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ind w:firstLine="4800"/>
        <w:spacing w:line="1860" w:lineRule="exact"/>
        <w:rPr/>
      </w:pPr>
      <w:r>
        <w:rPr>
          <w:position w:val="-37"/>
        </w:rPr>
        <w:drawing>
          <wp:inline distT="0" distB="0" distL="0" distR="0">
            <wp:extent cx="2070103" cy="1181112"/>
            <wp:effectExtent l="0" t="0" r="0" b="0"/>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2070103" cy="1181112"/>
                    </a:xfrm>
                    <a:prstGeom prst="rect">
                      <a:avLst/>
                    </a:prstGeom>
                  </pic:spPr>
                </pic:pic>
              </a:graphicData>
            </a:graphic>
          </wp:inline>
        </w:drawing>
      </w:r>
    </w:p>
    <w:p>
      <w:pPr>
        <w:ind w:left="4600" w:right="410"/>
        <w:spacing w:before="448" w:line="233" w:lineRule="auto"/>
        <w:outlineLvl w:val="0"/>
        <w:rPr>
          <w:rFonts w:ascii="SimSun" w:hAnsi="SimSun" w:eastAsia="SimSun" w:cs="SimSun"/>
          <w:sz w:val="70"/>
          <w:szCs w:val="70"/>
        </w:rPr>
      </w:pPr>
      <w:r>
        <w:drawing>
          <wp:anchor distT="0" distB="0" distL="0" distR="0" simplePos="0" relativeHeight="251658240" behindDoc="1" locked="0" layoutInCell="1" allowOverlap="1">
            <wp:simplePos x="0" y="0"/>
            <wp:positionH relativeFrom="column">
              <wp:posOffset>0</wp:posOffset>
            </wp:positionH>
            <wp:positionV relativeFrom="paragraph">
              <wp:posOffset>-2082702</wp:posOffset>
            </wp:positionV>
            <wp:extent cx="5397500" cy="7924800"/>
            <wp:effectExtent l="0" t="0" r="0" b="0"/>
            <wp:wrapNone/>
            <wp:docPr id="4" name="IM 4"/>
            <wp:cNvGraphicFramePr/>
            <a:graphic>
              <a:graphicData uri="http://schemas.openxmlformats.org/drawingml/2006/picture">
                <pic:pic>
                  <pic:nvPicPr>
                    <pic:cNvPr id="4" name="IM 4"/>
                    <pic:cNvPicPr/>
                  </pic:nvPicPr>
                  <pic:blipFill>
                    <a:blip r:embed="rId3"/>
                    <a:stretch>
                      <a:fillRect/>
                    </a:stretch>
                  </pic:blipFill>
                  <pic:spPr>
                    <a:xfrm rot="0">
                      <a:off x="0" y="0"/>
                      <a:ext cx="5397500" cy="7924800"/>
                    </a:xfrm>
                    <a:prstGeom prst="rect">
                      <a:avLst/>
                    </a:prstGeom>
                  </pic:spPr>
                </pic:pic>
              </a:graphicData>
            </a:graphic>
          </wp:anchor>
        </w:drawing>
      </w:r>
      <w:r>
        <w:rPr>
          <w:rFonts w:ascii="SimSun" w:hAnsi="SimSun" w:eastAsia="SimSun" w:cs="SimSun"/>
          <w:sz w:val="70"/>
          <w:szCs w:val="70"/>
          <w:b/>
          <w:bCs/>
          <w:color w:val="FFFFFF"/>
          <w:spacing w:val="-10"/>
        </w:rPr>
        <w:t>贾</w:t>
      </w:r>
      <w:r>
        <w:rPr>
          <w:rFonts w:ascii="SimSun" w:hAnsi="SimSun" w:eastAsia="SimSun" w:cs="SimSun"/>
          <w:sz w:val="70"/>
          <w:szCs w:val="70"/>
          <w:b/>
          <w:bCs/>
          <w:spacing w:val="-10"/>
        </w:rPr>
        <w:t>平</w:t>
      </w:r>
      <w:r>
        <w:rPr>
          <w:rFonts w:ascii="SimSun" w:hAnsi="SimSun" w:eastAsia="SimSun" w:cs="SimSun"/>
          <w:sz w:val="70"/>
          <w:szCs w:val="70"/>
          <w:b/>
          <w:bCs/>
          <w:color w:val="FFFFFF"/>
          <w:spacing w:val="-10"/>
        </w:rPr>
        <w:t>凹</w:t>
      </w:r>
      <w:r>
        <w:rPr>
          <w:rFonts w:ascii="SimSun" w:hAnsi="SimSun" w:eastAsia="SimSun" w:cs="SimSun"/>
          <w:sz w:val="70"/>
          <w:szCs w:val="70"/>
          <w:b/>
          <w:bCs/>
          <w:spacing w:val="-10"/>
        </w:rPr>
        <w:t>创</w:t>
      </w:r>
      <w:r>
        <w:rPr>
          <w:rFonts w:ascii="SimSun" w:hAnsi="SimSun" w:eastAsia="SimSun" w:cs="SimSun"/>
          <w:sz w:val="70"/>
          <w:szCs w:val="70"/>
          <w:b/>
          <w:bCs/>
          <w:color w:val="FFFFFF"/>
          <w:spacing w:val="-10"/>
        </w:rPr>
        <w:t>作</w:t>
      </w:r>
      <w:r>
        <w:rPr>
          <w:rFonts w:ascii="SimSun" w:hAnsi="SimSun" w:eastAsia="SimSun" w:cs="SimSun"/>
          <w:sz w:val="70"/>
          <w:szCs w:val="70"/>
          <w:color w:val="FFFFFF"/>
          <w:spacing w:val="2"/>
        </w:rPr>
        <w:t xml:space="preserve"> </w:t>
      </w:r>
      <w:r>
        <w:rPr>
          <w:rFonts w:ascii="SimSun" w:hAnsi="SimSun" w:eastAsia="SimSun" w:cs="SimSun"/>
          <w:sz w:val="70"/>
          <w:szCs w:val="70"/>
          <w:b/>
          <w:bCs/>
          <w:spacing w:val="-17"/>
        </w:rPr>
        <w:t>问</w:t>
      </w:r>
      <w:r>
        <w:rPr>
          <w:rFonts w:ascii="SimSun" w:hAnsi="SimSun" w:eastAsia="SimSun" w:cs="SimSun"/>
          <w:sz w:val="70"/>
          <w:szCs w:val="70"/>
          <w:b/>
          <w:bCs/>
          <w:color w:val="FFFFFF"/>
          <w:spacing w:val="-17"/>
        </w:rPr>
        <w:t>题</w:t>
      </w:r>
      <w:r>
        <w:rPr>
          <w:rFonts w:ascii="SimSun" w:hAnsi="SimSun" w:eastAsia="SimSun" w:cs="SimSun"/>
          <w:sz w:val="70"/>
          <w:szCs w:val="70"/>
          <w:b/>
          <w:bCs/>
          <w:spacing w:val="-17"/>
        </w:rPr>
        <w:t>批</w:t>
      </w:r>
      <w:r>
        <w:rPr>
          <w:rFonts w:ascii="SimSun" w:hAnsi="SimSun" w:eastAsia="SimSun" w:cs="SimSun"/>
          <w:sz w:val="70"/>
          <w:szCs w:val="70"/>
          <w:b/>
          <w:bCs/>
          <w:color w:val="FFFFFF"/>
          <w:spacing w:val="-17"/>
        </w:rPr>
        <w:t>判</w:t>
      </w:r>
    </w:p>
    <w:p>
      <w:pPr>
        <w:ind w:left="4590"/>
        <w:spacing w:before="32" w:line="221" w:lineRule="auto"/>
        <w:rPr>
          <w:rFonts w:ascii="SimHei" w:hAnsi="SimHei" w:eastAsia="SimHei" w:cs="SimHei"/>
          <w:sz w:val="24"/>
          <w:szCs w:val="24"/>
        </w:rPr>
      </w:pPr>
      <w:r>
        <w:rPr>
          <w:rFonts w:ascii="SimHei" w:hAnsi="SimHei" w:eastAsia="SimHei" w:cs="SimHei"/>
          <w:sz w:val="24"/>
          <w:szCs w:val="24"/>
          <w:spacing w:val="19"/>
        </w:rPr>
        <w:t>李斌程桂婷编著</w:t>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drawing>
          <wp:anchor distT="0" distB="0" distL="0" distR="0" simplePos="0" relativeHeight="251659264" behindDoc="0" locked="0" layoutInCell="1" allowOverlap="1">
            <wp:simplePos x="0" y="0"/>
            <wp:positionH relativeFrom="column">
              <wp:posOffset>2952756</wp:posOffset>
            </wp:positionH>
            <wp:positionV relativeFrom="paragraph">
              <wp:posOffset>153276</wp:posOffset>
            </wp:positionV>
            <wp:extent cx="1149343" cy="1803367"/>
            <wp:effectExtent l="0" t="0" r="0" b="0"/>
            <wp:wrapNone/>
            <wp:docPr id="6" name="IM 6"/>
            <wp:cNvGraphicFramePr/>
            <a:graphic>
              <a:graphicData uri="http://schemas.openxmlformats.org/drawingml/2006/picture">
                <pic:pic>
                  <pic:nvPicPr>
                    <pic:cNvPr id="6" name="IM 6"/>
                    <pic:cNvPicPr/>
                  </pic:nvPicPr>
                  <pic:blipFill>
                    <a:blip r:embed="rId4"/>
                    <a:stretch>
                      <a:fillRect/>
                    </a:stretch>
                  </pic:blipFill>
                  <pic:spPr>
                    <a:xfrm rot="0">
                      <a:off x="0" y="0"/>
                      <a:ext cx="1149343" cy="1803367"/>
                    </a:xfrm>
                    <a:prstGeom prst="rect">
                      <a:avLst/>
                    </a:prstGeom>
                  </pic:spPr>
                </pic:pic>
              </a:graphicData>
            </a:graphic>
          </wp:anchor>
        </w:drawing>
      </w:r>
      <w:r/>
    </w:p>
    <w:p>
      <w:pPr>
        <w:ind w:left="6500"/>
        <w:spacing w:before="42" w:line="223" w:lineRule="auto"/>
        <w:rPr>
          <w:rFonts w:ascii="KaiTi" w:hAnsi="KaiTi" w:eastAsia="KaiTi" w:cs="KaiTi"/>
          <w:sz w:val="13"/>
          <w:szCs w:val="13"/>
        </w:rPr>
      </w:pPr>
      <w:r>
        <w:rPr>
          <w:rFonts w:ascii="KaiTi" w:hAnsi="KaiTi" w:eastAsia="KaiTi" w:cs="KaiTi"/>
          <w:sz w:val="13"/>
          <w:szCs w:val="13"/>
          <w:spacing w:val="-7"/>
        </w:rPr>
        <w:t>只有盲目歌颂没有理性批评</w:t>
      </w:r>
    </w:p>
    <w:p>
      <w:pPr>
        <w:ind w:left="6500" w:right="157"/>
        <w:spacing w:before="134" w:line="379" w:lineRule="auto"/>
        <w:rPr>
          <w:rFonts w:ascii="KaiTi" w:hAnsi="KaiTi" w:eastAsia="KaiTi" w:cs="KaiTi"/>
          <w:sz w:val="13"/>
          <w:szCs w:val="13"/>
        </w:rPr>
      </w:pPr>
      <w:r>
        <w:rPr>
          <w:rFonts w:ascii="KaiTi" w:hAnsi="KaiTi" w:eastAsia="KaiTi" w:cs="KaiTi"/>
          <w:sz w:val="13"/>
          <w:szCs w:val="13"/>
          <w:spacing w:val="-8"/>
        </w:rPr>
        <w:t>就不会有文学家和文学的光明未来</w:t>
      </w:r>
      <w:r>
        <w:rPr>
          <w:rFonts w:ascii="KaiTi" w:hAnsi="KaiTi" w:eastAsia="KaiTi" w:cs="KaiTi"/>
          <w:sz w:val="13"/>
          <w:szCs w:val="13"/>
          <w:spacing w:val="11"/>
        </w:rPr>
        <w:t xml:space="preserve"> </w:t>
      </w:r>
      <w:r>
        <w:rPr>
          <w:rFonts w:ascii="KaiTi" w:hAnsi="KaiTi" w:eastAsia="KaiTi" w:cs="KaiTi"/>
          <w:sz w:val="13"/>
          <w:szCs w:val="13"/>
          <w:spacing w:val="-8"/>
        </w:rPr>
        <w:t>当费平四速失在创作的迷宫</w:t>
      </w:r>
    </w:p>
    <w:p>
      <w:pPr>
        <w:ind w:left="6500" w:right="261"/>
        <w:spacing w:before="25" w:line="370" w:lineRule="auto"/>
        <w:rPr>
          <w:rFonts w:ascii="KaiTi" w:hAnsi="KaiTi" w:eastAsia="KaiTi" w:cs="KaiTi"/>
          <w:sz w:val="13"/>
          <w:szCs w:val="13"/>
        </w:rPr>
      </w:pPr>
      <w:r>
        <w:rPr>
          <w:rFonts w:ascii="KaiTi" w:hAnsi="KaiTi" w:eastAsia="KaiTi" w:cs="KaiTi"/>
          <w:sz w:val="13"/>
          <w:szCs w:val="13"/>
          <w:spacing w:val="-6"/>
        </w:rPr>
        <w:t>热爱文学的读者和理性的批评者</w:t>
      </w:r>
      <w:r>
        <w:rPr>
          <w:rFonts w:ascii="KaiTi" w:hAnsi="KaiTi" w:eastAsia="KaiTi" w:cs="KaiTi"/>
          <w:sz w:val="13"/>
          <w:szCs w:val="13"/>
          <w:spacing w:val="1"/>
        </w:rPr>
        <w:t xml:space="preserve"> </w:t>
      </w:r>
      <w:r>
        <w:rPr>
          <w:rFonts w:ascii="KaiTi" w:hAnsi="KaiTi" w:eastAsia="KaiTi" w:cs="KaiTi"/>
          <w:sz w:val="13"/>
          <w:szCs w:val="13"/>
          <w:spacing w:val="-5"/>
        </w:rPr>
        <w:t>有必要为其指路</w:t>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drawing>
          <wp:anchor distT="0" distB="0" distL="0" distR="0" simplePos="0" relativeHeight="251660288" behindDoc="0" locked="0" layoutInCell="1" allowOverlap="1">
            <wp:simplePos x="0" y="0"/>
            <wp:positionH relativeFrom="column">
              <wp:posOffset>2984493</wp:posOffset>
            </wp:positionH>
            <wp:positionV relativeFrom="paragraph">
              <wp:posOffset>102017</wp:posOffset>
            </wp:positionV>
            <wp:extent cx="539750" cy="209531"/>
            <wp:effectExtent l="0" t="0" r="0" b="0"/>
            <wp:wrapNone/>
            <wp:docPr id="8" name="IM 8"/>
            <wp:cNvGraphicFramePr/>
            <a:graphic>
              <a:graphicData uri="http://schemas.openxmlformats.org/drawingml/2006/picture">
                <pic:pic>
                  <pic:nvPicPr>
                    <pic:cNvPr id="8" name="IM 8"/>
                    <pic:cNvPicPr/>
                  </pic:nvPicPr>
                  <pic:blipFill>
                    <a:blip r:embed="rId5"/>
                    <a:stretch>
                      <a:fillRect/>
                    </a:stretch>
                  </pic:blipFill>
                  <pic:spPr>
                    <a:xfrm rot="0">
                      <a:off x="0" y="0"/>
                      <a:ext cx="539750" cy="209531"/>
                    </a:xfrm>
                    <a:prstGeom prst="rect">
                      <a:avLst/>
                    </a:prstGeom>
                  </pic:spPr>
                </pic:pic>
              </a:graphicData>
            </a:graphic>
          </wp:anchor>
        </w:drawing>
      </w:r>
      <w:r/>
    </w:p>
    <w:p>
      <w:pPr>
        <w:ind w:left="5610"/>
        <w:spacing w:before="63" w:line="219" w:lineRule="auto"/>
        <w:rPr>
          <w:rFonts w:ascii="SimSun" w:hAnsi="SimSun" w:eastAsia="SimSun" w:cs="SimSun"/>
          <w:sz w:val="19"/>
          <w:szCs w:val="19"/>
        </w:rPr>
      </w:pPr>
      <w:r>
        <w:rPr>
          <w:rFonts w:ascii="SimSun" w:hAnsi="SimSun" w:eastAsia="SimSun" w:cs="SimSun"/>
          <w:sz w:val="19"/>
          <w:szCs w:val="19"/>
          <w:color w:val="FFFFFF"/>
          <w:spacing w:val="-6"/>
        </w:rPr>
        <w:t>出版社</w:t>
      </w:r>
    </w:p>
    <w:p>
      <w:pPr>
        <w:spacing w:line="219" w:lineRule="auto"/>
        <w:sectPr>
          <w:headerReference w:type="default" r:id="rId1"/>
          <w:pgSz w:w="8500" w:h="12480"/>
          <w:pgMar w:top="400" w:right="0" w:bottom="0" w:left="0" w:header="0" w:footer="0" w:gutter="0"/>
        </w:sectPr>
        <w:rPr>
          <w:rFonts w:ascii="SimSun" w:hAnsi="SimSun" w:eastAsia="SimSun" w:cs="SimSun"/>
          <w:sz w:val="19"/>
          <w:szCs w:val="19"/>
        </w:rPr>
      </w:pP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drawing>
          <wp:anchor distT="0" distB="0" distL="0" distR="0" simplePos="0" relativeHeight="251661312" behindDoc="0" locked="0" layoutInCell="1" allowOverlap="1">
            <wp:simplePos x="0" y="0"/>
            <wp:positionH relativeFrom="column">
              <wp:posOffset>0</wp:posOffset>
            </wp:positionH>
            <wp:positionV relativeFrom="paragraph">
              <wp:posOffset>61252</wp:posOffset>
            </wp:positionV>
            <wp:extent cx="1263662" cy="2108235"/>
            <wp:effectExtent l="0" t="0" r="0" b="0"/>
            <wp:wrapNone/>
            <wp:docPr id="10" name="IM 10"/>
            <wp:cNvGraphicFramePr/>
            <a:graphic>
              <a:graphicData uri="http://schemas.openxmlformats.org/drawingml/2006/picture">
                <pic:pic>
                  <pic:nvPicPr>
                    <pic:cNvPr id="10" name="IM 10"/>
                    <pic:cNvPicPr/>
                  </pic:nvPicPr>
                  <pic:blipFill>
                    <a:blip r:embed="rId7"/>
                    <a:stretch>
                      <a:fillRect/>
                    </a:stretch>
                  </pic:blipFill>
                  <pic:spPr>
                    <a:xfrm rot="0">
                      <a:off x="0" y="0"/>
                      <a:ext cx="1263662" cy="2108235"/>
                    </a:xfrm>
                    <a:prstGeom prst="rect">
                      <a:avLst/>
                    </a:prstGeom>
                  </pic:spPr>
                </pic:pic>
              </a:graphicData>
            </a:graphic>
          </wp:anchor>
        </w:drawing>
      </w: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3819" w:hanging="570"/>
        <w:spacing w:before="208" w:line="229" w:lineRule="auto"/>
        <w:rPr>
          <w:rFonts w:ascii="SimSun" w:hAnsi="SimSun" w:eastAsia="SimSun" w:cs="SimSun"/>
          <w:sz w:val="64"/>
          <w:szCs w:val="64"/>
        </w:rPr>
      </w:pPr>
      <w:r>
        <w:drawing>
          <wp:anchor distT="0" distB="0" distL="0" distR="0" simplePos="0" relativeHeight="251662336" behindDoc="0" locked="0" layoutInCell="1" allowOverlap="1">
            <wp:simplePos x="0" y="0"/>
            <wp:positionH relativeFrom="column">
              <wp:posOffset>2184368</wp:posOffset>
            </wp:positionH>
            <wp:positionV relativeFrom="paragraph">
              <wp:posOffset>458251</wp:posOffset>
            </wp:positionV>
            <wp:extent cx="1581198" cy="1212890"/>
            <wp:effectExtent l="0" t="0" r="0" b="0"/>
            <wp:wrapNone/>
            <wp:docPr id="12" name="IM 12"/>
            <wp:cNvGraphicFramePr/>
            <a:graphic>
              <a:graphicData uri="http://schemas.openxmlformats.org/drawingml/2006/picture">
                <pic:pic>
                  <pic:nvPicPr>
                    <pic:cNvPr id="12" name="IM 12"/>
                    <pic:cNvPicPr/>
                  </pic:nvPicPr>
                  <pic:blipFill>
                    <a:blip r:embed="rId8"/>
                    <a:stretch>
                      <a:fillRect/>
                    </a:stretch>
                  </pic:blipFill>
                  <pic:spPr>
                    <a:xfrm rot="0">
                      <a:off x="0" y="0"/>
                      <a:ext cx="1581198" cy="1212890"/>
                    </a:xfrm>
                    <a:prstGeom prst="rect">
                      <a:avLst/>
                    </a:prstGeom>
                  </pic:spPr>
                </pic:pic>
              </a:graphicData>
            </a:graphic>
          </wp:anchor>
        </w:drawing>
      </w:r>
      <w:r>
        <w:rPr>
          <w:rFonts w:ascii="SimSun" w:hAnsi="SimSun" w:eastAsia="SimSun" w:cs="SimSun"/>
          <w:sz w:val="64"/>
          <w:szCs w:val="64"/>
          <w:b/>
          <w:bCs/>
          <w:spacing w:val="-2"/>
        </w:rPr>
        <w:t>贾平凹创作</w:t>
      </w:r>
      <w:r>
        <w:rPr>
          <w:rFonts w:ascii="SimSun" w:hAnsi="SimSun" w:eastAsia="SimSun" w:cs="SimSun"/>
          <w:sz w:val="64"/>
          <w:szCs w:val="64"/>
        </w:rPr>
        <w:t xml:space="preserve"> </w:t>
      </w:r>
      <w:r>
        <w:rPr>
          <w:rFonts w:ascii="SimSun" w:hAnsi="SimSun" w:eastAsia="SimSun" w:cs="SimSun"/>
          <w:sz w:val="64"/>
          <w:szCs w:val="64"/>
          <w:b/>
          <w:bCs/>
          <w:spacing w:val="16"/>
        </w:rPr>
        <w:t>题批判</w:t>
      </w:r>
    </w:p>
    <w:p>
      <w:pPr>
        <w:ind w:left="3260"/>
        <w:spacing w:before="101" w:line="221" w:lineRule="auto"/>
        <w:rPr>
          <w:rFonts w:ascii="SimHei" w:hAnsi="SimHei" w:eastAsia="SimHei" w:cs="SimHei"/>
          <w:sz w:val="19"/>
          <w:szCs w:val="19"/>
        </w:rPr>
      </w:pPr>
      <w:r>
        <w:rPr>
          <w:rFonts w:ascii="SimHei" w:hAnsi="SimHei" w:eastAsia="SimHei" w:cs="SimHei"/>
          <w:sz w:val="19"/>
          <w:szCs w:val="19"/>
          <w:spacing w:val="-6"/>
        </w:rPr>
        <w:t>李</w:t>
      </w:r>
      <w:r>
        <w:rPr>
          <w:rFonts w:ascii="SimHei" w:hAnsi="SimHei" w:eastAsia="SimHei" w:cs="SimHei"/>
          <w:sz w:val="19"/>
          <w:szCs w:val="19"/>
          <w:spacing w:val="-32"/>
        </w:rPr>
        <w:t xml:space="preserve"> </w:t>
      </w:r>
      <w:r>
        <w:rPr>
          <w:rFonts w:ascii="SimHei" w:hAnsi="SimHei" w:eastAsia="SimHei" w:cs="SimHei"/>
          <w:sz w:val="19"/>
          <w:szCs w:val="19"/>
          <w:b/>
          <w:bCs/>
          <w:spacing w:val="-6"/>
        </w:rPr>
        <w:t>斌</w:t>
      </w:r>
      <w:r>
        <w:rPr>
          <w:rFonts w:ascii="SimHei" w:hAnsi="SimHei" w:eastAsia="SimHei" w:cs="SimHei"/>
          <w:sz w:val="19"/>
          <w:szCs w:val="19"/>
          <w:spacing w:val="-6"/>
        </w:rPr>
        <w:t xml:space="preserve"> </w:t>
      </w:r>
      <w:r>
        <w:rPr>
          <w:rFonts w:ascii="SimHei" w:hAnsi="SimHei" w:eastAsia="SimHei" w:cs="SimHei"/>
          <w:sz w:val="19"/>
          <w:szCs w:val="19"/>
          <w:b/>
          <w:bCs/>
          <w:spacing w:val="-6"/>
        </w:rPr>
        <w:t>程</w:t>
      </w:r>
      <w:r>
        <w:rPr>
          <w:rFonts w:ascii="SimHei" w:hAnsi="SimHei" w:eastAsia="SimHei" w:cs="SimHei"/>
          <w:sz w:val="19"/>
          <w:szCs w:val="19"/>
          <w:spacing w:val="4"/>
        </w:rPr>
        <w:t xml:space="preserve"> </w:t>
      </w:r>
      <w:r>
        <w:rPr>
          <w:rFonts w:ascii="SimHei" w:hAnsi="SimHei" w:eastAsia="SimHei" w:cs="SimHei"/>
          <w:sz w:val="19"/>
          <w:szCs w:val="19"/>
          <w:b/>
          <w:bCs/>
          <w:spacing w:val="-6"/>
        </w:rPr>
        <w:t>桂</w:t>
      </w:r>
      <w:r>
        <w:rPr>
          <w:rFonts w:ascii="SimHei" w:hAnsi="SimHei" w:eastAsia="SimHei" w:cs="SimHei"/>
          <w:sz w:val="19"/>
          <w:szCs w:val="19"/>
          <w:spacing w:val="4"/>
        </w:rPr>
        <w:t xml:space="preserve"> </w:t>
      </w:r>
      <w:r>
        <w:rPr>
          <w:rFonts w:ascii="SimHei" w:hAnsi="SimHei" w:eastAsia="SimHei" w:cs="SimHei"/>
          <w:sz w:val="19"/>
          <w:szCs w:val="19"/>
          <w:b/>
          <w:bCs/>
          <w:spacing w:val="-6"/>
        </w:rPr>
        <w:t>婷</w:t>
      </w:r>
      <w:r>
        <w:rPr>
          <w:rFonts w:ascii="SimHei" w:hAnsi="SimHei" w:eastAsia="SimHei" w:cs="SimHei"/>
          <w:sz w:val="19"/>
          <w:szCs w:val="19"/>
          <w:spacing w:val="5"/>
        </w:rPr>
        <w:t xml:space="preserve"> </w:t>
      </w:r>
      <w:r>
        <w:rPr>
          <w:rFonts w:ascii="SimHei" w:hAnsi="SimHei" w:eastAsia="SimHei" w:cs="SimHei"/>
          <w:sz w:val="19"/>
          <w:szCs w:val="19"/>
          <w:b/>
          <w:bCs/>
          <w:spacing w:val="-6"/>
        </w:rPr>
        <w:t>编</w:t>
      </w:r>
      <w:r>
        <w:rPr>
          <w:rFonts w:ascii="SimHei" w:hAnsi="SimHei" w:eastAsia="SimHei" w:cs="SimHei"/>
          <w:sz w:val="19"/>
          <w:szCs w:val="19"/>
          <w:spacing w:val="-34"/>
        </w:rPr>
        <w:t xml:space="preserve"> </w:t>
      </w:r>
      <w:r>
        <w:rPr>
          <w:rFonts w:ascii="SimHei" w:hAnsi="SimHei" w:eastAsia="SimHei" w:cs="SimHei"/>
          <w:sz w:val="19"/>
          <w:szCs w:val="19"/>
          <w:spacing w:val="-6"/>
        </w:rPr>
        <w:t>著</w:t>
      </w:r>
    </w:p>
    <w:p>
      <w:pPr>
        <w:ind w:left="5029"/>
        <w:spacing w:before="39" w:line="70" w:lineRule="exact"/>
        <w:rPr/>
      </w:pPr>
      <w:r>
        <w:rPr>
          <w:position w:val="-1"/>
        </w:rPr>
        <w:drawing>
          <wp:inline distT="0" distB="0" distL="0" distR="0">
            <wp:extent cx="50790" cy="44458"/>
            <wp:effectExtent l="0" t="0" r="0" b="0"/>
            <wp:docPr id="14" name="IM 14"/>
            <wp:cNvGraphicFramePr/>
            <a:graphic>
              <a:graphicData uri="http://schemas.openxmlformats.org/drawingml/2006/picture">
                <pic:pic>
                  <pic:nvPicPr>
                    <pic:cNvPr id="14" name="IM 14"/>
                    <pic:cNvPicPr/>
                  </pic:nvPicPr>
                  <pic:blipFill>
                    <a:blip r:embed="rId9"/>
                    <a:stretch>
                      <a:fillRect/>
                    </a:stretch>
                  </pic:blipFill>
                  <pic:spPr>
                    <a:xfrm rot="0">
                      <a:off x="0" y="0"/>
                      <a:ext cx="50790" cy="44458"/>
                    </a:xfrm>
                    <a:prstGeom prst="rect">
                      <a:avLst/>
                    </a:prstGeom>
                  </pic:spPr>
                </pic:pic>
              </a:graphicData>
            </a:graphic>
          </wp:inline>
        </w:drawing>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ind w:firstLine="3180"/>
        <w:spacing w:line="2490" w:lineRule="exact"/>
        <w:rPr/>
      </w:pPr>
      <w:r>
        <w:rPr>
          <w:position w:val="-49"/>
        </w:rPr>
        <w:drawing>
          <wp:inline distT="0" distB="0" distL="0" distR="0">
            <wp:extent cx="1073130" cy="1581155"/>
            <wp:effectExtent l="0" t="0" r="0" b="0"/>
            <wp:docPr id="16" name="IM 16"/>
            <wp:cNvGraphicFramePr/>
            <a:graphic>
              <a:graphicData uri="http://schemas.openxmlformats.org/drawingml/2006/picture">
                <pic:pic>
                  <pic:nvPicPr>
                    <pic:cNvPr id="16" name="IM 16"/>
                    <pic:cNvPicPr/>
                  </pic:nvPicPr>
                  <pic:blipFill>
                    <a:blip r:embed="rId10"/>
                    <a:stretch>
                      <a:fillRect/>
                    </a:stretch>
                  </pic:blipFill>
                  <pic:spPr>
                    <a:xfrm rot="0">
                      <a:off x="0" y="0"/>
                      <a:ext cx="1073130" cy="1581155"/>
                    </a:xfrm>
                    <a:prstGeom prst="rect">
                      <a:avLst/>
                    </a:prstGeom>
                  </pic:spPr>
                </pic:pic>
              </a:graphicData>
            </a:graphic>
          </wp:inline>
        </w:drawing>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ind w:left="3180"/>
        <w:spacing w:before="61"/>
        <w:rPr>
          <w:rFonts w:ascii="SimSun" w:hAnsi="SimSun" w:eastAsia="SimSun" w:cs="SimSun"/>
          <w:sz w:val="19"/>
          <w:szCs w:val="19"/>
        </w:rPr>
      </w:pPr>
      <w:r>
        <w:rPr>
          <w:rFonts w:ascii="SimSun" w:hAnsi="SimSun" w:eastAsia="SimSun" w:cs="SimSun"/>
          <w:sz w:val="19"/>
          <w:szCs w:val="19"/>
          <w:position w:val="-4"/>
        </w:rPr>
        <w:drawing>
          <wp:inline distT="0" distB="0" distL="0" distR="0">
            <wp:extent cx="565118" cy="209531"/>
            <wp:effectExtent l="0" t="0" r="0" b="0"/>
            <wp:docPr id="18" name="IM 18"/>
            <wp:cNvGraphicFramePr/>
            <a:graphic>
              <a:graphicData uri="http://schemas.openxmlformats.org/drawingml/2006/picture">
                <pic:pic>
                  <pic:nvPicPr>
                    <pic:cNvPr id="18" name="IM 18"/>
                    <pic:cNvPicPr/>
                  </pic:nvPicPr>
                  <pic:blipFill>
                    <a:blip r:embed="rId11"/>
                    <a:stretch>
                      <a:fillRect/>
                    </a:stretch>
                  </pic:blipFill>
                  <pic:spPr>
                    <a:xfrm rot="0">
                      <a:off x="0" y="0"/>
                      <a:ext cx="565118" cy="209531"/>
                    </a:xfrm>
                    <a:prstGeom prst="rect">
                      <a:avLst/>
                    </a:prstGeom>
                  </pic:spPr>
                </pic:pic>
              </a:graphicData>
            </a:graphic>
          </wp:inline>
        </w:drawing>
      </w:r>
      <w:r>
        <w:rPr>
          <w:rFonts w:ascii="SimSun" w:hAnsi="SimSun" w:eastAsia="SimSun" w:cs="SimSun"/>
          <w:sz w:val="19"/>
          <w:szCs w:val="19"/>
          <w:b/>
          <w:bCs/>
          <w:spacing w:val="16"/>
        </w:rPr>
        <w:t>出版社</w:t>
      </w:r>
    </w:p>
    <w:p>
      <w:pPr>
        <w:sectPr>
          <w:headerReference w:type="default" r:id="rId6"/>
          <w:pgSz w:w="8500" w:h="12480"/>
          <w:pgMar w:top="400" w:right="916" w:bottom="0" w:left="1110" w:header="0" w:footer="0" w:gutter="0"/>
        </w:sectPr>
        <w:rPr>
          <w:rFonts w:ascii="SimSun" w:hAnsi="SimSun" w:eastAsia="SimSun" w:cs="SimSun"/>
          <w:sz w:val="19"/>
          <w:szCs w:val="19"/>
        </w:rPr>
      </w:pP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ind w:left="3070"/>
        <w:spacing w:before="55" w:line="222" w:lineRule="auto"/>
        <w:rPr>
          <w:rFonts w:ascii="SimHei" w:hAnsi="SimHei" w:eastAsia="SimHei" w:cs="SimHei"/>
          <w:sz w:val="17"/>
          <w:szCs w:val="17"/>
        </w:rPr>
      </w:pPr>
      <w:r>
        <w:rPr>
          <w:rFonts w:ascii="SimHei" w:hAnsi="SimHei" w:eastAsia="SimHei" w:cs="SimHei"/>
          <w:sz w:val="17"/>
          <w:szCs w:val="17"/>
          <w:spacing w:val="-9"/>
        </w:rPr>
        <w:t>内</w:t>
      </w:r>
      <w:r>
        <w:rPr>
          <w:rFonts w:ascii="SimHei" w:hAnsi="SimHei" w:eastAsia="SimHei" w:cs="SimHei"/>
          <w:sz w:val="17"/>
          <w:szCs w:val="17"/>
          <w:spacing w:val="43"/>
        </w:rPr>
        <w:t xml:space="preserve"> </w:t>
      </w:r>
      <w:r>
        <w:rPr>
          <w:rFonts w:ascii="SimHei" w:hAnsi="SimHei" w:eastAsia="SimHei" w:cs="SimHei"/>
          <w:sz w:val="17"/>
          <w:szCs w:val="17"/>
          <w:spacing w:val="-9"/>
        </w:rPr>
        <w:t>容</w:t>
      </w:r>
      <w:r>
        <w:rPr>
          <w:rFonts w:ascii="SimHei" w:hAnsi="SimHei" w:eastAsia="SimHei" w:cs="SimHei"/>
          <w:sz w:val="17"/>
          <w:szCs w:val="17"/>
          <w:spacing w:val="48"/>
        </w:rPr>
        <w:t xml:space="preserve"> </w:t>
      </w:r>
      <w:r>
        <w:rPr>
          <w:rFonts w:ascii="SimHei" w:hAnsi="SimHei" w:eastAsia="SimHei" w:cs="SimHei"/>
          <w:sz w:val="17"/>
          <w:szCs w:val="17"/>
          <w:spacing w:val="-9"/>
        </w:rPr>
        <w:t>简</w:t>
      </w:r>
      <w:r>
        <w:rPr>
          <w:rFonts w:ascii="SimHei" w:hAnsi="SimHei" w:eastAsia="SimHei" w:cs="SimHei"/>
          <w:sz w:val="17"/>
          <w:szCs w:val="17"/>
          <w:spacing w:val="45"/>
        </w:rPr>
        <w:t xml:space="preserve"> </w:t>
      </w:r>
      <w:r>
        <w:rPr>
          <w:rFonts w:ascii="SimHei" w:hAnsi="SimHei" w:eastAsia="SimHei" w:cs="SimHei"/>
          <w:sz w:val="17"/>
          <w:szCs w:val="17"/>
          <w:spacing w:val="-9"/>
        </w:rPr>
        <w:t>介</w:t>
      </w:r>
    </w:p>
    <w:p>
      <w:pPr>
        <w:ind w:firstLine="350"/>
        <w:spacing w:before="175" w:line="236" w:lineRule="auto"/>
        <w:jc w:val="both"/>
        <w:rPr>
          <w:rFonts w:ascii="SimSun" w:hAnsi="SimSun" w:eastAsia="SimSun" w:cs="SimSun"/>
          <w:sz w:val="17"/>
          <w:szCs w:val="17"/>
        </w:rPr>
      </w:pPr>
      <w:r>
        <w:rPr>
          <w:rFonts w:ascii="SimSun" w:hAnsi="SimSun" w:eastAsia="SimSun" w:cs="SimSun"/>
          <w:sz w:val="17"/>
          <w:szCs w:val="17"/>
          <w:spacing w:val="13"/>
        </w:rPr>
        <w:t>对于名满天下的贾平凹和无限膨胀的中国文坛而言，批判和理性都是迫切需要的。本</w:t>
      </w:r>
      <w:r>
        <w:rPr>
          <w:rFonts w:ascii="SimSun" w:hAnsi="SimSun" w:eastAsia="SimSun" w:cs="SimSun"/>
          <w:sz w:val="17"/>
          <w:szCs w:val="17"/>
          <w:spacing w:val="5"/>
        </w:rPr>
        <w:t xml:space="preserve"> </w:t>
      </w:r>
      <w:r>
        <w:rPr>
          <w:rFonts w:ascii="SimSun" w:hAnsi="SimSun" w:eastAsia="SimSun" w:cs="SimSun"/>
          <w:sz w:val="17"/>
          <w:szCs w:val="17"/>
          <w:spacing w:val="13"/>
        </w:rPr>
        <w:t>书选编了著名批评家李建军、杨光祖、闵良臣、张宗刚、陈歆耕</w:t>
      </w:r>
      <w:r>
        <w:rPr>
          <w:rFonts w:ascii="SimSun" w:hAnsi="SimSun" w:eastAsia="SimSun" w:cs="SimSun"/>
          <w:sz w:val="17"/>
          <w:szCs w:val="17"/>
          <w:spacing w:val="12"/>
        </w:rPr>
        <w:t>、邢小利、唐小林等人关</w:t>
      </w:r>
      <w:r>
        <w:rPr>
          <w:rFonts w:ascii="SimSun" w:hAnsi="SimSun" w:eastAsia="SimSun" w:cs="SimSun"/>
          <w:sz w:val="17"/>
          <w:szCs w:val="17"/>
        </w:rPr>
        <w:t xml:space="preserve"> </w:t>
      </w:r>
      <w:r>
        <w:rPr>
          <w:rFonts w:ascii="SimSun" w:hAnsi="SimSun" w:eastAsia="SimSun" w:cs="SimSun"/>
          <w:sz w:val="17"/>
          <w:szCs w:val="17"/>
          <w:spacing w:val="10"/>
        </w:rPr>
        <w:t>于贾平凹创作的评论文章，以理性客观的态度</w:t>
      </w:r>
      <w:r>
        <w:rPr>
          <w:rFonts w:ascii="SimSun" w:hAnsi="SimSun" w:eastAsia="SimSun" w:cs="SimSun"/>
          <w:sz w:val="17"/>
          <w:szCs w:val="17"/>
          <w:spacing w:val="9"/>
        </w:rPr>
        <w:t>指出了贾平凹创作存在的问题和局限。</w:t>
      </w: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ind w:left="1210"/>
        <w:spacing w:before="65" w:line="212" w:lineRule="auto"/>
        <w:rPr>
          <w:rFonts w:ascii="SimHei" w:hAnsi="SimHei" w:eastAsia="SimHei" w:cs="SimHei"/>
          <w:sz w:val="20"/>
          <w:szCs w:val="20"/>
        </w:rPr>
      </w:pPr>
      <w:r>
        <w:rPr>
          <w:rFonts w:ascii="SimHei" w:hAnsi="SimHei" w:eastAsia="SimHei" w:cs="SimHei"/>
          <w:sz w:val="17"/>
          <w:szCs w:val="17"/>
          <w:spacing w:val="8"/>
        </w:rPr>
        <w:t>图书在版编目</w:t>
      </w:r>
      <w:r>
        <w:rPr>
          <w:rFonts w:ascii="SimHei" w:hAnsi="SimHei" w:eastAsia="SimHei" w:cs="SimHei"/>
          <w:sz w:val="17"/>
          <w:szCs w:val="17"/>
          <w:spacing w:val="-19"/>
        </w:rPr>
        <w:t xml:space="preserve"> </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CIP</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spacing w:val="2"/>
        </w:rPr>
        <w:t xml:space="preserve">  </w:t>
      </w:r>
      <w:r>
        <w:rPr>
          <w:rFonts w:ascii="SimHei" w:hAnsi="SimHei" w:eastAsia="SimHei" w:cs="SimHei"/>
          <w:sz w:val="20"/>
          <w:szCs w:val="20"/>
          <w:spacing w:val="8"/>
        </w:rPr>
        <w:t>数据</w:t>
      </w:r>
    </w:p>
    <w:p>
      <w:pPr>
        <w:ind w:left="870" w:right="877" w:firstLine="340"/>
        <w:spacing w:before="242" w:line="247" w:lineRule="auto"/>
        <w:rPr>
          <w:rFonts w:ascii="SimSun" w:hAnsi="SimSun" w:eastAsia="SimSun" w:cs="SimSun"/>
          <w:sz w:val="17"/>
          <w:szCs w:val="17"/>
        </w:rPr>
      </w:pPr>
      <w:r>
        <w:rPr>
          <w:rFonts w:ascii="SimSun" w:hAnsi="SimSun" w:eastAsia="SimSun" w:cs="SimSun"/>
          <w:sz w:val="17"/>
          <w:szCs w:val="17"/>
          <w:spacing w:val="16"/>
        </w:rPr>
        <w:t>贾平凹创作问题批判/李斌，程桂婷编著.一长沙：湖南大学出</w:t>
      </w:r>
      <w:r>
        <w:rPr>
          <w:rFonts w:ascii="SimSun" w:hAnsi="SimSun" w:eastAsia="SimSun" w:cs="SimSun"/>
          <w:sz w:val="17"/>
          <w:szCs w:val="17"/>
          <w:spacing w:val="1"/>
        </w:rPr>
        <w:t xml:space="preserve"> </w:t>
      </w:r>
      <w:r>
        <w:rPr>
          <w:rFonts w:ascii="SimSun" w:hAnsi="SimSun" w:eastAsia="SimSun" w:cs="SimSun"/>
          <w:sz w:val="17"/>
          <w:szCs w:val="17"/>
          <w:spacing w:val="8"/>
        </w:rPr>
        <w:t>版社，2015.1</w:t>
      </w:r>
    </w:p>
    <w:p>
      <w:pPr>
        <w:ind w:left="1210"/>
        <w:spacing w:before="98"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ISBN</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spacing w:val="-1"/>
        </w:rPr>
        <w:t>978-7-5667-0605-8</w:t>
      </w:r>
    </w:p>
    <w:p>
      <w:pPr>
        <w:ind w:left="1240"/>
        <w:spacing w:before="231" w:line="217" w:lineRule="auto"/>
        <w:rPr>
          <w:rFonts w:ascii="SimSun" w:hAnsi="SimSun" w:eastAsia="SimSun" w:cs="SimSun"/>
          <w:sz w:val="17"/>
          <w:szCs w:val="17"/>
        </w:rPr>
      </w:pPr>
      <w:r>
        <w:rPr>
          <w:rFonts w:ascii="Times New Roman" w:hAnsi="Times New Roman" w:eastAsia="Times New Roman" w:cs="Times New Roman"/>
          <w:sz w:val="17"/>
          <w:szCs w:val="17"/>
          <w:spacing w:val="4"/>
        </w:rPr>
        <w:t>I.</w:t>
      </w:r>
      <w:r>
        <w:rPr>
          <w:rFonts w:ascii="SimSun" w:hAnsi="SimSun" w:eastAsia="SimSun" w:cs="SimSun"/>
          <w:sz w:val="17"/>
          <w:szCs w:val="17"/>
          <w:spacing w:val="4"/>
        </w:rPr>
        <w:t>① 贾</w:t>
      </w:r>
      <w:r>
        <w:rPr>
          <w:rFonts w:ascii="SimSun" w:hAnsi="SimSun" w:eastAsia="SimSun" w:cs="SimSun"/>
          <w:sz w:val="17"/>
          <w:szCs w:val="17"/>
          <w:spacing w:val="-8"/>
        </w:rPr>
        <w:t xml:space="preserve"> </w:t>
      </w:r>
      <w:r>
        <w:rPr>
          <w:rFonts w:ascii="SimSun" w:hAnsi="SimSun" w:eastAsia="SimSun" w:cs="SimSun"/>
          <w:sz w:val="17"/>
          <w:szCs w:val="17"/>
          <w:spacing w:val="4"/>
        </w:rPr>
        <w:t>… Ⅱ</w:t>
      </w:r>
      <w:r>
        <w:rPr>
          <w:rFonts w:ascii="SimSun" w:hAnsi="SimSun" w:eastAsia="SimSun" w:cs="SimSun"/>
          <w:sz w:val="17"/>
          <w:szCs w:val="17"/>
          <w:spacing w:val="-25"/>
        </w:rPr>
        <w:t xml:space="preserve"> </w:t>
      </w:r>
      <w:r>
        <w:rPr>
          <w:rFonts w:ascii="SimSun" w:hAnsi="SimSun" w:eastAsia="SimSun" w:cs="SimSun"/>
          <w:sz w:val="17"/>
          <w:szCs w:val="17"/>
          <w:spacing w:val="4"/>
        </w:rPr>
        <w:t>.</w:t>
      </w:r>
      <w:r>
        <w:rPr>
          <w:rFonts w:ascii="SimSun" w:hAnsi="SimSun" w:eastAsia="SimSun" w:cs="SimSun"/>
          <w:sz w:val="17"/>
          <w:szCs w:val="17"/>
          <w:spacing w:val="-30"/>
        </w:rPr>
        <w:t xml:space="preserve"> </w:t>
      </w:r>
      <w:r>
        <w:rPr>
          <w:rFonts w:ascii="SimSun" w:hAnsi="SimSun" w:eastAsia="SimSun" w:cs="SimSun"/>
          <w:sz w:val="17"/>
          <w:szCs w:val="17"/>
          <w:spacing w:val="4"/>
        </w:rPr>
        <w:t>①</w:t>
      </w:r>
      <w:r>
        <w:rPr>
          <w:rFonts w:ascii="SimSun" w:hAnsi="SimSun" w:eastAsia="SimSun" w:cs="SimSun"/>
          <w:sz w:val="17"/>
          <w:szCs w:val="17"/>
          <w:spacing w:val="-28"/>
        </w:rPr>
        <w:t xml:space="preserve"> </w:t>
      </w:r>
      <w:r>
        <w:rPr>
          <w:rFonts w:ascii="SimSun" w:hAnsi="SimSun" w:eastAsia="SimSun" w:cs="SimSun"/>
          <w:sz w:val="17"/>
          <w:szCs w:val="17"/>
          <w:spacing w:val="4"/>
        </w:rPr>
        <w:t>李</w:t>
      </w:r>
      <w:r>
        <w:rPr>
          <w:rFonts w:ascii="SimSun" w:hAnsi="SimSun" w:eastAsia="SimSun" w:cs="SimSun"/>
          <w:sz w:val="17"/>
          <w:szCs w:val="17"/>
          <w:spacing w:val="-19"/>
        </w:rPr>
        <w:t xml:space="preserve"> </w:t>
      </w:r>
      <w:r>
        <w:rPr>
          <w:rFonts w:ascii="SimSun" w:hAnsi="SimSun" w:eastAsia="SimSun" w:cs="SimSun"/>
          <w:sz w:val="17"/>
          <w:szCs w:val="17"/>
          <w:spacing w:val="4"/>
        </w:rPr>
        <w:t>…  ②程</w:t>
      </w:r>
      <w:r>
        <w:rPr>
          <w:rFonts w:ascii="SimSun" w:hAnsi="SimSun" w:eastAsia="SimSun" w:cs="SimSun"/>
          <w:sz w:val="17"/>
          <w:szCs w:val="17"/>
          <w:spacing w:val="-44"/>
        </w:rPr>
        <w:t xml:space="preserve"> </w:t>
      </w:r>
      <w:r>
        <w:rPr>
          <w:rFonts w:ascii="SimSun" w:hAnsi="SimSun" w:eastAsia="SimSun" w:cs="SimSun"/>
          <w:sz w:val="17"/>
          <w:szCs w:val="17"/>
          <w:spacing w:val="4"/>
        </w:rPr>
        <w:t>…</w:t>
      </w:r>
      <w:r>
        <w:rPr>
          <w:rFonts w:ascii="SimSun" w:hAnsi="SimSun" w:eastAsia="SimSun" w:cs="SimSun"/>
          <w:sz w:val="17"/>
          <w:szCs w:val="17"/>
          <w:spacing w:val="-56"/>
        </w:rPr>
        <w:t xml:space="preserve"> </w:t>
      </w:r>
      <w:r>
        <w:rPr>
          <w:rFonts w:ascii="SimSun" w:hAnsi="SimSun" w:eastAsia="SimSun" w:cs="SimSun"/>
          <w:sz w:val="17"/>
          <w:szCs w:val="17"/>
          <w:spacing w:val="4"/>
        </w:rPr>
        <w:t>Ⅲ</w:t>
      </w:r>
      <w:r>
        <w:rPr>
          <w:rFonts w:ascii="SimSun" w:hAnsi="SimSun" w:eastAsia="SimSun" w:cs="SimSun"/>
          <w:sz w:val="17"/>
          <w:szCs w:val="17"/>
          <w:spacing w:val="-51"/>
        </w:rPr>
        <w:t xml:space="preserve"> </w:t>
      </w:r>
      <w:r>
        <w:rPr>
          <w:rFonts w:ascii="SimSun" w:hAnsi="SimSun" w:eastAsia="SimSun" w:cs="SimSun"/>
          <w:sz w:val="17"/>
          <w:szCs w:val="17"/>
          <w:spacing w:val="4"/>
        </w:rPr>
        <w:t>.</w:t>
      </w:r>
      <w:r>
        <w:rPr>
          <w:rFonts w:ascii="SimSun" w:hAnsi="SimSun" w:eastAsia="SimSun" w:cs="SimSun"/>
          <w:sz w:val="17"/>
          <w:szCs w:val="17"/>
          <w:spacing w:val="-55"/>
        </w:rPr>
        <w:t xml:space="preserve"> </w:t>
      </w:r>
      <w:r>
        <w:rPr>
          <w:rFonts w:ascii="SimSun" w:hAnsi="SimSun" w:eastAsia="SimSun" w:cs="SimSun"/>
          <w:sz w:val="17"/>
          <w:szCs w:val="17"/>
          <w:spacing w:val="4"/>
        </w:rPr>
        <w:t>①贾平凹一文学创作研究</w:t>
      </w:r>
    </w:p>
    <w:p>
      <w:pPr>
        <w:ind w:left="870"/>
        <w:spacing w:before="70" w:line="217"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IV.</w:t>
      </w:r>
      <w:r>
        <w:rPr>
          <w:rFonts w:ascii="SimSun" w:hAnsi="SimSun" w:eastAsia="SimSun" w:cs="SimSun"/>
          <w:sz w:val="17"/>
          <w:szCs w:val="17"/>
          <w:spacing w:val="-1"/>
        </w:rPr>
        <w:t>①</w:t>
      </w:r>
      <w:r>
        <w:rPr>
          <w:rFonts w:ascii="Times New Roman" w:hAnsi="Times New Roman" w:eastAsia="Times New Roman" w:cs="Times New Roman"/>
          <w:sz w:val="17"/>
          <w:szCs w:val="17"/>
          <w:spacing w:val="-1"/>
        </w:rPr>
        <w:t>I206.7</w:t>
      </w:r>
    </w:p>
    <w:p>
      <w:pPr>
        <w:ind w:left="1210"/>
        <w:spacing w:before="201" w:line="219" w:lineRule="auto"/>
        <w:rPr>
          <w:rFonts w:ascii="SimSun" w:hAnsi="SimSun" w:eastAsia="SimSun" w:cs="SimSun"/>
          <w:sz w:val="17"/>
          <w:szCs w:val="17"/>
        </w:rPr>
      </w:pPr>
      <w:r>
        <w:rPr>
          <w:rFonts w:ascii="SimSun" w:hAnsi="SimSun" w:eastAsia="SimSun" w:cs="SimSun"/>
          <w:sz w:val="17"/>
          <w:szCs w:val="17"/>
          <w:spacing w:val="18"/>
        </w:rPr>
        <w:t>中国版本图书馆</w:t>
      </w:r>
      <w:r>
        <w:rPr>
          <w:rFonts w:ascii="SimSun" w:hAnsi="SimSun" w:eastAsia="SimSun" w:cs="SimSun"/>
          <w:sz w:val="17"/>
          <w:szCs w:val="17"/>
        </w:rPr>
        <w:t>CIP</w:t>
      </w:r>
      <w:r>
        <w:rPr>
          <w:rFonts w:ascii="SimSun" w:hAnsi="SimSun" w:eastAsia="SimSun" w:cs="SimSun"/>
          <w:sz w:val="17"/>
          <w:szCs w:val="17"/>
          <w:spacing w:val="18"/>
        </w:rPr>
        <w:t xml:space="preserve"> 数据核字(2015)第013286号</w:t>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ind w:left="920"/>
        <w:spacing w:before="56" w:line="222" w:lineRule="auto"/>
        <w:rPr>
          <w:rFonts w:ascii="SimHei" w:hAnsi="SimHei" w:eastAsia="SimHei" w:cs="SimHei"/>
          <w:sz w:val="17"/>
          <w:szCs w:val="17"/>
        </w:rPr>
      </w:pPr>
      <w:r>
        <w:rPr>
          <w:rFonts w:ascii="SimHei" w:hAnsi="SimHei" w:eastAsia="SimHei" w:cs="SimHei"/>
          <w:sz w:val="17"/>
          <w:szCs w:val="17"/>
          <w:spacing w:val="39"/>
        </w:rPr>
        <w:t>贾平凹创作问题批判</w:t>
      </w:r>
    </w:p>
    <w:p>
      <w:pPr>
        <w:ind w:left="900"/>
        <w:spacing w:before="81" w:line="188" w:lineRule="auto"/>
        <w:rPr>
          <w:rFonts w:ascii="Times New Roman" w:hAnsi="Times New Roman" w:eastAsia="Times New Roman" w:cs="Times New Roman"/>
          <w:sz w:val="17"/>
          <w:szCs w:val="17"/>
        </w:rPr>
      </w:pPr>
      <w:r>
        <w:drawing>
          <wp:anchor distT="0" distB="0" distL="0" distR="0" simplePos="0" relativeHeight="251663360" behindDoc="0" locked="0" layoutInCell="1" allowOverlap="1">
            <wp:simplePos x="0" y="0"/>
            <wp:positionH relativeFrom="column">
              <wp:posOffset>520750</wp:posOffset>
            </wp:positionH>
            <wp:positionV relativeFrom="paragraph">
              <wp:posOffset>184133</wp:posOffset>
            </wp:positionV>
            <wp:extent cx="3441661" cy="6350"/>
            <wp:effectExtent l="0" t="0" r="0" b="0"/>
            <wp:wrapNone/>
            <wp:docPr id="20" name="IM 20"/>
            <wp:cNvGraphicFramePr/>
            <a:graphic>
              <a:graphicData uri="http://schemas.openxmlformats.org/drawingml/2006/picture">
                <pic:pic>
                  <pic:nvPicPr>
                    <pic:cNvPr id="20" name="IM 20"/>
                    <pic:cNvPicPr/>
                  </pic:nvPicPr>
                  <pic:blipFill>
                    <a:blip r:embed="rId12"/>
                    <a:stretch>
                      <a:fillRect/>
                    </a:stretch>
                  </pic:blipFill>
                  <pic:spPr>
                    <a:xfrm rot="0">
                      <a:off x="0" y="0"/>
                      <a:ext cx="3441661" cy="6350"/>
                    </a:xfrm>
                    <a:prstGeom prst="rect">
                      <a:avLst/>
                    </a:prstGeom>
                  </pic:spPr>
                </pic:pic>
              </a:graphicData>
            </a:graphic>
          </wp:anchor>
        </w:drawing>
      </w:r>
      <w:r>
        <w:rPr>
          <w:rFonts w:ascii="Times New Roman" w:hAnsi="Times New Roman" w:eastAsia="Times New Roman" w:cs="Times New Roman"/>
          <w:sz w:val="17"/>
          <w:szCs w:val="17"/>
          <w:spacing w:val="-1"/>
        </w:rPr>
        <w:t>JIAPINGWA CHUANGZUO WENTI PIPAN</w:t>
      </w:r>
    </w:p>
    <w:p>
      <w:pPr>
        <w:ind w:left="920"/>
        <w:spacing w:before="121" w:line="222" w:lineRule="auto"/>
        <w:rPr>
          <w:rFonts w:ascii="SimHei" w:hAnsi="SimHei" w:eastAsia="SimHei" w:cs="SimHei"/>
          <w:sz w:val="17"/>
          <w:szCs w:val="17"/>
        </w:rPr>
      </w:pPr>
      <w:r>
        <w:rPr>
          <w:rFonts w:ascii="SimHei" w:hAnsi="SimHei" w:eastAsia="SimHei" w:cs="SimHei"/>
          <w:sz w:val="17"/>
          <w:szCs w:val="17"/>
          <w:spacing w:val="-15"/>
        </w:rPr>
        <w:t>作</w:t>
      </w:r>
      <w:r>
        <w:rPr>
          <w:rFonts w:ascii="SimHei" w:hAnsi="SimHei" w:eastAsia="SimHei" w:cs="SimHei"/>
          <w:sz w:val="17"/>
          <w:szCs w:val="17"/>
          <w:spacing w:val="11"/>
        </w:rPr>
        <w:t xml:space="preserve">   </w:t>
      </w:r>
      <w:r>
        <w:rPr>
          <w:rFonts w:ascii="SimHei" w:hAnsi="SimHei" w:eastAsia="SimHei" w:cs="SimHei"/>
          <w:sz w:val="17"/>
          <w:szCs w:val="17"/>
          <w:spacing w:val="-15"/>
        </w:rPr>
        <w:t>者</w:t>
      </w:r>
      <w:r>
        <w:rPr>
          <w:rFonts w:ascii="SimSun" w:hAnsi="SimSun" w:eastAsia="SimSun" w:cs="SimSun"/>
          <w:sz w:val="17"/>
          <w:szCs w:val="17"/>
          <w:spacing w:val="-15"/>
        </w:rPr>
        <w:t>：</w:t>
      </w:r>
      <w:r>
        <w:rPr>
          <w:rFonts w:ascii="SimSun" w:hAnsi="SimSun" w:eastAsia="SimSun" w:cs="SimSun"/>
          <w:sz w:val="17"/>
          <w:szCs w:val="17"/>
          <w:spacing w:val="-33"/>
        </w:rPr>
        <w:t xml:space="preserve"> </w:t>
      </w:r>
      <w:r>
        <w:rPr>
          <w:rFonts w:ascii="SimHei" w:hAnsi="SimHei" w:eastAsia="SimHei" w:cs="SimHei"/>
          <w:sz w:val="17"/>
          <w:szCs w:val="17"/>
          <w:spacing w:val="-15"/>
        </w:rPr>
        <w:t>李</w:t>
      </w:r>
      <w:r>
        <w:rPr>
          <w:rFonts w:ascii="SimHei" w:hAnsi="SimHei" w:eastAsia="SimHei" w:cs="SimHei"/>
          <w:sz w:val="17"/>
          <w:szCs w:val="17"/>
          <w:spacing w:val="11"/>
        </w:rPr>
        <w:t xml:space="preserve">   </w:t>
      </w:r>
      <w:r>
        <w:rPr>
          <w:rFonts w:ascii="SimHei" w:hAnsi="SimHei" w:eastAsia="SimHei" w:cs="SimHei"/>
          <w:sz w:val="17"/>
          <w:szCs w:val="17"/>
          <w:spacing w:val="-15"/>
        </w:rPr>
        <w:t>斌</w:t>
      </w:r>
      <w:r>
        <w:rPr>
          <w:rFonts w:ascii="SimHei" w:hAnsi="SimHei" w:eastAsia="SimHei" w:cs="SimHei"/>
          <w:sz w:val="17"/>
          <w:szCs w:val="17"/>
          <w:spacing w:val="18"/>
        </w:rPr>
        <w:t xml:space="preserve">  </w:t>
      </w:r>
      <w:r>
        <w:rPr>
          <w:rFonts w:ascii="FangSong" w:hAnsi="FangSong" w:eastAsia="FangSong" w:cs="FangSong"/>
          <w:sz w:val="17"/>
          <w:szCs w:val="17"/>
          <w:spacing w:val="-15"/>
        </w:rPr>
        <w:t>程</w:t>
      </w:r>
      <w:r>
        <w:rPr>
          <w:rFonts w:ascii="FangSong" w:hAnsi="FangSong" w:eastAsia="FangSong" w:cs="FangSong"/>
          <w:sz w:val="17"/>
          <w:szCs w:val="17"/>
          <w:spacing w:val="-15"/>
        </w:rPr>
        <w:t xml:space="preserve"> </w:t>
      </w:r>
      <w:r>
        <w:rPr>
          <w:rFonts w:ascii="FangSong" w:hAnsi="FangSong" w:eastAsia="FangSong" w:cs="FangSong"/>
          <w:sz w:val="17"/>
          <w:szCs w:val="17"/>
          <w:spacing w:val="-15"/>
        </w:rPr>
        <w:t>桂</w:t>
      </w:r>
      <w:r>
        <w:rPr>
          <w:rFonts w:ascii="FangSong" w:hAnsi="FangSong" w:eastAsia="FangSong" w:cs="FangSong"/>
          <w:sz w:val="17"/>
          <w:szCs w:val="17"/>
          <w:spacing w:val="-12"/>
        </w:rPr>
        <w:t xml:space="preserve"> </w:t>
      </w:r>
      <w:r>
        <w:rPr>
          <w:rFonts w:ascii="FangSong" w:hAnsi="FangSong" w:eastAsia="FangSong" w:cs="FangSong"/>
          <w:sz w:val="17"/>
          <w:szCs w:val="17"/>
          <w:spacing w:val="-15"/>
        </w:rPr>
        <w:t>婷</w:t>
      </w:r>
      <w:r>
        <w:rPr>
          <w:rFonts w:ascii="SimHei" w:hAnsi="SimHei" w:eastAsia="SimHei" w:cs="SimHei"/>
          <w:sz w:val="17"/>
          <w:szCs w:val="17"/>
          <w:spacing w:val="-15"/>
        </w:rPr>
        <w:t>编著</w:t>
      </w:r>
    </w:p>
    <w:p>
      <w:pPr>
        <w:ind w:left="930" w:right="1636" w:hanging="10"/>
        <w:spacing w:before="54" w:line="269" w:lineRule="auto"/>
        <w:rPr>
          <w:rFonts w:ascii="SimHei" w:hAnsi="SimHei" w:eastAsia="SimHei" w:cs="SimHei"/>
          <w:sz w:val="17"/>
          <w:szCs w:val="17"/>
        </w:rPr>
      </w:pPr>
      <w:r>
        <w:rPr>
          <w:rFonts w:ascii="SimHei" w:hAnsi="SimHei" w:eastAsia="SimHei" w:cs="SimHei"/>
          <w:sz w:val="17"/>
          <w:szCs w:val="17"/>
          <w:spacing w:val="3"/>
        </w:rPr>
        <w:t>责任编辑</w:t>
      </w:r>
      <w:r>
        <w:rPr>
          <w:rFonts w:ascii="FangSong" w:hAnsi="FangSong" w:eastAsia="FangSong" w:cs="FangSong"/>
          <w:sz w:val="17"/>
          <w:szCs w:val="17"/>
          <w:spacing w:val="3"/>
        </w:rPr>
        <w:t>：肖立生</w:t>
      </w:r>
      <w:r>
        <w:rPr>
          <w:rFonts w:ascii="FangSong" w:hAnsi="FangSong" w:eastAsia="FangSong" w:cs="FangSong"/>
          <w:sz w:val="17"/>
          <w:szCs w:val="17"/>
          <w:spacing w:val="76"/>
        </w:rPr>
        <w:t xml:space="preserve"> </w:t>
      </w:r>
      <w:r>
        <w:rPr>
          <w:rFonts w:ascii="SimHei" w:hAnsi="SimHei" w:eastAsia="SimHei" w:cs="SimHei"/>
          <w:sz w:val="17"/>
          <w:szCs w:val="17"/>
          <w:spacing w:val="3"/>
        </w:rPr>
        <w:t>责任校对：</w:t>
      </w:r>
      <w:r>
        <w:rPr>
          <w:rFonts w:ascii="FangSong" w:hAnsi="FangSong" w:eastAsia="FangSong" w:cs="FangSong"/>
          <w:sz w:val="17"/>
          <w:szCs w:val="17"/>
          <w:spacing w:val="3"/>
        </w:rPr>
        <w:t>全</w:t>
      </w:r>
      <w:r>
        <w:rPr>
          <w:rFonts w:ascii="FangSong" w:hAnsi="FangSong" w:eastAsia="FangSong" w:cs="FangSong"/>
          <w:sz w:val="17"/>
          <w:szCs w:val="17"/>
          <w:spacing w:val="3"/>
        </w:rPr>
        <w:t xml:space="preserve">   </w:t>
      </w:r>
      <w:r>
        <w:rPr>
          <w:rFonts w:ascii="FangSong" w:hAnsi="FangSong" w:eastAsia="FangSong" w:cs="FangSong"/>
          <w:sz w:val="17"/>
          <w:szCs w:val="17"/>
          <w:spacing w:val="3"/>
        </w:rPr>
        <w:t>健</w:t>
      </w:r>
      <w:r>
        <w:rPr>
          <w:rFonts w:ascii="FangSong" w:hAnsi="FangSong" w:eastAsia="FangSong" w:cs="FangSong"/>
          <w:sz w:val="17"/>
          <w:szCs w:val="17"/>
          <w:spacing w:val="43"/>
        </w:rPr>
        <w:t xml:space="preserve"> </w:t>
      </w:r>
      <w:r>
        <w:rPr>
          <w:rFonts w:ascii="SimHei" w:hAnsi="SimHei" w:eastAsia="SimHei" w:cs="SimHei"/>
          <w:sz w:val="17"/>
          <w:szCs w:val="17"/>
          <w:spacing w:val="3"/>
        </w:rPr>
        <w:t>责任印制：陈</w:t>
      </w:r>
      <w:r>
        <w:rPr>
          <w:rFonts w:ascii="SimHei" w:hAnsi="SimHei" w:eastAsia="SimHei" w:cs="SimHei"/>
          <w:sz w:val="17"/>
          <w:szCs w:val="17"/>
          <w:spacing w:val="20"/>
        </w:rPr>
        <w:t xml:space="preserve">  </w:t>
      </w:r>
      <w:r>
        <w:rPr>
          <w:rFonts w:ascii="SimHei" w:hAnsi="SimHei" w:eastAsia="SimHei" w:cs="SimHei"/>
          <w:sz w:val="17"/>
          <w:szCs w:val="17"/>
          <w:spacing w:val="3"/>
        </w:rPr>
        <w:t>燕</w:t>
      </w:r>
      <w:r>
        <w:rPr>
          <w:rFonts w:ascii="SimHei" w:hAnsi="SimHei" w:eastAsia="SimHei" w:cs="SimHei"/>
          <w:sz w:val="17"/>
          <w:szCs w:val="17"/>
          <w:spacing w:val="1"/>
        </w:rPr>
        <w:t xml:space="preserve"> </w:t>
      </w:r>
      <w:r>
        <w:rPr>
          <w:rFonts w:ascii="SimHei" w:hAnsi="SimHei" w:eastAsia="SimHei" w:cs="SimHei"/>
          <w:sz w:val="17"/>
          <w:szCs w:val="17"/>
          <w:spacing w:val="-2"/>
        </w:rPr>
        <w:t>印</w:t>
      </w:r>
      <w:r>
        <w:rPr>
          <w:rFonts w:ascii="SimHei" w:hAnsi="SimHei" w:eastAsia="SimHei" w:cs="SimHei"/>
          <w:sz w:val="17"/>
          <w:szCs w:val="17"/>
          <w:spacing w:val="8"/>
        </w:rPr>
        <w:t xml:space="preserve">    </w:t>
      </w:r>
      <w:r>
        <w:rPr>
          <w:rFonts w:ascii="SimHei" w:hAnsi="SimHei" w:eastAsia="SimHei" w:cs="SimHei"/>
          <w:sz w:val="17"/>
          <w:szCs w:val="17"/>
          <w:spacing w:val="-2"/>
        </w:rPr>
        <w:t>装</w:t>
      </w:r>
      <w:r>
        <w:rPr>
          <w:rFonts w:ascii="SimHei" w:hAnsi="SimHei" w:eastAsia="SimHei" w:cs="SimHei"/>
          <w:sz w:val="17"/>
          <w:szCs w:val="17"/>
          <w:spacing w:val="-33"/>
        </w:rPr>
        <w:t xml:space="preserve"> </w:t>
      </w:r>
      <w:r>
        <w:rPr>
          <w:rFonts w:ascii="SimHei" w:hAnsi="SimHei" w:eastAsia="SimHei" w:cs="SimHei"/>
          <w:sz w:val="17"/>
          <w:szCs w:val="17"/>
          <w:spacing w:val="-2"/>
        </w:rPr>
        <w:t>：长沙超峰印刷有限公司</w:t>
      </w:r>
    </w:p>
    <w:p>
      <w:pPr>
        <w:ind w:left="920"/>
        <w:spacing w:before="27" w:line="222" w:lineRule="auto"/>
        <w:rPr>
          <w:rFonts w:ascii="SimHei" w:hAnsi="SimHei" w:eastAsia="SimHei" w:cs="SimHei"/>
          <w:sz w:val="17"/>
          <w:szCs w:val="17"/>
        </w:rPr>
      </w:pPr>
      <w:r>
        <w:rPr>
          <w:rFonts w:ascii="SimHei" w:hAnsi="SimHei" w:eastAsia="SimHei" w:cs="SimHei"/>
          <w:sz w:val="17"/>
          <w:szCs w:val="17"/>
          <w:spacing w:val="-2"/>
        </w:rPr>
        <w:t>开</w:t>
      </w:r>
      <w:r>
        <w:rPr>
          <w:rFonts w:ascii="SimHei" w:hAnsi="SimHei" w:eastAsia="SimHei" w:cs="SimHei"/>
          <w:sz w:val="17"/>
          <w:szCs w:val="17"/>
          <w:spacing w:val="21"/>
        </w:rPr>
        <w:t xml:space="preserve">   </w:t>
      </w:r>
      <w:r>
        <w:rPr>
          <w:rFonts w:ascii="SimHei" w:hAnsi="SimHei" w:eastAsia="SimHei" w:cs="SimHei"/>
          <w:sz w:val="17"/>
          <w:szCs w:val="17"/>
          <w:spacing w:val="-2"/>
        </w:rPr>
        <w:t>本</w:t>
      </w:r>
      <w:r>
        <w:rPr>
          <w:rFonts w:ascii="SimHei" w:hAnsi="SimHei" w:eastAsia="SimHei" w:cs="SimHei"/>
          <w:sz w:val="17"/>
          <w:szCs w:val="17"/>
          <w:spacing w:val="23"/>
          <w:w w:val="101"/>
        </w:rPr>
        <w:t xml:space="preserve"> </w:t>
      </w:r>
      <w:r>
        <w:rPr>
          <w:rFonts w:ascii="SimSun" w:hAnsi="SimSun" w:eastAsia="SimSun" w:cs="SimSun"/>
          <w:sz w:val="17"/>
          <w:szCs w:val="17"/>
          <w:spacing w:val="-2"/>
        </w:rPr>
        <w:t>：</w:t>
      </w:r>
      <w:r>
        <w:rPr>
          <w:rFonts w:ascii="Times New Roman" w:hAnsi="Times New Roman" w:eastAsia="Times New Roman" w:cs="Times New Roman"/>
          <w:sz w:val="17"/>
          <w:szCs w:val="17"/>
          <w:spacing w:val="-2"/>
        </w:rPr>
        <w:t>710</w:t>
      </w:r>
      <w:r>
        <w:rPr>
          <w:rFonts w:ascii="FangSong" w:hAnsi="FangSong" w:eastAsia="FangSong" w:cs="FangSong"/>
          <w:sz w:val="17"/>
          <w:szCs w:val="17"/>
          <w:spacing w:val="-2"/>
        </w:rPr>
        <w:t>×</w:t>
      </w:r>
      <w:r>
        <w:rPr>
          <w:rFonts w:ascii="FangSong" w:hAnsi="FangSong" w:eastAsia="FangSong" w:cs="FangSong"/>
          <w:sz w:val="17"/>
          <w:szCs w:val="17"/>
          <w:spacing w:val="-23"/>
        </w:rPr>
        <w:t xml:space="preserve"> </w:t>
      </w:r>
      <w:r>
        <w:rPr>
          <w:rFonts w:ascii="FangSong" w:hAnsi="FangSong" w:eastAsia="FangSong" w:cs="FangSong"/>
          <w:sz w:val="17"/>
          <w:szCs w:val="17"/>
          <w:spacing w:val="-2"/>
        </w:rPr>
        <w:t>1</w:t>
      </w:r>
      <w:r>
        <w:rPr>
          <w:rFonts w:ascii="FangSong" w:hAnsi="FangSong" w:eastAsia="FangSong" w:cs="FangSong"/>
          <w:sz w:val="17"/>
          <w:szCs w:val="17"/>
          <w:spacing w:val="-35"/>
        </w:rPr>
        <w:t xml:space="preserve"> </w:t>
      </w:r>
      <w:r>
        <w:rPr>
          <w:rFonts w:ascii="FangSong" w:hAnsi="FangSong" w:eastAsia="FangSong" w:cs="FangSong"/>
          <w:sz w:val="17"/>
          <w:szCs w:val="17"/>
          <w:spacing w:val="-2"/>
        </w:rPr>
        <w:t>0</w:t>
      </w:r>
      <w:r>
        <w:rPr>
          <w:rFonts w:ascii="FangSong" w:hAnsi="FangSong" w:eastAsia="FangSong" w:cs="FangSong"/>
          <w:sz w:val="17"/>
          <w:szCs w:val="17"/>
          <w:spacing w:val="-34"/>
        </w:rPr>
        <w:t xml:space="preserve"> </w:t>
      </w:r>
      <w:r>
        <w:rPr>
          <w:rFonts w:ascii="FangSong" w:hAnsi="FangSong" w:eastAsia="FangSong" w:cs="FangSong"/>
          <w:sz w:val="17"/>
          <w:szCs w:val="17"/>
          <w:spacing w:val="-2"/>
        </w:rPr>
        <w:t>0</w:t>
      </w:r>
      <w:r>
        <w:rPr>
          <w:rFonts w:ascii="FangSong" w:hAnsi="FangSong" w:eastAsia="FangSong" w:cs="FangSong"/>
          <w:sz w:val="17"/>
          <w:szCs w:val="17"/>
          <w:spacing w:val="-34"/>
        </w:rPr>
        <w:t xml:space="preserve"> </w:t>
      </w:r>
      <w:r>
        <w:rPr>
          <w:rFonts w:ascii="FangSong" w:hAnsi="FangSong" w:eastAsia="FangSong" w:cs="FangSong"/>
          <w:sz w:val="17"/>
          <w:szCs w:val="17"/>
          <w:spacing w:val="-2"/>
        </w:rPr>
        <w:t>0</w:t>
      </w:r>
      <w:r>
        <w:rPr>
          <w:rFonts w:ascii="FangSong" w:hAnsi="FangSong" w:eastAsia="FangSong" w:cs="FangSong"/>
          <w:sz w:val="17"/>
          <w:szCs w:val="17"/>
          <w:spacing w:val="-23"/>
        </w:rPr>
        <w:t xml:space="preserve"> </w:t>
      </w:r>
      <w:r>
        <w:rPr>
          <w:rFonts w:ascii="FangSong" w:hAnsi="FangSong" w:eastAsia="FangSong" w:cs="FangSong"/>
          <w:sz w:val="17"/>
          <w:szCs w:val="17"/>
          <w:spacing w:val="-2"/>
        </w:rPr>
        <w:t>1</w:t>
      </w:r>
      <w:r>
        <w:rPr>
          <w:rFonts w:ascii="FangSong" w:hAnsi="FangSong" w:eastAsia="FangSong" w:cs="FangSong"/>
          <w:sz w:val="17"/>
          <w:szCs w:val="17"/>
          <w:spacing w:val="-34"/>
        </w:rPr>
        <w:t xml:space="preserve"> </w:t>
      </w:r>
      <w:r>
        <w:rPr>
          <w:rFonts w:ascii="FangSong" w:hAnsi="FangSong" w:eastAsia="FangSong" w:cs="FangSong"/>
          <w:sz w:val="17"/>
          <w:szCs w:val="17"/>
          <w:spacing w:val="-2"/>
        </w:rPr>
        <w:t>6</w:t>
      </w:r>
      <w:r>
        <w:rPr>
          <w:rFonts w:ascii="FangSong" w:hAnsi="FangSong" w:eastAsia="FangSong" w:cs="FangSong"/>
          <w:sz w:val="17"/>
          <w:szCs w:val="17"/>
          <w:spacing w:val="-30"/>
        </w:rPr>
        <w:t xml:space="preserve"> </w:t>
      </w:r>
      <w:r>
        <w:rPr>
          <w:rFonts w:ascii="FangSong" w:hAnsi="FangSong" w:eastAsia="FangSong" w:cs="FangSong"/>
          <w:sz w:val="17"/>
          <w:szCs w:val="17"/>
          <w:spacing w:val="-2"/>
        </w:rPr>
        <w:t>开</w:t>
      </w:r>
      <w:r>
        <w:rPr>
          <w:rFonts w:ascii="FangSong" w:hAnsi="FangSong" w:eastAsia="FangSong" w:cs="FangSong"/>
          <w:sz w:val="17"/>
          <w:szCs w:val="17"/>
          <w:spacing w:val="62"/>
        </w:rPr>
        <w:t xml:space="preserve"> </w:t>
      </w:r>
      <w:r>
        <w:rPr>
          <w:rFonts w:ascii="SimHei" w:hAnsi="SimHei" w:eastAsia="SimHei" w:cs="SimHei"/>
          <w:sz w:val="17"/>
          <w:szCs w:val="17"/>
          <w:spacing w:val="-2"/>
        </w:rPr>
        <w:t>印张：22.75</w:t>
      </w:r>
      <w:r>
        <w:rPr>
          <w:rFonts w:ascii="SimHei" w:hAnsi="SimHei" w:eastAsia="SimHei" w:cs="SimHei"/>
          <w:sz w:val="17"/>
          <w:szCs w:val="17"/>
          <w:spacing w:val="-2"/>
        </w:rPr>
        <w:t xml:space="preserve">  </w:t>
      </w:r>
      <w:r>
        <w:rPr>
          <w:rFonts w:ascii="SimHei" w:hAnsi="SimHei" w:eastAsia="SimHei" w:cs="SimHei"/>
          <w:sz w:val="17"/>
          <w:szCs w:val="17"/>
          <w:spacing w:val="-2"/>
        </w:rPr>
        <w:t>字数：419千</w:t>
      </w:r>
    </w:p>
    <w:p>
      <w:pPr>
        <w:ind w:left="920"/>
        <w:spacing w:before="55" w:line="222" w:lineRule="auto"/>
        <w:rPr>
          <w:rFonts w:ascii="SimHei" w:hAnsi="SimHei" w:eastAsia="SimHei" w:cs="SimHei"/>
          <w:sz w:val="17"/>
          <w:szCs w:val="17"/>
        </w:rPr>
      </w:pPr>
      <w:r>
        <w:rPr>
          <w:rFonts w:ascii="SimHei" w:hAnsi="SimHei" w:eastAsia="SimHei" w:cs="SimHei"/>
          <w:sz w:val="17"/>
          <w:szCs w:val="17"/>
          <w:spacing w:val="18"/>
        </w:rPr>
        <w:t>版</w:t>
      </w:r>
      <w:r>
        <w:rPr>
          <w:rFonts w:ascii="SimHei" w:hAnsi="SimHei" w:eastAsia="SimHei" w:cs="SimHei"/>
          <w:sz w:val="17"/>
          <w:szCs w:val="17"/>
          <w:spacing w:val="15"/>
        </w:rPr>
        <w:t xml:space="preserve">   </w:t>
      </w:r>
      <w:r>
        <w:rPr>
          <w:rFonts w:ascii="SimHei" w:hAnsi="SimHei" w:eastAsia="SimHei" w:cs="SimHei"/>
          <w:sz w:val="17"/>
          <w:szCs w:val="17"/>
          <w:spacing w:val="18"/>
        </w:rPr>
        <w:t>次</w:t>
      </w:r>
      <w:r>
        <w:rPr>
          <w:rFonts w:ascii="SimHei" w:hAnsi="SimHei" w:eastAsia="SimHei" w:cs="SimHei"/>
          <w:sz w:val="17"/>
          <w:szCs w:val="17"/>
          <w:spacing w:val="18"/>
        </w:rPr>
        <w:t xml:space="preserve"> </w:t>
      </w:r>
      <w:r>
        <w:rPr>
          <w:rFonts w:ascii="FangSong" w:hAnsi="FangSong" w:eastAsia="FangSong" w:cs="FangSong"/>
          <w:sz w:val="17"/>
          <w:szCs w:val="17"/>
          <w:spacing w:val="18"/>
        </w:rPr>
        <w:t>：2015年2月第1版</w:t>
      </w:r>
      <w:r>
        <w:rPr>
          <w:rFonts w:ascii="FangSong" w:hAnsi="FangSong" w:eastAsia="FangSong" w:cs="FangSong"/>
          <w:sz w:val="17"/>
          <w:szCs w:val="17"/>
          <w:spacing w:val="18"/>
        </w:rPr>
        <w:t xml:space="preserve"> </w:t>
      </w:r>
      <w:r>
        <w:rPr>
          <w:rFonts w:ascii="SimHei" w:hAnsi="SimHei" w:eastAsia="SimHei" w:cs="SimHei"/>
          <w:sz w:val="17"/>
          <w:szCs w:val="17"/>
          <w:spacing w:val="18"/>
        </w:rPr>
        <w:t>印次：2015年2月第1次印刷</w:t>
      </w:r>
    </w:p>
    <w:p>
      <w:pPr>
        <w:ind w:left="930"/>
        <w:spacing w:before="47" w:line="223" w:lineRule="auto"/>
        <w:rPr>
          <w:rFonts w:ascii="Times New Roman" w:hAnsi="Times New Roman" w:eastAsia="Times New Roman" w:cs="Times New Roman"/>
          <w:sz w:val="17"/>
          <w:szCs w:val="17"/>
        </w:rPr>
      </w:pPr>
      <w:r>
        <w:rPr>
          <w:rFonts w:ascii="SimHei" w:hAnsi="SimHei" w:eastAsia="SimHei" w:cs="SimHei"/>
          <w:sz w:val="17"/>
          <w:szCs w:val="17"/>
          <w:spacing w:val="-5"/>
        </w:rPr>
        <w:t>书</w:t>
      </w:r>
      <w:r>
        <w:rPr>
          <w:rFonts w:ascii="SimHei" w:hAnsi="SimHei" w:eastAsia="SimHei" w:cs="SimHei"/>
          <w:sz w:val="17"/>
          <w:szCs w:val="17"/>
          <w:spacing w:val="10"/>
        </w:rPr>
        <w:t xml:space="preserve">    </w:t>
      </w:r>
      <w:r>
        <w:rPr>
          <w:rFonts w:ascii="SimHei" w:hAnsi="SimHei" w:eastAsia="SimHei" w:cs="SimHei"/>
          <w:sz w:val="17"/>
          <w:szCs w:val="17"/>
          <w:spacing w:val="-5"/>
        </w:rPr>
        <w:t>号</w:t>
      </w:r>
      <w:r>
        <w:rPr>
          <w:rFonts w:ascii="SimHei" w:hAnsi="SimHei" w:eastAsia="SimHei" w:cs="SimHei"/>
          <w:sz w:val="17"/>
          <w:szCs w:val="17"/>
          <w:spacing w:val="-5"/>
        </w:rPr>
        <w:t xml:space="preserve"> </w:t>
      </w:r>
      <w:r>
        <w:rPr>
          <w:rFonts w:ascii="SimHei" w:hAnsi="SimHei" w:eastAsia="SimHei" w:cs="SimHei"/>
          <w:sz w:val="17"/>
          <w:szCs w:val="17"/>
          <w:spacing w:val="-5"/>
        </w:rPr>
        <w:t>：</w:t>
      </w:r>
      <w:r>
        <w:rPr>
          <w:rFonts w:ascii="Times New Roman" w:hAnsi="Times New Roman" w:eastAsia="Times New Roman" w:cs="Times New Roman"/>
          <w:sz w:val="17"/>
          <w:szCs w:val="17"/>
          <w:spacing w:val="-5"/>
        </w:rPr>
        <w:t>ISBN</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5"/>
        </w:rPr>
        <w:t>978-7-5667-0605-8/I·83</w:t>
      </w:r>
    </w:p>
    <w:p>
      <w:pPr>
        <w:ind w:left="920"/>
        <w:spacing w:before="43" w:line="222" w:lineRule="auto"/>
        <w:rPr>
          <w:rFonts w:ascii="SimHei" w:hAnsi="SimHei" w:eastAsia="SimHei" w:cs="SimHei"/>
          <w:sz w:val="17"/>
          <w:szCs w:val="17"/>
        </w:rPr>
      </w:pPr>
      <w:r>
        <w:rPr>
          <w:rFonts w:ascii="SimHei" w:hAnsi="SimHei" w:eastAsia="SimHei" w:cs="SimHei"/>
          <w:sz w:val="17"/>
          <w:szCs w:val="17"/>
          <w:spacing w:val="5"/>
        </w:rPr>
        <w:t>定</w:t>
      </w:r>
      <w:r>
        <w:rPr>
          <w:rFonts w:ascii="SimHei" w:hAnsi="SimHei" w:eastAsia="SimHei" w:cs="SimHei"/>
          <w:sz w:val="17"/>
          <w:szCs w:val="17"/>
          <w:spacing w:val="4"/>
        </w:rPr>
        <w:t xml:space="preserve">    </w:t>
      </w:r>
      <w:r>
        <w:rPr>
          <w:rFonts w:ascii="SimHei" w:hAnsi="SimHei" w:eastAsia="SimHei" w:cs="SimHei"/>
          <w:sz w:val="17"/>
          <w:szCs w:val="17"/>
          <w:spacing w:val="5"/>
        </w:rPr>
        <w:t>价：45.00元</w:t>
      </w:r>
    </w:p>
    <w:p>
      <w:pPr>
        <w:ind w:left="930"/>
        <w:spacing w:before="156" w:line="222" w:lineRule="auto"/>
        <w:rPr>
          <w:rFonts w:ascii="SimHei" w:hAnsi="SimHei" w:eastAsia="SimHei" w:cs="SimHei"/>
          <w:sz w:val="17"/>
          <w:szCs w:val="17"/>
        </w:rPr>
      </w:pPr>
      <w:r>
        <w:rPr>
          <w:rFonts w:ascii="SimHei" w:hAnsi="SimHei" w:eastAsia="SimHei" w:cs="SimHei"/>
          <w:sz w:val="17"/>
          <w:szCs w:val="17"/>
          <w:spacing w:val="-13"/>
        </w:rPr>
        <w:t>出</w:t>
      </w:r>
      <w:r>
        <w:rPr>
          <w:rFonts w:ascii="SimHei" w:hAnsi="SimHei" w:eastAsia="SimHei" w:cs="SimHei"/>
          <w:sz w:val="17"/>
          <w:szCs w:val="17"/>
          <w:spacing w:val="-13"/>
        </w:rPr>
        <w:t xml:space="preserve"> </w:t>
      </w:r>
      <w:r>
        <w:rPr>
          <w:rFonts w:ascii="SimHei" w:hAnsi="SimHei" w:eastAsia="SimHei" w:cs="SimHei"/>
          <w:sz w:val="17"/>
          <w:szCs w:val="17"/>
          <w:spacing w:val="-13"/>
        </w:rPr>
        <w:t>版</w:t>
      </w:r>
      <w:r>
        <w:rPr>
          <w:rFonts w:ascii="SimHei" w:hAnsi="SimHei" w:eastAsia="SimHei" w:cs="SimHei"/>
          <w:sz w:val="17"/>
          <w:szCs w:val="17"/>
          <w:spacing w:val="-13"/>
        </w:rPr>
        <w:t xml:space="preserve"> </w:t>
      </w:r>
      <w:r>
        <w:rPr>
          <w:rFonts w:ascii="SimHei" w:hAnsi="SimHei" w:eastAsia="SimHei" w:cs="SimHei"/>
          <w:sz w:val="17"/>
          <w:szCs w:val="17"/>
          <w:spacing w:val="-13"/>
        </w:rPr>
        <w:t>人：</w:t>
      </w:r>
      <w:r>
        <w:rPr>
          <w:rFonts w:ascii="SimHei" w:hAnsi="SimHei" w:eastAsia="SimHei" w:cs="SimHei"/>
          <w:sz w:val="17"/>
          <w:szCs w:val="17"/>
          <w:spacing w:val="-18"/>
        </w:rPr>
        <w:t xml:space="preserve"> </w:t>
      </w:r>
      <w:r>
        <w:rPr>
          <w:rFonts w:ascii="SimHei" w:hAnsi="SimHei" w:eastAsia="SimHei" w:cs="SimHei"/>
          <w:sz w:val="17"/>
          <w:szCs w:val="17"/>
          <w:spacing w:val="-13"/>
        </w:rPr>
        <w:t>雷</w:t>
      </w:r>
      <w:r>
        <w:rPr>
          <w:rFonts w:ascii="SimHei" w:hAnsi="SimHei" w:eastAsia="SimHei" w:cs="SimHei"/>
          <w:sz w:val="17"/>
          <w:szCs w:val="17"/>
          <w:spacing w:val="-16"/>
        </w:rPr>
        <w:t xml:space="preserve"> </w:t>
      </w:r>
      <w:r>
        <w:rPr>
          <w:rFonts w:ascii="SimHei" w:hAnsi="SimHei" w:eastAsia="SimHei" w:cs="SimHei"/>
          <w:sz w:val="17"/>
          <w:szCs w:val="17"/>
          <w:spacing w:val="-13"/>
        </w:rPr>
        <w:t>鸣</w:t>
      </w:r>
    </w:p>
    <w:p>
      <w:pPr>
        <w:ind w:left="900"/>
        <w:spacing w:before="25" w:line="221" w:lineRule="auto"/>
        <w:rPr>
          <w:rFonts w:ascii="SimHei" w:hAnsi="SimHei" w:eastAsia="SimHei" w:cs="SimHei"/>
          <w:sz w:val="17"/>
          <w:szCs w:val="17"/>
        </w:rPr>
      </w:pPr>
      <w:r>
        <w:rPr>
          <w:rFonts w:ascii="SimHei" w:hAnsi="SimHei" w:eastAsia="SimHei" w:cs="SimHei"/>
          <w:sz w:val="17"/>
          <w:szCs w:val="17"/>
          <w:spacing w:val="-16"/>
        </w:rPr>
        <w:t>出版发行：湖南大学出版社</w:t>
      </w:r>
    </w:p>
    <w:p>
      <w:pPr>
        <w:ind w:left="880"/>
        <w:spacing w:before="37" w:line="232" w:lineRule="auto"/>
        <w:rPr>
          <w:rFonts w:ascii="SimHei" w:hAnsi="SimHei" w:eastAsia="SimHei" w:cs="SimHei"/>
          <w:sz w:val="17"/>
          <w:szCs w:val="17"/>
        </w:rPr>
      </w:pPr>
      <w:r>
        <w:rPr>
          <w:rFonts w:ascii="SimHei" w:hAnsi="SimHei" w:eastAsia="SimHei" w:cs="SimHei"/>
          <w:sz w:val="17"/>
          <w:szCs w:val="17"/>
          <w:spacing w:val="-16"/>
        </w:rPr>
        <w:t>社</w:t>
      </w:r>
      <w:r>
        <w:rPr>
          <w:rFonts w:ascii="SimHei" w:hAnsi="SimHei" w:eastAsia="SimHei" w:cs="SimHei"/>
          <w:sz w:val="17"/>
          <w:szCs w:val="17"/>
          <w:spacing w:val="-16"/>
        </w:rPr>
        <w:t xml:space="preserve">    </w:t>
      </w:r>
      <w:r>
        <w:rPr>
          <w:rFonts w:ascii="SimHei" w:hAnsi="SimHei" w:eastAsia="SimHei" w:cs="SimHei"/>
          <w:sz w:val="17"/>
          <w:szCs w:val="17"/>
          <w:spacing w:val="-16"/>
        </w:rPr>
        <w:t>址：湖南</w:t>
      </w:r>
      <w:r>
        <w:rPr>
          <w:rFonts w:ascii="SimHei" w:hAnsi="SimHei" w:eastAsia="SimHei" w:cs="SimHei"/>
          <w:sz w:val="17"/>
          <w:szCs w:val="17"/>
          <w:spacing w:val="-16"/>
        </w:rPr>
        <w:t xml:space="preserve"> </w:t>
      </w:r>
      <w:r>
        <w:rPr>
          <w:rFonts w:ascii="SimHei" w:hAnsi="SimHei" w:eastAsia="SimHei" w:cs="SimHei"/>
          <w:sz w:val="17"/>
          <w:szCs w:val="17"/>
          <w:spacing w:val="-16"/>
        </w:rPr>
        <w:t>·长沙</w:t>
      </w:r>
      <w:r>
        <w:rPr>
          <w:rFonts w:ascii="SimHei" w:hAnsi="SimHei" w:eastAsia="SimHei" w:cs="SimHei"/>
          <w:sz w:val="17"/>
          <w:szCs w:val="17"/>
          <w:spacing w:val="-16"/>
        </w:rPr>
        <w:t xml:space="preserve"> </w:t>
      </w:r>
      <w:r>
        <w:rPr>
          <w:rFonts w:ascii="SimHei" w:hAnsi="SimHei" w:eastAsia="SimHei" w:cs="SimHei"/>
          <w:sz w:val="17"/>
          <w:szCs w:val="17"/>
          <w:spacing w:val="-16"/>
        </w:rPr>
        <w:t>·岳麓山</w:t>
      </w:r>
      <w:r>
        <w:rPr>
          <w:rFonts w:ascii="SimHei" w:hAnsi="SimHei" w:eastAsia="SimHei" w:cs="SimHei"/>
          <w:sz w:val="17"/>
          <w:szCs w:val="17"/>
          <w:spacing w:val="10"/>
        </w:rPr>
        <w:t xml:space="preserve">       </w:t>
      </w:r>
      <w:r>
        <w:rPr>
          <w:rFonts w:ascii="SimHei" w:hAnsi="SimHei" w:eastAsia="SimHei" w:cs="SimHei"/>
          <w:sz w:val="17"/>
          <w:szCs w:val="17"/>
          <w:spacing w:val="-16"/>
          <w:position w:val="-1"/>
        </w:rPr>
        <w:t>邮</w:t>
      </w:r>
      <w:r>
        <w:rPr>
          <w:rFonts w:ascii="SimHei" w:hAnsi="SimHei" w:eastAsia="SimHei" w:cs="SimHei"/>
          <w:sz w:val="17"/>
          <w:szCs w:val="17"/>
          <w:spacing w:val="-16"/>
          <w:position w:val="-1"/>
        </w:rPr>
        <w:t xml:space="preserve">    </w:t>
      </w:r>
      <w:r>
        <w:rPr>
          <w:rFonts w:ascii="SimHei" w:hAnsi="SimHei" w:eastAsia="SimHei" w:cs="SimHei"/>
          <w:sz w:val="17"/>
          <w:szCs w:val="17"/>
          <w:spacing w:val="-16"/>
          <w:position w:val="-1"/>
        </w:rPr>
        <w:t>编：4100</w:t>
      </w:r>
      <w:r>
        <w:rPr>
          <w:rFonts w:ascii="SimHei" w:hAnsi="SimHei" w:eastAsia="SimHei" w:cs="SimHei"/>
          <w:sz w:val="17"/>
          <w:szCs w:val="17"/>
          <w:spacing w:val="-17"/>
          <w:position w:val="-1"/>
        </w:rPr>
        <w:t>82</w:t>
      </w:r>
    </w:p>
    <w:p>
      <w:pPr>
        <w:ind w:left="890" w:right="1183" w:firstLine="10"/>
        <w:spacing w:before="33" w:line="231" w:lineRule="auto"/>
        <w:rPr>
          <w:rFonts w:ascii="FangSong" w:hAnsi="FangSong" w:eastAsia="FangSong" w:cs="FangSong"/>
          <w:sz w:val="17"/>
          <w:szCs w:val="17"/>
        </w:rPr>
      </w:pPr>
      <w:r>
        <w:rPr>
          <w:rFonts w:ascii="FangSong" w:hAnsi="FangSong" w:eastAsia="FangSong" w:cs="FangSong"/>
          <w:sz w:val="17"/>
          <w:szCs w:val="17"/>
          <w:spacing w:val="-9"/>
        </w:rPr>
        <w:t>电</w:t>
      </w:r>
      <w:r>
        <w:rPr>
          <w:rFonts w:ascii="FangSong" w:hAnsi="FangSong" w:eastAsia="FangSong" w:cs="FangSong"/>
          <w:sz w:val="17"/>
          <w:szCs w:val="17"/>
          <w:spacing w:val="-9"/>
        </w:rPr>
        <w:t xml:space="preserve">   </w:t>
      </w:r>
      <w:r>
        <w:rPr>
          <w:rFonts w:ascii="SimHei" w:hAnsi="SimHei" w:eastAsia="SimHei" w:cs="SimHei"/>
          <w:sz w:val="17"/>
          <w:szCs w:val="17"/>
          <w:spacing w:val="-9"/>
        </w:rPr>
        <w:t>话</w:t>
      </w:r>
      <w:r>
        <w:rPr>
          <w:rFonts w:ascii="SimHei" w:hAnsi="SimHei" w:eastAsia="SimHei" w:cs="SimHei"/>
          <w:sz w:val="17"/>
          <w:szCs w:val="17"/>
          <w:spacing w:val="-14"/>
        </w:rPr>
        <w:t xml:space="preserve"> </w:t>
      </w:r>
      <w:r>
        <w:rPr>
          <w:rFonts w:ascii="FangSong" w:hAnsi="FangSong" w:eastAsia="FangSong" w:cs="FangSong"/>
          <w:sz w:val="17"/>
          <w:szCs w:val="17"/>
          <w:spacing w:val="-9"/>
        </w:rPr>
        <w:t>：0731-88822559(发行部),88821594(编辑室),88821006(出版部)</w:t>
      </w:r>
      <w:r>
        <w:rPr>
          <w:rFonts w:ascii="FangSong" w:hAnsi="FangSong" w:eastAsia="FangSong" w:cs="FangSong"/>
          <w:sz w:val="17"/>
          <w:szCs w:val="17"/>
        </w:rPr>
        <w:t xml:space="preserve"> </w:t>
      </w:r>
      <w:r>
        <w:rPr>
          <w:rFonts w:ascii="FangSong" w:hAnsi="FangSong" w:eastAsia="FangSong" w:cs="FangSong"/>
          <w:sz w:val="17"/>
          <w:szCs w:val="17"/>
          <w:spacing w:val="-9"/>
        </w:rPr>
        <w:t>传</w:t>
      </w:r>
      <w:r>
        <w:rPr>
          <w:rFonts w:ascii="FangSong" w:hAnsi="FangSong" w:eastAsia="FangSong" w:cs="FangSong"/>
          <w:sz w:val="17"/>
          <w:szCs w:val="17"/>
          <w:spacing w:val="18"/>
        </w:rPr>
        <w:t xml:space="preserve">   </w:t>
      </w:r>
      <w:r>
        <w:rPr>
          <w:rFonts w:ascii="FangSong" w:hAnsi="FangSong" w:eastAsia="FangSong" w:cs="FangSong"/>
          <w:sz w:val="17"/>
          <w:szCs w:val="17"/>
          <w:spacing w:val="-9"/>
        </w:rPr>
        <w:t>真</w:t>
      </w:r>
      <w:r>
        <w:rPr>
          <w:rFonts w:ascii="FangSong" w:hAnsi="FangSong" w:eastAsia="FangSong" w:cs="FangSong"/>
          <w:sz w:val="17"/>
          <w:szCs w:val="17"/>
          <w:spacing w:val="-49"/>
        </w:rPr>
        <w:t xml:space="preserve"> </w:t>
      </w:r>
      <w:r>
        <w:rPr>
          <w:rFonts w:ascii="SimSun" w:hAnsi="SimSun" w:eastAsia="SimSun" w:cs="SimSun"/>
          <w:sz w:val="17"/>
          <w:szCs w:val="17"/>
          <w:spacing w:val="-9"/>
        </w:rPr>
        <w:t>：</w:t>
      </w:r>
      <w:r>
        <w:rPr>
          <w:rFonts w:ascii="Times New Roman" w:hAnsi="Times New Roman" w:eastAsia="Times New Roman" w:cs="Times New Roman"/>
          <w:sz w:val="17"/>
          <w:szCs w:val="17"/>
          <w:spacing w:val="-9"/>
        </w:rPr>
        <w:t>07</w:t>
      </w:r>
      <w:r>
        <w:rPr>
          <w:rFonts w:ascii="FangSong" w:hAnsi="FangSong" w:eastAsia="FangSong" w:cs="FangSong"/>
          <w:sz w:val="17"/>
          <w:szCs w:val="17"/>
          <w:spacing w:val="-9"/>
        </w:rPr>
        <w:t>31-88649312(发行部),88822264(总编室)</w:t>
      </w:r>
    </w:p>
    <w:p>
      <w:pPr>
        <w:ind w:left="890"/>
        <w:spacing w:before="30" w:line="212" w:lineRule="auto"/>
        <w:rPr>
          <w:rFonts w:ascii="Times New Roman" w:hAnsi="Times New Roman" w:eastAsia="Times New Roman" w:cs="Times New Roman"/>
          <w:sz w:val="17"/>
          <w:szCs w:val="17"/>
        </w:rPr>
      </w:pPr>
      <w:r>
        <w:rPr>
          <w:rFonts w:ascii="SimHei" w:hAnsi="SimHei" w:eastAsia="SimHei" w:cs="SimHei"/>
          <w:sz w:val="17"/>
          <w:szCs w:val="17"/>
          <w:spacing w:val="-4"/>
        </w:rPr>
        <w:t>网</w:t>
      </w:r>
      <w:r>
        <w:rPr>
          <w:rFonts w:ascii="SimHei" w:hAnsi="SimHei" w:eastAsia="SimHei" w:cs="SimHei"/>
          <w:sz w:val="17"/>
          <w:szCs w:val="17"/>
          <w:spacing w:val="20"/>
        </w:rPr>
        <w:t xml:space="preserve">   </w:t>
      </w:r>
      <w:r>
        <w:rPr>
          <w:rFonts w:ascii="SimHei" w:hAnsi="SimHei" w:eastAsia="SimHei" w:cs="SimHei"/>
          <w:sz w:val="17"/>
          <w:szCs w:val="17"/>
          <w:spacing w:val="-4"/>
        </w:rPr>
        <w:t>址</w:t>
      </w:r>
      <w:r>
        <w:rPr>
          <w:rFonts w:ascii="SimHei" w:hAnsi="SimHei" w:eastAsia="SimHei" w:cs="SimHei"/>
          <w:sz w:val="17"/>
          <w:szCs w:val="17"/>
          <w:spacing w:val="-23"/>
        </w:rPr>
        <w:t xml:space="preserve"> </w:t>
      </w:r>
      <w:r>
        <w:rPr>
          <w:rFonts w:ascii="SimHei" w:hAnsi="SimHei" w:eastAsia="SimHei" w:cs="SimHei"/>
          <w:sz w:val="17"/>
          <w:szCs w:val="17"/>
          <w:spacing w:val="-4"/>
        </w:rPr>
        <w:t>：</w:t>
      </w:r>
      <w:hyperlink w:history="true" r:id="rId13">
        <w:r>
          <w:rPr>
            <w:rFonts w:ascii="Times New Roman" w:hAnsi="Times New Roman" w:eastAsia="Times New Roman" w:cs="Times New Roman"/>
            <w:sz w:val="17"/>
            <w:szCs w:val="17"/>
            <w:spacing w:val="-4"/>
          </w:rPr>
          <w:t>http://www.hnupress</w:t>
        </w:r>
        <w:r>
          <w:rPr>
            <w:rFonts w:ascii="Times New Roman" w:hAnsi="Times New Roman" w:eastAsia="Times New Roman" w:cs="Times New Roman"/>
            <w:sz w:val="17"/>
            <w:szCs w:val="17"/>
            <w:spacing w:val="-5"/>
          </w:rPr>
          <w:t>.com</w:t>
        </w:r>
      </w:hyperlink>
      <w:r>
        <w:rPr>
          <w:rFonts w:ascii="Times New Roman" w:hAnsi="Times New Roman" w:eastAsia="Times New Roman" w:cs="Times New Roman"/>
          <w:sz w:val="17"/>
          <w:szCs w:val="17"/>
          <w:spacing w:val="-5"/>
        </w:rPr>
        <w:t xml:space="preserve">       </w:t>
      </w:r>
      <w:r>
        <w:rPr>
          <w:rFonts w:ascii="SimHei" w:hAnsi="SimHei" w:eastAsia="SimHei" w:cs="SimHei"/>
          <w:sz w:val="17"/>
          <w:szCs w:val="17"/>
          <w:spacing w:val="-5"/>
        </w:rPr>
        <w:t>电子邮箱：</w:t>
      </w:r>
      <w:r>
        <w:rPr>
          <w:rFonts w:ascii="Times New Roman" w:hAnsi="Times New Roman" w:eastAsia="Times New Roman" w:cs="Times New Roman"/>
          <w:sz w:val="17"/>
          <w:szCs w:val="17"/>
          <w:spacing w:val="-5"/>
        </w:rPr>
        <w:t>pressxls@hnu.cn</w:t>
      </w:r>
    </w:p>
    <w:p>
      <w:pPr>
        <w:ind w:left="3020" w:right="839" w:firstLine="1919"/>
        <w:spacing w:before="173" w:line="247" w:lineRule="auto"/>
        <w:rPr>
          <w:rFonts w:ascii="SimSun" w:hAnsi="SimSun" w:eastAsia="SimSun" w:cs="SimSun"/>
          <w:sz w:val="17"/>
          <w:szCs w:val="17"/>
        </w:rPr>
      </w:pPr>
      <w:r>
        <w:rPr>
          <w:rFonts w:ascii="SimSun" w:hAnsi="SimSun" w:eastAsia="SimSun" w:cs="SimSun"/>
          <w:sz w:val="17"/>
          <w:szCs w:val="17"/>
          <w:spacing w:val="-17"/>
          <w:w w:val="98"/>
        </w:rPr>
        <w:t>版权所有，盗版必究</w:t>
      </w:r>
      <w:r>
        <w:rPr>
          <w:rFonts w:ascii="SimSun" w:hAnsi="SimSun" w:eastAsia="SimSun" w:cs="SimSun"/>
          <w:sz w:val="17"/>
          <w:szCs w:val="17"/>
        </w:rPr>
        <w:t xml:space="preserve"> </w:t>
      </w:r>
      <w:r>
        <w:rPr>
          <w:rFonts w:ascii="SimSun" w:hAnsi="SimSun" w:eastAsia="SimSun" w:cs="SimSun"/>
          <w:sz w:val="17"/>
          <w:szCs w:val="17"/>
          <w:spacing w:val="-15"/>
        </w:rPr>
        <w:t>湖南大学版图书凡有印装差错，请与发行部</w:t>
      </w:r>
      <w:r>
        <w:rPr>
          <w:rFonts w:ascii="SimSun" w:hAnsi="SimSun" w:eastAsia="SimSun" w:cs="SimSun"/>
          <w:sz w:val="17"/>
          <w:szCs w:val="17"/>
          <w:spacing w:val="-16"/>
        </w:rPr>
        <w:t>联系</w:t>
      </w:r>
    </w:p>
    <w:p>
      <w:pPr>
        <w:spacing w:line="247" w:lineRule="auto"/>
        <w:sectPr>
          <w:pgSz w:w="8500" w:h="12480"/>
          <w:pgMar w:top="400" w:right="592" w:bottom="0" w:left="779" w:header="0" w:footer="0" w:gutter="0"/>
        </w:sectPr>
        <w:rPr>
          <w:rFonts w:ascii="SimSun" w:hAnsi="SimSun" w:eastAsia="SimSun" w:cs="SimSun"/>
          <w:sz w:val="17"/>
          <w:szCs w:val="17"/>
        </w:rPr>
      </w:pPr>
    </w:p>
    <w:p>
      <w:pPr>
        <w:ind w:right="32"/>
        <w:spacing w:before="97" w:line="222" w:lineRule="auto"/>
        <w:jc w:val="right"/>
        <w:rPr>
          <w:rFonts w:ascii="Times New Roman" w:hAnsi="Times New Roman" w:eastAsia="Times New Roman" w:cs="Times New Roman"/>
          <w:sz w:val="22"/>
          <w:szCs w:val="22"/>
        </w:rPr>
      </w:pPr>
      <w:r>
        <w:rPr>
          <w:rFonts w:ascii="SimHei" w:hAnsi="SimHei" w:eastAsia="SimHei" w:cs="SimHei"/>
          <w:sz w:val="22"/>
          <w:szCs w:val="22"/>
          <w:spacing w:val="-20"/>
          <w:w w:val="97"/>
        </w:rPr>
        <w:t>矛盾的贾平凹与批判的必要(代序)</w:t>
      </w:r>
      <w:r>
        <w:rPr>
          <w:rFonts w:ascii="SimHei" w:hAnsi="SimHei" w:eastAsia="SimHei" w:cs="SimHei"/>
          <w:sz w:val="22"/>
          <w:szCs w:val="22"/>
          <w:spacing w:val="-38"/>
        </w:rPr>
        <w:t xml:space="preserve"> </w:t>
      </w:r>
      <w:r>
        <w:rPr>
          <w:rFonts w:ascii="Times New Roman" w:hAnsi="Times New Roman" w:eastAsia="Times New Roman" w:cs="Times New Roman"/>
          <w:sz w:val="22"/>
          <w:szCs w:val="22"/>
          <w:b/>
          <w:bCs/>
          <w:spacing w:val="-20"/>
          <w:w w:val="97"/>
        </w:rPr>
        <w:t>001</w:t>
      </w:r>
    </w:p>
    <w:p>
      <w:pPr>
        <w:pStyle w:val="BodyText"/>
        <w:spacing w:line="264" w:lineRule="auto"/>
        <w:rPr/>
      </w:pPr>
      <w:r/>
    </w:p>
    <w:p>
      <w:pPr>
        <w:pStyle w:val="BodyText"/>
        <w:spacing w:line="265" w:lineRule="auto"/>
        <w:rPr/>
      </w:pPr>
      <w:r/>
    </w:p>
    <w:p>
      <w:pPr>
        <w:pStyle w:val="BodyText"/>
        <w:spacing w:line="265" w:lineRule="auto"/>
        <w:rPr/>
      </w:pPr>
      <w:r/>
    </w:p>
    <w:p>
      <w:pPr>
        <w:pStyle w:val="BodyText"/>
        <w:spacing w:line="265" w:lineRule="auto"/>
        <w:rPr/>
      </w:pPr>
      <w:r/>
    </w:p>
    <w:p>
      <w:pPr>
        <w:ind w:left="1235"/>
        <w:spacing w:before="130" w:line="219" w:lineRule="auto"/>
        <w:rPr>
          <w:rFonts w:ascii="SimSun" w:hAnsi="SimSun" w:eastAsia="SimSun" w:cs="SimSun"/>
          <w:sz w:val="40"/>
          <w:szCs w:val="40"/>
        </w:rPr>
      </w:pPr>
      <w:r>
        <w:rPr>
          <w:rFonts w:ascii="SimSun" w:hAnsi="SimSun" w:eastAsia="SimSun" w:cs="SimSun"/>
          <w:sz w:val="40"/>
          <w:szCs w:val="40"/>
          <w:b/>
          <w:bCs/>
          <w:spacing w:val="-9"/>
        </w:rPr>
        <w:t>矛盾的贾平凹与批判的必要</w:t>
      </w:r>
    </w:p>
    <w:p>
      <w:pPr>
        <w:pStyle w:val="BodyText"/>
        <w:spacing w:line="307" w:lineRule="auto"/>
        <w:rPr/>
      </w:pPr>
      <w:r/>
    </w:p>
    <w:p>
      <w:pPr>
        <w:ind w:left="3134"/>
        <w:spacing w:before="104" w:line="222" w:lineRule="auto"/>
        <w:rPr>
          <w:rFonts w:ascii="FangSong" w:hAnsi="FangSong" w:eastAsia="FangSong" w:cs="FangSong"/>
          <w:sz w:val="32"/>
          <w:szCs w:val="32"/>
        </w:rPr>
      </w:pPr>
      <w:r>
        <w:rPr>
          <w:rFonts w:ascii="FangSong" w:hAnsi="FangSong" w:eastAsia="FangSong" w:cs="FangSong"/>
          <w:sz w:val="32"/>
          <w:szCs w:val="32"/>
          <w:b/>
          <w:bCs/>
          <w:spacing w:val="-5"/>
        </w:rPr>
        <w:t>(代序)</w:t>
      </w:r>
    </w:p>
    <w:p>
      <w:pPr>
        <w:pStyle w:val="BodyText"/>
        <w:spacing w:line="293" w:lineRule="auto"/>
        <w:rPr/>
      </w:pPr>
      <w:r/>
    </w:p>
    <w:p>
      <w:pPr>
        <w:pStyle w:val="BodyText"/>
        <w:spacing w:line="293" w:lineRule="auto"/>
        <w:rPr/>
      </w:pPr>
      <w:r/>
    </w:p>
    <w:p>
      <w:pPr>
        <w:ind w:left="869" w:firstLine="419"/>
        <w:spacing w:before="71" w:line="254" w:lineRule="auto"/>
        <w:jc w:val="both"/>
        <w:rPr>
          <w:rFonts w:ascii="FangSong" w:hAnsi="FangSong" w:eastAsia="FangSong" w:cs="FangSong"/>
          <w:sz w:val="22"/>
          <w:szCs w:val="22"/>
        </w:rPr>
      </w:pPr>
      <w:r>
        <w:rPr>
          <w:rFonts w:ascii="FangSong" w:hAnsi="FangSong" w:eastAsia="FangSong" w:cs="FangSong"/>
          <w:sz w:val="22"/>
          <w:szCs w:val="22"/>
          <w:spacing w:val="-11"/>
        </w:rPr>
        <w:t>我们的文学界仍旧流行着一种可怕的、幼稚的对作家的崇拜，在</w:t>
      </w:r>
      <w:r>
        <w:rPr>
          <w:rFonts w:ascii="FangSong" w:hAnsi="FangSong" w:eastAsia="FangSong" w:cs="FangSong"/>
          <w:sz w:val="22"/>
          <w:szCs w:val="22"/>
          <w:spacing w:val="2"/>
        </w:rPr>
        <w:t xml:space="preserve"> </w:t>
      </w:r>
      <w:r>
        <w:rPr>
          <w:rFonts w:ascii="FangSong" w:hAnsi="FangSong" w:eastAsia="FangSong" w:cs="FangSong"/>
          <w:sz w:val="22"/>
          <w:szCs w:val="22"/>
          <w:spacing w:val="-10"/>
        </w:rPr>
        <w:t>文学方面，我们也非常重视爵位表，不敢对地位高的人说真话。碰到</w:t>
      </w:r>
      <w:r>
        <w:rPr>
          <w:rFonts w:ascii="FangSong" w:hAnsi="FangSong" w:eastAsia="FangSong" w:cs="FangSong"/>
          <w:sz w:val="22"/>
          <w:szCs w:val="22"/>
          <w:spacing w:val="6"/>
        </w:rPr>
        <w:t xml:space="preserve"> </w:t>
      </w:r>
      <w:r>
        <w:rPr>
          <w:rFonts w:ascii="FangSong" w:hAnsi="FangSong" w:eastAsia="FangSong" w:cs="FangSong"/>
          <w:sz w:val="22"/>
          <w:szCs w:val="22"/>
          <w:spacing w:val="-11"/>
        </w:rPr>
        <w:t>一位名作家，我们总是只限于说些空话和溢美之词。不顾情面地说真</w:t>
      </w:r>
      <w:r>
        <w:rPr>
          <w:rFonts w:ascii="FangSong" w:hAnsi="FangSong" w:eastAsia="FangSong" w:cs="FangSong"/>
          <w:sz w:val="22"/>
          <w:szCs w:val="22"/>
          <w:spacing w:val="2"/>
        </w:rPr>
        <w:t xml:space="preserve"> </w:t>
      </w:r>
      <w:r>
        <w:rPr>
          <w:rFonts w:ascii="FangSong" w:hAnsi="FangSong" w:eastAsia="FangSong" w:cs="FangSong"/>
          <w:sz w:val="22"/>
          <w:szCs w:val="22"/>
          <w:spacing w:val="-12"/>
        </w:rPr>
        <w:t>话，我们就被认为是亵渎神圣。</w:t>
      </w:r>
    </w:p>
    <w:p>
      <w:pPr>
        <w:spacing w:before="43" w:line="222" w:lineRule="auto"/>
        <w:jc w:val="right"/>
        <w:rPr>
          <w:rFonts w:ascii="FangSong" w:hAnsi="FangSong" w:eastAsia="FangSong" w:cs="FangSong"/>
          <w:sz w:val="22"/>
          <w:szCs w:val="22"/>
        </w:rPr>
      </w:pPr>
      <w:r>
        <w:rPr>
          <w:rFonts w:ascii="FangSong" w:hAnsi="FangSong" w:eastAsia="FangSong" w:cs="FangSong"/>
          <w:sz w:val="22"/>
          <w:szCs w:val="22"/>
          <w:spacing w:val="-21"/>
          <w:w w:val="91"/>
        </w:rPr>
        <w:t>———别</w:t>
      </w:r>
      <w:r>
        <w:rPr>
          <w:rFonts w:ascii="FangSong" w:hAnsi="FangSong" w:eastAsia="FangSong" w:cs="FangSong"/>
          <w:sz w:val="22"/>
          <w:szCs w:val="22"/>
          <w:spacing w:val="-20"/>
          <w:w w:val="91"/>
        </w:rPr>
        <w:t>林斯</w:t>
      </w:r>
      <w:r>
        <w:rPr>
          <w:rFonts w:ascii="FangSong" w:hAnsi="FangSong" w:eastAsia="FangSong" w:cs="FangSong"/>
          <w:sz w:val="22"/>
          <w:szCs w:val="22"/>
          <w:spacing w:val="-16"/>
          <w:w w:val="91"/>
        </w:rPr>
        <w:t>基</w:t>
      </w:r>
    </w:p>
    <w:p>
      <w:pPr>
        <w:pStyle w:val="BodyText"/>
        <w:spacing w:line="297" w:lineRule="auto"/>
        <w:rPr/>
      </w:pPr>
      <w:r/>
    </w:p>
    <w:p>
      <w:pPr>
        <w:ind w:firstLine="3479"/>
        <w:spacing w:line="41" w:lineRule="exact"/>
        <w:rPr/>
      </w:pPr>
      <w:r>
        <w:rPr/>
        <w:drawing>
          <wp:inline distT="0" distB="0" distL="0" distR="0">
            <wp:extent cx="139687" cy="25438"/>
            <wp:effectExtent l="0" t="0" r="0" b="0"/>
            <wp:docPr id="22" name="IM 22"/>
            <wp:cNvGraphicFramePr/>
            <a:graphic>
              <a:graphicData uri="http://schemas.openxmlformats.org/drawingml/2006/picture">
                <pic:pic>
                  <pic:nvPicPr>
                    <pic:cNvPr id="22" name="IM 22"/>
                    <pic:cNvPicPr/>
                  </pic:nvPicPr>
                  <pic:blipFill>
                    <a:blip r:embed="rId14"/>
                    <a:stretch>
                      <a:fillRect/>
                    </a:stretch>
                  </pic:blipFill>
                  <pic:spPr>
                    <a:xfrm rot="0">
                      <a:off x="0" y="0"/>
                      <a:ext cx="139687" cy="25438"/>
                    </a:xfrm>
                    <a:prstGeom prst="rect">
                      <a:avLst/>
                    </a:prstGeom>
                  </pic:spPr>
                </pic:pic>
              </a:graphicData>
            </a:graphic>
          </wp:inline>
        </w:drawing>
      </w:r>
    </w:p>
    <w:p>
      <w:pPr>
        <w:pStyle w:val="BodyText"/>
        <w:spacing w:line="262" w:lineRule="auto"/>
        <w:rPr/>
      </w:pPr>
      <w:r/>
    </w:p>
    <w:p>
      <w:pPr>
        <w:ind w:right="19" w:firstLine="419"/>
        <w:spacing w:before="72" w:line="255" w:lineRule="auto"/>
        <w:jc w:val="both"/>
        <w:rPr>
          <w:rFonts w:ascii="SimSun" w:hAnsi="SimSun" w:eastAsia="SimSun" w:cs="SimSun"/>
          <w:sz w:val="22"/>
          <w:szCs w:val="22"/>
        </w:rPr>
      </w:pPr>
      <w:r>
        <w:rPr>
          <w:rFonts w:ascii="SimSun" w:hAnsi="SimSun" w:eastAsia="SimSun" w:cs="SimSun"/>
          <w:sz w:val="22"/>
          <w:szCs w:val="22"/>
          <w:spacing w:val="-10"/>
        </w:rPr>
        <w:t>批判，在当下有着积极的意义，不论是傲然的漠视、冷漠的旁观、无知的</w:t>
      </w:r>
      <w:r>
        <w:rPr>
          <w:rFonts w:ascii="SimSun" w:hAnsi="SimSun" w:eastAsia="SimSun" w:cs="SimSun"/>
          <w:sz w:val="22"/>
          <w:szCs w:val="22"/>
          <w:spacing w:val="5"/>
        </w:rPr>
        <w:t xml:space="preserve"> </w:t>
      </w:r>
      <w:r>
        <w:rPr>
          <w:rFonts w:ascii="SimSun" w:hAnsi="SimSun" w:eastAsia="SimSun" w:cs="SimSun"/>
          <w:sz w:val="22"/>
          <w:szCs w:val="22"/>
          <w:spacing w:val="-10"/>
        </w:rPr>
        <w:t>短见，还是违心的肯定、盲目的赞颂、狂热的崇拜，都无法取代批判。对于名</w:t>
      </w:r>
      <w:r>
        <w:rPr>
          <w:rFonts w:ascii="SimSun" w:hAnsi="SimSun" w:eastAsia="SimSun" w:cs="SimSun"/>
          <w:sz w:val="22"/>
          <w:szCs w:val="22"/>
          <w:spacing w:val="16"/>
        </w:rPr>
        <w:t xml:space="preserve"> </w:t>
      </w:r>
      <w:r>
        <w:rPr>
          <w:rFonts w:ascii="SimSun" w:hAnsi="SimSun" w:eastAsia="SimSun" w:cs="SimSun"/>
          <w:sz w:val="22"/>
          <w:szCs w:val="22"/>
          <w:spacing w:val="-10"/>
        </w:rPr>
        <w:t>满天下的贾平凹和无限膨胀的中国文坛来说，编写《贾平凹创作问题批判》要</w:t>
      </w:r>
      <w:r>
        <w:rPr>
          <w:rFonts w:ascii="SimSun" w:hAnsi="SimSun" w:eastAsia="SimSun" w:cs="SimSun"/>
          <w:sz w:val="22"/>
          <w:szCs w:val="22"/>
        </w:rPr>
        <w:t xml:space="preserve"> </w:t>
      </w:r>
      <w:r>
        <w:rPr>
          <w:rFonts w:ascii="SimSun" w:hAnsi="SimSun" w:eastAsia="SimSun" w:cs="SimSun"/>
          <w:sz w:val="22"/>
          <w:szCs w:val="22"/>
          <w:spacing w:val="-16"/>
        </w:rPr>
        <w:t>远比编写《大师贾平凹》、《了不起的贾平凹》、《贾平凹的作品就是好来就是</w:t>
      </w:r>
      <w:r>
        <w:rPr>
          <w:rFonts w:ascii="SimSun" w:hAnsi="SimSun" w:eastAsia="SimSun" w:cs="SimSun"/>
          <w:sz w:val="22"/>
          <w:szCs w:val="22"/>
        </w:rPr>
        <w:t xml:space="preserve"> </w:t>
      </w:r>
      <w:r>
        <w:rPr>
          <w:rFonts w:ascii="SimSun" w:hAnsi="SimSun" w:eastAsia="SimSun" w:cs="SimSun"/>
          <w:sz w:val="22"/>
          <w:szCs w:val="22"/>
          <w:spacing w:val="-18"/>
        </w:rPr>
        <w:t>好》、《贾平凹的作品好得不得了》等有实际意义和理性精神。</w:t>
      </w:r>
    </w:p>
    <w:p>
      <w:pPr>
        <w:ind w:right="33" w:firstLine="419"/>
        <w:spacing w:before="31" w:line="258" w:lineRule="auto"/>
        <w:jc w:val="both"/>
        <w:rPr>
          <w:rFonts w:ascii="SimSun" w:hAnsi="SimSun" w:eastAsia="SimSun" w:cs="SimSun"/>
          <w:sz w:val="22"/>
          <w:szCs w:val="22"/>
        </w:rPr>
      </w:pPr>
      <w:r>
        <w:rPr>
          <w:rFonts w:ascii="SimSun" w:hAnsi="SimSun" w:eastAsia="SimSun" w:cs="SimSun"/>
          <w:sz w:val="22"/>
          <w:szCs w:val="22"/>
          <w:spacing w:val="-10"/>
        </w:rPr>
        <w:t>别林斯基在著名的《文学的幻想》中说：“我们在授赠天才桂冠和称</w:t>
      </w:r>
      <w:r>
        <w:rPr>
          <w:rFonts w:ascii="SimSun" w:hAnsi="SimSun" w:eastAsia="SimSun" w:cs="SimSun"/>
          <w:sz w:val="22"/>
          <w:szCs w:val="22"/>
          <w:spacing w:val="-11"/>
        </w:rPr>
        <w:t>颂诗</w:t>
      </w:r>
      <w:r>
        <w:rPr>
          <w:rFonts w:ascii="SimSun" w:hAnsi="SimSun" w:eastAsia="SimSun" w:cs="SimSun"/>
          <w:sz w:val="22"/>
          <w:szCs w:val="22"/>
        </w:rPr>
        <w:t xml:space="preserve"> </w:t>
      </w:r>
      <w:r>
        <w:rPr>
          <w:rFonts w:ascii="SimSun" w:hAnsi="SimSun" w:eastAsia="SimSun" w:cs="SimSun"/>
          <w:sz w:val="22"/>
          <w:szCs w:val="22"/>
          <w:spacing w:val="-10"/>
        </w:rPr>
        <w:t>歌宗匠方面常常是漫无节度的：这是我们的一个积重难返的宿弊。”我们的文</w:t>
      </w:r>
      <w:r>
        <w:rPr>
          <w:rFonts w:ascii="SimSun" w:hAnsi="SimSun" w:eastAsia="SimSun" w:cs="SimSun"/>
          <w:sz w:val="22"/>
          <w:szCs w:val="22"/>
        </w:rPr>
        <w:t xml:space="preserve"> </w:t>
      </w:r>
      <w:r>
        <w:rPr>
          <w:rFonts w:ascii="SimSun" w:hAnsi="SimSun" w:eastAsia="SimSun" w:cs="SimSun"/>
          <w:sz w:val="22"/>
          <w:szCs w:val="22"/>
          <w:spacing w:val="-10"/>
        </w:rPr>
        <w:t>坛也许有过之而无不及。贾平凹已然获取了铺天盖地的鲜花，已然赢得了</w:t>
      </w:r>
      <w:r>
        <w:rPr>
          <w:rFonts w:ascii="SimSun" w:hAnsi="SimSun" w:eastAsia="SimSun" w:cs="SimSun"/>
          <w:sz w:val="22"/>
          <w:szCs w:val="22"/>
          <w:spacing w:val="-11"/>
        </w:rPr>
        <w:t>震耳</w:t>
      </w:r>
      <w:r>
        <w:rPr>
          <w:rFonts w:ascii="SimSun" w:hAnsi="SimSun" w:eastAsia="SimSun" w:cs="SimSun"/>
          <w:sz w:val="22"/>
          <w:szCs w:val="22"/>
        </w:rPr>
        <w:t xml:space="preserve"> </w:t>
      </w:r>
      <w:r>
        <w:rPr>
          <w:rFonts w:ascii="SimSun" w:hAnsi="SimSun" w:eastAsia="SimSun" w:cs="SimSun"/>
          <w:sz w:val="22"/>
          <w:szCs w:val="22"/>
          <w:spacing w:val="-33"/>
        </w:rPr>
        <w:t>欲聋的掌声，“大师”、“怪才”、“奇才”、“天才”、“鬼才”等称号俨然如耀眼</w:t>
      </w:r>
      <w:r>
        <w:rPr>
          <w:rFonts w:ascii="SimSun" w:hAnsi="SimSun" w:eastAsia="SimSun" w:cs="SimSun"/>
          <w:sz w:val="22"/>
          <w:szCs w:val="22"/>
          <w:spacing w:val="12"/>
        </w:rPr>
        <w:t xml:space="preserve"> </w:t>
      </w:r>
      <w:r>
        <w:rPr>
          <w:rFonts w:ascii="SimSun" w:hAnsi="SimSun" w:eastAsia="SimSun" w:cs="SimSun"/>
          <w:sz w:val="22"/>
          <w:szCs w:val="22"/>
          <w:spacing w:val="-10"/>
        </w:rPr>
        <w:t>的明珠在其王冠上光芒四射，这令他在创作中自负到自以为是、故步</w:t>
      </w:r>
      <w:r>
        <w:rPr>
          <w:rFonts w:ascii="SimSun" w:hAnsi="SimSun" w:eastAsia="SimSun" w:cs="SimSun"/>
          <w:sz w:val="22"/>
          <w:szCs w:val="22"/>
          <w:spacing w:val="-11"/>
        </w:rPr>
        <w:t>自封的程</w:t>
      </w:r>
      <w:r>
        <w:rPr>
          <w:rFonts w:ascii="SimSun" w:hAnsi="SimSun" w:eastAsia="SimSun" w:cs="SimSun"/>
          <w:sz w:val="22"/>
          <w:szCs w:val="22"/>
        </w:rPr>
        <w:t xml:space="preserve"> </w:t>
      </w:r>
      <w:r>
        <w:rPr>
          <w:rFonts w:ascii="SimSun" w:hAnsi="SimSun" w:eastAsia="SimSun" w:cs="SimSun"/>
          <w:sz w:val="22"/>
          <w:szCs w:val="22"/>
          <w:spacing w:val="-7"/>
        </w:rPr>
        <w:t>度。雷达曾说：“既属名牌，不论贾平凹写什么,甚至胡扯，说昏话，语无伦</w:t>
      </w:r>
      <w:r>
        <w:rPr>
          <w:rFonts w:ascii="SimSun" w:hAnsi="SimSun" w:eastAsia="SimSun" w:cs="SimSun"/>
          <w:sz w:val="22"/>
          <w:szCs w:val="22"/>
          <w:spacing w:val="7"/>
        </w:rPr>
        <w:t xml:space="preserve"> </w:t>
      </w:r>
      <w:r>
        <w:rPr>
          <w:rFonts w:ascii="SimSun" w:hAnsi="SimSun" w:eastAsia="SimSun" w:cs="SimSun"/>
          <w:sz w:val="22"/>
          <w:szCs w:val="22"/>
          <w:spacing w:val="-10"/>
        </w:rPr>
        <w:t>次，只凭这个名字，往书摊上一亮，照样可销个十万二十万的。名品牌或名商</w:t>
      </w:r>
      <w:r>
        <w:rPr>
          <w:rFonts w:ascii="SimSun" w:hAnsi="SimSun" w:eastAsia="SimSun" w:cs="SimSun"/>
          <w:sz w:val="22"/>
          <w:szCs w:val="22"/>
          <w:spacing w:val="2"/>
        </w:rPr>
        <w:t xml:space="preserve"> </w:t>
      </w:r>
      <w:r>
        <w:rPr>
          <w:rFonts w:ascii="SimSun" w:hAnsi="SimSun" w:eastAsia="SimSun" w:cs="SimSun"/>
          <w:sz w:val="22"/>
          <w:szCs w:val="22"/>
          <w:spacing w:val="-10"/>
        </w:rPr>
        <w:t>标在市场上自有它条件反射似的召唤效应。……不知大家以为这情景可喜还是</w:t>
      </w:r>
      <w:r>
        <w:rPr>
          <w:rFonts w:ascii="SimSun" w:hAnsi="SimSun" w:eastAsia="SimSun" w:cs="SimSun"/>
          <w:sz w:val="22"/>
          <w:szCs w:val="22"/>
        </w:rPr>
        <w:t xml:space="preserve"> </w:t>
      </w:r>
      <w:r>
        <w:rPr>
          <w:rFonts w:ascii="SimSun" w:hAnsi="SimSun" w:eastAsia="SimSun" w:cs="SimSun"/>
          <w:sz w:val="22"/>
          <w:szCs w:val="22"/>
          <w:spacing w:val="-7"/>
        </w:rPr>
        <w:t>可哀，贾氏本人以为这情景可喜还是可哀?”因</w:t>
      </w:r>
      <w:r>
        <w:rPr>
          <w:rFonts w:ascii="SimSun" w:hAnsi="SimSun" w:eastAsia="SimSun" w:cs="SimSun"/>
          <w:sz w:val="22"/>
          <w:szCs w:val="22"/>
          <w:spacing w:val="-8"/>
        </w:rPr>
        <w:t>此这样一本基于求真精神、本</w:t>
      </w:r>
      <w:r>
        <w:rPr>
          <w:rFonts w:ascii="SimSun" w:hAnsi="SimSun" w:eastAsia="SimSun" w:cs="SimSun"/>
          <w:sz w:val="22"/>
          <w:szCs w:val="22"/>
        </w:rPr>
        <w:t xml:space="preserve"> </w:t>
      </w:r>
      <w:r>
        <w:rPr>
          <w:rFonts w:ascii="SimSun" w:hAnsi="SimSun" w:eastAsia="SimSun" w:cs="SimSun"/>
          <w:sz w:val="22"/>
          <w:szCs w:val="22"/>
          <w:spacing w:val="-10"/>
        </w:rPr>
        <w:t>着务实态度、为文学负责、给贾平凹创作诊病的批判书，不过</w:t>
      </w:r>
      <w:r>
        <w:rPr>
          <w:rFonts w:ascii="SimSun" w:hAnsi="SimSun" w:eastAsia="SimSun" w:cs="SimSun"/>
          <w:sz w:val="22"/>
          <w:szCs w:val="22"/>
          <w:spacing w:val="-11"/>
        </w:rPr>
        <w:t>是在众人高分贝</w:t>
      </w:r>
      <w:r>
        <w:rPr>
          <w:rFonts w:ascii="SimSun" w:hAnsi="SimSun" w:eastAsia="SimSun" w:cs="SimSun"/>
          <w:sz w:val="22"/>
          <w:szCs w:val="22"/>
        </w:rPr>
        <w:t xml:space="preserve"> </w:t>
      </w:r>
      <w:r>
        <w:rPr>
          <w:rFonts w:ascii="SimSun" w:hAnsi="SimSun" w:eastAsia="SimSun" w:cs="SimSun"/>
          <w:sz w:val="22"/>
          <w:szCs w:val="22"/>
          <w:spacing w:val="-10"/>
        </w:rPr>
        <w:t>的“赞美诗”中发出一叶落地的声音罢了，丝毫无损于贾平凹的名望，却能够</w:t>
      </w:r>
      <w:r>
        <w:rPr>
          <w:rFonts w:ascii="SimSun" w:hAnsi="SimSun" w:eastAsia="SimSun" w:cs="SimSun"/>
          <w:sz w:val="22"/>
          <w:szCs w:val="22"/>
        </w:rPr>
        <w:t xml:space="preserve"> </w:t>
      </w:r>
      <w:r>
        <w:rPr>
          <w:rFonts w:ascii="SimSun" w:hAnsi="SimSun" w:eastAsia="SimSun" w:cs="SimSun"/>
          <w:sz w:val="22"/>
          <w:szCs w:val="22"/>
          <w:spacing w:val="-13"/>
        </w:rPr>
        <w:t>提供反思的契机。</w:t>
      </w:r>
    </w:p>
    <w:p>
      <w:pPr>
        <w:ind w:right="36" w:firstLine="419"/>
        <w:spacing w:before="71" w:line="252" w:lineRule="auto"/>
        <w:rPr>
          <w:rFonts w:ascii="SimSun" w:hAnsi="SimSun" w:eastAsia="SimSun" w:cs="SimSun"/>
          <w:sz w:val="22"/>
          <w:szCs w:val="22"/>
        </w:rPr>
      </w:pPr>
      <w:r>
        <w:rPr>
          <w:rFonts w:ascii="SimSun" w:hAnsi="SimSun" w:eastAsia="SimSun" w:cs="SimSun"/>
          <w:sz w:val="22"/>
          <w:szCs w:val="22"/>
          <w:spacing w:val="-10"/>
        </w:rPr>
        <w:t>编写《失足的贾平凹》一书批评《废都》的刘斌说：“批评怕伤和</w:t>
      </w:r>
      <w:r>
        <w:rPr>
          <w:rFonts w:ascii="SimSun" w:hAnsi="SimSun" w:eastAsia="SimSun" w:cs="SimSun"/>
          <w:sz w:val="22"/>
          <w:szCs w:val="22"/>
          <w:spacing w:val="-11"/>
        </w:rPr>
        <w:t>气。我</w:t>
      </w:r>
      <w:r>
        <w:rPr>
          <w:rFonts w:ascii="SimSun" w:hAnsi="SimSun" w:eastAsia="SimSun" w:cs="SimSun"/>
          <w:sz w:val="22"/>
          <w:szCs w:val="22"/>
        </w:rPr>
        <w:t xml:space="preserve"> </w:t>
      </w:r>
      <w:r>
        <w:rPr>
          <w:rFonts w:ascii="SimSun" w:hAnsi="SimSun" w:eastAsia="SimSun" w:cs="SimSun"/>
          <w:sz w:val="22"/>
          <w:szCs w:val="22"/>
          <w:spacing w:val="-4"/>
        </w:rPr>
        <w:t>有时想，真不知中国人的‘和为贵’,究竟是一种美德，还是一种庸俗作风?</w:t>
      </w:r>
    </w:p>
    <w:p>
      <w:pPr>
        <w:spacing w:line="252" w:lineRule="auto"/>
        <w:sectPr>
          <w:pgSz w:w="8500" w:h="12480"/>
          <w:pgMar w:top="400" w:right="772" w:bottom="0" w:left="550" w:header="0" w:footer="0" w:gutter="0"/>
        </w:sectPr>
        <w:rPr>
          <w:rFonts w:ascii="SimSun" w:hAnsi="SimSun" w:eastAsia="SimSun" w:cs="SimSun"/>
          <w:sz w:val="22"/>
          <w:szCs w:val="22"/>
        </w:rPr>
      </w:pPr>
    </w:p>
    <w:p>
      <w:pPr>
        <w:spacing w:before="137" w:line="222" w:lineRule="auto"/>
        <w:rPr>
          <w:rFonts w:ascii="SimHei" w:hAnsi="SimHei" w:eastAsia="SimHei" w:cs="SimHei"/>
          <w:sz w:val="21"/>
          <w:szCs w:val="21"/>
        </w:rPr>
      </w:pPr>
      <w:r>
        <w:rPr>
          <w:rFonts w:ascii="SimSun" w:hAnsi="SimSun" w:eastAsia="SimSun" w:cs="SimSun"/>
          <w:sz w:val="21"/>
          <w:szCs w:val="21"/>
          <w:spacing w:val="-16"/>
        </w:rPr>
        <w:t>002 </w:t>
      </w:r>
      <w:r>
        <w:rPr>
          <w:rFonts w:ascii="SimHei" w:hAnsi="SimHei" w:eastAsia="SimHei" w:cs="SimHei"/>
          <w:sz w:val="21"/>
          <w:szCs w:val="21"/>
          <w:spacing w:val="-16"/>
        </w:rPr>
        <w:t>贾平凹创作问题批判</w:t>
      </w:r>
    </w:p>
    <w:p>
      <w:pPr>
        <w:pStyle w:val="BodyText"/>
        <w:spacing w:line="301" w:lineRule="auto"/>
        <w:rPr/>
      </w:pPr>
      <w:r/>
    </w:p>
    <w:p>
      <w:pPr>
        <w:pStyle w:val="BodyText"/>
        <w:spacing w:line="301" w:lineRule="auto"/>
        <w:rPr/>
      </w:pPr>
      <w:r/>
    </w:p>
    <w:p>
      <w:pPr>
        <w:ind w:right="90"/>
        <w:spacing w:before="68" w:line="269" w:lineRule="auto"/>
        <w:jc w:val="both"/>
        <w:rPr>
          <w:rFonts w:ascii="SimSun" w:hAnsi="SimSun" w:eastAsia="SimSun" w:cs="SimSun"/>
          <w:sz w:val="21"/>
          <w:szCs w:val="21"/>
        </w:rPr>
      </w:pPr>
      <w:r>
        <w:rPr>
          <w:rFonts w:ascii="SimSun" w:hAnsi="SimSun" w:eastAsia="SimSun" w:cs="SimSun"/>
          <w:sz w:val="21"/>
          <w:szCs w:val="21"/>
        </w:rPr>
        <w:t>在我们这个儒学文化昌盛的国家里，大部分人都懂‘多栽</w:t>
      </w:r>
      <w:r>
        <w:rPr>
          <w:rFonts w:ascii="SimSun" w:hAnsi="SimSun" w:eastAsia="SimSun" w:cs="SimSun"/>
          <w:sz w:val="21"/>
          <w:szCs w:val="21"/>
          <w:spacing w:val="-1"/>
        </w:rPr>
        <w:t>花少栽刺’的实用价</w:t>
      </w:r>
      <w:r>
        <w:rPr>
          <w:rFonts w:ascii="SimSun" w:hAnsi="SimSun" w:eastAsia="SimSun" w:cs="SimSun"/>
          <w:sz w:val="21"/>
          <w:szCs w:val="21"/>
        </w:rPr>
        <w:t xml:space="preserve"> </w:t>
      </w:r>
      <w:r>
        <w:rPr>
          <w:rFonts w:ascii="SimSun" w:hAnsi="SimSun" w:eastAsia="SimSun" w:cs="SimSun"/>
          <w:sz w:val="21"/>
          <w:szCs w:val="21"/>
        </w:rPr>
        <w:t>值和道理，于是有了说好话容易、讲真话难的情形。尤</w:t>
      </w:r>
      <w:r>
        <w:rPr>
          <w:rFonts w:ascii="SimSun" w:hAnsi="SimSun" w:eastAsia="SimSun" w:cs="SimSun"/>
          <w:sz w:val="21"/>
          <w:szCs w:val="21"/>
          <w:spacing w:val="-1"/>
        </w:rPr>
        <w:t>其是真话如果是不中听</w:t>
      </w:r>
      <w:r>
        <w:rPr>
          <w:rFonts w:ascii="SimSun" w:hAnsi="SimSun" w:eastAsia="SimSun" w:cs="SimSun"/>
          <w:sz w:val="21"/>
          <w:szCs w:val="21"/>
        </w:rPr>
        <w:t xml:space="preserve"> </w:t>
      </w:r>
      <w:r>
        <w:rPr>
          <w:rFonts w:ascii="SimSun" w:hAnsi="SimSun" w:eastAsia="SimSun" w:cs="SimSun"/>
          <w:sz w:val="21"/>
          <w:szCs w:val="21"/>
        </w:rPr>
        <w:t>的话、逆耳的话、批评的话，明知该说也往往不说了。凡人皆</w:t>
      </w:r>
      <w:r>
        <w:rPr>
          <w:rFonts w:ascii="SimSun" w:hAnsi="SimSun" w:eastAsia="SimSun" w:cs="SimSun"/>
          <w:sz w:val="21"/>
          <w:szCs w:val="21"/>
          <w:spacing w:val="-1"/>
        </w:rPr>
        <w:t>如此，对名人那</w:t>
      </w:r>
      <w:r>
        <w:rPr>
          <w:rFonts w:ascii="SimSun" w:hAnsi="SimSun" w:eastAsia="SimSun" w:cs="SimSun"/>
          <w:sz w:val="21"/>
          <w:szCs w:val="21"/>
        </w:rPr>
        <w:t xml:space="preserve"> </w:t>
      </w:r>
      <w:r>
        <w:rPr>
          <w:rFonts w:ascii="SimSun" w:hAnsi="SimSun" w:eastAsia="SimSun" w:cs="SimSun"/>
          <w:sz w:val="21"/>
          <w:szCs w:val="21"/>
        </w:rPr>
        <w:t>就更是十倍于此了。”我们不愿意再加入那长长的合</w:t>
      </w:r>
      <w:r>
        <w:rPr>
          <w:rFonts w:ascii="SimSun" w:hAnsi="SimSun" w:eastAsia="SimSun" w:cs="SimSun"/>
          <w:sz w:val="21"/>
          <w:szCs w:val="21"/>
          <w:spacing w:val="-1"/>
        </w:rPr>
        <w:t>唱团队伍，因为我们知道</w:t>
      </w:r>
      <w:r>
        <w:rPr>
          <w:rFonts w:ascii="SimSun" w:hAnsi="SimSun" w:eastAsia="SimSun" w:cs="SimSun"/>
          <w:sz w:val="21"/>
          <w:szCs w:val="21"/>
        </w:rPr>
        <w:t xml:space="preserve"> </w:t>
      </w:r>
      <w:r>
        <w:rPr>
          <w:rFonts w:ascii="SimSun" w:hAnsi="SimSun" w:eastAsia="SimSun" w:cs="SimSun"/>
          <w:sz w:val="21"/>
          <w:szCs w:val="21"/>
        </w:rPr>
        <w:t>更多的赞美之词只是无意义的重复，而重复的重量</w:t>
      </w:r>
      <w:r>
        <w:rPr>
          <w:rFonts w:ascii="SimSun" w:hAnsi="SimSun" w:eastAsia="SimSun" w:cs="SimSun"/>
          <w:sz w:val="21"/>
          <w:szCs w:val="21"/>
          <w:spacing w:val="-1"/>
        </w:rPr>
        <w:t>将如满身的奖牌拖累奔跑的</w:t>
      </w:r>
      <w:r>
        <w:rPr>
          <w:rFonts w:ascii="SimSun" w:hAnsi="SimSun" w:eastAsia="SimSun" w:cs="SimSun"/>
          <w:sz w:val="21"/>
          <w:szCs w:val="21"/>
        </w:rPr>
        <w:t xml:space="preserve"> </w:t>
      </w:r>
      <w:r>
        <w:rPr>
          <w:rFonts w:ascii="SimSun" w:hAnsi="SimSun" w:eastAsia="SimSun" w:cs="SimSun"/>
          <w:sz w:val="21"/>
          <w:szCs w:val="21"/>
          <w:spacing w:val="-8"/>
        </w:rPr>
        <w:t>千里马。</w:t>
      </w:r>
    </w:p>
    <w:p>
      <w:pPr>
        <w:ind w:left="3499"/>
        <w:spacing w:before="209" w:line="177" w:lineRule="auto"/>
        <w:rPr>
          <w:rFonts w:ascii="SimHei" w:hAnsi="SimHei" w:eastAsia="SimHei" w:cs="SimHei"/>
          <w:sz w:val="24"/>
          <w:szCs w:val="24"/>
        </w:rPr>
      </w:pPr>
      <w:r>
        <w:rPr>
          <w:rFonts w:ascii="SimHei" w:hAnsi="SimHei" w:eastAsia="SimHei" w:cs="SimHei"/>
          <w:sz w:val="24"/>
          <w:szCs w:val="24"/>
        </w:rPr>
        <w:t>二</w:t>
      </w:r>
    </w:p>
    <w:p>
      <w:pPr>
        <w:ind w:right="77" w:firstLine="409"/>
        <w:spacing w:before="191" w:line="268" w:lineRule="auto"/>
        <w:jc w:val="both"/>
        <w:rPr>
          <w:rFonts w:ascii="SimSun" w:hAnsi="SimSun" w:eastAsia="SimSun" w:cs="SimSun"/>
          <w:sz w:val="21"/>
          <w:szCs w:val="21"/>
        </w:rPr>
      </w:pPr>
      <w:r>
        <w:rPr>
          <w:rFonts w:ascii="SimSun" w:hAnsi="SimSun" w:eastAsia="SimSun" w:cs="SimSun"/>
          <w:sz w:val="21"/>
          <w:szCs w:val="21"/>
        </w:rPr>
        <w:t>既然是批评贾平凹的创作，就应该看看贾平凹对于批评的态度。贾平凹曾</w:t>
      </w:r>
      <w:r>
        <w:rPr>
          <w:rFonts w:ascii="SimSun" w:hAnsi="SimSun" w:eastAsia="SimSun" w:cs="SimSun"/>
          <w:sz w:val="21"/>
          <w:szCs w:val="21"/>
          <w:spacing w:val="16"/>
        </w:rPr>
        <w:t xml:space="preserve"> </w:t>
      </w:r>
      <w:r>
        <w:rPr>
          <w:rFonts w:ascii="SimSun" w:hAnsi="SimSun" w:eastAsia="SimSun" w:cs="SimSun"/>
          <w:sz w:val="21"/>
          <w:szCs w:val="21"/>
        </w:rPr>
        <w:t>在《答〈文学家〉编辑部问》中这样说：“当这个作家的</w:t>
      </w:r>
      <w:r>
        <w:rPr>
          <w:rFonts w:ascii="SimSun" w:hAnsi="SimSun" w:eastAsia="SimSun" w:cs="SimSun"/>
          <w:sz w:val="21"/>
          <w:szCs w:val="21"/>
          <w:spacing w:val="-1"/>
        </w:rPr>
        <w:t>作品渐渐地多了，他</w:t>
      </w:r>
      <w:r>
        <w:rPr>
          <w:rFonts w:ascii="SimSun" w:hAnsi="SimSun" w:eastAsia="SimSun" w:cs="SimSun"/>
          <w:sz w:val="21"/>
          <w:szCs w:val="21"/>
        </w:rPr>
        <w:t xml:space="preserve"> </w:t>
      </w:r>
      <w:r>
        <w:rPr>
          <w:rFonts w:ascii="SimSun" w:hAnsi="SimSun" w:eastAsia="SimSun" w:cs="SimSun"/>
          <w:sz w:val="21"/>
          <w:szCs w:val="21"/>
        </w:rPr>
        <w:t>就不一定光爱听好听的话了，甚至对那些不符合实际</w:t>
      </w:r>
      <w:r>
        <w:rPr>
          <w:rFonts w:ascii="SimSun" w:hAnsi="SimSun" w:eastAsia="SimSun" w:cs="SimSun"/>
          <w:sz w:val="21"/>
          <w:szCs w:val="21"/>
          <w:spacing w:val="-1"/>
        </w:rPr>
        <w:t>的好话有些反感，需要的</w:t>
      </w:r>
      <w:r>
        <w:rPr>
          <w:rFonts w:ascii="SimSun" w:hAnsi="SimSun" w:eastAsia="SimSun" w:cs="SimSun"/>
          <w:sz w:val="21"/>
          <w:szCs w:val="21"/>
        </w:rPr>
        <w:t xml:space="preserve"> </w:t>
      </w:r>
      <w:r>
        <w:rPr>
          <w:rFonts w:ascii="SimSun" w:hAnsi="SimSun" w:eastAsia="SimSun" w:cs="SimSun"/>
          <w:sz w:val="21"/>
          <w:szCs w:val="21"/>
        </w:rPr>
        <w:t>是有好说好，有坏说坏，在分析研究中受到启发</w:t>
      </w:r>
      <w:r>
        <w:rPr>
          <w:rFonts w:ascii="SimSun" w:hAnsi="SimSun" w:eastAsia="SimSun" w:cs="SimSun"/>
          <w:sz w:val="21"/>
          <w:szCs w:val="21"/>
          <w:spacing w:val="-1"/>
        </w:rPr>
        <w:t>。”这似乎表明贾平凹对于理</w:t>
      </w:r>
      <w:r>
        <w:rPr>
          <w:rFonts w:ascii="SimSun" w:hAnsi="SimSun" w:eastAsia="SimSun" w:cs="SimSun"/>
          <w:sz w:val="21"/>
          <w:szCs w:val="21"/>
        </w:rPr>
        <w:t xml:space="preserve"> </w:t>
      </w:r>
      <w:r>
        <w:rPr>
          <w:rFonts w:ascii="SimSun" w:hAnsi="SimSun" w:eastAsia="SimSun" w:cs="SimSun"/>
          <w:sz w:val="21"/>
          <w:szCs w:val="21"/>
        </w:rPr>
        <w:t>性批评的欢迎和大度，然而以下一些文字也许更能</w:t>
      </w:r>
      <w:r>
        <w:rPr>
          <w:rFonts w:ascii="SimSun" w:hAnsi="SimSun" w:eastAsia="SimSun" w:cs="SimSun"/>
          <w:sz w:val="21"/>
          <w:szCs w:val="21"/>
          <w:spacing w:val="-1"/>
        </w:rPr>
        <w:t>够表明贾平凹对于批评的真</w:t>
      </w:r>
      <w:r>
        <w:rPr>
          <w:rFonts w:ascii="SimSun" w:hAnsi="SimSun" w:eastAsia="SimSun" w:cs="SimSun"/>
          <w:sz w:val="21"/>
          <w:szCs w:val="21"/>
        </w:rPr>
        <w:t xml:space="preserve"> </w:t>
      </w:r>
      <w:r>
        <w:rPr>
          <w:rFonts w:ascii="SimSun" w:hAnsi="SimSun" w:eastAsia="SimSun" w:cs="SimSun"/>
          <w:sz w:val="21"/>
          <w:szCs w:val="21"/>
          <w:spacing w:val="-7"/>
        </w:rPr>
        <w:t>正态度：</w:t>
      </w:r>
    </w:p>
    <w:p>
      <w:pPr>
        <w:ind w:right="90" w:firstLine="409"/>
        <w:spacing w:before="28" w:line="276" w:lineRule="auto"/>
        <w:rPr>
          <w:rFonts w:ascii="SimSun" w:hAnsi="SimSun" w:eastAsia="SimSun" w:cs="SimSun"/>
          <w:sz w:val="21"/>
          <w:szCs w:val="21"/>
        </w:rPr>
      </w:pPr>
      <w:r>
        <w:rPr>
          <w:rFonts w:ascii="SimSun" w:hAnsi="SimSun" w:eastAsia="SimSun" w:cs="SimSun"/>
          <w:sz w:val="21"/>
          <w:szCs w:val="21"/>
          <w:spacing w:val="7"/>
        </w:rPr>
        <w:t>贾平凹在小说《白夜》中借虞白之口如此揶揄、诋毁批评，揣</w:t>
      </w:r>
      <w:r>
        <w:rPr>
          <w:rFonts w:ascii="SimSun" w:hAnsi="SimSun" w:eastAsia="SimSun" w:cs="SimSun"/>
          <w:sz w:val="21"/>
          <w:szCs w:val="21"/>
          <w:spacing w:val="6"/>
        </w:rPr>
        <w:t>测批评动</w:t>
      </w:r>
      <w:r>
        <w:rPr>
          <w:rFonts w:ascii="SimSun" w:hAnsi="SimSun" w:eastAsia="SimSun" w:cs="SimSun"/>
          <w:sz w:val="21"/>
          <w:szCs w:val="21"/>
        </w:rPr>
        <w:t xml:space="preserve"> </w:t>
      </w:r>
      <w:r>
        <w:rPr>
          <w:rFonts w:ascii="SimSun" w:hAnsi="SimSun" w:eastAsia="SimSun" w:cs="SimSun"/>
          <w:sz w:val="21"/>
          <w:szCs w:val="21"/>
          <w:spacing w:val="-3"/>
        </w:rPr>
        <w:t>机，以贾平凹之心度批评者之腹：</w:t>
      </w:r>
    </w:p>
    <w:p>
      <w:pPr>
        <w:ind w:firstLine="409"/>
        <w:spacing w:before="96" w:line="268" w:lineRule="auto"/>
        <w:jc w:val="both"/>
        <w:rPr>
          <w:rFonts w:ascii="KaiTi" w:hAnsi="KaiTi" w:eastAsia="KaiTi" w:cs="KaiTi"/>
          <w:sz w:val="21"/>
          <w:szCs w:val="21"/>
        </w:rPr>
      </w:pPr>
      <w:r>
        <w:rPr>
          <w:rFonts w:ascii="KaiTi" w:hAnsi="KaiTi" w:eastAsia="KaiTi" w:cs="KaiTi"/>
          <w:sz w:val="21"/>
          <w:szCs w:val="21"/>
        </w:rPr>
        <w:t>那些批评家——一旦成为批评家，他们就像所有</w:t>
      </w:r>
      <w:r>
        <w:rPr>
          <w:rFonts w:ascii="KaiTi" w:hAnsi="KaiTi" w:eastAsia="KaiTi" w:cs="KaiTi"/>
          <w:sz w:val="21"/>
          <w:szCs w:val="21"/>
          <w:spacing w:val="-1"/>
        </w:rPr>
        <w:t>领导一样，无所不通，无</w:t>
      </w:r>
      <w:r>
        <w:rPr>
          <w:rFonts w:ascii="KaiTi" w:hAnsi="KaiTi" w:eastAsia="KaiTi" w:cs="KaiTi"/>
          <w:sz w:val="21"/>
          <w:szCs w:val="21"/>
        </w:rPr>
        <w:t xml:space="preserve">  </w:t>
      </w:r>
      <w:r>
        <w:rPr>
          <w:rFonts w:ascii="KaiTi" w:hAnsi="KaiTi" w:eastAsia="KaiTi" w:cs="KaiTi"/>
          <w:sz w:val="21"/>
          <w:szCs w:val="21"/>
        </w:rPr>
        <w:t>所不能。农业会上讲农业，工业会上讲工业，科技、税</w:t>
      </w:r>
      <w:r>
        <w:rPr>
          <w:rFonts w:ascii="KaiTi" w:hAnsi="KaiTi" w:eastAsia="KaiTi" w:cs="KaiTi"/>
          <w:sz w:val="21"/>
          <w:szCs w:val="21"/>
          <w:spacing w:val="-1"/>
        </w:rPr>
        <w:t>务、建筑、文学、刮宫</w:t>
      </w:r>
      <w:r>
        <w:rPr>
          <w:rFonts w:ascii="KaiTi" w:hAnsi="KaiTi" w:eastAsia="KaiTi" w:cs="KaiTi"/>
          <w:sz w:val="21"/>
          <w:szCs w:val="21"/>
        </w:rPr>
        <w:t xml:space="preserve">  </w:t>
      </w:r>
      <w:r>
        <w:rPr>
          <w:rFonts w:ascii="KaiTi" w:hAnsi="KaiTi" w:eastAsia="KaiTi" w:cs="KaiTi"/>
          <w:sz w:val="21"/>
          <w:szCs w:val="21"/>
          <w:spacing w:val="-1"/>
        </w:rPr>
        <w:t>流产、微机上打字，他们都是内行，要作指示，您还得老老实实地听着，拿笔</w:t>
      </w:r>
      <w:r>
        <w:rPr>
          <w:rFonts w:ascii="KaiTi" w:hAnsi="KaiTi" w:eastAsia="KaiTi" w:cs="KaiTi"/>
          <w:sz w:val="21"/>
          <w:szCs w:val="21"/>
          <w:spacing w:val="8"/>
        </w:rPr>
        <w:t xml:space="preserve">  </w:t>
      </w:r>
      <w:r>
        <w:rPr>
          <w:rFonts w:ascii="KaiTi" w:hAnsi="KaiTi" w:eastAsia="KaiTi" w:cs="KaiTi"/>
          <w:sz w:val="21"/>
          <w:szCs w:val="21"/>
          <w:spacing w:val="2"/>
        </w:rPr>
        <w:t>作记录——他们根本不细读人家的小说，或许要把极复杂的事情搞得极简单，</w:t>
      </w:r>
      <w:r>
        <w:rPr>
          <w:rFonts w:ascii="KaiTi" w:hAnsi="KaiTi" w:eastAsia="KaiTi" w:cs="KaiTi"/>
          <w:sz w:val="21"/>
          <w:szCs w:val="21"/>
          <w:spacing w:val="15"/>
        </w:rPr>
        <w:t xml:space="preserve"> </w:t>
      </w:r>
      <w:r>
        <w:rPr>
          <w:rFonts w:ascii="KaiTi" w:hAnsi="KaiTi" w:eastAsia="KaiTi" w:cs="KaiTi"/>
          <w:sz w:val="21"/>
          <w:szCs w:val="21"/>
          <w:spacing w:val="-1"/>
        </w:rPr>
        <w:t>或许要把极简单的事情搞得极复杂，或许仅仅是为了评定职称和获得稿费而又</w:t>
      </w:r>
      <w:r>
        <w:rPr>
          <w:rFonts w:ascii="KaiTi" w:hAnsi="KaiTi" w:eastAsia="KaiTi" w:cs="KaiTi"/>
          <w:sz w:val="21"/>
          <w:szCs w:val="21"/>
          <w:spacing w:val="9"/>
        </w:rPr>
        <w:t xml:space="preserve">  </w:t>
      </w:r>
      <w:r>
        <w:rPr>
          <w:rFonts w:ascii="KaiTi" w:hAnsi="KaiTi" w:eastAsia="KaiTi" w:cs="KaiTi"/>
          <w:sz w:val="21"/>
          <w:szCs w:val="21"/>
          <w:spacing w:val="-2"/>
        </w:rPr>
        <w:t>要满足发表欲的文章而已。</w:t>
      </w:r>
    </w:p>
    <w:p>
      <w:pPr>
        <w:ind w:left="409"/>
        <w:spacing w:before="135" w:line="219" w:lineRule="auto"/>
        <w:rPr>
          <w:rFonts w:ascii="SimSun" w:hAnsi="SimSun" w:eastAsia="SimSun" w:cs="SimSun"/>
          <w:sz w:val="21"/>
          <w:szCs w:val="21"/>
        </w:rPr>
      </w:pPr>
      <w:r>
        <w:rPr>
          <w:rFonts w:ascii="SimSun" w:hAnsi="SimSun" w:eastAsia="SimSun" w:cs="SimSun"/>
          <w:sz w:val="21"/>
          <w:szCs w:val="21"/>
          <w:spacing w:val="-1"/>
        </w:rPr>
        <w:t>在接受胡天夫采访时，他表达出对于批评的漠视与不满：</w:t>
      </w:r>
    </w:p>
    <w:p>
      <w:pPr>
        <w:ind w:right="19" w:firstLine="409"/>
        <w:spacing w:before="136" w:line="263" w:lineRule="auto"/>
        <w:rPr>
          <w:rFonts w:ascii="KaiTi" w:hAnsi="KaiTi" w:eastAsia="KaiTi" w:cs="KaiTi"/>
          <w:sz w:val="21"/>
          <w:szCs w:val="21"/>
        </w:rPr>
      </w:pPr>
      <w:r>
        <w:rPr>
          <w:rFonts w:ascii="KaiTi" w:hAnsi="KaiTi" w:eastAsia="KaiTi" w:cs="KaiTi"/>
          <w:sz w:val="21"/>
          <w:szCs w:val="21"/>
          <w:spacing w:val="2"/>
        </w:rPr>
        <w:t>我的写作是顺着我的河流走的，至于评论家怎么评论那是评论家的事了。</w:t>
      </w:r>
      <w:r>
        <w:rPr>
          <w:rFonts w:ascii="KaiTi" w:hAnsi="KaiTi" w:eastAsia="KaiTi" w:cs="KaiTi"/>
          <w:sz w:val="21"/>
          <w:szCs w:val="21"/>
          <w:spacing w:val="10"/>
        </w:rPr>
        <w:t xml:space="preserve"> </w:t>
      </w:r>
      <w:r>
        <w:rPr>
          <w:rFonts w:ascii="KaiTi" w:hAnsi="KaiTi" w:eastAsia="KaiTi" w:cs="KaiTi"/>
          <w:sz w:val="21"/>
          <w:szCs w:val="21"/>
        </w:rPr>
        <w:t>……一个作家的盖棺定论是在他停止写作之后，甚至时间更远。时空对于作品</w:t>
      </w:r>
      <w:r>
        <w:rPr>
          <w:rFonts w:ascii="KaiTi" w:hAnsi="KaiTi" w:eastAsia="KaiTi" w:cs="KaiTi"/>
          <w:sz w:val="21"/>
          <w:szCs w:val="21"/>
          <w:spacing w:val="13"/>
        </w:rPr>
        <w:t xml:space="preserve"> </w:t>
      </w:r>
      <w:r>
        <w:rPr>
          <w:rFonts w:ascii="KaiTi" w:hAnsi="KaiTi" w:eastAsia="KaiTi" w:cs="KaiTi"/>
          <w:sz w:val="21"/>
          <w:szCs w:val="21"/>
        </w:rPr>
        <w:t>是最无情和最重要的。我常常想，一部作品是好是坏必须得</w:t>
      </w:r>
      <w:r>
        <w:rPr>
          <w:rFonts w:ascii="KaiTi" w:hAnsi="KaiTi" w:eastAsia="KaiTi" w:cs="KaiTi"/>
          <w:sz w:val="21"/>
          <w:szCs w:val="21"/>
          <w:spacing w:val="-1"/>
        </w:rPr>
        <w:t>等五十年，半个世</w:t>
      </w:r>
      <w:r>
        <w:rPr>
          <w:rFonts w:ascii="KaiTi" w:hAnsi="KaiTi" w:eastAsia="KaiTi" w:cs="KaiTi"/>
          <w:sz w:val="21"/>
          <w:szCs w:val="21"/>
        </w:rPr>
        <w:t xml:space="preserve"> </w:t>
      </w:r>
      <w:r>
        <w:rPr>
          <w:rFonts w:ascii="KaiTi" w:hAnsi="KaiTi" w:eastAsia="KaiTi" w:cs="KaiTi"/>
          <w:sz w:val="21"/>
          <w:szCs w:val="21"/>
          <w:spacing w:val="-2"/>
        </w:rPr>
        <w:t>纪后还有人读就是好作品，否则，说什么都不是了。</w:t>
      </w:r>
    </w:p>
    <w:p>
      <w:pPr>
        <w:ind w:left="409"/>
        <w:spacing w:before="72" w:line="220" w:lineRule="auto"/>
        <w:rPr>
          <w:rFonts w:ascii="KaiTi" w:hAnsi="KaiTi" w:eastAsia="KaiTi" w:cs="KaiTi"/>
          <w:sz w:val="21"/>
          <w:szCs w:val="21"/>
        </w:rPr>
      </w:pPr>
      <w:r>
        <w:rPr>
          <w:rFonts w:ascii="KaiTi" w:hAnsi="KaiTi" w:eastAsia="KaiTi" w:cs="KaiTi"/>
          <w:sz w:val="21"/>
          <w:szCs w:val="21"/>
          <w:spacing w:val="-2"/>
        </w:rPr>
        <w:t>我并不是要听好听的话，但我受不了非文学性的诽谤。</w:t>
      </w:r>
    </w:p>
    <w:p>
      <w:pPr>
        <w:ind w:right="64" w:firstLine="409"/>
        <w:spacing w:before="20" w:line="272" w:lineRule="auto"/>
        <w:rPr>
          <w:rFonts w:ascii="KaiTi" w:hAnsi="KaiTi" w:eastAsia="KaiTi" w:cs="KaiTi"/>
          <w:sz w:val="21"/>
          <w:szCs w:val="21"/>
        </w:rPr>
      </w:pPr>
      <w:r>
        <w:rPr>
          <w:rFonts w:ascii="KaiTi" w:hAnsi="KaiTi" w:eastAsia="KaiTi" w:cs="KaiTi"/>
          <w:sz w:val="21"/>
          <w:szCs w:val="21"/>
          <w:spacing w:val="8"/>
        </w:rPr>
        <w:t>我知道有一些人，他们为了他们的私利，从另一个</w:t>
      </w:r>
      <w:r>
        <w:rPr>
          <w:rFonts w:ascii="KaiTi" w:hAnsi="KaiTi" w:eastAsia="KaiTi" w:cs="KaiTi"/>
          <w:sz w:val="21"/>
          <w:szCs w:val="21"/>
          <w:spacing w:val="7"/>
        </w:rPr>
        <w:t>角度说这本书怎样怎</w:t>
      </w:r>
      <w:r>
        <w:rPr>
          <w:rFonts w:ascii="KaiTi" w:hAnsi="KaiTi" w:eastAsia="KaiTi" w:cs="KaiTi"/>
          <w:sz w:val="21"/>
          <w:szCs w:val="21"/>
        </w:rPr>
        <w:t xml:space="preserve"> </w:t>
      </w:r>
      <w:r>
        <w:rPr>
          <w:rFonts w:ascii="KaiTi" w:hAnsi="KaiTi" w:eastAsia="KaiTi" w:cs="KaiTi"/>
          <w:sz w:val="21"/>
          <w:szCs w:val="21"/>
        </w:rPr>
        <w:t>样，诱导着读者来买书，然后又从另一个角度骂你、诽谤你，将这</w:t>
      </w:r>
      <w:r>
        <w:rPr>
          <w:rFonts w:ascii="KaiTi" w:hAnsi="KaiTi" w:eastAsia="KaiTi" w:cs="KaiTi"/>
          <w:sz w:val="21"/>
          <w:szCs w:val="21"/>
          <w:spacing w:val="-1"/>
        </w:rPr>
        <w:t>些言论再写</w:t>
      </w:r>
      <w:r>
        <w:rPr>
          <w:rFonts w:ascii="KaiTi" w:hAnsi="KaiTi" w:eastAsia="KaiTi" w:cs="KaiTi"/>
          <w:sz w:val="21"/>
          <w:szCs w:val="21"/>
        </w:rPr>
        <w:t xml:space="preserve"> </w:t>
      </w:r>
      <w:r>
        <w:rPr>
          <w:rFonts w:ascii="KaiTi" w:hAnsi="KaiTi" w:eastAsia="KaiTi" w:cs="KaiTi"/>
          <w:sz w:val="21"/>
          <w:szCs w:val="21"/>
        </w:rPr>
        <w:t>成文章或编成书又去卖着赚钱。更有甚者，他们肮脏</w:t>
      </w:r>
      <w:r>
        <w:rPr>
          <w:rFonts w:ascii="KaiTi" w:hAnsi="KaiTi" w:eastAsia="KaiTi" w:cs="KaiTi"/>
          <w:sz w:val="21"/>
          <w:szCs w:val="21"/>
          <w:spacing w:val="-1"/>
        </w:rPr>
        <w:t>的用意往往以神圣的面目</w:t>
      </w:r>
      <w:r>
        <w:rPr>
          <w:rFonts w:ascii="KaiTi" w:hAnsi="KaiTi" w:eastAsia="KaiTi" w:cs="KaiTi"/>
          <w:sz w:val="21"/>
          <w:szCs w:val="21"/>
        </w:rPr>
        <w:t xml:space="preserve"> </w:t>
      </w:r>
      <w:r>
        <w:rPr>
          <w:rFonts w:ascii="KaiTi" w:hAnsi="KaiTi" w:eastAsia="KaiTi" w:cs="KaiTi"/>
          <w:sz w:val="21"/>
          <w:szCs w:val="21"/>
          <w:spacing w:val="-3"/>
        </w:rPr>
        <w:t>出现，混淆视听。这样的人我可是见得多了。</w:t>
      </w:r>
    </w:p>
    <w:p>
      <w:pPr>
        <w:ind w:left="409"/>
        <w:spacing w:before="129" w:line="219" w:lineRule="auto"/>
        <w:rPr>
          <w:rFonts w:ascii="SimSun" w:hAnsi="SimSun" w:eastAsia="SimSun" w:cs="SimSun"/>
          <w:sz w:val="21"/>
          <w:szCs w:val="21"/>
        </w:rPr>
      </w:pPr>
      <w:r>
        <w:rPr>
          <w:rFonts w:ascii="SimSun" w:hAnsi="SimSun" w:eastAsia="SimSun" w:cs="SimSun"/>
          <w:sz w:val="21"/>
          <w:szCs w:val="21"/>
        </w:rPr>
        <w:t>在《秦腔》后记中，贾平凹以自己还是有“本事”的</w:t>
      </w:r>
      <w:r>
        <w:rPr>
          <w:rFonts w:ascii="SimSun" w:hAnsi="SimSun" w:eastAsia="SimSun" w:cs="SimSun"/>
          <w:sz w:val="21"/>
          <w:szCs w:val="21"/>
          <w:spacing w:val="-1"/>
        </w:rPr>
        <w:t>来回应批评：“更可</w:t>
      </w:r>
    </w:p>
    <w:p>
      <w:pPr>
        <w:spacing w:line="219" w:lineRule="auto"/>
        <w:sectPr>
          <w:pgSz w:w="8500" w:h="12480"/>
          <w:pgMar w:top="400" w:right="585" w:bottom="0" w:left="690" w:header="0" w:footer="0" w:gutter="0"/>
        </w:sectPr>
        <w:rPr>
          <w:rFonts w:ascii="SimSun" w:hAnsi="SimSun" w:eastAsia="SimSun" w:cs="SimSun"/>
          <w:sz w:val="21"/>
          <w:szCs w:val="21"/>
        </w:rPr>
      </w:pPr>
    </w:p>
    <w:p>
      <w:pPr>
        <w:ind w:left="4039"/>
        <w:spacing w:before="197" w:line="222" w:lineRule="auto"/>
        <w:rPr>
          <w:rFonts w:ascii="Times New Roman" w:hAnsi="Times New Roman" w:eastAsia="Times New Roman" w:cs="Times New Roman"/>
          <w:sz w:val="22"/>
          <w:szCs w:val="22"/>
        </w:rPr>
      </w:pPr>
      <w:r>
        <w:rPr>
          <w:rFonts w:ascii="SimHei" w:hAnsi="SimHei" w:eastAsia="SimHei" w:cs="SimHei"/>
          <w:sz w:val="22"/>
          <w:szCs w:val="22"/>
          <w:spacing w:val="-18"/>
          <w:w w:val="96"/>
        </w:rPr>
        <w:t>矛盾的贾平凹与批判的必要(代序)</w:t>
      </w:r>
      <w:r>
        <w:rPr>
          <w:rFonts w:ascii="SimHei" w:hAnsi="SimHei" w:eastAsia="SimHei" w:cs="SimHei"/>
          <w:sz w:val="22"/>
          <w:szCs w:val="22"/>
          <w:spacing w:val="-40"/>
        </w:rPr>
        <w:t xml:space="preserve"> </w:t>
      </w:r>
      <w:r>
        <w:rPr>
          <w:rFonts w:ascii="Times New Roman" w:hAnsi="Times New Roman" w:eastAsia="Times New Roman" w:cs="Times New Roman"/>
          <w:sz w:val="22"/>
          <w:szCs w:val="22"/>
          <w:b/>
          <w:bCs/>
          <w:spacing w:val="-18"/>
          <w:w w:val="96"/>
        </w:rPr>
        <w:t>003</w:t>
      </w:r>
    </w:p>
    <w:p>
      <w:pPr>
        <w:pStyle w:val="BodyText"/>
        <w:spacing w:line="294" w:lineRule="auto"/>
        <w:rPr/>
      </w:pPr>
      <w:r/>
    </w:p>
    <w:p>
      <w:pPr>
        <w:pStyle w:val="BodyText"/>
        <w:spacing w:line="294" w:lineRule="auto"/>
        <w:rPr/>
      </w:pPr>
      <w:r/>
    </w:p>
    <w:p>
      <w:pPr>
        <w:ind w:left="109" w:right="20"/>
        <w:spacing w:before="72" w:line="255" w:lineRule="auto"/>
        <w:jc w:val="both"/>
        <w:rPr>
          <w:rFonts w:ascii="SimSun" w:hAnsi="SimSun" w:eastAsia="SimSun" w:cs="SimSun"/>
          <w:sz w:val="22"/>
          <w:szCs w:val="22"/>
        </w:rPr>
      </w:pPr>
      <w:r>
        <w:rPr>
          <w:rFonts w:ascii="SimSun" w:hAnsi="SimSun" w:eastAsia="SimSun" w:cs="SimSun"/>
          <w:sz w:val="22"/>
          <w:szCs w:val="22"/>
          <w:spacing w:val="-10"/>
        </w:rPr>
        <w:t>怕的，是那些先入为主的人，他要是一听说我又写了一本书，还不去读就要骂</w:t>
      </w:r>
      <w:r>
        <w:rPr>
          <w:rFonts w:ascii="SimSun" w:hAnsi="SimSun" w:eastAsia="SimSun" w:cs="SimSun"/>
          <w:sz w:val="22"/>
          <w:szCs w:val="22"/>
          <w:spacing w:val="2"/>
        </w:rPr>
        <w:t xml:space="preserve"> </w:t>
      </w:r>
      <w:r>
        <w:rPr>
          <w:rFonts w:ascii="SimSun" w:hAnsi="SimSun" w:eastAsia="SimSun" w:cs="SimSun"/>
          <w:sz w:val="22"/>
          <w:szCs w:val="22"/>
          <w:spacing w:val="-10"/>
        </w:rPr>
        <w:t>母猪生不下狮子，狗嘴里吐不出象牙。我不至于太没本事，要写老虎却写成了</w:t>
      </w:r>
      <w:r>
        <w:rPr>
          <w:rFonts w:ascii="SimSun" w:hAnsi="SimSun" w:eastAsia="SimSun" w:cs="SimSun"/>
          <w:sz w:val="22"/>
          <w:szCs w:val="22"/>
          <w:spacing w:val="6"/>
        </w:rPr>
        <w:t xml:space="preserve"> </w:t>
      </w:r>
      <w:r>
        <w:rPr>
          <w:rFonts w:ascii="SimSun" w:hAnsi="SimSun" w:eastAsia="SimSun" w:cs="SimSun"/>
          <w:sz w:val="22"/>
          <w:szCs w:val="22"/>
          <w:spacing w:val="-8"/>
        </w:rPr>
        <w:t>狗吧。”偶尔欢迎批评的谦逊之辞，不足以遮掩其一贯对于批评的拒绝姿态。</w:t>
      </w:r>
      <w:r>
        <w:rPr>
          <w:rFonts w:ascii="SimSun" w:hAnsi="SimSun" w:eastAsia="SimSun" w:cs="SimSun"/>
          <w:sz w:val="22"/>
          <w:szCs w:val="22"/>
        </w:rPr>
        <w:t xml:space="preserve"> </w:t>
      </w:r>
      <w:r>
        <w:rPr>
          <w:rFonts w:ascii="SimSun" w:hAnsi="SimSun" w:eastAsia="SimSun" w:cs="SimSun"/>
          <w:sz w:val="22"/>
          <w:szCs w:val="22"/>
          <w:spacing w:val="-10"/>
        </w:rPr>
        <w:t>对于批评的反感源于他对自我创作的高度自信，甚至发出“五十年”之后作品</w:t>
      </w:r>
      <w:r>
        <w:rPr>
          <w:rFonts w:ascii="SimSun" w:hAnsi="SimSun" w:eastAsia="SimSun" w:cs="SimSun"/>
          <w:sz w:val="22"/>
          <w:szCs w:val="22"/>
        </w:rPr>
        <w:t xml:space="preserve"> </w:t>
      </w:r>
      <w:r>
        <w:rPr>
          <w:rFonts w:ascii="SimSun" w:hAnsi="SimSun" w:eastAsia="SimSun" w:cs="SimSun"/>
          <w:sz w:val="22"/>
          <w:szCs w:val="22"/>
          <w:spacing w:val="-11"/>
        </w:rPr>
        <w:t>好坏才有定论的不满之音，从根本上否定了时下学界对他的批评。</w:t>
      </w:r>
    </w:p>
    <w:p>
      <w:pPr>
        <w:ind w:left="109" w:firstLine="439"/>
        <w:spacing w:before="41" w:line="256" w:lineRule="auto"/>
        <w:jc w:val="both"/>
        <w:rPr>
          <w:rFonts w:ascii="SimSun" w:hAnsi="SimSun" w:eastAsia="SimSun" w:cs="SimSun"/>
          <w:sz w:val="22"/>
          <w:szCs w:val="22"/>
        </w:rPr>
      </w:pPr>
      <w:r>
        <w:rPr>
          <w:rFonts w:ascii="SimSun" w:hAnsi="SimSun" w:eastAsia="SimSun" w:cs="SimSun"/>
          <w:sz w:val="22"/>
          <w:szCs w:val="22"/>
          <w:spacing w:val="-3"/>
        </w:rPr>
        <w:t>对贾平凹稍有了解的人都知道，他有严重的自卑与自负心结。他曾经坦</w:t>
      </w:r>
      <w:r>
        <w:rPr>
          <w:rFonts w:ascii="SimSun" w:hAnsi="SimSun" w:eastAsia="SimSun" w:cs="SimSun"/>
          <w:sz w:val="22"/>
          <w:szCs w:val="22"/>
          <w:spacing w:val="1"/>
        </w:rPr>
        <w:t xml:space="preserve"> </w:t>
      </w:r>
      <w:r>
        <w:rPr>
          <w:rFonts w:ascii="SimSun" w:hAnsi="SimSun" w:eastAsia="SimSun" w:cs="SimSun"/>
          <w:sz w:val="22"/>
          <w:szCs w:val="22"/>
          <w:spacing w:val="-16"/>
        </w:rPr>
        <w:t>露：“我是一个得意时颇得意，自卑时极自卑的人。”贫苦农民出身，不善言谈</w:t>
      </w:r>
      <w:r>
        <w:rPr>
          <w:rFonts w:ascii="SimSun" w:hAnsi="SimSun" w:eastAsia="SimSun" w:cs="SimSun"/>
          <w:sz w:val="22"/>
          <w:szCs w:val="22"/>
          <w:spacing w:val="6"/>
        </w:rPr>
        <w:t xml:space="preserve"> </w:t>
      </w:r>
      <w:r>
        <w:rPr>
          <w:rFonts w:ascii="SimSun" w:hAnsi="SimSun" w:eastAsia="SimSun" w:cs="SimSun"/>
          <w:sz w:val="22"/>
          <w:szCs w:val="22"/>
          <w:spacing w:val="-10"/>
        </w:rPr>
        <w:t>的木讷性格，极其普通的相貌，身材不高大，疾病的困扰</w:t>
      </w:r>
      <w:r>
        <w:rPr>
          <w:rFonts w:ascii="SimSun" w:hAnsi="SimSun" w:eastAsia="SimSun" w:cs="SimSun"/>
          <w:sz w:val="22"/>
          <w:szCs w:val="22"/>
          <w:spacing w:val="-11"/>
        </w:rPr>
        <w:t>等，成为贾平凹心头</w:t>
      </w:r>
      <w:r>
        <w:rPr>
          <w:rFonts w:ascii="SimSun" w:hAnsi="SimSun" w:eastAsia="SimSun" w:cs="SimSun"/>
          <w:sz w:val="22"/>
          <w:szCs w:val="22"/>
        </w:rPr>
        <w:t xml:space="preserve">  </w:t>
      </w:r>
      <w:r>
        <w:rPr>
          <w:rFonts w:ascii="SimSun" w:hAnsi="SimSun" w:eastAsia="SimSun" w:cs="SimSun"/>
          <w:sz w:val="22"/>
          <w:szCs w:val="22"/>
          <w:spacing w:val="-7"/>
        </w:rPr>
        <w:t>难以扫除的魔障。有严重自卑情结的贾平凹通过</w:t>
      </w:r>
      <w:r>
        <w:rPr>
          <w:rFonts w:ascii="SimSun" w:hAnsi="SimSun" w:eastAsia="SimSun" w:cs="SimSun"/>
          <w:sz w:val="22"/>
          <w:szCs w:val="22"/>
          <w:spacing w:val="-8"/>
        </w:rPr>
        <w:t>上大学留在城市写作而立足，</w:t>
      </w:r>
      <w:r>
        <w:rPr>
          <w:rFonts w:ascii="SimSun" w:hAnsi="SimSun" w:eastAsia="SimSun" w:cs="SimSun"/>
          <w:sz w:val="22"/>
          <w:szCs w:val="22"/>
        </w:rPr>
        <w:t xml:space="preserve"> </w:t>
      </w:r>
      <w:r>
        <w:rPr>
          <w:rFonts w:ascii="SimSun" w:hAnsi="SimSun" w:eastAsia="SimSun" w:cs="SimSun"/>
          <w:sz w:val="22"/>
          <w:szCs w:val="22"/>
          <w:spacing w:val="-10"/>
        </w:rPr>
        <w:t>并最终在文坛上享有盛誉。这种自卑情结得以在</w:t>
      </w:r>
      <w:r>
        <w:rPr>
          <w:rFonts w:ascii="SimSun" w:hAnsi="SimSun" w:eastAsia="SimSun" w:cs="SimSun"/>
          <w:sz w:val="22"/>
          <w:szCs w:val="22"/>
          <w:spacing w:val="-11"/>
        </w:rPr>
        <w:t>文学创作中克服，贾平凹因此</w:t>
      </w:r>
      <w:r>
        <w:rPr>
          <w:rFonts w:ascii="SimSun" w:hAnsi="SimSun" w:eastAsia="SimSun" w:cs="SimSun"/>
          <w:sz w:val="22"/>
          <w:szCs w:val="22"/>
        </w:rPr>
        <w:t xml:space="preserve">  </w:t>
      </w:r>
      <w:r>
        <w:rPr>
          <w:rFonts w:ascii="SimSun" w:hAnsi="SimSun" w:eastAsia="SimSun" w:cs="SimSun"/>
          <w:sz w:val="22"/>
          <w:szCs w:val="22"/>
          <w:spacing w:val="-11"/>
        </w:rPr>
        <w:t>也对自我的创作颇为自负，听不进别人的批评声音就不难理解了。</w:t>
      </w:r>
    </w:p>
    <w:p>
      <w:pPr>
        <w:ind w:right="67" w:firstLine="549"/>
        <w:spacing w:before="35" w:line="258" w:lineRule="auto"/>
        <w:jc w:val="both"/>
        <w:rPr>
          <w:rFonts w:ascii="SimSun" w:hAnsi="SimSun" w:eastAsia="SimSun" w:cs="SimSun"/>
          <w:sz w:val="22"/>
          <w:szCs w:val="22"/>
        </w:rPr>
      </w:pPr>
      <w:r>
        <w:rPr>
          <w:rFonts w:ascii="SimSun" w:hAnsi="SimSun" w:eastAsia="SimSun" w:cs="SimSun"/>
          <w:sz w:val="22"/>
          <w:szCs w:val="22"/>
          <w:spacing w:val="-10"/>
        </w:rPr>
        <w:t>贾平凹说过一向“伏低伏小”的谦卑之辞——他生活中如此，却在作品中</w:t>
      </w:r>
      <w:r>
        <w:rPr>
          <w:rFonts w:ascii="SimSun" w:hAnsi="SimSun" w:eastAsia="SimSun" w:cs="SimSun"/>
          <w:sz w:val="22"/>
          <w:szCs w:val="22"/>
          <w:spacing w:val="1"/>
        </w:rPr>
        <w:t xml:space="preserve"> </w:t>
      </w:r>
      <w:r>
        <w:rPr>
          <w:rFonts w:ascii="SimSun" w:hAnsi="SimSun" w:eastAsia="SimSun" w:cs="SimSun"/>
          <w:sz w:val="22"/>
          <w:szCs w:val="22"/>
          <w:spacing w:val="-9"/>
        </w:rPr>
        <w:t>极为自负。在《土门</w:t>
      </w:r>
      <w:r>
        <w:rPr>
          <w:rFonts w:ascii="SimSun" w:hAnsi="SimSun" w:eastAsia="SimSun" w:cs="SimSun"/>
          <w:sz w:val="22"/>
          <w:szCs w:val="22"/>
          <w:spacing w:val="-26"/>
        </w:rPr>
        <w:t xml:space="preserve"> </w:t>
      </w:r>
      <w:r>
        <w:rPr>
          <w:rFonts w:ascii="SimSun" w:hAnsi="SimSun" w:eastAsia="SimSun" w:cs="SimSun"/>
          <w:sz w:val="22"/>
          <w:szCs w:val="22"/>
          <w:spacing w:val="-9"/>
        </w:rPr>
        <w:t>·后记》中，贾平凹说：“知道我德性的人说我是生活里</w:t>
      </w:r>
      <w:r>
        <w:rPr>
          <w:rFonts w:ascii="SimSun" w:hAnsi="SimSun" w:eastAsia="SimSun" w:cs="SimSun"/>
          <w:sz w:val="22"/>
          <w:szCs w:val="22"/>
        </w:rPr>
        <w:t xml:space="preserve"> </w:t>
      </w:r>
      <w:r>
        <w:rPr>
          <w:rFonts w:ascii="SimSun" w:hAnsi="SimSun" w:eastAsia="SimSun" w:cs="SimSun"/>
          <w:sz w:val="22"/>
          <w:szCs w:val="22"/>
          <w:spacing w:val="-7"/>
        </w:rPr>
        <w:t>胆怯，卑微，伏低伏小，在作品里却放肆，自在，爬高涉险，是个矛盾人。想</w:t>
      </w:r>
      <w:r>
        <w:rPr>
          <w:rFonts w:ascii="SimSun" w:hAnsi="SimSun" w:eastAsia="SimSun" w:cs="SimSun"/>
          <w:sz w:val="22"/>
          <w:szCs w:val="22"/>
          <w:spacing w:val="2"/>
        </w:rPr>
        <w:t xml:space="preserve"> </w:t>
      </w:r>
      <w:r>
        <w:rPr>
          <w:rFonts w:ascii="SimSun" w:hAnsi="SimSun" w:eastAsia="SimSun" w:cs="SimSun"/>
          <w:sz w:val="22"/>
          <w:szCs w:val="22"/>
          <w:spacing w:val="-7"/>
        </w:rPr>
        <w:t>一想，也是的……我恐怕命定的就是文人。既然是文人，写文章的规</w:t>
      </w:r>
      <w:r>
        <w:rPr>
          <w:rFonts w:ascii="SimSun" w:hAnsi="SimSun" w:eastAsia="SimSun" w:cs="SimSun"/>
          <w:sz w:val="22"/>
          <w:szCs w:val="22"/>
          <w:spacing w:val="-8"/>
        </w:rPr>
        <w:t>律是要张</w:t>
      </w:r>
      <w:r>
        <w:rPr>
          <w:rFonts w:ascii="SimSun" w:hAnsi="SimSun" w:eastAsia="SimSun" w:cs="SimSun"/>
          <w:sz w:val="22"/>
          <w:szCs w:val="22"/>
        </w:rPr>
        <w:t xml:space="preserve"> </w:t>
      </w:r>
      <w:r>
        <w:rPr>
          <w:rFonts w:ascii="SimSun" w:hAnsi="SimSun" w:eastAsia="SimSun" w:cs="SimSun"/>
          <w:sz w:val="22"/>
          <w:szCs w:val="22"/>
          <w:spacing w:val="-6"/>
        </w:rPr>
        <w:t>扬升腾，当然是老虎在山上就发凶发威，而不写文章了</w:t>
      </w:r>
      <w:r>
        <w:rPr>
          <w:rFonts w:ascii="SimSun" w:hAnsi="SimSun" w:eastAsia="SimSun" w:cs="SimSun"/>
          <w:sz w:val="22"/>
          <w:szCs w:val="22"/>
          <w:spacing w:val="-7"/>
        </w:rPr>
        <w:t>，人就是凤凰落架，必</w:t>
      </w:r>
      <w:r>
        <w:rPr>
          <w:rFonts w:ascii="SimSun" w:hAnsi="SimSun" w:eastAsia="SimSun" w:cs="SimSun"/>
          <w:sz w:val="22"/>
          <w:szCs w:val="22"/>
        </w:rPr>
        <w:t xml:space="preserve"> </w:t>
      </w:r>
      <w:r>
        <w:rPr>
          <w:rFonts w:ascii="SimSun" w:hAnsi="SimSun" w:eastAsia="SimSun" w:cs="SimSun"/>
          <w:sz w:val="22"/>
          <w:szCs w:val="22"/>
          <w:spacing w:val="-10"/>
        </w:rPr>
        <w:t>定不如鸡的。”在《废都》后记中说：“别人还以为我在谦逊。我谦逊什么呢?</w:t>
      </w:r>
      <w:r>
        <w:rPr>
          <w:rFonts w:ascii="SimSun" w:hAnsi="SimSun" w:eastAsia="SimSun" w:cs="SimSun"/>
          <w:sz w:val="22"/>
          <w:szCs w:val="22"/>
        </w:rPr>
        <w:t xml:space="preserve"> </w:t>
      </w:r>
      <w:r>
        <w:rPr>
          <w:rFonts w:ascii="SimSun" w:hAnsi="SimSun" w:eastAsia="SimSun" w:cs="SimSun"/>
          <w:sz w:val="22"/>
          <w:szCs w:val="22"/>
          <w:spacing w:val="-7"/>
        </w:rPr>
        <w:t>我实实在在地觉得我是浪了个虚名。”听起来似乎剖心析肝。尽管贾</w:t>
      </w:r>
      <w:r>
        <w:rPr>
          <w:rFonts w:ascii="SimSun" w:hAnsi="SimSun" w:eastAsia="SimSun" w:cs="SimSun"/>
          <w:sz w:val="22"/>
          <w:szCs w:val="22"/>
          <w:spacing w:val="-8"/>
        </w:rPr>
        <w:t>平凹也像</w:t>
      </w:r>
      <w:r>
        <w:rPr>
          <w:rFonts w:ascii="SimSun" w:hAnsi="SimSun" w:eastAsia="SimSun" w:cs="SimSun"/>
          <w:sz w:val="22"/>
          <w:szCs w:val="22"/>
        </w:rPr>
        <w:t xml:space="preserve"> </w:t>
      </w:r>
      <w:r>
        <w:rPr>
          <w:rFonts w:ascii="SimSun" w:hAnsi="SimSun" w:eastAsia="SimSun" w:cs="SimSun"/>
          <w:sz w:val="22"/>
          <w:szCs w:val="22"/>
          <w:spacing w:val="-4"/>
        </w:rPr>
        <w:t>鲁迅一样，有时也有对自己作品的否定，“不生乔木，只生野草”,但鲁迅是</w:t>
      </w:r>
      <w:r>
        <w:rPr>
          <w:rFonts w:ascii="SimSun" w:hAnsi="SimSun" w:eastAsia="SimSun" w:cs="SimSun"/>
          <w:sz w:val="22"/>
          <w:szCs w:val="22"/>
          <w:spacing w:val="5"/>
        </w:rPr>
        <w:t xml:space="preserve"> </w:t>
      </w:r>
      <w:r>
        <w:rPr>
          <w:rFonts w:ascii="SimSun" w:hAnsi="SimSun" w:eastAsia="SimSun" w:cs="SimSun"/>
          <w:sz w:val="22"/>
          <w:szCs w:val="22"/>
          <w:spacing w:val="-7"/>
        </w:rPr>
        <w:t>“自啮其身”式的自我反思并在反思中吸取前行的力量，而贾平凹却有根深蒂</w:t>
      </w:r>
      <w:r>
        <w:rPr>
          <w:rFonts w:ascii="SimSun" w:hAnsi="SimSun" w:eastAsia="SimSun" w:cs="SimSun"/>
          <w:sz w:val="22"/>
          <w:szCs w:val="22"/>
        </w:rPr>
        <w:t xml:space="preserve"> </w:t>
      </w:r>
      <w:r>
        <w:rPr>
          <w:rFonts w:ascii="SimSun" w:hAnsi="SimSun" w:eastAsia="SimSun" w:cs="SimSun"/>
          <w:sz w:val="22"/>
          <w:szCs w:val="22"/>
          <w:spacing w:val="-7"/>
        </w:rPr>
        <w:t>固的自负心理，这使他不能正视自己的创作问题。</w:t>
      </w:r>
    </w:p>
    <w:p>
      <w:pPr>
        <w:ind w:left="109" w:right="20" w:firstLine="439"/>
        <w:spacing w:before="51" w:line="258" w:lineRule="auto"/>
        <w:jc w:val="both"/>
        <w:rPr>
          <w:rFonts w:ascii="SimSun" w:hAnsi="SimSun" w:eastAsia="SimSun" w:cs="SimSun"/>
          <w:sz w:val="22"/>
          <w:szCs w:val="22"/>
        </w:rPr>
      </w:pPr>
      <w:r>
        <w:rPr>
          <w:rFonts w:ascii="SimSun" w:hAnsi="SimSun" w:eastAsia="SimSun" w:cs="SimSun"/>
          <w:sz w:val="22"/>
          <w:szCs w:val="22"/>
          <w:spacing w:val="-10"/>
        </w:rPr>
        <w:t>贫苦农民出身使得贾平凹有着根深蒂固的自卑</w:t>
      </w:r>
      <w:r>
        <w:rPr>
          <w:rFonts w:ascii="SimSun" w:hAnsi="SimSun" w:eastAsia="SimSun" w:cs="SimSun"/>
          <w:sz w:val="22"/>
          <w:szCs w:val="22"/>
          <w:spacing w:val="-11"/>
        </w:rPr>
        <w:t>心理，却也使得贾平凹念念</w:t>
      </w:r>
      <w:r>
        <w:rPr>
          <w:rFonts w:ascii="SimSun" w:hAnsi="SimSun" w:eastAsia="SimSun" w:cs="SimSun"/>
          <w:sz w:val="22"/>
          <w:szCs w:val="22"/>
        </w:rPr>
        <w:t xml:space="preserve"> </w:t>
      </w:r>
      <w:r>
        <w:rPr>
          <w:rFonts w:ascii="SimSun" w:hAnsi="SimSun" w:eastAsia="SimSun" w:cs="SimSun"/>
          <w:sz w:val="22"/>
          <w:szCs w:val="22"/>
          <w:spacing w:val="-10"/>
        </w:rPr>
        <w:t>不忘自己的出身，数典忘祖固然不好，但是把“我是农民”</w:t>
      </w:r>
      <w:r>
        <w:rPr>
          <w:rFonts w:ascii="SimSun" w:hAnsi="SimSun" w:eastAsia="SimSun" w:cs="SimSun"/>
          <w:sz w:val="22"/>
          <w:szCs w:val="22"/>
          <w:spacing w:val="-11"/>
        </w:rPr>
        <w:t>作为自己的写作指</w:t>
      </w:r>
      <w:r>
        <w:rPr>
          <w:rFonts w:ascii="SimSun" w:hAnsi="SimSun" w:eastAsia="SimSun" w:cs="SimSun"/>
          <w:sz w:val="22"/>
          <w:szCs w:val="22"/>
        </w:rPr>
        <w:t xml:space="preserve"> </w:t>
      </w:r>
      <w:r>
        <w:rPr>
          <w:rFonts w:ascii="SimSun" w:hAnsi="SimSun" w:eastAsia="SimSun" w:cs="SimSun"/>
          <w:sz w:val="22"/>
          <w:szCs w:val="22"/>
          <w:spacing w:val="-13"/>
        </w:rPr>
        <w:t>南更不可取。作家当然应该关心农民的疾苦，“哀民生之多艰”,然而情感上的</w:t>
      </w:r>
      <w:r>
        <w:rPr>
          <w:rFonts w:ascii="SimSun" w:hAnsi="SimSun" w:eastAsia="SimSun" w:cs="SimSun"/>
          <w:sz w:val="22"/>
          <w:szCs w:val="22"/>
        </w:rPr>
        <w:t xml:space="preserve"> </w:t>
      </w:r>
      <w:r>
        <w:rPr>
          <w:rFonts w:ascii="SimSun" w:hAnsi="SimSun" w:eastAsia="SimSun" w:cs="SimSun"/>
          <w:sz w:val="22"/>
          <w:szCs w:val="22"/>
          <w:spacing w:val="-10"/>
        </w:rPr>
        <w:t>贴近、打成一片并不意味着要在思想境界上认同。贾平凹过于强调平</w:t>
      </w:r>
      <w:r>
        <w:rPr>
          <w:rFonts w:ascii="SimSun" w:hAnsi="SimSun" w:eastAsia="SimSun" w:cs="SimSun"/>
          <w:sz w:val="22"/>
          <w:szCs w:val="22"/>
          <w:spacing w:val="-11"/>
        </w:rPr>
        <w:t>民地位和</w:t>
      </w:r>
      <w:r>
        <w:rPr>
          <w:rFonts w:ascii="SimSun" w:hAnsi="SimSun" w:eastAsia="SimSun" w:cs="SimSun"/>
          <w:sz w:val="22"/>
          <w:szCs w:val="22"/>
        </w:rPr>
        <w:t xml:space="preserve"> </w:t>
      </w:r>
      <w:r>
        <w:rPr>
          <w:rFonts w:ascii="SimSun" w:hAnsi="SimSun" w:eastAsia="SimSun" w:cs="SimSun"/>
          <w:sz w:val="22"/>
          <w:szCs w:val="22"/>
          <w:spacing w:val="-10"/>
        </w:rPr>
        <w:t>写作的民间视角，不能站在现代文明的高度上进行</w:t>
      </w:r>
      <w:r>
        <w:rPr>
          <w:rFonts w:ascii="SimSun" w:hAnsi="SimSun" w:eastAsia="SimSun" w:cs="SimSun"/>
          <w:sz w:val="22"/>
          <w:szCs w:val="22"/>
          <w:spacing w:val="-11"/>
        </w:rPr>
        <w:t>观察与思考，无视民间文化</w:t>
      </w:r>
      <w:r>
        <w:rPr>
          <w:rFonts w:ascii="SimSun" w:hAnsi="SimSun" w:eastAsia="SimSun" w:cs="SimSun"/>
          <w:sz w:val="22"/>
          <w:szCs w:val="22"/>
        </w:rPr>
        <w:t xml:space="preserve"> </w:t>
      </w:r>
      <w:r>
        <w:rPr>
          <w:rFonts w:ascii="SimSun" w:hAnsi="SimSun" w:eastAsia="SimSun" w:cs="SimSun"/>
          <w:sz w:val="22"/>
          <w:szCs w:val="22"/>
          <w:spacing w:val="-13"/>
        </w:rPr>
        <w:t>中的糟粕部分，甚至津津乐道。贾平凹在《高老庄</w:t>
      </w:r>
      <w:r>
        <w:rPr>
          <w:rFonts w:ascii="SimSun" w:hAnsi="SimSun" w:eastAsia="SimSun" w:cs="SimSun"/>
          <w:sz w:val="22"/>
          <w:szCs w:val="22"/>
          <w:spacing w:val="-20"/>
        </w:rPr>
        <w:t xml:space="preserve"> </w:t>
      </w:r>
      <w:r>
        <w:rPr>
          <w:rFonts w:ascii="SimSun" w:hAnsi="SimSun" w:eastAsia="SimSun" w:cs="SimSun"/>
          <w:sz w:val="22"/>
          <w:szCs w:val="22"/>
          <w:spacing w:val="-13"/>
        </w:rPr>
        <w:t>·后记》里曾说：“我的情</w:t>
      </w:r>
      <w:r>
        <w:rPr>
          <w:rFonts w:ascii="SimSun" w:hAnsi="SimSun" w:eastAsia="SimSun" w:cs="SimSun"/>
          <w:sz w:val="22"/>
          <w:szCs w:val="22"/>
        </w:rPr>
        <w:t xml:space="preserve"> </w:t>
      </w:r>
      <w:r>
        <w:rPr>
          <w:rFonts w:ascii="SimSun" w:hAnsi="SimSun" w:eastAsia="SimSun" w:cs="SimSun"/>
          <w:sz w:val="22"/>
          <w:szCs w:val="22"/>
          <w:spacing w:val="-7"/>
        </w:rPr>
        <w:t>结始终在现当代”,“在传统文化的其中淫浸愈久，愈知传统文化带给</w:t>
      </w:r>
      <w:r>
        <w:rPr>
          <w:rFonts w:ascii="SimSun" w:hAnsi="SimSun" w:eastAsia="SimSun" w:cs="SimSun"/>
          <w:sz w:val="22"/>
          <w:szCs w:val="22"/>
          <w:spacing w:val="-8"/>
        </w:rPr>
        <w:t>我的痛</w:t>
      </w:r>
      <w:r>
        <w:rPr>
          <w:rFonts w:ascii="SimSun" w:hAnsi="SimSun" w:eastAsia="SimSun" w:cs="SimSun"/>
          <w:sz w:val="22"/>
          <w:szCs w:val="22"/>
        </w:rPr>
        <w:t xml:space="preserve"> </w:t>
      </w:r>
      <w:r>
        <w:rPr>
          <w:rFonts w:ascii="SimSun" w:hAnsi="SimSun" w:eastAsia="SimSun" w:cs="SimSun"/>
          <w:sz w:val="22"/>
          <w:szCs w:val="22"/>
          <w:spacing w:val="-16"/>
        </w:rPr>
        <w:t>苦，愈对其中的种种弊害深恶痛绝”。在接受胡天夫采访时，贾平凹</w:t>
      </w:r>
      <w:r>
        <w:rPr>
          <w:rFonts w:ascii="SimSun" w:hAnsi="SimSun" w:eastAsia="SimSun" w:cs="SimSun"/>
          <w:sz w:val="22"/>
          <w:szCs w:val="22"/>
          <w:spacing w:val="-17"/>
        </w:rPr>
        <w:t>也说：“别</w:t>
      </w:r>
      <w:r>
        <w:rPr>
          <w:rFonts w:ascii="SimSun" w:hAnsi="SimSun" w:eastAsia="SimSun" w:cs="SimSun"/>
          <w:sz w:val="22"/>
          <w:szCs w:val="22"/>
        </w:rPr>
        <w:t xml:space="preserve"> </w:t>
      </w:r>
      <w:r>
        <w:rPr>
          <w:rFonts w:ascii="SimSun" w:hAnsi="SimSun" w:eastAsia="SimSun" w:cs="SimSun"/>
          <w:sz w:val="22"/>
          <w:szCs w:val="22"/>
          <w:spacing w:val="-10"/>
        </w:rPr>
        <w:t>人之所以有印象我是传统文人，可能觉得我长得很</w:t>
      </w:r>
      <w:r>
        <w:rPr>
          <w:rFonts w:ascii="SimSun" w:hAnsi="SimSun" w:eastAsia="SimSun" w:cs="SimSun"/>
          <w:sz w:val="22"/>
          <w:szCs w:val="22"/>
          <w:spacing w:val="-11"/>
        </w:rPr>
        <w:t>土，衣着和举止也土，而且</w:t>
      </w:r>
      <w:r>
        <w:rPr>
          <w:rFonts w:ascii="SimSun" w:hAnsi="SimSun" w:eastAsia="SimSun" w:cs="SimSun"/>
          <w:sz w:val="22"/>
          <w:szCs w:val="22"/>
        </w:rPr>
        <w:t xml:space="preserve"> </w:t>
      </w:r>
      <w:r>
        <w:rPr>
          <w:rFonts w:ascii="SimSun" w:hAnsi="SimSun" w:eastAsia="SimSun" w:cs="SimSun"/>
          <w:sz w:val="22"/>
          <w:szCs w:val="22"/>
          <w:spacing w:val="-10"/>
        </w:rPr>
        <w:t>行文中古语多，作品的形式是民族化的，又喜欢书法、</w:t>
      </w:r>
      <w:r>
        <w:rPr>
          <w:rFonts w:ascii="SimSun" w:hAnsi="SimSun" w:eastAsia="SimSun" w:cs="SimSun"/>
          <w:sz w:val="22"/>
          <w:szCs w:val="22"/>
          <w:spacing w:val="-11"/>
        </w:rPr>
        <w:t>绘画和收藏呀，其实不</w:t>
      </w:r>
      <w:r>
        <w:rPr>
          <w:rFonts w:ascii="SimSun" w:hAnsi="SimSun" w:eastAsia="SimSun" w:cs="SimSun"/>
          <w:sz w:val="22"/>
          <w:szCs w:val="22"/>
        </w:rPr>
        <w:t xml:space="preserve"> </w:t>
      </w:r>
      <w:r>
        <w:rPr>
          <w:rFonts w:ascii="SimSun" w:hAnsi="SimSun" w:eastAsia="SimSun" w:cs="SimSun"/>
          <w:sz w:val="22"/>
          <w:szCs w:val="22"/>
          <w:spacing w:val="-10"/>
        </w:rPr>
        <w:t>知我内心是很现代的。我谈不上传统文化的底子有多浓</w:t>
      </w:r>
      <w:r>
        <w:rPr>
          <w:rFonts w:ascii="SimSun" w:hAnsi="SimSun" w:eastAsia="SimSun" w:cs="SimSun"/>
          <w:sz w:val="22"/>
          <w:szCs w:val="22"/>
          <w:spacing w:val="-11"/>
        </w:rPr>
        <w:t>厚，我只是多浏览了一</w:t>
      </w:r>
      <w:r>
        <w:rPr>
          <w:rFonts w:ascii="SimSun" w:hAnsi="SimSun" w:eastAsia="SimSun" w:cs="SimSun"/>
          <w:sz w:val="22"/>
          <w:szCs w:val="22"/>
        </w:rPr>
        <w:t xml:space="preserve"> </w:t>
      </w:r>
      <w:r>
        <w:rPr>
          <w:rFonts w:ascii="SimSun" w:hAnsi="SimSun" w:eastAsia="SimSun" w:cs="SimSun"/>
          <w:sz w:val="22"/>
          <w:szCs w:val="22"/>
          <w:spacing w:val="-8"/>
        </w:rPr>
        <w:t>下这方面的一些东西。而越是有些了解，你才知道传统文化中的弊病在哪里，</w:t>
      </w:r>
      <w:r>
        <w:rPr>
          <w:rFonts w:ascii="SimSun" w:hAnsi="SimSun" w:eastAsia="SimSun" w:cs="SimSun"/>
          <w:sz w:val="22"/>
          <w:szCs w:val="22"/>
        </w:rPr>
        <w:t xml:space="preserve"> </w:t>
      </w:r>
      <w:r>
        <w:rPr>
          <w:rFonts w:ascii="SimSun" w:hAnsi="SimSun" w:eastAsia="SimSun" w:cs="SimSun"/>
          <w:sz w:val="22"/>
          <w:szCs w:val="22"/>
          <w:spacing w:val="-10"/>
        </w:rPr>
        <w:t>你才急于想吸收西方的东西。……但我主张在作品的境界、内涵上一定要借鉴</w:t>
      </w:r>
    </w:p>
    <w:p>
      <w:pPr>
        <w:spacing w:line="258" w:lineRule="auto"/>
        <w:sectPr>
          <w:pgSz w:w="8500" w:h="12480"/>
          <w:pgMar w:top="400" w:right="729" w:bottom="0" w:left="430" w:header="0" w:footer="0" w:gutter="0"/>
        </w:sectPr>
        <w:rPr>
          <w:rFonts w:ascii="SimSun" w:hAnsi="SimSun" w:eastAsia="SimSun" w:cs="SimSun"/>
          <w:sz w:val="22"/>
          <w:szCs w:val="22"/>
        </w:rPr>
      </w:pPr>
    </w:p>
    <w:p>
      <w:pPr>
        <w:ind w:left="112"/>
        <w:spacing w:before="177" w:line="222" w:lineRule="auto"/>
        <w:rPr>
          <w:rFonts w:ascii="SimHei" w:hAnsi="SimHei" w:eastAsia="SimHei" w:cs="SimHei"/>
          <w:sz w:val="22"/>
          <w:szCs w:val="22"/>
        </w:rPr>
      </w:pPr>
      <w:r>
        <w:rPr>
          <w:rFonts w:ascii="SimSun" w:hAnsi="SimSun" w:eastAsia="SimSun" w:cs="SimSun"/>
          <w:sz w:val="22"/>
          <w:szCs w:val="22"/>
          <w:b/>
          <w:bCs/>
          <w:spacing w:val="-21"/>
          <w:w w:val="95"/>
        </w:rPr>
        <w:t>004</w:t>
      </w:r>
      <w:r>
        <w:rPr>
          <w:rFonts w:ascii="SimSun" w:hAnsi="SimSun" w:eastAsia="SimSun" w:cs="SimSun"/>
          <w:sz w:val="22"/>
          <w:szCs w:val="22"/>
          <w:spacing w:val="21"/>
        </w:rPr>
        <w:t xml:space="preserve"> </w:t>
      </w:r>
      <w:r>
        <w:rPr>
          <w:rFonts w:ascii="SimHei" w:hAnsi="SimHei" w:eastAsia="SimHei" w:cs="SimHei"/>
          <w:sz w:val="22"/>
          <w:szCs w:val="22"/>
          <w:spacing w:val="-21"/>
          <w:w w:val="95"/>
        </w:rPr>
        <w:t>贾平凹创作问题批判</w:t>
      </w:r>
    </w:p>
    <w:p>
      <w:pPr>
        <w:pStyle w:val="BodyText"/>
        <w:spacing w:line="306" w:lineRule="auto"/>
        <w:rPr/>
      </w:pPr>
      <w:r/>
    </w:p>
    <w:p>
      <w:pPr>
        <w:pStyle w:val="BodyText"/>
        <w:spacing w:line="307" w:lineRule="auto"/>
        <w:rPr/>
      </w:pPr>
      <w:r/>
    </w:p>
    <w:p>
      <w:pPr>
        <w:ind w:left="110"/>
        <w:spacing w:before="72" w:line="257" w:lineRule="auto"/>
        <w:rPr>
          <w:rFonts w:ascii="SimSun" w:hAnsi="SimSun" w:eastAsia="SimSun" w:cs="SimSun"/>
          <w:sz w:val="22"/>
          <w:szCs w:val="22"/>
        </w:rPr>
      </w:pPr>
      <w:r>
        <w:rPr>
          <w:rFonts w:ascii="SimSun" w:hAnsi="SimSun" w:eastAsia="SimSun" w:cs="SimSun"/>
          <w:sz w:val="22"/>
          <w:szCs w:val="22"/>
          <w:spacing w:val="-10"/>
        </w:rPr>
        <w:t>西方现代意识，而形式上又坚持民族的。”“现代意识</w:t>
      </w:r>
      <w:r>
        <w:rPr>
          <w:rFonts w:ascii="SimSun" w:hAnsi="SimSun" w:eastAsia="SimSun" w:cs="SimSun"/>
          <w:sz w:val="22"/>
          <w:szCs w:val="22"/>
          <w:spacing w:val="-11"/>
        </w:rPr>
        <w:t>说穿了就是人类意识。”</w:t>
      </w:r>
      <w:r>
        <w:rPr>
          <w:rFonts w:ascii="SimSun" w:hAnsi="SimSun" w:eastAsia="SimSun" w:cs="SimSun"/>
          <w:sz w:val="22"/>
          <w:szCs w:val="22"/>
        </w:rPr>
        <w:t xml:space="preserve"> </w:t>
      </w:r>
      <w:r>
        <w:rPr>
          <w:rFonts w:ascii="SimSun" w:hAnsi="SimSun" w:eastAsia="SimSun" w:cs="SimSun"/>
          <w:sz w:val="22"/>
          <w:szCs w:val="22"/>
        </w:rPr>
        <w:t>但是其现代意识表现在哪里呢?其对传统文化的种种弊害</w:t>
      </w:r>
      <w:r>
        <w:rPr>
          <w:rFonts w:ascii="SimSun" w:hAnsi="SimSun" w:eastAsia="SimSun" w:cs="SimSun"/>
          <w:sz w:val="22"/>
          <w:szCs w:val="22"/>
          <w:spacing w:val="-1"/>
        </w:rPr>
        <w:t>是如何深恶痛绝的</w:t>
      </w:r>
      <w:r>
        <w:rPr>
          <w:rFonts w:ascii="SimSun" w:hAnsi="SimSun" w:eastAsia="SimSun" w:cs="SimSun"/>
          <w:sz w:val="22"/>
          <w:szCs w:val="22"/>
        </w:rPr>
        <w:t xml:space="preserve">  </w:t>
      </w:r>
      <w:r>
        <w:rPr>
          <w:rFonts w:ascii="SimSun" w:hAnsi="SimSun" w:eastAsia="SimSun" w:cs="SimSun"/>
          <w:sz w:val="22"/>
          <w:szCs w:val="22"/>
          <w:spacing w:val="-16"/>
        </w:rPr>
        <w:t>呢?《高兴</w:t>
      </w:r>
      <w:r>
        <w:rPr>
          <w:rFonts w:ascii="SimSun" w:hAnsi="SimSun" w:eastAsia="SimSun" w:cs="SimSun"/>
          <w:sz w:val="22"/>
          <w:szCs w:val="22"/>
          <w:spacing w:val="-23"/>
        </w:rPr>
        <w:t xml:space="preserve"> </w:t>
      </w:r>
      <w:r>
        <w:rPr>
          <w:rFonts w:ascii="SimSun" w:hAnsi="SimSun" w:eastAsia="SimSun" w:cs="SimSun"/>
          <w:sz w:val="22"/>
          <w:szCs w:val="22"/>
          <w:spacing w:val="-16"/>
        </w:rPr>
        <w:t>·后记》更能够揭示贾平凹内心的真正意识：“我虽然在城市里生活</w:t>
      </w:r>
      <w:r>
        <w:rPr>
          <w:rFonts w:ascii="SimSun" w:hAnsi="SimSun" w:eastAsia="SimSun" w:cs="SimSun"/>
          <w:sz w:val="22"/>
          <w:szCs w:val="22"/>
        </w:rPr>
        <w:t xml:space="preserve">   </w:t>
      </w:r>
      <w:r>
        <w:rPr>
          <w:rFonts w:ascii="SimSun" w:hAnsi="SimSun" w:eastAsia="SimSun" w:cs="SimSun"/>
          <w:sz w:val="22"/>
          <w:szCs w:val="22"/>
          <w:spacing w:val="-11"/>
        </w:rPr>
        <w:t>了几十年，平日还自诩有现代的意识，却仍有严重的农民意识</w:t>
      </w:r>
      <w:r>
        <w:rPr>
          <w:rFonts w:ascii="SimSun" w:hAnsi="SimSun" w:eastAsia="SimSun" w:cs="SimSun"/>
          <w:sz w:val="22"/>
          <w:szCs w:val="22"/>
          <w:spacing w:val="-12"/>
        </w:rPr>
        <w:t>，即内心深处厌</w:t>
      </w:r>
      <w:r>
        <w:rPr>
          <w:rFonts w:ascii="SimSun" w:hAnsi="SimSun" w:eastAsia="SimSun" w:cs="SimSun"/>
          <w:sz w:val="22"/>
          <w:szCs w:val="22"/>
        </w:rPr>
        <w:t xml:space="preserve">   </w:t>
      </w:r>
      <w:r>
        <w:rPr>
          <w:rFonts w:ascii="SimSun" w:hAnsi="SimSun" w:eastAsia="SimSun" w:cs="SimSun"/>
          <w:sz w:val="22"/>
          <w:szCs w:val="22"/>
          <w:spacing w:val="-10"/>
        </w:rPr>
        <w:t>恶城市，仇恨城市，我在作品里替我写的这些破烂人在</w:t>
      </w:r>
      <w:r>
        <w:rPr>
          <w:rFonts w:ascii="SimSun" w:hAnsi="SimSun" w:eastAsia="SimSun" w:cs="SimSun"/>
          <w:sz w:val="22"/>
          <w:szCs w:val="22"/>
          <w:spacing w:val="-11"/>
        </w:rPr>
        <w:t>厌恶城市，仇恨城市。”</w:t>
      </w:r>
      <w:r>
        <w:rPr>
          <w:rFonts w:ascii="SimSun" w:hAnsi="SimSun" w:eastAsia="SimSun" w:cs="SimSun"/>
          <w:sz w:val="22"/>
          <w:szCs w:val="22"/>
        </w:rPr>
        <w:t xml:space="preserve"> </w:t>
      </w:r>
      <w:r>
        <w:rPr>
          <w:rFonts w:ascii="SimSun" w:hAnsi="SimSun" w:eastAsia="SimSun" w:cs="SimSun"/>
          <w:sz w:val="22"/>
          <w:szCs w:val="22"/>
          <w:spacing w:val="-7"/>
        </w:rPr>
        <w:t>贾平凹有“严重的农民意识”,其自诩的现代意</w:t>
      </w:r>
      <w:r>
        <w:rPr>
          <w:rFonts w:ascii="SimSun" w:hAnsi="SimSun" w:eastAsia="SimSun" w:cs="SimSun"/>
          <w:sz w:val="22"/>
          <w:szCs w:val="22"/>
          <w:spacing w:val="-8"/>
        </w:rPr>
        <w:t>识只是自我的标榜而已，当然</w:t>
      </w:r>
      <w:r>
        <w:rPr>
          <w:rFonts w:ascii="SimSun" w:hAnsi="SimSun" w:eastAsia="SimSun" w:cs="SimSun"/>
          <w:sz w:val="22"/>
          <w:szCs w:val="22"/>
        </w:rPr>
        <w:t xml:space="preserve">   </w:t>
      </w:r>
      <w:r>
        <w:rPr>
          <w:rFonts w:ascii="SimSun" w:hAnsi="SimSun" w:eastAsia="SimSun" w:cs="SimSun"/>
          <w:sz w:val="22"/>
          <w:szCs w:val="22"/>
          <w:spacing w:val="-11"/>
        </w:rPr>
        <w:t>也就不能理性地面对现代化进程中的种种问题。这正如杨光祖所批评的：“贾</w:t>
      </w:r>
      <w:r>
        <w:rPr>
          <w:rFonts w:ascii="SimSun" w:hAnsi="SimSun" w:eastAsia="SimSun" w:cs="SimSun"/>
          <w:sz w:val="22"/>
          <w:szCs w:val="22"/>
          <w:spacing w:val="5"/>
        </w:rPr>
        <w:t xml:space="preserve">   </w:t>
      </w:r>
      <w:r>
        <w:rPr>
          <w:rFonts w:ascii="SimSun" w:hAnsi="SimSun" w:eastAsia="SimSun" w:cs="SimSun"/>
          <w:sz w:val="22"/>
          <w:szCs w:val="22"/>
          <w:spacing w:val="-10"/>
        </w:rPr>
        <w:t>平凹的‘农民’身份使他过多地亲近和接受</w:t>
      </w:r>
      <w:r>
        <w:rPr>
          <w:rFonts w:ascii="SimSun" w:hAnsi="SimSun" w:eastAsia="SimSun" w:cs="SimSun"/>
          <w:sz w:val="22"/>
          <w:szCs w:val="22"/>
          <w:spacing w:val="-11"/>
        </w:rPr>
        <w:t>民间文化，尤其是神秘文化、江湖</w:t>
      </w:r>
      <w:r>
        <w:rPr>
          <w:rFonts w:ascii="SimSun" w:hAnsi="SimSun" w:eastAsia="SimSun" w:cs="SimSun"/>
          <w:sz w:val="22"/>
          <w:szCs w:val="22"/>
        </w:rPr>
        <w:t xml:space="preserve">   </w:t>
      </w:r>
      <w:r>
        <w:rPr>
          <w:rFonts w:ascii="SimSun" w:hAnsi="SimSun" w:eastAsia="SimSun" w:cs="SimSun"/>
          <w:sz w:val="22"/>
          <w:szCs w:val="22"/>
          <w:spacing w:val="-4"/>
        </w:rPr>
        <w:t>文化、民间野俗文化，民间的‘小传统’本身包含着非常复杂、芜</w:t>
      </w:r>
      <w:r>
        <w:rPr>
          <w:rFonts w:ascii="SimSun" w:hAnsi="SimSun" w:eastAsia="SimSun" w:cs="SimSun"/>
          <w:sz w:val="22"/>
          <w:szCs w:val="22"/>
          <w:spacing w:val="-5"/>
        </w:rPr>
        <w:t>杂的内容，</w:t>
      </w:r>
      <w:r>
        <w:rPr>
          <w:rFonts w:ascii="SimSun" w:hAnsi="SimSun" w:eastAsia="SimSun" w:cs="SimSun"/>
          <w:sz w:val="22"/>
          <w:szCs w:val="22"/>
        </w:rPr>
        <w:t xml:space="preserve"> </w:t>
      </w:r>
      <w:r>
        <w:rPr>
          <w:rFonts w:ascii="SimSun" w:hAnsi="SimSun" w:eastAsia="SimSun" w:cs="SimSun"/>
          <w:sz w:val="22"/>
          <w:szCs w:val="22"/>
          <w:spacing w:val="-12"/>
        </w:rPr>
        <w:t>缺少一些现代气息和价值。”</w:t>
      </w:r>
    </w:p>
    <w:p>
      <w:pPr>
        <w:ind w:right="100" w:firstLine="559"/>
        <w:spacing w:before="47" w:line="259" w:lineRule="auto"/>
        <w:tabs>
          <w:tab w:val="left" w:pos="7259"/>
        </w:tabs>
        <w:jc w:val="both"/>
        <w:rPr>
          <w:rFonts w:ascii="SimSun" w:hAnsi="SimSun" w:eastAsia="SimSun" w:cs="SimSun"/>
          <w:sz w:val="22"/>
          <w:szCs w:val="22"/>
        </w:rPr>
      </w:pPr>
      <w:r>
        <w:rPr>
          <w:rFonts w:ascii="SimSun" w:hAnsi="SimSun" w:eastAsia="SimSun" w:cs="SimSun"/>
          <w:sz w:val="22"/>
          <w:szCs w:val="22"/>
          <w:spacing w:val="-8"/>
        </w:rPr>
        <w:t>贾平凹的文学创作观是宿命式的，缺少一种正确的态度。他在出文集时，</w:t>
      </w:r>
      <w:r>
        <w:rPr>
          <w:rFonts w:ascii="SimSun" w:hAnsi="SimSun" w:eastAsia="SimSun" w:cs="SimSun"/>
          <w:sz w:val="22"/>
          <w:szCs w:val="22"/>
          <w:spacing w:val="4"/>
        </w:rPr>
        <w:t xml:space="preserve"> </w:t>
      </w:r>
      <w:r>
        <w:rPr>
          <w:rFonts w:ascii="SimSun" w:hAnsi="SimSun" w:eastAsia="SimSun" w:cs="SimSun"/>
          <w:sz w:val="22"/>
          <w:szCs w:val="22"/>
        </w:rPr>
        <w:t>封面设计者曹刚在每一卷上以一个字做装饰</w:t>
      </w:r>
      <w:r>
        <w:rPr>
          <w:rFonts w:ascii="SimSun" w:hAnsi="SimSun" w:eastAsia="SimSun" w:cs="SimSun"/>
          <w:sz w:val="22"/>
          <w:szCs w:val="22"/>
          <w:spacing w:val="-1"/>
        </w:rPr>
        <w:t>，选用了刘邦的《大风歌》</w:t>
      </w:r>
      <w:r>
        <w:rPr>
          <w:rFonts w:ascii="SimSun" w:hAnsi="SimSun" w:eastAsia="SimSun" w:cs="SimSun"/>
          <w:sz w:val="22"/>
          <w:szCs w:val="22"/>
          <w:u w:val="single" w:color="auto"/>
        </w:rPr>
        <w:tab/>
      </w:r>
      <w:r>
        <w:rPr>
          <w:rFonts w:ascii="SimSun" w:hAnsi="SimSun" w:eastAsia="SimSun" w:cs="SimSun"/>
          <w:sz w:val="22"/>
          <w:szCs w:val="22"/>
        </w:rPr>
        <w:t xml:space="preserve">  </w:t>
      </w:r>
      <w:r>
        <w:rPr>
          <w:rFonts w:ascii="SimSun" w:hAnsi="SimSun" w:eastAsia="SimSun" w:cs="SimSun"/>
          <w:sz w:val="22"/>
          <w:szCs w:val="22"/>
          <w:spacing w:val="-13"/>
        </w:rPr>
        <w:t>“大风起兮云飞扬，威加海内兮归故乡，安得猛</w:t>
      </w:r>
      <w:r>
        <w:rPr>
          <w:rFonts w:ascii="SimSun" w:hAnsi="SimSun" w:eastAsia="SimSun" w:cs="SimSun"/>
          <w:sz w:val="22"/>
          <w:szCs w:val="22"/>
          <w:spacing w:val="-14"/>
        </w:rPr>
        <w:t>士兮守四方”。二十三个字，贾</w:t>
      </w:r>
      <w:r>
        <w:rPr>
          <w:rFonts w:ascii="SimSun" w:hAnsi="SimSun" w:eastAsia="SimSun" w:cs="SimSun"/>
          <w:sz w:val="22"/>
          <w:szCs w:val="22"/>
        </w:rPr>
        <w:t xml:space="preserve">  </w:t>
      </w:r>
      <w:r>
        <w:rPr>
          <w:rFonts w:ascii="SimSun" w:hAnsi="SimSun" w:eastAsia="SimSun" w:cs="SimSun"/>
          <w:sz w:val="22"/>
          <w:szCs w:val="22"/>
          <w:spacing w:val="-7"/>
        </w:rPr>
        <w:t>平凹仿佛得到神谕：“瞬间的感觉里，我立</w:t>
      </w:r>
      <w:r>
        <w:rPr>
          <w:rFonts w:ascii="SimSun" w:hAnsi="SimSun" w:eastAsia="SimSun" w:cs="SimSun"/>
          <w:sz w:val="22"/>
          <w:szCs w:val="22"/>
          <w:spacing w:val="-8"/>
        </w:rPr>
        <w:t>即知道我的一生是会能写出二十三</w:t>
      </w:r>
      <w:r>
        <w:rPr>
          <w:rFonts w:ascii="SimSun" w:hAnsi="SimSun" w:eastAsia="SimSun" w:cs="SimSun"/>
          <w:sz w:val="22"/>
          <w:szCs w:val="22"/>
        </w:rPr>
        <w:t xml:space="preserve">  </w:t>
      </w:r>
      <w:r>
        <w:rPr>
          <w:rFonts w:ascii="SimSun" w:hAnsi="SimSun" w:eastAsia="SimSun" w:cs="SimSun"/>
          <w:sz w:val="22"/>
          <w:szCs w:val="22"/>
          <w:spacing w:val="-13"/>
        </w:rPr>
        <w:t>卷书的”。在《废都》后记中，贾平凹说：</w:t>
      </w:r>
      <w:r>
        <w:rPr>
          <w:rFonts w:ascii="SimSun" w:hAnsi="SimSun" w:eastAsia="SimSun" w:cs="SimSun"/>
          <w:sz w:val="22"/>
          <w:szCs w:val="22"/>
          <w:spacing w:val="-14"/>
        </w:rPr>
        <w:t>“依我在四十岁的觉悟，如果文章是</w:t>
      </w:r>
      <w:r>
        <w:rPr>
          <w:rFonts w:ascii="SimSun" w:hAnsi="SimSun" w:eastAsia="SimSun" w:cs="SimSun"/>
          <w:sz w:val="22"/>
          <w:szCs w:val="22"/>
        </w:rPr>
        <w:t xml:space="preserve">  </w:t>
      </w:r>
      <w:r>
        <w:rPr>
          <w:rFonts w:ascii="SimSun" w:hAnsi="SimSun" w:eastAsia="SimSun" w:cs="SimSun"/>
          <w:sz w:val="22"/>
          <w:szCs w:val="22"/>
          <w:spacing w:val="-7"/>
        </w:rPr>
        <w:t>千古的事——文章并不是谁要怎么写就可以怎</w:t>
      </w:r>
      <w:r>
        <w:rPr>
          <w:rFonts w:ascii="SimSun" w:hAnsi="SimSun" w:eastAsia="SimSun" w:cs="SimSun"/>
          <w:sz w:val="22"/>
          <w:szCs w:val="22"/>
          <w:spacing w:val="-8"/>
        </w:rPr>
        <w:t>么写的——它是一段故事，属天</w:t>
      </w:r>
      <w:r>
        <w:rPr>
          <w:rFonts w:ascii="SimSun" w:hAnsi="SimSun" w:eastAsia="SimSun" w:cs="SimSun"/>
          <w:sz w:val="22"/>
          <w:szCs w:val="22"/>
        </w:rPr>
        <w:t xml:space="preserve">  </w:t>
      </w:r>
      <w:r>
        <w:rPr>
          <w:rFonts w:ascii="SimSun" w:hAnsi="SimSun" w:eastAsia="SimSun" w:cs="SimSun"/>
          <w:sz w:val="22"/>
          <w:szCs w:val="22"/>
          <w:spacing w:val="-7"/>
        </w:rPr>
        <w:t>地早有了的，只是有没有夙命可得到。”也许是</w:t>
      </w:r>
      <w:r>
        <w:rPr>
          <w:rFonts w:ascii="SimSun" w:hAnsi="SimSun" w:eastAsia="SimSun" w:cs="SimSun"/>
          <w:sz w:val="22"/>
          <w:szCs w:val="22"/>
          <w:spacing w:val="-8"/>
        </w:rPr>
        <w:t>出于这种宿命观，他在写作前</w:t>
      </w:r>
      <w:r>
        <w:rPr>
          <w:rFonts w:ascii="SimSun" w:hAnsi="SimSun" w:eastAsia="SimSun" w:cs="SimSun"/>
          <w:sz w:val="22"/>
          <w:szCs w:val="22"/>
        </w:rPr>
        <w:t xml:space="preserve">  </w:t>
      </w:r>
      <w:r>
        <w:rPr>
          <w:rFonts w:ascii="SimSun" w:hAnsi="SimSun" w:eastAsia="SimSun" w:cs="SimSun"/>
          <w:sz w:val="22"/>
          <w:szCs w:val="22"/>
          <w:spacing w:val="-7"/>
        </w:rPr>
        <w:t>经常焚香，祈求某种神秘的力量。他在《白夜》后记中说：“</w:t>
      </w:r>
      <w:r>
        <w:rPr>
          <w:rFonts w:ascii="SimSun" w:hAnsi="SimSun" w:eastAsia="SimSun" w:cs="SimSun"/>
          <w:sz w:val="22"/>
          <w:szCs w:val="22"/>
          <w:spacing w:val="-8"/>
        </w:rPr>
        <w:t>有读者赠送我的</w:t>
      </w:r>
      <w:r>
        <w:rPr>
          <w:rFonts w:ascii="SimSun" w:hAnsi="SimSun" w:eastAsia="SimSun" w:cs="SimSun"/>
          <w:sz w:val="22"/>
          <w:szCs w:val="22"/>
        </w:rPr>
        <w:t xml:space="preserve">  </w:t>
      </w:r>
      <w:r>
        <w:rPr>
          <w:rFonts w:ascii="SimSun" w:hAnsi="SimSun" w:eastAsia="SimSun" w:cs="SimSun"/>
          <w:sz w:val="22"/>
          <w:szCs w:val="22"/>
          <w:spacing w:val="-7"/>
        </w:rPr>
        <w:t>一支一人多高的巨型毛笔、一把配有银鞘的龙</w:t>
      </w:r>
      <w:r>
        <w:rPr>
          <w:rFonts w:ascii="SimSun" w:hAnsi="SimSun" w:eastAsia="SimSun" w:cs="SimSun"/>
          <w:sz w:val="22"/>
          <w:szCs w:val="22"/>
          <w:spacing w:val="-8"/>
        </w:rPr>
        <w:t>泉宝剑和一架数百年的古琴，这</w:t>
      </w:r>
      <w:r>
        <w:rPr>
          <w:rFonts w:ascii="SimSun" w:hAnsi="SimSun" w:eastAsia="SimSun" w:cs="SimSun"/>
          <w:sz w:val="22"/>
          <w:szCs w:val="22"/>
        </w:rPr>
        <w:t xml:space="preserve">  </w:t>
      </w:r>
      <w:r>
        <w:rPr>
          <w:rFonts w:ascii="SimSun" w:hAnsi="SimSun" w:eastAsia="SimSun" w:cs="SimSun"/>
          <w:sz w:val="22"/>
          <w:szCs w:val="22"/>
          <w:spacing w:val="-4"/>
        </w:rPr>
        <w:t>足以使我富有了!每日焚香，敬了这三件宝贝，浇淋了粗瓷黑罐</w:t>
      </w:r>
      <w:r>
        <w:rPr>
          <w:rFonts w:ascii="SimSun" w:hAnsi="SimSun" w:eastAsia="SimSun" w:cs="SimSun"/>
          <w:sz w:val="22"/>
          <w:szCs w:val="22"/>
          <w:spacing w:val="-5"/>
        </w:rPr>
        <w:t>里的朋友送来</w:t>
      </w:r>
      <w:r>
        <w:rPr>
          <w:rFonts w:ascii="SimSun" w:hAnsi="SimSun" w:eastAsia="SimSun" w:cs="SimSun"/>
          <w:sz w:val="22"/>
          <w:szCs w:val="22"/>
        </w:rPr>
        <w:t xml:space="preserve">  </w:t>
      </w:r>
      <w:r>
        <w:rPr>
          <w:rFonts w:ascii="SimSun" w:hAnsi="SimSun" w:eastAsia="SimSun" w:cs="SimSun"/>
          <w:sz w:val="22"/>
          <w:szCs w:val="22"/>
          <w:spacing w:val="-7"/>
        </w:rPr>
        <w:t>的鲜花，就静心地去写《白夜》。每次动笔，</w:t>
      </w:r>
      <w:r>
        <w:rPr>
          <w:rFonts w:ascii="SimSun" w:hAnsi="SimSun" w:eastAsia="SimSun" w:cs="SimSun"/>
          <w:sz w:val="22"/>
          <w:szCs w:val="22"/>
          <w:spacing w:val="-8"/>
        </w:rPr>
        <w:t>我都要在桌子的玻璃板上写上五</w:t>
      </w:r>
      <w:r>
        <w:rPr>
          <w:rFonts w:ascii="SimSun" w:hAnsi="SimSun" w:eastAsia="SimSun" w:cs="SimSun"/>
          <w:sz w:val="22"/>
          <w:szCs w:val="22"/>
        </w:rPr>
        <w:t xml:space="preserve">  </w:t>
      </w:r>
      <w:r>
        <w:rPr>
          <w:rFonts w:ascii="SimSun" w:hAnsi="SimSun" w:eastAsia="SimSun" w:cs="SimSun"/>
          <w:sz w:val="22"/>
          <w:szCs w:val="22"/>
          <w:spacing w:val="-1"/>
        </w:rPr>
        <w:t>个字：请给我力量!我喜欢那个动画片中的英雄希瑞，每次默喊着这五个字，</w:t>
      </w:r>
      <w:r>
        <w:rPr>
          <w:rFonts w:ascii="SimSun" w:hAnsi="SimSun" w:eastAsia="SimSun" w:cs="SimSun"/>
          <w:sz w:val="22"/>
          <w:szCs w:val="22"/>
          <w:spacing w:val="12"/>
        </w:rPr>
        <w:t xml:space="preserve"> </w:t>
      </w:r>
      <w:r>
        <w:rPr>
          <w:rFonts w:ascii="SimSun" w:hAnsi="SimSun" w:eastAsia="SimSun" w:cs="SimSun"/>
          <w:sz w:val="22"/>
          <w:szCs w:val="22"/>
          <w:spacing w:val="-4"/>
        </w:rPr>
        <w:t>如咒语一般，果然奇效倍生。”写《秦腔》时也是如此，甚至有些阴森恐怖：</w:t>
      </w:r>
      <w:r>
        <w:rPr>
          <w:rFonts w:ascii="SimSun" w:hAnsi="SimSun" w:eastAsia="SimSun" w:cs="SimSun"/>
          <w:sz w:val="22"/>
          <w:szCs w:val="22"/>
          <w:spacing w:val="4"/>
        </w:rPr>
        <w:t xml:space="preserve"> </w:t>
      </w:r>
      <w:r>
        <w:rPr>
          <w:rFonts w:ascii="SimSun" w:hAnsi="SimSun" w:eastAsia="SimSun" w:cs="SimSun"/>
          <w:sz w:val="22"/>
          <w:szCs w:val="22"/>
          <w:spacing w:val="-7"/>
        </w:rPr>
        <w:t>“当我雄心勃勃在2003年的春天动笔之前，我奠祭了棣花街上近十年二十年的</w:t>
      </w:r>
      <w:r>
        <w:rPr>
          <w:rFonts w:ascii="SimSun" w:hAnsi="SimSun" w:eastAsia="SimSun" w:cs="SimSun"/>
          <w:sz w:val="22"/>
          <w:szCs w:val="22"/>
          <w:spacing w:val="3"/>
        </w:rPr>
        <w:t xml:space="preserve">  </w:t>
      </w:r>
      <w:r>
        <w:rPr>
          <w:rFonts w:ascii="SimSun" w:hAnsi="SimSun" w:eastAsia="SimSun" w:cs="SimSun"/>
          <w:sz w:val="22"/>
          <w:szCs w:val="22"/>
          <w:spacing w:val="-7"/>
        </w:rPr>
        <w:t>亡人，也为棣花街上未亡的人把一杯酒洒在地上，</w:t>
      </w:r>
      <w:r>
        <w:rPr>
          <w:rFonts w:ascii="SimSun" w:hAnsi="SimSun" w:eastAsia="SimSun" w:cs="SimSun"/>
          <w:sz w:val="22"/>
          <w:szCs w:val="22"/>
          <w:spacing w:val="-8"/>
        </w:rPr>
        <w:t>从此我书房当庭摆放的那一</w:t>
      </w:r>
      <w:r>
        <w:rPr>
          <w:rFonts w:ascii="SimSun" w:hAnsi="SimSun" w:eastAsia="SimSun" w:cs="SimSun"/>
          <w:sz w:val="22"/>
          <w:szCs w:val="22"/>
        </w:rPr>
        <w:t xml:space="preserve">  </w:t>
      </w:r>
      <w:r>
        <w:rPr>
          <w:rFonts w:ascii="SimSun" w:hAnsi="SimSun" w:eastAsia="SimSun" w:cs="SimSun"/>
          <w:sz w:val="22"/>
          <w:szCs w:val="22"/>
          <w:spacing w:val="-7"/>
        </w:rPr>
        <w:t>个巨大的汉罐里，日日燃香，香烟袅袅，如一根线端端冲上屋顶</w:t>
      </w:r>
      <w:r>
        <w:rPr>
          <w:rFonts w:ascii="SimSun" w:hAnsi="SimSun" w:eastAsia="SimSun" w:cs="SimSun"/>
          <w:sz w:val="22"/>
          <w:szCs w:val="22"/>
          <w:spacing w:val="-8"/>
        </w:rPr>
        <w:t>。……死鬼和</w:t>
      </w:r>
      <w:r>
        <w:rPr>
          <w:rFonts w:ascii="SimSun" w:hAnsi="SimSun" w:eastAsia="SimSun" w:cs="SimSun"/>
          <w:sz w:val="22"/>
          <w:szCs w:val="22"/>
        </w:rPr>
        <w:t xml:space="preserve">  </w:t>
      </w:r>
      <w:r>
        <w:rPr>
          <w:rFonts w:ascii="SimSun" w:hAnsi="SimSun" w:eastAsia="SimSun" w:cs="SimSun"/>
          <w:sz w:val="22"/>
          <w:szCs w:val="22"/>
          <w:spacing w:val="-7"/>
        </w:rPr>
        <w:t>活鬼一起向我诉说，诉说时又是那么争争吵吵。我就放下笔盯</w:t>
      </w:r>
      <w:r>
        <w:rPr>
          <w:rFonts w:ascii="SimSun" w:hAnsi="SimSun" w:eastAsia="SimSun" w:cs="SimSun"/>
          <w:sz w:val="22"/>
          <w:szCs w:val="22"/>
          <w:spacing w:val="-8"/>
        </w:rPr>
        <w:t>着汉罐长出来的</w:t>
      </w:r>
      <w:r>
        <w:rPr>
          <w:rFonts w:ascii="SimSun" w:hAnsi="SimSun" w:eastAsia="SimSun" w:cs="SimSun"/>
          <w:sz w:val="22"/>
          <w:szCs w:val="22"/>
        </w:rPr>
        <w:t xml:space="preserve">  </w:t>
      </w:r>
      <w:r>
        <w:rPr>
          <w:rFonts w:ascii="SimSun" w:hAnsi="SimSun" w:eastAsia="SimSun" w:cs="SimSun"/>
          <w:sz w:val="22"/>
          <w:szCs w:val="22"/>
          <w:spacing w:val="-7"/>
        </w:rPr>
        <w:t>烟线，烟线在我长长的吁气中突然地散乱，我就感觉到满屋子中</w:t>
      </w:r>
      <w:r>
        <w:rPr>
          <w:rFonts w:ascii="SimSun" w:hAnsi="SimSun" w:eastAsia="SimSun" w:cs="SimSun"/>
          <w:sz w:val="22"/>
          <w:szCs w:val="22"/>
          <w:spacing w:val="-8"/>
        </w:rPr>
        <w:t>幽灵飘浮。”</w:t>
      </w:r>
    </w:p>
    <w:p>
      <w:pPr>
        <w:ind w:right="120" w:firstLine="529"/>
        <w:spacing w:before="29" w:line="256" w:lineRule="auto"/>
        <w:jc w:val="both"/>
        <w:rPr>
          <w:rFonts w:ascii="SimSun" w:hAnsi="SimSun" w:eastAsia="SimSun" w:cs="SimSun"/>
          <w:sz w:val="22"/>
          <w:szCs w:val="22"/>
        </w:rPr>
      </w:pPr>
      <w:r>
        <w:rPr>
          <w:rFonts w:ascii="SimSun" w:hAnsi="SimSun" w:eastAsia="SimSun" w:cs="SimSun"/>
          <w:sz w:val="22"/>
          <w:szCs w:val="22"/>
          <w:spacing w:val="-16"/>
        </w:rPr>
        <w:t>贾平凹也是勤奋的作家，常说“抓紧”、“勤奋写作”之类</w:t>
      </w:r>
      <w:r>
        <w:rPr>
          <w:rFonts w:ascii="SimSun" w:hAnsi="SimSun" w:eastAsia="SimSun" w:cs="SimSun"/>
          <w:sz w:val="22"/>
          <w:szCs w:val="22"/>
          <w:spacing w:val="-17"/>
        </w:rPr>
        <w:t>的话，以“每日</w:t>
      </w:r>
      <w:r>
        <w:rPr>
          <w:rFonts w:ascii="SimSun" w:hAnsi="SimSun" w:eastAsia="SimSun" w:cs="SimSun"/>
          <w:sz w:val="22"/>
          <w:szCs w:val="22"/>
        </w:rPr>
        <w:t xml:space="preserve"> </w:t>
      </w:r>
      <w:r>
        <w:rPr>
          <w:rFonts w:ascii="SimSun" w:hAnsi="SimSun" w:eastAsia="SimSun" w:cs="SimSun"/>
          <w:sz w:val="22"/>
          <w:szCs w:val="22"/>
          <w:spacing w:val="-7"/>
        </w:rPr>
        <w:t>无论如何不能少于七千字的速度”赶写《废都》。如胡天夫采访他时所</w:t>
      </w:r>
      <w:r>
        <w:rPr>
          <w:rFonts w:ascii="SimSun" w:hAnsi="SimSun" w:eastAsia="SimSun" w:cs="SimSun"/>
          <w:sz w:val="22"/>
          <w:szCs w:val="22"/>
          <w:spacing w:val="-8"/>
        </w:rPr>
        <w:t>言，阅</w:t>
      </w:r>
      <w:r>
        <w:rPr>
          <w:rFonts w:ascii="SimSun" w:hAnsi="SimSun" w:eastAsia="SimSun" w:cs="SimSun"/>
          <w:sz w:val="22"/>
          <w:szCs w:val="22"/>
        </w:rPr>
        <w:t xml:space="preserve"> </w:t>
      </w:r>
      <w:r>
        <w:rPr>
          <w:rFonts w:ascii="SimSun" w:hAnsi="SimSun" w:eastAsia="SimSun" w:cs="SimSun"/>
          <w:sz w:val="22"/>
          <w:szCs w:val="22"/>
          <w:spacing w:val="-5"/>
        </w:rPr>
        <w:t>读贾平凹的作品成了习惯，读完一本期待下一本，似乎把他看作“机器”了。</w:t>
      </w:r>
      <w:r>
        <w:rPr>
          <w:rFonts w:ascii="SimSun" w:hAnsi="SimSun" w:eastAsia="SimSun" w:cs="SimSun"/>
          <w:sz w:val="22"/>
          <w:szCs w:val="22"/>
          <w:spacing w:val="18"/>
        </w:rPr>
        <w:t xml:space="preserve"> </w:t>
      </w:r>
      <w:r>
        <w:rPr>
          <w:rFonts w:ascii="SimSun" w:hAnsi="SimSun" w:eastAsia="SimSun" w:cs="SimSun"/>
          <w:sz w:val="22"/>
          <w:szCs w:val="22"/>
          <w:spacing w:val="-4"/>
        </w:rPr>
        <w:t>“当有一天突然明白写书是多么艰难呀，怎么能这样逼一个人呢?</w:t>
      </w:r>
      <w:r>
        <w:rPr>
          <w:rFonts w:ascii="SimSun" w:hAnsi="SimSun" w:eastAsia="SimSun" w:cs="SimSun"/>
          <w:sz w:val="22"/>
          <w:szCs w:val="22"/>
          <w:spacing w:val="-5"/>
        </w:rPr>
        <w:t>但我们也就</w:t>
      </w:r>
      <w:r>
        <w:rPr>
          <w:rFonts w:ascii="SimSun" w:hAnsi="SimSun" w:eastAsia="SimSun" w:cs="SimSun"/>
          <w:sz w:val="22"/>
          <w:szCs w:val="22"/>
        </w:rPr>
        <w:t xml:space="preserve">  </w:t>
      </w:r>
      <w:r>
        <w:rPr>
          <w:rFonts w:ascii="SimSun" w:hAnsi="SimSun" w:eastAsia="SimSun" w:cs="SimSun"/>
          <w:sz w:val="22"/>
          <w:szCs w:val="22"/>
          <w:spacing w:val="-7"/>
        </w:rPr>
        <w:t>产生了一个疑问：‘他怎么能写得这么多?'”贾平凹则回答：“写</w:t>
      </w:r>
      <w:r>
        <w:rPr>
          <w:rFonts w:ascii="SimSun" w:hAnsi="SimSun" w:eastAsia="SimSun" w:cs="SimSun"/>
          <w:sz w:val="22"/>
          <w:szCs w:val="22"/>
          <w:spacing w:val="-8"/>
        </w:rPr>
        <w:t>作是我的职</w:t>
      </w:r>
      <w:r>
        <w:rPr>
          <w:rFonts w:ascii="SimSun" w:hAnsi="SimSun" w:eastAsia="SimSun" w:cs="SimSun"/>
          <w:sz w:val="22"/>
          <w:szCs w:val="22"/>
        </w:rPr>
        <w:t xml:space="preserve">  </w:t>
      </w:r>
      <w:r>
        <w:rPr>
          <w:rFonts w:ascii="SimSun" w:hAnsi="SimSun" w:eastAsia="SimSun" w:cs="SimSun"/>
          <w:sz w:val="22"/>
          <w:szCs w:val="22"/>
          <w:spacing w:val="-1"/>
        </w:rPr>
        <w:t>业，更是我生命的形式，我只有写作啊。”尽管贾平凹仿效动画片中的希瑞</w:t>
      </w:r>
    </w:p>
    <w:p>
      <w:pPr>
        <w:spacing w:line="256" w:lineRule="auto"/>
        <w:sectPr>
          <w:pgSz w:w="8500" w:h="12480"/>
          <w:pgMar w:top="400" w:right="469" w:bottom="0" w:left="580" w:header="0" w:footer="0" w:gutter="0"/>
        </w:sectPr>
        <w:rPr>
          <w:rFonts w:ascii="SimSun" w:hAnsi="SimSun" w:eastAsia="SimSun" w:cs="SimSun"/>
          <w:sz w:val="22"/>
          <w:szCs w:val="22"/>
        </w:rPr>
      </w:pPr>
    </w:p>
    <w:p>
      <w:pPr>
        <w:ind w:left="4030"/>
        <w:spacing w:before="297" w:line="222" w:lineRule="auto"/>
        <w:rPr>
          <w:rFonts w:ascii="Times New Roman" w:hAnsi="Times New Roman" w:eastAsia="Times New Roman" w:cs="Times New Roman"/>
          <w:sz w:val="22"/>
          <w:szCs w:val="22"/>
        </w:rPr>
      </w:pPr>
      <w:r>
        <w:rPr>
          <w:rFonts w:ascii="SimHei" w:hAnsi="SimHei" w:eastAsia="SimHei" w:cs="SimHei"/>
          <w:sz w:val="22"/>
          <w:szCs w:val="22"/>
          <w:spacing w:val="-20"/>
          <w:w w:val="97"/>
        </w:rPr>
        <w:t>矛盾的贾平凹与批判的必要(代序)</w:t>
      </w:r>
      <w:r>
        <w:rPr>
          <w:rFonts w:ascii="SimHei" w:hAnsi="SimHei" w:eastAsia="SimHei" w:cs="SimHei"/>
          <w:sz w:val="22"/>
          <w:szCs w:val="22"/>
          <w:spacing w:val="-48"/>
        </w:rPr>
        <w:t xml:space="preserve"> </w:t>
      </w:r>
      <w:r>
        <w:rPr>
          <w:rFonts w:ascii="Times New Roman" w:hAnsi="Times New Roman" w:eastAsia="Times New Roman" w:cs="Times New Roman"/>
          <w:sz w:val="22"/>
          <w:szCs w:val="22"/>
          <w:b/>
          <w:bCs/>
          <w:spacing w:val="-20"/>
          <w:w w:val="97"/>
        </w:rPr>
        <w:t>005</w:t>
      </w:r>
    </w:p>
    <w:p>
      <w:pPr>
        <w:pStyle w:val="BodyText"/>
        <w:spacing w:line="289" w:lineRule="auto"/>
        <w:rPr/>
      </w:pPr>
      <w:r/>
    </w:p>
    <w:p>
      <w:pPr>
        <w:pStyle w:val="BodyText"/>
        <w:spacing w:line="289" w:lineRule="auto"/>
        <w:rPr/>
      </w:pPr>
      <w:r/>
    </w:p>
    <w:p>
      <w:pPr>
        <w:ind w:left="109" w:right="71" w:hanging="109"/>
        <w:spacing w:before="71" w:line="254" w:lineRule="auto"/>
        <w:jc w:val="both"/>
        <w:rPr>
          <w:rFonts w:ascii="SimSun" w:hAnsi="SimSun" w:eastAsia="SimSun" w:cs="SimSun"/>
          <w:sz w:val="22"/>
          <w:szCs w:val="22"/>
        </w:rPr>
      </w:pPr>
      <w:r>
        <w:rPr>
          <w:rFonts w:ascii="SimSun" w:hAnsi="SimSun" w:eastAsia="SimSun" w:cs="SimSun"/>
          <w:sz w:val="22"/>
          <w:szCs w:val="22"/>
          <w:spacing w:val="-6"/>
        </w:rPr>
        <w:t>“请给我力量”,并且因此“奇效倍生”,但是写作速度</w:t>
      </w:r>
      <w:r>
        <w:rPr>
          <w:rFonts w:ascii="SimSun" w:hAnsi="SimSun" w:eastAsia="SimSun" w:cs="SimSun"/>
          <w:sz w:val="22"/>
          <w:szCs w:val="22"/>
          <w:spacing w:val="-7"/>
        </w:rPr>
        <w:t>的提升并不能必然伴随</w:t>
      </w:r>
      <w:r>
        <w:rPr>
          <w:rFonts w:ascii="SimSun" w:hAnsi="SimSun" w:eastAsia="SimSun" w:cs="SimSun"/>
          <w:sz w:val="22"/>
          <w:szCs w:val="22"/>
        </w:rPr>
        <w:t xml:space="preserve"> </w:t>
      </w:r>
      <w:r>
        <w:rPr>
          <w:rFonts w:ascii="SimSun" w:hAnsi="SimSun" w:eastAsia="SimSun" w:cs="SimSun"/>
          <w:sz w:val="22"/>
          <w:szCs w:val="22"/>
          <w:spacing w:val="-10"/>
        </w:rPr>
        <w:t>艺术水准的提升。如果文集的封面设计者选用了一首</w:t>
      </w:r>
      <w:r>
        <w:rPr>
          <w:rFonts w:ascii="SimSun" w:hAnsi="SimSun" w:eastAsia="SimSun" w:cs="SimSun"/>
          <w:sz w:val="22"/>
          <w:szCs w:val="22"/>
          <w:spacing w:val="-11"/>
        </w:rPr>
        <w:t>长达百字的诗，贾平凹是</w:t>
      </w:r>
      <w:r>
        <w:rPr>
          <w:rFonts w:ascii="SimSun" w:hAnsi="SimSun" w:eastAsia="SimSun" w:cs="SimSun"/>
          <w:sz w:val="22"/>
          <w:szCs w:val="22"/>
        </w:rPr>
        <w:t xml:space="preserve"> </w:t>
      </w:r>
      <w:r>
        <w:rPr>
          <w:rFonts w:ascii="SimSun" w:hAnsi="SimSun" w:eastAsia="SimSun" w:cs="SimSun"/>
          <w:sz w:val="22"/>
          <w:szCs w:val="22"/>
          <w:spacing w:val="-4"/>
        </w:rPr>
        <w:t>不是认为自己能写出百本书呢?那该要怎样的勤奋啊!这种人为的进度，与他</w:t>
      </w:r>
      <w:r>
        <w:rPr>
          <w:rFonts w:ascii="SimSun" w:hAnsi="SimSun" w:eastAsia="SimSun" w:cs="SimSun"/>
          <w:sz w:val="22"/>
          <w:szCs w:val="22"/>
          <w:spacing w:val="3"/>
        </w:rPr>
        <w:t xml:space="preserve"> </w:t>
      </w:r>
      <w:r>
        <w:rPr>
          <w:rFonts w:ascii="SimSun" w:hAnsi="SimSun" w:eastAsia="SimSun" w:cs="SimSun"/>
          <w:sz w:val="22"/>
          <w:szCs w:val="22"/>
          <w:spacing w:val="-11"/>
        </w:rPr>
        <w:t>认为的文章属天地早有的宿命文学观又似乎矛盾。</w:t>
      </w:r>
    </w:p>
    <w:p>
      <w:pPr>
        <w:ind w:left="109" w:firstLine="309"/>
        <w:spacing w:before="56" w:line="257" w:lineRule="auto"/>
        <w:jc w:val="both"/>
        <w:rPr>
          <w:rFonts w:ascii="SimSun" w:hAnsi="SimSun" w:eastAsia="SimSun" w:cs="SimSun"/>
          <w:sz w:val="22"/>
          <w:szCs w:val="22"/>
        </w:rPr>
      </w:pPr>
      <w:r>
        <w:rPr>
          <w:rFonts w:ascii="SimSun" w:hAnsi="SimSun" w:eastAsia="SimSun" w:cs="SimSun"/>
          <w:sz w:val="22"/>
          <w:szCs w:val="22"/>
          <w:spacing w:val="-7"/>
        </w:rPr>
        <w:t>“文章并不是谁要怎么写就可以怎么写的——它是一段故事，属天地早有</w:t>
      </w:r>
      <w:r>
        <w:rPr>
          <w:rFonts w:ascii="SimSun" w:hAnsi="SimSun" w:eastAsia="SimSun" w:cs="SimSun"/>
          <w:sz w:val="22"/>
          <w:szCs w:val="22"/>
          <w:spacing w:val="1"/>
        </w:rPr>
        <w:t xml:space="preserve">  </w:t>
      </w:r>
      <w:r>
        <w:rPr>
          <w:rFonts w:ascii="SimSun" w:hAnsi="SimSun" w:eastAsia="SimSun" w:cs="SimSun"/>
          <w:sz w:val="22"/>
          <w:szCs w:val="22"/>
          <w:spacing w:val="-6"/>
        </w:rPr>
        <w:t>了的”宿命文学观，在某种程度上排斥了写作技巧</w:t>
      </w:r>
      <w:r>
        <w:rPr>
          <w:rFonts w:ascii="SimSun" w:hAnsi="SimSun" w:eastAsia="SimSun" w:cs="SimSun"/>
          <w:sz w:val="22"/>
          <w:szCs w:val="22"/>
          <w:spacing w:val="-7"/>
        </w:rPr>
        <w:t>。贾平凹在《浮躁</w:t>
      </w:r>
      <w:r>
        <w:rPr>
          <w:rFonts w:ascii="SimSun" w:hAnsi="SimSun" w:eastAsia="SimSun" w:cs="SimSun"/>
          <w:sz w:val="22"/>
          <w:szCs w:val="22"/>
          <w:spacing w:val="-26"/>
        </w:rPr>
        <w:t xml:space="preserve"> </w:t>
      </w:r>
      <w:r>
        <w:rPr>
          <w:rFonts w:ascii="SimSun" w:hAnsi="SimSun" w:eastAsia="SimSun" w:cs="SimSun"/>
          <w:sz w:val="22"/>
          <w:szCs w:val="22"/>
          <w:spacing w:val="-7"/>
        </w:rPr>
        <w:t>·序言</w:t>
      </w:r>
      <w:r>
        <w:rPr>
          <w:rFonts w:ascii="SimSun" w:hAnsi="SimSun" w:eastAsia="SimSun" w:cs="SimSun"/>
          <w:sz w:val="22"/>
          <w:szCs w:val="22"/>
        </w:rPr>
        <w:t xml:space="preserve"> </w:t>
      </w:r>
      <w:r>
        <w:rPr>
          <w:rFonts w:ascii="SimSun" w:hAnsi="SimSun" w:eastAsia="SimSun" w:cs="SimSun"/>
          <w:sz w:val="22"/>
          <w:szCs w:val="22"/>
          <w:spacing w:val="-7"/>
        </w:rPr>
        <w:t>二》中曾说自己“技巧更是生涩”,这似乎是对技巧的重视。在《白夜》后记</w:t>
      </w:r>
      <w:r>
        <w:rPr>
          <w:rFonts w:ascii="SimSun" w:hAnsi="SimSun" w:eastAsia="SimSun" w:cs="SimSun"/>
          <w:sz w:val="22"/>
          <w:szCs w:val="22"/>
          <w:spacing w:val="17"/>
        </w:rPr>
        <w:t xml:space="preserve"> </w:t>
      </w:r>
      <w:r>
        <w:rPr>
          <w:rFonts w:ascii="SimSun" w:hAnsi="SimSun" w:eastAsia="SimSun" w:cs="SimSun"/>
          <w:sz w:val="22"/>
          <w:szCs w:val="22"/>
          <w:spacing w:val="-14"/>
        </w:rPr>
        <w:t>中他对技巧的排斥似乎说得更为明显：“小说让人看出在做，做的就是技巧的，</w:t>
      </w:r>
      <w:r>
        <w:rPr>
          <w:rFonts w:ascii="SimSun" w:hAnsi="SimSun" w:eastAsia="SimSun" w:cs="SimSun"/>
          <w:sz w:val="22"/>
          <w:szCs w:val="22"/>
          <w:spacing w:val="12"/>
        </w:rPr>
        <w:t xml:space="preserve"> </w:t>
      </w:r>
      <w:r>
        <w:rPr>
          <w:rFonts w:ascii="SimSun" w:hAnsi="SimSun" w:eastAsia="SimSun" w:cs="SimSun"/>
          <w:sz w:val="22"/>
          <w:szCs w:val="22"/>
          <w:spacing w:val="-10"/>
        </w:rPr>
        <w:t>这便坏了。说平平常常的生活事，是不需要技巧，</w:t>
      </w:r>
      <w:r>
        <w:rPr>
          <w:rFonts w:ascii="SimSun" w:hAnsi="SimSun" w:eastAsia="SimSun" w:cs="SimSun"/>
          <w:sz w:val="22"/>
          <w:szCs w:val="22"/>
          <w:spacing w:val="-11"/>
        </w:rPr>
        <w:t>生活本身就是故事，故事里</w:t>
      </w:r>
      <w:r>
        <w:rPr>
          <w:rFonts w:ascii="SimSun" w:hAnsi="SimSun" w:eastAsia="SimSun" w:cs="SimSun"/>
          <w:sz w:val="22"/>
          <w:szCs w:val="22"/>
        </w:rPr>
        <w:t xml:space="preserve">  </w:t>
      </w:r>
      <w:r>
        <w:rPr>
          <w:rFonts w:ascii="SimSun" w:hAnsi="SimSun" w:eastAsia="SimSun" w:cs="SimSun"/>
          <w:sz w:val="22"/>
          <w:szCs w:val="22"/>
          <w:spacing w:val="-10"/>
        </w:rPr>
        <w:t>有它本身的技巧。”而在实际创作中，贾平凹写《白夜》时</w:t>
      </w:r>
      <w:r>
        <w:rPr>
          <w:rFonts w:ascii="SimSun" w:hAnsi="SimSun" w:eastAsia="SimSun" w:cs="SimSun"/>
          <w:sz w:val="22"/>
          <w:szCs w:val="22"/>
          <w:spacing w:val="-11"/>
        </w:rPr>
        <w:t>在设计上先后推翻</w:t>
      </w:r>
      <w:r>
        <w:rPr>
          <w:rFonts w:ascii="SimSun" w:hAnsi="SimSun" w:eastAsia="SimSun" w:cs="SimSun"/>
          <w:sz w:val="22"/>
          <w:szCs w:val="22"/>
        </w:rPr>
        <w:t xml:space="preserve">  </w:t>
      </w:r>
      <w:r>
        <w:rPr>
          <w:rFonts w:ascii="SimSun" w:hAnsi="SimSun" w:eastAsia="SimSun" w:cs="SimSun"/>
          <w:sz w:val="22"/>
          <w:szCs w:val="22"/>
          <w:spacing w:val="-1"/>
        </w:rPr>
        <w:t>了三次，甚至一次已经动笔写下了三万余字，又彻底否定了。在</w:t>
      </w:r>
      <w:r>
        <w:rPr>
          <w:rFonts w:ascii="SimSun" w:hAnsi="SimSun" w:eastAsia="SimSun" w:cs="SimSun"/>
          <w:sz w:val="22"/>
          <w:szCs w:val="22"/>
          <w:spacing w:val="-2"/>
        </w:rPr>
        <w:t>写《高兴》</w:t>
      </w:r>
      <w:r>
        <w:rPr>
          <w:rFonts w:ascii="SimSun" w:hAnsi="SimSun" w:eastAsia="SimSun" w:cs="SimSun"/>
          <w:sz w:val="22"/>
          <w:szCs w:val="22"/>
        </w:rPr>
        <w:t xml:space="preserve"> </w:t>
      </w:r>
      <w:r>
        <w:rPr>
          <w:rFonts w:ascii="SimSun" w:hAnsi="SimSun" w:eastAsia="SimSun" w:cs="SimSun"/>
          <w:sz w:val="22"/>
          <w:szCs w:val="22"/>
          <w:spacing w:val="-16"/>
        </w:rPr>
        <w:t>时，“常常是把一章写好了又撕去，撕去了再写，写了再撕</w:t>
      </w:r>
      <w:r>
        <w:rPr>
          <w:rFonts w:ascii="SimSun" w:hAnsi="SimSun" w:eastAsia="SimSun" w:cs="SimSun"/>
          <w:sz w:val="22"/>
          <w:szCs w:val="22"/>
          <w:spacing w:val="-17"/>
        </w:rPr>
        <w:t>”。如果文学创作仅</w:t>
      </w:r>
      <w:r>
        <w:rPr>
          <w:rFonts w:ascii="SimSun" w:hAnsi="SimSun" w:eastAsia="SimSun" w:cs="SimSun"/>
          <w:sz w:val="22"/>
          <w:szCs w:val="22"/>
        </w:rPr>
        <w:t xml:space="preserve">  </w:t>
      </w:r>
      <w:r>
        <w:rPr>
          <w:rFonts w:ascii="SimSun" w:hAnsi="SimSun" w:eastAsia="SimSun" w:cs="SimSun"/>
          <w:sz w:val="22"/>
          <w:szCs w:val="22"/>
          <w:spacing w:val="-4"/>
        </w:rPr>
        <w:t>仅是实录生活，不需技巧，又何必反复折腾?跟天地过不去?跟自己过不去?</w:t>
      </w:r>
    </w:p>
    <w:p>
      <w:pPr>
        <w:ind w:right="65" w:firstLine="529"/>
        <w:spacing w:before="68" w:line="257" w:lineRule="auto"/>
        <w:jc w:val="both"/>
        <w:rPr>
          <w:rFonts w:ascii="SimSun" w:hAnsi="SimSun" w:eastAsia="SimSun" w:cs="SimSun"/>
          <w:sz w:val="22"/>
          <w:szCs w:val="22"/>
        </w:rPr>
      </w:pPr>
      <w:r>
        <w:rPr>
          <w:rFonts w:ascii="SimSun" w:hAnsi="SimSun" w:eastAsia="SimSun" w:cs="SimSun"/>
          <w:sz w:val="22"/>
          <w:szCs w:val="22"/>
          <w:spacing w:val="-10"/>
        </w:rPr>
        <w:t>这种对于写作技巧的不当认识，导致了贾平凹在创作时对生活素材缺少必</w:t>
      </w:r>
      <w:r>
        <w:rPr>
          <w:rFonts w:ascii="SimSun" w:hAnsi="SimSun" w:eastAsia="SimSun" w:cs="SimSun"/>
          <w:sz w:val="22"/>
          <w:szCs w:val="22"/>
          <w:spacing w:val="16"/>
        </w:rPr>
        <w:t xml:space="preserve"> </w:t>
      </w:r>
      <w:r>
        <w:rPr>
          <w:rFonts w:ascii="SimSun" w:hAnsi="SimSun" w:eastAsia="SimSun" w:cs="SimSun"/>
          <w:sz w:val="22"/>
          <w:szCs w:val="22"/>
          <w:spacing w:val="-6"/>
        </w:rPr>
        <w:t>要的升华，把生活本身当作故事；而贾平凹对这种</w:t>
      </w:r>
      <w:r>
        <w:rPr>
          <w:rFonts w:ascii="SimSun" w:hAnsi="SimSun" w:eastAsia="SimSun" w:cs="SimSun"/>
          <w:sz w:val="22"/>
          <w:szCs w:val="22"/>
          <w:spacing w:val="-7"/>
        </w:rPr>
        <w:t>批评不以为然，甚至颇为自</w:t>
      </w:r>
      <w:r>
        <w:rPr>
          <w:rFonts w:ascii="SimSun" w:hAnsi="SimSun" w:eastAsia="SimSun" w:cs="SimSun"/>
          <w:sz w:val="22"/>
          <w:szCs w:val="22"/>
        </w:rPr>
        <w:t xml:space="preserve"> </w:t>
      </w:r>
      <w:r>
        <w:rPr>
          <w:rFonts w:ascii="SimSun" w:hAnsi="SimSun" w:eastAsia="SimSun" w:cs="SimSun"/>
          <w:sz w:val="22"/>
          <w:szCs w:val="22"/>
          <w:spacing w:val="-10"/>
        </w:rPr>
        <w:t>得。他在《高老庄</w:t>
      </w:r>
      <w:r>
        <w:rPr>
          <w:rFonts w:ascii="SimSun" w:hAnsi="SimSun" w:eastAsia="SimSun" w:cs="SimSun"/>
          <w:sz w:val="22"/>
          <w:szCs w:val="22"/>
          <w:spacing w:val="-12"/>
        </w:rPr>
        <w:t xml:space="preserve"> </w:t>
      </w:r>
      <w:r>
        <w:rPr>
          <w:rFonts w:ascii="SimSun" w:hAnsi="SimSun" w:eastAsia="SimSun" w:cs="SimSun"/>
          <w:sz w:val="22"/>
          <w:szCs w:val="22"/>
          <w:spacing w:val="-10"/>
        </w:rPr>
        <w:t>·后记》中说：“我的初衷里是要求我尽量原生态地写出生</w:t>
      </w:r>
      <w:r>
        <w:rPr>
          <w:rFonts w:ascii="SimSun" w:hAnsi="SimSun" w:eastAsia="SimSun" w:cs="SimSun"/>
          <w:sz w:val="22"/>
          <w:szCs w:val="22"/>
        </w:rPr>
        <w:t xml:space="preserve"> </w:t>
      </w:r>
      <w:r>
        <w:rPr>
          <w:rFonts w:ascii="SimSun" w:hAnsi="SimSun" w:eastAsia="SimSun" w:cs="SimSun"/>
          <w:sz w:val="22"/>
          <w:szCs w:val="22"/>
          <w:spacing w:val="-7"/>
        </w:rPr>
        <w:t>活的流动，行文越实越好，但整体上却极力去张扬我的意象。这样的作</w:t>
      </w:r>
      <w:r>
        <w:rPr>
          <w:rFonts w:ascii="SimSun" w:hAnsi="SimSun" w:eastAsia="SimSun" w:cs="SimSun"/>
          <w:sz w:val="22"/>
          <w:szCs w:val="22"/>
          <w:spacing w:val="-8"/>
        </w:rPr>
        <w:t>品是很</w:t>
      </w:r>
      <w:r>
        <w:rPr>
          <w:rFonts w:ascii="SimSun" w:hAnsi="SimSun" w:eastAsia="SimSun" w:cs="SimSun"/>
          <w:sz w:val="22"/>
          <w:szCs w:val="22"/>
        </w:rPr>
        <w:t xml:space="preserve"> </w:t>
      </w:r>
      <w:r>
        <w:rPr>
          <w:rFonts w:ascii="SimSun" w:hAnsi="SimSun" w:eastAsia="SimSun" w:cs="SimSun"/>
          <w:sz w:val="22"/>
          <w:szCs w:val="22"/>
          <w:spacing w:val="-7"/>
        </w:rPr>
        <w:t>容易让人误读的，如果只读到实的一面，生活的琐碎描写让人疲倦，觉得没了</w:t>
      </w:r>
      <w:r>
        <w:rPr>
          <w:rFonts w:ascii="SimSun" w:hAnsi="SimSun" w:eastAsia="SimSun" w:cs="SimSun"/>
          <w:sz w:val="22"/>
          <w:szCs w:val="22"/>
          <w:spacing w:val="14"/>
        </w:rPr>
        <w:t xml:space="preserve"> </w:t>
      </w:r>
      <w:r>
        <w:rPr>
          <w:rFonts w:ascii="SimSun" w:hAnsi="SimSun" w:eastAsia="SimSun" w:cs="SimSun"/>
          <w:sz w:val="22"/>
          <w:szCs w:val="22"/>
          <w:spacing w:val="-7"/>
        </w:rPr>
        <w:t>意思，而又常惹得不崇高的指责，但只谈到虚的一面，阅历不够</w:t>
      </w:r>
      <w:r>
        <w:rPr>
          <w:rFonts w:ascii="SimSun" w:hAnsi="SimSun" w:eastAsia="SimSun" w:cs="SimSun"/>
          <w:sz w:val="22"/>
          <w:szCs w:val="22"/>
          <w:spacing w:val="-8"/>
        </w:rPr>
        <w:t>的人却不知所</w:t>
      </w:r>
      <w:r>
        <w:rPr>
          <w:rFonts w:ascii="SimSun" w:hAnsi="SimSun" w:eastAsia="SimSun" w:cs="SimSun"/>
          <w:sz w:val="22"/>
          <w:szCs w:val="22"/>
        </w:rPr>
        <w:t xml:space="preserve"> </w:t>
      </w:r>
      <w:r>
        <w:rPr>
          <w:rFonts w:ascii="SimSun" w:hAnsi="SimSun" w:eastAsia="SimSun" w:cs="SimSun"/>
          <w:sz w:val="22"/>
          <w:szCs w:val="22"/>
          <w:spacing w:val="-13"/>
        </w:rPr>
        <w:t>云。”在《秦腔》后记中他也是持如此观点：“我不是不懂得也不是没写过戏剧</w:t>
      </w:r>
      <w:r>
        <w:rPr>
          <w:rFonts w:ascii="SimSun" w:hAnsi="SimSun" w:eastAsia="SimSun" w:cs="SimSun"/>
          <w:sz w:val="22"/>
          <w:szCs w:val="22"/>
        </w:rPr>
        <w:t xml:space="preserve"> </w:t>
      </w:r>
      <w:r>
        <w:rPr>
          <w:rFonts w:ascii="SimSun" w:hAnsi="SimSun" w:eastAsia="SimSun" w:cs="SimSun"/>
          <w:sz w:val="22"/>
          <w:szCs w:val="22"/>
          <w:spacing w:val="-3"/>
        </w:rPr>
        <w:t>性的情节，也不是陌生和拒绝那一种‘有意味的形式’,只因</w:t>
      </w:r>
      <w:r>
        <w:rPr>
          <w:rFonts w:ascii="SimSun" w:hAnsi="SimSun" w:eastAsia="SimSun" w:cs="SimSun"/>
          <w:sz w:val="22"/>
          <w:szCs w:val="22"/>
          <w:spacing w:val="-4"/>
        </w:rPr>
        <w:t>我写的是一堆鸡</w:t>
      </w:r>
      <w:r>
        <w:rPr>
          <w:rFonts w:ascii="SimSun" w:hAnsi="SimSun" w:eastAsia="SimSun" w:cs="SimSun"/>
          <w:sz w:val="22"/>
          <w:szCs w:val="22"/>
        </w:rPr>
        <w:t xml:space="preserve"> </w:t>
      </w:r>
      <w:r>
        <w:rPr>
          <w:rFonts w:ascii="SimSun" w:hAnsi="SimSun" w:eastAsia="SimSun" w:cs="SimSun"/>
          <w:sz w:val="22"/>
          <w:szCs w:val="22"/>
        </w:rPr>
        <w:t>零狗碎的泼烦日子，它只能是这一种写法。”那么我们来看看贾平凹笔下的</w:t>
      </w:r>
      <w:r>
        <w:rPr>
          <w:rFonts w:ascii="SimSun" w:hAnsi="SimSun" w:eastAsia="SimSun" w:cs="SimSun"/>
          <w:sz w:val="22"/>
          <w:szCs w:val="22"/>
          <w:spacing w:val="5"/>
        </w:rPr>
        <w:t xml:space="preserve"> </w:t>
      </w:r>
      <w:r>
        <w:rPr>
          <w:rFonts w:ascii="SimSun" w:hAnsi="SimSun" w:eastAsia="SimSun" w:cs="SimSun"/>
          <w:sz w:val="22"/>
          <w:szCs w:val="22"/>
          <w:spacing w:val="-11"/>
        </w:rPr>
        <w:t>“泼烦日子”,如《秦腔》中菊娃的骂人：</w:t>
      </w:r>
    </w:p>
    <w:p>
      <w:pPr>
        <w:ind w:left="109" w:right="72" w:firstLine="419"/>
        <w:spacing w:before="191" w:line="254" w:lineRule="auto"/>
        <w:jc w:val="both"/>
        <w:rPr>
          <w:rFonts w:ascii="KaiTi" w:hAnsi="KaiTi" w:eastAsia="KaiTi" w:cs="KaiTi"/>
          <w:sz w:val="22"/>
          <w:szCs w:val="22"/>
        </w:rPr>
      </w:pPr>
      <w:r>
        <w:rPr>
          <w:rFonts w:ascii="KaiTi" w:hAnsi="KaiTi" w:eastAsia="KaiTi" w:cs="KaiTi"/>
          <w:sz w:val="22"/>
          <w:szCs w:val="22"/>
          <w:spacing w:val="-13"/>
        </w:rPr>
        <w:t>(庆玉)提了石础子进来说：“你再骂?”菊娃骂：“黑娥我</w:t>
      </w:r>
      <w:r>
        <w:rPr>
          <w:rFonts w:ascii="KaiTi" w:hAnsi="KaiTi" w:eastAsia="KaiTi" w:cs="KaiTi"/>
          <w:sz w:val="22"/>
          <w:szCs w:val="22"/>
          <w:spacing w:val="-14"/>
        </w:rPr>
        <w:t>日了你娘，你娘</w:t>
      </w:r>
      <w:r>
        <w:rPr>
          <w:rFonts w:ascii="KaiTi" w:hAnsi="KaiTi" w:eastAsia="KaiTi" w:cs="KaiTi"/>
          <w:sz w:val="22"/>
          <w:szCs w:val="22"/>
        </w:rPr>
        <w:t xml:space="preserve"> </w:t>
      </w:r>
      <w:r>
        <w:rPr>
          <w:rFonts w:ascii="KaiTi" w:hAnsi="KaiTi" w:eastAsia="KaiTi" w:cs="KaiTi"/>
          <w:sz w:val="22"/>
          <w:szCs w:val="22"/>
          <w:spacing w:val="-1"/>
        </w:rPr>
        <w:t>卖×哩你也卖×哩!嘘，嘘!你吃你娘的×呀!”她扬手赶跑进席上吃麦子的</w:t>
      </w:r>
      <w:r>
        <w:rPr>
          <w:rFonts w:ascii="KaiTi" w:hAnsi="KaiTi" w:eastAsia="KaiTi" w:cs="KaiTi"/>
          <w:sz w:val="22"/>
          <w:szCs w:val="22"/>
          <w:spacing w:val="12"/>
        </w:rPr>
        <w:t xml:space="preserve"> </w:t>
      </w:r>
      <w:r>
        <w:rPr>
          <w:rFonts w:ascii="KaiTi" w:hAnsi="KaiTi" w:eastAsia="KaiTi" w:cs="KaiTi"/>
          <w:sz w:val="22"/>
          <w:szCs w:val="22"/>
          <w:spacing w:val="-7"/>
        </w:rPr>
        <w:t>鸡。鸡不走，脱了鞋向鸡掷去，鸡走了，就又骂：“你就恁爱日×,你咋不把</w:t>
      </w:r>
      <w:r>
        <w:rPr>
          <w:rFonts w:ascii="KaiTi" w:hAnsi="KaiTi" w:eastAsia="KaiTi" w:cs="KaiTi"/>
          <w:sz w:val="22"/>
          <w:szCs w:val="22"/>
          <w:spacing w:val="17"/>
        </w:rPr>
        <w:t xml:space="preserve"> </w:t>
      </w:r>
      <w:r>
        <w:rPr>
          <w:rFonts w:ascii="KaiTi" w:hAnsi="KaiTi" w:eastAsia="KaiTi" w:cs="KaiTi"/>
          <w:sz w:val="22"/>
          <w:szCs w:val="22"/>
          <w:spacing w:val="-4"/>
        </w:rPr>
        <w:t>×在石头缝里蹭哩，咋不在老鼠窟窿里磨哩?!”庆玉说：“你再</w:t>
      </w:r>
      <w:r>
        <w:rPr>
          <w:rFonts w:ascii="KaiTi" w:hAnsi="KaiTi" w:eastAsia="KaiTi" w:cs="KaiTi"/>
          <w:sz w:val="22"/>
          <w:szCs w:val="22"/>
          <w:spacing w:val="-5"/>
        </w:rPr>
        <w:t>骂，你再敢</w:t>
      </w:r>
      <w:r>
        <w:rPr>
          <w:rFonts w:ascii="KaiTi" w:hAnsi="KaiTi" w:eastAsia="KaiTi" w:cs="KaiTi"/>
          <w:sz w:val="22"/>
          <w:szCs w:val="22"/>
        </w:rPr>
        <w:t xml:space="preserve"> </w:t>
      </w:r>
      <w:r>
        <w:rPr>
          <w:rFonts w:ascii="KaiTi" w:hAnsi="KaiTi" w:eastAsia="KaiTi" w:cs="KaiTi"/>
          <w:sz w:val="22"/>
          <w:szCs w:val="22"/>
          <w:spacing w:val="-13"/>
        </w:rPr>
        <w:t>骂!”菊娃喝了一口浆水，又骂一句：“黑娥，</w:t>
      </w:r>
      <w:r>
        <w:rPr>
          <w:rFonts w:ascii="KaiTi" w:hAnsi="KaiTi" w:eastAsia="KaiTi" w:cs="KaiTi"/>
          <w:sz w:val="22"/>
          <w:szCs w:val="22"/>
          <w:spacing w:val="-14"/>
        </w:rPr>
        <w:t>你难道×上长着花，你……”庆</w:t>
      </w:r>
      <w:r>
        <w:rPr>
          <w:rFonts w:ascii="KaiTi" w:hAnsi="KaiTi" w:eastAsia="KaiTi" w:cs="KaiTi"/>
          <w:sz w:val="22"/>
          <w:szCs w:val="22"/>
        </w:rPr>
        <w:t xml:space="preserve"> </w:t>
      </w:r>
      <w:r>
        <w:rPr>
          <w:rFonts w:ascii="KaiTi" w:hAnsi="KaiTi" w:eastAsia="KaiTi" w:cs="KaiTi"/>
          <w:sz w:val="22"/>
          <w:szCs w:val="22"/>
          <w:spacing w:val="-10"/>
        </w:rPr>
        <w:t>玉举起了石础，菊娃不骂了……</w:t>
      </w:r>
    </w:p>
    <w:p>
      <w:pPr>
        <w:ind w:left="109" w:right="75" w:firstLine="419"/>
        <w:spacing w:before="201" w:line="254" w:lineRule="auto"/>
        <w:jc w:val="both"/>
        <w:rPr>
          <w:rFonts w:ascii="SimSun" w:hAnsi="SimSun" w:eastAsia="SimSun" w:cs="SimSun"/>
          <w:sz w:val="22"/>
          <w:szCs w:val="22"/>
        </w:rPr>
      </w:pPr>
      <w:r>
        <w:rPr>
          <w:rFonts w:ascii="SimSun" w:hAnsi="SimSun" w:eastAsia="SimSun" w:cs="SimSun"/>
          <w:sz w:val="22"/>
          <w:szCs w:val="22"/>
          <w:spacing w:val="-17"/>
        </w:rPr>
        <w:t>贾平凹曾说：“我不是现实主义作家，而我却应该算作一位诗人。”那他是</w:t>
      </w:r>
      <w:r>
        <w:rPr>
          <w:rFonts w:ascii="SimSun" w:hAnsi="SimSun" w:eastAsia="SimSun" w:cs="SimSun"/>
          <w:sz w:val="22"/>
          <w:szCs w:val="22"/>
          <w:spacing w:val="10"/>
        </w:rPr>
        <w:t xml:space="preserve"> </w:t>
      </w:r>
      <w:r>
        <w:rPr>
          <w:rFonts w:ascii="SimSun" w:hAnsi="SimSun" w:eastAsia="SimSun" w:cs="SimSun"/>
          <w:sz w:val="22"/>
          <w:szCs w:val="22"/>
          <w:spacing w:val="-3"/>
        </w:rPr>
        <w:t>如何定义“现实主义作家”与“诗人”的?能把话说</w:t>
      </w:r>
      <w:r>
        <w:rPr>
          <w:rFonts w:ascii="SimSun" w:hAnsi="SimSun" w:eastAsia="SimSun" w:cs="SimSun"/>
          <w:sz w:val="22"/>
          <w:szCs w:val="22"/>
          <w:spacing w:val="-4"/>
        </w:rPr>
        <w:t>得明白些吗?把话说明白</w:t>
      </w:r>
      <w:r>
        <w:rPr>
          <w:rFonts w:ascii="SimSun" w:hAnsi="SimSun" w:eastAsia="SimSun" w:cs="SimSun"/>
          <w:sz w:val="22"/>
          <w:szCs w:val="22"/>
        </w:rPr>
        <w:t xml:space="preserve"> </w:t>
      </w:r>
      <w:r>
        <w:rPr>
          <w:rFonts w:ascii="SimSun" w:hAnsi="SimSun" w:eastAsia="SimSun" w:cs="SimSun"/>
          <w:sz w:val="22"/>
          <w:szCs w:val="22"/>
          <w:spacing w:val="-13"/>
        </w:rPr>
        <w:t>些就失了大师的架子、“泯然众人矣”?说这些玄妙的话是为了显</w:t>
      </w:r>
      <w:r>
        <w:rPr>
          <w:rFonts w:ascii="SimSun" w:hAnsi="SimSun" w:eastAsia="SimSun" w:cs="SimSun"/>
          <w:sz w:val="22"/>
          <w:szCs w:val="22"/>
          <w:spacing w:val="-14"/>
        </w:rPr>
        <w:t>示深刻，还是</w:t>
      </w:r>
      <w:r>
        <w:rPr>
          <w:rFonts w:ascii="SimSun" w:hAnsi="SimSun" w:eastAsia="SimSun" w:cs="SimSun"/>
          <w:sz w:val="22"/>
          <w:szCs w:val="22"/>
        </w:rPr>
        <w:t xml:space="preserve"> </w:t>
      </w:r>
      <w:r>
        <w:rPr>
          <w:rFonts w:ascii="SimSun" w:hAnsi="SimSun" w:eastAsia="SimSun" w:cs="SimSun"/>
          <w:sz w:val="22"/>
          <w:szCs w:val="22"/>
          <w:spacing w:val="-10"/>
        </w:rPr>
        <w:t>为了遮掩创作问题?</w:t>
      </w:r>
    </w:p>
    <w:p>
      <w:pPr>
        <w:spacing w:line="254" w:lineRule="auto"/>
        <w:sectPr>
          <w:pgSz w:w="8500" w:h="12480"/>
          <w:pgMar w:top="400" w:right="746" w:bottom="0" w:left="419" w:header="0" w:footer="0" w:gutter="0"/>
        </w:sectPr>
        <w:rPr>
          <w:rFonts w:ascii="SimSun" w:hAnsi="SimSun" w:eastAsia="SimSun" w:cs="SimSun"/>
          <w:sz w:val="22"/>
          <w:szCs w:val="22"/>
        </w:rPr>
      </w:pPr>
    </w:p>
    <w:p>
      <w:pPr>
        <w:ind w:left="2"/>
        <w:spacing w:before="167" w:line="222" w:lineRule="auto"/>
        <w:rPr>
          <w:rFonts w:ascii="SimHei" w:hAnsi="SimHei" w:eastAsia="SimHei" w:cs="SimHei"/>
          <w:sz w:val="22"/>
          <w:szCs w:val="22"/>
        </w:rPr>
      </w:pPr>
      <w:r>
        <w:rPr>
          <w:rFonts w:ascii="SimSun" w:hAnsi="SimSun" w:eastAsia="SimSun" w:cs="SimSun"/>
          <w:sz w:val="22"/>
          <w:szCs w:val="22"/>
          <w:b/>
          <w:bCs/>
          <w:spacing w:val="-26"/>
        </w:rPr>
        <w:t>006</w:t>
      </w:r>
      <w:r>
        <w:rPr>
          <w:rFonts w:ascii="SimSun" w:hAnsi="SimSun" w:eastAsia="SimSun" w:cs="SimSun"/>
          <w:sz w:val="22"/>
          <w:szCs w:val="22"/>
          <w:spacing w:val="-26"/>
        </w:rPr>
        <w:t xml:space="preserve"> </w:t>
      </w:r>
      <w:r>
        <w:rPr>
          <w:rFonts w:ascii="SimHei" w:hAnsi="SimHei" w:eastAsia="SimHei" w:cs="SimHei"/>
          <w:sz w:val="22"/>
          <w:szCs w:val="22"/>
          <w:spacing w:val="-26"/>
        </w:rPr>
        <w:t>贾平凹创作问题批判</w:t>
      </w:r>
    </w:p>
    <w:p>
      <w:pPr>
        <w:pStyle w:val="BodyText"/>
        <w:spacing w:line="302" w:lineRule="auto"/>
        <w:rPr/>
      </w:pPr>
      <w:r/>
    </w:p>
    <w:p>
      <w:pPr>
        <w:pStyle w:val="BodyText"/>
        <w:spacing w:line="302" w:lineRule="auto"/>
        <w:rPr/>
      </w:pPr>
      <w:r/>
    </w:p>
    <w:p>
      <w:pPr>
        <w:ind w:right="146" w:firstLine="429"/>
        <w:spacing w:before="72" w:line="258" w:lineRule="auto"/>
        <w:jc w:val="both"/>
        <w:rPr>
          <w:rFonts w:ascii="SimSun" w:hAnsi="SimSun" w:eastAsia="SimSun" w:cs="SimSun"/>
          <w:sz w:val="22"/>
          <w:szCs w:val="22"/>
        </w:rPr>
      </w:pPr>
      <w:r>
        <w:rPr>
          <w:rFonts w:ascii="SimSun" w:hAnsi="SimSun" w:eastAsia="SimSun" w:cs="SimSun"/>
          <w:sz w:val="22"/>
          <w:szCs w:val="22"/>
          <w:spacing w:val="-6"/>
        </w:rPr>
        <w:t>贾平凹由于痴迷于生活本身的故事，加上自认为自己“哲学意识太差”,</w:t>
      </w:r>
      <w:r>
        <w:rPr>
          <w:rFonts w:ascii="SimSun" w:hAnsi="SimSun" w:eastAsia="SimSun" w:cs="SimSun"/>
          <w:sz w:val="22"/>
          <w:szCs w:val="22"/>
          <w:spacing w:val="17"/>
        </w:rPr>
        <w:t xml:space="preserve"> </w:t>
      </w:r>
      <w:r>
        <w:rPr>
          <w:rFonts w:ascii="SimSun" w:hAnsi="SimSun" w:eastAsia="SimSun" w:cs="SimSun"/>
          <w:sz w:val="22"/>
          <w:szCs w:val="22"/>
          <w:spacing w:val="-10"/>
        </w:rPr>
        <w:t>尽管力求在创作中也表达自己的哲学思考，对宇</w:t>
      </w:r>
      <w:r>
        <w:rPr>
          <w:rFonts w:ascii="SimSun" w:hAnsi="SimSun" w:eastAsia="SimSun" w:cs="SimSun"/>
          <w:sz w:val="22"/>
          <w:szCs w:val="22"/>
          <w:spacing w:val="-11"/>
        </w:rPr>
        <w:t>宙人生作形而上的思索，却往</w:t>
      </w:r>
      <w:r>
        <w:rPr>
          <w:rFonts w:ascii="SimSun" w:hAnsi="SimSun" w:eastAsia="SimSun" w:cs="SimSun"/>
          <w:sz w:val="22"/>
          <w:szCs w:val="22"/>
        </w:rPr>
        <w:t xml:space="preserve"> </w:t>
      </w:r>
      <w:r>
        <w:rPr>
          <w:rFonts w:ascii="SimSun" w:hAnsi="SimSun" w:eastAsia="SimSun" w:cs="SimSun"/>
          <w:sz w:val="22"/>
          <w:szCs w:val="22"/>
          <w:spacing w:val="-10"/>
        </w:rPr>
        <w:t>往效果不佳。比如他在《废都》中塑造了一头著名</w:t>
      </w:r>
      <w:r>
        <w:rPr>
          <w:rFonts w:ascii="SimSun" w:hAnsi="SimSun" w:eastAsia="SimSun" w:cs="SimSun"/>
          <w:sz w:val="22"/>
          <w:szCs w:val="22"/>
          <w:spacing w:val="-11"/>
        </w:rPr>
        <w:t>的“哲学牛”的形象，以便</w:t>
      </w:r>
      <w:r>
        <w:rPr>
          <w:rFonts w:ascii="SimSun" w:hAnsi="SimSun" w:eastAsia="SimSun" w:cs="SimSun"/>
          <w:sz w:val="22"/>
          <w:szCs w:val="22"/>
        </w:rPr>
        <w:t xml:space="preserve"> </w:t>
      </w:r>
      <w:r>
        <w:rPr>
          <w:rFonts w:ascii="SimSun" w:hAnsi="SimSun" w:eastAsia="SimSun" w:cs="SimSun"/>
          <w:sz w:val="22"/>
          <w:szCs w:val="22"/>
          <w:spacing w:val="-10"/>
        </w:rPr>
        <w:t>能够借此传达贾平凹关于文明、人种、乡土等问</w:t>
      </w:r>
      <w:r>
        <w:rPr>
          <w:rFonts w:ascii="SimSun" w:hAnsi="SimSun" w:eastAsia="SimSun" w:cs="SimSun"/>
          <w:sz w:val="22"/>
          <w:szCs w:val="22"/>
          <w:spacing w:val="-11"/>
        </w:rPr>
        <w:t>题的思考，这头牛恨不得强奸</w:t>
      </w:r>
      <w:r>
        <w:rPr>
          <w:rFonts w:ascii="SimSun" w:hAnsi="SimSun" w:eastAsia="SimSun" w:cs="SimSun"/>
          <w:sz w:val="22"/>
          <w:szCs w:val="22"/>
        </w:rPr>
        <w:t xml:space="preserve"> </w:t>
      </w:r>
      <w:r>
        <w:rPr>
          <w:rFonts w:ascii="SimSun" w:hAnsi="SimSun" w:eastAsia="SimSun" w:cs="SimSun"/>
          <w:sz w:val="22"/>
          <w:szCs w:val="22"/>
          <w:spacing w:val="-10"/>
        </w:rPr>
        <w:t>所有的城市妇女以便改良人种。《怀念狼》中的“变形狼</w:t>
      </w:r>
      <w:r>
        <w:rPr>
          <w:rFonts w:ascii="SimSun" w:hAnsi="SimSun" w:eastAsia="SimSun" w:cs="SimSun"/>
          <w:sz w:val="22"/>
          <w:szCs w:val="22"/>
          <w:spacing w:val="-11"/>
        </w:rPr>
        <w:t>”也是寄予贾平凹哲</w:t>
      </w:r>
      <w:r>
        <w:rPr>
          <w:rFonts w:ascii="SimSun" w:hAnsi="SimSun" w:eastAsia="SimSun" w:cs="SimSun"/>
          <w:sz w:val="22"/>
          <w:szCs w:val="22"/>
        </w:rPr>
        <w:t xml:space="preserve"> </w:t>
      </w:r>
      <w:r>
        <w:rPr>
          <w:rFonts w:ascii="SimSun" w:hAnsi="SimSun" w:eastAsia="SimSun" w:cs="SimSun"/>
          <w:sz w:val="22"/>
          <w:szCs w:val="22"/>
          <w:spacing w:val="-10"/>
        </w:rPr>
        <w:t>思的形象，狼伤人吃人凶残至极，却又濒临灭绝需要保护，狼忽而变</w:t>
      </w:r>
      <w:r>
        <w:rPr>
          <w:rFonts w:ascii="SimSun" w:hAnsi="SimSun" w:eastAsia="SimSun" w:cs="SimSun"/>
          <w:sz w:val="22"/>
          <w:szCs w:val="22"/>
          <w:spacing w:val="-11"/>
        </w:rPr>
        <w:t>成人，忽</w:t>
      </w:r>
      <w:r>
        <w:rPr>
          <w:rFonts w:ascii="SimSun" w:hAnsi="SimSun" w:eastAsia="SimSun" w:cs="SimSun"/>
          <w:sz w:val="22"/>
          <w:szCs w:val="22"/>
        </w:rPr>
        <w:t xml:space="preserve"> </w:t>
      </w:r>
      <w:r>
        <w:rPr>
          <w:rFonts w:ascii="SimSun" w:hAnsi="SimSun" w:eastAsia="SimSun" w:cs="SimSun"/>
          <w:sz w:val="22"/>
          <w:szCs w:val="22"/>
          <w:spacing w:val="-10"/>
        </w:rPr>
        <w:t>而变成猪，甚至变成女人与烂头交媾。也许狼本身也</w:t>
      </w:r>
      <w:r>
        <w:rPr>
          <w:rFonts w:ascii="SimSun" w:hAnsi="SimSun" w:eastAsia="SimSun" w:cs="SimSun"/>
          <w:sz w:val="22"/>
          <w:szCs w:val="22"/>
          <w:spacing w:val="-11"/>
        </w:rPr>
        <w:t>很迷茫，不知贾平凹这样</w:t>
      </w:r>
      <w:r>
        <w:rPr>
          <w:rFonts w:ascii="SimSun" w:hAnsi="SimSun" w:eastAsia="SimSun" w:cs="SimSun"/>
          <w:sz w:val="22"/>
          <w:szCs w:val="22"/>
        </w:rPr>
        <w:t xml:space="preserve"> </w:t>
      </w:r>
      <w:r>
        <w:rPr>
          <w:rFonts w:ascii="SimSun" w:hAnsi="SimSun" w:eastAsia="SimSun" w:cs="SimSun"/>
          <w:sz w:val="22"/>
          <w:szCs w:val="22"/>
          <w:spacing w:val="-10"/>
        </w:rPr>
        <w:t>写的深层意蕴。其实贾平凹对自己的不足曾有过反</w:t>
      </w:r>
      <w:r>
        <w:rPr>
          <w:rFonts w:ascii="SimSun" w:hAnsi="SimSun" w:eastAsia="SimSun" w:cs="SimSun"/>
          <w:sz w:val="22"/>
          <w:szCs w:val="22"/>
          <w:spacing w:val="-11"/>
        </w:rPr>
        <w:t>思：“我的不足是我的灵魂</w:t>
      </w:r>
      <w:r>
        <w:rPr>
          <w:rFonts w:ascii="SimSun" w:hAnsi="SimSun" w:eastAsia="SimSun" w:cs="SimSun"/>
          <w:sz w:val="22"/>
          <w:szCs w:val="22"/>
        </w:rPr>
        <w:t xml:space="preserve"> </w:t>
      </w:r>
      <w:r>
        <w:rPr>
          <w:rFonts w:ascii="SimSun" w:hAnsi="SimSun" w:eastAsia="SimSun" w:cs="SimSun"/>
          <w:sz w:val="22"/>
          <w:szCs w:val="22"/>
          <w:spacing w:val="-10"/>
        </w:rPr>
        <w:t>能量还不大，感知世界的气度还不够，形而上与形而</w:t>
      </w:r>
      <w:r>
        <w:rPr>
          <w:rFonts w:ascii="SimSun" w:hAnsi="SimSun" w:eastAsia="SimSun" w:cs="SimSun"/>
          <w:sz w:val="22"/>
          <w:szCs w:val="22"/>
          <w:spacing w:val="-11"/>
        </w:rPr>
        <w:t>下结合部的工作还没有做</w:t>
      </w:r>
      <w:r>
        <w:rPr>
          <w:rFonts w:ascii="SimSun" w:hAnsi="SimSun" w:eastAsia="SimSun" w:cs="SimSun"/>
          <w:sz w:val="22"/>
          <w:szCs w:val="22"/>
        </w:rPr>
        <w:t xml:space="preserve"> </w:t>
      </w:r>
      <w:r>
        <w:rPr>
          <w:rFonts w:ascii="SimSun" w:hAnsi="SimSun" w:eastAsia="SimSun" w:cs="SimSun"/>
          <w:sz w:val="22"/>
          <w:szCs w:val="22"/>
          <w:spacing w:val="-16"/>
        </w:rPr>
        <w:t>好。”只是这种反思停留于表面，根本没有深入内心</w:t>
      </w:r>
      <w:r>
        <w:rPr>
          <w:rFonts w:ascii="SimSun" w:hAnsi="SimSun" w:eastAsia="SimSun" w:cs="SimSun"/>
          <w:sz w:val="22"/>
          <w:szCs w:val="22"/>
          <w:spacing w:val="-17"/>
        </w:rPr>
        <w:t>。李建军曾批评说：“贾平</w:t>
      </w:r>
      <w:r>
        <w:rPr>
          <w:rFonts w:ascii="SimSun" w:hAnsi="SimSun" w:eastAsia="SimSun" w:cs="SimSun"/>
          <w:sz w:val="22"/>
          <w:szCs w:val="22"/>
        </w:rPr>
        <w:t xml:space="preserve"> </w:t>
      </w:r>
      <w:r>
        <w:rPr>
          <w:rFonts w:ascii="SimSun" w:hAnsi="SimSun" w:eastAsia="SimSun" w:cs="SimSun"/>
          <w:sz w:val="22"/>
          <w:szCs w:val="22"/>
          <w:spacing w:val="-10"/>
        </w:rPr>
        <w:t>凹虽然是一个对琐屑、纷杂的生活表象有较强的摄</w:t>
      </w:r>
      <w:r>
        <w:rPr>
          <w:rFonts w:ascii="SimSun" w:hAnsi="SimSun" w:eastAsia="SimSun" w:cs="SimSun"/>
          <w:sz w:val="22"/>
          <w:szCs w:val="22"/>
          <w:spacing w:val="-11"/>
        </w:rPr>
        <w:t>取能力的人，但是他缺乏对</w:t>
      </w:r>
      <w:r>
        <w:rPr>
          <w:rFonts w:ascii="SimSun" w:hAnsi="SimSun" w:eastAsia="SimSun" w:cs="SimSun"/>
          <w:sz w:val="22"/>
          <w:szCs w:val="22"/>
        </w:rPr>
        <w:t xml:space="preserve"> </w:t>
      </w:r>
      <w:r>
        <w:rPr>
          <w:rFonts w:ascii="SimSun" w:hAnsi="SimSun" w:eastAsia="SimSun" w:cs="SimSun"/>
          <w:sz w:val="22"/>
          <w:szCs w:val="22"/>
          <w:spacing w:val="-10"/>
        </w:rPr>
        <w:t>混乱的感受进行理性化的整合与升华的能力。他</w:t>
      </w:r>
      <w:r>
        <w:rPr>
          <w:rFonts w:ascii="SimSun" w:hAnsi="SimSun" w:eastAsia="SimSun" w:cs="SimSun"/>
          <w:sz w:val="22"/>
          <w:szCs w:val="22"/>
          <w:spacing w:val="-11"/>
        </w:rPr>
        <w:t>是一个洞察力和思辨力有所欠</w:t>
      </w:r>
      <w:r>
        <w:rPr>
          <w:rFonts w:ascii="SimSun" w:hAnsi="SimSun" w:eastAsia="SimSun" w:cs="SimSun"/>
          <w:sz w:val="22"/>
          <w:szCs w:val="22"/>
        </w:rPr>
        <w:t xml:space="preserve"> </w:t>
      </w:r>
      <w:r>
        <w:rPr>
          <w:rFonts w:ascii="SimSun" w:hAnsi="SimSun" w:eastAsia="SimSun" w:cs="SimSun"/>
          <w:sz w:val="22"/>
          <w:szCs w:val="22"/>
          <w:spacing w:val="-12"/>
        </w:rPr>
        <w:t>缺的人。”</w:t>
      </w:r>
    </w:p>
    <w:p>
      <w:pPr>
        <w:ind w:right="103" w:firstLine="429"/>
        <w:spacing w:before="53" w:line="258" w:lineRule="auto"/>
        <w:jc w:val="both"/>
        <w:rPr>
          <w:rFonts w:ascii="SimSun" w:hAnsi="SimSun" w:eastAsia="SimSun" w:cs="SimSun"/>
          <w:sz w:val="22"/>
          <w:szCs w:val="22"/>
        </w:rPr>
      </w:pPr>
      <w:r>
        <w:rPr>
          <w:rFonts w:ascii="SimSun" w:hAnsi="SimSun" w:eastAsia="SimSun" w:cs="SimSun"/>
          <w:sz w:val="22"/>
          <w:szCs w:val="22"/>
          <w:spacing w:val="-11"/>
        </w:rPr>
        <w:t>长期浸淫中国传统文化的贾平凹，虽然自诩为颇具现代意识，却难以摆脱</w:t>
      </w:r>
      <w:r>
        <w:rPr>
          <w:rFonts w:ascii="SimSun" w:hAnsi="SimSun" w:eastAsia="SimSun" w:cs="SimSun"/>
          <w:sz w:val="22"/>
          <w:szCs w:val="22"/>
          <w:spacing w:val="5"/>
        </w:rPr>
        <w:t xml:space="preserve">  </w:t>
      </w:r>
      <w:r>
        <w:rPr>
          <w:rFonts w:ascii="SimSun" w:hAnsi="SimSun" w:eastAsia="SimSun" w:cs="SimSun"/>
          <w:sz w:val="22"/>
          <w:szCs w:val="22"/>
          <w:spacing w:val="-10"/>
        </w:rPr>
        <w:t>糟粕文化阴魂的缠绕，而贾平凹却不自知，一副</w:t>
      </w:r>
      <w:r>
        <w:rPr>
          <w:rFonts w:ascii="SimSun" w:hAnsi="SimSun" w:eastAsia="SimSun" w:cs="SimSun"/>
          <w:sz w:val="22"/>
          <w:szCs w:val="22"/>
          <w:spacing w:val="-11"/>
        </w:rPr>
        <w:t>感觉良好的派头。然而据此无</w:t>
      </w:r>
      <w:r>
        <w:rPr>
          <w:rFonts w:ascii="SimSun" w:hAnsi="SimSun" w:eastAsia="SimSun" w:cs="SimSun"/>
          <w:sz w:val="22"/>
          <w:szCs w:val="22"/>
        </w:rPr>
        <w:t xml:space="preserve">  </w:t>
      </w:r>
      <w:r>
        <w:rPr>
          <w:rFonts w:ascii="SimSun" w:hAnsi="SimSun" w:eastAsia="SimSun" w:cs="SimSun"/>
          <w:sz w:val="22"/>
          <w:szCs w:val="22"/>
          <w:spacing w:val="-10"/>
        </w:rPr>
        <w:t>视贾平凹的“世界视野”是不对的，他不是那种</w:t>
      </w:r>
      <w:r>
        <w:rPr>
          <w:rFonts w:ascii="SimSun" w:hAnsi="SimSun" w:eastAsia="SimSun" w:cs="SimSun"/>
          <w:sz w:val="22"/>
          <w:szCs w:val="22"/>
          <w:spacing w:val="-11"/>
        </w:rPr>
        <w:t>完全自我封闭者，他也有“拿</w:t>
      </w:r>
      <w:r>
        <w:rPr>
          <w:rFonts w:ascii="SimSun" w:hAnsi="SimSun" w:eastAsia="SimSun" w:cs="SimSun"/>
          <w:sz w:val="22"/>
          <w:szCs w:val="22"/>
        </w:rPr>
        <w:t xml:space="preserve">  </w:t>
      </w:r>
      <w:r>
        <w:rPr>
          <w:rFonts w:ascii="SimSun" w:hAnsi="SimSun" w:eastAsia="SimSun" w:cs="SimSun"/>
          <w:sz w:val="22"/>
          <w:szCs w:val="22"/>
          <w:spacing w:val="-10"/>
        </w:rPr>
        <w:t>来主义”的精神和行动，似乎可追鲁迅。鲁迅说过：“人往往以神话中的</w:t>
      </w:r>
      <w:r>
        <w:rPr>
          <w:rFonts w:ascii="Times New Roman" w:hAnsi="Times New Roman" w:eastAsia="Times New Roman" w:cs="Times New Roman"/>
          <w:sz w:val="22"/>
          <w:szCs w:val="22"/>
          <w:spacing w:val="-10"/>
        </w:rPr>
        <w:t>Pro-</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metheus</w:t>
      </w:r>
      <w:r>
        <w:rPr>
          <w:rFonts w:ascii="SimSun" w:hAnsi="SimSun" w:eastAsia="SimSun" w:cs="SimSun"/>
          <w:sz w:val="22"/>
          <w:szCs w:val="22"/>
          <w:spacing w:val="1"/>
        </w:rPr>
        <w:t>比革命者，以为窃火给人，虽遭天帝之虐待不悔，其</w:t>
      </w:r>
      <w:r>
        <w:rPr>
          <w:rFonts w:ascii="SimSun" w:hAnsi="SimSun" w:eastAsia="SimSun" w:cs="SimSun"/>
          <w:sz w:val="22"/>
          <w:szCs w:val="22"/>
        </w:rPr>
        <w:t>博大坚忍正相  </w:t>
      </w:r>
      <w:r>
        <w:rPr>
          <w:rFonts w:ascii="SimSun" w:hAnsi="SimSun" w:eastAsia="SimSun" w:cs="SimSun"/>
          <w:sz w:val="22"/>
          <w:szCs w:val="22"/>
          <w:spacing w:val="-10"/>
        </w:rPr>
        <w:t>同。但我从别国里窃得火来，本意却在煮自己的肉</w:t>
      </w:r>
      <w:r>
        <w:rPr>
          <w:rFonts w:ascii="SimSun" w:hAnsi="SimSun" w:eastAsia="SimSun" w:cs="SimSun"/>
          <w:sz w:val="22"/>
          <w:szCs w:val="22"/>
          <w:spacing w:val="-11"/>
        </w:rPr>
        <w:t>的，以为倘能味道较好，庶</w:t>
      </w:r>
      <w:r>
        <w:rPr>
          <w:rFonts w:ascii="SimSun" w:hAnsi="SimSun" w:eastAsia="SimSun" w:cs="SimSun"/>
          <w:sz w:val="22"/>
          <w:szCs w:val="22"/>
        </w:rPr>
        <w:t xml:space="preserve">  </w:t>
      </w:r>
      <w:r>
        <w:rPr>
          <w:rFonts w:ascii="SimSun" w:hAnsi="SimSun" w:eastAsia="SimSun" w:cs="SimSun"/>
          <w:sz w:val="22"/>
          <w:szCs w:val="22"/>
          <w:spacing w:val="-10"/>
        </w:rPr>
        <w:t>几在咬嚼者那一面也得到较多的好处，我也较不枉费了身</w:t>
      </w:r>
      <w:r>
        <w:rPr>
          <w:rFonts w:ascii="SimSun" w:hAnsi="SimSun" w:eastAsia="SimSun" w:cs="SimSun"/>
          <w:sz w:val="22"/>
          <w:szCs w:val="22"/>
          <w:spacing w:val="-11"/>
        </w:rPr>
        <w:t>躯。……然而，我也</w:t>
      </w:r>
      <w:r>
        <w:rPr>
          <w:rFonts w:ascii="SimSun" w:hAnsi="SimSun" w:eastAsia="SimSun" w:cs="SimSun"/>
          <w:sz w:val="22"/>
          <w:szCs w:val="22"/>
        </w:rPr>
        <w:t xml:space="preserve">  </w:t>
      </w:r>
      <w:r>
        <w:rPr>
          <w:rFonts w:ascii="SimSun" w:hAnsi="SimSun" w:eastAsia="SimSun" w:cs="SimSun"/>
          <w:sz w:val="22"/>
          <w:szCs w:val="22"/>
          <w:spacing w:val="-14"/>
        </w:rPr>
        <w:t>愿意于社会上有些用处，看客所见的结果仍是火和光。”贾平凹也从异域取火，</w:t>
      </w:r>
      <w:r>
        <w:rPr>
          <w:rFonts w:ascii="SimSun" w:hAnsi="SimSun" w:eastAsia="SimSun" w:cs="SimSun"/>
          <w:sz w:val="22"/>
          <w:szCs w:val="22"/>
          <w:spacing w:val="18"/>
        </w:rPr>
        <w:t xml:space="preserve"> </w:t>
      </w:r>
      <w:r>
        <w:rPr>
          <w:rFonts w:ascii="SimSun" w:hAnsi="SimSun" w:eastAsia="SimSun" w:cs="SimSun"/>
          <w:sz w:val="22"/>
          <w:szCs w:val="22"/>
          <w:spacing w:val="-7"/>
        </w:rPr>
        <w:t>不过他好像不是取火来煮自己的肉，而是作为“鬼火”,读者所见的结</w:t>
      </w:r>
      <w:r>
        <w:rPr>
          <w:rFonts w:ascii="SimSun" w:hAnsi="SimSun" w:eastAsia="SimSun" w:cs="SimSun"/>
          <w:sz w:val="22"/>
          <w:szCs w:val="22"/>
          <w:spacing w:val="-8"/>
        </w:rPr>
        <w:t>果只是</w:t>
      </w:r>
      <w:r>
        <w:rPr>
          <w:rFonts w:ascii="SimSun" w:hAnsi="SimSun" w:eastAsia="SimSun" w:cs="SimSun"/>
          <w:sz w:val="22"/>
          <w:szCs w:val="22"/>
        </w:rPr>
        <w:t xml:space="preserve">  </w:t>
      </w:r>
      <w:r>
        <w:rPr>
          <w:rFonts w:ascii="SimSun" w:hAnsi="SimSun" w:eastAsia="SimSun" w:cs="SimSun"/>
          <w:sz w:val="22"/>
          <w:szCs w:val="22"/>
          <w:spacing w:val="-20"/>
        </w:rPr>
        <w:t>阴气颇重的“神鬼故事”。</w:t>
      </w:r>
    </w:p>
    <w:p>
      <w:pPr>
        <w:ind w:firstLine="429"/>
        <w:spacing w:before="57" w:line="257" w:lineRule="auto"/>
        <w:jc w:val="both"/>
        <w:rPr>
          <w:rFonts w:ascii="SimSun" w:hAnsi="SimSun" w:eastAsia="SimSun" w:cs="SimSun"/>
          <w:sz w:val="22"/>
          <w:szCs w:val="22"/>
        </w:rPr>
      </w:pPr>
      <w:r>
        <w:rPr>
          <w:rFonts w:ascii="SimSun" w:hAnsi="SimSun" w:eastAsia="SimSun" w:cs="SimSun"/>
          <w:sz w:val="22"/>
          <w:szCs w:val="22"/>
          <w:spacing w:val="-10"/>
        </w:rPr>
        <w:t>魔幻现实主义在世界文坛上影响巨大，仅中国就有无数作家竞折腰，</w:t>
      </w:r>
      <w:r>
        <w:rPr>
          <w:rFonts w:ascii="SimSun" w:hAnsi="SimSun" w:eastAsia="SimSun" w:cs="SimSun"/>
          <w:sz w:val="22"/>
          <w:szCs w:val="22"/>
          <w:spacing w:val="-11"/>
        </w:rPr>
        <w:t>贾平</w:t>
      </w:r>
      <w:r>
        <w:rPr>
          <w:rFonts w:ascii="SimSun" w:hAnsi="SimSun" w:eastAsia="SimSun" w:cs="SimSun"/>
          <w:sz w:val="22"/>
          <w:szCs w:val="22"/>
        </w:rPr>
        <w:t xml:space="preserve">  </w:t>
      </w:r>
      <w:r>
        <w:rPr>
          <w:rFonts w:ascii="SimSun" w:hAnsi="SimSun" w:eastAsia="SimSun" w:cs="SimSun"/>
          <w:sz w:val="22"/>
          <w:szCs w:val="22"/>
          <w:spacing w:val="-10"/>
        </w:rPr>
        <w:t>凹也受到魔幻现实主义的影响。他说：“拉丁美洲文学中有魔</w:t>
      </w:r>
      <w:r>
        <w:rPr>
          <w:rFonts w:ascii="SimSun" w:hAnsi="SimSun" w:eastAsia="SimSun" w:cs="SimSun"/>
          <w:sz w:val="22"/>
          <w:szCs w:val="22"/>
          <w:spacing w:val="-11"/>
        </w:rPr>
        <w:t>幻主义一说，那</w:t>
      </w:r>
      <w:r>
        <w:rPr>
          <w:rFonts w:ascii="SimSun" w:hAnsi="SimSun" w:eastAsia="SimSun" w:cs="SimSun"/>
          <w:sz w:val="22"/>
          <w:szCs w:val="22"/>
        </w:rPr>
        <w:t xml:space="preserve">  </w:t>
      </w:r>
      <w:r>
        <w:rPr>
          <w:rFonts w:ascii="SimSun" w:hAnsi="SimSun" w:eastAsia="SimSun" w:cs="SimSun"/>
          <w:sz w:val="22"/>
          <w:szCs w:val="22"/>
          <w:spacing w:val="-10"/>
        </w:rPr>
        <w:t>是拉美，我受过他们的启示，但并不故意模仿他们，民族文</w:t>
      </w:r>
      <w:r>
        <w:rPr>
          <w:rFonts w:ascii="SimSun" w:hAnsi="SimSun" w:eastAsia="SimSun" w:cs="SimSun"/>
          <w:sz w:val="22"/>
          <w:szCs w:val="22"/>
          <w:spacing w:val="-11"/>
        </w:rPr>
        <w:t>化不同，陕南乡下</w:t>
      </w:r>
      <w:r>
        <w:rPr>
          <w:rFonts w:ascii="SimSun" w:hAnsi="SimSun" w:eastAsia="SimSun" w:cs="SimSun"/>
          <w:sz w:val="22"/>
          <w:szCs w:val="22"/>
        </w:rPr>
        <w:t xml:space="preserve">  </w:t>
      </w:r>
      <w:r>
        <w:rPr>
          <w:rFonts w:ascii="SimSun" w:hAnsi="SimSun" w:eastAsia="SimSun" w:cs="SimSun"/>
          <w:sz w:val="22"/>
          <w:szCs w:val="22"/>
          <w:spacing w:val="-4"/>
        </w:rPr>
        <w:t>的离奇事是中国式的，陕南式的，况且这些离奇是</w:t>
      </w:r>
      <w:r>
        <w:rPr>
          <w:rFonts w:ascii="SimSun" w:hAnsi="SimSun" w:eastAsia="SimSun" w:cs="SimSun"/>
          <w:sz w:val="22"/>
          <w:szCs w:val="22"/>
          <w:spacing w:val="-5"/>
        </w:rPr>
        <w:t>那里人生活中的一部分。”</w:t>
      </w:r>
      <w:r>
        <w:rPr>
          <w:rFonts w:ascii="SimSun" w:hAnsi="SimSun" w:eastAsia="SimSun" w:cs="SimSun"/>
          <w:sz w:val="22"/>
          <w:szCs w:val="22"/>
        </w:rPr>
        <w:t xml:space="preserve"> </w:t>
      </w:r>
      <w:r>
        <w:rPr>
          <w:rFonts w:ascii="SimSun" w:hAnsi="SimSun" w:eastAsia="SimSun" w:cs="SimSun"/>
          <w:sz w:val="22"/>
          <w:szCs w:val="22"/>
          <w:spacing w:val="-10"/>
        </w:rPr>
        <w:t>马尔克斯曾说《百年孤独》中那些在他人看来荒诞不经的事情，在南方大陆却</w:t>
      </w:r>
      <w:r>
        <w:rPr>
          <w:rFonts w:ascii="SimSun" w:hAnsi="SimSun" w:eastAsia="SimSun" w:cs="SimSun"/>
          <w:sz w:val="22"/>
          <w:szCs w:val="22"/>
        </w:rPr>
        <w:t xml:space="preserve">  </w:t>
      </w:r>
      <w:r>
        <w:rPr>
          <w:rFonts w:ascii="SimSun" w:hAnsi="SimSun" w:eastAsia="SimSun" w:cs="SimSun"/>
          <w:sz w:val="22"/>
          <w:szCs w:val="22"/>
          <w:spacing w:val="-16"/>
        </w:rPr>
        <w:t>和现实生活融在一起，是人们深信不疑的。贾平凹作</w:t>
      </w:r>
      <w:r>
        <w:rPr>
          <w:rFonts w:ascii="SimSun" w:hAnsi="SimSun" w:eastAsia="SimSun" w:cs="SimSun"/>
          <w:sz w:val="22"/>
          <w:szCs w:val="22"/>
          <w:spacing w:val="-17"/>
        </w:rPr>
        <w:t>品中的“哲学牛”、“变形</w:t>
      </w:r>
      <w:r>
        <w:rPr>
          <w:rFonts w:ascii="SimSun" w:hAnsi="SimSun" w:eastAsia="SimSun" w:cs="SimSun"/>
          <w:sz w:val="22"/>
          <w:szCs w:val="22"/>
        </w:rPr>
        <w:t xml:space="preserve">   </w:t>
      </w:r>
      <w:r>
        <w:rPr>
          <w:rFonts w:ascii="SimSun" w:hAnsi="SimSun" w:eastAsia="SimSun" w:cs="SimSun"/>
          <w:sz w:val="22"/>
          <w:szCs w:val="22"/>
          <w:spacing w:val="-10"/>
        </w:rPr>
        <w:t>狼”等却难以做到这一点，怪异情节与作品的写实风格并非浑然一体。贾</w:t>
      </w:r>
      <w:r>
        <w:rPr>
          <w:rFonts w:ascii="SimSun" w:hAnsi="SimSun" w:eastAsia="SimSun" w:cs="SimSun"/>
          <w:sz w:val="22"/>
          <w:szCs w:val="22"/>
          <w:spacing w:val="-11"/>
        </w:rPr>
        <w:t>平凹</w:t>
      </w:r>
      <w:r>
        <w:rPr>
          <w:rFonts w:ascii="SimSun" w:hAnsi="SimSun" w:eastAsia="SimSun" w:cs="SimSun"/>
          <w:sz w:val="22"/>
          <w:szCs w:val="22"/>
        </w:rPr>
        <w:t xml:space="preserve">  </w:t>
      </w:r>
      <w:r>
        <w:rPr>
          <w:rFonts w:ascii="SimSun" w:hAnsi="SimSun" w:eastAsia="SimSun" w:cs="SimSun"/>
          <w:sz w:val="22"/>
          <w:szCs w:val="22"/>
          <w:spacing w:val="-4"/>
        </w:rPr>
        <w:t>在很多作品中都写了种种神秘主义现象，颇具“张皇鬼神，称道灵异”之能</w:t>
      </w:r>
      <w:r>
        <w:rPr>
          <w:rFonts w:ascii="SimSun" w:hAnsi="SimSun" w:eastAsia="SimSun" w:cs="SimSun"/>
          <w:sz w:val="22"/>
          <w:szCs w:val="22"/>
        </w:rPr>
        <w:t xml:space="preserve">   </w:t>
      </w:r>
      <w:r>
        <w:rPr>
          <w:rFonts w:ascii="SimSun" w:hAnsi="SimSun" w:eastAsia="SimSun" w:cs="SimSun"/>
          <w:sz w:val="22"/>
          <w:szCs w:val="22"/>
          <w:spacing w:val="-10"/>
        </w:rPr>
        <w:t>事。神秘主义具有审美的积极一面，但其负面现象贾平凹却并未给予正</w:t>
      </w:r>
      <w:r>
        <w:rPr>
          <w:rFonts w:ascii="SimSun" w:hAnsi="SimSun" w:eastAsia="SimSun" w:cs="SimSun"/>
          <w:sz w:val="22"/>
          <w:szCs w:val="22"/>
          <w:spacing w:val="-11"/>
        </w:rPr>
        <w:t>确的审</w:t>
      </w:r>
      <w:r>
        <w:rPr>
          <w:rFonts w:ascii="SimSun" w:hAnsi="SimSun" w:eastAsia="SimSun" w:cs="SimSun"/>
          <w:sz w:val="22"/>
          <w:szCs w:val="22"/>
        </w:rPr>
        <w:t xml:space="preserve">  </w:t>
      </w:r>
      <w:r>
        <w:rPr>
          <w:rFonts w:ascii="SimSun" w:hAnsi="SimSun" w:eastAsia="SimSun" w:cs="SimSun"/>
          <w:sz w:val="22"/>
          <w:szCs w:val="22"/>
          <w:spacing w:val="-11"/>
        </w:rPr>
        <w:t>视，如《太白山记》等，作品中弥漫着阴气、邪气</w:t>
      </w:r>
      <w:r>
        <w:rPr>
          <w:rFonts w:ascii="SimSun" w:hAnsi="SimSun" w:eastAsia="SimSun" w:cs="SimSun"/>
          <w:sz w:val="22"/>
          <w:szCs w:val="22"/>
          <w:spacing w:val="-12"/>
        </w:rPr>
        <w:t>、鬼气。</w:t>
      </w:r>
    </w:p>
    <w:p>
      <w:pPr>
        <w:ind w:left="429"/>
        <w:spacing w:before="52" w:line="219" w:lineRule="auto"/>
        <w:rPr>
          <w:rFonts w:ascii="SimSun" w:hAnsi="SimSun" w:eastAsia="SimSun" w:cs="SimSun"/>
          <w:sz w:val="22"/>
          <w:szCs w:val="22"/>
        </w:rPr>
      </w:pPr>
      <w:r>
        <w:rPr>
          <w:rFonts w:ascii="SimSun" w:hAnsi="SimSun" w:eastAsia="SimSun" w:cs="SimSun"/>
          <w:sz w:val="22"/>
          <w:szCs w:val="22"/>
          <w:spacing w:val="-10"/>
        </w:rPr>
        <w:t>子不语怪力乱神，未必因此就是圣人；贾平凹</w:t>
      </w:r>
      <w:r>
        <w:rPr>
          <w:rFonts w:ascii="SimSun" w:hAnsi="SimSun" w:eastAsia="SimSun" w:cs="SimSun"/>
          <w:sz w:val="22"/>
          <w:szCs w:val="22"/>
          <w:spacing w:val="-11"/>
        </w:rPr>
        <w:t>语怪力乱神，未必就毫不足</w:t>
      </w:r>
    </w:p>
    <w:p>
      <w:pPr>
        <w:spacing w:line="219" w:lineRule="auto"/>
        <w:sectPr>
          <w:pgSz w:w="8500" w:h="12480"/>
          <w:pgMar w:top="400" w:right="476" w:bottom="0" w:left="690" w:header="0" w:footer="0" w:gutter="0"/>
        </w:sectPr>
        <w:rPr>
          <w:rFonts w:ascii="SimSun" w:hAnsi="SimSun" w:eastAsia="SimSun" w:cs="SimSun"/>
          <w:sz w:val="22"/>
          <w:szCs w:val="22"/>
        </w:rPr>
      </w:pPr>
    </w:p>
    <w:p>
      <w:pPr>
        <w:ind w:left="4029"/>
        <w:spacing w:before="157" w:line="222" w:lineRule="auto"/>
        <w:rPr>
          <w:rFonts w:ascii="Times New Roman" w:hAnsi="Times New Roman" w:eastAsia="Times New Roman" w:cs="Times New Roman"/>
          <w:sz w:val="22"/>
          <w:szCs w:val="22"/>
        </w:rPr>
      </w:pPr>
      <w:r>
        <w:rPr>
          <w:rFonts w:ascii="SimHei" w:hAnsi="SimHei" w:eastAsia="SimHei" w:cs="SimHei"/>
          <w:sz w:val="22"/>
          <w:szCs w:val="22"/>
          <w:spacing w:val="-20"/>
          <w:w w:val="97"/>
        </w:rPr>
        <w:t>矛盾的贾平凹与批判的必要(代序)</w:t>
      </w:r>
      <w:r>
        <w:rPr>
          <w:rFonts w:ascii="SimHei" w:hAnsi="SimHei" w:eastAsia="SimHei" w:cs="SimHei"/>
          <w:sz w:val="22"/>
          <w:szCs w:val="22"/>
          <w:spacing w:val="-38"/>
        </w:rPr>
        <w:t xml:space="preserve"> </w:t>
      </w:r>
      <w:r>
        <w:rPr>
          <w:rFonts w:ascii="Times New Roman" w:hAnsi="Times New Roman" w:eastAsia="Times New Roman" w:cs="Times New Roman"/>
          <w:sz w:val="22"/>
          <w:szCs w:val="22"/>
          <w:b/>
          <w:bCs/>
          <w:spacing w:val="-20"/>
          <w:w w:val="97"/>
        </w:rPr>
        <w:t>007</w:t>
      </w:r>
    </w:p>
    <w:p>
      <w:pPr>
        <w:pStyle w:val="BodyText"/>
        <w:spacing w:line="286" w:lineRule="auto"/>
        <w:rPr/>
      </w:pPr>
      <w:r/>
    </w:p>
    <w:p>
      <w:pPr>
        <w:pStyle w:val="BodyText"/>
        <w:spacing w:line="287" w:lineRule="auto"/>
        <w:rPr/>
      </w:pPr>
      <w:r/>
    </w:p>
    <w:p>
      <w:pPr>
        <w:ind w:firstLine="109"/>
        <w:spacing w:before="71" w:line="258" w:lineRule="auto"/>
        <w:rPr>
          <w:rFonts w:ascii="SimSun" w:hAnsi="SimSun" w:eastAsia="SimSun" w:cs="SimSun"/>
          <w:sz w:val="22"/>
          <w:szCs w:val="22"/>
        </w:rPr>
      </w:pPr>
      <w:r>
        <w:rPr>
          <w:rFonts w:ascii="SimSun" w:hAnsi="SimSun" w:eastAsia="SimSun" w:cs="SimSun"/>
          <w:sz w:val="22"/>
          <w:szCs w:val="22"/>
          <w:spacing w:val="-7"/>
        </w:rPr>
        <w:t>取。但是当怪力乱神过于泛滥的时代，是不是应该多些节制与反思呢?贾平凹</w:t>
      </w:r>
      <w:r>
        <w:rPr>
          <w:rFonts w:ascii="SimSun" w:hAnsi="SimSun" w:eastAsia="SimSun" w:cs="SimSun"/>
          <w:sz w:val="22"/>
          <w:szCs w:val="22"/>
          <w:spacing w:val="3"/>
        </w:rPr>
        <w:t xml:space="preserve">  </w:t>
      </w:r>
      <w:r>
        <w:rPr>
          <w:rFonts w:ascii="SimSun" w:hAnsi="SimSun" w:eastAsia="SimSun" w:cs="SimSun"/>
          <w:sz w:val="22"/>
          <w:szCs w:val="22"/>
        </w:rPr>
        <w:t>不仅在“神秘主义”的创作道路上裸行，在</w:t>
      </w:r>
      <w:r>
        <w:rPr>
          <w:rFonts w:ascii="SimSun" w:hAnsi="SimSun" w:eastAsia="SimSun" w:cs="SimSun"/>
          <w:sz w:val="22"/>
          <w:szCs w:val="22"/>
          <w:spacing w:val="-1"/>
        </w:rPr>
        <w:t>现实生活中也惯于装神弄鬼，测</w:t>
      </w:r>
      <w:r>
        <w:rPr>
          <w:rFonts w:ascii="SimSun" w:hAnsi="SimSun" w:eastAsia="SimSun" w:cs="SimSun"/>
          <w:sz w:val="22"/>
          <w:szCs w:val="22"/>
        </w:rPr>
        <w:t xml:space="preserve">  </w:t>
      </w:r>
      <w:r>
        <w:rPr>
          <w:rFonts w:ascii="SimSun" w:hAnsi="SimSun" w:eastAsia="SimSun" w:cs="SimSun"/>
          <w:sz w:val="22"/>
          <w:szCs w:val="22"/>
          <w:spacing w:val="-4"/>
        </w:rPr>
        <w:t>字、算命颇有一套。他自称“我多半是鬼变的”,“谁叫我</w:t>
      </w:r>
      <w:r>
        <w:rPr>
          <w:rFonts w:ascii="SimSun" w:hAnsi="SimSun" w:eastAsia="SimSun" w:cs="SimSun"/>
          <w:sz w:val="22"/>
          <w:szCs w:val="22"/>
          <w:spacing w:val="-5"/>
        </w:rPr>
        <w:t>测字，谁让我判断，</w:t>
      </w:r>
      <w:r>
        <w:rPr>
          <w:rFonts w:ascii="SimSun" w:hAnsi="SimSun" w:eastAsia="SimSun" w:cs="SimSun"/>
          <w:sz w:val="22"/>
          <w:szCs w:val="22"/>
        </w:rPr>
        <w:t xml:space="preserve"> </w:t>
      </w:r>
      <w:r>
        <w:rPr>
          <w:rFonts w:ascii="SimSun" w:hAnsi="SimSun" w:eastAsia="SimSun" w:cs="SimSun"/>
          <w:sz w:val="22"/>
          <w:szCs w:val="22"/>
          <w:spacing w:val="-4"/>
        </w:rPr>
        <w:t>一般都比较准确”,俨然“半仙”。也难怪他如此，因为有</w:t>
      </w:r>
      <w:r>
        <w:rPr>
          <w:rFonts w:ascii="SimSun" w:hAnsi="SimSun" w:eastAsia="SimSun" w:cs="SimSun"/>
          <w:sz w:val="22"/>
          <w:szCs w:val="22"/>
          <w:spacing w:val="-5"/>
        </w:rPr>
        <w:t>几次他的确算准了：</w:t>
      </w:r>
      <w:r>
        <w:rPr>
          <w:rFonts w:ascii="SimSun" w:hAnsi="SimSun" w:eastAsia="SimSun" w:cs="SimSun"/>
          <w:sz w:val="22"/>
          <w:szCs w:val="22"/>
        </w:rPr>
        <w:t xml:space="preserve"> </w:t>
      </w:r>
      <w:r>
        <w:rPr>
          <w:rFonts w:ascii="SimSun" w:hAnsi="SimSun" w:eastAsia="SimSun" w:cs="SimSun"/>
          <w:sz w:val="22"/>
          <w:szCs w:val="22"/>
          <w:spacing w:val="-13"/>
        </w:rPr>
        <w:t>“西安市发生过几次凶杀案爆炸抢劫案，起码我预测过三次。”有人坐在两个圆</w:t>
      </w:r>
      <w:r>
        <w:rPr>
          <w:rFonts w:ascii="SimSun" w:hAnsi="SimSun" w:eastAsia="SimSun" w:cs="SimSun"/>
          <w:sz w:val="22"/>
          <w:szCs w:val="22"/>
          <w:spacing w:val="1"/>
        </w:rPr>
        <w:t xml:space="preserve">  </w:t>
      </w:r>
      <w:r>
        <w:rPr>
          <w:rFonts w:ascii="SimSun" w:hAnsi="SimSun" w:eastAsia="SimSun" w:cs="SimSun"/>
          <w:sz w:val="22"/>
          <w:szCs w:val="22"/>
          <w:spacing w:val="-7"/>
        </w:rPr>
        <w:t>形壁灯之间，其中一个壁灯坏了，贾平凹算定此人睾丸有问题，询问之下，果</w:t>
      </w:r>
      <w:r>
        <w:rPr>
          <w:rFonts w:ascii="SimSun" w:hAnsi="SimSun" w:eastAsia="SimSun" w:cs="SimSun"/>
          <w:sz w:val="22"/>
          <w:szCs w:val="22"/>
        </w:rPr>
        <w:t xml:space="preserve">   </w:t>
      </w:r>
      <w:r>
        <w:rPr>
          <w:rFonts w:ascii="SimSun" w:hAnsi="SimSun" w:eastAsia="SimSun" w:cs="SimSun"/>
          <w:sz w:val="22"/>
          <w:szCs w:val="22"/>
          <w:spacing w:val="-4"/>
        </w:rPr>
        <w:t>然那人睾丸切除了一个。贾平凹还用测字算过同事的腿疾。</w:t>
      </w:r>
      <w:r>
        <w:rPr>
          <w:rFonts w:ascii="SimSun" w:hAnsi="SimSun" w:eastAsia="SimSun" w:cs="SimSun"/>
          <w:sz w:val="22"/>
          <w:szCs w:val="22"/>
          <w:spacing w:val="-5"/>
        </w:rPr>
        <w:t>同事先写一 “人”</w:t>
      </w:r>
      <w:r>
        <w:rPr>
          <w:rFonts w:ascii="SimSun" w:hAnsi="SimSun" w:eastAsia="SimSun" w:cs="SimSun"/>
          <w:sz w:val="22"/>
          <w:szCs w:val="22"/>
        </w:rPr>
        <w:t xml:space="preserve"> </w:t>
      </w:r>
      <w:r>
        <w:rPr>
          <w:rFonts w:ascii="SimSun" w:hAnsi="SimSun" w:eastAsia="SimSun" w:cs="SimSun"/>
          <w:sz w:val="22"/>
          <w:szCs w:val="22"/>
          <w:spacing w:val="-7"/>
        </w:rPr>
        <w:t>字，左撇长右捺短，贾平凹说不容乐观；又写一“亚”字，贾平凹说</w:t>
      </w:r>
      <w:r>
        <w:rPr>
          <w:rFonts w:ascii="SimSun" w:hAnsi="SimSun" w:eastAsia="SimSun" w:cs="SimSun"/>
          <w:sz w:val="22"/>
          <w:szCs w:val="22"/>
          <w:spacing w:val="-8"/>
        </w:rPr>
        <w:t>亚的繁体</w:t>
      </w:r>
      <w:r>
        <w:rPr>
          <w:rFonts w:ascii="SimSun" w:hAnsi="SimSun" w:eastAsia="SimSun" w:cs="SimSun"/>
          <w:sz w:val="22"/>
          <w:szCs w:val="22"/>
        </w:rPr>
        <w:t xml:space="preserve">   </w:t>
      </w:r>
      <w:r>
        <w:rPr>
          <w:rFonts w:ascii="SimSun" w:hAnsi="SimSun" w:eastAsia="SimSun" w:cs="SimSun"/>
          <w:sz w:val="22"/>
          <w:szCs w:val="22"/>
          <w:spacing w:val="-1"/>
        </w:rPr>
        <w:t>字是“亞”,两旁的鼓包正寓意了腿上的炎症。然而不久后同事却痊愈康复，</w:t>
      </w:r>
      <w:r>
        <w:rPr>
          <w:rFonts w:ascii="SimSun" w:hAnsi="SimSun" w:eastAsia="SimSun" w:cs="SimSun"/>
          <w:sz w:val="22"/>
          <w:szCs w:val="22"/>
          <w:spacing w:val="1"/>
        </w:rPr>
        <w:t xml:space="preserve">  </w:t>
      </w:r>
      <w:r>
        <w:rPr>
          <w:rFonts w:ascii="SimSun" w:hAnsi="SimSun" w:eastAsia="SimSun" w:cs="SimSun"/>
          <w:sz w:val="22"/>
          <w:szCs w:val="22"/>
          <w:spacing w:val="-9"/>
        </w:rPr>
        <w:t>且健步如飞。</w:t>
      </w:r>
      <w:r>
        <w:rPr>
          <w:rFonts w:ascii="SimSun" w:hAnsi="SimSun" w:eastAsia="SimSun" w:cs="SimSun"/>
          <w:sz w:val="22"/>
          <w:szCs w:val="22"/>
          <w:spacing w:val="-46"/>
        </w:rPr>
        <w:t xml:space="preserve"> </w:t>
      </w:r>
      <w:r>
        <w:rPr>
          <w:rFonts w:ascii="SimSun" w:hAnsi="SimSun" w:eastAsia="SimSun" w:cs="SimSun"/>
          <w:sz w:val="22"/>
          <w:szCs w:val="22"/>
          <w:spacing w:val="-9"/>
        </w:rPr>
        <w:t>一个作家应该具有基本的科学观素养，“五四”时先驱者就疾呼</w:t>
      </w:r>
      <w:r>
        <w:rPr>
          <w:rFonts w:ascii="SimSun" w:hAnsi="SimSun" w:eastAsia="SimSun" w:cs="SimSun"/>
          <w:sz w:val="22"/>
          <w:szCs w:val="22"/>
        </w:rPr>
        <w:t xml:space="preserve">   </w:t>
      </w:r>
      <w:r>
        <w:rPr>
          <w:rFonts w:ascii="SimSun" w:hAnsi="SimSun" w:eastAsia="SimSun" w:cs="SimSun"/>
          <w:sz w:val="22"/>
          <w:szCs w:val="22"/>
          <w:spacing w:val="-4"/>
        </w:rPr>
        <w:t>的“赛先生”,在中国大地却并未成长为受人高度尊敬的巨人，不断遭遇各种</w:t>
      </w:r>
      <w:r>
        <w:rPr>
          <w:rFonts w:ascii="SimSun" w:hAnsi="SimSun" w:eastAsia="SimSun" w:cs="SimSun"/>
          <w:sz w:val="22"/>
          <w:szCs w:val="22"/>
          <w:spacing w:val="5"/>
        </w:rPr>
        <w:t xml:space="preserve">  </w:t>
      </w:r>
      <w:r>
        <w:rPr>
          <w:rFonts w:ascii="SimSun" w:hAnsi="SimSun" w:eastAsia="SimSun" w:cs="SimSun"/>
          <w:sz w:val="22"/>
          <w:szCs w:val="22"/>
          <w:spacing w:val="-7"/>
        </w:rPr>
        <w:t>无知、迷信的挑战。一个缺少正确的世界观的作家，如何能够为读者提供正确</w:t>
      </w:r>
      <w:r>
        <w:rPr>
          <w:rFonts w:ascii="SimSun" w:hAnsi="SimSun" w:eastAsia="SimSun" w:cs="SimSun"/>
          <w:sz w:val="22"/>
          <w:szCs w:val="22"/>
          <w:spacing w:val="1"/>
        </w:rPr>
        <w:t xml:space="preserve">  </w:t>
      </w:r>
      <w:r>
        <w:rPr>
          <w:rFonts w:ascii="SimSun" w:hAnsi="SimSun" w:eastAsia="SimSun" w:cs="SimSun"/>
          <w:sz w:val="22"/>
          <w:szCs w:val="22"/>
          <w:spacing w:val="-1"/>
        </w:rPr>
        <w:t>的对宇宙对人生的思考?</w:t>
      </w:r>
    </w:p>
    <w:p>
      <w:pPr>
        <w:ind w:right="102" w:firstLine="529"/>
        <w:spacing w:before="75" w:line="258" w:lineRule="auto"/>
        <w:jc w:val="both"/>
        <w:rPr>
          <w:rFonts w:ascii="SimSun" w:hAnsi="SimSun" w:eastAsia="SimSun" w:cs="SimSun"/>
          <w:sz w:val="22"/>
          <w:szCs w:val="22"/>
        </w:rPr>
      </w:pPr>
      <w:r>
        <w:rPr>
          <w:rFonts w:ascii="SimSun" w:hAnsi="SimSun" w:eastAsia="SimSun" w:cs="SimSun"/>
          <w:sz w:val="22"/>
          <w:szCs w:val="22"/>
          <w:spacing w:val="-10"/>
        </w:rPr>
        <w:t>在贾平凹的作品中，女性往往是被“亵玩”的角色。贾平凹很会写“你玩</w:t>
      </w:r>
      <w:r>
        <w:rPr>
          <w:rFonts w:ascii="SimSun" w:hAnsi="SimSun" w:eastAsia="SimSun" w:cs="SimSun"/>
          <w:sz w:val="22"/>
          <w:szCs w:val="22"/>
          <w:spacing w:val="7"/>
        </w:rPr>
        <w:t xml:space="preserve"> </w:t>
      </w:r>
      <w:r>
        <w:rPr>
          <w:rFonts w:ascii="SimSun" w:hAnsi="SimSun" w:eastAsia="SimSun" w:cs="SimSun"/>
          <w:sz w:val="22"/>
          <w:szCs w:val="22"/>
          <w:spacing w:val="-4"/>
        </w:rPr>
        <w:t>女人玩得真好”的小说，这一点不能对他小觑。“她是他的地，他</w:t>
      </w:r>
      <w:r>
        <w:rPr>
          <w:rFonts w:ascii="SimSun" w:hAnsi="SimSun" w:eastAsia="SimSun" w:cs="SimSun"/>
          <w:sz w:val="22"/>
          <w:szCs w:val="22"/>
          <w:spacing w:val="-5"/>
        </w:rPr>
        <w:t>是她的犁，</w:t>
      </w:r>
      <w:r>
        <w:rPr>
          <w:rFonts w:ascii="SimSun" w:hAnsi="SimSun" w:eastAsia="SimSun" w:cs="SimSun"/>
          <w:sz w:val="22"/>
          <w:szCs w:val="22"/>
        </w:rPr>
        <w:t xml:space="preserve"> </w:t>
      </w:r>
      <w:r>
        <w:rPr>
          <w:rFonts w:ascii="SimSun" w:hAnsi="SimSun" w:eastAsia="SimSun" w:cs="SimSun"/>
          <w:sz w:val="22"/>
          <w:szCs w:val="22"/>
          <w:spacing w:val="-7"/>
        </w:rPr>
        <w:t>他愿意什么时候来耕地她就得让他耕”,如果说这是旧时代女性的</w:t>
      </w:r>
      <w:r>
        <w:rPr>
          <w:rFonts w:ascii="SimSun" w:hAnsi="SimSun" w:eastAsia="SimSun" w:cs="SimSun"/>
          <w:sz w:val="22"/>
          <w:szCs w:val="22"/>
          <w:spacing w:val="-8"/>
        </w:rPr>
        <w:t>悲剧也罢了，</w:t>
      </w:r>
      <w:r>
        <w:rPr>
          <w:rFonts w:ascii="SimSun" w:hAnsi="SimSun" w:eastAsia="SimSun" w:cs="SimSun"/>
          <w:sz w:val="22"/>
          <w:szCs w:val="22"/>
        </w:rPr>
        <w:t xml:space="preserve"> </w:t>
      </w:r>
      <w:r>
        <w:rPr>
          <w:rFonts w:ascii="SimSun" w:hAnsi="SimSun" w:eastAsia="SimSun" w:cs="SimSun"/>
          <w:sz w:val="22"/>
          <w:szCs w:val="22"/>
          <w:spacing w:val="-7"/>
        </w:rPr>
        <w:t>就是堂而皇之进入各种当代文学史的《废都》等作品，也是如此：“有你这么</w:t>
      </w:r>
      <w:r>
        <w:rPr>
          <w:rFonts w:ascii="SimSun" w:hAnsi="SimSun" w:eastAsia="SimSun" w:cs="SimSun"/>
          <w:sz w:val="22"/>
          <w:szCs w:val="22"/>
          <w:spacing w:val="15"/>
        </w:rPr>
        <w:t xml:space="preserve"> </w:t>
      </w:r>
      <w:r>
        <w:rPr>
          <w:rFonts w:ascii="SimSun" w:hAnsi="SimSun" w:eastAsia="SimSun" w:cs="SimSun"/>
          <w:sz w:val="22"/>
          <w:szCs w:val="22"/>
          <w:spacing w:val="-4"/>
        </w:rPr>
        <w:t>一个名人能喜欢我，我活着的自信心就又产生了!”那些被狎玩的女性该怎样</w:t>
      </w:r>
      <w:r>
        <w:rPr>
          <w:rFonts w:ascii="SimSun" w:hAnsi="SimSun" w:eastAsia="SimSun" w:cs="SimSun"/>
          <w:sz w:val="22"/>
          <w:szCs w:val="22"/>
          <w:spacing w:val="2"/>
        </w:rPr>
        <w:t xml:space="preserve">  </w:t>
      </w:r>
      <w:r>
        <w:rPr>
          <w:rFonts w:ascii="SimSun" w:hAnsi="SimSun" w:eastAsia="SimSun" w:cs="SimSun"/>
          <w:sz w:val="22"/>
          <w:szCs w:val="22"/>
          <w:spacing w:val="3"/>
        </w:rPr>
        <w:t>对庄之蝶感恩戴德呢?她们因为庄之蝶的玩弄，所以有了生存的自信。小说</w:t>
      </w:r>
      <w:r>
        <w:rPr>
          <w:rFonts w:ascii="SimSun" w:hAnsi="SimSun" w:eastAsia="SimSun" w:cs="SimSun"/>
          <w:sz w:val="22"/>
          <w:szCs w:val="22"/>
          <w:spacing w:val="2"/>
        </w:rPr>
        <w:t xml:space="preserve"> </w:t>
      </w:r>
      <w:r>
        <w:rPr>
          <w:rFonts w:ascii="SimSun" w:hAnsi="SimSun" w:eastAsia="SimSun" w:cs="SimSun"/>
          <w:sz w:val="22"/>
          <w:szCs w:val="22"/>
          <w:spacing w:val="-10"/>
        </w:rPr>
        <w:t>《白朗》中的女性也是如此。女人说：“我说的不是实话吗?你们谁不想着白朗</w:t>
      </w:r>
      <w:r>
        <w:rPr>
          <w:rFonts w:ascii="SimSun" w:hAnsi="SimSun" w:eastAsia="SimSun" w:cs="SimSun"/>
          <w:sz w:val="22"/>
          <w:szCs w:val="22"/>
          <w:spacing w:val="4"/>
        </w:rPr>
        <w:t xml:space="preserve">  </w:t>
      </w:r>
      <w:r>
        <w:rPr>
          <w:rFonts w:ascii="SimSun" w:hAnsi="SimSun" w:eastAsia="SimSun" w:cs="SimSun"/>
          <w:sz w:val="22"/>
          <w:szCs w:val="22"/>
          <w:spacing w:val="-4"/>
        </w:rPr>
        <w:t>大王?听说许多人家买了大王的像在家供奉，家里的女人夜里老想着。都想疯</w:t>
      </w:r>
      <w:r>
        <w:rPr>
          <w:rFonts w:ascii="SimSun" w:hAnsi="SimSun" w:eastAsia="SimSun" w:cs="SimSun"/>
          <w:sz w:val="22"/>
          <w:szCs w:val="22"/>
          <w:spacing w:val="2"/>
        </w:rPr>
        <w:t xml:space="preserve">  </w:t>
      </w:r>
      <w:r>
        <w:rPr>
          <w:rFonts w:ascii="SimSun" w:hAnsi="SimSun" w:eastAsia="SimSun" w:cs="SimSun"/>
          <w:sz w:val="22"/>
          <w:szCs w:val="22"/>
          <w:spacing w:val="-10"/>
        </w:rPr>
        <w:t>了的!”“虽然白朗是老了，虽然白朗并不理</w:t>
      </w:r>
      <w:r>
        <w:rPr>
          <w:rFonts w:ascii="SimSun" w:hAnsi="SimSun" w:eastAsia="SimSun" w:cs="SimSun"/>
          <w:sz w:val="22"/>
          <w:szCs w:val="22"/>
          <w:spacing w:val="-11"/>
        </w:rPr>
        <w:t>睬她们，但她们想他毕竟是盖世的</w:t>
      </w:r>
      <w:r>
        <w:rPr>
          <w:rFonts w:ascii="SimSun" w:hAnsi="SimSun" w:eastAsia="SimSun" w:cs="SimSun"/>
          <w:sz w:val="22"/>
          <w:szCs w:val="22"/>
        </w:rPr>
        <w:t xml:space="preserve">  </w:t>
      </w:r>
      <w:r>
        <w:rPr>
          <w:rFonts w:ascii="SimSun" w:hAnsi="SimSun" w:eastAsia="SimSun" w:cs="SimSun"/>
          <w:sz w:val="22"/>
          <w:szCs w:val="22"/>
          <w:spacing w:val="-7"/>
        </w:rPr>
        <w:t>英雄，是英俊的男人，今生不能与他长生相伴，喝喝他喝过的泉水，就</w:t>
      </w:r>
      <w:r>
        <w:rPr>
          <w:rFonts w:ascii="SimSun" w:hAnsi="SimSun" w:eastAsia="SimSun" w:cs="SimSun"/>
          <w:sz w:val="22"/>
          <w:szCs w:val="22"/>
          <w:spacing w:val="-8"/>
        </w:rPr>
        <w:t>如同是</w:t>
      </w:r>
      <w:r>
        <w:rPr>
          <w:rFonts w:ascii="SimSun" w:hAnsi="SimSun" w:eastAsia="SimSun" w:cs="SimSun"/>
          <w:sz w:val="22"/>
          <w:szCs w:val="22"/>
        </w:rPr>
        <w:t xml:space="preserve">  </w:t>
      </w:r>
      <w:r>
        <w:rPr>
          <w:rFonts w:ascii="SimSun" w:hAnsi="SimSun" w:eastAsia="SimSun" w:cs="SimSun"/>
          <w:sz w:val="22"/>
          <w:szCs w:val="22"/>
          <w:spacing w:val="-7"/>
        </w:rPr>
        <w:t>和他嘴与嘴的接吻了，水喝下去也就化作他的血气了。”我们阅读贾</w:t>
      </w:r>
      <w:r>
        <w:rPr>
          <w:rFonts w:ascii="SimSun" w:hAnsi="SimSun" w:eastAsia="SimSun" w:cs="SimSun"/>
          <w:sz w:val="22"/>
          <w:szCs w:val="22"/>
          <w:spacing w:val="-8"/>
        </w:rPr>
        <w:t>平凹这类</w:t>
      </w:r>
      <w:r>
        <w:rPr>
          <w:rFonts w:ascii="SimSun" w:hAnsi="SimSun" w:eastAsia="SimSun" w:cs="SimSun"/>
          <w:sz w:val="22"/>
          <w:szCs w:val="22"/>
        </w:rPr>
        <w:t xml:space="preserve">  </w:t>
      </w:r>
      <w:r>
        <w:rPr>
          <w:rFonts w:ascii="SimSun" w:hAnsi="SimSun" w:eastAsia="SimSun" w:cs="SimSun"/>
          <w:sz w:val="22"/>
          <w:szCs w:val="22"/>
          <w:spacing w:val="-7"/>
        </w:rPr>
        <w:t>作品时，会察觉到贾平凹的身影在字里行间飘过，会想到文人庄之蝶、土匪白</w:t>
      </w:r>
      <w:r>
        <w:rPr>
          <w:rFonts w:ascii="SimSun" w:hAnsi="SimSun" w:eastAsia="SimSun" w:cs="SimSun"/>
          <w:sz w:val="22"/>
          <w:szCs w:val="22"/>
          <w:spacing w:val="14"/>
        </w:rPr>
        <w:t xml:space="preserve"> </w:t>
      </w:r>
      <w:r>
        <w:rPr>
          <w:rFonts w:ascii="SimSun" w:hAnsi="SimSun" w:eastAsia="SimSun" w:cs="SimSun"/>
          <w:sz w:val="22"/>
          <w:szCs w:val="22"/>
          <w:spacing w:val="-4"/>
        </w:rPr>
        <w:t>朗有贾平凹现实中不可实现的寄托——不仅是人，即便是《丑石》</w:t>
      </w:r>
      <w:r>
        <w:rPr>
          <w:rFonts w:ascii="SimSun" w:hAnsi="SimSun" w:eastAsia="SimSun" w:cs="SimSun"/>
          <w:sz w:val="22"/>
          <w:szCs w:val="22"/>
          <w:spacing w:val="-5"/>
        </w:rPr>
        <w:t>中的石头，</w:t>
      </w:r>
      <w:r>
        <w:rPr>
          <w:rFonts w:ascii="SimSun" w:hAnsi="SimSun" w:eastAsia="SimSun" w:cs="SimSun"/>
          <w:sz w:val="22"/>
          <w:szCs w:val="22"/>
        </w:rPr>
        <w:t xml:space="preserve"> </w:t>
      </w:r>
      <w:r>
        <w:rPr>
          <w:rFonts w:ascii="SimSun" w:hAnsi="SimSun" w:eastAsia="SimSun" w:cs="SimSun"/>
          <w:sz w:val="22"/>
          <w:szCs w:val="22"/>
          <w:spacing w:val="-4"/>
        </w:rPr>
        <w:t>又何尝不是贾平凹的自况呢?</w:t>
      </w:r>
    </w:p>
    <w:p>
      <w:pPr>
        <w:ind w:right="102" w:firstLine="549"/>
        <w:spacing w:before="64" w:line="256" w:lineRule="auto"/>
        <w:jc w:val="both"/>
        <w:rPr>
          <w:rFonts w:ascii="SimSun" w:hAnsi="SimSun" w:eastAsia="SimSun" w:cs="SimSun"/>
          <w:sz w:val="22"/>
          <w:szCs w:val="22"/>
        </w:rPr>
      </w:pPr>
      <w:r>
        <w:rPr>
          <w:rFonts w:ascii="SimSun" w:hAnsi="SimSun" w:eastAsia="SimSun" w:cs="SimSun"/>
          <w:sz w:val="22"/>
          <w:szCs w:val="22"/>
          <w:spacing w:val="-10"/>
        </w:rPr>
        <w:t>贾平凹很擅长在作品中以性来取悦读者，满足部分读者</w:t>
      </w:r>
      <w:r>
        <w:rPr>
          <w:rFonts w:ascii="SimSun" w:hAnsi="SimSun" w:eastAsia="SimSun" w:cs="SimSun"/>
          <w:sz w:val="22"/>
          <w:szCs w:val="22"/>
          <w:spacing w:val="-11"/>
        </w:rPr>
        <w:t>的窥私欲和猎奇心</w:t>
      </w:r>
      <w:r>
        <w:rPr>
          <w:rFonts w:ascii="SimSun" w:hAnsi="SimSun" w:eastAsia="SimSun" w:cs="SimSun"/>
          <w:sz w:val="22"/>
          <w:szCs w:val="22"/>
        </w:rPr>
        <w:t xml:space="preserve"> </w:t>
      </w:r>
      <w:r>
        <w:rPr>
          <w:rFonts w:ascii="SimSun" w:hAnsi="SimSun" w:eastAsia="SimSun" w:cs="SimSun"/>
          <w:sz w:val="22"/>
          <w:szCs w:val="22"/>
          <w:spacing w:val="-4"/>
        </w:rPr>
        <w:t>理。比如《白朗》中黑老七的压寨夫人害了麻风病，为了写这种病</w:t>
      </w:r>
      <w:r>
        <w:rPr>
          <w:rFonts w:ascii="SimSun" w:hAnsi="SimSun" w:eastAsia="SimSun" w:cs="SimSun"/>
          <w:sz w:val="22"/>
          <w:szCs w:val="22"/>
          <w:spacing w:val="-5"/>
        </w:rPr>
        <w:t>与性相关，</w:t>
      </w:r>
      <w:r>
        <w:rPr>
          <w:rFonts w:ascii="SimSun" w:hAnsi="SimSun" w:eastAsia="SimSun" w:cs="SimSun"/>
          <w:sz w:val="22"/>
          <w:szCs w:val="22"/>
        </w:rPr>
        <w:t xml:space="preserve"> </w:t>
      </w:r>
      <w:r>
        <w:rPr>
          <w:rFonts w:ascii="SimSun" w:hAnsi="SimSun" w:eastAsia="SimSun" w:cs="SimSun"/>
          <w:sz w:val="22"/>
          <w:szCs w:val="22"/>
          <w:spacing w:val="-7"/>
        </w:rPr>
        <w:t>贾平凹竟置基本的医学常识于不顾。他笔下的麻风病是这样的：“这种病</w:t>
      </w:r>
      <w:r>
        <w:rPr>
          <w:rFonts w:ascii="SimSun" w:hAnsi="SimSun" w:eastAsia="SimSun" w:cs="SimSun"/>
          <w:sz w:val="22"/>
          <w:szCs w:val="22"/>
          <w:spacing w:val="-8"/>
        </w:rPr>
        <w:t>是不</w:t>
      </w:r>
      <w:r>
        <w:rPr>
          <w:rFonts w:ascii="SimSun" w:hAnsi="SimSun" w:eastAsia="SimSun" w:cs="SimSun"/>
          <w:sz w:val="22"/>
          <w:szCs w:val="22"/>
        </w:rPr>
        <w:t xml:space="preserve">  </w:t>
      </w:r>
      <w:r>
        <w:rPr>
          <w:rFonts w:ascii="SimSun" w:hAnsi="SimSun" w:eastAsia="SimSun" w:cs="SimSun"/>
          <w:sz w:val="22"/>
          <w:szCs w:val="22"/>
          <w:spacing w:val="-7"/>
        </w:rPr>
        <w:t>能救的，要救就只能与男人同床把病传给那人才能好的，而病在最严</w:t>
      </w:r>
      <w:r>
        <w:rPr>
          <w:rFonts w:ascii="SimSun" w:hAnsi="SimSun" w:eastAsia="SimSun" w:cs="SimSun"/>
          <w:sz w:val="22"/>
          <w:szCs w:val="22"/>
          <w:spacing w:val="-8"/>
        </w:rPr>
        <w:t>重的时候</w:t>
      </w:r>
      <w:r>
        <w:rPr>
          <w:rFonts w:ascii="SimSun" w:hAnsi="SimSun" w:eastAsia="SimSun" w:cs="SimSun"/>
          <w:sz w:val="22"/>
          <w:szCs w:val="22"/>
        </w:rPr>
        <w:t xml:space="preserve">  </w:t>
      </w:r>
      <w:r>
        <w:rPr>
          <w:rFonts w:ascii="SimSun" w:hAnsi="SimSun" w:eastAsia="SimSun" w:cs="SimSun"/>
          <w:sz w:val="22"/>
          <w:szCs w:val="22"/>
          <w:spacing w:val="-13"/>
        </w:rPr>
        <w:t>却能使病者的容颜十分艳丽，也是最容易招惹男人的。”《寡妇》有这样离奇的</w:t>
      </w:r>
      <w:r>
        <w:rPr>
          <w:rFonts w:ascii="SimSun" w:hAnsi="SimSun" w:eastAsia="SimSun" w:cs="SimSun"/>
          <w:sz w:val="22"/>
          <w:szCs w:val="22"/>
        </w:rPr>
        <w:t xml:space="preserve">  </w:t>
      </w:r>
      <w:r>
        <w:rPr>
          <w:rFonts w:ascii="SimSun" w:hAnsi="SimSun" w:eastAsia="SimSun" w:cs="SimSun"/>
          <w:sz w:val="22"/>
          <w:szCs w:val="22"/>
          <w:spacing w:val="-10"/>
        </w:rPr>
        <w:t>“人鬼情未了”:三岁的孩子连续几夜梦见死去的爹夜里来到家中与娘寻欢，而</w:t>
      </w:r>
      <w:r>
        <w:rPr>
          <w:rFonts w:ascii="SimSun" w:hAnsi="SimSun" w:eastAsia="SimSun" w:cs="SimSun"/>
          <w:sz w:val="22"/>
          <w:szCs w:val="22"/>
        </w:rPr>
        <w:t xml:space="preserve">  </w:t>
      </w:r>
      <w:r>
        <w:rPr>
          <w:rFonts w:ascii="SimSun" w:hAnsi="SimSun" w:eastAsia="SimSun" w:cs="SimSun"/>
          <w:sz w:val="22"/>
          <w:szCs w:val="22"/>
          <w:spacing w:val="-9"/>
        </w:rPr>
        <w:t>娘不觉。</w:t>
      </w:r>
      <w:r>
        <w:rPr>
          <w:rFonts w:ascii="SimSun" w:hAnsi="SimSun" w:eastAsia="SimSun" w:cs="SimSun"/>
          <w:sz w:val="22"/>
          <w:szCs w:val="22"/>
          <w:spacing w:val="-36"/>
        </w:rPr>
        <w:t xml:space="preserve"> </w:t>
      </w:r>
      <w:r>
        <w:rPr>
          <w:rFonts w:ascii="SimSun" w:hAnsi="SimSun" w:eastAsia="SimSun" w:cs="SimSun"/>
          <w:sz w:val="22"/>
          <w:szCs w:val="22"/>
          <w:spacing w:val="-9"/>
        </w:rPr>
        <w:t>一夜里，孩子看见爹赤着身子贴墙往娘那边挪，但爹不说话。孩子就</w:t>
      </w:r>
    </w:p>
    <w:p>
      <w:pPr>
        <w:spacing w:line="256" w:lineRule="auto"/>
        <w:sectPr>
          <w:pgSz w:w="8500" w:h="12480"/>
          <w:pgMar w:top="400" w:right="567" w:bottom="0" w:left="490" w:header="0" w:footer="0" w:gutter="0"/>
        </w:sectPr>
        <w:rPr>
          <w:rFonts w:ascii="SimSun" w:hAnsi="SimSun" w:eastAsia="SimSun" w:cs="SimSun"/>
          <w:sz w:val="22"/>
          <w:szCs w:val="22"/>
        </w:rPr>
      </w:pPr>
    </w:p>
    <w:p>
      <w:pPr>
        <w:ind w:left="112"/>
        <w:spacing w:before="196" w:line="222" w:lineRule="auto"/>
        <w:rPr>
          <w:rFonts w:ascii="SimHei" w:hAnsi="SimHei" w:eastAsia="SimHei" w:cs="SimHei"/>
          <w:sz w:val="19"/>
          <w:szCs w:val="19"/>
        </w:rPr>
      </w:pPr>
      <w:r>
        <w:rPr>
          <w:rFonts w:ascii="SimSun" w:hAnsi="SimSun" w:eastAsia="SimSun" w:cs="SimSun"/>
          <w:sz w:val="19"/>
          <w:szCs w:val="19"/>
          <w:b/>
          <w:bCs/>
          <w:spacing w:val="-8"/>
        </w:rPr>
        <w:t>008</w:t>
      </w:r>
      <w:r>
        <w:rPr>
          <w:rFonts w:ascii="SimSun" w:hAnsi="SimSun" w:eastAsia="SimSun" w:cs="SimSun"/>
          <w:sz w:val="19"/>
          <w:szCs w:val="19"/>
          <w:spacing w:val="52"/>
        </w:rPr>
        <w:t xml:space="preserve"> </w:t>
      </w:r>
      <w:r>
        <w:rPr>
          <w:rFonts w:ascii="SimHei" w:hAnsi="SimHei" w:eastAsia="SimHei" w:cs="SimHei"/>
          <w:sz w:val="19"/>
          <w:szCs w:val="19"/>
          <w:spacing w:val="-8"/>
        </w:rPr>
        <w:t>贾平凹创作问题批判</w:t>
      </w:r>
    </w:p>
    <w:p>
      <w:pPr>
        <w:pStyle w:val="BodyText"/>
        <w:spacing w:line="296" w:lineRule="auto"/>
        <w:rPr/>
      </w:pPr>
      <w:r/>
    </w:p>
    <w:p>
      <w:pPr>
        <w:pStyle w:val="BodyText"/>
        <w:spacing w:line="296" w:lineRule="auto"/>
        <w:rPr/>
      </w:pPr>
      <w:r/>
    </w:p>
    <w:p>
      <w:pPr>
        <w:ind w:left="110" w:right="95"/>
        <w:spacing w:before="72" w:line="258" w:lineRule="auto"/>
        <w:jc w:val="both"/>
        <w:rPr>
          <w:rFonts w:ascii="SimSun" w:hAnsi="SimSun" w:eastAsia="SimSun" w:cs="SimSun"/>
          <w:sz w:val="22"/>
          <w:szCs w:val="22"/>
        </w:rPr>
      </w:pPr>
      <w:r>
        <w:rPr>
          <w:rFonts w:ascii="SimSun" w:hAnsi="SimSun" w:eastAsia="SimSun" w:cs="SimSun"/>
          <w:sz w:val="22"/>
          <w:szCs w:val="22"/>
          <w:spacing w:val="-10"/>
        </w:rPr>
        <w:t>生气了，用砖枕头向爹掷去，恰砸在爹身子中间</w:t>
      </w:r>
      <w:r>
        <w:rPr>
          <w:rFonts w:ascii="SimSun" w:hAnsi="SimSun" w:eastAsia="SimSun" w:cs="SimSun"/>
          <w:sz w:val="22"/>
          <w:szCs w:val="22"/>
          <w:spacing w:val="-11"/>
        </w:rPr>
        <w:t>的那个硬挺的东西上。娘醒过</w:t>
      </w:r>
      <w:r>
        <w:rPr>
          <w:rFonts w:ascii="SimSun" w:hAnsi="SimSun" w:eastAsia="SimSun" w:cs="SimSun"/>
          <w:sz w:val="22"/>
          <w:szCs w:val="22"/>
        </w:rPr>
        <w:t xml:space="preserve"> </w:t>
      </w:r>
      <w:r>
        <w:rPr>
          <w:rFonts w:ascii="SimSun" w:hAnsi="SimSun" w:eastAsia="SimSun" w:cs="SimSun"/>
          <w:sz w:val="22"/>
          <w:szCs w:val="22"/>
          <w:spacing w:val="-10"/>
        </w:rPr>
        <w:t>来点灯后，却没有爹，但孩子发现爹贴在墙上的那</w:t>
      </w:r>
      <w:r>
        <w:rPr>
          <w:rFonts w:ascii="SimSun" w:hAnsi="SimSun" w:eastAsia="SimSun" w:cs="SimSun"/>
          <w:sz w:val="22"/>
          <w:szCs w:val="22"/>
          <w:spacing w:val="-11"/>
        </w:rPr>
        <w:t>个地方上，有一个光溜的木</w:t>
      </w:r>
      <w:r>
        <w:rPr>
          <w:rFonts w:ascii="SimSun" w:hAnsi="SimSun" w:eastAsia="SimSun" w:cs="SimSun"/>
          <w:sz w:val="22"/>
          <w:szCs w:val="22"/>
        </w:rPr>
        <w:t xml:space="preserve"> </w:t>
      </w:r>
      <w:r>
        <w:rPr>
          <w:rFonts w:ascii="SimSun" w:hAnsi="SimSun" w:eastAsia="SimSun" w:cs="SimSun"/>
          <w:sz w:val="22"/>
          <w:szCs w:val="22"/>
          <w:spacing w:val="-4"/>
        </w:rPr>
        <w:t>橛。娘在被窝里换下待洗的裤衩，挂在那木橛上。木橛潮潮的，娘说天要变</w:t>
      </w:r>
      <w:r>
        <w:rPr>
          <w:rFonts w:ascii="SimSun" w:hAnsi="SimSun" w:eastAsia="SimSun" w:cs="SimSun"/>
          <w:sz w:val="22"/>
          <w:szCs w:val="22"/>
        </w:rPr>
        <w:t xml:space="preserve"> </w:t>
      </w:r>
      <w:r>
        <w:rPr>
          <w:rFonts w:ascii="SimSun" w:hAnsi="SimSun" w:eastAsia="SimSun" w:cs="SimSun"/>
          <w:sz w:val="22"/>
          <w:szCs w:val="22"/>
          <w:spacing w:val="-11"/>
        </w:rPr>
        <w:t>了，木橛上也潮露水。翌日，娘携着孩子烧纸，发现坟丘塌开了一个洞，棺木</w:t>
      </w:r>
      <w:r>
        <w:rPr>
          <w:rFonts w:ascii="SimSun" w:hAnsi="SimSun" w:eastAsia="SimSun" w:cs="SimSun"/>
          <w:sz w:val="22"/>
          <w:szCs w:val="22"/>
          <w:spacing w:val="2"/>
        </w:rPr>
        <w:t xml:space="preserve"> </w:t>
      </w:r>
      <w:r>
        <w:rPr>
          <w:rFonts w:ascii="SimSun" w:hAnsi="SimSun" w:eastAsia="SimSun" w:cs="SimSun"/>
          <w:sz w:val="22"/>
          <w:szCs w:val="22"/>
          <w:spacing w:val="-10"/>
        </w:rPr>
        <w:t>早已开启，爹在里面睡得好好的，但身子中间的那个东西</w:t>
      </w:r>
      <w:r>
        <w:rPr>
          <w:rFonts w:ascii="SimSun" w:hAnsi="SimSun" w:eastAsia="SimSun" w:cs="SimSun"/>
          <w:sz w:val="22"/>
          <w:szCs w:val="22"/>
          <w:spacing w:val="-11"/>
        </w:rPr>
        <w:t>齐根没有了。借鉴于</w:t>
      </w:r>
      <w:r>
        <w:rPr>
          <w:rFonts w:ascii="SimSun" w:hAnsi="SimSun" w:eastAsia="SimSun" w:cs="SimSun"/>
          <w:sz w:val="22"/>
          <w:szCs w:val="22"/>
        </w:rPr>
        <w:t xml:space="preserve"> </w:t>
      </w:r>
      <w:r>
        <w:rPr>
          <w:rFonts w:ascii="SimSun" w:hAnsi="SimSun" w:eastAsia="SimSun" w:cs="SimSun"/>
          <w:sz w:val="22"/>
          <w:szCs w:val="22"/>
          <w:spacing w:val="-7"/>
        </w:rPr>
        <w:t>西方魔幻现实主义的《猎人》,关于性的情节更加离奇，离奇到荒诞透顶：狗</w:t>
      </w:r>
      <w:r>
        <w:rPr>
          <w:rFonts w:ascii="SimSun" w:hAnsi="SimSun" w:eastAsia="SimSun" w:cs="SimSun"/>
          <w:sz w:val="22"/>
          <w:szCs w:val="22"/>
          <w:spacing w:val="1"/>
        </w:rPr>
        <w:t xml:space="preserve"> </w:t>
      </w:r>
      <w:r>
        <w:rPr>
          <w:rFonts w:ascii="SimSun" w:hAnsi="SimSun" w:eastAsia="SimSun" w:cs="SimSun"/>
          <w:sz w:val="22"/>
          <w:szCs w:val="22"/>
          <w:spacing w:val="-10"/>
        </w:rPr>
        <w:t>熊不仅会说人话，还报复了猎熊的戚子绍；而报复的手段是什么呢?“‘想活?</w:t>
      </w:r>
      <w:r>
        <w:rPr>
          <w:rFonts w:ascii="SimSun" w:hAnsi="SimSun" w:eastAsia="SimSun" w:cs="SimSun"/>
          <w:sz w:val="22"/>
          <w:szCs w:val="22"/>
        </w:rPr>
        <w:t xml:space="preserve"> </w:t>
      </w:r>
      <w:r>
        <w:rPr>
          <w:rFonts w:ascii="SimSun" w:hAnsi="SimSun" w:eastAsia="SimSun" w:cs="SimSun"/>
          <w:sz w:val="22"/>
          <w:szCs w:val="22"/>
          <w:spacing w:val="-10"/>
        </w:rPr>
        <w:t>那让我把你干一下。’戚子绍脑子里还没有转过弯来，他</w:t>
      </w:r>
      <w:r>
        <w:rPr>
          <w:rFonts w:ascii="SimSun" w:hAnsi="SimSun" w:eastAsia="SimSun" w:cs="SimSun"/>
          <w:sz w:val="22"/>
          <w:szCs w:val="22"/>
          <w:spacing w:val="-11"/>
        </w:rPr>
        <w:t>已经被狗熊提起来翻</w:t>
      </w:r>
      <w:r>
        <w:rPr>
          <w:rFonts w:ascii="SimSun" w:hAnsi="SimSun" w:eastAsia="SimSun" w:cs="SimSun"/>
          <w:sz w:val="22"/>
          <w:szCs w:val="22"/>
        </w:rPr>
        <w:t xml:space="preserve"> </w:t>
      </w:r>
      <w:r>
        <w:rPr>
          <w:rFonts w:ascii="SimSun" w:hAnsi="SimSun" w:eastAsia="SimSun" w:cs="SimSun"/>
          <w:sz w:val="22"/>
          <w:szCs w:val="22"/>
          <w:spacing w:val="-11"/>
        </w:rPr>
        <w:t>了个身，而且裤子就被抓了下来。他感到了屁眼非常的痛。”贾平凹的想象力</w:t>
      </w:r>
      <w:r>
        <w:rPr>
          <w:rFonts w:ascii="SimSun" w:hAnsi="SimSun" w:eastAsia="SimSun" w:cs="SimSun"/>
          <w:sz w:val="22"/>
          <w:szCs w:val="22"/>
          <w:spacing w:val="11"/>
        </w:rPr>
        <w:t xml:space="preserve"> </w:t>
      </w:r>
      <w:r>
        <w:rPr>
          <w:rFonts w:ascii="SimSun" w:hAnsi="SimSun" w:eastAsia="SimSun" w:cs="SimSun"/>
          <w:sz w:val="22"/>
          <w:szCs w:val="22"/>
          <w:spacing w:val="-11"/>
        </w:rPr>
        <w:t>真够丰富的，其作品关于性情节的设置常常超出吾辈理</w:t>
      </w:r>
      <w:r>
        <w:rPr>
          <w:rFonts w:ascii="SimSun" w:hAnsi="SimSun" w:eastAsia="SimSun" w:cs="SimSun"/>
          <w:sz w:val="22"/>
          <w:szCs w:val="22"/>
          <w:spacing w:val="-12"/>
        </w:rPr>
        <w:t>解力。</w:t>
      </w:r>
    </w:p>
    <w:p>
      <w:pPr>
        <w:ind w:firstLine="519"/>
        <w:spacing w:before="52" w:line="259" w:lineRule="auto"/>
        <w:jc w:val="both"/>
        <w:rPr>
          <w:rFonts w:ascii="SimSun" w:hAnsi="SimSun" w:eastAsia="SimSun" w:cs="SimSun"/>
          <w:sz w:val="22"/>
          <w:szCs w:val="22"/>
        </w:rPr>
      </w:pPr>
      <w:r>
        <w:rPr>
          <w:rFonts w:ascii="SimSun" w:hAnsi="SimSun" w:eastAsia="SimSun" w:cs="SimSun"/>
          <w:sz w:val="22"/>
          <w:szCs w:val="22"/>
          <w:spacing w:val="-3"/>
        </w:rPr>
        <w:t>在贾平凹的诸多作品中，不管有无必要，性都成为“不</w:t>
      </w:r>
      <w:r>
        <w:rPr>
          <w:rFonts w:ascii="SimSun" w:hAnsi="SimSun" w:eastAsia="SimSun" w:cs="SimSun"/>
          <w:sz w:val="22"/>
          <w:szCs w:val="22"/>
          <w:spacing w:val="-4"/>
        </w:rPr>
        <w:t>可缺少”的一部</w:t>
      </w:r>
      <w:r>
        <w:rPr>
          <w:rFonts w:ascii="SimSun" w:hAnsi="SimSun" w:eastAsia="SimSun" w:cs="SimSun"/>
          <w:sz w:val="22"/>
          <w:szCs w:val="22"/>
        </w:rPr>
        <w:t xml:space="preserve">  </w:t>
      </w:r>
      <w:r>
        <w:rPr>
          <w:rFonts w:ascii="SimSun" w:hAnsi="SimSun" w:eastAsia="SimSun" w:cs="SimSun"/>
          <w:sz w:val="22"/>
          <w:szCs w:val="22"/>
          <w:spacing w:val="-7"/>
        </w:rPr>
        <w:t>分。比如小说《五魁》写狗追着迎亲队伍跑，“甚或有一对尾与尾勾</w:t>
      </w:r>
      <w:r>
        <w:rPr>
          <w:rFonts w:ascii="SimSun" w:hAnsi="SimSun" w:eastAsia="SimSun" w:cs="SimSun"/>
          <w:sz w:val="22"/>
          <w:szCs w:val="22"/>
          <w:spacing w:val="-8"/>
        </w:rPr>
        <w:t>结了长长</w:t>
      </w:r>
      <w:r>
        <w:rPr>
          <w:rFonts w:ascii="SimSun" w:hAnsi="SimSun" w:eastAsia="SimSun" w:cs="SimSun"/>
          <w:sz w:val="22"/>
          <w:szCs w:val="22"/>
        </w:rPr>
        <w:t xml:space="preserve">  </w:t>
      </w:r>
      <w:r>
        <w:rPr>
          <w:rFonts w:ascii="SimSun" w:hAnsi="SimSun" w:eastAsia="SimSun" w:cs="SimSun"/>
          <w:sz w:val="22"/>
          <w:szCs w:val="22"/>
          <w:spacing w:val="-10"/>
        </w:rPr>
        <w:t>久久地受活在一处了”。人迎亲，狗也要趁热闹“入洞房”?有必要写狗与狗的</w:t>
      </w:r>
      <w:r>
        <w:rPr>
          <w:rFonts w:ascii="SimSun" w:hAnsi="SimSun" w:eastAsia="SimSun" w:cs="SimSun"/>
          <w:sz w:val="22"/>
          <w:szCs w:val="22"/>
          <w:spacing w:val="2"/>
        </w:rPr>
        <w:t xml:space="preserve">  </w:t>
      </w:r>
      <w:r>
        <w:rPr>
          <w:rFonts w:ascii="SimSun" w:hAnsi="SimSun" w:eastAsia="SimSun" w:cs="SimSun"/>
          <w:sz w:val="22"/>
          <w:szCs w:val="22"/>
          <w:spacing w:val="-7"/>
        </w:rPr>
        <w:t>交配么?难道是要给新人来点“性教育”?再如五魁去白风寨救新娘子，“恰逢</w:t>
      </w:r>
      <w:r>
        <w:rPr>
          <w:rFonts w:ascii="SimSun" w:hAnsi="SimSun" w:eastAsia="SimSun" w:cs="SimSun"/>
          <w:sz w:val="22"/>
          <w:szCs w:val="22"/>
          <w:spacing w:val="1"/>
        </w:rPr>
        <w:t xml:space="preserve">  </w:t>
      </w:r>
      <w:r>
        <w:rPr>
          <w:rFonts w:ascii="SimSun" w:hAnsi="SimSun" w:eastAsia="SimSun" w:cs="SimSun"/>
          <w:sz w:val="22"/>
          <w:szCs w:val="22"/>
          <w:spacing w:val="-7"/>
        </w:rPr>
        <w:t>演戏”,“也就有一下没一下假装看戏”:演的是一位贪图小便宜的小媳妇如何</w:t>
      </w:r>
      <w:r>
        <w:rPr>
          <w:rFonts w:ascii="SimSun" w:hAnsi="SimSun" w:eastAsia="SimSun" w:cs="SimSun"/>
          <w:sz w:val="22"/>
          <w:szCs w:val="22"/>
          <w:spacing w:val="1"/>
        </w:rPr>
        <w:t xml:space="preserve">  </w:t>
      </w:r>
      <w:r>
        <w:rPr>
          <w:rFonts w:ascii="SimSun" w:hAnsi="SimSun" w:eastAsia="SimSun" w:cs="SimSun"/>
          <w:sz w:val="22"/>
          <w:szCs w:val="22"/>
          <w:spacing w:val="-7"/>
        </w:rPr>
        <w:t>在买一个货郎的棉花时偷拿了棉花，货郎说小媳妇偷棉花，她不肯</w:t>
      </w:r>
      <w:r>
        <w:rPr>
          <w:rFonts w:ascii="SimSun" w:hAnsi="SimSun" w:eastAsia="SimSun" w:cs="SimSun"/>
          <w:sz w:val="22"/>
          <w:szCs w:val="22"/>
          <w:spacing w:val="-8"/>
        </w:rPr>
        <w:t>承认。后来</w:t>
      </w:r>
      <w:r>
        <w:rPr>
          <w:rFonts w:ascii="SimSun" w:hAnsi="SimSun" w:eastAsia="SimSun" w:cs="SimSun"/>
          <w:sz w:val="22"/>
          <w:szCs w:val="22"/>
        </w:rPr>
        <w:t xml:space="preserve">  </w:t>
      </w:r>
      <w:r>
        <w:rPr>
          <w:rFonts w:ascii="SimSun" w:hAnsi="SimSun" w:eastAsia="SimSun" w:cs="SimSun"/>
          <w:sz w:val="22"/>
          <w:szCs w:val="22"/>
          <w:spacing w:val="-10"/>
        </w:rPr>
        <w:t>对小媳妇搜身，“从小媳妇的裤裆里抓出了棉花，那</w:t>
      </w:r>
      <w:r>
        <w:rPr>
          <w:rFonts w:ascii="SimSun" w:hAnsi="SimSun" w:eastAsia="SimSun" w:cs="SimSun"/>
          <w:sz w:val="22"/>
          <w:szCs w:val="22"/>
          <w:spacing w:val="-11"/>
        </w:rPr>
        <w:t>棉花竟被红的东西弄湿了，</w:t>
      </w:r>
      <w:r>
        <w:rPr>
          <w:rFonts w:ascii="SimSun" w:hAnsi="SimSun" w:eastAsia="SimSun" w:cs="SimSun"/>
          <w:sz w:val="22"/>
          <w:szCs w:val="22"/>
        </w:rPr>
        <w:t xml:space="preserve"> </w:t>
      </w:r>
      <w:r>
        <w:rPr>
          <w:rFonts w:ascii="SimSun" w:hAnsi="SimSun" w:eastAsia="SimSun" w:cs="SimSun"/>
          <w:sz w:val="22"/>
          <w:szCs w:val="22"/>
          <w:spacing w:val="-7"/>
        </w:rPr>
        <w:t>一握直滴红水儿。在一阵浪笑声中，五魁终于打问清了唐景的住处，钻出人窝</w:t>
      </w:r>
      <w:r>
        <w:rPr>
          <w:rFonts w:ascii="SimSun" w:hAnsi="SimSun" w:eastAsia="SimSun" w:cs="SimSun"/>
          <w:sz w:val="22"/>
          <w:szCs w:val="22"/>
          <w:spacing w:val="7"/>
        </w:rPr>
        <w:t xml:space="preserve"> </w:t>
      </w:r>
      <w:r>
        <w:rPr>
          <w:rFonts w:ascii="SimSun" w:hAnsi="SimSun" w:eastAsia="SimSun" w:cs="SimSun"/>
          <w:sz w:val="22"/>
          <w:szCs w:val="22"/>
          <w:spacing w:val="-10"/>
        </w:rPr>
        <w:t>就高高低低向山根高地上走去”。读者可以猜想到：“戏是极风趣的”,不然贾</w:t>
      </w:r>
      <w:r>
        <w:rPr>
          <w:rFonts w:ascii="SimSun" w:hAnsi="SimSun" w:eastAsia="SimSun" w:cs="SimSun"/>
          <w:sz w:val="22"/>
          <w:szCs w:val="22"/>
        </w:rPr>
        <w:t xml:space="preserve">  </w:t>
      </w:r>
      <w:r>
        <w:rPr>
          <w:rFonts w:ascii="SimSun" w:hAnsi="SimSun" w:eastAsia="SimSun" w:cs="SimSun"/>
          <w:sz w:val="22"/>
          <w:szCs w:val="22"/>
          <w:spacing w:val="-7"/>
        </w:rPr>
        <w:t>平凹也不会写五魁要看了这个戏才能够打听到信息，否则就一笔带</w:t>
      </w:r>
      <w:r>
        <w:rPr>
          <w:rFonts w:ascii="SimSun" w:hAnsi="SimSun" w:eastAsia="SimSun" w:cs="SimSun"/>
          <w:sz w:val="22"/>
          <w:szCs w:val="22"/>
          <w:spacing w:val="-8"/>
        </w:rPr>
        <w:t>过了。省略</w:t>
      </w:r>
      <w:r>
        <w:rPr>
          <w:rFonts w:ascii="SimSun" w:hAnsi="SimSun" w:eastAsia="SimSun" w:cs="SimSun"/>
          <w:sz w:val="22"/>
          <w:szCs w:val="22"/>
        </w:rPr>
        <w:t xml:space="preserve">  </w:t>
      </w:r>
      <w:r>
        <w:rPr>
          <w:rFonts w:ascii="SimSun" w:hAnsi="SimSun" w:eastAsia="SimSun" w:cs="SimSun"/>
          <w:sz w:val="22"/>
          <w:szCs w:val="22"/>
          <w:spacing w:val="3"/>
        </w:rPr>
        <w:t>掉中间的低级趣味的“极风趣的”戏，是不是同样可以推进故事的发展呢?</w:t>
      </w:r>
      <w:r>
        <w:rPr>
          <w:rFonts w:ascii="SimSun" w:hAnsi="SimSun" w:eastAsia="SimSun" w:cs="SimSun"/>
          <w:sz w:val="22"/>
          <w:szCs w:val="22"/>
        </w:rPr>
        <w:t xml:space="preserve">  </w:t>
      </w:r>
      <w:r>
        <w:rPr>
          <w:rFonts w:ascii="SimSun" w:hAnsi="SimSun" w:eastAsia="SimSun" w:cs="SimSun"/>
          <w:sz w:val="22"/>
          <w:szCs w:val="22"/>
          <w:spacing w:val="-7"/>
        </w:rPr>
        <w:t>“恰逢演戏，他企望能在旁人闲谈中得知唐景的匪窝，也就有一下没</w:t>
      </w:r>
      <w:r>
        <w:rPr>
          <w:rFonts w:ascii="SimSun" w:hAnsi="SimSun" w:eastAsia="SimSun" w:cs="SimSun"/>
          <w:sz w:val="22"/>
          <w:szCs w:val="22"/>
          <w:spacing w:val="-8"/>
        </w:rPr>
        <w:t>一下假装</w:t>
      </w:r>
      <w:r>
        <w:rPr>
          <w:rFonts w:ascii="SimSun" w:hAnsi="SimSun" w:eastAsia="SimSun" w:cs="SimSun"/>
          <w:sz w:val="22"/>
          <w:szCs w:val="22"/>
        </w:rPr>
        <w:t xml:space="preserve">  </w:t>
      </w:r>
      <w:r>
        <w:rPr>
          <w:rFonts w:ascii="SimSun" w:hAnsi="SimSun" w:eastAsia="SimSun" w:cs="SimSun"/>
          <w:sz w:val="22"/>
          <w:szCs w:val="22"/>
          <w:spacing w:val="-1"/>
        </w:rPr>
        <w:t>看戏。五魁终于打问清了唐景的住处，钻出人窝就高高低低向山根高地上走</w:t>
      </w:r>
      <w:r>
        <w:rPr>
          <w:rFonts w:ascii="SimSun" w:hAnsi="SimSun" w:eastAsia="SimSun" w:cs="SimSun"/>
          <w:sz w:val="22"/>
          <w:szCs w:val="22"/>
          <w:spacing w:val="6"/>
        </w:rPr>
        <w:t xml:space="preserve">  </w:t>
      </w:r>
      <w:r>
        <w:rPr>
          <w:rFonts w:ascii="SimSun" w:hAnsi="SimSun" w:eastAsia="SimSun" w:cs="SimSun"/>
          <w:sz w:val="22"/>
          <w:szCs w:val="22"/>
          <w:spacing w:val="-4"/>
        </w:rPr>
        <w:t>去。”这样行不行呢?可见，这段文字，贾平凹意在传递一个关于性的低级趣</w:t>
      </w:r>
      <w:r>
        <w:rPr>
          <w:rFonts w:ascii="SimSun" w:hAnsi="SimSun" w:eastAsia="SimSun" w:cs="SimSun"/>
          <w:sz w:val="22"/>
          <w:szCs w:val="22"/>
          <w:spacing w:val="2"/>
        </w:rPr>
        <w:t xml:space="preserve">  </w:t>
      </w:r>
      <w:r>
        <w:rPr>
          <w:rFonts w:ascii="SimSun" w:hAnsi="SimSun" w:eastAsia="SimSun" w:cs="SimSun"/>
          <w:sz w:val="22"/>
          <w:szCs w:val="22"/>
          <w:spacing w:val="-7"/>
        </w:rPr>
        <w:t>味的戏。类似上述狗与狗交配的还有虱子等交配：《佛关》中兑子的孩子注意</w:t>
      </w:r>
      <w:r>
        <w:rPr>
          <w:rFonts w:ascii="SimSun" w:hAnsi="SimSun" w:eastAsia="SimSun" w:cs="SimSun"/>
          <w:sz w:val="22"/>
          <w:szCs w:val="22"/>
        </w:rPr>
        <w:t xml:space="preserve">  </w:t>
      </w:r>
      <w:r>
        <w:rPr>
          <w:rFonts w:ascii="SimSun" w:hAnsi="SimSun" w:eastAsia="SimSun" w:cs="SimSun"/>
          <w:sz w:val="22"/>
          <w:szCs w:val="22"/>
          <w:spacing w:val="-12"/>
        </w:rPr>
        <w:t>到一个秃头上趴着虱子，“是两个哩，两个一摞哩”,“在动哩，在干什么了”,</w:t>
      </w:r>
      <w:r>
        <w:rPr>
          <w:rFonts w:ascii="SimSun" w:hAnsi="SimSun" w:eastAsia="SimSun" w:cs="SimSun"/>
          <w:sz w:val="22"/>
          <w:szCs w:val="22"/>
          <w:spacing w:val="4"/>
        </w:rPr>
        <w:t xml:space="preserve"> </w:t>
      </w:r>
      <w:r>
        <w:rPr>
          <w:rFonts w:ascii="SimSun" w:hAnsi="SimSun" w:eastAsia="SimSun" w:cs="SimSun"/>
          <w:sz w:val="22"/>
          <w:szCs w:val="22"/>
          <w:spacing w:val="-10"/>
        </w:rPr>
        <w:t>“两个虱子是在动着，这孩子看出虱子在干什么吗”?这孩子不知是否天生火眼</w:t>
      </w:r>
      <w:r>
        <w:rPr>
          <w:rFonts w:ascii="SimSun" w:hAnsi="SimSun" w:eastAsia="SimSun" w:cs="SimSun"/>
          <w:sz w:val="22"/>
          <w:szCs w:val="22"/>
        </w:rPr>
        <w:t xml:space="preserve">  </w:t>
      </w:r>
      <w:r>
        <w:rPr>
          <w:rFonts w:ascii="SimSun" w:hAnsi="SimSun" w:eastAsia="SimSun" w:cs="SimSun"/>
          <w:sz w:val="22"/>
          <w:szCs w:val="22"/>
          <w:spacing w:val="-7"/>
        </w:rPr>
        <w:t>金睛，竟然能把别人头上的虱子看得那么清楚；至于她能否看出虱子在干什么</w:t>
      </w:r>
      <w:r>
        <w:rPr>
          <w:rFonts w:ascii="SimSun" w:hAnsi="SimSun" w:eastAsia="SimSun" w:cs="SimSun"/>
          <w:sz w:val="22"/>
          <w:szCs w:val="22"/>
          <w:spacing w:val="14"/>
        </w:rPr>
        <w:t xml:space="preserve"> </w:t>
      </w:r>
      <w:r>
        <w:rPr>
          <w:rFonts w:ascii="SimSun" w:hAnsi="SimSun" w:eastAsia="SimSun" w:cs="SimSun"/>
          <w:sz w:val="22"/>
          <w:szCs w:val="22"/>
        </w:rPr>
        <w:t>不好判断，但是我们知道贾平凹一定看出了虱子在</w:t>
      </w:r>
      <w:r>
        <w:rPr>
          <w:rFonts w:ascii="SimSun" w:hAnsi="SimSun" w:eastAsia="SimSun" w:cs="SimSun"/>
          <w:sz w:val="22"/>
          <w:szCs w:val="22"/>
          <w:spacing w:val="-1"/>
        </w:rPr>
        <w:t>干什么。李建军对贾平凹</w:t>
      </w:r>
      <w:r>
        <w:rPr>
          <w:rFonts w:ascii="SimSun" w:hAnsi="SimSun" w:eastAsia="SimSun" w:cs="SimSun"/>
          <w:sz w:val="22"/>
          <w:szCs w:val="22"/>
        </w:rPr>
        <w:t xml:space="preserve"> </w:t>
      </w:r>
      <w:r>
        <w:rPr>
          <w:rFonts w:ascii="SimSun" w:hAnsi="SimSun" w:eastAsia="SimSun" w:cs="SimSun"/>
          <w:sz w:val="22"/>
          <w:szCs w:val="22"/>
          <w:spacing w:val="-14"/>
        </w:rPr>
        <w:t>《怀念狼》中的性歧异描写做过统计：“在这部不足二十万字的小说中，写及屎</w:t>
      </w:r>
      <w:r>
        <w:rPr>
          <w:rFonts w:ascii="SimSun" w:hAnsi="SimSun" w:eastAsia="SimSun" w:cs="SimSun"/>
          <w:sz w:val="22"/>
          <w:szCs w:val="22"/>
          <w:spacing w:val="9"/>
        </w:rPr>
        <w:t xml:space="preserve">  </w:t>
      </w:r>
      <w:r>
        <w:rPr>
          <w:rFonts w:ascii="SimSun" w:hAnsi="SimSun" w:eastAsia="SimSun" w:cs="SimSun"/>
          <w:sz w:val="22"/>
          <w:szCs w:val="22"/>
          <w:spacing w:val="6"/>
        </w:rPr>
        <w:t>及局屎、尿及溺尿的事象多达13次，写及屁股、屁眼(肛门)、放</w:t>
      </w:r>
      <w:r>
        <w:rPr>
          <w:rFonts w:ascii="SimSun" w:hAnsi="SimSun" w:eastAsia="SimSun" w:cs="SimSun"/>
          <w:sz w:val="22"/>
          <w:szCs w:val="22"/>
          <w:spacing w:val="5"/>
        </w:rPr>
        <w:t>屁、洗屁</w:t>
      </w:r>
      <w:r>
        <w:rPr>
          <w:rFonts w:ascii="SimSun" w:hAnsi="SimSun" w:eastAsia="SimSun" w:cs="SimSun"/>
          <w:sz w:val="22"/>
          <w:szCs w:val="22"/>
        </w:rPr>
        <w:t xml:space="preserve">  </w:t>
      </w:r>
      <w:r>
        <w:rPr>
          <w:rFonts w:ascii="SimSun" w:hAnsi="SimSun" w:eastAsia="SimSun" w:cs="SimSun"/>
          <w:sz w:val="22"/>
          <w:szCs w:val="22"/>
          <w:spacing w:val="-1"/>
        </w:rPr>
        <w:t>股、痔疮的事象多达14次，写及人及动物生殖器及生殖器隐匿与生殖器展露</w:t>
      </w:r>
      <w:r>
        <w:rPr>
          <w:rFonts w:ascii="SimSun" w:hAnsi="SimSun" w:eastAsia="SimSun" w:cs="SimSun"/>
          <w:sz w:val="22"/>
          <w:szCs w:val="22"/>
          <w:spacing w:val="6"/>
        </w:rPr>
        <w:t xml:space="preserve">  </w:t>
      </w:r>
      <w:r>
        <w:rPr>
          <w:rFonts w:ascii="SimSun" w:hAnsi="SimSun" w:eastAsia="SimSun" w:cs="SimSun"/>
          <w:sz w:val="22"/>
          <w:szCs w:val="22"/>
          <w:spacing w:val="6"/>
        </w:rPr>
        <w:t>的事象多达20次，写及精液及排精的事象有5次，写及性交(</w:t>
      </w:r>
      <w:r>
        <w:rPr>
          <w:rFonts w:ascii="SimSun" w:hAnsi="SimSun" w:eastAsia="SimSun" w:cs="SimSun"/>
          <w:sz w:val="22"/>
          <w:szCs w:val="22"/>
          <w:spacing w:val="5"/>
        </w:rPr>
        <w:t>包括乌龟性交</w:t>
      </w:r>
      <w:r>
        <w:rPr>
          <w:rFonts w:ascii="SimSun" w:hAnsi="SimSun" w:eastAsia="SimSun" w:cs="SimSun"/>
          <w:sz w:val="22"/>
          <w:szCs w:val="22"/>
        </w:rPr>
        <w:t xml:space="preserve">  </w:t>
      </w:r>
      <w:r>
        <w:rPr>
          <w:rFonts w:ascii="SimSun" w:hAnsi="SimSun" w:eastAsia="SimSun" w:cs="SimSun"/>
          <w:sz w:val="22"/>
          <w:szCs w:val="22"/>
          <w:spacing w:val="6"/>
        </w:rPr>
        <w:t>一次、人鸡性交一次、人‘狼’性交一次)、手淫、强奸1</w:t>
      </w:r>
      <w:r>
        <w:rPr>
          <w:rFonts w:ascii="SimSun" w:hAnsi="SimSun" w:eastAsia="SimSun" w:cs="SimSun"/>
          <w:sz w:val="22"/>
          <w:szCs w:val="22"/>
          <w:spacing w:val="5"/>
        </w:rPr>
        <w:t>0次，写及尸体4</w:t>
      </w:r>
    </w:p>
    <w:p>
      <w:pPr>
        <w:spacing w:line="259" w:lineRule="auto"/>
        <w:sectPr>
          <w:pgSz w:w="8500" w:h="12480"/>
          <w:pgMar w:top="400" w:right="640" w:bottom="0" w:left="520" w:header="0" w:footer="0" w:gutter="0"/>
        </w:sectPr>
        <w:rPr>
          <w:rFonts w:ascii="SimSun" w:hAnsi="SimSun" w:eastAsia="SimSun" w:cs="SimSun"/>
          <w:sz w:val="22"/>
          <w:szCs w:val="22"/>
        </w:rPr>
      </w:pPr>
    </w:p>
    <w:p>
      <w:pPr>
        <w:ind w:left="4039"/>
        <w:spacing w:before="217" w:line="222" w:lineRule="auto"/>
        <w:rPr>
          <w:rFonts w:ascii="Times New Roman" w:hAnsi="Times New Roman" w:eastAsia="Times New Roman" w:cs="Times New Roman"/>
          <w:sz w:val="22"/>
          <w:szCs w:val="22"/>
        </w:rPr>
      </w:pPr>
      <w:r>
        <w:rPr>
          <w:rFonts w:ascii="SimHei" w:hAnsi="SimHei" w:eastAsia="SimHei" w:cs="SimHei"/>
          <w:sz w:val="22"/>
          <w:szCs w:val="22"/>
          <w:spacing w:val="-19"/>
          <w:w w:val="96"/>
        </w:rPr>
        <w:t>矛盾的贾平凹与批判的必要(代序)</w:t>
      </w:r>
      <w:r>
        <w:rPr>
          <w:rFonts w:ascii="SimHei" w:hAnsi="SimHei" w:eastAsia="SimHei" w:cs="SimHei"/>
          <w:sz w:val="22"/>
          <w:szCs w:val="22"/>
          <w:spacing w:val="-31"/>
        </w:rPr>
        <w:t xml:space="preserve"> </w:t>
      </w:r>
      <w:r>
        <w:rPr>
          <w:rFonts w:ascii="Times New Roman" w:hAnsi="Times New Roman" w:eastAsia="Times New Roman" w:cs="Times New Roman"/>
          <w:sz w:val="22"/>
          <w:szCs w:val="22"/>
          <w:b/>
          <w:bCs/>
          <w:spacing w:val="-19"/>
          <w:w w:val="96"/>
        </w:rPr>
        <w:t>009</w:t>
      </w:r>
    </w:p>
    <w:p>
      <w:pPr>
        <w:pStyle w:val="BodyText"/>
        <w:spacing w:line="296" w:lineRule="auto"/>
        <w:rPr/>
      </w:pPr>
      <w:r/>
    </w:p>
    <w:p>
      <w:pPr>
        <w:pStyle w:val="BodyText"/>
        <w:spacing w:line="296" w:lineRule="auto"/>
        <w:rPr/>
      </w:pPr>
      <w:r/>
    </w:p>
    <w:p>
      <w:pPr>
        <w:ind w:left="110" w:right="197"/>
        <w:spacing w:before="71" w:line="255" w:lineRule="auto"/>
        <w:rPr>
          <w:rFonts w:ascii="SimSun" w:hAnsi="SimSun" w:eastAsia="SimSun" w:cs="SimSun"/>
          <w:sz w:val="22"/>
          <w:szCs w:val="22"/>
        </w:rPr>
      </w:pPr>
      <w:r>
        <w:rPr>
          <w:rFonts w:ascii="SimSun" w:hAnsi="SimSun" w:eastAsia="SimSun" w:cs="SimSun"/>
          <w:sz w:val="22"/>
          <w:szCs w:val="22"/>
        </w:rPr>
        <w:t>次，写及月经带(经血带、经血棉花套子)</w:t>
      </w:r>
      <w:r>
        <w:rPr>
          <w:rFonts w:ascii="SimSun" w:hAnsi="SimSun" w:eastAsia="SimSun" w:cs="SimSun"/>
          <w:sz w:val="22"/>
          <w:szCs w:val="22"/>
          <w:spacing w:val="-1"/>
        </w:rPr>
        <w:t>、脏裤头4次，总共70次，平均不</w:t>
      </w:r>
      <w:r>
        <w:rPr>
          <w:rFonts w:ascii="SimSun" w:hAnsi="SimSun" w:eastAsia="SimSun" w:cs="SimSun"/>
          <w:sz w:val="22"/>
          <w:szCs w:val="22"/>
        </w:rPr>
        <w:t xml:space="preserve"> </w:t>
      </w:r>
      <w:r>
        <w:rPr>
          <w:rFonts w:ascii="SimSun" w:hAnsi="SimSun" w:eastAsia="SimSun" w:cs="SimSun"/>
          <w:sz w:val="22"/>
          <w:szCs w:val="22"/>
          <w:spacing w:val="-5"/>
        </w:rPr>
        <w:t>到4页，就写及一次性歧异事象。”</w:t>
      </w:r>
    </w:p>
    <w:p>
      <w:pPr>
        <w:ind w:left="529"/>
        <w:spacing w:before="32" w:line="219" w:lineRule="auto"/>
        <w:rPr>
          <w:rFonts w:ascii="SimSun" w:hAnsi="SimSun" w:eastAsia="SimSun" w:cs="SimSun"/>
          <w:sz w:val="22"/>
          <w:szCs w:val="22"/>
        </w:rPr>
      </w:pPr>
      <w:r>
        <w:rPr>
          <w:rFonts w:ascii="SimSun" w:hAnsi="SimSun" w:eastAsia="SimSun" w:cs="SimSun"/>
          <w:sz w:val="22"/>
          <w:szCs w:val="22"/>
          <w:spacing w:val="-22"/>
        </w:rPr>
        <w:t>再看《白朗》:</w:t>
      </w:r>
    </w:p>
    <w:p>
      <w:pPr>
        <w:ind w:left="110" w:right="191" w:firstLine="419"/>
        <w:spacing w:before="158" w:line="256" w:lineRule="auto"/>
        <w:jc w:val="both"/>
        <w:rPr>
          <w:rFonts w:ascii="KaiTi" w:hAnsi="KaiTi" w:eastAsia="KaiTi" w:cs="KaiTi"/>
          <w:sz w:val="22"/>
          <w:szCs w:val="22"/>
        </w:rPr>
      </w:pPr>
      <w:r>
        <w:rPr>
          <w:rFonts w:ascii="KaiTi" w:hAnsi="KaiTi" w:eastAsia="KaiTi" w:cs="KaiTi"/>
          <w:sz w:val="22"/>
          <w:szCs w:val="22"/>
          <w:spacing w:val="-10"/>
        </w:rPr>
        <w:t>一觉醒来，白朗觉得身下有了凉滑滑的东西，方倏乎记得在</w:t>
      </w:r>
      <w:r>
        <w:rPr>
          <w:rFonts w:ascii="KaiTi" w:hAnsi="KaiTi" w:eastAsia="KaiTi" w:cs="KaiTi"/>
          <w:sz w:val="22"/>
          <w:szCs w:val="22"/>
          <w:spacing w:val="-11"/>
        </w:rPr>
        <w:t>梦中有过极幸</w:t>
      </w:r>
      <w:r>
        <w:rPr>
          <w:rFonts w:ascii="KaiTi" w:hAnsi="KaiTi" w:eastAsia="KaiTi" w:cs="KaiTi"/>
          <w:sz w:val="22"/>
          <w:szCs w:val="22"/>
        </w:rPr>
        <w:t xml:space="preserve"> </w:t>
      </w:r>
      <w:r>
        <w:rPr>
          <w:rFonts w:ascii="KaiTi" w:hAnsi="KaiTi" w:eastAsia="KaiTi" w:cs="KaiTi"/>
          <w:sz w:val="22"/>
          <w:szCs w:val="22"/>
          <w:spacing w:val="-10"/>
        </w:rPr>
        <w:t>福的故事发生。急起看视，裤衩上、床单上有了一些异味的斑点</w:t>
      </w:r>
      <w:r>
        <w:rPr>
          <w:rFonts w:ascii="KaiTi" w:hAnsi="KaiTi" w:eastAsia="KaiTi" w:cs="KaiTi"/>
          <w:sz w:val="22"/>
          <w:szCs w:val="22"/>
          <w:spacing w:val="-11"/>
        </w:rPr>
        <w:t>。他默默地看</w:t>
      </w:r>
      <w:r>
        <w:rPr>
          <w:rFonts w:ascii="KaiTi" w:hAnsi="KaiTi" w:eastAsia="KaiTi" w:cs="KaiTi"/>
          <w:sz w:val="22"/>
          <w:szCs w:val="22"/>
        </w:rPr>
        <w:t xml:space="preserve"> </w:t>
      </w:r>
      <w:r>
        <w:rPr>
          <w:rFonts w:ascii="KaiTi" w:hAnsi="KaiTi" w:eastAsia="KaiTi" w:cs="KaiTi"/>
          <w:sz w:val="22"/>
          <w:szCs w:val="22"/>
          <w:spacing w:val="-11"/>
        </w:rPr>
        <w:t>着，看了许久，并不后悔也不再追忆，而冷冷静静起来冲了一碗放在屋中的凉</w:t>
      </w:r>
      <w:r>
        <w:rPr>
          <w:rFonts w:ascii="KaiTi" w:hAnsi="KaiTi" w:eastAsia="KaiTi" w:cs="KaiTi"/>
          <w:sz w:val="22"/>
          <w:szCs w:val="22"/>
          <w:spacing w:val="10"/>
        </w:rPr>
        <w:t xml:space="preserve"> </w:t>
      </w:r>
      <w:r>
        <w:rPr>
          <w:rFonts w:ascii="KaiTi" w:hAnsi="KaiTi" w:eastAsia="KaiTi" w:cs="KaiTi"/>
          <w:sz w:val="22"/>
          <w:szCs w:val="22"/>
          <w:spacing w:val="-10"/>
        </w:rPr>
        <w:t>水，用手抠除着斑点在其中，则一仰脖喝了下去。在安福</w:t>
      </w:r>
      <w:r>
        <w:rPr>
          <w:rFonts w:ascii="KaiTi" w:hAnsi="KaiTi" w:eastAsia="KaiTi" w:cs="KaiTi"/>
          <w:sz w:val="22"/>
          <w:szCs w:val="22"/>
          <w:spacing w:val="-11"/>
        </w:rPr>
        <w:t>寺时，住持教训着他</w:t>
      </w:r>
      <w:r>
        <w:rPr>
          <w:rFonts w:ascii="KaiTi" w:hAnsi="KaiTi" w:eastAsia="KaiTi" w:cs="KaiTi"/>
          <w:sz w:val="22"/>
          <w:szCs w:val="22"/>
        </w:rPr>
        <w:t xml:space="preserve"> </w:t>
      </w:r>
      <w:r>
        <w:rPr>
          <w:rFonts w:ascii="KaiTi" w:hAnsi="KaiTi" w:eastAsia="KaiTi" w:cs="KaiTi"/>
          <w:sz w:val="22"/>
          <w:szCs w:val="22"/>
          <w:spacing w:val="-10"/>
        </w:rPr>
        <w:t>们年轻的和尚，其中最重要的一课就是每日早上检查被褥，发现有斑点就让刮</w:t>
      </w:r>
      <w:r>
        <w:rPr>
          <w:rFonts w:ascii="KaiTi" w:hAnsi="KaiTi" w:eastAsia="KaiTi" w:cs="KaiTi"/>
          <w:sz w:val="22"/>
          <w:szCs w:val="22"/>
        </w:rPr>
        <w:t xml:space="preserve"> </w:t>
      </w:r>
      <w:r>
        <w:rPr>
          <w:rFonts w:ascii="KaiTi" w:hAnsi="KaiTi" w:eastAsia="KaiTi" w:cs="KaiTi"/>
          <w:sz w:val="22"/>
          <w:szCs w:val="22"/>
          <w:spacing w:val="-4"/>
        </w:rPr>
        <w:t>下来冲了水喝，这种惩罚可以使有着七情六欲的小和尚牢记着自己的职</w:t>
      </w:r>
      <w:r>
        <w:rPr>
          <w:rFonts w:ascii="KaiTi" w:hAnsi="KaiTi" w:eastAsia="KaiTi" w:cs="KaiTi"/>
          <w:sz w:val="22"/>
          <w:szCs w:val="22"/>
          <w:spacing w:val="-5"/>
        </w:rPr>
        <w:t>业和</w:t>
      </w:r>
      <w:r>
        <w:rPr>
          <w:rFonts w:ascii="KaiTi" w:hAnsi="KaiTi" w:eastAsia="KaiTi" w:cs="KaiTi"/>
          <w:sz w:val="22"/>
          <w:szCs w:val="22"/>
        </w:rPr>
        <w:t xml:space="preserve"> </w:t>
      </w:r>
      <w:r>
        <w:rPr>
          <w:rFonts w:ascii="KaiTi" w:hAnsi="KaiTi" w:eastAsia="KaiTi" w:cs="KaiTi"/>
          <w:sz w:val="22"/>
          <w:szCs w:val="22"/>
          <w:spacing w:val="-8"/>
        </w:rPr>
        <w:t>信仰。</w:t>
      </w:r>
    </w:p>
    <w:p>
      <w:pPr>
        <w:ind w:left="529"/>
        <w:spacing w:before="183" w:line="219" w:lineRule="auto"/>
        <w:rPr>
          <w:rFonts w:ascii="SimSun" w:hAnsi="SimSun" w:eastAsia="SimSun" w:cs="SimSun"/>
          <w:sz w:val="22"/>
          <w:szCs w:val="22"/>
        </w:rPr>
      </w:pPr>
      <w:r>
        <w:rPr>
          <w:rFonts w:ascii="SimSun" w:hAnsi="SimSun" w:eastAsia="SimSun" w:cs="SimSun"/>
          <w:sz w:val="22"/>
          <w:szCs w:val="22"/>
          <w:spacing w:val="-10"/>
        </w:rPr>
        <w:t>这里写了常态的宗教生活和信仰，还是以变态的描写来满足</w:t>
      </w:r>
      <w:r>
        <w:rPr>
          <w:rFonts w:ascii="SimSun" w:hAnsi="SimSun" w:eastAsia="SimSun" w:cs="SimSun"/>
          <w:sz w:val="22"/>
          <w:szCs w:val="22"/>
          <w:spacing w:val="-11"/>
        </w:rPr>
        <w:t>猎奇与窥视?</w:t>
      </w:r>
    </w:p>
    <w:p>
      <w:pPr>
        <w:ind w:firstLine="529"/>
        <w:spacing w:before="47" w:line="259" w:lineRule="auto"/>
        <w:rPr>
          <w:rFonts w:ascii="SimSun" w:hAnsi="SimSun" w:eastAsia="SimSun" w:cs="SimSun"/>
          <w:sz w:val="22"/>
          <w:szCs w:val="22"/>
        </w:rPr>
      </w:pPr>
      <w:r>
        <w:rPr>
          <w:rFonts w:ascii="SimSun" w:hAnsi="SimSun" w:eastAsia="SimSun" w:cs="SimSun"/>
          <w:sz w:val="22"/>
          <w:szCs w:val="22"/>
          <w:spacing w:val="-10"/>
        </w:rPr>
        <w:t>贾平凹因写秦地风俗而作品备受欢迎，其后他在风俗这方面力求继续有所</w:t>
      </w:r>
      <w:r>
        <w:rPr>
          <w:rFonts w:ascii="SimSun" w:hAnsi="SimSun" w:eastAsia="SimSun" w:cs="SimSun"/>
          <w:sz w:val="22"/>
          <w:szCs w:val="22"/>
          <w:spacing w:val="3"/>
        </w:rPr>
        <w:t xml:space="preserve">  </w:t>
      </w:r>
      <w:r>
        <w:rPr>
          <w:rFonts w:ascii="SimSun" w:hAnsi="SimSun" w:eastAsia="SimSun" w:cs="SimSun"/>
          <w:sz w:val="22"/>
          <w:szCs w:val="22"/>
          <w:spacing w:val="-7"/>
        </w:rPr>
        <w:t>为，但却走火入魔，风俗描写成为猎奇描写，夹杂些与性有关的内容</w:t>
      </w:r>
      <w:r>
        <w:rPr>
          <w:rFonts w:ascii="SimSun" w:hAnsi="SimSun" w:eastAsia="SimSun" w:cs="SimSun"/>
          <w:sz w:val="22"/>
          <w:szCs w:val="22"/>
          <w:spacing w:val="-8"/>
        </w:rPr>
        <w:t>，格调变</w:t>
      </w:r>
      <w:r>
        <w:rPr>
          <w:rFonts w:ascii="SimSun" w:hAnsi="SimSun" w:eastAsia="SimSun" w:cs="SimSun"/>
          <w:sz w:val="22"/>
          <w:szCs w:val="22"/>
        </w:rPr>
        <w:t xml:space="preserve">   </w:t>
      </w:r>
      <w:r>
        <w:rPr>
          <w:rFonts w:ascii="SimSun" w:hAnsi="SimSun" w:eastAsia="SimSun" w:cs="SimSun"/>
          <w:sz w:val="22"/>
          <w:szCs w:val="22"/>
          <w:spacing w:val="-12"/>
        </w:rPr>
        <w:t>得低下。比如《太白山记</w:t>
      </w:r>
      <w:r>
        <w:rPr>
          <w:rFonts w:ascii="SimSun" w:hAnsi="SimSun" w:eastAsia="SimSun" w:cs="SimSun"/>
          <w:sz w:val="22"/>
          <w:szCs w:val="22"/>
          <w:spacing w:val="-31"/>
        </w:rPr>
        <w:t xml:space="preserve"> </w:t>
      </w:r>
      <w:r>
        <w:rPr>
          <w:rFonts w:ascii="SimSun" w:hAnsi="SimSun" w:eastAsia="SimSun" w:cs="SimSun"/>
          <w:sz w:val="22"/>
          <w:szCs w:val="22"/>
          <w:spacing w:val="-12"/>
        </w:rPr>
        <w:t>·公公》,采药翁的儿子采药遇</w:t>
      </w:r>
      <w:r>
        <w:rPr>
          <w:rFonts w:ascii="SimSun" w:hAnsi="SimSun" w:eastAsia="SimSun" w:cs="SimSun"/>
          <w:sz w:val="22"/>
          <w:szCs w:val="22"/>
          <w:spacing w:val="-13"/>
        </w:rPr>
        <w:t>雷电击落巨石，被巨石</w:t>
      </w:r>
      <w:r>
        <w:rPr>
          <w:rFonts w:ascii="SimSun" w:hAnsi="SimSun" w:eastAsia="SimSun" w:cs="SimSun"/>
          <w:sz w:val="22"/>
          <w:szCs w:val="22"/>
        </w:rPr>
        <w:t xml:space="preserve">   </w:t>
      </w:r>
      <w:r>
        <w:rPr>
          <w:rFonts w:ascii="SimSun" w:hAnsi="SimSun" w:eastAsia="SimSun" w:cs="SimSun"/>
          <w:sz w:val="22"/>
          <w:szCs w:val="22"/>
          <w:spacing w:val="-7"/>
        </w:rPr>
        <w:t>压死。女人孝顺，不忍心撇下公公，好歹伺候公公过。“夜里掩堂门安睡。公</w:t>
      </w:r>
      <w:r>
        <w:rPr>
          <w:rFonts w:ascii="SimSun" w:hAnsi="SimSun" w:eastAsia="SimSun" w:cs="SimSun"/>
          <w:sz w:val="22"/>
          <w:szCs w:val="22"/>
        </w:rPr>
        <w:t xml:space="preserve">   </w:t>
      </w:r>
      <w:r>
        <w:rPr>
          <w:rFonts w:ascii="SimSun" w:hAnsi="SimSun" w:eastAsia="SimSun" w:cs="SimSun"/>
          <w:sz w:val="22"/>
          <w:szCs w:val="22"/>
          <w:spacing w:val="-7"/>
        </w:rPr>
        <w:t>公在东间卧房，女人在西间卧房，唯一的尿桶放在中间厅地。公公解</w:t>
      </w:r>
      <w:r>
        <w:rPr>
          <w:rFonts w:ascii="SimSun" w:hAnsi="SimSun" w:eastAsia="SimSun" w:cs="SimSun"/>
          <w:sz w:val="22"/>
          <w:szCs w:val="22"/>
          <w:spacing w:val="-8"/>
        </w:rPr>
        <w:t>溲了，咚</w:t>
      </w:r>
      <w:r>
        <w:rPr>
          <w:rFonts w:ascii="SimSun" w:hAnsi="SimSun" w:eastAsia="SimSun" w:cs="SimSun"/>
          <w:sz w:val="22"/>
          <w:szCs w:val="22"/>
        </w:rPr>
        <w:t xml:space="preserve">   </w:t>
      </w:r>
      <w:r>
        <w:rPr>
          <w:rFonts w:ascii="SimSun" w:hAnsi="SimSun" w:eastAsia="SimSun" w:cs="SimSun"/>
          <w:sz w:val="22"/>
          <w:szCs w:val="22"/>
          <w:spacing w:val="-7"/>
        </w:rPr>
        <w:t>咚乐律如屋檐吊水，女人在这边就醒过来。后来女人去解溲，当当乐律如渊中</w:t>
      </w:r>
      <w:r>
        <w:rPr>
          <w:rFonts w:ascii="SimSun" w:hAnsi="SimSun" w:eastAsia="SimSun" w:cs="SimSun"/>
          <w:sz w:val="22"/>
          <w:szCs w:val="22"/>
          <w:spacing w:val="4"/>
        </w:rPr>
        <w:t xml:space="preserve">  </w:t>
      </w:r>
      <w:r>
        <w:rPr>
          <w:rFonts w:ascii="SimSun" w:hAnsi="SimSun" w:eastAsia="SimSun" w:cs="SimSun"/>
          <w:sz w:val="22"/>
          <w:szCs w:val="22"/>
          <w:spacing w:val="-4"/>
        </w:rPr>
        <w:t>泉鸣，公公在那边声声入耳。”为什么尿桶是“唯一”的?这得是多么值钱的</w:t>
      </w:r>
      <w:r>
        <w:rPr>
          <w:rFonts w:ascii="SimSun" w:hAnsi="SimSun" w:eastAsia="SimSun" w:cs="SimSun"/>
          <w:sz w:val="22"/>
          <w:szCs w:val="22"/>
          <w:spacing w:val="5"/>
        </w:rPr>
        <w:t xml:space="preserve">  </w:t>
      </w:r>
      <w:r>
        <w:rPr>
          <w:rFonts w:ascii="SimSun" w:hAnsi="SimSun" w:eastAsia="SimSun" w:cs="SimSun"/>
          <w:sz w:val="22"/>
          <w:szCs w:val="22"/>
          <w:spacing w:val="-4"/>
        </w:rPr>
        <w:t>“奢侈品”啊?想了想，不如此便不能出现贾平凹所要写的撒</w:t>
      </w:r>
      <w:r>
        <w:rPr>
          <w:rFonts w:ascii="SimSun" w:hAnsi="SimSun" w:eastAsia="SimSun" w:cs="SimSun"/>
          <w:sz w:val="22"/>
          <w:szCs w:val="22"/>
          <w:spacing w:val="-5"/>
        </w:rPr>
        <w:t>尿时的美妙音乐。</w:t>
      </w:r>
      <w:r>
        <w:rPr>
          <w:rFonts w:ascii="SimSun" w:hAnsi="SimSun" w:eastAsia="SimSun" w:cs="SimSun"/>
          <w:sz w:val="22"/>
          <w:szCs w:val="22"/>
        </w:rPr>
        <w:t xml:space="preserve"> </w:t>
      </w:r>
      <w:r>
        <w:rPr>
          <w:rFonts w:ascii="SimSun" w:hAnsi="SimSun" w:eastAsia="SimSun" w:cs="SimSun"/>
          <w:sz w:val="22"/>
          <w:szCs w:val="22"/>
          <w:spacing w:val="-12"/>
        </w:rPr>
        <w:t>再如《太白山记</w:t>
      </w:r>
      <w:r>
        <w:rPr>
          <w:rFonts w:ascii="SimSun" w:hAnsi="SimSun" w:eastAsia="SimSun" w:cs="SimSun"/>
          <w:sz w:val="22"/>
          <w:szCs w:val="22"/>
          <w:spacing w:val="-31"/>
        </w:rPr>
        <w:t xml:space="preserve"> </w:t>
      </w:r>
      <w:r>
        <w:rPr>
          <w:rFonts w:ascii="SimSun" w:hAnsi="SimSun" w:eastAsia="SimSun" w:cs="SimSun"/>
          <w:sz w:val="22"/>
          <w:szCs w:val="22"/>
          <w:spacing w:val="-12"/>
        </w:rPr>
        <w:t>·人草稿》,太白山一个叫阳谷的村</w:t>
      </w:r>
      <w:r>
        <w:rPr>
          <w:rFonts w:ascii="SimSun" w:hAnsi="SimSun" w:eastAsia="SimSun" w:cs="SimSun"/>
          <w:sz w:val="22"/>
          <w:szCs w:val="22"/>
          <w:spacing w:val="-13"/>
        </w:rPr>
        <w:t>寨人很腴美，好吃喝，性淫</w:t>
      </w:r>
      <w:r>
        <w:rPr>
          <w:rFonts w:ascii="SimSun" w:hAnsi="SimSun" w:eastAsia="SimSun" w:cs="SimSun"/>
          <w:sz w:val="22"/>
          <w:szCs w:val="22"/>
        </w:rPr>
        <w:t xml:space="preserve">   </w:t>
      </w:r>
      <w:r>
        <w:rPr>
          <w:rFonts w:ascii="SimSun" w:hAnsi="SimSun" w:eastAsia="SimSun" w:cs="SimSun"/>
          <w:sz w:val="22"/>
          <w:szCs w:val="22"/>
          <w:spacing w:val="-7"/>
        </w:rPr>
        <w:t>逸，有采花的风俗。“吃喝好了，最大的快乐是什么呢?操×。其次的快乐呢?</w:t>
      </w:r>
      <w:r>
        <w:rPr>
          <w:rFonts w:ascii="SimSun" w:hAnsi="SimSun" w:eastAsia="SimSun" w:cs="SimSun"/>
          <w:sz w:val="22"/>
          <w:szCs w:val="22"/>
          <w:spacing w:val="1"/>
        </w:rPr>
        <w:t xml:space="preserve">   </w:t>
      </w:r>
      <w:r>
        <w:rPr>
          <w:rFonts w:ascii="SimSun" w:hAnsi="SimSun" w:eastAsia="SimSun" w:cs="SimSun"/>
          <w:sz w:val="22"/>
          <w:szCs w:val="22"/>
          <w:spacing w:val="-10"/>
        </w:rPr>
        <w:t>歇一会儿再操。下来呢?就不下来。”“六十二岁的老公公强吮了儿媳的</w:t>
      </w:r>
      <w:r>
        <w:rPr>
          <w:rFonts w:ascii="SimSun" w:hAnsi="SimSun" w:eastAsia="SimSun" w:cs="SimSun"/>
          <w:sz w:val="22"/>
          <w:szCs w:val="22"/>
          <w:spacing w:val="-11"/>
        </w:rPr>
        <w:t>奶头被</w:t>
      </w:r>
      <w:r>
        <w:rPr>
          <w:rFonts w:ascii="SimSun" w:hAnsi="SimSun" w:eastAsia="SimSun" w:cs="SimSun"/>
          <w:sz w:val="22"/>
          <w:szCs w:val="22"/>
        </w:rPr>
        <w:t xml:space="preserve">   </w:t>
      </w:r>
      <w:r>
        <w:rPr>
          <w:rFonts w:ascii="SimSun" w:hAnsi="SimSun" w:eastAsia="SimSun" w:cs="SimSun"/>
          <w:sz w:val="22"/>
          <w:szCs w:val="22"/>
        </w:rPr>
        <w:t>儿子责骂，做父亲的竟勃然愤怒，说你龟儿子</w:t>
      </w:r>
      <w:r>
        <w:rPr>
          <w:rFonts w:ascii="SimSun" w:hAnsi="SimSun" w:eastAsia="SimSun" w:cs="SimSun"/>
          <w:sz w:val="22"/>
          <w:szCs w:val="22"/>
          <w:spacing w:val="-1"/>
        </w:rPr>
        <w:t>吮我老婆三年奶头我没说一句</w:t>
      </w:r>
      <w:r>
        <w:rPr>
          <w:rFonts w:ascii="SimSun" w:hAnsi="SimSun" w:eastAsia="SimSun" w:cs="SimSun"/>
          <w:sz w:val="22"/>
          <w:szCs w:val="22"/>
        </w:rPr>
        <w:t xml:space="preserve">  </w:t>
      </w:r>
      <w:r>
        <w:rPr>
          <w:rFonts w:ascii="SimSun" w:hAnsi="SimSun" w:eastAsia="SimSun" w:cs="SimSun"/>
          <w:sz w:val="22"/>
          <w:szCs w:val="22"/>
          <w:spacing w:val="-7"/>
        </w:rPr>
        <w:t>话，我吮一回你老婆的奶头你就凶了?!”村寨终于召开了全体村民会议，实行</w:t>
      </w:r>
      <w:r>
        <w:rPr>
          <w:rFonts w:ascii="SimSun" w:hAnsi="SimSun" w:eastAsia="SimSun" w:cs="SimSun"/>
          <w:sz w:val="22"/>
          <w:szCs w:val="22"/>
          <w:spacing w:val="1"/>
        </w:rPr>
        <w:t xml:space="preserve">   </w:t>
      </w:r>
      <w:r>
        <w:rPr>
          <w:rFonts w:ascii="SimSun" w:hAnsi="SimSun" w:eastAsia="SimSun" w:cs="SimSun"/>
          <w:sz w:val="22"/>
          <w:szCs w:val="22"/>
          <w:spacing w:val="-7"/>
        </w:rPr>
        <w:t>惩治邪恶，竟发现所有的人都有问题：或是有过乱伦、扒灰，或做了情夫、情</w:t>
      </w:r>
      <w:r>
        <w:rPr>
          <w:rFonts w:ascii="SimSun" w:hAnsi="SimSun" w:eastAsia="SimSun" w:cs="SimSun"/>
          <w:sz w:val="22"/>
          <w:szCs w:val="22"/>
          <w:spacing w:val="8"/>
        </w:rPr>
        <w:t xml:space="preserve">  </w:t>
      </w:r>
      <w:r>
        <w:rPr>
          <w:rFonts w:ascii="SimSun" w:hAnsi="SimSun" w:eastAsia="SimSun" w:cs="SimSun"/>
          <w:sz w:val="22"/>
          <w:szCs w:val="22"/>
          <w:spacing w:val="-9"/>
        </w:rPr>
        <w:t>妇。然而结论是：“这不是某个人的道德问题，一定是这个村寨发生了毛病”,</w:t>
      </w:r>
      <w:r>
        <w:rPr>
          <w:rFonts w:ascii="SimSun" w:hAnsi="SimSun" w:eastAsia="SimSun" w:cs="SimSun"/>
          <w:sz w:val="22"/>
          <w:szCs w:val="22"/>
          <w:spacing w:val="9"/>
        </w:rPr>
        <w:t xml:space="preserve">  </w:t>
      </w:r>
      <w:r>
        <w:rPr>
          <w:rFonts w:ascii="SimSun" w:hAnsi="SimSun" w:eastAsia="SimSun" w:cs="SimSun"/>
          <w:sz w:val="22"/>
          <w:szCs w:val="22"/>
          <w:spacing w:val="-7"/>
        </w:rPr>
        <w:t>并找出罪恶之源是村寨中的泉水。于是他们在村外重新凿井，后来又出现了另</w:t>
      </w:r>
      <w:r>
        <w:rPr>
          <w:rFonts w:ascii="SimSun" w:hAnsi="SimSun" w:eastAsia="SimSun" w:cs="SimSun"/>
          <w:sz w:val="22"/>
          <w:szCs w:val="22"/>
          <w:spacing w:val="6"/>
        </w:rPr>
        <w:t xml:space="preserve">  </w:t>
      </w:r>
      <w:r>
        <w:rPr>
          <w:rFonts w:ascii="SimSun" w:hAnsi="SimSun" w:eastAsia="SimSun" w:cs="SimSun"/>
          <w:sz w:val="22"/>
          <w:szCs w:val="22"/>
          <w:spacing w:val="-1"/>
        </w:rPr>
        <w:t>一种极端现象：人已无欲，变得懒惰，不仅不愿吃饭，连先前“最大</w:t>
      </w:r>
      <w:r>
        <w:rPr>
          <w:rFonts w:ascii="SimSun" w:hAnsi="SimSun" w:eastAsia="SimSun" w:cs="SimSun"/>
          <w:sz w:val="22"/>
          <w:szCs w:val="22"/>
          <w:spacing w:val="-2"/>
        </w:rPr>
        <w:t>的快乐”</w:t>
      </w:r>
      <w:r>
        <w:rPr>
          <w:rFonts w:ascii="SimSun" w:hAnsi="SimSun" w:eastAsia="SimSun" w:cs="SimSun"/>
          <w:sz w:val="22"/>
          <w:szCs w:val="22"/>
        </w:rPr>
        <w:t xml:space="preserve"> </w:t>
      </w:r>
      <w:r>
        <w:rPr>
          <w:rFonts w:ascii="SimSun" w:hAnsi="SimSun" w:eastAsia="SimSun" w:cs="SimSun"/>
          <w:sz w:val="22"/>
          <w:szCs w:val="22"/>
          <w:spacing w:val="-7"/>
        </w:rPr>
        <w:t>也不感兴趣了，“懒得性交，怀孕极少”。年老的就抱怨年轻人不懂得</w:t>
      </w:r>
      <w:r>
        <w:rPr>
          <w:rFonts w:ascii="SimSun" w:hAnsi="SimSun" w:eastAsia="SimSun" w:cs="SimSun"/>
          <w:sz w:val="22"/>
          <w:szCs w:val="22"/>
          <w:spacing w:val="-8"/>
        </w:rPr>
        <w:t>传种续</w:t>
      </w:r>
      <w:r>
        <w:rPr>
          <w:rFonts w:ascii="SimSun" w:hAnsi="SimSun" w:eastAsia="SimSun" w:cs="SimSun"/>
          <w:sz w:val="22"/>
          <w:szCs w:val="22"/>
        </w:rPr>
        <w:t xml:space="preserve">   </w:t>
      </w:r>
      <w:r>
        <w:rPr>
          <w:rFonts w:ascii="SimSun" w:hAnsi="SimSun" w:eastAsia="SimSun" w:cs="SimSun"/>
          <w:sz w:val="22"/>
          <w:szCs w:val="22"/>
          <w:spacing w:val="-7"/>
        </w:rPr>
        <w:t>代，“但夜夜听儿女的房，房内安静，真恨儿女不教不行，就编出男的</w:t>
      </w:r>
      <w:r>
        <w:rPr>
          <w:rFonts w:ascii="SimSun" w:hAnsi="SimSun" w:eastAsia="SimSun" w:cs="SimSun"/>
          <w:sz w:val="22"/>
          <w:szCs w:val="22"/>
          <w:spacing w:val="-8"/>
        </w:rPr>
        <w:t>阳具是</w:t>
      </w:r>
      <w:r>
        <w:rPr>
          <w:rFonts w:ascii="SimSun" w:hAnsi="SimSun" w:eastAsia="SimSun" w:cs="SimSun"/>
          <w:sz w:val="22"/>
          <w:szCs w:val="22"/>
        </w:rPr>
        <w:t xml:space="preserve">   </w:t>
      </w:r>
      <w:r>
        <w:rPr>
          <w:rFonts w:ascii="SimSun" w:hAnsi="SimSun" w:eastAsia="SimSun" w:cs="SimSun"/>
          <w:sz w:val="22"/>
          <w:szCs w:val="22"/>
          <w:spacing w:val="-7"/>
        </w:rPr>
        <w:t>鸟，女的阴器是窝，要鸟进窝，进了窝又不停让鸟出鸟进几十次，数百次，询</w:t>
      </w:r>
      <w:r>
        <w:rPr>
          <w:rFonts w:ascii="SimSun" w:hAnsi="SimSun" w:eastAsia="SimSun" w:cs="SimSun"/>
          <w:sz w:val="22"/>
          <w:szCs w:val="22"/>
          <w:spacing w:val="2"/>
        </w:rPr>
        <w:t xml:space="preserve">  </w:t>
      </w:r>
      <w:r>
        <w:rPr>
          <w:rFonts w:ascii="SimSun" w:hAnsi="SimSun" w:eastAsia="SimSun" w:cs="SimSun"/>
          <w:sz w:val="22"/>
          <w:szCs w:val="22"/>
          <w:spacing w:val="-4"/>
        </w:rPr>
        <w:t>问鸟是否局在窝里?儿女们就火了，说指头在腿上按数百次皮肉都疼，何况那</w:t>
      </w:r>
      <w:r>
        <w:rPr>
          <w:rFonts w:ascii="SimSun" w:hAnsi="SimSun" w:eastAsia="SimSun" w:cs="SimSun"/>
          <w:sz w:val="22"/>
          <w:szCs w:val="22"/>
          <w:spacing w:val="5"/>
        </w:rPr>
        <w:t xml:space="preserve">  </w:t>
      </w:r>
      <w:r>
        <w:rPr>
          <w:rFonts w:ascii="SimSun" w:hAnsi="SimSun" w:eastAsia="SimSun" w:cs="SimSun"/>
          <w:sz w:val="22"/>
          <w:szCs w:val="22"/>
          <w:spacing w:val="-4"/>
        </w:rPr>
        <w:t>种大面积的摩擦哩!儿女们不愿干那劳作，老年人自己干，但也苦不能言，奇</w:t>
      </w:r>
    </w:p>
    <w:p>
      <w:pPr>
        <w:spacing w:line="259" w:lineRule="auto"/>
        <w:sectPr>
          <w:pgSz w:w="8500" w:h="12480"/>
          <w:pgMar w:top="400" w:right="546" w:bottom="0" w:left="509" w:header="0" w:footer="0" w:gutter="0"/>
        </w:sectPr>
        <w:rPr>
          <w:rFonts w:ascii="SimSun" w:hAnsi="SimSun" w:eastAsia="SimSun" w:cs="SimSun"/>
          <w:sz w:val="22"/>
          <w:szCs w:val="22"/>
        </w:rPr>
      </w:pPr>
    </w:p>
    <w:p>
      <w:pPr>
        <w:spacing w:before="197" w:line="222" w:lineRule="auto"/>
        <w:rPr>
          <w:rFonts w:ascii="SimHei" w:hAnsi="SimHei" w:eastAsia="SimHei" w:cs="SimHei"/>
          <w:sz w:val="22"/>
          <w:szCs w:val="22"/>
        </w:rPr>
      </w:pPr>
      <w:r>
        <w:rPr>
          <w:rFonts w:ascii="Times New Roman" w:hAnsi="Times New Roman" w:eastAsia="Times New Roman" w:cs="Times New Roman"/>
          <w:sz w:val="22"/>
          <w:szCs w:val="22"/>
          <w:b/>
          <w:bCs/>
          <w:spacing w:val="-20"/>
          <w:w w:val="95"/>
        </w:rPr>
        <w:t>0010</w:t>
      </w:r>
      <w:r>
        <w:rPr>
          <w:rFonts w:ascii="Times New Roman" w:hAnsi="Times New Roman" w:eastAsia="Times New Roman" w:cs="Times New Roman"/>
          <w:sz w:val="22"/>
          <w:szCs w:val="22"/>
          <w:b/>
          <w:bCs/>
          <w:spacing w:val="-11"/>
        </w:rPr>
        <w:t xml:space="preserve"> </w:t>
      </w:r>
      <w:r>
        <w:rPr>
          <w:rFonts w:ascii="SimHei" w:hAnsi="SimHei" w:eastAsia="SimHei" w:cs="SimHei"/>
          <w:sz w:val="22"/>
          <w:szCs w:val="22"/>
          <w:spacing w:val="-20"/>
          <w:w w:val="95"/>
        </w:rPr>
        <w:t>贾平凹创作问题批判</w:t>
      </w:r>
    </w:p>
    <w:p>
      <w:pPr>
        <w:pStyle w:val="BodyText"/>
        <w:spacing w:line="299" w:lineRule="auto"/>
        <w:rPr/>
      </w:pPr>
      <w:r/>
    </w:p>
    <w:p>
      <w:pPr>
        <w:pStyle w:val="BodyText"/>
        <w:spacing w:line="300" w:lineRule="auto"/>
        <w:rPr/>
      </w:pPr>
      <w:r/>
    </w:p>
    <w:p>
      <w:pPr>
        <w:ind w:right="219"/>
        <w:spacing w:before="71" w:line="252" w:lineRule="auto"/>
        <w:jc w:val="both"/>
        <w:rPr>
          <w:rFonts w:ascii="SimSun" w:hAnsi="SimSun" w:eastAsia="SimSun" w:cs="SimSun"/>
          <w:sz w:val="22"/>
          <w:szCs w:val="22"/>
        </w:rPr>
      </w:pPr>
      <w:r>
        <w:rPr>
          <w:rFonts w:ascii="SimSun" w:hAnsi="SimSun" w:eastAsia="SimSun" w:cs="SimSun"/>
          <w:sz w:val="22"/>
          <w:szCs w:val="22"/>
          <w:spacing w:val="-7"/>
        </w:rPr>
        <w:t>怪先前怎么有那样大的兴趣呢”?再到后来，村寨的人连呼吸都觉得费事，便</w:t>
      </w:r>
      <w:r>
        <w:rPr>
          <w:rFonts w:ascii="SimSun" w:hAnsi="SimSun" w:eastAsia="SimSun" w:cs="SimSun"/>
          <w:sz w:val="22"/>
          <w:szCs w:val="22"/>
          <w:spacing w:val="17"/>
        </w:rPr>
        <w:t xml:space="preserve"> </w:t>
      </w:r>
      <w:r>
        <w:rPr>
          <w:rFonts w:ascii="SimSun" w:hAnsi="SimSun" w:eastAsia="SimSun" w:cs="SimSun"/>
          <w:sz w:val="22"/>
          <w:szCs w:val="22"/>
          <w:spacing w:val="-7"/>
        </w:rPr>
        <w:t>先后死去，村寨就这么消失了。还有比这更荒唐的吗?编造这种龌龊的荒唐的</w:t>
      </w:r>
      <w:r>
        <w:rPr>
          <w:rFonts w:ascii="SimSun" w:hAnsi="SimSun" w:eastAsia="SimSun" w:cs="SimSun"/>
          <w:sz w:val="22"/>
          <w:szCs w:val="22"/>
          <w:spacing w:val="3"/>
        </w:rPr>
        <w:t xml:space="preserve"> </w:t>
      </w:r>
      <w:r>
        <w:rPr>
          <w:rFonts w:ascii="SimSun" w:hAnsi="SimSun" w:eastAsia="SimSun" w:cs="SimSun"/>
          <w:sz w:val="22"/>
          <w:szCs w:val="22"/>
          <w:spacing w:val="-10"/>
        </w:rPr>
        <w:t>故事，有什么意义?</w:t>
      </w:r>
    </w:p>
    <w:p>
      <w:pPr>
        <w:ind w:right="235" w:firstLine="419"/>
        <w:spacing w:before="45" w:line="249" w:lineRule="auto"/>
        <w:jc w:val="both"/>
        <w:rPr>
          <w:rFonts w:ascii="SimSun" w:hAnsi="SimSun" w:eastAsia="SimSun" w:cs="SimSun"/>
          <w:sz w:val="22"/>
          <w:szCs w:val="22"/>
        </w:rPr>
      </w:pPr>
      <w:r>
        <w:rPr>
          <w:rFonts w:ascii="SimSun" w:hAnsi="SimSun" w:eastAsia="SimSun" w:cs="SimSun"/>
          <w:sz w:val="22"/>
          <w:szCs w:val="22"/>
          <w:spacing w:val="-11"/>
        </w:rPr>
        <w:t>贾平凹的作品受到“喜闻乐见”的原因之一，就是常常在作品中加入时下</w:t>
      </w:r>
      <w:r>
        <w:rPr>
          <w:rFonts w:ascii="SimSun" w:hAnsi="SimSun" w:eastAsia="SimSun" w:cs="SimSun"/>
          <w:sz w:val="22"/>
          <w:szCs w:val="22"/>
          <w:spacing w:val="11"/>
        </w:rPr>
        <w:t xml:space="preserve"> </w:t>
      </w:r>
      <w:r>
        <w:rPr>
          <w:rFonts w:ascii="SimSun" w:hAnsi="SimSun" w:eastAsia="SimSun" w:cs="SimSun"/>
          <w:sz w:val="22"/>
          <w:szCs w:val="22"/>
          <w:spacing w:val="-10"/>
        </w:rPr>
        <w:t>的各种段子。然而因写作和出版的周期较长，那些段子在读</w:t>
      </w:r>
      <w:r>
        <w:rPr>
          <w:rFonts w:ascii="SimSun" w:hAnsi="SimSun" w:eastAsia="SimSun" w:cs="SimSun"/>
          <w:sz w:val="22"/>
          <w:szCs w:val="22"/>
          <w:spacing w:val="-11"/>
        </w:rPr>
        <w:t>者阅读时已显得陈</w:t>
      </w:r>
      <w:r>
        <w:rPr>
          <w:rFonts w:ascii="SimSun" w:hAnsi="SimSun" w:eastAsia="SimSun" w:cs="SimSun"/>
          <w:sz w:val="22"/>
          <w:szCs w:val="22"/>
        </w:rPr>
        <w:t xml:space="preserve"> </w:t>
      </w:r>
      <w:r>
        <w:rPr>
          <w:rFonts w:ascii="SimSun" w:hAnsi="SimSun" w:eastAsia="SimSun" w:cs="SimSun"/>
          <w:sz w:val="22"/>
          <w:szCs w:val="22"/>
          <w:spacing w:val="-10"/>
        </w:rPr>
        <w:t>旧；而且很多段子都与色情有关，流露出低级趣味。《</w:t>
      </w:r>
      <w:r>
        <w:rPr>
          <w:rFonts w:ascii="SimSun" w:hAnsi="SimSun" w:eastAsia="SimSun" w:cs="SimSun"/>
          <w:sz w:val="22"/>
          <w:szCs w:val="22"/>
          <w:spacing w:val="-11"/>
        </w:rPr>
        <w:t>佛关》中的表哥，在宾</w:t>
      </w:r>
      <w:r>
        <w:rPr>
          <w:rFonts w:ascii="SimSun" w:hAnsi="SimSun" w:eastAsia="SimSun" w:cs="SimSun"/>
          <w:sz w:val="22"/>
          <w:szCs w:val="22"/>
        </w:rPr>
        <w:t xml:space="preserve"> </w:t>
      </w:r>
      <w:r>
        <w:rPr>
          <w:rFonts w:ascii="SimSun" w:hAnsi="SimSun" w:eastAsia="SimSun" w:cs="SimSun"/>
          <w:sz w:val="22"/>
          <w:szCs w:val="22"/>
          <w:spacing w:val="-10"/>
        </w:rPr>
        <w:t>馆餐厅做事，一个白人男子要吃荷包鸡蛋，然而他</w:t>
      </w:r>
      <w:r>
        <w:rPr>
          <w:rFonts w:ascii="SimSun" w:hAnsi="SimSun" w:eastAsia="SimSun" w:cs="SimSun"/>
          <w:sz w:val="22"/>
          <w:szCs w:val="22"/>
          <w:spacing w:val="-11"/>
        </w:rPr>
        <w:t>不懂汉语，表哥又听不懂英</w:t>
      </w:r>
      <w:r>
        <w:rPr>
          <w:rFonts w:ascii="SimSun" w:hAnsi="SimSun" w:eastAsia="SimSun" w:cs="SimSun"/>
          <w:sz w:val="22"/>
          <w:szCs w:val="22"/>
        </w:rPr>
        <w:t xml:space="preserve"> </w:t>
      </w:r>
      <w:r>
        <w:rPr>
          <w:rFonts w:ascii="SimSun" w:hAnsi="SimSun" w:eastAsia="SimSun" w:cs="SimSun"/>
          <w:sz w:val="22"/>
          <w:szCs w:val="22"/>
          <w:spacing w:val="-10"/>
        </w:rPr>
        <w:t>语，白人就领表哥到厕所，脱了裤子指着自己的生殖</w:t>
      </w:r>
      <w:r>
        <w:rPr>
          <w:rFonts w:ascii="SimSun" w:hAnsi="SimSun" w:eastAsia="SimSun" w:cs="SimSun"/>
          <w:sz w:val="22"/>
          <w:szCs w:val="22"/>
          <w:spacing w:val="-11"/>
        </w:rPr>
        <w:t>器，又指指口。表哥于是</w:t>
      </w:r>
      <w:r>
        <w:rPr>
          <w:rFonts w:ascii="SimSun" w:hAnsi="SimSun" w:eastAsia="SimSun" w:cs="SimSun"/>
          <w:sz w:val="22"/>
          <w:szCs w:val="22"/>
        </w:rPr>
        <w:t xml:space="preserve"> </w:t>
      </w:r>
      <w:r>
        <w:rPr>
          <w:rFonts w:ascii="SimSun" w:hAnsi="SimSun" w:eastAsia="SimSun" w:cs="SimSun"/>
          <w:sz w:val="22"/>
          <w:szCs w:val="22"/>
          <w:spacing w:val="-10"/>
        </w:rPr>
        <w:t>打了两个荷包蛋，又取了一根香肠；客人十分满意。</w:t>
      </w:r>
      <w:r>
        <w:rPr>
          <w:rFonts w:ascii="SimSun" w:hAnsi="SimSun" w:eastAsia="SimSun" w:cs="SimSun"/>
          <w:sz w:val="22"/>
          <w:szCs w:val="22"/>
          <w:spacing w:val="-11"/>
        </w:rPr>
        <w:t>不料在旁的一个黑人也要</w:t>
      </w:r>
      <w:r>
        <w:rPr>
          <w:rFonts w:ascii="SimSun" w:hAnsi="SimSun" w:eastAsia="SimSun" w:cs="SimSun"/>
          <w:sz w:val="22"/>
          <w:szCs w:val="22"/>
        </w:rPr>
        <w:t xml:space="preserve"> </w:t>
      </w:r>
      <w:r>
        <w:rPr>
          <w:rFonts w:ascii="SimSun" w:hAnsi="SimSun" w:eastAsia="SimSun" w:cs="SimSun"/>
          <w:sz w:val="22"/>
          <w:szCs w:val="22"/>
          <w:spacing w:val="-10"/>
        </w:rPr>
        <w:t>这样吃，黑人也拉他去厕所作同样的比画，表哥端上来却是</w:t>
      </w:r>
      <w:r>
        <w:rPr>
          <w:rFonts w:ascii="SimSun" w:hAnsi="SimSun" w:eastAsia="SimSun" w:cs="SimSun"/>
          <w:sz w:val="22"/>
          <w:szCs w:val="22"/>
          <w:spacing w:val="-11"/>
        </w:rPr>
        <w:t>两颗变蛋和一根熏</w:t>
      </w:r>
      <w:r>
        <w:rPr>
          <w:rFonts w:ascii="SimSun" w:hAnsi="SimSun" w:eastAsia="SimSun" w:cs="SimSun"/>
          <w:sz w:val="22"/>
          <w:szCs w:val="22"/>
        </w:rPr>
        <w:t xml:space="preserve"> </w:t>
      </w:r>
      <w:r>
        <w:rPr>
          <w:rFonts w:ascii="SimSun" w:hAnsi="SimSun" w:eastAsia="SimSun" w:cs="SimSun"/>
          <w:sz w:val="22"/>
          <w:szCs w:val="22"/>
          <w:spacing w:val="-10"/>
        </w:rPr>
        <w:t>肠。这种白人、黑人连最常见的食物都不会用汉语表</w:t>
      </w:r>
      <w:r>
        <w:rPr>
          <w:rFonts w:ascii="SimSun" w:hAnsi="SimSun" w:eastAsia="SimSun" w:cs="SimSun"/>
          <w:sz w:val="22"/>
          <w:szCs w:val="22"/>
          <w:spacing w:val="-11"/>
        </w:rPr>
        <w:t>达，却同时出现并且都要</w:t>
      </w:r>
      <w:r>
        <w:rPr>
          <w:rFonts w:ascii="SimSun" w:hAnsi="SimSun" w:eastAsia="SimSun" w:cs="SimSun"/>
          <w:sz w:val="22"/>
          <w:szCs w:val="22"/>
        </w:rPr>
        <w:t xml:space="preserve"> </w:t>
      </w:r>
      <w:r>
        <w:rPr>
          <w:rFonts w:ascii="SimSun" w:hAnsi="SimSun" w:eastAsia="SimSun" w:cs="SimSun"/>
          <w:sz w:val="22"/>
          <w:szCs w:val="22"/>
          <w:spacing w:val="-4"/>
        </w:rPr>
        <w:t>吃相同饭的几率有多大呢?黑人又如何知道白人“点菜”的过程?除了脱裤子</w:t>
      </w:r>
      <w:r>
        <w:rPr>
          <w:rFonts w:ascii="SimSun" w:hAnsi="SimSun" w:eastAsia="SimSun" w:cs="SimSun"/>
          <w:sz w:val="22"/>
          <w:szCs w:val="22"/>
          <w:spacing w:val="5"/>
        </w:rPr>
        <w:t xml:space="preserve"> </w:t>
      </w:r>
      <w:r>
        <w:rPr>
          <w:rFonts w:ascii="SimSun" w:hAnsi="SimSun" w:eastAsia="SimSun" w:cs="SimSun"/>
          <w:sz w:val="22"/>
          <w:szCs w:val="22"/>
          <w:spacing w:val="-1"/>
        </w:rPr>
        <w:t>比画就没有其他更好的沟通手段，比如绘画?这种戏剧性情节显然缺少真实</w:t>
      </w:r>
      <w:r>
        <w:rPr>
          <w:rFonts w:ascii="SimSun" w:hAnsi="SimSun" w:eastAsia="SimSun" w:cs="SimSun"/>
          <w:sz w:val="22"/>
          <w:szCs w:val="22"/>
        </w:rPr>
        <w:t xml:space="preserve"> </w:t>
      </w:r>
      <w:r>
        <w:rPr>
          <w:rFonts w:ascii="SimSun" w:hAnsi="SimSun" w:eastAsia="SimSun" w:cs="SimSun"/>
          <w:sz w:val="22"/>
          <w:szCs w:val="22"/>
          <w:spacing w:val="-11"/>
        </w:rPr>
        <w:t>性，不过是杜撰或道听途说加工后作为低级笑料罢了。</w:t>
      </w:r>
    </w:p>
    <w:p>
      <w:pPr>
        <w:ind w:right="216" w:firstLine="419"/>
        <w:spacing w:before="109" w:line="252" w:lineRule="auto"/>
        <w:jc w:val="both"/>
        <w:rPr>
          <w:rFonts w:ascii="SimSun" w:hAnsi="SimSun" w:eastAsia="SimSun" w:cs="SimSun"/>
          <w:sz w:val="22"/>
          <w:szCs w:val="22"/>
        </w:rPr>
      </w:pPr>
      <w:r>
        <w:rPr>
          <w:rFonts w:ascii="SimSun" w:hAnsi="SimSun" w:eastAsia="SimSun" w:cs="SimSun"/>
          <w:sz w:val="22"/>
          <w:szCs w:val="22"/>
          <w:spacing w:val="-6"/>
        </w:rPr>
        <w:t>贾平凹把段子发扬光大，有的作品就是一长段子，如《领</w:t>
      </w:r>
      <w:r>
        <w:rPr>
          <w:rFonts w:ascii="SimSun" w:hAnsi="SimSun" w:eastAsia="SimSun" w:cs="SimSun"/>
          <w:sz w:val="22"/>
          <w:szCs w:val="22"/>
          <w:spacing w:val="-7"/>
        </w:rPr>
        <w:t>导》:乡政府筹</w:t>
      </w:r>
      <w:r>
        <w:rPr>
          <w:rFonts w:ascii="SimSun" w:hAnsi="SimSun" w:eastAsia="SimSun" w:cs="SimSun"/>
          <w:sz w:val="22"/>
          <w:szCs w:val="22"/>
        </w:rPr>
        <w:t xml:space="preserve"> </w:t>
      </w:r>
      <w:r>
        <w:rPr>
          <w:rFonts w:ascii="SimSun" w:hAnsi="SimSun" w:eastAsia="SimSun" w:cs="SimSun"/>
          <w:sz w:val="22"/>
          <w:szCs w:val="22"/>
          <w:spacing w:val="-4"/>
        </w:rPr>
        <w:t>办了土特山货给来检查工作的县领导，却失盗。被抓后的小偷自称有特异功</w:t>
      </w:r>
      <w:r>
        <w:rPr>
          <w:rFonts w:ascii="SimSun" w:hAnsi="SimSun" w:eastAsia="SimSun" w:cs="SimSun"/>
          <w:sz w:val="22"/>
          <w:szCs w:val="22"/>
          <w:spacing w:val="5"/>
        </w:rPr>
        <w:t xml:space="preserve"> </w:t>
      </w:r>
      <w:r>
        <w:rPr>
          <w:rFonts w:ascii="SimSun" w:hAnsi="SimSun" w:eastAsia="SimSun" w:cs="SimSun"/>
          <w:sz w:val="22"/>
          <w:szCs w:val="22"/>
          <w:spacing w:val="-12"/>
        </w:rPr>
        <w:t>能，县领导来了兴趣，于是验证：</w:t>
      </w:r>
    </w:p>
    <w:p>
      <w:pPr>
        <w:ind w:firstLine="419"/>
        <w:spacing w:before="132" w:line="257" w:lineRule="auto"/>
        <w:rPr>
          <w:rFonts w:ascii="KaiTi" w:hAnsi="KaiTi" w:eastAsia="KaiTi" w:cs="KaiTi"/>
          <w:sz w:val="22"/>
          <w:szCs w:val="22"/>
        </w:rPr>
      </w:pPr>
      <w:r>
        <w:rPr>
          <w:rFonts w:ascii="KaiTi" w:hAnsi="KaiTi" w:eastAsia="KaiTi" w:cs="KaiTi"/>
          <w:sz w:val="22"/>
          <w:szCs w:val="22"/>
          <w:spacing w:val="-1"/>
        </w:rPr>
        <w:t>(领导)问道：“你既然有特异功能，我问你，我昨夜一更天做什么事?”</w:t>
      </w:r>
      <w:r>
        <w:rPr>
          <w:rFonts w:ascii="KaiTi" w:hAnsi="KaiTi" w:eastAsia="KaiTi" w:cs="KaiTi"/>
          <w:sz w:val="22"/>
          <w:szCs w:val="22"/>
          <w:spacing w:val="15"/>
        </w:rPr>
        <w:t xml:space="preserve"> </w:t>
      </w:r>
      <w:r>
        <w:rPr>
          <w:rFonts w:ascii="KaiTi" w:hAnsi="KaiTi" w:eastAsia="KaiTi" w:cs="KaiTi"/>
          <w:sz w:val="22"/>
          <w:szCs w:val="22"/>
          <w:spacing w:val="-10"/>
        </w:rPr>
        <w:t>小偷说：“回答领导，昨夜一更天领导没有休息</w:t>
      </w:r>
      <w:r>
        <w:rPr>
          <w:rFonts w:ascii="KaiTi" w:hAnsi="KaiTi" w:eastAsia="KaiTi" w:cs="KaiTi"/>
          <w:sz w:val="22"/>
          <w:szCs w:val="22"/>
          <w:spacing w:val="-11"/>
        </w:rPr>
        <w:t>，还是抓紧时间和妇联主任谈</w:t>
      </w:r>
      <w:r>
        <w:rPr>
          <w:rFonts w:ascii="KaiTi" w:hAnsi="KaiTi" w:eastAsia="KaiTi" w:cs="KaiTi"/>
          <w:sz w:val="22"/>
          <w:szCs w:val="22"/>
        </w:rPr>
        <w:t xml:space="preserve">   </w:t>
      </w:r>
      <w:r>
        <w:rPr>
          <w:rFonts w:ascii="KaiTi" w:hAnsi="KaiTi" w:eastAsia="KaiTi" w:cs="KaiTi"/>
          <w:sz w:val="22"/>
          <w:szCs w:val="22"/>
          <w:spacing w:val="-13"/>
        </w:rPr>
        <w:t>工作。领导是坐在床上的，后来不小心掉到床下。”</w:t>
      </w:r>
      <w:r>
        <w:rPr>
          <w:rFonts w:ascii="KaiTi" w:hAnsi="KaiTi" w:eastAsia="KaiTi" w:cs="KaiTi"/>
          <w:sz w:val="22"/>
          <w:szCs w:val="22"/>
          <w:spacing w:val="-14"/>
        </w:rPr>
        <w:t>领导说：“胡说!我一个大</w:t>
      </w:r>
      <w:r>
        <w:rPr>
          <w:rFonts w:ascii="KaiTi" w:hAnsi="KaiTi" w:eastAsia="KaiTi" w:cs="KaiTi"/>
          <w:sz w:val="22"/>
          <w:szCs w:val="22"/>
        </w:rPr>
        <w:t xml:space="preserve">   </w:t>
      </w:r>
      <w:r>
        <w:rPr>
          <w:rFonts w:ascii="KaiTi" w:hAnsi="KaiTi" w:eastAsia="KaiTi" w:cs="KaiTi"/>
          <w:sz w:val="22"/>
          <w:szCs w:val="22"/>
          <w:spacing w:val="-12"/>
        </w:rPr>
        <w:t>人，怎么会掉到床下?”小偷说：“那我怎么听见妇联主任</w:t>
      </w:r>
      <w:r>
        <w:rPr>
          <w:rFonts w:ascii="KaiTi" w:hAnsi="KaiTi" w:eastAsia="KaiTi" w:cs="KaiTi"/>
          <w:sz w:val="22"/>
          <w:szCs w:val="22"/>
          <w:spacing w:val="-13"/>
        </w:rPr>
        <w:t>说：‘上来，上来。’</w:t>
      </w:r>
      <w:r>
        <w:rPr>
          <w:rFonts w:ascii="KaiTi" w:hAnsi="KaiTi" w:eastAsia="KaiTi" w:cs="KaiTi"/>
          <w:sz w:val="22"/>
          <w:szCs w:val="22"/>
        </w:rPr>
        <w:t xml:space="preserve"> </w:t>
      </w:r>
      <w:r>
        <w:rPr>
          <w:rFonts w:ascii="KaiTi" w:hAnsi="KaiTi" w:eastAsia="KaiTi" w:cs="KaiTi"/>
          <w:sz w:val="22"/>
          <w:szCs w:val="22"/>
          <w:spacing w:val="-9"/>
        </w:rPr>
        <w:t>这不是领导掉到床下了吗?”领导想想，点了头，说：“那</w:t>
      </w:r>
      <w:r>
        <w:rPr>
          <w:rFonts w:ascii="KaiTi" w:hAnsi="KaiTi" w:eastAsia="KaiTi" w:cs="KaiTi"/>
          <w:sz w:val="22"/>
          <w:szCs w:val="22"/>
          <w:spacing w:val="-10"/>
        </w:rPr>
        <w:t>么,二更天我干什么</w:t>
      </w:r>
      <w:r>
        <w:rPr>
          <w:rFonts w:ascii="KaiTi" w:hAnsi="KaiTi" w:eastAsia="KaiTi" w:cs="KaiTi"/>
          <w:sz w:val="22"/>
          <w:szCs w:val="22"/>
        </w:rPr>
        <w:t xml:space="preserve">   </w:t>
      </w:r>
      <w:r>
        <w:rPr>
          <w:rFonts w:ascii="KaiTi" w:hAnsi="KaiTi" w:eastAsia="KaiTi" w:cs="KaiTi"/>
          <w:sz w:val="22"/>
          <w:szCs w:val="22"/>
          <w:spacing w:val="-19"/>
        </w:rPr>
        <w:t>了?”小偷说：“二更天领导吃夜宵，吃的是螃蟹。”领导说：“</w:t>
      </w:r>
      <w:r>
        <w:rPr>
          <w:rFonts w:ascii="KaiTi" w:hAnsi="KaiTi" w:eastAsia="KaiTi" w:cs="KaiTi"/>
          <w:sz w:val="22"/>
          <w:szCs w:val="22"/>
          <w:spacing w:val="-20"/>
        </w:rPr>
        <w:t>胡说，我从来不</w:t>
      </w:r>
      <w:r>
        <w:rPr>
          <w:rFonts w:ascii="KaiTi" w:hAnsi="KaiTi" w:eastAsia="KaiTi" w:cs="KaiTi"/>
          <w:sz w:val="22"/>
          <w:szCs w:val="22"/>
        </w:rPr>
        <w:t xml:space="preserve">   </w:t>
      </w:r>
      <w:r>
        <w:rPr>
          <w:rFonts w:ascii="KaiTi" w:hAnsi="KaiTi" w:eastAsia="KaiTi" w:cs="KaiTi"/>
          <w:sz w:val="22"/>
          <w:szCs w:val="22"/>
          <w:spacing w:val="-16"/>
        </w:rPr>
        <w:t>吃夜宵，我的肠胃不好，吃了睡不着觉的。”小偷说：“那我听见领导说：‘掰</w:t>
      </w:r>
      <w:r>
        <w:rPr>
          <w:rFonts w:ascii="KaiTi" w:hAnsi="KaiTi" w:eastAsia="KaiTi" w:cs="KaiTi"/>
          <w:sz w:val="22"/>
          <w:szCs w:val="22"/>
        </w:rPr>
        <w:t xml:space="preserve">   </w:t>
      </w:r>
      <w:r>
        <w:rPr>
          <w:rFonts w:ascii="KaiTi" w:hAnsi="KaiTi" w:eastAsia="KaiTi" w:cs="KaiTi"/>
          <w:sz w:val="22"/>
          <w:szCs w:val="22"/>
          <w:spacing w:val="-19"/>
        </w:rPr>
        <w:t>腿。’这不是吃螃蟹是什么呢?”领导想了想，“嗯”了一声，说：“那三更天我</w:t>
      </w:r>
      <w:r>
        <w:rPr>
          <w:rFonts w:ascii="KaiTi" w:hAnsi="KaiTi" w:eastAsia="KaiTi" w:cs="KaiTi"/>
          <w:sz w:val="22"/>
          <w:szCs w:val="22"/>
          <w:spacing w:val="1"/>
        </w:rPr>
        <w:t xml:space="preserve">   </w:t>
      </w:r>
      <w:r>
        <w:rPr>
          <w:rFonts w:ascii="KaiTi" w:hAnsi="KaiTi" w:eastAsia="KaiTi" w:cs="KaiTi"/>
          <w:sz w:val="22"/>
          <w:szCs w:val="22"/>
          <w:spacing w:val="-13"/>
        </w:rPr>
        <w:t>干什么了?”小偷说：“三更天是领导为了进</w:t>
      </w:r>
      <w:r>
        <w:rPr>
          <w:rFonts w:ascii="KaiTi" w:hAnsi="KaiTi" w:eastAsia="KaiTi" w:cs="KaiTi"/>
          <w:sz w:val="22"/>
          <w:szCs w:val="22"/>
          <w:spacing w:val="-14"/>
        </w:rPr>
        <w:t>一步了解山区群众的生活状况，特</w:t>
      </w:r>
      <w:r>
        <w:rPr>
          <w:rFonts w:ascii="KaiTi" w:hAnsi="KaiTi" w:eastAsia="KaiTi" w:cs="KaiTi"/>
          <w:sz w:val="22"/>
          <w:szCs w:val="22"/>
        </w:rPr>
        <w:t xml:space="preserve">   </w:t>
      </w:r>
      <w:r>
        <w:rPr>
          <w:rFonts w:ascii="KaiTi" w:hAnsi="KaiTi" w:eastAsia="KaiTi" w:cs="KaiTi"/>
          <w:sz w:val="22"/>
          <w:szCs w:val="22"/>
          <w:spacing w:val="-6"/>
        </w:rPr>
        <w:t>意请来了妇联主任的母亲问情况。”领导说：“</w:t>
      </w:r>
      <w:r>
        <w:rPr>
          <w:rFonts w:ascii="KaiTi" w:hAnsi="KaiTi" w:eastAsia="KaiTi" w:cs="KaiTi"/>
          <w:sz w:val="22"/>
          <w:szCs w:val="22"/>
          <w:spacing w:val="-7"/>
        </w:rPr>
        <w:t>真是胡说!白天我了解情况了，</w:t>
      </w:r>
      <w:r>
        <w:rPr>
          <w:rFonts w:ascii="KaiTi" w:hAnsi="KaiTi" w:eastAsia="KaiTi" w:cs="KaiTi"/>
          <w:sz w:val="22"/>
          <w:szCs w:val="22"/>
        </w:rPr>
        <w:t xml:space="preserve"> </w:t>
      </w:r>
      <w:r>
        <w:rPr>
          <w:rFonts w:ascii="KaiTi" w:hAnsi="KaiTi" w:eastAsia="KaiTi" w:cs="KaiTi"/>
          <w:sz w:val="22"/>
          <w:szCs w:val="22"/>
          <w:spacing w:val="-16"/>
        </w:rPr>
        <w:t>晚上压根没请妇联主任的母亲。”小偷说：“我听见妇联主任叫了一</w:t>
      </w:r>
      <w:r>
        <w:rPr>
          <w:rFonts w:ascii="KaiTi" w:hAnsi="KaiTi" w:eastAsia="KaiTi" w:cs="KaiTi"/>
          <w:sz w:val="22"/>
          <w:szCs w:val="22"/>
          <w:spacing w:val="-17"/>
        </w:rPr>
        <w:t>声‘哎哟妈</w:t>
      </w:r>
      <w:r>
        <w:rPr>
          <w:rFonts w:ascii="KaiTi" w:hAnsi="KaiTi" w:eastAsia="KaiTi" w:cs="KaiTi"/>
          <w:sz w:val="22"/>
          <w:szCs w:val="22"/>
        </w:rPr>
        <w:t xml:space="preserve">   </w:t>
      </w:r>
      <w:r>
        <w:rPr>
          <w:rFonts w:ascii="KaiTi" w:hAnsi="KaiTi" w:eastAsia="KaiTi" w:cs="KaiTi"/>
          <w:sz w:val="22"/>
          <w:szCs w:val="22"/>
          <w:spacing w:val="-16"/>
        </w:rPr>
        <w:t>呀’!”领导不言语了，问：“那四更天呢?”小偷说：“四更天领导谈工作谈累</w:t>
      </w:r>
      <w:r>
        <w:rPr>
          <w:rFonts w:ascii="KaiTi" w:hAnsi="KaiTi" w:eastAsia="KaiTi" w:cs="KaiTi"/>
          <w:sz w:val="22"/>
          <w:szCs w:val="22"/>
          <w:spacing w:val="4"/>
        </w:rPr>
        <w:t xml:space="preserve">   </w:t>
      </w:r>
      <w:r>
        <w:rPr>
          <w:rFonts w:ascii="KaiTi" w:hAnsi="KaiTi" w:eastAsia="KaiTi" w:cs="KaiTi"/>
          <w:sz w:val="22"/>
          <w:szCs w:val="22"/>
          <w:spacing w:val="-7"/>
        </w:rPr>
        <w:t>了。用凉水洗脸，清醒头脑哩!”领导说：“又在胡说了!根本未洗脸!</w:t>
      </w:r>
      <w:r>
        <w:rPr>
          <w:rFonts w:ascii="KaiTi" w:hAnsi="KaiTi" w:eastAsia="KaiTi" w:cs="KaiTi"/>
          <w:sz w:val="22"/>
          <w:szCs w:val="22"/>
          <w:spacing w:val="-8"/>
        </w:rPr>
        <w:t>”小偷</w:t>
      </w:r>
      <w:r>
        <w:rPr>
          <w:rFonts w:ascii="KaiTi" w:hAnsi="KaiTi" w:eastAsia="KaiTi" w:cs="KaiTi"/>
          <w:sz w:val="22"/>
          <w:szCs w:val="22"/>
        </w:rPr>
        <w:t xml:space="preserve">   </w:t>
      </w:r>
      <w:r>
        <w:rPr>
          <w:rFonts w:ascii="KaiTi" w:hAnsi="KaiTi" w:eastAsia="KaiTi" w:cs="KaiTi"/>
          <w:sz w:val="22"/>
          <w:szCs w:val="22"/>
          <w:spacing w:val="-16"/>
        </w:rPr>
        <w:t>说：“如果没洗脸，领导怎么说：‘你擦了，给我</w:t>
      </w:r>
      <w:r>
        <w:rPr>
          <w:rFonts w:ascii="KaiTi" w:hAnsi="KaiTi" w:eastAsia="KaiTi" w:cs="KaiTi"/>
          <w:sz w:val="22"/>
          <w:szCs w:val="22"/>
          <w:spacing w:val="-17"/>
        </w:rPr>
        <w:t>擦一下。”领导若有所思地咕</w:t>
      </w:r>
      <w:r>
        <w:rPr>
          <w:rFonts w:ascii="KaiTi" w:hAnsi="KaiTi" w:eastAsia="KaiTi" w:cs="KaiTi"/>
          <w:sz w:val="22"/>
          <w:szCs w:val="22"/>
        </w:rPr>
        <w:t xml:space="preserve">   </w:t>
      </w:r>
      <w:r>
        <w:rPr>
          <w:rFonts w:ascii="KaiTi" w:hAnsi="KaiTi" w:eastAsia="KaiTi" w:cs="KaiTi"/>
          <w:sz w:val="22"/>
          <w:szCs w:val="22"/>
          <w:spacing w:val="-13"/>
        </w:rPr>
        <w:t>嘟了数语，说：“五更天，五更天干什么?”小偷说：“五更天工作谈完，领导</w:t>
      </w:r>
      <w:r>
        <w:rPr>
          <w:rFonts w:ascii="KaiTi" w:hAnsi="KaiTi" w:eastAsia="KaiTi" w:cs="KaiTi"/>
          <w:sz w:val="22"/>
          <w:szCs w:val="22"/>
        </w:rPr>
        <w:t xml:space="preserve">   </w:t>
      </w:r>
      <w:r>
        <w:rPr>
          <w:rFonts w:ascii="KaiTi" w:hAnsi="KaiTi" w:eastAsia="KaiTi" w:cs="KaiTi"/>
          <w:sz w:val="22"/>
          <w:szCs w:val="22"/>
          <w:spacing w:val="-13"/>
        </w:rPr>
        <w:t>真会调剂生活，与妇联主任下起棋了。”领导说：“胡说胡说!什么时候了还下</w:t>
      </w:r>
      <w:r>
        <w:rPr>
          <w:rFonts w:ascii="KaiTi" w:hAnsi="KaiTi" w:eastAsia="KaiTi" w:cs="KaiTi"/>
          <w:sz w:val="22"/>
          <w:szCs w:val="22"/>
        </w:rPr>
        <w:t xml:space="preserve">   </w:t>
      </w:r>
      <w:r>
        <w:rPr>
          <w:rFonts w:ascii="KaiTi" w:hAnsi="KaiTi" w:eastAsia="KaiTi" w:cs="KaiTi"/>
          <w:sz w:val="22"/>
          <w:szCs w:val="22"/>
          <w:spacing w:val="-16"/>
        </w:rPr>
        <w:t>棋?”小偷说：“我明明听见领导说：‘再来一回，再来一回。’这不是下棋吗?”</w:t>
      </w:r>
    </w:p>
    <w:p>
      <w:pPr>
        <w:spacing w:line="257" w:lineRule="auto"/>
        <w:sectPr>
          <w:pgSz w:w="8500" w:h="12480"/>
          <w:pgMar w:top="400" w:right="530" w:bottom="0" w:left="600" w:header="0" w:footer="0" w:gutter="0"/>
        </w:sectPr>
        <w:rPr>
          <w:rFonts w:ascii="KaiTi" w:hAnsi="KaiTi" w:eastAsia="KaiTi" w:cs="KaiTi"/>
          <w:sz w:val="22"/>
          <w:szCs w:val="22"/>
        </w:rPr>
      </w:pPr>
    </w:p>
    <w:p>
      <w:pPr>
        <w:ind w:left="3939"/>
        <w:spacing w:before="237" w:line="222" w:lineRule="auto"/>
        <w:rPr>
          <w:rFonts w:ascii="Times New Roman" w:hAnsi="Times New Roman" w:eastAsia="Times New Roman" w:cs="Times New Roman"/>
          <w:sz w:val="22"/>
          <w:szCs w:val="22"/>
        </w:rPr>
      </w:pPr>
      <w:r>
        <w:rPr>
          <w:rFonts w:ascii="SimHei" w:hAnsi="SimHei" w:eastAsia="SimHei" w:cs="SimHei"/>
          <w:sz w:val="22"/>
          <w:szCs w:val="22"/>
          <w:spacing w:val="-21"/>
          <w:w w:val="97"/>
        </w:rPr>
        <w:t>矛盾的贾平凹与批判的必要(代序)</w:t>
      </w:r>
      <w:r>
        <w:rPr>
          <w:rFonts w:ascii="SimHei" w:hAnsi="SimHei" w:eastAsia="SimHei" w:cs="SimHei"/>
          <w:sz w:val="22"/>
          <w:szCs w:val="22"/>
          <w:spacing w:val="-29"/>
        </w:rPr>
        <w:t xml:space="preserve"> </w:t>
      </w:r>
      <w:r>
        <w:rPr>
          <w:rFonts w:ascii="Times New Roman" w:hAnsi="Times New Roman" w:eastAsia="Times New Roman" w:cs="Times New Roman"/>
          <w:sz w:val="22"/>
          <w:szCs w:val="22"/>
          <w:b/>
          <w:bCs/>
          <w:spacing w:val="-21"/>
          <w:w w:val="97"/>
        </w:rPr>
        <w:t>011</w:t>
      </w:r>
    </w:p>
    <w:p>
      <w:pPr>
        <w:pStyle w:val="BodyText"/>
        <w:spacing w:line="296" w:lineRule="auto"/>
        <w:rPr/>
      </w:pPr>
      <w:r/>
    </w:p>
    <w:p>
      <w:pPr>
        <w:pStyle w:val="BodyText"/>
        <w:spacing w:line="296" w:lineRule="auto"/>
        <w:rPr/>
      </w:pPr>
      <w:r/>
    </w:p>
    <w:p>
      <w:pPr>
        <w:spacing w:before="72" w:line="220" w:lineRule="auto"/>
        <w:rPr>
          <w:rFonts w:ascii="KaiTi" w:hAnsi="KaiTi" w:eastAsia="KaiTi" w:cs="KaiTi"/>
          <w:sz w:val="22"/>
          <w:szCs w:val="22"/>
        </w:rPr>
      </w:pPr>
      <w:r>
        <w:rPr>
          <w:rFonts w:ascii="KaiTi" w:hAnsi="KaiTi" w:eastAsia="KaiTi" w:cs="KaiTi"/>
          <w:sz w:val="22"/>
          <w:szCs w:val="22"/>
          <w:spacing w:val="-10"/>
        </w:rPr>
        <w:t>领导嘎地笑了起来，说：“还行，有特异功能，我让派出所免你的罪</w:t>
      </w:r>
      <w:r>
        <w:rPr>
          <w:rFonts w:ascii="KaiTi" w:hAnsi="KaiTi" w:eastAsia="KaiTi" w:cs="KaiTi"/>
          <w:sz w:val="22"/>
          <w:szCs w:val="22"/>
          <w:spacing w:val="-11"/>
        </w:rPr>
        <w:t>了!”</w:t>
      </w:r>
    </w:p>
    <w:p>
      <w:pPr>
        <w:ind w:right="94" w:firstLine="429"/>
        <w:spacing w:before="143" w:line="254" w:lineRule="auto"/>
        <w:jc w:val="both"/>
        <w:rPr>
          <w:rFonts w:ascii="SimSun" w:hAnsi="SimSun" w:eastAsia="SimSun" w:cs="SimSun"/>
          <w:sz w:val="22"/>
          <w:szCs w:val="22"/>
        </w:rPr>
      </w:pPr>
      <w:r>
        <w:rPr>
          <w:rFonts w:ascii="SimSun" w:hAnsi="SimSun" w:eastAsia="SimSun" w:cs="SimSun"/>
          <w:sz w:val="22"/>
          <w:szCs w:val="22"/>
          <w:spacing w:val="-10"/>
        </w:rPr>
        <w:t>自此，小偷为太白山派出所所器重，据说协助参</w:t>
      </w:r>
      <w:r>
        <w:rPr>
          <w:rFonts w:ascii="SimSun" w:hAnsi="SimSun" w:eastAsia="SimSun" w:cs="SimSun"/>
          <w:sz w:val="22"/>
          <w:szCs w:val="22"/>
          <w:spacing w:val="-11"/>
        </w:rPr>
        <w:t>与了几起破案工作。这样</w:t>
      </w:r>
      <w:r>
        <w:rPr>
          <w:rFonts w:ascii="SimSun" w:hAnsi="SimSun" w:eastAsia="SimSun" w:cs="SimSun"/>
          <w:sz w:val="22"/>
          <w:szCs w:val="22"/>
        </w:rPr>
        <w:t xml:space="preserve"> </w:t>
      </w:r>
      <w:r>
        <w:rPr>
          <w:rFonts w:ascii="SimSun" w:hAnsi="SimSun" w:eastAsia="SimSun" w:cs="SimSun"/>
          <w:sz w:val="22"/>
          <w:szCs w:val="22"/>
          <w:spacing w:val="-10"/>
        </w:rPr>
        <w:t>的故事固然具有针砭现实的作用，但对特异功能的无度夸张，对一整夜性</w:t>
      </w:r>
      <w:r>
        <w:rPr>
          <w:rFonts w:ascii="SimSun" w:hAnsi="SimSun" w:eastAsia="SimSun" w:cs="SimSun"/>
          <w:sz w:val="22"/>
          <w:szCs w:val="22"/>
          <w:spacing w:val="-11"/>
        </w:rPr>
        <w:t>爱情</w:t>
      </w:r>
      <w:r>
        <w:rPr>
          <w:rFonts w:ascii="SimSun" w:hAnsi="SimSun" w:eastAsia="SimSun" w:cs="SimSun"/>
          <w:sz w:val="22"/>
          <w:szCs w:val="22"/>
        </w:rPr>
        <w:t xml:space="preserve"> </w:t>
      </w:r>
      <w:r>
        <w:rPr>
          <w:rFonts w:ascii="SimSun" w:hAnsi="SimSun" w:eastAsia="SimSun" w:cs="SimSun"/>
          <w:sz w:val="22"/>
          <w:szCs w:val="22"/>
          <w:spacing w:val="-4"/>
        </w:rPr>
        <w:t>节的隐喻、嘲讽和夸张冲淡了作品抨击现实的力度。鲁迅曾批评论语派的幽</w:t>
      </w:r>
      <w:r>
        <w:rPr>
          <w:rFonts w:ascii="SimSun" w:hAnsi="SimSun" w:eastAsia="SimSun" w:cs="SimSun"/>
          <w:sz w:val="22"/>
          <w:szCs w:val="22"/>
          <w:spacing w:val="16"/>
        </w:rPr>
        <w:t xml:space="preserve"> </w:t>
      </w:r>
      <w:r>
        <w:rPr>
          <w:rFonts w:ascii="SimSun" w:hAnsi="SimSun" w:eastAsia="SimSun" w:cs="SimSun"/>
          <w:sz w:val="22"/>
          <w:szCs w:val="22"/>
          <w:spacing w:val="-13"/>
        </w:rPr>
        <w:t>默，“将屠户的凶残，使大家化为一笑，收场大吉”,贾平凹的这类作品不属于</w:t>
      </w:r>
      <w:r>
        <w:rPr>
          <w:rFonts w:ascii="SimSun" w:hAnsi="SimSun" w:eastAsia="SimSun" w:cs="SimSun"/>
          <w:sz w:val="22"/>
          <w:szCs w:val="22"/>
          <w:spacing w:val="6"/>
        </w:rPr>
        <w:t xml:space="preserve"> </w:t>
      </w:r>
      <w:r>
        <w:rPr>
          <w:rFonts w:ascii="SimSun" w:hAnsi="SimSun" w:eastAsia="SimSun" w:cs="SimSun"/>
          <w:sz w:val="22"/>
          <w:szCs w:val="22"/>
          <w:spacing w:val="-11"/>
        </w:rPr>
        <w:t>鲁迅式的“敢于直面惨淡的人生”,然而从中可窥见贾平凹的趣味。</w:t>
      </w:r>
    </w:p>
    <w:p>
      <w:pPr>
        <w:ind w:firstLine="419"/>
        <w:spacing w:before="46" w:line="258" w:lineRule="auto"/>
        <w:jc w:val="both"/>
        <w:rPr>
          <w:rFonts w:ascii="SimSun" w:hAnsi="SimSun" w:eastAsia="SimSun" w:cs="SimSun"/>
          <w:sz w:val="22"/>
          <w:szCs w:val="22"/>
        </w:rPr>
      </w:pPr>
      <w:r>
        <w:rPr>
          <w:rFonts w:ascii="SimSun" w:hAnsi="SimSun" w:eastAsia="SimSun" w:cs="SimSun"/>
          <w:sz w:val="22"/>
          <w:szCs w:val="22"/>
          <w:spacing w:val="-7"/>
        </w:rPr>
        <w:t>我曾经批评莫言的创作“漠视女性尊严”,贾平凹的创作也是如此。有时</w:t>
      </w:r>
      <w:r>
        <w:rPr>
          <w:rFonts w:ascii="SimSun" w:hAnsi="SimSun" w:eastAsia="SimSun" w:cs="SimSun"/>
          <w:sz w:val="22"/>
          <w:szCs w:val="22"/>
          <w:spacing w:val="7"/>
        </w:rPr>
        <w:t xml:space="preserve">  </w:t>
      </w:r>
      <w:r>
        <w:rPr>
          <w:rFonts w:ascii="SimSun" w:hAnsi="SimSun" w:eastAsia="SimSun" w:cs="SimSun"/>
          <w:sz w:val="22"/>
          <w:szCs w:val="22"/>
          <w:spacing w:val="-10"/>
        </w:rPr>
        <w:t>候我会想，贾平凹和莫言，作为文坛的“绝代双骄”,是不是批评一个就够了?</w:t>
      </w:r>
      <w:r>
        <w:rPr>
          <w:rFonts w:ascii="SimSun" w:hAnsi="SimSun" w:eastAsia="SimSun" w:cs="SimSun"/>
          <w:sz w:val="22"/>
          <w:szCs w:val="22"/>
          <w:spacing w:val="4"/>
        </w:rPr>
        <w:t xml:space="preserve">  </w:t>
      </w:r>
      <w:r>
        <w:rPr>
          <w:rFonts w:ascii="SimSun" w:hAnsi="SimSun" w:eastAsia="SimSun" w:cs="SimSun"/>
          <w:sz w:val="22"/>
          <w:szCs w:val="22"/>
          <w:spacing w:val="-10"/>
        </w:rPr>
        <w:t>他们在变态的审美趣味、重复的细节描写、偏执的民间文化立场、道德评判的</w:t>
      </w:r>
      <w:r>
        <w:rPr>
          <w:rFonts w:ascii="SimSun" w:hAnsi="SimSun" w:eastAsia="SimSun" w:cs="SimSun"/>
          <w:sz w:val="22"/>
          <w:szCs w:val="22"/>
          <w:spacing w:val="2"/>
        </w:rPr>
        <w:t xml:space="preserve">  </w:t>
      </w:r>
      <w:r>
        <w:rPr>
          <w:rFonts w:ascii="SimSun" w:hAnsi="SimSun" w:eastAsia="SimSun" w:cs="SimSun"/>
          <w:sz w:val="22"/>
          <w:szCs w:val="22"/>
          <w:spacing w:val="-7"/>
        </w:rPr>
        <w:t>丧失等方面，是如出一辙。但是他们能够以人为镜吗?我在课堂上跟大家说起</w:t>
      </w:r>
      <w:r>
        <w:rPr>
          <w:rFonts w:ascii="SimSun" w:hAnsi="SimSun" w:eastAsia="SimSun" w:cs="SimSun"/>
          <w:sz w:val="22"/>
          <w:szCs w:val="22"/>
          <w:spacing w:val="3"/>
        </w:rPr>
        <w:t xml:space="preserve">  </w:t>
      </w:r>
      <w:r>
        <w:rPr>
          <w:rFonts w:ascii="SimSun" w:hAnsi="SimSun" w:eastAsia="SimSun" w:cs="SimSun"/>
          <w:sz w:val="22"/>
          <w:szCs w:val="22"/>
          <w:spacing w:val="-10"/>
        </w:rPr>
        <w:t>贾平凹小说中的某些变态、恶心的细节描写，如小便尿在生蛆的大便上</w:t>
      </w:r>
      <w:r>
        <w:rPr>
          <w:rFonts w:ascii="SimSun" w:hAnsi="SimSun" w:eastAsia="SimSun" w:cs="SimSun"/>
          <w:sz w:val="22"/>
          <w:szCs w:val="22"/>
          <w:spacing w:val="-11"/>
        </w:rPr>
        <w:t>，冲得</w:t>
      </w:r>
      <w:r>
        <w:rPr>
          <w:rFonts w:ascii="SimSun" w:hAnsi="SimSun" w:eastAsia="SimSun" w:cs="SimSun"/>
          <w:sz w:val="22"/>
          <w:szCs w:val="22"/>
        </w:rPr>
        <w:t xml:space="preserve">  </w:t>
      </w:r>
      <w:r>
        <w:rPr>
          <w:rFonts w:ascii="SimSun" w:hAnsi="SimSun" w:eastAsia="SimSun" w:cs="SimSun"/>
          <w:sz w:val="22"/>
          <w:szCs w:val="22"/>
          <w:spacing w:val="-7"/>
        </w:rPr>
        <w:t>白花花的蛆虫七零八落的；大家直呼作品“重口味”,恶心得要呕吐。这些生</w:t>
      </w:r>
      <w:r>
        <w:rPr>
          <w:rFonts w:ascii="SimSun" w:hAnsi="SimSun" w:eastAsia="SimSun" w:cs="SimSun"/>
          <w:sz w:val="22"/>
          <w:szCs w:val="22"/>
          <w:spacing w:val="3"/>
        </w:rPr>
        <w:t xml:space="preserve">  </w:t>
      </w:r>
      <w:r>
        <w:rPr>
          <w:rFonts w:ascii="SimSun" w:hAnsi="SimSun" w:eastAsia="SimSun" w:cs="SimSun"/>
          <w:sz w:val="22"/>
          <w:szCs w:val="22"/>
          <w:spacing w:val="-4"/>
        </w:rPr>
        <w:t>活场景虽然并不鲜见，但是有无必要在作品中出现?与环境描写、人物塑造、</w:t>
      </w:r>
      <w:r>
        <w:rPr>
          <w:rFonts w:ascii="SimSun" w:hAnsi="SimSun" w:eastAsia="SimSun" w:cs="SimSun"/>
          <w:sz w:val="22"/>
          <w:szCs w:val="22"/>
          <w:spacing w:val="4"/>
        </w:rPr>
        <w:t xml:space="preserve"> </w:t>
      </w:r>
      <w:r>
        <w:rPr>
          <w:rFonts w:ascii="SimSun" w:hAnsi="SimSun" w:eastAsia="SimSun" w:cs="SimSun"/>
          <w:sz w:val="22"/>
          <w:szCs w:val="22"/>
          <w:spacing w:val="-3"/>
        </w:rPr>
        <w:t>情节进展有无必然的关联?有无必要做自然主义的“镜头特写”?</w:t>
      </w:r>
      <w:r>
        <w:rPr>
          <w:rFonts w:ascii="SimSun" w:hAnsi="SimSun" w:eastAsia="SimSun" w:cs="SimSun"/>
          <w:sz w:val="22"/>
          <w:szCs w:val="22"/>
          <w:spacing w:val="-4"/>
        </w:rPr>
        <w:t>男性割掉阴</w:t>
      </w:r>
      <w:r>
        <w:rPr>
          <w:rFonts w:ascii="SimSun" w:hAnsi="SimSun" w:eastAsia="SimSun" w:cs="SimSun"/>
          <w:sz w:val="22"/>
          <w:szCs w:val="22"/>
        </w:rPr>
        <w:t xml:space="preserve"> </w:t>
      </w:r>
      <w:r>
        <w:rPr>
          <w:rFonts w:ascii="SimSun" w:hAnsi="SimSun" w:eastAsia="SimSun" w:cs="SimSun"/>
          <w:sz w:val="22"/>
          <w:szCs w:val="22"/>
          <w:spacing w:val="-7"/>
        </w:rPr>
        <w:t>茎，把地形、花朵描写成女性的生殖器，砍掉大树的疙瘩以转移病人</w:t>
      </w:r>
      <w:r>
        <w:rPr>
          <w:rFonts w:ascii="SimSun" w:hAnsi="SimSun" w:eastAsia="SimSun" w:cs="SimSun"/>
          <w:sz w:val="22"/>
          <w:szCs w:val="22"/>
          <w:spacing w:val="-8"/>
        </w:rPr>
        <w:t>的肿瘤，</w:t>
      </w:r>
      <w:r>
        <w:rPr>
          <w:rFonts w:ascii="SimSun" w:hAnsi="SimSun" w:eastAsia="SimSun" w:cs="SimSun"/>
          <w:sz w:val="22"/>
          <w:szCs w:val="22"/>
        </w:rPr>
        <w:t xml:space="preserve"> </w:t>
      </w:r>
      <w:r>
        <w:rPr>
          <w:rFonts w:ascii="SimSun" w:hAnsi="SimSun" w:eastAsia="SimSun" w:cs="SimSun"/>
          <w:sz w:val="22"/>
          <w:szCs w:val="22"/>
          <w:spacing w:val="-10"/>
        </w:rPr>
        <w:t>受伤后流血如蚯蚓等等细节，在贾平凹的作品中一再出现，这是作家创造力的</w:t>
      </w:r>
      <w:r>
        <w:rPr>
          <w:rFonts w:ascii="SimSun" w:hAnsi="SimSun" w:eastAsia="SimSun" w:cs="SimSun"/>
          <w:sz w:val="22"/>
          <w:szCs w:val="22"/>
          <w:spacing w:val="2"/>
        </w:rPr>
        <w:t xml:space="preserve">  </w:t>
      </w:r>
      <w:r>
        <w:rPr>
          <w:rFonts w:ascii="SimSun" w:hAnsi="SimSun" w:eastAsia="SimSun" w:cs="SimSun"/>
          <w:sz w:val="22"/>
          <w:szCs w:val="22"/>
          <w:spacing w:val="-7"/>
        </w:rPr>
        <w:t>枯竭还是懒惰?贾平凹还没有到“贾郎才尽”的地步，而出现这种现象，是他</w:t>
      </w:r>
      <w:r>
        <w:rPr>
          <w:rFonts w:ascii="SimSun" w:hAnsi="SimSun" w:eastAsia="SimSun" w:cs="SimSun"/>
          <w:sz w:val="22"/>
          <w:szCs w:val="22"/>
          <w:spacing w:val="2"/>
        </w:rPr>
        <w:t xml:space="preserve">  </w:t>
      </w:r>
      <w:r>
        <w:rPr>
          <w:rFonts w:ascii="SimSun" w:hAnsi="SimSun" w:eastAsia="SimSun" w:cs="SimSun"/>
          <w:sz w:val="22"/>
          <w:szCs w:val="22"/>
          <w:spacing w:val="-12"/>
        </w:rPr>
        <w:t>对自己创作缺少严肃的审视，是过于自信和放纵自我。</w:t>
      </w:r>
    </w:p>
    <w:p>
      <w:pPr>
        <w:ind w:left="3479"/>
        <w:spacing w:before="239" w:line="235" w:lineRule="auto"/>
        <w:rPr>
          <w:rFonts w:ascii="SimHei" w:hAnsi="SimHei" w:eastAsia="SimHei" w:cs="SimHei"/>
          <w:sz w:val="22"/>
          <w:szCs w:val="22"/>
        </w:rPr>
      </w:pPr>
      <w:r>
        <w:rPr>
          <w:rFonts w:ascii="SimHei" w:hAnsi="SimHei" w:eastAsia="SimHei" w:cs="SimHei"/>
          <w:sz w:val="22"/>
          <w:szCs w:val="22"/>
        </w:rPr>
        <w:t>三</w:t>
      </w:r>
    </w:p>
    <w:p>
      <w:pPr>
        <w:ind w:left="429"/>
        <w:spacing w:before="174" w:line="219" w:lineRule="auto"/>
        <w:rPr>
          <w:rFonts w:ascii="SimSun" w:hAnsi="SimSun" w:eastAsia="SimSun" w:cs="SimSun"/>
          <w:sz w:val="22"/>
          <w:szCs w:val="22"/>
        </w:rPr>
      </w:pPr>
      <w:r>
        <w:rPr>
          <w:rFonts w:ascii="SimSun" w:hAnsi="SimSun" w:eastAsia="SimSun" w:cs="SimSun"/>
          <w:sz w:val="22"/>
          <w:szCs w:val="22"/>
          <w:spacing w:val="-11"/>
        </w:rPr>
        <w:t>对于自己的创作，贾平凹曾自问和总结说：</w:t>
      </w:r>
    </w:p>
    <w:p>
      <w:pPr>
        <w:ind w:right="20" w:firstLine="429"/>
        <w:spacing w:before="142" w:line="258" w:lineRule="auto"/>
        <w:jc w:val="both"/>
        <w:rPr>
          <w:rFonts w:ascii="KaiTi" w:hAnsi="KaiTi" w:eastAsia="KaiTi" w:cs="KaiTi"/>
          <w:sz w:val="22"/>
          <w:szCs w:val="22"/>
        </w:rPr>
      </w:pPr>
      <w:r>
        <w:rPr>
          <w:rFonts w:ascii="KaiTi" w:hAnsi="KaiTi" w:eastAsia="KaiTi" w:cs="KaiTi"/>
          <w:sz w:val="22"/>
          <w:szCs w:val="22"/>
          <w:spacing w:val="-10"/>
        </w:rPr>
        <w:t>我在这几年来一直在想这样的问题：在据说每年全国出版千部长篇小说的</w:t>
      </w:r>
      <w:r>
        <w:rPr>
          <w:rFonts w:ascii="KaiTi" w:hAnsi="KaiTi" w:eastAsia="KaiTi" w:cs="KaiTi"/>
          <w:sz w:val="22"/>
          <w:szCs w:val="22"/>
        </w:rPr>
        <w:t xml:space="preserve"> </w:t>
      </w:r>
      <w:r>
        <w:rPr>
          <w:rFonts w:ascii="KaiTi" w:hAnsi="KaiTi" w:eastAsia="KaiTi" w:cs="KaiTi"/>
          <w:sz w:val="22"/>
          <w:szCs w:val="22"/>
          <w:spacing w:val="-4"/>
        </w:rPr>
        <w:t>情况下，在我又是已经五十多岁的所谓老作家了，我现在要写到底该去写什</w:t>
      </w:r>
      <w:r>
        <w:rPr>
          <w:rFonts w:ascii="KaiTi" w:hAnsi="KaiTi" w:eastAsia="KaiTi" w:cs="KaiTi"/>
          <w:sz w:val="22"/>
          <w:szCs w:val="22"/>
          <w:spacing w:val="11"/>
        </w:rPr>
        <w:t xml:space="preserve"> </w:t>
      </w:r>
      <w:r>
        <w:rPr>
          <w:rFonts w:ascii="KaiTi" w:hAnsi="KaiTi" w:eastAsia="KaiTi" w:cs="KaiTi"/>
          <w:sz w:val="22"/>
          <w:szCs w:val="22"/>
          <w:spacing w:val="-1"/>
        </w:rPr>
        <w:t>么,我的写作的意义到底是什么?我掂量过我自己，我可能</w:t>
      </w:r>
      <w:r>
        <w:rPr>
          <w:rFonts w:ascii="KaiTi" w:hAnsi="KaiTi" w:eastAsia="KaiTi" w:cs="KaiTi"/>
          <w:sz w:val="22"/>
          <w:szCs w:val="22"/>
          <w:spacing w:val="-2"/>
        </w:rPr>
        <w:t>不是射日的后羿，</w:t>
      </w:r>
      <w:r>
        <w:rPr>
          <w:rFonts w:ascii="KaiTi" w:hAnsi="KaiTi" w:eastAsia="KaiTi" w:cs="KaiTi"/>
          <w:sz w:val="22"/>
          <w:szCs w:val="22"/>
        </w:rPr>
        <w:t xml:space="preserve"> </w:t>
      </w:r>
      <w:r>
        <w:rPr>
          <w:rFonts w:ascii="KaiTi" w:hAnsi="KaiTi" w:eastAsia="KaiTi" w:cs="KaiTi"/>
          <w:sz w:val="22"/>
          <w:szCs w:val="22"/>
          <w:spacing w:val="-10"/>
        </w:rPr>
        <w:t>不是舞干戚的刑天，但我也绝不是为了迎合和消费去舞笔弄墨。我的出身和我</w:t>
      </w:r>
      <w:r>
        <w:rPr>
          <w:rFonts w:ascii="KaiTi" w:hAnsi="KaiTi" w:eastAsia="KaiTi" w:cs="KaiTi"/>
          <w:sz w:val="22"/>
          <w:szCs w:val="22"/>
        </w:rPr>
        <w:t xml:space="preserve"> </w:t>
      </w:r>
      <w:r>
        <w:rPr>
          <w:rFonts w:ascii="KaiTi" w:hAnsi="KaiTi" w:eastAsia="KaiTi" w:cs="KaiTi"/>
          <w:sz w:val="22"/>
          <w:szCs w:val="22"/>
          <w:spacing w:val="-9"/>
        </w:rPr>
        <w:t>的生存的环境决定了我的平民地位和写作的</w:t>
      </w:r>
      <w:r>
        <w:rPr>
          <w:rFonts w:ascii="KaiTi" w:hAnsi="KaiTi" w:eastAsia="KaiTi" w:cs="KaiTi"/>
          <w:sz w:val="22"/>
          <w:szCs w:val="22"/>
          <w:spacing w:val="-10"/>
        </w:rPr>
        <w:t>民间视角，关怀和忧患时下的中国</w:t>
      </w:r>
      <w:r>
        <w:rPr>
          <w:rFonts w:ascii="KaiTi" w:hAnsi="KaiTi" w:eastAsia="KaiTi" w:cs="KaiTi"/>
          <w:sz w:val="22"/>
          <w:szCs w:val="22"/>
        </w:rPr>
        <w:t xml:space="preserve"> </w:t>
      </w:r>
      <w:r>
        <w:rPr>
          <w:rFonts w:ascii="KaiTi" w:hAnsi="KaiTi" w:eastAsia="KaiTi" w:cs="KaiTi"/>
          <w:sz w:val="22"/>
          <w:szCs w:val="22"/>
          <w:spacing w:val="-13"/>
        </w:rPr>
        <w:t>是我的天职。</w:t>
      </w:r>
    </w:p>
    <w:p>
      <w:pPr>
        <w:ind w:right="82" w:firstLine="429"/>
        <w:spacing w:before="140" w:line="254" w:lineRule="auto"/>
        <w:jc w:val="both"/>
        <w:rPr>
          <w:rFonts w:ascii="SimSun" w:hAnsi="SimSun" w:eastAsia="SimSun" w:cs="SimSun"/>
          <w:sz w:val="22"/>
          <w:szCs w:val="22"/>
        </w:rPr>
      </w:pPr>
      <w:r>
        <w:rPr>
          <w:rFonts w:ascii="SimSun" w:hAnsi="SimSun" w:eastAsia="SimSun" w:cs="SimSun"/>
          <w:sz w:val="22"/>
          <w:szCs w:val="22"/>
          <w:spacing w:val="-10"/>
        </w:rPr>
        <w:t>一个自称不为迎合和消费而舞笔弄墨，具有现实的忧虑和人文关怀的著名</w:t>
      </w:r>
      <w:r>
        <w:rPr>
          <w:rFonts w:ascii="SimSun" w:hAnsi="SimSun" w:eastAsia="SimSun" w:cs="SimSun"/>
          <w:sz w:val="22"/>
          <w:szCs w:val="22"/>
          <w:spacing w:val="6"/>
        </w:rPr>
        <w:t xml:space="preserve"> </w:t>
      </w:r>
      <w:r>
        <w:rPr>
          <w:rFonts w:ascii="SimSun" w:hAnsi="SimSun" w:eastAsia="SimSun" w:cs="SimSun"/>
          <w:sz w:val="22"/>
          <w:szCs w:val="22"/>
          <w:spacing w:val="-10"/>
        </w:rPr>
        <w:t>作家，如何能够深刻正视自己的创作问题，写出真正的伟大的经典，这是</w:t>
      </w:r>
      <w:r>
        <w:rPr>
          <w:rFonts w:ascii="SimSun" w:hAnsi="SimSun" w:eastAsia="SimSun" w:cs="SimSun"/>
          <w:sz w:val="22"/>
          <w:szCs w:val="22"/>
          <w:spacing w:val="-11"/>
        </w:rPr>
        <w:t>贾平</w:t>
      </w:r>
      <w:r>
        <w:rPr>
          <w:rFonts w:ascii="SimSun" w:hAnsi="SimSun" w:eastAsia="SimSun" w:cs="SimSun"/>
          <w:sz w:val="22"/>
          <w:szCs w:val="22"/>
        </w:rPr>
        <w:t xml:space="preserve"> </w:t>
      </w:r>
      <w:r>
        <w:rPr>
          <w:rFonts w:ascii="SimSun" w:hAnsi="SimSun" w:eastAsia="SimSun" w:cs="SimSun"/>
          <w:sz w:val="22"/>
          <w:szCs w:val="22"/>
          <w:spacing w:val="-10"/>
        </w:rPr>
        <w:t>凹需要思考和努力的——也是本书的编者、批评者以及无数贾平凹的读者所热</w:t>
      </w:r>
      <w:r>
        <w:rPr>
          <w:rFonts w:ascii="SimSun" w:hAnsi="SimSun" w:eastAsia="SimSun" w:cs="SimSun"/>
          <w:sz w:val="22"/>
          <w:szCs w:val="22"/>
          <w:spacing w:val="1"/>
        </w:rPr>
        <w:t xml:space="preserve"> </w:t>
      </w:r>
      <w:r>
        <w:rPr>
          <w:rFonts w:ascii="SimSun" w:hAnsi="SimSun" w:eastAsia="SimSun" w:cs="SimSun"/>
          <w:sz w:val="22"/>
          <w:szCs w:val="22"/>
          <w:spacing w:val="-12"/>
        </w:rPr>
        <w:t>切期待的。</w:t>
      </w:r>
    </w:p>
    <w:p>
      <w:pPr>
        <w:ind w:right="71" w:firstLine="429"/>
        <w:spacing w:before="52" w:line="246" w:lineRule="auto"/>
        <w:rPr>
          <w:rFonts w:ascii="SimSun" w:hAnsi="SimSun" w:eastAsia="SimSun" w:cs="SimSun"/>
          <w:sz w:val="22"/>
          <w:szCs w:val="22"/>
        </w:rPr>
      </w:pPr>
      <w:r>
        <w:rPr>
          <w:rFonts w:ascii="SimSun" w:hAnsi="SimSun" w:eastAsia="SimSun" w:cs="SimSun"/>
          <w:sz w:val="22"/>
          <w:szCs w:val="22"/>
          <w:spacing w:val="-10"/>
        </w:rPr>
        <w:t>批评贾平凹的这些创作问题，并非是出于对其不敬；包括编者在内的批评</w:t>
      </w:r>
      <w:r>
        <w:rPr>
          <w:rFonts w:ascii="SimSun" w:hAnsi="SimSun" w:eastAsia="SimSun" w:cs="SimSun"/>
          <w:sz w:val="22"/>
          <w:szCs w:val="22"/>
          <w:spacing w:val="17"/>
        </w:rPr>
        <w:t xml:space="preserve"> </w:t>
      </w:r>
      <w:r>
        <w:rPr>
          <w:rFonts w:ascii="SimSun" w:hAnsi="SimSun" w:eastAsia="SimSun" w:cs="SimSun"/>
          <w:sz w:val="22"/>
          <w:szCs w:val="22"/>
          <w:spacing w:val="-10"/>
        </w:rPr>
        <w:t>者都是贾平凹作品的忠实读者。就本书的三位作者唐小林、杨光祖、李建军来</w:t>
      </w:r>
    </w:p>
    <w:p>
      <w:pPr>
        <w:spacing w:line="246" w:lineRule="auto"/>
        <w:sectPr>
          <w:pgSz w:w="8500" w:h="12480"/>
          <w:pgMar w:top="400" w:right="679" w:bottom="0" w:left="580" w:header="0" w:footer="0" w:gutter="0"/>
        </w:sectPr>
        <w:rPr>
          <w:rFonts w:ascii="SimSun" w:hAnsi="SimSun" w:eastAsia="SimSun" w:cs="SimSun"/>
          <w:sz w:val="22"/>
          <w:szCs w:val="22"/>
        </w:rPr>
      </w:pPr>
    </w:p>
    <w:p>
      <w:pPr>
        <w:ind w:left="112"/>
        <w:spacing w:before="247" w:line="222" w:lineRule="auto"/>
        <w:rPr>
          <w:rFonts w:ascii="SimHei" w:hAnsi="SimHei" w:eastAsia="SimHei" w:cs="SimHei"/>
          <w:sz w:val="22"/>
          <w:szCs w:val="22"/>
        </w:rPr>
      </w:pPr>
      <w:r>
        <w:rPr>
          <w:rFonts w:ascii="SimSun" w:hAnsi="SimSun" w:eastAsia="SimSun" w:cs="SimSun"/>
          <w:sz w:val="22"/>
          <w:szCs w:val="22"/>
          <w:b/>
          <w:bCs/>
          <w:spacing w:val="-28"/>
        </w:rPr>
        <w:t>012</w:t>
      </w:r>
      <w:r>
        <w:rPr>
          <w:rFonts w:ascii="SimSun" w:hAnsi="SimSun" w:eastAsia="SimSun" w:cs="SimSun"/>
          <w:sz w:val="22"/>
          <w:szCs w:val="22"/>
          <w:spacing w:val="-28"/>
        </w:rPr>
        <w:t xml:space="preserve"> </w:t>
      </w:r>
      <w:r>
        <w:rPr>
          <w:rFonts w:ascii="SimHei" w:hAnsi="SimHei" w:eastAsia="SimHei" w:cs="SimHei"/>
          <w:sz w:val="22"/>
          <w:szCs w:val="22"/>
          <w:spacing w:val="-28"/>
        </w:rPr>
        <w:t>贾平凹创作问题批判</w:t>
      </w:r>
    </w:p>
    <w:p>
      <w:pPr>
        <w:pStyle w:val="BodyText"/>
        <w:spacing w:line="303" w:lineRule="auto"/>
        <w:rPr/>
      </w:pPr>
      <w:r/>
    </w:p>
    <w:p>
      <w:pPr>
        <w:pStyle w:val="BodyText"/>
        <w:spacing w:line="304" w:lineRule="auto"/>
        <w:rPr/>
      </w:pPr>
      <w:r/>
    </w:p>
    <w:p>
      <w:pPr>
        <w:ind w:firstLine="109"/>
        <w:spacing w:before="71" w:line="257" w:lineRule="auto"/>
        <w:jc w:val="both"/>
        <w:rPr>
          <w:rFonts w:ascii="SimSun" w:hAnsi="SimSun" w:eastAsia="SimSun" w:cs="SimSun"/>
          <w:sz w:val="22"/>
          <w:szCs w:val="22"/>
        </w:rPr>
      </w:pPr>
      <w:r>
        <w:rPr>
          <w:rFonts w:ascii="SimSun" w:hAnsi="SimSun" w:eastAsia="SimSun" w:cs="SimSun"/>
          <w:sz w:val="22"/>
          <w:szCs w:val="22"/>
          <w:spacing w:val="-11"/>
        </w:rPr>
        <w:t>说，唐小林、杨光祖都坦言是贾平凹的忠实读者，都很喜欢贾平凹的作品，贾</w:t>
      </w:r>
      <w:r>
        <w:rPr>
          <w:rFonts w:ascii="SimSun" w:hAnsi="SimSun" w:eastAsia="SimSun" w:cs="SimSun"/>
          <w:sz w:val="22"/>
          <w:szCs w:val="22"/>
          <w:spacing w:val="3"/>
        </w:rPr>
        <w:t xml:space="preserve">  </w:t>
      </w:r>
      <w:r>
        <w:rPr>
          <w:rFonts w:ascii="SimSun" w:hAnsi="SimSun" w:eastAsia="SimSun" w:cs="SimSun"/>
          <w:sz w:val="22"/>
          <w:szCs w:val="22"/>
          <w:spacing w:val="-8"/>
        </w:rPr>
        <w:t>平凹每有作品问世，他们必找来阅读，要求贾平凹创作水准不断提高也是理所</w:t>
      </w:r>
      <w:r>
        <w:rPr>
          <w:rFonts w:ascii="SimSun" w:hAnsi="SimSun" w:eastAsia="SimSun" w:cs="SimSun"/>
          <w:sz w:val="22"/>
          <w:szCs w:val="22"/>
          <w:spacing w:val="4"/>
        </w:rPr>
        <w:t xml:space="preserve">  </w:t>
      </w:r>
      <w:r>
        <w:rPr>
          <w:rFonts w:ascii="SimSun" w:hAnsi="SimSun" w:eastAsia="SimSun" w:cs="SimSun"/>
          <w:sz w:val="22"/>
          <w:szCs w:val="22"/>
          <w:spacing w:val="-11"/>
        </w:rPr>
        <w:t>当然。杨光祖在批评贾平凹的创作后说：“当然说这个话，我心里是不好受的，</w:t>
      </w:r>
      <w:r>
        <w:rPr>
          <w:rFonts w:ascii="SimSun" w:hAnsi="SimSun" w:eastAsia="SimSun" w:cs="SimSun"/>
          <w:sz w:val="22"/>
          <w:szCs w:val="22"/>
          <w:spacing w:val="4"/>
        </w:rPr>
        <w:t xml:space="preserve"> </w:t>
      </w:r>
      <w:r>
        <w:rPr>
          <w:rFonts w:ascii="SimSun" w:hAnsi="SimSun" w:eastAsia="SimSun" w:cs="SimSun"/>
          <w:sz w:val="22"/>
          <w:szCs w:val="22"/>
          <w:spacing w:val="-8"/>
        </w:rPr>
        <w:t>我毕竟是他的一个忠实读者，对他也是寄予厚望的。但作为一个研究者，我又</w:t>
      </w:r>
      <w:r>
        <w:rPr>
          <w:rFonts w:ascii="SimSun" w:hAnsi="SimSun" w:eastAsia="SimSun" w:cs="SimSun"/>
          <w:sz w:val="22"/>
          <w:szCs w:val="22"/>
          <w:spacing w:val="5"/>
        </w:rPr>
        <w:t xml:space="preserve">  </w:t>
      </w:r>
      <w:r>
        <w:rPr>
          <w:rFonts w:ascii="SimSun" w:hAnsi="SimSun" w:eastAsia="SimSun" w:cs="SimSun"/>
          <w:sz w:val="22"/>
          <w:szCs w:val="22"/>
          <w:spacing w:val="-8"/>
        </w:rPr>
        <w:t>不能不写下这些话句。”李建军能够抛却“老乡”的情面而对贾平凹进行严厉</w:t>
      </w:r>
      <w:r>
        <w:rPr>
          <w:rFonts w:ascii="SimSun" w:hAnsi="SimSun" w:eastAsia="SimSun" w:cs="SimSun"/>
          <w:sz w:val="22"/>
          <w:szCs w:val="22"/>
          <w:spacing w:val="7"/>
        </w:rPr>
        <w:t xml:space="preserve">  </w:t>
      </w:r>
      <w:r>
        <w:rPr>
          <w:rFonts w:ascii="SimSun" w:hAnsi="SimSun" w:eastAsia="SimSun" w:cs="SimSun"/>
          <w:sz w:val="22"/>
          <w:szCs w:val="22"/>
          <w:spacing w:val="-4"/>
        </w:rPr>
        <w:t>的批评，不正是对文学的真正负责精神吗?不正是“我爱</w:t>
      </w:r>
      <w:r>
        <w:rPr>
          <w:rFonts w:ascii="SimSun" w:hAnsi="SimSun" w:eastAsia="SimSun" w:cs="SimSun"/>
          <w:sz w:val="22"/>
          <w:szCs w:val="22"/>
          <w:spacing w:val="-5"/>
        </w:rPr>
        <w:t>我师我更爱真理”的</w:t>
      </w:r>
      <w:r>
        <w:rPr>
          <w:rFonts w:ascii="SimSun" w:hAnsi="SimSun" w:eastAsia="SimSun" w:cs="SimSun"/>
          <w:sz w:val="22"/>
          <w:szCs w:val="22"/>
        </w:rPr>
        <w:t xml:space="preserve">  </w:t>
      </w:r>
      <w:r>
        <w:rPr>
          <w:rFonts w:ascii="SimSun" w:hAnsi="SimSun" w:eastAsia="SimSun" w:cs="SimSun"/>
          <w:sz w:val="22"/>
          <w:szCs w:val="22"/>
          <w:spacing w:val="-4"/>
        </w:rPr>
        <w:t>求真品格吗?即便被认为是“挺贾派”的邰科祥，也</w:t>
      </w:r>
      <w:r>
        <w:rPr>
          <w:rFonts w:ascii="SimSun" w:hAnsi="SimSun" w:eastAsia="SimSun" w:cs="SimSun"/>
          <w:sz w:val="22"/>
          <w:szCs w:val="22"/>
          <w:spacing w:val="-5"/>
        </w:rPr>
        <w:t>对贾平凹的创作问题严厉</w:t>
      </w:r>
      <w:r>
        <w:rPr>
          <w:rFonts w:ascii="SimSun" w:hAnsi="SimSun" w:eastAsia="SimSun" w:cs="SimSun"/>
          <w:sz w:val="22"/>
          <w:szCs w:val="22"/>
        </w:rPr>
        <w:t xml:space="preserve">  </w:t>
      </w:r>
      <w:r>
        <w:rPr>
          <w:rFonts w:ascii="SimSun" w:hAnsi="SimSun" w:eastAsia="SimSun" w:cs="SimSun"/>
          <w:sz w:val="22"/>
          <w:szCs w:val="22"/>
          <w:spacing w:val="-7"/>
        </w:rPr>
        <w:t>批评。他们这样做，当然不是俗人所言的文人相轻，也不是贾平</w:t>
      </w:r>
      <w:r>
        <w:rPr>
          <w:rFonts w:ascii="SimSun" w:hAnsi="SimSun" w:eastAsia="SimSun" w:cs="SimSun"/>
          <w:sz w:val="22"/>
          <w:szCs w:val="22"/>
          <w:spacing w:val="-8"/>
        </w:rPr>
        <w:t>凹所说的为了</w:t>
      </w:r>
      <w:r>
        <w:rPr>
          <w:rFonts w:ascii="SimSun" w:hAnsi="SimSun" w:eastAsia="SimSun" w:cs="SimSun"/>
          <w:sz w:val="22"/>
          <w:szCs w:val="22"/>
        </w:rPr>
        <w:t xml:space="preserve"> </w:t>
      </w:r>
      <w:r>
        <w:rPr>
          <w:rFonts w:ascii="SimSun" w:hAnsi="SimSun" w:eastAsia="SimSun" w:cs="SimSun"/>
          <w:sz w:val="22"/>
          <w:szCs w:val="22"/>
          <w:spacing w:val="-5"/>
        </w:rPr>
        <w:t>“私利”,有着“肮脏的用意”,而是为了贾平凹创作和当今文学的真正进步、</w:t>
      </w:r>
      <w:r>
        <w:rPr>
          <w:rFonts w:ascii="SimSun" w:hAnsi="SimSun" w:eastAsia="SimSun" w:cs="SimSun"/>
          <w:sz w:val="22"/>
          <w:szCs w:val="22"/>
          <w:spacing w:val="14"/>
        </w:rPr>
        <w:t xml:space="preserve"> </w:t>
      </w:r>
      <w:r>
        <w:rPr>
          <w:rFonts w:ascii="SimSun" w:hAnsi="SimSun" w:eastAsia="SimSun" w:cs="SimSun"/>
          <w:sz w:val="22"/>
          <w:szCs w:val="22"/>
          <w:spacing w:val="22"/>
        </w:rPr>
        <w:t>繁荣。</w:t>
      </w:r>
    </w:p>
    <w:p>
      <w:pPr>
        <w:ind w:firstLine="560"/>
        <w:spacing w:before="28" w:line="258" w:lineRule="auto"/>
        <w:jc w:val="both"/>
        <w:rPr>
          <w:rFonts w:ascii="SimSun" w:hAnsi="SimSun" w:eastAsia="SimSun" w:cs="SimSun"/>
          <w:sz w:val="22"/>
          <w:szCs w:val="22"/>
        </w:rPr>
      </w:pPr>
      <w:r>
        <w:rPr>
          <w:rFonts w:ascii="SimSun" w:hAnsi="SimSun" w:eastAsia="SimSun" w:cs="SimSun"/>
          <w:sz w:val="22"/>
          <w:szCs w:val="22"/>
          <w:spacing w:val="-10"/>
        </w:rPr>
        <w:t>本书的作者都是高度敬业的专业文学研究者，其中</w:t>
      </w:r>
      <w:r>
        <w:rPr>
          <w:rFonts w:ascii="SimSun" w:hAnsi="SimSun" w:eastAsia="SimSun" w:cs="SimSun"/>
          <w:sz w:val="22"/>
          <w:szCs w:val="22"/>
          <w:spacing w:val="-11"/>
        </w:rPr>
        <w:t>一些还是贾平凹的好朋</w:t>
      </w:r>
      <w:r>
        <w:rPr>
          <w:rFonts w:ascii="SimSun" w:hAnsi="SimSun" w:eastAsia="SimSun" w:cs="SimSun"/>
          <w:sz w:val="22"/>
          <w:szCs w:val="22"/>
        </w:rPr>
        <w:t xml:space="preserve"> </w:t>
      </w:r>
      <w:r>
        <w:rPr>
          <w:rFonts w:ascii="SimSun" w:hAnsi="SimSun" w:eastAsia="SimSun" w:cs="SimSun"/>
          <w:sz w:val="22"/>
          <w:szCs w:val="22"/>
          <w:spacing w:val="-4"/>
        </w:rPr>
        <w:t>友——我不能说“我的朋友贾平凹”,因为我</w:t>
      </w:r>
      <w:r>
        <w:rPr>
          <w:rFonts w:ascii="SimSun" w:hAnsi="SimSun" w:eastAsia="SimSun" w:cs="SimSun"/>
          <w:sz w:val="22"/>
          <w:szCs w:val="22"/>
          <w:spacing w:val="-5"/>
        </w:rPr>
        <w:t>与贾平凹没什么交往；当然也不</w:t>
      </w:r>
      <w:r>
        <w:rPr>
          <w:rFonts w:ascii="SimSun" w:hAnsi="SimSun" w:eastAsia="SimSun" w:cs="SimSun"/>
          <w:sz w:val="22"/>
          <w:szCs w:val="22"/>
        </w:rPr>
        <w:t xml:space="preserve">  </w:t>
      </w:r>
      <w:r>
        <w:rPr>
          <w:rFonts w:ascii="SimSun" w:hAnsi="SimSun" w:eastAsia="SimSun" w:cs="SimSun"/>
          <w:sz w:val="22"/>
          <w:szCs w:val="22"/>
          <w:spacing w:val="-4"/>
        </w:rPr>
        <w:t>能说“我的敌人贾平凹”,因为我与贾平凹从</w:t>
      </w:r>
      <w:r>
        <w:rPr>
          <w:rFonts w:ascii="SimSun" w:hAnsi="SimSun" w:eastAsia="SimSun" w:cs="SimSun"/>
          <w:sz w:val="22"/>
          <w:szCs w:val="22"/>
          <w:spacing w:val="-5"/>
        </w:rPr>
        <w:t>未结下梁子。贾平凹的创作有不</w:t>
      </w:r>
      <w:r>
        <w:rPr>
          <w:rFonts w:ascii="SimSun" w:hAnsi="SimSun" w:eastAsia="SimSun" w:cs="SimSun"/>
          <w:sz w:val="22"/>
          <w:szCs w:val="22"/>
        </w:rPr>
        <w:t xml:space="preserve">  </w:t>
      </w:r>
      <w:r>
        <w:rPr>
          <w:rFonts w:ascii="SimSun" w:hAnsi="SimSun" w:eastAsia="SimSun" w:cs="SimSun"/>
          <w:sz w:val="22"/>
          <w:szCs w:val="22"/>
          <w:spacing w:val="-1"/>
        </w:rPr>
        <w:t>足，然而也有他的努力与贡献。他对社会现实问题的关注</w:t>
      </w:r>
      <w:r>
        <w:rPr>
          <w:rFonts w:ascii="SimSun" w:hAnsi="SimSun" w:eastAsia="SimSun" w:cs="SimSun"/>
          <w:sz w:val="22"/>
          <w:szCs w:val="22"/>
          <w:spacing w:val="-2"/>
        </w:rPr>
        <w:t>，对艺术创新的追</w:t>
      </w:r>
      <w:r>
        <w:rPr>
          <w:rFonts w:ascii="SimSun" w:hAnsi="SimSun" w:eastAsia="SimSun" w:cs="SimSun"/>
          <w:sz w:val="22"/>
          <w:szCs w:val="22"/>
        </w:rPr>
        <w:t xml:space="preserve">  </w:t>
      </w:r>
      <w:r>
        <w:rPr>
          <w:rFonts w:ascii="SimSun" w:hAnsi="SimSun" w:eastAsia="SimSun" w:cs="SimSun"/>
          <w:sz w:val="22"/>
          <w:szCs w:val="22"/>
          <w:spacing w:val="-1"/>
        </w:rPr>
        <w:t>求，为写出好作品而深入考察、体验社会底层人物的生活——比如</w:t>
      </w:r>
      <w:r>
        <w:rPr>
          <w:rFonts w:ascii="SimSun" w:hAnsi="SimSun" w:eastAsia="SimSun" w:cs="SimSun"/>
          <w:sz w:val="22"/>
          <w:szCs w:val="22"/>
          <w:spacing w:val="-2"/>
        </w:rPr>
        <w:t>他在创作</w:t>
      </w:r>
      <w:r>
        <w:rPr>
          <w:rFonts w:ascii="SimSun" w:hAnsi="SimSun" w:eastAsia="SimSun" w:cs="SimSun"/>
          <w:sz w:val="22"/>
          <w:szCs w:val="22"/>
        </w:rPr>
        <w:t xml:space="preserve">  </w:t>
      </w:r>
      <w:r>
        <w:rPr>
          <w:rFonts w:ascii="SimSun" w:hAnsi="SimSun" w:eastAsia="SimSun" w:cs="SimSun"/>
          <w:sz w:val="22"/>
          <w:szCs w:val="22"/>
          <w:spacing w:val="-8"/>
        </w:rPr>
        <w:t>《高兴》的过程中，丝毫没有名作家的架子，体验进城农民工的生活，除了给</w:t>
      </w:r>
      <w:r>
        <w:rPr>
          <w:rFonts w:ascii="SimSun" w:hAnsi="SimSun" w:eastAsia="SimSun" w:cs="SimSun"/>
          <w:sz w:val="22"/>
          <w:szCs w:val="22"/>
        </w:rPr>
        <w:t xml:space="preserve">  </w:t>
      </w:r>
      <w:r>
        <w:rPr>
          <w:rFonts w:ascii="SimSun" w:hAnsi="SimSun" w:eastAsia="SimSun" w:cs="SimSun"/>
          <w:sz w:val="22"/>
          <w:szCs w:val="22"/>
          <w:spacing w:val="-8"/>
        </w:rPr>
        <w:t>予同情、关注，还一心维护他们的尊严，这都令人起敬。伟大的作家都具有宽</w:t>
      </w:r>
      <w:r>
        <w:rPr>
          <w:rFonts w:ascii="SimSun" w:hAnsi="SimSun" w:eastAsia="SimSun" w:cs="SimSun"/>
          <w:sz w:val="22"/>
          <w:szCs w:val="22"/>
          <w:spacing w:val="8"/>
        </w:rPr>
        <w:t xml:space="preserve">  </w:t>
      </w:r>
      <w:r>
        <w:rPr>
          <w:rFonts w:ascii="SimSun" w:hAnsi="SimSun" w:eastAsia="SimSun" w:cs="SimSun"/>
          <w:sz w:val="22"/>
          <w:szCs w:val="22"/>
          <w:spacing w:val="-5"/>
        </w:rPr>
        <w:t>广的胸怀，我们有理由相信，贾平凹即便是对文学批评有过某种程度的误解，</w:t>
      </w:r>
      <w:r>
        <w:rPr>
          <w:rFonts w:ascii="SimSun" w:hAnsi="SimSun" w:eastAsia="SimSun" w:cs="SimSun"/>
          <w:sz w:val="22"/>
          <w:szCs w:val="22"/>
          <w:spacing w:val="9"/>
        </w:rPr>
        <w:t xml:space="preserve"> </w:t>
      </w:r>
      <w:r>
        <w:rPr>
          <w:rFonts w:ascii="SimSun" w:hAnsi="SimSun" w:eastAsia="SimSun" w:cs="SimSun"/>
          <w:sz w:val="22"/>
          <w:szCs w:val="22"/>
          <w:spacing w:val="-8"/>
        </w:rPr>
        <w:t>倘若认真阅读此书，他最终会理解本书编者和作者的一片苦心。那些动辄视批</w:t>
      </w:r>
      <w:r>
        <w:rPr>
          <w:rFonts w:ascii="SimSun" w:hAnsi="SimSun" w:eastAsia="SimSun" w:cs="SimSun"/>
          <w:sz w:val="22"/>
          <w:szCs w:val="22"/>
          <w:spacing w:val="4"/>
        </w:rPr>
        <w:t xml:space="preserve">  </w:t>
      </w:r>
      <w:r>
        <w:rPr>
          <w:rFonts w:ascii="SimSun" w:hAnsi="SimSun" w:eastAsia="SimSun" w:cs="SimSun"/>
          <w:sz w:val="22"/>
          <w:szCs w:val="22"/>
          <w:spacing w:val="-5"/>
        </w:rPr>
        <w:t>评为文人相轻、为洪水猛兽、为“笔殴”作家的人，反倒是在给作家帮倒忙，</w:t>
      </w:r>
      <w:r>
        <w:rPr>
          <w:rFonts w:ascii="SimSun" w:hAnsi="SimSun" w:eastAsia="SimSun" w:cs="SimSun"/>
          <w:sz w:val="22"/>
          <w:szCs w:val="22"/>
          <w:spacing w:val="9"/>
        </w:rPr>
        <w:t xml:space="preserve"> </w:t>
      </w:r>
      <w:r>
        <w:rPr>
          <w:rFonts w:ascii="SimSun" w:hAnsi="SimSun" w:eastAsia="SimSun" w:cs="SimSun"/>
          <w:sz w:val="22"/>
          <w:szCs w:val="22"/>
          <w:spacing w:val="-8"/>
        </w:rPr>
        <w:t>为文学趟浑水，想来这是作家和所有真正热爱文学的人都</w:t>
      </w:r>
      <w:r>
        <w:rPr>
          <w:rFonts w:ascii="SimSun" w:hAnsi="SimSun" w:eastAsia="SimSun" w:cs="SimSun"/>
          <w:sz w:val="22"/>
          <w:szCs w:val="22"/>
          <w:spacing w:val="-9"/>
        </w:rPr>
        <w:t>不愿意看到的。</w:t>
      </w:r>
    </w:p>
    <w:p>
      <w:pPr>
        <w:pStyle w:val="BodyText"/>
        <w:spacing w:line="292" w:lineRule="auto"/>
        <w:rPr/>
      </w:pPr>
      <w:r/>
    </w:p>
    <w:p>
      <w:pPr>
        <w:ind w:left="5323"/>
        <w:spacing w:before="86" w:line="205" w:lineRule="auto"/>
        <w:rPr>
          <w:rFonts w:ascii="STXingkai" w:hAnsi="STXingkai" w:eastAsia="STXingkai" w:cs="STXingkai"/>
          <w:sz w:val="25"/>
          <w:szCs w:val="25"/>
        </w:rPr>
      </w:pPr>
      <w:r>
        <w:rPr>
          <w:rFonts w:ascii="STXingkai" w:hAnsi="STXingkai" w:eastAsia="STXingkai" w:cs="STXingkai"/>
          <w:sz w:val="25"/>
          <w:szCs w:val="25"/>
          <w:b/>
          <w:bCs/>
          <w:spacing w:val="-20"/>
        </w:rPr>
        <w:t>李</w:t>
      </w:r>
      <w:r>
        <w:rPr>
          <w:rFonts w:ascii="STXingkai" w:hAnsi="STXingkai" w:eastAsia="STXingkai" w:cs="STXingkai"/>
          <w:sz w:val="25"/>
          <w:szCs w:val="25"/>
          <w:spacing w:val="14"/>
        </w:rPr>
        <w:t xml:space="preserve">    </w:t>
      </w:r>
      <w:r>
        <w:rPr>
          <w:rFonts w:ascii="STXingkai" w:hAnsi="STXingkai" w:eastAsia="STXingkai" w:cs="STXingkai"/>
          <w:sz w:val="25"/>
          <w:szCs w:val="25"/>
          <w:b/>
          <w:bCs/>
          <w:spacing w:val="-20"/>
        </w:rPr>
        <w:t>斌</w:t>
      </w:r>
    </w:p>
    <w:p>
      <w:pPr>
        <w:ind w:left="4390"/>
        <w:spacing w:line="219" w:lineRule="auto"/>
        <w:rPr>
          <w:rFonts w:ascii="SimSun" w:hAnsi="SimSun" w:eastAsia="SimSun" w:cs="SimSun"/>
          <w:sz w:val="22"/>
          <w:szCs w:val="22"/>
        </w:rPr>
      </w:pPr>
      <w:r>
        <w:rPr>
          <w:rFonts w:ascii="SimSun" w:hAnsi="SimSun" w:eastAsia="SimSun" w:cs="SimSun"/>
          <w:sz w:val="22"/>
          <w:szCs w:val="22"/>
          <w:spacing w:val="2"/>
        </w:rPr>
        <w:t>2014年11月于东华理工大学</w:t>
      </w:r>
    </w:p>
    <w:p>
      <w:pPr>
        <w:spacing w:line="219" w:lineRule="auto"/>
        <w:sectPr>
          <w:pgSz w:w="8500" w:h="12480"/>
          <w:pgMar w:top="400" w:right="649" w:bottom="0" w:left="529" w:header="0" w:footer="0" w:gutter="0"/>
        </w:sectPr>
        <w:rPr>
          <w:rFonts w:ascii="SimSun" w:hAnsi="SimSun" w:eastAsia="SimSun" w:cs="SimSun"/>
          <w:sz w:val="22"/>
          <w:szCs w:val="22"/>
        </w:rPr>
      </w:pPr>
    </w:p>
    <w:p>
      <w:pPr>
        <w:spacing w:before="69" w:line="222" w:lineRule="auto"/>
        <w:jc w:val="right"/>
        <w:rPr>
          <w:rFonts w:ascii="Times New Roman" w:hAnsi="Times New Roman" w:eastAsia="Times New Roman" w:cs="Times New Roman"/>
          <w:sz w:val="22"/>
          <w:szCs w:val="22"/>
        </w:rPr>
      </w:pPr>
      <w:r>
        <w:rPr>
          <w:rFonts w:ascii="SimHei" w:hAnsi="SimHei" w:eastAsia="SimHei" w:cs="SimHei"/>
          <w:sz w:val="22"/>
          <w:szCs w:val="22"/>
          <w:spacing w:val="-11"/>
        </w:rPr>
        <w:t>目</w:t>
      </w:r>
      <w:r>
        <w:rPr>
          <w:rFonts w:ascii="SimHei" w:hAnsi="SimHei" w:eastAsia="SimHei" w:cs="SimHei"/>
          <w:sz w:val="22"/>
          <w:szCs w:val="22"/>
          <w:spacing w:val="34"/>
        </w:rPr>
        <w:t xml:space="preserve"> </w:t>
      </w:r>
      <w:r>
        <w:rPr>
          <w:rFonts w:ascii="SimHei" w:hAnsi="SimHei" w:eastAsia="SimHei" w:cs="SimHei"/>
          <w:sz w:val="22"/>
          <w:szCs w:val="22"/>
          <w:spacing w:val="-11"/>
        </w:rPr>
        <w:t>次</w:t>
      </w:r>
      <w:r>
        <w:rPr>
          <w:rFonts w:ascii="SimHei" w:hAnsi="SimHei" w:eastAsia="SimHei" w:cs="SimHei"/>
          <w:sz w:val="22"/>
          <w:szCs w:val="22"/>
          <w:spacing w:val="-18"/>
        </w:rPr>
        <w:t xml:space="preserve"> </w:t>
      </w:r>
      <w:r>
        <w:rPr>
          <w:rFonts w:ascii="Times New Roman" w:hAnsi="Times New Roman" w:eastAsia="Times New Roman" w:cs="Times New Roman"/>
          <w:sz w:val="22"/>
          <w:szCs w:val="22"/>
          <w:b/>
          <w:bCs/>
          <w:spacing w:val="-11"/>
        </w:rPr>
        <w:t>001</w:t>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ind w:left="2827"/>
        <w:spacing w:before="166"/>
        <w:rPr>
          <w:rFonts w:ascii="KaiTi" w:hAnsi="KaiTi" w:eastAsia="KaiTi" w:cs="KaiTi"/>
          <w:sz w:val="51"/>
          <w:szCs w:val="51"/>
        </w:rPr>
      </w:pPr>
      <w:r>
        <w:rPr>
          <w:rFonts w:ascii="KaiTi" w:hAnsi="KaiTi" w:eastAsia="KaiTi" w:cs="KaiTi"/>
          <w:sz w:val="51"/>
          <w:szCs w:val="51"/>
          <w:b/>
          <w:bCs/>
          <w:spacing w:val="-72"/>
        </w:rPr>
        <w:t>目</w:t>
      </w:r>
      <w:r>
        <w:rPr>
          <w:rFonts w:ascii="KaiTi" w:hAnsi="KaiTi" w:eastAsia="KaiTi" w:cs="KaiTi"/>
          <w:sz w:val="51"/>
          <w:szCs w:val="51"/>
          <w:spacing w:val="31"/>
        </w:rPr>
        <w:t xml:space="preserve">  </w:t>
      </w:r>
      <w:r>
        <w:rPr>
          <w:rFonts w:ascii="KaiTi" w:hAnsi="KaiTi" w:eastAsia="KaiTi" w:cs="KaiTi"/>
          <w:sz w:val="51"/>
          <w:szCs w:val="51"/>
          <w:b/>
          <w:bCs/>
          <w:spacing w:val="-72"/>
        </w:rPr>
        <w:t>次</w:t>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drawing>
          <wp:anchor distT="0" distB="0" distL="0" distR="0" simplePos="0" relativeHeight="251692032" behindDoc="1" locked="0" layoutInCell="1" allowOverlap="1">
            <wp:simplePos x="0" y="0"/>
            <wp:positionH relativeFrom="column">
              <wp:posOffset>12739</wp:posOffset>
            </wp:positionH>
            <wp:positionV relativeFrom="paragraph">
              <wp:posOffset>1265</wp:posOffset>
            </wp:positionV>
            <wp:extent cx="939758" cy="342906"/>
            <wp:effectExtent l="0" t="0" r="0" b="0"/>
            <wp:wrapNone/>
            <wp:docPr id="24" name="IM 24"/>
            <wp:cNvGraphicFramePr/>
            <a:graphic>
              <a:graphicData uri="http://schemas.openxmlformats.org/drawingml/2006/picture">
                <pic:pic>
                  <pic:nvPicPr>
                    <pic:cNvPr id="24" name="IM 24"/>
                    <pic:cNvPicPr/>
                  </pic:nvPicPr>
                  <pic:blipFill>
                    <a:blip r:embed="rId15"/>
                    <a:stretch>
                      <a:fillRect/>
                    </a:stretch>
                  </pic:blipFill>
                  <pic:spPr>
                    <a:xfrm rot="0">
                      <a:off x="0" y="0"/>
                      <a:ext cx="939758" cy="342906"/>
                    </a:xfrm>
                    <a:prstGeom prst="rect">
                      <a:avLst/>
                    </a:prstGeom>
                  </pic:spPr>
                </pic:pic>
              </a:graphicData>
            </a:graphic>
          </wp:anchor>
        </w:drawing>
      </w:r>
      <w:r/>
    </w:p>
    <w:p>
      <w:pPr>
        <w:ind w:left="1443"/>
        <w:spacing w:before="72" w:line="222" w:lineRule="auto"/>
        <w:rPr>
          <w:rFonts w:ascii="SimHei" w:hAnsi="SimHei" w:eastAsia="SimHei" w:cs="SimHei"/>
          <w:sz w:val="22"/>
          <w:szCs w:val="22"/>
        </w:rPr>
      </w:pPr>
      <w:r>
        <w:rPr>
          <w:rFonts w:ascii="SimHei" w:hAnsi="SimHei" w:eastAsia="SimHei" w:cs="SimHei"/>
          <w:sz w:val="22"/>
          <w:szCs w:val="22"/>
          <w:b/>
          <w:bCs/>
          <w:spacing w:val="9"/>
        </w:rPr>
        <w:t>《秦腔》批判</w:t>
      </w:r>
    </w:p>
    <w:p>
      <w:pPr>
        <w:spacing w:before="55" w:line="219" w:lineRule="auto"/>
        <w:rPr>
          <w:rFonts w:ascii="SimSun" w:hAnsi="SimSun" w:eastAsia="SimSun" w:cs="SimSun"/>
          <w:sz w:val="22"/>
          <w:szCs w:val="22"/>
        </w:rPr>
      </w:pPr>
      <w:r>
        <w:rPr>
          <w:rFonts w:ascii="SimSun" w:hAnsi="SimSun" w:eastAsia="SimSun" w:cs="SimSun"/>
          <w:sz w:val="22"/>
          <w:szCs w:val="22"/>
          <w:spacing w:val="-11"/>
        </w:rPr>
        <w:t>001…………</w:t>
      </w:r>
      <w:r>
        <w:rPr>
          <w:rFonts w:ascii="SimSun" w:hAnsi="SimSun" w:eastAsia="SimSun" w:cs="SimSun"/>
          <w:sz w:val="22"/>
          <w:szCs w:val="22"/>
          <w:spacing w:val="23"/>
        </w:rPr>
        <w:t xml:space="preserve"> </w:t>
      </w:r>
      <w:r>
        <w:rPr>
          <w:rFonts w:ascii="SimSun" w:hAnsi="SimSun" w:eastAsia="SimSun" w:cs="SimSun"/>
          <w:sz w:val="22"/>
          <w:szCs w:val="22"/>
          <w:b/>
          <w:bCs/>
          <w:spacing w:val="-11"/>
        </w:rPr>
        <w:t>邰科祥</w:t>
      </w:r>
      <w:r>
        <w:rPr>
          <w:rFonts w:ascii="SimSun" w:hAnsi="SimSun" w:eastAsia="SimSun" w:cs="SimSun"/>
          <w:sz w:val="22"/>
          <w:szCs w:val="22"/>
          <w:spacing w:val="54"/>
        </w:rPr>
        <w:t xml:space="preserve"> </w:t>
      </w:r>
      <w:r>
        <w:rPr>
          <w:rFonts w:ascii="SimSun" w:hAnsi="SimSun" w:eastAsia="SimSun" w:cs="SimSun"/>
          <w:sz w:val="22"/>
          <w:szCs w:val="22"/>
          <w:spacing w:val="-11"/>
        </w:rPr>
        <w:t>论长篇小说《秦腔》在创作上的涨</w:t>
      </w:r>
      <w:r>
        <w:rPr>
          <w:rFonts w:ascii="SimSun" w:hAnsi="SimSun" w:eastAsia="SimSun" w:cs="SimSun"/>
          <w:sz w:val="22"/>
          <w:szCs w:val="22"/>
          <w:spacing w:val="-12"/>
        </w:rPr>
        <w:t>与跌</w:t>
      </w:r>
    </w:p>
    <w:p>
      <w:pPr>
        <w:spacing w:before="60" w:line="219" w:lineRule="auto"/>
        <w:rPr>
          <w:rFonts w:ascii="SimSun" w:hAnsi="SimSun" w:eastAsia="SimSun" w:cs="SimSun"/>
          <w:sz w:val="22"/>
          <w:szCs w:val="22"/>
        </w:rPr>
      </w:pPr>
      <w:r>
        <w:rPr>
          <w:rFonts w:ascii="SimSun" w:hAnsi="SimSun" w:eastAsia="SimSun" w:cs="SimSun"/>
          <w:sz w:val="22"/>
          <w:szCs w:val="22"/>
          <w:spacing w:val="-12"/>
        </w:rPr>
        <w:t>007..….</w:t>
      </w:r>
      <w:r>
        <w:rPr>
          <w:rFonts w:ascii="SimSun" w:hAnsi="SimSun" w:eastAsia="SimSun" w:cs="SimSun"/>
          <w:sz w:val="22"/>
          <w:szCs w:val="22"/>
          <w:spacing w:val="11"/>
        </w:rPr>
        <w:t xml:space="preserve">    </w:t>
      </w:r>
      <w:r>
        <w:rPr>
          <w:rFonts w:ascii="SimSun" w:hAnsi="SimSun" w:eastAsia="SimSun" w:cs="SimSun"/>
          <w:sz w:val="22"/>
          <w:szCs w:val="22"/>
          <w:b/>
          <w:bCs/>
          <w:spacing w:val="-12"/>
        </w:rPr>
        <w:t>刘保昌</w:t>
      </w:r>
      <w:r>
        <w:rPr>
          <w:rFonts w:ascii="SimSun" w:hAnsi="SimSun" w:eastAsia="SimSun" w:cs="SimSun"/>
          <w:sz w:val="22"/>
          <w:szCs w:val="22"/>
          <w:spacing w:val="84"/>
        </w:rPr>
        <w:t xml:space="preserve"> </w:t>
      </w:r>
      <w:r>
        <w:rPr>
          <w:rFonts w:ascii="SimSun" w:hAnsi="SimSun" w:eastAsia="SimSun" w:cs="SimSun"/>
          <w:sz w:val="22"/>
          <w:szCs w:val="22"/>
          <w:spacing w:val="-12"/>
        </w:rPr>
        <w:t>审美缺席与精神迷失</w:t>
      </w:r>
      <w:r>
        <w:rPr>
          <w:rFonts w:ascii="SimSun" w:hAnsi="SimSun" w:eastAsia="SimSun" w:cs="SimSun"/>
          <w:sz w:val="22"/>
          <w:szCs w:val="22"/>
          <w:u w:val="single" w:color="auto"/>
          <w:spacing w:val="-12"/>
        </w:rPr>
        <w:t xml:space="preserve">    </w:t>
      </w:r>
      <w:r>
        <w:rPr>
          <w:rFonts w:ascii="SimSun" w:hAnsi="SimSun" w:eastAsia="SimSun" w:cs="SimSun"/>
          <w:sz w:val="22"/>
          <w:szCs w:val="22"/>
          <w:spacing w:val="-13"/>
        </w:rPr>
        <w:t>长篇小说《秦腔》论</w:t>
      </w:r>
    </w:p>
    <w:p>
      <w:pPr>
        <w:spacing w:before="39" w:line="222" w:lineRule="auto"/>
        <w:rPr>
          <w:rFonts w:ascii="SimSun" w:hAnsi="SimSun" w:eastAsia="SimSun" w:cs="SimSun"/>
          <w:sz w:val="22"/>
          <w:szCs w:val="22"/>
        </w:rPr>
      </w:pPr>
      <w:r>
        <w:rPr>
          <w:rFonts w:ascii="Times New Roman" w:hAnsi="Times New Roman" w:eastAsia="Times New Roman" w:cs="Times New Roman"/>
          <w:sz w:val="22"/>
          <w:szCs w:val="22"/>
          <w:spacing w:val="-6"/>
        </w:rPr>
        <w:t>015…</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spacing w:val="-30"/>
        </w:rPr>
        <w:t xml:space="preserve"> </w:t>
      </w:r>
      <w:r>
        <w:rPr>
          <w:rFonts w:ascii="Times New Roman" w:hAnsi="Times New Roman" w:eastAsia="Times New Roman" w:cs="Times New Roman"/>
          <w:sz w:val="22"/>
          <w:szCs w:val="22"/>
          <w:spacing w:val="-6"/>
        </w:rPr>
        <w:t>…  </w:t>
      </w:r>
      <w:r>
        <w:rPr>
          <w:rFonts w:ascii="SimHei" w:hAnsi="SimHei" w:eastAsia="SimHei" w:cs="SimHei"/>
          <w:sz w:val="22"/>
          <w:szCs w:val="22"/>
          <w:b/>
          <w:bCs/>
          <w:spacing w:val="-6"/>
        </w:rPr>
        <w:t>董保纲</w:t>
      </w:r>
      <w:r>
        <w:rPr>
          <w:rFonts w:ascii="SimHei" w:hAnsi="SimHei" w:eastAsia="SimHei" w:cs="SimHei"/>
          <w:sz w:val="22"/>
          <w:szCs w:val="22"/>
          <w:spacing w:val="-6"/>
        </w:rPr>
        <w:t xml:space="preserve"> </w:t>
      </w:r>
      <w:r>
        <w:rPr>
          <w:rFonts w:ascii="SimSun" w:hAnsi="SimSun" w:eastAsia="SimSun" w:cs="SimSun"/>
          <w:sz w:val="22"/>
          <w:szCs w:val="22"/>
          <w:spacing w:val="-6"/>
        </w:rPr>
        <w:t>硬着头皮读《秦腔》</w:t>
      </w:r>
    </w:p>
    <w:p>
      <w:pPr>
        <w:spacing w:before="36" w:line="219" w:lineRule="auto"/>
        <w:rPr>
          <w:rFonts w:ascii="SimSun" w:hAnsi="SimSun" w:eastAsia="SimSun" w:cs="SimSun"/>
          <w:sz w:val="22"/>
          <w:szCs w:val="22"/>
        </w:rPr>
      </w:pPr>
      <w:r>
        <w:rPr>
          <w:rFonts w:ascii="SimSun" w:hAnsi="SimSun" w:eastAsia="SimSun" w:cs="SimSun"/>
          <w:sz w:val="22"/>
          <w:szCs w:val="22"/>
          <w:spacing w:val="-10"/>
        </w:rPr>
        <w:t>016…………</w:t>
      </w:r>
      <w:r>
        <w:rPr>
          <w:rFonts w:ascii="SimSun" w:hAnsi="SimSun" w:eastAsia="SimSun" w:cs="SimSun"/>
          <w:sz w:val="22"/>
          <w:szCs w:val="22"/>
          <w:spacing w:val="36"/>
        </w:rPr>
        <w:t xml:space="preserve"> </w:t>
      </w:r>
      <w:r>
        <w:rPr>
          <w:rFonts w:ascii="SimSun" w:hAnsi="SimSun" w:eastAsia="SimSun" w:cs="SimSun"/>
          <w:sz w:val="22"/>
          <w:szCs w:val="22"/>
          <w:b/>
          <w:bCs/>
          <w:spacing w:val="-10"/>
        </w:rPr>
        <w:t>商昌宝</w:t>
      </w:r>
      <w:r>
        <w:rPr>
          <w:rFonts w:ascii="SimSun" w:hAnsi="SimSun" w:eastAsia="SimSun" w:cs="SimSun"/>
          <w:sz w:val="22"/>
          <w:szCs w:val="22"/>
          <w:spacing w:val="-10"/>
        </w:rPr>
        <w:t xml:space="preserve"> 《秦腔》走向经典的遗憾——兼谈贾平凹创作困境</w:t>
      </w:r>
    </w:p>
    <w:p>
      <w:pPr>
        <w:pStyle w:val="BodyText"/>
        <w:spacing w:line="325" w:lineRule="auto"/>
        <w:rPr/>
      </w:pPr>
      <w:r/>
    </w:p>
    <w:p>
      <w:pPr>
        <w:pStyle w:val="BodyText"/>
        <w:spacing w:line="325" w:lineRule="auto"/>
        <w:rPr/>
      </w:pPr>
      <w:r>
        <w:drawing>
          <wp:anchor distT="0" distB="0" distL="0" distR="0" simplePos="0" relativeHeight="251691008" behindDoc="1" locked="0" layoutInCell="1" allowOverlap="1">
            <wp:simplePos x="0" y="0"/>
            <wp:positionH relativeFrom="column">
              <wp:posOffset>6370</wp:posOffset>
            </wp:positionH>
            <wp:positionV relativeFrom="paragraph">
              <wp:posOffset>41243</wp:posOffset>
            </wp:positionV>
            <wp:extent cx="946127" cy="342905"/>
            <wp:effectExtent l="0" t="0" r="0" b="0"/>
            <wp:wrapNone/>
            <wp:docPr id="26" name="IM 26"/>
            <wp:cNvGraphicFramePr/>
            <a:graphic>
              <a:graphicData uri="http://schemas.openxmlformats.org/drawingml/2006/picture">
                <pic:pic>
                  <pic:nvPicPr>
                    <pic:cNvPr id="26" name="IM 26"/>
                    <pic:cNvPicPr/>
                  </pic:nvPicPr>
                  <pic:blipFill>
                    <a:blip r:embed="rId16"/>
                    <a:stretch>
                      <a:fillRect/>
                    </a:stretch>
                  </pic:blipFill>
                  <pic:spPr>
                    <a:xfrm rot="0">
                      <a:off x="0" y="0"/>
                      <a:ext cx="946127" cy="342905"/>
                    </a:xfrm>
                    <a:prstGeom prst="rect">
                      <a:avLst/>
                    </a:prstGeom>
                  </pic:spPr>
                </pic:pic>
              </a:graphicData>
            </a:graphic>
          </wp:anchor>
        </w:drawing>
      </w:r>
      <w:r/>
    </w:p>
    <w:p>
      <w:pPr>
        <w:ind w:left="1443"/>
        <w:spacing w:before="72" w:line="221" w:lineRule="auto"/>
        <w:rPr>
          <w:rFonts w:ascii="SimHei" w:hAnsi="SimHei" w:eastAsia="SimHei" w:cs="SimHei"/>
          <w:sz w:val="22"/>
          <w:szCs w:val="22"/>
        </w:rPr>
      </w:pPr>
      <w:r>
        <w:rPr>
          <w:rFonts w:ascii="SimHei" w:hAnsi="SimHei" w:eastAsia="SimHei" w:cs="SimHei"/>
          <w:sz w:val="22"/>
          <w:szCs w:val="22"/>
          <w:b/>
          <w:bCs/>
          <w:spacing w:val="12"/>
        </w:rPr>
        <w:t>《怀念狼》批判</w:t>
      </w:r>
    </w:p>
    <w:p>
      <w:pPr>
        <w:spacing w:line="48" w:lineRule="exact"/>
        <w:rPr/>
      </w:pPr>
      <w:r/>
    </w:p>
    <w:tbl>
      <w:tblPr>
        <w:tblStyle w:val="TableNormal"/>
        <w:tblW w:w="690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263"/>
        <w:gridCol w:w="823"/>
        <w:gridCol w:w="4814"/>
      </w:tblGrid>
      <w:tr>
        <w:trPr>
          <w:trHeight w:val="277" w:hRule="atLeast"/>
        </w:trPr>
        <w:tc>
          <w:tcPr>
            <w:tcW w:w="1263" w:type="dxa"/>
            <w:vAlign w:val="top"/>
          </w:tcPr>
          <w:p>
            <w:pPr>
              <w:spacing w:line="224" w:lineRule="auto"/>
              <w:rPr>
                <w:rFonts w:ascii="SimHei" w:hAnsi="SimHei" w:eastAsia="SimHei" w:cs="SimHei"/>
                <w:sz w:val="22"/>
                <w:szCs w:val="22"/>
              </w:rPr>
            </w:pPr>
            <w:r>
              <w:rPr>
                <w:rFonts w:ascii="SimHei" w:hAnsi="SimHei" w:eastAsia="SimHei" w:cs="SimHei"/>
                <w:sz w:val="22"/>
                <w:szCs w:val="22"/>
                <w:spacing w:val="-23"/>
              </w:rPr>
              <w:t>023…………</w:t>
            </w:r>
          </w:p>
        </w:tc>
        <w:tc>
          <w:tcPr>
            <w:tcW w:w="823" w:type="dxa"/>
            <w:vAlign w:val="top"/>
          </w:tcPr>
          <w:p>
            <w:pPr>
              <w:ind w:left="80"/>
              <w:spacing w:line="222" w:lineRule="auto"/>
              <w:rPr>
                <w:rFonts w:ascii="SimHei" w:hAnsi="SimHei" w:eastAsia="SimHei" w:cs="SimHei"/>
                <w:sz w:val="22"/>
                <w:szCs w:val="22"/>
              </w:rPr>
            </w:pPr>
            <w:r>
              <w:rPr>
                <w:rFonts w:ascii="SimHei" w:hAnsi="SimHei" w:eastAsia="SimHei" w:cs="SimHei"/>
                <w:sz w:val="22"/>
                <w:szCs w:val="22"/>
                <w:b/>
                <w:bCs/>
              </w:rPr>
              <w:t>王鸿卿</w:t>
            </w:r>
          </w:p>
        </w:tc>
        <w:tc>
          <w:tcPr>
            <w:tcW w:w="4814" w:type="dxa"/>
            <w:vAlign w:val="top"/>
          </w:tcPr>
          <w:p>
            <w:pPr>
              <w:ind w:left="93"/>
              <w:spacing w:line="219" w:lineRule="auto"/>
              <w:rPr>
                <w:rFonts w:ascii="SimSun" w:hAnsi="SimSun" w:eastAsia="SimSun" w:cs="SimSun"/>
                <w:sz w:val="22"/>
                <w:szCs w:val="22"/>
              </w:rPr>
            </w:pPr>
            <w:r>
              <w:rPr>
                <w:rFonts w:ascii="SimSun" w:hAnsi="SimSun" w:eastAsia="SimSun" w:cs="SimSun"/>
                <w:sz w:val="22"/>
                <w:szCs w:val="22"/>
                <w:spacing w:val="-14"/>
              </w:rPr>
              <w:t>鸟瞰《怀念狼》</w:t>
            </w:r>
          </w:p>
        </w:tc>
      </w:tr>
      <w:tr>
        <w:trPr>
          <w:trHeight w:val="315" w:hRule="atLeast"/>
        </w:trPr>
        <w:tc>
          <w:tcPr>
            <w:tcW w:w="1263" w:type="dxa"/>
            <w:vAlign w:val="top"/>
          </w:tcPr>
          <w:p>
            <w:pPr>
              <w:spacing w:before="53" w:line="211" w:lineRule="auto"/>
              <w:rPr>
                <w:rFonts w:ascii="SimHei" w:hAnsi="SimHei" w:eastAsia="SimHei" w:cs="SimHei"/>
                <w:sz w:val="22"/>
                <w:szCs w:val="22"/>
              </w:rPr>
            </w:pPr>
            <w:r>
              <w:rPr>
                <w:rFonts w:ascii="SimHei" w:hAnsi="SimHei" w:eastAsia="SimHei" w:cs="SimHei"/>
                <w:sz w:val="22"/>
                <w:szCs w:val="22"/>
                <w:spacing w:val="-4"/>
              </w:rPr>
              <w:t>026…………</w:t>
            </w:r>
          </w:p>
        </w:tc>
        <w:tc>
          <w:tcPr>
            <w:tcW w:w="823" w:type="dxa"/>
            <w:vAlign w:val="top"/>
          </w:tcPr>
          <w:p>
            <w:pPr>
              <w:ind w:left="80"/>
              <w:spacing w:before="53" w:line="211" w:lineRule="auto"/>
              <w:rPr>
                <w:rFonts w:ascii="SimSun" w:hAnsi="SimSun" w:eastAsia="SimSun" w:cs="SimSun"/>
                <w:sz w:val="22"/>
                <w:szCs w:val="22"/>
              </w:rPr>
            </w:pPr>
            <w:r>
              <w:rPr>
                <w:rFonts w:ascii="SimSun" w:hAnsi="SimSun" w:eastAsia="SimSun" w:cs="SimSun"/>
                <w:sz w:val="22"/>
                <w:szCs w:val="22"/>
                <w:b/>
                <w:bCs/>
                <w:spacing w:val="-2"/>
              </w:rPr>
              <w:t>田美丽</w:t>
            </w:r>
          </w:p>
        </w:tc>
        <w:tc>
          <w:tcPr>
            <w:tcW w:w="4814" w:type="dxa"/>
            <w:vAlign w:val="top"/>
          </w:tcPr>
          <w:p>
            <w:pPr>
              <w:spacing w:before="53" w:line="211" w:lineRule="auto"/>
              <w:jc w:val="right"/>
              <w:rPr>
                <w:rFonts w:ascii="SimSun" w:hAnsi="SimSun" w:eastAsia="SimSun" w:cs="SimSun"/>
                <w:sz w:val="22"/>
                <w:szCs w:val="22"/>
              </w:rPr>
            </w:pPr>
            <w:r>
              <w:rPr>
                <w:rFonts w:ascii="SimSun" w:hAnsi="SimSun" w:eastAsia="SimSun" w:cs="SimSun"/>
                <w:sz w:val="22"/>
                <w:szCs w:val="22"/>
                <w:spacing w:val="-23"/>
              </w:rPr>
              <w:t>城乡之间的无尽徘徊与迷失——评贾平凹的《怀念狼》</w:t>
            </w:r>
          </w:p>
        </w:tc>
      </w:tr>
      <w:tr>
        <w:trPr>
          <w:trHeight w:val="262" w:hRule="atLeast"/>
        </w:trPr>
        <w:tc>
          <w:tcPr>
            <w:tcW w:w="1263" w:type="dxa"/>
            <w:vAlign w:val="top"/>
          </w:tcPr>
          <w:p>
            <w:pPr>
              <w:spacing w:before="38" w:line="179" w:lineRule="auto"/>
              <w:rPr>
                <w:rFonts w:ascii="SimHei" w:hAnsi="SimHei" w:eastAsia="SimHei" w:cs="SimHei"/>
                <w:sz w:val="22"/>
                <w:szCs w:val="22"/>
              </w:rPr>
            </w:pPr>
            <w:r>
              <w:rPr>
                <w:rFonts w:ascii="SimHei" w:hAnsi="SimHei" w:eastAsia="SimHei" w:cs="SimHei"/>
                <w:sz w:val="22"/>
                <w:szCs w:val="22"/>
                <w:spacing w:val="-23"/>
              </w:rPr>
              <w:t>031…………</w:t>
            </w:r>
          </w:p>
        </w:tc>
        <w:tc>
          <w:tcPr>
            <w:tcW w:w="823" w:type="dxa"/>
            <w:vAlign w:val="top"/>
          </w:tcPr>
          <w:p>
            <w:pPr>
              <w:ind w:left="80"/>
              <w:spacing w:before="38" w:line="179" w:lineRule="auto"/>
              <w:rPr>
                <w:rFonts w:ascii="SimHei" w:hAnsi="SimHei" w:eastAsia="SimHei" w:cs="SimHei"/>
                <w:sz w:val="22"/>
                <w:szCs w:val="22"/>
              </w:rPr>
            </w:pPr>
            <w:r>
              <w:rPr>
                <w:rFonts w:ascii="SimHei" w:hAnsi="SimHei" w:eastAsia="SimHei" w:cs="SimHei"/>
                <w:sz w:val="22"/>
                <w:szCs w:val="22"/>
                <w:b/>
                <w:bCs/>
                <w:spacing w:val="-5"/>
              </w:rPr>
              <w:t>温惠宇</w:t>
            </w:r>
          </w:p>
        </w:tc>
        <w:tc>
          <w:tcPr>
            <w:tcW w:w="4814" w:type="dxa"/>
            <w:vAlign w:val="top"/>
          </w:tcPr>
          <w:p>
            <w:pPr>
              <w:spacing w:before="38" w:line="179" w:lineRule="auto"/>
              <w:rPr>
                <w:rFonts w:ascii="SimHei" w:hAnsi="SimHei" w:eastAsia="SimHei" w:cs="SimHei"/>
                <w:sz w:val="22"/>
                <w:szCs w:val="22"/>
              </w:rPr>
            </w:pPr>
            <w:r>
              <w:rPr>
                <w:rFonts w:ascii="SimHei" w:hAnsi="SimHei" w:eastAsia="SimHei" w:cs="SimHei"/>
                <w:sz w:val="22"/>
                <w:szCs w:val="22"/>
                <w:spacing w:val="-18"/>
              </w:rPr>
              <w:t>“狼”的幽远意旨与文本的形而下操作</w:t>
            </w:r>
          </w:p>
        </w:tc>
      </w:tr>
    </w:tbl>
    <w:p>
      <w:pPr>
        <w:ind w:left="2289"/>
        <w:spacing w:before="78" w:line="221" w:lineRule="auto"/>
        <w:rPr>
          <w:rFonts w:ascii="SimHei" w:hAnsi="SimHei" w:eastAsia="SimHei" w:cs="SimHei"/>
          <w:sz w:val="22"/>
          <w:szCs w:val="22"/>
        </w:rPr>
      </w:pPr>
      <w:r>
        <w:rPr>
          <w:rFonts w:ascii="SimHei" w:hAnsi="SimHei" w:eastAsia="SimHei" w:cs="SimHei"/>
          <w:sz w:val="22"/>
          <w:szCs w:val="22"/>
          <w:spacing w:val="-22"/>
          <w:w w:val="99"/>
        </w:rPr>
        <w:t>——读贾平凹的《怀念狼》</w:t>
      </w:r>
    </w:p>
    <w:p>
      <w:pPr>
        <w:spacing w:before="33" w:line="221" w:lineRule="auto"/>
        <w:rPr>
          <w:rFonts w:ascii="SimSun" w:hAnsi="SimSun" w:eastAsia="SimSun" w:cs="SimSun"/>
          <w:sz w:val="22"/>
          <w:szCs w:val="22"/>
        </w:rPr>
      </w:pPr>
      <w:r>
        <w:rPr>
          <w:rFonts w:ascii="SimHei" w:hAnsi="SimHei" w:eastAsia="SimHei" w:cs="SimHei"/>
          <w:sz w:val="22"/>
          <w:szCs w:val="22"/>
          <w:spacing w:val="-17"/>
        </w:rPr>
        <w:t>034…………</w:t>
      </w:r>
      <w:r>
        <w:rPr>
          <w:rFonts w:ascii="SimHei" w:hAnsi="SimHei" w:eastAsia="SimHei" w:cs="SimHei"/>
          <w:sz w:val="22"/>
          <w:szCs w:val="22"/>
          <w:spacing w:val="-17"/>
        </w:rPr>
        <w:t xml:space="preserve">   </w:t>
      </w:r>
      <w:r>
        <w:rPr>
          <w:rFonts w:ascii="SimHei" w:hAnsi="SimHei" w:eastAsia="SimHei" w:cs="SimHei"/>
          <w:sz w:val="22"/>
          <w:szCs w:val="22"/>
          <w:b/>
          <w:bCs/>
          <w:spacing w:val="-17"/>
        </w:rPr>
        <w:t>牛殿庆</w:t>
      </w:r>
      <w:r>
        <w:rPr>
          <w:rFonts w:ascii="SimHei" w:hAnsi="SimHei" w:eastAsia="SimHei" w:cs="SimHei"/>
          <w:sz w:val="22"/>
          <w:szCs w:val="22"/>
          <w:spacing w:val="-17"/>
        </w:rPr>
        <w:t xml:space="preserve">  </w:t>
      </w:r>
      <w:r>
        <w:rPr>
          <w:rFonts w:ascii="SimSun" w:hAnsi="SimSun" w:eastAsia="SimSun" w:cs="SimSun"/>
          <w:sz w:val="22"/>
          <w:szCs w:val="22"/>
          <w:spacing w:val="-17"/>
        </w:rPr>
        <w:t>闲言碎语《怀念狼》</w:t>
      </w:r>
    </w:p>
    <w:p>
      <w:pPr>
        <w:pStyle w:val="BodyText"/>
        <w:spacing w:line="325" w:lineRule="auto"/>
        <w:rPr/>
      </w:pPr>
      <w:r/>
    </w:p>
    <w:p>
      <w:pPr>
        <w:pStyle w:val="BodyText"/>
        <w:spacing w:line="326" w:lineRule="auto"/>
        <w:rPr/>
      </w:pPr>
      <w:r>
        <w:drawing>
          <wp:anchor distT="0" distB="0" distL="0" distR="0" simplePos="0" relativeHeight="251689984" behindDoc="1" locked="0" layoutInCell="1" allowOverlap="1">
            <wp:simplePos x="0" y="0"/>
            <wp:positionH relativeFrom="column">
              <wp:posOffset>6370</wp:posOffset>
            </wp:positionH>
            <wp:positionV relativeFrom="paragraph">
              <wp:posOffset>41346</wp:posOffset>
            </wp:positionV>
            <wp:extent cx="952496" cy="355585"/>
            <wp:effectExtent l="0" t="0" r="0" b="0"/>
            <wp:wrapNone/>
            <wp:docPr id="28" name="IM 28"/>
            <wp:cNvGraphicFramePr/>
            <a:graphic>
              <a:graphicData uri="http://schemas.openxmlformats.org/drawingml/2006/picture">
                <pic:pic>
                  <pic:nvPicPr>
                    <pic:cNvPr id="28" name="IM 28"/>
                    <pic:cNvPicPr/>
                  </pic:nvPicPr>
                  <pic:blipFill>
                    <a:blip r:embed="rId17"/>
                    <a:stretch>
                      <a:fillRect/>
                    </a:stretch>
                  </pic:blipFill>
                  <pic:spPr>
                    <a:xfrm rot="0">
                      <a:off x="0" y="0"/>
                      <a:ext cx="952496" cy="355585"/>
                    </a:xfrm>
                    <a:prstGeom prst="rect">
                      <a:avLst/>
                    </a:prstGeom>
                  </pic:spPr>
                </pic:pic>
              </a:graphicData>
            </a:graphic>
          </wp:anchor>
        </w:drawing>
      </w:r>
      <w:r/>
    </w:p>
    <w:p>
      <w:pPr>
        <w:ind w:left="1443"/>
        <w:spacing w:before="72" w:line="222" w:lineRule="auto"/>
        <w:rPr>
          <w:rFonts w:ascii="SimHei" w:hAnsi="SimHei" w:eastAsia="SimHei" w:cs="SimHei"/>
          <w:sz w:val="22"/>
          <w:szCs w:val="22"/>
        </w:rPr>
      </w:pPr>
      <w:r>
        <w:rPr>
          <w:rFonts w:ascii="SimHei" w:hAnsi="SimHei" w:eastAsia="SimHei" w:cs="SimHei"/>
          <w:sz w:val="22"/>
          <w:szCs w:val="22"/>
          <w:b/>
          <w:bCs/>
          <w:spacing w:val="9"/>
        </w:rPr>
        <w:t>《古炉》批判</w:t>
      </w:r>
    </w:p>
    <w:p>
      <w:pPr>
        <w:spacing w:before="46" w:line="219" w:lineRule="auto"/>
        <w:rPr>
          <w:rFonts w:ascii="SimSun" w:hAnsi="SimSun" w:eastAsia="SimSun" w:cs="SimSun"/>
          <w:sz w:val="22"/>
          <w:szCs w:val="22"/>
        </w:rPr>
      </w:pPr>
      <w:r>
        <w:rPr>
          <w:rFonts w:ascii="SimSun" w:hAnsi="SimSun" w:eastAsia="SimSun" w:cs="SimSun"/>
          <w:sz w:val="22"/>
          <w:szCs w:val="22"/>
          <w:spacing w:val="-4"/>
        </w:rPr>
        <w:t>038………… </w:t>
      </w:r>
      <w:r>
        <w:rPr>
          <w:rFonts w:ascii="SimSun" w:hAnsi="SimSun" w:eastAsia="SimSun" w:cs="SimSun"/>
          <w:sz w:val="22"/>
          <w:szCs w:val="22"/>
          <w:b/>
          <w:bCs/>
          <w:spacing w:val="-4"/>
        </w:rPr>
        <w:t>陈歆耕</w:t>
      </w:r>
      <w:r>
        <w:rPr>
          <w:rFonts w:ascii="SimSun" w:hAnsi="SimSun" w:eastAsia="SimSun" w:cs="SimSun"/>
          <w:sz w:val="22"/>
          <w:szCs w:val="22"/>
          <w:spacing w:val="71"/>
        </w:rPr>
        <w:t xml:space="preserve"> </w:t>
      </w:r>
      <w:r>
        <w:rPr>
          <w:rFonts w:ascii="SimSun" w:hAnsi="SimSun" w:eastAsia="SimSun" w:cs="SimSun"/>
          <w:sz w:val="22"/>
          <w:szCs w:val="22"/>
          <w:spacing w:val="-4"/>
        </w:rPr>
        <w:t>什么是“伟大的中国小说”</w:t>
      </w:r>
    </w:p>
    <w:p>
      <w:pPr>
        <w:spacing w:before="50" w:line="219" w:lineRule="auto"/>
        <w:rPr>
          <w:rFonts w:ascii="SimSun" w:hAnsi="SimSun" w:eastAsia="SimSun" w:cs="SimSun"/>
          <w:sz w:val="22"/>
          <w:szCs w:val="22"/>
        </w:rPr>
      </w:pPr>
      <w:r>
        <w:rPr>
          <w:rFonts w:ascii="SimSun" w:hAnsi="SimSun" w:eastAsia="SimSun" w:cs="SimSun"/>
          <w:sz w:val="22"/>
          <w:szCs w:val="22"/>
          <w:spacing w:val="-11"/>
        </w:rPr>
        <w:t>040…………</w:t>
      </w:r>
      <w:r>
        <w:rPr>
          <w:rFonts w:ascii="SimSun" w:hAnsi="SimSun" w:eastAsia="SimSun" w:cs="SimSun"/>
          <w:sz w:val="22"/>
          <w:szCs w:val="22"/>
          <w:spacing w:val="77"/>
        </w:rPr>
        <w:t xml:space="preserve"> </w:t>
      </w:r>
      <w:r>
        <w:rPr>
          <w:rFonts w:ascii="SimSun" w:hAnsi="SimSun" w:eastAsia="SimSun" w:cs="SimSun"/>
          <w:sz w:val="22"/>
          <w:szCs w:val="22"/>
          <w:b/>
          <w:bCs/>
          <w:spacing w:val="-11"/>
        </w:rPr>
        <w:t>郭洪雷</w:t>
      </w:r>
      <w:r>
        <w:rPr>
          <w:rFonts w:ascii="SimSun" w:hAnsi="SimSun" w:eastAsia="SimSun" w:cs="SimSun"/>
          <w:sz w:val="22"/>
          <w:szCs w:val="22"/>
          <w:spacing w:val="22"/>
        </w:rPr>
        <w:t xml:space="preserve">  </w:t>
      </w:r>
      <w:r>
        <w:rPr>
          <w:rFonts w:ascii="Times New Roman" w:hAnsi="Times New Roman" w:eastAsia="Times New Roman" w:cs="Times New Roman"/>
          <w:sz w:val="22"/>
          <w:szCs w:val="22"/>
          <w:spacing w:val="-11"/>
        </w:rPr>
        <w:t>“ </w:t>
      </w:r>
      <w:r>
        <w:rPr>
          <w:rFonts w:ascii="SimSun" w:hAnsi="SimSun" w:eastAsia="SimSun" w:cs="SimSun"/>
          <w:sz w:val="22"/>
          <w:szCs w:val="22"/>
          <w:spacing w:val="-11"/>
        </w:rPr>
        <w:t>千疮百孔”话《古炉》</w:t>
      </w:r>
    </w:p>
    <w:p>
      <w:pPr>
        <w:spacing w:before="50" w:line="219" w:lineRule="auto"/>
        <w:rPr>
          <w:rFonts w:ascii="SimSun" w:hAnsi="SimSun" w:eastAsia="SimSun" w:cs="SimSun"/>
          <w:sz w:val="22"/>
          <w:szCs w:val="22"/>
        </w:rPr>
      </w:pPr>
      <w:r>
        <w:rPr>
          <w:rFonts w:ascii="SimSun" w:hAnsi="SimSun" w:eastAsia="SimSun" w:cs="SimSun"/>
          <w:sz w:val="22"/>
          <w:szCs w:val="22"/>
          <w:spacing w:val="-13"/>
        </w:rPr>
        <w:t>045…………</w:t>
      </w:r>
      <w:r>
        <w:rPr>
          <w:rFonts w:ascii="SimSun" w:hAnsi="SimSun" w:eastAsia="SimSun" w:cs="SimSun"/>
          <w:sz w:val="22"/>
          <w:szCs w:val="22"/>
          <w:spacing w:val="52"/>
        </w:rPr>
        <w:t xml:space="preserve"> </w:t>
      </w:r>
      <w:r>
        <w:rPr>
          <w:rFonts w:ascii="SimSun" w:hAnsi="SimSun" w:eastAsia="SimSun" w:cs="SimSun"/>
          <w:sz w:val="22"/>
          <w:szCs w:val="22"/>
          <w:b/>
          <w:bCs/>
          <w:spacing w:val="-13"/>
        </w:rPr>
        <w:t>王晴飞</w:t>
      </w:r>
      <w:r>
        <w:rPr>
          <w:rFonts w:ascii="SimSun" w:hAnsi="SimSun" w:eastAsia="SimSun" w:cs="SimSun"/>
          <w:sz w:val="22"/>
          <w:szCs w:val="22"/>
          <w:spacing w:val="67"/>
        </w:rPr>
        <w:t xml:space="preserve"> </w:t>
      </w:r>
      <w:r>
        <w:rPr>
          <w:rFonts w:ascii="SimSun" w:hAnsi="SimSun" w:eastAsia="SimSun" w:cs="SimSun"/>
          <w:sz w:val="22"/>
          <w:szCs w:val="22"/>
          <w:spacing w:val="-13"/>
        </w:rPr>
        <w:t>怪力乱神的奴性哲学——贾平凹《古炉》片论</w:t>
      </w:r>
    </w:p>
    <w:p>
      <w:pPr>
        <w:spacing w:before="48" w:line="219" w:lineRule="auto"/>
        <w:rPr>
          <w:rFonts w:ascii="SimSun" w:hAnsi="SimSun" w:eastAsia="SimSun" w:cs="SimSun"/>
          <w:sz w:val="22"/>
          <w:szCs w:val="22"/>
        </w:rPr>
      </w:pPr>
      <w:r>
        <w:rPr>
          <w:rFonts w:ascii="SimSun" w:hAnsi="SimSun" w:eastAsia="SimSun" w:cs="SimSun"/>
          <w:sz w:val="22"/>
          <w:szCs w:val="22"/>
          <w:spacing w:val="-12"/>
        </w:rPr>
        <w:t>048………… </w:t>
      </w:r>
      <w:r>
        <w:rPr>
          <w:rFonts w:ascii="SimSun" w:hAnsi="SimSun" w:eastAsia="SimSun" w:cs="SimSun"/>
          <w:sz w:val="22"/>
          <w:szCs w:val="22"/>
          <w:b/>
          <w:bCs/>
          <w:spacing w:val="-12"/>
        </w:rPr>
        <w:t>唐小林</w:t>
      </w:r>
      <w:r>
        <w:rPr>
          <w:rFonts w:ascii="SimSun" w:hAnsi="SimSun" w:eastAsia="SimSun" w:cs="SimSun"/>
          <w:sz w:val="22"/>
          <w:szCs w:val="22"/>
          <w:spacing w:val="70"/>
        </w:rPr>
        <w:t xml:space="preserve"> </w:t>
      </w:r>
      <w:r>
        <w:rPr>
          <w:rFonts w:ascii="SimSun" w:hAnsi="SimSun" w:eastAsia="SimSun" w:cs="SimSun"/>
          <w:sz w:val="22"/>
          <w:szCs w:val="22"/>
          <w:spacing w:val="-12"/>
        </w:rPr>
        <w:t>不靠谱的“民族史诗”——读贾平凹长篇小说《古炉》</w:t>
      </w:r>
    </w:p>
    <w:p>
      <w:pPr>
        <w:spacing w:before="49" w:line="219" w:lineRule="auto"/>
        <w:rPr>
          <w:rFonts w:ascii="SimSun" w:hAnsi="SimSun" w:eastAsia="SimSun" w:cs="SimSun"/>
          <w:sz w:val="22"/>
          <w:szCs w:val="22"/>
        </w:rPr>
      </w:pPr>
      <w:r>
        <w:rPr>
          <w:rFonts w:ascii="SimSun" w:hAnsi="SimSun" w:eastAsia="SimSun" w:cs="SimSun"/>
          <w:sz w:val="22"/>
          <w:szCs w:val="22"/>
          <w:spacing w:val="-13"/>
        </w:rPr>
        <w:t>051…………</w:t>
      </w:r>
      <w:r>
        <w:rPr>
          <w:rFonts w:ascii="SimSun" w:hAnsi="SimSun" w:eastAsia="SimSun" w:cs="SimSun"/>
          <w:sz w:val="22"/>
          <w:szCs w:val="22"/>
          <w:spacing w:val="62"/>
        </w:rPr>
        <w:t xml:space="preserve"> </w:t>
      </w:r>
      <w:r>
        <w:rPr>
          <w:rFonts w:ascii="SimSun" w:hAnsi="SimSun" w:eastAsia="SimSun" w:cs="SimSun"/>
          <w:sz w:val="22"/>
          <w:szCs w:val="22"/>
          <w:b/>
          <w:bCs/>
          <w:spacing w:val="-13"/>
        </w:rPr>
        <w:t>黄</w:t>
      </w:r>
      <w:r>
        <w:rPr>
          <w:rFonts w:ascii="SimSun" w:hAnsi="SimSun" w:eastAsia="SimSun" w:cs="SimSun"/>
          <w:sz w:val="22"/>
          <w:szCs w:val="22"/>
          <w:spacing w:val="-13"/>
        </w:rPr>
        <w:t xml:space="preserve">  </w:t>
      </w:r>
      <w:r>
        <w:rPr>
          <w:rFonts w:ascii="SimSun" w:hAnsi="SimSun" w:eastAsia="SimSun" w:cs="SimSun"/>
          <w:sz w:val="22"/>
          <w:szCs w:val="22"/>
          <w:b/>
          <w:bCs/>
          <w:spacing w:val="-13"/>
        </w:rPr>
        <w:t>轶</w:t>
      </w:r>
      <w:r>
        <w:rPr>
          <w:rFonts w:ascii="SimSun" w:hAnsi="SimSun" w:eastAsia="SimSun" w:cs="SimSun"/>
          <w:sz w:val="22"/>
          <w:szCs w:val="22"/>
          <w:spacing w:val="54"/>
        </w:rPr>
        <w:t xml:space="preserve"> </w:t>
      </w:r>
      <w:r>
        <w:rPr>
          <w:rFonts w:ascii="SimSun" w:hAnsi="SimSun" w:eastAsia="SimSun" w:cs="SimSun"/>
          <w:sz w:val="22"/>
          <w:szCs w:val="22"/>
          <w:spacing w:val="-13"/>
        </w:rPr>
        <w:t>由“虐恋”意涵谈《古炉》叙事的</w:t>
      </w:r>
      <w:r>
        <w:rPr>
          <w:rFonts w:ascii="SimSun" w:hAnsi="SimSun" w:eastAsia="SimSun" w:cs="SimSun"/>
          <w:sz w:val="22"/>
          <w:szCs w:val="22"/>
          <w:spacing w:val="-14"/>
        </w:rPr>
        <w:t>内在断裂</w:t>
      </w:r>
    </w:p>
    <w:p>
      <w:pPr>
        <w:spacing w:before="51" w:line="219" w:lineRule="auto"/>
        <w:rPr>
          <w:rFonts w:ascii="SimSun" w:hAnsi="SimSun" w:eastAsia="SimSun" w:cs="SimSun"/>
          <w:sz w:val="22"/>
          <w:szCs w:val="22"/>
        </w:rPr>
      </w:pPr>
      <w:r>
        <w:rPr>
          <w:rFonts w:ascii="SimSun" w:hAnsi="SimSun" w:eastAsia="SimSun" w:cs="SimSun"/>
          <w:sz w:val="22"/>
          <w:szCs w:val="22"/>
          <w:spacing w:val="-13"/>
        </w:rPr>
        <w:t>059.………  </w:t>
      </w:r>
      <w:r>
        <w:rPr>
          <w:rFonts w:ascii="SimSun" w:hAnsi="SimSun" w:eastAsia="SimSun" w:cs="SimSun"/>
          <w:sz w:val="22"/>
          <w:szCs w:val="22"/>
          <w:b/>
          <w:bCs/>
          <w:spacing w:val="-13"/>
        </w:rPr>
        <w:t>邵燕君</w:t>
      </w:r>
      <w:r>
        <w:rPr>
          <w:rFonts w:ascii="SimSun" w:hAnsi="SimSun" w:eastAsia="SimSun" w:cs="SimSun"/>
          <w:sz w:val="22"/>
          <w:szCs w:val="22"/>
          <w:spacing w:val="-13"/>
        </w:rPr>
        <w:t xml:space="preserve">  精英写作的悖论和特权</w:t>
      </w:r>
      <w:r>
        <w:rPr>
          <w:rFonts w:ascii="SimSun" w:hAnsi="SimSun" w:eastAsia="SimSun" w:cs="SimSun"/>
          <w:sz w:val="22"/>
          <w:szCs w:val="22"/>
          <w:spacing w:val="-98"/>
        </w:rPr>
        <w:t xml:space="preserve"> </w:t>
      </w:r>
      <w:r>
        <w:rPr>
          <w:rFonts w:ascii="SimSun" w:hAnsi="SimSun" w:eastAsia="SimSun" w:cs="SimSun"/>
          <w:sz w:val="22"/>
          <w:szCs w:val="22"/>
          <w:u w:val="single" w:color="auto"/>
          <w:spacing w:val="2"/>
        </w:rPr>
        <w:t xml:space="preserve">    </w:t>
      </w:r>
      <w:r>
        <w:rPr>
          <w:rFonts w:ascii="SimSun" w:hAnsi="SimSun" w:eastAsia="SimSun" w:cs="SimSun"/>
          <w:sz w:val="22"/>
          <w:szCs w:val="22"/>
          <w:spacing w:val="-108"/>
        </w:rPr>
        <w:t xml:space="preserve"> </w:t>
      </w:r>
      <w:r>
        <w:rPr>
          <w:rFonts w:ascii="SimSun" w:hAnsi="SimSun" w:eastAsia="SimSun" w:cs="SimSun"/>
          <w:sz w:val="22"/>
          <w:szCs w:val="22"/>
          <w:spacing w:val="-13"/>
        </w:rPr>
        <w:t>读贾平凹长</w:t>
      </w:r>
      <w:r>
        <w:rPr>
          <w:rFonts w:ascii="SimSun" w:hAnsi="SimSun" w:eastAsia="SimSun" w:cs="SimSun"/>
          <w:sz w:val="22"/>
          <w:szCs w:val="22"/>
          <w:spacing w:val="-14"/>
        </w:rPr>
        <w:t>篇新作《古炉》</w:t>
      </w:r>
    </w:p>
    <w:p>
      <w:pPr>
        <w:spacing w:line="219" w:lineRule="auto"/>
        <w:sectPr>
          <w:pgSz w:w="8500" w:h="12480"/>
          <w:pgMar w:top="400" w:right="777" w:bottom="0" w:left="559" w:header="0" w:footer="0" w:gutter="0"/>
        </w:sectPr>
        <w:rPr>
          <w:rFonts w:ascii="SimSun" w:hAnsi="SimSun" w:eastAsia="SimSun" w:cs="SimSun"/>
          <w:sz w:val="22"/>
          <w:szCs w:val="22"/>
        </w:rPr>
      </w:pPr>
    </w:p>
    <w:p>
      <w:pPr>
        <w:ind w:left="60"/>
        <w:spacing w:before="165" w:line="219" w:lineRule="auto"/>
        <w:outlineLvl w:val="0"/>
        <w:rPr>
          <w:rFonts w:ascii="SimSun" w:hAnsi="SimSun" w:eastAsia="SimSun" w:cs="SimSun"/>
          <w:sz w:val="21"/>
          <w:szCs w:val="21"/>
        </w:rPr>
      </w:pPr>
      <w:r>
        <w:rPr>
          <w:rFonts w:ascii="Times New Roman" w:hAnsi="Times New Roman" w:eastAsia="Times New Roman" w:cs="Times New Roman"/>
          <w:sz w:val="21"/>
          <w:szCs w:val="21"/>
          <w:b/>
          <w:bCs/>
          <w:spacing w:val="-19"/>
        </w:rPr>
        <w:t>002  </w:t>
      </w:r>
      <w:r>
        <w:rPr>
          <w:rFonts w:ascii="SimSun" w:hAnsi="SimSun" w:eastAsia="SimSun" w:cs="SimSun"/>
          <w:sz w:val="21"/>
          <w:szCs w:val="21"/>
          <w:b/>
          <w:bCs/>
          <w:spacing w:val="-19"/>
        </w:rPr>
        <w:t>贾平凹创作问题批判</w:t>
      </w:r>
    </w:p>
    <w:p>
      <w:pPr>
        <w:pStyle w:val="BodyText"/>
        <w:spacing w:line="321" w:lineRule="auto"/>
        <w:rPr/>
      </w:pPr>
      <w:r/>
    </w:p>
    <w:p>
      <w:pPr>
        <w:pStyle w:val="BodyText"/>
        <w:spacing w:line="321" w:lineRule="auto"/>
        <w:rPr/>
      </w:pPr>
      <w:r/>
    </w:p>
    <w:p>
      <w:pPr>
        <w:ind w:left="30"/>
        <w:spacing w:before="69"/>
        <w:rPr>
          <w:rFonts w:ascii="SimSun" w:hAnsi="SimSun" w:eastAsia="SimSun" w:cs="SimSun"/>
          <w:sz w:val="21"/>
          <w:szCs w:val="21"/>
        </w:rPr>
      </w:pPr>
      <w:r>
        <w:rPr>
          <w:rFonts w:ascii="SimSun" w:hAnsi="SimSun" w:eastAsia="SimSun" w:cs="SimSun"/>
          <w:sz w:val="21"/>
          <w:szCs w:val="21"/>
          <w:position w:val="-4"/>
        </w:rPr>
        <w:drawing>
          <wp:inline distT="0" distB="0" distL="0" distR="0">
            <wp:extent cx="946127" cy="361925"/>
            <wp:effectExtent l="0" t="0" r="0" b="0"/>
            <wp:docPr id="30" name="IM 30"/>
            <wp:cNvGraphicFramePr/>
            <a:graphic>
              <a:graphicData uri="http://schemas.openxmlformats.org/drawingml/2006/picture">
                <pic:pic>
                  <pic:nvPicPr>
                    <pic:cNvPr id="30" name="IM 30"/>
                    <pic:cNvPicPr/>
                  </pic:nvPicPr>
                  <pic:blipFill>
                    <a:blip r:embed="rId18"/>
                    <a:stretch>
                      <a:fillRect/>
                    </a:stretch>
                  </pic:blipFill>
                  <pic:spPr>
                    <a:xfrm rot="0">
                      <a:off x="0" y="0"/>
                      <a:ext cx="946127" cy="361925"/>
                    </a:xfrm>
                    <a:prstGeom prst="rect">
                      <a:avLst/>
                    </a:prstGeom>
                  </pic:spPr>
                </pic:pic>
              </a:graphicData>
            </a:graphic>
          </wp:inline>
        </w:drawing>
      </w:r>
      <w:r>
        <w:rPr>
          <w:rFonts w:ascii="SimSun" w:hAnsi="SimSun" w:eastAsia="SimSun" w:cs="SimSun"/>
          <w:sz w:val="21"/>
          <w:szCs w:val="21"/>
          <w:b/>
          <w:bCs/>
          <w:spacing w:val="4"/>
        </w:rPr>
        <w:t>《病相报告》、《高兴》等批判</w:t>
      </w:r>
    </w:p>
    <w:p>
      <w:pPr>
        <w:ind w:left="39"/>
        <w:spacing w:before="83" w:line="222" w:lineRule="auto"/>
        <w:rPr>
          <w:rFonts w:ascii="SimHei" w:hAnsi="SimHei" w:eastAsia="SimHei" w:cs="SimHei"/>
          <w:sz w:val="21"/>
          <w:szCs w:val="21"/>
        </w:rPr>
      </w:pPr>
      <w:r>
        <w:rPr>
          <w:rFonts w:ascii="Times New Roman" w:hAnsi="Times New Roman" w:eastAsia="Times New Roman" w:cs="Times New Roman"/>
          <w:sz w:val="21"/>
          <w:szCs w:val="21"/>
          <w:spacing w:val="7"/>
        </w:rPr>
        <w:t>064</w:t>
      </w:r>
      <w:r>
        <w:rPr>
          <w:rFonts w:ascii="SimHei" w:hAnsi="SimHei" w:eastAsia="SimHei" w:cs="SimHei"/>
          <w:sz w:val="21"/>
          <w:szCs w:val="21"/>
          <w:spacing w:val="7"/>
        </w:rPr>
        <w:t>……………</w:t>
      </w:r>
      <w:r>
        <w:rPr>
          <w:rFonts w:ascii="SimHei" w:hAnsi="SimHei" w:eastAsia="SimHei" w:cs="SimHei"/>
          <w:sz w:val="21"/>
          <w:szCs w:val="21"/>
          <w:b/>
          <w:bCs/>
          <w:spacing w:val="7"/>
        </w:rPr>
        <w:t>孔庆东贾平凹的病相</w:t>
      </w:r>
    </w:p>
    <w:p>
      <w:pPr>
        <w:ind w:left="39"/>
        <w:spacing w:before="66" w:line="221" w:lineRule="auto"/>
        <w:rPr>
          <w:rFonts w:ascii="SimHei" w:hAnsi="SimHei" w:eastAsia="SimHei" w:cs="SimHei"/>
          <w:sz w:val="21"/>
          <w:szCs w:val="21"/>
        </w:rPr>
      </w:pPr>
      <w:r>
        <w:rPr>
          <w:rFonts w:ascii="Times New Roman" w:hAnsi="Times New Roman" w:eastAsia="Times New Roman" w:cs="Times New Roman"/>
          <w:sz w:val="21"/>
          <w:szCs w:val="21"/>
          <w:spacing w:val="7"/>
        </w:rPr>
        <w:t>067</w:t>
      </w:r>
      <w:r>
        <w:rPr>
          <w:rFonts w:ascii="SimHei" w:hAnsi="SimHei" w:eastAsia="SimHei" w:cs="SimHei"/>
          <w:sz w:val="21"/>
          <w:szCs w:val="21"/>
          <w:spacing w:val="7"/>
        </w:rPr>
        <w:t>……………</w:t>
      </w:r>
      <w:r>
        <w:rPr>
          <w:rFonts w:ascii="SimHei" w:hAnsi="SimHei" w:eastAsia="SimHei" w:cs="SimHei"/>
          <w:sz w:val="21"/>
          <w:szCs w:val="21"/>
          <w:b/>
          <w:bCs/>
          <w:spacing w:val="7"/>
        </w:rPr>
        <w:t>邢小利《浮躁》疵议</w:t>
      </w:r>
    </w:p>
    <w:p>
      <w:pPr>
        <w:ind w:left="39"/>
        <w:spacing w:before="68" w:line="221" w:lineRule="auto"/>
        <w:rPr>
          <w:rFonts w:ascii="SimHei" w:hAnsi="SimHei" w:eastAsia="SimHei" w:cs="SimHei"/>
          <w:sz w:val="21"/>
          <w:szCs w:val="21"/>
        </w:rPr>
      </w:pPr>
      <w:r>
        <w:rPr>
          <w:rFonts w:ascii="Times New Roman" w:hAnsi="Times New Roman" w:eastAsia="Times New Roman" w:cs="Times New Roman"/>
          <w:sz w:val="21"/>
          <w:szCs w:val="21"/>
          <w:spacing w:val="4"/>
        </w:rPr>
        <w:t>072</w:t>
      </w:r>
      <w:r>
        <w:rPr>
          <w:rFonts w:ascii="SimHei" w:hAnsi="SimHei" w:eastAsia="SimHei" w:cs="SimHei"/>
          <w:sz w:val="21"/>
          <w:szCs w:val="21"/>
          <w:spacing w:val="4"/>
        </w:rPr>
        <w:t>……………</w:t>
      </w:r>
      <w:r>
        <w:rPr>
          <w:rFonts w:ascii="SimHei" w:hAnsi="SimHei" w:eastAsia="SimHei" w:cs="SimHei"/>
          <w:sz w:val="21"/>
          <w:szCs w:val="21"/>
          <w:b/>
          <w:bCs/>
          <w:spacing w:val="4"/>
        </w:rPr>
        <w:t>杨优美满目疮疤的平庸之作</w:t>
      </w:r>
    </w:p>
    <w:p>
      <w:pPr>
        <w:ind w:left="2229"/>
        <w:spacing w:before="54" w:line="219" w:lineRule="auto"/>
        <w:rPr>
          <w:rFonts w:ascii="SimSun" w:hAnsi="SimSun" w:eastAsia="SimSun" w:cs="SimSun"/>
          <w:sz w:val="21"/>
          <w:szCs w:val="21"/>
        </w:rPr>
      </w:pPr>
      <w:r>
        <w:rPr>
          <w:rFonts w:ascii="Times New Roman" w:hAnsi="Times New Roman" w:eastAsia="Times New Roman" w:cs="Times New Roman"/>
          <w:sz w:val="21"/>
          <w:szCs w:val="21"/>
          <w:spacing w:val="-11"/>
        </w:rPr>
        <w:t>——</w:t>
      </w:r>
      <w:r>
        <w:rPr>
          <w:rFonts w:ascii="SimSun" w:hAnsi="SimSun" w:eastAsia="SimSun" w:cs="SimSun"/>
          <w:sz w:val="21"/>
          <w:szCs w:val="21"/>
          <w:spacing w:val="-11"/>
        </w:rPr>
        <w:t>贾平凹《带灯》中的语言病象</w:t>
      </w:r>
    </w:p>
    <w:p>
      <w:pPr>
        <w:ind w:left="39"/>
        <w:spacing w:before="56" w:line="222" w:lineRule="auto"/>
        <w:rPr>
          <w:rFonts w:ascii="SimHei" w:hAnsi="SimHei" w:eastAsia="SimHei" w:cs="SimHei"/>
          <w:sz w:val="21"/>
          <w:szCs w:val="21"/>
        </w:rPr>
      </w:pPr>
      <w:r>
        <w:rPr>
          <w:rFonts w:ascii="Times New Roman" w:hAnsi="Times New Roman" w:eastAsia="Times New Roman" w:cs="Times New Roman"/>
          <w:sz w:val="21"/>
          <w:szCs w:val="21"/>
          <w:spacing w:val="8"/>
        </w:rPr>
        <w:t>081</w:t>
      </w:r>
      <w:r>
        <w:rPr>
          <w:rFonts w:ascii="SimHei" w:hAnsi="SimHei" w:eastAsia="SimHei" w:cs="SimHei"/>
          <w:sz w:val="21"/>
          <w:szCs w:val="21"/>
          <w:spacing w:val="8"/>
        </w:rPr>
        <w:t>……………</w:t>
      </w:r>
      <w:r>
        <w:rPr>
          <w:rFonts w:ascii="SimHei" w:hAnsi="SimHei" w:eastAsia="SimHei" w:cs="SimHei"/>
          <w:sz w:val="21"/>
          <w:szCs w:val="21"/>
          <w:b/>
          <w:bCs/>
          <w:spacing w:val="8"/>
        </w:rPr>
        <w:t>张丽《太白山记》叙事的散漫与模糊性</w:t>
      </w:r>
    </w:p>
    <w:p>
      <w:pPr>
        <w:ind w:left="39"/>
        <w:spacing w:before="67" w:line="221" w:lineRule="auto"/>
        <w:rPr>
          <w:rFonts w:ascii="SimHei" w:hAnsi="SimHei" w:eastAsia="SimHei" w:cs="SimHei"/>
          <w:sz w:val="21"/>
          <w:szCs w:val="21"/>
        </w:rPr>
      </w:pPr>
      <w:r>
        <w:rPr>
          <w:rFonts w:ascii="Times New Roman" w:hAnsi="Times New Roman" w:eastAsia="Times New Roman" w:cs="Times New Roman"/>
          <w:sz w:val="21"/>
          <w:szCs w:val="21"/>
          <w:spacing w:val="8"/>
        </w:rPr>
        <w:t>088</w:t>
      </w:r>
      <w:r>
        <w:rPr>
          <w:rFonts w:ascii="SimHei" w:hAnsi="SimHei" w:eastAsia="SimHei" w:cs="SimHei"/>
          <w:sz w:val="21"/>
          <w:szCs w:val="21"/>
          <w:spacing w:val="8"/>
        </w:rPr>
        <w:t>……………</w:t>
      </w:r>
      <w:r>
        <w:rPr>
          <w:rFonts w:ascii="SimHei" w:hAnsi="SimHei" w:eastAsia="SimHei" w:cs="SimHei"/>
          <w:sz w:val="21"/>
          <w:szCs w:val="21"/>
          <w:b/>
          <w:bCs/>
          <w:spacing w:val="8"/>
        </w:rPr>
        <w:t>邵燕君当“乡土”进入“</w:t>
      </w:r>
      <w:r>
        <w:rPr>
          <w:rFonts w:ascii="SimHei" w:hAnsi="SimHei" w:eastAsia="SimHei" w:cs="SimHei"/>
          <w:sz w:val="21"/>
          <w:szCs w:val="21"/>
          <w:b/>
          <w:bCs/>
          <w:spacing w:val="7"/>
        </w:rPr>
        <w:t>底层”</w:t>
      </w:r>
    </w:p>
    <w:p>
      <w:pPr>
        <w:spacing w:before="54" w:line="219" w:lineRule="auto"/>
        <w:jc w:val="right"/>
        <w:rPr>
          <w:rFonts w:ascii="SimSun" w:hAnsi="SimSun" w:eastAsia="SimSun" w:cs="SimSun"/>
          <w:sz w:val="21"/>
          <w:szCs w:val="21"/>
        </w:rPr>
      </w:pPr>
      <w:r>
        <w:rPr>
          <w:rFonts w:ascii="Times New Roman" w:hAnsi="Times New Roman" w:eastAsia="Times New Roman" w:cs="Times New Roman"/>
          <w:sz w:val="21"/>
          <w:szCs w:val="21"/>
          <w:spacing w:val="-29"/>
          <w:w w:val="98"/>
        </w:rPr>
        <w:t>——</w:t>
      </w:r>
      <w:r>
        <w:rPr>
          <w:rFonts w:ascii="SimSun" w:hAnsi="SimSun" w:eastAsia="SimSun" w:cs="SimSun"/>
          <w:sz w:val="21"/>
          <w:szCs w:val="21"/>
          <w:spacing w:val="-29"/>
          <w:w w:val="98"/>
        </w:rPr>
        <w:t>由贾平凹《高兴》谈“底层”和“乡</w:t>
      </w:r>
      <w:r>
        <w:rPr>
          <w:rFonts w:ascii="SimSun" w:hAnsi="SimSun" w:eastAsia="SimSun" w:cs="SimSun"/>
          <w:sz w:val="21"/>
          <w:szCs w:val="21"/>
          <w:spacing w:val="-28"/>
          <w:w w:val="98"/>
        </w:rPr>
        <w:t>土”写作的当下困</w:t>
      </w:r>
      <w:r>
        <w:rPr>
          <w:rFonts w:ascii="SimSun" w:hAnsi="SimSun" w:eastAsia="SimSun" w:cs="SimSun"/>
          <w:sz w:val="21"/>
          <w:szCs w:val="21"/>
          <w:spacing w:val="-10"/>
          <w:w w:val="98"/>
        </w:rPr>
        <w:t>境</w:t>
      </w:r>
    </w:p>
    <w:p>
      <w:pPr>
        <w:ind w:left="39"/>
        <w:spacing w:before="66" w:line="221" w:lineRule="auto"/>
        <w:rPr>
          <w:rFonts w:ascii="SimHei" w:hAnsi="SimHei" w:eastAsia="SimHei" w:cs="SimHei"/>
          <w:sz w:val="21"/>
          <w:szCs w:val="21"/>
        </w:rPr>
      </w:pPr>
      <w:r>
        <w:rPr>
          <w:rFonts w:ascii="Times New Roman" w:hAnsi="Times New Roman" w:eastAsia="Times New Roman" w:cs="Times New Roman"/>
          <w:sz w:val="21"/>
          <w:szCs w:val="21"/>
          <w:spacing w:val="4"/>
        </w:rPr>
        <w:t>099</w:t>
      </w:r>
      <w:r>
        <w:rPr>
          <w:rFonts w:ascii="SimHei" w:hAnsi="SimHei" w:eastAsia="SimHei" w:cs="SimHei"/>
          <w:sz w:val="21"/>
          <w:szCs w:val="21"/>
          <w:spacing w:val="4"/>
        </w:rPr>
        <w:t>……………</w:t>
      </w:r>
      <w:r>
        <w:rPr>
          <w:rFonts w:ascii="SimHei" w:hAnsi="SimHei" w:eastAsia="SimHei" w:cs="SimHei"/>
          <w:sz w:val="21"/>
          <w:szCs w:val="21"/>
          <w:b/>
          <w:bCs/>
          <w:spacing w:val="4"/>
        </w:rPr>
        <w:t>王鹏程一件拙劣的仿制古董</w:t>
      </w:r>
    </w:p>
    <w:p>
      <w:pPr>
        <w:ind w:left="2229"/>
        <w:spacing w:before="53" w:line="219" w:lineRule="auto"/>
        <w:rPr>
          <w:rFonts w:ascii="SimSun" w:hAnsi="SimSun" w:eastAsia="SimSun" w:cs="SimSun"/>
          <w:sz w:val="21"/>
          <w:szCs w:val="21"/>
        </w:rPr>
      </w:pPr>
      <w:r>
        <w:rPr>
          <w:rFonts w:ascii="Times New Roman" w:hAnsi="Times New Roman" w:eastAsia="Times New Roman" w:cs="Times New Roman"/>
          <w:sz w:val="21"/>
          <w:szCs w:val="21"/>
          <w:spacing w:val="-10"/>
        </w:rPr>
        <w:t>——</w:t>
      </w:r>
      <w:r>
        <w:rPr>
          <w:rFonts w:ascii="SimSun" w:hAnsi="SimSun" w:eastAsia="SimSun" w:cs="SimSun"/>
          <w:sz w:val="21"/>
          <w:szCs w:val="21"/>
          <w:spacing w:val="-10"/>
        </w:rPr>
        <w:t>由读《金瓶梅》对《废都》艺术性的质疑</w:t>
      </w:r>
    </w:p>
    <w:p>
      <w:pPr>
        <w:pStyle w:val="BodyText"/>
        <w:spacing w:line="311" w:lineRule="auto"/>
        <w:rPr/>
      </w:pPr>
      <w:r/>
    </w:p>
    <w:p>
      <w:pPr>
        <w:spacing w:before="70"/>
        <w:rPr>
          <w:rFonts w:ascii="SimSun" w:hAnsi="SimSun" w:eastAsia="SimSun" w:cs="SimSun"/>
          <w:sz w:val="21"/>
          <w:szCs w:val="21"/>
        </w:rPr>
      </w:pPr>
      <w:r>
        <w:rPr>
          <w:rFonts w:ascii="SimSun" w:hAnsi="SimSun" w:eastAsia="SimSun" w:cs="SimSun"/>
          <w:sz w:val="21"/>
          <w:szCs w:val="21"/>
          <w:position w:val="-7"/>
        </w:rPr>
        <w:drawing>
          <wp:inline distT="0" distB="0" distL="0" distR="0">
            <wp:extent cx="996918" cy="400043"/>
            <wp:effectExtent l="0" t="0" r="0" b="0"/>
            <wp:docPr id="32" name="IM 32"/>
            <wp:cNvGraphicFramePr/>
            <a:graphic>
              <a:graphicData uri="http://schemas.openxmlformats.org/drawingml/2006/picture">
                <pic:pic>
                  <pic:nvPicPr>
                    <pic:cNvPr id="32" name="IM 32"/>
                    <pic:cNvPicPr/>
                  </pic:nvPicPr>
                  <pic:blipFill>
                    <a:blip r:embed="rId19"/>
                    <a:stretch>
                      <a:fillRect/>
                    </a:stretch>
                  </pic:blipFill>
                  <pic:spPr>
                    <a:xfrm rot="0">
                      <a:off x="0" y="0"/>
                      <a:ext cx="996918" cy="400043"/>
                    </a:xfrm>
                    <a:prstGeom prst="rect">
                      <a:avLst/>
                    </a:prstGeom>
                  </pic:spPr>
                </pic:pic>
              </a:graphicData>
            </a:graphic>
          </wp:inline>
        </w:drawing>
      </w:r>
      <w:r>
        <w:rPr>
          <w:rFonts w:ascii="SimSun" w:hAnsi="SimSun" w:eastAsia="SimSun" w:cs="SimSun"/>
          <w:sz w:val="21"/>
          <w:szCs w:val="21"/>
          <w:b/>
          <w:bCs/>
          <w:spacing w:val="28"/>
        </w:rPr>
        <w:t>散文批判</w:t>
      </w:r>
    </w:p>
    <w:p>
      <w:pPr>
        <w:ind w:left="39"/>
        <w:spacing w:before="64" w:line="222" w:lineRule="auto"/>
        <w:rPr>
          <w:rFonts w:ascii="SimHei" w:hAnsi="SimHei" w:eastAsia="SimHei" w:cs="SimHei"/>
          <w:sz w:val="21"/>
          <w:szCs w:val="21"/>
        </w:rPr>
      </w:pPr>
      <w:r>
        <w:rPr>
          <w:rFonts w:ascii="Times New Roman" w:hAnsi="Times New Roman" w:eastAsia="Times New Roman" w:cs="Times New Roman"/>
          <w:sz w:val="21"/>
          <w:szCs w:val="21"/>
          <w:spacing w:val="3"/>
        </w:rPr>
        <w:t>112</w:t>
      </w:r>
      <w:r>
        <w:rPr>
          <w:rFonts w:ascii="SimHei" w:hAnsi="SimHei" w:eastAsia="SimHei" w:cs="SimHei"/>
          <w:sz w:val="21"/>
          <w:szCs w:val="21"/>
          <w:spacing w:val="3"/>
        </w:rPr>
        <w:t>……………</w:t>
      </w:r>
      <w:r>
        <w:rPr>
          <w:rFonts w:ascii="SimHei" w:hAnsi="SimHei" w:eastAsia="SimHei" w:cs="SimHei"/>
          <w:sz w:val="21"/>
          <w:szCs w:val="21"/>
          <w:b/>
          <w:bCs/>
          <w:spacing w:val="3"/>
        </w:rPr>
        <w:t>王兆胜贾平凹散文的魅力与局限</w:t>
      </w:r>
    </w:p>
    <w:p>
      <w:pPr>
        <w:ind w:left="39"/>
        <w:spacing w:before="67" w:line="222" w:lineRule="auto"/>
        <w:rPr>
          <w:rFonts w:ascii="SimHei" w:hAnsi="SimHei" w:eastAsia="SimHei" w:cs="SimHei"/>
          <w:sz w:val="21"/>
          <w:szCs w:val="21"/>
        </w:rPr>
      </w:pPr>
      <w:r>
        <w:rPr>
          <w:rFonts w:ascii="Times New Roman" w:hAnsi="Times New Roman" w:eastAsia="Times New Roman" w:cs="Times New Roman"/>
          <w:sz w:val="21"/>
          <w:szCs w:val="21"/>
          <w:spacing w:val="10"/>
        </w:rPr>
        <w:t>123</w:t>
      </w:r>
      <w:r>
        <w:rPr>
          <w:rFonts w:ascii="SimHei" w:hAnsi="SimHei" w:eastAsia="SimHei" w:cs="SimHei"/>
          <w:sz w:val="21"/>
          <w:szCs w:val="21"/>
          <w:spacing w:val="10"/>
        </w:rPr>
        <w:t>……………</w:t>
      </w:r>
      <w:r>
        <w:rPr>
          <w:rFonts w:ascii="SimHei" w:hAnsi="SimHei" w:eastAsia="SimHei" w:cs="SimHei"/>
          <w:sz w:val="21"/>
          <w:szCs w:val="21"/>
          <w:b/>
          <w:bCs/>
          <w:spacing w:val="10"/>
        </w:rPr>
        <w:t>阎小鹏贾平凹的假“定西”</w:t>
      </w:r>
    </w:p>
    <w:p>
      <w:pPr>
        <w:ind w:left="39"/>
        <w:spacing w:before="68" w:line="222" w:lineRule="auto"/>
        <w:rPr>
          <w:rFonts w:ascii="SimHei" w:hAnsi="SimHei" w:eastAsia="SimHei" w:cs="SimHei"/>
          <w:sz w:val="21"/>
          <w:szCs w:val="21"/>
        </w:rPr>
      </w:pPr>
      <w:r>
        <w:rPr>
          <w:rFonts w:ascii="Times New Roman" w:hAnsi="Times New Roman" w:eastAsia="Times New Roman" w:cs="Times New Roman"/>
          <w:sz w:val="21"/>
          <w:szCs w:val="21"/>
          <w:spacing w:val="4"/>
        </w:rPr>
        <w:t>125</w:t>
      </w:r>
      <w:r>
        <w:rPr>
          <w:rFonts w:ascii="SimHei" w:hAnsi="SimHei" w:eastAsia="SimHei" w:cs="SimHei"/>
          <w:sz w:val="21"/>
          <w:szCs w:val="21"/>
          <w:spacing w:val="4"/>
        </w:rPr>
        <w:t>……………</w:t>
      </w:r>
      <w:r>
        <w:rPr>
          <w:rFonts w:ascii="SimHei" w:hAnsi="SimHei" w:eastAsia="SimHei" w:cs="SimHei"/>
          <w:sz w:val="21"/>
          <w:szCs w:val="21"/>
          <w:b/>
          <w:bCs/>
          <w:spacing w:val="4"/>
        </w:rPr>
        <w:t>杨光祖缺乏钙质的《西路上》</w:t>
      </w:r>
    </w:p>
    <w:p>
      <w:pPr>
        <w:pStyle w:val="BodyText"/>
        <w:spacing w:line="283" w:lineRule="auto"/>
        <w:rPr/>
      </w:pPr>
      <w:r/>
    </w:p>
    <w:p>
      <w:pPr>
        <w:ind w:left="9"/>
        <w:spacing w:before="68"/>
        <w:rPr>
          <w:rFonts w:ascii="SimSun" w:hAnsi="SimSun" w:eastAsia="SimSun" w:cs="SimSun"/>
          <w:sz w:val="21"/>
          <w:szCs w:val="21"/>
        </w:rPr>
      </w:pPr>
      <w:r>
        <w:rPr>
          <w:rFonts w:ascii="SimSun" w:hAnsi="SimSun" w:eastAsia="SimSun" w:cs="SimSun"/>
          <w:sz w:val="21"/>
          <w:szCs w:val="21"/>
          <w:position w:val="-7"/>
        </w:rPr>
        <w:drawing>
          <wp:inline distT="0" distB="0" distL="0" distR="0">
            <wp:extent cx="990603" cy="406383"/>
            <wp:effectExtent l="0" t="0" r="0" b="0"/>
            <wp:docPr id="34" name="IM 34"/>
            <wp:cNvGraphicFramePr/>
            <a:graphic>
              <a:graphicData uri="http://schemas.openxmlformats.org/drawingml/2006/picture">
                <pic:pic>
                  <pic:nvPicPr>
                    <pic:cNvPr id="34" name="IM 34"/>
                    <pic:cNvPicPr/>
                  </pic:nvPicPr>
                  <pic:blipFill>
                    <a:blip r:embed="rId20"/>
                    <a:stretch>
                      <a:fillRect/>
                    </a:stretch>
                  </pic:blipFill>
                  <pic:spPr>
                    <a:xfrm rot="0">
                      <a:off x="0" y="0"/>
                      <a:ext cx="990603" cy="406383"/>
                    </a:xfrm>
                    <a:prstGeom prst="rect">
                      <a:avLst/>
                    </a:prstGeom>
                  </pic:spPr>
                </pic:pic>
              </a:graphicData>
            </a:graphic>
          </wp:inline>
        </w:drawing>
      </w:r>
      <w:r>
        <w:rPr>
          <w:rFonts w:ascii="SimSun" w:hAnsi="SimSun" w:eastAsia="SimSun" w:cs="SimSun"/>
          <w:sz w:val="21"/>
          <w:szCs w:val="21"/>
          <w:b/>
          <w:bCs/>
          <w:spacing w:val="31"/>
        </w:rPr>
        <w:t>文化的困扰</w:t>
      </w:r>
    </w:p>
    <w:p>
      <w:pPr>
        <w:ind w:left="39"/>
        <w:spacing w:before="74" w:line="221" w:lineRule="auto"/>
        <w:rPr>
          <w:rFonts w:ascii="SimHei" w:hAnsi="SimHei" w:eastAsia="SimHei" w:cs="SimHei"/>
          <w:sz w:val="21"/>
          <w:szCs w:val="21"/>
        </w:rPr>
      </w:pPr>
      <w:r>
        <w:rPr>
          <w:rFonts w:ascii="Times New Roman" w:hAnsi="Times New Roman" w:eastAsia="Times New Roman" w:cs="Times New Roman"/>
          <w:sz w:val="21"/>
          <w:szCs w:val="21"/>
          <w:spacing w:val="-2"/>
        </w:rPr>
        <w:t>127</w:t>
      </w:r>
      <w:r>
        <w:rPr>
          <w:rFonts w:ascii="SimHei" w:hAnsi="SimHei" w:eastAsia="SimHei" w:cs="SimHei"/>
          <w:sz w:val="21"/>
          <w:szCs w:val="21"/>
          <w:spacing w:val="-2"/>
        </w:rPr>
        <w:t>……………</w:t>
      </w:r>
      <w:r>
        <w:rPr>
          <w:rFonts w:ascii="SimHei" w:hAnsi="SimHei" w:eastAsia="SimHei" w:cs="SimHei"/>
          <w:sz w:val="21"/>
          <w:szCs w:val="21"/>
          <w:b/>
          <w:bCs/>
          <w:spacing w:val="-2"/>
        </w:rPr>
        <w:t>康新慧超越与困境——论贾平凹小说的神秘人物</w:t>
      </w:r>
      <w:r>
        <w:rPr>
          <w:rFonts w:ascii="SimHei" w:hAnsi="SimHei" w:eastAsia="SimHei" w:cs="SimHei"/>
          <w:sz w:val="21"/>
          <w:szCs w:val="21"/>
          <w:b/>
          <w:bCs/>
          <w:spacing w:val="-3"/>
        </w:rPr>
        <w:t>塑造</w:t>
      </w:r>
    </w:p>
    <w:p>
      <w:pPr>
        <w:ind w:left="39"/>
        <w:spacing w:before="69" w:line="222" w:lineRule="auto"/>
        <w:rPr>
          <w:rFonts w:ascii="SimHei" w:hAnsi="SimHei" w:eastAsia="SimHei" w:cs="SimHei"/>
          <w:sz w:val="21"/>
          <w:szCs w:val="21"/>
        </w:rPr>
      </w:pPr>
      <w:r>
        <w:rPr>
          <w:rFonts w:ascii="Times New Roman" w:hAnsi="Times New Roman" w:eastAsia="Times New Roman" w:cs="Times New Roman"/>
          <w:sz w:val="21"/>
          <w:szCs w:val="21"/>
          <w:spacing w:val="8"/>
        </w:rPr>
        <w:t>134</w:t>
      </w:r>
      <w:r>
        <w:rPr>
          <w:rFonts w:ascii="SimHei" w:hAnsi="SimHei" w:eastAsia="SimHei" w:cs="SimHei"/>
          <w:sz w:val="21"/>
          <w:szCs w:val="21"/>
          <w:spacing w:val="8"/>
        </w:rPr>
        <w:t>……………</w:t>
      </w:r>
      <w:r>
        <w:rPr>
          <w:rFonts w:ascii="SimHei" w:hAnsi="SimHei" w:eastAsia="SimHei" w:cs="SimHei"/>
          <w:sz w:val="21"/>
          <w:szCs w:val="21"/>
          <w:b/>
          <w:bCs/>
          <w:spacing w:val="8"/>
        </w:rPr>
        <w:t>姜波贾平凹创作的文化抉择与现实困境</w:t>
      </w:r>
    </w:p>
    <w:p>
      <w:pPr>
        <w:ind w:left="39"/>
        <w:spacing w:before="57" w:line="221" w:lineRule="auto"/>
        <w:rPr>
          <w:rFonts w:ascii="SimHei" w:hAnsi="SimHei" w:eastAsia="SimHei" w:cs="SimHei"/>
          <w:sz w:val="21"/>
          <w:szCs w:val="21"/>
        </w:rPr>
      </w:pPr>
      <w:r>
        <w:rPr>
          <w:rFonts w:ascii="Times New Roman" w:hAnsi="Times New Roman" w:eastAsia="Times New Roman" w:cs="Times New Roman"/>
          <w:sz w:val="21"/>
          <w:szCs w:val="21"/>
        </w:rPr>
        <w:t>139</w:t>
      </w:r>
      <w:r>
        <w:rPr>
          <w:rFonts w:ascii="Times New Roman" w:hAnsi="Times New Roman" w:eastAsia="Times New Roman" w:cs="Times New Roman"/>
          <w:sz w:val="21"/>
          <w:szCs w:val="21"/>
          <w:spacing w:val="-1"/>
        </w:rPr>
        <w:t xml:space="preserve"> </w:t>
      </w:r>
      <w:r>
        <w:rPr>
          <w:rFonts w:ascii="SimHei" w:hAnsi="SimHei" w:eastAsia="SimHei" w:cs="SimHei"/>
          <w:sz w:val="21"/>
          <w:szCs w:val="21"/>
        </w:rPr>
        <w:t>……………</w:t>
      </w:r>
      <w:r>
        <w:rPr>
          <w:rFonts w:ascii="SimHei" w:hAnsi="SimHei" w:eastAsia="SimHei" w:cs="SimHei"/>
          <w:sz w:val="21"/>
          <w:szCs w:val="21"/>
          <w:b/>
          <w:bCs/>
        </w:rPr>
        <w:t>黄炳全平凹阴阳——贾平凹审美观试辨</w:t>
      </w:r>
    </w:p>
    <w:p>
      <w:pPr>
        <w:ind w:left="39"/>
        <w:spacing w:before="69" w:line="222" w:lineRule="auto"/>
        <w:rPr>
          <w:rFonts w:ascii="SimHei" w:hAnsi="SimHei" w:eastAsia="SimHei" w:cs="SimHei"/>
          <w:sz w:val="21"/>
          <w:szCs w:val="21"/>
        </w:rPr>
      </w:pPr>
      <w:r>
        <w:rPr>
          <w:rFonts w:ascii="Times New Roman" w:hAnsi="Times New Roman" w:eastAsia="Times New Roman" w:cs="Times New Roman"/>
          <w:sz w:val="21"/>
          <w:szCs w:val="21"/>
          <w:spacing w:val="-7"/>
        </w:rPr>
        <w:t>147</w:t>
      </w:r>
      <w:r>
        <w:rPr>
          <w:rFonts w:ascii="SimHei" w:hAnsi="SimHei" w:eastAsia="SimHei" w:cs="SimHei"/>
          <w:sz w:val="21"/>
          <w:szCs w:val="21"/>
          <w:spacing w:val="-7"/>
        </w:rPr>
        <w:t>……………</w:t>
      </w:r>
      <w:r>
        <w:rPr>
          <w:rFonts w:ascii="SimHei" w:hAnsi="SimHei" w:eastAsia="SimHei" w:cs="SimHei"/>
          <w:sz w:val="21"/>
          <w:szCs w:val="21"/>
          <w:b/>
          <w:bCs/>
          <w:spacing w:val="-7"/>
        </w:rPr>
        <w:t>叶</w:t>
      </w:r>
      <w:r>
        <w:rPr>
          <w:rFonts w:ascii="SimHei" w:hAnsi="SimHei" w:eastAsia="SimHei" w:cs="SimHei"/>
          <w:sz w:val="21"/>
          <w:szCs w:val="21"/>
          <w:spacing w:val="-36"/>
        </w:rPr>
        <w:t xml:space="preserve"> </w:t>
      </w:r>
      <w:r>
        <w:rPr>
          <w:rFonts w:ascii="SimHei" w:hAnsi="SimHei" w:eastAsia="SimHei" w:cs="SimHei"/>
          <w:sz w:val="21"/>
          <w:szCs w:val="21"/>
          <w:b/>
          <w:bCs/>
          <w:spacing w:val="-7"/>
        </w:rPr>
        <w:t>君</w:t>
      </w:r>
      <w:r>
        <w:rPr>
          <w:rFonts w:ascii="SimHei" w:hAnsi="SimHei" w:eastAsia="SimHei" w:cs="SimHei"/>
          <w:sz w:val="21"/>
          <w:szCs w:val="21"/>
          <w:spacing w:val="-44"/>
        </w:rPr>
        <w:t xml:space="preserve"> </w:t>
      </w:r>
      <w:r>
        <w:rPr>
          <w:rFonts w:ascii="SimHei" w:hAnsi="SimHei" w:eastAsia="SimHei" w:cs="SimHei"/>
          <w:sz w:val="21"/>
          <w:szCs w:val="21"/>
          <w:b/>
          <w:bCs/>
          <w:spacing w:val="-7"/>
        </w:rPr>
        <w:t>欲</w:t>
      </w:r>
      <w:r>
        <w:rPr>
          <w:rFonts w:ascii="SimHei" w:hAnsi="SimHei" w:eastAsia="SimHei" w:cs="SimHei"/>
          <w:sz w:val="21"/>
          <w:szCs w:val="21"/>
          <w:spacing w:val="-43"/>
        </w:rPr>
        <w:t xml:space="preserve"> </w:t>
      </w:r>
      <w:r>
        <w:rPr>
          <w:rFonts w:ascii="SimHei" w:hAnsi="SimHei" w:eastAsia="SimHei" w:cs="SimHei"/>
          <w:sz w:val="21"/>
          <w:szCs w:val="21"/>
          <w:b/>
          <w:bCs/>
          <w:spacing w:val="-7"/>
        </w:rPr>
        <w:t>超</w:t>
      </w:r>
      <w:r>
        <w:rPr>
          <w:rFonts w:ascii="SimHei" w:hAnsi="SimHei" w:eastAsia="SimHei" w:cs="SimHei"/>
          <w:sz w:val="21"/>
          <w:szCs w:val="21"/>
          <w:spacing w:val="-38"/>
        </w:rPr>
        <w:t xml:space="preserve"> </w:t>
      </w:r>
      <w:r>
        <w:rPr>
          <w:rFonts w:ascii="SimHei" w:hAnsi="SimHei" w:eastAsia="SimHei" w:cs="SimHei"/>
          <w:sz w:val="21"/>
          <w:szCs w:val="21"/>
          <w:b/>
          <w:bCs/>
          <w:spacing w:val="-7"/>
        </w:rPr>
        <w:t>越</w:t>
      </w:r>
      <w:r>
        <w:rPr>
          <w:rFonts w:ascii="SimHei" w:hAnsi="SimHei" w:eastAsia="SimHei" w:cs="SimHei"/>
          <w:sz w:val="21"/>
          <w:szCs w:val="21"/>
          <w:spacing w:val="-39"/>
        </w:rPr>
        <w:t xml:space="preserve"> </w:t>
      </w:r>
      <w:r>
        <w:rPr>
          <w:rFonts w:ascii="SimHei" w:hAnsi="SimHei" w:eastAsia="SimHei" w:cs="SimHei"/>
          <w:sz w:val="21"/>
          <w:szCs w:val="21"/>
          <w:b/>
          <w:bCs/>
          <w:spacing w:val="-7"/>
        </w:rPr>
        <w:t>而</w:t>
      </w:r>
      <w:r>
        <w:rPr>
          <w:rFonts w:ascii="SimHei" w:hAnsi="SimHei" w:eastAsia="SimHei" w:cs="SimHei"/>
          <w:sz w:val="21"/>
          <w:szCs w:val="21"/>
          <w:spacing w:val="-40"/>
        </w:rPr>
        <w:t xml:space="preserve"> </w:t>
      </w:r>
      <w:r>
        <w:rPr>
          <w:rFonts w:ascii="SimHei" w:hAnsi="SimHei" w:eastAsia="SimHei" w:cs="SimHei"/>
          <w:sz w:val="21"/>
          <w:szCs w:val="21"/>
          <w:b/>
          <w:bCs/>
          <w:spacing w:val="-7"/>
        </w:rPr>
        <w:t>不</w:t>
      </w:r>
      <w:r>
        <w:rPr>
          <w:rFonts w:ascii="SimHei" w:hAnsi="SimHei" w:eastAsia="SimHei" w:cs="SimHei"/>
          <w:sz w:val="21"/>
          <w:szCs w:val="21"/>
          <w:spacing w:val="-40"/>
        </w:rPr>
        <w:t xml:space="preserve"> </w:t>
      </w:r>
      <w:r>
        <w:rPr>
          <w:rFonts w:ascii="SimHei" w:hAnsi="SimHei" w:eastAsia="SimHei" w:cs="SimHei"/>
          <w:sz w:val="21"/>
          <w:szCs w:val="21"/>
          <w:b/>
          <w:bCs/>
          <w:spacing w:val="-7"/>
        </w:rPr>
        <w:t>得</w:t>
      </w:r>
    </w:p>
    <w:p>
      <w:pPr>
        <w:ind w:left="2249"/>
        <w:spacing w:before="52" w:line="219" w:lineRule="auto"/>
        <w:rPr>
          <w:rFonts w:ascii="SimSun" w:hAnsi="SimSun" w:eastAsia="SimSun" w:cs="SimSun"/>
          <w:sz w:val="21"/>
          <w:szCs w:val="21"/>
        </w:rPr>
      </w:pPr>
      <w:r>
        <w:rPr>
          <w:rFonts w:ascii="Times New Roman" w:hAnsi="Times New Roman" w:eastAsia="Times New Roman" w:cs="Times New Roman"/>
          <w:sz w:val="21"/>
          <w:szCs w:val="21"/>
          <w:spacing w:val="-4"/>
        </w:rPr>
        <w:t>——</w:t>
      </w:r>
      <w:r>
        <w:rPr>
          <w:rFonts w:ascii="SimSun" w:hAnsi="SimSun" w:eastAsia="SimSun" w:cs="SimSun"/>
          <w:sz w:val="21"/>
          <w:szCs w:val="21"/>
          <w:spacing w:val="-4"/>
        </w:rPr>
        <w:t>浅论贾平凹笔下的“象”与“思”</w:t>
      </w:r>
    </w:p>
    <w:p>
      <w:pPr>
        <w:pStyle w:val="BodyText"/>
        <w:spacing w:line="321" w:lineRule="auto"/>
        <w:rPr/>
      </w:pPr>
      <w:r/>
    </w:p>
    <w:p>
      <w:pPr>
        <w:ind w:left="39"/>
        <w:spacing w:before="69"/>
        <w:rPr>
          <w:rFonts w:ascii="SimSun" w:hAnsi="SimSun" w:eastAsia="SimSun" w:cs="SimSun"/>
          <w:sz w:val="21"/>
          <w:szCs w:val="21"/>
        </w:rPr>
      </w:pPr>
      <w:r>
        <w:rPr>
          <w:rFonts w:ascii="SimSun" w:hAnsi="SimSun" w:eastAsia="SimSun" w:cs="SimSun"/>
          <w:sz w:val="21"/>
          <w:szCs w:val="21"/>
          <w:position w:val="-3"/>
        </w:rPr>
        <w:drawing>
          <wp:inline distT="0" distB="0" distL="0" distR="0">
            <wp:extent cx="965234" cy="368265"/>
            <wp:effectExtent l="0" t="0" r="0" b="0"/>
            <wp:docPr id="36" name="IM 36"/>
            <wp:cNvGraphicFramePr/>
            <a:graphic>
              <a:graphicData uri="http://schemas.openxmlformats.org/drawingml/2006/picture">
                <pic:pic>
                  <pic:nvPicPr>
                    <pic:cNvPr id="36" name="IM 36"/>
                    <pic:cNvPicPr/>
                  </pic:nvPicPr>
                  <pic:blipFill>
                    <a:blip r:embed="rId21"/>
                    <a:stretch>
                      <a:fillRect/>
                    </a:stretch>
                  </pic:blipFill>
                  <pic:spPr>
                    <a:xfrm rot="0">
                      <a:off x="0" y="0"/>
                      <a:ext cx="965234" cy="368265"/>
                    </a:xfrm>
                    <a:prstGeom prst="rect">
                      <a:avLst/>
                    </a:prstGeom>
                  </pic:spPr>
                </pic:pic>
              </a:graphicData>
            </a:graphic>
          </wp:inline>
        </w:drawing>
      </w:r>
      <w:r>
        <w:rPr>
          <w:rFonts w:ascii="SimSun" w:hAnsi="SimSun" w:eastAsia="SimSun" w:cs="SimSun"/>
          <w:sz w:val="21"/>
          <w:szCs w:val="21"/>
          <w:b/>
          <w:bCs/>
          <w:spacing w:val="30"/>
        </w:rPr>
        <w:t>欲望宣泄与女性亵渎批判</w:t>
      </w:r>
    </w:p>
    <w:p>
      <w:pPr>
        <w:ind w:left="39"/>
        <w:spacing w:before="63" w:line="221" w:lineRule="auto"/>
        <w:rPr>
          <w:rFonts w:ascii="SimHei" w:hAnsi="SimHei" w:eastAsia="SimHei" w:cs="SimHei"/>
          <w:sz w:val="21"/>
          <w:szCs w:val="21"/>
        </w:rPr>
      </w:pPr>
      <w:r>
        <w:rPr>
          <w:rFonts w:ascii="Times New Roman" w:hAnsi="Times New Roman" w:eastAsia="Times New Roman" w:cs="Times New Roman"/>
          <w:sz w:val="21"/>
          <w:szCs w:val="21"/>
          <w:spacing w:val="3"/>
        </w:rPr>
        <w:t>153</w:t>
      </w:r>
      <w:r>
        <w:rPr>
          <w:rFonts w:ascii="SimHei" w:hAnsi="SimHei" w:eastAsia="SimHei" w:cs="SimHei"/>
          <w:sz w:val="21"/>
          <w:szCs w:val="21"/>
          <w:spacing w:val="3"/>
        </w:rPr>
        <w:t>……………</w:t>
      </w:r>
      <w:r>
        <w:rPr>
          <w:rFonts w:ascii="SimHei" w:hAnsi="SimHei" w:eastAsia="SimHei" w:cs="SimHei"/>
          <w:sz w:val="21"/>
          <w:szCs w:val="21"/>
          <w:b/>
          <w:bCs/>
          <w:spacing w:val="3"/>
        </w:rPr>
        <w:t>赵学勇、王鹏欲望的纵情与狂欢</w:t>
      </w:r>
    </w:p>
    <w:p>
      <w:pPr>
        <w:ind w:left="2909"/>
        <w:spacing w:before="64" w:line="219" w:lineRule="auto"/>
        <w:rPr>
          <w:rFonts w:ascii="SimSun" w:hAnsi="SimSun" w:eastAsia="SimSun" w:cs="SimSun"/>
          <w:sz w:val="21"/>
          <w:szCs w:val="21"/>
        </w:rPr>
      </w:pPr>
      <w:r>
        <w:rPr>
          <w:rFonts w:ascii="Times New Roman" w:hAnsi="Times New Roman" w:eastAsia="Times New Roman" w:cs="Times New Roman"/>
          <w:sz w:val="21"/>
          <w:szCs w:val="21"/>
          <w:spacing w:val="-11"/>
        </w:rPr>
        <w:t>——</w:t>
      </w:r>
      <w:r>
        <w:rPr>
          <w:rFonts w:ascii="SimSun" w:hAnsi="SimSun" w:eastAsia="SimSun" w:cs="SimSun"/>
          <w:sz w:val="21"/>
          <w:szCs w:val="21"/>
          <w:spacing w:val="-11"/>
        </w:rPr>
        <w:t>贾平凹九十年代以来的欲望叙事</w:t>
      </w:r>
    </w:p>
    <w:p>
      <w:pPr>
        <w:ind w:left="39"/>
        <w:spacing w:before="66" w:line="221" w:lineRule="auto"/>
        <w:rPr>
          <w:rFonts w:ascii="SimHei" w:hAnsi="SimHei" w:eastAsia="SimHei" w:cs="SimHei"/>
          <w:sz w:val="21"/>
          <w:szCs w:val="21"/>
        </w:rPr>
      </w:pPr>
      <w:r>
        <w:rPr>
          <w:rFonts w:ascii="Times New Roman" w:hAnsi="Times New Roman" w:eastAsia="Times New Roman" w:cs="Times New Roman"/>
          <w:sz w:val="21"/>
          <w:szCs w:val="21"/>
          <w:spacing w:val="1"/>
        </w:rPr>
        <w:t>163</w:t>
      </w:r>
      <w:r>
        <w:rPr>
          <w:rFonts w:ascii="SimHei" w:hAnsi="SimHei" w:eastAsia="SimHei" w:cs="SimHei"/>
          <w:sz w:val="21"/>
          <w:szCs w:val="21"/>
          <w:spacing w:val="1"/>
        </w:rPr>
        <w:t>……………</w:t>
      </w:r>
      <w:r>
        <w:rPr>
          <w:rFonts w:ascii="SimHei" w:hAnsi="SimHei" w:eastAsia="SimHei" w:cs="SimHei"/>
          <w:sz w:val="21"/>
          <w:szCs w:val="21"/>
          <w:spacing w:val="-46"/>
        </w:rPr>
        <w:t xml:space="preserve"> </w:t>
      </w:r>
      <w:r>
        <w:rPr>
          <w:rFonts w:ascii="SimHei" w:hAnsi="SimHei" w:eastAsia="SimHei" w:cs="SimHei"/>
          <w:sz w:val="21"/>
          <w:szCs w:val="21"/>
          <w:b/>
          <w:bCs/>
          <w:spacing w:val="1"/>
        </w:rPr>
        <w:t>皇甫风平贾平凹性爱小说的心理分析</w:t>
      </w:r>
    </w:p>
    <w:p>
      <w:pPr>
        <w:ind w:left="39"/>
        <w:spacing w:before="59" w:line="222" w:lineRule="auto"/>
        <w:rPr>
          <w:rFonts w:ascii="SimHei" w:hAnsi="SimHei" w:eastAsia="SimHei" w:cs="SimHei"/>
          <w:sz w:val="21"/>
          <w:szCs w:val="21"/>
        </w:rPr>
      </w:pPr>
      <w:r>
        <w:rPr>
          <w:rFonts w:ascii="Times New Roman" w:hAnsi="Times New Roman" w:eastAsia="Times New Roman" w:cs="Times New Roman"/>
          <w:sz w:val="21"/>
          <w:szCs w:val="21"/>
        </w:rPr>
        <w:t>174</w:t>
      </w:r>
      <w:r>
        <w:rPr>
          <w:rFonts w:ascii="Times New Roman" w:hAnsi="Times New Roman" w:eastAsia="Times New Roman" w:cs="Times New Roman"/>
          <w:sz w:val="21"/>
          <w:szCs w:val="21"/>
          <w:spacing w:val="44"/>
        </w:rPr>
        <w:t xml:space="preserve"> </w:t>
      </w:r>
      <w:r>
        <w:rPr>
          <w:rFonts w:ascii="SimHei" w:hAnsi="SimHei" w:eastAsia="SimHei" w:cs="SimHei"/>
          <w:sz w:val="21"/>
          <w:szCs w:val="21"/>
        </w:rPr>
        <w:t>……………</w:t>
      </w:r>
      <w:r>
        <w:rPr>
          <w:rFonts w:ascii="SimHei" w:hAnsi="SimHei" w:eastAsia="SimHei" w:cs="SimHei"/>
          <w:sz w:val="21"/>
          <w:szCs w:val="21"/>
          <w:b/>
          <w:bCs/>
        </w:rPr>
        <w:t>王晓音当代女性精神的缺席</w:t>
      </w:r>
    </w:p>
    <w:p>
      <w:pPr>
        <w:ind w:left="2270"/>
        <w:spacing w:before="62" w:line="219" w:lineRule="auto"/>
        <w:rPr>
          <w:rFonts w:ascii="SimSun" w:hAnsi="SimSun" w:eastAsia="SimSun" w:cs="SimSun"/>
          <w:sz w:val="21"/>
          <w:szCs w:val="21"/>
        </w:rPr>
      </w:pPr>
      <w:r>
        <w:rPr>
          <w:rFonts w:ascii="Times New Roman" w:hAnsi="Times New Roman" w:eastAsia="Times New Roman" w:cs="Times New Roman"/>
          <w:sz w:val="21"/>
          <w:szCs w:val="21"/>
          <w:spacing w:val="-10"/>
        </w:rPr>
        <w:t>——</w:t>
      </w:r>
      <w:r>
        <w:rPr>
          <w:rFonts w:ascii="SimSun" w:hAnsi="SimSun" w:eastAsia="SimSun" w:cs="SimSun"/>
          <w:sz w:val="21"/>
          <w:szCs w:val="21"/>
          <w:spacing w:val="-10"/>
        </w:rPr>
        <w:t>试析贾平凹小说的女性形象</w:t>
      </w:r>
    </w:p>
    <w:p>
      <w:pPr>
        <w:spacing w:line="219" w:lineRule="auto"/>
        <w:sectPr>
          <w:pgSz w:w="8500" w:h="12480"/>
          <w:pgMar w:top="400" w:right="852" w:bottom="0" w:left="600" w:header="0" w:footer="0" w:gutter="0"/>
        </w:sectPr>
        <w:rPr>
          <w:rFonts w:ascii="SimSun" w:hAnsi="SimSun" w:eastAsia="SimSun" w:cs="SimSun"/>
          <w:sz w:val="21"/>
          <w:szCs w:val="21"/>
        </w:rPr>
      </w:pPr>
    </w:p>
    <w:p>
      <w:pPr>
        <w:spacing w:before="139" w:line="222" w:lineRule="auto"/>
        <w:jc w:val="right"/>
        <w:rPr>
          <w:rFonts w:ascii="SimHei" w:hAnsi="SimHei" w:eastAsia="SimHei" w:cs="SimHei"/>
          <w:sz w:val="22"/>
          <w:szCs w:val="22"/>
        </w:rPr>
      </w:pPr>
      <w:r>
        <w:rPr>
          <w:rFonts w:ascii="SimHei" w:hAnsi="SimHei" w:eastAsia="SimHei" w:cs="SimHei"/>
          <w:sz w:val="22"/>
          <w:szCs w:val="22"/>
          <w:spacing w:val="3"/>
        </w:rPr>
        <w:t>目</w:t>
      </w:r>
      <w:r>
        <w:rPr>
          <w:rFonts w:ascii="SimHei" w:hAnsi="SimHei" w:eastAsia="SimHei" w:cs="SimHei"/>
          <w:sz w:val="22"/>
          <w:szCs w:val="22"/>
          <w:spacing w:val="55"/>
        </w:rPr>
        <w:t xml:space="preserve"> </w:t>
      </w:r>
      <w:r>
        <w:rPr>
          <w:rFonts w:ascii="SimHei" w:hAnsi="SimHei" w:eastAsia="SimHei" w:cs="SimHei"/>
          <w:sz w:val="22"/>
          <w:szCs w:val="22"/>
          <w:spacing w:val="3"/>
        </w:rPr>
        <w:t>次003</w:t>
      </w:r>
    </w:p>
    <w:p>
      <w:pPr>
        <w:pStyle w:val="BodyText"/>
        <w:spacing w:line="292" w:lineRule="auto"/>
        <w:rPr/>
      </w:pPr>
      <w:r/>
    </w:p>
    <w:p>
      <w:pPr>
        <w:pStyle w:val="BodyText"/>
        <w:spacing w:line="293" w:lineRule="auto"/>
        <w:rPr/>
      </w:pPr>
      <w:r/>
    </w:p>
    <w:p>
      <w:pPr>
        <w:ind w:left="10"/>
        <w:spacing w:before="71" w:line="221" w:lineRule="auto"/>
        <w:rPr>
          <w:rFonts w:ascii="SimSun" w:hAnsi="SimSun" w:eastAsia="SimSun" w:cs="SimSun"/>
          <w:sz w:val="22"/>
          <w:szCs w:val="22"/>
        </w:rPr>
      </w:pPr>
      <w:r>
        <w:rPr>
          <w:rFonts w:ascii="SimSun" w:hAnsi="SimSun" w:eastAsia="SimSun" w:cs="SimSun"/>
          <w:sz w:val="22"/>
          <w:szCs w:val="22"/>
          <w:spacing w:val="-12"/>
        </w:rPr>
        <w:t>180………… </w:t>
      </w:r>
      <w:r>
        <w:rPr>
          <w:rFonts w:ascii="SimHei" w:hAnsi="SimHei" w:eastAsia="SimHei" w:cs="SimHei"/>
          <w:sz w:val="22"/>
          <w:szCs w:val="22"/>
          <w:b/>
          <w:bCs/>
          <w:spacing w:val="-12"/>
        </w:rPr>
        <w:t>康新慧</w:t>
      </w:r>
      <w:r>
        <w:rPr>
          <w:rFonts w:ascii="SimHei" w:hAnsi="SimHei" w:eastAsia="SimHei" w:cs="SimHei"/>
          <w:sz w:val="22"/>
          <w:szCs w:val="22"/>
          <w:spacing w:val="-12"/>
        </w:rPr>
        <w:t xml:space="preserve">  </w:t>
      </w:r>
      <w:r>
        <w:rPr>
          <w:rFonts w:ascii="SimSun" w:hAnsi="SimSun" w:eastAsia="SimSun" w:cs="SimSun"/>
          <w:sz w:val="22"/>
          <w:szCs w:val="22"/>
          <w:spacing w:val="-12"/>
        </w:rPr>
        <w:t>贾平凹女性观的嬗变——从心灵</w:t>
      </w:r>
      <w:r>
        <w:rPr>
          <w:rFonts w:ascii="SimSun" w:hAnsi="SimSun" w:eastAsia="SimSun" w:cs="SimSun"/>
          <w:sz w:val="22"/>
          <w:szCs w:val="22"/>
          <w:spacing w:val="-13"/>
        </w:rPr>
        <w:t>之美到形貌之媚</w:t>
      </w:r>
    </w:p>
    <w:p>
      <w:pPr>
        <w:ind w:left="10"/>
        <w:spacing w:before="48" w:line="219" w:lineRule="auto"/>
        <w:rPr>
          <w:rFonts w:ascii="SimSun" w:hAnsi="SimSun" w:eastAsia="SimSun" w:cs="SimSun"/>
          <w:sz w:val="22"/>
          <w:szCs w:val="22"/>
        </w:rPr>
      </w:pPr>
      <w:r>
        <w:rPr>
          <w:rFonts w:ascii="SimSun" w:hAnsi="SimSun" w:eastAsia="SimSun" w:cs="SimSun"/>
          <w:sz w:val="22"/>
          <w:szCs w:val="22"/>
          <w:spacing w:val="-8"/>
        </w:rPr>
        <w:t>185…………</w:t>
      </w:r>
      <w:r>
        <w:rPr>
          <w:rFonts w:ascii="SimSun" w:hAnsi="SimSun" w:eastAsia="SimSun" w:cs="SimSun"/>
          <w:sz w:val="22"/>
          <w:szCs w:val="22"/>
          <w:spacing w:val="31"/>
        </w:rPr>
        <w:t xml:space="preserve"> </w:t>
      </w:r>
      <w:r>
        <w:rPr>
          <w:rFonts w:ascii="SimSun" w:hAnsi="SimSun" w:eastAsia="SimSun" w:cs="SimSun"/>
          <w:sz w:val="22"/>
          <w:szCs w:val="22"/>
          <w:b/>
          <w:bCs/>
          <w:spacing w:val="-8"/>
        </w:rPr>
        <w:t>张川平</w:t>
      </w:r>
      <w:r>
        <w:rPr>
          <w:rFonts w:ascii="SimSun" w:hAnsi="SimSun" w:eastAsia="SimSun" w:cs="SimSun"/>
          <w:sz w:val="22"/>
          <w:szCs w:val="22"/>
          <w:spacing w:val="71"/>
        </w:rPr>
        <w:t xml:space="preserve"> </w:t>
      </w:r>
      <w:r>
        <w:rPr>
          <w:rFonts w:ascii="SimSun" w:hAnsi="SimSun" w:eastAsia="SimSun" w:cs="SimSun"/>
          <w:sz w:val="22"/>
          <w:szCs w:val="22"/>
          <w:spacing w:val="-8"/>
        </w:rPr>
        <w:t>徘徊在神妖之间</w:t>
      </w:r>
    </w:p>
    <w:p>
      <w:pPr>
        <w:ind w:left="2270"/>
        <w:spacing w:before="52" w:line="219" w:lineRule="auto"/>
        <w:rPr>
          <w:rFonts w:ascii="SimSun" w:hAnsi="SimSun" w:eastAsia="SimSun" w:cs="SimSun"/>
          <w:sz w:val="22"/>
          <w:szCs w:val="22"/>
        </w:rPr>
      </w:pPr>
      <w:r>
        <w:rPr>
          <w:rFonts w:ascii="SimSun" w:hAnsi="SimSun" w:eastAsia="SimSun" w:cs="SimSun"/>
          <w:sz w:val="22"/>
          <w:szCs w:val="22"/>
          <w:spacing w:val="-18"/>
          <w:w w:val="98"/>
        </w:rPr>
        <w:t>——论贾平凹小说的两性关系模式及女性形象变迁</w:t>
      </w:r>
    </w:p>
    <w:p>
      <w:pPr>
        <w:pStyle w:val="BodyText"/>
        <w:spacing w:line="314" w:lineRule="auto"/>
        <w:rPr/>
      </w:pPr>
      <w:r/>
    </w:p>
    <w:p>
      <w:pPr>
        <w:pStyle w:val="BodyText"/>
        <w:spacing w:line="315" w:lineRule="auto"/>
        <w:rPr/>
      </w:pPr>
      <w:r>
        <w:drawing>
          <wp:anchor distT="0" distB="0" distL="0" distR="0" simplePos="0" relativeHeight="251697152" behindDoc="0" locked="0" layoutInCell="1" allowOverlap="1">
            <wp:simplePos x="0" y="0"/>
            <wp:positionH relativeFrom="column">
              <wp:posOffset>0</wp:posOffset>
            </wp:positionH>
            <wp:positionV relativeFrom="paragraph">
              <wp:posOffset>52916</wp:posOffset>
            </wp:positionV>
            <wp:extent cx="946181" cy="362004"/>
            <wp:effectExtent l="0" t="0" r="0" b="0"/>
            <wp:wrapNone/>
            <wp:docPr id="38" name="IM 38"/>
            <wp:cNvGraphicFramePr/>
            <a:graphic>
              <a:graphicData uri="http://schemas.openxmlformats.org/drawingml/2006/picture">
                <pic:pic>
                  <pic:nvPicPr>
                    <pic:cNvPr id="38" name="IM 38"/>
                    <pic:cNvPicPr/>
                  </pic:nvPicPr>
                  <pic:blipFill>
                    <a:blip r:embed="rId22"/>
                    <a:stretch>
                      <a:fillRect/>
                    </a:stretch>
                  </pic:blipFill>
                  <pic:spPr>
                    <a:xfrm rot="0">
                      <a:off x="0" y="0"/>
                      <a:ext cx="946181" cy="362004"/>
                    </a:xfrm>
                    <a:prstGeom prst="rect">
                      <a:avLst/>
                    </a:prstGeom>
                  </pic:spPr>
                </pic:pic>
              </a:graphicData>
            </a:graphic>
          </wp:anchor>
        </w:drawing>
      </w:r>
      <w:r/>
    </w:p>
    <w:p>
      <w:pPr>
        <w:ind w:left="1523"/>
        <w:spacing w:before="82" w:line="222" w:lineRule="auto"/>
        <w:rPr>
          <w:rFonts w:ascii="SimHei" w:hAnsi="SimHei" w:eastAsia="SimHei" w:cs="SimHei"/>
          <w:sz w:val="25"/>
          <w:szCs w:val="25"/>
        </w:rPr>
      </w:pPr>
      <w:r>
        <w:rPr>
          <w:rFonts w:ascii="SimHei" w:hAnsi="SimHei" w:eastAsia="SimHei" w:cs="SimHei"/>
          <w:sz w:val="25"/>
          <w:szCs w:val="25"/>
          <w:b/>
          <w:bCs/>
          <w:spacing w:val="-9"/>
        </w:rPr>
        <w:t>创作观念批判</w:t>
      </w:r>
    </w:p>
    <w:p>
      <w:pPr>
        <w:ind w:left="10"/>
        <w:spacing w:before="50" w:line="222" w:lineRule="auto"/>
        <w:rPr>
          <w:rFonts w:ascii="SimSun" w:hAnsi="SimSun" w:eastAsia="SimSun" w:cs="SimSun"/>
          <w:sz w:val="22"/>
          <w:szCs w:val="22"/>
        </w:rPr>
      </w:pPr>
      <w:r>
        <w:rPr>
          <w:rFonts w:ascii="Times New Roman" w:hAnsi="Times New Roman" w:eastAsia="Times New Roman" w:cs="Times New Roman"/>
          <w:sz w:val="22"/>
          <w:szCs w:val="22"/>
          <w:spacing w:val="-11"/>
        </w:rPr>
        <w:t>198…</w:t>
      </w:r>
      <w:r>
        <w:rPr>
          <w:rFonts w:ascii="Times New Roman" w:hAnsi="Times New Roman" w:eastAsia="Times New Roman" w:cs="Times New Roman"/>
          <w:sz w:val="22"/>
          <w:szCs w:val="22"/>
          <w:spacing w:val="-30"/>
        </w:rPr>
        <w:t xml:space="preserve"> </w:t>
      </w:r>
      <w:r>
        <w:rPr>
          <w:rFonts w:ascii="Times New Roman" w:hAnsi="Times New Roman" w:eastAsia="Times New Roman" w:cs="Times New Roman"/>
          <w:sz w:val="22"/>
          <w:szCs w:val="22"/>
          <w:spacing w:val="-11"/>
        </w:rPr>
        <w:t>…</w:t>
      </w:r>
      <w:r>
        <w:rPr>
          <w:rFonts w:ascii="Times New Roman" w:hAnsi="Times New Roman" w:eastAsia="Times New Roman" w:cs="Times New Roman"/>
          <w:sz w:val="22"/>
          <w:szCs w:val="22"/>
          <w:spacing w:val="-30"/>
        </w:rPr>
        <w:t xml:space="preserve"> </w:t>
      </w:r>
      <w:r>
        <w:rPr>
          <w:rFonts w:ascii="Times New Roman" w:hAnsi="Times New Roman" w:eastAsia="Times New Roman" w:cs="Times New Roman"/>
          <w:sz w:val="22"/>
          <w:szCs w:val="22"/>
          <w:spacing w:val="-11"/>
        </w:rPr>
        <w:t>…</w:t>
      </w:r>
      <w:r>
        <w:rPr>
          <w:rFonts w:ascii="Times New Roman" w:hAnsi="Times New Roman" w:eastAsia="Times New Roman" w:cs="Times New Roman"/>
          <w:sz w:val="22"/>
          <w:szCs w:val="22"/>
          <w:spacing w:val="4"/>
        </w:rPr>
        <w:t xml:space="preserve">      </w:t>
      </w:r>
      <w:r>
        <w:rPr>
          <w:rFonts w:ascii="SimHei" w:hAnsi="SimHei" w:eastAsia="SimHei" w:cs="SimHei"/>
          <w:sz w:val="22"/>
          <w:szCs w:val="22"/>
          <w:b/>
          <w:bCs/>
          <w:spacing w:val="-11"/>
        </w:rPr>
        <w:t>张喜田</w:t>
      </w:r>
      <w:r>
        <w:rPr>
          <w:rFonts w:ascii="SimHei" w:hAnsi="SimHei" w:eastAsia="SimHei" w:cs="SimHei"/>
          <w:sz w:val="22"/>
          <w:szCs w:val="22"/>
          <w:spacing w:val="32"/>
        </w:rPr>
        <w:t xml:space="preserve"> </w:t>
      </w:r>
      <w:r>
        <w:rPr>
          <w:rFonts w:ascii="SimSun" w:hAnsi="SimSun" w:eastAsia="SimSun" w:cs="SimSun"/>
          <w:sz w:val="22"/>
          <w:szCs w:val="22"/>
          <w:spacing w:val="-11"/>
        </w:rPr>
        <w:t>论贾平凹创作中的畸形心理</w:t>
      </w:r>
    </w:p>
    <w:p>
      <w:pPr>
        <w:ind w:left="10"/>
        <w:spacing w:before="38" w:line="222" w:lineRule="auto"/>
        <w:rPr>
          <w:rFonts w:ascii="SimSun" w:hAnsi="SimSun" w:eastAsia="SimSun" w:cs="SimSun"/>
          <w:sz w:val="22"/>
          <w:szCs w:val="22"/>
        </w:rPr>
      </w:pPr>
      <w:r>
        <w:rPr>
          <w:rFonts w:ascii="SimHei" w:hAnsi="SimHei" w:eastAsia="SimHei" w:cs="SimHei"/>
          <w:sz w:val="22"/>
          <w:szCs w:val="22"/>
          <w:spacing w:val="-15"/>
        </w:rPr>
        <w:t>205…………</w:t>
      </w:r>
      <w:r>
        <w:rPr>
          <w:rFonts w:ascii="SimHei" w:hAnsi="SimHei" w:eastAsia="SimHei" w:cs="SimHei"/>
          <w:sz w:val="22"/>
          <w:szCs w:val="22"/>
          <w:spacing w:val="-15"/>
        </w:rPr>
        <w:t xml:space="preserve">   </w:t>
      </w:r>
      <w:r>
        <w:rPr>
          <w:rFonts w:ascii="SimHei" w:hAnsi="SimHei" w:eastAsia="SimHei" w:cs="SimHei"/>
          <w:sz w:val="22"/>
          <w:szCs w:val="22"/>
          <w:b/>
          <w:bCs/>
          <w:spacing w:val="-15"/>
        </w:rPr>
        <w:t>孙</w:t>
      </w:r>
      <w:r>
        <w:rPr>
          <w:rFonts w:ascii="SimHei" w:hAnsi="SimHei" w:eastAsia="SimHei" w:cs="SimHei"/>
          <w:sz w:val="22"/>
          <w:szCs w:val="22"/>
          <w:spacing w:val="16"/>
        </w:rPr>
        <w:t xml:space="preserve">  </w:t>
      </w:r>
      <w:r>
        <w:rPr>
          <w:rFonts w:ascii="SimHei" w:hAnsi="SimHei" w:eastAsia="SimHei" w:cs="SimHei"/>
          <w:sz w:val="22"/>
          <w:szCs w:val="22"/>
          <w:b/>
          <w:bCs/>
          <w:spacing w:val="-15"/>
        </w:rPr>
        <w:t>伟</w:t>
      </w:r>
      <w:r>
        <w:rPr>
          <w:rFonts w:ascii="SimHei" w:hAnsi="SimHei" w:eastAsia="SimHei" w:cs="SimHei"/>
          <w:sz w:val="22"/>
          <w:szCs w:val="22"/>
          <w:spacing w:val="-15"/>
        </w:rPr>
        <w:t xml:space="preserve"> </w:t>
      </w:r>
      <w:r>
        <w:rPr>
          <w:rFonts w:ascii="SimSun" w:hAnsi="SimSun" w:eastAsia="SimSun" w:cs="SimSun"/>
          <w:sz w:val="22"/>
          <w:szCs w:val="22"/>
          <w:spacing w:val="-15"/>
        </w:rPr>
        <w:t>贾平凹小说创</w:t>
      </w:r>
      <w:r>
        <w:rPr>
          <w:rFonts w:ascii="SimSun" w:hAnsi="SimSun" w:eastAsia="SimSun" w:cs="SimSun"/>
          <w:sz w:val="22"/>
          <w:szCs w:val="22"/>
          <w:spacing w:val="-16"/>
        </w:rPr>
        <w:t>作的理念转变及其问题</w:t>
      </w:r>
    </w:p>
    <w:p>
      <w:pPr>
        <w:ind w:left="10"/>
        <w:spacing w:before="62" w:line="222" w:lineRule="auto"/>
        <w:rPr>
          <w:rFonts w:ascii="SimSun" w:hAnsi="SimSun" w:eastAsia="SimSun" w:cs="SimSun"/>
          <w:sz w:val="22"/>
          <w:szCs w:val="22"/>
        </w:rPr>
      </w:pPr>
      <w:r>
        <w:rPr>
          <w:rFonts w:ascii="SimHei" w:hAnsi="SimHei" w:eastAsia="SimHei" w:cs="SimHei"/>
          <w:sz w:val="22"/>
          <w:szCs w:val="22"/>
          <w:spacing w:val="-17"/>
        </w:rPr>
        <w:t>211…………</w:t>
      </w:r>
      <w:r>
        <w:rPr>
          <w:rFonts w:ascii="SimHei" w:hAnsi="SimHei" w:eastAsia="SimHei" w:cs="SimHei"/>
          <w:sz w:val="22"/>
          <w:szCs w:val="22"/>
          <w:spacing w:val="-17"/>
        </w:rPr>
        <w:t xml:space="preserve">   </w:t>
      </w:r>
      <w:r>
        <w:rPr>
          <w:rFonts w:ascii="SimHei" w:hAnsi="SimHei" w:eastAsia="SimHei" w:cs="SimHei"/>
          <w:sz w:val="22"/>
          <w:szCs w:val="22"/>
          <w:b/>
          <w:bCs/>
          <w:spacing w:val="-17"/>
        </w:rPr>
        <w:t>张晓峰</w:t>
      </w:r>
      <w:r>
        <w:rPr>
          <w:rFonts w:ascii="SimHei" w:hAnsi="SimHei" w:eastAsia="SimHei" w:cs="SimHei"/>
          <w:sz w:val="22"/>
          <w:szCs w:val="22"/>
          <w:spacing w:val="-17"/>
        </w:rPr>
        <w:t xml:space="preserve">  </w:t>
      </w:r>
      <w:r>
        <w:rPr>
          <w:rFonts w:ascii="SimSun" w:hAnsi="SimSun" w:eastAsia="SimSun" w:cs="SimSun"/>
          <w:sz w:val="22"/>
          <w:szCs w:val="22"/>
          <w:spacing w:val="-17"/>
        </w:rPr>
        <w:t>从浮躁到幻灭</w:t>
      </w:r>
    </w:p>
    <w:p>
      <w:pPr>
        <w:ind w:left="2270"/>
        <w:spacing w:before="48" w:line="219" w:lineRule="auto"/>
        <w:rPr>
          <w:rFonts w:ascii="SimSun" w:hAnsi="SimSun" w:eastAsia="SimSun" w:cs="SimSun"/>
          <w:sz w:val="22"/>
          <w:szCs w:val="22"/>
        </w:rPr>
      </w:pPr>
      <w:r>
        <w:rPr>
          <w:rFonts w:ascii="SimSun" w:hAnsi="SimSun" w:eastAsia="SimSun" w:cs="SimSun"/>
          <w:sz w:val="22"/>
          <w:szCs w:val="22"/>
          <w:spacing w:val="-24"/>
        </w:rPr>
        <w:t>——贾平凹小说创作中的精神困境</w:t>
      </w:r>
    </w:p>
    <w:p>
      <w:pPr>
        <w:ind w:left="10"/>
        <w:spacing w:before="59" w:line="219" w:lineRule="auto"/>
        <w:rPr>
          <w:rFonts w:ascii="SimSun" w:hAnsi="SimSun" w:eastAsia="SimSun" w:cs="SimSun"/>
          <w:sz w:val="22"/>
          <w:szCs w:val="22"/>
        </w:rPr>
      </w:pPr>
      <w:r>
        <w:rPr>
          <w:rFonts w:ascii="SimSun" w:hAnsi="SimSun" w:eastAsia="SimSun" w:cs="SimSun"/>
          <w:sz w:val="22"/>
          <w:szCs w:val="22"/>
          <w:spacing w:val="-11"/>
        </w:rPr>
        <w:t>216…………</w:t>
      </w:r>
      <w:r>
        <w:rPr>
          <w:rFonts w:ascii="SimSun" w:hAnsi="SimSun" w:eastAsia="SimSun" w:cs="SimSun"/>
          <w:sz w:val="22"/>
          <w:szCs w:val="22"/>
          <w:spacing w:val="67"/>
        </w:rPr>
        <w:t xml:space="preserve"> </w:t>
      </w:r>
      <w:r>
        <w:rPr>
          <w:rFonts w:ascii="SimSun" w:hAnsi="SimSun" w:eastAsia="SimSun" w:cs="SimSun"/>
          <w:sz w:val="22"/>
          <w:szCs w:val="22"/>
          <w:b/>
          <w:bCs/>
          <w:spacing w:val="-11"/>
        </w:rPr>
        <w:t>江开勇</w:t>
      </w:r>
      <w:r>
        <w:rPr>
          <w:rFonts w:ascii="SimSun" w:hAnsi="SimSun" w:eastAsia="SimSun" w:cs="SimSun"/>
          <w:sz w:val="22"/>
          <w:szCs w:val="22"/>
          <w:spacing w:val="43"/>
        </w:rPr>
        <w:t xml:space="preserve"> </w:t>
      </w:r>
      <w:r>
        <w:rPr>
          <w:rFonts w:ascii="SimSun" w:hAnsi="SimSun" w:eastAsia="SimSun" w:cs="SimSun"/>
          <w:sz w:val="22"/>
          <w:szCs w:val="22"/>
          <w:spacing w:val="-11"/>
        </w:rPr>
        <w:t>定势：起步的基石和超越的负累</w:t>
      </w:r>
    </w:p>
    <w:p>
      <w:pPr>
        <w:ind w:left="2190"/>
        <w:spacing w:before="40" w:line="219" w:lineRule="auto"/>
        <w:rPr>
          <w:rFonts w:ascii="SimSun" w:hAnsi="SimSun" w:eastAsia="SimSun" w:cs="SimSun"/>
          <w:sz w:val="22"/>
          <w:szCs w:val="22"/>
        </w:rPr>
      </w:pPr>
      <w:r>
        <w:rPr>
          <w:rFonts w:ascii="SimSun" w:hAnsi="SimSun" w:eastAsia="SimSun" w:cs="SimSun"/>
          <w:sz w:val="22"/>
          <w:szCs w:val="22"/>
          <w:spacing w:val="-17"/>
        </w:rPr>
        <w:t>——对贾平凹创作整体的一种把握</w:t>
      </w:r>
    </w:p>
    <w:p>
      <w:pPr>
        <w:pStyle w:val="BodyText"/>
        <w:spacing w:line="316" w:lineRule="auto"/>
        <w:rPr/>
      </w:pPr>
      <w:r/>
    </w:p>
    <w:p>
      <w:pPr>
        <w:spacing w:before="72"/>
        <w:rPr>
          <w:rFonts w:ascii="SimHei" w:hAnsi="SimHei" w:eastAsia="SimHei" w:cs="SimHei"/>
          <w:sz w:val="22"/>
          <w:szCs w:val="22"/>
        </w:rPr>
      </w:pPr>
      <w:r>
        <w:rPr>
          <w:rFonts w:ascii="SimHei" w:hAnsi="SimHei" w:eastAsia="SimHei" w:cs="SimHei"/>
          <w:sz w:val="22"/>
          <w:szCs w:val="22"/>
          <w:position w:val="-4"/>
        </w:rPr>
        <w:drawing>
          <wp:inline distT="0" distB="0" distL="0" distR="0">
            <wp:extent cx="952496" cy="361925"/>
            <wp:effectExtent l="0" t="0" r="0" b="0"/>
            <wp:docPr id="40" name="IM 40"/>
            <wp:cNvGraphicFramePr/>
            <a:graphic>
              <a:graphicData uri="http://schemas.openxmlformats.org/drawingml/2006/picture">
                <pic:pic>
                  <pic:nvPicPr>
                    <pic:cNvPr id="40" name="IM 40"/>
                    <pic:cNvPicPr/>
                  </pic:nvPicPr>
                  <pic:blipFill>
                    <a:blip r:embed="rId23"/>
                    <a:stretch>
                      <a:fillRect/>
                    </a:stretch>
                  </pic:blipFill>
                  <pic:spPr>
                    <a:xfrm rot="0">
                      <a:off x="0" y="0"/>
                      <a:ext cx="952496" cy="361925"/>
                    </a:xfrm>
                    <a:prstGeom prst="rect">
                      <a:avLst/>
                    </a:prstGeom>
                  </pic:spPr>
                </pic:pic>
              </a:graphicData>
            </a:graphic>
          </wp:inline>
        </w:drawing>
      </w:r>
      <w:r>
        <w:rPr>
          <w:rFonts w:ascii="SimHei" w:hAnsi="SimHei" w:eastAsia="SimHei" w:cs="SimHei"/>
          <w:sz w:val="22"/>
          <w:szCs w:val="22"/>
          <w:b/>
          <w:bCs/>
          <w:spacing w:val="2"/>
        </w:rPr>
        <w:t>“道行”的炫惑</w:t>
      </w:r>
    </w:p>
    <w:p>
      <w:pPr>
        <w:ind w:left="10"/>
        <w:spacing w:before="70" w:line="221" w:lineRule="auto"/>
        <w:rPr>
          <w:rFonts w:ascii="SimSun" w:hAnsi="SimSun" w:eastAsia="SimSun" w:cs="SimSun"/>
          <w:sz w:val="22"/>
          <w:szCs w:val="22"/>
        </w:rPr>
      </w:pPr>
      <w:r>
        <w:rPr>
          <w:rFonts w:ascii="Times New Roman" w:hAnsi="Times New Roman" w:eastAsia="Times New Roman" w:cs="Times New Roman"/>
          <w:sz w:val="22"/>
          <w:szCs w:val="22"/>
          <w:spacing w:val="-12"/>
        </w:rPr>
        <w:t>223…</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spacing w:val="-12"/>
        </w:rPr>
        <w:t>…</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spacing w:val="-12"/>
        </w:rPr>
        <w:t>…</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spacing w:val="-12"/>
        </w:rPr>
        <w:t>…   </w:t>
      </w:r>
      <w:r>
        <w:rPr>
          <w:rFonts w:ascii="SimHei" w:hAnsi="SimHei" w:eastAsia="SimHei" w:cs="SimHei"/>
          <w:sz w:val="22"/>
          <w:szCs w:val="22"/>
          <w:b/>
          <w:bCs/>
          <w:spacing w:val="-12"/>
        </w:rPr>
        <w:t>邰科祥、董新祥</w:t>
      </w:r>
      <w:r>
        <w:rPr>
          <w:rFonts w:ascii="SimHei" w:hAnsi="SimHei" w:eastAsia="SimHei" w:cs="SimHei"/>
          <w:sz w:val="22"/>
          <w:szCs w:val="22"/>
          <w:spacing w:val="73"/>
        </w:rPr>
        <w:t xml:space="preserve"> </w:t>
      </w:r>
      <w:r>
        <w:rPr>
          <w:rFonts w:ascii="SimSun" w:hAnsi="SimSun" w:eastAsia="SimSun" w:cs="SimSun"/>
          <w:sz w:val="22"/>
          <w:szCs w:val="22"/>
          <w:spacing w:val="-12"/>
        </w:rPr>
        <w:t>贾平凹</w:t>
      </w:r>
      <w:r>
        <w:rPr>
          <w:rFonts w:ascii="SimSun" w:hAnsi="SimSun" w:eastAsia="SimSun" w:cs="SimSun"/>
          <w:sz w:val="22"/>
          <w:szCs w:val="22"/>
          <w:spacing w:val="-13"/>
        </w:rPr>
        <w:t>作品的巫化氛围</w:t>
      </w:r>
    </w:p>
    <w:p>
      <w:pPr>
        <w:ind w:left="10"/>
        <w:spacing w:before="39" w:line="222" w:lineRule="auto"/>
        <w:rPr>
          <w:rFonts w:ascii="SimSun" w:hAnsi="SimSun" w:eastAsia="SimSun" w:cs="SimSun"/>
          <w:sz w:val="22"/>
          <w:szCs w:val="22"/>
        </w:rPr>
      </w:pPr>
      <w:r>
        <w:rPr>
          <w:rFonts w:ascii="Times New Roman" w:hAnsi="Times New Roman" w:eastAsia="Times New Roman" w:cs="Times New Roman"/>
          <w:sz w:val="22"/>
          <w:szCs w:val="22"/>
          <w:spacing w:val="-13"/>
        </w:rPr>
        <w:t>227…</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spacing w:val="-13"/>
        </w:rPr>
        <w:t>…</w:t>
      </w:r>
      <w:r>
        <w:rPr>
          <w:rFonts w:ascii="SimSun" w:hAnsi="SimSun" w:eastAsia="SimSun" w:cs="SimSun"/>
          <w:sz w:val="22"/>
          <w:szCs w:val="22"/>
          <w:spacing w:val="-13"/>
        </w:rPr>
        <w:t>……</w:t>
      </w:r>
      <w:r>
        <w:rPr>
          <w:rFonts w:ascii="SimSun" w:hAnsi="SimSun" w:eastAsia="SimSun" w:cs="SimSun"/>
          <w:sz w:val="22"/>
          <w:szCs w:val="22"/>
          <w:spacing w:val="95"/>
        </w:rPr>
        <w:t xml:space="preserve"> </w:t>
      </w:r>
      <w:r>
        <w:rPr>
          <w:rFonts w:ascii="SimHei" w:hAnsi="SimHei" w:eastAsia="SimHei" w:cs="SimHei"/>
          <w:sz w:val="22"/>
          <w:szCs w:val="22"/>
          <w:b/>
          <w:bCs/>
          <w:spacing w:val="-13"/>
        </w:rPr>
        <w:t>闵良臣</w:t>
      </w:r>
      <w:r>
        <w:rPr>
          <w:rFonts w:ascii="SimHei" w:hAnsi="SimHei" w:eastAsia="SimHei" w:cs="SimHei"/>
          <w:sz w:val="22"/>
          <w:szCs w:val="22"/>
          <w:spacing w:val="74"/>
        </w:rPr>
        <w:t xml:space="preserve"> </w:t>
      </w:r>
      <w:r>
        <w:rPr>
          <w:rFonts w:ascii="SimSun" w:hAnsi="SimSun" w:eastAsia="SimSun" w:cs="SimSun"/>
          <w:sz w:val="22"/>
          <w:szCs w:val="22"/>
          <w:spacing w:val="-13"/>
        </w:rPr>
        <w:t>妖妖道道贾平凹</w:t>
      </w:r>
    </w:p>
    <w:p>
      <w:pPr>
        <w:ind w:left="10"/>
        <w:spacing w:before="66" w:line="222" w:lineRule="auto"/>
        <w:rPr>
          <w:rFonts w:ascii="SimSun" w:hAnsi="SimSun" w:eastAsia="SimSun" w:cs="SimSun"/>
          <w:sz w:val="22"/>
          <w:szCs w:val="22"/>
        </w:rPr>
      </w:pPr>
      <w:r>
        <w:rPr>
          <w:rFonts w:ascii="Times New Roman" w:hAnsi="Times New Roman" w:eastAsia="Times New Roman" w:cs="Times New Roman"/>
          <w:sz w:val="22"/>
          <w:szCs w:val="22"/>
          <w:spacing w:val="-12"/>
        </w:rPr>
        <w:t>230…</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spacing w:val="-12"/>
        </w:rPr>
        <w:t>…</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spacing w:val="-12"/>
        </w:rPr>
        <w:t>…</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spacing w:val="-12"/>
        </w:rPr>
        <w:t>…</w:t>
      </w:r>
      <w:r>
        <w:rPr>
          <w:rFonts w:ascii="Times New Roman" w:hAnsi="Times New Roman" w:eastAsia="Times New Roman" w:cs="Times New Roman"/>
          <w:sz w:val="22"/>
          <w:szCs w:val="22"/>
          <w:spacing w:val="19"/>
          <w:w w:val="101"/>
        </w:rPr>
        <w:t xml:space="preserve">  </w:t>
      </w:r>
      <w:r>
        <w:rPr>
          <w:rFonts w:ascii="SimHei" w:hAnsi="SimHei" w:eastAsia="SimHei" w:cs="SimHei"/>
          <w:sz w:val="22"/>
          <w:szCs w:val="22"/>
          <w:b/>
          <w:bCs/>
          <w:spacing w:val="-12"/>
        </w:rPr>
        <w:t>唐小林</w:t>
      </w:r>
      <w:r>
        <w:rPr>
          <w:rFonts w:ascii="SimHei" w:hAnsi="SimHei" w:eastAsia="SimHei" w:cs="SimHei"/>
          <w:sz w:val="22"/>
          <w:szCs w:val="22"/>
          <w:spacing w:val="85"/>
        </w:rPr>
        <w:t xml:space="preserve"> </w:t>
      </w:r>
      <w:r>
        <w:rPr>
          <w:rFonts w:ascii="SimSun" w:hAnsi="SimSun" w:eastAsia="SimSun" w:cs="SimSun"/>
          <w:sz w:val="22"/>
          <w:szCs w:val="22"/>
          <w:spacing w:val="-12"/>
        </w:rPr>
        <w:t>贾平凹：装神弄鬼的文坛“二诸葛”</w:t>
      </w:r>
    </w:p>
    <w:p>
      <w:pPr>
        <w:ind w:left="10"/>
        <w:spacing w:before="46" w:line="219" w:lineRule="auto"/>
        <w:rPr>
          <w:rFonts w:ascii="SimSun" w:hAnsi="SimSun" w:eastAsia="SimSun" w:cs="SimSun"/>
          <w:sz w:val="22"/>
          <w:szCs w:val="22"/>
        </w:rPr>
      </w:pPr>
      <w:r>
        <w:rPr>
          <w:rFonts w:ascii="Times New Roman" w:hAnsi="Times New Roman" w:eastAsia="Times New Roman" w:cs="Times New Roman"/>
          <w:sz w:val="22"/>
          <w:szCs w:val="22"/>
          <w:spacing w:val="-11"/>
        </w:rPr>
        <w:t>232…</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spacing w:val="-11"/>
        </w:rPr>
        <w:t>…</w:t>
      </w:r>
      <w:r>
        <w:rPr>
          <w:rFonts w:ascii="Times New Roman" w:hAnsi="Times New Roman" w:eastAsia="Times New Roman" w:cs="Times New Roman"/>
          <w:sz w:val="22"/>
          <w:szCs w:val="22"/>
          <w:spacing w:val="-30"/>
        </w:rPr>
        <w:t xml:space="preserve"> </w:t>
      </w:r>
      <w:r>
        <w:rPr>
          <w:rFonts w:ascii="Times New Roman" w:hAnsi="Times New Roman" w:eastAsia="Times New Roman" w:cs="Times New Roman"/>
          <w:sz w:val="22"/>
          <w:szCs w:val="22"/>
          <w:spacing w:val="-11"/>
        </w:rPr>
        <w:t>…      </w:t>
      </w:r>
      <w:r>
        <w:rPr>
          <w:rFonts w:ascii="SimSun" w:hAnsi="SimSun" w:eastAsia="SimSun" w:cs="SimSun"/>
          <w:sz w:val="22"/>
          <w:szCs w:val="22"/>
          <w:b/>
          <w:bCs/>
          <w:spacing w:val="-11"/>
        </w:rPr>
        <w:t>张宗刚</w:t>
      </w:r>
      <w:r>
        <w:rPr>
          <w:rFonts w:ascii="SimSun" w:hAnsi="SimSun" w:eastAsia="SimSun" w:cs="SimSun"/>
          <w:sz w:val="22"/>
          <w:szCs w:val="22"/>
          <w:spacing w:val="57"/>
        </w:rPr>
        <w:t xml:space="preserve"> </w:t>
      </w:r>
      <w:r>
        <w:rPr>
          <w:rFonts w:ascii="SimSun" w:hAnsi="SimSun" w:eastAsia="SimSun" w:cs="SimSun"/>
          <w:sz w:val="22"/>
          <w:szCs w:val="22"/>
          <w:spacing w:val="-11"/>
        </w:rPr>
        <w:t>在神秘中迷失：贾平凹等作家当代散文与伪科学</w:t>
      </w:r>
    </w:p>
    <w:p>
      <w:pPr>
        <w:pStyle w:val="BodyText"/>
        <w:spacing w:line="318" w:lineRule="auto"/>
        <w:rPr/>
      </w:pPr>
      <w:r/>
    </w:p>
    <w:p>
      <w:pPr>
        <w:ind w:left="10"/>
        <w:spacing w:before="72"/>
        <w:rPr>
          <w:rFonts w:ascii="SimHei" w:hAnsi="SimHei" w:eastAsia="SimHei" w:cs="SimHei"/>
          <w:sz w:val="22"/>
          <w:szCs w:val="22"/>
        </w:rPr>
      </w:pPr>
      <w:r>
        <w:rPr>
          <w:rFonts w:ascii="SimHei" w:hAnsi="SimHei" w:eastAsia="SimHei" w:cs="SimHei"/>
          <w:sz w:val="22"/>
          <w:szCs w:val="22"/>
          <w:position w:val="-3"/>
        </w:rPr>
        <w:drawing>
          <wp:inline distT="0" distB="0" distL="0" distR="0">
            <wp:extent cx="952496" cy="355585"/>
            <wp:effectExtent l="0" t="0" r="0" b="0"/>
            <wp:docPr id="42" name="IM 42"/>
            <wp:cNvGraphicFramePr/>
            <a:graphic>
              <a:graphicData uri="http://schemas.openxmlformats.org/drawingml/2006/picture">
                <pic:pic>
                  <pic:nvPicPr>
                    <pic:cNvPr id="42" name="IM 42"/>
                    <pic:cNvPicPr/>
                  </pic:nvPicPr>
                  <pic:blipFill>
                    <a:blip r:embed="rId24"/>
                    <a:stretch>
                      <a:fillRect/>
                    </a:stretch>
                  </pic:blipFill>
                  <pic:spPr>
                    <a:xfrm rot="0">
                      <a:off x="0" y="0"/>
                      <a:ext cx="952496" cy="355585"/>
                    </a:xfrm>
                    <a:prstGeom prst="rect">
                      <a:avLst/>
                    </a:prstGeom>
                  </pic:spPr>
                </pic:pic>
              </a:graphicData>
            </a:graphic>
          </wp:inline>
        </w:drawing>
      </w:r>
      <w:r>
        <w:rPr>
          <w:rFonts w:ascii="SimHei" w:hAnsi="SimHei" w:eastAsia="SimHei" w:cs="SimHei"/>
          <w:sz w:val="22"/>
          <w:szCs w:val="22"/>
          <w:b/>
          <w:bCs/>
          <w:spacing w:val="20"/>
        </w:rPr>
        <w:t>杨光祖的激扬文字</w:t>
      </w:r>
    </w:p>
    <w:p>
      <w:pPr>
        <w:ind w:left="10"/>
        <w:spacing w:before="52" w:line="222" w:lineRule="auto"/>
        <w:rPr>
          <w:rFonts w:ascii="SimSun" w:hAnsi="SimSun" w:eastAsia="SimSun" w:cs="SimSun"/>
          <w:sz w:val="22"/>
          <w:szCs w:val="22"/>
        </w:rPr>
      </w:pPr>
      <w:r>
        <w:rPr>
          <w:rFonts w:ascii="Times New Roman" w:hAnsi="Times New Roman" w:eastAsia="Times New Roman" w:cs="Times New Roman"/>
          <w:sz w:val="22"/>
          <w:szCs w:val="22"/>
          <w:spacing w:val="-14"/>
        </w:rPr>
        <w:t>240…</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spacing w:val="-14"/>
        </w:rPr>
        <w:t>…</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spacing w:val="-14"/>
        </w:rPr>
        <w:t>…</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spacing w:val="-14"/>
        </w:rPr>
        <w:t>…</w:t>
      </w:r>
      <w:r>
        <w:rPr>
          <w:rFonts w:ascii="Times New Roman" w:hAnsi="Times New Roman" w:eastAsia="Times New Roman" w:cs="Times New Roman"/>
          <w:sz w:val="22"/>
          <w:szCs w:val="22"/>
          <w:spacing w:val="15"/>
        </w:rPr>
        <w:t xml:space="preserve">  </w:t>
      </w:r>
      <w:r>
        <w:rPr>
          <w:rFonts w:ascii="SimHei" w:hAnsi="SimHei" w:eastAsia="SimHei" w:cs="SimHei"/>
          <w:sz w:val="22"/>
          <w:szCs w:val="22"/>
          <w:b/>
          <w:bCs/>
          <w:spacing w:val="-14"/>
        </w:rPr>
        <w:t>杨光祖</w:t>
      </w:r>
      <w:r>
        <w:rPr>
          <w:rFonts w:ascii="SimHei" w:hAnsi="SimHei" w:eastAsia="SimHei" w:cs="SimHei"/>
          <w:sz w:val="22"/>
          <w:szCs w:val="22"/>
          <w:spacing w:val="52"/>
        </w:rPr>
        <w:t xml:space="preserve"> </w:t>
      </w:r>
      <w:r>
        <w:rPr>
          <w:rFonts w:ascii="SimSun" w:hAnsi="SimSun" w:eastAsia="SimSun" w:cs="SimSun"/>
          <w:sz w:val="22"/>
          <w:szCs w:val="22"/>
          <w:spacing w:val="-14"/>
        </w:rPr>
        <w:t>贾平凹小说创作的四个阶段及其文化心态论</w:t>
      </w:r>
    </w:p>
    <w:p>
      <w:pPr>
        <w:ind w:left="10"/>
        <w:spacing w:before="65" w:line="222" w:lineRule="auto"/>
        <w:rPr>
          <w:rFonts w:ascii="SimSun" w:hAnsi="SimSun" w:eastAsia="SimSun" w:cs="SimSun"/>
          <w:sz w:val="22"/>
          <w:szCs w:val="22"/>
        </w:rPr>
      </w:pPr>
      <w:r>
        <w:rPr>
          <w:rFonts w:ascii="Times New Roman" w:hAnsi="Times New Roman" w:eastAsia="Times New Roman" w:cs="Times New Roman"/>
          <w:sz w:val="22"/>
          <w:szCs w:val="22"/>
          <w:spacing w:val="-11"/>
        </w:rPr>
        <w:t>246…</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spacing w:val="-11"/>
        </w:rPr>
        <w:t>…</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spacing w:val="-11"/>
        </w:rPr>
        <w:t>…</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spacing w:val="-11"/>
        </w:rPr>
        <w:t>…   </w:t>
      </w:r>
      <w:r>
        <w:rPr>
          <w:rFonts w:ascii="SimHei" w:hAnsi="SimHei" w:eastAsia="SimHei" w:cs="SimHei"/>
          <w:sz w:val="22"/>
          <w:szCs w:val="22"/>
          <w:b/>
          <w:bCs/>
          <w:spacing w:val="-11"/>
        </w:rPr>
        <w:t>杨光祖</w:t>
      </w:r>
      <w:r>
        <w:rPr>
          <w:rFonts w:ascii="SimHei" w:hAnsi="SimHei" w:eastAsia="SimHei" w:cs="SimHei"/>
          <w:sz w:val="22"/>
          <w:szCs w:val="22"/>
          <w:spacing w:val="83"/>
        </w:rPr>
        <w:t xml:space="preserve"> </w:t>
      </w:r>
      <w:r>
        <w:rPr>
          <w:rFonts w:ascii="SimSun" w:hAnsi="SimSun" w:eastAsia="SimSun" w:cs="SimSun"/>
          <w:sz w:val="22"/>
          <w:szCs w:val="22"/>
          <w:spacing w:val="-11"/>
        </w:rPr>
        <w:t>庄之蝶论</w:t>
      </w:r>
    </w:p>
    <w:p>
      <w:pPr>
        <w:ind w:left="10"/>
        <w:spacing w:before="46" w:line="222" w:lineRule="auto"/>
        <w:rPr>
          <w:rFonts w:ascii="SimSun" w:hAnsi="SimSun" w:eastAsia="SimSun" w:cs="SimSun"/>
          <w:sz w:val="22"/>
          <w:szCs w:val="22"/>
        </w:rPr>
      </w:pPr>
      <w:r>
        <w:rPr>
          <w:rFonts w:ascii="SimSun" w:hAnsi="SimSun" w:eastAsia="SimSun" w:cs="SimSun"/>
          <w:sz w:val="22"/>
          <w:szCs w:val="22"/>
          <w:spacing w:val="-6"/>
        </w:rPr>
        <w:t>254………   </w:t>
      </w:r>
      <w:r>
        <w:rPr>
          <w:rFonts w:ascii="SimHei" w:hAnsi="SimHei" w:eastAsia="SimHei" w:cs="SimHei"/>
          <w:sz w:val="22"/>
          <w:szCs w:val="22"/>
          <w:b/>
          <w:bCs/>
          <w:spacing w:val="-6"/>
        </w:rPr>
        <w:t>杨光祖</w:t>
      </w:r>
      <w:r>
        <w:rPr>
          <w:rFonts w:ascii="SimHei" w:hAnsi="SimHei" w:eastAsia="SimHei" w:cs="SimHei"/>
          <w:sz w:val="22"/>
          <w:szCs w:val="22"/>
          <w:spacing w:val="53"/>
        </w:rPr>
        <w:t xml:space="preserve"> </w:t>
      </w:r>
      <w:r>
        <w:rPr>
          <w:rFonts w:ascii="SimSun" w:hAnsi="SimSun" w:eastAsia="SimSun" w:cs="SimSun"/>
          <w:sz w:val="22"/>
          <w:szCs w:val="22"/>
          <w:spacing w:val="-6"/>
        </w:rPr>
        <w:t>贾平凹：如此让人</w:t>
      </w:r>
      <w:r>
        <w:rPr>
          <w:rFonts w:ascii="SimSun" w:hAnsi="SimSun" w:eastAsia="SimSun" w:cs="SimSun"/>
          <w:sz w:val="22"/>
          <w:szCs w:val="22"/>
          <w:spacing w:val="-7"/>
        </w:rPr>
        <w:t>失望</w:t>
      </w:r>
    </w:p>
    <w:p>
      <w:pPr>
        <w:ind w:left="10"/>
        <w:spacing w:before="55" w:line="219" w:lineRule="auto"/>
        <w:rPr>
          <w:rFonts w:ascii="SimSun" w:hAnsi="SimSun" w:eastAsia="SimSun" w:cs="SimSun"/>
          <w:sz w:val="22"/>
          <w:szCs w:val="22"/>
        </w:rPr>
      </w:pPr>
      <w:r>
        <w:rPr>
          <w:rFonts w:ascii="SimSun" w:hAnsi="SimSun" w:eastAsia="SimSun" w:cs="SimSun"/>
          <w:sz w:val="22"/>
          <w:szCs w:val="22"/>
          <w:spacing w:val="-10"/>
        </w:rPr>
        <w:t>259…………</w:t>
      </w:r>
      <w:r>
        <w:rPr>
          <w:rFonts w:ascii="SimSun" w:hAnsi="SimSun" w:eastAsia="SimSun" w:cs="SimSun"/>
          <w:sz w:val="22"/>
          <w:szCs w:val="22"/>
          <w:spacing w:val="53"/>
        </w:rPr>
        <w:t xml:space="preserve"> </w:t>
      </w:r>
      <w:r>
        <w:rPr>
          <w:rFonts w:ascii="SimSun" w:hAnsi="SimSun" w:eastAsia="SimSun" w:cs="SimSun"/>
          <w:sz w:val="22"/>
          <w:szCs w:val="22"/>
          <w:b/>
          <w:bCs/>
          <w:spacing w:val="-10"/>
        </w:rPr>
        <w:t>杨光祖</w:t>
      </w:r>
      <w:r>
        <w:rPr>
          <w:rFonts w:ascii="SimSun" w:hAnsi="SimSun" w:eastAsia="SimSun" w:cs="SimSun"/>
          <w:sz w:val="22"/>
          <w:szCs w:val="22"/>
          <w:spacing w:val="77"/>
        </w:rPr>
        <w:t xml:space="preserve"> </w:t>
      </w:r>
      <w:r>
        <w:rPr>
          <w:rFonts w:ascii="SimSun" w:hAnsi="SimSun" w:eastAsia="SimSun" w:cs="SimSun"/>
          <w:sz w:val="22"/>
          <w:szCs w:val="22"/>
          <w:spacing w:val="-10"/>
        </w:rPr>
        <w:t>论贾平凹散文的艺术特质</w:t>
      </w:r>
    </w:p>
    <w:p>
      <w:pPr>
        <w:pStyle w:val="BodyText"/>
        <w:spacing w:line="309" w:lineRule="auto"/>
        <w:rPr/>
      </w:pPr>
      <w:r/>
    </w:p>
    <w:p>
      <w:pPr>
        <w:ind w:left="19"/>
        <w:spacing w:before="72"/>
        <w:rPr>
          <w:rFonts w:ascii="SimHei" w:hAnsi="SimHei" w:eastAsia="SimHei" w:cs="SimHei"/>
          <w:sz w:val="22"/>
          <w:szCs w:val="22"/>
        </w:rPr>
      </w:pPr>
      <w:r>
        <w:rPr>
          <w:rFonts w:ascii="SimHei" w:hAnsi="SimHei" w:eastAsia="SimHei" w:cs="SimHei"/>
          <w:sz w:val="22"/>
          <w:szCs w:val="22"/>
          <w:position w:val="-3"/>
        </w:rPr>
        <w:drawing>
          <wp:inline distT="0" distB="0" distL="0" distR="0">
            <wp:extent cx="958865" cy="355585"/>
            <wp:effectExtent l="0" t="0" r="0" b="0"/>
            <wp:docPr id="44" name="IM 44"/>
            <wp:cNvGraphicFramePr/>
            <a:graphic>
              <a:graphicData uri="http://schemas.openxmlformats.org/drawingml/2006/picture">
                <pic:pic>
                  <pic:nvPicPr>
                    <pic:cNvPr id="44" name="IM 44"/>
                    <pic:cNvPicPr/>
                  </pic:nvPicPr>
                  <pic:blipFill>
                    <a:blip r:embed="rId25"/>
                    <a:stretch>
                      <a:fillRect/>
                    </a:stretch>
                  </pic:blipFill>
                  <pic:spPr>
                    <a:xfrm rot="0">
                      <a:off x="0" y="0"/>
                      <a:ext cx="958865" cy="355585"/>
                    </a:xfrm>
                    <a:prstGeom prst="rect">
                      <a:avLst/>
                    </a:prstGeom>
                  </pic:spPr>
                </pic:pic>
              </a:graphicData>
            </a:graphic>
          </wp:inline>
        </w:drawing>
      </w:r>
      <w:r>
        <w:rPr>
          <w:rFonts w:ascii="SimHei" w:hAnsi="SimHei" w:eastAsia="SimHei" w:cs="SimHei"/>
          <w:sz w:val="22"/>
          <w:szCs w:val="22"/>
          <w:b/>
          <w:bCs/>
          <w:spacing w:val="14"/>
        </w:rPr>
        <w:t>唐小林的直言不讳</w:t>
      </w:r>
    </w:p>
    <w:p>
      <w:pPr>
        <w:ind w:left="10"/>
        <w:spacing w:before="54" w:line="222" w:lineRule="auto"/>
        <w:rPr>
          <w:rFonts w:ascii="SimSun" w:hAnsi="SimSun" w:eastAsia="SimSun" w:cs="SimSun"/>
          <w:sz w:val="22"/>
          <w:szCs w:val="22"/>
        </w:rPr>
      </w:pPr>
      <w:r>
        <w:rPr>
          <w:rFonts w:ascii="Times New Roman" w:hAnsi="Times New Roman" w:eastAsia="Times New Roman" w:cs="Times New Roman"/>
          <w:sz w:val="22"/>
          <w:szCs w:val="22"/>
          <w:spacing w:val="-11"/>
        </w:rPr>
        <w:t>265…</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11"/>
        </w:rPr>
        <w:t>…</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spacing w:val="-11"/>
        </w:rPr>
        <w:t>…</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spacing w:val="-11"/>
        </w:rPr>
        <w:t>…</w:t>
      </w:r>
      <w:r>
        <w:rPr>
          <w:rFonts w:ascii="Times New Roman" w:hAnsi="Times New Roman" w:eastAsia="Times New Roman" w:cs="Times New Roman"/>
          <w:sz w:val="22"/>
          <w:szCs w:val="22"/>
          <w:spacing w:val="19"/>
          <w:w w:val="101"/>
        </w:rPr>
        <w:t xml:space="preserve">  </w:t>
      </w:r>
      <w:r>
        <w:rPr>
          <w:rFonts w:ascii="SimHei" w:hAnsi="SimHei" w:eastAsia="SimHei" w:cs="SimHei"/>
          <w:sz w:val="22"/>
          <w:szCs w:val="22"/>
          <w:b/>
          <w:bCs/>
          <w:spacing w:val="-11"/>
        </w:rPr>
        <w:t>唐小林</w:t>
      </w:r>
      <w:r>
        <w:rPr>
          <w:rFonts w:ascii="SimHei" w:hAnsi="SimHei" w:eastAsia="SimHei" w:cs="SimHei"/>
          <w:sz w:val="22"/>
          <w:szCs w:val="22"/>
          <w:spacing w:val="75"/>
        </w:rPr>
        <w:t xml:space="preserve"> </w:t>
      </w:r>
      <w:r>
        <w:rPr>
          <w:rFonts w:ascii="SimSun" w:hAnsi="SimSun" w:eastAsia="SimSun" w:cs="SimSun"/>
          <w:sz w:val="22"/>
          <w:szCs w:val="22"/>
          <w:spacing w:val="-11"/>
        </w:rPr>
        <w:t>莫言与贾平凹的嗜脏“比赛”</w:t>
      </w:r>
    </w:p>
    <w:p>
      <w:pPr>
        <w:ind w:left="10"/>
        <w:spacing w:before="46" w:line="222" w:lineRule="auto"/>
        <w:rPr>
          <w:rFonts w:ascii="SimSun" w:hAnsi="SimSun" w:eastAsia="SimSun" w:cs="SimSun"/>
          <w:sz w:val="22"/>
          <w:szCs w:val="22"/>
        </w:rPr>
      </w:pPr>
      <w:r>
        <w:rPr>
          <w:rFonts w:ascii="Times New Roman" w:hAnsi="Times New Roman" w:eastAsia="Times New Roman" w:cs="Times New Roman"/>
          <w:sz w:val="22"/>
          <w:szCs w:val="22"/>
          <w:spacing w:val="-15"/>
        </w:rPr>
        <w:t>268…</w:t>
      </w:r>
      <w:r>
        <w:rPr>
          <w:rFonts w:ascii="Times New Roman" w:hAnsi="Times New Roman" w:eastAsia="Times New Roman" w:cs="Times New Roman"/>
          <w:sz w:val="22"/>
          <w:szCs w:val="22"/>
          <w:spacing w:val="-33"/>
        </w:rPr>
        <w:t xml:space="preserve"> </w:t>
      </w:r>
      <w:r>
        <w:rPr>
          <w:rFonts w:ascii="Times New Roman" w:hAnsi="Times New Roman" w:eastAsia="Times New Roman" w:cs="Times New Roman"/>
          <w:sz w:val="22"/>
          <w:szCs w:val="22"/>
          <w:spacing w:val="-15"/>
        </w:rPr>
        <w:t>…</w:t>
      </w:r>
      <w:r>
        <w:rPr>
          <w:rFonts w:ascii="Times New Roman" w:hAnsi="Times New Roman" w:eastAsia="Times New Roman" w:cs="Times New Roman"/>
          <w:sz w:val="22"/>
          <w:szCs w:val="22"/>
          <w:spacing w:val="-33"/>
        </w:rPr>
        <w:t xml:space="preserve"> </w:t>
      </w:r>
      <w:r>
        <w:rPr>
          <w:rFonts w:ascii="Times New Roman" w:hAnsi="Times New Roman" w:eastAsia="Times New Roman" w:cs="Times New Roman"/>
          <w:sz w:val="22"/>
          <w:szCs w:val="22"/>
          <w:spacing w:val="-15"/>
        </w:rPr>
        <w:t>…</w:t>
      </w:r>
      <w:r>
        <w:rPr>
          <w:rFonts w:ascii="Times New Roman" w:hAnsi="Times New Roman" w:eastAsia="Times New Roman" w:cs="Times New Roman"/>
          <w:sz w:val="22"/>
          <w:szCs w:val="22"/>
          <w:spacing w:val="-32"/>
        </w:rPr>
        <w:t xml:space="preserve"> </w:t>
      </w:r>
      <w:r>
        <w:rPr>
          <w:rFonts w:ascii="Times New Roman" w:hAnsi="Times New Roman" w:eastAsia="Times New Roman" w:cs="Times New Roman"/>
          <w:sz w:val="22"/>
          <w:szCs w:val="22"/>
          <w:spacing w:val="-15"/>
        </w:rPr>
        <w:t>…     </w:t>
      </w:r>
      <w:r>
        <w:rPr>
          <w:rFonts w:ascii="SimHei" w:hAnsi="SimHei" w:eastAsia="SimHei" w:cs="SimHei"/>
          <w:sz w:val="22"/>
          <w:szCs w:val="22"/>
          <w:b/>
          <w:bCs/>
          <w:spacing w:val="-15"/>
        </w:rPr>
        <w:t>唐小林</w:t>
      </w:r>
      <w:r>
        <w:rPr>
          <w:rFonts w:ascii="SimHei" w:hAnsi="SimHei" w:eastAsia="SimHei" w:cs="SimHei"/>
          <w:sz w:val="22"/>
          <w:szCs w:val="22"/>
          <w:spacing w:val="-15"/>
        </w:rPr>
        <w:t xml:space="preserve">  </w:t>
      </w:r>
      <w:r>
        <w:rPr>
          <w:rFonts w:ascii="SimSun" w:hAnsi="SimSun" w:eastAsia="SimSun" w:cs="SimSun"/>
          <w:sz w:val="22"/>
          <w:szCs w:val="22"/>
          <w:spacing w:val="-15"/>
        </w:rPr>
        <w:t>莫言的模</w:t>
      </w:r>
      <w:r>
        <w:rPr>
          <w:rFonts w:ascii="SimSun" w:hAnsi="SimSun" w:eastAsia="SimSun" w:cs="SimSun"/>
          <w:sz w:val="22"/>
          <w:szCs w:val="22"/>
          <w:spacing w:val="-16"/>
        </w:rPr>
        <w:t>仿与贾平凹的搬运</w:t>
      </w:r>
    </w:p>
    <w:p>
      <w:pPr>
        <w:ind w:left="10"/>
        <w:spacing w:before="45" w:line="222" w:lineRule="auto"/>
        <w:rPr>
          <w:rFonts w:ascii="SimSun" w:hAnsi="SimSun" w:eastAsia="SimSun" w:cs="SimSun"/>
          <w:sz w:val="22"/>
          <w:szCs w:val="22"/>
        </w:rPr>
      </w:pPr>
      <w:r>
        <w:rPr>
          <w:rFonts w:ascii="SimSun" w:hAnsi="SimSun" w:eastAsia="SimSun" w:cs="SimSun"/>
          <w:sz w:val="22"/>
          <w:szCs w:val="22"/>
          <w:spacing w:val="-18"/>
        </w:rPr>
        <w:t>272…………   </w:t>
      </w:r>
      <w:r>
        <w:rPr>
          <w:rFonts w:ascii="SimHei" w:hAnsi="SimHei" w:eastAsia="SimHei" w:cs="SimHei"/>
          <w:sz w:val="22"/>
          <w:szCs w:val="22"/>
          <w:b/>
          <w:bCs/>
          <w:spacing w:val="-18"/>
        </w:rPr>
        <w:t>唐小林</w:t>
      </w:r>
      <w:r>
        <w:rPr>
          <w:rFonts w:ascii="SimHei" w:hAnsi="SimHei" w:eastAsia="SimHei" w:cs="SimHei"/>
          <w:sz w:val="22"/>
          <w:szCs w:val="22"/>
          <w:spacing w:val="89"/>
        </w:rPr>
        <w:t xml:space="preserve"> </w:t>
      </w:r>
      <w:r>
        <w:rPr>
          <w:rFonts w:ascii="SimSun" w:hAnsi="SimSun" w:eastAsia="SimSun" w:cs="SimSun"/>
          <w:sz w:val="22"/>
          <w:szCs w:val="22"/>
          <w:spacing w:val="-18"/>
        </w:rPr>
        <w:t>文坛怪现状：贾平凹抄袭自己</w:t>
      </w:r>
    </w:p>
    <w:p>
      <w:pPr>
        <w:ind w:left="10"/>
        <w:spacing w:before="45" w:line="222" w:lineRule="auto"/>
        <w:rPr>
          <w:rFonts w:ascii="SimSun" w:hAnsi="SimSun" w:eastAsia="SimSun" w:cs="SimSun"/>
          <w:sz w:val="22"/>
          <w:szCs w:val="22"/>
        </w:rPr>
      </w:pPr>
      <w:r>
        <w:rPr>
          <w:rFonts w:ascii="Times New Roman" w:hAnsi="Times New Roman" w:eastAsia="Times New Roman" w:cs="Times New Roman"/>
          <w:sz w:val="22"/>
          <w:szCs w:val="22"/>
          <w:spacing w:val="-12"/>
        </w:rPr>
        <w:t>279…</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spacing w:val="-12"/>
        </w:rPr>
        <w:t>…</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spacing w:val="-12"/>
        </w:rPr>
        <w:t>…</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spacing w:val="-12"/>
        </w:rPr>
        <w:t>…   </w:t>
      </w:r>
      <w:r>
        <w:rPr>
          <w:rFonts w:ascii="SimHei" w:hAnsi="SimHei" w:eastAsia="SimHei" w:cs="SimHei"/>
          <w:sz w:val="22"/>
          <w:szCs w:val="22"/>
          <w:b/>
          <w:bCs/>
          <w:spacing w:val="-12"/>
        </w:rPr>
        <w:t>唐小林</w:t>
      </w:r>
      <w:r>
        <w:rPr>
          <w:rFonts w:ascii="SimHei" w:hAnsi="SimHei" w:eastAsia="SimHei" w:cs="SimHei"/>
          <w:sz w:val="22"/>
          <w:szCs w:val="22"/>
          <w:spacing w:val="27"/>
        </w:rPr>
        <w:t xml:space="preserve"> </w:t>
      </w:r>
      <w:r>
        <w:rPr>
          <w:rFonts w:ascii="SimHei" w:hAnsi="SimHei" w:eastAsia="SimHei" w:cs="SimHei"/>
          <w:sz w:val="22"/>
          <w:szCs w:val="22"/>
          <w:spacing w:val="-12"/>
        </w:rPr>
        <w:t>《</w:t>
      </w:r>
      <w:r>
        <w:rPr>
          <w:rFonts w:ascii="SimSun" w:hAnsi="SimSun" w:eastAsia="SimSun" w:cs="SimSun"/>
          <w:sz w:val="22"/>
          <w:szCs w:val="22"/>
          <w:spacing w:val="-12"/>
        </w:rPr>
        <w:t>带灯》:自我重复的无聊之作</w:t>
      </w:r>
    </w:p>
    <w:p>
      <w:pPr>
        <w:spacing w:line="222" w:lineRule="auto"/>
        <w:sectPr>
          <w:pgSz w:w="8500" w:h="12480"/>
          <w:pgMar w:top="400" w:right="778" w:bottom="0" w:left="589" w:header="0" w:footer="0" w:gutter="0"/>
        </w:sectPr>
        <w:rPr>
          <w:rFonts w:ascii="SimSun" w:hAnsi="SimSun" w:eastAsia="SimSun" w:cs="SimSun"/>
          <w:sz w:val="22"/>
          <w:szCs w:val="22"/>
        </w:rPr>
      </w:pPr>
    </w:p>
    <w:p>
      <w:pPr>
        <w:ind w:left="39"/>
        <w:spacing w:before="76" w:line="219" w:lineRule="auto"/>
        <w:rPr>
          <w:rFonts w:ascii="SimSun" w:hAnsi="SimSun" w:eastAsia="SimSun" w:cs="SimSun"/>
          <w:sz w:val="22"/>
          <w:szCs w:val="22"/>
        </w:rPr>
      </w:pPr>
      <w:r>
        <w:rPr>
          <w:rFonts w:ascii="Times New Roman" w:hAnsi="Times New Roman" w:eastAsia="Times New Roman" w:cs="Times New Roman"/>
          <w:sz w:val="22"/>
          <w:szCs w:val="22"/>
          <w:b/>
          <w:bCs/>
          <w:spacing w:val="-20"/>
          <w:w w:val="96"/>
        </w:rPr>
        <w:t>004</w:t>
      </w:r>
      <w:r>
        <w:rPr>
          <w:rFonts w:ascii="Times New Roman" w:hAnsi="Times New Roman" w:eastAsia="Times New Roman" w:cs="Times New Roman"/>
          <w:sz w:val="22"/>
          <w:szCs w:val="22"/>
          <w:b/>
          <w:bCs/>
          <w:spacing w:val="43"/>
        </w:rPr>
        <w:t xml:space="preserve"> </w:t>
      </w:r>
      <w:r>
        <w:rPr>
          <w:rFonts w:ascii="SimSun" w:hAnsi="SimSun" w:eastAsia="SimSun" w:cs="SimSun"/>
          <w:sz w:val="22"/>
          <w:szCs w:val="22"/>
          <w:b/>
          <w:bCs/>
          <w:spacing w:val="-20"/>
          <w:w w:val="96"/>
        </w:rPr>
        <w:t>贾平凹创作问题批判</w:t>
      </w:r>
    </w:p>
    <w:p>
      <w:pPr>
        <w:pStyle w:val="BodyText"/>
        <w:spacing w:line="299" w:lineRule="auto"/>
        <w:rPr/>
      </w:pPr>
      <w:r/>
    </w:p>
    <w:p>
      <w:pPr>
        <w:pStyle w:val="BodyText"/>
        <w:spacing w:line="299" w:lineRule="auto"/>
        <w:rPr/>
      </w:pPr>
      <w:r/>
    </w:p>
    <w:p>
      <w:pPr>
        <w:spacing w:before="72" w:line="219" w:lineRule="auto"/>
        <w:rPr>
          <w:rFonts w:ascii="SimHei" w:hAnsi="SimHei" w:eastAsia="SimHei" w:cs="SimHei"/>
          <w:sz w:val="22"/>
          <w:szCs w:val="22"/>
        </w:rPr>
      </w:pPr>
      <w:r>
        <w:rPr>
          <w:rFonts w:ascii="Times New Roman" w:hAnsi="Times New Roman" w:eastAsia="Times New Roman" w:cs="Times New Roman"/>
          <w:sz w:val="22"/>
          <w:szCs w:val="22"/>
          <w:spacing w:val="-8"/>
        </w:rPr>
        <w:t>281</w:t>
      </w:r>
      <w:r>
        <w:rPr>
          <w:rFonts w:ascii="SimHei" w:hAnsi="SimHei" w:eastAsia="SimHei" w:cs="SimHei"/>
          <w:sz w:val="22"/>
          <w:szCs w:val="22"/>
          <w:spacing w:val="-8"/>
        </w:rPr>
        <w:t>……………</w:t>
      </w:r>
      <w:r>
        <w:rPr>
          <w:rFonts w:ascii="SimHei" w:hAnsi="SimHei" w:eastAsia="SimHei" w:cs="SimHei"/>
          <w:sz w:val="22"/>
          <w:szCs w:val="22"/>
          <w:b/>
          <w:bCs/>
          <w:spacing w:val="-8"/>
        </w:rPr>
        <w:t>唐小林《高兴》:令人失望的才尽之作</w:t>
      </w:r>
    </w:p>
    <w:p>
      <w:pPr>
        <w:pStyle w:val="BodyText"/>
        <w:spacing w:line="314" w:lineRule="auto"/>
        <w:rPr/>
      </w:pPr>
      <w:r/>
    </w:p>
    <w:p>
      <w:pPr>
        <w:ind w:left="9"/>
        <w:spacing w:before="72" w:line="241" w:lineRule="auto"/>
        <w:rPr>
          <w:rFonts w:ascii="SimSun" w:hAnsi="SimSun" w:eastAsia="SimSun" w:cs="SimSun"/>
          <w:sz w:val="22"/>
          <w:szCs w:val="22"/>
        </w:rPr>
      </w:pPr>
      <w:r>
        <w:rPr>
          <w:rFonts w:ascii="SimSun" w:hAnsi="SimSun" w:eastAsia="SimSun" w:cs="SimSun"/>
          <w:sz w:val="22"/>
          <w:szCs w:val="22"/>
          <w:position w:val="-1"/>
        </w:rPr>
        <w:drawing>
          <wp:inline distT="0" distB="0" distL="0" distR="0">
            <wp:extent cx="958865" cy="342906"/>
            <wp:effectExtent l="0" t="0" r="0" b="0"/>
            <wp:docPr id="46" name="IM 46"/>
            <wp:cNvGraphicFramePr/>
            <a:graphic>
              <a:graphicData uri="http://schemas.openxmlformats.org/drawingml/2006/picture">
                <pic:pic>
                  <pic:nvPicPr>
                    <pic:cNvPr id="46" name="IM 46"/>
                    <pic:cNvPicPr/>
                  </pic:nvPicPr>
                  <pic:blipFill>
                    <a:blip r:embed="rId26"/>
                    <a:stretch>
                      <a:fillRect/>
                    </a:stretch>
                  </pic:blipFill>
                  <pic:spPr>
                    <a:xfrm rot="0">
                      <a:off x="0" y="0"/>
                      <a:ext cx="958865" cy="342906"/>
                    </a:xfrm>
                    <a:prstGeom prst="rect">
                      <a:avLst/>
                    </a:prstGeom>
                  </pic:spPr>
                </pic:pic>
              </a:graphicData>
            </a:graphic>
          </wp:inline>
        </w:drawing>
      </w:r>
      <w:r>
        <w:rPr>
          <w:rFonts w:ascii="SimSun" w:hAnsi="SimSun" w:eastAsia="SimSun" w:cs="SimSun"/>
          <w:sz w:val="22"/>
          <w:szCs w:val="22"/>
          <w:b/>
          <w:bCs/>
          <w:spacing w:val="18"/>
        </w:rPr>
        <w:t>李建军的理性投枪</w:t>
      </w:r>
    </w:p>
    <w:p>
      <w:pPr>
        <w:spacing w:before="48" w:line="222" w:lineRule="auto"/>
        <w:rPr>
          <w:rFonts w:ascii="SimHei" w:hAnsi="SimHei" w:eastAsia="SimHei" w:cs="SimHei"/>
          <w:sz w:val="22"/>
          <w:szCs w:val="22"/>
        </w:rPr>
      </w:pPr>
      <w:r>
        <w:rPr>
          <w:rFonts w:ascii="Times New Roman" w:hAnsi="Times New Roman" w:eastAsia="Times New Roman" w:cs="Times New Roman"/>
          <w:sz w:val="22"/>
          <w:szCs w:val="22"/>
          <w:spacing w:val="-9"/>
        </w:rPr>
        <w:t>285</w:t>
      </w:r>
      <w:r>
        <w:rPr>
          <w:rFonts w:ascii="SimHei" w:hAnsi="SimHei" w:eastAsia="SimHei" w:cs="SimHei"/>
          <w:sz w:val="22"/>
          <w:szCs w:val="22"/>
          <w:spacing w:val="-9"/>
        </w:rPr>
        <w:t>……………</w:t>
      </w:r>
      <w:r>
        <w:rPr>
          <w:rFonts w:ascii="SimHei" w:hAnsi="SimHei" w:eastAsia="SimHei" w:cs="SimHei"/>
          <w:sz w:val="22"/>
          <w:szCs w:val="22"/>
          <w:b/>
          <w:bCs/>
          <w:spacing w:val="-9"/>
        </w:rPr>
        <w:t>李建军私有形态的反文化写作——评《废都》</w:t>
      </w:r>
    </w:p>
    <w:p>
      <w:pPr>
        <w:spacing w:before="45" w:line="222" w:lineRule="auto"/>
        <w:rPr>
          <w:rFonts w:ascii="SimHei" w:hAnsi="SimHei" w:eastAsia="SimHei" w:cs="SimHei"/>
          <w:sz w:val="22"/>
          <w:szCs w:val="22"/>
        </w:rPr>
      </w:pPr>
      <w:r>
        <w:rPr>
          <w:rFonts w:ascii="Times New Roman" w:hAnsi="Times New Roman" w:eastAsia="Times New Roman" w:cs="Times New Roman"/>
          <w:sz w:val="22"/>
          <w:szCs w:val="22"/>
          <w:spacing w:val="-12"/>
        </w:rPr>
        <w:t>297 </w:t>
      </w:r>
      <w:r>
        <w:rPr>
          <w:rFonts w:ascii="SimHei" w:hAnsi="SimHei" w:eastAsia="SimHei" w:cs="SimHei"/>
          <w:sz w:val="22"/>
          <w:szCs w:val="22"/>
          <w:spacing w:val="-12"/>
        </w:rPr>
        <w:t>……………</w:t>
      </w:r>
      <w:r>
        <w:rPr>
          <w:rFonts w:ascii="SimHei" w:hAnsi="SimHei" w:eastAsia="SimHei" w:cs="SimHei"/>
          <w:sz w:val="22"/>
          <w:szCs w:val="22"/>
          <w:b/>
          <w:bCs/>
          <w:spacing w:val="-12"/>
        </w:rPr>
        <w:t>李建军随意杜撰的反真实性写作——再评《废都》</w:t>
      </w:r>
    </w:p>
    <w:p>
      <w:pPr>
        <w:spacing w:before="65" w:line="222" w:lineRule="auto"/>
        <w:rPr>
          <w:rFonts w:ascii="SimHei" w:hAnsi="SimHei" w:eastAsia="SimHei" w:cs="SimHei"/>
          <w:sz w:val="22"/>
          <w:szCs w:val="22"/>
        </w:rPr>
      </w:pPr>
      <w:r>
        <w:rPr>
          <w:rFonts w:ascii="Times New Roman" w:hAnsi="Times New Roman" w:eastAsia="Times New Roman" w:cs="Times New Roman"/>
          <w:sz w:val="22"/>
          <w:szCs w:val="22"/>
          <w:spacing w:val="-11"/>
        </w:rPr>
        <w:t>308</w:t>
      </w:r>
      <w:r>
        <w:rPr>
          <w:rFonts w:ascii="SimHei" w:hAnsi="SimHei" w:eastAsia="SimHei" w:cs="SimHei"/>
          <w:sz w:val="22"/>
          <w:szCs w:val="22"/>
          <w:spacing w:val="-11"/>
        </w:rPr>
        <w:t>……………</w:t>
      </w:r>
      <w:r>
        <w:rPr>
          <w:rFonts w:ascii="SimHei" w:hAnsi="SimHei" w:eastAsia="SimHei" w:cs="SimHei"/>
          <w:sz w:val="22"/>
          <w:szCs w:val="22"/>
          <w:b/>
          <w:bCs/>
          <w:spacing w:val="-11"/>
        </w:rPr>
        <w:t>李建军草率拟古的反现代性写作——三评《废都》</w:t>
      </w:r>
    </w:p>
    <w:p>
      <w:pPr>
        <w:spacing w:before="35" w:line="221" w:lineRule="auto"/>
        <w:rPr>
          <w:rFonts w:ascii="SimHei" w:hAnsi="SimHei" w:eastAsia="SimHei" w:cs="SimHei"/>
          <w:sz w:val="22"/>
          <w:szCs w:val="22"/>
        </w:rPr>
      </w:pPr>
      <w:r>
        <w:rPr>
          <w:rFonts w:ascii="Times New Roman" w:hAnsi="Times New Roman" w:eastAsia="Times New Roman" w:cs="Times New Roman"/>
          <w:sz w:val="22"/>
          <w:szCs w:val="22"/>
          <w:spacing w:val="-8"/>
        </w:rPr>
        <w:t>314</w:t>
      </w:r>
      <w:r>
        <w:rPr>
          <w:rFonts w:ascii="SimHei" w:hAnsi="SimHei" w:eastAsia="SimHei" w:cs="SimHei"/>
          <w:sz w:val="22"/>
          <w:szCs w:val="22"/>
          <w:spacing w:val="-8"/>
        </w:rPr>
        <w:t>……………</w:t>
      </w:r>
      <w:r>
        <w:rPr>
          <w:rFonts w:ascii="SimHei" w:hAnsi="SimHei" w:eastAsia="SimHei" w:cs="SimHei"/>
          <w:sz w:val="22"/>
          <w:szCs w:val="22"/>
          <w:b/>
          <w:bCs/>
          <w:spacing w:val="-8"/>
        </w:rPr>
        <w:t>李建军《病相报告》之“病相”种种</w:t>
      </w:r>
    </w:p>
    <w:p>
      <w:pPr>
        <w:spacing w:before="57" w:line="213" w:lineRule="auto"/>
        <w:rPr>
          <w:rFonts w:ascii="SimHei" w:hAnsi="SimHei" w:eastAsia="SimHei" w:cs="SimHei"/>
          <w:sz w:val="22"/>
          <w:szCs w:val="22"/>
        </w:rPr>
      </w:pPr>
      <w:r>
        <w:rPr>
          <w:rFonts w:ascii="Times New Roman" w:hAnsi="Times New Roman" w:eastAsia="Times New Roman" w:cs="Times New Roman"/>
          <w:sz w:val="22"/>
          <w:szCs w:val="22"/>
          <w:spacing w:val="-9"/>
        </w:rPr>
        <w:t>316 </w:t>
      </w:r>
      <w:r>
        <w:rPr>
          <w:rFonts w:ascii="SimHei" w:hAnsi="SimHei" w:eastAsia="SimHei" w:cs="SimHei"/>
          <w:sz w:val="22"/>
          <w:szCs w:val="22"/>
          <w:spacing w:val="-9"/>
        </w:rPr>
        <w:t>……………</w:t>
      </w:r>
      <w:r>
        <w:rPr>
          <w:rFonts w:ascii="SimHei" w:hAnsi="SimHei" w:eastAsia="SimHei" w:cs="SimHei"/>
          <w:sz w:val="22"/>
          <w:szCs w:val="22"/>
          <w:b/>
          <w:bCs/>
          <w:spacing w:val="-9"/>
        </w:rPr>
        <w:t>李建军是高峰，还是低谷?——评长篇小说《秦腔》</w:t>
      </w:r>
    </w:p>
    <w:p>
      <w:pPr>
        <w:spacing w:before="46" w:line="222" w:lineRule="auto"/>
        <w:rPr>
          <w:rFonts w:ascii="SimHei" w:hAnsi="SimHei" w:eastAsia="SimHei" w:cs="SimHei"/>
          <w:sz w:val="22"/>
          <w:szCs w:val="22"/>
        </w:rPr>
      </w:pPr>
      <w:r>
        <w:rPr>
          <w:rFonts w:ascii="Times New Roman" w:hAnsi="Times New Roman" w:eastAsia="Times New Roman" w:cs="Times New Roman"/>
          <w:sz w:val="22"/>
          <w:szCs w:val="22"/>
          <w:spacing w:val="-5"/>
        </w:rPr>
        <w:t>331</w:t>
      </w:r>
      <w:r>
        <w:rPr>
          <w:rFonts w:ascii="SimHei" w:hAnsi="SimHei" w:eastAsia="SimHei" w:cs="SimHei"/>
          <w:sz w:val="22"/>
          <w:szCs w:val="22"/>
          <w:spacing w:val="-5"/>
        </w:rPr>
        <w:t>……………</w:t>
      </w:r>
      <w:r>
        <w:rPr>
          <w:rFonts w:ascii="SimHei" w:hAnsi="SimHei" w:eastAsia="SimHei" w:cs="SimHei"/>
          <w:sz w:val="22"/>
          <w:szCs w:val="22"/>
          <w:b/>
          <w:bCs/>
          <w:spacing w:val="-5"/>
        </w:rPr>
        <w:t>李建军消极写作的典型文本</w:t>
      </w:r>
    </w:p>
    <w:p>
      <w:pPr>
        <w:ind w:left="2210"/>
        <w:spacing w:before="51" w:line="219" w:lineRule="auto"/>
        <w:rPr>
          <w:rFonts w:ascii="SimSun" w:hAnsi="SimSun" w:eastAsia="SimSun" w:cs="SimSun"/>
          <w:sz w:val="22"/>
          <w:szCs w:val="22"/>
        </w:rPr>
      </w:pPr>
      <w:r>
        <w:rPr>
          <w:rFonts w:ascii="Times New Roman" w:hAnsi="Times New Roman" w:eastAsia="Times New Roman" w:cs="Times New Roman"/>
          <w:sz w:val="22"/>
          <w:szCs w:val="22"/>
          <w:spacing w:val="-16"/>
          <w:w w:val="98"/>
        </w:rPr>
        <w:t>——</w:t>
      </w:r>
      <w:r>
        <w:rPr>
          <w:rFonts w:ascii="SimSun" w:hAnsi="SimSun" w:eastAsia="SimSun" w:cs="SimSun"/>
          <w:sz w:val="22"/>
          <w:szCs w:val="22"/>
          <w:spacing w:val="-16"/>
          <w:w w:val="98"/>
        </w:rPr>
        <w:t>再评《怀念狼》兼论一种写作模式</w:t>
      </w:r>
    </w:p>
    <w:p>
      <w:pPr>
        <w:spacing w:line="219" w:lineRule="auto"/>
        <w:sectPr>
          <w:pgSz w:w="8500" w:h="12480"/>
          <w:pgMar w:top="400" w:right="1275" w:bottom="0" w:left="630" w:header="0" w:footer="0" w:gutter="0"/>
        </w:sectPr>
        <w:rPr>
          <w:rFonts w:ascii="SimSun" w:hAnsi="SimSun" w:eastAsia="SimSun" w:cs="SimSun"/>
          <w:sz w:val="22"/>
          <w:szCs w:val="22"/>
        </w:rPr>
      </w:pPr>
    </w:p>
    <w:p>
      <w:pPr>
        <w:ind w:left="5279"/>
        <w:spacing w:before="47" w:line="222" w:lineRule="auto"/>
        <w:rPr>
          <w:rFonts w:ascii="SimSun" w:hAnsi="SimSun" w:eastAsia="SimSun" w:cs="SimSun"/>
          <w:sz w:val="22"/>
          <w:szCs w:val="22"/>
        </w:rPr>
      </w:pPr>
      <w:r>
        <w:rPr>
          <w:rFonts w:ascii="SimSun" w:hAnsi="SimSun" w:eastAsia="SimSun" w:cs="SimSun"/>
          <w:sz w:val="22"/>
          <w:szCs w:val="22"/>
          <w:spacing w:val="-19"/>
        </w:rPr>
        <w:t>I  </w:t>
      </w:r>
      <w:r>
        <w:rPr>
          <w:rFonts w:ascii="SimHei" w:hAnsi="SimHei" w:eastAsia="SimHei" w:cs="SimHei"/>
          <w:sz w:val="22"/>
          <w:szCs w:val="22"/>
          <w:spacing w:val="-19"/>
        </w:rPr>
        <w:t>《秦腔》批判</w:t>
      </w:r>
      <w:r>
        <w:rPr>
          <w:rFonts w:ascii="SimHei" w:hAnsi="SimHei" w:eastAsia="SimHei" w:cs="SimHei"/>
          <w:sz w:val="22"/>
          <w:szCs w:val="22"/>
          <w:spacing w:val="-19"/>
        </w:rPr>
        <w:t xml:space="preserve"> </w:t>
      </w:r>
      <w:r>
        <w:rPr>
          <w:rFonts w:ascii="SimSun" w:hAnsi="SimSun" w:eastAsia="SimSun" w:cs="SimSun"/>
          <w:sz w:val="22"/>
          <w:szCs w:val="22"/>
          <w:b/>
          <w:bCs/>
          <w:spacing w:val="-19"/>
        </w:rPr>
        <w:t>001</w:t>
      </w:r>
    </w:p>
    <w:p>
      <w:pPr>
        <w:pStyle w:val="BodyText"/>
        <w:spacing w:line="253" w:lineRule="auto"/>
        <w:rPr/>
      </w:pPr>
      <w:r/>
    </w:p>
    <w:p>
      <w:pPr>
        <w:pStyle w:val="BodyText"/>
        <w:spacing w:line="253" w:lineRule="auto"/>
        <w:rPr/>
      </w:pPr>
      <w:r/>
    </w:p>
    <w:p>
      <w:pPr>
        <w:pStyle w:val="BodyText"/>
        <w:spacing w:line="254" w:lineRule="auto"/>
        <w:rPr/>
      </w:pPr>
      <w:r/>
    </w:p>
    <w:p>
      <w:pPr>
        <w:ind w:left="1213"/>
        <w:spacing w:before="192" w:line="225" w:lineRule="auto"/>
        <w:rPr>
          <w:rFonts w:ascii="KaiTi" w:hAnsi="KaiTi" w:eastAsia="KaiTi" w:cs="KaiTi"/>
          <w:sz w:val="59"/>
          <w:szCs w:val="59"/>
        </w:rPr>
      </w:pPr>
      <w:r>
        <w:rPr>
          <w:rFonts w:ascii="KaiTi" w:hAnsi="KaiTi" w:eastAsia="KaiTi" w:cs="KaiTi"/>
          <w:sz w:val="59"/>
          <w:szCs w:val="59"/>
          <w:b/>
          <w:bCs/>
          <w:spacing w:val="-14"/>
        </w:rPr>
        <w:t>《秦腔》批判</w:t>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ind w:left="934"/>
        <w:spacing w:before="104" w:line="221" w:lineRule="auto"/>
        <w:rPr>
          <w:rFonts w:ascii="SimHei" w:hAnsi="SimHei" w:eastAsia="SimHei" w:cs="SimHei"/>
          <w:sz w:val="32"/>
          <w:szCs w:val="32"/>
        </w:rPr>
      </w:pPr>
      <w:r>
        <w:rPr>
          <w:rFonts w:ascii="SimHei" w:hAnsi="SimHei" w:eastAsia="SimHei" w:cs="SimHei"/>
          <w:sz w:val="32"/>
          <w:szCs w:val="32"/>
          <w:b/>
          <w:bCs/>
          <w:spacing w:val="-12"/>
        </w:rPr>
        <w:t>论长篇小说《秦腔》在创作上的涨与跌</w:t>
      </w:r>
    </w:p>
    <w:p>
      <w:pPr>
        <w:ind w:left="3219"/>
        <w:spacing w:before="285" w:line="224" w:lineRule="auto"/>
        <w:rPr>
          <w:rFonts w:ascii="KaiTi" w:hAnsi="KaiTi" w:eastAsia="KaiTi" w:cs="KaiTi"/>
          <w:sz w:val="22"/>
          <w:szCs w:val="22"/>
        </w:rPr>
      </w:pPr>
      <w:r>
        <w:rPr>
          <w:rFonts w:ascii="KaiTi" w:hAnsi="KaiTi" w:eastAsia="KaiTi" w:cs="KaiTi"/>
          <w:sz w:val="22"/>
          <w:szCs w:val="22"/>
          <w:spacing w:val="15"/>
        </w:rPr>
        <w:t>邰科祥</w:t>
      </w:r>
    </w:p>
    <w:p>
      <w:pPr>
        <w:pStyle w:val="BodyText"/>
        <w:spacing w:line="276" w:lineRule="auto"/>
        <w:rPr/>
      </w:pPr>
      <w:r/>
    </w:p>
    <w:p>
      <w:pPr>
        <w:ind w:right="113" w:firstLine="429"/>
        <w:spacing w:before="71" w:line="257" w:lineRule="auto"/>
        <w:jc w:val="both"/>
        <w:rPr>
          <w:rFonts w:ascii="SimSun" w:hAnsi="SimSun" w:eastAsia="SimSun" w:cs="SimSun"/>
          <w:sz w:val="22"/>
          <w:szCs w:val="22"/>
        </w:rPr>
      </w:pPr>
      <w:r>
        <w:rPr>
          <w:rFonts w:ascii="SimSun" w:hAnsi="SimSun" w:eastAsia="SimSun" w:cs="SimSun"/>
          <w:sz w:val="22"/>
          <w:szCs w:val="22"/>
          <w:spacing w:val="-10"/>
        </w:rPr>
        <w:t>在贾平凹身上进行长线投资的读者，自从他的《废</w:t>
      </w:r>
      <w:r>
        <w:rPr>
          <w:rFonts w:ascii="SimSun" w:hAnsi="SimSun" w:eastAsia="SimSun" w:cs="SimSun"/>
          <w:sz w:val="22"/>
          <w:szCs w:val="22"/>
          <w:spacing w:val="-11"/>
        </w:rPr>
        <w:t>都》开始上市就把全部</w:t>
      </w:r>
      <w:r>
        <w:rPr>
          <w:rFonts w:ascii="SimSun" w:hAnsi="SimSun" w:eastAsia="SimSun" w:cs="SimSun"/>
          <w:sz w:val="22"/>
          <w:szCs w:val="22"/>
        </w:rPr>
        <w:t xml:space="preserve"> </w:t>
      </w:r>
      <w:r>
        <w:rPr>
          <w:rFonts w:ascii="SimSun" w:hAnsi="SimSun" w:eastAsia="SimSun" w:cs="SimSun"/>
          <w:sz w:val="22"/>
          <w:szCs w:val="22"/>
          <w:spacing w:val="-4"/>
        </w:rPr>
        <w:t>读(赌)注押在他的小说创作这只大盘股上，他们坚信“贾氏小说”这一绩优</w:t>
      </w:r>
      <w:r>
        <w:rPr>
          <w:rFonts w:ascii="SimSun" w:hAnsi="SimSun" w:eastAsia="SimSun" w:cs="SimSun"/>
          <w:sz w:val="22"/>
          <w:szCs w:val="22"/>
          <w:spacing w:val="14"/>
        </w:rPr>
        <w:t xml:space="preserve"> </w:t>
      </w:r>
      <w:r>
        <w:rPr>
          <w:rFonts w:ascii="SimSun" w:hAnsi="SimSun" w:eastAsia="SimSun" w:cs="SimSun"/>
          <w:sz w:val="22"/>
          <w:szCs w:val="22"/>
          <w:spacing w:val="-10"/>
        </w:rPr>
        <w:t>股的行情必然会一路看涨。然而就是这本让贾氏股民们望眼欲穿、千呼万唤始</w:t>
      </w:r>
      <w:r>
        <w:rPr>
          <w:rFonts w:ascii="SimSun" w:hAnsi="SimSun" w:eastAsia="SimSun" w:cs="SimSun"/>
          <w:sz w:val="22"/>
          <w:szCs w:val="22"/>
          <w:spacing w:val="2"/>
        </w:rPr>
        <w:t xml:space="preserve"> </w:t>
      </w:r>
      <w:r>
        <w:rPr>
          <w:rFonts w:ascii="SimSun" w:hAnsi="SimSun" w:eastAsia="SimSun" w:cs="SimSun"/>
          <w:sz w:val="22"/>
          <w:szCs w:val="22"/>
          <w:spacing w:val="-10"/>
        </w:rPr>
        <w:t>出来的《秦腔》也并不尽如人愿，虽说没有让人大跌眼镜，但最多维持</w:t>
      </w:r>
      <w:r>
        <w:rPr>
          <w:rFonts w:ascii="SimSun" w:hAnsi="SimSun" w:eastAsia="SimSun" w:cs="SimSun"/>
          <w:sz w:val="22"/>
          <w:szCs w:val="22"/>
          <w:spacing w:val="-11"/>
        </w:rPr>
        <w:t>了一次</w:t>
      </w:r>
      <w:r>
        <w:rPr>
          <w:rFonts w:ascii="SimSun" w:hAnsi="SimSun" w:eastAsia="SimSun" w:cs="SimSun"/>
          <w:sz w:val="22"/>
          <w:szCs w:val="22"/>
        </w:rPr>
        <w:t xml:space="preserve"> </w:t>
      </w:r>
      <w:r>
        <w:rPr>
          <w:rFonts w:ascii="SimSun" w:hAnsi="SimSun" w:eastAsia="SimSun" w:cs="SimSun"/>
          <w:sz w:val="22"/>
          <w:szCs w:val="22"/>
          <w:spacing w:val="-10"/>
        </w:rPr>
        <w:t>不赔不进的平手。在这种情形下，他们十几年来对“贾氏小说”这一绩优股的</w:t>
      </w:r>
      <w:r>
        <w:rPr>
          <w:rFonts w:ascii="SimSun" w:hAnsi="SimSun" w:eastAsia="SimSun" w:cs="SimSun"/>
          <w:sz w:val="22"/>
          <w:szCs w:val="22"/>
          <w:spacing w:val="5"/>
        </w:rPr>
        <w:t xml:space="preserve"> </w:t>
      </w:r>
      <w:r>
        <w:rPr>
          <w:rFonts w:ascii="SimSun" w:hAnsi="SimSun" w:eastAsia="SimSun" w:cs="SimSun"/>
          <w:sz w:val="22"/>
          <w:szCs w:val="22"/>
          <w:spacing w:val="-10"/>
        </w:rPr>
        <w:t>坚挺走势不由得开始发生动摇，因为，《秦腔》不过是七年前《高老庄》的翻</w:t>
      </w:r>
      <w:r>
        <w:rPr>
          <w:rFonts w:ascii="SimSun" w:hAnsi="SimSun" w:eastAsia="SimSun" w:cs="SimSun"/>
          <w:sz w:val="22"/>
          <w:szCs w:val="22"/>
          <w:spacing w:val="2"/>
        </w:rPr>
        <w:t xml:space="preserve"> </w:t>
      </w:r>
      <w:r>
        <w:rPr>
          <w:rFonts w:ascii="SimSun" w:hAnsi="SimSun" w:eastAsia="SimSun" w:cs="SimSun"/>
          <w:sz w:val="22"/>
          <w:szCs w:val="22"/>
          <w:spacing w:val="-4"/>
        </w:rPr>
        <w:t>版，它不只在艺术上没有更大的进步——出现涨停，反而在思想上有所倒退</w:t>
      </w:r>
      <w:r>
        <w:rPr>
          <w:rFonts w:ascii="SimSun" w:hAnsi="SimSun" w:eastAsia="SimSun" w:cs="SimSun"/>
          <w:sz w:val="22"/>
          <w:szCs w:val="22"/>
          <w:spacing w:val="9"/>
        </w:rPr>
        <w:t xml:space="preserve"> </w:t>
      </w:r>
      <w:r>
        <w:rPr>
          <w:rFonts w:ascii="SimSun" w:hAnsi="SimSun" w:eastAsia="SimSun" w:cs="SimSun"/>
          <w:sz w:val="22"/>
          <w:szCs w:val="22"/>
          <w:spacing w:val="-11"/>
        </w:rPr>
        <w:t>——开始下跌。</w:t>
      </w:r>
    </w:p>
    <w:p>
      <w:pPr>
        <w:pStyle w:val="BodyText"/>
        <w:ind w:left="3469"/>
        <w:spacing w:before="138"/>
        <w:tabs>
          <w:tab w:val="left" w:pos="3547"/>
        </w:tabs>
        <w:rPr/>
      </w:pPr>
      <w:r>
        <w:rPr>
          <w:u w:val="single" w:color="auto"/>
        </w:rPr>
        <w:tab/>
      </w:r>
    </w:p>
    <w:p>
      <w:pPr>
        <w:ind w:firstLine="319"/>
        <w:spacing w:before="299" w:line="251" w:lineRule="auto"/>
        <w:jc w:val="both"/>
        <w:rPr>
          <w:rFonts w:ascii="SimSun" w:hAnsi="SimSun" w:eastAsia="SimSun" w:cs="SimSun"/>
          <w:sz w:val="22"/>
          <w:szCs w:val="22"/>
        </w:rPr>
      </w:pPr>
      <w:r>
        <w:rPr>
          <w:rFonts w:ascii="SimSun" w:hAnsi="SimSun" w:eastAsia="SimSun" w:cs="SimSun"/>
          <w:sz w:val="22"/>
          <w:szCs w:val="22"/>
          <w:spacing w:val="-10"/>
        </w:rPr>
        <w:t>《秦腔》在结构艺术上维持在《高老庄》的水平，保留了贾平凹从《土门》</w:t>
      </w:r>
      <w:r>
        <w:rPr>
          <w:rFonts w:ascii="SimSun" w:hAnsi="SimSun" w:eastAsia="SimSun" w:cs="SimSun"/>
          <w:sz w:val="22"/>
          <w:szCs w:val="22"/>
          <w:spacing w:val="9"/>
        </w:rPr>
        <w:t xml:space="preserve"> </w:t>
      </w:r>
      <w:r>
        <w:rPr>
          <w:rFonts w:ascii="SimSun" w:hAnsi="SimSun" w:eastAsia="SimSun" w:cs="SimSun"/>
          <w:sz w:val="22"/>
          <w:szCs w:val="22"/>
          <w:spacing w:val="-10"/>
        </w:rPr>
        <w:t>以来至今所有长篇小说在开头和结尾上的绝妙特点，但在转折过渡方面没有中</w:t>
      </w:r>
      <w:r>
        <w:rPr>
          <w:rFonts w:ascii="SimSun" w:hAnsi="SimSun" w:eastAsia="SimSun" w:cs="SimSun"/>
          <w:sz w:val="22"/>
          <w:szCs w:val="22"/>
          <w:spacing w:val="6"/>
        </w:rPr>
        <w:t xml:space="preserve">  </w:t>
      </w:r>
      <w:r>
        <w:rPr>
          <w:rFonts w:ascii="SimSun" w:hAnsi="SimSun" w:eastAsia="SimSun" w:cs="SimSun"/>
          <w:sz w:val="22"/>
          <w:szCs w:val="22"/>
          <w:spacing w:val="-11"/>
        </w:rPr>
        <w:t>篇《阿吉》那样圆熟。</w:t>
      </w:r>
    </w:p>
    <w:p>
      <w:pPr>
        <w:ind w:right="101" w:firstLine="429"/>
        <w:spacing w:before="41" w:line="252" w:lineRule="auto"/>
        <w:rPr>
          <w:rFonts w:ascii="SimSun" w:hAnsi="SimSun" w:eastAsia="SimSun" w:cs="SimSun"/>
          <w:sz w:val="22"/>
          <w:szCs w:val="22"/>
        </w:rPr>
      </w:pPr>
      <w:r>
        <w:rPr>
          <w:rFonts w:ascii="SimSun" w:hAnsi="SimSun" w:eastAsia="SimSun" w:cs="SimSun"/>
          <w:sz w:val="22"/>
          <w:szCs w:val="22"/>
          <w:spacing w:val="-3"/>
        </w:rPr>
        <w:t>1.贾平凹长篇小说的头尾艺术是值得大书特书的。这一点要追溯到《白</w:t>
      </w:r>
      <w:r>
        <w:rPr>
          <w:rFonts w:ascii="SimSun" w:hAnsi="SimSun" w:eastAsia="SimSun" w:cs="SimSun"/>
          <w:sz w:val="22"/>
          <w:szCs w:val="22"/>
          <w:spacing w:val="3"/>
        </w:rPr>
        <w:t xml:space="preserve"> </w:t>
      </w:r>
      <w:r>
        <w:rPr>
          <w:rFonts w:ascii="SimSun" w:hAnsi="SimSun" w:eastAsia="SimSun" w:cs="SimSun"/>
          <w:sz w:val="22"/>
          <w:szCs w:val="22"/>
          <w:spacing w:val="-10"/>
        </w:rPr>
        <w:t>夜》,从此以后直到《秦腔》几乎每部都很精彩。</w:t>
      </w:r>
    </w:p>
    <w:p>
      <w:pPr>
        <w:ind w:right="20" w:firstLine="429"/>
        <w:spacing w:before="23" w:line="256" w:lineRule="auto"/>
        <w:rPr>
          <w:rFonts w:ascii="SimSun" w:hAnsi="SimSun" w:eastAsia="SimSun" w:cs="SimSun"/>
          <w:sz w:val="22"/>
          <w:szCs w:val="22"/>
        </w:rPr>
      </w:pPr>
      <w:r>
        <w:rPr>
          <w:rFonts w:ascii="SimSun" w:hAnsi="SimSun" w:eastAsia="SimSun" w:cs="SimSun"/>
          <w:sz w:val="22"/>
          <w:szCs w:val="22"/>
          <w:spacing w:val="-7"/>
        </w:rPr>
        <w:t>不管是前后照应还是留有余味或者故弄玄虚，这些头尾都</w:t>
      </w:r>
      <w:r>
        <w:rPr>
          <w:rFonts w:ascii="SimSun" w:hAnsi="SimSun" w:eastAsia="SimSun" w:cs="SimSun"/>
          <w:sz w:val="22"/>
          <w:szCs w:val="22"/>
          <w:spacing w:val="-8"/>
        </w:rPr>
        <w:t>值得我们咀嚼。</w:t>
      </w:r>
      <w:r>
        <w:rPr>
          <w:rFonts w:ascii="SimSun" w:hAnsi="SimSun" w:eastAsia="SimSun" w:cs="SimSun"/>
          <w:sz w:val="22"/>
          <w:szCs w:val="22"/>
        </w:rPr>
        <w:t xml:space="preserve"> </w:t>
      </w:r>
      <w:r>
        <w:rPr>
          <w:rFonts w:ascii="SimSun" w:hAnsi="SimSun" w:eastAsia="SimSun" w:cs="SimSun"/>
          <w:sz w:val="22"/>
          <w:szCs w:val="22"/>
          <w:spacing w:val="-7"/>
        </w:rPr>
        <w:t>另外，作为小说的主体部分——“猪肚”,虽然结构的难度较大，但从目前的</w:t>
      </w:r>
      <w:r>
        <w:rPr>
          <w:rFonts w:ascii="SimSun" w:hAnsi="SimSun" w:eastAsia="SimSun" w:cs="SimSun"/>
          <w:sz w:val="22"/>
          <w:szCs w:val="22"/>
          <w:spacing w:val="6"/>
        </w:rPr>
        <w:t xml:space="preserve">  </w:t>
      </w:r>
      <w:r>
        <w:rPr>
          <w:rFonts w:ascii="SimSun" w:hAnsi="SimSun" w:eastAsia="SimSun" w:cs="SimSun"/>
          <w:sz w:val="22"/>
          <w:szCs w:val="22"/>
          <w:spacing w:val="-4"/>
        </w:rPr>
        <w:t>结果来看，贾平凹的衔接过渡技巧却比较娴熟，细节的镶嵌也非常自然。所</w:t>
      </w:r>
      <w:r>
        <w:rPr>
          <w:rFonts w:ascii="SimSun" w:hAnsi="SimSun" w:eastAsia="SimSun" w:cs="SimSun"/>
          <w:sz w:val="22"/>
          <w:szCs w:val="22"/>
          <w:spacing w:val="4"/>
        </w:rPr>
        <w:t xml:space="preserve">  </w:t>
      </w:r>
      <w:r>
        <w:rPr>
          <w:rFonts w:ascii="SimSun" w:hAnsi="SimSun" w:eastAsia="SimSun" w:cs="SimSun"/>
          <w:sz w:val="22"/>
          <w:szCs w:val="22"/>
          <w:spacing w:val="-10"/>
        </w:rPr>
        <w:t>以，在形式上这部小说没有多少可指责的地方，但问题在于，从纵向看或从贾</w:t>
      </w:r>
      <w:r>
        <w:rPr>
          <w:rFonts w:ascii="SimSun" w:hAnsi="SimSun" w:eastAsia="SimSun" w:cs="SimSun"/>
          <w:sz w:val="22"/>
          <w:szCs w:val="22"/>
          <w:spacing w:val="1"/>
        </w:rPr>
        <w:t xml:space="preserve">  </w:t>
      </w:r>
      <w:r>
        <w:rPr>
          <w:rFonts w:ascii="SimSun" w:hAnsi="SimSun" w:eastAsia="SimSun" w:cs="SimSun"/>
          <w:sz w:val="22"/>
          <w:szCs w:val="22"/>
          <w:spacing w:val="-10"/>
        </w:rPr>
        <w:t>平凹整个创作的发展历程来审视，《秦腔》的艺术功夫相比他以前的小说没有</w:t>
      </w:r>
      <w:r>
        <w:rPr>
          <w:rFonts w:ascii="SimSun" w:hAnsi="SimSun" w:eastAsia="SimSun" w:cs="SimSun"/>
          <w:sz w:val="22"/>
          <w:szCs w:val="22"/>
        </w:rPr>
        <w:t xml:space="preserve">  </w:t>
      </w:r>
      <w:r>
        <w:rPr>
          <w:rFonts w:ascii="SimSun" w:hAnsi="SimSun" w:eastAsia="SimSun" w:cs="SimSun"/>
          <w:sz w:val="22"/>
          <w:szCs w:val="22"/>
          <w:spacing w:val="-4"/>
        </w:rPr>
        <w:t>更多的变化和提高，仍然保持在《高老庄》的水准。引生这个叙述人倒很别</w:t>
      </w:r>
      <w:r>
        <w:rPr>
          <w:rFonts w:ascii="SimSun" w:hAnsi="SimSun" w:eastAsia="SimSun" w:cs="SimSun"/>
          <w:sz w:val="22"/>
          <w:szCs w:val="22"/>
          <w:spacing w:val="9"/>
        </w:rPr>
        <w:t xml:space="preserve">  </w:t>
      </w:r>
      <w:r>
        <w:rPr>
          <w:rFonts w:ascii="SimSun" w:hAnsi="SimSun" w:eastAsia="SimSun" w:cs="SimSun"/>
          <w:sz w:val="22"/>
          <w:szCs w:val="22"/>
          <w:spacing w:val="-10"/>
        </w:rPr>
        <w:t>致、有味。他具有非同寻常的作用，首先他让我想起鲁迅笔下的狂人。引生不</w:t>
      </w:r>
    </w:p>
    <w:p>
      <w:pPr>
        <w:spacing w:line="256" w:lineRule="auto"/>
        <w:sectPr>
          <w:pgSz w:w="8500" w:h="12480"/>
          <w:pgMar w:top="400" w:right="660" w:bottom="0" w:left="580" w:header="0" w:footer="0" w:gutter="0"/>
        </w:sectPr>
        <w:rPr>
          <w:rFonts w:ascii="SimSun" w:hAnsi="SimSun" w:eastAsia="SimSun" w:cs="SimSun"/>
          <w:sz w:val="22"/>
          <w:szCs w:val="22"/>
        </w:rPr>
      </w:pPr>
    </w:p>
    <w:p>
      <w:pPr>
        <w:ind w:left="2"/>
        <w:spacing w:before="77" w:line="222" w:lineRule="auto"/>
        <w:rPr>
          <w:rFonts w:ascii="SimHei" w:hAnsi="SimHei" w:eastAsia="SimHei" w:cs="SimHei"/>
          <w:sz w:val="22"/>
          <w:szCs w:val="22"/>
        </w:rPr>
      </w:pPr>
      <w:r>
        <w:rPr>
          <w:rFonts w:ascii="SimSun" w:hAnsi="SimSun" w:eastAsia="SimSun" w:cs="SimSun"/>
          <w:sz w:val="22"/>
          <w:szCs w:val="22"/>
          <w:b/>
          <w:bCs/>
          <w:spacing w:val="-27"/>
        </w:rPr>
        <w:t>002</w:t>
      </w:r>
      <w:r>
        <w:rPr>
          <w:rFonts w:ascii="SimSun" w:hAnsi="SimSun" w:eastAsia="SimSun" w:cs="SimSun"/>
          <w:sz w:val="22"/>
          <w:szCs w:val="22"/>
          <w:spacing w:val="-27"/>
        </w:rPr>
        <w:t xml:space="preserve"> </w:t>
      </w:r>
      <w:r>
        <w:rPr>
          <w:rFonts w:ascii="SimHei" w:hAnsi="SimHei" w:eastAsia="SimHei" w:cs="SimHei"/>
          <w:sz w:val="22"/>
          <w:szCs w:val="22"/>
          <w:spacing w:val="-27"/>
        </w:rPr>
        <w:t>贾平凹创作问题批判</w:t>
      </w:r>
    </w:p>
    <w:p>
      <w:pPr>
        <w:pStyle w:val="BodyText"/>
        <w:spacing w:line="294" w:lineRule="auto"/>
        <w:rPr/>
      </w:pPr>
      <w:r/>
    </w:p>
    <w:p>
      <w:pPr>
        <w:pStyle w:val="BodyText"/>
        <w:spacing w:line="295" w:lineRule="auto"/>
        <w:rPr/>
      </w:pPr>
      <w:r/>
    </w:p>
    <w:p>
      <w:pPr>
        <w:ind w:right="10"/>
        <w:spacing w:before="72" w:line="257" w:lineRule="auto"/>
        <w:jc w:val="both"/>
        <w:rPr>
          <w:rFonts w:ascii="SimSun" w:hAnsi="SimSun" w:eastAsia="SimSun" w:cs="SimSun"/>
          <w:sz w:val="22"/>
          <w:szCs w:val="22"/>
        </w:rPr>
      </w:pPr>
      <w:r>
        <w:rPr>
          <w:rFonts w:ascii="SimSun" w:hAnsi="SimSun" w:eastAsia="SimSun" w:cs="SimSun"/>
          <w:sz w:val="22"/>
          <w:szCs w:val="22"/>
          <w:spacing w:val="-10"/>
        </w:rPr>
        <w:t>能说是疯子，正如狂人不是神经病一样，他们在</w:t>
      </w:r>
      <w:r>
        <w:rPr>
          <w:rFonts w:ascii="SimSun" w:hAnsi="SimSun" w:eastAsia="SimSun" w:cs="SimSun"/>
          <w:sz w:val="22"/>
          <w:szCs w:val="22"/>
          <w:spacing w:val="-11"/>
        </w:rPr>
        <w:t>很多时候都是正常人，只不过</w:t>
      </w:r>
      <w:r>
        <w:rPr>
          <w:rFonts w:ascii="SimSun" w:hAnsi="SimSun" w:eastAsia="SimSun" w:cs="SimSun"/>
          <w:sz w:val="22"/>
          <w:szCs w:val="22"/>
        </w:rPr>
        <w:t xml:space="preserve"> </w:t>
      </w:r>
      <w:r>
        <w:rPr>
          <w:rFonts w:ascii="SimSun" w:hAnsi="SimSun" w:eastAsia="SimSun" w:cs="SimSun"/>
          <w:sz w:val="22"/>
          <w:szCs w:val="22"/>
          <w:spacing w:val="-10"/>
        </w:rPr>
        <w:t>有时过于情痴和意迷罢了。如果他们完完全全是病态之人的话，</w:t>
      </w:r>
      <w:r>
        <w:rPr>
          <w:rFonts w:ascii="SimSun" w:hAnsi="SimSun" w:eastAsia="SimSun" w:cs="SimSun"/>
          <w:sz w:val="22"/>
          <w:szCs w:val="22"/>
          <w:spacing w:val="-11"/>
        </w:rPr>
        <w:t>那么他们的言</w:t>
      </w:r>
      <w:r>
        <w:rPr>
          <w:rFonts w:ascii="SimSun" w:hAnsi="SimSun" w:eastAsia="SimSun" w:cs="SimSun"/>
          <w:sz w:val="22"/>
          <w:szCs w:val="22"/>
        </w:rPr>
        <w:t xml:space="preserve"> </w:t>
      </w:r>
      <w:r>
        <w:rPr>
          <w:rFonts w:ascii="SimSun" w:hAnsi="SimSun" w:eastAsia="SimSun" w:cs="SimSun"/>
          <w:sz w:val="22"/>
          <w:szCs w:val="22"/>
          <w:spacing w:val="-4"/>
        </w:rPr>
        <w:t>论行为就毫无意义。作家巧妙地利用这种非常之人的性格分裂特点，虚虚实</w:t>
      </w:r>
      <w:r>
        <w:rPr>
          <w:rFonts w:ascii="SimSun" w:hAnsi="SimSun" w:eastAsia="SimSun" w:cs="SimSun"/>
          <w:sz w:val="22"/>
          <w:szCs w:val="22"/>
          <w:spacing w:val="2"/>
        </w:rPr>
        <w:t xml:space="preserve"> </w:t>
      </w:r>
      <w:r>
        <w:rPr>
          <w:rFonts w:ascii="SimSun" w:hAnsi="SimSun" w:eastAsia="SimSun" w:cs="SimSun"/>
          <w:sz w:val="22"/>
          <w:szCs w:val="22"/>
          <w:spacing w:val="-10"/>
        </w:rPr>
        <w:t>实、真真假假地传达了自己的全部意图。同样，贾平凹也没有像</w:t>
      </w:r>
      <w:r>
        <w:rPr>
          <w:rFonts w:ascii="SimSun" w:hAnsi="SimSun" w:eastAsia="SimSun" w:cs="SimSun"/>
          <w:sz w:val="22"/>
          <w:szCs w:val="22"/>
          <w:spacing w:val="-11"/>
        </w:rPr>
        <w:t>其他小说的创</w:t>
      </w:r>
      <w:r>
        <w:rPr>
          <w:rFonts w:ascii="SimSun" w:hAnsi="SimSun" w:eastAsia="SimSun" w:cs="SimSun"/>
          <w:sz w:val="22"/>
          <w:szCs w:val="22"/>
        </w:rPr>
        <w:t xml:space="preserve"> </w:t>
      </w:r>
      <w:r>
        <w:rPr>
          <w:rFonts w:ascii="SimSun" w:hAnsi="SimSun" w:eastAsia="SimSun" w:cs="SimSun"/>
          <w:sz w:val="22"/>
          <w:szCs w:val="22"/>
          <w:spacing w:val="-10"/>
        </w:rPr>
        <w:t>作完全采用一个正常人的角度，因为那样做，</w:t>
      </w:r>
      <w:r>
        <w:rPr>
          <w:rFonts w:ascii="SimSun" w:hAnsi="SimSun" w:eastAsia="SimSun" w:cs="SimSun"/>
          <w:sz w:val="22"/>
          <w:szCs w:val="22"/>
          <w:spacing w:val="-11"/>
        </w:rPr>
        <w:t>有些奇特或者神妙的思想就无法</w:t>
      </w:r>
      <w:r>
        <w:rPr>
          <w:rFonts w:ascii="SimSun" w:hAnsi="SimSun" w:eastAsia="SimSun" w:cs="SimSun"/>
          <w:sz w:val="22"/>
          <w:szCs w:val="22"/>
        </w:rPr>
        <w:t xml:space="preserve"> </w:t>
      </w:r>
      <w:r>
        <w:rPr>
          <w:rFonts w:ascii="SimSun" w:hAnsi="SimSun" w:eastAsia="SimSun" w:cs="SimSun"/>
          <w:sz w:val="22"/>
          <w:szCs w:val="22"/>
          <w:spacing w:val="-11"/>
        </w:rPr>
        <w:t>自然地说出。所以，选择引生这个“没×”之人作为故事的叙述人就最恰当不</w:t>
      </w:r>
      <w:r>
        <w:rPr>
          <w:rFonts w:ascii="SimSun" w:hAnsi="SimSun" w:eastAsia="SimSun" w:cs="SimSun"/>
          <w:sz w:val="22"/>
          <w:szCs w:val="22"/>
          <w:spacing w:val="4"/>
        </w:rPr>
        <w:t xml:space="preserve"> </w:t>
      </w:r>
      <w:r>
        <w:rPr>
          <w:rFonts w:ascii="SimSun" w:hAnsi="SimSun" w:eastAsia="SimSun" w:cs="SimSun"/>
          <w:sz w:val="22"/>
          <w:szCs w:val="22"/>
          <w:spacing w:val="-10"/>
        </w:rPr>
        <w:t>过，他可以客观地描述所有人和事，他又可以自</w:t>
      </w:r>
      <w:r>
        <w:rPr>
          <w:rFonts w:ascii="SimSun" w:hAnsi="SimSun" w:eastAsia="SimSun" w:cs="SimSun"/>
          <w:sz w:val="22"/>
          <w:szCs w:val="22"/>
          <w:spacing w:val="-11"/>
        </w:rPr>
        <w:t>由地发表各种观点，不受任何</w:t>
      </w:r>
      <w:r>
        <w:rPr>
          <w:rFonts w:ascii="SimSun" w:hAnsi="SimSun" w:eastAsia="SimSun" w:cs="SimSun"/>
          <w:sz w:val="22"/>
          <w:szCs w:val="22"/>
        </w:rPr>
        <w:t xml:space="preserve"> </w:t>
      </w:r>
      <w:r>
        <w:rPr>
          <w:rFonts w:ascii="SimSun" w:hAnsi="SimSun" w:eastAsia="SimSun" w:cs="SimSun"/>
          <w:sz w:val="22"/>
          <w:szCs w:val="22"/>
          <w:spacing w:val="-11"/>
        </w:rPr>
        <w:t>约束。作家想说的他说了，不便说的他也替着说了，而且不落任何话柄。</w:t>
      </w:r>
    </w:p>
    <w:p>
      <w:pPr>
        <w:ind w:right="3" w:firstLine="400"/>
        <w:spacing w:before="44" w:line="258" w:lineRule="auto"/>
        <w:jc w:val="both"/>
        <w:rPr>
          <w:rFonts w:ascii="SimSun" w:hAnsi="SimSun" w:eastAsia="SimSun" w:cs="SimSun"/>
          <w:sz w:val="22"/>
          <w:szCs w:val="22"/>
        </w:rPr>
      </w:pPr>
      <w:r>
        <w:rPr>
          <w:rFonts w:ascii="SimSun" w:hAnsi="SimSun" w:eastAsia="SimSun" w:cs="SimSun"/>
          <w:sz w:val="22"/>
          <w:szCs w:val="22"/>
          <w:spacing w:val="-10"/>
        </w:rPr>
        <w:t>2.《秦腔》中移花接木的烘托技巧使用得不太恰当。用在中国西北地区广</w:t>
      </w:r>
      <w:r>
        <w:rPr>
          <w:rFonts w:ascii="SimSun" w:hAnsi="SimSun" w:eastAsia="SimSun" w:cs="SimSun"/>
          <w:sz w:val="22"/>
          <w:szCs w:val="22"/>
          <w:spacing w:val="9"/>
        </w:rPr>
        <w:t xml:space="preserve"> </w:t>
      </w:r>
      <w:r>
        <w:rPr>
          <w:rFonts w:ascii="SimSun" w:hAnsi="SimSun" w:eastAsia="SimSun" w:cs="SimSun"/>
          <w:sz w:val="22"/>
          <w:szCs w:val="22"/>
          <w:spacing w:val="-10"/>
        </w:rPr>
        <w:t>为流行的秦腔的音韵贯穿这部长篇的始终，贾平凹的意</w:t>
      </w:r>
      <w:r>
        <w:rPr>
          <w:rFonts w:ascii="SimSun" w:hAnsi="SimSun" w:eastAsia="SimSun" w:cs="SimSun"/>
          <w:sz w:val="22"/>
          <w:szCs w:val="22"/>
          <w:spacing w:val="-11"/>
        </w:rPr>
        <w:t>图是明显的。正如他在</w:t>
      </w:r>
      <w:r>
        <w:rPr>
          <w:rFonts w:ascii="SimSun" w:hAnsi="SimSun" w:eastAsia="SimSun" w:cs="SimSun"/>
          <w:sz w:val="22"/>
          <w:szCs w:val="22"/>
        </w:rPr>
        <w:t xml:space="preserve"> </w:t>
      </w:r>
      <w:r>
        <w:rPr>
          <w:rFonts w:ascii="SimSun" w:hAnsi="SimSun" w:eastAsia="SimSun" w:cs="SimSun"/>
          <w:sz w:val="22"/>
          <w:szCs w:val="22"/>
          <w:spacing w:val="-10"/>
        </w:rPr>
        <w:t>接受记者采访时所说，“作为戏曲的秦腔，它的衰败是注定的，这一种衰败中</w:t>
      </w:r>
      <w:r>
        <w:rPr>
          <w:rFonts w:ascii="SimSun" w:hAnsi="SimSun" w:eastAsia="SimSun" w:cs="SimSun"/>
          <w:sz w:val="22"/>
          <w:szCs w:val="22"/>
          <w:spacing w:val="1"/>
        </w:rPr>
        <w:t xml:space="preserve"> </w:t>
      </w:r>
      <w:r>
        <w:rPr>
          <w:rFonts w:ascii="SimSun" w:hAnsi="SimSun" w:eastAsia="SimSun" w:cs="SimSun"/>
          <w:sz w:val="22"/>
          <w:szCs w:val="22"/>
          <w:spacing w:val="-9"/>
        </w:rPr>
        <w:t>的挣扎，是生命中透着凉气”(《华商报》2005-1-6)。因此，他在小说中</w:t>
      </w:r>
      <w:r>
        <w:rPr>
          <w:rFonts w:ascii="SimSun" w:hAnsi="SimSun" w:eastAsia="SimSun" w:cs="SimSun"/>
          <w:sz w:val="22"/>
          <w:szCs w:val="22"/>
          <w:spacing w:val="-10"/>
        </w:rPr>
        <w:t>大量</w:t>
      </w:r>
      <w:r>
        <w:rPr>
          <w:rFonts w:ascii="SimSun" w:hAnsi="SimSun" w:eastAsia="SimSun" w:cs="SimSun"/>
          <w:sz w:val="22"/>
          <w:szCs w:val="22"/>
        </w:rPr>
        <w:t xml:space="preserve"> </w:t>
      </w:r>
      <w:r>
        <w:rPr>
          <w:rFonts w:ascii="SimSun" w:hAnsi="SimSun" w:eastAsia="SimSun" w:cs="SimSun"/>
          <w:sz w:val="22"/>
          <w:szCs w:val="22"/>
          <w:spacing w:val="-10"/>
        </w:rPr>
        <w:t>地穿插秦腔的唱段、描写秦腔剧团的衰落，以及夏天</w:t>
      </w:r>
      <w:r>
        <w:rPr>
          <w:rFonts w:ascii="SimSun" w:hAnsi="SimSun" w:eastAsia="SimSun" w:cs="SimSun"/>
          <w:sz w:val="22"/>
          <w:szCs w:val="22"/>
          <w:spacing w:val="-11"/>
        </w:rPr>
        <w:t>智等对秦腔的痴迷就不是</w:t>
      </w:r>
      <w:r>
        <w:rPr>
          <w:rFonts w:ascii="SimSun" w:hAnsi="SimSun" w:eastAsia="SimSun" w:cs="SimSun"/>
          <w:sz w:val="22"/>
          <w:szCs w:val="22"/>
        </w:rPr>
        <w:t xml:space="preserve"> </w:t>
      </w:r>
      <w:r>
        <w:rPr>
          <w:rFonts w:ascii="SimSun" w:hAnsi="SimSun" w:eastAsia="SimSun" w:cs="SimSun"/>
          <w:sz w:val="22"/>
          <w:szCs w:val="22"/>
          <w:spacing w:val="-10"/>
        </w:rPr>
        <w:t>为了给秦腔叫魂，而是为了渲染一种旧的传统的气</w:t>
      </w:r>
      <w:r>
        <w:rPr>
          <w:rFonts w:ascii="SimSun" w:hAnsi="SimSun" w:eastAsia="SimSun" w:cs="SimSun"/>
          <w:sz w:val="22"/>
          <w:szCs w:val="22"/>
          <w:spacing w:val="-11"/>
        </w:rPr>
        <w:t>氛，为了制造一种豪迈的情</w:t>
      </w:r>
      <w:r>
        <w:rPr>
          <w:rFonts w:ascii="SimSun" w:hAnsi="SimSun" w:eastAsia="SimSun" w:cs="SimSun"/>
          <w:sz w:val="22"/>
          <w:szCs w:val="22"/>
        </w:rPr>
        <w:t xml:space="preserve"> </w:t>
      </w:r>
      <w:r>
        <w:rPr>
          <w:rFonts w:ascii="SimSun" w:hAnsi="SimSun" w:eastAsia="SimSun" w:cs="SimSun"/>
          <w:sz w:val="22"/>
          <w:szCs w:val="22"/>
          <w:spacing w:val="-4"/>
        </w:rPr>
        <w:t>调，为了表达对现实的一种不满，为了给死气沉沉的生活灌注一股生气</w:t>
      </w:r>
      <w:r>
        <w:rPr>
          <w:rFonts w:ascii="SimSun" w:hAnsi="SimSun" w:eastAsia="SimSun" w:cs="SimSun"/>
          <w:sz w:val="22"/>
          <w:szCs w:val="22"/>
          <w:spacing w:val="-5"/>
        </w:rPr>
        <w:t>。所</w:t>
      </w:r>
      <w:r>
        <w:rPr>
          <w:rFonts w:ascii="SimSun" w:hAnsi="SimSun" w:eastAsia="SimSun" w:cs="SimSun"/>
          <w:sz w:val="22"/>
          <w:szCs w:val="22"/>
        </w:rPr>
        <w:t xml:space="preserve"> </w:t>
      </w:r>
      <w:r>
        <w:rPr>
          <w:rFonts w:ascii="SimSun" w:hAnsi="SimSun" w:eastAsia="SimSun" w:cs="SimSun"/>
          <w:sz w:val="22"/>
          <w:szCs w:val="22"/>
          <w:spacing w:val="-10"/>
        </w:rPr>
        <w:t>以，秦腔曲调的插入对感情的传达起到了强化和暗示的作用。但是</w:t>
      </w:r>
      <w:r>
        <w:rPr>
          <w:rFonts w:ascii="SimSun" w:hAnsi="SimSun" w:eastAsia="SimSun" w:cs="SimSun"/>
          <w:sz w:val="22"/>
          <w:szCs w:val="22"/>
          <w:spacing w:val="-11"/>
        </w:rPr>
        <w:t>，我忧虑的</w:t>
      </w:r>
      <w:r>
        <w:rPr>
          <w:rFonts w:ascii="SimSun" w:hAnsi="SimSun" w:eastAsia="SimSun" w:cs="SimSun"/>
          <w:sz w:val="22"/>
          <w:szCs w:val="22"/>
        </w:rPr>
        <w:t xml:space="preserve"> </w:t>
      </w:r>
      <w:r>
        <w:rPr>
          <w:rFonts w:ascii="SimSun" w:hAnsi="SimSun" w:eastAsia="SimSun" w:cs="SimSun"/>
          <w:sz w:val="22"/>
          <w:szCs w:val="22"/>
          <w:spacing w:val="-4"/>
        </w:rPr>
        <w:t>是在清风街(丹凤棣花)这个秦腔并不十分流行的地域，设置这样一种浓厚的</w:t>
      </w:r>
      <w:r>
        <w:rPr>
          <w:rFonts w:ascii="SimSun" w:hAnsi="SimSun" w:eastAsia="SimSun" w:cs="SimSun"/>
          <w:sz w:val="22"/>
          <w:szCs w:val="22"/>
          <w:spacing w:val="11"/>
        </w:rPr>
        <w:t xml:space="preserve"> </w:t>
      </w:r>
      <w:r>
        <w:rPr>
          <w:rFonts w:ascii="SimSun" w:hAnsi="SimSun" w:eastAsia="SimSun" w:cs="SimSun"/>
          <w:sz w:val="22"/>
          <w:szCs w:val="22"/>
          <w:spacing w:val="-10"/>
        </w:rPr>
        <w:t>文化背景似乎不太恰当，假如他把故事发生的地方搁</w:t>
      </w:r>
      <w:r>
        <w:rPr>
          <w:rFonts w:ascii="SimSun" w:hAnsi="SimSun" w:eastAsia="SimSun" w:cs="SimSun"/>
          <w:sz w:val="22"/>
          <w:szCs w:val="22"/>
          <w:spacing w:val="-11"/>
        </w:rPr>
        <w:t>在陕西关中也许就不会有</w:t>
      </w:r>
      <w:r>
        <w:rPr>
          <w:rFonts w:ascii="SimSun" w:hAnsi="SimSun" w:eastAsia="SimSun" w:cs="SimSun"/>
          <w:sz w:val="22"/>
          <w:szCs w:val="22"/>
        </w:rPr>
        <w:t xml:space="preserve"> </w:t>
      </w:r>
      <w:r>
        <w:rPr>
          <w:rFonts w:ascii="SimSun" w:hAnsi="SimSun" w:eastAsia="SimSun" w:cs="SimSun"/>
          <w:sz w:val="22"/>
          <w:szCs w:val="22"/>
          <w:spacing w:val="-10"/>
        </w:rPr>
        <w:t>这种不谐调了。据贾平凹所言，为了写这部小说他</w:t>
      </w:r>
      <w:r>
        <w:rPr>
          <w:rFonts w:ascii="SimSun" w:hAnsi="SimSun" w:eastAsia="SimSun" w:cs="SimSun"/>
          <w:sz w:val="22"/>
          <w:szCs w:val="22"/>
          <w:spacing w:val="-11"/>
        </w:rPr>
        <w:t>曾在关中采访过几次，而且</w:t>
      </w:r>
      <w:r>
        <w:rPr>
          <w:rFonts w:ascii="SimSun" w:hAnsi="SimSun" w:eastAsia="SimSun" w:cs="SimSun"/>
          <w:sz w:val="22"/>
          <w:szCs w:val="22"/>
        </w:rPr>
        <w:t xml:space="preserve"> </w:t>
      </w:r>
      <w:r>
        <w:rPr>
          <w:rFonts w:ascii="SimSun" w:hAnsi="SimSun" w:eastAsia="SimSun" w:cs="SimSun"/>
          <w:sz w:val="22"/>
          <w:szCs w:val="22"/>
          <w:spacing w:val="-10"/>
        </w:rPr>
        <w:t>同名散文《秦腔》所写的地域就是关中，所以，</w:t>
      </w:r>
      <w:r>
        <w:rPr>
          <w:rFonts w:ascii="SimSun" w:hAnsi="SimSun" w:eastAsia="SimSun" w:cs="SimSun"/>
          <w:sz w:val="22"/>
          <w:szCs w:val="22"/>
          <w:spacing w:val="-11"/>
        </w:rPr>
        <w:t>他为了给家乡树碑这样移花接</w:t>
      </w:r>
      <w:r>
        <w:rPr>
          <w:rFonts w:ascii="SimSun" w:hAnsi="SimSun" w:eastAsia="SimSun" w:cs="SimSun"/>
          <w:sz w:val="22"/>
          <w:szCs w:val="22"/>
        </w:rPr>
        <w:t xml:space="preserve"> </w:t>
      </w:r>
      <w:r>
        <w:rPr>
          <w:rFonts w:ascii="SimSun" w:hAnsi="SimSun" w:eastAsia="SimSun" w:cs="SimSun"/>
          <w:sz w:val="22"/>
          <w:szCs w:val="22"/>
          <w:spacing w:val="-13"/>
        </w:rPr>
        <w:t>木实在是不合适的。</w:t>
      </w:r>
    </w:p>
    <w:p>
      <w:pPr>
        <w:ind w:firstLine="400"/>
        <w:spacing w:before="85" w:line="259" w:lineRule="auto"/>
        <w:jc w:val="both"/>
        <w:rPr>
          <w:rFonts w:ascii="SimSun" w:hAnsi="SimSun" w:eastAsia="SimSun" w:cs="SimSun"/>
          <w:sz w:val="22"/>
          <w:szCs w:val="22"/>
        </w:rPr>
      </w:pPr>
      <w:r>
        <w:rPr>
          <w:rFonts w:ascii="SimSun" w:hAnsi="SimSun" w:eastAsia="SimSun" w:cs="SimSun"/>
          <w:sz w:val="22"/>
          <w:szCs w:val="22"/>
          <w:spacing w:val="-10"/>
        </w:rPr>
        <w:t>3.《秦腔》刷新了“琐事作为小说对象和描写日常化”的观念。批评界最</w:t>
      </w:r>
      <w:r>
        <w:rPr>
          <w:rFonts w:ascii="SimSun" w:hAnsi="SimSun" w:eastAsia="SimSun" w:cs="SimSun"/>
          <w:sz w:val="22"/>
          <w:szCs w:val="22"/>
          <w:spacing w:val="9"/>
        </w:rPr>
        <w:t xml:space="preserve"> </w:t>
      </w:r>
      <w:r>
        <w:rPr>
          <w:rFonts w:ascii="SimSun" w:hAnsi="SimSun" w:eastAsia="SimSun" w:cs="SimSun"/>
          <w:sz w:val="22"/>
          <w:szCs w:val="22"/>
          <w:spacing w:val="-10"/>
        </w:rPr>
        <w:t>近的很多议论都是孤立地称赞《秦腔》的日常描写</w:t>
      </w:r>
      <w:r>
        <w:rPr>
          <w:rFonts w:ascii="SimSun" w:hAnsi="SimSun" w:eastAsia="SimSun" w:cs="SimSun"/>
          <w:sz w:val="22"/>
          <w:szCs w:val="22"/>
          <w:spacing w:val="-11"/>
        </w:rPr>
        <w:t>技巧，如果纵向地审视贾平</w:t>
      </w:r>
      <w:r>
        <w:rPr>
          <w:rFonts w:ascii="SimSun" w:hAnsi="SimSun" w:eastAsia="SimSun" w:cs="SimSun"/>
          <w:sz w:val="22"/>
          <w:szCs w:val="22"/>
        </w:rPr>
        <w:t xml:space="preserve"> </w:t>
      </w:r>
      <w:r>
        <w:rPr>
          <w:rFonts w:ascii="SimSun" w:hAnsi="SimSun" w:eastAsia="SimSun" w:cs="SimSun"/>
          <w:sz w:val="22"/>
          <w:szCs w:val="22"/>
          <w:spacing w:val="-4"/>
        </w:rPr>
        <w:t>凹的作品，就会发现这种技巧不足为奇。早在1992年左右，贾平凹便试图在</w:t>
      </w:r>
      <w:r>
        <w:rPr>
          <w:rFonts w:ascii="SimSun" w:hAnsi="SimSun" w:eastAsia="SimSun" w:cs="SimSun"/>
          <w:sz w:val="22"/>
          <w:szCs w:val="22"/>
          <w:spacing w:val="10"/>
        </w:rPr>
        <w:t xml:space="preserve"> </w:t>
      </w:r>
      <w:r>
        <w:rPr>
          <w:rFonts w:ascii="SimSun" w:hAnsi="SimSun" w:eastAsia="SimSun" w:cs="SimSun"/>
          <w:sz w:val="22"/>
          <w:szCs w:val="22"/>
          <w:spacing w:val="-10"/>
        </w:rPr>
        <w:t>小说中抛弃传统的故事，追求小说的日常化的倾向</w:t>
      </w:r>
      <w:r>
        <w:rPr>
          <w:rFonts w:ascii="SimSun" w:hAnsi="SimSun" w:eastAsia="SimSun" w:cs="SimSun"/>
          <w:sz w:val="22"/>
          <w:szCs w:val="22"/>
          <w:spacing w:val="-11"/>
        </w:rPr>
        <w:t>，有评论家曾经表示反对并</w:t>
      </w:r>
      <w:r>
        <w:rPr>
          <w:rFonts w:ascii="SimSun" w:hAnsi="SimSun" w:eastAsia="SimSun" w:cs="SimSun"/>
          <w:sz w:val="22"/>
          <w:szCs w:val="22"/>
        </w:rPr>
        <w:t xml:space="preserve"> </w:t>
      </w:r>
      <w:r>
        <w:rPr>
          <w:rFonts w:ascii="SimSun" w:hAnsi="SimSun" w:eastAsia="SimSun" w:cs="SimSun"/>
          <w:sz w:val="22"/>
          <w:szCs w:val="22"/>
          <w:spacing w:val="-16"/>
        </w:rPr>
        <w:t>希望贾平凹重返故事，但贾平凹根本听不进去，仍然我行我素。《废都》、《白</w:t>
      </w:r>
      <w:r>
        <w:rPr>
          <w:rFonts w:ascii="SimSun" w:hAnsi="SimSun" w:eastAsia="SimSun" w:cs="SimSun"/>
          <w:sz w:val="22"/>
          <w:szCs w:val="22"/>
          <w:spacing w:val="5"/>
        </w:rPr>
        <w:t xml:space="preserve"> </w:t>
      </w:r>
      <w:r>
        <w:rPr>
          <w:rFonts w:ascii="SimSun" w:hAnsi="SimSun" w:eastAsia="SimSun" w:cs="SimSun"/>
          <w:sz w:val="22"/>
          <w:szCs w:val="22"/>
          <w:spacing w:val="-16"/>
        </w:rPr>
        <w:t>夜》、《高老庄》等便是这种小说在内容上的实验，</w:t>
      </w:r>
      <w:r>
        <w:rPr>
          <w:rFonts w:ascii="SimSun" w:hAnsi="SimSun" w:eastAsia="SimSun" w:cs="SimSun"/>
          <w:sz w:val="22"/>
          <w:szCs w:val="22"/>
          <w:spacing w:val="-17"/>
        </w:rPr>
        <w:t>《秦腔》则是这种背离故事</w:t>
      </w:r>
      <w:r>
        <w:rPr>
          <w:rFonts w:ascii="SimSun" w:hAnsi="SimSun" w:eastAsia="SimSun" w:cs="SimSun"/>
          <w:sz w:val="22"/>
          <w:szCs w:val="22"/>
        </w:rPr>
        <w:t xml:space="preserve"> </w:t>
      </w:r>
      <w:r>
        <w:rPr>
          <w:rFonts w:ascii="SimSun" w:hAnsi="SimSun" w:eastAsia="SimSun" w:cs="SimSun"/>
          <w:sz w:val="22"/>
          <w:szCs w:val="22"/>
          <w:spacing w:val="-10"/>
        </w:rPr>
        <w:t>的成熟作品。所以，我们绝不能忽视琐事作为小说内容的特殊意</w:t>
      </w:r>
      <w:r>
        <w:rPr>
          <w:rFonts w:ascii="SimSun" w:hAnsi="SimSun" w:eastAsia="SimSun" w:cs="SimSun"/>
          <w:sz w:val="22"/>
          <w:szCs w:val="22"/>
          <w:spacing w:val="-11"/>
        </w:rPr>
        <w:t>义，这是一种</w:t>
      </w:r>
      <w:r>
        <w:rPr>
          <w:rFonts w:ascii="SimSun" w:hAnsi="SimSun" w:eastAsia="SimSun" w:cs="SimSun"/>
          <w:sz w:val="22"/>
          <w:szCs w:val="22"/>
        </w:rPr>
        <w:t xml:space="preserve"> </w:t>
      </w:r>
      <w:r>
        <w:rPr>
          <w:rFonts w:ascii="SimSun" w:hAnsi="SimSun" w:eastAsia="SimSun" w:cs="SimSun"/>
          <w:sz w:val="22"/>
          <w:szCs w:val="22"/>
          <w:spacing w:val="-4"/>
        </w:rPr>
        <w:t>高难动作的挑战，而且贾平凹通过13年的磨炼已把这种手法运用到优游自如</w:t>
      </w:r>
      <w:r>
        <w:rPr>
          <w:rFonts w:ascii="SimSun" w:hAnsi="SimSun" w:eastAsia="SimSun" w:cs="SimSun"/>
          <w:sz w:val="22"/>
          <w:szCs w:val="22"/>
          <w:spacing w:val="11"/>
        </w:rPr>
        <w:t xml:space="preserve"> </w:t>
      </w:r>
      <w:r>
        <w:rPr>
          <w:rFonts w:ascii="SimSun" w:hAnsi="SimSun" w:eastAsia="SimSun" w:cs="SimSun"/>
          <w:sz w:val="22"/>
          <w:szCs w:val="22"/>
          <w:spacing w:val="-10"/>
        </w:rPr>
        <w:t>的程度，无论是场面的调度、高潮的营造、趣味的烘</w:t>
      </w:r>
      <w:r>
        <w:rPr>
          <w:rFonts w:ascii="SimSun" w:hAnsi="SimSun" w:eastAsia="SimSun" w:cs="SimSun"/>
          <w:sz w:val="22"/>
          <w:szCs w:val="22"/>
          <w:spacing w:val="-11"/>
        </w:rPr>
        <w:t>托、人物群像的勾勒还是</w:t>
      </w:r>
      <w:r>
        <w:rPr>
          <w:rFonts w:ascii="SimSun" w:hAnsi="SimSun" w:eastAsia="SimSun" w:cs="SimSun"/>
          <w:sz w:val="22"/>
          <w:szCs w:val="22"/>
        </w:rPr>
        <w:t xml:space="preserve"> </w:t>
      </w:r>
      <w:r>
        <w:rPr>
          <w:rFonts w:ascii="SimSun" w:hAnsi="SimSun" w:eastAsia="SimSun" w:cs="SimSun"/>
          <w:sz w:val="22"/>
          <w:szCs w:val="22"/>
          <w:spacing w:val="-10"/>
        </w:rPr>
        <w:t>言语的搭配，各方面都很成熟，几乎无可挑剔。但是这</w:t>
      </w:r>
      <w:r>
        <w:rPr>
          <w:rFonts w:ascii="SimSun" w:hAnsi="SimSun" w:eastAsia="SimSun" w:cs="SimSun"/>
          <w:sz w:val="22"/>
          <w:szCs w:val="22"/>
          <w:spacing w:val="-11"/>
        </w:rPr>
        <w:t>一切技巧上的成就并不</w:t>
      </w:r>
      <w:r>
        <w:rPr>
          <w:rFonts w:ascii="SimSun" w:hAnsi="SimSun" w:eastAsia="SimSun" w:cs="SimSun"/>
          <w:sz w:val="22"/>
          <w:szCs w:val="22"/>
        </w:rPr>
        <w:t xml:space="preserve"> </w:t>
      </w:r>
      <w:r>
        <w:rPr>
          <w:rFonts w:ascii="SimSun" w:hAnsi="SimSun" w:eastAsia="SimSun" w:cs="SimSun"/>
          <w:sz w:val="22"/>
          <w:szCs w:val="22"/>
          <w:spacing w:val="-10"/>
        </w:rPr>
        <w:t>新鲜，熟悉他作品的人早在《高老庄》中就已经领略，因此客观地说，所谓中</w:t>
      </w:r>
      <w:r>
        <w:rPr>
          <w:rFonts w:ascii="SimSun" w:hAnsi="SimSun" w:eastAsia="SimSun" w:cs="SimSun"/>
          <w:sz w:val="22"/>
          <w:szCs w:val="22"/>
          <w:spacing w:val="1"/>
        </w:rPr>
        <w:t xml:space="preserve"> </w:t>
      </w:r>
      <w:r>
        <w:rPr>
          <w:rFonts w:ascii="SimSun" w:hAnsi="SimSun" w:eastAsia="SimSun" w:cs="SimSun"/>
          <w:sz w:val="22"/>
          <w:szCs w:val="22"/>
          <w:spacing w:val="-10"/>
        </w:rPr>
        <w:t>国乡村的日常叙事，在《秦腔》中不过是一次巩固</w:t>
      </w:r>
      <w:r>
        <w:rPr>
          <w:rFonts w:ascii="SimSun" w:hAnsi="SimSun" w:eastAsia="SimSun" w:cs="SimSun"/>
          <w:sz w:val="22"/>
          <w:szCs w:val="22"/>
          <w:spacing w:val="-11"/>
        </w:rPr>
        <w:t>和再版，或者说是一次记录</w:t>
      </w:r>
      <w:r>
        <w:rPr>
          <w:rFonts w:ascii="SimSun" w:hAnsi="SimSun" w:eastAsia="SimSun" w:cs="SimSun"/>
          <w:sz w:val="22"/>
          <w:szCs w:val="22"/>
        </w:rPr>
        <w:t xml:space="preserve"> </w:t>
      </w:r>
      <w:r>
        <w:rPr>
          <w:rFonts w:ascii="SimSun" w:hAnsi="SimSun" w:eastAsia="SimSun" w:cs="SimSun"/>
          <w:sz w:val="22"/>
          <w:szCs w:val="22"/>
          <w:spacing w:val="-12"/>
        </w:rPr>
        <w:t>的刷新而已，根本谈不上突破。</w:t>
      </w:r>
    </w:p>
    <w:p>
      <w:pPr>
        <w:spacing w:line="259" w:lineRule="auto"/>
        <w:sectPr>
          <w:pgSz w:w="8500" w:h="12480"/>
          <w:pgMar w:top="400" w:right="673" w:bottom="0" w:left="679" w:header="0" w:footer="0" w:gutter="0"/>
        </w:sectPr>
        <w:rPr>
          <w:rFonts w:ascii="SimSun" w:hAnsi="SimSun" w:eastAsia="SimSun" w:cs="SimSun"/>
          <w:sz w:val="22"/>
          <w:szCs w:val="22"/>
        </w:rPr>
      </w:pPr>
    </w:p>
    <w:p>
      <w:pPr>
        <w:ind w:left="5399"/>
        <w:spacing w:before="97" w:line="222" w:lineRule="auto"/>
        <w:rPr>
          <w:rFonts w:ascii="SimSun" w:hAnsi="SimSun" w:eastAsia="SimSun" w:cs="SimSun"/>
          <w:sz w:val="22"/>
          <w:szCs w:val="22"/>
        </w:rPr>
      </w:pPr>
      <w:r>
        <w:rPr>
          <w:rFonts w:ascii="SimSun" w:hAnsi="SimSun" w:eastAsia="SimSun" w:cs="SimSun"/>
          <w:sz w:val="22"/>
          <w:szCs w:val="22"/>
          <w:spacing w:val="-23"/>
        </w:rPr>
        <w:t>I</w:t>
      </w:r>
      <w:r>
        <w:rPr>
          <w:rFonts w:ascii="SimSun" w:hAnsi="SimSun" w:eastAsia="SimSun" w:cs="SimSun"/>
          <w:sz w:val="22"/>
          <w:szCs w:val="22"/>
          <w:spacing w:val="48"/>
        </w:rPr>
        <w:t xml:space="preserve"> </w:t>
      </w:r>
      <w:r>
        <w:rPr>
          <w:rFonts w:ascii="SimHei" w:hAnsi="SimHei" w:eastAsia="SimHei" w:cs="SimHei"/>
          <w:sz w:val="22"/>
          <w:szCs w:val="22"/>
          <w:spacing w:val="-23"/>
        </w:rPr>
        <w:t>《</w:t>
      </w:r>
      <w:r>
        <w:rPr>
          <w:rFonts w:ascii="SimHei" w:hAnsi="SimHei" w:eastAsia="SimHei" w:cs="SimHei"/>
          <w:sz w:val="22"/>
          <w:szCs w:val="22"/>
          <w:spacing w:val="-46"/>
        </w:rPr>
        <w:t xml:space="preserve"> </w:t>
      </w:r>
      <w:r>
        <w:rPr>
          <w:rFonts w:ascii="SimHei" w:hAnsi="SimHei" w:eastAsia="SimHei" w:cs="SimHei"/>
          <w:sz w:val="22"/>
          <w:szCs w:val="22"/>
          <w:spacing w:val="-23"/>
        </w:rPr>
        <w:t>秦腔》批判</w:t>
      </w:r>
      <w:r>
        <w:rPr>
          <w:rFonts w:ascii="SimHei" w:hAnsi="SimHei" w:eastAsia="SimHei" w:cs="SimHei"/>
          <w:sz w:val="22"/>
          <w:szCs w:val="22"/>
          <w:spacing w:val="-24"/>
        </w:rPr>
        <w:t xml:space="preserve"> </w:t>
      </w:r>
      <w:r>
        <w:rPr>
          <w:rFonts w:ascii="SimSun" w:hAnsi="SimSun" w:eastAsia="SimSun" w:cs="SimSun"/>
          <w:sz w:val="22"/>
          <w:szCs w:val="22"/>
          <w:b/>
          <w:bCs/>
          <w:spacing w:val="-23"/>
        </w:rPr>
        <w:t>003</w:t>
      </w:r>
    </w:p>
    <w:p>
      <w:pPr>
        <w:pStyle w:val="BodyText"/>
        <w:spacing w:line="268" w:lineRule="auto"/>
        <w:rPr/>
      </w:pPr>
      <w:r/>
    </w:p>
    <w:p>
      <w:pPr>
        <w:pStyle w:val="BodyText"/>
        <w:spacing w:line="268" w:lineRule="auto"/>
        <w:rPr/>
      </w:pPr>
      <w:r/>
    </w:p>
    <w:p>
      <w:pPr>
        <w:pStyle w:val="BodyText"/>
        <w:spacing w:line="268" w:lineRule="auto"/>
        <w:rPr/>
      </w:pPr>
      <w:r/>
    </w:p>
    <w:p>
      <w:pPr>
        <w:ind w:left="3579"/>
        <w:spacing w:before="71" w:line="177" w:lineRule="auto"/>
        <w:rPr>
          <w:rFonts w:ascii="SimHei" w:hAnsi="SimHei" w:eastAsia="SimHei" w:cs="SimHei"/>
          <w:sz w:val="22"/>
          <w:szCs w:val="22"/>
        </w:rPr>
      </w:pPr>
      <w:r>
        <w:rPr>
          <w:rFonts w:ascii="SimHei" w:hAnsi="SimHei" w:eastAsia="SimHei" w:cs="SimHei"/>
          <w:sz w:val="22"/>
          <w:szCs w:val="22"/>
        </w:rPr>
        <w:t>二</w:t>
      </w:r>
    </w:p>
    <w:p>
      <w:pPr>
        <w:ind w:firstLine="519"/>
        <w:spacing w:before="189" w:line="258" w:lineRule="auto"/>
        <w:jc w:val="both"/>
        <w:rPr>
          <w:rFonts w:ascii="SimSun" w:hAnsi="SimSun" w:eastAsia="SimSun" w:cs="SimSun"/>
          <w:sz w:val="22"/>
          <w:szCs w:val="22"/>
        </w:rPr>
      </w:pPr>
      <w:r>
        <w:rPr>
          <w:rFonts w:ascii="SimSun" w:hAnsi="SimSun" w:eastAsia="SimSun" w:cs="SimSun"/>
          <w:sz w:val="22"/>
          <w:szCs w:val="22"/>
          <w:spacing w:val="-3"/>
        </w:rPr>
        <w:t>从主题角度说，《高老庄》至少是一部多义小说，用贾平凹的话说</w:t>
      </w:r>
      <w:r>
        <w:rPr>
          <w:rFonts w:ascii="SimSun" w:hAnsi="SimSun" w:eastAsia="SimSun" w:cs="SimSun"/>
          <w:sz w:val="22"/>
          <w:szCs w:val="22"/>
          <w:spacing w:val="-4"/>
        </w:rPr>
        <w:t>思想</w:t>
      </w:r>
      <w:r>
        <w:rPr>
          <w:rFonts w:ascii="SimSun" w:hAnsi="SimSun" w:eastAsia="SimSun" w:cs="SimSun"/>
          <w:sz w:val="22"/>
          <w:szCs w:val="22"/>
        </w:rPr>
        <w:t xml:space="preserve">  </w:t>
      </w:r>
      <w:r>
        <w:rPr>
          <w:rFonts w:ascii="SimSun" w:hAnsi="SimSun" w:eastAsia="SimSun" w:cs="SimSun"/>
          <w:sz w:val="22"/>
          <w:szCs w:val="22"/>
          <w:spacing w:val="-18"/>
        </w:rPr>
        <w:t>“混茫”,“不能用一句话说清”。(《关于〈高老庄〉答穆涛问》)</w:t>
      </w:r>
      <w:r>
        <w:rPr>
          <w:rFonts w:ascii="SimSun" w:hAnsi="SimSun" w:eastAsia="SimSun" w:cs="SimSun"/>
          <w:sz w:val="22"/>
          <w:szCs w:val="22"/>
          <w:spacing w:val="-19"/>
        </w:rPr>
        <w:t>可是，《秦腔》</w:t>
      </w:r>
      <w:r>
        <w:rPr>
          <w:rFonts w:ascii="SimSun" w:hAnsi="SimSun" w:eastAsia="SimSun" w:cs="SimSun"/>
          <w:sz w:val="22"/>
          <w:szCs w:val="22"/>
        </w:rPr>
        <w:t xml:space="preserve"> </w:t>
      </w:r>
      <w:r>
        <w:rPr>
          <w:rFonts w:ascii="SimSun" w:hAnsi="SimSun" w:eastAsia="SimSun" w:cs="SimSun"/>
          <w:sz w:val="22"/>
          <w:szCs w:val="22"/>
          <w:spacing w:val="-7"/>
        </w:rPr>
        <w:t>的内蕴相对来说比较单一，不能引发更多的联想。我以为它的主旨完全可</w:t>
      </w:r>
      <w:r>
        <w:rPr>
          <w:rFonts w:ascii="SimSun" w:hAnsi="SimSun" w:eastAsia="SimSun" w:cs="SimSun"/>
          <w:sz w:val="22"/>
          <w:szCs w:val="22"/>
          <w:spacing w:val="-8"/>
        </w:rPr>
        <w:t>用一</w:t>
      </w:r>
      <w:r>
        <w:rPr>
          <w:rFonts w:ascii="SimSun" w:hAnsi="SimSun" w:eastAsia="SimSun" w:cs="SimSun"/>
          <w:sz w:val="22"/>
          <w:szCs w:val="22"/>
        </w:rPr>
        <w:t xml:space="preserve">  </w:t>
      </w:r>
      <w:r>
        <w:rPr>
          <w:rFonts w:ascii="SimSun" w:hAnsi="SimSun" w:eastAsia="SimSun" w:cs="SimSun"/>
          <w:sz w:val="22"/>
          <w:szCs w:val="22"/>
          <w:spacing w:val="-7"/>
        </w:rPr>
        <w:t>句话道明：小说表现了作者对传统村社文化的“仁义礼智”精神失落和现代商</w:t>
      </w:r>
      <w:r>
        <w:rPr>
          <w:rFonts w:ascii="SimSun" w:hAnsi="SimSun" w:eastAsia="SimSun" w:cs="SimSun"/>
          <w:sz w:val="22"/>
          <w:szCs w:val="22"/>
        </w:rPr>
        <w:t xml:space="preserve">  </w:t>
      </w:r>
      <w:r>
        <w:rPr>
          <w:rFonts w:ascii="SimSun" w:hAnsi="SimSun" w:eastAsia="SimSun" w:cs="SimSun"/>
          <w:sz w:val="22"/>
          <w:szCs w:val="22"/>
          <w:spacing w:val="-7"/>
        </w:rPr>
        <w:t>业文明急功近利行为的茫然。换句话说：作者对故乡以及整个农村前途充满了</w:t>
      </w:r>
      <w:r>
        <w:rPr>
          <w:rFonts w:ascii="SimSun" w:hAnsi="SimSun" w:eastAsia="SimSun" w:cs="SimSun"/>
          <w:sz w:val="22"/>
          <w:szCs w:val="22"/>
          <w:spacing w:val="14"/>
        </w:rPr>
        <w:t xml:space="preserve"> </w:t>
      </w:r>
      <w:r>
        <w:rPr>
          <w:rFonts w:ascii="SimSun" w:hAnsi="SimSun" w:eastAsia="SimSun" w:cs="SimSun"/>
          <w:sz w:val="22"/>
          <w:szCs w:val="22"/>
          <w:spacing w:val="-7"/>
        </w:rPr>
        <w:t>忧虑与困惑。贾平凹企图以夏天义与侄子夏君亭的此消彼长或者说他们两者异</w:t>
      </w:r>
      <w:r>
        <w:rPr>
          <w:rFonts w:ascii="SimSun" w:hAnsi="SimSun" w:eastAsia="SimSun" w:cs="SimSun"/>
          <w:sz w:val="22"/>
          <w:szCs w:val="22"/>
        </w:rPr>
        <w:t xml:space="preserve">  </w:t>
      </w:r>
      <w:r>
        <w:rPr>
          <w:rFonts w:ascii="SimSun" w:hAnsi="SimSun" w:eastAsia="SimSun" w:cs="SimSun"/>
          <w:sz w:val="22"/>
          <w:szCs w:val="22"/>
          <w:spacing w:val="-7"/>
        </w:rPr>
        <w:t>途同归的失败，以及秦腔这一古老剧种的衰微来证明这一点，在客观</w:t>
      </w:r>
      <w:r>
        <w:rPr>
          <w:rFonts w:ascii="SimSun" w:hAnsi="SimSun" w:eastAsia="SimSun" w:cs="SimSun"/>
          <w:sz w:val="22"/>
          <w:szCs w:val="22"/>
          <w:spacing w:val="-8"/>
        </w:rPr>
        <w:t>上他无疑</w:t>
      </w:r>
      <w:r>
        <w:rPr>
          <w:rFonts w:ascii="SimSun" w:hAnsi="SimSun" w:eastAsia="SimSun" w:cs="SimSun"/>
          <w:sz w:val="22"/>
          <w:szCs w:val="22"/>
        </w:rPr>
        <w:t xml:space="preserve">  </w:t>
      </w:r>
      <w:r>
        <w:rPr>
          <w:rFonts w:ascii="SimSun" w:hAnsi="SimSun" w:eastAsia="SimSun" w:cs="SimSun"/>
          <w:sz w:val="22"/>
          <w:szCs w:val="22"/>
          <w:spacing w:val="-1"/>
        </w:rPr>
        <w:t>是做到了，而且很到位。但问题是，在主观上他只赋予了小说一种感伤的情</w:t>
      </w:r>
      <w:r>
        <w:rPr>
          <w:rFonts w:ascii="SimSun" w:hAnsi="SimSun" w:eastAsia="SimSun" w:cs="SimSun"/>
          <w:sz w:val="22"/>
          <w:szCs w:val="22"/>
          <w:spacing w:val="6"/>
        </w:rPr>
        <w:t xml:space="preserve">  </w:t>
      </w:r>
      <w:r>
        <w:rPr>
          <w:rFonts w:ascii="SimSun" w:hAnsi="SimSun" w:eastAsia="SimSun" w:cs="SimSun"/>
          <w:sz w:val="22"/>
          <w:szCs w:val="22"/>
          <w:spacing w:val="-4"/>
        </w:rPr>
        <w:t>绪，却没有深入地挖掘这苍凉的现实中所包蕴的深层意味。那么,是什么原因</w:t>
      </w:r>
      <w:r>
        <w:rPr>
          <w:rFonts w:ascii="SimSun" w:hAnsi="SimSun" w:eastAsia="SimSun" w:cs="SimSun"/>
          <w:sz w:val="22"/>
          <w:szCs w:val="22"/>
          <w:spacing w:val="16"/>
        </w:rPr>
        <w:t xml:space="preserve"> </w:t>
      </w:r>
      <w:r>
        <w:rPr>
          <w:rFonts w:ascii="SimSun" w:hAnsi="SimSun" w:eastAsia="SimSun" w:cs="SimSun"/>
          <w:sz w:val="22"/>
          <w:szCs w:val="22"/>
          <w:spacing w:val="-4"/>
        </w:rPr>
        <w:t>导致《秦腔》思想的单一呢?我觉得有两个因素：一是创作动机的杂乱；二是</w:t>
      </w:r>
      <w:r>
        <w:rPr>
          <w:rFonts w:ascii="SimSun" w:hAnsi="SimSun" w:eastAsia="SimSun" w:cs="SimSun"/>
          <w:sz w:val="22"/>
          <w:szCs w:val="22"/>
          <w:spacing w:val="2"/>
        </w:rPr>
        <w:t xml:space="preserve">  </w:t>
      </w:r>
      <w:r>
        <w:rPr>
          <w:rFonts w:ascii="SimSun" w:hAnsi="SimSun" w:eastAsia="SimSun" w:cs="SimSun"/>
          <w:sz w:val="22"/>
          <w:szCs w:val="22"/>
          <w:spacing w:val="-2"/>
        </w:rPr>
        <w:t>思虑的浅陋和不力。</w:t>
      </w:r>
    </w:p>
    <w:p>
      <w:pPr>
        <w:ind w:left="110" w:right="100" w:firstLine="409"/>
        <w:spacing w:before="54" w:line="259" w:lineRule="auto"/>
        <w:jc w:val="both"/>
        <w:rPr>
          <w:rFonts w:ascii="SimSun" w:hAnsi="SimSun" w:eastAsia="SimSun" w:cs="SimSun"/>
          <w:sz w:val="22"/>
          <w:szCs w:val="22"/>
        </w:rPr>
      </w:pPr>
      <w:r>
        <w:rPr>
          <w:rFonts w:ascii="SimSun" w:hAnsi="SimSun" w:eastAsia="SimSun" w:cs="SimSun"/>
          <w:sz w:val="22"/>
          <w:szCs w:val="22"/>
          <w:spacing w:val="-10"/>
        </w:rPr>
        <w:t>创作的动机在很大程度上是主题的组成部分，但是，《秦腔》的创</w:t>
      </w:r>
      <w:r>
        <w:rPr>
          <w:rFonts w:ascii="SimSun" w:hAnsi="SimSun" w:eastAsia="SimSun" w:cs="SimSun"/>
          <w:sz w:val="22"/>
          <w:szCs w:val="22"/>
          <w:spacing w:val="-11"/>
        </w:rPr>
        <w:t>作动机</w:t>
      </w:r>
      <w:r>
        <w:rPr>
          <w:rFonts w:ascii="SimSun" w:hAnsi="SimSun" w:eastAsia="SimSun" w:cs="SimSun"/>
          <w:sz w:val="22"/>
          <w:szCs w:val="22"/>
        </w:rPr>
        <w:t xml:space="preserve"> </w:t>
      </w:r>
      <w:r>
        <w:rPr>
          <w:rFonts w:ascii="SimSun" w:hAnsi="SimSun" w:eastAsia="SimSun" w:cs="SimSun"/>
          <w:sz w:val="22"/>
          <w:szCs w:val="22"/>
          <w:spacing w:val="-10"/>
        </w:rPr>
        <w:t>不但没有丰富这部小说的内涵，反而减弱了小说的</w:t>
      </w:r>
      <w:r>
        <w:rPr>
          <w:rFonts w:ascii="SimSun" w:hAnsi="SimSun" w:eastAsia="SimSun" w:cs="SimSun"/>
          <w:sz w:val="22"/>
          <w:szCs w:val="22"/>
          <w:spacing w:val="-11"/>
        </w:rPr>
        <w:t>思想力度。理由很简单，就</w:t>
      </w:r>
      <w:r>
        <w:rPr>
          <w:rFonts w:ascii="SimSun" w:hAnsi="SimSun" w:eastAsia="SimSun" w:cs="SimSun"/>
          <w:sz w:val="22"/>
          <w:szCs w:val="22"/>
        </w:rPr>
        <w:t xml:space="preserve"> </w:t>
      </w:r>
      <w:r>
        <w:rPr>
          <w:rFonts w:ascii="SimSun" w:hAnsi="SimSun" w:eastAsia="SimSun" w:cs="SimSun"/>
          <w:sz w:val="22"/>
          <w:szCs w:val="22"/>
          <w:spacing w:val="-13"/>
        </w:rPr>
        <w:t>是他的创作动机杂乱和矛盾。表现有三：</w:t>
      </w:r>
    </w:p>
    <w:p>
      <w:pPr>
        <w:ind w:left="109" w:firstLine="409"/>
        <w:spacing w:before="26" w:line="255" w:lineRule="auto"/>
        <w:rPr>
          <w:rFonts w:ascii="SimSun" w:hAnsi="SimSun" w:eastAsia="SimSun" w:cs="SimSun"/>
          <w:sz w:val="22"/>
          <w:szCs w:val="22"/>
        </w:rPr>
      </w:pPr>
      <w:r>
        <w:rPr>
          <w:rFonts w:ascii="SimSun" w:hAnsi="SimSun" w:eastAsia="SimSun" w:cs="SimSun"/>
          <w:sz w:val="22"/>
          <w:szCs w:val="22"/>
          <w:spacing w:val="-3"/>
        </w:rPr>
        <w:t>(一)质实和迂阔的冲突。贾平凹很明确地宣布他写作这部小说</w:t>
      </w:r>
      <w:r>
        <w:rPr>
          <w:rFonts w:ascii="SimSun" w:hAnsi="SimSun" w:eastAsia="SimSun" w:cs="SimSun"/>
          <w:sz w:val="22"/>
          <w:szCs w:val="22"/>
          <w:spacing w:val="-4"/>
        </w:rPr>
        <w:t>的意图是</w:t>
      </w:r>
      <w:r>
        <w:rPr>
          <w:rFonts w:ascii="SimSun" w:hAnsi="SimSun" w:eastAsia="SimSun" w:cs="SimSun"/>
          <w:sz w:val="22"/>
          <w:szCs w:val="22"/>
        </w:rPr>
        <w:t xml:space="preserve">  </w:t>
      </w:r>
      <w:r>
        <w:rPr>
          <w:rFonts w:ascii="SimSun" w:hAnsi="SimSun" w:eastAsia="SimSun" w:cs="SimSun"/>
          <w:sz w:val="22"/>
          <w:szCs w:val="22"/>
          <w:spacing w:val="-10"/>
        </w:rPr>
        <w:t>为家乡棣花树碑，像这种为一个真实的地方立传的</w:t>
      </w:r>
      <w:r>
        <w:rPr>
          <w:rFonts w:ascii="SimSun" w:hAnsi="SimSun" w:eastAsia="SimSun" w:cs="SimSun"/>
          <w:sz w:val="22"/>
          <w:szCs w:val="22"/>
          <w:spacing w:val="-11"/>
        </w:rPr>
        <w:t>行为在贾平凹作品中是从来</w:t>
      </w:r>
      <w:r>
        <w:rPr>
          <w:rFonts w:ascii="SimSun" w:hAnsi="SimSun" w:eastAsia="SimSun" w:cs="SimSun"/>
          <w:sz w:val="22"/>
          <w:szCs w:val="22"/>
        </w:rPr>
        <w:t xml:space="preserve">  </w:t>
      </w:r>
      <w:r>
        <w:rPr>
          <w:rFonts w:ascii="SimSun" w:hAnsi="SimSun" w:eastAsia="SimSun" w:cs="SimSun"/>
          <w:sz w:val="22"/>
          <w:szCs w:val="22"/>
          <w:spacing w:val="-10"/>
        </w:rPr>
        <w:t>没有过的事，在文学史上用小说来完成这个任务的</w:t>
      </w:r>
      <w:r>
        <w:rPr>
          <w:rFonts w:ascii="SimSun" w:hAnsi="SimSun" w:eastAsia="SimSun" w:cs="SimSun"/>
          <w:sz w:val="22"/>
          <w:szCs w:val="22"/>
          <w:spacing w:val="-11"/>
        </w:rPr>
        <w:t>似乎也不多见。不管他的真</w:t>
      </w:r>
      <w:r>
        <w:rPr>
          <w:rFonts w:ascii="SimSun" w:hAnsi="SimSun" w:eastAsia="SimSun" w:cs="SimSun"/>
          <w:sz w:val="22"/>
          <w:szCs w:val="22"/>
        </w:rPr>
        <w:t xml:space="preserve">  </w:t>
      </w:r>
      <w:r>
        <w:rPr>
          <w:rFonts w:ascii="SimSun" w:hAnsi="SimSun" w:eastAsia="SimSun" w:cs="SimSun"/>
          <w:sz w:val="22"/>
          <w:szCs w:val="22"/>
          <w:spacing w:val="-10"/>
        </w:rPr>
        <w:t>实意图是否如此，这样做的结果只能是影响作品</w:t>
      </w:r>
      <w:r>
        <w:rPr>
          <w:rFonts w:ascii="SimSun" w:hAnsi="SimSun" w:eastAsia="SimSun" w:cs="SimSun"/>
          <w:sz w:val="22"/>
          <w:szCs w:val="22"/>
          <w:spacing w:val="-11"/>
        </w:rPr>
        <w:t>的空灵，束缚意象的飞腾，把</w:t>
      </w:r>
      <w:r>
        <w:rPr>
          <w:rFonts w:ascii="SimSun" w:hAnsi="SimSun" w:eastAsia="SimSun" w:cs="SimSun"/>
          <w:sz w:val="22"/>
          <w:szCs w:val="22"/>
        </w:rPr>
        <w:t xml:space="preserve">  </w:t>
      </w:r>
      <w:r>
        <w:rPr>
          <w:rFonts w:ascii="SimSun" w:hAnsi="SimSun" w:eastAsia="SimSun" w:cs="SimSun"/>
          <w:sz w:val="22"/>
          <w:szCs w:val="22"/>
          <w:spacing w:val="-10"/>
        </w:rPr>
        <w:t>史诗的诗味淡化甚至抹掉。我们也能感觉到他的</w:t>
      </w:r>
      <w:r>
        <w:rPr>
          <w:rFonts w:ascii="SimSun" w:hAnsi="SimSun" w:eastAsia="SimSun" w:cs="SimSun"/>
          <w:sz w:val="22"/>
          <w:szCs w:val="22"/>
          <w:spacing w:val="-11"/>
        </w:rPr>
        <w:t>真实动机实际上非常宏大，他</w:t>
      </w:r>
      <w:r>
        <w:rPr>
          <w:rFonts w:ascii="SimSun" w:hAnsi="SimSun" w:eastAsia="SimSun" w:cs="SimSun"/>
          <w:sz w:val="22"/>
          <w:szCs w:val="22"/>
        </w:rPr>
        <w:t xml:space="preserve">  </w:t>
      </w:r>
      <w:r>
        <w:rPr>
          <w:rFonts w:ascii="SimSun" w:hAnsi="SimSun" w:eastAsia="SimSun" w:cs="SimSun"/>
          <w:sz w:val="22"/>
          <w:szCs w:val="22"/>
          <w:spacing w:val="-7"/>
        </w:rPr>
        <w:t>想以小喻大，借助于故乡或者清风街的故事阐释</w:t>
      </w:r>
      <w:r>
        <w:rPr>
          <w:rFonts w:ascii="SimSun" w:hAnsi="SimSun" w:eastAsia="SimSun" w:cs="SimSun"/>
          <w:sz w:val="22"/>
          <w:szCs w:val="22"/>
          <w:spacing w:val="-8"/>
        </w:rPr>
        <w:t>整个中国当代农村的改革史，</w:t>
      </w:r>
      <w:r>
        <w:rPr>
          <w:rFonts w:ascii="SimSun" w:hAnsi="SimSun" w:eastAsia="SimSun" w:cs="SimSun"/>
          <w:sz w:val="22"/>
          <w:szCs w:val="22"/>
        </w:rPr>
        <w:t xml:space="preserve"> </w:t>
      </w:r>
      <w:r>
        <w:rPr>
          <w:rFonts w:ascii="SimSun" w:hAnsi="SimSun" w:eastAsia="SimSun" w:cs="SimSun"/>
          <w:sz w:val="22"/>
          <w:szCs w:val="22"/>
          <w:spacing w:val="-3"/>
        </w:rPr>
        <w:t>他想为整个农村树碑，想勾勒20多年来农村的风云</w:t>
      </w:r>
      <w:r>
        <w:rPr>
          <w:rFonts w:ascii="SimSun" w:hAnsi="SimSun" w:eastAsia="SimSun" w:cs="SimSun"/>
          <w:sz w:val="22"/>
          <w:szCs w:val="22"/>
          <w:spacing w:val="-4"/>
        </w:rPr>
        <w:t>变幻。可惜的是，他不敢</w:t>
      </w:r>
      <w:r>
        <w:rPr>
          <w:rFonts w:ascii="SimSun" w:hAnsi="SimSun" w:eastAsia="SimSun" w:cs="SimSun"/>
          <w:sz w:val="22"/>
          <w:szCs w:val="22"/>
        </w:rPr>
        <w:t xml:space="preserve"> </w:t>
      </w:r>
      <w:r>
        <w:rPr>
          <w:rFonts w:ascii="SimSun" w:hAnsi="SimSun" w:eastAsia="SimSun" w:cs="SimSun"/>
          <w:sz w:val="22"/>
          <w:szCs w:val="22"/>
          <w:spacing w:val="-7"/>
        </w:rPr>
        <w:t>直接地宣布这个崇高的愿望，他担心自己做不到</w:t>
      </w:r>
      <w:r>
        <w:rPr>
          <w:rFonts w:ascii="SimSun" w:hAnsi="SimSun" w:eastAsia="SimSun" w:cs="SimSun"/>
          <w:sz w:val="22"/>
          <w:szCs w:val="22"/>
          <w:spacing w:val="-8"/>
        </w:rPr>
        <w:t>，所以吞吞吐吐，左右为难，</w:t>
      </w:r>
      <w:r>
        <w:rPr>
          <w:rFonts w:ascii="SimSun" w:hAnsi="SimSun" w:eastAsia="SimSun" w:cs="SimSun"/>
          <w:sz w:val="22"/>
          <w:szCs w:val="22"/>
        </w:rPr>
        <w:t xml:space="preserve"> </w:t>
      </w:r>
      <w:r>
        <w:rPr>
          <w:rFonts w:ascii="SimSun" w:hAnsi="SimSun" w:eastAsia="SimSun" w:cs="SimSun"/>
          <w:sz w:val="22"/>
          <w:szCs w:val="22"/>
          <w:spacing w:val="-4"/>
        </w:rPr>
        <w:t>才出现了现在的尴尬，使本来远大的动机显得隐隐约约，无法充分地加以传</w:t>
      </w:r>
      <w:r>
        <w:rPr>
          <w:rFonts w:ascii="SimSun" w:hAnsi="SimSun" w:eastAsia="SimSun" w:cs="SimSun"/>
          <w:sz w:val="22"/>
          <w:szCs w:val="22"/>
          <w:spacing w:val="1"/>
        </w:rPr>
        <w:t xml:space="preserve">  </w:t>
      </w:r>
      <w:r>
        <w:rPr>
          <w:rFonts w:ascii="SimSun" w:hAnsi="SimSun" w:eastAsia="SimSun" w:cs="SimSun"/>
          <w:sz w:val="22"/>
          <w:szCs w:val="22"/>
          <w:spacing w:val="-12"/>
        </w:rPr>
        <w:t>达，给读者留下一个让人失望的蝉蜕。</w:t>
      </w:r>
    </w:p>
    <w:p>
      <w:pPr>
        <w:ind w:left="110" w:right="20" w:firstLine="409"/>
        <w:spacing w:before="69" w:line="255" w:lineRule="auto"/>
        <w:rPr>
          <w:rFonts w:ascii="SimSun" w:hAnsi="SimSun" w:eastAsia="SimSun" w:cs="SimSun"/>
          <w:sz w:val="22"/>
          <w:szCs w:val="22"/>
        </w:rPr>
      </w:pPr>
      <w:r>
        <w:rPr>
          <w:rFonts w:ascii="SimSun" w:hAnsi="SimSun" w:eastAsia="SimSun" w:cs="SimSun"/>
          <w:sz w:val="22"/>
          <w:szCs w:val="22"/>
          <w:spacing w:val="-3"/>
        </w:rPr>
        <w:t>(二)浅显和深沉的对立。贾平凹其实想得很不错，他要为</w:t>
      </w:r>
      <w:r>
        <w:rPr>
          <w:rFonts w:ascii="SimSun" w:hAnsi="SimSun" w:eastAsia="SimSun" w:cs="SimSun"/>
          <w:sz w:val="22"/>
          <w:szCs w:val="22"/>
          <w:spacing w:val="-4"/>
        </w:rPr>
        <w:t>农村找到一条</w:t>
      </w:r>
      <w:r>
        <w:rPr>
          <w:rFonts w:ascii="SimSun" w:hAnsi="SimSun" w:eastAsia="SimSun" w:cs="SimSun"/>
          <w:sz w:val="22"/>
          <w:szCs w:val="22"/>
        </w:rPr>
        <w:t xml:space="preserve"> </w:t>
      </w:r>
      <w:r>
        <w:rPr>
          <w:rFonts w:ascii="SimSun" w:hAnsi="SimSun" w:eastAsia="SimSun" w:cs="SimSun"/>
          <w:sz w:val="22"/>
          <w:szCs w:val="22"/>
          <w:spacing w:val="-10"/>
        </w:rPr>
        <w:t>路，但是他无法摆脱农村的苦难对他的折磨，无法为故乡找到一盏</w:t>
      </w:r>
      <w:r>
        <w:rPr>
          <w:rFonts w:ascii="SimSun" w:hAnsi="SimSun" w:eastAsia="SimSun" w:cs="SimSun"/>
          <w:sz w:val="22"/>
          <w:szCs w:val="22"/>
          <w:spacing w:val="-11"/>
        </w:rPr>
        <w:t>照耀前行的</w:t>
      </w:r>
      <w:r>
        <w:rPr>
          <w:rFonts w:ascii="SimSun" w:hAnsi="SimSun" w:eastAsia="SimSun" w:cs="SimSun"/>
          <w:sz w:val="22"/>
          <w:szCs w:val="22"/>
        </w:rPr>
        <w:t xml:space="preserve"> </w:t>
      </w:r>
      <w:r>
        <w:rPr>
          <w:rFonts w:ascii="SimSun" w:hAnsi="SimSun" w:eastAsia="SimSun" w:cs="SimSun"/>
          <w:sz w:val="22"/>
          <w:szCs w:val="22"/>
          <w:spacing w:val="-10"/>
        </w:rPr>
        <w:t>灯，所以他不得不再次学习子路做一次故乡的逃兵；也因此，在描写上，他只</w:t>
      </w:r>
      <w:r>
        <w:rPr>
          <w:rFonts w:ascii="SimSun" w:hAnsi="SimSun" w:eastAsia="SimSun" w:cs="SimSun"/>
          <w:sz w:val="22"/>
          <w:szCs w:val="22"/>
          <w:spacing w:val="9"/>
        </w:rPr>
        <w:t xml:space="preserve"> </w:t>
      </w:r>
      <w:r>
        <w:rPr>
          <w:rFonts w:ascii="SimSun" w:hAnsi="SimSun" w:eastAsia="SimSun" w:cs="SimSun"/>
          <w:sz w:val="22"/>
          <w:szCs w:val="22"/>
          <w:spacing w:val="-10"/>
        </w:rPr>
        <w:t>好取巧，亦只描绘了生活的现象而不去触及本质，</w:t>
      </w:r>
      <w:r>
        <w:rPr>
          <w:rFonts w:ascii="SimSun" w:hAnsi="SimSun" w:eastAsia="SimSun" w:cs="SimSun"/>
          <w:sz w:val="22"/>
          <w:szCs w:val="22"/>
          <w:spacing w:val="-11"/>
        </w:rPr>
        <w:t>也就是写了农村的变化却没</w:t>
      </w:r>
      <w:r>
        <w:rPr>
          <w:rFonts w:ascii="SimSun" w:hAnsi="SimSun" w:eastAsia="SimSun" w:cs="SimSun"/>
          <w:sz w:val="22"/>
          <w:szCs w:val="22"/>
        </w:rPr>
        <w:t xml:space="preserve"> </w:t>
      </w:r>
      <w:r>
        <w:rPr>
          <w:rFonts w:ascii="SimSun" w:hAnsi="SimSun" w:eastAsia="SimSun" w:cs="SimSun"/>
          <w:sz w:val="22"/>
          <w:szCs w:val="22"/>
          <w:spacing w:val="-10"/>
        </w:rPr>
        <w:t>有摸索到变化的神经，展示了现实，表达了对当下农村</w:t>
      </w:r>
      <w:r>
        <w:rPr>
          <w:rFonts w:ascii="SimSun" w:hAnsi="SimSun" w:eastAsia="SimSun" w:cs="SimSun"/>
          <w:sz w:val="22"/>
          <w:szCs w:val="22"/>
          <w:spacing w:val="-11"/>
        </w:rPr>
        <w:t>的关切和焦虑，但只限</w:t>
      </w:r>
      <w:r>
        <w:rPr>
          <w:rFonts w:ascii="SimSun" w:hAnsi="SimSun" w:eastAsia="SimSun" w:cs="SimSun"/>
          <w:sz w:val="22"/>
          <w:szCs w:val="22"/>
        </w:rPr>
        <w:t xml:space="preserve"> </w:t>
      </w:r>
      <w:r>
        <w:rPr>
          <w:rFonts w:ascii="SimSun" w:hAnsi="SimSun" w:eastAsia="SimSun" w:cs="SimSun"/>
          <w:sz w:val="22"/>
          <w:szCs w:val="22"/>
          <w:spacing w:val="-8"/>
        </w:rPr>
        <w:t>于关切而已。所以，《秦腔》只完成了一个极其浅显或简单的任务——树碑，</w:t>
      </w:r>
      <w:r>
        <w:rPr>
          <w:rFonts w:ascii="SimSun" w:hAnsi="SimSun" w:eastAsia="SimSun" w:cs="SimSun"/>
          <w:sz w:val="22"/>
          <w:szCs w:val="22"/>
        </w:rPr>
        <w:t xml:space="preserve"> </w:t>
      </w:r>
      <w:r>
        <w:rPr>
          <w:rFonts w:ascii="SimSun" w:hAnsi="SimSun" w:eastAsia="SimSun" w:cs="SimSun"/>
          <w:sz w:val="22"/>
          <w:szCs w:val="22"/>
          <w:spacing w:val="-8"/>
        </w:rPr>
        <w:t>而且就是这样一个碑也不令人满意，就像小说结尾给夏天义树的纪念碑一样，</w:t>
      </w:r>
      <w:r>
        <w:rPr>
          <w:rFonts w:ascii="SimSun" w:hAnsi="SimSun" w:eastAsia="SimSun" w:cs="SimSun"/>
          <w:sz w:val="22"/>
          <w:szCs w:val="22"/>
        </w:rPr>
        <w:t xml:space="preserve"> </w:t>
      </w:r>
      <w:r>
        <w:rPr>
          <w:rFonts w:ascii="SimSun" w:hAnsi="SimSun" w:eastAsia="SimSun" w:cs="SimSun"/>
          <w:sz w:val="22"/>
          <w:szCs w:val="22"/>
          <w:spacing w:val="-10"/>
        </w:rPr>
        <w:t>虽然立起来了，但却是一个无字碑。贾平凹绝对不是模仿武则天任由后</w:t>
      </w:r>
      <w:r>
        <w:rPr>
          <w:rFonts w:ascii="SimSun" w:hAnsi="SimSun" w:eastAsia="SimSun" w:cs="SimSun"/>
          <w:sz w:val="22"/>
          <w:szCs w:val="22"/>
          <w:spacing w:val="-11"/>
        </w:rPr>
        <w:t>人评说</w:t>
      </w:r>
    </w:p>
    <w:p>
      <w:pPr>
        <w:spacing w:line="255" w:lineRule="auto"/>
        <w:sectPr>
          <w:pgSz w:w="8500" w:h="12480"/>
          <w:pgMar w:top="400" w:right="699" w:bottom="0" w:left="460" w:header="0" w:footer="0" w:gutter="0"/>
        </w:sectPr>
        <w:rPr>
          <w:rFonts w:ascii="SimSun" w:hAnsi="SimSun" w:eastAsia="SimSun" w:cs="SimSun"/>
          <w:sz w:val="22"/>
          <w:szCs w:val="22"/>
        </w:rPr>
      </w:pPr>
    </w:p>
    <w:p>
      <w:pPr>
        <w:ind w:left="2"/>
        <w:spacing w:before="127" w:line="222" w:lineRule="auto"/>
        <w:rPr>
          <w:rFonts w:ascii="SimHei" w:hAnsi="SimHei" w:eastAsia="SimHei" w:cs="SimHei"/>
          <w:sz w:val="22"/>
          <w:szCs w:val="22"/>
        </w:rPr>
      </w:pPr>
      <w:r>
        <w:rPr>
          <w:rFonts w:ascii="SimSun" w:hAnsi="SimSun" w:eastAsia="SimSun" w:cs="SimSun"/>
          <w:sz w:val="22"/>
          <w:szCs w:val="22"/>
          <w:b/>
          <w:bCs/>
          <w:spacing w:val="-21"/>
          <w:w w:val="95"/>
        </w:rPr>
        <w:t>004</w:t>
      </w:r>
      <w:r>
        <w:rPr>
          <w:rFonts w:ascii="SimSun" w:hAnsi="SimSun" w:eastAsia="SimSun" w:cs="SimSun"/>
          <w:sz w:val="22"/>
          <w:szCs w:val="22"/>
          <w:spacing w:val="21"/>
        </w:rPr>
        <w:t xml:space="preserve"> </w:t>
      </w:r>
      <w:r>
        <w:rPr>
          <w:rFonts w:ascii="SimHei" w:hAnsi="SimHei" w:eastAsia="SimHei" w:cs="SimHei"/>
          <w:sz w:val="22"/>
          <w:szCs w:val="22"/>
          <w:spacing w:val="-21"/>
          <w:w w:val="95"/>
        </w:rPr>
        <w:t>贾平凹创作问题批判</w:t>
      </w:r>
    </w:p>
    <w:p>
      <w:pPr>
        <w:pStyle w:val="BodyText"/>
        <w:spacing w:line="291" w:lineRule="auto"/>
        <w:rPr/>
      </w:pPr>
      <w:r/>
    </w:p>
    <w:p>
      <w:pPr>
        <w:pStyle w:val="BodyText"/>
        <w:spacing w:line="292" w:lineRule="auto"/>
        <w:rPr/>
      </w:pPr>
      <w:r/>
    </w:p>
    <w:p>
      <w:pPr>
        <w:ind w:right="94"/>
        <w:spacing w:before="72" w:line="253" w:lineRule="auto"/>
        <w:jc w:val="both"/>
        <w:rPr>
          <w:rFonts w:ascii="SimSun" w:hAnsi="SimSun" w:eastAsia="SimSun" w:cs="SimSun"/>
          <w:sz w:val="22"/>
          <w:szCs w:val="22"/>
        </w:rPr>
      </w:pPr>
      <w:r>
        <w:rPr>
          <w:rFonts w:ascii="SimSun" w:hAnsi="SimSun" w:eastAsia="SimSun" w:cs="SimSun"/>
          <w:sz w:val="22"/>
          <w:szCs w:val="22"/>
          <w:spacing w:val="-10"/>
        </w:rPr>
        <w:t>的做法，故意不置一字，而是等待夏风回去撰文，</w:t>
      </w:r>
      <w:r>
        <w:rPr>
          <w:rFonts w:ascii="SimSun" w:hAnsi="SimSun" w:eastAsia="SimSun" w:cs="SimSun"/>
          <w:sz w:val="22"/>
          <w:szCs w:val="22"/>
          <w:spacing w:val="-11"/>
        </w:rPr>
        <w:t>所以这是一个未完成的纪念</w:t>
      </w:r>
      <w:r>
        <w:rPr>
          <w:rFonts w:ascii="SimSun" w:hAnsi="SimSun" w:eastAsia="SimSun" w:cs="SimSun"/>
          <w:sz w:val="22"/>
          <w:szCs w:val="22"/>
        </w:rPr>
        <w:t xml:space="preserve"> </w:t>
      </w:r>
      <w:r>
        <w:rPr>
          <w:rFonts w:ascii="SimSun" w:hAnsi="SimSun" w:eastAsia="SimSun" w:cs="SimSun"/>
          <w:sz w:val="22"/>
          <w:szCs w:val="22"/>
          <w:spacing w:val="-10"/>
        </w:rPr>
        <w:t>碑或待刊之碑。我认为，恰恰是这一点，是《秦腔》的最大失败</w:t>
      </w:r>
      <w:r>
        <w:rPr>
          <w:rFonts w:ascii="SimSun" w:hAnsi="SimSun" w:eastAsia="SimSun" w:cs="SimSun"/>
          <w:sz w:val="22"/>
          <w:szCs w:val="22"/>
          <w:spacing w:val="-11"/>
        </w:rPr>
        <w:t>，更是他此后</w:t>
      </w:r>
      <w:r>
        <w:rPr>
          <w:rFonts w:ascii="SimSun" w:hAnsi="SimSun" w:eastAsia="SimSun" w:cs="SimSun"/>
          <w:sz w:val="22"/>
          <w:szCs w:val="22"/>
        </w:rPr>
        <w:t xml:space="preserve"> </w:t>
      </w:r>
      <w:r>
        <w:rPr>
          <w:rFonts w:ascii="SimSun" w:hAnsi="SimSun" w:eastAsia="SimSun" w:cs="SimSun"/>
          <w:sz w:val="22"/>
          <w:szCs w:val="22"/>
          <w:spacing w:val="-10"/>
        </w:rPr>
        <w:t>要努力攻关的难题，他终究能否迈向他创作的奥林匹克就取决于</w:t>
      </w:r>
      <w:r>
        <w:rPr>
          <w:rFonts w:ascii="SimSun" w:hAnsi="SimSun" w:eastAsia="SimSun" w:cs="SimSun"/>
          <w:sz w:val="22"/>
          <w:szCs w:val="22"/>
          <w:spacing w:val="-11"/>
        </w:rPr>
        <w:t>他的思想能否</w:t>
      </w:r>
      <w:r>
        <w:rPr>
          <w:rFonts w:ascii="SimSun" w:hAnsi="SimSun" w:eastAsia="SimSun" w:cs="SimSun"/>
          <w:sz w:val="22"/>
          <w:szCs w:val="22"/>
        </w:rPr>
        <w:t xml:space="preserve"> </w:t>
      </w:r>
      <w:r>
        <w:rPr>
          <w:rFonts w:ascii="SimSun" w:hAnsi="SimSun" w:eastAsia="SimSun" w:cs="SimSun"/>
          <w:sz w:val="22"/>
          <w:szCs w:val="22"/>
          <w:spacing w:val="-11"/>
        </w:rPr>
        <w:t>超越，贾平凹现在是一个完美的蚕蛹，所缺少的就是那一瞬间的</w:t>
      </w:r>
      <w:r>
        <w:rPr>
          <w:rFonts w:ascii="SimSun" w:hAnsi="SimSun" w:eastAsia="SimSun" w:cs="SimSun"/>
          <w:sz w:val="22"/>
          <w:szCs w:val="22"/>
          <w:spacing w:val="-12"/>
        </w:rPr>
        <w:t>脱茧而出。</w:t>
      </w:r>
    </w:p>
    <w:p>
      <w:pPr>
        <w:ind w:right="19" w:firstLine="419"/>
        <w:spacing w:before="44" w:line="256" w:lineRule="auto"/>
        <w:rPr>
          <w:rFonts w:ascii="SimSun" w:hAnsi="SimSun" w:eastAsia="SimSun" w:cs="SimSun"/>
          <w:sz w:val="22"/>
          <w:szCs w:val="22"/>
        </w:rPr>
      </w:pPr>
      <w:r>
        <w:rPr>
          <w:rFonts w:ascii="SimSun" w:hAnsi="SimSun" w:eastAsia="SimSun" w:cs="SimSun"/>
          <w:sz w:val="22"/>
          <w:szCs w:val="22"/>
          <w:spacing w:val="-4"/>
        </w:rPr>
        <w:t>(三)卑琐和崇高的矛盾。尽管他聪明或者狡黠地说，这部作品的写作是</w:t>
      </w:r>
      <w:r>
        <w:rPr>
          <w:rFonts w:ascii="SimSun" w:hAnsi="SimSun" w:eastAsia="SimSun" w:cs="SimSun"/>
          <w:sz w:val="22"/>
          <w:szCs w:val="22"/>
          <w:spacing w:val="18"/>
        </w:rPr>
        <w:t xml:space="preserve"> </w:t>
      </w:r>
      <w:r>
        <w:rPr>
          <w:rFonts w:ascii="SimSun" w:hAnsi="SimSun" w:eastAsia="SimSun" w:cs="SimSun"/>
          <w:sz w:val="22"/>
          <w:szCs w:val="22"/>
          <w:spacing w:val="-10"/>
        </w:rPr>
        <w:t>为了纪念忘却的故乡，但在骨子里他真实的、隐秘的企图却是报恩和忏悔，即</w:t>
      </w:r>
      <w:r>
        <w:rPr>
          <w:rFonts w:ascii="SimSun" w:hAnsi="SimSun" w:eastAsia="SimSun" w:cs="SimSun"/>
          <w:sz w:val="22"/>
          <w:szCs w:val="22"/>
          <w:spacing w:val="1"/>
        </w:rPr>
        <w:t xml:space="preserve"> </w:t>
      </w:r>
      <w:r>
        <w:rPr>
          <w:rFonts w:ascii="SimSun" w:hAnsi="SimSun" w:eastAsia="SimSun" w:cs="SimSun"/>
          <w:sz w:val="22"/>
          <w:szCs w:val="22"/>
          <w:spacing w:val="-10"/>
        </w:rPr>
        <w:t>报答家乡对他的养育、对他创作的滋润。忏悔是他在潜</w:t>
      </w:r>
      <w:r>
        <w:rPr>
          <w:rFonts w:ascii="SimSun" w:hAnsi="SimSun" w:eastAsia="SimSun" w:cs="SimSun"/>
          <w:sz w:val="22"/>
          <w:szCs w:val="22"/>
          <w:spacing w:val="-11"/>
        </w:rPr>
        <w:t>意识中怀有对故乡深深</w:t>
      </w:r>
      <w:r>
        <w:rPr>
          <w:rFonts w:ascii="SimSun" w:hAnsi="SimSun" w:eastAsia="SimSun" w:cs="SimSun"/>
          <w:sz w:val="22"/>
          <w:szCs w:val="22"/>
        </w:rPr>
        <w:t xml:space="preserve"> </w:t>
      </w:r>
      <w:r>
        <w:rPr>
          <w:rFonts w:ascii="SimSun" w:hAnsi="SimSun" w:eastAsia="SimSun" w:cs="SimSun"/>
          <w:sz w:val="22"/>
          <w:szCs w:val="22"/>
          <w:spacing w:val="-10"/>
        </w:rPr>
        <w:t>的愧疚，但是他没有选择世俗的捐资而是富有创意</w:t>
      </w:r>
      <w:r>
        <w:rPr>
          <w:rFonts w:ascii="SimSun" w:hAnsi="SimSun" w:eastAsia="SimSun" w:cs="SimSun"/>
          <w:sz w:val="22"/>
          <w:szCs w:val="22"/>
          <w:spacing w:val="-11"/>
        </w:rPr>
        <w:t>地树碑立传。的确，这种让</w:t>
      </w:r>
      <w:r>
        <w:rPr>
          <w:rFonts w:ascii="SimSun" w:hAnsi="SimSun" w:eastAsia="SimSun" w:cs="SimSun"/>
          <w:sz w:val="22"/>
          <w:szCs w:val="22"/>
        </w:rPr>
        <w:t xml:space="preserve"> </w:t>
      </w:r>
      <w:r>
        <w:rPr>
          <w:rFonts w:ascii="SimSun" w:hAnsi="SimSun" w:eastAsia="SimSun" w:cs="SimSun"/>
          <w:sz w:val="22"/>
          <w:szCs w:val="22"/>
          <w:spacing w:val="-10"/>
        </w:rPr>
        <w:t>故乡千古流芳的壮举远远胜过成百上千万的钞票，假如这个碑立成了，贾</w:t>
      </w:r>
      <w:r>
        <w:rPr>
          <w:rFonts w:ascii="SimSun" w:hAnsi="SimSun" w:eastAsia="SimSun" w:cs="SimSun"/>
          <w:sz w:val="22"/>
          <w:szCs w:val="22"/>
          <w:spacing w:val="-11"/>
        </w:rPr>
        <w:t>平凹</w:t>
      </w:r>
      <w:r>
        <w:rPr>
          <w:rFonts w:ascii="SimSun" w:hAnsi="SimSun" w:eastAsia="SimSun" w:cs="SimSun"/>
          <w:sz w:val="22"/>
          <w:szCs w:val="22"/>
        </w:rPr>
        <w:t xml:space="preserve"> </w:t>
      </w:r>
      <w:r>
        <w:rPr>
          <w:rFonts w:ascii="SimSun" w:hAnsi="SimSun" w:eastAsia="SimSun" w:cs="SimSun"/>
          <w:sz w:val="22"/>
          <w:szCs w:val="22"/>
          <w:spacing w:val="-8"/>
        </w:rPr>
        <w:t>真就成了故乡的大功臣。遗憾的是，这个碑并不怎么样。它是一个镂空的碑，</w:t>
      </w:r>
      <w:r>
        <w:rPr>
          <w:rFonts w:ascii="SimSun" w:hAnsi="SimSun" w:eastAsia="SimSun" w:cs="SimSun"/>
          <w:sz w:val="22"/>
          <w:szCs w:val="22"/>
        </w:rPr>
        <w:t xml:space="preserve"> </w:t>
      </w:r>
      <w:r>
        <w:rPr>
          <w:rFonts w:ascii="SimSun" w:hAnsi="SimSun" w:eastAsia="SimSun" w:cs="SimSun"/>
          <w:sz w:val="22"/>
          <w:szCs w:val="22"/>
          <w:spacing w:val="-13"/>
        </w:rPr>
        <w:t>只有情感的轮廓，没有充实的内文——思想。</w:t>
      </w:r>
    </w:p>
    <w:p>
      <w:pPr>
        <w:ind w:left="309"/>
        <w:spacing w:before="60" w:line="219" w:lineRule="auto"/>
        <w:rPr>
          <w:rFonts w:ascii="SimSun" w:hAnsi="SimSun" w:eastAsia="SimSun" w:cs="SimSun"/>
          <w:sz w:val="22"/>
          <w:szCs w:val="22"/>
        </w:rPr>
      </w:pPr>
      <w:r>
        <w:rPr>
          <w:rFonts w:ascii="SimSun" w:hAnsi="SimSun" w:eastAsia="SimSun" w:cs="SimSun"/>
          <w:sz w:val="22"/>
          <w:szCs w:val="22"/>
          <w:spacing w:val="-11"/>
        </w:rPr>
        <w:t>《秦腔》内蕴单纯的又一个原因是贾平凹思想的倒退和思虑的不深。</w:t>
      </w:r>
    </w:p>
    <w:p>
      <w:pPr>
        <w:ind w:right="85" w:firstLine="419"/>
        <w:spacing w:before="50" w:line="258" w:lineRule="auto"/>
        <w:rPr>
          <w:rFonts w:ascii="SimSun" w:hAnsi="SimSun" w:eastAsia="SimSun" w:cs="SimSun"/>
          <w:sz w:val="22"/>
          <w:szCs w:val="22"/>
        </w:rPr>
      </w:pPr>
      <w:r>
        <w:rPr>
          <w:rFonts w:ascii="SimSun" w:hAnsi="SimSun" w:eastAsia="SimSun" w:cs="SimSun"/>
          <w:sz w:val="22"/>
          <w:szCs w:val="22"/>
          <w:spacing w:val="-10"/>
        </w:rPr>
        <w:t>让我们琢磨一下他在这部小说发表前后的一些谈话，就不难发现他思想中</w:t>
      </w:r>
      <w:r>
        <w:rPr>
          <w:rFonts w:ascii="SimSun" w:hAnsi="SimSun" w:eastAsia="SimSun" w:cs="SimSun"/>
          <w:sz w:val="22"/>
          <w:szCs w:val="22"/>
          <w:spacing w:val="1"/>
        </w:rPr>
        <w:t xml:space="preserve"> </w:t>
      </w:r>
      <w:r>
        <w:rPr>
          <w:rFonts w:ascii="SimSun" w:hAnsi="SimSun" w:eastAsia="SimSun" w:cs="SimSun"/>
          <w:sz w:val="22"/>
          <w:szCs w:val="22"/>
          <w:spacing w:val="-10"/>
        </w:rPr>
        <w:t>原本的缺陷和矛盾：“这是一部写近20年农村变化的长篇小说，主要是写乡下</w:t>
      </w:r>
      <w:r>
        <w:rPr>
          <w:rFonts w:ascii="SimSun" w:hAnsi="SimSun" w:eastAsia="SimSun" w:cs="SimSun"/>
          <w:sz w:val="22"/>
          <w:szCs w:val="22"/>
          <w:spacing w:val="2"/>
        </w:rPr>
        <w:t xml:space="preserve"> </w:t>
      </w:r>
      <w:r>
        <w:rPr>
          <w:rFonts w:ascii="SimSun" w:hAnsi="SimSun" w:eastAsia="SimSun" w:cs="SimSun"/>
          <w:sz w:val="22"/>
          <w:szCs w:val="22"/>
          <w:spacing w:val="-10"/>
        </w:rPr>
        <w:t>一些事情，写现在农村为什么大量的农民离开，写</w:t>
      </w:r>
      <w:r>
        <w:rPr>
          <w:rFonts w:ascii="SimSun" w:hAnsi="SimSun" w:eastAsia="SimSun" w:cs="SimSun"/>
          <w:sz w:val="22"/>
          <w:szCs w:val="22"/>
          <w:spacing w:val="-11"/>
        </w:rPr>
        <w:t>农民一步步从土地上消失这</w:t>
      </w:r>
      <w:r>
        <w:rPr>
          <w:rFonts w:ascii="SimSun" w:hAnsi="SimSun" w:eastAsia="SimSun" w:cs="SimSun"/>
          <w:sz w:val="22"/>
          <w:szCs w:val="22"/>
        </w:rPr>
        <w:t xml:space="preserve"> </w:t>
      </w:r>
      <w:r>
        <w:rPr>
          <w:rFonts w:ascii="SimSun" w:hAnsi="SimSun" w:eastAsia="SimSun" w:cs="SimSun"/>
          <w:sz w:val="22"/>
          <w:szCs w:val="22"/>
          <w:spacing w:val="-12"/>
        </w:rPr>
        <w:t>样一个事情。”(《南方周末》2004-5-13)在他看来，写农村的变化就是写出这</w:t>
      </w:r>
      <w:r>
        <w:rPr>
          <w:rFonts w:ascii="SimSun" w:hAnsi="SimSun" w:eastAsia="SimSun" w:cs="SimSun"/>
          <w:sz w:val="22"/>
          <w:szCs w:val="22"/>
          <w:spacing w:val="17"/>
        </w:rPr>
        <w:t xml:space="preserve"> </w:t>
      </w:r>
      <w:r>
        <w:rPr>
          <w:rFonts w:ascii="SimSun" w:hAnsi="SimSun" w:eastAsia="SimSun" w:cs="SimSun"/>
          <w:sz w:val="22"/>
          <w:szCs w:val="22"/>
          <w:spacing w:val="-10"/>
        </w:rPr>
        <w:t>种现象或者导致这种现象的初步原因，却从没有考虑上升</w:t>
      </w:r>
      <w:r>
        <w:rPr>
          <w:rFonts w:ascii="SimSun" w:hAnsi="SimSun" w:eastAsia="SimSun" w:cs="SimSun"/>
          <w:sz w:val="22"/>
          <w:szCs w:val="22"/>
          <w:spacing w:val="-11"/>
        </w:rPr>
        <w:t>到更深刻的层面，去</w:t>
      </w:r>
      <w:r>
        <w:rPr>
          <w:rFonts w:ascii="SimSun" w:hAnsi="SimSun" w:eastAsia="SimSun" w:cs="SimSun"/>
          <w:sz w:val="22"/>
          <w:szCs w:val="22"/>
        </w:rPr>
        <w:t xml:space="preserve"> </w:t>
      </w:r>
      <w:r>
        <w:rPr>
          <w:rFonts w:ascii="SimSun" w:hAnsi="SimSun" w:eastAsia="SimSun" w:cs="SimSun"/>
          <w:sz w:val="22"/>
          <w:szCs w:val="22"/>
          <w:spacing w:val="-10"/>
        </w:rPr>
        <w:t>思考农村此后发展的趋势，新型农民理想的状态和风貌</w:t>
      </w:r>
      <w:r>
        <w:rPr>
          <w:rFonts w:ascii="SimSun" w:hAnsi="SimSun" w:eastAsia="SimSun" w:cs="SimSun"/>
          <w:sz w:val="22"/>
          <w:szCs w:val="22"/>
          <w:spacing w:val="-11"/>
        </w:rPr>
        <w:t>尤其是乡村人生中的永</w:t>
      </w:r>
      <w:r>
        <w:rPr>
          <w:rFonts w:ascii="SimSun" w:hAnsi="SimSun" w:eastAsia="SimSun" w:cs="SimSun"/>
          <w:sz w:val="22"/>
          <w:szCs w:val="22"/>
        </w:rPr>
        <w:t xml:space="preserve"> </w:t>
      </w:r>
      <w:r>
        <w:rPr>
          <w:rFonts w:ascii="SimSun" w:hAnsi="SimSun" w:eastAsia="SimSun" w:cs="SimSun"/>
          <w:sz w:val="22"/>
          <w:szCs w:val="22"/>
          <w:spacing w:val="-10"/>
        </w:rPr>
        <w:t>恒模式等。我觉得一个作家仅仅停留在一部长篇小说中浮光掠影地描写众所周</w:t>
      </w:r>
      <w:r>
        <w:rPr>
          <w:rFonts w:ascii="SimSun" w:hAnsi="SimSun" w:eastAsia="SimSun" w:cs="SimSun"/>
          <w:sz w:val="22"/>
          <w:szCs w:val="22"/>
          <w:spacing w:val="3"/>
        </w:rPr>
        <w:t xml:space="preserve"> </w:t>
      </w:r>
      <w:r>
        <w:rPr>
          <w:rFonts w:ascii="SimSun" w:hAnsi="SimSun" w:eastAsia="SimSun" w:cs="SimSun"/>
          <w:sz w:val="22"/>
          <w:szCs w:val="22"/>
          <w:spacing w:val="-10"/>
        </w:rPr>
        <w:t>知的事实，只思考普通人都能想到的问题，只做</w:t>
      </w:r>
      <w:r>
        <w:rPr>
          <w:rFonts w:ascii="SimSun" w:hAnsi="SimSun" w:eastAsia="SimSun" w:cs="SimSun"/>
          <w:sz w:val="22"/>
          <w:szCs w:val="22"/>
          <w:spacing w:val="-11"/>
        </w:rPr>
        <w:t>出常识性的简单回答，那么这</w:t>
      </w:r>
      <w:r>
        <w:rPr>
          <w:rFonts w:ascii="SimSun" w:hAnsi="SimSun" w:eastAsia="SimSun" w:cs="SimSun"/>
          <w:sz w:val="22"/>
          <w:szCs w:val="22"/>
        </w:rPr>
        <w:t xml:space="preserve"> </w:t>
      </w:r>
      <w:r>
        <w:rPr>
          <w:rFonts w:ascii="SimSun" w:hAnsi="SimSun" w:eastAsia="SimSun" w:cs="SimSun"/>
          <w:sz w:val="22"/>
          <w:szCs w:val="22"/>
          <w:spacing w:val="-10"/>
        </w:rPr>
        <w:t>样的作家就没有多少价值。作家不是时代的录音</w:t>
      </w:r>
      <w:r>
        <w:rPr>
          <w:rFonts w:ascii="SimSun" w:hAnsi="SimSun" w:eastAsia="SimSun" w:cs="SimSun"/>
          <w:sz w:val="22"/>
          <w:szCs w:val="22"/>
          <w:spacing w:val="-11"/>
        </w:rPr>
        <w:t>机或摄像机，文学也不是永远</w:t>
      </w:r>
      <w:r>
        <w:rPr>
          <w:rFonts w:ascii="SimSun" w:hAnsi="SimSun" w:eastAsia="SimSun" w:cs="SimSun"/>
          <w:sz w:val="22"/>
          <w:szCs w:val="22"/>
        </w:rPr>
        <w:t xml:space="preserve"> </w:t>
      </w:r>
      <w:r>
        <w:rPr>
          <w:rFonts w:ascii="SimSun" w:hAnsi="SimSun" w:eastAsia="SimSun" w:cs="SimSun"/>
          <w:sz w:val="22"/>
          <w:szCs w:val="22"/>
          <w:spacing w:val="-10"/>
        </w:rPr>
        <w:t>滞后生活的跟屁虫，在必要的时候，它必须超前</w:t>
      </w:r>
      <w:r>
        <w:rPr>
          <w:rFonts w:ascii="SimSun" w:hAnsi="SimSun" w:eastAsia="SimSun" w:cs="SimSun"/>
          <w:sz w:val="22"/>
          <w:szCs w:val="22"/>
          <w:spacing w:val="-11"/>
        </w:rPr>
        <w:t>，成为时代的马前卒。如何超</w:t>
      </w:r>
      <w:r>
        <w:rPr>
          <w:rFonts w:ascii="SimSun" w:hAnsi="SimSun" w:eastAsia="SimSun" w:cs="SimSun"/>
          <w:sz w:val="22"/>
          <w:szCs w:val="22"/>
        </w:rPr>
        <w:t xml:space="preserve"> </w:t>
      </w:r>
      <w:r>
        <w:rPr>
          <w:rFonts w:ascii="SimSun" w:hAnsi="SimSun" w:eastAsia="SimSun" w:cs="SimSun"/>
          <w:sz w:val="22"/>
          <w:szCs w:val="22"/>
          <w:spacing w:val="-7"/>
        </w:rPr>
        <w:t>前?我想，这不仅需要描写理想或幻想，而且更要依赖作家对生活</w:t>
      </w:r>
      <w:r>
        <w:rPr>
          <w:rFonts w:ascii="SimSun" w:hAnsi="SimSun" w:eastAsia="SimSun" w:cs="SimSun"/>
          <w:sz w:val="22"/>
          <w:szCs w:val="22"/>
          <w:spacing w:val="-8"/>
        </w:rPr>
        <w:t>的具有穿透</w:t>
      </w:r>
      <w:r>
        <w:rPr>
          <w:rFonts w:ascii="SimSun" w:hAnsi="SimSun" w:eastAsia="SimSun" w:cs="SimSun"/>
          <w:sz w:val="22"/>
          <w:szCs w:val="22"/>
        </w:rPr>
        <w:t xml:space="preserve"> </w:t>
      </w:r>
      <w:r>
        <w:rPr>
          <w:rFonts w:ascii="SimSun" w:hAnsi="SimSun" w:eastAsia="SimSun" w:cs="SimSun"/>
          <w:sz w:val="22"/>
          <w:szCs w:val="22"/>
          <w:spacing w:val="-10"/>
        </w:rPr>
        <w:t>力的远见卓识。读者绝不满足于看到客观的现实本身，</w:t>
      </w:r>
      <w:r>
        <w:rPr>
          <w:rFonts w:ascii="SimSun" w:hAnsi="SimSun" w:eastAsia="SimSun" w:cs="SimSun"/>
          <w:sz w:val="22"/>
          <w:szCs w:val="22"/>
          <w:spacing w:val="-11"/>
        </w:rPr>
        <w:t>贾平凹《秦腔》的局限</w:t>
      </w:r>
      <w:r>
        <w:rPr>
          <w:rFonts w:ascii="SimSun" w:hAnsi="SimSun" w:eastAsia="SimSun" w:cs="SimSun"/>
          <w:sz w:val="22"/>
          <w:szCs w:val="22"/>
        </w:rPr>
        <w:t xml:space="preserve"> </w:t>
      </w:r>
      <w:r>
        <w:rPr>
          <w:rFonts w:ascii="SimSun" w:hAnsi="SimSun" w:eastAsia="SimSun" w:cs="SimSun"/>
          <w:sz w:val="22"/>
          <w:szCs w:val="22"/>
          <w:spacing w:val="-13"/>
        </w:rPr>
        <w:t>恰在这里，对生活的反思浅尝即止。</w:t>
      </w:r>
    </w:p>
    <w:p>
      <w:pPr>
        <w:ind w:firstLine="419"/>
        <w:spacing w:before="48" w:line="257" w:lineRule="auto"/>
        <w:jc w:val="both"/>
        <w:rPr>
          <w:rFonts w:ascii="SimSun" w:hAnsi="SimSun" w:eastAsia="SimSun" w:cs="SimSun"/>
          <w:sz w:val="22"/>
          <w:szCs w:val="22"/>
        </w:rPr>
      </w:pPr>
      <w:r>
        <w:rPr>
          <w:rFonts w:ascii="SimSun" w:hAnsi="SimSun" w:eastAsia="SimSun" w:cs="SimSun"/>
          <w:sz w:val="22"/>
          <w:szCs w:val="22"/>
          <w:spacing w:val="-4"/>
        </w:rPr>
        <w:t>很明显，他至今也吃不准农村的前途，因此他现在没有充分的条件来为</w:t>
      </w:r>
      <w:r>
        <w:rPr>
          <w:rFonts w:ascii="SimSun" w:hAnsi="SimSun" w:eastAsia="SimSun" w:cs="SimSun"/>
          <w:sz w:val="22"/>
          <w:szCs w:val="22"/>
          <w:spacing w:val="6"/>
        </w:rPr>
        <w:t xml:space="preserve">  </w:t>
      </w:r>
      <w:r>
        <w:rPr>
          <w:rFonts w:ascii="SimSun" w:hAnsi="SimSun" w:eastAsia="SimSun" w:cs="SimSun"/>
          <w:sz w:val="22"/>
          <w:szCs w:val="22"/>
          <w:spacing w:val="-4"/>
        </w:rPr>
        <w:t>20多年农村的变迁作一番总结。因为他徒有一番才气，却无奈底气不足。他</w:t>
      </w:r>
      <w:r>
        <w:rPr>
          <w:rFonts w:ascii="SimSun" w:hAnsi="SimSun" w:eastAsia="SimSun" w:cs="SimSun"/>
          <w:sz w:val="22"/>
          <w:szCs w:val="22"/>
          <w:spacing w:val="1"/>
        </w:rPr>
        <w:t xml:space="preserve">  </w:t>
      </w:r>
      <w:r>
        <w:rPr>
          <w:rFonts w:ascii="SimSun" w:hAnsi="SimSun" w:eastAsia="SimSun" w:cs="SimSun"/>
          <w:sz w:val="22"/>
          <w:szCs w:val="22"/>
          <w:spacing w:val="-10"/>
        </w:rPr>
        <w:t>没有全方位、深入地研究中国农村改革开放以来所</w:t>
      </w:r>
      <w:r>
        <w:rPr>
          <w:rFonts w:ascii="SimSun" w:hAnsi="SimSun" w:eastAsia="SimSun" w:cs="SimSun"/>
          <w:sz w:val="22"/>
          <w:szCs w:val="22"/>
          <w:spacing w:val="-11"/>
        </w:rPr>
        <w:t>暴露的各种问题，他只是凭</w:t>
      </w:r>
      <w:r>
        <w:rPr>
          <w:rFonts w:ascii="SimSun" w:hAnsi="SimSun" w:eastAsia="SimSun" w:cs="SimSun"/>
          <w:sz w:val="22"/>
          <w:szCs w:val="22"/>
        </w:rPr>
        <w:t xml:space="preserve">  </w:t>
      </w:r>
      <w:r>
        <w:rPr>
          <w:rFonts w:ascii="SimSun" w:hAnsi="SimSun" w:eastAsia="SimSun" w:cs="SimSun"/>
          <w:sz w:val="22"/>
          <w:szCs w:val="22"/>
          <w:spacing w:val="-10"/>
        </w:rPr>
        <w:t>借自己的零星的感悟往往急于草成鸿篇巨制，这</w:t>
      </w:r>
      <w:r>
        <w:rPr>
          <w:rFonts w:ascii="SimSun" w:hAnsi="SimSun" w:eastAsia="SimSun" w:cs="SimSun"/>
          <w:sz w:val="22"/>
          <w:szCs w:val="22"/>
          <w:spacing w:val="-11"/>
        </w:rPr>
        <w:t>种灵感式的急就章于散文、诗</w:t>
      </w:r>
      <w:r>
        <w:rPr>
          <w:rFonts w:ascii="SimSun" w:hAnsi="SimSun" w:eastAsia="SimSun" w:cs="SimSun"/>
          <w:sz w:val="22"/>
          <w:szCs w:val="22"/>
        </w:rPr>
        <w:t xml:space="preserve">  </w:t>
      </w:r>
      <w:r>
        <w:rPr>
          <w:rFonts w:ascii="SimSun" w:hAnsi="SimSun" w:eastAsia="SimSun" w:cs="SimSun"/>
          <w:sz w:val="22"/>
          <w:szCs w:val="22"/>
          <w:spacing w:val="-7"/>
        </w:rPr>
        <w:t>歌或者短篇小说的创作也许较为相宜，但于长</w:t>
      </w:r>
      <w:r>
        <w:rPr>
          <w:rFonts w:ascii="SimSun" w:hAnsi="SimSun" w:eastAsia="SimSun" w:cs="SimSun"/>
          <w:sz w:val="22"/>
          <w:szCs w:val="22"/>
          <w:spacing w:val="-8"/>
        </w:rPr>
        <w:t>篇小说来说的确显得酝酿不够。</w:t>
      </w:r>
      <w:r>
        <w:rPr>
          <w:rFonts w:ascii="SimSun" w:hAnsi="SimSun" w:eastAsia="SimSun" w:cs="SimSun"/>
          <w:sz w:val="22"/>
          <w:szCs w:val="22"/>
        </w:rPr>
        <w:t xml:space="preserve"> </w:t>
      </w:r>
      <w:r>
        <w:rPr>
          <w:rFonts w:ascii="SimSun" w:hAnsi="SimSun" w:eastAsia="SimSun" w:cs="SimSun"/>
          <w:sz w:val="22"/>
          <w:szCs w:val="22"/>
          <w:spacing w:val="-10"/>
        </w:rPr>
        <w:t>前些年，文坛上对陈忠实的“枕头理论”似乎颇有微词</w:t>
      </w:r>
      <w:r>
        <w:rPr>
          <w:rFonts w:ascii="SimSun" w:hAnsi="SimSun" w:eastAsia="SimSun" w:cs="SimSun"/>
          <w:sz w:val="22"/>
          <w:szCs w:val="22"/>
          <w:spacing w:val="-11"/>
        </w:rPr>
        <w:t>，现在想来，这未尝不</w:t>
      </w:r>
      <w:r>
        <w:rPr>
          <w:rFonts w:ascii="SimSun" w:hAnsi="SimSun" w:eastAsia="SimSun" w:cs="SimSun"/>
          <w:sz w:val="22"/>
          <w:szCs w:val="22"/>
        </w:rPr>
        <w:t xml:space="preserve">  </w:t>
      </w:r>
      <w:r>
        <w:rPr>
          <w:rFonts w:ascii="SimSun" w:hAnsi="SimSun" w:eastAsia="SimSun" w:cs="SimSun"/>
          <w:sz w:val="22"/>
          <w:szCs w:val="22"/>
          <w:spacing w:val="-10"/>
        </w:rPr>
        <w:t>是文学精品意识的发轫。有不少批评家也敲打过贾</w:t>
      </w:r>
      <w:r>
        <w:rPr>
          <w:rFonts w:ascii="SimSun" w:hAnsi="SimSun" w:eastAsia="SimSun" w:cs="SimSun"/>
          <w:sz w:val="22"/>
          <w:szCs w:val="22"/>
          <w:spacing w:val="-11"/>
        </w:rPr>
        <w:t>平凹的快手，可是贾平凹就</w:t>
      </w:r>
      <w:r>
        <w:rPr>
          <w:rFonts w:ascii="SimSun" w:hAnsi="SimSun" w:eastAsia="SimSun" w:cs="SimSun"/>
          <w:sz w:val="22"/>
          <w:szCs w:val="22"/>
        </w:rPr>
        <w:t xml:space="preserve">  </w:t>
      </w:r>
      <w:r>
        <w:rPr>
          <w:rFonts w:ascii="SimSun" w:hAnsi="SimSun" w:eastAsia="SimSun" w:cs="SimSun"/>
          <w:sz w:val="22"/>
          <w:szCs w:val="22"/>
          <w:spacing w:val="-10"/>
        </w:rPr>
        <w:t>是不愿意接受，我甚至也站在他的角度为他的创</w:t>
      </w:r>
      <w:r>
        <w:rPr>
          <w:rFonts w:ascii="SimSun" w:hAnsi="SimSun" w:eastAsia="SimSun" w:cs="SimSun"/>
          <w:sz w:val="22"/>
          <w:szCs w:val="22"/>
          <w:spacing w:val="-11"/>
        </w:rPr>
        <w:t>作模式辩护，阐释为“渐进式</w:t>
      </w:r>
      <w:r>
        <w:rPr>
          <w:rFonts w:ascii="SimSun" w:hAnsi="SimSun" w:eastAsia="SimSun" w:cs="SimSun"/>
          <w:sz w:val="22"/>
          <w:szCs w:val="22"/>
        </w:rPr>
        <w:t xml:space="preserve">  </w:t>
      </w:r>
      <w:r>
        <w:rPr>
          <w:rFonts w:ascii="SimSun" w:hAnsi="SimSun" w:eastAsia="SimSun" w:cs="SimSun"/>
          <w:sz w:val="22"/>
          <w:szCs w:val="22"/>
          <w:spacing w:val="-7"/>
        </w:rPr>
        <w:t>写作”,现在看来，这些舆论在相当程度上纵容了他的草率。难怪有激进的批</w:t>
      </w:r>
    </w:p>
    <w:p>
      <w:pPr>
        <w:spacing w:line="257" w:lineRule="auto"/>
        <w:sectPr>
          <w:pgSz w:w="8500" w:h="12480"/>
          <w:pgMar w:top="400" w:right="550" w:bottom="0" w:left="720" w:header="0" w:footer="0" w:gutter="0"/>
        </w:sectPr>
        <w:rPr>
          <w:rFonts w:ascii="SimSun" w:hAnsi="SimSun" w:eastAsia="SimSun" w:cs="SimSun"/>
          <w:sz w:val="22"/>
          <w:szCs w:val="22"/>
        </w:rPr>
      </w:pPr>
    </w:p>
    <w:p>
      <w:pPr>
        <w:ind w:left="5399"/>
        <w:spacing w:before="27" w:line="222" w:lineRule="auto"/>
        <w:rPr>
          <w:rFonts w:ascii="SimSun" w:hAnsi="SimSun" w:eastAsia="SimSun" w:cs="SimSun"/>
          <w:sz w:val="22"/>
          <w:szCs w:val="22"/>
        </w:rPr>
      </w:pPr>
      <w:r>
        <w:rPr>
          <w:rFonts w:ascii="SimSun" w:hAnsi="SimSun" w:eastAsia="SimSun" w:cs="SimSun"/>
          <w:sz w:val="22"/>
          <w:szCs w:val="22"/>
          <w:spacing w:val="-21"/>
        </w:rPr>
        <w:t>I</w:t>
      </w:r>
      <w:r>
        <w:rPr>
          <w:rFonts w:ascii="SimSun" w:hAnsi="SimSun" w:eastAsia="SimSun" w:cs="SimSun"/>
          <w:sz w:val="22"/>
          <w:szCs w:val="22"/>
          <w:spacing w:val="89"/>
        </w:rPr>
        <w:t xml:space="preserve"> </w:t>
      </w:r>
      <w:r>
        <w:rPr>
          <w:rFonts w:ascii="SimHei" w:hAnsi="SimHei" w:eastAsia="SimHei" w:cs="SimHei"/>
          <w:sz w:val="22"/>
          <w:szCs w:val="22"/>
          <w:spacing w:val="-21"/>
        </w:rPr>
        <w:t>《秦腔》批判</w:t>
      </w:r>
      <w:r>
        <w:rPr>
          <w:rFonts w:ascii="SimHei" w:hAnsi="SimHei" w:eastAsia="SimHei" w:cs="SimHei"/>
          <w:sz w:val="22"/>
          <w:szCs w:val="22"/>
          <w:spacing w:val="-21"/>
        </w:rPr>
        <w:t xml:space="preserve"> </w:t>
      </w:r>
      <w:r>
        <w:rPr>
          <w:rFonts w:ascii="SimSun" w:hAnsi="SimSun" w:eastAsia="SimSun" w:cs="SimSun"/>
          <w:sz w:val="22"/>
          <w:szCs w:val="22"/>
          <w:b/>
          <w:bCs/>
          <w:spacing w:val="-21"/>
        </w:rPr>
        <w:t>005</w:t>
      </w:r>
    </w:p>
    <w:p>
      <w:pPr>
        <w:pStyle w:val="BodyText"/>
        <w:spacing w:line="291" w:lineRule="auto"/>
        <w:rPr/>
      </w:pPr>
      <w:r/>
    </w:p>
    <w:p>
      <w:pPr>
        <w:pStyle w:val="BodyText"/>
        <w:spacing w:line="292" w:lineRule="auto"/>
        <w:rPr/>
      </w:pPr>
      <w:r/>
    </w:p>
    <w:p>
      <w:pPr>
        <w:ind w:right="98" w:firstLine="110"/>
        <w:spacing w:before="72" w:line="257" w:lineRule="auto"/>
        <w:jc w:val="both"/>
        <w:rPr>
          <w:rFonts w:ascii="SimSun" w:hAnsi="SimSun" w:eastAsia="SimSun" w:cs="SimSun"/>
          <w:sz w:val="22"/>
          <w:szCs w:val="22"/>
        </w:rPr>
      </w:pPr>
      <w:r>
        <w:rPr>
          <w:rFonts w:ascii="SimSun" w:hAnsi="SimSun" w:eastAsia="SimSun" w:cs="SimSun"/>
          <w:sz w:val="22"/>
          <w:szCs w:val="22"/>
          <w:spacing w:val="-4"/>
        </w:rPr>
        <w:t>评家给他冠以“消极写作”的头衔，虽然贾平凹与消极作家无关，但称他为</w:t>
      </w:r>
      <w:r>
        <w:rPr>
          <w:rFonts w:ascii="SimSun" w:hAnsi="SimSun" w:eastAsia="SimSun" w:cs="SimSun"/>
          <w:sz w:val="22"/>
          <w:szCs w:val="22"/>
          <w:spacing w:val="1"/>
        </w:rPr>
        <w:t xml:space="preserve">  </w:t>
      </w:r>
      <w:r>
        <w:rPr>
          <w:rFonts w:ascii="SimSun" w:hAnsi="SimSun" w:eastAsia="SimSun" w:cs="SimSun"/>
          <w:sz w:val="22"/>
          <w:szCs w:val="22"/>
          <w:spacing w:val="-7"/>
        </w:rPr>
        <w:t>“夹生式写作”或“快感式写作”也许更为贴近，亦即他作品中有不成熟的因</w:t>
      </w:r>
      <w:r>
        <w:rPr>
          <w:rFonts w:ascii="SimSun" w:hAnsi="SimSun" w:eastAsia="SimSun" w:cs="SimSun"/>
          <w:sz w:val="22"/>
          <w:szCs w:val="22"/>
          <w:spacing w:val="8"/>
        </w:rPr>
        <w:t xml:space="preserve"> </w:t>
      </w:r>
      <w:r>
        <w:rPr>
          <w:rFonts w:ascii="SimSun" w:hAnsi="SimSun" w:eastAsia="SimSun" w:cs="SimSun"/>
          <w:sz w:val="22"/>
          <w:szCs w:val="22"/>
          <w:spacing w:val="-7"/>
        </w:rPr>
        <w:t>素，这种因素主要是思想，不是形式。一方面是他的思想水平本来只达到这种</w:t>
      </w:r>
      <w:r>
        <w:rPr>
          <w:rFonts w:ascii="SimSun" w:hAnsi="SimSun" w:eastAsia="SimSun" w:cs="SimSun"/>
          <w:sz w:val="22"/>
          <w:szCs w:val="22"/>
          <w:spacing w:val="1"/>
        </w:rPr>
        <w:t xml:space="preserve">  </w:t>
      </w:r>
      <w:r>
        <w:rPr>
          <w:rFonts w:ascii="SimSun" w:hAnsi="SimSun" w:eastAsia="SimSun" w:cs="SimSun"/>
          <w:sz w:val="22"/>
          <w:szCs w:val="22"/>
          <w:spacing w:val="-7"/>
        </w:rPr>
        <w:t>程度；另一方面，无论在广度上还是在深度上，他都浅尝即止，满足</w:t>
      </w:r>
      <w:r>
        <w:rPr>
          <w:rFonts w:ascii="SimSun" w:hAnsi="SimSun" w:eastAsia="SimSun" w:cs="SimSun"/>
          <w:sz w:val="22"/>
          <w:szCs w:val="22"/>
          <w:spacing w:val="-8"/>
        </w:rPr>
        <w:t>于有所感</w:t>
      </w:r>
      <w:r>
        <w:rPr>
          <w:rFonts w:ascii="SimSun" w:hAnsi="SimSun" w:eastAsia="SimSun" w:cs="SimSun"/>
          <w:sz w:val="22"/>
          <w:szCs w:val="22"/>
        </w:rPr>
        <w:t xml:space="preserve">  </w:t>
      </w:r>
      <w:r>
        <w:rPr>
          <w:rFonts w:ascii="SimSun" w:hAnsi="SimSun" w:eastAsia="SimSun" w:cs="SimSun"/>
          <w:sz w:val="22"/>
          <w:szCs w:val="22"/>
          <w:spacing w:val="-4"/>
        </w:rPr>
        <w:t>悟，停留在吸引住读者或者让读者感到有趣即可，至于其他更深一</w:t>
      </w:r>
      <w:r>
        <w:rPr>
          <w:rFonts w:ascii="SimSun" w:hAnsi="SimSun" w:eastAsia="SimSun" w:cs="SimSun"/>
          <w:sz w:val="22"/>
          <w:szCs w:val="22"/>
          <w:spacing w:val="-5"/>
        </w:rPr>
        <w:t>层的韵味，</w:t>
      </w:r>
      <w:r>
        <w:rPr>
          <w:rFonts w:ascii="SimSun" w:hAnsi="SimSun" w:eastAsia="SimSun" w:cs="SimSun"/>
          <w:sz w:val="22"/>
          <w:szCs w:val="22"/>
        </w:rPr>
        <w:t xml:space="preserve"> </w:t>
      </w:r>
      <w:r>
        <w:rPr>
          <w:rFonts w:ascii="SimSun" w:hAnsi="SimSun" w:eastAsia="SimSun" w:cs="SimSun"/>
          <w:sz w:val="22"/>
          <w:szCs w:val="22"/>
          <w:spacing w:val="-7"/>
        </w:rPr>
        <w:t>他就不想多用力了。贾平凹自然拥有许许多多鲜活的独特的觉悟，</w:t>
      </w:r>
      <w:r>
        <w:rPr>
          <w:rFonts w:ascii="SimSun" w:hAnsi="SimSun" w:eastAsia="SimSun" w:cs="SimSun"/>
          <w:sz w:val="22"/>
          <w:szCs w:val="22"/>
          <w:spacing w:val="-8"/>
        </w:rPr>
        <w:t>但这些觉悟</w:t>
      </w:r>
      <w:r>
        <w:rPr>
          <w:rFonts w:ascii="SimSun" w:hAnsi="SimSun" w:eastAsia="SimSun" w:cs="SimSun"/>
          <w:sz w:val="22"/>
          <w:szCs w:val="22"/>
        </w:rPr>
        <w:t xml:space="preserve">  </w:t>
      </w:r>
      <w:r>
        <w:rPr>
          <w:rFonts w:ascii="SimSun" w:hAnsi="SimSun" w:eastAsia="SimSun" w:cs="SimSun"/>
          <w:sz w:val="22"/>
          <w:szCs w:val="22"/>
          <w:spacing w:val="-7"/>
        </w:rPr>
        <w:t>中有很多是半悟或浅悟。所以，我们在他的小说中只领略到饱满的感性形象却</w:t>
      </w:r>
      <w:r>
        <w:rPr>
          <w:rFonts w:ascii="SimSun" w:hAnsi="SimSun" w:eastAsia="SimSun" w:cs="SimSun"/>
          <w:sz w:val="22"/>
          <w:szCs w:val="22"/>
          <w:spacing w:val="7"/>
        </w:rPr>
        <w:t xml:space="preserve"> </w:t>
      </w:r>
      <w:r>
        <w:rPr>
          <w:rFonts w:ascii="SimSun" w:hAnsi="SimSun" w:eastAsia="SimSun" w:cs="SimSun"/>
          <w:sz w:val="22"/>
          <w:szCs w:val="22"/>
          <w:spacing w:val="-7"/>
        </w:rPr>
        <w:t>收获不到作品的理性精神，正像他这些年来的所有长篇小说一样，《秦腔》拥</w:t>
      </w:r>
      <w:r>
        <w:rPr>
          <w:rFonts w:ascii="SimSun" w:hAnsi="SimSun" w:eastAsia="SimSun" w:cs="SimSun"/>
          <w:sz w:val="22"/>
          <w:szCs w:val="22"/>
          <w:spacing w:val="1"/>
        </w:rPr>
        <w:t xml:space="preserve">  </w:t>
      </w:r>
      <w:r>
        <w:rPr>
          <w:rFonts w:ascii="SimSun" w:hAnsi="SimSun" w:eastAsia="SimSun" w:cs="SimSun"/>
          <w:sz w:val="22"/>
          <w:szCs w:val="22"/>
          <w:spacing w:val="-6"/>
        </w:rPr>
        <w:t>有的只是一种怡然可乐的亲和力，缺乏让人的灵魂颤抖的震撼力!</w:t>
      </w:r>
    </w:p>
    <w:p>
      <w:pPr>
        <w:ind w:left="110" w:firstLine="409"/>
        <w:spacing w:before="50" w:line="258" w:lineRule="auto"/>
        <w:jc w:val="both"/>
        <w:rPr>
          <w:rFonts w:ascii="SimSun" w:hAnsi="SimSun" w:eastAsia="SimSun" w:cs="SimSun"/>
          <w:sz w:val="22"/>
          <w:szCs w:val="22"/>
        </w:rPr>
      </w:pPr>
      <w:r>
        <w:rPr>
          <w:rFonts w:ascii="SimSun" w:hAnsi="SimSun" w:eastAsia="SimSun" w:cs="SimSun"/>
          <w:sz w:val="22"/>
          <w:szCs w:val="22"/>
          <w:spacing w:val="-6"/>
        </w:rPr>
        <w:t>贾平凹有一种关于小说细节的创作理论叫“</w:t>
      </w:r>
      <w:r>
        <w:rPr>
          <w:rFonts w:ascii="SimSun" w:hAnsi="SimSun" w:eastAsia="SimSun" w:cs="SimSun"/>
          <w:sz w:val="22"/>
          <w:szCs w:val="22"/>
          <w:spacing w:val="-7"/>
        </w:rPr>
        <w:t>微妙精深”,这些年来，他的</w:t>
      </w:r>
      <w:r>
        <w:rPr>
          <w:rFonts w:ascii="SimSun" w:hAnsi="SimSun" w:eastAsia="SimSun" w:cs="SimSun"/>
          <w:sz w:val="22"/>
          <w:szCs w:val="22"/>
        </w:rPr>
        <w:t xml:space="preserve">  </w:t>
      </w:r>
      <w:r>
        <w:rPr>
          <w:rFonts w:ascii="SimSun" w:hAnsi="SimSun" w:eastAsia="SimSun" w:cs="SimSun"/>
          <w:sz w:val="22"/>
          <w:szCs w:val="22"/>
          <w:spacing w:val="-13"/>
        </w:rPr>
        <w:t>确做到了前两个字：“微妙”或“以微求妙”,</w:t>
      </w:r>
      <w:r>
        <w:rPr>
          <w:rFonts w:ascii="SimSun" w:hAnsi="SimSun" w:eastAsia="SimSun" w:cs="SimSun"/>
          <w:sz w:val="22"/>
          <w:szCs w:val="22"/>
          <w:spacing w:val="-14"/>
        </w:rPr>
        <w:t>但是却忽略了后两个字：“精深”</w:t>
      </w:r>
      <w:r>
        <w:rPr>
          <w:rFonts w:ascii="SimSun" w:hAnsi="SimSun" w:eastAsia="SimSun" w:cs="SimSun"/>
          <w:sz w:val="22"/>
          <w:szCs w:val="22"/>
        </w:rPr>
        <w:t xml:space="preserve"> </w:t>
      </w:r>
      <w:r>
        <w:rPr>
          <w:rFonts w:ascii="SimSun" w:hAnsi="SimSun" w:eastAsia="SimSun" w:cs="SimSun"/>
          <w:sz w:val="22"/>
          <w:szCs w:val="22"/>
          <w:spacing w:val="-10"/>
        </w:rPr>
        <w:t>或“以精求深”。按贾平凹自己的理解，微妙就能精</w:t>
      </w:r>
      <w:r>
        <w:rPr>
          <w:rFonts w:ascii="SimSun" w:hAnsi="SimSun" w:eastAsia="SimSun" w:cs="SimSun"/>
          <w:sz w:val="22"/>
          <w:szCs w:val="22"/>
          <w:spacing w:val="-11"/>
        </w:rPr>
        <w:t>深，可是实践证明，细节</w:t>
      </w:r>
      <w:r>
        <w:rPr>
          <w:rFonts w:ascii="SimSun" w:hAnsi="SimSun" w:eastAsia="SimSun" w:cs="SimSun"/>
          <w:sz w:val="22"/>
          <w:szCs w:val="22"/>
        </w:rPr>
        <w:t xml:space="preserve">  </w:t>
      </w:r>
      <w:r>
        <w:rPr>
          <w:rFonts w:ascii="SimSun" w:hAnsi="SimSun" w:eastAsia="SimSun" w:cs="SimSun"/>
          <w:sz w:val="22"/>
          <w:szCs w:val="22"/>
          <w:spacing w:val="-10"/>
        </w:rPr>
        <w:t>的奇妙只能增加作品的趣味却无助于小说的深度，所以《秦腔》虽具体生动却</w:t>
      </w:r>
      <w:r>
        <w:rPr>
          <w:rFonts w:ascii="SimSun" w:hAnsi="SimSun" w:eastAsia="SimSun" w:cs="SimSun"/>
          <w:sz w:val="22"/>
          <w:szCs w:val="22"/>
        </w:rPr>
        <w:t xml:space="preserve">  </w:t>
      </w:r>
      <w:r>
        <w:rPr>
          <w:rFonts w:ascii="SimSun" w:hAnsi="SimSun" w:eastAsia="SimSun" w:cs="SimSun"/>
          <w:sz w:val="22"/>
          <w:szCs w:val="22"/>
          <w:spacing w:val="-5"/>
        </w:rPr>
        <w:t>直白浅显。他的另一种小说理论“意象主义”从主观上讲应该说也没有错误，</w:t>
      </w:r>
      <w:r>
        <w:rPr>
          <w:rFonts w:ascii="SimSun" w:hAnsi="SimSun" w:eastAsia="SimSun" w:cs="SimSun"/>
          <w:sz w:val="22"/>
          <w:szCs w:val="22"/>
          <w:spacing w:val="17"/>
        </w:rPr>
        <w:t xml:space="preserve"> </w:t>
      </w:r>
      <w:r>
        <w:rPr>
          <w:rFonts w:ascii="SimSun" w:hAnsi="SimSun" w:eastAsia="SimSun" w:cs="SimSun"/>
          <w:sz w:val="22"/>
          <w:szCs w:val="22"/>
          <w:spacing w:val="-4"/>
        </w:rPr>
        <w:t>但在实行的过程中却不完满，即有象乏意。清风街也许是贾平凹精心选择的</w:t>
      </w:r>
      <w:r>
        <w:rPr>
          <w:rFonts w:ascii="SimSun" w:hAnsi="SimSun" w:eastAsia="SimSun" w:cs="SimSun"/>
          <w:sz w:val="22"/>
          <w:szCs w:val="22"/>
          <w:spacing w:val="3"/>
        </w:rPr>
        <w:t xml:space="preserve">  </w:t>
      </w:r>
      <w:r>
        <w:rPr>
          <w:rFonts w:ascii="SimSun" w:hAnsi="SimSun" w:eastAsia="SimSun" w:cs="SimSun"/>
          <w:sz w:val="22"/>
          <w:szCs w:val="22"/>
          <w:spacing w:val="-10"/>
        </w:rPr>
        <w:t>象，可是由于意的挖掘不够，所以这种意象不成功</w:t>
      </w:r>
      <w:r>
        <w:rPr>
          <w:rFonts w:ascii="SimSun" w:hAnsi="SimSun" w:eastAsia="SimSun" w:cs="SimSun"/>
          <w:sz w:val="22"/>
          <w:szCs w:val="22"/>
          <w:spacing w:val="-11"/>
        </w:rPr>
        <w:t>，完成不了隐喻、象征整个</w:t>
      </w:r>
      <w:r>
        <w:rPr>
          <w:rFonts w:ascii="SimSun" w:hAnsi="SimSun" w:eastAsia="SimSun" w:cs="SimSun"/>
          <w:sz w:val="22"/>
          <w:szCs w:val="22"/>
        </w:rPr>
        <w:t xml:space="preserve">  </w:t>
      </w:r>
      <w:r>
        <w:rPr>
          <w:rFonts w:ascii="SimSun" w:hAnsi="SimSun" w:eastAsia="SimSun" w:cs="SimSun"/>
          <w:sz w:val="22"/>
          <w:szCs w:val="22"/>
          <w:spacing w:val="-10"/>
        </w:rPr>
        <w:t>中国农村的使命。当年的《废都》就曾经以西安古城来暗喻中国甚至世界</w:t>
      </w:r>
      <w:r>
        <w:rPr>
          <w:rFonts w:ascii="SimSun" w:hAnsi="SimSun" w:eastAsia="SimSun" w:cs="SimSun"/>
          <w:sz w:val="22"/>
          <w:szCs w:val="22"/>
          <w:spacing w:val="-11"/>
        </w:rPr>
        <w:t>，同</w:t>
      </w:r>
      <w:r>
        <w:rPr>
          <w:rFonts w:ascii="SimSun" w:hAnsi="SimSun" w:eastAsia="SimSun" w:cs="SimSun"/>
          <w:sz w:val="22"/>
          <w:szCs w:val="22"/>
        </w:rPr>
        <w:t xml:space="preserve">  </w:t>
      </w:r>
      <w:r>
        <w:rPr>
          <w:rFonts w:ascii="SimSun" w:hAnsi="SimSun" w:eastAsia="SimSun" w:cs="SimSun"/>
          <w:sz w:val="22"/>
          <w:szCs w:val="22"/>
          <w:spacing w:val="-10"/>
        </w:rPr>
        <w:t>样没有如愿；今天，《秦腔》所选的物象虽然在浓</w:t>
      </w:r>
      <w:r>
        <w:rPr>
          <w:rFonts w:ascii="SimSun" w:hAnsi="SimSun" w:eastAsia="SimSun" w:cs="SimSun"/>
          <w:sz w:val="22"/>
          <w:szCs w:val="22"/>
          <w:spacing w:val="-11"/>
        </w:rPr>
        <w:t>缩，但效果没有变，比较起</w:t>
      </w:r>
      <w:r>
        <w:rPr>
          <w:rFonts w:ascii="SimSun" w:hAnsi="SimSun" w:eastAsia="SimSun" w:cs="SimSun"/>
          <w:sz w:val="22"/>
          <w:szCs w:val="22"/>
        </w:rPr>
        <w:t xml:space="preserve">  </w:t>
      </w:r>
      <w:r>
        <w:rPr>
          <w:rFonts w:ascii="SimSun" w:hAnsi="SimSun" w:eastAsia="SimSun" w:cs="SimSun"/>
          <w:sz w:val="22"/>
          <w:szCs w:val="22"/>
          <w:spacing w:val="-7"/>
        </w:rPr>
        <w:t>来，恐怕唯有“高老庄”在象征性上还差强人意。为什么呢?我感觉有两个因</w:t>
      </w:r>
      <w:r>
        <w:rPr>
          <w:rFonts w:ascii="SimSun" w:hAnsi="SimSun" w:eastAsia="SimSun" w:cs="SimSun"/>
          <w:sz w:val="22"/>
          <w:szCs w:val="22"/>
          <w:spacing w:val="4"/>
        </w:rPr>
        <w:t xml:space="preserve">  </w:t>
      </w:r>
      <w:r>
        <w:rPr>
          <w:rFonts w:ascii="SimSun" w:hAnsi="SimSun" w:eastAsia="SimSun" w:cs="SimSun"/>
          <w:sz w:val="22"/>
          <w:szCs w:val="22"/>
          <w:spacing w:val="-16"/>
        </w:rPr>
        <w:t>素：一是思虑不深；二是象不称意。《病相报告》属</w:t>
      </w:r>
      <w:r>
        <w:rPr>
          <w:rFonts w:ascii="SimSun" w:hAnsi="SimSun" w:eastAsia="SimSun" w:cs="SimSun"/>
          <w:sz w:val="22"/>
          <w:szCs w:val="22"/>
          <w:spacing w:val="-17"/>
        </w:rPr>
        <w:t>于后者，《怀念狼》、《秦</w:t>
      </w:r>
      <w:r>
        <w:rPr>
          <w:rFonts w:ascii="SimSun" w:hAnsi="SimSun" w:eastAsia="SimSun" w:cs="SimSun"/>
          <w:sz w:val="22"/>
          <w:szCs w:val="22"/>
        </w:rPr>
        <w:t xml:space="preserve">  </w:t>
      </w:r>
      <w:r>
        <w:rPr>
          <w:rFonts w:ascii="SimSun" w:hAnsi="SimSun" w:eastAsia="SimSun" w:cs="SimSun"/>
          <w:sz w:val="22"/>
          <w:szCs w:val="22"/>
          <w:spacing w:val="-14"/>
        </w:rPr>
        <w:t>腔》属于前者。</w:t>
      </w:r>
    </w:p>
    <w:p>
      <w:pPr>
        <w:ind w:left="3579"/>
        <w:spacing w:before="237" w:line="235" w:lineRule="auto"/>
        <w:rPr>
          <w:rFonts w:ascii="SimHei" w:hAnsi="SimHei" w:eastAsia="SimHei" w:cs="SimHei"/>
          <w:sz w:val="22"/>
          <w:szCs w:val="22"/>
        </w:rPr>
      </w:pPr>
      <w:r>
        <w:rPr>
          <w:rFonts w:ascii="SimHei" w:hAnsi="SimHei" w:eastAsia="SimHei" w:cs="SimHei"/>
          <w:sz w:val="22"/>
          <w:szCs w:val="22"/>
        </w:rPr>
        <w:t>三</w:t>
      </w:r>
    </w:p>
    <w:p>
      <w:pPr>
        <w:ind w:left="110" w:right="98" w:firstLine="409"/>
        <w:spacing w:before="182" w:line="255" w:lineRule="auto"/>
        <w:jc w:val="both"/>
        <w:rPr>
          <w:rFonts w:ascii="SimSun" w:hAnsi="SimSun" w:eastAsia="SimSun" w:cs="SimSun"/>
          <w:sz w:val="22"/>
          <w:szCs w:val="22"/>
        </w:rPr>
      </w:pPr>
      <w:r>
        <w:rPr>
          <w:rFonts w:ascii="SimSun" w:hAnsi="SimSun" w:eastAsia="SimSun" w:cs="SimSun"/>
          <w:sz w:val="22"/>
          <w:szCs w:val="22"/>
          <w:spacing w:val="-10"/>
        </w:rPr>
        <w:t>人物的塑造是小说的中心，也是其成就高下的一个标志。《秦腔》在这一</w:t>
      </w:r>
      <w:r>
        <w:rPr>
          <w:rFonts w:ascii="SimSun" w:hAnsi="SimSun" w:eastAsia="SimSun" w:cs="SimSun"/>
          <w:sz w:val="22"/>
          <w:szCs w:val="22"/>
        </w:rPr>
        <w:t xml:space="preserve">  </w:t>
      </w:r>
      <w:r>
        <w:rPr>
          <w:rFonts w:ascii="SimSun" w:hAnsi="SimSun" w:eastAsia="SimSun" w:cs="SimSun"/>
          <w:sz w:val="22"/>
          <w:szCs w:val="22"/>
          <w:spacing w:val="-10"/>
        </w:rPr>
        <w:t>点上是令读者失望的。它既没有塑造出典型，就连</w:t>
      </w:r>
      <w:r>
        <w:rPr>
          <w:rFonts w:ascii="SimSun" w:hAnsi="SimSun" w:eastAsia="SimSun" w:cs="SimSun"/>
          <w:sz w:val="22"/>
          <w:szCs w:val="22"/>
          <w:spacing w:val="-11"/>
        </w:rPr>
        <w:t>让人过目不忘的特色人物都</w:t>
      </w:r>
      <w:r>
        <w:rPr>
          <w:rFonts w:ascii="SimSun" w:hAnsi="SimSun" w:eastAsia="SimSun" w:cs="SimSun"/>
          <w:sz w:val="22"/>
          <w:szCs w:val="22"/>
        </w:rPr>
        <w:t xml:space="preserve">  </w:t>
      </w:r>
      <w:r>
        <w:rPr>
          <w:rFonts w:ascii="SimSun" w:hAnsi="SimSun" w:eastAsia="SimSun" w:cs="SimSun"/>
          <w:sz w:val="22"/>
          <w:szCs w:val="22"/>
          <w:spacing w:val="-22"/>
        </w:rPr>
        <w:t>很少。无论与前期的《废都》、《白夜》还是与《土门》、《怀念狼》、《病相报</w:t>
      </w:r>
      <w:r>
        <w:rPr>
          <w:rFonts w:ascii="SimSun" w:hAnsi="SimSun" w:eastAsia="SimSun" w:cs="SimSun"/>
          <w:sz w:val="22"/>
          <w:szCs w:val="22"/>
        </w:rPr>
        <w:t xml:space="preserve">  </w:t>
      </w:r>
      <w:r>
        <w:rPr>
          <w:rFonts w:ascii="SimSun" w:hAnsi="SimSun" w:eastAsia="SimSun" w:cs="SimSun"/>
          <w:sz w:val="22"/>
          <w:szCs w:val="22"/>
          <w:spacing w:val="-4"/>
        </w:rPr>
        <w:t>告》等相比都是无过之而有不及——更不用提《高老庄》,那就差</w:t>
      </w:r>
      <w:r>
        <w:rPr>
          <w:rFonts w:ascii="SimSun" w:hAnsi="SimSun" w:eastAsia="SimSun" w:cs="SimSun"/>
          <w:sz w:val="22"/>
          <w:szCs w:val="22"/>
          <w:spacing w:val="-5"/>
        </w:rPr>
        <w:t>得太远了，</w:t>
      </w:r>
      <w:r>
        <w:rPr>
          <w:rFonts w:ascii="SimSun" w:hAnsi="SimSun" w:eastAsia="SimSun" w:cs="SimSun"/>
          <w:sz w:val="22"/>
          <w:szCs w:val="22"/>
        </w:rPr>
        <w:t xml:space="preserve"> </w:t>
      </w:r>
      <w:r>
        <w:rPr>
          <w:rFonts w:ascii="SimSun" w:hAnsi="SimSun" w:eastAsia="SimSun" w:cs="SimSun"/>
          <w:sz w:val="22"/>
          <w:szCs w:val="22"/>
          <w:spacing w:val="-12"/>
        </w:rPr>
        <w:t>而且不少人物的性格都似曾相识，缺乏变化。</w:t>
      </w:r>
    </w:p>
    <w:p>
      <w:pPr>
        <w:ind w:left="110" w:right="192" w:firstLine="409"/>
        <w:spacing w:before="18" w:line="256" w:lineRule="auto"/>
        <w:jc w:val="both"/>
        <w:rPr>
          <w:rFonts w:ascii="SimSun" w:hAnsi="SimSun" w:eastAsia="SimSun" w:cs="SimSun"/>
          <w:sz w:val="22"/>
          <w:szCs w:val="22"/>
        </w:rPr>
      </w:pPr>
      <w:r>
        <w:rPr>
          <w:rFonts w:ascii="SimSun" w:hAnsi="SimSun" w:eastAsia="SimSun" w:cs="SimSun"/>
          <w:sz w:val="22"/>
          <w:szCs w:val="22"/>
          <w:spacing w:val="-10"/>
        </w:rPr>
        <w:t>我们在《秦腔》里根本无法找到一个像陈忠实《白鹿原》中的白嘉</w:t>
      </w:r>
      <w:r>
        <w:rPr>
          <w:rFonts w:ascii="SimSun" w:hAnsi="SimSun" w:eastAsia="SimSun" w:cs="SimSun"/>
          <w:sz w:val="22"/>
          <w:szCs w:val="22"/>
          <w:spacing w:val="-11"/>
        </w:rPr>
        <w:t>轩和路</w:t>
      </w:r>
      <w:r>
        <w:rPr>
          <w:rFonts w:ascii="SimSun" w:hAnsi="SimSun" w:eastAsia="SimSun" w:cs="SimSun"/>
          <w:sz w:val="22"/>
          <w:szCs w:val="22"/>
        </w:rPr>
        <w:t xml:space="preserve"> </w:t>
      </w:r>
      <w:r>
        <w:rPr>
          <w:rFonts w:ascii="SimSun" w:hAnsi="SimSun" w:eastAsia="SimSun" w:cs="SimSun"/>
          <w:sz w:val="22"/>
          <w:szCs w:val="22"/>
          <w:spacing w:val="-10"/>
        </w:rPr>
        <w:t>遥《平凡的世界》中孙少平这样内涵丰富的典型。</w:t>
      </w:r>
      <w:r>
        <w:rPr>
          <w:rFonts w:ascii="SimSun" w:hAnsi="SimSun" w:eastAsia="SimSun" w:cs="SimSun"/>
          <w:sz w:val="22"/>
          <w:szCs w:val="22"/>
          <w:spacing w:val="-11"/>
        </w:rPr>
        <w:t>这些年来，批评界似乎不太</w:t>
      </w:r>
      <w:r>
        <w:rPr>
          <w:rFonts w:ascii="SimSun" w:hAnsi="SimSun" w:eastAsia="SimSun" w:cs="SimSun"/>
          <w:sz w:val="22"/>
          <w:szCs w:val="22"/>
        </w:rPr>
        <w:t xml:space="preserve"> </w:t>
      </w:r>
      <w:r>
        <w:rPr>
          <w:rFonts w:ascii="SimSun" w:hAnsi="SimSun" w:eastAsia="SimSun" w:cs="SimSun"/>
          <w:sz w:val="22"/>
          <w:szCs w:val="22"/>
          <w:spacing w:val="-10"/>
        </w:rPr>
        <w:t>提典型这个概念了，然而，对小说创作来说目前还没有能代替这个</w:t>
      </w:r>
      <w:r>
        <w:rPr>
          <w:rFonts w:ascii="SimSun" w:hAnsi="SimSun" w:eastAsia="SimSun" w:cs="SimSun"/>
          <w:sz w:val="22"/>
          <w:szCs w:val="22"/>
          <w:spacing w:val="-11"/>
        </w:rPr>
        <w:t>最高标准的</w:t>
      </w:r>
      <w:r>
        <w:rPr>
          <w:rFonts w:ascii="SimSun" w:hAnsi="SimSun" w:eastAsia="SimSun" w:cs="SimSun"/>
          <w:sz w:val="22"/>
          <w:szCs w:val="22"/>
        </w:rPr>
        <w:t xml:space="preserve"> </w:t>
      </w:r>
      <w:r>
        <w:rPr>
          <w:rFonts w:ascii="SimSun" w:hAnsi="SimSun" w:eastAsia="SimSun" w:cs="SimSun"/>
          <w:sz w:val="22"/>
          <w:szCs w:val="22"/>
          <w:spacing w:val="-10"/>
        </w:rPr>
        <w:t>崭新名词，所以我们有必要继续呼唤典型的塑造。这</w:t>
      </w:r>
      <w:r>
        <w:rPr>
          <w:rFonts w:ascii="SimSun" w:hAnsi="SimSun" w:eastAsia="SimSun" w:cs="SimSun"/>
          <w:sz w:val="22"/>
          <w:szCs w:val="22"/>
          <w:spacing w:val="-11"/>
        </w:rPr>
        <w:t>些年来很多人替贾平凹诊</w:t>
      </w:r>
      <w:r>
        <w:rPr>
          <w:rFonts w:ascii="SimSun" w:hAnsi="SimSun" w:eastAsia="SimSun" w:cs="SimSun"/>
          <w:sz w:val="22"/>
          <w:szCs w:val="22"/>
        </w:rPr>
        <w:t xml:space="preserve"> </w:t>
      </w:r>
      <w:r>
        <w:rPr>
          <w:rFonts w:ascii="SimSun" w:hAnsi="SimSun" w:eastAsia="SimSun" w:cs="SimSun"/>
          <w:sz w:val="22"/>
          <w:szCs w:val="22"/>
          <w:spacing w:val="-10"/>
        </w:rPr>
        <w:t>脉但都好像没有强调这一点，其实从人物塑造的角度，</w:t>
      </w:r>
      <w:r>
        <w:rPr>
          <w:rFonts w:ascii="SimSun" w:hAnsi="SimSun" w:eastAsia="SimSun" w:cs="SimSun"/>
          <w:sz w:val="22"/>
          <w:szCs w:val="22"/>
          <w:spacing w:val="-11"/>
        </w:rPr>
        <w:t>贾平凹的长篇小说之不</w:t>
      </w:r>
      <w:r>
        <w:rPr>
          <w:rFonts w:ascii="SimSun" w:hAnsi="SimSun" w:eastAsia="SimSun" w:cs="SimSun"/>
          <w:sz w:val="22"/>
          <w:szCs w:val="22"/>
        </w:rPr>
        <w:t xml:space="preserve"> </w:t>
      </w:r>
      <w:r>
        <w:rPr>
          <w:rFonts w:ascii="SimSun" w:hAnsi="SimSun" w:eastAsia="SimSun" w:cs="SimSun"/>
          <w:sz w:val="22"/>
          <w:szCs w:val="22"/>
          <w:spacing w:val="-10"/>
        </w:rPr>
        <w:t>成功的原因恰在这里。人物不典型就不可能承载广</w:t>
      </w:r>
      <w:r>
        <w:rPr>
          <w:rFonts w:ascii="SimSun" w:hAnsi="SimSun" w:eastAsia="SimSun" w:cs="SimSun"/>
          <w:sz w:val="22"/>
          <w:szCs w:val="22"/>
          <w:spacing w:val="-11"/>
        </w:rPr>
        <w:t>阔的社会内容和深厚的历史</w:t>
      </w:r>
    </w:p>
    <w:p>
      <w:pPr>
        <w:spacing w:line="256" w:lineRule="auto"/>
        <w:sectPr>
          <w:pgSz w:w="8500" w:h="12480"/>
          <w:pgMar w:top="400" w:right="601" w:bottom="0" w:left="460" w:header="0" w:footer="0" w:gutter="0"/>
        </w:sectPr>
        <w:rPr>
          <w:rFonts w:ascii="SimSun" w:hAnsi="SimSun" w:eastAsia="SimSun" w:cs="SimSun"/>
          <w:sz w:val="22"/>
          <w:szCs w:val="22"/>
        </w:rPr>
      </w:pPr>
    </w:p>
    <w:p>
      <w:pPr>
        <w:ind w:left="2"/>
        <w:spacing w:before="37" w:line="222" w:lineRule="auto"/>
        <w:rPr>
          <w:rFonts w:ascii="SimHei" w:hAnsi="SimHei" w:eastAsia="SimHei" w:cs="SimHei"/>
          <w:sz w:val="22"/>
          <w:szCs w:val="22"/>
        </w:rPr>
      </w:pPr>
      <w:r>
        <w:rPr>
          <w:rFonts w:ascii="SimSun" w:hAnsi="SimSun" w:eastAsia="SimSun" w:cs="SimSun"/>
          <w:sz w:val="22"/>
          <w:szCs w:val="22"/>
          <w:b/>
          <w:bCs/>
          <w:spacing w:val="-19"/>
          <w:w w:val="94"/>
        </w:rPr>
        <w:t>006</w:t>
      </w:r>
      <w:r>
        <w:rPr>
          <w:rFonts w:ascii="SimSun" w:hAnsi="SimSun" w:eastAsia="SimSun" w:cs="SimSun"/>
          <w:sz w:val="22"/>
          <w:szCs w:val="22"/>
          <w:spacing w:val="21"/>
        </w:rPr>
        <w:t xml:space="preserve"> </w:t>
      </w:r>
      <w:r>
        <w:rPr>
          <w:rFonts w:ascii="SimHei" w:hAnsi="SimHei" w:eastAsia="SimHei" w:cs="SimHei"/>
          <w:sz w:val="22"/>
          <w:szCs w:val="22"/>
          <w:spacing w:val="-19"/>
          <w:w w:val="94"/>
        </w:rPr>
        <w:t>贾平凹创作问题批判</w:t>
      </w:r>
    </w:p>
    <w:p>
      <w:pPr>
        <w:pStyle w:val="BodyText"/>
        <w:spacing w:line="297" w:lineRule="auto"/>
        <w:rPr/>
      </w:pPr>
      <w:r/>
    </w:p>
    <w:p>
      <w:pPr>
        <w:pStyle w:val="BodyText"/>
        <w:spacing w:line="297" w:lineRule="auto"/>
        <w:rPr/>
      </w:pPr>
      <w:r/>
    </w:p>
    <w:p>
      <w:pPr>
        <w:ind w:right="87"/>
        <w:spacing w:before="72" w:line="258" w:lineRule="auto"/>
        <w:jc w:val="both"/>
        <w:rPr>
          <w:rFonts w:ascii="SimSun" w:hAnsi="SimSun" w:eastAsia="SimSun" w:cs="SimSun"/>
          <w:sz w:val="22"/>
          <w:szCs w:val="22"/>
        </w:rPr>
      </w:pPr>
      <w:r>
        <w:rPr>
          <w:rFonts w:ascii="SimSun" w:hAnsi="SimSun" w:eastAsia="SimSun" w:cs="SimSun"/>
          <w:sz w:val="22"/>
          <w:szCs w:val="22"/>
          <w:spacing w:val="-10"/>
        </w:rPr>
        <w:t>信息，小说就自然缺乏广度和深度。贾平凹这些年来，把太多的功夫</w:t>
      </w:r>
      <w:r>
        <w:rPr>
          <w:rFonts w:ascii="SimSun" w:hAnsi="SimSun" w:eastAsia="SimSun" w:cs="SimSun"/>
          <w:sz w:val="22"/>
          <w:szCs w:val="22"/>
          <w:spacing w:val="-11"/>
        </w:rPr>
        <w:t>都用在小</w:t>
      </w:r>
      <w:r>
        <w:rPr>
          <w:rFonts w:ascii="SimSun" w:hAnsi="SimSun" w:eastAsia="SimSun" w:cs="SimSun"/>
          <w:sz w:val="22"/>
          <w:szCs w:val="22"/>
        </w:rPr>
        <w:t xml:space="preserve"> </w:t>
      </w:r>
      <w:r>
        <w:rPr>
          <w:rFonts w:ascii="SimSun" w:hAnsi="SimSun" w:eastAsia="SimSun" w:cs="SimSun"/>
          <w:sz w:val="22"/>
          <w:szCs w:val="22"/>
          <w:spacing w:val="-10"/>
        </w:rPr>
        <w:t>说技巧的琢磨和探索上，“小说是说话”的理论就是最突出的证明；对于作品</w:t>
      </w:r>
      <w:r>
        <w:rPr>
          <w:rFonts w:ascii="SimSun" w:hAnsi="SimSun" w:eastAsia="SimSun" w:cs="SimSun"/>
          <w:sz w:val="22"/>
          <w:szCs w:val="22"/>
        </w:rPr>
        <w:t xml:space="preserve"> </w:t>
      </w:r>
      <w:r>
        <w:rPr>
          <w:rFonts w:ascii="SimSun" w:hAnsi="SimSun" w:eastAsia="SimSun" w:cs="SimSun"/>
          <w:sz w:val="22"/>
          <w:szCs w:val="22"/>
          <w:spacing w:val="-10"/>
        </w:rPr>
        <w:t>的内容特别是人物的性格铸造的确考虑得太少，</w:t>
      </w:r>
      <w:r>
        <w:rPr>
          <w:rFonts w:ascii="SimSun" w:hAnsi="SimSun" w:eastAsia="SimSun" w:cs="SimSun"/>
          <w:sz w:val="22"/>
          <w:szCs w:val="22"/>
          <w:spacing w:val="-11"/>
        </w:rPr>
        <w:t>用力也不够。与此同时，他好</w:t>
      </w:r>
      <w:r>
        <w:rPr>
          <w:rFonts w:ascii="SimSun" w:hAnsi="SimSun" w:eastAsia="SimSun" w:cs="SimSun"/>
          <w:sz w:val="22"/>
          <w:szCs w:val="22"/>
        </w:rPr>
        <w:t xml:space="preserve"> </w:t>
      </w:r>
      <w:r>
        <w:rPr>
          <w:rFonts w:ascii="SimSun" w:hAnsi="SimSun" w:eastAsia="SimSun" w:cs="SimSun"/>
          <w:sz w:val="22"/>
          <w:szCs w:val="22"/>
          <w:spacing w:val="-10"/>
        </w:rPr>
        <w:t>像把自己的小说定位在可读性为主的娱乐境界，</w:t>
      </w:r>
      <w:r>
        <w:rPr>
          <w:rFonts w:ascii="SimSun" w:hAnsi="SimSun" w:eastAsia="SimSun" w:cs="SimSun"/>
          <w:sz w:val="22"/>
          <w:szCs w:val="22"/>
          <w:spacing w:val="-11"/>
        </w:rPr>
        <w:t>所以尽管一部又一部长篇接连</w:t>
      </w:r>
      <w:r>
        <w:rPr>
          <w:rFonts w:ascii="SimSun" w:hAnsi="SimSun" w:eastAsia="SimSun" w:cs="SimSun"/>
          <w:sz w:val="22"/>
          <w:szCs w:val="22"/>
        </w:rPr>
        <w:t xml:space="preserve"> </w:t>
      </w:r>
      <w:r>
        <w:rPr>
          <w:rFonts w:ascii="SimSun" w:hAnsi="SimSun" w:eastAsia="SimSun" w:cs="SimSun"/>
          <w:sz w:val="22"/>
          <w:szCs w:val="22"/>
          <w:spacing w:val="-10"/>
        </w:rPr>
        <w:t>诞生，但却总不能获得突破。凡是在文学史上有一席</w:t>
      </w:r>
      <w:r>
        <w:rPr>
          <w:rFonts w:ascii="SimSun" w:hAnsi="SimSun" w:eastAsia="SimSun" w:cs="SimSun"/>
          <w:sz w:val="22"/>
          <w:szCs w:val="22"/>
          <w:spacing w:val="-11"/>
        </w:rPr>
        <w:t>之地的作家都形成了自己</w:t>
      </w:r>
      <w:r>
        <w:rPr>
          <w:rFonts w:ascii="SimSun" w:hAnsi="SimSun" w:eastAsia="SimSun" w:cs="SimSun"/>
          <w:sz w:val="22"/>
          <w:szCs w:val="22"/>
        </w:rPr>
        <w:t xml:space="preserve"> </w:t>
      </w:r>
      <w:r>
        <w:rPr>
          <w:rFonts w:ascii="SimSun" w:hAnsi="SimSun" w:eastAsia="SimSun" w:cs="SimSun"/>
          <w:sz w:val="22"/>
          <w:szCs w:val="22"/>
          <w:spacing w:val="-10"/>
        </w:rPr>
        <w:t>一套与众不同的创作体系，这个体系的先进水平及其正确程</w:t>
      </w:r>
      <w:r>
        <w:rPr>
          <w:rFonts w:ascii="SimSun" w:hAnsi="SimSun" w:eastAsia="SimSun" w:cs="SimSun"/>
          <w:sz w:val="22"/>
          <w:szCs w:val="22"/>
          <w:spacing w:val="-11"/>
        </w:rPr>
        <w:t>度直接与他的创作</w:t>
      </w:r>
      <w:r>
        <w:rPr>
          <w:rFonts w:ascii="SimSun" w:hAnsi="SimSun" w:eastAsia="SimSun" w:cs="SimSun"/>
          <w:sz w:val="22"/>
          <w:szCs w:val="22"/>
        </w:rPr>
        <w:t xml:space="preserve"> </w:t>
      </w:r>
      <w:r>
        <w:rPr>
          <w:rFonts w:ascii="SimSun" w:hAnsi="SimSun" w:eastAsia="SimSun" w:cs="SimSun"/>
          <w:sz w:val="22"/>
          <w:szCs w:val="22"/>
          <w:spacing w:val="-10"/>
        </w:rPr>
        <w:t>效果相关联。现在看来，贾平凹很大的一个缺陷归根到底在于这个创作体系中</w:t>
      </w:r>
      <w:r>
        <w:rPr>
          <w:rFonts w:ascii="SimSun" w:hAnsi="SimSun" w:eastAsia="SimSun" w:cs="SimSun"/>
          <w:sz w:val="22"/>
          <w:szCs w:val="22"/>
          <w:spacing w:val="1"/>
        </w:rPr>
        <w:t xml:space="preserve"> </w:t>
      </w:r>
      <w:r>
        <w:rPr>
          <w:rFonts w:ascii="SimSun" w:hAnsi="SimSun" w:eastAsia="SimSun" w:cs="SimSun"/>
          <w:sz w:val="22"/>
          <w:szCs w:val="22"/>
          <w:spacing w:val="-10"/>
        </w:rPr>
        <w:t>的某些理论出现了偏差和失误。具体说就是他追求</w:t>
      </w:r>
      <w:r>
        <w:rPr>
          <w:rFonts w:ascii="SimSun" w:hAnsi="SimSun" w:eastAsia="SimSun" w:cs="SimSun"/>
          <w:sz w:val="22"/>
          <w:szCs w:val="22"/>
          <w:spacing w:val="-11"/>
        </w:rPr>
        <w:t>的“以趣味为旨归，注重表</w:t>
      </w:r>
      <w:r>
        <w:rPr>
          <w:rFonts w:ascii="SimSun" w:hAnsi="SimSun" w:eastAsia="SimSun" w:cs="SimSun"/>
          <w:sz w:val="22"/>
          <w:szCs w:val="22"/>
        </w:rPr>
        <w:t xml:space="preserve"> </w:t>
      </w:r>
      <w:r>
        <w:rPr>
          <w:rFonts w:ascii="SimSun" w:hAnsi="SimSun" w:eastAsia="SimSun" w:cs="SimSun"/>
          <w:sz w:val="22"/>
          <w:szCs w:val="22"/>
          <w:spacing w:val="-10"/>
        </w:rPr>
        <w:t>现形式”的小说观念，或者轻理重趣、轻内容重形式的创作</w:t>
      </w:r>
      <w:r>
        <w:rPr>
          <w:rFonts w:ascii="SimSun" w:hAnsi="SimSun" w:eastAsia="SimSun" w:cs="SimSun"/>
          <w:sz w:val="22"/>
          <w:szCs w:val="22"/>
          <w:spacing w:val="-11"/>
        </w:rPr>
        <w:t>习惯束缚了他。尽</w:t>
      </w:r>
      <w:r>
        <w:rPr>
          <w:rFonts w:ascii="SimSun" w:hAnsi="SimSun" w:eastAsia="SimSun" w:cs="SimSun"/>
          <w:sz w:val="22"/>
          <w:szCs w:val="22"/>
        </w:rPr>
        <w:t xml:space="preserve"> </w:t>
      </w:r>
      <w:r>
        <w:rPr>
          <w:rFonts w:ascii="SimSun" w:hAnsi="SimSun" w:eastAsia="SimSun" w:cs="SimSun"/>
          <w:sz w:val="22"/>
          <w:szCs w:val="22"/>
          <w:spacing w:val="-4"/>
        </w:rPr>
        <w:t>管他从言论上一直倡导意象的混茫多义，但他这十几年来的所有小说实践证</w:t>
      </w:r>
      <w:r>
        <w:rPr>
          <w:rFonts w:ascii="SimSun" w:hAnsi="SimSun" w:eastAsia="SimSun" w:cs="SimSun"/>
          <w:sz w:val="22"/>
          <w:szCs w:val="22"/>
        </w:rPr>
        <w:t xml:space="preserve"> </w:t>
      </w:r>
      <w:r>
        <w:rPr>
          <w:rFonts w:ascii="SimSun" w:hAnsi="SimSun" w:eastAsia="SimSun" w:cs="SimSun"/>
          <w:sz w:val="22"/>
          <w:szCs w:val="22"/>
          <w:spacing w:val="-10"/>
        </w:rPr>
        <w:t>明，“有趣”和“技巧”才是他小说始终没有放弃，反而在不断强化</w:t>
      </w:r>
      <w:r>
        <w:rPr>
          <w:rFonts w:ascii="SimSun" w:hAnsi="SimSun" w:eastAsia="SimSun" w:cs="SimSun"/>
          <w:sz w:val="22"/>
          <w:szCs w:val="22"/>
          <w:spacing w:val="-11"/>
        </w:rPr>
        <w:t>的创作原</w:t>
      </w:r>
      <w:r>
        <w:rPr>
          <w:rFonts w:ascii="SimSun" w:hAnsi="SimSun" w:eastAsia="SimSun" w:cs="SimSun"/>
          <w:sz w:val="22"/>
          <w:szCs w:val="22"/>
        </w:rPr>
        <w:t xml:space="preserve"> </w:t>
      </w:r>
      <w:r>
        <w:rPr>
          <w:rFonts w:ascii="SimSun" w:hAnsi="SimSun" w:eastAsia="SimSun" w:cs="SimSun"/>
          <w:sz w:val="22"/>
          <w:szCs w:val="22"/>
          <w:spacing w:val="-10"/>
        </w:rPr>
        <w:t>则，而“有义”与“思想”则是他未加充分重视并且没有努力的</w:t>
      </w:r>
      <w:r>
        <w:rPr>
          <w:rFonts w:ascii="SimSun" w:hAnsi="SimSun" w:eastAsia="SimSun" w:cs="SimSun"/>
          <w:sz w:val="22"/>
          <w:szCs w:val="22"/>
          <w:spacing w:val="-11"/>
        </w:rPr>
        <w:t>一个空洞的创</w:t>
      </w:r>
      <w:r>
        <w:rPr>
          <w:rFonts w:ascii="SimSun" w:hAnsi="SimSun" w:eastAsia="SimSun" w:cs="SimSun"/>
          <w:sz w:val="22"/>
          <w:szCs w:val="22"/>
        </w:rPr>
        <w:t xml:space="preserve"> </w:t>
      </w:r>
      <w:r>
        <w:rPr>
          <w:rFonts w:ascii="SimSun" w:hAnsi="SimSun" w:eastAsia="SimSun" w:cs="SimSun"/>
          <w:sz w:val="22"/>
          <w:szCs w:val="22"/>
          <w:spacing w:val="-15"/>
        </w:rPr>
        <w:t>作口号。</w:t>
      </w:r>
    </w:p>
    <w:p>
      <w:pPr>
        <w:ind w:right="79" w:firstLine="430"/>
        <w:spacing w:before="55" w:line="257" w:lineRule="auto"/>
        <w:jc w:val="both"/>
        <w:rPr>
          <w:rFonts w:ascii="SimSun" w:hAnsi="SimSun" w:eastAsia="SimSun" w:cs="SimSun"/>
          <w:sz w:val="22"/>
          <w:szCs w:val="22"/>
        </w:rPr>
      </w:pPr>
      <w:r>
        <w:rPr>
          <w:rFonts w:ascii="SimSun" w:hAnsi="SimSun" w:eastAsia="SimSun" w:cs="SimSun"/>
          <w:sz w:val="22"/>
          <w:szCs w:val="22"/>
          <w:spacing w:val="-10"/>
        </w:rPr>
        <w:t>在《秦腔》中，贾平凹寄予满腔热情并重笔涂抹的主人公夏天义的性格是</w:t>
      </w:r>
      <w:r>
        <w:rPr>
          <w:rFonts w:ascii="SimSun" w:hAnsi="SimSun" w:eastAsia="SimSun" w:cs="SimSun"/>
          <w:sz w:val="22"/>
          <w:szCs w:val="22"/>
        </w:rPr>
        <w:t xml:space="preserve"> </w:t>
      </w:r>
      <w:r>
        <w:rPr>
          <w:rFonts w:ascii="SimSun" w:hAnsi="SimSun" w:eastAsia="SimSun" w:cs="SimSun"/>
          <w:sz w:val="22"/>
          <w:szCs w:val="22"/>
          <w:spacing w:val="-10"/>
        </w:rPr>
        <w:t>不乏棱角的，他威严，有杀气，是一个响当当的人物。清风</w:t>
      </w:r>
      <w:r>
        <w:rPr>
          <w:rFonts w:ascii="SimSun" w:hAnsi="SimSun" w:eastAsia="SimSun" w:cs="SimSun"/>
          <w:sz w:val="22"/>
          <w:szCs w:val="22"/>
          <w:spacing w:val="-11"/>
        </w:rPr>
        <w:t>街演戏时场面失去</w:t>
      </w:r>
      <w:r>
        <w:rPr>
          <w:rFonts w:ascii="SimSun" w:hAnsi="SimSun" w:eastAsia="SimSun" w:cs="SimSun"/>
          <w:sz w:val="22"/>
          <w:szCs w:val="22"/>
        </w:rPr>
        <w:t xml:space="preserve"> </w:t>
      </w:r>
      <w:r>
        <w:rPr>
          <w:rFonts w:ascii="SimSun" w:hAnsi="SimSun" w:eastAsia="SimSun" w:cs="SimSun"/>
          <w:sz w:val="22"/>
          <w:szCs w:val="22"/>
          <w:spacing w:val="-10"/>
        </w:rPr>
        <w:t>控制，谁也没有好的办法。但是他只一出场，现场马</w:t>
      </w:r>
      <w:r>
        <w:rPr>
          <w:rFonts w:ascii="SimSun" w:hAnsi="SimSun" w:eastAsia="SimSun" w:cs="SimSun"/>
          <w:sz w:val="22"/>
          <w:szCs w:val="22"/>
          <w:spacing w:val="-11"/>
        </w:rPr>
        <w:t>上就平静下来；他也具有</w:t>
      </w:r>
      <w:r>
        <w:rPr>
          <w:rFonts w:ascii="SimSun" w:hAnsi="SimSun" w:eastAsia="SimSun" w:cs="SimSun"/>
          <w:sz w:val="22"/>
          <w:szCs w:val="22"/>
        </w:rPr>
        <w:t xml:space="preserve"> </w:t>
      </w:r>
      <w:r>
        <w:rPr>
          <w:rFonts w:ascii="SimSun" w:hAnsi="SimSun" w:eastAsia="SimSun" w:cs="SimSun"/>
          <w:sz w:val="22"/>
          <w:szCs w:val="22"/>
          <w:spacing w:val="-10"/>
        </w:rPr>
        <w:t>一定的政治权谋，与侄子君亭的明争暗斗行为就是证明。但是，他的最</w:t>
      </w:r>
      <w:r>
        <w:rPr>
          <w:rFonts w:ascii="SimSun" w:hAnsi="SimSun" w:eastAsia="SimSun" w:cs="SimSun"/>
          <w:sz w:val="22"/>
          <w:szCs w:val="22"/>
          <w:spacing w:val="-11"/>
        </w:rPr>
        <w:t>大弱点</w:t>
      </w:r>
      <w:r>
        <w:rPr>
          <w:rFonts w:ascii="SimSun" w:hAnsi="SimSun" w:eastAsia="SimSun" w:cs="SimSun"/>
          <w:sz w:val="22"/>
          <w:szCs w:val="22"/>
        </w:rPr>
        <w:t xml:space="preserve"> </w:t>
      </w:r>
      <w:r>
        <w:rPr>
          <w:rFonts w:ascii="SimSun" w:hAnsi="SimSun" w:eastAsia="SimSun" w:cs="SimSun"/>
          <w:sz w:val="22"/>
          <w:szCs w:val="22"/>
          <w:spacing w:val="-10"/>
        </w:rPr>
        <w:t>或失败原因是思想的老化和在这种思想指导下的蛮干</w:t>
      </w:r>
      <w:r>
        <w:rPr>
          <w:rFonts w:ascii="SimSun" w:hAnsi="SimSun" w:eastAsia="SimSun" w:cs="SimSun"/>
          <w:sz w:val="22"/>
          <w:szCs w:val="22"/>
          <w:spacing w:val="-11"/>
        </w:rPr>
        <w:t>，特别是对国家政策的误</w:t>
      </w:r>
      <w:r>
        <w:rPr>
          <w:rFonts w:ascii="SimSun" w:hAnsi="SimSun" w:eastAsia="SimSun" w:cs="SimSun"/>
          <w:sz w:val="22"/>
          <w:szCs w:val="22"/>
        </w:rPr>
        <w:t xml:space="preserve"> </w:t>
      </w:r>
      <w:r>
        <w:rPr>
          <w:rFonts w:ascii="SimSun" w:hAnsi="SimSun" w:eastAsia="SimSun" w:cs="SimSun"/>
          <w:sz w:val="22"/>
          <w:szCs w:val="22"/>
          <w:spacing w:val="-10"/>
        </w:rPr>
        <w:t>解。为什么他几十年巩固的大权突然旁落，这与</w:t>
      </w:r>
      <w:r>
        <w:rPr>
          <w:rFonts w:ascii="SimSun" w:hAnsi="SimSun" w:eastAsia="SimSun" w:cs="SimSun"/>
          <w:sz w:val="22"/>
          <w:szCs w:val="22"/>
          <w:spacing w:val="-11"/>
        </w:rPr>
        <w:t>他的如上缺点是分不开的。他</w:t>
      </w:r>
      <w:r>
        <w:rPr>
          <w:rFonts w:ascii="SimSun" w:hAnsi="SimSun" w:eastAsia="SimSun" w:cs="SimSun"/>
          <w:sz w:val="22"/>
          <w:szCs w:val="22"/>
        </w:rPr>
        <w:t xml:space="preserve"> </w:t>
      </w:r>
      <w:r>
        <w:rPr>
          <w:rFonts w:ascii="SimSun" w:hAnsi="SimSun" w:eastAsia="SimSun" w:cs="SimSun"/>
          <w:sz w:val="22"/>
          <w:szCs w:val="22"/>
          <w:spacing w:val="-10"/>
        </w:rPr>
        <w:t>像愚公一样固执地坚持用淤地的方式企图改变农村的现状，唤醒人</w:t>
      </w:r>
      <w:r>
        <w:rPr>
          <w:rFonts w:ascii="SimSun" w:hAnsi="SimSun" w:eastAsia="SimSun" w:cs="SimSun"/>
          <w:sz w:val="22"/>
          <w:szCs w:val="22"/>
          <w:spacing w:val="-11"/>
        </w:rPr>
        <w:t>们对土地的</w:t>
      </w:r>
      <w:r>
        <w:rPr>
          <w:rFonts w:ascii="SimSun" w:hAnsi="SimSun" w:eastAsia="SimSun" w:cs="SimSun"/>
          <w:sz w:val="22"/>
          <w:szCs w:val="22"/>
        </w:rPr>
        <w:t xml:space="preserve"> </w:t>
      </w:r>
      <w:r>
        <w:rPr>
          <w:rFonts w:ascii="SimSun" w:hAnsi="SimSun" w:eastAsia="SimSun" w:cs="SimSun"/>
          <w:sz w:val="22"/>
          <w:szCs w:val="22"/>
          <w:spacing w:val="-10"/>
        </w:rPr>
        <w:t>热爱，固然其精神可歌可泣，但无论从效果还是方向上都是不合时宜的</w:t>
      </w:r>
      <w:r>
        <w:rPr>
          <w:rFonts w:ascii="SimSun" w:hAnsi="SimSun" w:eastAsia="SimSun" w:cs="SimSun"/>
          <w:sz w:val="22"/>
          <w:szCs w:val="22"/>
          <w:spacing w:val="-11"/>
        </w:rPr>
        <w:t>。可以</w:t>
      </w:r>
      <w:r>
        <w:rPr>
          <w:rFonts w:ascii="SimSun" w:hAnsi="SimSun" w:eastAsia="SimSun" w:cs="SimSun"/>
          <w:sz w:val="22"/>
          <w:szCs w:val="22"/>
        </w:rPr>
        <w:t xml:space="preserve"> </w:t>
      </w:r>
      <w:r>
        <w:rPr>
          <w:rFonts w:ascii="SimSun" w:hAnsi="SimSun" w:eastAsia="SimSun" w:cs="SimSun"/>
          <w:sz w:val="22"/>
          <w:szCs w:val="22"/>
          <w:spacing w:val="-10"/>
        </w:rPr>
        <w:t>预言，以后的农民都将成为技术型和知识型的新生代</w:t>
      </w:r>
      <w:r>
        <w:rPr>
          <w:rFonts w:ascii="SimSun" w:hAnsi="SimSun" w:eastAsia="SimSun" w:cs="SimSun"/>
          <w:sz w:val="22"/>
          <w:szCs w:val="22"/>
          <w:spacing w:val="-11"/>
        </w:rPr>
        <w:t>，而不是传统的像夏天义</w:t>
      </w:r>
      <w:r>
        <w:rPr>
          <w:rFonts w:ascii="SimSun" w:hAnsi="SimSun" w:eastAsia="SimSun" w:cs="SimSun"/>
          <w:sz w:val="22"/>
          <w:szCs w:val="22"/>
        </w:rPr>
        <w:t xml:space="preserve"> </w:t>
      </w:r>
      <w:r>
        <w:rPr>
          <w:rFonts w:ascii="SimSun" w:hAnsi="SimSun" w:eastAsia="SimSun" w:cs="SimSun"/>
          <w:sz w:val="22"/>
          <w:szCs w:val="22"/>
          <w:spacing w:val="-12"/>
        </w:rPr>
        <w:t>这样面朝黄土背朝天的泥腿子。</w:t>
      </w:r>
    </w:p>
    <w:p>
      <w:pPr>
        <w:ind w:firstLine="430"/>
        <w:spacing w:before="42" w:line="257" w:lineRule="auto"/>
        <w:jc w:val="both"/>
        <w:rPr>
          <w:rFonts w:ascii="SimSun" w:hAnsi="SimSun" w:eastAsia="SimSun" w:cs="SimSun"/>
          <w:sz w:val="22"/>
          <w:szCs w:val="22"/>
        </w:rPr>
      </w:pPr>
      <w:r>
        <w:rPr>
          <w:rFonts w:ascii="SimSun" w:hAnsi="SimSun" w:eastAsia="SimSun" w:cs="SimSun"/>
          <w:sz w:val="22"/>
          <w:szCs w:val="22"/>
          <w:spacing w:val="-10"/>
        </w:rPr>
        <w:t>由此可见，这个人物的塑造是完全失败的，虽然他的命运是一个悲剧</w:t>
      </w:r>
      <w:r>
        <w:rPr>
          <w:rFonts w:ascii="SimSun" w:hAnsi="SimSun" w:eastAsia="SimSun" w:cs="SimSun"/>
          <w:sz w:val="22"/>
          <w:szCs w:val="22"/>
          <w:spacing w:val="-11"/>
        </w:rPr>
        <w:t>，但</w:t>
      </w:r>
      <w:r>
        <w:rPr>
          <w:rFonts w:ascii="SimSun" w:hAnsi="SimSun" w:eastAsia="SimSun" w:cs="SimSun"/>
          <w:sz w:val="22"/>
          <w:szCs w:val="22"/>
        </w:rPr>
        <w:t xml:space="preserve"> </w:t>
      </w:r>
      <w:r>
        <w:rPr>
          <w:rFonts w:ascii="SimSun" w:hAnsi="SimSun" w:eastAsia="SimSun" w:cs="SimSun"/>
          <w:sz w:val="22"/>
          <w:szCs w:val="22"/>
          <w:spacing w:val="-7"/>
        </w:rPr>
        <w:t>这个悲剧的主人公引发不了读者的同情和哀伤</w:t>
      </w:r>
      <w:r>
        <w:rPr>
          <w:rFonts w:ascii="SimSun" w:hAnsi="SimSun" w:eastAsia="SimSun" w:cs="SimSun"/>
          <w:sz w:val="22"/>
          <w:szCs w:val="22"/>
          <w:spacing w:val="-8"/>
        </w:rPr>
        <w:t>，因为他是历史的倒行逆施者。</w:t>
      </w:r>
      <w:r>
        <w:rPr>
          <w:rFonts w:ascii="SimSun" w:hAnsi="SimSun" w:eastAsia="SimSun" w:cs="SimSun"/>
          <w:sz w:val="22"/>
          <w:szCs w:val="22"/>
        </w:rPr>
        <w:t xml:space="preserve"> </w:t>
      </w:r>
      <w:r>
        <w:rPr>
          <w:rFonts w:ascii="SimSun" w:hAnsi="SimSun" w:eastAsia="SimSun" w:cs="SimSun"/>
          <w:sz w:val="22"/>
          <w:szCs w:val="22"/>
          <w:spacing w:val="-10"/>
        </w:rPr>
        <w:t>而这个人物的失败又源于作者观念的陈腐、落后。</w:t>
      </w:r>
      <w:r>
        <w:rPr>
          <w:rFonts w:ascii="SimSun" w:hAnsi="SimSun" w:eastAsia="SimSun" w:cs="SimSun"/>
          <w:sz w:val="22"/>
          <w:szCs w:val="22"/>
          <w:spacing w:val="-11"/>
        </w:rPr>
        <w:t>所以，夏天义这个败笔就再</w:t>
      </w:r>
      <w:r>
        <w:rPr>
          <w:rFonts w:ascii="SimSun" w:hAnsi="SimSun" w:eastAsia="SimSun" w:cs="SimSun"/>
          <w:sz w:val="22"/>
          <w:szCs w:val="22"/>
        </w:rPr>
        <w:t xml:space="preserve">  </w:t>
      </w:r>
      <w:r>
        <w:rPr>
          <w:rFonts w:ascii="SimSun" w:hAnsi="SimSun" w:eastAsia="SimSun" w:cs="SimSun"/>
          <w:sz w:val="22"/>
          <w:szCs w:val="22"/>
          <w:spacing w:val="-10"/>
        </w:rPr>
        <w:t>一次暴露出贾平凹于人物塑造上的致命局限仍然在思</w:t>
      </w:r>
      <w:r>
        <w:rPr>
          <w:rFonts w:ascii="SimSun" w:hAnsi="SimSun" w:eastAsia="SimSun" w:cs="SimSun"/>
          <w:sz w:val="22"/>
          <w:szCs w:val="22"/>
          <w:spacing w:val="-11"/>
        </w:rPr>
        <w:t>想。说到底，贾平凹没有</w:t>
      </w:r>
      <w:r>
        <w:rPr>
          <w:rFonts w:ascii="SimSun" w:hAnsi="SimSun" w:eastAsia="SimSun" w:cs="SimSun"/>
          <w:sz w:val="22"/>
          <w:szCs w:val="22"/>
        </w:rPr>
        <w:t xml:space="preserve">  </w:t>
      </w:r>
      <w:r>
        <w:rPr>
          <w:rFonts w:ascii="SimSun" w:hAnsi="SimSun" w:eastAsia="SimSun" w:cs="SimSun"/>
          <w:sz w:val="22"/>
          <w:szCs w:val="22"/>
          <w:spacing w:val="-10"/>
        </w:rPr>
        <w:t>深入地研究现在农村的实际，不了解新一代农民的心理，</w:t>
      </w:r>
      <w:r>
        <w:rPr>
          <w:rFonts w:ascii="SimSun" w:hAnsi="SimSun" w:eastAsia="SimSun" w:cs="SimSun"/>
          <w:sz w:val="22"/>
          <w:szCs w:val="22"/>
          <w:spacing w:val="-11"/>
        </w:rPr>
        <w:t>所以他仍然采用旧时</w:t>
      </w:r>
      <w:r>
        <w:rPr>
          <w:rFonts w:ascii="SimSun" w:hAnsi="SimSun" w:eastAsia="SimSun" w:cs="SimSun"/>
          <w:sz w:val="22"/>
          <w:szCs w:val="22"/>
        </w:rPr>
        <w:t xml:space="preserve">  </w:t>
      </w:r>
      <w:r>
        <w:rPr>
          <w:rFonts w:ascii="SimSun" w:hAnsi="SimSun" w:eastAsia="SimSun" w:cs="SimSun"/>
          <w:sz w:val="22"/>
          <w:szCs w:val="22"/>
          <w:spacing w:val="-10"/>
        </w:rPr>
        <w:t>的思维想当然地来描写他们就显得虚假和落伍了。虽然他</w:t>
      </w:r>
      <w:r>
        <w:rPr>
          <w:rFonts w:ascii="SimSun" w:hAnsi="SimSun" w:eastAsia="SimSun" w:cs="SimSun"/>
          <w:sz w:val="22"/>
          <w:szCs w:val="22"/>
          <w:spacing w:val="-11"/>
        </w:rPr>
        <w:t>的主观情感——对农</w:t>
      </w:r>
      <w:r>
        <w:rPr>
          <w:rFonts w:ascii="SimSun" w:hAnsi="SimSun" w:eastAsia="SimSun" w:cs="SimSun"/>
          <w:sz w:val="22"/>
          <w:szCs w:val="22"/>
        </w:rPr>
        <w:t xml:space="preserve">  </w:t>
      </w:r>
      <w:r>
        <w:rPr>
          <w:rFonts w:ascii="SimSun" w:hAnsi="SimSun" w:eastAsia="SimSun" w:cs="SimSun"/>
          <w:sz w:val="22"/>
          <w:szCs w:val="22"/>
          <w:spacing w:val="-10"/>
        </w:rPr>
        <w:t>民生活的忧虑完全可以理解，但是这种不着边际的指</w:t>
      </w:r>
      <w:r>
        <w:rPr>
          <w:rFonts w:ascii="SimSun" w:hAnsi="SimSun" w:eastAsia="SimSun" w:cs="SimSun"/>
          <w:sz w:val="22"/>
          <w:szCs w:val="22"/>
          <w:spacing w:val="-11"/>
        </w:rPr>
        <w:t>引是可笑和软弱的。正是</w:t>
      </w:r>
      <w:r>
        <w:rPr>
          <w:rFonts w:ascii="SimSun" w:hAnsi="SimSun" w:eastAsia="SimSun" w:cs="SimSun"/>
          <w:sz w:val="22"/>
          <w:szCs w:val="22"/>
        </w:rPr>
        <w:t xml:space="preserve">  </w:t>
      </w:r>
      <w:r>
        <w:rPr>
          <w:rFonts w:ascii="SimSun" w:hAnsi="SimSun" w:eastAsia="SimSun" w:cs="SimSun"/>
          <w:sz w:val="22"/>
          <w:szCs w:val="22"/>
          <w:spacing w:val="-10"/>
        </w:rPr>
        <w:t>这种无力或缺乏建设性的思想才使他的主人公夏天义</w:t>
      </w:r>
      <w:r>
        <w:rPr>
          <w:rFonts w:ascii="SimSun" w:hAnsi="SimSun" w:eastAsia="SimSun" w:cs="SimSun"/>
          <w:sz w:val="22"/>
          <w:szCs w:val="22"/>
          <w:spacing w:val="-11"/>
        </w:rPr>
        <w:t>没有那样感天动地，也使</w:t>
      </w:r>
      <w:r>
        <w:rPr>
          <w:rFonts w:ascii="SimSun" w:hAnsi="SimSun" w:eastAsia="SimSun" w:cs="SimSun"/>
          <w:sz w:val="22"/>
          <w:szCs w:val="22"/>
        </w:rPr>
        <w:t xml:space="preserve">  </w:t>
      </w:r>
      <w:r>
        <w:rPr>
          <w:rFonts w:ascii="SimSun" w:hAnsi="SimSun" w:eastAsia="SimSun" w:cs="SimSun"/>
          <w:sz w:val="22"/>
          <w:szCs w:val="22"/>
          <w:spacing w:val="-11"/>
        </w:rPr>
        <w:t>他的这本长篇《秦腔》不能如一块碑石深深地扎根在读者的心里。</w:t>
      </w:r>
    </w:p>
    <w:p>
      <w:pPr>
        <w:ind w:right="78" w:firstLine="430"/>
        <w:spacing w:before="52" w:line="256" w:lineRule="auto"/>
        <w:rPr>
          <w:rFonts w:ascii="SimSun" w:hAnsi="SimSun" w:eastAsia="SimSun" w:cs="SimSun"/>
          <w:sz w:val="22"/>
          <w:szCs w:val="22"/>
        </w:rPr>
      </w:pPr>
      <w:r>
        <w:rPr>
          <w:rFonts w:ascii="SimSun" w:hAnsi="SimSun" w:eastAsia="SimSun" w:cs="SimSun"/>
          <w:sz w:val="22"/>
          <w:szCs w:val="22"/>
          <w:spacing w:val="-10"/>
        </w:rPr>
        <w:t>在股市上，没有永赚不赔的股票，即如某些公司实力雄厚、业绩颇佳也不</w:t>
      </w:r>
      <w:r>
        <w:rPr>
          <w:rFonts w:ascii="SimSun" w:hAnsi="SimSun" w:eastAsia="SimSun" w:cs="SimSun"/>
          <w:sz w:val="22"/>
          <w:szCs w:val="22"/>
        </w:rPr>
        <w:t xml:space="preserve"> </w:t>
      </w:r>
      <w:r>
        <w:rPr>
          <w:rFonts w:ascii="SimSun" w:hAnsi="SimSun" w:eastAsia="SimSun" w:cs="SimSun"/>
          <w:sz w:val="22"/>
          <w:szCs w:val="22"/>
          <w:spacing w:val="-10"/>
        </w:rPr>
        <w:t>能保证其没有波动——如果说，贾平凹在小说创作方面所拥有的实力就像一支</w:t>
      </w:r>
    </w:p>
    <w:p>
      <w:pPr>
        <w:spacing w:line="256" w:lineRule="auto"/>
        <w:sectPr>
          <w:pgSz w:w="8500" w:h="12480"/>
          <w:pgMar w:top="400" w:right="570" w:bottom="0" w:left="699" w:header="0" w:footer="0" w:gutter="0"/>
        </w:sectPr>
        <w:rPr>
          <w:rFonts w:ascii="SimSun" w:hAnsi="SimSun" w:eastAsia="SimSun" w:cs="SimSun"/>
          <w:sz w:val="22"/>
          <w:szCs w:val="22"/>
        </w:rPr>
      </w:pPr>
    </w:p>
    <w:p>
      <w:pPr>
        <w:ind w:left="5409"/>
        <w:spacing w:before="117" w:line="222" w:lineRule="auto"/>
        <w:rPr>
          <w:rFonts w:ascii="SimSun" w:hAnsi="SimSun" w:eastAsia="SimSun" w:cs="SimSun"/>
          <w:sz w:val="22"/>
          <w:szCs w:val="22"/>
        </w:rPr>
      </w:pPr>
      <w:r>
        <w:rPr>
          <w:rFonts w:ascii="SimSun" w:hAnsi="SimSun" w:eastAsia="SimSun" w:cs="SimSun"/>
          <w:sz w:val="22"/>
          <w:szCs w:val="22"/>
          <w:spacing w:val="-24"/>
        </w:rPr>
        <w:t>I</w:t>
      </w:r>
      <w:r>
        <w:rPr>
          <w:rFonts w:ascii="SimSun" w:hAnsi="SimSun" w:eastAsia="SimSun" w:cs="SimSun"/>
          <w:sz w:val="22"/>
          <w:szCs w:val="22"/>
          <w:spacing w:val="58"/>
        </w:rPr>
        <w:t xml:space="preserve"> </w:t>
      </w:r>
      <w:r>
        <w:rPr>
          <w:rFonts w:ascii="SimHei" w:hAnsi="SimHei" w:eastAsia="SimHei" w:cs="SimHei"/>
          <w:sz w:val="22"/>
          <w:szCs w:val="22"/>
          <w:spacing w:val="-24"/>
        </w:rPr>
        <w:t>《</w:t>
      </w:r>
      <w:r>
        <w:rPr>
          <w:rFonts w:ascii="SimHei" w:hAnsi="SimHei" w:eastAsia="SimHei" w:cs="SimHei"/>
          <w:sz w:val="22"/>
          <w:szCs w:val="22"/>
          <w:spacing w:val="-56"/>
        </w:rPr>
        <w:t xml:space="preserve"> </w:t>
      </w:r>
      <w:r>
        <w:rPr>
          <w:rFonts w:ascii="SimHei" w:hAnsi="SimHei" w:eastAsia="SimHei" w:cs="SimHei"/>
          <w:sz w:val="22"/>
          <w:szCs w:val="22"/>
          <w:spacing w:val="-24"/>
        </w:rPr>
        <w:t>秦腔》批判</w:t>
      </w:r>
      <w:r>
        <w:rPr>
          <w:rFonts w:ascii="SimHei" w:hAnsi="SimHei" w:eastAsia="SimHei" w:cs="SimHei"/>
          <w:sz w:val="22"/>
          <w:szCs w:val="22"/>
          <w:spacing w:val="-24"/>
        </w:rPr>
        <w:t xml:space="preserve"> </w:t>
      </w:r>
      <w:r>
        <w:rPr>
          <w:rFonts w:ascii="SimSun" w:hAnsi="SimSun" w:eastAsia="SimSun" w:cs="SimSun"/>
          <w:sz w:val="22"/>
          <w:szCs w:val="22"/>
          <w:b/>
          <w:bCs/>
          <w:spacing w:val="-24"/>
        </w:rPr>
        <w:t>007</w:t>
      </w:r>
    </w:p>
    <w:p>
      <w:pPr>
        <w:pStyle w:val="BodyText"/>
        <w:spacing w:line="304" w:lineRule="auto"/>
        <w:rPr/>
      </w:pPr>
      <w:r/>
    </w:p>
    <w:p>
      <w:pPr>
        <w:pStyle w:val="BodyText"/>
        <w:spacing w:line="305" w:lineRule="auto"/>
        <w:rPr/>
      </w:pPr>
      <w:r/>
    </w:p>
    <w:p>
      <w:pPr>
        <w:ind w:left="110" w:right="19"/>
        <w:spacing w:before="71" w:line="256" w:lineRule="auto"/>
        <w:jc w:val="both"/>
        <w:rPr>
          <w:rFonts w:ascii="SimSun" w:hAnsi="SimSun" w:eastAsia="SimSun" w:cs="SimSun"/>
          <w:sz w:val="22"/>
          <w:szCs w:val="22"/>
        </w:rPr>
      </w:pPr>
      <w:r>
        <w:rPr>
          <w:rFonts w:ascii="SimSun" w:hAnsi="SimSun" w:eastAsia="SimSun" w:cs="SimSun"/>
          <w:sz w:val="22"/>
          <w:szCs w:val="22"/>
          <w:spacing w:val="-10"/>
        </w:rPr>
        <w:t>坚挺的股票，那么他的创作走势出现动荡也是不足为奇的现象。不过正像</w:t>
      </w:r>
      <w:r>
        <w:rPr>
          <w:rFonts w:ascii="SimSun" w:hAnsi="SimSun" w:eastAsia="SimSun" w:cs="SimSun"/>
          <w:sz w:val="22"/>
          <w:szCs w:val="22"/>
          <w:spacing w:val="-11"/>
        </w:rPr>
        <w:t>大盘</w:t>
      </w:r>
      <w:r>
        <w:rPr>
          <w:rFonts w:ascii="SimSun" w:hAnsi="SimSun" w:eastAsia="SimSun" w:cs="SimSun"/>
          <w:sz w:val="22"/>
          <w:szCs w:val="22"/>
        </w:rPr>
        <w:t xml:space="preserve"> </w:t>
      </w:r>
      <w:r>
        <w:rPr>
          <w:rFonts w:ascii="SimSun" w:hAnsi="SimSun" w:eastAsia="SimSun" w:cs="SimSun"/>
          <w:sz w:val="22"/>
          <w:szCs w:val="22"/>
          <w:spacing w:val="-10"/>
        </w:rPr>
        <w:t>往往引领着股市的方向，读者的反应同样将冲击作者的创作，贾平凹的</w:t>
      </w:r>
      <w:r>
        <w:rPr>
          <w:rFonts w:ascii="SimSun" w:hAnsi="SimSun" w:eastAsia="SimSun" w:cs="SimSun"/>
          <w:sz w:val="22"/>
          <w:szCs w:val="22"/>
          <w:spacing w:val="-11"/>
        </w:rPr>
        <w:t>小说此</w:t>
      </w:r>
      <w:r>
        <w:rPr>
          <w:rFonts w:ascii="SimSun" w:hAnsi="SimSun" w:eastAsia="SimSun" w:cs="SimSun"/>
          <w:sz w:val="22"/>
          <w:szCs w:val="22"/>
        </w:rPr>
        <w:t xml:space="preserve"> </w:t>
      </w:r>
      <w:r>
        <w:rPr>
          <w:rFonts w:ascii="SimSun" w:hAnsi="SimSun" w:eastAsia="SimSun" w:cs="SimSun"/>
          <w:sz w:val="22"/>
          <w:szCs w:val="22"/>
          <w:spacing w:val="-10"/>
        </w:rPr>
        <w:t>后是否能放出卫星不光取决于自己的努力而且也</w:t>
      </w:r>
      <w:r>
        <w:rPr>
          <w:rFonts w:ascii="SimSun" w:hAnsi="SimSun" w:eastAsia="SimSun" w:cs="SimSun"/>
          <w:sz w:val="22"/>
          <w:szCs w:val="22"/>
          <w:spacing w:val="-11"/>
        </w:rPr>
        <w:t>受制于读者的支持与否。努力</w:t>
      </w:r>
      <w:r>
        <w:rPr>
          <w:rFonts w:ascii="SimSun" w:hAnsi="SimSun" w:eastAsia="SimSun" w:cs="SimSun"/>
          <w:sz w:val="22"/>
          <w:szCs w:val="22"/>
        </w:rPr>
        <w:t xml:space="preserve">  </w:t>
      </w:r>
      <w:r>
        <w:rPr>
          <w:rFonts w:ascii="SimSun" w:hAnsi="SimSun" w:eastAsia="SimSun" w:cs="SimSun"/>
          <w:sz w:val="22"/>
          <w:szCs w:val="22"/>
          <w:spacing w:val="-10"/>
        </w:rPr>
        <w:t>和支持是相辅相成的，缺乏努力就会逐渐失去应有的支持，同理，支持率的下</w:t>
      </w:r>
      <w:r>
        <w:rPr>
          <w:rFonts w:ascii="SimSun" w:hAnsi="SimSun" w:eastAsia="SimSun" w:cs="SimSun"/>
          <w:sz w:val="22"/>
          <w:szCs w:val="22"/>
          <w:spacing w:val="2"/>
        </w:rPr>
        <w:t xml:space="preserve"> </w:t>
      </w:r>
      <w:r>
        <w:rPr>
          <w:rFonts w:ascii="SimSun" w:hAnsi="SimSun" w:eastAsia="SimSun" w:cs="SimSun"/>
          <w:sz w:val="22"/>
          <w:szCs w:val="22"/>
          <w:spacing w:val="-8"/>
        </w:rPr>
        <w:t>降也会打击作者的自信。《秦腔》所透露的信号是对贾平凹一个明白的警告，</w:t>
      </w:r>
      <w:r>
        <w:rPr>
          <w:rFonts w:ascii="SimSun" w:hAnsi="SimSun" w:eastAsia="SimSun" w:cs="SimSun"/>
          <w:sz w:val="22"/>
          <w:szCs w:val="22"/>
          <w:spacing w:val="10"/>
        </w:rPr>
        <w:t xml:space="preserve"> </w:t>
      </w:r>
      <w:r>
        <w:rPr>
          <w:rFonts w:ascii="SimSun" w:hAnsi="SimSun" w:eastAsia="SimSun" w:cs="SimSun"/>
          <w:sz w:val="22"/>
          <w:szCs w:val="22"/>
          <w:spacing w:val="-10"/>
        </w:rPr>
        <w:t>如果他的小说创作仍然停滞不前，他这只股票就完全可能面临被停牌的危险!</w:t>
      </w:r>
    </w:p>
    <w:p>
      <w:pPr>
        <w:ind w:left="2304"/>
        <w:spacing w:before="198" w:line="221" w:lineRule="auto"/>
        <w:rPr>
          <w:rFonts w:ascii="SimHei" w:hAnsi="SimHei" w:eastAsia="SimHei" w:cs="SimHei"/>
          <w:sz w:val="30"/>
          <w:szCs w:val="30"/>
        </w:rPr>
      </w:pPr>
      <w:r>
        <w:rPr>
          <w:rFonts w:ascii="SimHei" w:hAnsi="SimHei" w:eastAsia="SimHei" w:cs="SimHei"/>
          <w:sz w:val="30"/>
          <w:szCs w:val="30"/>
          <w:b/>
          <w:bCs/>
          <w:spacing w:val="5"/>
        </w:rPr>
        <w:t>审美缺席与精神迷失</w:t>
      </w:r>
    </w:p>
    <w:p>
      <w:pPr>
        <w:ind w:left="3328" w:right="2118" w:hanging="1099"/>
        <w:spacing w:before="246" w:line="363" w:lineRule="auto"/>
        <w:rPr>
          <w:rFonts w:ascii="KaiTi" w:hAnsi="KaiTi" w:eastAsia="KaiTi" w:cs="KaiTi"/>
          <w:sz w:val="22"/>
          <w:szCs w:val="22"/>
        </w:rPr>
      </w:pPr>
      <w:r>
        <w:rPr>
          <w:rFonts w:ascii="FangSong" w:hAnsi="FangSong" w:eastAsia="FangSong" w:cs="FangSong"/>
          <w:sz w:val="30"/>
          <w:szCs w:val="30"/>
          <w:spacing w:val="-28"/>
        </w:rPr>
        <w:t>——长篇小说《秦腔》论</w:t>
      </w:r>
      <w:r>
        <w:rPr>
          <w:rFonts w:ascii="FangSong" w:hAnsi="FangSong" w:eastAsia="FangSong" w:cs="FangSong"/>
          <w:sz w:val="30"/>
          <w:szCs w:val="30"/>
          <w:spacing w:val="8"/>
        </w:rPr>
        <w:t xml:space="preserve"> </w:t>
      </w:r>
      <w:r>
        <w:rPr>
          <w:rFonts w:ascii="KaiTi" w:hAnsi="KaiTi" w:eastAsia="KaiTi" w:cs="KaiTi"/>
          <w:sz w:val="22"/>
          <w:szCs w:val="22"/>
          <w:spacing w:val="17"/>
        </w:rPr>
        <w:t>刘保昌</w:t>
      </w:r>
    </w:p>
    <w:p>
      <w:pPr>
        <w:ind w:firstLine="529"/>
        <w:spacing w:before="60" w:line="258" w:lineRule="auto"/>
        <w:jc w:val="both"/>
        <w:rPr>
          <w:rFonts w:ascii="SimSun" w:hAnsi="SimSun" w:eastAsia="SimSun" w:cs="SimSun"/>
          <w:sz w:val="22"/>
          <w:szCs w:val="22"/>
        </w:rPr>
      </w:pPr>
      <w:r>
        <w:rPr>
          <w:rFonts w:ascii="SimSun" w:hAnsi="SimSun" w:eastAsia="SimSun" w:cs="SimSun"/>
          <w:sz w:val="22"/>
          <w:szCs w:val="22"/>
          <w:spacing w:val="-4"/>
        </w:rPr>
        <w:t>贾平凹的长篇小说《秦腔》,写作时间长达一年九个月，中间三易其稿，</w:t>
      </w:r>
      <w:r>
        <w:rPr>
          <w:rFonts w:ascii="SimSun" w:hAnsi="SimSun" w:eastAsia="SimSun" w:cs="SimSun"/>
          <w:sz w:val="22"/>
          <w:szCs w:val="22"/>
          <w:spacing w:val="16"/>
        </w:rPr>
        <w:t xml:space="preserve"> </w:t>
      </w:r>
      <w:r>
        <w:rPr>
          <w:rFonts w:ascii="SimSun" w:hAnsi="SimSun" w:eastAsia="SimSun" w:cs="SimSun"/>
          <w:sz w:val="22"/>
          <w:szCs w:val="22"/>
          <w:spacing w:val="-15"/>
        </w:rPr>
        <w:t>“充满了矛盾和痛苦”(《秦腔</w:t>
      </w:r>
      <w:r>
        <w:rPr>
          <w:rFonts w:ascii="SimSun" w:hAnsi="SimSun" w:eastAsia="SimSun" w:cs="SimSun"/>
          <w:sz w:val="22"/>
          <w:szCs w:val="22"/>
          <w:spacing w:val="-18"/>
        </w:rPr>
        <w:t xml:space="preserve"> </w:t>
      </w:r>
      <w:r>
        <w:rPr>
          <w:rFonts w:ascii="SimSun" w:hAnsi="SimSun" w:eastAsia="SimSun" w:cs="SimSun"/>
          <w:sz w:val="22"/>
          <w:szCs w:val="22"/>
          <w:spacing w:val="-15"/>
        </w:rPr>
        <w:t>·后记》)。这种矛盾和痛苦，不仅仅是因为写作</w:t>
      </w:r>
      <w:r>
        <w:rPr>
          <w:rFonts w:ascii="SimSun" w:hAnsi="SimSun" w:eastAsia="SimSun" w:cs="SimSun"/>
          <w:sz w:val="22"/>
          <w:szCs w:val="22"/>
        </w:rPr>
        <w:t xml:space="preserve">  </w:t>
      </w:r>
      <w:r>
        <w:rPr>
          <w:rFonts w:ascii="SimSun" w:hAnsi="SimSun" w:eastAsia="SimSun" w:cs="SimSun"/>
          <w:sz w:val="22"/>
          <w:szCs w:val="22"/>
          <w:spacing w:val="-7"/>
        </w:rPr>
        <w:t>量的巨大，手写方式的辛苦，在心理层面上还因为作者有“决心以这本书为故</w:t>
      </w:r>
      <w:r>
        <w:rPr>
          <w:rFonts w:ascii="SimSun" w:hAnsi="SimSun" w:eastAsia="SimSun" w:cs="SimSun"/>
          <w:sz w:val="22"/>
          <w:szCs w:val="22"/>
          <w:spacing w:val="3"/>
        </w:rPr>
        <w:t xml:space="preserve">  </w:t>
      </w:r>
      <w:r>
        <w:rPr>
          <w:rFonts w:ascii="SimSun" w:hAnsi="SimSun" w:eastAsia="SimSun" w:cs="SimSun"/>
          <w:sz w:val="22"/>
          <w:szCs w:val="22"/>
          <w:spacing w:val="-10"/>
        </w:rPr>
        <w:t>乡树起一块碑子”的雄心壮志。“文章惊恐成”,如此雄心，如此使命，造就如</w:t>
      </w:r>
      <w:r>
        <w:rPr>
          <w:rFonts w:ascii="SimSun" w:hAnsi="SimSun" w:eastAsia="SimSun" w:cs="SimSun"/>
          <w:sz w:val="22"/>
          <w:szCs w:val="22"/>
          <w:spacing w:val="7"/>
        </w:rPr>
        <w:t xml:space="preserve">  </w:t>
      </w:r>
      <w:r>
        <w:rPr>
          <w:rFonts w:ascii="SimSun" w:hAnsi="SimSun" w:eastAsia="SimSun" w:cs="SimSun"/>
          <w:sz w:val="22"/>
          <w:szCs w:val="22"/>
        </w:rPr>
        <w:t>此惊恐，踌躇运笔之间生怕愧对故土，以致造成写了</w:t>
      </w:r>
      <w:r>
        <w:rPr>
          <w:rFonts w:ascii="SimSun" w:hAnsi="SimSun" w:eastAsia="SimSun" w:cs="SimSun"/>
          <w:sz w:val="22"/>
          <w:szCs w:val="22"/>
          <w:spacing w:val="-1"/>
        </w:rPr>
        <w:t>三稿仍不满意的惶恐不</w:t>
      </w:r>
      <w:r>
        <w:rPr>
          <w:rFonts w:ascii="SimSun" w:hAnsi="SimSun" w:eastAsia="SimSun" w:cs="SimSun"/>
          <w:sz w:val="22"/>
          <w:szCs w:val="22"/>
        </w:rPr>
        <w:t xml:space="preserve">  </w:t>
      </w:r>
      <w:r>
        <w:rPr>
          <w:rFonts w:ascii="SimSun" w:hAnsi="SimSun" w:eastAsia="SimSun" w:cs="SimSun"/>
          <w:sz w:val="22"/>
          <w:szCs w:val="22"/>
        </w:rPr>
        <w:t>安。这对于已经著书50余部的“才子型作家”</w:t>
      </w:r>
      <w:r>
        <w:rPr>
          <w:rFonts w:ascii="SimSun" w:hAnsi="SimSun" w:eastAsia="SimSun" w:cs="SimSun"/>
          <w:sz w:val="22"/>
          <w:szCs w:val="22"/>
          <w:spacing w:val="-1"/>
        </w:rPr>
        <w:t>贾平凹来讲，的确是少见的现</w:t>
      </w:r>
      <w:r>
        <w:rPr>
          <w:rFonts w:ascii="SimSun" w:hAnsi="SimSun" w:eastAsia="SimSun" w:cs="SimSun"/>
          <w:sz w:val="22"/>
          <w:szCs w:val="22"/>
        </w:rPr>
        <w:t xml:space="preserve">  </w:t>
      </w:r>
      <w:r>
        <w:rPr>
          <w:rFonts w:ascii="SimSun" w:hAnsi="SimSun" w:eastAsia="SimSun" w:cs="SimSun"/>
          <w:sz w:val="22"/>
          <w:szCs w:val="22"/>
          <w:spacing w:val="-3"/>
        </w:rPr>
        <w:t>象。昔日那个文不加点倚马可待的文坛快手哪里去了?</w:t>
      </w:r>
      <w:r>
        <w:rPr>
          <w:rFonts w:ascii="SimSun" w:hAnsi="SimSun" w:eastAsia="SimSun" w:cs="SimSun"/>
          <w:sz w:val="22"/>
          <w:szCs w:val="22"/>
          <w:spacing w:val="-4"/>
        </w:rPr>
        <w:t>《秦腔》是《废都》以</w:t>
      </w:r>
      <w:r>
        <w:rPr>
          <w:rFonts w:ascii="SimSun" w:hAnsi="SimSun" w:eastAsia="SimSun" w:cs="SimSun"/>
          <w:sz w:val="22"/>
          <w:szCs w:val="22"/>
        </w:rPr>
        <w:t xml:space="preserve">  </w:t>
      </w:r>
      <w:r>
        <w:rPr>
          <w:rFonts w:ascii="SimSun" w:hAnsi="SimSun" w:eastAsia="SimSun" w:cs="SimSun"/>
          <w:sz w:val="22"/>
          <w:szCs w:val="22"/>
          <w:spacing w:val="-4"/>
        </w:rPr>
        <w:t>后的一个新的高峰。它追求的新的文体表达方式是否成功?艺术成就上是否有</w:t>
      </w:r>
      <w:r>
        <w:rPr>
          <w:rFonts w:ascii="SimSun" w:hAnsi="SimSun" w:eastAsia="SimSun" w:cs="SimSun"/>
          <w:sz w:val="22"/>
          <w:szCs w:val="22"/>
          <w:spacing w:val="7"/>
        </w:rPr>
        <w:t xml:space="preserve">  </w:t>
      </w:r>
      <w:r>
        <w:rPr>
          <w:rFonts w:ascii="SimSun" w:hAnsi="SimSun" w:eastAsia="SimSun" w:cs="SimSun"/>
          <w:sz w:val="22"/>
          <w:szCs w:val="22"/>
          <w:spacing w:val="3"/>
        </w:rPr>
        <w:t>新的提升?作出了哪些方面的重大突破?存在着哪些缺陷?泛文化写作</w:t>
      </w:r>
      <w:r>
        <w:rPr>
          <w:rFonts w:ascii="SimSun" w:hAnsi="SimSun" w:eastAsia="SimSun" w:cs="SimSun"/>
          <w:sz w:val="22"/>
          <w:szCs w:val="22"/>
          <w:spacing w:val="2"/>
        </w:rPr>
        <w:t>对于文</w:t>
      </w:r>
      <w:r>
        <w:rPr>
          <w:rFonts w:ascii="SimSun" w:hAnsi="SimSun" w:eastAsia="SimSun" w:cs="SimSun"/>
          <w:sz w:val="22"/>
          <w:szCs w:val="22"/>
        </w:rPr>
        <w:t xml:space="preserve">  </w:t>
      </w:r>
      <w:r>
        <w:rPr>
          <w:rFonts w:ascii="SimSun" w:hAnsi="SimSun" w:eastAsia="SimSun" w:cs="SimSun"/>
          <w:sz w:val="22"/>
          <w:szCs w:val="22"/>
        </w:rPr>
        <w:t>学而言是一种助力还是一种斫伤?意境的混沌是否</w:t>
      </w:r>
      <w:r>
        <w:rPr>
          <w:rFonts w:ascii="SimSun" w:hAnsi="SimSun" w:eastAsia="SimSun" w:cs="SimSun"/>
          <w:sz w:val="22"/>
          <w:szCs w:val="22"/>
          <w:spacing w:val="-1"/>
        </w:rPr>
        <w:t>会造成写作主体的退隐?这</w:t>
      </w:r>
      <w:r>
        <w:rPr>
          <w:rFonts w:ascii="SimSun" w:hAnsi="SimSun" w:eastAsia="SimSun" w:cs="SimSun"/>
          <w:sz w:val="22"/>
          <w:szCs w:val="22"/>
        </w:rPr>
        <w:t xml:space="preserve">  </w:t>
      </w:r>
      <w:r>
        <w:rPr>
          <w:rFonts w:ascii="SimSun" w:hAnsi="SimSun" w:eastAsia="SimSun" w:cs="SimSun"/>
          <w:sz w:val="22"/>
          <w:szCs w:val="22"/>
          <w:spacing w:val="-7"/>
        </w:rPr>
        <w:t>些问题不仅关涉到贾平凹的个人创作，亦是当下文学创作，尤其是长篇小说创</w:t>
      </w:r>
      <w:r>
        <w:rPr>
          <w:rFonts w:ascii="SimSun" w:hAnsi="SimSun" w:eastAsia="SimSun" w:cs="SimSun"/>
          <w:sz w:val="22"/>
          <w:szCs w:val="22"/>
          <w:spacing w:val="6"/>
        </w:rPr>
        <w:t xml:space="preserve">  </w:t>
      </w:r>
      <w:r>
        <w:rPr>
          <w:rFonts w:ascii="SimSun" w:hAnsi="SimSun" w:eastAsia="SimSun" w:cs="SimSun"/>
          <w:sz w:val="22"/>
          <w:szCs w:val="22"/>
          <w:spacing w:val="-7"/>
        </w:rPr>
        <w:t>作中的重要问题。以下从人物结构、混沌表达和精神诉求等方面入手，结合贾</w:t>
      </w:r>
      <w:r>
        <w:rPr>
          <w:rFonts w:ascii="SimSun" w:hAnsi="SimSun" w:eastAsia="SimSun" w:cs="SimSun"/>
          <w:sz w:val="22"/>
          <w:szCs w:val="22"/>
          <w:spacing w:val="5"/>
        </w:rPr>
        <w:t xml:space="preserve">  </w:t>
      </w:r>
      <w:r>
        <w:rPr>
          <w:rFonts w:ascii="SimSun" w:hAnsi="SimSun" w:eastAsia="SimSun" w:cs="SimSun"/>
          <w:sz w:val="22"/>
          <w:szCs w:val="22"/>
          <w:spacing w:val="-7"/>
        </w:rPr>
        <w:t>平凹的整体创作来解读《秦腔》,求正于作家本人及研究大家。</w:t>
      </w:r>
    </w:p>
    <w:p>
      <w:pPr>
        <w:ind w:left="2373"/>
        <w:spacing w:before="206" w:line="222" w:lineRule="auto"/>
        <w:outlineLvl w:val="6"/>
        <w:rPr>
          <w:rFonts w:ascii="SimHei" w:hAnsi="SimHei" w:eastAsia="SimHei" w:cs="SimHei"/>
          <w:sz w:val="25"/>
          <w:szCs w:val="25"/>
        </w:rPr>
      </w:pPr>
      <w:r>
        <w:rPr>
          <w:rFonts w:ascii="SimHei" w:hAnsi="SimHei" w:eastAsia="SimHei" w:cs="SimHei"/>
          <w:sz w:val="25"/>
          <w:szCs w:val="25"/>
          <w:b/>
          <w:bCs/>
          <w:spacing w:val="-18"/>
        </w:rPr>
        <w:t>一</w:t>
      </w:r>
      <w:r>
        <w:rPr>
          <w:rFonts w:ascii="SimHei" w:hAnsi="SimHei" w:eastAsia="SimHei" w:cs="SimHei"/>
          <w:sz w:val="25"/>
          <w:szCs w:val="25"/>
          <w:spacing w:val="-62"/>
        </w:rPr>
        <w:t xml:space="preserve"> </w:t>
      </w:r>
      <w:r>
        <w:rPr>
          <w:rFonts w:ascii="SimHei" w:hAnsi="SimHei" w:eastAsia="SimHei" w:cs="SimHei"/>
          <w:sz w:val="25"/>
          <w:szCs w:val="25"/>
          <w:b/>
          <w:bCs/>
          <w:spacing w:val="-18"/>
        </w:rPr>
        <w:t>、二元耦合的人物结构</w:t>
      </w:r>
    </w:p>
    <w:p>
      <w:pPr>
        <w:ind w:left="110" w:right="92" w:firstLine="309"/>
        <w:spacing w:before="189" w:line="256" w:lineRule="auto"/>
        <w:jc w:val="both"/>
        <w:rPr>
          <w:rFonts w:ascii="SimSun" w:hAnsi="SimSun" w:eastAsia="SimSun" w:cs="SimSun"/>
          <w:sz w:val="22"/>
          <w:szCs w:val="22"/>
        </w:rPr>
      </w:pPr>
      <w:r>
        <w:rPr>
          <w:rFonts w:ascii="SimSun" w:hAnsi="SimSun" w:eastAsia="SimSun" w:cs="SimSun"/>
          <w:sz w:val="22"/>
          <w:szCs w:val="22"/>
          <w:spacing w:val="-7"/>
        </w:rPr>
        <w:t>《秦腔》人物结构的最大特点是二元耦合性。所谓二元耦合，指在小说的</w:t>
      </w:r>
      <w:r>
        <w:rPr>
          <w:rFonts w:ascii="SimSun" w:hAnsi="SimSun" w:eastAsia="SimSun" w:cs="SimSun"/>
          <w:sz w:val="22"/>
          <w:szCs w:val="22"/>
          <w:spacing w:val="3"/>
        </w:rPr>
        <w:t xml:space="preserve"> </w:t>
      </w:r>
      <w:r>
        <w:rPr>
          <w:rFonts w:ascii="SimSun" w:hAnsi="SimSun" w:eastAsia="SimSun" w:cs="SimSun"/>
          <w:sz w:val="22"/>
          <w:szCs w:val="22"/>
          <w:spacing w:val="-10"/>
        </w:rPr>
        <w:t>主要人物关系中，存在着多组既对立又互补的人物性格，矛盾而又统一地推动</w:t>
      </w:r>
      <w:r>
        <w:rPr>
          <w:rFonts w:ascii="SimSun" w:hAnsi="SimSun" w:eastAsia="SimSun" w:cs="SimSun"/>
          <w:sz w:val="22"/>
          <w:szCs w:val="22"/>
          <w:spacing w:val="3"/>
        </w:rPr>
        <w:t xml:space="preserve"> </w:t>
      </w:r>
      <w:r>
        <w:rPr>
          <w:rFonts w:ascii="SimSun" w:hAnsi="SimSun" w:eastAsia="SimSun" w:cs="SimSun"/>
          <w:sz w:val="22"/>
          <w:szCs w:val="22"/>
          <w:spacing w:val="-10"/>
        </w:rPr>
        <w:t>着小说的叙事进程。在贾平凹的早期小说中，除《鸡窝洼的人家》中的回回和</w:t>
      </w:r>
      <w:r>
        <w:rPr>
          <w:rFonts w:ascii="SimSun" w:hAnsi="SimSun" w:eastAsia="SimSun" w:cs="SimSun"/>
          <w:sz w:val="22"/>
          <w:szCs w:val="22"/>
          <w:spacing w:val="6"/>
        </w:rPr>
        <w:t xml:space="preserve"> </w:t>
      </w:r>
      <w:r>
        <w:rPr>
          <w:rFonts w:ascii="SimSun" w:hAnsi="SimSun" w:eastAsia="SimSun" w:cs="SimSun"/>
          <w:sz w:val="22"/>
          <w:szCs w:val="22"/>
          <w:spacing w:val="-10"/>
        </w:rPr>
        <w:t>禾禾存在类似的二元耦合性格特征之外，基本上没有采用过这种对立互补型的</w:t>
      </w:r>
      <w:r>
        <w:rPr>
          <w:rFonts w:ascii="SimSun" w:hAnsi="SimSun" w:eastAsia="SimSun" w:cs="SimSun"/>
          <w:sz w:val="22"/>
          <w:szCs w:val="22"/>
          <w:spacing w:val="5"/>
        </w:rPr>
        <w:t xml:space="preserve"> </w:t>
      </w:r>
      <w:r>
        <w:rPr>
          <w:rFonts w:ascii="SimSun" w:hAnsi="SimSun" w:eastAsia="SimSun" w:cs="SimSun"/>
          <w:sz w:val="22"/>
          <w:szCs w:val="22"/>
          <w:spacing w:val="-10"/>
        </w:rPr>
        <w:t>人物结构。但在《秦腔》中，由于大面积地采用二元耦合的结构方式，从而导</w:t>
      </w:r>
      <w:r>
        <w:rPr>
          <w:rFonts w:ascii="SimSun" w:hAnsi="SimSun" w:eastAsia="SimSun" w:cs="SimSun"/>
          <w:sz w:val="22"/>
          <w:szCs w:val="22"/>
          <w:spacing w:val="2"/>
        </w:rPr>
        <w:t xml:space="preserve"> </w:t>
      </w:r>
      <w:r>
        <w:rPr>
          <w:rFonts w:ascii="SimSun" w:hAnsi="SimSun" w:eastAsia="SimSun" w:cs="SimSun"/>
          <w:sz w:val="22"/>
          <w:szCs w:val="22"/>
          <w:spacing w:val="-12"/>
        </w:rPr>
        <w:t>致这种人物关系模式凸显出来。知者罪者，皆在其中。</w:t>
      </w:r>
    </w:p>
    <w:p>
      <w:pPr>
        <w:ind w:left="529"/>
        <w:spacing w:before="43" w:line="219" w:lineRule="auto"/>
        <w:rPr>
          <w:rFonts w:ascii="SimSun" w:hAnsi="SimSun" w:eastAsia="SimSun" w:cs="SimSun"/>
          <w:sz w:val="22"/>
          <w:szCs w:val="22"/>
        </w:rPr>
      </w:pPr>
      <w:r>
        <w:rPr>
          <w:rFonts w:ascii="SimSun" w:hAnsi="SimSun" w:eastAsia="SimSun" w:cs="SimSun"/>
          <w:sz w:val="22"/>
          <w:szCs w:val="22"/>
          <w:spacing w:val="-10"/>
        </w:rPr>
        <w:t>张引生和夏风。张引生在清风街人们的眼中，是一个不折不扣的疯子。他</w:t>
      </w:r>
    </w:p>
    <w:p>
      <w:pPr>
        <w:spacing w:line="219" w:lineRule="auto"/>
        <w:sectPr>
          <w:pgSz w:w="8500" w:h="12480"/>
          <w:pgMar w:top="400" w:right="679" w:bottom="0" w:left="470" w:header="0" w:footer="0" w:gutter="0"/>
        </w:sectPr>
        <w:rPr>
          <w:rFonts w:ascii="SimSun" w:hAnsi="SimSun" w:eastAsia="SimSun" w:cs="SimSun"/>
          <w:sz w:val="22"/>
          <w:szCs w:val="22"/>
        </w:rPr>
      </w:pPr>
    </w:p>
    <w:p>
      <w:pPr>
        <w:ind w:left="112"/>
        <w:spacing w:before="117" w:line="222" w:lineRule="auto"/>
        <w:rPr>
          <w:rFonts w:ascii="SimHei" w:hAnsi="SimHei" w:eastAsia="SimHei" w:cs="SimHei"/>
          <w:sz w:val="22"/>
          <w:szCs w:val="22"/>
        </w:rPr>
      </w:pPr>
      <w:r>
        <w:rPr>
          <w:rFonts w:ascii="SimSun" w:hAnsi="SimSun" w:eastAsia="SimSun" w:cs="SimSun"/>
          <w:sz w:val="22"/>
          <w:szCs w:val="22"/>
          <w:b/>
          <w:bCs/>
          <w:spacing w:val="-27"/>
        </w:rPr>
        <w:t>008</w:t>
      </w:r>
      <w:r>
        <w:rPr>
          <w:rFonts w:ascii="SimSun" w:hAnsi="SimSun" w:eastAsia="SimSun" w:cs="SimSun"/>
          <w:sz w:val="22"/>
          <w:szCs w:val="22"/>
          <w:spacing w:val="-27"/>
        </w:rPr>
        <w:t xml:space="preserve"> </w:t>
      </w:r>
      <w:r>
        <w:rPr>
          <w:rFonts w:ascii="SimHei" w:hAnsi="SimHei" w:eastAsia="SimHei" w:cs="SimHei"/>
          <w:sz w:val="22"/>
          <w:szCs w:val="22"/>
          <w:spacing w:val="-27"/>
        </w:rPr>
        <w:t>贾平凹创作问题批判</w:t>
      </w:r>
    </w:p>
    <w:p>
      <w:pPr>
        <w:pStyle w:val="BodyText"/>
        <w:spacing w:line="295" w:lineRule="auto"/>
        <w:rPr/>
      </w:pPr>
      <w:r/>
    </w:p>
    <w:p>
      <w:pPr>
        <w:pStyle w:val="BodyText"/>
        <w:spacing w:line="296" w:lineRule="auto"/>
        <w:rPr/>
      </w:pPr>
      <w:r/>
    </w:p>
    <w:p>
      <w:pPr>
        <w:ind w:firstLine="110"/>
        <w:spacing w:before="71" w:line="259" w:lineRule="auto"/>
        <w:jc w:val="both"/>
        <w:rPr>
          <w:rFonts w:ascii="SimSun" w:hAnsi="SimSun" w:eastAsia="SimSun" w:cs="SimSun"/>
          <w:sz w:val="22"/>
          <w:szCs w:val="22"/>
        </w:rPr>
      </w:pPr>
      <w:r>
        <w:rPr>
          <w:rFonts w:ascii="SimSun" w:hAnsi="SimSun" w:eastAsia="SimSun" w:cs="SimSun"/>
          <w:sz w:val="22"/>
          <w:szCs w:val="22"/>
          <w:spacing w:val="-14"/>
        </w:rPr>
        <w:t>喜欢白雪，经常灵魂出窍。当他听到白雪要结婚的消息时，“脑子里嗡地一下，</w:t>
      </w:r>
      <w:r>
        <w:rPr>
          <w:rFonts w:ascii="SimSun" w:hAnsi="SimSun" w:eastAsia="SimSun" w:cs="SimSun"/>
          <w:sz w:val="22"/>
          <w:szCs w:val="22"/>
          <w:spacing w:val="18"/>
        </w:rPr>
        <w:t xml:space="preserve"> </w:t>
      </w:r>
      <w:r>
        <w:rPr>
          <w:rFonts w:ascii="SimSun" w:hAnsi="SimSun" w:eastAsia="SimSun" w:cs="SimSun"/>
          <w:sz w:val="22"/>
          <w:szCs w:val="22"/>
          <w:spacing w:val="-7"/>
        </w:rPr>
        <w:t>满空里都是火星子在闪”。在他眼中，清风街上“药铺门外的街道</w:t>
      </w:r>
      <w:r>
        <w:rPr>
          <w:rFonts w:ascii="SimSun" w:hAnsi="SimSun" w:eastAsia="SimSun" w:cs="SimSun"/>
          <w:sz w:val="22"/>
          <w:szCs w:val="22"/>
          <w:spacing w:val="-8"/>
        </w:rPr>
        <w:t>往起翘，翘</w:t>
      </w:r>
      <w:r>
        <w:rPr>
          <w:rFonts w:ascii="SimSun" w:hAnsi="SimSun" w:eastAsia="SimSun" w:cs="SimSun"/>
          <w:sz w:val="22"/>
          <w:szCs w:val="22"/>
        </w:rPr>
        <w:t xml:space="preserve">  </w:t>
      </w:r>
      <w:r>
        <w:rPr>
          <w:rFonts w:ascii="SimSun" w:hAnsi="SimSun" w:eastAsia="SimSun" w:cs="SimSun"/>
          <w:sz w:val="22"/>
          <w:szCs w:val="22"/>
          <w:spacing w:val="-7"/>
        </w:rPr>
        <w:t>得像一堵墙，鸡呀猫呀的在墙上跑，赵宏声捏着酒盅喝酒，嘴突然</w:t>
      </w:r>
      <w:r>
        <w:rPr>
          <w:rFonts w:ascii="SimSun" w:hAnsi="SimSun" w:eastAsia="SimSun" w:cs="SimSun"/>
          <w:sz w:val="22"/>
          <w:szCs w:val="22"/>
          <w:spacing w:val="-8"/>
        </w:rPr>
        <w:t>大得像个盆</w:t>
      </w:r>
      <w:r>
        <w:rPr>
          <w:rFonts w:ascii="SimSun" w:hAnsi="SimSun" w:eastAsia="SimSun" w:cs="SimSun"/>
          <w:sz w:val="22"/>
          <w:szCs w:val="22"/>
        </w:rPr>
        <w:t xml:space="preserve">  </w:t>
      </w:r>
      <w:r>
        <w:rPr>
          <w:rFonts w:ascii="SimSun" w:hAnsi="SimSun" w:eastAsia="SimSun" w:cs="SimSun"/>
          <w:sz w:val="22"/>
          <w:szCs w:val="22"/>
          <w:spacing w:val="-13"/>
        </w:rPr>
        <w:t>子”。他伤心到了极点：“回到家里使劲地哭，哭得咯了血。院子</w:t>
      </w:r>
      <w:r>
        <w:rPr>
          <w:rFonts w:ascii="SimSun" w:hAnsi="SimSun" w:eastAsia="SimSun" w:cs="SimSun"/>
          <w:sz w:val="22"/>
          <w:szCs w:val="22"/>
          <w:spacing w:val="-14"/>
        </w:rPr>
        <w:t>里有一个捶布</w:t>
      </w:r>
      <w:r>
        <w:rPr>
          <w:rFonts w:ascii="SimSun" w:hAnsi="SimSun" w:eastAsia="SimSun" w:cs="SimSun"/>
          <w:sz w:val="22"/>
          <w:szCs w:val="22"/>
        </w:rPr>
        <w:t xml:space="preserve">  </w:t>
      </w:r>
      <w:r>
        <w:rPr>
          <w:rFonts w:ascii="SimSun" w:hAnsi="SimSun" w:eastAsia="SimSun" w:cs="SimSun"/>
          <w:sz w:val="22"/>
          <w:szCs w:val="22"/>
          <w:spacing w:val="-7"/>
        </w:rPr>
        <w:t>石，提了拳头就打，打得捶布石都软了，像是棉花包，一疙瘩面。</w:t>
      </w:r>
      <w:r>
        <w:rPr>
          <w:rFonts w:ascii="SimSun" w:hAnsi="SimSun" w:eastAsia="SimSun" w:cs="SimSun"/>
          <w:sz w:val="22"/>
          <w:szCs w:val="22"/>
          <w:spacing w:val="-8"/>
        </w:rPr>
        <w:t>”小说中类</w:t>
      </w:r>
      <w:r>
        <w:rPr>
          <w:rFonts w:ascii="SimSun" w:hAnsi="SimSun" w:eastAsia="SimSun" w:cs="SimSun"/>
          <w:sz w:val="22"/>
          <w:szCs w:val="22"/>
        </w:rPr>
        <w:t xml:space="preserve">  </w:t>
      </w:r>
      <w:r>
        <w:rPr>
          <w:rFonts w:ascii="SimSun" w:hAnsi="SimSun" w:eastAsia="SimSun" w:cs="SimSun"/>
          <w:sz w:val="22"/>
          <w:szCs w:val="22"/>
          <w:spacing w:val="-9"/>
        </w:rPr>
        <w:t>似于加西亚</w:t>
      </w:r>
      <w:r>
        <w:rPr>
          <w:rFonts w:ascii="SimSun" w:hAnsi="SimSun" w:eastAsia="SimSun" w:cs="SimSun"/>
          <w:sz w:val="22"/>
          <w:szCs w:val="22"/>
          <w:spacing w:val="-30"/>
        </w:rPr>
        <w:t xml:space="preserve"> </w:t>
      </w:r>
      <w:r>
        <w:rPr>
          <w:rFonts w:ascii="SimSun" w:hAnsi="SimSun" w:eastAsia="SimSun" w:cs="SimSun"/>
          <w:sz w:val="22"/>
          <w:szCs w:val="22"/>
          <w:spacing w:val="-9"/>
        </w:rPr>
        <w:t>·马尔克斯的“超现实主义”式的笔法很多</w:t>
      </w:r>
      <w:r>
        <w:rPr>
          <w:rFonts w:ascii="SimSun" w:hAnsi="SimSun" w:eastAsia="SimSun" w:cs="SimSun"/>
          <w:sz w:val="22"/>
          <w:szCs w:val="22"/>
          <w:spacing w:val="-10"/>
        </w:rPr>
        <w:t>。毫无疑问，这些描写</w:t>
      </w:r>
      <w:r>
        <w:rPr>
          <w:rFonts w:ascii="SimSun" w:hAnsi="SimSun" w:eastAsia="SimSun" w:cs="SimSun"/>
          <w:sz w:val="22"/>
          <w:szCs w:val="22"/>
        </w:rPr>
        <w:t xml:space="preserve">  </w:t>
      </w:r>
      <w:r>
        <w:rPr>
          <w:rFonts w:ascii="SimSun" w:hAnsi="SimSun" w:eastAsia="SimSun" w:cs="SimSun"/>
          <w:sz w:val="22"/>
          <w:szCs w:val="22"/>
          <w:spacing w:val="-7"/>
        </w:rPr>
        <w:t>与叙事，由于出自一个疯子的视角，将日常生活中平凡到极点的情绪变化与意</w:t>
      </w:r>
      <w:r>
        <w:rPr>
          <w:rFonts w:ascii="SimSun" w:hAnsi="SimSun" w:eastAsia="SimSun" w:cs="SimSun"/>
          <w:sz w:val="22"/>
          <w:szCs w:val="22"/>
        </w:rPr>
        <w:t xml:space="preserve">  </w:t>
      </w:r>
      <w:r>
        <w:rPr>
          <w:rFonts w:ascii="SimSun" w:hAnsi="SimSun" w:eastAsia="SimSun" w:cs="SimSun"/>
          <w:sz w:val="22"/>
          <w:szCs w:val="22"/>
          <w:spacing w:val="-4"/>
        </w:rPr>
        <w:t>境描写结合起来，造成了艺术上的“陌生化”和“间离化”,从而给读者以无</w:t>
      </w:r>
      <w:r>
        <w:rPr>
          <w:rFonts w:ascii="SimSun" w:hAnsi="SimSun" w:eastAsia="SimSun" w:cs="SimSun"/>
          <w:sz w:val="22"/>
          <w:szCs w:val="22"/>
          <w:spacing w:val="2"/>
        </w:rPr>
        <w:t xml:space="preserve">  </w:t>
      </w:r>
      <w:r>
        <w:rPr>
          <w:rFonts w:ascii="SimSun" w:hAnsi="SimSun" w:eastAsia="SimSun" w:cs="SimSun"/>
          <w:sz w:val="22"/>
          <w:szCs w:val="22"/>
          <w:spacing w:val="-7"/>
        </w:rPr>
        <w:t>限的新奇和震惊。夏风是省城的著名作家，和白雪结婚后想调她到省城，但白</w:t>
      </w:r>
      <w:r>
        <w:rPr>
          <w:rFonts w:ascii="SimSun" w:hAnsi="SimSun" w:eastAsia="SimSun" w:cs="SimSun"/>
          <w:sz w:val="22"/>
          <w:szCs w:val="22"/>
          <w:spacing w:val="14"/>
        </w:rPr>
        <w:t xml:space="preserve"> </w:t>
      </w:r>
      <w:r>
        <w:rPr>
          <w:rFonts w:ascii="SimSun" w:hAnsi="SimSun" w:eastAsia="SimSun" w:cs="SimSun"/>
          <w:sz w:val="22"/>
          <w:szCs w:val="22"/>
          <w:spacing w:val="-7"/>
        </w:rPr>
        <w:t>雪因为舍不得秦腔表演，还是在县剧团参加演出，到后来县剧团解体后</w:t>
      </w:r>
      <w:r>
        <w:rPr>
          <w:rFonts w:ascii="SimSun" w:hAnsi="SimSun" w:eastAsia="SimSun" w:cs="SimSun"/>
          <w:sz w:val="22"/>
          <w:szCs w:val="22"/>
          <w:spacing w:val="-8"/>
        </w:rPr>
        <w:t>，继续</w:t>
      </w:r>
      <w:r>
        <w:rPr>
          <w:rFonts w:ascii="SimSun" w:hAnsi="SimSun" w:eastAsia="SimSun" w:cs="SimSun"/>
          <w:sz w:val="22"/>
          <w:szCs w:val="22"/>
        </w:rPr>
        <w:t xml:space="preserve">  </w:t>
      </w:r>
      <w:r>
        <w:rPr>
          <w:rFonts w:ascii="SimSun" w:hAnsi="SimSun" w:eastAsia="SimSun" w:cs="SimSun"/>
          <w:sz w:val="22"/>
          <w:szCs w:val="22"/>
          <w:spacing w:val="-7"/>
        </w:rPr>
        <w:t>走街串巷进行游击性演出。二人的结合是典型的郎才女貌型，在精</w:t>
      </w:r>
      <w:r>
        <w:rPr>
          <w:rFonts w:ascii="SimSun" w:hAnsi="SimSun" w:eastAsia="SimSun" w:cs="SimSun"/>
          <w:sz w:val="22"/>
          <w:szCs w:val="22"/>
          <w:spacing w:val="-8"/>
        </w:rPr>
        <w:t>神上沟通得</w:t>
      </w:r>
      <w:r>
        <w:rPr>
          <w:rFonts w:ascii="SimSun" w:hAnsi="SimSun" w:eastAsia="SimSun" w:cs="SimSun"/>
          <w:sz w:val="22"/>
          <w:szCs w:val="22"/>
        </w:rPr>
        <w:t xml:space="preserve">  </w:t>
      </w:r>
      <w:r>
        <w:rPr>
          <w:rFonts w:ascii="SimSun" w:hAnsi="SimSun" w:eastAsia="SimSun" w:cs="SimSun"/>
          <w:sz w:val="22"/>
          <w:szCs w:val="22"/>
          <w:spacing w:val="-7"/>
        </w:rPr>
        <w:t>较少，为此经常吵架，是世间所谓的柴米夫妻，争争吵吵分分合合，最后以离</w:t>
      </w:r>
      <w:r>
        <w:rPr>
          <w:rFonts w:ascii="SimSun" w:hAnsi="SimSun" w:eastAsia="SimSun" w:cs="SimSun"/>
          <w:sz w:val="22"/>
          <w:szCs w:val="22"/>
        </w:rPr>
        <w:t xml:space="preserve">  </w:t>
      </w:r>
      <w:r>
        <w:rPr>
          <w:rFonts w:ascii="SimSun" w:hAnsi="SimSun" w:eastAsia="SimSun" w:cs="SimSun"/>
          <w:sz w:val="22"/>
          <w:szCs w:val="22"/>
          <w:spacing w:val="-7"/>
        </w:rPr>
        <w:t>婚结局。贾平凹在《废都》以后的写作中，一直追求着一种“以实写</w:t>
      </w:r>
      <w:r>
        <w:rPr>
          <w:rFonts w:ascii="SimSun" w:hAnsi="SimSun" w:eastAsia="SimSun" w:cs="SimSun"/>
          <w:sz w:val="22"/>
          <w:szCs w:val="22"/>
          <w:spacing w:val="-8"/>
        </w:rPr>
        <w:t>虚”的将</w:t>
      </w:r>
      <w:r>
        <w:rPr>
          <w:rFonts w:ascii="SimSun" w:hAnsi="SimSun" w:eastAsia="SimSun" w:cs="SimSun"/>
          <w:sz w:val="22"/>
          <w:szCs w:val="22"/>
        </w:rPr>
        <w:t xml:space="preserve">  </w:t>
      </w:r>
      <w:r>
        <w:rPr>
          <w:rFonts w:ascii="SimSun" w:hAnsi="SimSun" w:eastAsia="SimSun" w:cs="SimSun"/>
          <w:sz w:val="22"/>
          <w:szCs w:val="22"/>
          <w:spacing w:val="-15"/>
        </w:rPr>
        <w:t>“意境情节化、叙事化”(《怀念狼</w:t>
      </w:r>
      <w:r>
        <w:rPr>
          <w:rFonts w:ascii="SimSun" w:hAnsi="SimSun" w:eastAsia="SimSun" w:cs="SimSun"/>
          <w:sz w:val="22"/>
          <w:szCs w:val="22"/>
          <w:spacing w:val="-31"/>
        </w:rPr>
        <w:t xml:space="preserve"> </w:t>
      </w:r>
      <w:r>
        <w:rPr>
          <w:rFonts w:ascii="SimSun" w:hAnsi="SimSun" w:eastAsia="SimSun" w:cs="SimSun"/>
          <w:sz w:val="22"/>
          <w:szCs w:val="22"/>
          <w:spacing w:val="-15"/>
        </w:rPr>
        <w:t>·后记》)的写作境界。在这二元耦合的人物</w:t>
      </w:r>
      <w:r>
        <w:rPr>
          <w:rFonts w:ascii="SimSun" w:hAnsi="SimSun" w:eastAsia="SimSun" w:cs="SimSun"/>
          <w:sz w:val="22"/>
          <w:szCs w:val="22"/>
        </w:rPr>
        <w:t xml:space="preserve">  </w:t>
      </w:r>
      <w:r>
        <w:rPr>
          <w:rFonts w:ascii="SimSun" w:hAnsi="SimSun" w:eastAsia="SimSun" w:cs="SimSun"/>
          <w:sz w:val="22"/>
          <w:szCs w:val="22"/>
          <w:spacing w:val="-7"/>
        </w:rPr>
        <w:t>结构关系中，其实也可以见出他近年来所致力追求的象征性写作风格。贾平凹</w:t>
      </w:r>
      <w:r>
        <w:rPr>
          <w:rFonts w:ascii="SimSun" w:hAnsi="SimSun" w:eastAsia="SimSun" w:cs="SimSun"/>
          <w:sz w:val="22"/>
          <w:szCs w:val="22"/>
          <w:spacing w:val="3"/>
        </w:rPr>
        <w:t xml:space="preserve">  </w:t>
      </w:r>
      <w:r>
        <w:rPr>
          <w:rFonts w:ascii="SimSun" w:hAnsi="SimSun" w:eastAsia="SimSun" w:cs="SimSun"/>
          <w:sz w:val="22"/>
          <w:szCs w:val="22"/>
          <w:spacing w:val="-7"/>
        </w:rPr>
        <w:t>将女主人公取名为白雪，将男主人公取名为夏风，似乎亦有寓意在焉。</w:t>
      </w:r>
      <w:r>
        <w:rPr>
          <w:rFonts w:ascii="SimSun" w:hAnsi="SimSun" w:eastAsia="SimSun" w:cs="SimSun"/>
          <w:sz w:val="22"/>
          <w:szCs w:val="22"/>
          <w:spacing w:val="-8"/>
        </w:rPr>
        <w:t>白雪是</w:t>
      </w:r>
      <w:r>
        <w:rPr>
          <w:rFonts w:ascii="SimSun" w:hAnsi="SimSun" w:eastAsia="SimSun" w:cs="SimSun"/>
          <w:sz w:val="22"/>
          <w:szCs w:val="22"/>
        </w:rPr>
        <w:t xml:space="preserve">  </w:t>
      </w:r>
      <w:r>
        <w:rPr>
          <w:rFonts w:ascii="SimSun" w:hAnsi="SimSun" w:eastAsia="SimSun" w:cs="SimSun"/>
          <w:sz w:val="22"/>
          <w:szCs w:val="22"/>
          <w:spacing w:val="-7"/>
        </w:rPr>
        <w:t>清冷纯洁的象征，本来就不该来到肮脏的泼烦人世来。而深冬的白雪与盛夏的</w:t>
      </w:r>
      <w:r>
        <w:rPr>
          <w:rFonts w:ascii="SimSun" w:hAnsi="SimSun" w:eastAsia="SimSun" w:cs="SimSun"/>
          <w:sz w:val="22"/>
          <w:szCs w:val="22"/>
          <w:spacing w:val="1"/>
        </w:rPr>
        <w:t xml:space="preserve">  </w:t>
      </w:r>
      <w:r>
        <w:rPr>
          <w:rFonts w:ascii="SimSun" w:hAnsi="SimSun" w:eastAsia="SimSun" w:cs="SimSun"/>
          <w:sz w:val="22"/>
          <w:szCs w:val="22"/>
          <w:spacing w:val="-7"/>
        </w:rPr>
        <w:t>夏风本来就是分属两个冷热各异的天地，他们的分别似是天定。现世</w:t>
      </w:r>
      <w:r>
        <w:rPr>
          <w:rFonts w:ascii="SimSun" w:hAnsi="SimSun" w:eastAsia="SimSun" w:cs="SimSun"/>
          <w:sz w:val="22"/>
          <w:szCs w:val="22"/>
          <w:spacing w:val="-8"/>
        </w:rPr>
        <w:t>中的爱情</w:t>
      </w:r>
      <w:r>
        <w:rPr>
          <w:rFonts w:ascii="SimSun" w:hAnsi="SimSun" w:eastAsia="SimSun" w:cs="SimSun"/>
          <w:sz w:val="22"/>
          <w:szCs w:val="22"/>
        </w:rPr>
        <w:t xml:space="preserve">  </w:t>
      </w:r>
      <w:r>
        <w:rPr>
          <w:rFonts w:ascii="SimSun" w:hAnsi="SimSun" w:eastAsia="SimSun" w:cs="SimSun"/>
          <w:sz w:val="22"/>
          <w:szCs w:val="22"/>
          <w:spacing w:val="-4"/>
        </w:rPr>
        <w:t>是一件易脆品，倒是在纯粹的精神世界中、在引生的疯狂想象中</w:t>
      </w:r>
      <w:r>
        <w:rPr>
          <w:rFonts w:ascii="SimSun" w:hAnsi="SimSun" w:eastAsia="SimSun" w:cs="SimSun"/>
          <w:sz w:val="22"/>
          <w:szCs w:val="22"/>
          <w:spacing w:val="-5"/>
        </w:rPr>
        <w:t>才得以完全。</w:t>
      </w:r>
      <w:r>
        <w:rPr>
          <w:rFonts w:ascii="SimSun" w:hAnsi="SimSun" w:eastAsia="SimSun" w:cs="SimSun"/>
          <w:sz w:val="22"/>
          <w:szCs w:val="22"/>
        </w:rPr>
        <w:t xml:space="preserve"> </w:t>
      </w:r>
      <w:r>
        <w:rPr>
          <w:rFonts w:ascii="SimSun" w:hAnsi="SimSun" w:eastAsia="SimSun" w:cs="SimSun"/>
          <w:sz w:val="22"/>
          <w:szCs w:val="22"/>
          <w:spacing w:val="-7"/>
        </w:rPr>
        <w:t>由此深化下去，本来是可以掘进爱情与人生的辩证复杂关系的深层内</w:t>
      </w:r>
      <w:r>
        <w:rPr>
          <w:rFonts w:ascii="SimSun" w:hAnsi="SimSun" w:eastAsia="SimSun" w:cs="SimSun"/>
          <w:sz w:val="22"/>
          <w:szCs w:val="22"/>
          <w:spacing w:val="-8"/>
        </w:rPr>
        <w:t>里的，本</w:t>
      </w:r>
      <w:r>
        <w:rPr>
          <w:rFonts w:ascii="SimSun" w:hAnsi="SimSun" w:eastAsia="SimSun" w:cs="SimSun"/>
          <w:sz w:val="22"/>
          <w:szCs w:val="22"/>
        </w:rPr>
        <w:t xml:space="preserve">  </w:t>
      </w:r>
      <w:r>
        <w:rPr>
          <w:rFonts w:ascii="SimSun" w:hAnsi="SimSun" w:eastAsia="SimSun" w:cs="SimSun"/>
          <w:sz w:val="22"/>
          <w:szCs w:val="22"/>
          <w:spacing w:val="-7"/>
        </w:rPr>
        <w:t>来是可以产生类似于宗教般深刻的悲悯情怀的，但由于中国传统文</w:t>
      </w:r>
      <w:r>
        <w:rPr>
          <w:rFonts w:ascii="SimSun" w:hAnsi="SimSun" w:eastAsia="SimSun" w:cs="SimSun"/>
          <w:sz w:val="22"/>
          <w:szCs w:val="22"/>
          <w:spacing w:val="-8"/>
        </w:rPr>
        <w:t>化中注重现</w:t>
      </w:r>
      <w:r>
        <w:rPr>
          <w:rFonts w:ascii="SimSun" w:hAnsi="SimSun" w:eastAsia="SimSun" w:cs="SimSun"/>
          <w:sz w:val="22"/>
          <w:szCs w:val="22"/>
        </w:rPr>
        <w:t xml:space="preserve">  </w:t>
      </w:r>
      <w:r>
        <w:rPr>
          <w:rFonts w:ascii="SimSun" w:hAnsi="SimSun" w:eastAsia="SimSun" w:cs="SimSun"/>
          <w:sz w:val="22"/>
          <w:szCs w:val="22"/>
          <w:spacing w:val="-7"/>
        </w:rPr>
        <w:t>世的精神的强大影响力，更由于小说采用了细密繁复的日常叙事笔</w:t>
      </w:r>
      <w:r>
        <w:rPr>
          <w:rFonts w:ascii="SimSun" w:hAnsi="SimSun" w:eastAsia="SimSun" w:cs="SimSun"/>
          <w:sz w:val="22"/>
          <w:szCs w:val="22"/>
          <w:spacing w:val="-8"/>
        </w:rPr>
        <w:t>调，这一可</w:t>
      </w:r>
      <w:r>
        <w:rPr>
          <w:rFonts w:ascii="SimSun" w:hAnsi="SimSun" w:eastAsia="SimSun" w:cs="SimSun"/>
          <w:sz w:val="22"/>
          <w:szCs w:val="22"/>
        </w:rPr>
        <w:t xml:space="preserve">  </w:t>
      </w:r>
      <w:r>
        <w:rPr>
          <w:rFonts w:ascii="SimSun" w:hAnsi="SimSun" w:eastAsia="SimSun" w:cs="SimSun"/>
          <w:sz w:val="22"/>
          <w:szCs w:val="22"/>
          <w:spacing w:val="1"/>
        </w:rPr>
        <w:t>能性被扼制了。</w:t>
      </w:r>
    </w:p>
    <w:p>
      <w:pPr>
        <w:ind w:left="110" w:right="87" w:firstLine="419"/>
        <w:spacing w:before="76" w:line="258" w:lineRule="auto"/>
        <w:jc w:val="both"/>
        <w:rPr>
          <w:rFonts w:ascii="SimSun" w:hAnsi="SimSun" w:eastAsia="SimSun" w:cs="SimSun"/>
          <w:sz w:val="22"/>
          <w:szCs w:val="22"/>
        </w:rPr>
      </w:pPr>
      <w:r>
        <w:rPr>
          <w:rFonts w:ascii="SimSun" w:hAnsi="SimSun" w:eastAsia="SimSun" w:cs="SimSun"/>
          <w:sz w:val="22"/>
          <w:szCs w:val="22"/>
          <w:spacing w:val="-4"/>
        </w:rPr>
        <w:t>夏天义和夏天智。夏天义和夏天智这一辈兄弟四人，即天仁、天义、天</w:t>
      </w:r>
      <w:r>
        <w:rPr>
          <w:rFonts w:ascii="SimSun" w:hAnsi="SimSun" w:eastAsia="SimSun" w:cs="SimSun"/>
          <w:sz w:val="22"/>
          <w:szCs w:val="22"/>
          <w:spacing w:val="13"/>
        </w:rPr>
        <w:t xml:space="preserve"> </w:t>
      </w:r>
      <w:r>
        <w:rPr>
          <w:rFonts w:ascii="SimSun" w:hAnsi="SimSun" w:eastAsia="SimSun" w:cs="SimSun"/>
          <w:sz w:val="22"/>
          <w:szCs w:val="22"/>
          <w:spacing w:val="-10"/>
        </w:rPr>
        <w:t>礼、天智，代表着清风街的传统道德与行为方式。其中夏天</w:t>
      </w:r>
      <w:r>
        <w:rPr>
          <w:rFonts w:ascii="SimSun" w:hAnsi="SimSun" w:eastAsia="SimSun" w:cs="SimSun"/>
          <w:sz w:val="22"/>
          <w:szCs w:val="22"/>
          <w:spacing w:val="-11"/>
        </w:rPr>
        <w:t>义因为长期担任书</w:t>
      </w:r>
      <w:r>
        <w:rPr>
          <w:rFonts w:ascii="SimSun" w:hAnsi="SimSun" w:eastAsia="SimSun" w:cs="SimSun"/>
          <w:sz w:val="22"/>
          <w:szCs w:val="22"/>
        </w:rPr>
        <w:t xml:space="preserve"> </w:t>
      </w:r>
      <w:r>
        <w:rPr>
          <w:rFonts w:ascii="SimSun" w:hAnsi="SimSun" w:eastAsia="SimSun" w:cs="SimSun"/>
          <w:sz w:val="22"/>
          <w:szCs w:val="22"/>
          <w:spacing w:val="-10"/>
        </w:rPr>
        <w:t>记，是传统“政治”或者“政统”的代表；夏天</w:t>
      </w:r>
      <w:r>
        <w:rPr>
          <w:rFonts w:ascii="SimSun" w:hAnsi="SimSun" w:eastAsia="SimSun" w:cs="SimSun"/>
          <w:sz w:val="22"/>
          <w:szCs w:val="22"/>
          <w:spacing w:val="-11"/>
        </w:rPr>
        <w:t>智因为长期担任学校校长，故</w:t>
      </w:r>
      <w:r>
        <w:rPr>
          <w:rFonts w:ascii="SimSun" w:hAnsi="SimSun" w:eastAsia="SimSun" w:cs="SimSun"/>
          <w:sz w:val="22"/>
          <w:szCs w:val="22"/>
        </w:rPr>
        <w:t xml:space="preserve"> </w:t>
      </w:r>
      <w:r>
        <w:rPr>
          <w:rFonts w:ascii="SimSun" w:hAnsi="SimSun" w:eastAsia="SimSun" w:cs="SimSun"/>
          <w:sz w:val="22"/>
          <w:szCs w:val="22"/>
          <w:spacing w:val="-10"/>
        </w:rPr>
        <w:t>而又是传统“学统”的代表。如果说夏天义更多一些历史理性</w:t>
      </w:r>
      <w:r>
        <w:rPr>
          <w:rFonts w:ascii="SimSun" w:hAnsi="SimSun" w:eastAsia="SimSun" w:cs="SimSun"/>
          <w:sz w:val="22"/>
          <w:szCs w:val="22"/>
          <w:spacing w:val="-11"/>
        </w:rPr>
        <w:t>的成分的话，那</w:t>
      </w:r>
      <w:r>
        <w:rPr>
          <w:rFonts w:ascii="SimSun" w:hAnsi="SimSun" w:eastAsia="SimSun" w:cs="SimSun"/>
          <w:sz w:val="22"/>
          <w:szCs w:val="22"/>
        </w:rPr>
        <w:t xml:space="preserve"> </w:t>
      </w:r>
      <w:r>
        <w:rPr>
          <w:rFonts w:ascii="SimSun" w:hAnsi="SimSun" w:eastAsia="SimSun" w:cs="SimSun"/>
          <w:sz w:val="22"/>
          <w:szCs w:val="22"/>
          <w:spacing w:val="-4"/>
        </w:rPr>
        <w:t>么夏天智则更多一些道德理性的成分。二者之间充满了张力。夏天义当书记</w:t>
      </w:r>
      <w:r>
        <w:rPr>
          <w:rFonts w:ascii="SimSun" w:hAnsi="SimSun" w:eastAsia="SimSun" w:cs="SimSun"/>
          <w:sz w:val="22"/>
          <w:szCs w:val="22"/>
          <w:spacing w:val="1"/>
        </w:rPr>
        <w:t xml:space="preserve"> </w:t>
      </w:r>
      <w:r>
        <w:rPr>
          <w:rFonts w:ascii="SimSun" w:hAnsi="SimSun" w:eastAsia="SimSun" w:cs="SimSun"/>
          <w:sz w:val="22"/>
          <w:szCs w:val="22"/>
          <w:spacing w:val="-10"/>
        </w:rPr>
        <w:t>时，本着苦干大干的奋斗精神，本着一切从清风街群众利益出发的原则，</w:t>
      </w:r>
      <w:r>
        <w:rPr>
          <w:rFonts w:ascii="SimSun" w:hAnsi="SimSun" w:eastAsia="SimSun" w:cs="SimSun"/>
          <w:sz w:val="22"/>
          <w:szCs w:val="22"/>
          <w:spacing w:val="-11"/>
        </w:rPr>
        <w:t>为当</w:t>
      </w:r>
      <w:r>
        <w:rPr>
          <w:rFonts w:ascii="SimSun" w:hAnsi="SimSun" w:eastAsia="SimSun" w:cs="SimSun"/>
          <w:sz w:val="22"/>
          <w:szCs w:val="22"/>
        </w:rPr>
        <w:t xml:space="preserve"> </w:t>
      </w:r>
      <w:r>
        <w:rPr>
          <w:rFonts w:ascii="SimSun" w:hAnsi="SimSun" w:eastAsia="SimSun" w:cs="SimSun"/>
          <w:sz w:val="22"/>
          <w:szCs w:val="22"/>
          <w:spacing w:val="-10"/>
        </w:rPr>
        <w:t>地老百姓做了许多实事好事。他可以说是一个传统儒家文化的实践者，乐观向</w:t>
      </w:r>
      <w:r>
        <w:rPr>
          <w:rFonts w:ascii="SimSun" w:hAnsi="SimSun" w:eastAsia="SimSun" w:cs="SimSun"/>
          <w:sz w:val="22"/>
          <w:szCs w:val="22"/>
          <w:spacing w:val="1"/>
        </w:rPr>
        <w:t xml:space="preserve"> </w:t>
      </w:r>
      <w:r>
        <w:rPr>
          <w:rFonts w:ascii="SimSun" w:hAnsi="SimSun" w:eastAsia="SimSun" w:cs="SimSun"/>
          <w:sz w:val="22"/>
          <w:szCs w:val="22"/>
          <w:spacing w:val="-10"/>
        </w:rPr>
        <w:t>上，精进奋勇，为此也付出了个人仕途上踌躇</w:t>
      </w:r>
      <w:r>
        <w:rPr>
          <w:rFonts w:ascii="SimSun" w:hAnsi="SimSun" w:eastAsia="SimSun" w:cs="SimSun"/>
          <w:sz w:val="22"/>
          <w:szCs w:val="22"/>
          <w:spacing w:val="-11"/>
        </w:rPr>
        <w:t>不前的代价。而夏天智则代表了</w:t>
      </w:r>
      <w:r>
        <w:rPr>
          <w:rFonts w:ascii="SimSun" w:hAnsi="SimSun" w:eastAsia="SimSun" w:cs="SimSun"/>
          <w:sz w:val="22"/>
          <w:szCs w:val="22"/>
        </w:rPr>
        <w:t xml:space="preserve"> </w:t>
      </w:r>
      <w:r>
        <w:rPr>
          <w:rFonts w:ascii="SimSun" w:hAnsi="SimSun" w:eastAsia="SimSun" w:cs="SimSun"/>
          <w:sz w:val="22"/>
          <w:szCs w:val="22"/>
          <w:spacing w:val="-11"/>
        </w:rPr>
        <w:t>民间智慧，是一个言者、说教者。他不仅是清风街小学、中学校长，负担着下</w:t>
      </w:r>
      <w:r>
        <w:rPr>
          <w:rFonts w:ascii="SimSun" w:hAnsi="SimSun" w:eastAsia="SimSun" w:cs="SimSun"/>
          <w:sz w:val="22"/>
          <w:szCs w:val="22"/>
          <w:spacing w:val="6"/>
        </w:rPr>
        <w:t xml:space="preserve"> </w:t>
      </w:r>
      <w:r>
        <w:rPr>
          <w:rFonts w:ascii="SimSun" w:hAnsi="SimSun" w:eastAsia="SimSun" w:cs="SimSun"/>
          <w:sz w:val="22"/>
          <w:szCs w:val="22"/>
          <w:spacing w:val="-10"/>
        </w:rPr>
        <w:t>一辈的教育责任，而且是一个民间道德的维持者。小说中多</w:t>
      </w:r>
      <w:r>
        <w:rPr>
          <w:rFonts w:ascii="SimSun" w:hAnsi="SimSun" w:eastAsia="SimSun" w:cs="SimSun"/>
          <w:sz w:val="22"/>
          <w:szCs w:val="22"/>
          <w:spacing w:val="-11"/>
        </w:rPr>
        <w:t>次写到夏天智热心</w:t>
      </w:r>
      <w:r>
        <w:rPr>
          <w:rFonts w:ascii="SimSun" w:hAnsi="SimSun" w:eastAsia="SimSun" w:cs="SimSun"/>
          <w:sz w:val="22"/>
          <w:szCs w:val="22"/>
        </w:rPr>
        <w:t xml:space="preserve"> </w:t>
      </w:r>
      <w:r>
        <w:rPr>
          <w:rFonts w:ascii="SimSun" w:hAnsi="SimSun" w:eastAsia="SimSun" w:cs="SimSun"/>
          <w:sz w:val="22"/>
          <w:szCs w:val="22"/>
          <w:spacing w:val="-10"/>
        </w:rPr>
        <w:t>调解乡间纠纷的事，他总能让矛盾双方都心服口服。就</w:t>
      </w:r>
      <w:r>
        <w:rPr>
          <w:rFonts w:ascii="SimSun" w:hAnsi="SimSun" w:eastAsia="SimSun" w:cs="SimSun"/>
          <w:sz w:val="22"/>
          <w:szCs w:val="22"/>
          <w:spacing w:val="-11"/>
        </w:rPr>
        <w:t>这一意义而言，他是一</w:t>
      </w:r>
    </w:p>
    <w:p>
      <w:pPr>
        <w:spacing w:line="258" w:lineRule="auto"/>
        <w:sectPr>
          <w:pgSz w:w="8500" w:h="12480"/>
          <w:pgMar w:top="400" w:right="580" w:bottom="0" w:left="580" w:header="0" w:footer="0" w:gutter="0"/>
        </w:sectPr>
        <w:rPr>
          <w:rFonts w:ascii="SimSun" w:hAnsi="SimSun" w:eastAsia="SimSun" w:cs="SimSun"/>
          <w:sz w:val="22"/>
          <w:szCs w:val="22"/>
        </w:rPr>
      </w:pPr>
    </w:p>
    <w:p>
      <w:pPr>
        <w:ind w:left="5309"/>
        <w:spacing w:before="66" w:line="222" w:lineRule="auto"/>
        <w:rPr>
          <w:rFonts w:ascii="SimSun" w:hAnsi="SimSun" w:eastAsia="SimSun" w:cs="SimSun"/>
          <w:sz w:val="18"/>
          <w:szCs w:val="18"/>
        </w:rPr>
      </w:pPr>
      <w:r>
        <w:rPr>
          <w:rFonts w:ascii="SimSun" w:hAnsi="SimSun" w:eastAsia="SimSun" w:cs="SimSun"/>
          <w:sz w:val="18"/>
          <w:szCs w:val="18"/>
          <w:spacing w:val="-5"/>
        </w:rPr>
        <w:t>I</w:t>
      </w:r>
      <w:r>
        <w:rPr>
          <w:rFonts w:ascii="SimSun" w:hAnsi="SimSun" w:eastAsia="SimSun" w:cs="SimSun"/>
          <w:sz w:val="18"/>
          <w:szCs w:val="18"/>
          <w:spacing w:val="69"/>
        </w:rPr>
        <w:t xml:space="preserve"> </w:t>
      </w:r>
      <w:r>
        <w:rPr>
          <w:rFonts w:ascii="SimHei" w:hAnsi="SimHei" w:eastAsia="SimHei" w:cs="SimHei"/>
          <w:sz w:val="18"/>
          <w:szCs w:val="18"/>
          <w:spacing w:val="-5"/>
        </w:rPr>
        <w:t>《</w:t>
      </w:r>
      <w:r>
        <w:rPr>
          <w:rFonts w:ascii="SimHei" w:hAnsi="SimHei" w:eastAsia="SimHei" w:cs="SimHei"/>
          <w:sz w:val="18"/>
          <w:szCs w:val="18"/>
          <w:spacing w:val="22"/>
        </w:rPr>
        <w:t xml:space="preserve"> </w:t>
      </w:r>
      <w:r>
        <w:rPr>
          <w:rFonts w:ascii="SimHei" w:hAnsi="SimHei" w:eastAsia="SimHei" w:cs="SimHei"/>
          <w:sz w:val="18"/>
          <w:szCs w:val="18"/>
          <w:spacing w:val="-5"/>
        </w:rPr>
        <w:t>秦腔》批判</w:t>
      </w:r>
      <w:r>
        <w:rPr>
          <w:rFonts w:ascii="SimHei" w:hAnsi="SimHei" w:eastAsia="SimHei" w:cs="SimHei"/>
          <w:sz w:val="18"/>
          <w:szCs w:val="18"/>
          <w:spacing w:val="19"/>
        </w:rPr>
        <w:t xml:space="preserve"> </w:t>
      </w:r>
      <w:r>
        <w:rPr>
          <w:rFonts w:ascii="SimSun" w:hAnsi="SimSun" w:eastAsia="SimSun" w:cs="SimSun"/>
          <w:sz w:val="18"/>
          <w:szCs w:val="18"/>
          <w:b/>
          <w:bCs/>
          <w:spacing w:val="-5"/>
        </w:rPr>
        <w:t>009</w:t>
      </w:r>
    </w:p>
    <w:p>
      <w:pPr>
        <w:pStyle w:val="BodyText"/>
        <w:spacing w:line="303" w:lineRule="auto"/>
        <w:rPr/>
      </w:pPr>
      <w:r/>
    </w:p>
    <w:p>
      <w:pPr>
        <w:pStyle w:val="BodyText"/>
        <w:spacing w:line="303" w:lineRule="auto"/>
        <w:rPr/>
      </w:pPr>
      <w:r/>
    </w:p>
    <w:p>
      <w:pPr>
        <w:spacing w:before="72" w:line="258" w:lineRule="auto"/>
        <w:rPr>
          <w:rFonts w:ascii="SimSun" w:hAnsi="SimSun" w:eastAsia="SimSun" w:cs="SimSun"/>
          <w:sz w:val="22"/>
          <w:szCs w:val="22"/>
        </w:rPr>
      </w:pPr>
      <w:r>
        <w:rPr>
          <w:rFonts w:ascii="SimSun" w:hAnsi="SimSun" w:eastAsia="SimSun" w:cs="SimSun"/>
          <w:sz w:val="22"/>
          <w:szCs w:val="22"/>
          <w:spacing w:val="-11"/>
        </w:rPr>
        <w:t>个民间道德的“法老”。但是，在这种叙事过程中却不自觉地流露出作者的巨</w:t>
      </w:r>
      <w:r>
        <w:rPr>
          <w:rFonts w:ascii="SimSun" w:hAnsi="SimSun" w:eastAsia="SimSun" w:cs="SimSun"/>
          <w:sz w:val="22"/>
          <w:szCs w:val="22"/>
          <w:spacing w:val="4"/>
        </w:rPr>
        <w:t xml:space="preserve">   </w:t>
      </w:r>
      <w:r>
        <w:rPr>
          <w:rFonts w:ascii="SimSun" w:hAnsi="SimSun" w:eastAsia="SimSun" w:cs="SimSun"/>
          <w:sz w:val="22"/>
          <w:szCs w:val="22"/>
          <w:spacing w:val="-10"/>
        </w:rPr>
        <w:t>型文化功能想象。①小说中描写狗剩在“退耕还林”的伏牛梁上栽种菜苗，结</w:t>
      </w:r>
      <w:r>
        <w:rPr>
          <w:rFonts w:ascii="SimSun" w:hAnsi="SimSun" w:eastAsia="SimSun" w:cs="SimSun"/>
          <w:sz w:val="22"/>
          <w:szCs w:val="22"/>
        </w:rPr>
        <w:t xml:space="preserve">   </w:t>
      </w:r>
      <w:r>
        <w:rPr>
          <w:rFonts w:ascii="SimSun" w:hAnsi="SimSun" w:eastAsia="SimSun" w:cs="SimSun"/>
          <w:sz w:val="22"/>
          <w:szCs w:val="22"/>
          <w:spacing w:val="-10"/>
        </w:rPr>
        <w:t>果被乡政府打成违反国家“退耕还林”政策的坏典型后，畏罪喝农药自</w:t>
      </w:r>
      <w:r>
        <w:rPr>
          <w:rFonts w:ascii="SimSun" w:hAnsi="SimSun" w:eastAsia="SimSun" w:cs="SimSun"/>
          <w:sz w:val="22"/>
          <w:szCs w:val="22"/>
          <w:spacing w:val="-11"/>
        </w:rPr>
        <w:t>杀。夏</w:t>
      </w:r>
      <w:r>
        <w:rPr>
          <w:rFonts w:ascii="SimSun" w:hAnsi="SimSun" w:eastAsia="SimSun" w:cs="SimSun"/>
          <w:sz w:val="22"/>
          <w:szCs w:val="22"/>
        </w:rPr>
        <w:t xml:space="preserve">   </w:t>
      </w:r>
      <w:r>
        <w:rPr>
          <w:rFonts w:ascii="SimSun" w:hAnsi="SimSun" w:eastAsia="SimSun" w:cs="SimSun"/>
          <w:sz w:val="22"/>
          <w:szCs w:val="22"/>
          <w:spacing w:val="-10"/>
        </w:rPr>
        <w:t>天智帮助乡长处理狗剩之死的过程，我觉得写得尤其恶心——不知不觉</w:t>
      </w:r>
      <w:r>
        <w:rPr>
          <w:rFonts w:ascii="SimSun" w:hAnsi="SimSun" w:eastAsia="SimSun" w:cs="SimSun"/>
          <w:sz w:val="22"/>
          <w:szCs w:val="22"/>
          <w:spacing w:val="-11"/>
        </w:rPr>
        <w:t>中令我</w:t>
      </w:r>
      <w:r>
        <w:rPr>
          <w:rFonts w:ascii="SimSun" w:hAnsi="SimSun" w:eastAsia="SimSun" w:cs="SimSun"/>
          <w:sz w:val="22"/>
          <w:szCs w:val="22"/>
        </w:rPr>
        <w:t xml:space="preserve">   </w:t>
      </w:r>
      <w:r>
        <w:rPr>
          <w:rFonts w:ascii="SimSun" w:hAnsi="SimSun" w:eastAsia="SimSun" w:cs="SimSun"/>
          <w:sz w:val="22"/>
          <w:szCs w:val="22"/>
          <w:spacing w:val="-10"/>
        </w:rPr>
        <w:t>想起《红楼梦》中的贾雨村乱判葫芦案的故事。最后，“乡长在狗剩七日</w:t>
      </w:r>
      <w:r>
        <w:rPr>
          <w:rFonts w:ascii="SimSun" w:hAnsi="SimSun" w:eastAsia="SimSun" w:cs="SimSun"/>
          <w:sz w:val="22"/>
          <w:szCs w:val="22"/>
          <w:spacing w:val="-11"/>
        </w:rPr>
        <w:t>那天</w:t>
      </w:r>
      <w:r>
        <w:rPr>
          <w:rFonts w:ascii="SimSun" w:hAnsi="SimSun" w:eastAsia="SimSun" w:cs="SimSun"/>
          <w:sz w:val="22"/>
          <w:szCs w:val="22"/>
        </w:rPr>
        <w:t xml:space="preserve">   </w:t>
      </w:r>
      <w:r>
        <w:rPr>
          <w:rFonts w:ascii="SimSun" w:hAnsi="SimSun" w:eastAsia="SimSun" w:cs="SimSun"/>
          <w:sz w:val="22"/>
          <w:szCs w:val="22"/>
          <w:spacing w:val="-11"/>
        </w:rPr>
        <w:t>去了狗剩家，以乡政府访贫问苦的名义拿去了三百元，从此再没刮过旋风。夏</w:t>
      </w:r>
      <w:r>
        <w:rPr>
          <w:rFonts w:ascii="SimSun" w:hAnsi="SimSun" w:eastAsia="SimSun" w:cs="SimSun"/>
          <w:sz w:val="22"/>
          <w:szCs w:val="22"/>
          <w:spacing w:val="3"/>
        </w:rPr>
        <w:t xml:space="preserve">   </w:t>
      </w:r>
      <w:r>
        <w:rPr>
          <w:rFonts w:ascii="SimSun" w:hAnsi="SimSun" w:eastAsia="SimSun" w:cs="SimSun"/>
          <w:sz w:val="22"/>
          <w:szCs w:val="22"/>
          <w:spacing w:val="-3"/>
        </w:rPr>
        <w:t>天智是说话算话的，他同赵宏声用白灰水在清风</w:t>
      </w:r>
      <w:r>
        <w:rPr>
          <w:rFonts w:ascii="SimSun" w:hAnsi="SimSun" w:eastAsia="SimSun" w:cs="SimSun"/>
          <w:sz w:val="22"/>
          <w:szCs w:val="22"/>
          <w:spacing w:val="-4"/>
        </w:rPr>
        <w:t>街刷了很多宣传‘退耕还林’</w:t>
      </w:r>
      <w:r>
        <w:rPr>
          <w:rFonts w:ascii="SimSun" w:hAnsi="SimSun" w:eastAsia="SimSun" w:cs="SimSun"/>
          <w:sz w:val="22"/>
          <w:szCs w:val="22"/>
        </w:rPr>
        <w:t xml:space="preserve"> </w:t>
      </w:r>
      <w:r>
        <w:rPr>
          <w:rFonts w:ascii="SimSun" w:hAnsi="SimSun" w:eastAsia="SimSun" w:cs="SimSun"/>
          <w:sz w:val="22"/>
          <w:szCs w:val="22"/>
          <w:spacing w:val="-10"/>
        </w:rPr>
        <w:t>的标语，又让赵宏声代狗剩老婆写了感谢信贴在乡政府门外墙上，一切</w:t>
      </w:r>
      <w:r>
        <w:rPr>
          <w:rFonts w:ascii="SimSun" w:hAnsi="SimSun" w:eastAsia="SimSun" w:cs="SimSun"/>
          <w:sz w:val="22"/>
          <w:szCs w:val="22"/>
          <w:spacing w:val="-11"/>
        </w:rPr>
        <w:t>事情都</w:t>
      </w:r>
      <w:r>
        <w:rPr>
          <w:rFonts w:ascii="SimSun" w:hAnsi="SimSun" w:eastAsia="SimSun" w:cs="SimSun"/>
          <w:sz w:val="22"/>
          <w:szCs w:val="22"/>
        </w:rPr>
        <w:t xml:space="preserve">   </w:t>
      </w:r>
      <w:r>
        <w:rPr>
          <w:rFonts w:ascii="SimSun" w:hAnsi="SimSun" w:eastAsia="SimSun" w:cs="SimSun"/>
          <w:sz w:val="22"/>
          <w:szCs w:val="22"/>
          <w:spacing w:val="-10"/>
        </w:rPr>
        <w:t>安安妥妥地过去了”。这件事情，并没有影响到乡长的政治前途。夏天智还是</w:t>
      </w:r>
      <w:r>
        <w:rPr>
          <w:rFonts w:ascii="SimSun" w:hAnsi="SimSun" w:eastAsia="SimSun" w:cs="SimSun"/>
          <w:sz w:val="22"/>
          <w:szCs w:val="22"/>
        </w:rPr>
        <w:t xml:space="preserve">   </w:t>
      </w:r>
      <w:r>
        <w:rPr>
          <w:rFonts w:ascii="SimSun" w:hAnsi="SimSun" w:eastAsia="SimSun" w:cs="SimSun"/>
          <w:sz w:val="22"/>
          <w:szCs w:val="22"/>
          <w:spacing w:val="-7"/>
        </w:rPr>
        <w:t>担任着“民间长老”的角色，那么死去的狗剩算什么?赵宏声代狗剩的老婆写</w:t>
      </w:r>
      <w:r>
        <w:rPr>
          <w:rFonts w:ascii="SimSun" w:hAnsi="SimSun" w:eastAsia="SimSun" w:cs="SimSun"/>
          <w:sz w:val="22"/>
          <w:szCs w:val="22"/>
          <w:spacing w:val="4"/>
        </w:rPr>
        <w:t xml:space="preserve">   </w:t>
      </w:r>
      <w:r>
        <w:rPr>
          <w:rFonts w:ascii="SimSun" w:hAnsi="SimSun" w:eastAsia="SimSun" w:cs="SimSun"/>
          <w:sz w:val="22"/>
          <w:szCs w:val="22"/>
          <w:spacing w:val="-7"/>
        </w:rPr>
        <w:t>感谢信的举措则无异于是对民意的“强奸”!我并不怀疑贾平凹同情民间苦难</w:t>
      </w:r>
      <w:r>
        <w:rPr>
          <w:rFonts w:ascii="SimSun" w:hAnsi="SimSun" w:eastAsia="SimSun" w:cs="SimSun"/>
          <w:sz w:val="22"/>
          <w:szCs w:val="22"/>
          <w:spacing w:val="2"/>
        </w:rPr>
        <w:t xml:space="preserve">   </w:t>
      </w:r>
      <w:r>
        <w:rPr>
          <w:rFonts w:ascii="SimSun" w:hAnsi="SimSun" w:eastAsia="SimSun" w:cs="SimSun"/>
          <w:sz w:val="22"/>
          <w:szCs w:val="22"/>
          <w:spacing w:val="-10"/>
        </w:rPr>
        <w:t>的慈悲情怀，但仅就上述叙事来看，他这种无视“草根”阶层心理真实感受而</w:t>
      </w:r>
      <w:r>
        <w:rPr>
          <w:rFonts w:ascii="SimSun" w:hAnsi="SimSun" w:eastAsia="SimSun" w:cs="SimSun"/>
          <w:sz w:val="22"/>
          <w:szCs w:val="22"/>
        </w:rPr>
        <w:t xml:space="preserve">   </w:t>
      </w:r>
      <w:r>
        <w:rPr>
          <w:rFonts w:ascii="SimSun" w:hAnsi="SimSun" w:eastAsia="SimSun" w:cs="SimSun"/>
          <w:sz w:val="22"/>
          <w:szCs w:val="22"/>
          <w:spacing w:val="-10"/>
        </w:rPr>
        <w:t>得意于文化智力功能和价值的心态，其实是对他先前写作的背叛，是对他先前</w:t>
      </w:r>
      <w:r>
        <w:rPr>
          <w:rFonts w:ascii="SimSun" w:hAnsi="SimSun" w:eastAsia="SimSun" w:cs="SimSun"/>
          <w:sz w:val="22"/>
          <w:szCs w:val="22"/>
        </w:rPr>
        <w:t xml:space="preserve">   </w:t>
      </w:r>
      <w:r>
        <w:rPr>
          <w:rFonts w:ascii="SimSun" w:hAnsi="SimSun" w:eastAsia="SimSun" w:cs="SimSun"/>
          <w:sz w:val="22"/>
          <w:szCs w:val="22"/>
          <w:spacing w:val="-14"/>
        </w:rPr>
        <w:t>自称的“我是农民”宣言的解构。</w:t>
      </w:r>
    </w:p>
    <w:p>
      <w:pPr>
        <w:ind w:right="126" w:firstLine="409"/>
        <w:spacing w:before="127" w:line="256" w:lineRule="auto"/>
        <w:jc w:val="both"/>
        <w:rPr>
          <w:rFonts w:ascii="SimSun" w:hAnsi="SimSun" w:eastAsia="SimSun" w:cs="SimSun"/>
          <w:sz w:val="22"/>
          <w:szCs w:val="22"/>
        </w:rPr>
      </w:pPr>
      <w:r>
        <w:rPr>
          <w:rFonts w:ascii="SimSun" w:hAnsi="SimSun" w:eastAsia="SimSun" w:cs="SimSun"/>
          <w:sz w:val="22"/>
          <w:szCs w:val="22"/>
          <w:spacing w:val="-10"/>
        </w:rPr>
        <w:t>小说中类似的二元耦合型结构的人物还有很多。中国古典小说，如《西游</w:t>
      </w:r>
      <w:r>
        <w:rPr>
          <w:rFonts w:ascii="SimSun" w:hAnsi="SimSun" w:eastAsia="SimSun" w:cs="SimSun"/>
          <w:sz w:val="22"/>
          <w:szCs w:val="22"/>
          <w:spacing w:val="4"/>
        </w:rPr>
        <w:t xml:space="preserve">  </w:t>
      </w:r>
      <w:r>
        <w:rPr>
          <w:rFonts w:ascii="SimSun" w:hAnsi="SimSun" w:eastAsia="SimSun" w:cs="SimSun"/>
          <w:sz w:val="22"/>
          <w:szCs w:val="22"/>
          <w:spacing w:val="-7"/>
        </w:rPr>
        <w:t>记》中的师徒四人、《水浒传》中的梁山好汉等等都具有互补功能②,这些小</w:t>
      </w:r>
      <w:r>
        <w:rPr>
          <w:rFonts w:ascii="SimSun" w:hAnsi="SimSun" w:eastAsia="SimSun" w:cs="SimSun"/>
          <w:sz w:val="22"/>
          <w:szCs w:val="22"/>
          <w:spacing w:val="7"/>
        </w:rPr>
        <w:t xml:space="preserve">  </w:t>
      </w:r>
      <w:r>
        <w:rPr>
          <w:rFonts w:ascii="SimSun" w:hAnsi="SimSun" w:eastAsia="SimSun" w:cs="SimSun"/>
          <w:sz w:val="22"/>
          <w:szCs w:val="22"/>
          <w:spacing w:val="-10"/>
        </w:rPr>
        <w:t>说人物体现了“扁平型人物”描写时代的最高成就。应该说，圆形人物更能代</w:t>
      </w:r>
      <w:r>
        <w:rPr>
          <w:rFonts w:ascii="SimSun" w:hAnsi="SimSun" w:eastAsia="SimSun" w:cs="SimSun"/>
          <w:sz w:val="22"/>
          <w:szCs w:val="22"/>
        </w:rPr>
        <w:t xml:space="preserve">  </w:t>
      </w:r>
      <w:r>
        <w:rPr>
          <w:rFonts w:ascii="SimSun" w:hAnsi="SimSun" w:eastAsia="SimSun" w:cs="SimSun"/>
          <w:sz w:val="22"/>
          <w:szCs w:val="22"/>
          <w:spacing w:val="-10"/>
        </w:rPr>
        <w:t>表现代性写作的趋向。但我们也不能就此简单地将扁形人物置于被批判的耻辱</w:t>
      </w:r>
      <w:r>
        <w:rPr>
          <w:rFonts w:ascii="SimSun" w:hAnsi="SimSun" w:eastAsia="SimSun" w:cs="SimSun"/>
          <w:sz w:val="22"/>
          <w:szCs w:val="22"/>
        </w:rPr>
        <w:t xml:space="preserve">  </w:t>
      </w:r>
      <w:r>
        <w:rPr>
          <w:rFonts w:ascii="SimSun" w:hAnsi="SimSun" w:eastAsia="SimSun" w:cs="SimSun"/>
          <w:sz w:val="22"/>
          <w:szCs w:val="22"/>
          <w:spacing w:val="-7"/>
        </w:rPr>
        <w:t>柱上，就像我们不能粗暴地无视古典小说中扁形人物塑造上的艺术成</w:t>
      </w:r>
      <w:r>
        <w:rPr>
          <w:rFonts w:ascii="SimSun" w:hAnsi="SimSun" w:eastAsia="SimSun" w:cs="SimSun"/>
          <w:sz w:val="22"/>
          <w:szCs w:val="22"/>
          <w:spacing w:val="-8"/>
        </w:rPr>
        <w:t>就一样。</w:t>
      </w:r>
      <w:r>
        <w:rPr>
          <w:rFonts w:ascii="SimSun" w:hAnsi="SimSun" w:eastAsia="SimSun" w:cs="SimSun"/>
          <w:sz w:val="22"/>
          <w:szCs w:val="22"/>
        </w:rPr>
        <w:t xml:space="preserve"> </w:t>
      </w:r>
      <w:r>
        <w:rPr>
          <w:rFonts w:ascii="SimSun" w:hAnsi="SimSun" w:eastAsia="SimSun" w:cs="SimSun"/>
          <w:sz w:val="22"/>
          <w:szCs w:val="22"/>
          <w:spacing w:val="-11"/>
        </w:rPr>
        <w:t>毫无疑问，贾平凹小说中的二元耦合型人物结构，更加接近于扁形人物。</w:t>
      </w:r>
    </w:p>
    <w:p>
      <w:pPr>
        <w:ind w:right="126" w:firstLine="409"/>
        <w:spacing w:before="65" w:line="256" w:lineRule="auto"/>
        <w:jc w:val="both"/>
        <w:rPr>
          <w:rFonts w:ascii="SimSun" w:hAnsi="SimSun" w:eastAsia="SimSun" w:cs="SimSun"/>
          <w:sz w:val="22"/>
          <w:szCs w:val="22"/>
        </w:rPr>
      </w:pPr>
      <w:r>
        <w:rPr>
          <w:rFonts w:ascii="SimSun" w:hAnsi="SimSun" w:eastAsia="SimSun" w:cs="SimSun"/>
          <w:sz w:val="22"/>
          <w:szCs w:val="22"/>
          <w:spacing w:val="-6"/>
        </w:rPr>
        <w:t>那么,一个直接的疑问就是，对于已经成功地塑造过</w:t>
      </w:r>
      <w:r>
        <w:rPr>
          <w:rFonts w:ascii="SimSun" w:hAnsi="SimSun" w:eastAsia="SimSun" w:cs="SimSun"/>
          <w:sz w:val="22"/>
          <w:szCs w:val="22"/>
          <w:spacing w:val="-7"/>
        </w:rPr>
        <w:t>许多丰满生动的圆形</w:t>
      </w:r>
      <w:r>
        <w:rPr>
          <w:rFonts w:ascii="SimSun" w:hAnsi="SimSun" w:eastAsia="SimSun" w:cs="SimSun"/>
          <w:sz w:val="22"/>
          <w:szCs w:val="22"/>
        </w:rPr>
        <w:t xml:space="preserve">  </w:t>
      </w:r>
      <w:r>
        <w:rPr>
          <w:rFonts w:ascii="SimSun" w:hAnsi="SimSun" w:eastAsia="SimSun" w:cs="SimSun"/>
          <w:sz w:val="22"/>
          <w:szCs w:val="22"/>
          <w:spacing w:val="-4"/>
        </w:rPr>
        <w:t>人物形象的贾平凹而言，为什么会选择二元耦合型人物结构?金狗、雷大空、</w:t>
      </w:r>
      <w:r>
        <w:rPr>
          <w:rFonts w:ascii="SimSun" w:hAnsi="SimSun" w:eastAsia="SimSun" w:cs="SimSun"/>
          <w:sz w:val="22"/>
          <w:szCs w:val="22"/>
          <w:spacing w:val="4"/>
        </w:rPr>
        <w:t xml:space="preserve"> </w:t>
      </w:r>
      <w:r>
        <w:rPr>
          <w:rFonts w:ascii="SimSun" w:hAnsi="SimSun" w:eastAsia="SimSun" w:cs="SimSun"/>
          <w:sz w:val="22"/>
          <w:szCs w:val="22"/>
          <w:spacing w:val="-4"/>
        </w:rPr>
        <w:t>小水、成义、子路、庄之蝶等等人物形象不是已经进入了当代文学人物长廊</w:t>
      </w:r>
      <w:r>
        <w:rPr>
          <w:rFonts w:ascii="SimSun" w:hAnsi="SimSun" w:eastAsia="SimSun" w:cs="SimSun"/>
          <w:sz w:val="22"/>
          <w:szCs w:val="22"/>
          <w:spacing w:val="7"/>
        </w:rPr>
        <w:t xml:space="preserve">  </w:t>
      </w:r>
      <w:r>
        <w:rPr>
          <w:rFonts w:ascii="SimSun" w:hAnsi="SimSun" w:eastAsia="SimSun" w:cs="SimSun"/>
          <w:sz w:val="22"/>
          <w:szCs w:val="22"/>
          <w:spacing w:val="-3"/>
        </w:rPr>
        <w:t>吗?是什么原因让贾平凹选择了一条人物塑造的“返祖”之路?我认</w:t>
      </w:r>
      <w:r>
        <w:rPr>
          <w:rFonts w:ascii="SimSun" w:hAnsi="SimSun" w:eastAsia="SimSun" w:cs="SimSun"/>
          <w:sz w:val="22"/>
          <w:szCs w:val="22"/>
          <w:spacing w:val="-4"/>
        </w:rPr>
        <w:t>为这是由</w:t>
      </w:r>
      <w:r>
        <w:rPr>
          <w:rFonts w:ascii="SimSun" w:hAnsi="SimSun" w:eastAsia="SimSun" w:cs="SimSun"/>
          <w:sz w:val="22"/>
          <w:szCs w:val="22"/>
        </w:rPr>
        <w:t xml:space="preserve"> </w:t>
      </w:r>
      <w:r>
        <w:rPr>
          <w:rFonts w:ascii="SimSun" w:hAnsi="SimSun" w:eastAsia="SimSun" w:cs="SimSun"/>
          <w:sz w:val="22"/>
          <w:szCs w:val="22"/>
          <w:spacing w:val="-12"/>
        </w:rPr>
        <w:t>他近年来一直追求的混沌表达所决定的。</w:t>
      </w:r>
    </w:p>
    <w:p>
      <w:pPr>
        <w:ind w:left="2263"/>
        <w:spacing w:before="226" w:line="221" w:lineRule="auto"/>
        <w:outlineLvl w:val="6"/>
        <w:rPr>
          <w:rFonts w:ascii="SimHei" w:hAnsi="SimHei" w:eastAsia="SimHei" w:cs="SimHei"/>
          <w:sz w:val="22"/>
          <w:szCs w:val="22"/>
        </w:rPr>
      </w:pPr>
      <w:r>
        <w:rPr>
          <w:rFonts w:ascii="SimHei" w:hAnsi="SimHei" w:eastAsia="SimHei" w:cs="SimHei"/>
          <w:sz w:val="22"/>
          <w:szCs w:val="22"/>
          <w:b/>
          <w:bCs/>
          <w:spacing w:val="10"/>
        </w:rPr>
        <w:t>二</w:t>
      </w:r>
      <w:r>
        <w:rPr>
          <w:rFonts w:ascii="SimHei" w:hAnsi="SimHei" w:eastAsia="SimHei" w:cs="SimHei"/>
          <w:sz w:val="22"/>
          <w:szCs w:val="22"/>
          <w:spacing w:val="-44"/>
        </w:rPr>
        <w:t xml:space="preserve"> </w:t>
      </w:r>
      <w:r>
        <w:rPr>
          <w:rFonts w:ascii="SimHei" w:hAnsi="SimHei" w:eastAsia="SimHei" w:cs="SimHei"/>
          <w:sz w:val="22"/>
          <w:szCs w:val="22"/>
          <w:b/>
          <w:bCs/>
          <w:spacing w:val="10"/>
        </w:rPr>
        <w:t>、审美缺席的混沌表达</w:t>
      </w:r>
    </w:p>
    <w:p>
      <w:pPr>
        <w:ind w:right="222" w:firstLine="299"/>
        <w:spacing w:before="199" w:line="258" w:lineRule="auto"/>
        <w:jc w:val="both"/>
        <w:rPr>
          <w:rFonts w:ascii="SimSun" w:hAnsi="SimSun" w:eastAsia="SimSun" w:cs="SimSun"/>
          <w:sz w:val="22"/>
          <w:szCs w:val="22"/>
        </w:rPr>
      </w:pPr>
      <w:r>
        <w:rPr>
          <w:rFonts w:ascii="SimSun" w:hAnsi="SimSun" w:eastAsia="SimSun" w:cs="SimSun"/>
          <w:sz w:val="22"/>
          <w:szCs w:val="22"/>
          <w:spacing w:val="-13"/>
        </w:rPr>
        <w:t>《秦腔》所采用的混沌表达方式，其来有自。追根溯源，始于《废都》</w:t>
      </w:r>
      <w:r>
        <w:rPr>
          <w:rFonts w:ascii="SimSun" w:hAnsi="SimSun" w:eastAsia="SimSun" w:cs="SimSun"/>
          <w:sz w:val="22"/>
          <w:szCs w:val="22"/>
          <w:spacing w:val="-14"/>
        </w:rPr>
        <w:t>。贾</w:t>
      </w:r>
      <w:r>
        <w:rPr>
          <w:rFonts w:ascii="SimSun" w:hAnsi="SimSun" w:eastAsia="SimSun" w:cs="SimSun"/>
          <w:sz w:val="22"/>
          <w:szCs w:val="22"/>
        </w:rPr>
        <w:t xml:space="preserve"> </w:t>
      </w:r>
      <w:r>
        <w:rPr>
          <w:rFonts w:ascii="SimSun" w:hAnsi="SimSun" w:eastAsia="SimSun" w:cs="SimSun"/>
          <w:sz w:val="22"/>
          <w:szCs w:val="22"/>
          <w:spacing w:val="-4"/>
        </w:rPr>
        <w:t>平凹是一个善变求变的“不安分”的作家。纵观他最近20年以来的长篇小说</w:t>
      </w:r>
      <w:r>
        <w:rPr>
          <w:rFonts w:ascii="SimSun" w:hAnsi="SimSun" w:eastAsia="SimSun" w:cs="SimSun"/>
          <w:sz w:val="22"/>
          <w:szCs w:val="22"/>
          <w:spacing w:val="14"/>
        </w:rPr>
        <w:t xml:space="preserve"> </w:t>
      </w:r>
      <w:r>
        <w:rPr>
          <w:rFonts w:ascii="SimSun" w:hAnsi="SimSun" w:eastAsia="SimSun" w:cs="SimSun"/>
          <w:sz w:val="22"/>
          <w:szCs w:val="22"/>
          <w:spacing w:val="-7"/>
        </w:rPr>
        <w:t>创作，我将其分为三个发展阶段：第一个阶段从《商州》到《浮躁》,形成第</w:t>
      </w:r>
    </w:p>
    <w:p>
      <w:pPr>
        <w:pStyle w:val="BodyText"/>
        <w:spacing w:line="345" w:lineRule="auto"/>
        <w:rPr/>
      </w:pPr>
      <w:r/>
    </w:p>
    <w:p>
      <w:pPr>
        <w:ind w:left="309"/>
        <w:spacing w:before="58" w:line="216" w:lineRule="auto"/>
        <w:rPr>
          <w:rFonts w:ascii="SimSun" w:hAnsi="SimSun" w:eastAsia="SimSun" w:cs="SimSun"/>
          <w:sz w:val="18"/>
          <w:szCs w:val="18"/>
        </w:rPr>
      </w:pPr>
      <w:r>
        <w:rPr>
          <w:rFonts w:ascii="SimSun" w:hAnsi="SimSun" w:eastAsia="SimSun" w:cs="SimSun"/>
          <w:sz w:val="18"/>
          <w:szCs w:val="18"/>
          <w:spacing w:val="-19"/>
        </w:rPr>
        <w:t>①</w:t>
      </w:r>
      <w:r>
        <w:rPr>
          <w:rFonts w:ascii="SimSun" w:hAnsi="SimSun" w:eastAsia="SimSun" w:cs="SimSun"/>
          <w:sz w:val="18"/>
          <w:szCs w:val="18"/>
          <w:spacing w:val="28"/>
        </w:rPr>
        <w:t xml:space="preserve"> </w:t>
      </w:r>
      <w:r>
        <w:rPr>
          <w:rFonts w:ascii="SimSun" w:hAnsi="SimSun" w:eastAsia="SimSun" w:cs="SimSun"/>
          <w:sz w:val="18"/>
          <w:szCs w:val="18"/>
          <w:spacing w:val="-19"/>
        </w:rPr>
        <w:t>参见刘保昌：《寻根小说：精英文化的巨型想象》,《天津社会科学》,2002年第2期。</w:t>
      </w:r>
    </w:p>
    <w:p>
      <w:pPr>
        <w:ind w:right="197" w:firstLine="320"/>
        <w:spacing w:before="29" w:line="229" w:lineRule="auto"/>
        <w:rPr>
          <w:rFonts w:ascii="SimSun" w:hAnsi="SimSun" w:eastAsia="SimSun" w:cs="SimSun"/>
          <w:sz w:val="18"/>
          <w:szCs w:val="18"/>
        </w:rPr>
      </w:pPr>
      <w:r>
        <w:rPr>
          <w:rFonts w:ascii="SimSun" w:hAnsi="SimSun" w:eastAsia="SimSun" w:cs="SimSun"/>
          <w:sz w:val="18"/>
          <w:szCs w:val="18"/>
          <w:spacing w:val="-16"/>
        </w:rPr>
        <w:t>②</w:t>
      </w:r>
      <w:r>
        <w:rPr>
          <w:rFonts w:ascii="SimSun" w:hAnsi="SimSun" w:eastAsia="SimSun" w:cs="SimSun"/>
          <w:sz w:val="18"/>
          <w:szCs w:val="18"/>
          <w:spacing w:val="49"/>
          <w:w w:val="101"/>
        </w:rPr>
        <w:t xml:space="preserve"> </w:t>
      </w:r>
      <w:r>
        <w:rPr>
          <w:rFonts w:ascii="SimSun" w:hAnsi="SimSun" w:eastAsia="SimSun" w:cs="SimSun"/>
          <w:sz w:val="18"/>
          <w:szCs w:val="18"/>
          <w:spacing w:val="-16"/>
        </w:rPr>
        <w:t>参见(美)夏志清著、胡益民等译：《中国古典小说史论》第三章、第四章，南昌：江西人民</w:t>
      </w:r>
      <w:r>
        <w:rPr>
          <w:rFonts w:ascii="SimSun" w:hAnsi="SimSun" w:eastAsia="SimSun" w:cs="SimSun"/>
          <w:sz w:val="18"/>
          <w:szCs w:val="18"/>
        </w:rPr>
        <w:t xml:space="preserve"> </w:t>
      </w:r>
      <w:r>
        <w:rPr>
          <w:rFonts w:ascii="SimSun" w:hAnsi="SimSun" w:eastAsia="SimSun" w:cs="SimSun"/>
          <w:sz w:val="18"/>
          <w:szCs w:val="18"/>
          <w:spacing w:val="-13"/>
        </w:rPr>
        <w:t>出版社，2001年版。</w:t>
      </w:r>
    </w:p>
    <w:p>
      <w:pPr>
        <w:spacing w:line="229" w:lineRule="auto"/>
        <w:sectPr>
          <w:pgSz w:w="8500" w:h="12480"/>
          <w:pgMar w:top="400" w:right="563" w:bottom="0" w:left="570" w:header="0" w:footer="0" w:gutter="0"/>
        </w:sectPr>
        <w:rPr>
          <w:rFonts w:ascii="SimSun" w:hAnsi="SimSun" w:eastAsia="SimSun" w:cs="SimSun"/>
          <w:sz w:val="18"/>
          <w:szCs w:val="18"/>
        </w:rPr>
      </w:pPr>
    </w:p>
    <w:p>
      <w:pPr>
        <w:ind w:left="112"/>
        <w:spacing w:before="85" w:line="222" w:lineRule="auto"/>
        <w:rPr>
          <w:rFonts w:ascii="SimHei" w:hAnsi="SimHei" w:eastAsia="SimHei" w:cs="SimHei"/>
          <w:sz w:val="17"/>
          <w:szCs w:val="17"/>
        </w:rPr>
      </w:pPr>
      <w:r>
        <w:rPr>
          <w:rFonts w:ascii="SimSun" w:hAnsi="SimSun" w:eastAsia="SimSun" w:cs="SimSun"/>
          <w:sz w:val="17"/>
          <w:szCs w:val="17"/>
          <w:b/>
          <w:bCs/>
          <w:spacing w:val="8"/>
        </w:rPr>
        <w:t>010</w:t>
      </w:r>
      <w:r>
        <w:rPr>
          <w:rFonts w:ascii="SimSun" w:hAnsi="SimSun" w:eastAsia="SimSun" w:cs="SimSun"/>
          <w:sz w:val="17"/>
          <w:szCs w:val="17"/>
          <w:spacing w:val="81"/>
        </w:rPr>
        <w:t xml:space="preserve"> </w:t>
      </w:r>
      <w:r>
        <w:rPr>
          <w:rFonts w:ascii="SimHei" w:hAnsi="SimHei" w:eastAsia="SimHei" w:cs="SimHei"/>
          <w:sz w:val="17"/>
          <w:szCs w:val="17"/>
          <w:spacing w:val="8"/>
        </w:rPr>
        <w:t>贾平凹创作问题批判</w:t>
      </w:r>
    </w:p>
    <w:p>
      <w:pPr>
        <w:pStyle w:val="BodyText"/>
        <w:spacing w:line="295" w:lineRule="auto"/>
        <w:rPr/>
      </w:pPr>
      <w:r/>
    </w:p>
    <w:p>
      <w:pPr>
        <w:pStyle w:val="BodyText"/>
        <w:spacing w:line="295" w:lineRule="auto"/>
        <w:rPr/>
      </w:pPr>
      <w:r/>
    </w:p>
    <w:p>
      <w:pPr>
        <w:ind w:right="67" w:firstLine="110"/>
        <w:spacing w:before="72" w:line="263" w:lineRule="auto"/>
        <w:jc w:val="both"/>
        <w:rPr>
          <w:rFonts w:ascii="SimSun" w:hAnsi="SimSun" w:eastAsia="SimSun" w:cs="SimSun"/>
          <w:sz w:val="22"/>
          <w:szCs w:val="22"/>
        </w:rPr>
      </w:pPr>
      <w:r>
        <w:rPr>
          <w:rFonts w:ascii="SimSun" w:hAnsi="SimSun" w:eastAsia="SimSun" w:cs="SimSun"/>
          <w:sz w:val="22"/>
          <w:szCs w:val="22"/>
          <w:spacing w:val="-7"/>
        </w:rPr>
        <w:t>一座高峰；第二个阶段从《妊娠》到《废都》,形成第二座高峰；第三个阶段</w:t>
      </w:r>
      <w:r>
        <w:rPr>
          <w:rFonts w:ascii="SimSun" w:hAnsi="SimSun" w:eastAsia="SimSun" w:cs="SimSun"/>
          <w:sz w:val="22"/>
          <w:szCs w:val="22"/>
          <w:spacing w:val="5"/>
        </w:rPr>
        <w:t xml:space="preserve"> </w:t>
      </w:r>
      <w:r>
        <w:rPr>
          <w:rFonts w:ascii="SimSun" w:hAnsi="SimSun" w:eastAsia="SimSun" w:cs="SimSun"/>
          <w:sz w:val="22"/>
          <w:szCs w:val="22"/>
          <w:spacing w:val="-21"/>
        </w:rPr>
        <w:t>从《白夜》开始，中经《土门》、《高老庄》、《怀念狼》、《病相报告》,最终到</w:t>
      </w:r>
      <w:r>
        <w:rPr>
          <w:rFonts w:ascii="SimSun" w:hAnsi="SimSun" w:eastAsia="SimSun" w:cs="SimSun"/>
          <w:sz w:val="22"/>
          <w:szCs w:val="22"/>
        </w:rPr>
        <w:t xml:space="preserve"> </w:t>
      </w:r>
      <w:r>
        <w:rPr>
          <w:rFonts w:ascii="SimSun" w:hAnsi="SimSun" w:eastAsia="SimSun" w:cs="SimSun"/>
          <w:sz w:val="22"/>
          <w:szCs w:val="22"/>
          <w:spacing w:val="-10"/>
        </w:rPr>
        <w:t>《秦腔》,形成第三座高峰。至此，贾平凹基本上从文体学角度将偏重审美型的</w:t>
      </w:r>
      <w:r>
        <w:rPr>
          <w:rFonts w:ascii="SimSun" w:hAnsi="SimSun" w:eastAsia="SimSun" w:cs="SimSun"/>
          <w:sz w:val="22"/>
          <w:szCs w:val="22"/>
        </w:rPr>
        <w:t xml:space="preserve"> </w:t>
      </w:r>
      <w:r>
        <w:rPr>
          <w:rFonts w:ascii="SimSun" w:hAnsi="SimSun" w:eastAsia="SimSun" w:cs="SimSun"/>
          <w:sz w:val="22"/>
          <w:szCs w:val="22"/>
          <w:spacing w:val="-7"/>
        </w:rPr>
        <w:t>写作可能性探索尽竟。如果要在中国文学界评选劳模，我想贾平凹的确当之无</w:t>
      </w:r>
      <w:r>
        <w:rPr>
          <w:rFonts w:ascii="SimSun" w:hAnsi="SimSun" w:eastAsia="SimSun" w:cs="SimSun"/>
          <w:sz w:val="22"/>
          <w:szCs w:val="22"/>
          <w:spacing w:val="6"/>
        </w:rPr>
        <w:t xml:space="preserve"> </w:t>
      </w:r>
      <w:r>
        <w:rPr>
          <w:rFonts w:ascii="SimSun" w:hAnsi="SimSun" w:eastAsia="SimSun" w:cs="SimSun"/>
          <w:sz w:val="22"/>
          <w:szCs w:val="22"/>
          <w:spacing w:val="-7"/>
        </w:rPr>
        <w:t>愧。长篇小说的写作是一项巨大工程，劳心费力，长年累月地伏案写作，呕心</w:t>
      </w:r>
      <w:r>
        <w:rPr>
          <w:rFonts w:ascii="SimSun" w:hAnsi="SimSun" w:eastAsia="SimSun" w:cs="SimSun"/>
          <w:sz w:val="22"/>
          <w:szCs w:val="22"/>
          <w:spacing w:val="10"/>
        </w:rPr>
        <w:t xml:space="preserve"> </w:t>
      </w:r>
      <w:r>
        <w:rPr>
          <w:rFonts w:ascii="SimSun" w:hAnsi="SimSun" w:eastAsia="SimSun" w:cs="SimSun"/>
          <w:sz w:val="22"/>
          <w:szCs w:val="22"/>
          <w:spacing w:val="-6"/>
        </w:rPr>
        <w:t>沥血地探索多种写作可能性，从青年到中年</w:t>
      </w:r>
      <w:r>
        <w:rPr>
          <w:rFonts w:ascii="SimSun" w:hAnsi="SimSun" w:eastAsia="SimSun" w:cs="SimSun"/>
          <w:sz w:val="22"/>
          <w:szCs w:val="22"/>
          <w:spacing w:val="-7"/>
        </w:rPr>
        <w:t>，贾平凹将他人生中最美好的岁月</w:t>
      </w:r>
      <w:r>
        <w:rPr>
          <w:rFonts w:ascii="SimSun" w:hAnsi="SimSun" w:eastAsia="SimSun" w:cs="SimSun"/>
          <w:sz w:val="22"/>
          <w:szCs w:val="22"/>
        </w:rPr>
        <w:t xml:space="preserve"> </w:t>
      </w:r>
      <w:r>
        <w:rPr>
          <w:rFonts w:ascii="SimSun" w:hAnsi="SimSun" w:eastAsia="SimSun" w:cs="SimSun"/>
          <w:sz w:val="22"/>
          <w:szCs w:val="22"/>
          <w:spacing w:val="-7"/>
        </w:rPr>
        <w:t>全部献给了长篇小说创作。也正是在这一意义上，出于对作家本人的敬仰及对</w:t>
      </w:r>
      <w:r>
        <w:rPr>
          <w:rFonts w:ascii="SimSun" w:hAnsi="SimSun" w:eastAsia="SimSun" w:cs="SimSun"/>
          <w:sz w:val="22"/>
          <w:szCs w:val="22"/>
          <w:spacing w:val="6"/>
        </w:rPr>
        <w:t xml:space="preserve"> </w:t>
      </w:r>
      <w:r>
        <w:rPr>
          <w:rFonts w:ascii="SimSun" w:hAnsi="SimSun" w:eastAsia="SimSun" w:cs="SimSun"/>
          <w:sz w:val="22"/>
          <w:szCs w:val="22"/>
          <w:spacing w:val="-7"/>
        </w:rPr>
        <w:t>其劳动的尊重，才使得下面的论述更显沉重。</w:t>
      </w:r>
    </w:p>
    <w:p>
      <w:pPr>
        <w:ind w:firstLine="550"/>
        <w:spacing w:before="35" w:line="256" w:lineRule="auto"/>
        <w:jc w:val="both"/>
        <w:rPr>
          <w:rFonts w:ascii="SimSun" w:hAnsi="SimSun" w:eastAsia="SimSun" w:cs="SimSun"/>
          <w:sz w:val="22"/>
          <w:szCs w:val="22"/>
        </w:rPr>
      </w:pPr>
      <w:r>
        <w:rPr>
          <w:rFonts w:ascii="SimSun" w:hAnsi="SimSun" w:eastAsia="SimSun" w:cs="SimSun"/>
          <w:sz w:val="22"/>
          <w:szCs w:val="22"/>
          <w:spacing w:val="3"/>
        </w:rPr>
        <w:t>曾经有评论家将贾平凹的创作发展历程视为一个精神探索者的艰难历</w:t>
      </w:r>
      <w:r>
        <w:rPr>
          <w:rFonts w:ascii="SimSun" w:hAnsi="SimSun" w:eastAsia="SimSun" w:cs="SimSun"/>
          <w:sz w:val="22"/>
          <w:szCs w:val="22"/>
          <w:spacing w:val="13"/>
        </w:rPr>
        <w:t xml:space="preserve"> </w:t>
      </w:r>
      <w:r>
        <w:rPr>
          <w:rFonts w:ascii="SimSun" w:hAnsi="SimSun" w:eastAsia="SimSun" w:cs="SimSun"/>
          <w:sz w:val="22"/>
          <w:szCs w:val="22"/>
          <w:spacing w:val="-7"/>
        </w:rPr>
        <w:t>程，①我认为从精神、思想的范畴学角度来划分贾平凹的创作历程可能会更加</w:t>
      </w:r>
      <w:r>
        <w:rPr>
          <w:rFonts w:ascii="SimSun" w:hAnsi="SimSun" w:eastAsia="SimSun" w:cs="SimSun"/>
          <w:sz w:val="22"/>
          <w:szCs w:val="22"/>
          <w:spacing w:val="13"/>
        </w:rPr>
        <w:t xml:space="preserve"> </w:t>
      </w:r>
      <w:r>
        <w:rPr>
          <w:rFonts w:ascii="SimSun" w:hAnsi="SimSun" w:eastAsia="SimSun" w:cs="SimSun"/>
          <w:sz w:val="22"/>
          <w:szCs w:val="22"/>
        </w:rPr>
        <w:t>切合实际。如果按照认知世界的三个维度(历史、道</w:t>
      </w:r>
      <w:r>
        <w:rPr>
          <w:rFonts w:ascii="SimSun" w:hAnsi="SimSun" w:eastAsia="SimSun" w:cs="SimSun"/>
          <w:sz w:val="22"/>
          <w:szCs w:val="22"/>
          <w:spacing w:val="-1"/>
        </w:rPr>
        <w:t>德、审美)对贾平凹的长</w:t>
      </w:r>
      <w:r>
        <w:rPr>
          <w:rFonts w:ascii="SimSun" w:hAnsi="SimSun" w:eastAsia="SimSun" w:cs="SimSun"/>
          <w:sz w:val="22"/>
          <w:szCs w:val="22"/>
        </w:rPr>
        <w:t xml:space="preserve"> </w:t>
      </w:r>
      <w:r>
        <w:rPr>
          <w:rFonts w:ascii="SimSun" w:hAnsi="SimSun" w:eastAsia="SimSun" w:cs="SimSun"/>
          <w:sz w:val="22"/>
          <w:szCs w:val="22"/>
          <w:spacing w:val="-4"/>
        </w:rPr>
        <w:t>篇小说写作进行划分，我可以说，《浮躁》</w:t>
      </w:r>
      <w:r>
        <w:rPr>
          <w:rFonts w:ascii="SimSun" w:hAnsi="SimSun" w:eastAsia="SimSun" w:cs="SimSun"/>
          <w:sz w:val="22"/>
          <w:szCs w:val="22"/>
          <w:spacing w:val="-5"/>
        </w:rPr>
        <w:t>是一部交织着美与善的诗化小说；</w:t>
      </w:r>
      <w:r>
        <w:rPr>
          <w:rFonts w:ascii="SimSun" w:hAnsi="SimSun" w:eastAsia="SimSun" w:cs="SimSun"/>
          <w:sz w:val="22"/>
          <w:szCs w:val="22"/>
        </w:rPr>
        <w:t xml:space="preserve"> </w:t>
      </w:r>
      <w:r>
        <w:rPr>
          <w:rFonts w:ascii="SimSun" w:hAnsi="SimSun" w:eastAsia="SimSun" w:cs="SimSun"/>
          <w:sz w:val="22"/>
          <w:szCs w:val="22"/>
          <w:spacing w:val="-13"/>
        </w:rPr>
        <w:t>《废都》是一部交织着美与真的浪漫小说；《秦腔》则是一部交织着真与善的写</w:t>
      </w:r>
      <w:r>
        <w:rPr>
          <w:rFonts w:ascii="SimSun" w:hAnsi="SimSun" w:eastAsia="SimSun" w:cs="SimSun"/>
          <w:sz w:val="22"/>
          <w:szCs w:val="22"/>
          <w:spacing w:val="9"/>
        </w:rPr>
        <w:t xml:space="preserve"> </w:t>
      </w:r>
      <w:r>
        <w:rPr>
          <w:rFonts w:ascii="SimSun" w:hAnsi="SimSun" w:eastAsia="SimSun" w:cs="SimSun"/>
          <w:sz w:val="22"/>
          <w:szCs w:val="22"/>
          <w:spacing w:val="16"/>
        </w:rPr>
        <w:t>实小说。</w:t>
      </w:r>
    </w:p>
    <w:p>
      <w:pPr>
        <w:ind w:left="110" w:right="60" w:firstLine="440"/>
        <w:spacing w:before="60" w:line="255" w:lineRule="auto"/>
        <w:jc w:val="both"/>
        <w:rPr>
          <w:rFonts w:ascii="SimSun" w:hAnsi="SimSun" w:eastAsia="SimSun" w:cs="SimSun"/>
          <w:sz w:val="22"/>
          <w:szCs w:val="22"/>
        </w:rPr>
      </w:pPr>
      <w:r>
        <w:rPr>
          <w:rFonts w:ascii="SimSun" w:hAnsi="SimSun" w:eastAsia="SimSun" w:cs="SimSun"/>
          <w:sz w:val="22"/>
          <w:szCs w:val="22"/>
          <w:spacing w:val="-10"/>
        </w:rPr>
        <w:t>我至今还清楚地记得第一次读到《浮躁》时的激动和兴奋的感觉。那</w:t>
      </w:r>
      <w:r>
        <w:rPr>
          <w:rFonts w:ascii="SimSun" w:hAnsi="SimSun" w:eastAsia="SimSun" w:cs="SimSun"/>
          <w:sz w:val="22"/>
          <w:szCs w:val="22"/>
          <w:spacing w:val="-11"/>
        </w:rPr>
        <w:t>条奔</w:t>
      </w:r>
      <w:r>
        <w:rPr>
          <w:rFonts w:ascii="SimSun" w:hAnsi="SimSun" w:eastAsia="SimSun" w:cs="SimSun"/>
          <w:sz w:val="22"/>
          <w:szCs w:val="22"/>
        </w:rPr>
        <w:t xml:space="preserve"> </w:t>
      </w:r>
      <w:r>
        <w:rPr>
          <w:rFonts w:ascii="SimSun" w:hAnsi="SimSun" w:eastAsia="SimSun" w:cs="SimSun"/>
          <w:sz w:val="22"/>
          <w:szCs w:val="22"/>
          <w:spacing w:val="-10"/>
        </w:rPr>
        <w:t>腾不息、桀骜不驯的州河，总是引发我们青春年少的无尽向往。州河就是一种</w:t>
      </w:r>
      <w:r>
        <w:rPr>
          <w:rFonts w:ascii="SimSun" w:hAnsi="SimSun" w:eastAsia="SimSun" w:cs="SimSun"/>
          <w:sz w:val="22"/>
          <w:szCs w:val="22"/>
          <w:spacing w:val="4"/>
        </w:rPr>
        <w:t xml:space="preserve"> </w:t>
      </w:r>
      <w:r>
        <w:rPr>
          <w:rFonts w:ascii="SimSun" w:hAnsi="SimSun" w:eastAsia="SimSun" w:cs="SimSun"/>
          <w:sz w:val="22"/>
          <w:szCs w:val="22"/>
          <w:spacing w:val="-4"/>
        </w:rPr>
        <w:t>诗意化的象征，像进取的人生，像多难的命运，像浮躁的时代，像激情的青</w:t>
      </w:r>
      <w:r>
        <w:rPr>
          <w:rFonts w:ascii="SimSun" w:hAnsi="SimSun" w:eastAsia="SimSun" w:cs="SimSun"/>
          <w:sz w:val="22"/>
          <w:szCs w:val="22"/>
          <w:spacing w:val="10"/>
        </w:rPr>
        <w:t xml:space="preserve"> </w:t>
      </w:r>
      <w:r>
        <w:rPr>
          <w:rFonts w:ascii="SimSun" w:hAnsi="SimSun" w:eastAsia="SimSun" w:cs="SimSun"/>
          <w:sz w:val="22"/>
          <w:szCs w:val="22"/>
          <w:spacing w:val="-10"/>
        </w:rPr>
        <w:t>春。《浮躁》将进取的诗性化的善与抒情的变幻的美完美地结合在一起</w:t>
      </w:r>
      <w:r>
        <w:rPr>
          <w:rFonts w:ascii="SimSun" w:hAnsi="SimSun" w:eastAsia="SimSun" w:cs="SimSun"/>
          <w:sz w:val="22"/>
          <w:szCs w:val="22"/>
          <w:spacing w:val="-11"/>
        </w:rPr>
        <w:t>，取得</w:t>
      </w:r>
      <w:r>
        <w:rPr>
          <w:rFonts w:ascii="SimSun" w:hAnsi="SimSun" w:eastAsia="SimSun" w:cs="SimSun"/>
          <w:sz w:val="22"/>
          <w:szCs w:val="22"/>
        </w:rPr>
        <w:t xml:space="preserve"> </w:t>
      </w:r>
      <w:r>
        <w:rPr>
          <w:rFonts w:ascii="SimSun" w:hAnsi="SimSun" w:eastAsia="SimSun" w:cs="SimSun"/>
          <w:sz w:val="22"/>
          <w:szCs w:val="22"/>
          <w:spacing w:val="-13"/>
        </w:rPr>
        <w:t>了巨大成功。</w:t>
      </w:r>
    </w:p>
    <w:p>
      <w:pPr>
        <w:ind w:left="109" w:firstLine="440"/>
        <w:spacing w:before="76" w:line="258" w:lineRule="auto"/>
        <w:jc w:val="both"/>
        <w:rPr>
          <w:rFonts w:ascii="SimSun" w:hAnsi="SimSun" w:eastAsia="SimSun" w:cs="SimSun"/>
          <w:sz w:val="22"/>
          <w:szCs w:val="22"/>
        </w:rPr>
      </w:pPr>
      <w:r>
        <w:rPr>
          <w:rFonts w:ascii="SimSun" w:hAnsi="SimSun" w:eastAsia="SimSun" w:cs="SimSun"/>
          <w:sz w:val="22"/>
          <w:szCs w:val="22"/>
          <w:spacing w:val="-7"/>
        </w:rPr>
        <w:t>而曾经引起道德卫士们激烈批判的《废都》,评论家一般都是从历史判断</w:t>
      </w:r>
      <w:r>
        <w:rPr>
          <w:rFonts w:ascii="SimSun" w:hAnsi="SimSun" w:eastAsia="SimSun" w:cs="SimSun"/>
          <w:sz w:val="22"/>
          <w:szCs w:val="22"/>
          <w:spacing w:val="12"/>
        </w:rPr>
        <w:t xml:space="preserve"> </w:t>
      </w:r>
      <w:r>
        <w:rPr>
          <w:rFonts w:ascii="SimSun" w:hAnsi="SimSun" w:eastAsia="SimSun" w:cs="SimSun"/>
          <w:sz w:val="22"/>
          <w:szCs w:val="22"/>
          <w:spacing w:val="-10"/>
        </w:rPr>
        <w:t>层面的“真实”角度切入进行论述。即使是对《废都》持相当宽容态度的</w:t>
      </w:r>
      <w:r>
        <w:rPr>
          <w:rFonts w:ascii="SimSun" w:hAnsi="SimSun" w:eastAsia="SimSun" w:cs="SimSun"/>
          <w:sz w:val="22"/>
          <w:szCs w:val="22"/>
          <w:spacing w:val="-11"/>
        </w:rPr>
        <w:t>评论</w:t>
      </w:r>
      <w:r>
        <w:rPr>
          <w:rFonts w:ascii="SimSun" w:hAnsi="SimSun" w:eastAsia="SimSun" w:cs="SimSun"/>
          <w:sz w:val="22"/>
          <w:szCs w:val="22"/>
        </w:rPr>
        <w:t xml:space="preserve"> </w:t>
      </w:r>
      <w:r>
        <w:rPr>
          <w:rFonts w:ascii="SimSun" w:hAnsi="SimSun" w:eastAsia="SimSun" w:cs="SimSun"/>
          <w:sz w:val="22"/>
          <w:szCs w:val="22"/>
          <w:spacing w:val="-4"/>
        </w:rPr>
        <w:t>家，也立意于为《废都》的存在寻找其“真实”性的存在合理性。如党圣元</w:t>
      </w:r>
      <w:r>
        <w:rPr>
          <w:rFonts w:ascii="SimSun" w:hAnsi="SimSun" w:eastAsia="SimSun" w:cs="SimSun"/>
          <w:sz w:val="22"/>
          <w:szCs w:val="22"/>
          <w:spacing w:val="10"/>
        </w:rPr>
        <w:t xml:space="preserve"> </w:t>
      </w:r>
      <w:r>
        <w:rPr>
          <w:rFonts w:ascii="SimSun" w:hAnsi="SimSun" w:eastAsia="SimSun" w:cs="SimSun"/>
          <w:sz w:val="22"/>
          <w:szCs w:val="22"/>
          <w:spacing w:val="-10"/>
        </w:rPr>
        <w:t>说：“在现代价值、现代思维的坐标上，城市‘魔魂’是姿态万千、温馨可爱</w:t>
      </w:r>
      <w:r>
        <w:rPr>
          <w:rFonts w:ascii="SimSun" w:hAnsi="SimSun" w:eastAsia="SimSun" w:cs="SimSun"/>
          <w:sz w:val="22"/>
          <w:szCs w:val="22"/>
        </w:rPr>
        <w:t xml:space="preserve"> </w:t>
      </w:r>
      <w:r>
        <w:rPr>
          <w:rFonts w:ascii="SimSun" w:hAnsi="SimSun" w:eastAsia="SimSun" w:cs="SimSun"/>
          <w:sz w:val="22"/>
          <w:szCs w:val="22"/>
          <w:spacing w:val="-10"/>
        </w:rPr>
        <w:t>的，令人销魂荡魄、无限慰藉的；在传统价值、传统思维的坐标上，它却又是</w:t>
      </w:r>
      <w:r>
        <w:rPr>
          <w:rFonts w:ascii="SimSun" w:hAnsi="SimSun" w:eastAsia="SimSun" w:cs="SimSun"/>
          <w:sz w:val="22"/>
          <w:szCs w:val="22"/>
        </w:rPr>
        <w:t xml:space="preserve"> </w:t>
      </w:r>
      <w:r>
        <w:rPr>
          <w:rFonts w:ascii="SimSun" w:hAnsi="SimSun" w:eastAsia="SimSun" w:cs="SimSun"/>
          <w:sz w:val="22"/>
          <w:szCs w:val="22"/>
          <w:spacing w:val="-4"/>
        </w:rPr>
        <w:t>无比丑陋、无比狰狞的，混乱、错位的，令人焦灼不安的。这便产生了‘福</w:t>
      </w:r>
      <w:r>
        <w:rPr>
          <w:rFonts w:ascii="SimSun" w:hAnsi="SimSun" w:eastAsia="SimSun" w:cs="SimSun"/>
          <w:sz w:val="22"/>
          <w:szCs w:val="22"/>
          <w:spacing w:val="15"/>
        </w:rPr>
        <w:t xml:space="preserve"> </w:t>
      </w:r>
      <w:r>
        <w:rPr>
          <w:rFonts w:ascii="SimSun" w:hAnsi="SimSun" w:eastAsia="SimSun" w:cs="SimSun"/>
          <w:sz w:val="22"/>
          <w:szCs w:val="22"/>
          <w:spacing w:val="-10"/>
        </w:rPr>
        <w:t>分’和‘惩罚’这两种对于现代都市文化的截然不同的价值体验心理。”</w:t>
      </w:r>
      <w:r>
        <w:rPr>
          <w:rFonts w:ascii="SimSun" w:hAnsi="SimSun" w:eastAsia="SimSun" w:cs="SimSun"/>
          <w:sz w:val="22"/>
          <w:szCs w:val="22"/>
          <w:spacing w:val="-11"/>
        </w:rPr>
        <w:t>②这</w:t>
      </w:r>
      <w:r>
        <w:rPr>
          <w:rFonts w:ascii="SimSun" w:hAnsi="SimSun" w:eastAsia="SimSun" w:cs="SimSun"/>
          <w:sz w:val="22"/>
          <w:szCs w:val="22"/>
        </w:rPr>
        <w:t xml:space="preserve"> </w:t>
      </w:r>
      <w:r>
        <w:rPr>
          <w:rFonts w:ascii="SimSun" w:hAnsi="SimSun" w:eastAsia="SimSun" w:cs="SimSun"/>
          <w:sz w:val="22"/>
          <w:szCs w:val="22"/>
          <w:spacing w:val="-10"/>
        </w:rPr>
        <w:t>种立意于乡土美好、批判都市是出于对乡土乌托邦的沉醉与流连的论述，其实</w:t>
      </w:r>
      <w:r>
        <w:rPr>
          <w:rFonts w:ascii="SimSun" w:hAnsi="SimSun" w:eastAsia="SimSun" w:cs="SimSun"/>
          <w:sz w:val="22"/>
          <w:szCs w:val="22"/>
        </w:rPr>
        <w:t xml:space="preserve"> </w:t>
      </w:r>
      <w:r>
        <w:rPr>
          <w:rFonts w:ascii="SimSun" w:hAnsi="SimSun" w:eastAsia="SimSun" w:cs="SimSun"/>
          <w:sz w:val="22"/>
          <w:szCs w:val="22"/>
          <w:spacing w:val="-10"/>
        </w:rPr>
        <w:t>是不符合贾平凹的真实创作心态的。贾平凹在回答陈泽顺的提问时说：“我们</w:t>
      </w:r>
      <w:r>
        <w:rPr>
          <w:rFonts w:ascii="SimSun" w:hAnsi="SimSun" w:eastAsia="SimSun" w:cs="SimSun"/>
          <w:sz w:val="22"/>
          <w:szCs w:val="22"/>
          <w:spacing w:val="4"/>
        </w:rPr>
        <w:t xml:space="preserve"> </w:t>
      </w:r>
      <w:r>
        <w:rPr>
          <w:rFonts w:ascii="SimSun" w:hAnsi="SimSun" w:eastAsia="SimSun" w:cs="SimSun"/>
          <w:sz w:val="22"/>
          <w:szCs w:val="22"/>
          <w:spacing w:val="-11"/>
        </w:rPr>
        <w:t>得要作出文学的反抗，得要发现人的弱点和罪行”,“时代的浪潮在沉浮我们，</w:t>
      </w:r>
      <w:r>
        <w:rPr>
          <w:rFonts w:ascii="SimSun" w:hAnsi="SimSun" w:eastAsia="SimSun" w:cs="SimSun"/>
          <w:sz w:val="22"/>
          <w:szCs w:val="22"/>
          <w:spacing w:val="14"/>
        </w:rPr>
        <w:t xml:space="preserve"> </w:t>
      </w:r>
      <w:r>
        <w:rPr>
          <w:rFonts w:ascii="SimSun" w:hAnsi="SimSun" w:eastAsia="SimSun" w:cs="SimSun"/>
          <w:sz w:val="22"/>
          <w:szCs w:val="22"/>
          <w:spacing w:val="-10"/>
        </w:rPr>
        <w:t>在中国历史转型时期，我们越是了解世界，我们越是易产生一种浮躁，越是浸</w:t>
      </w:r>
    </w:p>
    <w:p>
      <w:pPr>
        <w:pStyle w:val="BodyText"/>
        <w:spacing w:line="328" w:lineRule="auto"/>
        <w:rPr/>
      </w:pPr>
      <w:r/>
    </w:p>
    <w:p>
      <w:pPr>
        <w:pStyle w:val="BodyText"/>
        <w:spacing w:line="329" w:lineRule="auto"/>
        <w:rPr/>
      </w:pPr>
      <w:r>
        <w:drawing>
          <wp:anchor distT="0" distB="0" distL="0" distR="0" simplePos="0" relativeHeight="251719680" behindDoc="0" locked="0" layoutInCell="1" allowOverlap="1">
            <wp:simplePos x="0" y="0"/>
            <wp:positionH relativeFrom="column">
              <wp:posOffset>69850</wp:posOffset>
            </wp:positionH>
            <wp:positionV relativeFrom="paragraph">
              <wp:posOffset>97099</wp:posOffset>
            </wp:positionV>
            <wp:extent cx="1155712" cy="6350"/>
            <wp:effectExtent l="0" t="0" r="0" b="0"/>
            <wp:wrapNone/>
            <wp:docPr id="48" name="IM 48"/>
            <wp:cNvGraphicFramePr/>
            <a:graphic>
              <a:graphicData uri="http://schemas.openxmlformats.org/drawingml/2006/picture">
                <pic:pic>
                  <pic:nvPicPr>
                    <pic:cNvPr id="48" name="IM 48"/>
                    <pic:cNvPicPr/>
                  </pic:nvPicPr>
                  <pic:blipFill>
                    <a:blip r:embed="rId27"/>
                    <a:stretch>
                      <a:fillRect/>
                    </a:stretch>
                  </pic:blipFill>
                  <pic:spPr>
                    <a:xfrm rot="0">
                      <a:off x="0" y="0"/>
                      <a:ext cx="1155712" cy="6350"/>
                    </a:xfrm>
                    <a:prstGeom prst="rect">
                      <a:avLst/>
                    </a:prstGeom>
                  </pic:spPr>
                </pic:pic>
              </a:graphicData>
            </a:graphic>
          </wp:anchor>
        </w:drawing>
      </w:r>
      <w:r/>
    </w:p>
    <w:p>
      <w:pPr>
        <w:ind w:left="440"/>
        <w:spacing w:before="56" w:line="216" w:lineRule="auto"/>
        <w:rPr>
          <w:rFonts w:ascii="SimSun" w:hAnsi="SimSun" w:eastAsia="SimSun" w:cs="SimSun"/>
          <w:sz w:val="17"/>
          <w:szCs w:val="17"/>
        </w:rPr>
      </w:pPr>
      <w:r>
        <w:rPr>
          <w:rFonts w:ascii="SimSun" w:hAnsi="SimSun" w:eastAsia="SimSun" w:cs="SimSun"/>
          <w:sz w:val="17"/>
          <w:szCs w:val="17"/>
          <w:spacing w:val="-8"/>
        </w:rPr>
        <w:t>①</w:t>
      </w:r>
      <w:r>
        <w:rPr>
          <w:rFonts w:ascii="SimSun" w:hAnsi="SimSun" w:eastAsia="SimSun" w:cs="SimSun"/>
          <w:sz w:val="17"/>
          <w:szCs w:val="17"/>
          <w:spacing w:val="31"/>
        </w:rPr>
        <w:t xml:space="preserve"> </w:t>
      </w:r>
      <w:r>
        <w:rPr>
          <w:rFonts w:ascii="SimSun" w:hAnsi="SimSun" w:eastAsia="SimSun" w:cs="SimSun"/>
          <w:sz w:val="17"/>
          <w:szCs w:val="17"/>
          <w:spacing w:val="-8"/>
        </w:rPr>
        <w:t>赖大仁：《魂归何处——贾平凹论》,北</w:t>
      </w:r>
      <w:r>
        <w:rPr>
          <w:rFonts w:ascii="SimSun" w:hAnsi="SimSun" w:eastAsia="SimSun" w:cs="SimSun"/>
          <w:sz w:val="17"/>
          <w:szCs w:val="17"/>
          <w:spacing w:val="-9"/>
        </w:rPr>
        <w:t>京：华夏出版社，2000年版，第6页。</w:t>
      </w:r>
    </w:p>
    <w:p>
      <w:pPr>
        <w:ind w:left="430"/>
        <w:spacing w:before="31" w:line="216" w:lineRule="auto"/>
        <w:rPr>
          <w:rFonts w:ascii="SimSun" w:hAnsi="SimSun" w:eastAsia="SimSun" w:cs="SimSun"/>
          <w:sz w:val="17"/>
          <w:szCs w:val="17"/>
        </w:rPr>
      </w:pPr>
      <w:r>
        <w:rPr>
          <w:rFonts w:ascii="SimSun" w:hAnsi="SimSun" w:eastAsia="SimSun" w:cs="SimSun"/>
          <w:sz w:val="17"/>
          <w:szCs w:val="17"/>
          <w:spacing w:val="-10"/>
        </w:rPr>
        <w:t>②</w:t>
      </w:r>
      <w:r>
        <w:rPr>
          <w:rFonts w:ascii="SimSun" w:hAnsi="SimSun" w:eastAsia="SimSun" w:cs="SimSun"/>
          <w:sz w:val="17"/>
          <w:szCs w:val="17"/>
          <w:spacing w:val="30"/>
        </w:rPr>
        <w:t xml:space="preserve"> </w:t>
      </w:r>
      <w:r>
        <w:rPr>
          <w:rFonts w:ascii="SimSun" w:hAnsi="SimSun" w:eastAsia="SimSun" w:cs="SimSun"/>
          <w:sz w:val="17"/>
          <w:szCs w:val="17"/>
          <w:spacing w:val="-10"/>
        </w:rPr>
        <w:t>党圣元：《说不尽的《废都》——贾平凹文化心态谈片》,《小说评论》,1996</w:t>
      </w:r>
      <w:r>
        <w:rPr>
          <w:rFonts w:ascii="SimSun" w:hAnsi="SimSun" w:eastAsia="SimSun" w:cs="SimSun"/>
          <w:sz w:val="17"/>
          <w:szCs w:val="17"/>
          <w:spacing w:val="-11"/>
        </w:rPr>
        <w:t>年第1期。</w:t>
      </w:r>
    </w:p>
    <w:p>
      <w:pPr>
        <w:spacing w:line="216" w:lineRule="auto"/>
        <w:sectPr>
          <w:pgSz w:w="8500" w:h="12480"/>
          <w:pgMar w:top="400" w:right="610" w:bottom="0" w:left="559" w:header="0" w:footer="0" w:gutter="0"/>
        </w:sectPr>
        <w:rPr>
          <w:rFonts w:ascii="SimSun" w:hAnsi="SimSun" w:eastAsia="SimSun" w:cs="SimSun"/>
          <w:sz w:val="17"/>
          <w:szCs w:val="17"/>
        </w:rPr>
      </w:pPr>
    </w:p>
    <w:p>
      <w:pPr>
        <w:pStyle w:val="BodyText"/>
        <w:ind w:left="5410"/>
        <w:spacing w:before="7" w:line="222" w:lineRule="auto"/>
        <w:rPr>
          <w:rFonts w:ascii="SimHei" w:hAnsi="SimHei" w:eastAsia="SimHei" w:cs="SimHei"/>
          <w:sz w:val="22"/>
          <w:szCs w:val="22"/>
        </w:rPr>
      </w:pPr>
      <w:r>
        <w:rPr>
          <w:sz w:val="22"/>
          <w:szCs w:val="22"/>
          <w:spacing w:val="-21"/>
        </w:rPr>
        <w:t>I</w:t>
      </w:r>
      <w:r>
        <w:rPr>
          <w:sz w:val="22"/>
          <w:szCs w:val="22"/>
          <w:spacing w:val="20"/>
        </w:rPr>
        <w:t xml:space="preserve">   </w:t>
      </w:r>
      <w:r>
        <w:rPr>
          <w:rFonts w:ascii="SimHei" w:hAnsi="SimHei" w:eastAsia="SimHei" w:cs="SimHei"/>
          <w:sz w:val="22"/>
          <w:szCs w:val="22"/>
          <w:spacing w:val="-21"/>
        </w:rPr>
        <w:t>《</w:t>
      </w:r>
      <w:r>
        <w:rPr>
          <w:rFonts w:ascii="SimSun" w:hAnsi="SimSun" w:eastAsia="SimSun" w:cs="SimSun"/>
          <w:sz w:val="22"/>
          <w:szCs w:val="22"/>
          <w:spacing w:val="-21"/>
        </w:rPr>
        <w:t>秦</w:t>
      </w:r>
      <w:r>
        <w:rPr>
          <w:rFonts w:ascii="SimHei" w:hAnsi="SimHei" w:eastAsia="SimHei" w:cs="SimHei"/>
          <w:sz w:val="22"/>
          <w:szCs w:val="22"/>
          <w:spacing w:val="-21"/>
        </w:rPr>
        <w:t>腔》批判</w:t>
      </w:r>
      <w:r>
        <w:rPr>
          <w:rFonts w:ascii="SimHei" w:hAnsi="SimHei" w:eastAsia="SimHei" w:cs="SimHei"/>
          <w:sz w:val="22"/>
          <w:szCs w:val="22"/>
          <w:spacing w:val="-24"/>
        </w:rPr>
        <w:t xml:space="preserve"> </w:t>
      </w:r>
      <w:r>
        <w:rPr>
          <w:rFonts w:ascii="SimHei" w:hAnsi="SimHei" w:eastAsia="SimHei" w:cs="SimHei"/>
          <w:sz w:val="22"/>
          <w:szCs w:val="22"/>
          <w:b/>
          <w:bCs/>
          <w:spacing w:val="-21"/>
        </w:rPr>
        <w:t>011</w:t>
      </w:r>
    </w:p>
    <w:p>
      <w:pPr>
        <w:pStyle w:val="BodyText"/>
        <w:spacing w:line="299" w:lineRule="auto"/>
        <w:rPr/>
      </w:pPr>
      <w:r/>
    </w:p>
    <w:p>
      <w:pPr>
        <w:pStyle w:val="BodyText"/>
        <w:spacing w:line="299" w:lineRule="auto"/>
        <w:rPr/>
      </w:pPr>
      <w:r/>
    </w:p>
    <w:p>
      <w:pPr>
        <w:ind w:left="110" w:right="93"/>
        <w:spacing w:before="71" w:line="257" w:lineRule="auto"/>
        <w:jc w:val="both"/>
        <w:rPr>
          <w:rFonts w:ascii="SimSun" w:hAnsi="SimSun" w:eastAsia="SimSun" w:cs="SimSun"/>
          <w:sz w:val="22"/>
          <w:szCs w:val="22"/>
        </w:rPr>
      </w:pPr>
      <w:r>
        <w:rPr>
          <w:rFonts w:ascii="SimSun" w:hAnsi="SimSun" w:eastAsia="SimSun" w:cs="SimSun"/>
          <w:sz w:val="22"/>
          <w:szCs w:val="22"/>
          <w:spacing w:val="-10"/>
        </w:rPr>
        <w:t>淫于传统文化，越是感到一种苦闷”。①与其说贾平凹留恋乡土，以故乡作为</w:t>
      </w:r>
      <w:r>
        <w:rPr>
          <w:rFonts w:ascii="SimSun" w:hAnsi="SimSun" w:eastAsia="SimSun" w:cs="SimSun"/>
          <w:sz w:val="22"/>
          <w:szCs w:val="22"/>
        </w:rPr>
        <w:t xml:space="preserve"> </w:t>
      </w:r>
      <w:r>
        <w:rPr>
          <w:rFonts w:ascii="SimSun" w:hAnsi="SimSun" w:eastAsia="SimSun" w:cs="SimSun"/>
          <w:sz w:val="22"/>
          <w:szCs w:val="22"/>
          <w:spacing w:val="-4"/>
        </w:rPr>
        <w:t>他小说写作的温暖的心灵底色，还不如说他的厌倦都市是对存在的现实的厌</w:t>
      </w:r>
      <w:r>
        <w:rPr>
          <w:rFonts w:ascii="SimSun" w:hAnsi="SimSun" w:eastAsia="SimSun" w:cs="SimSun"/>
          <w:sz w:val="22"/>
          <w:szCs w:val="22"/>
          <w:spacing w:val="12"/>
        </w:rPr>
        <w:t xml:space="preserve"> </w:t>
      </w:r>
      <w:r>
        <w:rPr>
          <w:rFonts w:ascii="SimSun" w:hAnsi="SimSun" w:eastAsia="SimSun" w:cs="SimSun"/>
          <w:sz w:val="22"/>
          <w:szCs w:val="22"/>
          <w:spacing w:val="-10"/>
        </w:rPr>
        <w:t>倦。从《废都》开始，先前那个山美水美人更美的乡土已经远去，贾平凹注定</w:t>
      </w:r>
      <w:r>
        <w:rPr>
          <w:rFonts w:ascii="SimSun" w:hAnsi="SimSun" w:eastAsia="SimSun" w:cs="SimSun"/>
          <w:sz w:val="22"/>
          <w:szCs w:val="22"/>
          <w:spacing w:val="2"/>
        </w:rPr>
        <w:t xml:space="preserve"> </w:t>
      </w:r>
      <w:r>
        <w:rPr>
          <w:rFonts w:ascii="SimSun" w:hAnsi="SimSun" w:eastAsia="SimSun" w:cs="SimSun"/>
          <w:sz w:val="22"/>
          <w:szCs w:val="22"/>
          <w:spacing w:val="-10"/>
        </w:rPr>
        <w:t>要从商州棣花街走出来，注定会在苦闷中告别诗意化的乡土并且渐行渐远</w:t>
      </w:r>
      <w:r>
        <w:rPr>
          <w:rFonts w:ascii="SimSun" w:hAnsi="SimSun" w:eastAsia="SimSun" w:cs="SimSun"/>
          <w:sz w:val="22"/>
          <w:szCs w:val="22"/>
          <w:spacing w:val="-11"/>
        </w:rPr>
        <w:t>，这</w:t>
      </w:r>
      <w:r>
        <w:rPr>
          <w:rFonts w:ascii="SimSun" w:hAnsi="SimSun" w:eastAsia="SimSun" w:cs="SimSun"/>
          <w:sz w:val="22"/>
          <w:szCs w:val="22"/>
        </w:rPr>
        <w:t xml:space="preserve"> </w:t>
      </w:r>
      <w:r>
        <w:rPr>
          <w:rFonts w:ascii="SimSun" w:hAnsi="SimSun" w:eastAsia="SimSun" w:cs="SimSun"/>
          <w:sz w:val="22"/>
          <w:szCs w:val="22"/>
          <w:spacing w:val="-7"/>
        </w:rPr>
        <w:t>是行者的宿命!另一方面，《废都》又绝对是一部唯美主义的长篇小说。小说</w:t>
      </w:r>
      <w:r>
        <w:rPr>
          <w:rFonts w:ascii="SimSun" w:hAnsi="SimSun" w:eastAsia="SimSun" w:cs="SimSun"/>
          <w:sz w:val="22"/>
          <w:szCs w:val="22"/>
          <w:spacing w:val="6"/>
        </w:rPr>
        <w:t xml:space="preserve"> </w:t>
      </w:r>
      <w:r>
        <w:rPr>
          <w:rFonts w:ascii="SimSun" w:hAnsi="SimSun" w:eastAsia="SimSun" w:cs="SimSun"/>
          <w:sz w:val="22"/>
          <w:szCs w:val="22"/>
          <w:spacing w:val="-10"/>
        </w:rPr>
        <w:t>营造的浓重的废都意象，带着令人沉闷的威压气势耸立在天际。颓废的浪漫的</w:t>
      </w:r>
      <w:r>
        <w:rPr>
          <w:rFonts w:ascii="SimSun" w:hAnsi="SimSun" w:eastAsia="SimSun" w:cs="SimSun"/>
          <w:sz w:val="22"/>
          <w:szCs w:val="22"/>
          <w:spacing w:val="5"/>
        </w:rPr>
        <w:t xml:space="preserve"> </w:t>
      </w:r>
      <w:r>
        <w:rPr>
          <w:rFonts w:ascii="SimSun" w:hAnsi="SimSun" w:eastAsia="SimSun" w:cs="SimSun"/>
          <w:sz w:val="22"/>
          <w:szCs w:val="22"/>
          <w:spacing w:val="-10"/>
        </w:rPr>
        <w:t>唯美的肉欲的情调交织在一起，成就了《废都》苦闷的真实与跳荡的唯美</w:t>
      </w:r>
      <w:r>
        <w:rPr>
          <w:rFonts w:ascii="SimSun" w:hAnsi="SimSun" w:eastAsia="SimSun" w:cs="SimSun"/>
          <w:sz w:val="22"/>
          <w:szCs w:val="22"/>
          <w:spacing w:val="-11"/>
        </w:rPr>
        <w:t>错综</w:t>
      </w:r>
      <w:r>
        <w:rPr>
          <w:rFonts w:ascii="SimSun" w:hAnsi="SimSun" w:eastAsia="SimSun" w:cs="SimSun"/>
          <w:sz w:val="22"/>
          <w:szCs w:val="22"/>
        </w:rPr>
        <w:t xml:space="preserve"> </w:t>
      </w:r>
      <w:r>
        <w:rPr>
          <w:rFonts w:ascii="SimSun" w:hAnsi="SimSun" w:eastAsia="SimSun" w:cs="SimSun"/>
          <w:sz w:val="22"/>
          <w:szCs w:val="22"/>
          <w:spacing w:val="-11"/>
        </w:rPr>
        <w:t>绚烂的夕阳般的辉煌。</w:t>
      </w:r>
    </w:p>
    <w:p>
      <w:pPr>
        <w:ind w:left="110" w:firstLine="409"/>
        <w:spacing w:before="17" w:line="258" w:lineRule="auto"/>
        <w:jc w:val="both"/>
        <w:rPr>
          <w:rFonts w:ascii="SimSun" w:hAnsi="SimSun" w:eastAsia="SimSun" w:cs="SimSun"/>
          <w:sz w:val="22"/>
          <w:szCs w:val="22"/>
        </w:rPr>
      </w:pPr>
      <w:r>
        <w:rPr>
          <w:rFonts w:ascii="SimSun" w:hAnsi="SimSun" w:eastAsia="SimSun" w:cs="SimSun"/>
          <w:sz w:val="22"/>
          <w:szCs w:val="22"/>
          <w:spacing w:val="-9"/>
        </w:rPr>
        <w:t>而《秦腔》则致力于真实的细节、烦琐的生活原生态的还原与再现，作家</w:t>
      </w:r>
      <w:r>
        <w:rPr>
          <w:rFonts w:ascii="SimSun" w:hAnsi="SimSun" w:eastAsia="SimSun" w:cs="SimSun"/>
          <w:sz w:val="22"/>
          <w:szCs w:val="22"/>
        </w:rPr>
        <w:t xml:space="preserve"> </w:t>
      </w:r>
      <w:r>
        <w:rPr>
          <w:rFonts w:ascii="SimSun" w:hAnsi="SimSun" w:eastAsia="SimSun" w:cs="SimSun"/>
          <w:sz w:val="22"/>
          <w:szCs w:val="22"/>
          <w:spacing w:val="-10"/>
        </w:rPr>
        <w:t>的道德评判也往往会通过小说人物形象和故事发展过程来实现。贾平凹的这种</w:t>
      </w:r>
      <w:r>
        <w:rPr>
          <w:rFonts w:ascii="SimSun" w:hAnsi="SimSun" w:eastAsia="SimSun" w:cs="SimSun"/>
          <w:sz w:val="22"/>
          <w:szCs w:val="22"/>
          <w:spacing w:val="2"/>
        </w:rPr>
        <w:t xml:space="preserve">  </w:t>
      </w:r>
      <w:r>
        <w:rPr>
          <w:rFonts w:ascii="SimSun" w:hAnsi="SimSun" w:eastAsia="SimSun" w:cs="SimSun"/>
          <w:sz w:val="22"/>
          <w:szCs w:val="22"/>
          <w:spacing w:val="-10"/>
        </w:rPr>
        <w:t>美学追求，其实从《废都》开始已见端倪。《废都》中细密的日常生活叙事和</w:t>
      </w:r>
      <w:r>
        <w:rPr>
          <w:rFonts w:ascii="SimSun" w:hAnsi="SimSun" w:eastAsia="SimSun" w:cs="SimSun"/>
          <w:sz w:val="22"/>
          <w:szCs w:val="22"/>
          <w:spacing w:val="3"/>
        </w:rPr>
        <w:t xml:space="preserve">  </w:t>
      </w:r>
      <w:r>
        <w:rPr>
          <w:rFonts w:ascii="SimSun" w:hAnsi="SimSun" w:eastAsia="SimSun" w:cs="SimSun"/>
          <w:sz w:val="22"/>
          <w:szCs w:val="22"/>
          <w:spacing w:val="-10"/>
        </w:rPr>
        <w:t>颇带明清小说美学特征的文本结构方式，在当年就引起了评论家们的注意，因</w:t>
      </w:r>
      <w:r>
        <w:rPr>
          <w:rFonts w:ascii="SimSun" w:hAnsi="SimSun" w:eastAsia="SimSun" w:cs="SimSun"/>
          <w:sz w:val="22"/>
          <w:szCs w:val="22"/>
          <w:spacing w:val="10"/>
        </w:rPr>
        <w:t xml:space="preserve"> </w:t>
      </w:r>
      <w:r>
        <w:rPr>
          <w:rFonts w:ascii="SimSun" w:hAnsi="SimSun" w:eastAsia="SimSun" w:cs="SimSun"/>
          <w:sz w:val="22"/>
          <w:szCs w:val="22"/>
          <w:spacing w:val="-10"/>
        </w:rPr>
        <w:t>而有“当代的《红楼梦》”之誉或者“当代的《金瓶梅》”之讥。如果说《废</w:t>
      </w:r>
      <w:r>
        <w:rPr>
          <w:rFonts w:ascii="SimSun" w:hAnsi="SimSun" w:eastAsia="SimSun" w:cs="SimSun"/>
          <w:sz w:val="22"/>
          <w:szCs w:val="22"/>
        </w:rPr>
        <w:t xml:space="preserve">  </w:t>
      </w:r>
      <w:r>
        <w:rPr>
          <w:rFonts w:ascii="SimSun" w:hAnsi="SimSun" w:eastAsia="SimSun" w:cs="SimSun"/>
          <w:sz w:val="22"/>
          <w:szCs w:val="22"/>
        </w:rPr>
        <w:t>都》还可以清晰地见出作家当年的迷惘痛苦</w:t>
      </w:r>
      <w:r>
        <w:rPr>
          <w:rFonts w:ascii="SimSun" w:hAnsi="SimSun" w:eastAsia="SimSun" w:cs="SimSun"/>
          <w:sz w:val="22"/>
          <w:szCs w:val="22"/>
          <w:spacing w:val="-1"/>
        </w:rPr>
        <w:t>的心路历程的话，那么,在《秦</w:t>
      </w:r>
      <w:r>
        <w:rPr>
          <w:rFonts w:ascii="SimSun" w:hAnsi="SimSun" w:eastAsia="SimSun" w:cs="SimSun"/>
          <w:sz w:val="22"/>
          <w:szCs w:val="22"/>
        </w:rPr>
        <w:t xml:space="preserve">  </w:t>
      </w:r>
      <w:r>
        <w:rPr>
          <w:rFonts w:ascii="SimSun" w:hAnsi="SimSun" w:eastAsia="SimSun" w:cs="SimSun"/>
          <w:sz w:val="22"/>
          <w:szCs w:val="22"/>
          <w:spacing w:val="-10"/>
        </w:rPr>
        <w:t>腔》中这种痛苦与迷惘却被细密琐碎的“泼烦日子”的编年式叙述遮盖得严严</w:t>
      </w:r>
      <w:r>
        <w:rPr>
          <w:rFonts w:ascii="SimSun" w:hAnsi="SimSun" w:eastAsia="SimSun" w:cs="SimSun"/>
          <w:sz w:val="22"/>
          <w:szCs w:val="22"/>
          <w:spacing w:val="18"/>
        </w:rPr>
        <w:t xml:space="preserve"> </w:t>
      </w:r>
      <w:r>
        <w:rPr>
          <w:rFonts w:ascii="SimSun" w:hAnsi="SimSun" w:eastAsia="SimSun" w:cs="SimSun"/>
          <w:sz w:val="22"/>
          <w:szCs w:val="22"/>
          <w:spacing w:val="-7"/>
        </w:rPr>
        <w:t>实实。《秦腔》是一部描写了真实农村生活细节与隐含了作者对于时光</w:t>
      </w:r>
      <w:r>
        <w:rPr>
          <w:rFonts w:ascii="SimSun" w:hAnsi="SimSun" w:eastAsia="SimSun" w:cs="SimSun"/>
          <w:sz w:val="22"/>
          <w:szCs w:val="22"/>
          <w:spacing w:val="-8"/>
        </w:rPr>
        <w:t>不再、</w:t>
      </w:r>
      <w:r>
        <w:rPr>
          <w:rFonts w:ascii="SimSun" w:hAnsi="SimSun" w:eastAsia="SimSun" w:cs="SimSun"/>
          <w:sz w:val="22"/>
          <w:szCs w:val="22"/>
        </w:rPr>
        <w:t xml:space="preserve"> </w:t>
      </w:r>
      <w:r>
        <w:rPr>
          <w:rFonts w:ascii="SimSun" w:hAnsi="SimSun" w:eastAsia="SimSun" w:cs="SimSun"/>
          <w:sz w:val="22"/>
          <w:szCs w:val="22"/>
          <w:spacing w:val="-3"/>
        </w:rPr>
        <w:t>传统文化逐渐失落(如民间秦腔的消失)之感慨的寄托、象征小说。因此，可</w:t>
      </w:r>
      <w:r>
        <w:rPr>
          <w:rFonts w:ascii="SimSun" w:hAnsi="SimSun" w:eastAsia="SimSun" w:cs="SimSun"/>
          <w:sz w:val="22"/>
          <w:szCs w:val="22"/>
        </w:rPr>
        <w:t xml:space="preserve"> </w:t>
      </w:r>
      <w:r>
        <w:rPr>
          <w:rFonts w:ascii="SimSun" w:hAnsi="SimSun" w:eastAsia="SimSun" w:cs="SimSun"/>
          <w:sz w:val="22"/>
          <w:szCs w:val="22"/>
          <w:spacing w:val="-10"/>
        </w:rPr>
        <w:t>以视《秦腔》为作者最近十多年以来所致力追求的意境化、以实写虚写作的最</w:t>
      </w:r>
      <w:r>
        <w:rPr>
          <w:rFonts w:ascii="SimSun" w:hAnsi="SimSun" w:eastAsia="SimSun" w:cs="SimSun"/>
          <w:sz w:val="22"/>
          <w:szCs w:val="22"/>
        </w:rPr>
        <w:t xml:space="preserve">  </w:t>
      </w:r>
      <w:r>
        <w:rPr>
          <w:rFonts w:ascii="SimSun" w:hAnsi="SimSun" w:eastAsia="SimSun" w:cs="SimSun"/>
          <w:sz w:val="22"/>
          <w:szCs w:val="22"/>
          <w:spacing w:val="-11"/>
        </w:rPr>
        <w:t>高成就。当然，这种追求向度是否正确或者可行，本身还是一个疑问。</w:t>
      </w:r>
    </w:p>
    <w:p>
      <w:pPr>
        <w:ind w:firstLine="519"/>
        <w:spacing w:before="63" w:line="257" w:lineRule="auto"/>
        <w:jc w:val="both"/>
        <w:rPr>
          <w:rFonts w:ascii="SimSun" w:hAnsi="SimSun" w:eastAsia="SimSun" w:cs="SimSun"/>
          <w:sz w:val="22"/>
          <w:szCs w:val="22"/>
        </w:rPr>
      </w:pPr>
      <w:r>
        <w:rPr>
          <w:rFonts w:ascii="SimSun" w:hAnsi="SimSun" w:eastAsia="SimSun" w:cs="SimSun"/>
          <w:sz w:val="22"/>
          <w:szCs w:val="22"/>
          <w:spacing w:val="-13"/>
        </w:rPr>
        <w:t>简而言之，在上述代表着贾平凹创作历程中的三个高峰性小说中，《</w:t>
      </w:r>
      <w:r>
        <w:rPr>
          <w:rFonts w:ascii="SimSun" w:hAnsi="SimSun" w:eastAsia="SimSun" w:cs="SimSun"/>
          <w:sz w:val="22"/>
          <w:szCs w:val="22"/>
          <w:spacing w:val="-14"/>
        </w:rPr>
        <w:t>浮躁》</w:t>
      </w:r>
      <w:r>
        <w:rPr>
          <w:rFonts w:ascii="SimSun" w:hAnsi="SimSun" w:eastAsia="SimSun" w:cs="SimSun"/>
          <w:sz w:val="22"/>
          <w:szCs w:val="22"/>
        </w:rPr>
        <w:t xml:space="preserve"> </w:t>
      </w:r>
      <w:r>
        <w:rPr>
          <w:rFonts w:ascii="SimSun" w:hAnsi="SimSun" w:eastAsia="SimSun" w:cs="SimSun"/>
          <w:sz w:val="22"/>
          <w:szCs w:val="22"/>
          <w:spacing w:val="-12"/>
        </w:rPr>
        <w:t>是美善兼备，《废都》是美真交织，《秦腔》是真善辉映。由</w:t>
      </w:r>
      <w:r>
        <w:rPr>
          <w:rFonts w:ascii="SimSun" w:hAnsi="SimSun" w:eastAsia="SimSun" w:cs="SimSun"/>
          <w:sz w:val="22"/>
          <w:szCs w:val="22"/>
          <w:spacing w:val="-13"/>
        </w:rPr>
        <w:t>此可见，前两部作</w:t>
      </w:r>
      <w:r>
        <w:rPr>
          <w:rFonts w:ascii="SimSun" w:hAnsi="SimSun" w:eastAsia="SimSun" w:cs="SimSun"/>
          <w:sz w:val="22"/>
          <w:szCs w:val="22"/>
        </w:rPr>
        <w:t xml:space="preserve"> </w:t>
      </w:r>
      <w:r>
        <w:rPr>
          <w:rFonts w:ascii="SimSun" w:hAnsi="SimSun" w:eastAsia="SimSun" w:cs="SimSun"/>
          <w:sz w:val="22"/>
          <w:szCs w:val="22"/>
          <w:spacing w:val="-7"/>
        </w:rPr>
        <w:t>品都含有审美品性，而《秦腔》则将审美内化，献身前台的是“泼烦”的真与</w:t>
      </w:r>
      <w:r>
        <w:rPr>
          <w:rFonts w:ascii="SimSun" w:hAnsi="SimSun" w:eastAsia="SimSun" w:cs="SimSun"/>
          <w:sz w:val="22"/>
          <w:szCs w:val="22"/>
          <w:spacing w:val="7"/>
        </w:rPr>
        <w:t xml:space="preserve">  </w:t>
      </w:r>
      <w:r>
        <w:rPr>
          <w:rFonts w:ascii="SimSun" w:hAnsi="SimSun" w:eastAsia="SimSun" w:cs="SimSun"/>
          <w:sz w:val="22"/>
          <w:szCs w:val="22"/>
          <w:spacing w:val="-7"/>
        </w:rPr>
        <w:t>“深刻”的善。如果我们承认文学首先是一种美文的话，如果我们承认文学的</w:t>
      </w:r>
      <w:r>
        <w:rPr>
          <w:rFonts w:ascii="SimSun" w:hAnsi="SimSun" w:eastAsia="SimSun" w:cs="SimSun"/>
          <w:sz w:val="22"/>
          <w:szCs w:val="22"/>
          <w:spacing w:val="6"/>
        </w:rPr>
        <w:t xml:space="preserve">  </w:t>
      </w:r>
      <w:r>
        <w:rPr>
          <w:rFonts w:ascii="SimSun" w:hAnsi="SimSun" w:eastAsia="SimSun" w:cs="SimSun"/>
          <w:sz w:val="22"/>
          <w:szCs w:val="22"/>
          <w:spacing w:val="-7"/>
        </w:rPr>
        <w:t>第一品格应该是审美的话，那么上述三部作品的优劣好恶应该就比较清</w:t>
      </w:r>
      <w:r>
        <w:rPr>
          <w:rFonts w:ascii="SimSun" w:hAnsi="SimSun" w:eastAsia="SimSun" w:cs="SimSun"/>
          <w:sz w:val="22"/>
          <w:szCs w:val="22"/>
          <w:spacing w:val="-8"/>
        </w:rPr>
        <w:t>楚了。</w:t>
      </w:r>
    </w:p>
    <w:p>
      <w:pPr>
        <w:ind w:left="110" w:right="88" w:firstLine="409"/>
        <w:spacing w:before="25" w:line="257" w:lineRule="auto"/>
        <w:jc w:val="both"/>
        <w:rPr>
          <w:rFonts w:ascii="SimSun" w:hAnsi="SimSun" w:eastAsia="SimSun" w:cs="SimSun"/>
          <w:sz w:val="22"/>
          <w:szCs w:val="22"/>
        </w:rPr>
      </w:pPr>
      <w:r>
        <w:rPr>
          <w:rFonts w:ascii="SimSun" w:hAnsi="SimSun" w:eastAsia="SimSun" w:cs="SimSun"/>
          <w:sz w:val="22"/>
          <w:szCs w:val="22"/>
          <w:spacing w:val="-3"/>
        </w:rPr>
        <w:t>应该说，这种将审美内化的混沌表达是贾平凹最近十多年以来的自觉追</w:t>
      </w:r>
      <w:r>
        <w:rPr>
          <w:rFonts w:ascii="SimSun" w:hAnsi="SimSun" w:eastAsia="SimSun" w:cs="SimSun"/>
          <w:sz w:val="22"/>
          <w:szCs w:val="22"/>
          <w:spacing w:val="2"/>
        </w:rPr>
        <w:t xml:space="preserve"> </w:t>
      </w:r>
      <w:r>
        <w:rPr>
          <w:rFonts w:ascii="SimSun" w:hAnsi="SimSun" w:eastAsia="SimSun" w:cs="SimSun"/>
          <w:sz w:val="22"/>
          <w:szCs w:val="22"/>
          <w:spacing w:val="-12"/>
        </w:rPr>
        <w:t>求。在《高老庄</w:t>
      </w:r>
      <w:r>
        <w:rPr>
          <w:rFonts w:ascii="SimSun" w:hAnsi="SimSun" w:eastAsia="SimSun" w:cs="SimSun"/>
          <w:sz w:val="22"/>
          <w:szCs w:val="22"/>
          <w:spacing w:val="-29"/>
        </w:rPr>
        <w:t xml:space="preserve"> </w:t>
      </w:r>
      <w:r>
        <w:rPr>
          <w:rFonts w:ascii="SimSun" w:hAnsi="SimSun" w:eastAsia="SimSun" w:cs="SimSun"/>
          <w:sz w:val="22"/>
          <w:szCs w:val="22"/>
          <w:spacing w:val="-12"/>
        </w:rPr>
        <w:t>·后记》中，他说：“回过头来，那些曾令我迷醉的一</w:t>
      </w:r>
      <w:r>
        <w:rPr>
          <w:rFonts w:ascii="SimSun" w:hAnsi="SimSun" w:eastAsia="SimSun" w:cs="SimSun"/>
          <w:sz w:val="22"/>
          <w:szCs w:val="22"/>
          <w:spacing w:val="-13"/>
        </w:rPr>
        <w:t>些作品</w:t>
      </w:r>
      <w:r>
        <w:rPr>
          <w:rFonts w:ascii="SimSun" w:hAnsi="SimSun" w:eastAsia="SimSun" w:cs="SimSun"/>
          <w:sz w:val="22"/>
          <w:szCs w:val="22"/>
        </w:rPr>
        <w:t xml:space="preserve"> </w:t>
      </w:r>
      <w:r>
        <w:rPr>
          <w:rFonts w:ascii="SimSun" w:hAnsi="SimSun" w:eastAsia="SimSun" w:cs="SimSun"/>
          <w:sz w:val="22"/>
          <w:szCs w:val="22"/>
          <w:spacing w:val="-10"/>
        </w:rPr>
        <w:t>就离我远去了，那些浅薄的东西，虽然被投机者哗众取宠，被芸芸众生人云亦</w:t>
      </w:r>
      <w:r>
        <w:rPr>
          <w:rFonts w:ascii="SimSun" w:hAnsi="SimSun" w:eastAsia="SimSun" w:cs="SimSun"/>
          <w:sz w:val="22"/>
          <w:szCs w:val="22"/>
          <w:spacing w:val="2"/>
        </w:rPr>
        <w:t xml:space="preserve"> </w:t>
      </w:r>
      <w:r>
        <w:rPr>
          <w:rFonts w:ascii="SimSun" w:hAnsi="SimSun" w:eastAsia="SimSun" w:cs="SimSun"/>
          <w:sz w:val="22"/>
          <w:szCs w:val="22"/>
          <w:spacing w:val="-10"/>
        </w:rPr>
        <w:t>云地热闹，却为我不再受惑和所骗。对于整体的，浑然的，元气淋漓而</w:t>
      </w:r>
      <w:r>
        <w:rPr>
          <w:rFonts w:ascii="SimSun" w:hAnsi="SimSun" w:eastAsia="SimSun" w:cs="SimSun"/>
          <w:sz w:val="22"/>
          <w:szCs w:val="22"/>
          <w:spacing w:val="-11"/>
        </w:rPr>
        <w:t>又鲜活</w:t>
      </w:r>
      <w:r>
        <w:rPr>
          <w:rFonts w:ascii="SimSun" w:hAnsi="SimSun" w:eastAsia="SimSun" w:cs="SimSun"/>
          <w:sz w:val="22"/>
          <w:szCs w:val="22"/>
        </w:rPr>
        <w:t xml:space="preserve"> </w:t>
      </w:r>
      <w:r>
        <w:rPr>
          <w:rFonts w:ascii="SimSun" w:hAnsi="SimSun" w:eastAsia="SimSun" w:cs="SimSun"/>
          <w:sz w:val="22"/>
          <w:szCs w:val="22"/>
          <w:spacing w:val="-12"/>
        </w:rPr>
        <w:t>的追求使我越来越失却了往昔的优美、清新和形式上的华</w:t>
      </w:r>
      <w:r>
        <w:rPr>
          <w:rFonts w:ascii="SimSun" w:hAnsi="SimSun" w:eastAsia="SimSun" w:cs="SimSun"/>
          <w:sz w:val="22"/>
          <w:szCs w:val="22"/>
          <w:spacing w:val="-13"/>
        </w:rPr>
        <w:t>丽。”在《秦腔</w:t>
      </w:r>
      <w:r>
        <w:rPr>
          <w:rFonts w:ascii="SimSun" w:hAnsi="SimSun" w:eastAsia="SimSun" w:cs="SimSun"/>
          <w:sz w:val="22"/>
          <w:szCs w:val="22"/>
          <w:spacing w:val="-29"/>
        </w:rPr>
        <w:t xml:space="preserve"> </w:t>
      </w:r>
      <w:r>
        <w:rPr>
          <w:rFonts w:ascii="SimSun" w:hAnsi="SimSun" w:eastAsia="SimSun" w:cs="SimSun"/>
          <w:sz w:val="22"/>
          <w:szCs w:val="22"/>
          <w:spacing w:val="-13"/>
        </w:rPr>
        <w:t>·后</w:t>
      </w:r>
      <w:r>
        <w:rPr>
          <w:rFonts w:ascii="SimSun" w:hAnsi="SimSun" w:eastAsia="SimSun" w:cs="SimSun"/>
          <w:sz w:val="22"/>
          <w:szCs w:val="22"/>
        </w:rPr>
        <w:t xml:space="preserve"> </w:t>
      </w:r>
      <w:r>
        <w:rPr>
          <w:rFonts w:ascii="SimSun" w:hAnsi="SimSun" w:eastAsia="SimSun" w:cs="SimSun"/>
          <w:sz w:val="22"/>
          <w:szCs w:val="22"/>
          <w:spacing w:val="-10"/>
        </w:rPr>
        <w:t>记》中，贾平凹谈到自己选择这种写作方法的原因，并对读者是否会理解</w:t>
      </w:r>
      <w:r>
        <w:rPr>
          <w:rFonts w:ascii="SimSun" w:hAnsi="SimSun" w:eastAsia="SimSun" w:cs="SimSun"/>
          <w:sz w:val="22"/>
          <w:szCs w:val="22"/>
          <w:spacing w:val="-11"/>
        </w:rPr>
        <w:t>产生</w:t>
      </w:r>
      <w:r>
        <w:rPr>
          <w:rFonts w:ascii="SimSun" w:hAnsi="SimSun" w:eastAsia="SimSun" w:cs="SimSun"/>
          <w:sz w:val="22"/>
          <w:szCs w:val="22"/>
        </w:rPr>
        <w:t xml:space="preserve"> </w:t>
      </w:r>
      <w:r>
        <w:rPr>
          <w:rFonts w:ascii="SimSun" w:hAnsi="SimSun" w:eastAsia="SimSun" w:cs="SimSun"/>
          <w:sz w:val="22"/>
          <w:szCs w:val="22"/>
          <w:spacing w:val="-10"/>
        </w:rPr>
        <w:t>了焦虑。在创作中作家的这种艺术追求的执着个性和自信相当重要，而接</w:t>
      </w:r>
      <w:r>
        <w:rPr>
          <w:rFonts w:ascii="SimSun" w:hAnsi="SimSun" w:eastAsia="SimSun" w:cs="SimSun"/>
          <w:sz w:val="22"/>
          <w:szCs w:val="22"/>
          <w:spacing w:val="-11"/>
        </w:rPr>
        <w:t>受或</w:t>
      </w:r>
      <w:r>
        <w:rPr>
          <w:rFonts w:ascii="SimSun" w:hAnsi="SimSun" w:eastAsia="SimSun" w:cs="SimSun"/>
          <w:sz w:val="22"/>
          <w:szCs w:val="22"/>
        </w:rPr>
        <w:t xml:space="preserve"> </w:t>
      </w:r>
      <w:r>
        <w:rPr>
          <w:rFonts w:ascii="SimSun" w:hAnsi="SimSun" w:eastAsia="SimSun" w:cs="SimSun"/>
          <w:sz w:val="22"/>
          <w:szCs w:val="22"/>
          <w:spacing w:val="-10"/>
        </w:rPr>
        <w:t>者抵抗批评的能力也会在创作实践中起到重要的促进作用。贾平凹之所以能够</w:t>
      </w:r>
    </w:p>
    <w:p>
      <w:pPr>
        <w:pStyle w:val="BodyText"/>
        <w:spacing w:line="371" w:lineRule="auto"/>
        <w:rPr/>
      </w:pPr>
      <w:r>
        <w:drawing>
          <wp:anchor distT="0" distB="0" distL="0" distR="0" simplePos="0" relativeHeight="251721728" behindDoc="0" locked="0" layoutInCell="1" allowOverlap="1">
            <wp:simplePos x="0" y="0"/>
            <wp:positionH relativeFrom="column">
              <wp:posOffset>76165</wp:posOffset>
            </wp:positionH>
            <wp:positionV relativeFrom="paragraph">
              <wp:posOffset>136404</wp:posOffset>
            </wp:positionV>
            <wp:extent cx="1155712" cy="6350"/>
            <wp:effectExtent l="0" t="0" r="0" b="0"/>
            <wp:wrapNone/>
            <wp:docPr id="50" name="IM 50"/>
            <wp:cNvGraphicFramePr/>
            <a:graphic>
              <a:graphicData uri="http://schemas.openxmlformats.org/drawingml/2006/picture">
                <pic:pic>
                  <pic:nvPicPr>
                    <pic:cNvPr id="50" name="IM 50"/>
                    <pic:cNvPicPr/>
                  </pic:nvPicPr>
                  <pic:blipFill>
                    <a:blip r:embed="rId28"/>
                    <a:stretch>
                      <a:fillRect/>
                    </a:stretch>
                  </pic:blipFill>
                  <pic:spPr>
                    <a:xfrm rot="0">
                      <a:off x="0" y="0"/>
                      <a:ext cx="1155712" cy="6350"/>
                    </a:xfrm>
                    <a:prstGeom prst="rect">
                      <a:avLst/>
                    </a:prstGeom>
                  </pic:spPr>
                </pic:pic>
              </a:graphicData>
            </a:graphic>
          </wp:anchor>
        </w:drawing>
      </w:r>
      <w:r/>
    </w:p>
    <w:p>
      <w:pPr>
        <w:ind w:left="429"/>
        <w:spacing w:before="56" w:line="216" w:lineRule="auto"/>
        <w:rPr>
          <w:rFonts w:ascii="SimSun" w:hAnsi="SimSun" w:eastAsia="SimSun" w:cs="SimSun"/>
          <w:sz w:val="17"/>
          <w:szCs w:val="17"/>
        </w:rPr>
      </w:pPr>
      <w:r>
        <w:rPr>
          <w:rFonts w:ascii="SimSun" w:hAnsi="SimSun" w:eastAsia="SimSun" w:cs="SimSun"/>
          <w:sz w:val="17"/>
          <w:szCs w:val="17"/>
          <w:spacing w:val="-11"/>
        </w:rPr>
        <w:t>①</w:t>
      </w:r>
      <w:r>
        <w:rPr>
          <w:rFonts w:ascii="SimSun" w:hAnsi="SimSun" w:eastAsia="SimSun" w:cs="SimSun"/>
          <w:sz w:val="17"/>
          <w:szCs w:val="17"/>
          <w:spacing w:val="57"/>
          <w:w w:val="101"/>
        </w:rPr>
        <w:t xml:space="preserve"> </w:t>
      </w:r>
      <w:r>
        <w:rPr>
          <w:rFonts w:ascii="SimSun" w:hAnsi="SimSun" w:eastAsia="SimSun" w:cs="SimSun"/>
          <w:sz w:val="17"/>
          <w:szCs w:val="17"/>
          <w:spacing w:val="-11"/>
        </w:rPr>
        <w:t>贾平凹：《答陈泽顺先生问》,《小说评论》,1996年第1期。</w:t>
      </w:r>
    </w:p>
    <w:p>
      <w:pPr>
        <w:spacing w:line="216" w:lineRule="auto"/>
        <w:sectPr>
          <w:pgSz w:w="8500" w:h="12480"/>
          <w:pgMar w:top="400" w:right="709" w:bottom="0" w:left="440" w:header="0" w:footer="0" w:gutter="0"/>
        </w:sectPr>
        <w:rPr>
          <w:rFonts w:ascii="SimSun" w:hAnsi="SimSun" w:eastAsia="SimSun" w:cs="SimSun"/>
          <w:sz w:val="17"/>
          <w:szCs w:val="17"/>
        </w:rPr>
      </w:pPr>
    </w:p>
    <w:p>
      <w:pPr>
        <w:ind w:left="30"/>
        <w:spacing w:line="221" w:lineRule="auto"/>
        <w:rPr>
          <w:rFonts w:ascii="SimSun" w:hAnsi="SimSun" w:eastAsia="SimSun" w:cs="SimSun"/>
          <w:sz w:val="22"/>
          <w:szCs w:val="22"/>
        </w:rPr>
      </w:pPr>
      <w:r>
        <w:rPr>
          <w:rFonts w:ascii="Times New Roman" w:hAnsi="Times New Roman" w:eastAsia="Times New Roman" w:cs="Times New Roman"/>
          <w:sz w:val="22"/>
          <w:szCs w:val="22"/>
          <w:b/>
          <w:bCs/>
          <w:spacing w:val="-23"/>
        </w:rPr>
        <w:t>012  </w:t>
      </w:r>
      <w:r>
        <w:rPr>
          <w:rFonts w:ascii="SimHei" w:hAnsi="SimHei" w:eastAsia="SimHei" w:cs="SimHei"/>
          <w:sz w:val="22"/>
          <w:szCs w:val="22"/>
          <w:spacing w:val="-23"/>
        </w:rPr>
        <w:t>贾平凹创作问题</w:t>
      </w:r>
      <w:r>
        <w:rPr>
          <w:rFonts w:ascii="SimSun" w:hAnsi="SimSun" w:eastAsia="SimSun" w:cs="SimSun"/>
          <w:sz w:val="22"/>
          <w:szCs w:val="22"/>
          <w:spacing w:val="-23"/>
        </w:rPr>
        <w:t>批判</w:t>
      </w:r>
    </w:p>
    <w:p>
      <w:pPr>
        <w:pStyle w:val="BodyText"/>
        <w:spacing w:line="300" w:lineRule="auto"/>
        <w:rPr/>
      </w:pPr>
      <w:r/>
    </w:p>
    <w:p>
      <w:pPr>
        <w:pStyle w:val="BodyText"/>
        <w:spacing w:line="300" w:lineRule="auto"/>
        <w:rPr/>
      </w:pPr>
      <w:r/>
    </w:p>
    <w:p>
      <w:pPr>
        <w:ind w:left="30" w:right="98"/>
        <w:spacing w:before="72" w:line="239" w:lineRule="auto"/>
        <w:rPr>
          <w:rFonts w:ascii="SimSun" w:hAnsi="SimSun" w:eastAsia="SimSun" w:cs="SimSun"/>
          <w:sz w:val="22"/>
          <w:szCs w:val="22"/>
        </w:rPr>
      </w:pPr>
      <w:r>
        <w:rPr>
          <w:rFonts w:ascii="SimSun" w:hAnsi="SimSun" w:eastAsia="SimSun" w:cs="SimSun"/>
          <w:sz w:val="22"/>
          <w:szCs w:val="22"/>
          <w:spacing w:val="-10"/>
        </w:rPr>
        <w:t>成为当代文坛的常青树，我想是与他的执着努力和对批判的接受或者抵抗存在</w:t>
      </w:r>
      <w:r>
        <w:rPr>
          <w:rFonts w:ascii="SimSun" w:hAnsi="SimSun" w:eastAsia="SimSun" w:cs="SimSun"/>
          <w:sz w:val="22"/>
          <w:szCs w:val="22"/>
        </w:rPr>
        <w:t xml:space="preserve"> </w:t>
      </w:r>
      <w:r>
        <w:rPr>
          <w:rFonts w:ascii="SimSun" w:hAnsi="SimSun" w:eastAsia="SimSun" w:cs="SimSun"/>
          <w:sz w:val="22"/>
          <w:szCs w:val="22"/>
          <w:spacing w:val="-12"/>
        </w:rPr>
        <w:t>着深刻关联的。</w:t>
      </w:r>
    </w:p>
    <w:p>
      <w:pPr>
        <w:ind w:left="30" w:right="93" w:firstLine="409"/>
        <w:spacing w:before="46" w:line="258" w:lineRule="auto"/>
        <w:jc w:val="both"/>
        <w:rPr>
          <w:rFonts w:ascii="SimSun" w:hAnsi="SimSun" w:eastAsia="SimSun" w:cs="SimSun"/>
          <w:sz w:val="22"/>
          <w:szCs w:val="22"/>
        </w:rPr>
      </w:pPr>
      <w:r>
        <w:rPr>
          <w:rFonts w:ascii="SimSun" w:hAnsi="SimSun" w:eastAsia="SimSun" w:cs="SimSun"/>
          <w:sz w:val="22"/>
          <w:szCs w:val="22"/>
          <w:spacing w:val="-6"/>
        </w:rPr>
        <w:t>从《浮躁》到《废都》再到《秦腔》,贾平凹逐渐将审美品格内</w:t>
      </w:r>
      <w:r>
        <w:rPr>
          <w:rFonts w:ascii="SimSun" w:hAnsi="SimSun" w:eastAsia="SimSun" w:cs="SimSun"/>
          <w:sz w:val="22"/>
          <w:szCs w:val="22"/>
          <w:spacing w:val="-7"/>
        </w:rPr>
        <w:t>化。这种</w:t>
      </w:r>
      <w:r>
        <w:rPr>
          <w:rFonts w:ascii="SimSun" w:hAnsi="SimSun" w:eastAsia="SimSun" w:cs="SimSun"/>
          <w:sz w:val="22"/>
          <w:szCs w:val="22"/>
        </w:rPr>
        <w:t xml:space="preserve"> </w:t>
      </w:r>
      <w:r>
        <w:rPr>
          <w:rFonts w:ascii="SimSun" w:hAnsi="SimSun" w:eastAsia="SimSun" w:cs="SimSun"/>
          <w:sz w:val="22"/>
          <w:szCs w:val="22"/>
          <w:spacing w:val="-10"/>
        </w:rPr>
        <w:t>创作路径和创作思维的演变，很容易让我想到中国现代文学史上的沈从文。首</w:t>
      </w:r>
      <w:r>
        <w:rPr>
          <w:rFonts w:ascii="SimSun" w:hAnsi="SimSun" w:eastAsia="SimSun" w:cs="SimSun"/>
          <w:sz w:val="22"/>
          <w:szCs w:val="22"/>
        </w:rPr>
        <w:t xml:space="preserve"> </w:t>
      </w:r>
      <w:r>
        <w:rPr>
          <w:rFonts w:ascii="SimSun" w:hAnsi="SimSun" w:eastAsia="SimSun" w:cs="SimSun"/>
          <w:sz w:val="22"/>
          <w:szCs w:val="22"/>
          <w:spacing w:val="-10"/>
        </w:rPr>
        <w:t>先是因为沈从文与贾平凹都坦承自己的农民立场，一直以“乡下人”自居。在</w:t>
      </w:r>
      <w:r>
        <w:rPr>
          <w:rFonts w:ascii="SimSun" w:hAnsi="SimSun" w:eastAsia="SimSun" w:cs="SimSun"/>
          <w:sz w:val="22"/>
          <w:szCs w:val="22"/>
        </w:rPr>
        <w:t xml:space="preserve"> </w:t>
      </w:r>
      <w:r>
        <w:rPr>
          <w:rFonts w:ascii="SimSun" w:hAnsi="SimSun" w:eastAsia="SimSun" w:cs="SimSun"/>
          <w:sz w:val="22"/>
          <w:szCs w:val="22"/>
          <w:spacing w:val="-10"/>
        </w:rPr>
        <w:t>批判现代文明尤其是都市文明时，两人拥有相近的文化姿态。其次，两人都是</w:t>
      </w:r>
      <w:r>
        <w:rPr>
          <w:rFonts w:ascii="SimSun" w:hAnsi="SimSun" w:eastAsia="SimSun" w:cs="SimSun"/>
          <w:sz w:val="22"/>
          <w:szCs w:val="22"/>
        </w:rPr>
        <w:t xml:space="preserve"> </w:t>
      </w:r>
      <w:r>
        <w:rPr>
          <w:rFonts w:ascii="SimSun" w:hAnsi="SimSun" w:eastAsia="SimSun" w:cs="SimSun"/>
          <w:sz w:val="22"/>
          <w:szCs w:val="22"/>
          <w:spacing w:val="-10"/>
        </w:rPr>
        <w:t>文体大家。沈从文的小说一篇一个新格局，不落俗套，贾平凹也是不断求</w:t>
      </w:r>
      <w:r>
        <w:rPr>
          <w:rFonts w:ascii="SimSun" w:hAnsi="SimSun" w:eastAsia="SimSun" w:cs="SimSun"/>
          <w:sz w:val="22"/>
          <w:szCs w:val="22"/>
          <w:spacing w:val="-11"/>
        </w:rPr>
        <w:t>新求</w:t>
      </w:r>
      <w:r>
        <w:rPr>
          <w:rFonts w:ascii="SimSun" w:hAnsi="SimSun" w:eastAsia="SimSun" w:cs="SimSun"/>
          <w:sz w:val="22"/>
          <w:szCs w:val="22"/>
        </w:rPr>
        <w:t xml:space="preserve"> </w:t>
      </w:r>
      <w:r>
        <w:rPr>
          <w:rFonts w:ascii="SimSun" w:hAnsi="SimSun" w:eastAsia="SimSun" w:cs="SimSun"/>
          <w:sz w:val="22"/>
          <w:szCs w:val="22"/>
          <w:spacing w:val="-10"/>
        </w:rPr>
        <w:t>变，寻求突破乐此不疲，并都取得了令人瞩目的成绩。再次，两人都是美</w:t>
      </w:r>
      <w:r>
        <w:rPr>
          <w:rFonts w:ascii="SimSun" w:hAnsi="SimSun" w:eastAsia="SimSun" w:cs="SimSun"/>
          <w:sz w:val="22"/>
          <w:szCs w:val="22"/>
          <w:spacing w:val="-11"/>
        </w:rPr>
        <w:t>文大</w:t>
      </w:r>
      <w:r>
        <w:rPr>
          <w:rFonts w:ascii="SimSun" w:hAnsi="SimSun" w:eastAsia="SimSun" w:cs="SimSun"/>
          <w:sz w:val="22"/>
          <w:szCs w:val="22"/>
        </w:rPr>
        <w:t xml:space="preserve"> </w:t>
      </w:r>
      <w:r>
        <w:rPr>
          <w:rFonts w:ascii="SimSun" w:hAnsi="SimSun" w:eastAsia="SimSun" w:cs="SimSun"/>
          <w:sz w:val="22"/>
          <w:szCs w:val="22"/>
          <w:spacing w:val="-7"/>
        </w:rPr>
        <w:t>家。沈从文的小说《边城》,此后成为绝响。贾平凹的文字之美，无论是小说</w:t>
      </w:r>
      <w:r>
        <w:rPr>
          <w:rFonts w:ascii="SimSun" w:hAnsi="SimSun" w:eastAsia="SimSun" w:cs="SimSun"/>
          <w:sz w:val="22"/>
          <w:szCs w:val="22"/>
          <w:spacing w:val="6"/>
        </w:rPr>
        <w:t xml:space="preserve"> </w:t>
      </w:r>
      <w:r>
        <w:rPr>
          <w:rFonts w:ascii="SimSun" w:hAnsi="SimSun" w:eastAsia="SimSun" w:cs="SimSun"/>
          <w:sz w:val="22"/>
          <w:szCs w:val="22"/>
          <w:spacing w:val="-10"/>
        </w:rPr>
        <w:t>还是散文，都令人称赞，虽然一时还无法与《边城》媲美，却也在某些民</w:t>
      </w:r>
      <w:r>
        <w:rPr>
          <w:rFonts w:ascii="SimSun" w:hAnsi="SimSun" w:eastAsia="SimSun" w:cs="SimSun"/>
          <w:sz w:val="22"/>
          <w:szCs w:val="22"/>
          <w:spacing w:val="-11"/>
        </w:rPr>
        <w:t>俗风</w:t>
      </w:r>
      <w:r>
        <w:rPr>
          <w:rFonts w:ascii="SimSun" w:hAnsi="SimSun" w:eastAsia="SimSun" w:cs="SimSun"/>
          <w:sz w:val="22"/>
          <w:szCs w:val="22"/>
        </w:rPr>
        <w:t xml:space="preserve"> </w:t>
      </w:r>
      <w:r>
        <w:rPr>
          <w:rFonts w:ascii="SimSun" w:hAnsi="SimSun" w:eastAsia="SimSun" w:cs="SimSun"/>
          <w:sz w:val="22"/>
          <w:szCs w:val="22"/>
          <w:spacing w:val="-10"/>
        </w:rPr>
        <w:t>情的描写上作出了新的突破。最后，两人的创作路径和创作思维的发展过程惊</w:t>
      </w:r>
      <w:r>
        <w:rPr>
          <w:rFonts w:ascii="SimSun" w:hAnsi="SimSun" w:eastAsia="SimSun" w:cs="SimSun"/>
          <w:sz w:val="22"/>
          <w:szCs w:val="22"/>
        </w:rPr>
        <w:t xml:space="preserve"> </w:t>
      </w:r>
      <w:r>
        <w:rPr>
          <w:rFonts w:ascii="SimSun" w:hAnsi="SimSun" w:eastAsia="SimSun" w:cs="SimSun"/>
          <w:sz w:val="22"/>
          <w:szCs w:val="22"/>
          <w:spacing w:val="-10"/>
        </w:rPr>
        <w:t>人地相似，都从注重审美转向了追求真实，都从温婉的道德批评转向了直白的</w:t>
      </w:r>
      <w:r>
        <w:rPr>
          <w:rFonts w:ascii="SimSun" w:hAnsi="SimSun" w:eastAsia="SimSun" w:cs="SimSun"/>
          <w:sz w:val="22"/>
          <w:szCs w:val="22"/>
          <w:spacing w:val="5"/>
        </w:rPr>
        <w:t xml:space="preserve"> </w:t>
      </w:r>
      <w:r>
        <w:rPr>
          <w:rFonts w:ascii="SimSun" w:hAnsi="SimSun" w:eastAsia="SimSun" w:cs="SimSun"/>
          <w:sz w:val="22"/>
          <w:szCs w:val="22"/>
          <w:spacing w:val="-3"/>
        </w:rPr>
        <w:t>针对农村真实(相)的愤怒。这难道是审美性写作的必然归路?</w:t>
      </w:r>
    </w:p>
    <w:p>
      <w:pPr>
        <w:ind w:left="30" w:firstLine="409"/>
        <w:spacing w:before="49" w:line="258" w:lineRule="auto"/>
        <w:jc w:val="both"/>
        <w:rPr>
          <w:rFonts w:ascii="SimSun" w:hAnsi="SimSun" w:eastAsia="SimSun" w:cs="SimSun"/>
          <w:sz w:val="22"/>
          <w:szCs w:val="22"/>
        </w:rPr>
      </w:pPr>
      <w:r>
        <w:rPr>
          <w:rFonts w:ascii="SimSun" w:hAnsi="SimSun" w:eastAsia="SimSun" w:cs="SimSun"/>
          <w:sz w:val="22"/>
          <w:szCs w:val="22"/>
          <w:spacing w:val="-6"/>
        </w:rPr>
        <w:t>从《边城》到《长河》,沈从文偏离了他当初进入文坛</w:t>
      </w:r>
      <w:r>
        <w:rPr>
          <w:rFonts w:ascii="SimSun" w:hAnsi="SimSun" w:eastAsia="SimSun" w:cs="SimSun"/>
          <w:sz w:val="22"/>
          <w:szCs w:val="22"/>
          <w:spacing w:val="-7"/>
        </w:rPr>
        <w:t>时的对于美感和文</w:t>
      </w:r>
      <w:r>
        <w:rPr>
          <w:rFonts w:ascii="SimSun" w:hAnsi="SimSun" w:eastAsia="SimSun" w:cs="SimSun"/>
          <w:sz w:val="22"/>
          <w:szCs w:val="22"/>
        </w:rPr>
        <w:t xml:space="preserve">  </w:t>
      </w:r>
      <w:r>
        <w:rPr>
          <w:rFonts w:ascii="SimSun" w:hAnsi="SimSun" w:eastAsia="SimSun" w:cs="SimSun"/>
          <w:sz w:val="22"/>
          <w:szCs w:val="22"/>
          <w:spacing w:val="-10"/>
        </w:rPr>
        <w:t>学审美品性的固执坚守的轨道，文学不再与现实保持相当的距离，而是贴近再</w:t>
      </w:r>
      <w:r>
        <w:rPr>
          <w:rFonts w:ascii="SimSun" w:hAnsi="SimSun" w:eastAsia="SimSun" w:cs="SimSun"/>
          <w:sz w:val="22"/>
          <w:szCs w:val="22"/>
          <w:spacing w:val="18"/>
        </w:rPr>
        <w:t xml:space="preserve"> </w:t>
      </w:r>
      <w:r>
        <w:rPr>
          <w:rFonts w:ascii="SimSun" w:hAnsi="SimSun" w:eastAsia="SimSun" w:cs="SimSun"/>
          <w:sz w:val="22"/>
          <w:szCs w:val="22"/>
          <w:spacing w:val="-10"/>
        </w:rPr>
        <w:t>贴近，最终导致了作为文学的重要品性的美感的削弱。①贾平凹在对待道</w:t>
      </w:r>
      <w:r>
        <w:rPr>
          <w:rFonts w:ascii="SimSun" w:hAnsi="SimSun" w:eastAsia="SimSun" w:cs="SimSun"/>
          <w:sz w:val="22"/>
          <w:szCs w:val="22"/>
          <w:spacing w:val="-11"/>
        </w:rPr>
        <w:t>家诗</w:t>
      </w:r>
      <w:r>
        <w:rPr>
          <w:rFonts w:ascii="SimSun" w:hAnsi="SimSun" w:eastAsia="SimSun" w:cs="SimSun"/>
          <w:sz w:val="22"/>
          <w:szCs w:val="22"/>
        </w:rPr>
        <w:t xml:space="preserve">  </w:t>
      </w:r>
      <w:r>
        <w:rPr>
          <w:rFonts w:ascii="SimSun" w:hAnsi="SimSun" w:eastAsia="SimSun" w:cs="SimSun"/>
          <w:sz w:val="22"/>
          <w:szCs w:val="22"/>
          <w:spacing w:val="-10"/>
        </w:rPr>
        <w:t>学的态度上，在处理文学审美品性与生活的真实性和价值的道德性方面，莫不</w:t>
      </w:r>
      <w:r>
        <w:rPr>
          <w:rFonts w:ascii="SimSun" w:hAnsi="SimSun" w:eastAsia="SimSun" w:cs="SimSun"/>
          <w:sz w:val="22"/>
          <w:szCs w:val="22"/>
        </w:rPr>
        <w:t xml:space="preserve">  </w:t>
      </w:r>
      <w:r>
        <w:rPr>
          <w:rFonts w:ascii="SimSun" w:hAnsi="SimSun" w:eastAsia="SimSun" w:cs="SimSun"/>
          <w:sz w:val="22"/>
          <w:szCs w:val="22"/>
          <w:spacing w:val="-10"/>
        </w:rPr>
        <w:t>与沈从文存在着相似的趋向与误区。这一点尤其应该引起作家的重视。在</w:t>
      </w:r>
      <w:r>
        <w:rPr>
          <w:rFonts w:ascii="SimSun" w:hAnsi="SimSun" w:eastAsia="SimSun" w:cs="SimSun"/>
          <w:sz w:val="22"/>
          <w:szCs w:val="22"/>
          <w:spacing w:val="-11"/>
        </w:rPr>
        <w:t>贾平</w:t>
      </w:r>
      <w:r>
        <w:rPr>
          <w:rFonts w:ascii="SimSun" w:hAnsi="SimSun" w:eastAsia="SimSun" w:cs="SimSun"/>
          <w:sz w:val="22"/>
          <w:szCs w:val="22"/>
        </w:rPr>
        <w:t xml:space="preserve">  </w:t>
      </w:r>
      <w:r>
        <w:rPr>
          <w:rFonts w:ascii="SimSun" w:hAnsi="SimSun" w:eastAsia="SimSun" w:cs="SimSun"/>
          <w:sz w:val="22"/>
          <w:szCs w:val="22"/>
          <w:spacing w:val="-10"/>
        </w:rPr>
        <w:t>凹的《秦腔》与沈从文的《长河》之间，我们见到了相近的对于农村真相的细</w:t>
      </w:r>
      <w:r>
        <w:rPr>
          <w:rFonts w:ascii="SimSun" w:hAnsi="SimSun" w:eastAsia="SimSun" w:cs="SimSun"/>
          <w:sz w:val="22"/>
          <w:szCs w:val="22"/>
          <w:spacing w:val="1"/>
        </w:rPr>
        <w:t xml:space="preserve">  </w:t>
      </w:r>
      <w:r>
        <w:rPr>
          <w:rFonts w:ascii="SimSun" w:hAnsi="SimSun" w:eastAsia="SimSun" w:cs="SimSun"/>
          <w:sz w:val="22"/>
          <w:szCs w:val="22"/>
          <w:spacing w:val="-7"/>
        </w:rPr>
        <w:t>节性展示，发现了相似的令人遗憾的审美品格的退隐不显，而充溢于</w:t>
      </w:r>
      <w:r>
        <w:rPr>
          <w:rFonts w:ascii="SimSun" w:hAnsi="SimSun" w:eastAsia="SimSun" w:cs="SimSun"/>
          <w:sz w:val="22"/>
          <w:szCs w:val="22"/>
          <w:spacing w:val="-8"/>
        </w:rPr>
        <w:t>《长河》</w:t>
      </w:r>
      <w:r>
        <w:rPr>
          <w:rFonts w:ascii="SimSun" w:hAnsi="SimSun" w:eastAsia="SimSun" w:cs="SimSun"/>
          <w:sz w:val="22"/>
          <w:szCs w:val="22"/>
        </w:rPr>
        <w:t xml:space="preserve"> </w:t>
      </w:r>
      <w:r>
        <w:rPr>
          <w:rFonts w:ascii="SimSun" w:hAnsi="SimSun" w:eastAsia="SimSun" w:cs="SimSun"/>
          <w:sz w:val="22"/>
          <w:szCs w:val="22"/>
          <w:spacing w:val="-10"/>
        </w:rPr>
        <w:t>全篇的对于现实农村的道德批判的冲动却在《秦腔》文本中没有出现，作家的</w:t>
      </w:r>
      <w:r>
        <w:rPr>
          <w:rFonts w:ascii="SimSun" w:hAnsi="SimSun" w:eastAsia="SimSun" w:cs="SimSun"/>
          <w:sz w:val="22"/>
          <w:szCs w:val="22"/>
          <w:spacing w:val="2"/>
        </w:rPr>
        <w:t xml:space="preserve">  </w:t>
      </w:r>
      <w:r>
        <w:rPr>
          <w:rFonts w:ascii="SimSun" w:hAnsi="SimSun" w:eastAsia="SimSun" w:cs="SimSun"/>
          <w:sz w:val="22"/>
          <w:szCs w:val="22"/>
          <w:spacing w:val="-16"/>
        </w:rPr>
        <w:t>关注重心与写作目的停滞了：“行将过去的棣花街，从此失去记忆。”</w:t>
      </w:r>
      <w:r>
        <w:rPr>
          <w:rFonts w:ascii="SimSun" w:hAnsi="SimSun" w:eastAsia="SimSun" w:cs="SimSun"/>
          <w:sz w:val="22"/>
          <w:szCs w:val="22"/>
          <w:spacing w:val="-17"/>
        </w:rPr>
        <w:t>这是一次</w:t>
      </w:r>
      <w:r>
        <w:rPr>
          <w:rFonts w:ascii="SimSun" w:hAnsi="SimSun" w:eastAsia="SimSun" w:cs="SimSun"/>
          <w:sz w:val="22"/>
          <w:szCs w:val="22"/>
        </w:rPr>
        <w:t xml:space="preserve">  </w:t>
      </w:r>
      <w:r>
        <w:rPr>
          <w:rFonts w:ascii="SimSun" w:hAnsi="SimSun" w:eastAsia="SimSun" w:cs="SimSun"/>
          <w:sz w:val="22"/>
          <w:szCs w:val="22"/>
          <w:spacing w:val="-10"/>
        </w:rPr>
        <w:t>为了告别与遗忘的写作，虽然不无伤感，但是没有关系了，“挥一挥衣袖，不</w:t>
      </w:r>
      <w:r>
        <w:rPr>
          <w:rFonts w:ascii="SimSun" w:hAnsi="SimSun" w:eastAsia="SimSun" w:cs="SimSun"/>
          <w:sz w:val="22"/>
          <w:szCs w:val="22"/>
        </w:rPr>
        <w:t xml:space="preserve">  </w:t>
      </w:r>
      <w:r>
        <w:rPr>
          <w:rFonts w:ascii="SimSun" w:hAnsi="SimSun" w:eastAsia="SimSun" w:cs="SimSun"/>
          <w:sz w:val="22"/>
          <w:szCs w:val="22"/>
          <w:spacing w:val="-24"/>
        </w:rPr>
        <w:t>带走一片云彩”。</w:t>
      </w:r>
    </w:p>
    <w:p>
      <w:pPr>
        <w:ind w:left="1953"/>
        <w:spacing w:before="205" w:line="220" w:lineRule="auto"/>
        <w:outlineLvl w:val="6"/>
        <w:rPr>
          <w:rFonts w:ascii="SimHei" w:hAnsi="SimHei" w:eastAsia="SimHei" w:cs="SimHei"/>
          <w:sz w:val="22"/>
          <w:szCs w:val="22"/>
        </w:rPr>
      </w:pPr>
      <w:r>
        <w:rPr>
          <w:rFonts w:ascii="SimHei" w:hAnsi="SimHei" w:eastAsia="SimHei" w:cs="SimHei"/>
          <w:sz w:val="22"/>
          <w:szCs w:val="22"/>
          <w:b/>
          <w:bCs/>
          <w:spacing w:val="16"/>
        </w:rPr>
        <w:t>三、游离于存在之外的精神诉求</w:t>
      </w:r>
    </w:p>
    <w:p>
      <w:pPr>
        <w:ind w:left="30" w:right="19" w:firstLine="299"/>
        <w:spacing w:before="204" w:line="253" w:lineRule="auto"/>
        <w:jc w:val="both"/>
        <w:rPr>
          <w:rFonts w:ascii="SimSun" w:hAnsi="SimSun" w:eastAsia="SimSun" w:cs="SimSun"/>
          <w:sz w:val="22"/>
          <w:szCs w:val="22"/>
        </w:rPr>
      </w:pPr>
      <w:r>
        <w:rPr>
          <w:rFonts w:ascii="SimSun" w:hAnsi="SimSun" w:eastAsia="SimSun" w:cs="SimSun"/>
          <w:sz w:val="22"/>
          <w:szCs w:val="22"/>
          <w:spacing w:val="-10"/>
        </w:rPr>
        <w:t>《秦腔》中写作主体精神的退隐并不仅仅只是“繁</w:t>
      </w:r>
      <w:r>
        <w:rPr>
          <w:rFonts w:ascii="SimSun" w:hAnsi="SimSun" w:eastAsia="SimSun" w:cs="SimSun"/>
          <w:sz w:val="22"/>
          <w:szCs w:val="22"/>
          <w:spacing w:val="-11"/>
        </w:rPr>
        <w:t>密叙事”的技术性原因，</w:t>
      </w:r>
      <w:r>
        <w:rPr>
          <w:rFonts w:ascii="SimSun" w:hAnsi="SimSun" w:eastAsia="SimSun" w:cs="SimSun"/>
          <w:sz w:val="22"/>
          <w:szCs w:val="22"/>
        </w:rPr>
        <w:t xml:space="preserve"> </w:t>
      </w:r>
      <w:r>
        <w:rPr>
          <w:rFonts w:ascii="SimSun" w:hAnsi="SimSun" w:eastAsia="SimSun" w:cs="SimSun"/>
          <w:sz w:val="22"/>
          <w:szCs w:val="22"/>
          <w:spacing w:val="-10"/>
        </w:rPr>
        <w:t>如果说《浮躁》洋溢着作家热切的关注现实的勇气，《废都》充满了作家焦灼</w:t>
      </w:r>
      <w:r>
        <w:rPr>
          <w:rFonts w:ascii="SimSun" w:hAnsi="SimSun" w:eastAsia="SimSun" w:cs="SimSun"/>
          <w:sz w:val="22"/>
          <w:szCs w:val="22"/>
          <w:spacing w:val="6"/>
        </w:rPr>
        <w:t xml:space="preserve"> </w:t>
      </w:r>
      <w:r>
        <w:rPr>
          <w:rFonts w:ascii="SimSun" w:hAnsi="SimSun" w:eastAsia="SimSun" w:cs="SimSun"/>
          <w:sz w:val="22"/>
          <w:szCs w:val="22"/>
          <w:spacing w:val="-7"/>
        </w:rPr>
        <w:t>不安的灵魂求索的精神的话，那么,《秦腔》则无可挽回地失去了这种主体探</w:t>
      </w:r>
      <w:r>
        <w:rPr>
          <w:rFonts w:ascii="SimSun" w:hAnsi="SimSun" w:eastAsia="SimSun" w:cs="SimSun"/>
          <w:sz w:val="22"/>
          <w:szCs w:val="22"/>
          <w:spacing w:val="5"/>
        </w:rPr>
        <w:t xml:space="preserve"> </w:t>
      </w:r>
      <w:r>
        <w:rPr>
          <w:rFonts w:ascii="SimSun" w:hAnsi="SimSun" w:eastAsia="SimSun" w:cs="SimSun"/>
          <w:sz w:val="22"/>
          <w:szCs w:val="22"/>
          <w:spacing w:val="-8"/>
        </w:rPr>
        <w:t>求精神。</w:t>
      </w:r>
    </w:p>
    <w:p>
      <w:pPr>
        <w:ind w:left="30" w:right="90" w:firstLine="409"/>
        <w:spacing w:before="44" w:line="247" w:lineRule="auto"/>
        <w:rPr>
          <w:rFonts w:ascii="SimSun" w:hAnsi="SimSun" w:eastAsia="SimSun" w:cs="SimSun"/>
          <w:sz w:val="22"/>
          <w:szCs w:val="22"/>
        </w:rPr>
      </w:pPr>
      <w:r>
        <w:rPr>
          <w:rFonts w:ascii="SimSun" w:hAnsi="SimSun" w:eastAsia="SimSun" w:cs="SimSun"/>
          <w:sz w:val="22"/>
          <w:szCs w:val="22"/>
          <w:spacing w:val="-10"/>
        </w:rPr>
        <w:t>其实，审美与批判并不矛盾，与真实也绝非存在不可逾越的鸿沟。诚如马</w:t>
      </w:r>
      <w:r>
        <w:rPr>
          <w:rFonts w:ascii="SimSun" w:hAnsi="SimSun" w:eastAsia="SimSun" w:cs="SimSun"/>
          <w:sz w:val="22"/>
          <w:szCs w:val="22"/>
          <w:spacing w:val="18"/>
        </w:rPr>
        <w:t xml:space="preserve"> </w:t>
      </w:r>
      <w:r>
        <w:rPr>
          <w:rFonts w:ascii="SimSun" w:hAnsi="SimSun" w:eastAsia="SimSun" w:cs="SimSun"/>
          <w:sz w:val="22"/>
          <w:szCs w:val="22"/>
          <w:spacing w:val="-10"/>
        </w:rPr>
        <w:t>尔库塞在《审美之维》中所说：“破坏正常交往与行为世界的原始的破坏性的</w:t>
      </w:r>
    </w:p>
    <w:p>
      <w:pPr>
        <w:pStyle w:val="BodyText"/>
        <w:spacing w:line="359" w:lineRule="auto"/>
        <w:rPr/>
      </w:pPr>
      <w:r>
        <w:drawing>
          <wp:anchor distT="0" distB="0" distL="0" distR="0" simplePos="0" relativeHeight="251723776" behindDoc="0" locked="0" layoutInCell="1" allowOverlap="1">
            <wp:simplePos x="0" y="0"/>
            <wp:positionH relativeFrom="column">
              <wp:posOffset>0</wp:posOffset>
            </wp:positionH>
            <wp:positionV relativeFrom="paragraph">
              <wp:posOffset>122280</wp:posOffset>
            </wp:positionV>
            <wp:extent cx="1162027" cy="6350"/>
            <wp:effectExtent l="0" t="0" r="0" b="0"/>
            <wp:wrapNone/>
            <wp:docPr id="52" name="IM 52"/>
            <wp:cNvGraphicFramePr/>
            <a:graphic>
              <a:graphicData uri="http://schemas.openxmlformats.org/drawingml/2006/picture">
                <pic:pic>
                  <pic:nvPicPr>
                    <pic:cNvPr id="52" name="IM 52"/>
                    <pic:cNvPicPr/>
                  </pic:nvPicPr>
                  <pic:blipFill>
                    <a:blip r:embed="rId29"/>
                    <a:stretch>
                      <a:fillRect/>
                    </a:stretch>
                  </pic:blipFill>
                  <pic:spPr>
                    <a:xfrm rot="0">
                      <a:off x="0" y="0"/>
                      <a:ext cx="1162027" cy="6350"/>
                    </a:xfrm>
                    <a:prstGeom prst="rect">
                      <a:avLst/>
                    </a:prstGeom>
                  </pic:spPr>
                </pic:pic>
              </a:graphicData>
            </a:graphic>
          </wp:anchor>
        </w:drawing>
      </w:r>
      <w:r/>
    </w:p>
    <w:p>
      <w:pPr>
        <w:ind w:left="319"/>
        <w:spacing w:before="55" w:line="216" w:lineRule="auto"/>
        <w:rPr>
          <w:rFonts w:ascii="SimSun" w:hAnsi="SimSun" w:eastAsia="SimSun" w:cs="SimSun"/>
          <w:sz w:val="17"/>
          <w:szCs w:val="17"/>
        </w:rPr>
      </w:pPr>
      <w:r>
        <w:rPr>
          <w:rFonts w:ascii="SimSun" w:hAnsi="SimSun" w:eastAsia="SimSun" w:cs="SimSun"/>
          <w:sz w:val="17"/>
          <w:szCs w:val="17"/>
          <w:spacing w:val="-11"/>
        </w:rPr>
        <w:t>①</w:t>
      </w:r>
      <w:r>
        <w:rPr>
          <w:rFonts w:ascii="SimSun" w:hAnsi="SimSun" w:eastAsia="SimSun" w:cs="SimSun"/>
          <w:sz w:val="17"/>
          <w:szCs w:val="17"/>
          <w:spacing w:val="60"/>
          <w:w w:val="101"/>
        </w:rPr>
        <w:t xml:space="preserve"> </w:t>
      </w:r>
      <w:r>
        <w:rPr>
          <w:rFonts w:ascii="SimSun" w:hAnsi="SimSun" w:eastAsia="SimSun" w:cs="SimSun"/>
          <w:sz w:val="17"/>
          <w:szCs w:val="17"/>
          <w:spacing w:val="-11"/>
        </w:rPr>
        <w:t>参见刘保昌：《真实的悖论》,《民族文学研究》,2005年第4期。</w:t>
      </w:r>
    </w:p>
    <w:p>
      <w:pPr>
        <w:spacing w:line="216" w:lineRule="auto"/>
        <w:sectPr>
          <w:pgSz w:w="8500" w:h="12480"/>
          <w:pgMar w:top="398" w:right="569" w:bottom="0" w:left="660" w:header="0" w:footer="0" w:gutter="0"/>
        </w:sectPr>
        <w:rPr>
          <w:rFonts w:ascii="SimSun" w:hAnsi="SimSun" w:eastAsia="SimSun" w:cs="SimSun"/>
          <w:sz w:val="17"/>
          <w:szCs w:val="17"/>
        </w:rPr>
      </w:pPr>
    </w:p>
    <w:p>
      <w:pPr>
        <w:ind w:left="5319"/>
        <w:spacing w:before="107" w:line="222" w:lineRule="auto"/>
        <w:rPr>
          <w:rFonts w:ascii="SimSun" w:hAnsi="SimSun" w:eastAsia="SimSun" w:cs="SimSun"/>
          <w:sz w:val="21"/>
          <w:szCs w:val="21"/>
        </w:rPr>
      </w:pPr>
      <w:r>
        <w:rPr>
          <w:rFonts w:ascii="SimSun" w:hAnsi="SimSun" w:eastAsia="SimSun" w:cs="SimSun"/>
          <w:sz w:val="21"/>
          <w:szCs w:val="21"/>
          <w:spacing w:val="-16"/>
        </w:rPr>
        <w:t>I</w:t>
      </w:r>
      <w:r>
        <w:rPr>
          <w:rFonts w:ascii="SimSun" w:hAnsi="SimSun" w:eastAsia="SimSun" w:cs="SimSun"/>
          <w:sz w:val="21"/>
          <w:szCs w:val="21"/>
          <w:spacing w:val="2"/>
        </w:rPr>
        <w:t xml:space="preserve">  </w:t>
      </w:r>
      <w:r>
        <w:rPr>
          <w:rFonts w:ascii="SimHei" w:hAnsi="SimHei" w:eastAsia="SimHei" w:cs="SimHei"/>
          <w:sz w:val="21"/>
          <w:szCs w:val="21"/>
          <w:spacing w:val="-16"/>
        </w:rPr>
        <w:t>《秦腔》批判</w:t>
      </w:r>
      <w:r>
        <w:rPr>
          <w:rFonts w:ascii="SimHei" w:hAnsi="SimHei" w:eastAsia="SimHei" w:cs="SimHei"/>
          <w:sz w:val="21"/>
          <w:szCs w:val="21"/>
          <w:spacing w:val="-16"/>
        </w:rPr>
        <w:t xml:space="preserve"> </w:t>
      </w:r>
      <w:r>
        <w:rPr>
          <w:rFonts w:ascii="SimSun" w:hAnsi="SimSun" w:eastAsia="SimSun" w:cs="SimSun"/>
          <w:sz w:val="21"/>
          <w:szCs w:val="21"/>
          <w:b/>
          <w:bCs/>
          <w:spacing w:val="-16"/>
        </w:rPr>
        <w:t>013</w:t>
      </w:r>
    </w:p>
    <w:p>
      <w:pPr>
        <w:pStyle w:val="BodyText"/>
        <w:spacing w:line="296" w:lineRule="auto"/>
        <w:rPr/>
      </w:pPr>
      <w:r/>
    </w:p>
    <w:p>
      <w:pPr>
        <w:pStyle w:val="BodyText"/>
        <w:spacing w:line="296" w:lineRule="auto"/>
        <w:rPr/>
      </w:pPr>
      <w:r/>
    </w:p>
    <w:p>
      <w:pPr>
        <w:ind w:left="9" w:right="76"/>
        <w:spacing w:before="68" w:line="270" w:lineRule="auto"/>
        <w:jc w:val="both"/>
        <w:rPr>
          <w:rFonts w:ascii="SimSun" w:hAnsi="SimSun" w:eastAsia="SimSun" w:cs="SimSun"/>
          <w:sz w:val="21"/>
          <w:szCs w:val="21"/>
        </w:rPr>
      </w:pPr>
      <w:r>
        <w:rPr>
          <w:rFonts w:ascii="SimSun" w:hAnsi="SimSun" w:eastAsia="SimSun" w:cs="SimSun"/>
          <w:sz w:val="21"/>
          <w:szCs w:val="21"/>
        </w:rPr>
        <w:t>性爱力量进入了文学之中。这些力量的真正本性是</w:t>
      </w:r>
      <w:r>
        <w:rPr>
          <w:rFonts w:ascii="SimSun" w:hAnsi="SimSun" w:eastAsia="SimSun" w:cs="SimSun"/>
          <w:sz w:val="21"/>
          <w:szCs w:val="21"/>
          <w:spacing w:val="-1"/>
        </w:rPr>
        <w:t>不合理的或自私的，它们是</w:t>
      </w:r>
      <w:r>
        <w:rPr>
          <w:rFonts w:ascii="SimSun" w:hAnsi="SimSun" w:eastAsia="SimSun" w:cs="SimSun"/>
          <w:sz w:val="21"/>
          <w:szCs w:val="21"/>
        </w:rPr>
        <w:t xml:space="preserve"> </w:t>
      </w:r>
      <w:r>
        <w:rPr>
          <w:rFonts w:ascii="SimSun" w:hAnsi="SimSun" w:eastAsia="SimSun" w:cs="SimSun"/>
          <w:sz w:val="21"/>
          <w:szCs w:val="21"/>
        </w:rPr>
        <w:t>反抗社会秩序的隐蔽的造反者。由于这种文学揭示出</w:t>
      </w:r>
      <w:r>
        <w:rPr>
          <w:rFonts w:ascii="SimSun" w:hAnsi="SimSun" w:eastAsia="SimSun" w:cs="SimSun"/>
          <w:sz w:val="21"/>
          <w:szCs w:val="21"/>
          <w:spacing w:val="-1"/>
        </w:rPr>
        <w:t>了超出所有社会控制的爱</w:t>
      </w:r>
      <w:r>
        <w:rPr>
          <w:rFonts w:ascii="SimSun" w:hAnsi="SimSun" w:eastAsia="SimSun" w:cs="SimSun"/>
          <w:sz w:val="21"/>
          <w:szCs w:val="21"/>
        </w:rPr>
        <w:t xml:space="preserve"> </w:t>
      </w:r>
      <w:r>
        <w:rPr>
          <w:rFonts w:ascii="SimSun" w:hAnsi="SimSun" w:eastAsia="SimSun" w:cs="SimSun"/>
          <w:sz w:val="21"/>
          <w:szCs w:val="21"/>
        </w:rPr>
        <w:t>欲和死神的统治，它就引起了实质上是破坏性的需要和喜</w:t>
      </w:r>
      <w:r>
        <w:rPr>
          <w:rFonts w:ascii="SimSun" w:hAnsi="SimSun" w:eastAsia="SimSun" w:cs="SimSun"/>
          <w:sz w:val="21"/>
          <w:szCs w:val="21"/>
          <w:spacing w:val="-1"/>
        </w:rPr>
        <w:t>悦。”①作家可以批</w:t>
      </w:r>
      <w:r>
        <w:rPr>
          <w:rFonts w:ascii="SimSun" w:hAnsi="SimSun" w:eastAsia="SimSun" w:cs="SimSun"/>
          <w:sz w:val="21"/>
          <w:szCs w:val="21"/>
        </w:rPr>
        <w:t xml:space="preserve"> </w:t>
      </w:r>
      <w:r>
        <w:rPr>
          <w:rFonts w:ascii="SimSun" w:hAnsi="SimSun" w:eastAsia="SimSun" w:cs="SimSun"/>
          <w:sz w:val="21"/>
          <w:szCs w:val="21"/>
          <w:spacing w:val="-8"/>
        </w:rPr>
        <w:t>判，可以愤怒，可以违反秩序，唯独不能冷漠。也正是在这一意义上，丹尼尔</w:t>
      </w:r>
      <w:r>
        <w:rPr>
          <w:rFonts w:ascii="SimSun" w:hAnsi="SimSun" w:eastAsia="SimSun" w:cs="SimSun"/>
          <w:sz w:val="21"/>
          <w:szCs w:val="21"/>
          <w:spacing w:val="-27"/>
        </w:rPr>
        <w:t xml:space="preserve"> </w:t>
      </w:r>
      <w:r>
        <w:rPr>
          <w:rFonts w:ascii="SimSun" w:hAnsi="SimSun" w:eastAsia="SimSun" w:cs="SimSun"/>
          <w:sz w:val="21"/>
          <w:szCs w:val="21"/>
          <w:spacing w:val="-8"/>
        </w:rPr>
        <w:t>·</w:t>
      </w:r>
      <w:r>
        <w:rPr>
          <w:rFonts w:ascii="SimSun" w:hAnsi="SimSun" w:eastAsia="SimSun" w:cs="SimSun"/>
          <w:sz w:val="21"/>
          <w:szCs w:val="21"/>
        </w:rPr>
        <w:t xml:space="preserve"> </w:t>
      </w:r>
      <w:r>
        <w:rPr>
          <w:rFonts w:ascii="SimSun" w:hAnsi="SimSun" w:eastAsia="SimSun" w:cs="SimSun"/>
          <w:sz w:val="21"/>
          <w:szCs w:val="21"/>
          <w:spacing w:val="-1"/>
        </w:rPr>
        <w:t>贝尔说：“如果审美体验本身就足以证实生活的意义，那么道德就会被搁置起</w:t>
      </w:r>
      <w:r>
        <w:rPr>
          <w:rFonts w:ascii="SimSun" w:hAnsi="SimSun" w:eastAsia="SimSun" w:cs="SimSun"/>
          <w:sz w:val="21"/>
          <w:szCs w:val="21"/>
          <w:spacing w:val="10"/>
        </w:rPr>
        <w:t xml:space="preserve"> </w:t>
      </w:r>
      <w:r>
        <w:rPr>
          <w:rFonts w:ascii="SimSun" w:hAnsi="SimSun" w:eastAsia="SimSun" w:cs="SimSun"/>
          <w:sz w:val="21"/>
          <w:szCs w:val="21"/>
        </w:rPr>
        <w:t>来，欲望也就没有任何限制了。在这种探索自我与感</w:t>
      </w:r>
      <w:r>
        <w:rPr>
          <w:rFonts w:ascii="SimSun" w:hAnsi="SimSun" w:eastAsia="SimSun" w:cs="SimSun"/>
          <w:sz w:val="21"/>
          <w:szCs w:val="21"/>
          <w:spacing w:val="-1"/>
        </w:rPr>
        <w:t>知间关系的活动中，任何</w:t>
      </w:r>
      <w:r>
        <w:rPr>
          <w:rFonts w:ascii="SimSun" w:hAnsi="SimSun" w:eastAsia="SimSun" w:cs="SimSun"/>
          <w:sz w:val="21"/>
          <w:szCs w:val="21"/>
        </w:rPr>
        <w:t xml:space="preserve"> </w:t>
      </w:r>
      <w:r>
        <w:rPr>
          <w:rFonts w:ascii="SimSun" w:hAnsi="SimSun" w:eastAsia="SimSun" w:cs="SimSun"/>
          <w:sz w:val="21"/>
          <w:szCs w:val="21"/>
        </w:rPr>
        <w:t>事情便都成为可能。”②而文学的根本特征就在于审美</w:t>
      </w:r>
      <w:r>
        <w:rPr>
          <w:rFonts w:ascii="SimSun" w:hAnsi="SimSun" w:eastAsia="SimSun" w:cs="SimSun"/>
          <w:sz w:val="21"/>
          <w:szCs w:val="21"/>
          <w:spacing w:val="-1"/>
        </w:rPr>
        <w:t>品格，不管是功利化的</w:t>
      </w:r>
      <w:r>
        <w:rPr>
          <w:rFonts w:ascii="SimSun" w:hAnsi="SimSun" w:eastAsia="SimSun" w:cs="SimSun"/>
          <w:sz w:val="21"/>
          <w:szCs w:val="21"/>
        </w:rPr>
        <w:t xml:space="preserve"> </w:t>
      </w:r>
      <w:r>
        <w:rPr>
          <w:rFonts w:ascii="SimSun" w:hAnsi="SimSun" w:eastAsia="SimSun" w:cs="SimSun"/>
          <w:sz w:val="21"/>
          <w:szCs w:val="21"/>
        </w:rPr>
        <w:t>文学观，还是纯粹文学观，二者在文学的“功用”价</w:t>
      </w:r>
      <w:r>
        <w:rPr>
          <w:rFonts w:ascii="SimSun" w:hAnsi="SimSun" w:eastAsia="SimSun" w:cs="SimSun"/>
          <w:sz w:val="21"/>
          <w:szCs w:val="21"/>
          <w:spacing w:val="-1"/>
        </w:rPr>
        <w:t>值层面争论不休，但对其</w:t>
      </w:r>
      <w:r>
        <w:rPr>
          <w:rFonts w:ascii="SimSun" w:hAnsi="SimSun" w:eastAsia="SimSun" w:cs="SimSun"/>
          <w:sz w:val="21"/>
          <w:szCs w:val="21"/>
        </w:rPr>
        <w:t xml:space="preserve"> </w:t>
      </w:r>
      <w:r>
        <w:rPr>
          <w:rFonts w:ascii="SimSun" w:hAnsi="SimSun" w:eastAsia="SimSun" w:cs="SimSun"/>
          <w:sz w:val="21"/>
          <w:szCs w:val="21"/>
          <w:spacing w:val="-3"/>
        </w:rPr>
        <w:t>审美品格的坚守则相当一致。</w:t>
      </w:r>
    </w:p>
    <w:p>
      <w:pPr>
        <w:ind w:left="9" w:right="69" w:firstLine="449"/>
        <w:spacing w:before="57" w:line="271" w:lineRule="auto"/>
        <w:jc w:val="both"/>
        <w:rPr>
          <w:rFonts w:ascii="SimSun" w:hAnsi="SimSun" w:eastAsia="SimSun" w:cs="SimSun"/>
          <w:sz w:val="21"/>
          <w:szCs w:val="21"/>
        </w:rPr>
      </w:pPr>
      <w:r>
        <w:rPr>
          <w:rFonts w:ascii="SimSun" w:hAnsi="SimSun" w:eastAsia="SimSun" w:cs="SimSun"/>
          <w:sz w:val="21"/>
          <w:szCs w:val="21"/>
          <w:spacing w:val="-1"/>
        </w:rPr>
        <w:t>下面让我们来粗略地描述一下贾平凹主体精神退隐的发展历程。陈美兰老</w:t>
      </w:r>
      <w:r>
        <w:rPr>
          <w:rFonts w:ascii="SimSun" w:hAnsi="SimSun" w:eastAsia="SimSun" w:cs="SimSun"/>
          <w:sz w:val="21"/>
          <w:szCs w:val="21"/>
          <w:spacing w:val="16"/>
        </w:rPr>
        <w:t xml:space="preserve"> </w:t>
      </w:r>
      <w:r>
        <w:rPr>
          <w:rFonts w:ascii="SimSun" w:hAnsi="SimSun" w:eastAsia="SimSun" w:cs="SimSun"/>
          <w:sz w:val="21"/>
          <w:szCs w:val="21"/>
          <w:spacing w:val="-6"/>
        </w:rPr>
        <w:t>师曾经一针见血地指出：“自《废都》以后，贾平凹</w:t>
      </w:r>
      <w:r>
        <w:rPr>
          <w:rFonts w:ascii="SimSun" w:hAnsi="SimSun" w:eastAsia="SimSun" w:cs="SimSun"/>
          <w:sz w:val="21"/>
          <w:szCs w:val="21"/>
          <w:spacing w:val="-7"/>
        </w:rPr>
        <w:t>陆续创作了《白夜》、《土</w:t>
      </w:r>
      <w:r>
        <w:rPr>
          <w:rFonts w:ascii="SimSun" w:hAnsi="SimSun" w:eastAsia="SimSun" w:cs="SimSun"/>
          <w:sz w:val="21"/>
          <w:szCs w:val="21"/>
        </w:rPr>
        <w:t xml:space="preserve"> </w:t>
      </w:r>
      <w:r>
        <w:rPr>
          <w:rFonts w:ascii="SimSun" w:hAnsi="SimSun" w:eastAsia="SimSun" w:cs="SimSun"/>
          <w:sz w:val="21"/>
          <w:szCs w:val="21"/>
          <w:spacing w:val="-3"/>
        </w:rPr>
        <w:t>门》、《高老庄》以及最近出版的《怀念狼》,毋庸</w:t>
      </w:r>
      <w:r>
        <w:rPr>
          <w:rFonts w:ascii="SimSun" w:hAnsi="SimSun" w:eastAsia="SimSun" w:cs="SimSun"/>
          <w:sz w:val="21"/>
          <w:szCs w:val="21"/>
          <w:spacing w:val="-4"/>
        </w:rPr>
        <w:t>讳言，作家似乎仍然没有走</w:t>
      </w:r>
      <w:r>
        <w:rPr>
          <w:rFonts w:ascii="SimSun" w:hAnsi="SimSun" w:eastAsia="SimSun" w:cs="SimSun"/>
          <w:sz w:val="21"/>
          <w:szCs w:val="21"/>
        </w:rPr>
        <w:t xml:space="preserve"> </w:t>
      </w:r>
      <w:r>
        <w:rPr>
          <w:rFonts w:ascii="SimSun" w:hAnsi="SimSun" w:eastAsia="SimSun" w:cs="SimSun"/>
          <w:sz w:val="21"/>
          <w:szCs w:val="21"/>
          <w:spacing w:val="3"/>
        </w:rPr>
        <w:t>出他的‘废都情结’,这些作品无非是反复地体现一种</w:t>
      </w:r>
      <w:r>
        <w:rPr>
          <w:rFonts w:ascii="SimSun" w:hAnsi="SimSun" w:eastAsia="SimSun" w:cs="SimSun"/>
          <w:sz w:val="21"/>
          <w:szCs w:val="21"/>
          <w:spacing w:val="2"/>
        </w:rPr>
        <w:t>相同的精神情绪：对现</w:t>
      </w:r>
      <w:r>
        <w:rPr>
          <w:rFonts w:ascii="SimSun" w:hAnsi="SimSun" w:eastAsia="SimSun" w:cs="SimSun"/>
          <w:sz w:val="21"/>
          <w:szCs w:val="21"/>
        </w:rPr>
        <w:t xml:space="preserve"> </w:t>
      </w:r>
      <w:r>
        <w:rPr>
          <w:rFonts w:ascii="SimSun" w:hAnsi="SimSun" w:eastAsia="SimSun" w:cs="SimSun"/>
          <w:sz w:val="21"/>
          <w:szCs w:val="21"/>
        </w:rPr>
        <w:t>代文明的难以适从，对传统失落的无限追念。这种带有文</w:t>
      </w:r>
      <w:r>
        <w:rPr>
          <w:rFonts w:ascii="SimSun" w:hAnsi="SimSun" w:eastAsia="SimSun" w:cs="SimSun"/>
          <w:sz w:val="21"/>
          <w:szCs w:val="21"/>
          <w:spacing w:val="-1"/>
        </w:rPr>
        <w:t>化守成色彩的精神特</w:t>
      </w:r>
      <w:r>
        <w:rPr>
          <w:rFonts w:ascii="SimSun" w:hAnsi="SimSun" w:eastAsia="SimSun" w:cs="SimSun"/>
          <w:sz w:val="21"/>
          <w:szCs w:val="21"/>
        </w:rPr>
        <w:t xml:space="preserve"> </w:t>
      </w:r>
      <w:r>
        <w:rPr>
          <w:rFonts w:ascii="SimSun" w:hAnsi="SimSun" w:eastAsia="SimSun" w:cs="SimSun"/>
          <w:sz w:val="21"/>
          <w:szCs w:val="21"/>
        </w:rPr>
        <w:t>征在社会现代化进程中无疑具有典型性、普泛性。</w:t>
      </w:r>
      <w:r>
        <w:rPr>
          <w:rFonts w:ascii="SimSun" w:hAnsi="SimSun" w:eastAsia="SimSun" w:cs="SimSun"/>
          <w:sz w:val="21"/>
          <w:szCs w:val="21"/>
          <w:spacing w:val="-1"/>
        </w:rPr>
        <w:t>但只要我们仔细体味一下他</w:t>
      </w:r>
      <w:r>
        <w:rPr>
          <w:rFonts w:ascii="SimSun" w:hAnsi="SimSun" w:eastAsia="SimSun" w:cs="SimSun"/>
          <w:sz w:val="21"/>
          <w:szCs w:val="21"/>
        </w:rPr>
        <w:t xml:space="preserve"> </w:t>
      </w:r>
      <w:r>
        <w:rPr>
          <w:rFonts w:ascii="SimSun" w:hAnsi="SimSun" w:eastAsia="SimSun" w:cs="SimSun"/>
          <w:sz w:val="21"/>
          <w:szCs w:val="21"/>
          <w:spacing w:val="-1"/>
        </w:rPr>
        <w:t>的作品，就会感觉到贾平凹在对现代文明进行批判所持的精神立场更多是带有</w:t>
      </w:r>
      <w:r>
        <w:rPr>
          <w:rFonts w:ascii="SimSun" w:hAnsi="SimSun" w:eastAsia="SimSun" w:cs="SimSun"/>
          <w:sz w:val="21"/>
          <w:szCs w:val="21"/>
          <w:spacing w:val="7"/>
        </w:rPr>
        <w:t xml:space="preserve"> </w:t>
      </w:r>
      <w:r>
        <w:rPr>
          <w:rFonts w:ascii="SimSun" w:hAnsi="SimSun" w:eastAsia="SimSun" w:cs="SimSun"/>
          <w:sz w:val="21"/>
          <w:szCs w:val="21"/>
        </w:rPr>
        <w:t>农民意识的精神特征，城市与农村是以对立状态出现的</w:t>
      </w:r>
      <w:r>
        <w:rPr>
          <w:rFonts w:ascii="SimSun" w:hAnsi="SimSun" w:eastAsia="SimSun" w:cs="SimSun"/>
          <w:sz w:val="21"/>
          <w:szCs w:val="21"/>
          <w:spacing w:val="-1"/>
        </w:rPr>
        <w:t>……”③而贾平凹先前</w:t>
      </w:r>
      <w:r>
        <w:rPr>
          <w:rFonts w:ascii="SimSun" w:hAnsi="SimSun" w:eastAsia="SimSun" w:cs="SimSun"/>
          <w:sz w:val="21"/>
          <w:szCs w:val="21"/>
        </w:rPr>
        <w:t xml:space="preserve"> </w:t>
      </w:r>
      <w:r>
        <w:rPr>
          <w:rFonts w:ascii="SimSun" w:hAnsi="SimSun" w:eastAsia="SimSun" w:cs="SimSun"/>
          <w:sz w:val="21"/>
          <w:szCs w:val="21"/>
        </w:rPr>
        <w:t>所依傍的“对土地的偏执固守情感”因为失却了现实依</w:t>
      </w:r>
      <w:r>
        <w:rPr>
          <w:rFonts w:ascii="SimSun" w:hAnsi="SimSun" w:eastAsia="SimSun" w:cs="SimSun"/>
          <w:sz w:val="21"/>
          <w:szCs w:val="21"/>
          <w:spacing w:val="-1"/>
        </w:rPr>
        <w:t>据，也逐渐成为一叶飘</w:t>
      </w:r>
      <w:r>
        <w:rPr>
          <w:rFonts w:ascii="SimSun" w:hAnsi="SimSun" w:eastAsia="SimSun" w:cs="SimSun"/>
          <w:sz w:val="21"/>
          <w:szCs w:val="21"/>
        </w:rPr>
        <w:t xml:space="preserve"> </w:t>
      </w:r>
      <w:r>
        <w:rPr>
          <w:rFonts w:ascii="SimSun" w:hAnsi="SimSun" w:eastAsia="SimSun" w:cs="SimSun"/>
          <w:sz w:val="21"/>
          <w:szCs w:val="21"/>
        </w:rPr>
        <w:t>浮在大海上的孤舟，既无力承担他接下来的对于都市</w:t>
      </w:r>
      <w:r>
        <w:rPr>
          <w:rFonts w:ascii="SimSun" w:hAnsi="SimSun" w:eastAsia="SimSun" w:cs="SimSun"/>
          <w:sz w:val="21"/>
          <w:szCs w:val="21"/>
          <w:spacing w:val="-1"/>
        </w:rPr>
        <w:t>的批判精神，也无力负载</w:t>
      </w:r>
      <w:r>
        <w:rPr>
          <w:rFonts w:ascii="SimSun" w:hAnsi="SimSun" w:eastAsia="SimSun" w:cs="SimSun"/>
          <w:sz w:val="21"/>
          <w:szCs w:val="21"/>
        </w:rPr>
        <w:t xml:space="preserve"> </w:t>
      </w:r>
      <w:r>
        <w:rPr>
          <w:rFonts w:ascii="SimSun" w:hAnsi="SimSun" w:eastAsia="SimSun" w:cs="SimSun"/>
          <w:sz w:val="21"/>
          <w:szCs w:val="21"/>
        </w:rPr>
        <w:t>他立志要树起来的纪念故土的“碑子”。从这种无力感</w:t>
      </w:r>
      <w:r>
        <w:rPr>
          <w:rFonts w:ascii="SimSun" w:hAnsi="SimSun" w:eastAsia="SimSun" w:cs="SimSun"/>
          <w:sz w:val="21"/>
          <w:szCs w:val="21"/>
          <w:spacing w:val="-1"/>
        </w:rPr>
        <w:t>、失落感之中，其实很</w:t>
      </w:r>
      <w:r>
        <w:rPr>
          <w:rFonts w:ascii="SimSun" w:hAnsi="SimSun" w:eastAsia="SimSun" w:cs="SimSun"/>
          <w:sz w:val="21"/>
          <w:szCs w:val="21"/>
        </w:rPr>
        <w:t xml:space="preserve"> </w:t>
      </w:r>
      <w:r>
        <w:rPr>
          <w:rFonts w:ascii="SimSun" w:hAnsi="SimSun" w:eastAsia="SimSun" w:cs="SimSun"/>
          <w:sz w:val="21"/>
          <w:szCs w:val="21"/>
        </w:rPr>
        <w:t>可以见出贾平凹的真实心态。他其实是喜欢都市文化</w:t>
      </w:r>
      <w:r>
        <w:rPr>
          <w:rFonts w:ascii="SimSun" w:hAnsi="SimSun" w:eastAsia="SimSun" w:cs="SimSun"/>
          <w:sz w:val="21"/>
          <w:szCs w:val="21"/>
          <w:spacing w:val="-1"/>
        </w:rPr>
        <w:t>生态的，他的书画活动不</w:t>
      </w:r>
      <w:r>
        <w:rPr>
          <w:rFonts w:ascii="SimSun" w:hAnsi="SimSun" w:eastAsia="SimSun" w:cs="SimSun"/>
          <w:sz w:val="21"/>
          <w:szCs w:val="21"/>
        </w:rPr>
        <w:t xml:space="preserve"> </w:t>
      </w:r>
      <w:r>
        <w:rPr>
          <w:rFonts w:ascii="SimSun" w:hAnsi="SimSun" w:eastAsia="SimSun" w:cs="SimSun"/>
          <w:sz w:val="21"/>
          <w:szCs w:val="21"/>
          <w:spacing w:val="3"/>
        </w:rPr>
        <w:t>是已经而且还将继续给他带来巨额的回报吗?都市文化中盛行</w:t>
      </w:r>
      <w:r>
        <w:rPr>
          <w:rFonts w:ascii="SimSun" w:hAnsi="SimSun" w:eastAsia="SimSun" w:cs="SimSun"/>
          <w:sz w:val="21"/>
          <w:szCs w:val="21"/>
          <w:spacing w:val="2"/>
        </w:rPr>
        <w:t>的交换原则他不</w:t>
      </w:r>
      <w:r>
        <w:rPr>
          <w:rFonts w:ascii="SimSun" w:hAnsi="SimSun" w:eastAsia="SimSun" w:cs="SimSun"/>
          <w:sz w:val="21"/>
          <w:szCs w:val="21"/>
        </w:rPr>
        <w:t xml:space="preserve"> </w:t>
      </w:r>
      <w:r>
        <w:rPr>
          <w:rFonts w:ascii="SimSun" w:hAnsi="SimSun" w:eastAsia="SimSun" w:cs="SimSun"/>
          <w:sz w:val="21"/>
          <w:szCs w:val="21"/>
          <w:spacing w:val="3"/>
        </w:rPr>
        <w:t>是应用得相当熟练了吗?他留恋的与其说是故土，是土地，还</w:t>
      </w:r>
      <w:r>
        <w:rPr>
          <w:rFonts w:ascii="SimSun" w:hAnsi="SimSun" w:eastAsia="SimSun" w:cs="SimSun"/>
          <w:sz w:val="21"/>
          <w:szCs w:val="21"/>
          <w:spacing w:val="2"/>
        </w:rPr>
        <w:t>不如说是传统文</w:t>
      </w:r>
      <w:r>
        <w:rPr>
          <w:rFonts w:ascii="SimSun" w:hAnsi="SimSun" w:eastAsia="SimSun" w:cs="SimSun"/>
          <w:sz w:val="21"/>
          <w:szCs w:val="21"/>
        </w:rPr>
        <w:t xml:space="preserve"> </w:t>
      </w:r>
      <w:r>
        <w:rPr>
          <w:rFonts w:ascii="SimSun" w:hAnsi="SimSun" w:eastAsia="SimSun" w:cs="SimSun"/>
          <w:sz w:val="21"/>
          <w:szCs w:val="21"/>
          <w:spacing w:val="9"/>
        </w:rPr>
        <w:t>化中形式性的东西，即传统文化符号系统(包括典故、意境、书法、绘画等</w:t>
      </w:r>
      <w:r>
        <w:rPr>
          <w:rFonts w:ascii="SimSun" w:hAnsi="SimSun" w:eastAsia="SimSun" w:cs="SimSun"/>
          <w:sz w:val="21"/>
          <w:szCs w:val="21"/>
          <w:spacing w:val="7"/>
        </w:rPr>
        <w:t xml:space="preserve"> </w:t>
      </w:r>
      <w:r>
        <w:rPr>
          <w:rFonts w:ascii="SimSun" w:hAnsi="SimSun" w:eastAsia="SimSun" w:cs="SimSun"/>
          <w:sz w:val="21"/>
          <w:szCs w:val="21"/>
          <w:spacing w:val="-4"/>
        </w:rPr>
        <w:t>等)。</w:t>
      </w:r>
    </w:p>
    <w:p>
      <w:pPr>
        <w:ind w:left="9" w:firstLine="430"/>
        <w:spacing w:before="110" w:line="263" w:lineRule="auto"/>
        <w:jc w:val="both"/>
        <w:rPr>
          <w:rFonts w:ascii="SimSun" w:hAnsi="SimSun" w:eastAsia="SimSun" w:cs="SimSun"/>
          <w:sz w:val="21"/>
          <w:szCs w:val="21"/>
        </w:rPr>
      </w:pPr>
      <w:r>
        <w:rPr>
          <w:rFonts w:ascii="SimSun" w:hAnsi="SimSun" w:eastAsia="SimSun" w:cs="SimSun"/>
          <w:sz w:val="21"/>
          <w:szCs w:val="21"/>
          <w:spacing w:val="-4"/>
        </w:rPr>
        <w:t>贾平凹以前说过：“中西文化在最高境界上是相通的，云层之上</w:t>
      </w:r>
      <w:r>
        <w:rPr>
          <w:rFonts w:ascii="SimSun" w:hAnsi="SimSun" w:eastAsia="SimSun" w:cs="SimSun"/>
          <w:sz w:val="21"/>
          <w:szCs w:val="21"/>
          <w:spacing w:val="-5"/>
        </w:rPr>
        <w:t>都是阳光。</w:t>
      </w:r>
      <w:r>
        <w:rPr>
          <w:rFonts w:ascii="SimSun" w:hAnsi="SimSun" w:eastAsia="SimSun" w:cs="SimSun"/>
          <w:sz w:val="21"/>
          <w:szCs w:val="21"/>
        </w:rPr>
        <w:t xml:space="preserve"> </w:t>
      </w:r>
      <w:r>
        <w:rPr>
          <w:rFonts w:ascii="SimSun" w:hAnsi="SimSun" w:eastAsia="SimSun" w:cs="SimSun"/>
          <w:sz w:val="21"/>
          <w:szCs w:val="21"/>
        </w:rPr>
        <w:t>越有民族性地方性越有世界性，这话说对了一半。就看这</w:t>
      </w:r>
      <w:r>
        <w:rPr>
          <w:rFonts w:ascii="SimSun" w:hAnsi="SimSun" w:eastAsia="SimSun" w:cs="SimSun"/>
          <w:sz w:val="21"/>
          <w:szCs w:val="21"/>
          <w:spacing w:val="-1"/>
        </w:rPr>
        <w:t>个民族性是否有大的</w:t>
      </w:r>
      <w:r>
        <w:rPr>
          <w:rFonts w:ascii="SimSun" w:hAnsi="SimSun" w:eastAsia="SimSun" w:cs="SimSun"/>
          <w:sz w:val="21"/>
          <w:szCs w:val="21"/>
        </w:rPr>
        <w:t xml:space="preserve">  </w:t>
      </w:r>
      <w:r>
        <w:rPr>
          <w:rFonts w:ascii="SimSun" w:hAnsi="SimSun" w:eastAsia="SimSun" w:cs="SimSun"/>
          <w:sz w:val="21"/>
          <w:szCs w:val="21"/>
        </w:rPr>
        <w:t>境界，否则难以走向世界。我近年写小说，主要想借鉴</w:t>
      </w:r>
      <w:r>
        <w:rPr>
          <w:rFonts w:ascii="SimSun" w:hAnsi="SimSun" w:eastAsia="SimSun" w:cs="SimSun"/>
          <w:sz w:val="21"/>
          <w:szCs w:val="21"/>
          <w:spacing w:val="-1"/>
        </w:rPr>
        <w:t>西方文学的境界。如何</w:t>
      </w:r>
    </w:p>
    <w:p>
      <w:pPr>
        <w:pStyle w:val="BodyText"/>
        <w:spacing w:line="268" w:lineRule="auto"/>
        <w:rPr/>
      </w:pPr>
      <w:r/>
    </w:p>
    <w:p>
      <w:pPr>
        <w:pStyle w:val="BodyText"/>
        <w:spacing w:line="269" w:lineRule="auto"/>
        <w:rPr/>
      </w:pPr>
      <w:r>
        <w:drawing>
          <wp:anchor distT="0" distB="0" distL="0" distR="0" simplePos="0" relativeHeight="251725824" behindDoc="0" locked="0" layoutInCell="1" allowOverlap="1">
            <wp:simplePos x="0" y="0"/>
            <wp:positionH relativeFrom="column">
              <wp:posOffset>0</wp:posOffset>
            </wp:positionH>
            <wp:positionV relativeFrom="paragraph">
              <wp:posOffset>97698</wp:posOffset>
            </wp:positionV>
            <wp:extent cx="1155658" cy="6350"/>
            <wp:effectExtent l="0" t="0" r="0" b="0"/>
            <wp:wrapNone/>
            <wp:docPr id="54" name="IM 54"/>
            <wp:cNvGraphicFramePr/>
            <a:graphic>
              <a:graphicData uri="http://schemas.openxmlformats.org/drawingml/2006/picture">
                <pic:pic>
                  <pic:nvPicPr>
                    <pic:cNvPr id="54" name="IM 54"/>
                    <pic:cNvPicPr/>
                  </pic:nvPicPr>
                  <pic:blipFill>
                    <a:blip r:embed="rId30"/>
                    <a:stretch>
                      <a:fillRect/>
                    </a:stretch>
                  </pic:blipFill>
                  <pic:spPr>
                    <a:xfrm rot="0">
                      <a:off x="0" y="0"/>
                      <a:ext cx="1155658" cy="6350"/>
                    </a:xfrm>
                    <a:prstGeom prst="rect">
                      <a:avLst/>
                    </a:prstGeom>
                  </pic:spPr>
                </pic:pic>
              </a:graphicData>
            </a:graphic>
          </wp:anchor>
        </w:drawing>
      </w:r>
      <w:r/>
    </w:p>
    <w:p>
      <w:pPr>
        <w:ind w:left="319"/>
        <w:spacing w:before="68" w:line="211" w:lineRule="auto"/>
        <w:rPr>
          <w:rFonts w:ascii="SimSun" w:hAnsi="SimSun" w:eastAsia="SimSun" w:cs="SimSun"/>
          <w:sz w:val="21"/>
          <w:szCs w:val="21"/>
        </w:rPr>
      </w:pPr>
      <w:r>
        <w:rPr>
          <w:rFonts w:ascii="SimSun" w:hAnsi="SimSun" w:eastAsia="SimSun" w:cs="SimSun"/>
          <w:sz w:val="21"/>
          <w:szCs w:val="21"/>
          <w:spacing w:val="-23"/>
          <w:w w:val="91"/>
        </w:rPr>
        <w:t>①</w:t>
      </w:r>
      <w:r>
        <w:rPr>
          <w:rFonts w:ascii="SimSun" w:hAnsi="SimSun" w:eastAsia="SimSun" w:cs="SimSun"/>
          <w:sz w:val="21"/>
          <w:szCs w:val="21"/>
          <w:spacing w:val="30"/>
        </w:rPr>
        <w:t xml:space="preserve"> </w:t>
      </w:r>
      <w:r>
        <w:rPr>
          <w:rFonts w:ascii="SimSun" w:hAnsi="SimSun" w:eastAsia="SimSun" w:cs="SimSun"/>
          <w:sz w:val="21"/>
          <w:szCs w:val="21"/>
          <w:spacing w:val="-23"/>
          <w:w w:val="91"/>
        </w:rPr>
        <w:t>[美]马尔库塞：《审美之维》,桂林：广西师</w:t>
      </w:r>
      <w:r>
        <w:rPr>
          <w:rFonts w:ascii="SimSun" w:hAnsi="SimSun" w:eastAsia="SimSun" w:cs="SimSun"/>
          <w:sz w:val="21"/>
          <w:szCs w:val="21"/>
          <w:spacing w:val="-24"/>
          <w:w w:val="91"/>
        </w:rPr>
        <w:t>范大学出版社，2001年版，第213页。</w:t>
      </w:r>
    </w:p>
    <w:p>
      <w:pPr>
        <w:ind w:left="9" w:right="74" w:firstLine="309"/>
        <w:spacing w:before="2" w:line="206" w:lineRule="auto"/>
        <w:rPr>
          <w:rFonts w:ascii="SimSun" w:hAnsi="SimSun" w:eastAsia="SimSun" w:cs="SimSun"/>
          <w:sz w:val="21"/>
          <w:szCs w:val="21"/>
        </w:rPr>
      </w:pPr>
      <w:r>
        <w:rPr>
          <w:rFonts w:ascii="SimSun" w:hAnsi="SimSun" w:eastAsia="SimSun" w:cs="SimSun"/>
          <w:sz w:val="21"/>
          <w:szCs w:val="21"/>
          <w:spacing w:val="-30"/>
          <w:w w:val="92"/>
        </w:rPr>
        <w:t>②</w:t>
      </w:r>
      <w:r>
        <w:rPr>
          <w:rFonts w:ascii="SimSun" w:hAnsi="SimSun" w:eastAsia="SimSun" w:cs="SimSun"/>
          <w:sz w:val="21"/>
          <w:szCs w:val="21"/>
          <w:spacing w:val="30"/>
        </w:rPr>
        <w:t xml:space="preserve"> </w:t>
      </w:r>
      <w:r>
        <w:rPr>
          <w:rFonts w:ascii="SimSun" w:hAnsi="SimSun" w:eastAsia="SimSun" w:cs="SimSun"/>
          <w:sz w:val="21"/>
          <w:szCs w:val="21"/>
          <w:spacing w:val="-30"/>
          <w:w w:val="92"/>
        </w:rPr>
        <w:t>[美]丹尼尔</w:t>
      </w:r>
      <w:r>
        <w:rPr>
          <w:rFonts w:ascii="SimSun" w:hAnsi="SimSun" w:eastAsia="SimSun" w:cs="SimSun"/>
          <w:sz w:val="21"/>
          <w:szCs w:val="21"/>
          <w:spacing w:val="-42"/>
        </w:rPr>
        <w:t xml:space="preserve"> </w:t>
      </w:r>
      <w:r>
        <w:rPr>
          <w:rFonts w:ascii="SimSun" w:hAnsi="SimSun" w:eastAsia="SimSun" w:cs="SimSun"/>
          <w:sz w:val="21"/>
          <w:szCs w:val="21"/>
          <w:spacing w:val="-30"/>
          <w:w w:val="92"/>
        </w:rPr>
        <w:t>·</w:t>
      </w:r>
      <w:r>
        <w:rPr>
          <w:rFonts w:ascii="SimSun" w:hAnsi="SimSun" w:eastAsia="SimSun" w:cs="SimSun"/>
          <w:sz w:val="21"/>
          <w:szCs w:val="21"/>
          <w:spacing w:val="-87"/>
        </w:rPr>
        <w:t xml:space="preserve"> </w:t>
      </w:r>
      <w:r>
        <w:rPr>
          <w:rFonts w:ascii="SimSun" w:hAnsi="SimSun" w:eastAsia="SimSun" w:cs="SimSun"/>
          <w:sz w:val="21"/>
          <w:szCs w:val="21"/>
          <w:spacing w:val="-30"/>
          <w:w w:val="92"/>
        </w:rPr>
        <w:t>贝尔著:《资本主义文化矛盾》,赵一凡等译，北京：生活·</w:t>
      </w:r>
      <w:r>
        <w:rPr>
          <w:rFonts w:ascii="SimSun" w:hAnsi="SimSun" w:eastAsia="SimSun" w:cs="SimSun"/>
          <w:sz w:val="21"/>
          <w:szCs w:val="21"/>
          <w:spacing w:val="-31"/>
          <w:w w:val="92"/>
        </w:rPr>
        <w:t>读书·新知三联书</w:t>
      </w:r>
      <w:r>
        <w:rPr>
          <w:rFonts w:ascii="SimSun" w:hAnsi="SimSun" w:eastAsia="SimSun" w:cs="SimSun"/>
          <w:sz w:val="21"/>
          <w:szCs w:val="21"/>
        </w:rPr>
        <w:t xml:space="preserve"> </w:t>
      </w:r>
      <w:r>
        <w:rPr>
          <w:rFonts w:ascii="SimSun" w:hAnsi="SimSun" w:eastAsia="SimSun" w:cs="SimSun"/>
          <w:sz w:val="21"/>
          <w:szCs w:val="21"/>
          <w:spacing w:val="-28"/>
          <w:w w:val="99"/>
        </w:rPr>
        <w:t>店，1989年版，第97页。</w:t>
      </w:r>
    </w:p>
    <w:p>
      <w:pPr>
        <w:ind w:left="9" w:right="74" w:firstLine="309"/>
        <w:spacing w:before="1" w:line="213" w:lineRule="auto"/>
        <w:rPr>
          <w:rFonts w:ascii="SimSun" w:hAnsi="SimSun" w:eastAsia="SimSun" w:cs="SimSun"/>
          <w:sz w:val="21"/>
          <w:szCs w:val="21"/>
        </w:rPr>
      </w:pPr>
      <w:r>
        <w:rPr>
          <w:rFonts w:ascii="SimSun" w:hAnsi="SimSun" w:eastAsia="SimSun" w:cs="SimSun"/>
          <w:sz w:val="21"/>
          <w:szCs w:val="21"/>
          <w:spacing w:val="-17"/>
          <w:w w:val="83"/>
        </w:rPr>
        <w:t>③</w:t>
      </w:r>
      <w:r>
        <w:rPr>
          <w:rFonts w:ascii="SimSun" w:hAnsi="SimSun" w:eastAsia="SimSun" w:cs="SimSun"/>
          <w:sz w:val="21"/>
          <w:szCs w:val="21"/>
          <w:spacing w:val="57"/>
        </w:rPr>
        <w:t xml:space="preserve"> </w:t>
      </w:r>
      <w:r>
        <w:rPr>
          <w:rFonts w:ascii="SimSun" w:hAnsi="SimSun" w:eastAsia="SimSun" w:cs="SimSun"/>
          <w:sz w:val="21"/>
          <w:szCs w:val="21"/>
          <w:spacing w:val="-17"/>
          <w:w w:val="83"/>
        </w:rPr>
        <w:t>陈美兰：《行走的斜线——论九十年代长篇小说精神探索与艺术探索的不平衡现象》,《当代作</w:t>
      </w:r>
      <w:r>
        <w:rPr>
          <w:rFonts w:ascii="SimSun" w:hAnsi="SimSun" w:eastAsia="SimSun" w:cs="SimSun"/>
          <w:sz w:val="21"/>
          <w:szCs w:val="21"/>
        </w:rPr>
        <w:t xml:space="preserve"> </w:t>
      </w:r>
      <w:r>
        <w:rPr>
          <w:rFonts w:ascii="SimSun" w:hAnsi="SimSun" w:eastAsia="SimSun" w:cs="SimSun"/>
          <w:sz w:val="21"/>
          <w:szCs w:val="21"/>
          <w:spacing w:val="-22"/>
          <w:w w:val="96"/>
        </w:rPr>
        <w:t>家评论》,2002年第2期。</w:t>
      </w:r>
    </w:p>
    <w:p>
      <w:pPr>
        <w:spacing w:line="213" w:lineRule="auto"/>
        <w:sectPr>
          <w:pgSz w:w="8500" w:h="12480"/>
          <w:pgMar w:top="400" w:right="715" w:bottom="0" w:left="550" w:header="0" w:footer="0" w:gutter="0"/>
        </w:sectPr>
        <w:rPr>
          <w:rFonts w:ascii="SimSun" w:hAnsi="SimSun" w:eastAsia="SimSun" w:cs="SimSun"/>
          <w:sz w:val="21"/>
          <w:szCs w:val="21"/>
        </w:rPr>
      </w:pPr>
    </w:p>
    <w:p>
      <w:pPr>
        <w:ind w:left="110"/>
        <w:spacing w:before="106" w:line="222" w:lineRule="auto"/>
        <w:rPr>
          <w:rFonts w:ascii="SimHei" w:hAnsi="SimHei" w:eastAsia="SimHei" w:cs="SimHei"/>
          <w:sz w:val="18"/>
          <w:szCs w:val="18"/>
        </w:rPr>
      </w:pPr>
      <w:r>
        <w:rPr>
          <w:rFonts w:ascii="SimSun" w:hAnsi="SimSun" w:eastAsia="SimSun" w:cs="SimSun"/>
          <w:sz w:val="18"/>
          <w:szCs w:val="18"/>
        </w:rPr>
        <w:t>014</w:t>
      </w:r>
      <w:r>
        <w:rPr>
          <w:rFonts w:ascii="SimSun" w:hAnsi="SimSun" w:eastAsia="SimSun" w:cs="SimSun"/>
          <w:sz w:val="18"/>
          <w:szCs w:val="18"/>
          <w:spacing w:val="65"/>
          <w:w w:val="101"/>
        </w:rPr>
        <w:t xml:space="preserve"> </w:t>
      </w:r>
      <w:r>
        <w:rPr>
          <w:rFonts w:ascii="SimHei" w:hAnsi="SimHei" w:eastAsia="SimHei" w:cs="SimHei"/>
          <w:sz w:val="18"/>
          <w:szCs w:val="18"/>
        </w:rPr>
        <w:t>贾平凹创作问题批判</w:t>
      </w:r>
    </w:p>
    <w:p>
      <w:pPr>
        <w:pStyle w:val="BodyText"/>
        <w:spacing w:line="309" w:lineRule="auto"/>
        <w:rPr/>
      </w:pPr>
      <w:r/>
    </w:p>
    <w:p>
      <w:pPr>
        <w:pStyle w:val="BodyText"/>
        <w:spacing w:line="309" w:lineRule="auto"/>
        <w:rPr/>
      </w:pPr>
      <w:r/>
    </w:p>
    <w:p>
      <w:pPr>
        <w:ind w:left="110" w:right="101"/>
        <w:spacing w:before="71" w:line="250" w:lineRule="auto"/>
        <w:jc w:val="both"/>
        <w:rPr>
          <w:rFonts w:ascii="SimSun" w:hAnsi="SimSun" w:eastAsia="SimSun" w:cs="SimSun"/>
          <w:sz w:val="22"/>
          <w:szCs w:val="22"/>
        </w:rPr>
      </w:pPr>
      <w:r>
        <w:rPr>
          <w:rFonts w:ascii="SimSun" w:hAnsi="SimSun" w:eastAsia="SimSun" w:cs="SimSun"/>
          <w:sz w:val="22"/>
          <w:szCs w:val="22"/>
          <w:spacing w:val="-10"/>
        </w:rPr>
        <w:t>用中国水墨画写现代的东西……”①在创作指导思想</w:t>
      </w:r>
      <w:r>
        <w:rPr>
          <w:rFonts w:ascii="SimSun" w:hAnsi="SimSun" w:eastAsia="SimSun" w:cs="SimSun"/>
          <w:sz w:val="22"/>
          <w:szCs w:val="22"/>
          <w:spacing w:val="-11"/>
        </w:rPr>
        <w:t>与写作方法上，贾平凹很</w:t>
      </w:r>
      <w:r>
        <w:rPr>
          <w:rFonts w:ascii="SimSun" w:hAnsi="SimSun" w:eastAsia="SimSun" w:cs="SimSun"/>
          <w:sz w:val="22"/>
          <w:szCs w:val="22"/>
        </w:rPr>
        <w:t xml:space="preserve"> </w:t>
      </w:r>
      <w:r>
        <w:rPr>
          <w:rFonts w:ascii="SimSun" w:hAnsi="SimSun" w:eastAsia="SimSun" w:cs="SimSun"/>
          <w:sz w:val="22"/>
          <w:szCs w:val="22"/>
          <w:spacing w:val="-10"/>
        </w:rPr>
        <w:t>难得地保持着清醒的认知。但是，如果只是注重表层化的文化符号系统，恐怕</w:t>
      </w:r>
      <w:r>
        <w:rPr>
          <w:rFonts w:ascii="SimSun" w:hAnsi="SimSun" w:eastAsia="SimSun" w:cs="SimSun"/>
          <w:sz w:val="22"/>
          <w:szCs w:val="22"/>
        </w:rPr>
        <w:t xml:space="preserve"> </w:t>
      </w:r>
      <w:r>
        <w:rPr>
          <w:rFonts w:ascii="SimSun" w:hAnsi="SimSun" w:eastAsia="SimSun" w:cs="SimSun"/>
          <w:sz w:val="22"/>
          <w:szCs w:val="22"/>
          <w:spacing w:val="-10"/>
        </w:rPr>
        <w:t>还很难达到“最高境界”,很难有“大的境界”,关键还在于作家主体是否有强</w:t>
      </w:r>
      <w:r>
        <w:rPr>
          <w:rFonts w:ascii="SimSun" w:hAnsi="SimSun" w:eastAsia="SimSun" w:cs="SimSun"/>
          <w:sz w:val="22"/>
          <w:szCs w:val="22"/>
        </w:rPr>
        <w:t xml:space="preserve"> </w:t>
      </w:r>
      <w:r>
        <w:rPr>
          <w:rFonts w:ascii="SimSun" w:hAnsi="SimSun" w:eastAsia="SimSun" w:cs="SimSun"/>
          <w:sz w:val="22"/>
          <w:szCs w:val="22"/>
          <w:spacing w:val="-10"/>
        </w:rPr>
        <w:t>烈的现实关切精神。偏偏在这个维度上，贾平凹很</w:t>
      </w:r>
      <w:r>
        <w:rPr>
          <w:rFonts w:ascii="SimSun" w:hAnsi="SimSun" w:eastAsia="SimSun" w:cs="SimSun"/>
          <w:sz w:val="22"/>
          <w:szCs w:val="22"/>
          <w:spacing w:val="-11"/>
        </w:rPr>
        <w:t>感孤独和迷茫：“一切都茫</w:t>
      </w:r>
      <w:r>
        <w:rPr>
          <w:rFonts w:ascii="SimSun" w:hAnsi="SimSun" w:eastAsia="SimSun" w:cs="SimSun"/>
          <w:sz w:val="22"/>
          <w:szCs w:val="22"/>
        </w:rPr>
        <w:t xml:space="preserve"> </w:t>
      </w:r>
      <w:r>
        <w:rPr>
          <w:rFonts w:ascii="SimSun" w:hAnsi="SimSun" w:eastAsia="SimSun" w:cs="SimSun"/>
          <w:sz w:val="22"/>
          <w:szCs w:val="22"/>
          <w:spacing w:val="-18"/>
        </w:rPr>
        <w:t>然，茫然如我不知我生前为何物所变，死后又变为何物。”(《废都</w:t>
      </w:r>
      <w:r>
        <w:rPr>
          <w:rFonts w:ascii="SimSun" w:hAnsi="SimSun" w:eastAsia="SimSun" w:cs="SimSun"/>
          <w:sz w:val="22"/>
          <w:szCs w:val="22"/>
          <w:spacing w:val="-32"/>
        </w:rPr>
        <w:t xml:space="preserve"> </w:t>
      </w:r>
      <w:r>
        <w:rPr>
          <w:rFonts w:ascii="SimSun" w:hAnsi="SimSun" w:eastAsia="SimSun" w:cs="SimSun"/>
          <w:sz w:val="22"/>
          <w:szCs w:val="22"/>
          <w:spacing w:val="-18"/>
        </w:rPr>
        <w:t>·后</w:t>
      </w:r>
      <w:r>
        <w:rPr>
          <w:rFonts w:ascii="SimSun" w:hAnsi="SimSun" w:eastAsia="SimSun" w:cs="SimSun"/>
          <w:sz w:val="22"/>
          <w:szCs w:val="22"/>
          <w:spacing w:val="-19"/>
        </w:rPr>
        <w:t>记》)他</w:t>
      </w:r>
      <w:r>
        <w:rPr>
          <w:rFonts w:ascii="SimSun" w:hAnsi="SimSun" w:eastAsia="SimSun" w:cs="SimSun"/>
          <w:sz w:val="22"/>
          <w:szCs w:val="22"/>
        </w:rPr>
        <w:t xml:space="preserve"> </w:t>
      </w:r>
      <w:r>
        <w:rPr>
          <w:rFonts w:ascii="SimSun" w:hAnsi="SimSun" w:eastAsia="SimSun" w:cs="SimSun"/>
          <w:sz w:val="22"/>
          <w:szCs w:val="22"/>
          <w:spacing w:val="-10"/>
        </w:rPr>
        <w:t>经常感到孤单、孤愤和孤独，感到朋友和读者很难</w:t>
      </w:r>
      <w:r>
        <w:rPr>
          <w:rFonts w:ascii="SimSun" w:hAnsi="SimSun" w:eastAsia="SimSun" w:cs="SimSun"/>
          <w:sz w:val="22"/>
          <w:szCs w:val="22"/>
          <w:spacing w:val="-11"/>
        </w:rPr>
        <w:t>理解自己，这其实是灵魂难</w:t>
      </w:r>
      <w:r>
        <w:rPr>
          <w:rFonts w:ascii="SimSun" w:hAnsi="SimSun" w:eastAsia="SimSun" w:cs="SimSun"/>
          <w:sz w:val="22"/>
          <w:szCs w:val="22"/>
        </w:rPr>
        <w:t xml:space="preserve"> </w:t>
      </w:r>
      <w:r>
        <w:rPr>
          <w:rFonts w:ascii="SimSun" w:hAnsi="SimSun" w:eastAsia="SimSun" w:cs="SimSun"/>
          <w:sz w:val="22"/>
          <w:szCs w:val="22"/>
          <w:spacing w:val="-10"/>
        </w:rPr>
        <w:t>以安妥的主要表现。“灵魂之所以是灵魂，就在于它永远不</w:t>
      </w:r>
      <w:r>
        <w:rPr>
          <w:rFonts w:ascii="SimSun" w:hAnsi="SimSun" w:eastAsia="SimSun" w:cs="SimSun"/>
          <w:sz w:val="22"/>
          <w:szCs w:val="22"/>
          <w:spacing w:val="-11"/>
        </w:rPr>
        <w:t>能在物质世界中找</w:t>
      </w:r>
      <w:r>
        <w:rPr>
          <w:rFonts w:ascii="SimSun" w:hAnsi="SimSun" w:eastAsia="SimSun" w:cs="SimSun"/>
          <w:sz w:val="22"/>
          <w:szCs w:val="22"/>
        </w:rPr>
        <w:t xml:space="preserve"> </w:t>
      </w:r>
      <w:r>
        <w:rPr>
          <w:rFonts w:ascii="SimSun" w:hAnsi="SimSun" w:eastAsia="SimSun" w:cs="SimSun"/>
          <w:sz w:val="22"/>
          <w:szCs w:val="22"/>
          <w:spacing w:val="-4"/>
        </w:rPr>
        <w:t>到自己的安妥和归宿，真正自由的灵魂是注定的流浪者，只能居住在虚无之</w:t>
      </w:r>
      <w:r>
        <w:rPr>
          <w:rFonts w:ascii="SimSun" w:hAnsi="SimSun" w:eastAsia="SimSun" w:cs="SimSun"/>
          <w:sz w:val="22"/>
          <w:szCs w:val="22"/>
        </w:rPr>
        <w:t xml:space="preserve"> </w:t>
      </w:r>
      <w:r>
        <w:rPr>
          <w:rFonts w:ascii="SimSun" w:hAnsi="SimSun" w:eastAsia="SimSun" w:cs="SimSun"/>
          <w:sz w:val="22"/>
          <w:szCs w:val="22"/>
          <w:spacing w:val="-10"/>
        </w:rPr>
        <w:t>乡。”②贾平凹所谓“用文字安妥灵魂”的说法，</w:t>
      </w:r>
      <w:r>
        <w:rPr>
          <w:rFonts w:ascii="SimSun" w:hAnsi="SimSun" w:eastAsia="SimSun" w:cs="SimSun"/>
          <w:sz w:val="22"/>
          <w:szCs w:val="22"/>
          <w:spacing w:val="-11"/>
        </w:rPr>
        <w:t>其实是一种心中的痛楚无处</w:t>
      </w:r>
      <w:r>
        <w:rPr>
          <w:rFonts w:ascii="SimSun" w:hAnsi="SimSun" w:eastAsia="SimSun" w:cs="SimSun"/>
          <w:sz w:val="22"/>
          <w:szCs w:val="22"/>
        </w:rPr>
        <w:t xml:space="preserve"> </w:t>
      </w:r>
      <w:r>
        <w:rPr>
          <w:rFonts w:ascii="SimSun" w:hAnsi="SimSun" w:eastAsia="SimSun" w:cs="SimSun"/>
          <w:sz w:val="22"/>
          <w:szCs w:val="22"/>
          <w:spacing w:val="-10"/>
        </w:rPr>
        <w:t>诉说的写照。对于作家而言，语言是存在的家园，</w:t>
      </w:r>
      <w:r>
        <w:rPr>
          <w:rFonts w:ascii="SimSun" w:hAnsi="SimSun" w:eastAsia="SimSun" w:cs="SimSun"/>
          <w:sz w:val="22"/>
          <w:szCs w:val="22"/>
          <w:spacing w:val="-11"/>
        </w:rPr>
        <w:t>无法安顿灵魂就是失语的表</w:t>
      </w:r>
      <w:r>
        <w:rPr>
          <w:rFonts w:ascii="SimSun" w:hAnsi="SimSun" w:eastAsia="SimSun" w:cs="SimSun"/>
          <w:sz w:val="22"/>
          <w:szCs w:val="22"/>
        </w:rPr>
        <w:t xml:space="preserve"> </w:t>
      </w:r>
      <w:r>
        <w:rPr>
          <w:rFonts w:ascii="SimSun" w:hAnsi="SimSun" w:eastAsia="SimSun" w:cs="SimSun"/>
          <w:sz w:val="22"/>
          <w:szCs w:val="22"/>
          <w:spacing w:val="-10"/>
        </w:rPr>
        <w:t>征。在《废都》中作家解构了都市神话，在《土门》中作家推倒了城市入侵乡</w:t>
      </w:r>
      <w:r>
        <w:rPr>
          <w:rFonts w:ascii="SimSun" w:hAnsi="SimSun" w:eastAsia="SimSun" w:cs="SimSun"/>
          <w:sz w:val="22"/>
          <w:szCs w:val="22"/>
          <w:spacing w:val="7"/>
        </w:rPr>
        <w:t xml:space="preserve"> </w:t>
      </w:r>
      <w:r>
        <w:rPr>
          <w:rFonts w:ascii="SimSun" w:hAnsi="SimSun" w:eastAsia="SimSun" w:cs="SimSun"/>
          <w:sz w:val="22"/>
          <w:szCs w:val="22"/>
          <w:spacing w:val="-10"/>
        </w:rPr>
        <w:t>村的最后屏障，在《高老庄》中作家质疑了乡土迷恋，</w:t>
      </w:r>
      <w:r>
        <w:rPr>
          <w:rFonts w:ascii="SimSun" w:hAnsi="SimSun" w:eastAsia="SimSun" w:cs="SimSun"/>
          <w:sz w:val="22"/>
          <w:szCs w:val="22"/>
          <w:spacing w:val="-11"/>
        </w:rPr>
        <w:t>到《秦腔》的写作，主</w:t>
      </w:r>
      <w:r>
        <w:rPr>
          <w:rFonts w:ascii="SimSun" w:hAnsi="SimSun" w:eastAsia="SimSun" w:cs="SimSun"/>
          <w:sz w:val="22"/>
          <w:szCs w:val="22"/>
        </w:rPr>
        <w:t xml:space="preserve"> </w:t>
      </w:r>
      <w:r>
        <w:rPr>
          <w:rFonts w:ascii="SimSun" w:hAnsi="SimSun" w:eastAsia="SimSun" w:cs="SimSun"/>
          <w:sz w:val="22"/>
          <w:szCs w:val="22"/>
          <w:spacing w:val="-10"/>
        </w:rPr>
        <w:t>体退隐，一任日常生活叙事“无序而来，苍茫而去”。至</w:t>
      </w:r>
      <w:r>
        <w:rPr>
          <w:rFonts w:ascii="SimSun" w:hAnsi="SimSun" w:eastAsia="SimSun" w:cs="SimSun"/>
          <w:sz w:val="22"/>
          <w:szCs w:val="22"/>
          <w:spacing w:val="-11"/>
        </w:rPr>
        <w:t>此，贾平凹已经游离</w:t>
      </w:r>
      <w:r>
        <w:rPr>
          <w:rFonts w:ascii="SimSun" w:hAnsi="SimSun" w:eastAsia="SimSun" w:cs="SimSun"/>
          <w:sz w:val="22"/>
          <w:szCs w:val="22"/>
        </w:rPr>
        <w:t xml:space="preserve"> </w:t>
      </w:r>
      <w:r>
        <w:rPr>
          <w:rFonts w:ascii="SimSun" w:hAnsi="SimSun" w:eastAsia="SimSun" w:cs="SimSun"/>
          <w:sz w:val="22"/>
          <w:szCs w:val="22"/>
          <w:spacing w:val="-12"/>
        </w:rPr>
        <w:t>于存在之外，更深地沉醉到了文化符号系统之中去了。</w:t>
      </w:r>
    </w:p>
    <w:p>
      <w:pPr>
        <w:ind w:firstLine="510"/>
        <w:spacing w:before="146" w:line="258" w:lineRule="auto"/>
        <w:jc w:val="both"/>
        <w:rPr>
          <w:rFonts w:ascii="SimSun" w:hAnsi="SimSun" w:eastAsia="SimSun" w:cs="SimSun"/>
          <w:sz w:val="22"/>
          <w:szCs w:val="22"/>
        </w:rPr>
      </w:pPr>
      <w:r>
        <w:rPr>
          <w:rFonts w:ascii="SimSun" w:hAnsi="SimSun" w:eastAsia="SimSun" w:cs="SimSun"/>
          <w:sz w:val="22"/>
          <w:szCs w:val="22"/>
          <w:spacing w:val="-6"/>
        </w:rPr>
        <w:t>其实，没有存在就没有符号。庄子虽然有“混沌”的寓言，但《南华经》</w:t>
      </w:r>
      <w:r>
        <w:rPr>
          <w:rFonts w:ascii="SimSun" w:hAnsi="SimSun" w:eastAsia="SimSun" w:cs="SimSun"/>
          <w:sz w:val="22"/>
          <w:szCs w:val="22"/>
        </w:rPr>
        <w:t xml:space="preserve"> </w:t>
      </w:r>
      <w:r>
        <w:rPr>
          <w:rFonts w:ascii="SimSun" w:hAnsi="SimSun" w:eastAsia="SimSun" w:cs="SimSun"/>
          <w:sz w:val="22"/>
          <w:szCs w:val="22"/>
          <w:spacing w:val="-7"/>
        </w:rPr>
        <w:t>的文字何等美妙，讽世救世之心何等热切。老子在《道德经》的最后一</w:t>
      </w:r>
      <w:r>
        <w:rPr>
          <w:rFonts w:ascii="SimSun" w:hAnsi="SimSun" w:eastAsia="SimSun" w:cs="SimSun"/>
          <w:sz w:val="22"/>
          <w:szCs w:val="22"/>
          <w:spacing w:val="-8"/>
        </w:rPr>
        <w:t>章虽然</w:t>
      </w:r>
      <w:r>
        <w:rPr>
          <w:rFonts w:ascii="SimSun" w:hAnsi="SimSun" w:eastAsia="SimSun" w:cs="SimSun"/>
          <w:sz w:val="22"/>
          <w:szCs w:val="22"/>
        </w:rPr>
        <w:t xml:space="preserve">  </w:t>
      </w:r>
      <w:r>
        <w:rPr>
          <w:rFonts w:ascii="SimSun" w:hAnsi="SimSun" w:eastAsia="SimSun" w:cs="SimSun"/>
          <w:sz w:val="22"/>
          <w:szCs w:val="22"/>
          <w:spacing w:val="-7"/>
        </w:rPr>
        <w:t>有“信言不美，美言不信”的说法，大有一笔勾销前面八十章的样子</w:t>
      </w:r>
      <w:r>
        <w:rPr>
          <w:rFonts w:ascii="SimSun" w:hAnsi="SimSun" w:eastAsia="SimSun" w:cs="SimSun"/>
          <w:sz w:val="22"/>
          <w:szCs w:val="22"/>
          <w:spacing w:val="-8"/>
        </w:rPr>
        <w:t>，但《道</w:t>
      </w:r>
      <w:r>
        <w:rPr>
          <w:rFonts w:ascii="SimSun" w:hAnsi="SimSun" w:eastAsia="SimSun" w:cs="SimSun"/>
          <w:sz w:val="22"/>
          <w:szCs w:val="22"/>
        </w:rPr>
        <w:t xml:space="preserve">  </w:t>
      </w:r>
      <w:r>
        <w:rPr>
          <w:rFonts w:ascii="SimSun" w:hAnsi="SimSun" w:eastAsia="SimSun" w:cs="SimSun"/>
          <w:sz w:val="22"/>
          <w:szCs w:val="22"/>
          <w:spacing w:val="-7"/>
        </w:rPr>
        <w:t>德经》本身则是诗意化极强的艺术。苏东坡固然有作词宴乐的快活，但更多的</w:t>
      </w:r>
      <w:r>
        <w:rPr>
          <w:rFonts w:ascii="SimSun" w:hAnsi="SimSun" w:eastAsia="SimSun" w:cs="SimSun"/>
          <w:sz w:val="22"/>
          <w:szCs w:val="22"/>
          <w:spacing w:val="1"/>
        </w:rPr>
        <w:t xml:space="preserve">  </w:t>
      </w:r>
      <w:r>
        <w:rPr>
          <w:rFonts w:ascii="SimSun" w:hAnsi="SimSun" w:eastAsia="SimSun" w:cs="SimSun"/>
          <w:sz w:val="22"/>
          <w:szCs w:val="22"/>
          <w:spacing w:val="-7"/>
        </w:rPr>
        <w:t>却是济世安邦的豪情，有“倚杖听江声”、“早生华发，人生如梦”的宇宙意</w:t>
      </w:r>
      <w:r>
        <w:rPr>
          <w:rFonts w:ascii="SimSun" w:hAnsi="SimSun" w:eastAsia="SimSun" w:cs="SimSun"/>
          <w:sz w:val="22"/>
          <w:szCs w:val="22"/>
        </w:rPr>
        <w:t xml:space="preserve">  </w:t>
      </w:r>
      <w:r>
        <w:rPr>
          <w:rFonts w:ascii="SimSun" w:hAnsi="SimSun" w:eastAsia="SimSun" w:cs="SimSun"/>
          <w:sz w:val="22"/>
          <w:szCs w:val="22"/>
          <w:spacing w:val="-7"/>
        </w:rPr>
        <w:t>识。按照鲁迅先生的说法，公安三袁之一的袁宏道“更重要的一方面”</w:t>
      </w:r>
      <w:r>
        <w:rPr>
          <w:rFonts w:ascii="SimSun" w:hAnsi="SimSun" w:eastAsia="SimSun" w:cs="SimSun"/>
          <w:sz w:val="22"/>
          <w:szCs w:val="22"/>
          <w:spacing w:val="-8"/>
        </w:rPr>
        <w:t>“正是</w:t>
      </w:r>
      <w:r>
        <w:rPr>
          <w:rFonts w:ascii="SimSun" w:hAnsi="SimSun" w:eastAsia="SimSun" w:cs="SimSun"/>
          <w:sz w:val="22"/>
          <w:szCs w:val="22"/>
        </w:rPr>
        <w:t xml:space="preserve">  </w:t>
      </w:r>
      <w:r>
        <w:rPr>
          <w:rFonts w:ascii="SimSun" w:hAnsi="SimSun" w:eastAsia="SimSun" w:cs="SimSun"/>
          <w:sz w:val="22"/>
          <w:szCs w:val="22"/>
          <w:spacing w:val="-4"/>
        </w:rPr>
        <w:t>一个关心世道，佩服‘方巾气’人物的人”。即便是多游戏笔墨的风月文字、</w:t>
      </w:r>
      <w:r>
        <w:rPr>
          <w:rFonts w:ascii="SimSun" w:hAnsi="SimSun" w:eastAsia="SimSun" w:cs="SimSun"/>
          <w:sz w:val="22"/>
          <w:szCs w:val="22"/>
          <w:spacing w:val="14"/>
        </w:rPr>
        <w:t xml:space="preserve"> </w:t>
      </w:r>
      <w:r>
        <w:rPr>
          <w:rFonts w:ascii="SimSun" w:hAnsi="SimSun" w:eastAsia="SimSun" w:cs="SimSun"/>
          <w:sz w:val="22"/>
          <w:szCs w:val="22"/>
          <w:spacing w:val="-13"/>
        </w:rPr>
        <w:t>明清小说的代表之作《金瓶梅》、《红楼梦》等，虽然也采用了描写日常生活的</w:t>
      </w:r>
      <w:r>
        <w:rPr>
          <w:rFonts w:ascii="SimSun" w:hAnsi="SimSun" w:eastAsia="SimSun" w:cs="SimSun"/>
          <w:sz w:val="22"/>
          <w:szCs w:val="22"/>
        </w:rPr>
        <w:t xml:space="preserve">  </w:t>
      </w:r>
      <w:r>
        <w:rPr>
          <w:rFonts w:ascii="SimSun" w:hAnsi="SimSun" w:eastAsia="SimSun" w:cs="SimSun"/>
          <w:sz w:val="22"/>
          <w:szCs w:val="22"/>
          <w:spacing w:val="-7"/>
        </w:rPr>
        <w:t>“繁密叙事”手法，但其关切世道人心的苦难的悲悯之心又是何等深沉。所谓</w:t>
      </w:r>
      <w:r>
        <w:rPr>
          <w:rFonts w:ascii="SimSun" w:hAnsi="SimSun" w:eastAsia="SimSun" w:cs="SimSun"/>
          <w:sz w:val="22"/>
          <w:szCs w:val="22"/>
          <w:spacing w:val="1"/>
        </w:rPr>
        <w:t xml:space="preserve">  </w:t>
      </w:r>
      <w:r>
        <w:rPr>
          <w:rFonts w:ascii="SimSun" w:hAnsi="SimSun" w:eastAsia="SimSun" w:cs="SimSun"/>
          <w:sz w:val="22"/>
          <w:szCs w:val="22"/>
          <w:spacing w:val="-7"/>
        </w:rPr>
        <w:t>继承中国传统文化，不仅应该继承表层的文化符号体系，而且更加应该继承内</w:t>
      </w:r>
      <w:r>
        <w:rPr>
          <w:rFonts w:ascii="SimSun" w:hAnsi="SimSun" w:eastAsia="SimSun" w:cs="SimSun"/>
          <w:sz w:val="22"/>
          <w:szCs w:val="22"/>
          <w:spacing w:val="7"/>
        </w:rPr>
        <w:t xml:space="preserve">  </w:t>
      </w:r>
      <w:r>
        <w:rPr>
          <w:rFonts w:ascii="SimSun" w:hAnsi="SimSun" w:eastAsia="SimSun" w:cs="SimSun"/>
          <w:sz w:val="22"/>
          <w:szCs w:val="22"/>
          <w:spacing w:val="-6"/>
        </w:rPr>
        <w:t>在的现实关切精神和深沉的悲天悯人情怀。</w:t>
      </w:r>
    </w:p>
    <w:p>
      <w:pPr>
        <w:ind w:left="110" w:right="119" w:firstLine="419"/>
        <w:spacing w:before="31" w:line="253" w:lineRule="auto"/>
        <w:jc w:val="both"/>
        <w:rPr>
          <w:rFonts w:ascii="SimSun" w:hAnsi="SimSun" w:eastAsia="SimSun" w:cs="SimSun"/>
          <w:sz w:val="22"/>
          <w:szCs w:val="22"/>
        </w:rPr>
      </w:pPr>
      <w:r>
        <w:rPr>
          <w:rFonts w:ascii="SimSun" w:hAnsi="SimSun" w:eastAsia="SimSun" w:cs="SimSun"/>
          <w:sz w:val="22"/>
          <w:szCs w:val="22"/>
          <w:spacing w:val="-10"/>
        </w:rPr>
        <w:t>如果能够更深入地关切现实，更卓绝地提升精</w:t>
      </w:r>
      <w:r>
        <w:rPr>
          <w:rFonts w:ascii="SimSun" w:hAnsi="SimSun" w:eastAsia="SimSun" w:cs="SimSun"/>
          <w:sz w:val="22"/>
          <w:szCs w:val="22"/>
          <w:spacing w:val="-11"/>
        </w:rPr>
        <w:t>神境界，贾平凹追求的“大</w:t>
      </w:r>
      <w:r>
        <w:rPr>
          <w:rFonts w:ascii="SimSun" w:hAnsi="SimSun" w:eastAsia="SimSun" w:cs="SimSun"/>
          <w:sz w:val="22"/>
          <w:szCs w:val="22"/>
        </w:rPr>
        <w:t xml:space="preserve"> </w:t>
      </w:r>
      <w:r>
        <w:rPr>
          <w:rFonts w:ascii="SimSun" w:hAnsi="SimSun" w:eastAsia="SimSun" w:cs="SimSun"/>
          <w:sz w:val="22"/>
          <w:szCs w:val="22"/>
          <w:spacing w:val="-10"/>
        </w:rPr>
        <w:t>的境界”的写作就一定能够实现，从“名家”到“大</w:t>
      </w:r>
      <w:r>
        <w:rPr>
          <w:rFonts w:ascii="SimSun" w:hAnsi="SimSun" w:eastAsia="SimSun" w:cs="SimSun"/>
          <w:sz w:val="22"/>
          <w:szCs w:val="22"/>
          <w:spacing w:val="-11"/>
        </w:rPr>
        <w:t>家”的角色转变就一定能</w:t>
      </w:r>
      <w:r>
        <w:rPr>
          <w:rFonts w:ascii="SimSun" w:hAnsi="SimSun" w:eastAsia="SimSun" w:cs="SimSun"/>
          <w:sz w:val="22"/>
          <w:szCs w:val="22"/>
        </w:rPr>
        <w:t xml:space="preserve"> </w:t>
      </w:r>
      <w:r>
        <w:rPr>
          <w:rFonts w:ascii="SimSun" w:hAnsi="SimSun" w:eastAsia="SimSun" w:cs="SimSun"/>
          <w:sz w:val="22"/>
          <w:szCs w:val="22"/>
          <w:spacing w:val="-14"/>
        </w:rPr>
        <w:t>够成功。</w:t>
      </w:r>
    </w:p>
    <w:p>
      <w:pPr>
        <w:pStyle w:val="BodyText"/>
        <w:spacing w:line="291" w:lineRule="auto"/>
        <w:rPr/>
      </w:pPr>
      <w:r/>
    </w:p>
    <w:p>
      <w:pPr>
        <w:pStyle w:val="BodyText"/>
        <w:spacing w:line="292" w:lineRule="auto"/>
        <w:rPr/>
      </w:pPr>
      <w:r/>
    </w:p>
    <w:p>
      <w:pPr>
        <w:pStyle w:val="BodyText"/>
        <w:spacing w:line="292" w:lineRule="auto"/>
        <w:rPr/>
      </w:pPr>
      <w:r/>
    </w:p>
    <w:p>
      <w:pPr>
        <w:pStyle w:val="BodyText"/>
        <w:spacing w:line="292" w:lineRule="auto"/>
        <w:rPr/>
      </w:pPr>
      <w:r>
        <w:drawing>
          <wp:anchor distT="0" distB="0" distL="0" distR="0" simplePos="0" relativeHeight="251727872" behindDoc="0" locked="0" layoutInCell="1" allowOverlap="1">
            <wp:simplePos x="0" y="0"/>
            <wp:positionH relativeFrom="column">
              <wp:posOffset>57166</wp:posOffset>
            </wp:positionH>
            <wp:positionV relativeFrom="paragraph">
              <wp:posOffset>81426</wp:posOffset>
            </wp:positionV>
            <wp:extent cx="1155712" cy="6350"/>
            <wp:effectExtent l="0" t="0" r="0" b="0"/>
            <wp:wrapNone/>
            <wp:docPr id="56" name="IM 56"/>
            <wp:cNvGraphicFramePr/>
            <a:graphic>
              <a:graphicData uri="http://schemas.openxmlformats.org/drawingml/2006/picture">
                <pic:pic>
                  <pic:nvPicPr>
                    <pic:cNvPr id="56" name="IM 56"/>
                    <pic:cNvPicPr/>
                  </pic:nvPicPr>
                  <pic:blipFill>
                    <a:blip r:embed="rId31"/>
                    <a:stretch>
                      <a:fillRect/>
                    </a:stretch>
                  </pic:blipFill>
                  <pic:spPr>
                    <a:xfrm rot="0">
                      <a:off x="0" y="0"/>
                      <a:ext cx="1155712" cy="6350"/>
                    </a:xfrm>
                    <a:prstGeom prst="rect">
                      <a:avLst/>
                    </a:prstGeom>
                  </pic:spPr>
                </pic:pic>
              </a:graphicData>
            </a:graphic>
          </wp:anchor>
        </w:drawing>
      </w:r>
      <w:r/>
    </w:p>
    <w:p>
      <w:pPr>
        <w:ind w:left="410"/>
        <w:spacing w:before="59" w:line="216" w:lineRule="auto"/>
        <w:rPr>
          <w:rFonts w:ascii="SimSun" w:hAnsi="SimSun" w:eastAsia="SimSun" w:cs="SimSun"/>
          <w:sz w:val="18"/>
          <w:szCs w:val="18"/>
        </w:rPr>
      </w:pPr>
      <w:r>
        <w:rPr>
          <w:rFonts w:ascii="SimSun" w:hAnsi="SimSun" w:eastAsia="SimSun" w:cs="SimSun"/>
          <w:sz w:val="18"/>
          <w:szCs w:val="18"/>
          <w:spacing w:val="-14"/>
        </w:rPr>
        <w:t>①</w:t>
      </w:r>
      <w:r>
        <w:rPr>
          <w:rFonts w:ascii="SimSun" w:hAnsi="SimSun" w:eastAsia="SimSun" w:cs="SimSun"/>
          <w:sz w:val="18"/>
          <w:szCs w:val="18"/>
          <w:spacing w:val="16"/>
        </w:rPr>
        <w:t xml:space="preserve"> </w:t>
      </w:r>
      <w:r>
        <w:rPr>
          <w:rFonts w:ascii="SimSun" w:hAnsi="SimSun" w:eastAsia="SimSun" w:cs="SimSun"/>
          <w:sz w:val="18"/>
          <w:szCs w:val="18"/>
          <w:spacing w:val="-14"/>
        </w:rPr>
        <w:t>孙见喜：《贾平凹前传》(第三卷),广州</w:t>
      </w:r>
      <w:r>
        <w:rPr>
          <w:rFonts w:ascii="SimSun" w:hAnsi="SimSun" w:eastAsia="SimSun" w:cs="SimSun"/>
          <w:sz w:val="18"/>
          <w:szCs w:val="18"/>
          <w:spacing w:val="-15"/>
        </w:rPr>
        <w:t>：花城出版社，2001年版，第252页。</w:t>
      </w:r>
    </w:p>
    <w:p>
      <w:pPr>
        <w:ind w:left="110" w:right="101" w:firstLine="309"/>
        <w:spacing w:before="19" w:line="229" w:lineRule="auto"/>
        <w:rPr>
          <w:rFonts w:ascii="SimSun" w:hAnsi="SimSun" w:eastAsia="SimSun" w:cs="SimSun"/>
          <w:sz w:val="18"/>
          <w:szCs w:val="18"/>
        </w:rPr>
      </w:pPr>
      <w:r>
        <w:rPr>
          <w:rFonts w:ascii="SimSun" w:hAnsi="SimSun" w:eastAsia="SimSun" w:cs="SimSun"/>
          <w:sz w:val="18"/>
          <w:szCs w:val="18"/>
          <w:spacing w:val="-20"/>
        </w:rPr>
        <w:t>②</w:t>
      </w:r>
      <w:r>
        <w:rPr>
          <w:rFonts w:ascii="SimSun" w:hAnsi="SimSun" w:eastAsia="SimSun" w:cs="SimSun"/>
          <w:sz w:val="18"/>
          <w:szCs w:val="18"/>
          <w:spacing w:val="47"/>
        </w:rPr>
        <w:t xml:space="preserve"> </w:t>
      </w:r>
      <w:r>
        <w:rPr>
          <w:rFonts w:ascii="SimSun" w:hAnsi="SimSun" w:eastAsia="SimSun" w:cs="SimSun"/>
          <w:sz w:val="18"/>
          <w:szCs w:val="18"/>
          <w:spacing w:val="-20"/>
        </w:rPr>
        <w:t>邓晓芒：《贾平凹：废弃的灵都》,见《灵魂之旅——九十年代文学的生存境界》,武汉：湖北</w:t>
      </w:r>
      <w:r>
        <w:rPr>
          <w:rFonts w:ascii="SimSun" w:hAnsi="SimSun" w:eastAsia="SimSun" w:cs="SimSun"/>
          <w:sz w:val="18"/>
          <w:szCs w:val="18"/>
        </w:rPr>
        <w:t xml:space="preserve"> </w:t>
      </w:r>
      <w:r>
        <w:rPr>
          <w:rFonts w:ascii="SimSun" w:hAnsi="SimSun" w:eastAsia="SimSun" w:cs="SimSun"/>
          <w:sz w:val="18"/>
          <w:szCs w:val="18"/>
          <w:spacing w:val="-12"/>
        </w:rPr>
        <w:t>人民出版社，1998年版，第78页。</w:t>
      </w:r>
    </w:p>
    <w:p>
      <w:pPr>
        <w:spacing w:line="229" w:lineRule="auto"/>
        <w:sectPr>
          <w:pgSz w:w="8500" w:h="12480"/>
          <w:pgMar w:top="400" w:right="550" w:bottom="0" w:left="589" w:header="0" w:footer="0" w:gutter="0"/>
        </w:sectPr>
        <w:rPr>
          <w:rFonts w:ascii="SimSun" w:hAnsi="SimSun" w:eastAsia="SimSun" w:cs="SimSun"/>
          <w:sz w:val="18"/>
          <w:szCs w:val="18"/>
        </w:rPr>
      </w:pPr>
    </w:p>
    <w:p>
      <w:pPr>
        <w:ind w:right="15"/>
        <w:spacing w:before="127" w:line="222" w:lineRule="auto"/>
        <w:jc w:val="right"/>
        <w:rPr>
          <w:rFonts w:ascii="SimSun" w:hAnsi="SimSun" w:eastAsia="SimSun" w:cs="SimSun"/>
          <w:sz w:val="22"/>
          <w:szCs w:val="22"/>
        </w:rPr>
      </w:pPr>
      <w:r>
        <w:rPr>
          <w:rFonts w:ascii="SimSun" w:hAnsi="SimSun" w:eastAsia="SimSun" w:cs="SimSun"/>
          <w:sz w:val="22"/>
          <w:szCs w:val="22"/>
          <w:spacing w:val="-15"/>
        </w:rPr>
        <w:t>I</w:t>
      </w:r>
      <w:r>
        <w:rPr>
          <w:rFonts w:ascii="SimSun" w:hAnsi="SimSun" w:eastAsia="SimSun" w:cs="SimSun"/>
          <w:sz w:val="22"/>
          <w:szCs w:val="22"/>
          <w:spacing w:val="24"/>
        </w:rPr>
        <w:t xml:space="preserve"> </w:t>
      </w:r>
      <w:r>
        <w:rPr>
          <w:rFonts w:ascii="SimHei" w:hAnsi="SimHei" w:eastAsia="SimHei" w:cs="SimHei"/>
          <w:sz w:val="22"/>
          <w:szCs w:val="22"/>
          <w:spacing w:val="-15"/>
        </w:rPr>
        <w:t>《秦腔》批判</w:t>
      </w:r>
      <w:r>
        <w:rPr>
          <w:rFonts w:ascii="SimHei" w:hAnsi="SimHei" w:eastAsia="SimHei" w:cs="SimHei"/>
          <w:sz w:val="22"/>
          <w:szCs w:val="22"/>
          <w:spacing w:val="-26"/>
        </w:rPr>
        <w:t xml:space="preserve"> </w:t>
      </w:r>
      <w:r>
        <w:rPr>
          <w:rFonts w:ascii="SimSun" w:hAnsi="SimSun" w:eastAsia="SimSun" w:cs="SimSun"/>
          <w:sz w:val="22"/>
          <w:szCs w:val="22"/>
          <w:b/>
          <w:bCs/>
          <w:spacing w:val="-15"/>
        </w:rPr>
        <w:t>015</w:t>
      </w:r>
    </w:p>
    <w:p>
      <w:pPr>
        <w:pStyle w:val="BodyText"/>
        <w:spacing w:line="278" w:lineRule="auto"/>
        <w:rPr/>
      </w:pPr>
      <w:r/>
    </w:p>
    <w:p>
      <w:pPr>
        <w:pStyle w:val="BodyText"/>
        <w:spacing w:line="278" w:lineRule="auto"/>
        <w:rPr/>
      </w:pPr>
      <w:r/>
    </w:p>
    <w:p>
      <w:pPr>
        <w:pStyle w:val="BodyText"/>
        <w:spacing w:line="278" w:lineRule="auto"/>
        <w:rPr/>
      </w:pPr>
      <w:r/>
    </w:p>
    <w:p>
      <w:pPr>
        <w:ind w:left="2254"/>
        <w:spacing w:before="104" w:line="221" w:lineRule="auto"/>
        <w:rPr>
          <w:rFonts w:ascii="SimHei" w:hAnsi="SimHei" w:eastAsia="SimHei" w:cs="SimHei"/>
          <w:sz w:val="32"/>
          <w:szCs w:val="32"/>
        </w:rPr>
      </w:pPr>
      <w:r>
        <w:rPr>
          <w:rFonts w:ascii="SimHei" w:hAnsi="SimHei" w:eastAsia="SimHei" w:cs="SimHei"/>
          <w:sz w:val="32"/>
          <w:szCs w:val="32"/>
          <w:b/>
          <w:bCs/>
          <w:spacing w:val="-14"/>
        </w:rPr>
        <w:t>硬着头皮读《秦腔》</w:t>
      </w:r>
    </w:p>
    <w:p>
      <w:pPr>
        <w:ind w:left="3230"/>
        <w:spacing w:before="287" w:line="233" w:lineRule="auto"/>
        <w:rPr>
          <w:rFonts w:ascii="KaiTi" w:hAnsi="KaiTi" w:eastAsia="KaiTi" w:cs="KaiTi"/>
          <w:sz w:val="22"/>
          <w:szCs w:val="22"/>
        </w:rPr>
      </w:pPr>
      <w:r>
        <w:rPr>
          <w:rFonts w:ascii="KaiTi" w:hAnsi="KaiTi" w:eastAsia="KaiTi" w:cs="KaiTi"/>
          <w:sz w:val="22"/>
          <w:szCs w:val="22"/>
          <w:spacing w:val="16"/>
        </w:rPr>
        <w:t>董保纲</w:t>
      </w:r>
    </w:p>
    <w:p>
      <w:pPr>
        <w:pStyle w:val="BodyText"/>
        <w:rPr/>
      </w:pPr>
      <w:r/>
    </w:p>
    <w:p>
      <w:pPr>
        <w:ind w:right="10" w:firstLine="409"/>
        <w:spacing w:before="71" w:line="254" w:lineRule="auto"/>
        <w:jc w:val="both"/>
        <w:rPr>
          <w:rFonts w:ascii="SimSun" w:hAnsi="SimSun" w:eastAsia="SimSun" w:cs="SimSun"/>
          <w:sz w:val="22"/>
          <w:szCs w:val="22"/>
        </w:rPr>
      </w:pPr>
      <w:r>
        <w:rPr>
          <w:rFonts w:ascii="SimSun" w:hAnsi="SimSun" w:eastAsia="SimSun" w:cs="SimSun"/>
          <w:sz w:val="22"/>
          <w:szCs w:val="22"/>
          <w:spacing w:val="-10"/>
        </w:rPr>
        <w:t>贾平凹毕竟是贾平凹。早在《秦腔》出版之前，该书就已经被炒得沸沸扬</w:t>
      </w:r>
      <w:r>
        <w:rPr>
          <w:rFonts w:ascii="SimSun" w:hAnsi="SimSun" w:eastAsia="SimSun" w:cs="SimSun"/>
          <w:sz w:val="22"/>
          <w:szCs w:val="22"/>
          <w:spacing w:val="10"/>
        </w:rPr>
        <w:t xml:space="preserve"> </w:t>
      </w:r>
      <w:r>
        <w:rPr>
          <w:rFonts w:ascii="SimSun" w:hAnsi="SimSun" w:eastAsia="SimSun" w:cs="SimSun"/>
          <w:sz w:val="22"/>
          <w:szCs w:val="22"/>
          <w:spacing w:val="-10"/>
        </w:rPr>
        <w:t>扬，诸如说这是贾氏的“惊恐”之作、“封笔”之作云云，大大小小的</w:t>
      </w:r>
      <w:r>
        <w:rPr>
          <w:rFonts w:ascii="SimSun" w:hAnsi="SimSun" w:eastAsia="SimSun" w:cs="SimSun"/>
          <w:sz w:val="22"/>
          <w:szCs w:val="22"/>
          <w:spacing w:val="-11"/>
        </w:rPr>
        <w:t>媒体把</w:t>
      </w:r>
      <w:r>
        <w:rPr>
          <w:rFonts w:ascii="SimSun" w:hAnsi="SimSun" w:eastAsia="SimSun" w:cs="SimSun"/>
          <w:sz w:val="22"/>
          <w:szCs w:val="22"/>
        </w:rPr>
        <w:t xml:space="preserve"> </w:t>
      </w:r>
      <w:r>
        <w:rPr>
          <w:rFonts w:ascii="SimSun" w:hAnsi="SimSun" w:eastAsia="SimSun" w:cs="SimSun"/>
          <w:sz w:val="22"/>
          <w:szCs w:val="22"/>
          <w:spacing w:val="-10"/>
        </w:rPr>
        <w:t>读者的胃口吊得老高。等把这部书拿在手上，我看到的依然是让我熟悉而</w:t>
      </w:r>
      <w:r>
        <w:rPr>
          <w:rFonts w:ascii="SimSun" w:hAnsi="SimSun" w:eastAsia="SimSun" w:cs="SimSun"/>
          <w:sz w:val="22"/>
          <w:szCs w:val="22"/>
          <w:spacing w:val="-11"/>
        </w:rPr>
        <w:t>又让</w:t>
      </w:r>
      <w:r>
        <w:rPr>
          <w:rFonts w:ascii="SimSun" w:hAnsi="SimSun" w:eastAsia="SimSun" w:cs="SimSun"/>
          <w:sz w:val="22"/>
          <w:szCs w:val="22"/>
        </w:rPr>
        <w:t xml:space="preserve"> </w:t>
      </w:r>
      <w:r>
        <w:rPr>
          <w:rFonts w:ascii="SimSun" w:hAnsi="SimSun" w:eastAsia="SimSun" w:cs="SimSun"/>
          <w:sz w:val="22"/>
          <w:szCs w:val="22"/>
          <w:spacing w:val="-13"/>
        </w:rPr>
        <w:t>我失望的贾平凹。</w:t>
      </w:r>
    </w:p>
    <w:p>
      <w:pPr>
        <w:ind w:right="1" w:firstLine="409"/>
        <w:spacing w:before="34" w:line="256" w:lineRule="auto"/>
        <w:jc w:val="both"/>
        <w:rPr>
          <w:rFonts w:ascii="SimSun" w:hAnsi="SimSun" w:eastAsia="SimSun" w:cs="SimSun"/>
          <w:sz w:val="22"/>
          <w:szCs w:val="22"/>
        </w:rPr>
      </w:pPr>
      <w:r>
        <w:rPr>
          <w:rFonts w:ascii="SimSun" w:hAnsi="SimSun" w:eastAsia="SimSun" w:cs="SimSun"/>
          <w:sz w:val="22"/>
          <w:szCs w:val="22"/>
          <w:spacing w:val="-10"/>
        </w:rPr>
        <w:t>在这部书里，作家依然没有走出“神秘色彩”的怪圈儿，作家凭着想象和</w:t>
      </w:r>
      <w:r>
        <w:rPr>
          <w:rFonts w:ascii="SimSun" w:hAnsi="SimSun" w:eastAsia="SimSun" w:cs="SimSun"/>
          <w:sz w:val="22"/>
          <w:szCs w:val="22"/>
          <w:spacing w:val="16"/>
        </w:rPr>
        <w:t xml:space="preserve"> </w:t>
      </w:r>
      <w:r>
        <w:rPr>
          <w:rFonts w:ascii="SimSun" w:hAnsi="SimSun" w:eastAsia="SimSun" w:cs="SimSun"/>
          <w:sz w:val="22"/>
          <w:szCs w:val="22"/>
          <w:spacing w:val="-10"/>
        </w:rPr>
        <w:t>虚构，编造了一些离奇的情节：疯子引生爱上了白雪，偷了白雪的乳罩，遭到</w:t>
      </w:r>
      <w:r>
        <w:rPr>
          <w:rFonts w:ascii="SimSun" w:hAnsi="SimSun" w:eastAsia="SimSun" w:cs="SimSun"/>
          <w:sz w:val="22"/>
          <w:szCs w:val="22"/>
          <w:spacing w:val="3"/>
        </w:rPr>
        <w:t xml:space="preserve"> </w:t>
      </w:r>
      <w:r>
        <w:rPr>
          <w:rFonts w:ascii="SimSun" w:hAnsi="SimSun" w:eastAsia="SimSun" w:cs="SimSun"/>
          <w:sz w:val="22"/>
          <w:szCs w:val="22"/>
          <w:spacing w:val="-4"/>
        </w:rPr>
        <w:t>奚落之后用自残惩罚自己。疯狂的爱和古怪的疾病，让引生有了许多特异功</w:t>
      </w:r>
      <w:r>
        <w:rPr>
          <w:rFonts w:ascii="SimSun" w:hAnsi="SimSun" w:eastAsia="SimSun" w:cs="SimSun"/>
          <w:sz w:val="22"/>
          <w:szCs w:val="22"/>
          <w:spacing w:val="15"/>
        </w:rPr>
        <w:t xml:space="preserve"> </w:t>
      </w:r>
      <w:r>
        <w:rPr>
          <w:rFonts w:ascii="SimSun" w:hAnsi="SimSun" w:eastAsia="SimSun" w:cs="SimSun"/>
          <w:sz w:val="22"/>
          <w:szCs w:val="22"/>
          <w:spacing w:val="-10"/>
        </w:rPr>
        <w:t>能，他游荡在村子里，像一个窥探者和倾听者，获悉他人的隐私……通篇情节</w:t>
      </w:r>
      <w:r>
        <w:rPr>
          <w:rFonts w:ascii="SimSun" w:hAnsi="SimSun" w:eastAsia="SimSun" w:cs="SimSun"/>
          <w:sz w:val="22"/>
          <w:szCs w:val="22"/>
        </w:rPr>
        <w:t xml:space="preserve"> </w:t>
      </w:r>
      <w:r>
        <w:rPr>
          <w:rFonts w:ascii="SimSun" w:hAnsi="SimSun" w:eastAsia="SimSun" w:cs="SimSun"/>
          <w:sz w:val="22"/>
          <w:szCs w:val="22"/>
          <w:spacing w:val="-10"/>
        </w:rPr>
        <w:t>荒诞离奇，使读者读起来云里雾里，像科幻又像神话，然而作者想要表达的却</w:t>
      </w:r>
      <w:r>
        <w:rPr>
          <w:rFonts w:ascii="SimSun" w:hAnsi="SimSun" w:eastAsia="SimSun" w:cs="SimSun"/>
          <w:sz w:val="22"/>
          <w:szCs w:val="22"/>
          <w:spacing w:val="9"/>
        </w:rPr>
        <w:t xml:space="preserve"> </w:t>
      </w:r>
      <w:r>
        <w:rPr>
          <w:rFonts w:ascii="SimSun" w:hAnsi="SimSun" w:eastAsia="SimSun" w:cs="SimSun"/>
          <w:sz w:val="22"/>
          <w:szCs w:val="22"/>
          <w:spacing w:val="-7"/>
        </w:rPr>
        <w:t>是农村的现实和“转型期农村巨变的时代情绪”,这不免有些牵强，也无法带</w:t>
      </w:r>
      <w:r>
        <w:rPr>
          <w:rFonts w:ascii="SimSun" w:hAnsi="SimSun" w:eastAsia="SimSun" w:cs="SimSun"/>
          <w:sz w:val="22"/>
          <w:szCs w:val="22"/>
          <w:spacing w:val="7"/>
        </w:rPr>
        <w:t xml:space="preserve"> </w:t>
      </w:r>
      <w:r>
        <w:rPr>
          <w:rFonts w:ascii="SimSun" w:hAnsi="SimSun" w:eastAsia="SimSun" w:cs="SimSun"/>
          <w:sz w:val="22"/>
          <w:szCs w:val="22"/>
          <w:spacing w:val="-12"/>
        </w:rPr>
        <w:t>给读者更深入的想象和思考。</w:t>
      </w:r>
    </w:p>
    <w:p>
      <w:pPr>
        <w:ind w:right="6" w:firstLine="409"/>
        <w:spacing w:before="50" w:line="256" w:lineRule="auto"/>
        <w:jc w:val="both"/>
        <w:rPr>
          <w:rFonts w:ascii="SimSun" w:hAnsi="SimSun" w:eastAsia="SimSun" w:cs="SimSun"/>
          <w:sz w:val="22"/>
          <w:szCs w:val="22"/>
        </w:rPr>
      </w:pPr>
      <w:r>
        <w:rPr>
          <w:rFonts w:ascii="SimSun" w:hAnsi="SimSun" w:eastAsia="SimSun" w:cs="SimSun"/>
          <w:sz w:val="22"/>
          <w:szCs w:val="22"/>
          <w:spacing w:val="-13"/>
        </w:rPr>
        <w:t>贾平凹自己说，《秦腔》“写的是一堆鸡零狗碎的泼烦日子”,事实上，通</w:t>
      </w:r>
      <w:r>
        <w:rPr>
          <w:rFonts w:ascii="SimSun" w:hAnsi="SimSun" w:eastAsia="SimSun" w:cs="SimSun"/>
          <w:sz w:val="22"/>
          <w:szCs w:val="22"/>
          <w:spacing w:val="6"/>
        </w:rPr>
        <w:t xml:space="preserve"> </w:t>
      </w:r>
      <w:r>
        <w:rPr>
          <w:rFonts w:ascii="SimSun" w:hAnsi="SimSun" w:eastAsia="SimSun" w:cs="SimSun"/>
          <w:sz w:val="22"/>
          <w:szCs w:val="22"/>
          <w:spacing w:val="-10"/>
        </w:rPr>
        <w:t>篇的故事构架在作者的笔下确实显得有些零乱而无章法，好像作者只是信笔写</w:t>
      </w:r>
      <w:r>
        <w:rPr>
          <w:rFonts w:ascii="SimSun" w:hAnsi="SimSun" w:eastAsia="SimSun" w:cs="SimSun"/>
          <w:sz w:val="22"/>
          <w:szCs w:val="22"/>
          <w:spacing w:val="4"/>
        </w:rPr>
        <w:t xml:space="preserve"> </w:t>
      </w:r>
      <w:r>
        <w:rPr>
          <w:rFonts w:ascii="SimSun" w:hAnsi="SimSun" w:eastAsia="SimSun" w:cs="SimSun"/>
          <w:sz w:val="22"/>
          <w:szCs w:val="22"/>
          <w:spacing w:val="-10"/>
        </w:rPr>
        <w:t>来，缺乏紧凑和悬念，用大量的对话替代了描写。尽管其中不乏贾氏特有的幽</w:t>
      </w:r>
      <w:r>
        <w:rPr>
          <w:rFonts w:ascii="SimSun" w:hAnsi="SimSun" w:eastAsia="SimSun" w:cs="SimSun"/>
          <w:sz w:val="22"/>
          <w:szCs w:val="22"/>
          <w:spacing w:val="3"/>
        </w:rPr>
        <w:t xml:space="preserve"> </w:t>
      </w:r>
      <w:r>
        <w:rPr>
          <w:rFonts w:ascii="SimSun" w:hAnsi="SimSun" w:eastAsia="SimSun" w:cs="SimSun"/>
          <w:sz w:val="22"/>
          <w:szCs w:val="22"/>
          <w:spacing w:val="-4"/>
        </w:rPr>
        <w:t>默与冷峻，然而读者阅读起来感到的不是轻松和愉悦，更多的则是苦涩和沉</w:t>
      </w:r>
      <w:r>
        <w:rPr>
          <w:rFonts w:ascii="SimSun" w:hAnsi="SimSun" w:eastAsia="SimSun" w:cs="SimSun"/>
          <w:sz w:val="22"/>
          <w:szCs w:val="22"/>
          <w:spacing w:val="9"/>
        </w:rPr>
        <w:t xml:space="preserve"> </w:t>
      </w:r>
      <w:r>
        <w:rPr>
          <w:rFonts w:ascii="SimSun" w:hAnsi="SimSun" w:eastAsia="SimSun" w:cs="SimSun"/>
          <w:sz w:val="22"/>
          <w:szCs w:val="22"/>
          <w:spacing w:val="-10"/>
        </w:rPr>
        <w:t>重。由于缺乏描写的铺垫，整部小说冗长而缓慢，对于今天的读者而言，阅读</w:t>
      </w:r>
      <w:r>
        <w:rPr>
          <w:rFonts w:ascii="SimSun" w:hAnsi="SimSun" w:eastAsia="SimSun" w:cs="SimSun"/>
          <w:sz w:val="22"/>
          <w:szCs w:val="22"/>
        </w:rPr>
        <w:t xml:space="preserve"> </w:t>
      </w:r>
      <w:r>
        <w:rPr>
          <w:rFonts w:ascii="SimSun" w:hAnsi="SimSun" w:eastAsia="SimSun" w:cs="SimSun"/>
          <w:sz w:val="22"/>
          <w:szCs w:val="22"/>
          <w:spacing w:val="-11"/>
        </w:rPr>
        <w:t>这样的作品，显然需要一些耐心。</w:t>
      </w:r>
    </w:p>
    <w:p>
      <w:pPr>
        <w:ind w:firstLine="409"/>
        <w:spacing w:before="62" w:line="256" w:lineRule="auto"/>
        <w:jc w:val="both"/>
        <w:rPr>
          <w:rFonts w:ascii="SimSun" w:hAnsi="SimSun" w:eastAsia="SimSun" w:cs="SimSun"/>
          <w:sz w:val="22"/>
          <w:szCs w:val="22"/>
        </w:rPr>
      </w:pPr>
      <w:r>
        <w:rPr>
          <w:rFonts w:ascii="SimSun" w:hAnsi="SimSun" w:eastAsia="SimSun" w:cs="SimSun"/>
          <w:sz w:val="22"/>
          <w:szCs w:val="22"/>
          <w:spacing w:val="-10"/>
        </w:rPr>
        <w:t>固然，《秦腔》描写的不是一般意义上的秦腔</w:t>
      </w:r>
      <w:r>
        <w:rPr>
          <w:rFonts w:ascii="SimSun" w:hAnsi="SimSun" w:eastAsia="SimSun" w:cs="SimSun"/>
          <w:sz w:val="22"/>
          <w:szCs w:val="22"/>
          <w:spacing w:val="-11"/>
        </w:rPr>
        <w:t>，而是要通过秦腔这个载体</w:t>
      </w:r>
      <w:r>
        <w:rPr>
          <w:rFonts w:ascii="SimSun" w:hAnsi="SimSun" w:eastAsia="SimSun" w:cs="SimSun"/>
          <w:sz w:val="22"/>
          <w:szCs w:val="22"/>
        </w:rPr>
        <w:t xml:space="preserve"> </w:t>
      </w:r>
      <w:r>
        <w:rPr>
          <w:rFonts w:ascii="SimSun" w:hAnsi="SimSun" w:eastAsia="SimSun" w:cs="SimSun"/>
          <w:sz w:val="22"/>
          <w:szCs w:val="22"/>
          <w:spacing w:val="-10"/>
        </w:rPr>
        <w:t>表达作者的一种情绪，那就是在农村中传统与现代的交替，岁月冲刷与沉淀的</w:t>
      </w:r>
      <w:r>
        <w:rPr>
          <w:rFonts w:ascii="SimSun" w:hAnsi="SimSun" w:eastAsia="SimSun" w:cs="SimSun"/>
          <w:sz w:val="22"/>
          <w:szCs w:val="22"/>
          <w:spacing w:val="5"/>
        </w:rPr>
        <w:t xml:space="preserve"> </w:t>
      </w:r>
      <w:r>
        <w:rPr>
          <w:rFonts w:ascii="SimSun" w:hAnsi="SimSun" w:eastAsia="SimSun" w:cs="SimSun"/>
          <w:sz w:val="22"/>
          <w:szCs w:val="22"/>
          <w:spacing w:val="-10"/>
        </w:rPr>
        <w:t>过程等等。然而作者面对时代的变迁，内心也充满了迷茫和无奈，他并</w:t>
      </w:r>
      <w:r>
        <w:rPr>
          <w:rFonts w:ascii="SimSun" w:hAnsi="SimSun" w:eastAsia="SimSun" w:cs="SimSun"/>
          <w:sz w:val="22"/>
          <w:szCs w:val="22"/>
          <w:spacing w:val="-11"/>
        </w:rPr>
        <w:t>不能给</w:t>
      </w:r>
      <w:r>
        <w:rPr>
          <w:rFonts w:ascii="SimSun" w:hAnsi="SimSun" w:eastAsia="SimSun" w:cs="SimSun"/>
          <w:sz w:val="22"/>
          <w:szCs w:val="22"/>
        </w:rPr>
        <w:t xml:space="preserve"> </w:t>
      </w:r>
      <w:r>
        <w:rPr>
          <w:rFonts w:ascii="SimSun" w:hAnsi="SimSun" w:eastAsia="SimSun" w:cs="SimSun"/>
          <w:sz w:val="22"/>
          <w:szCs w:val="22"/>
          <w:spacing w:val="-10"/>
        </w:rPr>
        <w:t>读者一个圆满的答复。对于旧的为什么要走，新的为什么要来，作家充满了困</w:t>
      </w:r>
      <w:r>
        <w:rPr>
          <w:rFonts w:ascii="SimSun" w:hAnsi="SimSun" w:eastAsia="SimSun" w:cs="SimSun"/>
          <w:sz w:val="22"/>
          <w:szCs w:val="22"/>
          <w:spacing w:val="11"/>
        </w:rPr>
        <w:t xml:space="preserve"> </w:t>
      </w:r>
      <w:r>
        <w:rPr>
          <w:rFonts w:ascii="SimSun" w:hAnsi="SimSun" w:eastAsia="SimSun" w:cs="SimSun"/>
          <w:sz w:val="22"/>
          <w:szCs w:val="22"/>
          <w:spacing w:val="-10"/>
        </w:rPr>
        <w:t>惑，他只能对过去的点点滴滴予以凭吊和怀念，沉浸在无边的困惑、无奈甚至</w:t>
      </w:r>
      <w:r>
        <w:rPr>
          <w:rFonts w:ascii="SimSun" w:hAnsi="SimSun" w:eastAsia="SimSun" w:cs="SimSun"/>
          <w:sz w:val="22"/>
          <w:szCs w:val="22"/>
        </w:rPr>
        <w:t xml:space="preserve"> </w:t>
      </w:r>
      <w:r>
        <w:rPr>
          <w:rFonts w:ascii="SimSun" w:hAnsi="SimSun" w:eastAsia="SimSun" w:cs="SimSun"/>
          <w:sz w:val="22"/>
          <w:szCs w:val="22"/>
          <w:spacing w:val="-10"/>
        </w:rPr>
        <w:t>是痛苦之中，不能自拔。作家的心情是堵塞的，读者自然也不会豁然开朗，而</w:t>
      </w:r>
      <w:r>
        <w:rPr>
          <w:rFonts w:ascii="SimSun" w:hAnsi="SimSun" w:eastAsia="SimSun" w:cs="SimSun"/>
          <w:sz w:val="22"/>
          <w:szCs w:val="22"/>
        </w:rPr>
        <w:t xml:space="preserve"> </w:t>
      </w:r>
      <w:r>
        <w:rPr>
          <w:rFonts w:ascii="SimSun" w:hAnsi="SimSun" w:eastAsia="SimSun" w:cs="SimSun"/>
          <w:sz w:val="22"/>
          <w:szCs w:val="22"/>
          <w:spacing w:val="-13"/>
        </w:rPr>
        <w:t>只会在一堆文字之中感受沉重。</w:t>
      </w:r>
    </w:p>
    <w:p>
      <w:pPr>
        <w:ind w:right="3" w:firstLine="409"/>
        <w:spacing w:before="31" w:line="254" w:lineRule="auto"/>
        <w:jc w:val="both"/>
        <w:rPr>
          <w:rFonts w:ascii="SimSun" w:hAnsi="SimSun" w:eastAsia="SimSun" w:cs="SimSun"/>
          <w:sz w:val="22"/>
          <w:szCs w:val="22"/>
        </w:rPr>
      </w:pPr>
      <w:r>
        <w:rPr>
          <w:rFonts w:ascii="SimSun" w:hAnsi="SimSun" w:eastAsia="SimSun" w:cs="SimSun"/>
          <w:sz w:val="22"/>
          <w:szCs w:val="22"/>
          <w:spacing w:val="-10"/>
        </w:rPr>
        <w:t>相比之下，我更愿意读贾平凹先生早期的作品。在我看来，贾先生早期的</w:t>
      </w:r>
      <w:r>
        <w:rPr>
          <w:rFonts w:ascii="SimSun" w:hAnsi="SimSun" w:eastAsia="SimSun" w:cs="SimSun"/>
          <w:sz w:val="22"/>
          <w:szCs w:val="22"/>
          <w:spacing w:val="15"/>
        </w:rPr>
        <w:t xml:space="preserve"> </w:t>
      </w:r>
      <w:r>
        <w:rPr>
          <w:rFonts w:ascii="SimSun" w:hAnsi="SimSun" w:eastAsia="SimSun" w:cs="SimSun"/>
          <w:sz w:val="22"/>
          <w:szCs w:val="22"/>
          <w:spacing w:val="-4"/>
        </w:rPr>
        <w:t>作品充满着灵性与智慧，总能给人以启迪。而贾氏后来的作品大多充满了沉</w:t>
      </w:r>
      <w:r>
        <w:rPr>
          <w:rFonts w:ascii="SimSun" w:hAnsi="SimSun" w:eastAsia="SimSun" w:cs="SimSun"/>
          <w:sz w:val="22"/>
          <w:szCs w:val="22"/>
          <w:spacing w:val="9"/>
        </w:rPr>
        <w:t xml:space="preserve"> </w:t>
      </w:r>
      <w:r>
        <w:rPr>
          <w:rFonts w:ascii="SimSun" w:hAnsi="SimSun" w:eastAsia="SimSun" w:cs="SimSun"/>
          <w:sz w:val="22"/>
          <w:szCs w:val="22"/>
          <w:spacing w:val="-10"/>
        </w:rPr>
        <w:t>闷，作家自觉不自觉地进入了一个怪圈，以直白的叙述替代了深入的思考，以</w:t>
      </w:r>
      <w:r>
        <w:rPr>
          <w:rFonts w:ascii="SimSun" w:hAnsi="SimSun" w:eastAsia="SimSun" w:cs="SimSun"/>
          <w:sz w:val="22"/>
          <w:szCs w:val="22"/>
          <w:spacing w:val="7"/>
        </w:rPr>
        <w:t xml:space="preserve"> </w:t>
      </w:r>
      <w:r>
        <w:rPr>
          <w:rFonts w:ascii="SimSun" w:hAnsi="SimSun" w:eastAsia="SimSun" w:cs="SimSun"/>
          <w:sz w:val="22"/>
          <w:szCs w:val="22"/>
          <w:spacing w:val="-10"/>
        </w:rPr>
        <w:t>过多的神秘现象替代了活生生的现实生活。我不知道，作家反复强调在</w:t>
      </w:r>
      <w:r>
        <w:rPr>
          <w:rFonts w:ascii="SimSun" w:hAnsi="SimSun" w:eastAsia="SimSun" w:cs="SimSun"/>
          <w:sz w:val="22"/>
          <w:szCs w:val="22"/>
          <w:spacing w:val="-11"/>
        </w:rPr>
        <w:t>写作此</w:t>
      </w:r>
      <w:r>
        <w:rPr>
          <w:rFonts w:ascii="SimSun" w:hAnsi="SimSun" w:eastAsia="SimSun" w:cs="SimSun"/>
          <w:sz w:val="22"/>
          <w:szCs w:val="22"/>
        </w:rPr>
        <w:t xml:space="preserve"> </w:t>
      </w:r>
      <w:r>
        <w:rPr>
          <w:rFonts w:ascii="SimSun" w:hAnsi="SimSun" w:eastAsia="SimSun" w:cs="SimSun"/>
          <w:sz w:val="22"/>
          <w:szCs w:val="22"/>
          <w:spacing w:val="-13"/>
        </w:rPr>
        <w:t>书时“祭奠亡灵”“日日燃香”,是想告诉读者什么。我只觉得，想用这些语言</w:t>
      </w:r>
    </w:p>
    <w:p>
      <w:pPr>
        <w:spacing w:line="254" w:lineRule="auto"/>
        <w:sectPr>
          <w:pgSz w:w="8500" w:h="12480"/>
          <w:pgMar w:top="400" w:right="777" w:bottom="0" w:left="570" w:header="0" w:footer="0" w:gutter="0"/>
        </w:sectPr>
        <w:rPr>
          <w:rFonts w:ascii="SimSun" w:hAnsi="SimSun" w:eastAsia="SimSun" w:cs="SimSun"/>
          <w:sz w:val="22"/>
          <w:szCs w:val="22"/>
        </w:rPr>
      </w:pPr>
    </w:p>
    <w:p>
      <w:pPr>
        <w:ind w:left="109"/>
        <w:spacing w:before="146" w:line="222" w:lineRule="auto"/>
        <w:rPr>
          <w:rFonts w:ascii="SimHei" w:hAnsi="SimHei" w:eastAsia="SimHei" w:cs="SimHei"/>
          <w:sz w:val="19"/>
          <w:szCs w:val="19"/>
        </w:rPr>
      </w:pPr>
      <w:r>
        <w:rPr>
          <w:rFonts w:ascii="SimSun" w:hAnsi="SimSun" w:eastAsia="SimSun" w:cs="SimSun"/>
          <w:sz w:val="19"/>
          <w:szCs w:val="19"/>
          <w:spacing w:val="-7"/>
        </w:rPr>
        <w:t>016</w:t>
      </w:r>
      <w:r>
        <w:rPr>
          <w:rFonts w:ascii="SimSun" w:hAnsi="SimSun" w:eastAsia="SimSun" w:cs="SimSun"/>
          <w:sz w:val="19"/>
          <w:szCs w:val="19"/>
          <w:spacing w:val="48"/>
        </w:rPr>
        <w:t xml:space="preserve"> </w:t>
      </w:r>
      <w:r>
        <w:rPr>
          <w:rFonts w:ascii="SimHei" w:hAnsi="SimHei" w:eastAsia="SimHei" w:cs="SimHei"/>
          <w:sz w:val="19"/>
          <w:szCs w:val="19"/>
          <w:spacing w:val="-7"/>
        </w:rPr>
        <w:t>贾平凹创作问题批判</w:t>
      </w:r>
    </w:p>
    <w:p>
      <w:pPr>
        <w:pStyle w:val="BodyText"/>
        <w:spacing w:line="294" w:lineRule="auto"/>
        <w:rPr/>
      </w:pPr>
      <w:r/>
    </w:p>
    <w:p>
      <w:pPr>
        <w:pStyle w:val="BodyText"/>
        <w:spacing w:line="294" w:lineRule="auto"/>
        <w:rPr/>
      </w:pPr>
      <w:r/>
    </w:p>
    <w:p>
      <w:pPr>
        <w:ind w:right="92" w:firstLine="109"/>
        <w:spacing w:before="71" w:line="262" w:lineRule="auto"/>
        <w:jc w:val="both"/>
        <w:rPr>
          <w:rFonts w:ascii="SimSun" w:hAnsi="SimSun" w:eastAsia="SimSun" w:cs="SimSun"/>
          <w:sz w:val="22"/>
          <w:szCs w:val="22"/>
        </w:rPr>
      </w:pPr>
      <w:r>
        <w:rPr>
          <w:rFonts w:ascii="SimSun" w:hAnsi="SimSun" w:eastAsia="SimSun" w:cs="SimSun"/>
          <w:sz w:val="22"/>
          <w:szCs w:val="22"/>
          <w:spacing w:val="-10"/>
        </w:rPr>
        <w:t>和细节打动读者，其实并不是一个十分高明的办法，相反，它只能给读</w:t>
      </w:r>
      <w:r>
        <w:rPr>
          <w:rFonts w:ascii="SimSun" w:hAnsi="SimSun" w:eastAsia="SimSun" w:cs="SimSun"/>
          <w:sz w:val="22"/>
          <w:szCs w:val="22"/>
          <w:spacing w:val="-11"/>
        </w:rPr>
        <w:t>者的内</w:t>
      </w:r>
      <w:r>
        <w:rPr>
          <w:rFonts w:ascii="SimSun" w:hAnsi="SimSun" w:eastAsia="SimSun" w:cs="SimSun"/>
          <w:sz w:val="22"/>
          <w:szCs w:val="22"/>
        </w:rPr>
        <w:t xml:space="preserve"> </w:t>
      </w:r>
      <w:r>
        <w:rPr>
          <w:rFonts w:ascii="SimSun" w:hAnsi="SimSun" w:eastAsia="SimSun" w:cs="SimSun"/>
          <w:sz w:val="22"/>
          <w:szCs w:val="22"/>
          <w:spacing w:val="-7"/>
        </w:rPr>
        <w:t>心留下一丝无端的惊恐。写作是一项艰苦的劳动，挖空心灵的滋味肯定不是一</w:t>
      </w:r>
      <w:r>
        <w:rPr>
          <w:rFonts w:ascii="SimSun" w:hAnsi="SimSun" w:eastAsia="SimSun" w:cs="SimSun"/>
          <w:sz w:val="22"/>
          <w:szCs w:val="22"/>
          <w:spacing w:val="8"/>
        </w:rPr>
        <w:t xml:space="preserve"> </w:t>
      </w:r>
      <w:r>
        <w:rPr>
          <w:rFonts w:ascii="SimSun" w:hAnsi="SimSun" w:eastAsia="SimSun" w:cs="SimSun"/>
          <w:sz w:val="22"/>
          <w:szCs w:val="22"/>
          <w:spacing w:val="-7"/>
        </w:rPr>
        <w:t>般人所能体会和承受的。只是，纵观无数的文学大师，又有多少人过分地强调</w:t>
      </w:r>
      <w:r>
        <w:rPr>
          <w:rFonts w:ascii="SimSun" w:hAnsi="SimSun" w:eastAsia="SimSun" w:cs="SimSun"/>
          <w:sz w:val="22"/>
          <w:szCs w:val="22"/>
          <w:spacing w:val="14"/>
        </w:rPr>
        <w:t xml:space="preserve"> </w:t>
      </w:r>
      <w:r>
        <w:rPr>
          <w:rFonts w:ascii="SimSun" w:hAnsi="SimSun" w:eastAsia="SimSun" w:cs="SimSun"/>
          <w:sz w:val="22"/>
          <w:szCs w:val="22"/>
          <w:spacing w:val="-11"/>
        </w:rPr>
        <w:t>“神助”呢?</w:t>
      </w:r>
    </w:p>
    <w:p>
      <w:pPr>
        <w:ind w:left="109" w:right="99" w:firstLine="419"/>
        <w:spacing w:line="282" w:lineRule="auto"/>
        <w:jc w:val="both"/>
        <w:rPr>
          <w:rFonts w:ascii="SimSun" w:hAnsi="SimSun" w:eastAsia="SimSun" w:cs="SimSun"/>
          <w:sz w:val="19"/>
          <w:szCs w:val="19"/>
        </w:rPr>
      </w:pPr>
      <w:r>
        <w:rPr>
          <w:rFonts w:ascii="SimSun" w:hAnsi="SimSun" w:eastAsia="SimSun" w:cs="SimSun"/>
          <w:sz w:val="22"/>
          <w:szCs w:val="22"/>
          <w:spacing w:val="-10"/>
        </w:rPr>
        <w:t>毋庸置疑，对于作家本人而言，这是一部呕心沥血之作，他当然也有</w:t>
      </w:r>
      <w:r>
        <w:rPr>
          <w:rFonts w:ascii="SimSun" w:hAnsi="SimSun" w:eastAsia="SimSun" w:cs="SimSun"/>
          <w:sz w:val="22"/>
          <w:szCs w:val="22"/>
          <w:spacing w:val="-11"/>
        </w:rPr>
        <w:t>选择</w:t>
      </w:r>
      <w:r>
        <w:rPr>
          <w:rFonts w:ascii="SimSun" w:hAnsi="SimSun" w:eastAsia="SimSun" w:cs="SimSun"/>
          <w:sz w:val="22"/>
          <w:szCs w:val="22"/>
        </w:rPr>
        <w:t xml:space="preserve"> </w:t>
      </w:r>
      <w:r>
        <w:rPr>
          <w:rFonts w:ascii="SimSun" w:hAnsi="SimSun" w:eastAsia="SimSun" w:cs="SimSun"/>
          <w:sz w:val="22"/>
          <w:szCs w:val="22"/>
          <w:spacing w:val="-10"/>
        </w:rPr>
        <w:t>表达方式的权利，只是对于普通读者而言，硬着头皮充满惊恐满怀沉重地阅读</w:t>
      </w:r>
      <w:r>
        <w:rPr>
          <w:rFonts w:ascii="SimSun" w:hAnsi="SimSun" w:eastAsia="SimSun" w:cs="SimSun"/>
          <w:sz w:val="22"/>
          <w:szCs w:val="22"/>
        </w:rPr>
        <w:t xml:space="preserve"> </w:t>
      </w:r>
      <w:r>
        <w:rPr>
          <w:rFonts w:ascii="SimSun" w:hAnsi="SimSun" w:eastAsia="SimSun" w:cs="SimSun"/>
          <w:sz w:val="19"/>
          <w:szCs w:val="19"/>
          <w:spacing w:val="17"/>
        </w:rPr>
        <w:t>这样的作品实在不是一件值得庆幸的事情。</w:t>
      </w:r>
    </w:p>
    <w:p>
      <w:pPr>
        <w:ind w:left="1919"/>
        <w:spacing w:before="196" w:line="222" w:lineRule="auto"/>
        <w:rPr>
          <w:rFonts w:ascii="SimHei" w:hAnsi="SimHei" w:eastAsia="SimHei" w:cs="SimHei"/>
          <w:sz w:val="31"/>
          <w:szCs w:val="31"/>
        </w:rPr>
      </w:pPr>
      <w:r>
        <w:rPr>
          <w:rFonts w:ascii="SimHei" w:hAnsi="SimHei" w:eastAsia="SimHei" w:cs="SimHei"/>
          <w:sz w:val="31"/>
          <w:szCs w:val="31"/>
          <w:b/>
          <w:bCs/>
          <w:spacing w:val="-4"/>
        </w:rPr>
        <w:t>《秦腔》走向经典的遗憾</w:t>
      </w:r>
    </w:p>
    <w:p>
      <w:pPr>
        <w:ind w:left="3349" w:right="2122" w:hanging="1200"/>
        <w:spacing w:before="216" w:line="344" w:lineRule="auto"/>
        <w:rPr>
          <w:rFonts w:ascii="KaiTi" w:hAnsi="KaiTi" w:eastAsia="KaiTi" w:cs="KaiTi"/>
          <w:sz w:val="22"/>
          <w:szCs w:val="22"/>
        </w:rPr>
      </w:pPr>
      <w:r>
        <w:rPr>
          <w:rFonts w:ascii="FangSong" w:hAnsi="FangSong" w:eastAsia="FangSong" w:cs="FangSong"/>
          <w:sz w:val="31"/>
          <w:szCs w:val="31"/>
          <w:spacing w:val="-31"/>
        </w:rPr>
        <w:t>——兼谈贾平凹创作困境</w:t>
      </w:r>
      <w:r>
        <w:rPr>
          <w:rFonts w:ascii="FangSong" w:hAnsi="FangSong" w:eastAsia="FangSong" w:cs="FangSong"/>
          <w:sz w:val="31"/>
          <w:szCs w:val="31"/>
          <w:spacing w:val="7"/>
        </w:rPr>
        <w:t xml:space="preserve"> </w:t>
      </w:r>
      <w:r>
        <w:rPr>
          <w:rFonts w:ascii="KaiTi" w:hAnsi="KaiTi" w:eastAsia="KaiTi" w:cs="KaiTi"/>
          <w:sz w:val="22"/>
          <w:szCs w:val="22"/>
          <w:spacing w:val="14"/>
        </w:rPr>
        <w:t>商昌宝</w:t>
      </w:r>
    </w:p>
    <w:p>
      <w:pPr>
        <w:ind w:firstLine="530"/>
        <w:spacing w:before="103" w:line="264" w:lineRule="auto"/>
        <w:jc w:val="both"/>
        <w:rPr>
          <w:rFonts w:ascii="SimSun" w:hAnsi="SimSun" w:eastAsia="SimSun" w:cs="SimSun"/>
          <w:sz w:val="22"/>
          <w:szCs w:val="22"/>
        </w:rPr>
      </w:pPr>
      <w:r>
        <w:rPr>
          <w:rFonts w:ascii="SimSun" w:hAnsi="SimSun" w:eastAsia="SimSun" w:cs="SimSun"/>
          <w:sz w:val="22"/>
          <w:szCs w:val="22"/>
          <w:spacing w:val="-10"/>
        </w:rPr>
        <w:t>《秦腔》自发表以来可谓一路好评不绝，接连获得各类奖项：当年即荣获</w:t>
      </w:r>
      <w:r>
        <w:rPr>
          <w:rFonts w:ascii="SimSun" w:hAnsi="SimSun" w:eastAsia="SimSun" w:cs="SimSun"/>
          <w:sz w:val="22"/>
          <w:szCs w:val="22"/>
          <w:spacing w:val="18"/>
        </w:rPr>
        <w:t xml:space="preserve"> </w:t>
      </w:r>
      <w:r>
        <w:rPr>
          <w:rFonts w:ascii="SimSun" w:hAnsi="SimSun" w:eastAsia="SimSun" w:cs="SimSun"/>
          <w:sz w:val="22"/>
          <w:szCs w:val="22"/>
          <w:spacing w:val="-3"/>
        </w:rPr>
        <w:t>第二届《当代》长篇小说年度“最佳专家奖”;200</w:t>
      </w:r>
      <w:r>
        <w:rPr>
          <w:rFonts w:ascii="SimSun" w:hAnsi="SimSun" w:eastAsia="SimSun" w:cs="SimSun"/>
          <w:sz w:val="22"/>
          <w:szCs w:val="22"/>
          <w:spacing w:val="-4"/>
        </w:rPr>
        <w:t>6年获得由香港浸会大学主</w:t>
      </w:r>
      <w:r>
        <w:rPr>
          <w:rFonts w:ascii="SimSun" w:hAnsi="SimSun" w:eastAsia="SimSun" w:cs="SimSun"/>
          <w:sz w:val="22"/>
          <w:szCs w:val="22"/>
        </w:rPr>
        <w:t xml:space="preserve">  </w:t>
      </w:r>
      <w:r>
        <w:rPr>
          <w:rFonts w:ascii="SimSun" w:hAnsi="SimSun" w:eastAsia="SimSun" w:cs="SimSun"/>
          <w:sz w:val="22"/>
          <w:szCs w:val="22"/>
          <w:spacing w:val="3"/>
        </w:rPr>
        <w:t>办的“首届世界华文长篇小说红楼梦奖”;2008年又以</w:t>
      </w:r>
      <w:r>
        <w:rPr>
          <w:rFonts w:ascii="SimSun" w:hAnsi="SimSun" w:eastAsia="SimSun" w:cs="SimSun"/>
          <w:sz w:val="22"/>
          <w:szCs w:val="22"/>
          <w:spacing w:val="2"/>
        </w:rPr>
        <w:t>头名的身份“不负众</w:t>
      </w:r>
      <w:r>
        <w:rPr>
          <w:rFonts w:ascii="SimSun" w:hAnsi="SimSun" w:eastAsia="SimSun" w:cs="SimSun"/>
          <w:sz w:val="22"/>
          <w:szCs w:val="22"/>
        </w:rPr>
        <w:t xml:space="preserve">  </w:t>
      </w:r>
      <w:r>
        <w:rPr>
          <w:rFonts w:ascii="SimSun" w:hAnsi="SimSun" w:eastAsia="SimSun" w:cs="SimSun"/>
          <w:sz w:val="22"/>
          <w:szCs w:val="22"/>
          <w:spacing w:val="-4"/>
        </w:rPr>
        <w:t>望”地获得大陆长篇小说的最高奖——茅盾文学奖。在评论家那里，《秦腔》</w:t>
      </w:r>
      <w:r>
        <w:rPr>
          <w:rFonts w:ascii="SimSun" w:hAnsi="SimSun" w:eastAsia="SimSun" w:cs="SimSun"/>
          <w:sz w:val="22"/>
          <w:szCs w:val="22"/>
          <w:spacing w:val="5"/>
        </w:rPr>
        <w:t xml:space="preserve"> </w:t>
      </w:r>
      <w:r>
        <w:rPr>
          <w:rFonts w:ascii="SimSun" w:hAnsi="SimSun" w:eastAsia="SimSun" w:cs="SimSun"/>
          <w:sz w:val="22"/>
          <w:szCs w:val="22"/>
          <w:spacing w:val="-7"/>
        </w:rPr>
        <w:t>先后被誉为：“一部书写当代中国农村具有史诗性意义的重要作品，是贾平凹</w:t>
      </w:r>
      <w:r>
        <w:rPr>
          <w:rFonts w:ascii="SimSun" w:hAnsi="SimSun" w:eastAsia="SimSun" w:cs="SimSun"/>
          <w:sz w:val="22"/>
          <w:szCs w:val="22"/>
          <w:spacing w:val="8"/>
        </w:rPr>
        <w:t xml:space="preserve">  </w:t>
      </w:r>
      <w:r>
        <w:rPr>
          <w:rFonts w:ascii="SimSun" w:hAnsi="SimSun" w:eastAsia="SimSun" w:cs="SimSun"/>
          <w:sz w:val="22"/>
          <w:szCs w:val="22"/>
          <w:spacing w:val="-10"/>
        </w:rPr>
        <w:t>在创作上所达到的又一高峰”①,“是贾平凹近年来极为重要的写作飞跃，尤其</w:t>
      </w:r>
      <w:r>
        <w:rPr>
          <w:rFonts w:ascii="SimSun" w:hAnsi="SimSun" w:eastAsia="SimSun" w:cs="SimSun"/>
          <w:sz w:val="22"/>
          <w:szCs w:val="22"/>
          <w:spacing w:val="3"/>
        </w:rPr>
        <w:t xml:space="preserve">  </w:t>
      </w:r>
      <w:r>
        <w:rPr>
          <w:rFonts w:ascii="SimSun" w:hAnsi="SimSun" w:eastAsia="SimSun" w:cs="SimSun"/>
          <w:sz w:val="19"/>
          <w:szCs w:val="19"/>
          <w:spacing w:val="23"/>
        </w:rPr>
        <w:t>是他对乡土中国变迁的精细刻写，以及对这种变迁的沉痛忧思，所达到的深度</w:t>
      </w:r>
      <w:r>
        <w:rPr>
          <w:rFonts w:ascii="SimSun" w:hAnsi="SimSun" w:eastAsia="SimSun" w:cs="SimSun"/>
          <w:sz w:val="19"/>
          <w:szCs w:val="19"/>
          <w:spacing w:val="4"/>
        </w:rPr>
        <w:t xml:space="preserve">  </w:t>
      </w:r>
      <w:r>
        <w:rPr>
          <w:rFonts w:ascii="SimSun" w:hAnsi="SimSun" w:eastAsia="SimSun" w:cs="SimSun"/>
          <w:sz w:val="22"/>
          <w:szCs w:val="22"/>
          <w:spacing w:val="-10"/>
        </w:rPr>
        <w:t>和广度，都为同类题材所难及。……是一部需要慢慢读、耐心读的大作品”②。</w:t>
      </w:r>
      <w:r>
        <w:rPr>
          <w:rFonts w:ascii="SimSun" w:hAnsi="SimSun" w:eastAsia="SimSun" w:cs="SimSun"/>
          <w:sz w:val="22"/>
          <w:szCs w:val="22"/>
        </w:rPr>
        <w:t xml:space="preserve"> </w:t>
      </w:r>
      <w:r>
        <w:rPr>
          <w:rFonts w:ascii="SimSun" w:hAnsi="SimSun" w:eastAsia="SimSun" w:cs="SimSun"/>
          <w:sz w:val="22"/>
          <w:szCs w:val="22"/>
          <w:spacing w:val="-7"/>
        </w:rPr>
        <w:t>虽有李建军、邰科祥等持不同意见者高唱反调，但也没能阻止《秦腔》的一路</w:t>
      </w:r>
      <w:r>
        <w:rPr>
          <w:rFonts w:ascii="SimSun" w:hAnsi="SimSun" w:eastAsia="SimSun" w:cs="SimSun"/>
          <w:sz w:val="22"/>
          <w:szCs w:val="22"/>
          <w:spacing w:val="2"/>
        </w:rPr>
        <w:t xml:space="preserve">  </w:t>
      </w:r>
      <w:r>
        <w:rPr>
          <w:rFonts w:ascii="SimSun" w:hAnsi="SimSun" w:eastAsia="SimSun" w:cs="SimSun"/>
          <w:sz w:val="22"/>
          <w:szCs w:val="22"/>
          <w:spacing w:val="-4"/>
        </w:rPr>
        <w:t>走红。事实上，单就《秦腔》来说，它所获得的多项赞誉应该说不算太离谱，</w:t>
      </w:r>
      <w:r>
        <w:rPr>
          <w:rFonts w:ascii="SimSun" w:hAnsi="SimSun" w:eastAsia="SimSun" w:cs="SimSun"/>
          <w:sz w:val="22"/>
          <w:szCs w:val="22"/>
          <w:spacing w:val="5"/>
        </w:rPr>
        <w:t xml:space="preserve"> </w:t>
      </w:r>
      <w:r>
        <w:rPr>
          <w:rFonts w:ascii="SimSun" w:hAnsi="SimSun" w:eastAsia="SimSun" w:cs="SimSun"/>
          <w:sz w:val="22"/>
          <w:szCs w:val="22"/>
        </w:rPr>
        <w:t>获得茅盾文学奖也不是太突兀。但是，作为贾</w:t>
      </w:r>
      <w:r>
        <w:rPr>
          <w:rFonts w:ascii="SimSun" w:hAnsi="SimSun" w:eastAsia="SimSun" w:cs="SimSun"/>
          <w:sz w:val="22"/>
          <w:szCs w:val="22"/>
          <w:spacing w:val="-1"/>
        </w:rPr>
        <w:t>平凹的长线阅读者，在对包括</w:t>
      </w:r>
      <w:r>
        <w:rPr>
          <w:rFonts w:ascii="SimSun" w:hAnsi="SimSun" w:eastAsia="SimSun" w:cs="SimSun"/>
          <w:sz w:val="22"/>
          <w:szCs w:val="22"/>
        </w:rPr>
        <w:t xml:space="preserve">  </w:t>
      </w:r>
      <w:r>
        <w:rPr>
          <w:rFonts w:ascii="SimSun" w:hAnsi="SimSun" w:eastAsia="SimSun" w:cs="SimSun"/>
          <w:sz w:val="22"/>
          <w:szCs w:val="22"/>
          <w:spacing w:val="-7"/>
        </w:rPr>
        <w:t>《秦腔》在内的13部长篇小说及其全部作品进行整体性的阅读后，却不得不表</w:t>
      </w:r>
      <w:r>
        <w:rPr>
          <w:rFonts w:ascii="SimSun" w:hAnsi="SimSun" w:eastAsia="SimSun" w:cs="SimSun"/>
          <w:sz w:val="22"/>
          <w:szCs w:val="22"/>
          <w:spacing w:val="2"/>
        </w:rPr>
        <w:t xml:space="preserve">  </w:t>
      </w:r>
      <w:r>
        <w:rPr>
          <w:rFonts w:ascii="SimSun" w:hAnsi="SimSun" w:eastAsia="SimSun" w:cs="SimSun"/>
          <w:sz w:val="22"/>
          <w:szCs w:val="22"/>
          <w:spacing w:val="-6"/>
        </w:rPr>
        <w:t>示遗憾。原因在于，贾平凹近些年的作品中，呈现</w:t>
      </w:r>
      <w:r>
        <w:rPr>
          <w:rFonts w:ascii="SimSun" w:hAnsi="SimSun" w:eastAsia="SimSun" w:cs="SimSun"/>
          <w:sz w:val="22"/>
          <w:szCs w:val="22"/>
          <w:spacing w:val="-7"/>
        </w:rPr>
        <w:t>出大量以前作品曾多次运用</w:t>
      </w:r>
      <w:r>
        <w:rPr>
          <w:rFonts w:ascii="SimSun" w:hAnsi="SimSun" w:eastAsia="SimSun" w:cs="SimSun"/>
          <w:sz w:val="22"/>
          <w:szCs w:val="22"/>
        </w:rPr>
        <w:t xml:space="preserve"> </w:t>
      </w:r>
      <w:r>
        <w:rPr>
          <w:rFonts w:ascii="SimSun" w:hAnsi="SimSun" w:eastAsia="SimSun" w:cs="SimSun"/>
          <w:sz w:val="22"/>
          <w:szCs w:val="22"/>
        </w:rPr>
        <w:t>过的诸多元素，让人不断地置身“似曾相识”中，</w:t>
      </w:r>
      <w:r>
        <w:rPr>
          <w:rFonts w:ascii="SimSun" w:hAnsi="SimSun" w:eastAsia="SimSun" w:cs="SimSun"/>
          <w:sz w:val="22"/>
          <w:szCs w:val="22"/>
          <w:spacing w:val="-1"/>
        </w:rPr>
        <w:t>大有“新瓶装旧酒”的感</w:t>
      </w:r>
      <w:r>
        <w:rPr>
          <w:rFonts w:ascii="SimSun" w:hAnsi="SimSun" w:eastAsia="SimSun" w:cs="SimSun"/>
          <w:sz w:val="22"/>
          <w:szCs w:val="22"/>
        </w:rPr>
        <w:t xml:space="preserve">  </w:t>
      </w:r>
      <w:r>
        <w:rPr>
          <w:rFonts w:ascii="SimSun" w:hAnsi="SimSun" w:eastAsia="SimSun" w:cs="SimSun"/>
          <w:sz w:val="19"/>
          <w:szCs w:val="19"/>
          <w:spacing w:val="23"/>
        </w:rPr>
        <w:t>觉，阅读的鲜活感荡然无存。事实上，这样的问题在他此前的几个长篇中也都</w:t>
      </w:r>
      <w:r>
        <w:rPr>
          <w:rFonts w:ascii="SimSun" w:hAnsi="SimSun" w:eastAsia="SimSun" w:cs="SimSun"/>
          <w:sz w:val="19"/>
          <w:szCs w:val="19"/>
          <w:spacing w:val="2"/>
        </w:rPr>
        <w:t xml:space="preserve">  </w:t>
      </w:r>
      <w:r>
        <w:rPr>
          <w:rFonts w:ascii="SimSun" w:hAnsi="SimSun" w:eastAsia="SimSun" w:cs="SimSun"/>
          <w:sz w:val="22"/>
          <w:szCs w:val="22"/>
          <w:spacing w:val="-6"/>
        </w:rPr>
        <w:t>有所表现，只是《秦腔》做得更过分、更集中一些。</w:t>
      </w:r>
    </w:p>
    <w:p>
      <w:pPr>
        <w:ind w:left="550"/>
        <w:spacing w:before="144" w:line="219" w:lineRule="auto"/>
        <w:rPr>
          <w:rFonts w:ascii="SimSun" w:hAnsi="SimSun" w:eastAsia="SimSun" w:cs="SimSun"/>
          <w:sz w:val="22"/>
          <w:szCs w:val="22"/>
        </w:rPr>
      </w:pPr>
      <w:r>
        <w:rPr>
          <w:rFonts w:ascii="SimSun" w:hAnsi="SimSun" w:eastAsia="SimSun" w:cs="SimSun"/>
          <w:sz w:val="22"/>
          <w:szCs w:val="22"/>
          <w:spacing w:val="-10"/>
        </w:rPr>
        <w:t>关于《秦腔》中存在的各类“再现”问题，归纳和整理起来可以从如下几</w:t>
      </w:r>
    </w:p>
    <w:p>
      <w:pPr>
        <w:pStyle w:val="BodyText"/>
        <w:spacing w:line="362" w:lineRule="auto"/>
        <w:rPr/>
      </w:pPr>
      <w:r>
        <w:drawing>
          <wp:anchor distT="0" distB="0" distL="0" distR="0" simplePos="0" relativeHeight="251731968" behindDoc="0" locked="0" layoutInCell="1" allowOverlap="1">
            <wp:simplePos x="0" y="0"/>
            <wp:positionH relativeFrom="column">
              <wp:posOffset>76219</wp:posOffset>
            </wp:positionH>
            <wp:positionV relativeFrom="paragraph">
              <wp:posOffset>134311</wp:posOffset>
            </wp:positionV>
            <wp:extent cx="1155712" cy="6350"/>
            <wp:effectExtent l="0" t="0" r="0" b="0"/>
            <wp:wrapNone/>
            <wp:docPr id="58" name="IM 58"/>
            <wp:cNvGraphicFramePr/>
            <a:graphic>
              <a:graphicData uri="http://schemas.openxmlformats.org/drawingml/2006/picture">
                <pic:pic>
                  <pic:nvPicPr>
                    <pic:cNvPr id="58" name="IM 58"/>
                    <pic:cNvPicPr/>
                  </pic:nvPicPr>
                  <pic:blipFill>
                    <a:blip r:embed="rId32"/>
                    <a:stretch>
                      <a:fillRect/>
                    </a:stretch>
                  </pic:blipFill>
                  <pic:spPr>
                    <a:xfrm rot="0">
                      <a:off x="0" y="0"/>
                      <a:ext cx="1155712" cy="6350"/>
                    </a:xfrm>
                    <a:prstGeom prst="rect">
                      <a:avLst/>
                    </a:prstGeom>
                  </pic:spPr>
                </pic:pic>
              </a:graphicData>
            </a:graphic>
          </wp:anchor>
        </w:drawing>
      </w:r>
      <w:r/>
    </w:p>
    <w:p>
      <w:pPr>
        <w:ind w:left="440"/>
        <w:spacing w:before="62" w:line="205" w:lineRule="auto"/>
        <w:rPr>
          <w:rFonts w:ascii="SimSun" w:hAnsi="SimSun" w:eastAsia="SimSun" w:cs="SimSun"/>
          <w:sz w:val="19"/>
          <w:szCs w:val="19"/>
        </w:rPr>
      </w:pPr>
      <w:r>
        <w:rPr>
          <w:rFonts w:ascii="SimSun" w:hAnsi="SimSun" w:eastAsia="SimSun" w:cs="SimSun"/>
          <w:sz w:val="19"/>
          <w:szCs w:val="19"/>
          <w:spacing w:val="-25"/>
        </w:rPr>
        <w:t>① 贾平凹：《悲凉慢板唱〈秦腔》》,《文学报》,2005年3月31日。</w:t>
      </w:r>
    </w:p>
    <w:p>
      <w:pPr>
        <w:ind w:left="109" w:right="209" w:firstLine="340"/>
        <w:spacing w:before="1" w:line="217" w:lineRule="auto"/>
        <w:rPr>
          <w:rFonts w:ascii="SimSun" w:hAnsi="SimSun" w:eastAsia="SimSun" w:cs="SimSun"/>
          <w:sz w:val="19"/>
          <w:szCs w:val="19"/>
        </w:rPr>
      </w:pPr>
      <w:r>
        <w:rPr>
          <w:rFonts w:ascii="SimSun" w:hAnsi="SimSun" w:eastAsia="SimSun" w:cs="SimSun"/>
          <w:sz w:val="19"/>
          <w:szCs w:val="19"/>
          <w:spacing w:val="-16"/>
        </w:rPr>
        <w:t>②</w:t>
      </w:r>
      <w:r>
        <w:rPr>
          <w:rFonts w:ascii="SimSun" w:hAnsi="SimSun" w:eastAsia="SimSun" w:cs="SimSun"/>
          <w:sz w:val="19"/>
          <w:szCs w:val="19"/>
          <w:spacing w:val="39"/>
        </w:rPr>
        <w:t xml:space="preserve"> </w:t>
      </w:r>
      <w:r>
        <w:rPr>
          <w:rFonts w:ascii="SimSun" w:hAnsi="SimSun" w:eastAsia="SimSun" w:cs="SimSun"/>
          <w:sz w:val="19"/>
          <w:szCs w:val="19"/>
          <w:spacing w:val="-16"/>
        </w:rPr>
        <w:t>谢有顺：《更开放，更宽容，也更纯粹：关于茅盾文学奖答新浪读书》,</w:t>
      </w:r>
      <w:hyperlink w:history="true" r:id="rId33">
        <w:r>
          <w:rPr>
            <w:rFonts w:ascii="Times New Roman" w:hAnsi="Times New Roman" w:eastAsia="Times New Roman" w:cs="Times New Roman"/>
            <w:sz w:val="19"/>
            <w:szCs w:val="19"/>
            <w:spacing w:val="-16"/>
          </w:rPr>
          <w:t>http</w:t>
        </w:r>
        <w:r>
          <w:rPr>
            <w:rFonts w:ascii="Times New Roman" w:hAnsi="Times New Roman" w:eastAsia="Times New Roman" w:cs="Times New Roman"/>
            <w:sz w:val="19"/>
            <w:szCs w:val="19"/>
            <w:spacing w:val="-17"/>
          </w:rPr>
          <w:t>://blog.sina</w:t>
        </w:r>
      </w:hyperlink>
      <w:r>
        <w:rPr>
          <w:rFonts w:ascii="Times New Roman" w:hAnsi="Times New Roman" w:eastAsia="Times New Roman" w:cs="Times New Roman"/>
          <w:sz w:val="19"/>
          <w:szCs w:val="19"/>
          <w:spacing w:val="-17"/>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7"/>
        </w:rPr>
        <w:t>com.cn/s/blog59380f500100b6ir.html,2008</w:t>
      </w:r>
      <w:r>
        <w:rPr>
          <w:rFonts w:ascii="Times New Roman" w:hAnsi="Times New Roman" w:eastAsia="Times New Roman" w:cs="Times New Roman"/>
          <w:sz w:val="19"/>
          <w:szCs w:val="19"/>
          <w:spacing w:val="-8"/>
        </w:rPr>
        <w:t>-11-05</w:t>
      </w:r>
      <w:r>
        <w:rPr>
          <w:rFonts w:ascii="SimSun" w:hAnsi="SimSun" w:eastAsia="SimSun" w:cs="SimSun"/>
          <w:sz w:val="19"/>
          <w:szCs w:val="19"/>
          <w:spacing w:val="-8"/>
        </w:rPr>
        <w:t>。</w:t>
      </w:r>
    </w:p>
    <w:p>
      <w:pPr>
        <w:spacing w:line="217" w:lineRule="auto"/>
        <w:sectPr>
          <w:pgSz w:w="8500" w:h="12480"/>
          <w:pgMar w:top="400" w:right="559" w:bottom="0" w:left="589" w:header="0" w:footer="0" w:gutter="0"/>
        </w:sectPr>
        <w:rPr>
          <w:rFonts w:ascii="SimSun" w:hAnsi="SimSun" w:eastAsia="SimSun" w:cs="SimSun"/>
          <w:sz w:val="19"/>
          <w:szCs w:val="19"/>
        </w:rPr>
      </w:pPr>
    </w:p>
    <w:p>
      <w:pPr>
        <w:ind w:left="5394"/>
        <w:spacing w:before="117" w:line="222" w:lineRule="auto"/>
        <w:rPr>
          <w:rFonts w:ascii="SimHei" w:hAnsi="SimHei" w:eastAsia="SimHei" w:cs="SimHei"/>
          <w:sz w:val="21"/>
          <w:szCs w:val="21"/>
        </w:rPr>
      </w:pPr>
      <w:r>
        <w:rPr>
          <w:rFonts w:ascii="Times New Roman" w:hAnsi="Times New Roman" w:eastAsia="Times New Roman" w:cs="Times New Roman"/>
          <w:sz w:val="21"/>
          <w:szCs w:val="21"/>
          <w:spacing w:val="-5"/>
        </w:rPr>
        <w:t>I   </w:t>
      </w:r>
      <w:r>
        <w:rPr>
          <w:rFonts w:ascii="SimHei" w:hAnsi="SimHei" w:eastAsia="SimHei" w:cs="SimHei"/>
          <w:sz w:val="21"/>
          <w:szCs w:val="21"/>
          <w:spacing w:val="-5"/>
        </w:rPr>
        <w:t>《</w:t>
      </w:r>
      <w:r>
        <w:rPr>
          <w:rFonts w:ascii="SimHei" w:hAnsi="SimHei" w:eastAsia="SimHei" w:cs="SimHei"/>
          <w:sz w:val="21"/>
          <w:szCs w:val="21"/>
          <w:spacing w:val="-5"/>
        </w:rPr>
        <w:t xml:space="preserve"> </w:t>
      </w:r>
      <w:r>
        <w:rPr>
          <w:rFonts w:ascii="SimHei" w:hAnsi="SimHei" w:eastAsia="SimHei" w:cs="SimHei"/>
          <w:sz w:val="21"/>
          <w:szCs w:val="21"/>
          <w:spacing w:val="-5"/>
        </w:rPr>
        <w:t>秦腔》批判017</w:t>
      </w:r>
    </w:p>
    <w:p>
      <w:pPr>
        <w:pStyle w:val="BodyText"/>
        <w:spacing w:line="308" w:lineRule="auto"/>
        <w:rPr/>
      </w:pPr>
      <w:r/>
    </w:p>
    <w:p>
      <w:pPr>
        <w:pStyle w:val="BodyText"/>
        <w:spacing w:line="308" w:lineRule="auto"/>
        <w:rPr/>
      </w:pPr>
      <w:r/>
    </w:p>
    <w:p>
      <w:pPr>
        <w:ind w:left="105"/>
        <w:spacing w:before="69" w:line="219" w:lineRule="auto"/>
        <w:rPr>
          <w:rFonts w:ascii="SimSun" w:hAnsi="SimSun" w:eastAsia="SimSun" w:cs="SimSun"/>
          <w:sz w:val="21"/>
          <w:szCs w:val="21"/>
        </w:rPr>
      </w:pPr>
      <w:r>
        <w:rPr>
          <w:rFonts w:ascii="SimSun" w:hAnsi="SimSun" w:eastAsia="SimSun" w:cs="SimSun"/>
          <w:sz w:val="21"/>
          <w:szCs w:val="21"/>
          <w:spacing w:val="-6"/>
        </w:rPr>
        <w:t>个方面来谈。</w:t>
      </w:r>
    </w:p>
    <w:p>
      <w:pPr>
        <w:ind w:left="2608"/>
        <w:spacing w:before="187" w:line="222" w:lineRule="auto"/>
        <w:outlineLvl w:val="6"/>
        <w:rPr>
          <w:rFonts w:ascii="SimHei" w:hAnsi="SimHei" w:eastAsia="SimHei" w:cs="SimHei"/>
          <w:sz w:val="25"/>
          <w:szCs w:val="25"/>
        </w:rPr>
      </w:pPr>
      <w:r>
        <w:rPr>
          <w:rFonts w:ascii="SimHei" w:hAnsi="SimHei" w:eastAsia="SimHei" w:cs="SimHei"/>
          <w:sz w:val="25"/>
          <w:szCs w:val="25"/>
          <w:b/>
          <w:bCs/>
          <w:spacing w:val="-15"/>
        </w:rPr>
        <w:t>一、题材内容的重复</w:t>
      </w:r>
    </w:p>
    <w:p>
      <w:pPr>
        <w:ind w:firstLine="535"/>
        <w:spacing w:before="188" w:line="272" w:lineRule="auto"/>
        <w:jc w:val="both"/>
        <w:rPr>
          <w:rFonts w:ascii="SimSun" w:hAnsi="SimSun" w:eastAsia="SimSun" w:cs="SimSun"/>
          <w:sz w:val="21"/>
          <w:szCs w:val="21"/>
        </w:rPr>
      </w:pPr>
      <w:r>
        <w:rPr>
          <w:rFonts w:ascii="SimSun" w:hAnsi="SimSun" w:eastAsia="SimSun" w:cs="SimSun"/>
          <w:sz w:val="21"/>
          <w:szCs w:val="21"/>
          <w:spacing w:val="2"/>
        </w:rPr>
        <w:t>一部《秦腔》所展现的内容确实十分丰富，但是其中所涉及的诸多问题，</w:t>
      </w:r>
      <w:r>
        <w:rPr>
          <w:rFonts w:ascii="SimSun" w:hAnsi="SimSun" w:eastAsia="SimSun" w:cs="SimSun"/>
          <w:sz w:val="21"/>
          <w:szCs w:val="21"/>
          <w:spacing w:val="9"/>
        </w:rPr>
        <w:t xml:space="preserve"> </w:t>
      </w:r>
      <w:r>
        <w:rPr>
          <w:rFonts w:ascii="SimSun" w:hAnsi="SimSun" w:eastAsia="SimSun" w:cs="SimSun"/>
          <w:sz w:val="21"/>
          <w:szCs w:val="21"/>
          <w:spacing w:val="-1"/>
        </w:rPr>
        <w:t>已在先前的作品中屡次被提及过。比如现代化和城市化中的冲突问题。《土门》</w:t>
      </w:r>
      <w:r>
        <w:rPr>
          <w:rFonts w:ascii="SimSun" w:hAnsi="SimSun" w:eastAsia="SimSun" w:cs="SimSun"/>
          <w:sz w:val="21"/>
          <w:szCs w:val="21"/>
          <w:spacing w:val="14"/>
        </w:rPr>
        <w:t xml:space="preserve"> </w:t>
      </w:r>
      <w:r>
        <w:rPr>
          <w:rFonts w:ascii="SimSun" w:hAnsi="SimSun" w:eastAsia="SimSun" w:cs="SimSun"/>
          <w:sz w:val="21"/>
          <w:szCs w:val="21"/>
          <w:spacing w:val="3"/>
        </w:rPr>
        <w:t>中叙述了以成义、梅梅、云林爷等为代表的仁厚村村民尽管采取了各种手段和</w:t>
      </w:r>
      <w:r>
        <w:rPr>
          <w:rFonts w:ascii="SimSun" w:hAnsi="SimSun" w:eastAsia="SimSun" w:cs="SimSun"/>
          <w:sz w:val="21"/>
          <w:szCs w:val="21"/>
        </w:rPr>
        <w:t xml:space="preserve">  </w:t>
      </w:r>
      <w:r>
        <w:rPr>
          <w:rFonts w:ascii="SimSun" w:hAnsi="SimSun" w:eastAsia="SimSun" w:cs="SimSun"/>
          <w:sz w:val="21"/>
          <w:szCs w:val="21"/>
          <w:spacing w:val="3"/>
        </w:rPr>
        <w:t>措施，却无法抵挡城市化的进程，最终落得无家可归。《高老</w:t>
      </w:r>
      <w:r>
        <w:rPr>
          <w:rFonts w:ascii="SimSun" w:hAnsi="SimSun" w:eastAsia="SimSun" w:cs="SimSun"/>
          <w:sz w:val="21"/>
          <w:szCs w:val="21"/>
          <w:spacing w:val="2"/>
        </w:rPr>
        <w:t>庄》叙述了现代</w:t>
      </w:r>
      <w:r>
        <w:rPr>
          <w:rFonts w:ascii="SimSun" w:hAnsi="SimSun" w:eastAsia="SimSun" w:cs="SimSun"/>
          <w:sz w:val="21"/>
          <w:szCs w:val="21"/>
        </w:rPr>
        <w:t xml:space="preserve">  </w:t>
      </w:r>
      <w:r>
        <w:rPr>
          <w:rFonts w:ascii="SimSun" w:hAnsi="SimSun" w:eastAsia="SimSun" w:cs="SimSun"/>
          <w:sz w:val="21"/>
          <w:szCs w:val="21"/>
          <w:spacing w:val="5"/>
        </w:rPr>
        <w:t>化进程中，王文龙、苏红的现代工厂勾结县、乡政府疯狂掠夺高老庄的资源，</w:t>
      </w:r>
      <w:r>
        <w:rPr>
          <w:rFonts w:ascii="SimSun" w:hAnsi="SimSun" w:eastAsia="SimSun" w:cs="SimSun"/>
          <w:sz w:val="21"/>
          <w:szCs w:val="21"/>
          <w:spacing w:val="18"/>
        </w:rPr>
        <w:t xml:space="preserve"> </w:t>
      </w:r>
      <w:r>
        <w:rPr>
          <w:rFonts w:ascii="SimSun" w:hAnsi="SimSun" w:eastAsia="SimSun" w:cs="SimSun"/>
          <w:sz w:val="21"/>
          <w:szCs w:val="21"/>
          <w:spacing w:val="9"/>
        </w:rPr>
        <w:t>代表忠义、道德和典范等传统文明的高老庄如今已蜕化到道德沦丧、文明尽</w:t>
      </w:r>
      <w:r>
        <w:rPr>
          <w:rFonts w:ascii="SimSun" w:hAnsi="SimSun" w:eastAsia="SimSun" w:cs="SimSun"/>
          <w:sz w:val="21"/>
          <w:szCs w:val="21"/>
          <w:spacing w:val="5"/>
        </w:rPr>
        <w:t xml:space="preserve">  </w:t>
      </w:r>
      <w:r>
        <w:rPr>
          <w:rFonts w:ascii="SimSun" w:hAnsi="SimSun" w:eastAsia="SimSun" w:cs="SimSun"/>
          <w:sz w:val="21"/>
          <w:szCs w:val="21"/>
          <w:spacing w:val="6"/>
        </w:rPr>
        <w:t>失、人种退化的地步。而到了《高兴》,就表现为农民工进城后的</w:t>
      </w:r>
      <w:r>
        <w:rPr>
          <w:rFonts w:ascii="SimSun" w:hAnsi="SimSun" w:eastAsia="SimSun" w:cs="SimSun"/>
          <w:sz w:val="21"/>
          <w:szCs w:val="21"/>
          <w:spacing w:val="5"/>
        </w:rPr>
        <w:t>问题。《秦</w:t>
      </w:r>
      <w:r>
        <w:rPr>
          <w:rFonts w:ascii="SimSun" w:hAnsi="SimSun" w:eastAsia="SimSun" w:cs="SimSun"/>
          <w:sz w:val="21"/>
          <w:szCs w:val="21"/>
        </w:rPr>
        <w:t xml:space="preserve">  </w:t>
      </w:r>
      <w:r>
        <w:rPr>
          <w:rFonts w:ascii="SimSun" w:hAnsi="SimSun" w:eastAsia="SimSun" w:cs="SimSun"/>
          <w:sz w:val="21"/>
          <w:szCs w:val="21"/>
          <w:spacing w:val="3"/>
        </w:rPr>
        <w:t>腔》中表现的与传统文明断裂的问题，事实上在《高老庄》和</w:t>
      </w:r>
      <w:r>
        <w:rPr>
          <w:rFonts w:ascii="SimSun" w:hAnsi="SimSun" w:eastAsia="SimSun" w:cs="SimSun"/>
          <w:sz w:val="21"/>
          <w:szCs w:val="21"/>
          <w:spacing w:val="2"/>
        </w:rPr>
        <w:t>《土门》中已经</w:t>
      </w:r>
      <w:r>
        <w:rPr>
          <w:rFonts w:ascii="SimSun" w:hAnsi="SimSun" w:eastAsia="SimSun" w:cs="SimSun"/>
          <w:sz w:val="21"/>
          <w:szCs w:val="21"/>
        </w:rPr>
        <w:t xml:space="preserve">  </w:t>
      </w:r>
      <w:r>
        <w:rPr>
          <w:rFonts w:ascii="SimSun" w:hAnsi="SimSun" w:eastAsia="SimSun" w:cs="SimSun"/>
          <w:sz w:val="21"/>
          <w:szCs w:val="21"/>
          <w:spacing w:val="3"/>
        </w:rPr>
        <w:t>体现得非常充分。所谓清风街也无非就是仁厚村、高老庄的翻</w:t>
      </w:r>
      <w:r>
        <w:rPr>
          <w:rFonts w:ascii="SimSun" w:hAnsi="SimSun" w:eastAsia="SimSun" w:cs="SimSun"/>
          <w:sz w:val="21"/>
          <w:szCs w:val="21"/>
          <w:spacing w:val="2"/>
        </w:rPr>
        <w:t>版和再现。昔日</w:t>
      </w:r>
      <w:r>
        <w:rPr>
          <w:rFonts w:ascii="SimSun" w:hAnsi="SimSun" w:eastAsia="SimSun" w:cs="SimSun"/>
          <w:sz w:val="21"/>
          <w:szCs w:val="21"/>
        </w:rPr>
        <w:t xml:space="preserve">  </w:t>
      </w:r>
      <w:r>
        <w:rPr>
          <w:rFonts w:ascii="SimSun" w:hAnsi="SimSun" w:eastAsia="SimSun" w:cs="SimSun"/>
          <w:sz w:val="21"/>
          <w:szCs w:val="21"/>
          <w:spacing w:val="3"/>
        </w:rPr>
        <w:t>清风街的文明，也不过是高老庄的碑文和仁厚村历史上的明王</w:t>
      </w:r>
      <w:r>
        <w:rPr>
          <w:rFonts w:ascii="SimSun" w:hAnsi="SimSun" w:eastAsia="SimSun" w:cs="SimSun"/>
          <w:sz w:val="21"/>
          <w:szCs w:val="21"/>
          <w:spacing w:val="2"/>
        </w:rPr>
        <w:t>阵鼓的另一种表</w:t>
      </w:r>
      <w:r>
        <w:rPr>
          <w:rFonts w:ascii="SimSun" w:hAnsi="SimSun" w:eastAsia="SimSun" w:cs="SimSun"/>
          <w:sz w:val="21"/>
          <w:szCs w:val="21"/>
        </w:rPr>
        <w:t xml:space="preserve">  </w:t>
      </w:r>
      <w:r>
        <w:rPr>
          <w:rFonts w:ascii="SimSun" w:hAnsi="SimSun" w:eastAsia="SimSun" w:cs="SimSun"/>
          <w:sz w:val="21"/>
          <w:szCs w:val="21"/>
          <w:spacing w:val="3"/>
        </w:rPr>
        <w:t>现形式，而万宝酒店中所表现的消费、娱乐等城市商业文化</w:t>
      </w:r>
      <w:r>
        <w:rPr>
          <w:rFonts w:ascii="SimSun" w:hAnsi="SimSun" w:eastAsia="SimSun" w:cs="SimSun"/>
          <w:sz w:val="21"/>
          <w:szCs w:val="21"/>
          <w:spacing w:val="2"/>
        </w:rPr>
        <w:t>在十年前的仁厚村</w:t>
      </w:r>
      <w:r>
        <w:rPr>
          <w:rFonts w:ascii="SimSun" w:hAnsi="SimSun" w:eastAsia="SimSun" w:cs="SimSun"/>
          <w:sz w:val="21"/>
          <w:szCs w:val="21"/>
        </w:rPr>
        <w:t xml:space="preserve">  </w:t>
      </w:r>
      <w:r>
        <w:rPr>
          <w:rFonts w:ascii="SimSun" w:hAnsi="SimSun" w:eastAsia="SimSun" w:cs="SimSun"/>
          <w:sz w:val="21"/>
          <w:szCs w:val="21"/>
          <w:spacing w:val="3"/>
        </w:rPr>
        <w:t>就已上演过。可见，《秦腔》不过是贾平凹对传统的再次眷</w:t>
      </w:r>
      <w:r>
        <w:rPr>
          <w:rFonts w:ascii="SimSun" w:hAnsi="SimSun" w:eastAsia="SimSun" w:cs="SimSun"/>
          <w:sz w:val="21"/>
          <w:szCs w:val="21"/>
          <w:spacing w:val="2"/>
        </w:rPr>
        <w:t>顾，显然是在《土</w:t>
      </w:r>
      <w:r>
        <w:rPr>
          <w:rFonts w:ascii="SimSun" w:hAnsi="SimSun" w:eastAsia="SimSun" w:cs="SimSun"/>
          <w:sz w:val="21"/>
          <w:szCs w:val="21"/>
        </w:rPr>
        <w:t xml:space="preserve">  </w:t>
      </w:r>
      <w:r>
        <w:rPr>
          <w:rFonts w:ascii="SimSun" w:hAnsi="SimSun" w:eastAsia="SimSun" w:cs="SimSun"/>
          <w:sz w:val="21"/>
          <w:szCs w:val="21"/>
          <w:spacing w:val="3"/>
        </w:rPr>
        <w:t>门》和《高老庄》基础上的一次补充和强调。贾平凹善于运</w:t>
      </w:r>
      <w:r>
        <w:rPr>
          <w:rFonts w:ascii="SimSun" w:hAnsi="SimSun" w:eastAsia="SimSun" w:cs="SimSun"/>
          <w:sz w:val="21"/>
          <w:szCs w:val="21"/>
          <w:spacing w:val="2"/>
        </w:rPr>
        <w:t>用意象创作，颇为</w:t>
      </w:r>
      <w:r>
        <w:rPr>
          <w:rFonts w:ascii="SimSun" w:hAnsi="SimSun" w:eastAsia="SimSun" w:cs="SimSun"/>
          <w:sz w:val="21"/>
          <w:szCs w:val="21"/>
        </w:rPr>
        <w:t xml:space="preserve">  </w:t>
      </w:r>
      <w:r>
        <w:rPr>
          <w:rFonts w:ascii="SimSun" w:hAnsi="SimSun" w:eastAsia="SimSun" w:cs="SimSun"/>
          <w:sz w:val="21"/>
          <w:szCs w:val="21"/>
          <w:spacing w:val="3"/>
        </w:rPr>
        <w:t>评论家称道，《秦腔》便是选择陕西的秦腔作为意象世界来贯串</w:t>
      </w:r>
      <w:r>
        <w:rPr>
          <w:rFonts w:ascii="SimSun" w:hAnsi="SimSun" w:eastAsia="SimSun" w:cs="SimSun"/>
          <w:sz w:val="21"/>
          <w:szCs w:val="21"/>
          <w:spacing w:val="2"/>
        </w:rPr>
        <w:t>全文。如果孤</w:t>
      </w:r>
      <w:r>
        <w:rPr>
          <w:rFonts w:ascii="SimSun" w:hAnsi="SimSun" w:eastAsia="SimSun" w:cs="SimSun"/>
          <w:sz w:val="21"/>
          <w:szCs w:val="21"/>
        </w:rPr>
        <w:t xml:space="preserve">  </w:t>
      </w:r>
      <w:r>
        <w:rPr>
          <w:rFonts w:ascii="SimSun" w:hAnsi="SimSun" w:eastAsia="SimSun" w:cs="SimSun"/>
          <w:sz w:val="21"/>
          <w:szCs w:val="21"/>
          <w:spacing w:val="9"/>
        </w:rPr>
        <w:t>立地看这一部小说，我们自然无话可说，但是如果结合其他作品，则可以发</w:t>
      </w:r>
      <w:r>
        <w:rPr>
          <w:rFonts w:ascii="SimSun" w:hAnsi="SimSun" w:eastAsia="SimSun" w:cs="SimSun"/>
          <w:sz w:val="21"/>
          <w:szCs w:val="21"/>
          <w:spacing w:val="3"/>
        </w:rPr>
        <w:t xml:space="preserve">  </w:t>
      </w:r>
      <w:r>
        <w:rPr>
          <w:rFonts w:ascii="SimSun" w:hAnsi="SimSun" w:eastAsia="SimSun" w:cs="SimSun"/>
          <w:sz w:val="21"/>
          <w:szCs w:val="21"/>
        </w:rPr>
        <w:t>现，《秦腔》中的“秦腔”其实与《病相报告》中胡方的画像艺术、《高老庄》 </w:t>
      </w:r>
      <w:r>
        <w:rPr>
          <w:rFonts w:ascii="SimSun" w:hAnsi="SimSun" w:eastAsia="SimSun" w:cs="SimSun"/>
          <w:sz w:val="21"/>
          <w:szCs w:val="21"/>
          <w:spacing w:val="9"/>
        </w:rPr>
        <w:t>中的碑文和迷糊叔反复吟唱的丑丑花鼓、《土门》中梅梅收藏的明清家具和</w:t>
      </w:r>
      <w:r>
        <w:rPr>
          <w:rFonts w:ascii="SimSun" w:hAnsi="SimSun" w:eastAsia="SimSun" w:cs="SimSun"/>
          <w:sz w:val="21"/>
          <w:szCs w:val="21"/>
          <w:spacing w:val="6"/>
        </w:rPr>
        <w:t xml:space="preserve">  </w:t>
      </w:r>
      <w:r>
        <w:rPr>
          <w:rFonts w:ascii="SimSun" w:hAnsi="SimSun" w:eastAsia="SimSun" w:cs="SimSun"/>
          <w:sz w:val="21"/>
          <w:szCs w:val="21"/>
          <w:spacing w:val="-3"/>
        </w:rPr>
        <w:t>“阿冰”的生死、《白夜》中的目连戏、《废都》</w:t>
      </w:r>
      <w:r>
        <w:rPr>
          <w:rFonts w:ascii="SimSun" w:hAnsi="SimSun" w:eastAsia="SimSun" w:cs="SimSun"/>
          <w:sz w:val="21"/>
          <w:szCs w:val="21"/>
          <w:spacing w:val="-4"/>
        </w:rPr>
        <w:t>中的奶牛等都是如出一辙，并</w:t>
      </w:r>
      <w:r>
        <w:rPr>
          <w:rFonts w:ascii="SimSun" w:hAnsi="SimSun" w:eastAsia="SimSun" w:cs="SimSun"/>
          <w:sz w:val="21"/>
          <w:szCs w:val="21"/>
        </w:rPr>
        <w:t xml:space="preserve">  </w:t>
      </w:r>
      <w:r>
        <w:rPr>
          <w:rFonts w:ascii="SimSun" w:hAnsi="SimSun" w:eastAsia="SimSun" w:cs="SimSun"/>
          <w:sz w:val="21"/>
          <w:szCs w:val="21"/>
          <w:spacing w:val="3"/>
        </w:rPr>
        <w:t>无创新之处。在关注和揭示农村和农民劣根性的问题上，作</w:t>
      </w:r>
      <w:r>
        <w:rPr>
          <w:rFonts w:ascii="SimSun" w:hAnsi="SimSun" w:eastAsia="SimSun" w:cs="SimSun"/>
          <w:sz w:val="21"/>
          <w:szCs w:val="21"/>
          <w:spacing w:val="2"/>
        </w:rPr>
        <w:t>者的感情也始终是</w:t>
      </w:r>
      <w:r>
        <w:rPr>
          <w:rFonts w:ascii="SimSun" w:hAnsi="SimSun" w:eastAsia="SimSun" w:cs="SimSun"/>
          <w:sz w:val="21"/>
          <w:szCs w:val="21"/>
        </w:rPr>
        <w:t xml:space="preserve">  </w:t>
      </w:r>
      <w:r>
        <w:rPr>
          <w:rFonts w:ascii="SimSun" w:hAnsi="SimSun" w:eastAsia="SimSun" w:cs="SimSun"/>
          <w:sz w:val="21"/>
          <w:szCs w:val="21"/>
          <w:spacing w:val="3"/>
        </w:rPr>
        <w:t>大同小异的。无论是清风街还是高老庄、仁厚村以及那些</w:t>
      </w:r>
      <w:r>
        <w:rPr>
          <w:rFonts w:ascii="SimSun" w:hAnsi="SimSun" w:eastAsia="SimSun" w:cs="SimSun"/>
          <w:sz w:val="21"/>
          <w:szCs w:val="21"/>
          <w:spacing w:val="2"/>
        </w:rPr>
        <w:t>生于斯长于斯的村干</w:t>
      </w:r>
      <w:r>
        <w:rPr>
          <w:rFonts w:ascii="SimSun" w:hAnsi="SimSun" w:eastAsia="SimSun" w:cs="SimSun"/>
          <w:sz w:val="21"/>
          <w:szCs w:val="21"/>
        </w:rPr>
        <w:t xml:space="preserve">  </w:t>
      </w:r>
      <w:r>
        <w:rPr>
          <w:rFonts w:ascii="SimSun" w:hAnsi="SimSun" w:eastAsia="SimSun" w:cs="SimSun"/>
          <w:sz w:val="21"/>
          <w:szCs w:val="21"/>
          <w:spacing w:val="3"/>
        </w:rPr>
        <w:t>部、普通村民，在贾平凹的笔下都是大同小异，他的立意</w:t>
      </w:r>
      <w:r>
        <w:rPr>
          <w:rFonts w:ascii="SimSun" w:hAnsi="SimSun" w:eastAsia="SimSun" w:cs="SimSun"/>
          <w:sz w:val="21"/>
          <w:szCs w:val="21"/>
          <w:spacing w:val="2"/>
        </w:rPr>
        <w:t>也从没有改变过。此</w:t>
      </w:r>
      <w:r>
        <w:rPr>
          <w:rFonts w:ascii="SimSun" w:hAnsi="SimSun" w:eastAsia="SimSun" w:cs="SimSun"/>
          <w:sz w:val="21"/>
          <w:szCs w:val="21"/>
        </w:rPr>
        <w:t xml:space="preserve">  </w:t>
      </w:r>
      <w:r>
        <w:rPr>
          <w:rFonts w:ascii="SimSun" w:hAnsi="SimSun" w:eastAsia="SimSun" w:cs="SimSun"/>
          <w:sz w:val="21"/>
          <w:szCs w:val="21"/>
          <w:spacing w:val="5"/>
        </w:rPr>
        <w:t>前写作《高老庄》时，贾平凹曾说过：“把农民身上的垢甲搓下来让农民看，</w:t>
      </w:r>
      <w:r>
        <w:rPr>
          <w:rFonts w:ascii="SimSun" w:hAnsi="SimSun" w:eastAsia="SimSun" w:cs="SimSun"/>
          <w:sz w:val="21"/>
          <w:szCs w:val="21"/>
          <w:spacing w:val="18"/>
        </w:rPr>
        <w:t xml:space="preserve"> </w:t>
      </w:r>
      <w:r>
        <w:rPr>
          <w:rFonts w:ascii="SimSun" w:hAnsi="SimSun" w:eastAsia="SimSun" w:cs="SimSun"/>
          <w:sz w:val="21"/>
          <w:szCs w:val="21"/>
          <w:spacing w:val="6"/>
        </w:rPr>
        <w:t>这是一个农民的儿子的良知和责任。”①而</w:t>
      </w:r>
      <w:r>
        <w:rPr>
          <w:rFonts w:ascii="SimSun" w:hAnsi="SimSun" w:eastAsia="SimSun" w:cs="SimSun"/>
          <w:sz w:val="21"/>
          <w:szCs w:val="21"/>
          <w:spacing w:val="5"/>
        </w:rPr>
        <w:t>这样的话用在《秦腔》中则换成：</w:t>
      </w:r>
      <w:r>
        <w:rPr>
          <w:rFonts w:ascii="SimSun" w:hAnsi="SimSun" w:eastAsia="SimSun" w:cs="SimSun"/>
          <w:sz w:val="21"/>
          <w:szCs w:val="21"/>
        </w:rPr>
        <w:t xml:space="preserve"> </w:t>
      </w:r>
      <w:r>
        <w:rPr>
          <w:rFonts w:ascii="SimSun" w:hAnsi="SimSun" w:eastAsia="SimSun" w:cs="SimSun"/>
          <w:sz w:val="21"/>
          <w:szCs w:val="21"/>
          <w:spacing w:val="-3"/>
        </w:rPr>
        <w:t>“(《秦腔》)确实是一次寻根的过程。……我从农村出来，</w:t>
      </w:r>
      <w:r>
        <w:rPr>
          <w:rFonts w:ascii="SimSun" w:hAnsi="SimSun" w:eastAsia="SimSun" w:cs="SimSun"/>
          <w:sz w:val="21"/>
          <w:szCs w:val="21"/>
          <w:spacing w:val="-4"/>
        </w:rPr>
        <w:t>站在城市的角度看生</w:t>
      </w:r>
      <w:r>
        <w:rPr>
          <w:rFonts w:ascii="SimSun" w:hAnsi="SimSun" w:eastAsia="SimSun" w:cs="SimSun"/>
          <w:sz w:val="21"/>
          <w:szCs w:val="21"/>
        </w:rPr>
        <w:t xml:space="preserve">  </w:t>
      </w:r>
      <w:r>
        <w:rPr>
          <w:rFonts w:ascii="SimSun" w:hAnsi="SimSun" w:eastAsia="SimSun" w:cs="SimSun"/>
          <w:sz w:val="21"/>
          <w:szCs w:val="21"/>
          <w:spacing w:val="-1"/>
        </w:rPr>
        <w:t>我养我的故土，身份是双重的，无论怎样写，笔尖是有温暖的。”②仔细比照，</w:t>
      </w:r>
      <w:r>
        <w:rPr>
          <w:rFonts w:ascii="SimSun" w:hAnsi="SimSun" w:eastAsia="SimSun" w:cs="SimSun"/>
          <w:sz w:val="21"/>
          <w:szCs w:val="21"/>
          <w:spacing w:val="14"/>
        </w:rPr>
        <w:t xml:space="preserve"> </w:t>
      </w:r>
      <w:r>
        <w:rPr>
          <w:rFonts w:ascii="SimSun" w:hAnsi="SimSun" w:eastAsia="SimSun" w:cs="SimSun"/>
          <w:sz w:val="21"/>
          <w:szCs w:val="21"/>
          <w:spacing w:val="3"/>
        </w:rPr>
        <w:t>不难发现，贾平凹的这种关怀本身并无可厚非，但是他</w:t>
      </w:r>
      <w:r>
        <w:rPr>
          <w:rFonts w:ascii="SimSun" w:hAnsi="SimSun" w:eastAsia="SimSun" w:cs="SimSun"/>
          <w:sz w:val="21"/>
          <w:szCs w:val="21"/>
          <w:spacing w:val="2"/>
        </w:rPr>
        <w:t>缺乏一种厚重、凝练和</w:t>
      </w:r>
      <w:r>
        <w:rPr>
          <w:rFonts w:ascii="SimSun" w:hAnsi="SimSun" w:eastAsia="SimSun" w:cs="SimSun"/>
          <w:sz w:val="21"/>
          <w:szCs w:val="21"/>
        </w:rPr>
        <w:t xml:space="preserve">  </w:t>
      </w:r>
      <w:r>
        <w:rPr>
          <w:rFonts w:ascii="SimSun" w:hAnsi="SimSun" w:eastAsia="SimSun" w:cs="SimSun"/>
          <w:sz w:val="21"/>
          <w:szCs w:val="21"/>
          <w:spacing w:val="3"/>
        </w:rPr>
        <w:t>宏观性的统筹和整合，不能将这种关怀注入到一部作品中，每</w:t>
      </w:r>
      <w:r>
        <w:rPr>
          <w:rFonts w:ascii="SimSun" w:hAnsi="SimSun" w:eastAsia="SimSun" w:cs="SimSun"/>
          <w:sz w:val="21"/>
          <w:szCs w:val="21"/>
          <w:spacing w:val="2"/>
        </w:rPr>
        <w:t>次只是变换一下</w:t>
      </w:r>
    </w:p>
    <w:p>
      <w:pPr>
        <w:pStyle w:val="BodyText"/>
        <w:spacing w:line="242" w:lineRule="auto"/>
        <w:rPr/>
      </w:pPr>
      <w:r/>
    </w:p>
    <w:p>
      <w:pPr>
        <w:pStyle w:val="BodyText"/>
        <w:spacing w:line="242" w:lineRule="auto"/>
        <w:rPr/>
      </w:pPr>
      <w:r/>
    </w:p>
    <w:p>
      <w:pPr>
        <w:ind w:left="105" w:right="54" w:firstLine="309"/>
        <w:spacing w:before="69" w:line="207" w:lineRule="auto"/>
        <w:rPr>
          <w:rFonts w:ascii="SimSun" w:hAnsi="SimSun" w:eastAsia="SimSun" w:cs="SimSun"/>
          <w:sz w:val="21"/>
          <w:szCs w:val="21"/>
        </w:rPr>
      </w:pPr>
      <w:r>
        <w:rPr>
          <w:rFonts w:ascii="SimSun" w:hAnsi="SimSun" w:eastAsia="SimSun" w:cs="SimSun"/>
          <w:sz w:val="21"/>
          <w:szCs w:val="21"/>
          <w:spacing w:val="-21"/>
          <w:w w:val="88"/>
        </w:rPr>
        <w:t>①</w:t>
      </w:r>
      <w:r>
        <w:rPr>
          <w:rFonts w:ascii="SimSun" w:hAnsi="SimSun" w:eastAsia="SimSun" w:cs="SimSun"/>
          <w:sz w:val="21"/>
          <w:szCs w:val="21"/>
          <w:spacing w:val="20"/>
        </w:rPr>
        <w:t xml:space="preserve"> </w:t>
      </w:r>
      <w:r>
        <w:rPr>
          <w:rFonts w:ascii="SimSun" w:hAnsi="SimSun" w:eastAsia="SimSun" w:cs="SimSun"/>
          <w:sz w:val="21"/>
          <w:szCs w:val="21"/>
          <w:spacing w:val="-21"/>
          <w:w w:val="88"/>
        </w:rPr>
        <w:t>穆涛、贾平凹：《写作是我的宿命：关于贾平凹长篇小说新著(高老</w:t>
      </w:r>
      <w:r>
        <w:rPr>
          <w:rFonts w:ascii="SimSun" w:hAnsi="SimSun" w:eastAsia="SimSun" w:cs="SimSun"/>
          <w:sz w:val="21"/>
          <w:szCs w:val="21"/>
          <w:spacing w:val="-22"/>
          <w:w w:val="88"/>
        </w:rPr>
        <w:t>庄》访谈》,《文学报》,</w:t>
      </w:r>
      <w:r>
        <w:rPr>
          <w:rFonts w:ascii="SimSun" w:hAnsi="SimSun" w:eastAsia="SimSun" w:cs="SimSun"/>
          <w:sz w:val="21"/>
          <w:szCs w:val="21"/>
        </w:rPr>
        <w:t xml:space="preserve"> </w:t>
      </w:r>
      <w:r>
        <w:rPr>
          <w:rFonts w:ascii="SimSun" w:hAnsi="SimSun" w:eastAsia="SimSun" w:cs="SimSun"/>
          <w:sz w:val="21"/>
          <w:szCs w:val="21"/>
          <w:spacing w:val="-15"/>
        </w:rPr>
        <w:t>1998年8月6日。</w:t>
      </w:r>
    </w:p>
    <w:p>
      <w:pPr>
        <w:ind w:left="414"/>
        <w:spacing w:line="216" w:lineRule="auto"/>
        <w:rPr>
          <w:rFonts w:ascii="SimSun" w:hAnsi="SimSun" w:eastAsia="SimSun" w:cs="SimSun"/>
          <w:sz w:val="21"/>
          <w:szCs w:val="21"/>
        </w:rPr>
      </w:pPr>
      <w:r>
        <w:rPr>
          <w:rFonts w:ascii="SimSun" w:hAnsi="SimSun" w:eastAsia="SimSun" w:cs="SimSun"/>
          <w:sz w:val="21"/>
          <w:szCs w:val="21"/>
          <w:spacing w:val="-25"/>
          <w:w w:val="91"/>
        </w:rPr>
        <w:t>②</w:t>
      </w:r>
      <w:r>
        <w:rPr>
          <w:rFonts w:ascii="SimSun" w:hAnsi="SimSun" w:eastAsia="SimSun" w:cs="SimSun"/>
          <w:sz w:val="21"/>
          <w:szCs w:val="21"/>
          <w:spacing w:val="29"/>
        </w:rPr>
        <w:t xml:space="preserve"> </w:t>
      </w:r>
      <w:r>
        <w:rPr>
          <w:rFonts w:ascii="SimSun" w:hAnsi="SimSun" w:eastAsia="SimSun" w:cs="SimSun"/>
          <w:sz w:val="21"/>
          <w:szCs w:val="21"/>
          <w:spacing w:val="-25"/>
          <w:w w:val="91"/>
        </w:rPr>
        <w:t>贾平凹、王彪：《一次寻根，一曲挽歌》</w:t>
      </w:r>
      <w:r>
        <w:rPr>
          <w:rFonts w:ascii="SimSun" w:hAnsi="SimSun" w:eastAsia="SimSun" w:cs="SimSun"/>
          <w:sz w:val="21"/>
          <w:szCs w:val="21"/>
          <w:spacing w:val="-26"/>
          <w:w w:val="91"/>
        </w:rPr>
        <w:t>,《南方都市报》,2005年1月17日。</w:t>
      </w:r>
    </w:p>
    <w:p>
      <w:pPr>
        <w:spacing w:line="216" w:lineRule="auto"/>
        <w:sectPr>
          <w:pgSz w:w="8500" w:h="12480"/>
          <w:pgMar w:top="400" w:right="635" w:bottom="0" w:left="514" w:header="0" w:footer="0" w:gutter="0"/>
        </w:sectPr>
        <w:rPr>
          <w:rFonts w:ascii="SimSun" w:hAnsi="SimSun" w:eastAsia="SimSun" w:cs="SimSun"/>
          <w:sz w:val="21"/>
          <w:szCs w:val="21"/>
        </w:rPr>
      </w:pPr>
    </w:p>
    <w:p>
      <w:pPr>
        <w:ind w:left="108"/>
        <w:spacing w:before="117" w:line="222" w:lineRule="auto"/>
        <w:rPr>
          <w:rFonts w:ascii="SimHei" w:hAnsi="SimHei" w:eastAsia="SimHei" w:cs="SimHei"/>
          <w:sz w:val="21"/>
          <w:szCs w:val="21"/>
        </w:rPr>
      </w:pPr>
      <w:r>
        <w:rPr>
          <w:rFonts w:ascii="SimSun" w:hAnsi="SimSun" w:eastAsia="SimSun" w:cs="SimSun"/>
          <w:sz w:val="21"/>
          <w:szCs w:val="21"/>
          <w:b/>
          <w:bCs/>
          <w:spacing w:val="-19"/>
        </w:rPr>
        <w:t>018</w:t>
      </w:r>
      <w:r>
        <w:rPr>
          <w:rFonts w:ascii="SimSun" w:hAnsi="SimSun" w:eastAsia="SimSun" w:cs="SimSun"/>
          <w:sz w:val="21"/>
          <w:szCs w:val="21"/>
          <w:spacing w:val="-19"/>
        </w:rPr>
        <w:t xml:space="preserve"> </w:t>
      </w:r>
      <w:r>
        <w:rPr>
          <w:rFonts w:ascii="SimHei" w:hAnsi="SimHei" w:eastAsia="SimHei" w:cs="SimHei"/>
          <w:sz w:val="21"/>
          <w:szCs w:val="21"/>
          <w:spacing w:val="-19"/>
        </w:rPr>
        <w:t>贾平凹创作问题批判</w:t>
      </w:r>
    </w:p>
    <w:p>
      <w:pPr>
        <w:pStyle w:val="BodyText"/>
        <w:spacing w:line="308" w:lineRule="auto"/>
        <w:rPr/>
      </w:pPr>
      <w:r/>
    </w:p>
    <w:p>
      <w:pPr>
        <w:pStyle w:val="BodyText"/>
        <w:spacing w:line="309" w:lineRule="auto"/>
        <w:rPr/>
      </w:pPr>
      <w:r/>
    </w:p>
    <w:p>
      <w:pPr>
        <w:ind w:right="39" w:firstLine="105"/>
        <w:spacing w:before="69" w:line="268" w:lineRule="auto"/>
        <w:jc w:val="both"/>
        <w:rPr>
          <w:rFonts w:ascii="SimSun" w:hAnsi="SimSun" w:eastAsia="SimSun" w:cs="SimSun"/>
          <w:sz w:val="21"/>
          <w:szCs w:val="21"/>
        </w:rPr>
      </w:pPr>
      <w:r>
        <w:rPr>
          <w:rFonts w:ascii="SimSun" w:hAnsi="SimSun" w:eastAsia="SimSun" w:cs="SimSun"/>
          <w:sz w:val="21"/>
          <w:szCs w:val="21"/>
        </w:rPr>
        <w:t>角度或偏重于某个局部，给人一种小恩小惠、抠</w:t>
      </w:r>
      <w:r>
        <w:rPr>
          <w:rFonts w:ascii="SimSun" w:hAnsi="SimSun" w:eastAsia="SimSun" w:cs="SimSun"/>
          <w:sz w:val="21"/>
          <w:szCs w:val="21"/>
          <w:spacing w:val="-1"/>
        </w:rPr>
        <w:t>抠搜搜的感觉。贾平凹在新作</w:t>
      </w:r>
      <w:r>
        <w:rPr>
          <w:rFonts w:ascii="SimSun" w:hAnsi="SimSun" w:eastAsia="SimSun" w:cs="SimSun"/>
          <w:sz w:val="21"/>
          <w:szCs w:val="21"/>
        </w:rPr>
        <w:t xml:space="preserve"> </w:t>
      </w:r>
      <w:r>
        <w:rPr>
          <w:rFonts w:ascii="SimSun" w:hAnsi="SimSun" w:eastAsia="SimSun" w:cs="SimSun"/>
          <w:sz w:val="21"/>
          <w:szCs w:val="21"/>
          <w:spacing w:val="-3"/>
        </w:rPr>
        <w:t>《高兴》出版接受采访时曾说：“《秦腔》里我写了</w:t>
      </w:r>
      <w:r>
        <w:rPr>
          <w:rFonts w:ascii="SimSun" w:hAnsi="SimSun" w:eastAsia="SimSun" w:cs="SimSun"/>
          <w:sz w:val="21"/>
          <w:szCs w:val="21"/>
          <w:spacing w:val="-4"/>
        </w:rPr>
        <w:t>农民怎样一步步从土地上走</w:t>
      </w:r>
      <w:r>
        <w:rPr>
          <w:rFonts w:ascii="SimSun" w:hAnsi="SimSun" w:eastAsia="SimSun" w:cs="SimSun"/>
          <w:sz w:val="21"/>
          <w:szCs w:val="21"/>
        </w:rPr>
        <w:t xml:space="preserve"> </w:t>
      </w:r>
      <w:r>
        <w:rPr>
          <w:rFonts w:ascii="SimSun" w:hAnsi="SimSun" w:eastAsia="SimSun" w:cs="SimSun"/>
          <w:sz w:val="21"/>
          <w:szCs w:val="21"/>
          <w:spacing w:val="4"/>
        </w:rPr>
        <w:t>出的，《高兴》里写了农民走出土地后的城里生活，总算写完了。”①可见，</w:t>
      </w:r>
      <w:r>
        <w:rPr>
          <w:rFonts w:ascii="SimSun" w:hAnsi="SimSun" w:eastAsia="SimSun" w:cs="SimSun"/>
          <w:sz w:val="21"/>
          <w:szCs w:val="21"/>
          <w:spacing w:val="13"/>
        </w:rPr>
        <w:t xml:space="preserve"> </w:t>
      </w:r>
      <w:r>
        <w:rPr>
          <w:rFonts w:ascii="SimSun" w:hAnsi="SimSun" w:eastAsia="SimSun" w:cs="SimSun"/>
          <w:sz w:val="21"/>
          <w:szCs w:val="21"/>
          <w:spacing w:val="3"/>
        </w:rPr>
        <w:t>《秦腔》不过是贾平凹创作主题的一个阶段性的成果，给予过于夸</w:t>
      </w:r>
      <w:r>
        <w:rPr>
          <w:rFonts w:ascii="SimSun" w:hAnsi="SimSun" w:eastAsia="SimSun" w:cs="SimSun"/>
          <w:sz w:val="21"/>
          <w:szCs w:val="21"/>
          <w:spacing w:val="2"/>
        </w:rPr>
        <w:t>大的赞誉显</w:t>
      </w:r>
      <w:r>
        <w:rPr>
          <w:rFonts w:ascii="SimSun" w:hAnsi="SimSun" w:eastAsia="SimSun" w:cs="SimSun"/>
          <w:sz w:val="21"/>
          <w:szCs w:val="21"/>
        </w:rPr>
        <w:t xml:space="preserve"> </w:t>
      </w:r>
      <w:r>
        <w:rPr>
          <w:rFonts w:ascii="SimSun" w:hAnsi="SimSun" w:eastAsia="SimSun" w:cs="SimSun"/>
          <w:sz w:val="21"/>
          <w:szCs w:val="21"/>
          <w:spacing w:val="10"/>
        </w:rPr>
        <w:t>然是不妥的。</w:t>
      </w:r>
    </w:p>
    <w:p>
      <w:pPr>
        <w:ind w:left="2608"/>
        <w:spacing w:before="192" w:line="222" w:lineRule="auto"/>
        <w:outlineLvl w:val="6"/>
        <w:rPr>
          <w:rFonts w:ascii="SimHei" w:hAnsi="SimHei" w:eastAsia="SimHei" w:cs="SimHei"/>
          <w:sz w:val="25"/>
          <w:szCs w:val="25"/>
        </w:rPr>
      </w:pPr>
      <w:r>
        <w:rPr>
          <w:rFonts w:ascii="SimHei" w:hAnsi="SimHei" w:eastAsia="SimHei" w:cs="SimHei"/>
          <w:sz w:val="25"/>
          <w:szCs w:val="25"/>
          <w:b/>
          <w:bCs/>
          <w:spacing w:val="-15"/>
        </w:rPr>
        <w:t>二、叙事理论的老调</w:t>
      </w:r>
    </w:p>
    <w:p>
      <w:pPr>
        <w:ind w:firstLine="514"/>
        <w:spacing w:before="180" w:line="271" w:lineRule="auto"/>
        <w:jc w:val="both"/>
        <w:rPr>
          <w:rFonts w:ascii="SimSun" w:hAnsi="SimSun" w:eastAsia="SimSun" w:cs="SimSun"/>
          <w:sz w:val="21"/>
          <w:szCs w:val="21"/>
        </w:rPr>
      </w:pPr>
      <w:r>
        <w:rPr>
          <w:rFonts w:ascii="SimSun" w:hAnsi="SimSun" w:eastAsia="SimSun" w:cs="SimSun"/>
          <w:sz w:val="21"/>
          <w:szCs w:val="21"/>
          <w:spacing w:val="4"/>
        </w:rPr>
        <w:t>一些评论家认为《秦腔》的日常叙事形式“</w:t>
      </w:r>
      <w:r>
        <w:rPr>
          <w:rFonts w:ascii="SimSun" w:hAnsi="SimSun" w:eastAsia="SimSun" w:cs="SimSun"/>
          <w:sz w:val="21"/>
          <w:szCs w:val="21"/>
          <w:spacing w:val="3"/>
        </w:rPr>
        <w:t>具有叙事革命的意义”②,因</w:t>
      </w:r>
      <w:r>
        <w:rPr>
          <w:rFonts w:ascii="SimSun" w:hAnsi="SimSun" w:eastAsia="SimSun" w:cs="SimSun"/>
          <w:sz w:val="21"/>
          <w:szCs w:val="21"/>
        </w:rPr>
        <w:t xml:space="preserve"> </w:t>
      </w:r>
      <w:r>
        <w:rPr>
          <w:rFonts w:ascii="SimSun" w:hAnsi="SimSun" w:eastAsia="SimSun" w:cs="SimSun"/>
          <w:sz w:val="21"/>
          <w:szCs w:val="21"/>
          <w:spacing w:val="3"/>
        </w:rPr>
        <w:t>为“它突破了以往小说的写法，比较难读，但要慢读，慢</w:t>
      </w:r>
      <w:r>
        <w:rPr>
          <w:rFonts w:ascii="SimSun" w:hAnsi="SimSun" w:eastAsia="SimSun" w:cs="SimSun"/>
          <w:sz w:val="21"/>
          <w:szCs w:val="21"/>
          <w:spacing w:val="2"/>
        </w:rPr>
        <w:t>读才能读出它的意义</w:t>
      </w:r>
      <w:r>
        <w:rPr>
          <w:rFonts w:ascii="SimSun" w:hAnsi="SimSun" w:eastAsia="SimSun" w:cs="SimSun"/>
          <w:sz w:val="21"/>
          <w:szCs w:val="21"/>
        </w:rPr>
        <w:t xml:space="preserve">  </w:t>
      </w:r>
      <w:r>
        <w:rPr>
          <w:rFonts w:ascii="SimSun" w:hAnsi="SimSun" w:eastAsia="SimSun" w:cs="SimSun"/>
          <w:sz w:val="21"/>
          <w:szCs w:val="21"/>
          <w:spacing w:val="2"/>
        </w:rPr>
        <w:t>和味道”,而且“初看时，进入比较缓慢一些，当看到后来就被吸</w:t>
      </w:r>
      <w:r>
        <w:rPr>
          <w:rFonts w:ascii="SimSun" w:hAnsi="SimSun" w:eastAsia="SimSun" w:cs="SimSun"/>
          <w:sz w:val="21"/>
          <w:szCs w:val="21"/>
          <w:spacing w:val="1"/>
        </w:rPr>
        <w:t>引住了”③。</w:t>
      </w:r>
      <w:r>
        <w:rPr>
          <w:rFonts w:ascii="SimSun" w:hAnsi="SimSun" w:eastAsia="SimSun" w:cs="SimSun"/>
          <w:sz w:val="21"/>
          <w:szCs w:val="21"/>
        </w:rPr>
        <w:t xml:space="preserve"> </w:t>
      </w:r>
      <w:r>
        <w:rPr>
          <w:rFonts w:ascii="SimSun" w:hAnsi="SimSun" w:eastAsia="SimSun" w:cs="SimSun"/>
          <w:sz w:val="21"/>
          <w:szCs w:val="21"/>
          <w:spacing w:val="3"/>
        </w:rPr>
        <w:t>在阅读《秦腔》时，确实会产生这样的感觉。因为小说已经被抽</w:t>
      </w:r>
      <w:r>
        <w:rPr>
          <w:rFonts w:ascii="SimSun" w:hAnsi="SimSun" w:eastAsia="SimSun" w:cs="SimSun"/>
          <w:sz w:val="21"/>
          <w:szCs w:val="21"/>
          <w:spacing w:val="2"/>
        </w:rPr>
        <w:t>去了故事和情</w:t>
      </w:r>
      <w:r>
        <w:rPr>
          <w:rFonts w:ascii="SimSun" w:hAnsi="SimSun" w:eastAsia="SimSun" w:cs="SimSun"/>
          <w:sz w:val="21"/>
          <w:szCs w:val="21"/>
        </w:rPr>
        <w:t xml:space="preserve">  </w:t>
      </w:r>
      <w:r>
        <w:rPr>
          <w:rFonts w:ascii="SimSun" w:hAnsi="SimSun" w:eastAsia="SimSun" w:cs="SimSun"/>
          <w:sz w:val="21"/>
          <w:szCs w:val="21"/>
          <w:spacing w:val="3"/>
        </w:rPr>
        <w:t>节等叙事要素，加之叙述的又是一些日常生活的琐事，开始的</w:t>
      </w:r>
      <w:r>
        <w:rPr>
          <w:rFonts w:ascii="SimSun" w:hAnsi="SimSun" w:eastAsia="SimSun" w:cs="SimSun"/>
          <w:sz w:val="21"/>
          <w:szCs w:val="21"/>
          <w:spacing w:val="2"/>
        </w:rPr>
        <w:t>时候难免会出现</w:t>
      </w:r>
      <w:r>
        <w:rPr>
          <w:rFonts w:ascii="SimSun" w:hAnsi="SimSun" w:eastAsia="SimSun" w:cs="SimSun"/>
          <w:sz w:val="21"/>
          <w:szCs w:val="21"/>
        </w:rPr>
        <w:t xml:space="preserve">  </w:t>
      </w:r>
      <w:r>
        <w:rPr>
          <w:rFonts w:ascii="SimSun" w:hAnsi="SimSun" w:eastAsia="SimSun" w:cs="SimSun"/>
          <w:sz w:val="21"/>
          <w:szCs w:val="21"/>
          <w:spacing w:val="-1"/>
        </w:rPr>
        <w:t>“没意思”的局面。但是，这种贾平凹所称谓的“密实的流年式的叙写”创新，</w:t>
      </w:r>
      <w:r>
        <w:rPr>
          <w:rFonts w:ascii="SimSun" w:hAnsi="SimSun" w:eastAsia="SimSun" w:cs="SimSun"/>
          <w:sz w:val="21"/>
          <w:szCs w:val="21"/>
          <w:spacing w:val="13"/>
        </w:rPr>
        <w:t xml:space="preserve"> </w:t>
      </w:r>
      <w:r>
        <w:rPr>
          <w:rFonts w:ascii="SimSun" w:hAnsi="SimSun" w:eastAsia="SimSun" w:cs="SimSun"/>
          <w:sz w:val="21"/>
          <w:szCs w:val="21"/>
          <w:spacing w:val="5"/>
        </w:rPr>
        <w:t>实际上就是他一直主张的还原生活的“原生态”手法。而这种手法从《废都》</w:t>
      </w:r>
      <w:r>
        <w:rPr>
          <w:rFonts w:ascii="SimSun" w:hAnsi="SimSun" w:eastAsia="SimSun" w:cs="SimSun"/>
          <w:sz w:val="21"/>
          <w:szCs w:val="21"/>
          <w:spacing w:val="18"/>
        </w:rPr>
        <w:t xml:space="preserve"> </w:t>
      </w:r>
      <w:r>
        <w:rPr>
          <w:rFonts w:ascii="SimSun" w:hAnsi="SimSun" w:eastAsia="SimSun" w:cs="SimSun"/>
          <w:sz w:val="21"/>
          <w:szCs w:val="21"/>
          <w:spacing w:val="6"/>
        </w:rPr>
        <w:t>就已经开始实验了，他曾说：“这样的说话，我是从另外一部长篇</w:t>
      </w:r>
      <w:r>
        <w:rPr>
          <w:rFonts w:ascii="SimSun" w:hAnsi="SimSun" w:eastAsia="SimSun" w:cs="SimSun"/>
          <w:sz w:val="21"/>
          <w:szCs w:val="21"/>
          <w:spacing w:val="5"/>
        </w:rPr>
        <w:t>小说(《废</w:t>
      </w:r>
      <w:r>
        <w:rPr>
          <w:rFonts w:ascii="SimSun" w:hAnsi="SimSun" w:eastAsia="SimSun" w:cs="SimSun"/>
          <w:sz w:val="21"/>
          <w:szCs w:val="21"/>
        </w:rPr>
        <w:t xml:space="preserve">  </w:t>
      </w:r>
      <w:r>
        <w:rPr>
          <w:rFonts w:ascii="SimSun" w:hAnsi="SimSun" w:eastAsia="SimSun" w:cs="SimSun"/>
          <w:sz w:val="21"/>
          <w:szCs w:val="21"/>
          <w:spacing w:val="3"/>
        </w:rPr>
        <w:t>都》 ——引者)开始的……这至少证明了我的一种</w:t>
      </w:r>
      <w:r>
        <w:rPr>
          <w:rFonts w:ascii="SimSun" w:hAnsi="SimSun" w:eastAsia="SimSun" w:cs="SimSun"/>
          <w:sz w:val="21"/>
          <w:szCs w:val="21"/>
          <w:spacing w:val="2"/>
        </w:rPr>
        <w:t>追求的初步达到：毕竟读者</w:t>
      </w:r>
      <w:r>
        <w:rPr>
          <w:rFonts w:ascii="SimSun" w:hAnsi="SimSun" w:eastAsia="SimSun" w:cs="SimSun"/>
          <w:sz w:val="21"/>
          <w:szCs w:val="21"/>
        </w:rPr>
        <w:t xml:space="preserve">  </w:t>
      </w:r>
      <w:r>
        <w:rPr>
          <w:rFonts w:ascii="SimSun" w:hAnsi="SimSun" w:eastAsia="SimSun" w:cs="SimSun"/>
          <w:sz w:val="21"/>
          <w:szCs w:val="21"/>
          <w:spacing w:val="3"/>
        </w:rPr>
        <w:t>读这部小说使他们觉得他们不是在读小说，而是在知道了曾经发</w:t>
      </w:r>
      <w:r>
        <w:rPr>
          <w:rFonts w:ascii="SimSun" w:hAnsi="SimSun" w:eastAsia="SimSun" w:cs="SimSun"/>
          <w:sz w:val="21"/>
          <w:szCs w:val="21"/>
          <w:spacing w:val="2"/>
        </w:rPr>
        <w:t>生过的一段故</w:t>
      </w:r>
      <w:r>
        <w:rPr>
          <w:rFonts w:ascii="SimSun" w:hAnsi="SimSun" w:eastAsia="SimSun" w:cs="SimSun"/>
          <w:sz w:val="21"/>
          <w:szCs w:val="21"/>
        </w:rPr>
        <w:t xml:space="preserve">  </w:t>
      </w:r>
      <w:r>
        <w:rPr>
          <w:rFonts w:ascii="SimSun" w:hAnsi="SimSun" w:eastAsia="SimSun" w:cs="SimSun"/>
          <w:sz w:val="21"/>
          <w:szCs w:val="21"/>
          <w:spacing w:val="3"/>
        </w:rPr>
        <w:t>事。它消解了小说的篱笆。”④到《高老庄》时这种手法已经</w:t>
      </w:r>
      <w:r>
        <w:rPr>
          <w:rFonts w:ascii="SimSun" w:hAnsi="SimSun" w:eastAsia="SimSun" w:cs="SimSun"/>
          <w:sz w:val="21"/>
          <w:szCs w:val="21"/>
          <w:spacing w:val="2"/>
        </w:rPr>
        <w:t>比较娴熟了，他</w:t>
      </w:r>
      <w:r>
        <w:rPr>
          <w:rFonts w:ascii="SimSun" w:hAnsi="SimSun" w:eastAsia="SimSun" w:cs="SimSun"/>
          <w:sz w:val="21"/>
          <w:szCs w:val="21"/>
        </w:rPr>
        <w:t xml:space="preserve">  </w:t>
      </w:r>
      <w:r>
        <w:rPr>
          <w:rFonts w:ascii="SimSun" w:hAnsi="SimSun" w:eastAsia="SimSun" w:cs="SimSun"/>
          <w:sz w:val="21"/>
          <w:szCs w:val="21"/>
          <w:spacing w:val="3"/>
        </w:rPr>
        <w:t>说：“……无序而来，苍茫而去，汤汤水水黏黏乎乎，这</w:t>
      </w:r>
      <w:r>
        <w:rPr>
          <w:rFonts w:ascii="SimSun" w:hAnsi="SimSun" w:eastAsia="SimSun" w:cs="SimSun"/>
          <w:sz w:val="21"/>
          <w:szCs w:val="21"/>
          <w:spacing w:val="2"/>
        </w:rPr>
        <w:t>缘于我对小说的观念</w:t>
      </w:r>
      <w:r>
        <w:rPr>
          <w:rFonts w:ascii="SimSun" w:hAnsi="SimSun" w:eastAsia="SimSun" w:cs="SimSun"/>
          <w:sz w:val="21"/>
          <w:szCs w:val="21"/>
        </w:rPr>
        <w:t xml:space="preserve">  </w:t>
      </w:r>
      <w:r>
        <w:rPr>
          <w:rFonts w:ascii="SimSun" w:hAnsi="SimSun" w:eastAsia="SimSun" w:cs="SimSun"/>
          <w:sz w:val="21"/>
          <w:szCs w:val="21"/>
          <w:spacing w:val="5"/>
        </w:rPr>
        <w:t>改变……我的初衷里是要求我尽量原生态地写出生活的流动，行文越实越好，</w:t>
      </w:r>
      <w:r>
        <w:rPr>
          <w:rFonts w:ascii="SimSun" w:hAnsi="SimSun" w:eastAsia="SimSun" w:cs="SimSun"/>
          <w:sz w:val="21"/>
          <w:szCs w:val="21"/>
          <w:spacing w:val="18"/>
        </w:rPr>
        <w:t xml:space="preserve"> </w:t>
      </w:r>
      <w:r>
        <w:rPr>
          <w:rFonts w:ascii="SimSun" w:hAnsi="SimSun" w:eastAsia="SimSun" w:cs="SimSun"/>
          <w:sz w:val="21"/>
          <w:szCs w:val="21"/>
        </w:rPr>
        <w:t>但整体上却极力去张扬我的意象。 ……我之所以坚持我的写</w:t>
      </w:r>
      <w:r>
        <w:rPr>
          <w:rFonts w:ascii="SimSun" w:hAnsi="SimSun" w:eastAsia="SimSun" w:cs="SimSun"/>
          <w:sz w:val="21"/>
          <w:szCs w:val="21"/>
          <w:spacing w:val="-1"/>
        </w:rPr>
        <w:t>法，我相信小说不</w:t>
      </w:r>
      <w:r>
        <w:rPr>
          <w:rFonts w:ascii="SimSun" w:hAnsi="SimSun" w:eastAsia="SimSun" w:cs="SimSun"/>
          <w:sz w:val="21"/>
          <w:szCs w:val="21"/>
        </w:rPr>
        <w:t xml:space="preserve">  </w:t>
      </w:r>
      <w:r>
        <w:rPr>
          <w:rFonts w:ascii="SimSun" w:hAnsi="SimSun" w:eastAsia="SimSun" w:cs="SimSun"/>
          <w:sz w:val="21"/>
          <w:szCs w:val="21"/>
          <w:spacing w:val="-5"/>
        </w:rPr>
        <w:t>是故事也不是纯形式的文字游戏。”(《高老庄</w:t>
      </w:r>
      <w:r>
        <w:rPr>
          <w:rFonts w:ascii="SimSun" w:hAnsi="SimSun" w:eastAsia="SimSun" w:cs="SimSun"/>
          <w:sz w:val="21"/>
          <w:szCs w:val="21"/>
          <w:spacing w:val="-26"/>
        </w:rPr>
        <w:t xml:space="preserve"> </w:t>
      </w:r>
      <w:r>
        <w:rPr>
          <w:rFonts w:ascii="SimSun" w:hAnsi="SimSun" w:eastAsia="SimSun" w:cs="SimSun"/>
          <w:sz w:val="21"/>
          <w:szCs w:val="21"/>
          <w:spacing w:val="-5"/>
        </w:rPr>
        <w:t>·后记》)谈到《秦</w:t>
      </w:r>
      <w:r>
        <w:rPr>
          <w:rFonts w:ascii="SimSun" w:hAnsi="SimSun" w:eastAsia="SimSun" w:cs="SimSun"/>
          <w:sz w:val="21"/>
          <w:szCs w:val="21"/>
          <w:spacing w:val="-6"/>
        </w:rPr>
        <w:t>腔》时贾平凹</w:t>
      </w:r>
      <w:r>
        <w:rPr>
          <w:rFonts w:ascii="SimSun" w:hAnsi="SimSun" w:eastAsia="SimSun" w:cs="SimSun"/>
          <w:sz w:val="21"/>
          <w:szCs w:val="21"/>
        </w:rPr>
        <w:t xml:space="preserve">  </w:t>
      </w:r>
      <w:r>
        <w:rPr>
          <w:rFonts w:ascii="SimSun" w:hAnsi="SimSun" w:eastAsia="SimSun" w:cs="SimSun"/>
          <w:sz w:val="21"/>
          <w:szCs w:val="21"/>
        </w:rPr>
        <w:t>则说：“我不敢说是‘新的文本’,但这种行文法我</w:t>
      </w:r>
      <w:r>
        <w:rPr>
          <w:rFonts w:ascii="SimSun" w:hAnsi="SimSun" w:eastAsia="SimSun" w:cs="SimSun"/>
          <w:sz w:val="21"/>
          <w:szCs w:val="21"/>
          <w:spacing w:val="-1"/>
        </w:rPr>
        <w:t>一直在试验，以前的《高老</w:t>
      </w:r>
      <w:r>
        <w:rPr>
          <w:rFonts w:ascii="SimSun" w:hAnsi="SimSun" w:eastAsia="SimSun" w:cs="SimSun"/>
          <w:sz w:val="21"/>
          <w:szCs w:val="21"/>
        </w:rPr>
        <w:t xml:space="preserve">  </w:t>
      </w:r>
      <w:r>
        <w:rPr>
          <w:rFonts w:ascii="SimSun" w:hAnsi="SimSun" w:eastAsia="SimSun" w:cs="SimSun"/>
          <w:sz w:val="21"/>
          <w:szCs w:val="21"/>
          <w:spacing w:val="3"/>
        </w:rPr>
        <w:t>庄》就是这样，只是到了《秦腔》做得更极致了一些。这种</w:t>
      </w:r>
      <w:r>
        <w:rPr>
          <w:rFonts w:ascii="SimSun" w:hAnsi="SimSun" w:eastAsia="SimSun" w:cs="SimSun"/>
          <w:sz w:val="21"/>
          <w:szCs w:val="21"/>
          <w:spacing w:val="2"/>
        </w:rPr>
        <w:t>写法其实也是因要</w:t>
      </w:r>
      <w:r>
        <w:rPr>
          <w:rFonts w:ascii="SimSun" w:hAnsi="SimSun" w:eastAsia="SimSun" w:cs="SimSun"/>
          <w:sz w:val="21"/>
          <w:szCs w:val="21"/>
        </w:rPr>
        <w:t xml:space="preserve">  </w:t>
      </w:r>
      <w:r>
        <w:rPr>
          <w:rFonts w:ascii="SimSun" w:hAnsi="SimSun" w:eastAsia="SimSun" w:cs="SimSun"/>
          <w:sz w:val="21"/>
          <w:szCs w:val="21"/>
          <w:spacing w:val="3"/>
        </w:rPr>
        <w:t>写的内容所致。这样写难度是加大了，必须对新写</w:t>
      </w:r>
      <w:r>
        <w:rPr>
          <w:rFonts w:ascii="SimSun" w:hAnsi="SimSun" w:eastAsia="SimSun" w:cs="SimSun"/>
          <w:sz w:val="21"/>
          <w:szCs w:val="21"/>
          <w:spacing w:val="2"/>
        </w:rPr>
        <w:t>的生活要熟悉，细节要真实</w:t>
      </w:r>
      <w:r>
        <w:rPr>
          <w:rFonts w:ascii="SimSun" w:hAnsi="SimSun" w:eastAsia="SimSun" w:cs="SimSun"/>
          <w:sz w:val="21"/>
          <w:szCs w:val="21"/>
        </w:rPr>
        <w:t xml:space="preserve">  </w:t>
      </w:r>
      <w:r>
        <w:rPr>
          <w:rFonts w:ascii="SimSun" w:hAnsi="SimSun" w:eastAsia="SimSun" w:cs="SimSun"/>
          <w:sz w:val="21"/>
          <w:szCs w:val="21"/>
          <w:spacing w:val="9"/>
        </w:rPr>
        <w:t>生动，节奏要能控制，还要写得好读。弄得不好，是一堆没骨头的肉；弄好</w:t>
      </w:r>
      <w:r>
        <w:rPr>
          <w:rFonts w:ascii="SimSun" w:hAnsi="SimSun" w:eastAsia="SimSun" w:cs="SimSun"/>
          <w:sz w:val="21"/>
          <w:szCs w:val="21"/>
          <w:spacing w:val="2"/>
        </w:rPr>
        <w:t xml:space="preserve">  </w:t>
      </w:r>
      <w:r>
        <w:rPr>
          <w:rFonts w:ascii="SimSun" w:hAnsi="SimSun" w:eastAsia="SimSun" w:cs="SimSun"/>
          <w:sz w:val="21"/>
          <w:szCs w:val="21"/>
          <w:spacing w:val="2"/>
        </w:rPr>
        <w:t>了，它能逼真地再现生活，使作品褪去浮华和造作。”①综上可见，这种叙事</w:t>
      </w:r>
    </w:p>
    <w:p>
      <w:pPr>
        <w:pStyle w:val="BodyText"/>
        <w:spacing w:line="450" w:lineRule="auto"/>
        <w:rPr/>
      </w:pPr>
      <w:r/>
    </w:p>
    <w:p>
      <w:pPr>
        <w:ind w:left="404"/>
        <w:spacing w:before="69" w:line="202" w:lineRule="auto"/>
        <w:rPr>
          <w:rFonts w:ascii="SimSun" w:hAnsi="SimSun" w:eastAsia="SimSun" w:cs="SimSun"/>
          <w:sz w:val="21"/>
          <w:szCs w:val="21"/>
        </w:rPr>
      </w:pPr>
      <w:r>
        <w:rPr>
          <w:rFonts w:ascii="SimSun" w:hAnsi="SimSun" w:eastAsia="SimSun" w:cs="SimSun"/>
          <w:sz w:val="21"/>
          <w:szCs w:val="21"/>
          <w:spacing w:val="-24"/>
          <w:w w:val="90"/>
        </w:rPr>
        <w:t>①</w:t>
      </w:r>
      <w:r>
        <w:rPr>
          <w:rFonts w:ascii="SimSun" w:hAnsi="SimSun" w:eastAsia="SimSun" w:cs="SimSun"/>
          <w:sz w:val="21"/>
          <w:szCs w:val="21"/>
          <w:spacing w:val="37"/>
        </w:rPr>
        <w:t xml:space="preserve"> </w:t>
      </w:r>
      <w:r>
        <w:rPr>
          <w:rFonts w:ascii="SimSun" w:hAnsi="SimSun" w:eastAsia="SimSun" w:cs="SimSun"/>
          <w:sz w:val="21"/>
          <w:szCs w:val="21"/>
          <w:spacing w:val="-24"/>
          <w:w w:val="90"/>
        </w:rPr>
        <w:t>丁杨：《贾平凹谈创作：文学边缘化并神圣着》,《中华读书报》,2007年11月21日。</w:t>
      </w:r>
    </w:p>
    <w:p>
      <w:pPr>
        <w:ind w:left="105" w:right="64" w:firstLine="299"/>
        <w:spacing w:before="2" w:line="210" w:lineRule="auto"/>
        <w:rPr>
          <w:rFonts w:ascii="SimSun" w:hAnsi="SimSun" w:eastAsia="SimSun" w:cs="SimSun"/>
          <w:sz w:val="21"/>
          <w:szCs w:val="21"/>
        </w:rPr>
      </w:pPr>
      <w:r>
        <w:rPr>
          <w:rFonts w:ascii="SimSun" w:hAnsi="SimSun" w:eastAsia="SimSun" w:cs="SimSun"/>
          <w:sz w:val="21"/>
          <w:szCs w:val="21"/>
          <w:spacing w:val="-21"/>
          <w:w w:val="87"/>
        </w:rPr>
        <w:t>②</w:t>
      </w:r>
      <w:r>
        <w:rPr>
          <w:rFonts w:ascii="SimSun" w:hAnsi="SimSun" w:eastAsia="SimSun" w:cs="SimSun"/>
          <w:sz w:val="21"/>
          <w:szCs w:val="21"/>
          <w:spacing w:val="5"/>
        </w:rPr>
        <w:t xml:space="preserve"> </w:t>
      </w:r>
      <w:r>
        <w:rPr>
          <w:rFonts w:ascii="SimSun" w:hAnsi="SimSun" w:eastAsia="SimSun" w:cs="SimSun"/>
          <w:sz w:val="21"/>
          <w:szCs w:val="21"/>
          <w:spacing w:val="-21"/>
          <w:w w:val="87"/>
        </w:rPr>
        <w:t>贺绍俊：《(秦腔》:乡土中国叙事终结的接触文本：北京(秦腔》研讨会发言摘要》,《当代作</w:t>
      </w:r>
      <w:r>
        <w:rPr>
          <w:rFonts w:ascii="SimSun" w:hAnsi="SimSun" w:eastAsia="SimSun" w:cs="SimSun"/>
          <w:sz w:val="21"/>
          <w:szCs w:val="21"/>
        </w:rPr>
        <w:t xml:space="preserve"> </w:t>
      </w:r>
      <w:r>
        <w:rPr>
          <w:rFonts w:ascii="SimSun" w:hAnsi="SimSun" w:eastAsia="SimSun" w:cs="SimSun"/>
          <w:sz w:val="21"/>
          <w:szCs w:val="21"/>
          <w:spacing w:val="-23"/>
          <w:w w:val="96"/>
        </w:rPr>
        <w:t>家评论》,2005年第5期。</w:t>
      </w:r>
    </w:p>
    <w:p>
      <w:pPr>
        <w:ind w:left="105" w:right="56" w:firstLine="299"/>
        <w:spacing w:line="202" w:lineRule="auto"/>
        <w:rPr>
          <w:rFonts w:ascii="SimSun" w:hAnsi="SimSun" w:eastAsia="SimSun" w:cs="SimSun"/>
          <w:sz w:val="21"/>
          <w:szCs w:val="21"/>
        </w:rPr>
      </w:pPr>
      <w:r>
        <w:rPr>
          <w:rFonts w:ascii="SimSun" w:hAnsi="SimSun" w:eastAsia="SimSun" w:cs="SimSun"/>
          <w:sz w:val="21"/>
          <w:szCs w:val="21"/>
          <w:spacing w:val="-21"/>
          <w:w w:val="85"/>
        </w:rPr>
        <w:t>③</w:t>
      </w:r>
      <w:r>
        <w:rPr>
          <w:rFonts w:ascii="SimSun" w:hAnsi="SimSun" w:eastAsia="SimSun" w:cs="SimSun"/>
          <w:sz w:val="21"/>
          <w:szCs w:val="21"/>
          <w:spacing w:val="31"/>
        </w:rPr>
        <w:t xml:space="preserve"> </w:t>
      </w:r>
      <w:r>
        <w:rPr>
          <w:rFonts w:ascii="SimSun" w:hAnsi="SimSun" w:eastAsia="SimSun" w:cs="SimSun"/>
          <w:sz w:val="21"/>
          <w:szCs w:val="21"/>
          <w:spacing w:val="-21"/>
          <w:w w:val="85"/>
        </w:rPr>
        <w:t>栾梅建：《《秦腔):一曲挽歌，一段深情：上海《秦腔》研讨会发言摘要》,《当代作家评论》,</w:t>
      </w:r>
      <w:r>
        <w:rPr>
          <w:rFonts w:ascii="SimSun" w:hAnsi="SimSun" w:eastAsia="SimSun" w:cs="SimSun"/>
          <w:sz w:val="21"/>
          <w:szCs w:val="21"/>
        </w:rPr>
        <w:t xml:space="preserve"> </w:t>
      </w:r>
      <w:r>
        <w:rPr>
          <w:rFonts w:ascii="SimSun" w:hAnsi="SimSun" w:eastAsia="SimSun" w:cs="SimSun"/>
          <w:sz w:val="21"/>
          <w:szCs w:val="21"/>
          <w:spacing w:val="-21"/>
        </w:rPr>
        <w:t>2005年第5期。</w:t>
      </w:r>
    </w:p>
    <w:p>
      <w:pPr>
        <w:ind w:left="404"/>
        <w:spacing w:before="1" w:line="216" w:lineRule="auto"/>
        <w:rPr>
          <w:rFonts w:ascii="SimSun" w:hAnsi="SimSun" w:eastAsia="SimSun" w:cs="SimSun"/>
          <w:sz w:val="21"/>
          <w:szCs w:val="21"/>
        </w:rPr>
      </w:pPr>
      <w:r>
        <w:rPr>
          <w:rFonts w:ascii="SimSun" w:hAnsi="SimSun" w:eastAsia="SimSun" w:cs="SimSun"/>
          <w:sz w:val="21"/>
          <w:szCs w:val="21"/>
          <w:spacing w:val="-30"/>
          <w:w w:val="95"/>
        </w:rPr>
        <w:t>④ 贾平凹：《白夜·后记》,北京：华夏出版社，1995年版，第386—387页。</w:t>
      </w:r>
    </w:p>
    <w:p>
      <w:pPr>
        <w:ind w:left="404"/>
        <w:spacing w:before="4" w:line="216" w:lineRule="auto"/>
        <w:rPr>
          <w:rFonts w:ascii="SimSun" w:hAnsi="SimSun" w:eastAsia="SimSun" w:cs="SimSun"/>
          <w:sz w:val="21"/>
          <w:szCs w:val="21"/>
        </w:rPr>
      </w:pPr>
      <w:r>
        <w:rPr>
          <w:rFonts w:ascii="SimSun" w:hAnsi="SimSun" w:eastAsia="SimSun" w:cs="SimSun"/>
          <w:sz w:val="21"/>
          <w:szCs w:val="21"/>
          <w:spacing w:val="-25"/>
          <w:w w:val="91"/>
        </w:rPr>
        <w:t>⑤</w:t>
      </w:r>
      <w:r>
        <w:rPr>
          <w:rFonts w:ascii="SimSun" w:hAnsi="SimSun" w:eastAsia="SimSun" w:cs="SimSun"/>
          <w:sz w:val="21"/>
          <w:szCs w:val="21"/>
          <w:spacing w:val="29"/>
        </w:rPr>
        <w:t xml:space="preserve"> </w:t>
      </w:r>
      <w:r>
        <w:rPr>
          <w:rFonts w:ascii="SimSun" w:hAnsi="SimSun" w:eastAsia="SimSun" w:cs="SimSun"/>
          <w:sz w:val="21"/>
          <w:szCs w:val="21"/>
          <w:spacing w:val="-25"/>
          <w:w w:val="91"/>
        </w:rPr>
        <w:t>贾平凹、王彪：《一次寻根，一曲挽歌》</w:t>
      </w:r>
      <w:r>
        <w:rPr>
          <w:rFonts w:ascii="SimSun" w:hAnsi="SimSun" w:eastAsia="SimSun" w:cs="SimSun"/>
          <w:sz w:val="21"/>
          <w:szCs w:val="21"/>
          <w:spacing w:val="-26"/>
          <w:w w:val="91"/>
        </w:rPr>
        <w:t>,《南方都市报》,2005年1月17日。</w:t>
      </w:r>
    </w:p>
    <w:p>
      <w:pPr>
        <w:spacing w:line="216" w:lineRule="auto"/>
        <w:sectPr>
          <w:pgSz w:w="8500" w:h="12480"/>
          <w:pgMar w:top="400" w:right="615" w:bottom="0" w:left="555" w:header="0" w:footer="0" w:gutter="0"/>
        </w:sectPr>
        <w:rPr>
          <w:rFonts w:ascii="SimSun" w:hAnsi="SimSun" w:eastAsia="SimSun" w:cs="SimSun"/>
          <w:sz w:val="21"/>
          <w:szCs w:val="21"/>
        </w:rPr>
      </w:pPr>
    </w:p>
    <w:p>
      <w:pPr>
        <w:ind w:left="5299"/>
        <w:spacing w:before="87" w:line="222" w:lineRule="auto"/>
        <w:rPr>
          <w:rFonts w:ascii="SimSun" w:hAnsi="SimSun" w:eastAsia="SimSun" w:cs="SimSun"/>
          <w:sz w:val="22"/>
          <w:szCs w:val="22"/>
        </w:rPr>
      </w:pPr>
      <w:r>
        <w:rPr>
          <w:rFonts w:ascii="SimSun" w:hAnsi="SimSun" w:eastAsia="SimSun" w:cs="SimSun"/>
          <w:sz w:val="22"/>
          <w:szCs w:val="22"/>
          <w:spacing w:val="-21"/>
        </w:rPr>
        <w:t>I</w:t>
      </w:r>
      <w:r>
        <w:rPr>
          <w:rFonts w:ascii="SimSun" w:hAnsi="SimSun" w:eastAsia="SimSun" w:cs="SimSun"/>
          <w:sz w:val="22"/>
          <w:szCs w:val="22"/>
          <w:spacing w:val="83"/>
        </w:rPr>
        <w:t xml:space="preserve"> </w:t>
      </w:r>
      <w:r>
        <w:rPr>
          <w:rFonts w:ascii="SimHei" w:hAnsi="SimHei" w:eastAsia="SimHei" w:cs="SimHei"/>
          <w:sz w:val="22"/>
          <w:szCs w:val="22"/>
          <w:spacing w:val="-21"/>
        </w:rPr>
        <w:t>《秦腔》批判</w:t>
      </w:r>
      <w:r>
        <w:rPr>
          <w:rFonts w:ascii="SimHei" w:hAnsi="SimHei" w:eastAsia="SimHei" w:cs="SimHei"/>
          <w:sz w:val="22"/>
          <w:szCs w:val="22"/>
          <w:spacing w:val="-25"/>
        </w:rPr>
        <w:t xml:space="preserve"> </w:t>
      </w:r>
      <w:r>
        <w:rPr>
          <w:rFonts w:ascii="SimSun" w:hAnsi="SimSun" w:eastAsia="SimSun" w:cs="SimSun"/>
          <w:sz w:val="22"/>
          <w:szCs w:val="22"/>
          <w:b/>
          <w:bCs/>
          <w:spacing w:val="-21"/>
        </w:rPr>
        <w:t>019</w:t>
      </w:r>
    </w:p>
    <w:p>
      <w:pPr>
        <w:pStyle w:val="BodyText"/>
        <w:spacing w:line="293" w:lineRule="auto"/>
        <w:rPr/>
      </w:pPr>
      <w:r/>
    </w:p>
    <w:p>
      <w:pPr>
        <w:pStyle w:val="BodyText"/>
        <w:spacing w:line="293" w:lineRule="auto"/>
        <w:rPr/>
      </w:pPr>
      <w:r/>
    </w:p>
    <w:p>
      <w:pPr>
        <w:ind w:left="9"/>
        <w:spacing w:before="72" w:line="257" w:lineRule="auto"/>
        <w:jc w:val="both"/>
        <w:rPr>
          <w:rFonts w:ascii="SimSun" w:hAnsi="SimSun" w:eastAsia="SimSun" w:cs="SimSun"/>
          <w:sz w:val="22"/>
          <w:szCs w:val="22"/>
        </w:rPr>
      </w:pPr>
      <w:r>
        <w:rPr>
          <w:rFonts w:ascii="SimSun" w:hAnsi="SimSun" w:eastAsia="SimSun" w:cs="SimSun"/>
          <w:sz w:val="22"/>
          <w:szCs w:val="22"/>
          <w:spacing w:val="-13"/>
        </w:rPr>
        <w:t>手法并非“一种新的文本”,而且阅读全文，也未见其“做得</w:t>
      </w:r>
      <w:r>
        <w:rPr>
          <w:rFonts w:ascii="SimSun" w:hAnsi="SimSun" w:eastAsia="SimSun" w:cs="SimSun"/>
          <w:sz w:val="22"/>
          <w:szCs w:val="22"/>
          <w:spacing w:val="-14"/>
        </w:rPr>
        <w:t>更极致了些”。其</w:t>
      </w:r>
      <w:r>
        <w:rPr>
          <w:rFonts w:ascii="SimSun" w:hAnsi="SimSun" w:eastAsia="SimSun" w:cs="SimSun"/>
          <w:sz w:val="22"/>
          <w:szCs w:val="22"/>
        </w:rPr>
        <w:t xml:space="preserve">  </w:t>
      </w:r>
      <w:r>
        <w:rPr>
          <w:rFonts w:ascii="SimSun" w:hAnsi="SimSun" w:eastAsia="SimSun" w:cs="SimSun"/>
          <w:sz w:val="22"/>
          <w:szCs w:val="22"/>
          <w:spacing w:val="-10"/>
        </w:rPr>
        <w:t>实，这种叙事方式的不断运用，是贾平凹坚持的创作理</w:t>
      </w:r>
      <w:r>
        <w:rPr>
          <w:rFonts w:ascii="SimSun" w:hAnsi="SimSun" w:eastAsia="SimSun" w:cs="SimSun"/>
          <w:sz w:val="22"/>
          <w:szCs w:val="22"/>
          <w:spacing w:val="-11"/>
        </w:rPr>
        <w:t>论——“小说应该是随</w:t>
      </w:r>
      <w:r>
        <w:rPr>
          <w:rFonts w:ascii="SimSun" w:hAnsi="SimSun" w:eastAsia="SimSun" w:cs="SimSun"/>
          <w:sz w:val="22"/>
          <w:szCs w:val="22"/>
        </w:rPr>
        <w:t xml:space="preserve">  </w:t>
      </w:r>
      <w:r>
        <w:rPr>
          <w:rFonts w:ascii="SimSun" w:hAnsi="SimSun" w:eastAsia="SimSun" w:cs="SimSun"/>
          <w:sz w:val="22"/>
          <w:szCs w:val="22"/>
          <w:spacing w:val="-4"/>
        </w:rPr>
        <w:t>心所欲。小说小说，就是在‘说’,人在说话的时候难道还有一定</w:t>
      </w:r>
      <w:r>
        <w:rPr>
          <w:rFonts w:ascii="SimSun" w:hAnsi="SimSun" w:eastAsia="SimSun" w:cs="SimSun"/>
          <w:sz w:val="22"/>
          <w:szCs w:val="22"/>
          <w:spacing w:val="-5"/>
        </w:rPr>
        <w:t>的格式吗，</w:t>
      </w:r>
      <w:r>
        <w:rPr>
          <w:rFonts w:ascii="SimSun" w:hAnsi="SimSun" w:eastAsia="SimSun" w:cs="SimSun"/>
          <w:sz w:val="22"/>
          <w:szCs w:val="22"/>
        </w:rPr>
        <w:t xml:space="preserve"> </w:t>
      </w:r>
      <w:r>
        <w:rPr>
          <w:rFonts w:ascii="SimSun" w:hAnsi="SimSun" w:eastAsia="SimSun" w:cs="SimSun"/>
          <w:sz w:val="22"/>
          <w:szCs w:val="22"/>
          <w:spacing w:val="-4"/>
        </w:rPr>
        <w:t>它首先是一种感情的宣泄，再就必须是创造”①的不断实践。一些理论家宣</w:t>
      </w:r>
      <w:r>
        <w:rPr>
          <w:rFonts w:ascii="SimSun" w:hAnsi="SimSun" w:eastAsia="SimSun" w:cs="SimSun"/>
          <w:sz w:val="22"/>
          <w:szCs w:val="22"/>
          <w:spacing w:val="1"/>
        </w:rPr>
        <w:t xml:space="preserve">  </w:t>
      </w:r>
      <w:r>
        <w:rPr>
          <w:rFonts w:ascii="SimSun" w:hAnsi="SimSun" w:eastAsia="SimSun" w:cs="SimSun"/>
          <w:sz w:val="22"/>
          <w:szCs w:val="22"/>
          <w:spacing w:val="-10"/>
        </w:rPr>
        <w:t>称，包括后来的《高兴》都比《秦腔》好读，这与事实是相悖的，因为贾</w:t>
      </w:r>
      <w:r>
        <w:rPr>
          <w:rFonts w:ascii="SimSun" w:hAnsi="SimSun" w:eastAsia="SimSun" w:cs="SimSun"/>
          <w:sz w:val="22"/>
          <w:szCs w:val="22"/>
          <w:spacing w:val="-11"/>
        </w:rPr>
        <w:t>平凹</w:t>
      </w:r>
      <w:r>
        <w:rPr>
          <w:rFonts w:ascii="SimSun" w:hAnsi="SimSun" w:eastAsia="SimSun" w:cs="SimSun"/>
          <w:sz w:val="22"/>
          <w:szCs w:val="22"/>
        </w:rPr>
        <w:t xml:space="preserve">  </w:t>
      </w:r>
      <w:r>
        <w:rPr>
          <w:rFonts w:ascii="SimSun" w:hAnsi="SimSun" w:eastAsia="SimSun" w:cs="SimSun"/>
          <w:sz w:val="22"/>
          <w:szCs w:val="22"/>
          <w:spacing w:val="-7"/>
        </w:rPr>
        <w:t>在小说的叙事手法上已经相对固定成型了，即便</w:t>
      </w:r>
      <w:r>
        <w:rPr>
          <w:rFonts w:ascii="SimSun" w:hAnsi="SimSun" w:eastAsia="SimSun" w:cs="SimSun"/>
          <w:sz w:val="22"/>
          <w:szCs w:val="22"/>
          <w:spacing w:val="-8"/>
        </w:rPr>
        <w:t>是有所调整也没有大的突破，</w:t>
      </w:r>
      <w:r>
        <w:rPr>
          <w:rFonts w:ascii="SimSun" w:hAnsi="SimSun" w:eastAsia="SimSun" w:cs="SimSun"/>
          <w:sz w:val="22"/>
          <w:szCs w:val="22"/>
        </w:rPr>
        <w:t xml:space="preserve"> </w:t>
      </w:r>
      <w:r>
        <w:rPr>
          <w:rFonts w:ascii="SimSun" w:hAnsi="SimSun" w:eastAsia="SimSun" w:cs="SimSun"/>
          <w:sz w:val="22"/>
          <w:szCs w:val="22"/>
          <w:spacing w:val="-11"/>
        </w:rPr>
        <w:t>又何来“勇于创造的品质”呢?</w:t>
      </w:r>
    </w:p>
    <w:p>
      <w:pPr>
        <w:ind w:left="2033"/>
        <w:spacing w:before="186" w:line="222" w:lineRule="auto"/>
        <w:outlineLvl w:val="6"/>
        <w:rPr>
          <w:rFonts w:ascii="SimHei" w:hAnsi="SimHei" w:eastAsia="SimHei" w:cs="SimHei"/>
          <w:sz w:val="22"/>
          <w:szCs w:val="22"/>
        </w:rPr>
      </w:pPr>
      <w:r>
        <w:rPr>
          <w:rFonts w:ascii="SimHei" w:hAnsi="SimHei" w:eastAsia="SimHei" w:cs="SimHei"/>
          <w:sz w:val="22"/>
          <w:szCs w:val="22"/>
          <w:b/>
          <w:bCs/>
          <w:spacing w:val="28"/>
        </w:rPr>
        <w:t>三</w:t>
      </w:r>
      <w:r>
        <w:rPr>
          <w:rFonts w:ascii="SimHei" w:hAnsi="SimHei" w:eastAsia="SimHei" w:cs="SimHei"/>
          <w:sz w:val="22"/>
          <w:szCs w:val="22"/>
          <w:spacing w:val="-52"/>
        </w:rPr>
        <w:t xml:space="preserve"> </w:t>
      </w:r>
      <w:r>
        <w:rPr>
          <w:rFonts w:ascii="SimHei" w:hAnsi="SimHei" w:eastAsia="SimHei" w:cs="SimHei"/>
          <w:sz w:val="22"/>
          <w:szCs w:val="22"/>
          <w:b/>
          <w:bCs/>
          <w:spacing w:val="28"/>
        </w:rPr>
        <w:t>、叙事(魔幻)手法的雷同</w:t>
      </w:r>
    </w:p>
    <w:p>
      <w:pPr>
        <w:ind w:left="9" w:right="20" w:firstLine="419"/>
        <w:spacing w:before="176" w:line="251" w:lineRule="auto"/>
        <w:jc w:val="both"/>
        <w:rPr>
          <w:rFonts w:ascii="SimSun" w:hAnsi="SimSun" w:eastAsia="SimSun" w:cs="SimSun"/>
          <w:sz w:val="22"/>
          <w:szCs w:val="22"/>
        </w:rPr>
      </w:pPr>
      <w:r>
        <w:rPr>
          <w:rFonts w:ascii="SimSun" w:hAnsi="SimSun" w:eastAsia="SimSun" w:cs="SimSun"/>
          <w:sz w:val="22"/>
          <w:szCs w:val="22"/>
          <w:spacing w:val="-10"/>
        </w:rPr>
        <w:t>贾平凹习惯性运用魔幻手法早已经不是新鲜事。</w:t>
      </w:r>
      <w:r>
        <w:rPr>
          <w:rFonts w:ascii="SimSun" w:hAnsi="SimSun" w:eastAsia="SimSun" w:cs="SimSun"/>
          <w:sz w:val="22"/>
          <w:szCs w:val="22"/>
          <w:spacing w:val="-11"/>
        </w:rPr>
        <w:t>贾平凹运用的魔幻手法是</w:t>
      </w:r>
      <w:r>
        <w:rPr>
          <w:rFonts w:ascii="SimSun" w:hAnsi="SimSun" w:eastAsia="SimSun" w:cs="SimSun"/>
          <w:sz w:val="22"/>
          <w:szCs w:val="22"/>
        </w:rPr>
        <w:t xml:space="preserve"> </w:t>
      </w:r>
      <w:r>
        <w:rPr>
          <w:rFonts w:ascii="SimSun" w:hAnsi="SimSun" w:eastAsia="SimSun" w:cs="SimSun"/>
          <w:sz w:val="22"/>
          <w:szCs w:val="22"/>
          <w:spacing w:val="-10"/>
        </w:rPr>
        <w:t>拉美的魔幻现实主义和中国土生土长的神秘主义相结合的产物，在实际创作中</w:t>
      </w:r>
      <w:r>
        <w:rPr>
          <w:rFonts w:ascii="SimSun" w:hAnsi="SimSun" w:eastAsia="SimSun" w:cs="SimSun"/>
          <w:sz w:val="22"/>
          <w:szCs w:val="22"/>
          <w:spacing w:val="1"/>
        </w:rPr>
        <w:t xml:space="preserve"> </w:t>
      </w:r>
      <w:r>
        <w:rPr>
          <w:rFonts w:ascii="SimSun" w:hAnsi="SimSun" w:eastAsia="SimSun" w:cs="SimSun"/>
          <w:sz w:val="22"/>
          <w:szCs w:val="22"/>
          <w:spacing w:val="-10"/>
        </w:rPr>
        <w:t>他也确实比较钟情于这种手法。他说：“我为啥后来</w:t>
      </w:r>
      <w:r>
        <w:rPr>
          <w:rFonts w:ascii="SimSun" w:hAnsi="SimSun" w:eastAsia="SimSun" w:cs="SimSun"/>
          <w:sz w:val="22"/>
          <w:szCs w:val="22"/>
          <w:spacing w:val="-11"/>
        </w:rPr>
        <w:t>的作品中爱写这些神神秘</w:t>
      </w:r>
      <w:r>
        <w:rPr>
          <w:rFonts w:ascii="SimSun" w:hAnsi="SimSun" w:eastAsia="SimSun" w:cs="SimSun"/>
          <w:sz w:val="22"/>
          <w:szCs w:val="22"/>
        </w:rPr>
        <w:t xml:space="preserve"> </w:t>
      </w:r>
      <w:r>
        <w:rPr>
          <w:rFonts w:ascii="SimSun" w:hAnsi="SimSun" w:eastAsia="SimSun" w:cs="SimSun"/>
          <w:sz w:val="22"/>
          <w:szCs w:val="22"/>
          <w:spacing w:val="-4"/>
        </w:rPr>
        <w:t>秘的东西?叫作品产生一种神秘感?……一个是有一个情趣问题。有性格，情</w:t>
      </w:r>
      <w:r>
        <w:rPr>
          <w:rFonts w:ascii="SimSun" w:hAnsi="SimSun" w:eastAsia="SimSun" w:cs="SimSun"/>
          <w:sz w:val="22"/>
          <w:szCs w:val="22"/>
          <w:spacing w:val="5"/>
        </w:rPr>
        <w:t xml:space="preserve"> </w:t>
      </w:r>
      <w:r>
        <w:rPr>
          <w:rFonts w:ascii="SimSun" w:hAnsi="SimSun" w:eastAsia="SimSun" w:cs="SimSun"/>
          <w:sz w:val="22"/>
          <w:szCs w:val="22"/>
          <w:spacing w:val="-10"/>
        </w:rPr>
        <w:t>趣在里面。……另一个是与后天学习有关。外国的爱阐</w:t>
      </w:r>
      <w:r>
        <w:rPr>
          <w:rFonts w:ascii="SimSun" w:hAnsi="SimSun" w:eastAsia="SimSun" w:cs="SimSun"/>
          <w:sz w:val="22"/>
          <w:szCs w:val="22"/>
          <w:spacing w:val="-11"/>
        </w:rPr>
        <w:t>述哲理、宗教等，咱不</w:t>
      </w:r>
      <w:r>
        <w:rPr>
          <w:rFonts w:ascii="SimSun" w:hAnsi="SimSun" w:eastAsia="SimSun" w:cs="SimSun"/>
          <w:sz w:val="22"/>
          <w:szCs w:val="22"/>
        </w:rPr>
        <w:t xml:space="preserve"> </w:t>
      </w:r>
      <w:r>
        <w:rPr>
          <w:rFonts w:ascii="SimSun" w:hAnsi="SimSun" w:eastAsia="SimSun" w:cs="SimSun"/>
          <w:sz w:val="22"/>
          <w:szCs w:val="22"/>
          <w:spacing w:val="-10"/>
        </w:rPr>
        <w:t>想把它死搬过来，尽量把它化为中国式的。把中国的外国的融化在</w:t>
      </w:r>
      <w:r>
        <w:rPr>
          <w:rFonts w:ascii="SimSun" w:hAnsi="SimSun" w:eastAsia="SimSun" w:cs="SimSun"/>
          <w:sz w:val="22"/>
          <w:szCs w:val="22"/>
          <w:spacing w:val="-11"/>
        </w:rPr>
        <w:t>一块，咱的</w:t>
      </w:r>
      <w:r>
        <w:rPr>
          <w:rFonts w:ascii="SimSun" w:hAnsi="SimSun" w:eastAsia="SimSun" w:cs="SimSun"/>
          <w:sz w:val="22"/>
          <w:szCs w:val="22"/>
        </w:rPr>
        <w:t xml:space="preserve"> </w:t>
      </w:r>
      <w:r>
        <w:rPr>
          <w:rFonts w:ascii="SimSun" w:hAnsi="SimSun" w:eastAsia="SimSun" w:cs="SimSun"/>
          <w:sz w:val="22"/>
          <w:szCs w:val="22"/>
          <w:spacing w:val="-10"/>
        </w:rPr>
        <w:t>东西就用上了。譬如佛呀道呀的。”②这种魔幻手</w:t>
      </w:r>
      <w:r>
        <w:rPr>
          <w:rFonts w:ascii="SimSun" w:hAnsi="SimSun" w:eastAsia="SimSun" w:cs="SimSun"/>
          <w:sz w:val="22"/>
          <w:szCs w:val="22"/>
          <w:spacing w:val="-11"/>
        </w:rPr>
        <w:t>法在《秦腔》中多表现为感</w:t>
      </w:r>
      <w:r>
        <w:rPr>
          <w:rFonts w:ascii="SimSun" w:hAnsi="SimSun" w:eastAsia="SimSun" w:cs="SimSun"/>
          <w:sz w:val="22"/>
          <w:szCs w:val="22"/>
        </w:rPr>
        <w:t xml:space="preserve"> </w:t>
      </w:r>
      <w:r>
        <w:rPr>
          <w:rFonts w:ascii="SimSun" w:hAnsi="SimSun" w:eastAsia="SimSun" w:cs="SimSun"/>
          <w:sz w:val="22"/>
          <w:szCs w:val="22"/>
          <w:spacing w:val="-10"/>
        </w:rPr>
        <w:t>性幻觉，如“天上有一条大鱼哩，我简直都闻见了一股</w:t>
      </w:r>
      <w:r>
        <w:rPr>
          <w:rFonts w:ascii="SimSun" w:hAnsi="SimSun" w:eastAsia="SimSun" w:cs="SimSun"/>
          <w:sz w:val="22"/>
          <w:szCs w:val="22"/>
          <w:spacing w:val="-11"/>
        </w:rPr>
        <w:t>腥味……在我倒地的一</w:t>
      </w:r>
      <w:r>
        <w:rPr>
          <w:rFonts w:ascii="SimSun" w:hAnsi="SimSun" w:eastAsia="SimSun" w:cs="SimSun"/>
          <w:sz w:val="22"/>
          <w:szCs w:val="22"/>
        </w:rPr>
        <w:t xml:space="preserve"> </w:t>
      </w:r>
      <w:r>
        <w:rPr>
          <w:rFonts w:ascii="SimSun" w:hAnsi="SimSun" w:eastAsia="SimSun" w:cs="SimSun"/>
          <w:sz w:val="22"/>
          <w:szCs w:val="22"/>
          <w:spacing w:val="-10"/>
        </w:rPr>
        <w:t>刹那，我的灵魂跳了出来，就坐在了路边的电线杆</w:t>
      </w:r>
      <w:r>
        <w:rPr>
          <w:rFonts w:ascii="SimSun" w:hAnsi="SimSun" w:eastAsia="SimSun" w:cs="SimSun"/>
          <w:sz w:val="22"/>
          <w:szCs w:val="22"/>
          <w:spacing w:val="-11"/>
        </w:rPr>
        <w:t>上”。而这样类似的幻觉大</w:t>
      </w:r>
      <w:r>
        <w:rPr>
          <w:rFonts w:ascii="SimSun" w:hAnsi="SimSun" w:eastAsia="SimSun" w:cs="SimSun"/>
          <w:sz w:val="22"/>
          <w:szCs w:val="22"/>
        </w:rPr>
        <w:t xml:space="preserve"> </w:t>
      </w:r>
      <w:r>
        <w:rPr>
          <w:rFonts w:ascii="SimSun" w:hAnsi="SimSun" w:eastAsia="SimSun" w:cs="SimSun"/>
          <w:sz w:val="22"/>
          <w:szCs w:val="22"/>
          <w:spacing w:val="-10"/>
        </w:rPr>
        <w:t>量出现在以前的作品中，如《土门》中梅梅灵魂出窍</w:t>
      </w:r>
      <w:r>
        <w:rPr>
          <w:rFonts w:ascii="SimSun" w:hAnsi="SimSun" w:eastAsia="SimSun" w:cs="SimSun"/>
          <w:sz w:val="22"/>
          <w:szCs w:val="22"/>
          <w:spacing w:val="-11"/>
        </w:rPr>
        <w:t>了，感觉回到母亲的湿滑</w:t>
      </w:r>
      <w:r>
        <w:rPr>
          <w:rFonts w:ascii="SimSun" w:hAnsi="SimSun" w:eastAsia="SimSun" w:cs="SimSun"/>
          <w:sz w:val="22"/>
          <w:szCs w:val="22"/>
        </w:rPr>
        <w:t xml:space="preserve"> </w:t>
      </w:r>
      <w:r>
        <w:rPr>
          <w:rFonts w:ascii="SimSun" w:hAnsi="SimSun" w:eastAsia="SimSun" w:cs="SimSun"/>
          <w:sz w:val="22"/>
          <w:szCs w:val="22"/>
          <w:spacing w:val="-10"/>
        </w:rPr>
        <w:t>的子宫里；《高老庄》中西夏经常感觉到石头的画变成</w:t>
      </w:r>
      <w:r>
        <w:rPr>
          <w:rFonts w:ascii="SimSun" w:hAnsi="SimSun" w:eastAsia="SimSun" w:cs="SimSun"/>
          <w:sz w:val="22"/>
          <w:szCs w:val="22"/>
          <w:spacing w:val="-11"/>
        </w:rPr>
        <w:t>真的了，并常在梦中梦</w:t>
      </w:r>
      <w:r>
        <w:rPr>
          <w:rFonts w:ascii="SimSun" w:hAnsi="SimSun" w:eastAsia="SimSun" w:cs="SimSun"/>
          <w:sz w:val="22"/>
          <w:szCs w:val="22"/>
        </w:rPr>
        <w:t xml:space="preserve"> </w:t>
      </w:r>
      <w:r>
        <w:rPr>
          <w:rFonts w:ascii="SimSun" w:hAnsi="SimSun" w:eastAsia="SimSun" w:cs="SimSun"/>
          <w:sz w:val="22"/>
          <w:szCs w:val="22"/>
          <w:spacing w:val="-14"/>
        </w:rPr>
        <w:t>到蛇等幻境。另一种表现形式是人、物变形，如《秦腔》中：“我恨起了金莲，</w:t>
      </w:r>
      <w:r>
        <w:rPr>
          <w:rFonts w:ascii="SimSun" w:hAnsi="SimSun" w:eastAsia="SimSun" w:cs="SimSun"/>
          <w:sz w:val="22"/>
          <w:szCs w:val="22"/>
        </w:rPr>
        <w:t xml:space="preserve"> </w:t>
      </w:r>
      <w:r>
        <w:rPr>
          <w:rFonts w:ascii="SimSun" w:hAnsi="SimSun" w:eastAsia="SimSun" w:cs="SimSun"/>
          <w:sz w:val="22"/>
          <w:szCs w:val="22"/>
          <w:spacing w:val="-10"/>
        </w:rPr>
        <w:t>我的螳螂不再是螳螂了，我变成了绿头苍蝇来恶心</w:t>
      </w:r>
      <w:r>
        <w:rPr>
          <w:rFonts w:ascii="SimSun" w:hAnsi="SimSun" w:eastAsia="SimSun" w:cs="SimSun"/>
          <w:sz w:val="22"/>
          <w:szCs w:val="22"/>
          <w:spacing w:val="-11"/>
        </w:rPr>
        <w:t>她，在她头上嗡嗡地飞，她</w:t>
      </w:r>
      <w:r>
        <w:rPr>
          <w:rFonts w:ascii="SimSun" w:hAnsi="SimSun" w:eastAsia="SimSun" w:cs="SimSun"/>
          <w:sz w:val="22"/>
          <w:szCs w:val="22"/>
        </w:rPr>
        <w:t xml:space="preserve"> </w:t>
      </w:r>
      <w:r>
        <w:rPr>
          <w:rFonts w:ascii="SimSun" w:hAnsi="SimSun" w:eastAsia="SimSun" w:cs="SimSun"/>
          <w:sz w:val="22"/>
          <w:szCs w:val="22"/>
          <w:spacing w:val="-4"/>
        </w:rPr>
        <w:t>赶不走，还把一粒屎拉在她脸上。”这种人虫互变的手法显然是模仿《变形</w:t>
      </w:r>
      <w:r>
        <w:rPr>
          <w:rFonts w:ascii="SimSun" w:hAnsi="SimSun" w:eastAsia="SimSun" w:cs="SimSun"/>
          <w:sz w:val="22"/>
          <w:szCs w:val="22"/>
          <w:spacing w:val="1"/>
        </w:rPr>
        <w:t xml:space="preserve"> </w:t>
      </w:r>
      <w:r>
        <w:rPr>
          <w:rFonts w:ascii="SimSun" w:hAnsi="SimSun" w:eastAsia="SimSun" w:cs="SimSun"/>
          <w:sz w:val="22"/>
          <w:szCs w:val="22"/>
          <w:spacing w:val="-16"/>
        </w:rPr>
        <w:t>记》、《犀牛》等作品中的“变形”处理。这种手法在《怀念狼》中</w:t>
      </w:r>
      <w:r>
        <w:rPr>
          <w:rFonts w:ascii="SimSun" w:hAnsi="SimSun" w:eastAsia="SimSun" w:cs="SimSun"/>
          <w:sz w:val="22"/>
          <w:szCs w:val="22"/>
          <w:spacing w:val="-17"/>
        </w:rPr>
        <w:t>表现为狼忽</w:t>
      </w:r>
      <w:r>
        <w:rPr>
          <w:rFonts w:ascii="SimSun" w:hAnsi="SimSun" w:eastAsia="SimSun" w:cs="SimSun"/>
          <w:sz w:val="22"/>
          <w:szCs w:val="22"/>
        </w:rPr>
        <w:t xml:space="preserve"> </w:t>
      </w:r>
      <w:r>
        <w:rPr>
          <w:rFonts w:ascii="SimSun" w:hAnsi="SimSun" w:eastAsia="SimSun" w:cs="SimSun"/>
          <w:sz w:val="22"/>
          <w:szCs w:val="22"/>
          <w:spacing w:val="-10"/>
        </w:rPr>
        <w:t>而变成人，忽而变成猪，甚至变成女人与烂头交媾。这种魔幻的手法还在多部</w:t>
      </w:r>
      <w:r>
        <w:rPr>
          <w:rFonts w:ascii="SimSun" w:hAnsi="SimSun" w:eastAsia="SimSun" w:cs="SimSun"/>
          <w:sz w:val="22"/>
          <w:szCs w:val="22"/>
          <w:spacing w:val="10"/>
        </w:rPr>
        <w:t xml:space="preserve"> </w:t>
      </w:r>
      <w:r>
        <w:rPr>
          <w:rFonts w:ascii="SimSun" w:hAnsi="SimSun" w:eastAsia="SimSun" w:cs="SimSun"/>
          <w:sz w:val="22"/>
          <w:szCs w:val="22"/>
          <w:spacing w:val="-10"/>
        </w:rPr>
        <w:t>作品中被运用，如《高老庄》中的白云湫、飞碟、</w:t>
      </w:r>
      <w:r>
        <w:rPr>
          <w:rFonts w:ascii="SimSun" w:hAnsi="SimSun" w:eastAsia="SimSun" w:cs="SimSun"/>
          <w:sz w:val="22"/>
          <w:szCs w:val="22"/>
          <w:spacing w:val="-11"/>
        </w:rPr>
        <w:t>石头的画和先知先觉，《土</w:t>
      </w:r>
      <w:r>
        <w:rPr>
          <w:rFonts w:ascii="SimSun" w:hAnsi="SimSun" w:eastAsia="SimSun" w:cs="SimSun"/>
          <w:sz w:val="22"/>
          <w:szCs w:val="22"/>
        </w:rPr>
        <w:t xml:space="preserve"> </w:t>
      </w:r>
      <w:r>
        <w:rPr>
          <w:rFonts w:ascii="SimSun" w:hAnsi="SimSun" w:eastAsia="SimSun" w:cs="SimSun"/>
          <w:sz w:val="22"/>
          <w:szCs w:val="22"/>
          <w:spacing w:val="-16"/>
        </w:rPr>
        <w:t>门》中云林爷的神秘医术和神秘感知，《白夜》中的再生人</w:t>
      </w:r>
      <w:r>
        <w:rPr>
          <w:rFonts w:ascii="SimSun" w:hAnsi="SimSun" w:eastAsia="SimSun" w:cs="SimSun"/>
          <w:sz w:val="22"/>
          <w:szCs w:val="22"/>
          <w:spacing w:val="-17"/>
        </w:rPr>
        <w:t>，《废都》中富有哲</w:t>
      </w:r>
      <w:r>
        <w:rPr>
          <w:rFonts w:ascii="SimSun" w:hAnsi="SimSun" w:eastAsia="SimSun" w:cs="SimSun"/>
          <w:sz w:val="22"/>
          <w:szCs w:val="22"/>
        </w:rPr>
        <w:t xml:space="preserve"> </w:t>
      </w:r>
      <w:r>
        <w:rPr>
          <w:rFonts w:ascii="SimSun" w:hAnsi="SimSun" w:eastAsia="SimSun" w:cs="SimSun"/>
          <w:sz w:val="22"/>
          <w:szCs w:val="22"/>
          <w:spacing w:val="-10"/>
        </w:rPr>
        <w:t>学意义的牛、庄之蝶岳母对鬼魂的感应等。可见《秦</w:t>
      </w:r>
      <w:r>
        <w:rPr>
          <w:rFonts w:ascii="SimSun" w:hAnsi="SimSun" w:eastAsia="SimSun" w:cs="SimSun"/>
          <w:sz w:val="22"/>
          <w:szCs w:val="22"/>
          <w:spacing w:val="-11"/>
        </w:rPr>
        <w:t>腔》中的魔幻手法，已是</w:t>
      </w:r>
      <w:r>
        <w:rPr>
          <w:rFonts w:ascii="SimSun" w:hAnsi="SimSun" w:eastAsia="SimSun" w:cs="SimSun"/>
          <w:sz w:val="22"/>
          <w:szCs w:val="22"/>
        </w:rPr>
        <w:t xml:space="preserve"> </w:t>
      </w:r>
      <w:r>
        <w:rPr>
          <w:rFonts w:ascii="SimSun" w:hAnsi="SimSun" w:eastAsia="SimSun" w:cs="SimSun"/>
          <w:sz w:val="22"/>
          <w:szCs w:val="22"/>
          <w:spacing w:val="-10"/>
        </w:rPr>
        <w:t>贾平凹惯用的一种文学表现形式，并无特异之处。尽</w:t>
      </w:r>
      <w:r>
        <w:rPr>
          <w:rFonts w:ascii="SimSun" w:hAnsi="SimSun" w:eastAsia="SimSun" w:cs="SimSun"/>
          <w:sz w:val="22"/>
          <w:szCs w:val="22"/>
          <w:spacing w:val="-11"/>
        </w:rPr>
        <w:t>管他始终强调，“在现实</w:t>
      </w:r>
      <w:r>
        <w:rPr>
          <w:rFonts w:ascii="SimSun" w:hAnsi="SimSun" w:eastAsia="SimSun" w:cs="SimSun"/>
          <w:sz w:val="22"/>
          <w:szCs w:val="22"/>
        </w:rPr>
        <w:t xml:space="preserve"> </w:t>
      </w:r>
      <w:r>
        <w:rPr>
          <w:rFonts w:ascii="SimSun" w:hAnsi="SimSun" w:eastAsia="SimSun" w:cs="SimSun"/>
          <w:sz w:val="22"/>
          <w:szCs w:val="22"/>
          <w:spacing w:val="-10"/>
        </w:rPr>
        <w:t>之外，有一个未知的，值得敬畏的世界，当我们在追问这个世界的同时，</w:t>
      </w:r>
      <w:r>
        <w:rPr>
          <w:rFonts w:ascii="SimSun" w:hAnsi="SimSun" w:eastAsia="SimSun" w:cs="SimSun"/>
          <w:sz w:val="22"/>
          <w:szCs w:val="22"/>
          <w:spacing w:val="-11"/>
        </w:rPr>
        <w:t>实际</w:t>
      </w:r>
    </w:p>
    <w:p>
      <w:pPr>
        <w:pStyle w:val="BodyText"/>
        <w:spacing w:line="310" w:lineRule="auto"/>
        <w:rPr/>
      </w:pPr>
      <w:r/>
    </w:p>
    <w:p>
      <w:pPr>
        <w:pStyle w:val="BodyText"/>
        <w:spacing w:line="310" w:lineRule="auto"/>
        <w:rPr/>
      </w:pPr>
      <w:r/>
    </w:p>
    <w:p>
      <w:pPr>
        <w:pStyle w:val="BodyText"/>
        <w:spacing w:line="311" w:lineRule="auto"/>
        <w:rPr/>
      </w:pPr>
      <w:r>
        <w:drawing>
          <wp:anchor distT="0" distB="0" distL="0" distR="0" simplePos="0" relativeHeight="251738112" behindDoc="0" locked="0" layoutInCell="1" allowOverlap="1">
            <wp:simplePos x="0" y="0"/>
            <wp:positionH relativeFrom="column">
              <wp:posOffset>0</wp:posOffset>
            </wp:positionH>
            <wp:positionV relativeFrom="paragraph">
              <wp:posOffset>139116</wp:posOffset>
            </wp:positionV>
            <wp:extent cx="1155658" cy="6350"/>
            <wp:effectExtent l="0" t="0" r="0" b="0"/>
            <wp:wrapNone/>
            <wp:docPr id="60" name="IM 60"/>
            <wp:cNvGraphicFramePr/>
            <a:graphic>
              <a:graphicData uri="http://schemas.openxmlformats.org/drawingml/2006/picture">
                <pic:pic>
                  <pic:nvPicPr>
                    <pic:cNvPr id="60" name="IM 60"/>
                    <pic:cNvPicPr/>
                  </pic:nvPicPr>
                  <pic:blipFill>
                    <a:blip r:embed="rId34"/>
                    <a:stretch>
                      <a:fillRect/>
                    </a:stretch>
                  </pic:blipFill>
                  <pic:spPr>
                    <a:xfrm rot="0">
                      <a:off x="0" y="0"/>
                      <a:ext cx="1155658" cy="6350"/>
                    </a:xfrm>
                    <a:prstGeom prst="rect">
                      <a:avLst/>
                    </a:prstGeom>
                  </pic:spPr>
                </pic:pic>
              </a:graphicData>
            </a:graphic>
          </wp:anchor>
        </w:drawing>
      </w:r>
      <w:r/>
    </w:p>
    <w:p>
      <w:pPr>
        <w:ind w:left="309"/>
        <w:spacing w:before="71" w:line="193" w:lineRule="auto"/>
        <w:rPr>
          <w:rFonts w:ascii="SimSun" w:hAnsi="SimSun" w:eastAsia="SimSun" w:cs="SimSun"/>
          <w:sz w:val="22"/>
          <w:szCs w:val="22"/>
        </w:rPr>
      </w:pPr>
      <w:r>
        <w:rPr>
          <w:rFonts w:ascii="SimSun" w:hAnsi="SimSun" w:eastAsia="SimSun" w:cs="SimSun"/>
          <w:sz w:val="22"/>
          <w:szCs w:val="22"/>
          <w:spacing w:val="-20"/>
          <w:w w:val="83"/>
        </w:rPr>
        <w:t>①</w:t>
      </w:r>
      <w:r>
        <w:rPr>
          <w:rFonts w:ascii="SimSun" w:hAnsi="SimSun" w:eastAsia="SimSun" w:cs="SimSun"/>
          <w:sz w:val="22"/>
          <w:szCs w:val="22"/>
          <w:spacing w:val="20"/>
        </w:rPr>
        <w:t xml:space="preserve"> </w:t>
      </w:r>
      <w:r>
        <w:rPr>
          <w:rFonts w:ascii="SimSun" w:hAnsi="SimSun" w:eastAsia="SimSun" w:cs="SimSun"/>
          <w:sz w:val="22"/>
          <w:szCs w:val="22"/>
          <w:spacing w:val="-20"/>
          <w:w w:val="83"/>
        </w:rPr>
        <w:t>石杰：《贾平凹创作中的禅的超越》,《河北师范大学学报》,1995年第4期。</w:t>
      </w:r>
    </w:p>
    <w:p>
      <w:pPr>
        <w:ind w:left="319"/>
        <w:spacing w:before="1" w:line="216" w:lineRule="auto"/>
        <w:rPr>
          <w:rFonts w:ascii="SimSun" w:hAnsi="SimSun" w:eastAsia="SimSun" w:cs="SimSun"/>
          <w:sz w:val="22"/>
          <w:szCs w:val="22"/>
        </w:rPr>
      </w:pPr>
      <w:r>
        <w:rPr>
          <w:rFonts w:ascii="SimSun" w:hAnsi="SimSun" w:eastAsia="SimSun" w:cs="SimSun"/>
          <w:sz w:val="22"/>
          <w:szCs w:val="22"/>
          <w:spacing w:val="-22"/>
          <w:w w:val="84"/>
        </w:rPr>
        <w:t>②</w:t>
      </w:r>
      <w:r>
        <w:rPr>
          <w:rFonts w:ascii="SimSun" w:hAnsi="SimSun" w:eastAsia="SimSun" w:cs="SimSun"/>
          <w:sz w:val="22"/>
          <w:szCs w:val="22"/>
          <w:spacing w:val="14"/>
        </w:rPr>
        <w:t xml:space="preserve"> </w:t>
      </w:r>
      <w:r>
        <w:rPr>
          <w:rFonts w:ascii="SimSun" w:hAnsi="SimSun" w:eastAsia="SimSun" w:cs="SimSun"/>
          <w:sz w:val="22"/>
          <w:szCs w:val="22"/>
          <w:spacing w:val="-22"/>
          <w:w w:val="84"/>
        </w:rPr>
        <w:t>贾平凹、韩鲁华：《关于小说创作的答问》,《当代作家评论》,199</w:t>
      </w:r>
      <w:r>
        <w:rPr>
          <w:rFonts w:ascii="SimSun" w:hAnsi="SimSun" w:eastAsia="SimSun" w:cs="SimSun"/>
          <w:sz w:val="22"/>
          <w:szCs w:val="22"/>
          <w:spacing w:val="-23"/>
          <w:w w:val="84"/>
        </w:rPr>
        <w:t>3年第1期。</w:t>
      </w:r>
    </w:p>
    <w:p>
      <w:pPr>
        <w:spacing w:line="216" w:lineRule="auto"/>
        <w:sectPr>
          <w:pgSz w:w="8500" w:h="12480"/>
          <w:pgMar w:top="400" w:right="679" w:bottom="0" w:left="580" w:header="0" w:footer="0" w:gutter="0"/>
        </w:sectPr>
        <w:rPr>
          <w:rFonts w:ascii="SimSun" w:hAnsi="SimSun" w:eastAsia="SimSun" w:cs="SimSun"/>
          <w:sz w:val="22"/>
          <w:szCs w:val="22"/>
        </w:rPr>
      </w:pPr>
    </w:p>
    <w:p>
      <w:pPr>
        <w:ind w:left="2"/>
        <w:spacing w:before="117" w:line="222" w:lineRule="auto"/>
        <w:rPr>
          <w:rFonts w:ascii="SimHei" w:hAnsi="SimHei" w:eastAsia="SimHei" w:cs="SimHei"/>
          <w:sz w:val="22"/>
          <w:szCs w:val="22"/>
        </w:rPr>
      </w:pPr>
      <w:r>
        <w:rPr>
          <w:rFonts w:ascii="SimSun" w:hAnsi="SimSun" w:eastAsia="SimSun" w:cs="SimSun"/>
          <w:sz w:val="22"/>
          <w:szCs w:val="22"/>
          <w:b/>
          <w:bCs/>
          <w:spacing w:val="-20"/>
          <w:w w:val="94"/>
        </w:rPr>
        <w:t>020</w:t>
      </w:r>
      <w:r>
        <w:rPr>
          <w:rFonts w:ascii="SimSun" w:hAnsi="SimSun" w:eastAsia="SimSun" w:cs="SimSun"/>
          <w:sz w:val="22"/>
          <w:szCs w:val="22"/>
          <w:spacing w:val="24"/>
        </w:rPr>
        <w:t xml:space="preserve"> </w:t>
      </w:r>
      <w:r>
        <w:rPr>
          <w:rFonts w:ascii="SimHei" w:hAnsi="SimHei" w:eastAsia="SimHei" w:cs="SimHei"/>
          <w:sz w:val="22"/>
          <w:szCs w:val="22"/>
          <w:spacing w:val="-20"/>
          <w:w w:val="94"/>
        </w:rPr>
        <w:t>贾平凹创作问题批判</w:t>
      </w:r>
    </w:p>
    <w:p>
      <w:pPr>
        <w:pStyle w:val="BodyText"/>
        <w:spacing w:line="289" w:lineRule="auto"/>
        <w:rPr/>
      </w:pPr>
      <w:r/>
    </w:p>
    <w:p>
      <w:pPr>
        <w:pStyle w:val="BodyText"/>
        <w:spacing w:line="289" w:lineRule="auto"/>
        <w:rPr/>
      </w:pPr>
      <w:r/>
    </w:p>
    <w:p>
      <w:pPr>
        <w:ind w:right="202"/>
        <w:spacing w:before="71" w:line="258" w:lineRule="auto"/>
        <w:rPr>
          <w:rFonts w:ascii="SimSun" w:hAnsi="SimSun" w:eastAsia="SimSun" w:cs="SimSun"/>
          <w:sz w:val="22"/>
          <w:szCs w:val="22"/>
        </w:rPr>
      </w:pPr>
      <w:r>
        <w:rPr>
          <w:rFonts w:ascii="SimSun" w:hAnsi="SimSun" w:eastAsia="SimSun" w:cs="SimSun"/>
          <w:sz w:val="22"/>
          <w:szCs w:val="22"/>
          <w:spacing w:val="-7"/>
        </w:rPr>
        <w:t>上就是在追问我们精神里面那个未明的区域”①</w:t>
      </w:r>
      <w:r>
        <w:rPr>
          <w:rFonts w:ascii="SimSun" w:hAnsi="SimSun" w:eastAsia="SimSun" w:cs="SimSun"/>
          <w:sz w:val="22"/>
          <w:szCs w:val="22"/>
          <w:spacing w:val="-8"/>
        </w:rPr>
        <w:t>,但是，像这样连篇累牍地追</w:t>
      </w:r>
      <w:r>
        <w:rPr>
          <w:rFonts w:ascii="SimSun" w:hAnsi="SimSun" w:eastAsia="SimSun" w:cs="SimSun"/>
          <w:sz w:val="22"/>
          <w:szCs w:val="22"/>
        </w:rPr>
        <w:t xml:space="preserve"> </w:t>
      </w:r>
      <w:r>
        <w:rPr>
          <w:rFonts w:ascii="SimSun" w:hAnsi="SimSun" w:eastAsia="SimSun" w:cs="SimSun"/>
          <w:sz w:val="22"/>
          <w:szCs w:val="22"/>
          <w:spacing w:val="-11"/>
        </w:rPr>
        <w:t>问却始终停留在一个意义层面上而缺乏提炼和升华，只能</w:t>
      </w:r>
      <w:r>
        <w:rPr>
          <w:rFonts w:ascii="SimSun" w:hAnsi="SimSun" w:eastAsia="SimSun" w:cs="SimSun"/>
          <w:sz w:val="22"/>
          <w:szCs w:val="22"/>
          <w:spacing w:val="-12"/>
        </w:rPr>
        <w:t>给人以赘述之感。</w:t>
      </w:r>
    </w:p>
    <w:p>
      <w:pPr>
        <w:ind w:left="2263"/>
        <w:spacing w:before="164" w:line="222" w:lineRule="auto"/>
        <w:outlineLvl w:val="6"/>
        <w:rPr>
          <w:rFonts w:ascii="SimHei" w:hAnsi="SimHei" w:eastAsia="SimHei" w:cs="SimHei"/>
          <w:sz w:val="24"/>
          <w:szCs w:val="24"/>
        </w:rPr>
      </w:pPr>
      <w:r>
        <w:rPr>
          <w:rFonts w:ascii="SimHei" w:hAnsi="SimHei" w:eastAsia="SimHei" w:cs="SimHei"/>
          <w:sz w:val="24"/>
          <w:szCs w:val="24"/>
          <w:b/>
          <w:bCs/>
          <w:spacing w:val="-5"/>
        </w:rPr>
        <w:t>四、叙事材料的多次复制</w:t>
      </w:r>
    </w:p>
    <w:p>
      <w:pPr>
        <w:ind w:firstLine="439"/>
        <w:spacing w:before="172" w:line="259" w:lineRule="auto"/>
        <w:jc w:val="both"/>
        <w:rPr>
          <w:rFonts w:ascii="SimSun" w:hAnsi="SimSun" w:eastAsia="SimSun" w:cs="SimSun"/>
          <w:sz w:val="22"/>
          <w:szCs w:val="22"/>
        </w:rPr>
      </w:pPr>
      <w:r>
        <w:rPr>
          <w:rFonts w:ascii="SimSun" w:hAnsi="SimSun" w:eastAsia="SimSun" w:cs="SimSun"/>
          <w:sz w:val="22"/>
          <w:szCs w:val="22"/>
          <w:spacing w:val="-11"/>
        </w:rPr>
        <w:t>阅读《秦腔》的另外一个感受是，在一些文本的具体素材上缺乏鲜活感和</w:t>
      </w:r>
      <w:r>
        <w:rPr>
          <w:rFonts w:ascii="SimSun" w:hAnsi="SimSun" w:eastAsia="SimSun" w:cs="SimSun"/>
          <w:sz w:val="22"/>
          <w:szCs w:val="22"/>
          <w:spacing w:val="9"/>
        </w:rPr>
        <w:t xml:space="preserve">  </w:t>
      </w:r>
      <w:r>
        <w:rPr>
          <w:rFonts w:ascii="SimSun" w:hAnsi="SimSun" w:eastAsia="SimSun" w:cs="SimSun"/>
          <w:sz w:val="22"/>
          <w:szCs w:val="22"/>
          <w:spacing w:val="-5"/>
        </w:rPr>
        <w:t>知识的原创性，有的甚至是以往作品的复制品。比如《秦腔》中穿插“段子”</w:t>
      </w:r>
      <w:r>
        <w:rPr>
          <w:rFonts w:ascii="SimSun" w:hAnsi="SimSun" w:eastAsia="SimSun" w:cs="SimSun"/>
          <w:sz w:val="22"/>
          <w:szCs w:val="22"/>
          <w:spacing w:val="11"/>
        </w:rPr>
        <w:t xml:space="preserve"> </w:t>
      </w:r>
      <w:r>
        <w:rPr>
          <w:rFonts w:ascii="SimSun" w:hAnsi="SimSun" w:eastAsia="SimSun" w:cs="SimSun"/>
          <w:sz w:val="22"/>
          <w:szCs w:val="22"/>
          <w:spacing w:val="-11"/>
        </w:rPr>
        <w:t>的现象：“等咱有了钱，咱去吃油条，想蘸白糖是白糖，想蘸红糖是红糖，豆</w:t>
      </w:r>
      <w:r>
        <w:rPr>
          <w:rFonts w:ascii="SimSun" w:hAnsi="SimSun" w:eastAsia="SimSun" w:cs="SimSun"/>
          <w:sz w:val="22"/>
          <w:szCs w:val="22"/>
          <w:spacing w:val="4"/>
        </w:rPr>
        <w:t xml:space="preserve">   </w:t>
      </w:r>
      <w:r>
        <w:rPr>
          <w:rFonts w:ascii="SimSun" w:hAnsi="SimSun" w:eastAsia="SimSun" w:cs="SimSun"/>
          <w:sz w:val="22"/>
          <w:szCs w:val="22"/>
          <w:spacing w:val="-14"/>
        </w:rPr>
        <w:t>浆嘛，买两碗，喝一碗，倒一碗”;“中星爹说：大家辛苦啦，王牛说：夏团长</w:t>
      </w:r>
      <w:r>
        <w:rPr>
          <w:rFonts w:ascii="SimSun" w:hAnsi="SimSun" w:eastAsia="SimSun" w:cs="SimSun"/>
          <w:sz w:val="22"/>
          <w:szCs w:val="22"/>
          <w:spacing w:val="6"/>
        </w:rPr>
        <w:t xml:space="preserve">   </w:t>
      </w:r>
      <w:r>
        <w:rPr>
          <w:rFonts w:ascii="SimSun" w:hAnsi="SimSun" w:eastAsia="SimSun" w:cs="SimSun"/>
          <w:sz w:val="22"/>
          <w:szCs w:val="22"/>
          <w:spacing w:val="-4"/>
        </w:rPr>
        <w:t>辛苦!中星爹说：大家都晒黑了，王牛说：夏团长更黑”;“我说</w:t>
      </w:r>
      <w:r>
        <w:rPr>
          <w:rFonts w:ascii="SimSun" w:hAnsi="SimSun" w:eastAsia="SimSun" w:cs="SimSun"/>
          <w:sz w:val="22"/>
          <w:szCs w:val="22"/>
          <w:spacing w:val="-5"/>
        </w:rPr>
        <w:t>，我要是女</w:t>
      </w:r>
      <w:r>
        <w:rPr>
          <w:rFonts w:ascii="SimSun" w:hAnsi="SimSun" w:eastAsia="SimSun" w:cs="SimSun"/>
          <w:sz w:val="22"/>
          <w:szCs w:val="22"/>
        </w:rPr>
        <w:t xml:space="preserve">   </w:t>
      </w:r>
      <w:r>
        <w:rPr>
          <w:rFonts w:ascii="SimSun" w:hAnsi="SimSun" w:eastAsia="SimSun" w:cs="SimSun"/>
          <w:sz w:val="22"/>
          <w:szCs w:val="22"/>
          <w:spacing w:val="-10"/>
        </w:rPr>
        <w:t>的，我愿意让你把我糟蹋了，要不，我在腿上拿刀割开</w:t>
      </w:r>
      <w:r>
        <w:rPr>
          <w:rFonts w:ascii="SimSun" w:hAnsi="SimSun" w:eastAsia="SimSun" w:cs="SimSun"/>
          <w:sz w:val="22"/>
          <w:szCs w:val="22"/>
          <w:spacing w:val="-11"/>
        </w:rPr>
        <w:t>一个口子?!”尽管这些</w:t>
      </w:r>
      <w:r>
        <w:rPr>
          <w:rFonts w:ascii="SimSun" w:hAnsi="SimSun" w:eastAsia="SimSun" w:cs="SimSun"/>
          <w:sz w:val="22"/>
          <w:szCs w:val="22"/>
        </w:rPr>
        <w:t xml:space="preserve">   </w:t>
      </w:r>
      <w:r>
        <w:rPr>
          <w:rFonts w:ascii="SimSun" w:hAnsi="SimSun" w:eastAsia="SimSun" w:cs="SimSun"/>
          <w:sz w:val="22"/>
          <w:szCs w:val="22"/>
          <w:spacing w:val="-10"/>
        </w:rPr>
        <w:t>段子颇为风趣，但却不是贾平凹的原创，早见</w:t>
      </w:r>
      <w:r>
        <w:rPr>
          <w:rFonts w:ascii="SimSun" w:hAnsi="SimSun" w:eastAsia="SimSun" w:cs="SimSun"/>
          <w:sz w:val="22"/>
          <w:szCs w:val="22"/>
          <w:spacing w:val="-11"/>
        </w:rPr>
        <w:t>诸日常流行的手机短信、网络和</w:t>
      </w:r>
      <w:r>
        <w:rPr>
          <w:rFonts w:ascii="SimSun" w:hAnsi="SimSun" w:eastAsia="SimSun" w:cs="SimSun"/>
          <w:sz w:val="22"/>
          <w:szCs w:val="22"/>
        </w:rPr>
        <w:t xml:space="preserve">  </w:t>
      </w:r>
      <w:r>
        <w:rPr>
          <w:rFonts w:ascii="SimSun" w:hAnsi="SimSun" w:eastAsia="SimSun" w:cs="SimSun"/>
          <w:sz w:val="22"/>
          <w:szCs w:val="22"/>
          <w:spacing w:val="-14"/>
        </w:rPr>
        <w:t>民间“小众”传播中。这样的现象曾在《浮躁》中多次出现，如“四欢”:“风</w:t>
      </w:r>
      <w:r>
        <w:rPr>
          <w:rFonts w:ascii="SimSun" w:hAnsi="SimSun" w:eastAsia="SimSun" w:cs="SimSun"/>
          <w:sz w:val="22"/>
          <w:szCs w:val="22"/>
          <w:spacing w:val="6"/>
        </w:rPr>
        <w:t xml:space="preserve">   </w:t>
      </w:r>
      <w:r>
        <w:rPr>
          <w:rFonts w:ascii="SimSun" w:hAnsi="SimSun" w:eastAsia="SimSun" w:cs="SimSun"/>
          <w:sz w:val="22"/>
          <w:szCs w:val="22"/>
          <w:spacing w:val="-10"/>
        </w:rPr>
        <w:t>中旗，浪里鱼，十八岁的女子，叫槽驴!”“四脏”</w:t>
      </w:r>
      <w:r>
        <w:rPr>
          <w:rFonts w:ascii="SimSun" w:hAnsi="SimSun" w:eastAsia="SimSun" w:cs="SimSun"/>
          <w:sz w:val="22"/>
          <w:szCs w:val="22"/>
          <w:spacing w:val="-11"/>
        </w:rPr>
        <w:t>:“秃子头，连疮腿，婆娘</w:t>
      </w:r>
      <w:r>
        <w:rPr>
          <w:rFonts w:ascii="SimSun" w:hAnsi="SimSun" w:eastAsia="SimSun" w:cs="SimSun"/>
          <w:sz w:val="22"/>
          <w:szCs w:val="22"/>
        </w:rPr>
        <w:t xml:space="preserve">   </w:t>
      </w:r>
      <w:r>
        <w:rPr>
          <w:rFonts w:ascii="SimSun" w:hAnsi="SimSun" w:eastAsia="SimSun" w:cs="SimSun"/>
          <w:sz w:val="22"/>
          <w:szCs w:val="22"/>
          <w:spacing w:val="-16"/>
        </w:rPr>
        <w:t>×,画匠嘴!”《废都》、《高老庄》等其他作品中也经常看到。</w:t>
      </w:r>
      <w:r>
        <w:rPr>
          <w:rFonts w:ascii="SimSun" w:hAnsi="SimSun" w:eastAsia="SimSun" w:cs="SimSun"/>
          <w:sz w:val="22"/>
          <w:szCs w:val="22"/>
          <w:spacing w:val="-17"/>
        </w:rPr>
        <w:t>而到了近作《高</w:t>
      </w:r>
      <w:r>
        <w:rPr>
          <w:rFonts w:ascii="SimSun" w:hAnsi="SimSun" w:eastAsia="SimSun" w:cs="SimSun"/>
          <w:sz w:val="22"/>
          <w:szCs w:val="22"/>
        </w:rPr>
        <w:t xml:space="preserve">   </w:t>
      </w:r>
      <w:r>
        <w:rPr>
          <w:rFonts w:ascii="SimSun" w:hAnsi="SimSun" w:eastAsia="SimSun" w:cs="SimSun"/>
          <w:sz w:val="22"/>
          <w:szCs w:val="22"/>
          <w:spacing w:val="-11"/>
        </w:rPr>
        <w:t>兴》则又有：“黄八说，我把这些货卖了我也要坐出租车，一次要两辆，一辆</w:t>
      </w:r>
      <w:r>
        <w:rPr>
          <w:rFonts w:ascii="SimSun" w:hAnsi="SimSun" w:eastAsia="SimSun" w:cs="SimSun"/>
          <w:sz w:val="22"/>
          <w:szCs w:val="22"/>
          <w:spacing w:val="3"/>
        </w:rPr>
        <w:t xml:space="preserve">   </w:t>
      </w:r>
      <w:r>
        <w:rPr>
          <w:rFonts w:ascii="SimSun" w:hAnsi="SimSun" w:eastAsia="SimSun" w:cs="SimSun"/>
          <w:sz w:val="22"/>
          <w:szCs w:val="22"/>
          <w:spacing w:val="-13"/>
        </w:rPr>
        <w:t>坐着，一辆跟着”;“高兴，我不是女的，我要是女的我就让你糟蹋了我，我不</w:t>
      </w:r>
      <w:r>
        <w:rPr>
          <w:rFonts w:ascii="SimSun" w:hAnsi="SimSun" w:eastAsia="SimSun" w:cs="SimSun"/>
          <w:sz w:val="22"/>
          <w:szCs w:val="22"/>
          <w:spacing w:val="2"/>
        </w:rPr>
        <w:t xml:space="preserve">  </w:t>
      </w:r>
      <w:r>
        <w:rPr>
          <w:rFonts w:ascii="SimSun" w:hAnsi="SimSun" w:eastAsia="SimSun" w:cs="SimSun"/>
          <w:sz w:val="22"/>
          <w:szCs w:val="22"/>
          <w:spacing w:val="-17"/>
        </w:rPr>
        <w:t>是女的”。还有就是几乎完全相同语言和描写的再现。如：“树根不动，树梢摇</w:t>
      </w:r>
      <w:r>
        <w:rPr>
          <w:rFonts w:ascii="SimSun" w:hAnsi="SimSun" w:eastAsia="SimSun" w:cs="SimSun"/>
          <w:sz w:val="22"/>
          <w:szCs w:val="22"/>
          <w:spacing w:val="5"/>
        </w:rPr>
        <w:t xml:space="preserve">   </w:t>
      </w:r>
      <w:r>
        <w:rPr>
          <w:rFonts w:ascii="SimSun" w:hAnsi="SimSun" w:eastAsia="SimSun" w:cs="SimSun"/>
          <w:sz w:val="22"/>
          <w:szCs w:val="22"/>
          <w:spacing w:val="-21"/>
        </w:rPr>
        <w:t>顶个屁”;“你以为你是村干部”;“这是饭苍蝇”;“你尿长江哩”;</w:t>
      </w:r>
      <w:r>
        <w:rPr>
          <w:rFonts w:ascii="SimSun" w:hAnsi="SimSun" w:eastAsia="SimSun" w:cs="SimSun"/>
          <w:sz w:val="22"/>
          <w:szCs w:val="22"/>
          <w:spacing w:val="-22"/>
        </w:rPr>
        <w:t>“我端起一块</w:t>
      </w:r>
      <w:r>
        <w:rPr>
          <w:rFonts w:ascii="SimSun" w:hAnsi="SimSun" w:eastAsia="SimSun" w:cs="SimSun"/>
          <w:sz w:val="22"/>
          <w:szCs w:val="22"/>
        </w:rPr>
        <w:t xml:space="preserve">   </w:t>
      </w:r>
      <w:r>
        <w:rPr>
          <w:rFonts w:ascii="SimSun" w:hAnsi="SimSun" w:eastAsia="SimSun" w:cs="SimSun"/>
          <w:sz w:val="22"/>
          <w:szCs w:val="22"/>
          <w:spacing w:val="-11"/>
        </w:rPr>
        <w:t>石头，把那泡屎砸飞了”。特别具有代表性的是“又……又又……”手法的运</w:t>
      </w:r>
      <w:r>
        <w:rPr>
          <w:rFonts w:ascii="SimSun" w:hAnsi="SimSun" w:eastAsia="SimSun" w:cs="SimSun"/>
          <w:sz w:val="22"/>
          <w:szCs w:val="22"/>
          <w:spacing w:val="3"/>
        </w:rPr>
        <w:t xml:space="preserve">   </w:t>
      </w:r>
      <w:r>
        <w:rPr>
          <w:rFonts w:ascii="SimSun" w:hAnsi="SimSun" w:eastAsia="SimSun" w:cs="SimSun"/>
          <w:sz w:val="22"/>
          <w:szCs w:val="22"/>
          <w:spacing w:val="-11"/>
        </w:rPr>
        <w:t>用，如《高老庄》中有这样一句：身后就出来一个女娃，又出来一个女娃，又</w:t>
      </w:r>
      <w:r>
        <w:rPr>
          <w:rFonts w:ascii="SimSun" w:hAnsi="SimSun" w:eastAsia="SimSun" w:cs="SimSun"/>
          <w:sz w:val="22"/>
          <w:szCs w:val="22"/>
          <w:spacing w:val="4"/>
        </w:rPr>
        <w:t xml:space="preserve">   </w:t>
      </w:r>
      <w:r>
        <w:rPr>
          <w:rFonts w:ascii="SimSun" w:hAnsi="SimSun" w:eastAsia="SimSun" w:cs="SimSun"/>
          <w:sz w:val="22"/>
          <w:szCs w:val="22"/>
          <w:spacing w:val="-11"/>
        </w:rPr>
        <w:t>又出来一个女娃；而《秦腔》中则有：剧团又演了一个晚上，又又演了一个晚</w:t>
      </w:r>
      <w:r>
        <w:rPr>
          <w:rFonts w:ascii="SimSun" w:hAnsi="SimSun" w:eastAsia="SimSun" w:cs="SimSun"/>
          <w:sz w:val="22"/>
          <w:szCs w:val="22"/>
          <w:spacing w:val="4"/>
        </w:rPr>
        <w:t xml:space="preserve">   </w:t>
      </w:r>
      <w:r>
        <w:rPr>
          <w:rFonts w:ascii="SimSun" w:hAnsi="SimSun" w:eastAsia="SimSun" w:cs="SimSun"/>
          <w:sz w:val="22"/>
          <w:szCs w:val="22"/>
          <w:spacing w:val="-4"/>
        </w:rPr>
        <w:t>上。甚至《秦腔》中村妇骂人的细节描写与《高老庄》也完全一样：“……</w:t>
      </w:r>
      <w:r>
        <w:rPr>
          <w:rFonts w:ascii="SimSun" w:hAnsi="SimSun" w:eastAsia="SimSun" w:cs="SimSun"/>
          <w:sz w:val="22"/>
          <w:szCs w:val="22"/>
          <w:spacing w:val="1"/>
        </w:rPr>
        <w:t xml:space="preserve">  </w:t>
      </w:r>
      <w:r>
        <w:rPr>
          <w:rFonts w:ascii="SimSun" w:hAnsi="SimSun" w:eastAsia="SimSun" w:cs="SimSun"/>
          <w:sz w:val="22"/>
          <w:szCs w:val="22"/>
          <w:spacing w:val="-13"/>
        </w:rPr>
        <w:t>(庆玉)进来说：‘你再骂!’菊娃骂：‘黑娥我日了你娘，你娘卖×哩你也卖×</w:t>
      </w:r>
      <w:r>
        <w:rPr>
          <w:rFonts w:ascii="SimSun" w:hAnsi="SimSun" w:eastAsia="SimSun" w:cs="SimSun"/>
          <w:sz w:val="22"/>
          <w:szCs w:val="22"/>
          <w:spacing w:val="3"/>
        </w:rPr>
        <w:t xml:space="preserve">  </w:t>
      </w:r>
      <w:r>
        <w:rPr>
          <w:rFonts w:ascii="SimSun" w:hAnsi="SimSun" w:eastAsia="SimSun" w:cs="SimSun"/>
          <w:sz w:val="22"/>
          <w:szCs w:val="22"/>
          <w:spacing w:val="2"/>
        </w:rPr>
        <w:t>哩!嘘!嘘!你吃你娘的×呀!’她扬手赶跑进席上吃麦子的鸡。鸡不走，脱</w:t>
      </w:r>
      <w:r>
        <w:rPr>
          <w:rFonts w:ascii="SimSun" w:hAnsi="SimSun" w:eastAsia="SimSun" w:cs="SimSun"/>
          <w:sz w:val="22"/>
          <w:szCs w:val="22"/>
          <w:spacing w:val="4"/>
        </w:rPr>
        <w:t xml:space="preserve">   </w:t>
      </w:r>
      <w:r>
        <w:rPr>
          <w:rFonts w:ascii="SimSun" w:hAnsi="SimSun" w:eastAsia="SimSun" w:cs="SimSun"/>
          <w:sz w:val="22"/>
          <w:szCs w:val="22"/>
          <w:spacing w:val="-7"/>
        </w:rPr>
        <w:t>了鞋向鸡掷去，鸡走了，就又骂：‘你就恁爱日×,你</w:t>
      </w:r>
      <w:r>
        <w:rPr>
          <w:rFonts w:ascii="SimSun" w:hAnsi="SimSun" w:eastAsia="SimSun" w:cs="SimSun"/>
          <w:sz w:val="22"/>
          <w:szCs w:val="22"/>
          <w:spacing w:val="-8"/>
        </w:rPr>
        <w:t>咋不把×在石头缝里蹭</w:t>
      </w:r>
      <w:r>
        <w:rPr>
          <w:rFonts w:ascii="SimSun" w:hAnsi="SimSun" w:eastAsia="SimSun" w:cs="SimSun"/>
          <w:sz w:val="22"/>
          <w:szCs w:val="22"/>
        </w:rPr>
        <w:t xml:space="preserve">  </w:t>
      </w:r>
      <w:r>
        <w:rPr>
          <w:rFonts w:ascii="SimSun" w:hAnsi="SimSun" w:eastAsia="SimSun" w:cs="SimSun"/>
          <w:sz w:val="22"/>
          <w:szCs w:val="22"/>
          <w:spacing w:val="-13"/>
        </w:rPr>
        <w:t>哩，咋不在老鼠窟窿里磨哩?!’庆玉说：‘你再骂，你再敢骂!’菊娃喝了一口</w:t>
      </w:r>
      <w:r>
        <w:rPr>
          <w:rFonts w:ascii="SimSun" w:hAnsi="SimSun" w:eastAsia="SimSun" w:cs="SimSun"/>
          <w:sz w:val="22"/>
          <w:szCs w:val="22"/>
          <w:spacing w:val="8"/>
        </w:rPr>
        <w:t xml:space="preserve">  </w:t>
      </w:r>
      <w:r>
        <w:rPr>
          <w:rFonts w:ascii="SimSun" w:hAnsi="SimSun" w:eastAsia="SimSun" w:cs="SimSun"/>
          <w:sz w:val="22"/>
          <w:szCs w:val="22"/>
          <w:spacing w:val="-13"/>
        </w:rPr>
        <w:t>浆水，又骂一句：‘黑娥，你难道×上长着花，你……</w:t>
      </w:r>
      <w:r>
        <w:rPr>
          <w:rFonts w:ascii="SimSun" w:hAnsi="SimSun" w:eastAsia="SimSun" w:cs="SimSun"/>
          <w:sz w:val="22"/>
          <w:szCs w:val="22"/>
          <w:spacing w:val="-30"/>
        </w:rPr>
        <w:t xml:space="preserve"> </w:t>
      </w:r>
      <w:r>
        <w:rPr>
          <w:rFonts w:ascii="SimSun" w:hAnsi="SimSun" w:eastAsia="SimSun" w:cs="SimSun"/>
          <w:sz w:val="22"/>
          <w:szCs w:val="22"/>
          <w:spacing w:val="-13"/>
        </w:rPr>
        <w:t>·庆玉举起了石础，菊</w:t>
      </w:r>
      <w:r>
        <w:rPr>
          <w:rFonts w:ascii="SimSun" w:hAnsi="SimSun" w:eastAsia="SimSun" w:cs="SimSun"/>
          <w:sz w:val="22"/>
          <w:szCs w:val="22"/>
        </w:rPr>
        <w:t xml:space="preserve">   </w:t>
      </w:r>
      <w:r>
        <w:rPr>
          <w:rFonts w:ascii="SimSun" w:hAnsi="SimSun" w:eastAsia="SimSun" w:cs="SimSun"/>
          <w:sz w:val="22"/>
          <w:szCs w:val="22"/>
          <w:spacing w:val="-4"/>
        </w:rPr>
        <w:t>娃不骂了……”而类似的语言与描写似乎已经成</w:t>
      </w:r>
      <w:r>
        <w:rPr>
          <w:rFonts w:ascii="SimSun" w:hAnsi="SimSun" w:eastAsia="SimSun" w:cs="SimSun"/>
          <w:sz w:val="22"/>
          <w:szCs w:val="22"/>
          <w:spacing w:val="-5"/>
        </w:rPr>
        <w:t>为贾平凹的“品牌”和“特</w:t>
      </w:r>
      <w:r>
        <w:rPr>
          <w:rFonts w:ascii="SimSun" w:hAnsi="SimSun" w:eastAsia="SimSun" w:cs="SimSun"/>
          <w:sz w:val="22"/>
          <w:szCs w:val="22"/>
        </w:rPr>
        <w:t xml:space="preserve">   </w:t>
      </w:r>
      <w:r>
        <w:rPr>
          <w:rFonts w:ascii="SimSun" w:hAnsi="SimSun" w:eastAsia="SimSun" w:cs="SimSun"/>
          <w:sz w:val="22"/>
          <w:szCs w:val="22"/>
          <w:spacing w:val="-11"/>
        </w:rPr>
        <w:t>色”了，只是这样翻来覆去地翻检陈芝麻烂谷子的行为已经很难唤起人们的新</w:t>
      </w:r>
      <w:r>
        <w:rPr>
          <w:rFonts w:ascii="SimSun" w:hAnsi="SimSun" w:eastAsia="SimSun" w:cs="SimSun"/>
          <w:sz w:val="22"/>
          <w:szCs w:val="22"/>
          <w:spacing w:val="4"/>
        </w:rPr>
        <w:t xml:space="preserve">   </w:t>
      </w:r>
      <w:r>
        <w:rPr>
          <w:rFonts w:ascii="SimSun" w:hAnsi="SimSun" w:eastAsia="SimSun" w:cs="SimSun"/>
          <w:sz w:val="22"/>
          <w:szCs w:val="22"/>
          <w:spacing w:val="-11"/>
        </w:rPr>
        <w:t>鲜之感。而评论家所谓的“艺术的冒险”,不知是从何</w:t>
      </w:r>
      <w:r>
        <w:rPr>
          <w:rFonts w:ascii="SimSun" w:hAnsi="SimSun" w:eastAsia="SimSun" w:cs="SimSun"/>
          <w:sz w:val="22"/>
          <w:szCs w:val="22"/>
          <w:spacing w:val="-12"/>
        </w:rPr>
        <w:t>说起。</w:t>
      </w:r>
    </w:p>
    <w:p>
      <w:pPr>
        <w:ind w:left="439"/>
        <w:spacing w:before="37" w:line="219" w:lineRule="auto"/>
        <w:rPr>
          <w:rFonts w:ascii="SimSun" w:hAnsi="SimSun" w:eastAsia="SimSun" w:cs="SimSun"/>
          <w:sz w:val="22"/>
          <w:szCs w:val="22"/>
        </w:rPr>
      </w:pPr>
      <w:r>
        <w:rPr>
          <w:rFonts w:ascii="SimSun" w:hAnsi="SimSun" w:eastAsia="SimSun" w:cs="SimSun"/>
          <w:sz w:val="22"/>
          <w:szCs w:val="22"/>
          <w:spacing w:val="-10"/>
        </w:rPr>
        <w:t>其他“再现”的情况还有很多，简单概述如下：夏风回清风街时与县乡领</w:t>
      </w:r>
    </w:p>
    <w:p>
      <w:pPr>
        <w:pStyle w:val="BodyText"/>
        <w:spacing w:line="441" w:lineRule="auto"/>
        <w:rPr/>
      </w:pPr>
      <w:r/>
    </w:p>
    <w:p>
      <w:pPr>
        <w:ind w:right="185" w:firstLine="320"/>
        <w:spacing w:before="72" w:line="208" w:lineRule="auto"/>
        <w:rPr>
          <w:rFonts w:ascii="SimSun" w:hAnsi="SimSun" w:eastAsia="SimSun" w:cs="SimSun"/>
          <w:sz w:val="22"/>
          <w:szCs w:val="22"/>
        </w:rPr>
      </w:pPr>
      <w:r>
        <w:rPr>
          <w:rFonts w:ascii="SimSun" w:hAnsi="SimSun" w:eastAsia="SimSun" w:cs="SimSun"/>
          <w:sz w:val="22"/>
          <w:szCs w:val="22"/>
          <w:spacing w:val="-23"/>
          <w:w w:val="84"/>
        </w:rPr>
        <w:t>①</w:t>
      </w:r>
      <w:r>
        <w:rPr>
          <w:rFonts w:ascii="SimSun" w:hAnsi="SimSun" w:eastAsia="SimSun" w:cs="SimSun"/>
          <w:sz w:val="22"/>
          <w:szCs w:val="22"/>
          <w:spacing w:val="5"/>
        </w:rPr>
        <w:t xml:space="preserve"> </w:t>
      </w:r>
      <w:r>
        <w:rPr>
          <w:rFonts w:ascii="SimSun" w:hAnsi="SimSun" w:eastAsia="SimSun" w:cs="SimSun"/>
          <w:sz w:val="22"/>
          <w:szCs w:val="22"/>
          <w:spacing w:val="-23"/>
          <w:w w:val="84"/>
        </w:rPr>
        <w:t>贾平凹、谢有顺：《最是文学不自由》,</w:t>
      </w:r>
      <w:r>
        <w:rPr>
          <w:rFonts w:ascii="SimSun" w:hAnsi="SimSun" w:eastAsia="SimSun" w:cs="SimSun"/>
          <w:sz w:val="22"/>
          <w:szCs w:val="22"/>
          <w:spacing w:val="-24"/>
          <w:w w:val="84"/>
        </w:rPr>
        <w:t>《贾平凹研究资料》,天津：天津人民出版社，2005年</w:t>
      </w:r>
      <w:r>
        <w:rPr>
          <w:rFonts w:ascii="SimSun" w:hAnsi="SimSun" w:eastAsia="SimSun" w:cs="SimSun"/>
          <w:sz w:val="22"/>
          <w:szCs w:val="22"/>
        </w:rPr>
        <w:t xml:space="preserve"> </w:t>
      </w:r>
      <w:r>
        <w:rPr>
          <w:rFonts w:ascii="SimSun" w:hAnsi="SimSun" w:eastAsia="SimSun" w:cs="SimSun"/>
          <w:sz w:val="22"/>
          <w:szCs w:val="22"/>
          <w:spacing w:val="-34"/>
        </w:rPr>
        <w:t>版，第31页。</w:t>
      </w:r>
    </w:p>
    <w:p>
      <w:pPr>
        <w:spacing w:line="208" w:lineRule="auto"/>
        <w:sectPr>
          <w:pgSz w:w="8500" w:h="12480"/>
          <w:pgMar w:top="400" w:right="497" w:bottom="0" w:left="679" w:header="0" w:footer="0" w:gutter="0"/>
        </w:sectPr>
        <w:rPr>
          <w:rFonts w:ascii="SimSun" w:hAnsi="SimSun" w:eastAsia="SimSun" w:cs="SimSun"/>
          <w:sz w:val="22"/>
          <w:szCs w:val="22"/>
        </w:rPr>
      </w:pPr>
    </w:p>
    <w:p>
      <w:pPr>
        <w:ind w:left="5300"/>
        <w:spacing w:before="107" w:line="222" w:lineRule="auto"/>
        <w:rPr>
          <w:rFonts w:ascii="SimSun" w:hAnsi="SimSun" w:eastAsia="SimSun" w:cs="SimSun"/>
          <w:sz w:val="21"/>
          <w:szCs w:val="21"/>
        </w:rPr>
      </w:pPr>
      <w:r>
        <w:rPr>
          <w:rFonts w:ascii="SimSun" w:hAnsi="SimSun" w:eastAsia="SimSun" w:cs="SimSun"/>
          <w:sz w:val="21"/>
          <w:szCs w:val="21"/>
          <w:spacing w:val="-14"/>
        </w:rPr>
        <w:t>I  </w:t>
      </w:r>
      <w:r>
        <w:rPr>
          <w:rFonts w:ascii="SimHei" w:hAnsi="SimHei" w:eastAsia="SimHei" w:cs="SimHei"/>
          <w:sz w:val="21"/>
          <w:szCs w:val="21"/>
          <w:spacing w:val="-14"/>
        </w:rPr>
        <w:t>《秦腔》批判</w:t>
      </w:r>
      <w:r>
        <w:rPr>
          <w:rFonts w:ascii="SimHei" w:hAnsi="SimHei" w:eastAsia="SimHei" w:cs="SimHei"/>
          <w:sz w:val="21"/>
          <w:szCs w:val="21"/>
          <w:spacing w:val="-14"/>
        </w:rPr>
        <w:t xml:space="preserve"> </w:t>
      </w:r>
      <w:r>
        <w:rPr>
          <w:rFonts w:ascii="SimSun" w:hAnsi="SimSun" w:eastAsia="SimSun" w:cs="SimSun"/>
          <w:sz w:val="21"/>
          <w:szCs w:val="21"/>
          <w:b/>
          <w:bCs/>
          <w:spacing w:val="-14"/>
        </w:rPr>
        <w:t>021</w:t>
      </w:r>
    </w:p>
    <w:p>
      <w:pPr>
        <w:pStyle w:val="BodyText"/>
        <w:spacing w:line="295" w:lineRule="auto"/>
        <w:rPr/>
      </w:pPr>
      <w:r/>
    </w:p>
    <w:p>
      <w:pPr>
        <w:pStyle w:val="BodyText"/>
        <w:spacing w:line="296" w:lineRule="auto"/>
        <w:rPr/>
      </w:pPr>
      <w:r/>
    </w:p>
    <w:p>
      <w:pPr>
        <w:ind w:right="121"/>
        <w:spacing w:before="68" w:line="262" w:lineRule="auto"/>
        <w:jc w:val="both"/>
        <w:rPr>
          <w:rFonts w:ascii="SimSun" w:hAnsi="SimSun" w:eastAsia="SimSun" w:cs="SimSun"/>
          <w:sz w:val="21"/>
          <w:szCs w:val="21"/>
        </w:rPr>
      </w:pPr>
      <w:r>
        <w:rPr>
          <w:rFonts w:ascii="SimSun" w:hAnsi="SimSun" w:eastAsia="SimSun" w:cs="SimSun"/>
          <w:sz w:val="21"/>
          <w:szCs w:val="21"/>
        </w:rPr>
        <w:t>导的周旋与子路回高老庄时的情形大体相同</w:t>
      </w:r>
      <w:r>
        <w:rPr>
          <w:rFonts w:ascii="SimSun" w:hAnsi="SimSun" w:eastAsia="SimSun" w:cs="SimSun"/>
          <w:sz w:val="21"/>
          <w:szCs w:val="21"/>
          <w:spacing w:val="-1"/>
        </w:rPr>
        <w:t>，夏风与白雪生了残疾的女儿以致</w:t>
      </w:r>
      <w:r>
        <w:rPr>
          <w:rFonts w:ascii="SimSun" w:hAnsi="SimSun" w:eastAsia="SimSun" w:cs="SimSun"/>
          <w:sz w:val="21"/>
          <w:szCs w:val="21"/>
        </w:rPr>
        <w:t xml:space="preserve"> </w:t>
      </w:r>
      <w:r>
        <w:rPr>
          <w:rFonts w:ascii="SimSun" w:hAnsi="SimSun" w:eastAsia="SimSun" w:cs="SimSun"/>
          <w:sz w:val="21"/>
          <w:szCs w:val="21"/>
        </w:rPr>
        <w:t>后来离婚却不离家同子路与菊娃生了残疾的石头离婚</w:t>
      </w:r>
      <w:r>
        <w:rPr>
          <w:rFonts w:ascii="SimSun" w:hAnsi="SimSun" w:eastAsia="SimSun" w:cs="SimSun"/>
          <w:sz w:val="21"/>
          <w:szCs w:val="21"/>
          <w:spacing w:val="-1"/>
        </w:rPr>
        <w:t>不离家如出一辙，夏天智</w:t>
      </w:r>
      <w:r>
        <w:rPr>
          <w:rFonts w:ascii="SimSun" w:hAnsi="SimSun" w:eastAsia="SimSun" w:cs="SimSun"/>
          <w:sz w:val="21"/>
          <w:szCs w:val="21"/>
        </w:rPr>
        <w:t xml:space="preserve"> </w:t>
      </w:r>
      <w:r>
        <w:rPr>
          <w:rFonts w:ascii="SimSun" w:hAnsi="SimSun" w:eastAsia="SimSun" w:cs="SimSun"/>
          <w:sz w:val="21"/>
          <w:szCs w:val="21"/>
          <w:spacing w:val="-1"/>
        </w:rPr>
        <w:t>的形象中多少带有韩玄子的特点，君亭等清风街的村乡领导所表现的行为明显</w:t>
      </w:r>
      <w:r>
        <w:rPr>
          <w:rFonts w:ascii="SimSun" w:hAnsi="SimSun" w:eastAsia="SimSun" w:cs="SimSun"/>
          <w:sz w:val="21"/>
          <w:szCs w:val="21"/>
          <w:spacing w:val="7"/>
        </w:rPr>
        <w:t xml:space="preserve"> </w:t>
      </w:r>
      <w:r>
        <w:rPr>
          <w:rFonts w:ascii="SimSun" w:hAnsi="SimSun" w:eastAsia="SimSun" w:cs="SimSun"/>
          <w:sz w:val="21"/>
          <w:szCs w:val="21"/>
        </w:rPr>
        <w:t>带有仁厚村村长成义、高老庄村长顺善的影</w:t>
      </w:r>
      <w:r>
        <w:rPr>
          <w:rFonts w:ascii="SimSun" w:hAnsi="SimSun" w:eastAsia="SimSun" w:cs="SimSun"/>
          <w:sz w:val="21"/>
          <w:szCs w:val="21"/>
          <w:spacing w:val="-1"/>
        </w:rPr>
        <w:t>子，清风街的引生与高老庄的迷糊</w:t>
      </w:r>
      <w:r>
        <w:rPr>
          <w:rFonts w:ascii="SimSun" w:hAnsi="SimSun" w:eastAsia="SimSun" w:cs="SimSun"/>
          <w:sz w:val="21"/>
          <w:szCs w:val="21"/>
        </w:rPr>
        <w:t xml:space="preserve"> </w:t>
      </w:r>
      <w:r>
        <w:rPr>
          <w:rFonts w:ascii="SimSun" w:hAnsi="SimSun" w:eastAsia="SimSun" w:cs="SimSun"/>
          <w:sz w:val="21"/>
          <w:szCs w:val="21"/>
        </w:rPr>
        <w:t>叔一样时而清醒时而疯癫，引生剪头发也像石头一样</w:t>
      </w:r>
      <w:r>
        <w:rPr>
          <w:rFonts w:ascii="SimSun" w:hAnsi="SimSun" w:eastAsia="SimSun" w:cs="SimSun"/>
          <w:sz w:val="21"/>
          <w:szCs w:val="21"/>
          <w:spacing w:val="-1"/>
        </w:rPr>
        <w:t>头皮疼，三踅的形象中能</w:t>
      </w:r>
      <w:r>
        <w:rPr>
          <w:rFonts w:ascii="SimSun" w:hAnsi="SimSun" w:eastAsia="SimSun" w:cs="SimSun"/>
          <w:sz w:val="21"/>
          <w:szCs w:val="21"/>
        </w:rPr>
        <w:t xml:space="preserve"> </w:t>
      </w:r>
      <w:r>
        <w:rPr>
          <w:rFonts w:ascii="SimSun" w:hAnsi="SimSun" w:eastAsia="SimSun" w:cs="SimSun"/>
          <w:sz w:val="21"/>
          <w:szCs w:val="21"/>
        </w:rPr>
        <w:t>找到蔡老黑的影子。其他如清风街农民的日常生活劣习</w:t>
      </w:r>
      <w:r>
        <w:rPr>
          <w:rFonts w:ascii="SimSun" w:hAnsi="SimSun" w:eastAsia="SimSun" w:cs="SimSun"/>
          <w:sz w:val="21"/>
          <w:szCs w:val="21"/>
          <w:spacing w:val="-1"/>
        </w:rPr>
        <w:t>、演戏时台上台下的情</w:t>
      </w:r>
      <w:r>
        <w:rPr>
          <w:rFonts w:ascii="SimSun" w:hAnsi="SimSun" w:eastAsia="SimSun" w:cs="SimSun"/>
          <w:sz w:val="21"/>
          <w:szCs w:val="21"/>
        </w:rPr>
        <w:t xml:space="preserve"> </w:t>
      </w:r>
      <w:r>
        <w:rPr>
          <w:rFonts w:ascii="SimSun" w:hAnsi="SimSun" w:eastAsia="SimSun" w:cs="SimSun"/>
          <w:sz w:val="21"/>
          <w:szCs w:val="21"/>
        </w:rPr>
        <w:t>形、给演员挂红支付报酬、清风街人夸耀祖先和地</w:t>
      </w:r>
      <w:r>
        <w:rPr>
          <w:rFonts w:ascii="SimSun" w:hAnsi="SimSun" w:eastAsia="SimSun" w:cs="SimSun"/>
          <w:sz w:val="21"/>
          <w:szCs w:val="21"/>
          <w:spacing w:val="-1"/>
        </w:rPr>
        <w:t>方名人、喜事过后与族人回</w:t>
      </w:r>
      <w:r>
        <w:rPr>
          <w:rFonts w:ascii="SimSun" w:hAnsi="SimSun" w:eastAsia="SimSun" w:cs="SimSun"/>
          <w:sz w:val="21"/>
          <w:szCs w:val="21"/>
        </w:rPr>
        <w:t xml:space="preserve"> </w:t>
      </w:r>
      <w:r>
        <w:rPr>
          <w:rFonts w:ascii="SimSun" w:hAnsi="SimSun" w:eastAsia="SimSun" w:cs="SimSun"/>
          <w:sz w:val="21"/>
          <w:szCs w:val="21"/>
        </w:rPr>
        <w:t>礼、在磨房里偷情、偷窥做爱、性关系紊乱、赌</w:t>
      </w:r>
      <w:r>
        <w:rPr>
          <w:rFonts w:ascii="SimSun" w:hAnsi="SimSun" w:eastAsia="SimSun" w:cs="SimSun"/>
          <w:sz w:val="21"/>
          <w:szCs w:val="21"/>
          <w:spacing w:val="-1"/>
        </w:rPr>
        <w:t>钱被抓、“肉身不化”、局硬</w:t>
      </w:r>
      <w:r>
        <w:rPr>
          <w:rFonts w:ascii="SimSun" w:hAnsi="SimSun" w:eastAsia="SimSun" w:cs="SimSun"/>
          <w:sz w:val="21"/>
          <w:szCs w:val="21"/>
        </w:rPr>
        <w:t xml:space="preserve"> </w:t>
      </w:r>
      <w:r>
        <w:rPr>
          <w:rFonts w:ascii="SimSun" w:hAnsi="SimSun" w:eastAsia="SimSun" w:cs="SimSun"/>
          <w:sz w:val="21"/>
          <w:szCs w:val="21"/>
          <w:spacing w:val="-4"/>
        </w:rPr>
        <w:t>币、靠在树上给皮肤解痒、索要抚恤金、群</w:t>
      </w:r>
      <w:r>
        <w:rPr>
          <w:rFonts w:ascii="SimSun" w:hAnsi="SimSun" w:eastAsia="SimSun" w:cs="SimSun"/>
          <w:sz w:val="21"/>
          <w:szCs w:val="21"/>
          <w:spacing w:val="-5"/>
        </w:rPr>
        <w:t>众“造反”、撒尿写字、村民骂架、</w:t>
      </w:r>
      <w:r>
        <w:rPr>
          <w:rFonts w:ascii="SimSun" w:hAnsi="SimSun" w:eastAsia="SimSun" w:cs="SimSun"/>
          <w:sz w:val="21"/>
          <w:szCs w:val="21"/>
        </w:rPr>
        <w:t xml:space="preserve"> </w:t>
      </w:r>
      <w:r>
        <w:rPr>
          <w:rFonts w:ascii="SimSun" w:hAnsi="SimSun" w:eastAsia="SimSun" w:cs="SimSun"/>
          <w:sz w:val="21"/>
          <w:szCs w:val="21"/>
          <w:spacing w:val="-1"/>
        </w:rPr>
        <w:t>雨后的尿窖子等细节描写都可以在此前的小说中找到原版。李建军在评《怀念</w:t>
      </w:r>
      <w:r>
        <w:rPr>
          <w:rFonts w:ascii="SimSun" w:hAnsi="SimSun" w:eastAsia="SimSun" w:cs="SimSun"/>
          <w:sz w:val="21"/>
          <w:szCs w:val="21"/>
          <w:spacing w:val="16"/>
        </w:rPr>
        <w:t xml:space="preserve"> </w:t>
      </w:r>
      <w:r>
        <w:rPr>
          <w:rFonts w:ascii="SimSun" w:hAnsi="SimSun" w:eastAsia="SimSun" w:cs="SimSun"/>
          <w:sz w:val="21"/>
          <w:szCs w:val="21"/>
          <w:spacing w:val="5"/>
        </w:rPr>
        <w:t>狼》一书时曾作过统计：在不足20万字的小说中，写及屎及局屎、尿及溺尿</w:t>
      </w:r>
      <w:r>
        <w:rPr>
          <w:rFonts w:ascii="SimSun" w:hAnsi="SimSun" w:eastAsia="SimSun" w:cs="SimSun"/>
          <w:sz w:val="21"/>
          <w:szCs w:val="21"/>
          <w:spacing w:val="17"/>
        </w:rPr>
        <w:t xml:space="preserve"> </w:t>
      </w:r>
      <w:r>
        <w:rPr>
          <w:rFonts w:ascii="SimSun" w:hAnsi="SimSun" w:eastAsia="SimSun" w:cs="SimSun"/>
          <w:sz w:val="21"/>
          <w:szCs w:val="21"/>
          <w:spacing w:val="6"/>
        </w:rPr>
        <w:t>的事项多达13次，写及屁及屁眼、放屁、</w:t>
      </w:r>
      <w:r>
        <w:rPr>
          <w:rFonts w:ascii="SimSun" w:hAnsi="SimSun" w:eastAsia="SimSun" w:cs="SimSun"/>
          <w:sz w:val="21"/>
          <w:szCs w:val="21"/>
          <w:spacing w:val="5"/>
        </w:rPr>
        <w:t>洗屁股、痔疮的事项多达14次，写</w:t>
      </w:r>
      <w:r>
        <w:rPr>
          <w:rFonts w:ascii="SimSun" w:hAnsi="SimSun" w:eastAsia="SimSun" w:cs="SimSun"/>
          <w:sz w:val="21"/>
          <w:szCs w:val="21"/>
        </w:rPr>
        <w:t xml:space="preserve"> </w:t>
      </w:r>
      <w:r>
        <w:rPr>
          <w:rFonts w:ascii="SimSun" w:hAnsi="SimSun" w:eastAsia="SimSun" w:cs="SimSun"/>
          <w:sz w:val="21"/>
          <w:szCs w:val="21"/>
          <w:spacing w:val="6"/>
        </w:rPr>
        <w:t>及人及动物生殖器及生殖器隐匿与生殖器展露多达20次</w:t>
      </w:r>
      <w:r>
        <w:rPr>
          <w:rFonts w:ascii="SimSun" w:hAnsi="SimSun" w:eastAsia="SimSun" w:cs="SimSun"/>
          <w:sz w:val="21"/>
          <w:szCs w:val="21"/>
          <w:spacing w:val="5"/>
        </w:rPr>
        <w:t>，写及精液及排精的</w:t>
      </w:r>
      <w:r>
        <w:rPr>
          <w:rFonts w:ascii="SimSun" w:hAnsi="SimSun" w:eastAsia="SimSun" w:cs="SimSun"/>
          <w:sz w:val="21"/>
          <w:szCs w:val="21"/>
        </w:rPr>
        <w:t xml:space="preserve"> </w:t>
      </w:r>
      <w:r>
        <w:rPr>
          <w:rFonts w:ascii="SimSun" w:hAnsi="SimSun" w:eastAsia="SimSun" w:cs="SimSun"/>
          <w:sz w:val="21"/>
          <w:szCs w:val="21"/>
          <w:spacing w:val="22"/>
        </w:rPr>
        <w:t>事项有5次，写及性交(包括与乌龟性交1次、人鸡性交1次、人狼性交1</w:t>
      </w:r>
      <w:r>
        <w:rPr>
          <w:rFonts w:ascii="SimSun" w:hAnsi="SimSun" w:eastAsia="SimSun" w:cs="SimSun"/>
          <w:sz w:val="21"/>
          <w:szCs w:val="21"/>
        </w:rPr>
        <w:t xml:space="preserve"> </w:t>
      </w:r>
      <w:r>
        <w:rPr>
          <w:rFonts w:ascii="SimSun" w:hAnsi="SimSun" w:eastAsia="SimSun" w:cs="SimSun"/>
          <w:sz w:val="21"/>
          <w:szCs w:val="21"/>
          <w:spacing w:val="14"/>
        </w:rPr>
        <w:t>次)、手淫、强奸10次，写及尸体4次，写及月经带、脏裤头4次，总共70 </w:t>
      </w:r>
      <w:r>
        <w:rPr>
          <w:rFonts w:ascii="SimSun" w:hAnsi="SimSun" w:eastAsia="SimSun" w:cs="SimSun"/>
          <w:sz w:val="21"/>
          <w:szCs w:val="21"/>
          <w:spacing w:val="9"/>
        </w:rPr>
        <w:t>次，平均不到4页，就写及一次性歧异事项。①可见，贾平凹创</w:t>
      </w:r>
      <w:r>
        <w:rPr>
          <w:rFonts w:ascii="SimSun" w:hAnsi="SimSun" w:eastAsia="SimSun" w:cs="SimSun"/>
          <w:sz w:val="21"/>
          <w:szCs w:val="21"/>
          <w:spacing w:val="8"/>
        </w:rPr>
        <w:t>作中的“再</w:t>
      </w:r>
      <w:r>
        <w:rPr>
          <w:rFonts w:ascii="SimSun" w:hAnsi="SimSun" w:eastAsia="SimSun" w:cs="SimSun"/>
          <w:sz w:val="21"/>
          <w:szCs w:val="21"/>
        </w:rPr>
        <w:t xml:space="preserve"> </w:t>
      </w:r>
      <w:r>
        <w:rPr>
          <w:rFonts w:ascii="SimSun" w:hAnsi="SimSun" w:eastAsia="SimSun" w:cs="SimSun"/>
          <w:sz w:val="21"/>
          <w:szCs w:val="21"/>
          <w:spacing w:val="-3"/>
        </w:rPr>
        <w:t>现”问题已经到了非常严重的程度。</w:t>
      </w:r>
    </w:p>
    <w:p>
      <w:pPr>
        <w:ind w:firstLine="430"/>
        <w:spacing w:before="193" w:line="261" w:lineRule="auto"/>
        <w:jc w:val="both"/>
        <w:rPr>
          <w:rFonts w:ascii="SimSun" w:hAnsi="SimSun" w:eastAsia="SimSun" w:cs="SimSun"/>
          <w:sz w:val="21"/>
          <w:szCs w:val="21"/>
        </w:rPr>
      </w:pPr>
      <w:r>
        <w:rPr>
          <w:rFonts w:ascii="SimSun" w:hAnsi="SimSun" w:eastAsia="SimSun" w:cs="SimSun"/>
          <w:sz w:val="21"/>
          <w:szCs w:val="21"/>
        </w:rPr>
        <w:t>这样明显的“再现”问题虽不是孤立作品所具有</w:t>
      </w:r>
      <w:r>
        <w:rPr>
          <w:rFonts w:ascii="SimSun" w:hAnsi="SimSun" w:eastAsia="SimSun" w:cs="SimSun"/>
          <w:sz w:val="21"/>
          <w:szCs w:val="21"/>
          <w:spacing w:val="-1"/>
        </w:rPr>
        <w:t>的，而是一种整体阅读的</w:t>
      </w:r>
      <w:r>
        <w:rPr>
          <w:rFonts w:ascii="SimSun" w:hAnsi="SimSun" w:eastAsia="SimSun" w:cs="SimSun"/>
          <w:sz w:val="21"/>
          <w:szCs w:val="21"/>
        </w:rPr>
        <w:t xml:space="preserve">  </w:t>
      </w:r>
      <w:r>
        <w:rPr>
          <w:rFonts w:ascii="SimSun" w:hAnsi="SimSun" w:eastAsia="SimSun" w:cs="SimSun"/>
          <w:sz w:val="21"/>
          <w:szCs w:val="21"/>
        </w:rPr>
        <w:t>感受，但是，这种值得商榷的手段势必影响对《秦腔</w:t>
      </w:r>
      <w:r>
        <w:rPr>
          <w:rFonts w:ascii="SimSun" w:hAnsi="SimSun" w:eastAsia="SimSun" w:cs="SimSun"/>
          <w:sz w:val="21"/>
          <w:szCs w:val="21"/>
          <w:spacing w:val="-1"/>
        </w:rPr>
        <w:t>》的评价，对于读者——</w:t>
      </w:r>
      <w:r>
        <w:rPr>
          <w:rFonts w:ascii="SimSun" w:hAnsi="SimSun" w:eastAsia="SimSun" w:cs="SimSun"/>
          <w:sz w:val="21"/>
          <w:szCs w:val="21"/>
        </w:rPr>
        <w:t xml:space="preserve">  </w:t>
      </w:r>
      <w:r>
        <w:rPr>
          <w:rFonts w:ascii="SimSun" w:hAnsi="SimSun" w:eastAsia="SimSun" w:cs="SimSun"/>
          <w:sz w:val="21"/>
          <w:szCs w:val="21"/>
          <w:spacing w:val="12"/>
        </w:rPr>
        <w:t>当然是对贾平凹的长线读者而言，结果就是由“审</w:t>
      </w:r>
      <w:r>
        <w:rPr>
          <w:rFonts w:ascii="SimSun" w:hAnsi="SimSun" w:eastAsia="SimSun" w:cs="SimSun"/>
          <w:sz w:val="21"/>
          <w:szCs w:val="21"/>
          <w:spacing w:val="11"/>
        </w:rPr>
        <w:t>美疲劳”而“审美厌烦”</w:t>
      </w:r>
      <w:r>
        <w:rPr>
          <w:rFonts w:ascii="SimSun" w:hAnsi="SimSun" w:eastAsia="SimSun" w:cs="SimSun"/>
          <w:sz w:val="21"/>
          <w:szCs w:val="21"/>
        </w:rPr>
        <w:t xml:space="preserve"> </w:t>
      </w:r>
      <w:r>
        <w:rPr>
          <w:rFonts w:ascii="SimSun" w:hAnsi="SimSun" w:eastAsia="SimSun" w:cs="SimSun"/>
          <w:sz w:val="21"/>
          <w:szCs w:val="21"/>
          <w:spacing w:val="-1"/>
        </w:rPr>
        <w:t>了。《秦腔》的确没有出现让贾平凹担心“弄不好，是一堆没骨头的肉”的结</w:t>
      </w:r>
      <w:r>
        <w:rPr>
          <w:rFonts w:ascii="SimSun" w:hAnsi="SimSun" w:eastAsia="SimSun" w:cs="SimSun"/>
          <w:sz w:val="21"/>
          <w:szCs w:val="21"/>
          <w:spacing w:val="1"/>
        </w:rPr>
        <w:t xml:space="preserve">   </w:t>
      </w:r>
      <w:r>
        <w:rPr>
          <w:rFonts w:ascii="SimSun" w:hAnsi="SimSun" w:eastAsia="SimSun" w:cs="SimSun"/>
          <w:sz w:val="21"/>
          <w:szCs w:val="21"/>
        </w:rPr>
        <w:t>果，相反却是骨头不错而肉已陈腐。面对这种</w:t>
      </w:r>
      <w:r>
        <w:rPr>
          <w:rFonts w:ascii="SimSun" w:hAnsi="SimSun" w:eastAsia="SimSun" w:cs="SimSun"/>
          <w:sz w:val="21"/>
          <w:szCs w:val="21"/>
          <w:spacing w:val="-1"/>
        </w:rPr>
        <w:t>“再现”问题，我们只能对《秦</w:t>
      </w:r>
      <w:r>
        <w:rPr>
          <w:rFonts w:ascii="SimSun" w:hAnsi="SimSun" w:eastAsia="SimSun" w:cs="SimSun"/>
          <w:sz w:val="21"/>
          <w:szCs w:val="21"/>
        </w:rPr>
        <w:t xml:space="preserve">  </w:t>
      </w:r>
      <w:r>
        <w:rPr>
          <w:rFonts w:ascii="SimSun" w:hAnsi="SimSun" w:eastAsia="SimSun" w:cs="SimSun"/>
          <w:sz w:val="21"/>
          <w:szCs w:val="21"/>
        </w:rPr>
        <w:t>腔》表示遗憾，即便它作为独立文本被勉强纳入所谓经</w:t>
      </w:r>
      <w:r>
        <w:rPr>
          <w:rFonts w:ascii="SimSun" w:hAnsi="SimSun" w:eastAsia="SimSun" w:cs="SimSun"/>
          <w:sz w:val="21"/>
          <w:szCs w:val="21"/>
          <w:spacing w:val="-1"/>
        </w:rPr>
        <w:t>典行列，但也会因这个</w:t>
      </w:r>
      <w:r>
        <w:rPr>
          <w:rFonts w:ascii="SimSun" w:hAnsi="SimSun" w:eastAsia="SimSun" w:cs="SimSun"/>
          <w:sz w:val="21"/>
          <w:szCs w:val="21"/>
        </w:rPr>
        <w:t xml:space="preserve">  </w:t>
      </w:r>
      <w:r>
        <w:rPr>
          <w:rFonts w:ascii="SimSun" w:hAnsi="SimSun" w:eastAsia="SimSun" w:cs="SimSun"/>
          <w:sz w:val="21"/>
          <w:szCs w:val="21"/>
          <w:spacing w:val="-1"/>
        </w:rPr>
        <w:t>问题而始终带着遗憾。贾平凹以前曾直言道：“我的不足是我的灵魂能量还不</w:t>
      </w:r>
      <w:r>
        <w:rPr>
          <w:rFonts w:ascii="SimSun" w:hAnsi="SimSun" w:eastAsia="SimSun" w:cs="SimSun"/>
          <w:sz w:val="21"/>
          <w:szCs w:val="21"/>
        </w:rPr>
        <w:t xml:space="preserve">   </w:t>
      </w:r>
      <w:r>
        <w:rPr>
          <w:rFonts w:ascii="SimSun" w:hAnsi="SimSun" w:eastAsia="SimSun" w:cs="SimSun"/>
          <w:sz w:val="21"/>
          <w:szCs w:val="21"/>
          <w:spacing w:val="-6"/>
        </w:rPr>
        <w:t>大，感知世界的气度还不够”(《高老庄</w:t>
      </w:r>
      <w:r>
        <w:rPr>
          <w:rFonts w:ascii="SimSun" w:hAnsi="SimSun" w:eastAsia="SimSun" w:cs="SimSun"/>
          <w:sz w:val="21"/>
          <w:szCs w:val="21"/>
          <w:spacing w:val="-10"/>
        </w:rPr>
        <w:t xml:space="preserve"> </w:t>
      </w:r>
      <w:r>
        <w:rPr>
          <w:rFonts w:ascii="SimSun" w:hAnsi="SimSun" w:eastAsia="SimSun" w:cs="SimSun"/>
          <w:sz w:val="21"/>
          <w:szCs w:val="21"/>
          <w:spacing w:val="-6"/>
        </w:rPr>
        <w:t>·后记》),并多次言及“大气概的文章</w:t>
      </w:r>
      <w:r>
        <w:rPr>
          <w:rFonts w:ascii="SimSun" w:hAnsi="SimSun" w:eastAsia="SimSun" w:cs="SimSun"/>
          <w:sz w:val="21"/>
          <w:szCs w:val="21"/>
        </w:rPr>
        <w:t xml:space="preserve">   </w:t>
      </w:r>
      <w:r>
        <w:rPr>
          <w:rFonts w:ascii="SimSun" w:hAnsi="SimSun" w:eastAsia="SimSun" w:cs="SimSun"/>
          <w:sz w:val="21"/>
          <w:szCs w:val="21"/>
          <w:spacing w:val="3"/>
        </w:rPr>
        <w:t>须由大丈夫的人来做”,也曾因“青天一鹤见精神”而热泪盈眶，足见其对自  </w:t>
      </w:r>
      <w:r>
        <w:rPr>
          <w:rFonts w:ascii="SimSun" w:hAnsi="SimSun" w:eastAsia="SimSun" w:cs="SimSun"/>
          <w:sz w:val="21"/>
          <w:szCs w:val="21"/>
        </w:rPr>
        <w:t>身不足的深刻体察和对自身的高标准要求。</w:t>
      </w:r>
      <w:r>
        <w:rPr>
          <w:rFonts w:ascii="SimSun" w:hAnsi="SimSun" w:eastAsia="SimSun" w:cs="SimSun"/>
          <w:sz w:val="21"/>
          <w:szCs w:val="21"/>
          <w:spacing w:val="-1"/>
        </w:rPr>
        <w:t>但这一次却不同，他说：“我有种</w:t>
      </w:r>
      <w:r>
        <w:rPr>
          <w:rFonts w:ascii="SimSun" w:hAnsi="SimSun" w:eastAsia="SimSun" w:cs="SimSun"/>
          <w:sz w:val="21"/>
          <w:szCs w:val="21"/>
        </w:rPr>
        <w:t xml:space="preserve">   </w:t>
      </w:r>
      <w:r>
        <w:rPr>
          <w:rFonts w:ascii="SimSun" w:hAnsi="SimSun" w:eastAsia="SimSun" w:cs="SimSun"/>
          <w:sz w:val="21"/>
          <w:szCs w:val="21"/>
          <w:spacing w:val="6"/>
        </w:rPr>
        <w:t>被掏空的感觉，若干年内都不会再写长篇了。我计划今年</w:t>
      </w:r>
      <w:r>
        <w:rPr>
          <w:rFonts w:ascii="SimSun" w:hAnsi="SimSun" w:eastAsia="SimSun" w:cs="SimSun"/>
          <w:sz w:val="21"/>
          <w:szCs w:val="21"/>
          <w:spacing w:val="5"/>
        </w:rPr>
        <w:t>到陕南、陕北走一</w:t>
      </w:r>
      <w:r>
        <w:rPr>
          <w:rFonts w:ascii="SimSun" w:hAnsi="SimSun" w:eastAsia="SimSun" w:cs="SimSun"/>
          <w:sz w:val="21"/>
          <w:szCs w:val="21"/>
        </w:rPr>
        <w:t xml:space="preserve">   </w:t>
      </w:r>
      <w:r>
        <w:rPr>
          <w:rFonts w:ascii="SimSun" w:hAnsi="SimSun" w:eastAsia="SimSun" w:cs="SimSun"/>
          <w:sz w:val="21"/>
          <w:szCs w:val="21"/>
          <w:spacing w:val="12"/>
        </w:rPr>
        <w:t>年，多积累点知识，到生活中获取创作的灵感和素材，创作新的作品给读</w:t>
      </w:r>
      <w:r>
        <w:rPr>
          <w:rFonts w:ascii="SimSun" w:hAnsi="SimSun" w:eastAsia="SimSun" w:cs="SimSun"/>
          <w:sz w:val="21"/>
          <w:szCs w:val="21"/>
          <w:spacing w:val="5"/>
        </w:rPr>
        <w:t xml:space="preserve">   </w:t>
      </w:r>
      <w:r>
        <w:rPr>
          <w:rFonts w:ascii="SimSun" w:hAnsi="SimSun" w:eastAsia="SimSun" w:cs="SimSun"/>
          <w:sz w:val="21"/>
          <w:szCs w:val="21"/>
        </w:rPr>
        <w:t>者。”②不错的，贾平凹这些年就是靠“吃老本”在</w:t>
      </w:r>
      <w:r>
        <w:rPr>
          <w:rFonts w:ascii="SimSun" w:hAnsi="SimSun" w:eastAsia="SimSun" w:cs="SimSun"/>
          <w:sz w:val="21"/>
          <w:szCs w:val="21"/>
          <w:spacing w:val="-1"/>
        </w:rPr>
        <w:t>艰难维系，他的每隔两年</w:t>
      </w:r>
    </w:p>
    <w:p>
      <w:pPr>
        <w:pStyle w:val="BodyText"/>
        <w:spacing w:line="421" w:lineRule="auto"/>
        <w:rPr/>
      </w:pPr>
      <w:r/>
    </w:p>
    <w:p>
      <w:pPr>
        <w:ind w:right="157" w:firstLine="320"/>
        <w:spacing w:before="68" w:line="202" w:lineRule="auto"/>
        <w:rPr>
          <w:rFonts w:ascii="SimSun" w:hAnsi="SimSun" w:eastAsia="SimSun" w:cs="SimSun"/>
          <w:sz w:val="21"/>
          <w:szCs w:val="21"/>
        </w:rPr>
      </w:pPr>
      <w:r>
        <w:rPr>
          <w:rFonts w:ascii="SimSun" w:hAnsi="SimSun" w:eastAsia="SimSun" w:cs="SimSun"/>
          <w:sz w:val="21"/>
          <w:szCs w:val="21"/>
          <w:spacing w:val="-18"/>
          <w:w w:val="85"/>
        </w:rPr>
        <w:t>①</w:t>
      </w:r>
      <w:r>
        <w:rPr>
          <w:rFonts w:ascii="SimSun" w:hAnsi="SimSun" w:eastAsia="SimSun" w:cs="SimSun"/>
          <w:sz w:val="21"/>
          <w:szCs w:val="21"/>
          <w:spacing w:val="46"/>
        </w:rPr>
        <w:t xml:space="preserve"> </w:t>
      </w:r>
      <w:r>
        <w:rPr>
          <w:rFonts w:ascii="SimSun" w:hAnsi="SimSun" w:eastAsia="SimSun" w:cs="SimSun"/>
          <w:sz w:val="21"/>
          <w:szCs w:val="21"/>
          <w:spacing w:val="-18"/>
          <w:w w:val="85"/>
        </w:rPr>
        <w:t>李建军：《消极写作的典型文本——再评《怀念狼》兼论一种写作模式》,《南方文坛》,2002</w:t>
      </w:r>
      <w:r>
        <w:rPr>
          <w:rFonts w:ascii="SimSun" w:hAnsi="SimSun" w:eastAsia="SimSun" w:cs="SimSun"/>
          <w:sz w:val="21"/>
          <w:szCs w:val="21"/>
        </w:rPr>
        <w:t xml:space="preserve"> </w:t>
      </w:r>
      <w:r>
        <w:rPr>
          <w:rFonts w:ascii="SimSun" w:hAnsi="SimSun" w:eastAsia="SimSun" w:cs="SimSun"/>
          <w:sz w:val="21"/>
          <w:szCs w:val="21"/>
          <w:spacing w:val="-22"/>
        </w:rPr>
        <w:t>年第4期。</w:t>
      </w:r>
    </w:p>
    <w:p>
      <w:pPr>
        <w:ind w:right="156" w:firstLine="329"/>
        <w:spacing w:before="2" w:line="244" w:lineRule="auto"/>
        <w:rPr>
          <w:rFonts w:ascii="SimSun" w:hAnsi="SimSun" w:eastAsia="SimSun" w:cs="SimSun"/>
          <w:sz w:val="15"/>
          <w:szCs w:val="15"/>
        </w:rPr>
      </w:pPr>
      <w:r>
        <w:rPr>
          <w:rFonts w:ascii="SimSun" w:hAnsi="SimSun" w:eastAsia="SimSun" w:cs="SimSun"/>
          <w:sz w:val="21"/>
          <w:szCs w:val="21"/>
          <w:spacing w:val="-25"/>
          <w:w w:val="91"/>
        </w:rPr>
        <w:t>②</w:t>
      </w:r>
      <w:r>
        <w:rPr>
          <w:rFonts w:ascii="SimSun" w:hAnsi="SimSun" w:eastAsia="SimSun" w:cs="SimSun"/>
          <w:sz w:val="21"/>
          <w:szCs w:val="21"/>
          <w:spacing w:val="30"/>
        </w:rPr>
        <w:t xml:space="preserve"> </w:t>
      </w:r>
      <w:r>
        <w:rPr>
          <w:rFonts w:ascii="SimSun" w:hAnsi="SimSun" w:eastAsia="SimSun" w:cs="SimSun"/>
          <w:sz w:val="21"/>
          <w:szCs w:val="21"/>
          <w:spacing w:val="-25"/>
          <w:w w:val="91"/>
        </w:rPr>
        <w:t>吴立艳：《贾平凹：农村民俗民情正在消失》,《中国图书商报</w:t>
      </w:r>
      <w:r>
        <w:rPr>
          <w:rFonts w:ascii="SimSun" w:hAnsi="SimSun" w:eastAsia="SimSun" w:cs="SimSun"/>
          <w:sz w:val="21"/>
          <w:szCs w:val="21"/>
          <w:spacing w:val="-42"/>
        </w:rPr>
        <w:t xml:space="preserve"> </w:t>
      </w:r>
      <w:r>
        <w:rPr>
          <w:rFonts w:ascii="SimSun" w:hAnsi="SimSun" w:eastAsia="SimSun" w:cs="SimSun"/>
          <w:sz w:val="21"/>
          <w:szCs w:val="21"/>
          <w:spacing w:val="-25"/>
          <w:w w:val="91"/>
        </w:rPr>
        <w:t>·</w:t>
      </w:r>
      <w:r>
        <w:rPr>
          <w:rFonts w:ascii="SimSun" w:hAnsi="SimSun" w:eastAsia="SimSun" w:cs="SimSun"/>
          <w:sz w:val="21"/>
          <w:szCs w:val="21"/>
          <w:spacing w:val="-84"/>
        </w:rPr>
        <w:t xml:space="preserve"> </w:t>
      </w:r>
      <w:r>
        <w:rPr>
          <w:rFonts w:ascii="SimSun" w:hAnsi="SimSun" w:eastAsia="SimSun" w:cs="SimSun"/>
          <w:sz w:val="21"/>
          <w:szCs w:val="21"/>
          <w:spacing w:val="-25"/>
          <w:w w:val="91"/>
        </w:rPr>
        <w:t>阅读周刊》,2005</w:t>
      </w:r>
      <w:r>
        <w:rPr>
          <w:rFonts w:ascii="SimSun" w:hAnsi="SimSun" w:eastAsia="SimSun" w:cs="SimSun"/>
          <w:sz w:val="21"/>
          <w:szCs w:val="21"/>
          <w:spacing w:val="-26"/>
          <w:w w:val="91"/>
        </w:rPr>
        <w:t>年4月15</w:t>
      </w:r>
      <w:r>
        <w:rPr>
          <w:rFonts w:ascii="SimSun" w:hAnsi="SimSun" w:eastAsia="SimSun" w:cs="SimSun"/>
          <w:sz w:val="21"/>
          <w:szCs w:val="21"/>
        </w:rPr>
        <w:t xml:space="preserve"> </w:t>
      </w:r>
      <w:r>
        <w:rPr>
          <w:rFonts w:ascii="SimSun" w:hAnsi="SimSun" w:eastAsia="SimSun" w:cs="SimSun"/>
          <w:sz w:val="15"/>
          <w:szCs w:val="15"/>
          <w:spacing w:val="-7"/>
        </w:rPr>
        <w:t>日。</w:t>
      </w:r>
    </w:p>
    <w:p>
      <w:pPr>
        <w:spacing w:line="244" w:lineRule="auto"/>
        <w:sectPr>
          <w:pgSz w:w="8500" w:h="12480"/>
          <w:pgMar w:top="400" w:right="583" w:bottom="0" w:left="600" w:header="0" w:footer="0" w:gutter="0"/>
        </w:sectPr>
        <w:rPr>
          <w:rFonts w:ascii="SimSun" w:hAnsi="SimSun" w:eastAsia="SimSun" w:cs="SimSun"/>
          <w:sz w:val="15"/>
          <w:szCs w:val="15"/>
        </w:rPr>
      </w:pPr>
    </w:p>
    <w:p>
      <w:pPr>
        <w:ind w:left="112"/>
        <w:spacing w:before="57" w:line="222" w:lineRule="auto"/>
        <w:rPr>
          <w:rFonts w:ascii="SimHei" w:hAnsi="SimHei" w:eastAsia="SimHei" w:cs="SimHei"/>
          <w:sz w:val="22"/>
          <w:szCs w:val="22"/>
        </w:rPr>
      </w:pPr>
      <w:r>
        <w:rPr>
          <w:rFonts w:ascii="SimSun" w:hAnsi="SimSun" w:eastAsia="SimSun" w:cs="SimSun"/>
          <w:sz w:val="22"/>
          <w:szCs w:val="22"/>
          <w:b/>
          <w:bCs/>
          <w:spacing w:val="-28"/>
        </w:rPr>
        <w:t>022</w:t>
      </w:r>
      <w:r>
        <w:rPr>
          <w:rFonts w:ascii="SimSun" w:hAnsi="SimSun" w:eastAsia="SimSun" w:cs="SimSun"/>
          <w:sz w:val="22"/>
          <w:szCs w:val="22"/>
          <w:spacing w:val="-28"/>
        </w:rPr>
        <w:t xml:space="preserve"> </w:t>
      </w:r>
      <w:r>
        <w:rPr>
          <w:rFonts w:ascii="SimHei" w:hAnsi="SimHei" w:eastAsia="SimHei" w:cs="SimHei"/>
          <w:sz w:val="22"/>
          <w:szCs w:val="22"/>
          <w:spacing w:val="-28"/>
        </w:rPr>
        <w:t>贾平凹创作问题批判</w:t>
      </w:r>
    </w:p>
    <w:p>
      <w:pPr>
        <w:pStyle w:val="BodyText"/>
        <w:spacing w:line="302" w:lineRule="auto"/>
        <w:rPr/>
      </w:pPr>
      <w:r/>
    </w:p>
    <w:p>
      <w:pPr>
        <w:pStyle w:val="BodyText"/>
        <w:spacing w:line="302" w:lineRule="auto"/>
        <w:rPr/>
      </w:pPr>
      <w:r/>
    </w:p>
    <w:p>
      <w:pPr>
        <w:ind w:firstLine="109"/>
        <w:spacing w:before="71" w:line="257" w:lineRule="auto"/>
        <w:jc w:val="both"/>
        <w:rPr>
          <w:rFonts w:ascii="SimSun" w:hAnsi="SimSun" w:eastAsia="SimSun" w:cs="SimSun"/>
          <w:sz w:val="22"/>
          <w:szCs w:val="22"/>
        </w:rPr>
      </w:pPr>
      <w:r>
        <w:rPr>
          <w:rFonts w:ascii="SimSun" w:hAnsi="SimSun" w:eastAsia="SimSun" w:cs="SimSun"/>
          <w:sz w:val="22"/>
          <w:szCs w:val="22"/>
          <w:spacing w:val="-7"/>
        </w:rPr>
        <w:t>一个长篇的创作“业绩”,已经使他囊中羞涩、捉襟见肘、</w:t>
      </w:r>
      <w:r>
        <w:rPr>
          <w:rFonts w:ascii="SimSun" w:hAnsi="SimSun" w:eastAsia="SimSun" w:cs="SimSun"/>
          <w:sz w:val="22"/>
          <w:szCs w:val="22"/>
          <w:spacing w:val="-8"/>
        </w:rPr>
        <w:t>坐吃山空，他的创</w:t>
      </w:r>
      <w:r>
        <w:rPr>
          <w:rFonts w:ascii="SimSun" w:hAnsi="SimSun" w:eastAsia="SimSun" w:cs="SimSun"/>
          <w:sz w:val="22"/>
          <w:szCs w:val="22"/>
        </w:rPr>
        <w:t xml:space="preserve"> </w:t>
      </w:r>
      <w:r>
        <w:rPr>
          <w:rFonts w:ascii="SimSun" w:hAnsi="SimSun" w:eastAsia="SimSun" w:cs="SimSun"/>
          <w:sz w:val="22"/>
          <w:szCs w:val="22"/>
          <w:spacing w:val="-7"/>
        </w:rPr>
        <w:t>作早已经陷入一种难以自拔的困境中。可以说，</w:t>
      </w:r>
      <w:r>
        <w:rPr>
          <w:rFonts w:ascii="SimSun" w:hAnsi="SimSun" w:eastAsia="SimSun" w:cs="SimSun"/>
          <w:sz w:val="22"/>
          <w:szCs w:val="22"/>
          <w:spacing w:val="-8"/>
        </w:rPr>
        <w:t>贾平凹现在面对的已经不只是</w:t>
      </w:r>
      <w:r>
        <w:rPr>
          <w:rFonts w:ascii="SimSun" w:hAnsi="SimSun" w:eastAsia="SimSun" w:cs="SimSun"/>
          <w:sz w:val="22"/>
          <w:szCs w:val="22"/>
        </w:rPr>
        <w:t xml:space="preserve"> </w:t>
      </w:r>
      <w:r>
        <w:rPr>
          <w:rFonts w:ascii="SimSun" w:hAnsi="SimSun" w:eastAsia="SimSun" w:cs="SimSun"/>
          <w:sz w:val="22"/>
          <w:szCs w:val="22"/>
          <w:spacing w:val="-5"/>
        </w:rPr>
        <w:t>灵魂、气度等形而上的问题了，而是创作中的“行而下”问题也亟待解决了。</w:t>
      </w:r>
      <w:r>
        <w:rPr>
          <w:rFonts w:ascii="SimSun" w:hAnsi="SimSun" w:eastAsia="SimSun" w:cs="SimSun"/>
          <w:sz w:val="22"/>
          <w:szCs w:val="22"/>
        </w:rPr>
        <w:t xml:space="preserve"> </w:t>
      </w:r>
      <w:r>
        <w:rPr>
          <w:rFonts w:ascii="SimSun" w:hAnsi="SimSun" w:eastAsia="SimSun" w:cs="SimSun"/>
          <w:sz w:val="22"/>
          <w:szCs w:val="22"/>
          <w:spacing w:val="-7"/>
        </w:rPr>
        <w:t>他曾经的暂时告别长篇小说创作而进行能量蓄积的声言，无</w:t>
      </w:r>
      <w:r>
        <w:rPr>
          <w:rFonts w:ascii="SimSun" w:hAnsi="SimSun" w:eastAsia="SimSun" w:cs="SimSun"/>
          <w:sz w:val="22"/>
          <w:szCs w:val="22"/>
          <w:spacing w:val="-8"/>
        </w:rPr>
        <w:t>论对于贾平凹自身</w:t>
      </w:r>
      <w:r>
        <w:rPr>
          <w:rFonts w:ascii="SimSun" w:hAnsi="SimSun" w:eastAsia="SimSun" w:cs="SimSun"/>
          <w:sz w:val="22"/>
          <w:szCs w:val="22"/>
        </w:rPr>
        <w:t xml:space="preserve"> </w:t>
      </w:r>
      <w:r>
        <w:rPr>
          <w:rFonts w:ascii="SimSun" w:hAnsi="SimSun" w:eastAsia="SimSun" w:cs="SimSun"/>
          <w:sz w:val="22"/>
          <w:szCs w:val="22"/>
          <w:spacing w:val="-7"/>
        </w:rPr>
        <w:t>还是对于读者和市场都是值得期待的。因为在“乡土题材”领域中，贾平凹曾</w:t>
      </w:r>
      <w:r>
        <w:rPr>
          <w:rFonts w:ascii="SimSun" w:hAnsi="SimSun" w:eastAsia="SimSun" w:cs="SimSun"/>
          <w:sz w:val="22"/>
          <w:szCs w:val="22"/>
          <w:spacing w:val="4"/>
        </w:rPr>
        <w:t xml:space="preserve"> </w:t>
      </w:r>
      <w:r>
        <w:rPr>
          <w:rFonts w:ascii="SimSun" w:hAnsi="SimSun" w:eastAsia="SimSun" w:cs="SimSun"/>
          <w:sz w:val="22"/>
          <w:szCs w:val="22"/>
          <w:spacing w:val="-14"/>
        </w:rPr>
        <w:t>经以他的“农村走出者”、“城市后来人”的双重身份，特有的成长经历而形成</w:t>
      </w:r>
      <w:r>
        <w:rPr>
          <w:rFonts w:ascii="SimSun" w:hAnsi="SimSun" w:eastAsia="SimSun" w:cs="SimSun"/>
          <w:sz w:val="22"/>
          <w:szCs w:val="22"/>
          <w:spacing w:val="18"/>
        </w:rPr>
        <w:t xml:space="preserve"> </w:t>
      </w:r>
      <w:r>
        <w:rPr>
          <w:rFonts w:ascii="SimSun" w:hAnsi="SimSun" w:eastAsia="SimSun" w:cs="SimSun"/>
          <w:sz w:val="22"/>
          <w:szCs w:val="22"/>
          <w:spacing w:val="-5"/>
        </w:rPr>
        <w:t>的自卑、好强、心细的秉性，以及对于乡村具有独特的体悟和深切的责任感，</w:t>
      </w:r>
      <w:r>
        <w:rPr>
          <w:rFonts w:ascii="SimSun" w:hAnsi="SimSun" w:eastAsia="SimSun" w:cs="SimSun"/>
          <w:sz w:val="22"/>
          <w:szCs w:val="22"/>
        </w:rPr>
        <w:t xml:space="preserve"> </w:t>
      </w:r>
      <w:r>
        <w:rPr>
          <w:rFonts w:ascii="SimSun" w:hAnsi="SimSun" w:eastAsia="SimSun" w:cs="SimSun"/>
          <w:sz w:val="22"/>
          <w:szCs w:val="22"/>
          <w:spacing w:val="-7"/>
        </w:rPr>
        <w:t>为他树立了一个“乡土”品牌，如果能够如他</w:t>
      </w:r>
      <w:r>
        <w:rPr>
          <w:rFonts w:ascii="SimSun" w:hAnsi="SimSun" w:eastAsia="SimSun" w:cs="SimSun"/>
          <w:sz w:val="22"/>
          <w:szCs w:val="22"/>
          <w:spacing w:val="-8"/>
        </w:rPr>
        <w:t>所言沉潜下来，或许将来会有扛</w:t>
      </w:r>
      <w:r>
        <w:rPr>
          <w:rFonts w:ascii="SimSun" w:hAnsi="SimSun" w:eastAsia="SimSun" w:cs="SimSun"/>
          <w:sz w:val="22"/>
          <w:szCs w:val="22"/>
        </w:rPr>
        <w:t xml:space="preserve"> </w:t>
      </w:r>
      <w:r>
        <w:rPr>
          <w:rFonts w:ascii="SimSun" w:hAnsi="SimSun" w:eastAsia="SimSun" w:cs="SimSun"/>
          <w:sz w:val="22"/>
          <w:szCs w:val="22"/>
          <w:spacing w:val="-7"/>
        </w:rPr>
        <w:t>鼎力作诞生。然而，令人大跌眼镜的是，贾平凹非但没有兑现</w:t>
      </w:r>
      <w:r>
        <w:rPr>
          <w:rFonts w:ascii="SimSun" w:hAnsi="SimSun" w:eastAsia="SimSun" w:cs="SimSun"/>
          <w:sz w:val="22"/>
          <w:szCs w:val="22"/>
          <w:spacing w:val="-8"/>
        </w:rPr>
        <w:t>自己积累生活的</w:t>
      </w:r>
      <w:r>
        <w:rPr>
          <w:rFonts w:ascii="SimSun" w:hAnsi="SimSun" w:eastAsia="SimSun" w:cs="SimSun"/>
          <w:sz w:val="22"/>
          <w:szCs w:val="22"/>
        </w:rPr>
        <w:t xml:space="preserve"> </w:t>
      </w:r>
      <w:r>
        <w:rPr>
          <w:rFonts w:ascii="SimSun" w:hAnsi="SimSun" w:eastAsia="SimSun" w:cs="SimSun"/>
          <w:sz w:val="22"/>
          <w:szCs w:val="22"/>
          <w:spacing w:val="-7"/>
        </w:rPr>
        <w:t>诺言，却在极短时间内又推出《高兴》。这不得不让人感叹</w:t>
      </w:r>
      <w:r>
        <w:rPr>
          <w:rFonts w:ascii="SimSun" w:hAnsi="SimSun" w:eastAsia="SimSun" w:cs="SimSun"/>
          <w:sz w:val="22"/>
          <w:szCs w:val="22"/>
          <w:spacing w:val="-8"/>
        </w:rPr>
        <w:t>，他所宣称的所谓</w:t>
      </w:r>
      <w:r>
        <w:rPr>
          <w:rFonts w:ascii="SimSun" w:hAnsi="SimSun" w:eastAsia="SimSun" w:cs="SimSun"/>
          <w:sz w:val="22"/>
          <w:szCs w:val="22"/>
        </w:rPr>
        <w:t xml:space="preserve"> </w:t>
      </w:r>
      <w:r>
        <w:rPr>
          <w:rFonts w:ascii="SimSun" w:hAnsi="SimSun" w:eastAsia="SimSun" w:cs="SimSun"/>
          <w:sz w:val="22"/>
          <w:szCs w:val="22"/>
          <w:spacing w:val="-11"/>
        </w:rPr>
        <w:t>“长篇封山之作”,不过是一种不够严肃的商业炒作的游戏而已。</w:t>
      </w:r>
    </w:p>
    <w:p>
      <w:pPr>
        <w:spacing w:line="257" w:lineRule="auto"/>
        <w:sectPr>
          <w:pgSz w:w="8500" w:h="12480"/>
          <w:pgMar w:top="400" w:right="619" w:bottom="0" w:left="570" w:header="0" w:footer="0" w:gutter="0"/>
        </w:sectPr>
        <w:rPr>
          <w:rFonts w:ascii="SimSun" w:hAnsi="SimSun" w:eastAsia="SimSun" w:cs="SimSun"/>
          <w:sz w:val="22"/>
          <w:szCs w:val="22"/>
        </w:rPr>
      </w:pPr>
    </w:p>
    <w:p>
      <w:pPr>
        <w:ind w:left="5089"/>
        <w:spacing w:before="127" w:line="221" w:lineRule="auto"/>
        <w:rPr>
          <w:rFonts w:ascii="SimSun" w:hAnsi="SimSun" w:eastAsia="SimSun" w:cs="SimSun"/>
          <w:sz w:val="22"/>
          <w:szCs w:val="22"/>
        </w:rPr>
      </w:pPr>
      <w:r>
        <w:rPr>
          <w:rFonts w:ascii="SimHei" w:hAnsi="SimHei" w:eastAsia="SimHei" w:cs="SimHei"/>
          <w:sz w:val="22"/>
          <w:szCs w:val="22"/>
          <w:spacing w:val="-24"/>
        </w:rPr>
        <w:t>Ⅱ</w:t>
      </w:r>
      <w:r>
        <w:rPr>
          <w:rFonts w:ascii="SimHei" w:hAnsi="SimHei" w:eastAsia="SimHei" w:cs="SimHei"/>
          <w:sz w:val="22"/>
          <w:szCs w:val="22"/>
          <w:spacing w:val="-24"/>
        </w:rPr>
        <w:t xml:space="preserve"> </w:t>
      </w:r>
      <w:r>
        <w:rPr>
          <w:rFonts w:ascii="SimHei" w:hAnsi="SimHei" w:eastAsia="SimHei" w:cs="SimHei"/>
          <w:sz w:val="22"/>
          <w:szCs w:val="22"/>
          <w:spacing w:val="-24"/>
        </w:rPr>
        <w:t>《怀念狼》批判</w:t>
      </w:r>
      <w:r>
        <w:rPr>
          <w:rFonts w:ascii="SimHei" w:hAnsi="SimHei" w:eastAsia="SimHei" w:cs="SimHei"/>
          <w:sz w:val="22"/>
          <w:szCs w:val="22"/>
          <w:spacing w:val="6"/>
        </w:rPr>
        <w:t xml:space="preserve"> </w:t>
      </w:r>
      <w:r>
        <w:rPr>
          <w:rFonts w:ascii="SimSun" w:hAnsi="SimSun" w:eastAsia="SimSun" w:cs="SimSun"/>
          <w:sz w:val="22"/>
          <w:szCs w:val="22"/>
          <w:b/>
          <w:bCs/>
          <w:spacing w:val="-24"/>
        </w:rPr>
        <w:t>023</w:t>
      </w:r>
    </w:p>
    <w:p>
      <w:pPr>
        <w:pStyle w:val="BodyText"/>
        <w:spacing w:line="349" w:lineRule="auto"/>
        <w:rPr/>
      </w:pPr>
      <w:r/>
    </w:p>
    <w:p>
      <w:pPr>
        <w:pStyle w:val="BodyText"/>
        <w:spacing w:line="350" w:lineRule="auto"/>
        <w:rPr/>
      </w:pPr>
      <w:r/>
    </w:p>
    <w:p>
      <w:pPr>
        <w:ind w:left="1213"/>
        <w:spacing w:before="198" w:line="227" w:lineRule="auto"/>
        <w:rPr>
          <w:rFonts w:ascii="KaiTi" w:hAnsi="KaiTi" w:eastAsia="KaiTi" w:cs="KaiTi"/>
          <w:sz w:val="61"/>
          <w:szCs w:val="61"/>
        </w:rPr>
      </w:pPr>
      <w:r>
        <w:rPr>
          <w:rFonts w:ascii="KaiTi" w:hAnsi="KaiTi" w:eastAsia="KaiTi" w:cs="KaiTi"/>
          <w:sz w:val="61"/>
          <w:szCs w:val="61"/>
          <w:b/>
          <w:bCs/>
          <w:spacing w:val="-30"/>
        </w:rPr>
        <w:t>《怀念狼》批判</w:t>
      </w:r>
    </w:p>
    <w:p>
      <w:pPr>
        <w:pStyle w:val="BodyText"/>
        <w:spacing w:line="272" w:lineRule="auto"/>
        <w:rPr/>
      </w:pPr>
      <w:r/>
    </w:p>
    <w:p>
      <w:pPr>
        <w:pStyle w:val="BodyText"/>
        <w:spacing w:line="272" w:lineRule="auto"/>
        <w:rPr/>
      </w:pPr>
      <w:r/>
    </w:p>
    <w:p>
      <w:pPr>
        <w:pStyle w:val="BodyText"/>
        <w:spacing w:line="272" w:lineRule="auto"/>
        <w:rPr/>
      </w:pPr>
      <w:r/>
    </w:p>
    <w:p>
      <w:pPr>
        <w:pStyle w:val="BodyText"/>
        <w:spacing w:line="272" w:lineRule="auto"/>
        <w:rPr/>
      </w:pPr>
      <w:r/>
    </w:p>
    <w:p>
      <w:pPr>
        <w:pStyle w:val="BodyText"/>
        <w:spacing w:line="272" w:lineRule="auto"/>
        <w:rPr/>
      </w:pPr>
      <w:r/>
    </w:p>
    <w:p>
      <w:pPr>
        <w:ind w:left="2584"/>
        <w:spacing w:before="104" w:line="221" w:lineRule="auto"/>
        <w:rPr>
          <w:rFonts w:ascii="SimHei" w:hAnsi="SimHei" w:eastAsia="SimHei" w:cs="SimHei"/>
          <w:sz w:val="32"/>
          <w:szCs w:val="32"/>
        </w:rPr>
      </w:pPr>
      <w:r>
        <w:rPr>
          <w:rFonts w:ascii="SimHei" w:hAnsi="SimHei" w:eastAsia="SimHei" w:cs="SimHei"/>
          <w:sz w:val="32"/>
          <w:szCs w:val="32"/>
          <w:b/>
          <w:bCs/>
          <w:spacing w:val="-15"/>
        </w:rPr>
        <w:t>鸟瞰《怀念狼》</w:t>
      </w:r>
    </w:p>
    <w:p>
      <w:pPr>
        <w:ind w:left="3219"/>
        <w:spacing w:before="282" w:line="222" w:lineRule="auto"/>
        <w:rPr>
          <w:rFonts w:ascii="KaiTi" w:hAnsi="KaiTi" w:eastAsia="KaiTi" w:cs="KaiTi"/>
          <w:sz w:val="22"/>
          <w:szCs w:val="22"/>
        </w:rPr>
      </w:pPr>
      <w:r>
        <w:rPr>
          <w:rFonts w:ascii="KaiTi" w:hAnsi="KaiTi" w:eastAsia="KaiTi" w:cs="KaiTi"/>
          <w:sz w:val="22"/>
          <w:szCs w:val="22"/>
          <w:spacing w:val="21"/>
        </w:rPr>
        <w:t>王鸿卿</w:t>
      </w:r>
    </w:p>
    <w:p>
      <w:pPr>
        <w:pStyle w:val="BodyText"/>
        <w:spacing w:line="245" w:lineRule="auto"/>
        <w:rPr/>
      </w:pPr>
      <w:r/>
    </w:p>
    <w:p>
      <w:pPr>
        <w:ind w:right="99" w:firstLine="419"/>
        <w:spacing w:before="72" w:line="263" w:lineRule="auto"/>
        <w:jc w:val="both"/>
        <w:rPr>
          <w:rFonts w:ascii="SimSun" w:hAnsi="SimSun" w:eastAsia="SimSun" w:cs="SimSun"/>
          <w:sz w:val="22"/>
          <w:szCs w:val="22"/>
        </w:rPr>
      </w:pPr>
      <w:r>
        <w:rPr>
          <w:rFonts w:ascii="SimSun" w:hAnsi="SimSun" w:eastAsia="SimSun" w:cs="SimSun"/>
          <w:sz w:val="22"/>
          <w:szCs w:val="22"/>
          <w:spacing w:val="-7"/>
        </w:rPr>
        <w:t>对著名作家贾平凹晚近鼓捣出来的《怀念狼》,许多人都不满。乃至素来</w:t>
      </w:r>
      <w:r>
        <w:rPr>
          <w:rFonts w:ascii="SimSun" w:hAnsi="SimSun" w:eastAsia="SimSun" w:cs="SimSun"/>
          <w:sz w:val="22"/>
          <w:szCs w:val="22"/>
          <w:spacing w:val="2"/>
        </w:rPr>
        <w:t xml:space="preserve"> </w:t>
      </w:r>
      <w:r>
        <w:rPr>
          <w:rFonts w:ascii="SimSun" w:hAnsi="SimSun" w:eastAsia="SimSun" w:cs="SimSun"/>
          <w:sz w:val="22"/>
          <w:szCs w:val="22"/>
          <w:spacing w:val="-10"/>
        </w:rPr>
        <w:t>嗜爱贾氏文笔的一些人，也对《怀念狼》所标志的“</w:t>
      </w:r>
      <w:r>
        <w:rPr>
          <w:rFonts w:ascii="SimSun" w:hAnsi="SimSun" w:eastAsia="SimSun" w:cs="SimSun"/>
          <w:sz w:val="22"/>
          <w:szCs w:val="22"/>
          <w:spacing w:val="-11"/>
        </w:rPr>
        <w:t>贾郎才尽”深深惋惜。有</w:t>
      </w:r>
      <w:r>
        <w:rPr>
          <w:rFonts w:ascii="SimSun" w:hAnsi="SimSun" w:eastAsia="SimSun" w:cs="SimSun"/>
          <w:sz w:val="22"/>
          <w:szCs w:val="22"/>
        </w:rPr>
        <w:t xml:space="preserve"> </w:t>
      </w:r>
      <w:r>
        <w:rPr>
          <w:rFonts w:ascii="SimSun" w:hAnsi="SimSun" w:eastAsia="SimSun" w:cs="SimSun"/>
          <w:sz w:val="22"/>
          <w:szCs w:val="22"/>
          <w:spacing w:val="-10"/>
        </w:rPr>
        <w:t>人甚至不无厌腻地写道：“怀念什么不好，偏要弄</w:t>
      </w:r>
      <w:r>
        <w:rPr>
          <w:rFonts w:ascii="SimSun" w:hAnsi="SimSun" w:eastAsia="SimSun" w:cs="SimSun"/>
          <w:sz w:val="22"/>
          <w:szCs w:val="22"/>
          <w:spacing w:val="-11"/>
        </w:rPr>
        <w:t>个狼……”人们的不满、埋</w:t>
      </w:r>
      <w:r>
        <w:rPr>
          <w:rFonts w:ascii="SimSun" w:hAnsi="SimSun" w:eastAsia="SimSun" w:cs="SimSun"/>
          <w:sz w:val="22"/>
          <w:szCs w:val="22"/>
        </w:rPr>
        <w:t xml:space="preserve"> </w:t>
      </w:r>
      <w:r>
        <w:rPr>
          <w:rFonts w:ascii="SimSun" w:hAnsi="SimSun" w:eastAsia="SimSun" w:cs="SimSun"/>
          <w:sz w:val="22"/>
          <w:szCs w:val="22"/>
          <w:spacing w:val="-11"/>
        </w:rPr>
        <w:t>怨、责备其实并不全然针对贾平凹一人，其中隐含着对整个文坛的失望情绪。</w:t>
      </w:r>
    </w:p>
    <w:p>
      <w:pPr>
        <w:ind w:right="20" w:firstLine="419"/>
        <w:spacing w:before="11" w:line="257" w:lineRule="auto"/>
        <w:jc w:val="both"/>
        <w:rPr>
          <w:rFonts w:ascii="SimSun" w:hAnsi="SimSun" w:eastAsia="SimSun" w:cs="SimSun"/>
          <w:sz w:val="22"/>
          <w:szCs w:val="22"/>
        </w:rPr>
      </w:pPr>
      <w:r>
        <w:rPr>
          <w:rFonts w:ascii="SimSun" w:hAnsi="SimSun" w:eastAsia="SimSun" w:cs="SimSun"/>
          <w:sz w:val="22"/>
          <w:szCs w:val="22"/>
          <w:spacing w:val="-3"/>
        </w:rPr>
        <w:t>从小说领域来看，当写手们把伤痕、反思、寻根、先锋、新写实、新体</w:t>
      </w:r>
      <w:r>
        <w:rPr>
          <w:rFonts w:ascii="SimSun" w:hAnsi="SimSun" w:eastAsia="SimSun" w:cs="SimSun"/>
          <w:sz w:val="22"/>
          <w:szCs w:val="22"/>
          <w:spacing w:val="1"/>
        </w:rPr>
        <w:t xml:space="preserve"> </w:t>
      </w:r>
      <w:r>
        <w:rPr>
          <w:rFonts w:ascii="SimSun" w:hAnsi="SimSun" w:eastAsia="SimSun" w:cs="SimSun"/>
          <w:sz w:val="22"/>
          <w:szCs w:val="22"/>
          <w:spacing w:val="-4"/>
        </w:rPr>
        <w:t>验、另类等名目不一的模式操练了一番后，难以再继，翻出新的花样愈是艰</w:t>
      </w:r>
      <w:r>
        <w:rPr>
          <w:rFonts w:ascii="SimSun" w:hAnsi="SimSun" w:eastAsia="SimSun" w:cs="SimSun"/>
          <w:sz w:val="22"/>
          <w:szCs w:val="22"/>
          <w:spacing w:val="2"/>
        </w:rPr>
        <w:t xml:space="preserve"> </w:t>
      </w:r>
      <w:r>
        <w:rPr>
          <w:rFonts w:ascii="SimSun" w:hAnsi="SimSun" w:eastAsia="SimSun" w:cs="SimSun"/>
          <w:sz w:val="22"/>
          <w:szCs w:val="22"/>
          <w:spacing w:val="-10"/>
        </w:rPr>
        <w:t>难。而阅读界的持续降温，鼓正掌、鼓反掌的声音</w:t>
      </w:r>
      <w:r>
        <w:rPr>
          <w:rFonts w:ascii="SimSun" w:hAnsi="SimSun" w:eastAsia="SimSun" w:cs="SimSun"/>
          <w:sz w:val="22"/>
          <w:szCs w:val="22"/>
          <w:spacing w:val="-11"/>
        </w:rPr>
        <w:t>日渐稀落，无疑从另一方面</w:t>
      </w:r>
      <w:r>
        <w:rPr>
          <w:rFonts w:ascii="SimSun" w:hAnsi="SimSun" w:eastAsia="SimSun" w:cs="SimSun"/>
          <w:sz w:val="22"/>
          <w:szCs w:val="22"/>
        </w:rPr>
        <w:t xml:space="preserve"> </w:t>
      </w:r>
      <w:r>
        <w:rPr>
          <w:rFonts w:ascii="SimSun" w:hAnsi="SimSun" w:eastAsia="SimSun" w:cs="SimSun"/>
          <w:sz w:val="22"/>
          <w:szCs w:val="22"/>
          <w:spacing w:val="-10"/>
        </w:rPr>
        <w:t>伤透了写手们的心情。许多写手知趣而退，或改行或辍</w:t>
      </w:r>
      <w:r>
        <w:rPr>
          <w:rFonts w:ascii="SimSun" w:hAnsi="SimSun" w:eastAsia="SimSun" w:cs="SimSun"/>
          <w:sz w:val="22"/>
          <w:szCs w:val="22"/>
          <w:spacing w:val="-11"/>
        </w:rPr>
        <w:t>笔遁迹文坛。但仍有一</w:t>
      </w:r>
      <w:r>
        <w:rPr>
          <w:rFonts w:ascii="SimSun" w:hAnsi="SimSun" w:eastAsia="SimSun" w:cs="SimSun"/>
          <w:sz w:val="22"/>
          <w:szCs w:val="22"/>
        </w:rPr>
        <w:t xml:space="preserve"> </w:t>
      </w:r>
      <w:r>
        <w:rPr>
          <w:rFonts w:ascii="SimSun" w:hAnsi="SimSun" w:eastAsia="SimSun" w:cs="SimSun"/>
          <w:sz w:val="22"/>
          <w:szCs w:val="22"/>
          <w:spacing w:val="-10"/>
        </w:rPr>
        <w:t>些人死撑着，坚守艺术岗位不动摇，这些人中就有贾平凹。在今</w:t>
      </w:r>
      <w:r>
        <w:rPr>
          <w:rFonts w:ascii="SimSun" w:hAnsi="SimSun" w:eastAsia="SimSun" w:cs="SimSun"/>
          <w:sz w:val="22"/>
          <w:szCs w:val="22"/>
          <w:spacing w:val="-11"/>
        </w:rPr>
        <w:t>天这个人人言</w:t>
      </w:r>
      <w:r>
        <w:rPr>
          <w:rFonts w:ascii="SimSun" w:hAnsi="SimSun" w:eastAsia="SimSun" w:cs="SimSun"/>
          <w:sz w:val="22"/>
          <w:szCs w:val="22"/>
        </w:rPr>
        <w:t xml:space="preserve"> </w:t>
      </w:r>
      <w:r>
        <w:rPr>
          <w:rFonts w:ascii="SimSun" w:hAnsi="SimSun" w:eastAsia="SimSun" w:cs="SimSun"/>
          <w:sz w:val="22"/>
          <w:szCs w:val="22"/>
          <w:spacing w:val="-11"/>
        </w:rPr>
        <w:t>说“资本”,许多社会现象小品化了的时代，他们的行为应该说挺让人感动的。</w:t>
      </w:r>
      <w:r>
        <w:rPr>
          <w:rFonts w:ascii="SimSun" w:hAnsi="SimSun" w:eastAsia="SimSun" w:cs="SimSun"/>
          <w:sz w:val="22"/>
          <w:szCs w:val="22"/>
          <w:spacing w:val="3"/>
        </w:rPr>
        <w:t xml:space="preserve"> </w:t>
      </w:r>
      <w:r>
        <w:rPr>
          <w:rFonts w:ascii="SimSun" w:hAnsi="SimSun" w:eastAsia="SimSun" w:cs="SimSun"/>
          <w:sz w:val="22"/>
          <w:szCs w:val="22"/>
          <w:spacing w:val="-10"/>
        </w:rPr>
        <w:t>不过世风濡染，大势所趋，艺术的商品味越来越浓，也是不争的</w:t>
      </w:r>
      <w:r>
        <w:rPr>
          <w:rFonts w:ascii="SimSun" w:hAnsi="SimSun" w:eastAsia="SimSun" w:cs="SimSun"/>
          <w:sz w:val="22"/>
          <w:szCs w:val="22"/>
          <w:spacing w:val="-11"/>
        </w:rPr>
        <w:t>事实。即便如</w:t>
      </w:r>
      <w:r>
        <w:rPr>
          <w:rFonts w:ascii="SimSun" w:hAnsi="SimSun" w:eastAsia="SimSun" w:cs="SimSun"/>
          <w:sz w:val="22"/>
          <w:szCs w:val="22"/>
        </w:rPr>
        <w:t xml:space="preserve"> </w:t>
      </w:r>
      <w:r>
        <w:rPr>
          <w:rFonts w:ascii="SimSun" w:hAnsi="SimSun" w:eastAsia="SimSun" w:cs="SimSun"/>
          <w:sz w:val="22"/>
          <w:szCs w:val="22"/>
          <w:spacing w:val="-3"/>
        </w:rPr>
        <w:t>贾平凹，自《废都》始，也有觑准读者腰包</w:t>
      </w:r>
      <w:r>
        <w:rPr>
          <w:rFonts w:ascii="SimSun" w:hAnsi="SimSun" w:eastAsia="SimSun" w:cs="SimSun"/>
          <w:sz w:val="22"/>
          <w:szCs w:val="22"/>
          <w:spacing w:val="-4"/>
        </w:rPr>
        <w:t>之嫌。这一点，文界内外早有微</w:t>
      </w:r>
      <w:r>
        <w:rPr>
          <w:rFonts w:ascii="SimSun" w:hAnsi="SimSun" w:eastAsia="SimSun" w:cs="SimSun"/>
          <w:sz w:val="22"/>
          <w:szCs w:val="22"/>
        </w:rPr>
        <w:t xml:space="preserve"> </w:t>
      </w:r>
      <w:r>
        <w:rPr>
          <w:rFonts w:ascii="SimSun" w:hAnsi="SimSun" w:eastAsia="SimSun" w:cs="SimSun"/>
          <w:sz w:val="22"/>
          <w:szCs w:val="22"/>
          <w:spacing w:val="-11"/>
        </w:rPr>
        <w:t>词，也未见贾平凹出来更正视听，不知是否可视为一种默认。</w:t>
      </w:r>
    </w:p>
    <w:p>
      <w:pPr>
        <w:ind w:firstLine="419"/>
        <w:spacing w:before="55" w:line="257" w:lineRule="auto"/>
        <w:jc w:val="both"/>
        <w:rPr>
          <w:rFonts w:ascii="SimSun" w:hAnsi="SimSun" w:eastAsia="SimSun" w:cs="SimSun"/>
          <w:sz w:val="22"/>
          <w:szCs w:val="22"/>
        </w:rPr>
      </w:pPr>
      <w:r>
        <w:rPr>
          <w:rFonts w:ascii="SimSun" w:hAnsi="SimSun" w:eastAsia="SimSun" w:cs="SimSun"/>
          <w:sz w:val="22"/>
          <w:szCs w:val="22"/>
          <w:spacing w:val="-10"/>
        </w:rPr>
        <w:t>既坚执于小说艺术，又不绝对排斥媚俗，这就是今日的贾平凹</w:t>
      </w:r>
      <w:r>
        <w:rPr>
          <w:rFonts w:ascii="SimSun" w:hAnsi="SimSun" w:eastAsia="SimSun" w:cs="SimSun"/>
          <w:sz w:val="22"/>
          <w:szCs w:val="22"/>
          <w:spacing w:val="-11"/>
        </w:rPr>
        <w:t>，以这样的</w:t>
      </w:r>
      <w:r>
        <w:rPr>
          <w:rFonts w:ascii="SimSun" w:hAnsi="SimSun" w:eastAsia="SimSun" w:cs="SimSun"/>
          <w:sz w:val="22"/>
          <w:szCs w:val="22"/>
        </w:rPr>
        <w:t xml:space="preserve">  </w:t>
      </w:r>
      <w:r>
        <w:rPr>
          <w:rFonts w:ascii="SimSun" w:hAnsi="SimSun" w:eastAsia="SimSun" w:cs="SimSun"/>
          <w:sz w:val="22"/>
          <w:szCs w:val="22"/>
          <w:spacing w:val="-10"/>
        </w:rPr>
        <w:t>视角看他，《废都》中的“此处删去……”与《怀念狼》对狼的怀念有</w:t>
      </w:r>
      <w:r>
        <w:rPr>
          <w:rFonts w:ascii="SimSun" w:hAnsi="SimSun" w:eastAsia="SimSun" w:cs="SimSun"/>
          <w:sz w:val="22"/>
          <w:szCs w:val="22"/>
          <w:spacing w:val="-11"/>
        </w:rPr>
        <w:t>异曲同</w:t>
      </w:r>
      <w:r>
        <w:rPr>
          <w:rFonts w:ascii="SimSun" w:hAnsi="SimSun" w:eastAsia="SimSun" w:cs="SimSun"/>
          <w:sz w:val="22"/>
          <w:szCs w:val="22"/>
        </w:rPr>
        <w:t xml:space="preserve">  </w:t>
      </w:r>
      <w:r>
        <w:rPr>
          <w:rFonts w:ascii="SimSun" w:hAnsi="SimSun" w:eastAsia="SimSun" w:cs="SimSun"/>
          <w:sz w:val="22"/>
          <w:szCs w:val="22"/>
          <w:spacing w:val="-16"/>
        </w:rPr>
        <w:t>工之妙。细味贾氏为其作品起的名字，很有意思。他早先的《商州初</w:t>
      </w:r>
      <w:r>
        <w:rPr>
          <w:rFonts w:ascii="SimSun" w:hAnsi="SimSun" w:eastAsia="SimSun" w:cs="SimSun"/>
          <w:sz w:val="22"/>
          <w:szCs w:val="22"/>
          <w:spacing w:val="-17"/>
        </w:rPr>
        <w:t>录》、《小</w:t>
      </w:r>
      <w:r>
        <w:rPr>
          <w:rFonts w:ascii="SimSun" w:hAnsi="SimSun" w:eastAsia="SimSun" w:cs="SimSun"/>
          <w:sz w:val="22"/>
          <w:szCs w:val="22"/>
        </w:rPr>
        <w:t xml:space="preserve">  </w:t>
      </w:r>
      <w:r>
        <w:rPr>
          <w:rFonts w:ascii="SimSun" w:hAnsi="SimSun" w:eastAsia="SimSun" w:cs="SimSun"/>
          <w:sz w:val="22"/>
          <w:szCs w:val="22"/>
          <w:spacing w:val="-24"/>
        </w:rPr>
        <w:t>月前本》、《腊月</w:t>
      </w:r>
      <w:r>
        <w:rPr>
          <w:rFonts w:ascii="SimSun" w:hAnsi="SimSun" w:eastAsia="SimSun" w:cs="SimSun"/>
          <w:sz w:val="22"/>
          <w:szCs w:val="22"/>
          <w:spacing w:val="-34"/>
        </w:rPr>
        <w:t xml:space="preserve"> </w:t>
      </w:r>
      <w:r>
        <w:rPr>
          <w:rFonts w:ascii="SimSun" w:hAnsi="SimSun" w:eastAsia="SimSun" w:cs="SimSun"/>
          <w:sz w:val="22"/>
          <w:szCs w:val="22"/>
          <w:spacing w:val="-24"/>
        </w:rPr>
        <w:t>·正月》、《浮躁》等，单从题目上看，是无甚吸</w:t>
      </w:r>
      <w:r>
        <w:rPr>
          <w:rFonts w:ascii="SimSun" w:hAnsi="SimSun" w:eastAsia="SimSun" w:cs="SimSun"/>
          <w:sz w:val="22"/>
          <w:szCs w:val="22"/>
          <w:spacing w:val="-25"/>
        </w:rPr>
        <w:t>引力的，大概</w:t>
      </w:r>
      <w:r>
        <w:rPr>
          <w:rFonts w:ascii="SimSun" w:hAnsi="SimSun" w:eastAsia="SimSun" w:cs="SimSun"/>
          <w:sz w:val="22"/>
          <w:szCs w:val="22"/>
        </w:rPr>
        <w:t xml:space="preserve">  </w:t>
      </w:r>
      <w:r>
        <w:rPr>
          <w:rFonts w:ascii="SimSun" w:hAnsi="SimSun" w:eastAsia="SimSun" w:cs="SimSun"/>
          <w:sz w:val="22"/>
          <w:szCs w:val="22"/>
          <w:spacing w:val="-7"/>
        </w:rPr>
        <w:t>从《废都》开始，可看出他很下功夫于作品的题名，重视“第一印象”,</w:t>
      </w:r>
      <w:r>
        <w:rPr>
          <w:rFonts w:ascii="SimSun" w:hAnsi="SimSun" w:eastAsia="SimSun" w:cs="SimSun"/>
          <w:sz w:val="22"/>
          <w:szCs w:val="22"/>
          <w:spacing w:val="-8"/>
        </w:rPr>
        <w:t>讲究</w:t>
      </w:r>
      <w:r>
        <w:rPr>
          <w:rFonts w:ascii="SimSun" w:hAnsi="SimSun" w:eastAsia="SimSun" w:cs="SimSun"/>
          <w:sz w:val="22"/>
          <w:szCs w:val="22"/>
        </w:rPr>
        <w:t xml:space="preserve">  </w:t>
      </w:r>
      <w:r>
        <w:rPr>
          <w:rFonts w:ascii="SimSun" w:hAnsi="SimSun" w:eastAsia="SimSun" w:cs="SimSun"/>
          <w:sz w:val="22"/>
          <w:szCs w:val="22"/>
          <w:spacing w:val="-11"/>
        </w:rPr>
        <w:t>雅俗共赏、寓庄于谐、深刻与直白相统一。当然，比起王朔的《千万别把我当</w:t>
      </w:r>
      <w:r>
        <w:rPr>
          <w:rFonts w:ascii="SimSun" w:hAnsi="SimSun" w:eastAsia="SimSun" w:cs="SimSun"/>
          <w:sz w:val="22"/>
          <w:szCs w:val="22"/>
          <w:spacing w:val="6"/>
        </w:rPr>
        <w:t xml:space="preserve">  </w:t>
      </w:r>
      <w:r>
        <w:rPr>
          <w:rFonts w:ascii="SimSun" w:hAnsi="SimSun" w:eastAsia="SimSun" w:cs="SimSun"/>
          <w:sz w:val="22"/>
          <w:szCs w:val="22"/>
          <w:spacing w:val="-16"/>
        </w:rPr>
        <w:t>人》、《玩的就是心跳》和朱文的《我爱美元》之类，平</w:t>
      </w:r>
      <w:r>
        <w:rPr>
          <w:rFonts w:ascii="SimSun" w:hAnsi="SimSun" w:eastAsia="SimSun" w:cs="SimSun"/>
          <w:sz w:val="22"/>
          <w:szCs w:val="22"/>
          <w:spacing w:val="-17"/>
        </w:rPr>
        <w:t>凹先生的小说题目谈不</w:t>
      </w:r>
      <w:r>
        <w:rPr>
          <w:rFonts w:ascii="SimSun" w:hAnsi="SimSun" w:eastAsia="SimSun" w:cs="SimSun"/>
          <w:sz w:val="22"/>
          <w:szCs w:val="22"/>
        </w:rPr>
        <w:t xml:space="preserve">  </w:t>
      </w:r>
      <w:r>
        <w:rPr>
          <w:rFonts w:ascii="SimSun" w:hAnsi="SimSun" w:eastAsia="SimSun" w:cs="SimSun"/>
          <w:sz w:val="22"/>
          <w:szCs w:val="22"/>
          <w:spacing w:val="-19"/>
        </w:rPr>
        <w:t>上惊世骇俗，可像《废都》、《高老庄》、《怀念狼》等，还是具</w:t>
      </w:r>
      <w:r>
        <w:rPr>
          <w:rFonts w:ascii="SimSun" w:hAnsi="SimSun" w:eastAsia="SimSun" w:cs="SimSun"/>
          <w:sz w:val="22"/>
          <w:szCs w:val="22"/>
          <w:spacing w:val="-20"/>
        </w:rPr>
        <w:t>有一定诱惑性、</w:t>
      </w:r>
      <w:r>
        <w:rPr>
          <w:rFonts w:ascii="SimSun" w:hAnsi="SimSun" w:eastAsia="SimSun" w:cs="SimSun"/>
          <w:sz w:val="22"/>
          <w:szCs w:val="22"/>
        </w:rPr>
        <w:t xml:space="preserve"> </w:t>
      </w:r>
      <w:r>
        <w:rPr>
          <w:rFonts w:ascii="SimSun" w:hAnsi="SimSun" w:eastAsia="SimSun" w:cs="SimSun"/>
          <w:sz w:val="22"/>
          <w:szCs w:val="22"/>
          <w:spacing w:val="-10"/>
        </w:rPr>
        <w:t>联想性和视觉冲击力的。如此分析绝非苛责平凹先生所起作品的名字，为作品</w:t>
      </w:r>
    </w:p>
    <w:p>
      <w:pPr>
        <w:spacing w:line="257" w:lineRule="auto"/>
        <w:sectPr>
          <w:pgSz w:w="8500" w:h="12480"/>
          <w:pgMar w:top="400" w:right="669" w:bottom="0" w:left="600" w:header="0" w:footer="0" w:gutter="0"/>
        </w:sectPr>
        <w:rPr>
          <w:rFonts w:ascii="SimSun" w:hAnsi="SimSun" w:eastAsia="SimSun" w:cs="SimSun"/>
          <w:sz w:val="22"/>
          <w:szCs w:val="22"/>
        </w:rPr>
      </w:pPr>
    </w:p>
    <w:p>
      <w:pPr>
        <w:ind w:left="109"/>
        <w:spacing w:before="86" w:line="222" w:lineRule="auto"/>
        <w:rPr>
          <w:rFonts w:ascii="SimHei" w:hAnsi="SimHei" w:eastAsia="SimHei" w:cs="SimHei"/>
          <w:sz w:val="19"/>
          <w:szCs w:val="19"/>
        </w:rPr>
      </w:pPr>
      <w:r>
        <w:rPr>
          <w:rFonts w:ascii="SimSun" w:hAnsi="SimSun" w:eastAsia="SimSun" w:cs="SimSun"/>
          <w:sz w:val="19"/>
          <w:szCs w:val="19"/>
          <w:spacing w:val="-6"/>
        </w:rPr>
        <w:t>024</w:t>
      </w:r>
      <w:r>
        <w:rPr>
          <w:rFonts w:ascii="SimSun" w:hAnsi="SimSun" w:eastAsia="SimSun" w:cs="SimSun"/>
          <w:sz w:val="19"/>
          <w:szCs w:val="19"/>
          <w:spacing w:val="25"/>
        </w:rPr>
        <w:t xml:space="preserve"> </w:t>
      </w:r>
      <w:r>
        <w:rPr>
          <w:rFonts w:ascii="SimHei" w:hAnsi="SimHei" w:eastAsia="SimHei" w:cs="SimHei"/>
          <w:sz w:val="19"/>
          <w:szCs w:val="19"/>
          <w:spacing w:val="-6"/>
        </w:rPr>
        <w:t>贾平凹创作问题批判</w:t>
      </w:r>
    </w:p>
    <w:p>
      <w:pPr>
        <w:pStyle w:val="BodyText"/>
        <w:spacing w:line="300" w:lineRule="auto"/>
        <w:rPr/>
      </w:pPr>
      <w:r/>
    </w:p>
    <w:p>
      <w:pPr>
        <w:pStyle w:val="BodyText"/>
        <w:spacing w:line="300" w:lineRule="auto"/>
        <w:rPr/>
      </w:pPr>
      <w:r/>
    </w:p>
    <w:p>
      <w:pPr>
        <w:ind w:left="109" w:right="223"/>
        <w:spacing w:before="72" w:line="253" w:lineRule="auto"/>
        <w:jc w:val="both"/>
        <w:rPr>
          <w:rFonts w:ascii="SimSun" w:hAnsi="SimSun" w:eastAsia="SimSun" w:cs="SimSun"/>
          <w:sz w:val="22"/>
          <w:szCs w:val="22"/>
        </w:rPr>
      </w:pPr>
      <w:r>
        <w:rPr>
          <w:rFonts w:ascii="SimSun" w:hAnsi="SimSun" w:eastAsia="SimSun" w:cs="SimSun"/>
          <w:sz w:val="22"/>
          <w:szCs w:val="22"/>
          <w:spacing w:val="-4"/>
        </w:rPr>
        <w:t>定什么题目是作家个人的权利，而且琢磨起来，以上</w:t>
      </w:r>
      <w:r>
        <w:rPr>
          <w:rFonts w:ascii="SimSun" w:hAnsi="SimSun" w:eastAsia="SimSun" w:cs="SimSun"/>
          <w:sz w:val="22"/>
          <w:szCs w:val="22"/>
          <w:spacing w:val="-5"/>
        </w:rPr>
        <w:t>作品的名字是各有千秋</w:t>
      </w:r>
      <w:r>
        <w:rPr>
          <w:rFonts w:ascii="SimSun" w:hAnsi="SimSun" w:eastAsia="SimSun" w:cs="SimSun"/>
          <w:sz w:val="22"/>
          <w:szCs w:val="22"/>
        </w:rPr>
        <w:t xml:space="preserve"> </w:t>
      </w:r>
      <w:r>
        <w:rPr>
          <w:rFonts w:ascii="SimSun" w:hAnsi="SimSun" w:eastAsia="SimSun" w:cs="SimSun"/>
          <w:sz w:val="22"/>
          <w:szCs w:val="22"/>
          <w:spacing w:val="-11"/>
        </w:rPr>
        <w:t>的。退一步说，靠近点读者也正常，在纯文学日受冷落、竞争越来越激烈的形</w:t>
      </w:r>
      <w:r>
        <w:rPr>
          <w:rFonts w:ascii="SimSun" w:hAnsi="SimSun" w:eastAsia="SimSun" w:cs="SimSun"/>
          <w:sz w:val="22"/>
          <w:szCs w:val="22"/>
          <w:spacing w:val="12"/>
        </w:rPr>
        <w:t xml:space="preserve"> </w:t>
      </w:r>
      <w:r>
        <w:rPr>
          <w:rFonts w:ascii="SimSun" w:hAnsi="SimSun" w:eastAsia="SimSun" w:cs="SimSun"/>
          <w:sz w:val="22"/>
          <w:szCs w:val="22"/>
          <w:spacing w:val="-4"/>
        </w:rPr>
        <w:t>势下，你不努力，人就会溜到别家，谁又不想拢住读</w:t>
      </w:r>
      <w:r>
        <w:rPr>
          <w:rFonts w:ascii="SimSun" w:hAnsi="SimSun" w:eastAsia="SimSun" w:cs="SimSun"/>
          <w:sz w:val="22"/>
          <w:szCs w:val="22"/>
          <w:spacing w:val="-5"/>
        </w:rPr>
        <w:t>者，保有自己的市场份</w:t>
      </w:r>
      <w:r>
        <w:rPr>
          <w:rFonts w:ascii="SimSun" w:hAnsi="SimSun" w:eastAsia="SimSun" w:cs="SimSun"/>
          <w:sz w:val="22"/>
          <w:szCs w:val="22"/>
        </w:rPr>
        <w:t xml:space="preserve"> </w:t>
      </w:r>
      <w:r>
        <w:rPr>
          <w:rFonts w:ascii="SimSun" w:hAnsi="SimSun" w:eastAsia="SimSun" w:cs="SimSun"/>
          <w:sz w:val="22"/>
          <w:szCs w:val="22"/>
          <w:spacing w:val="-3"/>
        </w:rPr>
        <w:t>额呢?</w:t>
      </w:r>
    </w:p>
    <w:p>
      <w:pPr>
        <w:ind w:left="109" w:firstLine="430"/>
        <w:spacing w:before="61" w:line="248" w:lineRule="auto"/>
        <w:rPr>
          <w:rFonts w:ascii="SimSun" w:hAnsi="SimSun" w:eastAsia="SimSun" w:cs="SimSun"/>
          <w:sz w:val="22"/>
          <w:szCs w:val="22"/>
        </w:rPr>
      </w:pPr>
      <w:r>
        <w:rPr>
          <w:rFonts w:ascii="SimSun" w:hAnsi="SimSun" w:eastAsia="SimSun" w:cs="SimSun"/>
          <w:sz w:val="22"/>
          <w:szCs w:val="22"/>
          <w:spacing w:val="-4"/>
        </w:rPr>
        <w:t>话说回来，你得承认，贾平凹是位追求执着、为小说艺术“消得人憔悴”</w:t>
      </w:r>
      <w:r>
        <w:rPr>
          <w:rFonts w:ascii="SimSun" w:hAnsi="SimSun" w:eastAsia="SimSun" w:cs="SimSun"/>
          <w:sz w:val="22"/>
          <w:szCs w:val="22"/>
        </w:rPr>
        <w:t xml:space="preserve"> </w:t>
      </w:r>
      <w:r>
        <w:rPr>
          <w:rFonts w:ascii="SimSun" w:hAnsi="SimSun" w:eastAsia="SimSun" w:cs="SimSun"/>
          <w:sz w:val="22"/>
          <w:szCs w:val="22"/>
          <w:spacing w:val="-7"/>
        </w:rPr>
        <w:t>的人。早早扬名的他在今日写作队伍中已属“</w:t>
      </w:r>
      <w:r>
        <w:rPr>
          <w:rFonts w:ascii="SimSun" w:hAnsi="SimSun" w:eastAsia="SimSun" w:cs="SimSun"/>
          <w:sz w:val="22"/>
          <w:szCs w:val="22"/>
          <w:spacing w:val="-8"/>
        </w:rPr>
        <w:t>大龄”,与他同辈的许多作家或</w:t>
      </w:r>
      <w:r>
        <w:rPr>
          <w:rFonts w:ascii="SimSun" w:hAnsi="SimSun" w:eastAsia="SimSun" w:cs="SimSun"/>
          <w:sz w:val="22"/>
          <w:szCs w:val="22"/>
        </w:rPr>
        <w:t xml:space="preserve">   </w:t>
      </w:r>
      <w:r>
        <w:rPr>
          <w:rFonts w:ascii="SimSun" w:hAnsi="SimSun" w:eastAsia="SimSun" w:cs="SimSun"/>
          <w:sz w:val="22"/>
          <w:szCs w:val="22"/>
          <w:spacing w:val="-2"/>
        </w:rPr>
        <w:t>辍笔或去忙别的什么,而他却一如既往，隔三岔五弄</w:t>
      </w:r>
      <w:r>
        <w:rPr>
          <w:rFonts w:ascii="SimSun" w:hAnsi="SimSun" w:eastAsia="SimSun" w:cs="SimSun"/>
          <w:sz w:val="22"/>
          <w:szCs w:val="22"/>
          <w:spacing w:val="-3"/>
        </w:rPr>
        <w:t>出一部让人纷说的东西，</w:t>
      </w:r>
      <w:r>
        <w:rPr>
          <w:rFonts w:ascii="SimSun" w:hAnsi="SimSun" w:eastAsia="SimSun" w:cs="SimSun"/>
          <w:sz w:val="22"/>
          <w:szCs w:val="22"/>
        </w:rPr>
        <w:t xml:space="preserve"> </w:t>
      </w:r>
      <w:r>
        <w:rPr>
          <w:rFonts w:ascii="SimSun" w:hAnsi="SimSun" w:eastAsia="SimSun" w:cs="SimSun"/>
          <w:sz w:val="22"/>
          <w:szCs w:val="22"/>
          <w:spacing w:val="-7"/>
        </w:rPr>
        <w:t>其志不可嘉吗?他的勤奋已不能用稿费和版</w:t>
      </w:r>
      <w:r>
        <w:rPr>
          <w:rFonts w:ascii="SimSun" w:hAnsi="SimSun" w:eastAsia="SimSun" w:cs="SimSun"/>
          <w:sz w:val="22"/>
          <w:szCs w:val="22"/>
          <w:spacing w:val="-8"/>
        </w:rPr>
        <w:t>税来解释，只能说是痴迷。他已修</w:t>
      </w:r>
      <w:r>
        <w:rPr>
          <w:rFonts w:ascii="SimSun" w:hAnsi="SimSun" w:eastAsia="SimSun" w:cs="SimSun"/>
          <w:sz w:val="22"/>
          <w:szCs w:val="22"/>
        </w:rPr>
        <w:t xml:space="preserve">   </w:t>
      </w:r>
      <w:r>
        <w:rPr>
          <w:rFonts w:ascii="SimSun" w:hAnsi="SimSun" w:eastAsia="SimSun" w:cs="SimSun"/>
          <w:sz w:val="22"/>
          <w:szCs w:val="22"/>
          <w:spacing w:val="-10"/>
        </w:rPr>
        <w:t>炼到艺术的最高境界：创作与生命合为一体。应该说这是出传世之作的</w:t>
      </w:r>
      <w:r>
        <w:rPr>
          <w:rFonts w:ascii="SimSun" w:hAnsi="SimSun" w:eastAsia="SimSun" w:cs="SimSun"/>
          <w:sz w:val="22"/>
          <w:szCs w:val="22"/>
          <w:spacing w:val="-11"/>
        </w:rPr>
        <w:t>最佳状</w:t>
      </w:r>
      <w:r>
        <w:rPr>
          <w:rFonts w:ascii="SimSun" w:hAnsi="SimSun" w:eastAsia="SimSun" w:cs="SimSun"/>
          <w:sz w:val="22"/>
          <w:szCs w:val="22"/>
        </w:rPr>
        <w:t xml:space="preserve">   </w:t>
      </w:r>
      <w:r>
        <w:rPr>
          <w:rFonts w:ascii="SimSun" w:hAnsi="SimSun" w:eastAsia="SimSun" w:cs="SimSun"/>
          <w:sz w:val="22"/>
          <w:szCs w:val="22"/>
          <w:spacing w:val="-11"/>
        </w:rPr>
        <w:t>态。可是我们不能不遗憾地面对一个无情事实：自《废都》始，贾在创作上一</w:t>
      </w:r>
      <w:r>
        <w:rPr>
          <w:rFonts w:ascii="SimSun" w:hAnsi="SimSun" w:eastAsia="SimSun" w:cs="SimSun"/>
          <w:sz w:val="22"/>
          <w:szCs w:val="22"/>
          <w:spacing w:val="4"/>
        </w:rPr>
        <w:t xml:space="preserve">   </w:t>
      </w:r>
      <w:r>
        <w:rPr>
          <w:rFonts w:ascii="SimSun" w:hAnsi="SimSun" w:eastAsia="SimSun" w:cs="SimSun"/>
          <w:sz w:val="22"/>
          <w:szCs w:val="22"/>
          <w:spacing w:val="-13"/>
        </w:rPr>
        <w:t>直原地踏步，没有什么突破。</w:t>
      </w:r>
    </w:p>
    <w:p>
      <w:pPr>
        <w:ind w:right="102" w:firstLine="540"/>
        <w:spacing w:before="90" w:line="259" w:lineRule="auto"/>
        <w:jc w:val="both"/>
        <w:rPr>
          <w:rFonts w:ascii="SimSun" w:hAnsi="SimSun" w:eastAsia="SimSun" w:cs="SimSun"/>
          <w:sz w:val="22"/>
          <w:szCs w:val="22"/>
        </w:rPr>
      </w:pPr>
      <w:r>
        <w:rPr>
          <w:rFonts w:ascii="SimSun" w:hAnsi="SimSun" w:eastAsia="SimSun" w:cs="SimSun"/>
          <w:sz w:val="22"/>
          <w:szCs w:val="22"/>
          <w:spacing w:val="-7"/>
        </w:rPr>
        <w:t>与汪曾祺的“大器晚成”不同，贾平凹属“少年得志”,他年纪轻轻便名</w:t>
      </w:r>
      <w:r>
        <w:rPr>
          <w:rFonts w:ascii="SimSun" w:hAnsi="SimSun" w:eastAsia="SimSun" w:cs="SimSun"/>
          <w:sz w:val="22"/>
          <w:szCs w:val="22"/>
        </w:rPr>
        <w:t xml:space="preserve">  </w:t>
      </w:r>
      <w:r>
        <w:rPr>
          <w:rFonts w:ascii="SimSun" w:hAnsi="SimSun" w:eastAsia="SimSun" w:cs="SimSun"/>
          <w:sz w:val="22"/>
          <w:szCs w:val="22"/>
          <w:spacing w:val="-7"/>
        </w:rPr>
        <w:t>冠文坛，与王蒙、陆文夫、林斤澜等“叔辈”比肩</w:t>
      </w:r>
      <w:r>
        <w:rPr>
          <w:rFonts w:ascii="SimSun" w:hAnsi="SimSun" w:eastAsia="SimSun" w:cs="SimSun"/>
          <w:sz w:val="22"/>
          <w:szCs w:val="22"/>
          <w:spacing w:val="-8"/>
        </w:rPr>
        <w:t>齐头，被看作冲刺诺贝尔文</w:t>
      </w:r>
      <w:r>
        <w:rPr>
          <w:rFonts w:ascii="SimSun" w:hAnsi="SimSun" w:eastAsia="SimSun" w:cs="SimSun"/>
          <w:sz w:val="22"/>
          <w:szCs w:val="22"/>
        </w:rPr>
        <w:t xml:space="preserve">  </w:t>
      </w:r>
      <w:r>
        <w:rPr>
          <w:rFonts w:ascii="SimSun" w:hAnsi="SimSun" w:eastAsia="SimSun" w:cs="SimSun"/>
          <w:sz w:val="22"/>
          <w:szCs w:val="22"/>
          <w:spacing w:val="-4"/>
        </w:rPr>
        <w:t>学奖的最佳人选。人们的理由在于：一个创作势头正旺、艺术风格日趋成熟、</w:t>
      </w:r>
      <w:r>
        <w:rPr>
          <w:rFonts w:ascii="SimSun" w:hAnsi="SimSun" w:eastAsia="SimSun" w:cs="SimSun"/>
          <w:sz w:val="22"/>
          <w:szCs w:val="22"/>
          <w:spacing w:val="5"/>
        </w:rPr>
        <w:t xml:space="preserve"> </w:t>
      </w:r>
      <w:r>
        <w:rPr>
          <w:rFonts w:ascii="SimSun" w:hAnsi="SimSun" w:eastAsia="SimSun" w:cs="SimSun"/>
          <w:sz w:val="22"/>
          <w:szCs w:val="22"/>
          <w:spacing w:val="6"/>
        </w:rPr>
        <w:t>潜力很大的不到40岁的作家正处于写作的黄金时</w:t>
      </w:r>
      <w:r>
        <w:rPr>
          <w:rFonts w:ascii="SimSun" w:hAnsi="SimSun" w:eastAsia="SimSun" w:cs="SimSun"/>
          <w:sz w:val="22"/>
          <w:szCs w:val="22"/>
          <w:spacing w:val="5"/>
        </w:rPr>
        <w:t>段。人们惊喜地看到，从</w:t>
      </w:r>
      <w:r>
        <w:rPr>
          <w:rFonts w:ascii="SimSun" w:hAnsi="SimSun" w:eastAsia="SimSun" w:cs="SimSun"/>
          <w:sz w:val="22"/>
          <w:szCs w:val="22"/>
        </w:rPr>
        <w:t xml:space="preserve">  </w:t>
      </w:r>
      <w:r>
        <w:rPr>
          <w:rFonts w:ascii="SimSun" w:hAnsi="SimSun" w:eastAsia="SimSun" w:cs="SimSun"/>
          <w:sz w:val="22"/>
          <w:szCs w:val="22"/>
          <w:spacing w:val="-7"/>
        </w:rPr>
        <w:t>《满月儿》到《商州初录》,贾平凹写得越来越自由、舒展，从《鸡窝洼人家》</w:t>
      </w:r>
      <w:r>
        <w:rPr>
          <w:rFonts w:ascii="SimSun" w:hAnsi="SimSun" w:eastAsia="SimSun" w:cs="SimSun"/>
          <w:sz w:val="22"/>
          <w:szCs w:val="22"/>
          <w:spacing w:val="4"/>
        </w:rPr>
        <w:t xml:space="preserve"> </w:t>
      </w:r>
      <w:r>
        <w:rPr>
          <w:rFonts w:ascii="SimSun" w:hAnsi="SimSun" w:eastAsia="SimSun" w:cs="SimSun"/>
          <w:sz w:val="22"/>
          <w:szCs w:val="22"/>
          <w:spacing w:val="-4"/>
        </w:rPr>
        <w:t>到《浮躁》,其视野愈益开阔，对生活剧变下的现实关系，以及处于其中的欲</w:t>
      </w:r>
      <w:r>
        <w:rPr>
          <w:rFonts w:ascii="SimSun" w:hAnsi="SimSun" w:eastAsia="SimSun" w:cs="SimSun"/>
          <w:sz w:val="22"/>
          <w:szCs w:val="22"/>
          <w:spacing w:val="7"/>
        </w:rPr>
        <w:t xml:space="preserve">  </w:t>
      </w:r>
      <w:r>
        <w:rPr>
          <w:rFonts w:ascii="SimSun" w:hAnsi="SimSun" w:eastAsia="SimSun" w:cs="SimSun"/>
          <w:sz w:val="22"/>
          <w:szCs w:val="22"/>
          <w:spacing w:val="-7"/>
        </w:rPr>
        <w:t>望作了有力的洞察和表达。总之，他在不断超</w:t>
      </w:r>
      <w:r>
        <w:rPr>
          <w:rFonts w:ascii="SimSun" w:hAnsi="SimSun" w:eastAsia="SimSun" w:cs="SimSun"/>
          <w:sz w:val="22"/>
          <w:szCs w:val="22"/>
          <w:spacing w:val="-8"/>
        </w:rPr>
        <w:t>越自己，不断步上新台阶，无论</w:t>
      </w:r>
      <w:r>
        <w:rPr>
          <w:rFonts w:ascii="SimSun" w:hAnsi="SimSun" w:eastAsia="SimSun" w:cs="SimSun"/>
          <w:sz w:val="22"/>
          <w:szCs w:val="22"/>
        </w:rPr>
        <w:t xml:space="preserve">  </w:t>
      </w:r>
      <w:r>
        <w:rPr>
          <w:rFonts w:ascii="SimSun" w:hAnsi="SimSun" w:eastAsia="SimSun" w:cs="SimSun"/>
          <w:sz w:val="22"/>
          <w:szCs w:val="22"/>
          <w:spacing w:val="-7"/>
        </w:rPr>
        <w:t>是思想还是艺术都达到炉火纯青地步。批评界习惯</w:t>
      </w:r>
      <w:r>
        <w:rPr>
          <w:rFonts w:ascii="SimSun" w:hAnsi="SimSun" w:eastAsia="SimSun" w:cs="SimSun"/>
          <w:sz w:val="22"/>
          <w:szCs w:val="22"/>
          <w:spacing w:val="-8"/>
        </w:rPr>
        <w:t>性地想将他划归到“改革文</w:t>
      </w:r>
      <w:r>
        <w:rPr>
          <w:rFonts w:ascii="SimSun" w:hAnsi="SimSun" w:eastAsia="SimSun" w:cs="SimSun"/>
          <w:sz w:val="22"/>
          <w:szCs w:val="22"/>
        </w:rPr>
        <w:t xml:space="preserve">  </w:t>
      </w:r>
      <w:r>
        <w:rPr>
          <w:rFonts w:ascii="SimSun" w:hAnsi="SimSun" w:eastAsia="SimSun" w:cs="SimSun"/>
          <w:sz w:val="22"/>
          <w:szCs w:val="22"/>
          <w:spacing w:val="-14"/>
        </w:rPr>
        <w:t>学”、“寻根派”、“现实主义”等名目之下，却又觉得勉强，因为全面分析起</w:t>
      </w:r>
      <w:r>
        <w:rPr>
          <w:rFonts w:ascii="SimSun" w:hAnsi="SimSun" w:eastAsia="SimSun" w:cs="SimSun"/>
          <w:sz w:val="22"/>
          <w:szCs w:val="22"/>
          <w:spacing w:val="8"/>
        </w:rPr>
        <w:t xml:space="preserve">  </w:t>
      </w:r>
      <w:r>
        <w:rPr>
          <w:rFonts w:ascii="SimSun" w:hAnsi="SimSun" w:eastAsia="SimSun" w:cs="SimSun"/>
          <w:sz w:val="22"/>
          <w:szCs w:val="22"/>
          <w:spacing w:val="-7"/>
        </w:rPr>
        <w:t>来，他的创作很独特，有自己的一套，与那些流</w:t>
      </w:r>
      <w:r>
        <w:rPr>
          <w:rFonts w:ascii="SimSun" w:hAnsi="SimSun" w:eastAsia="SimSun" w:cs="SimSun"/>
          <w:sz w:val="22"/>
          <w:szCs w:val="22"/>
          <w:spacing w:val="-8"/>
        </w:rPr>
        <w:t>派型的作家不同。在这样的认</w:t>
      </w:r>
      <w:r>
        <w:rPr>
          <w:rFonts w:ascii="SimSun" w:hAnsi="SimSun" w:eastAsia="SimSun" w:cs="SimSun"/>
          <w:sz w:val="22"/>
          <w:szCs w:val="22"/>
        </w:rPr>
        <w:t xml:space="preserve">  </w:t>
      </w:r>
      <w:r>
        <w:rPr>
          <w:rFonts w:ascii="SimSun" w:hAnsi="SimSun" w:eastAsia="SimSun" w:cs="SimSun"/>
          <w:sz w:val="22"/>
          <w:szCs w:val="22"/>
          <w:spacing w:val="-7"/>
        </w:rPr>
        <w:t>识下，人们就更对其寄予厚望了。他对人性的</w:t>
      </w:r>
      <w:r>
        <w:rPr>
          <w:rFonts w:ascii="SimSun" w:hAnsi="SimSun" w:eastAsia="SimSun" w:cs="SimSun"/>
          <w:sz w:val="22"/>
          <w:szCs w:val="22"/>
          <w:spacing w:val="-8"/>
        </w:rPr>
        <w:t>深刻透视，对当代农民思想情感</w:t>
      </w:r>
      <w:r>
        <w:rPr>
          <w:rFonts w:ascii="SimSun" w:hAnsi="SimSun" w:eastAsia="SimSun" w:cs="SimSun"/>
          <w:sz w:val="22"/>
          <w:szCs w:val="22"/>
        </w:rPr>
        <w:t xml:space="preserve">  </w:t>
      </w:r>
      <w:r>
        <w:rPr>
          <w:rFonts w:ascii="SimSun" w:hAnsi="SimSun" w:eastAsia="SimSun" w:cs="SimSun"/>
          <w:sz w:val="22"/>
          <w:szCs w:val="22"/>
          <w:spacing w:val="-4"/>
        </w:rPr>
        <w:t>脉动的准确把握，对小说文体摇曳多姿的操作，以及对汉语的出色运用等等，</w:t>
      </w:r>
      <w:r>
        <w:rPr>
          <w:rFonts w:ascii="SimSun" w:hAnsi="SimSun" w:eastAsia="SimSun" w:cs="SimSun"/>
          <w:sz w:val="22"/>
          <w:szCs w:val="22"/>
          <w:spacing w:val="5"/>
        </w:rPr>
        <w:t xml:space="preserve"> </w:t>
      </w:r>
      <w:r>
        <w:rPr>
          <w:rFonts w:ascii="SimSun" w:hAnsi="SimSun" w:eastAsia="SimSun" w:cs="SimSun"/>
          <w:sz w:val="22"/>
          <w:szCs w:val="22"/>
          <w:spacing w:val="-7"/>
        </w:rPr>
        <w:t>足令批评家和一般读者都为其叫好，尤其是文</w:t>
      </w:r>
      <w:r>
        <w:rPr>
          <w:rFonts w:ascii="SimSun" w:hAnsi="SimSun" w:eastAsia="SimSun" w:cs="SimSun"/>
          <w:sz w:val="22"/>
          <w:szCs w:val="22"/>
          <w:spacing w:val="-8"/>
        </w:rPr>
        <w:t>学杂志的编辑们，几乎是望眼欲</w:t>
      </w:r>
      <w:r>
        <w:rPr>
          <w:rFonts w:ascii="SimSun" w:hAnsi="SimSun" w:eastAsia="SimSun" w:cs="SimSun"/>
          <w:sz w:val="22"/>
          <w:szCs w:val="22"/>
        </w:rPr>
        <w:t xml:space="preserve">  </w:t>
      </w:r>
      <w:r>
        <w:rPr>
          <w:rFonts w:ascii="SimSun" w:hAnsi="SimSun" w:eastAsia="SimSun" w:cs="SimSun"/>
          <w:sz w:val="22"/>
          <w:szCs w:val="22"/>
          <w:spacing w:val="-7"/>
        </w:rPr>
        <w:t>穿地等着贾平凹赐稿。这样的气氛下，造成了贾氏</w:t>
      </w:r>
      <w:r>
        <w:rPr>
          <w:rFonts w:ascii="SimSun" w:hAnsi="SimSun" w:eastAsia="SimSun" w:cs="SimSun"/>
          <w:sz w:val="22"/>
          <w:szCs w:val="22"/>
          <w:spacing w:val="-8"/>
        </w:rPr>
        <w:t>每出一稿，便出现“洛阳纸</w:t>
      </w:r>
      <w:r>
        <w:rPr>
          <w:rFonts w:ascii="SimSun" w:hAnsi="SimSun" w:eastAsia="SimSun" w:cs="SimSun"/>
          <w:sz w:val="22"/>
          <w:szCs w:val="22"/>
        </w:rPr>
        <w:t xml:space="preserve">  </w:t>
      </w:r>
      <w:r>
        <w:rPr>
          <w:rFonts w:ascii="SimSun" w:hAnsi="SimSun" w:eastAsia="SimSun" w:cs="SimSun"/>
          <w:sz w:val="22"/>
          <w:szCs w:val="22"/>
          <w:spacing w:val="1"/>
        </w:rPr>
        <w:t>贵”的局面。</w:t>
      </w:r>
    </w:p>
    <w:p>
      <w:pPr>
        <w:ind w:left="109" w:right="122" w:firstLine="320"/>
        <w:spacing w:before="58" w:line="257" w:lineRule="auto"/>
        <w:jc w:val="both"/>
        <w:rPr>
          <w:rFonts w:ascii="SimSun" w:hAnsi="SimSun" w:eastAsia="SimSun" w:cs="SimSun"/>
          <w:sz w:val="22"/>
          <w:szCs w:val="22"/>
        </w:rPr>
      </w:pPr>
      <w:r>
        <w:rPr>
          <w:rFonts w:ascii="SimSun" w:hAnsi="SimSun" w:eastAsia="SimSun" w:cs="SimSun"/>
          <w:sz w:val="22"/>
          <w:szCs w:val="22"/>
          <w:spacing w:val="-7"/>
        </w:rPr>
        <w:t>《废都》是贾平凹创作的一大转折。他突然放弃了熟悉的农村题材，主观</w:t>
      </w:r>
      <w:r>
        <w:rPr>
          <w:rFonts w:ascii="SimSun" w:hAnsi="SimSun" w:eastAsia="SimSun" w:cs="SimSun"/>
          <w:sz w:val="22"/>
          <w:szCs w:val="22"/>
          <w:spacing w:val="3"/>
        </w:rPr>
        <w:t xml:space="preserve"> </w:t>
      </w:r>
      <w:r>
        <w:rPr>
          <w:rFonts w:ascii="SimSun" w:hAnsi="SimSun" w:eastAsia="SimSun" w:cs="SimSun"/>
          <w:sz w:val="22"/>
          <w:szCs w:val="22"/>
          <w:spacing w:val="-11"/>
        </w:rPr>
        <w:t>上大规模地写起了城市，尽管他“进城”已多年，有些领域了解很多，可真正</w:t>
      </w:r>
      <w:r>
        <w:rPr>
          <w:rFonts w:ascii="SimSun" w:hAnsi="SimSun" w:eastAsia="SimSun" w:cs="SimSun"/>
          <w:sz w:val="22"/>
          <w:szCs w:val="22"/>
          <w:spacing w:val="7"/>
        </w:rPr>
        <w:t xml:space="preserve">  </w:t>
      </w:r>
      <w:r>
        <w:rPr>
          <w:rFonts w:ascii="SimSun" w:hAnsi="SimSun" w:eastAsia="SimSun" w:cs="SimSun"/>
          <w:sz w:val="22"/>
          <w:szCs w:val="22"/>
          <w:spacing w:val="-11"/>
        </w:rPr>
        <w:t>地驾驭新题材，他还是显得力不从心。最关键的，是他缺乏对现代城市人的精</w:t>
      </w:r>
      <w:r>
        <w:rPr>
          <w:rFonts w:ascii="SimSun" w:hAnsi="SimSun" w:eastAsia="SimSun" w:cs="SimSun"/>
          <w:sz w:val="22"/>
          <w:szCs w:val="22"/>
          <w:spacing w:val="6"/>
        </w:rPr>
        <w:t xml:space="preserve">  </w:t>
      </w:r>
      <w:r>
        <w:rPr>
          <w:rFonts w:ascii="SimSun" w:hAnsi="SimSun" w:eastAsia="SimSun" w:cs="SimSun"/>
          <w:sz w:val="22"/>
          <w:szCs w:val="22"/>
          <w:spacing w:val="-11"/>
        </w:rPr>
        <w:t>神世界的熟谙和把握。结果写出的是“都市里的乡村”,几个着墨较多的形象，</w:t>
      </w:r>
      <w:r>
        <w:rPr>
          <w:rFonts w:ascii="SimSun" w:hAnsi="SimSun" w:eastAsia="SimSun" w:cs="SimSun"/>
          <w:sz w:val="22"/>
          <w:szCs w:val="22"/>
          <w:spacing w:val="14"/>
        </w:rPr>
        <w:t xml:space="preserve"> </w:t>
      </w:r>
      <w:r>
        <w:rPr>
          <w:rFonts w:ascii="SimSun" w:hAnsi="SimSun" w:eastAsia="SimSun" w:cs="SimSun"/>
          <w:sz w:val="22"/>
          <w:szCs w:val="22"/>
          <w:spacing w:val="-10"/>
        </w:rPr>
        <w:t>如周敏、唐宛儿、柳月，都属于寄居城市的“临时</w:t>
      </w:r>
      <w:r>
        <w:rPr>
          <w:rFonts w:ascii="SimSun" w:hAnsi="SimSun" w:eastAsia="SimSun" w:cs="SimSun"/>
          <w:sz w:val="22"/>
          <w:szCs w:val="22"/>
          <w:spacing w:val="-11"/>
        </w:rPr>
        <w:t>户口”。尽管如此，贾平凹</w:t>
      </w:r>
      <w:r>
        <w:rPr>
          <w:rFonts w:ascii="SimSun" w:hAnsi="SimSun" w:eastAsia="SimSun" w:cs="SimSun"/>
          <w:sz w:val="22"/>
          <w:szCs w:val="22"/>
        </w:rPr>
        <w:t xml:space="preserve">  </w:t>
      </w:r>
      <w:r>
        <w:rPr>
          <w:rFonts w:ascii="SimSun" w:hAnsi="SimSun" w:eastAsia="SimSun" w:cs="SimSun"/>
          <w:sz w:val="22"/>
          <w:szCs w:val="22"/>
          <w:spacing w:val="-7"/>
        </w:rPr>
        <w:t>通过这次“阵地转移”,批判了以“都市积弊</w:t>
      </w:r>
      <w:r>
        <w:rPr>
          <w:rFonts w:ascii="SimSun" w:hAnsi="SimSun" w:eastAsia="SimSun" w:cs="SimSun"/>
          <w:sz w:val="22"/>
          <w:szCs w:val="22"/>
          <w:spacing w:val="-8"/>
        </w:rPr>
        <w:t>”为表征的人性堕落，表现出对</w:t>
      </w:r>
      <w:r>
        <w:rPr>
          <w:rFonts w:ascii="SimSun" w:hAnsi="SimSun" w:eastAsia="SimSun" w:cs="SimSun"/>
          <w:sz w:val="22"/>
          <w:szCs w:val="22"/>
        </w:rPr>
        <w:t xml:space="preserve">  </w:t>
      </w:r>
      <w:r>
        <w:rPr>
          <w:rFonts w:ascii="SimSun" w:hAnsi="SimSun" w:eastAsia="SimSun" w:cs="SimSun"/>
          <w:sz w:val="22"/>
          <w:szCs w:val="22"/>
          <w:spacing w:val="-10"/>
        </w:rPr>
        <w:t>纯化的“村社文明”的温馨缅怀。并非题材意义的</w:t>
      </w:r>
      <w:r>
        <w:rPr>
          <w:rFonts w:ascii="SimSun" w:hAnsi="SimSun" w:eastAsia="SimSun" w:cs="SimSun"/>
          <w:sz w:val="22"/>
          <w:szCs w:val="22"/>
          <w:spacing w:val="-11"/>
        </w:rPr>
        <w:t>乡村—城市关系，一直拴系</w:t>
      </w:r>
      <w:r>
        <w:rPr>
          <w:rFonts w:ascii="SimSun" w:hAnsi="SimSun" w:eastAsia="SimSun" w:cs="SimSun"/>
          <w:sz w:val="22"/>
          <w:szCs w:val="22"/>
        </w:rPr>
        <w:t xml:space="preserve">  </w:t>
      </w:r>
      <w:r>
        <w:rPr>
          <w:rFonts w:ascii="SimSun" w:hAnsi="SimSun" w:eastAsia="SimSun" w:cs="SimSun"/>
          <w:sz w:val="22"/>
          <w:szCs w:val="22"/>
          <w:spacing w:val="-10"/>
        </w:rPr>
        <w:t>着贾平凹的感受、思考、直觉。纵观他的创作会发现，他</w:t>
      </w:r>
      <w:r>
        <w:rPr>
          <w:rFonts w:ascii="SimSun" w:hAnsi="SimSun" w:eastAsia="SimSun" w:cs="SimSun"/>
          <w:sz w:val="22"/>
          <w:szCs w:val="22"/>
          <w:spacing w:val="-11"/>
        </w:rPr>
        <w:t>笔下的人物集体表演</w:t>
      </w:r>
    </w:p>
    <w:p>
      <w:pPr>
        <w:spacing w:line="257" w:lineRule="auto"/>
        <w:sectPr>
          <w:pgSz w:w="8500" w:h="12480"/>
          <w:pgMar w:top="400" w:right="496" w:bottom="0" w:left="550" w:header="0" w:footer="0" w:gutter="0"/>
        </w:sectPr>
        <w:rPr>
          <w:rFonts w:ascii="SimSun" w:hAnsi="SimSun" w:eastAsia="SimSun" w:cs="SimSun"/>
          <w:sz w:val="22"/>
          <w:szCs w:val="22"/>
        </w:rPr>
      </w:pPr>
    </w:p>
    <w:p>
      <w:pPr>
        <w:ind w:left="5215"/>
        <w:spacing w:before="96" w:line="221" w:lineRule="auto"/>
        <w:rPr>
          <w:rFonts w:ascii="SimSun" w:hAnsi="SimSun" w:eastAsia="SimSun" w:cs="SimSun"/>
          <w:sz w:val="21"/>
          <w:szCs w:val="21"/>
        </w:rPr>
      </w:pPr>
      <w:r>
        <w:rPr>
          <w:rFonts w:ascii="SimHei" w:hAnsi="SimHei" w:eastAsia="SimHei" w:cs="SimHei"/>
          <w:sz w:val="21"/>
          <w:szCs w:val="21"/>
          <w:spacing w:val="-24"/>
        </w:rPr>
        <w:t>Ⅱ</w:t>
      </w:r>
      <w:r>
        <w:rPr>
          <w:rFonts w:ascii="SimHei" w:hAnsi="SimHei" w:eastAsia="SimHei" w:cs="SimHei"/>
          <w:sz w:val="21"/>
          <w:szCs w:val="21"/>
          <w:spacing w:val="54"/>
        </w:rPr>
        <w:t xml:space="preserve"> </w:t>
      </w:r>
      <w:r>
        <w:rPr>
          <w:rFonts w:ascii="SimHei" w:hAnsi="SimHei" w:eastAsia="SimHei" w:cs="SimHei"/>
          <w:sz w:val="21"/>
          <w:szCs w:val="21"/>
          <w:spacing w:val="-24"/>
        </w:rPr>
        <w:t>《怀念狼》批判</w:t>
      </w:r>
      <w:r>
        <w:rPr>
          <w:rFonts w:ascii="SimHei" w:hAnsi="SimHei" w:eastAsia="SimHei" w:cs="SimHei"/>
          <w:sz w:val="21"/>
          <w:szCs w:val="21"/>
          <w:spacing w:val="8"/>
        </w:rPr>
        <w:t xml:space="preserve"> </w:t>
      </w:r>
      <w:r>
        <w:rPr>
          <w:rFonts w:ascii="SimSun" w:hAnsi="SimSun" w:eastAsia="SimSun" w:cs="SimSun"/>
          <w:sz w:val="21"/>
          <w:szCs w:val="21"/>
          <w:b/>
          <w:bCs/>
          <w:spacing w:val="-24"/>
        </w:rPr>
        <w:t>025</w:t>
      </w:r>
    </w:p>
    <w:p>
      <w:pPr>
        <w:pStyle w:val="BodyText"/>
        <w:spacing w:line="284" w:lineRule="auto"/>
        <w:rPr/>
      </w:pPr>
      <w:r/>
    </w:p>
    <w:p>
      <w:pPr>
        <w:pStyle w:val="BodyText"/>
        <w:spacing w:line="285" w:lineRule="auto"/>
        <w:rPr/>
      </w:pPr>
      <w:r/>
    </w:p>
    <w:p>
      <w:pPr>
        <w:ind w:firstLine="105"/>
        <w:spacing w:before="68" w:line="271" w:lineRule="auto"/>
        <w:jc w:val="both"/>
        <w:rPr>
          <w:rFonts w:ascii="SimSun" w:hAnsi="SimSun" w:eastAsia="SimSun" w:cs="SimSun"/>
          <w:sz w:val="21"/>
          <w:szCs w:val="21"/>
        </w:rPr>
      </w:pPr>
      <w:r>
        <w:rPr>
          <w:rFonts w:ascii="SimSun" w:hAnsi="SimSun" w:eastAsia="SimSun" w:cs="SimSun"/>
          <w:sz w:val="21"/>
          <w:szCs w:val="21"/>
          <w:spacing w:val="2"/>
        </w:rPr>
        <w:t>着“入城”,然后“离城”的人生戏剧。金狗、雷大空(《浮躁》)或凭着才学</w:t>
      </w:r>
      <w:r>
        <w:rPr>
          <w:rFonts w:ascii="SimSun" w:hAnsi="SimSun" w:eastAsia="SimSun" w:cs="SimSun"/>
          <w:sz w:val="21"/>
          <w:szCs w:val="21"/>
          <w:spacing w:val="7"/>
        </w:rPr>
        <w:t xml:space="preserve">  </w:t>
      </w:r>
      <w:r>
        <w:rPr>
          <w:rFonts w:ascii="SimSun" w:hAnsi="SimSun" w:eastAsia="SimSun" w:cs="SimSun"/>
          <w:sz w:val="21"/>
          <w:szCs w:val="21"/>
          <w:spacing w:val="9"/>
        </w:rPr>
        <w:t>或凭着金钱由乡村杀入城市，周敏、唐宛儿、柳月，也以各自的方式楔进城</w:t>
      </w:r>
      <w:r>
        <w:rPr>
          <w:rFonts w:ascii="SimSun" w:hAnsi="SimSun" w:eastAsia="SimSun" w:cs="SimSun"/>
          <w:sz w:val="21"/>
          <w:szCs w:val="21"/>
          <w:spacing w:val="17"/>
        </w:rPr>
        <w:t xml:space="preserve"> </w:t>
      </w:r>
      <w:r>
        <w:rPr>
          <w:rFonts w:ascii="SimSun" w:hAnsi="SimSun" w:eastAsia="SimSun" w:cs="SimSun"/>
          <w:sz w:val="21"/>
          <w:szCs w:val="21"/>
          <w:spacing w:val="3"/>
        </w:rPr>
        <w:t>市。“入城”之后的他们虽经历了不同的命运，却</w:t>
      </w:r>
      <w:r>
        <w:rPr>
          <w:rFonts w:ascii="SimSun" w:hAnsi="SimSun" w:eastAsia="SimSun" w:cs="SimSun"/>
          <w:sz w:val="21"/>
          <w:szCs w:val="21"/>
          <w:spacing w:val="2"/>
        </w:rPr>
        <w:t>大都以失败告终，或被逐出</w:t>
      </w:r>
      <w:r>
        <w:rPr>
          <w:rFonts w:ascii="SimSun" w:hAnsi="SimSun" w:eastAsia="SimSun" w:cs="SimSun"/>
          <w:sz w:val="21"/>
          <w:szCs w:val="21"/>
        </w:rPr>
        <w:t xml:space="preserve">  </w:t>
      </w:r>
      <w:r>
        <w:rPr>
          <w:rFonts w:ascii="SimSun" w:hAnsi="SimSun" w:eastAsia="SimSun" w:cs="SimSun"/>
          <w:sz w:val="21"/>
          <w:szCs w:val="21"/>
          <w:spacing w:val="-4"/>
        </w:rPr>
        <w:t>或自动逃离。“入城”与欲望膨胀一体化，“在城”意味着格斗、厮杀的残酷人</w:t>
      </w:r>
      <w:r>
        <w:rPr>
          <w:rFonts w:ascii="SimSun" w:hAnsi="SimSun" w:eastAsia="SimSun" w:cs="SimSun"/>
          <w:sz w:val="21"/>
          <w:szCs w:val="21"/>
          <w:spacing w:val="6"/>
        </w:rPr>
        <w:t xml:space="preserve">  </w:t>
      </w:r>
      <w:r>
        <w:rPr>
          <w:rFonts w:ascii="SimSun" w:hAnsi="SimSun" w:eastAsia="SimSun" w:cs="SimSun"/>
          <w:sz w:val="21"/>
          <w:szCs w:val="21"/>
          <w:spacing w:val="9"/>
        </w:rPr>
        <w:t>生竞争，“城”变成集中机诈、权谋、谎言、贪婪、罪恶之所，原本素朴的</w:t>
      </w:r>
      <w:r>
        <w:rPr>
          <w:rFonts w:ascii="SimSun" w:hAnsi="SimSun" w:eastAsia="SimSun" w:cs="SimSun"/>
          <w:sz w:val="21"/>
          <w:szCs w:val="21"/>
          <w:spacing w:val="1"/>
        </w:rPr>
        <w:t xml:space="preserve">  </w:t>
      </w:r>
      <w:r>
        <w:rPr>
          <w:rFonts w:ascii="SimSun" w:hAnsi="SimSun" w:eastAsia="SimSun" w:cs="SimSun"/>
          <w:sz w:val="21"/>
          <w:szCs w:val="21"/>
          <w:spacing w:val="-4"/>
        </w:rPr>
        <w:t>“入城者”在这里程度不同地“变坏”。与贾平凹营造的“城市”意象截然相反</w:t>
      </w:r>
      <w:r>
        <w:rPr>
          <w:rFonts w:ascii="SimSun" w:hAnsi="SimSun" w:eastAsia="SimSun" w:cs="SimSun"/>
          <w:sz w:val="21"/>
          <w:szCs w:val="21"/>
          <w:spacing w:val="5"/>
        </w:rPr>
        <w:t xml:space="preserve">  </w:t>
      </w:r>
      <w:r>
        <w:rPr>
          <w:rFonts w:ascii="SimSun" w:hAnsi="SimSun" w:eastAsia="SimSun" w:cs="SimSun"/>
          <w:sz w:val="21"/>
          <w:szCs w:val="21"/>
          <w:spacing w:val="2"/>
        </w:rPr>
        <w:t>的是他笔下的“乡村”。在他以《满月儿》为代表的早期作品中，构筑了一种</w:t>
      </w:r>
      <w:r>
        <w:rPr>
          <w:rFonts w:ascii="SimSun" w:hAnsi="SimSun" w:eastAsia="SimSun" w:cs="SimSun"/>
          <w:sz w:val="21"/>
          <w:szCs w:val="21"/>
          <w:spacing w:val="5"/>
        </w:rPr>
        <w:t xml:space="preserve">  </w:t>
      </w:r>
      <w:r>
        <w:rPr>
          <w:rFonts w:ascii="SimSun" w:hAnsi="SimSun" w:eastAsia="SimSun" w:cs="SimSun"/>
          <w:sz w:val="21"/>
          <w:szCs w:val="21"/>
          <w:spacing w:val="3"/>
        </w:rPr>
        <w:t>漂亮女孩、事业、爱情充斥其中的“诗意山乡”。之后的创作</w:t>
      </w:r>
      <w:r>
        <w:rPr>
          <w:rFonts w:ascii="SimSun" w:hAnsi="SimSun" w:eastAsia="SimSun" w:cs="SimSun"/>
          <w:sz w:val="21"/>
          <w:szCs w:val="21"/>
          <w:spacing w:val="2"/>
        </w:rPr>
        <w:t>是试图克服这种</w:t>
      </w:r>
      <w:r>
        <w:rPr>
          <w:rFonts w:ascii="SimSun" w:hAnsi="SimSun" w:eastAsia="SimSun" w:cs="SimSun"/>
          <w:sz w:val="21"/>
          <w:szCs w:val="21"/>
        </w:rPr>
        <w:t xml:space="preserve"> </w:t>
      </w:r>
      <w:r>
        <w:rPr>
          <w:rFonts w:ascii="SimSun" w:hAnsi="SimSun" w:eastAsia="SimSun" w:cs="SimSun"/>
          <w:sz w:val="21"/>
          <w:szCs w:val="21"/>
          <w:spacing w:val="5"/>
        </w:rPr>
        <w:t>“诗化”的努力，表现为对乡人精神世界的深层掘进。掘进中虽不乏对愚昧、</w:t>
      </w:r>
      <w:r>
        <w:rPr>
          <w:rFonts w:ascii="SimSun" w:hAnsi="SimSun" w:eastAsia="SimSun" w:cs="SimSun"/>
          <w:sz w:val="21"/>
          <w:szCs w:val="21"/>
          <w:spacing w:val="9"/>
        </w:rPr>
        <w:t xml:space="preserve"> </w:t>
      </w:r>
      <w:r>
        <w:rPr>
          <w:rFonts w:ascii="SimSun" w:hAnsi="SimSun" w:eastAsia="SimSun" w:cs="SimSun"/>
          <w:sz w:val="21"/>
          <w:szCs w:val="21"/>
          <w:spacing w:val="3"/>
        </w:rPr>
        <w:t>麻木、顺从、落后等陋弊的揭露，却又以宽宥的态度作留情</w:t>
      </w:r>
      <w:r>
        <w:rPr>
          <w:rFonts w:ascii="SimSun" w:hAnsi="SimSun" w:eastAsia="SimSun" w:cs="SimSun"/>
          <w:sz w:val="21"/>
          <w:szCs w:val="21"/>
          <w:spacing w:val="2"/>
        </w:rPr>
        <w:t>处理，与此同时极</w:t>
      </w:r>
      <w:r>
        <w:rPr>
          <w:rFonts w:ascii="SimSun" w:hAnsi="SimSun" w:eastAsia="SimSun" w:cs="SimSun"/>
          <w:sz w:val="21"/>
          <w:szCs w:val="21"/>
        </w:rPr>
        <w:t xml:space="preserve"> </w:t>
      </w:r>
      <w:r>
        <w:rPr>
          <w:rFonts w:ascii="SimSun" w:hAnsi="SimSun" w:eastAsia="SimSun" w:cs="SimSun"/>
          <w:sz w:val="21"/>
          <w:szCs w:val="21"/>
          <w:spacing w:val="3"/>
        </w:rPr>
        <w:t>力凸显他们身上美好的天性，彰写蕴藏在他们心灵中的</w:t>
      </w:r>
      <w:r>
        <w:rPr>
          <w:rFonts w:ascii="SimSun" w:hAnsi="SimSun" w:eastAsia="SimSun" w:cs="SimSun"/>
          <w:sz w:val="21"/>
          <w:szCs w:val="21"/>
          <w:spacing w:val="2"/>
        </w:rPr>
        <w:t>古老道德之光。如果说</w:t>
      </w:r>
      <w:r>
        <w:rPr>
          <w:rFonts w:ascii="SimSun" w:hAnsi="SimSun" w:eastAsia="SimSun" w:cs="SimSun"/>
          <w:sz w:val="21"/>
          <w:szCs w:val="21"/>
        </w:rPr>
        <w:t xml:space="preserve">  </w:t>
      </w:r>
      <w:r>
        <w:rPr>
          <w:rFonts w:ascii="SimSun" w:hAnsi="SimSun" w:eastAsia="SimSun" w:cs="SimSun"/>
          <w:sz w:val="21"/>
          <w:szCs w:val="21"/>
          <w:spacing w:val="5"/>
        </w:rPr>
        <w:t>这些属于“写实”性地展示“乡村”的话，那么,贾平凹的另一手是用一群姣</w:t>
      </w:r>
      <w:r>
        <w:rPr>
          <w:rFonts w:ascii="SimSun" w:hAnsi="SimSun" w:eastAsia="SimSun" w:cs="SimSun"/>
          <w:sz w:val="21"/>
          <w:szCs w:val="21"/>
          <w:spacing w:val="9"/>
        </w:rPr>
        <w:t xml:space="preserve">  </w:t>
      </w:r>
      <w:r>
        <w:rPr>
          <w:rFonts w:ascii="SimSun" w:hAnsi="SimSun" w:eastAsia="SimSun" w:cs="SimSun"/>
          <w:sz w:val="21"/>
          <w:szCs w:val="21"/>
          <w:spacing w:val="6"/>
        </w:rPr>
        <w:t>好、善良的青年女性代表和象征“乡村”,如满儿、月儿、小水、芙英、柳月</w:t>
      </w:r>
      <w:r>
        <w:rPr>
          <w:rFonts w:ascii="SimSun" w:hAnsi="SimSun" w:eastAsia="SimSun" w:cs="SimSun"/>
          <w:sz w:val="21"/>
          <w:szCs w:val="21"/>
          <w:spacing w:val="17"/>
        </w:rPr>
        <w:t xml:space="preserve"> </w:t>
      </w:r>
      <w:r>
        <w:rPr>
          <w:rFonts w:ascii="SimSun" w:hAnsi="SimSun" w:eastAsia="SimSun" w:cs="SimSun"/>
          <w:sz w:val="21"/>
          <w:szCs w:val="21"/>
          <w:spacing w:val="5"/>
        </w:rPr>
        <w:t>等。在贾平凹的“乡村”意象营造中，不仅有山水、古风、温柔，还是理想、</w:t>
      </w:r>
      <w:r>
        <w:rPr>
          <w:rFonts w:ascii="SimSun" w:hAnsi="SimSun" w:eastAsia="SimSun" w:cs="SimSun"/>
          <w:sz w:val="21"/>
          <w:szCs w:val="21"/>
          <w:spacing w:val="9"/>
        </w:rPr>
        <w:t xml:space="preserve"> </w:t>
      </w:r>
      <w:r>
        <w:rPr>
          <w:rFonts w:ascii="SimSun" w:hAnsi="SimSun" w:eastAsia="SimSun" w:cs="SimSun"/>
          <w:sz w:val="21"/>
          <w:szCs w:val="21"/>
          <w:spacing w:val="3"/>
        </w:rPr>
        <w:t>奋斗的滋生地：禾禾与烟峰不满“死守着土坷垃”的生活，</w:t>
      </w:r>
      <w:r>
        <w:rPr>
          <w:rFonts w:ascii="SimSun" w:hAnsi="SimSun" w:eastAsia="SimSun" w:cs="SimSun"/>
          <w:sz w:val="21"/>
          <w:szCs w:val="21"/>
          <w:spacing w:val="2"/>
        </w:rPr>
        <w:t>小水梦想着“民主</w:t>
      </w:r>
      <w:r>
        <w:rPr>
          <w:rFonts w:ascii="SimSun" w:hAnsi="SimSun" w:eastAsia="SimSun" w:cs="SimSun"/>
          <w:sz w:val="21"/>
          <w:szCs w:val="21"/>
        </w:rPr>
        <w:t xml:space="preserve"> </w:t>
      </w:r>
      <w:r>
        <w:rPr>
          <w:rFonts w:ascii="SimSun" w:hAnsi="SimSun" w:eastAsia="SimSun" w:cs="SimSun"/>
          <w:sz w:val="21"/>
          <w:szCs w:val="21"/>
          <w:spacing w:val="6"/>
        </w:rPr>
        <w:t>选举县长”,金狗报考记者……</w:t>
      </w:r>
    </w:p>
    <w:p>
      <w:pPr>
        <w:ind w:firstLine="535"/>
        <w:spacing w:before="68" w:line="270" w:lineRule="auto"/>
        <w:jc w:val="both"/>
        <w:rPr>
          <w:rFonts w:ascii="SimSun" w:hAnsi="SimSun" w:eastAsia="SimSun" w:cs="SimSun"/>
          <w:sz w:val="21"/>
          <w:szCs w:val="21"/>
        </w:rPr>
      </w:pPr>
      <w:r>
        <w:rPr>
          <w:rFonts w:ascii="SimSun" w:hAnsi="SimSun" w:eastAsia="SimSun" w:cs="SimSun"/>
          <w:sz w:val="21"/>
          <w:szCs w:val="21"/>
          <w:spacing w:val="10"/>
        </w:rPr>
        <w:t>由金狗想挤入的“州城”到庄之蝶逃离的“废都”,由“诗意山乡</w:t>
      </w:r>
      <w:r>
        <w:rPr>
          <w:rFonts w:ascii="SimSun" w:hAnsi="SimSun" w:eastAsia="SimSun" w:cs="SimSun"/>
          <w:sz w:val="21"/>
          <w:szCs w:val="21"/>
          <w:spacing w:val="9"/>
        </w:rPr>
        <w:t>”到</w:t>
      </w:r>
      <w:r>
        <w:rPr>
          <w:rFonts w:ascii="SimSun" w:hAnsi="SimSun" w:eastAsia="SimSun" w:cs="SimSun"/>
          <w:sz w:val="21"/>
          <w:szCs w:val="21"/>
        </w:rPr>
        <w:t xml:space="preserve"> </w:t>
      </w:r>
      <w:r>
        <w:rPr>
          <w:rFonts w:ascii="SimSun" w:hAnsi="SimSun" w:eastAsia="SimSun" w:cs="SimSun"/>
          <w:sz w:val="21"/>
          <w:szCs w:val="21"/>
          <w:spacing w:val="6"/>
        </w:rPr>
        <w:t>“理念乡村”,人类的两个栖居地被贾平凹一步步由实而虚意象化了。在他看</w:t>
      </w:r>
      <w:r>
        <w:rPr>
          <w:rFonts w:ascii="SimSun" w:hAnsi="SimSun" w:eastAsia="SimSun" w:cs="SimSun"/>
          <w:sz w:val="21"/>
          <w:szCs w:val="21"/>
          <w:spacing w:val="4"/>
        </w:rPr>
        <w:t xml:space="preserve"> </w:t>
      </w:r>
      <w:r>
        <w:rPr>
          <w:rFonts w:ascii="SimSun" w:hAnsi="SimSun" w:eastAsia="SimSun" w:cs="SimSun"/>
          <w:sz w:val="21"/>
          <w:szCs w:val="21"/>
          <w:spacing w:val="-3"/>
        </w:rPr>
        <w:t>来，“城人”说到底都是由“乡人”演化而</w:t>
      </w:r>
      <w:r>
        <w:rPr>
          <w:rFonts w:ascii="SimSun" w:hAnsi="SimSun" w:eastAsia="SimSun" w:cs="SimSun"/>
          <w:sz w:val="21"/>
          <w:szCs w:val="21"/>
          <w:spacing w:val="-4"/>
        </w:rPr>
        <w:t>来，只不过早晚而已。《浮躁》中的</w:t>
      </w:r>
      <w:r>
        <w:rPr>
          <w:rFonts w:ascii="SimSun" w:hAnsi="SimSun" w:eastAsia="SimSun" w:cs="SimSun"/>
          <w:sz w:val="21"/>
          <w:szCs w:val="21"/>
        </w:rPr>
        <w:t xml:space="preserve">  </w:t>
      </w:r>
      <w:r>
        <w:rPr>
          <w:rFonts w:ascii="SimSun" w:hAnsi="SimSun" w:eastAsia="SimSun" w:cs="SimSun"/>
          <w:sz w:val="21"/>
          <w:szCs w:val="21"/>
          <w:spacing w:val="3"/>
        </w:rPr>
        <w:t>巩宝山由于“打天下”入城为官，雷大空靠经商发财入居城</w:t>
      </w:r>
      <w:r>
        <w:rPr>
          <w:rFonts w:ascii="SimSun" w:hAnsi="SimSun" w:eastAsia="SimSun" w:cs="SimSun"/>
          <w:sz w:val="21"/>
          <w:szCs w:val="21"/>
          <w:spacing w:val="2"/>
        </w:rPr>
        <w:t>市，时间不同，方</w:t>
      </w:r>
      <w:r>
        <w:rPr>
          <w:rFonts w:ascii="SimSun" w:hAnsi="SimSun" w:eastAsia="SimSun" w:cs="SimSun"/>
          <w:sz w:val="21"/>
          <w:szCs w:val="21"/>
        </w:rPr>
        <w:t xml:space="preserve"> </w:t>
      </w:r>
      <w:r>
        <w:rPr>
          <w:rFonts w:ascii="SimSun" w:hAnsi="SimSun" w:eastAsia="SimSun" w:cs="SimSun"/>
          <w:sz w:val="21"/>
          <w:szCs w:val="21"/>
          <w:spacing w:val="8"/>
        </w:rPr>
        <w:t>式不同，但都“进城”了，而且都“变坏”了(巩抛弃发妻，蜕变为官老爷；</w:t>
      </w:r>
      <w:r>
        <w:rPr>
          <w:rFonts w:ascii="SimSun" w:hAnsi="SimSun" w:eastAsia="SimSun" w:cs="SimSun"/>
          <w:sz w:val="21"/>
          <w:szCs w:val="21"/>
          <w:spacing w:val="12"/>
        </w:rPr>
        <w:t xml:space="preserve"> </w:t>
      </w:r>
      <w:r>
        <w:rPr>
          <w:rFonts w:ascii="SimSun" w:hAnsi="SimSun" w:eastAsia="SimSun" w:cs="SimSun"/>
          <w:sz w:val="21"/>
          <w:szCs w:val="21"/>
          <w:spacing w:val="2"/>
        </w:rPr>
        <w:t>雷挥金如土，买空卖空)。可人们视而不见这些，依然蜂拥着“进城”。对此，</w:t>
      </w:r>
      <w:r>
        <w:rPr>
          <w:rFonts w:ascii="SimSun" w:hAnsi="SimSun" w:eastAsia="SimSun" w:cs="SimSun"/>
          <w:sz w:val="21"/>
          <w:szCs w:val="21"/>
          <w:spacing w:val="4"/>
        </w:rPr>
        <w:t xml:space="preserve"> </w:t>
      </w:r>
      <w:r>
        <w:rPr>
          <w:rFonts w:ascii="SimSun" w:hAnsi="SimSun" w:eastAsia="SimSun" w:cs="SimSun"/>
          <w:sz w:val="21"/>
          <w:szCs w:val="21"/>
        </w:rPr>
        <w:t>作家在《废都》中发出了让人难忘的“老牛诘问”:“山有山鬼，水有水魅</w:t>
      </w:r>
      <w:r>
        <w:rPr>
          <w:rFonts w:ascii="SimSun" w:hAnsi="SimSun" w:eastAsia="SimSun" w:cs="SimSun"/>
          <w:sz w:val="21"/>
          <w:szCs w:val="21"/>
          <w:spacing w:val="-1"/>
        </w:rPr>
        <w:t>，城</w:t>
      </w:r>
      <w:r>
        <w:rPr>
          <w:rFonts w:ascii="SimSun" w:hAnsi="SimSun" w:eastAsia="SimSun" w:cs="SimSun"/>
          <w:sz w:val="21"/>
          <w:szCs w:val="21"/>
        </w:rPr>
        <w:t xml:space="preserve"> </w:t>
      </w:r>
      <w:r>
        <w:rPr>
          <w:rFonts w:ascii="SimSun" w:hAnsi="SimSun" w:eastAsia="SimSun" w:cs="SimSun"/>
          <w:sz w:val="21"/>
          <w:szCs w:val="21"/>
          <w:spacing w:val="6"/>
        </w:rPr>
        <w:t>市又是有着什么魔魂呢?使人从一村一寨的</w:t>
      </w:r>
      <w:r>
        <w:rPr>
          <w:rFonts w:ascii="SimSun" w:hAnsi="SimSun" w:eastAsia="SimSun" w:cs="SimSun"/>
          <w:sz w:val="21"/>
          <w:szCs w:val="21"/>
          <w:spacing w:val="5"/>
        </w:rPr>
        <w:t>谁也知道谁家老爷的小名，谁也认</w:t>
      </w:r>
      <w:r>
        <w:rPr>
          <w:rFonts w:ascii="SimSun" w:hAnsi="SimSun" w:eastAsia="SimSun" w:cs="SimSun"/>
          <w:sz w:val="21"/>
          <w:szCs w:val="21"/>
        </w:rPr>
        <w:t xml:space="preserve">  </w:t>
      </w:r>
      <w:r>
        <w:rPr>
          <w:rFonts w:ascii="SimSun" w:hAnsi="SimSun" w:eastAsia="SimSun" w:cs="SimSun"/>
          <w:sz w:val="21"/>
          <w:szCs w:val="21"/>
          <w:spacing w:val="3"/>
        </w:rPr>
        <w:t>得土场上的一只小鸡是谁家饲养的和睦亲爱的地方，偏来到</w:t>
      </w:r>
      <w:r>
        <w:rPr>
          <w:rFonts w:ascii="SimSun" w:hAnsi="SimSun" w:eastAsia="SimSun" w:cs="SimSun"/>
          <w:sz w:val="21"/>
          <w:szCs w:val="21"/>
          <w:spacing w:val="2"/>
        </w:rPr>
        <w:t>一家一个单元，进</w:t>
      </w:r>
      <w:r>
        <w:rPr>
          <w:rFonts w:ascii="SimSun" w:hAnsi="SimSun" w:eastAsia="SimSun" w:cs="SimSun"/>
          <w:sz w:val="21"/>
          <w:szCs w:val="21"/>
        </w:rPr>
        <w:t xml:space="preserve"> </w:t>
      </w:r>
      <w:r>
        <w:rPr>
          <w:rFonts w:ascii="SimSun" w:hAnsi="SimSun" w:eastAsia="SimSun" w:cs="SimSun"/>
          <w:sz w:val="21"/>
          <w:szCs w:val="21"/>
          <w:spacing w:val="2"/>
        </w:rPr>
        <w:t>门就关门， 一下子变得谁都不理谁的城里呢?”至此，贾平凹对文明进程负面</w:t>
      </w:r>
      <w:r>
        <w:rPr>
          <w:rFonts w:ascii="SimSun" w:hAnsi="SimSun" w:eastAsia="SimSun" w:cs="SimSun"/>
          <w:sz w:val="21"/>
          <w:szCs w:val="21"/>
          <w:spacing w:val="6"/>
        </w:rPr>
        <w:t xml:space="preserve">  </w:t>
      </w:r>
      <w:r>
        <w:rPr>
          <w:rFonts w:ascii="SimSun" w:hAnsi="SimSun" w:eastAsia="SimSun" w:cs="SimSun"/>
          <w:sz w:val="21"/>
          <w:szCs w:val="21"/>
          <w:spacing w:val="1"/>
        </w:rPr>
        <w:t>的批判，对历史进步带来的人性蜕变的揭示，达到了他自己的最高境界。</w:t>
      </w:r>
    </w:p>
    <w:p>
      <w:pPr>
        <w:ind w:left="104" w:firstLine="430"/>
        <w:spacing w:before="44" w:line="269" w:lineRule="auto"/>
        <w:jc w:val="both"/>
        <w:rPr>
          <w:rFonts w:ascii="SimSun" w:hAnsi="SimSun" w:eastAsia="SimSun" w:cs="SimSun"/>
          <w:sz w:val="21"/>
          <w:szCs w:val="21"/>
        </w:rPr>
      </w:pPr>
      <w:r>
        <w:rPr>
          <w:rFonts w:ascii="SimSun" w:hAnsi="SimSun" w:eastAsia="SimSun" w:cs="SimSun"/>
          <w:sz w:val="21"/>
          <w:szCs w:val="21"/>
          <w:spacing w:val="3"/>
        </w:rPr>
        <w:t>截止到《废都》,贾平凹既完成了题材上“由农村包围城市”的战争，也</w:t>
      </w:r>
      <w:r>
        <w:rPr>
          <w:rFonts w:ascii="SimSun" w:hAnsi="SimSun" w:eastAsia="SimSun" w:cs="SimSun"/>
          <w:sz w:val="21"/>
          <w:szCs w:val="21"/>
        </w:rPr>
        <w:t xml:space="preserve"> </w:t>
      </w:r>
      <w:r>
        <w:rPr>
          <w:rFonts w:ascii="SimSun" w:hAnsi="SimSun" w:eastAsia="SimSun" w:cs="SimSun"/>
          <w:sz w:val="21"/>
          <w:szCs w:val="21"/>
          <w:spacing w:val="6"/>
        </w:rPr>
        <w:t>射出了他最后一颗子弹。庄之蝶逃离城市是个句号，宣告作家的“城市一乡</w:t>
      </w:r>
      <w:r>
        <w:rPr>
          <w:rFonts w:ascii="SimSun" w:hAnsi="SimSun" w:eastAsia="SimSun" w:cs="SimSun"/>
          <w:sz w:val="21"/>
          <w:szCs w:val="21"/>
          <w:spacing w:val="9"/>
        </w:rPr>
        <w:t xml:space="preserve"> </w:t>
      </w:r>
      <w:r>
        <w:rPr>
          <w:rFonts w:ascii="SimSun" w:hAnsi="SimSun" w:eastAsia="SimSun" w:cs="SimSun"/>
          <w:sz w:val="21"/>
          <w:szCs w:val="21"/>
          <w:spacing w:val="2"/>
        </w:rPr>
        <w:t>村”思维模式结束运行。《废都》后，经过一番休整，作家有了新的兴奋点，</w:t>
      </w:r>
      <w:r>
        <w:rPr>
          <w:rFonts w:ascii="SimSun" w:hAnsi="SimSun" w:eastAsia="SimSun" w:cs="SimSun"/>
          <w:sz w:val="21"/>
          <w:szCs w:val="21"/>
          <w:spacing w:val="5"/>
        </w:rPr>
        <w:t xml:space="preserve"> </w:t>
      </w:r>
      <w:r>
        <w:rPr>
          <w:rFonts w:ascii="SimSun" w:hAnsi="SimSun" w:eastAsia="SimSun" w:cs="SimSun"/>
          <w:sz w:val="21"/>
          <w:szCs w:val="21"/>
          <w:spacing w:val="-6"/>
        </w:rPr>
        <w:t>开始“下乡探亲”。《高老庄》中子路带着</w:t>
      </w:r>
      <w:r>
        <w:rPr>
          <w:rFonts w:ascii="SimSun" w:hAnsi="SimSun" w:eastAsia="SimSun" w:cs="SimSun"/>
          <w:sz w:val="21"/>
          <w:szCs w:val="21"/>
          <w:spacing w:val="-7"/>
        </w:rPr>
        <w:t>高个子女人西夏回乡走了一遭，然后</w:t>
      </w:r>
      <w:r>
        <w:rPr>
          <w:rFonts w:ascii="SimSun" w:hAnsi="SimSun" w:eastAsia="SimSun" w:cs="SimSun"/>
          <w:sz w:val="21"/>
          <w:szCs w:val="21"/>
        </w:rPr>
        <w:t xml:space="preserve">  </w:t>
      </w:r>
      <w:r>
        <w:rPr>
          <w:rFonts w:ascii="SimSun" w:hAnsi="SimSun" w:eastAsia="SimSun" w:cs="SimSun"/>
          <w:sz w:val="21"/>
          <w:szCs w:val="21"/>
          <w:spacing w:val="6"/>
        </w:rPr>
        <w:t>打道回城，除了涉及点男女纠葛、个人痛苦，再就</w:t>
      </w:r>
      <w:r>
        <w:rPr>
          <w:rFonts w:ascii="SimSun" w:hAnsi="SimSun" w:eastAsia="SimSun" w:cs="SimSun"/>
          <w:sz w:val="21"/>
          <w:szCs w:val="21"/>
          <w:spacing w:val="5"/>
        </w:rPr>
        <w:t>是弄了些灵灵怪怪的“段</w:t>
      </w:r>
      <w:r>
        <w:rPr>
          <w:rFonts w:ascii="SimSun" w:hAnsi="SimSun" w:eastAsia="SimSun" w:cs="SimSun"/>
          <w:sz w:val="21"/>
          <w:szCs w:val="21"/>
        </w:rPr>
        <w:t xml:space="preserve">  </w:t>
      </w:r>
      <w:r>
        <w:rPr>
          <w:rFonts w:ascii="SimSun" w:hAnsi="SimSun" w:eastAsia="SimSun" w:cs="SimSun"/>
          <w:sz w:val="21"/>
          <w:szCs w:val="21"/>
          <w:spacing w:val="-8"/>
        </w:rPr>
        <w:t>子”。《怀念狼》是外甥下乡访舅舅，访出一个“过</w:t>
      </w:r>
      <w:r>
        <w:rPr>
          <w:rFonts w:ascii="SimSun" w:hAnsi="SimSun" w:eastAsia="SimSun" w:cs="SimSun"/>
          <w:sz w:val="21"/>
          <w:szCs w:val="21"/>
          <w:spacing w:val="-9"/>
        </w:rPr>
        <w:t>时英雄”傅山。</w:t>
      </w:r>
    </w:p>
    <w:p>
      <w:pPr>
        <w:ind w:left="535"/>
        <w:spacing w:before="68" w:line="219" w:lineRule="auto"/>
        <w:rPr>
          <w:rFonts w:ascii="SimSun" w:hAnsi="SimSun" w:eastAsia="SimSun" w:cs="SimSun"/>
          <w:sz w:val="21"/>
          <w:szCs w:val="21"/>
        </w:rPr>
      </w:pPr>
      <w:r>
        <w:rPr>
          <w:rFonts w:ascii="SimSun" w:hAnsi="SimSun" w:eastAsia="SimSun" w:cs="SimSun"/>
          <w:sz w:val="21"/>
          <w:szCs w:val="21"/>
        </w:rPr>
        <w:t>傅山属于贾氏笔下的“奇人”一类，蛰居乡村身</w:t>
      </w:r>
      <w:r>
        <w:rPr>
          <w:rFonts w:ascii="SimSun" w:hAnsi="SimSun" w:eastAsia="SimSun" w:cs="SimSun"/>
          <w:sz w:val="21"/>
          <w:szCs w:val="21"/>
          <w:spacing w:val="-1"/>
        </w:rPr>
        <w:t>怀绝技，不显山不露水悟</w:t>
      </w:r>
    </w:p>
    <w:p>
      <w:pPr>
        <w:spacing w:line="219" w:lineRule="auto"/>
        <w:sectPr>
          <w:pgSz w:w="8500" w:h="12480"/>
          <w:pgMar w:top="400" w:right="694" w:bottom="0" w:left="484" w:header="0" w:footer="0" w:gutter="0"/>
        </w:sectPr>
        <w:rPr>
          <w:rFonts w:ascii="SimSun" w:hAnsi="SimSun" w:eastAsia="SimSun" w:cs="SimSun"/>
          <w:sz w:val="21"/>
          <w:szCs w:val="21"/>
        </w:rPr>
      </w:pPr>
    </w:p>
    <w:p>
      <w:pPr>
        <w:ind w:left="112"/>
        <w:spacing w:before="77" w:line="222" w:lineRule="auto"/>
        <w:rPr>
          <w:rFonts w:ascii="SimHei" w:hAnsi="SimHei" w:eastAsia="SimHei" w:cs="SimHei"/>
          <w:sz w:val="22"/>
          <w:szCs w:val="22"/>
        </w:rPr>
      </w:pPr>
      <w:r>
        <w:rPr>
          <w:rFonts w:ascii="SimSun" w:hAnsi="SimSun" w:eastAsia="SimSun" w:cs="SimSun"/>
          <w:sz w:val="22"/>
          <w:szCs w:val="22"/>
          <w:b/>
          <w:bCs/>
          <w:spacing w:val="-20"/>
          <w:w w:val="94"/>
        </w:rPr>
        <w:t>026</w:t>
      </w:r>
      <w:r>
        <w:rPr>
          <w:rFonts w:ascii="SimSun" w:hAnsi="SimSun" w:eastAsia="SimSun" w:cs="SimSun"/>
          <w:sz w:val="22"/>
          <w:szCs w:val="22"/>
          <w:spacing w:val="24"/>
        </w:rPr>
        <w:t xml:space="preserve"> </w:t>
      </w:r>
      <w:r>
        <w:rPr>
          <w:rFonts w:ascii="SimHei" w:hAnsi="SimHei" w:eastAsia="SimHei" w:cs="SimHei"/>
          <w:sz w:val="22"/>
          <w:szCs w:val="22"/>
          <w:spacing w:val="-20"/>
          <w:w w:val="94"/>
        </w:rPr>
        <w:t>贾平凹创作问题批判</w:t>
      </w:r>
    </w:p>
    <w:p>
      <w:pPr>
        <w:pStyle w:val="BodyText"/>
        <w:spacing w:line="299" w:lineRule="auto"/>
        <w:rPr/>
      </w:pPr>
      <w:r/>
    </w:p>
    <w:p>
      <w:pPr>
        <w:pStyle w:val="BodyText"/>
        <w:spacing w:line="299" w:lineRule="auto"/>
        <w:rPr/>
      </w:pPr>
      <w:r/>
    </w:p>
    <w:p>
      <w:pPr>
        <w:ind w:left="110" w:right="82"/>
        <w:spacing w:before="71" w:line="257" w:lineRule="auto"/>
        <w:jc w:val="both"/>
        <w:rPr>
          <w:rFonts w:ascii="SimSun" w:hAnsi="SimSun" w:eastAsia="SimSun" w:cs="SimSun"/>
          <w:sz w:val="22"/>
          <w:szCs w:val="22"/>
        </w:rPr>
      </w:pPr>
      <w:r>
        <w:rPr>
          <w:rFonts w:ascii="SimSun" w:hAnsi="SimSun" w:eastAsia="SimSun" w:cs="SimSun"/>
          <w:sz w:val="22"/>
          <w:szCs w:val="22"/>
          <w:spacing w:val="-10"/>
        </w:rPr>
        <w:t>道很深，是活得很潇洒的乡村精英分子。他打了大半辈子狼，以猎手的勇智名</w:t>
      </w:r>
      <w:r>
        <w:rPr>
          <w:rFonts w:ascii="SimSun" w:hAnsi="SimSun" w:eastAsia="SimSun" w:cs="SimSun"/>
          <w:sz w:val="22"/>
          <w:szCs w:val="22"/>
          <w:spacing w:val="6"/>
        </w:rPr>
        <w:t xml:space="preserve"> </w:t>
      </w:r>
      <w:r>
        <w:rPr>
          <w:rFonts w:ascii="SimSun" w:hAnsi="SimSun" w:eastAsia="SimSun" w:cs="SimSun"/>
          <w:sz w:val="22"/>
          <w:szCs w:val="22"/>
          <w:spacing w:val="-10"/>
        </w:rPr>
        <w:t>闻遐迩，从而获得了被崇拜和传颂的“名气”。这样的</w:t>
      </w:r>
      <w:r>
        <w:rPr>
          <w:rFonts w:ascii="SimSun" w:hAnsi="SimSun" w:eastAsia="SimSun" w:cs="SimSun"/>
          <w:sz w:val="22"/>
          <w:szCs w:val="22"/>
          <w:spacing w:val="-11"/>
        </w:rPr>
        <w:t>“人类”自然有女人独</w:t>
      </w:r>
      <w:r>
        <w:rPr>
          <w:rFonts w:ascii="SimSun" w:hAnsi="SimSun" w:eastAsia="SimSun" w:cs="SimSun"/>
          <w:sz w:val="22"/>
          <w:szCs w:val="22"/>
        </w:rPr>
        <w:t xml:space="preserve"> </w:t>
      </w:r>
      <w:r>
        <w:rPr>
          <w:rFonts w:ascii="SimSun" w:hAnsi="SimSun" w:eastAsia="SimSun" w:cs="SimSun"/>
          <w:sz w:val="22"/>
          <w:szCs w:val="22"/>
          <w:spacing w:val="-10"/>
        </w:rPr>
        <w:t>有的向往，渴望他宽阔的胸脯作为凭依。可是，</w:t>
      </w:r>
      <w:r>
        <w:rPr>
          <w:rFonts w:ascii="SimSun" w:hAnsi="SimSun" w:eastAsia="SimSun" w:cs="SimSun"/>
          <w:sz w:val="22"/>
          <w:szCs w:val="22"/>
          <w:spacing w:val="-11"/>
        </w:rPr>
        <w:t>贾平凹的注意力不在这里，这</w:t>
      </w:r>
      <w:r>
        <w:rPr>
          <w:rFonts w:ascii="SimSun" w:hAnsi="SimSun" w:eastAsia="SimSun" w:cs="SimSun"/>
          <w:sz w:val="22"/>
          <w:szCs w:val="22"/>
        </w:rPr>
        <w:t xml:space="preserve"> </w:t>
      </w:r>
      <w:r>
        <w:rPr>
          <w:rFonts w:ascii="SimSun" w:hAnsi="SimSun" w:eastAsia="SimSun" w:cs="SimSun"/>
          <w:sz w:val="22"/>
          <w:szCs w:val="22"/>
          <w:spacing w:val="3"/>
        </w:rPr>
        <w:t>些都被他置为“过去”作为人们的“回忆”封存，而</w:t>
      </w:r>
      <w:r>
        <w:rPr>
          <w:rFonts w:ascii="SimSun" w:hAnsi="SimSun" w:eastAsia="SimSun" w:cs="SimSun"/>
          <w:sz w:val="22"/>
          <w:szCs w:val="22"/>
          <w:spacing w:val="2"/>
        </w:rPr>
        <w:t>着重突出傅山的“现</w:t>
      </w:r>
      <w:r>
        <w:rPr>
          <w:rFonts w:ascii="SimSun" w:hAnsi="SimSun" w:eastAsia="SimSun" w:cs="SimSun"/>
          <w:sz w:val="22"/>
          <w:szCs w:val="22"/>
        </w:rPr>
        <w:t xml:space="preserve"> </w:t>
      </w:r>
      <w:r>
        <w:rPr>
          <w:rFonts w:ascii="SimSun" w:hAnsi="SimSun" w:eastAsia="SimSun" w:cs="SimSun"/>
          <w:sz w:val="22"/>
          <w:szCs w:val="22"/>
          <w:spacing w:val="-10"/>
        </w:rPr>
        <w:t>在”——猎狼英雄由于无狼可打而“失业”了，英雄</w:t>
      </w:r>
      <w:r>
        <w:rPr>
          <w:rFonts w:ascii="SimSun" w:hAnsi="SimSun" w:eastAsia="SimSun" w:cs="SimSun"/>
          <w:sz w:val="22"/>
          <w:szCs w:val="22"/>
          <w:spacing w:val="-11"/>
        </w:rPr>
        <w:t>失去了用武之地。也许最</w:t>
      </w:r>
      <w:r>
        <w:rPr>
          <w:rFonts w:ascii="SimSun" w:hAnsi="SimSun" w:eastAsia="SimSun" w:cs="SimSun"/>
          <w:sz w:val="22"/>
          <w:szCs w:val="22"/>
        </w:rPr>
        <w:t xml:space="preserve"> </w:t>
      </w:r>
      <w:r>
        <w:rPr>
          <w:rFonts w:ascii="SimSun" w:hAnsi="SimSun" w:eastAsia="SimSun" w:cs="SimSun"/>
          <w:sz w:val="22"/>
          <w:szCs w:val="22"/>
          <w:spacing w:val="-10"/>
        </w:rPr>
        <w:t>耐人寻味的是：猎狼人“转业”为护狼人。贾平凹</w:t>
      </w:r>
      <w:r>
        <w:rPr>
          <w:rFonts w:ascii="SimSun" w:hAnsi="SimSun" w:eastAsia="SimSun" w:cs="SimSun"/>
          <w:sz w:val="22"/>
          <w:szCs w:val="22"/>
          <w:spacing w:val="-11"/>
        </w:rPr>
        <w:t>通过戏剧性的人生变化，将</w:t>
      </w:r>
      <w:r>
        <w:rPr>
          <w:rFonts w:ascii="SimSun" w:hAnsi="SimSun" w:eastAsia="SimSun" w:cs="SimSun"/>
          <w:sz w:val="22"/>
          <w:szCs w:val="22"/>
        </w:rPr>
        <w:t xml:space="preserve"> </w:t>
      </w:r>
      <w:r>
        <w:rPr>
          <w:rFonts w:ascii="SimSun" w:hAnsi="SimSun" w:eastAsia="SimSun" w:cs="SimSun"/>
          <w:sz w:val="22"/>
          <w:szCs w:val="22"/>
          <w:spacing w:val="-10"/>
        </w:rPr>
        <w:t>他的主人公置于尴尬处境。“转业”并不意味着</w:t>
      </w:r>
      <w:r>
        <w:rPr>
          <w:rFonts w:ascii="SimSun" w:hAnsi="SimSun" w:eastAsia="SimSun" w:cs="SimSun"/>
          <w:sz w:val="22"/>
          <w:szCs w:val="22"/>
          <w:spacing w:val="-11"/>
        </w:rPr>
        <w:t>英雄激情的消失，昔日的捕狼</w:t>
      </w:r>
      <w:r>
        <w:rPr>
          <w:rFonts w:ascii="SimSun" w:hAnsi="SimSun" w:eastAsia="SimSun" w:cs="SimSun"/>
          <w:sz w:val="22"/>
          <w:szCs w:val="22"/>
        </w:rPr>
        <w:t xml:space="preserve"> </w:t>
      </w:r>
      <w:r>
        <w:rPr>
          <w:rFonts w:ascii="SimSun" w:hAnsi="SimSun" w:eastAsia="SimSun" w:cs="SimSun"/>
          <w:sz w:val="22"/>
          <w:szCs w:val="22"/>
          <w:spacing w:val="-12"/>
        </w:rPr>
        <w:t>队长终于借一场“想象仪式”完成了激情的最后宣泄。</w:t>
      </w:r>
    </w:p>
    <w:p>
      <w:pPr>
        <w:ind w:firstLine="539"/>
        <w:spacing w:before="30" w:line="258" w:lineRule="auto"/>
        <w:jc w:val="both"/>
        <w:rPr>
          <w:rFonts w:ascii="SimSun" w:hAnsi="SimSun" w:eastAsia="SimSun" w:cs="SimSun"/>
          <w:sz w:val="22"/>
          <w:szCs w:val="22"/>
        </w:rPr>
      </w:pPr>
      <w:r>
        <w:rPr>
          <w:rFonts w:ascii="SimSun" w:hAnsi="SimSun" w:eastAsia="SimSun" w:cs="SimSun"/>
          <w:sz w:val="22"/>
          <w:szCs w:val="22"/>
          <w:spacing w:val="-4"/>
        </w:rPr>
        <w:t>贾平凹自言他的《怀念狼》是“以实写虚”,也就是告诉人们不要</w:t>
      </w:r>
      <w:r>
        <w:rPr>
          <w:rFonts w:ascii="SimSun" w:hAnsi="SimSun" w:eastAsia="SimSun" w:cs="SimSun"/>
          <w:sz w:val="22"/>
          <w:szCs w:val="22"/>
          <w:spacing w:val="-5"/>
        </w:rPr>
        <w:t>误读，</w:t>
      </w:r>
      <w:r>
        <w:rPr>
          <w:rFonts w:ascii="SimSun" w:hAnsi="SimSun" w:eastAsia="SimSun" w:cs="SimSun"/>
          <w:sz w:val="22"/>
          <w:szCs w:val="22"/>
        </w:rPr>
        <w:t xml:space="preserve"> </w:t>
      </w:r>
      <w:r>
        <w:rPr>
          <w:rFonts w:ascii="SimSun" w:hAnsi="SimSun" w:eastAsia="SimSun" w:cs="SimSun"/>
          <w:sz w:val="22"/>
          <w:szCs w:val="22"/>
          <w:spacing w:val="-7"/>
        </w:rPr>
        <w:t>要从“形而下”读出“形而上”来。如果依从贾的忠告，我们势必绞尽脑汁去</w:t>
      </w:r>
      <w:r>
        <w:rPr>
          <w:rFonts w:ascii="SimSun" w:hAnsi="SimSun" w:eastAsia="SimSun" w:cs="SimSun"/>
          <w:sz w:val="22"/>
          <w:szCs w:val="22"/>
        </w:rPr>
        <w:t xml:space="preserve">  </w:t>
      </w:r>
      <w:r>
        <w:rPr>
          <w:rFonts w:ascii="SimSun" w:hAnsi="SimSun" w:eastAsia="SimSun" w:cs="SimSun"/>
          <w:sz w:val="22"/>
          <w:szCs w:val="22"/>
          <w:spacing w:val="-7"/>
        </w:rPr>
        <w:t>猜，倾注心神使劲去悟，才能领悟其作品的大旨，而这，是不是对读者的一种</w:t>
      </w:r>
      <w:r>
        <w:rPr>
          <w:rFonts w:ascii="SimSun" w:hAnsi="SimSun" w:eastAsia="SimSun" w:cs="SimSun"/>
          <w:sz w:val="22"/>
          <w:szCs w:val="22"/>
          <w:spacing w:val="1"/>
        </w:rPr>
        <w:t xml:space="preserve">  </w:t>
      </w:r>
      <w:r>
        <w:rPr>
          <w:rFonts w:ascii="SimSun" w:hAnsi="SimSun" w:eastAsia="SimSun" w:cs="SimSun"/>
          <w:sz w:val="22"/>
          <w:szCs w:val="22"/>
          <w:spacing w:val="-7"/>
        </w:rPr>
        <w:t>“无理要求”呢?是不是违背了艺术传达的基本规则呢?《怀念狼》作为一种寓</w:t>
      </w:r>
      <w:r>
        <w:rPr>
          <w:rFonts w:ascii="SimSun" w:hAnsi="SimSun" w:eastAsia="SimSun" w:cs="SimSun"/>
          <w:sz w:val="22"/>
          <w:szCs w:val="22"/>
          <w:spacing w:val="4"/>
        </w:rPr>
        <w:t xml:space="preserve">  </w:t>
      </w:r>
      <w:r>
        <w:rPr>
          <w:rFonts w:ascii="SimSun" w:hAnsi="SimSun" w:eastAsia="SimSun" w:cs="SimSun"/>
          <w:sz w:val="22"/>
          <w:szCs w:val="22"/>
          <w:spacing w:val="-7"/>
        </w:rPr>
        <w:t>言式的东西，不能说没有一点意味，可朝大里讲朝深里讲，也无非演绎点</w:t>
      </w:r>
      <w:r>
        <w:rPr>
          <w:rFonts w:ascii="SimSun" w:hAnsi="SimSun" w:eastAsia="SimSun" w:cs="SimSun"/>
          <w:sz w:val="22"/>
          <w:szCs w:val="22"/>
          <w:spacing w:val="-8"/>
        </w:rPr>
        <w:t>哲学</w:t>
      </w:r>
      <w:r>
        <w:rPr>
          <w:rFonts w:ascii="SimSun" w:hAnsi="SimSun" w:eastAsia="SimSun" w:cs="SimSun"/>
          <w:sz w:val="22"/>
          <w:szCs w:val="22"/>
        </w:rPr>
        <w:t xml:space="preserve">  </w:t>
      </w:r>
      <w:r>
        <w:rPr>
          <w:rFonts w:ascii="SimSun" w:hAnsi="SimSun" w:eastAsia="SimSun" w:cs="SimSun"/>
          <w:sz w:val="22"/>
          <w:szCs w:val="22"/>
          <w:spacing w:val="-10"/>
        </w:rPr>
        <w:t>道理什么的。《庄子</w:t>
      </w:r>
      <w:r>
        <w:rPr>
          <w:rFonts w:ascii="SimSun" w:hAnsi="SimSun" w:eastAsia="SimSun" w:cs="SimSun"/>
          <w:sz w:val="22"/>
          <w:szCs w:val="22"/>
          <w:spacing w:val="-13"/>
        </w:rPr>
        <w:t xml:space="preserve"> </w:t>
      </w:r>
      <w:r>
        <w:rPr>
          <w:rFonts w:ascii="SimSun" w:hAnsi="SimSun" w:eastAsia="SimSun" w:cs="SimSun"/>
          <w:sz w:val="22"/>
          <w:szCs w:val="22"/>
          <w:spacing w:val="-10"/>
        </w:rPr>
        <w:t>·徐无鬼》中有一则故事讲一位石匠挥舞斧头砍掉了一个</w:t>
      </w:r>
      <w:r>
        <w:rPr>
          <w:rFonts w:ascii="SimSun" w:hAnsi="SimSun" w:eastAsia="SimSun" w:cs="SimSun"/>
          <w:sz w:val="22"/>
          <w:szCs w:val="22"/>
        </w:rPr>
        <w:t xml:space="preserve">  </w:t>
      </w:r>
      <w:r>
        <w:rPr>
          <w:rFonts w:ascii="SimSun" w:hAnsi="SimSun" w:eastAsia="SimSun" w:cs="SimSun"/>
          <w:sz w:val="22"/>
          <w:szCs w:val="22"/>
          <w:spacing w:val="-7"/>
        </w:rPr>
        <w:t>人鼻尖上蝇翼般的泥迹，可后来宋元君找到这个石匠让他在自己鼻尖上再</w:t>
      </w:r>
      <w:r>
        <w:rPr>
          <w:rFonts w:ascii="SimSun" w:hAnsi="SimSun" w:eastAsia="SimSun" w:cs="SimSun"/>
          <w:sz w:val="22"/>
          <w:szCs w:val="22"/>
          <w:spacing w:val="-8"/>
        </w:rPr>
        <w:t>试一</w:t>
      </w:r>
      <w:r>
        <w:rPr>
          <w:rFonts w:ascii="SimSun" w:hAnsi="SimSun" w:eastAsia="SimSun" w:cs="SimSun"/>
          <w:sz w:val="22"/>
          <w:szCs w:val="22"/>
        </w:rPr>
        <w:t xml:space="preserve">  </w:t>
      </w:r>
      <w:r>
        <w:rPr>
          <w:rFonts w:ascii="SimSun" w:hAnsi="SimSun" w:eastAsia="SimSun" w:cs="SimSun"/>
          <w:sz w:val="22"/>
          <w:szCs w:val="22"/>
          <w:spacing w:val="-8"/>
        </w:rPr>
        <w:t>回，石匠就不干了，因为宋元君不是当年那个“郢人”。读完这个故事，我们</w:t>
      </w:r>
      <w:r>
        <w:rPr>
          <w:rFonts w:ascii="SimSun" w:hAnsi="SimSun" w:eastAsia="SimSun" w:cs="SimSun"/>
          <w:sz w:val="22"/>
          <w:szCs w:val="22"/>
          <w:spacing w:val="8"/>
        </w:rPr>
        <w:t xml:space="preserve">  </w:t>
      </w:r>
      <w:r>
        <w:rPr>
          <w:rFonts w:ascii="SimSun" w:hAnsi="SimSun" w:eastAsia="SimSun" w:cs="SimSun"/>
          <w:sz w:val="22"/>
          <w:szCs w:val="22"/>
          <w:spacing w:val="-7"/>
        </w:rPr>
        <w:t>除了佩服石匠“运斤成风”的技艺，恐怕也会怀念“郢人”的。傅山的悲哀与</w:t>
      </w:r>
      <w:r>
        <w:rPr>
          <w:rFonts w:ascii="SimSun" w:hAnsi="SimSun" w:eastAsia="SimSun" w:cs="SimSun"/>
          <w:sz w:val="22"/>
          <w:szCs w:val="22"/>
          <w:spacing w:val="2"/>
        </w:rPr>
        <w:t xml:space="preserve">  </w:t>
      </w:r>
      <w:r>
        <w:rPr>
          <w:rFonts w:ascii="SimSun" w:hAnsi="SimSun" w:eastAsia="SimSun" w:cs="SimSun"/>
          <w:sz w:val="22"/>
          <w:szCs w:val="22"/>
          <w:spacing w:val="-4"/>
        </w:rPr>
        <w:t>石匠的悲哀我们看不出差异多大，搞寓言谁能搞过庄子呢?一不小心怕就要落</w:t>
      </w:r>
      <w:r>
        <w:rPr>
          <w:rFonts w:ascii="SimSun" w:hAnsi="SimSun" w:eastAsia="SimSun" w:cs="SimSun"/>
          <w:sz w:val="22"/>
          <w:szCs w:val="22"/>
          <w:spacing w:val="2"/>
        </w:rPr>
        <w:t xml:space="preserve">  </w:t>
      </w:r>
      <w:r>
        <w:rPr>
          <w:rFonts w:ascii="SimSun" w:hAnsi="SimSun" w:eastAsia="SimSun" w:cs="SimSun"/>
          <w:sz w:val="22"/>
          <w:szCs w:val="22"/>
          <w:spacing w:val="-4"/>
        </w:rPr>
        <w:t>到他老人家的窠臼里去。思想家、艺术家各有所长，明智的办法</w:t>
      </w:r>
      <w:r>
        <w:rPr>
          <w:rFonts w:ascii="SimSun" w:hAnsi="SimSun" w:eastAsia="SimSun" w:cs="SimSun"/>
          <w:sz w:val="22"/>
          <w:szCs w:val="22"/>
          <w:spacing w:val="-5"/>
        </w:rPr>
        <w:t>是扬长避短，</w:t>
      </w:r>
      <w:r>
        <w:rPr>
          <w:rFonts w:ascii="SimSun" w:hAnsi="SimSun" w:eastAsia="SimSun" w:cs="SimSun"/>
          <w:sz w:val="22"/>
          <w:szCs w:val="22"/>
        </w:rPr>
        <w:t xml:space="preserve"> </w:t>
      </w:r>
      <w:r>
        <w:rPr>
          <w:rFonts w:ascii="SimSun" w:hAnsi="SimSun" w:eastAsia="SimSun" w:cs="SimSun"/>
          <w:sz w:val="22"/>
          <w:szCs w:val="22"/>
          <w:spacing w:val="-6"/>
        </w:rPr>
        <w:t>不能悟到点什么就张张扬扬，草率成章。</w:t>
      </w:r>
    </w:p>
    <w:p>
      <w:pPr>
        <w:ind w:left="110" w:firstLine="319"/>
        <w:spacing w:before="86" w:line="256" w:lineRule="auto"/>
        <w:jc w:val="both"/>
        <w:rPr>
          <w:rFonts w:ascii="SimSun" w:hAnsi="SimSun" w:eastAsia="SimSun" w:cs="SimSun"/>
          <w:sz w:val="22"/>
          <w:szCs w:val="22"/>
        </w:rPr>
      </w:pPr>
      <w:r>
        <w:rPr>
          <w:rFonts w:ascii="SimSun" w:hAnsi="SimSun" w:eastAsia="SimSun" w:cs="SimSun"/>
          <w:sz w:val="22"/>
          <w:szCs w:val="22"/>
          <w:spacing w:val="-13"/>
        </w:rPr>
        <w:t>《怀念狼》继续着作家讲故事的本领，让你很有</w:t>
      </w:r>
      <w:r>
        <w:rPr>
          <w:rFonts w:ascii="SimSun" w:hAnsi="SimSun" w:eastAsia="SimSun" w:cs="SimSun"/>
          <w:sz w:val="22"/>
          <w:szCs w:val="22"/>
          <w:spacing w:val="-14"/>
        </w:rPr>
        <w:t>兴致地跟着走，这得益于贾</w:t>
      </w:r>
      <w:r>
        <w:rPr>
          <w:rFonts w:ascii="SimSun" w:hAnsi="SimSun" w:eastAsia="SimSun" w:cs="SimSun"/>
          <w:sz w:val="22"/>
          <w:szCs w:val="22"/>
        </w:rPr>
        <w:t xml:space="preserve"> </w:t>
      </w:r>
      <w:r>
        <w:rPr>
          <w:rFonts w:ascii="SimSun" w:hAnsi="SimSun" w:eastAsia="SimSun" w:cs="SimSun"/>
          <w:sz w:val="22"/>
          <w:szCs w:val="22"/>
          <w:spacing w:val="-16"/>
        </w:rPr>
        <w:t>氏娴熟的叙事技巧和语言方面的造诣。这部作品让人觉得平凹先生的</w:t>
      </w:r>
      <w:r>
        <w:rPr>
          <w:rFonts w:ascii="SimSun" w:hAnsi="SimSun" w:eastAsia="SimSun" w:cs="SimSun"/>
          <w:sz w:val="22"/>
          <w:szCs w:val="22"/>
          <w:spacing w:val="-17"/>
        </w:rPr>
        <w:t>艺术功力日</w:t>
      </w:r>
      <w:r>
        <w:rPr>
          <w:rFonts w:ascii="SimSun" w:hAnsi="SimSun" w:eastAsia="SimSun" w:cs="SimSun"/>
          <w:sz w:val="22"/>
          <w:szCs w:val="22"/>
        </w:rPr>
        <w:t xml:space="preserve">  </w:t>
      </w:r>
      <w:r>
        <w:rPr>
          <w:rFonts w:ascii="SimSun" w:hAnsi="SimSun" w:eastAsia="SimSun" w:cs="SimSun"/>
          <w:sz w:val="22"/>
          <w:szCs w:val="22"/>
          <w:spacing w:val="-19"/>
        </w:rPr>
        <w:t>渐深厚，臻于圆满。可是，对现实矛盾的遗憾之事，“由实写虚”,追求更深邃的</w:t>
      </w:r>
      <w:r>
        <w:rPr>
          <w:rFonts w:ascii="SimSun" w:hAnsi="SimSun" w:eastAsia="SimSun" w:cs="SimSun"/>
          <w:sz w:val="22"/>
          <w:szCs w:val="22"/>
          <w:spacing w:val="4"/>
        </w:rPr>
        <w:t xml:space="preserve">  </w:t>
      </w:r>
      <w:r>
        <w:rPr>
          <w:rFonts w:ascii="SimSun" w:hAnsi="SimSun" w:eastAsia="SimSun" w:cs="SimSun"/>
          <w:sz w:val="22"/>
          <w:szCs w:val="22"/>
          <w:spacing w:val="-16"/>
        </w:rPr>
        <w:t>意味，不能说不好，可为“趋虚”而“凑实”,甚至穿插一些变来变</w:t>
      </w:r>
      <w:r>
        <w:rPr>
          <w:rFonts w:ascii="SimSun" w:hAnsi="SimSun" w:eastAsia="SimSun" w:cs="SimSun"/>
          <w:sz w:val="22"/>
          <w:szCs w:val="22"/>
          <w:spacing w:val="-17"/>
        </w:rPr>
        <w:t>去的《聊斋》</w:t>
      </w:r>
      <w:r>
        <w:rPr>
          <w:rFonts w:ascii="SimSun" w:hAnsi="SimSun" w:eastAsia="SimSun" w:cs="SimSun"/>
          <w:sz w:val="22"/>
          <w:szCs w:val="22"/>
        </w:rPr>
        <w:t xml:space="preserve"> </w:t>
      </w:r>
      <w:r>
        <w:rPr>
          <w:rFonts w:ascii="SimSun" w:hAnsi="SimSun" w:eastAsia="SimSun" w:cs="SimSun"/>
          <w:sz w:val="22"/>
          <w:szCs w:val="22"/>
          <w:spacing w:val="-10"/>
        </w:rPr>
        <w:t>式的把戏，就不好。贾平凹得益于古典的东西很多，却也模仿了一些皮</w:t>
      </w:r>
      <w:r>
        <w:rPr>
          <w:rFonts w:ascii="SimSun" w:hAnsi="SimSun" w:eastAsia="SimSun" w:cs="SimSun"/>
          <w:sz w:val="22"/>
          <w:szCs w:val="22"/>
          <w:spacing w:val="-11"/>
        </w:rPr>
        <w:t>毛的东</w:t>
      </w:r>
      <w:r>
        <w:rPr>
          <w:rFonts w:ascii="SimSun" w:hAnsi="SimSun" w:eastAsia="SimSun" w:cs="SimSun"/>
          <w:sz w:val="22"/>
          <w:szCs w:val="22"/>
        </w:rPr>
        <w:t xml:space="preserve">  </w:t>
      </w:r>
      <w:r>
        <w:rPr>
          <w:rFonts w:ascii="SimSun" w:hAnsi="SimSun" w:eastAsia="SimSun" w:cs="SimSun"/>
          <w:sz w:val="22"/>
          <w:szCs w:val="22"/>
          <w:spacing w:val="-19"/>
        </w:rPr>
        <w:t>西。他也想掺和点西方现代艺术的“调料”,味道却有些古怪。《怀念狼》表现出</w:t>
      </w:r>
      <w:r>
        <w:rPr>
          <w:rFonts w:ascii="SimSun" w:hAnsi="SimSun" w:eastAsia="SimSun" w:cs="SimSun"/>
          <w:sz w:val="22"/>
          <w:szCs w:val="22"/>
          <w:spacing w:val="17"/>
        </w:rPr>
        <w:t xml:space="preserve"> </w:t>
      </w:r>
      <w:r>
        <w:rPr>
          <w:rFonts w:ascii="SimSun" w:hAnsi="SimSun" w:eastAsia="SimSun" w:cs="SimSun"/>
          <w:sz w:val="22"/>
          <w:szCs w:val="22"/>
          <w:spacing w:val="-16"/>
        </w:rPr>
        <w:t>作家对自己写作路子的某些调整，而这种调整在我</w:t>
      </w:r>
      <w:r>
        <w:rPr>
          <w:rFonts w:ascii="SimSun" w:hAnsi="SimSun" w:eastAsia="SimSun" w:cs="SimSun"/>
          <w:sz w:val="22"/>
          <w:szCs w:val="22"/>
          <w:spacing w:val="-17"/>
        </w:rPr>
        <w:t>们看来并不很成功。</w:t>
      </w:r>
    </w:p>
    <w:p>
      <w:pPr>
        <w:ind w:left="1814"/>
        <w:spacing w:before="218" w:line="222" w:lineRule="auto"/>
        <w:rPr>
          <w:rFonts w:ascii="SimHei" w:hAnsi="SimHei" w:eastAsia="SimHei" w:cs="SimHei"/>
          <w:sz w:val="30"/>
          <w:szCs w:val="30"/>
        </w:rPr>
      </w:pPr>
      <w:r>
        <w:rPr>
          <w:rFonts w:ascii="SimHei" w:hAnsi="SimHei" w:eastAsia="SimHei" w:cs="SimHei"/>
          <w:sz w:val="30"/>
          <w:szCs w:val="30"/>
          <w:b/>
          <w:bCs/>
          <w:spacing w:val="7"/>
        </w:rPr>
        <w:t>城乡之间的无尽徘徊与迷失</w:t>
      </w:r>
    </w:p>
    <w:p>
      <w:pPr>
        <w:ind w:left="3348" w:right="1899" w:hanging="1179"/>
        <w:spacing w:before="229" w:line="371" w:lineRule="auto"/>
        <w:rPr>
          <w:rFonts w:ascii="KaiTi" w:hAnsi="KaiTi" w:eastAsia="KaiTi" w:cs="KaiTi"/>
          <w:sz w:val="22"/>
          <w:szCs w:val="22"/>
        </w:rPr>
      </w:pPr>
      <w:r>
        <w:rPr>
          <w:rFonts w:ascii="FangSong" w:hAnsi="FangSong" w:eastAsia="FangSong" w:cs="FangSong"/>
          <w:sz w:val="30"/>
          <w:szCs w:val="30"/>
          <w:spacing w:val="-28"/>
        </w:rPr>
        <w:t>——评贾平凹的《怀念狼》</w:t>
      </w:r>
      <w:r>
        <w:rPr>
          <w:rFonts w:ascii="FangSong" w:hAnsi="FangSong" w:eastAsia="FangSong" w:cs="FangSong"/>
          <w:sz w:val="30"/>
          <w:szCs w:val="30"/>
          <w:spacing w:val="5"/>
        </w:rPr>
        <w:t xml:space="preserve"> </w:t>
      </w:r>
      <w:r>
        <w:rPr>
          <w:rFonts w:ascii="KaiTi" w:hAnsi="KaiTi" w:eastAsia="KaiTi" w:cs="KaiTi"/>
          <w:sz w:val="22"/>
          <w:szCs w:val="22"/>
          <w:spacing w:val="16"/>
        </w:rPr>
        <w:t>田美丽</w:t>
      </w:r>
    </w:p>
    <w:p>
      <w:pPr>
        <w:ind w:left="539"/>
        <w:spacing w:before="47" w:line="219" w:lineRule="auto"/>
        <w:rPr>
          <w:rFonts w:ascii="SimSun" w:hAnsi="SimSun" w:eastAsia="SimSun" w:cs="SimSun"/>
          <w:sz w:val="22"/>
          <w:szCs w:val="22"/>
        </w:rPr>
      </w:pPr>
      <w:r>
        <w:rPr>
          <w:rFonts w:ascii="SimSun" w:hAnsi="SimSun" w:eastAsia="SimSun" w:cs="SimSun"/>
          <w:sz w:val="22"/>
          <w:szCs w:val="22"/>
          <w:spacing w:val="-10"/>
        </w:rPr>
        <w:t>贾平凹用《浮躁》为他的商州系列小说作了总</w:t>
      </w:r>
      <w:r>
        <w:rPr>
          <w:rFonts w:ascii="SimSun" w:hAnsi="SimSun" w:eastAsia="SimSun" w:cs="SimSun"/>
          <w:sz w:val="22"/>
          <w:szCs w:val="22"/>
          <w:spacing w:val="-11"/>
        </w:rPr>
        <w:t>结，就一头扎进“西京”这</w:t>
      </w:r>
    </w:p>
    <w:p>
      <w:pPr>
        <w:spacing w:line="219" w:lineRule="auto"/>
        <w:sectPr>
          <w:pgSz w:w="8500" w:h="12480"/>
          <w:pgMar w:top="400" w:right="579" w:bottom="0" w:left="580" w:header="0" w:footer="0" w:gutter="0"/>
        </w:sectPr>
        <w:rPr>
          <w:rFonts w:ascii="SimSun" w:hAnsi="SimSun" w:eastAsia="SimSun" w:cs="SimSun"/>
          <w:sz w:val="22"/>
          <w:szCs w:val="22"/>
        </w:rPr>
      </w:pPr>
    </w:p>
    <w:p>
      <w:pPr>
        <w:ind w:left="5210"/>
        <w:spacing w:before="47" w:line="221" w:lineRule="auto"/>
        <w:rPr>
          <w:rFonts w:ascii="SimHei" w:hAnsi="SimHei" w:eastAsia="SimHei" w:cs="SimHei"/>
          <w:sz w:val="22"/>
          <w:szCs w:val="22"/>
        </w:rPr>
      </w:pPr>
      <w:r>
        <w:rPr>
          <w:rFonts w:ascii="SimHei" w:hAnsi="SimHei" w:eastAsia="SimHei" w:cs="SimHei"/>
          <w:sz w:val="22"/>
          <w:szCs w:val="22"/>
          <w:spacing w:val="-19"/>
        </w:rPr>
        <w:t>Ⅱ</w:t>
      </w:r>
      <w:r>
        <w:rPr>
          <w:rFonts w:ascii="SimHei" w:hAnsi="SimHei" w:eastAsia="SimHei" w:cs="SimHei"/>
          <w:sz w:val="22"/>
          <w:szCs w:val="22"/>
          <w:spacing w:val="31"/>
        </w:rPr>
        <w:t xml:space="preserve"> </w:t>
      </w:r>
      <w:r>
        <w:rPr>
          <w:rFonts w:ascii="SimHei" w:hAnsi="SimHei" w:eastAsia="SimHei" w:cs="SimHei"/>
          <w:sz w:val="22"/>
          <w:szCs w:val="22"/>
          <w:spacing w:val="-19"/>
        </w:rPr>
        <w:t>《怀念狼》批判027</w:t>
      </w:r>
    </w:p>
    <w:p>
      <w:pPr>
        <w:pStyle w:val="BodyText"/>
        <w:spacing w:line="312" w:lineRule="auto"/>
        <w:rPr/>
      </w:pPr>
      <w:r/>
    </w:p>
    <w:p>
      <w:pPr>
        <w:pStyle w:val="BodyText"/>
        <w:spacing w:line="313" w:lineRule="auto"/>
        <w:rPr/>
      </w:pPr>
      <w:r/>
    </w:p>
    <w:p>
      <w:pPr>
        <w:ind w:right="106" w:firstLine="109"/>
        <w:spacing w:before="71" w:line="257" w:lineRule="auto"/>
        <w:jc w:val="both"/>
        <w:rPr>
          <w:rFonts w:ascii="SimSun" w:hAnsi="SimSun" w:eastAsia="SimSun" w:cs="SimSun"/>
          <w:sz w:val="22"/>
          <w:szCs w:val="22"/>
        </w:rPr>
      </w:pPr>
      <w:r>
        <w:rPr>
          <w:rFonts w:ascii="SimSun" w:hAnsi="SimSun" w:eastAsia="SimSun" w:cs="SimSun"/>
          <w:sz w:val="22"/>
          <w:szCs w:val="22"/>
          <w:spacing w:val="-10"/>
        </w:rPr>
        <w:t>个城市圈。从这以后，他的创作中经常出现城市</w:t>
      </w:r>
      <w:r>
        <w:rPr>
          <w:rFonts w:ascii="SimSun" w:hAnsi="SimSun" w:eastAsia="SimSun" w:cs="SimSun"/>
          <w:sz w:val="22"/>
          <w:szCs w:val="22"/>
          <w:spacing w:val="-11"/>
        </w:rPr>
        <w:t>与乡村这两种生活、两种价值</w:t>
      </w:r>
      <w:r>
        <w:rPr>
          <w:rFonts w:ascii="SimSun" w:hAnsi="SimSun" w:eastAsia="SimSun" w:cs="SimSun"/>
          <w:sz w:val="22"/>
          <w:szCs w:val="22"/>
        </w:rPr>
        <w:t xml:space="preserve"> </w:t>
      </w:r>
      <w:r>
        <w:rPr>
          <w:rFonts w:ascii="SimSun" w:hAnsi="SimSun" w:eastAsia="SimSun" w:cs="SimSun"/>
          <w:sz w:val="22"/>
          <w:szCs w:val="22"/>
          <w:spacing w:val="-7"/>
        </w:rPr>
        <w:t>观念的对比。《废都》以乡村的自然人性来对比城市里人格的萎缩和生命力的</w:t>
      </w:r>
      <w:r>
        <w:rPr>
          <w:rFonts w:ascii="SimSun" w:hAnsi="SimSun" w:eastAsia="SimSun" w:cs="SimSun"/>
          <w:sz w:val="22"/>
          <w:szCs w:val="22"/>
          <w:spacing w:val="3"/>
        </w:rPr>
        <w:t xml:space="preserve"> </w:t>
      </w:r>
      <w:r>
        <w:rPr>
          <w:rFonts w:ascii="SimSun" w:hAnsi="SimSun" w:eastAsia="SimSun" w:cs="SimSun"/>
          <w:sz w:val="22"/>
          <w:szCs w:val="22"/>
          <w:spacing w:val="-7"/>
        </w:rPr>
        <w:t>减退；《土门》写在城市扩张过程中郊区村民绝望的抵抗，以挽歌的调子来书</w:t>
      </w:r>
      <w:r>
        <w:rPr>
          <w:rFonts w:ascii="SimSun" w:hAnsi="SimSun" w:eastAsia="SimSun" w:cs="SimSun"/>
          <w:sz w:val="22"/>
          <w:szCs w:val="22"/>
        </w:rPr>
        <w:t xml:space="preserve"> </w:t>
      </w:r>
      <w:r>
        <w:rPr>
          <w:rFonts w:ascii="SimSun" w:hAnsi="SimSun" w:eastAsia="SimSun" w:cs="SimSun"/>
          <w:sz w:val="22"/>
          <w:szCs w:val="22"/>
          <w:spacing w:val="-7"/>
        </w:rPr>
        <w:t>写乡村文明的灭亡；《高老庄》是城市人一次失望的还乡。他在写城市时，总</w:t>
      </w:r>
      <w:r>
        <w:rPr>
          <w:rFonts w:ascii="SimSun" w:hAnsi="SimSun" w:eastAsia="SimSun" w:cs="SimSun"/>
          <w:sz w:val="22"/>
          <w:szCs w:val="22"/>
          <w:spacing w:val="5"/>
        </w:rPr>
        <w:t xml:space="preserve"> </w:t>
      </w:r>
      <w:r>
        <w:rPr>
          <w:rFonts w:ascii="SimSun" w:hAnsi="SimSun" w:eastAsia="SimSun" w:cs="SimSun"/>
          <w:sz w:val="22"/>
          <w:szCs w:val="22"/>
          <w:spacing w:val="-7"/>
        </w:rPr>
        <w:t>是难以忘记质朴静谧的农村，而在写农村时，又总摆脱不了咄咄逼人的城市阴</w:t>
      </w:r>
      <w:r>
        <w:rPr>
          <w:rFonts w:ascii="SimSun" w:hAnsi="SimSun" w:eastAsia="SimSun" w:cs="SimSun"/>
          <w:sz w:val="22"/>
          <w:szCs w:val="22"/>
          <w:spacing w:val="10"/>
        </w:rPr>
        <w:t xml:space="preserve"> </w:t>
      </w:r>
      <w:r>
        <w:rPr>
          <w:rFonts w:ascii="SimSun" w:hAnsi="SimSun" w:eastAsia="SimSun" w:cs="SimSun"/>
          <w:sz w:val="22"/>
          <w:szCs w:val="22"/>
          <w:spacing w:val="-10"/>
        </w:rPr>
        <w:t>影。 一方面，他理智地认识到城市化进程势不可当，乡村文明痼疾太多，进行</w:t>
      </w:r>
      <w:r>
        <w:rPr>
          <w:rFonts w:ascii="SimSun" w:hAnsi="SimSun" w:eastAsia="SimSun" w:cs="SimSun"/>
          <w:sz w:val="22"/>
          <w:szCs w:val="22"/>
        </w:rPr>
        <w:t xml:space="preserve"> </w:t>
      </w:r>
      <w:r>
        <w:rPr>
          <w:rFonts w:ascii="SimSun" w:hAnsi="SimSun" w:eastAsia="SimSun" w:cs="SimSun"/>
          <w:sz w:val="22"/>
          <w:szCs w:val="22"/>
          <w:spacing w:val="-7"/>
        </w:rPr>
        <w:t>诗意的叙述不免有些违心；另一方面，他久居城市，既对城市生活难</w:t>
      </w:r>
      <w:r>
        <w:rPr>
          <w:rFonts w:ascii="SimSun" w:hAnsi="SimSun" w:eastAsia="SimSun" w:cs="SimSun"/>
          <w:sz w:val="22"/>
          <w:szCs w:val="22"/>
          <w:spacing w:val="-8"/>
        </w:rPr>
        <w:t>以割舍又</w:t>
      </w:r>
      <w:r>
        <w:rPr>
          <w:rFonts w:ascii="SimSun" w:hAnsi="SimSun" w:eastAsia="SimSun" w:cs="SimSun"/>
          <w:sz w:val="22"/>
          <w:szCs w:val="22"/>
        </w:rPr>
        <w:t xml:space="preserve"> </w:t>
      </w:r>
      <w:r>
        <w:rPr>
          <w:rFonts w:ascii="SimSun" w:hAnsi="SimSun" w:eastAsia="SimSun" w:cs="SimSun"/>
          <w:sz w:val="22"/>
          <w:szCs w:val="22"/>
          <w:spacing w:val="-1"/>
        </w:rPr>
        <w:t>无法忍受城市的浅薄与庸俗，不免一次次进行实际的或精神上的还乡。他的</w:t>
      </w:r>
      <w:r>
        <w:rPr>
          <w:rFonts w:ascii="SimSun" w:hAnsi="SimSun" w:eastAsia="SimSun" w:cs="SimSun"/>
          <w:sz w:val="22"/>
          <w:szCs w:val="22"/>
          <w:spacing w:val="18"/>
        </w:rPr>
        <w:t xml:space="preserve"> </w:t>
      </w:r>
      <w:r>
        <w:rPr>
          <w:rFonts w:ascii="SimSun" w:hAnsi="SimSun" w:eastAsia="SimSun" w:cs="SimSun"/>
          <w:sz w:val="22"/>
          <w:szCs w:val="22"/>
          <w:spacing w:val="-11"/>
        </w:rPr>
        <w:t>《怀念狼》也属于城乡参照的文化寓言式的作品。</w:t>
      </w:r>
    </w:p>
    <w:p>
      <w:pPr>
        <w:ind w:right="19" w:firstLine="540"/>
        <w:spacing w:before="37" w:line="257" w:lineRule="auto"/>
        <w:jc w:val="both"/>
        <w:rPr>
          <w:rFonts w:ascii="SimSun" w:hAnsi="SimSun" w:eastAsia="SimSun" w:cs="SimSun"/>
          <w:sz w:val="22"/>
          <w:szCs w:val="22"/>
        </w:rPr>
      </w:pPr>
      <w:r>
        <w:rPr>
          <w:rFonts w:ascii="SimSun" w:hAnsi="SimSun" w:eastAsia="SimSun" w:cs="SimSun"/>
          <w:sz w:val="22"/>
          <w:szCs w:val="22"/>
          <w:spacing w:val="-10"/>
        </w:rPr>
        <w:t>在创作《怀念狼》时，作者有意识地改变自己的创作风格，不看重情节的</w:t>
      </w:r>
      <w:r>
        <w:rPr>
          <w:rFonts w:ascii="SimSun" w:hAnsi="SimSun" w:eastAsia="SimSun" w:cs="SimSun"/>
          <w:sz w:val="22"/>
          <w:szCs w:val="22"/>
          <w:spacing w:val="5"/>
        </w:rPr>
        <w:t xml:space="preserve"> </w:t>
      </w:r>
      <w:r>
        <w:rPr>
          <w:rFonts w:ascii="SimSun" w:hAnsi="SimSun" w:eastAsia="SimSun" w:cs="SimSun"/>
          <w:sz w:val="22"/>
          <w:szCs w:val="22"/>
          <w:spacing w:val="-7"/>
        </w:rPr>
        <w:t>实在性，而通过一些具体的物象的描写，借助语言的隐喻和变异功</w:t>
      </w:r>
      <w:r>
        <w:rPr>
          <w:rFonts w:ascii="SimSun" w:hAnsi="SimSun" w:eastAsia="SimSun" w:cs="SimSun"/>
          <w:sz w:val="22"/>
          <w:szCs w:val="22"/>
          <w:spacing w:val="-8"/>
        </w:rPr>
        <w:t>能，“直接</w:t>
      </w:r>
      <w:r>
        <w:rPr>
          <w:rFonts w:ascii="SimSun" w:hAnsi="SimSun" w:eastAsia="SimSun" w:cs="SimSun"/>
          <w:sz w:val="22"/>
          <w:szCs w:val="22"/>
        </w:rPr>
        <w:t xml:space="preserve">  </w:t>
      </w:r>
      <w:r>
        <w:rPr>
          <w:rFonts w:ascii="SimSun" w:hAnsi="SimSun" w:eastAsia="SimSun" w:cs="SimSun"/>
          <w:sz w:val="22"/>
          <w:szCs w:val="22"/>
          <w:spacing w:val="-7"/>
        </w:rPr>
        <w:t>将情节处理成意象”,传达一些哲理性的认识，力图达到“得鱼忘</w:t>
      </w:r>
      <w:r>
        <w:rPr>
          <w:rFonts w:ascii="SimSun" w:hAnsi="SimSun" w:eastAsia="SimSun" w:cs="SimSun"/>
          <w:sz w:val="22"/>
          <w:szCs w:val="22"/>
          <w:spacing w:val="-8"/>
        </w:rPr>
        <w:t>笙”的效果。</w:t>
      </w:r>
      <w:r>
        <w:rPr>
          <w:rFonts w:ascii="SimSun" w:hAnsi="SimSun" w:eastAsia="SimSun" w:cs="SimSun"/>
          <w:sz w:val="22"/>
          <w:szCs w:val="22"/>
        </w:rPr>
        <w:t xml:space="preserve"> </w:t>
      </w:r>
      <w:r>
        <w:rPr>
          <w:rFonts w:ascii="SimSun" w:hAnsi="SimSun" w:eastAsia="SimSun" w:cs="SimSun"/>
          <w:sz w:val="22"/>
          <w:szCs w:val="22"/>
          <w:spacing w:val="-7"/>
        </w:rPr>
        <w:t>“物象作为客观事物而存在着，存在的本质意义是以它们的有用性显现</w:t>
      </w:r>
      <w:r>
        <w:rPr>
          <w:rFonts w:ascii="SimSun" w:hAnsi="SimSun" w:eastAsia="SimSun" w:cs="SimSun"/>
          <w:sz w:val="22"/>
          <w:szCs w:val="22"/>
          <w:spacing w:val="-8"/>
        </w:rPr>
        <w:t>的，而</w:t>
      </w:r>
      <w:r>
        <w:rPr>
          <w:rFonts w:ascii="SimSun" w:hAnsi="SimSun" w:eastAsia="SimSun" w:cs="SimSun"/>
          <w:sz w:val="22"/>
          <w:szCs w:val="22"/>
        </w:rPr>
        <w:t xml:space="preserve">  </w:t>
      </w:r>
      <w:r>
        <w:rPr>
          <w:rFonts w:ascii="SimSun" w:hAnsi="SimSun" w:eastAsia="SimSun" w:cs="SimSun"/>
          <w:sz w:val="22"/>
          <w:szCs w:val="22"/>
          <w:spacing w:val="-7"/>
        </w:rPr>
        <w:t>它们的有用性正是由它们的空无的空间来决定的，存在成为无的形象，</w:t>
      </w:r>
      <w:r>
        <w:rPr>
          <w:rFonts w:ascii="SimSun" w:hAnsi="SimSun" w:eastAsia="SimSun" w:cs="SimSun"/>
          <w:sz w:val="22"/>
          <w:szCs w:val="22"/>
          <w:spacing w:val="-8"/>
        </w:rPr>
        <w:t>无成为</w:t>
      </w:r>
      <w:r>
        <w:rPr>
          <w:rFonts w:ascii="SimSun" w:hAnsi="SimSun" w:eastAsia="SimSun" w:cs="SimSun"/>
          <w:sz w:val="22"/>
          <w:szCs w:val="22"/>
        </w:rPr>
        <w:t xml:space="preserve">  </w:t>
      </w:r>
      <w:r>
        <w:rPr>
          <w:rFonts w:ascii="SimSun" w:hAnsi="SimSun" w:eastAsia="SimSun" w:cs="SimSun"/>
          <w:sz w:val="22"/>
          <w:szCs w:val="22"/>
          <w:spacing w:val="-6"/>
        </w:rPr>
        <w:t>存在的根据。”(《怀念狼》第271页)正如老子所说的“道可道，非常道”,尽</w:t>
      </w:r>
      <w:r>
        <w:rPr>
          <w:rFonts w:ascii="SimSun" w:hAnsi="SimSun" w:eastAsia="SimSun" w:cs="SimSun"/>
          <w:sz w:val="22"/>
          <w:szCs w:val="22"/>
          <w:spacing w:val="4"/>
        </w:rPr>
        <w:t xml:space="preserve"> </w:t>
      </w:r>
      <w:r>
        <w:rPr>
          <w:rFonts w:ascii="SimSun" w:hAnsi="SimSun" w:eastAsia="SimSun" w:cs="SimSun"/>
          <w:sz w:val="22"/>
          <w:szCs w:val="22"/>
          <w:spacing w:val="-7"/>
        </w:rPr>
        <w:t>管一些真理难以用语言表达准确，但对不可言说之物仍旧要言说，才</w:t>
      </w:r>
      <w:r>
        <w:rPr>
          <w:rFonts w:ascii="SimSun" w:hAnsi="SimSun" w:eastAsia="SimSun" w:cs="SimSun"/>
          <w:sz w:val="22"/>
          <w:szCs w:val="22"/>
          <w:spacing w:val="-8"/>
        </w:rPr>
        <w:t>能被他人</w:t>
      </w:r>
      <w:r>
        <w:rPr>
          <w:rFonts w:ascii="SimSun" w:hAnsi="SimSun" w:eastAsia="SimSun" w:cs="SimSun"/>
          <w:sz w:val="22"/>
          <w:szCs w:val="22"/>
        </w:rPr>
        <w:t xml:space="preserve">  </w:t>
      </w:r>
      <w:r>
        <w:rPr>
          <w:rFonts w:ascii="SimSun" w:hAnsi="SimSun" w:eastAsia="SimSun" w:cs="SimSun"/>
          <w:sz w:val="22"/>
          <w:szCs w:val="22"/>
          <w:spacing w:val="-7"/>
        </w:rPr>
        <w:t>知晓。贾平凹在小说中也试图用“以实写虚，体无证有”的方法，让读者在了</w:t>
      </w:r>
      <w:r>
        <w:rPr>
          <w:rFonts w:ascii="SimSun" w:hAnsi="SimSun" w:eastAsia="SimSun" w:cs="SimSun"/>
          <w:sz w:val="22"/>
          <w:szCs w:val="22"/>
          <w:spacing w:val="15"/>
        </w:rPr>
        <w:t xml:space="preserve"> </w:t>
      </w:r>
      <w:r>
        <w:rPr>
          <w:rFonts w:ascii="SimSun" w:hAnsi="SimSun" w:eastAsia="SimSun" w:cs="SimSun"/>
          <w:sz w:val="22"/>
          <w:szCs w:val="22"/>
          <w:spacing w:val="-7"/>
        </w:rPr>
        <w:t>解小说情节后，将目光放在作品传达的形而上的思想上。因此，《怀念狼》的</w:t>
      </w:r>
      <w:r>
        <w:rPr>
          <w:rFonts w:ascii="SimSun" w:hAnsi="SimSun" w:eastAsia="SimSun" w:cs="SimSun"/>
          <w:sz w:val="22"/>
          <w:szCs w:val="22"/>
          <w:spacing w:val="1"/>
        </w:rPr>
        <w:t xml:space="preserve">  </w:t>
      </w:r>
      <w:r>
        <w:rPr>
          <w:rFonts w:ascii="SimSun" w:hAnsi="SimSun" w:eastAsia="SimSun" w:cs="SimSun"/>
          <w:sz w:val="22"/>
          <w:szCs w:val="22"/>
          <w:spacing w:val="-5"/>
        </w:rPr>
        <w:t>思想内涵，是把握小说的关键。</w:t>
      </w:r>
    </w:p>
    <w:p>
      <w:pPr>
        <w:ind w:firstLine="529"/>
        <w:spacing w:before="66" w:line="258" w:lineRule="auto"/>
        <w:jc w:val="both"/>
        <w:rPr>
          <w:rFonts w:ascii="SimSun" w:hAnsi="SimSun" w:eastAsia="SimSun" w:cs="SimSun"/>
          <w:sz w:val="22"/>
          <w:szCs w:val="22"/>
        </w:rPr>
      </w:pPr>
      <w:r>
        <w:rPr>
          <w:rFonts w:ascii="SimSun" w:hAnsi="SimSun" w:eastAsia="SimSun" w:cs="SimSun"/>
          <w:sz w:val="22"/>
          <w:szCs w:val="22"/>
          <w:spacing w:val="-10"/>
        </w:rPr>
        <w:t>贾平凹是一个古典文化功底十分深厚的作家，他常常借用古典文学的一些</w:t>
      </w:r>
      <w:r>
        <w:rPr>
          <w:rFonts w:ascii="SimSun" w:hAnsi="SimSun" w:eastAsia="SimSun" w:cs="SimSun"/>
          <w:sz w:val="22"/>
          <w:szCs w:val="22"/>
          <w:spacing w:val="4"/>
        </w:rPr>
        <w:t xml:space="preserve">  </w:t>
      </w:r>
      <w:r>
        <w:rPr>
          <w:rFonts w:ascii="SimSun" w:hAnsi="SimSun" w:eastAsia="SimSun" w:cs="SimSun"/>
          <w:sz w:val="22"/>
          <w:szCs w:val="22"/>
          <w:spacing w:val="-7"/>
        </w:rPr>
        <w:t>表现形式和故事模式建构现代意象。《废都》是对《金瓶梅》的戏拟</w:t>
      </w:r>
      <w:r>
        <w:rPr>
          <w:rFonts w:ascii="SimSun" w:hAnsi="SimSun" w:eastAsia="SimSun" w:cs="SimSun"/>
          <w:sz w:val="22"/>
          <w:szCs w:val="22"/>
          <w:spacing w:val="-8"/>
        </w:rPr>
        <w:t>，《高老</w:t>
      </w:r>
      <w:r>
        <w:rPr>
          <w:rFonts w:ascii="SimSun" w:hAnsi="SimSun" w:eastAsia="SimSun" w:cs="SimSun"/>
          <w:sz w:val="22"/>
          <w:szCs w:val="22"/>
        </w:rPr>
        <w:t xml:space="preserve">  </w:t>
      </w:r>
      <w:r>
        <w:rPr>
          <w:rFonts w:ascii="SimSun" w:hAnsi="SimSun" w:eastAsia="SimSun" w:cs="SimSun"/>
          <w:sz w:val="22"/>
          <w:szCs w:val="22"/>
          <w:spacing w:val="-10"/>
        </w:rPr>
        <w:t>庄》则与《西游记》结下了不解之缘。《怀念狼》中，贾平凹再次从《西游记》</w:t>
      </w:r>
      <w:r>
        <w:rPr>
          <w:rFonts w:ascii="SimSun" w:hAnsi="SimSun" w:eastAsia="SimSun" w:cs="SimSun"/>
          <w:sz w:val="22"/>
          <w:szCs w:val="22"/>
          <w:spacing w:val="8"/>
        </w:rPr>
        <w:t xml:space="preserve"> </w:t>
      </w:r>
      <w:r>
        <w:rPr>
          <w:rFonts w:ascii="SimSun" w:hAnsi="SimSun" w:eastAsia="SimSun" w:cs="SimSun"/>
          <w:sz w:val="22"/>
          <w:szCs w:val="22"/>
          <w:spacing w:val="-7"/>
        </w:rPr>
        <w:t>中吸取养分。小说采用了《西游记》“取经”的叙述模式，人们为了某</w:t>
      </w:r>
      <w:r>
        <w:rPr>
          <w:rFonts w:ascii="SimSun" w:hAnsi="SimSun" w:eastAsia="SimSun" w:cs="SimSun"/>
          <w:sz w:val="22"/>
          <w:szCs w:val="22"/>
          <w:spacing w:val="-8"/>
        </w:rPr>
        <w:t>一项使</w:t>
      </w:r>
      <w:r>
        <w:rPr>
          <w:rFonts w:ascii="SimSun" w:hAnsi="SimSun" w:eastAsia="SimSun" w:cs="SimSun"/>
          <w:sz w:val="22"/>
          <w:szCs w:val="22"/>
        </w:rPr>
        <w:t xml:space="preserve">  </w:t>
      </w:r>
      <w:r>
        <w:rPr>
          <w:rFonts w:ascii="SimSun" w:hAnsi="SimSun" w:eastAsia="SimSun" w:cs="SimSun"/>
          <w:sz w:val="22"/>
          <w:szCs w:val="22"/>
          <w:spacing w:val="6"/>
        </w:rPr>
        <w:t>命而四处奔走，体现了人类对终极意义与价值的追求、探寻过程。叙述人</w:t>
      </w:r>
      <w:r>
        <w:rPr>
          <w:rFonts w:ascii="SimSun" w:hAnsi="SimSun" w:eastAsia="SimSun" w:cs="SimSun"/>
          <w:sz w:val="22"/>
          <w:szCs w:val="22"/>
          <w:spacing w:val="3"/>
        </w:rPr>
        <w:t xml:space="preserve">  </w:t>
      </w:r>
      <w:r>
        <w:rPr>
          <w:rFonts w:ascii="SimSun" w:hAnsi="SimSun" w:eastAsia="SimSun" w:cs="SimSun"/>
          <w:sz w:val="22"/>
          <w:szCs w:val="22"/>
          <w:spacing w:val="-7"/>
        </w:rPr>
        <w:t>“我”——子明，在开会时听说商州仅存的十五只野狼被列为商州受保护的资</w:t>
      </w:r>
      <w:r>
        <w:rPr>
          <w:rFonts w:ascii="SimSun" w:hAnsi="SimSun" w:eastAsia="SimSun" w:cs="SimSun"/>
          <w:sz w:val="22"/>
          <w:szCs w:val="22"/>
          <w:spacing w:val="1"/>
        </w:rPr>
        <w:t xml:space="preserve">  </w:t>
      </w:r>
      <w:r>
        <w:rPr>
          <w:rFonts w:ascii="SimSun" w:hAnsi="SimSun" w:eastAsia="SimSun" w:cs="SimSun"/>
          <w:sz w:val="22"/>
          <w:szCs w:val="22"/>
          <w:spacing w:val="-2"/>
        </w:rPr>
        <w:t>源，出于名利等动机，他要为这十五只狼摄影记录。为此，他</w:t>
      </w:r>
      <w:r>
        <w:rPr>
          <w:rFonts w:ascii="SimSun" w:hAnsi="SimSun" w:eastAsia="SimSun" w:cs="SimSun"/>
          <w:sz w:val="22"/>
          <w:szCs w:val="22"/>
          <w:spacing w:val="-3"/>
        </w:rPr>
        <w:t>“立地成佛”,</w:t>
      </w:r>
      <w:r>
        <w:rPr>
          <w:rFonts w:ascii="SimSun" w:hAnsi="SimSun" w:eastAsia="SimSun" w:cs="SimSun"/>
          <w:sz w:val="22"/>
          <w:szCs w:val="22"/>
        </w:rPr>
        <w:t xml:space="preserve"> </w:t>
      </w:r>
      <w:r>
        <w:rPr>
          <w:rFonts w:ascii="SimSun" w:hAnsi="SimSun" w:eastAsia="SimSun" w:cs="SimSun"/>
          <w:sz w:val="22"/>
          <w:szCs w:val="22"/>
          <w:spacing w:val="-4"/>
        </w:rPr>
        <w:t>成了一个环境保护主义者、狼的朋友。为了显示任务的严肃性，他开始吃素，</w:t>
      </w:r>
      <w:r>
        <w:rPr>
          <w:rFonts w:ascii="SimSun" w:hAnsi="SimSun" w:eastAsia="SimSun" w:cs="SimSun"/>
          <w:sz w:val="22"/>
          <w:szCs w:val="22"/>
          <w:spacing w:val="14"/>
        </w:rPr>
        <w:t xml:space="preserve"> </w:t>
      </w:r>
      <w:r>
        <w:rPr>
          <w:rFonts w:ascii="SimSun" w:hAnsi="SimSun" w:eastAsia="SimSun" w:cs="SimSun"/>
          <w:sz w:val="22"/>
          <w:szCs w:val="22"/>
          <w:spacing w:val="-7"/>
        </w:rPr>
        <w:t>俨然一个一心想修成正果的唐僧。访狼路上，他又收罗了两个助手：一</w:t>
      </w:r>
      <w:r>
        <w:rPr>
          <w:rFonts w:ascii="SimSun" w:hAnsi="SimSun" w:eastAsia="SimSun" w:cs="SimSun"/>
          <w:sz w:val="22"/>
          <w:szCs w:val="22"/>
          <w:spacing w:val="-8"/>
        </w:rPr>
        <w:t>个是前</w:t>
      </w:r>
      <w:r>
        <w:rPr>
          <w:rFonts w:ascii="SimSun" w:hAnsi="SimSun" w:eastAsia="SimSun" w:cs="SimSun"/>
          <w:sz w:val="22"/>
          <w:szCs w:val="22"/>
        </w:rPr>
        <w:t xml:space="preserve">  </w:t>
      </w:r>
      <w:r>
        <w:rPr>
          <w:rFonts w:ascii="SimSun" w:hAnsi="SimSun" w:eastAsia="SimSun" w:cs="SimSun"/>
          <w:sz w:val="22"/>
          <w:szCs w:val="22"/>
          <w:spacing w:val="-7"/>
        </w:rPr>
        <w:t>捕狼队队长傅山，另一个是绰号“烂头”的猎手。这是两个地道的山民，他们</w:t>
      </w:r>
      <w:r>
        <w:rPr>
          <w:rFonts w:ascii="SimSun" w:hAnsi="SimSun" w:eastAsia="SimSun" w:cs="SimSun"/>
          <w:sz w:val="22"/>
          <w:szCs w:val="22"/>
          <w:spacing w:val="1"/>
        </w:rPr>
        <w:t xml:space="preserve">  </w:t>
      </w:r>
      <w:r>
        <w:rPr>
          <w:rFonts w:ascii="SimSun" w:hAnsi="SimSun" w:eastAsia="SimSun" w:cs="SimSun"/>
          <w:sz w:val="22"/>
          <w:szCs w:val="22"/>
          <w:spacing w:val="-7"/>
        </w:rPr>
        <w:t>可以从容地对付乡野生活，对狼的性情了如指掌，但他们对狼没有“</w:t>
      </w:r>
      <w:r>
        <w:rPr>
          <w:rFonts w:ascii="SimSun" w:hAnsi="SimSun" w:eastAsia="SimSun" w:cs="SimSun"/>
          <w:sz w:val="22"/>
          <w:szCs w:val="22"/>
          <w:spacing w:val="-8"/>
        </w:rPr>
        <w:t>我”的这</w:t>
      </w:r>
      <w:r>
        <w:rPr>
          <w:rFonts w:ascii="SimSun" w:hAnsi="SimSun" w:eastAsia="SimSun" w:cs="SimSun"/>
          <w:sz w:val="22"/>
          <w:szCs w:val="22"/>
        </w:rPr>
        <w:t xml:space="preserve">  </w:t>
      </w:r>
      <w:r>
        <w:rPr>
          <w:rFonts w:ascii="SimSun" w:hAnsi="SimSun" w:eastAsia="SimSun" w:cs="SimSun"/>
          <w:sz w:val="22"/>
          <w:szCs w:val="22"/>
          <w:spacing w:val="-1"/>
        </w:rPr>
        <w:t>些形而上的认识。在他们看来，狼就是一种威胁人生存的动物，欲除之而后</w:t>
      </w:r>
      <w:r>
        <w:rPr>
          <w:rFonts w:ascii="SimSun" w:hAnsi="SimSun" w:eastAsia="SimSun" w:cs="SimSun"/>
          <w:sz w:val="22"/>
          <w:szCs w:val="22"/>
          <w:spacing w:val="9"/>
        </w:rPr>
        <w:t xml:space="preserve">  </w:t>
      </w:r>
      <w:r>
        <w:rPr>
          <w:rFonts w:ascii="SimSun" w:hAnsi="SimSun" w:eastAsia="SimSun" w:cs="SimSun"/>
          <w:sz w:val="22"/>
          <w:szCs w:val="22"/>
          <w:spacing w:val="-7"/>
        </w:rPr>
        <w:t>快。傅山是一个孙悟空式的人物，他全然不顾“我”的意图，认定狼是邪恶的</w:t>
      </w:r>
      <w:r>
        <w:rPr>
          <w:rFonts w:ascii="SimSun" w:hAnsi="SimSun" w:eastAsia="SimSun" w:cs="SimSun"/>
          <w:sz w:val="22"/>
          <w:szCs w:val="22"/>
          <w:spacing w:val="1"/>
        </w:rPr>
        <w:t xml:space="preserve">  </w:t>
      </w:r>
      <w:r>
        <w:rPr>
          <w:rFonts w:ascii="SimSun" w:hAnsi="SimSun" w:eastAsia="SimSun" w:cs="SimSun"/>
          <w:sz w:val="22"/>
          <w:szCs w:val="22"/>
          <w:spacing w:val="-7"/>
        </w:rPr>
        <w:t>动物，杀死狼就是斩妖除魔。他有百发百中的枪法、灵敏的感官以</w:t>
      </w:r>
      <w:r>
        <w:rPr>
          <w:rFonts w:ascii="SimSun" w:hAnsi="SimSun" w:eastAsia="SimSun" w:cs="SimSun"/>
          <w:sz w:val="22"/>
          <w:szCs w:val="22"/>
          <w:spacing w:val="-8"/>
        </w:rPr>
        <w:t>及孙悟空式</w:t>
      </w:r>
      <w:r>
        <w:rPr>
          <w:rFonts w:ascii="SimSun" w:hAnsi="SimSun" w:eastAsia="SimSun" w:cs="SimSun"/>
          <w:sz w:val="22"/>
          <w:szCs w:val="22"/>
        </w:rPr>
        <w:t xml:space="preserve">  </w:t>
      </w:r>
      <w:r>
        <w:rPr>
          <w:rFonts w:ascii="SimSun" w:hAnsi="SimSun" w:eastAsia="SimSun" w:cs="SimSun"/>
          <w:sz w:val="22"/>
          <w:szCs w:val="22"/>
          <w:spacing w:val="-7"/>
        </w:rPr>
        <w:t>的火眼金睛，无论狼变化成老者、妇女还是小孩，他都能识出其本来面目，举</w:t>
      </w:r>
    </w:p>
    <w:p>
      <w:pPr>
        <w:spacing w:line="258" w:lineRule="auto"/>
        <w:sectPr>
          <w:pgSz w:w="8500" w:h="12480"/>
          <w:pgMar w:top="400" w:right="690" w:bottom="0" w:left="449" w:header="0" w:footer="0" w:gutter="0"/>
        </w:sectPr>
        <w:rPr>
          <w:rFonts w:ascii="SimSun" w:hAnsi="SimSun" w:eastAsia="SimSun" w:cs="SimSun"/>
          <w:sz w:val="22"/>
          <w:szCs w:val="22"/>
        </w:rPr>
      </w:pPr>
    </w:p>
    <w:p>
      <w:pPr>
        <w:ind w:left="112"/>
        <w:spacing w:before="96" w:line="222" w:lineRule="auto"/>
        <w:rPr>
          <w:rFonts w:ascii="SimHei" w:hAnsi="SimHei" w:eastAsia="SimHei" w:cs="SimHei"/>
          <w:sz w:val="19"/>
          <w:szCs w:val="19"/>
        </w:rPr>
      </w:pPr>
      <w:r>
        <w:rPr>
          <w:rFonts w:ascii="SimSun" w:hAnsi="SimSun" w:eastAsia="SimSun" w:cs="SimSun"/>
          <w:sz w:val="19"/>
          <w:szCs w:val="19"/>
          <w:b/>
          <w:bCs/>
          <w:spacing w:val="-6"/>
        </w:rPr>
        <w:t>028</w:t>
      </w:r>
      <w:r>
        <w:rPr>
          <w:rFonts w:ascii="SimSun" w:hAnsi="SimSun" w:eastAsia="SimSun" w:cs="SimSun"/>
          <w:sz w:val="19"/>
          <w:szCs w:val="19"/>
          <w:spacing w:val="26"/>
        </w:rPr>
        <w:t xml:space="preserve"> </w:t>
      </w:r>
      <w:r>
        <w:rPr>
          <w:rFonts w:ascii="SimHei" w:hAnsi="SimHei" w:eastAsia="SimHei" w:cs="SimHei"/>
          <w:sz w:val="19"/>
          <w:szCs w:val="19"/>
          <w:spacing w:val="-6"/>
        </w:rPr>
        <w:t>贾平凹创作问题批判</w:t>
      </w:r>
    </w:p>
    <w:p>
      <w:pPr>
        <w:pStyle w:val="BodyText"/>
        <w:spacing w:line="302" w:lineRule="auto"/>
        <w:rPr/>
      </w:pPr>
      <w:r/>
    </w:p>
    <w:p>
      <w:pPr>
        <w:pStyle w:val="BodyText"/>
        <w:spacing w:line="303" w:lineRule="auto"/>
        <w:rPr/>
      </w:pPr>
      <w:r/>
    </w:p>
    <w:p>
      <w:pPr>
        <w:ind w:firstLine="109"/>
        <w:spacing w:before="71" w:line="257" w:lineRule="auto"/>
        <w:jc w:val="both"/>
        <w:rPr>
          <w:rFonts w:ascii="SimSun" w:hAnsi="SimSun" w:eastAsia="SimSun" w:cs="SimSun"/>
          <w:sz w:val="22"/>
          <w:szCs w:val="22"/>
        </w:rPr>
      </w:pPr>
      <w:r>
        <w:rPr>
          <w:rFonts w:ascii="SimSun" w:hAnsi="SimSun" w:eastAsia="SimSun" w:cs="SimSun"/>
          <w:sz w:val="22"/>
          <w:szCs w:val="22"/>
          <w:spacing w:val="-6"/>
        </w:rPr>
        <w:t>枪射击。这就与“我”慈悲为怀保护野狼的愿望屡次发生冲突。一个保护狼，</w:t>
      </w:r>
      <w:r>
        <w:rPr>
          <w:rFonts w:ascii="SimSun" w:hAnsi="SimSun" w:eastAsia="SimSun" w:cs="SimSun"/>
          <w:sz w:val="22"/>
          <w:szCs w:val="22"/>
          <w:spacing w:val="17"/>
        </w:rPr>
        <w:t xml:space="preserve"> </w:t>
      </w:r>
      <w:r>
        <w:rPr>
          <w:rFonts w:ascii="SimSun" w:hAnsi="SimSun" w:eastAsia="SimSun" w:cs="SimSun"/>
          <w:sz w:val="22"/>
          <w:szCs w:val="22"/>
          <w:spacing w:val="-7"/>
        </w:rPr>
        <w:t>一个要铲除狼，两个人的粗龋摩擦也与唐僧与孙悟空的冲突大同小异。傅山中</w:t>
      </w:r>
      <w:r>
        <w:rPr>
          <w:rFonts w:ascii="SimSun" w:hAnsi="SimSun" w:eastAsia="SimSun" w:cs="SimSun"/>
          <w:sz w:val="22"/>
          <w:szCs w:val="22"/>
        </w:rPr>
        <w:t xml:space="preserve">  </w:t>
      </w:r>
      <w:r>
        <w:rPr>
          <w:rFonts w:ascii="SimSun" w:hAnsi="SimSun" w:eastAsia="SimSun" w:cs="SimSun"/>
          <w:sz w:val="22"/>
          <w:szCs w:val="22"/>
        </w:rPr>
        <w:t>途也有一次愤然出走，与孙悟空被逐相对应</w:t>
      </w:r>
      <w:r>
        <w:rPr>
          <w:rFonts w:ascii="SimSun" w:hAnsi="SimSun" w:eastAsia="SimSun" w:cs="SimSun"/>
          <w:sz w:val="22"/>
          <w:szCs w:val="22"/>
          <w:spacing w:val="-1"/>
        </w:rPr>
        <w:t>。烂头则身兼猪八戒与沙僧的角</w:t>
      </w:r>
      <w:r>
        <w:rPr>
          <w:rFonts w:ascii="SimSun" w:hAnsi="SimSun" w:eastAsia="SimSun" w:cs="SimSun"/>
          <w:sz w:val="22"/>
          <w:szCs w:val="22"/>
        </w:rPr>
        <w:t xml:space="preserve">  </w:t>
      </w:r>
      <w:r>
        <w:rPr>
          <w:rFonts w:ascii="SimSun" w:hAnsi="SimSun" w:eastAsia="SimSun" w:cs="SimSun"/>
          <w:sz w:val="22"/>
          <w:szCs w:val="22"/>
          <w:spacing w:val="-1"/>
        </w:rPr>
        <w:t>色，他贪吃好色如同猪八戒，任劳任怨、负重前行又如同沙僧。一行三人为</w:t>
      </w:r>
      <w:r>
        <w:rPr>
          <w:rFonts w:ascii="SimSun" w:hAnsi="SimSun" w:eastAsia="SimSun" w:cs="SimSun"/>
          <w:sz w:val="22"/>
          <w:szCs w:val="22"/>
        </w:rPr>
        <w:t xml:space="preserve">   </w:t>
      </w:r>
      <w:r>
        <w:rPr>
          <w:rFonts w:ascii="SimSun" w:hAnsi="SimSun" w:eastAsia="SimSun" w:cs="SimSun"/>
          <w:sz w:val="22"/>
          <w:szCs w:val="22"/>
          <w:spacing w:val="-7"/>
        </w:rPr>
        <w:t>“我”的使命而奔忙。由于“我”与傅山念的是</w:t>
      </w:r>
      <w:r>
        <w:rPr>
          <w:rFonts w:ascii="SimSun" w:hAnsi="SimSun" w:eastAsia="SimSun" w:cs="SimSun"/>
          <w:sz w:val="22"/>
          <w:szCs w:val="22"/>
          <w:spacing w:val="-8"/>
        </w:rPr>
        <w:t>不同的经，与唐僧胜利完成使</w:t>
      </w:r>
      <w:r>
        <w:rPr>
          <w:rFonts w:ascii="SimSun" w:hAnsi="SimSun" w:eastAsia="SimSun" w:cs="SimSun"/>
          <w:sz w:val="22"/>
          <w:szCs w:val="22"/>
        </w:rPr>
        <w:t xml:space="preserve">   </w:t>
      </w:r>
      <w:r>
        <w:rPr>
          <w:rFonts w:ascii="SimSun" w:hAnsi="SimSun" w:eastAsia="SimSun" w:cs="SimSun"/>
          <w:sz w:val="22"/>
          <w:szCs w:val="22"/>
          <w:spacing w:val="-1"/>
        </w:rPr>
        <w:t>命、修成正果不同，“我”无法阻止傅山的</w:t>
      </w:r>
      <w:r>
        <w:rPr>
          <w:rFonts w:ascii="SimSun" w:hAnsi="SimSun" w:eastAsia="SimSun" w:cs="SimSun"/>
          <w:sz w:val="22"/>
          <w:szCs w:val="22"/>
          <w:spacing w:val="-2"/>
        </w:rPr>
        <w:t>离经叛道，傅山的影响大于“我”</w:t>
      </w:r>
      <w:r>
        <w:rPr>
          <w:rFonts w:ascii="SimSun" w:hAnsi="SimSun" w:eastAsia="SimSun" w:cs="SimSun"/>
          <w:sz w:val="22"/>
          <w:szCs w:val="22"/>
        </w:rPr>
        <w:t xml:space="preserve"> </w:t>
      </w:r>
      <w:r>
        <w:rPr>
          <w:rFonts w:ascii="SimSun" w:hAnsi="SimSun" w:eastAsia="SimSun" w:cs="SimSun"/>
          <w:sz w:val="22"/>
          <w:szCs w:val="22"/>
          <w:spacing w:val="-8"/>
        </w:rPr>
        <w:t>的影响，因为傅山的参与，“我”的最初动机与实际效果之间出现了强烈的反</w:t>
      </w:r>
      <w:r>
        <w:rPr>
          <w:rFonts w:ascii="SimSun" w:hAnsi="SimSun" w:eastAsia="SimSun" w:cs="SimSun"/>
          <w:sz w:val="22"/>
          <w:szCs w:val="22"/>
          <w:spacing w:val="6"/>
        </w:rPr>
        <w:t xml:space="preserve">   </w:t>
      </w:r>
      <w:r>
        <w:rPr>
          <w:rFonts w:ascii="SimSun" w:hAnsi="SimSun" w:eastAsia="SimSun" w:cs="SimSun"/>
          <w:sz w:val="22"/>
          <w:szCs w:val="22"/>
          <w:spacing w:val="-11"/>
        </w:rPr>
        <w:t>差：“我”本来是要保护商州最后十五只狼的，结果却是加速了这些狼的毁灭。</w:t>
      </w:r>
    </w:p>
    <w:p>
      <w:pPr>
        <w:ind w:left="109" w:right="102" w:firstLine="430"/>
        <w:spacing w:before="61" w:line="258" w:lineRule="auto"/>
        <w:jc w:val="both"/>
        <w:rPr>
          <w:rFonts w:ascii="SimSun" w:hAnsi="SimSun" w:eastAsia="SimSun" w:cs="SimSun"/>
          <w:sz w:val="22"/>
          <w:szCs w:val="22"/>
        </w:rPr>
      </w:pPr>
      <w:r>
        <w:rPr>
          <w:rFonts w:ascii="SimSun" w:hAnsi="SimSun" w:eastAsia="SimSun" w:cs="SimSun"/>
          <w:sz w:val="22"/>
          <w:szCs w:val="22"/>
          <w:spacing w:val="-10"/>
        </w:rPr>
        <w:t>之所以出现这种事与愿违的局面，是因为“我”</w:t>
      </w:r>
      <w:r>
        <w:rPr>
          <w:rFonts w:ascii="SimSun" w:hAnsi="SimSun" w:eastAsia="SimSun" w:cs="SimSun"/>
          <w:sz w:val="22"/>
          <w:szCs w:val="22"/>
          <w:spacing w:val="-11"/>
        </w:rPr>
        <w:t>与傅山、烂头在对狼的认</w:t>
      </w:r>
      <w:r>
        <w:rPr>
          <w:rFonts w:ascii="SimSun" w:hAnsi="SimSun" w:eastAsia="SimSun" w:cs="SimSun"/>
          <w:sz w:val="22"/>
          <w:szCs w:val="22"/>
        </w:rPr>
        <w:t xml:space="preserve"> </w:t>
      </w:r>
      <w:r>
        <w:rPr>
          <w:rFonts w:ascii="SimSun" w:hAnsi="SimSun" w:eastAsia="SimSun" w:cs="SimSun"/>
          <w:sz w:val="22"/>
          <w:szCs w:val="22"/>
          <w:spacing w:val="-11"/>
        </w:rPr>
        <w:t>识上的尖锐矛盾。在“我”这个久居西京的都市文化人看来，狼已经不单纯是</w:t>
      </w:r>
      <w:r>
        <w:rPr>
          <w:rFonts w:ascii="SimSun" w:hAnsi="SimSun" w:eastAsia="SimSun" w:cs="SimSun"/>
          <w:sz w:val="22"/>
          <w:szCs w:val="22"/>
          <w:spacing w:val="6"/>
        </w:rPr>
        <w:t xml:space="preserve">  </w:t>
      </w:r>
      <w:r>
        <w:rPr>
          <w:rFonts w:ascii="SimSun" w:hAnsi="SimSun" w:eastAsia="SimSun" w:cs="SimSun"/>
          <w:sz w:val="22"/>
          <w:szCs w:val="22"/>
          <w:spacing w:val="-11"/>
        </w:rPr>
        <w:t>生物学意义上的狼，它是野性的力量的象征，是危险的同时也是人生活中不可</w:t>
      </w:r>
      <w:r>
        <w:rPr>
          <w:rFonts w:ascii="SimSun" w:hAnsi="SimSun" w:eastAsia="SimSun" w:cs="SimSun"/>
          <w:sz w:val="22"/>
          <w:szCs w:val="22"/>
          <w:spacing w:val="6"/>
        </w:rPr>
        <w:t xml:space="preserve">  </w:t>
      </w:r>
      <w:r>
        <w:rPr>
          <w:rFonts w:ascii="SimSun" w:hAnsi="SimSun" w:eastAsia="SimSun" w:cs="SimSun"/>
          <w:sz w:val="22"/>
          <w:szCs w:val="22"/>
          <w:spacing w:val="-7"/>
        </w:rPr>
        <w:t>缺少的东西。作为叙述人的“我”,一再强调</w:t>
      </w:r>
      <w:r>
        <w:rPr>
          <w:rFonts w:ascii="SimSun" w:hAnsi="SimSun" w:eastAsia="SimSun" w:cs="SimSun"/>
          <w:sz w:val="22"/>
          <w:szCs w:val="22"/>
          <w:spacing w:val="-8"/>
        </w:rPr>
        <w:t>狼存在对人类的意义，即锻炼人</w:t>
      </w:r>
      <w:r>
        <w:rPr>
          <w:rFonts w:ascii="SimSun" w:hAnsi="SimSun" w:eastAsia="SimSun" w:cs="SimSun"/>
          <w:sz w:val="22"/>
          <w:szCs w:val="22"/>
        </w:rPr>
        <w:t xml:space="preserve">  </w:t>
      </w:r>
      <w:r>
        <w:rPr>
          <w:rFonts w:ascii="SimSun" w:hAnsi="SimSun" w:eastAsia="SimSun" w:cs="SimSun"/>
          <w:sz w:val="22"/>
          <w:szCs w:val="22"/>
          <w:spacing w:val="-8"/>
        </w:rPr>
        <w:t>的体质和意志，提高人的生存竞争能力。正由于狼威胁着人类的生存，所以，</w:t>
      </w:r>
      <w:r>
        <w:rPr>
          <w:rFonts w:ascii="SimSun" w:hAnsi="SimSun" w:eastAsia="SimSun" w:cs="SimSun"/>
          <w:sz w:val="22"/>
          <w:szCs w:val="22"/>
          <w:spacing w:val="10"/>
        </w:rPr>
        <w:t xml:space="preserve"> </w:t>
      </w:r>
      <w:r>
        <w:rPr>
          <w:rFonts w:ascii="SimSun" w:hAnsi="SimSun" w:eastAsia="SimSun" w:cs="SimSun"/>
          <w:sz w:val="22"/>
          <w:szCs w:val="22"/>
          <w:spacing w:val="-10"/>
        </w:rPr>
        <w:t>在与狼搏斗的过程中，人得以保持了健康的体魄</w:t>
      </w:r>
      <w:r>
        <w:rPr>
          <w:rFonts w:ascii="SimSun" w:hAnsi="SimSun" w:eastAsia="SimSun" w:cs="SimSun"/>
          <w:sz w:val="22"/>
          <w:szCs w:val="22"/>
          <w:spacing w:val="-11"/>
        </w:rPr>
        <w:t>和健全的精神，人类才在不同</w:t>
      </w:r>
      <w:r>
        <w:rPr>
          <w:rFonts w:ascii="SimSun" w:hAnsi="SimSun" w:eastAsia="SimSun" w:cs="SimSun"/>
          <w:sz w:val="22"/>
          <w:szCs w:val="22"/>
        </w:rPr>
        <w:t xml:space="preserve">  </w:t>
      </w:r>
      <w:r>
        <w:rPr>
          <w:rFonts w:ascii="SimSun" w:hAnsi="SimSun" w:eastAsia="SimSun" w:cs="SimSun"/>
          <w:sz w:val="22"/>
          <w:szCs w:val="22"/>
          <w:spacing w:val="-4"/>
        </w:rPr>
        <w:t>的时代涌现出一个又一个捕狼英雄。在人类的进化历程中，狼扮演了重要角</w:t>
      </w:r>
      <w:r>
        <w:rPr>
          <w:rFonts w:ascii="SimSun" w:hAnsi="SimSun" w:eastAsia="SimSun" w:cs="SimSun"/>
          <w:sz w:val="22"/>
          <w:szCs w:val="22"/>
          <w:spacing w:val="8"/>
        </w:rPr>
        <w:t xml:space="preserve"> </w:t>
      </w:r>
      <w:r>
        <w:rPr>
          <w:rFonts w:ascii="SimSun" w:hAnsi="SimSun" w:eastAsia="SimSun" w:cs="SimSun"/>
          <w:sz w:val="22"/>
          <w:szCs w:val="22"/>
          <w:spacing w:val="-11"/>
        </w:rPr>
        <w:t>色，它与人类是对立的统一，以恶的形式达到了善的效果，正如《浮士德》中</w:t>
      </w:r>
      <w:r>
        <w:rPr>
          <w:rFonts w:ascii="SimSun" w:hAnsi="SimSun" w:eastAsia="SimSun" w:cs="SimSun"/>
          <w:sz w:val="22"/>
          <w:szCs w:val="22"/>
          <w:spacing w:val="1"/>
        </w:rPr>
        <w:t xml:space="preserve">  </w:t>
      </w:r>
      <w:r>
        <w:rPr>
          <w:rFonts w:ascii="SimSun" w:hAnsi="SimSun" w:eastAsia="SimSun" w:cs="SimSun"/>
          <w:sz w:val="22"/>
          <w:szCs w:val="22"/>
          <w:spacing w:val="-10"/>
        </w:rPr>
        <w:t>的魔鬼靡非斯特，总想作恶却总是成就了善</w:t>
      </w:r>
      <w:r>
        <w:rPr>
          <w:rFonts w:ascii="SimSun" w:hAnsi="SimSun" w:eastAsia="SimSun" w:cs="SimSun"/>
          <w:sz w:val="22"/>
          <w:szCs w:val="22"/>
          <w:spacing w:val="-11"/>
        </w:rPr>
        <w:t>。彻底消灭对手的确是一劳永逸的</w:t>
      </w:r>
      <w:r>
        <w:rPr>
          <w:rFonts w:ascii="SimSun" w:hAnsi="SimSun" w:eastAsia="SimSun" w:cs="SimSun"/>
          <w:sz w:val="22"/>
          <w:szCs w:val="22"/>
        </w:rPr>
        <w:t xml:space="preserve">  </w:t>
      </w:r>
      <w:r>
        <w:rPr>
          <w:rFonts w:ascii="SimSun" w:hAnsi="SimSun" w:eastAsia="SimSun" w:cs="SimSun"/>
          <w:sz w:val="22"/>
          <w:szCs w:val="22"/>
          <w:spacing w:val="-11"/>
        </w:rPr>
        <w:t>做法，但是，整个自然界是一个由各种因素扭结在一起的微妙的整体，一个物</w:t>
      </w:r>
      <w:r>
        <w:rPr>
          <w:rFonts w:ascii="SimSun" w:hAnsi="SimSun" w:eastAsia="SimSun" w:cs="SimSun"/>
          <w:sz w:val="22"/>
          <w:szCs w:val="22"/>
          <w:spacing w:val="6"/>
        </w:rPr>
        <w:t xml:space="preserve">  </w:t>
      </w:r>
      <w:r>
        <w:rPr>
          <w:rFonts w:ascii="SimSun" w:hAnsi="SimSun" w:eastAsia="SimSun" w:cs="SimSun"/>
          <w:sz w:val="22"/>
          <w:szCs w:val="22"/>
          <w:spacing w:val="-11"/>
        </w:rPr>
        <w:t>种的消失，也伴随着另一物种的退化和灭亡。这种处于环境保护和维持人的健</w:t>
      </w:r>
      <w:r>
        <w:rPr>
          <w:rFonts w:ascii="SimSun" w:hAnsi="SimSun" w:eastAsia="SimSun" w:cs="SimSun"/>
          <w:sz w:val="22"/>
          <w:szCs w:val="22"/>
          <w:spacing w:val="5"/>
        </w:rPr>
        <w:t xml:space="preserve">  </w:t>
      </w:r>
      <w:r>
        <w:rPr>
          <w:rFonts w:ascii="SimSun" w:hAnsi="SimSun" w:eastAsia="SimSun" w:cs="SimSun"/>
          <w:sz w:val="22"/>
          <w:szCs w:val="22"/>
          <w:spacing w:val="-11"/>
        </w:rPr>
        <w:t>康人性的角度对狼的肯定性评价，是从人类整体发展层面上理性地认识狼存在</w:t>
      </w:r>
      <w:r>
        <w:rPr>
          <w:rFonts w:ascii="SimSun" w:hAnsi="SimSun" w:eastAsia="SimSun" w:cs="SimSun"/>
          <w:sz w:val="22"/>
          <w:szCs w:val="22"/>
          <w:spacing w:val="7"/>
        </w:rPr>
        <w:t xml:space="preserve">  </w:t>
      </w:r>
      <w:r>
        <w:rPr>
          <w:rFonts w:ascii="SimSun" w:hAnsi="SimSun" w:eastAsia="SimSun" w:cs="SimSun"/>
          <w:sz w:val="22"/>
          <w:szCs w:val="22"/>
          <w:spacing w:val="-12"/>
        </w:rPr>
        <w:t>的意义，体现了城市人科学理性的价值取向。</w:t>
      </w:r>
    </w:p>
    <w:p>
      <w:pPr>
        <w:ind w:left="109" w:right="178" w:firstLine="430"/>
        <w:spacing w:before="53" w:line="257" w:lineRule="auto"/>
        <w:jc w:val="both"/>
        <w:rPr>
          <w:rFonts w:ascii="SimSun" w:hAnsi="SimSun" w:eastAsia="SimSun" w:cs="SimSun"/>
          <w:sz w:val="22"/>
          <w:szCs w:val="22"/>
        </w:rPr>
      </w:pPr>
      <w:r>
        <w:rPr>
          <w:rFonts w:ascii="SimSun" w:hAnsi="SimSun" w:eastAsia="SimSun" w:cs="SimSun"/>
          <w:sz w:val="22"/>
          <w:szCs w:val="22"/>
          <w:spacing w:val="-10"/>
        </w:rPr>
        <w:t>而乡间猎人傅山等人则把狼单纯地看作恶的</w:t>
      </w:r>
      <w:r>
        <w:rPr>
          <w:rFonts w:ascii="SimSun" w:hAnsi="SimSun" w:eastAsia="SimSun" w:cs="SimSun"/>
          <w:sz w:val="22"/>
          <w:szCs w:val="22"/>
          <w:spacing w:val="-11"/>
        </w:rPr>
        <w:t>化身，对于他们来说，人与狼</w:t>
      </w:r>
      <w:r>
        <w:rPr>
          <w:rFonts w:ascii="SimSun" w:hAnsi="SimSun" w:eastAsia="SimSun" w:cs="SimSun"/>
          <w:sz w:val="22"/>
          <w:szCs w:val="22"/>
        </w:rPr>
        <w:t xml:space="preserve"> </w:t>
      </w:r>
      <w:r>
        <w:rPr>
          <w:rFonts w:ascii="SimSun" w:hAnsi="SimSun" w:eastAsia="SimSun" w:cs="SimSun"/>
          <w:sz w:val="22"/>
          <w:szCs w:val="22"/>
          <w:spacing w:val="-11"/>
        </w:rPr>
        <w:t>是非此即彼的选择，人要生存，就要与狼斗争。他们从切身利益出发，否定作</w:t>
      </w:r>
      <w:r>
        <w:rPr>
          <w:rFonts w:ascii="SimSun" w:hAnsi="SimSun" w:eastAsia="SimSun" w:cs="SimSun"/>
          <w:sz w:val="22"/>
          <w:szCs w:val="22"/>
          <w:spacing w:val="16"/>
        </w:rPr>
        <w:t xml:space="preserve"> </w:t>
      </w:r>
      <w:r>
        <w:rPr>
          <w:rFonts w:ascii="SimSun" w:hAnsi="SimSun" w:eastAsia="SimSun" w:cs="SimSun"/>
          <w:sz w:val="22"/>
          <w:szCs w:val="22"/>
          <w:spacing w:val="-11"/>
        </w:rPr>
        <w:t>为凶猛动物的狼的存在价值。傅山不能容忍“我”对狼的姑息，他甚至将都市</w:t>
      </w:r>
      <w:r>
        <w:rPr>
          <w:rFonts w:ascii="SimSun" w:hAnsi="SimSun" w:eastAsia="SimSun" w:cs="SimSun"/>
          <w:sz w:val="22"/>
          <w:szCs w:val="22"/>
          <w:spacing w:val="15"/>
        </w:rPr>
        <w:t xml:space="preserve"> </w:t>
      </w:r>
      <w:r>
        <w:rPr>
          <w:rFonts w:ascii="SimSun" w:hAnsi="SimSun" w:eastAsia="SimSun" w:cs="SimSun"/>
          <w:sz w:val="22"/>
          <w:szCs w:val="22"/>
          <w:spacing w:val="-11"/>
        </w:rPr>
        <w:t>化的罪恶看作狼的幻化。杀人犯、诈骗犯长着狼的眼睛，街道上往来不绝的车</w:t>
      </w:r>
      <w:r>
        <w:rPr>
          <w:rFonts w:ascii="SimSun" w:hAnsi="SimSun" w:eastAsia="SimSun" w:cs="SimSun"/>
          <w:sz w:val="22"/>
          <w:szCs w:val="22"/>
          <w:spacing w:val="11"/>
        </w:rPr>
        <w:t xml:space="preserve"> </w:t>
      </w:r>
      <w:r>
        <w:rPr>
          <w:rFonts w:ascii="SimSun" w:hAnsi="SimSun" w:eastAsia="SimSun" w:cs="SimSun"/>
          <w:sz w:val="22"/>
          <w:szCs w:val="22"/>
          <w:spacing w:val="-1"/>
        </w:rPr>
        <w:t>辆是一只只的狼。在人类社会中，依然有“丛林法则”,狼(或者说罪恶)从</w:t>
      </w:r>
      <w:r>
        <w:rPr>
          <w:rFonts w:ascii="SimSun" w:hAnsi="SimSun" w:eastAsia="SimSun" w:cs="SimSun"/>
          <w:sz w:val="22"/>
          <w:szCs w:val="22"/>
          <w:spacing w:val="1"/>
        </w:rPr>
        <w:t xml:space="preserve"> </w:t>
      </w:r>
      <w:r>
        <w:rPr>
          <w:rFonts w:ascii="SimSun" w:hAnsi="SimSun" w:eastAsia="SimSun" w:cs="SimSun"/>
          <w:sz w:val="22"/>
          <w:szCs w:val="22"/>
          <w:spacing w:val="-10"/>
        </w:rPr>
        <w:t>未缺乏过。无论对作为凶猛动物的狼，还是</w:t>
      </w:r>
      <w:r>
        <w:rPr>
          <w:rFonts w:ascii="SimSun" w:hAnsi="SimSun" w:eastAsia="SimSun" w:cs="SimSun"/>
          <w:sz w:val="22"/>
          <w:szCs w:val="22"/>
          <w:spacing w:val="-11"/>
        </w:rPr>
        <w:t>披着人皮的狼，都应该进行坚决的</w:t>
      </w:r>
      <w:r>
        <w:rPr>
          <w:rFonts w:ascii="SimSun" w:hAnsi="SimSun" w:eastAsia="SimSun" w:cs="SimSun"/>
          <w:sz w:val="22"/>
          <w:szCs w:val="22"/>
        </w:rPr>
        <w:t xml:space="preserve"> </w:t>
      </w:r>
      <w:r>
        <w:rPr>
          <w:rFonts w:ascii="SimSun" w:hAnsi="SimSun" w:eastAsia="SimSun" w:cs="SimSun"/>
          <w:sz w:val="22"/>
          <w:szCs w:val="22"/>
          <w:spacing w:val="-10"/>
        </w:rPr>
        <w:t>捕杀。小说中处处可见子明与傅山进行的激烈辩论。在这部存在大量议论、意</w:t>
      </w:r>
      <w:r>
        <w:rPr>
          <w:rFonts w:ascii="SimSun" w:hAnsi="SimSun" w:eastAsia="SimSun" w:cs="SimSun"/>
          <w:sz w:val="22"/>
          <w:szCs w:val="22"/>
          <w:spacing w:val="2"/>
        </w:rPr>
        <w:t xml:space="preserve"> </w:t>
      </w:r>
      <w:r>
        <w:rPr>
          <w:rFonts w:ascii="SimSun" w:hAnsi="SimSun" w:eastAsia="SimSun" w:cs="SimSun"/>
          <w:sz w:val="22"/>
          <w:szCs w:val="22"/>
          <w:spacing w:val="-12"/>
        </w:rPr>
        <w:t>义过溢的小说中，主要人物在一定程度上成为承载意义的</w:t>
      </w:r>
      <w:r>
        <w:rPr>
          <w:rFonts w:ascii="SimSun" w:hAnsi="SimSun" w:eastAsia="SimSun" w:cs="SimSun"/>
          <w:sz w:val="22"/>
          <w:szCs w:val="22"/>
          <w:spacing w:val="-13"/>
        </w:rPr>
        <w:t>符号。</w:t>
      </w:r>
    </w:p>
    <w:p>
      <w:pPr>
        <w:ind w:left="109" w:right="169" w:firstLine="430"/>
        <w:spacing w:before="50" w:line="255" w:lineRule="auto"/>
        <w:jc w:val="both"/>
        <w:rPr>
          <w:rFonts w:ascii="SimSun" w:hAnsi="SimSun" w:eastAsia="SimSun" w:cs="SimSun"/>
          <w:sz w:val="22"/>
          <w:szCs w:val="22"/>
        </w:rPr>
      </w:pPr>
      <w:r>
        <w:rPr>
          <w:rFonts w:ascii="SimSun" w:hAnsi="SimSun" w:eastAsia="SimSun" w:cs="SimSun"/>
          <w:sz w:val="22"/>
          <w:szCs w:val="22"/>
          <w:spacing w:val="-3"/>
        </w:rPr>
        <w:t>这不是一部难读的小说，但却是一部很难理解的小说。小说</w:t>
      </w:r>
      <w:r>
        <w:rPr>
          <w:rFonts w:ascii="SimSun" w:hAnsi="SimSun" w:eastAsia="SimSun" w:cs="SimSun"/>
          <w:sz w:val="22"/>
          <w:szCs w:val="22"/>
          <w:spacing w:val="-4"/>
        </w:rPr>
        <w:t>故事清晰明</w:t>
      </w:r>
      <w:r>
        <w:rPr>
          <w:rFonts w:ascii="SimSun" w:hAnsi="SimSun" w:eastAsia="SimSun" w:cs="SimSun"/>
          <w:sz w:val="22"/>
          <w:szCs w:val="22"/>
        </w:rPr>
        <w:t xml:space="preserve"> </w:t>
      </w:r>
      <w:r>
        <w:rPr>
          <w:rFonts w:ascii="SimSun" w:hAnsi="SimSun" w:eastAsia="SimSun" w:cs="SimSun"/>
          <w:sz w:val="22"/>
          <w:szCs w:val="22"/>
          <w:spacing w:val="-11"/>
        </w:rPr>
        <w:t>了，但阐发的观念却暖昧不明。“我”与傅山在对待狼上存在的不可调和的矛</w:t>
      </w:r>
      <w:r>
        <w:rPr>
          <w:rFonts w:ascii="SimSun" w:hAnsi="SimSun" w:eastAsia="SimSun" w:cs="SimSun"/>
          <w:sz w:val="22"/>
          <w:szCs w:val="22"/>
          <w:spacing w:val="17"/>
        </w:rPr>
        <w:t xml:space="preserve"> </w:t>
      </w:r>
      <w:r>
        <w:rPr>
          <w:rFonts w:ascii="SimSun" w:hAnsi="SimSun" w:eastAsia="SimSun" w:cs="SimSun"/>
          <w:sz w:val="22"/>
          <w:szCs w:val="22"/>
          <w:spacing w:val="-11"/>
        </w:rPr>
        <w:t>盾，既是现代人的理性认识与传统人的情感判断的冲突，在一定程度上也是城</w:t>
      </w:r>
      <w:r>
        <w:rPr>
          <w:rFonts w:ascii="SimSun" w:hAnsi="SimSun" w:eastAsia="SimSun" w:cs="SimSun"/>
          <w:sz w:val="22"/>
          <w:szCs w:val="22"/>
          <w:spacing w:val="12"/>
        </w:rPr>
        <w:t xml:space="preserve"> </w:t>
      </w:r>
      <w:r>
        <w:rPr>
          <w:rFonts w:ascii="SimSun" w:hAnsi="SimSun" w:eastAsia="SimSun" w:cs="SimSun"/>
          <w:sz w:val="22"/>
          <w:szCs w:val="22"/>
          <w:spacing w:val="-11"/>
        </w:rPr>
        <w:t>市与乡村两种价值观念的冲突。小说对冲突双方都进行了充分的表现，作者显</w:t>
      </w:r>
      <w:r>
        <w:rPr>
          <w:rFonts w:ascii="SimSun" w:hAnsi="SimSun" w:eastAsia="SimSun" w:cs="SimSun"/>
          <w:sz w:val="22"/>
          <w:szCs w:val="22"/>
          <w:spacing w:val="16"/>
        </w:rPr>
        <w:t xml:space="preserve"> </w:t>
      </w:r>
      <w:r>
        <w:rPr>
          <w:rFonts w:ascii="SimSun" w:hAnsi="SimSun" w:eastAsia="SimSun" w:cs="SimSun"/>
          <w:sz w:val="22"/>
          <w:szCs w:val="22"/>
          <w:spacing w:val="-10"/>
        </w:rPr>
        <w:t>然无意偏袒哪一方，他拒绝对两者进行仲裁，使</w:t>
      </w:r>
      <w:r>
        <w:rPr>
          <w:rFonts w:ascii="SimSun" w:hAnsi="SimSun" w:eastAsia="SimSun" w:cs="SimSun"/>
          <w:sz w:val="22"/>
          <w:szCs w:val="22"/>
          <w:spacing w:val="-11"/>
        </w:rPr>
        <w:t>小说呈现出多义性和不确定性</w:t>
      </w:r>
    </w:p>
    <w:p>
      <w:pPr>
        <w:spacing w:line="255" w:lineRule="auto"/>
        <w:sectPr>
          <w:pgSz w:w="8500" w:h="12480"/>
          <w:pgMar w:top="400" w:right="467" w:bottom="0" w:left="600" w:header="0" w:footer="0" w:gutter="0"/>
        </w:sectPr>
        <w:rPr>
          <w:rFonts w:ascii="SimSun" w:hAnsi="SimSun" w:eastAsia="SimSun" w:cs="SimSun"/>
          <w:sz w:val="22"/>
          <w:szCs w:val="22"/>
        </w:rPr>
      </w:pPr>
    </w:p>
    <w:p>
      <w:pPr>
        <w:ind w:left="5210"/>
        <w:spacing w:before="47" w:line="221" w:lineRule="auto"/>
        <w:rPr>
          <w:rFonts w:ascii="SimSun" w:hAnsi="SimSun" w:eastAsia="SimSun" w:cs="SimSun"/>
          <w:sz w:val="22"/>
          <w:szCs w:val="22"/>
        </w:rPr>
      </w:pPr>
      <w:r>
        <w:rPr>
          <w:rFonts w:ascii="SimHei" w:hAnsi="SimHei" w:eastAsia="SimHei" w:cs="SimHei"/>
          <w:sz w:val="22"/>
          <w:szCs w:val="22"/>
          <w:spacing w:val="-27"/>
        </w:rPr>
        <w:t>Ⅱ</w:t>
      </w:r>
      <w:r>
        <w:rPr>
          <w:rFonts w:ascii="SimHei" w:hAnsi="SimHei" w:eastAsia="SimHei" w:cs="SimHei"/>
          <w:sz w:val="22"/>
          <w:szCs w:val="22"/>
          <w:spacing w:val="32"/>
        </w:rPr>
        <w:t xml:space="preserve"> </w:t>
      </w:r>
      <w:r>
        <w:rPr>
          <w:rFonts w:ascii="SimHei" w:hAnsi="SimHei" w:eastAsia="SimHei" w:cs="SimHei"/>
          <w:sz w:val="22"/>
          <w:szCs w:val="22"/>
          <w:spacing w:val="-27"/>
        </w:rPr>
        <w:t>《怀念狼》批判</w:t>
      </w:r>
      <w:r>
        <w:rPr>
          <w:rFonts w:ascii="SimHei" w:hAnsi="SimHei" w:eastAsia="SimHei" w:cs="SimHei"/>
          <w:sz w:val="22"/>
          <w:szCs w:val="22"/>
          <w:spacing w:val="-27"/>
        </w:rPr>
        <w:t xml:space="preserve"> </w:t>
      </w:r>
      <w:r>
        <w:rPr>
          <w:rFonts w:ascii="SimSun" w:hAnsi="SimSun" w:eastAsia="SimSun" w:cs="SimSun"/>
          <w:sz w:val="22"/>
          <w:szCs w:val="22"/>
          <w:b/>
          <w:bCs/>
          <w:spacing w:val="-27"/>
        </w:rPr>
        <w:t>029</w:t>
      </w:r>
    </w:p>
    <w:p>
      <w:pPr>
        <w:pStyle w:val="BodyText"/>
        <w:spacing w:line="286" w:lineRule="auto"/>
        <w:rPr/>
      </w:pPr>
      <w:r/>
    </w:p>
    <w:p>
      <w:pPr>
        <w:pStyle w:val="BodyText"/>
        <w:spacing w:line="286" w:lineRule="auto"/>
        <w:rPr/>
      </w:pPr>
      <w:r/>
    </w:p>
    <w:p>
      <w:pPr>
        <w:ind w:left="109" w:right="203"/>
        <w:spacing w:before="72" w:line="252" w:lineRule="auto"/>
        <w:jc w:val="both"/>
        <w:rPr>
          <w:rFonts w:ascii="SimSun" w:hAnsi="SimSun" w:eastAsia="SimSun" w:cs="SimSun"/>
          <w:sz w:val="22"/>
          <w:szCs w:val="22"/>
        </w:rPr>
      </w:pPr>
      <w:r>
        <w:rPr>
          <w:rFonts w:ascii="SimSun" w:hAnsi="SimSun" w:eastAsia="SimSun" w:cs="SimSun"/>
          <w:sz w:val="22"/>
          <w:szCs w:val="22"/>
          <w:spacing w:val="-10"/>
        </w:rPr>
        <w:t>这些后现代的文化特征，但这显然不是贾平凹创</w:t>
      </w:r>
      <w:r>
        <w:rPr>
          <w:rFonts w:ascii="SimSun" w:hAnsi="SimSun" w:eastAsia="SimSun" w:cs="SimSun"/>
          <w:sz w:val="22"/>
          <w:szCs w:val="22"/>
          <w:spacing w:val="-11"/>
        </w:rPr>
        <w:t>作的初衷，小说作为一个自足</w:t>
      </w:r>
      <w:r>
        <w:rPr>
          <w:rFonts w:ascii="SimSun" w:hAnsi="SimSun" w:eastAsia="SimSun" w:cs="SimSun"/>
          <w:sz w:val="22"/>
          <w:szCs w:val="22"/>
        </w:rPr>
        <w:t xml:space="preserve"> </w:t>
      </w:r>
      <w:r>
        <w:rPr>
          <w:rFonts w:ascii="SimSun" w:hAnsi="SimSun" w:eastAsia="SimSun" w:cs="SimSun"/>
          <w:sz w:val="22"/>
          <w:szCs w:val="22"/>
          <w:spacing w:val="-10"/>
        </w:rPr>
        <w:t>的体系背离了作者的创作意图，“我”与傅山思想</w:t>
      </w:r>
      <w:r>
        <w:rPr>
          <w:rFonts w:ascii="SimSun" w:hAnsi="SimSun" w:eastAsia="SimSun" w:cs="SimSun"/>
          <w:sz w:val="22"/>
          <w:szCs w:val="22"/>
          <w:spacing w:val="-11"/>
        </w:rPr>
        <w:t>的含混、矛盾和分裂使读者</w:t>
      </w:r>
      <w:r>
        <w:rPr>
          <w:rFonts w:ascii="SimSun" w:hAnsi="SimSun" w:eastAsia="SimSun" w:cs="SimSun"/>
          <w:sz w:val="22"/>
          <w:szCs w:val="22"/>
        </w:rPr>
        <w:t xml:space="preserve"> </w:t>
      </w:r>
      <w:r>
        <w:rPr>
          <w:rFonts w:ascii="SimSun" w:hAnsi="SimSun" w:eastAsia="SimSun" w:cs="SimSun"/>
          <w:sz w:val="22"/>
          <w:szCs w:val="22"/>
          <w:spacing w:val="-12"/>
        </w:rPr>
        <w:t>走进了意义的迷宫。</w:t>
      </w:r>
    </w:p>
    <w:p>
      <w:pPr>
        <w:ind w:left="109" w:firstLine="419"/>
        <w:spacing w:before="36" w:line="258" w:lineRule="auto"/>
        <w:rPr>
          <w:rFonts w:ascii="SimSun" w:hAnsi="SimSun" w:eastAsia="SimSun" w:cs="SimSun"/>
          <w:sz w:val="22"/>
          <w:szCs w:val="22"/>
        </w:rPr>
      </w:pPr>
      <w:r>
        <w:rPr>
          <w:rFonts w:ascii="SimSun" w:hAnsi="SimSun" w:eastAsia="SimSun" w:cs="SimSun"/>
          <w:sz w:val="22"/>
          <w:szCs w:val="22"/>
          <w:spacing w:val="-10"/>
        </w:rPr>
        <w:t>并不是说一篇作品中不可以有相互矛盾的观念。在陀思</w:t>
      </w:r>
      <w:r>
        <w:rPr>
          <w:rFonts w:ascii="SimSun" w:hAnsi="SimSun" w:eastAsia="SimSun" w:cs="SimSun"/>
          <w:sz w:val="22"/>
          <w:szCs w:val="22"/>
          <w:spacing w:val="-11"/>
        </w:rPr>
        <w:t>妥耶夫斯基的创作</w:t>
      </w:r>
      <w:r>
        <w:rPr>
          <w:rFonts w:ascii="SimSun" w:hAnsi="SimSun" w:eastAsia="SimSun" w:cs="SimSun"/>
          <w:sz w:val="22"/>
          <w:szCs w:val="22"/>
        </w:rPr>
        <w:t xml:space="preserve">  </w:t>
      </w:r>
      <w:r>
        <w:rPr>
          <w:rFonts w:ascii="SimSun" w:hAnsi="SimSun" w:eastAsia="SimSun" w:cs="SimSun"/>
          <w:sz w:val="22"/>
          <w:szCs w:val="22"/>
          <w:spacing w:val="-10"/>
        </w:rPr>
        <w:t>中，人物之间经常进行辩论，整个小说也没有</w:t>
      </w:r>
      <w:r>
        <w:rPr>
          <w:rFonts w:ascii="SimSun" w:hAnsi="SimSun" w:eastAsia="SimSun" w:cs="SimSun"/>
          <w:sz w:val="22"/>
          <w:szCs w:val="22"/>
          <w:spacing w:val="-11"/>
        </w:rPr>
        <w:t>让哪个观念占据明显的优势，反</w:t>
      </w:r>
      <w:r>
        <w:rPr>
          <w:rFonts w:ascii="SimSun" w:hAnsi="SimSun" w:eastAsia="SimSun" w:cs="SimSun"/>
          <w:sz w:val="22"/>
          <w:szCs w:val="22"/>
        </w:rPr>
        <w:t xml:space="preserve">   </w:t>
      </w:r>
      <w:r>
        <w:rPr>
          <w:rFonts w:ascii="SimSun" w:hAnsi="SimSun" w:eastAsia="SimSun" w:cs="SimSun"/>
          <w:sz w:val="22"/>
          <w:szCs w:val="22"/>
          <w:spacing w:val="-10"/>
        </w:rPr>
        <w:t>而显示出小说内涵的丰富性。因为论争双方或者多方有一</w:t>
      </w:r>
      <w:r>
        <w:rPr>
          <w:rFonts w:ascii="SimSun" w:hAnsi="SimSun" w:eastAsia="SimSun" w:cs="SimSun"/>
          <w:sz w:val="22"/>
          <w:szCs w:val="22"/>
          <w:spacing w:val="-11"/>
        </w:rPr>
        <w:t>个共同的出发点，比</w:t>
      </w:r>
      <w:r>
        <w:rPr>
          <w:rFonts w:ascii="SimSun" w:hAnsi="SimSun" w:eastAsia="SimSun" w:cs="SimSun"/>
          <w:sz w:val="22"/>
          <w:szCs w:val="22"/>
        </w:rPr>
        <w:t xml:space="preserve">  </w:t>
      </w:r>
      <w:r>
        <w:rPr>
          <w:rFonts w:ascii="SimSun" w:hAnsi="SimSun" w:eastAsia="SimSun" w:cs="SimSun"/>
          <w:sz w:val="22"/>
          <w:szCs w:val="22"/>
          <w:spacing w:val="-4"/>
        </w:rPr>
        <w:t>如，什么样的路最适合俄罗斯?什么思想和主义最能解决人们的现实困惑?而</w:t>
      </w:r>
      <w:r>
        <w:rPr>
          <w:rFonts w:ascii="SimSun" w:hAnsi="SimSun" w:eastAsia="SimSun" w:cs="SimSun"/>
          <w:sz w:val="22"/>
          <w:szCs w:val="22"/>
          <w:spacing w:val="1"/>
        </w:rPr>
        <w:t xml:space="preserve">   </w:t>
      </w:r>
      <w:r>
        <w:rPr>
          <w:rFonts w:ascii="SimSun" w:hAnsi="SimSun" w:eastAsia="SimSun" w:cs="SimSun"/>
          <w:sz w:val="22"/>
          <w:szCs w:val="22"/>
          <w:spacing w:val="-10"/>
        </w:rPr>
        <w:t>在《怀念狼》中，没有很好地解决“我”与傅山的观点相互对立、</w:t>
      </w:r>
      <w:r>
        <w:rPr>
          <w:rFonts w:ascii="SimSun" w:hAnsi="SimSun" w:eastAsia="SimSun" w:cs="SimSun"/>
          <w:sz w:val="22"/>
          <w:szCs w:val="22"/>
          <w:spacing w:val="-11"/>
        </w:rPr>
        <w:t>相互矛盾的</w:t>
      </w:r>
      <w:r>
        <w:rPr>
          <w:rFonts w:ascii="SimSun" w:hAnsi="SimSun" w:eastAsia="SimSun" w:cs="SimSun"/>
          <w:sz w:val="22"/>
          <w:szCs w:val="22"/>
        </w:rPr>
        <w:t xml:space="preserve">  </w:t>
      </w:r>
      <w:r>
        <w:rPr>
          <w:rFonts w:ascii="SimSun" w:hAnsi="SimSun" w:eastAsia="SimSun" w:cs="SimSun"/>
          <w:sz w:val="22"/>
          <w:szCs w:val="22"/>
          <w:spacing w:val="-4"/>
        </w:rPr>
        <w:t>局面，“我”与傅山以保护和捕杀相互矛盾的方</w:t>
      </w:r>
      <w:r>
        <w:rPr>
          <w:rFonts w:ascii="SimSun" w:hAnsi="SimSun" w:eastAsia="SimSun" w:cs="SimSun"/>
          <w:sz w:val="22"/>
          <w:szCs w:val="22"/>
          <w:spacing w:val="-5"/>
        </w:rPr>
        <w:t>式共同期盼原始野性的复活，</w:t>
      </w:r>
      <w:r>
        <w:rPr>
          <w:rFonts w:ascii="SimSun" w:hAnsi="SimSun" w:eastAsia="SimSun" w:cs="SimSun"/>
          <w:sz w:val="22"/>
          <w:szCs w:val="22"/>
        </w:rPr>
        <w:t xml:space="preserve"> </w:t>
      </w:r>
      <w:r>
        <w:rPr>
          <w:rFonts w:ascii="SimSun" w:hAnsi="SimSun" w:eastAsia="SimSun" w:cs="SimSun"/>
          <w:sz w:val="22"/>
          <w:szCs w:val="22"/>
          <w:spacing w:val="-10"/>
        </w:rPr>
        <w:t>使作品出现了意义自我消解的局面。作为叙述</w:t>
      </w:r>
      <w:r>
        <w:rPr>
          <w:rFonts w:ascii="SimSun" w:hAnsi="SimSun" w:eastAsia="SimSun" w:cs="SimSun"/>
          <w:sz w:val="22"/>
          <w:szCs w:val="22"/>
          <w:spacing w:val="-11"/>
        </w:rPr>
        <w:t>人的“我”对狼的认识是抽象肤</w:t>
      </w:r>
      <w:r>
        <w:rPr>
          <w:rFonts w:ascii="SimSun" w:hAnsi="SimSun" w:eastAsia="SimSun" w:cs="SimSun"/>
          <w:sz w:val="22"/>
          <w:szCs w:val="22"/>
        </w:rPr>
        <w:t xml:space="preserve">   </w:t>
      </w:r>
      <w:r>
        <w:rPr>
          <w:rFonts w:ascii="SimSun" w:hAnsi="SimSun" w:eastAsia="SimSun" w:cs="SimSun"/>
          <w:sz w:val="22"/>
          <w:szCs w:val="22"/>
          <w:spacing w:val="-10"/>
        </w:rPr>
        <w:t>浅的，很容易在实际访问狼的过程中受到其他因素的干扰</w:t>
      </w:r>
      <w:r>
        <w:rPr>
          <w:rFonts w:ascii="SimSun" w:hAnsi="SimSun" w:eastAsia="SimSun" w:cs="SimSun"/>
          <w:sz w:val="22"/>
          <w:szCs w:val="22"/>
          <w:spacing w:val="-11"/>
        </w:rPr>
        <w:t>，导致作品叙述立场</w:t>
      </w:r>
      <w:r>
        <w:rPr>
          <w:rFonts w:ascii="SimSun" w:hAnsi="SimSun" w:eastAsia="SimSun" w:cs="SimSun"/>
          <w:sz w:val="22"/>
          <w:szCs w:val="22"/>
        </w:rPr>
        <w:t xml:space="preserve">  </w:t>
      </w:r>
      <w:r>
        <w:rPr>
          <w:rFonts w:ascii="SimSun" w:hAnsi="SimSun" w:eastAsia="SimSun" w:cs="SimSun"/>
          <w:sz w:val="22"/>
          <w:szCs w:val="22"/>
          <w:spacing w:val="-10"/>
        </w:rPr>
        <w:t>游移不定。“我”从决定为狼拍摄照片，再到大熊猫养殖场</w:t>
      </w:r>
      <w:r>
        <w:rPr>
          <w:rFonts w:ascii="SimSun" w:hAnsi="SimSun" w:eastAsia="SimSun" w:cs="SimSun"/>
          <w:sz w:val="22"/>
          <w:szCs w:val="22"/>
          <w:spacing w:val="-11"/>
        </w:rPr>
        <w:t>参观，动物保护意</w:t>
      </w:r>
      <w:r>
        <w:rPr>
          <w:rFonts w:ascii="SimSun" w:hAnsi="SimSun" w:eastAsia="SimSun" w:cs="SimSun"/>
          <w:sz w:val="22"/>
          <w:szCs w:val="22"/>
        </w:rPr>
        <w:t xml:space="preserve">  </w:t>
      </w:r>
      <w:r>
        <w:rPr>
          <w:rFonts w:ascii="SimSun" w:hAnsi="SimSun" w:eastAsia="SimSun" w:cs="SimSun"/>
          <w:sz w:val="22"/>
          <w:szCs w:val="22"/>
          <w:spacing w:val="-16"/>
        </w:rPr>
        <w:t>识逐渐加强。但面对充满野性魅力的傅山，“我”</w:t>
      </w:r>
      <w:r>
        <w:rPr>
          <w:rFonts w:ascii="SimSun" w:hAnsi="SimSun" w:eastAsia="SimSun" w:cs="SimSun"/>
          <w:sz w:val="22"/>
          <w:szCs w:val="22"/>
          <w:spacing w:val="-17"/>
        </w:rPr>
        <w:t>自惭形秽，于是，“我”顺应</w:t>
      </w:r>
      <w:r>
        <w:rPr>
          <w:rFonts w:ascii="SimSun" w:hAnsi="SimSun" w:eastAsia="SimSun" w:cs="SimSun"/>
          <w:sz w:val="22"/>
          <w:szCs w:val="22"/>
        </w:rPr>
        <w:t xml:space="preserve">   </w:t>
      </w:r>
      <w:r>
        <w:rPr>
          <w:rFonts w:ascii="SimSun" w:hAnsi="SimSun" w:eastAsia="SimSun" w:cs="SimSun"/>
          <w:sz w:val="22"/>
          <w:szCs w:val="22"/>
          <w:spacing w:val="-10"/>
        </w:rPr>
        <w:t>着傅山的思路，将动物保护意识让位于对都市病的清算。尽管傅山</w:t>
      </w:r>
      <w:r>
        <w:rPr>
          <w:rFonts w:ascii="SimSun" w:hAnsi="SimSun" w:eastAsia="SimSun" w:cs="SimSun"/>
          <w:sz w:val="22"/>
          <w:szCs w:val="22"/>
          <w:spacing w:val="-11"/>
        </w:rPr>
        <w:t>在猎杀狼的</w:t>
      </w:r>
      <w:r>
        <w:rPr>
          <w:rFonts w:ascii="SimSun" w:hAnsi="SimSun" w:eastAsia="SimSun" w:cs="SimSun"/>
          <w:sz w:val="22"/>
          <w:szCs w:val="22"/>
        </w:rPr>
        <w:t xml:space="preserve">  </w:t>
      </w:r>
      <w:r>
        <w:rPr>
          <w:rFonts w:ascii="SimSun" w:hAnsi="SimSun" w:eastAsia="SimSun" w:cs="SimSun"/>
          <w:sz w:val="22"/>
          <w:szCs w:val="22"/>
          <w:spacing w:val="-4"/>
        </w:rPr>
        <w:t>过程中显示出人的勇气和力量，但并不能证明他</w:t>
      </w:r>
      <w:r>
        <w:rPr>
          <w:rFonts w:ascii="SimSun" w:hAnsi="SimSun" w:eastAsia="SimSun" w:cs="SimSun"/>
          <w:sz w:val="22"/>
          <w:szCs w:val="22"/>
          <w:spacing w:val="-5"/>
        </w:rPr>
        <w:t>行为的合理性。傅山和“我”</w:t>
      </w:r>
      <w:r>
        <w:rPr>
          <w:rFonts w:ascii="SimSun" w:hAnsi="SimSun" w:eastAsia="SimSun" w:cs="SimSun"/>
          <w:sz w:val="22"/>
          <w:szCs w:val="22"/>
        </w:rPr>
        <w:t xml:space="preserve"> </w:t>
      </w:r>
      <w:r>
        <w:rPr>
          <w:rFonts w:ascii="SimSun" w:hAnsi="SimSun" w:eastAsia="SimSun" w:cs="SimSun"/>
          <w:sz w:val="22"/>
          <w:szCs w:val="22"/>
          <w:spacing w:val="-10"/>
        </w:rPr>
        <w:t>都明显缺乏自我反省成分，尤其傅山，他通过捕杀</w:t>
      </w:r>
      <w:r>
        <w:rPr>
          <w:rFonts w:ascii="SimSun" w:hAnsi="SimSun" w:eastAsia="SimSun" w:cs="SimSun"/>
          <w:sz w:val="22"/>
          <w:szCs w:val="22"/>
          <w:spacing w:val="-11"/>
        </w:rPr>
        <w:t>狼显示男性的力量，却并没</w:t>
      </w:r>
      <w:r>
        <w:rPr>
          <w:rFonts w:ascii="SimSun" w:hAnsi="SimSun" w:eastAsia="SimSun" w:cs="SimSun"/>
          <w:sz w:val="22"/>
          <w:szCs w:val="22"/>
        </w:rPr>
        <w:t xml:space="preserve">   </w:t>
      </w:r>
      <w:r>
        <w:rPr>
          <w:rFonts w:ascii="SimSun" w:hAnsi="SimSun" w:eastAsia="SimSun" w:cs="SimSun"/>
          <w:sz w:val="22"/>
          <w:szCs w:val="22"/>
          <w:spacing w:val="-10"/>
        </w:rPr>
        <w:t>有意识到现实生活中不是狼在威胁人，而是人在围剿</w:t>
      </w:r>
      <w:r>
        <w:rPr>
          <w:rFonts w:ascii="SimSun" w:hAnsi="SimSun" w:eastAsia="SimSun" w:cs="SimSun"/>
          <w:sz w:val="22"/>
          <w:szCs w:val="22"/>
          <w:spacing w:val="-11"/>
        </w:rPr>
        <w:t>狼，对狼的捕杀不恰恰是</w:t>
      </w:r>
      <w:r>
        <w:rPr>
          <w:rFonts w:ascii="SimSun" w:hAnsi="SimSun" w:eastAsia="SimSun" w:cs="SimSun"/>
          <w:sz w:val="22"/>
          <w:szCs w:val="22"/>
        </w:rPr>
        <w:t xml:space="preserve">   </w:t>
      </w:r>
      <w:r>
        <w:rPr>
          <w:rFonts w:ascii="SimSun" w:hAnsi="SimSun" w:eastAsia="SimSun" w:cs="SimSun"/>
          <w:sz w:val="22"/>
          <w:szCs w:val="22"/>
          <w:spacing w:val="-11"/>
        </w:rPr>
        <w:t>他所厌恶的城市化的要求吗?</w:t>
      </w:r>
    </w:p>
    <w:p>
      <w:pPr>
        <w:ind w:right="181" w:firstLine="539"/>
        <w:spacing w:before="61" w:line="259" w:lineRule="auto"/>
        <w:jc w:val="both"/>
        <w:rPr>
          <w:rFonts w:ascii="SimSun" w:hAnsi="SimSun" w:eastAsia="SimSun" w:cs="SimSun"/>
          <w:sz w:val="22"/>
          <w:szCs w:val="22"/>
        </w:rPr>
      </w:pPr>
      <w:r>
        <w:rPr>
          <w:rFonts w:ascii="SimSun" w:hAnsi="SimSun" w:eastAsia="SimSun" w:cs="SimSun"/>
          <w:sz w:val="22"/>
          <w:szCs w:val="22"/>
          <w:spacing w:val="-3"/>
        </w:rPr>
        <w:t>现代人凭借科技进步拥有了大量的杀伤性武器。人不再</w:t>
      </w:r>
      <w:r>
        <w:rPr>
          <w:rFonts w:ascii="SimSun" w:hAnsi="SimSun" w:eastAsia="SimSun" w:cs="SimSun"/>
          <w:sz w:val="22"/>
          <w:szCs w:val="22"/>
          <w:spacing w:val="-4"/>
        </w:rPr>
        <w:t>感受到野兽的威</w:t>
      </w:r>
      <w:r>
        <w:rPr>
          <w:rFonts w:ascii="SimSun" w:hAnsi="SimSun" w:eastAsia="SimSun" w:cs="SimSun"/>
          <w:sz w:val="22"/>
          <w:szCs w:val="22"/>
        </w:rPr>
        <w:t xml:space="preserve"> </w:t>
      </w:r>
      <w:r>
        <w:rPr>
          <w:rFonts w:ascii="SimSun" w:hAnsi="SimSun" w:eastAsia="SimSun" w:cs="SimSun"/>
          <w:sz w:val="22"/>
          <w:szCs w:val="22"/>
          <w:spacing w:val="-7"/>
        </w:rPr>
        <w:t>胁，反而是野兽在人类的咄咄逼人的捕杀中日益稀少，甚至濒临绝迹。随着自</w:t>
      </w:r>
      <w:r>
        <w:rPr>
          <w:rFonts w:ascii="SimSun" w:hAnsi="SimSun" w:eastAsia="SimSun" w:cs="SimSun"/>
          <w:sz w:val="22"/>
          <w:szCs w:val="22"/>
          <w:spacing w:val="2"/>
        </w:rPr>
        <w:t xml:space="preserve"> </w:t>
      </w:r>
      <w:r>
        <w:rPr>
          <w:rFonts w:ascii="SimSun" w:hAnsi="SimSun" w:eastAsia="SimSun" w:cs="SimSun"/>
          <w:sz w:val="22"/>
          <w:szCs w:val="22"/>
          <w:spacing w:val="-7"/>
        </w:rPr>
        <w:t>然环境的改变，那种试图在人与野兽的较量中显示人的主体地位的</w:t>
      </w:r>
      <w:r>
        <w:rPr>
          <w:rFonts w:ascii="SimSun" w:hAnsi="SimSun" w:eastAsia="SimSun" w:cs="SimSun"/>
          <w:sz w:val="22"/>
          <w:szCs w:val="22"/>
          <w:spacing w:val="-8"/>
        </w:rPr>
        <w:t>做法越来越</w:t>
      </w:r>
      <w:r>
        <w:rPr>
          <w:rFonts w:ascii="SimSun" w:hAnsi="SimSun" w:eastAsia="SimSun" w:cs="SimSun"/>
          <w:sz w:val="22"/>
          <w:szCs w:val="22"/>
        </w:rPr>
        <w:t xml:space="preserve"> </w:t>
      </w:r>
      <w:r>
        <w:rPr>
          <w:rFonts w:ascii="SimSun" w:hAnsi="SimSun" w:eastAsia="SimSun" w:cs="SimSun"/>
          <w:sz w:val="22"/>
          <w:szCs w:val="22"/>
          <w:spacing w:val="-3"/>
        </w:rPr>
        <w:t>受到质疑。从对狼与人的描写中也可以看出这种嬗变。在杰克</w:t>
      </w:r>
      <w:r>
        <w:rPr>
          <w:rFonts w:ascii="SimSun" w:hAnsi="SimSun" w:eastAsia="SimSun" w:cs="SimSun"/>
          <w:sz w:val="22"/>
          <w:szCs w:val="22"/>
          <w:spacing w:val="-27"/>
        </w:rPr>
        <w:t xml:space="preserve"> </w:t>
      </w:r>
      <w:r>
        <w:rPr>
          <w:rFonts w:ascii="SimSun" w:hAnsi="SimSun" w:eastAsia="SimSun" w:cs="SimSun"/>
          <w:sz w:val="22"/>
          <w:szCs w:val="22"/>
          <w:spacing w:val="-4"/>
        </w:rPr>
        <w:t>·伦敦的小说</w:t>
      </w:r>
      <w:r>
        <w:rPr>
          <w:rFonts w:ascii="SimSun" w:hAnsi="SimSun" w:eastAsia="SimSun" w:cs="SimSun"/>
          <w:sz w:val="22"/>
          <w:szCs w:val="22"/>
        </w:rPr>
        <w:t xml:space="preserve"> </w:t>
      </w:r>
      <w:r>
        <w:rPr>
          <w:rFonts w:ascii="SimSun" w:hAnsi="SimSun" w:eastAsia="SimSun" w:cs="SimSun"/>
          <w:sz w:val="22"/>
          <w:szCs w:val="22"/>
          <w:spacing w:val="-7"/>
        </w:rPr>
        <w:t>《热爱生命》中，旷野上，孤独的人与离群的</w:t>
      </w:r>
      <w:r>
        <w:rPr>
          <w:rFonts w:ascii="SimSun" w:hAnsi="SimSun" w:eastAsia="SimSun" w:cs="SimSun"/>
          <w:sz w:val="22"/>
          <w:szCs w:val="22"/>
          <w:spacing w:val="-8"/>
        </w:rPr>
        <w:t>狼遭遇，人与狼为了各自的生存</w:t>
      </w:r>
      <w:r>
        <w:rPr>
          <w:rFonts w:ascii="SimSun" w:hAnsi="SimSun" w:eastAsia="SimSun" w:cs="SimSun"/>
          <w:sz w:val="22"/>
          <w:szCs w:val="22"/>
        </w:rPr>
        <w:t xml:space="preserve"> </w:t>
      </w:r>
      <w:r>
        <w:rPr>
          <w:rFonts w:ascii="SimSun" w:hAnsi="SimSun" w:eastAsia="SimSun" w:cs="SimSun"/>
          <w:sz w:val="22"/>
          <w:szCs w:val="22"/>
          <w:spacing w:val="-7"/>
        </w:rPr>
        <w:t>进行着殊死的搏斗。最后，人战胜了对手，显示出人强烈的生命力</w:t>
      </w:r>
      <w:r>
        <w:rPr>
          <w:rFonts w:ascii="SimSun" w:hAnsi="SimSun" w:eastAsia="SimSun" w:cs="SimSun"/>
          <w:sz w:val="22"/>
          <w:szCs w:val="22"/>
          <w:spacing w:val="-8"/>
        </w:rPr>
        <w:t>。但在半个</w:t>
      </w:r>
      <w:r>
        <w:rPr>
          <w:rFonts w:ascii="SimSun" w:hAnsi="SimSun" w:eastAsia="SimSun" w:cs="SimSun"/>
          <w:sz w:val="22"/>
          <w:szCs w:val="22"/>
        </w:rPr>
        <w:t xml:space="preserve"> </w:t>
      </w:r>
      <w:r>
        <w:rPr>
          <w:rFonts w:ascii="SimSun" w:hAnsi="SimSun" w:eastAsia="SimSun" w:cs="SimSun"/>
          <w:sz w:val="22"/>
          <w:szCs w:val="22"/>
          <w:spacing w:val="-7"/>
        </w:rPr>
        <w:t>世纪后艾赫玛托夫的《死刑台》中，人与狼处于不平等的地位，在人类有</w:t>
      </w:r>
      <w:r>
        <w:rPr>
          <w:rFonts w:ascii="SimSun" w:hAnsi="SimSun" w:eastAsia="SimSun" w:cs="SimSun"/>
          <w:sz w:val="22"/>
          <w:szCs w:val="22"/>
          <w:spacing w:val="-8"/>
        </w:rPr>
        <w:t>组织</w:t>
      </w:r>
      <w:r>
        <w:rPr>
          <w:rFonts w:ascii="SimSun" w:hAnsi="SimSun" w:eastAsia="SimSun" w:cs="SimSun"/>
          <w:sz w:val="22"/>
          <w:szCs w:val="22"/>
        </w:rPr>
        <w:t xml:space="preserve"> </w:t>
      </w:r>
      <w:r>
        <w:rPr>
          <w:rFonts w:ascii="SimSun" w:hAnsi="SimSun" w:eastAsia="SimSun" w:cs="SimSun"/>
          <w:sz w:val="22"/>
          <w:szCs w:val="22"/>
          <w:spacing w:val="-7"/>
        </w:rPr>
        <w:t>的猎杀中，狼一次又一次被赶离它们的栖身之所，这些代表自然法则</w:t>
      </w:r>
      <w:r>
        <w:rPr>
          <w:rFonts w:ascii="SimSun" w:hAnsi="SimSun" w:eastAsia="SimSun" w:cs="SimSun"/>
          <w:sz w:val="22"/>
          <w:szCs w:val="22"/>
          <w:spacing w:val="-8"/>
        </w:rPr>
        <w:t>的狼的生</w:t>
      </w:r>
      <w:r>
        <w:rPr>
          <w:rFonts w:ascii="SimSun" w:hAnsi="SimSun" w:eastAsia="SimSun" w:cs="SimSun"/>
          <w:sz w:val="22"/>
          <w:szCs w:val="22"/>
        </w:rPr>
        <w:t xml:space="preserve"> </w:t>
      </w:r>
      <w:r>
        <w:rPr>
          <w:rFonts w:ascii="SimSun" w:hAnsi="SimSun" w:eastAsia="SimSun" w:cs="SimSun"/>
          <w:sz w:val="22"/>
          <w:szCs w:val="22"/>
          <w:spacing w:val="-7"/>
        </w:rPr>
        <w:t>存权利被剥夺，人类最终将为自己的贪婪付出惨重的代价。野性的</w:t>
      </w:r>
      <w:r>
        <w:rPr>
          <w:rFonts w:ascii="SimSun" w:hAnsi="SimSun" w:eastAsia="SimSun" w:cs="SimSun"/>
          <w:sz w:val="22"/>
          <w:szCs w:val="22"/>
          <w:spacing w:val="-8"/>
        </w:rPr>
        <w:t>证明在于对</w:t>
      </w:r>
      <w:r>
        <w:rPr>
          <w:rFonts w:ascii="SimSun" w:hAnsi="SimSun" w:eastAsia="SimSun" w:cs="SimSun"/>
          <w:sz w:val="22"/>
          <w:szCs w:val="22"/>
        </w:rPr>
        <w:t xml:space="preserve"> </w:t>
      </w:r>
      <w:r>
        <w:rPr>
          <w:rFonts w:ascii="SimSun" w:hAnsi="SimSun" w:eastAsia="SimSun" w:cs="SimSun"/>
          <w:sz w:val="22"/>
          <w:szCs w:val="22"/>
          <w:spacing w:val="-7"/>
        </w:rPr>
        <w:t>苦难的忍受、对困难的征服、对险恶的无畏，能够与自然界、与这</w:t>
      </w:r>
      <w:r>
        <w:rPr>
          <w:rFonts w:ascii="SimSun" w:hAnsi="SimSun" w:eastAsia="SimSun" w:cs="SimSun"/>
          <w:sz w:val="22"/>
          <w:szCs w:val="22"/>
          <w:spacing w:val="-8"/>
        </w:rPr>
        <w:t>些威胁着人</w:t>
      </w:r>
      <w:r>
        <w:rPr>
          <w:rFonts w:ascii="SimSun" w:hAnsi="SimSun" w:eastAsia="SimSun" w:cs="SimSun"/>
          <w:sz w:val="22"/>
          <w:szCs w:val="22"/>
        </w:rPr>
        <w:t xml:space="preserve"> </w:t>
      </w:r>
      <w:r>
        <w:rPr>
          <w:rFonts w:ascii="SimSun" w:hAnsi="SimSun" w:eastAsia="SimSun" w:cs="SimSun"/>
          <w:sz w:val="22"/>
          <w:szCs w:val="22"/>
          <w:spacing w:val="-7"/>
        </w:rPr>
        <w:t>类但同时也替人类维持着自然平衡的动物共存，是现代人应该具备的</w:t>
      </w:r>
      <w:r>
        <w:rPr>
          <w:rFonts w:ascii="SimSun" w:hAnsi="SimSun" w:eastAsia="SimSun" w:cs="SimSun"/>
          <w:sz w:val="22"/>
          <w:szCs w:val="22"/>
          <w:spacing w:val="-8"/>
        </w:rPr>
        <w:t>品格。野</w:t>
      </w:r>
      <w:r>
        <w:rPr>
          <w:rFonts w:ascii="SimSun" w:hAnsi="SimSun" w:eastAsia="SimSun" w:cs="SimSun"/>
          <w:sz w:val="22"/>
          <w:szCs w:val="22"/>
        </w:rPr>
        <w:t xml:space="preserve"> </w:t>
      </w:r>
      <w:r>
        <w:rPr>
          <w:rFonts w:ascii="SimSun" w:hAnsi="SimSun" w:eastAsia="SimSun" w:cs="SimSun"/>
          <w:sz w:val="22"/>
          <w:szCs w:val="22"/>
          <w:spacing w:val="-1"/>
        </w:rPr>
        <w:t>性的价值不在于毁灭，而在于恢复人的生命力，重新树立起对自然规律的尊</w:t>
      </w:r>
      <w:r>
        <w:rPr>
          <w:rFonts w:ascii="SimSun" w:hAnsi="SimSun" w:eastAsia="SimSun" w:cs="SimSun"/>
          <w:sz w:val="22"/>
          <w:szCs w:val="22"/>
          <w:spacing w:val="14"/>
        </w:rPr>
        <w:t xml:space="preserve"> </w:t>
      </w:r>
      <w:r>
        <w:rPr>
          <w:rFonts w:ascii="SimSun" w:hAnsi="SimSun" w:eastAsia="SimSun" w:cs="SimSun"/>
          <w:sz w:val="22"/>
          <w:szCs w:val="22"/>
          <w:spacing w:val="-7"/>
        </w:rPr>
        <w:t>重，力的应用应该与理性结合在一起。如果说海明威式的硬汉小说是通过</w:t>
      </w:r>
      <w:r>
        <w:rPr>
          <w:rFonts w:ascii="SimSun" w:hAnsi="SimSun" w:eastAsia="SimSun" w:cs="SimSun"/>
          <w:sz w:val="22"/>
          <w:szCs w:val="22"/>
          <w:spacing w:val="-8"/>
        </w:rPr>
        <w:t>捕杀</w:t>
      </w:r>
      <w:r>
        <w:rPr>
          <w:rFonts w:ascii="SimSun" w:hAnsi="SimSun" w:eastAsia="SimSun" w:cs="SimSun"/>
          <w:sz w:val="22"/>
          <w:szCs w:val="22"/>
        </w:rPr>
        <w:t xml:space="preserve"> </w:t>
      </w:r>
      <w:r>
        <w:rPr>
          <w:rFonts w:ascii="SimSun" w:hAnsi="SimSun" w:eastAsia="SimSun" w:cs="SimSun"/>
          <w:sz w:val="22"/>
          <w:szCs w:val="22"/>
          <w:spacing w:val="-7"/>
        </w:rPr>
        <w:t>大型凶猛动物来显示他们男子汉的野性的魅力的话，现代英雄应</w:t>
      </w:r>
      <w:r>
        <w:rPr>
          <w:rFonts w:ascii="SimSun" w:hAnsi="SimSun" w:eastAsia="SimSun" w:cs="SimSun"/>
          <w:sz w:val="22"/>
          <w:szCs w:val="22"/>
          <w:spacing w:val="-8"/>
        </w:rPr>
        <w:t>该具有与凶猛</w:t>
      </w:r>
      <w:r>
        <w:rPr>
          <w:rFonts w:ascii="SimSun" w:hAnsi="SimSun" w:eastAsia="SimSun" w:cs="SimSun"/>
          <w:sz w:val="22"/>
          <w:szCs w:val="22"/>
        </w:rPr>
        <w:t xml:space="preserve"> </w:t>
      </w:r>
      <w:r>
        <w:rPr>
          <w:rFonts w:ascii="SimSun" w:hAnsi="SimSun" w:eastAsia="SimSun" w:cs="SimSun"/>
          <w:sz w:val="22"/>
          <w:szCs w:val="22"/>
          <w:spacing w:val="-7"/>
        </w:rPr>
        <w:t>动物和平相处的胸怀和气度。而《怀念狼》中的叙述人和傅山都没有达</w:t>
      </w:r>
      <w:r>
        <w:rPr>
          <w:rFonts w:ascii="SimSun" w:hAnsi="SimSun" w:eastAsia="SimSun" w:cs="SimSun"/>
          <w:sz w:val="22"/>
          <w:szCs w:val="22"/>
          <w:spacing w:val="-8"/>
        </w:rPr>
        <w:t>到这样</w:t>
      </w:r>
      <w:r>
        <w:rPr>
          <w:rFonts w:ascii="SimSun" w:hAnsi="SimSun" w:eastAsia="SimSun" w:cs="SimSun"/>
          <w:sz w:val="22"/>
          <w:szCs w:val="22"/>
        </w:rPr>
        <w:t xml:space="preserve"> </w:t>
      </w:r>
      <w:r>
        <w:rPr>
          <w:rFonts w:ascii="SimSun" w:hAnsi="SimSun" w:eastAsia="SimSun" w:cs="SimSun"/>
          <w:sz w:val="22"/>
          <w:szCs w:val="22"/>
          <w:spacing w:val="-7"/>
        </w:rPr>
        <w:t>的认识水平，他们仍然将兽性作为生命力的体现，使这部小说在哲理探索上缺</w:t>
      </w:r>
    </w:p>
    <w:p>
      <w:pPr>
        <w:spacing w:line="259" w:lineRule="auto"/>
        <w:sectPr>
          <w:pgSz w:w="8500" w:h="12480"/>
          <w:pgMar w:top="400" w:right="587" w:bottom="0" w:left="470" w:header="0" w:footer="0" w:gutter="0"/>
        </w:sectPr>
        <w:rPr>
          <w:rFonts w:ascii="SimSun" w:hAnsi="SimSun" w:eastAsia="SimSun" w:cs="SimSun"/>
          <w:sz w:val="22"/>
          <w:szCs w:val="22"/>
        </w:rPr>
      </w:pPr>
    </w:p>
    <w:p>
      <w:pPr>
        <w:ind w:left="112"/>
        <w:spacing w:before="57" w:line="222" w:lineRule="auto"/>
        <w:rPr>
          <w:rFonts w:ascii="SimHei" w:hAnsi="SimHei" w:eastAsia="SimHei" w:cs="SimHei"/>
          <w:sz w:val="22"/>
          <w:szCs w:val="22"/>
        </w:rPr>
      </w:pPr>
      <w:r>
        <w:rPr>
          <w:rFonts w:ascii="SimSun" w:hAnsi="SimSun" w:eastAsia="SimSun" w:cs="SimSun"/>
          <w:sz w:val="22"/>
          <w:szCs w:val="22"/>
          <w:b/>
          <w:bCs/>
          <w:spacing w:val="-26"/>
        </w:rPr>
        <w:t>030</w:t>
      </w:r>
      <w:r>
        <w:rPr>
          <w:rFonts w:ascii="SimSun" w:hAnsi="SimSun" w:eastAsia="SimSun" w:cs="SimSun"/>
          <w:sz w:val="22"/>
          <w:szCs w:val="22"/>
          <w:spacing w:val="-26"/>
        </w:rPr>
        <w:t xml:space="preserve"> </w:t>
      </w:r>
      <w:r>
        <w:rPr>
          <w:rFonts w:ascii="SimHei" w:hAnsi="SimHei" w:eastAsia="SimHei" w:cs="SimHei"/>
          <w:sz w:val="22"/>
          <w:szCs w:val="22"/>
          <w:spacing w:val="-26"/>
        </w:rPr>
        <w:t>贾平凹创作问题批判</w:t>
      </w:r>
    </w:p>
    <w:p>
      <w:pPr>
        <w:pStyle w:val="BodyText"/>
        <w:spacing w:line="300" w:lineRule="auto"/>
        <w:rPr/>
      </w:pPr>
      <w:r/>
    </w:p>
    <w:p>
      <w:pPr>
        <w:pStyle w:val="BodyText"/>
        <w:spacing w:line="301" w:lineRule="auto"/>
        <w:rPr/>
      </w:pPr>
      <w:r/>
    </w:p>
    <w:p>
      <w:pPr>
        <w:ind w:left="110"/>
        <w:spacing w:before="72" w:line="219" w:lineRule="auto"/>
        <w:rPr>
          <w:rFonts w:ascii="SimSun" w:hAnsi="SimSun" w:eastAsia="SimSun" w:cs="SimSun"/>
          <w:sz w:val="22"/>
          <w:szCs w:val="22"/>
        </w:rPr>
      </w:pPr>
      <w:r>
        <w:rPr>
          <w:rFonts w:ascii="SimSun" w:hAnsi="SimSun" w:eastAsia="SimSun" w:cs="SimSun"/>
          <w:sz w:val="22"/>
          <w:szCs w:val="22"/>
          <w:spacing w:val="-12"/>
        </w:rPr>
        <w:t>乏现代色彩。</w:t>
      </w:r>
    </w:p>
    <w:p>
      <w:pPr>
        <w:ind w:right="19" w:firstLine="539"/>
        <w:spacing w:before="46" w:line="257" w:lineRule="auto"/>
        <w:jc w:val="both"/>
        <w:rPr>
          <w:rFonts w:ascii="SimSun" w:hAnsi="SimSun" w:eastAsia="SimSun" w:cs="SimSun"/>
          <w:sz w:val="22"/>
          <w:szCs w:val="22"/>
        </w:rPr>
      </w:pPr>
      <w:r>
        <w:rPr>
          <w:rFonts w:ascii="SimSun" w:hAnsi="SimSun" w:eastAsia="SimSun" w:cs="SimSun"/>
          <w:sz w:val="22"/>
          <w:szCs w:val="22"/>
          <w:spacing w:val="-10"/>
        </w:rPr>
        <w:t>对野性的呼唤伴随着对城市文明的反思。城市里的“我”需要用狼</w:t>
      </w:r>
      <w:r>
        <w:rPr>
          <w:rFonts w:ascii="SimSun" w:hAnsi="SimSun" w:eastAsia="SimSun" w:cs="SimSun"/>
          <w:sz w:val="22"/>
          <w:szCs w:val="22"/>
          <w:spacing w:val="-11"/>
        </w:rPr>
        <w:t>来激活</w:t>
      </w:r>
      <w:r>
        <w:rPr>
          <w:rFonts w:ascii="SimSun" w:hAnsi="SimSun" w:eastAsia="SimSun" w:cs="SimSun"/>
          <w:sz w:val="22"/>
          <w:szCs w:val="22"/>
        </w:rPr>
        <w:t xml:space="preserve"> </w:t>
      </w:r>
      <w:r>
        <w:rPr>
          <w:rFonts w:ascii="SimSun" w:hAnsi="SimSun" w:eastAsia="SimSun" w:cs="SimSun"/>
          <w:sz w:val="22"/>
          <w:szCs w:val="22"/>
          <w:spacing w:val="-7"/>
        </w:rPr>
        <w:t>萎靡的生命力，小说处处可见对城市萎靡的精神状态的批判、对城市文明的质</w:t>
      </w:r>
      <w:r>
        <w:rPr>
          <w:rFonts w:ascii="SimSun" w:hAnsi="SimSun" w:eastAsia="SimSun" w:cs="SimSun"/>
          <w:sz w:val="22"/>
          <w:szCs w:val="22"/>
          <w:spacing w:val="10"/>
        </w:rPr>
        <w:t xml:space="preserve"> </w:t>
      </w:r>
      <w:r>
        <w:rPr>
          <w:rFonts w:ascii="SimSun" w:hAnsi="SimSun" w:eastAsia="SimSun" w:cs="SimSun"/>
          <w:sz w:val="22"/>
          <w:szCs w:val="22"/>
          <w:spacing w:val="-7"/>
        </w:rPr>
        <w:t>疑，如人与人关系的淡漠；发达的物质对人的异化；人与自然的疏</w:t>
      </w:r>
      <w:r>
        <w:rPr>
          <w:rFonts w:ascii="SimSun" w:hAnsi="SimSun" w:eastAsia="SimSun" w:cs="SimSun"/>
          <w:sz w:val="22"/>
          <w:szCs w:val="22"/>
          <w:spacing w:val="-8"/>
        </w:rPr>
        <w:t>离，对天象</w:t>
      </w:r>
      <w:r>
        <w:rPr>
          <w:rFonts w:ascii="SimSun" w:hAnsi="SimSun" w:eastAsia="SimSun" w:cs="SimSun"/>
          <w:sz w:val="22"/>
          <w:szCs w:val="22"/>
        </w:rPr>
        <w:t xml:space="preserve"> </w:t>
      </w:r>
      <w:r>
        <w:rPr>
          <w:rFonts w:ascii="SimSun" w:hAnsi="SimSun" w:eastAsia="SimSun" w:cs="SimSun"/>
          <w:sz w:val="22"/>
          <w:szCs w:val="22"/>
          <w:spacing w:val="-7"/>
        </w:rPr>
        <w:t>变化没有更多的情感参与；都市人百无聊赖地销蚀光阴，生命力逐</w:t>
      </w:r>
      <w:r>
        <w:rPr>
          <w:rFonts w:ascii="SimSun" w:hAnsi="SimSun" w:eastAsia="SimSun" w:cs="SimSun"/>
          <w:sz w:val="22"/>
          <w:szCs w:val="22"/>
          <w:spacing w:val="-8"/>
        </w:rPr>
        <w:t>渐萎缩，面</w:t>
      </w:r>
      <w:r>
        <w:rPr>
          <w:rFonts w:ascii="SimSun" w:hAnsi="SimSun" w:eastAsia="SimSun" w:cs="SimSun"/>
          <w:sz w:val="22"/>
          <w:szCs w:val="22"/>
        </w:rPr>
        <w:t xml:space="preserve"> </w:t>
      </w:r>
      <w:r>
        <w:rPr>
          <w:rFonts w:ascii="SimSun" w:hAnsi="SimSun" w:eastAsia="SimSun" w:cs="SimSun"/>
          <w:sz w:val="22"/>
          <w:szCs w:val="22"/>
          <w:spacing w:val="-5"/>
        </w:rPr>
        <w:t>色苍白，显示出人种的退化迹象。“我”在乡间，被山民嘲笑，也自惭形秽。</w:t>
      </w:r>
      <w:r>
        <w:rPr>
          <w:rFonts w:ascii="SimSun" w:hAnsi="SimSun" w:eastAsia="SimSun" w:cs="SimSun"/>
          <w:sz w:val="22"/>
          <w:szCs w:val="22"/>
          <w:spacing w:val="8"/>
        </w:rPr>
        <w:t xml:space="preserve"> </w:t>
      </w:r>
      <w:r>
        <w:rPr>
          <w:rFonts w:ascii="SimSun" w:hAnsi="SimSun" w:eastAsia="SimSun" w:cs="SimSun"/>
          <w:sz w:val="22"/>
          <w:szCs w:val="22"/>
          <w:spacing w:val="-7"/>
        </w:rPr>
        <w:t>“我”在与傅山和烂头共事时，虽然在知识</w:t>
      </w:r>
      <w:r>
        <w:rPr>
          <w:rFonts w:ascii="SimSun" w:hAnsi="SimSun" w:eastAsia="SimSun" w:cs="SimSun"/>
          <w:sz w:val="22"/>
          <w:szCs w:val="22"/>
          <w:spacing w:val="-8"/>
        </w:rPr>
        <w:t>和辩才上略胜一筹，但在行为能力</w:t>
      </w:r>
      <w:r>
        <w:rPr>
          <w:rFonts w:ascii="SimSun" w:hAnsi="SimSun" w:eastAsia="SimSun" w:cs="SimSun"/>
          <w:sz w:val="22"/>
          <w:szCs w:val="22"/>
        </w:rPr>
        <w:t xml:space="preserve">  </w:t>
      </w:r>
      <w:r>
        <w:rPr>
          <w:rFonts w:ascii="SimSun" w:hAnsi="SimSun" w:eastAsia="SimSun" w:cs="SimSun"/>
          <w:sz w:val="22"/>
          <w:szCs w:val="22"/>
          <w:spacing w:val="-7"/>
        </w:rPr>
        <w:t>上，远不及他们，所以，“我”根本无法消除人们对狼的疯狂仇恨，</w:t>
      </w:r>
      <w:r>
        <w:rPr>
          <w:rFonts w:ascii="SimSun" w:hAnsi="SimSun" w:eastAsia="SimSun" w:cs="SimSun"/>
          <w:sz w:val="22"/>
          <w:szCs w:val="22"/>
          <w:spacing w:val="-8"/>
        </w:rPr>
        <w:t>也不能挽</w:t>
      </w:r>
      <w:r>
        <w:rPr>
          <w:rFonts w:ascii="SimSun" w:hAnsi="SimSun" w:eastAsia="SimSun" w:cs="SimSun"/>
          <w:sz w:val="22"/>
          <w:szCs w:val="22"/>
        </w:rPr>
        <w:t xml:space="preserve"> </w:t>
      </w:r>
      <w:r>
        <w:rPr>
          <w:rFonts w:ascii="SimSun" w:hAnsi="SimSun" w:eastAsia="SimSun" w:cs="SimSun"/>
          <w:sz w:val="22"/>
          <w:szCs w:val="22"/>
          <w:spacing w:val="-11"/>
        </w:rPr>
        <w:t>救狼灭绝的命运。“我”成为颓废城市的代表。</w:t>
      </w:r>
    </w:p>
    <w:p>
      <w:pPr>
        <w:ind w:left="110" w:firstLine="429"/>
        <w:spacing w:before="62" w:line="259" w:lineRule="auto"/>
        <w:jc w:val="both"/>
        <w:rPr>
          <w:rFonts w:ascii="SimSun" w:hAnsi="SimSun" w:eastAsia="SimSun" w:cs="SimSun"/>
          <w:sz w:val="22"/>
          <w:szCs w:val="22"/>
        </w:rPr>
      </w:pPr>
      <w:r>
        <w:rPr>
          <w:rFonts w:ascii="SimSun" w:hAnsi="SimSun" w:eastAsia="SimSun" w:cs="SimSun"/>
          <w:sz w:val="22"/>
          <w:szCs w:val="22"/>
          <w:spacing w:val="-10"/>
        </w:rPr>
        <w:t>但小说采用的乡村参照未能有效地衬托出城市的丑陋，“我”对于城市的</w:t>
      </w:r>
      <w:r>
        <w:rPr>
          <w:rFonts w:ascii="SimSun" w:hAnsi="SimSun" w:eastAsia="SimSun" w:cs="SimSun"/>
          <w:sz w:val="22"/>
          <w:szCs w:val="22"/>
          <w:spacing w:val="5"/>
        </w:rPr>
        <w:t xml:space="preserve"> </w:t>
      </w:r>
      <w:r>
        <w:rPr>
          <w:rFonts w:ascii="SimSun" w:hAnsi="SimSun" w:eastAsia="SimSun" w:cs="SimSun"/>
          <w:sz w:val="22"/>
          <w:szCs w:val="22"/>
          <w:spacing w:val="-10"/>
        </w:rPr>
        <w:t>批判被“我”对乡村的俯视消解了，批判城市的</w:t>
      </w:r>
      <w:r>
        <w:rPr>
          <w:rFonts w:ascii="SimSun" w:hAnsi="SimSun" w:eastAsia="SimSun" w:cs="SimSun"/>
          <w:sz w:val="22"/>
          <w:szCs w:val="22"/>
          <w:spacing w:val="-11"/>
        </w:rPr>
        <w:t>乡村尺度明显地具有先天不足</w:t>
      </w:r>
      <w:r>
        <w:rPr>
          <w:rFonts w:ascii="SimSun" w:hAnsi="SimSun" w:eastAsia="SimSun" w:cs="SimSun"/>
          <w:sz w:val="22"/>
          <w:szCs w:val="22"/>
        </w:rPr>
        <w:t xml:space="preserve">  </w:t>
      </w:r>
      <w:r>
        <w:rPr>
          <w:rFonts w:ascii="SimSun" w:hAnsi="SimSun" w:eastAsia="SimSun" w:cs="SimSun"/>
          <w:sz w:val="22"/>
          <w:szCs w:val="22"/>
          <w:spacing w:val="-10"/>
        </w:rPr>
        <w:t>的特性。与沙河子猎人的疯狂、山里女人的肮脏、雄耳川</w:t>
      </w:r>
      <w:r>
        <w:rPr>
          <w:rFonts w:ascii="SimSun" w:hAnsi="SimSun" w:eastAsia="SimSun" w:cs="SimSun"/>
          <w:sz w:val="22"/>
          <w:szCs w:val="22"/>
          <w:spacing w:val="-11"/>
        </w:rPr>
        <w:t>人的怯懦相比，城市</w:t>
      </w:r>
      <w:r>
        <w:rPr>
          <w:rFonts w:ascii="SimSun" w:hAnsi="SimSun" w:eastAsia="SimSun" w:cs="SimSun"/>
          <w:sz w:val="22"/>
          <w:szCs w:val="22"/>
        </w:rPr>
        <w:t xml:space="preserve">  </w:t>
      </w:r>
      <w:r>
        <w:rPr>
          <w:rFonts w:ascii="SimSun" w:hAnsi="SimSun" w:eastAsia="SimSun" w:cs="SimSun"/>
          <w:sz w:val="22"/>
          <w:szCs w:val="22"/>
          <w:spacing w:val="-7"/>
        </w:rPr>
        <w:t>来的“我”又显得文明、理性和善良。与城市</w:t>
      </w:r>
      <w:r>
        <w:rPr>
          <w:rFonts w:ascii="SimSun" w:hAnsi="SimSun" w:eastAsia="SimSun" w:cs="SimSun"/>
          <w:sz w:val="22"/>
          <w:szCs w:val="22"/>
          <w:spacing w:val="-8"/>
        </w:rPr>
        <w:t>人的萎靡对应的是山民的勇猛，</w:t>
      </w:r>
      <w:r>
        <w:rPr>
          <w:rFonts w:ascii="SimSun" w:hAnsi="SimSun" w:eastAsia="SimSun" w:cs="SimSun"/>
          <w:sz w:val="22"/>
          <w:szCs w:val="22"/>
        </w:rPr>
        <w:t xml:space="preserve"> </w:t>
      </w:r>
      <w:r>
        <w:rPr>
          <w:rFonts w:ascii="SimSun" w:hAnsi="SimSun" w:eastAsia="SimSun" w:cs="SimSun"/>
          <w:sz w:val="22"/>
          <w:szCs w:val="22"/>
          <w:spacing w:val="-10"/>
        </w:rPr>
        <w:t>但叙述人在诠释山民的勇敢时，又把它表现为野蛮、愚昧，</w:t>
      </w:r>
      <w:r>
        <w:rPr>
          <w:rFonts w:ascii="SimSun" w:hAnsi="SimSun" w:eastAsia="SimSun" w:cs="SimSun"/>
          <w:sz w:val="22"/>
          <w:szCs w:val="22"/>
          <w:spacing w:val="-11"/>
        </w:rPr>
        <w:t>从而无法承担解构</w:t>
      </w:r>
      <w:r>
        <w:rPr>
          <w:rFonts w:ascii="SimSun" w:hAnsi="SimSun" w:eastAsia="SimSun" w:cs="SimSun"/>
          <w:sz w:val="22"/>
          <w:szCs w:val="22"/>
        </w:rPr>
        <w:t xml:space="preserve">  </w:t>
      </w:r>
      <w:r>
        <w:rPr>
          <w:rFonts w:ascii="SimSun" w:hAnsi="SimSun" w:eastAsia="SimSun" w:cs="SimSun"/>
          <w:sz w:val="22"/>
          <w:szCs w:val="22"/>
          <w:spacing w:val="-10"/>
        </w:rPr>
        <w:t>城市文明的功能。傅山和烂头是作为末路英雄出</w:t>
      </w:r>
      <w:r>
        <w:rPr>
          <w:rFonts w:ascii="SimSun" w:hAnsi="SimSun" w:eastAsia="SimSun" w:cs="SimSun"/>
          <w:sz w:val="22"/>
          <w:szCs w:val="22"/>
          <w:spacing w:val="-11"/>
        </w:rPr>
        <w:t>现的，作为猎狼人，他们已经</w:t>
      </w:r>
      <w:r>
        <w:rPr>
          <w:rFonts w:ascii="SimSun" w:hAnsi="SimSun" w:eastAsia="SimSun" w:cs="SimSun"/>
          <w:sz w:val="22"/>
          <w:szCs w:val="22"/>
        </w:rPr>
        <w:t xml:space="preserve">  </w:t>
      </w:r>
      <w:r>
        <w:rPr>
          <w:rFonts w:ascii="SimSun" w:hAnsi="SimSun" w:eastAsia="SimSun" w:cs="SimSun"/>
          <w:sz w:val="22"/>
          <w:szCs w:val="22"/>
          <w:spacing w:val="-10"/>
        </w:rPr>
        <w:t>没有狼可捕，具有偏执狂倾向的傅山和好色成性的烂头，显然无法</w:t>
      </w:r>
      <w:r>
        <w:rPr>
          <w:rFonts w:ascii="SimSun" w:hAnsi="SimSun" w:eastAsia="SimSun" w:cs="SimSun"/>
          <w:sz w:val="22"/>
          <w:szCs w:val="22"/>
          <w:spacing w:val="-11"/>
        </w:rPr>
        <w:t>承载正面的</w:t>
      </w:r>
      <w:r>
        <w:rPr>
          <w:rFonts w:ascii="SimSun" w:hAnsi="SimSun" w:eastAsia="SimSun" w:cs="SimSun"/>
          <w:sz w:val="22"/>
          <w:szCs w:val="22"/>
        </w:rPr>
        <w:t xml:space="preserve">  </w:t>
      </w:r>
      <w:r>
        <w:rPr>
          <w:rFonts w:ascii="SimSun" w:hAnsi="SimSun" w:eastAsia="SimSun" w:cs="SimSun"/>
          <w:sz w:val="22"/>
          <w:szCs w:val="22"/>
          <w:spacing w:val="-7"/>
        </w:rPr>
        <w:t>价值体系。最重要的是，小说对原始野性的力</w:t>
      </w:r>
      <w:r>
        <w:rPr>
          <w:rFonts w:ascii="SimSun" w:hAnsi="SimSun" w:eastAsia="SimSun" w:cs="SimSun"/>
          <w:sz w:val="22"/>
          <w:szCs w:val="22"/>
          <w:spacing w:val="-8"/>
        </w:rPr>
        <w:t>量本身也很怀疑。小说的开始，</w:t>
      </w:r>
      <w:r>
        <w:rPr>
          <w:rFonts w:ascii="SimSun" w:hAnsi="SimSun" w:eastAsia="SimSun" w:cs="SimSun"/>
          <w:sz w:val="22"/>
          <w:szCs w:val="22"/>
        </w:rPr>
        <w:t xml:space="preserve"> </w:t>
      </w:r>
      <w:r>
        <w:rPr>
          <w:rFonts w:ascii="SimSun" w:hAnsi="SimSun" w:eastAsia="SimSun" w:cs="SimSun"/>
          <w:sz w:val="22"/>
          <w:szCs w:val="22"/>
          <w:spacing w:val="-10"/>
        </w:rPr>
        <w:t>作者渲染世纪初人狼大战的悲壮场面，把与狼搏</w:t>
      </w:r>
      <w:r>
        <w:rPr>
          <w:rFonts w:ascii="SimSun" w:hAnsi="SimSun" w:eastAsia="SimSun" w:cs="SimSun"/>
          <w:sz w:val="22"/>
          <w:szCs w:val="22"/>
          <w:spacing w:val="-11"/>
        </w:rPr>
        <w:t>斗的猎人写成英雄，极力表现</w:t>
      </w:r>
      <w:r>
        <w:rPr>
          <w:rFonts w:ascii="SimSun" w:hAnsi="SimSun" w:eastAsia="SimSun" w:cs="SimSun"/>
          <w:sz w:val="22"/>
          <w:szCs w:val="22"/>
        </w:rPr>
        <w:t xml:space="preserve">  </w:t>
      </w:r>
      <w:r>
        <w:rPr>
          <w:rFonts w:ascii="SimSun" w:hAnsi="SimSun" w:eastAsia="SimSun" w:cs="SimSun"/>
          <w:sz w:val="22"/>
          <w:szCs w:val="22"/>
          <w:spacing w:val="-4"/>
        </w:rPr>
        <w:t>猎杀活动中生命力的张扬，正是在这个层面上，呼唤狼的存在意义。而世纪</w:t>
      </w:r>
      <w:r>
        <w:rPr>
          <w:rFonts w:ascii="SimSun" w:hAnsi="SimSun" w:eastAsia="SimSun" w:cs="SimSun"/>
          <w:sz w:val="22"/>
          <w:szCs w:val="22"/>
          <w:spacing w:val="1"/>
        </w:rPr>
        <w:t xml:space="preserve">  </w:t>
      </w:r>
      <w:r>
        <w:rPr>
          <w:rFonts w:ascii="SimSun" w:hAnsi="SimSun" w:eastAsia="SimSun" w:cs="SimSun"/>
          <w:sz w:val="22"/>
          <w:szCs w:val="22"/>
          <w:spacing w:val="-10"/>
        </w:rPr>
        <w:t>末，疯狂的狩猎活动造成了狼濒临灭绝，猎人们</w:t>
      </w:r>
      <w:r>
        <w:rPr>
          <w:rFonts w:ascii="SimSun" w:hAnsi="SimSun" w:eastAsia="SimSun" w:cs="SimSun"/>
          <w:sz w:val="22"/>
          <w:szCs w:val="22"/>
          <w:spacing w:val="-11"/>
        </w:rPr>
        <w:t>与狼搏斗的壮举蜕变为无理性</w:t>
      </w:r>
      <w:r>
        <w:rPr>
          <w:rFonts w:ascii="SimSun" w:hAnsi="SimSun" w:eastAsia="SimSun" w:cs="SimSun"/>
          <w:sz w:val="22"/>
          <w:szCs w:val="22"/>
        </w:rPr>
        <w:t xml:space="preserve">  </w:t>
      </w:r>
      <w:r>
        <w:rPr>
          <w:rFonts w:ascii="SimSun" w:hAnsi="SimSun" w:eastAsia="SimSun" w:cs="SimSun"/>
          <w:sz w:val="22"/>
          <w:szCs w:val="22"/>
          <w:spacing w:val="-10"/>
        </w:rPr>
        <w:t>和残忍的行为，男性的生命力表现出极强的进攻性、</w:t>
      </w:r>
      <w:r>
        <w:rPr>
          <w:rFonts w:ascii="SimSun" w:hAnsi="SimSun" w:eastAsia="SimSun" w:cs="SimSun"/>
          <w:sz w:val="22"/>
          <w:szCs w:val="22"/>
          <w:spacing w:val="-11"/>
        </w:rPr>
        <w:t>侵略性和破坏性。烂头是</w:t>
      </w:r>
      <w:r>
        <w:rPr>
          <w:rFonts w:ascii="SimSun" w:hAnsi="SimSun" w:eastAsia="SimSun" w:cs="SimSun"/>
          <w:sz w:val="22"/>
          <w:szCs w:val="22"/>
        </w:rPr>
        <w:t xml:space="preserve">  </w:t>
      </w:r>
      <w:r>
        <w:rPr>
          <w:rFonts w:ascii="SimSun" w:hAnsi="SimSun" w:eastAsia="SimSun" w:cs="SimSun"/>
          <w:sz w:val="22"/>
          <w:szCs w:val="22"/>
          <w:spacing w:val="-10"/>
        </w:rPr>
        <w:t>通过对女性的占有来证明自己。傅山用枪弥补自己</w:t>
      </w:r>
      <w:r>
        <w:rPr>
          <w:rFonts w:ascii="SimSun" w:hAnsi="SimSun" w:eastAsia="SimSun" w:cs="SimSun"/>
          <w:sz w:val="22"/>
          <w:szCs w:val="22"/>
          <w:spacing w:val="-11"/>
        </w:rPr>
        <w:t>性无能的缺憾，通过猎杀表</w:t>
      </w:r>
      <w:r>
        <w:rPr>
          <w:rFonts w:ascii="SimSun" w:hAnsi="SimSun" w:eastAsia="SimSun" w:cs="SimSun"/>
          <w:sz w:val="22"/>
          <w:szCs w:val="22"/>
        </w:rPr>
        <w:t xml:space="preserve">  </w:t>
      </w:r>
      <w:r>
        <w:rPr>
          <w:rFonts w:ascii="SimSun" w:hAnsi="SimSun" w:eastAsia="SimSun" w:cs="SimSun"/>
          <w:sz w:val="22"/>
          <w:szCs w:val="22"/>
          <w:spacing w:val="-7"/>
        </w:rPr>
        <w:t>现自己的雄性力量。他们都在杀戮中获得快感</w:t>
      </w:r>
      <w:r>
        <w:rPr>
          <w:rFonts w:ascii="SimSun" w:hAnsi="SimSun" w:eastAsia="SimSun" w:cs="SimSun"/>
          <w:sz w:val="22"/>
          <w:szCs w:val="22"/>
          <w:spacing w:val="-8"/>
        </w:rPr>
        <w:t>，没有了狼，他们就围猎野兔，</w:t>
      </w:r>
      <w:r>
        <w:rPr>
          <w:rFonts w:ascii="SimSun" w:hAnsi="SimSun" w:eastAsia="SimSun" w:cs="SimSun"/>
          <w:sz w:val="22"/>
          <w:szCs w:val="22"/>
        </w:rPr>
        <w:t xml:space="preserve"> </w:t>
      </w:r>
      <w:r>
        <w:rPr>
          <w:rFonts w:ascii="SimSun" w:hAnsi="SimSun" w:eastAsia="SimSun" w:cs="SimSun"/>
          <w:sz w:val="22"/>
          <w:szCs w:val="22"/>
          <w:spacing w:val="-10"/>
        </w:rPr>
        <w:t>既不是为了获得食物，也不是为了除掉祸害，为打猎而打猎，在</w:t>
      </w:r>
      <w:r>
        <w:rPr>
          <w:rFonts w:ascii="SimSun" w:hAnsi="SimSun" w:eastAsia="SimSun" w:cs="SimSun"/>
          <w:sz w:val="22"/>
          <w:szCs w:val="22"/>
          <w:spacing w:val="-11"/>
        </w:rPr>
        <w:t>猎杀中确立自</w:t>
      </w:r>
      <w:r>
        <w:rPr>
          <w:rFonts w:ascii="SimSun" w:hAnsi="SimSun" w:eastAsia="SimSun" w:cs="SimSun"/>
          <w:sz w:val="22"/>
          <w:szCs w:val="22"/>
        </w:rPr>
        <w:t xml:space="preserve">  </w:t>
      </w:r>
      <w:r>
        <w:rPr>
          <w:rFonts w:ascii="SimSun" w:hAnsi="SimSun" w:eastAsia="SimSun" w:cs="SimSun"/>
          <w:sz w:val="22"/>
          <w:szCs w:val="22"/>
          <w:spacing w:val="-10"/>
        </w:rPr>
        <w:t>己生命的价值。雄性力量的巨大破坏力由此可见</w:t>
      </w:r>
      <w:r>
        <w:rPr>
          <w:rFonts w:ascii="SimSun" w:hAnsi="SimSun" w:eastAsia="SimSun" w:cs="SimSun"/>
          <w:sz w:val="22"/>
          <w:szCs w:val="22"/>
          <w:spacing w:val="-11"/>
        </w:rPr>
        <w:t>。烂头怡然地吃醉虾，傅山泰</w:t>
      </w:r>
      <w:r>
        <w:rPr>
          <w:rFonts w:ascii="SimSun" w:hAnsi="SimSun" w:eastAsia="SimSun" w:cs="SimSun"/>
          <w:sz w:val="22"/>
          <w:szCs w:val="22"/>
        </w:rPr>
        <w:t xml:space="preserve">  </w:t>
      </w:r>
      <w:r>
        <w:rPr>
          <w:rFonts w:ascii="SimSun" w:hAnsi="SimSun" w:eastAsia="SimSun" w:cs="SimSun"/>
          <w:sz w:val="22"/>
          <w:szCs w:val="22"/>
          <w:spacing w:val="-10"/>
        </w:rPr>
        <w:t>然地成为活牛店的食客，与不敢下箸的“我”构成了</w:t>
      </w:r>
      <w:r>
        <w:rPr>
          <w:rFonts w:ascii="SimSun" w:hAnsi="SimSun" w:eastAsia="SimSun" w:cs="SimSun"/>
          <w:sz w:val="22"/>
          <w:szCs w:val="22"/>
          <w:spacing w:val="-11"/>
        </w:rPr>
        <w:t>对比，这种融合了野蛮残</w:t>
      </w:r>
      <w:r>
        <w:rPr>
          <w:rFonts w:ascii="SimSun" w:hAnsi="SimSun" w:eastAsia="SimSun" w:cs="SimSun"/>
          <w:sz w:val="22"/>
          <w:szCs w:val="22"/>
        </w:rPr>
        <w:t xml:space="preserve">  </w:t>
      </w:r>
      <w:r>
        <w:rPr>
          <w:rFonts w:ascii="SimSun" w:hAnsi="SimSun" w:eastAsia="SimSun" w:cs="SimSun"/>
          <w:sz w:val="22"/>
          <w:szCs w:val="22"/>
          <w:spacing w:val="-10"/>
        </w:rPr>
        <w:t>忍的野性，只会让人感到血腥，心生厌恶。杯弓</w:t>
      </w:r>
      <w:r>
        <w:rPr>
          <w:rFonts w:ascii="SimSun" w:hAnsi="SimSun" w:eastAsia="SimSun" w:cs="SimSun"/>
          <w:sz w:val="22"/>
          <w:szCs w:val="22"/>
          <w:spacing w:val="-11"/>
        </w:rPr>
        <w:t>蛇影的傅山变成了人狼，这个</w:t>
      </w:r>
      <w:r>
        <w:rPr>
          <w:rFonts w:ascii="SimSun" w:hAnsi="SimSun" w:eastAsia="SimSun" w:cs="SimSun"/>
          <w:sz w:val="22"/>
          <w:szCs w:val="22"/>
        </w:rPr>
        <w:t xml:space="preserve">  </w:t>
      </w:r>
      <w:r>
        <w:rPr>
          <w:rFonts w:ascii="SimSun" w:hAnsi="SimSun" w:eastAsia="SimSun" w:cs="SimSun"/>
          <w:sz w:val="22"/>
          <w:szCs w:val="22"/>
          <w:spacing w:val="-10"/>
        </w:rPr>
        <w:t>疾恶如仇的人，竟然成为恶的一分子了。雄耳川</w:t>
      </w:r>
      <w:r>
        <w:rPr>
          <w:rFonts w:ascii="SimSun" w:hAnsi="SimSun" w:eastAsia="SimSun" w:cs="SimSun"/>
          <w:sz w:val="22"/>
          <w:szCs w:val="22"/>
          <w:spacing w:val="-11"/>
        </w:rPr>
        <w:t>的人摆脱萎靡的精神状态，狂</w:t>
      </w:r>
      <w:r>
        <w:rPr>
          <w:rFonts w:ascii="SimSun" w:hAnsi="SimSun" w:eastAsia="SimSun" w:cs="SimSun"/>
          <w:sz w:val="22"/>
          <w:szCs w:val="22"/>
        </w:rPr>
        <w:t xml:space="preserve">  </w:t>
      </w:r>
      <w:r>
        <w:rPr>
          <w:rFonts w:ascii="SimSun" w:hAnsi="SimSun" w:eastAsia="SimSun" w:cs="SimSun"/>
          <w:sz w:val="22"/>
          <w:szCs w:val="22"/>
          <w:spacing w:val="-10"/>
        </w:rPr>
        <w:t>热地捕狼，最终却都蜕变成了狼。这又是对傅山</w:t>
      </w:r>
      <w:r>
        <w:rPr>
          <w:rFonts w:ascii="SimSun" w:hAnsi="SimSun" w:eastAsia="SimSun" w:cs="SimSun"/>
          <w:sz w:val="22"/>
          <w:szCs w:val="22"/>
          <w:spacing w:val="-11"/>
        </w:rPr>
        <w:t>为代表的乡野观念的否定。这</w:t>
      </w:r>
      <w:r>
        <w:rPr>
          <w:rFonts w:ascii="SimSun" w:hAnsi="SimSun" w:eastAsia="SimSun" w:cs="SimSun"/>
          <w:sz w:val="22"/>
          <w:szCs w:val="22"/>
        </w:rPr>
        <w:t xml:space="preserve">  </w:t>
      </w:r>
      <w:r>
        <w:rPr>
          <w:rFonts w:ascii="SimSun" w:hAnsi="SimSun" w:eastAsia="SimSun" w:cs="SimSun"/>
          <w:sz w:val="22"/>
          <w:szCs w:val="22"/>
          <w:spacing w:val="-4"/>
        </w:rPr>
        <w:t>种聊斋志异式的(或说是魔幻现实主义)的笔法，反映出作者对乡村文明的绝</w:t>
      </w:r>
      <w:r>
        <w:rPr>
          <w:rFonts w:ascii="SimSun" w:hAnsi="SimSun" w:eastAsia="SimSun" w:cs="SimSun"/>
          <w:sz w:val="22"/>
          <w:szCs w:val="22"/>
          <w:spacing w:val="2"/>
        </w:rPr>
        <w:t xml:space="preserve">  </w:t>
      </w:r>
      <w:r>
        <w:rPr>
          <w:rFonts w:ascii="SimSun" w:hAnsi="SimSun" w:eastAsia="SimSun" w:cs="SimSun"/>
          <w:sz w:val="22"/>
          <w:szCs w:val="22"/>
          <w:spacing w:val="-9"/>
        </w:rPr>
        <w:t>望情绪。</w:t>
      </w:r>
    </w:p>
    <w:p>
      <w:pPr>
        <w:ind w:left="110" w:right="81" w:firstLine="429"/>
        <w:spacing w:before="70" w:line="259" w:lineRule="auto"/>
        <w:jc w:val="both"/>
        <w:rPr>
          <w:rFonts w:ascii="SimSun" w:hAnsi="SimSun" w:eastAsia="SimSun" w:cs="SimSun"/>
          <w:sz w:val="22"/>
          <w:szCs w:val="22"/>
        </w:rPr>
      </w:pPr>
      <w:r>
        <w:rPr>
          <w:rFonts w:ascii="SimSun" w:hAnsi="SimSun" w:eastAsia="SimSun" w:cs="SimSun"/>
          <w:sz w:val="22"/>
          <w:szCs w:val="22"/>
          <w:spacing w:val="-10"/>
        </w:rPr>
        <w:t>黯然的城市和野蛮的乡村，都不是人类理想的家园，在《怀念狼》</w:t>
      </w:r>
      <w:r>
        <w:rPr>
          <w:rFonts w:ascii="SimSun" w:hAnsi="SimSun" w:eastAsia="SimSun" w:cs="SimSun"/>
          <w:sz w:val="22"/>
          <w:szCs w:val="22"/>
          <w:spacing w:val="-11"/>
        </w:rPr>
        <w:t>中还乡</w:t>
      </w:r>
      <w:r>
        <w:rPr>
          <w:rFonts w:ascii="SimSun" w:hAnsi="SimSun" w:eastAsia="SimSun" w:cs="SimSun"/>
          <w:sz w:val="22"/>
          <w:szCs w:val="22"/>
        </w:rPr>
        <w:t xml:space="preserve"> </w:t>
      </w:r>
      <w:r>
        <w:rPr>
          <w:rFonts w:ascii="SimSun" w:hAnsi="SimSun" w:eastAsia="SimSun" w:cs="SimSun"/>
          <w:sz w:val="22"/>
          <w:szCs w:val="22"/>
          <w:spacing w:val="-10"/>
        </w:rPr>
        <w:t>的都市人又一次经历了幻灭的悲哀。贾平凹拒绝对</w:t>
      </w:r>
      <w:r>
        <w:rPr>
          <w:rFonts w:ascii="SimSun" w:hAnsi="SimSun" w:eastAsia="SimSun" w:cs="SimSun"/>
          <w:sz w:val="22"/>
          <w:szCs w:val="22"/>
          <w:spacing w:val="-11"/>
        </w:rPr>
        <w:t>农村作诗意的描述，裸露其</w:t>
      </w:r>
      <w:r>
        <w:rPr>
          <w:rFonts w:ascii="SimSun" w:hAnsi="SimSun" w:eastAsia="SimSun" w:cs="SimSun"/>
          <w:sz w:val="22"/>
          <w:szCs w:val="22"/>
        </w:rPr>
        <w:t xml:space="preserve"> </w:t>
      </w:r>
      <w:r>
        <w:rPr>
          <w:rFonts w:ascii="SimSun" w:hAnsi="SimSun" w:eastAsia="SimSun" w:cs="SimSun"/>
          <w:sz w:val="22"/>
          <w:szCs w:val="22"/>
          <w:spacing w:val="-10"/>
        </w:rPr>
        <w:t>野蛮残忍的一面，表现出直面现实的勇气。由于作者对城市与农村两种文</w:t>
      </w:r>
      <w:r>
        <w:rPr>
          <w:rFonts w:ascii="SimSun" w:hAnsi="SimSun" w:eastAsia="SimSun" w:cs="SimSun"/>
          <w:sz w:val="22"/>
          <w:szCs w:val="22"/>
          <w:spacing w:val="-11"/>
        </w:rPr>
        <w:t>明都</w:t>
      </w:r>
    </w:p>
    <w:p>
      <w:pPr>
        <w:spacing w:line="259" w:lineRule="auto"/>
        <w:sectPr>
          <w:pgSz w:w="8500" w:h="12480"/>
          <w:pgMar w:top="400" w:right="580" w:bottom="0" w:left="580" w:header="0" w:footer="0" w:gutter="0"/>
        </w:sectPr>
        <w:rPr>
          <w:rFonts w:ascii="SimSun" w:hAnsi="SimSun" w:eastAsia="SimSun" w:cs="SimSun"/>
          <w:sz w:val="22"/>
          <w:szCs w:val="22"/>
        </w:rPr>
      </w:pPr>
    </w:p>
    <w:p>
      <w:pPr>
        <w:pStyle w:val="BodyText"/>
        <w:ind w:left="5409"/>
        <w:spacing w:before="99" w:line="219" w:lineRule="auto"/>
        <w:rPr>
          <w:sz w:val="22"/>
          <w:szCs w:val="22"/>
        </w:rPr>
      </w:pPr>
      <w:r>
        <w:rPr>
          <w:rFonts w:ascii="SimSun" w:hAnsi="SimSun" w:eastAsia="SimSun" w:cs="SimSun"/>
          <w:sz w:val="22"/>
          <w:szCs w:val="22"/>
          <w:spacing w:val="-23"/>
        </w:rPr>
        <w:t>《怀念狼》批判 </w:t>
      </w:r>
      <w:r>
        <w:rPr>
          <w:sz w:val="22"/>
          <w:szCs w:val="22"/>
          <w:b/>
          <w:bCs/>
          <w:spacing w:val="-23"/>
        </w:rPr>
        <w:t>031</w:t>
      </w:r>
    </w:p>
    <w:p>
      <w:pPr>
        <w:pStyle w:val="BodyText"/>
        <w:spacing w:line="305" w:lineRule="auto"/>
        <w:rPr/>
      </w:pPr>
      <w:r/>
    </w:p>
    <w:p>
      <w:pPr>
        <w:pStyle w:val="BodyText"/>
        <w:spacing w:line="305" w:lineRule="auto"/>
        <w:rPr/>
      </w:pPr>
      <w:r/>
    </w:p>
    <w:p>
      <w:pPr>
        <w:ind w:right="84"/>
        <w:spacing w:before="71" w:line="247" w:lineRule="auto"/>
        <w:jc w:val="both"/>
        <w:rPr>
          <w:rFonts w:ascii="SimSun" w:hAnsi="SimSun" w:eastAsia="SimSun" w:cs="SimSun"/>
          <w:sz w:val="22"/>
          <w:szCs w:val="22"/>
        </w:rPr>
      </w:pPr>
      <w:r>
        <w:rPr>
          <w:rFonts w:ascii="SimSun" w:hAnsi="SimSun" w:eastAsia="SimSun" w:cs="SimSun"/>
          <w:sz w:val="22"/>
          <w:szCs w:val="22"/>
          <w:spacing w:val="-10"/>
        </w:rPr>
        <w:t>颇有微词，而且又没有一个超越二者的新的尺度，依旧是借城市映衬农村，用</w:t>
      </w:r>
      <w:r>
        <w:rPr>
          <w:rFonts w:ascii="SimSun" w:hAnsi="SimSun" w:eastAsia="SimSun" w:cs="SimSun"/>
          <w:sz w:val="22"/>
          <w:szCs w:val="22"/>
          <w:spacing w:val="14"/>
        </w:rPr>
        <w:t xml:space="preserve"> </w:t>
      </w:r>
      <w:r>
        <w:rPr>
          <w:rFonts w:ascii="SimSun" w:hAnsi="SimSun" w:eastAsia="SimSun" w:cs="SimSun"/>
          <w:sz w:val="22"/>
          <w:szCs w:val="22"/>
          <w:spacing w:val="-4"/>
        </w:rPr>
        <w:t>农村批判城市，这样就陷入了价值混乱的境地。这使叙述人对生命力的呼唤</w:t>
      </w:r>
      <w:r>
        <w:rPr>
          <w:rFonts w:ascii="SimSun" w:hAnsi="SimSun" w:eastAsia="SimSun" w:cs="SimSun"/>
          <w:sz w:val="22"/>
          <w:szCs w:val="22"/>
          <w:spacing w:val="9"/>
        </w:rPr>
        <w:t xml:space="preserve"> </w:t>
      </w:r>
      <w:r>
        <w:rPr>
          <w:rFonts w:ascii="SimSun" w:hAnsi="SimSun" w:eastAsia="SimSun" w:cs="SimSun"/>
          <w:sz w:val="22"/>
          <w:szCs w:val="22"/>
          <w:spacing w:val="-4"/>
        </w:rPr>
        <w:t>(有现实的寓意)成为微弱的呻吟。这种从生态平衡、人种进化的角度对狼的</w:t>
      </w:r>
      <w:r>
        <w:rPr>
          <w:rFonts w:ascii="SimSun" w:hAnsi="SimSun" w:eastAsia="SimSun" w:cs="SimSun"/>
          <w:sz w:val="22"/>
          <w:szCs w:val="22"/>
          <w:spacing w:val="1"/>
        </w:rPr>
        <w:t xml:space="preserve"> </w:t>
      </w:r>
      <w:r>
        <w:rPr>
          <w:rFonts w:ascii="SimSun" w:hAnsi="SimSun" w:eastAsia="SimSun" w:cs="SimSun"/>
          <w:sz w:val="22"/>
          <w:szCs w:val="22"/>
          <w:spacing w:val="-10"/>
        </w:rPr>
        <w:t>怀念，已经被从恶的方面来理解狼的意义的行为所稀释了。书中始终无法</w:t>
      </w:r>
      <w:r>
        <w:rPr>
          <w:rFonts w:ascii="SimSun" w:hAnsi="SimSun" w:eastAsia="SimSun" w:cs="SimSun"/>
          <w:sz w:val="22"/>
          <w:szCs w:val="22"/>
          <w:spacing w:val="-11"/>
        </w:rPr>
        <w:t>把对</w:t>
      </w:r>
      <w:r>
        <w:rPr>
          <w:rFonts w:ascii="SimSun" w:hAnsi="SimSun" w:eastAsia="SimSun" w:cs="SimSun"/>
          <w:sz w:val="22"/>
          <w:szCs w:val="22"/>
        </w:rPr>
        <w:t xml:space="preserve"> </w:t>
      </w:r>
      <w:r>
        <w:rPr>
          <w:rFonts w:ascii="SimSun" w:hAnsi="SimSun" w:eastAsia="SimSun" w:cs="SimSun"/>
          <w:sz w:val="22"/>
          <w:szCs w:val="22"/>
          <w:spacing w:val="-15"/>
        </w:rPr>
        <w:t>狼的两种不同理解统一起来，“怀念狼”也就成了空洞的口号。</w:t>
      </w:r>
    </w:p>
    <w:p>
      <w:pPr>
        <w:ind w:left="834"/>
        <w:spacing w:before="238" w:line="221" w:lineRule="auto"/>
        <w:rPr>
          <w:rFonts w:ascii="SimHei" w:hAnsi="SimHei" w:eastAsia="SimHei" w:cs="SimHei"/>
          <w:sz w:val="32"/>
          <w:szCs w:val="32"/>
        </w:rPr>
      </w:pPr>
      <w:r>
        <w:rPr>
          <w:rFonts w:ascii="SimHei" w:hAnsi="SimHei" w:eastAsia="SimHei" w:cs="SimHei"/>
          <w:sz w:val="32"/>
          <w:szCs w:val="32"/>
          <w:b/>
          <w:bCs/>
          <w:spacing w:val="-10"/>
        </w:rPr>
        <w:t>“狼”的幽远意旨与文本的形而下操作</w:t>
      </w:r>
    </w:p>
    <w:p>
      <w:pPr>
        <w:ind w:left="3240" w:right="1915" w:hanging="1280"/>
        <w:spacing w:before="246" w:line="356" w:lineRule="auto"/>
        <w:rPr>
          <w:rFonts w:ascii="KaiTi" w:hAnsi="KaiTi" w:eastAsia="KaiTi" w:cs="KaiTi"/>
          <w:sz w:val="22"/>
          <w:szCs w:val="22"/>
        </w:rPr>
      </w:pPr>
      <w:r>
        <w:rPr>
          <w:rFonts w:ascii="FangSong" w:hAnsi="FangSong" w:eastAsia="FangSong" w:cs="FangSong"/>
          <w:sz w:val="29"/>
          <w:szCs w:val="29"/>
          <w:spacing w:val="-10"/>
        </w:rPr>
        <w:t>——读贾平凹的《怀念狼》</w:t>
      </w:r>
      <w:r>
        <w:rPr>
          <w:rFonts w:ascii="FangSong" w:hAnsi="FangSong" w:eastAsia="FangSong" w:cs="FangSong"/>
          <w:sz w:val="29"/>
          <w:szCs w:val="29"/>
          <w:spacing w:val="3"/>
        </w:rPr>
        <w:t xml:space="preserve"> </w:t>
      </w:r>
      <w:r>
        <w:rPr>
          <w:rFonts w:ascii="KaiTi" w:hAnsi="KaiTi" w:eastAsia="KaiTi" w:cs="KaiTi"/>
          <w:sz w:val="22"/>
          <w:szCs w:val="22"/>
          <w:spacing w:val="15"/>
        </w:rPr>
        <w:t>温惠宇</w:t>
      </w:r>
    </w:p>
    <w:p>
      <w:pPr>
        <w:ind w:firstLine="430"/>
        <w:spacing w:before="78" w:line="256" w:lineRule="auto"/>
        <w:jc w:val="both"/>
        <w:rPr>
          <w:rFonts w:ascii="SimSun" w:hAnsi="SimSun" w:eastAsia="SimSun" w:cs="SimSun"/>
          <w:sz w:val="22"/>
          <w:szCs w:val="22"/>
        </w:rPr>
      </w:pPr>
      <w:r>
        <w:rPr>
          <w:rFonts w:ascii="SimSun" w:hAnsi="SimSun" w:eastAsia="SimSun" w:cs="SimSun"/>
          <w:sz w:val="22"/>
          <w:szCs w:val="22"/>
          <w:spacing w:val="-10"/>
        </w:rPr>
        <w:t>贾平凹一贯以其丰厚的题材、扎实的笔力、道</w:t>
      </w:r>
      <w:r>
        <w:rPr>
          <w:rFonts w:ascii="SimSun" w:hAnsi="SimSun" w:eastAsia="SimSun" w:cs="SimSun"/>
          <w:sz w:val="22"/>
          <w:szCs w:val="22"/>
          <w:spacing w:val="-11"/>
        </w:rPr>
        <w:t>地的语言、凝重的风格享誉</w:t>
      </w:r>
      <w:r>
        <w:rPr>
          <w:rFonts w:ascii="SimSun" w:hAnsi="SimSun" w:eastAsia="SimSun" w:cs="SimSun"/>
          <w:sz w:val="22"/>
          <w:szCs w:val="22"/>
        </w:rPr>
        <w:t xml:space="preserve">  </w:t>
      </w:r>
      <w:r>
        <w:rPr>
          <w:rFonts w:ascii="SimSun" w:hAnsi="SimSun" w:eastAsia="SimSun" w:cs="SimSun"/>
          <w:sz w:val="22"/>
          <w:szCs w:val="22"/>
          <w:spacing w:val="-19"/>
        </w:rPr>
        <w:t>文坛。《五魁》、《黑氏》、《妊娠》,最初的作品展示了深厚的韵味和无穷的魅</w:t>
      </w:r>
      <w:r>
        <w:rPr>
          <w:rFonts w:ascii="SimSun" w:hAnsi="SimSun" w:eastAsia="SimSun" w:cs="SimSun"/>
          <w:sz w:val="22"/>
          <w:szCs w:val="22"/>
          <w:spacing w:val="5"/>
        </w:rPr>
        <w:t xml:space="preserve">  </w:t>
      </w:r>
      <w:r>
        <w:rPr>
          <w:rFonts w:ascii="SimSun" w:hAnsi="SimSun" w:eastAsia="SimSun" w:cs="SimSun"/>
          <w:sz w:val="22"/>
          <w:szCs w:val="22"/>
          <w:spacing w:val="-27"/>
        </w:rPr>
        <w:t>力。《浮躁》、《废都》、《白夜》、《高老庄》引起的驳杂之声颇令人注</w:t>
      </w:r>
      <w:r>
        <w:rPr>
          <w:rFonts w:ascii="SimSun" w:hAnsi="SimSun" w:eastAsia="SimSun" w:cs="SimSun"/>
          <w:sz w:val="22"/>
          <w:szCs w:val="22"/>
          <w:spacing w:val="-28"/>
        </w:rPr>
        <w:t>目。当无</w:t>
      </w:r>
      <w:r>
        <w:rPr>
          <w:rFonts w:ascii="SimSun" w:hAnsi="SimSun" w:eastAsia="SimSun" w:cs="SimSun"/>
          <w:sz w:val="22"/>
          <w:szCs w:val="22"/>
        </w:rPr>
        <w:t xml:space="preserve">  </w:t>
      </w:r>
      <w:r>
        <w:rPr>
          <w:rFonts w:ascii="SimSun" w:hAnsi="SimSun" w:eastAsia="SimSun" w:cs="SimSun"/>
          <w:sz w:val="22"/>
          <w:szCs w:val="22"/>
          <w:spacing w:val="-10"/>
        </w:rPr>
        <w:t>意翻阅到某报评选当代十大“作秀”作家这一消息时，贾平凹大名赫然排在前</w:t>
      </w:r>
      <w:r>
        <w:rPr>
          <w:rFonts w:ascii="SimSun" w:hAnsi="SimSun" w:eastAsia="SimSun" w:cs="SimSun"/>
          <w:sz w:val="22"/>
          <w:szCs w:val="22"/>
        </w:rPr>
        <w:t xml:space="preserve">  </w:t>
      </w:r>
      <w:r>
        <w:rPr>
          <w:rFonts w:ascii="SimSun" w:hAnsi="SimSun" w:eastAsia="SimSun" w:cs="SimSun"/>
          <w:sz w:val="22"/>
          <w:szCs w:val="22"/>
          <w:spacing w:val="-10"/>
        </w:rPr>
        <w:t>五名，不禁心痛失望，又不由额首点头：都是《废都》之流惹的祸!《怀念狼》</w:t>
      </w:r>
      <w:r>
        <w:rPr>
          <w:rFonts w:ascii="SimSun" w:hAnsi="SimSun" w:eastAsia="SimSun" w:cs="SimSun"/>
          <w:sz w:val="22"/>
          <w:szCs w:val="22"/>
        </w:rPr>
        <w:t xml:space="preserve"> </w:t>
      </w:r>
      <w:r>
        <w:rPr>
          <w:rFonts w:ascii="SimSun" w:hAnsi="SimSun" w:eastAsia="SimSun" w:cs="SimSun"/>
          <w:sz w:val="22"/>
          <w:szCs w:val="22"/>
          <w:spacing w:val="-11"/>
        </w:rPr>
        <w:t>的出版热炒与阅读后的冷清反响是某报结论的又一明证与砝码。</w:t>
      </w:r>
    </w:p>
    <w:p>
      <w:pPr>
        <w:ind w:right="77" w:firstLine="430"/>
        <w:spacing w:before="58" w:line="256" w:lineRule="auto"/>
        <w:jc w:val="both"/>
        <w:rPr>
          <w:rFonts w:ascii="SimSun" w:hAnsi="SimSun" w:eastAsia="SimSun" w:cs="SimSun"/>
          <w:sz w:val="22"/>
          <w:szCs w:val="22"/>
        </w:rPr>
      </w:pPr>
      <w:r>
        <w:rPr>
          <w:rFonts w:ascii="SimSun" w:hAnsi="SimSun" w:eastAsia="SimSun" w:cs="SimSun"/>
          <w:sz w:val="22"/>
          <w:szCs w:val="22"/>
          <w:spacing w:val="-17"/>
        </w:rPr>
        <w:t>贾平凹真的令人失望?“新千年里的第一本书”(《</w:t>
      </w:r>
      <w:r>
        <w:rPr>
          <w:rFonts w:ascii="SimSun" w:hAnsi="SimSun" w:eastAsia="SimSun" w:cs="SimSun"/>
          <w:sz w:val="22"/>
          <w:szCs w:val="22"/>
          <w:spacing w:val="-18"/>
        </w:rPr>
        <w:t>怀念狼</w:t>
      </w:r>
      <w:r>
        <w:rPr>
          <w:rFonts w:ascii="SimSun" w:hAnsi="SimSun" w:eastAsia="SimSun" w:cs="SimSun"/>
          <w:sz w:val="22"/>
          <w:szCs w:val="22"/>
          <w:spacing w:val="-32"/>
        </w:rPr>
        <w:t xml:space="preserve"> </w:t>
      </w:r>
      <w:r>
        <w:rPr>
          <w:rFonts w:ascii="SimSun" w:hAnsi="SimSun" w:eastAsia="SimSun" w:cs="SimSun"/>
          <w:sz w:val="22"/>
          <w:szCs w:val="22"/>
          <w:spacing w:val="-18"/>
        </w:rPr>
        <w:t>·后记》),“上帝</w:t>
      </w:r>
      <w:r>
        <w:rPr>
          <w:rFonts w:ascii="SimSun" w:hAnsi="SimSun" w:eastAsia="SimSun" w:cs="SimSun"/>
          <w:sz w:val="22"/>
          <w:szCs w:val="22"/>
        </w:rPr>
        <w:t xml:space="preserve"> </w:t>
      </w:r>
      <w:r>
        <w:rPr>
          <w:rFonts w:ascii="SimSun" w:hAnsi="SimSun" w:eastAsia="SimSun" w:cs="SimSun"/>
          <w:sz w:val="22"/>
          <w:szCs w:val="22"/>
          <w:spacing w:val="-10"/>
        </w:rPr>
        <w:t>把颠覆一块文学样板的策源地给予贾平凹”,“将一部奇书传到人间”(《怀念</w:t>
      </w:r>
      <w:r>
        <w:rPr>
          <w:rFonts w:ascii="SimSun" w:hAnsi="SimSun" w:eastAsia="SimSun" w:cs="SimSun"/>
          <w:sz w:val="22"/>
          <w:szCs w:val="22"/>
          <w:spacing w:val="8"/>
        </w:rPr>
        <w:t xml:space="preserve"> </w:t>
      </w:r>
      <w:r>
        <w:rPr>
          <w:rFonts w:ascii="SimSun" w:hAnsi="SimSun" w:eastAsia="SimSun" w:cs="SimSun"/>
          <w:sz w:val="22"/>
          <w:szCs w:val="22"/>
          <w:spacing w:val="-4"/>
        </w:rPr>
        <w:t>狼》封底语),据说出版逾二十万册，广告话语令我目眩神迷，再无法拒绝捧</w:t>
      </w:r>
      <w:r>
        <w:rPr>
          <w:rFonts w:ascii="SimSun" w:hAnsi="SimSun" w:eastAsia="SimSun" w:cs="SimSun"/>
          <w:sz w:val="22"/>
          <w:szCs w:val="22"/>
          <w:spacing w:val="13"/>
        </w:rPr>
        <w:t xml:space="preserve"> </w:t>
      </w:r>
      <w:r>
        <w:rPr>
          <w:rFonts w:ascii="SimSun" w:hAnsi="SimSun" w:eastAsia="SimSun" w:cs="SimSun"/>
          <w:sz w:val="22"/>
          <w:szCs w:val="22"/>
          <w:spacing w:val="-10"/>
        </w:rPr>
        <w:t>起此书的蛊惑，欲畅然一读，但读时读后皆不适意，因为，意旨的幽远与</w:t>
      </w:r>
      <w:r>
        <w:rPr>
          <w:rFonts w:ascii="SimSun" w:hAnsi="SimSun" w:eastAsia="SimSun" w:cs="SimSun"/>
          <w:sz w:val="22"/>
          <w:szCs w:val="22"/>
          <w:spacing w:val="-11"/>
        </w:rPr>
        <w:t>文本</w:t>
      </w:r>
      <w:r>
        <w:rPr>
          <w:rFonts w:ascii="SimSun" w:hAnsi="SimSun" w:eastAsia="SimSun" w:cs="SimSun"/>
          <w:sz w:val="22"/>
          <w:szCs w:val="22"/>
        </w:rPr>
        <w:t xml:space="preserve"> </w:t>
      </w:r>
      <w:r>
        <w:rPr>
          <w:rFonts w:ascii="SimSun" w:hAnsi="SimSun" w:eastAsia="SimSun" w:cs="SimSun"/>
          <w:sz w:val="22"/>
          <w:szCs w:val="22"/>
          <w:spacing w:val="-10"/>
        </w:rPr>
        <w:t>的操作出现严重偏离、断裂，让人点头称是之时又涌上无限悲凉：贾平凹</w:t>
      </w:r>
      <w:r>
        <w:rPr>
          <w:rFonts w:ascii="SimSun" w:hAnsi="SimSun" w:eastAsia="SimSun" w:cs="SimSun"/>
          <w:sz w:val="22"/>
          <w:szCs w:val="22"/>
          <w:spacing w:val="-11"/>
        </w:rPr>
        <w:t>果真</w:t>
      </w:r>
      <w:r>
        <w:rPr>
          <w:rFonts w:ascii="SimSun" w:hAnsi="SimSun" w:eastAsia="SimSun" w:cs="SimSun"/>
          <w:sz w:val="22"/>
          <w:szCs w:val="22"/>
        </w:rPr>
        <w:t xml:space="preserve"> </w:t>
      </w:r>
      <w:r>
        <w:rPr>
          <w:rFonts w:ascii="SimSun" w:hAnsi="SimSun" w:eastAsia="SimSun" w:cs="SimSun"/>
          <w:sz w:val="22"/>
          <w:szCs w:val="22"/>
          <w:spacing w:val="-10"/>
        </w:rPr>
        <w:t>江郎才尽，只能虚晃一招掩人耳目故弄玄虚地乱人神智?</w:t>
      </w:r>
    </w:p>
    <w:p>
      <w:pPr>
        <w:ind w:right="73" w:firstLine="320"/>
        <w:spacing w:before="40" w:line="257" w:lineRule="auto"/>
        <w:jc w:val="both"/>
        <w:rPr>
          <w:rFonts w:ascii="SimSun" w:hAnsi="SimSun" w:eastAsia="SimSun" w:cs="SimSun"/>
          <w:sz w:val="22"/>
          <w:szCs w:val="22"/>
        </w:rPr>
      </w:pPr>
      <w:r>
        <w:rPr>
          <w:rFonts w:ascii="SimSun" w:hAnsi="SimSun" w:eastAsia="SimSun" w:cs="SimSun"/>
          <w:sz w:val="22"/>
          <w:szCs w:val="22"/>
          <w:spacing w:val="-9"/>
        </w:rPr>
        <w:t>“狼”,残忍、凶诈、狡猾的象征。史册文集中不乏其奸</w:t>
      </w:r>
      <w:r>
        <w:rPr>
          <w:rFonts w:ascii="SimSun" w:hAnsi="SimSun" w:eastAsia="SimSun" w:cs="SimSun"/>
          <w:sz w:val="22"/>
          <w:szCs w:val="22"/>
          <w:spacing w:val="-10"/>
        </w:rPr>
        <w:t>诈的尖脸、迅疾的</w:t>
      </w:r>
      <w:r>
        <w:rPr>
          <w:rFonts w:ascii="SimSun" w:hAnsi="SimSun" w:eastAsia="SimSun" w:cs="SimSun"/>
          <w:sz w:val="22"/>
          <w:szCs w:val="22"/>
        </w:rPr>
        <w:t xml:space="preserve"> </w:t>
      </w:r>
      <w:r>
        <w:rPr>
          <w:rFonts w:ascii="SimSun" w:hAnsi="SimSun" w:eastAsia="SimSun" w:cs="SimSun"/>
          <w:sz w:val="22"/>
          <w:szCs w:val="22"/>
          <w:spacing w:val="-13"/>
        </w:rPr>
        <w:t>身影及可悲的结局。“禽兽之变诈几何哉，止增笑耳!”是蒲松龄对狼的慨叹和</w:t>
      </w:r>
      <w:r>
        <w:rPr>
          <w:rFonts w:ascii="SimSun" w:hAnsi="SimSun" w:eastAsia="SimSun" w:cs="SimSun"/>
          <w:sz w:val="22"/>
          <w:szCs w:val="22"/>
          <w:spacing w:val="11"/>
        </w:rPr>
        <w:t xml:space="preserve"> </w:t>
      </w:r>
      <w:r>
        <w:rPr>
          <w:rFonts w:ascii="SimSun" w:hAnsi="SimSun" w:eastAsia="SimSun" w:cs="SimSun"/>
          <w:sz w:val="22"/>
          <w:szCs w:val="22"/>
          <w:spacing w:val="-15"/>
        </w:rPr>
        <w:t>评价。“子系中山狼，得志便猖狂”,小人乍富的阴险嘴脸一露无</w:t>
      </w:r>
      <w:r>
        <w:rPr>
          <w:rFonts w:ascii="SimSun" w:hAnsi="SimSun" w:eastAsia="SimSun" w:cs="SimSun"/>
          <w:sz w:val="22"/>
          <w:szCs w:val="22"/>
          <w:spacing w:val="-16"/>
        </w:rPr>
        <w:t>遗。杰克</w:t>
      </w:r>
      <w:r>
        <w:rPr>
          <w:rFonts w:ascii="SimSun" w:hAnsi="SimSun" w:eastAsia="SimSun" w:cs="SimSun"/>
          <w:sz w:val="22"/>
          <w:szCs w:val="22"/>
          <w:spacing w:val="-31"/>
        </w:rPr>
        <w:t xml:space="preserve"> </w:t>
      </w:r>
      <w:r>
        <w:rPr>
          <w:rFonts w:ascii="SimSun" w:hAnsi="SimSun" w:eastAsia="SimSun" w:cs="SimSun"/>
          <w:sz w:val="22"/>
          <w:szCs w:val="22"/>
          <w:spacing w:val="-16"/>
        </w:rPr>
        <w:t>·伦</w:t>
      </w:r>
      <w:r>
        <w:rPr>
          <w:rFonts w:ascii="SimSun" w:hAnsi="SimSun" w:eastAsia="SimSun" w:cs="SimSun"/>
          <w:sz w:val="22"/>
          <w:szCs w:val="22"/>
        </w:rPr>
        <w:t xml:space="preserve"> </w:t>
      </w:r>
      <w:r>
        <w:rPr>
          <w:rFonts w:ascii="SimSun" w:hAnsi="SimSun" w:eastAsia="SimSun" w:cs="SimSun"/>
          <w:sz w:val="22"/>
          <w:szCs w:val="22"/>
          <w:spacing w:val="-10"/>
        </w:rPr>
        <w:t>敦《热爱生命》中以狼作为人的对称，对生命的极限、韧度和顽强作了最</w:t>
      </w:r>
      <w:r>
        <w:rPr>
          <w:rFonts w:ascii="SimSun" w:hAnsi="SimSun" w:eastAsia="SimSun" w:cs="SimSun"/>
          <w:sz w:val="22"/>
          <w:szCs w:val="22"/>
          <w:spacing w:val="-11"/>
        </w:rPr>
        <w:t>热情</w:t>
      </w:r>
      <w:r>
        <w:rPr>
          <w:rFonts w:ascii="SimSun" w:hAnsi="SimSun" w:eastAsia="SimSun" w:cs="SimSun"/>
          <w:sz w:val="22"/>
          <w:szCs w:val="22"/>
        </w:rPr>
        <w:t xml:space="preserve"> </w:t>
      </w:r>
      <w:r>
        <w:rPr>
          <w:rFonts w:ascii="SimSun" w:hAnsi="SimSun" w:eastAsia="SimSun" w:cs="SimSun"/>
          <w:sz w:val="22"/>
          <w:szCs w:val="22"/>
          <w:spacing w:val="-10"/>
        </w:rPr>
        <w:t>的讴歌。在这位作家笔下，狼与人一样具有震撼心魄的魅力。狼就是这样</w:t>
      </w:r>
      <w:r>
        <w:rPr>
          <w:rFonts w:ascii="SimSun" w:hAnsi="SimSun" w:eastAsia="SimSun" w:cs="SimSun"/>
          <w:sz w:val="22"/>
          <w:szCs w:val="22"/>
          <w:spacing w:val="-11"/>
        </w:rPr>
        <w:t>以其</w:t>
      </w:r>
      <w:r>
        <w:rPr>
          <w:rFonts w:ascii="SimSun" w:hAnsi="SimSun" w:eastAsia="SimSun" w:cs="SimSun"/>
          <w:sz w:val="22"/>
          <w:szCs w:val="22"/>
        </w:rPr>
        <w:t xml:space="preserve"> </w:t>
      </w:r>
      <w:r>
        <w:rPr>
          <w:rFonts w:ascii="SimSun" w:hAnsi="SimSun" w:eastAsia="SimSun" w:cs="SimSun"/>
          <w:sz w:val="22"/>
          <w:szCs w:val="22"/>
          <w:spacing w:val="-10"/>
        </w:rPr>
        <w:t>生命的极度强韧与品性的卑下狡诈矛盾而高亢地活跃于生存的境地、文</w:t>
      </w:r>
      <w:r>
        <w:rPr>
          <w:rFonts w:ascii="SimSun" w:hAnsi="SimSun" w:eastAsia="SimSun" w:cs="SimSun"/>
          <w:sz w:val="22"/>
          <w:szCs w:val="22"/>
          <w:spacing w:val="-11"/>
        </w:rPr>
        <w:t>化的视</w:t>
      </w:r>
      <w:r>
        <w:rPr>
          <w:rFonts w:ascii="SimSun" w:hAnsi="SimSun" w:eastAsia="SimSun" w:cs="SimSun"/>
          <w:sz w:val="22"/>
          <w:szCs w:val="22"/>
        </w:rPr>
        <w:t xml:space="preserve"> </w:t>
      </w:r>
      <w:r>
        <w:rPr>
          <w:rFonts w:ascii="SimSun" w:hAnsi="SimSun" w:eastAsia="SimSun" w:cs="SimSun"/>
          <w:sz w:val="22"/>
          <w:szCs w:val="22"/>
          <w:spacing w:val="-9"/>
        </w:rPr>
        <w:t>野中。</w:t>
      </w:r>
    </w:p>
    <w:p>
      <w:pPr>
        <w:ind w:right="76" w:firstLine="430"/>
        <w:spacing w:before="41" w:line="253" w:lineRule="auto"/>
        <w:jc w:val="both"/>
        <w:rPr>
          <w:rFonts w:ascii="SimSun" w:hAnsi="SimSun" w:eastAsia="SimSun" w:cs="SimSun"/>
          <w:sz w:val="22"/>
          <w:szCs w:val="22"/>
        </w:rPr>
      </w:pPr>
      <w:r>
        <w:rPr>
          <w:rFonts w:ascii="SimSun" w:hAnsi="SimSun" w:eastAsia="SimSun" w:cs="SimSun"/>
          <w:sz w:val="22"/>
          <w:szCs w:val="22"/>
          <w:spacing w:val="-10"/>
        </w:rPr>
        <w:t>在这样一个浮躁喧嚣的时代，贾平凹以“怀念狼”为题郑重地捧出一部作</w:t>
      </w:r>
      <w:r>
        <w:rPr>
          <w:rFonts w:ascii="SimSun" w:hAnsi="SimSun" w:eastAsia="SimSun" w:cs="SimSun"/>
          <w:sz w:val="22"/>
          <w:szCs w:val="22"/>
          <w:spacing w:val="12"/>
        </w:rPr>
        <w:t xml:space="preserve"> </w:t>
      </w:r>
      <w:r>
        <w:rPr>
          <w:rFonts w:ascii="SimSun" w:hAnsi="SimSun" w:eastAsia="SimSun" w:cs="SimSun"/>
          <w:sz w:val="22"/>
          <w:szCs w:val="22"/>
        </w:rPr>
        <w:t>品，怀念狼?怀念狼的什么?呼唤狼性?呼唤狼的狡猾卑劣还是狼本</w:t>
      </w:r>
      <w:r>
        <w:rPr>
          <w:rFonts w:ascii="SimSun" w:hAnsi="SimSun" w:eastAsia="SimSun" w:cs="SimSun"/>
          <w:sz w:val="22"/>
          <w:szCs w:val="22"/>
          <w:spacing w:val="-1"/>
        </w:rPr>
        <w:t>真生命的</w:t>
      </w:r>
      <w:r>
        <w:rPr>
          <w:rFonts w:ascii="SimSun" w:hAnsi="SimSun" w:eastAsia="SimSun" w:cs="SimSun"/>
          <w:sz w:val="22"/>
          <w:szCs w:val="22"/>
        </w:rPr>
        <w:t xml:space="preserve"> </w:t>
      </w:r>
      <w:r>
        <w:rPr>
          <w:rFonts w:ascii="SimSun" w:hAnsi="SimSun" w:eastAsia="SimSun" w:cs="SimSun"/>
          <w:sz w:val="22"/>
          <w:szCs w:val="22"/>
          <w:spacing w:val="-7"/>
        </w:rPr>
        <w:t>硬度与坚韧?答案似乎不言自明。在当代人严重缺钙的共同症候下，狼的奔突</w:t>
      </w:r>
      <w:r>
        <w:rPr>
          <w:rFonts w:ascii="SimSun" w:hAnsi="SimSun" w:eastAsia="SimSun" w:cs="SimSun"/>
          <w:sz w:val="22"/>
          <w:szCs w:val="22"/>
          <w:spacing w:val="11"/>
        </w:rPr>
        <w:t xml:space="preserve"> </w:t>
      </w:r>
      <w:r>
        <w:rPr>
          <w:rFonts w:ascii="SimSun" w:hAnsi="SimSun" w:eastAsia="SimSun" w:cs="SimSun"/>
          <w:sz w:val="22"/>
          <w:szCs w:val="22"/>
          <w:spacing w:val="-10"/>
        </w:rPr>
        <w:t>猛捷、凌厉强硬的确给人以致命的刺激。在当下，提倡狼性，怀念狼群，有着</w:t>
      </w:r>
    </w:p>
    <w:p>
      <w:pPr>
        <w:spacing w:line="253" w:lineRule="auto"/>
        <w:sectPr>
          <w:pgSz w:w="8500" w:h="12480"/>
          <w:pgMar w:top="400" w:right="669" w:bottom="0" w:left="589" w:header="0" w:footer="0" w:gutter="0"/>
        </w:sectPr>
        <w:rPr>
          <w:rFonts w:ascii="SimSun" w:hAnsi="SimSun" w:eastAsia="SimSun" w:cs="SimSun"/>
          <w:sz w:val="22"/>
          <w:szCs w:val="22"/>
        </w:rPr>
      </w:pPr>
    </w:p>
    <w:p>
      <w:pPr>
        <w:ind w:left="112"/>
        <w:spacing w:before="67" w:line="222" w:lineRule="auto"/>
        <w:rPr>
          <w:rFonts w:ascii="SimHei" w:hAnsi="SimHei" w:eastAsia="SimHei" w:cs="SimHei"/>
          <w:sz w:val="22"/>
          <w:szCs w:val="22"/>
        </w:rPr>
      </w:pPr>
      <w:r>
        <w:rPr>
          <w:rFonts w:ascii="SimSun" w:hAnsi="SimSun" w:eastAsia="SimSun" w:cs="SimSun"/>
          <w:sz w:val="22"/>
          <w:szCs w:val="22"/>
          <w:b/>
          <w:bCs/>
          <w:spacing w:val="-28"/>
        </w:rPr>
        <w:t>032</w:t>
      </w:r>
      <w:r>
        <w:rPr>
          <w:rFonts w:ascii="SimSun" w:hAnsi="SimSun" w:eastAsia="SimSun" w:cs="SimSun"/>
          <w:sz w:val="22"/>
          <w:szCs w:val="22"/>
          <w:spacing w:val="-28"/>
        </w:rPr>
        <w:t xml:space="preserve"> </w:t>
      </w:r>
      <w:r>
        <w:rPr>
          <w:rFonts w:ascii="SimHei" w:hAnsi="SimHei" w:eastAsia="SimHei" w:cs="SimHei"/>
          <w:sz w:val="22"/>
          <w:szCs w:val="22"/>
          <w:spacing w:val="-28"/>
        </w:rPr>
        <w:t>贾平凹创作问题批判</w:t>
      </w:r>
    </w:p>
    <w:p>
      <w:pPr>
        <w:pStyle w:val="BodyText"/>
        <w:spacing w:line="294" w:lineRule="auto"/>
        <w:rPr/>
      </w:pPr>
      <w:r/>
    </w:p>
    <w:p>
      <w:pPr>
        <w:pStyle w:val="BodyText"/>
        <w:spacing w:line="295" w:lineRule="auto"/>
        <w:rPr/>
      </w:pPr>
      <w:r/>
    </w:p>
    <w:p>
      <w:pPr>
        <w:ind w:left="109" w:right="202"/>
        <w:spacing w:before="71" w:line="252" w:lineRule="auto"/>
        <w:jc w:val="both"/>
        <w:rPr>
          <w:rFonts w:ascii="SimSun" w:hAnsi="SimSun" w:eastAsia="SimSun" w:cs="SimSun"/>
          <w:sz w:val="22"/>
          <w:szCs w:val="22"/>
        </w:rPr>
      </w:pPr>
      <w:r>
        <w:rPr>
          <w:rFonts w:ascii="SimSun" w:hAnsi="SimSun" w:eastAsia="SimSun" w:cs="SimSun"/>
          <w:sz w:val="22"/>
          <w:szCs w:val="22"/>
          <w:spacing w:val="-11"/>
        </w:rPr>
        <w:t>无可否认的现实针对意义。据此，读者会由衷地对贾平凹的独到创意、不凡构</w:t>
      </w:r>
      <w:r>
        <w:rPr>
          <w:rFonts w:ascii="SimSun" w:hAnsi="SimSun" w:eastAsia="SimSun" w:cs="SimSun"/>
          <w:sz w:val="22"/>
          <w:szCs w:val="22"/>
          <w:spacing w:val="16"/>
        </w:rPr>
        <w:t xml:space="preserve"> </w:t>
      </w:r>
      <w:r>
        <w:rPr>
          <w:rFonts w:ascii="SimSun" w:hAnsi="SimSun" w:eastAsia="SimSun" w:cs="SimSun"/>
          <w:sz w:val="22"/>
          <w:szCs w:val="22"/>
          <w:spacing w:val="-14"/>
        </w:rPr>
        <w:t>思喊一声“好”,可作者的出发点并不等于艺术本身的神采，《怀念狼》一书令</w:t>
      </w:r>
      <w:r>
        <w:rPr>
          <w:rFonts w:ascii="SimSun" w:hAnsi="SimSun" w:eastAsia="SimSun" w:cs="SimSun"/>
          <w:sz w:val="22"/>
          <w:szCs w:val="22"/>
          <w:spacing w:val="18"/>
        </w:rPr>
        <w:t xml:space="preserve"> </w:t>
      </w:r>
      <w:r>
        <w:rPr>
          <w:rFonts w:ascii="SimSun" w:hAnsi="SimSun" w:eastAsia="SimSun" w:cs="SimSun"/>
          <w:sz w:val="22"/>
          <w:szCs w:val="22"/>
          <w:spacing w:val="-12"/>
        </w:rPr>
        <w:t>人失望地犯了老辈作家常有的失误：思想性大于艺术性。</w:t>
      </w:r>
    </w:p>
    <w:p>
      <w:pPr>
        <w:ind w:firstLine="420"/>
        <w:spacing w:before="25" w:line="259" w:lineRule="auto"/>
        <w:jc w:val="both"/>
        <w:rPr>
          <w:rFonts w:ascii="SimSun" w:hAnsi="SimSun" w:eastAsia="SimSun" w:cs="SimSun"/>
          <w:sz w:val="22"/>
          <w:szCs w:val="22"/>
        </w:rPr>
      </w:pPr>
      <w:r>
        <w:rPr>
          <w:rFonts w:ascii="SimSun" w:hAnsi="SimSun" w:eastAsia="SimSun" w:cs="SimSun"/>
          <w:sz w:val="22"/>
          <w:szCs w:val="22"/>
          <w:spacing w:val="-6"/>
        </w:rPr>
        <w:t>《怀念狼》叙述“我”——省城知识分子想为商州地</w:t>
      </w:r>
      <w:r>
        <w:rPr>
          <w:rFonts w:ascii="SimSun" w:hAnsi="SimSun" w:eastAsia="SimSun" w:cs="SimSun"/>
          <w:sz w:val="22"/>
          <w:szCs w:val="22"/>
          <w:spacing w:val="-7"/>
        </w:rPr>
        <w:t>区仅剩的十五匹狼拍</w:t>
      </w:r>
      <w:r>
        <w:rPr>
          <w:rFonts w:ascii="SimSun" w:hAnsi="SimSun" w:eastAsia="SimSun" w:cs="SimSun"/>
          <w:sz w:val="22"/>
          <w:szCs w:val="22"/>
        </w:rPr>
        <w:t xml:space="preserve">  </w:t>
      </w:r>
      <w:r>
        <w:rPr>
          <w:rFonts w:ascii="SimSun" w:hAnsi="SimSun" w:eastAsia="SimSun" w:cs="SimSun"/>
          <w:sz w:val="22"/>
          <w:szCs w:val="22"/>
          <w:spacing w:val="6"/>
        </w:rPr>
        <w:t>照存档，经州行署专员特准，让当年捕狼队队长傅山结伴相助，恰好</w:t>
      </w:r>
      <w:r>
        <w:rPr>
          <w:rFonts w:ascii="SimSun" w:hAnsi="SimSun" w:eastAsia="SimSun" w:cs="SimSun"/>
          <w:sz w:val="22"/>
          <w:szCs w:val="22"/>
          <w:spacing w:val="5"/>
        </w:rPr>
        <w:t>他是</w:t>
      </w:r>
      <w:r>
        <w:rPr>
          <w:rFonts w:ascii="SimSun" w:hAnsi="SimSun" w:eastAsia="SimSun" w:cs="SimSun"/>
          <w:sz w:val="22"/>
          <w:szCs w:val="22"/>
        </w:rPr>
        <w:t xml:space="preserve">   </w:t>
      </w:r>
      <w:r>
        <w:rPr>
          <w:rFonts w:ascii="SimSun" w:hAnsi="SimSun" w:eastAsia="SimSun" w:cs="SimSun"/>
          <w:sz w:val="22"/>
          <w:szCs w:val="22"/>
          <w:spacing w:val="-7"/>
        </w:rPr>
        <w:t>“我”的远房舅舅，还有原捕狼队成员名叫“烂头”的执</w:t>
      </w:r>
      <w:r>
        <w:rPr>
          <w:rFonts w:ascii="SimSun" w:hAnsi="SimSun" w:eastAsia="SimSun" w:cs="SimSun"/>
          <w:sz w:val="22"/>
          <w:szCs w:val="22"/>
          <w:spacing w:val="-8"/>
        </w:rPr>
        <w:t>意跟随，带一只细狗</w:t>
      </w:r>
      <w:r>
        <w:rPr>
          <w:rFonts w:ascii="SimSun" w:hAnsi="SimSun" w:eastAsia="SimSun" w:cs="SimSun"/>
          <w:sz w:val="22"/>
          <w:szCs w:val="22"/>
        </w:rPr>
        <w:t xml:space="preserve">   </w:t>
      </w:r>
      <w:r>
        <w:rPr>
          <w:rFonts w:ascii="SimSun" w:hAnsi="SimSun" w:eastAsia="SimSun" w:cs="SimSun"/>
          <w:sz w:val="22"/>
          <w:szCs w:val="22"/>
          <w:spacing w:val="-5"/>
        </w:rPr>
        <w:t>富贵，</w:t>
      </w:r>
      <w:r>
        <w:rPr>
          <w:rFonts w:ascii="SimSun" w:hAnsi="SimSun" w:eastAsia="SimSun" w:cs="SimSun"/>
          <w:sz w:val="22"/>
          <w:szCs w:val="22"/>
          <w:spacing w:val="-24"/>
        </w:rPr>
        <w:t xml:space="preserve"> </w:t>
      </w:r>
      <w:r>
        <w:rPr>
          <w:rFonts w:ascii="SimSun" w:hAnsi="SimSun" w:eastAsia="SimSun" w:cs="SimSun"/>
          <w:sz w:val="22"/>
          <w:szCs w:val="22"/>
          <w:spacing w:val="-5"/>
        </w:rPr>
        <w:t>一只会梳头的女猫翠花，这样一行人马踏上艰难的寻狼旅程</w:t>
      </w:r>
      <w:r>
        <w:rPr>
          <w:rFonts w:ascii="SimSun" w:hAnsi="SimSun" w:eastAsia="SimSun" w:cs="SimSun"/>
          <w:sz w:val="22"/>
          <w:szCs w:val="22"/>
          <w:spacing w:val="-6"/>
        </w:rPr>
        <w:t>。一川川，</w:t>
      </w:r>
      <w:r>
        <w:rPr>
          <w:rFonts w:ascii="SimSun" w:hAnsi="SimSun" w:eastAsia="SimSun" w:cs="SimSun"/>
          <w:sz w:val="22"/>
          <w:szCs w:val="22"/>
        </w:rPr>
        <w:t xml:space="preserve"> </w:t>
      </w:r>
      <w:r>
        <w:rPr>
          <w:rFonts w:ascii="SimSun" w:hAnsi="SimSun" w:eastAsia="SimSun" w:cs="SimSun"/>
          <w:sz w:val="22"/>
          <w:szCs w:val="22"/>
        </w:rPr>
        <w:t>一山山，一坳坳，一村村，一路走过来，处处狼</w:t>
      </w:r>
      <w:r>
        <w:rPr>
          <w:rFonts w:ascii="SimSun" w:hAnsi="SimSun" w:eastAsia="SimSun" w:cs="SimSun"/>
          <w:sz w:val="22"/>
          <w:szCs w:val="22"/>
          <w:spacing w:val="-1"/>
        </w:rPr>
        <w:t>的遗迹，狼的传说，狼的故</w:t>
      </w:r>
      <w:r>
        <w:rPr>
          <w:rFonts w:ascii="SimSun" w:hAnsi="SimSun" w:eastAsia="SimSun" w:cs="SimSun"/>
          <w:sz w:val="22"/>
          <w:szCs w:val="22"/>
        </w:rPr>
        <w:t xml:space="preserve">  </w:t>
      </w:r>
      <w:r>
        <w:rPr>
          <w:rFonts w:ascii="SimSun" w:hAnsi="SimSun" w:eastAsia="SimSun" w:cs="SimSun"/>
          <w:sz w:val="22"/>
          <w:szCs w:val="22"/>
          <w:spacing w:val="-7"/>
        </w:rPr>
        <w:t>事，颇有意味。昔日，狼多人少，狼强人弱，</w:t>
      </w:r>
      <w:r>
        <w:rPr>
          <w:rFonts w:ascii="SimSun" w:hAnsi="SimSun" w:eastAsia="SimSun" w:cs="SimSun"/>
          <w:sz w:val="22"/>
          <w:szCs w:val="22"/>
          <w:spacing w:val="-8"/>
        </w:rPr>
        <w:t>人们不得不团结起来拿起枪保卫</w:t>
      </w:r>
      <w:r>
        <w:rPr>
          <w:rFonts w:ascii="SimSun" w:hAnsi="SimSun" w:eastAsia="SimSun" w:cs="SimSun"/>
          <w:sz w:val="22"/>
          <w:szCs w:val="22"/>
        </w:rPr>
        <w:t xml:space="preserve">   </w:t>
      </w:r>
      <w:r>
        <w:rPr>
          <w:rFonts w:ascii="SimSun" w:hAnsi="SimSun" w:eastAsia="SimSun" w:cs="SimSun"/>
          <w:sz w:val="22"/>
          <w:szCs w:val="22"/>
          <w:spacing w:val="-1"/>
        </w:rPr>
        <w:t>自己的财产与生命，人与狼是对立的，人要灭狼；现在，人多狼少，人强狼</w:t>
      </w:r>
      <w:r>
        <w:rPr>
          <w:rFonts w:ascii="SimSun" w:hAnsi="SimSun" w:eastAsia="SimSun" w:cs="SimSun"/>
          <w:sz w:val="22"/>
          <w:szCs w:val="22"/>
        </w:rPr>
        <w:t xml:space="preserve">   </w:t>
      </w:r>
      <w:r>
        <w:rPr>
          <w:rFonts w:ascii="SimSun" w:hAnsi="SimSun" w:eastAsia="SimSun" w:cs="SimSun"/>
          <w:sz w:val="22"/>
          <w:szCs w:val="22"/>
          <w:spacing w:val="-7"/>
        </w:rPr>
        <w:t>弱，再继续追杀，只怕会狼种灭绝，造成生态不平衡，所</w:t>
      </w:r>
      <w:r>
        <w:rPr>
          <w:rFonts w:ascii="SimSun" w:hAnsi="SimSun" w:eastAsia="SimSun" w:cs="SimSun"/>
          <w:sz w:val="22"/>
          <w:szCs w:val="22"/>
          <w:spacing w:val="-8"/>
        </w:rPr>
        <w:t>以，要保护狼。一百</w:t>
      </w:r>
      <w:r>
        <w:rPr>
          <w:rFonts w:ascii="SimSun" w:hAnsi="SimSun" w:eastAsia="SimSun" w:cs="SimSun"/>
          <w:sz w:val="22"/>
          <w:szCs w:val="22"/>
        </w:rPr>
        <w:t xml:space="preserve">   </w:t>
      </w:r>
      <w:r>
        <w:rPr>
          <w:rFonts w:ascii="SimSun" w:hAnsi="SimSun" w:eastAsia="SimSun" w:cs="SimSun"/>
          <w:sz w:val="22"/>
          <w:szCs w:val="22"/>
          <w:spacing w:val="-7"/>
        </w:rPr>
        <w:t>八十度的大转弯，不曾与狼打过交道的城市人</w:t>
      </w:r>
      <w:r>
        <w:rPr>
          <w:rFonts w:ascii="SimSun" w:hAnsi="SimSun" w:eastAsia="SimSun" w:cs="SimSun"/>
          <w:sz w:val="22"/>
          <w:szCs w:val="22"/>
          <w:spacing w:val="-8"/>
        </w:rPr>
        <w:t>、文化人、环境保护者，接受禁</w:t>
      </w:r>
      <w:r>
        <w:rPr>
          <w:rFonts w:ascii="SimSun" w:hAnsi="SimSun" w:eastAsia="SimSun" w:cs="SimSun"/>
          <w:sz w:val="22"/>
          <w:szCs w:val="22"/>
        </w:rPr>
        <w:t xml:space="preserve">   </w:t>
      </w:r>
      <w:r>
        <w:rPr>
          <w:rFonts w:ascii="SimSun" w:hAnsi="SimSun" w:eastAsia="SimSun" w:cs="SimSun"/>
          <w:sz w:val="22"/>
          <w:szCs w:val="22"/>
          <w:spacing w:val="-7"/>
        </w:rPr>
        <w:t>猎狼条例自然毫无困难，可对于世世代代受狼</w:t>
      </w:r>
      <w:r>
        <w:rPr>
          <w:rFonts w:ascii="SimSun" w:hAnsi="SimSun" w:eastAsia="SimSun" w:cs="SimSun"/>
          <w:sz w:val="22"/>
          <w:szCs w:val="22"/>
          <w:spacing w:val="-8"/>
        </w:rPr>
        <w:t>侵害、时时刻刻与狼为敌的山里</w:t>
      </w:r>
      <w:r>
        <w:rPr>
          <w:rFonts w:ascii="SimSun" w:hAnsi="SimSun" w:eastAsia="SimSun" w:cs="SimSun"/>
          <w:sz w:val="22"/>
          <w:szCs w:val="22"/>
        </w:rPr>
        <w:t xml:space="preserve">   </w:t>
      </w:r>
      <w:r>
        <w:rPr>
          <w:rFonts w:ascii="SimSun" w:hAnsi="SimSun" w:eastAsia="SimSun" w:cs="SimSun"/>
          <w:sz w:val="22"/>
          <w:szCs w:val="22"/>
          <w:spacing w:val="-4"/>
        </w:rPr>
        <w:t>人尤其是捕狼队员等于天方夜谭：消灭还来不及呢，何来保护?</w:t>
      </w:r>
      <w:r>
        <w:rPr>
          <w:rFonts w:ascii="SimSun" w:hAnsi="SimSun" w:eastAsia="SimSun" w:cs="SimSun"/>
          <w:sz w:val="22"/>
          <w:szCs w:val="22"/>
          <w:spacing w:val="-5"/>
        </w:rPr>
        <w:t>保护狼，谁来</w:t>
      </w:r>
      <w:r>
        <w:rPr>
          <w:rFonts w:ascii="SimSun" w:hAnsi="SimSun" w:eastAsia="SimSun" w:cs="SimSun"/>
          <w:sz w:val="22"/>
          <w:szCs w:val="22"/>
        </w:rPr>
        <w:t xml:space="preserve">   </w:t>
      </w:r>
      <w:r>
        <w:rPr>
          <w:rFonts w:ascii="SimSun" w:hAnsi="SimSun" w:eastAsia="SimSun" w:cs="SimSun"/>
          <w:sz w:val="22"/>
          <w:szCs w:val="22"/>
          <w:spacing w:val="-4"/>
        </w:rPr>
        <w:t>保护人?作为政府的硬性规定，不理解也必须遵从，枪收缴了，狼</w:t>
      </w:r>
      <w:r>
        <w:rPr>
          <w:rFonts w:ascii="SimSun" w:hAnsi="SimSun" w:eastAsia="SimSun" w:cs="SimSun"/>
          <w:sz w:val="22"/>
          <w:szCs w:val="22"/>
          <w:spacing w:val="-5"/>
        </w:rPr>
        <w:t>皮禁卖，猎</w:t>
      </w:r>
      <w:r>
        <w:rPr>
          <w:rFonts w:ascii="SimSun" w:hAnsi="SimSun" w:eastAsia="SimSun" w:cs="SimSun"/>
          <w:sz w:val="22"/>
          <w:szCs w:val="22"/>
        </w:rPr>
        <w:t xml:space="preserve">   </w:t>
      </w:r>
      <w:r>
        <w:rPr>
          <w:rFonts w:ascii="SimSun" w:hAnsi="SimSun" w:eastAsia="SimSun" w:cs="SimSun"/>
          <w:sz w:val="22"/>
          <w:szCs w:val="22"/>
          <w:spacing w:val="-7"/>
        </w:rPr>
        <w:t>狼视为犯法，捕狼队员们痛苦的生涯自此开始——他</w:t>
      </w:r>
      <w:r>
        <w:rPr>
          <w:rFonts w:ascii="SimSun" w:hAnsi="SimSun" w:eastAsia="SimSun" w:cs="SimSun"/>
          <w:sz w:val="22"/>
          <w:szCs w:val="22"/>
          <w:spacing w:val="-8"/>
        </w:rPr>
        <w:t>们不再是猎人，他们失去</w:t>
      </w:r>
      <w:r>
        <w:rPr>
          <w:rFonts w:ascii="SimSun" w:hAnsi="SimSun" w:eastAsia="SimSun" w:cs="SimSun"/>
          <w:sz w:val="22"/>
          <w:szCs w:val="22"/>
        </w:rPr>
        <w:t xml:space="preserve">   </w:t>
      </w:r>
      <w:r>
        <w:rPr>
          <w:rFonts w:ascii="SimSun" w:hAnsi="SimSun" w:eastAsia="SimSun" w:cs="SimSun"/>
          <w:sz w:val="22"/>
          <w:szCs w:val="22"/>
          <w:spacing w:val="-7"/>
        </w:rPr>
        <w:t>了威风的根源、骄傲的资本、活力的源泉。狼一直是他们的对</w:t>
      </w:r>
      <w:r>
        <w:rPr>
          <w:rFonts w:ascii="SimSun" w:hAnsi="SimSun" w:eastAsia="SimSun" w:cs="SimSun"/>
          <w:sz w:val="22"/>
          <w:szCs w:val="22"/>
          <w:spacing w:val="-8"/>
        </w:rPr>
        <w:t>手，失去对手的</w:t>
      </w:r>
      <w:r>
        <w:rPr>
          <w:rFonts w:ascii="SimSun" w:hAnsi="SimSun" w:eastAsia="SimSun" w:cs="SimSun"/>
          <w:sz w:val="22"/>
          <w:szCs w:val="22"/>
        </w:rPr>
        <w:t xml:space="preserve">   </w:t>
      </w:r>
      <w:r>
        <w:rPr>
          <w:rFonts w:ascii="SimSun" w:hAnsi="SimSun" w:eastAsia="SimSun" w:cs="SimSun"/>
          <w:sz w:val="22"/>
          <w:szCs w:val="22"/>
          <w:spacing w:val="2"/>
        </w:rPr>
        <w:t>人活着还有什么意义什么劲头?他们一个个</w:t>
      </w:r>
      <w:r>
        <w:rPr>
          <w:rFonts w:ascii="SimSun" w:hAnsi="SimSun" w:eastAsia="SimSun" w:cs="SimSun"/>
          <w:sz w:val="22"/>
          <w:szCs w:val="22"/>
          <w:spacing w:val="1"/>
        </w:rPr>
        <w:t>手脚酸软，精神萎靡，神情恍惚，</w:t>
      </w:r>
      <w:r>
        <w:rPr>
          <w:rFonts w:ascii="SimSun" w:hAnsi="SimSun" w:eastAsia="SimSun" w:cs="SimSun"/>
          <w:sz w:val="22"/>
          <w:szCs w:val="22"/>
        </w:rPr>
        <w:t xml:space="preserve"> </w:t>
      </w:r>
      <w:r>
        <w:rPr>
          <w:rFonts w:ascii="SimSun" w:hAnsi="SimSun" w:eastAsia="SimSun" w:cs="SimSun"/>
          <w:sz w:val="22"/>
          <w:szCs w:val="22"/>
          <w:spacing w:val="-1"/>
        </w:rPr>
        <w:t>“烂头”就是因为头痛如裂而得此名的。傅山，虽未</w:t>
      </w:r>
      <w:r>
        <w:rPr>
          <w:rFonts w:ascii="SimSun" w:hAnsi="SimSun" w:eastAsia="SimSun" w:cs="SimSun"/>
          <w:sz w:val="22"/>
          <w:szCs w:val="22"/>
          <w:spacing w:val="-2"/>
        </w:rPr>
        <w:t>得病，但作为捕狼队长，</w:t>
      </w:r>
      <w:r>
        <w:rPr>
          <w:rFonts w:ascii="SimSun" w:hAnsi="SimSun" w:eastAsia="SimSun" w:cs="SimSun"/>
          <w:sz w:val="22"/>
          <w:szCs w:val="22"/>
        </w:rPr>
        <w:t xml:space="preserve"> </w:t>
      </w:r>
      <w:r>
        <w:rPr>
          <w:rFonts w:ascii="SimSun" w:hAnsi="SimSun" w:eastAsia="SimSun" w:cs="SimSun"/>
          <w:sz w:val="22"/>
          <w:szCs w:val="22"/>
          <w:spacing w:val="-7"/>
        </w:rPr>
        <w:t>闻名遐迩的英雄，他内心的焦灼和痛苦可想而知。在这</w:t>
      </w:r>
      <w:r>
        <w:rPr>
          <w:rFonts w:ascii="SimSun" w:hAnsi="SimSun" w:eastAsia="SimSun" w:cs="SimSun"/>
          <w:sz w:val="22"/>
          <w:szCs w:val="22"/>
          <w:spacing w:val="-8"/>
        </w:rPr>
        <w:t>样剧烈矛盾的情境下去</w:t>
      </w:r>
      <w:r>
        <w:rPr>
          <w:rFonts w:ascii="SimSun" w:hAnsi="SimSun" w:eastAsia="SimSun" w:cs="SimSun"/>
          <w:sz w:val="22"/>
          <w:szCs w:val="22"/>
        </w:rPr>
        <w:t xml:space="preserve">   </w:t>
      </w:r>
      <w:r>
        <w:rPr>
          <w:rFonts w:ascii="SimSun" w:hAnsi="SimSun" w:eastAsia="SimSun" w:cs="SimSun"/>
          <w:sz w:val="22"/>
          <w:szCs w:val="22"/>
          <w:spacing w:val="-7"/>
        </w:rPr>
        <w:t>刻意地寻狼，与狼相遇还要坐视它的凶残和暴行，这对于一个</w:t>
      </w:r>
      <w:r>
        <w:rPr>
          <w:rFonts w:ascii="SimSun" w:hAnsi="SimSun" w:eastAsia="SimSun" w:cs="SimSun"/>
          <w:sz w:val="22"/>
          <w:szCs w:val="22"/>
          <w:spacing w:val="-8"/>
        </w:rPr>
        <w:t>以灭狼为天职的</w:t>
      </w:r>
      <w:r>
        <w:rPr>
          <w:rFonts w:ascii="SimSun" w:hAnsi="SimSun" w:eastAsia="SimSun" w:cs="SimSun"/>
          <w:sz w:val="22"/>
          <w:szCs w:val="22"/>
        </w:rPr>
        <w:t xml:space="preserve">   </w:t>
      </w:r>
      <w:r>
        <w:rPr>
          <w:rFonts w:ascii="SimSun" w:hAnsi="SimSun" w:eastAsia="SimSun" w:cs="SimSun"/>
          <w:sz w:val="22"/>
          <w:szCs w:val="22"/>
          <w:spacing w:val="-7"/>
        </w:rPr>
        <w:t>猎人来说几乎是不可能的。故事的结尾不可避免地出现集</w:t>
      </w:r>
      <w:r>
        <w:rPr>
          <w:rFonts w:ascii="SimSun" w:hAnsi="SimSun" w:eastAsia="SimSun" w:cs="SimSun"/>
          <w:sz w:val="22"/>
          <w:szCs w:val="22"/>
          <w:spacing w:val="-8"/>
        </w:rPr>
        <w:t>体围杀最后的十五匹</w:t>
      </w:r>
      <w:r>
        <w:rPr>
          <w:rFonts w:ascii="SimSun" w:hAnsi="SimSun" w:eastAsia="SimSun" w:cs="SimSun"/>
          <w:sz w:val="22"/>
          <w:szCs w:val="22"/>
        </w:rPr>
        <w:t xml:space="preserve">   </w:t>
      </w:r>
      <w:r>
        <w:rPr>
          <w:rFonts w:ascii="SimSun" w:hAnsi="SimSun" w:eastAsia="SimSun" w:cs="SimSun"/>
          <w:sz w:val="22"/>
          <w:szCs w:val="22"/>
          <w:spacing w:val="2"/>
        </w:rPr>
        <w:t>狼，什么生态平衡?什么环境保护?它们是狼呀!是我们的敌人仇人，不共戴</w:t>
      </w:r>
      <w:r>
        <w:rPr>
          <w:rFonts w:ascii="SimSun" w:hAnsi="SimSun" w:eastAsia="SimSun" w:cs="SimSun"/>
          <w:sz w:val="22"/>
          <w:szCs w:val="22"/>
          <w:spacing w:val="3"/>
        </w:rPr>
        <w:t xml:space="preserve">   </w:t>
      </w:r>
      <w:r>
        <w:rPr>
          <w:rFonts w:ascii="SimSun" w:hAnsi="SimSun" w:eastAsia="SimSun" w:cs="SimSun"/>
          <w:sz w:val="22"/>
          <w:szCs w:val="22"/>
          <w:spacing w:val="-4"/>
        </w:rPr>
        <w:t>天!猎人的自尊与狂妄，生命的本能与狂执，他们大开杀戒，他们红</w:t>
      </w:r>
      <w:r>
        <w:rPr>
          <w:rFonts w:ascii="SimSun" w:hAnsi="SimSun" w:eastAsia="SimSun" w:cs="SimSun"/>
          <w:sz w:val="22"/>
          <w:szCs w:val="22"/>
          <w:spacing w:val="-5"/>
        </w:rPr>
        <w:t>了眼，一</w:t>
      </w:r>
      <w:r>
        <w:rPr>
          <w:rFonts w:ascii="SimSun" w:hAnsi="SimSun" w:eastAsia="SimSun" w:cs="SimSun"/>
          <w:sz w:val="22"/>
          <w:szCs w:val="22"/>
        </w:rPr>
        <w:t xml:space="preserve">   </w:t>
      </w:r>
      <w:r>
        <w:rPr>
          <w:rFonts w:ascii="SimSun" w:hAnsi="SimSun" w:eastAsia="SimSun" w:cs="SimSun"/>
          <w:sz w:val="22"/>
          <w:szCs w:val="22"/>
          <w:spacing w:val="-7"/>
        </w:rPr>
        <w:t>场围剿式的悲剧。生态环境背后的人文意义，单调干</w:t>
      </w:r>
      <w:r>
        <w:rPr>
          <w:rFonts w:ascii="SimSun" w:hAnsi="SimSun" w:eastAsia="SimSun" w:cs="SimSun"/>
          <w:sz w:val="22"/>
          <w:szCs w:val="22"/>
          <w:spacing w:val="-8"/>
        </w:rPr>
        <w:t>巴的条例如何覆盖根深蒂</w:t>
      </w:r>
      <w:r>
        <w:rPr>
          <w:rFonts w:ascii="SimSun" w:hAnsi="SimSun" w:eastAsia="SimSun" w:cs="SimSun"/>
          <w:sz w:val="22"/>
          <w:szCs w:val="22"/>
        </w:rPr>
        <w:t xml:space="preserve">   </w:t>
      </w:r>
      <w:r>
        <w:rPr>
          <w:rFonts w:ascii="SimSun" w:hAnsi="SimSun" w:eastAsia="SimSun" w:cs="SimSun"/>
          <w:sz w:val="22"/>
          <w:szCs w:val="22"/>
          <w:spacing w:val="9"/>
        </w:rPr>
        <w:t>固的生命意识与渴望?傅山最终变成了人狼，“</w:t>
      </w:r>
      <w:r>
        <w:rPr>
          <w:rFonts w:ascii="SimSun" w:hAnsi="SimSun" w:eastAsia="SimSun" w:cs="SimSun"/>
          <w:sz w:val="22"/>
          <w:szCs w:val="22"/>
          <w:spacing w:val="8"/>
        </w:rPr>
        <w:t>一阕寻找天人合一的祈歌”</w:t>
      </w:r>
      <w:r>
        <w:rPr>
          <w:rFonts w:ascii="SimSun" w:hAnsi="SimSun" w:eastAsia="SimSun" w:cs="SimSun"/>
          <w:sz w:val="22"/>
          <w:szCs w:val="22"/>
        </w:rPr>
        <w:t xml:space="preserve"> </w:t>
      </w:r>
      <w:r>
        <w:rPr>
          <w:rFonts w:ascii="SimSun" w:hAnsi="SimSun" w:eastAsia="SimSun" w:cs="SimSun"/>
          <w:sz w:val="22"/>
          <w:szCs w:val="22"/>
          <w:spacing w:val="-1"/>
        </w:rPr>
        <w:t>(《怀念狼》封底语),悲怆地画上终止符。</w:t>
      </w:r>
    </w:p>
    <w:p>
      <w:pPr>
        <w:ind w:left="109" w:right="165" w:firstLine="440"/>
        <w:spacing w:before="95" w:line="257" w:lineRule="auto"/>
        <w:jc w:val="both"/>
        <w:rPr>
          <w:rFonts w:ascii="SimSun" w:hAnsi="SimSun" w:eastAsia="SimSun" w:cs="SimSun"/>
          <w:sz w:val="22"/>
          <w:szCs w:val="22"/>
        </w:rPr>
      </w:pPr>
      <w:r>
        <w:rPr>
          <w:rFonts w:ascii="SimSun" w:hAnsi="SimSun" w:eastAsia="SimSun" w:cs="SimSun"/>
          <w:sz w:val="22"/>
          <w:szCs w:val="22"/>
          <w:spacing w:val="-10"/>
        </w:rPr>
        <w:t>究其本质，人与狼的关系，就是人与自然的关系，既合作又挑战，既依赖</w:t>
      </w:r>
      <w:r>
        <w:rPr>
          <w:rFonts w:ascii="SimSun" w:hAnsi="SimSun" w:eastAsia="SimSun" w:cs="SimSun"/>
          <w:sz w:val="22"/>
          <w:szCs w:val="22"/>
        </w:rPr>
        <w:t xml:space="preserve"> </w:t>
      </w:r>
      <w:r>
        <w:rPr>
          <w:rFonts w:ascii="SimSun" w:hAnsi="SimSun" w:eastAsia="SimSun" w:cs="SimSun"/>
          <w:sz w:val="22"/>
          <w:szCs w:val="22"/>
          <w:spacing w:val="-4"/>
        </w:rPr>
        <w:t>又征服。人类可以改造自然，但不可破坏自然，沙尘暴、黄河断</w:t>
      </w:r>
      <w:r>
        <w:rPr>
          <w:rFonts w:ascii="SimSun" w:hAnsi="SimSun" w:eastAsia="SimSun" w:cs="SimSun"/>
          <w:sz w:val="22"/>
          <w:szCs w:val="22"/>
          <w:spacing w:val="-5"/>
        </w:rPr>
        <w:t>流、土地沙</w:t>
      </w:r>
      <w:r>
        <w:rPr>
          <w:rFonts w:ascii="SimSun" w:hAnsi="SimSun" w:eastAsia="SimSun" w:cs="SimSun"/>
          <w:sz w:val="22"/>
          <w:szCs w:val="22"/>
        </w:rPr>
        <w:t xml:space="preserve"> </w:t>
      </w:r>
      <w:r>
        <w:rPr>
          <w:rFonts w:ascii="SimSun" w:hAnsi="SimSun" w:eastAsia="SimSun" w:cs="SimSun"/>
          <w:sz w:val="22"/>
          <w:szCs w:val="22"/>
          <w:spacing w:val="-11"/>
        </w:rPr>
        <w:t>化、物种迅减、全球变暖、臭氧层空洞、白色垃圾等等，自然遭受的创伤不可</w:t>
      </w:r>
      <w:r>
        <w:rPr>
          <w:rFonts w:ascii="SimSun" w:hAnsi="SimSun" w:eastAsia="SimSun" w:cs="SimSun"/>
          <w:sz w:val="22"/>
          <w:szCs w:val="22"/>
          <w:spacing w:val="11"/>
        </w:rPr>
        <w:t xml:space="preserve"> </w:t>
      </w:r>
      <w:r>
        <w:rPr>
          <w:rFonts w:ascii="SimSun" w:hAnsi="SimSun" w:eastAsia="SimSun" w:cs="SimSun"/>
          <w:sz w:val="22"/>
          <w:szCs w:val="22"/>
          <w:spacing w:val="-10"/>
        </w:rPr>
        <w:t>不谓重矣，而人类又必须生存于这个大自然中。向自然扔一片垃圾，无异于自</w:t>
      </w:r>
      <w:r>
        <w:rPr>
          <w:rFonts w:ascii="SimSun" w:hAnsi="SimSun" w:eastAsia="SimSun" w:cs="SimSun"/>
          <w:sz w:val="22"/>
          <w:szCs w:val="22"/>
          <w:spacing w:val="4"/>
        </w:rPr>
        <w:t xml:space="preserve"> </w:t>
      </w:r>
      <w:r>
        <w:rPr>
          <w:rFonts w:ascii="SimSun" w:hAnsi="SimSun" w:eastAsia="SimSun" w:cs="SimSun"/>
          <w:sz w:val="22"/>
          <w:szCs w:val="22"/>
          <w:spacing w:val="-10"/>
        </w:rPr>
        <w:t>我吞噬一块废物甚至毒品。《怀念狼》在透视人性的鄙陋、断裂的同时，对环</w:t>
      </w:r>
      <w:r>
        <w:rPr>
          <w:rFonts w:ascii="SimSun" w:hAnsi="SimSun" w:eastAsia="SimSun" w:cs="SimSun"/>
          <w:sz w:val="22"/>
          <w:szCs w:val="22"/>
        </w:rPr>
        <w:t xml:space="preserve"> </w:t>
      </w:r>
      <w:r>
        <w:rPr>
          <w:rFonts w:ascii="SimSun" w:hAnsi="SimSun" w:eastAsia="SimSun" w:cs="SimSun"/>
          <w:sz w:val="22"/>
          <w:szCs w:val="22"/>
          <w:spacing w:val="-10"/>
        </w:rPr>
        <w:t>境保护发出响亮的呼唤，在“生态小说”“生态理论”蒸蒸日上的今天，这部</w:t>
      </w:r>
      <w:r>
        <w:rPr>
          <w:rFonts w:ascii="SimSun" w:hAnsi="SimSun" w:eastAsia="SimSun" w:cs="SimSun"/>
          <w:sz w:val="22"/>
          <w:szCs w:val="22"/>
        </w:rPr>
        <w:t xml:space="preserve"> </w:t>
      </w:r>
      <w:r>
        <w:rPr>
          <w:rFonts w:ascii="SimSun" w:hAnsi="SimSun" w:eastAsia="SimSun" w:cs="SimSun"/>
          <w:sz w:val="22"/>
          <w:szCs w:val="22"/>
          <w:spacing w:val="-13"/>
        </w:rPr>
        <w:t>小说功不可没。</w:t>
      </w:r>
    </w:p>
    <w:p>
      <w:pPr>
        <w:spacing w:line="257" w:lineRule="auto"/>
        <w:sectPr>
          <w:pgSz w:w="8500" w:h="12480"/>
          <w:pgMar w:top="400" w:right="503" w:bottom="0" w:left="559" w:header="0" w:footer="0" w:gutter="0"/>
        </w:sectPr>
        <w:rPr>
          <w:rFonts w:ascii="SimSun" w:hAnsi="SimSun" w:eastAsia="SimSun" w:cs="SimSun"/>
          <w:sz w:val="22"/>
          <w:szCs w:val="22"/>
        </w:rPr>
      </w:pPr>
    </w:p>
    <w:p>
      <w:pPr>
        <w:ind w:right="20"/>
        <w:spacing w:before="127" w:line="221" w:lineRule="auto"/>
        <w:jc w:val="right"/>
        <w:rPr>
          <w:rFonts w:ascii="SimSun" w:hAnsi="SimSun" w:eastAsia="SimSun" w:cs="SimSun"/>
          <w:sz w:val="22"/>
          <w:szCs w:val="22"/>
        </w:rPr>
      </w:pPr>
      <w:r>
        <w:rPr>
          <w:rFonts w:ascii="SimHei" w:hAnsi="SimHei" w:eastAsia="SimHei" w:cs="SimHei"/>
          <w:sz w:val="22"/>
          <w:szCs w:val="22"/>
          <w:spacing w:val="-26"/>
        </w:rPr>
        <w:t>Ⅱ</w:t>
      </w:r>
      <w:r>
        <w:rPr>
          <w:rFonts w:ascii="SimHei" w:hAnsi="SimHei" w:eastAsia="SimHei" w:cs="SimHei"/>
          <w:sz w:val="22"/>
          <w:szCs w:val="22"/>
          <w:spacing w:val="30"/>
        </w:rPr>
        <w:t xml:space="preserve"> </w:t>
      </w:r>
      <w:r>
        <w:rPr>
          <w:rFonts w:ascii="SimHei" w:hAnsi="SimHei" w:eastAsia="SimHei" w:cs="SimHei"/>
          <w:sz w:val="22"/>
          <w:szCs w:val="22"/>
          <w:spacing w:val="-26"/>
        </w:rPr>
        <w:t>《怀念狼》批判</w:t>
      </w:r>
      <w:r>
        <w:rPr>
          <w:rFonts w:ascii="SimHei" w:hAnsi="SimHei" w:eastAsia="SimHei" w:cs="SimHei"/>
          <w:sz w:val="22"/>
          <w:szCs w:val="22"/>
          <w:spacing w:val="-26"/>
        </w:rPr>
        <w:t xml:space="preserve"> </w:t>
      </w:r>
      <w:r>
        <w:rPr>
          <w:rFonts w:ascii="SimSun" w:hAnsi="SimSun" w:eastAsia="SimSun" w:cs="SimSun"/>
          <w:sz w:val="22"/>
          <w:szCs w:val="22"/>
          <w:b/>
          <w:bCs/>
          <w:spacing w:val="-26"/>
        </w:rPr>
        <w:t>033</w:t>
      </w:r>
    </w:p>
    <w:p>
      <w:pPr>
        <w:pStyle w:val="BodyText"/>
        <w:spacing w:line="290" w:lineRule="auto"/>
        <w:rPr/>
      </w:pPr>
      <w:r/>
    </w:p>
    <w:p>
      <w:pPr>
        <w:pStyle w:val="BodyText"/>
        <w:spacing w:line="291" w:lineRule="auto"/>
        <w:rPr/>
      </w:pPr>
      <w:r/>
    </w:p>
    <w:p>
      <w:pPr>
        <w:ind w:firstLine="419"/>
        <w:spacing w:before="71" w:line="259" w:lineRule="auto"/>
        <w:jc w:val="both"/>
        <w:rPr>
          <w:rFonts w:ascii="SimSun" w:hAnsi="SimSun" w:eastAsia="SimSun" w:cs="SimSun"/>
          <w:sz w:val="22"/>
          <w:szCs w:val="22"/>
        </w:rPr>
      </w:pPr>
      <w:r>
        <w:rPr>
          <w:rFonts w:ascii="SimSun" w:hAnsi="SimSun" w:eastAsia="SimSun" w:cs="SimSun"/>
          <w:sz w:val="22"/>
          <w:szCs w:val="22"/>
          <w:spacing w:val="-10"/>
        </w:rPr>
        <w:t>该部小说意蕴深厚还体现在对狼的两面性的辩证认识上。一方面，狼</w:t>
      </w:r>
      <w:r>
        <w:rPr>
          <w:rFonts w:ascii="SimSun" w:hAnsi="SimSun" w:eastAsia="SimSun" w:cs="SimSun"/>
          <w:sz w:val="22"/>
          <w:szCs w:val="22"/>
          <w:spacing w:val="-11"/>
        </w:rPr>
        <w:t>性狡</w:t>
      </w:r>
      <w:r>
        <w:rPr>
          <w:rFonts w:ascii="SimSun" w:hAnsi="SimSun" w:eastAsia="SimSun" w:cs="SimSun"/>
          <w:sz w:val="22"/>
          <w:szCs w:val="22"/>
        </w:rPr>
        <w:t xml:space="preserve"> </w:t>
      </w:r>
      <w:r>
        <w:rPr>
          <w:rFonts w:ascii="SimSun" w:hAnsi="SimSun" w:eastAsia="SimSun" w:cs="SimSun"/>
          <w:sz w:val="22"/>
          <w:szCs w:val="22"/>
          <w:spacing w:val="-10"/>
        </w:rPr>
        <w:t>诈、凶残，玩花招、耍花样不亚于人；另一方面，其生命力的顽强、硬度和坚</w:t>
      </w:r>
      <w:r>
        <w:rPr>
          <w:rFonts w:ascii="SimSun" w:hAnsi="SimSun" w:eastAsia="SimSun" w:cs="SimSun"/>
          <w:sz w:val="22"/>
          <w:szCs w:val="22"/>
        </w:rPr>
        <w:t xml:space="preserve"> </w:t>
      </w:r>
      <w:r>
        <w:rPr>
          <w:rFonts w:ascii="SimSun" w:hAnsi="SimSun" w:eastAsia="SimSun" w:cs="SimSun"/>
          <w:sz w:val="22"/>
          <w:szCs w:val="22"/>
          <w:spacing w:val="-10"/>
        </w:rPr>
        <w:t>韧令人惊叹。其不竭的能量、活跃的生命力、飞跳的身姿与当代人体质和思想</w:t>
      </w:r>
      <w:r>
        <w:rPr>
          <w:rFonts w:ascii="SimSun" w:hAnsi="SimSun" w:eastAsia="SimSun" w:cs="SimSun"/>
          <w:sz w:val="22"/>
          <w:szCs w:val="22"/>
          <w:spacing w:val="4"/>
        </w:rPr>
        <w:t xml:space="preserve"> </w:t>
      </w:r>
      <w:r>
        <w:rPr>
          <w:rFonts w:ascii="SimSun" w:hAnsi="SimSun" w:eastAsia="SimSun" w:cs="SimSun"/>
          <w:sz w:val="22"/>
          <w:szCs w:val="22"/>
          <w:spacing w:val="-11"/>
        </w:rPr>
        <w:t>双层的软化、缺钙形成鲜明的对比。身处都市，居有空调，出门有车，吃饭有</w:t>
      </w:r>
      <w:r>
        <w:rPr>
          <w:rFonts w:ascii="SimSun" w:hAnsi="SimSun" w:eastAsia="SimSun" w:cs="SimSun"/>
          <w:sz w:val="22"/>
          <w:szCs w:val="22"/>
          <w:spacing w:val="13"/>
        </w:rPr>
        <w:t xml:space="preserve"> </w:t>
      </w:r>
      <w:r>
        <w:rPr>
          <w:rFonts w:ascii="SimSun" w:hAnsi="SimSun" w:eastAsia="SimSun" w:cs="SimSun"/>
          <w:sz w:val="22"/>
          <w:szCs w:val="22"/>
          <w:spacing w:val="6"/>
        </w:rPr>
        <w:t>快餐，洗衣有店(干洗店)有机(洗衣机),煤气管道接到房间，无须再扛沉</w:t>
      </w:r>
      <w:r>
        <w:rPr>
          <w:rFonts w:ascii="SimSun" w:hAnsi="SimSun" w:eastAsia="SimSun" w:cs="SimSun"/>
          <w:sz w:val="22"/>
          <w:szCs w:val="22"/>
          <w:spacing w:val="3"/>
        </w:rPr>
        <w:t xml:space="preserve"> </w:t>
      </w:r>
      <w:r>
        <w:rPr>
          <w:rFonts w:ascii="SimSun" w:hAnsi="SimSun" w:eastAsia="SimSun" w:cs="SimSun"/>
          <w:sz w:val="22"/>
          <w:szCs w:val="22"/>
          <w:spacing w:val="-10"/>
        </w:rPr>
        <w:t>罐，上下楼有电梯，似乎真的找不到可以活动筋骨的日常方式。传媒时代的信</w:t>
      </w:r>
      <w:r>
        <w:rPr>
          <w:rFonts w:ascii="SimSun" w:hAnsi="SimSun" w:eastAsia="SimSun" w:cs="SimSun"/>
          <w:sz w:val="22"/>
          <w:szCs w:val="22"/>
          <w:spacing w:val="3"/>
        </w:rPr>
        <w:t xml:space="preserve"> </w:t>
      </w:r>
      <w:r>
        <w:rPr>
          <w:rFonts w:ascii="SimSun" w:hAnsi="SimSun" w:eastAsia="SimSun" w:cs="SimSun"/>
          <w:sz w:val="22"/>
          <w:szCs w:val="22"/>
          <w:spacing w:val="-10"/>
        </w:rPr>
        <w:t>息迅速更替，读图时代的无须深度，人的思想越来越懒惰，无意识地被动地安</w:t>
      </w:r>
      <w:r>
        <w:rPr>
          <w:rFonts w:ascii="SimSun" w:hAnsi="SimSun" w:eastAsia="SimSun" w:cs="SimSun"/>
          <w:sz w:val="22"/>
          <w:szCs w:val="22"/>
          <w:spacing w:val="1"/>
        </w:rPr>
        <w:t xml:space="preserve"> </w:t>
      </w:r>
      <w:r>
        <w:rPr>
          <w:rFonts w:ascii="SimSun" w:hAnsi="SimSun" w:eastAsia="SimSun" w:cs="SimSun"/>
          <w:sz w:val="22"/>
          <w:szCs w:val="22"/>
          <w:spacing w:val="-10"/>
        </w:rPr>
        <w:t>然地顺其自然，不长胡子，因痔疮像女人一样塞卫生巾，人变得四平八稳，男</w:t>
      </w:r>
      <w:r>
        <w:rPr>
          <w:rFonts w:ascii="SimSun" w:hAnsi="SimSun" w:eastAsia="SimSun" w:cs="SimSun"/>
          <w:sz w:val="22"/>
          <w:szCs w:val="22"/>
          <w:spacing w:val="12"/>
        </w:rPr>
        <w:t xml:space="preserve"> </w:t>
      </w:r>
      <w:r>
        <w:rPr>
          <w:rFonts w:ascii="SimSun" w:hAnsi="SimSun" w:eastAsia="SimSun" w:cs="SimSun"/>
          <w:sz w:val="22"/>
          <w:szCs w:val="22"/>
          <w:spacing w:val="-10"/>
        </w:rPr>
        <w:t>子血性、慷慨正气、浩然心魄、悲壮激昂渐渐消失了，甚至连见义勇为、</w:t>
      </w:r>
      <w:r>
        <w:rPr>
          <w:rFonts w:ascii="SimSun" w:hAnsi="SimSun" w:eastAsia="SimSun" w:cs="SimSun"/>
          <w:sz w:val="22"/>
          <w:szCs w:val="22"/>
          <w:spacing w:val="-11"/>
        </w:rPr>
        <w:t>助人</w:t>
      </w:r>
      <w:r>
        <w:rPr>
          <w:rFonts w:ascii="SimSun" w:hAnsi="SimSun" w:eastAsia="SimSun" w:cs="SimSun"/>
          <w:sz w:val="22"/>
          <w:szCs w:val="22"/>
        </w:rPr>
        <w:t xml:space="preserve"> </w:t>
      </w:r>
      <w:r>
        <w:rPr>
          <w:rFonts w:ascii="SimSun" w:hAnsi="SimSun" w:eastAsia="SimSun" w:cs="SimSun"/>
          <w:sz w:val="22"/>
          <w:szCs w:val="22"/>
          <w:spacing w:val="-10"/>
        </w:rPr>
        <w:t>为乐也鲜见。人成了大熊猫，懒洋洋、优雅地卧着是存在</w:t>
      </w:r>
      <w:r>
        <w:rPr>
          <w:rFonts w:ascii="SimSun" w:hAnsi="SimSun" w:eastAsia="SimSun" w:cs="SimSun"/>
          <w:sz w:val="22"/>
          <w:szCs w:val="22"/>
          <w:spacing w:val="-11"/>
        </w:rPr>
        <w:t>的常见方式。小说中</w:t>
      </w:r>
      <w:r>
        <w:rPr>
          <w:rFonts w:ascii="SimSun" w:hAnsi="SimSun" w:eastAsia="SimSun" w:cs="SimSun"/>
          <w:sz w:val="22"/>
          <w:szCs w:val="22"/>
        </w:rPr>
        <w:t xml:space="preserve"> </w:t>
      </w:r>
      <w:r>
        <w:rPr>
          <w:rFonts w:ascii="SimSun" w:hAnsi="SimSun" w:eastAsia="SimSun" w:cs="SimSun"/>
          <w:sz w:val="22"/>
          <w:szCs w:val="22"/>
          <w:spacing w:val="-10"/>
        </w:rPr>
        <w:t>大熊猫的生产何其艰难，后还是死了，幼鼠般的熊猫仔也死了，这是物种的悲</w:t>
      </w:r>
      <w:r>
        <w:rPr>
          <w:rFonts w:ascii="SimSun" w:hAnsi="SimSun" w:eastAsia="SimSun" w:cs="SimSun"/>
          <w:sz w:val="22"/>
          <w:szCs w:val="22"/>
          <w:spacing w:val="4"/>
        </w:rPr>
        <w:t xml:space="preserve"> </w:t>
      </w:r>
      <w:r>
        <w:rPr>
          <w:rFonts w:ascii="SimSun" w:hAnsi="SimSun" w:eastAsia="SimSun" w:cs="SimSun"/>
          <w:sz w:val="22"/>
          <w:szCs w:val="22"/>
          <w:spacing w:val="-7"/>
        </w:rPr>
        <w:t>哀与凄绝。纵有“活化石”之美誉又有何用?连生命都保存不了。大熊猫大概</w:t>
      </w:r>
      <w:r>
        <w:rPr>
          <w:rFonts w:ascii="SimSun" w:hAnsi="SimSun" w:eastAsia="SimSun" w:cs="SimSun"/>
          <w:sz w:val="22"/>
          <w:szCs w:val="22"/>
          <w:spacing w:val="5"/>
        </w:rPr>
        <w:t xml:space="preserve"> </w:t>
      </w:r>
      <w:r>
        <w:rPr>
          <w:rFonts w:ascii="SimSun" w:hAnsi="SimSun" w:eastAsia="SimSun" w:cs="SimSun"/>
          <w:sz w:val="22"/>
          <w:szCs w:val="22"/>
          <w:spacing w:val="-7"/>
        </w:rPr>
        <w:t>是“世界上最孤独的动物”,“性欲近乎没有，在短暂的发情期一定要遇见配</w:t>
      </w:r>
      <w:r>
        <w:rPr>
          <w:rFonts w:ascii="SimSun" w:hAnsi="SimSun" w:eastAsia="SimSun" w:cs="SimSun"/>
          <w:sz w:val="22"/>
          <w:szCs w:val="22"/>
          <w:spacing w:val="6"/>
        </w:rPr>
        <w:t xml:space="preserve"> </w:t>
      </w:r>
      <w:r>
        <w:rPr>
          <w:rFonts w:ascii="SimSun" w:hAnsi="SimSun" w:eastAsia="SimSun" w:cs="SimSun"/>
          <w:sz w:val="22"/>
          <w:szCs w:val="22"/>
          <w:spacing w:val="-13"/>
        </w:rPr>
        <w:t>偶，遇见了配偶并不一定就发生交配”,“即便交配了能怀孕的也微乎其微，即</w:t>
      </w:r>
      <w:r>
        <w:rPr>
          <w:rFonts w:ascii="SimSun" w:hAnsi="SimSun" w:eastAsia="SimSun" w:cs="SimSun"/>
          <w:sz w:val="22"/>
          <w:szCs w:val="22"/>
          <w:spacing w:val="15"/>
        </w:rPr>
        <w:t xml:space="preserve"> </w:t>
      </w:r>
      <w:r>
        <w:rPr>
          <w:rFonts w:ascii="SimSun" w:hAnsi="SimSun" w:eastAsia="SimSun" w:cs="SimSun"/>
          <w:sz w:val="22"/>
          <w:szCs w:val="22"/>
          <w:spacing w:val="-4"/>
        </w:rPr>
        <w:t>便怀孕了，一百多公斤的大熊猫母亲产下的婴儿仅十克左右，存活率也只是</w:t>
      </w:r>
      <w:r>
        <w:rPr>
          <w:rFonts w:ascii="SimSun" w:hAnsi="SimSun" w:eastAsia="SimSun" w:cs="SimSun"/>
          <w:sz w:val="22"/>
          <w:szCs w:val="22"/>
          <w:spacing w:val="12"/>
        </w:rPr>
        <w:t xml:space="preserve"> </w:t>
      </w:r>
      <w:r>
        <w:rPr>
          <w:rFonts w:ascii="SimSun" w:hAnsi="SimSun" w:eastAsia="SimSun" w:cs="SimSun"/>
          <w:sz w:val="22"/>
          <w:szCs w:val="22"/>
          <w:spacing w:val="-7"/>
        </w:rPr>
        <w:t>10%”。莫怪“我”听了大为震惊。它们没有生命力，包括原始的。激情、狂</w:t>
      </w:r>
      <w:r>
        <w:rPr>
          <w:rFonts w:ascii="SimSun" w:hAnsi="SimSun" w:eastAsia="SimSun" w:cs="SimSun"/>
          <w:sz w:val="22"/>
          <w:szCs w:val="22"/>
          <w:spacing w:val="13"/>
        </w:rPr>
        <w:t xml:space="preserve"> </w:t>
      </w:r>
      <w:r>
        <w:rPr>
          <w:rFonts w:ascii="SimSun" w:hAnsi="SimSun" w:eastAsia="SimSun" w:cs="SimSun"/>
          <w:sz w:val="22"/>
          <w:szCs w:val="22"/>
          <w:spacing w:val="-16"/>
        </w:rPr>
        <w:t>放的生命之火燃烧起来才得以延续生命的递接。“我”震惊之后，“首先想到了</w:t>
      </w:r>
      <w:r>
        <w:rPr>
          <w:rFonts w:ascii="SimSun" w:hAnsi="SimSun" w:eastAsia="SimSun" w:cs="SimSun"/>
          <w:sz w:val="22"/>
          <w:szCs w:val="22"/>
          <w:spacing w:val="16"/>
        </w:rPr>
        <w:t xml:space="preserve"> </w:t>
      </w:r>
      <w:r>
        <w:rPr>
          <w:rFonts w:ascii="SimSun" w:hAnsi="SimSun" w:eastAsia="SimSun" w:cs="SimSun"/>
          <w:sz w:val="22"/>
          <w:szCs w:val="22"/>
          <w:spacing w:val="-7"/>
        </w:rPr>
        <w:t>狼，接着就想到了人，人类有一天会不会也沦落到这种境地呢?”当人果真有</w:t>
      </w:r>
      <w:r>
        <w:rPr>
          <w:rFonts w:ascii="SimSun" w:hAnsi="SimSun" w:eastAsia="SimSun" w:cs="SimSun"/>
          <w:sz w:val="22"/>
          <w:szCs w:val="22"/>
          <w:spacing w:val="7"/>
        </w:rPr>
        <w:t xml:space="preserve"> </w:t>
      </w:r>
      <w:r>
        <w:rPr>
          <w:rFonts w:ascii="SimSun" w:hAnsi="SimSun" w:eastAsia="SimSun" w:cs="SimSun"/>
          <w:sz w:val="22"/>
          <w:szCs w:val="22"/>
          <w:spacing w:val="-7"/>
        </w:rPr>
        <w:t>一天蜕变成木头之类的玩意，不仅生存成为困难，而且生命何以支撑?从这个</w:t>
      </w:r>
      <w:r>
        <w:rPr>
          <w:rFonts w:ascii="SimSun" w:hAnsi="SimSun" w:eastAsia="SimSun" w:cs="SimSun"/>
          <w:sz w:val="22"/>
          <w:szCs w:val="22"/>
          <w:spacing w:val="6"/>
        </w:rPr>
        <w:t xml:space="preserve"> </w:t>
      </w:r>
      <w:r>
        <w:rPr>
          <w:rFonts w:ascii="SimSun" w:hAnsi="SimSun" w:eastAsia="SimSun" w:cs="SimSun"/>
          <w:sz w:val="22"/>
          <w:szCs w:val="22"/>
          <w:spacing w:val="-10"/>
        </w:rPr>
        <w:t>意义，呼唤狼性，怀念狼的回归，是对生命本质的内在要求的呼唤，是</w:t>
      </w:r>
      <w:r>
        <w:rPr>
          <w:rFonts w:ascii="SimSun" w:hAnsi="SimSun" w:eastAsia="SimSun" w:cs="SimSun"/>
          <w:sz w:val="22"/>
          <w:szCs w:val="22"/>
          <w:spacing w:val="-11"/>
        </w:rPr>
        <w:t>对人性</w:t>
      </w:r>
      <w:r>
        <w:rPr>
          <w:rFonts w:ascii="SimSun" w:hAnsi="SimSun" w:eastAsia="SimSun" w:cs="SimSun"/>
          <w:sz w:val="22"/>
          <w:szCs w:val="22"/>
        </w:rPr>
        <w:t xml:space="preserve"> </w:t>
      </w:r>
      <w:r>
        <w:rPr>
          <w:rFonts w:ascii="SimSun" w:hAnsi="SimSun" w:eastAsia="SimSun" w:cs="SimSun"/>
          <w:sz w:val="22"/>
          <w:szCs w:val="22"/>
          <w:spacing w:val="-4"/>
        </w:rPr>
        <w:t>根本底线的渴求，而这也是恐惧，对物种退化的恐惧，对生命活力弱化的惊</w:t>
      </w:r>
      <w:r>
        <w:rPr>
          <w:rFonts w:ascii="SimSun" w:hAnsi="SimSun" w:eastAsia="SimSun" w:cs="SimSun"/>
          <w:sz w:val="22"/>
          <w:szCs w:val="22"/>
          <w:spacing w:val="12"/>
        </w:rPr>
        <w:t xml:space="preserve"> </w:t>
      </w:r>
      <w:r>
        <w:rPr>
          <w:rFonts w:ascii="SimSun" w:hAnsi="SimSun" w:eastAsia="SimSun" w:cs="SimSun"/>
          <w:sz w:val="22"/>
          <w:szCs w:val="22"/>
          <w:spacing w:val="-10"/>
        </w:rPr>
        <w:t>悚。物质文明在急剧膨胀，物种却在退化，精神趋于沙漠化，人啊，人的前景</w:t>
      </w:r>
      <w:r>
        <w:rPr>
          <w:rFonts w:ascii="SimSun" w:hAnsi="SimSun" w:eastAsia="SimSun" w:cs="SimSun"/>
          <w:sz w:val="22"/>
          <w:szCs w:val="22"/>
        </w:rPr>
        <w:t xml:space="preserve"> </w:t>
      </w:r>
      <w:r>
        <w:rPr>
          <w:rFonts w:ascii="SimSun" w:hAnsi="SimSun" w:eastAsia="SimSun" w:cs="SimSun"/>
          <w:sz w:val="22"/>
          <w:szCs w:val="22"/>
          <w:spacing w:val="-11"/>
        </w:rPr>
        <w:t>如何，人的归宿究竟在何处?</w:t>
      </w:r>
    </w:p>
    <w:p>
      <w:pPr>
        <w:ind w:right="11" w:firstLine="419"/>
        <w:spacing w:before="80" w:line="256" w:lineRule="auto"/>
        <w:jc w:val="both"/>
        <w:rPr>
          <w:rFonts w:ascii="SimSun" w:hAnsi="SimSun" w:eastAsia="SimSun" w:cs="SimSun"/>
          <w:sz w:val="22"/>
          <w:szCs w:val="22"/>
        </w:rPr>
      </w:pPr>
      <w:r>
        <w:rPr>
          <w:rFonts w:ascii="SimSun" w:hAnsi="SimSun" w:eastAsia="SimSun" w:cs="SimSun"/>
          <w:sz w:val="22"/>
          <w:szCs w:val="22"/>
          <w:spacing w:val="-11"/>
        </w:rPr>
        <w:t>旨意高远，蕴含深刻，只可惜文本的艺术效果没有能紧密扣合。虽然作者</w:t>
      </w:r>
      <w:r>
        <w:rPr>
          <w:rFonts w:ascii="SimSun" w:hAnsi="SimSun" w:eastAsia="SimSun" w:cs="SimSun"/>
          <w:sz w:val="22"/>
          <w:szCs w:val="22"/>
          <w:spacing w:val="10"/>
        </w:rPr>
        <w:t xml:space="preserve"> </w:t>
      </w:r>
      <w:r>
        <w:rPr>
          <w:rFonts w:ascii="SimSun" w:hAnsi="SimSun" w:eastAsia="SimSun" w:cs="SimSun"/>
          <w:sz w:val="22"/>
          <w:szCs w:val="22"/>
          <w:spacing w:val="-13"/>
        </w:rPr>
        <w:t>在后记中明示，写此书是做新的试验，“是直接将情节处理成意象”,且“越写</w:t>
      </w:r>
      <w:r>
        <w:rPr>
          <w:rFonts w:ascii="SimSun" w:hAnsi="SimSun" w:eastAsia="SimSun" w:cs="SimSun"/>
          <w:sz w:val="22"/>
          <w:szCs w:val="22"/>
          <w:spacing w:val="9"/>
        </w:rPr>
        <w:t xml:space="preserve"> </w:t>
      </w:r>
      <w:r>
        <w:rPr>
          <w:rFonts w:ascii="SimSun" w:hAnsi="SimSun" w:eastAsia="SimSun" w:cs="SimSun"/>
          <w:sz w:val="22"/>
          <w:szCs w:val="22"/>
          <w:spacing w:val="-15"/>
        </w:rPr>
        <w:t>得实，越生活化，越是虚，越具有意象。以实写虚，体无证有”(《怀念狼</w:t>
      </w:r>
      <w:r>
        <w:rPr>
          <w:rFonts w:ascii="SimSun" w:hAnsi="SimSun" w:eastAsia="SimSun" w:cs="SimSun"/>
          <w:sz w:val="22"/>
          <w:szCs w:val="22"/>
          <w:spacing w:val="-31"/>
        </w:rPr>
        <w:t xml:space="preserve"> </w:t>
      </w:r>
      <w:r>
        <w:rPr>
          <w:rFonts w:ascii="SimSun" w:hAnsi="SimSun" w:eastAsia="SimSun" w:cs="SimSun"/>
          <w:sz w:val="22"/>
          <w:szCs w:val="22"/>
          <w:spacing w:val="-15"/>
        </w:rPr>
        <w:t>·后</w:t>
      </w:r>
      <w:r>
        <w:rPr>
          <w:rFonts w:ascii="SimSun" w:hAnsi="SimSun" w:eastAsia="SimSun" w:cs="SimSun"/>
          <w:sz w:val="22"/>
          <w:szCs w:val="22"/>
        </w:rPr>
        <w:t xml:space="preserve"> </w:t>
      </w:r>
      <w:r>
        <w:rPr>
          <w:rFonts w:ascii="SimSun" w:hAnsi="SimSun" w:eastAsia="SimSun" w:cs="SimSun"/>
          <w:sz w:val="22"/>
          <w:szCs w:val="22"/>
          <w:spacing w:val="-13"/>
        </w:rPr>
        <w:t>记》)。奥妙无限，耐人寻味，可在本人看来，却总无法掩饰文本操作的平面化</w:t>
      </w:r>
      <w:r>
        <w:rPr>
          <w:rFonts w:ascii="SimSun" w:hAnsi="SimSun" w:eastAsia="SimSun" w:cs="SimSun"/>
          <w:sz w:val="22"/>
          <w:szCs w:val="22"/>
          <w:spacing w:val="2"/>
        </w:rPr>
        <w:t xml:space="preserve"> </w:t>
      </w:r>
      <w:r>
        <w:rPr>
          <w:rFonts w:ascii="SimSun" w:hAnsi="SimSun" w:eastAsia="SimSun" w:cs="SimSun"/>
          <w:sz w:val="22"/>
          <w:szCs w:val="22"/>
          <w:spacing w:val="-13"/>
        </w:rPr>
        <w:t>和形而下。</w:t>
      </w:r>
    </w:p>
    <w:p>
      <w:pPr>
        <w:ind w:right="15" w:firstLine="419"/>
        <w:spacing w:before="41" w:line="255" w:lineRule="auto"/>
        <w:jc w:val="both"/>
        <w:rPr>
          <w:rFonts w:ascii="SimSun" w:hAnsi="SimSun" w:eastAsia="SimSun" w:cs="SimSun"/>
          <w:sz w:val="22"/>
          <w:szCs w:val="22"/>
        </w:rPr>
      </w:pPr>
      <w:r>
        <w:rPr>
          <w:rFonts w:ascii="SimSun" w:hAnsi="SimSun" w:eastAsia="SimSun" w:cs="SimSun"/>
          <w:sz w:val="22"/>
          <w:szCs w:val="22"/>
          <w:spacing w:val="-10"/>
        </w:rPr>
        <w:t>情节单调，直线发展，回旋的张力不足，更要命的是，故弄玄虚，神秘莫</w:t>
      </w:r>
      <w:r>
        <w:rPr>
          <w:rFonts w:ascii="SimSun" w:hAnsi="SimSun" w:eastAsia="SimSun" w:cs="SimSun"/>
          <w:sz w:val="22"/>
          <w:szCs w:val="22"/>
        </w:rPr>
        <w:t xml:space="preserve"> </w:t>
      </w:r>
      <w:r>
        <w:rPr>
          <w:rFonts w:ascii="SimSun" w:hAnsi="SimSun" w:eastAsia="SimSun" w:cs="SimSun"/>
          <w:sz w:val="22"/>
          <w:szCs w:val="22"/>
          <w:spacing w:val="-10"/>
        </w:rPr>
        <w:t>测，非科学亦非神话的节点贯穿全书。不停地施幻术，看走眼，会眼睁睁地在</w:t>
      </w:r>
      <w:r>
        <w:rPr>
          <w:rFonts w:ascii="SimSun" w:hAnsi="SimSun" w:eastAsia="SimSun" w:cs="SimSun"/>
          <w:sz w:val="22"/>
          <w:szCs w:val="22"/>
        </w:rPr>
        <w:t xml:space="preserve"> </w:t>
      </w:r>
      <w:r>
        <w:rPr>
          <w:rFonts w:ascii="SimSun" w:hAnsi="SimSun" w:eastAsia="SimSun" w:cs="SimSun"/>
          <w:sz w:val="22"/>
          <w:szCs w:val="22"/>
          <w:spacing w:val="-10"/>
        </w:rPr>
        <w:t>人群中看见一只狼，再看是狼皮，再看成了一件平常的大衫。流星雨之夜十二</w:t>
      </w:r>
      <w:r>
        <w:rPr>
          <w:rFonts w:ascii="SimSun" w:hAnsi="SimSun" w:eastAsia="SimSun" w:cs="SimSun"/>
          <w:sz w:val="22"/>
          <w:szCs w:val="22"/>
        </w:rPr>
        <w:t xml:space="preserve"> </w:t>
      </w:r>
      <w:r>
        <w:rPr>
          <w:rFonts w:ascii="SimSun" w:hAnsi="SimSun" w:eastAsia="SimSun" w:cs="SimSun"/>
          <w:sz w:val="22"/>
          <w:szCs w:val="22"/>
          <w:spacing w:val="6"/>
        </w:rPr>
        <w:t>少女的死亡，残酷，血淋淋，皆死于狼的糟蹋之下。信乎?幻乎?狼乎?人</w:t>
      </w:r>
      <w:r>
        <w:rPr>
          <w:rFonts w:ascii="SimSun" w:hAnsi="SimSun" w:eastAsia="SimSun" w:cs="SimSun"/>
          <w:sz w:val="22"/>
          <w:szCs w:val="22"/>
          <w:spacing w:val="10"/>
        </w:rPr>
        <w:t xml:space="preserve"> </w:t>
      </w:r>
      <w:r>
        <w:rPr>
          <w:rFonts w:ascii="SimSun" w:hAnsi="SimSun" w:eastAsia="SimSun" w:cs="SimSun"/>
          <w:sz w:val="22"/>
          <w:szCs w:val="22"/>
          <w:spacing w:val="3"/>
        </w:rPr>
        <w:t>乎?偶尔把人看成狼，是一时眼花，那狼变人呢?狼变成女人，躺到男人怀</w:t>
      </w:r>
      <w:r>
        <w:rPr>
          <w:rFonts w:ascii="SimSun" w:hAnsi="SimSun" w:eastAsia="SimSun" w:cs="SimSun"/>
          <w:sz w:val="22"/>
          <w:szCs w:val="22"/>
          <w:spacing w:val="1"/>
        </w:rPr>
        <w:t xml:space="preserve"> </w:t>
      </w:r>
      <w:r>
        <w:rPr>
          <w:rFonts w:ascii="SimSun" w:hAnsi="SimSun" w:eastAsia="SimSun" w:cs="SimSun"/>
          <w:sz w:val="22"/>
          <w:szCs w:val="22"/>
          <w:spacing w:val="-4"/>
        </w:rPr>
        <w:t>中；狼变成老头，戴草帽背鸡笼，躲避捕杀；四狼变成一</w:t>
      </w:r>
      <w:r>
        <w:rPr>
          <w:rFonts w:ascii="SimSun" w:hAnsi="SimSun" w:eastAsia="SimSun" w:cs="SimSun"/>
          <w:sz w:val="22"/>
          <w:szCs w:val="22"/>
          <w:spacing w:val="-5"/>
        </w:rPr>
        <w:t>家四口，偷一头肥</w:t>
      </w:r>
    </w:p>
    <w:p>
      <w:pPr>
        <w:spacing w:line="255" w:lineRule="auto"/>
        <w:sectPr>
          <w:pgSz w:w="8500" w:h="12480"/>
          <w:pgMar w:top="400" w:right="752" w:bottom="0" w:left="589" w:header="0" w:footer="0" w:gutter="0"/>
        </w:sectPr>
        <w:rPr>
          <w:rFonts w:ascii="SimSun" w:hAnsi="SimSun" w:eastAsia="SimSun" w:cs="SimSun"/>
          <w:sz w:val="22"/>
          <w:szCs w:val="22"/>
        </w:rPr>
      </w:pPr>
    </w:p>
    <w:p>
      <w:pPr>
        <w:ind w:left="12"/>
        <w:spacing w:before="127" w:line="222" w:lineRule="auto"/>
        <w:rPr>
          <w:rFonts w:ascii="SimHei" w:hAnsi="SimHei" w:eastAsia="SimHei" w:cs="SimHei"/>
          <w:sz w:val="22"/>
          <w:szCs w:val="22"/>
        </w:rPr>
      </w:pPr>
      <w:r>
        <w:rPr>
          <w:rFonts w:ascii="SimSun" w:hAnsi="SimSun" w:eastAsia="SimSun" w:cs="SimSun"/>
          <w:sz w:val="22"/>
          <w:szCs w:val="22"/>
          <w:b/>
          <w:bCs/>
          <w:spacing w:val="-21"/>
          <w:w w:val="95"/>
        </w:rPr>
        <w:t>034</w:t>
      </w:r>
      <w:r>
        <w:rPr>
          <w:rFonts w:ascii="SimSun" w:hAnsi="SimSun" w:eastAsia="SimSun" w:cs="SimSun"/>
          <w:sz w:val="22"/>
          <w:szCs w:val="22"/>
          <w:spacing w:val="21"/>
        </w:rPr>
        <w:t xml:space="preserve"> </w:t>
      </w:r>
      <w:r>
        <w:rPr>
          <w:rFonts w:ascii="SimHei" w:hAnsi="SimHei" w:eastAsia="SimHei" w:cs="SimHei"/>
          <w:sz w:val="22"/>
          <w:szCs w:val="22"/>
          <w:spacing w:val="-21"/>
          <w:w w:val="95"/>
        </w:rPr>
        <w:t>贾平凹创作问题批判</w:t>
      </w:r>
    </w:p>
    <w:p>
      <w:pPr>
        <w:pStyle w:val="BodyText"/>
        <w:spacing w:line="291" w:lineRule="auto"/>
        <w:rPr/>
      </w:pPr>
      <w:r/>
    </w:p>
    <w:p>
      <w:pPr>
        <w:pStyle w:val="BodyText"/>
        <w:spacing w:line="292" w:lineRule="auto"/>
        <w:rPr/>
      </w:pPr>
      <w:r/>
    </w:p>
    <w:p>
      <w:pPr>
        <w:ind w:left="10"/>
        <w:spacing w:before="71" w:line="258" w:lineRule="auto"/>
        <w:jc w:val="both"/>
        <w:rPr>
          <w:rFonts w:ascii="SimSun" w:hAnsi="SimSun" w:eastAsia="SimSun" w:cs="SimSun"/>
          <w:sz w:val="22"/>
          <w:szCs w:val="22"/>
        </w:rPr>
      </w:pPr>
      <w:r>
        <w:rPr>
          <w:rFonts w:ascii="SimSun" w:hAnsi="SimSun" w:eastAsia="SimSun" w:cs="SimSun"/>
          <w:sz w:val="22"/>
          <w:szCs w:val="22"/>
          <w:spacing w:val="-10"/>
        </w:rPr>
        <w:t>猪，路遇“我”,还要求拍照，力邀做客，会讲话，能思维，令读者大开眼</w:t>
      </w:r>
      <w:r>
        <w:rPr>
          <w:rFonts w:ascii="SimSun" w:hAnsi="SimSun" w:eastAsia="SimSun" w:cs="SimSun"/>
          <w:sz w:val="22"/>
          <w:szCs w:val="22"/>
          <w:spacing w:val="-11"/>
        </w:rPr>
        <w:t>界。</w:t>
      </w:r>
      <w:r>
        <w:rPr>
          <w:rFonts w:ascii="SimSun" w:hAnsi="SimSun" w:eastAsia="SimSun" w:cs="SimSun"/>
          <w:sz w:val="22"/>
          <w:szCs w:val="22"/>
        </w:rPr>
        <w:t xml:space="preserve"> </w:t>
      </w:r>
      <w:r>
        <w:rPr>
          <w:rFonts w:ascii="SimSun" w:hAnsi="SimSun" w:eastAsia="SimSun" w:cs="SimSun"/>
          <w:sz w:val="22"/>
          <w:szCs w:val="22"/>
          <w:spacing w:val="-10"/>
        </w:rPr>
        <w:t>若形体的变幻易形，尚可理解，狼发人语懂礼节，则可谓魔幻现实主义</w:t>
      </w:r>
      <w:r>
        <w:rPr>
          <w:rFonts w:ascii="SimSun" w:hAnsi="SimSun" w:eastAsia="SimSun" w:cs="SimSun"/>
          <w:sz w:val="22"/>
          <w:szCs w:val="22"/>
          <w:spacing w:val="-11"/>
        </w:rPr>
        <w:t>了。黄</w:t>
      </w:r>
      <w:r>
        <w:rPr>
          <w:rFonts w:ascii="SimSun" w:hAnsi="SimSun" w:eastAsia="SimSun" w:cs="SimSun"/>
          <w:sz w:val="22"/>
          <w:szCs w:val="22"/>
        </w:rPr>
        <w:t xml:space="preserve">  </w:t>
      </w:r>
      <w:r>
        <w:rPr>
          <w:rFonts w:ascii="SimSun" w:hAnsi="SimSun" w:eastAsia="SimSun" w:cs="SimSun"/>
          <w:sz w:val="22"/>
          <w:szCs w:val="22"/>
          <w:spacing w:val="-10"/>
        </w:rPr>
        <w:t>发女子是金丝猴，不忘救命之恩，特向傅山致谢；狼皮一遇情况就会奋起；相</w:t>
      </w:r>
      <w:r>
        <w:rPr>
          <w:rFonts w:ascii="SimSun" w:hAnsi="SimSun" w:eastAsia="SimSun" w:cs="SimSun"/>
          <w:sz w:val="22"/>
          <w:szCs w:val="22"/>
          <w:spacing w:val="3"/>
        </w:rPr>
        <w:t xml:space="preserve">  </w:t>
      </w:r>
      <w:r>
        <w:rPr>
          <w:rFonts w:ascii="SimSun" w:hAnsi="SimSun" w:eastAsia="SimSun" w:cs="SimSun"/>
          <w:sz w:val="22"/>
          <w:szCs w:val="22"/>
          <w:spacing w:val="-10"/>
        </w:rPr>
        <w:t>机一到关键时刻保准失灵；狼送来的稀世珍宝金香玉；太岁的万年难得奇</w:t>
      </w:r>
      <w:r>
        <w:rPr>
          <w:rFonts w:ascii="SimSun" w:hAnsi="SimSun" w:eastAsia="SimSun" w:cs="SimSun"/>
          <w:sz w:val="22"/>
          <w:szCs w:val="22"/>
          <w:spacing w:val="-11"/>
        </w:rPr>
        <w:t>异生</w:t>
      </w:r>
      <w:r>
        <w:rPr>
          <w:rFonts w:ascii="SimSun" w:hAnsi="SimSun" w:eastAsia="SimSun" w:cs="SimSun"/>
          <w:sz w:val="22"/>
          <w:szCs w:val="22"/>
        </w:rPr>
        <w:t xml:space="preserve">  </w:t>
      </w:r>
      <w:r>
        <w:rPr>
          <w:rFonts w:ascii="SimSun" w:hAnsi="SimSun" w:eastAsia="SimSun" w:cs="SimSun"/>
          <w:sz w:val="22"/>
          <w:szCs w:val="22"/>
          <w:spacing w:val="-10"/>
        </w:rPr>
        <w:t>命……构成整部小说的神秘色彩。虽这神秘是有“亲眼所见”“确有其事”的</w:t>
      </w:r>
      <w:r>
        <w:rPr>
          <w:rFonts w:ascii="SimSun" w:hAnsi="SimSun" w:eastAsia="SimSun" w:cs="SimSun"/>
          <w:sz w:val="22"/>
          <w:szCs w:val="22"/>
          <w:spacing w:val="2"/>
        </w:rPr>
        <w:t xml:space="preserve">  </w:t>
      </w:r>
      <w:r>
        <w:rPr>
          <w:rFonts w:ascii="SimSun" w:hAnsi="SimSun" w:eastAsia="SimSun" w:cs="SimSun"/>
          <w:sz w:val="22"/>
          <w:szCs w:val="22"/>
          <w:spacing w:val="-10"/>
        </w:rPr>
        <w:t>现实基础，或许作者本意是虚虚实实，实实虚虚，人也狼也，狼也人也，可读</w:t>
      </w:r>
      <w:r>
        <w:rPr>
          <w:rFonts w:ascii="SimSun" w:hAnsi="SimSun" w:eastAsia="SimSun" w:cs="SimSun"/>
          <w:sz w:val="22"/>
          <w:szCs w:val="22"/>
        </w:rPr>
        <w:t xml:space="preserve">  </w:t>
      </w:r>
      <w:r>
        <w:rPr>
          <w:rFonts w:ascii="SimSun" w:hAnsi="SimSun" w:eastAsia="SimSun" w:cs="SimSun"/>
          <w:sz w:val="22"/>
          <w:szCs w:val="22"/>
          <w:spacing w:val="-10"/>
        </w:rPr>
        <w:t>来难有《百年孤独》的浑厚大气和虚实相依，亦无《西游记》游戏之作的</w:t>
      </w:r>
      <w:r>
        <w:rPr>
          <w:rFonts w:ascii="SimSun" w:hAnsi="SimSun" w:eastAsia="SimSun" w:cs="SimSun"/>
          <w:sz w:val="22"/>
          <w:szCs w:val="22"/>
          <w:spacing w:val="-11"/>
        </w:rPr>
        <w:t>简单</w:t>
      </w:r>
      <w:r>
        <w:rPr>
          <w:rFonts w:ascii="SimSun" w:hAnsi="SimSun" w:eastAsia="SimSun" w:cs="SimSun"/>
          <w:sz w:val="22"/>
          <w:szCs w:val="22"/>
        </w:rPr>
        <w:t xml:space="preserve">  </w:t>
      </w:r>
      <w:r>
        <w:rPr>
          <w:rFonts w:ascii="SimSun" w:hAnsi="SimSun" w:eastAsia="SimSun" w:cs="SimSun"/>
          <w:sz w:val="22"/>
          <w:szCs w:val="22"/>
          <w:spacing w:val="-10"/>
        </w:rPr>
        <w:t>寓于深厚，道理隐在打闹之中的妙处。封底语“血光之灾比比皆是，妖夭奇偶</w:t>
      </w:r>
      <w:r>
        <w:rPr>
          <w:rFonts w:ascii="SimSun" w:hAnsi="SimSun" w:eastAsia="SimSun" w:cs="SimSun"/>
          <w:sz w:val="22"/>
          <w:szCs w:val="22"/>
          <w:spacing w:val="1"/>
        </w:rPr>
        <w:t xml:space="preserve">  </w:t>
      </w:r>
      <w:r>
        <w:rPr>
          <w:rFonts w:ascii="SimSun" w:hAnsi="SimSun" w:eastAsia="SimSun" w:cs="SimSun"/>
          <w:sz w:val="22"/>
          <w:szCs w:val="22"/>
          <w:spacing w:val="-11"/>
        </w:rPr>
        <w:t>條然丛生，诡事异象迭出不穷……”大概更多出于卖点的需要吧。</w:t>
      </w:r>
    </w:p>
    <w:p>
      <w:pPr>
        <w:ind w:left="10" w:right="21" w:firstLine="419"/>
        <w:spacing w:before="41" w:line="257" w:lineRule="auto"/>
        <w:jc w:val="both"/>
        <w:rPr>
          <w:rFonts w:ascii="SimSun" w:hAnsi="SimSun" w:eastAsia="SimSun" w:cs="SimSun"/>
          <w:sz w:val="22"/>
          <w:szCs w:val="22"/>
        </w:rPr>
      </w:pPr>
      <w:r>
        <w:rPr>
          <w:rFonts w:ascii="SimSun" w:hAnsi="SimSun" w:eastAsia="SimSun" w:cs="SimSun"/>
          <w:sz w:val="22"/>
          <w:szCs w:val="22"/>
          <w:spacing w:val="-10"/>
        </w:rPr>
        <w:t>趣味不高大概也可视为疵点之一。赤裸的或暧</w:t>
      </w:r>
      <w:r>
        <w:rPr>
          <w:rFonts w:ascii="SimSun" w:hAnsi="SimSun" w:eastAsia="SimSun" w:cs="SimSun"/>
          <w:sz w:val="22"/>
          <w:szCs w:val="22"/>
          <w:spacing w:val="-11"/>
        </w:rPr>
        <w:t>昧的黄色用语及小故事时时</w:t>
      </w:r>
      <w:r>
        <w:rPr>
          <w:rFonts w:ascii="SimSun" w:hAnsi="SimSun" w:eastAsia="SimSun" w:cs="SimSun"/>
          <w:sz w:val="22"/>
          <w:szCs w:val="22"/>
        </w:rPr>
        <w:t xml:space="preserve"> </w:t>
      </w:r>
      <w:r>
        <w:rPr>
          <w:rFonts w:ascii="SimSun" w:hAnsi="SimSun" w:eastAsia="SimSun" w:cs="SimSun"/>
          <w:sz w:val="22"/>
          <w:szCs w:val="22"/>
          <w:spacing w:val="-10"/>
        </w:rPr>
        <w:t>可见。生殖器、交配、手淫之类的词不用避讳，完全坦然自若地道出来，犹如</w:t>
      </w:r>
      <w:r>
        <w:rPr>
          <w:rFonts w:ascii="SimSun" w:hAnsi="SimSun" w:eastAsia="SimSun" w:cs="SimSun"/>
          <w:sz w:val="22"/>
          <w:szCs w:val="22"/>
          <w:spacing w:val="4"/>
        </w:rPr>
        <w:t xml:space="preserve"> </w:t>
      </w:r>
      <w:r>
        <w:rPr>
          <w:rFonts w:ascii="SimSun" w:hAnsi="SimSun" w:eastAsia="SimSun" w:cs="SimSun"/>
          <w:sz w:val="22"/>
          <w:szCs w:val="22"/>
          <w:spacing w:val="-4"/>
        </w:rPr>
        <w:t>说吃饭喝水一样平常。用蛇精斑来迷惑女人，老婆与婊子的不同，郎中的传</w:t>
      </w:r>
      <w:r>
        <w:rPr>
          <w:rFonts w:ascii="SimSun" w:hAnsi="SimSun" w:eastAsia="SimSun" w:cs="SimSun"/>
          <w:sz w:val="22"/>
          <w:szCs w:val="22"/>
          <w:spacing w:val="11"/>
        </w:rPr>
        <w:t xml:space="preserve"> </w:t>
      </w:r>
      <w:r>
        <w:rPr>
          <w:rFonts w:ascii="SimSun" w:hAnsi="SimSun" w:eastAsia="SimSun" w:cs="SimSun"/>
          <w:sz w:val="22"/>
          <w:szCs w:val="22"/>
          <w:spacing w:val="-10"/>
        </w:rPr>
        <w:t>说，辣椒水拔指甲可以一字不吐送个美女便什么都说的叛徒，零散穿插</w:t>
      </w:r>
      <w:r>
        <w:rPr>
          <w:rFonts w:ascii="SimSun" w:hAnsi="SimSun" w:eastAsia="SimSun" w:cs="SimSun"/>
          <w:sz w:val="22"/>
          <w:szCs w:val="22"/>
          <w:spacing w:val="-11"/>
        </w:rPr>
        <w:t>于寻狼</w:t>
      </w:r>
      <w:r>
        <w:rPr>
          <w:rFonts w:ascii="SimSun" w:hAnsi="SimSun" w:eastAsia="SimSun" w:cs="SimSun"/>
          <w:sz w:val="22"/>
          <w:szCs w:val="22"/>
        </w:rPr>
        <w:t xml:space="preserve"> </w:t>
      </w:r>
      <w:r>
        <w:rPr>
          <w:rFonts w:ascii="SimSun" w:hAnsi="SimSun" w:eastAsia="SimSun" w:cs="SimSun"/>
          <w:sz w:val="22"/>
          <w:szCs w:val="22"/>
          <w:spacing w:val="-7"/>
        </w:rPr>
        <w:t>过程中的小故事，很是新鲜，但新鲜之外，难有深意。教人一招?作者不致如</w:t>
      </w:r>
      <w:r>
        <w:rPr>
          <w:rFonts w:ascii="SimSun" w:hAnsi="SimSun" w:eastAsia="SimSun" w:cs="SimSun"/>
          <w:sz w:val="22"/>
          <w:szCs w:val="22"/>
          <w:spacing w:val="12"/>
        </w:rPr>
        <w:t xml:space="preserve"> </w:t>
      </w:r>
      <w:r>
        <w:rPr>
          <w:rFonts w:ascii="SimSun" w:hAnsi="SimSun" w:eastAsia="SimSun" w:cs="SimSun"/>
          <w:sz w:val="22"/>
          <w:szCs w:val="22"/>
          <w:spacing w:val="-1"/>
        </w:rPr>
        <w:t>此卑下吧。警醒世人?可字里行间分明透着快意。暗喻世</w:t>
      </w:r>
      <w:r>
        <w:rPr>
          <w:rFonts w:ascii="SimSun" w:hAnsi="SimSun" w:eastAsia="SimSun" w:cs="SimSun"/>
          <w:sz w:val="22"/>
          <w:szCs w:val="22"/>
          <w:spacing w:val="-2"/>
        </w:rPr>
        <w:t>风日下?倒有几分。</w:t>
      </w:r>
      <w:r>
        <w:rPr>
          <w:rFonts w:ascii="SimSun" w:hAnsi="SimSun" w:eastAsia="SimSun" w:cs="SimSun"/>
          <w:sz w:val="22"/>
          <w:szCs w:val="22"/>
        </w:rPr>
        <w:t xml:space="preserve"> </w:t>
      </w:r>
      <w:r>
        <w:rPr>
          <w:rFonts w:ascii="SimSun" w:hAnsi="SimSun" w:eastAsia="SimSun" w:cs="SimSun"/>
          <w:sz w:val="22"/>
          <w:szCs w:val="22"/>
          <w:spacing w:val="-4"/>
        </w:rPr>
        <w:t>人心如狼，人有狼性，特别是故意把孩子推到车底以讹钱的父亲，他已是狼</w:t>
      </w:r>
      <w:r>
        <w:rPr>
          <w:rFonts w:ascii="SimSun" w:hAnsi="SimSun" w:eastAsia="SimSun" w:cs="SimSun"/>
          <w:sz w:val="22"/>
          <w:szCs w:val="22"/>
          <w:spacing w:val="9"/>
        </w:rPr>
        <w:t xml:space="preserve"> </w:t>
      </w:r>
      <w:r>
        <w:rPr>
          <w:rFonts w:ascii="SimSun" w:hAnsi="SimSun" w:eastAsia="SimSun" w:cs="SimSun"/>
          <w:sz w:val="22"/>
          <w:szCs w:val="22"/>
          <w:spacing w:val="-11"/>
        </w:rPr>
        <w:t>了。但无论如何，粗俗的玩笑，不雅的故事，令人在阅读中频添反胃恶心，严</w:t>
      </w:r>
      <w:r>
        <w:rPr>
          <w:rFonts w:ascii="SimSun" w:hAnsi="SimSun" w:eastAsia="SimSun" w:cs="SimSun"/>
          <w:sz w:val="22"/>
          <w:szCs w:val="22"/>
          <w:spacing w:val="6"/>
        </w:rPr>
        <w:t xml:space="preserve">  </w:t>
      </w:r>
      <w:r>
        <w:rPr>
          <w:rFonts w:ascii="SimSun" w:hAnsi="SimSun" w:eastAsia="SimSun" w:cs="SimSun"/>
          <w:sz w:val="22"/>
          <w:szCs w:val="22"/>
          <w:spacing w:val="-12"/>
        </w:rPr>
        <w:t>重冲淡了作品深刻内蕴所具有的力度和沉思。</w:t>
      </w:r>
    </w:p>
    <w:p>
      <w:pPr>
        <w:ind w:left="10" w:right="93" w:firstLine="419"/>
        <w:spacing w:before="52" w:line="255" w:lineRule="auto"/>
        <w:jc w:val="both"/>
        <w:rPr>
          <w:rFonts w:ascii="SimSun" w:hAnsi="SimSun" w:eastAsia="SimSun" w:cs="SimSun"/>
          <w:sz w:val="22"/>
          <w:szCs w:val="22"/>
        </w:rPr>
      </w:pPr>
      <w:r>
        <w:rPr>
          <w:rFonts w:ascii="SimSun" w:hAnsi="SimSun" w:eastAsia="SimSun" w:cs="SimSun"/>
          <w:sz w:val="22"/>
          <w:szCs w:val="22"/>
          <w:spacing w:val="-10"/>
        </w:rPr>
        <w:t>贾平凹曾言他用形而下的内容揭示形而上的主题。这种手法应当称道，常</w:t>
      </w:r>
      <w:r>
        <w:rPr>
          <w:rFonts w:ascii="SimSun" w:hAnsi="SimSun" w:eastAsia="SimSun" w:cs="SimSun"/>
          <w:sz w:val="22"/>
          <w:szCs w:val="22"/>
        </w:rPr>
        <w:t xml:space="preserve"> </w:t>
      </w:r>
      <w:r>
        <w:rPr>
          <w:rFonts w:ascii="SimSun" w:hAnsi="SimSun" w:eastAsia="SimSun" w:cs="SimSun"/>
          <w:sz w:val="22"/>
          <w:szCs w:val="22"/>
          <w:spacing w:val="-10"/>
        </w:rPr>
        <w:t>具深入浅出、以小见大、以简驭繁之妙，但若两者扣合不到一处，内容彻底的</w:t>
      </w:r>
      <w:r>
        <w:rPr>
          <w:rFonts w:ascii="SimSun" w:hAnsi="SimSun" w:eastAsia="SimSun" w:cs="SimSun"/>
          <w:sz w:val="22"/>
          <w:szCs w:val="22"/>
          <w:spacing w:val="5"/>
        </w:rPr>
        <w:t xml:space="preserve"> </w:t>
      </w:r>
      <w:r>
        <w:rPr>
          <w:rFonts w:ascii="SimSun" w:hAnsi="SimSun" w:eastAsia="SimSun" w:cs="SimSun"/>
          <w:sz w:val="22"/>
          <w:szCs w:val="22"/>
          <w:spacing w:val="-10"/>
        </w:rPr>
        <w:t>形而下了，主旨仅是形而上的抽象与苍白，作品便有无病呻吟、矫揉造作</w:t>
      </w:r>
      <w:r>
        <w:rPr>
          <w:rFonts w:ascii="SimSun" w:hAnsi="SimSun" w:eastAsia="SimSun" w:cs="SimSun"/>
          <w:sz w:val="22"/>
          <w:szCs w:val="22"/>
          <w:spacing w:val="-11"/>
        </w:rPr>
        <w:t>、故</w:t>
      </w:r>
      <w:r>
        <w:rPr>
          <w:rFonts w:ascii="SimSun" w:hAnsi="SimSun" w:eastAsia="SimSun" w:cs="SimSun"/>
          <w:sz w:val="22"/>
          <w:szCs w:val="22"/>
        </w:rPr>
        <w:t xml:space="preserve"> </w:t>
      </w:r>
      <w:r>
        <w:rPr>
          <w:rFonts w:ascii="SimSun" w:hAnsi="SimSun" w:eastAsia="SimSun" w:cs="SimSun"/>
          <w:sz w:val="22"/>
          <w:szCs w:val="22"/>
          <w:spacing w:val="-10"/>
        </w:rPr>
        <w:t>弄玄虚之态。的确遗憾，《怀念狼》即是，无法否认以“狼”为核心，以“怀</w:t>
      </w:r>
      <w:r>
        <w:rPr>
          <w:rFonts w:ascii="SimSun" w:hAnsi="SimSun" w:eastAsia="SimSun" w:cs="SimSun"/>
          <w:sz w:val="22"/>
          <w:szCs w:val="22"/>
        </w:rPr>
        <w:t xml:space="preserve"> </w:t>
      </w:r>
      <w:r>
        <w:rPr>
          <w:rFonts w:ascii="SimSun" w:hAnsi="SimSun" w:eastAsia="SimSun" w:cs="SimSun"/>
          <w:sz w:val="22"/>
          <w:szCs w:val="22"/>
          <w:spacing w:val="-10"/>
        </w:rPr>
        <w:t>念狼”为主题的幽远高拔，亦无法否认作品文本的形而下操作。或许，果如雷</w:t>
      </w:r>
      <w:r>
        <w:rPr>
          <w:rFonts w:ascii="SimSun" w:hAnsi="SimSun" w:eastAsia="SimSun" w:cs="SimSun"/>
          <w:sz w:val="22"/>
          <w:szCs w:val="22"/>
        </w:rPr>
        <w:t xml:space="preserve"> </w:t>
      </w:r>
      <w:r>
        <w:rPr>
          <w:rFonts w:ascii="SimSun" w:hAnsi="SimSun" w:eastAsia="SimSun" w:cs="SimSun"/>
          <w:sz w:val="22"/>
          <w:szCs w:val="22"/>
          <w:spacing w:val="-23"/>
        </w:rPr>
        <w:t>达所言：“繁荣的背后，眼花缭乱的背后，就两个字：贫乏。”①</w:t>
      </w:r>
    </w:p>
    <w:p>
      <w:pPr>
        <w:ind w:left="2294"/>
        <w:spacing w:before="324" w:line="221" w:lineRule="auto"/>
        <w:rPr>
          <w:rFonts w:ascii="SimHei" w:hAnsi="SimHei" w:eastAsia="SimHei" w:cs="SimHei"/>
          <w:sz w:val="32"/>
          <w:szCs w:val="32"/>
        </w:rPr>
      </w:pPr>
      <w:r>
        <w:rPr>
          <w:rFonts w:ascii="SimHei" w:hAnsi="SimHei" w:eastAsia="SimHei" w:cs="SimHei"/>
          <w:sz w:val="32"/>
          <w:szCs w:val="32"/>
          <w:b/>
          <w:bCs/>
          <w:spacing w:val="-16"/>
        </w:rPr>
        <w:t>闲言碎语《怀念狼》</w:t>
      </w:r>
    </w:p>
    <w:p>
      <w:pPr>
        <w:ind w:left="3230"/>
        <w:spacing w:before="299" w:line="227" w:lineRule="auto"/>
        <w:rPr>
          <w:rFonts w:ascii="KaiTi" w:hAnsi="KaiTi" w:eastAsia="KaiTi" w:cs="KaiTi"/>
          <w:sz w:val="22"/>
          <w:szCs w:val="22"/>
        </w:rPr>
      </w:pPr>
      <w:r>
        <w:rPr>
          <w:rFonts w:ascii="KaiTi" w:hAnsi="KaiTi" w:eastAsia="KaiTi" w:cs="KaiTi"/>
          <w:sz w:val="22"/>
          <w:szCs w:val="22"/>
          <w:spacing w:val="14"/>
        </w:rPr>
        <w:t>牛殿庆</w:t>
      </w:r>
    </w:p>
    <w:p>
      <w:pPr>
        <w:ind w:left="3113"/>
        <w:spacing w:before="178" w:line="222" w:lineRule="auto"/>
        <w:rPr>
          <w:rFonts w:ascii="SimHei" w:hAnsi="SimHei" w:eastAsia="SimHei" w:cs="SimHei"/>
          <w:sz w:val="22"/>
          <w:szCs w:val="22"/>
        </w:rPr>
      </w:pPr>
      <w:r>
        <w:rPr>
          <w:rFonts w:ascii="SimHei" w:hAnsi="SimHei" w:eastAsia="SimHei" w:cs="SimHei"/>
          <w:sz w:val="22"/>
          <w:szCs w:val="22"/>
          <w:b/>
          <w:bCs/>
          <w:spacing w:val="13"/>
        </w:rPr>
        <w:t>关于名人</w:t>
      </w:r>
    </w:p>
    <w:p>
      <w:pPr>
        <w:ind w:left="10" w:right="100" w:firstLine="419"/>
        <w:spacing w:before="208" w:line="246" w:lineRule="auto"/>
        <w:rPr>
          <w:rFonts w:ascii="SimSun" w:hAnsi="SimSun" w:eastAsia="SimSun" w:cs="SimSun"/>
          <w:sz w:val="22"/>
          <w:szCs w:val="22"/>
        </w:rPr>
      </w:pPr>
      <w:r>
        <w:rPr>
          <w:rFonts w:ascii="SimSun" w:hAnsi="SimSun" w:eastAsia="SimSun" w:cs="SimSun"/>
          <w:sz w:val="22"/>
          <w:szCs w:val="22"/>
          <w:spacing w:val="-7"/>
        </w:rPr>
        <w:t>中国人崇拜名人有个特点：一旦崇拜，名人的头上便有了神的光环!名人</w:t>
      </w:r>
      <w:r>
        <w:rPr>
          <w:rFonts w:ascii="SimSun" w:hAnsi="SimSun" w:eastAsia="SimSun" w:cs="SimSun"/>
          <w:sz w:val="22"/>
          <w:szCs w:val="22"/>
          <w:spacing w:val="12"/>
        </w:rPr>
        <w:t xml:space="preserve"> </w:t>
      </w:r>
      <w:r>
        <w:rPr>
          <w:rFonts w:ascii="SimSun" w:hAnsi="SimSun" w:eastAsia="SimSun" w:cs="SimSun"/>
          <w:sz w:val="22"/>
          <w:szCs w:val="22"/>
          <w:spacing w:val="-6"/>
        </w:rPr>
        <w:t>就这样被惯坏了!惯坏了的名人就开始走下</w:t>
      </w:r>
      <w:r>
        <w:rPr>
          <w:rFonts w:ascii="SimSun" w:hAnsi="SimSun" w:eastAsia="SimSun" w:cs="SimSun"/>
          <w:sz w:val="22"/>
          <w:szCs w:val="22"/>
          <w:spacing w:val="-7"/>
        </w:rPr>
        <w:t>坡路。</w:t>
      </w:r>
    </w:p>
    <w:p>
      <w:pPr>
        <w:pStyle w:val="BodyText"/>
        <w:spacing w:line="362" w:lineRule="auto"/>
        <w:rPr/>
      </w:pPr>
      <w:r>
        <w:drawing>
          <wp:anchor distT="0" distB="0" distL="0" distR="0" simplePos="0" relativeHeight="251768832" behindDoc="0" locked="0" layoutInCell="1" allowOverlap="1">
            <wp:simplePos x="0" y="0"/>
            <wp:positionH relativeFrom="column">
              <wp:posOffset>0</wp:posOffset>
            </wp:positionH>
            <wp:positionV relativeFrom="paragraph">
              <wp:posOffset>117823</wp:posOffset>
            </wp:positionV>
            <wp:extent cx="1155712" cy="6350"/>
            <wp:effectExtent l="0" t="0" r="0" b="0"/>
            <wp:wrapNone/>
            <wp:docPr id="62" name="IM 62"/>
            <wp:cNvGraphicFramePr/>
            <a:graphic>
              <a:graphicData uri="http://schemas.openxmlformats.org/drawingml/2006/picture">
                <pic:pic>
                  <pic:nvPicPr>
                    <pic:cNvPr id="62" name="IM 62"/>
                    <pic:cNvPicPr/>
                  </pic:nvPicPr>
                  <pic:blipFill>
                    <a:blip r:embed="rId35"/>
                    <a:stretch>
                      <a:fillRect/>
                    </a:stretch>
                  </pic:blipFill>
                  <pic:spPr>
                    <a:xfrm rot="0">
                      <a:off x="0" y="0"/>
                      <a:ext cx="1155712" cy="6350"/>
                    </a:xfrm>
                    <a:prstGeom prst="rect">
                      <a:avLst/>
                    </a:prstGeom>
                  </pic:spPr>
                </pic:pic>
              </a:graphicData>
            </a:graphic>
          </wp:anchor>
        </w:drawing>
      </w:r>
      <w:r/>
    </w:p>
    <w:p>
      <w:pPr>
        <w:ind w:left="320"/>
        <w:spacing w:before="56" w:line="216" w:lineRule="auto"/>
        <w:rPr>
          <w:rFonts w:ascii="SimSun" w:hAnsi="SimSun" w:eastAsia="SimSun" w:cs="SimSun"/>
          <w:sz w:val="17"/>
          <w:szCs w:val="17"/>
        </w:rPr>
      </w:pPr>
      <w:r>
        <w:rPr>
          <w:rFonts w:ascii="SimSun" w:hAnsi="SimSun" w:eastAsia="SimSun" w:cs="SimSun"/>
          <w:sz w:val="17"/>
          <w:szCs w:val="17"/>
          <w:spacing w:val="-8"/>
        </w:rPr>
        <w:t>①</w:t>
      </w:r>
      <w:r>
        <w:rPr>
          <w:rFonts w:ascii="SimSun" w:hAnsi="SimSun" w:eastAsia="SimSun" w:cs="SimSun"/>
          <w:sz w:val="17"/>
          <w:szCs w:val="17"/>
          <w:spacing w:val="41"/>
        </w:rPr>
        <w:t xml:space="preserve"> </w:t>
      </w:r>
      <w:r>
        <w:rPr>
          <w:rFonts w:ascii="SimSun" w:hAnsi="SimSun" w:eastAsia="SimSun" w:cs="SimSun"/>
          <w:sz w:val="17"/>
          <w:szCs w:val="17"/>
          <w:spacing w:val="-8"/>
        </w:rPr>
        <w:t>雷达：《长篇小说笔记之五——贾平凹(怀念狼&gt;》,《小说评论》</w:t>
      </w:r>
      <w:r>
        <w:rPr>
          <w:rFonts w:ascii="SimSun" w:hAnsi="SimSun" w:eastAsia="SimSun" w:cs="SimSun"/>
          <w:sz w:val="17"/>
          <w:szCs w:val="17"/>
          <w:spacing w:val="-9"/>
        </w:rPr>
        <w:t>,2000年第5期。</w:t>
      </w:r>
    </w:p>
    <w:p>
      <w:pPr>
        <w:spacing w:line="216" w:lineRule="auto"/>
        <w:sectPr>
          <w:pgSz w:w="8500" w:h="12480"/>
          <w:pgMar w:top="400" w:right="580" w:bottom="0" w:left="669" w:header="0" w:footer="0" w:gutter="0"/>
        </w:sectPr>
        <w:rPr>
          <w:rFonts w:ascii="SimSun" w:hAnsi="SimSun" w:eastAsia="SimSun" w:cs="SimSun"/>
          <w:sz w:val="17"/>
          <w:szCs w:val="17"/>
        </w:rPr>
      </w:pPr>
    </w:p>
    <w:p>
      <w:pPr>
        <w:ind w:left="5119"/>
        <w:spacing w:before="127" w:line="221" w:lineRule="auto"/>
        <w:rPr>
          <w:rFonts w:ascii="SimSun" w:hAnsi="SimSun" w:eastAsia="SimSun" w:cs="SimSun"/>
          <w:sz w:val="22"/>
          <w:szCs w:val="22"/>
        </w:rPr>
      </w:pPr>
      <w:r>
        <w:rPr>
          <w:rFonts w:ascii="SimHei" w:hAnsi="SimHei" w:eastAsia="SimHei" w:cs="SimHei"/>
          <w:sz w:val="22"/>
          <w:szCs w:val="22"/>
          <w:spacing w:val="-23"/>
        </w:rPr>
        <w:t>Ⅱ</w:t>
      </w:r>
      <w:r>
        <w:rPr>
          <w:rFonts w:ascii="SimHei" w:hAnsi="SimHei" w:eastAsia="SimHei" w:cs="SimHei"/>
          <w:sz w:val="22"/>
          <w:szCs w:val="22"/>
          <w:spacing w:val="-16"/>
        </w:rPr>
        <w:t xml:space="preserve"> </w:t>
      </w:r>
      <w:r>
        <w:rPr>
          <w:rFonts w:ascii="SimHei" w:hAnsi="SimHei" w:eastAsia="SimHei" w:cs="SimHei"/>
          <w:sz w:val="22"/>
          <w:szCs w:val="22"/>
          <w:spacing w:val="-23"/>
        </w:rPr>
        <w:t>《怀念狼》批判</w:t>
      </w:r>
      <w:r>
        <w:rPr>
          <w:rFonts w:ascii="SimHei" w:hAnsi="SimHei" w:eastAsia="SimHei" w:cs="SimHei"/>
          <w:sz w:val="22"/>
          <w:szCs w:val="22"/>
          <w:spacing w:val="-23"/>
        </w:rPr>
        <w:t xml:space="preserve"> </w:t>
      </w:r>
      <w:r>
        <w:rPr>
          <w:rFonts w:ascii="SimSun" w:hAnsi="SimSun" w:eastAsia="SimSun" w:cs="SimSun"/>
          <w:sz w:val="22"/>
          <w:szCs w:val="22"/>
          <w:b/>
          <w:bCs/>
          <w:spacing w:val="-23"/>
        </w:rPr>
        <w:t>035</w:t>
      </w:r>
    </w:p>
    <w:p>
      <w:pPr>
        <w:pStyle w:val="BodyText"/>
        <w:spacing w:line="291" w:lineRule="auto"/>
        <w:rPr/>
      </w:pPr>
      <w:r/>
    </w:p>
    <w:p>
      <w:pPr>
        <w:pStyle w:val="BodyText"/>
        <w:spacing w:line="292" w:lineRule="auto"/>
        <w:rPr/>
      </w:pPr>
      <w:r/>
    </w:p>
    <w:p>
      <w:pPr>
        <w:ind w:left="430"/>
        <w:spacing w:before="72" w:line="219" w:lineRule="auto"/>
        <w:rPr>
          <w:rFonts w:ascii="SimSun" w:hAnsi="SimSun" w:eastAsia="SimSun" w:cs="SimSun"/>
          <w:sz w:val="22"/>
          <w:szCs w:val="22"/>
        </w:rPr>
      </w:pPr>
      <w:r>
        <w:rPr>
          <w:rFonts w:ascii="SimSun" w:hAnsi="SimSun" w:eastAsia="SimSun" w:cs="SimSun"/>
          <w:sz w:val="22"/>
          <w:szCs w:val="22"/>
          <w:spacing w:val="-12"/>
        </w:rPr>
        <w:t>名人还是名人，崇拜者还追着名人跑。</w:t>
      </w:r>
    </w:p>
    <w:p>
      <w:pPr>
        <w:ind w:right="62" w:firstLine="430"/>
        <w:spacing w:before="49" w:line="256" w:lineRule="auto"/>
        <w:rPr>
          <w:rFonts w:ascii="SimSun" w:hAnsi="SimSun" w:eastAsia="SimSun" w:cs="SimSun"/>
          <w:sz w:val="22"/>
          <w:szCs w:val="22"/>
        </w:rPr>
      </w:pPr>
      <w:r>
        <w:rPr>
          <w:rFonts w:ascii="SimSun" w:hAnsi="SimSun" w:eastAsia="SimSun" w:cs="SimSun"/>
          <w:sz w:val="22"/>
          <w:szCs w:val="22"/>
          <w:spacing w:val="-10"/>
        </w:rPr>
        <w:t>算起来贾平凹是从《废都》开始江郎才尽的。把那些民间广为流传的政治</w:t>
      </w:r>
      <w:r>
        <w:rPr>
          <w:rFonts w:ascii="SimSun" w:hAnsi="SimSun" w:eastAsia="SimSun" w:cs="SimSun"/>
          <w:sz w:val="22"/>
          <w:szCs w:val="22"/>
          <w:spacing w:val="7"/>
        </w:rPr>
        <w:t xml:space="preserve"> </w:t>
      </w:r>
      <w:r>
        <w:rPr>
          <w:rFonts w:ascii="SimSun" w:hAnsi="SimSun" w:eastAsia="SimSun" w:cs="SimSun"/>
          <w:sz w:val="22"/>
          <w:szCs w:val="22"/>
          <w:spacing w:val="-9"/>
        </w:rPr>
        <w:t>顺口溜充进来；拿男人的堕落和女人的放荡招揽读者；把男</w:t>
      </w:r>
      <w:r>
        <w:rPr>
          <w:rFonts w:ascii="SimSun" w:hAnsi="SimSun" w:eastAsia="SimSun" w:cs="SimSun"/>
          <w:sz w:val="22"/>
          <w:szCs w:val="22"/>
          <w:spacing w:val="-10"/>
        </w:rPr>
        <w:t>人的动词女人的名</w:t>
      </w:r>
      <w:r>
        <w:rPr>
          <w:rFonts w:ascii="SimSun" w:hAnsi="SimSun" w:eastAsia="SimSun" w:cs="SimSun"/>
          <w:sz w:val="22"/>
          <w:szCs w:val="22"/>
        </w:rPr>
        <w:t xml:space="preserve"> </w:t>
      </w:r>
      <w:r>
        <w:rPr>
          <w:rFonts w:ascii="SimSun" w:hAnsi="SimSun" w:eastAsia="SimSun" w:cs="SimSun"/>
          <w:sz w:val="22"/>
          <w:szCs w:val="22"/>
          <w:spacing w:val="-10"/>
        </w:rPr>
        <w:t>词和女人的名词被男人的动词搅和在一起，还觉得不够新意就造成一个个神秘</w:t>
      </w:r>
      <w:r>
        <w:rPr>
          <w:rFonts w:ascii="SimSun" w:hAnsi="SimSun" w:eastAsia="SimSun" w:cs="SimSun"/>
          <w:sz w:val="22"/>
          <w:szCs w:val="22"/>
          <w:spacing w:val="9"/>
        </w:rPr>
        <w:t xml:space="preserve"> </w:t>
      </w:r>
      <w:r>
        <w:rPr>
          <w:rFonts w:ascii="SimSun" w:hAnsi="SimSun" w:eastAsia="SimSun" w:cs="SimSun"/>
          <w:sz w:val="22"/>
          <w:szCs w:val="22"/>
          <w:spacing w:val="-10"/>
        </w:rPr>
        <w:t>的小方块，让读者窃窃地展开大胆的联想和想象；这</w:t>
      </w:r>
      <w:r>
        <w:rPr>
          <w:rFonts w:ascii="SimSun" w:hAnsi="SimSun" w:eastAsia="SimSun" w:cs="SimSun"/>
          <w:sz w:val="22"/>
          <w:szCs w:val="22"/>
          <w:spacing w:val="-11"/>
        </w:rPr>
        <w:t>还不够，又捡了一些只有</w:t>
      </w:r>
      <w:r>
        <w:rPr>
          <w:rFonts w:ascii="SimSun" w:hAnsi="SimSun" w:eastAsia="SimSun" w:cs="SimSun"/>
          <w:sz w:val="22"/>
          <w:szCs w:val="22"/>
        </w:rPr>
        <w:t xml:space="preserve"> </w:t>
      </w:r>
      <w:r>
        <w:rPr>
          <w:rFonts w:ascii="SimSun" w:hAnsi="SimSun" w:eastAsia="SimSun" w:cs="SimSun"/>
          <w:sz w:val="22"/>
          <w:szCs w:val="22"/>
          <w:spacing w:val="-7"/>
        </w:rPr>
        <w:t>男人们在一起躺在床上每人说一个非说不可不说罚什么的性故事(比如“牛角</w:t>
      </w:r>
      <w:r>
        <w:rPr>
          <w:rFonts w:ascii="SimSun" w:hAnsi="SimSun" w:eastAsia="SimSun" w:cs="SimSun"/>
          <w:sz w:val="22"/>
          <w:szCs w:val="22"/>
          <w:spacing w:val="13"/>
        </w:rPr>
        <w:t xml:space="preserve"> </w:t>
      </w:r>
      <w:r>
        <w:rPr>
          <w:rFonts w:ascii="SimSun" w:hAnsi="SimSun" w:eastAsia="SimSun" w:cs="SimSun"/>
          <w:sz w:val="22"/>
          <w:szCs w:val="22"/>
          <w:spacing w:val="-10"/>
        </w:rPr>
        <w:t>的故事”),如垃圾一样让形同我者此类知识贫乏者，大长知识，终于也可和大</w:t>
      </w:r>
      <w:r>
        <w:rPr>
          <w:rFonts w:ascii="SimSun" w:hAnsi="SimSun" w:eastAsia="SimSun" w:cs="SimSun"/>
          <w:sz w:val="22"/>
          <w:szCs w:val="22"/>
          <w:spacing w:val="18"/>
        </w:rPr>
        <w:t xml:space="preserve"> </w:t>
      </w:r>
      <w:r>
        <w:rPr>
          <w:rFonts w:ascii="SimSun" w:hAnsi="SimSun" w:eastAsia="SimSun" w:cs="SimSun"/>
          <w:sz w:val="22"/>
          <w:szCs w:val="22"/>
          <w:spacing w:val="-12"/>
        </w:rPr>
        <w:t>队书记之流在一起有故事可说了。</w:t>
      </w:r>
    </w:p>
    <w:p>
      <w:pPr>
        <w:ind w:right="70" w:firstLine="320"/>
        <w:spacing w:before="43" w:line="255" w:lineRule="auto"/>
        <w:rPr>
          <w:rFonts w:ascii="SimSun" w:hAnsi="SimSun" w:eastAsia="SimSun" w:cs="SimSun"/>
          <w:sz w:val="22"/>
          <w:szCs w:val="22"/>
        </w:rPr>
      </w:pPr>
      <w:r>
        <w:rPr>
          <w:rFonts w:ascii="SimSun" w:hAnsi="SimSun" w:eastAsia="SimSun" w:cs="SimSun"/>
          <w:sz w:val="22"/>
          <w:szCs w:val="22"/>
          <w:spacing w:val="-6"/>
        </w:rPr>
        <w:t>《怀念狼》中的烂头满嘴是性故事性玩笑，只要走</w:t>
      </w:r>
      <w:r>
        <w:rPr>
          <w:rFonts w:ascii="SimSun" w:hAnsi="SimSun" w:eastAsia="SimSun" w:cs="SimSun"/>
          <w:sz w:val="22"/>
          <w:szCs w:val="22"/>
          <w:spacing w:val="-7"/>
        </w:rPr>
        <w:t>到有女人的地方就有拈</w:t>
      </w:r>
      <w:r>
        <w:rPr>
          <w:rFonts w:ascii="SimSun" w:hAnsi="SimSun" w:eastAsia="SimSun" w:cs="SimSun"/>
          <w:sz w:val="22"/>
          <w:szCs w:val="22"/>
        </w:rPr>
        <w:t xml:space="preserve"> </w:t>
      </w:r>
      <w:r>
        <w:rPr>
          <w:rFonts w:ascii="SimSun" w:hAnsi="SimSun" w:eastAsia="SimSun" w:cs="SimSun"/>
          <w:sz w:val="22"/>
          <w:szCs w:val="22"/>
          <w:spacing w:val="-11"/>
        </w:rPr>
        <w:t>花惹草的性动作，让人觉得贾氏创造这个人物就是为性事所创造的。</w:t>
      </w:r>
    </w:p>
    <w:p>
      <w:pPr>
        <w:ind w:right="73" w:firstLine="430"/>
        <w:spacing w:before="21" w:line="247" w:lineRule="auto"/>
        <w:rPr>
          <w:rFonts w:ascii="SimSun" w:hAnsi="SimSun" w:eastAsia="SimSun" w:cs="SimSun"/>
          <w:sz w:val="22"/>
          <w:szCs w:val="22"/>
        </w:rPr>
      </w:pPr>
      <w:r>
        <w:rPr>
          <w:rFonts w:ascii="SimSun" w:hAnsi="SimSun" w:eastAsia="SimSun" w:cs="SimSun"/>
          <w:sz w:val="22"/>
          <w:szCs w:val="22"/>
          <w:spacing w:val="-10"/>
        </w:rPr>
        <w:t>写那么些道听途说的性故事，开那么些东拉西扯的性玩笑，就算知识丰富</w:t>
      </w:r>
      <w:r>
        <w:rPr>
          <w:rFonts w:ascii="SimSun" w:hAnsi="SimSun" w:eastAsia="SimSun" w:cs="SimSun"/>
          <w:sz w:val="22"/>
          <w:szCs w:val="22"/>
          <w:spacing w:val="5"/>
        </w:rPr>
        <w:t xml:space="preserve"> </w:t>
      </w:r>
      <w:r>
        <w:rPr>
          <w:rFonts w:ascii="SimSun" w:hAnsi="SimSun" w:eastAsia="SimSun" w:cs="SimSun"/>
          <w:sz w:val="22"/>
          <w:szCs w:val="22"/>
          <w:spacing w:val="1"/>
        </w:rPr>
        <w:t>啦?就算作家高深啦?就成名人的名人啦?</w:t>
      </w:r>
    </w:p>
    <w:p>
      <w:pPr>
        <w:ind w:left="430"/>
        <w:spacing w:before="32" w:line="219" w:lineRule="auto"/>
        <w:rPr>
          <w:rFonts w:ascii="SimSun" w:hAnsi="SimSun" w:eastAsia="SimSun" w:cs="SimSun"/>
          <w:sz w:val="22"/>
          <w:szCs w:val="22"/>
        </w:rPr>
      </w:pPr>
      <w:r>
        <w:rPr>
          <w:rFonts w:ascii="SimSun" w:hAnsi="SimSun" w:eastAsia="SimSun" w:cs="SimSun"/>
          <w:sz w:val="22"/>
          <w:szCs w:val="22"/>
          <w:spacing w:val="-10"/>
        </w:rPr>
        <w:t>贾平凹越来越让热爱他的读者失望!</w:t>
      </w:r>
    </w:p>
    <w:p>
      <w:pPr>
        <w:ind w:left="3113"/>
        <w:spacing w:before="204" w:line="222" w:lineRule="auto"/>
        <w:rPr>
          <w:rFonts w:ascii="SimHei" w:hAnsi="SimHei" w:eastAsia="SimHei" w:cs="SimHei"/>
          <w:sz w:val="22"/>
          <w:szCs w:val="22"/>
        </w:rPr>
      </w:pPr>
      <w:r>
        <w:rPr>
          <w:rFonts w:ascii="SimHei" w:hAnsi="SimHei" w:eastAsia="SimHei" w:cs="SimHei"/>
          <w:sz w:val="22"/>
          <w:szCs w:val="22"/>
          <w:b/>
          <w:bCs/>
          <w:spacing w:val="15"/>
        </w:rPr>
        <w:t>两处大误</w:t>
      </w:r>
    </w:p>
    <w:p>
      <w:pPr>
        <w:ind w:right="73" w:firstLine="430"/>
        <w:spacing w:before="211" w:line="253" w:lineRule="auto"/>
        <w:jc w:val="both"/>
        <w:rPr>
          <w:rFonts w:ascii="SimSun" w:hAnsi="SimSun" w:eastAsia="SimSun" w:cs="SimSun"/>
          <w:sz w:val="22"/>
          <w:szCs w:val="22"/>
        </w:rPr>
      </w:pPr>
      <w:r>
        <w:rPr>
          <w:rFonts w:ascii="SimSun" w:hAnsi="SimSun" w:eastAsia="SimSun" w:cs="SimSun"/>
          <w:sz w:val="22"/>
          <w:szCs w:val="22"/>
          <w:spacing w:val="-16"/>
        </w:rPr>
        <w:t>开篇一段：“这仍是商州的故事。”接着二段首句：</w:t>
      </w:r>
      <w:r>
        <w:rPr>
          <w:rFonts w:ascii="SimSun" w:hAnsi="SimSun" w:eastAsia="SimSun" w:cs="SimSun"/>
          <w:sz w:val="22"/>
          <w:szCs w:val="22"/>
          <w:spacing w:val="-17"/>
        </w:rPr>
        <w:t>“关于商州的故事我已</w:t>
      </w:r>
      <w:r>
        <w:rPr>
          <w:rFonts w:ascii="SimSun" w:hAnsi="SimSun" w:eastAsia="SimSun" w:cs="SimSun"/>
          <w:sz w:val="22"/>
          <w:szCs w:val="22"/>
        </w:rPr>
        <w:t xml:space="preserve"> </w:t>
      </w:r>
      <w:r>
        <w:rPr>
          <w:rFonts w:ascii="SimSun" w:hAnsi="SimSun" w:eastAsia="SimSun" w:cs="SimSun"/>
          <w:sz w:val="22"/>
          <w:szCs w:val="22"/>
          <w:spacing w:val="-7"/>
        </w:rPr>
        <w:t>经很久的时间未写了……”这“很久的”与“时间”重复有什么意义?决不至</w:t>
      </w:r>
      <w:r>
        <w:rPr>
          <w:rFonts w:ascii="SimSun" w:hAnsi="SimSun" w:eastAsia="SimSun" w:cs="SimSun"/>
          <w:sz w:val="22"/>
          <w:szCs w:val="22"/>
          <w:spacing w:val="17"/>
        </w:rPr>
        <w:t xml:space="preserve"> </w:t>
      </w:r>
      <w:r>
        <w:rPr>
          <w:rFonts w:ascii="SimSun" w:hAnsi="SimSun" w:eastAsia="SimSun" w:cs="SimSun"/>
          <w:sz w:val="22"/>
          <w:szCs w:val="22"/>
          <w:spacing w:val="-6"/>
        </w:rPr>
        <w:t>于如鲁迅的“一株是枣树，还有一株也是枣树”有效</w:t>
      </w:r>
      <w:r>
        <w:rPr>
          <w:rFonts w:ascii="SimSun" w:hAnsi="SimSun" w:eastAsia="SimSun" w:cs="SimSun"/>
          <w:sz w:val="22"/>
          <w:szCs w:val="22"/>
          <w:spacing w:val="-7"/>
        </w:rPr>
        <w:t>果吧?如果不是神化了的</w:t>
      </w:r>
      <w:r>
        <w:rPr>
          <w:rFonts w:ascii="SimSun" w:hAnsi="SimSun" w:eastAsia="SimSun" w:cs="SimSun"/>
          <w:sz w:val="22"/>
          <w:szCs w:val="22"/>
        </w:rPr>
        <w:t xml:space="preserve"> </w:t>
      </w:r>
      <w:r>
        <w:rPr>
          <w:rFonts w:ascii="SimSun" w:hAnsi="SimSun" w:eastAsia="SimSun" w:cs="SimSun"/>
          <w:sz w:val="22"/>
          <w:szCs w:val="22"/>
          <w:spacing w:val="-16"/>
        </w:rPr>
        <w:t>名人，《收获》编辑能不把它改成“关于商州的故事我已经很久未写了……”?</w:t>
      </w:r>
    </w:p>
    <w:p>
      <w:pPr>
        <w:ind w:right="74" w:firstLine="430"/>
        <w:spacing w:before="55" w:line="256" w:lineRule="auto"/>
        <w:jc w:val="both"/>
        <w:rPr>
          <w:rFonts w:ascii="SimSun" w:hAnsi="SimSun" w:eastAsia="SimSun" w:cs="SimSun"/>
          <w:sz w:val="22"/>
          <w:szCs w:val="22"/>
        </w:rPr>
      </w:pPr>
      <w:r>
        <w:rPr>
          <w:rFonts w:ascii="SimSun" w:hAnsi="SimSun" w:eastAsia="SimSun" w:cs="SimSun"/>
          <w:sz w:val="22"/>
          <w:szCs w:val="22"/>
          <w:spacing w:val="-3"/>
        </w:rPr>
        <w:t>关于五条狼(贾氏用“只”为量词，我认为不妥)中的两条小狼</w:t>
      </w:r>
      <w:r>
        <w:rPr>
          <w:rFonts w:ascii="SimSun" w:hAnsi="SimSun" w:eastAsia="SimSun" w:cs="SimSun"/>
          <w:sz w:val="22"/>
          <w:szCs w:val="22"/>
          <w:spacing w:val="-4"/>
        </w:rPr>
        <w:t>崽，也有</w:t>
      </w:r>
      <w:r>
        <w:rPr>
          <w:rFonts w:ascii="SimSun" w:hAnsi="SimSun" w:eastAsia="SimSun" w:cs="SimSun"/>
          <w:sz w:val="22"/>
          <w:szCs w:val="22"/>
        </w:rPr>
        <w:t xml:space="preserve"> </w:t>
      </w:r>
      <w:r>
        <w:rPr>
          <w:rFonts w:ascii="SimSun" w:hAnsi="SimSun" w:eastAsia="SimSun" w:cs="SimSun"/>
          <w:sz w:val="22"/>
          <w:szCs w:val="22"/>
          <w:spacing w:val="-16"/>
        </w:rPr>
        <w:t>编号，不经推敲。傅山普查狼是来年冬，接着文中说，“又是半年过去”。普查</w:t>
      </w:r>
      <w:r>
        <w:rPr>
          <w:rFonts w:ascii="SimSun" w:hAnsi="SimSun" w:eastAsia="SimSun" w:cs="SimSun"/>
          <w:sz w:val="22"/>
          <w:szCs w:val="22"/>
          <w:spacing w:val="9"/>
        </w:rPr>
        <w:t xml:space="preserve"> </w:t>
      </w:r>
      <w:r>
        <w:rPr>
          <w:rFonts w:ascii="SimSun" w:hAnsi="SimSun" w:eastAsia="SimSun" w:cs="SimSun"/>
          <w:sz w:val="22"/>
          <w:szCs w:val="22"/>
          <w:spacing w:val="-3"/>
        </w:rPr>
        <w:t>时已有号的狼崽，“又是半年过去”,狼崽会长成什</w:t>
      </w:r>
      <w:r>
        <w:rPr>
          <w:rFonts w:ascii="SimSun" w:hAnsi="SimSun" w:eastAsia="SimSun" w:cs="SimSun"/>
          <w:sz w:val="22"/>
          <w:szCs w:val="22"/>
          <w:spacing w:val="-4"/>
        </w:rPr>
        <w:t>么样子?绝不会“嗷儿嗷</w:t>
      </w:r>
      <w:r>
        <w:rPr>
          <w:rFonts w:ascii="SimSun" w:hAnsi="SimSun" w:eastAsia="SimSun" w:cs="SimSun"/>
          <w:sz w:val="22"/>
          <w:szCs w:val="22"/>
        </w:rPr>
        <w:t xml:space="preserve"> </w:t>
      </w:r>
      <w:r>
        <w:rPr>
          <w:rFonts w:ascii="SimSun" w:hAnsi="SimSun" w:eastAsia="SimSun" w:cs="SimSun"/>
          <w:sz w:val="22"/>
          <w:szCs w:val="22"/>
          <w:spacing w:val="-16"/>
        </w:rPr>
        <w:t>儿，它没有走，看着我还叫”。“我”把它抱回来，还能用“一个竹编的装鸡的</w:t>
      </w:r>
      <w:r>
        <w:rPr>
          <w:rFonts w:ascii="SimSun" w:hAnsi="SimSun" w:eastAsia="SimSun" w:cs="SimSun"/>
          <w:sz w:val="22"/>
          <w:szCs w:val="22"/>
          <w:spacing w:val="14"/>
        </w:rPr>
        <w:t xml:space="preserve"> </w:t>
      </w:r>
      <w:r>
        <w:rPr>
          <w:rFonts w:ascii="SimSun" w:hAnsi="SimSun" w:eastAsia="SimSun" w:cs="SimSun"/>
          <w:sz w:val="22"/>
          <w:szCs w:val="22"/>
          <w:spacing w:val="-7"/>
        </w:rPr>
        <w:t>笼子将狼崽装进去”吧?长半年以上的狼，绝不会小到这种程度，虽然关于狼</w:t>
      </w:r>
      <w:r>
        <w:rPr>
          <w:rFonts w:ascii="SimSun" w:hAnsi="SimSun" w:eastAsia="SimSun" w:cs="SimSun"/>
          <w:sz w:val="22"/>
          <w:szCs w:val="22"/>
          <w:spacing w:val="15"/>
        </w:rPr>
        <w:t xml:space="preserve"> </w:t>
      </w:r>
      <w:r>
        <w:rPr>
          <w:rFonts w:ascii="SimSun" w:hAnsi="SimSun" w:eastAsia="SimSun" w:cs="SimSun"/>
          <w:sz w:val="22"/>
          <w:szCs w:val="22"/>
          <w:spacing w:val="-14"/>
        </w:rPr>
        <w:t>的知识我知之不多。</w:t>
      </w:r>
    </w:p>
    <w:p>
      <w:pPr>
        <w:ind w:left="2813"/>
        <w:spacing w:before="193" w:line="221" w:lineRule="auto"/>
        <w:rPr>
          <w:rFonts w:ascii="SimHei" w:hAnsi="SimHei" w:eastAsia="SimHei" w:cs="SimHei"/>
          <w:sz w:val="22"/>
          <w:szCs w:val="22"/>
        </w:rPr>
      </w:pPr>
      <w:r>
        <w:rPr>
          <w:rFonts w:ascii="SimHei" w:hAnsi="SimHei" w:eastAsia="SimHei" w:cs="SimHei"/>
          <w:sz w:val="22"/>
          <w:szCs w:val="22"/>
          <w:b/>
          <w:bCs/>
          <w:spacing w:val="16"/>
        </w:rPr>
        <w:t>这种描写行吗?</w:t>
      </w:r>
    </w:p>
    <w:p>
      <w:pPr>
        <w:ind w:right="74" w:firstLine="430"/>
        <w:spacing w:before="192" w:line="253" w:lineRule="auto"/>
        <w:jc w:val="both"/>
        <w:rPr>
          <w:rFonts w:ascii="SimSun" w:hAnsi="SimSun" w:eastAsia="SimSun" w:cs="SimSun"/>
          <w:sz w:val="22"/>
          <w:szCs w:val="22"/>
        </w:rPr>
      </w:pPr>
      <w:r>
        <w:rPr>
          <w:rFonts w:ascii="SimSun" w:hAnsi="SimSun" w:eastAsia="SimSun" w:cs="SimSun"/>
          <w:sz w:val="22"/>
          <w:szCs w:val="22"/>
          <w:spacing w:val="-10"/>
        </w:rPr>
        <w:t>匪兵轮奸邻居女儿，“邻居的阿婆用热的鞋底，焙女儿阴部，焙出一碗精</w:t>
      </w:r>
      <w:r>
        <w:rPr>
          <w:rFonts w:ascii="SimSun" w:hAnsi="SimSun" w:eastAsia="SimSun" w:cs="SimSun"/>
          <w:sz w:val="22"/>
          <w:szCs w:val="22"/>
        </w:rPr>
        <w:t xml:space="preserve"> </w:t>
      </w:r>
      <w:r>
        <w:rPr>
          <w:rFonts w:ascii="SimSun" w:hAnsi="SimSun" w:eastAsia="SimSun" w:cs="SimSun"/>
          <w:sz w:val="22"/>
          <w:szCs w:val="22"/>
          <w:spacing w:val="-10"/>
        </w:rPr>
        <w:t>液”。未婚女人的月经纸在贾氏笔下高贵又神秘，带在猎人身上居然有护身符</w:t>
      </w:r>
      <w:r>
        <w:rPr>
          <w:rFonts w:ascii="SimSun" w:hAnsi="SimSun" w:eastAsia="SimSun" w:cs="SimSun"/>
          <w:sz w:val="22"/>
          <w:szCs w:val="22"/>
          <w:spacing w:val="7"/>
        </w:rPr>
        <w:t xml:space="preserve"> </w:t>
      </w:r>
      <w:r>
        <w:rPr>
          <w:rFonts w:ascii="SimSun" w:hAnsi="SimSun" w:eastAsia="SimSun" w:cs="SimSun"/>
          <w:sz w:val="22"/>
          <w:szCs w:val="22"/>
          <w:spacing w:val="-10"/>
        </w:rPr>
        <w:t>的作用。“他的行李非常简单，口袋里只有钱和一张留着未婚女人经血的护身</w:t>
      </w:r>
      <w:r>
        <w:rPr>
          <w:rFonts w:ascii="SimSun" w:hAnsi="SimSun" w:eastAsia="SimSun" w:cs="SimSun"/>
          <w:sz w:val="22"/>
          <w:szCs w:val="22"/>
          <w:spacing w:val="14"/>
        </w:rPr>
        <w:t xml:space="preserve"> </w:t>
      </w:r>
      <w:r>
        <w:rPr>
          <w:rFonts w:ascii="SimSun" w:hAnsi="SimSun" w:eastAsia="SimSun" w:cs="SimSun"/>
          <w:sz w:val="22"/>
          <w:szCs w:val="22"/>
          <w:spacing w:val="-10"/>
        </w:rPr>
        <w:t>符纸”:这种描写绝不会给人带来美感。</w:t>
      </w:r>
    </w:p>
    <w:p>
      <w:pPr>
        <w:ind w:firstLine="430"/>
        <w:spacing w:before="41" w:line="252" w:lineRule="auto"/>
        <w:jc w:val="both"/>
        <w:rPr>
          <w:rFonts w:ascii="SimSun" w:hAnsi="SimSun" w:eastAsia="SimSun" w:cs="SimSun"/>
          <w:sz w:val="22"/>
          <w:szCs w:val="22"/>
        </w:rPr>
      </w:pPr>
      <w:r>
        <w:rPr>
          <w:rFonts w:ascii="SimSun" w:hAnsi="SimSun" w:eastAsia="SimSun" w:cs="SimSun"/>
          <w:sz w:val="22"/>
          <w:szCs w:val="22"/>
          <w:spacing w:val="-13"/>
        </w:rPr>
        <w:t>形如女阴的穴是最好的墓地，村人就争夺。“舅舅也会看风水?”</w:t>
      </w:r>
      <w:r>
        <w:rPr>
          <w:rFonts w:ascii="SimSun" w:hAnsi="SimSun" w:eastAsia="SimSun" w:cs="SimSun"/>
          <w:sz w:val="22"/>
          <w:szCs w:val="22"/>
          <w:spacing w:val="-14"/>
        </w:rPr>
        <w:t>这形状像</w:t>
      </w:r>
      <w:r>
        <w:rPr>
          <w:rFonts w:ascii="SimSun" w:hAnsi="SimSun" w:eastAsia="SimSun" w:cs="SimSun"/>
          <w:sz w:val="22"/>
          <w:szCs w:val="22"/>
        </w:rPr>
        <w:t xml:space="preserve"> </w:t>
      </w:r>
      <w:r>
        <w:rPr>
          <w:rFonts w:ascii="SimSun" w:hAnsi="SimSun" w:eastAsia="SimSun" w:cs="SimSun"/>
          <w:sz w:val="22"/>
          <w:szCs w:val="22"/>
          <w:spacing w:val="-7"/>
        </w:rPr>
        <w:t>女人阴部的风水被贾氏描写成：“山梁上长满了</w:t>
      </w:r>
      <w:r>
        <w:rPr>
          <w:rFonts w:ascii="SimSun" w:hAnsi="SimSun" w:eastAsia="SimSun" w:cs="SimSun"/>
          <w:sz w:val="22"/>
          <w:szCs w:val="22"/>
          <w:spacing w:val="-8"/>
        </w:rPr>
        <w:t>树，山梁下去分成两面土坡，</w:t>
      </w:r>
      <w:r>
        <w:rPr>
          <w:rFonts w:ascii="SimSun" w:hAnsi="SimSun" w:eastAsia="SimSun" w:cs="SimSun"/>
          <w:sz w:val="22"/>
          <w:szCs w:val="22"/>
        </w:rPr>
        <w:t xml:space="preserve"> </w:t>
      </w:r>
      <w:r>
        <w:rPr>
          <w:rFonts w:ascii="SimSun" w:hAnsi="SimSun" w:eastAsia="SimSun" w:cs="SimSun"/>
          <w:sz w:val="22"/>
          <w:szCs w:val="22"/>
          <w:spacing w:val="-9"/>
        </w:rPr>
        <w:t>两面土坡缓缓漫下形如人伸直的两条腿，而土坡</w:t>
      </w:r>
      <w:r>
        <w:rPr>
          <w:rFonts w:ascii="SimSun" w:hAnsi="SimSun" w:eastAsia="SimSun" w:cs="SimSun"/>
          <w:sz w:val="22"/>
          <w:szCs w:val="22"/>
          <w:spacing w:val="-10"/>
        </w:rPr>
        <w:t>分岔处，也就是山梁下去突兀</w:t>
      </w:r>
    </w:p>
    <w:p>
      <w:pPr>
        <w:spacing w:line="252" w:lineRule="auto"/>
        <w:sectPr>
          <w:pgSz w:w="8500" w:h="12480"/>
          <w:pgMar w:top="400" w:right="669" w:bottom="0" w:left="600" w:header="0" w:footer="0" w:gutter="0"/>
        </w:sectPr>
        <w:rPr>
          <w:rFonts w:ascii="SimSun" w:hAnsi="SimSun" w:eastAsia="SimSun" w:cs="SimSun"/>
          <w:sz w:val="22"/>
          <w:szCs w:val="22"/>
        </w:rPr>
      </w:pPr>
    </w:p>
    <w:p>
      <w:pPr>
        <w:ind w:left="2"/>
        <w:spacing w:before="96" w:line="222" w:lineRule="auto"/>
        <w:rPr>
          <w:rFonts w:ascii="SimHei" w:hAnsi="SimHei" w:eastAsia="SimHei" w:cs="SimHei"/>
          <w:sz w:val="19"/>
          <w:szCs w:val="19"/>
        </w:rPr>
      </w:pPr>
      <w:r>
        <w:rPr>
          <w:rFonts w:ascii="SimSun" w:hAnsi="SimSun" w:eastAsia="SimSun" w:cs="SimSun"/>
          <w:sz w:val="19"/>
          <w:szCs w:val="19"/>
          <w:b/>
          <w:bCs/>
          <w:spacing w:val="-6"/>
        </w:rPr>
        <w:t>036</w:t>
      </w:r>
      <w:r>
        <w:rPr>
          <w:rFonts w:ascii="SimSun" w:hAnsi="SimSun" w:eastAsia="SimSun" w:cs="SimSun"/>
          <w:sz w:val="19"/>
          <w:szCs w:val="19"/>
          <w:spacing w:val="26"/>
        </w:rPr>
        <w:t xml:space="preserve"> </w:t>
      </w:r>
      <w:r>
        <w:rPr>
          <w:rFonts w:ascii="SimHei" w:hAnsi="SimHei" w:eastAsia="SimHei" w:cs="SimHei"/>
          <w:sz w:val="19"/>
          <w:szCs w:val="19"/>
          <w:spacing w:val="-6"/>
        </w:rPr>
        <w:t>贾平凹创作问题批判</w:t>
      </w:r>
    </w:p>
    <w:p>
      <w:pPr>
        <w:pStyle w:val="BodyText"/>
        <w:spacing w:line="303" w:lineRule="auto"/>
        <w:rPr/>
      </w:pPr>
      <w:r/>
    </w:p>
    <w:p>
      <w:pPr>
        <w:pStyle w:val="BodyText"/>
        <w:spacing w:line="303" w:lineRule="auto"/>
        <w:rPr/>
      </w:pPr>
      <w:r/>
    </w:p>
    <w:p>
      <w:pPr>
        <w:spacing w:before="71" w:line="254" w:lineRule="auto"/>
        <w:jc w:val="both"/>
        <w:rPr>
          <w:rFonts w:ascii="SimSun" w:hAnsi="SimSun" w:eastAsia="SimSun" w:cs="SimSun"/>
          <w:sz w:val="22"/>
          <w:szCs w:val="22"/>
        </w:rPr>
      </w:pPr>
      <w:r>
        <w:rPr>
          <w:rFonts w:ascii="SimSun" w:hAnsi="SimSun" w:eastAsia="SimSun" w:cs="SimSun"/>
          <w:sz w:val="22"/>
          <w:szCs w:val="22"/>
          <w:spacing w:val="-8"/>
        </w:rPr>
        <w:t>着一个石包，石包上一圈长着树和藤萝，中间却是空地，空地上沁出了山泉，</w:t>
      </w:r>
      <w:r>
        <w:rPr>
          <w:rFonts w:ascii="SimSun" w:hAnsi="SimSun" w:eastAsia="SimSun" w:cs="SimSun"/>
          <w:sz w:val="22"/>
          <w:szCs w:val="22"/>
        </w:rPr>
        <w:t xml:space="preserve"> </w:t>
      </w:r>
      <w:r>
        <w:rPr>
          <w:rFonts w:ascii="SimSun" w:hAnsi="SimSun" w:eastAsia="SimSun" w:cs="SimSun"/>
          <w:sz w:val="22"/>
          <w:szCs w:val="22"/>
          <w:spacing w:val="-16"/>
        </w:rPr>
        <w:t>水便从石包上流下去一直流过土坡，溪水如线，白花花闪亮。”“</w:t>
      </w:r>
      <w:r>
        <w:rPr>
          <w:rFonts w:ascii="SimSun" w:hAnsi="SimSun" w:eastAsia="SimSun" w:cs="SimSun"/>
          <w:sz w:val="22"/>
          <w:szCs w:val="22"/>
          <w:spacing w:val="-17"/>
        </w:rPr>
        <w:t>像不像女人的</w:t>
      </w:r>
      <w:r>
        <w:rPr>
          <w:rFonts w:ascii="SimSun" w:hAnsi="SimSun" w:eastAsia="SimSun" w:cs="SimSun"/>
          <w:sz w:val="22"/>
          <w:szCs w:val="22"/>
        </w:rPr>
        <w:t xml:space="preserve"> </w:t>
      </w:r>
      <w:r>
        <w:rPr>
          <w:rFonts w:ascii="SimSun" w:hAnsi="SimSun" w:eastAsia="SimSun" w:cs="SimSun"/>
          <w:sz w:val="22"/>
          <w:szCs w:val="22"/>
          <w:spacing w:val="-1"/>
        </w:rPr>
        <w:t>阴部?”这样的描写还用借舅舅的口问吗?简直是对女性的不敬!贾氏曾说他</w:t>
      </w:r>
      <w:r>
        <w:rPr>
          <w:rFonts w:ascii="SimSun" w:hAnsi="SimSun" w:eastAsia="SimSun" w:cs="SimSun"/>
          <w:sz w:val="22"/>
          <w:szCs w:val="22"/>
          <w:spacing w:val="7"/>
        </w:rPr>
        <w:t xml:space="preserve"> </w:t>
      </w:r>
      <w:r>
        <w:rPr>
          <w:rFonts w:ascii="SimSun" w:hAnsi="SimSun" w:eastAsia="SimSun" w:cs="SimSun"/>
          <w:sz w:val="22"/>
          <w:szCs w:val="22"/>
          <w:spacing w:val="-10"/>
        </w:rPr>
        <w:t>这部作品是有深意的，我不知他让狼坐到如女人阴部的山泉</w:t>
      </w:r>
      <w:r>
        <w:rPr>
          <w:rFonts w:ascii="SimSun" w:hAnsi="SimSun" w:eastAsia="SimSun" w:cs="SimSun"/>
          <w:sz w:val="22"/>
          <w:szCs w:val="22"/>
          <w:spacing w:val="-11"/>
        </w:rPr>
        <w:t>边有何意味?</w:t>
      </w:r>
    </w:p>
    <w:p>
      <w:pPr>
        <w:ind w:right="73" w:firstLine="419"/>
        <w:spacing w:before="33" w:line="253" w:lineRule="auto"/>
        <w:jc w:val="both"/>
        <w:rPr>
          <w:rFonts w:ascii="SimSun" w:hAnsi="SimSun" w:eastAsia="SimSun" w:cs="SimSun"/>
          <w:sz w:val="22"/>
          <w:szCs w:val="22"/>
        </w:rPr>
      </w:pPr>
      <w:r>
        <w:rPr>
          <w:rFonts w:ascii="SimSun" w:hAnsi="SimSun" w:eastAsia="SimSun" w:cs="SimSun"/>
          <w:sz w:val="22"/>
          <w:szCs w:val="22"/>
          <w:spacing w:val="-10"/>
        </w:rPr>
        <w:t>文中多处出现虱子：馒头里吃出虱子；投宿红</w:t>
      </w:r>
      <w:r>
        <w:rPr>
          <w:rFonts w:ascii="SimSun" w:hAnsi="SimSun" w:eastAsia="SimSun" w:cs="SimSun"/>
          <w:sz w:val="22"/>
          <w:szCs w:val="22"/>
          <w:spacing w:val="-11"/>
        </w:rPr>
        <w:t>岩寺半夜起炕月光下把虱子</w:t>
      </w:r>
      <w:r>
        <w:rPr>
          <w:rFonts w:ascii="SimSun" w:hAnsi="SimSun" w:eastAsia="SimSun" w:cs="SimSun"/>
          <w:sz w:val="22"/>
          <w:szCs w:val="22"/>
        </w:rPr>
        <w:t xml:space="preserve"> </w:t>
      </w:r>
      <w:r>
        <w:rPr>
          <w:rFonts w:ascii="SimSun" w:hAnsi="SimSun" w:eastAsia="SimSun" w:cs="SimSun"/>
          <w:sz w:val="22"/>
          <w:szCs w:val="22"/>
          <w:spacing w:val="-10"/>
        </w:rPr>
        <w:t>在窗台上挤得嘎巴响；关于“虱子跟着人”的讨论</w:t>
      </w:r>
      <w:r>
        <w:rPr>
          <w:rFonts w:ascii="SimSun" w:hAnsi="SimSun" w:eastAsia="SimSun" w:cs="SimSun"/>
          <w:sz w:val="22"/>
          <w:szCs w:val="22"/>
          <w:spacing w:val="-11"/>
        </w:rPr>
        <w:t>的同时，“大舅正伸进怀里</w:t>
      </w:r>
      <w:r>
        <w:rPr>
          <w:rFonts w:ascii="SimSun" w:hAnsi="SimSun" w:eastAsia="SimSun" w:cs="SimSun"/>
          <w:sz w:val="22"/>
          <w:szCs w:val="22"/>
        </w:rPr>
        <w:t xml:space="preserve"> </w:t>
      </w:r>
      <w:r>
        <w:rPr>
          <w:rFonts w:ascii="SimSun" w:hAnsi="SimSun" w:eastAsia="SimSun" w:cs="SimSun"/>
          <w:sz w:val="22"/>
          <w:szCs w:val="22"/>
          <w:spacing w:val="-10"/>
        </w:rPr>
        <w:t>抓着……”诸如此类，不能给人美感，文学的审美意义让虱子还有</w:t>
      </w:r>
      <w:r>
        <w:rPr>
          <w:rFonts w:ascii="SimSun" w:hAnsi="SimSun" w:eastAsia="SimSun" w:cs="SimSun"/>
          <w:sz w:val="22"/>
          <w:szCs w:val="22"/>
          <w:spacing w:val="-11"/>
        </w:rPr>
        <w:t>如上女人的</w:t>
      </w:r>
      <w:r>
        <w:rPr>
          <w:rFonts w:ascii="SimSun" w:hAnsi="SimSun" w:eastAsia="SimSun" w:cs="SimSun"/>
          <w:sz w:val="22"/>
          <w:szCs w:val="22"/>
        </w:rPr>
        <w:t xml:space="preserve"> </w:t>
      </w:r>
      <w:r>
        <w:rPr>
          <w:rFonts w:ascii="SimSun" w:hAnsi="SimSun" w:eastAsia="SimSun" w:cs="SimSun"/>
          <w:sz w:val="22"/>
          <w:szCs w:val="22"/>
          <w:spacing w:val="-13"/>
        </w:rPr>
        <w:t>阴部搅得一团糟。</w:t>
      </w:r>
    </w:p>
    <w:p>
      <w:pPr>
        <w:ind w:right="64" w:firstLine="419"/>
        <w:spacing w:before="57" w:line="258" w:lineRule="auto"/>
        <w:jc w:val="both"/>
        <w:rPr>
          <w:rFonts w:ascii="SimSun" w:hAnsi="SimSun" w:eastAsia="SimSun" w:cs="SimSun"/>
          <w:sz w:val="22"/>
          <w:szCs w:val="22"/>
        </w:rPr>
      </w:pPr>
      <w:r>
        <w:rPr>
          <w:rFonts w:ascii="SimSun" w:hAnsi="SimSun" w:eastAsia="SimSun" w:cs="SimSun"/>
          <w:sz w:val="22"/>
          <w:szCs w:val="22"/>
          <w:spacing w:val="-10"/>
        </w:rPr>
        <w:t>这些年不知怎么啦，作家们纷纷把笔指向了女人的敏</w:t>
      </w:r>
      <w:r>
        <w:rPr>
          <w:rFonts w:ascii="SimSun" w:hAnsi="SimSun" w:eastAsia="SimSun" w:cs="SimSun"/>
          <w:sz w:val="22"/>
          <w:szCs w:val="22"/>
          <w:spacing w:val="-11"/>
        </w:rPr>
        <w:t>感区，你看书名《妒</w:t>
      </w:r>
      <w:r>
        <w:rPr>
          <w:rFonts w:ascii="SimSun" w:hAnsi="SimSun" w:eastAsia="SimSun" w:cs="SimSun"/>
          <w:sz w:val="22"/>
          <w:szCs w:val="22"/>
        </w:rPr>
        <w:t xml:space="preserve"> </w:t>
      </w:r>
      <w:r>
        <w:rPr>
          <w:rFonts w:ascii="SimSun" w:hAnsi="SimSun" w:eastAsia="SimSun" w:cs="SimSun"/>
          <w:sz w:val="22"/>
          <w:szCs w:val="22"/>
          <w:spacing w:val="-29"/>
          <w:w w:val="96"/>
        </w:rPr>
        <w:t>妇》、《孽欲》、《畸恋》、《骚宅》、《野床》、《裸体问题》等等，最让我痛心的是</w:t>
      </w:r>
      <w:r>
        <w:rPr>
          <w:rFonts w:ascii="SimSun" w:hAnsi="SimSun" w:eastAsia="SimSun" w:cs="SimSun"/>
          <w:sz w:val="22"/>
          <w:szCs w:val="22"/>
          <w:spacing w:val="22"/>
        </w:rPr>
        <w:t xml:space="preserve"> </w:t>
      </w:r>
      <w:r>
        <w:rPr>
          <w:rFonts w:ascii="SimSun" w:hAnsi="SimSun" w:eastAsia="SimSun" w:cs="SimSun"/>
          <w:sz w:val="22"/>
          <w:szCs w:val="22"/>
          <w:spacing w:val="-4"/>
        </w:rPr>
        <w:t>莫言和贾平凹。莫言笔下的典型环境——高密东北乡，那里充满了神秘和崇</w:t>
      </w:r>
      <w:r>
        <w:rPr>
          <w:rFonts w:ascii="SimSun" w:hAnsi="SimSun" w:eastAsia="SimSun" w:cs="SimSun"/>
          <w:sz w:val="22"/>
          <w:szCs w:val="22"/>
          <w:spacing w:val="1"/>
        </w:rPr>
        <w:t xml:space="preserve"> </w:t>
      </w:r>
      <w:r>
        <w:rPr>
          <w:rFonts w:ascii="SimSun" w:hAnsi="SimSun" w:eastAsia="SimSun" w:cs="SimSun"/>
          <w:sz w:val="22"/>
          <w:szCs w:val="22"/>
          <w:spacing w:val="-13"/>
        </w:rPr>
        <w:t>高，《红高粱》系列中篇震撼人心，突然出了个《丰乳肥臀》,就如馒头里吃出</w:t>
      </w:r>
      <w:r>
        <w:rPr>
          <w:rFonts w:ascii="SimSun" w:hAnsi="SimSun" w:eastAsia="SimSun" w:cs="SimSun"/>
          <w:sz w:val="22"/>
          <w:szCs w:val="22"/>
          <w:spacing w:val="9"/>
        </w:rPr>
        <w:t xml:space="preserve"> </w:t>
      </w:r>
      <w:r>
        <w:rPr>
          <w:rFonts w:ascii="SimSun" w:hAnsi="SimSun" w:eastAsia="SimSun" w:cs="SimSun"/>
          <w:sz w:val="22"/>
          <w:szCs w:val="22"/>
          <w:spacing w:val="-13"/>
        </w:rPr>
        <w:t>只虱子。贾平凹笔下的典型环境——商州，“山美，水美，人美”</w:t>
      </w:r>
      <w:r>
        <w:rPr>
          <w:rFonts w:ascii="SimSun" w:hAnsi="SimSun" w:eastAsia="SimSun" w:cs="SimSun"/>
          <w:sz w:val="22"/>
          <w:szCs w:val="22"/>
          <w:spacing w:val="-14"/>
        </w:rPr>
        <w:t>,尽管有浓厚</w:t>
      </w:r>
      <w:r>
        <w:rPr>
          <w:rFonts w:ascii="SimSun" w:hAnsi="SimSun" w:eastAsia="SimSun" w:cs="SimSun"/>
          <w:sz w:val="22"/>
          <w:szCs w:val="22"/>
        </w:rPr>
        <w:t xml:space="preserve"> </w:t>
      </w:r>
      <w:r>
        <w:rPr>
          <w:rFonts w:ascii="SimSun" w:hAnsi="SimSun" w:eastAsia="SimSun" w:cs="SimSun"/>
          <w:sz w:val="22"/>
          <w:szCs w:val="22"/>
          <w:spacing w:val="-10"/>
        </w:rPr>
        <w:t>的理想主义色彩，却也张扬了人的至真至纯至善至</w:t>
      </w:r>
      <w:r>
        <w:rPr>
          <w:rFonts w:ascii="SimSun" w:hAnsi="SimSun" w:eastAsia="SimSun" w:cs="SimSun"/>
          <w:sz w:val="22"/>
          <w:szCs w:val="22"/>
          <w:spacing w:val="-11"/>
        </w:rPr>
        <w:t>美的精神。人们为理想艰苦</w:t>
      </w:r>
      <w:r>
        <w:rPr>
          <w:rFonts w:ascii="SimSun" w:hAnsi="SimSun" w:eastAsia="SimSun" w:cs="SimSun"/>
          <w:sz w:val="22"/>
          <w:szCs w:val="22"/>
        </w:rPr>
        <w:t xml:space="preserve"> </w:t>
      </w:r>
      <w:r>
        <w:rPr>
          <w:rFonts w:ascii="SimSun" w:hAnsi="SimSun" w:eastAsia="SimSun" w:cs="SimSun"/>
          <w:sz w:val="22"/>
          <w:szCs w:val="22"/>
          <w:spacing w:val="-16"/>
        </w:rPr>
        <w:t>努力着，为崇高的道德奉献着，在改革大潮中浮沉着，《鸡窝洼人家》、《小月</w:t>
      </w:r>
      <w:r>
        <w:rPr>
          <w:rFonts w:ascii="SimSun" w:hAnsi="SimSun" w:eastAsia="SimSun" w:cs="SimSun"/>
          <w:sz w:val="22"/>
          <w:szCs w:val="22"/>
        </w:rPr>
        <w:t xml:space="preserve"> </w:t>
      </w:r>
      <w:r>
        <w:rPr>
          <w:rFonts w:ascii="SimSun" w:hAnsi="SimSun" w:eastAsia="SimSun" w:cs="SimSun"/>
          <w:sz w:val="22"/>
          <w:szCs w:val="22"/>
          <w:spacing w:val="-19"/>
        </w:rPr>
        <w:t>前本》、《腊月</w:t>
      </w:r>
      <w:r>
        <w:rPr>
          <w:rFonts w:ascii="SimSun" w:hAnsi="SimSun" w:eastAsia="SimSun" w:cs="SimSun"/>
          <w:sz w:val="22"/>
          <w:szCs w:val="22"/>
          <w:spacing w:val="-17"/>
        </w:rPr>
        <w:t xml:space="preserve"> </w:t>
      </w:r>
      <w:r>
        <w:rPr>
          <w:rFonts w:ascii="SimSun" w:hAnsi="SimSun" w:eastAsia="SimSun" w:cs="SimSun"/>
          <w:sz w:val="22"/>
          <w:szCs w:val="22"/>
          <w:spacing w:val="-19"/>
        </w:rPr>
        <w:t>·正月》等被纷纷搬上银幕，那么多好散文家喻户晓，还有《浮</w:t>
      </w:r>
      <w:r>
        <w:rPr>
          <w:rFonts w:ascii="SimSun" w:hAnsi="SimSun" w:eastAsia="SimSun" w:cs="SimSun"/>
          <w:sz w:val="22"/>
          <w:szCs w:val="22"/>
        </w:rPr>
        <w:t xml:space="preserve"> </w:t>
      </w:r>
      <w:r>
        <w:rPr>
          <w:rFonts w:ascii="SimSun" w:hAnsi="SimSun" w:eastAsia="SimSun" w:cs="SimSun"/>
          <w:sz w:val="22"/>
          <w:szCs w:val="22"/>
          <w:spacing w:val="-7"/>
        </w:rPr>
        <w:t>躁》被国外争相翻译。从失去家园的《废都》到失去精神的《怀念狼</w:t>
      </w:r>
      <w:r>
        <w:rPr>
          <w:rFonts w:ascii="SimSun" w:hAnsi="SimSun" w:eastAsia="SimSun" w:cs="SimSun"/>
          <w:sz w:val="22"/>
          <w:szCs w:val="22"/>
          <w:spacing w:val="-8"/>
        </w:rPr>
        <w:t>》,贾平</w:t>
      </w:r>
      <w:r>
        <w:rPr>
          <w:rFonts w:ascii="SimSun" w:hAnsi="SimSun" w:eastAsia="SimSun" w:cs="SimSun"/>
          <w:sz w:val="22"/>
          <w:szCs w:val="22"/>
        </w:rPr>
        <w:t xml:space="preserve"> </w:t>
      </w:r>
      <w:r>
        <w:rPr>
          <w:rFonts w:ascii="SimSun" w:hAnsi="SimSun" w:eastAsia="SimSun" w:cs="SimSun"/>
          <w:sz w:val="22"/>
          <w:szCs w:val="22"/>
          <w:spacing w:val="-4"/>
        </w:rPr>
        <w:t>凹越来越让人失望了。自然在恶劣中变丑，人在下沉中邋遢。在恶劣的环境</w:t>
      </w:r>
      <w:r>
        <w:rPr>
          <w:rFonts w:ascii="SimSun" w:hAnsi="SimSun" w:eastAsia="SimSun" w:cs="SimSun"/>
          <w:sz w:val="22"/>
          <w:szCs w:val="22"/>
        </w:rPr>
        <w:t xml:space="preserve"> </w:t>
      </w:r>
      <w:r>
        <w:rPr>
          <w:rFonts w:ascii="SimSun" w:hAnsi="SimSun" w:eastAsia="SimSun" w:cs="SimSun"/>
          <w:sz w:val="22"/>
          <w:szCs w:val="22"/>
          <w:spacing w:val="-10"/>
        </w:rPr>
        <w:t>中，保护狼的人被狼逼得走投无路，狼被保护狼的</w:t>
      </w:r>
      <w:r>
        <w:rPr>
          <w:rFonts w:ascii="SimSun" w:hAnsi="SimSun" w:eastAsia="SimSun" w:cs="SimSun"/>
          <w:sz w:val="22"/>
          <w:szCs w:val="22"/>
          <w:spacing w:val="-11"/>
        </w:rPr>
        <w:t>人赶尽杀绝，人和狼皆四面</w:t>
      </w:r>
      <w:r>
        <w:rPr>
          <w:rFonts w:ascii="SimSun" w:hAnsi="SimSun" w:eastAsia="SimSun" w:cs="SimSun"/>
          <w:sz w:val="22"/>
          <w:szCs w:val="22"/>
        </w:rPr>
        <w:t xml:space="preserve"> </w:t>
      </w:r>
      <w:r>
        <w:rPr>
          <w:rFonts w:ascii="SimSun" w:hAnsi="SimSun" w:eastAsia="SimSun" w:cs="SimSun"/>
          <w:sz w:val="22"/>
          <w:szCs w:val="22"/>
          <w:spacing w:val="-10"/>
        </w:rPr>
        <w:t>楚歌。这能让人领悟到自然和人息息相关的深层意义，却也</w:t>
      </w:r>
      <w:r>
        <w:rPr>
          <w:rFonts w:ascii="SimSun" w:hAnsi="SimSun" w:eastAsia="SimSun" w:cs="SimSun"/>
          <w:sz w:val="22"/>
          <w:szCs w:val="22"/>
          <w:spacing w:val="-11"/>
        </w:rPr>
        <w:t>实在不能给人生气</w:t>
      </w:r>
      <w:r>
        <w:rPr>
          <w:rFonts w:ascii="SimSun" w:hAnsi="SimSun" w:eastAsia="SimSun" w:cs="SimSun"/>
          <w:sz w:val="22"/>
          <w:szCs w:val="22"/>
        </w:rPr>
        <w:t xml:space="preserve"> </w:t>
      </w:r>
      <w:r>
        <w:rPr>
          <w:rFonts w:ascii="SimSun" w:hAnsi="SimSun" w:eastAsia="SimSun" w:cs="SimSun"/>
          <w:sz w:val="22"/>
          <w:szCs w:val="22"/>
          <w:spacing w:val="-14"/>
        </w:rPr>
        <w:t>和斗志。</w:t>
      </w:r>
    </w:p>
    <w:p>
      <w:pPr>
        <w:ind w:left="2253"/>
        <w:spacing w:before="223" w:line="221" w:lineRule="auto"/>
        <w:rPr>
          <w:rFonts w:ascii="SimHei" w:hAnsi="SimHei" w:eastAsia="SimHei" w:cs="SimHei"/>
          <w:sz w:val="22"/>
          <w:szCs w:val="22"/>
        </w:rPr>
      </w:pPr>
      <w:r>
        <w:rPr>
          <w:rFonts w:ascii="SimHei" w:hAnsi="SimHei" w:eastAsia="SimHei" w:cs="SimHei"/>
          <w:sz w:val="22"/>
          <w:szCs w:val="22"/>
          <w:b/>
          <w:bCs/>
          <w:spacing w:val="15"/>
        </w:rPr>
        <w:t>关于增强小说神秘感质疑</w:t>
      </w:r>
    </w:p>
    <w:p>
      <w:pPr>
        <w:ind w:right="69" w:firstLine="419"/>
        <w:spacing w:before="186" w:line="259" w:lineRule="auto"/>
        <w:jc w:val="both"/>
        <w:rPr>
          <w:rFonts w:ascii="SimSun" w:hAnsi="SimSun" w:eastAsia="SimSun" w:cs="SimSun"/>
          <w:sz w:val="22"/>
          <w:szCs w:val="22"/>
        </w:rPr>
      </w:pPr>
      <w:r>
        <w:rPr>
          <w:rFonts w:ascii="SimSun" w:hAnsi="SimSun" w:eastAsia="SimSun" w:cs="SimSun"/>
          <w:sz w:val="22"/>
          <w:szCs w:val="22"/>
          <w:spacing w:val="-3"/>
        </w:rPr>
        <w:t>傅山救的金丝猴变成了金发女人找他报恩；三</w:t>
      </w:r>
      <w:r>
        <w:rPr>
          <w:rFonts w:ascii="SimSun" w:hAnsi="SimSun" w:eastAsia="SimSun" w:cs="SimSun"/>
          <w:sz w:val="22"/>
          <w:szCs w:val="22"/>
          <w:spacing w:val="-4"/>
        </w:rPr>
        <w:t>个大人赶一头猪领两个小</w:t>
      </w:r>
      <w:r>
        <w:rPr>
          <w:rFonts w:ascii="SimSun" w:hAnsi="SimSun" w:eastAsia="SimSun" w:cs="SimSun"/>
          <w:sz w:val="22"/>
          <w:szCs w:val="22"/>
        </w:rPr>
        <w:t xml:space="preserve"> </w:t>
      </w:r>
      <w:r>
        <w:rPr>
          <w:rFonts w:ascii="SimSun" w:hAnsi="SimSun" w:eastAsia="SimSun" w:cs="SimSun"/>
          <w:sz w:val="22"/>
          <w:szCs w:val="22"/>
          <w:spacing w:val="-10"/>
        </w:rPr>
        <w:t>孩，原来是一个狼的家庭在偷猪；傅山和村民们追</w:t>
      </w:r>
      <w:r>
        <w:rPr>
          <w:rFonts w:ascii="SimSun" w:hAnsi="SimSun" w:eastAsia="SimSun" w:cs="SimSun"/>
          <w:sz w:val="22"/>
          <w:szCs w:val="22"/>
          <w:spacing w:val="-11"/>
        </w:rPr>
        <w:t>杀最后一条狼，在村巷里走</w:t>
      </w:r>
      <w:r>
        <w:rPr>
          <w:rFonts w:ascii="SimSun" w:hAnsi="SimSun" w:eastAsia="SimSun" w:cs="SimSun"/>
          <w:sz w:val="22"/>
          <w:szCs w:val="22"/>
        </w:rPr>
        <w:t xml:space="preserve"> </w:t>
      </w:r>
      <w:r>
        <w:rPr>
          <w:rFonts w:ascii="SimSun" w:hAnsi="SimSun" w:eastAsia="SimSun" w:cs="SimSun"/>
          <w:sz w:val="22"/>
          <w:szCs w:val="22"/>
          <w:spacing w:val="-10"/>
        </w:rPr>
        <w:t>出来一个跛脚的老头儿，原来就是狼变的……转世轮回因果</w:t>
      </w:r>
      <w:r>
        <w:rPr>
          <w:rFonts w:ascii="SimSun" w:hAnsi="SimSun" w:eastAsia="SimSun" w:cs="SimSun"/>
          <w:sz w:val="22"/>
          <w:szCs w:val="22"/>
          <w:spacing w:val="-11"/>
        </w:rPr>
        <w:t>报应思想在这里显</w:t>
      </w:r>
      <w:r>
        <w:rPr>
          <w:rFonts w:ascii="SimSun" w:hAnsi="SimSun" w:eastAsia="SimSun" w:cs="SimSun"/>
          <w:sz w:val="22"/>
          <w:szCs w:val="22"/>
        </w:rPr>
        <w:t xml:space="preserve"> </w:t>
      </w:r>
      <w:r>
        <w:rPr>
          <w:rFonts w:ascii="SimSun" w:hAnsi="SimSun" w:eastAsia="SimSun" w:cs="SimSun"/>
          <w:sz w:val="22"/>
          <w:szCs w:val="22"/>
          <w:spacing w:val="-10"/>
        </w:rPr>
        <w:t>而易见，而最能说明这个观点的是：在村路上把</w:t>
      </w:r>
      <w:r>
        <w:rPr>
          <w:rFonts w:ascii="SimSun" w:hAnsi="SimSun" w:eastAsia="SimSun" w:cs="SimSun"/>
          <w:sz w:val="22"/>
          <w:szCs w:val="22"/>
          <w:spacing w:val="-11"/>
        </w:rPr>
        <w:t>养女往车上推、诈取司机钱财</w:t>
      </w:r>
      <w:r>
        <w:rPr>
          <w:rFonts w:ascii="SimSun" w:hAnsi="SimSun" w:eastAsia="SimSun" w:cs="SimSun"/>
          <w:sz w:val="22"/>
          <w:szCs w:val="22"/>
        </w:rPr>
        <w:t xml:space="preserve"> </w:t>
      </w:r>
      <w:r>
        <w:rPr>
          <w:rFonts w:ascii="SimSun" w:hAnsi="SimSun" w:eastAsia="SimSun" w:cs="SimSun"/>
          <w:sz w:val="22"/>
          <w:szCs w:val="22"/>
          <w:spacing w:val="-13"/>
        </w:rPr>
        <w:t>的焦财是狼变的，“是狼，狼变的”,狼没有了都变成了坏人，</w:t>
      </w:r>
      <w:r>
        <w:rPr>
          <w:rFonts w:ascii="SimSun" w:hAnsi="SimSun" w:eastAsia="SimSun" w:cs="SimSun"/>
          <w:sz w:val="22"/>
          <w:szCs w:val="22"/>
          <w:spacing w:val="-14"/>
        </w:rPr>
        <w:t>“咱这地方总生</w:t>
      </w:r>
      <w:r>
        <w:rPr>
          <w:rFonts w:ascii="SimSun" w:hAnsi="SimSun" w:eastAsia="SimSun" w:cs="SimSun"/>
          <w:sz w:val="22"/>
          <w:szCs w:val="22"/>
        </w:rPr>
        <w:t xml:space="preserve"> </w:t>
      </w:r>
      <w:r>
        <w:rPr>
          <w:rFonts w:ascii="SimSun" w:hAnsi="SimSun" w:eastAsia="SimSun" w:cs="SimSun"/>
          <w:sz w:val="22"/>
          <w:szCs w:val="22"/>
          <w:spacing w:val="-16"/>
        </w:rPr>
        <w:t>长毛长牙的孩子”。傅山把狼皮扔到焦财身上，焦财晚上铺狼皮睡觉，“狼</w:t>
      </w:r>
      <w:r>
        <w:rPr>
          <w:rFonts w:ascii="SimSun" w:hAnsi="SimSun" w:eastAsia="SimSun" w:cs="SimSun"/>
          <w:sz w:val="22"/>
          <w:szCs w:val="22"/>
          <w:spacing w:val="-17"/>
        </w:rPr>
        <w:t>皮却</w:t>
      </w:r>
      <w:r>
        <w:rPr>
          <w:rFonts w:ascii="SimSun" w:hAnsi="SimSun" w:eastAsia="SimSun" w:cs="SimSun"/>
          <w:sz w:val="22"/>
          <w:szCs w:val="22"/>
        </w:rPr>
        <w:t xml:space="preserve"> </w:t>
      </w:r>
      <w:r>
        <w:rPr>
          <w:rFonts w:ascii="SimSun" w:hAnsi="SimSun" w:eastAsia="SimSun" w:cs="SimSun"/>
          <w:sz w:val="22"/>
          <w:szCs w:val="22"/>
          <w:spacing w:val="-16"/>
        </w:rPr>
        <w:t>裹住了他”。“他老婆用刀子一条一条割那狼皮才</w:t>
      </w:r>
      <w:r>
        <w:rPr>
          <w:rFonts w:ascii="SimSun" w:hAnsi="SimSun" w:eastAsia="SimSun" w:cs="SimSun"/>
          <w:sz w:val="22"/>
          <w:szCs w:val="22"/>
          <w:spacing w:val="-17"/>
        </w:rPr>
        <w:t>解脱出来。可从此身上生出血</w:t>
      </w:r>
      <w:r>
        <w:rPr>
          <w:rFonts w:ascii="SimSun" w:hAnsi="SimSun" w:eastAsia="SimSun" w:cs="SimSun"/>
          <w:sz w:val="22"/>
          <w:szCs w:val="22"/>
        </w:rPr>
        <w:t xml:space="preserve"> </w:t>
      </w:r>
      <w:r>
        <w:rPr>
          <w:rFonts w:ascii="SimSun" w:hAnsi="SimSun" w:eastAsia="SimSun" w:cs="SimSun"/>
          <w:sz w:val="22"/>
          <w:szCs w:val="22"/>
          <w:spacing w:val="-10"/>
        </w:rPr>
        <w:t>泡，第三天从炕上往下爬，一头却从炕上栽下来就死了。”读这</w:t>
      </w:r>
      <w:r>
        <w:rPr>
          <w:rFonts w:ascii="SimSun" w:hAnsi="SimSun" w:eastAsia="SimSun" w:cs="SimSun"/>
          <w:sz w:val="22"/>
          <w:szCs w:val="22"/>
          <w:spacing w:val="-11"/>
        </w:rPr>
        <w:t>些东西让我们</w:t>
      </w:r>
      <w:r>
        <w:rPr>
          <w:rFonts w:ascii="SimSun" w:hAnsi="SimSun" w:eastAsia="SimSun" w:cs="SimSun"/>
          <w:sz w:val="22"/>
          <w:szCs w:val="22"/>
        </w:rPr>
        <w:t xml:space="preserve"> </w:t>
      </w:r>
      <w:r>
        <w:rPr>
          <w:rFonts w:ascii="SimSun" w:hAnsi="SimSun" w:eastAsia="SimSun" w:cs="SimSun"/>
          <w:sz w:val="22"/>
          <w:szCs w:val="22"/>
          <w:spacing w:val="-4"/>
        </w:rPr>
        <w:t>学习什么?让我们的孩子学习什么?善有善报，恶有恶报，不是不报，时候未</w:t>
      </w:r>
      <w:r>
        <w:rPr>
          <w:rFonts w:ascii="SimSun" w:hAnsi="SimSun" w:eastAsia="SimSun" w:cs="SimSun"/>
          <w:sz w:val="22"/>
          <w:szCs w:val="22"/>
          <w:spacing w:val="5"/>
        </w:rPr>
        <w:t xml:space="preserve"> </w:t>
      </w:r>
      <w:r>
        <w:rPr>
          <w:rFonts w:ascii="SimSun" w:hAnsi="SimSun" w:eastAsia="SimSun" w:cs="SimSun"/>
          <w:sz w:val="22"/>
          <w:szCs w:val="22"/>
          <w:spacing w:val="-10"/>
        </w:rPr>
        <w:t>到。焦财作了恶，就这样得到了报应。金丝猴变女人，狼变人</w:t>
      </w:r>
      <w:r>
        <w:rPr>
          <w:rFonts w:ascii="SimSun" w:hAnsi="SimSun" w:eastAsia="SimSun" w:cs="SimSun"/>
          <w:sz w:val="22"/>
          <w:szCs w:val="22"/>
          <w:spacing w:val="-11"/>
        </w:rPr>
        <w:t>，很难让人感到</w:t>
      </w:r>
      <w:r>
        <w:rPr>
          <w:rFonts w:ascii="SimSun" w:hAnsi="SimSun" w:eastAsia="SimSun" w:cs="SimSun"/>
          <w:sz w:val="22"/>
          <w:szCs w:val="22"/>
        </w:rPr>
        <w:t xml:space="preserve"> </w:t>
      </w:r>
      <w:r>
        <w:rPr>
          <w:rFonts w:ascii="SimSun" w:hAnsi="SimSun" w:eastAsia="SimSun" w:cs="SimSun"/>
          <w:sz w:val="22"/>
          <w:szCs w:val="22"/>
          <w:spacing w:val="-10"/>
        </w:rPr>
        <w:t>诗意的象征，虽增强了小说的神秘莫测的情调，但更多地涂抹了迷信色彩</w:t>
      </w:r>
      <w:r>
        <w:rPr>
          <w:rFonts w:ascii="SimSun" w:hAnsi="SimSun" w:eastAsia="SimSun" w:cs="SimSun"/>
          <w:sz w:val="22"/>
          <w:szCs w:val="22"/>
          <w:spacing w:val="-11"/>
        </w:rPr>
        <w:t>。还</w:t>
      </w:r>
    </w:p>
    <w:p>
      <w:pPr>
        <w:spacing w:line="259" w:lineRule="auto"/>
        <w:sectPr>
          <w:pgSz w:w="8500" w:h="12480"/>
          <w:pgMar w:top="400" w:right="630" w:bottom="0" w:left="660" w:header="0" w:footer="0" w:gutter="0"/>
        </w:sectPr>
        <w:rPr>
          <w:rFonts w:ascii="SimSun" w:hAnsi="SimSun" w:eastAsia="SimSun" w:cs="SimSun"/>
          <w:sz w:val="22"/>
          <w:szCs w:val="22"/>
        </w:rPr>
      </w:pPr>
    </w:p>
    <w:p>
      <w:pPr>
        <w:ind w:left="5140"/>
        <w:spacing w:before="117" w:line="221" w:lineRule="auto"/>
        <w:rPr>
          <w:rFonts w:ascii="SimSun" w:hAnsi="SimSun" w:eastAsia="SimSun" w:cs="SimSun"/>
          <w:sz w:val="22"/>
          <w:szCs w:val="22"/>
        </w:rPr>
      </w:pPr>
      <w:r>
        <w:rPr>
          <w:rFonts w:ascii="SimHei" w:hAnsi="SimHei" w:eastAsia="SimHei" w:cs="SimHei"/>
          <w:sz w:val="22"/>
          <w:szCs w:val="22"/>
          <w:spacing w:val="-30"/>
        </w:rPr>
        <w:t>Ⅱ</w:t>
      </w:r>
      <w:r>
        <w:rPr>
          <w:rFonts w:ascii="SimHei" w:hAnsi="SimHei" w:eastAsia="SimHei" w:cs="SimHei"/>
          <w:sz w:val="22"/>
          <w:szCs w:val="22"/>
          <w:spacing w:val="35"/>
        </w:rPr>
        <w:t xml:space="preserve"> </w:t>
      </w:r>
      <w:r>
        <w:rPr>
          <w:rFonts w:ascii="SimHei" w:hAnsi="SimHei" w:eastAsia="SimHei" w:cs="SimHei"/>
          <w:sz w:val="22"/>
          <w:szCs w:val="22"/>
          <w:spacing w:val="-30"/>
        </w:rPr>
        <w:t>《怀念狼》批判</w:t>
      </w:r>
      <w:r>
        <w:rPr>
          <w:rFonts w:ascii="SimHei" w:hAnsi="SimHei" w:eastAsia="SimHei" w:cs="SimHei"/>
          <w:sz w:val="22"/>
          <w:szCs w:val="22"/>
          <w:spacing w:val="3"/>
        </w:rPr>
        <w:t xml:space="preserve"> </w:t>
      </w:r>
      <w:r>
        <w:rPr>
          <w:rFonts w:ascii="SimSun" w:hAnsi="SimSun" w:eastAsia="SimSun" w:cs="SimSun"/>
          <w:sz w:val="22"/>
          <w:szCs w:val="22"/>
          <w:b/>
          <w:bCs/>
          <w:spacing w:val="-30"/>
        </w:rPr>
        <w:t>037</w:t>
      </w:r>
    </w:p>
    <w:p>
      <w:pPr>
        <w:pStyle w:val="BodyText"/>
        <w:spacing w:line="290" w:lineRule="auto"/>
        <w:rPr/>
      </w:pPr>
      <w:r/>
    </w:p>
    <w:p>
      <w:pPr>
        <w:pStyle w:val="BodyText"/>
        <w:spacing w:line="290" w:lineRule="auto"/>
        <w:rPr/>
      </w:pPr>
      <w:r/>
    </w:p>
    <w:p>
      <w:pPr>
        <w:spacing w:before="72" w:line="252" w:lineRule="auto"/>
        <w:jc w:val="both"/>
        <w:rPr>
          <w:rFonts w:ascii="SimSun" w:hAnsi="SimSun" w:eastAsia="SimSun" w:cs="SimSun"/>
          <w:sz w:val="22"/>
          <w:szCs w:val="22"/>
        </w:rPr>
      </w:pPr>
      <w:r>
        <w:rPr>
          <w:rFonts w:ascii="SimSun" w:hAnsi="SimSun" w:eastAsia="SimSun" w:cs="SimSun"/>
          <w:sz w:val="22"/>
          <w:szCs w:val="22"/>
          <w:spacing w:val="-16"/>
        </w:rPr>
        <w:t>有“太岁的故事”,缺乏科学依据，“它不是动物，也不是植物，更不</w:t>
      </w:r>
      <w:r>
        <w:rPr>
          <w:rFonts w:ascii="SimSun" w:hAnsi="SimSun" w:eastAsia="SimSun" w:cs="SimSun"/>
          <w:sz w:val="22"/>
          <w:szCs w:val="22"/>
          <w:spacing w:val="-17"/>
        </w:rPr>
        <w:t>是文物”。</w:t>
      </w:r>
      <w:r>
        <w:rPr>
          <w:rFonts w:ascii="SimSun" w:hAnsi="SimSun" w:eastAsia="SimSun" w:cs="SimSun"/>
          <w:sz w:val="22"/>
          <w:szCs w:val="22"/>
        </w:rPr>
        <w:t xml:space="preserve"> </w:t>
      </w:r>
      <w:r>
        <w:rPr>
          <w:rFonts w:ascii="SimSun" w:hAnsi="SimSun" w:eastAsia="SimSun" w:cs="SimSun"/>
          <w:sz w:val="22"/>
          <w:szCs w:val="22"/>
          <w:spacing w:val="-10"/>
        </w:rPr>
        <w:t>到底是什么?“是大自然漏遗的古生物活化石”,这文本中的话本身就矛盾</w:t>
      </w:r>
      <w:r>
        <w:rPr>
          <w:rFonts w:ascii="SimSun" w:hAnsi="SimSun" w:eastAsia="SimSun" w:cs="SimSun"/>
          <w:sz w:val="22"/>
          <w:szCs w:val="22"/>
          <w:spacing w:val="-11"/>
        </w:rPr>
        <w:t>，没</w:t>
      </w:r>
      <w:r>
        <w:rPr>
          <w:rFonts w:ascii="SimSun" w:hAnsi="SimSun" w:eastAsia="SimSun" w:cs="SimSun"/>
          <w:sz w:val="22"/>
          <w:szCs w:val="22"/>
        </w:rPr>
        <w:t xml:space="preserve">  </w:t>
      </w:r>
      <w:r>
        <w:rPr>
          <w:rFonts w:ascii="SimSun" w:hAnsi="SimSun" w:eastAsia="SimSun" w:cs="SimSun"/>
          <w:sz w:val="22"/>
          <w:szCs w:val="22"/>
          <w:spacing w:val="-12"/>
        </w:rPr>
        <w:t>有丝毫科学依据，更难看出贾氏的用意何在。</w:t>
      </w:r>
    </w:p>
    <w:p>
      <w:pPr>
        <w:ind w:left="2223"/>
        <w:spacing w:before="196" w:line="221" w:lineRule="auto"/>
        <w:rPr>
          <w:rFonts w:ascii="SimHei" w:hAnsi="SimHei" w:eastAsia="SimHei" w:cs="SimHei"/>
          <w:sz w:val="22"/>
          <w:szCs w:val="22"/>
        </w:rPr>
      </w:pPr>
      <w:r>
        <w:rPr>
          <w:rFonts w:ascii="SimHei" w:hAnsi="SimHei" w:eastAsia="SimHei" w:cs="SimHei"/>
          <w:sz w:val="22"/>
          <w:szCs w:val="22"/>
          <w:b/>
          <w:bCs/>
          <w:spacing w:val="16"/>
        </w:rPr>
        <w:t>是长篇小说还是长篇纪实?</w:t>
      </w:r>
    </w:p>
    <w:p>
      <w:pPr>
        <w:ind w:firstLine="430"/>
        <w:spacing w:before="185" w:line="250" w:lineRule="auto"/>
        <w:jc w:val="both"/>
        <w:rPr>
          <w:rFonts w:ascii="SimSun" w:hAnsi="SimSun" w:eastAsia="SimSun" w:cs="SimSun"/>
          <w:sz w:val="22"/>
          <w:szCs w:val="22"/>
        </w:rPr>
      </w:pPr>
      <w:r>
        <w:rPr>
          <w:rFonts w:ascii="SimSun" w:hAnsi="SimSun" w:eastAsia="SimSun" w:cs="SimSun"/>
          <w:sz w:val="22"/>
          <w:szCs w:val="22"/>
          <w:spacing w:val="-10"/>
        </w:rPr>
        <w:t>说是小说，在众多人物刻画中，我感觉作家没有致力刻画谁，傅山为代表</w:t>
      </w:r>
      <w:r>
        <w:rPr>
          <w:rFonts w:ascii="SimSun" w:hAnsi="SimSun" w:eastAsia="SimSun" w:cs="SimSun"/>
          <w:sz w:val="22"/>
          <w:szCs w:val="22"/>
          <w:spacing w:val="18"/>
        </w:rPr>
        <w:t xml:space="preserve"> </w:t>
      </w:r>
      <w:r>
        <w:rPr>
          <w:rFonts w:ascii="SimSun" w:hAnsi="SimSun" w:eastAsia="SimSun" w:cs="SimSun"/>
          <w:sz w:val="22"/>
          <w:szCs w:val="22"/>
          <w:spacing w:val="-10"/>
        </w:rPr>
        <w:t>的猎人们放下猎枪后害各种奇怪的病，故弄玄虚地</w:t>
      </w:r>
      <w:r>
        <w:rPr>
          <w:rFonts w:ascii="SimSun" w:hAnsi="SimSun" w:eastAsia="SimSun" w:cs="SimSun"/>
          <w:sz w:val="22"/>
          <w:szCs w:val="22"/>
          <w:spacing w:val="-11"/>
        </w:rPr>
        <w:t>让人摸不着头脑。傅山本人</w:t>
      </w:r>
      <w:r>
        <w:rPr>
          <w:rFonts w:ascii="SimSun" w:hAnsi="SimSun" w:eastAsia="SimSun" w:cs="SimSun"/>
          <w:sz w:val="22"/>
          <w:szCs w:val="22"/>
        </w:rPr>
        <w:t xml:space="preserve">  </w:t>
      </w:r>
      <w:r>
        <w:rPr>
          <w:rFonts w:ascii="SimSun" w:hAnsi="SimSun" w:eastAsia="SimSun" w:cs="SimSun"/>
          <w:sz w:val="22"/>
          <w:szCs w:val="22"/>
          <w:spacing w:val="-10"/>
        </w:rPr>
        <w:t>放下猎枪手腕变细身材萎缩。就是傅山这个算典型人物的人，给了</w:t>
      </w:r>
      <w:r>
        <w:rPr>
          <w:rFonts w:ascii="SimSun" w:hAnsi="SimSun" w:eastAsia="SimSun" w:cs="SimSun"/>
          <w:sz w:val="22"/>
          <w:szCs w:val="22"/>
          <w:spacing w:val="-11"/>
        </w:rPr>
        <w:t>读者怎样的</w:t>
      </w:r>
      <w:r>
        <w:rPr>
          <w:rFonts w:ascii="SimSun" w:hAnsi="SimSun" w:eastAsia="SimSun" w:cs="SimSun"/>
          <w:sz w:val="22"/>
          <w:szCs w:val="22"/>
        </w:rPr>
        <w:t xml:space="preserve">  </w:t>
      </w:r>
      <w:r>
        <w:rPr>
          <w:rFonts w:ascii="SimSun" w:hAnsi="SimSun" w:eastAsia="SimSun" w:cs="SimSun"/>
          <w:sz w:val="22"/>
          <w:szCs w:val="22"/>
          <w:spacing w:val="-7"/>
        </w:rPr>
        <w:t>审美教育意义呢?只是告诉读者他是一个猎人，猎狼是他生命的全</w:t>
      </w:r>
      <w:r>
        <w:rPr>
          <w:rFonts w:ascii="SimSun" w:hAnsi="SimSun" w:eastAsia="SimSun" w:cs="SimSun"/>
          <w:sz w:val="22"/>
          <w:szCs w:val="22"/>
          <w:spacing w:val="-8"/>
        </w:rPr>
        <w:t>部，没有狼</w:t>
      </w:r>
      <w:r>
        <w:rPr>
          <w:rFonts w:ascii="SimSun" w:hAnsi="SimSun" w:eastAsia="SimSun" w:cs="SimSun"/>
          <w:sz w:val="22"/>
          <w:szCs w:val="22"/>
        </w:rPr>
        <w:t xml:space="preserve">  </w:t>
      </w:r>
      <w:r>
        <w:rPr>
          <w:rFonts w:ascii="SimSun" w:hAnsi="SimSun" w:eastAsia="SimSun" w:cs="SimSun"/>
          <w:sz w:val="22"/>
          <w:szCs w:val="22"/>
          <w:spacing w:val="-10"/>
        </w:rPr>
        <w:t>没有打狼事，就没有他的生命。就此而论，可以让人体</w:t>
      </w:r>
      <w:r>
        <w:rPr>
          <w:rFonts w:ascii="SimSun" w:hAnsi="SimSun" w:eastAsia="SimSun" w:cs="SimSun"/>
          <w:sz w:val="22"/>
          <w:szCs w:val="22"/>
          <w:spacing w:val="-11"/>
        </w:rPr>
        <w:t>会到物质文明高速发展</w:t>
      </w:r>
      <w:r>
        <w:rPr>
          <w:rFonts w:ascii="SimSun" w:hAnsi="SimSun" w:eastAsia="SimSun" w:cs="SimSun"/>
          <w:sz w:val="22"/>
          <w:szCs w:val="22"/>
        </w:rPr>
        <w:t xml:space="preserve">  </w:t>
      </w:r>
      <w:r>
        <w:rPr>
          <w:rFonts w:ascii="SimSun" w:hAnsi="SimSun" w:eastAsia="SimSun" w:cs="SimSun"/>
          <w:sz w:val="22"/>
          <w:szCs w:val="22"/>
          <w:spacing w:val="-10"/>
        </w:rPr>
        <w:t>到今天，精神大厦的建设该多么重要。拓展人的心灵</w:t>
      </w:r>
      <w:r>
        <w:rPr>
          <w:rFonts w:ascii="SimSun" w:hAnsi="SimSun" w:eastAsia="SimSun" w:cs="SimSun"/>
          <w:sz w:val="22"/>
          <w:szCs w:val="22"/>
          <w:spacing w:val="-11"/>
        </w:rPr>
        <w:t>领域，提升人的灵魂，是</w:t>
      </w:r>
      <w:r>
        <w:rPr>
          <w:rFonts w:ascii="SimSun" w:hAnsi="SimSun" w:eastAsia="SimSun" w:cs="SimSun"/>
          <w:sz w:val="22"/>
          <w:szCs w:val="22"/>
        </w:rPr>
        <w:t xml:space="preserve">  </w:t>
      </w:r>
      <w:r>
        <w:rPr>
          <w:rFonts w:ascii="SimSun" w:hAnsi="SimSun" w:eastAsia="SimSun" w:cs="SimSun"/>
          <w:sz w:val="22"/>
          <w:szCs w:val="22"/>
          <w:spacing w:val="-3"/>
        </w:rPr>
        <w:t>迫在眉睫的。看不到人物成长的轨迹，典型</w:t>
      </w:r>
      <w:r>
        <w:rPr>
          <w:rFonts w:ascii="SimSun" w:hAnsi="SimSun" w:eastAsia="SimSun" w:cs="SimSun"/>
          <w:sz w:val="22"/>
          <w:szCs w:val="22"/>
          <w:spacing w:val="-4"/>
        </w:rPr>
        <w:t>环境的教育意义。大熊猫难产死</w:t>
      </w:r>
      <w:r>
        <w:rPr>
          <w:rFonts w:ascii="SimSun" w:hAnsi="SimSun" w:eastAsia="SimSun" w:cs="SimSun"/>
          <w:sz w:val="22"/>
          <w:szCs w:val="22"/>
        </w:rPr>
        <w:t xml:space="preserve"> </w:t>
      </w:r>
      <w:r>
        <w:rPr>
          <w:rFonts w:ascii="SimSun" w:hAnsi="SimSun" w:eastAsia="SimSun" w:cs="SimSun"/>
          <w:sz w:val="22"/>
          <w:szCs w:val="22"/>
          <w:spacing w:val="-4"/>
        </w:rPr>
        <w:t>了，熊猫专家疯了；保护的15条狼被保护者一条条杀死直到杀光；居住环境</w:t>
      </w:r>
      <w:r>
        <w:rPr>
          <w:rFonts w:ascii="SimSun" w:hAnsi="SimSun" w:eastAsia="SimSun" w:cs="SimSun"/>
          <w:sz w:val="22"/>
          <w:szCs w:val="22"/>
          <w:spacing w:val="2"/>
        </w:rPr>
        <w:t xml:space="preserve">  </w:t>
      </w:r>
      <w:r>
        <w:rPr>
          <w:rFonts w:ascii="SimSun" w:hAnsi="SimSun" w:eastAsia="SimSun" w:cs="SimSun"/>
          <w:sz w:val="22"/>
          <w:szCs w:val="22"/>
          <w:spacing w:val="-7"/>
        </w:rPr>
        <w:t>越来越恶劣，被蚊子赶到场院去睡又被烂头半夜</w:t>
      </w:r>
      <w:r>
        <w:rPr>
          <w:rFonts w:ascii="SimSun" w:hAnsi="SimSun" w:eastAsia="SimSun" w:cs="SimSun"/>
          <w:sz w:val="22"/>
          <w:szCs w:val="22"/>
          <w:spacing w:val="-8"/>
        </w:rPr>
        <w:t>里和一个女人性交赶了回来。</w:t>
      </w:r>
      <w:r>
        <w:rPr>
          <w:rFonts w:ascii="SimSun" w:hAnsi="SimSun" w:eastAsia="SimSun" w:cs="SimSun"/>
          <w:sz w:val="22"/>
          <w:szCs w:val="22"/>
        </w:rPr>
        <w:t xml:space="preserve"> </w:t>
      </w:r>
      <w:r>
        <w:rPr>
          <w:rFonts w:ascii="SimSun" w:hAnsi="SimSun" w:eastAsia="SimSun" w:cs="SimSun"/>
          <w:sz w:val="22"/>
          <w:szCs w:val="22"/>
          <w:spacing w:val="-4"/>
        </w:rPr>
        <w:t>没有狼整个世界乱了!这就是生态失衡的象征意义吗?很难让人想到这就是长</w:t>
      </w:r>
      <w:r>
        <w:rPr>
          <w:rFonts w:ascii="SimSun" w:hAnsi="SimSun" w:eastAsia="SimSun" w:cs="SimSun"/>
          <w:sz w:val="22"/>
          <w:szCs w:val="22"/>
          <w:spacing w:val="2"/>
        </w:rPr>
        <w:t xml:space="preserve">  </w:t>
      </w:r>
      <w:r>
        <w:rPr>
          <w:rFonts w:ascii="SimSun" w:hAnsi="SimSun" w:eastAsia="SimSun" w:cs="SimSun"/>
          <w:sz w:val="22"/>
          <w:szCs w:val="22"/>
          <w:spacing w:val="-7"/>
        </w:rPr>
        <w:t>篇小说，很难让人把我们心中充满追求、纯美、</w:t>
      </w:r>
      <w:r>
        <w:rPr>
          <w:rFonts w:ascii="SimSun" w:hAnsi="SimSun" w:eastAsia="SimSun" w:cs="SimSun"/>
          <w:sz w:val="22"/>
          <w:szCs w:val="22"/>
          <w:spacing w:val="-8"/>
        </w:rPr>
        <w:t>古色古香的商州联系到一起。</w:t>
      </w:r>
      <w:r>
        <w:rPr>
          <w:rFonts w:ascii="SimSun" w:hAnsi="SimSun" w:eastAsia="SimSun" w:cs="SimSun"/>
          <w:sz w:val="22"/>
          <w:szCs w:val="22"/>
        </w:rPr>
        <w:t xml:space="preserve"> </w:t>
      </w:r>
      <w:r>
        <w:rPr>
          <w:rFonts w:ascii="SimSun" w:hAnsi="SimSun" w:eastAsia="SimSun" w:cs="SimSun"/>
          <w:sz w:val="22"/>
          <w:szCs w:val="22"/>
          <w:spacing w:val="-7"/>
        </w:rPr>
        <w:t>是贾平凹的沦落，还是人文精神的沦落?抑或对物质生活飞速发展中精</w:t>
      </w:r>
      <w:r>
        <w:rPr>
          <w:rFonts w:ascii="SimSun" w:hAnsi="SimSun" w:eastAsia="SimSun" w:cs="SimSun"/>
          <w:sz w:val="22"/>
          <w:szCs w:val="22"/>
          <w:spacing w:val="-8"/>
        </w:rPr>
        <w:t>神大厦</w:t>
      </w:r>
      <w:r>
        <w:rPr>
          <w:rFonts w:ascii="SimSun" w:hAnsi="SimSun" w:eastAsia="SimSun" w:cs="SimSun"/>
          <w:sz w:val="22"/>
          <w:szCs w:val="22"/>
        </w:rPr>
        <w:t xml:space="preserve">  </w:t>
      </w:r>
      <w:r>
        <w:rPr>
          <w:rFonts w:ascii="SimSun" w:hAnsi="SimSun" w:eastAsia="SimSun" w:cs="SimSun"/>
          <w:sz w:val="22"/>
          <w:szCs w:val="22"/>
          <w:spacing w:val="-6"/>
        </w:rPr>
        <w:t>的建设出现了危机的忧虑?这是值得深究的。</w:t>
      </w:r>
    </w:p>
    <w:p>
      <w:pPr>
        <w:ind w:right="76" w:firstLine="440"/>
        <w:spacing w:before="157" w:line="258" w:lineRule="auto"/>
        <w:jc w:val="both"/>
        <w:rPr>
          <w:rFonts w:ascii="SimSun" w:hAnsi="SimSun" w:eastAsia="SimSun" w:cs="SimSun"/>
          <w:sz w:val="22"/>
          <w:szCs w:val="22"/>
        </w:rPr>
      </w:pPr>
      <w:r>
        <w:rPr>
          <w:rFonts w:ascii="SimSun" w:hAnsi="SimSun" w:eastAsia="SimSun" w:cs="SimSun"/>
          <w:sz w:val="22"/>
          <w:szCs w:val="22"/>
          <w:spacing w:val="-17"/>
        </w:rPr>
        <w:t>从这个意义延伸，《怀念狼》更像一部纪实小说。“传记文学便是将个人历</w:t>
      </w:r>
      <w:r>
        <w:rPr>
          <w:rFonts w:ascii="SimSun" w:hAnsi="SimSun" w:eastAsia="SimSun" w:cs="SimSun"/>
          <w:sz w:val="22"/>
          <w:szCs w:val="22"/>
          <w:spacing w:val="13"/>
        </w:rPr>
        <w:t xml:space="preserve"> </w:t>
      </w:r>
      <w:r>
        <w:rPr>
          <w:rFonts w:ascii="SimSun" w:hAnsi="SimSun" w:eastAsia="SimSun" w:cs="SimSun"/>
          <w:sz w:val="22"/>
          <w:szCs w:val="22"/>
          <w:spacing w:val="-7"/>
        </w:rPr>
        <w:t>史的内容以文学的形式纪实展览出来”,“大历史背景中的个人轨迹</w:t>
      </w:r>
      <w:r>
        <w:rPr>
          <w:rFonts w:ascii="SimSun" w:hAnsi="SimSun" w:eastAsia="SimSun" w:cs="SimSun"/>
          <w:sz w:val="22"/>
          <w:szCs w:val="22"/>
          <w:spacing w:val="-8"/>
        </w:rPr>
        <w:t>、个人故</w:t>
      </w:r>
      <w:r>
        <w:rPr>
          <w:rFonts w:ascii="SimSun" w:hAnsi="SimSun" w:eastAsia="SimSun" w:cs="SimSun"/>
          <w:sz w:val="22"/>
          <w:szCs w:val="22"/>
        </w:rPr>
        <w:t xml:space="preserve"> </w:t>
      </w:r>
      <w:r>
        <w:rPr>
          <w:rFonts w:ascii="SimSun" w:hAnsi="SimSun" w:eastAsia="SimSun" w:cs="SimSun"/>
          <w:sz w:val="22"/>
          <w:szCs w:val="22"/>
          <w:spacing w:val="-13"/>
        </w:rPr>
        <w:t>事，这就是传记”,“现代传媒发达后，新闻似可跟真实同步</w:t>
      </w:r>
      <w:r>
        <w:rPr>
          <w:rFonts w:ascii="SimSun" w:hAnsi="SimSun" w:eastAsia="SimSun" w:cs="SimSun"/>
          <w:sz w:val="22"/>
          <w:szCs w:val="22"/>
          <w:spacing w:val="-14"/>
        </w:rPr>
        <w:t>”。从这个意义上</w:t>
      </w:r>
      <w:r>
        <w:rPr>
          <w:rFonts w:ascii="SimSun" w:hAnsi="SimSun" w:eastAsia="SimSun" w:cs="SimSun"/>
          <w:sz w:val="22"/>
          <w:szCs w:val="22"/>
        </w:rPr>
        <w:t xml:space="preserve"> </w:t>
      </w:r>
      <w:r>
        <w:rPr>
          <w:rFonts w:ascii="SimSun" w:hAnsi="SimSun" w:eastAsia="SimSun" w:cs="SimSun"/>
          <w:sz w:val="22"/>
          <w:szCs w:val="22"/>
          <w:spacing w:val="-10"/>
        </w:rPr>
        <w:t>看，“我”子明，猎手傅山的外甥，省城记者，为给15条商州余狼拍照，把故</w:t>
      </w:r>
      <w:r>
        <w:rPr>
          <w:rFonts w:ascii="SimSun" w:hAnsi="SimSun" w:eastAsia="SimSun" w:cs="SimSun"/>
          <w:sz w:val="22"/>
          <w:szCs w:val="22"/>
          <w:spacing w:val="18"/>
        </w:rPr>
        <w:t xml:space="preserve"> </w:t>
      </w:r>
      <w:r>
        <w:rPr>
          <w:rFonts w:ascii="SimSun" w:hAnsi="SimSun" w:eastAsia="SimSun" w:cs="SimSun"/>
          <w:sz w:val="22"/>
          <w:szCs w:val="22"/>
          <w:spacing w:val="-10"/>
        </w:rPr>
        <w:t>事串连起来，这条线就决定了这部作品的纪实风</w:t>
      </w:r>
      <w:r>
        <w:rPr>
          <w:rFonts w:ascii="SimSun" w:hAnsi="SimSun" w:eastAsia="SimSun" w:cs="SimSun"/>
          <w:sz w:val="22"/>
          <w:szCs w:val="22"/>
          <w:spacing w:val="-11"/>
        </w:rPr>
        <w:t>格，搜罗起一些奇闻怪事也方</w:t>
      </w:r>
      <w:r>
        <w:rPr>
          <w:rFonts w:ascii="SimSun" w:hAnsi="SimSun" w:eastAsia="SimSun" w:cs="SimSun"/>
          <w:sz w:val="22"/>
          <w:szCs w:val="22"/>
        </w:rPr>
        <w:t xml:space="preserve"> </w:t>
      </w:r>
      <w:r>
        <w:rPr>
          <w:rFonts w:ascii="SimSun" w:hAnsi="SimSun" w:eastAsia="SimSun" w:cs="SimSun"/>
          <w:sz w:val="22"/>
          <w:szCs w:val="22"/>
          <w:spacing w:val="-10"/>
        </w:rPr>
        <w:t>便多了。奇闻怪事，尤其是迷信色彩和性玩笑并不一定有新</w:t>
      </w:r>
      <w:r>
        <w:rPr>
          <w:rFonts w:ascii="SimSun" w:hAnsi="SimSun" w:eastAsia="SimSun" w:cs="SimSun"/>
          <w:sz w:val="22"/>
          <w:szCs w:val="22"/>
          <w:spacing w:val="-11"/>
        </w:rPr>
        <w:t>闻价值，从这个意</w:t>
      </w:r>
      <w:r>
        <w:rPr>
          <w:rFonts w:ascii="SimSun" w:hAnsi="SimSun" w:eastAsia="SimSun" w:cs="SimSun"/>
          <w:sz w:val="22"/>
          <w:szCs w:val="22"/>
        </w:rPr>
        <w:t xml:space="preserve"> </w:t>
      </w:r>
      <w:r>
        <w:rPr>
          <w:rFonts w:ascii="SimSun" w:hAnsi="SimSun" w:eastAsia="SimSun" w:cs="SimSun"/>
          <w:sz w:val="22"/>
          <w:szCs w:val="22"/>
          <w:spacing w:val="-13"/>
        </w:rPr>
        <w:t>义上看又不能给人真实感。“何谓纪实?将真实纪录下来。”</w:t>
      </w:r>
      <w:r>
        <w:rPr>
          <w:rFonts w:ascii="SimSun" w:hAnsi="SimSun" w:eastAsia="SimSun" w:cs="SimSun"/>
          <w:sz w:val="22"/>
          <w:szCs w:val="22"/>
          <w:spacing w:val="-14"/>
        </w:rPr>
        <w:t>①听说贾氏确有收</w:t>
      </w:r>
      <w:r>
        <w:rPr>
          <w:rFonts w:ascii="SimSun" w:hAnsi="SimSun" w:eastAsia="SimSun" w:cs="SimSun"/>
          <w:sz w:val="22"/>
          <w:szCs w:val="22"/>
        </w:rPr>
        <w:t xml:space="preserve"> </w:t>
      </w:r>
      <w:r>
        <w:rPr>
          <w:rFonts w:ascii="SimSun" w:hAnsi="SimSun" w:eastAsia="SimSun" w:cs="SimSun"/>
          <w:sz w:val="22"/>
          <w:szCs w:val="22"/>
          <w:spacing w:val="-10"/>
        </w:rPr>
        <w:t>藏古玩的雅好，对这奇闻怪事真要选着用。文学讲</w:t>
      </w:r>
      <w:r>
        <w:rPr>
          <w:rFonts w:ascii="SimSun" w:hAnsi="SimSun" w:eastAsia="SimSun" w:cs="SimSun"/>
          <w:sz w:val="22"/>
          <w:szCs w:val="22"/>
          <w:spacing w:val="-11"/>
        </w:rPr>
        <w:t>究雅俗共赏，总不能张扬道</w:t>
      </w:r>
      <w:r>
        <w:rPr>
          <w:rFonts w:ascii="SimSun" w:hAnsi="SimSun" w:eastAsia="SimSun" w:cs="SimSun"/>
          <w:sz w:val="22"/>
          <w:szCs w:val="22"/>
        </w:rPr>
        <w:t xml:space="preserve"> </w:t>
      </w:r>
      <w:r>
        <w:rPr>
          <w:rFonts w:ascii="SimSun" w:hAnsi="SimSun" w:eastAsia="SimSun" w:cs="SimSun"/>
          <w:sz w:val="22"/>
          <w:szCs w:val="22"/>
          <w:spacing w:val="-7"/>
        </w:rPr>
        <w:t>听途说的陈庸腐事吧?这样看来，说《怀念狼》是用虚构的手法写的一</w:t>
      </w:r>
      <w:r>
        <w:rPr>
          <w:rFonts w:ascii="SimSun" w:hAnsi="SimSun" w:eastAsia="SimSun" w:cs="SimSun"/>
          <w:sz w:val="22"/>
          <w:szCs w:val="22"/>
          <w:spacing w:val="-8"/>
        </w:rPr>
        <w:t>篇具有</w:t>
      </w:r>
      <w:r>
        <w:rPr>
          <w:rFonts w:ascii="SimSun" w:hAnsi="SimSun" w:eastAsia="SimSun" w:cs="SimSun"/>
          <w:sz w:val="22"/>
          <w:szCs w:val="22"/>
        </w:rPr>
        <w:t xml:space="preserve"> </w:t>
      </w:r>
      <w:r>
        <w:rPr>
          <w:rFonts w:ascii="SimSun" w:hAnsi="SimSun" w:eastAsia="SimSun" w:cs="SimSun"/>
          <w:sz w:val="22"/>
          <w:szCs w:val="22"/>
          <w:spacing w:val="-12"/>
        </w:rPr>
        <w:t>纪实风格的长篇小说，还说得过去。</w:t>
      </w:r>
    </w:p>
    <w:p>
      <w:pPr>
        <w:pStyle w:val="BodyText"/>
        <w:spacing w:line="273" w:lineRule="auto"/>
        <w:rPr/>
      </w:pPr>
      <w:r/>
    </w:p>
    <w:p>
      <w:pPr>
        <w:pStyle w:val="BodyText"/>
        <w:spacing w:line="273" w:lineRule="auto"/>
        <w:rPr/>
      </w:pPr>
      <w:r/>
    </w:p>
    <w:p>
      <w:pPr>
        <w:pStyle w:val="BodyText"/>
        <w:spacing w:line="274" w:lineRule="auto"/>
        <w:rPr/>
      </w:pPr>
      <w:r/>
    </w:p>
    <w:p>
      <w:pPr>
        <w:pStyle w:val="BodyText"/>
        <w:spacing w:line="274" w:lineRule="auto"/>
        <w:rPr/>
      </w:pPr>
      <w:r/>
    </w:p>
    <w:p>
      <w:pPr>
        <w:pStyle w:val="BodyText"/>
        <w:spacing w:line="274" w:lineRule="auto"/>
        <w:rPr/>
      </w:pPr>
      <w:r/>
    </w:p>
    <w:p>
      <w:pPr>
        <w:pStyle w:val="BodyText"/>
        <w:spacing w:line="274" w:lineRule="auto"/>
        <w:rPr/>
      </w:pPr>
      <w:r>
        <w:drawing>
          <wp:anchor distT="0" distB="0" distL="0" distR="0" simplePos="0" relativeHeight="251774976" behindDoc="0" locked="0" layoutInCell="1" allowOverlap="1">
            <wp:simplePos x="0" y="0"/>
            <wp:positionH relativeFrom="column">
              <wp:posOffset>0</wp:posOffset>
            </wp:positionH>
            <wp:positionV relativeFrom="paragraph">
              <wp:posOffset>61473</wp:posOffset>
            </wp:positionV>
            <wp:extent cx="1155712" cy="6350"/>
            <wp:effectExtent l="0" t="0" r="0" b="0"/>
            <wp:wrapNone/>
            <wp:docPr id="64" name="IM 64"/>
            <wp:cNvGraphicFramePr/>
            <a:graphic>
              <a:graphicData uri="http://schemas.openxmlformats.org/drawingml/2006/picture">
                <pic:pic>
                  <pic:nvPicPr>
                    <pic:cNvPr id="64" name="IM 64"/>
                    <pic:cNvPicPr/>
                  </pic:nvPicPr>
                  <pic:blipFill>
                    <a:blip r:embed="rId36"/>
                    <a:stretch>
                      <a:fillRect/>
                    </a:stretch>
                  </pic:blipFill>
                  <pic:spPr>
                    <a:xfrm rot="0">
                      <a:off x="0" y="0"/>
                      <a:ext cx="1155712" cy="6350"/>
                    </a:xfrm>
                    <a:prstGeom prst="rect">
                      <a:avLst/>
                    </a:prstGeom>
                  </pic:spPr>
                </pic:pic>
              </a:graphicData>
            </a:graphic>
          </wp:anchor>
        </w:drawing>
      </w:r>
      <w:r/>
    </w:p>
    <w:p>
      <w:pPr>
        <w:ind w:right="13"/>
        <w:spacing w:before="55" w:line="216" w:lineRule="auto"/>
        <w:jc w:val="right"/>
        <w:rPr>
          <w:rFonts w:ascii="SimSun" w:hAnsi="SimSun" w:eastAsia="SimSun" w:cs="SimSun"/>
          <w:sz w:val="17"/>
          <w:szCs w:val="17"/>
        </w:rPr>
      </w:pPr>
      <w:r>
        <w:rPr>
          <w:rFonts w:ascii="SimSun" w:hAnsi="SimSun" w:eastAsia="SimSun" w:cs="SimSun"/>
          <w:sz w:val="17"/>
          <w:szCs w:val="17"/>
          <w:spacing w:val="-10"/>
        </w:rPr>
        <w:t>①</w:t>
      </w:r>
      <w:r>
        <w:rPr>
          <w:rFonts w:ascii="SimSun" w:hAnsi="SimSun" w:eastAsia="SimSun" w:cs="SimSun"/>
          <w:sz w:val="17"/>
          <w:szCs w:val="17"/>
          <w:spacing w:val="34"/>
          <w:w w:val="101"/>
        </w:rPr>
        <w:t xml:space="preserve"> </w:t>
      </w:r>
      <w:r>
        <w:rPr>
          <w:rFonts w:ascii="SimSun" w:hAnsi="SimSun" w:eastAsia="SimSun" w:cs="SimSun"/>
          <w:sz w:val="17"/>
          <w:szCs w:val="17"/>
          <w:spacing w:val="-10"/>
        </w:rPr>
        <w:t>胡辛：《虚构在纪实中穿行——传记作者主体性不容忽视》,《九江师专学报》,2000年第1期。</w:t>
      </w:r>
    </w:p>
    <w:p>
      <w:pPr>
        <w:spacing w:line="216" w:lineRule="auto"/>
        <w:sectPr>
          <w:pgSz w:w="8500" w:h="12480"/>
          <w:pgMar w:top="400" w:right="630" w:bottom="0" w:left="639" w:header="0" w:footer="0" w:gutter="0"/>
        </w:sectPr>
        <w:rPr>
          <w:rFonts w:ascii="SimSun" w:hAnsi="SimSun" w:eastAsia="SimSun" w:cs="SimSun"/>
          <w:sz w:val="17"/>
          <w:szCs w:val="17"/>
        </w:rPr>
      </w:pPr>
    </w:p>
    <w:p>
      <w:pPr>
        <w:ind w:left="3"/>
        <w:spacing w:before="97" w:line="222" w:lineRule="auto"/>
        <w:rPr>
          <w:rFonts w:ascii="SimHei" w:hAnsi="SimHei" w:eastAsia="SimHei" w:cs="SimHei"/>
          <w:sz w:val="22"/>
          <w:szCs w:val="22"/>
        </w:rPr>
      </w:pPr>
      <w:r>
        <w:rPr>
          <w:rFonts w:ascii="SimSun" w:hAnsi="SimSun" w:eastAsia="SimSun" w:cs="SimSun"/>
          <w:sz w:val="22"/>
          <w:szCs w:val="22"/>
          <w:b/>
          <w:bCs/>
          <w:spacing w:val="-25"/>
        </w:rPr>
        <w:t>038</w:t>
      </w:r>
      <w:r>
        <w:rPr>
          <w:rFonts w:ascii="SimSun" w:hAnsi="SimSun" w:eastAsia="SimSun" w:cs="SimSun"/>
          <w:sz w:val="22"/>
          <w:szCs w:val="22"/>
          <w:spacing w:val="-25"/>
        </w:rPr>
        <w:t xml:space="preserve"> </w:t>
      </w:r>
      <w:r>
        <w:rPr>
          <w:rFonts w:ascii="SimHei" w:hAnsi="SimHei" w:eastAsia="SimHei" w:cs="SimHei"/>
          <w:sz w:val="22"/>
          <w:szCs w:val="22"/>
          <w:spacing w:val="-25"/>
        </w:rPr>
        <w:t>贾平凹创作问题批判</w:t>
      </w:r>
    </w:p>
    <w:p>
      <w:pPr>
        <w:pStyle w:val="BodyText"/>
        <w:spacing w:line="286" w:lineRule="auto"/>
        <w:rPr/>
      </w:pPr>
      <w:r/>
    </w:p>
    <w:p>
      <w:pPr>
        <w:pStyle w:val="BodyText"/>
        <w:spacing w:line="287" w:lineRule="auto"/>
        <w:rPr/>
      </w:pPr>
      <w:r/>
    </w:p>
    <w:p>
      <w:pPr>
        <w:pStyle w:val="BodyText"/>
        <w:spacing w:line="287" w:lineRule="auto"/>
        <w:rPr/>
      </w:pPr>
      <w:r/>
    </w:p>
    <w:p>
      <w:pPr>
        <w:ind w:left="1267"/>
        <w:spacing w:before="162" w:line="227" w:lineRule="auto"/>
        <w:rPr>
          <w:rFonts w:ascii="KaiTi" w:hAnsi="KaiTi" w:eastAsia="KaiTi" w:cs="KaiTi"/>
          <w:sz w:val="50"/>
          <w:szCs w:val="50"/>
        </w:rPr>
      </w:pPr>
      <w:r>
        <w:rPr>
          <w:rFonts w:ascii="KaiTi" w:hAnsi="KaiTi" w:eastAsia="KaiTi" w:cs="KaiTi"/>
          <w:sz w:val="50"/>
          <w:szCs w:val="50"/>
          <w:b/>
          <w:bCs/>
          <w:spacing w:val="64"/>
        </w:rPr>
        <w:t>《古炉》批判</w:t>
      </w:r>
    </w:p>
    <w:p>
      <w:pPr>
        <w:pStyle w:val="BodyText"/>
        <w:spacing w:line="275" w:lineRule="auto"/>
        <w:rPr/>
      </w:pPr>
      <w:r/>
    </w:p>
    <w:p>
      <w:pPr>
        <w:pStyle w:val="BodyText"/>
        <w:spacing w:line="275" w:lineRule="auto"/>
        <w:rPr/>
      </w:pPr>
      <w:r/>
    </w:p>
    <w:p>
      <w:pPr>
        <w:pStyle w:val="BodyText"/>
        <w:spacing w:line="276" w:lineRule="auto"/>
        <w:rPr/>
      </w:pPr>
      <w:r/>
    </w:p>
    <w:p>
      <w:pPr>
        <w:pStyle w:val="BodyText"/>
        <w:spacing w:line="276" w:lineRule="auto"/>
        <w:rPr/>
      </w:pPr>
      <w:r/>
    </w:p>
    <w:p>
      <w:pPr>
        <w:pStyle w:val="BodyText"/>
        <w:spacing w:line="276" w:lineRule="auto"/>
        <w:rPr/>
      </w:pPr>
      <w:r/>
    </w:p>
    <w:p>
      <w:pPr>
        <w:ind w:left="1774"/>
        <w:spacing w:before="104" w:line="221" w:lineRule="auto"/>
        <w:rPr>
          <w:rFonts w:ascii="SimHei" w:hAnsi="SimHei" w:eastAsia="SimHei" w:cs="SimHei"/>
          <w:sz w:val="32"/>
          <w:szCs w:val="32"/>
        </w:rPr>
      </w:pPr>
      <w:r>
        <w:rPr>
          <w:rFonts w:ascii="SimHei" w:hAnsi="SimHei" w:eastAsia="SimHei" w:cs="SimHei"/>
          <w:sz w:val="32"/>
          <w:szCs w:val="32"/>
          <w:b/>
          <w:bCs/>
          <w:spacing w:val="2"/>
        </w:rPr>
        <w:t>什么是“伟大的中国小说”</w:t>
      </w:r>
    </w:p>
    <w:p>
      <w:pPr>
        <w:ind w:left="3209"/>
        <w:spacing w:before="255" w:line="230" w:lineRule="auto"/>
        <w:rPr>
          <w:rFonts w:ascii="KaiTi" w:hAnsi="KaiTi" w:eastAsia="KaiTi" w:cs="KaiTi"/>
          <w:sz w:val="25"/>
          <w:szCs w:val="25"/>
        </w:rPr>
      </w:pPr>
      <w:r>
        <w:rPr>
          <w:rFonts w:ascii="KaiTi" w:hAnsi="KaiTi" w:eastAsia="KaiTi" w:cs="KaiTi"/>
          <w:sz w:val="25"/>
          <w:szCs w:val="25"/>
          <w:spacing w:val="-7"/>
        </w:rPr>
        <w:t>陈歆耕</w:t>
      </w:r>
    </w:p>
    <w:p>
      <w:pPr>
        <w:pStyle w:val="BodyText"/>
        <w:rPr/>
      </w:pPr>
      <w:r/>
    </w:p>
    <w:p>
      <w:pPr>
        <w:ind w:left="419"/>
        <w:spacing w:before="72" w:line="219" w:lineRule="auto"/>
        <w:rPr>
          <w:rFonts w:ascii="SimSun" w:hAnsi="SimSun" w:eastAsia="SimSun" w:cs="SimSun"/>
          <w:sz w:val="22"/>
          <w:szCs w:val="22"/>
        </w:rPr>
      </w:pPr>
      <w:r>
        <w:rPr>
          <w:rFonts w:ascii="SimSun" w:hAnsi="SimSun" w:eastAsia="SimSun" w:cs="SimSun"/>
          <w:sz w:val="22"/>
          <w:szCs w:val="22"/>
          <w:spacing w:val="-8"/>
        </w:rPr>
        <w:t>“伟大的中国小说”诞生啦!</w:t>
      </w:r>
    </w:p>
    <w:p>
      <w:pPr>
        <w:ind w:left="419" w:right="392"/>
        <w:spacing w:before="58" w:line="246" w:lineRule="auto"/>
        <w:rPr>
          <w:rFonts w:ascii="SimSun" w:hAnsi="SimSun" w:eastAsia="SimSun" w:cs="SimSun"/>
          <w:sz w:val="22"/>
          <w:szCs w:val="22"/>
        </w:rPr>
      </w:pPr>
      <w:r>
        <w:rPr>
          <w:rFonts w:ascii="SimSun" w:hAnsi="SimSun" w:eastAsia="SimSun" w:cs="SimSun"/>
          <w:sz w:val="22"/>
          <w:szCs w:val="22"/>
          <w:spacing w:val="-13"/>
        </w:rPr>
        <w:t>不，更准确地说应该是“一部极为罕见的‘伟大的中国小说’”诞生啦!</w:t>
      </w:r>
      <w:r>
        <w:rPr>
          <w:rFonts w:ascii="SimSun" w:hAnsi="SimSun" w:eastAsia="SimSun" w:cs="SimSun"/>
          <w:sz w:val="22"/>
          <w:szCs w:val="22"/>
          <w:spacing w:val="16"/>
        </w:rPr>
        <w:t xml:space="preserve"> </w:t>
      </w:r>
      <w:r>
        <w:rPr>
          <w:rFonts w:ascii="SimSun" w:hAnsi="SimSun" w:eastAsia="SimSun" w:cs="SimSun"/>
          <w:sz w:val="22"/>
          <w:szCs w:val="22"/>
          <w:spacing w:val="-10"/>
        </w:rPr>
        <w:t>语出一位评论家近期发表的关于贾平凹长篇新作《古炉》的评论文章。</w:t>
      </w:r>
    </w:p>
    <w:p>
      <w:pPr>
        <w:ind w:firstLine="309"/>
        <w:spacing w:before="24" w:line="256" w:lineRule="auto"/>
        <w:jc w:val="both"/>
        <w:rPr>
          <w:rFonts w:ascii="SimSun" w:hAnsi="SimSun" w:eastAsia="SimSun" w:cs="SimSun"/>
          <w:sz w:val="22"/>
          <w:szCs w:val="22"/>
        </w:rPr>
      </w:pPr>
      <w:r>
        <w:rPr>
          <w:rFonts w:ascii="SimSun" w:hAnsi="SimSun" w:eastAsia="SimSun" w:cs="SimSun"/>
          <w:sz w:val="22"/>
          <w:szCs w:val="22"/>
          <w:spacing w:val="-6"/>
        </w:rPr>
        <w:t>《古炉》出版后，引发了不同评论家的争议，这很</w:t>
      </w:r>
      <w:r>
        <w:rPr>
          <w:rFonts w:ascii="SimSun" w:hAnsi="SimSun" w:eastAsia="SimSun" w:cs="SimSun"/>
          <w:sz w:val="22"/>
          <w:szCs w:val="22"/>
          <w:spacing w:val="-7"/>
        </w:rPr>
        <w:t>正常。但当我看到某位</w:t>
      </w:r>
      <w:r>
        <w:rPr>
          <w:rFonts w:ascii="SimSun" w:hAnsi="SimSun" w:eastAsia="SimSun" w:cs="SimSun"/>
          <w:sz w:val="22"/>
          <w:szCs w:val="22"/>
        </w:rPr>
        <w:t xml:space="preserve">  </w:t>
      </w:r>
      <w:r>
        <w:rPr>
          <w:rFonts w:ascii="SimSun" w:hAnsi="SimSun" w:eastAsia="SimSun" w:cs="SimSun"/>
          <w:sz w:val="22"/>
          <w:szCs w:val="22"/>
          <w:spacing w:val="-10"/>
        </w:rPr>
        <w:t>评论家撰文将之称为“当下时代一部极为罕见的‘伟大的中国小说’”时，着</w:t>
      </w:r>
      <w:r>
        <w:rPr>
          <w:rFonts w:ascii="SimSun" w:hAnsi="SimSun" w:eastAsia="SimSun" w:cs="SimSun"/>
          <w:sz w:val="22"/>
          <w:szCs w:val="22"/>
        </w:rPr>
        <w:t xml:space="preserve">   </w:t>
      </w:r>
      <w:r>
        <w:rPr>
          <w:rFonts w:ascii="SimSun" w:hAnsi="SimSun" w:eastAsia="SimSun" w:cs="SimSun"/>
          <w:sz w:val="22"/>
          <w:szCs w:val="22"/>
          <w:spacing w:val="-4"/>
        </w:rPr>
        <w:t>实吃惊不小。我知道，在中国文学史上被公认为“伟大小说”的也就那么几</w:t>
      </w:r>
      <w:r>
        <w:rPr>
          <w:rFonts w:ascii="SimSun" w:hAnsi="SimSun" w:eastAsia="SimSun" w:cs="SimSun"/>
          <w:sz w:val="22"/>
          <w:szCs w:val="22"/>
          <w:spacing w:val="3"/>
        </w:rPr>
        <w:t xml:space="preserve">   </w:t>
      </w:r>
      <w:r>
        <w:rPr>
          <w:rFonts w:ascii="SimSun" w:hAnsi="SimSun" w:eastAsia="SimSun" w:cs="SimSun"/>
          <w:sz w:val="22"/>
          <w:szCs w:val="22"/>
          <w:spacing w:val="-11"/>
        </w:rPr>
        <w:t>部：《红楼梦》等四大古典名著、鲁迅的《阿</w:t>
      </w:r>
      <w:r>
        <w:rPr>
          <w:rFonts w:ascii="Times New Roman" w:hAnsi="Times New Roman" w:eastAsia="Times New Roman" w:cs="Times New Roman"/>
          <w:sz w:val="22"/>
          <w:szCs w:val="22"/>
          <w:spacing w:val="-11"/>
        </w:rPr>
        <w:t>Q</w:t>
      </w:r>
      <w:r>
        <w:rPr>
          <w:rFonts w:ascii="Times New Roman" w:hAnsi="Times New Roman" w:eastAsia="Times New Roman" w:cs="Times New Roman"/>
          <w:sz w:val="22"/>
          <w:szCs w:val="22"/>
          <w:spacing w:val="40"/>
          <w:w w:val="101"/>
        </w:rPr>
        <w:t xml:space="preserve"> </w:t>
      </w:r>
      <w:r>
        <w:rPr>
          <w:rFonts w:ascii="SimSun" w:hAnsi="SimSun" w:eastAsia="SimSun" w:cs="SimSun"/>
          <w:sz w:val="22"/>
          <w:szCs w:val="22"/>
          <w:spacing w:val="-11"/>
        </w:rPr>
        <w:t>正传》等，可称“优秀”的不</w:t>
      </w:r>
      <w:r>
        <w:rPr>
          <w:rFonts w:ascii="SimSun" w:hAnsi="SimSun" w:eastAsia="SimSun" w:cs="SimSun"/>
          <w:sz w:val="22"/>
          <w:szCs w:val="22"/>
        </w:rPr>
        <w:t xml:space="preserve">   </w:t>
      </w:r>
      <w:r>
        <w:rPr>
          <w:rFonts w:ascii="SimSun" w:hAnsi="SimSun" w:eastAsia="SimSun" w:cs="SimSun"/>
          <w:sz w:val="22"/>
          <w:szCs w:val="22"/>
          <w:spacing w:val="-4"/>
        </w:rPr>
        <w:t>少，但可冠之以“伟大”的实在寥寥无几。但现在又一部“伟大的中国小</w:t>
      </w:r>
      <w:r>
        <w:rPr>
          <w:rFonts w:ascii="SimSun" w:hAnsi="SimSun" w:eastAsia="SimSun" w:cs="SimSun"/>
          <w:sz w:val="22"/>
          <w:szCs w:val="22"/>
          <w:spacing w:val="-5"/>
        </w:rPr>
        <w:t>说”</w:t>
      </w:r>
      <w:r>
        <w:rPr>
          <w:rFonts w:ascii="SimSun" w:hAnsi="SimSun" w:eastAsia="SimSun" w:cs="SimSun"/>
          <w:sz w:val="22"/>
          <w:szCs w:val="22"/>
        </w:rPr>
        <w:t xml:space="preserve"> </w:t>
      </w:r>
      <w:r>
        <w:rPr>
          <w:rFonts w:ascii="SimSun" w:hAnsi="SimSun" w:eastAsia="SimSun" w:cs="SimSun"/>
          <w:sz w:val="22"/>
          <w:szCs w:val="22"/>
          <w:spacing w:val="-4"/>
        </w:rPr>
        <w:t>诞生了，人民群众真是对文学太麻木了，还不赶紧敲锣打鼓、载歌载舞到街</w:t>
      </w:r>
      <w:r>
        <w:rPr>
          <w:rFonts w:ascii="SimSun" w:hAnsi="SimSun" w:eastAsia="SimSun" w:cs="SimSun"/>
          <w:sz w:val="22"/>
          <w:szCs w:val="22"/>
          <w:spacing w:val="3"/>
        </w:rPr>
        <w:t xml:space="preserve">   </w:t>
      </w:r>
      <w:r>
        <w:rPr>
          <w:rFonts w:ascii="SimSun" w:hAnsi="SimSun" w:eastAsia="SimSun" w:cs="SimSun"/>
          <w:sz w:val="22"/>
          <w:szCs w:val="22"/>
          <w:spacing w:val="-10"/>
        </w:rPr>
        <w:t>头、广场、地头庆贺去?</w:t>
      </w:r>
    </w:p>
    <w:p>
      <w:pPr>
        <w:ind w:firstLine="419"/>
        <w:spacing w:before="49" w:line="258" w:lineRule="auto"/>
        <w:jc w:val="both"/>
        <w:rPr>
          <w:rFonts w:ascii="SimSun" w:hAnsi="SimSun" w:eastAsia="SimSun" w:cs="SimSun"/>
          <w:sz w:val="22"/>
          <w:szCs w:val="22"/>
        </w:rPr>
      </w:pPr>
      <w:r>
        <w:rPr>
          <w:rFonts w:ascii="SimSun" w:hAnsi="SimSun" w:eastAsia="SimSun" w:cs="SimSun"/>
          <w:sz w:val="22"/>
          <w:szCs w:val="22"/>
          <w:spacing w:val="-10"/>
        </w:rPr>
        <w:t>虽说衡量文学作品无法像小菜场称东西那样，挂到钩子上一拎，几斤</w:t>
      </w:r>
      <w:r>
        <w:rPr>
          <w:rFonts w:ascii="SimSun" w:hAnsi="SimSun" w:eastAsia="SimSun" w:cs="SimSun"/>
          <w:sz w:val="22"/>
          <w:szCs w:val="22"/>
          <w:spacing w:val="-11"/>
        </w:rPr>
        <w:t>几两</w:t>
      </w:r>
      <w:r>
        <w:rPr>
          <w:rFonts w:ascii="SimSun" w:hAnsi="SimSun" w:eastAsia="SimSun" w:cs="SimSun"/>
          <w:sz w:val="22"/>
          <w:szCs w:val="22"/>
        </w:rPr>
        <w:t xml:space="preserve">   </w:t>
      </w:r>
      <w:r>
        <w:rPr>
          <w:rFonts w:ascii="SimSun" w:hAnsi="SimSun" w:eastAsia="SimSun" w:cs="SimSun"/>
          <w:sz w:val="22"/>
          <w:szCs w:val="22"/>
          <w:spacing w:val="-10"/>
        </w:rPr>
        <w:t>立见分晓，但还是应该有一些基本的、可触摸的准则可循。“</w:t>
      </w:r>
      <w:r>
        <w:rPr>
          <w:rFonts w:ascii="SimSun" w:hAnsi="SimSun" w:eastAsia="SimSun" w:cs="SimSun"/>
          <w:sz w:val="22"/>
          <w:szCs w:val="22"/>
          <w:spacing w:val="-11"/>
        </w:rPr>
        <w:t>伟大的中国小说”</w:t>
      </w:r>
      <w:r>
        <w:rPr>
          <w:rFonts w:ascii="SimSun" w:hAnsi="SimSun" w:eastAsia="SimSun" w:cs="SimSun"/>
          <w:sz w:val="22"/>
          <w:szCs w:val="22"/>
        </w:rPr>
        <w:t xml:space="preserve"> </w:t>
      </w:r>
      <w:r>
        <w:rPr>
          <w:rFonts w:ascii="SimSun" w:hAnsi="SimSun" w:eastAsia="SimSun" w:cs="SimSun"/>
          <w:sz w:val="22"/>
          <w:szCs w:val="22"/>
        </w:rPr>
        <w:t>该如何定义?旅美华裔作家哈金曾在《期待</w:t>
      </w:r>
      <w:r>
        <w:rPr>
          <w:rFonts w:ascii="SimSun" w:hAnsi="SimSun" w:eastAsia="SimSun" w:cs="SimSun"/>
          <w:sz w:val="22"/>
          <w:szCs w:val="22"/>
          <w:spacing w:val="-1"/>
        </w:rPr>
        <w:t>“伟大的中国小说”出现》一文</w:t>
      </w:r>
      <w:r>
        <w:rPr>
          <w:rFonts w:ascii="SimSun" w:hAnsi="SimSun" w:eastAsia="SimSun" w:cs="SimSun"/>
          <w:sz w:val="22"/>
          <w:szCs w:val="22"/>
        </w:rPr>
        <w:t xml:space="preserve">   </w:t>
      </w:r>
      <w:r>
        <w:rPr>
          <w:rFonts w:ascii="SimSun" w:hAnsi="SimSun" w:eastAsia="SimSun" w:cs="SimSun"/>
          <w:sz w:val="22"/>
          <w:szCs w:val="22"/>
          <w:spacing w:val="-4"/>
        </w:rPr>
        <w:t>中，借鉴美国学者对“伟大的美国小说”的定义，提出了“伟大的中国小</w:t>
      </w:r>
      <w:r>
        <w:rPr>
          <w:rFonts w:ascii="SimSun" w:hAnsi="SimSun" w:eastAsia="SimSun" w:cs="SimSun"/>
          <w:sz w:val="22"/>
          <w:szCs w:val="22"/>
          <w:spacing w:val="-5"/>
        </w:rPr>
        <w:t>说”</w:t>
      </w:r>
      <w:r>
        <w:rPr>
          <w:rFonts w:ascii="SimSun" w:hAnsi="SimSun" w:eastAsia="SimSun" w:cs="SimSun"/>
          <w:sz w:val="22"/>
          <w:szCs w:val="22"/>
        </w:rPr>
        <w:t xml:space="preserve"> </w:t>
      </w:r>
      <w:r>
        <w:rPr>
          <w:rFonts w:ascii="SimSun" w:hAnsi="SimSun" w:eastAsia="SimSun" w:cs="SimSun"/>
          <w:sz w:val="22"/>
          <w:szCs w:val="22"/>
          <w:spacing w:val="-10"/>
        </w:rPr>
        <w:t>的定义：“一部关于中国人经验的长篇小说，其中对人物和生活的描述如此深</w:t>
      </w:r>
      <w:r>
        <w:rPr>
          <w:rFonts w:ascii="SimSun" w:hAnsi="SimSun" w:eastAsia="SimSun" w:cs="SimSun"/>
          <w:sz w:val="22"/>
          <w:szCs w:val="22"/>
        </w:rPr>
        <w:t xml:space="preserve">   </w:t>
      </w:r>
      <w:r>
        <w:rPr>
          <w:rFonts w:ascii="SimSun" w:hAnsi="SimSun" w:eastAsia="SimSun" w:cs="SimSun"/>
          <w:sz w:val="22"/>
          <w:szCs w:val="22"/>
          <w:spacing w:val="-10"/>
        </w:rPr>
        <w:t>刻、丰富、真确并富有同情心，使得每一个有感情、有文化的中国人都</w:t>
      </w:r>
      <w:r>
        <w:rPr>
          <w:rFonts w:ascii="SimSun" w:hAnsi="SimSun" w:eastAsia="SimSun" w:cs="SimSun"/>
          <w:sz w:val="22"/>
          <w:szCs w:val="22"/>
          <w:spacing w:val="-11"/>
        </w:rPr>
        <w:t>能在故</w:t>
      </w:r>
      <w:r>
        <w:rPr>
          <w:rFonts w:ascii="SimSun" w:hAnsi="SimSun" w:eastAsia="SimSun" w:cs="SimSun"/>
          <w:sz w:val="22"/>
          <w:szCs w:val="22"/>
        </w:rPr>
        <w:t xml:space="preserve">   </w:t>
      </w:r>
      <w:r>
        <w:rPr>
          <w:rFonts w:ascii="SimSun" w:hAnsi="SimSun" w:eastAsia="SimSun" w:cs="SimSun"/>
          <w:sz w:val="22"/>
          <w:szCs w:val="22"/>
          <w:spacing w:val="-10"/>
        </w:rPr>
        <w:t>事中找到认同感。”虽说这一定义在中国文坛引起了极大争议，但也不是没有</w:t>
      </w:r>
      <w:r>
        <w:rPr>
          <w:rFonts w:ascii="SimSun" w:hAnsi="SimSun" w:eastAsia="SimSun" w:cs="SimSun"/>
          <w:sz w:val="22"/>
          <w:szCs w:val="22"/>
        </w:rPr>
        <w:t xml:space="preserve">   </w:t>
      </w:r>
      <w:r>
        <w:rPr>
          <w:rFonts w:ascii="SimSun" w:hAnsi="SimSun" w:eastAsia="SimSun" w:cs="SimSun"/>
          <w:sz w:val="22"/>
          <w:szCs w:val="22"/>
          <w:spacing w:val="-10"/>
        </w:rPr>
        <w:t>一点参照价值。这一定义的前一句弹性很大，很难把握，但后一句是可以</w:t>
      </w:r>
      <w:r>
        <w:rPr>
          <w:rFonts w:ascii="SimSun" w:hAnsi="SimSun" w:eastAsia="SimSun" w:cs="SimSun"/>
          <w:sz w:val="22"/>
          <w:szCs w:val="22"/>
          <w:spacing w:val="-11"/>
        </w:rPr>
        <w:t>相对</w:t>
      </w:r>
      <w:r>
        <w:rPr>
          <w:rFonts w:ascii="SimSun" w:hAnsi="SimSun" w:eastAsia="SimSun" w:cs="SimSun"/>
          <w:sz w:val="22"/>
          <w:szCs w:val="22"/>
        </w:rPr>
        <w:t xml:space="preserve">   </w:t>
      </w:r>
      <w:r>
        <w:rPr>
          <w:rFonts w:ascii="SimSun" w:hAnsi="SimSun" w:eastAsia="SimSun" w:cs="SimSun"/>
          <w:sz w:val="22"/>
          <w:szCs w:val="22"/>
          <w:spacing w:val="-10"/>
        </w:rPr>
        <w:t>量化的标准，即“使得每一个有感情、有文化的中国人都能在故事中找到认同</w:t>
      </w:r>
      <w:r>
        <w:rPr>
          <w:rFonts w:ascii="SimSun" w:hAnsi="SimSun" w:eastAsia="SimSun" w:cs="SimSun"/>
          <w:sz w:val="22"/>
          <w:szCs w:val="22"/>
          <w:spacing w:val="3"/>
        </w:rPr>
        <w:t xml:space="preserve">  </w:t>
      </w:r>
      <w:r>
        <w:rPr>
          <w:rFonts w:ascii="SimSun" w:hAnsi="SimSun" w:eastAsia="SimSun" w:cs="SimSun"/>
          <w:sz w:val="22"/>
          <w:szCs w:val="22"/>
          <w:spacing w:val="-16"/>
        </w:rPr>
        <w:t>感”。“每一个”——古往今来的中国小说有几部能做到这一条。其难度，</w:t>
      </w:r>
      <w:r>
        <w:rPr>
          <w:rFonts w:ascii="SimSun" w:hAnsi="SimSun" w:eastAsia="SimSun" w:cs="SimSun"/>
          <w:sz w:val="22"/>
          <w:szCs w:val="22"/>
          <w:spacing w:val="-17"/>
        </w:rPr>
        <w:t>几乎</w:t>
      </w:r>
      <w:r>
        <w:rPr>
          <w:rFonts w:ascii="SimSun" w:hAnsi="SimSun" w:eastAsia="SimSun" w:cs="SimSun"/>
          <w:sz w:val="22"/>
          <w:szCs w:val="22"/>
        </w:rPr>
        <w:t xml:space="preserve">   </w:t>
      </w:r>
      <w:r>
        <w:rPr>
          <w:rFonts w:ascii="SimSun" w:hAnsi="SimSun" w:eastAsia="SimSun" w:cs="SimSun"/>
          <w:sz w:val="22"/>
          <w:szCs w:val="22"/>
          <w:spacing w:val="-12"/>
        </w:rPr>
        <w:t>无法攀越。也正如此，才显其伟大。</w:t>
      </w:r>
    </w:p>
    <w:p>
      <w:pPr>
        <w:ind w:left="419"/>
        <w:spacing w:before="71" w:line="216" w:lineRule="auto"/>
        <w:rPr>
          <w:rFonts w:ascii="SimSun" w:hAnsi="SimSun" w:eastAsia="SimSun" w:cs="SimSun"/>
          <w:sz w:val="22"/>
          <w:szCs w:val="22"/>
        </w:rPr>
      </w:pPr>
      <w:r>
        <w:rPr>
          <w:rFonts w:ascii="SimSun" w:hAnsi="SimSun" w:eastAsia="SimSun" w:cs="SimSun"/>
          <w:sz w:val="22"/>
          <w:szCs w:val="22"/>
          <w:spacing w:val="-3"/>
        </w:rPr>
        <w:t>那么,《古炉》伟大在何处呢?评论者在他的长篇大论中，作了许多具体</w:t>
      </w:r>
    </w:p>
    <w:p>
      <w:pPr>
        <w:spacing w:line="216" w:lineRule="auto"/>
        <w:sectPr>
          <w:pgSz w:w="8500" w:h="12480"/>
          <w:pgMar w:top="400" w:right="526" w:bottom="0" w:left="630" w:header="0" w:footer="0" w:gutter="0"/>
        </w:sectPr>
        <w:rPr>
          <w:rFonts w:ascii="SimSun" w:hAnsi="SimSun" w:eastAsia="SimSun" w:cs="SimSun"/>
          <w:sz w:val="22"/>
          <w:szCs w:val="22"/>
        </w:rPr>
      </w:pPr>
    </w:p>
    <w:p>
      <w:pPr>
        <w:ind w:left="5300"/>
        <w:spacing w:before="117" w:line="222" w:lineRule="auto"/>
        <w:rPr>
          <w:rFonts w:ascii="SimSun" w:hAnsi="SimSun" w:eastAsia="SimSun" w:cs="SimSun"/>
          <w:sz w:val="22"/>
          <w:szCs w:val="22"/>
        </w:rPr>
      </w:pPr>
      <w:r>
        <w:rPr>
          <w:rFonts w:ascii="SimHei" w:hAnsi="SimHei" w:eastAsia="SimHei" w:cs="SimHei"/>
          <w:sz w:val="22"/>
          <w:szCs w:val="22"/>
          <w:spacing w:val="-28"/>
        </w:rPr>
        <w:t>Ⅲ</w:t>
      </w:r>
      <w:r>
        <w:rPr>
          <w:rFonts w:ascii="SimHei" w:hAnsi="SimHei" w:eastAsia="SimHei" w:cs="SimHei"/>
          <w:sz w:val="22"/>
          <w:szCs w:val="22"/>
          <w:spacing w:val="35"/>
        </w:rPr>
        <w:t xml:space="preserve"> </w:t>
      </w:r>
      <w:r>
        <w:rPr>
          <w:rFonts w:ascii="SimHei" w:hAnsi="SimHei" w:eastAsia="SimHei" w:cs="SimHei"/>
          <w:sz w:val="22"/>
          <w:szCs w:val="22"/>
          <w:spacing w:val="-28"/>
        </w:rPr>
        <w:t>《古炉》批判</w:t>
      </w:r>
      <w:r>
        <w:rPr>
          <w:rFonts w:ascii="SimHei" w:hAnsi="SimHei" w:eastAsia="SimHei" w:cs="SimHei"/>
          <w:sz w:val="22"/>
          <w:szCs w:val="22"/>
          <w:spacing w:val="3"/>
        </w:rPr>
        <w:t xml:space="preserve"> </w:t>
      </w:r>
      <w:r>
        <w:rPr>
          <w:rFonts w:ascii="SimSun" w:hAnsi="SimSun" w:eastAsia="SimSun" w:cs="SimSun"/>
          <w:sz w:val="22"/>
          <w:szCs w:val="22"/>
          <w:b/>
          <w:bCs/>
          <w:spacing w:val="-28"/>
        </w:rPr>
        <w:t>039</w:t>
      </w:r>
    </w:p>
    <w:p>
      <w:pPr>
        <w:pStyle w:val="BodyText"/>
        <w:spacing w:line="285" w:lineRule="auto"/>
        <w:rPr/>
      </w:pPr>
      <w:r/>
    </w:p>
    <w:p>
      <w:pPr>
        <w:pStyle w:val="BodyText"/>
        <w:spacing w:line="285" w:lineRule="auto"/>
        <w:rPr/>
      </w:pPr>
      <w:r/>
    </w:p>
    <w:p>
      <w:pPr>
        <w:ind w:right="193"/>
        <w:spacing w:before="71" w:line="257" w:lineRule="auto"/>
        <w:jc w:val="both"/>
        <w:rPr>
          <w:rFonts w:ascii="SimSun" w:hAnsi="SimSun" w:eastAsia="SimSun" w:cs="SimSun"/>
          <w:sz w:val="22"/>
          <w:szCs w:val="22"/>
        </w:rPr>
      </w:pPr>
      <w:r>
        <w:rPr>
          <w:rFonts w:ascii="SimSun" w:hAnsi="SimSun" w:eastAsia="SimSun" w:cs="SimSun"/>
          <w:sz w:val="22"/>
          <w:szCs w:val="22"/>
          <w:spacing w:val="-27"/>
        </w:rPr>
        <w:t>阐述，如“‘文革’叙事”、“乡村常态世界的发现与书写”、“日常叙事”、“悲</w:t>
      </w:r>
      <w:r>
        <w:rPr>
          <w:rFonts w:ascii="SimSun" w:hAnsi="SimSun" w:eastAsia="SimSun" w:cs="SimSun"/>
          <w:sz w:val="22"/>
          <w:szCs w:val="22"/>
          <w:spacing w:val="2"/>
        </w:rPr>
        <w:t xml:space="preserve"> </w:t>
      </w:r>
      <w:r>
        <w:rPr>
          <w:rFonts w:ascii="SimSun" w:hAnsi="SimSun" w:eastAsia="SimSun" w:cs="SimSun"/>
          <w:sz w:val="22"/>
          <w:szCs w:val="22"/>
          <w:spacing w:val="-10"/>
        </w:rPr>
        <w:t>悯情怀”等等，但读遍全文并没有充分的理由让我信服这是一部“伟大的中国</w:t>
      </w:r>
      <w:r>
        <w:rPr>
          <w:rFonts w:ascii="SimSun" w:hAnsi="SimSun" w:eastAsia="SimSun" w:cs="SimSun"/>
          <w:sz w:val="22"/>
          <w:szCs w:val="22"/>
          <w:spacing w:val="10"/>
        </w:rPr>
        <w:t xml:space="preserve"> </w:t>
      </w:r>
      <w:r>
        <w:rPr>
          <w:rFonts w:ascii="SimSun" w:hAnsi="SimSun" w:eastAsia="SimSun" w:cs="SimSun"/>
          <w:sz w:val="22"/>
          <w:szCs w:val="22"/>
          <w:spacing w:val="-10"/>
        </w:rPr>
        <w:t>小说”。也有一些读过作品的人，却认为其流水账式的琐碎的叙事风格，</w:t>
      </w:r>
      <w:r>
        <w:rPr>
          <w:rFonts w:ascii="SimSun" w:hAnsi="SimSun" w:eastAsia="SimSun" w:cs="SimSun"/>
          <w:sz w:val="22"/>
          <w:szCs w:val="22"/>
          <w:spacing w:val="-11"/>
        </w:rPr>
        <w:t>让人</w:t>
      </w:r>
      <w:r>
        <w:rPr>
          <w:rFonts w:ascii="SimSun" w:hAnsi="SimSun" w:eastAsia="SimSun" w:cs="SimSun"/>
          <w:sz w:val="22"/>
          <w:szCs w:val="22"/>
        </w:rPr>
        <w:t xml:space="preserve"> </w:t>
      </w:r>
      <w:r>
        <w:rPr>
          <w:rFonts w:ascii="SimSun" w:hAnsi="SimSun" w:eastAsia="SimSun" w:cs="SimSun"/>
          <w:sz w:val="22"/>
          <w:szCs w:val="22"/>
          <w:spacing w:val="-10"/>
        </w:rPr>
        <w:t>毫无阅读快感。一地鸡毛，却不是一只鲜活的鸡；一堆秦砖汉瓦，却不是</w:t>
      </w:r>
      <w:r>
        <w:rPr>
          <w:rFonts w:ascii="SimSun" w:hAnsi="SimSun" w:eastAsia="SimSun" w:cs="SimSun"/>
          <w:sz w:val="22"/>
          <w:szCs w:val="22"/>
          <w:spacing w:val="-11"/>
        </w:rPr>
        <w:t>一座</w:t>
      </w:r>
      <w:r>
        <w:rPr>
          <w:rFonts w:ascii="SimSun" w:hAnsi="SimSun" w:eastAsia="SimSun" w:cs="SimSun"/>
          <w:sz w:val="22"/>
          <w:szCs w:val="22"/>
        </w:rPr>
        <w:t xml:space="preserve"> </w:t>
      </w:r>
      <w:r>
        <w:rPr>
          <w:rFonts w:ascii="SimSun" w:hAnsi="SimSun" w:eastAsia="SimSun" w:cs="SimSun"/>
          <w:sz w:val="22"/>
          <w:szCs w:val="22"/>
          <w:spacing w:val="-4"/>
        </w:rPr>
        <w:t>结构精美的宫殿。凭什么让人对“那些鸡零狗碎的泼烦日子”会产生阅读兴</w:t>
      </w:r>
      <w:r>
        <w:rPr>
          <w:rFonts w:ascii="SimSun" w:hAnsi="SimSun" w:eastAsia="SimSun" w:cs="SimSun"/>
          <w:sz w:val="22"/>
          <w:szCs w:val="22"/>
          <w:spacing w:val="12"/>
        </w:rPr>
        <w:t xml:space="preserve"> </w:t>
      </w:r>
      <w:r>
        <w:rPr>
          <w:rFonts w:ascii="SimSun" w:hAnsi="SimSun" w:eastAsia="SimSun" w:cs="SimSun"/>
          <w:sz w:val="22"/>
          <w:szCs w:val="22"/>
          <w:spacing w:val="-4"/>
        </w:rPr>
        <w:t>趣?其直达人心、让大多数人产生“认同感”的艺术力量在哪里?诚如评论者</w:t>
      </w:r>
      <w:r>
        <w:rPr>
          <w:rFonts w:ascii="SimSun" w:hAnsi="SimSun" w:eastAsia="SimSun" w:cs="SimSun"/>
          <w:sz w:val="22"/>
          <w:szCs w:val="22"/>
          <w:spacing w:val="15"/>
        </w:rPr>
        <w:t xml:space="preserve"> </w:t>
      </w:r>
      <w:r>
        <w:rPr>
          <w:rFonts w:ascii="SimSun" w:hAnsi="SimSun" w:eastAsia="SimSun" w:cs="SimSun"/>
          <w:sz w:val="22"/>
          <w:szCs w:val="22"/>
          <w:spacing w:val="-10"/>
        </w:rPr>
        <w:t>所称道的，一部“以佛道思想做底子”的小说，能为现代人提供什么新的精神</w:t>
      </w:r>
      <w:r>
        <w:rPr>
          <w:rFonts w:ascii="SimSun" w:hAnsi="SimSun" w:eastAsia="SimSun" w:cs="SimSun"/>
          <w:sz w:val="22"/>
          <w:szCs w:val="22"/>
          <w:spacing w:val="5"/>
        </w:rPr>
        <w:t xml:space="preserve"> </w:t>
      </w:r>
      <w:r>
        <w:rPr>
          <w:rFonts w:ascii="SimSun" w:hAnsi="SimSun" w:eastAsia="SimSun" w:cs="SimSun"/>
          <w:sz w:val="22"/>
          <w:szCs w:val="22"/>
          <w:spacing w:val="-3"/>
        </w:rPr>
        <w:t>养料?</w:t>
      </w:r>
    </w:p>
    <w:p>
      <w:pPr>
        <w:ind w:right="198" w:firstLine="410"/>
        <w:spacing w:before="61" w:line="255" w:lineRule="auto"/>
        <w:rPr>
          <w:rFonts w:ascii="SimSun" w:hAnsi="SimSun" w:eastAsia="SimSun" w:cs="SimSun"/>
          <w:sz w:val="22"/>
          <w:szCs w:val="22"/>
        </w:rPr>
      </w:pPr>
      <w:r>
        <w:rPr>
          <w:rFonts w:ascii="SimSun" w:hAnsi="SimSun" w:eastAsia="SimSun" w:cs="SimSun"/>
          <w:sz w:val="22"/>
          <w:szCs w:val="22"/>
          <w:spacing w:val="-10"/>
        </w:rPr>
        <w:t>假如哈金的定义不足为凭，那我们不妨借鉴一下两位老外关于“经典”的</w:t>
      </w:r>
      <w:r>
        <w:rPr>
          <w:rFonts w:ascii="SimSun" w:hAnsi="SimSun" w:eastAsia="SimSun" w:cs="SimSun"/>
          <w:sz w:val="22"/>
          <w:szCs w:val="22"/>
          <w:spacing w:val="15"/>
        </w:rPr>
        <w:t xml:space="preserve"> </w:t>
      </w:r>
      <w:r>
        <w:rPr>
          <w:rFonts w:ascii="SimSun" w:hAnsi="SimSun" w:eastAsia="SimSun" w:cs="SimSun"/>
          <w:sz w:val="22"/>
          <w:szCs w:val="22"/>
          <w:spacing w:val="-8"/>
        </w:rPr>
        <w:t>论述——</w:t>
      </w:r>
    </w:p>
    <w:p>
      <w:pPr>
        <w:ind w:right="203" w:firstLine="410"/>
        <w:spacing w:before="11" w:line="253" w:lineRule="auto"/>
        <w:jc w:val="both"/>
        <w:rPr>
          <w:rFonts w:ascii="SimSun" w:hAnsi="SimSun" w:eastAsia="SimSun" w:cs="SimSun"/>
          <w:sz w:val="22"/>
          <w:szCs w:val="22"/>
        </w:rPr>
      </w:pPr>
      <w:r>
        <w:rPr>
          <w:rFonts w:ascii="SimSun" w:hAnsi="SimSun" w:eastAsia="SimSun" w:cs="SimSun"/>
          <w:sz w:val="22"/>
          <w:szCs w:val="22"/>
          <w:spacing w:val="-9"/>
        </w:rPr>
        <w:t>诺贝尔文学奖获得者</w:t>
      </w:r>
      <w:r>
        <w:rPr>
          <w:rFonts w:ascii="Times New Roman" w:hAnsi="Times New Roman" w:eastAsia="Times New Roman" w:cs="Times New Roman"/>
          <w:sz w:val="22"/>
          <w:szCs w:val="22"/>
          <w:spacing w:val="-9"/>
        </w:rPr>
        <w:t>J.M.</w:t>
      </w:r>
      <w:r>
        <w:rPr>
          <w:rFonts w:ascii="Times New Roman" w:hAnsi="Times New Roman" w:eastAsia="Times New Roman" w:cs="Times New Roman"/>
          <w:sz w:val="22"/>
          <w:szCs w:val="22"/>
          <w:spacing w:val="21"/>
          <w:w w:val="101"/>
        </w:rPr>
        <w:t xml:space="preserve">  </w:t>
      </w:r>
      <w:r>
        <w:rPr>
          <w:rFonts w:ascii="SimSun" w:hAnsi="SimSun" w:eastAsia="SimSun" w:cs="SimSun"/>
          <w:sz w:val="22"/>
          <w:szCs w:val="22"/>
          <w:spacing w:val="-9"/>
        </w:rPr>
        <w:t>库切在《何为经典?》一文中说：“历经时间检</w:t>
      </w:r>
      <w:r>
        <w:rPr>
          <w:rFonts w:ascii="SimSun" w:hAnsi="SimSun" w:eastAsia="SimSun" w:cs="SimSun"/>
          <w:sz w:val="22"/>
          <w:szCs w:val="22"/>
        </w:rPr>
        <w:t xml:space="preserve"> </w:t>
      </w:r>
      <w:r>
        <w:rPr>
          <w:rFonts w:ascii="SimSun" w:hAnsi="SimSun" w:eastAsia="SimSun" w:cs="SimSun"/>
          <w:sz w:val="22"/>
          <w:szCs w:val="22"/>
          <w:spacing w:val="-16"/>
        </w:rPr>
        <w:t>验而未被淘汰的东西必定是经典。”又说：“历经最野蛮的浩劫而仍能存</w:t>
      </w:r>
      <w:r>
        <w:rPr>
          <w:rFonts w:ascii="SimSun" w:hAnsi="SimSun" w:eastAsia="SimSun" w:cs="SimSun"/>
          <w:sz w:val="22"/>
          <w:szCs w:val="22"/>
          <w:spacing w:val="-17"/>
        </w:rPr>
        <w:t>留下来</w:t>
      </w:r>
      <w:r>
        <w:rPr>
          <w:rFonts w:ascii="SimSun" w:hAnsi="SimSun" w:eastAsia="SimSun" w:cs="SimSun"/>
          <w:sz w:val="22"/>
          <w:szCs w:val="22"/>
        </w:rPr>
        <w:t xml:space="preserve"> </w:t>
      </w:r>
      <w:r>
        <w:rPr>
          <w:rFonts w:ascii="SimSun" w:hAnsi="SimSun" w:eastAsia="SimSun" w:cs="SimSun"/>
          <w:sz w:val="22"/>
          <w:szCs w:val="22"/>
          <w:spacing w:val="-10"/>
        </w:rPr>
        <w:t>的东西之所以能幸存下来，是因为世世代代的人民不愿舍弃它，是因为人们不</w:t>
      </w:r>
      <w:r>
        <w:rPr>
          <w:rFonts w:ascii="SimSun" w:hAnsi="SimSun" w:eastAsia="SimSun" w:cs="SimSun"/>
          <w:sz w:val="22"/>
          <w:szCs w:val="22"/>
        </w:rPr>
        <w:t xml:space="preserve"> </w:t>
      </w:r>
      <w:r>
        <w:rPr>
          <w:rFonts w:ascii="SimSun" w:hAnsi="SimSun" w:eastAsia="SimSun" w:cs="SimSun"/>
          <w:sz w:val="22"/>
          <w:szCs w:val="22"/>
          <w:spacing w:val="-11"/>
        </w:rPr>
        <w:t>惜一切代价保护它。所谓经典仅此而已。”</w:t>
      </w:r>
    </w:p>
    <w:p>
      <w:pPr>
        <w:ind w:right="186" w:firstLine="410"/>
        <w:spacing w:before="36" w:line="253" w:lineRule="auto"/>
        <w:jc w:val="both"/>
        <w:rPr>
          <w:rFonts w:ascii="SimSun" w:hAnsi="SimSun" w:eastAsia="SimSun" w:cs="SimSun"/>
          <w:sz w:val="22"/>
          <w:szCs w:val="22"/>
        </w:rPr>
      </w:pPr>
      <w:r>
        <w:rPr>
          <w:rFonts w:ascii="SimSun" w:hAnsi="SimSun" w:eastAsia="SimSun" w:cs="SimSun"/>
          <w:sz w:val="22"/>
          <w:szCs w:val="22"/>
          <w:spacing w:val="-9"/>
        </w:rPr>
        <w:t>意大利著名作家、评论家卡尔维诺在《为什么读经典》中给“</w:t>
      </w:r>
      <w:r>
        <w:rPr>
          <w:rFonts w:ascii="SimSun" w:hAnsi="SimSun" w:eastAsia="SimSun" w:cs="SimSun"/>
          <w:sz w:val="22"/>
          <w:szCs w:val="22"/>
          <w:spacing w:val="-10"/>
        </w:rPr>
        <w:t>经典”下了</w:t>
      </w:r>
      <w:r>
        <w:rPr>
          <w:rFonts w:ascii="SimSun" w:hAnsi="SimSun" w:eastAsia="SimSun" w:cs="SimSun"/>
          <w:sz w:val="22"/>
          <w:szCs w:val="22"/>
        </w:rPr>
        <w:t xml:space="preserve"> </w:t>
      </w:r>
      <w:r>
        <w:rPr>
          <w:rFonts w:ascii="SimSun" w:hAnsi="SimSun" w:eastAsia="SimSun" w:cs="SimSun"/>
          <w:sz w:val="22"/>
          <w:szCs w:val="22"/>
          <w:spacing w:val="-10"/>
        </w:rPr>
        <w:t>若干定义，称“经典是那些你经常听人家说‘我正在重读……’而不是‘我正</w:t>
      </w:r>
      <w:r>
        <w:rPr>
          <w:rFonts w:ascii="SimSun" w:hAnsi="SimSun" w:eastAsia="SimSun" w:cs="SimSun"/>
          <w:sz w:val="22"/>
          <w:szCs w:val="22"/>
          <w:spacing w:val="1"/>
        </w:rPr>
        <w:t xml:space="preserve"> </w:t>
      </w:r>
      <w:r>
        <w:rPr>
          <w:rFonts w:ascii="SimSun" w:hAnsi="SimSun" w:eastAsia="SimSun" w:cs="SimSun"/>
          <w:sz w:val="22"/>
          <w:szCs w:val="22"/>
          <w:spacing w:val="-3"/>
        </w:rPr>
        <w:t>在读……’的书”。“一部经典作品是一本每次重读都像初读那样</w:t>
      </w:r>
      <w:r>
        <w:rPr>
          <w:rFonts w:ascii="SimSun" w:hAnsi="SimSun" w:eastAsia="SimSun" w:cs="SimSun"/>
          <w:sz w:val="22"/>
          <w:szCs w:val="22"/>
          <w:spacing w:val="-4"/>
        </w:rPr>
        <w:t>带来发现</w:t>
      </w:r>
      <w:r>
        <w:rPr>
          <w:rFonts w:ascii="SimSun" w:hAnsi="SimSun" w:eastAsia="SimSun" w:cs="SimSun"/>
          <w:sz w:val="22"/>
          <w:szCs w:val="22"/>
        </w:rPr>
        <w:t xml:space="preserve"> </w:t>
      </w:r>
      <w:r>
        <w:rPr>
          <w:rFonts w:ascii="SimSun" w:hAnsi="SimSun" w:eastAsia="SimSun" w:cs="SimSun"/>
          <w:sz w:val="22"/>
          <w:szCs w:val="22"/>
          <w:spacing w:val="-12"/>
        </w:rPr>
        <w:t>的书。”</w:t>
      </w:r>
    </w:p>
    <w:p>
      <w:pPr>
        <w:ind w:right="203" w:firstLine="410"/>
        <w:spacing w:before="42" w:line="256" w:lineRule="auto"/>
        <w:rPr>
          <w:rFonts w:ascii="SimSun" w:hAnsi="SimSun" w:eastAsia="SimSun" w:cs="SimSun"/>
          <w:sz w:val="22"/>
          <w:szCs w:val="22"/>
        </w:rPr>
      </w:pPr>
      <w:r>
        <w:rPr>
          <w:rFonts w:ascii="SimSun" w:hAnsi="SimSun" w:eastAsia="SimSun" w:cs="SimSun"/>
          <w:sz w:val="22"/>
          <w:szCs w:val="22"/>
          <w:spacing w:val="-3"/>
        </w:rPr>
        <w:t>贾平凹先生本人也说过类似的话，他只读50年前发表的作品。因为，一</w:t>
      </w:r>
      <w:r>
        <w:rPr>
          <w:rFonts w:ascii="SimSun" w:hAnsi="SimSun" w:eastAsia="SimSun" w:cs="SimSun"/>
          <w:sz w:val="22"/>
          <w:szCs w:val="22"/>
          <w:spacing w:val="7"/>
        </w:rPr>
        <w:t xml:space="preserve"> </w:t>
      </w:r>
      <w:r>
        <w:rPr>
          <w:rFonts w:ascii="SimSun" w:hAnsi="SimSun" w:eastAsia="SimSun" w:cs="SimSun"/>
          <w:sz w:val="22"/>
          <w:szCs w:val="22"/>
          <w:spacing w:val="-10"/>
        </w:rPr>
        <w:t>部作品经过半个世纪的检验，仍然有人阅读，证明</w:t>
      </w:r>
      <w:r>
        <w:rPr>
          <w:rFonts w:ascii="SimSun" w:hAnsi="SimSun" w:eastAsia="SimSun" w:cs="SimSun"/>
          <w:sz w:val="22"/>
          <w:szCs w:val="22"/>
          <w:spacing w:val="-11"/>
        </w:rPr>
        <w:t>它的经典品格是可靠的。</w:t>
      </w:r>
    </w:p>
    <w:p>
      <w:pPr>
        <w:ind w:right="105" w:firstLine="410"/>
        <w:spacing w:before="11" w:line="255" w:lineRule="auto"/>
        <w:rPr>
          <w:rFonts w:ascii="SimSun" w:hAnsi="SimSun" w:eastAsia="SimSun" w:cs="SimSun"/>
          <w:sz w:val="22"/>
          <w:szCs w:val="22"/>
        </w:rPr>
      </w:pPr>
      <w:r>
        <w:rPr>
          <w:rFonts w:ascii="SimSun" w:hAnsi="SimSun" w:eastAsia="SimSun" w:cs="SimSun"/>
          <w:sz w:val="22"/>
          <w:szCs w:val="22"/>
          <w:spacing w:val="-7"/>
        </w:rPr>
        <w:t>综合他们的观点，也就是说，经典小说要经过时间检验，要经得起重读，</w:t>
      </w:r>
      <w:r>
        <w:rPr>
          <w:rFonts w:ascii="SimSun" w:hAnsi="SimSun" w:eastAsia="SimSun" w:cs="SimSun"/>
          <w:sz w:val="22"/>
          <w:szCs w:val="22"/>
          <w:spacing w:val="13"/>
        </w:rPr>
        <w:t xml:space="preserve"> </w:t>
      </w:r>
      <w:r>
        <w:rPr>
          <w:rFonts w:ascii="SimSun" w:hAnsi="SimSun" w:eastAsia="SimSun" w:cs="SimSun"/>
          <w:sz w:val="22"/>
          <w:szCs w:val="22"/>
          <w:spacing w:val="-9"/>
        </w:rPr>
        <w:t>并且人们总是乐意、抑制不住要去重读的愿</w:t>
      </w:r>
      <w:r>
        <w:rPr>
          <w:rFonts w:ascii="SimSun" w:hAnsi="SimSun" w:eastAsia="SimSun" w:cs="SimSun"/>
          <w:sz w:val="22"/>
          <w:szCs w:val="22"/>
          <w:spacing w:val="-10"/>
        </w:rPr>
        <w:t>望……</w:t>
      </w:r>
    </w:p>
    <w:p>
      <w:pPr>
        <w:ind w:right="194" w:firstLine="410"/>
        <w:spacing w:before="15" w:line="257" w:lineRule="auto"/>
        <w:rPr>
          <w:rFonts w:ascii="SimSun" w:hAnsi="SimSun" w:eastAsia="SimSun" w:cs="SimSun"/>
          <w:sz w:val="22"/>
          <w:szCs w:val="22"/>
        </w:rPr>
      </w:pPr>
      <w:r>
        <w:rPr>
          <w:rFonts w:ascii="SimSun" w:hAnsi="SimSun" w:eastAsia="SimSun" w:cs="SimSun"/>
          <w:sz w:val="22"/>
          <w:szCs w:val="22"/>
          <w:spacing w:val="-10"/>
        </w:rPr>
        <w:t>我想，一部“伟大的中国小说”起码也应具备上述两个要素。把一部出版</w:t>
      </w:r>
      <w:r>
        <w:rPr>
          <w:rFonts w:ascii="SimSun" w:hAnsi="SimSun" w:eastAsia="SimSun" w:cs="SimSun"/>
          <w:sz w:val="22"/>
          <w:szCs w:val="22"/>
          <w:spacing w:val="7"/>
        </w:rPr>
        <w:t xml:space="preserve"> </w:t>
      </w:r>
      <w:r>
        <w:rPr>
          <w:rFonts w:ascii="SimSun" w:hAnsi="SimSun" w:eastAsia="SimSun" w:cs="SimSun"/>
          <w:sz w:val="22"/>
          <w:szCs w:val="22"/>
          <w:spacing w:val="-7"/>
        </w:rPr>
        <w:t>没几天的小说，就判定为罕见的“伟大的中国小说”,是要冒极大风险的。谁</w:t>
      </w:r>
      <w:r>
        <w:rPr>
          <w:rFonts w:ascii="SimSun" w:hAnsi="SimSun" w:eastAsia="SimSun" w:cs="SimSun"/>
          <w:sz w:val="22"/>
          <w:szCs w:val="22"/>
          <w:spacing w:val="6"/>
        </w:rPr>
        <w:t xml:space="preserve"> </w:t>
      </w:r>
      <w:r>
        <w:rPr>
          <w:rFonts w:ascii="SimSun" w:hAnsi="SimSun" w:eastAsia="SimSun" w:cs="SimSun"/>
          <w:sz w:val="22"/>
          <w:szCs w:val="22"/>
          <w:spacing w:val="-7"/>
        </w:rPr>
        <w:t>敢预测它在读者中的“保鲜期”会有多久?如果你的判断和作品的生命力之间</w:t>
      </w:r>
      <w:r>
        <w:rPr>
          <w:rFonts w:ascii="SimSun" w:hAnsi="SimSun" w:eastAsia="SimSun" w:cs="SimSun"/>
          <w:sz w:val="22"/>
          <w:szCs w:val="22"/>
          <w:spacing w:val="18"/>
        </w:rPr>
        <w:t xml:space="preserve"> </w:t>
      </w:r>
      <w:r>
        <w:rPr>
          <w:rFonts w:ascii="SimSun" w:hAnsi="SimSun" w:eastAsia="SimSun" w:cs="SimSun"/>
          <w:sz w:val="22"/>
          <w:szCs w:val="22"/>
          <w:spacing w:val="-10"/>
        </w:rPr>
        <w:t>的落差太大，读者起码要对评论者的专业素质和艺术感受力产生怀疑。作者在</w:t>
      </w:r>
      <w:r>
        <w:rPr>
          <w:rFonts w:ascii="SimSun" w:hAnsi="SimSun" w:eastAsia="SimSun" w:cs="SimSun"/>
          <w:sz w:val="22"/>
          <w:szCs w:val="22"/>
        </w:rPr>
        <w:t xml:space="preserve"> </w:t>
      </w:r>
      <w:r>
        <w:rPr>
          <w:rFonts w:ascii="SimSun" w:hAnsi="SimSun" w:eastAsia="SimSun" w:cs="SimSun"/>
          <w:sz w:val="22"/>
          <w:szCs w:val="22"/>
          <w:spacing w:val="-10"/>
        </w:rPr>
        <w:t>文中说：“在某些时候，真正的问题或许并不在于经典的生成，而是缺乏指认</w:t>
      </w:r>
      <w:r>
        <w:rPr>
          <w:rFonts w:ascii="SimSun" w:hAnsi="SimSun" w:eastAsia="SimSun" w:cs="SimSun"/>
          <w:sz w:val="22"/>
          <w:szCs w:val="22"/>
        </w:rPr>
        <w:t xml:space="preserve"> </w:t>
      </w:r>
      <w:r>
        <w:rPr>
          <w:rFonts w:ascii="SimSun" w:hAnsi="SimSun" w:eastAsia="SimSun" w:cs="SimSun"/>
          <w:sz w:val="22"/>
          <w:szCs w:val="22"/>
          <w:spacing w:val="-16"/>
        </w:rPr>
        <w:t>经典存在的勇气。”建立在“武断”的基础上的“勇气”还是少一点好，“</w:t>
      </w:r>
      <w:r>
        <w:rPr>
          <w:rFonts w:ascii="SimSun" w:hAnsi="SimSun" w:eastAsia="SimSun" w:cs="SimSun"/>
          <w:sz w:val="22"/>
          <w:szCs w:val="22"/>
          <w:spacing w:val="-17"/>
        </w:rPr>
        <w:t>经典</w:t>
      </w:r>
      <w:r>
        <w:rPr>
          <w:rFonts w:ascii="SimSun" w:hAnsi="SimSun" w:eastAsia="SimSun" w:cs="SimSun"/>
          <w:sz w:val="22"/>
          <w:szCs w:val="22"/>
        </w:rPr>
        <w:t xml:space="preserve"> </w:t>
      </w:r>
      <w:r>
        <w:rPr>
          <w:rFonts w:ascii="SimSun" w:hAnsi="SimSun" w:eastAsia="SimSun" w:cs="SimSun"/>
          <w:sz w:val="22"/>
          <w:szCs w:val="22"/>
          <w:spacing w:val="-7"/>
        </w:rPr>
        <w:t>的生成”并不依赖于少数评论者的“指认”,而是需要大多数读者的阅读“认</w:t>
      </w:r>
      <w:r>
        <w:rPr>
          <w:rFonts w:ascii="SimSun" w:hAnsi="SimSun" w:eastAsia="SimSun" w:cs="SimSun"/>
          <w:sz w:val="22"/>
          <w:szCs w:val="22"/>
          <w:spacing w:val="7"/>
        </w:rPr>
        <w:t xml:space="preserve"> </w:t>
      </w:r>
      <w:r>
        <w:rPr>
          <w:rFonts w:ascii="SimSun" w:hAnsi="SimSun" w:eastAsia="SimSun" w:cs="SimSun"/>
          <w:sz w:val="22"/>
          <w:szCs w:val="22"/>
          <w:spacing w:val="-34"/>
        </w:rPr>
        <w:t>同”。</w:t>
      </w:r>
    </w:p>
    <w:p>
      <w:pPr>
        <w:ind w:firstLine="410"/>
        <w:spacing w:before="44" w:line="262" w:lineRule="auto"/>
        <w:rPr>
          <w:rFonts w:ascii="SimSun" w:hAnsi="SimSun" w:eastAsia="SimSun" w:cs="SimSun"/>
          <w:sz w:val="22"/>
          <w:szCs w:val="22"/>
        </w:rPr>
      </w:pPr>
      <w:r>
        <w:rPr>
          <w:rFonts w:ascii="SimSun" w:hAnsi="SimSun" w:eastAsia="SimSun" w:cs="SimSun"/>
          <w:sz w:val="22"/>
          <w:szCs w:val="22"/>
        </w:rPr>
        <w:t>的确有这样的评论家：他们最擅长把“赝品”吹成“珍品”,把“垃圾”</w:t>
      </w:r>
      <w:r>
        <w:rPr>
          <w:rFonts w:ascii="SimSun" w:hAnsi="SimSun" w:eastAsia="SimSun" w:cs="SimSun"/>
          <w:sz w:val="22"/>
          <w:szCs w:val="22"/>
          <w:spacing w:val="4"/>
        </w:rPr>
        <w:t xml:space="preserve"> </w:t>
      </w:r>
      <w:r>
        <w:rPr>
          <w:rFonts w:ascii="SimSun" w:hAnsi="SimSun" w:eastAsia="SimSun" w:cs="SimSun"/>
          <w:sz w:val="22"/>
          <w:szCs w:val="22"/>
          <w:spacing w:val="-11"/>
        </w:rPr>
        <w:t>涂饰成“绿色食品”——这里非指《古炉》,也非指这位评论家。</w:t>
      </w:r>
    </w:p>
    <w:p>
      <w:pPr>
        <w:ind w:right="188" w:firstLine="410"/>
        <w:spacing w:before="28" w:line="238" w:lineRule="auto"/>
        <w:rPr>
          <w:rFonts w:ascii="SimSun" w:hAnsi="SimSun" w:eastAsia="SimSun" w:cs="SimSun"/>
          <w:sz w:val="22"/>
          <w:szCs w:val="22"/>
        </w:rPr>
      </w:pPr>
      <w:r>
        <w:rPr>
          <w:rFonts w:ascii="SimSun" w:hAnsi="SimSun" w:eastAsia="SimSun" w:cs="SimSun"/>
          <w:sz w:val="22"/>
          <w:szCs w:val="22"/>
          <w:spacing w:val="-3"/>
        </w:rPr>
        <w:t>前段时间，在中美两军高层领导互访期间，有一个关键词曾被频频使用</w:t>
      </w:r>
      <w:r>
        <w:rPr>
          <w:rFonts w:ascii="SimSun" w:hAnsi="SimSun" w:eastAsia="SimSun" w:cs="SimSun"/>
          <w:sz w:val="22"/>
          <w:szCs w:val="22"/>
          <w:spacing w:val="18"/>
        </w:rPr>
        <w:t xml:space="preserve"> </w:t>
      </w:r>
      <w:r>
        <w:rPr>
          <w:rFonts w:ascii="SimSun" w:hAnsi="SimSun" w:eastAsia="SimSun" w:cs="SimSun"/>
          <w:sz w:val="22"/>
          <w:szCs w:val="22"/>
          <w:spacing w:val="-16"/>
        </w:rPr>
        <w:t>———“误判”。意为只有加强沟通和交流，才能避免和减少“误判”。不同国</w:t>
      </w:r>
    </w:p>
    <w:p>
      <w:pPr>
        <w:spacing w:line="238" w:lineRule="auto"/>
        <w:sectPr>
          <w:pgSz w:w="8500" w:h="12480"/>
          <w:pgMar w:top="400" w:right="544" w:bottom="0" w:left="609" w:header="0" w:footer="0" w:gutter="0"/>
        </w:sectPr>
        <w:rPr>
          <w:rFonts w:ascii="SimSun" w:hAnsi="SimSun" w:eastAsia="SimSun" w:cs="SimSun"/>
          <w:sz w:val="22"/>
          <w:szCs w:val="22"/>
        </w:rPr>
      </w:pPr>
    </w:p>
    <w:p>
      <w:pPr>
        <w:ind w:left="2"/>
        <w:spacing w:before="147" w:line="222" w:lineRule="auto"/>
        <w:rPr>
          <w:rFonts w:ascii="SimHei" w:hAnsi="SimHei" w:eastAsia="SimHei" w:cs="SimHei"/>
          <w:sz w:val="22"/>
          <w:szCs w:val="22"/>
        </w:rPr>
      </w:pPr>
      <w:r>
        <w:rPr>
          <w:rFonts w:ascii="SimSun" w:hAnsi="SimSun" w:eastAsia="SimSun" w:cs="SimSun"/>
          <w:sz w:val="22"/>
          <w:szCs w:val="22"/>
          <w:b/>
          <w:bCs/>
          <w:spacing w:val="-26"/>
        </w:rPr>
        <w:t>040</w:t>
      </w:r>
      <w:r>
        <w:rPr>
          <w:rFonts w:ascii="SimSun" w:hAnsi="SimSun" w:eastAsia="SimSun" w:cs="SimSun"/>
          <w:sz w:val="22"/>
          <w:szCs w:val="22"/>
          <w:spacing w:val="-26"/>
        </w:rPr>
        <w:t xml:space="preserve"> </w:t>
      </w:r>
      <w:r>
        <w:rPr>
          <w:rFonts w:ascii="SimHei" w:hAnsi="SimHei" w:eastAsia="SimHei" w:cs="SimHei"/>
          <w:sz w:val="22"/>
          <w:szCs w:val="22"/>
          <w:spacing w:val="-26"/>
        </w:rPr>
        <w:t>贾平凹创作问题批判</w:t>
      </w:r>
    </w:p>
    <w:p>
      <w:pPr>
        <w:pStyle w:val="BodyText"/>
        <w:spacing w:line="295" w:lineRule="auto"/>
        <w:rPr/>
      </w:pPr>
      <w:r/>
    </w:p>
    <w:p>
      <w:pPr>
        <w:pStyle w:val="BodyText"/>
        <w:spacing w:line="296" w:lineRule="auto"/>
        <w:rPr/>
      </w:pPr>
      <w:r/>
    </w:p>
    <w:p>
      <w:pPr>
        <w:ind w:right="191"/>
        <w:spacing w:before="72" w:line="247" w:lineRule="auto"/>
        <w:rPr>
          <w:rFonts w:ascii="SimSun" w:hAnsi="SimSun" w:eastAsia="SimSun" w:cs="SimSun"/>
          <w:sz w:val="22"/>
          <w:szCs w:val="22"/>
        </w:rPr>
      </w:pPr>
      <w:r>
        <w:rPr>
          <w:rFonts w:ascii="SimSun" w:hAnsi="SimSun" w:eastAsia="SimSun" w:cs="SimSun"/>
          <w:sz w:val="22"/>
          <w:szCs w:val="22"/>
          <w:spacing w:val="-10"/>
        </w:rPr>
        <w:t>家、军队间因“误判”而带来的后果是极其严重的，轻则由此而相</w:t>
      </w:r>
      <w:r>
        <w:rPr>
          <w:rFonts w:ascii="SimSun" w:hAnsi="SimSun" w:eastAsia="SimSun" w:cs="SimSun"/>
          <w:sz w:val="22"/>
          <w:szCs w:val="22"/>
          <w:spacing w:val="-11"/>
        </w:rPr>
        <w:t>互间产生隔</w:t>
      </w:r>
      <w:r>
        <w:rPr>
          <w:rFonts w:ascii="SimSun" w:hAnsi="SimSun" w:eastAsia="SimSun" w:cs="SimSun"/>
          <w:sz w:val="22"/>
          <w:szCs w:val="22"/>
        </w:rPr>
        <w:t xml:space="preserve"> </w:t>
      </w:r>
      <w:r>
        <w:rPr>
          <w:rFonts w:ascii="SimSun" w:hAnsi="SimSun" w:eastAsia="SimSun" w:cs="SimSun"/>
          <w:sz w:val="22"/>
          <w:szCs w:val="22"/>
          <w:spacing w:val="-10"/>
        </w:rPr>
        <w:t>膜、偏见，重则给国家利益带来不必要的损害，甚至导致无谓的流血冲突……</w:t>
      </w:r>
    </w:p>
    <w:p>
      <w:pPr>
        <w:ind w:right="196" w:firstLine="409"/>
        <w:spacing w:before="31" w:line="250" w:lineRule="auto"/>
        <w:jc w:val="both"/>
        <w:rPr>
          <w:rFonts w:ascii="SimSun" w:hAnsi="SimSun" w:eastAsia="SimSun" w:cs="SimSun"/>
          <w:sz w:val="22"/>
          <w:szCs w:val="22"/>
        </w:rPr>
      </w:pPr>
      <w:r>
        <w:rPr>
          <w:rFonts w:ascii="SimSun" w:hAnsi="SimSun" w:eastAsia="SimSun" w:cs="SimSun"/>
          <w:sz w:val="22"/>
          <w:szCs w:val="22"/>
          <w:spacing w:val="-3"/>
        </w:rPr>
        <w:t>在文艺评论中也应尽力减少“误判”的发生，因这种“误判”导致</w:t>
      </w:r>
      <w:r>
        <w:rPr>
          <w:rFonts w:ascii="SimSun" w:hAnsi="SimSun" w:eastAsia="SimSun" w:cs="SimSun"/>
          <w:sz w:val="22"/>
          <w:szCs w:val="22"/>
          <w:spacing w:val="-4"/>
        </w:rPr>
        <w:t>的后</w:t>
      </w:r>
      <w:r>
        <w:rPr>
          <w:rFonts w:ascii="SimSun" w:hAnsi="SimSun" w:eastAsia="SimSun" w:cs="SimSun"/>
          <w:sz w:val="22"/>
          <w:szCs w:val="22"/>
        </w:rPr>
        <w:t xml:space="preserve"> </w:t>
      </w:r>
      <w:r>
        <w:rPr>
          <w:rFonts w:ascii="SimSun" w:hAnsi="SimSun" w:eastAsia="SimSun" w:cs="SimSun"/>
          <w:sz w:val="22"/>
          <w:szCs w:val="22"/>
          <w:spacing w:val="-10"/>
        </w:rPr>
        <w:t>果，一是“误导”读者，二是对文艺批评的公信力造成极</w:t>
      </w:r>
      <w:r>
        <w:rPr>
          <w:rFonts w:ascii="SimSun" w:hAnsi="SimSun" w:eastAsia="SimSun" w:cs="SimSun"/>
          <w:sz w:val="22"/>
          <w:szCs w:val="22"/>
          <w:spacing w:val="-11"/>
        </w:rPr>
        <w:t>大伤害，进而造成艺</w:t>
      </w:r>
      <w:r>
        <w:rPr>
          <w:rFonts w:ascii="SimSun" w:hAnsi="SimSun" w:eastAsia="SimSun" w:cs="SimSun"/>
          <w:sz w:val="22"/>
          <w:szCs w:val="22"/>
        </w:rPr>
        <w:t xml:space="preserve"> </w:t>
      </w:r>
      <w:r>
        <w:rPr>
          <w:rFonts w:ascii="SimSun" w:hAnsi="SimSun" w:eastAsia="SimSun" w:cs="SimSun"/>
          <w:sz w:val="22"/>
          <w:szCs w:val="22"/>
          <w:spacing w:val="-11"/>
        </w:rPr>
        <w:t>术创作价值观的混乱。</w:t>
      </w:r>
    </w:p>
    <w:p>
      <w:pPr>
        <w:ind w:right="1" w:firstLine="409"/>
        <w:spacing w:before="59" w:line="256" w:lineRule="auto"/>
        <w:jc w:val="both"/>
        <w:rPr>
          <w:rFonts w:ascii="SimSun" w:hAnsi="SimSun" w:eastAsia="SimSun" w:cs="SimSun"/>
          <w:sz w:val="22"/>
          <w:szCs w:val="22"/>
        </w:rPr>
      </w:pPr>
      <w:r>
        <w:rPr>
          <w:rFonts w:ascii="SimSun" w:hAnsi="SimSun" w:eastAsia="SimSun" w:cs="SimSun"/>
          <w:sz w:val="22"/>
          <w:szCs w:val="22"/>
          <w:spacing w:val="-7"/>
        </w:rPr>
        <w:t>这里所说“误判”,应该不包括“睁着眼睛说瞎话”的那种。明知有“误”</w:t>
      </w:r>
      <w:r>
        <w:rPr>
          <w:rFonts w:ascii="SimSun" w:hAnsi="SimSun" w:eastAsia="SimSun" w:cs="SimSun"/>
          <w:sz w:val="22"/>
          <w:szCs w:val="22"/>
          <w:spacing w:val="1"/>
        </w:rPr>
        <w:t xml:space="preserve"> </w:t>
      </w:r>
      <w:r>
        <w:rPr>
          <w:rFonts w:ascii="SimSun" w:hAnsi="SimSun" w:eastAsia="SimSun" w:cs="SimSun"/>
          <w:sz w:val="22"/>
          <w:szCs w:val="22"/>
          <w:spacing w:val="-10"/>
        </w:rPr>
        <w:t>而仍将“错误”进行到底，不能算“误判”。因为作</w:t>
      </w:r>
      <w:r>
        <w:rPr>
          <w:rFonts w:ascii="SimSun" w:hAnsi="SimSun" w:eastAsia="SimSun" w:cs="SimSun"/>
          <w:sz w:val="22"/>
          <w:szCs w:val="22"/>
          <w:spacing w:val="-11"/>
        </w:rPr>
        <w:t>出错误判断者的脑瓜是清</w:t>
      </w:r>
      <w:r>
        <w:rPr>
          <w:rFonts w:ascii="SimSun" w:hAnsi="SimSun" w:eastAsia="SimSun" w:cs="SimSun"/>
          <w:sz w:val="22"/>
          <w:szCs w:val="22"/>
        </w:rPr>
        <w:t xml:space="preserve">   </w:t>
      </w:r>
      <w:r>
        <w:rPr>
          <w:rFonts w:ascii="SimSun" w:hAnsi="SimSun" w:eastAsia="SimSun" w:cs="SimSun"/>
          <w:sz w:val="22"/>
          <w:szCs w:val="22"/>
          <w:spacing w:val="-4"/>
        </w:rPr>
        <w:t>醒的。他出于某种非艺术或学术的目的，把明知错误的判断以貌似正确的结</w:t>
      </w:r>
      <w:r>
        <w:rPr>
          <w:rFonts w:ascii="SimSun" w:hAnsi="SimSun" w:eastAsia="SimSun" w:cs="SimSun"/>
          <w:sz w:val="22"/>
          <w:szCs w:val="22"/>
          <w:spacing w:val="1"/>
        </w:rPr>
        <w:t xml:space="preserve">  </w:t>
      </w:r>
      <w:r>
        <w:rPr>
          <w:rFonts w:ascii="SimSun" w:hAnsi="SimSun" w:eastAsia="SimSun" w:cs="SimSun"/>
          <w:sz w:val="22"/>
          <w:szCs w:val="22"/>
          <w:spacing w:val="-10"/>
        </w:rPr>
        <w:t>论，塞给那些不明就里、缺少独立艺术鉴赏力的受众。这已经超出正常艺术批</w:t>
      </w:r>
      <w:r>
        <w:rPr>
          <w:rFonts w:ascii="SimSun" w:hAnsi="SimSun" w:eastAsia="SimSun" w:cs="SimSun"/>
          <w:sz w:val="22"/>
          <w:szCs w:val="22"/>
          <w:spacing w:val="3"/>
        </w:rPr>
        <w:t xml:space="preserve">  </w:t>
      </w:r>
      <w:r>
        <w:rPr>
          <w:rFonts w:ascii="SimSun" w:hAnsi="SimSun" w:eastAsia="SimSun" w:cs="SimSun"/>
          <w:sz w:val="22"/>
          <w:szCs w:val="22"/>
          <w:spacing w:val="-13"/>
        </w:rPr>
        <w:t>评的范畴了。</w:t>
      </w:r>
    </w:p>
    <w:p>
      <w:pPr>
        <w:ind w:left="409"/>
        <w:spacing w:before="28" w:line="216" w:lineRule="auto"/>
        <w:rPr>
          <w:rFonts w:ascii="SimSun" w:hAnsi="SimSun" w:eastAsia="SimSun" w:cs="SimSun"/>
          <w:sz w:val="22"/>
          <w:szCs w:val="22"/>
        </w:rPr>
      </w:pPr>
      <w:r>
        <w:rPr>
          <w:rFonts w:ascii="SimSun" w:hAnsi="SimSun" w:eastAsia="SimSun" w:cs="SimSun"/>
          <w:sz w:val="22"/>
          <w:szCs w:val="22"/>
          <w:spacing w:val="-16"/>
        </w:rPr>
        <w:t>我所指的“误判”,是指主观认为是正确的，其实际结论却是有问题的判断。</w:t>
      </w:r>
    </w:p>
    <w:p>
      <w:pPr>
        <w:ind w:left="1869"/>
        <w:spacing w:before="323" w:line="222" w:lineRule="auto"/>
        <w:rPr>
          <w:rFonts w:ascii="SimHei" w:hAnsi="SimHei" w:eastAsia="SimHei" w:cs="SimHei"/>
          <w:sz w:val="33"/>
          <w:szCs w:val="33"/>
        </w:rPr>
      </w:pPr>
      <w:r>
        <w:rPr>
          <w:rFonts w:ascii="SimHei" w:hAnsi="SimHei" w:eastAsia="SimHei" w:cs="SimHei"/>
          <w:sz w:val="33"/>
          <w:szCs w:val="33"/>
          <w:b/>
          <w:bCs/>
          <w:spacing w:val="-22"/>
        </w:rPr>
        <w:t>“千疮百孔”话《古炉》</w:t>
      </w:r>
    </w:p>
    <w:p>
      <w:pPr>
        <w:ind w:left="3219"/>
        <w:spacing w:before="281" w:line="224" w:lineRule="auto"/>
        <w:rPr>
          <w:rFonts w:ascii="KaiTi" w:hAnsi="KaiTi" w:eastAsia="KaiTi" w:cs="KaiTi"/>
          <w:sz w:val="22"/>
          <w:szCs w:val="22"/>
        </w:rPr>
      </w:pPr>
      <w:r>
        <w:rPr>
          <w:rFonts w:ascii="KaiTi" w:hAnsi="KaiTi" w:eastAsia="KaiTi" w:cs="KaiTi"/>
          <w:sz w:val="22"/>
          <w:szCs w:val="22"/>
          <w:spacing w:val="18"/>
        </w:rPr>
        <w:t>郭洪雷</w:t>
      </w:r>
    </w:p>
    <w:p>
      <w:pPr>
        <w:pStyle w:val="BodyText"/>
        <w:spacing w:line="265" w:lineRule="auto"/>
        <w:rPr/>
      </w:pPr>
      <w:r/>
    </w:p>
    <w:p>
      <w:pPr>
        <w:ind w:right="184" w:firstLine="409"/>
        <w:spacing w:before="72" w:line="256" w:lineRule="auto"/>
        <w:jc w:val="both"/>
        <w:rPr>
          <w:rFonts w:ascii="SimSun" w:hAnsi="SimSun" w:eastAsia="SimSun" w:cs="SimSun"/>
          <w:sz w:val="22"/>
          <w:szCs w:val="22"/>
        </w:rPr>
      </w:pPr>
      <w:r>
        <w:rPr>
          <w:rFonts w:ascii="SimSun" w:hAnsi="SimSun" w:eastAsia="SimSun" w:cs="SimSun"/>
          <w:sz w:val="22"/>
          <w:szCs w:val="22"/>
          <w:spacing w:val="-10"/>
        </w:rPr>
        <w:t>文学创作是生产，文学阅读是消费，这样的观念当今已深入人心。把文学</w:t>
      </w:r>
      <w:r>
        <w:rPr>
          <w:rFonts w:ascii="SimSun" w:hAnsi="SimSun" w:eastAsia="SimSun" w:cs="SimSun"/>
          <w:sz w:val="22"/>
          <w:szCs w:val="22"/>
        </w:rPr>
        <w:t xml:space="preserve"> </w:t>
      </w:r>
      <w:r>
        <w:rPr>
          <w:rFonts w:ascii="SimSun" w:hAnsi="SimSun" w:eastAsia="SimSun" w:cs="SimSun"/>
          <w:sz w:val="22"/>
          <w:szCs w:val="22"/>
          <w:spacing w:val="-10"/>
        </w:rPr>
        <w:t>活动视同经济行为，并非低看文学，而是强调文学也</w:t>
      </w:r>
      <w:r>
        <w:rPr>
          <w:rFonts w:ascii="SimSun" w:hAnsi="SimSun" w:eastAsia="SimSun" w:cs="SimSun"/>
          <w:sz w:val="22"/>
          <w:szCs w:val="22"/>
          <w:spacing w:val="-11"/>
        </w:rPr>
        <w:t>应像经济行为一样，必须</w:t>
      </w:r>
      <w:r>
        <w:rPr>
          <w:rFonts w:ascii="SimSun" w:hAnsi="SimSun" w:eastAsia="SimSun" w:cs="SimSun"/>
          <w:sz w:val="22"/>
          <w:szCs w:val="22"/>
        </w:rPr>
        <w:t xml:space="preserve"> </w:t>
      </w:r>
      <w:r>
        <w:rPr>
          <w:rFonts w:ascii="SimSun" w:hAnsi="SimSun" w:eastAsia="SimSun" w:cs="SimSun"/>
          <w:sz w:val="22"/>
          <w:szCs w:val="22"/>
          <w:spacing w:val="-10"/>
        </w:rPr>
        <w:t>有一套自己的责任伦理。当发现自己生产的汽车</w:t>
      </w:r>
      <w:r>
        <w:rPr>
          <w:rFonts w:ascii="SimSun" w:hAnsi="SimSun" w:eastAsia="SimSun" w:cs="SimSun"/>
          <w:sz w:val="22"/>
          <w:szCs w:val="22"/>
          <w:spacing w:val="-11"/>
        </w:rPr>
        <w:t>存在重大质量问题时，本田会</w:t>
      </w:r>
      <w:r>
        <w:rPr>
          <w:rFonts w:ascii="SimSun" w:hAnsi="SimSun" w:eastAsia="SimSun" w:cs="SimSun"/>
          <w:sz w:val="22"/>
          <w:szCs w:val="22"/>
        </w:rPr>
        <w:t xml:space="preserve"> </w:t>
      </w:r>
      <w:r>
        <w:rPr>
          <w:rFonts w:ascii="SimSun" w:hAnsi="SimSun" w:eastAsia="SimSun" w:cs="SimSun"/>
          <w:sz w:val="22"/>
          <w:szCs w:val="22"/>
          <w:spacing w:val="-10"/>
        </w:rPr>
        <w:t>施行全球召回。贾平凹先生在当今国内文坛的地</w:t>
      </w:r>
      <w:r>
        <w:rPr>
          <w:rFonts w:ascii="SimSun" w:hAnsi="SimSun" w:eastAsia="SimSun" w:cs="SimSun"/>
          <w:sz w:val="22"/>
          <w:szCs w:val="22"/>
          <w:spacing w:val="-11"/>
        </w:rPr>
        <w:t>位和影响，与本田在全球汽车</w:t>
      </w:r>
      <w:r>
        <w:rPr>
          <w:rFonts w:ascii="SimSun" w:hAnsi="SimSun" w:eastAsia="SimSun" w:cs="SimSun"/>
          <w:sz w:val="22"/>
          <w:szCs w:val="22"/>
        </w:rPr>
        <w:t xml:space="preserve"> </w:t>
      </w:r>
      <w:r>
        <w:rPr>
          <w:rFonts w:ascii="SimSun" w:hAnsi="SimSun" w:eastAsia="SimSun" w:cs="SimSun"/>
          <w:sz w:val="22"/>
          <w:szCs w:val="22"/>
          <w:spacing w:val="-4"/>
        </w:rPr>
        <w:t>市场上的地位和影响有的一比。文学作品的质量虽不像汽车质量那样事关生</w:t>
      </w:r>
      <w:r>
        <w:rPr>
          <w:rFonts w:ascii="SimSun" w:hAnsi="SimSun" w:eastAsia="SimSun" w:cs="SimSun"/>
          <w:sz w:val="22"/>
          <w:szCs w:val="22"/>
          <w:spacing w:val="1"/>
        </w:rPr>
        <w:t xml:space="preserve"> </w:t>
      </w:r>
      <w:r>
        <w:rPr>
          <w:rFonts w:ascii="SimSun" w:hAnsi="SimSun" w:eastAsia="SimSun" w:cs="SimSun"/>
          <w:sz w:val="22"/>
          <w:szCs w:val="22"/>
          <w:spacing w:val="-4"/>
        </w:rPr>
        <w:t>死，但它却有关声誉，我们不敢奢望平凹先生对价格不菲的《古炉》实施召</w:t>
      </w:r>
      <w:r>
        <w:rPr>
          <w:rFonts w:ascii="SimSun" w:hAnsi="SimSun" w:eastAsia="SimSun" w:cs="SimSun"/>
          <w:sz w:val="22"/>
          <w:szCs w:val="22"/>
          <w:spacing w:val="18"/>
        </w:rPr>
        <w:t xml:space="preserve"> </w:t>
      </w:r>
      <w:r>
        <w:rPr>
          <w:rFonts w:ascii="SimSun" w:hAnsi="SimSun" w:eastAsia="SimSun" w:cs="SimSun"/>
          <w:sz w:val="22"/>
          <w:szCs w:val="22"/>
          <w:spacing w:val="-12"/>
        </w:rPr>
        <w:t>回，但如此“千疮百孔”的作品，作者还是应该有个说法才对。</w:t>
      </w:r>
    </w:p>
    <w:p>
      <w:pPr>
        <w:ind w:firstLine="299"/>
        <w:spacing w:before="53" w:line="256" w:lineRule="auto"/>
        <w:jc w:val="both"/>
        <w:rPr>
          <w:rFonts w:ascii="SimSun" w:hAnsi="SimSun" w:eastAsia="SimSun" w:cs="SimSun"/>
          <w:sz w:val="22"/>
          <w:szCs w:val="22"/>
        </w:rPr>
      </w:pPr>
      <w:r>
        <w:rPr>
          <w:rFonts w:ascii="SimSun" w:hAnsi="SimSun" w:eastAsia="SimSun" w:cs="SimSun"/>
          <w:sz w:val="22"/>
          <w:szCs w:val="22"/>
          <w:spacing w:val="-7"/>
        </w:rPr>
        <w:t>《古炉》的出版肯定是今年文坛的一件大事。所以如此说，一来是因为动</w:t>
      </w:r>
      <w:r>
        <w:rPr>
          <w:rFonts w:ascii="SimSun" w:hAnsi="SimSun" w:eastAsia="SimSun" w:cs="SimSun"/>
          <w:sz w:val="22"/>
          <w:szCs w:val="22"/>
          <w:spacing w:val="8"/>
        </w:rPr>
        <w:t xml:space="preserve">  </w:t>
      </w:r>
      <w:r>
        <w:rPr>
          <w:rFonts w:ascii="SimSun" w:hAnsi="SimSun" w:eastAsia="SimSun" w:cs="SimSun"/>
          <w:sz w:val="22"/>
          <w:szCs w:val="22"/>
          <w:spacing w:val="-10"/>
        </w:rPr>
        <w:t>静大，各种研讨会、座谈会、访谈之类已有不少</w:t>
      </w:r>
      <w:r>
        <w:rPr>
          <w:rFonts w:ascii="SimSun" w:hAnsi="SimSun" w:eastAsia="SimSun" w:cs="SimSun"/>
          <w:sz w:val="22"/>
          <w:szCs w:val="22"/>
          <w:spacing w:val="-11"/>
        </w:rPr>
        <w:t>；二来是评价高，几乎刚一面</w:t>
      </w:r>
      <w:r>
        <w:rPr>
          <w:rFonts w:ascii="SimSun" w:hAnsi="SimSun" w:eastAsia="SimSun" w:cs="SimSun"/>
          <w:sz w:val="22"/>
          <w:szCs w:val="22"/>
        </w:rPr>
        <w:t xml:space="preserve">   </w:t>
      </w:r>
      <w:r>
        <w:rPr>
          <w:rFonts w:ascii="SimSun" w:hAnsi="SimSun" w:eastAsia="SimSun" w:cs="SimSun"/>
          <w:sz w:val="22"/>
          <w:szCs w:val="22"/>
          <w:spacing w:val="-10"/>
        </w:rPr>
        <w:t>世即被推为“伟大的中国小说”。伟大的作品肯定会</w:t>
      </w:r>
      <w:r>
        <w:rPr>
          <w:rFonts w:ascii="SimSun" w:hAnsi="SimSun" w:eastAsia="SimSun" w:cs="SimSun"/>
          <w:sz w:val="22"/>
          <w:szCs w:val="22"/>
          <w:spacing w:val="-11"/>
        </w:rPr>
        <w:t>成为经典，阅读经典当然</w:t>
      </w:r>
      <w:r>
        <w:rPr>
          <w:rFonts w:ascii="SimSun" w:hAnsi="SimSun" w:eastAsia="SimSun" w:cs="SimSun"/>
          <w:sz w:val="22"/>
          <w:szCs w:val="22"/>
        </w:rPr>
        <w:t xml:space="preserve">   </w:t>
      </w:r>
      <w:r>
        <w:rPr>
          <w:rFonts w:ascii="SimSun" w:hAnsi="SimSun" w:eastAsia="SimSun" w:cs="SimSun"/>
          <w:sz w:val="22"/>
          <w:szCs w:val="22"/>
          <w:spacing w:val="-10"/>
        </w:rPr>
        <w:t>要“细嚼慢咽”。笔者和许多读者一样，喜欢贾</w:t>
      </w:r>
      <w:r>
        <w:rPr>
          <w:rFonts w:ascii="SimSun" w:hAnsi="SimSun" w:eastAsia="SimSun" w:cs="SimSun"/>
          <w:sz w:val="22"/>
          <w:szCs w:val="22"/>
          <w:spacing w:val="-11"/>
        </w:rPr>
        <w:t>平凹小说，对这部新作自然倍</w:t>
      </w:r>
      <w:r>
        <w:rPr>
          <w:rFonts w:ascii="SimSun" w:hAnsi="SimSun" w:eastAsia="SimSun" w:cs="SimSun"/>
          <w:sz w:val="22"/>
          <w:szCs w:val="22"/>
        </w:rPr>
        <w:t xml:space="preserve">   </w:t>
      </w:r>
      <w:r>
        <w:rPr>
          <w:rFonts w:ascii="SimSun" w:hAnsi="SimSun" w:eastAsia="SimSun" w:cs="SimSun"/>
          <w:sz w:val="22"/>
          <w:szCs w:val="22"/>
          <w:spacing w:val="-4"/>
        </w:rPr>
        <w:t>感珍惜，认真读了三遍，然而却颇为失望。要想</w:t>
      </w:r>
      <w:r>
        <w:rPr>
          <w:rFonts w:ascii="SimSun" w:hAnsi="SimSun" w:eastAsia="SimSun" w:cs="SimSun"/>
          <w:sz w:val="22"/>
          <w:szCs w:val="22"/>
          <w:spacing w:val="-5"/>
        </w:rPr>
        <w:t>形容这部作品，“千疮百孔”</w:t>
      </w:r>
      <w:r>
        <w:rPr>
          <w:rFonts w:ascii="SimSun" w:hAnsi="SimSun" w:eastAsia="SimSun" w:cs="SimSun"/>
          <w:sz w:val="22"/>
          <w:szCs w:val="22"/>
        </w:rPr>
        <w:t xml:space="preserve"> </w:t>
      </w:r>
      <w:r>
        <w:rPr>
          <w:rFonts w:ascii="SimSun" w:hAnsi="SimSun" w:eastAsia="SimSun" w:cs="SimSun"/>
          <w:sz w:val="22"/>
          <w:szCs w:val="22"/>
          <w:spacing w:val="-12"/>
        </w:rPr>
        <w:t>一词大体可用。</w:t>
      </w:r>
    </w:p>
    <w:p>
      <w:pPr>
        <w:ind w:right="122" w:firstLine="409"/>
        <w:spacing w:before="55" w:line="250" w:lineRule="auto"/>
        <w:rPr>
          <w:rFonts w:ascii="SimSun" w:hAnsi="SimSun" w:eastAsia="SimSun" w:cs="SimSun"/>
          <w:sz w:val="22"/>
          <w:szCs w:val="22"/>
        </w:rPr>
      </w:pPr>
      <w:r>
        <w:rPr>
          <w:rFonts w:ascii="SimSun" w:hAnsi="SimSun" w:eastAsia="SimSun" w:cs="SimSun"/>
          <w:sz w:val="22"/>
          <w:szCs w:val="22"/>
          <w:spacing w:val="-11"/>
        </w:rPr>
        <w:t>说《古炉》“千疮百孔”,是因为小说中有太多的抵捂、矛盾和“穿帮”。</w:t>
      </w:r>
      <w:r>
        <w:rPr>
          <w:rFonts w:ascii="SimSun" w:hAnsi="SimSun" w:eastAsia="SimSun" w:cs="SimSun"/>
          <w:sz w:val="22"/>
          <w:szCs w:val="22"/>
          <w:spacing w:val="11"/>
        </w:rPr>
        <w:t xml:space="preserve"> </w:t>
      </w:r>
      <w:r>
        <w:rPr>
          <w:rFonts w:ascii="SimSun" w:hAnsi="SimSun" w:eastAsia="SimSun" w:cs="SimSun"/>
          <w:sz w:val="22"/>
          <w:szCs w:val="22"/>
          <w:spacing w:val="-12"/>
        </w:rPr>
        <w:t>概括起来有三种情况：一是人物丛杂，关系混乱。</w:t>
      </w:r>
    </w:p>
    <w:p>
      <w:pPr>
        <w:ind w:right="185" w:firstLine="409"/>
        <w:spacing w:before="36" w:line="252" w:lineRule="auto"/>
        <w:rPr>
          <w:rFonts w:ascii="SimSun" w:hAnsi="SimSun" w:eastAsia="SimSun" w:cs="SimSun"/>
          <w:sz w:val="22"/>
          <w:szCs w:val="22"/>
        </w:rPr>
      </w:pPr>
      <w:r>
        <w:rPr>
          <w:rFonts w:ascii="SimSun" w:hAnsi="SimSun" w:eastAsia="SimSun" w:cs="SimSun"/>
          <w:sz w:val="22"/>
          <w:szCs w:val="22"/>
          <w:spacing w:val="-3"/>
        </w:rPr>
        <w:t>例如：①……狗尿苔没说出的理由还有：霸槽是贫</w:t>
      </w:r>
      <w:r>
        <w:rPr>
          <w:rFonts w:ascii="SimSun" w:hAnsi="SimSun" w:eastAsia="SimSun" w:cs="SimSun"/>
          <w:sz w:val="22"/>
          <w:szCs w:val="22"/>
          <w:spacing w:val="-4"/>
        </w:rPr>
        <w:t>下中农，人又长得体</w:t>
      </w:r>
      <w:r>
        <w:rPr>
          <w:rFonts w:ascii="SimSun" w:hAnsi="SimSun" w:eastAsia="SimSun" w:cs="SimSun"/>
          <w:sz w:val="22"/>
          <w:szCs w:val="22"/>
        </w:rPr>
        <w:t xml:space="preserve"> </w:t>
      </w:r>
      <w:r>
        <w:rPr>
          <w:rFonts w:ascii="SimSun" w:hAnsi="SimSun" w:eastAsia="SimSun" w:cs="SimSun"/>
          <w:sz w:val="22"/>
          <w:szCs w:val="22"/>
          <w:spacing w:val="-3"/>
        </w:rPr>
        <w:t>面。王善人曾经说过，你见了有些人，莫名其妙地，觉得亲</w:t>
      </w:r>
      <w:r>
        <w:rPr>
          <w:rFonts w:ascii="SimSun" w:hAnsi="SimSun" w:eastAsia="SimSun" w:cs="SimSun"/>
          <w:sz w:val="22"/>
          <w:szCs w:val="22"/>
          <w:spacing w:val="-4"/>
        </w:rPr>
        <w:t>切……(第12页)</w:t>
      </w:r>
      <w:r>
        <w:rPr>
          <w:rFonts w:ascii="SimSun" w:hAnsi="SimSun" w:eastAsia="SimSun" w:cs="SimSun"/>
          <w:sz w:val="22"/>
          <w:szCs w:val="22"/>
        </w:rPr>
        <w:t xml:space="preserve"> </w:t>
      </w:r>
      <w:r>
        <w:rPr>
          <w:rFonts w:ascii="SimSun" w:hAnsi="SimSun" w:eastAsia="SimSun" w:cs="SimSun"/>
          <w:sz w:val="22"/>
          <w:szCs w:val="22"/>
          <w:spacing w:val="-10"/>
        </w:rPr>
        <w:t>小说中只有一个善人，叫郭伯轩。从作品《后记》可知，善人的原型之一是王</w:t>
      </w:r>
    </w:p>
    <w:p>
      <w:pPr>
        <w:spacing w:line="252" w:lineRule="auto"/>
        <w:sectPr>
          <w:pgSz w:w="8500" w:h="12480"/>
          <w:pgMar w:top="400" w:right="477" w:bottom="0" w:left="690" w:header="0" w:footer="0" w:gutter="0"/>
        </w:sectPr>
        <w:rPr>
          <w:rFonts w:ascii="SimSun" w:hAnsi="SimSun" w:eastAsia="SimSun" w:cs="SimSun"/>
          <w:sz w:val="22"/>
          <w:szCs w:val="22"/>
        </w:rPr>
      </w:pPr>
    </w:p>
    <w:p>
      <w:pPr>
        <w:pStyle w:val="BodyText"/>
        <w:ind w:left="5310"/>
        <w:spacing w:before="79" w:line="223" w:lineRule="auto"/>
        <w:rPr>
          <w:sz w:val="22"/>
          <w:szCs w:val="22"/>
        </w:rPr>
      </w:pPr>
      <w:r>
        <w:rPr>
          <w:rFonts w:ascii="SimSun" w:hAnsi="SimSun" w:eastAsia="SimSun" w:cs="SimSun"/>
          <w:sz w:val="22"/>
          <w:szCs w:val="22"/>
          <w:spacing w:val="-22"/>
          <w:w w:val="97"/>
        </w:rPr>
        <w:t>Ⅲ</w:t>
      </w:r>
      <w:r>
        <w:rPr>
          <w:rFonts w:ascii="SimSun" w:hAnsi="SimSun" w:eastAsia="SimSun" w:cs="SimSun"/>
          <w:sz w:val="22"/>
          <w:szCs w:val="22"/>
          <w:spacing w:val="-24"/>
        </w:rPr>
        <w:t xml:space="preserve"> </w:t>
      </w:r>
      <w:r>
        <w:rPr>
          <w:rFonts w:ascii="SimSun" w:hAnsi="SimSun" w:eastAsia="SimSun" w:cs="SimSun"/>
          <w:sz w:val="22"/>
          <w:szCs w:val="22"/>
          <w:spacing w:val="-22"/>
          <w:w w:val="97"/>
        </w:rPr>
        <w:t>《</w:t>
      </w:r>
      <w:r>
        <w:rPr>
          <w:rFonts w:ascii="SimSun" w:hAnsi="SimSun" w:eastAsia="SimSun" w:cs="SimSun"/>
          <w:sz w:val="22"/>
          <w:szCs w:val="22"/>
          <w:spacing w:val="-39"/>
        </w:rPr>
        <w:t xml:space="preserve"> </w:t>
      </w:r>
      <w:r>
        <w:rPr>
          <w:rFonts w:ascii="SimHei" w:hAnsi="SimHei" w:eastAsia="SimHei" w:cs="SimHei"/>
          <w:sz w:val="22"/>
          <w:szCs w:val="22"/>
          <w:spacing w:val="-22"/>
          <w:w w:val="97"/>
        </w:rPr>
        <w:t>古</w:t>
      </w:r>
      <w:r>
        <w:rPr>
          <w:rFonts w:ascii="SimSun" w:hAnsi="SimSun" w:eastAsia="SimSun" w:cs="SimSun"/>
          <w:sz w:val="22"/>
          <w:szCs w:val="22"/>
          <w:spacing w:val="-22"/>
          <w:w w:val="97"/>
        </w:rPr>
        <w:t>炉》批判</w:t>
      </w:r>
      <w:r>
        <w:rPr>
          <w:rFonts w:ascii="SimSun" w:hAnsi="SimSun" w:eastAsia="SimSun" w:cs="SimSun"/>
          <w:sz w:val="22"/>
          <w:szCs w:val="22"/>
          <w:spacing w:val="-24"/>
        </w:rPr>
        <w:t xml:space="preserve"> </w:t>
      </w:r>
      <w:r>
        <w:rPr>
          <w:sz w:val="22"/>
          <w:szCs w:val="22"/>
          <w:b/>
          <w:bCs/>
          <w:spacing w:val="-22"/>
          <w:w w:val="97"/>
        </w:rPr>
        <w:t>041</w:t>
      </w:r>
    </w:p>
    <w:p>
      <w:pPr>
        <w:pStyle w:val="BodyText"/>
        <w:spacing w:line="291" w:lineRule="auto"/>
        <w:rPr/>
      </w:pPr>
      <w:r/>
    </w:p>
    <w:p>
      <w:pPr>
        <w:pStyle w:val="BodyText"/>
        <w:spacing w:line="292" w:lineRule="auto"/>
        <w:rPr/>
      </w:pPr>
      <w:r/>
    </w:p>
    <w:p>
      <w:pPr>
        <w:ind w:right="95"/>
        <w:spacing w:before="72" w:line="259" w:lineRule="auto"/>
        <w:jc w:val="both"/>
        <w:rPr>
          <w:rFonts w:ascii="SimSun" w:hAnsi="SimSun" w:eastAsia="SimSun" w:cs="SimSun"/>
          <w:sz w:val="22"/>
          <w:szCs w:val="22"/>
        </w:rPr>
      </w:pPr>
      <w:r>
        <w:rPr>
          <w:rFonts w:ascii="SimSun" w:hAnsi="SimSun" w:eastAsia="SimSun" w:cs="SimSun"/>
          <w:sz w:val="22"/>
          <w:szCs w:val="22"/>
          <w:spacing w:val="9"/>
        </w:rPr>
        <w:t>凤仪，小说只有一次提到此人(第234页),那时已是1966年夏。小说开始 </w:t>
      </w:r>
      <w:r>
        <w:rPr>
          <w:rFonts w:ascii="SimSun" w:hAnsi="SimSun" w:eastAsia="SimSun" w:cs="SimSun"/>
          <w:sz w:val="22"/>
          <w:szCs w:val="22"/>
          <w:spacing w:val="-3"/>
        </w:rPr>
        <w:t>时，狗尿苔对善人那套不感兴趣，也听不懂，根本</w:t>
      </w:r>
      <w:r>
        <w:rPr>
          <w:rFonts w:ascii="SimSun" w:hAnsi="SimSun" w:eastAsia="SimSun" w:cs="SimSun"/>
          <w:sz w:val="22"/>
          <w:szCs w:val="22"/>
          <w:spacing w:val="-4"/>
        </w:rPr>
        <w:t>不可能知道有这位“王善</w:t>
      </w:r>
      <w:r>
        <w:rPr>
          <w:rFonts w:ascii="SimSun" w:hAnsi="SimSun" w:eastAsia="SimSun" w:cs="SimSun"/>
          <w:sz w:val="22"/>
          <w:szCs w:val="22"/>
        </w:rPr>
        <w:t xml:space="preserve"> </w:t>
      </w:r>
      <w:r>
        <w:rPr>
          <w:rFonts w:ascii="SimSun" w:hAnsi="SimSun" w:eastAsia="SimSun" w:cs="SimSun"/>
          <w:sz w:val="22"/>
          <w:szCs w:val="22"/>
          <w:spacing w:val="-11"/>
        </w:rPr>
        <w:t>人”,显然是作者自己弄混了，上文“王善人</w:t>
      </w:r>
      <w:r>
        <w:rPr>
          <w:rFonts w:ascii="SimSun" w:hAnsi="SimSun" w:eastAsia="SimSun" w:cs="SimSun"/>
          <w:sz w:val="22"/>
          <w:szCs w:val="22"/>
          <w:spacing w:val="-12"/>
        </w:rPr>
        <w:t>”应为“善人”之误。</w:t>
      </w:r>
    </w:p>
    <w:p>
      <w:pPr>
        <w:ind w:right="98" w:firstLine="430"/>
        <w:spacing w:before="24" w:line="251" w:lineRule="auto"/>
        <w:rPr>
          <w:rFonts w:ascii="SimSun" w:hAnsi="SimSun" w:eastAsia="SimSun" w:cs="SimSun"/>
          <w:sz w:val="22"/>
          <w:szCs w:val="22"/>
        </w:rPr>
      </w:pPr>
      <w:r>
        <w:rPr>
          <w:rFonts w:ascii="SimSun" w:hAnsi="SimSun" w:eastAsia="SimSun" w:cs="SimSun"/>
          <w:sz w:val="22"/>
          <w:szCs w:val="22"/>
          <w:spacing w:val="-3"/>
        </w:rPr>
        <w:t>②这一天，镇派出所的王所长到古炉村检查治安工作，他(麻子</w:t>
      </w:r>
      <w:r>
        <w:rPr>
          <w:rFonts w:ascii="SimSun" w:hAnsi="SimSun" w:eastAsia="SimSun" w:cs="SimSun"/>
          <w:sz w:val="22"/>
          <w:szCs w:val="22"/>
          <w:spacing w:val="-4"/>
        </w:rPr>
        <w:t>黑)和王</w:t>
      </w:r>
      <w:r>
        <w:rPr>
          <w:rFonts w:ascii="SimSun" w:hAnsi="SimSun" w:eastAsia="SimSun" w:cs="SimSun"/>
          <w:sz w:val="22"/>
          <w:szCs w:val="22"/>
        </w:rPr>
        <w:t xml:space="preserve"> </w:t>
      </w:r>
      <w:r>
        <w:rPr>
          <w:rFonts w:ascii="SimSun" w:hAnsi="SimSun" w:eastAsia="SimSun" w:cs="SimSun"/>
          <w:sz w:val="22"/>
          <w:szCs w:val="22"/>
          <w:spacing w:val="-3"/>
        </w:rPr>
        <w:t>所长熟，就把王所长叫到家里，然后骑了王所长的</w:t>
      </w:r>
      <w:r>
        <w:rPr>
          <w:rFonts w:ascii="SimSun" w:hAnsi="SimSun" w:eastAsia="SimSun" w:cs="SimSun"/>
          <w:sz w:val="22"/>
          <w:szCs w:val="22"/>
          <w:spacing w:val="-4"/>
        </w:rPr>
        <w:t>自行车去六升的代销店买</w:t>
      </w:r>
      <w:r>
        <w:rPr>
          <w:rFonts w:ascii="SimSun" w:hAnsi="SimSun" w:eastAsia="SimSun" w:cs="SimSun"/>
          <w:sz w:val="22"/>
          <w:szCs w:val="22"/>
        </w:rPr>
        <w:t xml:space="preserve"> </w:t>
      </w:r>
      <w:r>
        <w:rPr>
          <w:rFonts w:ascii="SimSun" w:hAnsi="SimSun" w:eastAsia="SimSun" w:cs="SimSun"/>
          <w:sz w:val="22"/>
          <w:szCs w:val="22"/>
        </w:rPr>
        <w:t>酒，见人就说王所长来看他了。(第191页)</w:t>
      </w:r>
      <w:r>
        <w:rPr>
          <w:rFonts w:ascii="SimSun" w:hAnsi="SimSun" w:eastAsia="SimSun" w:cs="SimSun"/>
          <w:sz w:val="22"/>
          <w:szCs w:val="22"/>
          <w:spacing w:val="-1"/>
        </w:rPr>
        <w:t>小说前边已经写过，和麻子黑熟</w:t>
      </w:r>
      <w:r>
        <w:rPr>
          <w:rFonts w:ascii="SimSun" w:hAnsi="SimSun" w:eastAsia="SimSun" w:cs="SimSun"/>
          <w:sz w:val="22"/>
          <w:szCs w:val="22"/>
        </w:rPr>
        <w:t xml:space="preserve"> </w:t>
      </w:r>
      <w:r>
        <w:rPr>
          <w:rFonts w:ascii="SimSun" w:hAnsi="SimSun" w:eastAsia="SimSun" w:cs="SimSun"/>
          <w:sz w:val="22"/>
          <w:szCs w:val="22"/>
        </w:rPr>
        <w:t>识的那个所长姓李(第79页),李所长儿子生日，</w:t>
      </w:r>
      <w:r>
        <w:rPr>
          <w:rFonts w:ascii="SimSun" w:hAnsi="SimSun" w:eastAsia="SimSun" w:cs="SimSun"/>
          <w:sz w:val="22"/>
          <w:szCs w:val="22"/>
          <w:spacing w:val="-1"/>
        </w:rPr>
        <w:t>麻子黑曾送了一背笼儿红萝</w:t>
      </w:r>
      <w:r>
        <w:rPr>
          <w:rFonts w:ascii="SimSun" w:hAnsi="SimSun" w:eastAsia="SimSun" w:cs="SimSun"/>
          <w:sz w:val="22"/>
          <w:szCs w:val="22"/>
        </w:rPr>
        <w:t xml:space="preserve"> </w:t>
      </w:r>
      <w:r>
        <w:rPr>
          <w:rFonts w:ascii="SimSun" w:hAnsi="SimSun" w:eastAsia="SimSun" w:cs="SimSun"/>
          <w:sz w:val="22"/>
          <w:szCs w:val="22"/>
          <w:spacing w:val="-6"/>
        </w:rPr>
        <w:t>卜，为此李所长给了他一把手电筒(第87</w:t>
      </w:r>
      <w:r>
        <w:rPr>
          <w:rFonts w:ascii="SimSun" w:hAnsi="SimSun" w:eastAsia="SimSun" w:cs="SimSun"/>
          <w:sz w:val="22"/>
          <w:szCs w:val="22"/>
          <w:spacing w:val="-11"/>
        </w:rPr>
        <w:t xml:space="preserve"> </w:t>
      </w:r>
      <w:r>
        <w:rPr>
          <w:rFonts w:ascii="SimSun" w:hAnsi="SimSun" w:eastAsia="SimSun" w:cs="SimSun"/>
          <w:sz w:val="22"/>
          <w:szCs w:val="22"/>
          <w:spacing w:val="-6"/>
        </w:rPr>
        <w:t>页)。不想到了后来突然就姓了王。</w:t>
      </w:r>
    </w:p>
    <w:p>
      <w:pPr>
        <w:ind w:right="100" w:firstLine="430"/>
        <w:spacing w:before="46" w:line="250" w:lineRule="auto"/>
        <w:rPr>
          <w:rFonts w:ascii="SimSun" w:hAnsi="SimSun" w:eastAsia="SimSun" w:cs="SimSun"/>
          <w:sz w:val="22"/>
          <w:szCs w:val="22"/>
        </w:rPr>
      </w:pPr>
      <w:r>
        <w:rPr>
          <w:rFonts w:ascii="SimSun" w:hAnsi="SimSun" w:eastAsia="SimSun" w:cs="SimSun"/>
          <w:sz w:val="22"/>
          <w:szCs w:val="22"/>
          <w:spacing w:val="-10"/>
        </w:rPr>
        <w:t>③……会上并没有具体内容，只是领着大家呼喊口号，一会是打倒</w:t>
      </w:r>
      <w:r>
        <w:rPr>
          <w:rFonts w:ascii="SimSun" w:hAnsi="SimSun" w:eastAsia="SimSun" w:cs="SimSun"/>
          <w:sz w:val="22"/>
          <w:szCs w:val="22"/>
          <w:spacing w:val="-11"/>
        </w:rPr>
        <w:t>刘少奇</w:t>
      </w:r>
      <w:r>
        <w:rPr>
          <w:rFonts w:ascii="SimSun" w:hAnsi="SimSun" w:eastAsia="SimSun" w:cs="SimSun"/>
          <w:sz w:val="22"/>
          <w:szCs w:val="22"/>
        </w:rPr>
        <w:t xml:space="preserve"> </w:t>
      </w:r>
      <w:r>
        <w:rPr>
          <w:rFonts w:ascii="SimSun" w:hAnsi="SimSun" w:eastAsia="SimSun" w:cs="SimSun"/>
          <w:sz w:val="22"/>
          <w:szCs w:val="22"/>
          <w:spacing w:val="-10"/>
        </w:rPr>
        <w:t>邓小平，一会是打倒张麻子曹跛子。张麻子就是张德章，而曹跛子是县委书记</w:t>
      </w:r>
      <w:r>
        <w:rPr>
          <w:rFonts w:ascii="SimSun" w:hAnsi="SimSun" w:eastAsia="SimSun" w:cs="SimSun"/>
          <w:sz w:val="22"/>
          <w:szCs w:val="22"/>
          <w:spacing w:val="8"/>
        </w:rPr>
        <w:t xml:space="preserve"> </w:t>
      </w:r>
      <w:r>
        <w:rPr>
          <w:rFonts w:ascii="SimSun" w:hAnsi="SimSun" w:eastAsia="SimSun" w:cs="SimSun"/>
          <w:sz w:val="22"/>
          <w:szCs w:val="22"/>
        </w:rPr>
        <w:t>曹一伟，从来没来过古炉村。(第302页)然</w:t>
      </w:r>
      <w:r>
        <w:rPr>
          <w:rFonts w:ascii="SimSun" w:hAnsi="SimSun" w:eastAsia="SimSun" w:cs="SimSun"/>
          <w:sz w:val="22"/>
          <w:szCs w:val="22"/>
          <w:spacing w:val="-1"/>
        </w:rPr>
        <w:t>而，才过十几页，挨批斗的就被</w:t>
      </w:r>
      <w:r>
        <w:rPr>
          <w:rFonts w:ascii="SimSun" w:hAnsi="SimSun" w:eastAsia="SimSun" w:cs="SimSun"/>
          <w:sz w:val="22"/>
          <w:szCs w:val="22"/>
        </w:rPr>
        <w:t xml:space="preserve"> </w:t>
      </w:r>
      <w:r>
        <w:rPr>
          <w:rFonts w:ascii="SimSun" w:hAnsi="SimSun" w:eastAsia="SimSun" w:cs="SimSun"/>
          <w:sz w:val="22"/>
          <w:szCs w:val="22"/>
          <w:spacing w:val="-9"/>
        </w:rPr>
        <w:t>说成是“县刘书记公社张书记”。(第319页)</w:t>
      </w:r>
    </w:p>
    <w:p>
      <w:pPr>
        <w:ind w:firstLine="430"/>
        <w:spacing w:before="76" w:line="243" w:lineRule="auto"/>
        <w:rPr>
          <w:rFonts w:ascii="SimSun" w:hAnsi="SimSun" w:eastAsia="SimSun" w:cs="SimSun"/>
          <w:sz w:val="22"/>
          <w:szCs w:val="22"/>
        </w:rPr>
      </w:pPr>
      <w:r>
        <w:rPr>
          <w:rFonts w:ascii="SimSun" w:hAnsi="SimSun" w:eastAsia="SimSun" w:cs="SimSun"/>
          <w:sz w:val="22"/>
          <w:szCs w:val="22"/>
          <w:spacing w:val="-4"/>
        </w:rPr>
        <w:t>④会后，榔头队很快吸收了牛路、火煉,还有冯有粮和守灯的堂弟八成。</w:t>
      </w:r>
      <w:r>
        <w:rPr>
          <w:rFonts w:ascii="SimSun" w:hAnsi="SimSun" w:eastAsia="SimSun" w:cs="SimSun"/>
          <w:sz w:val="22"/>
          <w:szCs w:val="22"/>
          <w:spacing w:val="16"/>
        </w:rPr>
        <w:t xml:space="preserve"> </w:t>
      </w:r>
      <w:r>
        <w:rPr>
          <w:rFonts w:ascii="SimSun" w:hAnsi="SimSun" w:eastAsia="SimSun" w:cs="SimSun"/>
          <w:sz w:val="22"/>
          <w:szCs w:val="22"/>
          <w:spacing w:val="9"/>
        </w:rPr>
        <w:t>(第346页)作者前面明明写过，八成的媳妇是守灯的“本家嫂子”(</w:t>
      </w:r>
      <w:r>
        <w:rPr>
          <w:rFonts w:ascii="SimSun" w:hAnsi="SimSun" w:eastAsia="SimSun" w:cs="SimSun"/>
          <w:sz w:val="22"/>
          <w:szCs w:val="22"/>
          <w:spacing w:val="8"/>
        </w:rPr>
        <w:t>第25</w:t>
      </w:r>
      <w:r>
        <w:rPr>
          <w:rFonts w:ascii="SimSun" w:hAnsi="SimSun" w:eastAsia="SimSun" w:cs="SimSun"/>
          <w:sz w:val="22"/>
          <w:szCs w:val="22"/>
        </w:rPr>
        <w:t xml:space="preserve">  </w:t>
      </w:r>
      <w:r>
        <w:rPr>
          <w:rFonts w:ascii="SimSun" w:hAnsi="SimSun" w:eastAsia="SimSun" w:cs="SimSun"/>
          <w:sz w:val="22"/>
          <w:szCs w:val="22"/>
          <w:spacing w:val="-6"/>
        </w:rPr>
        <w:t>页),八成是堂兄，后面竟成了堂弟。</w:t>
      </w:r>
    </w:p>
    <w:p>
      <w:pPr>
        <w:ind w:right="39" w:firstLine="430"/>
        <w:spacing w:before="75" w:line="253" w:lineRule="auto"/>
        <w:rPr>
          <w:rFonts w:ascii="SimSun" w:hAnsi="SimSun" w:eastAsia="SimSun" w:cs="SimSun"/>
          <w:sz w:val="22"/>
          <w:szCs w:val="22"/>
        </w:rPr>
      </w:pPr>
      <w:r>
        <w:rPr>
          <w:rFonts w:ascii="SimSun" w:hAnsi="SimSun" w:eastAsia="SimSun" w:cs="SimSun"/>
          <w:sz w:val="22"/>
          <w:szCs w:val="22"/>
          <w:spacing w:val="-10"/>
        </w:rPr>
        <w:t>⑤政训班的十八人，再加上支书和红大刀的三个骨干，一共二十一</w:t>
      </w:r>
      <w:r>
        <w:rPr>
          <w:rFonts w:ascii="SimSun" w:hAnsi="SimSun" w:eastAsia="SimSun" w:cs="SimSun"/>
          <w:sz w:val="22"/>
          <w:szCs w:val="22"/>
          <w:spacing w:val="-11"/>
        </w:rPr>
        <w:t>人，集</w:t>
      </w:r>
      <w:r>
        <w:rPr>
          <w:rFonts w:ascii="SimSun" w:hAnsi="SimSun" w:eastAsia="SimSun" w:cs="SimSun"/>
          <w:sz w:val="22"/>
          <w:szCs w:val="22"/>
        </w:rPr>
        <w:t xml:space="preserve"> </w:t>
      </w:r>
      <w:r>
        <w:rPr>
          <w:rFonts w:ascii="SimSun" w:hAnsi="SimSun" w:eastAsia="SimSun" w:cs="SimSun"/>
          <w:sz w:val="22"/>
          <w:szCs w:val="22"/>
          <w:spacing w:val="-1"/>
        </w:rPr>
        <w:t>中在窑神庙，由专门人看管。(第526页)这个例子表面看是作者不经意算错</w:t>
      </w:r>
      <w:r>
        <w:rPr>
          <w:rFonts w:ascii="SimSun" w:hAnsi="SimSun" w:eastAsia="SimSun" w:cs="SimSun"/>
          <w:sz w:val="22"/>
          <w:szCs w:val="22"/>
          <w:spacing w:val="4"/>
        </w:rPr>
        <w:t xml:space="preserve"> </w:t>
      </w:r>
      <w:r>
        <w:rPr>
          <w:rFonts w:ascii="SimSun" w:hAnsi="SimSun" w:eastAsia="SimSun" w:cs="SimSun"/>
          <w:sz w:val="22"/>
          <w:szCs w:val="22"/>
          <w:spacing w:val="-8"/>
        </w:rPr>
        <w:t>了数，其实这里边牵扯着更多的混乱。由于来了外援，在武斗中榔头队获胜，</w:t>
      </w:r>
      <w:r>
        <w:rPr>
          <w:rFonts w:ascii="SimSun" w:hAnsi="SimSun" w:eastAsia="SimSun" w:cs="SimSun"/>
          <w:sz w:val="22"/>
          <w:szCs w:val="22"/>
          <w:spacing w:val="1"/>
        </w:rPr>
        <w:t xml:space="preserve"> </w:t>
      </w:r>
      <w:r>
        <w:rPr>
          <w:rFonts w:ascii="SimSun" w:hAnsi="SimSun" w:eastAsia="SimSun" w:cs="SimSun"/>
          <w:sz w:val="22"/>
          <w:szCs w:val="22"/>
          <w:spacing w:val="-10"/>
        </w:rPr>
        <w:t>红大刀队十余人被抓，最后扣留了被认作骨干的明堂、马勺、锁子、看星、老</w:t>
      </w:r>
      <w:r>
        <w:rPr>
          <w:rFonts w:ascii="SimSun" w:hAnsi="SimSun" w:eastAsia="SimSun" w:cs="SimSun"/>
          <w:sz w:val="22"/>
          <w:szCs w:val="22"/>
          <w:spacing w:val="8"/>
        </w:rPr>
        <w:t xml:space="preserve"> </w:t>
      </w:r>
      <w:r>
        <w:rPr>
          <w:rFonts w:ascii="SimSun" w:hAnsi="SimSun" w:eastAsia="SimSun" w:cs="SimSun"/>
          <w:sz w:val="22"/>
          <w:szCs w:val="22"/>
        </w:rPr>
        <w:t>顺等五人，其余放还。(第507页)由于精神不正常</w:t>
      </w:r>
      <w:r>
        <w:rPr>
          <w:rFonts w:ascii="SimSun" w:hAnsi="SimSun" w:eastAsia="SimSun" w:cs="SimSun"/>
          <w:sz w:val="22"/>
          <w:szCs w:val="22"/>
          <w:spacing w:val="-1"/>
        </w:rPr>
        <w:t>的来回闹了一场，老顺也</w:t>
      </w:r>
      <w:r>
        <w:rPr>
          <w:rFonts w:ascii="SimSun" w:hAnsi="SimSun" w:eastAsia="SimSun" w:cs="SimSun"/>
          <w:sz w:val="22"/>
          <w:szCs w:val="22"/>
        </w:rPr>
        <w:t xml:space="preserve"> </w:t>
      </w:r>
      <w:r>
        <w:rPr>
          <w:rFonts w:ascii="SimSun" w:hAnsi="SimSun" w:eastAsia="SimSun" w:cs="SimSun"/>
          <w:sz w:val="22"/>
          <w:szCs w:val="22"/>
          <w:spacing w:val="3"/>
        </w:rPr>
        <w:t>被放了出来，如此还剩四人(第521页),到与政训班合并时却莫名其妙地少</w:t>
      </w:r>
      <w:r>
        <w:rPr>
          <w:rFonts w:ascii="SimSun" w:hAnsi="SimSun" w:eastAsia="SimSun" w:cs="SimSun"/>
          <w:sz w:val="22"/>
          <w:szCs w:val="22"/>
          <w:spacing w:val="13"/>
        </w:rPr>
        <w:t xml:space="preserve"> </w:t>
      </w:r>
      <w:r>
        <w:rPr>
          <w:rFonts w:ascii="SimSun" w:hAnsi="SimSun" w:eastAsia="SimSun" w:cs="SimSun"/>
          <w:sz w:val="22"/>
          <w:szCs w:val="22"/>
          <w:spacing w:val="-12"/>
        </w:rPr>
        <w:t>了一人，变成了三个。锁子本已被抓，后面叙述开石死时却写道：</w:t>
      </w:r>
    </w:p>
    <w:p>
      <w:pPr>
        <w:ind w:firstLine="430"/>
        <w:spacing w:before="56" w:line="258" w:lineRule="auto"/>
        <w:jc w:val="both"/>
        <w:rPr>
          <w:rFonts w:ascii="SimSun" w:hAnsi="SimSun" w:eastAsia="SimSun" w:cs="SimSun"/>
          <w:sz w:val="22"/>
          <w:szCs w:val="22"/>
        </w:rPr>
      </w:pPr>
      <w:r>
        <w:rPr>
          <w:rFonts w:ascii="SimSun" w:hAnsi="SimSun" w:eastAsia="SimSun" w:cs="SimSun"/>
          <w:sz w:val="22"/>
          <w:szCs w:val="22"/>
          <w:spacing w:val="-7"/>
        </w:rPr>
        <w:t>……红大刀散伙后，开石想让锁子给霸槽低个头，改邪归正加入榔头队，</w:t>
      </w:r>
      <w:r>
        <w:rPr>
          <w:rFonts w:ascii="SimSun" w:hAnsi="SimSun" w:eastAsia="SimSun" w:cs="SimSun"/>
          <w:sz w:val="22"/>
          <w:szCs w:val="22"/>
          <w:spacing w:val="3"/>
        </w:rPr>
        <w:t xml:space="preserve"> </w:t>
      </w:r>
      <w:r>
        <w:rPr>
          <w:rFonts w:ascii="SimSun" w:hAnsi="SimSun" w:eastAsia="SimSun" w:cs="SimSun"/>
          <w:sz w:val="22"/>
          <w:szCs w:val="22"/>
          <w:spacing w:val="-10"/>
        </w:rPr>
        <w:t>锁子不听，说不是东风压倒西风，就是西风压倒东风，你以为榔头队就永远赢</w:t>
      </w:r>
      <w:r>
        <w:rPr>
          <w:rFonts w:ascii="SimSun" w:hAnsi="SimSun" w:eastAsia="SimSun" w:cs="SimSun"/>
          <w:sz w:val="22"/>
          <w:szCs w:val="22"/>
          <w:spacing w:val="3"/>
        </w:rPr>
        <w:t xml:space="preserve">  </w:t>
      </w:r>
      <w:r>
        <w:rPr>
          <w:rFonts w:ascii="SimSun" w:hAnsi="SimSun" w:eastAsia="SimSun" w:cs="SimSun"/>
          <w:sz w:val="22"/>
          <w:szCs w:val="22"/>
          <w:spacing w:val="-3"/>
        </w:rPr>
        <w:t>吗?天布灶火磨子就不回来吗?开石说：我念你是兄</w:t>
      </w:r>
      <w:r>
        <w:rPr>
          <w:rFonts w:ascii="SimSun" w:hAnsi="SimSun" w:eastAsia="SimSun" w:cs="SimSun"/>
          <w:sz w:val="22"/>
          <w:szCs w:val="22"/>
          <w:spacing w:val="-4"/>
        </w:rPr>
        <w:t>弟我才劝你，你个不知好</w:t>
      </w:r>
      <w:r>
        <w:rPr>
          <w:rFonts w:ascii="SimSun" w:hAnsi="SimSun" w:eastAsia="SimSun" w:cs="SimSun"/>
          <w:sz w:val="22"/>
          <w:szCs w:val="22"/>
        </w:rPr>
        <w:t xml:space="preserve">  </w:t>
      </w:r>
      <w:r>
        <w:rPr>
          <w:rFonts w:ascii="SimSun" w:hAnsi="SimSun" w:eastAsia="SimSun" w:cs="SimSun"/>
          <w:sz w:val="22"/>
          <w:szCs w:val="22"/>
          <w:spacing w:val="-3"/>
        </w:rPr>
        <w:t>歹!等捉住天布灶火磨子了，有你吃的亏!锁子说：你</w:t>
      </w:r>
      <w:r>
        <w:rPr>
          <w:rFonts w:ascii="SimSun" w:hAnsi="SimSun" w:eastAsia="SimSun" w:cs="SimSun"/>
          <w:sz w:val="22"/>
          <w:szCs w:val="22"/>
          <w:spacing w:val="-4"/>
        </w:rPr>
        <w:t>还念兄弟情呀，你是看</w:t>
      </w:r>
      <w:r>
        <w:rPr>
          <w:rFonts w:ascii="SimSun" w:hAnsi="SimSun" w:eastAsia="SimSun" w:cs="SimSun"/>
          <w:sz w:val="22"/>
          <w:szCs w:val="22"/>
        </w:rPr>
        <w:t xml:space="preserve">  </w:t>
      </w:r>
      <w:r>
        <w:rPr>
          <w:rFonts w:ascii="SimSun" w:hAnsi="SimSun" w:eastAsia="SimSun" w:cs="SimSun"/>
          <w:sz w:val="22"/>
          <w:szCs w:val="22"/>
          <w:spacing w:val="-3"/>
        </w:rPr>
        <w:t>我的笑话!天布灶火磨子捉不住，我在村里呀，你让</w:t>
      </w:r>
      <w:r>
        <w:rPr>
          <w:rFonts w:ascii="SimSun" w:hAnsi="SimSun" w:eastAsia="SimSun" w:cs="SimSun"/>
          <w:sz w:val="22"/>
          <w:szCs w:val="22"/>
          <w:spacing w:val="-4"/>
        </w:rPr>
        <w:t>霸槽来逮我么,我等着他</w:t>
      </w:r>
      <w:r>
        <w:rPr>
          <w:rFonts w:ascii="SimSun" w:hAnsi="SimSun" w:eastAsia="SimSun" w:cs="SimSun"/>
          <w:sz w:val="22"/>
          <w:szCs w:val="22"/>
        </w:rPr>
        <w:t xml:space="preserve">  </w:t>
      </w:r>
      <w:r>
        <w:rPr>
          <w:rFonts w:ascii="SimSun" w:hAnsi="SimSun" w:eastAsia="SimSun" w:cs="SimSun"/>
          <w:sz w:val="22"/>
          <w:szCs w:val="22"/>
          <w:spacing w:val="3"/>
        </w:rPr>
        <w:t>来逮哩!(第539页)锁子已经关起来了，这时却没事人一样呆在家里，并口  </w:t>
      </w:r>
      <w:r>
        <w:rPr>
          <w:rFonts w:ascii="SimSun" w:hAnsi="SimSun" w:eastAsia="SimSun" w:cs="SimSun"/>
          <w:sz w:val="22"/>
          <w:szCs w:val="22"/>
          <w:spacing w:val="-12"/>
        </w:rPr>
        <w:t>口声声让霸槽来逮自己，如此混乱的叙述，让人哭笑不得。</w:t>
      </w:r>
    </w:p>
    <w:p>
      <w:pPr>
        <w:ind w:right="100" w:firstLine="430"/>
        <w:spacing w:before="39" w:line="255" w:lineRule="auto"/>
        <w:jc w:val="both"/>
        <w:rPr>
          <w:rFonts w:ascii="SimSun" w:hAnsi="SimSun" w:eastAsia="SimSun" w:cs="SimSun"/>
          <w:sz w:val="22"/>
          <w:szCs w:val="22"/>
        </w:rPr>
      </w:pPr>
      <w:r>
        <w:rPr>
          <w:rFonts w:ascii="SimSun" w:hAnsi="SimSun" w:eastAsia="SimSun" w:cs="SimSun"/>
          <w:sz w:val="22"/>
          <w:szCs w:val="22"/>
          <w:spacing w:val="-10"/>
        </w:rPr>
        <w:t>⑥狗尿苔和牛铃会合后，他们一直等着公路上河滩上的人都走完了，</w:t>
      </w:r>
      <w:r>
        <w:rPr>
          <w:rFonts w:ascii="SimSun" w:hAnsi="SimSun" w:eastAsia="SimSun" w:cs="SimSun"/>
          <w:sz w:val="22"/>
          <w:szCs w:val="22"/>
          <w:spacing w:val="-11"/>
        </w:rPr>
        <w:t>才往</w:t>
      </w:r>
      <w:r>
        <w:rPr>
          <w:rFonts w:ascii="SimSun" w:hAnsi="SimSun" w:eastAsia="SimSun" w:cs="SimSun"/>
          <w:sz w:val="22"/>
          <w:szCs w:val="22"/>
        </w:rPr>
        <w:t xml:space="preserve"> </w:t>
      </w:r>
      <w:r>
        <w:rPr>
          <w:rFonts w:ascii="SimSun" w:hAnsi="SimSun" w:eastAsia="SimSun" w:cs="SimSun"/>
          <w:sz w:val="22"/>
          <w:szCs w:val="22"/>
          <w:spacing w:val="-10"/>
        </w:rPr>
        <w:t>村里来。他们讨论着天布、霸槽、守灯、麻子黑的尸体将埋在哪儿：守灯和麻</w:t>
      </w:r>
      <w:r>
        <w:rPr>
          <w:rFonts w:ascii="SimSun" w:hAnsi="SimSun" w:eastAsia="SimSun" w:cs="SimSun"/>
          <w:sz w:val="22"/>
          <w:szCs w:val="22"/>
          <w:spacing w:val="7"/>
        </w:rPr>
        <w:t xml:space="preserve"> </w:t>
      </w:r>
      <w:r>
        <w:rPr>
          <w:rFonts w:ascii="SimSun" w:hAnsi="SimSun" w:eastAsia="SimSun" w:cs="SimSun"/>
          <w:sz w:val="22"/>
          <w:szCs w:val="22"/>
          <w:spacing w:val="-4"/>
        </w:rPr>
        <w:t>子黑都是上无老下无少的人，他们肯定是村人随便在中山根挖个坑埋掉就算</w:t>
      </w:r>
      <w:r>
        <w:rPr>
          <w:rFonts w:ascii="SimSun" w:hAnsi="SimSun" w:eastAsia="SimSun" w:cs="SimSun"/>
          <w:sz w:val="22"/>
          <w:szCs w:val="22"/>
          <w:spacing w:val="1"/>
        </w:rPr>
        <w:t xml:space="preserve"> </w:t>
      </w:r>
      <w:r>
        <w:rPr>
          <w:rFonts w:ascii="SimSun" w:hAnsi="SimSun" w:eastAsia="SimSun" w:cs="SimSun"/>
          <w:sz w:val="22"/>
          <w:szCs w:val="22"/>
          <w:spacing w:val="-1"/>
        </w:rPr>
        <w:t>了。(第600页)前面一页作者才写过，秃子金、天布的妻弟、八成等人拿着</w:t>
      </w:r>
      <w:r>
        <w:rPr>
          <w:rFonts w:ascii="SimSun" w:hAnsi="SimSun" w:eastAsia="SimSun" w:cs="SimSun"/>
          <w:sz w:val="22"/>
          <w:szCs w:val="22"/>
          <w:spacing w:val="5"/>
        </w:rPr>
        <w:t xml:space="preserve"> </w:t>
      </w:r>
      <w:r>
        <w:rPr>
          <w:rFonts w:ascii="SimSun" w:hAnsi="SimSun" w:eastAsia="SimSun" w:cs="SimSun"/>
          <w:sz w:val="22"/>
          <w:szCs w:val="22"/>
          <w:spacing w:val="-10"/>
        </w:rPr>
        <w:t>席和绳子来收尸。秃子金和霸槽好，他为霸槽收尸，天布的妻弟为天布，八成</w:t>
      </w:r>
    </w:p>
    <w:p>
      <w:pPr>
        <w:spacing w:line="255" w:lineRule="auto"/>
        <w:sectPr>
          <w:pgSz w:w="8500" w:h="12480"/>
          <w:pgMar w:top="400" w:right="659" w:bottom="0" w:left="589" w:header="0" w:footer="0" w:gutter="0"/>
        </w:sectPr>
        <w:rPr>
          <w:rFonts w:ascii="SimSun" w:hAnsi="SimSun" w:eastAsia="SimSun" w:cs="SimSun"/>
          <w:sz w:val="22"/>
          <w:szCs w:val="22"/>
        </w:rPr>
      </w:pPr>
    </w:p>
    <w:p>
      <w:pPr>
        <w:ind w:left="2"/>
        <w:spacing w:before="117" w:line="222" w:lineRule="auto"/>
        <w:rPr>
          <w:rFonts w:ascii="SimHei" w:hAnsi="SimHei" w:eastAsia="SimHei" w:cs="SimHei"/>
          <w:sz w:val="22"/>
          <w:szCs w:val="22"/>
        </w:rPr>
      </w:pPr>
      <w:r>
        <w:rPr>
          <w:rFonts w:ascii="SimSun" w:hAnsi="SimSun" w:eastAsia="SimSun" w:cs="SimSun"/>
          <w:sz w:val="22"/>
          <w:szCs w:val="22"/>
          <w:b/>
          <w:bCs/>
          <w:spacing w:val="-20"/>
          <w:w w:val="94"/>
        </w:rPr>
        <w:t>042</w:t>
      </w:r>
      <w:r>
        <w:rPr>
          <w:rFonts w:ascii="SimSun" w:hAnsi="SimSun" w:eastAsia="SimSun" w:cs="SimSun"/>
          <w:sz w:val="22"/>
          <w:szCs w:val="22"/>
          <w:spacing w:val="24"/>
        </w:rPr>
        <w:t xml:space="preserve"> </w:t>
      </w:r>
      <w:r>
        <w:rPr>
          <w:rFonts w:ascii="SimHei" w:hAnsi="SimHei" w:eastAsia="SimHei" w:cs="SimHei"/>
          <w:sz w:val="22"/>
          <w:szCs w:val="22"/>
          <w:spacing w:val="-20"/>
          <w:w w:val="94"/>
        </w:rPr>
        <w:t>贾平凹创作问题批判</w:t>
      </w:r>
    </w:p>
    <w:p>
      <w:pPr>
        <w:pStyle w:val="BodyText"/>
        <w:spacing w:line="295" w:lineRule="auto"/>
        <w:rPr/>
      </w:pPr>
      <w:r/>
    </w:p>
    <w:p>
      <w:pPr>
        <w:pStyle w:val="BodyText"/>
        <w:spacing w:line="295" w:lineRule="auto"/>
        <w:rPr/>
      </w:pPr>
      <w:r/>
    </w:p>
    <w:p>
      <w:pPr>
        <w:ind w:right="96"/>
        <w:spacing w:before="72" w:line="243" w:lineRule="auto"/>
        <w:rPr>
          <w:rFonts w:ascii="SimSun" w:hAnsi="SimSun" w:eastAsia="SimSun" w:cs="SimSun"/>
          <w:sz w:val="22"/>
          <w:szCs w:val="22"/>
        </w:rPr>
      </w:pPr>
      <w:r>
        <w:rPr>
          <w:rFonts w:ascii="SimSun" w:hAnsi="SimSun" w:eastAsia="SimSun" w:cs="SimSun"/>
          <w:sz w:val="22"/>
          <w:szCs w:val="22"/>
          <w:spacing w:val="-10"/>
        </w:rPr>
        <w:t>与守灯是堂兄弟，自然来为守灯收尸下葬，然而只翻过一页</w:t>
      </w:r>
      <w:r>
        <w:rPr>
          <w:rFonts w:ascii="SimSun" w:hAnsi="SimSun" w:eastAsia="SimSun" w:cs="SimSun"/>
          <w:sz w:val="22"/>
          <w:szCs w:val="22"/>
          <w:spacing w:val="-11"/>
        </w:rPr>
        <w:t>，守灯就和麻子黑</w:t>
      </w:r>
      <w:r>
        <w:rPr>
          <w:rFonts w:ascii="SimSun" w:hAnsi="SimSun" w:eastAsia="SimSun" w:cs="SimSun"/>
          <w:sz w:val="22"/>
          <w:szCs w:val="22"/>
        </w:rPr>
        <w:t xml:space="preserve"> </w:t>
      </w:r>
      <w:r>
        <w:rPr>
          <w:rFonts w:ascii="SimSun" w:hAnsi="SimSun" w:eastAsia="SimSun" w:cs="SimSun"/>
          <w:sz w:val="22"/>
          <w:szCs w:val="22"/>
          <w:spacing w:val="-11"/>
        </w:rPr>
        <w:t>一起都成了“上无老下无少的人”,要被村人随便埋在中山根下。</w:t>
      </w:r>
    </w:p>
    <w:p>
      <w:pPr>
        <w:ind w:right="81" w:firstLine="419"/>
        <w:spacing w:before="39" w:line="247" w:lineRule="auto"/>
        <w:jc w:val="both"/>
        <w:rPr>
          <w:rFonts w:ascii="SimSun" w:hAnsi="SimSun" w:eastAsia="SimSun" w:cs="SimSun"/>
          <w:sz w:val="22"/>
          <w:szCs w:val="22"/>
        </w:rPr>
      </w:pPr>
      <w:r>
        <w:rPr>
          <w:rFonts w:ascii="SimSun" w:hAnsi="SimSun" w:eastAsia="SimSun" w:cs="SimSun"/>
          <w:sz w:val="22"/>
          <w:szCs w:val="22"/>
          <w:spacing w:val="-10"/>
        </w:rPr>
        <w:t>二是时空错乱。例如：①这次调解曾得到洛镇</w:t>
      </w:r>
      <w:r>
        <w:rPr>
          <w:rFonts w:ascii="SimSun" w:hAnsi="SimSun" w:eastAsia="SimSun" w:cs="SimSun"/>
          <w:sz w:val="22"/>
          <w:szCs w:val="22"/>
          <w:spacing w:val="-11"/>
        </w:rPr>
        <w:t>公社张书记的表扬，张书记</w:t>
      </w:r>
      <w:r>
        <w:rPr>
          <w:rFonts w:ascii="SimSun" w:hAnsi="SimSun" w:eastAsia="SimSun" w:cs="SimSun"/>
          <w:sz w:val="22"/>
          <w:szCs w:val="22"/>
        </w:rPr>
        <w:t xml:space="preserve"> </w:t>
      </w:r>
      <w:r>
        <w:rPr>
          <w:rFonts w:ascii="SimSun" w:hAnsi="SimSun" w:eastAsia="SimSun" w:cs="SimSun"/>
          <w:sz w:val="22"/>
          <w:szCs w:val="22"/>
          <w:spacing w:val="-10"/>
        </w:rPr>
        <w:t>还带领着别的地方的村干部来古炉村学习经验。在张书记他们来之前，支书让</w:t>
      </w:r>
      <w:r>
        <w:rPr>
          <w:rFonts w:ascii="SimSun" w:hAnsi="SimSun" w:eastAsia="SimSun" w:cs="SimSun"/>
          <w:sz w:val="22"/>
          <w:szCs w:val="22"/>
          <w:spacing w:val="8"/>
        </w:rPr>
        <w:t xml:space="preserve"> </w:t>
      </w:r>
      <w:r>
        <w:rPr>
          <w:rFonts w:ascii="SimSun" w:hAnsi="SimSun" w:eastAsia="SimSun" w:cs="SimSun"/>
          <w:sz w:val="22"/>
          <w:szCs w:val="22"/>
        </w:rPr>
        <w:t>石匠在村南口凿了个石狮子，石狮子很威风，嘴里还</w:t>
      </w:r>
      <w:r>
        <w:rPr>
          <w:rFonts w:ascii="SimSun" w:hAnsi="SimSun" w:eastAsia="SimSun" w:cs="SimSun"/>
          <w:sz w:val="22"/>
          <w:szCs w:val="22"/>
          <w:spacing w:val="-1"/>
        </w:rPr>
        <w:t>含着一个圆球。(第32</w:t>
      </w:r>
      <w:r>
        <w:rPr>
          <w:rFonts w:ascii="SimSun" w:hAnsi="SimSun" w:eastAsia="SimSun" w:cs="SimSun"/>
          <w:sz w:val="22"/>
          <w:szCs w:val="22"/>
        </w:rPr>
        <w:t xml:space="preserve"> </w:t>
      </w:r>
      <w:r>
        <w:rPr>
          <w:rFonts w:ascii="SimSun" w:hAnsi="SimSun" w:eastAsia="SimSun" w:cs="SimSun"/>
          <w:sz w:val="22"/>
          <w:szCs w:val="22"/>
          <w:spacing w:val="9"/>
        </w:rPr>
        <w:t>页)</w:t>
      </w:r>
    </w:p>
    <w:p>
      <w:pPr>
        <w:ind w:firstLine="419"/>
        <w:spacing w:before="62" w:line="257" w:lineRule="auto"/>
        <w:rPr>
          <w:rFonts w:ascii="SimSun" w:hAnsi="SimSun" w:eastAsia="SimSun" w:cs="SimSun"/>
          <w:sz w:val="22"/>
          <w:szCs w:val="22"/>
        </w:rPr>
      </w:pPr>
      <w:r>
        <w:rPr>
          <w:rFonts w:ascii="SimSun" w:hAnsi="SimSun" w:eastAsia="SimSun" w:cs="SimSun"/>
          <w:sz w:val="22"/>
          <w:szCs w:val="22"/>
          <w:spacing w:val="-7"/>
        </w:rPr>
        <w:t>人民公社出现于1958年，如此才能称“洛镇公社张书记”,此事显然发生</w:t>
      </w:r>
      <w:r>
        <w:rPr>
          <w:rFonts w:ascii="SimSun" w:hAnsi="SimSun" w:eastAsia="SimSun" w:cs="SimSun"/>
          <w:sz w:val="22"/>
          <w:szCs w:val="22"/>
          <w:spacing w:val="8"/>
        </w:rPr>
        <w:t xml:space="preserve">  </w:t>
      </w:r>
      <w:r>
        <w:rPr>
          <w:rFonts w:ascii="SimSun" w:hAnsi="SimSun" w:eastAsia="SimSun" w:cs="SimSun"/>
          <w:sz w:val="22"/>
          <w:szCs w:val="22"/>
          <w:spacing w:val="-7"/>
        </w:rPr>
        <w:t>在1958年以后。然而，在后边的叙述中，支书声称石狮子是他土改时立下的，</w:t>
      </w:r>
      <w:r>
        <w:rPr>
          <w:rFonts w:ascii="SimSun" w:hAnsi="SimSun" w:eastAsia="SimSun" w:cs="SimSun"/>
          <w:sz w:val="22"/>
          <w:szCs w:val="22"/>
          <w:spacing w:val="1"/>
        </w:rPr>
        <w:t xml:space="preserve"> </w:t>
      </w:r>
      <w:r>
        <w:rPr>
          <w:rFonts w:ascii="SimSun" w:hAnsi="SimSun" w:eastAsia="SimSun" w:cs="SimSun"/>
          <w:sz w:val="22"/>
          <w:szCs w:val="22"/>
          <w:spacing w:val="-4"/>
        </w:rPr>
        <w:t>(第221页)婆也告诉狗尿苔，土改那年支书让人凿了石狮子放在了村口。(第</w:t>
      </w:r>
      <w:r>
        <w:rPr>
          <w:rFonts w:ascii="SimSun" w:hAnsi="SimSun" w:eastAsia="SimSun" w:cs="SimSun"/>
          <w:sz w:val="22"/>
          <w:szCs w:val="22"/>
          <w:spacing w:val="8"/>
        </w:rPr>
        <w:t xml:space="preserve">  </w:t>
      </w:r>
      <w:r>
        <w:rPr>
          <w:rFonts w:ascii="SimSun" w:hAnsi="SimSun" w:eastAsia="SimSun" w:cs="SimSun"/>
          <w:sz w:val="22"/>
          <w:szCs w:val="22"/>
          <w:spacing w:val="-1"/>
        </w:rPr>
        <w:t>249页)而在全国范围内，土改早在1953年已经完</w:t>
      </w:r>
      <w:r>
        <w:rPr>
          <w:rFonts w:ascii="SimSun" w:hAnsi="SimSun" w:eastAsia="SimSun" w:cs="SimSun"/>
          <w:sz w:val="22"/>
          <w:szCs w:val="22"/>
          <w:spacing w:val="-2"/>
        </w:rPr>
        <w:t>成，前后差了五年。</w:t>
      </w:r>
    </w:p>
    <w:p>
      <w:pPr>
        <w:ind w:firstLine="419"/>
        <w:spacing w:before="29" w:line="258" w:lineRule="auto"/>
        <w:rPr>
          <w:rFonts w:ascii="SimSun" w:hAnsi="SimSun" w:eastAsia="SimSun" w:cs="SimSun"/>
          <w:sz w:val="22"/>
          <w:szCs w:val="22"/>
        </w:rPr>
      </w:pPr>
      <w:r>
        <w:rPr>
          <w:rFonts w:ascii="SimSun" w:hAnsi="SimSun" w:eastAsia="SimSun" w:cs="SimSun"/>
          <w:sz w:val="22"/>
          <w:szCs w:val="22"/>
          <w:spacing w:val="-6"/>
        </w:rPr>
        <w:t>②……支书突然醒悟了什么,问丢过钥匙的得称：</w:t>
      </w:r>
      <w:r>
        <w:rPr>
          <w:rFonts w:ascii="SimSun" w:hAnsi="SimSun" w:eastAsia="SimSun" w:cs="SimSun"/>
          <w:sz w:val="22"/>
          <w:szCs w:val="22"/>
          <w:spacing w:val="-7"/>
        </w:rPr>
        <w:t>你丢了钥匙后来怎么开</w:t>
      </w:r>
      <w:r>
        <w:rPr>
          <w:rFonts w:ascii="SimSun" w:hAnsi="SimSun" w:eastAsia="SimSun" w:cs="SimSun"/>
          <w:sz w:val="22"/>
          <w:szCs w:val="22"/>
        </w:rPr>
        <w:t xml:space="preserve"> </w:t>
      </w:r>
      <w:r>
        <w:rPr>
          <w:rFonts w:ascii="SimSun" w:hAnsi="SimSun" w:eastAsia="SimSun" w:cs="SimSun"/>
          <w:sz w:val="22"/>
          <w:szCs w:val="22"/>
          <w:spacing w:val="-7"/>
        </w:rPr>
        <w:t>的门?得称说：我不敢给你说谎，钥匙丢了门开不了，我就从隔壁有粮家的门</w:t>
      </w:r>
      <w:r>
        <w:rPr>
          <w:rFonts w:ascii="SimSun" w:hAnsi="SimSun" w:eastAsia="SimSun" w:cs="SimSun"/>
          <w:sz w:val="22"/>
          <w:szCs w:val="22"/>
          <w:spacing w:val="11"/>
        </w:rPr>
        <w:t xml:space="preserve"> </w:t>
      </w:r>
      <w:r>
        <w:rPr>
          <w:rFonts w:ascii="SimSun" w:hAnsi="SimSun" w:eastAsia="SimSun" w:cs="SimSun"/>
          <w:sz w:val="22"/>
          <w:szCs w:val="22"/>
          <w:spacing w:val="-7"/>
        </w:rPr>
        <w:t>框上拿了他家的钥匙开的。冯有粮立即说：得称你狗日的偷了我的钥匙</w:t>
      </w:r>
      <w:r>
        <w:rPr>
          <w:rFonts w:ascii="SimSun" w:hAnsi="SimSun" w:eastAsia="SimSun" w:cs="SimSun"/>
          <w:sz w:val="22"/>
          <w:szCs w:val="22"/>
          <w:spacing w:val="-8"/>
        </w:rPr>
        <w:t>?得称</w:t>
      </w:r>
      <w:r>
        <w:rPr>
          <w:rFonts w:ascii="SimSun" w:hAnsi="SimSun" w:eastAsia="SimSun" w:cs="SimSun"/>
          <w:sz w:val="22"/>
          <w:szCs w:val="22"/>
        </w:rPr>
        <w:t xml:space="preserve">  </w:t>
      </w:r>
      <w:r>
        <w:rPr>
          <w:rFonts w:ascii="SimSun" w:hAnsi="SimSun" w:eastAsia="SimSun" w:cs="SimSun"/>
          <w:sz w:val="22"/>
          <w:szCs w:val="22"/>
          <w:spacing w:val="-1"/>
        </w:rPr>
        <w:t>说：我不是偷，是拿的。(第75页)为水皮怀疑自己割了天布家藤蔓根一事，</w:t>
      </w:r>
      <w:r>
        <w:rPr>
          <w:rFonts w:ascii="SimSun" w:hAnsi="SimSun" w:eastAsia="SimSun" w:cs="SimSun"/>
          <w:sz w:val="22"/>
          <w:szCs w:val="22"/>
          <w:spacing w:val="4"/>
        </w:rPr>
        <w:t xml:space="preserve"> </w:t>
      </w:r>
      <w:r>
        <w:rPr>
          <w:rFonts w:ascii="SimSun" w:hAnsi="SimSun" w:eastAsia="SimSun" w:cs="SimSun"/>
          <w:sz w:val="22"/>
          <w:szCs w:val="22"/>
          <w:spacing w:val="-4"/>
        </w:rPr>
        <w:t>狗尿苔报复水皮，偷了他家的钥匙丢到莲菜池里，没想到全村钥匙都一模一</w:t>
      </w:r>
      <w:r>
        <w:rPr>
          <w:rFonts w:ascii="SimSun" w:hAnsi="SimSun" w:eastAsia="SimSun" w:cs="SimSun"/>
          <w:sz w:val="22"/>
          <w:szCs w:val="22"/>
          <w:spacing w:val="1"/>
        </w:rPr>
        <w:t xml:space="preserve">  </w:t>
      </w:r>
      <w:r>
        <w:rPr>
          <w:rFonts w:ascii="SimSun" w:hAnsi="SimSun" w:eastAsia="SimSun" w:cs="SimSun"/>
          <w:sz w:val="22"/>
          <w:szCs w:val="22"/>
          <w:spacing w:val="-10"/>
        </w:rPr>
        <w:t>样，水皮家没了钥匙，便偷了隔壁得称家的，得称偷了隔壁有粮家的。而到了</w:t>
      </w:r>
      <w:r>
        <w:rPr>
          <w:rFonts w:ascii="SimSun" w:hAnsi="SimSun" w:eastAsia="SimSun" w:cs="SimSun"/>
          <w:sz w:val="22"/>
          <w:szCs w:val="22"/>
          <w:spacing w:val="7"/>
        </w:rPr>
        <w:t xml:space="preserve"> </w:t>
      </w:r>
      <w:r>
        <w:rPr>
          <w:rFonts w:ascii="SimSun" w:hAnsi="SimSun" w:eastAsia="SimSun" w:cs="SimSun"/>
          <w:sz w:val="22"/>
          <w:szCs w:val="22"/>
          <w:spacing w:val="-10"/>
        </w:rPr>
        <w:t>后面作者却写道：“冯有粮是水皮的隔壁，水皮拿了他家钥匙，他又去拿了另</w:t>
      </w:r>
      <w:r>
        <w:rPr>
          <w:rFonts w:ascii="SimSun" w:hAnsi="SimSun" w:eastAsia="SimSun" w:cs="SimSun"/>
          <w:sz w:val="22"/>
          <w:szCs w:val="22"/>
          <w:spacing w:val="4"/>
        </w:rPr>
        <w:t xml:space="preserve"> </w:t>
      </w:r>
      <w:r>
        <w:rPr>
          <w:rFonts w:ascii="SimSun" w:hAnsi="SimSun" w:eastAsia="SimSun" w:cs="SimSun"/>
          <w:sz w:val="22"/>
          <w:szCs w:val="22"/>
          <w:spacing w:val="-4"/>
        </w:rPr>
        <w:t>一隔壁的钥匙……”(第88页)上文得称亲口承认自己偷了有粮家的钥匙，后</w:t>
      </w:r>
      <w:r>
        <w:rPr>
          <w:rFonts w:ascii="SimSun" w:hAnsi="SimSun" w:eastAsia="SimSun" w:cs="SimSun"/>
          <w:sz w:val="22"/>
          <w:szCs w:val="22"/>
          <w:spacing w:val="7"/>
        </w:rPr>
        <w:t xml:space="preserve">  </w:t>
      </w:r>
      <w:r>
        <w:rPr>
          <w:rFonts w:ascii="SimSun" w:hAnsi="SimSun" w:eastAsia="SimSun" w:cs="SimSun"/>
          <w:sz w:val="22"/>
          <w:szCs w:val="22"/>
          <w:spacing w:val="2"/>
        </w:rPr>
        <w:t>边却写成了水皮；前边写水皮的隔壁是得称(第73页),得称的隔壁是有粮，</w:t>
      </w:r>
      <w:r>
        <w:rPr>
          <w:rFonts w:ascii="SimSun" w:hAnsi="SimSun" w:eastAsia="SimSun" w:cs="SimSun"/>
          <w:sz w:val="22"/>
          <w:szCs w:val="22"/>
          <w:spacing w:val="8"/>
        </w:rPr>
        <w:t xml:space="preserve"> </w:t>
      </w:r>
      <w:r>
        <w:rPr>
          <w:rFonts w:ascii="SimSun" w:hAnsi="SimSun" w:eastAsia="SimSun" w:cs="SimSun"/>
          <w:sz w:val="22"/>
          <w:szCs w:val="22"/>
          <w:spacing w:val="-11"/>
        </w:rPr>
        <w:t>后边有粮却成了水皮家的隔壁，乱得一塌糊涂。</w:t>
      </w:r>
    </w:p>
    <w:p>
      <w:pPr>
        <w:ind w:right="77" w:firstLine="419"/>
        <w:spacing w:before="39" w:line="253" w:lineRule="auto"/>
        <w:rPr>
          <w:rFonts w:ascii="SimSun" w:hAnsi="SimSun" w:eastAsia="SimSun" w:cs="SimSun"/>
          <w:sz w:val="22"/>
          <w:szCs w:val="22"/>
        </w:rPr>
      </w:pPr>
      <w:r>
        <w:rPr>
          <w:rFonts w:ascii="SimSun" w:hAnsi="SimSun" w:eastAsia="SimSun" w:cs="SimSun"/>
          <w:sz w:val="22"/>
          <w:szCs w:val="22"/>
        </w:rPr>
        <w:t>③这边一吵闹，土根是两头劝(满盆与霸槽),劝声反比吵声大，待霸槽</w:t>
      </w:r>
      <w:r>
        <w:rPr>
          <w:rFonts w:ascii="SimSun" w:hAnsi="SimSun" w:eastAsia="SimSun" w:cs="SimSun"/>
          <w:sz w:val="22"/>
          <w:szCs w:val="22"/>
          <w:spacing w:val="17"/>
        </w:rPr>
        <w:t xml:space="preserve"> </w:t>
      </w:r>
      <w:r>
        <w:rPr>
          <w:rFonts w:ascii="SimSun" w:hAnsi="SimSun" w:eastAsia="SimSun" w:cs="SimSun"/>
          <w:sz w:val="22"/>
          <w:szCs w:val="22"/>
          <w:spacing w:val="-6"/>
        </w:rPr>
        <w:t>头上碰出个包了，又喊叫着渗血了，鸡毛，</w:t>
      </w:r>
      <w:r>
        <w:rPr>
          <w:rFonts w:ascii="SimSun" w:hAnsi="SimSun" w:eastAsia="SimSun" w:cs="SimSun"/>
          <w:sz w:val="22"/>
          <w:szCs w:val="22"/>
          <w:spacing w:val="-7"/>
        </w:rPr>
        <w:t>快寻些鸡毛粘上!狗尿苔在明堂家</w:t>
      </w:r>
      <w:r>
        <w:rPr>
          <w:rFonts w:ascii="SimSun" w:hAnsi="SimSun" w:eastAsia="SimSun" w:cs="SimSun"/>
          <w:sz w:val="22"/>
          <w:szCs w:val="22"/>
        </w:rPr>
        <w:t xml:space="preserve"> </w:t>
      </w:r>
      <w:r>
        <w:rPr>
          <w:rFonts w:ascii="SimSun" w:hAnsi="SimSun" w:eastAsia="SimSun" w:cs="SimSun"/>
          <w:sz w:val="22"/>
          <w:szCs w:val="22"/>
          <w:spacing w:val="-12"/>
        </w:rPr>
        <w:t>的院子里就听到了，不管了善人，跑出来看热闹。</w:t>
      </w:r>
    </w:p>
    <w:p>
      <w:pPr>
        <w:ind w:left="419"/>
        <w:spacing w:before="40" w:line="219" w:lineRule="auto"/>
        <w:rPr>
          <w:rFonts w:ascii="SimSun" w:hAnsi="SimSun" w:eastAsia="SimSun" w:cs="SimSun"/>
          <w:sz w:val="22"/>
          <w:szCs w:val="22"/>
        </w:rPr>
      </w:pPr>
      <w:r>
        <w:rPr>
          <w:rFonts w:ascii="SimSun" w:hAnsi="SimSun" w:eastAsia="SimSun" w:cs="SimSun"/>
          <w:sz w:val="22"/>
          <w:szCs w:val="22"/>
          <w:spacing w:val="1"/>
        </w:rPr>
        <w:t>狗尿苔原来在自留地里摘北瓜……(第28页)</w:t>
      </w:r>
    </w:p>
    <w:p>
      <w:pPr>
        <w:ind w:right="87" w:firstLine="419"/>
        <w:spacing w:before="49" w:line="259" w:lineRule="auto"/>
        <w:rPr>
          <w:rFonts w:ascii="SimSun" w:hAnsi="SimSun" w:eastAsia="SimSun" w:cs="SimSun"/>
          <w:sz w:val="22"/>
          <w:szCs w:val="22"/>
        </w:rPr>
      </w:pPr>
      <w:r>
        <w:rPr>
          <w:rFonts w:ascii="SimSun" w:hAnsi="SimSun" w:eastAsia="SimSun" w:cs="SimSun"/>
          <w:sz w:val="22"/>
          <w:szCs w:val="22"/>
        </w:rPr>
        <w:t>下文是一段补叙，补叙后狗尿苔竟然是从护院家院子跑了出来。(第31</w:t>
      </w:r>
      <w:r>
        <w:rPr>
          <w:rFonts w:ascii="SimSun" w:hAnsi="SimSun" w:eastAsia="SimSun" w:cs="SimSun"/>
          <w:sz w:val="22"/>
          <w:szCs w:val="22"/>
          <w:spacing w:val="11"/>
        </w:rPr>
        <w:t xml:space="preserve"> </w:t>
      </w:r>
      <w:r>
        <w:rPr>
          <w:rFonts w:ascii="SimSun" w:hAnsi="SimSun" w:eastAsia="SimSun" w:cs="SimSun"/>
          <w:sz w:val="22"/>
          <w:szCs w:val="22"/>
          <w:spacing w:val="9"/>
        </w:rPr>
        <w:t>页)</w:t>
      </w:r>
    </w:p>
    <w:p>
      <w:pPr>
        <w:ind w:firstLine="419"/>
        <w:spacing w:before="5" w:line="260" w:lineRule="auto"/>
        <w:jc w:val="both"/>
        <w:rPr>
          <w:rFonts w:ascii="SimSun" w:hAnsi="SimSun" w:eastAsia="SimSun" w:cs="SimSun"/>
          <w:sz w:val="22"/>
          <w:szCs w:val="22"/>
        </w:rPr>
      </w:pPr>
      <w:r>
        <w:rPr>
          <w:rFonts w:ascii="SimSun" w:hAnsi="SimSun" w:eastAsia="SimSun" w:cs="SimSun"/>
          <w:sz w:val="22"/>
          <w:szCs w:val="22"/>
          <w:spacing w:val="-1"/>
        </w:rPr>
        <w:t>三是叙述屡屡“穿帮”。例如：①我(善人)告诉她，对天说你的不是，</w:t>
      </w:r>
      <w:r>
        <w:rPr>
          <w:rFonts w:ascii="SimSun" w:hAnsi="SimSun" w:eastAsia="SimSun" w:cs="SimSun"/>
          <w:sz w:val="22"/>
          <w:szCs w:val="22"/>
          <w:spacing w:val="1"/>
        </w:rPr>
        <w:t xml:space="preserve"> </w:t>
      </w:r>
      <w:r>
        <w:rPr>
          <w:rFonts w:ascii="SimSun" w:hAnsi="SimSun" w:eastAsia="SimSun" w:cs="SimSun"/>
          <w:sz w:val="22"/>
          <w:szCs w:val="22"/>
          <w:spacing w:val="-10"/>
        </w:rPr>
        <w:t>说你怎么不体贴丈夫，这古炉村里，就数护院一年</w:t>
      </w:r>
      <w:r>
        <w:rPr>
          <w:rFonts w:ascii="SimSun" w:hAnsi="SimSun" w:eastAsia="SimSun" w:cs="SimSun"/>
          <w:sz w:val="22"/>
          <w:szCs w:val="22"/>
          <w:spacing w:val="-11"/>
        </w:rPr>
        <w:t>四季没穿过干净衣裳，那挽</w:t>
      </w:r>
      <w:r>
        <w:rPr>
          <w:rFonts w:ascii="SimSun" w:hAnsi="SimSun" w:eastAsia="SimSun" w:cs="SimSun"/>
          <w:sz w:val="22"/>
          <w:szCs w:val="22"/>
        </w:rPr>
        <w:t xml:space="preserve">  </w:t>
      </w:r>
      <w:r>
        <w:rPr>
          <w:rFonts w:ascii="SimSun" w:hAnsi="SimSun" w:eastAsia="SimSun" w:cs="SimSun"/>
          <w:sz w:val="22"/>
          <w:szCs w:val="22"/>
          <w:spacing w:val="-7"/>
        </w:rPr>
        <w:t>起裤子，膝盖上那么厚一层垢甲。她说她让护</w:t>
      </w:r>
      <w:r>
        <w:rPr>
          <w:rFonts w:ascii="SimSun" w:hAnsi="SimSun" w:eastAsia="SimSun" w:cs="SimSun"/>
          <w:sz w:val="22"/>
          <w:szCs w:val="22"/>
          <w:spacing w:val="-8"/>
        </w:rPr>
        <w:t>院洗哩，护院说那里是富垢甲，</w:t>
      </w:r>
      <w:r>
        <w:rPr>
          <w:rFonts w:ascii="SimSun" w:hAnsi="SimSun" w:eastAsia="SimSun" w:cs="SimSun"/>
          <w:sz w:val="22"/>
          <w:szCs w:val="22"/>
        </w:rPr>
        <w:t xml:space="preserve"> </w:t>
      </w:r>
      <w:r>
        <w:rPr>
          <w:rFonts w:ascii="SimSun" w:hAnsi="SimSun" w:eastAsia="SimSun" w:cs="SimSun"/>
          <w:sz w:val="22"/>
          <w:szCs w:val="22"/>
          <w:spacing w:val="-7"/>
        </w:rPr>
        <w:t>一洗就不富了。我说，那现在你家富了?别人家有盐吃哩，你家一</w:t>
      </w:r>
      <w:r>
        <w:rPr>
          <w:rFonts w:ascii="SimSun" w:hAnsi="SimSun" w:eastAsia="SimSun" w:cs="SimSun"/>
          <w:sz w:val="22"/>
          <w:szCs w:val="22"/>
          <w:spacing w:val="-8"/>
        </w:rPr>
        <w:t>个月吃淡饭</w:t>
      </w:r>
      <w:r>
        <w:rPr>
          <w:rFonts w:ascii="SimSun" w:hAnsi="SimSun" w:eastAsia="SimSun" w:cs="SimSun"/>
          <w:sz w:val="22"/>
          <w:szCs w:val="22"/>
        </w:rPr>
        <w:t xml:space="preserve">  </w:t>
      </w:r>
      <w:r>
        <w:rPr>
          <w:rFonts w:ascii="SimSun" w:hAnsi="SimSun" w:eastAsia="SimSun" w:cs="SimSun"/>
          <w:sz w:val="22"/>
          <w:szCs w:val="22"/>
          <w:spacing w:val="-4"/>
        </w:rPr>
        <w:t>了。(第51页)这段文字是善人在给护院媳妇说病。然而作者忘了，就在此前</w:t>
      </w:r>
      <w:r>
        <w:rPr>
          <w:rFonts w:ascii="SimSun" w:hAnsi="SimSun" w:eastAsia="SimSun" w:cs="SimSun"/>
          <w:sz w:val="22"/>
          <w:szCs w:val="22"/>
          <w:spacing w:val="5"/>
        </w:rPr>
        <w:t xml:space="preserve">  </w:t>
      </w:r>
      <w:r>
        <w:rPr>
          <w:rFonts w:ascii="SimSun" w:hAnsi="SimSun" w:eastAsia="SimSun" w:cs="SimSun"/>
          <w:sz w:val="22"/>
          <w:szCs w:val="22"/>
          <w:spacing w:val="-10"/>
        </w:rPr>
        <w:t>不久，善人给护院说病时小说却写道：“护院在村里算是</w:t>
      </w:r>
      <w:r>
        <w:rPr>
          <w:rFonts w:ascii="SimSun" w:hAnsi="SimSun" w:eastAsia="SimSun" w:cs="SimSun"/>
          <w:sz w:val="22"/>
          <w:szCs w:val="22"/>
          <w:spacing w:val="-11"/>
        </w:rPr>
        <w:t>家境好的，他家的院</w:t>
      </w:r>
      <w:r>
        <w:rPr>
          <w:rFonts w:ascii="SimSun" w:hAnsi="SimSun" w:eastAsia="SimSun" w:cs="SimSun"/>
          <w:sz w:val="22"/>
          <w:szCs w:val="22"/>
        </w:rPr>
        <w:t xml:space="preserve">  </w:t>
      </w:r>
      <w:r>
        <w:rPr>
          <w:rFonts w:ascii="SimSun" w:hAnsi="SimSun" w:eastAsia="SimSun" w:cs="SimSun"/>
          <w:sz w:val="22"/>
          <w:szCs w:val="22"/>
          <w:spacing w:val="-10"/>
        </w:rPr>
        <w:t>墙不是废匣钵砌的，清一色的砖，连灶房上的烟囱</w:t>
      </w:r>
      <w:r>
        <w:rPr>
          <w:rFonts w:ascii="SimSun" w:hAnsi="SimSun" w:eastAsia="SimSun" w:cs="SimSun"/>
          <w:sz w:val="22"/>
          <w:szCs w:val="22"/>
          <w:spacing w:val="-11"/>
        </w:rPr>
        <w:t>也不是裂了缝的陶瓷，是青</w:t>
      </w:r>
      <w:r>
        <w:rPr>
          <w:rFonts w:ascii="SimSun" w:hAnsi="SimSun" w:eastAsia="SimSun" w:cs="SimSun"/>
          <w:sz w:val="22"/>
          <w:szCs w:val="22"/>
        </w:rPr>
        <w:t xml:space="preserve">  </w:t>
      </w:r>
      <w:r>
        <w:rPr>
          <w:rFonts w:ascii="SimSun" w:hAnsi="SimSun" w:eastAsia="SimSun" w:cs="SimSun"/>
          <w:sz w:val="22"/>
          <w:szCs w:val="22"/>
          <w:spacing w:val="-7"/>
        </w:rPr>
        <w:t>砖。”(第30页)没想事隔几日，护院家穷得连盐都吃不起了。</w:t>
      </w:r>
    </w:p>
    <w:p>
      <w:pPr>
        <w:spacing w:line="260" w:lineRule="auto"/>
        <w:sectPr>
          <w:pgSz w:w="8500" w:h="12480"/>
          <w:pgMar w:top="400" w:right="619" w:bottom="0" w:left="649" w:header="0" w:footer="0" w:gutter="0"/>
        </w:sectPr>
        <w:rPr>
          <w:rFonts w:ascii="SimSun" w:hAnsi="SimSun" w:eastAsia="SimSun" w:cs="SimSun"/>
          <w:sz w:val="22"/>
          <w:szCs w:val="22"/>
        </w:rPr>
      </w:pPr>
    </w:p>
    <w:p>
      <w:pPr>
        <w:ind w:left="5399"/>
        <w:spacing w:before="77" w:line="222" w:lineRule="auto"/>
        <w:rPr>
          <w:rFonts w:ascii="SimSun" w:hAnsi="SimSun" w:eastAsia="SimSun" w:cs="SimSun"/>
          <w:sz w:val="22"/>
          <w:szCs w:val="22"/>
        </w:rPr>
      </w:pPr>
      <w:r>
        <w:rPr>
          <w:rFonts w:ascii="SimHei" w:hAnsi="SimHei" w:eastAsia="SimHei" w:cs="SimHei"/>
          <w:sz w:val="22"/>
          <w:szCs w:val="22"/>
          <w:spacing w:val="-23"/>
        </w:rPr>
        <w:t>Ⅲ</w:t>
      </w:r>
      <w:r>
        <w:rPr>
          <w:rFonts w:ascii="SimHei" w:hAnsi="SimHei" w:eastAsia="SimHei" w:cs="SimHei"/>
          <w:sz w:val="22"/>
          <w:szCs w:val="22"/>
          <w:spacing w:val="21"/>
        </w:rPr>
        <w:t xml:space="preserve"> </w:t>
      </w:r>
      <w:r>
        <w:rPr>
          <w:rFonts w:ascii="SimHei" w:hAnsi="SimHei" w:eastAsia="SimHei" w:cs="SimHei"/>
          <w:sz w:val="22"/>
          <w:szCs w:val="22"/>
          <w:spacing w:val="-23"/>
        </w:rPr>
        <w:t>《古炉》批判</w:t>
      </w:r>
      <w:r>
        <w:rPr>
          <w:rFonts w:ascii="SimHei" w:hAnsi="SimHei" w:eastAsia="SimHei" w:cs="SimHei"/>
          <w:sz w:val="22"/>
          <w:szCs w:val="22"/>
          <w:spacing w:val="-23"/>
        </w:rPr>
        <w:t xml:space="preserve"> </w:t>
      </w:r>
      <w:r>
        <w:rPr>
          <w:rFonts w:ascii="SimSun" w:hAnsi="SimSun" w:eastAsia="SimSun" w:cs="SimSun"/>
          <w:sz w:val="22"/>
          <w:szCs w:val="22"/>
          <w:b/>
          <w:bCs/>
          <w:spacing w:val="-23"/>
        </w:rPr>
        <w:t>043</w:t>
      </w:r>
    </w:p>
    <w:p>
      <w:pPr>
        <w:pStyle w:val="BodyText"/>
        <w:spacing w:line="294" w:lineRule="auto"/>
        <w:rPr/>
      </w:pPr>
      <w:r/>
    </w:p>
    <w:p>
      <w:pPr>
        <w:pStyle w:val="BodyText"/>
        <w:spacing w:line="295" w:lineRule="auto"/>
        <w:rPr/>
      </w:pPr>
      <w:r/>
    </w:p>
    <w:p>
      <w:pPr>
        <w:ind w:left="110" w:right="86" w:firstLine="419"/>
        <w:spacing w:before="72" w:line="252" w:lineRule="auto"/>
        <w:rPr>
          <w:rFonts w:ascii="SimSun" w:hAnsi="SimSun" w:eastAsia="SimSun" w:cs="SimSun"/>
          <w:sz w:val="22"/>
          <w:szCs w:val="22"/>
        </w:rPr>
      </w:pPr>
      <w:r>
        <w:rPr>
          <w:rFonts w:ascii="SimSun" w:hAnsi="SimSun" w:eastAsia="SimSun" w:cs="SimSun"/>
          <w:sz w:val="22"/>
          <w:szCs w:val="22"/>
          <w:spacing w:val="4"/>
        </w:rPr>
        <w:t>②这个下午他(狗尿苔)坐在村西头的药树下看老顺在拾掇着</w:t>
      </w:r>
      <w:r>
        <w:rPr>
          <w:rFonts w:ascii="SimSun" w:hAnsi="SimSun" w:eastAsia="SimSun" w:cs="SimSun"/>
          <w:sz w:val="22"/>
          <w:szCs w:val="22"/>
          <w:spacing w:val="3"/>
        </w:rPr>
        <w:t>那台旧石</w:t>
      </w:r>
      <w:r>
        <w:rPr>
          <w:rFonts w:ascii="SimSun" w:hAnsi="SimSun" w:eastAsia="SimSun" w:cs="SimSun"/>
          <w:sz w:val="22"/>
          <w:szCs w:val="22"/>
        </w:rPr>
        <w:t xml:space="preserve"> </w:t>
      </w:r>
      <w:r>
        <w:rPr>
          <w:rFonts w:ascii="SimSun" w:hAnsi="SimSun" w:eastAsia="SimSun" w:cs="SimSun"/>
          <w:sz w:val="22"/>
          <w:szCs w:val="22"/>
          <w:spacing w:val="-10"/>
        </w:rPr>
        <w:t>磨，石磨早废弃了多年，而且磨的上扇被掀开在地上，老顺拿着凿子在绽上扇</w:t>
      </w:r>
      <w:r>
        <w:rPr>
          <w:rFonts w:ascii="SimSun" w:hAnsi="SimSun" w:eastAsia="SimSun" w:cs="SimSun"/>
          <w:sz w:val="22"/>
          <w:szCs w:val="22"/>
          <w:spacing w:val="12"/>
        </w:rPr>
        <w:t xml:space="preserve"> </w:t>
      </w:r>
      <w:r>
        <w:rPr>
          <w:rFonts w:ascii="SimSun" w:hAnsi="SimSun" w:eastAsia="SimSun" w:cs="SimSun"/>
          <w:sz w:val="22"/>
          <w:szCs w:val="22"/>
          <w:spacing w:val="-5"/>
        </w:rPr>
        <w:t>上的槽渠儿。(第72页)村西头的石磨前文交待得十分清楚：“现在，村西头</w:t>
      </w:r>
      <w:r>
        <w:rPr>
          <w:rFonts w:ascii="SimSun" w:hAnsi="SimSun" w:eastAsia="SimSun" w:cs="SimSun"/>
          <w:sz w:val="22"/>
          <w:szCs w:val="22"/>
          <w:spacing w:val="16"/>
        </w:rPr>
        <w:t xml:space="preserve"> </w:t>
      </w:r>
      <w:r>
        <w:rPr>
          <w:rFonts w:ascii="SimSun" w:hAnsi="SimSun" w:eastAsia="SimSun" w:cs="SimSun"/>
          <w:sz w:val="22"/>
          <w:szCs w:val="22"/>
          <w:spacing w:val="-7"/>
        </w:rPr>
        <w:t>的石磨的磨扇已经磨成三指厚，上磨扇上压着个大石头，还继续用着。”(第</w:t>
      </w:r>
      <w:r>
        <w:rPr>
          <w:rFonts w:ascii="SimSun" w:hAnsi="SimSun" w:eastAsia="SimSun" w:cs="SimSun"/>
          <w:sz w:val="22"/>
          <w:szCs w:val="22"/>
          <w:spacing w:val="11"/>
        </w:rPr>
        <w:t xml:space="preserve"> </w:t>
      </w:r>
      <w:r>
        <w:rPr>
          <w:rFonts w:ascii="SimSun" w:hAnsi="SimSun" w:eastAsia="SimSun" w:cs="SimSun"/>
          <w:sz w:val="22"/>
          <w:szCs w:val="22"/>
          <w:spacing w:val="1"/>
        </w:rPr>
        <w:t>21页)前后记述明显矛盾。</w:t>
      </w:r>
    </w:p>
    <w:p>
      <w:pPr>
        <w:ind w:left="110" w:firstLine="419"/>
        <w:spacing w:before="57" w:line="254" w:lineRule="auto"/>
        <w:rPr>
          <w:rFonts w:ascii="SimSun" w:hAnsi="SimSun" w:eastAsia="SimSun" w:cs="SimSun"/>
          <w:sz w:val="22"/>
          <w:szCs w:val="22"/>
        </w:rPr>
      </w:pPr>
      <w:r>
        <w:rPr>
          <w:rFonts w:ascii="SimSun" w:hAnsi="SimSun" w:eastAsia="SimSun" w:cs="SimSun"/>
          <w:sz w:val="22"/>
          <w:szCs w:val="22"/>
          <w:spacing w:val="-7"/>
        </w:rPr>
        <w:t>③……霸槽就变了脸吵起来，还拍了桌子。支书从来没人敢对他拍桌子，</w:t>
      </w:r>
      <w:r>
        <w:rPr>
          <w:rFonts w:ascii="SimSun" w:hAnsi="SimSun" w:eastAsia="SimSun" w:cs="SimSun"/>
          <w:sz w:val="22"/>
          <w:szCs w:val="22"/>
          <w:spacing w:val="2"/>
        </w:rPr>
        <w:t xml:space="preserve"> </w:t>
      </w:r>
      <w:r>
        <w:rPr>
          <w:rFonts w:ascii="SimSun" w:hAnsi="SimSun" w:eastAsia="SimSun" w:cs="SimSun"/>
          <w:sz w:val="22"/>
          <w:szCs w:val="22"/>
          <w:spacing w:val="-2"/>
        </w:rPr>
        <w:t>即便上次，他阻止霸槽在牛圈棚地上挖坑，霸</w:t>
      </w:r>
      <w:r>
        <w:rPr>
          <w:rFonts w:ascii="SimSun" w:hAnsi="SimSun" w:eastAsia="SimSun" w:cs="SimSun"/>
          <w:sz w:val="22"/>
          <w:szCs w:val="22"/>
          <w:spacing w:val="-3"/>
        </w:rPr>
        <w:t>槽也没敢拍桌子。(第242</w:t>
      </w:r>
      <w:r>
        <w:rPr>
          <w:rFonts w:ascii="SimSun" w:hAnsi="SimSun" w:eastAsia="SimSun" w:cs="SimSun"/>
          <w:sz w:val="22"/>
          <w:szCs w:val="22"/>
          <w:spacing w:val="-25"/>
        </w:rPr>
        <w:t xml:space="preserve"> </w:t>
      </w:r>
      <w:r>
        <w:rPr>
          <w:rFonts w:ascii="SimSun" w:hAnsi="SimSun" w:eastAsia="SimSun" w:cs="SimSun"/>
          <w:sz w:val="22"/>
          <w:szCs w:val="22"/>
          <w:spacing w:val="-3"/>
        </w:rPr>
        <w:t>页)</w:t>
      </w:r>
      <w:r>
        <w:rPr>
          <w:rFonts w:ascii="SimSun" w:hAnsi="SimSun" w:eastAsia="SimSun" w:cs="SimSun"/>
          <w:sz w:val="22"/>
          <w:szCs w:val="22"/>
        </w:rPr>
        <w:t xml:space="preserve"> </w:t>
      </w:r>
      <w:r>
        <w:rPr>
          <w:rFonts w:ascii="SimSun" w:hAnsi="SimSun" w:eastAsia="SimSun" w:cs="SimSun"/>
          <w:sz w:val="22"/>
          <w:szCs w:val="22"/>
          <w:spacing w:val="-10"/>
        </w:rPr>
        <w:t>此前霸槽有两次在牛圈棚地上挖坑，一次是“文革”伊始，霸槽派人在牛槽下</w:t>
      </w:r>
      <w:r>
        <w:rPr>
          <w:rFonts w:ascii="SimSun" w:hAnsi="SimSun" w:eastAsia="SimSun" w:cs="SimSun"/>
          <w:sz w:val="22"/>
          <w:szCs w:val="22"/>
          <w:spacing w:val="1"/>
        </w:rPr>
        <w:t xml:space="preserve">  </w:t>
      </w:r>
      <w:r>
        <w:rPr>
          <w:rFonts w:ascii="SimSun" w:hAnsi="SimSun" w:eastAsia="SimSun" w:cs="SimSun"/>
          <w:sz w:val="22"/>
          <w:szCs w:val="22"/>
          <w:spacing w:val="-10"/>
        </w:rPr>
        <w:t>挖出石碑，此时支书对“文革”尚不明就里，根本没敢露面；再前一次</w:t>
      </w:r>
      <w:r>
        <w:rPr>
          <w:rFonts w:ascii="SimSun" w:hAnsi="SimSun" w:eastAsia="SimSun" w:cs="SimSun"/>
          <w:sz w:val="22"/>
          <w:szCs w:val="22"/>
          <w:spacing w:val="-11"/>
        </w:rPr>
        <w:t>是霸槽</w:t>
      </w:r>
      <w:r>
        <w:rPr>
          <w:rFonts w:ascii="SimSun" w:hAnsi="SimSun" w:eastAsia="SimSun" w:cs="SimSun"/>
          <w:sz w:val="22"/>
          <w:szCs w:val="22"/>
        </w:rPr>
        <w:t xml:space="preserve">  </w:t>
      </w:r>
      <w:r>
        <w:rPr>
          <w:rFonts w:ascii="SimSun" w:hAnsi="SimSun" w:eastAsia="SimSun" w:cs="SimSun"/>
          <w:sz w:val="22"/>
          <w:szCs w:val="22"/>
          <w:spacing w:val="-4"/>
        </w:rPr>
        <w:t>在牛槽下挖出太岁，欢喜到支书家告状，支书到公社开会去了，根本就没在</w:t>
      </w:r>
      <w:r>
        <w:rPr>
          <w:rFonts w:ascii="SimSun" w:hAnsi="SimSun" w:eastAsia="SimSun" w:cs="SimSun"/>
          <w:sz w:val="22"/>
          <w:szCs w:val="22"/>
          <w:spacing w:val="6"/>
        </w:rPr>
        <w:t xml:space="preserve">  </w:t>
      </w:r>
      <w:r>
        <w:rPr>
          <w:rFonts w:ascii="SimSun" w:hAnsi="SimSun" w:eastAsia="SimSun" w:cs="SimSun"/>
          <w:sz w:val="22"/>
          <w:szCs w:val="22"/>
          <w:spacing w:val="-21"/>
        </w:rPr>
        <w:t>家，又何谈“阻止”。</w:t>
      </w:r>
    </w:p>
    <w:p>
      <w:pPr>
        <w:ind w:left="110" w:right="5" w:firstLine="419"/>
        <w:spacing w:before="50" w:line="257" w:lineRule="auto"/>
        <w:rPr>
          <w:rFonts w:ascii="SimSun" w:hAnsi="SimSun" w:eastAsia="SimSun" w:cs="SimSun"/>
          <w:sz w:val="22"/>
          <w:szCs w:val="22"/>
        </w:rPr>
      </w:pPr>
      <w:r>
        <w:rPr>
          <w:rFonts w:ascii="SimSun" w:hAnsi="SimSun" w:eastAsia="SimSun" w:cs="SimSun"/>
          <w:sz w:val="22"/>
          <w:szCs w:val="22"/>
          <w:spacing w:val="-9"/>
        </w:rPr>
        <w:t>④这把刀是铁的，原是下河湾关帝庙里关帝塑像手里</w:t>
      </w:r>
      <w:r>
        <w:rPr>
          <w:rFonts w:ascii="SimSun" w:hAnsi="SimSun" w:eastAsia="SimSun" w:cs="SimSun"/>
          <w:sz w:val="22"/>
          <w:szCs w:val="22"/>
          <w:spacing w:val="-10"/>
        </w:rPr>
        <w:t>的刀，足有七斤。那</w:t>
      </w:r>
      <w:r>
        <w:rPr>
          <w:rFonts w:ascii="SimSun" w:hAnsi="SimSun" w:eastAsia="SimSun" w:cs="SimSun"/>
          <w:sz w:val="22"/>
          <w:szCs w:val="22"/>
        </w:rPr>
        <w:t xml:space="preserve"> </w:t>
      </w:r>
      <w:r>
        <w:rPr>
          <w:rFonts w:ascii="SimSun" w:hAnsi="SimSun" w:eastAsia="SimSun" w:cs="SimSun"/>
          <w:sz w:val="22"/>
          <w:szCs w:val="22"/>
          <w:spacing w:val="-10"/>
        </w:rPr>
        <w:t>年耍社火，下河湾的芯子是三结义，借用的就是这刀，但到古炉村来表演，刀</w:t>
      </w:r>
      <w:r>
        <w:rPr>
          <w:rFonts w:ascii="SimSun" w:hAnsi="SimSun" w:eastAsia="SimSun" w:cs="SimSun"/>
          <w:sz w:val="22"/>
          <w:szCs w:val="22"/>
          <w:spacing w:val="8"/>
        </w:rPr>
        <w:t xml:space="preserve"> </w:t>
      </w:r>
      <w:r>
        <w:rPr>
          <w:rFonts w:ascii="SimSun" w:hAnsi="SimSun" w:eastAsia="SimSun" w:cs="SimSun"/>
          <w:sz w:val="22"/>
          <w:szCs w:val="22"/>
          <w:spacing w:val="-4"/>
        </w:rPr>
        <w:t>太沉而扮芯子的孩子抓不牢，支书换了个木刀，真刀就一直留下来没还给人</w:t>
      </w:r>
      <w:r>
        <w:rPr>
          <w:rFonts w:ascii="SimSun" w:hAnsi="SimSun" w:eastAsia="SimSun" w:cs="SimSun"/>
          <w:sz w:val="22"/>
          <w:szCs w:val="22"/>
          <w:spacing w:val="5"/>
        </w:rPr>
        <w:t xml:space="preserve">  </w:t>
      </w:r>
      <w:r>
        <w:rPr>
          <w:rFonts w:ascii="SimSun" w:hAnsi="SimSun" w:eastAsia="SimSun" w:cs="SimSun"/>
          <w:sz w:val="22"/>
          <w:szCs w:val="22"/>
          <w:spacing w:val="-7"/>
        </w:rPr>
        <w:t>家。红大刀成立就是天布有了这把刀而起的名。(第484 页)当初天布、磨子、</w:t>
      </w:r>
      <w:r>
        <w:rPr>
          <w:rFonts w:ascii="SimSun" w:hAnsi="SimSun" w:eastAsia="SimSun" w:cs="SimSun"/>
          <w:sz w:val="22"/>
          <w:szCs w:val="22"/>
          <w:spacing w:val="12"/>
        </w:rPr>
        <w:t xml:space="preserve"> </w:t>
      </w:r>
      <w:r>
        <w:rPr>
          <w:rFonts w:ascii="SimSun" w:hAnsi="SimSun" w:eastAsia="SimSun" w:cs="SimSun"/>
          <w:sz w:val="22"/>
          <w:szCs w:val="22"/>
          <w:spacing w:val="-10"/>
        </w:rPr>
        <w:t>灶火等给自己的组织起名字叫红大刀，书中明确交代原因有二：一是源自“大</w:t>
      </w:r>
      <w:r>
        <w:rPr>
          <w:rFonts w:ascii="SimSun" w:hAnsi="SimSun" w:eastAsia="SimSun" w:cs="SimSun"/>
          <w:sz w:val="22"/>
          <w:szCs w:val="22"/>
          <w:spacing w:val="18"/>
        </w:rPr>
        <w:t xml:space="preserve"> </w:t>
      </w:r>
      <w:r>
        <w:rPr>
          <w:rFonts w:ascii="SimSun" w:hAnsi="SimSun" w:eastAsia="SimSun" w:cs="SimSun"/>
          <w:sz w:val="22"/>
          <w:szCs w:val="22"/>
          <w:spacing w:val="-7"/>
        </w:rPr>
        <w:t>刀向鬼子头上砍去!”这句歌词；二是霸槽等人组织的是榔头队，榔头是木头</w:t>
      </w:r>
      <w:r>
        <w:rPr>
          <w:rFonts w:ascii="SimSun" w:hAnsi="SimSun" w:eastAsia="SimSun" w:cs="SimSun"/>
          <w:sz w:val="22"/>
          <w:szCs w:val="22"/>
          <w:spacing w:val="4"/>
        </w:rPr>
        <w:t xml:space="preserve">  </w:t>
      </w:r>
      <w:r>
        <w:rPr>
          <w:rFonts w:ascii="SimSun" w:hAnsi="SimSun" w:eastAsia="SimSun" w:cs="SimSun"/>
          <w:sz w:val="22"/>
          <w:szCs w:val="22"/>
          <w:spacing w:val="-1"/>
        </w:rPr>
        <w:t>的，大刀就是铁，铁是金，金能克木，大刀可以砍榔头。(第330页)后来武</w:t>
      </w:r>
      <w:r>
        <w:rPr>
          <w:rFonts w:ascii="SimSun" w:hAnsi="SimSun" w:eastAsia="SimSun" w:cs="SimSun"/>
          <w:sz w:val="22"/>
          <w:szCs w:val="22"/>
          <w:spacing w:val="3"/>
        </w:rPr>
        <w:t xml:space="preserve">  </w:t>
      </w:r>
      <w:r>
        <w:rPr>
          <w:rFonts w:ascii="SimSun" w:hAnsi="SimSun" w:eastAsia="SimSun" w:cs="SimSun"/>
          <w:sz w:val="22"/>
          <w:szCs w:val="22"/>
          <w:spacing w:val="-10"/>
        </w:rPr>
        <w:t>斗中天布顺手从上房抄了一把砍刀，作者又补叙了上面一段砍刀的来历和</w:t>
      </w:r>
      <w:r>
        <w:rPr>
          <w:rFonts w:ascii="SimSun" w:hAnsi="SimSun" w:eastAsia="SimSun" w:cs="SimSun"/>
          <w:sz w:val="22"/>
          <w:szCs w:val="22"/>
          <w:spacing w:val="-11"/>
        </w:rPr>
        <w:t>红大</w:t>
      </w:r>
      <w:r>
        <w:rPr>
          <w:rFonts w:ascii="SimSun" w:hAnsi="SimSun" w:eastAsia="SimSun" w:cs="SimSun"/>
          <w:sz w:val="22"/>
          <w:szCs w:val="22"/>
        </w:rPr>
        <w:t xml:space="preserve">  </w:t>
      </w:r>
      <w:r>
        <w:rPr>
          <w:rFonts w:ascii="SimSun" w:hAnsi="SimSun" w:eastAsia="SimSun" w:cs="SimSun"/>
          <w:sz w:val="22"/>
          <w:szCs w:val="22"/>
          <w:spacing w:val="-17"/>
        </w:rPr>
        <w:t>刀队命名原因，不想弄巧成拙，促成“穿帮”。</w:t>
      </w:r>
    </w:p>
    <w:p>
      <w:pPr>
        <w:ind w:left="110" w:firstLine="419"/>
        <w:spacing w:before="58" w:line="254" w:lineRule="auto"/>
        <w:rPr>
          <w:rFonts w:ascii="SimSun" w:hAnsi="SimSun" w:eastAsia="SimSun" w:cs="SimSun"/>
          <w:sz w:val="22"/>
          <w:szCs w:val="22"/>
        </w:rPr>
      </w:pPr>
      <w:r>
        <w:rPr>
          <w:rFonts w:ascii="SimSun" w:hAnsi="SimSun" w:eastAsia="SimSun" w:cs="SimSun"/>
          <w:sz w:val="22"/>
          <w:szCs w:val="22"/>
          <w:spacing w:val="-12"/>
        </w:rPr>
        <w:t>⑤</w:t>
      </w:r>
      <w:r>
        <w:rPr>
          <w:rFonts w:ascii="SimSun" w:hAnsi="SimSun" w:eastAsia="SimSun" w:cs="SimSun"/>
          <w:sz w:val="22"/>
          <w:szCs w:val="22"/>
          <w:spacing w:val="-29"/>
        </w:rPr>
        <w:t xml:space="preserve"> </w:t>
      </w:r>
      <w:r>
        <w:rPr>
          <w:rFonts w:ascii="SimSun" w:hAnsi="SimSun" w:eastAsia="SimSun" w:cs="SimSun"/>
          <w:sz w:val="22"/>
          <w:szCs w:val="22"/>
          <w:spacing w:val="-12"/>
        </w:rPr>
        <w:t>……这一夜月亮很好，地上掉一苗针都能看见，三个人抱着长长的碾杆</w:t>
      </w:r>
      <w:r>
        <w:rPr>
          <w:rFonts w:ascii="SimSun" w:hAnsi="SimSun" w:eastAsia="SimSun" w:cs="SimSun"/>
          <w:sz w:val="22"/>
          <w:szCs w:val="22"/>
        </w:rPr>
        <w:t xml:space="preserve"> </w:t>
      </w:r>
      <w:r>
        <w:rPr>
          <w:rFonts w:ascii="SimSun" w:hAnsi="SimSun" w:eastAsia="SimSun" w:cs="SimSun"/>
          <w:sz w:val="22"/>
          <w:szCs w:val="22"/>
          <w:spacing w:val="-7"/>
        </w:rPr>
        <w:t>推，碾碳子的簸箕就发出咯吱咯吱的响声，吵闹得旁边院子里的老顺</w:t>
      </w:r>
      <w:r>
        <w:rPr>
          <w:rFonts w:ascii="SimSun" w:hAnsi="SimSun" w:eastAsia="SimSun" w:cs="SimSun"/>
          <w:sz w:val="22"/>
          <w:szCs w:val="22"/>
          <w:spacing w:val="-8"/>
        </w:rPr>
        <w:t>也出来。</w:t>
      </w:r>
      <w:r>
        <w:rPr>
          <w:rFonts w:ascii="SimSun" w:hAnsi="SimSun" w:eastAsia="SimSun" w:cs="SimSun"/>
          <w:sz w:val="22"/>
          <w:szCs w:val="22"/>
        </w:rPr>
        <w:t xml:space="preserve"> </w:t>
      </w:r>
      <w:r>
        <w:rPr>
          <w:rFonts w:ascii="SimSun" w:hAnsi="SimSun" w:eastAsia="SimSun" w:cs="SimSun"/>
          <w:sz w:val="22"/>
          <w:szCs w:val="22"/>
          <w:spacing w:val="-10"/>
        </w:rPr>
        <w:t>老顺原本要出来训斥的：白天干什么去了偏要在晚上推碾，响声那么大还</w:t>
      </w:r>
      <w:r>
        <w:rPr>
          <w:rFonts w:ascii="SimSun" w:hAnsi="SimSun" w:eastAsia="SimSun" w:cs="SimSun"/>
          <w:sz w:val="22"/>
          <w:szCs w:val="22"/>
          <w:spacing w:val="-11"/>
        </w:rPr>
        <w:t>让人</w:t>
      </w:r>
      <w:r>
        <w:rPr>
          <w:rFonts w:ascii="SimSun" w:hAnsi="SimSun" w:eastAsia="SimSun" w:cs="SimSun"/>
          <w:sz w:val="22"/>
          <w:szCs w:val="22"/>
        </w:rPr>
        <w:t xml:space="preserve">  </w:t>
      </w:r>
      <w:r>
        <w:rPr>
          <w:rFonts w:ascii="SimSun" w:hAnsi="SimSun" w:eastAsia="SimSun" w:cs="SimSun"/>
          <w:sz w:val="22"/>
          <w:szCs w:val="22"/>
          <w:spacing w:val="-6"/>
        </w:rPr>
        <w:t>睡觉不?出来见是磨子媳妇和婆在，老顺没了</w:t>
      </w:r>
      <w:r>
        <w:rPr>
          <w:rFonts w:ascii="SimSun" w:hAnsi="SimSun" w:eastAsia="SimSun" w:cs="SimSun"/>
          <w:sz w:val="22"/>
          <w:szCs w:val="22"/>
          <w:spacing w:val="-7"/>
        </w:rPr>
        <w:t>脾气，说：簸箕咋恁响的，来回</w:t>
      </w:r>
      <w:r>
        <w:rPr>
          <w:rFonts w:ascii="SimSun" w:hAnsi="SimSun" w:eastAsia="SimSun" w:cs="SimSun"/>
          <w:sz w:val="22"/>
          <w:szCs w:val="22"/>
        </w:rPr>
        <w:t xml:space="preserve"> </w:t>
      </w:r>
      <w:r>
        <w:rPr>
          <w:rFonts w:ascii="SimSun" w:hAnsi="SimSun" w:eastAsia="SimSun" w:cs="SimSun"/>
          <w:sz w:val="22"/>
          <w:szCs w:val="22"/>
          <w:spacing w:val="-2"/>
        </w:rPr>
        <w:t>睡不好就往出跑哩。(第521页)</w:t>
      </w:r>
    </w:p>
    <w:p>
      <w:pPr>
        <w:ind w:left="110" w:right="97" w:firstLine="419"/>
        <w:spacing w:before="48" w:line="257" w:lineRule="auto"/>
        <w:jc w:val="both"/>
        <w:rPr>
          <w:rFonts w:ascii="SimSun" w:hAnsi="SimSun" w:eastAsia="SimSun" w:cs="SimSun"/>
          <w:sz w:val="22"/>
          <w:szCs w:val="22"/>
        </w:rPr>
      </w:pPr>
      <w:r>
        <w:rPr>
          <w:rFonts w:ascii="SimSun" w:hAnsi="SimSun" w:eastAsia="SimSun" w:cs="SimSun"/>
          <w:sz w:val="22"/>
          <w:szCs w:val="22"/>
          <w:spacing w:val="-10"/>
        </w:rPr>
        <w:t>古炉村东头大碾盘附近发生了很多事情，但唯有这件事不可能发生，因为</w:t>
      </w:r>
      <w:r>
        <w:rPr>
          <w:rFonts w:ascii="SimSun" w:hAnsi="SimSun" w:eastAsia="SimSun" w:cs="SimSun"/>
          <w:sz w:val="22"/>
          <w:szCs w:val="22"/>
        </w:rPr>
        <w:t xml:space="preserve"> </w:t>
      </w:r>
      <w:r>
        <w:rPr>
          <w:rFonts w:ascii="SimSun" w:hAnsi="SimSun" w:eastAsia="SimSun" w:cs="SimSun"/>
          <w:sz w:val="22"/>
          <w:szCs w:val="22"/>
          <w:spacing w:val="-9"/>
        </w:rPr>
        <w:t>作者在前面明明写过：“村东头的碾盘上的石碳</w:t>
      </w:r>
      <w:r>
        <w:rPr>
          <w:rFonts w:ascii="SimSun" w:hAnsi="SimSun" w:eastAsia="SimSun" w:cs="SimSun"/>
          <w:sz w:val="22"/>
          <w:szCs w:val="22"/>
          <w:spacing w:val="-10"/>
        </w:rPr>
        <w:t>子早都不见了”。(第21页)古</w:t>
      </w:r>
      <w:r>
        <w:rPr>
          <w:rFonts w:ascii="SimSun" w:hAnsi="SimSun" w:eastAsia="SimSun" w:cs="SimSun"/>
          <w:sz w:val="22"/>
          <w:szCs w:val="22"/>
        </w:rPr>
        <w:t xml:space="preserve"> </w:t>
      </w:r>
      <w:r>
        <w:rPr>
          <w:rFonts w:ascii="SimSun" w:hAnsi="SimSun" w:eastAsia="SimSun" w:cs="SimSun"/>
          <w:sz w:val="22"/>
          <w:szCs w:val="22"/>
          <w:spacing w:val="-4"/>
        </w:rPr>
        <w:t>炉村通共三个碾盘，东村头的大碾盘，八成家山墙外场上和三岔巷里的小碾</w:t>
      </w:r>
      <w:r>
        <w:rPr>
          <w:rFonts w:ascii="SimSun" w:hAnsi="SimSun" w:eastAsia="SimSun" w:cs="SimSun"/>
          <w:sz w:val="22"/>
          <w:szCs w:val="22"/>
          <w:spacing w:val="10"/>
        </w:rPr>
        <w:t xml:space="preserve"> </w:t>
      </w:r>
      <w:r>
        <w:rPr>
          <w:rFonts w:ascii="SimSun" w:hAnsi="SimSun" w:eastAsia="SimSun" w:cs="SimSun"/>
          <w:sz w:val="22"/>
          <w:szCs w:val="22"/>
        </w:rPr>
        <w:t>盘。(第214页)婆、狗尿苔和磨子媳妇所用的正是村</w:t>
      </w:r>
      <w:r>
        <w:rPr>
          <w:rFonts w:ascii="SimSun" w:hAnsi="SimSun" w:eastAsia="SimSun" w:cs="SimSun"/>
          <w:sz w:val="22"/>
          <w:szCs w:val="22"/>
          <w:spacing w:val="-1"/>
        </w:rPr>
        <w:t>东头老顺家旁边的大碾</w:t>
      </w:r>
      <w:r>
        <w:rPr>
          <w:rFonts w:ascii="SimSun" w:hAnsi="SimSun" w:eastAsia="SimSun" w:cs="SimSun"/>
          <w:sz w:val="22"/>
          <w:szCs w:val="22"/>
        </w:rPr>
        <w:t xml:space="preserve"> </w:t>
      </w:r>
      <w:r>
        <w:rPr>
          <w:rFonts w:ascii="SimSun" w:hAnsi="SimSun" w:eastAsia="SimSun" w:cs="SimSun"/>
          <w:sz w:val="22"/>
          <w:szCs w:val="22"/>
          <w:spacing w:val="-11"/>
        </w:rPr>
        <w:t>盘，可没有石硫子，不知这碾子咋个推法?</w:t>
      </w:r>
    </w:p>
    <w:p>
      <w:pPr>
        <w:ind w:right="79" w:firstLine="529"/>
        <w:spacing w:before="40" w:line="254" w:lineRule="auto"/>
        <w:jc w:val="both"/>
        <w:rPr>
          <w:rFonts w:ascii="SimSun" w:hAnsi="SimSun" w:eastAsia="SimSun" w:cs="SimSun"/>
          <w:sz w:val="22"/>
          <w:szCs w:val="22"/>
        </w:rPr>
      </w:pPr>
      <w:r>
        <w:rPr>
          <w:rFonts w:ascii="SimSun" w:hAnsi="SimSun" w:eastAsia="SimSun" w:cs="SimSun"/>
          <w:sz w:val="22"/>
          <w:szCs w:val="22"/>
          <w:spacing w:val="-9"/>
        </w:rPr>
        <w:t>类似叙述“穿帮”《古炉》中还有许多，至</w:t>
      </w:r>
      <w:r>
        <w:rPr>
          <w:rFonts w:ascii="SimSun" w:hAnsi="SimSun" w:eastAsia="SimSun" w:cs="SimSun"/>
          <w:sz w:val="22"/>
          <w:szCs w:val="22"/>
          <w:spacing w:val="-10"/>
        </w:rPr>
        <w:t>于守灯姐夫给守灯的那双时而</w:t>
      </w:r>
      <w:r>
        <w:rPr>
          <w:rFonts w:ascii="SimSun" w:hAnsi="SimSun" w:eastAsia="SimSun" w:cs="SimSun"/>
          <w:sz w:val="22"/>
          <w:szCs w:val="22"/>
        </w:rPr>
        <w:t xml:space="preserve"> </w:t>
      </w:r>
      <w:r>
        <w:rPr>
          <w:rFonts w:ascii="SimSun" w:hAnsi="SimSun" w:eastAsia="SimSun" w:cs="SimSun"/>
          <w:sz w:val="22"/>
          <w:szCs w:val="22"/>
          <w:spacing w:val="-13"/>
        </w:rPr>
        <w:t>“短筒”、时而“半高勒”、时而“高勒”的胶皮“魔法鞋”之类，在此就不一</w:t>
      </w:r>
      <w:r>
        <w:rPr>
          <w:rFonts w:ascii="SimSun" w:hAnsi="SimSun" w:eastAsia="SimSun" w:cs="SimSun"/>
          <w:sz w:val="22"/>
          <w:szCs w:val="22"/>
          <w:spacing w:val="5"/>
        </w:rPr>
        <w:t xml:space="preserve"> </w:t>
      </w:r>
      <w:r>
        <w:rPr>
          <w:rFonts w:ascii="SimSun" w:hAnsi="SimSun" w:eastAsia="SimSun" w:cs="SimSun"/>
          <w:sz w:val="22"/>
          <w:szCs w:val="22"/>
          <w:spacing w:val="-7"/>
        </w:rPr>
        <w:t>一列举了。如果以上疏漏尚可原谅，《古炉》中还有一些错乱和“穿帮”则是</w:t>
      </w:r>
      <w:r>
        <w:rPr>
          <w:rFonts w:ascii="SimSun" w:hAnsi="SimSun" w:eastAsia="SimSun" w:cs="SimSun"/>
          <w:sz w:val="22"/>
          <w:szCs w:val="22"/>
          <w:spacing w:val="7"/>
        </w:rPr>
        <w:t xml:space="preserve"> </w:t>
      </w:r>
      <w:r>
        <w:rPr>
          <w:rFonts w:ascii="SimSun" w:hAnsi="SimSun" w:eastAsia="SimSun" w:cs="SimSun"/>
          <w:sz w:val="22"/>
          <w:szCs w:val="22"/>
          <w:spacing w:val="4"/>
        </w:rPr>
        <w:t>不可原谅的。</w:t>
      </w:r>
    </w:p>
    <w:p>
      <w:pPr>
        <w:spacing w:line="254" w:lineRule="auto"/>
        <w:sectPr>
          <w:pgSz w:w="8500" w:h="12480"/>
          <w:pgMar w:top="400" w:right="610" w:bottom="0" w:left="539" w:header="0" w:footer="0" w:gutter="0"/>
        </w:sectPr>
        <w:rPr>
          <w:rFonts w:ascii="SimSun" w:hAnsi="SimSun" w:eastAsia="SimSun" w:cs="SimSun"/>
          <w:sz w:val="22"/>
          <w:szCs w:val="22"/>
        </w:rPr>
      </w:pPr>
    </w:p>
    <w:p>
      <w:pPr>
        <w:ind w:left="112"/>
        <w:spacing w:before="86" w:line="222" w:lineRule="auto"/>
        <w:rPr>
          <w:rFonts w:ascii="SimHei" w:hAnsi="SimHei" w:eastAsia="SimHei" w:cs="SimHei"/>
          <w:sz w:val="19"/>
          <w:szCs w:val="19"/>
        </w:rPr>
      </w:pPr>
      <w:r>
        <w:rPr>
          <w:rFonts w:ascii="SimSun" w:hAnsi="SimSun" w:eastAsia="SimSun" w:cs="SimSun"/>
          <w:sz w:val="19"/>
          <w:szCs w:val="19"/>
          <w:b/>
          <w:bCs/>
          <w:spacing w:val="-6"/>
        </w:rPr>
        <w:t>044</w:t>
      </w:r>
      <w:r>
        <w:rPr>
          <w:rFonts w:ascii="SimSun" w:hAnsi="SimSun" w:eastAsia="SimSun" w:cs="SimSun"/>
          <w:sz w:val="19"/>
          <w:szCs w:val="19"/>
          <w:spacing w:val="26"/>
        </w:rPr>
        <w:t xml:space="preserve"> </w:t>
      </w:r>
      <w:r>
        <w:rPr>
          <w:rFonts w:ascii="SimHei" w:hAnsi="SimHei" w:eastAsia="SimHei" w:cs="SimHei"/>
          <w:sz w:val="19"/>
          <w:szCs w:val="19"/>
          <w:spacing w:val="-6"/>
        </w:rPr>
        <w:t>贾平凹创作问题批判</w:t>
      </w:r>
    </w:p>
    <w:p>
      <w:pPr>
        <w:pStyle w:val="BodyText"/>
        <w:spacing w:line="302" w:lineRule="auto"/>
        <w:rPr/>
      </w:pPr>
      <w:r/>
    </w:p>
    <w:p>
      <w:pPr>
        <w:pStyle w:val="BodyText"/>
        <w:spacing w:line="302" w:lineRule="auto"/>
        <w:rPr/>
      </w:pPr>
      <w:r/>
    </w:p>
    <w:p>
      <w:pPr>
        <w:ind w:left="109" w:right="65" w:firstLine="410"/>
        <w:spacing w:before="71" w:line="250" w:lineRule="auto"/>
        <w:rPr>
          <w:rFonts w:ascii="SimSun" w:hAnsi="SimSun" w:eastAsia="SimSun" w:cs="SimSun"/>
          <w:sz w:val="22"/>
          <w:szCs w:val="22"/>
        </w:rPr>
      </w:pPr>
      <w:r>
        <w:rPr>
          <w:rFonts w:ascii="SimSun" w:hAnsi="SimSun" w:eastAsia="SimSun" w:cs="SimSun"/>
          <w:sz w:val="22"/>
          <w:szCs w:val="22"/>
          <w:spacing w:val="-12"/>
        </w:rPr>
        <w:t>下面两例，给人的感觉作者是在刻意“穿帮”——在文本中埋设“地雷”,</w:t>
      </w:r>
      <w:r>
        <w:rPr>
          <w:rFonts w:ascii="SimSun" w:hAnsi="SimSun" w:eastAsia="SimSun" w:cs="SimSun"/>
          <w:sz w:val="22"/>
          <w:szCs w:val="22"/>
        </w:rPr>
        <w:t xml:space="preserve"> </w:t>
      </w:r>
      <w:r>
        <w:rPr>
          <w:rFonts w:ascii="SimSun" w:hAnsi="SimSun" w:eastAsia="SimSun" w:cs="SimSun"/>
          <w:sz w:val="22"/>
          <w:szCs w:val="22"/>
          <w:spacing w:val="-12"/>
        </w:rPr>
        <w:t>试探和考验读者、批评者的神经是否敏锐，是否有足够的耐心：</w:t>
      </w:r>
    </w:p>
    <w:p>
      <w:pPr>
        <w:ind w:left="109" w:right="30" w:firstLine="410"/>
        <w:spacing w:before="28" w:line="257" w:lineRule="auto"/>
        <w:rPr>
          <w:rFonts w:ascii="SimSun" w:hAnsi="SimSun" w:eastAsia="SimSun" w:cs="SimSun"/>
          <w:sz w:val="22"/>
          <w:szCs w:val="22"/>
        </w:rPr>
      </w:pPr>
      <w:r>
        <w:rPr>
          <w:rFonts w:ascii="SimSun" w:hAnsi="SimSun" w:eastAsia="SimSun" w:cs="SimSun"/>
          <w:sz w:val="22"/>
          <w:szCs w:val="22"/>
          <w:spacing w:val="-9"/>
        </w:rPr>
        <w:t>①</w:t>
      </w:r>
      <w:r>
        <w:rPr>
          <w:rFonts w:ascii="SimSun" w:hAnsi="SimSun" w:eastAsia="SimSun" w:cs="SimSun"/>
          <w:sz w:val="22"/>
          <w:szCs w:val="22"/>
          <w:spacing w:val="-27"/>
        </w:rPr>
        <w:t xml:space="preserve"> </w:t>
      </w:r>
      <w:r>
        <w:rPr>
          <w:rFonts w:ascii="SimSun" w:hAnsi="SimSun" w:eastAsia="SimSun" w:cs="SimSun"/>
          <w:sz w:val="22"/>
          <w:szCs w:val="22"/>
          <w:spacing w:val="-9"/>
        </w:rPr>
        <w:t>……天布走过去了，回头又说：你家没白公鸡呀?婆说：哎呀，我家的</w:t>
      </w:r>
      <w:r>
        <w:rPr>
          <w:rFonts w:ascii="SimSun" w:hAnsi="SimSun" w:eastAsia="SimSun" w:cs="SimSun"/>
          <w:sz w:val="22"/>
          <w:szCs w:val="22"/>
        </w:rPr>
        <w:t xml:space="preserve"> </w:t>
      </w:r>
      <w:r>
        <w:rPr>
          <w:rFonts w:ascii="SimSun" w:hAnsi="SimSun" w:eastAsia="SimSun" w:cs="SimSun"/>
          <w:sz w:val="22"/>
          <w:szCs w:val="22"/>
        </w:rPr>
        <w:t>都是黄的。……(第434页)狗尿苔回家把这</w:t>
      </w:r>
      <w:r>
        <w:rPr>
          <w:rFonts w:ascii="SimSun" w:hAnsi="SimSun" w:eastAsia="SimSun" w:cs="SimSun"/>
          <w:sz w:val="22"/>
          <w:szCs w:val="22"/>
          <w:spacing w:val="-1"/>
        </w:rPr>
        <w:t>事说给了婆，婆半天没吱声，却</w:t>
      </w:r>
      <w:r>
        <w:rPr>
          <w:rFonts w:ascii="SimSun" w:hAnsi="SimSun" w:eastAsia="SimSun" w:cs="SimSun"/>
          <w:sz w:val="22"/>
          <w:szCs w:val="22"/>
        </w:rPr>
        <w:t xml:space="preserve"> </w:t>
      </w:r>
      <w:r>
        <w:rPr>
          <w:rFonts w:ascii="SimSun" w:hAnsi="SimSun" w:eastAsia="SimSun" w:cs="SimSun"/>
          <w:sz w:val="22"/>
          <w:szCs w:val="22"/>
          <w:spacing w:val="-7"/>
        </w:rPr>
        <w:t>问：杏开胖啦还是瘦了?狗尿苔说：黑啦。婆又不说了，</w:t>
      </w:r>
      <w:r>
        <w:rPr>
          <w:rFonts w:ascii="SimSun" w:hAnsi="SimSun" w:eastAsia="SimSun" w:cs="SimSun"/>
          <w:sz w:val="22"/>
          <w:szCs w:val="22"/>
          <w:spacing w:val="-8"/>
        </w:rPr>
        <w:t>就咕咕咕地叫鸡，叫</w:t>
      </w:r>
      <w:r>
        <w:rPr>
          <w:rFonts w:ascii="SimSun" w:hAnsi="SimSun" w:eastAsia="SimSun" w:cs="SimSun"/>
          <w:sz w:val="22"/>
          <w:szCs w:val="22"/>
        </w:rPr>
        <w:t xml:space="preserve"> </w:t>
      </w:r>
      <w:r>
        <w:rPr>
          <w:rFonts w:ascii="SimSun" w:hAnsi="SimSun" w:eastAsia="SimSun" w:cs="SimSun"/>
          <w:sz w:val="22"/>
          <w:szCs w:val="22"/>
          <w:spacing w:val="-2"/>
        </w:rPr>
        <w:t>了半天却没有一只鸡跑来，她说：鸡呢，你把那个白公鸡逮了给杏开抱去。</w:t>
      </w:r>
      <w:r>
        <w:rPr>
          <w:rFonts w:ascii="SimSun" w:hAnsi="SimSun" w:eastAsia="SimSun" w:cs="SimSun"/>
          <w:sz w:val="22"/>
          <w:szCs w:val="22"/>
          <w:spacing w:val="4"/>
        </w:rPr>
        <w:t xml:space="preserve"> </w:t>
      </w:r>
      <w:r>
        <w:rPr>
          <w:rFonts w:ascii="SimSun" w:hAnsi="SimSun" w:eastAsia="SimSun" w:cs="SimSun"/>
          <w:sz w:val="22"/>
          <w:szCs w:val="22"/>
          <w:spacing w:val="5"/>
        </w:rPr>
        <w:t>…</w:t>
      </w:r>
      <w:r>
        <w:rPr>
          <w:rFonts w:ascii="SimSun" w:hAnsi="SimSun" w:eastAsia="SimSun" w:cs="SimSun"/>
          <w:sz w:val="22"/>
          <w:szCs w:val="22"/>
          <w:spacing w:val="-59"/>
        </w:rPr>
        <w:t xml:space="preserve"> </w:t>
      </w:r>
      <w:r>
        <w:rPr>
          <w:rFonts w:ascii="SimSun" w:hAnsi="SimSun" w:eastAsia="SimSun" w:cs="SimSun"/>
          <w:sz w:val="22"/>
          <w:szCs w:val="22"/>
          <w:spacing w:val="5"/>
        </w:rPr>
        <w:t>…</w:t>
      </w:r>
      <w:r>
        <w:rPr>
          <w:rFonts w:ascii="SimSun" w:hAnsi="SimSun" w:eastAsia="SimSun" w:cs="SimSun"/>
          <w:sz w:val="22"/>
          <w:szCs w:val="22"/>
          <w:spacing w:val="-39"/>
        </w:rPr>
        <w:t xml:space="preserve"> </w:t>
      </w:r>
      <w:r>
        <w:rPr>
          <w:rFonts w:ascii="SimSun" w:hAnsi="SimSun" w:eastAsia="SimSun" w:cs="SimSun"/>
          <w:sz w:val="22"/>
          <w:szCs w:val="22"/>
          <w:spacing w:val="5"/>
        </w:rPr>
        <w:t>(第473页)</w:t>
      </w:r>
    </w:p>
    <w:p>
      <w:pPr>
        <w:ind w:left="109" w:right="93" w:firstLine="410"/>
        <w:spacing w:before="22" w:line="258" w:lineRule="auto"/>
        <w:jc w:val="both"/>
        <w:rPr>
          <w:rFonts w:ascii="SimSun" w:hAnsi="SimSun" w:eastAsia="SimSun" w:cs="SimSun"/>
          <w:sz w:val="22"/>
          <w:szCs w:val="22"/>
        </w:rPr>
      </w:pPr>
      <w:r>
        <w:rPr>
          <w:rFonts w:ascii="SimSun" w:hAnsi="SimSun" w:eastAsia="SimSun" w:cs="SimSun"/>
          <w:sz w:val="22"/>
          <w:szCs w:val="22"/>
          <w:spacing w:val="-10"/>
        </w:rPr>
        <w:t>……狗尿苔是在全村鸡猫狗集会的傍晚还是把自家的一只黑鸡给杏开拿去</w:t>
      </w:r>
      <w:r>
        <w:rPr>
          <w:rFonts w:ascii="SimSun" w:hAnsi="SimSun" w:eastAsia="SimSun" w:cs="SimSun"/>
          <w:sz w:val="22"/>
          <w:szCs w:val="22"/>
          <w:spacing w:val="2"/>
        </w:rPr>
        <w:t xml:space="preserve"> </w:t>
      </w:r>
      <w:r>
        <w:rPr>
          <w:rFonts w:ascii="SimSun" w:hAnsi="SimSun" w:eastAsia="SimSun" w:cs="SimSun"/>
          <w:sz w:val="22"/>
          <w:szCs w:val="22"/>
          <w:spacing w:val="-1"/>
        </w:rPr>
        <w:t>的，但他没有明着给杏开，而是把鸡腿绑了就放在院门槛上。(第479页)面</w:t>
      </w:r>
      <w:r>
        <w:rPr>
          <w:rFonts w:ascii="SimSun" w:hAnsi="SimSun" w:eastAsia="SimSun" w:cs="SimSun"/>
          <w:sz w:val="22"/>
          <w:szCs w:val="22"/>
          <w:spacing w:val="7"/>
        </w:rPr>
        <w:t xml:space="preserve"> </w:t>
      </w:r>
      <w:r>
        <w:rPr>
          <w:rFonts w:ascii="SimSun" w:hAnsi="SimSun" w:eastAsia="SimSun" w:cs="SimSun"/>
          <w:sz w:val="22"/>
          <w:szCs w:val="22"/>
          <w:spacing w:val="-10"/>
        </w:rPr>
        <w:t>对这样的文字，读者肯定发懵。这里唯一可能的解释是：婆</w:t>
      </w:r>
      <w:r>
        <w:rPr>
          <w:rFonts w:ascii="SimSun" w:hAnsi="SimSun" w:eastAsia="SimSun" w:cs="SimSun"/>
          <w:sz w:val="22"/>
          <w:szCs w:val="22"/>
          <w:spacing w:val="-11"/>
        </w:rPr>
        <w:t>在糊弄天布，不愿</w:t>
      </w:r>
      <w:r>
        <w:rPr>
          <w:rFonts w:ascii="SimSun" w:hAnsi="SimSun" w:eastAsia="SimSun" w:cs="SimSun"/>
          <w:sz w:val="22"/>
          <w:szCs w:val="22"/>
        </w:rPr>
        <w:t xml:space="preserve"> </w:t>
      </w:r>
      <w:r>
        <w:rPr>
          <w:rFonts w:ascii="SimSun" w:hAnsi="SimSun" w:eastAsia="SimSun" w:cs="SimSun"/>
          <w:sz w:val="22"/>
          <w:szCs w:val="22"/>
          <w:spacing w:val="-10"/>
        </w:rPr>
        <w:t>给天布白公鸡。但这又不可能：一则天布要白公鸡</w:t>
      </w:r>
      <w:r>
        <w:rPr>
          <w:rFonts w:ascii="SimSun" w:hAnsi="SimSun" w:eastAsia="SimSun" w:cs="SimSun"/>
          <w:sz w:val="22"/>
          <w:szCs w:val="22"/>
          <w:spacing w:val="-11"/>
        </w:rPr>
        <w:t>是给灶火的，灶火的小舅子</w:t>
      </w:r>
      <w:r>
        <w:rPr>
          <w:rFonts w:ascii="SimSun" w:hAnsi="SimSun" w:eastAsia="SimSun" w:cs="SimSun"/>
          <w:sz w:val="22"/>
          <w:szCs w:val="22"/>
        </w:rPr>
        <w:t xml:space="preserve"> </w:t>
      </w:r>
      <w:r>
        <w:rPr>
          <w:rFonts w:ascii="SimSun" w:hAnsi="SimSun" w:eastAsia="SimSun" w:cs="SimSun"/>
          <w:sz w:val="22"/>
          <w:szCs w:val="22"/>
          <w:spacing w:val="-10"/>
        </w:rPr>
        <w:t>在大水中淹死在洛镇，灶火和牛铃要去抬尸归葬，</w:t>
      </w:r>
      <w:r>
        <w:rPr>
          <w:rFonts w:ascii="SimSun" w:hAnsi="SimSun" w:eastAsia="SimSun" w:cs="SimSun"/>
          <w:sz w:val="22"/>
          <w:szCs w:val="22"/>
          <w:spacing w:val="-11"/>
        </w:rPr>
        <w:t>按当地风俗，死在外面的人</w:t>
      </w:r>
      <w:r>
        <w:rPr>
          <w:rFonts w:ascii="SimSun" w:hAnsi="SimSun" w:eastAsia="SimSun" w:cs="SimSun"/>
          <w:sz w:val="22"/>
          <w:szCs w:val="22"/>
        </w:rPr>
        <w:t xml:space="preserve"> </w:t>
      </w:r>
      <w:r>
        <w:rPr>
          <w:rFonts w:ascii="SimSun" w:hAnsi="SimSun" w:eastAsia="SimSun" w:cs="SimSun"/>
          <w:sz w:val="22"/>
          <w:szCs w:val="22"/>
          <w:spacing w:val="-10"/>
        </w:rPr>
        <w:t>被抬回时要缚一只白公鸡，这一风俗贾平凹其他</w:t>
      </w:r>
      <w:r>
        <w:rPr>
          <w:rFonts w:ascii="SimSun" w:hAnsi="SimSun" w:eastAsia="SimSun" w:cs="SimSun"/>
          <w:sz w:val="22"/>
          <w:szCs w:val="22"/>
          <w:spacing w:val="-11"/>
        </w:rPr>
        <w:t>作品中多次写到。天布、灶火</w:t>
      </w:r>
      <w:r>
        <w:rPr>
          <w:rFonts w:ascii="SimSun" w:hAnsi="SimSun" w:eastAsia="SimSun" w:cs="SimSun"/>
          <w:sz w:val="22"/>
          <w:szCs w:val="22"/>
        </w:rPr>
        <w:t xml:space="preserve"> </w:t>
      </w:r>
      <w:r>
        <w:rPr>
          <w:rFonts w:ascii="SimSun" w:hAnsi="SimSun" w:eastAsia="SimSun" w:cs="SimSun"/>
          <w:sz w:val="22"/>
          <w:szCs w:val="22"/>
          <w:spacing w:val="-10"/>
        </w:rPr>
        <w:t>与婆是本家，没有不给的道理。二则前一事为的是</w:t>
      </w:r>
      <w:r>
        <w:rPr>
          <w:rFonts w:ascii="SimSun" w:hAnsi="SimSun" w:eastAsia="SimSun" w:cs="SimSun"/>
          <w:sz w:val="22"/>
          <w:szCs w:val="22"/>
          <w:spacing w:val="-11"/>
        </w:rPr>
        <w:t>死人，而给杏开白公鸡补养</w:t>
      </w:r>
      <w:r>
        <w:rPr>
          <w:rFonts w:ascii="SimSun" w:hAnsi="SimSun" w:eastAsia="SimSun" w:cs="SimSun"/>
          <w:sz w:val="22"/>
          <w:szCs w:val="22"/>
        </w:rPr>
        <w:t xml:space="preserve"> </w:t>
      </w:r>
      <w:r>
        <w:rPr>
          <w:rFonts w:ascii="SimSun" w:hAnsi="SimSun" w:eastAsia="SimSun" w:cs="SimSun"/>
          <w:sz w:val="22"/>
          <w:szCs w:val="22"/>
          <w:spacing w:val="-10"/>
        </w:rPr>
        <w:t>身体是为生孩子，两件事在当地人眼里同样重要。</w:t>
      </w:r>
      <w:r>
        <w:rPr>
          <w:rFonts w:ascii="SimSun" w:hAnsi="SimSun" w:eastAsia="SimSun" w:cs="SimSun"/>
          <w:sz w:val="22"/>
          <w:szCs w:val="22"/>
          <w:spacing w:val="-11"/>
        </w:rPr>
        <w:t>三则婆心地良善，平日尚且</w:t>
      </w:r>
      <w:r>
        <w:rPr>
          <w:rFonts w:ascii="SimSun" w:hAnsi="SimSun" w:eastAsia="SimSun" w:cs="SimSun"/>
          <w:sz w:val="22"/>
          <w:szCs w:val="22"/>
        </w:rPr>
        <w:t xml:space="preserve"> </w:t>
      </w:r>
      <w:r>
        <w:rPr>
          <w:rFonts w:ascii="SimSun" w:hAnsi="SimSun" w:eastAsia="SimSun" w:cs="SimSun"/>
          <w:sz w:val="22"/>
          <w:szCs w:val="22"/>
          <w:spacing w:val="-4"/>
        </w:rPr>
        <w:t>急人所急，此时更是没有拒绝的理由。如此说来，我们只能将其理解为“穿</w:t>
      </w:r>
      <w:r>
        <w:rPr>
          <w:rFonts w:ascii="SimSun" w:hAnsi="SimSun" w:eastAsia="SimSun" w:cs="SimSun"/>
          <w:sz w:val="22"/>
          <w:szCs w:val="22"/>
          <w:spacing w:val="7"/>
        </w:rPr>
        <w:t xml:space="preserve"> </w:t>
      </w:r>
      <w:r>
        <w:rPr>
          <w:rFonts w:ascii="SimSun" w:hAnsi="SimSun" w:eastAsia="SimSun" w:cs="SimSun"/>
          <w:sz w:val="22"/>
          <w:szCs w:val="22"/>
          <w:spacing w:val="-36"/>
        </w:rPr>
        <w:t>帮”。</w:t>
      </w:r>
    </w:p>
    <w:p>
      <w:pPr>
        <w:ind w:right="39" w:firstLine="520"/>
        <w:spacing w:before="69" w:line="244" w:lineRule="auto"/>
        <w:rPr>
          <w:rFonts w:ascii="SimSun" w:hAnsi="SimSun" w:eastAsia="SimSun" w:cs="SimSun"/>
          <w:sz w:val="22"/>
          <w:szCs w:val="22"/>
        </w:rPr>
      </w:pPr>
      <w:r>
        <w:rPr>
          <w:rFonts w:ascii="SimSun" w:hAnsi="SimSun" w:eastAsia="SimSun" w:cs="SimSun"/>
          <w:sz w:val="22"/>
          <w:szCs w:val="22"/>
          <w:spacing w:val="-7"/>
        </w:rPr>
        <w:t>然而，这里的“穿帮”又十分“叫劲”,狗尿苔家通共四只鸡，每只啥颜</w:t>
      </w:r>
      <w:r>
        <w:rPr>
          <w:rFonts w:ascii="SimSun" w:hAnsi="SimSun" w:eastAsia="SimSun" w:cs="SimSun"/>
          <w:sz w:val="22"/>
          <w:szCs w:val="22"/>
          <w:spacing w:val="12"/>
        </w:rPr>
        <w:t xml:space="preserve"> </w:t>
      </w:r>
      <w:r>
        <w:rPr>
          <w:rFonts w:ascii="SimSun" w:hAnsi="SimSun" w:eastAsia="SimSun" w:cs="SimSun"/>
          <w:sz w:val="22"/>
          <w:szCs w:val="22"/>
          <w:spacing w:val="-1"/>
        </w:rPr>
        <w:t>色，婆心里当然有数，抱给杏开哪只不行，她偏让狗尿苔抱了只白公鸡；更</w:t>
      </w:r>
      <w:r>
        <w:rPr>
          <w:rFonts w:ascii="SimSun" w:hAnsi="SimSun" w:eastAsia="SimSun" w:cs="SimSun"/>
          <w:sz w:val="22"/>
          <w:szCs w:val="22"/>
          <w:spacing w:val="12"/>
        </w:rPr>
        <w:t xml:space="preserve"> </w:t>
      </w:r>
      <w:r>
        <w:rPr>
          <w:rFonts w:ascii="SimSun" w:hAnsi="SimSun" w:eastAsia="SimSun" w:cs="SimSun"/>
          <w:sz w:val="22"/>
          <w:szCs w:val="22"/>
          <w:spacing w:val="-11"/>
        </w:rPr>
        <w:t>“叫劲”的是，狗尿苔自作主张，给杏开抱</w:t>
      </w:r>
      <w:r>
        <w:rPr>
          <w:rFonts w:ascii="SimSun" w:hAnsi="SimSun" w:eastAsia="SimSun" w:cs="SimSun"/>
          <w:sz w:val="22"/>
          <w:szCs w:val="22"/>
          <w:spacing w:val="-12"/>
        </w:rPr>
        <w:t>去的偏偏又是一只黑鸡。更有甚者：</w:t>
      </w:r>
    </w:p>
    <w:p>
      <w:pPr>
        <w:ind w:left="520"/>
        <w:spacing w:before="48" w:line="217" w:lineRule="auto"/>
        <w:rPr>
          <w:rFonts w:ascii="SimSun" w:hAnsi="SimSun" w:eastAsia="SimSun" w:cs="SimSun"/>
          <w:sz w:val="22"/>
          <w:szCs w:val="22"/>
        </w:rPr>
      </w:pPr>
      <w:r>
        <w:rPr>
          <w:rFonts w:ascii="SimSun" w:hAnsi="SimSun" w:eastAsia="SimSun" w:cs="SimSun"/>
          <w:sz w:val="22"/>
          <w:szCs w:val="22"/>
          <w:spacing w:val="-13"/>
        </w:rPr>
        <w:t>②</w:t>
      </w:r>
      <w:r>
        <w:rPr>
          <w:rFonts w:ascii="SimSun" w:hAnsi="SimSun" w:eastAsia="SimSun" w:cs="SimSun"/>
          <w:sz w:val="22"/>
          <w:szCs w:val="22"/>
          <w:spacing w:val="-34"/>
        </w:rPr>
        <w:t xml:space="preserve"> </w:t>
      </w:r>
      <w:r>
        <w:rPr>
          <w:rFonts w:ascii="SimSun" w:hAnsi="SimSun" w:eastAsia="SimSun" w:cs="SimSun"/>
          <w:sz w:val="22"/>
          <w:szCs w:val="22"/>
          <w:spacing w:val="-13"/>
        </w:rPr>
        <w:t>……狗尿苔把鸡抱在了怀里，说：夜凤，夜凤，你咋了吗?</w:t>
      </w:r>
    </w:p>
    <w:p>
      <w:pPr>
        <w:ind w:left="109" w:right="94" w:firstLine="410"/>
        <w:spacing w:before="54" w:line="255" w:lineRule="auto"/>
        <w:rPr>
          <w:rFonts w:ascii="SimSun" w:hAnsi="SimSun" w:eastAsia="SimSun" w:cs="SimSun"/>
          <w:sz w:val="22"/>
          <w:szCs w:val="22"/>
        </w:rPr>
      </w:pPr>
      <w:r>
        <w:rPr>
          <w:rFonts w:ascii="SimSun" w:hAnsi="SimSun" w:eastAsia="SimSun" w:cs="SimSun"/>
          <w:sz w:val="22"/>
          <w:szCs w:val="22"/>
          <w:spacing w:val="-7"/>
        </w:rPr>
        <w:t>杏开说：你把鸡叫啥，鸡还有姓?狗尿苔说：我姓夜，它也黑，我就叫它</w:t>
      </w:r>
      <w:r>
        <w:rPr>
          <w:rFonts w:ascii="SimSun" w:hAnsi="SimSun" w:eastAsia="SimSun" w:cs="SimSun"/>
          <w:sz w:val="22"/>
          <w:szCs w:val="22"/>
          <w:spacing w:val="18"/>
        </w:rPr>
        <w:t xml:space="preserve"> </w:t>
      </w:r>
      <w:r>
        <w:rPr>
          <w:rFonts w:ascii="SimSun" w:hAnsi="SimSun" w:eastAsia="SimSun" w:cs="SimSun"/>
          <w:sz w:val="22"/>
          <w:szCs w:val="22"/>
          <w:spacing w:val="-15"/>
        </w:rPr>
        <w:t>夜凤凰。</w:t>
      </w:r>
    </w:p>
    <w:p>
      <w:pPr>
        <w:ind w:firstLine="520"/>
        <w:spacing w:before="22" w:line="257" w:lineRule="auto"/>
        <w:jc w:val="both"/>
        <w:rPr>
          <w:rFonts w:ascii="SimSun" w:hAnsi="SimSun" w:eastAsia="SimSun" w:cs="SimSun"/>
          <w:sz w:val="22"/>
          <w:szCs w:val="22"/>
        </w:rPr>
      </w:pPr>
      <w:r>
        <w:rPr>
          <w:rFonts w:ascii="SimSun" w:hAnsi="SimSun" w:eastAsia="SimSun" w:cs="SimSun"/>
          <w:sz w:val="22"/>
          <w:szCs w:val="22"/>
          <w:spacing w:val="7"/>
        </w:rPr>
        <w:t>杏开说：哟，还是凤凰?烧窑的凤凰!(第479页)看到这里，读者肯定</w:t>
      </w:r>
      <w:r>
        <w:rPr>
          <w:rFonts w:ascii="SimSun" w:hAnsi="SimSun" w:eastAsia="SimSun" w:cs="SimSun"/>
          <w:sz w:val="22"/>
          <w:szCs w:val="22"/>
          <w:spacing w:val="1"/>
        </w:rPr>
        <w:t xml:space="preserve">  </w:t>
      </w:r>
      <w:r>
        <w:rPr>
          <w:rFonts w:ascii="SimSun" w:hAnsi="SimSun" w:eastAsia="SimSun" w:cs="SimSun"/>
          <w:sz w:val="22"/>
          <w:szCs w:val="22"/>
          <w:spacing w:val="-4"/>
        </w:rPr>
        <w:t>就懵过去了——连主人公姓氏都能“穿帮”呀?前文写过，村里两大姓，姓朱</w:t>
      </w:r>
      <w:r>
        <w:rPr>
          <w:rFonts w:ascii="SimSun" w:hAnsi="SimSun" w:eastAsia="SimSun" w:cs="SimSun"/>
          <w:sz w:val="22"/>
          <w:szCs w:val="22"/>
          <w:spacing w:val="2"/>
        </w:rPr>
        <w:t xml:space="preserve">  </w:t>
      </w:r>
      <w:r>
        <w:rPr>
          <w:rFonts w:ascii="SimSun" w:hAnsi="SimSun" w:eastAsia="SimSun" w:cs="SimSun"/>
          <w:sz w:val="22"/>
          <w:szCs w:val="22"/>
          <w:spacing w:val="6"/>
        </w:rPr>
        <w:t>的和姓夜的，狗尿苔姓朱。(第21页)这样的“穿帮”真可谓“不</w:t>
      </w:r>
      <w:r>
        <w:rPr>
          <w:rFonts w:ascii="SimSun" w:hAnsi="SimSun" w:eastAsia="SimSun" w:cs="SimSun"/>
          <w:sz w:val="22"/>
          <w:szCs w:val="22"/>
          <w:spacing w:val="5"/>
        </w:rPr>
        <w:t>分青红皂</w:t>
      </w:r>
      <w:r>
        <w:rPr>
          <w:rFonts w:ascii="SimSun" w:hAnsi="SimSun" w:eastAsia="SimSun" w:cs="SimSun"/>
          <w:sz w:val="22"/>
          <w:szCs w:val="22"/>
        </w:rPr>
        <w:t xml:space="preserve">  </w:t>
      </w:r>
      <w:r>
        <w:rPr>
          <w:rFonts w:ascii="SimSun" w:hAnsi="SimSun" w:eastAsia="SimSun" w:cs="SimSun"/>
          <w:sz w:val="22"/>
          <w:szCs w:val="22"/>
          <w:spacing w:val="-4"/>
        </w:rPr>
        <w:t>白”!阅读中笔者时不时合上书，端详书的装帧，怀疑自己拿的是本盗版。书</w:t>
      </w:r>
      <w:r>
        <w:rPr>
          <w:rFonts w:ascii="SimSun" w:hAnsi="SimSun" w:eastAsia="SimSun" w:cs="SimSun"/>
          <w:sz w:val="22"/>
          <w:szCs w:val="22"/>
          <w:spacing w:val="4"/>
        </w:rPr>
        <w:t xml:space="preserve">  </w:t>
      </w:r>
      <w:r>
        <w:rPr>
          <w:rFonts w:ascii="SimSun" w:hAnsi="SimSun" w:eastAsia="SimSun" w:cs="SimSun"/>
          <w:sz w:val="22"/>
          <w:szCs w:val="22"/>
          <w:spacing w:val="-7"/>
        </w:rPr>
        <w:t>是网购正版，从混乱和“穿帮”的性质看，亦非一般盗版所能为，</w:t>
      </w:r>
      <w:r>
        <w:rPr>
          <w:rFonts w:ascii="SimSun" w:hAnsi="SimSun" w:eastAsia="SimSun" w:cs="SimSun"/>
          <w:sz w:val="22"/>
          <w:szCs w:val="22"/>
          <w:spacing w:val="-8"/>
        </w:rPr>
        <w:t>可书中如此</w:t>
      </w:r>
      <w:r>
        <w:rPr>
          <w:rFonts w:ascii="SimSun" w:hAnsi="SimSun" w:eastAsia="SimSun" w:cs="SimSun"/>
          <w:sz w:val="22"/>
          <w:szCs w:val="22"/>
        </w:rPr>
        <w:t xml:space="preserve">  </w:t>
      </w:r>
      <w:r>
        <w:rPr>
          <w:rFonts w:ascii="SimSun" w:hAnsi="SimSun" w:eastAsia="SimSun" w:cs="SimSun"/>
          <w:sz w:val="22"/>
          <w:szCs w:val="22"/>
          <w:spacing w:val="-10"/>
        </w:rPr>
        <w:t>之多的抵悟、混乱和“穿帮”,实在令人费解，令人难以忍受。我想，“一部伟</w:t>
      </w:r>
      <w:r>
        <w:rPr>
          <w:rFonts w:ascii="SimSun" w:hAnsi="SimSun" w:eastAsia="SimSun" w:cs="SimSun"/>
          <w:sz w:val="22"/>
          <w:szCs w:val="22"/>
          <w:spacing w:val="1"/>
        </w:rPr>
        <w:t xml:space="preserve">  </w:t>
      </w:r>
      <w:r>
        <w:rPr>
          <w:rFonts w:ascii="SimSun" w:hAnsi="SimSun" w:eastAsia="SimSun" w:cs="SimSun"/>
          <w:sz w:val="22"/>
          <w:szCs w:val="22"/>
          <w:spacing w:val="-7"/>
        </w:rPr>
        <w:t>大的中国小说”再怎么着也不会是这个样子的，除非你让我相信错杂、混乱和</w:t>
      </w:r>
      <w:r>
        <w:rPr>
          <w:rFonts w:ascii="SimSun" w:hAnsi="SimSun" w:eastAsia="SimSun" w:cs="SimSun"/>
          <w:sz w:val="22"/>
          <w:szCs w:val="22"/>
          <w:spacing w:val="2"/>
        </w:rPr>
        <w:t xml:space="preserve">  </w:t>
      </w:r>
      <w:r>
        <w:rPr>
          <w:rFonts w:ascii="SimSun" w:hAnsi="SimSun" w:eastAsia="SimSun" w:cs="SimSun"/>
          <w:sz w:val="22"/>
          <w:szCs w:val="22"/>
          <w:spacing w:val="-10"/>
        </w:rPr>
        <w:t>“穿帮”是作者有意为之的技巧或手法，否则，就是有</w:t>
      </w:r>
      <w:r>
        <w:rPr>
          <w:rFonts w:ascii="SimSun" w:hAnsi="SimSun" w:eastAsia="SimSun" w:cs="SimSun"/>
          <w:sz w:val="22"/>
          <w:szCs w:val="22"/>
          <w:spacing w:val="-11"/>
        </w:rPr>
        <w:t>百位批评家、千篇文章、</w:t>
      </w:r>
      <w:r>
        <w:rPr>
          <w:rFonts w:ascii="SimSun" w:hAnsi="SimSun" w:eastAsia="SimSun" w:cs="SimSun"/>
          <w:sz w:val="22"/>
          <w:szCs w:val="22"/>
        </w:rPr>
        <w:t xml:space="preserve"> </w:t>
      </w:r>
      <w:r>
        <w:rPr>
          <w:rFonts w:ascii="SimSun" w:hAnsi="SimSun" w:eastAsia="SimSun" w:cs="SimSun"/>
          <w:sz w:val="22"/>
          <w:szCs w:val="22"/>
          <w:spacing w:val="-11"/>
        </w:rPr>
        <w:t>万条理由，笔者也不会认同这是一部“伟大的中国小说”。</w:t>
      </w:r>
    </w:p>
    <w:p>
      <w:pPr>
        <w:ind w:left="109" w:right="100" w:firstLine="410"/>
        <w:spacing w:before="54" w:line="246" w:lineRule="auto"/>
        <w:rPr>
          <w:rFonts w:ascii="SimSun" w:hAnsi="SimSun" w:eastAsia="SimSun" w:cs="SimSun"/>
          <w:sz w:val="22"/>
          <w:szCs w:val="22"/>
        </w:rPr>
      </w:pPr>
      <w:r>
        <w:rPr>
          <w:rFonts w:ascii="SimSun" w:hAnsi="SimSun" w:eastAsia="SimSun" w:cs="SimSun"/>
          <w:sz w:val="22"/>
          <w:szCs w:val="22"/>
          <w:spacing w:val="-10"/>
        </w:rPr>
        <w:t>当然，《古炉》存在的问题不止这些，细节失真，毫无节制的仿拟</w:t>
      </w:r>
      <w:r>
        <w:rPr>
          <w:rFonts w:ascii="SimSun" w:hAnsi="SimSun" w:eastAsia="SimSun" w:cs="SimSun"/>
          <w:sz w:val="22"/>
          <w:szCs w:val="22"/>
          <w:spacing w:val="-11"/>
        </w:rPr>
        <w:t>和自我</w:t>
      </w:r>
      <w:r>
        <w:rPr>
          <w:rFonts w:ascii="SimSun" w:hAnsi="SimSun" w:eastAsia="SimSun" w:cs="SimSun"/>
          <w:sz w:val="22"/>
          <w:szCs w:val="22"/>
        </w:rPr>
        <w:t xml:space="preserve"> </w:t>
      </w:r>
      <w:r>
        <w:rPr>
          <w:rFonts w:ascii="SimSun" w:hAnsi="SimSun" w:eastAsia="SimSun" w:cs="SimSun"/>
          <w:sz w:val="22"/>
          <w:szCs w:val="22"/>
          <w:spacing w:val="-10"/>
        </w:rPr>
        <w:t>重复之类，笔者在这里不想多谈，倒是《古炉》面</w:t>
      </w:r>
      <w:r>
        <w:rPr>
          <w:rFonts w:ascii="SimSun" w:hAnsi="SimSun" w:eastAsia="SimSun" w:cs="SimSun"/>
          <w:sz w:val="22"/>
          <w:szCs w:val="22"/>
          <w:spacing w:val="-11"/>
        </w:rPr>
        <w:t>世后的诸多评论令人颇为感</w:t>
      </w:r>
    </w:p>
    <w:p>
      <w:pPr>
        <w:spacing w:line="246" w:lineRule="auto"/>
        <w:sectPr>
          <w:pgSz w:w="8500" w:h="12480"/>
          <w:pgMar w:top="400" w:right="629" w:bottom="0" w:left="529" w:header="0" w:footer="0" w:gutter="0"/>
        </w:sectPr>
        <w:rPr>
          <w:rFonts w:ascii="SimSun" w:hAnsi="SimSun" w:eastAsia="SimSun" w:cs="SimSun"/>
          <w:sz w:val="22"/>
          <w:szCs w:val="22"/>
        </w:rPr>
      </w:pPr>
    </w:p>
    <w:p>
      <w:pPr>
        <w:ind w:left="5380"/>
        <w:spacing w:before="117" w:line="222" w:lineRule="auto"/>
        <w:rPr>
          <w:rFonts w:ascii="SimSun" w:hAnsi="SimSun" w:eastAsia="SimSun" w:cs="SimSun"/>
          <w:sz w:val="22"/>
          <w:szCs w:val="22"/>
        </w:rPr>
      </w:pPr>
      <w:r>
        <w:rPr>
          <w:rFonts w:ascii="SimHei" w:hAnsi="SimHei" w:eastAsia="SimHei" w:cs="SimHei"/>
          <w:sz w:val="22"/>
          <w:szCs w:val="22"/>
          <w:spacing w:val="-27"/>
        </w:rPr>
        <w:t>Ⅲ</w:t>
      </w:r>
      <w:r>
        <w:rPr>
          <w:rFonts w:ascii="SimHei" w:hAnsi="SimHei" w:eastAsia="SimHei" w:cs="SimHei"/>
          <w:sz w:val="22"/>
          <w:szCs w:val="22"/>
          <w:spacing w:val="35"/>
        </w:rPr>
        <w:t xml:space="preserve"> </w:t>
      </w:r>
      <w:r>
        <w:rPr>
          <w:rFonts w:ascii="SimHei" w:hAnsi="SimHei" w:eastAsia="SimHei" w:cs="SimHei"/>
          <w:sz w:val="22"/>
          <w:szCs w:val="22"/>
          <w:spacing w:val="-27"/>
        </w:rPr>
        <w:t>《古炉》批判</w:t>
      </w:r>
      <w:r>
        <w:rPr>
          <w:rFonts w:ascii="SimHei" w:hAnsi="SimHei" w:eastAsia="SimHei" w:cs="SimHei"/>
          <w:sz w:val="22"/>
          <w:szCs w:val="22"/>
          <w:spacing w:val="13"/>
        </w:rPr>
        <w:t xml:space="preserve"> </w:t>
      </w:r>
      <w:r>
        <w:rPr>
          <w:rFonts w:ascii="SimSun" w:hAnsi="SimSun" w:eastAsia="SimSun" w:cs="SimSun"/>
          <w:sz w:val="22"/>
          <w:szCs w:val="22"/>
          <w:b/>
          <w:bCs/>
          <w:spacing w:val="-27"/>
        </w:rPr>
        <w:t>045</w:t>
      </w:r>
    </w:p>
    <w:p>
      <w:pPr>
        <w:pStyle w:val="BodyText"/>
        <w:spacing w:line="291" w:lineRule="auto"/>
        <w:rPr/>
      </w:pPr>
      <w:r/>
    </w:p>
    <w:p>
      <w:pPr>
        <w:pStyle w:val="BodyText"/>
        <w:spacing w:line="291" w:lineRule="auto"/>
        <w:rPr/>
      </w:pPr>
      <w:r/>
    </w:p>
    <w:p>
      <w:pPr>
        <w:ind w:left="110"/>
        <w:spacing w:before="72" w:line="256" w:lineRule="auto"/>
        <w:jc w:val="both"/>
        <w:rPr>
          <w:rFonts w:ascii="SimSun" w:hAnsi="SimSun" w:eastAsia="SimSun" w:cs="SimSun"/>
          <w:sz w:val="22"/>
          <w:szCs w:val="22"/>
        </w:rPr>
      </w:pPr>
      <w:r>
        <w:rPr>
          <w:rFonts w:ascii="SimSun" w:hAnsi="SimSun" w:eastAsia="SimSun" w:cs="SimSun"/>
          <w:sz w:val="22"/>
          <w:szCs w:val="22"/>
          <w:spacing w:val="-10"/>
        </w:rPr>
        <w:t>慨。现今批评界的现实是：像贾平凹这样的“大腕”一有作品出手，</w:t>
      </w:r>
      <w:r>
        <w:rPr>
          <w:rFonts w:ascii="SimSun" w:hAnsi="SimSun" w:eastAsia="SimSun" w:cs="SimSun"/>
          <w:sz w:val="22"/>
          <w:szCs w:val="22"/>
          <w:spacing w:val="-11"/>
        </w:rPr>
        <w:t>评者便蜂</w:t>
      </w:r>
      <w:r>
        <w:rPr>
          <w:rFonts w:ascii="SimSun" w:hAnsi="SimSun" w:eastAsia="SimSun" w:cs="SimSun"/>
          <w:sz w:val="22"/>
          <w:szCs w:val="22"/>
        </w:rPr>
        <w:t xml:space="preserve"> </w:t>
      </w:r>
      <w:r>
        <w:rPr>
          <w:rFonts w:ascii="SimSun" w:hAnsi="SimSun" w:eastAsia="SimSun" w:cs="SimSun"/>
          <w:sz w:val="22"/>
          <w:szCs w:val="22"/>
          <w:spacing w:val="-16"/>
        </w:rPr>
        <w:t>拥而上，“寻美”者众，“求疵”者寡；一时之间高言大词满天飞，让人打心眼</w:t>
      </w:r>
      <w:r>
        <w:rPr>
          <w:rFonts w:ascii="SimSun" w:hAnsi="SimSun" w:eastAsia="SimSun" w:cs="SimSun"/>
          <w:sz w:val="22"/>
          <w:szCs w:val="22"/>
        </w:rPr>
        <w:t xml:space="preserve"> </w:t>
      </w:r>
      <w:r>
        <w:rPr>
          <w:rFonts w:ascii="SimSun" w:hAnsi="SimSun" w:eastAsia="SimSun" w:cs="SimSun"/>
          <w:sz w:val="22"/>
          <w:szCs w:val="22"/>
          <w:spacing w:val="-4"/>
        </w:rPr>
        <w:t>儿里起腻。其实如此一味“抬轿子”,作</w:t>
      </w:r>
      <w:r>
        <w:rPr>
          <w:rFonts w:ascii="SimSun" w:hAnsi="SimSun" w:eastAsia="SimSun" w:cs="SimSun"/>
          <w:sz w:val="22"/>
          <w:szCs w:val="22"/>
          <w:spacing w:val="-5"/>
        </w:rPr>
        <w:t>者也未见得就那么受用。写到这里，</w:t>
      </w:r>
      <w:r>
        <w:rPr>
          <w:rFonts w:ascii="SimSun" w:hAnsi="SimSun" w:eastAsia="SimSun" w:cs="SimSun"/>
          <w:sz w:val="22"/>
          <w:szCs w:val="22"/>
        </w:rPr>
        <w:t xml:space="preserve"> </w:t>
      </w:r>
      <w:r>
        <w:rPr>
          <w:rFonts w:ascii="SimSun" w:hAnsi="SimSun" w:eastAsia="SimSun" w:cs="SimSun"/>
          <w:sz w:val="22"/>
          <w:szCs w:val="22"/>
          <w:spacing w:val="-10"/>
        </w:rPr>
        <w:t>笔者不禁想起《古炉》中的霸槽和跟后。霸槽平时好扎势，“文革”一来</w:t>
      </w:r>
      <w:r>
        <w:rPr>
          <w:rFonts w:ascii="SimSun" w:hAnsi="SimSun" w:eastAsia="SimSun" w:cs="SimSun"/>
          <w:sz w:val="22"/>
          <w:szCs w:val="22"/>
          <w:spacing w:val="-11"/>
        </w:rPr>
        <w:t>势就</w:t>
      </w:r>
      <w:r>
        <w:rPr>
          <w:rFonts w:ascii="SimSun" w:hAnsi="SimSun" w:eastAsia="SimSun" w:cs="SimSun"/>
          <w:sz w:val="22"/>
          <w:szCs w:val="22"/>
        </w:rPr>
        <w:t xml:space="preserve"> </w:t>
      </w:r>
      <w:r>
        <w:rPr>
          <w:rFonts w:ascii="SimSun" w:hAnsi="SimSun" w:eastAsia="SimSun" w:cs="SimSun"/>
          <w:sz w:val="22"/>
          <w:szCs w:val="22"/>
          <w:spacing w:val="-10"/>
        </w:rPr>
        <w:t>更大了，每逢到野外厨屎，跟后就掮个锨跟着，局前先挖个坑，局下，把</w:t>
      </w:r>
      <w:r>
        <w:rPr>
          <w:rFonts w:ascii="SimSun" w:hAnsi="SimSun" w:eastAsia="SimSun" w:cs="SimSun"/>
          <w:sz w:val="22"/>
          <w:szCs w:val="22"/>
          <w:spacing w:val="-11"/>
        </w:rPr>
        <w:t>坑又</w:t>
      </w:r>
      <w:r>
        <w:rPr>
          <w:rFonts w:ascii="SimSun" w:hAnsi="SimSun" w:eastAsia="SimSun" w:cs="SimSun"/>
          <w:sz w:val="22"/>
          <w:szCs w:val="22"/>
        </w:rPr>
        <w:t xml:space="preserve"> </w:t>
      </w:r>
      <w:r>
        <w:rPr>
          <w:rFonts w:ascii="SimSun" w:hAnsi="SimSun" w:eastAsia="SimSun" w:cs="SimSun"/>
          <w:sz w:val="22"/>
          <w:szCs w:val="22"/>
          <w:spacing w:val="-10"/>
        </w:rPr>
        <w:t>埋上。这段情节小说前后提到三四次，每读及此，不免让人心生异想：作者不</w:t>
      </w:r>
      <w:r>
        <w:rPr>
          <w:rFonts w:ascii="SimSun" w:hAnsi="SimSun" w:eastAsia="SimSun" w:cs="SimSun"/>
          <w:sz w:val="22"/>
          <w:szCs w:val="22"/>
        </w:rPr>
        <w:t xml:space="preserve"> </w:t>
      </w:r>
      <w:r>
        <w:rPr>
          <w:rFonts w:ascii="SimSun" w:hAnsi="SimSun" w:eastAsia="SimSun" w:cs="SimSun"/>
          <w:sz w:val="22"/>
          <w:szCs w:val="22"/>
          <w:spacing w:val="-11"/>
        </w:rPr>
        <w:t>会是在写寓言吧，一则时下创作与批评关系的寓言?</w:t>
      </w:r>
    </w:p>
    <w:p>
      <w:pPr>
        <w:ind w:left="2284"/>
        <w:spacing w:before="210" w:line="221" w:lineRule="auto"/>
        <w:rPr>
          <w:rFonts w:ascii="SimHei" w:hAnsi="SimHei" w:eastAsia="SimHei" w:cs="SimHei"/>
          <w:sz w:val="32"/>
          <w:szCs w:val="32"/>
        </w:rPr>
      </w:pPr>
      <w:r>
        <w:rPr>
          <w:rFonts w:ascii="SimHei" w:hAnsi="SimHei" w:eastAsia="SimHei" w:cs="SimHei"/>
          <w:sz w:val="32"/>
          <w:szCs w:val="32"/>
          <w:b/>
          <w:bCs/>
          <w:spacing w:val="-11"/>
        </w:rPr>
        <w:t>怪力乱神的奴性哲学</w:t>
      </w:r>
    </w:p>
    <w:p>
      <w:pPr>
        <w:ind w:left="3330" w:right="2108" w:hanging="1180"/>
        <w:spacing w:before="259" w:line="369" w:lineRule="auto"/>
        <w:rPr>
          <w:rFonts w:ascii="KaiTi" w:hAnsi="KaiTi" w:eastAsia="KaiTi" w:cs="KaiTi"/>
          <w:sz w:val="22"/>
          <w:szCs w:val="22"/>
        </w:rPr>
      </w:pPr>
      <w:r>
        <w:rPr>
          <w:rFonts w:ascii="FangSong" w:hAnsi="FangSong" w:eastAsia="FangSong" w:cs="FangSong"/>
          <w:sz w:val="28"/>
          <w:szCs w:val="28"/>
          <w:spacing w:val="-1"/>
        </w:rPr>
        <w:t>——贾平凹《古炉》片论</w:t>
      </w:r>
      <w:r>
        <w:rPr>
          <w:rFonts w:ascii="FangSong" w:hAnsi="FangSong" w:eastAsia="FangSong" w:cs="FangSong"/>
          <w:sz w:val="28"/>
          <w:szCs w:val="28"/>
          <w:spacing w:val="1"/>
        </w:rPr>
        <w:t xml:space="preserve"> </w:t>
      </w:r>
      <w:r>
        <w:rPr>
          <w:rFonts w:ascii="KaiTi" w:hAnsi="KaiTi" w:eastAsia="KaiTi" w:cs="KaiTi"/>
          <w:sz w:val="22"/>
          <w:szCs w:val="22"/>
          <w:spacing w:val="13"/>
        </w:rPr>
        <w:t>王晴飞</w:t>
      </w:r>
    </w:p>
    <w:p>
      <w:pPr>
        <w:ind w:right="62" w:firstLine="530"/>
        <w:spacing w:before="66" w:line="257" w:lineRule="auto"/>
        <w:jc w:val="both"/>
        <w:rPr>
          <w:rFonts w:ascii="SimSun" w:hAnsi="SimSun" w:eastAsia="SimSun" w:cs="SimSun"/>
          <w:sz w:val="22"/>
          <w:szCs w:val="22"/>
        </w:rPr>
      </w:pPr>
      <w:r>
        <w:rPr>
          <w:rFonts w:ascii="SimSun" w:hAnsi="SimSun" w:eastAsia="SimSun" w:cs="SimSun"/>
          <w:sz w:val="22"/>
          <w:szCs w:val="22"/>
          <w:spacing w:val="-3"/>
        </w:rPr>
        <w:t>《古炉》是一部以“文革”为题材的小说，作者贾平凹</w:t>
      </w:r>
      <w:r>
        <w:rPr>
          <w:rFonts w:ascii="SimSun" w:hAnsi="SimSun" w:eastAsia="SimSun" w:cs="SimSun"/>
          <w:sz w:val="22"/>
          <w:szCs w:val="22"/>
          <w:spacing w:val="-4"/>
        </w:rPr>
        <w:t>自称对此是有着</w:t>
      </w:r>
      <w:r>
        <w:rPr>
          <w:rFonts w:ascii="SimSun" w:hAnsi="SimSun" w:eastAsia="SimSun" w:cs="SimSun"/>
          <w:sz w:val="22"/>
          <w:szCs w:val="22"/>
        </w:rPr>
        <w:t xml:space="preserve"> </w:t>
      </w:r>
      <w:r>
        <w:rPr>
          <w:rFonts w:ascii="SimSun" w:hAnsi="SimSun" w:eastAsia="SimSun" w:cs="SimSun"/>
          <w:sz w:val="22"/>
          <w:szCs w:val="22"/>
          <w:spacing w:val="-13"/>
        </w:rPr>
        <w:t>“使命”和“宿命”的，在他看来，此前关于“文革”的作品，“都写得过于表</w:t>
      </w:r>
      <w:r>
        <w:rPr>
          <w:rFonts w:ascii="SimSun" w:hAnsi="SimSun" w:eastAsia="SimSun" w:cs="SimSun"/>
          <w:sz w:val="22"/>
          <w:szCs w:val="22"/>
          <w:spacing w:val="3"/>
        </w:rPr>
        <w:t xml:space="preserve"> </w:t>
      </w:r>
      <w:r>
        <w:rPr>
          <w:rFonts w:ascii="SimSun" w:hAnsi="SimSun" w:eastAsia="SimSun" w:cs="SimSun"/>
          <w:sz w:val="22"/>
          <w:szCs w:val="22"/>
          <w:spacing w:val="-9"/>
        </w:rPr>
        <w:t>象，又多形成了程式”,经历过“文革”的人中，“活着的</w:t>
      </w:r>
      <w:r>
        <w:rPr>
          <w:rFonts w:ascii="SimSun" w:hAnsi="SimSun" w:eastAsia="SimSun" w:cs="SimSun"/>
          <w:sz w:val="22"/>
          <w:szCs w:val="22"/>
          <w:spacing w:val="-10"/>
        </w:rPr>
        <w:t>人要么不写作，要么</w:t>
      </w:r>
      <w:r>
        <w:rPr>
          <w:rFonts w:ascii="SimSun" w:hAnsi="SimSun" w:eastAsia="SimSun" w:cs="SimSun"/>
          <w:sz w:val="22"/>
          <w:szCs w:val="22"/>
        </w:rPr>
        <w:t xml:space="preserve"> </w:t>
      </w:r>
      <w:r>
        <w:rPr>
          <w:rFonts w:ascii="SimSun" w:hAnsi="SimSun" w:eastAsia="SimSun" w:cs="SimSun"/>
          <w:sz w:val="22"/>
          <w:szCs w:val="22"/>
          <w:spacing w:val="-15"/>
        </w:rPr>
        <w:t>能写的又多怨愤”。(《古炉</w:t>
      </w:r>
      <w:r>
        <w:rPr>
          <w:rFonts w:ascii="SimSun" w:hAnsi="SimSun" w:eastAsia="SimSun" w:cs="SimSun"/>
          <w:sz w:val="22"/>
          <w:szCs w:val="22"/>
          <w:spacing w:val="-22"/>
        </w:rPr>
        <w:t xml:space="preserve"> </w:t>
      </w:r>
      <w:r>
        <w:rPr>
          <w:rFonts w:ascii="SimSun" w:hAnsi="SimSun" w:eastAsia="SimSun" w:cs="SimSun"/>
          <w:sz w:val="22"/>
          <w:szCs w:val="22"/>
          <w:spacing w:val="-15"/>
        </w:rPr>
        <w:t>·后记》)由此看来，贾平凹对于这段历史的认识大</w:t>
      </w:r>
      <w:r>
        <w:rPr>
          <w:rFonts w:ascii="SimSun" w:hAnsi="SimSun" w:eastAsia="SimSun" w:cs="SimSun"/>
          <w:sz w:val="22"/>
          <w:szCs w:val="22"/>
        </w:rPr>
        <w:t xml:space="preserve"> </w:t>
      </w:r>
      <w:r>
        <w:rPr>
          <w:rFonts w:ascii="SimSun" w:hAnsi="SimSun" w:eastAsia="SimSun" w:cs="SimSun"/>
          <w:sz w:val="22"/>
          <w:szCs w:val="22"/>
          <w:spacing w:val="-7"/>
        </w:rPr>
        <w:t>约是“哀而不伤”的了，可是细读下来，却又并非如此。其历史观和人生观充</w:t>
      </w:r>
      <w:r>
        <w:rPr>
          <w:rFonts w:ascii="SimSun" w:hAnsi="SimSun" w:eastAsia="SimSun" w:cs="SimSun"/>
          <w:sz w:val="22"/>
          <w:szCs w:val="22"/>
          <w:spacing w:val="9"/>
        </w:rPr>
        <w:t xml:space="preserve"> </w:t>
      </w:r>
      <w:r>
        <w:rPr>
          <w:rFonts w:ascii="SimSun" w:hAnsi="SimSun" w:eastAsia="SimSun" w:cs="SimSun"/>
          <w:sz w:val="22"/>
          <w:szCs w:val="22"/>
          <w:spacing w:val="-7"/>
        </w:rPr>
        <w:t>满着怪力乱神的因果论和奴性思想，审美观上则是一如既往地继承了此前小说</w:t>
      </w:r>
      <w:r>
        <w:rPr>
          <w:rFonts w:ascii="SimSun" w:hAnsi="SimSun" w:eastAsia="SimSun" w:cs="SimSun"/>
          <w:sz w:val="22"/>
          <w:szCs w:val="22"/>
          <w:spacing w:val="6"/>
        </w:rPr>
        <w:t xml:space="preserve"> </w:t>
      </w:r>
      <w:r>
        <w:rPr>
          <w:rFonts w:ascii="SimSun" w:hAnsi="SimSun" w:eastAsia="SimSun" w:cs="SimSun"/>
          <w:sz w:val="22"/>
          <w:szCs w:val="22"/>
          <w:spacing w:val="-7"/>
        </w:rPr>
        <w:t>中粗鄙的病态特征，叙事上鸡零狗碎，杂乱无章，令人难以卒读。本文限于篇</w:t>
      </w:r>
      <w:r>
        <w:rPr>
          <w:rFonts w:ascii="SimSun" w:hAnsi="SimSun" w:eastAsia="SimSun" w:cs="SimSun"/>
          <w:sz w:val="22"/>
          <w:szCs w:val="22"/>
          <w:spacing w:val="8"/>
        </w:rPr>
        <w:t xml:space="preserve"> </w:t>
      </w:r>
      <w:r>
        <w:rPr>
          <w:rFonts w:ascii="SimSun" w:hAnsi="SimSun" w:eastAsia="SimSun" w:cs="SimSun"/>
          <w:sz w:val="22"/>
          <w:szCs w:val="22"/>
          <w:spacing w:val="-7"/>
        </w:rPr>
        <w:t>幅，只从善人和狗尿苔两个人物形象入手分析其思想内</w:t>
      </w:r>
      <w:r>
        <w:rPr>
          <w:rFonts w:ascii="SimSun" w:hAnsi="SimSun" w:eastAsia="SimSun" w:cs="SimSun"/>
          <w:sz w:val="22"/>
          <w:szCs w:val="22"/>
          <w:spacing w:val="-8"/>
        </w:rPr>
        <w:t>涵。</w:t>
      </w:r>
    </w:p>
    <w:p>
      <w:pPr>
        <w:ind w:firstLine="540"/>
        <w:spacing w:before="45" w:line="257" w:lineRule="auto"/>
        <w:jc w:val="both"/>
        <w:rPr>
          <w:rFonts w:ascii="SimSun" w:hAnsi="SimSun" w:eastAsia="SimSun" w:cs="SimSun"/>
          <w:sz w:val="22"/>
          <w:szCs w:val="22"/>
        </w:rPr>
      </w:pPr>
      <w:r>
        <w:rPr>
          <w:rFonts w:ascii="SimSun" w:hAnsi="SimSun" w:eastAsia="SimSun" w:cs="SimSun"/>
          <w:sz w:val="22"/>
          <w:szCs w:val="22"/>
          <w:spacing w:val="-10"/>
        </w:rPr>
        <w:t>对于以虚构为特征的小说而言，其叙述者、人</w:t>
      </w:r>
      <w:r>
        <w:rPr>
          <w:rFonts w:ascii="SimSun" w:hAnsi="SimSun" w:eastAsia="SimSun" w:cs="SimSun"/>
          <w:sz w:val="22"/>
          <w:szCs w:val="22"/>
          <w:spacing w:val="-11"/>
        </w:rPr>
        <w:t>物和作者并非同一概念，这</w:t>
      </w:r>
      <w:r>
        <w:rPr>
          <w:rFonts w:ascii="SimSun" w:hAnsi="SimSun" w:eastAsia="SimSun" w:cs="SimSun"/>
          <w:sz w:val="22"/>
          <w:szCs w:val="22"/>
        </w:rPr>
        <w:t xml:space="preserve"> </w:t>
      </w:r>
      <w:r>
        <w:rPr>
          <w:rFonts w:ascii="SimSun" w:hAnsi="SimSun" w:eastAsia="SimSun" w:cs="SimSun"/>
          <w:sz w:val="22"/>
          <w:szCs w:val="22"/>
          <w:spacing w:val="-7"/>
        </w:rPr>
        <w:t>是叙事学的常识。不过贾平凹在作品中，却常常由于对于人物的过分喜爱，在</w:t>
      </w:r>
      <w:r>
        <w:rPr>
          <w:rFonts w:ascii="SimSun" w:hAnsi="SimSun" w:eastAsia="SimSun" w:cs="SimSun"/>
          <w:sz w:val="22"/>
          <w:szCs w:val="22"/>
          <w:spacing w:val="8"/>
        </w:rPr>
        <w:t xml:space="preserve"> </w:t>
      </w:r>
      <w:r>
        <w:rPr>
          <w:rFonts w:ascii="SimSun" w:hAnsi="SimSun" w:eastAsia="SimSun" w:cs="SimSun"/>
          <w:sz w:val="22"/>
          <w:szCs w:val="22"/>
          <w:spacing w:val="-7"/>
        </w:rPr>
        <w:t>其身上过分投射自身的影子，从而产生作者与作品中人物合一的效果。他还喜</w:t>
      </w:r>
      <w:r>
        <w:rPr>
          <w:rFonts w:ascii="SimSun" w:hAnsi="SimSun" w:eastAsia="SimSun" w:cs="SimSun"/>
          <w:sz w:val="22"/>
          <w:szCs w:val="22"/>
          <w:spacing w:val="9"/>
        </w:rPr>
        <w:t xml:space="preserve"> </w:t>
      </w:r>
      <w:r>
        <w:rPr>
          <w:rFonts w:ascii="SimSun" w:hAnsi="SimSun" w:eastAsia="SimSun" w:cs="SimSun"/>
          <w:sz w:val="22"/>
          <w:szCs w:val="22"/>
          <w:spacing w:val="2"/>
        </w:rPr>
        <w:t>欢在小说中塑造一个思考者的形象，或人或物，充当着作者代言人的角色。 </w:t>
      </w:r>
      <w:r>
        <w:rPr>
          <w:rFonts w:ascii="SimSun" w:hAnsi="SimSun" w:eastAsia="SimSun" w:cs="SimSun"/>
          <w:sz w:val="22"/>
          <w:szCs w:val="22"/>
          <w:spacing w:val="-10"/>
        </w:rPr>
        <w:t>《废都》中那头曾被大作家庄之蝶近距离饮奶的“哲学牛”,便有过不少关于文</w:t>
      </w:r>
      <w:r>
        <w:rPr>
          <w:rFonts w:ascii="SimSun" w:hAnsi="SimSun" w:eastAsia="SimSun" w:cs="SimSun"/>
          <w:sz w:val="22"/>
          <w:szCs w:val="22"/>
        </w:rPr>
        <w:t xml:space="preserve"> </w:t>
      </w:r>
      <w:r>
        <w:rPr>
          <w:rFonts w:ascii="SimSun" w:hAnsi="SimSun" w:eastAsia="SimSun" w:cs="SimSun"/>
          <w:sz w:val="22"/>
          <w:szCs w:val="22"/>
          <w:spacing w:val="-7"/>
        </w:rPr>
        <w:t>明、乡土以及人种等问题的思考。如认为文明将使人类走向毁灭，如它恨不得</w:t>
      </w:r>
      <w:r>
        <w:rPr>
          <w:rFonts w:ascii="SimSun" w:hAnsi="SimSun" w:eastAsia="SimSun" w:cs="SimSun"/>
          <w:sz w:val="22"/>
          <w:szCs w:val="22"/>
          <w:spacing w:val="5"/>
        </w:rPr>
        <w:t xml:space="preserve"> </w:t>
      </w:r>
      <w:r>
        <w:rPr>
          <w:rFonts w:ascii="SimSun" w:hAnsi="SimSun" w:eastAsia="SimSun" w:cs="SimSun"/>
          <w:sz w:val="22"/>
          <w:szCs w:val="22"/>
          <w:spacing w:val="-7"/>
        </w:rPr>
        <w:t>在某一个夜里强奸所有的城市妇女来改良人种。姑且不论在应当以形象感染人</w:t>
      </w:r>
      <w:r>
        <w:rPr>
          <w:rFonts w:ascii="SimSun" w:hAnsi="SimSun" w:eastAsia="SimSun" w:cs="SimSun"/>
          <w:sz w:val="22"/>
          <w:szCs w:val="22"/>
          <w:spacing w:val="6"/>
        </w:rPr>
        <w:t xml:space="preserve"> </w:t>
      </w:r>
      <w:r>
        <w:rPr>
          <w:rFonts w:ascii="SimSun" w:hAnsi="SimSun" w:eastAsia="SimSun" w:cs="SimSun"/>
          <w:sz w:val="22"/>
          <w:szCs w:val="22"/>
          <w:spacing w:val="-7"/>
        </w:rPr>
        <w:t>的小说文体中，这些大段大段的议论，会破坏作品的整体性和审美效果，单是</w:t>
      </w:r>
      <w:r>
        <w:rPr>
          <w:rFonts w:ascii="SimSun" w:hAnsi="SimSun" w:eastAsia="SimSun" w:cs="SimSun"/>
          <w:sz w:val="22"/>
          <w:szCs w:val="22"/>
          <w:spacing w:val="7"/>
        </w:rPr>
        <w:t xml:space="preserve"> </w:t>
      </w:r>
      <w:r>
        <w:rPr>
          <w:rFonts w:ascii="SimSun" w:hAnsi="SimSun" w:eastAsia="SimSun" w:cs="SimSun"/>
          <w:sz w:val="22"/>
          <w:szCs w:val="22"/>
          <w:spacing w:val="-7"/>
        </w:rPr>
        <w:t>这些议论本身，已足以让人见出思考者思想的杂乱矛盾和昏</w:t>
      </w:r>
      <w:r>
        <w:rPr>
          <w:rFonts w:ascii="SimSun" w:hAnsi="SimSun" w:eastAsia="SimSun" w:cs="SimSun"/>
          <w:sz w:val="22"/>
          <w:szCs w:val="22"/>
          <w:spacing w:val="-8"/>
        </w:rPr>
        <w:t>聩无聊。</w:t>
      </w:r>
    </w:p>
    <w:p>
      <w:pPr>
        <w:ind w:left="110" w:firstLine="320"/>
        <w:spacing w:before="51" w:line="254" w:lineRule="auto"/>
        <w:jc w:val="both"/>
        <w:rPr>
          <w:rFonts w:ascii="SimSun" w:hAnsi="SimSun" w:eastAsia="SimSun" w:cs="SimSun"/>
          <w:sz w:val="22"/>
          <w:szCs w:val="22"/>
        </w:rPr>
      </w:pPr>
      <w:r>
        <w:rPr>
          <w:rFonts w:ascii="SimSun" w:hAnsi="SimSun" w:eastAsia="SimSun" w:cs="SimSun"/>
          <w:sz w:val="22"/>
          <w:szCs w:val="22"/>
          <w:spacing w:val="-14"/>
        </w:rPr>
        <w:t>《古炉》中的思考者是“善人”。善人以替人说病为业，其原型是贾平凹村</w:t>
      </w:r>
      <w:r>
        <w:rPr>
          <w:rFonts w:ascii="SimSun" w:hAnsi="SimSun" w:eastAsia="SimSun" w:cs="SimSun"/>
          <w:sz w:val="22"/>
          <w:szCs w:val="22"/>
          <w:spacing w:val="11"/>
        </w:rPr>
        <w:t xml:space="preserve"> </w:t>
      </w:r>
      <w:r>
        <w:rPr>
          <w:rFonts w:ascii="SimSun" w:hAnsi="SimSun" w:eastAsia="SimSun" w:cs="SimSun"/>
          <w:sz w:val="22"/>
          <w:szCs w:val="22"/>
          <w:spacing w:val="-10"/>
        </w:rPr>
        <w:t>中的一位老者和清代“善人”王凤仪。贾平凹明知善人的话“不像个乡下</w:t>
      </w:r>
      <w:r>
        <w:rPr>
          <w:rFonts w:ascii="SimSun" w:hAnsi="SimSun" w:eastAsia="SimSun" w:cs="SimSun"/>
          <w:sz w:val="22"/>
          <w:szCs w:val="22"/>
          <w:spacing w:val="-11"/>
        </w:rPr>
        <w:t>人说</w:t>
      </w:r>
      <w:r>
        <w:rPr>
          <w:rFonts w:ascii="SimSun" w:hAnsi="SimSun" w:eastAsia="SimSun" w:cs="SimSun"/>
          <w:sz w:val="22"/>
          <w:szCs w:val="22"/>
        </w:rPr>
        <w:t xml:space="preserve"> </w:t>
      </w:r>
      <w:r>
        <w:rPr>
          <w:rFonts w:ascii="SimSun" w:hAnsi="SimSun" w:eastAsia="SimSun" w:cs="SimSun"/>
          <w:sz w:val="22"/>
          <w:szCs w:val="22"/>
          <w:spacing w:val="-4"/>
        </w:rPr>
        <w:t>的”,却“还是让他说”,他对于《王凤仪言行录》</w:t>
      </w:r>
      <w:r>
        <w:rPr>
          <w:rFonts w:ascii="SimSun" w:hAnsi="SimSun" w:eastAsia="SimSun" w:cs="SimSun"/>
          <w:sz w:val="22"/>
          <w:szCs w:val="22"/>
          <w:spacing w:val="-5"/>
        </w:rPr>
        <w:t>也觉得“非常好”,可见，</w:t>
      </w:r>
      <w:r>
        <w:rPr>
          <w:rFonts w:ascii="SimSun" w:hAnsi="SimSun" w:eastAsia="SimSun" w:cs="SimSun"/>
          <w:sz w:val="22"/>
          <w:szCs w:val="22"/>
        </w:rPr>
        <w:t xml:space="preserve"> </w:t>
      </w:r>
      <w:r>
        <w:rPr>
          <w:rFonts w:ascii="SimSun" w:hAnsi="SimSun" w:eastAsia="SimSun" w:cs="SimSun"/>
          <w:sz w:val="22"/>
          <w:szCs w:val="22"/>
          <w:spacing w:val="-12"/>
        </w:rPr>
        <w:t>在善人身上，是体现了贾平凹自身的理想的。</w:t>
      </w:r>
    </w:p>
    <w:p>
      <w:pPr>
        <w:spacing w:line="254" w:lineRule="auto"/>
        <w:sectPr>
          <w:pgSz w:w="8500" w:h="12480"/>
          <w:pgMar w:top="400" w:right="640" w:bottom="0" w:left="529" w:header="0" w:footer="0" w:gutter="0"/>
        </w:sectPr>
        <w:rPr>
          <w:rFonts w:ascii="SimSun" w:hAnsi="SimSun" w:eastAsia="SimSun" w:cs="SimSun"/>
          <w:sz w:val="22"/>
          <w:szCs w:val="22"/>
        </w:rPr>
      </w:pPr>
    </w:p>
    <w:p>
      <w:pPr>
        <w:ind w:left="112"/>
        <w:spacing w:before="77" w:line="222" w:lineRule="auto"/>
        <w:rPr>
          <w:rFonts w:ascii="SimHei" w:hAnsi="SimHei" w:eastAsia="SimHei" w:cs="SimHei"/>
          <w:sz w:val="22"/>
          <w:szCs w:val="22"/>
        </w:rPr>
      </w:pPr>
      <w:r>
        <w:rPr>
          <w:rFonts w:ascii="SimSun" w:hAnsi="SimSun" w:eastAsia="SimSun" w:cs="SimSun"/>
          <w:sz w:val="22"/>
          <w:szCs w:val="22"/>
          <w:b/>
          <w:bCs/>
          <w:spacing w:val="-27"/>
        </w:rPr>
        <w:t>046</w:t>
      </w:r>
      <w:r>
        <w:rPr>
          <w:rFonts w:ascii="SimSun" w:hAnsi="SimSun" w:eastAsia="SimSun" w:cs="SimSun"/>
          <w:sz w:val="22"/>
          <w:szCs w:val="22"/>
          <w:spacing w:val="-27"/>
        </w:rPr>
        <w:t xml:space="preserve"> </w:t>
      </w:r>
      <w:r>
        <w:rPr>
          <w:rFonts w:ascii="SimHei" w:hAnsi="SimHei" w:eastAsia="SimHei" w:cs="SimHei"/>
          <w:sz w:val="22"/>
          <w:szCs w:val="22"/>
          <w:spacing w:val="-27"/>
        </w:rPr>
        <w:t>贾平凹创作问题批判</w:t>
      </w:r>
    </w:p>
    <w:p>
      <w:pPr>
        <w:pStyle w:val="BodyText"/>
        <w:spacing w:line="309" w:lineRule="auto"/>
        <w:rPr/>
      </w:pPr>
      <w:r/>
    </w:p>
    <w:p>
      <w:pPr>
        <w:pStyle w:val="BodyText"/>
        <w:spacing w:line="310" w:lineRule="auto"/>
        <w:rPr/>
      </w:pPr>
      <w:r/>
    </w:p>
    <w:p>
      <w:pPr>
        <w:ind w:right="93" w:firstLine="519"/>
        <w:spacing w:before="71" w:line="244" w:lineRule="auto"/>
        <w:jc w:val="both"/>
        <w:rPr>
          <w:rFonts w:ascii="SimSun" w:hAnsi="SimSun" w:eastAsia="SimSun" w:cs="SimSun"/>
          <w:sz w:val="22"/>
          <w:szCs w:val="22"/>
        </w:rPr>
      </w:pPr>
      <w:r>
        <w:rPr>
          <w:rFonts w:ascii="SimSun" w:hAnsi="SimSun" w:eastAsia="SimSun" w:cs="SimSun"/>
          <w:sz w:val="22"/>
          <w:szCs w:val="22"/>
          <w:spacing w:val="-7"/>
        </w:rPr>
        <w:t>所谓“说病”,以语言为疗具，如果是在隐喻层面或是充当着类似今天心</w:t>
      </w:r>
      <w:r>
        <w:rPr>
          <w:rFonts w:ascii="SimSun" w:hAnsi="SimSun" w:eastAsia="SimSun" w:cs="SimSun"/>
          <w:sz w:val="22"/>
          <w:szCs w:val="22"/>
          <w:spacing w:val="17"/>
        </w:rPr>
        <w:t xml:space="preserve"> </w:t>
      </w:r>
      <w:r>
        <w:rPr>
          <w:rFonts w:ascii="SimSun" w:hAnsi="SimSun" w:eastAsia="SimSun" w:cs="SimSun"/>
          <w:sz w:val="22"/>
          <w:szCs w:val="22"/>
          <w:spacing w:val="-7"/>
        </w:rPr>
        <w:t>理医生的功能的话，都无可厚非。可是作品中对说病的描写并非如此，善人的</w:t>
      </w:r>
      <w:r>
        <w:rPr>
          <w:rFonts w:ascii="SimSun" w:hAnsi="SimSun" w:eastAsia="SimSun" w:cs="SimSun"/>
          <w:sz w:val="22"/>
          <w:szCs w:val="22"/>
          <w:spacing w:val="3"/>
        </w:rPr>
        <w:t xml:space="preserve"> </w:t>
      </w:r>
      <w:r>
        <w:rPr>
          <w:rFonts w:ascii="SimSun" w:hAnsi="SimSun" w:eastAsia="SimSun" w:cs="SimSun"/>
          <w:sz w:val="22"/>
          <w:szCs w:val="22"/>
          <w:spacing w:val="-12"/>
        </w:rPr>
        <w:t>“说病”首先是写实的。</w:t>
      </w:r>
    </w:p>
    <w:p>
      <w:pPr>
        <w:ind w:left="109" w:firstLine="409"/>
        <w:spacing w:before="56" w:line="255" w:lineRule="auto"/>
        <w:jc w:val="both"/>
        <w:rPr>
          <w:rFonts w:ascii="SimSun" w:hAnsi="SimSun" w:eastAsia="SimSun" w:cs="SimSun"/>
          <w:sz w:val="22"/>
          <w:szCs w:val="22"/>
        </w:rPr>
      </w:pPr>
      <w:r>
        <w:rPr>
          <w:rFonts w:ascii="SimSun" w:hAnsi="SimSun" w:eastAsia="SimSun" w:cs="SimSun"/>
          <w:sz w:val="22"/>
          <w:szCs w:val="22"/>
          <w:spacing w:val="-3"/>
        </w:rPr>
        <w:t>跟后无子(只生女儿不生儿子被看作一种“病”,这本身就是男权思想的</w:t>
      </w:r>
      <w:r>
        <w:rPr>
          <w:rFonts w:ascii="SimSun" w:hAnsi="SimSun" w:eastAsia="SimSun" w:cs="SimSun"/>
          <w:sz w:val="22"/>
          <w:szCs w:val="22"/>
        </w:rPr>
        <w:t xml:space="preserve">  </w:t>
      </w:r>
      <w:r>
        <w:rPr>
          <w:rFonts w:ascii="SimSun" w:hAnsi="SimSun" w:eastAsia="SimSun" w:cs="SimSun"/>
          <w:sz w:val="22"/>
          <w:szCs w:val="22"/>
          <w:spacing w:val="-7"/>
        </w:rPr>
        <w:t>体现),善人便给他讲“君君臣臣父父子子夫夫妻妻兄兄弟弟亲亲友友”,具体</w:t>
      </w:r>
      <w:r>
        <w:rPr>
          <w:rFonts w:ascii="SimSun" w:hAnsi="SimSun" w:eastAsia="SimSun" w:cs="SimSun"/>
          <w:sz w:val="22"/>
          <w:szCs w:val="22"/>
          <w:spacing w:val="1"/>
        </w:rPr>
        <w:t xml:space="preserve">  </w:t>
      </w:r>
      <w:r>
        <w:rPr>
          <w:rFonts w:ascii="SimSun" w:hAnsi="SimSun" w:eastAsia="SimSun" w:cs="SimSun"/>
          <w:sz w:val="22"/>
          <w:szCs w:val="22"/>
          <w:spacing w:val="-7"/>
        </w:rPr>
        <w:t>的做法是向家人认错，磕头赔罪，又天天到河</w:t>
      </w:r>
      <w:r>
        <w:rPr>
          <w:rFonts w:ascii="SimSun" w:hAnsi="SimSun" w:eastAsia="SimSun" w:cs="SimSun"/>
          <w:sz w:val="22"/>
          <w:szCs w:val="22"/>
          <w:spacing w:val="-8"/>
        </w:rPr>
        <w:t>边给狗洗毛，四处寻村人问候，</w:t>
      </w:r>
      <w:r>
        <w:rPr>
          <w:rFonts w:ascii="SimSun" w:hAnsi="SimSun" w:eastAsia="SimSun" w:cs="SimSun"/>
          <w:sz w:val="22"/>
          <w:szCs w:val="22"/>
        </w:rPr>
        <w:t xml:space="preserve"> </w:t>
      </w:r>
      <w:r>
        <w:rPr>
          <w:rFonts w:ascii="SimSun" w:hAnsi="SimSun" w:eastAsia="SimSun" w:cs="SimSun"/>
          <w:sz w:val="22"/>
          <w:szCs w:val="22"/>
          <w:spacing w:val="-10"/>
        </w:rPr>
        <w:t>大献殷勤，如此三月，他的媳妇便怀上了儿子。善</w:t>
      </w:r>
      <w:r>
        <w:rPr>
          <w:rFonts w:ascii="SimSun" w:hAnsi="SimSun" w:eastAsia="SimSun" w:cs="SimSun"/>
          <w:sz w:val="22"/>
          <w:szCs w:val="22"/>
          <w:spacing w:val="-11"/>
        </w:rPr>
        <w:t>人说病不用针刀药石，专事</w:t>
      </w:r>
      <w:r>
        <w:rPr>
          <w:rFonts w:ascii="SimSun" w:hAnsi="SimSun" w:eastAsia="SimSun" w:cs="SimSun"/>
          <w:sz w:val="22"/>
          <w:szCs w:val="22"/>
        </w:rPr>
        <w:t xml:space="preserve">  </w:t>
      </w:r>
      <w:r>
        <w:rPr>
          <w:rFonts w:ascii="SimSun" w:hAnsi="SimSun" w:eastAsia="SimSun" w:cs="SimSun"/>
          <w:sz w:val="22"/>
          <w:szCs w:val="22"/>
          <w:spacing w:val="-16"/>
        </w:rPr>
        <w:t>传道，从病人思想入手，引导其灵魂深处爆发“革命”。</w:t>
      </w:r>
    </w:p>
    <w:p>
      <w:pPr>
        <w:ind w:firstLine="519"/>
        <w:spacing w:before="31" w:line="259" w:lineRule="auto"/>
        <w:jc w:val="both"/>
        <w:rPr>
          <w:rFonts w:ascii="SimSun" w:hAnsi="SimSun" w:eastAsia="SimSun" w:cs="SimSun"/>
          <w:sz w:val="22"/>
          <w:szCs w:val="22"/>
        </w:rPr>
      </w:pPr>
      <w:r>
        <w:rPr>
          <w:rFonts w:ascii="SimSun" w:hAnsi="SimSun" w:eastAsia="SimSun" w:cs="SimSun"/>
          <w:sz w:val="22"/>
          <w:szCs w:val="22"/>
          <w:spacing w:val="-7"/>
        </w:rPr>
        <w:t>善人的“道”也毫无新奇之处，正是中国传统专制社会中糟粕的大杂烩，</w:t>
      </w:r>
      <w:r>
        <w:rPr>
          <w:rFonts w:ascii="SimSun" w:hAnsi="SimSun" w:eastAsia="SimSun" w:cs="SimSun"/>
          <w:sz w:val="22"/>
          <w:szCs w:val="22"/>
          <w:spacing w:val="3"/>
        </w:rPr>
        <w:t xml:space="preserve"> </w:t>
      </w:r>
      <w:r>
        <w:rPr>
          <w:rFonts w:ascii="SimSun" w:hAnsi="SimSun" w:eastAsia="SimSun" w:cs="SimSun"/>
          <w:sz w:val="22"/>
          <w:szCs w:val="22"/>
          <w:spacing w:val="-7"/>
        </w:rPr>
        <w:t>似儒似释似道，又非儒非释非道。秃子金骂善人是“顽固不化的孔老</w:t>
      </w:r>
      <w:r>
        <w:rPr>
          <w:rFonts w:ascii="SimSun" w:hAnsi="SimSun" w:eastAsia="SimSun" w:cs="SimSun"/>
          <w:sz w:val="22"/>
          <w:szCs w:val="22"/>
          <w:spacing w:val="-8"/>
        </w:rPr>
        <w:t>二的孝子</w:t>
      </w:r>
      <w:r>
        <w:rPr>
          <w:rFonts w:ascii="SimSun" w:hAnsi="SimSun" w:eastAsia="SimSun" w:cs="SimSun"/>
          <w:sz w:val="22"/>
          <w:szCs w:val="22"/>
        </w:rPr>
        <w:t xml:space="preserve">  </w:t>
      </w:r>
      <w:r>
        <w:rPr>
          <w:rFonts w:ascii="SimSun" w:hAnsi="SimSun" w:eastAsia="SimSun" w:cs="SimSun"/>
          <w:sz w:val="22"/>
          <w:szCs w:val="22"/>
          <w:spacing w:val="-4"/>
        </w:rPr>
        <w:t>贤孙”,善人说，“我不是孔孟，也不是佛老耶回，我行的是人道，得的是天</w:t>
      </w:r>
      <w:r>
        <w:rPr>
          <w:rFonts w:ascii="SimSun" w:hAnsi="SimSun" w:eastAsia="SimSun" w:cs="SimSun"/>
          <w:sz w:val="22"/>
          <w:szCs w:val="22"/>
          <w:spacing w:val="2"/>
        </w:rPr>
        <w:t xml:space="preserve">  </w:t>
      </w:r>
      <w:r>
        <w:rPr>
          <w:rFonts w:ascii="SimSun" w:hAnsi="SimSun" w:eastAsia="SimSun" w:cs="SimSun"/>
          <w:sz w:val="22"/>
          <w:szCs w:val="22"/>
          <w:spacing w:val="-13"/>
        </w:rPr>
        <w:t>道”。所谓“人道”、“天道”云云，在善人的说法中屡屡出</w:t>
      </w:r>
      <w:r>
        <w:rPr>
          <w:rFonts w:ascii="SimSun" w:hAnsi="SimSun" w:eastAsia="SimSun" w:cs="SimSun"/>
          <w:sz w:val="22"/>
          <w:szCs w:val="22"/>
          <w:spacing w:val="-14"/>
        </w:rPr>
        <w:t>现，忽此忽彼，混</w:t>
      </w:r>
      <w:r>
        <w:rPr>
          <w:rFonts w:ascii="SimSun" w:hAnsi="SimSun" w:eastAsia="SimSun" w:cs="SimSun"/>
          <w:sz w:val="22"/>
          <w:szCs w:val="22"/>
        </w:rPr>
        <w:t xml:space="preserve">  </w:t>
      </w:r>
      <w:r>
        <w:rPr>
          <w:rFonts w:ascii="SimSun" w:hAnsi="SimSun" w:eastAsia="SimSun" w:cs="SimSun"/>
          <w:sz w:val="22"/>
          <w:szCs w:val="22"/>
          <w:spacing w:val="-7"/>
        </w:rPr>
        <w:t>乱无依，但其不是孔孟与佛老耶回，却属实情，因为他在儒家中取</w:t>
      </w:r>
      <w:r>
        <w:rPr>
          <w:rFonts w:ascii="SimSun" w:hAnsi="SimSun" w:eastAsia="SimSun" w:cs="SimSun"/>
          <w:sz w:val="22"/>
          <w:szCs w:val="22"/>
          <w:spacing w:val="-8"/>
        </w:rPr>
        <w:t>的是三纲五</w:t>
      </w:r>
      <w:r>
        <w:rPr>
          <w:rFonts w:ascii="SimSun" w:hAnsi="SimSun" w:eastAsia="SimSun" w:cs="SimSun"/>
          <w:sz w:val="22"/>
          <w:szCs w:val="22"/>
        </w:rPr>
        <w:t xml:space="preserve">  </w:t>
      </w:r>
      <w:r>
        <w:rPr>
          <w:rFonts w:ascii="SimSun" w:hAnsi="SimSun" w:eastAsia="SimSun" w:cs="SimSun"/>
          <w:sz w:val="22"/>
          <w:szCs w:val="22"/>
          <w:spacing w:val="-7"/>
        </w:rPr>
        <w:t>常式的绝对服从，于佛家所取的是教人逆来顺受的果报思想，于道家中取的则</w:t>
      </w:r>
      <w:r>
        <w:rPr>
          <w:rFonts w:ascii="SimSun" w:hAnsi="SimSun" w:eastAsia="SimSun" w:cs="SimSun"/>
          <w:sz w:val="22"/>
          <w:szCs w:val="22"/>
          <w:spacing w:val="2"/>
        </w:rPr>
        <w:t xml:space="preserve">  </w:t>
      </w:r>
      <w:r>
        <w:rPr>
          <w:rFonts w:ascii="SimSun" w:hAnsi="SimSun" w:eastAsia="SimSun" w:cs="SimSun"/>
          <w:sz w:val="22"/>
          <w:szCs w:val="22"/>
          <w:spacing w:val="-7"/>
        </w:rPr>
        <w:t>是泯灭高低荣辱的侏儒思想和保命哲学。小说中护院媳妇生病，善人认</w:t>
      </w:r>
      <w:r>
        <w:rPr>
          <w:rFonts w:ascii="SimSun" w:hAnsi="SimSun" w:eastAsia="SimSun" w:cs="SimSun"/>
          <w:sz w:val="22"/>
          <w:szCs w:val="22"/>
          <w:spacing w:val="-8"/>
        </w:rPr>
        <w:t>为这是</w:t>
      </w:r>
      <w:r>
        <w:rPr>
          <w:rFonts w:ascii="SimSun" w:hAnsi="SimSun" w:eastAsia="SimSun" w:cs="SimSun"/>
          <w:sz w:val="22"/>
          <w:szCs w:val="22"/>
        </w:rPr>
        <w:t xml:space="preserve">  </w:t>
      </w:r>
      <w:r>
        <w:rPr>
          <w:rFonts w:ascii="SimSun" w:hAnsi="SimSun" w:eastAsia="SimSun" w:cs="SimSun"/>
          <w:sz w:val="22"/>
          <w:szCs w:val="22"/>
          <w:spacing w:val="-7"/>
        </w:rPr>
        <w:t>不满意婆婆和丈夫所致，教育她“婆婆和丈夫是你的天，你不满意他们</w:t>
      </w:r>
      <w:r>
        <w:rPr>
          <w:rFonts w:ascii="SimSun" w:hAnsi="SimSun" w:eastAsia="SimSun" w:cs="SimSun"/>
          <w:sz w:val="22"/>
          <w:szCs w:val="22"/>
          <w:spacing w:val="-8"/>
        </w:rPr>
        <w:t>，就是</w:t>
      </w:r>
      <w:r>
        <w:rPr>
          <w:rFonts w:ascii="SimSun" w:hAnsi="SimSun" w:eastAsia="SimSun" w:cs="SimSun"/>
          <w:sz w:val="22"/>
          <w:szCs w:val="22"/>
        </w:rPr>
        <w:t xml:space="preserve">  </w:t>
      </w:r>
      <w:r>
        <w:rPr>
          <w:rFonts w:ascii="SimSun" w:hAnsi="SimSun" w:eastAsia="SimSun" w:cs="SimSun"/>
          <w:sz w:val="22"/>
          <w:szCs w:val="22"/>
          <w:spacing w:val="-10"/>
        </w:rPr>
        <w:t>伤了天”。护院媳妇稍有辩解，要诉说一点自身的委</w:t>
      </w:r>
      <w:r>
        <w:rPr>
          <w:rFonts w:ascii="SimSun" w:hAnsi="SimSun" w:eastAsia="SimSun" w:cs="SimSun"/>
          <w:sz w:val="22"/>
          <w:szCs w:val="22"/>
          <w:spacing w:val="-11"/>
        </w:rPr>
        <w:t>屈，善人便祭出他的法宝，</w:t>
      </w:r>
      <w:r>
        <w:rPr>
          <w:rFonts w:ascii="SimSun" w:hAnsi="SimSun" w:eastAsia="SimSun" w:cs="SimSun"/>
          <w:sz w:val="22"/>
          <w:szCs w:val="22"/>
        </w:rPr>
        <w:t xml:space="preserve"> </w:t>
      </w:r>
      <w:r>
        <w:rPr>
          <w:rFonts w:ascii="SimSun" w:hAnsi="SimSun" w:eastAsia="SimSun" w:cs="SimSun"/>
          <w:sz w:val="22"/>
          <w:szCs w:val="22"/>
          <w:spacing w:val="-10"/>
        </w:rPr>
        <w:t>“你想病好就听我说”,使其安于受审判的境地。这其实是典型的借用自</w:t>
      </w:r>
      <w:r>
        <w:rPr>
          <w:rFonts w:ascii="SimSun" w:hAnsi="SimSun" w:eastAsia="SimSun" w:cs="SimSun"/>
          <w:sz w:val="22"/>
          <w:szCs w:val="22"/>
          <w:spacing w:val="-11"/>
        </w:rPr>
        <w:t>己掌握</w:t>
      </w:r>
      <w:r>
        <w:rPr>
          <w:rFonts w:ascii="SimSun" w:hAnsi="SimSun" w:eastAsia="SimSun" w:cs="SimSun"/>
          <w:sz w:val="22"/>
          <w:szCs w:val="22"/>
        </w:rPr>
        <w:t xml:space="preserve">  </w:t>
      </w:r>
      <w:r>
        <w:rPr>
          <w:rFonts w:ascii="SimSun" w:hAnsi="SimSun" w:eastAsia="SimSun" w:cs="SimSun"/>
          <w:sz w:val="22"/>
          <w:szCs w:val="22"/>
          <w:spacing w:val="-7"/>
        </w:rPr>
        <w:t>的知识权力对无知妇女发自天性的反抗的压抑。善人为来回说病，来</w:t>
      </w:r>
      <w:r>
        <w:rPr>
          <w:rFonts w:ascii="SimSun" w:hAnsi="SimSun" w:eastAsia="SimSun" w:cs="SimSun"/>
          <w:sz w:val="22"/>
          <w:szCs w:val="22"/>
          <w:spacing w:val="-8"/>
        </w:rPr>
        <w:t>回句句争</w:t>
      </w:r>
      <w:r>
        <w:rPr>
          <w:rFonts w:ascii="SimSun" w:hAnsi="SimSun" w:eastAsia="SimSun" w:cs="SimSun"/>
          <w:sz w:val="22"/>
          <w:szCs w:val="22"/>
        </w:rPr>
        <w:t xml:space="preserve">  </w:t>
      </w:r>
      <w:r>
        <w:rPr>
          <w:rFonts w:ascii="SimSun" w:hAnsi="SimSun" w:eastAsia="SimSun" w:cs="SimSun"/>
          <w:sz w:val="22"/>
          <w:szCs w:val="22"/>
          <w:spacing w:val="-7"/>
        </w:rPr>
        <w:t>理，善人深为不满，仍以病为要挟，称“若想病好，非认不是才行</w:t>
      </w:r>
      <w:r>
        <w:rPr>
          <w:rFonts w:ascii="SimSun" w:hAnsi="SimSun" w:eastAsia="SimSun" w:cs="SimSun"/>
          <w:sz w:val="22"/>
          <w:szCs w:val="22"/>
          <w:spacing w:val="-8"/>
        </w:rPr>
        <w:t>，要能把争</w:t>
      </w:r>
      <w:r>
        <w:rPr>
          <w:rFonts w:ascii="SimSun" w:hAnsi="SimSun" w:eastAsia="SimSun" w:cs="SimSun"/>
          <w:sz w:val="22"/>
          <w:szCs w:val="22"/>
        </w:rPr>
        <w:t xml:space="preserve">  </w:t>
      </w:r>
      <w:r>
        <w:rPr>
          <w:rFonts w:ascii="SimSun" w:hAnsi="SimSun" w:eastAsia="SimSun" w:cs="SimSun"/>
          <w:sz w:val="22"/>
          <w:szCs w:val="22"/>
          <w:spacing w:val="-7"/>
        </w:rPr>
        <w:t>理的心，改为争不是”。而所谓的“争不是”则是赤裸裸地要求弱</w:t>
      </w:r>
      <w:r>
        <w:rPr>
          <w:rFonts w:ascii="SimSun" w:hAnsi="SimSun" w:eastAsia="SimSun" w:cs="SimSun"/>
          <w:sz w:val="22"/>
          <w:szCs w:val="22"/>
          <w:spacing w:val="-8"/>
        </w:rPr>
        <w:t>势者奴才似</w:t>
      </w:r>
      <w:r>
        <w:rPr>
          <w:rFonts w:ascii="SimSun" w:hAnsi="SimSun" w:eastAsia="SimSun" w:cs="SimSun"/>
          <w:sz w:val="22"/>
          <w:szCs w:val="22"/>
        </w:rPr>
        <w:t xml:space="preserve">  </w:t>
      </w:r>
      <w:r>
        <w:rPr>
          <w:rFonts w:ascii="SimSun" w:hAnsi="SimSun" w:eastAsia="SimSun" w:cs="SimSun"/>
          <w:sz w:val="22"/>
          <w:szCs w:val="22"/>
          <w:spacing w:val="-7"/>
        </w:rPr>
        <w:t>的绝对服从，即在善人讲善书时跪在门口，向其丈夫、丈夫的哥哥以</w:t>
      </w:r>
      <w:r>
        <w:rPr>
          <w:rFonts w:ascii="SimSun" w:hAnsi="SimSun" w:eastAsia="SimSun" w:cs="SimSun"/>
          <w:sz w:val="22"/>
          <w:szCs w:val="22"/>
          <w:spacing w:val="-8"/>
        </w:rPr>
        <w:t>及队长等</w:t>
      </w:r>
      <w:r>
        <w:rPr>
          <w:rFonts w:ascii="SimSun" w:hAnsi="SimSun" w:eastAsia="SimSun" w:cs="SimSun"/>
          <w:sz w:val="22"/>
          <w:szCs w:val="22"/>
        </w:rPr>
        <w:t xml:space="preserve">  </w:t>
      </w:r>
      <w:r>
        <w:rPr>
          <w:rFonts w:ascii="SimSun" w:hAnsi="SimSun" w:eastAsia="SimSun" w:cs="SimSun"/>
          <w:sz w:val="22"/>
          <w:szCs w:val="22"/>
          <w:spacing w:val="-10"/>
        </w:rPr>
        <w:t>人磕头赔罪。来回不能忍受，善人便诅咒她“盲人骑马，夜半临深渊”,</w:t>
      </w:r>
      <w:r>
        <w:rPr>
          <w:rFonts w:ascii="SimSun" w:hAnsi="SimSun" w:eastAsia="SimSun" w:cs="SimSun"/>
          <w:sz w:val="22"/>
          <w:szCs w:val="22"/>
          <w:spacing w:val="-11"/>
        </w:rPr>
        <w:t>“危险</w:t>
      </w:r>
      <w:r>
        <w:rPr>
          <w:rFonts w:ascii="SimSun" w:hAnsi="SimSun" w:eastAsia="SimSun" w:cs="SimSun"/>
          <w:sz w:val="22"/>
          <w:szCs w:val="22"/>
        </w:rPr>
        <w:t xml:space="preserve">  </w:t>
      </w:r>
      <w:r>
        <w:rPr>
          <w:rFonts w:ascii="SimSun" w:hAnsi="SimSun" w:eastAsia="SimSun" w:cs="SimSun"/>
          <w:sz w:val="22"/>
          <w:szCs w:val="22"/>
          <w:spacing w:val="-7"/>
        </w:rPr>
        <w:t>着哩”。佛家的因果业报思想，也是善人常用的工具。狗尿苔遭人</w:t>
      </w:r>
      <w:r>
        <w:rPr>
          <w:rFonts w:ascii="SimSun" w:hAnsi="SimSun" w:eastAsia="SimSun" w:cs="SimSun"/>
          <w:sz w:val="22"/>
          <w:szCs w:val="22"/>
          <w:spacing w:val="-8"/>
        </w:rPr>
        <w:t>欺负，善人</w:t>
      </w:r>
      <w:r>
        <w:rPr>
          <w:rFonts w:ascii="SimSun" w:hAnsi="SimSun" w:eastAsia="SimSun" w:cs="SimSun"/>
          <w:sz w:val="22"/>
          <w:szCs w:val="22"/>
        </w:rPr>
        <w:t xml:space="preserve">  </w:t>
      </w:r>
      <w:r>
        <w:rPr>
          <w:rFonts w:ascii="SimSun" w:hAnsi="SimSun" w:eastAsia="SimSun" w:cs="SimSun"/>
          <w:sz w:val="22"/>
          <w:szCs w:val="22"/>
          <w:spacing w:val="-13"/>
        </w:rPr>
        <w:t>却说，“别人欺负你是替你消业障的，那是好事么”。果报论</w:t>
      </w:r>
      <w:r>
        <w:rPr>
          <w:rFonts w:ascii="SimSun" w:hAnsi="SimSun" w:eastAsia="SimSun" w:cs="SimSun"/>
          <w:sz w:val="22"/>
          <w:szCs w:val="22"/>
          <w:spacing w:val="-14"/>
        </w:rPr>
        <w:t>还取消了弱者遭受</w:t>
      </w:r>
      <w:r>
        <w:rPr>
          <w:rFonts w:ascii="SimSun" w:hAnsi="SimSun" w:eastAsia="SimSun" w:cs="SimSun"/>
          <w:sz w:val="22"/>
          <w:szCs w:val="22"/>
        </w:rPr>
        <w:t xml:space="preserve">  </w:t>
      </w:r>
      <w:r>
        <w:rPr>
          <w:rFonts w:ascii="SimSun" w:hAnsi="SimSun" w:eastAsia="SimSun" w:cs="SimSun"/>
          <w:sz w:val="22"/>
          <w:szCs w:val="22"/>
          <w:spacing w:val="-7"/>
        </w:rPr>
        <w:t>屈辱后的最后一项权利，即抱怨，因为在善人看来，“凡是遇事抱屈的，</w:t>
      </w:r>
      <w:r>
        <w:rPr>
          <w:rFonts w:ascii="SimSun" w:hAnsi="SimSun" w:eastAsia="SimSun" w:cs="SimSun"/>
          <w:sz w:val="22"/>
          <w:szCs w:val="22"/>
          <w:spacing w:val="-8"/>
        </w:rPr>
        <w:t>是不</w:t>
      </w:r>
      <w:r>
        <w:rPr>
          <w:rFonts w:ascii="SimSun" w:hAnsi="SimSun" w:eastAsia="SimSun" w:cs="SimSun"/>
          <w:sz w:val="22"/>
          <w:szCs w:val="22"/>
        </w:rPr>
        <w:t xml:space="preserve">  </w:t>
      </w:r>
      <w:r>
        <w:rPr>
          <w:rFonts w:ascii="SimSun" w:hAnsi="SimSun" w:eastAsia="SimSun" w:cs="SimSun"/>
          <w:sz w:val="22"/>
          <w:szCs w:val="22"/>
          <w:spacing w:val="-10"/>
        </w:rPr>
        <w:t>明白因果”,“逆事来若能乐哈哈地受过去，认为是应该的，自然就了啦，若是</w:t>
      </w:r>
      <w:r>
        <w:rPr>
          <w:rFonts w:ascii="SimSun" w:hAnsi="SimSun" w:eastAsia="SimSun" w:cs="SimSun"/>
          <w:sz w:val="22"/>
          <w:szCs w:val="22"/>
        </w:rPr>
        <w:t xml:space="preserve">  </w:t>
      </w:r>
      <w:r>
        <w:rPr>
          <w:rFonts w:ascii="SimSun" w:hAnsi="SimSun" w:eastAsia="SimSun" w:cs="SimSun"/>
          <w:sz w:val="22"/>
          <w:szCs w:val="22"/>
          <w:spacing w:val="-7"/>
        </w:rPr>
        <w:t>受不了，心里有怨气，这件事虽然过去，将来必有逆事重来”。在这种思想指</w:t>
      </w:r>
      <w:r>
        <w:rPr>
          <w:rFonts w:ascii="SimSun" w:hAnsi="SimSun" w:eastAsia="SimSun" w:cs="SimSun"/>
          <w:sz w:val="22"/>
          <w:szCs w:val="22"/>
        </w:rPr>
        <w:t xml:space="preserve">  </w:t>
      </w:r>
      <w:r>
        <w:rPr>
          <w:rFonts w:ascii="SimSun" w:hAnsi="SimSun" w:eastAsia="SimSun" w:cs="SimSun"/>
          <w:sz w:val="22"/>
          <w:szCs w:val="22"/>
          <w:spacing w:val="-7"/>
        </w:rPr>
        <w:t>导之下，善人对于黄生生这种发动“文革”的恶魔式人物，也有了别出心裁的</w:t>
      </w:r>
      <w:r>
        <w:rPr>
          <w:rFonts w:ascii="SimSun" w:hAnsi="SimSun" w:eastAsia="SimSun" w:cs="SimSun"/>
          <w:sz w:val="22"/>
          <w:szCs w:val="22"/>
          <w:spacing w:val="1"/>
        </w:rPr>
        <w:t xml:space="preserve">  </w:t>
      </w:r>
      <w:r>
        <w:rPr>
          <w:rFonts w:ascii="SimSun" w:hAnsi="SimSun" w:eastAsia="SimSun" w:cs="SimSun"/>
          <w:sz w:val="22"/>
          <w:szCs w:val="22"/>
          <w:spacing w:val="-7"/>
        </w:rPr>
        <w:t>解读，他认为正是“因为咱这一方的人，男不忠者，女不贤者，老</w:t>
      </w:r>
      <w:r>
        <w:rPr>
          <w:rFonts w:ascii="SimSun" w:hAnsi="SimSun" w:eastAsia="SimSun" w:cs="SimSun"/>
          <w:sz w:val="22"/>
          <w:szCs w:val="22"/>
          <w:spacing w:val="-8"/>
        </w:rPr>
        <w:t>天爷才叫他</w:t>
      </w:r>
      <w:r>
        <w:rPr>
          <w:rFonts w:ascii="SimSun" w:hAnsi="SimSun" w:eastAsia="SimSun" w:cs="SimSun"/>
          <w:sz w:val="22"/>
          <w:szCs w:val="22"/>
        </w:rPr>
        <w:t xml:space="preserve">  </w:t>
      </w:r>
      <w:r>
        <w:rPr>
          <w:rFonts w:ascii="SimSun" w:hAnsi="SimSun" w:eastAsia="SimSun" w:cs="SimSun"/>
          <w:sz w:val="22"/>
          <w:szCs w:val="22"/>
          <w:spacing w:val="-7"/>
        </w:rPr>
        <w:t>来搅闹”。混世魔王竟成了替天行“道”者。这种将现实中的一切不正义</w:t>
      </w:r>
      <w:r>
        <w:rPr>
          <w:rFonts w:ascii="SimSun" w:hAnsi="SimSun" w:eastAsia="SimSun" w:cs="SimSun"/>
          <w:sz w:val="22"/>
          <w:szCs w:val="22"/>
          <w:spacing w:val="-8"/>
        </w:rPr>
        <w:t>、不</w:t>
      </w:r>
      <w:r>
        <w:rPr>
          <w:rFonts w:ascii="SimSun" w:hAnsi="SimSun" w:eastAsia="SimSun" w:cs="SimSun"/>
          <w:sz w:val="22"/>
          <w:szCs w:val="22"/>
        </w:rPr>
        <w:t xml:space="preserve">  </w:t>
      </w:r>
      <w:r>
        <w:rPr>
          <w:rFonts w:ascii="SimSun" w:hAnsi="SimSun" w:eastAsia="SimSun" w:cs="SimSun"/>
          <w:sz w:val="22"/>
          <w:szCs w:val="22"/>
          <w:spacing w:val="-7"/>
        </w:rPr>
        <w:t>平等都归结为前世业报的思想，正是要使弱者安于被侮辱、被损害的地位</w:t>
      </w:r>
      <w:r>
        <w:rPr>
          <w:rFonts w:ascii="SimSun" w:hAnsi="SimSun" w:eastAsia="SimSun" w:cs="SimSun"/>
          <w:sz w:val="22"/>
          <w:szCs w:val="22"/>
          <w:spacing w:val="-8"/>
        </w:rPr>
        <w:t>而不</w:t>
      </w:r>
      <w:r>
        <w:rPr>
          <w:rFonts w:ascii="SimSun" w:hAnsi="SimSun" w:eastAsia="SimSun" w:cs="SimSun"/>
          <w:sz w:val="22"/>
          <w:szCs w:val="22"/>
        </w:rPr>
        <w:t xml:space="preserve">  </w:t>
      </w:r>
      <w:r>
        <w:rPr>
          <w:rFonts w:ascii="SimSun" w:hAnsi="SimSun" w:eastAsia="SimSun" w:cs="SimSun"/>
          <w:sz w:val="22"/>
          <w:szCs w:val="22"/>
          <w:spacing w:val="-8"/>
        </w:rPr>
        <w:t>自觉，习以为常，甘之如饴。善人还为失了势的支书说过一次法，说“道是平</w:t>
      </w:r>
      <w:r>
        <w:rPr>
          <w:rFonts w:ascii="SimSun" w:hAnsi="SimSun" w:eastAsia="SimSun" w:cs="SimSun"/>
          <w:sz w:val="22"/>
          <w:szCs w:val="22"/>
          <w:spacing w:val="5"/>
        </w:rPr>
        <w:t xml:space="preserve">  </w:t>
      </w:r>
      <w:r>
        <w:rPr>
          <w:rFonts w:ascii="SimSun" w:hAnsi="SimSun" w:eastAsia="SimSun" w:cs="SimSun"/>
          <w:sz w:val="22"/>
          <w:szCs w:val="22"/>
          <w:spacing w:val="-10"/>
        </w:rPr>
        <w:t>的，而高人得学低”,“谁能矮到底，谁能成道，学道就是学低”。这即是以卑</w:t>
      </w:r>
    </w:p>
    <w:p>
      <w:pPr>
        <w:spacing w:line="259" w:lineRule="auto"/>
        <w:sectPr>
          <w:pgSz w:w="8500" w:h="12480"/>
          <w:pgMar w:top="400" w:right="610" w:bottom="0" w:left="550" w:header="0" w:footer="0" w:gutter="0"/>
        </w:sectPr>
        <w:rPr>
          <w:rFonts w:ascii="SimSun" w:hAnsi="SimSun" w:eastAsia="SimSun" w:cs="SimSun"/>
          <w:sz w:val="22"/>
          <w:szCs w:val="22"/>
        </w:rPr>
      </w:pPr>
    </w:p>
    <w:p>
      <w:pPr>
        <w:ind w:left="5270"/>
        <w:spacing w:before="89" w:line="220" w:lineRule="auto"/>
        <w:rPr>
          <w:rFonts w:ascii="SimSun" w:hAnsi="SimSun" w:eastAsia="SimSun" w:cs="SimSun"/>
          <w:sz w:val="22"/>
          <w:szCs w:val="22"/>
        </w:rPr>
      </w:pPr>
      <w:r>
        <w:rPr>
          <w:rFonts w:ascii="SimSun" w:hAnsi="SimSun" w:eastAsia="SimSun" w:cs="SimSun"/>
          <w:sz w:val="22"/>
          <w:szCs w:val="22"/>
          <w:spacing w:val="-20"/>
        </w:rPr>
        <w:t>Ⅲ 《古炉》批判 </w:t>
      </w:r>
      <w:r>
        <w:rPr>
          <w:rFonts w:ascii="SimSun" w:hAnsi="SimSun" w:eastAsia="SimSun" w:cs="SimSun"/>
          <w:sz w:val="22"/>
          <w:szCs w:val="22"/>
          <w:b/>
          <w:bCs/>
          <w:spacing w:val="-20"/>
        </w:rPr>
        <w:t>047</w:t>
      </w:r>
    </w:p>
    <w:p>
      <w:pPr>
        <w:pStyle w:val="BodyText"/>
        <w:spacing w:line="284" w:lineRule="auto"/>
        <w:rPr/>
      </w:pPr>
      <w:r/>
    </w:p>
    <w:p>
      <w:pPr>
        <w:pStyle w:val="BodyText"/>
        <w:spacing w:line="285" w:lineRule="auto"/>
        <w:rPr/>
      </w:pPr>
      <w:r/>
    </w:p>
    <w:p>
      <w:pPr>
        <w:ind w:right="95"/>
        <w:spacing w:before="72" w:line="267" w:lineRule="auto"/>
        <w:rPr>
          <w:rFonts w:ascii="SimSun" w:hAnsi="SimSun" w:eastAsia="SimSun" w:cs="SimSun"/>
          <w:sz w:val="22"/>
          <w:szCs w:val="22"/>
        </w:rPr>
      </w:pPr>
      <w:r>
        <w:rPr>
          <w:rFonts w:ascii="SimSun" w:hAnsi="SimSun" w:eastAsia="SimSun" w:cs="SimSun"/>
          <w:sz w:val="22"/>
          <w:szCs w:val="22"/>
          <w:spacing w:val="-7"/>
        </w:rPr>
        <w:t>微的姿态求生存，善人的“道”,也就是老子“装孙子”式的保命哲学、侏儒</w:t>
      </w:r>
      <w:r>
        <w:rPr>
          <w:rFonts w:ascii="SimSun" w:hAnsi="SimSun" w:eastAsia="SimSun" w:cs="SimSun"/>
          <w:sz w:val="22"/>
          <w:szCs w:val="22"/>
          <w:spacing w:val="11"/>
        </w:rPr>
        <w:t xml:space="preserve"> </w:t>
      </w:r>
      <w:r>
        <w:rPr>
          <w:rFonts w:ascii="SimSun" w:hAnsi="SimSun" w:eastAsia="SimSun" w:cs="SimSun"/>
          <w:sz w:val="22"/>
          <w:szCs w:val="22"/>
          <w:spacing w:val="-10"/>
        </w:rPr>
        <w:t>哲学。</w:t>
      </w:r>
    </w:p>
    <w:p>
      <w:pPr>
        <w:ind w:firstLine="420"/>
        <w:spacing w:before="15" w:line="259" w:lineRule="auto"/>
        <w:jc w:val="both"/>
        <w:rPr>
          <w:rFonts w:ascii="SimSun" w:hAnsi="SimSun" w:eastAsia="SimSun" w:cs="SimSun"/>
          <w:sz w:val="22"/>
          <w:szCs w:val="22"/>
        </w:rPr>
      </w:pPr>
      <w:r>
        <w:rPr>
          <w:rFonts w:ascii="SimSun" w:hAnsi="SimSun" w:eastAsia="SimSun" w:cs="SimSun"/>
          <w:sz w:val="22"/>
          <w:szCs w:val="22"/>
          <w:spacing w:val="-10"/>
        </w:rPr>
        <w:t>中国传统思想中，当然不仅仅是这些，儒家中有刚健进取精神，有</w:t>
      </w:r>
      <w:r>
        <w:rPr>
          <w:rFonts w:ascii="SimSun" w:hAnsi="SimSun" w:eastAsia="SimSun" w:cs="SimSun"/>
          <w:sz w:val="22"/>
          <w:szCs w:val="22"/>
          <w:spacing w:val="-11"/>
        </w:rPr>
        <w:t>孟子鼓</w:t>
      </w:r>
      <w:r>
        <w:rPr>
          <w:rFonts w:ascii="SimSun" w:hAnsi="SimSun" w:eastAsia="SimSun" w:cs="SimSun"/>
          <w:sz w:val="22"/>
          <w:szCs w:val="22"/>
        </w:rPr>
        <w:t xml:space="preserve">  </w:t>
      </w:r>
      <w:r>
        <w:rPr>
          <w:rFonts w:ascii="SimSun" w:hAnsi="SimSun" w:eastAsia="SimSun" w:cs="SimSun"/>
          <w:sz w:val="22"/>
          <w:szCs w:val="22"/>
          <w:spacing w:val="-10"/>
        </w:rPr>
        <w:t>吹的“不屈”“不移”的情操，道家有对精神上绝对自由的向往，佛教中也有</w:t>
      </w:r>
      <w:r>
        <w:rPr>
          <w:rFonts w:ascii="SimSun" w:hAnsi="SimSun" w:eastAsia="SimSun" w:cs="SimSun"/>
          <w:sz w:val="22"/>
          <w:szCs w:val="22"/>
        </w:rPr>
        <w:t xml:space="preserve">  </w:t>
      </w:r>
      <w:r>
        <w:rPr>
          <w:rFonts w:ascii="SimSun" w:hAnsi="SimSun" w:eastAsia="SimSun" w:cs="SimSun"/>
          <w:sz w:val="22"/>
          <w:szCs w:val="22"/>
          <w:spacing w:val="-10"/>
        </w:rPr>
        <w:t>勇猛无畏的卫道和伟大的自我牺牲精神，更不要说墨家维护世界上一切被欺侮</w:t>
      </w:r>
      <w:r>
        <w:rPr>
          <w:rFonts w:ascii="SimSun" w:hAnsi="SimSun" w:eastAsia="SimSun" w:cs="SimSun"/>
          <w:sz w:val="22"/>
          <w:szCs w:val="22"/>
        </w:rPr>
        <w:t xml:space="preserve">  </w:t>
      </w:r>
      <w:r>
        <w:rPr>
          <w:rFonts w:ascii="SimSun" w:hAnsi="SimSun" w:eastAsia="SimSun" w:cs="SimSun"/>
          <w:sz w:val="22"/>
          <w:szCs w:val="22"/>
          <w:spacing w:val="-10"/>
        </w:rPr>
        <w:t>的弱小者权利的彻底反抗精神。而这些，在善人那里，都看不到一点影</w:t>
      </w:r>
      <w:r>
        <w:rPr>
          <w:rFonts w:ascii="SimSun" w:hAnsi="SimSun" w:eastAsia="SimSun" w:cs="SimSun"/>
          <w:sz w:val="22"/>
          <w:szCs w:val="22"/>
          <w:spacing w:val="-11"/>
        </w:rPr>
        <w:t>子，他</w:t>
      </w:r>
      <w:r>
        <w:rPr>
          <w:rFonts w:ascii="SimSun" w:hAnsi="SimSun" w:eastAsia="SimSun" w:cs="SimSun"/>
          <w:sz w:val="22"/>
          <w:szCs w:val="22"/>
        </w:rPr>
        <w:t xml:space="preserve">  </w:t>
      </w:r>
      <w:r>
        <w:rPr>
          <w:rFonts w:ascii="SimSun" w:hAnsi="SimSun" w:eastAsia="SimSun" w:cs="SimSun"/>
          <w:sz w:val="22"/>
          <w:szCs w:val="22"/>
          <w:spacing w:val="-10"/>
        </w:rPr>
        <w:t>所宣扬的，永远只是那些阴柔、卑下的奴性思想。而这些，在强权社会中正是</w:t>
      </w:r>
      <w:r>
        <w:rPr>
          <w:rFonts w:ascii="SimSun" w:hAnsi="SimSun" w:eastAsia="SimSun" w:cs="SimSun"/>
          <w:sz w:val="22"/>
          <w:szCs w:val="22"/>
        </w:rPr>
        <w:t xml:space="preserve">  </w:t>
      </w:r>
      <w:r>
        <w:rPr>
          <w:rFonts w:ascii="SimSun" w:hAnsi="SimSun" w:eastAsia="SimSun" w:cs="SimSun"/>
          <w:sz w:val="22"/>
          <w:szCs w:val="22"/>
          <w:spacing w:val="-10"/>
        </w:rPr>
        <w:t>为权势者服务的。支书曾对狗尿苔说：“你出身不好，就要服低服小，不要惹</w:t>
      </w:r>
      <w:r>
        <w:rPr>
          <w:rFonts w:ascii="SimSun" w:hAnsi="SimSun" w:eastAsia="SimSun" w:cs="SimSun"/>
          <w:sz w:val="22"/>
          <w:szCs w:val="22"/>
        </w:rPr>
        <w:t xml:space="preserve">  </w:t>
      </w:r>
      <w:r>
        <w:rPr>
          <w:rFonts w:ascii="SimSun" w:hAnsi="SimSun" w:eastAsia="SimSun" w:cs="SimSun"/>
          <w:sz w:val="22"/>
          <w:szCs w:val="22"/>
          <w:spacing w:val="-10"/>
        </w:rPr>
        <w:t>事，乖乖的，爷就对你好。”这是权势者对于弱者自发的要求，与善人的</w:t>
      </w:r>
      <w:r>
        <w:rPr>
          <w:rFonts w:ascii="SimSun" w:hAnsi="SimSun" w:eastAsia="SimSun" w:cs="SimSun"/>
          <w:sz w:val="22"/>
          <w:szCs w:val="22"/>
          <w:spacing w:val="-11"/>
        </w:rPr>
        <w:t>劝说</w:t>
      </w:r>
      <w:r>
        <w:rPr>
          <w:rFonts w:ascii="SimSun" w:hAnsi="SimSun" w:eastAsia="SimSun" w:cs="SimSun"/>
          <w:sz w:val="22"/>
          <w:szCs w:val="22"/>
        </w:rPr>
        <w:t xml:space="preserve">  </w:t>
      </w:r>
      <w:r>
        <w:rPr>
          <w:rFonts w:ascii="SimSun" w:hAnsi="SimSun" w:eastAsia="SimSun" w:cs="SimSun"/>
          <w:sz w:val="22"/>
          <w:szCs w:val="22"/>
          <w:spacing w:val="-10"/>
        </w:rPr>
        <w:t>如出一口。所以善人对于“干部”批评他一度觉得委屈，说“其实我说病，哪</w:t>
      </w:r>
      <w:r>
        <w:rPr>
          <w:rFonts w:ascii="SimSun" w:hAnsi="SimSun" w:eastAsia="SimSun" w:cs="SimSun"/>
          <w:sz w:val="22"/>
          <w:szCs w:val="22"/>
          <w:spacing w:val="1"/>
        </w:rPr>
        <w:t xml:space="preserve">  </w:t>
      </w:r>
      <w:r>
        <w:rPr>
          <w:rFonts w:ascii="SimSun" w:hAnsi="SimSun" w:eastAsia="SimSun" w:cs="SimSun"/>
          <w:sz w:val="22"/>
          <w:szCs w:val="22"/>
          <w:spacing w:val="-7"/>
        </w:rPr>
        <w:t>里就犯共产党的事了?我也想不通的是，人吃五谷得六病的，可不做干部的时</w:t>
      </w:r>
      <w:r>
        <w:rPr>
          <w:rFonts w:ascii="SimSun" w:hAnsi="SimSun" w:eastAsia="SimSun" w:cs="SimSun"/>
          <w:sz w:val="22"/>
          <w:szCs w:val="22"/>
          <w:spacing w:val="4"/>
        </w:rPr>
        <w:t xml:space="preserve">  </w:t>
      </w:r>
      <w:r>
        <w:rPr>
          <w:rFonts w:ascii="SimSun" w:hAnsi="SimSun" w:eastAsia="SimSun" w:cs="SimSun"/>
          <w:sz w:val="22"/>
          <w:szCs w:val="22"/>
          <w:spacing w:val="-7"/>
        </w:rPr>
        <w:t>候都让我说病，一做了干部就都又反对”。其实，善人的抱怨是不太准</w:t>
      </w:r>
      <w:r>
        <w:rPr>
          <w:rFonts w:ascii="SimSun" w:hAnsi="SimSun" w:eastAsia="SimSun" w:cs="SimSun"/>
          <w:sz w:val="22"/>
          <w:szCs w:val="22"/>
          <w:spacing w:val="-8"/>
        </w:rPr>
        <w:t>确的。</w:t>
      </w:r>
      <w:r>
        <w:rPr>
          <w:rFonts w:ascii="SimSun" w:hAnsi="SimSun" w:eastAsia="SimSun" w:cs="SimSun"/>
          <w:sz w:val="22"/>
          <w:szCs w:val="22"/>
        </w:rPr>
        <w:t xml:space="preserve"> </w:t>
      </w:r>
      <w:r>
        <w:rPr>
          <w:rFonts w:ascii="SimSun" w:hAnsi="SimSun" w:eastAsia="SimSun" w:cs="SimSun"/>
          <w:sz w:val="22"/>
          <w:szCs w:val="22"/>
          <w:spacing w:val="-4"/>
        </w:rPr>
        <w:t>在位的“干部”出于意识形态的需要(善人说的都是“封建迷信”)表面上对</w:t>
      </w:r>
      <w:r>
        <w:rPr>
          <w:rFonts w:ascii="SimSun" w:hAnsi="SimSun" w:eastAsia="SimSun" w:cs="SimSun"/>
          <w:sz w:val="22"/>
          <w:szCs w:val="22"/>
          <w:spacing w:val="7"/>
        </w:rPr>
        <w:t xml:space="preserve">  </w:t>
      </w:r>
      <w:r>
        <w:rPr>
          <w:rFonts w:ascii="SimSun" w:hAnsi="SimSun" w:eastAsia="SimSun" w:cs="SimSun"/>
          <w:sz w:val="22"/>
          <w:szCs w:val="22"/>
          <w:spacing w:val="-10"/>
        </w:rPr>
        <w:t>其有所批评，实际上并不制止。这一方面说明善人的奴性哲学在民间有其深厚</w:t>
      </w:r>
      <w:r>
        <w:rPr>
          <w:rFonts w:ascii="SimSun" w:hAnsi="SimSun" w:eastAsia="SimSun" w:cs="SimSun"/>
          <w:sz w:val="22"/>
          <w:szCs w:val="22"/>
        </w:rPr>
        <w:t xml:space="preserve">  </w:t>
      </w:r>
      <w:r>
        <w:rPr>
          <w:rFonts w:ascii="SimSun" w:hAnsi="SimSun" w:eastAsia="SimSun" w:cs="SimSun"/>
          <w:sz w:val="22"/>
          <w:szCs w:val="22"/>
          <w:spacing w:val="-10"/>
        </w:rPr>
        <w:t>的群众基础，另一方面他对现存的权力格局，并不触犯，甚至是一种</w:t>
      </w:r>
      <w:r>
        <w:rPr>
          <w:rFonts w:ascii="SimSun" w:hAnsi="SimSun" w:eastAsia="SimSun" w:cs="SimSun"/>
          <w:sz w:val="22"/>
          <w:szCs w:val="22"/>
          <w:spacing w:val="-11"/>
        </w:rPr>
        <w:t>补充。所</w:t>
      </w:r>
      <w:r>
        <w:rPr>
          <w:rFonts w:ascii="SimSun" w:hAnsi="SimSun" w:eastAsia="SimSun" w:cs="SimSun"/>
          <w:sz w:val="22"/>
          <w:szCs w:val="22"/>
        </w:rPr>
        <w:t xml:space="preserve">  </w:t>
      </w:r>
      <w:r>
        <w:rPr>
          <w:rFonts w:ascii="SimSun" w:hAnsi="SimSun" w:eastAsia="SimSun" w:cs="SimSun"/>
          <w:sz w:val="22"/>
          <w:szCs w:val="22"/>
          <w:spacing w:val="-10"/>
        </w:rPr>
        <w:t>以善人坦然地讲善书，因为“没见支书反对过，那就是默认了”。善人对于自</w:t>
      </w:r>
      <w:r>
        <w:rPr>
          <w:rFonts w:ascii="SimSun" w:hAnsi="SimSun" w:eastAsia="SimSun" w:cs="SimSun"/>
          <w:sz w:val="22"/>
          <w:szCs w:val="22"/>
          <w:spacing w:val="2"/>
        </w:rPr>
        <w:t xml:space="preserve">  </w:t>
      </w:r>
      <w:r>
        <w:rPr>
          <w:rFonts w:ascii="SimSun" w:hAnsi="SimSun" w:eastAsia="SimSun" w:cs="SimSun"/>
          <w:sz w:val="22"/>
          <w:szCs w:val="22"/>
          <w:spacing w:val="-7"/>
        </w:rPr>
        <w:t>己的功能也很清楚，所以他敢质问队长满盆：“古炉村几百口人，你是</w:t>
      </w:r>
      <w:r>
        <w:rPr>
          <w:rFonts w:ascii="SimSun" w:hAnsi="SimSun" w:eastAsia="SimSun" w:cs="SimSun"/>
          <w:sz w:val="22"/>
          <w:szCs w:val="22"/>
          <w:spacing w:val="-8"/>
        </w:rPr>
        <w:t>队长，</w:t>
      </w:r>
      <w:r>
        <w:rPr>
          <w:rFonts w:ascii="SimSun" w:hAnsi="SimSun" w:eastAsia="SimSun" w:cs="SimSun"/>
          <w:sz w:val="22"/>
          <w:szCs w:val="22"/>
        </w:rPr>
        <w:t xml:space="preserve"> </w:t>
      </w:r>
      <w:r>
        <w:rPr>
          <w:rFonts w:ascii="SimSun" w:hAnsi="SimSun" w:eastAsia="SimSun" w:cs="SimSun"/>
          <w:sz w:val="22"/>
          <w:szCs w:val="22"/>
          <w:spacing w:val="-7"/>
        </w:rPr>
        <w:t>你佩服了几个呢，让几个人从心眼里听你话呢?”支书和队长是村里的最高权</w:t>
      </w:r>
      <w:r>
        <w:rPr>
          <w:rFonts w:ascii="SimSun" w:hAnsi="SimSun" w:eastAsia="SimSun" w:cs="SimSun"/>
          <w:sz w:val="22"/>
          <w:szCs w:val="22"/>
          <w:spacing w:val="2"/>
        </w:rPr>
        <w:t xml:space="preserve">  </w:t>
      </w:r>
      <w:r>
        <w:rPr>
          <w:rFonts w:ascii="SimSun" w:hAnsi="SimSun" w:eastAsia="SimSun" w:cs="SimSun"/>
          <w:sz w:val="22"/>
          <w:szCs w:val="22"/>
          <w:spacing w:val="-8"/>
        </w:rPr>
        <w:t>势者，他们依靠的是政治权力“管人”,而善人则是利用他的知识</w:t>
      </w:r>
      <w:r>
        <w:rPr>
          <w:rFonts w:ascii="SimSun" w:hAnsi="SimSun" w:eastAsia="SimSun" w:cs="SimSun"/>
          <w:sz w:val="22"/>
          <w:szCs w:val="22"/>
          <w:spacing w:val="-9"/>
        </w:rPr>
        <w:t>去“教人”,</w:t>
      </w:r>
      <w:r>
        <w:rPr>
          <w:rFonts w:ascii="SimSun" w:hAnsi="SimSun" w:eastAsia="SimSun" w:cs="SimSun"/>
          <w:sz w:val="22"/>
          <w:szCs w:val="22"/>
        </w:rPr>
        <w:t xml:space="preserve"> </w:t>
      </w:r>
      <w:r>
        <w:rPr>
          <w:rFonts w:ascii="SimSun" w:hAnsi="SimSun" w:eastAsia="SimSun" w:cs="SimSun"/>
          <w:sz w:val="22"/>
          <w:szCs w:val="22"/>
          <w:spacing w:val="-10"/>
        </w:rPr>
        <w:t>使人们从心眼里顺从这种等级关系和权力格局。真正反对善人说病最力的，是</w:t>
      </w:r>
      <w:r>
        <w:rPr>
          <w:rFonts w:ascii="SimSun" w:hAnsi="SimSun" w:eastAsia="SimSun" w:cs="SimSun"/>
          <w:sz w:val="22"/>
          <w:szCs w:val="22"/>
        </w:rPr>
        <w:t xml:space="preserve">  </w:t>
      </w:r>
      <w:r>
        <w:rPr>
          <w:rFonts w:ascii="SimSun" w:hAnsi="SimSun" w:eastAsia="SimSun" w:cs="SimSun"/>
          <w:sz w:val="22"/>
          <w:szCs w:val="22"/>
          <w:spacing w:val="-10"/>
        </w:rPr>
        <w:t>欲取支书而代之的霸槽。因为所有的政权，在其造反时，都希望人民有反抗精</w:t>
      </w:r>
      <w:r>
        <w:rPr>
          <w:rFonts w:ascii="SimSun" w:hAnsi="SimSun" w:eastAsia="SimSun" w:cs="SimSun"/>
          <w:sz w:val="22"/>
          <w:szCs w:val="22"/>
        </w:rPr>
        <w:t xml:space="preserve">  </w:t>
      </w:r>
      <w:r>
        <w:rPr>
          <w:rFonts w:ascii="SimSun" w:hAnsi="SimSun" w:eastAsia="SimSun" w:cs="SimSun"/>
          <w:sz w:val="22"/>
          <w:szCs w:val="22"/>
          <w:spacing w:val="-4"/>
        </w:rPr>
        <w:t>神，所以宣扬解放，一旦获取了政权，又都希望人民绝对服从，所以宣扬奴</w:t>
      </w:r>
      <w:r>
        <w:rPr>
          <w:rFonts w:ascii="SimSun" w:hAnsi="SimSun" w:eastAsia="SimSun" w:cs="SimSun"/>
          <w:sz w:val="22"/>
          <w:szCs w:val="22"/>
          <w:spacing w:val="5"/>
        </w:rPr>
        <w:t xml:space="preserve">  </w:t>
      </w:r>
      <w:r>
        <w:rPr>
          <w:rFonts w:ascii="SimSun" w:hAnsi="SimSun" w:eastAsia="SimSun" w:cs="SimSun"/>
          <w:sz w:val="22"/>
          <w:szCs w:val="22"/>
          <w:spacing w:val="3"/>
        </w:rPr>
        <w:t>性。霸槽当时正处于造反夺权的状态，其禁止善人的言论，正是题中应有</w:t>
      </w:r>
      <w:r>
        <w:rPr>
          <w:rFonts w:ascii="SimSun" w:hAnsi="SimSun" w:eastAsia="SimSun" w:cs="SimSun"/>
          <w:sz w:val="22"/>
          <w:szCs w:val="22"/>
          <w:spacing w:val="1"/>
        </w:rPr>
        <w:t xml:space="preserve">  </w:t>
      </w:r>
      <w:r>
        <w:rPr>
          <w:rFonts w:ascii="SimSun" w:hAnsi="SimSun" w:eastAsia="SimSun" w:cs="SimSun"/>
          <w:sz w:val="22"/>
          <w:szCs w:val="22"/>
          <w:spacing w:val="-10"/>
        </w:rPr>
        <w:t>之义。</w:t>
      </w:r>
    </w:p>
    <w:p>
      <w:pPr>
        <w:ind w:firstLine="420"/>
        <w:spacing w:before="53" w:line="255" w:lineRule="auto"/>
        <w:jc w:val="both"/>
        <w:rPr>
          <w:rFonts w:ascii="SimSun" w:hAnsi="SimSun" w:eastAsia="SimSun" w:cs="SimSun"/>
          <w:sz w:val="22"/>
          <w:szCs w:val="22"/>
        </w:rPr>
      </w:pPr>
      <w:r>
        <w:rPr>
          <w:rFonts w:ascii="SimSun" w:hAnsi="SimSun" w:eastAsia="SimSun" w:cs="SimSun"/>
          <w:sz w:val="22"/>
          <w:szCs w:val="22"/>
          <w:spacing w:val="-7"/>
        </w:rPr>
        <w:t>在《古炉》中，作者贾平凹最心爱的人物有三个，一是善人，一是蚕婆，</w:t>
      </w:r>
      <w:r>
        <w:rPr>
          <w:rFonts w:ascii="SimSun" w:hAnsi="SimSun" w:eastAsia="SimSun" w:cs="SimSun"/>
          <w:sz w:val="22"/>
          <w:szCs w:val="22"/>
          <w:spacing w:val="2"/>
        </w:rPr>
        <w:t xml:space="preserve"> </w:t>
      </w:r>
      <w:r>
        <w:rPr>
          <w:rFonts w:ascii="SimSun" w:hAnsi="SimSun" w:eastAsia="SimSun" w:cs="SimSun"/>
          <w:sz w:val="22"/>
          <w:szCs w:val="22"/>
          <w:spacing w:val="-7"/>
        </w:rPr>
        <w:t>还有就是狗尿苔。其中最喜爱的是狗尿苔。贾平凹自述自己的“文革”</w:t>
      </w:r>
      <w:r>
        <w:rPr>
          <w:rFonts w:ascii="SimSun" w:hAnsi="SimSun" w:eastAsia="SimSun" w:cs="SimSun"/>
          <w:sz w:val="22"/>
          <w:szCs w:val="22"/>
          <w:spacing w:val="-8"/>
        </w:rPr>
        <w:t>经历，</w:t>
      </w:r>
      <w:r>
        <w:rPr>
          <w:rFonts w:ascii="SimSun" w:hAnsi="SimSun" w:eastAsia="SimSun" w:cs="SimSun"/>
          <w:sz w:val="22"/>
          <w:szCs w:val="22"/>
        </w:rPr>
        <w:t xml:space="preserve"> </w:t>
      </w:r>
      <w:r>
        <w:rPr>
          <w:rFonts w:ascii="SimSun" w:hAnsi="SimSun" w:eastAsia="SimSun" w:cs="SimSun"/>
          <w:sz w:val="22"/>
          <w:szCs w:val="22"/>
          <w:spacing w:val="-10"/>
        </w:rPr>
        <w:t>说“文革”爆发时十三岁，虽因父亲被批斗而不敢乱说乱动，但“毕竟年</w:t>
      </w:r>
      <w:r>
        <w:rPr>
          <w:rFonts w:ascii="SimSun" w:hAnsi="SimSun" w:eastAsia="SimSun" w:cs="SimSun"/>
          <w:sz w:val="22"/>
          <w:szCs w:val="22"/>
          <w:spacing w:val="-11"/>
        </w:rPr>
        <w:t>纪还</w:t>
      </w:r>
      <w:r>
        <w:rPr>
          <w:rFonts w:ascii="SimSun" w:hAnsi="SimSun" w:eastAsia="SimSun" w:cs="SimSun"/>
          <w:sz w:val="22"/>
          <w:szCs w:val="22"/>
        </w:rPr>
        <w:t xml:space="preserve">  </w:t>
      </w:r>
      <w:r>
        <w:rPr>
          <w:rFonts w:ascii="SimSun" w:hAnsi="SimSun" w:eastAsia="SimSun" w:cs="SimSun"/>
          <w:sz w:val="22"/>
          <w:szCs w:val="22"/>
          <w:spacing w:val="-13"/>
        </w:rPr>
        <w:t>小，谁也不在乎我，虽然也是受害者，却更是旁观者”。这些都与</w:t>
      </w:r>
      <w:r>
        <w:rPr>
          <w:rFonts w:ascii="SimSun" w:hAnsi="SimSun" w:eastAsia="SimSun" w:cs="SimSun"/>
          <w:sz w:val="22"/>
          <w:szCs w:val="22"/>
          <w:spacing w:val="-14"/>
        </w:rPr>
        <w:t>狗尿苔相符。</w:t>
      </w:r>
      <w:r>
        <w:rPr>
          <w:rFonts w:ascii="SimSun" w:hAnsi="SimSun" w:eastAsia="SimSun" w:cs="SimSun"/>
          <w:sz w:val="22"/>
          <w:szCs w:val="22"/>
        </w:rPr>
        <w:t xml:space="preserve"> </w:t>
      </w:r>
      <w:r>
        <w:rPr>
          <w:rFonts w:ascii="SimSun" w:hAnsi="SimSun" w:eastAsia="SimSun" w:cs="SimSun"/>
          <w:sz w:val="22"/>
          <w:szCs w:val="22"/>
          <w:spacing w:val="-6"/>
        </w:rPr>
        <w:t>贾平凹也毫不隐讳自己对狗尿苔的喜爱，赋予其神明、佛性，视为“天使”,</w:t>
      </w:r>
      <w:r>
        <w:rPr>
          <w:rFonts w:ascii="SimSun" w:hAnsi="SimSun" w:eastAsia="SimSun" w:cs="SimSun"/>
          <w:sz w:val="22"/>
          <w:szCs w:val="22"/>
          <w:spacing w:val="9"/>
        </w:rPr>
        <w:t xml:space="preserve"> </w:t>
      </w:r>
      <w:r>
        <w:rPr>
          <w:rFonts w:ascii="SimSun" w:hAnsi="SimSun" w:eastAsia="SimSun" w:cs="SimSun"/>
          <w:sz w:val="22"/>
          <w:szCs w:val="22"/>
          <w:spacing w:val="-13"/>
        </w:rPr>
        <w:t>甚至怀疑“狗尿苔会不会就是我呢”,在作品中则借善人之口说，“村里好多人</w:t>
      </w:r>
      <w:r>
        <w:rPr>
          <w:rFonts w:ascii="SimSun" w:hAnsi="SimSun" w:eastAsia="SimSun" w:cs="SimSun"/>
          <w:sz w:val="22"/>
          <w:szCs w:val="22"/>
          <w:spacing w:val="1"/>
        </w:rPr>
        <w:t xml:space="preserve">  </w:t>
      </w:r>
      <w:r>
        <w:rPr>
          <w:rFonts w:ascii="SimSun" w:hAnsi="SimSun" w:eastAsia="SimSun" w:cs="SimSun"/>
          <w:sz w:val="22"/>
          <w:szCs w:val="22"/>
          <w:spacing w:val="-23"/>
        </w:rPr>
        <w:t>还得靠你哩”,“古炉村离不得你啊”。</w:t>
      </w:r>
    </w:p>
    <w:p>
      <w:pPr>
        <w:ind w:right="81" w:firstLine="310"/>
        <w:spacing w:before="46" w:line="256" w:lineRule="auto"/>
        <w:jc w:val="both"/>
        <w:rPr>
          <w:rFonts w:ascii="SimSun" w:hAnsi="SimSun" w:eastAsia="SimSun" w:cs="SimSun"/>
          <w:sz w:val="22"/>
          <w:szCs w:val="22"/>
        </w:rPr>
      </w:pPr>
      <w:r>
        <w:rPr>
          <w:rFonts w:ascii="SimSun" w:hAnsi="SimSun" w:eastAsia="SimSun" w:cs="SimSun"/>
          <w:sz w:val="22"/>
          <w:szCs w:val="22"/>
          <w:spacing w:val="-1"/>
        </w:rPr>
        <w:t>《古炉》的英文名是</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1"/>
        </w:rPr>
        <w:t>“CHINA”,   </w:t>
      </w:r>
      <w:r>
        <w:rPr>
          <w:rFonts w:ascii="SimSun" w:hAnsi="SimSun" w:eastAsia="SimSun" w:cs="SimSun"/>
          <w:sz w:val="22"/>
          <w:szCs w:val="22"/>
          <w:spacing w:val="-1"/>
        </w:rPr>
        <w:t>古炉村烧制瓷器，瓷</w:t>
      </w:r>
      <w:r>
        <w:rPr>
          <w:rFonts w:ascii="SimSun" w:hAnsi="SimSun" w:eastAsia="SimSun" w:cs="SimSun"/>
          <w:sz w:val="22"/>
          <w:szCs w:val="22"/>
          <w:spacing w:val="-2"/>
        </w:rPr>
        <w:t>器与中国的英文名</w:t>
      </w:r>
      <w:r>
        <w:rPr>
          <w:rFonts w:ascii="SimSun" w:hAnsi="SimSun" w:eastAsia="SimSun" w:cs="SimSun"/>
          <w:sz w:val="22"/>
          <w:szCs w:val="22"/>
        </w:rPr>
        <w:t xml:space="preserve"> </w:t>
      </w:r>
      <w:r>
        <w:rPr>
          <w:rFonts w:ascii="SimSun" w:hAnsi="SimSun" w:eastAsia="SimSun" w:cs="SimSun"/>
          <w:sz w:val="22"/>
          <w:szCs w:val="22"/>
          <w:spacing w:val="-10"/>
        </w:rPr>
        <w:t>也正重合，所以“古炉”其实是中国的隐喻。古炉村离不得狗尿苔，所表达的</w:t>
      </w:r>
      <w:r>
        <w:rPr>
          <w:rFonts w:ascii="SimSun" w:hAnsi="SimSun" w:eastAsia="SimSun" w:cs="SimSun"/>
          <w:sz w:val="22"/>
          <w:szCs w:val="22"/>
          <w:spacing w:val="5"/>
        </w:rPr>
        <w:t xml:space="preserve"> </w:t>
      </w:r>
      <w:r>
        <w:rPr>
          <w:rFonts w:ascii="SimSun" w:hAnsi="SimSun" w:eastAsia="SimSun" w:cs="SimSun"/>
          <w:sz w:val="22"/>
          <w:szCs w:val="22"/>
          <w:spacing w:val="-10"/>
        </w:rPr>
        <w:t>也正是中国离不开狗尿苔这样的人性。而实际上，如果说善人是贾平凹思想的</w:t>
      </w:r>
    </w:p>
    <w:p>
      <w:pPr>
        <w:spacing w:line="256" w:lineRule="auto"/>
        <w:sectPr>
          <w:pgSz w:w="8500" w:h="12480"/>
          <w:pgMar w:top="400" w:right="649" w:bottom="0" w:left="609" w:header="0" w:footer="0" w:gutter="0"/>
        </w:sectPr>
        <w:rPr>
          <w:rFonts w:ascii="SimSun" w:hAnsi="SimSun" w:eastAsia="SimSun" w:cs="SimSun"/>
          <w:sz w:val="22"/>
          <w:szCs w:val="22"/>
        </w:rPr>
      </w:pPr>
    </w:p>
    <w:p>
      <w:pPr>
        <w:ind w:left="3"/>
        <w:spacing w:before="87" w:line="222" w:lineRule="auto"/>
        <w:rPr>
          <w:rFonts w:ascii="SimHei" w:hAnsi="SimHei" w:eastAsia="SimHei" w:cs="SimHei"/>
          <w:sz w:val="22"/>
          <w:szCs w:val="22"/>
        </w:rPr>
      </w:pPr>
      <w:r>
        <w:rPr>
          <w:rFonts w:ascii="SimSun" w:hAnsi="SimSun" w:eastAsia="SimSun" w:cs="SimSun"/>
          <w:sz w:val="22"/>
          <w:szCs w:val="22"/>
          <w:b/>
          <w:bCs/>
          <w:spacing w:val="-26"/>
        </w:rPr>
        <w:t>048</w:t>
      </w:r>
      <w:r>
        <w:rPr>
          <w:rFonts w:ascii="SimSun" w:hAnsi="SimSun" w:eastAsia="SimSun" w:cs="SimSun"/>
          <w:sz w:val="22"/>
          <w:szCs w:val="22"/>
          <w:spacing w:val="-26"/>
        </w:rPr>
        <w:t xml:space="preserve"> </w:t>
      </w:r>
      <w:r>
        <w:rPr>
          <w:rFonts w:ascii="SimHei" w:hAnsi="SimHei" w:eastAsia="SimHei" w:cs="SimHei"/>
          <w:sz w:val="22"/>
          <w:szCs w:val="22"/>
          <w:spacing w:val="-26"/>
        </w:rPr>
        <w:t>贾平凹创作问题批判</w:t>
      </w:r>
    </w:p>
    <w:p>
      <w:pPr>
        <w:pStyle w:val="BodyText"/>
        <w:spacing w:line="297" w:lineRule="auto"/>
        <w:rPr/>
      </w:pPr>
      <w:r/>
    </w:p>
    <w:p>
      <w:pPr>
        <w:pStyle w:val="BodyText"/>
        <w:spacing w:line="298" w:lineRule="auto"/>
        <w:rPr/>
      </w:pPr>
      <w:r/>
    </w:p>
    <w:p>
      <w:pPr>
        <w:ind w:right="149"/>
        <w:spacing w:before="72" w:line="258" w:lineRule="auto"/>
        <w:jc w:val="both"/>
        <w:rPr>
          <w:rFonts w:ascii="SimSun" w:hAnsi="SimSun" w:eastAsia="SimSun" w:cs="SimSun"/>
          <w:sz w:val="22"/>
          <w:szCs w:val="22"/>
        </w:rPr>
      </w:pPr>
      <w:r>
        <w:rPr>
          <w:rFonts w:ascii="SimSun" w:hAnsi="SimSun" w:eastAsia="SimSun" w:cs="SimSun"/>
          <w:sz w:val="22"/>
          <w:szCs w:val="22"/>
          <w:spacing w:val="-7"/>
        </w:rPr>
        <w:t>传声筒，狗尿苔则是贾平凹人生哲学的忠实实践</w:t>
      </w:r>
      <w:r>
        <w:rPr>
          <w:rFonts w:ascii="SimSun" w:hAnsi="SimSun" w:eastAsia="SimSun" w:cs="SimSun"/>
          <w:sz w:val="22"/>
          <w:szCs w:val="22"/>
          <w:spacing w:val="-8"/>
        </w:rPr>
        <w:t>者。他个头矮小，总长不高，</w:t>
      </w:r>
      <w:r>
        <w:rPr>
          <w:rFonts w:ascii="SimSun" w:hAnsi="SimSun" w:eastAsia="SimSun" w:cs="SimSun"/>
          <w:sz w:val="22"/>
          <w:szCs w:val="22"/>
        </w:rPr>
        <w:t xml:space="preserve"> </w:t>
      </w:r>
      <w:r>
        <w:rPr>
          <w:rFonts w:ascii="SimSun" w:hAnsi="SimSun" w:eastAsia="SimSun" w:cs="SimSun"/>
          <w:sz w:val="22"/>
          <w:szCs w:val="22"/>
          <w:spacing w:val="-5"/>
        </w:rPr>
        <w:t>身体上便是一个侏儒，这很容易让人想起有着癞痢头的阿</w:t>
      </w:r>
      <w:r>
        <w:rPr>
          <w:rFonts w:ascii="Times New Roman" w:hAnsi="Times New Roman" w:eastAsia="Times New Roman" w:cs="Times New Roman"/>
          <w:sz w:val="22"/>
          <w:szCs w:val="22"/>
          <w:spacing w:val="-5"/>
        </w:rPr>
        <w:t>Q</w:t>
      </w:r>
      <w:r>
        <w:rPr>
          <w:rFonts w:ascii="Times New Roman" w:hAnsi="Times New Roman" w:eastAsia="Times New Roman" w:cs="Times New Roman"/>
          <w:sz w:val="22"/>
          <w:szCs w:val="22"/>
          <w:spacing w:val="40"/>
          <w:w w:val="101"/>
        </w:rPr>
        <w:t xml:space="preserve"> </w:t>
      </w:r>
      <w:r>
        <w:rPr>
          <w:rFonts w:ascii="SimSun" w:hAnsi="SimSun" w:eastAsia="SimSun" w:cs="SimSun"/>
          <w:sz w:val="22"/>
          <w:szCs w:val="22"/>
          <w:spacing w:val="-5"/>
        </w:rPr>
        <w:t>和永远像小老头</w:t>
      </w:r>
      <w:r>
        <w:rPr>
          <w:rFonts w:ascii="SimSun" w:hAnsi="SimSun" w:eastAsia="SimSun" w:cs="SimSun"/>
          <w:sz w:val="22"/>
          <w:szCs w:val="22"/>
        </w:rPr>
        <w:t xml:space="preserve">  </w:t>
      </w:r>
      <w:r>
        <w:rPr>
          <w:rFonts w:ascii="SimSun" w:hAnsi="SimSun" w:eastAsia="SimSun" w:cs="SimSun"/>
          <w:sz w:val="22"/>
          <w:szCs w:val="22"/>
          <w:spacing w:val="-4"/>
        </w:rPr>
        <w:t>一样只会说“爸爸爸”和“×妈妈”的丙崽。狗尿苔的人性也与其体形相当</w:t>
      </w:r>
      <w:r>
        <w:rPr>
          <w:rFonts w:ascii="SimSun" w:hAnsi="SimSun" w:eastAsia="SimSun" w:cs="SimSun"/>
          <w:sz w:val="22"/>
          <w:szCs w:val="22"/>
          <w:spacing w:val="11"/>
        </w:rPr>
        <w:t xml:space="preserve"> </w:t>
      </w:r>
      <w:r>
        <w:rPr>
          <w:rFonts w:ascii="SimSun" w:hAnsi="SimSun" w:eastAsia="SimSun" w:cs="SimSun"/>
          <w:sz w:val="22"/>
          <w:szCs w:val="22"/>
          <w:spacing w:val="-7"/>
        </w:rPr>
        <w:t>(这也正是善人将其视为衣钵传人的原因),他小小年纪就懂得自轻自贱，以无</w:t>
      </w:r>
      <w:r>
        <w:rPr>
          <w:rFonts w:ascii="SimSun" w:hAnsi="SimSun" w:eastAsia="SimSun" w:cs="SimSun"/>
          <w:sz w:val="22"/>
          <w:szCs w:val="22"/>
          <w:spacing w:val="1"/>
        </w:rPr>
        <w:t xml:space="preserve">  </w:t>
      </w:r>
      <w:r>
        <w:rPr>
          <w:rFonts w:ascii="SimSun" w:hAnsi="SimSun" w:eastAsia="SimSun" w:cs="SimSun"/>
          <w:sz w:val="22"/>
          <w:szCs w:val="22"/>
          <w:spacing w:val="-11"/>
        </w:rPr>
        <w:t>自尊的卑下为荣，因为卑下便不引人注意，自甘轻贱便可生存。作品中这样写</w:t>
      </w:r>
      <w:r>
        <w:rPr>
          <w:rFonts w:ascii="SimSun" w:hAnsi="SimSun" w:eastAsia="SimSun" w:cs="SimSun"/>
          <w:sz w:val="22"/>
          <w:szCs w:val="22"/>
          <w:spacing w:val="4"/>
        </w:rPr>
        <w:t xml:space="preserve">  </w:t>
      </w:r>
      <w:r>
        <w:rPr>
          <w:rFonts w:ascii="SimSun" w:hAnsi="SimSun" w:eastAsia="SimSun" w:cs="SimSun"/>
          <w:sz w:val="22"/>
          <w:szCs w:val="22"/>
          <w:spacing w:val="-10"/>
        </w:rPr>
        <w:t>道：“他是不嫌人作践的，到哪儿受人作践着就作践</w:t>
      </w:r>
      <w:r>
        <w:rPr>
          <w:rFonts w:ascii="SimSun" w:hAnsi="SimSun" w:eastAsia="SimSun" w:cs="SimSun"/>
          <w:sz w:val="22"/>
          <w:szCs w:val="22"/>
          <w:spacing w:val="-11"/>
        </w:rPr>
        <w:t>吧，反正就是苍蝇，苍蝇</w:t>
      </w:r>
      <w:r>
        <w:rPr>
          <w:rFonts w:ascii="SimSun" w:hAnsi="SimSun" w:eastAsia="SimSun" w:cs="SimSun"/>
          <w:sz w:val="22"/>
          <w:szCs w:val="22"/>
        </w:rPr>
        <w:t xml:space="preserve">  </w:t>
      </w:r>
      <w:r>
        <w:rPr>
          <w:rFonts w:ascii="SimSun" w:hAnsi="SimSun" w:eastAsia="SimSun" w:cs="SimSun"/>
          <w:sz w:val="22"/>
          <w:szCs w:val="22"/>
          <w:spacing w:val="-10"/>
        </w:rPr>
        <w:t>还嫌什么地方不卫生吗，被作践了别人一高兴就忘</w:t>
      </w:r>
      <w:r>
        <w:rPr>
          <w:rFonts w:ascii="SimSun" w:hAnsi="SimSun" w:eastAsia="SimSun" w:cs="SimSun"/>
          <w:sz w:val="22"/>
          <w:szCs w:val="22"/>
          <w:spacing w:val="-11"/>
        </w:rPr>
        <w:t>了他的身份，他也就故意让</w:t>
      </w:r>
      <w:r>
        <w:rPr>
          <w:rFonts w:ascii="SimSun" w:hAnsi="SimSun" w:eastAsia="SimSun" w:cs="SimSun"/>
          <w:sz w:val="22"/>
          <w:szCs w:val="22"/>
        </w:rPr>
        <w:t xml:space="preserve">  </w:t>
      </w:r>
      <w:r>
        <w:rPr>
          <w:rFonts w:ascii="SimSun" w:hAnsi="SimSun" w:eastAsia="SimSun" w:cs="SimSun"/>
          <w:sz w:val="22"/>
          <w:szCs w:val="22"/>
          <w:spacing w:val="-13"/>
        </w:rPr>
        <w:t>他们作践。”水皮骂他是“侏儒，残废，半截子砖，院子里卧着的捶布石”</w:t>
      </w:r>
      <w:r>
        <w:rPr>
          <w:rFonts w:ascii="SimSun" w:hAnsi="SimSun" w:eastAsia="SimSun" w:cs="SimSun"/>
          <w:sz w:val="22"/>
          <w:szCs w:val="22"/>
          <w:spacing w:val="-14"/>
        </w:rPr>
        <w:t>,狗</w:t>
      </w:r>
      <w:r>
        <w:rPr>
          <w:rFonts w:ascii="SimSun" w:hAnsi="SimSun" w:eastAsia="SimSun" w:cs="SimSun"/>
          <w:sz w:val="22"/>
          <w:szCs w:val="22"/>
        </w:rPr>
        <w:t xml:space="preserve">  </w:t>
      </w:r>
      <w:r>
        <w:rPr>
          <w:rFonts w:ascii="SimSun" w:hAnsi="SimSun" w:eastAsia="SimSun" w:cs="SimSun"/>
          <w:sz w:val="22"/>
          <w:szCs w:val="22"/>
          <w:spacing w:val="-5"/>
        </w:rPr>
        <w:t>尿苔不以为耻，反以为荣，索性以此自居。受人欺侮时，他也有阿</w:t>
      </w:r>
      <w:r>
        <w:rPr>
          <w:rFonts w:ascii="Times New Roman" w:hAnsi="Times New Roman" w:eastAsia="Times New Roman" w:cs="Times New Roman"/>
          <w:sz w:val="22"/>
          <w:szCs w:val="22"/>
          <w:spacing w:val="-5"/>
        </w:rPr>
        <w:t>Q</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5"/>
        </w:rPr>
        <w:t>式的精</w:t>
      </w:r>
      <w:r>
        <w:rPr>
          <w:rFonts w:ascii="SimSun" w:hAnsi="SimSun" w:eastAsia="SimSun" w:cs="SimSun"/>
          <w:sz w:val="22"/>
          <w:szCs w:val="22"/>
        </w:rPr>
        <w:t xml:space="preserve">  </w:t>
      </w:r>
      <w:r>
        <w:rPr>
          <w:rFonts w:ascii="SimSun" w:hAnsi="SimSun" w:eastAsia="SimSun" w:cs="SimSun"/>
          <w:sz w:val="22"/>
          <w:szCs w:val="22"/>
          <w:spacing w:val="-10"/>
        </w:rPr>
        <w:t>神胜利法作为护身法宝。成分同样不好的守灯让他挠背，他</w:t>
      </w:r>
      <w:r>
        <w:rPr>
          <w:rFonts w:ascii="SimSun" w:hAnsi="SimSun" w:eastAsia="SimSun" w:cs="SimSun"/>
          <w:sz w:val="22"/>
          <w:szCs w:val="22"/>
          <w:spacing w:val="-11"/>
        </w:rPr>
        <w:t>不敢不从，却又心</w:t>
      </w:r>
      <w:r>
        <w:rPr>
          <w:rFonts w:ascii="SimSun" w:hAnsi="SimSun" w:eastAsia="SimSun" w:cs="SimSun"/>
          <w:sz w:val="22"/>
          <w:szCs w:val="22"/>
        </w:rPr>
        <w:t xml:space="preserve">  </w:t>
      </w:r>
      <w:r>
        <w:rPr>
          <w:rFonts w:ascii="SimSun" w:hAnsi="SimSun" w:eastAsia="SimSun" w:cs="SimSun"/>
          <w:sz w:val="22"/>
          <w:szCs w:val="22"/>
          <w:spacing w:val="-16"/>
        </w:rPr>
        <w:t>有不甘，于是一边挠一边在心里说：“权当我给猪挠哩。”</w:t>
      </w:r>
      <w:r>
        <w:rPr>
          <w:rFonts w:ascii="SimSun" w:hAnsi="SimSun" w:eastAsia="SimSun" w:cs="SimSun"/>
          <w:sz w:val="22"/>
          <w:szCs w:val="22"/>
          <w:spacing w:val="-17"/>
        </w:rPr>
        <w:t>蚕婆给来回治病，需</w:t>
      </w:r>
      <w:r>
        <w:rPr>
          <w:rFonts w:ascii="SimSun" w:hAnsi="SimSun" w:eastAsia="SimSun" w:cs="SimSun"/>
          <w:sz w:val="22"/>
          <w:szCs w:val="22"/>
        </w:rPr>
        <w:t xml:space="preserve">  </w:t>
      </w:r>
      <w:r>
        <w:rPr>
          <w:rFonts w:ascii="SimSun" w:hAnsi="SimSun" w:eastAsia="SimSun" w:cs="SimSun"/>
          <w:sz w:val="22"/>
          <w:szCs w:val="22"/>
          <w:spacing w:val="-7"/>
        </w:rPr>
        <w:t>要用蛆壳子做药，狗尿苔对于来回素来不满，便在药中加入自己的</w:t>
      </w:r>
      <w:r>
        <w:rPr>
          <w:rFonts w:ascii="SimSun" w:hAnsi="SimSun" w:eastAsia="SimSun" w:cs="SimSun"/>
          <w:sz w:val="22"/>
          <w:szCs w:val="22"/>
          <w:spacing w:val="-8"/>
        </w:rPr>
        <w:t>鼻痂(大量</w:t>
      </w:r>
      <w:r>
        <w:rPr>
          <w:rFonts w:ascii="SimSun" w:hAnsi="SimSun" w:eastAsia="SimSun" w:cs="SimSun"/>
          <w:sz w:val="22"/>
          <w:szCs w:val="22"/>
        </w:rPr>
        <w:t xml:space="preserve">  </w:t>
      </w:r>
      <w:r>
        <w:rPr>
          <w:rFonts w:ascii="SimSun" w:hAnsi="SimSun" w:eastAsia="SimSun" w:cs="SimSun"/>
          <w:sz w:val="22"/>
          <w:szCs w:val="22"/>
          <w:spacing w:val="-6"/>
        </w:rPr>
        <w:t>关于排泄物和性器官的病态描写也是贾平凹小说的</w:t>
      </w:r>
      <w:r>
        <w:rPr>
          <w:rFonts w:ascii="SimSun" w:hAnsi="SimSun" w:eastAsia="SimSun" w:cs="SimSun"/>
          <w:sz w:val="22"/>
          <w:szCs w:val="22"/>
          <w:spacing w:val="-7"/>
        </w:rPr>
        <w:t>一大景观)。狗尿苔对于自</w:t>
      </w:r>
      <w:r>
        <w:rPr>
          <w:rFonts w:ascii="SimSun" w:hAnsi="SimSun" w:eastAsia="SimSun" w:cs="SimSun"/>
          <w:sz w:val="22"/>
          <w:szCs w:val="22"/>
        </w:rPr>
        <w:t xml:space="preserve"> </w:t>
      </w:r>
      <w:r>
        <w:rPr>
          <w:rFonts w:ascii="SimSun" w:hAnsi="SimSun" w:eastAsia="SimSun" w:cs="SimSun"/>
          <w:sz w:val="22"/>
          <w:szCs w:val="22"/>
          <w:spacing w:val="-6"/>
        </w:rPr>
        <w:t>己的“装孙子”哲学甚至有着自觉的体认，将自己的“乐”归因于“碎娃”,</w:t>
      </w:r>
      <w:r>
        <w:rPr>
          <w:rFonts w:ascii="SimSun" w:hAnsi="SimSun" w:eastAsia="SimSun" w:cs="SimSun"/>
          <w:sz w:val="22"/>
          <w:szCs w:val="22"/>
        </w:rPr>
        <w:t xml:space="preserve"> </w:t>
      </w:r>
      <w:r>
        <w:rPr>
          <w:rFonts w:ascii="SimSun" w:hAnsi="SimSun" w:eastAsia="SimSun" w:cs="SimSun"/>
          <w:sz w:val="22"/>
          <w:szCs w:val="22"/>
          <w:spacing w:val="-16"/>
        </w:rPr>
        <w:t>得到善人的赞赏，将其总结为“人一碎娃，神就来了”。</w:t>
      </w:r>
    </w:p>
    <w:p>
      <w:pPr>
        <w:ind w:right="230" w:firstLine="440"/>
        <w:spacing w:before="60" w:line="259" w:lineRule="auto"/>
        <w:jc w:val="both"/>
        <w:rPr>
          <w:rFonts w:ascii="SimSun" w:hAnsi="SimSun" w:eastAsia="SimSun" w:cs="SimSun"/>
          <w:sz w:val="22"/>
          <w:szCs w:val="22"/>
        </w:rPr>
      </w:pPr>
      <w:r>
        <w:rPr>
          <w:rFonts w:ascii="SimSun" w:hAnsi="SimSun" w:eastAsia="SimSun" w:cs="SimSun"/>
          <w:sz w:val="22"/>
          <w:szCs w:val="22"/>
          <w:spacing w:val="-9"/>
        </w:rPr>
        <w:t>由此可见，狗尿苔是延续着阿</w:t>
      </w:r>
      <w:r>
        <w:rPr>
          <w:rFonts w:ascii="Times New Roman" w:hAnsi="Times New Roman" w:eastAsia="Times New Roman" w:cs="Times New Roman"/>
          <w:sz w:val="22"/>
          <w:szCs w:val="22"/>
          <w:spacing w:val="-9"/>
        </w:rPr>
        <w:t>Q</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9"/>
        </w:rPr>
        <w:t>、丙崽的病态国民形象，</w:t>
      </w:r>
      <w:r>
        <w:rPr>
          <w:rFonts w:ascii="SimSun" w:hAnsi="SimSun" w:eastAsia="SimSun" w:cs="SimSun"/>
          <w:sz w:val="22"/>
          <w:szCs w:val="22"/>
          <w:spacing w:val="-10"/>
        </w:rPr>
        <w:t>不同的是这些人</w:t>
      </w:r>
      <w:r>
        <w:rPr>
          <w:rFonts w:ascii="SimSun" w:hAnsi="SimSun" w:eastAsia="SimSun" w:cs="SimSun"/>
          <w:sz w:val="22"/>
          <w:szCs w:val="22"/>
        </w:rPr>
        <w:t xml:space="preserve"> </w:t>
      </w:r>
      <w:r>
        <w:rPr>
          <w:rFonts w:ascii="SimSun" w:hAnsi="SimSun" w:eastAsia="SimSun" w:cs="SimSun"/>
          <w:sz w:val="22"/>
          <w:szCs w:val="22"/>
          <w:spacing w:val="-7"/>
        </w:rPr>
        <w:t>物的创造者对于他们的态度。鲁迅对于阿</w:t>
      </w:r>
      <w:r>
        <w:rPr>
          <w:rFonts w:ascii="Times New Roman" w:hAnsi="Times New Roman" w:eastAsia="Times New Roman" w:cs="Times New Roman"/>
          <w:sz w:val="22"/>
          <w:szCs w:val="22"/>
          <w:spacing w:val="-7"/>
        </w:rPr>
        <w:t>Q</w:t>
      </w:r>
      <w:r>
        <w:rPr>
          <w:rFonts w:ascii="Times New Roman" w:hAnsi="Times New Roman" w:eastAsia="Times New Roman" w:cs="Times New Roman"/>
          <w:sz w:val="22"/>
          <w:szCs w:val="22"/>
          <w:spacing w:val="14"/>
          <w:w w:val="101"/>
        </w:rPr>
        <w:t xml:space="preserve"> </w:t>
      </w:r>
      <w:r>
        <w:rPr>
          <w:rFonts w:ascii="SimSun" w:hAnsi="SimSun" w:eastAsia="SimSun" w:cs="SimSun"/>
          <w:sz w:val="22"/>
          <w:szCs w:val="22"/>
          <w:spacing w:val="-7"/>
        </w:rPr>
        <w:t>是“哀其不幸，怒其不争”</w:t>
      </w:r>
      <w:r>
        <w:rPr>
          <w:rFonts w:ascii="SimSun" w:hAnsi="SimSun" w:eastAsia="SimSun" w:cs="SimSun"/>
          <w:sz w:val="22"/>
          <w:szCs w:val="22"/>
          <w:spacing w:val="-8"/>
        </w:rPr>
        <w:t>,韩少</w:t>
      </w:r>
      <w:r>
        <w:rPr>
          <w:rFonts w:ascii="SimSun" w:hAnsi="SimSun" w:eastAsia="SimSun" w:cs="SimSun"/>
          <w:sz w:val="22"/>
          <w:szCs w:val="22"/>
        </w:rPr>
        <w:t xml:space="preserve"> </w:t>
      </w:r>
      <w:r>
        <w:rPr>
          <w:rFonts w:ascii="SimSun" w:hAnsi="SimSun" w:eastAsia="SimSun" w:cs="SimSun"/>
          <w:sz w:val="22"/>
          <w:szCs w:val="22"/>
          <w:spacing w:val="-10"/>
        </w:rPr>
        <w:t>功也将丙崽作为病象加以解剖，而贾平凹对于狗</w:t>
      </w:r>
      <w:r>
        <w:rPr>
          <w:rFonts w:ascii="SimSun" w:hAnsi="SimSun" w:eastAsia="SimSun" w:cs="SimSun"/>
          <w:sz w:val="22"/>
          <w:szCs w:val="22"/>
          <w:spacing w:val="-11"/>
        </w:rPr>
        <w:t>尿苔则是毫无保留地认同，视</w:t>
      </w:r>
      <w:r>
        <w:rPr>
          <w:rFonts w:ascii="SimSun" w:hAnsi="SimSun" w:eastAsia="SimSun" w:cs="SimSun"/>
          <w:sz w:val="22"/>
          <w:szCs w:val="22"/>
        </w:rPr>
        <w:t xml:space="preserve"> </w:t>
      </w:r>
      <w:r>
        <w:rPr>
          <w:rFonts w:ascii="SimSun" w:hAnsi="SimSun" w:eastAsia="SimSun" w:cs="SimSun"/>
          <w:sz w:val="22"/>
          <w:szCs w:val="22"/>
          <w:spacing w:val="-10"/>
        </w:rPr>
        <w:t>为圣童天使和理想中国民性的代表。当然，联系到小说中善</w:t>
      </w:r>
      <w:r>
        <w:rPr>
          <w:rFonts w:ascii="SimSun" w:hAnsi="SimSun" w:eastAsia="SimSun" w:cs="SimSun"/>
          <w:sz w:val="22"/>
          <w:szCs w:val="22"/>
          <w:spacing w:val="-11"/>
        </w:rPr>
        <w:t>人那些杂乱而又腐</w:t>
      </w:r>
      <w:r>
        <w:rPr>
          <w:rFonts w:ascii="SimSun" w:hAnsi="SimSun" w:eastAsia="SimSun" w:cs="SimSun"/>
          <w:sz w:val="22"/>
          <w:szCs w:val="22"/>
        </w:rPr>
        <w:t xml:space="preserve"> </w:t>
      </w:r>
      <w:r>
        <w:rPr>
          <w:rFonts w:ascii="SimSun" w:hAnsi="SimSun" w:eastAsia="SimSun" w:cs="SimSun"/>
          <w:sz w:val="22"/>
          <w:szCs w:val="22"/>
          <w:spacing w:val="-10"/>
        </w:rPr>
        <w:t>朽的论调，则这种喜爱又顺理成章。唯一令我惊讶而又感伤</w:t>
      </w:r>
      <w:r>
        <w:rPr>
          <w:rFonts w:ascii="SimSun" w:hAnsi="SimSun" w:eastAsia="SimSun" w:cs="SimSun"/>
          <w:sz w:val="22"/>
          <w:szCs w:val="22"/>
          <w:spacing w:val="-11"/>
        </w:rPr>
        <w:t>的，是这样一位作</w:t>
      </w:r>
      <w:r>
        <w:rPr>
          <w:rFonts w:ascii="SimSun" w:hAnsi="SimSun" w:eastAsia="SimSun" w:cs="SimSun"/>
          <w:sz w:val="22"/>
          <w:szCs w:val="22"/>
        </w:rPr>
        <w:t xml:space="preserve"> </w:t>
      </w:r>
      <w:r>
        <w:rPr>
          <w:rFonts w:ascii="SimSun" w:hAnsi="SimSun" w:eastAsia="SimSun" w:cs="SimSun"/>
          <w:sz w:val="22"/>
          <w:szCs w:val="22"/>
          <w:spacing w:val="-10"/>
        </w:rPr>
        <w:t>家竟然和我生活在同一个时代。如果他生活在清代或者</w:t>
      </w:r>
      <w:r>
        <w:rPr>
          <w:rFonts w:ascii="SimSun" w:hAnsi="SimSun" w:eastAsia="SimSun" w:cs="SimSun"/>
          <w:sz w:val="22"/>
          <w:szCs w:val="22"/>
          <w:spacing w:val="-11"/>
        </w:rPr>
        <w:t>更早，我倒也不介意随</w:t>
      </w:r>
      <w:r>
        <w:rPr>
          <w:rFonts w:ascii="SimSun" w:hAnsi="SimSun" w:eastAsia="SimSun" w:cs="SimSun"/>
          <w:sz w:val="22"/>
          <w:szCs w:val="22"/>
        </w:rPr>
        <w:t xml:space="preserve"> </w:t>
      </w:r>
      <w:r>
        <w:rPr>
          <w:rFonts w:ascii="SimSun" w:hAnsi="SimSun" w:eastAsia="SimSun" w:cs="SimSun"/>
          <w:sz w:val="22"/>
          <w:szCs w:val="22"/>
          <w:spacing w:val="-21"/>
        </w:rPr>
        <w:t>喜称一声“贾大善人”。</w:t>
      </w:r>
    </w:p>
    <w:p>
      <w:pPr>
        <w:ind w:left="2104"/>
        <w:spacing w:before="230" w:line="221" w:lineRule="auto"/>
        <w:rPr>
          <w:rFonts w:ascii="SimHei" w:hAnsi="SimHei" w:eastAsia="SimHei" w:cs="SimHei"/>
          <w:sz w:val="30"/>
          <w:szCs w:val="30"/>
        </w:rPr>
      </w:pPr>
      <w:r>
        <w:rPr>
          <w:rFonts w:ascii="SimHei" w:hAnsi="SimHei" w:eastAsia="SimHei" w:cs="SimHei"/>
          <w:sz w:val="30"/>
          <w:szCs w:val="30"/>
          <w:b/>
          <w:bCs/>
          <w:spacing w:val="21"/>
        </w:rPr>
        <w:t>不靠谱的“民族史诗”</w:t>
      </w:r>
    </w:p>
    <w:p>
      <w:pPr>
        <w:ind w:left="3220" w:right="1759" w:hanging="1520"/>
        <w:spacing w:before="232" w:line="358" w:lineRule="auto"/>
        <w:rPr>
          <w:rFonts w:ascii="KaiTi" w:hAnsi="KaiTi" w:eastAsia="KaiTi" w:cs="KaiTi"/>
          <w:sz w:val="22"/>
          <w:szCs w:val="22"/>
        </w:rPr>
      </w:pPr>
      <w:r>
        <w:rPr>
          <w:rFonts w:ascii="FangSong" w:hAnsi="FangSong" w:eastAsia="FangSong" w:cs="FangSong"/>
          <w:sz w:val="30"/>
          <w:szCs w:val="30"/>
          <w:spacing w:val="-20"/>
        </w:rPr>
        <w:t>——读贾平凹长篇小说《古炉》</w:t>
      </w:r>
      <w:r>
        <w:rPr>
          <w:rFonts w:ascii="FangSong" w:hAnsi="FangSong" w:eastAsia="FangSong" w:cs="FangSong"/>
          <w:sz w:val="30"/>
          <w:szCs w:val="30"/>
        </w:rPr>
        <w:t xml:space="preserve"> </w:t>
      </w:r>
      <w:r>
        <w:rPr>
          <w:rFonts w:ascii="KaiTi" w:hAnsi="KaiTi" w:eastAsia="KaiTi" w:cs="KaiTi"/>
          <w:sz w:val="22"/>
          <w:szCs w:val="22"/>
          <w:spacing w:val="13"/>
        </w:rPr>
        <w:t>唐小林</w:t>
      </w:r>
    </w:p>
    <w:p>
      <w:pPr>
        <w:ind w:firstLine="440"/>
        <w:spacing w:before="81" w:line="255" w:lineRule="auto"/>
        <w:rPr>
          <w:rFonts w:ascii="SimSun" w:hAnsi="SimSun" w:eastAsia="SimSun" w:cs="SimSun"/>
          <w:sz w:val="22"/>
          <w:szCs w:val="22"/>
        </w:rPr>
      </w:pPr>
      <w:r>
        <w:rPr>
          <w:rFonts w:ascii="SimSun" w:hAnsi="SimSun" w:eastAsia="SimSun" w:cs="SimSun"/>
          <w:sz w:val="22"/>
          <w:szCs w:val="22"/>
          <w:spacing w:val="-10"/>
        </w:rPr>
        <w:t>在文坛日益娱乐化的今天，贾平凹先生无疑是一位极具</w:t>
      </w:r>
      <w:r>
        <w:rPr>
          <w:rFonts w:ascii="SimSun" w:hAnsi="SimSun" w:eastAsia="SimSun" w:cs="SimSun"/>
          <w:sz w:val="22"/>
          <w:szCs w:val="22"/>
          <w:spacing w:val="-11"/>
        </w:rPr>
        <w:t>明星效应的著名作</w:t>
      </w:r>
      <w:r>
        <w:rPr>
          <w:rFonts w:ascii="SimSun" w:hAnsi="SimSun" w:eastAsia="SimSun" w:cs="SimSun"/>
          <w:sz w:val="22"/>
          <w:szCs w:val="22"/>
        </w:rPr>
        <w:t xml:space="preserve">   </w:t>
      </w:r>
      <w:r>
        <w:rPr>
          <w:rFonts w:ascii="SimSun" w:hAnsi="SimSun" w:eastAsia="SimSun" w:cs="SimSun"/>
          <w:sz w:val="22"/>
          <w:szCs w:val="22"/>
          <w:spacing w:val="-10"/>
        </w:rPr>
        <w:t>家。其作品无论写得怎样，只要一出版，都会受到某些习惯于跟</w:t>
      </w:r>
      <w:r>
        <w:rPr>
          <w:rFonts w:ascii="SimSun" w:hAnsi="SimSun" w:eastAsia="SimSun" w:cs="SimSun"/>
          <w:sz w:val="22"/>
          <w:szCs w:val="22"/>
          <w:spacing w:val="-11"/>
        </w:rPr>
        <w:t>在名家屁股后</w:t>
      </w:r>
      <w:r>
        <w:rPr>
          <w:rFonts w:ascii="SimSun" w:hAnsi="SimSun" w:eastAsia="SimSun" w:cs="SimSun"/>
          <w:sz w:val="22"/>
          <w:szCs w:val="22"/>
        </w:rPr>
        <w:t xml:space="preserve">   </w:t>
      </w:r>
      <w:r>
        <w:rPr>
          <w:rFonts w:ascii="SimSun" w:hAnsi="SimSun" w:eastAsia="SimSun" w:cs="SimSun"/>
          <w:sz w:val="22"/>
          <w:szCs w:val="22"/>
          <w:spacing w:val="-10"/>
        </w:rPr>
        <w:t>面一哄而上的文学评论家和新闻媒体的狂热追捧。就像当年《废都》被别有用</w:t>
      </w:r>
      <w:r>
        <w:rPr>
          <w:rFonts w:ascii="SimSun" w:hAnsi="SimSun" w:eastAsia="SimSun" w:cs="SimSun"/>
          <w:sz w:val="22"/>
          <w:szCs w:val="22"/>
          <w:spacing w:val="1"/>
        </w:rPr>
        <w:t xml:space="preserve">   </w:t>
      </w:r>
      <w:r>
        <w:rPr>
          <w:rFonts w:ascii="SimSun" w:hAnsi="SimSun" w:eastAsia="SimSun" w:cs="SimSun"/>
          <w:sz w:val="22"/>
          <w:szCs w:val="22"/>
          <w:spacing w:val="-10"/>
        </w:rPr>
        <w:t>心的新闻媒体和书商疯狂地热炒成一部当代《红楼梦》和《</w:t>
      </w:r>
      <w:r>
        <w:rPr>
          <w:rFonts w:ascii="SimSun" w:hAnsi="SimSun" w:eastAsia="SimSun" w:cs="SimSun"/>
          <w:sz w:val="22"/>
          <w:szCs w:val="22"/>
          <w:spacing w:val="-11"/>
        </w:rPr>
        <w:t>金瓶梅》一样，贾</w:t>
      </w:r>
      <w:r>
        <w:rPr>
          <w:rFonts w:ascii="SimSun" w:hAnsi="SimSun" w:eastAsia="SimSun" w:cs="SimSun"/>
          <w:sz w:val="22"/>
          <w:szCs w:val="22"/>
        </w:rPr>
        <w:t xml:space="preserve">   </w:t>
      </w:r>
      <w:r>
        <w:rPr>
          <w:rFonts w:ascii="SimSun" w:hAnsi="SimSun" w:eastAsia="SimSun" w:cs="SimSun"/>
          <w:sz w:val="22"/>
          <w:szCs w:val="22"/>
          <w:spacing w:val="-7"/>
        </w:rPr>
        <w:t>平凹先生的《古炉》,再一次被集体打了鸡血的文学评论家们吹捧成了</w:t>
      </w:r>
      <w:r>
        <w:rPr>
          <w:rFonts w:ascii="SimSun" w:hAnsi="SimSun" w:eastAsia="SimSun" w:cs="SimSun"/>
          <w:sz w:val="22"/>
          <w:szCs w:val="22"/>
          <w:spacing w:val="-8"/>
        </w:rPr>
        <w:t>“当代</w:t>
      </w:r>
      <w:r>
        <w:rPr>
          <w:rFonts w:ascii="SimSun" w:hAnsi="SimSun" w:eastAsia="SimSun" w:cs="SimSun"/>
          <w:sz w:val="22"/>
          <w:szCs w:val="22"/>
        </w:rPr>
        <w:t xml:space="preserve">   </w:t>
      </w:r>
      <w:r>
        <w:rPr>
          <w:rFonts w:ascii="SimSun" w:hAnsi="SimSun" w:eastAsia="SimSun" w:cs="SimSun"/>
          <w:sz w:val="22"/>
          <w:szCs w:val="22"/>
        </w:rPr>
        <w:t>文学的一次重要突破”,是“有一种真正的东方精神”的“深刻描写‘文革’</w:t>
      </w:r>
    </w:p>
    <w:p>
      <w:pPr>
        <w:spacing w:line="255" w:lineRule="auto"/>
        <w:sectPr>
          <w:pgSz w:w="8500" w:h="12480"/>
          <w:pgMar w:top="400" w:right="420" w:bottom="0" w:left="699" w:header="0" w:footer="0" w:gutter="0"/>
        </w:sectPr>
        <w:rPr>
          <w:rFonts w:ascii="SimSun" w:hAnsi="SimSun" w:eastAsia="SimSun" w:cs="SimSun"/>
          <w:sz w:val="22"/>
          <w:szCs w:val="22"/>
        </w:rPr>
      </w:pPr>
    </w:p>
    <w:p>
      <w:pPr>
        <w:ind w:left="5389"/>
        <w:spacing w:before="77" w:line="222" w:lineRule="auto"/>
        <w:rPr>
          <w:rFonts w:ascii="SimSun" w:hAnsi="SimSun" w:eastAsia="SimSun" w:cs="SimSun"/>
          <w:sz w:val="22"/>
          <w:szCs w:val="22"/>
        </w:rPr>
      </w:pPr>
      <w:r>
        <w:rPr>
          <w:rFonts w:ascii="SimHei" w:hAnsi="SimHei" w:eastAsia="SimHei" w:cs="SimHei"/>
          <w:sz w:val="22"/>
          <w:szCs w:val="22"/>
          <w:spacing w:val="-18"/>
        </w:rPr>
        <w:t>Ⅲ</w:t>
      </w:r>
      <w:r>
        <w:rPr>
          <w:rFonts w:ascii="SimHei" w:hAnsi="SimHei" w:eastAsia="SimHei" w:cs="SimHei"/>
          <w:sz w:val="22"/>
          <w:szCs w:val="22"/>
          <w:spacing w:val="-34"/>
        </w:rPr>
        <w:t xml:space="preserve"> </w:t>
      </w:r>
      <w:r>
        <w:rPr>
          <w:rFonts w:ascii="SimHei" w:hAnsi="SimHei" w:eastAsia="SimHei" w:cs="SimHei"/>
          <w:sz w:val="22"/>
          <w:szCs w:val="22"/>
          <w:spacing w:val="-18"/>
        </w:rPr>
        <w:t>《古炉》批判</w:t>
      </w:r>
      <w:r>
        <w:rPr>
          <w:rFonts w:ascii="SimHei" w:hAnsi="SimHei" w:eastAsia="SimHei" w:cs="SimHei"/>
          <w:sz w:val="22"/>
          <w:szCs w:val="22"/>
          <w:spacing w:val="-18"/>
        </w:rPr>
        <w:t xml:space="preserve"> </w:t>
      </w:r>
      <w:r>
        <w:rPr>
          <w:rFonts w:ascii="SimSun" w:hAnsi="SimSun" w:eastAsia="SimSun" w:cs="SimSun"/>
          <w:sz w:val="22"/>
          <w:szCs w:val="22"/>
          <w:b/>
          <w:bCs/>
          <w:spacing w:val="-18"/>
        </w:rPr>
        <w:t>049</w:t>
      </w:r>
    </w:p>
    <w:p>
      <w:pPr>
        <w:pStyle w:val="BodyText"/>
        <w:spacing w:line="288" w:lineRule="auto"/>
        <w:rPr/>
      </w:pPr>
      <w:r/>
    </w:p>
    <w:p>
      <w:pPr>
        <w:pStyle w:val="BodyText"/>
        <w:spacing w:line="288" w:lineRule="auto"/>
        <w:rPr/>
      </w:pPr>
      <w:r/>
    </w:p>
    <w:p>
      <w:pPr>
        <w:ind w:left="109" w:right="123"/>
        <w:spacing w:before="72" w:line="257" w:lineRule="auto"/>
        <w:jc w:val="both"/>
        <w:rPr>
          <w:rFonts w:ascii="SimSun" w:hAnsi="SimSun" w:eastAsia="SimSun" w:cs="SimSun"/>
          <w:sz w:val="22"/>
          <w:szCs w:val="22"/>
        </w:rPr>
      </w:pPr>
      <w:r>
        <w:rPr>
          <w:rFonts w:ascii="SimSun" w:hAnsi="SimSun" w:eastAsia="SimSun" w:cs="SimSun"/>
          <w:sz w:val="22"/>
          <w:szCs w:val="22"/>
          <w:spacing w:val="-10"/>
        </w:rPr>
        <w:t>的作品”。在这部被书商们廉价地加封为“十年浩劫，民族史诗”的书中，该</w:t>
      </w:r>
      <w:r>
        <w:rPr>
          <w:rFonts w:ascii="SimSun" w:hAnsi="SimSun" w:eastAsia="SimSun" w:cs="SimSun"/>
          <w:sz w:val="22"/>
          <w:szCs w:val="22"/>
        </w:rPr>
        <w:t xml:space="preserve"> </w:t>
      </w:r>
      <w:r>
        <w:rPr>
          <w:rFonts w:ascii="SimSun" w:hAnsi="SimSun" w:eastAsia="SimSun" w:cs="SimSun"/>
          <w:sz w:val="22"/>
          <w:szCs w:val="22"/>
          <w:spacing w:val="-11"/>
        </w:rPr>
        <w:t>书的出版商如此推崇道：“作者用真实的生活细节和浑然一体的陕西风情，将</w:t>
      </w:r>
      <w:r>
        <w:rPr>
          <w:rFonts w:ascii="SimSun" w:hAnsi="SimSun" w:eastAsia="SimSun" w:cs="SimSun"/>
          <w:sz w:val="22"/>
          <w:szCs w:val="22"/>
          <w:spacing w:val="6"/>
        </w:rPr>
        <w:t xml:space="preserve">  </w:t>
      </w:r>
      <w:r>
        <w:rPr>
          <w:rFonts w:ascii="SimSun" w:hAnsi="SimSun" w:eastAsia="SimSun" w:cs="SimSun"/>
          <w:sz w:val="22"/>
          <w:szCs w:val="22"/>
          <w:spacing w:val="-11"/>
        </w:rPr>
        <w:t>中国基层‘文革’的历史轨迹展示在读者面前，是作家对这场历史大浩劫的人</w:t>
      </w:r>
      <w:r>
        <w:rPr>
          <w:rFonts w:ascii="SimSun" w:hAnsi="SimSun" w:eastAsia="SimSun" w:cs="SimSun"/>
          <w:sz w:val="22"/>
          <w:szCs w:val="22"/>
          <w:spacing w:val="6"/>
        </w:rPr>
        <w:t xml:space="preserve">  </w:t>
      </w:r>
      <w:r>
        <w:rPr>
          <w:rFonts w:ascii="SimSun" w:hAnsi="SimSun" w:eastAsia="SimSun" w:cs="SimSun"/>
          <w:sz w:val="22"/>
          <w:szCs w:val="22"/>
          <w:spacing w:val="-8"/>
        </w:rPr>
        <w:t>文解读。”然而，在仔细拜读了这部被吹捧得天花乱坠的“民族史诗”之后，</w:t>
      </w:r>
      <w:r>
        <w:rPr>
          <w:rFonts w:ascii="SimSun" w:hAnsi="SimSun" w:eastAsia="SimSun" w:cs="SimSun"/>
          <w:sz w:val="22"/>
          <w:szCs w:val="22"/>
          <w:spacing w:val="10"/>
        </w:rPr>
        <w:t xml:space="preserve"> </w:t>
      </w:r>
      <w:r>
        <w:rPr>
          <w:rFonts w:ascii="SimSun" w:hAnsi="SimSun" w:eastAsia="SimSun" w:cs="SimSun"/>
          <w:sz w:val="22"/>
          <w:szCs w:val="22"/>
          <w:spacing w:val="-10"/>
        </w:rPr>
        <w:t>我们发现，贾平凹先生这部据称写坏了三百多支签名笔的小说中的诸多细节却</w:t>
      </w:r>
      <w:r>
        <w:rPr>
          <w:rFonts w:ascii="SimSun" w:hAnsi="SimSun" w:eastAsia="SimSun" w:cs="SimSun"/>
          <w:sz w:val="22"/>
          <w:szCs w:val="22"/>
          <w:spacing w:val="9"/>
        </w:rPr>
        <w:t xml:space="preserve"> </w:t>
      </w:r>
      <w:r>
        <w:rPr>
          <w:rFonts w:ascii="SimSun" w:hAnsi="SimSun" w:eastAsia="SimSun" w:cs="SimSun"/>
          <w:sz w:val="22"/>
          <w:szCs w:val="22"/>
          <w:spacing w:val="-12"/>
        </w:rPr>
        <w:t>是多么不靠谱。</w:t>
      </w:r>
    </w:p>
    <w:p>
      <w:pPr>
        <w:ind w:left="109" w:firstLine="430"/>
        <w:spacing w:before="48" w:line="259" w:lineRule="auto"/>
        <w:rPr>
          <w:rFonts w:ascii="SimSun" w:hAnsi="SimSun" w:eastAsia="SimSun" w:cs="SimSun"/>
          <w:sz w:val="22"/>
          <w:szCs w:val="22"/>
        </w:rPr>
      </w:pPr>
      <w:r>
        <w:rPr>
          <w:rFonts w:ascii="SimSun" w:hAnsi="SimSun" w:eastAsia="SimSun" w:cs="SimSun"/>
          <w:sz w:val="22"/>
          <w:szCs w:val="22"/>
          <w:spacing w:val="-10"/>
        </w:rPr>
        <w:t>通过小说中的描写我们知道，“古炉”村是一个坐落于中国</w:t>
      </w:r>
      <w:r>
        <w:rPr>
          <w:rFonts w:ascii="SimSun" w:hAnsi="SimSun" w:eastAsia="SimSun" w:cs="SimSun"/>
          <w:sz w:val="22"/>
          <w:szCs w:val="22"/>
          <w:spacing w:val="-11"/>
        </w:rPr>
        <w:t>大西北的贫穷</w:t>
      </w:r>
      <w:r>
        <w:rPr>
          <w:rFonts w:ascii="SimSun" w:hAnsi="SimSun" w:eastAsia="SimSun" w:cs="SimSun"/>
          <w:sz w:val="22"/>
          <w:szCs w:val="22"/>
        </w:rPr>
        <w:t xml:space="preserve">  </w:t>
      </w:r>
      <w:r>
        <w:rPr>
          <w:rFonts w:ascii="SimSun" w:hAnsi="SimSun" w:eastAsia="SimSun" w:cs="SimSun"/>
          <w:sz w:val="22"/>
          <w:szCs w:val="22"/>
          <w:spacing w:val="-3"/>
        </w:rPr>
        <w:t>闭塞的小山村。在我看来，在中国的20世</w:t>
      </w:r>
      <w:r>
        <w:rPr>
          <w:rFonts w:ascii="SimSun" w:hAnsi="SimSun" w:eastAsia="SimSun" w:cs="SimSun"/>
          <w:sz w:val="22"/>
          <w:szCs w:val="22"/>
          <w:spacing w:val="-4"/>
        </w:rPr>
        <w:t>纪60年代，工农业生产都还非常落</w:t>
      </w:r>
      <w:r>
        <w:rPr>
          <w:rFonts w:ascii="SimSun" w:hAnsi="SimSun" w:eastAsia="SimSun" w:cs="SimSun"/>
          <w:sz w:val="22"/>
          <w:szCs w:val="22"/>
        </w:rPr>
        <w:t xml:space="preserve">   </w:t>
      </w:r>
      <w:r>
        <w:rPr>
          <w:rFonts w:ascii="SimSun" w:hAnsi="SimSun" w:eastAsia="SimSun" w:cs="SimSun"/>
          <w:sz w:val="22"/>
          <w:szCs w:val="22"/>
          <w:spacing w:val="-4"/>
        </w:rPr>
        <w:t>后的情况下，像古炉那样贫穷的小村庄，如果一个公社有十辆牛车或者马</w:t>
      </w:r>
      <w:r>
        <w:rPr>
          <w:rFonts w:ascii="SimSun" w:hAnsi="SimSun" w:eastAsia="SimSun" w:cs="SimSun"/>
          <w:sz w:val="22"/>
          <w:szCs w:val="22"/>
          <w:spacing w:val="-5"/>
        </w:rPr>
        <w:t>车，</w:t>
      </w:r>
      <w:r>
        <w:rPr>
          <w:rFonts w:ascii="SimSun" w:hAnsi="SimSun" w:eastAsia="SimSun" w:cs="SimSun"/>
          <w:sz w:val="22"/>
          <w:szCs w:val="22"/>
        </w:rPr>
        <w:t xml:space="preserve"> </w:t>
      </w:r>
      <w:r>
        <w:rPr>
          <w:rFonts w:ascii="SimSun" w:hAnsi="SimSun" w:eastAsia="SimSun" w:cs="SimSun"/>
          <w:sz w:val="22"/>
          <w:szCs w:val="22"/>
          <w:spacing w:val="-10"/>
        </w:rPr>
        <w:t>就算是烧高香，谢天谢地了。然而，在贾平凹先生的笔下，却出现了“</w:t>
      </w:r>
      <w:r>
        <w:rPr>
          <w:rFonts w:ascii="SimSun" w:hAnsi="SimSun" w:eastAsia="SimSun" w:cs="SimSun"/>
          <w:sz w:val="22"/>
          <w:szCs w:val="22"/>
          <w:spacing w:val="-11"/>
        </w:rPr>
        <w:t>芝麻开</w:t>
      </w:r>
      <w:r>
        <w:rPr>
          <w:rFonts w:ascii="SimSun" w:hAnsi="SimSun" w:eastAsia="SimSun" w:cs="SimSun"/>
          <w:sz w:val="22"/>
          <w:szCs w:val="22"/>
        </w:rPr>
        <w:t xml:space="preserve">   </w:t>
      </w:r>
      <w:r>
        <w:rPr>
          <w:rFonts w:ascii="SimSun" w:hAnsi="SimSun" w:eastAsia="SimSun" w:cs="SimSun"/>
          <w:sz w:val="22"/>
          <w:szCs w:val="22"/>
          <w:spacing w:val="-4"/>
        </w:rPr>
        <w:t>门”似的天方夜谭——领导在强调了“一定要加强民兵训练和学大寨修梯</w:t>
      </w:r>
      <w:r>
        <w:rPr>
          <w:rFonts w:ascii="SimSun" w:hAnsi="SimSun" w:eastAsia="SimSun" w:cs="SimSun"/>
          <w:sz w:val="22"/>
          <w:szCs w:val="22"/>
          <w:spacing w:val="-5"/>
        </w:rPr>
        <w:t>田”</w:t>
      </w:r>
      <w:r>
        <w:rPr>
          <w:rFonts w:ascii="SimSun" w:hAnsi="SimSun" w:eastAsia="SimSun" w:cs="SimSun"/>
          <w:sz w:val="22"/>
          <w:szCs w:val="22"/>
        </w:rPr>
        <w:t xml:space="preserve"> </w:t>
      </w:r>
      <w:r>
        <w:rPr>
          <w:rFonts w:ascii="SimSun" w:hAnsi="SimSun" w:eastAsia="SimSun" w:cs="SimSun"/>
          <w:sz w:val="22"/>
          <w:szCs w:val="22"/>
          <w:spacing w:val="-10"/>
        </w:rPr>
        <w:t>之后，欣喜地告诉社员们说：“公社新到了十辆手扶拖拉机的指标，原</w:t>
      </w:r>
      <w:r>
        <w:rPr>
          <w:rFonts w:ascii="SimSun" w:hAnsi="SimSun" w:eastAsia="SimSun" w:cs="SimSun"/>
          <w:sz w:val="22"/>
          <w:szCs w:val="22"/>
          <w:spacing w:val="-11"/>
        </w:rPr>
        <w:t>本没考</w:t>
      </w:r>
      <w:r>
        <w:rPr>
          <w:rFonts w:ascii="SimSun" w:hAnsi="SimSun" w:eastAsia="SimSun" w:cs="SimSun"/>
          <w:sz w:val="22"/>
          <w:szCs w:val="22"/>
        </w:rPr>
        <w:t xml:space="preserve">   </w:t>
      </w:r>
      <w:r>
        <w:rPr>
          <w:rFonts w:ascii="SimSun" w:hAnsi="SimSun" w:eastAsia="SimSun" w:cs="SimSun"/>
          <w:sz w:val="22"/>
          <w:szCs w:val="22"/>
          <w:spacing w:val="-10"/>
        </w:rPr>
        <w:t>虑给古炉村，鉴于古炉村工作出色，条件简陋，就拨一个指标给古炉村。</w:t>
      </w:r>
      <w:r>
        <w:rPr>
          <w:rFonts w:ascii="SimSun" w:hAnsi="SimSun" w:eastAsia="SimSun" w:cs="SimSun"/>
          <w:sz w:val="22"/>
          <w:szCs w:val="22"/>
          <w:spacing w:val="-11"/>
        </w:rPr>
        <w:t>”看</w:t>
      </w:r>
      <w:r>
        <w:rPr>
          <w:rFonts w:ascii="SimSun" w:hAnsi="SimSun" w:eastAsia="SimSun" w:cs="SimSun"/>
          <w:sz w:val="22"/>
          <w:szCs w:val="22"/>
        </w:rPr>
        <w:t xml:space="preserve">   </w:t>
      </w:r>
      <w:r>
        <w:rPr>
          <w:rFonts w:ascii="SimSun" w:hAnsi="SimSun" w:eastAsia="SimSun" w:cs="SimSun"/>
          <w:sz w:val="22"/>
          <w:szCs w:val="22"/>
          <w:spacing w:val="-4"/>
        </w:rPr>
        <w:t>到这里，笔者不禁哑然失笑。在当时的古炉村里村民们连饭都吃不饱的情况</w:t>
      </w:r>
      <w:r>
        <w:rPr>
          <w:rFonts w:ascii="SimSun" w:hAnsi="SimSun" w:eastAsia="SimSun" w:cs="SimSun"/>
          <w:sz w:val="22"/>
          <w:szCs w:val="22"/>
          <w:spacing w:val="3"/>
        </w:rPr>
        <w:t xml:space="preserve">   </w:t>
      </w:r>
      <w:r>
        <w:rPr>
          <w:rFonts w:ascii="SimSun" w:hAnsi="SimSun" w:eastAsia="SimSun" w:cs="SimSun"/>
          <w:sz w:val="22"/>
          <w:szCs w:val="22"/>
          <w:spacing w:val="-10"/>
        </w:rPr>
        <w:t>下，一个公社居然可以轻而易举地犹如官倒一样，一下子就弄到十辆手</w:t>
      </w:r>
      <w:r>
        <w:rPr>
          <w:rFonts w:ascii="SimSun" w:hAnsi="SimSun" w:eastAsia="SimSun" w:cs="SimSun"/>
          <w:sz w:val="22"/>
          <w:szCs w:val="22"/>
          <w:spacing w:val="-11"/>
        </w:rPr>
        <w:t>扶拖拉</w:t>
      </w:r>
      <w:r>
        <w:rPr>
          <w:rFonts w:ascii="SimSun" w:hAnsi="SimSun" w:eastAsia="SimSun" w:cs="SimSun"/>
          <w:sz w:val="22"/>
          <w:szCs w:val="22"/>
        </w:rPr>
        <w:t xml:space="preserve">   </w:t>
      </w:r>
      <w:r>
        <w:rPr>
          <w:rFonts w:ascii="SimSun" w:hAnsi="SimSun" w:eastAsia="SimSun" w:cs="SimSun"/>
          <w:sz w:val="22"/>
          <w:szCs w:val="22"/>
          <w:spacing w:val="-10"/>
        </w:rPr>
        <w:t>机指标。这就犹如在今天，某个国家级贫困县的一个公社一下子就得到</w:t>
      </w:r>
      <w:r>
        <w:rPr>
          <w:rFonts w:ascii="SimSun" w:hAnsi="SimSun" w:eastAsia="SimSun" w:cs="SimSun"/>
          <w:sz w:val="22"/>
          <w:szCs w:val="22"/>
          <w:spacing w:val="-11"/>
        </w:rPr>
        <w:t>了十辆</w:t>
      </w:r>
      <w:r>
        <w:rPr>
          <w:rFonts w:ascii="SimSun" w:hAnsi="SimSun" w:eastAsia="SimSun" w:cs="SimSun"/>
          <w:sz w:val="22"/>
          <w:szCs w:val="22"/>
        </w:rPr>
        <w:t xml:space="preserve">   </w:t>
      </w:r>
      <w:r>
        <w:rPr>
          <w:rFonts w:ascii="SimSun" w:hAnsi="SimSun" w:eastAsia="SimSun" w:cs="SimSun"/>
          <w:sz w:val="22"/>
          <w:szCs w:val="22"/>
          <w:spacing w:val="-10"/>
        </w:rPr>
        <w:t>宝马或者奔驰车一样不可思议。一个长期居住在西安这样的大都市里，仅仅依</w:t>
      </w:r>
      <w:r>
        <w:rPr>
          <w:rFonts w:ascii="SimSun" w:hAnsi="SimSun" w:eastAsia="SimSun" w:cs="SimSun"/>
          <w:sz w:val="22"/>
          <w:szCs w:val="22"/>
        </w:rPr>
        <w:t xml:space="preserve">   </w:t>
      </w:r>
      <w:r>
        <w:rPr>
          <w:rFonts w:ascii="SimSun" w:hAnsi="SimSun" w:eastAsia="SimSun" w:cs="SimSun"/>
          <w:sz w:val="22"/>
          <w:szCs w:val="22"/>
          <w:spacing w:val="-10"/>
        </w:rPr>
        <w:t>靠闭门造车和凭空想象来追溯其曾经经历过的“文革”时期农村生活的贾平凹</w:t>
      </w:r>
      <w:r>
        <w:rPr>
          <w:rFonts w:ascii="SimSun" w:hAnsi="SimSun" w:eastAsia="SimSun" w:cs="SimSun"/>
          <w:sz w:val="22"/>
          <w:szCs w:val="22"/>
          <w:spacing w:val="4"/>
        </w:rPr>
        <w:t xml:space="preserve">  </w:t>
      </w:r>
      <w:r>
        <w:rPr>
          <w:rFonts w:ascii="SimSun" w:hAnsi="SimSun" w:eastAsia="SimSun" w:cs="SimSun"/>
          <w:sz w:val="22"/>
          <w:szCs w:val="22"/>
          <w:spacing w:val="-4"/>
        </w:rPr>
        <w:t>先生，也许根本就没有想到，记忆这种东西，往往是最靠不住的。据笔者所</w:t>
      </w:r>
      <w:r>
        <w:rPr>
          <w:rFonts w:ascii="SimSun" w:hAnsi="SimSun" w:eastAsia="SimSun" w:cs="SimSun"/>
          <w:sz w:val="22"/>
          <w:szCs w:val="22"/>
          <w:spacing w:val="2"/>
        </w:rPr>
        <w:t xml:space="preserve">   </w:t>
      </w:r>
      <w:r>
        <w:rPr>
          <w:rFonts w:ascii="SimSun" w:hAnsi="SimSun" w:eastAsia="SimSun" w:cs="SimSun"/>
          <w:sz w:val="22"/>
          <w:szCs w:val="22"/>
          <w:spacing w:val="-10"/>
        </w:rPr>
        <w:t>知，“文革”时期的六十年代，中国的手扶拖拉机根本就没有投产。贾平凹先</w:t>
      </w:r>
      <w:r>
        <w:rPr>
          <w:rFonts w:ascii="SimSun" w:hAnsi="SimSun" w:eastAsia="SimSun" w:cs="SimSun"/>
          <w:sz w:val="22"/>
          <w:szCs w:val="22"/>
        </w:rPr>
        <w:t xml:space="preserve">   </w:t>
      </w:r>
      <w:r>
        <w:rPr>
          <w:rFonts w:ascii="SimSun" w:hAnsi="SimSun" w:eastAsia="SimSun" w:cs="SimSun"/>
          <w:sz w:val="22"/>
          <w:szCs w:val="22"/>
          <w:spacing w:val="-10"/>
        </w:rPr>
        <w:t>生笔下的那些贫困乡村的基层领导，何以具有如此巨大的特权，在国内</w:t>
      </w:r>
      <w:r>
        <w:rPr>
          <w:rFonts w:ascii="SimSun" w:hAnsi="SimSun" w:eastAsia="SimSun" w:cs="SimSun"/>
          <w:sz w:val="22"/>
          <w:szCs w:val="22"/>
          <w:spacing w:val="-11"/>
        </w:rPr>
        <w:t>厂家都</w:t>
      </w:r>
      <w:r>
        <w:rPr>
          <w:rFonts w:ascii="SimSun" w:hAnsi="SimSun" w:eastAsia="SimSun" w:cs="SimSun"/>
          <w:sz w:val="22"/>
          <w:szCs w:val="22"/>
        </w:rPr>
        <w:t xml:space="preserve">   </w:t>
      </w:r>
      <w:r>
        <w:rPr>
          <w:rFonts w:ascii="SimSun" w:hAnsi="SimSun" w:eastAsia="SimSun" w:cs="SimSun"/>
          <w:sz w:val="22"/>
          <w:szCs w:val="22"/>
          <w:spacing w:val="-7"/>
        </w:rPr>
        <w:t>还没有生产手扶拖拉机的情况下，居然弄到了十辆之多的手扶拖拉机?这可以</w:t>
      </w:r>
      <w:r>
        <w:rPr>
          <w:rFonts w:ascii="SimSun" w:hAnsi="SimSun" w:eastAsia="SimSun" w:cs="SimSun"/>
          <w:sz w:val="22"/>
          <w:szCs w:val="22"/>
          <w:spacing w:val="8"/>
        </w:rPr>
        <w:t xml:space="preserve">  </w:t>
      </w:r>
      <w:r>
        <w:rPr>
          <w:rFonts w:ascii="SimSun" w:hAnsi="SimSun" w:eastAsia="SimSun" w:cs="SimSun"/>
          <w:sz w:val="22"/>
          <w:szCs w:val="22"/>
          <w:spacing w:val="-12"/>
        </w:rPr>
        <w:t>说完全拜托于贾平凹先生生花妙笔的神奇功力。</w:t>
      </w:r>
    </w:p>
    <w:p>
      <w:pPr>
        <w:ind w:right="171" w:firstLine="549"/>
        <w:spacing w:before="74" w:line="257" w:lineRule="auto"/>
        <w:rPr>
          <w:rFonts w:ascii="SimSun" w:hAnsi="SimSun" w:eastAsia="SimSun" w:cs="SimSun"/>
          <w:sz w:val="22"/>
          <w:szCs w:val="22"/>
        </w:rPr>
      </w:pPr>
      <w:r>
        <w:rPr>
          <w:rFonts w:ascii="SimSun" w:hAnsi="SimSun" w:eastAsia="SimSun" w:cs="SimSun"/>
          <w:sz w:val="22"/>
          <w:szCs w:val="22"/>
          <w:spacing w:val="-10"/>
        </w:rPr>
        <w:t>众所周知，“文革”这场中国历史上罕见的浩劫，一直到祸国殃民的“四</w:t>
      </w:r>
      <w:r>
        <w:rPr>
          <w:rFonts w:ascii="SimSun" w:hAnsi="SimSun" w:eastAsia="SimSun" w:cs="SimSun"/>
          <w:sz w:val="22"/>
          <w:szCs w:val="22"/>
          <w:spacing w:val="11"/>
        </w:rPr>
        <w:t xml:space="preserve"> </w:t>
      </w:r>
      <w:r>
        <w:rPr>
          <w:rFonts w:ascii="SimSun" w:hAnsi="SimSun" w:eastAsia="SimSun" w:cs="SimSun"/>
          <w:sz w:val="22"/>
          <w:szCs w:val="22"/>
        </w:rPr>
        <w:t>人帮”被粉碎的1976年以前，都被认为是中国</w:t>
      </w:r>
      <w:r>
        <w:rPr>
          <w:rFonts w:ascii="SimSun" w:hAnsi="SimSun" w:eastAsia="SimSun" w:cs="SimSun"/>
          <w:sz w:val="22"/>
          <w:szCs w:val="22"/>
          <w:spacing w:val="-1"/>
        </w:rPr>
        <w:t>历史上最深刻的一场革命。甚</w:t>
      </w:r>
      <w:r>
        <w:rPr>
          <w:rFonts w:ascii="SimSun" w:hAnsi="SimSun" w:eastAsia="SimSun" w:cs="SimSun"/>
          <w:sz w:val="22"/>
          <w:szCs w:val="22"/>
        </w:rPr>
        <w:t xml:space="preserve"> </w:t>
      </w:r>
      <w:r>
        <w:rPr>
          <w:rFonts w:ascii="SimSun" w:hAnsi="SimSun" w:eastAsia="SimSun" w:cs="SimSun"/>
          <w:sz w:val="22"/>
          <w:szCs w:val="22"/>
          <w:spacing w:val="-7"/>
        </w:rPr>
        <w:t>至有歌唱道：“无产阶级文化大革命，就是好!就是好来就是好，就是好!”那</w:t>
      </w:r>
      <w:r>
        <w:rPr>
          <w:rFonts w:ascii="SimSun" w:hAnsi="SimSun" w:eastAsia="SimSun" w:cs="SimSun"/>
          <w:sz w:val="22"/>
          <w:szCs w:val="22"/>
          <w:spacing w:val="18"/>
        </w:rPr>
        <w:t xml:space="preserve"> </w:t>
      </w:r>
      <w:r>
        <w:rPr>
          <w:rFonts w:ascii="SimSun" w:hAnsi="SimSun" w:eastAsia="SimSun" w:cs="SimSun"/>
          <w:sz w:val="22"/>
          <w:szCs w:val="22"/>
        </w:rPr>
        <w:t>时，谁要敢说“文革”的半个不字，那就是反对党中</w:t>
      </w:r>
      <w:r>
        <w:rPr>
          <w:rFonts w:ascii="SimSun" w:hAnsi="SimSun" w:eastAsia="SimSun" w:cs="SimSun"/>
          <w:sz w:val="22"/>
          <w:szCs w:val="22"/>
          <w:spacing w:val="-1"/>
        </w:rPr>
        <w:t>央，反对毛主席。但在</w:t>
      </w:r>
      <w:r>
        <w:rPr>
          <w:rFonts w:ascii="SimSun" w:hAnsi="SimSun" w:eastAsia="SimSun" w:cs="SimSun"/>
          <w:sz w:val="22"/>
          <w:szCs w:val="22"/>
        </w:rPr>
        <w:t xml:space="preserve"> </w:t>
      </w:r>
      <w:r>
        <w:rPr>
          <w:rFonts w:ascii="SimSun" w:hAnsi="SimSun" w:eastAsia="SimSun" w:cs="SimSun"/>
          <w:sz w:val="22"/>
          <w:szCs w:val="22"/>
          <w:spacing w:val="-7"/>
        </w:rPr>
        <w:t>《古炉》中我们看到，古炉村的那些农村领导们却像吃了豹子胆似的</w:t>
      </w:r>
      <w:r>
        <w:rPr>
          <w:rFonts w:ascii="SimSun" w:hAnsi="SimSun" w:eastAsia="SimSun" w:cs="SimSun"/>
          <w:sz w:val="22"/>
          <w:szCs w:val="22"/>
          <w:spacing w:val="-8"/>
        </w:rPr>
        <w:t>说话毫不</w:t>
      </w:r>
      <w:r>
        <w:rPr>
          <w:rFonts w:ascii="SimSun" w:hAnsi="SimSun" w:eastAsia="SimSun" w:cs="SimSun"/>
          <w:sz w:val="22"/>
          <w:szCs w:val="22"/>
        </w:rPr>
        <w:t xml:space="preserve"> </w:t>
      </w:r>
      <w:r>
        <w:rPr>
          <w:rFonts w:ascii="SimSun" w:hAnsi="SimSun" w:eastAsia="SimSun" w:cs="SimSun"/>
          <w:sz w:val="22"/>
          <w:szCs w:val="22"/>
          <w:spacing w:val="-7"/>
        </w:rPr>
        <w:t>顾忌，口无遮拦。如：“支书就给天布介绍公社张书记传达县委的指示，说现</w:t>
      </w:r>
      <w:r>
        <w:rPr>
          <w:rFonts w:ascii="SimSun" w:hAnsi="SimSun" w:eastAsia="SimSun" w:cs="SimSun"/>
          <w:sz w:val="22"/>
          <w:szCs w:val="22"/>
          <w:spacing w:val="5"/>
        </w:rPr>
        <w:t xml:space="preserve"> </w:t>
      </w:r>
      <w:r>
        <w:rPr>
          <w:rFonts w:ascii="SimSun" w:hAnsi="SimSun" w:eastAsia="SimSun" w:cs="SimSun"/>
          <w:sz w:val="22"/>
          <w:szCs w:val="22"/>
          <w:spacing w:val="-7"/>
        </w:rPr>
        <w:t>在出现重大的特殊情况，城里，包括县上，都很混乱，学生不上课了，工厂也</w:t>
      </w:r>
      <w:r>
        <w:rPr>
          <w:rFonts w:ascii="SimSun" w:hAnsi="SimSun" w:eastAsia="SimSun" w:cs="SimSun"/>
          <w:sz w:val="22"/>
          <w:szCs w:val="22"/>
          <w:spacing w:val="9"/>
        </w:rPr>
        <w:t xml:space="preserve"> </w:t>
      </w:r>
      <w:r>
        <w:rPr>
          <w:rFonts w:ascii="SimSun" w:hAnsi="SimSun" w:eastAsia="SimSun" w:cs="SimSun"/>
          <w:sz w:val="22"/>
          <w:szCs w:val="22"/>
          <w:spacing w:val="-13"/>
        </w:rPr>
        <w:t>闹腾得不上班了，都是要文化大革命呀。”“支书说：唉，磨子，你也不看看这</w:t>
      </w:r>
      <w:r>
        <w:rPr>
          <w:rFonts w:ascii="SimSun" w:hAnsi="SimSun" w:eastAsia="SimSun" w:cs="SimSun"/>
          <w:sz w:val="22"/>
          <w:szCs w:val="22"/>
          <w:spacing w:val="2"/>
        </w:rPr>
        <w:t xml:space="preserve"> </w:t>
      </w:r>
      <w:r>
        <w:rPr>
          <w:rFonts w:ascii="SimSun" w:hAnsi="SimSun" w:eastAsia="SimSun" w:cs="SimSun"/>
          <w:sz w:val="22"/>
          <w:szCs w:val="22"/>
        </w:rPr>
        <w:t>形势!榔头队咋样待我都行，文化革命么,刘少奇是</w:t>
      </w:r>
      <w:r>
        <w:rPr>
          <w:rFonts w:ascii="SimSun" w:hAnsi="SimSun" w:eastAsia="SimSun" w:cs="SimSun"/>
          <w:sz w:val="22"/>
          <w:szCs w:val="22"/>
          <w:spacing w:val="-1"/>
        </w:rPr>
        <w:t>国家主席说倒就倒了，县</w:t>
      </w:r>
      <w:r>
        <w:rPr>
          <w:rFonts w:ascii="SimSun" w:hAnsi="SimSun" w:eastAsia="SimSun" w:cs="SimSun"/>
          <w:sz w:val="22"/>
          <w:szCs w:val="22"/>
        </w:rPr>
        <w:t xml:space="preserve"> </w:t>
      </w:r>
      <w:r>
        <w:rPr>
          <w:rFonts w:ascii="SimSun" w:hAnsi="SimSun" w:eastAsia="SimSun" w:cs="SimSun"/>
          <w:sz w:val="22"/>
          <w:szCs w:val="22"/>
          <w:spacing w:val="-4"/>
        </w:rPr>
        <w:t>刘书记公社张书记都批成了那样，我还有啥说的?”要知道，在“四害”横行</w:t>
      </w:r>
      <w:r>
        <w:rPr>
          <w:rFonts w:ascii="SimSun" w:hAnsi="SimSun" w:eastAsia="SimSun" w:cs="SimSun"/>
          <w:sz w:val="22"/>
          <w:szCs w:val="22"/>
          <w:spacing w:val="15"/>
        </w:rPr>
        <w:t xml:space="preserve"> </w:t>
      </w:r>
      <w:r>
        <w:rPr>
          <w:rFonts w:ascii="SimSun" w:hAnsi="SimSun" w:eastAsia="SimSun" w:cs="SimSun"/>
          <w:sz w:val="22"/>
          <w:szCs w:val="22"/>
          <w:spacing w:val="-4"/>
        </w:rPr>
        <w:t>的“文革”期间，如果有谁胆敢如此公开地诋毁“文革”是“闹腾”,到处都</w:t>
      </w:r>
    </w:p>
    <w:p>
      <w:pPr>
        <w:spacing w:line="257" w:lineRule="auto"/>
        <w:sectPr>
          <w:pgSz w:w="8500" w:h="12480"/>
          <w:pgMar w:top="400" w:right="556" w:bottom="0" w:left="490" w:header="0" w:footer="0" w:gutter="0"/>
        </w:sectPr>
        <w:rPr>
          <w:rFonts w:ascii="SimSun" w:hAnsi="SimSun" w:eastAsia="SimSun" w:cs="SimSun"/>
          <w:sz w:val="22"/>
          <w:szCs w:val="22"/>
        </w:rPr>
      </w:pPr>
    </w:p>
    <w:p>
      <w:pPr>
        <w:ind w:left="2"/>
        <w:spacing w:before="106" w:line="222" w:lineRule="auto"/>
        <w:rPr>
          <w:rFonts w:ascii="SimHei" w:hAnsi="SimHei" w:eastAsia="SimHei" w:cs="SimHei"/>
          <w:sz w:val="19"/>
          <w:szCs w:val="19"/>
        </w:rPr>
      </w:pPr>
      <w:r>
        <w:rPr>
          <w:rFonts w:ascii="SimSun" w:hAnsi="SimSun" w:eastAsia="SimSun" w:cs="SimSun"/>
          <w:sz w:val="19"/>
          <w:szCs w:val="19"/>
          <w:b/>
          <w:bCs/>
          <w:spacing w:val="-7"/>
        </w:rPr>
        <w:t>050</w:t>
      </w:r>
      <w:r>
        <w:rPr>
          <w:rFonts w:ascii="SimSun" w:hAnsi="SimSun" w:eastAsia="SimSun" w:cs="SimSun"/>
          <w:sz w:val="19"/>
          <w:szCs w:val="19"/>
          <w:spacing w:val="29"/>
        </w:rPr>
        <w:t xml:space="preserve"> </w:t>
      </w:r>
      <w:r>
        <w:rPr>
          <w:rFonts w:ascii="SimHei" w:hAnsi="SimHei" w:eastAsia="SimHei" w:cs="SimHei"/>
          <w:sz w:val="19"/>
          <w:szCs w:val="19"/>
          <w:spacing w:val="-7"/>
        </w:rPr>
        <w:t>贾平凹创作问题批判</w:t>
      </w:r>
    </w:p>
    <w:p>
      <w:pPr>
        <w:pStyle w:val="BodyText"/>
        <w:spacing w:line="309" w:lineRule="auto"/>
        <w:rPr/>
      </w:pPr>
      <w:r/>
    </w:p>
    <w:p>
      <w:pPr>
        <w:pStyle w:val="BodyText"/>
        <w:spacing w:line="309"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11"/>
        </w:rPr>
        <w:t>乱了，煽动反党言论，恐怕早就脑袋搬家，上西天去了。</w:t>
      </w:r>
    </w:p>
    <w:p>
      <w:pPr>
        <w:ind w:firstLine="420"/>
        <w:spacing w:before="44" w:line="259" w:lineRule="auto"/>
        <w:rPr>
          <w:rFonts w:ascii="SimSun" w:hAnsi="SimSun" w:eastAsia="SimSun" w:cs="SimSun"/>
          <w:sz w:val="22"/>
          <w:szCs w:val="22"/>
        </w:rPr>
      </w:pPr>
      <w:r>
        <w:rPr>
          <w:rFonts w:ascii="SimSun" w:hAnsi="SimSun" w:eastAsia="SimSun" w:cs="SimSun"/>
          <w:sz w:val="22"/>
          <w:szCs w:val="22"/>
          <w:spacing w:val="-10"/>
        </w:rPr>
        <w:t>其实，在《古炉》中类似这种细节的不真实倒还在其次，尤其令人百思不</w:t>
      </w:r>
      <w:r>
        <w:rPr>
          <w:rFonts w:ascii="SimSun" w:hAnsi="SimSun" w:eastAsia="SimSun" w:cs="SimSun"/>
          <w:sz w:val="22"/>
          <w:szCs w:val="22"/>
          <w:spacing w:val="5"/>
        </w:rPr>
        <w:t xml:space="preserve">  </w:t>
      </w:r>
      <w:r>
        <w:rPr>
          <w:rFonts w:ascii="SimSun" w:hAnsi="SimSun" w:eastAsia="SimSun" w:cs="SimSun"/>
          <w:sz w:val="22"/>
          <w:szCs w:val="22"/>
          <w:spacing w:val="-10"/>
        </w:rPr>
        <w:t>得其解的是，贾平凹先生对别人作品改头换面，投机取巧式的写作。在阅读贾</w:t>
      </w:r>
      <w:r>
        <w:rPr>
          <w:rFonts w:ascii="SimSun" w:hAnsi="SimSun" w:eastAsia="SimSun" w:cs="SimSun"/>
          <w:sz w:val="22"/>
          <w:szCs w:val="22"/>
          <w:spacing w:val="6"/>
        </w:rPr>
        <w:t xml:space="preserve">  </w:t>
      </w:r>
      <w:r>
        <w:rPr>
          <w:rFonts w:ascii="SimSun" w:hAnsi="SimSun" w:eastAsia="SimSun" w:cs="SimSun"/>
          <w:sz w:val="22"/>
          <w:szCs w:val="22"/>
          <w:spacing w:val="-10"/>
        </w:rPr>
        <w:t>平凹先生的作品时我们发现，其作品中许多有趣的情</w:t>
      </w:r>
      <w:r>
        <w:rPr>
          <w:rFonts w:ascii="SimSun" w:hAnsi="SimSun" w:eastAsia="SimSun" w:cs="SimSun"/>
          <w:sz w:val="22"/>
          <w:szCs w:val="22"/>
          <w:spacing w:val="-11"/>
        </w:rPr>
        <w:t>节都并非是其原创，而是</w:t>
      </w:r>
      <w:r>
        <w:rPr>
          <w:rFonts w:ascii="SimSun" w:hAnsi="SimSun" w:eastAsia="SimSun" w:cs="SimSun"/>
          <w:sz w:val="22"/>
          <w:szCs w:val="22"/>
        </w:rPr>
        <w:t xml:space="preserve">  </w:t>
      </w:r>
      <w:r>
        <w:rPr>
          <w:rFonts w:ascii="SimSun" w:hAnsi="SimSun" w:eastAsia="SimSun" w:cs="SimSun"/>
          <w:sz w:val="22"/>
          <w:szCs w:val="22"/>
          <w:spacing w:val="-10"/>
        </w:rPr>
        <w:t>对他人的作品采取了掩人耳目的移花接木。如：“手电筒打亮了，就放在院中</w:t>
      </w:r>
      <w:r>
        <w:rPr>
          <w:rFonts w:ascii="SimSun" w:hAnsi="SimSun" w:eastAsia="SimSun" w:cs="SimSun"/>
          <w:sz w:val="22"/>
          <w:szCs w:val="22"/>
        </w:rPr>
        <w:t xml:space="preserve">  </w:t>
      </w:r>
      <w:r>
        <w:rPr>
          <w:rFonts w:ascii="SimSun" w:hAnsi="SimSun" w:eastAsia="SimSun" w:cs="SimSun"/>
          <w:sz w:val="22"/>
          <w:szCs w:val="22"/>
          <w:spacing w:val="-10"/>
        </w:rPr>
        <w:t>间地上，他们要看灯光到底打多高。我的神呀，就是高，一个白光</w:t>
      </w:r>
      <w:r>
        <w:rPr>
          <w:rFonts w:ascii="SimSun" w:hAnsi="SimSun" w:eastAsia="SimSun" w:cs="SimSun"/>
          <w:sz w:val="22"/>
          <w:szCs w:val="22"/>
          <w:spacing w:val="-11"/>
        </w:rPr>
        <w:t>柱子。高的</w:t>
      </w:r>
      <w:r>
        <w:rPr>
          <w:rFonts w:ascii="SimSun" w:hAnsi="SimSun" w:eastAsia="SimSun" w:cs="SimSun"/>
          <w:sz w:val="22"/>
          <w:szCs w:val="22"/>
        </w:rPr>
        <w:t xml:space="preserve">  </w:t>
      </w:r>
      <w:r>
        <w:rPr>
          <w:rFonts w:ascii="SimSun" w:hAnsi="SimSun" w:eastAsia="SimSun" w:cs="SimSun"/>
          <w:sz w:val="22"/>
          <w:szCs w:val="22"/>
          <w:spacing w:val="-13"/>
        </w:rPr>
        <w:t>直到天上星星。”“狗尿苔说：牛铃，你说人能不能顺着这光</w:t>
      </w:r>
      <w:r>
        <w:rPr>
          <w:rFonts w:ascii="SimSun" w:hAnsi="SimSun" w:eastAsia="SimSun" w:cs="SimSun"/>
          <w:sz w:val="22"/>
          <w:szCs w:val="22"/>
          <w:spacing w:val="-14"/>
        </w:rPr>
        <w:t>柱子爬上去?牛铃</w:t>
      </w:r>
      <w:r>
        <w:rPr>
          <w:rFonts w:ascii="SimSun" w:hAnsi="SimSun" w:eastAsia="SimSun" w:cs="SimSun"/>
          <w:sz w:val="22"/>
          <w:szCs w:val="22"/>
        </w:rPr>
        <w:t xml:space="preserve">   </w:t>
      </w:r>
      <w:r>
        <w:rPr>
          <w:rFonts w:ascii="SimSun" w:hAnsi="SimSun" w:eastAsia="SimSun" w:cs="SimSun"/>
          <w:sz w:val="22"/>
          <w:szCs w:val="22"/>
          <w:spacing w:val="-10"/>
        </w:rPr>
        <w:t>说：人爬不上去。狗尿苔说：能爬上去就好了，可以摘</w:t>
      </w:r>
      <w:r>
        <w:rPr>
          <w:rFonts w:ascii="SimSun" w:hAnsi="SimSun" w:eastAsia="SimSun" w:cs="SimSun"/>
          <w:sz w:val="22"/>
          <w:szCs w:val="22"/>
          <w:spacing w:val="-11"/>
        </w:rPr>
        <w:t>星星。”这段看似非常</w:t>
      </w:r>
      <w:r>
        <w:rPr>
          <w:rFonts w:ascii="SimSun" w:hAnsi="SimSun" w:eastAsia="SimSun" w:cs="SimSun"/>
          <w:sz w:val="22"/>
          <w:szCs w:val="22"/>
        </w:rPr>
        <w:t xml:space="preserve">  </w:t>
      </w:r>
      <w:r>
        <w:rPr>
          <w:rFonts w:ascii="SimSun" w:hAnsi="SimSun" w:eastAsia="SimSun" w:cs="SimSun"/>
          <w:sz w:val="22"/>
          <w:szCs w:val="22"/>
          <w:spacing w:val="-10"/>
        </w:rPr>
        <w:t>精彩的细节描写，只不过是对侯宝林和郭启儒先生合说的相声《醉酒》的“顺</w:t>
      </w:r>
      <w:r>
        <w:rPr>
          <w:rFonts w:ascii="SimSun" w:hAnsi="SimSun" w:eastAsia="SimSun" w:cs="SimSun"/>
          <w:sz w:val="22"/>
          <w:szCs w:val="22"/>
          <w:spacing w:val="4"/>
        </w:rPr>
        <w:t xml:space="preserve">  </w:t>
      </w:r>
      <w:r>
        <w:rPr>
          <w:rFonts w:ascii="SimSun" w:hAnsi="SimSun" w:eastAsia="SimSun" w:cs="SimSun"/>
          <w:sz w:val="22"/>
          <w:szCs w:val="22"/>
          <w:spacing w:val="-10"/>
        </w:rPr>
        <w:t>手牵羊”。在《醉酒》中，那个喝醉了酒却不愿意承认自</w:t>
      </w:r>
      <w:r>
        <w:rPr>
          <w:rFonts w:ascii="SimSun" w:hAnsi="SimSun" w:eastAsia="SimSun" w:cs="SimSun"/>
          <w:sz w:val="22"/>
          <w:szCs w:val="22"/>
          <w:spacing w:val="-11"/>
        </w:rPr>
        <w:t>己喝醉了，打开手电</w:t>
      </w:r>
      <w:r>
        <w:rPr>
          <w:rFonts w:ascii="SimSun" w:hAnsi="SimSun" w:eastAsia="SimSun" w:cs="SimSun"/>
          <w:sz w:val="22"/>
          <w:szCs w:val="22"/>
        </w:rPr>
        <w:t xml:space="preserve">  </w:t>
      </w:r>
      <w:r>
        <w:rPr>
          <w:rFonts w:ascii="SimSun" w:hAnsi="SimSun" w:eastAsia="SimSun" w:cs="SimSun"/>
          <w:sz w:val="22"/>
          <w:szCs w:val="22"/>
          <w:spacing w:val="-10"/>
        </w:rPr>
        <w:t>筒，企图顺着光柱往上爬的醉鬼形象，可说是侯宝林</w:t>
      </w:r>
      <w:r>
        <w:rPr>
          <w:rFonts w:ascii="SimSun" w:hAnsi="SimSun" w:eastAsia="SimSun" w:cs="SimSun"/>
          <w:sz w:val="22"/>
          <w:szCs w:val="22"/>
          <w:spacing w:val="-11"/>
        </w:rPr>
        <w:t>和郭启儒先生这样的一代</w:t>
      </w:r>
      <w:r>
        <w:rPr>
          <w:rFonts w:ascii="SimSun" w:hAnsi="SimSun" w:eastAsia="SimSun" w:cs="SimSun"/>
          <w:sz w:val="22"/>
          <w:szCs w:val="22"/>
        </w:rPr>
        <w:t xml:space="preserve">  </w:t>
      </w:r>
      <w:r>
        <w:rPr>
          <w:rFonts w:ascii="SimSun" w:hAnsi="SimSun" w:eastAsia="SimSun" w:cs="SimSun"/>
          <w:sz w:val="22"/>
          <w:szCs w:val="22"/>
          <w:spacing w:val="-4"/>
        </w:rPr>
        <w:t>大师为我们塑造出的经典人物形象。又如：“他(狗尿苔)后悔的是把蓖麻叶</w:t>
      </w:r>
      <w:r>
        <w:rPr>
          <w:rFonts w:ascii="SimSun" w:hAnsi="SimSun" w:eastAsia="SimSun" w:cs="SimSun"/>
          <w:sz w:val="22"/>
          <w:szCs w:val="22"/>
          <w:spacing w:val="3"/>
        </w:rPr>
        <w:t xml:space="preserve">  </w:t>
      </w:r>
      <w:r>
        <w:rPr>
          <w:rFonts w:ascii="SimSun" w:hAnsi="SimSun" w:eastAsia="SimSun" w:cs="SimSun"/>
          <w:sz w:val="22"/>
          <w:szCs w:val="22"/>
          <w:spacing w:val="-7"/>
        </w:rPr>
        <w:t>挡了眼睛依然被别人看到了，怎样才能他可以看见别人而别人看不见他呢?隐</w:t>
      </w:r>
      <w:r>
        <w:rPr>
          <w:rFonts w:ascii="SimSun" w:hAnsi="SimSun" w:eastAsia="SimSun" w:cs="SimSun"/>
          <w:sz w:val="22"/>
          <w:szCs w:val="22"/>
        </w:rPr>
        <w:t xml:space="preserve">  </w:t>
      </w:r>
      <w:r>
        <w:rPr>
          <w:rFonts w:ascii="SimSun" w:hAnsi="SimSun" w:eastAsia="SimSun" w:cs="SimSun"/>
          <w:sz w:val="22"/>
          <w:szCs w:val="22"/>
          <w:spacing w:val="-1"/>
        </w:rPr>
        <w:t>身衣，隐身衣，他就又想到了隐身衣，什么是隐身衣呢?他</w:t>
      </w:r>
      <w:r>
        <w:rPr>
          <w:rFonts w:ascii="SimSun" w:hAnsi="SimSun" w:eastAsia="SimSun" w:cs="SimSun"/>
          <w:sz w:val="22"/>
          <w:szCs w:val="22"/>
          <w:spacing w:val="-2"/>
        </w:rPr>
        <w:t>开始在柜子里翻，</w:t>
      </w:r>
      <w:r>
        <w:rPr>
          <w:rFonts w:ascii="SimSun" w:hAnsi="SimSun" w:eastAsia="SimSun" w:cs="SimSun"/>
          <w:sz w:val="22"/>
          <w:szCs w:val="22"/>
        </w:rPr>
        <w:t xml:space="preserve"> </w:t>
      </w:r>
      <w:r>
        <w:rPr>
          <w:rFonts w:ascii="SimSun" w:hAnsi="SimSun" w:eastAsia="SimSun" w:cs="SimSun"/>
          <w:sz w:val="22"/>
          <w:szCs w:val="22"/>
          <w:spacing w:val="-10"/>
        </w:rPr>
        <w:t>他和婆的衣裳都装在柜子里，一件一件拿出来穿，他</w:t>
      </w:r>
      <w:r>
        <w:rPr>
          <w:rFonts w:ascii="SimSun" w:hAnsi="SimSun" w:eastAsia="SimSun" w:cs="SimSun"/>
          <w:sz w:val="22"/>
          <w:szCs w:val="22"/>
          <w:spacing w:val="-11"/>
        </w:rPr>
        <w:t>说：婆，婆，哎，你看见</w:t>
      </w:r>
      <w:r>
        <w:rPr>
          <w:rFonts w:ascii="SimSun" w:hAnsi="SimSun" w:eastAsia="SimSun" w:cs="SimSun"/>
          <w:sz w:val="22"/>
          <w:szCs w:val="22"/>
        </w:rPr>
        <w:t xml:space="preserve">  </w:t>
      </w:r>
      <w:r>
        <w:rPr>
          <w:rFonts w:ascii="SimSun" w:hAnsi="SimSun" w:eastAsia="SimSun" w:cs="SimSun"/>
          <w:sz w:val="22"/>
          <w:szCs w:val="22"/>
        </w:rPr>
        <w:t>我了吗?婆说：把鼻涕擦擦。他擦了鼻涕又换上一</w:t>
      </w:r>
      <w:r>
        <w:rPr>
          <w:rFonts w:ascii="SimSun" w:hAnsi="SimSun" w:eastAsia="SimSun" w:cs="SimSun"/>
          <w:sz w:val="22"/>
          <w:szCs w:val="22"/>
          <w:spacing w:val="-1"/>
        </w:rPr>
        <w:t>个(件)衣裳，说：婆，婆</w:t>
      </w:r>
      <w:r>
        <w:rPr>
          <w:rFonts w:ascii="SimSun" w:hAnsi="SimSun" w:eastAsia="SimSun" w:cs="SimSun"/>
          <w:sz w:val="22"/>
          <w:szCs w:val="22"/>
        </w:rPr>
        <w:t xml:space="preserve">  </w:t>
      </w:r>
      <w:r>
        <w:rPr>
          <w:rFonts w:ascii="SimSun" w:hAnsi="SimSun" w:eastAsia="SimSun" w:cs="SimSun"/>
          <w:sz w:val="22"/>
          <w:szCs w:val="22"/>
          <w:spacing w:val="-7"/>
        </w:rPr>
        <w:t>哎，你看见我了吗?”读过我国古代的《笑林》这本书的读者，都知</w:t>
      </w:r>
      <w:r>
        <w:rPr>
          <w:rFonts w:ascii="SimSun" w:hAnsi="SimSun" w:eastAsia="SimSun" w:cs="SimSun"/>
          <w:sz w:val="22"/>
          <w:szCs w:val="22"/>
          <w:spacing w:val="-8"/>
        </w:rPr>
        <w:t>道“楚人</w:t>
      </w:r>
      <w:r>
        <w:rPr>
          <w:rFonts w:ascii="SimSun" w:hAnsi="SimSun" w:eastAsia="SimSun" w:cs="SimSun"/>
          <w:sz w:val="22"/>
          <w:szCs w:val="22"/>
        </w:rPr>
        <w:t xml:space="preserve">   </w:t>
      </w:r>
      <w:r>
        <w:rPr>
          <w:rFonts w:ascii="SimSun" w:hAnsi="SimSun" w:eastAsia="SimSun" w:cs="SimSun"/>
          <w:sz w:val="22"/>
          <w:szCs w:val="22"/>
          <w:spacing w:val="-10"/>
        </w:rPr>
        <w:t>隐形”这个著名的故事。说的是古代有一个贫穷的</w:t>
      </w:r>
      <w:r>
        <w:rPr>
          <w:rFonts w:ascii="SimSun" w:hAnsi="SimSun" w:eastAsia="SimSun" w:cs="SimSun"/>
          <w:sz w:val="22"/>
          <w:szCs w:val="22"/>
          <w:spacing w:val="-11"/>
        </w:rPr>
        <w:t>书呆子在读《淮南方》这本</w:t>
      </w:r>
      <w:r>
        <w:rPr>
          <w:rFonts w:ascii="SimSun" w:hAnsi="SimSun" w:eastAsia="SimSun" w:cs="SimSun"/>
          <w:sz w:val="22"/>
          <w:szCs w:val="22"/>
        </w:rPr>
        <w:t xml:space="preserve">   </w:t>
      </w:r>
      <w:r>
        <w:rPr>
          <w:rFonts w:ascii="SimSun" w:hAnsi="SimSun" w:eastAsia="SimSun" w:cs="SimSun"/>
          <w:sz w:val="22"/>
          <w:szCs w:val="22"/>
          <w:spacing w:val="-10"/>
        </w:rPr>
        <w:t>书时看到，螳螂在捕蝉时可以用树叶作隐身衣，掩</w:t>
      </w:r>
      <w:r>
        <w:rPr>
          <w:rFonts w:ascii="SimSun" w:hAnsi="SimSun" w:eastAsia="SimSun" w:cs="SimSun"/>
          <w:sz w:val="22"/>
          <w:szCs w:val="22"/>
          <w:spacing w:val="-11"/>
        </w:rPr>
        <w:t>蔽自己的身体，巧妙地捕食</w:t>
      </w:r>
      <w:r>
        <w:rPr>
          <w:rFonts w:ascii="SimSun" w:hAnsi="SimSun" w:eastAsia="SimSun" w:cs="SimSun"/>
          <w:sz w:val="22"/>
          <w:szCs w:val="22"/>
        </w:rPr>
        <w:t xml:space="preserve">   </w:t>
      </w:r>
      <w:r>
        <w:rPr>
          <w:rFonts w:ascii="SimSun" w:hAnsi="SimSun" w:eastAsia="SimSun" w:cs="SimSun"/>
          <w:sz w:val="22"/>
          <w:szCs w:val="22"/>
          <w:spacing w:val="-10"/>
        </w:rPr>
        <w:t>到蝉。于是，他忽发奇想地将一片片树叶捡回家，然后粘贴在自己身上，对身</w:t>
      </w:r>
      <w:r>
        <w:rPr>
          <w:rFonts w:ascii="SimSun" w:hAnsi="SimSun" w:eastAsia="SimSun" w:cs="SimSun"/>
          <w:sz w:val="22"/>
          <w:szCs w:val="22"/>
          <w:spacing w:val="7"/>
        </w:rPr>
        <w:t xml:space="preserve">  </w:t>
      </w:r>
      <w:r>
        <w:rPr>
          <w:rFonts w:ascii="SimSun" w:hAnsi="SimSun" w:eastAsia="SimSun" w:cs="SimSun"/>
          <w:sz w:val="22"/>
          <w:szCs w:val="22"/>
          <w:spacing w:val="-18"/>
        </w:rPr>
        <w:t>旁的妻子说：“你看得见我吗?”开始妻子认</w:t>
      </w:r>
      <w:r>
        <w:rPr>
          <w:rFonts w:ascii="SimSun" w:hAnsi="SimSun" w:eastAsia="SimSun" w:cs="SimSun"/>
          <w:sz w:val="22"/>
          <w:szCs w:val="22"/>
          <w:spacing w:val="-19"/>
        </w:rPr>
        <w:t>真地告诉他说：“看得见。”但这位</w:t>
      </w:r>
      <w:r>
        <w:rPr>
          <w:rFonts w:ascii="SimSun" w:hAnsi="SimSun" w:eastAsia="SimSun" w:cs="SimSun"/>
          <w:sz w:val="22"/>
          <w:szCs w:val="22"/>
        </w:rPr>
        <w:t xml:space="preserve">  </w:t>
      </w:r>
      <w:r>
        <w:rPr>
          <w:rFonts w:ascii="SimSun" w:hAnsi="SimSun" w:eastAsia="SimSun" w:cs="SimSun"/>
          <w:sz w:val="22"/>
          <w:szCs w:val="22"/>
          <w:spacing w:val="-10"/>
        </w:rPr>
        <w:t>傻帽书呆子却根本不相信妻子的话，于是老是反反</w:t>
      </w:r>
      <w:r>
        <w:rPr>
          <w:rFonts w:ascii="SimSun" w:hAnsi="SimSun" w:eastAsia="SimSun" w:cs="SimSun"/>
          <w:sz w:val="22"/>
          <w:szCs w:val="22"/>
          <w:spacing w:val="-11"/>
        </w:rPr>
        <w:t>复复地问其妻子说：“你看</w:t>
      </w:r>
      <w:r>
        <w:rPr>
          <w:rFonts w:ascii="SimSun" w:hAnsi="SimSun" w:eastAsia="SimSun" w:cs="SimSun"/>
          <w:sz w:val="22"/>
          <w:szCs w:val="22"/>
        </w:rPr>
        <w:t xml:space="preserve">   </w:t>
      </w:r>
      <w:r>
        <w:rPr>
          <w:rFonts w:ascii="SimSun" w:hAnsi="SimSun" w:eastAsia="SimSun" w:cs="SimSun"/>
          <w:sz w:val="22"/>
          <w:szCs w:val="22"/>
          <w:spacing w:val="-10"/>
        </w:rPr>
        <w:t>得见我吗?”这样整整一天，其妻子不堪其烦，于是骗</w:t>
      </w:r>
      <w:r>
        <w:rPr>
          <w:rFonts w:ascii="SimSun" w:hAnsi="SimSun" w:eastAsia="SimSun" w:cs="SimSun"/>
          <w:sz w:val="22"/>
          <w:szCs w:val="22"/>
          <w:spacing w:val="-11"/>
        </w:rPr>
        <w:t>他说：“这次看不见了!”</w:t>
      </w:r>
      <w:r>
        <w:rPr>
          <w:rFonts w:ascii="SimSun" w:hAnsi="SimSun" w:eastAsia="SimSun" w:cs="SimSun"/>
          <w:sz w:val="22"/>
          <w:szCs w:val="22"/>
        </w:rPr>
        <w:t xml:space="preserve"> </w:t>
      </w:r>
      <w:r>
        <w:rPr>
          <w:rFonts w:ascii="SimSun" w:hAnsi="SimSun" w:eastAsia="SimSun" w:cs="SimSun"/>
          <w:sz w:val="22"/>
          <w:szCs w:val="22"/>
          <w:spacing w:val="-10"/>
        </w:rPr>
        <w:t>这位读书人高兴得信以为真，随即穿着所谓的隐身</w:t>
      </w:r>
      <w:r>
        <w:rPr>
          <w:rFonts w:ascii="SimSun" w:hAnsi="SimSun" w:eastAsia="SimSun" w:cs="SimSun"/>
          <w:sz w:val="22"/>
          <w:szCs w:val="22"/>
          <w:spacing w:val="-11"/>
        </w:rPr>
        <w:t>衣到集市上，明目张胆地抢</w:t>
      </w:r>
      <w:r>
        <w:rPr>
          <w:rFonts w:ascii="SimSun" w:hAnsi="SimSun" w:eastAsia="SimSun" w:cs="SimSun"/>
          <w:sz w:val="22"/>
          <w:szCs w:val="22"/>
        </w:rPr>
        <w:t xml:space="preserve">   </w:t>
      </w:r>
      <w:r>
        <w:rPr>
          <w:rFonts w:ascii="SimSun" w:hAnsi="SimSun" w:eastAsia="SimSun" w:cs="SimSun"/>
          <w:sz w:val="22"/>
          <w:szCs w:val="22"/>
          <w:spacing w:val="-10"/>
        </w:rPr>
        <w:t>劫别人的财物。只要稍将贾平凹先生《古炉》中狗</w:t>
      </w:r>
      <w:r>
        <w:rPr>
          <w:rFonts w:ascii="SimSun" w:hAnsi="SimSun" w:eastAsia="SimSun" w:cs="SimSun"/>
          <w:sz w:val="22"/>
          <w:szCs w:val="22"/>
          <w:spacing w:val="-11"/>
        </w:rPr>
        <w:t>尿苔隐身衣的描写进行简单</w:t>
      </w:r>
      <w:r>
        <w:rPr>
          <w:rFonts w:ascii="SimSun" w:hAnsi="SimSun" w:eastAsia="SimSun" w:cs="SimSun"/>
          <w:sz w:val="22"/>
          <w:szCs w:val="22"/>
        </w:rPr>
        <w:t xml:space="preserve">   </w:t>
      </w:r>
      <w:r>
        <w:rPr>
          <w:rFonts w:ascii="SimSun" w:hAnsi="SimSun" w:eastAsia="SimSun" w:cs="SimSun"/>
          <w:sz w:val="22"/>
          <w:szCs w:val="22"/>
          <w:spacing w:val="-11"/>
        </w:rPr>
        <w:t>的对照，我们就会发现，狗尿苔的“隐身衣”,完全是从古人的身上偷去的。</w:t>
      </w:r>
    </w:p>
    <w:p>
      <w:pPr>
        <w:ind w:right="178" w:firstLine="440"/>
        <w:spacing w:before="96" w:line="257" w:lineRule="auto"/>
        <w:jc w:val="both"/>
        <w:rPr>
          <w:rFonts w:ascii="SimSun" w:hAnsi="SimSun" w:eastAsia="SimSun" w:cs="SimSun"/>
          <w:sz w:val="22"/>
          <w:szCs w:val="22"/>
        </w:rPr>
      </w:pPr>
      <w:r>
        <w:rPr>
          <w:rFonts w:ascii="SimSun" w:hAnsi="SimSun" w:eastAsia="SimSun" w:cs="SimSun"/>
          <w:sz w:val="22"/>
          <w:szCs w:val="22"/>
          <w:spacing w:val="-10"/>
        </w:rPr>
        <w:t>著名作家史铁生先生说过：“学问和艺术也可以熟</w:t>
      </w:r>
      <w:r>
        <w:rPr>
          <w:rFonts w:ascii="SimSun" w:hAnsi="SimSun" w:eastAsia="SimSun" w:cs="SimSun"/>
          <w:sz w:val="22"/>
          <w:szCs w:val="22"/>
          <w:spacing w:val="-11"/>
        </w:rPr>
        <w:t>谙成一门手艺。比如文</w:t>
      </w:r>
      <w:r>
        <w:rPr>
          <w:rFonts w:ascii="SimSun" w:hAnsi="SimSun" w:eastAsia="SimSun" w:cs="SimSun"/>
          <w:sz w:val="22"/>
          <w:szCs w:val="22"/>
        </w:rPr>
        <w:t xml:space="preserve"> </w:t>
      </w:r>
      <w:r>
        <w:rPr>
          <w:rFonts w:ascii="SimSun" w:hAnsi="SimSun" w:eastAsia="SimSun" w:cs="SimSun"/>
          <w:sz w:val="22"/>
          <w:szCs w:val="22"/>
          <w:spacing w:val="-10"/>
        </w:rPr>
        <w:t>学作品，乃至各类文章，常常也只能读出些熟而生巧的功夫</w:t>
      </w:r>
      <w:r>
        <w:rPr>
          <w:rFonts w:ascii="SimSun" w:hAnsi="SimSun" w:eastAsia="SimSun" w:cs="SimSun"/>
          <w:sz w:val="22"/>
          <w:szCs w:val="22"/>
          <w:spacing w:val="-11"/>
        </w:rPr>
        <w:t>。”在我看来，贾</w:t>
      </w:r>
      <w:r>
        <w:rPr>
          <w:rFonts w:ascii="SimSun" w:hAnsi="SimSun" w:eastAsia="SimSun" w:cs="SimSun"/>
          <w:sz w:val="22"/>
          <w:szCs w:val="22"/>
        </w:rPr>
        <w:t xml:space="preserve"> </w:t>
      </w:r>
      <w:r>
        <w:rPr>
          <w:rFonts w:ascii="SimSun" w:hAnsi="SimSun" w:eastAsia="SimSun" w:cs="SimSun"/>
          <w:sz w:val="22"/>
          <w:szCs w:val="22"/>
          <w:spacing w:val="-10"/>
        </w:rPr>
        <w:t>平凹先生如今的写作，简直就像是一个手艺娴熟的</w:t>
      </w:r>
      <w:r>
        <w:rPr>
          <w:rFonts w:ascii="SimSun" w:hAnsi="SimSun" w:eastAsia="SimSun" w:cs="SimSun"/>
          <w:sz w:val="22"/>
          <w:szCs w:val="22"/>
          <w:spacing w:val="-11"/>
        </w:rPr>
        <w:t>工匠在编织毛衣，尽管颜色</w:t>
      </w:r>
      <w:r>
        <w:rPr>
          <w:rFonts w:ascii="SimSun" w:hAnsi="SimSun" w:eastAsia="SimSun" w:cs="SimSun"/>
          <w:sz w:val="22"/>
          <w:szCs w:val="22"/>
        </w:rPr>
        <w:t xml:space="preserve"> </w:t>
      </w:r>
      <w:r>
        <w:rPr>
          <w:rFonts w:ascii="SimSun" w:hAnsi="SimSun" w:eastAsia="SimSun" w:cs="SimSun"/>
          <w:sz w:val="22"/>
          <w:szCs w:val="22"/>
          <w:spacing w:val="-10"/>
        </w:rPr>
        <w:t>和花样都很迷人，但无论多漂亮的毛衣，都是缺乏</w:t>
      </w:r>
      <w:r>
        <w:rPr>
          <w:rFonts w:ascii="SimSun" w:hAnsi="SimSun" w:eastAsia="SimSun" w:cs="SimSun"/>
          <w:sz w:val="22"/>
          <w:szCs w:val="22"/>
          <w:spacing w:val="-11"/>
        </w:rPr>
        <w:t>生命力的。这里我们不妨再</w:t>
      </w:r>
      <w:r>
        <w:rPr>
          <w:rFonts w:ascii="SimSun" w:hAnsi="SimSun" w:eastAsia="SimSun" w:cs="SimSun"/>
          <w:sz w:val="22"/>
          <w:szCs w:val="22"/>
        </w:rPr>
        <w:t xml:space="preserve"> </w:t>
      </w:r>
      <w:r>
        <w:rPr>
          <w:rFonts w:ascii="SimSun" w:hAnsi="SimSun" w:eastAsia="SimSun" w:cs="SimSun"/>
          <w:sz w:val="22"/>
          <w:szCs w:val="22"/>
          <w:spacing w:val="-10"/>
        </w:rPr>
        <w:t>来看一看《古炉》中的另一段细节描写：“霸槽赢</w:t>
      </w:r>
      <w:r>
        <w:rPr>
          <w:rFonts w:ascii="SimSun" w:hAnsi="SimSun" w:eastAsia="SimSun" w:cs="SimSun"/>
          <w:sz w:val="22"/>
          <w:szCs w:val="22"/>
          <w:spacing w:val="-11"/>
        </w:rPr>
        <w:t>得了许多人佩服。呀呀，这</w:t>
      </w:r>
      <w:r>
        <w:rPr>
          <w:rFonts w:ascii="SimSun" w:hAnsi="SimSun" w:eastAsia="SimSun" w:cs="SimSun"/>
          <w:sz w:val="22"/>
          <w:szCs w:val="22"/>
        </w:rPr>
        <w:t xml:space="preserve"> </w:t>
      </w:r>
      <w:r>
        <w:rPr>
          <w:rFonts w:ascii="SimSun" w:hAnsi="SimSun" w:eastAsia="SimSun" w:cs="SimSun"/>
          <w:sz w:val="22"/>
          <w:szCs w:val="22"/>
          <w:spacing w:val="-7"/>
        </w:rPr>
        <w:t>狗日的，不是个平地卧的么!霸槽在以后的几天里，得意洋洋，他又要去中山</w:t>
      </w:r>
      <w:r>
        <w:rPr>
          <w:rFonts w:ascii="SimSun" w:hAnsi="SimSun" w:eastAsia="SimSun" w:cs="SimSun"/>
          <w:sz w:val="22"/>
          <w:szCs w:val="22"/>
          <w:spacing w:val="14"/>
        </w:rPr>
        <w:t xml:space="preserve"> </w:t>
      </w:r>
      <w:r>
        <w:rPr>
          <w:rFonts w:ascii="SimSun" w:hAnsi="SimSun" w:eastAsia="SimSun" w:cs="SimSun"/>
          <w:sz w:val="22"/>
          <w:szCs w:val="22"/>
          <w:spacing w:val="-7"/>
        </w:rPr>
        <w:t>坡上局屎，跟后掮着锨跟着，有人就说：跟后，你队长在厕所里同不</w:t>
      </w:r>
      <w:r>
        <w:rPr>
          <w:rFonts w:ascii="SimSun" w:hAnsi="SimSun" w:eastAsia="SimSun" w:cs="SimSun"/>
          <w:sz w:val="22"/>
          <w:szCs w:val="22"/>
          <w:spacing w:val="-8"/>
        </w:rPr>
        <w:t>下啊?跟</w:t>
      </w:r>
      <w:r>
        <w:rPr>
          <w:rFonts w:ascii="SimSun" w:hAnsi="SimSun" w:eastAsia="SimSun" w:cs="SimSun"/>
          <w:sz w:val="22"/>
          <w:szCs w:val="22"/>
        </w:rPr>
        <w:t xml:space="preserve"> </w:t>
      </w:r>
      <w:r>
        <w:rPr>
          <w:rFonts w:ascii="SimSun" w:hAnsi="SimSun" w:eastAsia="SimSun" w:cs="SimSun"/>
          <w:sz w:val="22"/>
          <w:szCs w:val="22"/>
          <w:spacing w:val="-4"/>
        </w:rPr>
        <w:t>后说：他便秘。那人说：便秘?这又不是春上吃炒面，他便秘?跟后说：黄同</w:t>
      </w:r>
    </w:p>
    <w:p>
      <w:pPr>
        <w:spacing w:line="257" w:lineRule="auto"/>
        <w:sectPr>
          <w:pgSz w:w="8500" w:h="12480"/>
          <w:pgMar w:top="400" w:right="500" w:bottom="0" w:left="669" w:header="0" w:footer="0" w:gutter="0"/>
        </w:sectPr>
        <w:rPr>
          <w:rFonts w:ascii="SimSun" w:hAnsi="SimSun" w:eastAsia="SimSun" w:cs="SimSun"/>
          <w:sz w:val="22"/>
          <w:szCs w:val="22"/>
        </w:rPr>
      </w:pPr>
    </w:p>
    <w:p>
      <w:pPr>
        <w:ind w:left="5389"/>
        <w:spacing w:before="67" w:line="222" w:lineRule="auto"/>
        <w:rPr>
          <w:rFonts w:ascii="SimSun" w:hAnsi="SimSun" w:eastAsia="SimSun" w:cs="SimSun"/>
          <w:sz w:val="22"/>
          <w:szCs w:val="22"/>
        </w:rPr>
      </w:pPr>
      <w:r>
        <w:rPr>
          <w:rFonts w:ascii="SimHei" w:hAnsi="SimHei" w:eastAsia="SimHei" w:cs="SimHei"/>
          <w:sz w:val="22"/>
          <w:szCs w:val="22"/>
          <w:spacing w:val="-19"/>
        </w:rPr>
        <w:t>Ⅲ</w:t>
      </w:r>
      <w:r>
        <w:rPr>
          <w:rFonts w:ascii="SimHei" w:hAnsi="SimHei" w:eastAsia="SimHei" w:cs="SimHei"/>
          <w:sz w:val="22"/>
          <w:szCs w:val="22"/>
          <w:spacing w:val="-30"/>
        </w:rPr>
        <w:t xml:space="preserve"> </w:t>
      </w:r>
      <w:r>
        <w:rPr>
          <w:rFonts w:ascii="SimHei" w:hAnsi="SimHei" w:eastAsia="SimHei" w:cs="SimHei"/>
          <w:sz w:val="22"/>
          <w:szCs w:val="22"/>
          <w:spacing w:val="-19"/>
        </w:rPr>
        <w:t>《古炉》批判</w:t>
      </w:r>
      <w:r>
        <w:rPr>
          <w:rFonts w:ascii="SimHei" w:hAnsi="SimHei" w:eastAsia="SimHei" w:cs="SimHei"/>
          <w:sz w:val="22"/>
          <w:szCs w:val="22"/>
          <w:spacing w:val="-19"/>
        </w:rPr>
        <w:t xml:space="preserve"> </w:t>
      </w:r>
      <w:r>
        <w:rPr>
          <w:rFonts w:ascii="SimSun" w:hAnsi="SimSun" w:eastAsia="SimSun" w:cs="SimSun"/>
          <w:sz w:val="22"/>
          <w:szCs w:val="22"/>
          <w:b/>
          <w:bCs/>
          <w:spacing w:val="-19"/>
        </w:rPr>
        <w:t>051</w:t>
      </w:r>
    </w:p>
    <w:p>
      <w:pPr>
        <w:pStyle w:val="BodyText"/>
        <w:spacing w:line="297" w:lineRule="auto"/>
        <w:rPr/>
      </w:pPr>
      <w:r/>
    </w:p>
    <w:p>
      <w:pPr>
        <w:pStyle w:val="BodyText"/>
        <w:spacing w:line="297" w:lineRule="auto"/>
        <w:rPr/>
      </w:pPr>
      <w:r/>
    </w:p>
    <w:p>
      <w:pPr>
        <w:ind w:left="110"/>
        <w:spacing w:before="72" w:line="255" w:lineRule="auto"/>
        <w:rPr>
          <w:rFonts w:ascii="SimSun" w:hAnsi="SimSun" w:eastAsia="SimSun" w:cs="SimSun"/>
          <w:sz w:val="22"/>
          <w:szCs w:val="22"/>
        </w:rPr>
      </w:pPr>
      <w:r>
        <w:rPr>
          <w:rFonts w:ascii="SimSun" w:hAnsi="SimSun" w:eastAsia="SimSun" w:cs="SimSun"/>
          <w:sz w:val="22"/>
          <w:szCs w:val="22"/>
          <w:spacing w:val="-7"/>
        </w:rPr>
        <w:t>志说了，贵人都便秘。那人说：哦，你去给挖坑?跟后说：局过了用</w:t>
      </w:r>
      <w:r>
        <w:rPr>
          <w:rFonts w:ascii="SimSun" w:hAnsi="SimSun" w:eastAsia="SimSun" w:cs="SimSun"/>
          <w:sz w:val="22"/>
          <w:szCs w:val="22"/>
          <w:spacing w:val="-8"/>
        </w:rPr>
        <w:t>土埋住。”</w:t>
      </w:r>
      <w:r>
        <w:rPr>
          <w:rFonts w:ascii="SimSun" w:hAnsi="SimSun" w:eastAsia="SimSun" w:cs="SimSun"/>
          <w:sz w:val="22"/>
          <w:szCs w:val="22"/>
        </w:rPr>
        <w:t xml:space="preserve"> </w:t>
      </w:r>
      <w:r>
        <w:rPr>
          <w:rFonts w:ascii="SimSun" w:hAnsi="SimSun" w:eastAsia="SimSun" w:cs="SimSun"/>
          <w:sz w:val="22"/>
          <w:szCs w:val="22"/>
          <w:spacing w:val="-10"/>
        </w:rPr>
        <w:t>众所周知，竹林七贤中的刘伶从来就是以放荡不羁和喜好饮酒而闻名。其最为</w:t>
      </w:r>
      <w:r>
        <w:rPr>
          <w:rFonts w:ascii="SimSun" w:hAnsi="SimSun" w:eastAsia="SimSun" w:cs="SimSun"/>
          <w:sz w:val="22"/>
          <w:szCs w:val="22"/>
        </w:rPr>
        <w:t xml:space="preserve">   </w:t>
      </w:r>
      <w:r>
        <w:rPr>
          <w:rFonts w:ascii="SimSun" w:hAnsi="SimSun" w:eastAsia="SimSun" w:cs="SimSun"/>
          <w:sz w:val="22"/>
          <w:szCs w:val="22"/>
          <w:spacing w:val="-10"/>
        </w:rPr>
        <w:t>潇洒和理想的生活就是，坐着一辆鹿车，让随从扛着一把铁锹，四处云游</w:t>
      </w:r>
      <w:r>
        <w:rPr>
          <w:rFonts w:ascii="SimSun" w:hAnsi="SimSun" w:eastAsia="SimSun" w:cs="SimSun"/>
          <w:sz w:val="22"/>
          <w:szCs w:val="22"/>
          <w:spacing w:val="-11"/>
        </w:rPr>
        <w:t>。并</w:t>
      </w:r>
      <w:r>
        <w:rPr>
          <w:rFonts w:ascii="SimSun" w:hAnsi="SimSun" w:eastAsia="SimSun" w:cs="SimSun"/>
          <w:sz w:val="22"/>
          <w:szCs w:val="22"/>
        </w:rPr>
        <w:t xml:space="preserve">   </w:t>
      </w:r>
      <w:r>
        <w:rPr>
          <w:rFonts w:ascii="SimSun" w:hAnsi="SimSun" w:eastAsia="SimSun" w:cs="SimSun"/>
          <w:sz w:val="22"/>
          <w:szCs w:val="22"/>
          <w:spacing w:val="-16"/>
        </w:rPr>
        <w:t>告诉随从的人说：“死便掘地以埋。”瞧，魏晋名士刘伶千古流传的故事，被稍</w:t>
      </w:r>
      <w:r>
        <w:rPr>
          <w:rFonts w:ascii="SimSun" w:hAnsi="SimSun" w:eastAsia="SimSun" w:cs="SimSun"/>
          <w:sz w:val="22"/>
          <w:szCs w:val="22"/>
          <w:spacing w:val="3"/>
        </w:rPr>
        <w:t xml:space="preserve">  </w:t>
      </w:r>
      <w:r>
        <w:rPr>
          <w:rFonts w:ascii="SimSun" w:hAnsi="SimSun" w:eastAsia="SimSun" w:cs="SimSun"/>
          <w:sz w:val="22"/>
          <w:szCs w:val="22"/>
          <w:spacing w:val="-4"/>
        </w:rPr>
        <w:t>加变形，就成了贾平凹先生所谓的“文革”记</w:t>
      </w:r>
      <w:r>
        <w:rPr>
          <w:rFonts w:ascii="SimSun" w:hAnsi="SimSun" w:eastAsia="SimSun" w:cs="SimSun"/>
          <w:sz w:val="22"/>
          <w:szCs w:val="22"/>
          <w:spacing w:val="-5"/>
        </w:rPr>
        <w:t>忆。一个古代广为传颂的名士，</w:t>
      </w:r>
      <w:r>
        <w:rPr>
          <w:rFonts w:ascii="SimSun" w:hAnsi="SimSun" w:eastAsia="SimSun" w:cs="SimSun"/>
          <w:sz w:val="22"/>
          <w:szCs w:val="22"/>
        </w:rPr>
        <w:t xml:space="preserve"> </w:t>
      </w:r>
      <w:r>
        <w:rPr>
          <w:rFonts w:ascii="SimSun" w:hAnsi="SimSun" w:eastAsia="SimSun" w:cs="SimSun"/>
          <w:sz w:val="22"/>
          <w:szCs w:val="22"/>
          <w:spacing w:val="-12"/>
        </w:rPr>
        <w:t>也就变成了趾高气扬的生产队长霸槽了。</w:t>
      </w:r>
    </w:p>
    <w:p>
      <w:pPr>
        <w:ind w:left="110" w:right="189" w:firstLine="419"/>
        <w:spacing w:before="41" w:line="256" w:lineRule="auto"/>
        <w:jc w:val="both"/>
        <w:rPr>
          <w:rFonts w:ascii="SimSun" w:hAnsi="SimSun" w:eastAsia="SimSun" w:cs="SimSun"/>
          <w:sz w:val="22"/>
          <w:szCs w:val="22"/>
        </w:rPr>
      </w:pPr>
      <w:r>
        <w:rPr>
          <w:rFonts w:ascii="SimSun" w:hAnsi="SimSun" w:eastAsia="SimSun" w:cs="SimSun"/>
          <w:sz w:val="22"/>
          <w:szCs w:val="22"/>
          <w:spacing w:val="-6"/>
        </w:rPr>
        <w:t>这就是当代文坛著名的作家笔下的“文革”,这就是贾平</w:t>
      </w:r>
      <w:r>
        <w:rPr>
          <w:rFonts w:ascii="SimSun" w:hAnsi="SimSun" w:eastAsia="SimSun" w:cs="SimSun"/>
          <w:sz w:val="22"/>
          <w:szCs w:val="22"/>
          <w:spacing w:val="-7"/>
        </w:rPr>
        <w:t>凹先生用长达四</w:t>
      </w:r>
      <w:r>
        <w:rPr>
          <w:rFonts w:ascii="SimSun" w:hAnsi="SimSun" w:eastAsia="SimSun" w:cs="SimSun"/>
          <w:sz w:val="22"/>
          <w:szCs w:val="22"/>
        </w:rPr>
        <w:t xml:space="preserve"> </w:t>
      </w:r>
      <w:r>
        <w:rPr>
          <w:rFonts w:ascii="SimSun" w:hAnsi="SimSun" w:eastAsia="SimSun" w:cs="SimSun"/>
          <w:sz w:val="22"/>
          <w:szCs w:val="22"/>
          <w:spacing w:val="-10"/>
        </w:rPr>
        <w:t>年的时间为我们写出的一部“民族史诗”。在这样的史诗里，我们不但</w:t>
      </w:r>
      <w:r>
        <w:rPr>
          <w:rFonts w:ascii="SimSun" w:hAnsi="SimSun" w:eastAsia="SimSun" w:cs="SimSun"/>
          <w:sz w:val="22"/>
          <w:szCs w:val="22"/>
          <w:spacing w:val="-11"/>
        </w:rPr>
        <w:t>没有看</w:t>
      </w:r>
      <w:r>
        <w:rPr>
          <w:rFonts w:ascii="SimSun" w:hAnsi="SimSun" w:eastAsia="SimSun" w:cs="SimSun"/>
          <w:sz w:val="22"/>
          <w:szCs w:val="22"/>
        </w:rPr>
        <w:t xml:space="preserve"> </w:t>
      </w:r>
      <w:r>
        <w:rPr>
          <w:rFonts w:ascii="SimSun" w:hAnsi="SimSun" w:eastAsia="SimSun" w:cs="SimSun"/>
          <w:sz w:val="22"/>
          <w:szCs w:val="22"/>
          <w:spacing w:val="-10"/>
        </w:rPr>
        <w:t>到历史的真实，反而更多的，却是一种草率虚妄的写作。我只担心，多</w:t>
      </w:r>
      <w:r>
        <w:rPr>
          <w:rFonts w:ascii="SimSun" w:hAnsi="SimSun" w:eastAsia="SimSun" w:cs="SimSun"/>
          <w:sz w:val="22"/>
          <w:szCs w:val="22"/>
          <w:spacing w:val="-11"/>
        </w:rPr>
        <w:t>少年之</w:t>
      </w:r>
      <w:r>
        <w:rPr>
          <w:rFonts w:ascii="SimSun" w:hAnsi="SimSun" w:eastAsia="SimSun" w:cs="SimSun"/>
          <w:sz w:val="22"/>
          <w:szCs w:val="22"/>
        </w:rPr>
        <w:t xml:space="preserve"> </w:t>
      </w:r>
      <w:r>
        <w:rPr>
          <w:rFonts w:ascii="SimSun" w:hAnsi="SimSun" w:eastAsia="SimSun" w:cs="SimSun"/>
          <w:sz w:val="22"/>
          <w:szCs w:val="22"/>
          <w:spacing w:val="-10"/>
        </w:rPr>
        <w:t>后，我们的后代看了《古炉》这样的小说，便对“真实的生活细节和浑</w:t>
      </w:r>
      <w:r>
        <w:rPr>
          <w:rFonts w:ascii="SimSun" w:hAnsi="SimSun" w:eastAsia="SimSun" w:cs="SimSun"/>
          <w:sz w:val="22"/>
          <w:szCs w:val="22"/>
          <w:spacing w:val="-11"/>
        </w:rPr>
        <w:t>然一体</w:t>
      </w:r>
      <w:r>
        <w:rPr>
          <w:rFonts w:ascii="SimSun" w:hAnsi="SimSun" w:eastAsia="SimSun" w:cs="SimSun"/>
          <w:sz w:val="22"/>
          <w:szCs w:val="22"/>
        </w:rPr>
        <w:t xml:space="preserve"> </w:t>
      </w:r>
      <w:r>
        <w:rPr>
          <w:rFonts w:ascii="SimSun" w:hAnsi="SimSun" w:eastAsia="SimSun" w:cs="SimSun"/>
          <w:sz w:val="22"/>
          <w:szCs w:val="22"/>
          <w:spacing w:val="-10"/>
        </w:rPr>
        <w:t>的陕西风情”这样的妄评信以为真，从而将“文革”中我们这个民族所经历的</w:t>
      </w:r>
      <w:r>
        <w:rPr>
          <w:rFonts w:ascii="SimSun" w:hAnsi="SimSun" w:eastAsia="SimSun" w:cs="SimSun"/>
          <w:sz w:val="22"/>
          <w:szCs w:val="22"/>
          <w:spacing w:val="5"/>
        </w:rPr>
        <w:t xml:space="preserve"> </w:t>
      </w:r>
      <w:r>
        <w:rPr>
          <w:rFonts w:ascii="SimSun" w:hAnsi="SimSun" w:eastAsia="SimSun" w:cs="SimSun"/>
          <w:sz w:val="22"/>
          <w:szCs w:val="22"/>
          <w:spacing w:val="-12"/>
        </w:rPr>
        <w:t>大悲痛彻底扭曲了。</w:t>
      </w:r>
    </w:p>
    <w:p>
      <w:pPr>
        <w:ind w:left="744"/>
        <w:spacing w:before="327" w:line="220" w:lineRule="auto"/>
        <w:rPr>
          <w:rFonts w:ascii="SimHei" w:hAnsi="SimHei" w:eastAsia="SimHei" w:cs="SimHei"/>
          <w:sz w:val="32"/>
          <w:szCs w:val="32"/>
        </w:rPr>
      </w:pPr>
      <w:r>
        <w:rPr>
          <w:rFonts w:ascii="SimHei" w:hAnsi="SimHei" w:eastAsia="SimHei" w:cs="SimHei"/>
          <w:sz w:val="32"/>
          <w:szCs w:val="32"/>
          <w:b/>
          <w:bCs/>
          <w:spacing w:val="-12"/>
        </w:rPr>
        <w:t>由“虐恋”意涵谈《古炉》叙事的内在断裂</w:t>
      </w:r>
    </w:p>
    <w:p>
      <w:pPr>
        <w:ind w:left="3329"/>
        <w:spacing w:before="295" w:line="229" w:lineRule="auto"/>
        <w:rPr>
          <w:rFonts w:ascii="KaiTi" w:hAnsi="KaiTi" w:eastAsia="KaiTi" w:cs="KaiTi"/>
          <w:sz w:val="22"/>
          <w:szCs w:val="22"/>
        </w:rPr>
      </w:pPr>
      <w:r>
        <w:rPr>
          <w:rFonts w:ascii="KaiTi" w:hAnsi="KaiTi" w:eastAsia="KaiTi" w:cs="KaiTi"/>
          <w:sz w:val="22"/>
          <w:szCs w:val="22"/>
          <w:spacing w:val="-4"/>
        </w:rPr>
        <w:t>黄</w:t>
      </w:r>
      <w:r>
        <w:rPr>
          <w:rFonts w:ascii="KaiTi" w:hAnsi="KaiTi" w:eastAsia="KaiTi" w:cs="KaiTi"/>
          <w:sz w:val="22"/>
          <w:szCs w:val="22"/>
          <w:spacing w:val="27"/>
        </w:rPr>
        <w:t xml:space="preserve">  </w:t>
      </w:r>
      <w:r>
        <w:rPr>
          <w:rFonts w:ascii="KaiTi" w:hAnsi="KaiTi" w:eastAsia="KaiTi" w:cs="KaiTi"/>
          <w:sz w:val="22"/>
          <w:szCs w:val="22"/>
          <w:spacing w:val="-4"/>
        </w:rPr>
        <w:t>轶</w:t>
      </w:r>
    </w:p>
    <w:p>
      <w:pPr>
        <w:pStyle w:val="BodyText"/>
        <w:spacing w:line="260" w:lineRule="auto"/>
        <w:rPr/>
      </w:pPr>
      <w:r/>
    </w:p>
    <w:p>
      <w:pPr>
        <w:ind w:right="121" w:firstLine="529"/>
        <w:spacing w:before="72" w:line="258" w:lineRule="auto"/>
        <w:jc w:val="both"/>
        <w:rPr>
          <w:rFonts w:ascii="SimSun" w:hAnsi="SimSun" w:eastAsia="SimSun" w:cs="SimSun"/>
          <w:sz w:val="22"/>
          <w:szCs w:val="22"/>
        </w:rPr>
      </w:pPr>
      <w:r>
        <w:rPr>
          <w:rFonts w:ascii="SimSun" w:hAnsi="SimSun" w:eastAsia="SimSun" w:cs="SimSun"/>
          <w:sz w:val="22"/>
          <w:szCs w:val="22"/>
          <w:spacing w:val="-10"/>
        </w:rPr>
        <w:t>新时期伊始，主流话语以决议、文件等形式对“文革”进行了历史定性与</w:t>
      </w:r>
      <w:r>
        <w:rPr>
          <w:rFonts w:ascii="SimSun" w:hAnsi="SimSun" w:eastAsia="SimSun" w:cs="SimSun"/>
          <w:sz w:val="22"/>
          <w:szCs w:val="22"/>
          <w:spacing w:val="6"/>
        </w:rPr>
        <w:t xml:space="preserve"> </w:t>
      </w:r>
      <w:r>
        <w:rPr>
          <w:rFonts w:ascii="SimSun" w:hAnsi="SimSun" w:eastAsia="SimSun" w:cs="SimSun"/>
          <w:sz w:val="22"/>
          <w:szCs w:val="22"/>
          <w:spacing w:val="-7"/>
        </w:rPr>
        <w:t>政治定位，这形成了以后言说“文革”的“体制”规范，蔚为大观的“伤痕文</w:t>
      </w:r>
      <w:r>
        <w:rPr>
          <w:rFonts w:ascii="SimSun" w:hAnsi="SimSun" w:eastAsia="SimSun" w:cs="SimSun"/>
          <w:sz w:val="22"/>
          <w:szCs w:val="22"/>
          <w:spacing w:val="8"/>
        </w:rPr>
        <w:t xml:space="preserve"> </w:t>
      </w:r>
      <w:r>
        <w:rPr>
          <w:rFonts w:ascii="SimSun" w:hAnsi="SimSun" w:eastAsia="SimSun" w:cs="SimSun"/>
          <w:sz w:val="22"/>
          <w:szCs w:val="22"/>
          <w:spacing w:val="-7"/>
        </w:rPr>
        <w:t>学”迎合了当时表述受损群体意愿的意识形态诉求，呈现出“文革”叙事的深</w:t>
      </w:r>
      <w:r>
        <w:rPr>
          <w:rFonts w:ascii="SimSun" w:hAnsi="SimSun" w:eastAsia="SimSun" w:cs="SimSun"/>
          <w:sz w:val="22"/>
          <w:szCs w:val="22"/>
          <w:spacing w:val="8"/>
        </w:rPr>
        <w:t xml:space="preserve"> </w:t>
      </w:r>
      <w:r>
        <w:rPr>
          <w:rFonts w:ascii="SimSun" w:hAnsi="SimSun" w:eastAsia="SimSun" w:cs="SimSun"/>
          <w:sz w:val="22"/>
          <w:szCs w:val="22"/>
        </w:rPr>
        <w:t>度以及限度；20世纪80年代中期以后，随着“启蒙”再次成</w:t>
      </w:r>
      <w:r>
        <w:rPr>
          <w:rFonts w:ascii="SimSun" w:hAnsi="SimSun" w:eastAsia="SimSun" w:cs="SimSun"/>
          <w:sz w:val="22"/>
          <w:szCs w:val="22"/>
          <w:spacing w:val="-1"/>
        </w:rPr>
        <w:t>为文学史的中心</w:t>
      </w:r>
      <w:r>
        <w:rPr>
          <w:rFonts w:ascii="SimSun" w:hAnsi="SimSun" w:eastAsia="SimSun" w:cs="SimSun"/>
          <w:sz w:val="22"/>
          <w:szCs w:val="22"/>
        </w:rPr>
        <w:t xml:space="preserve"> </w:t>
      </w:r>
      <w:r>
        <w:rPr>
          <w:rFonts w:ascii="SimSun" w:hAnsi="SimSun" w:eastAsia="SimSun" w:cs="SimSun"/>
          <w:sz w:val="22"/>
          <w:szCs w:val="22"/>
          <w:spacing w:val="-7"/>
        </w:rPr>
        <w:t>语词，由《随想录》引发的知识分子的再思考重置了主流话语的归罪思路，将</w:t>
      </w:r>
      <w:r>
        <w:rPr>
          <w:rFonts w:ascii="SimSun" w:hAnsi="SimSun" w:eastAsia="SimSun" w:cs="SimSun"/>
          <w:sz w:val="22"/>
          <w:szCs w:val="22"/>
          <w:spacing w:val="6"/>
        </w:rPr>
        <w:t xml:space="preserve"> </w:t>
      </w:r>
      <w:r>
        <w:rPr>
          <w:rFonts w:ascii="SimSun" w:hAnsi="SimSun" w:eastAsia="SimSun" w:cs="SimSun"/>
          <w:sz w:val="22"/>
          <w:szCs w:val="22"/>
          <w:spacing w:val="-7"/>
        </w:rPr>
        <w:t>每个个人的良知押上了历史的审判台；接着“文革”逐渐在先锋、寻根小说的</w:t>
      </w:r>
      <w:r>
        <w:rPr>
          <w:rFonts w:ascii="SimSun" w:hAnsi="SimSun" w:eastAsia="SimSun" w:cs="SimSun"/>
          <w:sz w:val="22"/>
          <w:szCs w:val="22"/>
          <w:spacing w:val="13"/>
        </w:rPr>
        <w:t xml:space="preserve"> </w:t>
      </w:r>
      <w:r>
        <w:rPr>
          <w:rFonts w:ascii="SimSun" w:hAnsi="SimSun" w:eastAsia="SimSun" w:cs="SimSun"/>
          <w:sz w:val="22"/>
          <w:szCs w:val="22"/>
          <w:spacing w:val="-4"/>
        </w:rPr>
        <w:t>历史叙事中被淡化为“背景”,呈现出碎片化、象征性和寓言化的特点；20世</w:t>
      </w:r>
      <w:r>
        <w:rPr>
          <w:rFonts w:ascii="SimSun" w:hAnsi="SimSun" w:eastAsia="SimSun" w:cs="SimSun"/>
          <w:sz w:val="22"/>
          <w:szCs w:val="22"/>
          <w:spacing w:val="18"/>
        </w:rPr>
        <w:t xml:space="preserve"> </w:t>
      </w:r>
      <w:r>
        <w:rPr>
          <w:rFonts w:ascii="SimSun" w:hAnsi="SimSun" w:eastAsia="SimSun" w:cs="SimSun"/>
          <w:sz w:val="22"/>
          <w:szCs w:val="22"/>
          <w:spacing w:val="-7"/>
        </w:rPr>
        <w:t>纪末以来，在社会失序和价值失范的文化语境下，“文革”叙事则呈现出纷繁</w:t>
      </w:r>
      <w:r>
        <w:rPr>
          <w:rFonts w:ascii="SimSun" w:hAnsi="SimSun" w:eastAsia="SimSun" w:cs="SimSun"/>
          <w:sz w:val="22"/>
          <w:szCs w:val="22"/>
          <w:spacing w:val="8"/>
        </w:rPr>
        <w:t xml:space="preserve"> </w:t>
      </w:r>
      <w:r>
        <w:rPr>
          <w:rFonts w:ascii="SimSun" w:hAnsi="SimSun" w:eastAsia="SimSun" w:cs="SimSun"/>
          <w:sz w:val="22"/>
          <w:szCs w:val="22"/>
          <w:spacing w:val="-4"/>
        </w:rPr>
        <w:t>复杂的样态，而其中以美籍华人艾米的《山</w:t>
      </w:r>
      <w:r>
        <w:rPr>
          <w:rFonts w:ascii="SimSun" w:hAnsi="SimSun" w:eastAsia="SimSun" w:cs="SimSun"/>
          <w:sz w:val="22"/>
          <w:szCs w:val="22"/>
          <w:spacing w:val="-5"/>
        </w:rPr>
        <w:t>楂树之恋》等为代表的一批小说，</w:t>
      </w:r>
      <w:r>
        <w:rPr>
          <w:rFonts w:ascii="SimSun" w:hAnsi="SimSun" w:eastAsia="SimSun" w:cs="SimSun"/>
          <w:sz w:val="22"/>
          <w:szCs w:val="22"/>
        </w:rPr>
        <w:t xml:space="preserve"> </w:t>
      </w:r>
      <w:r>
        <w:rPr>
          <w:rFonts w:ascii="SimSun" w:hAnsi="SimSun" w:eastAsia="SimSun" w:cs="SimSun"/>
          <w:sz w:val="22"/>
          <w:szCs w:val="22"/>
        </w:rPr>
        <w:t>则过滤掉了历史的沉重和罪恶，在怀旧的浪潮</w:t>
      </w:r>
      <w:r>
        <w:rPr>
          <w:rFonts w:ascii="SimSun" w:hAnsi="SimSun" w:eastAsia="SimSun" w:cs="SimSun"/>
          <w:sz w:val="22"/>
          <w:szCs w:val="22"/>
          <w:spacing w:val="-1"/>
        </w:rPr>
        <w:t>中将“文革”的人情美演绎得</w:t>
      </w:r>
      <w:r>
        <w:rPr>
          <w:rFonts w:ascii="SimSun" w:hAnsi="SimSun" w:eastAsia="SimSun" w:cs="SimSun"/>
          <w:sz w:val="22"/>
          <w:szCs w:val="22"/>
        </w:rPr>
        <w:t xml:space="preserve"> </w:t>
      </w:r>
      <w:r>
        <w:rPr>
          <w:rFonts w:ascii="SimSun" w:hAnsi="SimSun" w:eastAsia="SimSun" w:cs="SimSun"/>
          <w:sz w:val="22"/>
          <w:szCs w:val="22"/>
          <w:spacing w:val="-10"/>
        </w:rPr>
        <w:t>“干净而纯粹”,体现出西方知识界在对资本主义文化逻辑失望之后向东方寻医</w:t>
      </w:r>
      <w:r>
        <w:rPr>
          <w:rFonts w:ascii="SimSun" w:hAnsi="SimSun" w:eastAsia="SimSun" w:cs="SimSun"/>
          <w:sz w:val="22"/>
          <w:szCs w:val="22"/>
          <w:spacing w:val="11"/>
        </w:rPr>
        <w:t xml:space="preserve"> </w:t>
      </w:r>
      <w:r>
        <w:rPr>
          <w:rFonts w:ascii="SimSun" w:hAnsi="SimSun" w:eastAsia="SimSun" w:cs="SimSun"/>
          <w:sz w:val="22"/>
          <w:szCs w:val="22"/>
          <w:spacing w:val="-7"/>
        </w:rPr>
        <w:t>问药的思想端倪：“红色中国”成了探索光明的注脚，其危险的逻辑借由张艺</w:t>
      </w:r>
      <w:r>
        <w:rPr>
          <w:rFonts w:ascii="SimSun" w:hAnsi="SimSun" w:eastAsia="SimSun" w:cs="SimSun"/>
          <w:sz w:val="22"/>
          <w:szCs w:val="22"/>
          <w:spacing w:val="10"/>
        </w:rPr>
        <w:t xml:space="preserve"> </w:t>
      </w:r>
      <w:r>
        <w:rPr>
          <w:rFonts w:ascii="SimSun" w:hAnsi="SimSun" w:eastAsia="SimSun" w:cs="SimSun"/>
          <w:sz w:val="22"/>
          <w:szCs w:val="22"/>
          <w:spacing w:val="-5"/>
        </w:rPr>
        <w:t>谋等的影视文本推波助澜。</w:t>
      </w:r>
    </w:p>
    <w:p>
      <w:pPr>
        <w:ind w:left="110" w:right="195" w:firstLine="309"/>
        <w:spacing w:before="74" w:line="253" w:lineRule="auto"/>
        <w:jc w:val="both"/>
        <w:rPr>
          <w:rFonts w:ascii="SimSun" w:hAnsi="SimSun" w:eastAsia="SimSun" w:cs="SimSun"/>
          <w:sz w:val="22"/>
          <w:szCs w:val="22"/>
        </w:rPr>
      </w:pPr>
      <w:r>
        <w:rPr>
          <w:rFonts w:ascii="SimSun" w:hAnsi="SimSun" w:eastAsia="SimSun" w:cs="SimSun"/>
          <w:sz w:val="22"/>
          <w:szCs w:val="22"/>
          <w:spacing w:val="-7"/>
        </w:rPr>
        <w:t>《古炉》可谓当下“文革”叙事的异响。作为“文革”的亲历者，贾平凹</w:t>
      </w:r>
      <w:r>
        <w:rPr>
          <w:rFonts w:ascii="SimSun" w:hAnsi="SimSun" w:eastAsia="SimSun" w:cs="SimSun"/>
          <w:sz w:val="22"/>
          <w:szCs w:val="22"/>
          <w:spacing w:val="2"/>
        </w:rPr>
        <w:t xml:space="preserve"> </w:t>
      </w:r>
      <w:r>
        <w:rPr>
          <w:rFonts w:ascii="SimSun" w:hAnsi="SimSun" w:eastAsia="SimSun" w:cs="SimSun"/>
          <w:sz w:val="22"/>
          <w:szCs w:val="22"/>
          <w:spacing w:val="-27"/>
        </w:rPr>
        <w:t>拒绝忘掉伤疤的怀旧冲击，《古炉》以“开会”、“说病”、“铰花花”、</w:t>
      </w:r>
      <w:r>
        <w:rPr>
          <w:rFonts w:ascii="SimSun" w:hAnsi="SimSun" w:eastAsia="SimSun" w:cs="SimSun"/>
          <w:sz w:val="22"/>
          <w:szCs w:val="22"/>
          <w:spacing w:val="-28"/>
        </w:rPr>
        <w:t>偷情等无</w:t>
      </w:r>
      <w:r>
        <w:rPr>
          <w:rFonts w:ascii="SimSun" w:hAnsi="SimSun" w:eastAsia="SimSun" w:cs="SimSun"/>
          <w:sz w:val="22"/>
          <w:szCs w:val="22"/>
        </w:rPr>
        <w:t xml:space="preserve"> </w:t>
      </w:r>
      <w:r>
        <w:rPr>
          <w:rFonts w:ascii="SimSun" w:hAnsi="SimSun" w:eastAsia="SimSun" w:cs="SimSun"/>
          <w:sz w:val="22"/>
          <w:szCs w:val="22"/>
          <w:spacing w:val="-10"/>
        </w:rPr>
        <w:t>数日常细节把村民的虚妄蛮横、愚昧怯懦、狭隘自私、权力崇拜与“文革”的</w:t>
      </w:r>
      <w:r>
        <w:rPr>
          <w:rFonts w:ascii="SimSun" w:hAnsi="SimSun" w:eastAsia="SimSun" w:cs="SimSun"/>
          <w:sz w:val="22"/>
          <w:szCs w:val="22"/>
          <w:spacing w:val="5"/>
        </w:rPr>
        <w:t xml:space="preserve"> </w:t>
      </w:r>
      <w:r>
        <w:rPr>
          <w:rFonts w:ascii="SimSun" w:hAnsi="SimSun" w:eastAsia="SimSun" w:cs="SimSun"/>
          <w:sz w:val="22"/>
          <w:szCs w:val="22"/>
          <w:spacing w:val="-10"/>
        </w:rPr>
        <w:t>盲动狂热、强权暴力做了同质化叙述，从而揭柒了</w:t>
      </w:r>
      <w:r>
        <w:rPr>
          <w:rFonts w:ascii="SimSun" w:hAnsi="SimSun" w:eastAsia="SimSun" w:cs="SimSun"/>
          <w:sz w:val="22"/>
          <w:szCs w:val="22"/>
          <w:spacing w:val="-11"/>
        </w:rPr>
        <w:t>“文革”发生的深厚的民族</w:t>
      </w:r>
    </w:p>
    <w:p>
      <w:pPr>
        <w:spacing w:line="253" w:lineRule="auto"/>
        <w:sectPr>
          <w:pgSz w:w="8500" w:h="12480"/>
          <w:pgMar w:top="400" w:right="558" w:bottom="0" w:left="490" w:header="0" w:footer="0" w:gutter="0"/>
        </w:sectPr>
        <w:rPr>
          <w:rFonts w:ascii="SimSun" w:hAnsi="SimSun" w:eastAsia="SimSun" w:cs="SimSun"/>
          <w:sz w:val="22"/>
          <w:szCs w:val="22"/>
        </w:rPr>
      </w:pPr>
    </w:p>
    <w:p>
      <w:pPr>
        <w:ind w:left="2"/>
        <w:spacing w:before="97" w:line="222" w:lineRule="auto"/>
        <w:rPr>
          <w:rFonts w:ascii="SimHei" w:hAnsi="SimHei" w:eastAsia="SimHei" w:cs="SimHei"/>
          <w:sz w:val="22"/>
          <w:szCs w:val="22"/>
        </w:rPr>
      </w:pPr>
      <w:r>
        <w:rPr>
          <w:rFonts w:ascii="SimSun" w:hAnsi="SimSun" w:eastAsia="SimSun" w:cs="SimSun"/>
          <w:sz w:val="22"/>
          <w:szCs w:val="22"/>
          <w:b/>
          <w:bCs/>
          <w:spacing w:val="-22"/>
          <w:w w:val="96"/>
        </w:rPr>
        <w:t>052</w:t>
      </w:r>
      <w:r>
        <w:rPr>
          <w:rFonts w:ascii="SimSun" w:hAnsi="SimSun" w:eastAsia="SimSun" w:cs="SimSun"/>
          <w:sz w:val="22"/>
          <w:szCs w:val="22"/>
          <w:spacing w:val="10"/>
        </w:rPr>
        <w:t xml:space="preserve"> </w:t>
      </w:r>
      <w:r>
        <w:rPr>
          <w:rFonts w:ascii="SimHei" w:hAnsi="SimHei" w:eastAsia="SimHei" w:cs="SimHei"/>
          <w:sz w:val="22"/>
          <w:szCs w:val="22"/>
          <w:spacing w:val="-22"/>
          <w:w w:val="96"/>
        </w:rPr>
        <w:t>贾平凹创作问题批判</w:t>
      </w:r>
    </w:p>
    <w:p>
      <w:pPr>
        <w:pStyle w:val="BodyText"/>
        <w:spacing w:line="289" w:lineRule="auto"/>
        <w:rPr/>
      </w:pPr>
      <w:r/>
    </w:p>
    <w:p>
      <w:pPr>
        <w:pStyle w:val="BodyText"/>
        <w:spacing w:line="289" w:lineRule="auto"/>
        <w:rPr/>
      </w:pPr>
      <w:r/>
    </w:p>
    <w:p>
      <w:pPr>
        <w:spacing w:before="71" w:line="257" w:lineRule="auto"/>
        <w:jc w:val="both"/>
        <w:rPr>
          <w:rFonts w:ascii="SimSun" w:hAnsi="SimSun" w:eastAsia="SimSun" w:cs="SimSun"/>
          <w:sz w:val="22"/>
          <w:szCs w:val="22"/>
        </w:rPr>
      </w:pPr>
      <w:r>
        <w:rPr>
          <w:rFonts w:ascii="SimSun" w:hAnsi="SimSun" w:eastAsia="SimSun" w:cs="SimSun"/>
          <w:sz w:val="22"/>
          <w:szCs w:val="22"/>
          <w:spacing w:val="-10"/>
        </w:rPr>
        <w:t>文化心理基础，这承续了五四启蒙文学揭示出“</w:t>
      </w:r>
      <w:r>
        <w:rPr>
          <w:rFonts w:ascii="SimSun" w:hAnsi="SimSun" w:eastAsia="SimSun" w:cs="SimSun"/>
          <w:sz w:val="22"/>
          <w:szCs w:val="22"/>
          <w:spacing w:val="-11"/>
        </w:rPr>
        <w:t>精神奴役创伤”的主题，在新</w:t>
      </w:r>
      <w:r>
        <w:rPr>
          <w:rFonts w:ascii="SimSun" w:hAnsi="SimSun" w:eastAsia="SimSun" w:cs="SimSun"/>
          <w:sz w:val="22"/>
          <w:szCs w:val="22"/>
        </w:rPr>
        <w:t xml:space="preserve">   </w:t>
      </w:r>
      <w:r>
        <w:rPr>
          <w:rFonts w:ascii="SimSun" w:hAnsi="SimSun" w:eastAsia="SimSun" w:cs="SimSun"/>
          <w:sz w:val="22"/>
          <w:szCs w:val="22"/>
          <w:spacing w:val="-4"/>
        </w:rPr>
        <w:t>时期政治话语的历史归罪和知识分子话语的自我</w:t>
      </w:r>
      <w:r>
        <w:rPr>
          <w:rFonts w:ascii="SimSun" w:hAnsi="SimSun" w:eastAsia="SimSun" w:cs="SimSun"/>
          <w:sz w:val="22"/>
          <w:szCs w:val="22"/>
          <w:spacing w:val="-5"/>
        </w:rPr>
        <w:t>反省之外提供了反思“文革”</w:t>
      </w:r>
      <w:r>
        <w:rPr>
          <w:rFonts w:ascii="SimSun" w:hAnsi="SimSun" w:eastAsia="SimSun" w:cs="SimSun"/>
          <w:sz w:val="22"/>
          <w:szCs w:val="22"/>
        </w:rPr>
        <w:t xml:space="preserve"> </w:t>
      </w:r>
      <w:r>
        <w:rPr>
          <w:rFonts w:ascii="SimSun" w:hAnsi="SimSun" w:eastAsia="SimSun" w:cs="SimSun"/>
          <w:sz w:val="22"/>
          <w:szCs w:val="22"/>
          <w:spacing w:val="-10"/>
        </w:rPr>
        <w:t>的另一条路径。与此同时，《古炉》将日常生活的</w:t>
      </w:r>
      <w:r>
        <w:rPr>
          <w:rFonts w:ascii="SimSun" w:hAnsi="SimSun" w:eastAsia="SimSun" w:cs="SimSun"/>
          <w:sz w:val="22"/>
          <w:szCs w:val="22"/>
          <w:spacing w:val="-11"/>
        </w:rPr>
        <w:t>鸡零狗碎与“文革”的宏大</w:t>
      </w:r>
      <w:r>
        <w:rPr>
          <w:rFonts w:ascii="SimSun" w:hAnsi="SimSun" w:eastAsia="SimSun" w:cs="SimSun"/>
          <w:sz w:val="22"/>
          <w:szCs w:val="22"/>
        </w:rPr>
        <w:t xml:space="preserve">   </w:t>
      </w:r>
      <w:r>
        <w:rPr>
          <w:rFonts w:ascii="SimSun" w:hAnsi="SimSun" w:eastAsia="SimSun" w:cs="SimSun"/>
          <w:sz w:val="22"/>
          <w:szCs w:val="22"/>
          <w:spacing w:val="-10"/>
        </w:rPr>
        <w:t>叙事做同质处理，将乡村械斗与“文革”武斗做</w:t>
      </w:r>
      <w:r>
        <w:rPr>
          <w:rFonts w:ascii="SimSun" w:hAnsi="SimSun" w:eastAsia="SimSun" w:cs="SimSun"/>
          <w:sz w:val="22"/>
          <w:szCs w:val="22"/>
          <w:spacing w:val="-11"/>
        </w:rPr>
        <w:t>对应性关联，其失控的生活漫</w:t>
      </w:r>
      <w:r>
        <w:rPr>
          <w:rFonts w:ascii="SimSun" w:hAnsi="SimSun" w:eastAsia="SimSun" w:cs="SimSun"/>
          <w:sz w:val="22"/>
          <w:szCs w:val="22"/>
        </w:rPr>
        <w:t xml:space="preserve">   </w:t>
      </w:r>
      <w:r>
        <w:rPr>
          <w:rFonts w:ascii="SimSun" w:hAnsi="SimSun" w:eastAsia="SimSun" w:cs="SimSun"/>
          <w:sz w:val="22"/>
          <w:szCs w:val="22"/>
          <w:spacing w:val="-10"/>
        </w:rPr>
        <w:t>流式的叙述泥沙俱下，冲散了那理应穿透历史雾霭和现实屏</w:t>
      </w:r>
      <w:r>
        <w:rPr>
          <w:rFonts w:ascii="SimSun" w:hAnsi="SimSun" w:eastAsia="SimSun" w:cs="SimSun"/>
          <w:sz w:val="22"/>
          <w:szCs w:val="22"/>
          <w:spacing w:val="-11"/>
        </w:rPr>
        <w:t>蔽的思想之光，作</w:t>
      </w:r>
      <w:r>
        <w:rPr>
          <w:rFonts w:ascii="SimSun" w:hAnsi="SimSun" w:eastAsia="SimSun" w:cs="SimSun"/>
          <w:sz w:val="22"/>
          <w:szCs w:val="22"/>
        </w:rPr>
        <w:t xml:space="preserve">  </w:t>
      </w:r>
      <w:r>
        <w:rPr>
          <w:rFonts w:ascii="SimSun" w:hAnsi="SimSun" w:eastAsia="SimSun" w:cs="SimSun"/>
          <w:sz w:val="22"/>
          <w:szCs w:val="22"/>
          <w:spacing w:val="-10"/>
        </w:rPr>
        <w:t>家的美学立场和文本叙事的动力变得暖昧不清。这些意涵突出</w:t>
      </w:r>
      <w:r>
        <w:rPr>
          <w:rFonts w:ascii="SimSun" w:hAnsi="SimSun" w:eastAsia="SimSun" w:cs="SimSun"/>
          <w:sz w:val="22"/>
          <w:szCs w:val="22"/>
          <w:spacing w:val="-11"/>
        </w:rPr>
        <w:t>体现在文本的虐</w:t>
      </w:r>
      <w:r>
        <w:rPr>
          <w:rFonts w:ascii="SimSun" w:hAnsi="SimSun" w:eastAsia="SimSun" w:cs="SimSun"/>
          <w:sz w:val="22"/>
          <w:szCs w:val="22"/>
        </w:rPr>
        <w:t xml:space="preserve">  </w:t>
      </w:r>
      <w:r>
        <w:rPr>
          <w:rFonts w:ascii="SimSun" w:hAnsi="SimSun" w:eastAsia="SimSun" w:cs="SimSun"/>
          <w:sz w:val="22"/>
          <w:szCs w:val="22"/>
          <w:spacing w:val="-13"/>
        </w:rPr>
        <w:t>恋叙事中。</w:t>
      </w:r>
    </w:p>
    <w:p>
      <w:pPr>
        <w:ind w:right="103" w:firstLine="439"/>
        <w:spacing w:before="51" w:line="259" w:lineRule="auto"/>
        <w:jc w:val="both"/>
        <w:rPr>
          <w:rFonts w:ascii="SimSun" w:hAnsi="SimSun" w:eastAsia="SimSun" w:cs="SimSun"/>
          <w:sz w:val="22"/>
          <w:szCs w:val="22"/>
        </w:rPr>
      </w:pPr>
      <w:r>
        <w:rPr>
          <w:rFonts w:ascii="SimSun" w:hAnsi="SimSun" w:eastAsia="SimSun" w:cs="SimSun"/>
          <w:sz w:val="22"/>
          <w:szCs w:val="22"/>
          <w:spacing w:val="-4"/>
        </w:rPr>
        <w:t>虐恋，英文为</w:t>
      </w:r>
      <w:r>
        <w:rPr>
          <w:rFonts w:ascii="Times New Roman" w:hAnsi="Times New Roman" w:eastAsia="Times New Roman" w:cs="Times New Roman"/>
          <w:sz w:val="22"/>
          <w:szCs w:val="22"/>
          <w:spacing w:val="-4"/>
        </w:rPr>
        <w:t>sadomasochism,</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4"/>
        </w:rPr>
        <w:t>意为施虐一受虐狂。李银河在《虐恋亚文</w:t>
      </w:r>
      <w:r>
        <w:rPr>
          <w:rFonts w:ascii="SimSun" w:hAnsi="SimSun" w:eastAsia="SimSun" w:cs="SimSun"/>
          <w:sz w:val="22"/>
          <w:szCs w:val="22"/>
        </w:rPr>
        <w:t xml:space="preserve"> </w:t>
      </w:r>
      <w:r>
        <w:rPr>
          <w:rFonts w:ascii="SimSun" w:hAnsi="SimSun" w:eastAsia="SimSun" w:cs="SimSun"/>
          <w:sz w:val="22"/>
          <w:szCs w:val="22"/>
          <w:spacing w:val="-10"/>
        </w:rPr>
        <w:t>化》中对“虐恋”的阐述是：“虐恋是权力关系的性感化理论</w:t>
      </w:r>
      <w:r>
        <w:rPr>
          <w:rFonts w:ascii="SimSun" w:hAnsi="SimSun" w:eastAsia="SimSun" w:cs="SimSun"/>
          <w:sz w:val="22"/>
          <w:szCs w:val="22"/>
          <w:spacing w:val="-11"/>
        </w:rPr>
        <w:t>。相互自愿的虐</w:t>
      </w:r>
      <w:r>
        <w:rPr>
          <w:rFonts w:ascii="SimSun" w:hAnsi="SimSun" w:eastAsia="SimSun" w:cs="SimSun"/>
          <w:sz w:val="22"/>
          <w:szCs w:val="22"/>
        </w:rPr>
        <w:t xml:space="preserve">  </w:t>
      </w:r>
      <w:r>
        <w:rPr>
          <w:rFonts w:ascii="SimSun" w:hAnsi="SimSun" w:eastAsia="SimSun" w:cs="SimSun"/>
          <w:sz w:val="22"/>
          <w:szCs w:val="22"/>
          <w:spacing w:val="-10"/>
        </w:rPr>
        <w:t>恋关系的一个要素是权力结构中的统治与屈从的关系</w:t>
      </w:r>
      <w:r>
        <w:rPr>
          <w:rFonts w:ascii="SimSun" w:hAnsi="SimSun" w:eastAsia="SimSun" w:cs="SimSun"/>
          <w:sz w:val="22"/>
          <w:szCs w:val="22"/>
          <w:spacing w:val="-11"/>
        </w:rPr>
        <w:t>……统治屈从方式包括使</w:t>
      </w:r>
      <w:r>
        <w:rPr>
          <w:rFonts w:ascii="SimSun" w:hAnsi="SimSun" w:eastAsia="SimSun" w:cs="SimSun"/>
          <w:sz w:val="22"/>
          <w:szCs w:val="22"/>
        </w:rPr>
        <w:t xml:space="preserve">  </w:t>
      </w:r>
      <w:r>
        <w:rPr>
          <w:rFonts w:ascii="SimSun" w:hAnsi="SimSun" w:eastAsia="SimSun" w:cs="SimSun"/>
          <w:sz w:val="22"/>
          <w:szCs w:val="22"/>
          <w:spacing w:val="-4"/>
        </w:rPr>
        <w:t>对方或使自己陷入奴隶状态，受侮辱，被残酷的对待，受到精神上的虐待等</w:t>
      </w:r>
      <w:r>
        <w:rPr>
          <w:rFonts w:ascii="SimSun" w:hAnsi="SimSun" w:eastAsia="SimSun" w:cs="SimSun"/>
          <w:sz w:val="22"/>
          <w:szCs w:val="22"/>
        </w:rPr>
        <w:t xml:space="preserve">  </w:t>
      </w:r>
      <w:r>
        <w:rPr>
          <w:rFonts w:ascii="SimSun" w:hAnsi="SimSun" w:eastAsia="SimSun" w:cs="SimSun"/>
          <w:sz w:val="22"/>
          <w:szCs w:val="22"/>
          <w:spacing w:val="-14"/>
        </w:rPr>
        <w:t>等。”①从积极的意义上来说，虐恋是要超越现实秩序，是对理性束缚的反抗、</w:t>
      </w:r>
      <w:r>
        <w:rPr>
          <w:rFonts w:ascii="SimSun" w:hAnsi="SimSun" w:eastAsia="SimSun" w:cs="SimSun"/>
          <w:sz w:val="22"/>
          <w:szCs w:val="22"/>
          <w:spacing w:val="18"/>
        </w:rPr>
        <w:t xml:space="preserve"> </w:t>
      </w:r>
      <w:r>
        <w:rPr>
          <w:rFonts w:ascii="SimSun" w:hAnsi="SimSun" w:eastAsia="SimSun" w:cs="SimSun"/>
          <w:sz w:val="22"/>
          <w:szCs w:val="22"/>
          <w:spacing w:val="-10"/>
        </w:rPr>
        <w:t>对自由意志的张扬，它赋予非理性以合法性。《古炉》中呈现的虐恋景观</w:t>
      </w:r>
      <w:r>
        <w:rPr>
          <w:rFonts w:ascii="SimSun" w:hAnsi="SimSun" w:eastAsia="SimSun" w:cs="SimSun"/>
          <w:sz w:val="22"/>
          <w:szCs w:val="22"/>
          <w:spacing w:val="-11"/>
        </w:rPr>
        <w:t>是多</w:t>
      </w:r>
      <w:r>
        <w:rPr>
          <w:rFonts w:ascii="SimSun" w:hAnsi="SimSun" w:eastAsia="SimSun" w:cs="SimSun"/>
          <w:sz w:val="22"/>
          <w:szCs w:val="22"/>
        </w:rPr>
        <w:t xml:space="preserve">  </w:t>
      </w:r>
      <w:r>
        <w:rPr>
          <w:rFonts w:ascii="SimSun" w:hAnsi="SimSun" w:eastAsia="SimSun" w:cs="SimSun"/>
          <w:sz w:val="22"/>
          <w:szCs w:val="22"/>
          <w:spacing w:val="-10"/>
        </w:rPr>
        <w:t>层面的，贾平凹通过“虐恋”的描写提供了理解民间</w:t>
      </w:r>
      <w:r>
        <w:rPr>
          <w:rFonts w:ascii="SimSun" w:hAnsi="SimSun" w:eastAsia="SimSun" w:cs="SimSun"/>
          <w:sz w:val="22"/>
          <w:szCs w:val="22"/>
          <w:spacing w:val="-11"/>
        </w:rPr>
        <w:t>生存形态及这一生存形态</w:t>
      </w:r>
      <w:r>
        <w:rPr>
          <w:rFonts w:ascii="SimSun" w:hAnsi="SimSun" w:eastAsia="SimSun" w:cs="SimSun"/>
          <w:sz w:val="22"/>
          <w:szCs w:val="22"/>
        </w:rPr>
        <w:t xml:space="preserve">  </w:t>
      </w:r>
      <w:r>
        <w:rPr>
          <w:rFonts w:ascii="SimSun" w:hAnsi="SimSun" w:eastAsia="SimSun" w:cs="SimSun"/>
          <w:sz w:val="22"/>
          <w:szCs w:val="22"/>
          <w:spacing w:val="-10"/>
        </w:rPr>
        <w:t>在“文革”中与权力关系运作纠葛的一个向度，揭示了非理性狂欢的生成动因</w:t>
      </w:r>
      <w:r>
        <w:rPr>
          <w:rFonts w:ascii="SimSun" w:hAnsi="SimSun" w:eastAsia="SimSun" w:cs="SimSun"/>
          <w:sz w:val="22"/>
          <w:szCs w:val="22"/>
        </w:rPr>
        <w:t xml:space="preserve"> </w:t>
      </w:r>
      <w:r>
        <w:rPr>
          <w:rFonts w:ascii="SimSun" w:hAnsi="SimSun" w:eastAsia="SimSun" w:cs="SimSun"/>
          <w:sz w:val="22"/>
          <w:szCs w:val="22"/>
          <w:spacing w:val="-13"/>
        </w:rPr>
        <w:t>及其可怖性。</w:t>
      </w:r>
    </w:p>
    <w:p>
      <w:pPr>
        <w:ind w:left="2393"/>
        <w:spacing w:before="275" w:line="221" w:lineRule="auto"/>
        <w:rPr>
          <w:rFonts w:ascii="SimHei" w:hAnsi="SimHei" w:eastAsia="SimHei" w:cs="SimHei"/>
          <w:sz w:val="22"/>
          <w:szCs w:val="22"/>
        </w:rPr>
      </w:pPr>
      <w:r>
        <w:rPr>
          <w:rFonts w:ascii="SimHei" w:hAnsi="SimHei" w:eastAsia="SimHei" w:cs="SimHei"/>
          <w:sz w:val="22"/>
          <w:szCs w:val="22"/>
          <w:b/>
          <w:bCs/>
          <w:spacing w:val="16"/>
        </w:rPr>
        <w:t>性虐：权力关系的戏仿</w:t>
      </w:r>
    </w:p>
    <w:p>
      <w:pPr>
        <w:ind w:right="193" w:firstLine="320"/>
        <w:spacing w:before="179" w:line="258" w:lineRule="auto"/>
        <w:jc w:val="both"/>
        <w:rPr>
          <w:rFonts w:ascii="SimSun" w:hAnsi="SimSun" w:eastAsia="SimSun" w:cs="SimSun"/>
          <w:sz w:val="22"/>
          <w:szCs w:val="22"/>
        </w:rPr>
      </w:pPr>
      <w:r>
        <w:rPr>
          <w:rFonts w:ascii="SimSun" w:hAnsi="SimSun" w:eastAsia="SimSun" w:cs="SimSun"/>
          <w:sz w:val="22"/>
          <w:szCs w:val="22"/>
          <w:spacing w:val="-7"/>
        </w:rPr>
        <w:t>“一个把其全部能量都耗费在组织上的社会，很少留有内省、沉</w:t>
      </w:r>
      <w:r>
        <w:rPr>
          <w:rFonts w:ascii="SimSun" w:hAnsi="SimSun" w:eastAsia="SimSun" w:cs="SimSun"/>
          <w:sz w:val="22"/>
          <w:szCs w:val="22"/>
          <w:spacing w:val="-8"/>
        </w:rPr>
        <w:t>思和反思</w:t>
      </w:r>
      <w:r>
        <w:rPr>
          <w:rFonts w:ascii="SimSun" w:hAnsi="SimSun" w:eastAsia="SimSun" w:cs="SimSun"/>
          <w:sz w:val="22"/>
          <w:szCs w:val="22"/>
        </w:rPr>
        <w:t xml:space="preserve"> </w:t>
      </w:r>
      <w:r>
        <w:rPr>
          <w:rFonts w:ascii="SimSun" w:hAnsi="SimSun" w:eastAsia="SimSun" w:cs="SimSun"/>
          <w:sz w:val="22"/>
          <w:szCs w:val="22"/>
          <w:spacing w:val="-16"/>
        </w:rPr>
        <w:t>的机会。”②《古炉》中的“虐恋”描写首先体现</w:t>
      </w:r>
      <w:r>
        <w:rPr>
          <w:rFonts w:ascii="SimSun" w:hAnsi="SimSun" w:eastAsia="SimSun" w:cs="SimSun"/>
          <w:sz w:val="22"/>
          <w:szCs w:val="22"/>
          <w:spacing w:val="-17"/>
        </w:rPr>
        <w:t>在“性虐”上，它本身成为对</w:t>
      </w:r>
      <w:r>
        <w:rPr>
          <w:rFonts w:ascii="SimSun" w:hAnsi="SimSun" w:eastAsia="SimSun" w:cs="SimSun"/>
          <w:sz w:val="22"/>
          <w:szCs w:val="22"/>
        </w:rPr>
        <w:t xml:space="preserve"> </w:t>
      </w:r>
      <w:r>
        <w:rPr>
          <w:rFonts w:ascii="SimSun" w:hAnsi="SimSun" w:eastAsia="SimSun" w:cs="SimSun"/>
          <w:sz w:val="22"/>
          <w:szCs w:val="22"/>
          <w:spacing w:val="-10"/>
        </w:rPr>
        <w:t>权力关系的戏仿。在古炉村，夜霸槽是个“另类”。霸</w:t>
      </w:r>
      <w:r>
        <w:rPr>
          <w:rFonts w:ascii="SimSun" w:hAnsi="SimSun" w:eastAsia="SimSun" w:cs="SimSun"/>
          <w:sz w:val="22"/>
          <w:szCs w:val="22"/>
          <w:spacing w:val="-11"/>
        </w:rPr>
        <w:t>槽年少失怙，在农业劳</w:t>
      </w:r>
      <w:r>
        <w:rPr>
          <w:rFonts w:ascii="SimSun" w:hAnsi="SimSun" w:eastAsia="SimSun" w:cs="SimSun"/>
          <w:sz w:val="22"/>
          <w:szCs w:val="22"/>
        </w:rPr>
        <w:t xml:space="preserve"> </w:t>
      </w:r>
      <w:r>
        <w:rPr>
          <w:rFonts w:ascii="SimSun" w:hAnsi="SimSun" w:eastAsia="SimSun" w:cs="SimSun"/>
          <w:sz w:val="22"/>
          <w:szCs w:val="22"/>
          <w:spacing w:val="-10"/>
        </w:rPr>
        <w:t>动之余依靠补胎修鞋等挣点小钱，在生活上却是“今朝有酒今朝醉”。贾</w:t>
      </w:r>
      <w:r>
        <w:rPr>
          <w:rFonts w:ascii="SimSun" w:hAnsi="SimSun" w:eastAsia="SimSun" w:cs="SimSun"/>
          <w:sz w:val="22"/>
          <w:szCs w:val="22"/>
          <w:spacing w:val="-11"/>
        </w:rPr>
        <w:t>平凹</w:t>
      </w:r>
      <w:r>
        <w:rPr>
          <w:rFonts w:ascii="SimSun" w:hAnsi="SimSun" w:eastAsia="SimSun" w:cs="SimSun"/>
          <w:sz w:val="22"/>
          <w:szCs w:val="22"/>
        </w:rPr>
        <w:t xml:space="preserve"> </w:t>
      </w:r>
      <w:r>
        <w:rPr>
          <w:rFonts w:ascii="SimSun" w:hAnsi="SimSun" w:eastAsia="SimSun" w:cs="SimSun"/>
          <w:sz w:val="22"/>
          <w:szCs w:val="22"/>
          <w:spacing w:val="-10"/>
        </w:rPr>
        <w:t>把他塑造成了一个“流氓无产者”似的形象。这种乡间人</w:t>
      </w:r>
      <w:r>
        <w:rPr>
          <w:rFonts w:ascii="SimSun" w:hAnsi="SimSun" w:eastAsia="SimSun" w:cs="SimSun"/>
          <w:sz w:val="22"/>
          <w:szCs w:val="22"/>
          <w:spacing w:val="-11"/>
        </w:rPr>
        <w:t>物总觉生不逢时，渴</w:t>
      </w:r>
      <w:r>
        <w:rPr>
          <w:rFonts w:ascii="SimSun" w:hAnsi="SimSun" w:eastAsia="SimSun" w:cs="SimSun"/>
          <w:sz w:val="22"/>
          <w:szCs w:val="22"/>
        </w:rPr>
        <w:t xml:space="preserve"> </w:t>
      </w:r>
      <w:r>
        <w:rPr>
          <w:rFonts w:ascii="SimSun" w:hAnsi="SimSun" w:eastAsia="SimSun" w:cs="SimSun"/>
          <w:sz w:val="22"/>
          <w:szCs w:val="22"/>
          <w:spacing w:val="-4"/>
        </w:rPr>
        <w:t>望出人头地，只要有什么风吹草动，总会走在前头，因此，他们总以惹是生</w:t>
      </w:r>
      <w:r>
        <w:rPr>
          <w:rFonts w:ascii="SimSun" w:hAnsi="SimSun" w:eastAsia="SimSun" w:cs="SimSun"/>
          <w:sz w:val="22"/>
          <w:szCs w:val="22"/>
          <w:spacing w:val="1"/>
        </w:rPr>
        <w:t xml:space="preserve"> </w:t>
      </w:r>
      <w:r>
        <w:rPr>
          <w:rFonts w:ascii="SimSun" w:hAnsi="SimSun" w:eastAsia="SimSun" w:cs="SimSun"/>
          <w:sz w:val="22"/>
          <w:szCs w:val="22"/>
          <w:spacing w:val="-4"/>
        </w:rPr>
        <w:t>非、好强斗狠而与乡村伦理秩序格格不入，但又有行侠仗义、抱打不平的一</w:t>
      </w:r>
      <w:r>
        <w:rPr>
          <w:rFonts w:ascii="SimSun" w:hAnsi="SimSun" w:eastAsia="SimSun" w:cs="SimSun"/>
          <w:sz w:val="22"/>
          <w:szCs w:val="22"/>
          <w:spacing w:val="2"/>
        </w:rPr>
        <w:t xml:space="preserve"> </w:t>
      </w:r>
      <w:r>
        <w:rPr>
          <w:rFonts w:ascii="SimSun" w:hAnsi="SimSun" w:eastAsia="SimSun" w:cs="SimSun"/>
          <w:sz w:val="22"/>
          <w:szCs w:val="22"/>
          <w:spacing w:val="-7"/>
        </w:rPr>
        <w:t>面。敦厚的杏开恰恰喜欢霸槽这种年少轻狂的潇洒。霸槽“口碑不好</w:t>
      </w:r>
      <w:r>
        <w:rPr>
          <w:rFonts w:ascii="SimSun" w:hAnsi="SimSun" w:eastAsia="SimSun" w:cs="SimSun"/>
          <w:sz w:val="22"/>
          <w:szCs w:val="22"/>
          <w:spacing w:val="-8"/>
        </w:rPr>
        <w:t>”,二人</w:t>
      </w:r>
      <w:r>
        <w:rPr>
          <w:rFonts w:ascii="SimSun" w:hAnsi="SimSun" w:eastAsia="SimSun" w:cs="SimSun"/>
          <w:sz w:val="22"/>
          <w:szCs w:val="22"/>
        </w:rPr>
        <w:t xml:space="preserve"> </w:t>
      </w:r>
      <w:r>
        <w:rPr>
          <w:rFonts w:ascii="SimSun" w:hAnsi="SimSun" w:eastAsia="SimSun" w:cs="SimSun"/>
          <w:sz w:val="22"/>
          <w:szCs w:val="22"/>
          <w:spacing w:val="-10"/>
        </w:rPr>
        <w:t>的相处遭受村人的非议和杏开父亲即队长满盆的阻拦</w:t>
      </w:r>
      <w:r>
        <w:rPr>
          <w:rFonts w:ascii="SimSun" w:hAnsi="SimSun" w:eastAsia="SimSun" w:cs="SimSun"/>
          <w:sz w:val="22"/>
          <w:szCs w:val="22"/>
          <w:spacing w:val="-11"/>
        </w:rPr>
        <w:t>。越是如此，他们越是爱</w:t>
      </w:r>
      <w:r>
        <w:rPr>
          <w:rFonts w:ascii="SimSun" w:hAnsi="SimSun" w:eastAsia="SimSun" w:cs="SimSun"/>
          <w:sz w:val="22"/>
          <w:szCs w:val="22"/>
        </w:rPr>
        <w:t xml:space="preserve"> </w:t>
      </w:r>
      <w:r>
        <w:rPr>
          <w:rFonts w:ascii="SimSun" w:hAnsi="SimSun" w:eastAsia="SimSun" w:cs="SimSun"/>
          <w:sz w:val="22"/>
          <w:szCs w:val="22"/>
          <w:spacing w:val="-10"/>
        </w:rPr>
        <w:t>得倔强和固执。霸槽与杏开的感情很大程度上是</w:t>
      </w:r>
      <w:r>
        <w:rPr>
          <w:rFonts w:ascii="SimSun" w:hAnsi="SimSun" w:eastAsia="SimSun" w:cs="SimSun"/>
          <w:sz w:val="22"/>
          <w:szCs w:val="22"/>
          <w:spacing w:val="-11"/>
        </w:rPr>
        <w:t>一种虐恋。总是自觉心气不顺</w:t>
      </w:r>
      <w:r>
        <w:rPr>
          <w:rFonts w:ascii="SimSun" w:hAnsi="SimSun" w:eastAsia="SimSun" w:cs="SimSun"/>
          <w:sz w:val="22"/>
          <w:szCs w:val="22"/>
        </w:rPr>
        <w:t xml:space="preserve"> </w:t>
      </w:r>
      <w:r>
        <w:rPr>
          <w:rFonts w:ascii="SimSun" w:hAnsi="SimSun" w:eastAsia="SimSun" w:cs="SimSun"/>
          <w:sz w:val="22"/>
          <w:szCs w:val="22"/>
          <w:spacing w:val="-10"/>
        </w:rPr>
        <w:t>的霸槽发起火来会毫不犹豫地扇杏开的耳光，但暴</w:t>
      </w:r>
      <w:r>
        <w:rPr>
          <w:rFonts w:ascii="SimSun" w:hAnsi="SimSun" w:eastAsia="SimSun" w:cs="SimSun"/>
          <w:sz w:val="22"/>
          <w:szCs w:val="22"/>
          <w:spacing w:val="-11"/>
        </w:rPr>
        <w:t>打归暴打，打架后两个人还</w:t>
      </w:r>
      <w:r>
        <w:rPr>
          <w:rFonts w:ascii="SimSun" w:hAnsi="SimSun" w:eastAsia="SimSun" w:cs="SimSun"/>
          <w:sz w:val="22"/>
          <w:szCs w:val="22"/>
        </w:rPr>
        <w:t xml:space="preserve"> </w:t>
      </w:r>
      <w:r>
        <w:rPr>
          <w:rFonts w:ascii="SimSun" w:hAnsi="SimSun" w:eastAsia="SimSun" w:cs="SimSun"/>
          <w:sz w:val="22"/>
          <w:szCs w:val="22"/>
          <w:spacing w:val="-10"/>
        </w:rPr>
        <w:t>会偷偷摸摸地“相好”缠绵，分分合合令狗尿苔百思不得其解。在纷乱</w:t>
      </w:r>
      <w:r>
        <w:rPr>
          <w:rFonts w:ascii="SimSun" w:hAnsi="SimSun" w:eastAsia="SimSun" w:cs="SimSun"/>
          <w:sz w:val="22"/>
          <w:szCs w:val="22"/>
          <w:spacing w:val="-11"/>
        </w:rPr>
        <w:t>世风之</w:t>
      </w:r>
    </w:p>
    <w:p>
      <w:pPr>
        <w:pStyle w:val="BodyText"/>
        <w:spacing w:line="395" w:lineRule="auto"/>
        <w:rPr/>
      </w:pPr>
      <w:r/>
    </w:p>
    <w:p>
      <w:pPr>
        <w:ind w:left="299"/>
        <w:spacing w:before="72" w:line="193" w:lineRule="auto"/>
        <w:rPr>
          <w:rFonts w:ascii="SimSun" w:hAnsi="SimSun" w:eastAsia="SimSun" w:cs="SimSun"/>
          <w:sz w:val="22"/>
          <w:szCs w:val="22"/>
        </w:rPr>
      </w:pPr>
      <w:r>
        <w:rPr>
          <w:rFonts w:ascii="SimSun" w:hAnsi="SimSun" w:eastAsia="SimSun" w:cs="SimSun"/>
          <w:sz w:val="22"/>
          <w:szCs w:val="22"/>
          <w:spacing w:val="-23"/>
          <w:w w:val="86"/>
        </w:rPr>
        <w:t>①</w:t>
      </w:r>
      <w:r>
        <w:rPr>
          <w:rFonts w:ascii="SimSun" w:hAnsi="SimSun" w:eastAsia="SimSun" w:cs="SimSun"/>
          <w:sz w:val="22"/>
          <w:szCs w:val="22"/>
          <w:spacing w:val="14"/>
        </w:rPr>
        <w:t xml:space="preserve"> </w:t>
      </w:r>
      <w:r>
        <w:rPr>
          <w:rFonts w:ascii="SimSun" w:hAnsi="SimSun" w:eastAsia="SimSun" w:cs="SimSun"/>
          <w:sz w:val="22"/>
          <w:szCs w:val="22"/>
          <w:spacing w:val="-23"/>
          <w:w w:val="86"/>
        </w:rPr>
        <w:t>李银河：《虐恋亚文化》,呼和浩特：内蒙古大</w:t>
      </w:r>
      <w:r>
        <w:rPr>
          <w:rFonts w:ascii="SimSun" w:hAnsi="SimSun" w:eastAsia="SimSun" w:cs="SimSun"/>
          <w:sz w:val="22"/>
          <w:szCs w:val="22"/>
          <w:spacing w:val="-24"/>
          <w:w w:val="86"/>
        </w:rPr>
        <w:t>学出版社，2009年版，第213页。</w:t>
      </w:r>
    </w:p>
    <w:p>
      <w:pPr>
        <w:ind w:right="155" w:firstLine="329"/>
        <w:spacing w:before="2" w:line="211" w:lineRule="auto"/>
        <w:rPr>
          <w:rFonts w:ascii="SimSun" w:hAnsi="SimSun" w:eastAsia="SimSun" w:cs="SimSun"/>
          <w:sz w:val="22"/>
          <w:szCs w:val="22"/>
        </w:rPr>
      </w:pPr>
      <w:r>
        <w:rPr>
          <w:rFonts w:ascii="SimSun" w:hAnsi="SimSun" w:eastAsia="SimSun" w:cs="SimSun"/>
          <w:sz w:val="22"/>
          <w:szCs w:val="22"/>
          <w:spacing w:val="-29"/>
          <w:w w:val="90"/>
        </w:rPr>
        <w:t>②</w:t>
      </w:r>
      <w:r>
        <w:rPr>
          <w:rFonts w:ascii="SimSun" w:hAnsi="SimSun" w:eastAsia="SimSun" w:cs="SimSun"/>
          <w:sz w:val="22"/>
          <w:szCs w:val="22"/>
          <w:spacing w:val="15"/>
        </w:rPr>
        <w:t xml:space="preserve"> </w:t>
      </w:r>
      <w:r>
        <w:rPr>
          <w:rFonts w:ascii="SimSun" w:hAnsi="SimSun" w:eastAsia="SimSun" w:cs="SimSun"/>
          <w:sz w:val="22"/>
          <w:szCs w:val="22"/>
          <w:spacing w:val="-29"/>
          <w:w w:val="90"/>
        </w:rPr>
        <w:t>[德]卡尔·曼海姆：《重建时代的人与社会》</w:t>
      </w:r>
      <w:r>
        <w:rPr>
          <w:rFonts w:ascii="SimSun" w:hAnsi="SimSun" w:eastAsia="SimSun" w:cs="SimSun"/>
          <w:sz w:val="22"/>
          <w:szCs w:val="22"/>
          <w:spacing w:val="-30"/>
          <w:w w:val="90"/>
        </w:rPr>
        <w:t>,北京：生活·读书·新知三联书店，2002年</w:t>
      </w:r>
      <w:r>
        <w:rPr>
          <w:rFonts w:ascii="SimSun" w:hAnsi="SimSun" w:eastAsia="SimSun" w:cs="SimSun"/>
          <w:sz w:val="22"/>
          <w:szCs w:val="22"/>
        </w:rPr>
        <w:t xml:space="preserve"> </w:t>
      </w:r>
      <w:r>
        <w:rPr>
          <w:rFonts w:ascii="SimSun" w:hAnsi="SimSun" w:eastAsia="SimSun" w:cs="SimSun"/>
          <w:sz w:val="22"/>
          <w:szCs w:val="22"/>
          <w:spacing w:val="-24"/>
        </w:rPr>
        <w:t>版，第72页</w:t>
      </w:r>
    </w:p>
    <w:p>
      <w:pPr>
        <w:spacing w:line="211" w:lineRule="auto"/>
        <w:sectPr>
          <w:pgSz w:w="8500" w:h="12480"/>
          <w:pgMar w:top="400" w:right="506" w:bottom="0" w:left="660" w:header="0" w:footer="0" w:gutter="0"/>
        </w:sectPr>
        <w:rPr>
          <w:rFonts w:ascii="SimSun" w:hAnsi="SimSun" w:eastAsia="SimSun" w:cs="SimSun"/>
          <w:sz w:val="22"/>
          <w:szCs w:val="22"/>
        </w:rPr>
      </w:pPr>
    </w:p>
    <w:p>
      <w:pPr>
        <w:ind w:left="5379"/>
        <w:spacing w:before="37" w:line="222" w:lineRule="auto"/>
        <w:rPr>
          <w:rFonts w:ascii="Times New Roman" w:hAnsi="Times New Roman" w:eastAsia="Times New Roman" w:cs="Times New Roman"/>
          <w:sz w:val="22"/>
          <w:szCs w:val="22"/>
        </w:rPr>
      </w:pPr>
      <w:r>
        <w:rPr>
          <w:rFonts w:ascii="SimHei" w:hAnsi="SimHei" w:eastAsia="SimHei" w:cs="SimHei"/>
          <w:sz w:val="22"/>
          <w:szCs w:val="22"/>
          <w:spacing w:val="-19"/>
        </w:rPr>
        <w:t>Ⅲ</w:t>
      </w:r>
      <w:r>
        <w:rPr>
          <w:rFonts w:ascii="SimHei" w:hAnsi="SimHei" w:eastAsia="SimHei" w:cs="SimHei"/>
          <w:sz w:val="22"/>
          <w:szCs w:val="22"/>
          <w:spacing w:val="-18"/>
        </w:rPr>
        <w:t xml:space="preserve"> </w:t>
      </w:r>
      <w:r>
        <w:rPr>
          <w:rFonts w:ascii="SimHei" w:hAnsi="SimHei" w:eastAsia="SimHei" w:cs="SimHei"/>
          <w:sz w:val="22"/>
          <w:szCs w:val="22"/>
          <w:spacing w:val="-19"/>
        </w:rPr>
        <w:t>《古炉》批判</w:t>
      </w:r>
      <w:r>
        <w:rPr>
          <w:rFonts w:ascii="SimHei" w:hAnsi="SimHei" w:eastAsia="SimHei" w:cs="SimHei"/>
          <w:sz w:val="22"/>
          <w:szCs w:val="22"/>
          <w:spacing w:val="-19"/>
        </w:rPr>
        <w:t xml:space="preserve"> </w:t>
      </w:r>
      <w:r>
        <w:rPr>
          <w:rFonts w:ascii="Times New Roman" w:hAnsi="Times New Roman" w:eastAsia="Times New Roman" w:cs="Times New Roman"/>
          <w:sz w:val="22"/>
          <w:szCs w:val="22"/>
          <w:b/>
          <w:bCs/>
          <w:spacing w:val="-19"/>
        </w:rPr>
        <w:t>053</w:t>
      </w:r>
    </w:p>
    <w:p>
      <w:pPr>
        <w:pStyle w:val="BodyText"/>
        <w:spacing w:line="306" w:lineRule="auto"/>
        <w:rPr/>
      </w:pPr>
      <w:r/>
    </w:p>
    <w:p>
      <w:pPr>
        <w:pStyle w:val="BodyText"/>
        <w:spacing w:line="307" w:lineRule="auto"/>
        <w:rPr/>
      </w:pPr>
      <w:r/>
    </w:p>
    <w:p>
      <w:pPr>
        <w:ind w:firstLine="109"/>
        <w:spacing w:before="71" w:line="258" w:lineRule="auto"/>
        <w:jc w:val="both"/>
        <w:rPr>
          <w:rFonts w:ascii="SimSun" w:hAnsi="SimSun" w:eastAsia="SimSun" w:cs="SimSun"/>
          <w:sz w:val="22"/>
          <w:szCs w:val="22"/>
        </w:rPr>
      </w:pPr>
      <w:r>
        <w:rPr>
          <w:rFonts w:ascii="SimSun" w:hAnsi="SimSun" w:eastAsia="SimSun" w:cs="SimSun"/>
          <w:sz w:val="22"/>
          <w:szCs w:val="22"/>
          <w:spacing w:val="-7"/>
        </w:rPr>
        <w:t>下，霸槽对杏开的感情本身“包含着一种将性与政治彻底分开的要求”,这出</w:t>
      </w:r>
      <w:r>
        <w:rPr>
          <w:rFonts w:ascii="SimSun" w:hAnsi="SimSun" w:eastAsia="SimSun" w:cs="SimSun"/>
          <w:sz w:val="22"/>
          <w:szCs w:val="22"/>
          <w:spacing w:val="12"/>
        </w:rPr>
        <w:t xml:space="preserve"> </w:t>
      </w:r>
      <w:r>
        <w:rPr>
          <w:rFonts w:ascii="SimSun" w:hAnsi="SimSun" w:eastAsia="SimSun" w:cs="SimSun"/>
          <w:sz w:val="22"/>
          <w:szCs w:val="22"/>
          <w:spacing w:val="-10"/>
        </w:rPr>
        <w:t>“革命时期的爱情”所要争取的是“在私人生活领域的真正自由”,“这种自由</w:t>
      </w:r>
      <w:r>
        <w:rPr>
          <w:rFonts w:ascii="SimSun" w:hAnsi="SimSun" w:eastAsia="SimSun" w:cs="SimSun"/>
          <w:sz w:val="22"/>
          <w:szCs w:val="22"/>
          <w:spacing w:val="13"/>
        </w:rPr>
        <w:t xml:space="preserve"> </w:t>
      </w:r>
      <w:r>
        <w:rPr>
          <w:rFonts w:ascii="SimSun" w:hAnsi="SimSun" w:eastAsia="SimSun" w:cs="SimSun"/>
          <w:sz w:val="22"/>
          <w:szCs w:val="22"/>
          <w:spacing w:val="-7"/>
        </w:rPr>
        <w:t>既要摆脱那种认为它‘在政治上不正确’的指责，也要摆脱那种‘政治上没问</w:t>
      </w:r>
      <w:r>
        <w:rPr>
          <w:rFonts w:ascii="SimSun" w:hAnsi="SimSun" w:eastAsia="SimSun" w:cs="SimSun"/>
          <w:sz w:val="22"/>
          <w:szCs w:val="22"/>
          <w:spacing w:val="11"/>
        </w:rPr>
        <w:t xml:space="preserve"> </w:t>
      </w:r>
      <w:r>
        <w:rPr>
          <w:rFonts w:ascii="SimSun" w:hAnsi="SimSun" w:eastAsia="SimSun" w:cs="SimSun"/>
          <w:sz w:val="22"/>
          <w:szCs w:val="22"/>
          <w:spacing w:val="-7"/>
        </w:rPr>
        <w:t>题’的标榜，更不愿意被派上‘是真正的男女平等’的用场，它只希望获</w:t>
      </w:r>
      <w:r>
        <w:rPr>
          <w:rFonts w:ascii="SimSun" w:hAnsi="SimSun" w:eastAsia="SimSun" w:cs="SimSun"/>
          <w:sz w:val="22"/>
          <w:szCs w:val="22"/>
          <w:spacing w:val="-8"/>
        </w:rPr>
        <w:t>得不</w:t>
      </w:r>
      <w:r>
        <w:rPr>
          <w:rFonts w:ascii="SimSun" w:hAnsi="SimSun" w:eastAsia="SimSun" w:cs="SimSun"/>
          <w:sz w:val="22"/>
          <w:szCs w:val="22"/>
        </w:rPr>
        <w:t xml:space="preserve">  </w:t>
      </w:r>
      <w:r>
        <w:rPr>
          <w:rFonts w:ascii="SimSun" w:hAnsi="SimSun" w:eastAsia="SimSun" w:cs="SimSun"/>
          <w:sz w:val="22"/>
          <w:szCs w:val="22"/>
          <w:spacing w:val="-7"/>
        </w:rPr>
        <w:t>受打扰的自由”。①杏开在肉体和精神双重的折磨下依然不愿舍弃霸槽</w:t>
      </w:r>
      <w:r>
        <w:rPr>
          <w:rFonts w:ascii="SimSun" w:hAnsi="SimSun" w:eastAsia="SimSun" w:cs="SimSun"/>
          <w:sz w:val="22"/>
          <w:szCs w:val="22"/>
          <w:spacing w:val="-8"/>
        </w:rPr>
        <w:t>，甚至</w:t>
      </w:r>
      <w:r>
        <w:rPr>
          <w:rFonts w:ascii="SimSun" w:hAnsi="SimSun" w:eastAsia="SimSun" w:cs="SimSun"/>
          <w:sz w:val="22"/>
          <w:szCs w:val="22"/>
        </w:rPr>
        <w:t xml:space="preserve">  </w:t>
      </w:r>
      <w:r>
        <w:rPr>
          <w:rFonts w:ascii="SimSun" w:hAnsi="SimSun" w:eastAsia="SimSun" w:cs="SimSun"/>
          <w:sz w:val="22"/>
          <w:szCs w:val="22"/>
          <w:spacing w:val="-7"/>
        </w:rPr>
        <w:t>公然对抗了父权的施压，可以说她爱上了这个男人的暴力——对于有受虐倾向</w:t>
      </w:r>
      <w:r>
        <w:rPr>
          <w:rFonts w:ascii="SimSun" w:hAnsi="SimSun" w:eastAsia="SimSun" w:cs="SimSun"/>
          <w:sz w:val="22"/>
          <w:szCs w:val="22"/>
          <w:spacing w:val="9"/>
        </w:rPr>
        <w:t xml:space="preserve"> </w:t>
      </w:r>
      <w:r>
        <w:rPr>
          <w:rFonts w:ascii="SimSun" w:hAnsi="SimSun" w:eastAsia="SimSun" w:cs="SimSun"/>
          <w:sz w:val="22"/>
          <w:szCs w:val="22"/>
          <w:spacing w:val="-7"/>
        </w:rPr>
        <w:t>的女人而言，男性的暴力有着性感的一面。当然，霸槽虽霸，也只有</w:t>
      </w:r>
      <w:r>
        <w:rPr>
          <w:rFonts w:ascii="SimSun" w:hAnsi="SimSun" w:eastAsia="SimSun" w:cs="SimSun"/>
          <w:sz w:val="22"/>
          <w:szCs w:val="22"/>
          <w:spacing w:val="-8"/>
        </w:rPr>
        <w:t>杏开在关</w:t>
      </w:r>
      <w:r>
        <w:rPr>
          <w:rFonts w:ascii="SimSun" w:hAnsi="SimSun" w:eastAsia="SimSun" w:cs="SimSun"/>
          <w:sz w:val="22"/>
          <w:szCs w:val="22"/>
        </w:rPr>
        <w:t xml:space="preserve">  </w:t>
      </w:r>
      <w:r>
        <w:rPr>
          <w:rFonts w:ascii="SimSun" w:hAnsi="SimSun" w:eastAsia="SimSun" w:cs="SimSun"/>
          <w:sz w:val="22"/>
          <w:szCs w:val="22"/>
          <w:spacing w:val="-6"/>
        </w:rPr>
        <w:t>键时候敢于当众驳斥他，</w:t>
      </w:r>
      <w:r>
        <w:rPr>
          <w:rFonts w:ascii="SimSun" w:hAnsi="SimSun" w:eastAsia="SimSun" w:cs="SimSun"/>
          <w:sz w:val="22"/>
          <w:szCs w:val="22"/>
          <w:spacing w:val="-47"/>
        </w:rPr>
        <w:t xml:space="preserve"> </w:t>
      </w:r>
      <w:r>
        <w:rPr>
          <w:rFonts w:ascii="SimSun" w:hAnsi="SimSun" w:eastAsia="SimSun" w:cs="SimSun"/>
          <w:sz w:val="22"/>
          <w:szCs w:val="22"/>
          <w:spacing w:val="-6"/>
        </w:rPr>
        <w:t>一物降一物，这里边也有着女人幽暗的骄傲和虚荣，</w:t>
      </w:r>
      <w:r>
        <w:rPr>
          <w:rFonts w:ascii="SimSun" w:hAnsi="SimSun" w:eastAsia="SimSun" w:cs="SimSun"/>
          <w:sz w:val="22"/>
          <w:szCs w:val="22"/>
        </w:rPr>
        <w:t xml:space="preserve"> </w:t>
      </w:r>
      <w:r>
        <w:rPr>
          <w:rFonts w:ascii="SimSun" w:hAnsi="SimSun" w:eastAsia="SimSun" w:cs="SimSun"/>
          <w:sz w:val="22"/>
          <w:szCs w:val="22"/>
          <w:spacing w:val="-6"/>
        </w:rPr>
        <w:t>这种骄傲实际上成为杏开受虐的一种心理补偿。</w:t>
      </w:r>
    </w:p>
    <w:p>
      <w:pPr>
        <w:ind w:left="110" w:right="80" w:firstLine="419"/>
        <w:spacing w:before="81" w:line="246" w:lineRule="auto"/>
        <w:rPr>
          <w:rFonts w:ascii="SimSun" w:hAnsi="SimSun" w:eastAsia="SimSun" w:cs="SimSun"/>
          <w:sz w:val="22"/>
          <w:szCs w:val="22"/>
        </w:rPr>
      </w:pPr>
      <w:r>
        <w:rPr>
          <w:rFonts w:ascii="SimSun" w:hAnsi="SimSun" w:eastAsia="SimSun" w:cs="SimSun"/>
          <w:sz w:val="22"/>
          <w:szCs w:val="22"/>
          <w:spacing w:val="-10"/>
        </w:rPr>
        <w:t>但是，这种性虐的最大对手不是流言的可怕，也不是父权的干预，而是族</w:t>
      </w:r>
      <w:r>
        <w:rPr>
          <w:rFonts w:ascii="SimSun" w:hAnsi="SimSun" w:eastAsia="SimSun" w:cs="SimSun"/>
          <w:sz w:val="22"/>
          <w:szCs w:val="22"/>
          <w:spacing w:val="8"/>
        </w:rPr>
        <w:t xml:space="preserve"> </w:t>
      </w:r>
      <w:r>
        <w:rPr>
          <w:rFonts w:ascii="SimSun" w:hAnsi="SimSun" w:eastAsia="SimSun" w:cs="SimSun"/>
          <w:sz w:val="22"/>
          <w:szCs w:val="22"/>
          <w:spacing w:val="-12"/>
        </w:rPr>
        <w:t>姓的冲突与“革命”权力的介入。</w:t>
      </w:r>
    </w:p>
    <w:p>
      <w:pPr>
        <w:ind w:firstLine="540"/>
        <w:spacing w:before="37" w:line="259" w:lineRule="auto"/>
        <w:tabs>
          <w:tab w:val="left" w:pos="110"/>
        </w:tabs>
        <w:jc w:val="both"/>
        <w:rPr>
          <w:rFonts w:ascii="SimSun" w:hAnsi="SimSun" w:eastAsia="SimSun" w:cs="SimSun"/>
          <w:sz w:val="22"/>
          <w:szCs w:val="22"/>
        </w:rPr>
      </w:pPr>
      <w:r>
        <w:rPr>
          <w:rFonts w:ascii="SimSun" w:hAnsi="SimSun" w:eastAsia="SimSun" w:cs="SimSun"/>
          <w:sz w:val="22"/>
          <w:szCs w:val="22"/>
          <w:spacing w:val="-10"/>
        </w:rPr>
        <w:t>在《古炉》中，贾平凹将宗亲冲突、乡村械斗与“文革”的暴力武斗做了</w:t>
      </w:r>
      <w:r>
        <w:rPr>
          <w:rFonts w:ascii="SimSun" w:hAnsi="SimSun" w:eastAsia="SimSun" w:cs="SimSun"/>
          <w:sz w:val="22"/>
          <w:szCs w:val="22"/>
          <w:spacing w:val="17"/>
        </w:rPr>
        <w:t xml:space="preserve"> </w:t>
      </w:r>
      <w:r>
        <w:rPr>
          <w:rFonts w:ascii="SimSun" w:hAnsi="SimSun" w:eastAsia="SimSun" w:cs="SimSun"/>
          <w:sz w:val="22"/>
          <w:szCs w:val="22"/>
          <w:spacing w:val="3"/>
        </w:rPr>
        <w:t>同质化叙述，前者是后者的民间基础。阿里夫</w:t>
      </w:r>
      <w:r>
        <w:rPr>
          <w:rFonts w:ascii="SimSun" w:hAnsi="SimSun" w:eastAsia="SimSun" w:cs="SimSun"/>
          <w:sz w:val="22"/>
          <w:szCs w:val="22"/>
          <w:spacing w:val="-12"/>
        </w:rPr>
        <w:t xml:space="preserve"> </w:t>
      </w:r>
      <w:r>
        <w:rPr>
          <w:rFonts w:ascii="SimSun" w:hAnsi="SimSun" w:eastAsia="SimSun" w:cs="SimSun"/>
          <w:sz w:val="22"/>
          <w:szCs w:val="22"/>
          <w:spacing w:val="3"/>
        </w:rPr>
        <w:t>·德里克认为，“从1956至</w:t>
      </w:r>
      <w:r>
        <w:rPr>
          <w:rFonts w:ascii="SimSun" w:hAnsi="SimSun" w:eastAsia="SimSun" w:cs="SimSun"/>
          <w:sz w:val="22"/>
          <w:szCs w:val="22"/>
        </w:rPr>
        <w:t xml:space="preserve">  </w:t>
      </w:r>
      <w:r>
        <w:rPr>
          <w:rFonts w:ascii="SimSun" w:hAnsi="SimSun" w:eastAsia="SimSun" w:cs="SimSun"/>
          <w:sz w:val="22"/>
          <w:szCs w:val="22"/>
        </w:rPr>
        <w:tab/>
      </w:r>
      <w:r>
        <w:rPr>
          <w:rFonts w:ascii="SimSun" w:hAnsi="SimSun" w:eastAsia="SimSun" w:cs="SimSun"/>
          <w:sz w:val="22"/>
          <w:szCs w:val="22"/>
          <w:spacing w:val="-7"/>
        </w:rPr>
        <w:t>1976这二十年为期来观照‘文革’才算恰当”②,他旨在强调“文革”并非平</w:t>
      </w:r>
      <w:r>
        <w:rPr>
          <w:rFonts w:ascii="SimSun" w:hAnsi="SimSun" w:eastAsia="SimSun" w:cs="SimSun"/>
          <w:sz w:val="22"/>
          <w:szCs w:val="22"/>
          <w:spacing w:val="5"/>
        </w:rPr>
        <w:t xml:space="preserve">  </w:t>
      </w:r>
      <w:r>
        <w:rPr>
          <w:rFonts w:ascii="SimSun" w:hAnsi="SimSun" w:eastAsia="SimSun" w:cs="SimSun"/>
          <w:sz w:val="22"/>
          <w:szCs w:val="22"/>
          <w:spacing w:val="-7"/>
        </w:rPr>
        <w:t>地生雷，而自有其历史伏笔。《古炉》从1965年的冬天开篇，其肆意铺衍的生</w:t>
      </w:r>
      <w:r>
        <w:rPr>
          <w:rFonts w:ascii="SimSun" w:hAnsi="SimSun" w:eastAsia="SimSun" w:cs="SimSun"/>
          <w:sz w:val="22"/>
          <w:szCs w:val="22"/>
          <w:spacing w:val="5"/>
        </w:rPr>
        <w:t xml:space="preserve">  </w:t>
      </w:r>
      <w:r>
        <w:rPr>
          <w:rFonts w:ascii="SimSun" w:hAnsi="SimSun" w:eastAsia="SimSun" w:cs="SimSun"/>
          <w:sz w:val="22"/>
          <w:szCs w:val="22"/>
          <w:spacing w:val="-1"/>
        </w:rPr>
        <w:t>活细节如分救济粮、出售老公房、争开拖拉机、婆媳失和、父子不睦等实乃</w:t>
      </w:r>
      <w:r>
        <w:rPr>
          <w:rFonts w:ascii="SimSun" w:hAnsi="SimSun" w:eastAsia="SimSun" w:cs="SimSun"/>
          <w:sz w:val="22"/>
          <w:szCs w:val="22"/>
          <w:spacing w:val="7"/>
        </w:rPr>
        <w:t xml:space="preserve">  </w:t>
      </w:r>
      <w:r>
        <w:rPr>
          <w:rFonts w:ascii="SimSun" w:hAnsi="SimSun" w:eastAsia="SimSun" w:cs="SimSun"/>
          <w:sz w:val="22"/>
          <w:szCs w:val="22"/>
          <w:spacing w:val="-7"/>
        </w:rPr>
        <w:t>“文革”的伏笔，一旦遭逢政治的劲风就会演变为如火如荼的斗</w:t>
      </w:r>
      <w:r>
        <w:rPr>
          <w:rFonts w:ascii="SimSun" w:hAnsi="SimSun" w:eastAsia="SimSun" w:cs="SimSun"/>
          <w:sz w:val="22"/>
          <w:szCs w:val="22"/>
          <w:spacing w:val="-8"/>
        </w:rPr>
        <w:t>争——这里边</w:t>
      </w:r>
      <w:r>
        <w:rPr>
          <w:rFonts w:ascii="SimSun" w:hAnsi="SimSun" w:eastAsia="SimSun" w:cs="SimSun"/>
          <w:sz w:val="22"/>
          <w:szCs w:val="22"/>
        </w:rPr>
        <w:t xml:space="preserve">  </w:t>
      </w:r>
      <w:r>
        <w:rPr>
          <w:rFonts w:ascii="SimSun" w:hAnsi="SimSun" w:eastAsia="SimSun" w:cs="SimSun"/>
          <w:sz w:val="22"/>
          <w:szCs w:val="22"/>
          <w:spacing w:val="-7"/>
        </w:rPr>
        <w:t>族姓的矛盾已然醒目，夜霸槽和朱天布都想做民兵连长，最终埋下了怨毒的种</w:t>
      </w:r>
      <w:r>
        <w:rPr>
          <w:rFonts w:ascii="SimSun" w:hAnsi="SimSun" w:eastAsia="SimSun" w:cs="SimSun"/>
          <w:sz w:val="22"/>
          <w:szCs w:val="22"/>
          <w:spacing w:val="1"/>
        </w:rPr>
        <w:t xml:space="preserve">  </w:t>
      </w:r>
      <w:r>
        <w:rPr>
          <w:rFonts w:ascii="SimSun" w:hAnsi="SimSun" w:eastAsia="SimSun" w:cs="SimSun"/>
          <w:sz w:val="22"/>
          <w:szCs w:val="22"/>
          <w:spacing w:val="-7"/>
        </w:rPr>
        <w:t>子。在“夏部”和“秋部”中，针对“四类分子”的批斗会已经“失控</w:t>
      </w:r>
      <w:r>
        <w:rPr>
          <w:rFonts w:ascii="SimSun" w:hAnsi="SimSun" w:eastAsia="SimSun" w:cs="SimSun"/>
          <w:sz w:val="22"/>
          <w:szCs w:val="22"/>
          <w:spacing w:val="-8"/>
        </w:rPr>
        <w:t>”地升</w:t>
      </w:r>
      <w:r>
        <w:rPr>
          <w:rFonts w:ascii="SimSun" w:hAnsi="SimSun" w:eastAsia="SimSun" w:cs="SimSun"/>
          <w:sz w:val="22"/>
          <w:szCs w:val="22"/>
        </w:rPr>
        <w:t xml:space="preserve">  </w:t>
      </w:r>
      <w:r>
        <w:rPr>
          <w:rFonts w:ascii="SimSun" w:hAnsi="SimSun" w:eastAsia="SimSun" w:cs="SimSun"/>
          <w:sz w:val="22"/>
          <w:szCs w:val="22"/>
          <w:spacing w:val="-1"/>
        </w:rPr>
        <w:t>级为全民造反运动。由于霸槽的招引，古炉村入住了第一个串联的学生黄生</w:t>
      </w:r>
      <w:r>
        <w:rPr>
          <w:rFonts w:ascii="SimSun" w:hAnsi="SimSun" w:eastAsia="SimSun" w:cs="SimSun"/>
          <w:sz w:val="22"/>
          <w:szCs w:val="22"/>
          <w:spacing w:val="6"/>
        </w:rPr>
        <w:t xml:space="preserve">  </w:t>
      </w:r>
      <w:r>
        <w:rPr>
          <w:rFonts w:ascii="SimSun" w:hAnsi="SimSun" w:eastAsia="SimSun" w:cs="SimSun"/>
          <w:sz w:val="22"/>
          <w:szCs w:val="22"/>
          <w:spacing w:val="-4"/>
        </w:rPr>
        <w:t>生，他来古炉就是为了“煽风点火”,因为“无产阶级文化大革命在别的地方</w:t>
      </w:r>
      <w:r>
        <w:rPr>
          <w:rFonts w:ascii="SimSun" w:hAnsi="SimSun" w:eastAsia="SimSun" w:cs="SimSun"/>
          <w:sz w:val="22"/>
          <w:szCs w:val="22"/>
          <w:spacing w:val="1"/>
        </w:rPr>
        <w:t xml:space="preserve">  </w:t>
      </w:r>
      <w:r>
        <w:rPr>
          <w:rFonts w:ascii="SimSun" w:hAnsi="SimSun" w:eastAsia="SimSun" w:cs="SimSun"/>
          <w:sz w:val="22"/>
          <w:szCs w:val="22"/>
          <w:spacing w:val="-1"/>
        </w:rPr>
        <w:t>已经如火如荼，古炉村却还是一个死角”,从此小小村庄和城镇和北京相连，</w:t>
      </w:r>
      <w:r>
        <w:rPr>
          <w:rFonts w:ascii="SimSun" w:hAnsi="SimSun" w:eastAsia="SimSun" w:cs="SimSun"/>
          <w:sz w:val="22"/>
          <w:szCs w:val="22"/>
          <w:spacing w:val="3"/>
        </w:rPr>
        <w:t xml:space="preserve"> </w:t>
      </w:r>
      <w:r>
        <w:rPr>
          <w:rFonts w:ascii="SimSun" w:hAnsi="SimSun" w:eastAsia="SimSun" w:cs="SimSun"/>
          <w:sz w:val="22"/>
          <w:szCs w:val="22"/>
          <w:spacing w:val="-4"/>
        </w:rPr>
        <w:t>不得安宁。毛主席在北京发表了“最新指示”,洛镇立即组织几万人的“大集</w:t>
      </w:r>
      <w:r>
        <w:rPr>
          <w:rFonts w:ascii="SimSun" w:hAnsi="SimSun" w:eastAsia="SimSun" w:cs="SimSun"/>
          <w:sz w:val="22"/>
          <w:szCs w:val="22"/>
          <w:spacing w:val="1"/>
        </w:rPr>
        <w:t xml:space="preserve">  </w:t>
      </w:r>
      <w:r>
        <w:rPr>
          <w:rFonts w:ascii="SimSun" w:hAnsi="SimSun" w:eastAsia="SimSun" w:cs="SimSun"/>
          <w:sz w:val="22"/>
          <w:szCs w:val="22"/>
          <w:spacing w:val="-4"/>
        </w:rPr>
        <w:t>会”,这让古炉村人大大开了眼界。古炉村的“破四旧”在夜霸槽的主持下如</w:t>
      </w:r>
      <w:r>
        <w:rPr>
          <w:rFonts w:ascii="SimSun" w:hAnsi="SimSun" w:eastAsia="SimSun" w:cs="SimSun"/>
          <w:sz w:val="22"/>
          <w:szCs w:val="22"/>
          <w:spacing w:val="5"/>
        </w:rPr>
        <w:t xml:space="preserve">  </w:t>
      </w:r>
      <w:r>
        <w:rPr>
          <w:rFonts w:ascii="SimSun" w:hAnsi="SimSun" w:eastAsia="SimSun" w:cs="SimSun"/>
          <w:sz w:val="22"/>
          <w:szCs w:val="22"/>
          <w:spacing w:val="-7"/>
        </w:rPr>
        <w:t>火如荼，他们对准“掌权”的朱姓人家逢“旧”必砸，甚至朱姓人家的屋脊也</w:t>
      </w:r>
      <w:r>
        <w:rPr>
          <w:rFonts w:ascii="SimSun" w:hAnsi="SimSun" w:eastAsia="SimSun" w:cs="SimSun"/>
          <w:sz w:val="22"/>
          <w:szCs w:val="22"/>
        </w:rPr>
        <w:t xml:space="preserve">  </w:t>
      </w:r>
      <w:r>
        <w:rPr>
          <w:rFonts w:ascii="SimSun" w:hAnsi="SimSun" w:eastAsia="SimSun" w:cs="SimSun"/>
          <w:sz w:val="22"/>
          <w:szCs w:val="22"/>
          <w:spacing w:val="-7"/>
        </w:rPr>
        <w:t>无一幸免，因为上面的“仙人走兽”被指认为封建迷信的证物。这</w:t>
      </w:r>
      <w:r>
        <w:rPr>
          <w:rFonts w:ascii="SimSun" w:hAnsi="SimSun" w:eastAsia="SimSun" w:cs="SimSun"/>
          <w:sz w:val="22"/>
          <w:szCs w:val="22"/>
          <w:spacing w:val="-8"/>
        </w:rPr>
        <w:t>其实是霸槽</w:t>
      </w:r>
      <w:r>
        <w:rPr>
          <w:rFonts w:ascii="SimSun" w:hAnsi="SimSun" w:eastAsia="SimSun" w:cs="SimSun"/>
          <w:sz w:val="22"/>
          <w:szCs w:val="22"/>
        </w:rPr>
        <w:t xml:space="preserve">  </w:t>
      </w:r>
      <w:r>
        <w:rPr>
          <w:rFonts w:ascii="SimSun" w:hAnsi="SimSun" w:eastAsia="SimSun" w:cs="SimSun"/>
          <w:sz w:val="22"/>
          <w:szCs w:val="22"/>
          <w:spacing w:val="2"/>
        </w:rPr>
        <w:t>借机对朱姓的报复，因为支书朱大柜曾经假公济私占有了霸槽的几间祖屋。 </w:t>
      </w:r>
      <w:r>
        <w:rPr>
          <w:rFonts w:ascii="SimSun" w:hAnsi="SimSun" w:eastAsia="SimSun" w:cs="SimSun"/>
          <w:sz w:val="22"/>
          <w:szCs w:val="22"/>
          <w:spacing w:val="-7"/>
        </w:rPr>
        <w:t>“破四旧”闹得鸡犬不安，族姓的械斗也随之就要上演。终于，忍无</w:t>
      </w:r>
      <w:r>
        <w:rPr>
          <w:rFonts w:ascii="SimSun" w:hAnsi="SimSun" w:eastAsia="SimSun" w:cs="SimSun"/>
          <w:sz w:val="22"/>
          <w:szCs w:val="22"/>
          <w:spacing w:val="-8"/>
        </w:rPr>
        <w:t>可忍的朱</w:t>
      </w:r>
      <w:r>
        <w:rPr>
          <w:rFonts w:ascii="SimSun" w:hAnsi="SimSun" w:eastAsia="SimSun" w:cs="SimSun"/>
          <w:sz w:val="22"/>
          <w:szCs w:val="22"/>
        </w:rPr>
        <w:t xml:space="preserve">  </w:t>
      </w:r>
      <w:r>
        <w:rPr>
          <w:rFonts w:ascii="SimSun" w:hAnsi="SimSun" w:eastAsia="SimSun" w:cs="SimSun"/>
          <w:sz w:val="22"/>
          <w:szCs w:val="22"/>
          <w:spacing w:val="-1"/>
        </w:rPr>
        <w:t>姓磨子要开“社员会”,却发现霸槽和黄生生已闻风而逃。霸槽再次归来时，</w:t>
      </w:r>
      <w:r>
        <w:rPr>
          <w:rFonts w:ascii="SimSun" w:hAnsi="SimSun" w:eastAsia="SimSun" w:cs="SimSun"/>
          <w:sz w:val="22"/>
          <w:szCs w:val="22"/>
          <w:spacing w:val="3"/>
        </w:rPr>
        <w:t xml:space="preserve"> </w:t>
      </w:r>
      <w:r>
        <w:rPr>
          <w:rFonts w:ascii="SimSun" w:hAnsi="SimSun" w:eastAsia="SimSun" w:cs="SimSun"/>
          <w:sz w:val="22"/>
          <w:szCs w:val="22"/>
          <w:spacing w:val="-7"/>
        </w:rPr>
        <w:t>带来了惊天动地的消息：“县上已经有了两大群众组织，一个是无产阶级造反</w:t>
      </w:r>
    </w:p>
    <w:p>
      <w:pPr>
        <w:pStyle w:val="BodyText"/>
        <w:spacing w:line="469" w:lineRule="auto"/>
        <w:rPr/>
      </w:pPr>
      <w:r/>
    </w:p>
    <w:p>
      <w:pPr>
        <w:ind w:left="430"/>
        <w:spacing w:before="55" w:line="216" w:lineRule="auto"/>
        <w:rPr>
          <w:rFonts w:ascii="SimSun" w:hAnsi="SimSun" w:eastAsia="SimSun" w:cs="SimSun"/>
          <w:sz w:val="17"/>
          <w:szCs w:val="17"/>
        </w:rPr>
      </w:pPr>
      <w:r>
        <w:rPr>
          <w:rFonts w:ascii="SimSun" w:hAnsi="SimSun" w:eastAsia="SimSun" w:cs="SimSun"/>
          <w:sz w:val="17"/>
          <w:szCs w:val="17"/>
          <w:spacing w:val="-9"/>
        </w:rPr>
        <w:t>①</w:t>
      </w:r>
      <w:r>
        <w:rPr>
          <w:rFonts w:ascii="SimSun" w:hAnsi="SimSun" w:eastAsia="SimSun" w:cs="SimSun"/>
          <w:sz w:val="17"/>
          <w:szCs w:val="17"/>
          <w:spacing w:val="78"/>
        </w:rPr>
        <w:t xml:space="preserve"> </w:t>
      </w:r>
      <w:r>
        <w:rPr>
          <w:rFonts w:ascii="SimSun" w:hAnsi="SimSun" w:eastAsia="SimSun" w:cs="SimSun"/>
          <w:sz w:val="17"/>
          <w:szCs w:val="17"/>
          <w:spacing w:val="-9"/>
        </w:rPr>
        <w:t>李银河：《虐恋亚文化》,呼和浩特：内蒙古大学出版社，2009年版，第273页。</w:t>
      </w:r>
    </w:p>
    <w:p>
      <w:pPr>
        <w:ind w:left="110" w:right="46" w:firstLine="320"/>
        <w:spacing w:before="32" w:line="252" w:lineRule="auto"/>
        <w:rPr>
          <w:rFonts w:ascii="SimSun" w:hAnsi="SimSun" w:eastAsia="SimSun" w:cs="SimSun"/>
          <w:sz w:val="17"/>
          <w:szCs w:val="17"/>
        </w:rPr>
      </w:pPr>
      <w:r>
        <w:rPr>
          <w:rFonts w:ascii="SimSun" w:hAnsi="SimSun" w:eastAsia="SimSun" w:cs="SimSun"/>
          <w:sz w:val="17"/>
          <w:szCs w:val="17"/>
          <w:spacing w:val="-13"/>
        </w:rPr>
        <w:t>②</w:t>
      </w:r>
      <w:r>
        <w:rPr>
          <w:rFonts w:ascii="SimSun" w:hAnsi="SimSun" w:eastAsia="SimSun" w:cs="SimSun"/>
          <w:sz w:val="17"/>
          <w:szCs w:val="17"/>
          <w:spacing w:val="50"/>
          <w:w w:val="101"/>
        </w:rPr>
        <w:t xml:space="preserve"> </w:t>
      </w:r>
      <w:r>
        <w:rPr>
          <w:rFonts w:ascii="SimSun" w:hAnsi="SimSun" w:eastAsia="SimSun" w:cs="SimSun"/>
          <w:sz w:val="17"/>
          <w:szCs w:val="17"/>
          <w:spacing w:val="-13"/>
        </w:rPr>
        <w:t>阿里夫</w:t>
      </w:r>
      <w:r>
        <w:rPr>
          <w:rFonts w:ascii="SimSun" w:hAnsi="SimSun" w:eastAsia="SimSun" w:cs="SimSun"/>
          <w:sz w:val="17"/>
          <w:szCs w:val="17"/>
          <w:spacing w:val="-25"/>
        </w:rPr>
        <w:t xml:space="preserve"> </w:t>
      </w:r>
      <w:r>
        <w:rPr>
          <w:rFonts w:ascii="SimSun" w:hAnsi="SimSun" w:eastAsia="SimSun" w:cs="SimSun"/>
          <w:sz w:val="17"/>
          <w:szCs w:val="17"/>
          <w:spacing w:val="-13"/>
        </w:rPr>
        <w:t>·德里克：《世界资本主义视野下的两个文化革命》,林立伟译，香港《二十一世纪》总</w:t>
      </w:r>
      <w:r>
        <w:rPr>
          <w:rFonts w:ascii="SimSun" w:hAnsi="SimSun" w:eastAsia="SimSun" w:cs="SimSun"/>
          <w:sz w:val="17"/>
          <w:szCs w:val="17"/>
        </w:rPr>
        <w:t xml:space="preserve"> </w:t>
      </w:r>
      <w:r>
        <w:rPr>
          <w:rFonts w:ascii="SimSun" w:hAnsi="SimSun" w:eastAsia="SimSun" w:cs="SimSun"/>
          <w:sz w:val="17"/>
          <w:szCs w:val="17"/>
          <w:spacing w:val="5"/>
        </w:rPr>
        <w:t>第37期，1996年10月。</w:t>
      </w:r>
    </w:p>
    <w:p>
      <w:pPr>
        <w:spacing w:line="252" w:lineRule="auto"/>
        <w:sectPr>
          <w:pgSz w:w="8500" w:h="12480"/>
          <w:pgMar w:top="400" w:right="699" w:bottom="0" w:left="460" w:header="0" w:footer="0" w:gutter="0"/>
        </w:sectPr>
        <w:rPr>
          <w:rFonts w:ascii="SimSun" w:hAnsi="SimSun" w:eastAsia="SimSun" w:cs="SimSun"/>
          <w:sz w:val="17"/>
          <w:szCs w:val="17"/>
        </w:rPr>
      </w:pPr>
    </w:p>
    <w:p>
      <w:pPr>
        <w:ind w:left="112"/>
        <w:spacing w:before="47" w:line="222" w:lineRule="auto"/>
        <w:rPr>
          <w:rFonts w:ascii="SimHei" w:hAnsi="SimHei" w:eastAsia="SimHei" w:cs="SimHei"/>
          <w:sz w:val="22"/>
          <w:szCs w:val="22"/>
        </w:rPr>
      </w:pPr>
      <w:r>
        <w:rPr>
          <w:rFonts w:ascii="SimSun" w:hAnsi="SimSun" w:eastAsia="SimSun" w:cs="SimSun"/>
          <w:sz w:val="22"/>
          <w:szCs w:val="22"/>
          <w:b/>
          <w:bCs/>
          <w:spacing w:val="-21"/>
          <w:w w:val="95"/>
        </w:rPr>
        <w:t>054</w:t>
      </w:r>
      <w:r>
        <w:rPr>
          <w:rFonts w:ascii="SimSun" w:hAnsi="SimSun" w:eastAsia="SimSun" w:cs="SimSun"/>
          <w:sz w:val="22"/>
          <w:szCs w:val="22"/>
          <w:spacing w:val="21"/>
        </w:rPr>
        <w:t xml:space="preserve"> </w:t>
      </w:r>
      <w:r>
        <w:rPr>
          <w:rFonts w:ascii="SimHei" w:hAnsi="SimHei" w:eastAsia="SimHei" w:cs="SimHei"/>
          <w:sz w:val="22"/>
          <w:szCs w:val="22"/>
          <w:spacing w:val="-21"/>
          <w:w w:val="95"/>
        </w:rPr>
        <w:t>贾平凹创作问题批判</w:t>
      </w:r>
    </w:p>
    <w:p>
      <w:pPr>
        <w:pStyle w:val="BodyText"/>
        <w:spacing w:line="304" w:lineRule="auto"/>
        <w:rPr/>
      </w:pPr>
      <w:r/>
    </w:p>
    <w:p>
      <w:pPr>
        <w:pStyle w:val="BodyText"/>
        <w:spacing w:line="304" w:lineRule="auto"/>
        <w:rPr/>
      </w:pPr>
      <w:r/>
    </w:p>
    <w:p>
      <w:pPr>
        <w:ind w:right="180" w:firstLine="110"/>
        <w:spacing w:before="71" w:line="257" w:lineRule="auto"/>
        <w:jc w:val="both"/>
        <w:rPr>
          <w:rFonts w:ascii="SimSun" w:hAnsi="SimSun" w:eastAsia="SimSun" w:cs="SimSun"/>
          <w:sz w:val="22"/>
          <w:szCs w:val="22"/>
        </w:rPr>
      </w:pPr>
      <w:r>
        <w:rPr>
          <w:rFonts w:ascii="SimSun" w:hAnsi="SimSun" w:eastAsia="SimSun" w:cs="SimSun"/>
          <w:sz w:val="22"/>
          <w:szCs w:val="22"/>
          <w:spacing w:val="3"/>
        </w:rPr>
        <w:t>联合指挥部，一个是无产阶级造反联合总部”,两派势如水火!霸槽成立了</w:t>
      </w:r>
      <w:r>
        <w:rPr>
          <w:rFonts w:ascii="SimSun" w:hAnsi="SimSun" w:eastAsia="SimSun" w:cs="SimSun"/>
          <w:sz w:val="22"/>
          <w:szCs w:val="22"/>
          <w:spacing w:val="9"/>
        </w:rPr>
        <w:t xml:space="preserve"> </w:t>
      </w:r>
      <w:r>
        <w:rPr>
          <w:rFonts w:ascii="SimSun" w:hAnsi="SimSun" w:eastAsia="SimSun" w:cs="SimSun"/>
          <w:sz w:val="22"/>
          <w:szCs w:val="22"/>
          <w:spacing w:val="-10"/>
        </w:rPr>
        <w:t>“联指”,这个流氓无产者搅得古炉村地动山摇，生产停下来了，族姓之间的恩</w:t>
      </w:r>
      <w:r>
        <w:rPr>
          <w:rFonts w:ascii="SimSun" w:hAnsi="SimSun" w:eastAsia="SimSun" w:cs="SimSun"/>
          <w:sz w:val="22"/>
          <w:szCs w:val="22"/>
          <w:spacing w:val="4"/>
        </w:rPr>
        <w:t xml:space="preserve"> </w:t>
      </w:r>
      <w:r>
        <w:rPr>
          <w:rFonts w:ascii="SimSun" w:hAnsi="SimSun" w:eastAsia="SimSun" w:cs="SimSun"/>
          <w:sz w:val="22"/>
          <w:szCs w:val="22"/>
          <w:spacing w:val="-7"/>
        </w:rPr>
        <w:t>恩怨怨借着“革命”的名誉分化成派系的斗争，以霸槽为首的、夜姓为主力的</w:t>
      </w:r>
      <w:r>
        <w:rPr>
          <w:rFonts w:ascii="SimSun" w:hAnsi="SimSun" w:eastAsia="SimSun" w:cs="SimSun"/>
          <w:sz w:val="22"/>
          <w:szCs w:val="22"/>
          <w:spacing w:val="3"/>
        </w:rPr>
        <w:t xml:space="preserve"> </w:t>
      </w:r>
      <w:r>
        <w:rPr>
          <w:rFonts w:ascii="SimSun" w:hAnsi="SimSun" w:eastAsia="SimSun" w:cs="SimSun"/>
          <w:sz w:val="22"/>
          <w:szCs w:val="22"/>
          <w:spacing w:val="-7"/>
        </w:rPr>
        <w:t>榔头队和以天布为首的、朱姓为主力的红大刀队两支“造反派”如“</w:t>
      </w:r>
      <w:r>
        <w:rPr>
          <w:rFonts w:ascii="SimSun" w:hAnsi="SimSun" w:eastAsia="SimSun" w:cs="SimSun"/>
          <w:sz w:val="22"/>
          <w:szCs w:val="22"/>
          <w:spacing w:val="-8"/>
        </w:rPr>
        <w:t>麦芒对针</w:t>
      </w:r>
      <w:r>
        <w:rPr>
          <w:rFonts w:ascii="SimSun" w:hAnsi="SimSun" w:eastAsia="SimSun" w:cs="SimSun"/>
          <w:sz w:val="22"/>
          <w:szCs w:val="22"/>
        </w:rPr>
        <w:t xml:space="preserve"> </w:t>
      </w:r>
      <w:r>
        <w:rPr>
          <w:rFonts w:ascii="SimSun" w:hAnsi="SimSun" w:eastAsia="SimSun" w:cs="SimSun"/>
          <w:sz w:val="22"/>
          <w:szCs w:val="22"/>
          <w:spacing w:val="-7"/>
        </w:rPr>
        <w:t>尖地对立着”。运动以荒诞无稽又势如破竹的方式展开，族姓间鸡毛蒜皮的摩</w:t>
      </w:r>
      <w:r>
        <w:rPr>
          <w:rFonts w:ascii="SimSun" w:hAnsi="SimSun" w:eastAsia="SimSun" w:cs="SimSun"/>
          <w:sz w:val="22"/>
          <w:szCs w:val="22"/>
        </w:rPr>
        <w:t xml:space="preserve"> </w:t>
      </w:r>
      <w:r>
        <w:rPr>
          <w:rFonts w:ascii="SimSun" w:hAnsi="SimSun" w:eastAsia="SimSun" w:cs="SimSun"/>
          <w:sz w:val="22"/>
          <w:szCs w:val="22"/>
          <w:spacing w:val="-7"/>
        </w:rPr>
        <w:t>擦借由政治革命的风暴骤然变得水火不容，可怕的是毫无用心时一句</w:t>
      </w:r>
      <w:r>
        <w:rPr>
          <w:rFonts w:ascii="SimSun" w:hAnsi="SimSun" w:eastAsia="SimSun" w:cs="SimSun"/>
          <w:sz w:val="22"/>
          <w:szCs w:val="22"/>
          <w:spacing w:val="-8"/>
        </w:rPr>
        <w:t>话瞬间可</w:t>
      </w:r>
      <w:r>
        <w:rPr>
          <w:rFonts w:ascii="SimSun" w:hAnsi="SimSun" w:eastAsia="SimSun" w:cs="SimSun"/>
          <w:sz w:val="22"/>
          <w:szCs w:val="22"/>
        </w:rPr>
        <w:t xml:space="preserve"> </w:t>
      </w:r>
      <w:r>
        <w:rPr>
          <w:rFonts w:ascii="SimSun" w:hAnsi="SimSun" w:eastAsia="SimSun" w:cs="SimSun"/>
          <w:sz w:val="22"/>
          <w:szCs w:val="22"/>
          <w:spacing w:val="-7"/>
        </w:rPr>
        <w:t>能就会变成一桩大罪，于是双方互设陷阱，相互揭发和诬陷，原本的</w:t>
      </w:r>
      <w:r>
        <w:rPr>
          <w:rFonts w:ascii="SimSun" w:hAnsi="SimSun" w:eastAsia="SimSun" w:cs="SimSun"/>
          <w:sz w:val="22"/>
          <w:szCs w:val="22"/>
          <w:spacing w:val="-8"/>
        </w:rPr>
        <w:t>乡里乡亲</w:t>
      </w:r>
      <w:r>
        <w:rPr>
          <w:rFonts w:ascii="SimSun" w:hAnsi="SimSun" w:eastAsia="SimSun" w:cs="SimSun"/>
          <w:sz w:val="22"/>
          <w:szCs w:val="22"/>
        </w:rPr>
        <w:t xml:space="preserve"> </w:t>
      </w:r>
      <w:r>
        <w:rPr>
          <w:rFonts w:ascii="SimSun" w:hAnsi="SimSun" w:eastAsia="SimSun" w:cs="SimSun"/>
          <w:sz w:val="22"/>
          <w:szCs w:val="22"/>
          <w:spacing w:val="-4"/>
        </w:rPr>
        <w:t>现在人人自危，命如草芥。</w:t>
      </w:r>
    </w:p>
    <w:p>
      <w:pPr>
        <w:ind w:right="181" w:firstLine="540"/>
        <w:spacing w:before="27" w:line="258" w:lineRule="auto"/>
        <w:jc w:val="both"/>
        <w:rPr>
          <w:rFonts w:ascii="SimSun" w:hAnsi="SimSun" w:eastAsia="SimSun" w:cs="SimSun"/>
          <w:sz w:val="22"/>
          <w:szCs w:val="22"/>
        </w:rPr>
      </w:pPr>
      <w:r>
        <w:rPr>
          <w:rFonts w:ascii="SimSun" w:hAnsi="SimSun" w:eastAsia="SimSun" w:cs="SimSun"/>
          <w:sz w:val="22"/>
          <w:szCs w:val="22"/>
          <w:spacing w:val="-10"/>
        </w:rPr>
        <w:t>就这样，夜霸槽和朱杏开的相恋就不仅仅是两个人的事，它成了两</w:t>
      </w:r>
      <w:r>
        <w:rPr>
          <w:rFonts w:ascii="SimSun" w:hAnsi="SimSun" w:eastAsia="SimSun" w:cs="SimSun"/>
          <w:sz w:val="22"/>
          <w:szCs w:val="22"/>
          <w:spacing w:val="-11"/>
        </w:rPr>
        <w:t>个族姓</w:t>
      </w:r>
      <w:r>
        <w:rPr>
          <w:rFonts w:ascii="SimSun" w:hAnsi="SimSun" w:eastAsia="SimSun" w:cs="SimSun"/>
          <w:sz w:val="22"/>
          <w:szCs w:val="22"/>
        </w:rPr>
        <w:t xml:space="preserve"> </w:t>
      </w:r>
      <w:r>
        <w:rPr>
          <w:rFonts w:ascii="SimSun" w:hAnsi="SimSun" w:eastAsia="SimSun" w:cs="SimSun"/>
          <w:sz w:val="22"/>
          <w:szCs w:val="22"/>
          <w:spacing w:val="-7"/>
        </w:rPr>
        <w:t>之间的事情，它使得朱姓蒙羞——更为可怕的是，二人的情感在政治上</w:t>
      </w:r>
      <w:r>
        <w:rPr>
          <w:rFonts w:ascii="SimSun" w:hAnsi="SimSun" w:eastAsia="SimSun" w:cs="SimSun"/>
          <w:sz w:val="22"/>
          <w:szCs w:val="22"/>
          <w:spacing w:val="-8"/>
        </w:rPr>
        <w:t>也成为</w:t>
      </w:r>
      <w:r>
        <w:rPr>
          <w:rFonts w:ascii="SimSun" w:hAnsi="SimSun" w:eastAsia="SimSun" w:cs="SimSun"/>
          <w:sz w:val="22"/>
          <w:szCs w:val="22"/>
        </w:rPr>
        <w:t xml:space="preserve"> </w:t>
      </w:r>
      <w:r>
        <w:rPr>
          <w:rFonts w:ascii="SimSun" w:hAnsi="SimSun" w:eastAsia="SimSun" w:cs="SimSun"/>
          <w:sz w:val="22"/>
          <w:szCs w:val="22"/>
          <w:spacing w:val="-7"/>
        </w:rPr>
        <w:t>“不正确”的，这加剧了霸槽对杏开的施虐与背叛。面对杏开的情欲</w:t>
      </w:r>
      <w:r>
        <w:rPr>
          <w:rFonts w:ascii="SimSun" w:hAnsi="SimSun" w:eastAsia="SimSun" w:cs="SimSun"/>
          <w:sz w:val="22"/>
          <w:szCs w:val="22"/>
          <w:spacing w:val="-8"/>
        </w:rPr>
        <w:t>之爱和对</w:t>
      </w:r>
      <w:r>
        <w:rPr>
          <w:rFonts w:ascii="SimSun" w:hAnsi="SimSun" w:eastAsia="SimSun" w:cs="SimSun"/>
          <w:sz w:val="22"/>
          <w:szCs w:val="22"/>
        </w:rPr>
        <w:t xml:space="preserve"> </w:t>
      </w:r>
      <w:r>
        <w:rPr>
          <w:rFonts w:ascii="SimSun" w:hAnsi="SimSun" w:eastAsia="SimSun" w:cs="SimSun"/>
          <w:sz w:val="22"/>
          <w:szCs w:val="22"/>
          <w:spacing w:val="-7"/>
        </w:rPr>
        <w:t>马部长的权欲之心，霸槽似乎努力在寻找平衡：他喜欢穿着杏开一</w:t>
      </w:r>
      <w:r>
        <w:rPr>
          <w:rFonts w:ascii="SimSun" w:hAnsi="SimSun" w:eastAsia="SimSun" w:cs="SimSun"/>
          <w:sz w:val="22"/>
          <w:szCs w:val="22"/>
          <w:spacing w:val="-8"/>
        </w:rPr>
        <w:t>针一线给他</w:t>
      </w:r>
      <w:r>
        <w:rPr>
          <w:rFonts w:ascii="SimSun" w:hAnsi="SimSun" w:eastAsia="SimSun" w:cs="SimSun"/>
          <w:sz w:val="22"/>
          <w:szCs w:val="22"/>
        </w:rPr>
        <w:t xml:space="preserve"> </w:t>
      </w:r>
      <w:r>
        <w:rPr>
          <w:rFonts w:ascii="SimSun" w:hAnsi="SimSun" w:eastAsia="SimSun" w:cs="SimSun"/>
          <w:sz w:val="22"/>
          <w:szCs w:val="22"/>
          <w:spacing w:val="-1"/>
        </w:rPr>
        <w:t>编织的毛衣，它安抚了男人的躁动和隐秘的良知，但是他更喜欢穿着“县联</w:t>
      </w:r>
      <w:r>
        <w:rPr>
          <w:rFonts w:ascii="SimSun" w:hAnsi="SimSun" w:eastAsia="SimSun" w:cs="SimSun"/>
          <w:sz w:val="22"/>
          <w:szCs w:val="22"/>
          <w:spacing w:val="10"/>
        </w:rPr>
        <w:t xml:space="preserve"> </w:t>
      </w:r>
      <w:r>
        <w:rPr>
          <w:rFonts w:ascii="SimSun" w:hAnsi="SimSun" w:eastAsia="SimSun" w:cs="SimSun"/>
          <w:sz w:val="22"/>
          <w:szCs w:val="22"/>
          <w:spacing w:val="-7"/>
        </w:rPr>
        <w:t>指”来的马部长送给他的代表时代潮流的绿军装，这满足了他的政治虚荣</w:t>
      </w:r>
      <w:r>
        <w:rPr>
          <w:rFonts w:ascii="SimSun" w:hAnsi="SimSun" w:eastAsia="SimSun" w:cs="SimSun"/>
          <w:sz w:val="22"/>
          <w:szCs w:val="22"/>
          <w:spacing w:val="-8"/>
        </w:rPr>
        <w:t>以及</w:t>
      </w:r>
      <w:r>
        <w:rPr>
          <w:rFonts w:ascii="SimSun" w:hAnsi="SimSun" w:eastAsia="SimSun" w:cs="SimSun"/>
          <w:sz w:val="22"/>
          <w:szCs w:val="22"/>
        </w:rPr>
        <w:t xml:space="preserve"> </w:t>
      </w:r>
      <w:r>
        <w:rPr>
          <w:rFonts w:ascii="SimSun" w:hAnsi="SimSun" w:eastAsia="SimSun" w:cs="SimSun"/>
          <w:sz w:val="22"/>
          <w:szCs w:val="22"/>
          <w:spacing w:val="-7"/>
        </w:rPr>
        <w:t>忠诚。“毛衣”和“绿军装”在这里成为实施虐恋的道具，它们实现</w:t>
      </w:r>
      <w:r>
        <w:rPr>
          <w:rFonts w:ascii="SimSun" w:hAnsi="SimSun" w:eastAsia="SimSun" w:cs="SimSun"/>
          <w:sz w:val="22"/>
          <w:szCs w:val="22"/>
          <w:spacing w:val="-8"/>
        </w:rPr>
        <w:t>了对两个</w:t>
      </w:r>
      <w:r>
        <w:rPr>
          <w:rFonts w:ascii="SimSun" w:hAnsi="SimSun" w:eastAsia="SimSun" w:cs="SimSun"/>
          <w:sz w:val="22"/>
          <w:szCs w:val="22"/>
        </w:rPr>
        <w:t xml:space="preserve"> </w:t>
      </w:r>
      <w:r>
        <w:rPr>
          <w:rFonts w:ascii="SimSun" w:hAnsi="SimSun" w:eastAsia="SimSun" w:cs="SimSun"/>
          <w:sz w:val="22"/>
          <w:szCs w:val="22"/>
          <w:spacing w:val="-1"/>
        </w:rPr>
        <w:t>女人的心灵鞭打——但最终受伤的只会是杏开和霸槽，因为“不爱红装爱武</w:t>
      </w:r>
      <w:r>
        <w:rPr>
          <w:rFonts w:ascii="SimSun" w:hAnsi="SimSun" w:eastAsia="SimSun" w:cs="SimSun"/>
          <w:sz w:val="22"/>
          <w:szCs w:val="22"/>
          <w:spacing w:val="11"/>
        </w:rPr>
        <w:t xml:space="preserve"> </w:t>
      </w:r>
      <w:r>
        <w:rPr>
          <w:rFonts w:ascii="SimSun" w:hAnsi="SimSun" w:eastAsia="SimSun" w:cs="SimSun"/>
          <w:sz w:val="22"/>
          <w:szCs w:val="22"/>
          <w:spacing w:val="-1"/>
        </w:rPr>
        <w:t>装”的马部长在政治上的优越感使她在受虐中足够强大。终于，霸槽在“文</w:t>
      </w:r>
      <w:r>
        <w:rPr>
          <w:rFonts w:ascii="SimSun" w:hAnsi="SimSun" w:eastAsia="SimSun" w:cs="SimSun"/>
          <w:sz w:val="22"/>
          <w:szCs w:val="22"/>
          <w:spacing w:val="13"/>
        </w:rPr>
        <w:t xml:space="preserve"> </w:t>
      </w:r>
      <w:r>
        <w:rPr>
          <w:rFonts w:ascii="SimSun" w:hAnsi="SimSun" w:eastAsia="SimSun" w:cs="SimSun"/>
          <w:sz w:val="22"/>
          <w:szCs w:val="22"/>
          <w:spacing w:val="-4"/>
        </w:rPr>
        <w:t>革”的暴力疯狂中臣服于马部长，他的肉体因此沦为“政治肉体”,霸槽沦为</w:t>
      </w:r>
      <w:r>
        <w:rPr>
          <w:rFonts w:ascii="SimSun" w:hAnsi="SimSun" w:eastAsia="SimSun" w:cs="SimSun"/>
          <w:sz w:val="22"/>
          <w:szCs w:val="22"/>
          <w:spacing w:val="5"/>
        </w:rPr>
        <w:t xml:space="preserve"> </w:t>
      </w:r>
      <w:r>
        <w:rPr>
          <w:rFonts w:ascii="SimSun" w:hAnsi="SimSun" w:eastAsia="SimSun" w:cs="SimSun"/>
          <w:sz w:val="22"/>
          <w:szCs w:val="22"/>
          <w:spacing w:val="-7"/>
        </w:rPr>
        <w:t>马部长及其代表的威权的施虐对象，一场男欢女爱被权力所征服所架空，</w:t>
      </w:r>
      <w:r>
        <w:rPr>
          <w:rFonts w:ascii="SimSun" w:hAnsi="SimSun" w:eastAsia="SimSun" w:cs="SimSun"/>
          <w:sz w:val="22"/>
          <w:szCs w:val="22"/>
          <w:spacing w:val="-8"/>
        </w:rPr>
        <w:t>虐恋</w:t>
      </w:r>
      <w:r>
        <w:rPr>
          <w:rFonts w:ascii="SimSun" w:hAnsi="SimSun" w:eastAsia="SimSun" w:cs="SimSun"/>
          <w:sz w:val="22"/>
          <w:szCs w:val="22"/>
        </w:rPr>
        <w:t xml:space="preserve"> </w:t>
      </w:r>
      <w:r>
        <w:rPr>
          <w:rFonts w:ascii="SimSun" w:hAnsi="SimSun" w:eastAsia="SimSun" w:cs="SimSun"/>
          <w:sz w:val="22"/>
          <w:szCs w:val="22"/>
          <w:spacing w:val="-7"/>
        </w:rPr>
        <w:t>成为对权力关系的戏仿。换言之，世俗的越轨的个人情爱最终被置换</w:t>
      </w:r>
      <w:r>
        <w:rPr>
          <w:rFonts w:ascii="SimSun" w:hAnsi="SimSun" w:eastAsia="SimSun" w:cs="SimSun"/>
          <w:sz w:val="22"/>
          <w:szCs w:val="22"/>
          <w:spacing w:val="-8"/>
        </w:rPr>
        <w:t>为合理合</w:t>
      </w:r>
      <w:r>
        <w:rPr>
          <w:rFonts w:ascii="SimSun" w:hAnsi="SimSun" w:eastAsia="SimSun" w:cs="SimSun"/>
          <w:sz w:val="22"/>
          <w:szCs w:val="22"/>
        </w:rPr>
        <w:t xml:space="preserve"> </w:t>
      </w:r>
      <w:r>
        <w:rPr>
          <w:rFonts w:ascii="SimSun" w:hAnsi="SimSun" w:eastAsia="SimSun" w:cs="SimSun"/>
          <w:sz w:val="22"/>
          <w:szCs w:val="22"/>
          <w:spacing w:val="-7"/>
        </w:rPr>
        <w:t>法的“革命恋爱”,成全了权力虐恋场上的假面狂欢。</w:t>
      </w:r>
    </w:p>
    <w:p>
      <w:pPr>
        <w:ind w:left="2003"/>
        <w:spacing w:before="216" w:line="222" w:lineRule="auto"/>
        <w:rPr>
          <w:rFonts w:ascii="SimHei" w:hAnsi="SimHei" w:eastAsia="SimHei" w:cs="SimHei"/>
          <w:sz w:val="25"/>
          <w:szCs w:val="25"/>
        </w:rPr>
      </w:pPr>
      <w:r>
        <w:rPr>
          <w:rFonts w:ascii="SimHei" w:hAnsi="SimHei" w:eastAsia="SimHei" w:cs="SimHei"/>
          <w:sz w:val="25"/>
          <w:szCs w:val="25"/>
          <w:b/>
          <w:bCs/>
          <w:spacing w:val="-14"/>
        </w:rPr>
        <w:t>施虐一受虐：集体无意识的狂欢</w:t>
      </w:r>
    </w:p>
    <w:p>
      <w:pPr>
        <w:ind w:firstLine="520"/>
        <w:spacing w:before="166" w:line="258" w:lineRule="auto"/>
        <w:rPr>
          <w:rFonts w:ascii="SimSun" w:hAnsi="SimSun" w:eastAsia="SimSun" w:cs="SimSun"/>
          <w:sz w:val="22"/>
          <w:szCs w:val="22"/>
        </w:rPr>
      </w:pPr>
      <w:r>
        <w:rPr>
          <w:rFonts w:ascii="SimSun" w:hAnsi="SimSun" w:eastAsia="SimSun" w:cs="SimSun"/>
          <w:sz w:val="22"/>
          <w:szCs w:val="22"/>
          <w:spacing w:val="-4"/>
        </w:rPr>
        <w:t>除性受虐倾向外，还有一种社会受虐倾向在《古炉》中表现得非常明显。</w:t>
      </w:r>
      <w:r>
        <w:rPr>
          <w:rFonts w:ascii="SimSun" w:hAnsi="SimSun" w:eastAsia="SimSun" w:cs="SimSun"/>
          <w:sz w:val="22"/>
          <w:szCs w:val="22"/>
          <w:spacing w:val="6"/>
        </w:rPr>
        <w:t xml:space="preserve"> </w:t>
      </w:r>
      <w:r>
        <w:rPr>
          <w:rFonts w:ascii="SimSun" w:hAnsi="SimSun" w:eastAsia="SimSun" w:cs="SimSun"/>
          <w:sz w:val="22"/>
          <w:szCs w:val="22"/>
          <w:spacing w:val="-7"/>
        </w:rPr>
        <w:t>狗尿苔与霸槽甚至全体村民与“革命”就构成了这样一种虐恋关系。十二三岁</w:t>
      </w:r>
      <w:r>
        <w:rPr>
          <w:rFonts w:ascii="SimSun" w:hAnsi="SimSun" w:eastAsia="SimSun" w:cs="SimSun"/>
          <w:sz w:val="22"/>
          <w:szCs w:val="22"/>
          <w:spacing w:val="7"/>
        </w:rPr>
        <w:t xml:space="preserve">  </w:t>
      </w:r>
      <w:r>
        <w:rPr>
          <w:rFonts w:ascii="SimSun" w:hAnsi="SimSun" w:eastAsia="SimSun" w:cs="SimSun"/>
          <w:sz w:val="22"/>
          <w:szCs w:val="22"/>
          <w:spacing w:val="-7"/>
        </w:rPr>
        <w:t>的侏儒狗尿苔是蚕婆捡来的，他想象无涯，与动植物的交流构成了其</w:t>
      </w:r>
      <w:r>
        <w:rPr>
          <w:rFonts w:ascii="SimSun" w:hAnsi="SimSun" w:eastAsia="SimSun" w:cs="SimSun"/>
          <w:sz w:val="22"/>
          <w:szCs w:val="22"/>
          <w:spacing w:val="-8"/>
        </w:rPr>
        <w:t>外在于政</w:t>
      </w:r>
      <w:r>
        <w:rPr>
          <w:rFonts w:ascii="SimSun" w:hAnsi="SimSun" w:eastAsia="SimSun" w:cs="SimSun"/>
          <w:sz w:val="22"/>
          <w:szCs w:val="22"/>
        </w:rPr>
        <w:t xml:space="preserve">   </w:t>
      </w:r>
      <w:r>
        <w:rPr>
          <w:rFonts w:ascii="SimSun" w:hAnsi="SimSun" w:eastAsia="SimSun" w:cs="SimSun"/>
          <w:sz w:val="22"/>
          <w:szCs w:val="22"/>
          <w:spacing w:val="-4"/>
        </w:rPr>
        <w:t>治斗争之外的童话世界，这是古炉村“山光水色的美丽中的美丽”,这一点被</w:t>
      </w:r>
      <w:r>
        <w:rPr>
          <w:rFonts w:ascii="SimSun" w:hAnsi="SimSun" w:eastAsia="SimSun" w:cs="SimSun"/>
          <w:sz w:val="22"/>
          <w:szCs w:val="22"/>
          <w:spacing w:val="1"/>
        </w:rPr>
        <w:t xml:space="preserve">   </w:t>
      </w:r>
      <w:r>
        <w:rPr>
          <w:rFonts w:ascii="SimSun" w:hAnsi="SimSun" w:eastAsia="SimSun" w:cs="SimSun"/>
          <w:sz w:val="22"/>
          <w:szCs w:val="22"/>
          <w:spacing w:val="-7"/>
        </w:rPr>
        <w:t>作家和评论家一再渲染。其实际，狗尿苔是《古炉》中性格最为复杂、最</w:t>
      </w:r>
      <w:r>
        <w:rPr>
          <w:rFonts w:ascii="SimSun" w:hAnsi="SimSun" w:eastAsia="SimSun" w:cs="SimSun"/>
          <w:sz w:val="22"/>
          <w:szCs w:val="22"/>
          <w:spacing w:val="-8"/>
        </w:rPr>
        <w:t>难一</w:t>
      </w:r>
      <w:r>
        <w:rPr>
          <w:rFonts w:ascii="SimSun" w:hAnsi="SimSun" w:eastAsia="SimSun" w:cs="SimSun"/>
          <w:sz w:val="22"/>
          <w:szCs w:val="22"/>
        </w:rPr>
        <w:t xml:space="preserve">  </w:t>
      </w:r>
      <w:r>
        <w:rPr>
          <w:rFonts w:ascii="SimSun" w:hAnsi="SimSun" w:eastAsia="SimSun" w:cs="SimSun"/>
          <w:sz w:val="22"/>
          <w:szCs w:val="22"/>
          <w:spacing w:val="-7"/>
        </w:rPr>
        <w:t>言论之的人物，贾平凹在“后记”和“访谈”中表现得对其过于偏爱</w:t>
      </w:r>
      <w:r>
        <w:rPr>
          <w:rFonts w:ascii="SimSun" w:hAnsi="SimSun" w:eastAsia="SimSun" w:cs="SimSun"/>
          <w:sz w:val="22"/>
          <w:szCs w:val="22"/>
          <w:spacing w:val="-8"/>
        </w:rPr>
        <w:t>了。蚕婆</w:t>
      </w:r>
      <w:r>
        <w:rPr>
          <w:rFonts w:ascii="SimSun" w:hAnsi="SimSun" w:eastAsia="SimSun" w:cs="SimSun"/>
          <w:sz w:val="22"/>
          <w:szCs w:val="22"/>
        </w:rPr>
        <w:t xml:space="preserve">   </w:t>
      </w:r>
      <w:r>
        <w:rPr>
          <w:rFonts w:ascii="SimSun" w:hAnsi="SimSun" w:eastAsia="SimSun" w:cs="SimSun"/>
          <w:sz w:val="22"/>
          <w:szCs w:val="22"/>
          <w:spacing w:val="-7"/>
        </w:rPr>
        <w:t>的丈夫做“伪军”去了台湾，她家成了“四类分子”家庭。狗尿苔的异</w:t>
      </w:r>
      <w:r>
        <w:rPr>
          <w:rFonts w:ascii="SimSun" w:hAnsi="SimSun" w:eastAsia="SimSun" w:cs="SimSun"/>
          <w:sz w:val="22"/>
          <w:szCs w:val="22"/>
          <w:spacing w:val="-8"/>
        </w:rPr>
        <w:t>能是能</w:t>
      </w:r>
      <w:r>
        <w:rPr>
          <w:rFonts w:ascii="SimSun" w:hAnsi="SimSun" w:eastAsia="SimSun" w:cs="SimSun"/>
          <w:sz w:val="22"/>
          <w:szCs w:val="22"/>
        </w:rPr>
        <w:t xml:space="preserve">  </w:t>
      </w:r>
      <w:r>
        <w:rPr>
          <w:rFonts w:ascii="SimSun" w:hAnsi="SimSun" w:eastAsia="SimSun" w:cs="SimSun"/>
          <w:sz w:val="22"/>
          <w:szCs w:val="22"/>
          <w:spacing w:val="-8"/>
        </w:rPr>
        <w:t>够闻见一种气味，只要闻见古炉村“就出些怪事”。这样一个革命时代“异能”</w:t>
      </w:r>
      <w:r>
        <w:rPr>
          <w:rFonts w:ascii="SimSun" w:hAnsi="SimSun" w:eastAsia="SimSun" w:cs="SimSun"/>
          <w:sz w:val="22"/>
          <w:szCs w:val="22"/>
          <w:spacing w:val="18"/>
        </w:rPr>
        <w:t xml:space="preserve"> </w:t>
      </w:r>
      <w:r>
        <w:rPr>
          <w:rFonts w:ascii="SimSun" w:hAnsi="SimSun" w:eastAsia="SimSun" w:cs="SimSun"/>
          <w:sz w:val="22"/>
          <w:szCs w:val="22"/>
          <w:spacing w:val="2"/>
        </w:rPr>
        <w:t>和“妖言惑众”就是一回事儿，更何况是“出身不好”的狗尿苔?夜霸槽说：</w:t>
      </w:r>
      <w:r>
        <w:rPr>
          <w:rFonts w:ascii="SimSun" w:hAnsi="SimSun" w:eastAsia="SimSun" w:cs="SimSun"/>
          <w:sz w:val="22"/>
          <w:szCs w:val="22"/>
        </w:rPr>
        <w:t xml:space="preserve"> </w:t>
      </w:r>
      <w:r>
        <w:rPr>
          <w:rFonts w:ascii="SimSun" w:hAnsi="SimSun" w:eastAsia="SimSun" w:cs="SimSun"/>
          <w:sz w:val="22"/>
          <w:szCs w:val="22"/>
          <w:spacing w:val="-7"/>
        </w:rPr>
        <w:t>“我是贫下中农，谁也不能把我怎么样，你出身不好，你就得顺听顺说。……</w:t>
      </w:r>
      <w:r>
        <w:rPr>
          <w:rFonts w:ascii="SimSun" w:hAnsi="SimSun" w:eastAsia="SimSun" w:cs="SimSun"/>
          <w:sz w:val="22"/>
          <w:szCs w:val="22"/>
          <w:spacing w:val="4"/>
        </w:rPr>
        <w:t xml:space="preserve">  </w:t>
      </w:r>
      <w:r>
        <w:rPr>
          <w:rFonts w:ascii="SimSun" w:hAnsi="SimSun" w:eastAsia="SimSun" w:cs="SimSun"/>
          <w:sz w:val="22"/>
          <w:szCs w:val="22"/>
          <w:spacing w:val="-1"/>
        </w:rPr>
        <w:t>以后出门除了给人跑个小脚路，你应该随身带上火，谁要吃烟了你就把火递</w:t>
      </w:r>
    </w:p>
    <w:p>
      <w:pPr>
        <w:spacing w:line="258" w:lineRule="auto"/>
        <w:sectPr>
          <w:pgSz w:w="8500" w:h="12480"/>
          <w:pgMar w:top="400" w:right="490" w:bottom="0" w:left="569" w:header="0" w:footer="0" w:gutter="0"/>
        </w:sectPr>
        <w:rPr>
          <w:rFonts w:ascii="SimSun" w:hAnsi="SimSun" w:eastAsia="SimSun" w:cs="SimSun"/>
          <w:sz w:val="22"/>
          <w:szCs w:val="22"/>
        </w:rPr>
      </w:pPr>
    </w:p>
    <w:p>
      <w:pPr>
        <w:ind w:left="5410"/>
        <w:spacing w:before="47" w:line="222" w:lineRule="auto"/>
        <w:rPr>
          <w:rFonts w:ascii="SimSun" w:hAnsi="SimSun" w:eastAsia="SimSun" w:cs="SimSun"/>
          <w:sz w:val="22"/>
          <w:szCs w:val="22"/>
        </w:rPr>
      </w:pPr>
      <w:r>
        <w:rPr>
          <w:rFonts w:ascii="SimHei" w:hAnsi="SimHei" w:eastAsia="SimHei" w:cs="SimHei"/>
          <w:sz w:val="22"/>
          <w:szCs w:val="22"/>
          <w:spacing w:val="-23"/>
        </w:rPr>
        <w:t>Ⅲ</w:t>
      </w:r>
      <w:r>
        <w:rPr>
          <w:rFonts w:ascii="SimHei" w:hAnsi="SimHei" w:eastAsia="SimHei" w:cs="SimHei"/>
          <w:sz w:val="22"/>
          <w:szCs w:val="22"/>
          <w:spacing w:val="21"/>
        </w:rPr>
        <w:t xml:space="preserve"> </w:t>
      </w:r>
      <w:r>
        <w:rPr>
          <w:rFonts w:ascii="SimHei" w:hAnsi="SimHei" w:eastAsia="SimHei" w:cs="SimHei"/>
          <w:sz w:val="22"/>
          <w:szCs w:val="22"/>
          <w:spacing w:val="-23"/>
        </w:rPr>
        <w:t>《古炉》批判</w:t>
      </w:r>
      <w:r>
        <w:rPr>
          <w:rFonts w:ascii="SimHei" w:hAnsi="SimHei" w:eastAsia="SimHei" w:cs="SimHei"/>
          <w:sz w:val="22"/>
          <w:szCs w:val="22"/>
          <w:spacing w:val="-23"/>
        </w:rPr>
        <w:t xml:space="preserve"> </w:t>
      </w:r>
      <w:r>
        <w:rPr>
          <w:rFonts w:ascii="SimSun" w:hAnsi="SimSun" w:eastAsia="SimSun" w:cs="SimSun"/>
          <w:sz w:val="22"/>
          <w:szCs w:val="22"/>
          <w:b/>
          <w:bCs/>
          <w:spacing w:val="-23"/>
        </w:rPr>
        <w:t>055</w:t>
      </w:r>
    </w:p>
    <w:p>
      <w:pPr>
        <w:pStyle w:val="BodyText"/>
        <w:spacing w:line="291" w:lineRule="auto"/>
        <w:rPr/>
      </w:pPr>
      <w:r/>
    </w:p>
    <w:p>
      <w:pPr>
        <w:pStyle w:val="BodyText"/>
        <w:spacing w:line="292" w:lineRule="auto"/>
        <w:rPr/>
      </w:pPr>
      <w:r/>
    </w:p>
    <w:p>
      <w:pPr>
        <w:ind w:left="109" w:right="102"/>
        <w:spacing w:before="71" w:line="259" w:lineRule="auto"/>
        <w:jc w:val="both"/>
        <w:rPr>
          <w:rFonts w:ascii="SimSun" w:hAnsi="SimSun" w:eastAsia="SimSun" w:cs="SimSun"/>
          <w:sz w:val="22"/>
          <w:szCs w:val="22"/>
        </w:rPr>
      </w:pPr>
      <w:r>
        <w:rPr>
          <w:rFonts w:ascii="SimSun" w:hAnsi="SimSun" w:eastAsia="SimSun" w:cs="SimSun"/>
          <w:sz w:val="22"/>
          <w:szCs w:val="22"/>
          <w:spacing w:val="-13"/>
        </w:rPr>
        <w:t>上。”并说“原始部落里是派重要的人才去守火的”,狗尿苔听到自己“能在古</w:t>
      </w:r>
      <w:r>
        <w:rPr>
          <w:rFonts w:ascii="SimSun" w:hAnsi="SimSun" w:eastAsia="SimSun" w:cs="SimSun"/>
          <w:sz w:val="22"/>
          <w:szCs w:val="22"/>
          <w:spacing w:val="3"/>
        </w:rPr>
        <w:t xml:space="preserve">  </w:t>
      </w:r>
      <w:r>
        <w:rPr>
          <w:rFonts w:ascii="SimSun" w:hAnsi="SimSun" w:eastAsia="SimSun" w:cs="SimSun"/>
          <w:sz w:val="22"/>
          <w:szCs w:val="22"/>
          <w:spacing w:val="-7"/>
        </w:rPr>
        <w:t>炉村里重要”,就非常兴奋。从此，狗尿苔天天带着火绳为大家点烟，人人都</w:t>
      </w:r>
      <w:r>
        <w:rPr>
          <w:rFonts w:ascii="SimSun" w:hAnsi="SimSun" w:eastAsia="SimSun" w:cs="SimSun"/>
          <w:sz w:val="22"/>
          <w:szCs w:val="22"/>
          <w:spacing w:val="3"/>
        </w:rPr>
        <w:t xml:space="preserve">  </w:t>
      </w:r>
      <w:r>
        <w:rPr>
          <w:rFonts w:ascii="SimSun" w:hAnsi="SimSun" w:eastAsia="SimSun" w:cs="SimSun"/>
          <w:sz w:val="22"/>
          <w:szCs w:val="22"/>
          <w:spacing w:val="-10"/>
        </w:rPr>
        <w:t>可以指派他“跑小脚路”。小小年纪的他常常在对霸槽的追随中寻找到被关注</w:t>
      </w:r>
      <w:r>
        <w:rPr>
          <w:rFonts w:ascii="SimSun" w:hAnsi="SimSun" w:eastAsia="SimSun" w:cs="SimSun"/>
          <w:sz w:val="22"/>
          <w:szCs w:val="22"/>
        </w:rPr>
        <w:t xml:space="preserve">  </w:t>
      </w:r>
      <w:r>
        <w:rPr>
          <w:rFonts w:ascii="SimSun" w:hAnsi="SimSun" w:eastAsia="SimSun" w:cs="SimSun"/>
          <w:sz w:val="22"/>
          <w:szCs w:val="22"/>
          <w:spacing w:val="-4"/>
        </w:rPr>
        <w:t>的尊严和安全感，以满足自己爱的需求，哪怕霸槽常常羞辱他。由于身份特</w:t>
      </w:r>
      <w:r>
        <w:rPr>
          <w:rFonts w:ascii="SimSun" w:hAnsi="SimSun" w:eastAsia="SimSun" w:cs="SimSun"/>
          <w:sz w:val="22"/>
          <w:szCs w:val="22"/>
          <w:spacing w:val="4"/>
        </w:rPr>
        <w:t xml:space="preserve">  </w:t>
      </w:r>
      <w:r>
        <w:rPr>
          <w:rFonts w:ascii="SimSun" w:hAnsi="SimSun" w:eastAsia="SimSun" w:cs="SimSun"/>
          <w:sz w:val="22"/>
          <w:szCs w:val="22"/>
          <w:spacing w:val="-10"/>
        </w:rPr>
        <w:t>殊，狗尿苔内心一直是以一个“失败者”自居的，狗尿苔“想和别人一样，都</w:t>
      </w:r>
      <w:r>
        <w:rPr>
          <w:rFonts w:ascii="SimSun" w:hAnsi="SimSun" w:eastAsia="SimSun" w:cs="SimSun"/>
          <w:sz w:val="22"/>
          <w:szCs w:val="22"/>
          <w:spacing w:val="18"/>
        </w:rPr>
        <w:t xml:space="preserve"> </w:t>
      </w:r>
      <w:r>
        <w:rPr>
          <w:rFonts w:ascii="SimSun" w:hAnsi="SimSun" w:eastAsia="SimSun" w:cs="SimSun"/>
          <w:sz w:val="22"/>
          <w:szCs w:val="22"/>
          <w:spacing w:val="-7"/>
        </w:rPr>
        <w:t>是贫下中农”,但只有“好好当你狗崽子”的分儿——“当好狗崽子”其实是</w:t>
      </w:r>
      <w:r>
        <w:rPr>
          <w:rFonts w:ascii="SimSun" w:hAnsi="SimSun" w:eastAsia="SimSun" w:cs="SimSun"/>
          <w:sz w:val="22"/>
          <w:szCs w:val="22"/>
          <w:spacing w:val="3"/>
        </w:rPr>
        <w:t xml:space="preserve">  </w:t>
      </w:r>
      <w:r>
        <w:rPr>
          <w:rFonts w:ascii="SimSun" w:hAnsi="SimSun" w:eastAsia="SimSun" w:cs="SimSun"/>
          <w:sz w:val="22"/>
          <w:szCs w:val="22"/>
          <w:spacing w:val="-10"/>
        </w:rPr>
        <w:t>霸槽、善人、蚕婆、支书一起从“善意”出发教会狗尿苔的自保之术，也</w:t>
      </w:r>
      <w:r>
        <w:rPr>
          <w:rFonts w:ascii="SimSun" w:hAnsi="SimSun" w:eastAsia="SimSun" w:cs="SimSun"/>
          <w:sz w:val="22"/>
          <w:szCs w:val="22"/>
          <w:spacing w:val="-11"/>
        </w:rPr>
        <w:t>是水</w:t>
      </w:r>
      <w:r>
        <w:rPr>
          <w:rFonts w:ascii="SimSun" w:hAnsi="SimSun" w:eastAsia="SimSun" w:cs="SimSun"/>
          <w:sz w:val="22"/>
          <w:szCs w:val="22"/>
        </w:rPr>
        <w:t xml:space="preserve">  </w:t>
      </w:r>
      <w:r>
        <w:rPr>
          <w:rFonts w:ascii="SimSun" w:hAnsi="SimSun" w:eastAsia="SimSun" w:cs="SimSun"/>
          <w:sz w:val="22"/>
          <w:szCs w:val="22"/>
          <w:spacing w:val="-10"/>
        </w:rPr>
        <w:t>皮、秃子金等人用“阶级斗争”给予他的教训。在寻找生存罅隙的过程</w:t>
      </w:r>
      <w:r>
        <w:rPr>
          <w:rFonts w:ascii="SimSun" w:hAnsi="SimSun" w:eastAsia="SimSun" w:cs="SimSun"/>
          <w:sz w:val="22"/>
          <w:szCs w:val="22"/>
          <w:spacing w:val="-11"/>
        </w:rPr>
        <w:t>中，他</w:t>
      </w:r>
      <w:r>
        <w:rPr>
          <w:rFonts w:ascii="SimSun" w:hAnsi="SimSun" w:eastAsia="SimSun" w:cs="SimSun"/>
          <w:sz w:val="22"/>
          <w:szCs w:val="22"/>
        </w:rPr>
        <w:t xml:space="preserve">  </w:t>
      </w:r>
      <w:r>
        <w:rPr>
          <w:rFonts w:ascii="SimSun" w:hAnsi="SimSun" w:eastAsia="SimSun" w:cs="SimSun"/>
          <w:sz w:val="22"/>
          <w:szCs w:val="22"/>
          <w:spacing w:val="-10"/>
        </w:rPr>
        <w:t>追求着被接纳、被重视，哪怕是以一种干活又受气的方式进行，他也认</w:t>
      </w:r>
      <w:r>
        <w:rPr>
          <w:rFonts w:ascii="SimSun" w:hAnsi="SimSun" w:eastAsia="SimSun" w:cs="SimSun"/>
          <w:sz w:val="22"/>
          <w:szCs w:val="22"/>
          <w:spacing w:val="-11"/>
        </w:rPr>
        <w:t>了，甚</w:t>
      </w:r>
      <w:r>
        <w:rPr>
          <w:rFonts w:ascii="SimSun" w:hAnsi="SimSun" w:eastAsia="SimSun" w:cs="SimSun"/>
          <w:sz w:val="22"/>
          <w:szCs w:val="22"/>
        </w:rPr>
        <w:t xml:space="preserve">  </w:t>
      </w:r>
      <w:r>
        <w:rPr>
          <w:rFonts w:ascii="SimSun" w:hAnsi="SimSun" w:eastAsia="SimSun" w:cs="SimSun"/>
          <w:sz w:val="22"/>
          <w:szCs w:val="22"/>
          <w:spacing w:val="-10"/>
        </w:rPr>
        <w:t>至乐此不疲，蚕婆拦都拦不住。他怕孤独。他怕与众不同。“封建专制政体留</w:t>
      </w:r>
      <w:r>
        <w:rPr>
          <w:rFonts w:ascii="SimSun" w:hAnsi="SimSun" w:eastAsia="SimSun" w:cs="SimSun"/>
          <w:sz w:val="22"/>
          <w:szCs w:val="22"/>
          <w:spacing w:val="3"/>
        </w:rPr>
        <w:t xml:space="preserve">  </w:t>
      </w:r>
      <w:r>
        <w:rPr>
          <w:rFonts w:ascii="SimSun" w:hAnsi="SimSun" w:eastAsia="SimSun" w:cs="SimSun"/>
          <w:sz w:val="22"/>
          <w:szCs w:val="22"/>
          <w:spacing w:val="-10"/>
        </w:rPr>
        <w:t>给人类的最大灾难是扼杀个性思想，通过政治强权和道德教化而培养人</w:t>
      </w:r>
      <w:r>
        <w:rPr>
          <w:rFonts w:ascii="SimSun" w:hAnsi="SimSun" w:eastAsia="SimSun" w:cs="SimSun"/>
          <w:sz w:val="22"/>
          <w:szCs w:val="22"/>
          <w:spacing w:val="-11"/>
        </w:rPr>
        <w:t>的奴性</w:t>
      </w:r>
      <w:r>
        <w:rPr>
          <w:rFonts w:ascii="SimSun" w:hAnsi="SimSun" w:eastAsia="SimSun" w:cs="SimSun"/>
          <w:sz w:val="22"/>
          <w:szCs w:val="22"/>
        </w:rPr>
        <w:t xml:space="preserve">  </w:t>
      </w:r>
      <w:r>
        <w:rPr>
          <w:rFonts w:ascii="SimSun" w:hAnsi="SimSun" w:eastAsia="SimSun" w:cs="SimSun"/>
          <w:sz w:val="22"/>
          <w:szCs w:val="22"/>
          <w:spacing w:val="-7"/>
        </w:rPr>
        <w:t>意识，使人丧失自我。”①狗尿苔养成了明显的受虐倾向，他总是自</w:t>
      </w:r>
      <w:r>
        <w:rPr>
          <w:rFonts w:ascii="SimSun" w:hAnsi="SimSun" w:eastAsia="SimSun" w:cs="SimSun"/>
          <w:sz w:val="22"/>
          <w:szCs w:val="22"/>
          <w:spacing w:val="-8"/>
        </w:rPr>
        <w:t>我否定，</w:t>
      </w:r>
      <w:r>
        <w:rPr>
          <w:rFonts w:ascii="SimSun" w:hAnsi="SimSun" w:eastAsia="SimSun" w:cs="SimSun"/>
          <w:sz w:val="22"/>
          <w:szCs w:val="22"/>
        </w:rPr>
        <w:t xml:space="preserve"> </w:t>
      </w:r>
      <w:r>
        <w:rPr>
          <w:rFonts w:ascii="SimSun" w:hAnsi="SimSun" w:eastAsia="SimSun" w:cs="SimSun"/>
          <w:sz w:val="22"/>
          <w:szCs w:val="22"/>
          <w:spacing w:val="-11"/>
        </w:rPr>
        <w:t>自我贬低，怀疑自己的价值，有明显的依赖心理。狗尿苔处在一种赎罪中，即</w:t>
      </w:r>
      <w:r>
        <w:rPr>
          <w:rFonts w:ascii="SimSun" w:hAnsi="SimSun" w:eastAsia="SimSun" w:cs="SimSun"/>
          <w:sz w:val="22"/>
          <w:szCs w:val="22"/>
          <w:spacing w:val="7"/>
        </w:rPr>
        <w:t xml:space="preserve">  </w:t>
      </w:r>
      <w:r>
        <w:rPr>
          <w:rFonts w:ascii="SimSun" w:hAnsi="SimSun" w:eastAsia="SimSun" w:cs="SimSun"/>
          <w:sz w:val="22"/>
          <w:szCs w:val="22"/>
          <w:spacing w:val="-10"/>
        </w:rPr>
        <w:t>使他不知道罪从何来，在人境逼仄的夹缝中其讨人欢心的许多行为，在心</w:t>
      </w:r>
      <w:r>
        <w:rPr>
          <w:rFonts w:ascii="SimSun" w:hAnsi="SimSun" w:eastAsia="SimSun" w:cs="SimSun"/>
          <w:sz w:val="22"/>
          <w:szCs w:val="22"/>
          <w:spacing w:val="-11"/>
        </w:rPr>
        <w:t>理上</w:t>
      </w:r>
      <w:r>
        <w:rPr>
          <w:rFonts w:ascii="SimSun" w:hAnsi="SimSun" w:eastAsia="SimSun" w:cs="SimSun"/>
          <w:sz w:val="22"/>
          <w:szCs w:val="22"/>
        </w:rPr>
        <w:t xml:space="preserve">  </w:t>
      </w:r>
      <w:r>
        <w:rPr>
          <w:rFonts w:ascii="SimSun" w:hAnsi="SimSun" w:eastAsia="SimSun" w:cs="SimSun"/>
          <w:sz w:val="22"/>
          <w:szCs w:val="22"/>
          <w:spacing w:val="-7"/>
        </w:rPr>
        <w:t>将“被虐”视为“被爱”,甚至是从受虐转向了自虐。狗尿苔成为一个被“异</w:t>
      </w:r>
      <w:r>
        <w:rPr>
          <w:rFonts w:ascii="SimSun" w:hAnsi="SimSun" w:eastAsia="SimSun" w:cs="SimSun"/>
          <w:sz w:val="22"/>
          <w:szCs w:val="22"/>
          <w:spacing w:val="5"/>
        </w:rPr>
        <w:t xml:space="preserve">  </w:t>
      </w:r>
      <w:r>
        <w:rPr>
          <w:rFonts w:ascii="SimSun" w:hAnsi="SimSun" w:eastAsia="SimSun" w:cs="SimSun"/>
          <w:sz w:val="22"/>
          <w:szCs w:val="22"/>
          <w:spacing w:val="-10"/>
        </w:rPr>
        <w:t>化”的人物，作家所一再强调的狗尿苔的“童心美丽”也就变得可疑，这可能</w:t>
      </w:r>
      <w:r>
        <w:rPr>
          <w:rFonts w:ascii="SimSun" w:hAnsi="SimSun" w:eastAsia="SimSun" w:cs="SimSun"/>
          <w:sz w:val="22"/>
          <w:szCs w:val="22"/>
        </w:rPr>
        <w:t xml:space="preserve">  </w:t>
      </w:r>
      <w:r>
        <w:rPr>
          <w:rFonts w:ascii="SimSun" w:hAnsi="SimSun" w:eastAsia="SimSun" w:cs="SimSun"/>
          <w:sz w:val="22"/>
          <w:szCs w:val="22"/>
          <w:spacing w:val="-13"/>
        </w:rPr>
        <w:t>是贾平凹始料未及的。</w:t>
      </w:r>
    </w:p>
    <w:p>
      <w:pPr>
        <w:ind w:firstLine="540"/>
        <w:spacing w:before="56" w:line="258" w:lineRule="auto"/>
        <w:jc w:val="both"/>
        <w:rPr>
          <w:rFonts w:ascii="SimSun" w:hAnsi="SimSun" w:eastAsia="SimSun" w:cs="SimSun"/>
          <w:sz w:val="22"/>
          <w:szCs w:val="22"/>
        </w:rPr>
      </w:pPr>
      <w:r>
        <w:rPr>
          <w:rFonts w:ascii="SimSun" w:hAnsi="SimSun" w:eastAsia="SimSun" w:cs="SimSun"/>
          <w:sz w:val="22"/>
          <w:szCs w:val="22"/>
          <w:spacing w:val="-10"/>
        </w:rPr>
        <w:t>受虐倾向也有可能演变为一种生活态度或一种社会行为，这正体现</w:t>
      </w:r>
      <w:r>
        <w:rPr>
          <w:rFonts w:ascii="SimSun" w:hAnsi="SimSun" w:eastAsia="SimSun" w:cs="SimSun"/>
          <w:sz w:val="22"/>
          <w:szCs w:val="22"/>
          <w:spacing w:val="-11"/>
        </w:rPr>
        <w:t>出权力</w:t>
      </w:r>
      <w:r>
        <w:rPr>
          <w:rFonts w:ascii="SimSun" w:hAnsi="SimSun" w:eastAsia="SimSun" w:cs="SimSun"/>
          <w:sz w:val="22"/>
          <w:szCs w:val="22"/>
        </w:rPr>
        <w:t xml:space="preserve">  </w:t>
      </w:r>
      <w:r>
        <w:rPr>
          <w:rFonts w:ascii="SimSun" w:hAnsi="SimSun" w:eastAsia="SimSun" w:cs="SimSun"/>
          <w:sz w:val="22"/>
          <w:szCs w:val="22"/>
          <w:spacing w:val="-7"/>
        </w:rPr>
        <w:t>的运作实际上就是一场施虐与受虐的“虐恋”游戏，一旦这种游戏规则“约定</w:t>
      </w:r>
      <w:r>
        <w:rPr>
          <w:rFonts w:ascii="SimSun" w:hAnsi="SimSun" w:eastAsia="SimSun" w:cs="SimSun"/>
          <w:sz w:val="22"/>
          <w:szCs w:val="22"/>
          <w:spacing w:val="5"/>
        </w:rPr>
        <w:t xml:space="preserve">  </w:t>
      </w:r>
      <w:r>
        <w:rPr>
          <w:rFonts w:ascii="SimSun" w:hAnsi="SimSun" w:eastAsia="SimSun" w:cs="SimSun"/>
          <w:sz w:val="22"/>
          <w:szCs w:val="22"/>
          <w:spacing w:val="-4"/>
        </w:rPr>
        <w:t>俗成”,也就成为民众的集体无意识，即集体的施虐—受虐，它所生发的非理</w:t>
      </w:r>
      <w:r>
        <w:rPr>
          <w:rFonts w:ascii="SimSun" w:hAnsi="SimSun" w:eastAsia="SimSun" w:cs="SimSun"/>
          <w:sz w:val="22"/>
          <w:szCs w:val="22"/>
          <w:spacing w:val="4"/>
        </w:rPr>
        <w:t xml:space="preserve">   </w:t>
      </w:r>
      <w:r>
        <w:rPr>
          <w:rFonts w:ascii="SimSun" w:hAnsi="SimSun" w:eastAsia="SimSun" w:cs="SimSun"/>
          <w:sz w:val="22"/>
          <w:szCs w:val="22"/>
          <w:spacing w:val="-7"/>
        </w:rPr>
        <w:t>性的力量是非常可怕的。“文革”正是一场旷日持久的施虐，那个施虐者并不</w:t>
      </w:r>
      <w:r>
        <w:rPr>
          <w:rFonts w:ascii="SimSun" w:hAnsi="SimSun" w:eastAsia="SimSun" w:cs="SimSun"/>
          <w:sz w:val="22"/>
          <w:szCs w:val="22"/>
          <w:spacing w:val="2"/>
        </w:rPr>
        <w:t xml:space="preserve">   </w:t>
      </w:r>
      <w:r>
        <w:rPr>
          <w:rFonts w:ascii="SimSun" w:hAnsi="SimSun" w:eastAsia="SimSun" w:cs="SimSun"/>
          <w:sz w:val="22"/>
          <w:szCs w:val="22"/>
          <w:spacing w:val="-7"/>
        </w:rPr>
        <w:t>现身但无处不在。古炉村的人们集体受虐，他们像殉道者一样，或被激情所裹</w:t>
      </w:r>
      <w:r>
        <w:rPr>
          <w:rFonts w:ascii="SimSun" w:hAnsi="SimSun" w:eastAsia="SimSun" w:cs="SimSun"/>
          <w:sz w:val="22"/>
          <w:szCs w:val="22"/>
          <w:spacing w:val="2"/>
        </w:rPr>
        <w:t xml:space="preserve">   </w:t>
      </w:r>
      <w:r>
        <w:rPr>
          <w:rFonts w:ascii="SimSun" w:hAnsi="SimSun" w:eastAsia="SimSun" w:cs="SimSun"/>
          <w:sz w:val="22"/>
          <w:szCs w:val="22"/>
          <w:spacing w:val="-7"/>
        </w:rPr>
        <w:t>挟，疯狂信仰着来自“上面”的指示，串联、像章、红袖标、语录本、造反等</w:t>
      </w:r>
      <w:r>
        <w:rPr>
          <w:rFonts w:ascii="SimSun" w:hAnsi="SimSun" w:eastAsia="SimSun" w:cs="SimSun"/>
          <w:sz w:val="22"/>
          <w:szCs w:val="22"/>
          <w:spacing w:val="2"/>
        </w:rPr>
        <w:t xml:space="preserve">   </w:t>
      </w:r>
      <w:r>
        <w:rPr>
          <w:rFonts w:ascii="SimSun" w:hAnsi="SimSun" w:eastAsia="SimSun" w:cs="SimSun"/>
          <w:sz w:val="22"/>
          <w:szCs w:val="22"/>
          <w:spacing w:val="-4"/>
        </w:rPr>
        <w:t>等似乎成为席卷一切的“时尚”;或迫于权力的淫威造成的恐怖，自觉不自觉</w:t>
      </w:r>
      <w:r>
        <w:rPr>
          <w:rFonts w:ascii="SimSun" w:hAnsi="SimSun" w:eastAsia="SimSun" w:cs="SimSun"/>
          <w:sz w:val="22"/>
          <w:szCs w:val="22"/>
          <w:spacing w:val="5"/>
        </w:rPr>
        <w:t xml:space="preserve">   </w:t>
      </w:r>
      <w:r>
        <w:rPr>
          <w:rFonts w:ascii="SimSun" w:hAnsi="SimSun" w:eastAsia="SimSun" w:cs="SimSun"/>
          <w:sz w:val="22"/>
          <w:szCs w:val="22"/>
          <w:spacing w:val="-7"/>
        </w:rPr>
        <w:t>地向权力投诚，并随之成为权力规训的奴才，进而堕为权力的帮凶，暴力也就</w:t>
      </w:r>
      <w:r>
        <w:rPr>
          <w:rFonts w:ascii="SimSun" w:hAnsi="SimSun" w:eastAsia="SimSun" w:cs="SimSun"/>
          <w:sz w:val="22"/>
          <w:szCs w:val="22"/>
          <w:spacing w:val="2"/>
        </w:rPr>
        <w:t xml:space="preserve">   </w:t>
      </w:r>
      <w:r>
        <w:rPr>
          <w:rFonts w:ascii="SimSun" w:hAnsi="SimSun" w:eastAsia="SimSun" w:cs="SimSun"/>
          <w:sz w:val="22"/>
          <w:szCs w:val="22"/>
          <w:spacing w:val="-7"/>
        </w:rPr>
        <w:t>以狂欢化的方式成为革命时代的重要景观。所以，这里不存在所谓“沉默的大</w:t>
      </w:r>
      <w:r>
        <w:rPr>
          <w:rFonts w:ascii="SimSun" w:hAnsi="SimSun" w:eastAsia="SimSun" w:cs="SimSun"/>
          <w:sz w:val="22"/>
          <w:szCs w:val="22"/>
          <w:spacing w:val="2"/>
        </w:rPr>
        <w:t xml:space="preserve">   </w:t>
      </w:r>
      <w:r>
        <w:rPr>
          <w:rFonts w:ascii="SimSun" w:hAnsi="SimSun" w:eastAsia="SimSun" w:cs="SimSun"/>
          <w:sz w:val="22"/>
          <w:szCs w:val="22"/>
          <w:spacing w:val="-9"/>
        </w:rPr>
        <w:t>多数”。《古炉》中，“文革”的前序是一场场“文斗”形式</w:t>
      </w:r>
      <w:r>
        <w:rPr>
          <w:rFonts w:ascii="SimSun" w:hAnsi="SimSun" w:eastAsia="SimSun" w:cs="SimSun"/>
          <w:sz w:val="22"/>
          <w:szCs w:val="22"/>
          <w:spacing w:val="-10"/>
        </w:rPr>
        <w:t>的“开会”,动员</w:t>
      </w:r>
      <w:r>
        <w:rPr>
          <w:rFonts w:ascii="SimSun" w:hAnsi="SimSun" w:eastAsia="SimSun" w:cs="SimSun"/>
          <w:sz w:val="22"/>
          <w:szCs w:val="22"/>
        </w:rPr>
        <w:t xml:space="preserve">  </w:t>
      </w:r>
      <w:r>
        <w:rPr>
          <w:rFonts w:ascii="SimSun" w:hAnsi="SimSun" w:eastAsia="SimSun" w:cs="SimSun"/>
          <w:sz w:val="22"/>
          <w:szCs w:val="22"/>
          <w:spacing w:val="-7"/>
        </w:rPr>
        <w:t>会、社员会、现场会、宣誓会、批斗会、宣判会、公审会、大集会……名目繁</w:t>
      </w:r>
      <w:r>
        <w:rPr>
          <w:rFonts w:ascii="SimSun" w:hAnsi="SimSun" w:eastAsia="SimSun" w:cs="SimSun"/>
          <w:sz w:val="22"/>
          <w:szCs w:val="22"/>
          <w:spacing w:val="2"/>
        </w:rPr>
        <w:t xml:space="preserve">   </w:t>
      </w:r>
      <w:r>
        <w:rPr>
          <w:rFonts w:ascii="SimSun" w:hAnsi="SimSun" w:eastAsia="SimSun" w:cs="SimSun"/>
          <w:sz w:val="22"/>
          <w:szCs w:val="22"/>
          <w:spacing w:val="-7"/>
        </w:rPr>
        <w:t>多，构成了共和国“十七年”到“文革”的历史，“会场”也就变成了名正言</w:t>
      </w:r>
      <w:r>
        <w:rPr>
          <w:rFonts w:ascii="SimSun" w:hAnsi="SimSun" w:eastAsia="SimSun" w:cs="SimSun"/>
          <w:sz w:val="22"/>
          <w:szCs w:val="22"/>
          <w:spacing w:val="6"/>
        </w:rPr>
        <w:t xml:space="preserve">  </w:t>
      </w:r>
      <w:r>
        <w:rPr>
          <w:rFonts w:ascii="SimSun" w:hAnsi="SimSun" w:eastAsia="SimSun" w:cs="SimSun"/>
          <w:sz w:val="22"/>
          <w:szCs w:val="22"/>
          <w:spacing w:val="-7"/>
        </w:rPr>
        <w:t>顺的监控与揭露的“广场”。其“在场”的鼓动性使“上面的”意图被指认为</w:t>
      </w:r>
      <w:r>
        <w:rPr>
          <w:rFonts w:ascii="SimSun" w:hAnsi="SimSun" w:eastAsia="SimSun" w:cs="SimSun"/>
          <w:sz w:val="22"/>
          <w:szCs w:val="22"/>
          <w:spacing w:val="2"/>
        </w:rPr>
        <w:t xml:space="preserve">   </w:t>
      </w:r>
      <w:r>
        <w:rPr>
          <w:rFonts w:ascii="SimSun" w:hAnsi="SimSun" w:eastAsia="SimSun" w:cs="SimSun"/>
          <w:sz w:val="22"/>
          <w:szCs w:val="22"/>
          <w:spacing w:val="-4"/>
        </w:rPr>
        <w:t>“民意”,在看不见的硝烟中完成其强暴民心和人性的使命，所以在“破四旧”</w:t>
      </w:r>
      <w:r>
        <w:rPr>
          <w:rFonts w:ascii="SimSun" w:hAnsi="SimSun" w:eastAsia="SimSun" w:cs="SimSun"/>
          <w:sz w:val="22"/>
          <w:szCs w:val="22"/>
          <w:spacing w:val="1"/>
        </w:rPr>
        <w:t xml:space="preserve"> </w:t>
      </w:r>
      <w:r>
        <w:rPr>
          <w:rFonts w:ascii="SimSun" w:hAnsi="SimSun" w:eastAsia="SimSun" w:cs="SimSun"/>
          <w:sz w:val="22"/>
          <w:szCs w:val="22"/>
          <w:spacing w:val="-7"/>
        </w:rPr>
        <w:t>时，古炉村在霸槽、黄生生、水皮这类唯恐天下不乱之人的鼓噪下闹得天翻地</w:t>
      </w:r>
    </w:p>
    <w:p>
      <w:pPr>
        <w:pStyle w:val="BodyText"/>
        <w:spacing w:line="391" w:lineRule="auto"/>
        <w:rPr/>
      </w:pPr>
      <w:r/>
    </w:p>
    <w:p>
      <w:pPr>
        <w:ind w:left="430"/>
        <w:spacing w:before="55" w:line="216" w:lineRule="auto"/>
        <w:rPr>
          <w:rFonts w:ascii="SimSun" w:hAnsi="SimSun" w:eastAsia="SimSun" w:cs="SimSun"/>
          <w:sz w:val="17"/>
          <w:szCs w:val="17"/>
        </w:rPr>
      </w:pPr>
      <w:r>
        <w:rPr>
          <w:rFonts w:ascii="SimSun" w:hAnsi="SimSun" w:eastAsia="SimSun" w:cs="SimSun"/>
          <w:sz w:val="17"/>
          <w:szCs w:val="17"/>
          <w:spacing w:val="-8"/>
        </w:rPr>
        <w:t>①</w:t>
      </w:r>
      <w:r>
        <w:rPr>
          <w:rFonts w:ascii="SimSun" w:hAnsi="SimSun" w:eastAsia="SimSun" w:cs="SimSun"/>
          <w:sz w:val="17"/>
          <w:szCs w:val="17"/>
          <w:spacing w:val="31"/>
        </w:rPr>
        <w:t xml:space="preserve"> </w:t>
      </w:r>
      <w:r>
        <w:rPr>
          <w:rFonts w:ascii="SimSun" w:hAnsi="SimSun" w:eastAsia="SimSun" w:cs="SimSun"/>
          <w:sz w:val="17"/>
          <w:szCs w:val="17"/>
          <w:spacing w:val="-8"/>
        </w:rPr>
        <w:t>张福贵：《“活着”的鲁迅》,北京：社会科学文献出版社，2010年</w:t>
      </w:r>
      <w:r>
        <w:rPr>
          <w:rFonts w:ascii="SimSun" w:hAnsi="SimSun" w:eastAsia="SimSun" w:cs="SimSun"/>
          <w:sz w:val="17"/>
          <w:szCs w:val="17"/>
          <w:spacing w:val="-9"/>
        </w:rPr>
        <w:t>版，第33、199页。</w:t>
      </w:r>
    </w:p>
    <w:p>
      <w:pPr>
        <w:spacing w:line="216" w:lineRule="auto"/>
        <w:sectPr>
          <w:pgSz w:w="8500" w:h="12480"/>
          <w:pgMar w:top="400" w:right="587" w:bottom="0" w:left="460" w:header="0" w:footer="0" w:gutter="0"/>
        </w:sectPr>
        <w:rPr>
          <w:rFonts w:ascii="SimSun" w:hAnsi="SimSun" w:eastAsia="SimSun" w:cs="SimSun"/>
          <w:sz w:val="17"/>
          <w:szCs w:val="17"/>
        </w:rPr>
      </w:pPr>
    </w:p>
    <w:p>
      <w:pPr>
        <w:ind w:left="108"/>
        <w:spacing w:before="17" w:line="222" w:lineRule="auto"/>
        <w:rPr>
          <w:rFonts w:ascii="SimHei" w:hAnsi="SimHei" w:eastAsia="SimHei" w:cs="SimHei"/>
          <w:sz w:val="21"/>
          <w:szCs w:val="21"/>
        </w:rPr>
      </w:pPr>
      <w:r>
        <w:rPr>
          <w:rFonts w:ascii="SimSun" w:hAnsi="SimSun" w:eastAsia="SimSun" w:cs="SimSun"/>
          <w:sz w:val="21"/>
          <w:szCs w:val="21"/>
          <w:b/>
          <w:bCs/>
          <w:spacing w:val="-19"/>
        </w:rPr>
        <w:t>056</w:t>
      </w:r>
      <w:r>
        <w:rPr>
          <w:rFonts w:ascii="SimSun" w:hAnsi="SimSun" w:eastAsia="SimSun" w:cs="SimSun"/>
          <w:sz w:val="21"/>
          <w:szCs w:val="21"/>
          <w:spacing w:val="-19"/>
        </w:rPr>
        <w:t xml:space="preserve"> </w:t>
      </w:r>
      <w:r>
        <w:rPr>
          <w:rFonts w:ascii="SimHei" w:hAnsi="SimHei" w:eastAsia="SimHei" w:cs="SimHei"/>
          <w:sz w:val="21"/>
          <w:szCs w:val="21"/>
          <w:spacing w:val="-19"/>
        </w:rPr>
        <w:t>贾平凹创作问题批判</w:t>
      </w:r>
    </w:p>
    <w:p>
      <w:pPr>
        <w:pStyle w:val="BodyText"/>
        <w:spacing w:line="295" w:lineRule="auto"/>
        <w:rPr/>
      </w:pPr>
      <w:r/>
    </w:p>
    <w:p>
      <w:pPr>
        <w:pStyle w:val="BodyText"/>
        <w:spacing w:line="296" w:lineRule="auto"/>
        <w:rPr/>
      </w:pPr>
      <w:r/>
    </w:p>
    <w:p>
      <w:pPr>
        <w:ind w:left="105"/>
        <w:spacing w:before="75" w:line="219" w:lineRule="auto"/>
        <w:rPr>
          <w:rFonts w:ascii="SimSun" w:hAnsi="SimSun" w:eastAsia="SimSun" w:cs="SimSun"/>
          <w:sz w:val="23"/>
          <w:szCs w:val="23"/>
        </w:rPr>
      </w:pPr>
      <w:r>
        <w:rPr>
          <w:rFonts w:ascii="SimSun" w:hAnsi="SimSun" w:eastAsia="SimSun" w:cs="SimSun"/>
          <w:sz w:val="23"/>
          <w:szCs w:val="23"/>
          <w:spacing w:val="-21"/>
        </w:rPr>
        <w:t>覆，但人们听之任之，最终唤起大家怒而反抗的无非是宗亲意识。</w:t>
      </w:r>
    </w:p>
    <w:p>
      <w:pPr>
        <w:ind w:left="105" w:firstLine="324"/>
        <w:spacing w:before="71" w:line="270" w:lineRule="auto"/>
        <w:rPr>
          <w:rFonts w:ascii="SimSun" w:hAnsi="SimSun" w:eastAsia="SimSun" w:cs="SimSun"/>
          <w:sz w:val="21"/>
          <w:szCs w:val="21"/>
        </w:rPr>
      </w:pPr>
      <w:r>
        <w:rPr>
          <w:rFonts w:ascii="SimSun" w:hAnsi="SimSun" w:eastAsia="SimSun" w:cs="SimSun"/>
          <w:sz w:val="21"/>
          <w:szCs w:val="21"/>
        </w:rPr>
        <w:t>《古炉》中描写的这种施虐—虐恋的景观既是“文</w:t>
      </w:r>
      <w:r>
        <w:rPr>
          <w:rFonts w:ascii="SimSun" w:hAnsi="SimSun" w:eastAsia="SimSun" w:cs="SimSun"/>
          <w:sz w:val="21"/>
          <w:szCs w:val="21"/>
          <w:spacing w:val="-1"/>
        </w:rPr>
        <w:t>革”非理性的本然表现，</w:t>
      </w:r>
      <w:r>
        <w:rPr>
          <w:rFonts w:ascii="SimSun" w:hAnsi="SimSun" w:eastAsia="SimSun" w:cs="SimSun"/>
          <w:sz w:val="21"/>
          <w:szCs w:val="21"/>
        </w:rPr>
        <w:t xml:space="preserve">  </w:t>
      </w:r>
      <w:r>
        <w:rPr>
          <w:rFonts w:ascii="SimSun" w:hAnsi="SimSun" w:eastAsia="SimSun" w:cs="SimSun"/>
          <w:sz w:val="21"/>
          <w:szCs w:val="21"/>
          <w:spacing w:val="2"/>
        </w:rPr>
        <w:t>也形成一种对政治运动严肃性的内在反讽——“革命”,无非是阿</w:t>
      </w:r>
      <w:r>
        <w:rPr>
          <w:rFonts w:ascii="Times New Roman" w:hAnsi="Times New Roman" w:eastAsia="Times New Roman" w:cs="Times New Roman"/>
          <w:sz w:val="21"/>
          <w:szCs w:val="21"/>
          <w:spacing w:val="2"/>
        </w:rPr>
        <w:t>Q</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2"/>
        </w:rPr>
        <w:t>一</w:t>
      </w:r>
      <w:r>
        <w:rPr>
          <w:rFonts w:ascii="SimSun" w:hAnsi="SimSun" w:eastAsia="SimSun" w:cs="SimSun"/>
          <w:sz w:val="21"/>
          <w:szCs w:val="21"/>
          <w:spacing w:val="1"/>
        </w:rPr>
        <w:t>样毫无</w:t>
      </w:r>
      <w:r>
        <w:rPr>
          <w:rFonts w:ascii="SimSun" w:hAnsi="SimSun" w:eastAsia="SimSun" w:cs="SimSun"/>
          <w:sz w:val="21"/>
          <w:szCs w:val="21"/>
        </w:rPr>
        <w:t xml:space="preserve">   </w:t>
      </w:r>
      <w:r>
        <w:rPr>
          <w:rFonts w:ascii="SimSun" w:hAnsi="SimSun" w:eastAsia="SimSun" w:cs="SimSun"/>
          <w:sz w:val="21"/>
          <w:szCs w:val="21"/>
          <w:spacing w:val="2"/>
        </w:rPr>
        <w:t>章法的“革他妈妈的命”,正如“武干”在传单上所写下的：所谓的“革命者”</w:t>
      </w:r>
      <w:r>
        <w:rPr>
          <w:rFonts w:ascii="SimSun" w:hAnsi="SimSun" w:eastAsia="SimSun" w:cs="SimSun"/>
          <w:sz w:val="21"/>
          <w:szCs w:val="21"/>
          <w:spacing w:val="18"/>
        </w:rPr>
        <w:t xml:space="preserve"> </w:t>
      </w:r>
      <w:r>
        <w:rPr>
          <w:rFonts w:ascii="SimSun" w:hAnsi="SimSun" w:eastAsia="SimSun" w:cs="SimSun"/>
          <w:sz w:val="21"/>
          <w:szCs w:val="21"/>
          <w:spacing w:val="6"/>
        </w:rPr>
        <w:t>无非是一群“混蛋，王八蛋，地痞流氓，懒汉二流子，野心家，神经病，疯</w:t>
      </w:r>
      <w:r>
        <w:rPr>
          <w:rFonts w:ascii="SimSun" w:hAnsi="SimSun" w:eastAsia="SimSun" w:cs="SimSun"/>
          <w:sz w:val="21"/>
          <w:szCs w:val="21"/>
          <w:spacing w:val="3"/>
        </w:rPr>
        <w:t xml:space="preserve">   </w:t>
      </w:r>
      <w:r>
        <w:rPr>
          <w:rFonts w:ascii="SimSun" w:hAnsi="SimSun" w:eastAsia="SimSun" w:cs="SimSun"/>
          <w:sz w:val="21"/>
          <w:szCs w:val="21"/>
        </w:rPr>
        <w:t>子”!当受虐成为一种生活常态，作为历史积淀的“精</w:t>
      </w:r>
      <w:r>
        <w:rPr>
          <w:rFonts w:ascii="SimSun" w:hAnsi="SimSun" w:eastAsia="SimSun" w:cs="SimSun"/>
          <w:sz w:val="21"/>
          <w:szCs w:val="21"/>
          <w:spacing w:val="-1"/>
        </w:rPr>
        <w:t>神奴役创伤”,人们完全</w:t>
      </w:r>
      <w:r>
        <w:rPr>
          <w:rFonts w:ascii="SimSun" w:hAnsi="SimSun" w:eastAsia="SimSun" w:cs="SimSun"/>
          <w:sz w:val="21"/>
          <w:szCs w:val="21"/>
        </w:rPr>
        <w:t xml:space="preserve">   </w:t>
      </w:r>
      <w:r>
        <w:rPr>
          <w:rFonts w:ascii="SimSun" w:hAnsi="SimSun" w:eastAsia="SimSun" w:cs="SimSun"/>
          <w:sz w:val="21"/>
          <w:szCs w:val="21"/>
        </w:rPr>
        <w:t>失去了善恶判断力，智慧泯灭，愚蠢泛滥，</w:t>
      </w:r>
      <w:r>
        <w:rPr>
          <w:rFonts w:ascii="SimSun" w:hAnsi="SimSun" w:eastAsia="SimSun" w:cs="SimSun"/>
          <w:sz w:val="21"/>
          <w:szCs w:val="21"/>
          <w:spacing w:val="-1"/>
        </w:rPr>
        <w:t>理性丧失——叙述结束时，村人拿</w:t>
      </w:r>
      <w:r>
        <w:rPr>
          <w:rFonts w:ascii="SimSun" w:hAnsi="SimSun" w:eastAsia="SimSun" w:cs="SimSun"/>
          <w:sz w:val="21"/>
          <w:szCs w:val="21"/>
        </w:rPr>
        <w:t xml:space="preserve">   </w:t>
      </w:r>
      <w:r>
        <w:rPr>
          <w:rFonts w:ascii="SimSun" w:hAnsi="SimSun" w:eastAsia="SimSun" w:cs="SimSun"/>
          <w:sz w:val="21"/>
          <w:szCs w:val="21"/>
          <w:spacing w:val="3"/>
        </w:rPr>
        <w:t>着馒头争相蘸取被枪决的天布、霸槽等人脑浆的场景着着实实让人不寒而栗!</w:t>
      </w:r>
      <w:r>
        <w:rPr>
          <w:rFonts w:ascii="SimSun" w:hAnsi="SimSun" w:eastAsia="SimSun" w:cs="SimSun"/>
          <w:sz w:val="21"/>
          <w:szCs w:val="21"/>
          <w:spacing w:val="6"/>
        </w:rPr>
        <w:t xml:space="preserve">  </w:t>
      </w:r>
      <w:r>
        <w:rPr>
          <w:rFonts w:ascii="SimSun" w:hAnsi="SimSun" w:eastAsia="SimSun" w:cs="SimSun"/>
          <w:sz w:val="21"/>
          <w:szCs w:val="21"/>
          <w:spacing w:val="-9"/>
        </w:rPr>
        <w:t>正如有学者所言，“文革”期间人们“破四旧”、“立四新”</w:t>
      </w:r>
      <w:r>
        <w:rPr>
          <w:rFonts w:ascii="SimSun" w:hAnsi="SimSun" w:eastAsia="SimSun" w:cs="SimSun"/>
          <w:sz w:val="21"/>
          <w:szCs w:val="21"/>
          <w:spacing w:val="-10"/>
        </w:rPr>
        <w:t>,毁坏古物，焚烧书</w:t>
      </w:r>
      <w:r>
        <w:rPr>
          <w:rFonts w:ascii="SimSun" w:hAnsi="SimSun" w:eastAsia="SimSun" w:cs="SimSun"/>
          <w:sz w:val="21"/>
          <w:szCs w:val="21"/>
        </w:rPr>
        <w:t xml:space="preserve">   </w:t>
      </w:r>
      <w:r>
        <w:rPr>
          <w:rFonts w:ascii="SimSun" w:hAnsi="SimSun" w:eastAsia="SimSun" w:cs="SimSun"/>
          <w:sz w:val="21"/>
          <w:szCs w:val="21"/>
        </w:rPr>
        <w:t>刊，“所破坏的都是传统文化的凝固物态——宝贵的</w:t>
      </w:r>
      <w:r>
        <w:rPr>
          <w:rFonts w:ascii="SimSun" w:hAnsi="SimSun" w:eastAsia="SimSun" w:cs="SimSun"/>
          <w:sz w:val="21"/>
          <w:szCs w:val="21"/>
          <w:spacing w:val="-1"/>
        </w:rPr>
        <w:t>文化财产，而传统文化的</w:t>
      </w:r>
      <w:r>
        <w:rPr>
          <w:rFonts w:ascii="SimSun" w:hAnsi="SimSun" w:eastAsia="SimSun" w:cs="SimSun"/>
          <w:sz w:val="21"/>
          <w:szCs w:val="21"/>
        </w:rPr>
        <w:t xml:space="preserve">   </w:t>
      </w:r>
      <w:r>
        <w:rPr>
          <w:rFonts w:ascii="SimSun" w:hAnsi="SimSun" w:eastAsia="SimSun" w:cs="SimSun"/>
          <w:sz w:val="21"/>
          <w:szCs w:val="21"/>
        </w:rPr>
        <w:t>精神遗产——个人迷信和封建家长制、血统论和株连政</w:t>
      </w:r>
      <w:r>
        <w:rPr>
          <w:rFonts w:ascii="SimSun" w:hAnsi="SimSun" w:eastAsia="SimSun" w:cs="SimSun"/>
          <w:sz w:val="21"/>
          <w:szCs w:val="21"/>
          <w:spacing w:val="-1"/>
        </w:rPr>
        <w:t>策等却得到继承并恶性</w:t>
      </w:r>
      <w:r>
        <w:rPr>
          <w:rFonts w:ascii="SimSun" w:hAnsi="SimSun" w:eastAsia="SimSun" w:cs="SimSun"/>
          <w:sz w:val="21"/>
          <w:szCs w:val="21"/>
        </w:rPr>
        <w:t xml:space="preserve">   </w:t>
      </w:r>
      <w:r>
        <w:rPr>
          <w:rFonts w:ascii="SimSun" w:hAnsi="SimSun" w:eastAsia="SimSun" w:cs="SimSun"/>
          <w:sz w:val="21"/>
          <w:szCs w:val="21"/>
        </w:rPr>
        <w:t>膨胀”。①“个人迷信和封建家长制、血统论和株连政</w:t>
      </w:r>
      <w:r>
        <w:rPr>
          <w:rFonts w:ascii="SimSun" w:hAnsi="SimSun" w:eastAsia="SimSun" w:cs="SimSun"/>
          <w:sz w:val="21"/>
          <w:szCs w:val="21"/>
          <w:spacing w:val="-1"/>
        </w:rPr>
        <w:t>策”蔓延的淫威在《古</w:t>
      </w:r>
      <w:r>
        <w:rPr>
          <w:rFonts w:ascii="SimSun" w:hAnsi="SimSun" w:eastAsia="SimSun" w:cs="SimSun"/>
          <w:sz w:val="21"/>
          <w:szCs w:val="21"/>
        </w:rPr>
        <w:t xml:space="preserve">   </w:t>
      </w:r>
      <w:r>
        <w:rPr>
          <w:rFonts w:ascii="SimSun" w:hAnsi="SimSun" w:eastAsia="SimSun" w:cs="SimSun"/>
          <w:sz w:val="21"/>
          <w:szCs w:val="21"/>
        </w:rPr>
        <w:t>炉》中得以充分展示，它揭示了“文革”中集体无</w:t>
      </w:r>
      <w:r>
        <w:rPr>
          <w:rFonts w:ascii="SimSun" w:hAnsi="SimSun" w:eastAsia="SimSun" w:cs="SimSun"/>
          <w:sz w:val="21"/>
          <w:szCs w:val="21"/>
          <w:spacing w:val="-1"/>
        </w:rPr>
        <w:t>意识的施虐—受虐的源头活</w:t>
      </w:r>
      <w:r>
        <w:rPr>
          <w:rFonts w:ascii="SimSun" w:hAnsi="SimSun" w:eastAsia="SimSun" w:cs="SimSun"/>
          <w:sz w:val="21"/>
          <w:szCs w:val="21"/>
        </w:rPr>
        <w:t xml:space="preserve">   </w:t>
      </w:r>
      <w:r>
        <w:rPr>
          <w:rFonts w:ascii="SimSun" w:hAnsi="SimSun" w:eastAsia="SimSun" w:cs="SimSun"/>
          <w:sz w:val="21"/>
          <w:szCs w:val="21"/>
          <w:spacing w:val="-8"/>
        </w:rPr>
        <w:t>水所在。</w:t>
      </w:r>
    </w:p>
    <w:p>
      <w:pPr>
        <w:ind w:right="119" w:firstLine="534"/>
        <w:spacing w:before="58" w:line="271" w:lineRule="auto"/>
        <w:jc w:val="both"/>
        <w:rPr>
          <w:rFonts w:ascii="SimSun" w:hAnsi="SimSun" w:eastAsia="SimSun" w:cs="SimSun"/>
          <w:sz w:val="21"/>
          <w:szCs w:val="21"/>
        </w:rPr>
      </w:pPr>
      <w:r>
        <w:rPr>
          <w:rFonts w:ascii="SimSun" w:hAnsi="SimSun" w:eastAsia="SimSun" w:cs="SimSun"/>
          <w:sz w:val="21"/>
          <w:szCs w:val="21"/>
        </w:rPr>
        <w:t>在《古炉》中，作家对内化在这种传统文化本体上的</w:t>
      </w:r>
      <w:r>
        <w:rPr>
          <w:rFonts w:ascii="SimSun" w:hAnsi="SimSun" w:eastAsia="SimSun" w:cs="SimSun"/>
          <w:sz w:val="21"/>
          <w:szCs w:val="21"/>
          <w:spacing w:val="-1"/>
        </w:rPr>
        <w:t>“恶”深怀警醒和忧</w:t>
      </w:r>
      <w:r>
        <w:rPr>
          <w:rFonts w:ascii="SimSun" w:hAnsi="SimSun" w:eastAsia="SimSun" w:cs="SimSun"/>
          <w:sz w:val="21"/>
          <w:szCs w:val="21"/>
        </w:rPr>
        <w:t xml:space="preserve"> </w:t>
      </w:r>
      <w:r>
        <w:rPr>
          <w:rFonts w:ascii="SimSun" w:hAnsi="SimSun" w:eastAsia="SimSun" w:cs="SimSun"/>
          <w:sz w:val="21"/>
          <w:szCs w:val="21"/>
          <w:spacing w:val="6"/>
        </w:rPr>
        <w:t>患——“恶”,就藏在民族性的某个角落， 一旦窜出来，悲剧或许就会重演!</w:t>
      </w:r>
      <w:r>
        <w:rPr>
          <w:rFonts w:ascii="SimSun" w:hAnsi="SimSun" w:eastAsia="SimSun" w:cs="SimSun"/>
          <w:sz w:val="21"/>
          <w:szCs w:val="21"/>
          <w:spacing w:val="10"/>
        </w:rPr>
        <w:t xml:space="preserve"> </w:t>
      </w:r>
      <w:r>
        <w:rPr>
          <w:rFonts w:ascii="SimSun" w:hAnsi="SimSun" w:eastAsia="SimSun" w:cs="SimSun"/>
          <w:sz w:val="21"/>
          <w:szCs w:val="21"/>
          <w:spacing w:val="12"/>
        </w:rPr>
        <w:t>所以说，贾平凹借助《古炉》揭猿了一个话题：人心的蒙</w:t>
      </w:r>
      <w:r>
        <w:rPr>
          <w:rFonts w:ascii="SimSun" w:hAnsi="SimSun" w:eastAsia="SimSun" w:cs="SimSun"/>
          <w:sz w:val="21"/>
          <w:szCs w:val="21"/>
          <w:spacing w:val="11"/>
        </w:rPr>
        <w:t>昧——一个方面，</w:t>
      </w:r>
      <w:r>
        <w:rPr>
          <w:rFonts w:ascii="SimSun" w:hAnsi="SimSun" w:eastAsia="SimSun" w:cs="SimSun"/>
          <w:sz w:val="21"/>
          <w:szCs w:val="21"/>
        </w:rPr>
        <w:t xml:space="preserve"> </w:t>
      </w:r>
      <w:r>
        <w:rPr>
          <w:rFonts w:ascii="SimSun" w:hAnsi="SimSun" w:eastAsia="SimSun" w:cs="SimSun"/>
          <w:sz w:val="21"/>
          <w:szCs w:val="21"/>
        </w:rPr>
        <w:t>“正因为太贫穷了，他们落后，简陋，委琐</w:t>
      </w:r>
      <w:r>
        <w:rPr>
          <w:rFonts w:ascii="SimSun" w:hAnsi="SimSun" w:eastAsia="SimSun" w:cs="SimSun"/>
          <w:sz w:val="21"/>
          <w:szCs w:val="21"/>
          <w:spacing w:val="-1"/>
        </w:rPr>
        <w:t>，荒诞，残忍”,另一个方面，他们</w:t>
      </w:r>
      <w:r>
        <w:rPr>
          <w:rFonts w:ascii="SimSun" w:hAnsi="SimSun" w:eastAsia="SimSun" w:cs="SimSun"/>
          <w:sz w:val="21"/>
          <w:szCs w:val="21"/>
        </w:rPr>
        <w:t xml:space="preserve">  </w:t>
      </w:r>
      <w:r>
        <w:rPr>
          <w:rFonts w:ascii="SimSun" w:hAnsi="SimSun" w:eastAsia="SimSun" w:cs="SimSun"/>
          <w:sz w:val="21"/>
          <w:szCs w:val="21"/>
          <w:spacing w:val="5"/>
        </w:rPr>
        <w:t>“历来被运动着，也有了运动的惯性。人人病病恹恹，使强用狠，惊惊恐恐，</w:t>
      </w:r>
      <w:r>
        <w:rPr>
          <w:rFonts w:ascii="SimSun" w:hAnsi="SimSun" w:eastAsia="SimSun" w:cs="SimSun"/>
          <w:sz w:val="21"/>
          <w:szCs w:val="21"/>
          <w:spacing w:val="9"/>
        </w:rPr>
        <w:t xml:space="preserve"> </w:t>
      </w:r>
      <w:r>
        <w:rPr>
          <w:rFonts w:ascii="SimSun" w:hAnsi="SimSun" w:eastAsia="SimSun" w:cs="SimSun"/>
          <w:sz w:val="21"/>
          <w:szCs w:val="21"/>
          <w:spacing w:val="-9"/>
        </w:rPr>
        <w:t>争吵不休”。②《古炉》彻底打破了正史叙述中“好人”与“坏人”</w:t>
      </w:r>
      <w:r>
        <w:rPr>
          <w:rFonts w:ascii="SimSun" w:hAnsi="SimSun" w:eastAsia="SimSun" w:cs="SimSun"/>
          <w:sz w:val="21"/>
          <w:szCs w:val="21"/>
          <w:spacing w:val="-10"/>
        </w:rPr>
        <w:t>、“正面”与</w:t>
      </w:r>
      <w:r>
        <w:rPr>
          <w:rFonts w:ascii="SimSun" w:hAnsi="SimSun" w:eastAsia="SimSun" w:cs="SimSun"/>
          <w:sz w:val="21"/>
          <w:szCs w:val="21"/>
        </w:rPr>
        <w:t xml:space="preserve">  </w:t>
      </w:r>
      <w:r>
        <w:rPr>
          <w:rFonts w:ascii="SimSun" w:hAnsi="SimSun" w:eastAsia="SimSun" w:cs="SimSun"/>
          <w:sz w:val="21"/>
          <w:szCs w:val="21"/>
          <w:spacing w:val="-1"/>
        </w:rPr>
        <w:t>“反面”的界限，“人人都是历史的推手”,蒙昧的血液本就依赖惯性流淌在村</w:t>
      </w:r>
      <w:r>
        <w:rPr>
          <w:rFonts w:ascii="SimSun" w:hAnsi="SimSun" w:eastAsia="SimSun" w:cs="SimSun"/>
          <w:sz w:val="21"/>
          <w:szCs w:val="21"/>
          <w:spacing w:val="6"/>
        </w:rPr>
        <w:t xml:space="preserve">  </w:t>
      </w:r>
      <w:r>
        <w:rPr>
          <w:rFonts w:ascii="SimSun" w:hAnsi="SimSun" w:eastAsia="SimSun" w:cs="SimSun"/>
          <w:sz w:val="21"/>
          <w:szCs w:val="21"/>
          <w:spacing w:val="3"/>
        </w:rPr>
        <w:t>人的身上，在历史洪流的裹挟下，这些日常生活状态积压的</w:t>
      </w:r>
      <w:r>
        <w:rPr>
          <w:rFonts w:ascii="SimSun" w:hAnsi="SimSun" w:eastAsia="SimSun" w:cs="SimSun"/>
          <w:sz w:val="21"/>
          <w:szCs w:val="21"/>
          <w:spacing w:val="2"/>
        </w:rPr>
        <w:t>人性恶，这些发自</w:t>
      </w:r>
      <w:r>
        <w:rPr>
          <w:rFonts w:ascii="SimSun" w:hAnsi="SimSun" w:eastAsia="SimSun" w:cs="SimSun"/>
          <w:sz w:val="21"/>
          <w:szCs w:val="21"/>
        </w:rPr>
        <w:t xml:space="preserve"> </w:t>
      </w:r>
      <w:r>
        <w:rPr>
          <w:rFonts w:ascii="SimSun" w:hAnsi="SimSun" w:eastAsia="SimSun" w:cs="SimSun"/>
          <w:sz w:val="21"/>
          <w:szCs w:val="21"/>
          <w:spacing w:val="3"/>
        </w:rPr>
        <w:t>人性中的非理性虐狂——他们的狂躁、破坏和嗜血就会来一</w:t>
      </w:r>
      <w:r>
        <w:rPr>
          <w:rFonts w:ascii="SimSun" w:hAnsi="SimSun" w:eastAsia="SimSun" w:cs="SimSun"/>
          <w:sz w:val="21"/>
          <w:szCs w:val="21"/>
          <w:spacing w:val="2"/>
        </w:rPr>
        <w:t>次大发作，民间积</w:t>
      </w:r>
      <w:r>
        <w:rPr>
          <w:rFonts w:ascii="SimSun" w:hAnsi="SimSun" w:eastAsia="SimSun" w:cs="SimSun"/>
          <w:sz w:val="21"/>
          <w:szCs w:val="21"/>
        </w:rPr>
        <w:t xml:space="preserve"> </w:t>
      </w:r>
      <w:r>
        <w:rPr>
          <w:rFonts w:ascii="SimSun" w:hAnsi="SimSun" w:eastAsia="SimSun" w:cs="SimSun"/>
          <w:sz w:val="21"/>
          <w:szCs w:val="21"/>
          <w:spacing w:val="5"/>
        </w:rPr>
        <w:t>郁的不满借“造反”得以集中发泄。如果说“文革”的发动是外来的一把火，</w:t>
      </w:r>
      <w:r>
        <w:rPr>
          <w:rFonts w:ascii="SimSun" w:hAnsi="SimSun" w:eastAsia="SimSun" w:cs="SimSun"/>
          <w:sz w:val="21"/>
          <w:szCs w:val="21"/>
          <w:spacing w:val="9"/>
        </w:rPr>
        <w:t xml:space="preserve"> </w:t>
      </w:r>
      <w:r>
        <w:rPr>
          <w:rFonts w:ascii="SimSun" w:hAnsi="SimSun" w:eastAsia="SimSun" w:cs="SimSun"/>
          <w:sz w:val="21"/>
          <w:szCs w:val="21"/>
          <w:spacing w:val="3"/>
        </w:rPr>
        <w:t>那么民众的愚妄盲信则是一堆干柴，一点即着。写到这里，我</w:t>
      </w:r>
      <w:r>
        <w:rPr>
          <w:rFonts w:ascii="SimSun" w:hAnsi="SimSun" w:eastAsia="SimSun" w:cs="SimSun"/>
          <w:sz w:val="21"/>
          <w:szCs w:val="21"/>
          <w:spacing w:val="2"/>
        </w:rPr>
        <w:t>猛然觉得，整个</w:t>
      </w:r>
      <w:r>
        <w:rPr>
          <w:rFonts w:ascii="SimSun" w:hAnsi="SimSun" w:eastAsia="SimSun" w:cs="SimSun"/>
          <w:sz w:val="21"/>
          <w:szCs w:val="21"/>
        </w:rPr>
        <w:t xml:space="preserve"> </w:t>
      </w:r>
      <w:r>
        <w:rPr>
          <w:rFonts w:ascii="SimSun" w:hAnsi="SimSun" w:eastAsia="SimSun" w:cs="SimSun"/>
          <w:sz w:val="21"/>
          <w:szCs w:val="21"/>
          <w:spacing w:val="2"/>
        </w:rPr>
        <w:t>《古炉》似乎可以视为《阿</w:t>
      </w:r>
      <w:r>
        <w:rPr>
          <w:rFonts w:ascii="Times New Roman" w:hAnsi="Times New Roman" w:eastAsia="Times New Roman" w:cs="Times New Roman"/>
          <w:sz w:val="21"/>
          <w:szCs w:val="21"/>
          <w:spacing w:val="2"/>
        </w:rPr>
        <w:t>Q</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spacing w:val="2"/>
        </w:rPr>
        <w:t>正传》的一个加长版—</w:t>
      </w:r>
      <w:r>
        <w:rPr>
          <w:rFonts w:ascii="SimSun" w:hAnsi="SimSun" w:eastAsia="SimSun" w:cs="SimSun"/>
          <w:sz w:val="21"/>
          <w:szCs w:val="21"/>
          <w:spacing w:val="1"/>
        </w:rPr>
        <w:t>—民间原生态生活中鸡毛</w:t>
      </w:r>
      <w:r>
        <w:rPr>
          <w:rFonts w:ascii="SimSun" w:hAnsi="SimSun" w:eastAsia="SimSun" w:cs="SimSun"/>
          <w:sz w:val="21"/>
          <w:szCs w:val="21"/>
        </w:rPr>
        <w:t xml:space="preserve">  </w:t>
      </w:r>
      <w:r>
        <w:rPr>
          <w:rFonts w:ascii="SimSun" w:hAnsi="SimSun" w:eastAsia="SimSun" w:cs="SimSun"/>
          <w:sz w:val="21"/>
          <w:szCs w:val="21"/>
          <w:spacing w:val="3"/>
        </w:rPr>
        <w:t>蒜皮的矛盾纠结借由“革命”的名誉上升为一场暴力盛宴，最终</w:t>
      </w:r>
      <w:r>
        <w:rPr>
          <w:rFonts w:ascii="SimSun" w:hAnsi="SimSun" w:eastAsia="SimSun" w:cs="SimSun"/>
          <w:sz w:val="21"/>
          <w:szCs w:val="21"/>
          <w:spacing w:val="2"/>
        </w:rPr>
        <w:t>定格在屠杀示</w:t>
      </w:r>
      <w:r>
        <w:rPr>
          <w:rFonts w:ascii="SimSun" w:hAnsi="SimSun" w:eastAsia="SimSun" w:cs="SimSun"/>
          <w:sz w:val="21"/>
          <w:szCs w:val="21"/>
        </w:rPr>
        <w:t xml:space="preserve"> </w:t>
      </w:r>
      <w:r>
        <w:rPr>
          <w:rFonts w:ascii="SimSun" w:hAnsi="SimSun" w:eastAsia="SimSun" w:cs="SimSun"/>
          <w:sz w:val="21"/>
          <w:szCs w:val="21"/>
          <w:spacing w:val="9"/>
        </w:rPr>
        <w:t>众、昭告天下，包括其中阿</w:t>
      </w:r>
      <w:r>
        <w:rPr>
          <w:rFonts w:ascii="Times New Roman" w:hAnsi="Times New Roman" w:eastAsia="Times New Roman" w:cs="Times New Roman"/>
          <w:sz w:val="21"/>
          <w:szCs w:val="21"/>
          <w:spacing w:val="9"/>
        </w:rPr>
        <w:t>Q</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spacing w:val="9"/>
        </w:rPr>
        <w:t>与吴妈、霸槽与杏</w:t>
      </w:r>
      <w:r>
        <w:rPr>
          <w:rFonts w:ascii="SimSun" w:hAnsi="SimSun" w:eastAsia="SimSun" w:cs="SimSun"/>
          <w:sz w:val="21"/>
          <w:szCs w:val="21"/>
          <w:spacing w:val="8"/>
        </w:rPr>
        <w:t>开的情爱故事，在主人公看</w:t>
      </w:r>
      <w:r>
        <w:rPr>
          <w:rFonts w:ascii="SimSun" w:hAnsi="SimSun" w:eastAsia="SimSun" w:cs="SimSun"/>
          <w:sz w:val="21"/>
          <w:szCs w:val="21"/>
        </w:rPr>
        <w:t xml:space="preserve"> </w:t>
      </w:r>
      <w:r>
        <w:rPr>
          <w:rFonts w:ascii="SimSun" w:hAnsi="SimSun" w:eastAsia="SimSun" w:cs="SimSun"/>
          <w:sz w:val="21"/>
          <w:szCs w:val="21"/>
          <w:spacing w:val="3"/>
        </w:rPr>
        <w:t>来也都是“门当户对”、极为般配的，但都被世俗的力量所</w:t>
      </w:r>
      <w:r>
        <w:rPr>
          <w:rFonts w:ascii="SimSun" w:hAnsi="SimSun" w:eastAsia="SimSun" w:cs="SimSun"/>
          <w:sz w:val="21"/>
          <w:szCs w:val="21"/>
          <w:spacing w:val="2"/>
        </w:rPr>
        <w:t>否定甚而虐杀。个</w:t>
      </w:r>
      <w:r>
        <w:rPr>
          <w:rFonts w:ascii="SimSun" w:hAnsi="SimSun" w:eastAsia="SimSun" w:cs="SimSun"/>
          <w:sz w:val="21"/>
          <w:szCs w:val="21"/>
        </w:rPr>
        <w:t xml:space="preserve"> </w:t>
      </w:r>
      <w:r>
        <w:rPr>
          <w:rFonts w:ascii="SimSun" w:hAnsi="SimSun" w:eastAsia="SimSun" w:cs="SimSun"/>
          <w:sz w:val="21"/>
          <w:szCs w:val="21"/>
          <w:spacing w:val="6"/>
        </w:rPr>
        <w:t>人的清醒是否可能?从作家对狗尿苔的偏爱可以看出，贾</w:t>
      </w:r>
      <w:r>
        <w:rPr>
          <w:rFonts w:ascii="SimSun" w:hAnsi="SimSun" w:eastAsia="SimSun" w:cs="SimSun"/>
          <w:sz w:val="21"/>
          <w:szCs w:val="21"/>
          <w:spacing w:val="5"/>
        </w:rPr>
        <w:t>平凹拒绝“整体”的</w:t>
      </w:r>
      <w:r>
        <w:rPr>
          <w:rFonts w:ascii="SimSun" w:hAnsi="SimSun" w:eastAsia="SimSun" w:cs="SimSun"/>
          <w:sz w:val="21"/>
          <w:szCs w:val="21"/>
        </w:rPr>
        <w:t xml:space="preserve">  </w:t>
      </w:r>
      <w:r>
        <w:rPr>
          <w:rFonts w:ascii="SimSun" w:hAnsi="SimSun" w:eastAsia="SimSun" w:cs="SimSun"/>
          <w:sz w:val="21"/>
          <w:szCs w:val="21"/>
          <w:spacing w:val="5"/>
        </w:rPr>
        <w:t>修剪，他呼唤个体意义的复苏，每个个人都有独自面对上帝自我选择的权利，</w:t>
      </w:r>
    </w:p>
    <w:p>
      <w:pPr>
        <w:pStyle w:val="BodyText"/>
        <w:spacing w:line="378" w:lineRule="auto"/>
        <w:rPr/>
      </w:pPr>
      <w:r/>
    </w:p>
    <w:p>
      <w:pPr>
        <w:ind w:left="414"/>
        <w:spacing w:before="68" w:line="211" w:lineRule="auto"/>
        <w:rPr>
          <w:rFonts w:ascii="SimSun" w:hAnsi="SimSun" w:eastAsia="SimSun" w:cs="SimSun"/>
          <w:sz w:val="21"/>
          <w:szCs w:val="21"/>
        </w:rPr>
      </w:pPr>
      <w:r>
        <w:rPr>
          <w:rFonts w:ascii="SimSun" w:hAnsi="SimSun" w:eastAsia="SimSun" w:cs="SimSun"/>
          <w:sz w:val="21"/>
          <w:szCs w:val="21"/>
          <w:spacing w:val="-24"/>
          <w:w w:val="90"/>
        </w:rPr>
        <w:t>①</w:t>
      </w:r>
      <w:r>
        <w:rPr>
          <w:rFonts w:ascii="SimSun" w:hAnsi="SimSun" w:eastAsia="SimSun" w:cs="SimSun"/>
          <w:sz w:val="21"/>
          <w:szCs w:val="21"/>
          <w:spacing w:val="33"/>
        </w:rPr>
        <w:t xml:space="preserve"> </w:t>
      </w:r>
      <w:r>
        <w:rPr>
          <w:rFonts w:ascii="SimSun" w:hAnsi="SimSun" w:eastAsia="SimSun" w:cs="SimSun"/>
          <w:sz w:val="21"/>
          <w:szCs w:val="21"/>
          <w:spacing w:val="-24"/>
          <w:w w:val="90"/>
        </w:rPr>
        <w:t>张福贵：《“活着”的鲁迅》,北京：社会科学文献出版社，2010年版，第33、199页。</w:t>
      </w:r>
    </w:p>
    <w:p>
      <w:pPr>
        <w:ind w:left="424"/>
        <w:spacing w:before="1" w:line="216" w:lineRule="auto"/>
        <w:rPr>
          <w:rFonts w:ascii="SimSun" w:hAnsi="SimSun" w:eastAsia="SimSun" w:cs="SimSun"/>
          <w:sz w:val="21"/>
          <w:szCs w:val="21"/>
        </w:rPr>
      </w:pPr>
      <w:r>
        <w:rPr>
          <w:rFonts w:ascii="SimSun" w:hAnsi="SimSun" w:eastAsia="SimSun" w:cs="SimSun"/>
          <w:sz w:val="21"/>
          <w:szCs w:val="21"/>
          <w:spacing w:val="-27"/>
          <w:w w:val="92"/>
        </w:rPr>
        <w:t>②</w:t>
      </w:r>
      <w:r>
        <w:rPr>
          <w:rFonts w:ascii="SimSun" w:hAnsi="SimSun" w:eastAsia="SimSun" w:cs="SimSun"/>
          <w:sz w:val="21"/>
          <w:szCs w:val="21"/>
          <w:spacing w:val="26"/>
        </w:rPr>
        <w:t xml:space="preserve"> </w:t>
      </w:r>
      <w:r>
        <w:rPr>
          <w:rFonts w:ascii="SimSun" w:hAnsi="SimSun" w:eastAsia="SimSun" w:cs="SimSun"/>
          <w:sz w:val="21"/>
          <w:szCs w:val="21"/>
          <w:spacing w:val="-27"/>
          <w:w w:val="92"/>
        </w:rPr>
        <w:t>贾平凹：《古炉·后记》,北京：人民文学出版社，2011年版，第604、605页。</w:t>
      </w:r>
    </w:p>
    <w:p>
      <w:pPr>
        <w:spacing w:line="216" w:lineRule="auto"/>
        <w:sectPr>
          <w:pgSz w:w="8500" w:h="12480"/>
          <w:pgMar w:top="400" w:right="475" w:bottom="0" w:left="585" w:header="0" w:footer="0" w:gutter="0"/>
        </w:sectPr>
        <w:rPr>
          <w:rFonts w:ascii="SimSun" w:hAnsi="SimSun" w:eastAsia="SimSun" w:cs="SimSun"/>
          <w:sz w:val="21"/>
          <w:szCs w:val="21"/>
        </w:rPr>
      </w:pPr>
    </w:p>
    <w:p>
      <w:pPr>
        <w:ind w:left="5360"/>
        <w:spacing w:before="77" w:line="222" w:lineRule="auto"/>
        <w:rPr>
          <w:rFonts w:ascii="SimSun" w:hAnsi="SimSun" w:eastAsia="SimSun" w:cs="SimSun"/>
          <w:sz w:val="22"/>
          <w:szCs w:val="22"/>
        </w:rPr>
      </w:pPr>
      <w:r>
        <w:rPr>
          <w:rFonts w:ascii="SimHei" w:hAnsi="SimHei" w:eastAsia="SimHei" w:cs="SimHei"/>
          <w:sz w:val="22"/>
          <w:szCs w:val="22"/>
          <w:spacing w:val="-22"/>
        </w:rPr>
        <w:t>Ⅲ</w:t>
      </w:r>
      <w:r>
        <w:rPr>
          <w:rFonts w:ascii="SimHei" w:hAnsi="SimHei" w:eastAsia="SimHei" w:cs="SimHei"/>
          <w:sz w:val="22"/>
          <w:szCs w:val="22"/>
          <w:spacing w:val="20"/>
        </w:rPr>
        <w:t xml:space="preserve"> </w:t>
      </w:r>
      <w:r>
        <w:rPr>
          <w:rFonts w:ascii="SimHei" w:hAnsi="SimHei" w:eastAsia="SimHei" w:cs="SimHei"/>
          <w:sz w:val="22"/>
          <w:szCs w:val="22"/>
          <w:spacing w:val="-22"/>
        </w:rPr>
        <w:t>《古炉》批判</w:t>
      </w:r>
      <w:r>
        <w:rPr>
          <w:rFonts w:ascii="SimHei" w:hAnsi="SimHei" w:eastAsia="SimHei" w:cs="SimHei"/>
          <w:sz w:val="22"/>
          <w:szCs w:val="22"/>
          <w:spacing w:val="-22"/>
        </w:rPr>
        <w:t xml:space="preserve"> </w:t>
      </w:r>
      <w:r>
        <w:rPr>
          <w:rFonts w:ascii="SimSun" w:hAnsi="SimSun" w:eastAsia="SimSun" w:cs="SimSun"/>
          <w:sz w:val="22"/>
          <w:szCs w:val="22"/>
          <w:b/>
          <w:bCs/>
          <w:spacing w:val="-22"/>
        </w:rPr>
        <w:t>057</w:t>
      </w:r>
    </w:p>
    <w:p>
      <w:pPr>
        <w:pStyle w:val="BodyText"/>
        <w:spacing w:line="300" w:lineRule="auto"/>
        <w:rPr/>
      </w:pPr>
      <w:r/>
    </w:p>
    <w:p>
      <w:pPr>
        <w:pStyle w:val="BodyText"/>
        <w:spacing w:line="301" w:lineRule="auto"/>
        <w:rPr/>
      </w:pPr>
      <w:r/>
    </w:p>
    <w:p>
      <w:pPr>
        <w:ind w:left="110" w:right="37"/>
        <w:spacing w:before="71" w:line="258" w:lineRule="auto"/>
        <w:rPr>
          <w:rFonts w:ascii="SimSun" w:hAnsi="SimSun" w:eastAsia="SimSun" w:cs="SimSun"/>
          <w:sz w:val="22"/>
          <w:szCs w:val="22"/>
        </w:rPr>
      </w:pPr>
      <w:r>
        <w:rPr>
          <w:rFonts w:ascii="SimSun" w:hAnsi="SimSun" w:eastAsia="SimSun" w:cs="SimSun"/>
          <w:sz w:val="22"/>
          <w:szCs w:val="22"/>
          <w:spacing w:val="-10"/>
        </w:rPr>
        <w:t>正如狗尿苔能够拥有独我的“通灵”的异能来修复其“在人间”的受难</w:t>
      </w:r>
      <w:r>
        <w:rPr>
          <w:rFonts w:ascii="SimSun" w:hAnsi="SimSun" w:eastAsia="SimSun" w:cs="SimSun"/>
          <w:sz w:val="22"/>
          <w:szCs w:val="22"/>
          <w:spacing w:val="-11"/>
        </w:rPr>
        <w:t>。但同</w:t>
      </w:r>
      <w:r>
        <w:rPr>
          <w:rFonts w:ascii="SimSun" w:hAnsi="SimSun" w:eastAsia="SimSun" w:cs="SimSun"/>
          <w:sz w:val="22"/>
          <w:szCs w:val="22"/>
        </w:rPr>
        <w:t xml:space="preserve">  </w:t>
      </w:r>
      <w:r>
        <w:rPr>
          <w:rFonts w:ascii="SimSun" w:hAnsi="SimSun" w:eastAsia="SimSun" w:cs="SimSun"/>
          <w:sz w:val="22"/>
          <w:szCs w:val="22"/>
          <w:spacing w:val="-10"/>
        </w:rPr>
        <w:t>时我们也看到，我行我素、个性十足的霸槽似乎也只是在</w:t>
      </w:r>
      <w:r>
        <w:rPr>
          <w:rFonts w:ascii="SimSun" w:hAnsi="SimSun" w:eastAsia="SimSun" w:cs="SimSun"/>
          <w:sz w:val="22"/>
          <w:szCs w:val="22"/>
          <w:spacing w:val="-11"/>
        </w:rPr>
        <w:t>个人利益遭受损害时</w:t>
      </w:r>
      <w:r>
        <w:rPr>
          <w:rFonts w:ascii="SimSun" w:hAnsi="SimSun" w:eastAsia="SimSun" w:cs="SimSun"/>
          <w:sz w:val="22"/>
          <w:szCs w:val="22"/>
        </w:rPr>
        <w:t xml:space="preserve">   </w:t>
      </w:r>
      <w:r>
        <w:rPr>
          <w:rFonts w:ascii="SimSun" w:hAnsi="SimSun" w:eastAsia="SimSun" w:cs="SimSun"/>
          <w:sz w:val="22"/>
          <w:szCs w:val="22"/>
          <w:spacing w:val="-10"/>
        </w:rPr>
        <w:t>才会反抗“权贵”支书，最终却是被“权势”招</w:t>
      </w:r>
      <w:r>
        <w:rPr>
          <w:rFonts w:ascii="SimSun" w:hAnsi="SimSun" w:eastAsia="SimSun" w:cs="SimSun"/>
          <w:sz w:val="22"/>
          <w:szCs w:val="22"/>
          <w:spacing w:val="-11"/>
        </w:rPr>
        <w:t>安；仁慈悲悯的蚕婆面对一次</w:t>
      </w:r>
      <w:r>
        <w:rPr>
          <w:rFonts w:ascii="SimSun" w:hAnsi="SimSun" w:eastAsia="SimSun" w:cs="SimSun"/>
          <w:sz w:val="22"/>
          <w:szCs w:val="22"/>
        </w:rPr>
        <w:t xml:space="preserve">   </w:t>
      </w:r>
      <w:r>
        <w:rPr>
          <w:rFonts w:ascii="SimSun" w:hAnsi="SimSun" w:eastAsia="SimSun" w:cs="SimSun"/>
          <w:sz w:val="22"/>
          <w:szCs w:val="22"/>
          <w:spacing w:val="-10"/>
        </w:rPr>
        <w:t>次批斗只能吓得发抖；作为传统文化精髓化身的“</w:t>
      </w:r>
      <w:r>
        <w:rPr>
          <w:rFonts w:ascii="SimSun" w:hAnsi="SimSun" w:eastAsia="SimSun" w:cs="SimSun"/>
          <w:sz w:val="22"/>
          <w:szCs w:val="22"/>
          <w:spacing w:val="-11"/>
        </w:rPr>
        <w:t>善人”是文本中自始至终面</w:t>
      </w:r>
      <w:r>
        <w:rPr>
          <w:rFonts w:ascii="SimSun" w:hAnsi="SimSun" w:eastAsia="SimSun" w:cs="SimSun"/>
          <w:sz w:val="22"/>
          <w:szCs w:val="22"/>
        </w:rPr>
        <w:t xml:space="preserve">   </w:t>
      </w:r>
      <w:r>
        <w:rPr>
          <w:rFonts w:ascii="SimSun" w:hAnsi="SimSun" w:eastAsia="SimSun" w:cs="SimSun"/>
          <w:sz w:val="22"/>
          <w:szCs w:val="22"/>
          <w:spacing w:val="-10"/>
        </w:rPr>
        <w:t>对“施虐”而选择隐忍的人物，但最终却在霸槽</w:t>
      </w:r>
      <w:r>
        <w:rPr>
          <w:rFonts w:ascii="SimSun" w:hAnsi="SimSun" w:eastAsia="SimSun" w:cs="SimSun"/>
          <w:sz w:val="22"/>
          <w:szCs w:val="22"/>
          <w:spacing w:val="-11"/>
        </w:rPr>
        <w:t>点燃山神庙的大火中自焚。他</w:t>
      </w:r>
      <w:r>
        <w:rPr>
          <w:rFonts w:ascii="SimSun" w:hAnsi="SimSun" w:eastAsia="SimSun" w:cs="SimSun"/>
          <w:sz w:val="22"/>
          <w:szCs w:val="22"/>
        </w:rPr>
        <w:t xml:space="preserve">   </w:t>
      </w:r>
      <w:r>
        <w:rPr>
          <w:rFonts w:ascii="SimSun" w:hAnsi="SimSun" w:eastAsia="SimSun" w:cs="SimSun"/>
          <w:sz w:val="22"/>
          <w:szCs w:val="22"/>
          <w:spacing w:val="-10"/>
        </w:rPr>
        <w:t>同白皮松一起被烧成了灰，只留下一颗炭化的心，</w:t>
      </w:r>
      <w:r>
        <w:rPr>
          <w:rFonts w:ascii="SimSun" w:hAnsi="SimSun" w:eastAsia="SimSun" w:cs="SimSun"/>
          <w:sz w:val="22"/>
          <w:szCs w:val="22"/>
          <w:spacing w:val="-11"/>
        </w:rPr>
        <w:t>这似乎昭示了“自我”面对</w:t>
      </w:r>
      <w:r>
        <w:rPr>
          <w:rFonts w:ascii="SimSun" w:hAnsi="SimSun" w:eastAsia="SimSun" w:cs="SimSun"/>
          <w:sz w:val="22"/>
          <w:szCs w:val="22"/>
        </w:rPr>
        <w:t xml:space="preserve">   </w:t>
      </w:r>
      <w:r>
        <w:rPr>
          <w:rFonts w:ascii="SimSun" w:hAnsi="SimSun" w:eastAsia="SimSun" w:cs="SimSun"/>
          <w:sz w:val="22"/>
          <w:szCs w:val="22"/>
          <w:spacing w:val="-6"/>
        </w:rPr>
        <w:t>上帝的无望。是否可以说，最终幸存的狗尿苔一定程度上就是另一个阿</w:t>
      </w:r>
      <w:r>
        <w:rPr>
          <w:rFonts w:ascii="Times New Roman" w:hAnsi="Times New Roman" w:eastAsia="Times New Roman" w:cs="Times New Roman"/>
          <w:sz w:val="22"/>
          <w:szCs w:val="22"/>
          <w:spacing w:val="-6"/>
        </w:rPr>
        <w:t>Q</w:t>
      </w:r>
      <w:r>
        <w:rPr>
          <w:rFonts w:ascii="Times New Roman" w:hAnsi="Times New Roman" w:eastAsia="Times New Roman" w:cs="Times New Roman"/>
          <w:sz w:val="22"/>
          <w:szCs w:val="22"/>
          <w:spacing w:val="46"/>
        </w:rPr>
        <w:t xml:space="preserve"> </w:t>
      </w:r>
      <w:r>
        <w:rPr>
          <w:rFonts w:ascii="SimSun" w:hAnsi="SimSun" w:eastAsia="SimSun" w:cs="SimSun"/>
          <w:sz w:val="22"/>
          <w:szCs w:val="22"/>
          <w:spacing w:val="-6"/>
        </w:rPr>
        <w:t>的</w:t>
      </w:r>
      <w:r>
        <w:rPr>
          <w:rFonts w:ascii="SimSun" w:hAnsi="SimSun" w:eastAsia="SimSun" w:cs="SimSun"/>
          <w:sz w:val="22"/>
          <w:szCs w:val="22"/>
        </w:rPr>
        <w:t xml:space="preserve">   </w:t>
      </w:r>
      <w:r>
        <w:rPr>
          <w:rFonts w:ascii="SimSun" w:hAnsi="SimSun" w:eastAsia="SimSun" w:cs="SimSun"/>
          <w:sz w:val="22"/>
          <w:szCs w:val="22"/>
          <w:spacing w:val="-7"/>
        </w:rPr>
        <w:t>子孙，他的受虐情结和他的前辈何其相似!那霸槽的情欲之虐留下来</w:t>
      </w:r>
      <w:r>
        <w:rPr>
          <w:rFonts w:ascii="SimSun" w:hAnsi="SimSun" w:eastAsia="SimSun" w:cs="SimSun"/>
          <w:sz w:val="22"/>
          <w:szCs w:val="22"/>
          <w:spacing w:val="-8"/>
        </w:rPr>
        <w:t>的血肉经</w:t>
      </w:r>
      <w:r>
        <w:rPr>
          <w:rFonts w:ascii="SimSun" w:hAnsi="SimSun" w:eastAsia="SimSun" w:cs="SimSun"/>
          <w:sz w:val="22"/>
          <w:szCs w:val="22"/>
        </w:rPr>
        <w:t xml:space="preserve">   </w:t>
      </w:r>
      <w:r>
        <w:rPr>
          <w:rFonts w:ascii="SimSun" w:hAnsi="SimSun" w:eastAsia="SimSun" w:cs="SimSun"/>
          <w:sz w:val="22"/>
          <w:szCs w:val="22"/>
          <w:spacing w:val="-4"/>
        </w:rPr>
        <w:t>由杏开的调教幸而不会变成另一个“霸槽”?历史还会循环吗</w:t>
      </w:r>
      <w:r>
        <w:rPr>
          <w:rFonts w:ascii="SimSun" w:hAnsi="SimSun" w:eastAsia="SimSun" w:cs="SimSun"/>
          <w:sz w:val="22"/>
          <w:szCs w:val="22"/>
          <w:spacing w:val="-5"/>
        </w:rPr>
        <w:t>?于是，“说病”</w:t>
      </w:r>
      <w:r>
        <w:rPr>
          <w:rFonts w:ascii="SimSun" w:hAnsi="SimSun" w:eastAsia="SimSun" w:cs="SimSun"/>
          <w:sz w:val="22"/>
          <w:szCs w:val="22"/>
        </w:rPr>
        <w:t xml:space="preserve"> </w:t>
      </w:r>
      <w:r>
        <w:rPr>
          <w:rFonts w:ascii="SimSun" w:hAnsi="SimSun" w:eastAsia="SimSun" w:cs="SimSun"/>
          <w:sz w:val="22"/>
          <w:szCs w:val="22"/>
          <w:spacing w:val="-10"/>
        </w:rPr>
        <w:t>也就成了对五四文学所开创的国民性批判的承接和</w:t>
      </w:r>
      <w:r>
        <w:rPr>
          <w:rFonts w:ascii="SimSun" w:hAnsi="SimSun" w:eastAsia="SimSun" w:cs="SimSun"/>
          <w:sz w:val="22"/>
          <w:szCs w:val="22"/>
          <w:spacing w:val="-11"/>
        </w:rPr>
        <w:t>延展，“文革”中施虐与受</w:t>
      </w:r>
      <w:r>
        <w:rPr>
          <w:rFonts w:ascii="SimSun" w:hAnsi="SimSun" w:eastAsia="SimSun" w:cs="SimSun"/>
          <w:sz w:val="22"/>
          <w:szCs w:val="22"/>
        </w:rPr>
        <w:t xml:space="preserve">   </w:t>
      </w:r>
      <w:r>
        <w:rPr>
          <w:rFonts w:ascii="SimSun" w:hAnsi="SimSun" w:eastAsia="SimSun" w:cs="SimSun"/>
          <w:sz w:val="22"/>
          <w:szCs w:val="22"/>
          <w:spacing w:val="-10"/>
        </w:rPr>
        <w:t>虐的狂暴也就不过是千百年来虐恋文化的一个结节、一</w:t>
      </w:r>
      <w:r>
        <w:rPr>
          <w:rFonts w:ascii="SimSun" w:hAnsi="SimSun" w:eastAsia="SimSun" w:cs="SimSun"/>
          <w:sz w:val="22"/>
          <w:szCs w:val="22"/>
          <w:spacing w:val="-11"/>
        </w:rPr>
        <w:t>段曲目罢了。也正是在</w:t>
      </w:r>
      <w:r>
        <w:rPr>
          <w:rFonts w:ascii="SimSun" w:hAnsi="SimSun" w:eastAsia="SimSun" w:cs="SimSun"/>
          <w:sz w:val="22"/>
          <w:szCs w:val="22"/>
        </w:rPr>
        <w:t xml:space="preserve">   </w:t>
      </w:r>
      <w:r>
        <w:rPr>
          <w:rFonts w:ascii="SimSun" w:hAnsi="SimSun" w:eastAsia="SimSun" w:cs="SimSun"/>
          <w:sz w:val="22"/>
          <w:szCs w:val="22"/>
          <w:spacing w:val="-10"/>
        </w:rPr>
        <w:t>这个意义上，这个大炼炉似的“古炉”就成了整个民族文</w:t>
      </w:r>
      <w:r>
        <w:rPr>
          <w:rFonts w:ascii="SimSun" w:hAnsi="SimSun" w:eastAsia="SimSun" w:cs="SimSun"/>
          <w:sz w:val="22"/>
          <w:szCs w:val="22"/>
          <w:spacing w:val="-11"/>
        </w:rPr>
        <w:t>化绝妙的象喻，这正</w:t>
      </w:r>
      <w:r>
        <w:rPr>
          <w:rFonts w:ascii="SimSun" w:hAnsi="SimSun" w:eastAsia="SimSun" w:cs="SimSun"/>
          <w:sz w:val="22"/>
          <w:szCs w:val="22"/>
        </w:rPr>
        <w:t xml:space="preserve">   </w:t>
      </w:r>
      <w:r>
        <w:rPr>
          <w:rFonts w:ascii="SimSun" w:hAnsi="SimSun" w:eastAsia="SimSun" w:cs="SimSun"/>
          <w:sz w:val="22"/>
          <w:szCs w:val="22"/>
          <w:spacing w:val="-12"/>
        </w:rPr>
        <w:t>是《古炉》的深厚、雄浑之处。</w:t>
      </w:r>
    </w:p>
    <w:p>
      <w:pPr>
        <w:ind w:left="2178"/>
        <w:spacing w:before="168" w:line="221" w:lineRule="auto"/>
        <w:rPr>
          <w:rFonts w:ascii="SimHei" w:hAnsi="SimHei" w:eastAsia="SimHei" w:cs="SimHei"/>
          <w:sz w:val="25"/>
          <w:szCs w:val="25"/>
        </w:rPr>
      </w:pPr>
      <w:r>
        <w:rPr>
          <w:rFonts w:ascii="SimHei" w:hAnsi="SimHei" w:eastAsia="SimHei" w:cs="SimHei"/>
          <w:sz w:val="25"/>
          <w:szCs w:val="25"/>
          <w:b/>
          <w:bCs/>
          <w:spacing w:val="-12"/>
        </w:rPr>
        <w:t>“说病”:精神受虐的拯救?</w:t>
      </w:r>
    </w:p>
    <w:p>
      <w:pPr>
        <w:ind w:right="140" w:firstLine="529"/>
        <w:spacing w:before="205" w:line="254" w:lineRule="auto"/>
        <w:jc w:val="both"/>
        <w:rPr>
          <w:rFonts w:ascii="SimSun" w:hAnsi="SimSun" w:eastAsia="SimSun" w:cs="SimSun"/>
          <w:sz w:val="22"/>
          <w:szCs w:val="22"/>
        </w:rPr>
      </w:pPr>
      <w:r>
        <w:rPr>
          <w:rFonts w:ascii="SimSun" w:hAnsi="SimSun" w:eastAsia="SimSun" w:cs="SimSun"/>
          <w:sz w:val="22"/>
          <w:szCs w:val="22"/>
          <w:spacing w:val="-10"/>
        </w:rPr>
        <w:t>如果说作为一种“精神奴役”情结，古炉村人集体</w:t>
      </w:r>
      <w:r>
        <w:rPr>
          <w:rFonts w:ascii="SimSun" w:hAnsi="SimSun" w:eastAsia="SimSun" w:cs="SimSun"/>
          <w:sz w:val="22"/>
          <w:szCs w:val="22"/>
          <w:spacing w:val="-11"/>
        </w:rPr>
        <w:t>陷入了施虐一受虐的文</w:t>
      </w:r>
      <w:r>
        <w:rPr>
          <w:rFonts w:ascii="SimSun" w:hAnsi="SimSun" w:eastAsia="SimSun" w:cs="SimSun"/>
          <w:sz w:val="22"/>
          <w:szCs w:val="22"/>
        </w:rPr>
        <w:t xml:space="preserve">  </w:t>
      </w:r>
      <w:r>
        <w:rPr>
          <w:rFonts w:ascii="SimSun" w:hAnsi="SimSun" w:eastAsia="SimSun" w:cs="SimSun"/>
          <w:sz w:val="22"/>
          <w:szCs w:val="22"/>
          <w:spacing w:val="-10"/>
        </w:rPr>
        <w:t>化陷阱而不能自拔，那么贾平凹的拯救之道就是借助善</w:t>
      </w:r>
      <w:r>
        <w:rPr>
          <w:rFonts w:ascii="SimSun" w:hAnsi="SimSun" w:eastAsia="SimSun" w:cs="SimSun"/>
          <w:sz w:val="22"/>
          <w:szCs w:val="22"/>
          <w:spacing w:val="-11"/>
        </w:rPr>
        <w:t>人的“说病”。换言之，</w:t>
      </w:r>
      <w:r>
        <w:rPr>
          <w:rFonts w:ascii="SimSun" w:hAnsi="SimSun" w:eastAsia="SimSun" w:cs="SimSun"/>
          <w:sz w:val="22"/>
          <w:szCs w:val="22"/>
        </w:rPr>
        <w:t xml:space="preserve"> </w:t>
      </w:r>
      <w:r>
        <w:rPr>
          <w:rFonts w:ascii="SimSun" w:hAnsi="SimSun" w:eastAsia="SimSun" w:cs="SimSun"/>
          <w:sz w:val="22"/>
          <w:szCs w:val="22"/>
          <w:spacing w:val="-7"/>
        </w:rPr>
        <w:t>“说病”是善人的“专业”,是《古炉》的“正业”,有时那个隐藏的叙述人就</w:t>
      </w:r>
      <w:r>
        <w:rPr>
          <w:rFonts w:ascii="SimSun" w:hAnsi="SimSun" w:eastAsia="SimSun" w:cs="SimSun"/>
          <w:sz w:val="22"/>
          <w:szCs w:val="22"/>
          <w:spacing w:val="1"/>
        </w:rPr>
        <w:t xml:space="preserve">  </w:t>
      </w:r>
      <w:r>
        <w:rPr>
          <w:rFonts w:ascii="SimSun" w:hAnsi="SimSun" w:eastAsia="SimSun" w:cs="SimSun"/>
          <w:sz w:val="22"/>
          <w:szCs w:val="22"/>
          <w:spacing w:val="-4"/>
        </w:rPr>
        <w:t>忍不住和善人“合二为一”了。</w:t>
      </w:r>
    </w:p>
    <w:p>
      <w:pPr>
        <w:ind w:firstLine="529"/>
        <w:spacing w:before="43" w:line="258" w:lineRule="auto"/>
        <w:rPr>
          <w:rFonts w:ascii="SimSun" w:hAnsi="SimSun" w:eastAsia="SimSun" w:cs="SimSun"/>
          <w:sz w:val="22"/>
          <w:szCs w:val="22"/>
        </w:rPr>
      </w:pPr>
      <w:r>
        <w:rPr>
          <w:rFonts w:ascii="SimSun" w:hAnsi="SimSun" w:eastAsia="SimSun" w:cs="SimSun"/>
          <w:sz w:val="22"/>
          <w:szCs w:val="22"/>
          <w:spacing w:val="-10"/>
        </w:rPr>
        <w:t>贾平凹设置“善人”这一角色可谓苦心孤诣，也发人深省，《古炉</w:t>
      </w:r>
      <w:r>
        <w:rPr>
          <w:rFonts w:ascii="SimSun" w:hAnsi="SimSun" w:eastAsia="SimSun" w:cs="SimSun"/>
          <w:sz w:val="22"/>
          <w:szCs w:val="22"/>
          <w:spacing w:val="-11"/>
        </w:rPr>
        <w:t>》试图</w:t>
      </w:r>
      <w:r>
        <w:rPr>
          <w:rFonts w:ascii="SimSun" w:hAnsi="SimSun" w:eastAsia="SimSun" w:cs="SimSun"/>
          <w:sz w:val="22"/>
          <w:szCs w:val="22"/>
        </w:rPr>
        <w:t xml:space="preserve">   </w:t>
      </w:r>
      <w:r>
        <w:rPr>
          <w:rFonts w:ascii="SimSun" w:hAnsi="SimSun" w:eastAsia="SimSun" w:cs="SimSun"/>
          <w:sz w:val="22"/>
          <w:szCs w:val="22"/>
          <w:spacing w:val="-3"/>
        </w:rPr>
        <w:t>借助善人“说病”揭示“文革”这场暴力狂欢的文化病征。如“古炉”一样，</w:t>
      </w:r>
      <w:r>
        <w:rPr>
          <w:rFonts w:ascii="SimSun" w:hAnsi="SimSun" w:eastAsia="SimSun" w:cs="SimSun"/>
          <w:sz w:val="22"/>
          <w:szCs w:val="22"/>
          <w:spacing w:val="17"/>
        </w:rPr>
        <w:t xml:space="preserve"> </w:t>
      </w:r>
      <w:r>
        <w:rPr>
          <w:rFonts w:ascii="SimSun" w:hAnsi="SimSun" w:eastAsia="SimSun" w:cs="SimSun"/>
          <w:sz w:val="22"/>
          <w:szCs w:val="22"/>
          <w:spacing w:val="-7"/>
        </w:rPr>
        <w:t>“善人”本身也是一种隐喻，或者说是一个象征符号。善人本是洛镇</w:t>
      </w:r>
      <w:r>
        <w:rPr>
          <w:rFonts w:ascii="SimSun" w:hAnsi="SimSun" w:eastAsia="SimSun" w:cs="SimSun"/>
          <w:sz w:val="22"/>
          <w:szCs w:val="22"/>
          <w:spacing w:val="-8"/>
        </w:rPr>
        <w:t>广仁寺里</w:t>
      </w:r>
      <w:r>
        <w:rPr>
          <w:rFonts w:ascii="SimSun" w:hAnsi="SimSun" w:eastAsia="SimSun" w:cs="SimSun"/>
          <w:sz w:val="22"/>
          <w:szCs w:val="22"/>
        </w:rPr>
        <w:t xml:space="preserve">   </w:t>
      </w:r>
      <w:r>
        <w:rPr>
          <w:rFonts w:ascii="SimSun" w:hAnsi="SimSun" w:eastAsia="SimSun" w:cs="SimSun"/>
          <w:sz w:val="22"/>
          <w:szCs w:val="22"/>
          <w:spacing w:val="-7"/>
        </w:rPr>
        <w:t>的和尚，在“社教”强制下还俗，落户古炉村。他是一位民间智者，熟知阴阳</w:t>
      </w:r>
      <w:r>
        <w:rPr>
          <w:rFonts w:ascii="SimSun" w:hAnsi="SimSun" w:eastAsia="SimSun" w:cs="SimSun"/>
          <w:sz w:val="22"/>
          <w:szCs w:val="22"/>
          <w:spacing w:val="3"/>
        </w:rPr>
        <w:t xml:space="preserve">   </w:t>
      </w:r>
      <w:r>
        <w:rPr>
          <w:rFonts w:ascii="SimSun" w:hAnsi="SimSun" w:eastAsia="SimSun" w:cs="SimSun"/>
          <w:sz w:val="22"/>
          <w:szCs w:val="22"/>
          <w:spacing w:val="-4"/>
        </w:rPr>
        <w:t>八卦、天地人心，正经的行医是接骨，真正的偏好却是说“伦常道”,开解心</w:t>
      </w:r>
      <w:r>
        <w:rPr>
          <w:rFonts w:ascii="SimSun" w:hAnsi="SimSun" w:eastAsia="SimSun" w:cs="SimSun"/>
          <w:sz w:val="22"/>
          <w:szCs w:val="22"/>
          <w:spacing w:val="3"/>
        </w:rPr>
        <w:t xml:space="preserve">   </w:t>
      </w:r>
      <w:r>
        <w:rPr>
          <w:rFonts w:ascii="SimSun" w:hAnsi="SimSun" w:eastAsia="SimSun" w:cs="SimSun"/>
          <w:sz w:val="22"/>
          <w:szCs w:val="22"/>
          <w:spacing w:val="-4"/>
        </w:rPr>
        <w:t>病，劝人向善。由于其“出身不正”,善人在村人面前的身份极其尴尬，无论</w:t>
      </w:r>
      <w:r>
        <w:rPr>
          <w:rFonts w:ascii="SimSun" w:hAnsi="SimSun" w:eastAsia="SimSun" w:cs="SimSun"/>
          <w:sz w:val="22"/>
          <w:szCs w:val="22"/>
          <w:spacing w:val="1"/>
        </w:rPr>
        <w:t xml:space="preserve">   </w:t>
      </w:r>
      <w:r>
        <w:rPr>
          <w:rFonts w:ascii="SimSun" w:hAnsi="SimSun" w:eastAsia="SimSun" w:cs="SimSun"/>
          <w:sz w:val="22"/>
          <w:szCs w:val="22"/>
        </w:rPr>
        <w:t>他多么谨小慎微，也依然受尽嘲弄、鄙夷甚至陷害。“文革”开始前那几</w:t>
      </w:r>
      <w:r>
        <w:rPr>
          <w:rFonts w:ascii="SimSun" w:hAnsi="SimSun" w:eastAsia="SimSun" w:cs="SimSun"/>
          <w:sz w:val="22"/>
          <w:szCs w:val="22"/>
          <w:spacing w:val="-1"/>
        </w:rPr>
        <w:t>年，</w:t>
      </w:r>
      <w:r>
        <w:rPr>
          <w:rFonts w:ascii="SimSun" w:hAnsi="SimSun" w:eastAsia="SimSun" w:cs="SimSun"/>
          <w:sz w:val="22"/>
          <w:szCs w:val="22"/>
        </w:rPr>
        <w:t xml:space="preserve"> </w:t>
      </w:r>
      <w:r>
        <w:rPr>
          <w:rFonts w:ascii="SimSun" w:hAnsi="SimSun" w:eastAsia="SimSun" w:cs="SimSun"/>
          <w:sz w:val="22"/>
          <w:szCs w:val="22"/>
          <w:spacing w:val="-10"/>
        </w:rPr>
        <w:t>“古炉村里许多人都得着怪病”,莫名其妙地秃头、难产、死亡、疯傻</w:t>
      </w:r>
      <w:r>
        <w:rPr>
          <w:rFonts w:ascii="SimSun" w:hAnsi="SimSun" w:eastAsia="SimSun" w:cs="SimSun"/>
          <w:sz w:val="22"/>
          <w:szCs w:val="22"/>
          <w:spacing w:val="-11"/>
        </w:rPr>
        <w:t>……而饥</w:t>
      </w:r>
      <w:r>
        <w:rPr>
          <w:rFonts w:ascii="SimSun" w:hAnsi="SimSun" w:eastAsia="SimSun" w:cs="SimSun"/>
          <w:sz w:val="22"/>
          <w:szCs w:val="22"/>
        </w:rPr>
        <w:t xml:space="preserve">   </w:t>
      </w:r>
      <w:r>
        <w:rPr>
          <w:rFonts w:ascii="SimSun" w:hAnsi="SimSun" w:eastAsia="SimSun" w:cs="SimSun"/>
          <w:sz w:val="22"/>
          <w:szCs w:val="22"/>
          <w:spacing w:val="-10"/>
        </w:rPr>
        <w:t>饿则是最大的顽症，“上年纪的人都胃上有毛病”,饿症造成的争端和死亡司空</w:t>
      </w:r>
      <w:r>
        <w:rPr>
          <w:rFonts w:ascii="SimSun" w:hAnsi="SimSun" w:eastAsia="SimSun" w:cs="SimSun"/>
          <w:sz w:val="22"/>
          <w:szCs w:val="22"/>
        </w:rPr>
        <w:t xml:space="preserve">   </w:t>
      </w:r>
      <w:r>
        <w:rPr>
          <w:rFonts w:ascii="SimSun" w:hAnsi="SimSun" w:eastAsia="SimSun" w:cs="SimSun"/>
          <w:sz w:val="22"/>
          <w:szCs w:val="22"/>
          <w:spacing w:val="-1"/>
        </w:rPr>
        <w:t>见惯。但很显然，最可怕的疾病还在于人心。面对价值失序、伦常丧乱的现</w:t>
      </w:r>
      <w:r>
        <w:rPr>
          <w:rFonts w:ascii="SimSun" w:hAnsi="SimSun" w:eastAsia="SimSun" w:cs="SimSun"/>
          <w:sz w:val="22"/>
          <w:szCs w:val="22"/>
          <w:spacing w:val="3"/>
        </w:rPr>
        <w:t xml:space="preserve">   </w:t>
      </w:r>
      <w:r>
        <w:rPr>
          <w:rFonts w:ascii="SimSun" w:hAnsi="SimSun" w:eastAsia="SimSun" w:cs="SimSun"/>
          <w:sz w:val="22"/>
          <w:szCs w:val="22"/>
          <w:spacing w:val="-6"/>
        </w:rPr>
        <w:t>实，“说病”是善人对荒诞人间、暴乱人心的施救；当</w:t>
      </w:r>
      <w:r>
        <w:rPr>
          <w:rFonts w:ascii="SimSun" w:hAnsi="SimSun" w:eastAsia="SimSun" w:cs="SimSun"/>
          <w:sz w:val="22"/>
          <w:szCs w:val="22"/>
          <w:spacing w:val="-7"/>
        </w:rPr>
        <w:t>他个人受虐时，“说病”</w:t>
      </w:r>
      <w:r>
        <w:rPr>
          <w:rFonts w:ascii="SimSun" w:hAnsi="SimSun" w:eastAsia="SimSun" w:cs="SimSun"/>
          <w:sz w:val="22"/>
          <w:szCs w:val="22"/>
        </w:rPr>
        <w:t xml:space="preserve"> </w:t>
      </w:r>
      <w:r>
        <w:rPr>
          <w:rFonts w:ascii="SimSun" w:hAnsi="SimSun" w:eastAsia="SimSun" w:cs="SimSun"/>
          <w:sz w:val="22"/>
          <w:szCs w:val="22"/>
        </w:rPr>
        <w:t>又是其悲戚心灵的默默独语。他成为古炉最为独特的风景，以执拗的“布</w:t>
      </w:r>
      <w:r>
        <w:rPr>
          <w:rFonts w:ascii="SimSun" w:hAnsi="SimSun" w:eastAsia="SimSun" w:cs="SimSun"/>
          <w:sz w:val="22"/>
          <w:szCs w:val="22"/>
          <w:spacing w:val="-1"/>
        </w:rPr>
        <w:t>道”</w:t>
      </w:r>
      <w:r>
        <w:rPr>
          <w:rFonts w:ascii="SimSun" w:hAnsi="SimSun" w:eastAsia="SimSun" w:cs="SimSun"/>
          <w:sz w:val="22"/>
          <w:szCs w:val="22"/>
        </w:rPr>
        <w:t xml:space="preserve"> </w:t>
      </w:r>
      <w:r>
        <w:rPr>
          <w:rFonts w:ascii="SimSun" w:hAnsi="SimSun" w:eastAsia="SimSun" w:cs="SimSun"/>
          <w:sz w:val="22"/>
          <w:szCs w:val="22"/>
          <w:spacing w:val="-7"/>
        </w:rPr>
        <w:t>刺破了利益之争、权力交锋和族姓报复密布的罗网，让我们看到了探求生命意</w:t>
      </w:r>
      <w:r>
        <w:rPr>
          <w:rFonts w:ascii="SimSun" w:hAnsi="SimSun" w:eastAsia="SimSun" w:cs="SimSun"/>
          <w:sz w:val="22"/>
          <w:szCs w:val="22"/>
        </w:rPr>
        <w:t xml:space="preserve">   </w:t>
      </w:r>
      <w:r>
        <w:rPr>
          <w:rFonts w:ascii="SimSun" w:hAnsi="SimSun" w:eastAsia="SimSun" w:cs="SimSun"/>
          <w:sz w:val="22"/>
          <w:szCs w:val="22"/>
          <w:spacing w:val="2"/>
        </w:rPr>
        <w:t>义的一丝光亮。</w:t>
      </w:r>
    </w:p>
    <w:p>
      <w:pPr>
        <w:ind w:left="529"/>
        <w:spacing w:before="59" w:line="216" w:lineRule="auto"/>
        <w:rPr>
          <w:rFonts w:ascii="SimSun" w:hAnsi="SimSun" w:eastAsia="SimSun" w:cs="SimSun"/>
          <w:sz w:val="22"/>
          <w:szCs w:val="22"/>
        </w:rPr>
      </w:pPr>
      <w:r>
        <w:rPr>
          <w:rFonts w:ascii="SimSun" w:hAnsi="SimSun" w:eastAsia="SimSun" w:cs="SimSun"/>
          <w:sz w:val="22"/>
          <w:szCs w:val="22"/>
          <w:spacing w:val="-13"/>
        </w:rPr>
        <w:t>善人给人“说病”,讲的都是家道伦常、为人处世的道理，“本质就是治己</w:t>
      </w:r>
    </w:p>
    <w:p>
      <w:pPr>
        <w:spacing w:line="216" w:lineRule="auto"/>
        <w:sectPr>
          <w:pgSz w:w="8500" w:h="12480"/>
          <w:pgMar w:top="400" w:right="529" w:bottom="0" w:left="490" w:header="0" w:footer="0" w:gutter="0"/>
        </w:sectPr>
        <w:rPr>
          <w:rFonts w:ascii="SimSun" w:hAnsi="SimSun" w:eastAsia="SimSun" w:cs="SimSun"/>
          <w:sz w:val="22"/>
          <w:szCs w:val="22"/>
        </w:rPr>
      </w:pPr>
    </w:p>
    <w:p>
      <w:pPr>
        <w:ind w:left="108"/>
        <w:spacing w:before="47" w:line="222" w:lineRule="auto"/>
        <w:rPr>
          <w:rFonts w:ascii="SimHei" w:hAnsi="SimHei" w:eastAsia="SimHei" w:cs="SimHei"/>
          <w:sz w:val="21"/>
          <w:szCs w:val="21"/>
        </w:rPr>
      </w:pPr>
      <w:r>
        <w:rPr>
          <w:rFonts w:ascii="SimSun" w:hAnsi="SimSun" w:eastAsia="SimSun" w:cs="SimSun"/>
          <w:sz w:val="21"/>
          <w:szCs w:val="21"/>
          <w:b/>
          <w:bCs/>
          <w:spacing w:val="-19"/>
        </w:rPr>
        <w:t>058</w:t>
      </w:r>
      <w:r>
        <w:rPr>
          <w:rFonts w:ascii="SimSun" w:hAnsi="SimSun" w:eastAsia="SimSun" w:cs="SimSun"/>
          <w:sz w:val="21"/>
          <w:szCs w:val="21"/>
          <w:spacing w:val="-19"/>
        </w:rPr>
        <w:t xml:space="preserve"> </w:t>
      </w:r>
      <w:r>
        <w:rPr>
          <w:rFonts w:ascii="SimHei" w:hAnsi="SimHei" w:eastAsia="SimHei" w:cs="SimHei"/>
          <w:sz w:val="21"/>
          <w:szCs w:val="21"/>
          <w:spacing w:val="-19"/>
        </w:rPr>
        <w:t>贾平凹创作问题批判</w:t>
      </w:r>
    </w:p>
    <w:p>
      <w:pPr>
        <w:pStyle w:val="BodyText"/>
        <w:spacing w:line="304" w:lineRule="auto"/>
        <w:rPr/>
      </w:pPr>
      <w:r/>
    </w:p>
    <w:p>
      <w:pPr>
        <w:pStyle w:val="BodyText"/>
        <w:spacing w:line="305" w:lineRule="auto"/>
        <w:rPr/>
      </w:pPr>
      <w:r/>
    </w:p>
    <w:p>
      <w:pPr>
        <w:ind w:right="40" w:firstLine="104"/>
        <w:spacing w:before="68" w:line="271" w:lineRule="auto"/>
        <w:jc w:val="both"/>
        <w:rPr>
          <w:rFonts w:ascii="SimSun" w:hAnsi="SimSun" w:eastAsia="SimSun" w:cs="SimSun"/>
          <w:sz w:val="21"/>
          <w:szCs w:val="21"/>
        </w:rPr>
      </w:pPr>
      <w:r>
        <w:rPr>
          <w:rFonts w:ascii="SimSun" w:hAnsi="SimSun" w:eastAsia="SimSun" w:cs="SimSun"/>
          <w:sz w:val="21"/>
          <w:szCs w:val="21"/>
          <w:spacing w:val="3"/>
        </w:rPr>
        <w:t>不治人，托底就下，不借半毫势力”,不管村人接受与否，倒也未</w:t>
      </w:r>
      <w:r>
        <w:rPr>
          <w:rFonts w:ascii="SimSun" w:hAnsi="SimSun" w:eastAsia="SimSun" w:cs="SimSun"/>
          <w:sz w:val="21"/>
          <w:szCs w:val="21"/>
          <w:spacing w:val="2"/>
        </w:rPr>
        <w:t>曾遇到支书</w:t>
      </w:r>
      <w:r>
        <w:rPr>
          <w:rFonts w:ascii="SimSun" w:hAnsi="SimSun" w:eastAsia="SimSun" w:cs="SimSun"/>
          <w:sz w:val="21"/>
          <w:szCs w:val="21"/>
        </w:rPr>
        <w:t xml:space="preserve">  </w:t>
      </w:r>
      <w:r>
        <w:rPr>
          <w:rFonts w:ascii="SimSun" w:hAnsi="SimSun" w:eastAsia="SimSun" w:cs="SimSun"/>
          <w:sz w:val="21"/>
          <w:szCs w:val="21"/>
          <w:spacing w:val="15"/>
        </w:rPr>
        <w:t>反对，算是“默认”了。但是，就在1966年春天那次“学习会”上，善人</w:t>
      </w:r>
      <w:r>
        <w:rPr>
          <w:rFonts w:ascii="SimSun" w:hAnsi="SimSun" w:eastAsia="SimSun" w:cs="SimSun"/>
          <w:sz w:val="21"/>
          <w:szCs w:val="21"/>
          <w:spacing w:val="1"/>
        </w:rPr>
        <w:t xml:space="preserve">  </w:t>
      </w:r>
      <w:r>
        <w:rPr>
          <w:rFonts w:ascii="SimSun" w:hAnsi="SimSun" w:eastAsia="SimSun" w:cs="SimSun"/>
          <w:sz w:val="21"/>
          <w:szCs w:val="21"/>
          <w:spacing w:val="-3"/>
        </w:rPr>
        <w:t>“说病”被定性为装神弄鬼、扰乱社会，他成了批</w:t>
      </w:r>
      <w:r>
        <w:rPr>
          <w:rFonts w:ascii="SimSun" w:hAnsi="SimSun" w:eastAsia="SimSun" w:cs="SimSun"/>
          <w:sz w:val="21"/>
          <w:szCs w:val="21"/>
          <w:spacing w:val="-4"/>
        </w:rPr>
        <w:t>斗的对象；“破四旧”时，他</w:t>
      </w:r>
      <w:r>
        <w:rPr>
          <w:rFonts w:ascii="SimSun" w:hAnsi="SimSun" w:eastAsia="SimSun" w:cs="SimSun"/>
          <w:sz w:val="21"/>
          <w:szCs w:val="21"/>
        </w:rPr>
        <w:t xml:space="preserve">  </w:t>
      </w:r>
      <w:r>
        <w:rPr>
          <w:rFonts w:ascii="SimSun" w:hAnsi="SimSun" w:eastAsia="SimSun" w:cs="SimSun"/>
          <w:sz w:val="21"/>
          <w:szCs w:val="21"/>
          <w:spacing w:val="3"/>
        </w:rPr>
        <w:t>珍藏的教人学说病的《王凤仪十二字薪传》被焚烧，书在火</w:t>
      </w:r>
      <w:r>
        <w:rPr>
          <w:rFonts w:ascii="SimSun" w:hAnsi="SimSun" w:eastAsia="SimSun" w:cs="SimSun"/>
          <w:sz w:val="21"/>
          <w:szCs w:val="21"/>
          <w:spacing w:val="2"/>
        </w:rPr>
        <w:t>堆里“像一只被捉</w:t>
      </w:r>
      <w:r>
        <w:rPr>
          <w:rFonts w:ascii="SimSun" w:hAnsi="SimSun" w:eastAsia="SimSun" w:cs="SimSun"/>
          <w:sz w:val="21"/>
          <w:szCs w:val="21"/>
        </w:rPr>
        <w:t xml:space="preserve">  </w:t>
      </w:r>
      <w:r>
        <w:rPr>
          <w:rFonts w:ascii="SimSun" w:hAnsi="SimSun" w:eastAsia="SimSun" w:cs="SimSun"/>
          <w:sz w:val="21"/>
          <w:szCs w:val="21"/>
          <w:spacing w:val="-1"/>
        </w:rPr>
        <w:t>住的山鸡，不停变着羽毛打滚”。贾平凹的这句描写，给人以强烈的心灵震撼，</w:t>
      </w:r>
      <w:r>
        <w:rPr>
          <w:rFonts w:ascii="SimSun" w:hAnsi="SimSun" w:eastAsia="SimSun" w:cs="SimSun"/>
          <w:sz w:val="21"/>
          <w:szCs w:val="21"/>
          <w:spacing w:val="13"/>
        </w:rPr>
        <w:t xml:space="preserve"> </w:t>
      </w:r>
      <w:r>
        <w:rPr>
          <w:rFonts w:ascii="SimSun" w:hAnsi="SimSun" w:eastAsia="SimSun" w:cs="SimSun"/>
          <w:sz w:val="21"/>
          <w:szCs w:val="21"/>
          <w:spacing w:val="6"/>
        </w:rPr>
        <w:t>那火中“山鸡”的形象何尝不是当时社会“人”的特写!虽遭批</w:t>
      </w:r>
      <w:r>
        <w:rPr>
          <w:rFonts w:ascii="SimSun" w:hAnsi="SimSun" w:eastAsia="SimSun" w:cs="SimSun"/>
          <w:sz w:val="21"/>
          <w:szCs w:val="21"/>
          <w:spacing w:val="5"/>
        </w:rPr>
        <w:t>判，但善人无</w:t>
      </w:r>
      <w:r>
        <w:rPr>
          <w:rFonts w:ascii="SimSun" w:hAnsi="SimSun" w:eastAsia="SimSun" w:cs="SimSun"/>
          <w:sz w:val="21"/>
          <w:szCs w:val="21"/>
        </w:rPr>
        <w:t xml:space="preserve">  </w:t>
      </w:r>
      <w:r>
        <w:rPr>
          <w:rFonts w:ascii="SimSun" w:hAnsi="SimSun" w:eastAsia="SimSun" w:cs="SimSun"/>
          <w:sz w:val="21"/>
          <w:szCs w:val="21"/>
          <w:spacing w:val="1"/>
        </w:rPr>
        <w:t>欲则刚，他总是一有机会就“趁机牛鬼蛇神”。正所谓“给井蛙说不清日月”,</w:t>
      </w:r>
      <w:r>
        <w:rPr>
          <w:rFonts w:ascii="SimSun" w:hAnsi="SimSun" w:eastAsia="SimSun" w:cs="SimSun"/>
          <w:sz w:val="21"/>
          <w:szCs w:val="21"/>
          <w:spacing w:val="8"/>
        </w:rPr>
        <w:t xml:space="preserve"> </w:t>
      </w:r>
      <w:r>
        <w:rPr>
          <w:rFonts w:ascii="SimSun" w:hAnsi="SimSun" w:eastAsia="SimSun" w:cs="SimSun"/>
          <w:sz w:val="21"/>
          <w:szCs w:val="21"/>
          <w:spacing w:val="5"/>
        </w:rPr>
        <w:t>五行乱了就很难扳正。善人的生存智慧就是以“隐忍”叩问人间道义和尊严，</w:t>
      </w:r>
      <w:r>
        <w:rPr>
          <w:rFonts w:ascii="SimSun" w:hAnsi="SimSun" w:eastAsia="SimSun" w:cs="SimSun"/>
          <w:sz w:val="21"/>
          <w:szCs w:val="21"/>
          <w:spacing w:val="18"/>
        </w:rPr>
        <w:t xml:space="preserve"> </w:t>
      </w:r>
      <w:r>
        <w:rPr>
          <w:rFonts w:ascii="SimSun" w:hAnsi="SimSun" w:eastAsia="SimSun" w:cs="SimSun"/>
          <w:sz w:val="21"/>
          <w:szCs w:val="21"/>
          <w:spacing w:val="6"/>
        </w:rPr>
        <w:t>正如善人教狗尿苔的：“今生有什么难过，你都要隐忍。隐忍知道</w:t>
      </w:r>
      <w:r>
        <w:rPr>
          <w:rFonts w:ascii="SimSun" w:hAnsi="SimSun" w:eastAsia="SimSun" w:cs="SimSun"/>
          <w:sz w:val="21"/>
          <w:szCs w:val="21"/>
          <w:spacing w:val="5"/>
        </w:rPr>
        <w:t>吗?就是有</w:t>
      </w:r>
      <w:r>
        <w:rPr>
          <w:rFonts w:ascii="SimSun" w:hAnsi="SimSun" w:eastAsia="SimSun" w:cs="SimSun"/>
          <w:sz w:val="21"/>
          <w:szCs w:val="21"/>
        </w:rPr>
        <w:t xml:space="preserve">  </w:t>
      </w:r>
      <w:r>
        <w:rPr>
          <w:rFonts w:ascii="SimSun" w:hAnsi="SimSun" w:eastAsia="SimSun" w:cs="SimSun"/>
          <w:sz w:val="21"/>
          <w:szCs w:val="21"/>
          <w:spacing w:val="6"/>
        </w:rPr>
        <w:t>苦不要说，忍着活，就活出来了”,这是这些弱者得以自保同时又能在受虐中</w:t>
      </w:r>
      <w:r>
        <w:rPr>
          <w:rFonts w:ascii="SimSun" w:hAnsi="SimSun" w:eastAsia="SimSun" w:cs="SimSun"/>
          <w:sz w:val="21"/>
          <w:szCs w:val="21"/>
          <w:spacing w:val="7"/>
        </w:rPr>
        <w:t xml:space="preserve"> </w:t>
      </w:r>
      <w:r>
        <w:rPr>
          <w:rFonts w:ascii="SimSun" w:hAnsi="SimSun" w:eastAsia="SimSun" w:cs="SimSun"/>
          <w:sz w:val="21"/>
          <w:szCs w:val="21"/>
          <w:spacing w:val="3"/>
        </w:rPr>
        <w:t>不施虐于人的生命哲学。从善人、蚕婆这些民间智者身</w:t>
      </w:r>
      <w:r>
        <w:rPr>
          <w:rFonts w:ascii="SimSun" w:hAnsi="SimSun" w:eastAsia="SimSun" w:cs="SimSun"/>
          <w:sz w:val="21"/>
          <w:szCs w:val="21"/>
          <w:spacing w:val="2"/>
        </w:rPr>
        <w:t>上我们也看到了非常年</w:t>
      </w:r>
      <w:r>
        <w:rPr>
          <w:rFonts w:ascii="SimSun" w:hAnsi="SimSun" w:eastAsia="SimSun" w:cs="SimSun"/>
          <w:sz w:val="21"/>
          <w:szCs w:val="21"/>
        </w:rPr>
        <w:t xml:space="preserve">  </w:t>
      </w:r>
      <w:r>
        <w:rPr>
          <w:rFonts w:ascii="SimSun" w:hAnsi="SimSun" w:eastAsia="SimSun" w:cs="SimSun"/>
          <w:sz w:val="21"/>
          <w:szCs w:val="21"/>
          <w:spacing w:val="3"/>
        </w:rPr>
        <w:t>代可贵的人性光辉和温暖，虽然，贾平凹在人性问题上更是个悲</w:t>
      </w:r>
      <w:r>
        <w:rPr>
          <w:rFonts w:ascii="SimSun" w:hAnsi="SimSun" w:eastAsia="SimSun" w:cs="SimSun"/>
          <w:sz w:val="21"/>
          <w:szCs w:val="21"/>
          <w:spacing w:val="2"/>
        </w:rPr>
        <w:t>观主义者。无</w:t>
      </w:r>
      <w:r>
        <w:rPr>
          <w:rFonts w:ascii="SimSun" w:hAnsi="SimSun" w:eastAsia="SimSun" w:cs="SimSun"/>
          <w:sz w:val="21"/>
          <w:szCs w:val="21"/>
        </w:rPr>
        <w:t xml:space="preserve">  </w:t>
      </w:r>
      <w:r>
        <w:rPr>
          <w:rFonts w:ascii="SimSun" w:hAnsi="SimSun" w:eastAsia="SimSun" w:cs="SimSun"/>
          <w:sz w:val="21"/>
          <w:szCs w:val="21"/>
          <w:spacing w:val="3"/>
        </w:rPr>
        <w:t>疑，善人是中国传统伦理道德的传承者和坚守者，他的身</w:t>
      </w:r>
      <w:r>
        <w:rPr>
          <w:rFonts w:ascii="SimSun" w:hAnsi="SimSun" w:eastAsia="SimSun" w:cs="SimSun"/>
          <w:sz w:val="21"/>
          <w:szCs w:val="21"/>
          <w:spacing w:val="2"/>
        </w:rPr>
        <w:t>上也正体现出这种文</w:t>
      </w:r>
      <w:r>
        <w:rPr>
          <w:rFonts w:ascii="SimSun" w:hAnsi="SimSun" w:eastAsia="SimSun" w:cs="SimSun"/>
          <w:sz w:val="21"/>
          <w:szCs w:val="21"/>
        </w:rPr>
        <w:t xml:space="preserve">  </w:t>
      </w:r>
      <w:r>
        <w:rPr>
          <w:rFonts w:ascii="SimSun" w:hAnsi="SimSun" w:eastAsia="SimSun" w:cs="SimSun"/>
          <w:sz w:val="21"/>
          <w:szCs w:val="21"/>
          <w:spacing w:val="9"/>
        </w:rPr>
        <w:t>化本身的魅性。</w:t>
      </w:r>
    </w:p>
    <w:p>
      <w:pPr>
        <w:ind w:firstLine="534"/>
        <w:spacing w:before="80" w:line="271" w:lineRule="auto"/>
        <w:jc w:val="both"/>
        <w:rPr>
          <w:rFonts w:ascii="SimSun" w:hAnsi="SimSun" w:eastAsia="SimSun" w:cs="SimSun"/>
          <w:sz w:val="21"/>
          <w:szCs w:val="21"/>
        </w:rPr>
      </w:pPr>
      <w:r>
        <w:rPr>
          <w:rFonts w:ascii="SimSun" w:hAnsi="SimSun" w:eastAsia="SimSun" w:cs="SimSun"/>
          <w:sz w:val="21"/>
          <w:szCs w:val="21"/>
          <w:spacing w:val="3"/>
        </w:rPr>
        <w:t>更进一层讲，贾平凹创作《古炉》本身就是一种“说病”,为病入膏肓的</w:t>
      </w:r>
      <w:r>
        <w:rPr>
          <w:rFonts w:ascii="SimSun" w:hAnsi="SimSun" w:eastAsia="SimSun" w:cs="SimSun"/>
          <w:sz w:val="21"/>
          <w:szCs w:val="21"/>
          <w:spacing w:val="7"/>
        </w:rPr>
        <w:t xml:space="preserve">  </w:t>
      </w:r>
      <w:r>
        <w:rPr>
          <w:rFonts w:ascii="SimSun" w:hAnsi="SimSun" w:eastAsia="SimSun" w:cs="SimSun"/>
          <w:sz w:val="21"/>
          <w:szCs w:val="21"/>
          <w:spacing w:val="6"/>
        </w:rPr>
        <w:t>时代说病。在善人看来，国家、家庭、性界、心界都有“五行”,而“现</w:t>
      </w:r>
      <w:r>
        <w:rPr>
          <w:rFonts w:ascii="SimSun" w:hAnsi="SimSun" w:eastAsia="SimSun" w:cs="SimSun"/>
          <w:sz w:val="21"/>
          <w:szCs w:val="21"/>
          <w:spacing w:val="5"/>
        </w:rPr>
        <w:t>在外</w:t>
      </w:r>
      <w:r>
        <w:rPr>
          <w:rFonts w:ascii="SimSun" w:hAnsi="SimSun" w:eastAsia="SimSun" w:cs="SimSun"/>
          <w:sz w:val="21"/>
          <w:szCs w:val="21"/>
        </w:rPr>
        <w:t xml:space="preserve">  </w:t>
      </w:r>
      <w:r>
        <w:rPr>
          <w:rFonts w:ascii="SimSun" w:hAnsi="SimSun" w:eastAsia="SimSun" w:cs="SimSun"/>
          <w:sz w:val="21"/>
          <w:szCs w:val="21"/>
          <w:spacing w:val="6"/>
        </w:rPr>
        <w:t>边这么乱”,则是“国之五行”乱了。越是乱世，自然越需要“伦常道”</w:t>
      </w:r>
      <w:r>
        <w:rPr>
          <w:rFonts w:ascii="SimSun" w:hAnsi="SimSun" w:eastAsia="SimSun" w:cs="SimSun"/>
          <w:sz w:val="21"/>
          <w:szCs w:val="21"/>
          <w:spacing w:val="5"/>
        </w:rPr>
        <w:t>来匡</w:t>
      </w:r>
      <w:r>
        <w:rPr>
          <w:rFonts w:ascii="SimSun" w:hAnsi="SimSun" w:eastAsia="SimSun" w:cs="SimSun"/>
          <w:sz w:val="21"/>
          <w:szCs w:val="21"/>
        </w:rPr>
        <w:t xml:space="preserve">  </w:t>
      </w:r>
      <w:r>
        <w:rPr>
          <w:rFonts w:ascii="SimSun" w:hAnsi="SimSun" w:eastAsia="SimSun" w:cs="SimSun"/>
          <w:sz w:val="21"/>
          <w:szCs w:val="21"/>
          <w:spacing w:val="6"/>
        </w:rPr>
        <w:t>正世道人心—— “说病”在这里就具有了隐喻性。从《浮躁</w:t>
      </w:r>
      <w:r>
        <w:rPr>
          <w:rFonts w:ascii="SimSun" w:hAnsi="SimSun" w:eastAsia="SimSun" w:cs="SimSun"/>
          <w:sz w:val="21"/>
          <w:szCs w:val="21"/>
          <w:spacing w:val="5"/>
        </w:rPr>
        <w:t>》中金狗的“进</w:t>
      </w:r>
      <w:r>
        <w:rPr>
          <w:rFonts w:ascii="SimSun" w:hAnsi="SimSun" w:eastAsia="SimSun" w:cs="SimSun"/>
          <w:sz w:val="21"/>
          <w:szCs w:val="21"/>
        </w:rPr>
        <w:t xml:space="preserve">  </w:t>
      </w:r>
      <w:r>
        <w:rPr>
          <w:rFonts w:ascii="SimSun" w:hAnsi="SimSun" w:eastAsia="SimSun" w:cs="SimSun"/>
          <w:sz w:val="21"/>
          <w:szCs w:val="21"/>
          <w:spacing w:val="3"/>
        </w:rPr>
        <w:t>城”寻求新生，到《废都》的庄之蝶离家出走成为“废人”之</w:t>
      </w:r>
      <w:r>
        <w:rPr>
          <w:rFonts w:ascii="SimSun" w:hAnsi="SimSun" w:eastAsia="SimSun" w:cs="SimSun"/>
          <w:sz w:val="21"/>
          <w:szCs w:val="21"/>
          <w:spacing w:val="2"/>
        </w:rPr>
        <w:t>后，受挫的贾平</w:t>
      </w:r>
      <w:r>
        <w:rPr>
          <w:rFonts w:ascii="SimSun" w:hAnsi="SimSun" w:eastAsia="SimSun" w:cs="SimSun"/>
          <w:sz w:val="21"/>
          <w:szCs w:val="21"/>
        </w:rPr>
        <w:t xml:space="preserve">  </w:t>
      </w:r>
      <w:r>
        <w:rPr>
          <w:rFonts w:ascii="SimSun" w:hAnsi="SimSun" w:eastAsia="SimSun" w:cs="SimSun"/>
          <w:sz w:val="21"/>
          <w:szCs w:val="21"/>
          <w:spacing w:val="2"/>
        </w:rPr>
        <w:t>凹不仅在文本题材上也在文化选择上、美学立场上掉头转向。他转向了乡土大</w:t>
      </w:r>
      <w:r>
        <w:rPr>
          <w:rFonts w:ascii="SimSun" w:hAnsi="SimSun" w:eastAsia="SimSun" w:cs="SimSun"/>
          <w:sz w:val="21"/>
          <w:szCs w:val="21"/>
          <w:spacing w:val="6"/>
        </w:rPr>
        <w:t xml:space="preserve">  </w:t>
      </w:r>
      <w:r>
        <w:rPr>
          <w:rFonts w:ascii="SimSun" w:hAnsi="SimSun" w:eastAsia="SimSun" w:cs="SimSun"/>
          <w:sz w:val="21"/>
          <w:szCs w:val="21"/>
          <w:spacing w:val="6"/>
        </w:rPr>
        <w:t>地，就有了土得掉渣而高亢孤绝的《秦腔》,而《古炉》延续了《</w:t>
      </w:r>
      <w:r>
        <w:rPr>
          <w:rFonts w:ascii="SimSun" w:hAnsi="SimSun" w:eastAsia="SimSun" w:cs="SimSun"/>
          <w:sz w:val="21"/>
          <w:szCs w:val="21"/>
          <w:spacing w:val="5"/>
        </w:rPr>
        <w:t>秦腔》的美</w:t>
      </w:r>
      <w:r>
        <w:rPr>
          <w:rFonts w:ascii="SimSun" w:hAnsi="SimSun" w:eastAsia="SimSun" w:cs="SimSun"/>
          <w:sz w:val="21"/>
          <w:szCs w:val="21"/>
        </w:rPr>
        <w:t xml:space="preserve">  </w:t>
      </w:r>
      <w:r>
        <w:rPr>
          <w:rFonts w:ascii="SimSun" w:hAnsi="SimSun" w:eastAsia="SimSun" w:cs="SimSun"/>
          <w:sz w:val="21"/>
          <w:szCs w:val="21"/>
          <w:spacing w:val="6"/>
        </w:rPr>
        <w:t>学风格和叙述方法，更加决绝地回到了“此地此土”,回到了大地上的山水与</w:t>
      </w:r>
      <w:r>
        <w:rPr>
          <w:rFonts w:ascii="SimSun" w:hAnsi="SimSun" w:eastAsia="SimSun" w:cs="SimSun"/>
          <w:sz w:val="21"/>
          <w:szCs w:val="21"/>
          <w:spacing w:val="1"/>
        </w:rPr>
        <w:t xml:space="preserve">  </w:t>
      </w:r>
      <w:r>
        <w:rPr>
          <w:rFonts w:ascii="SimSun" w:hAnsi="SimSun" w:eastAsia="SimSun" w:cs="SimSun"/>
          <w:sz w:val="21"/>
          <w:szCs w:val="21"/>
          <w:spacing w:val="9"/>
        </w:rPr>
        <w:t>民风上，也可以说从《秦腔》后，贾平凹找到了自己的另一套叙述话语，到</w:t>
      </w:r>
      <w:r>
        <w:rPr>
          <w:rFonts w:ascii="SimSun" w:hAnsi="SimSun" w:eastAsia="SimSun" w:cs="SimSun"/>
          <w:sz w:val="21"/>
          <w:szCs w:val="21"/>
          <w:spacing w:val="5"/>
        </w:rPr>
        <w:t xml:space="preserve">  </w:t>
      </w:r>
      <w:r>
        <w:rPr>
          <w:rFonts w:ascii="SimSun" w:hAnsi="SimSun" w:eastAsia="SimSun" w:cs="SimSun"/>
          <w:sz w:val="21"/>
          <w:szCs w:val="21"/>
          <w:spacing w:val="1"/>
        </w:rPr>
        <w:t>《古炉》已锤炼得炉火纯青。这样，《古炉</w:t>
      </w:r>
      <w:r>
        <w:rPr>
          <w:rFonts w:ascii="SimSun" w:hAnsi="SimSun" w:eastAsia="SimSun" w:cs="SimSun"/>
          <w:sz w:val="21"/>
          <w:szCs w:val="21"/>
        </w:rPr>
        <w:t>》借善人“说病”得以彰明“文革” </w:t>
      </w:r>
      <w:r>
        <w:rPr>
          <w:rFonts w:ascii="SimSun" w:hAnsi="SimSun" w:eastAsia="SimSun" w:cs="SimSun"/>
          <w:sz w:val="21"/>
          <w:szCs w:val="21"/>
          <w:spacing w:val="3"/>
        </w:rPr>
        <w:t>暴虐灾难的发生是“伦常道”沦丧的恶果。相对于《秦腔》将</w:t>
      </w:r>
      <w:r>
        <w:rPr>
          <w:rFonts w:ascii="SimSun" w:hAnsi="SimSun" w:eastAsia="SimSun" w:cs="SimSun"/>
          <w:sz w:val="21"/>
          <w:szCs w:val="21"/>
          <w:spacing w:val="2"/>
        </w:rPr>
        <w:t>“对外的窗户关</w:t>
      </w:r>
      <w:r>
        <w:rPr>
          <w:rFonts w:ascii="SimSun" w:hAnsi="SimSun" w:eastAsia="SimSun" w:cs="SimSun"/>
          <w:sz w:val="21"/>
          <w:szCs w:val="21"/>
        </w:rPr>
        <w:t xml:space="preserve">  </w:t>
      </w:r>
      <w:r>
        <w:rPr>
          <w:rFonts w:ascii="SimSun" w:hAnsi="SimSun" w:eastAsia="SimSun" w:cs="SimSun"/>
          <w:sz w:val="21"/>
          <w:szCs w:val="21"/>
          <w:spacing w:val="-3"/>
        </w:rPr>
        <w:t>闭”、“满足于对自我情调的闪动”,《古炉》似乎要“直</w:t>
      </w:r>
      <w:r>
        <w:rPr>
          <w:rFonts w:ascii="SimSun" w:hAnsi="SimSun" w:eastAsia="SimSun" w:cs="SimSun"/>
          <w:sz w:val="21"/>
          <w:szCs w:val="21"/>
          <w:spacing w:val="-4"/>
        </w:rPr>
        <w:t>面生活的暗影”①,这</w:t>
      </w:r>
      <w:r>
        <w:rPr>
          <w:rFonts w:ascii="SimSun" w:hAnsi="SimSun" w:eastAsia="SimSun" w:cs="SimSun"/>
          <w:sz w:val="21"/>
          <w:szCs w:val="21"/>
        </w:rPr>
        <w:t xml:space="preserve">  </w:t>
      </w:r>
      <w:r>
        <w:rPr>
          <w:rFonts w:ascii="SimSun" w:hAnsi="SimSun" w:eastAsia="SimSun" w:cs="SimSun"/>
          <w:sz w:val="21"/>
          <w:szCs w:val="21"/>
          <w:spacing w:val="3"/>
        </w:rPr>
        <w:t>里寄寓了作家对乡村文化、传统文明失落的忧思，从而为</w:t>
      </w:r>
      <w:r>
        <w:rPr>
          <w:rFonts w:ascii="SimSun" w:hAnsi="SimSun" w:eastAsia="SimSun" w:cs="SimSun"/>
          <w:sz w:val="21"/>
          <w:szCs w:val="21"/>
          <w:spacing w:val="2"/>
        </w:rPr>
        <w:t>传统文化在乡土大地</w:t>
      </w:r>
      <w:r>
        <w:rPr>
          <w:rFonts w:ascii="SimSun" w:hAnsi="SimSun" w:eastAsia="SimSun" w:cs="SimSun"/>
          <w:sz w:val="21"/>
          <w:szCs w:val="21"/>
        </w:rPr>
        <w:t xml:space="preserve">  </w:t>
      </w:r>
      <w:r>
        <w:rPr>
          <w:rFonts w:ascii="SimSun" w:hAnsi="SimSun" w:eastAsia="SimSun" w:cs="SimSun"/>
          <w:sz w:val="21"/>
          <w:szCs w:val="21"/>
          <w:spacing w:val="6"/>
        </w:rPr>
        <w:t>的复魅、乡村伦理与当下现实的对接探寻可</w:t>
      </w:r>
      <w:r>
        <w:rPr>
          <w:rFonts w:ascii="SimSun" w:hAnsi="SimSun" w:eastAsia="SimSun" w:cs="SimSun"/>
          <w:sz w:val="21"/>
          <w:szCs w:val="21"/>
          <w:spacing w:val="5"/>
        </w:rPr>
        <w:t>能。所以，有研究者认为《古炉》</w:t>
      </w:r>
      <w:r>
        <w:rPr>
          <w:rFonts w:ascii="SimSun" w:hAnsi="SimSun" w:eastAsia="SimSun" w:cs="SimSun"/>
          <w:sz w:val="21"/>
          <w:szCs w:val="21"/>
        </w:rPr>
        <w:t xml:space="preserve"> </w:t>
      </w:r>
      <w:r>
        <w:rPr>
          <w:rFonts w:ascii="SimSun" w:hAnsi="SimSun" w:eastAsia="SimSun" w:cs="SimSun"/>
          <w:sz w:val="21"/>
          <w:szCs w:val="21"/>
          <w:spacing w:val="-6"/>
        </w:rPr>
        <w:t>是“落地的文本”,既是“历史的落地”,也是“灵魂的落地”。②</w:t>
      </w:r>
    </w:p>
    <w:p>
      <w:pPr>
        <w:ind w:left="104" w:right="109" w:firstLine="419"/>
        <w:spacing w:before="95" w:line="259" w:lineRule="auto"/>
        <w:rPr>
          <w:rFonts w:ascii="SimSun" w:hAnsi="SimSun" w:eastAsia="SimSun" w:cs="SimSun"/>
          <w:sz w:val="21"/>
          <w:szCs w:val="21"/>
        </w:rPr>
      </w:pPr>
      <w:r>
        <w:rPr>
          <w:rFonts w:ascii="SimSun" w:hAnsi="SimSun" w:eastAsia="SimSun" w:cs="SimSun"/>
          <w:sz w:val="21"/>
          <w:szCs w:val="21"/>
        </w:rPr>
        <w:t>在回归民间、返回传统、落脚大地的道路上，贾平凹试图融会儒释道互补</w:t>
      </w:r>
      <w:r>
        <w:rPr>
          <w:rFonts w:ascii="SimSun" w:hAnsi="SimSun" w:eastAsia="SimSun" w:cs="SimSun"/>
          <w:sz w:val="21"/>
          <w:szCs w:val="21"/>
          <w:spacing w:val="14"/>
        </w:rPr>
        <w:t xml:space="preserve"> </w:t>
      </w:r>
      <w:r>
        <w:rPr>
          <w:rFonts w:ascii="SimSun" w:hAnsi="SimSun" w:eastAsia="SimSun" w:cs="SimSun"/>
          <w:sz w:val="21"/>
          <w:szCs w:val="21"/>
          <w:spacing w:val="-1"/>
        </w:rPr>
        <w:t>的和合文化来切除集体无意识的虐恋病灶。但是，恰恰在这里，一个新的问题</w:t>
      </w:r>
    </w:p>
    <w:p>
      <w:pPr>
        <w:pStyle w:val="BodyText"/>
        <w:spacing w:line="298" w:lineRule="auto"/>
        <w:rPr/>
      </w:pPr>
      <w:r>
        <w:drawing>
          <wp:anchor distT="0" distB="0" distL="0" distR="0" simplePos="0" relativeHeight="251817984" behindDoc="0" locked="0" layoutInCell="1" allowOverlap="1">
            <wp:simplePos x="0" y="0"/>
            <wp:positionH relativeFrom="column">
              <wp:posOffset>60305</wp:posOffset>
            </wp:positionH>
            <wp:positionV relativeFrom="paragraph">
              <wp:posOffset>122913</wp:posOffset>
            </wp:positionV>
            <wp:extent cx="1155712" cy="6350"/>
            <wp:effectExtent l="0" t="0" r="0" b="0"/>
            <wp:wrapNone/>
            <wp:docPr id="66" name="IM 66"/>
            <wp:cNvGraphicFramePr/>
            <a:graphic>
              <a:graphicData uri="http://schemas.openxmlformats.org/drawingml/2006/picture">
                <pic:pic>
                  <pic:nvPicPr>
                    <pic:cNvPr id="66" name="IM 66"/>
                    <pic:cNvPicPr/>
                  </pic:nvPicPr>
                  <pic:blipFill>
                    <a:blip r:embed="rId37"/>
                    <a:stretch>
                      <a:fillRect/>
                    </a:stretch>
                  </pic:blipFill>
                  <pic:spPr>
                    <a:xfrm rot="0">
                      <a:off x="0" y="0"/>
                      <a:ext cx="1155712" cy="6350"/>
                    </a:xfrm>
                    <a:prstGeom prst="rect">
                      <a:avLst/>
                    </a:prstGeom>
                  </pic:spPr>
                </pic:pic>
              </a:graphicData>
            </a:graphic>
          </wp:anchor>
        </w:drawing>
      </w:r>
      <w:r/>
    </w:p>
    <w:p>
      <w:pPr>
        <w:ind w:left="404"/>
        <w:spacing w:before="69" w:line="202" w:lineRule="auto"/>
        <w:rPr>
          <w:rFonts w:ascii="SimSun" w:hAnsi="SimSun" w:eastAsia="SimSun" w:cs="SimSun"/>
          <w:sz w:val="21"/>
          <w:szCs w:val="21"/>
        </w:rPr>
      </w:pPr>
      <w:r>
        <w:rPr>
          <w:rFonts w:ascii="SimSun" w:hAnsi="SimSun" w:eastAsia="SimSun" w:cs="SimSun"/>
          <w:sz w:val="21"/>
          <w:szCs w:val="21"/>
          <w:spacing w:val="-27"/>
          <w:w w:val="92"/>
        </w:rPr>
        <w:t>① 孙郁：《汪曾祺和贾平凹》,《书城》,2011年第3期。</w:t>
      </w:r>
    </w:p>
    <w:p>
      <w:pPr>
        <w:ind w:left="414"/>
        <w:spacing w:line="216" w:lineRule="auto"/>
        <w:rPr>
          <w:rFonts w:ascii="SimSun" w:hAnsi="SimSun" w:eastAsia="SimSun" w:cs="SimSun"/>
          <w:sz w:val="21"/>
          <w:szCs w:val="21"/>
        </w:rPr>
      </w:pPr>
      <w:r>
        <w:rPr>
          <w:rFonts w:ascii="SimSun" w:hAnsi="SimSun" w:eastAsia="SimSun" w:cs="SimSun"/>
          <w:sz w:val="21"/>
          <w:szCs w:val="21"/>
          <w:spacing w:val="-21"/>
          <w:w w:val="88"/>
        </w:rPr>
        <w:t>②《悲悯的情怀，落地的文本——贾平凹《古炉》研讨会发言摘要》,《延河》,2011年第7期。</w:t>
      </w:r>
    </w:p>
    <w:p>
      <w:pPr>
        <w:spacing w:line="216" w:lineRule="auto"/>
        <w:sectPr>
          <w:pgSz w:w="8500" w:h="12480"/>
          <w:pgMar w:top="400" w:right="544" w:bottom="0" w:left="585" w:header="0" w:footer="0" w:gutter="0"/>
        </w:sectPr>
        <w:rPr>
          <w:rFonts w:ascii="SimSun" w:hAnsi="SimSun" w:eastAsia="SimSun" w:cs="SimSun"/>
          <w:sz w:val="21"/>
          <w:szCs w:val="21"/>
        </w:rPr>
      </w:pPr>
    </w:p>
    <w:p>
      <w:pPr>
        <w:ind w:left="5280"/>
        <w:spacing w:before="87" w:line="222" w:lineRule="auto"/>
        <w:rPr>
          <w:rFonts w:ascii="SimSun" w:hAnsi="SimSun" w:eastAsia="SimSun" w:cs="SimSun"/>
          <w:sz w:val="22"/>
          <w:szCs w:val="22"/>
        </w:rPr>
      </w:pPr>
      <w:r>
        <w:rPr>
          <w:rFonts w:ascii="SimHei" w:hAnsi="SimHei" w:eastAsia="SimHei" w:cs="SimHei"/>
          <w:sz w:val="22"/>
          <w:szCs w:val="22"/>
          <w:spacing w:val="-23"/>
        </w:rPr>
        <w:t>Ⅲ</w:t>
      </w:r>
      <w:r>
        <w:rPr>
          <w:rFonts w:ascii="SimHei" w:hAnsi="SimHei" w:eastAsia="SimHei" w:cs="SimHei"/>
          <w:sz w:val="22"/>
          <w:szCs w:val="22"/>
          <w:spacing w:val="21"/>
        </w:rPr>
        <w:t xml:space="preserve"> </w:t>
      </w:r>
      <w:r>
        <w:rPr>
          <w:rFonts w:ascii="SimHei" w:hAnsi="SimHei" w:eastAsia="SimHei" w:cs="SimHei"/>
          <w:sz w:val="22"/>
          <w:szCs w:val="22"/>
          <w:spacing w:val="-23"/>
        </w:rPr>
        <w:t>《古炉》批判</w:t>
      </w:r>
      <w:r>
        <w:rPr>
          <w:rFonts w:ascii="SimHei" w:hAnsi="SimHei" w:eastAsia="SimHei" w:cs="SimHei"/>
          <w:sz w:val="22"/>
          <w:szCs w:val="22"/>
          <w:spacing w:val="-23"/>
        </w:rPr>
        <w:t xml:space="preserve"> </w:t>
      </w:r>
      <w:r>
        <w:rPr>
          <w:rFonts w:ascii="SimSun" w:hAnsi="SimSun" w:eastAsia="SimSun" w:cs="SimSun"/>
          <w:sz w:val="22"/>
          <w:szCs w:val="22"/>
          <w:b/>
          <w:bCs/>
          <w:spacing w:val="-23"/>
        </w:rPr>
        <w:t>059</w:t>
      </w:r>
    </w:p>
    <w:p>
      <w:pPr>
        <w:pStyle w:val="BodyText"/>
        <w:spacing w:line="294" w:lineRule="auto"/>
        <w:rPr/>
      </w:pPr>
      <w:r/>
    </w:p>
    <w:p>
      <w:pPr>
        <w:pStyle w:val="BodyText"/>
        <w:spacing w:line="295" w:lineRule="auto"/>
        <w:rPr/>
      </w:pPr>
      <w:r/>
    </w:p>
    <w:p>
      <w:pPr>
        <w:spacing w:before="72" w:line="259" w:lineRule="auto"/>
        <w:jc w:val="both"/>
        <w:rPr>
          <w:rFonts w:ascii="SimSun" w:hAnsi="SimSun" w:eastAsia="SimSun" w:cs="SimSun"/>
          <w:sz w:val="22"/>
          <w:szCs w:val="22"/>
        </w:rPr>
      </w:pPr>
      <w:r>
        <w:rPr>
          <w:rFonts w:ascii="SimSun" w:hAnsi="SimSun" w:eastAsia="SimSun" w:cs="SimSun"/>
          <w:sz w:val="22"/>
          <w:szCs w:val="22"/>
          <w:spacing w:val="-4"/>
        </w:rPr>
        <w:t>出现了，我们看到了文本叙事的内在断裂。在施虐的“正义”和受虐的狂欢</w:t>
      </w:r>
      <w:r>
        <w:rPr>
          <w:rFonts w:ascii="SimSun" w:hAnsi="SimSun" w:eastAsia="SimSun" w:cs="SimSun"/>
          <w:sz w:val="22"/>
          <w:szCs w:val="22"/>
          <w:spacing w:val="5"/>
        </w:rPr>
        <w:t xml:space="preserve">  </w:t>
      </w:r>
      <w:r>
        <w:rPr>
          <w:rFonts w:ascii="SimSun" w:hAnsi="SimSun" w:eastAsia="SimSun" w:cs="SimSun"/>
          <w:sz w:val="22"/>
          <w:szCs w:val="22"/>
          <w:spacing w:val="-11"/>
        </w:rPr>
        <w:t>中，我们发现“我们放不下心的是在我们身上，除了仁义礼智信外，同时也有</w:t>
      </w:r>
      <w:r>
        <w:rPr>
          <w:rFonts w:ascii="SimSun" w:hAnsi="SimSun" w:eastAsia="SimSun" w:cs="SimSun"/>
          <w:sz w:val="22"/>
          <w:szCs w:val="22"/>
          <w:spacing w:val="6"/>
        </w:rPr>
        <w:t xml:space="preserve">  </w:t>
      </w:r>
      <w:r>
        <w:rPr>
          <w:rFonts w:ascii="SimSun" w:hAnsi="SimSun" w:eastAsia="SimSun" w:cs="SimSun"/>
          <w:sz w:val="22"/>
          <w:szCs w:val="22"/>
          <w:spacing w:val="-10"/>
        </w:rPr>
        <w:t>着魔鬼，而魔鬼强悍，最易于放纵，只有物质之丰富，教育之普及，法</w:t>
      </w:r>
      <w:r>
        <w:rPr>
          <w:rFonts w:ascii="SimSun" w:hAnsi="SimSun" w:eastAsia="SimSun" w:cs="SimSun"/>
          <w:sz w:val="22"/>
          <w:szCs w:val="22"/>
          <w:spacing w:val="-11"/>
        </w:rPr>
        <w:t>制之健</w:t>
      </w:r>
      <w:r>
        <w:rPr>
          <w:rFonts w:ascii="SimSun" w:hAnsi="SimSun" w:eastAsia="SimSun" w:cs="SimSun"/>
          <w:sz w:val="22"/>
          <w:szCs w:val="22"/>
        </w:rPr>
        <w:t xml:space="preserve">  </w:t>
      </w:r>
      <w:r>
        <w:rPr>
          <w:rFonts w:ascii="SimSun" w:hAnsi="SimSun" w:eastAsia="SimSun" w:cs="SimSun"/>
          <w:sz w:val="22"/>
          <w:szCs w:val="22"/>
          <w:spacing w:val="-15"/>
        </w:rPr>
        <w:t>全，制度之完备，宗教之提升，才是人类自我控制的办法”(《古炉</w:t>
      </w:r>
      <w:r>
        <w:rPr>
          <w:rFonts w:ascii="SimSun" w:hAnsi="SimSun" w:eastAsia="SimSun" w:cs="SimSun"/>
          <w:sz w:val="22"/>
          <w:szCs w:val="22"/>
          <w:spacing w:val="-31"/>
        </w:rPr>
        <w:t xml:space="preserve"> </w:t>
      </w:r>
      <w:r>
        <w:rPr>
          <w:rFonts w:ascii="SimSun" w:hAnsi="SimSun" w:eastAsia="SimSun" w:cs="SimSun"/>
          <w:sz w:val="22"/>
          <w:szCs w:val="22"/>
          <w:spacing w:val="-15"/>
        </w:rPr>
        <w:t>·后记》)。</w:t>
      </w:r>
      <w:r>
        <w:rPr>
          <w:rFonts w:ascii="SimSun" w:hAnsi="SimSun" w:eastAsia="SimSun" w:cs="SimSun"/>
          <w:sz w:val="22"/>
          <w:szCs w:val="22"/>
        </w:rPr>
        <w:t xml:space="preserve"> </w:t>
      </w:r>
      <w:r>
        <w:rPr>
          <w:rFonts w:ascii="SimSun" w:hAnsi="SimSun" w:eastAsia="SimSun" w:cs="SimSun"/>
          <w:sz w:val="22"/>
          <w:szCs w:val="22"/>
          <w:spacing w:val="-7"/>
        </w:rPr>
        <w:t>为什么“仁义礼智信”与“魔鬼”同在?如果说“魔鬼”是传统文化精魂的一</w:t>
      </w:r>
      <w:r>
        <w:rPr>
          <w:rFonts w:ascii="SimSun" w:hAnsi="SimSun" w:eastAsia="SimSun" w:cs="SimSun"/>
          <w:sz w:val="22"/>
          <w:szCs w:val="22"/>
          <w:spacing w:val="4"/>
        </w:rPr>
        <w:t xml:space="preserve">  </w:t>
      </w:r>
      <w:r>
        <w:rPr>
          <w:rFonts w:ascii="SimSun" w:hAnsi="SimSun" w:eastAsia="SimSun" w:cs="SimSun"/>
          <w:sz w:val="22"/>
          <w:szCs w:val="22"/>
          <w:spacing w:val="-10"/>
        </w:rPr>
        <w:t>部分或者变异，那么很显然，“伦常道”无法拯救陷入受虐惯性的民众，因为</w:t>
      </w:r>
      <w:r>
        <w:rPr>
          <w:rFonts w:ascii="SimSun" w:hAnsi="SimSun" w:eastAsia="SimSun" w:cs="SimSun"/>
          <w:sz w:val="22"/>
          <w:szCs w:val="22"/>
        </w:rPr>
        <w:t xml:space="preserve">  </w:t>
      </w:r>
      <w:r>
        <w:rPr>
          <w:rFonts w:ascii="SimSun" w:hAnsi="SimSun" w:eastAsia="SimSun" w:cs="SimSun"/>
          <w:sz w:val="22"/>
          <w:szCs w:val="22"/>
          <w:spacing w:val="-10"/>
        </w:rPr>
        <w:t>它们共生共在，这样，《古炉》的文化批判就变得面目不清；如果它们是互不</w:t>
      </w:r>
      <w:r>
        <w:rPr>
          <w:rFonts w:ascii="SimSun" w:hAnsi="SimSun" w:eastAsia="SimSun" w:cs="SimSun"/>
          <w:sz w:val="22"/>
          <w:szCs w:val="22"/>
        </w:rPr>
        <w:t xml:space="preserve">  </w:t>
      </w:r>
      <w:r>
        <w:rPr>
          <w:rFonts w:ascii="SimSun" w:hAnsi="SimSun" w:eastAsia="SimSun" w:cs="SimSun"/>
          <w:sz w:val="22"/>
          <w:szCs w:val="22"/>
          <w:spacing w:val="-6"/>
        </w:rPr>
        <w:t>关联、各自为政的存在，那么,《古炉》对“文革”发</w:t>
      </w:r>
      <w:r>
        <w:rPr>
          <w:rFonts w:ascii="SimSun" w:hAnsi="SimSun" w:eastAsia="SimSun" w:cs="SimSun"/>
          <w:sz w:val="22"/>
          <w:szCs w:val="22"/>
          <w:spacing w:val="-7"/>
        </w:rPr>
        <w:t>生的民间虐恋文化心理</w:t>
      </w:r>
      <w:r>
        <w:rPr>
          <w:rFonts w:ascii="SimSun" w:hAnsi="SimSun" w:eastAsia="SimSun" w:cs="SimSun"/>
          <w:sz w:val="22"/>
          <w:szCs w:val="22"/>
        </w:rPr>
        <w:t xml:space="preserve"> </w:t>
      </w:r>
      <w:r>
        <w:rPr>
          <w:rFonts w:ascii="SimSun" w:hAnsi="SimSun" w:eastAsia="SimSun" w:cs="SimSun"/>
          <w:sz w:val="22"/>
          <w:szCs w:val="22"/>
          <w:spacing w:val="-1"/>
        </w:rPr>
        <w:t>定因的挖掘就失去了依据——20世纪文学并不缺乏乡村械斗血淋淋的描写，</w:t>
      </w:r>
      <w:r>
        <w:rPr>
          <w:rFonts w:ascii="SimSun" w:hAnsi="SimSun" w:eastAsia="SimSun" w:cs="SimSun"/>
          <w:sz w:val="22"/>
          <w:szCs w:val="22"/>
          <w:spacing w:val="12"/>
        </w:rPr>
        <w:t xml:space="preserve"> </w:t>
      </w:r>
      <w:r>
        <w:rPr>
          <w:rFonts w:ascii="SimSun" w:hAnsi="SimSun" w:eastAsia="SimSun" w:cs="SimSun"/>
          <w:sz w:val="22"/>
          <w:szCs w:val="22"/>
          <w:spacing w:val="-16"/>
        </w:rPr>
        <w:t>乡土小说发轫时期的《惨雾》、《械斗》和《岔路》等即提供了乡民械斗的惨烈</w:t>
      </w:r>
      <w:r>
        <w:rPr>
          <w:rFonts w:ascii="SimSun" w:hAnsi="SimSun" w:eastAsia="SimSun" w:cs="SimSun"/>
          <w:sz w:val="22"/>
          <w:szCs w:val="22"/>
          <w:spacing w:val="9"/>
        </w:rPr>
        <w:t xml:space="preserve"> </w:t>
      </w:r>
      <w:r>
        <w:rPr>
          <w:rFonts w:ascii="SimSun" w:hAnsi="SimSun" w:eastAsia="SimSun" w:cs="SimSun"/>
          <w:sz w:val="22"/>
          <w:szCs w:val="22"/>
          <w:spacing w:val="-10"/>
        </w:rPr>
        <w:t>景观，仅从此点而言，《古炉》也就是搭了“文革”的便车而已，未能提</w:t>
      </w:r>
      <w:r>
        <w:rPr>
          <w:rFonts w:ascii="SimSun" w:hAnsi="SimSun" w:eastAsia="SimSun" w:cs="SimSun"/>
          <w:sz w:val="22"/>
          <w:szCs w:val="22"/>
          <w:spacing w:val="-11"/>
        </w:rPr>
        <w:t>供太</w:t>
      </w:r>
      <w:r>
        <w:rPr>
          <w:rFonts w:ascii="SimSun" w:hAnsi="SimSun" w:eastAsia="SimSun" w:cs="SimSun"/>
          <w:sz w:val="22"/>
          <w:szCs w:val="22"/>
        </w:rPr>
        <w:t xml:space="preserve">  </w:t>
      </w:r>
      <w:r>
        <w:rPr>
          <w:rFonts w:ascii="SimSun" w:hAnsi="SimSun" w:eastAsia="SimSun" w:cs="SimSun"/>
          <w:sz w:val="22"/>
          <w:szCs w:val="22"/>
          <w:spacing w:val="-7"/>
        </w:rPr>
        <w:t>多有价值的新思考。由此来看，“说病”何以能完成对精神受虐者的救赎?当</w:t>
      </w:r>
      <w:r>
        <w:rPr>
          <w:rFonts w:ascii="SimSun" w:hAnsi="SimSun" w:eastAsia="SimSun" w:cs="SimSun"/>
          <w:sz w:val="22"/>
          <w:szCs w:val="22"/>
          <w:spacing w:val="17"/>
        </w:rPr>
        <w:t xml:space="preserve"> </w:t>
      </w:r>
      <w:r>
        <w:rPr>
          <w:rFonts w:ascii="SimSun" w:hAnsi="SimSun" w:eastAsia="SimSun" w:cs="SimSun"/>
          <w:sz w:val="22"/>
          <w:szCs w:val="22"/>
          <w:spacing w:val="-10"/>
        </w:rPr>
        <w:t>我们强调“文革”发生的“民间”基础与动因时，又是否淡化了体制与权力构</w:t>
      </w:r>
      <w:r>
        <w:rPr>
          <w:rFonts w:ascii="SimSun" w:hAnsi="SimSun" w:eastAsia="SimSun" w:cs="SimSun"/>
          <w:sz w:val="22"/>
          <w:szCs w:val="22"/>
          <w:spacing w:val="1"/>
        </w:rPr>
        <w:t xml:space="preserve">  </w:t>
      </w:r>
      <w:r>
        <w:rPr>
          <w:rFonts w:ascii="SimSun" w:hAnsi="SimSun" w:eastAsia="SimSun" w:cs="SimSun"/>
          <w:sz w:val="22"/>
          <w:szCs w:val="22"/>
          <w:spacing w:val="-7"/>
        </w:rPr>
        <w:t>筑的“思想监狱”的淫威?这正是现代中国作家不得不面对的二律背反吧，但</w:t>
      </w:r>
      <w:r>
        <w:rPr>
          <w:rFonts w:ascii="SimSun" w:hAnsi="SimSun" w:eastAsia="SimSun" w:cs="SimSun"/>
          <w:sz w:val="22"/>
          <w:szCs w:val="22"/>
          <w:spacing w:val="3"/>
        </w:rPr>
        <w:t xml:space="preserve">  </w:t>
      </w:r>
      <w:r>
        <w:rPr>
          <w:rFonts w:ascii="SimSun" w:hAnsi="SimSun" w:eastAsia="SimSun" w:cs="SimSun"/>
          <w:sz w:val="22"/>
          <w:szCs w:val="22"/>
          <w:spacing w:val="-10"/>
        </w:rPr>
        <w:t>却暴露了“鬼才”贾平凹内心美学的矛盾。王德威从他的“抒情传统</w:t>
      </w:r>
      <w:r>
        <w:rPr>
          <w:rFonts w:ascii="SimSun" w:hAnsi="SimSun" w:eastAsia="SimSun" w:cs="SimSun"/>
          <w:sz w:val="22"/>
          <w:szCs w:val="22"/>
          <w:spacing w:val="-11"/>
        </w:rPr>
        <w:t>说”来解</w:t>
      </w:r>
      <w:r>
        <w:rPr>
          <w:rFonts w:ascii="SimSun" w:hAnsi="SimSun" w:eastAsia="SimSun" w:cs="SimSun"/>
          <w:sz w:val="22"/>
          <w:szCs w:val="22"/>
        </w:rPr>
        <w:t xml:space="preserve">  </w:t>
      </w:r>
      <w:r>
        <w:rPr>
          <w:rFonts w:ascii="SimSun" w:hAnsi="SimSun" w:eastAsia="SimSun" w:cs="SimSun"/>
          <w:sz w:val="22"/>
          <w:szCs w:val="22"/>
          <w:spacing w:val="-7"/>
        </w:rPr>
        <w:t>释这一“分裂”,他认为《古炉》不在于写“文革”的血雨腥风，也不在于敷</w:t>
      </w:r>
      <w:r>
        <w:rPr>
          <w:rFonts w:ascii="SimSun" w:hAnsi="SimSun" w:eastAsia="SimSun" w:cs="SimSun"/>
          <w:sz w:val="22"/>
          <w:szCs w:val="22"/>
          <w:spacing w:val="3"/>
        </w:rPr>
        <w:t xml:space="preserve">  </w:t>
      </w:r>
      <w:r>
        <w:rPr>
          <w:rFonts w:ascii="SimSun" w:hAnsi="SimSun" w:eastAsia="SimSun" w:cs="SimSun"/>
          <w:sz w:val="22"/>
          <w:szCs w:val="22"/>
          <w:spacing w:val="-10"/>
        </w:rPr>
        <w:t>衍什么寓言，贾平凹“用了很大的气力描述村里的老老少少如何在这样的非常</w:t>
      </w:r>
      <w:r>
        <w:rPr>
          <w:rFonts w:ascii="SimSun" w:hAnsi="SimSun" w:eastAsia="SimSun" w:cs="SimSun"/>
          <w:sz w:val="22"/>
          <w:szCs w:val="22"/>
        </w:rPr>
        <w:t xml:space="preserve">  </w:t>
      </w:r>
      <w:r>
        <w:rPr>
          <w:rFonts w:ascii="SimSun" w:hAnsi="SimSun" w:eastAsia="SimSun" w:cs="SimSun"/>
          <w:sz w:val="22"/>
          <w:szCs w:val="22"/>
          <w:spacing w:val="-4"/>
        </w:rPr>
        <w:t>岁月里，依然得穿衣吃饭，好把日子过下去”①;那么在我看来，当《古炉》</w:t>
      </w:r>
      <w:r>
        <w:rPr>
          <w:rFonts w:ascii="SimSun" w:hAnsi="SimSun" w:eastAsia="SimSun" w:cs="SimSun"/>
          <w:sz w:val="22"/>
          <w:szCs w:val="22"/>
          <w:spacing w:val="5"/>
        </w:rPr>
        <w:t xml:space="preserve"> </w:t>
      </w:r>
      <w:r>
        <w:rPr>
          <w:rFonts w:ascii="SimSun" w:hAnsi="SimSun" w:eastAsia="SimSun" w:cs="SimSun"/>
          <w:sz w:val="22"/>
          <w:szCs w:val="22"/>
          <w:spacing w:val="-10"/>
        </w:rPr>
        <w:t>将“宏大”的“非常历史”与日常世俗穿衣吃饭的鸡零狗碎同质化观照，并将</w:t>
      </w:r>
      <w:r>
        <w:rPr>
          <w:rFonts w:ascii="SimSun" w:hAnsi="SimSun" w:eastAsia="SimSun" w:cs="SimSun"/>
          <w:sz w:val="22"/>
          <w:szCs w:val="22"/>
          <w:spacing w:val="18"/>
        </w:rPr>
        <w:t xml:space="preserve"> </w:t>
      </w:r>
      <w:r>
        <w:rPr>
          <w:rFonts w:ascii="SimSun" w:hAnsi="SimSun" w:eastAsia="SimSun" w:cs="SimSun"/>
          <w:sz w:val="22"/>
          <w:szCs w:val="22"/>
          <w:spacing w:val="-10"/>
        </w:rPr>
        <w:t>民族文化中施虐—受虐的隐性结构化解为“好把日子过下去”的理想，就注定</w:t>
      </w:r>
      <w:r>
        <w:rPr>
          <w:rFonts w:ascii="SimSun" w:hAnsi="SimSun" w:eastAsia="SimSun" w:cs="SimSun"/>
          <w:sz w:val="22"/>
          <w:szCs w:val="22"/>
          <w:spacing w:val="1"/>
        </w:rPr>
        <w:t xml:space="preserve">  </w:t>
      </w:r>
      <w:r>
        <w:rPr>
          <w:rFonts w:ascii="SimSun" w:hAnsi="SimSun" w:eastAsia="SimSun" w:cs="SimSun"/>
          <w:sz w:val="22"/>
          <w:szCs w:val="22"/>
          <w:spacing w:val="-10"/>
        </w:rPr>
        <w:t>了这种叙事的内在断裂，内含其中的悲悯情怀和批判力量也终将被漫流式</w:t>
      </w:r>
      <w:r>
        <w:rPr>
          <w:rFonts w:ascii="SimSun" w:hAnsi="SimSun" w:eastAsia="SimSun" w:cs="SimSun"/>
          <w:sz w:val="22"/>
          <w:szCs w:val="22"/>
          <w:spacing w:val="-11"/>
        </w:rPr>
        <w:t>的叙</w:t>
      </w:r>
      <w:r>
        <w:rPr>
          <w:rFonts w:ascii="SimSun" w:hAnsi="SimSun" w:eastAsia="SimSun" w:cs="SimSun"/>
          <w:sz w:val="22"/>
          <w:szCs w:val="22"/>
        </w:rPr>
        <w:t xml:space="preserve">  </w:t>
      </w:r>
      <w:r>
        <w:rPr>
          <w:rFonts w:ascii="SimSun" w:hAnsi="SimSun" w:eastAsia="SimSun" w:cs="SimSun"/>
          <w:sz w:val="22"/>
          <w:szCs w:val="22"/>
          <w:spacing w:val="-12"/>
        </w:rPr>
        <w:t>述语言所冲散。</w:t>
      </w:r>
    </w:p>
    <w:p>
      <w:pPr>
        <w:ind w:left="2024"/>
        <w:spacing w:before="258" w:line="222" w:lineRule="auto"/>
        <w:rPr>
          <w:rFonts w:ascii="SimHei" w:hAnsi="SimHei" w:eastAsia="SimHei" w:cs="SimHei"/>
          <w:sz w:val="30"/>
          <w:szCs w:val="30"/>
        </w:rPr>
      </w:pPr>
      <w:r>
        <w:rPr>
          <w:rFonts w:ascii="SimHei" w:hAnsi="SimHei" w:eastAsia="SimHei" w:cs="SimHei"/>
          <w:sz w:val="30"/>
          <w:szCs w:val="30"/>
          <w:b/>
          <w:bCs/>
          <w:spacing w:val="8"/>
        </w:rPr>
        <w:t>精英写作的悖论和特权</w:t>
      </w:r>
    </w:p>
    <w:p>
      <w:pPr>
        <w:ind w:left="3220" w:right="1620" w:hanging="1520"/>
        <w:spacing w:before="230" w:line="354" w:lineRule="auto"/>
        <w:rPr>
          <w:rFonts w:ascii="KaiTi" w:hAnsi="KaiTi" w:eastAsia="KaiTi" w:cs="KaiTi"/>
          <w:sz w:val="22"/>
          <w:szCs w:val="22"/>
        </w:rPr>
      </w:pPr>
      <w:r>
        <w:rPr>
          <w:rFonts w:ascii="FangSong" w:hAnsi="FangSong" w:eastAsia="FangSong" w:cs="FangSong"/>
          <w:sz w:val="30"/>
          <w:szCs w:val="30"/>
          <w:spacing w:val="-39"/>
        </w:rPr>
        <w:t>———读贾平凹长篇新作《古炉》</w:t>
      </w:r>
      <w:r>
        <w:rPr>
          <w:rFonts w:ascii="FangSong" w:hAnsi="FangSong" w:eastAsia="FangSong" w:cs="FangSong"/>
          <w:sz w:val="30"/>
          <w:szCs w:val="30"/>
          <w:spacing w:val="3"/>
        </w:rPr>
        <w:t xml:space="preserve"> </w:t>
      </w:r>
      <w:r>
        <w:rPr>
          <w:rFonts w:ascii="KaiTi" w:hAnsi="KaiTi" w:eastAsia="KaiTi" w:cs="KaiTi"/>
          <w:sz w:val="22"/>
          <w:szCs w:val="22"/>
          <w:spacing w:val="17"/>
        </w:rPr>
        <w:t>邵燕君</w:t>
      </w:r>
    </w:p>
    <w:p>
      <w:pPr>
        <w:pStyle w:val="BodyText"/>
        <w:ind w:left="3470"/>
        <w:spacing w:before="174"/>
        <w:tabs>
          <w:tab w:val="left" w:pos="3547"/>
        </w:tabs>
        <w:rPr/>
      </w:pPr>
      <w:r>
        <w:rPr>
          <w:u w:val="single" w:color="auto"/>
        </w:rPr>
        <w:tab/>
      </w:r>
    </w:p>
    <w:p>
      <w:pPr>
        <w:ind w:right="79" w:firstLine="430"/>
        <w:spacing w:before="299" w:line="247" w:lineRule="auto"/>
        <w:rPr>
          <w:rFonts w:ascii="SimSun" w:hAnsi="SimSun" w:eastAsia="SimSun" w:cs="SimSun"/>
          <w:sz w:val="22"/>
          <w:szCs w:val="22"/>
        </w:rPr>
      </w:pPr>
      <w:r>
        <w:rPr>
          <w:rFonts w:ascii="SimSun" w:hAnsi="SimSun" w:eastAsia="SimSun" w:cs="SimSun"/>
          <w:sz w:val="22"/>
          <w:szCs w:val="22"/>
          <w:spacing w:val="-10"/>
        </w:rPr>
        <w:t>贾平凹的长篇新作《古炉》无疑是一部重量级的作品，其重量几乎是直观</w:t>
      </w:r>
      <w:r>
        <w:rPr>
          <w:rFonts w:ascii="SimSun" w:hAnsi="SimSun" w:eastAsia="SimSun" w:cs="SimSun"/>
          <w:sz w:val="22"/>
          <w:szCs w:val="22"/>
          <w:spacing w:val="9"/>
        </w:rPr>
        <w:t xml:space="preserve"> </w:t>
      </w:r>
      <w:r>
        <w:rPr>
          <w:rFonts w:ascii="SimSun" w:hAnsi="SimSun" w:eastAsia="SimSun" w:cs="SimSun"/>
          <w:sz w:val="22"/>
          <w:szCs w:val="22"/>
          <w:spacing w:val="-3"/>
        </w:rPr>
        <w:t>的——64万字的巨著拿在手里真如砖头一般沉甸甸的</w:t>
      </w:r>
      <w:r>
        <w:rPr>
          <w:rFonts w:ascii="SimSun" w:hAnsi="SimSun" w:eastAsia="SimSun" w:cs="SimSun"/>
          <w:sz w:val="22"/>
          <w:szCs w:val="22"/>
          <w:spacing w:val="-4"/>
        </w:rPr>
        <w:t>。当然，更有厚重感的</w:t>
      </w:r>
    </w:p>
    <w:p>
      <w:pPr>
        <w:pStyle w:val="BodyText"/>
        <w:spacing w:line="369" w:lineRule="auto"/>
        <w:rPr/>
      </w:pPr>
      <w:r/>
    </w:p>
    <w:p>
      <w:pPr>
        <w:ind w:left="309"/>
        <w:spacing w:before="56" w:line="216" w:lineRule="auto"/>
        <w:rPr>
          <w:rFonts w:ascii="SimSun" w:hAnsi="SimSun" w:eastAsia="SimSun" w:cs="SimSun"/>
          <w:sz w:val="17"/>
          <w:szCs w:val="17"/>
        </w:rPr>
      </w:pPr>
      <w:r>
        <w:rPr>
          <w:rFonts w:ascii="SimSun" w:hAnsi="SimSun" w:eastAsia="SimSun" w:cs="SimSun"/>
          <w:sz w:val="17"/>
          <w:szCs w:val="17"/>
          <w:spacing w:val="-10"/>
        </w:rPr>
        <w:t>①</w:t>
      </w:r>
      <w:r>
        <w:rPr>
          <w:rFonts w:ascii="SimSun" w:hAnsi="SimSun" w:eastAsia="SimSun" w:cs="SimSun"/>
          <w:sz w:val="17"/>
          <w:szCs w:val="17"/>
          <w:spacing w:val="44"/>
          <w:w w:val="101"/>
        </w:rPr>
        <w:t xml:space="preserve"> </w:t>
      </w:r>
      <w:r>
        <w:rPr>
          <w:rFonts w:ascii="SimSun" w:hAnsi="SimSun" w:eastAsia="SimSun" w:cs="SimSun"/>
          <w:sz w:val="17"/>
          <w:szCs w:val="17"/>
          <w:spacing w:val="-10"/>
        </w:rPr>
        <w:t>王德威：《暴力叙事与抒情风格——贾平凹的《古炉》及其他》,《南方文坛》,2011年第4期。</w:t>
      </w:r>
    </w:p>
    <w:p>
      <w:pPr>
        <w:spacing w:line="216" w:lineRule="auto"/>
        <w:sectPr>
          <w:pgSz w:w="8500" w:h="12480"/>
          <w:pgMar w:top="400" w:right="729" w:bottom="0" w:left="529" w:header="0" w:footer="0" w:gutter="0"/>
        </w:sectPr>
        <w:rPr>
          <w:rFonts w:ascii="SimSun" w:hAnsi="SimSun" w:eastAsia="SimSun" w:cs="SimSun"/>
          <w:sz w:val="17"/>
          <w:szCs w:val="17"/>
        </w:rPr>
      </w:pPr>
    </w:p>
    <w:p>
      <w:pPr>
        <w:ind w:left="112"/>
        <w:spacing w:before="77" w:line="222" w:lineRule="auto"/>
        <w:rPr>
          <w:rFonts w:ascii="SimHei" w:hAnsi="SimHei" w:eastAsia="SimHei" w:cs="SimHei"/>
          <w:sz w:val="22"/>
          <w:szCs w:val="22"/>
        </w:rPr>
      </w:pPr>
      <w:r>
        <w:rPr>
          <w:rFonts w:ascii="SimSun" w:hAnsi="SimSun" w:eastAsia="SimSun" w:cs="SimSun"/>
          <w:sz w:val="22"/>
          <w:szCs w:val="22"/>
          <w:b/>
          <w:bCs/>
          <w:spacing w:val="-27"/>
        </w:rPr>
        <w:t>060</w:t>
      </w:r>
      <w:r>
        <w:rPr>
          <w:rFonts w:ascii="SimSun" w:hAnsi="SimSun" w:eastAsia="SimSun" w:cs="SimSun"/>
          <w:sz w:val="22"/>
          <w:szCs w:val="22"/>
          <w:spacing w:val="-27"/>
        </w:rPr>
        <w:t xml:space="preserve"> </w:t>
      </w:r>
      <w:r>
        <w:rPr>
          <w:rFonts w:ascii="SimHei" w:hAnsi="SimHei" w:eastAsia="SimHei" w:cs="SimHei"/>
          <w:sz w:val="22"/>
          <w:szCs w:val="22"/>
          <w:spacing w:val="-27"/>
        </w:rPr>
        <w:t>贾平凹创作问题批判</w:t>
      </w:r>
    </w:p>
    <w:p>
      <w:pPr>
        <w:pStyle w:val="BodyText"/>
        <w:spacing w:line="311" w:lineRule="auto"/>
        <w:rPr/>
      </w:pPr>
      <w:r/>
    </w:p>
    <w:p>
      <w:pPr>
        <w:pStyle w:val="BodyText"/>
        <w:spacing w:line="312" w:lineRule="auto"/>
        <w:rPr/>
      </w:pPr>
      <w:r/>
    </w:p>
    <w:p>
      <w:pPr>
        <w:ind w:firstLine="110"/>
        <w:spacing w:before="72" w:line="257" w:lineRule="auto"/>
        <w:jc w:val="both"/>
        <w:rPr>
          <w:rFonts w:ascii="SimSun" w:hAnsi="SimSun" w:eastAsia="SimSun" w:cs="SimSun"/>
          <w:sz w:val="22"/>
          <w:szCs w:val="22"/>
        </w:rPr>
      </w:pPr>
      <w:r>
        <w:rPr>
          <w:rFonts w:ascii="SimSun" w:hAnsi="SimSun" w:eastAsia="SimSun" w:cs="SimSun"/>
          <w:sz w:val="22"/>
          <w:szCs w:val="22"/>
          <w:spacing w:val="-10"/>
        </w:rPr>
        <w:t>是其题材——自觉步入老年的贾平凹终于在“控制不住的记忆”</w:t>
      </w:r>
      <w:r>
        <w:rPr>
          <w:rFonts w:ascii="SimSun" w:hAnsi="SimSun" w:eastAsia="SimSun" w:cs="SimSun"/>
          <w:sz w:val="22"/>
          <w:szCs w:val="22"/>
          <w:spacing w:val="-11"/>
        </w:rPr>
        <w:t>的逼迫下书写</w:t>
      </w:r>
      <w:r>
        <w:rPr>
          <w:rFonts w:ascii="SimSun" w:hAnsi="SimSun" w:eastAsia="SimSun" w:cs="SimSun"/>
          <w:sz w:val="22"/>
          <w:szCs w:val="22"/>
        </w:rPr>
        <w:t xml:space="preserve">  </w:t>
      </w:r>
      <w:r>
        <w:rPr>
          <w:rFonts w:ascii="SimSun" w:hAnsi="SimSun" w:eastAsia="SimSun" w:cs="SimSun"/>
          <w:sz w:val="22"/>
          <w:szCs w:val="22"/>
          <w:spacing w:val="-10"/>
        </w:rPr>
        <w:t>“文革”,这段当代写作一直回避的历史如今纠缠着少年记忆“汪汪如水”</w:t>
      </w:r>
      <w:r>
        <w:rPr>
          <w:rFonts w:ascii="SimSun" w:hAnsi="SimSun" w:eastAsia="SimSun" w:cs="SimSun"/>
          <w:sz w:val="22"/>
          <w:szCs w:val="22"/>
          <w:spacing w:val="-11"/>
        </w:rPr>
        <w:t>涌上</w:t>
      </w:r>
      <w:r>
        <w:rPr>
          <w:rFonts w:ascii="SimSun" w:hAnsi="SimSun" w:eastAsia="SimSun" w:cs="SimSun"/>
          <w:sz w:val="22"/>
          <w:szCs w:val="22"/>
        </w:rPr>
        <w:t xml:space="preserve">  </w:t>
      </w:r>
      <w:r>
        <w:rPr>
          <w:rFonts w:ascii="SimSun" w:hAnsi="SimSun" w:eastAsia="SimSun" w:cs="SimSun"/>
          <w:sz w:val="22"/>
          <w:szCs w:val="22"/>
          <w:spacing w:val="-7"/>
        </w:rPr>
        <w:t>作家心头，激起了一个文坛名宿的雄心：要写“‘文革’怎样在一个乡间的小</w:t>
      </w:r>
      <w:r>
        <w:rPr>
          <w:rFonts w:ascii="SimSun" w:hAnsi="SimSun" w:eastAsia="SimSun" w:cs="SimSun"/>
          <w:sz w:val="22"/>
          <w:szCs w:val="22"/>
          <w:spacing w:val="2"/>
        </w:rPr>
        <w:t xml:space="preserve">  </w:t>
      </w:r>
      <w:r>
        <w:rPr>
          <w:rFonts w:ascii="SimSun" w:hAnsi="SimSun" w:eastAsia="SimSun" w:cs="SimSun"/>
          <w:sz w:val="22"/>
          <w:szCs w:val="22"/>
          <w:spacing w:val="-4"/>
        </w:rPr>
        <w:t>村子里发生的”,以一个古炉村隐喻整个中国的现实(参见《后记》)。这样的</w:t>
      </w:r>
      <w:r>
        <w:rPr>
          <w:rFonts w:ascii="SimSun" w:hAnsi="SimSun" w:eastAsia="SimSun" w:cs="SimSun"/>
          <w:sz w:val="22"/>
          <w:szCs w:val="22"/>
          <w:spacing w:val="7"/>
        </w:rPr>
        <w:t xml:space="preserve">  </w:t>
      </w:r>
      <w:r>
        <w:rPr>
          <w:rFonts w:ascii="SimSun" w:hAnsi="SimSun" w:eastAsia="SimSun" w:cs="SimSun"/>
          <w:sz w:val="22"/>
          <w:szCs w:val="22"/>
          <w:spacing w:val="-10"/>
        </w:rPr>
        <w:t>创作企图自然让人想起“红色经典”《红旗谱》(《红旗谱》就是通过讲</w:t>
      </w:r>
      <w:r>
        <w:rPr>
          <w:rFonts w:ascii="SimSun" w:hAnsi="SimSun" w:eastAsia="SimSun" w:cs="SimSun"/>
          <w:sz w:val="22"/>
          <w:szCs w:val="22"/>
          <w:spacing w:val="-11"/>
        </w:rPr>
        <w:t>述一个</w:t>
      </w:r>
      <w:r>
        <w:rPr>
          <w:rFonts w:ascii="SimSun" w:hAnsi="SimSun" w:eastAsia="SimSun" w:cs="SimSun"/>
          <w:sz w:val="22"/>
          <w:szCs w:val="22"/>
        </w:rPr>
        <w:t xml:space="preserve">  </w:t>
      </w:r>
      <w:r>
        <w:rPr>
          <w:rFonts w:ascii="SimSun" w:hAnsi="SimSun" w:eastAsia="SimSun" w:cs="SimSun"/>
          <w:sz w:val="22"/>
          <w:szCs w:val="22"/>
          <w:spacing w:val="-1"/>
        </w:rPr>
        <w:t>小村子革命的发生来论述中国革命的起源),而其有意摈弃欧俄现实主义文学</w:t>
      </w:r>
      <w:r>
        <w:rPr>
          <w:rFonts w:ascii="SimSun" w:hAnsi="SimSun" w:eastAsia="SimSun" w:cs="SimSun"/>
          <w:sz w:val="22"/>
          <w:szCs w:val="22"/>
          <w:spacing w:val="7"/>
        </w:rPr>
        <w:t xml:space="preserve">  </w:t>
      </w:r>
      <w:r>
        <w:rPr>
          <w:rFonts w:ascii="SimSun" w:hAnsi="SimSun" w:eastAsia="SimSun" w:cs="SimSun"/>
          <w:sz w:val="22"/>
          <w:szCs w:val="22"/>
          <w:spacing w:val="-4"/>
        </w:rPr>
        <w:t>传统，直承《金瓶梅》《红楼梦》的日常化、生活流的写作方式更</w:t>
      </w:r>
      <w:r>
        <w:rPr>
          <w:rFonts w:ascii="SimSun" w:hAnsi="SimSun" w:eastAsia="SimSun" w:cs="SimSun"/>
          <w:sz w:val="22"/>
          <w:szCs w:val="22"/>
          <w:spacing w:val="-5"/>
        </w:rPr>
        <w:t>引人期待，</w:t>
      </w:r>
      <w:r>
        <w:rPr>
          <w:rFonts w:ascii="SimSun" w:hAnsi="SimSun" w:eastAsia="SimSun" w:cs="SimSun"/>
          <w:sz w:val="22"/>
          <w:szCs w:val="22"/>
        </w:rPr>
        <w:t xml:space="preserve"> </w:t>
      </w:r>
      <w:r>
        <w:rPr>
          <w:rFonts w:ascii="SimSun" w:hAnsi="SimSun" w:eastAsia="SimSun" w:cs="SimSun"/>
          <w:sz w:val="22"/>
          <w:szCs w:val="22"/>
          <w:spacing w:val="-4"/>
        </w:rPr>
        <w:t>期待看到一部“积蓄着中国人的精气神”的“中国故事”,看到这条贾平凹自</w:t>
      </w:r>
      <w:r>
        <w:rPr>
          <w:rFonts w:ascii="SimSun" w:hAnsi="SimSun" w:eastAsia="SimSun" w:cs="SimSun"/>
          <w:sz w:val="22"/>
          <w:szCs w:val="22"/>
          <w:spacing w:val="5"/>
        </w:rPr>
        <w:t xml:space="preserve">  </w:t>
      </w:r>
      <w:r>
        <w:rPr>
          <w:rFonts w:ascii="SimSun" w:hAnsi="SimSun" w:eastAsia="SimSun" w:cs="SimSun"/>
          <w:sz w:val="22"/>
          <w:szCs w:val="22"/>
          <w:spacing w:val="-14"/>
        </w:rPr>
        <w:t>《废都》《高老庄》起就自觉追求的写作道路如何经《秦腔》走向成熟。相比现</w:t>
      </w:r>
      <w:r>
        <w:rPr>
          <w:rFonts w:ascii="SimSun" w:hAnsi="SimSun" w:eastAsia="SimSun" w:cs="SimSun"/>
          <w:sz w:val="22"/>
          <w:szCs w:val="22"/>
          <w:spacing w:val="9"/>
        </w:rPr>
        <w:t xml:space="preserve">  </w:t>
      </w:r>
      <w:r>
        <w:rPr>
          <w:rFonts w:ascii="SimSun" w:hAnsi="SimSun" w:eastAsia="SimSun" w:cs="SimSun"/>
          <w:sz w:val="22"/>
          <w:szCs w:val="22"/>
          <w:spacing w:val="-10"/>
        </w:rPr>
        <w:t>实题材的《秦腔》,“文革”的故事更有经典意味，在全球化的时代，更</w:t>
      </w:r>
      <w:r>
        <w:rPr>
          <w:rFonts w:ascii="SimSun" w:hAnsi="SimSun" w:eastAsia="SimSun" w:cs="SimSun"/>
          <w:sz w:val="22"/>
          <w:szCs w:val="22"/>
          <w:spacing w:val="-11"/>
        </w:rPr>
        <w:t>能呈现</w:t>
      </w:r>
      <w:r>
        <w:rPr>
          <w:rFonts w:ascii="SimSun" w:hAnsi="SimSun" w:eastAsia="SimSun" w:cs="SimSun"/>
          <w:sz w:val="22"/>
          <w:szCs w:val="22"/>
        </w:rPr>
        <w:t xml:space="preserve">  </w:t>
      </w:r>
      <w:r>
        <w:rPr>
          <w:rFonts w:ascii="SimSun" w:hAnsi="SimSun" w:eastAsia="SimSun" w:cs="SimSun"/>
          <w:sz w:val="22"/>
          <w:szCs w:val="22"/>
          <w:spacing w:val="-11"/>
        </w:rPr>
        <w:t>“中国气派”,甚至开辟中国当代写作的新方向。</w:t>
      </w:r>
    </w:p>
    <w:p>
      <w:pPr>
        <w:ind w:left="110" w:firstLine="410"/>
        <w:spacing w:before="47" w:line="257" w:lineRule="auto"/>
        <w:jc w:val="both"/>
        <w:rPr>
          <w:rFonts w:ascii="SimSun" w:hAnsi="SimSun" w:eastAsia="SimSun" w:cs="SimSun"/>
          <w:sz w:val="22"/>
          <w:szCs w:val="22"/>
        </w:rPr>
      </w:pPr>
      <w:r>
        <w:rPr>
          <w:rFonts w:ascii="SimSun" w:hAnsi="SimSun" w:eastAsia="SimSun" w:cs="SimSun"/>
          <w:sz w:val="22"/>
          <w:szCs w:val="22"/>
          <w:spacing w:val="-10"/>
        </w:rPr>
        <w:t>一部负载着如此重大写作意义的作品，对于任何一位当代文学研究者</w:t>
      </w:r>
      <w:r>
        <w:rPr>
          <w:rFonts w:ascii="SimSun" w:hAnsi="SimSun" w:eastAsia="SimSun" w:cs="SimSun"/>
          <w:sz w:val="22"/>
          <w:szCs w:val="22"/>
          <w:spacing w:val="-11"/>
        </w:rPr>
        <w:t>来说</w:t>
      </w:r>
      <w:r>
        <w:rPr>
          <w:rFonts w:ascii="SimSun" w:hAnsi="SimSun" w:eastAsia="SimSun" w:cs="SimSun"/>
          <w:sz w:val="22"/>
          <w:szCs w:val="22"/>
        </w:rPr>
        <w:t xml:space="preserve">  </w:t>
      </w:r>
      <w:r>
        <w:rPr>
          <w:rFonts w:ascii="SimSun" w:hAnsi="SimSun" w:eastAsia="SimSun" w:cs="SimSun"/>
          <w:sz w:val="22"/>
          <w:szCs w:val="22"/>
          <w:spacing w:val="-10"/>
        </w:rPr>
        <w:t>都是必读书。笔者正是抱着职业者的态度郑重阅读的</w:t>
      </w:r>
      <w:r>
        <w:rPr>
          <w:rFonts w:ascii="SimSun" w:hAnsi="SimSun" w:eastAsia="SimSun" w:cs="SimSun"/>
          <w:sz w:val="22"/>
          <w:szCs w:val="22"/>
          <w:spacing w:val="-11"/>
        </w:rPr>
        <w:t>。而一旦进入阅读中，笔</w:t>
      </w:r>
      <w:r>
        <w:rPr>
          <w:rFonts w:ascii="SimSun" w:hAnsi="SimSun" w:eastAsia="SimSun" w:cs="SimSun"/>
          <w:sz w:val="22"/>
          <w:szCs w:val="22"/>
        </w:rPr>
        <w:t xml:space="preserve">  </w:t>
      </w:r>
      <w:r>
        <w:rPr>
          <w:rFonts w:ascii="SimSun" w:hAnsi="SimSun" w:eastAsia="SimSun" w:cs="SimSun"/>
          <w:sz w:val="22"/>
          <w:szCs w:val="22"/>
          <w:spacing w:val="-10"/>
        </w:rPr>
        <w:t>者不得不承认，再度陷入了当年评论界戏言的“硬</w:t>
      </w:r>
      <w:r>
        <w:rPr>
          <w:rFonts w:ascii="SimSun" w:hAnsi="SimSun" w:eastAsia="SimSun" w:cs="SimSun"/>
          <w:sz w:val="22"/>
          <w:szCs w:val="22"/>
          <w:spacing w:val="-11"/>
        </w:rPr>
        <w:t>着头皮读《秦腔》”的痛苦</w:t>
      </w:r>
      <w:r>
        <w:rPr>
          <w:rFonts w:ascii="SimSun" w:hAnsi="SimSun" w:eastAsia="SimSun" w:cs="SimSun"/>
          <w:sz w:val="22"/>
          <w:szCs w:val="22"/>
        </w:rPr>
        <w:t xml:space="preserve">  </w:t>
      </w:r>
      <w:r>
        <w:rPr>
          <w:rFonts w:ascii="SimSun" w:hAnsi="SimSun" w:eastAsia="SimSun" w:cs="SimSun"/>
          <w:sz w:val="22"/>
          <w:szCs w:val="22"/>
          <w:spacing w:val="-10"/>
        </w:rPr>
        <w:t>之中。《古炉》是又一本难读的大书，这难读不是相对于商业性</w:t>
      </w:r>
      <w:r>
        <w:rPr>
          <w:rFonts w:ascii="SimSun" w:hAnsi="SimSun" w:eastAsia="SimSun" w:cs="SimSun"/>
          <w:sz w:val="22"/>
          <w:szCs w:val="22"/>
          <w:spacing w:val="-11"/>
        </w:rPr>
        <w:t>畅销小说而言</w:t>
      </w:r>
      <w:r>
        <w:rPr>
          <w:rFonts w:ascii="SimSun" w:hAnsi="SimSun" w:eastAsia="SimSun" w:cs="SimSun"/>
          <w:sz w:val="22"/>
          <w:szCs w:val="22"/>
        </w:rPr>
        <w:t xml:space="preserve">  </w:t>
      </w:r>
      <w:r>
        <w:rPr>
          <w:rFonts w:ascii="SimSun" w:hAnsi="SimSun" w:eastAsia="SimSun" w:cs="SimSun"/>
          <w:sz w:val="22"/>
          <w:szCs w:val="22"/>
          <w:spacing w:val="-7"/>
        </w:rPr>
        <w:t>的，而恰是相对于《红楼梦》而言的，甚至是相对于《红旗谱》而言的(该书</w:t>
      </w:r>
      <w:r>
        <w:rPr>
          <w:rFonts w:ascii="SimSun" w:hAnsi="SimSun" w:eastAsia="SimSun" w:cs="SimSun"/>
          <w:sz w:val="22"/>
          <w:szCs w:val="22"/>
        </w:rPr>
        <w:t xml:space="preserve">  </w:t>
      </w:r>
      <w:r>
        <w:rPr>
          <w:rFonts w:ascii="SimSun" w:hAnsi="SimSun" w:eastAsia="SimSun" w:cs="SimSun"/>
          <w:sz w:val="22"/>
          <w:szCs w:val="22"/>
          <w:spacing w:val="-10"/>
        </w:rPr>
        <w:t>一向被中文系的学生控诉为难读)。它重得让人翻不动</w:t>
      </w:r>
      <w:r>
        <w:rPr>
          <w:rFonts w:ascii="SimSun" w:hAnsi="SimSun" w:eastAsia="SimSun" w:cs="SimSun"/>
          <w:sz w:val="22"/>
          <w:szCs w:val="22"/>
          <w:spacing w:val="-11"/>
        </w:rPr>
        <w:t>，一目十行将一无所获，</w:t>
      </w:r>
      <w:r>
        <w:rPr>
          <w:rFonts w:ascii="SimSun" w:hAnsi="SimSun" w:eastAsia="SimSun" w:cs="SimSun"/>
          <w:sz w:val="22"/>
          <w:szCs w:val="22"/>
        </w:rPr>
        <w:t xml:space="preserve"> </w:t>
      </w:r>
      <w:r>
        <w:rPr>
          <w:rFonts w:ascii="SimSun" w:hAnsi="SimSun" w:eastAsia="SimSun" w:cs="SimSun"/>
          <w:sz w:val="22"/>
          <w:szCs w:val="22"/>
          <w:spacing w:val="-10"/>
        </w:rPr>
        <w:t>字字细读又所获不多，挑战的不是读者的智力而是耐心。于是，对</w:t>
      </w:r>
      <w:r>
        <w:rPr>
          <w:rFonts w:ascii="SimSun" w:hAnsi="SimSun" w:eastAsia="SimSun" w:cs="SimSun"/>
          <w:sz w:val="22"/>
          <w:szCs w:val="22"/>
          <w:spacing w:val="-11"/>
        </w:rPr>
        <w:t>该作意义的</w:t>
      </w:r>
      <w:r>
        <w:rPr>
          <w:rFonts w:ascii="SimSun" w:hAnsi="SimSun" w:eastAsia="SimSun" w:cs="SimSun"/>
          <w:sz w:val="22"/>
          <w:szCs w:val="22"/>
        </w:rPr>
        <w:t xml:space="preserve">  </w:t>
      </w:r>
      <w:r>
        <w:rPr>
          <w:rFonts w:ascii="SimSun" w:hAnsi="SimSun" w:eastAsia="SimSun" w:cs="SimSun"/>
          <w:sz w:val="22"/>
          <w:szCs w:val="22"/>
          <w:spacing w:val="-10"/>
        </w:rPr>
        <w:t>分析让位于一个更朴素的问题：贾平凹为什么把小说写</w:t>
      </w:r>
      <w:r>
        <w:rPr>
          <w:rFonts w:ascii="SimSun" w:hAnsi="SimSun" w:eastAsia="SimSun" w:cs="SimSun"/>
          <w:sz w:val="22"/>
          <w:szCs w:val="22"/>
          <w:spacing w:val="-11"/>
        </w:rPr>
        <w:t>得这么难读?</w:t>
      </w:r>
    </w:p>
    <w:p>
      <w:pPr>
        <w:ind w:left="110" w:firstLine="410"/>
        <w:spacing w:before="64" w:line="258" w:lineRule="auto"/>
        <w:jc w:val="both"/>
        <w:rPr>
          <w:rFonts w:ascii="SimSun" w:hAnsi="SimSun" w:eastAsia="SimSun" w:cs="SimSun"/>
          <w:sz w:val="22"/>
          <w:szCs w:val="22"/>
        </w:rPr>
      </w:pPr>
      <w:r>
        <w:rPr>
          <w:rFonts w:ascii="SimSun" w:hAnsi="SimSun" w:eastAsia="SimSun" w:cs="SimSun"/>
          <w:sz w:val="22"/>
          <w:szCs w:val="22"/>
          <w:spacing w:val="-10"/>
        </w:rPr>
        <w:t>应该说，《秦腔》和《古炉》之所以难读，与贾平凹自觉的形式实验有着</w:t>
      </w:r>
      <w:r>
        <w:rPr>
          <w:rFonts w:ascii="SimSun" w:hAnsi="SimSun" w:eastAsia="SimSun" w:cs="SimSun"/>
          <w:sz w:val="22"/>
          <w:szCs w:val="22"/>
        </w:rPr>
        <w:t xml:space="preserve">  </w:t>
      </w:r>
      <w:r>
        <w:rPr>
          <w:rFonts w:ascii="SimSun" w:hAnsi="SimSun" w:eastAsia="SimSun" w:cs="SimSun"/>
          <w:sz w:val="22"/>
          <w:szCs w:val="22"/>
          <w:spacing w:val="-10"/>
        </w:rPr>
        <w:t>本质关系。在这种不以主题聚焦透视而以散点铺陈细</w:t>
      </w:r>
      <w:r>
        <w:rPr>
          <w:rFonts w:ascii="SimSun" w:hAnsi="SimSun" w:eastAsia="SimSun" w:cs="SimSun"/>
          <w:sz w:val="22"/>
          <w:szCs w:val="22"/>
          <w:spacing w:val="-11"/>
        </w:rPr>
        <w:t>节的写作中，贾平凹剔除</w:t>
      </w:r>
      <w:r>
        <w:rPr>
          <w:rFonts w:ascii="SimSun" w:hAnsi="SimSun" w:eastAsia="SimSun" w:cs="SimSun"/>
          <w:sz w:val="22"/>
          <w:szCs w:val="22"/>
        </w:rPr>
        <w:t xml:space="preserve">  </w:t>
      </w:r>
      <w:r>
        <w:rPr>
          <w:rFonts w:ascii="SimSun" w:hAnsi="SimSun" w:eastAsia="SimSun" w:cs="SimSun"/>
          <w:sz w:val="22"/>
          <w:szCs w:val="22"/>
          <w:spacing w:val="-7"/>
        </w:rPr>
        <w:t>了一切读者熟悉的叙述模式——不仅是西方现实主义小说的经典模</w:t>
      </w:r>
      <w:r>
        <w:rPr>
          <w:rFonts w:ascii="SimSun" w:hAnsi="SimSun" w:eastAsia="SimSun" w:cs="SimSun"/>
          <w:sz w:val="22"/>
          <w:szCs w:val="22"/>
          <w:spacing w:val="-8"/>
        </w:rPr>
        <w:t>式(如塑造</w:t>
      </w:r>
      <w:r>
        <w:rPr>
          <w:rFonts w:ascii="SimSun" w:hAnsi="SimSun" w:eastAsia="SimSun" w:cs="SimSun"/>
          <w:sz w:val="22"/>
          <w:szCs w:val="22"/>
        </w:rPr>
        <w:t xml:space="preserve">  </w:t>
      </w:r>
      <w:r>
        <w:rPr>
          <w:rFonts w:ascii="SimSun" w:hAnsi="SimSun" w:eastAsia="SimSun" w:cs="SimSun"/>
          <w:sz w:val="22"/>
          <w:szCs w:val="22"/>
          <w:spacing w:val="-4"/>
        </w:rPr>
        <w:t>典型环境中的典型人物、情节铺垫和高潮营造等),也包括一切通俗文学模式</w:t>
      </w:r>
      <w:r>
        <w:rPr>
          <w:rFonts w:ascii="SimSun" w:hAnsi="SimSun" w:eastAsia="SimSun" w:cs="SimSun"/>
          <w:sz w:val="22"/>
          <w:szCs w:val="22"/>
          <w:spacing w:val="1"/>
        </w:rPr>
        <w:t xml:space="preserve">  </w:t>
      </w:r>
      <w:r>
        <w:rPr>
          <w:rFonts w:ascii="SimSun" w:hAnsi="SimSun" w:eastAsia="SimSun" w:cs="SimSun"/>
          <w:sz w:val="22"/>
          <w:szCs w:val="22"/>
          <w:spacing w:val="-10"/>
        </w:rPr>
        <w:t>和章回体等中国古典小说模式，而后者正是“革命历</w:t>
      </w:r>
      <w:r>
        <w:rPr>
          <w:rFonts w:ascii="SimSun" w:hAnsi="SimSun" w:eastAsia="SimSun" w:cs="SimSun"/>
          <w:sz w:val="22"/>
          <w:szCs w:val="22"/>
          <w:spacing w:val="-11"/>
        </w:rPr>
        <w:t>史小说”为了吸引读者而</w:t>
      </w:r>
      <w:r>
        <w:rPr>
          <w:rFonts w:ascii="SimSun" w:hAnsi="SimSun" w:eastAsia="SimSun" w:cs="SimSun"/>
          <w:sz w:val="22"/>
          <w:szCs w:val="22"/>
        </w:rPr>
        <w:t xml:space="preserve">  </w:t>
      </w:r>
      <w:r>
        <w:rPr>
          <w:rFonts w:ascii="SimSun" w:hAnsi="SimSun" w:eastAsia="SimSun" w:cs="SimSun"/>
          <w:sz w:val="22"/>
          <w:szCs w:val="22"/>
          <w:spacing w:val="-11"/>
        </w:rPr>
        <w:t>刻意嫁接的，也是“中国气派”的实践努力之一。所以，贾平凹今日的写作路</w:t>
      </w:r>
      <w:r>
        <w:rPr>
          <w:rFonts w:ascii="SimSun" w:hAnsi="SimSun" w:eastAsia="SimSun" w:cs="SimSun"/>
          <w:sz w:val="22"/>
          <w:szCs w:val="22"/>
          <w:spacing w:val="6"/>
        </w:rPr>
        <w:t xml:space="preserve">  </w:t>
      </w:r>
      <w:r>
        <w:rPr>
          <w:rFonts w:ascii="SimSun" w:hAnsi="SimSun" w:eastAsia="SimSun" w:cs="SimSun"/>
          <w:sz w:val="22"/>
          <w:szCs w:val="22"/>
          <w:spacing w:val="-7"/>
        </w:rPr>
        <w:t>数，与其说是古典的，不如说是现代的；与其说</w:t>
      </w:r>
      <w:r>
        <w:rPr>
          <w:rFonts w:ascii="SimSun" w:hAnsi="SimSun" w:eastAsia="SimSun" w:cs="SimSun"/>
          <w:sz w:val="22"/>
          <w:szCs w:val="22"/>
          <w:spacing w:val="-8"/>
        </w:rPr>
        <w:t>是传统的，不如说是实验的。</w:t>
      </w:r>
      <w:r>
        <w:rPr>
          <w:rFonts w:ascii="SimSun" w:hAnsi="SimSun" w:eastAsia="SimSun" w:cs="SimSun"/>
          <w:sz w:val="22"/>
          <w:szCs w:val="22"/>
        </w:rPr>
        <w:t xml:space="preserve"> </w:t>
      </w:r>
      <w:r>
        <w:rPr>
          <w:rFonts w:ascii="SimSun" w:hAnsi="SimSun" w:eastAsia="SimSun" w:cs="SimSun"/>
          <w:sz w:val="22"/>
          <w:szCs w:val="22"/>
          <w:spacing w:val="-4"/>
        </w:rPr>
        <w:t>它故意和读者的阅读惯性拧着来，所有让叙述流畅起来的惯常通道全被堵死</w:t>
      </w:r>
      <w:r>
        <w:rPr>
          <w:rFonts w:ascii="SimSun" w:hAnsi="SimSun" w:eastAsia="SimSun" w:cs="SimSun"/>
          <w:sz w:val="22"/>
          <w:szCs w:val="22"/>
        </w:rPr>
        <w:t xml:space="preserve">  </w:t>
      </w:r>
      <w:r>
        <w:rPr>
          <w:rFonts w:ascii="SimSun" w:hAnsi="SimSun" w:eastAsia="SimSun" w:cs="SimSun"/>
          <w:sz w:val="22"/>
          <w:szCs w:val="22"/>
          <w:spacing w:val="-10"/>
        </w:rPr>
        <w:t>了，快感模式被取消了，深度模式被打散了，但以此为</w:t>
      </w:r>
      <w:r>
        <w:rPr>
          <w:rFonts w:ascii="SimSun" w:hAnsi="SimSun" w:eastAsia="SimSun" w:cs="SimSun"/>
          <w:sz w:val="22"/>
          <w:szCs w:val="22"/>
          <w:spacing w:val="-11"/>
        </w:rPr>
        <w:t>代价而突出出来的日常</w:t>
      </w:r>
      <w:r>
        <w:rPr>
          <w:rFonts w:ascii="SimSun" w:hAnsi="SimSun" w:eastAsia="SimSun" w:cs="SimSun"/>
          <w:sz w:val="22"/>
          <w:szCs w:val="22"/>
        </w:rPr>
        <w:t xml:space="preserve">  </w:t>
      </w:r>
      <w:r>
        <w:rPr>
          <w:rFonts w:ascii="SimSun" w:hAnsi="SimSun" w:eastAsia="SimSun" w:cs="SimSun"/>
          <w:sz w:val="22"/>
          <w:szCs w:val="22"/>
          <w:spacing w:val="-10"/>
        </w:rPr>
        <w:t>细节又不过真是一些鸡零狗碎的泼烦日子，没有什</w:t>
      </w:r>
      <w:r>
        <w:rPr>
          <w:rFonts w:ascii="SimSun" w:hAnsi="SimSun" w:eastAsia="SimSun" w:cs="SimSun"/>
          <w:sz w:val="22"/>
          <w:szCs w:val="22"/>
          <w:spacing w:val="-11"/>
        </w:rPr>
        <w:t>么太值得把玩之处，更不像</w:t>
      </w:r>
      <w:r>
        <w:rPr>
          <w:rFonts w:ascii="SimSun" w:hAnsi="SimSun" w:eastAsia="SimSun" w:cs="SimSun"/>
          <w:sz w:val="22"/>
          <w:szCs w:val="22"/>
        </w:rPr>
        <w:t xml:space="preserve">  </w:t>
      </w:r>
      <w:r>
        <w:rPr>
          <w:rFonts w:ascii="SimSun" w:hAnsi="SimSun" w:eastAsia="SimSun" w:cs="SimSun"/>
          <w:sz w:val="22"/>
          <w:szCs w:val="22"/>
          <w:spacing w:val="-10"/>
        </w:rPr>
        <w:t>现代主义小说细节那样具有深奥丰富的象征寓意。</w:t>
      </w:r>
      <w:r>
        <w:rPr>
          <w:rFonts w:ascii="SimSun" w:hAnsi="SimSun" w:eastAsia="SimSun" w:cs="SimSun"/>
          <w:sz w:val="22"/>
          <w:szCs w:val="22"/>
          <w:spacing w:val="-11"/>
        </w:rPr>
        <w:t>于是，读者的阅读期待，无</w:t>
      </w:r>
      <w:r>
        <w:rPr>
          <w:rFonts w:ascii="SimSun" w:hAnsi="SimSun" w:eastAsia="SimSun" w:cs="SimSun"/>
          <w:sz w:val="22"/>
          <w:szCs w:val="22"/>
        </w:rPr>
        <w:t xml:space="preserve">  </w:t>
      </w:r>
      <w:r>
        <w:rPr>
          <w:rFonts w:ascii="SimSun" w:hAnsi="SimSun" w:eastAsia="SimSun" w:cs="SimSun"/>
          <w:sz w:val="22"/>
          <w:szCs w:val="22"/>
          <w:spacing w:val="-10"/>
        </w:rPr>
        <w:t>论是传统的还是现代的都落空了。这是一棵没法爬的树</w:t>
      </w:r>
      <w:r>
        <w:rPr>
          <w:rFonts w:ascii="SimSun" w:hAnsi="SimSun" w:eastAsia="SimSun" w:cs="SimSun"/>
          <w:sz w:val="22"/>
          <w:szCs w:val="22"/>
          <w:spacing w:val="-11"/>
        </w:rPr>
        <w:t>，树干和树枝都被抽空</w:t>
      </w:r>
      <w:r>
        <w:rPr>
          <w:rFonts w:ascii="SimSun" w:hAnsi="SimSun" w:eastAsia="SimSun" w:cs="SimSun"/>
          <w:sz w:val="22"/>
          <w:szCs w:val="22"/>
        </w:rPr>
        <w:t xml:space="preserve">  </w:t>
      </w:r>
      <w:r>
        <w:rPr>
          <w:rFonts w:ascii="SimSun" w:hAnsi="SimSun" w:eastAsia="SimSun" w:cs="SimSun"/>
          <w:sz w:val="22"/>
          <w:szCs w:val="22"/>
          <w:spacing w:val="-10"/>
        </w:rPr>
        <w:t>了，只剩下厚厚堆积的树叶，它们片片不同又大同小异，要一片一</w:t>
      </w:r>
      <w:r>
        <w:rPr>
          <w:rFonts w:ascii="SimSun" w:hAnsi="SimSun" w:eastAsia="SimSun" w:cs="SimSun"/>
          <w:sz w:val="22"/>
          <w:szCs w:val="22"/>
          <w:spacing w:val="-11"/>
        </w:rPr>
        <w:t>片地翻完确</w:t>
      </w:r>
      <w:r>
        <w:rPr>
          <w:rFonts w:ascii="SimSun" w:hAnsi="SimSun" w:eastAsia="SimSun" w:cs="SimSun"/>
          <w:sz w:val="22"/>
          <w:szCs w:val="22"/>
        </w:rPr>
        <w:t xml:space="preserve">  </w:t>
      </w:r>
      <w:r>
        <w:rPr>
          <w:rFonts w:ascii="SimSun" w:hAnsi="SimSun" w:eastAsia="SimSun" w:cs="SimSun"/>
          <w:sz w:val="22"/>
          <w:szCs w:val="22"/>
          <w:spacing w:val="-13"/>
        </w:rPr>
        <w:t>实需要职业精神。</w:t>
      </w:r>
    </w:p>
    <w:p>
      <w:pPr>
        <w:ind w:left="520"/>
        <w:spacing w:before="62" w:line="219" w:lineRule="auto"/>
        <w:rPr>
          <w:rFonts w:ascii="SimSun" w:hAnsi="SimSun" w:eastAsia="SimSun" w:cs="SimSun"/>
          <w:sz w:val="22"/>
          <w:szCs w:val="22"/>
        </w:rPr>
      </w:pPr>
      <w:r>
        <w:rPr>
          <w:rFonts w:ascii="SimSun" w:hAnsi="SimSun" w:eastAsia="SimSun" w:cs="SimSun"/>
          <w:sz w:val="22"/>
          <w:szCs w:val="22"/>
          <w:spacing w:val="-10"/>
        </w:rPr>
        <w:t>至于为什么采取这样一种写作方式，在写作《秦腔》时，贾平凹曾经表达</w:t>
      </w:r>
    </w:p>
    <w:p>
      <w:pPr>
        <w:spacing w:line="219" w:lineRule="auto"/>
        <w:sectPr>
          <w:pgSz w:w="8500" w:h="12480"/>
          <w:pgMar w:top="400" w:right="509" w:bottom="0" w:left="649" w:header="0" w:footer="0" w:gutter="0"/>
        </w:sectPr>
        <w:rPr>
          <w:rFonts w:ascii="SimSun" w:hAnsi="SimSun" w:eastAsia="SimSun" w:cs="SimSun"/>
          <w:sz w:val="22"/>
          <w:szCs w:val="22"/>
        </w:rPr>
      </w:pPr>
    </w:p>
    <w:p>
      <w:pPr>
        <w:ind w:left="5380"/>
        <w:spacing w:before="87" w:line="222" w:lineRule="auto"/>
        <w:rPr>
          <w:rFonts w:ascii="SimSun" w:hAnsi="SimSun" w:eastAsia="SimSun" w:cs="SimSun"/>
          <w:sz w:val="22"/>
          <w:szCs w:val="22"/>
        </w:rPr>
      </w:pPr>
      <w:r>
        <w:rPr>
          <w:rFonts w:ascii="SimHei" w:hAnsi="SimHei" w:eastAsia="SimHei" w:cs="SimHei"/>
          <w:sz w:val="22"/>
          <w:szCs w:val="22"/>
          <w:spacing w:val="-22"/>
        </w:rPr>
        <w:t>Ⅲ</w:t>
      </w:r>
      <w:r>
        <w:rPr>
          <w:rFonts w:ascii="SimHei" w:hAnsi="SimHei" w:eastAsia="SimHei" w:cs="SimHei"/>
          <w:sz w:val="22"/>
          <w:szCs w:val="22"/>
          <w:spacing w:val="10"/>
        </w:rPr>
        <w:t xml:space="preserve"> </w:t>
      </w:r>
      <w:r>
        <w:rPr>
          <w:rFonts w:ascii="SimHei" w:hAnsi="SimHei" w:eastAsia="SimHei" w:cs="SimHei"/>
          <w:sz w:val="22"/>
          <w:szCs w:val="22"/>
          <w:spacing w:val="-22"/>
        </w:rPr>
        <w:t>《古炉》批判</w:t>
      </w:r>
      <w:r>
        <w:rPr>
          <w:rFonts w:ascii="SimHei" w:hAnsi="SimHei" w:eastAsia="SimHei" w:cs="SimHei"/>
          <w:sz w:val="22"/>
          <w:szCs w:val="22"/>
          <w:spacing w:val="-22"/>
        </w:rPr>
        <w:t xml:space="preserve"> </w:t>
      </w:r>
      <w:r>
        <w:rPr>
          <w:rFonts w:ascii="SimSun" w:hAnsi="SimSun" w:eastAsia="SimSun" w:cs="SimSun"/>
          <w:sz w:val="22"/>
          <w:szCs w:val="22"/>
          <w:b/>
          <w:bCs/>
          <w:spacing w:val="-22"/>
        </w:rPr>
        <w:t>061</w:t>
      </w:r>
    </w:p>
    <w:p>
      <w:pPr>
        <w:pStyle w:val="BodyText"/>
        <w:spacing w:line="292" w:lineRule="auto"/>
        <w:rPr/>
      </w:pPr>
      <w:r/>
    </w:p>
    <w:p>
      <w:pPr>
        <w:pStyle w:val="BodyText"/>
        <w:spacing w:line="293" w:lineRule="auto"/>
        <w:rPr/>
      </w:pPr>
      <w:r/>
    </w:p>
    <w:p>
      <w:pPr>
        <w:ind w:right="29" w:firstLine="110"/>
        <w:spacing w:before="72" w:line="257" w:lineRule="auto"/>
        <w:jc w:val="both"/>
        <w:rPr>
          <w:rFonts w:ascii="SimSun" w:hAnsi="SimSun" w:eastAsia="SimSun" w:cs="SimSun"/>
          <w:sz w:val="22"/>
          <w:szCs w:val="22"/>
        </w:rPr>
      </w:pPr>
      <w:r>
        <w:rPr>
          <w:rFonts w:ascii="SimSun" w:hAnsi="SimSun" w:eastAsia="SimSun" w:cs="SimSun"/>
          <w:sz w:val="22"/>
          <w:szCs w:val="22"/>
          <w:spacing w:val="-4"/>
        </w:rPr>
        <w:t>过被动和困惑之意。他谈道，《秦腔》之所以与其以往的创作不同，是因为</w:t>
      </w:r>
      <w:r>
        <w:rPr>
          <w:rFonts w:ascii="SimSun" w:hAnsi="SimSun" w:eastAsia="SimSun" w:cs="SimSun"/>
          <w:sz w:val="22"/>
          <w:szCs w:val="22"/>
          <w:spacing w:val="2"/>
        </w:rPr>
        <w:t xml:space="preserve"> </w:t>
      </w:r>
      <w:r>
        <w:rPr>
          <w:rFonts w:ascii="SimSun" w:hAnsi="SimSun" w:eastAsia="SimSun" w:cs="SimSun"/>
          <w:sz w:val="22"/>
          <w:szCs w:val="22"/>
          <w:spacing w:val="-7"/>
        </w:rPr>
        <w:t>“解放以来农村的那种基本形态也已经没有了，解放以来所形成的农村题材的</w:t>
      </w:r>
      <w:r>
        <w:rPr>
          <w:rFonts w:ascii="SimSun" w:hAnsi="SimSun" w:eastAsia="SimSun" w:cs="SimSun"/>
          <w:sz w:val="22"/>
          <w:szCs w:val="22"/>
          <w:spacing w:val="3"/>
        </w:rPr>
        <w:t xml:space="preserve"> </w:t>
      </w:r>
      <w:r>
        <w:rPr>
          <w:rFonts w:ascii="SimSun" w:hAnsi="SimSun" w:eastAsia="SimSun" w:cs="SimSun"/>
          <w:sz w:val="22"/>
          <w:szCs w:val="22"/>
          <w:spacing w:val="-10"/>
        </w:rPr>
        <w:t>写法也不适合了”,“原来的写法一直讲究源于生活，高于生活，慢慢形成了一</w:t>
      </w:r>
      <w:r>
        <w:rPr>
          <w:rFonts w:ascii="SimSun" w:hAnsi="SimSun" w:eastAsia="SimSun" w:cs="SimSun"/>
          <w:sz w:val="22"/>
          <w:szCs w:val="22"/>
        </w:rPr>
        <w:t xml:space="preserve"> </w:t>
      </w:r>
      <w:r>
        <w:rPr>
          <w:rFonts w:ascii="SimSun" w:hAnsi="SimSun" w:eastAsia="SimSun" w:cs="SimSun"/>
          <w:sz w:val="22"/>
          <w:szCs w:val="22"/>
          <w:spacing w:val="-7"/>
        </w:rPr>
        <w:t>种思维方式，现在再按那一套程式就没法操作了”。①或许是《秦腔》带来的</w:t>
      </w:r>
      <w:r>
        <w:rPr>
          <w:rFonts w:ascii="SimSun" w:hAnsi="SimSun" w:eastAsia="SimSun" w:cs="SimSun"/>
          <w:sz w:val="22"/>
          <w:szCs w:val="22"/>
          <w:spacing w:val="3"/>
        </w:rPr>
        <w:t xml:space="preserve"> </w:t>
      </w:r>
      <w:r>
        <w:rPr>
          <w:rFonts w:ascii="SimSun" w:hAnsi="SimSun" w:eastAsia="SimSun" w:cs="SimSun"/>
          <w:sz w:val="22"/>
          <w:szCs w:val="22"/>
          <w:spacing w:val="-7"/>
        </w:rPr>
        <w:t>包括茅奖在内的巨大声誉使贾平凹更自信了，在《古炉》的创作谈中，</w:t>
      </w:r>
      <w:r>
        <w:rPr>
          <w:rFonts w:ascii="SimSun" w:hAnsi="SimSun" w:eastAsia="SimSun" w:cs="SimSun"/>
          <w:sz w:val="22"/>
          <w:szCs w:val="22"/>
          <w:spacing w:val="-8"/>
        </w:rPr>
        <w:t>他更强</w:t>
      </w:r>
      <w:r>
        <w:rPr>
          <w:rFonts w:ascii="SimSun" w:hAnsi="SimSun" w:eastAsia="SimSun" w:cs="SimSun"/>
          <w:sz w:val="22"/>
          <w:szCs w:val="22"/>
        </w:rPr>
        <w:t xml:space="preserve"> </w:t>
      </w:r>
      <w:r>
        <w:rPr>
          <w:rFonts w:ascii="SimSun" w:hAnsi="SimSun" w:eastAsia="SimSun" w:cs="SimSun"/>
          <w:sz w:val="22"/>
          <w:szCs w:val="22"/>
          <w:spacing w:val="1"/>
        </w:rPr>
        <w:t>调选择的主动性以及多年的坚守坚持，并且已经达到相当程度的成熟成功，</w:t>
      </w:r>
      <w:r>
        <w:rPr>
          <w:rFonts w:ascii="SimSun" w:hAnsi="SimSun" w:eastAsia="SimSun" w:cs="SimSun"/>
          <w:sz w:val="22"/>
          <w:szCs w:val="22"/>
          <w:spacing w:val="16"/>
        </w:rPr>
        <w:t xml:space="preserve"> </w:t>
      </w:r>
      <w:r>
        <w:rPr>
          <w:rFonts w:ascii="SimSun" w:hAnsi="SimSun" w:eastAsia="SimSun" w:cs="SimSun"/>
          <w:sz w:val="22"/>
          <w:szCs w:val="22"/>
          <w:spacing w:val="-7"/>
        </w:rPr>
        <w:t>“到了《秦腔》和《古炉》虽不是怅然一泄的释放感，但很愉悦，</w:t>
      </w:r>
      <w:r>
        <w:rPr>
          <w:rFonts w:ascii="SimSun" w:hAnsi="SimSun" w:eastAsia="SimSun" w:cs="SimSun"/>
          <w:sz w:val="22"/>
          <w:szCs w:val="22"/>
          <w:spacing w:val="-8"/>
        </w:rPr>
        <w:t>基本上能得</w:t>
      </w:r>
      <w:r>
        <w:rPr>
          <w:rFonts w:ascii="SimSun" w:hAnsi="SimSun" w:eastAsia="SimSun" w:cs="SimSun"/>
          <w:sz w:val="22"/>
          <w:szCs w:val="22"/>
        </w:rPr>
        <w:t xml:space="preserve"> </w:t>
      </w:r>
      <w:r>
        <w:rPr>
          <w:rFonts w:ascii="SimSun" w:hAnsi="SimSun" w:eastAsia="SimSun" w:cs="SimSun"/>
          <w:sz w:val="22"/>
          <w:szCs w:val="22"/>
          <w:spacing w:val="-7"/>
        </w:rPr>
        <w:t>心应手”。②而事实上，如果说《秦腔》因为其题材的现实意义，使那种“密</w:t>
      </w:r>
      <w:r>
        <w:rPr>
          <w:rFonts w:ascii="SimSun" w:hAnsi="SimSun" w:eastAsia="SimSun" w:cs="SimSun"/>
          <w:sz w:val="22"/>
          <w:szCs w:val="22"/>
        </w:rPr>
        <w:t xml:space="preserve"> </w:t>
      </w:r>
      <w:r>
        <w:rPr>
          <w:rFonts w:ascii="SimSun" w:hAnsi="SimSun" w:eastAsia="SimSun" w:cs="SimSun"/>
          <w:sz w:val="22"/>
          <w:szCs w:val="22"/>
          <w:spacing w:val="-7"/>
        </w:rPr>
        <w:t>实的流年式的叙写”本身就有“实录”价值的话，《古炉》恰因为其题材的历</w:t>
      </w:r>
      <w:r>
        <w:rPr>
          <w:rFonts w:ascii="SimSun" w:hAnsi="SimSun" w:eastAsia="SimSun" w:cs="SimSun"/>
          <w:sz w:val="22"/>
          <w:szCs w:val="22"/>
        </w:rPr>
        <w:t xml:space="preserve"> </w:t>
      </w:r>
      <w:r>
        <w:rPr>
          <w:rFonts w:ascii="SimSun" w:hAnsi="SimSun" w:eastAsia="SimSun" w:cs="SimSun"/>
          <w:sz w:val="22"/>
          <w:szCs w:val="22"/>
          <w:spacing w:val="-6"/>
        </w:rPr>
        <w:t>史意义暴露了这种写法的软肋。</w:t>
      </w:r>
    </w:p>
    <w:p>
      <w:pPr>
        <w:ind w:left="3580"/>
        <w:spacing w:before="307" w:line="177" w:lineRule="auto"/>
        <w:rPr>
          <w:rFonts w:ascii="SimHei" w:hAnsi="SimHei" w:eastAsia="SimHei" w:cs="SimHei"/>
          <w:sz w:val="22"/>
          <w:szCs w:val="22"/>
        </w:rPr>
      </w:pPr>
      <w:r>
        <w:rPr>
          <w:rFonts w:ascii="SimHei" w:hAnsi="SimHei" w:eastAsia="SimHei" w:cs="SimHei"/>
          <w:sz w:val="22"/>
          <w:szCs w:val="22"/>
        </w:rPr>
        <w:t>二</w:t>
      </w:r>
    </w:p>
    <w:p>
      <w:pPr>
        <w:ind w:left="110" w:firstLine="430"/>
        <w:spacing w:before="197" w:line="259" w:lineRule="auto"/>
        <w:jc w:val="both"/>
        <w:rPr>
          <w:rFonts w:ascii="SimSun" w:hAnsi="SimSun" w:eastAsia="SimSun" w:cs="SimSun"/>
          <w:sz w:val="22"/>
          <w:szCs w:val="22"/>
        </w:rPr>
      </w:pPr>
      <w:r>
        <w:rPr>
          <w:rFonts w:ascii="SimSun" w:hAnsi="SimSun" w:eastAsia="SimSun" w:cs="SimSun"/>
          <w:sz w:val="22"/>
          <w:szCs w:val="22"/>
          <w:spacing w:val="-8"/>
        </w:rPr>
        <w:t>在《古炉》里，贾平凹对自己有期许，对读者有承诺，“在我的意思里，</w:t>
      </w:r>
      <w:r>
        <w:rPr>
          <w:rFonts w:ascii="SimSun" w:hAnsi="SimSun" w:eastAsia="SimSun" w:cs="SimSun"/>
          <w:sz w:val="22"/>
          <w:szCs w:val="22"/>
          <w:spacing w:val="15"/>
        </w:rPr>
        <w:t xml:space="preserve"> </w:t>
      </w:r>
      <w:r>
        <w:rPr>
          <w:rFonts w:ascii="SimSun" w:hAnsi="SimSun" w:eastAsia="SimSun" w:cs="SimSun"/>
          <w:sz w:val="22"/>
          <w:szCs w:val="22"/>
          <w:spacing w:val="-10"/>
        </w:rPr>
        <w:t>古炉就是中国的内涵在里头。……写的是古炉，其实眼光想的都是</w:t>
      </w:r>
      <w:r>
        <w:rPr>
          <w:rFonts w:ascii="SimSun" w:hAnsi="SimSun" w:eastAsia="SimSun" w:cs="SimSun"/>
          <w:sz w:val="22"/>
          <w:szCs w:val="22"/>
          <w:spacing w:val="-11"/>
        </w:rPr>
        <w:t>整个中国的</w:t>
      </w:r>
      <w:r>
        <w:rPr>
          <w:rFonts w:ascii="SimSun" w:hAnsi="SimSun" w:eastAsia="SimSun" w:cs="SimSun"/>
          <w:sz w:val="22"/>
          <w:szCs w:val="22"/>
        </w:rPr>
        <w:t xml:space="preserve">  </w:t>
      </w:r>
      <w:r>
        <w:rPr>
          <w:rFonts w:ascii="SimSun" w:hAnsi="SimSun" w:eastAsia="SimSun" w:cs="SimSun"/>
          <w:sz w:val="22"/>
          <w:szCs w:val="22"/>
          <w:spacing w:val="-10"/>
        </w:rPr>
        <w:t>情况”(见封底文字)。这种以一个村子写一个民族、以一个普通个体的逻</w:t>
      </w:r>
      <w:r>
        <w:rPr>
          <w:rFonts w:ascii="SimSun" w:hAnsi="SimSun" w:eastAsia="SimSun" w:cs="SimSun"/>
          <w:sz w:val="22"/>
          <w:szCs w:val="22"/>
          <w:spacing w:val="-11"/>
        </w:rPr>
        <w:t>辑推</w:t>
      </w:r>
      <w:r>
        <w:rPr>
          <w:rFonts w:ascii="SimSun" w:hAnsi="SimSun" w:eastAsia="SimSun" w:cs="SimSun"/>
          <w:sz w:val="22"/>
          <w:szCs w:val="22"/>
        </w:rPr>
        <w:t xml:space="preserve">  </w:t>
      </w:r>
      <w:r>
        <w:rPr>
          <w:rFonts w:ascii="SimSun" w:hAnsi="SimSun" w:eastAsia="SimSun" w:cs="SimSun"/>
          <w:sz w:val="22"/>
          <w:szCs w:val="22"/>
          <w:spacing w:val="-10"/>
        </w:rPr>
        <w:t>演整体普遍规律的写作意图，与《红旗谱》别无二致</w:t>
      </w:r>
      <w:r>
        <w:rPr>
          <w:rFonts w:ascii="SimSun" w:hAnsi="SimSun" w:eastAsia="SimSun" w:cs="SimSun"/>
          <w:sz w:val="22"/>
          <w:szCs w:val="22"/>
          <w:spacing w:val="-11"/>
        </w:rPr>
        <w:t>，其写作方法也只能同样</w:t>
      </w:r>
      <w:r>
        <w:rPr>
          <w:rFonts w:ascii="SimSun" w:hAnsi="SimSun" w:eastAsia="SimSun" w:cs="SimSun"/>
          <w:sz w:val="22"/>
          <w:szCs w:val="22"/>
        </w:rPr>
        <w:t xml:space="preserve">  </w:t>
      </w:r>
      <w:r>
        <w:rPr>
          <w:rFonts w:ascii="SimSun" w:hAnsi="SimSun" w:eastAsia="SimSun" w:cs="SimSun"/>
          <w:sz w:val="22"/>
          <w:szCs w:val="22"/>
          <w:spacing w:val="-10"/>
        </w:rPr>
        <w:t>是日常细节与意识形态的缝合。如果说《古炉》与《红</w:t>
      </w:r>
      <w:r>
        <w:rPr>
          <w:rFonts w:ascii="SimSun" w:hAnsi="SimSun" w:eastAsia="SimSun" w:cs="SimSun"/>
          <w:sz w:val="22"/>
          <w:szCs w:val="22"/>
          <w:spacing w:val="-11"/>
        </w:rPr>
        <w:t>旗谱》有什么不同，一</w:t>
      </w:r>
      <w:r>
        <w:rPr>
          <w:rFonts w:ascii="SimSun" w:hAnsi="SimSun" w:eastAsia="SimSun" w:cs="SimSun"/>
          <w:sz w:val="22"/>
          <w:szCs w:val="22"/>
        </w:rPr>
        <w:t xml:space="preserve">  </w:t>
      </w:r>
      <w:r>
        <w:rPr>
          <w:rFonts w:ascii="SimSun" w:hAnsi="SimSun" w:eastAsia="SimSun" w:cs="SimSun"/>
          <w:sz w:val="22"/>
          <w:szCs w:val="22"/>
          <w:spacing w:val="-10"/>
        </w:rPr>
        <w:t>个是意识形态具体内容的变更——在这一点上不得</w:t>
      </w:r>
      <w:r>
        <w:rPr>
          <w:rFonts w:ascii="SimSun" w:hAnsi="SimSun" w:eastAsia="SimSun" w:cs="SimSun"/>
          <w:sz w:val="22"/>
          <w:szCs w:val="22"/>
          <w:spacing w:val="-11"/>
        </w:rPr>
        <w:t>不遗憾地指出，贾平凹和绝</w:t>
      </w:r>
      <w:r>
        <w:rPr>
          <w:rFonts w:ascii="SimSun" w:hAnsi="SimSun" w:eastAsia="SimSun" w:cs="SimSun"/>
          <w:sz w:val="22"/>
          <w:szCs w:val="22"/>
        </w:rPr>
        <w:t xml:space="preserve">  </w:t>
      </w:r>
      <w:r>
        <w:rPr>
          <w:rFonts w:ascii="SimSun" w:hAnsi="SimSun" w:eastAsia="SimSun" w:cs="SimSun"/>
          <w:sz w:val="22"/>
          <w:szCs w:val="22"/>
          <w:spacing w:val="-4"/>
        </w:rPr>
        <w:t>大多数“新时期”以来的老作家一样，思想资源仍停留在20世纪80年代的主</w:t>
      </w:r>
      <w:r>
        <w:rPr>
          <w:rFonts w:ascii="SimSun" w:hAnsi="SimSun" w:eastAsia="SimSun" w:cs="SimSun"/>
          <w:sz w:val="22"/>
          <w:szCs w:val="22"/>
          <w:spacing w:val="5"/>
        </w:rPr>
        <w:t xml:space="preserve">  </w:t>
      </w:r>
      <w:r>
        <w:rPr>
          <w:rFonts w:ascii="SimSun" w:hAnsi="SimSun" w:eastAsia="SimSun" w:cs="SimSun"/>
          <w:sz w:val="22"/>
          <w:szCs w:val="22"/>
          <w:spacing w:val="-10"/>
        </w:rPr>
        <w:t>流价值观，代替阶级论的是人性论，将“文革”</w:t>
      </w:r>
      <w:r>
        <w:rPr>
          <w:rFonts w:ascii="SimSun" w:hAnsi="SimSun" w:eastAsia="SimSun" w:cs="SimSun"/>
          <w:sz w:val="22"/>
          <w:szCs w:val="22"/>
          <w:spacing w:val="-11"/>
        </w:rPr>
        <w:t>发生的原因简单地归结为人性</w:t>
      </w:r>
      <w:r>
        <w:rPr>
          <w:rFonts w:ascii="SimSun" w:hAnsi="SimSun" w:eastAsia="SimSun" w:cs="SimSun"/>
          <w:sz w:val="22"/>
          <w:szCs w:val="22"/>
        </w:rPr>
        <w:t xml:space="preserve">  </w:t>
      </w:r>
      <w:r>
        <w:rPr>
          <w:rFonts w:ascii="SimSun" w:hAnsi="SimSun" w:eastAsia="SimSun" w:cs="SimSun"/>
          <w:sz w:val="22"/>
          <w:szCs w:val="22"/>
          <w:spacing w:val="-7"/>
        </w:rPr>
        <w:t>恶，解决的方式也是朴素的人道主义启蒙(“我们放不下心的是在我们自己身</w:t>
      </w:r>
      <w:r>
        <w:rPr>
          <w:rFonts w:ascii="SimSun" w:hAnsi="SimSun" w:eastAsia="SimSun" w:cs="SimSun"/>
          <w:sz w:val="22"/>
          <w:szCs w:val="22"/>
          <w:spacing w:val="1"/>
        </w:rPr>
        <w:t xml:space="preserve">  </w:t>
      </w:r>
      <w:r>
        <w:rPr>
          <w:rFonts w:ascii="SimSun" w:hAnsi="SimSun" w:eastAsia="SimSun" w:cs="SimSun"/>
          <w:sz w:val="22"/>
          <w:szCs w:val="22"/>
          <w:spacing w:val="-10"/>
        </w:rPr>
        <w:t>上，除了仁义礼智信外，同时也有着魔鬼，而魔鬼强</w:t>
      </w:r>
      <w:r>
        <w:rPr>
          <w:rFonts w:ascii="SimSun" w:hAnsi="SimSun" w:eastAsia="SimSun" w:cs="SimSun"/>
          <w:sz w:val="22"/>
          <w:szCs w:val="22"/>
          <w:spacing w:val="-11"/>
        </w:rPr>
        <w:t>悍，最易于放纵，只有物</w:t>
      </w:r>
      <w:r>
        <w:rPr>
          <w:rFonts w:ascii="SimSun" w:hAnsi="SimSun" w:eastAsia="SimSun" w:cs="SimSun"/>
          <w:sz w:val="22"/>
          <w:szCs w:val="22"/>
        </w:rPr>
        <w:t xml:space="preserve">  </w:t>
      </w:r>
      <w:r>
        <w:rPr>
          <w:rFonts w:ascii="SimSun" w:hAnsi="SimSun" w:eastAsia="SimSun" w:cs="SimSun"/>
          <w:sz w:val="22"/>
          <w:szCs w:val="22"/>
          <w:spacing w:val="-10"/>
        </w:rPr>
        <w:t>质之丰富，教育之普及，法制之健全，制度之完备，宗教之提升</w:t>
      </w:r>
      <w:r>
        <w:rPr>
          <w:rFonts w:ascii="SimSun" w:hAnsi="SimSun" w:eastAsia="SimSun" w:cs="SimSun"/>
          <w:sz w:val="22"/>
          <w:szCs w:val="22"/>
          <w:spacing w:val="-11"/>
        </w:rPr>
        <w:t>，才是人类自</w:t>
      </w:r>
      <w:r>
        <w:rPr>
          <w:rFonts w:ascii="SimSun" w:hAnsi="SimSun" w:eastAsia="SimSun" w:cs="SimSun"/>
          <w:sz w:val="22"/>
          <w:szCs w:val="22"/>
        </w:rPr>
        <w:t xml:space="preserve">  </w:t>
      </w:r>
      <w:r>
        <w:rPr>
          <w:rFonts w:ascii="SimSun" w:hAnsi="SimSun" w:eastAsia="SimSun" w:cs="SimSun"/>
          <w:sz w:val="22"/>
          <w:szCs w:val="22"/>
          <w:spacing w:val="-16"/>
        </w:rPr>
        <w:t>我控制的办法。”——《后记》)。而落实到小说中，更退归为儒释道</w:t>
      </w:r>
      <w:r>
        <w:rPr>
          <w:rFonts w:ascii="SimSun" w:hAnsi="SimSun" w:eastAsia="SimSun" w:cs="SimSun"/>
          <w:sz w:val="22"/>
          <w:szCs w:val="22"/>
          <w:spacing w:val="-17"/>
        </w:rPr>
        <w:t>传统文化，</w:t>
      </w:r>
      <w:r>
        <w:rPr>
          <w:rFonts w:ascii="SimSun" w:hAnsi="SimSun" w:eastAsia="SimSun" w:cs="SimSun"/>
          <w:sz w:val="22"/>
          <w:szCs w:val="22"/>
        </w:rPr>
        <w:t xml:space="preserve"> </w:t>
      </w:r>
      <w:r>
        <w:rPr>
          <w:rFonts w:ascii="SimSun" w:hAnsi="SimSun" w:eastAsia="SimSun" w:cs="SimSun"/>
          <w:sz w:val="22"/>
          <w:szCs w:val="22"/>
          <w:spacing w:val="-10"/>
        </w:rPr>
        <w:t>设置一个“善人”喋喋不休地为人“说病”。——</w:t>
      </w:r>
      <w:r>
        <w:rPr>
          <w:rFonts w:ascii="SimSun" w:hAnsi="SimSun" w:eastAsia="SimSun" w:cs="SimSun"/>
          <w:sz w:val="22"/>
          <w:szCs w:val="22"/>
          <w:spacing w:val="-11"/>
        </w:rPr>
        <w:t>另一个是，确立日常生活本</w:t>
      </w:r>
      <w:r>
        <w:rPr>
          <w:rFonts w:ascii="SimSun" w:hAnsi="SimSun" w:eastAsia="SimSun" w:cs="SimSun"/>
          <w:sz w:val="22"/>
          <w:szCs w:val="22"/>
        </w:rPr>
        <w:t xml:space="preserve">  </w:t>
      </w:r>
      <w:r>
        <w:rPr>
          <w:rFonts w:ascii="SimSun" w:hAnsi="SimSun" w:eastAsia="SimSun" w:cs="SimSun"/>
          <w:sz w:val="22"/>
          <w:szCs w:val="22"/>
          <w:spacing w:val="-10"/>
        </w:rPr>
        <w:t>身的独立价值，而不是将其仅作为实现主题的工具</w:t>
      </w:r>
      <w:r>
        <w:rPr>
          <w:rFonts w:ascii="SimSun" w:hAnsi="SimSun" w:eastAsia="SimSun" w:cs="SimSun"/>
          <w:sz w:val="22"/>
          <w:szCs w:val="22"/>
          <w:spacing w:val="-11"/>
        </w:rPr>
        <w:t>，而这一点，其实正是以人</w:t>
      </w:r>
      <w:r>
        <w:rPr>
          <w:rFonts w:ascii="SimSun" w:hAnsi="SimSun" w:eastAsia="SimSun" w:cs="SimSun"/>
          <w:sz w:val="22"/>
          <w:szCs w:val="22"/>
        </w:rPr>
        <w:t xml:space="preserve">  </w:t>
      </w:r>
      <w:r>
        <w:rPr>
          <w:rFonts w:ascii="SimSun" w:hAnsi="SimSun" w:eastAsia="SimSun" w:cs="SimSun"/>
          <w:sz w:val="22"/>
          <w:szCs w:val="22"/>
          <w:spacing w:val="-10"/>
        </w:rPr>
        <w:t>道主义反驳阶级斗争的意识形态在文学观念上的体现。也</w:t>
      </w:r>
      <w:r>
        <w:rPr>
          <w:rFonts w:ascii="SimSun" w:hAnsi="SimSun" w:eastAsia="SimSun" w:cs="SimSun"/>
          <w:sz w:val="22"/>
          <w:szCs w:val="22"/>
          <w:spacing w:val="-11"/>
        </w:rPr>
        <w:t>就是说，贾平凹《古</w:t>
      </w:r>
      <w:r>
        <w:rPr>
          <w:rFonts w:ascii="SimSun" w:hAnsi="SimSun" w:eastAsia="SimSun" w:cs="SimSun"/>
          <w:sz w:val="22"/>
          <w:szCs w:val="22"/>
        </w:rPr>
        <w:t xml:space="preserve">  </w:t>
      </w:r>
      <w:r>
        <w:rPr>
          <w:rFonts w:ascii="SimSun" w:hAnsi="SimSun" w:eastAsia="SimSun" w:cs="SimSun"/>
          <w:sz w:val="22"/>
          <w:szCs w:val="22"/>
          <w:spacing w:val="-10"/>
        </w:rPr>
        <w:t>炉》的写作是现代知识分子的精英写作，而不是古代士大夫的文人</w:t>
      </w:r>
      <w:r>
        <w:rPr>
          <w:rFonts w:ascii="SimSun" w:hAnsi="SimSun" w:eastAsia="SimSun" w:cs="SimSun"/>
          <w:sz w:val="22"/>
          <w:szCs w:val="22"/>
          <w:spacing w:val="-11"/>
        </w:rPr>
        <w:t>写作。他的</w:t>
      </w:r>
      <w:r>
        <w:rPr>
          <w:rFonts w:ascii="SimSun" w:hAnsi="SimSun" w:eastAsia="SimSun" w:cs="SimSun"/>
          <w:sz w:val="22"/>
          <w:szCs w:val="22"/>
        </w:rPr>
        <w:t xml:space="preserve">  </w:t>
      </w:r>
      <w:r>
        <w:rPr>
          <w:rFonts w:ascii="SimSun" w:hAnsi="SimSun" w:eastAsia="SimSun" w:cs="SimSun"/>
          <w:sz w:val="22"/>
          <w:szCs w:val="22"/>
          <w:spacing w:val="-10"/>
        </w:rPr>
        <w:t>悖论在于，他要小说负载一个启蒙的主题，却摈弃与</w:t>
      </w:r>
      <w:r>
        <w:rPr>
          <w:rFonts w:ascii="SimSun" w:hAnsi="SimSun" w:eastAsia="SimSun" w:cs="SimSun"/>
          <w:sz w:val="22"/>
          <w:szCs w:val="22"/>
          <w:spacing w:val="-11"/>
        </w:rPr>
        <w:t>启蒙思想共生的现实主义</w:t>
      </w:r>
      <w:r>
        <w:rPr>
          <w:rFonts w:ascii="SimSun" w:hAnsi="SimSun" w:eastAsia="SimSun" w:cs="SimSun"/>
          <w:sz w:val="22"/>
          <w:szCs w:val="22"/>
        </w:rPr>
        <w:t xml:space="preserve">  </w:t>
      </w:r>
      <w:r>
        <w:rPr>
          <w:rFonts w:ascii="SimSun" w:hAnsi="SimSun" w:eastAsia="SimSun" w:cs="SimSun"/>
          <w:sz w:val="22"/>
          <w:szCs w:val="22"/>
          <w:spacing w:val="-7"/>
        </w:rPr>
        <w:t>写作手法，那些写作手法的作用不仅是引人入胜</w:t>
      </w:r>
      <w:r>
        <w:rPr>
          <w:rFonts w:ascii="SimSun" w:hAnsi="SimSun" w:eastAsia="SimSun" w:cs="SimSun"/>
          <w:sz w:val="22"/>
          <w:szCs w:val="22"/>
          <w:spacing w:val="-8"/>
        </w:rPr>
        <w:t>，更是使主题深入。《古炉》</w:t>
      </w:r>
    </w:p>
    <w:p>
      <w:pPr>
        <w:pStyle w:val="BodyText"/>
        <w:spacing w:line="248" w:lineRule="auto"/>
        <w:rPr/>
      </w:pPr>
      <w:r/>
    </w:p>
    <w:p>
      <w:pPr>
        <w:pStyle w:val="BodyText"/>
        <w:spacing w:line="248" w:lineRule="auto"/>
        <w:rPr/>
      </w:pPr>
      <w:r/>
    </w:p>
    <w:p>
      <w:pPr>
        <w:ind w:left="430"/>
        <w:spacing w:before="58" w:line="216" w:lineRule="auto"/>
        <w:rPr>
          <w:rFonts w:ascii="SimSun" w:hAnsi="SimSun" w:eastAsia="SimSun" w:cs="SimSun"/>
          <w:sz w:val="18"/>
          <w:szCs w:val="18"/>
        </w:rPr>
      </w:pPr>
      <w:r>
        <w:rPr>
          <w:rFonts w:ascii="SimSun" w:hAnsi="SimSun" w:eastAsia="SimSun" w:cs="SimSun"/>
          <w:sz w:val="18"/>
          <w:szCs w:val="18"/>
          <w:spacing w:val="-17"/>
        </w:rPr>
        <w:t>①</w:t>
      </w:r>
      <w:r>
        <w:rPr>
          <w:rFonts w:ascii="SimSun" w:hAnsi="SimSun" w:eastAsia="SimSun" w:cs="SimSun"/>
          <w:sz w:val="18"/>
          <w:szCs w:val="18"/>
          <w:spacing w:val="46"/>
        </w:rPr>
        <w:t xml:space="preserve"> </w:t>
      </w:r>
      <w:r>
        <w:rPr>
          <w:rFonts w:ascii="SimSun" w:hAnsi="SimSun" w:eastAsia="SimSun" w:cs="SimSun"/>
          <w:sz w:val="18"/>
          <w:szCs w:val="18"/>
          <w:spacing w:val="-17"/>
        </w:rPr>
        <w:t>贾平凹、郜元宝：《《秦腔》痛苦的创作和乡土文学的未来》,《</w:t>
      </w:r>
      <w:r>
        <w:rPr>
          <w:rFonts w:ascii="SimSun" w:hAnsi="SimSun" w:eastAsia="SimSun" w:cs="SimSun"/>
          <w:sz w:val="18"/>
          <w:szCs w:val="18"/>
          <w:spacing w:val="-18"/>
        </w:rPr>
        <w:t>文汇报》,2005年4月28日。</w:t>
      </w:r>
    </w:p>
    <w:p>
      <w:pPr>
        <w:ind w:left="419"/>
        <w:spacing w:before="20" w:line="216" w:lineRule="auto"/>
        <w:rPr>
          <w:rFonts w:ascii="SimSun" w:hAnsi="SimSun" w:eastAsia="SimSun" w:cs="SimSun"/>
          <w:sz w:val="18"/>
          <w:szCs w:val="18"/>
        </w:rPr>
      </w:pPr>
      <w:r>
        <w:rPr>
          <w:rFonts w:ascii="SimSun" w:hAnsi="SimSun" w:eastAsia="SimSun" w:cs="SimSun"/>
          <w:sz w:val="18"/>
          <w:szCs w:val="18"/>
          <w:spacing w:val="-18"/>
        </w:rPr>
        <w:t>②</w:t>
      </w:r>
      <w:r>
        <w:rPr>
          <w:rFonts w:ascii="SimSun" w:hAnsi="SimSun" w:eastAsia="SimSun" w:cs="SimSun"/>
          <w:sz w:val="18"/>
          <w:szCs w:val="18"/>
          <w:spacing w:val="16"/>
        </w:rPr>
        <w:t xml:space="preserve"> </w:t>
      </w:r>
      <w:r>
        <w:rPr>
          <w:rFonts w:ascii="SimSun" w:hAnsi="SimSun" w:eastAsia="SimSun" w:cs="SimSun"/>
          <w:sz w:val="18"/>
          <w:szCs w:val="18"/>
          <w:spacing w:val="-18"/>
        </w:rPr>
        <w:t>李星、贾平凹：《关于一个村子的故事和</w:t>
      </w:r>
      <w:r>
        <w:rPr>
          <w:rFonts w:ascii="SimSun" w:hAnsi="SimSun" w:eastAsia="SimSun" w:cs="SimSun"/>
          <w:sz w:val="18"/>
          <w:szCs w:val="18"/>
          <w:spacing w:val="-19"/>
        </w:rPr>
        <w:t>人物——长篇小说《古炉》问答》,《贾平凹研究》,</w:t>
      </w:r>
    </w:p>
    <w:p>
      <w:pPr>
        <w:spacing w:line="216" w:lineRule="auto"/>
        <w:sectPr>
          <w:footerReference w:type="default" r:id="rId38"/>
          <w:pgSz w:w="8500" w:h="12480"/>
          <w:pgMar w:top="400" w:right="739" w:bottom="712" w:left="419" w:header="0" w:footer="498" w:gutter="0"/>
        </w:sectPr>
        <w:rPr>
          <w:rFonts w:ascii="SimSun" w:hAnsi="SimSun" w:eastAsia="SimSun" w:cs="SimSun"/>
          <w:sz w:val="18"/>
          <w:szCs w:val="18"/>
        </w:rPr>
      </w:pPr>
    </w:p>
    <w:p>
      <w:pPr>
        <w:ind w:left="2"/>
        <w:spacing w:before="57" w:line="222" w:lineRule="auto"/>
        <w:rPr>
          <w:rFonts w:ascii="SimHei" w:hAnsi="SimHei" w:eastAsia="SimHei" w:cs="SimHei"/>
          <w:sz w:val="22"/>
          <w:szCs w:val="22"/>
        </w:rPr>
      </w:pPr>
      <w:r>
        <w:rPr>
          <w:rFonts w:ascii="SimSun" w:hAnsi="SimSun" w:eastAsia="SimSun" w:cs="SimSun"/>
          <w:sz w:val="22"/>
          <w:szCs w:val="22"/>
          <w:b/>
          <w:bCs/>
          <w:spacing w:val="-27"/>
        </w:rPr>
        <w:t>062</w:t>
      </w:r>
      <w:r>
        <w:rPr>
          <w:rFonts w:ascii="SimSun" w:hAnsi="SimSun" w:eastAsia="SimSun" w:cs="SimSun"/>
          <w:sz w:val="22"/>
          <w:szCs w:val="22"/>
          <w:spacing w:val="-27"/>
        </w:rPr>
        <w:t xml:space="preserve"> </w:t>
      </w:r>
      <w:r>
        <w:rPr>
          <w:rFonts w:ascii="SimHei" w:hAnsi="SimHei" w:eastAsia="SimHei" w:cs="SimHei"/>
          <w:sz w:val="22"/>
          <w:szCs w:val="22"/>
          <w:spacing w:val="-27"/>
        </w:rPr>
        <w:t>贾平凹创作问题批判</w:t>
      </w:r>
    </w:p>
    <w:p>
      <w:pPr>
        <w:pStyle w:val="BodyText"/>
        <w:spacing w:line="296" w:lineRule="auto"/>
        <w:rPr/>
      </w:pPr>
      <w:r/>
    </w:p>
    <w:p>
      <w:pPr>
        <w:pStyle w:val="BodyText"/>
        <w:spacing w:line="296" w:lineRule="auto"/>
        <w:rPr/>
      </w:pPr>
      <w:r/>
    </w:p>
    <w:p>
      <w:pPr>
        <w:spacing w:before="71" w:line="251" w:lineRule="auto"/>
        <w:jc w:val="both"/>
        <w:rPr>
          <w:rFonts w:ascii="SimSun" w:hAnsi="SimSun" w:eastAsia="SimSun" w:cs="SimSun"/>
          <w:sz w:val="22"/>
          <w:szCs w:val="22"/>
        </w:rPr>
      </w:pPr>
      <w:r>
        <w:rPr>
          <w:rFonts w:ascii="SimSun" w:hAnsi="SimSun" w:eastAsia="SimSun" w:cs="SimSun"/>
          <w:sz w:val="22"/>
          <w:szCs w:val="22"/>
          <w:spacing w:val="-7"/>
        </w:rPr>
        <w:t>之所以难读，也不仅是读者的快感期盼被阻隔，</w:t>
      </w:r>
      <w:r>
        <w:rPr>
          <w:rFonts w:ascii="SimSun" w:hAnsi="SimSun" w:eastAsia="SimSun" w:cs="SimSun"/>
          <w:sz w:val="22"/>
          <w:szCs w:val="22"/>
          <w:spacing w:val="-8"/>
        </w:rPr>
        <w:t>更是深层的意义期盼的落空，</w:t>
      </w:r>
      <w:r>
        <w:rPr>
          <w:rFonts w:ascii="SimSun" w:hAnsi="SimSun" w:eastAsia="SimSun" w:cs="SimSun"/>
          <w:sz w:val="22"/>
          <w:szCs w:val="22"/>
        </w:rPr>
        <w:t xml:space="preserve"> </w:t>
      </w:r>
      <w:r>
        <w:rPr>
          <w:rFonts w:ascii="SimSun" w:hAnsi="SimSun" w:eastAsia="SimSun" w:cs="SimSun"/>
          <w:sz w:val="22"/>
          <w:szCs w:val="22"/>
          <w:spacing w:val="-4"/>
        </w:rPr>
        <w:t>即使是人性恶这样显得简单的主题，也没有能通过文学的利刃剖开历史的岩</w:t>
      </w:r>
      <w:r>
        <w:rPr>
          <w:rFonts w:ascii="SimSun" w:hAnsi="SimSun" w:eastAsia="SimSun" w:cs="SimSun"/>
          <w:sz w:val="22"/>
          <w:szCs w:val="22"/>
          <w:spacing w:val="1"/>
        </w:rPr>
        <w:t xml:space="preserve">  </w:t>
      </w:r>
      <w:r>
        <w:rPr>
          <w:rFonts w:ascii="SimSun" w:hAnsi="SimSun" w:eastAsia="SimSun" w:cs="SimSun"/>
          <w:sz w:val="22"/>
          <w:szCs w:val="22"/>
          <w:spacing w:val="-13"/>
        </w:rPr>
        <w:t>层，让读者的心灵得到震撼。</w:t>
      </w:r>
    </w:p>
    <w:p>
      <w:pPr>
        <w:ind w:firstLine="419"/>
        <w:spacing w:before="53" w:line="257" w:lineRule="auto"/>
        <w:jc w:val="both"/>
        <w:rPr>
          <w:rFonts w:ascii="SimSun" w:hAnsi="SimSun" w:eastAsia="SimSun" w:cs="SimSun"/>
          <w:sz w:val="22"/>
          <w:szCs w:val="22"/>
        </w:rPr>
      </w:pPr>
      <w:r>
        <w:rPr>
          <w:rFonts w:ascii="SimSun" w:hAnsi="SimSun" w:eastAsia="SimSun" w:cs="SimSun"/>
          <w:sz w:val="22"/>
          <w:szCs w:val="22"/>
          <w:spacing w:val="-14"/>
        </w:rPr>
        <w:t>同时，由于背负着现代主题的压力，《古炉》的写作又有一种内在的紧张，</w:t>
      </w:r>
      <w:r>
        <w:rPr>
          <w:rFonts w:ascii="SimSun" w:hAnsi="SimSun" w:eastAsia="SimSun" w:cs="SimSun"/>
          <w:sz w:val="22"/>
          <w:szCs w:val="22"/>
          <w:spacing w:val="11"/>
        </w:rPr>
        <w:t xml:space="preserve"> </w:t>
      </w:r>
      <w:r>
        <w:rPr>
          <w:rFonts w:ascii="SimSun" w:hAnsi="SimSun" w:eastAsia="SimSun" w:cs="SimSun"/>
          <w:sz w:val="22"/>
          <w:szCs w:val="22"/>
          <w:spacing w:val="-10"/>
        </w:rPr>
        <w:t>它松弛但并不放松，这放松也正是相对《红楼梦》</w:t>
      </w:r>
      <w:r>
        <w:rPr>
          <w:rFonts w:ascii="SimSun" w:hAnsi="SimSun" w:eastAsia="SimSun" w:cs="SimSun"/>
          <w:sz w:val="22"/>
          <w:szCs w:val="22"/>
          <w:spacing w:val="-11"/>
        </w:rPr>
        <w:t>《金瓶梅》这样的文人小说</w:t>
      </w:r>
      <w:r>
        <w:rPr>
          <w:rFonts w:ascii="SimSun" w:hAnsi="SimSun" w:eastAsia="SimSun" w:cs="SimSun"/>
          <w:sz w:val="22"/>
          <w:szCs w:val="22"/>
        </w:rPr>
        <w:t xml:space="preserve">  </w:t>
      </w:r>
      <w:r>
        <w:rPr>
          <w:rFonts w:ascii="SimSun" w:hAnsi="SimSun" w:eastAsia="SimSun" w:cs="SimSun"/>
          <w:sz w:val="22"/>
          <w:szCs w:val="22"/>
          <w:spacing w:val="-10"/>
        </w:rPr>
        <w:t>而言的。那些看似鸡零狗碎的情节，其实是经过选择的</w:t>
      </w:r>
      <w:r>
        <w:rPr>
          <w:rFonts w:ascii="SimSun" w:hAnsi="SimSun" w:eastAsia="SimSun" w:cs="SimSun"/>
          <w:sz w:val="22"/>
          <w:szCs w:val="22"/>
          <w:spacing w:val="-11"/>
        </w:rPr>
        <w:t>，背后暗暗指向一个主</w:t>
      </w:r>
      <w:r>
        <w:rPr>
          <w:rFonts w:ascii="SimSun" w:hAnsi="SimSun" w:eastAsia="SimSun" w:cs="SimSun"/>
          <w:sz w:val="22"/>
          <w:szCs w:val="22"/>
        </w:rPr>
        <w:t xml:space="preserve">  </w:t>
      </w:r>
      <w:r>
        <w:rPr>
          <w:rFonts w:ascii="SimSun" w:hAnsi="SimSun" w:eastAsia="SimSun" w:cs="SimSun"/>
          <w:sz w:val="22"/>
          <w:szCs w:val="22"/>
          <w:spacing w:val="-10"/>
        </w:rPr>
        <w:t>题。人物也没能真正活起来，全书真正的主角其实</w:t>
      </w:r>
      <w:r>
        <w:rPr>
          <w:rFonts w:ascii="SimSun" w:hAnsi="SimSun" w:eastAsia="SimSun" w:cs="SimSun"/>
          <w:sz w:val="22"/>
          <w:szCs w:val="22"/>
          <w:spacing w:val="-11"/>
        </w:rPr>
        <w:t>是古炉村，它背后还有一个</w:t>
      </w:r>
      <w:r>
        <w:rPr>
          <w:rFonts w:ascii="SimSun" w:hAnsi="SimSun" w:eastAsia="SimSun" w:cs="SimSun"/>
          <w:sz w:val="22"/>
          <w:szCs w:val="22"/>
        </w:rPr>
        <w:t xml:space="preserve">  </w:t>
      </w:r>
      <w:r>
        <w:rPr>
          <w:rFonts w:ascii="SimSun" w:hAnsi="SimSun" w:eastAsia="SimSun" w:cs="SimSun"/>
          <w:sz w:val="22"/>
          <w:szCs w:val="22"/>
          <w:spacing w:val="-10"/>
        </w:rPr>
        <w:t>大大的中国。以贾平凹的生活底蕴和写实功力，一</w:t>
      </w:r>
      <w:r>
        <w:rPr>
          <w:rFonts w:ascii="SimSun" w:hAnsi="SimSun" w:eastAsia="SimSun" w:cs="SimSun"/>
          <w:sz w:val="22"/>
          <w:szCs w:val="22"/>
          <w:spacing w:val="-11"/>
        </w:rPr>
        <w:t>部写农村人过日子的小说应</w:t>
      </w:r>
      <w:r>
        <w:rPr>
          <w:rFonts w:ascii="SimSun" w:hAnsi="SimSun" w:eastAsia="SimSun" w:cs="SimSun"/>
          <w:sz w:val="22"/>
          <w:szCs w:val="22"/>
        </w:rPr>
        <w:t xml:space="preserve">  </w:t>
      </w:r>
      <w:r>
        <w:rPr>
          <w:rFonts w:ascii="SimSun" w:hAnsi="SimSun" w:eastAsia="SimSun" w:cs="SimSun"/>
          <w:sz w:val="22"/>
          <w:szCs w:val="22"/>
          <w:spacing w:val="-7"/>
        </w:rPr>
        <w:t>该更有烟火气，有更多让人放不下的情节和人物</w:t>
      </w:r>
      <w:r>
        <w:rPr>
          <w:rFonts w:ascii="SimSun" w:hAnsi="SimSun" w:eastAsia="SimSun" w:cs="SimSun"/>
          <w:sz w:val="22"/>
          <w:szCs w:val="22"/>
          <w:spacing w:val="-8"/>
        </w:rPr>
        <w:t>。想想《红楼梦》《金瓶梅》</w:t>
      </w:r>
      <w:r>
        <w:rPr>
          <w:rFonts w:ascii="SimSun" w:hAnsi="SimSun" w:eastAsia="SimSun" w:cs="SimSun"/>
          <w:sz w:val="22"/>
          <w:szCs w:val="22"/>
        </w:rPr>
        <w:t xml:space="preserve"> </w:t>
      </w:r>
      <w:r>
        <w:rPr>
          <w:rFonts w:ascii="SimSun" w:hAnsi="SimSun" w:eastAsia="SimSun" w:cs="SimSun"/>
          <w:sz w:val="22"/>
          <w:szCs w:val="22"/>
          <w:spacing w:val="-10"/>
        </w:rPr>
        <w:t>那些写日常的看家本事，人物的栩栩如生，语言的个性鲜活，细节</w:t>
      </w:r>
      <w:r>
        <w:rPr>
          <w:rFonts w:ascii="SimSun" w:hAnsi="SimSun" w:eastAsia="SimSun" w:cs="SimSun"/>
          <w:sz w:val="22"/>
          <w:szCs w:val="22"/>
          <w:spacing w:val="-11"/>
        </w:rPr>
        <w:t>的微妙传神</w:t>
      </w:r>
      <w:r>
        <w:rPr>
          <w:rFonts w:ascii="SimSun" w:hAnsi="SimSun" w:eastAsia="SimSun" w:cs="SimSun"/>
          <w:sz w:val="22"/>
          <w:szCs w:val="22"/>
        </w:rPr>
        <w:t xml:space="preserve">  </w:t>
      </w:r>
      <w:r>
        <w:rPr>
          <w:rFonts w:ascii="SimSun" w:hAnsi="SimSun" w:eastAsia="SimSun" w:cs="SimSun"/>
          <w:sz w:val="22"/>
          <w:szCs w:val="22"/>
          <w:spacing w:val="-10"/>
        </w:rPr>
        <w:t>……《古炉》和它追摹的样本之间确实存在着不小的差距，这差距恐怕不</w:t>
      </w:r>
      <w:r>
        <w:rPr>
          <w:rFonts w:ascii="SimSun" w:hAnsi="SimSun" w:eastAsia="SimSun" w:cs="SimSun"/>
          <w:sz w:val="22"/>
          <w:szCs w:val="22"/>
          <w:spacing w:val="-11"/>
        </w:rPr>
        <w:t>仅在</w:t>
      </w:r>
      <w:r>
        <w:rPr>
          <w:rFonts w:ascii="SimSun" w:hAnsi="SimSun" w:eastAsia="SimSun" w:cs="SimSun"/>
          <w:sz w:val="22"/>
          <w:szCs w:val="22"/>
        </w:rPr>
        <w:t xml:space="preserve">  </w:t>
      </w:r>
      <w:r>
        <w:rPr>
          <w:rFonts w:ascii="SimSun" w:hAnsi="SimSun" w:eastAsia="SimSun" w:cs="SimSun"/>
          <w:sz w:val="22"/>
          <w:szCs w:val="22"/>
          <w:spacing w:val="-13"/>
        </w:rPr>
        <w:t>功力，也在心态。</w:t>
      </w:r>
    </w:p>
    <w:p>
      <w:pPr>
        <w:ind w:right="94" w:firstLine="419"/>
        <w:spacing w:before="44" w:line="256" w:lineRule="auto"/>
        <w:jc w:val="both"/>
        <w:rPr>
          <w:rFonts w:ascii="SimSun" w:hAnsi="SimSun" w:eastAsia="SimSun" w:cs="SimSun"/>
          <w:sz w:val="22"/>
          <w:szCs w:val="22"/>
        </w:rPr>
      </w:pPr>
      <w:r>
        <w:rPr>
          <w:rFonts w:ascii="SimSun" w:hAnsi="SimSun" w:eastAsia="SimSun" w:cs="SimSun"/>
          <w:sz w:val="22"/>
          <w:szCs w:val="22"/>
          <w:spacing w:val="-10"/>
        </w:rPr>
        <w:t>还有一个问题是读者意识。虽然是放松地写自</w:t>
      </w:r>
      <w:r>
        <w:rPr>
          <w:rFonts w:ascii="SimSun" w:hAnsi="SimSun" w:eastAsia="SimSun" w:cs="SimSun"/>
          <w:sz w:val="22"/>
          <w:szCs w:val="22"/>
          <w:spacing w:val="-11"/>
        </w:rPr>
        <w:t>家的日子，但曹雪芹等文人</w:t>
      </w:r>
      <w:r>
        <w:rPr>
          <w:rFonts w:ascii="SimSun" w:hAnsi="SimSun" w:eastAsia="SimSun" w:cs="SimSun"/>
          <w:sz w:val="22"/>
          <w:szCs w:val="22"/>
        </w:rPr>
        <w:t xml:space="preserve"> </w:t>
      </w:r>
      <w:r>
        <w:rPr>
          <w:rFonts w:ascii="SimSun" w:hAnsi="SimSun" w:eastAsia="SimSun" w:cs="SimSun"/>
          <w:sz w:val="22"/>
          <w:szCs w:val="22"/>
          <w:spacing w:val="-7"/>
        </w:rPr>
        <w:t>作者的心里仍有一个“看官”,这“看官”并非因章回体而虚设，而是一个时</w:t>
      </w:r>
      <w:r>
        <w:rPr>
          <w:rFonts w:ascii="SimSun" w:hAnsi="SimSun" w:eastAsia="SimSun" w:cs="SimSun"/>
          <w:sz w:val="22"/>
          <w:szCs w:val="22"/>
        </w:rPr>
        <w:t xml:space="preserve"> </w:t>
      </w:r>
      <w:r>
        <w:rPr>
          <w:rFonts w:ascii="SimSun" w:hAnsi="SimSun" w:eastAsia="SimSun" w:cs="SimSun"/>
          <w:sz w:val="22"/>
          <w:szCs w:val="22"/>
          <w:spacing w:val="-7"/>
        </w:rPr>
        <w:t>时存在的交流对象。交流是小说的基本功能之一</w:t>
      </w:r>
      <w:r>
        <w:rPr>
          <w:rFonts w:ascii="SimSun" w:hAnsi="SimSun" w:eastAsia="SimSun" w:cs="SimSun"/>
          <w:sz w:val="22"/>
          <w:szCs w:val="22"/>
          <w:spacing w:val="-8"/>
        </w:rPr>
        <w:t>，交流对象的预设条件(比如</w:t>
      </w:r>
      <w:r>
        <w:rPr>
          <w:rFonts w:ascii="SimSun" w:hAnsi="SimSun" w:eastAsia="SimSun" w:cs="SimSun"/>
          <w:sz w:val="22"/>
          <w:szCs w:val="22"/>
        </w:rPr>
        <w:t xml:space="preserve"> </w:t>
      </w:r>
      <w:r>
        <w:rPr>
          <w:rFonts w:ascii="SimSun" w:hAnsi="SimSun" w:eastAsia="SimSun" w:cs="SimSun"/>
          <w:sz w:val="22"/>
          <w:szCs w:val="22"/>
          <w:spacing w:val="-7"/>
        </w:rPr>
        <w:t>与作者相似的生活经验、文学趣味)越少，要求小说内部的自足性越</w:t>
      </w:r>
      <w:r>
        <w:rPr>
          <w:rFonts w:ascii="SimSun" w:hAnsi="SimSun" w:eastAsia="SimSun" w:cs="SimSun"/>
          <w:sz w:val="22"/>
          <w:szCs w:val="22"/>
          <w:spacing w:val="-8"/>
        </w:rPr>
        <w:t>强。能让</w:t>
      </w:r>
      <w:r>
        <w:rPr>
          <w:rFonts w:ascii="SimSun" w:hAnsi="SimSun" w:eastAsia="SimSun" w:cs="SimSun"/>
          <w:sz w:val="22"/>
          <w:szCs w:val="22"/>
        </w:rPr>
        <w:t xml:space="preserve"> </w:t>
      </w:r>
      <w:r>
        <w:rPr>
          <w:rFonts w:ascii="SimSun" w:hAnsi="SimSun" w:eastAsia="SimSun" w:cs="SimSun"/>
          <w:sz w:val="22"/>
          <w:szCs w:val="22"/>
          <w:spacing w:val="-10"/>
        </w:rPr>
        <w:t>生长于“文革”期间贫困乡村的贾平凹等读者轻</w:t>
      </w:r>
      <w:r>
        <w:rPr>
          <w:rFonts w:ascii="SimSun" w:hAnsi="SimSun" w:eastAsia="SimSun" w:cs="SimSun"/>
          <w:sz w:val="22"/>
          <w:szCs w:val="22"/>
          <w:spacing w:val="-11"/>
        </w:rPr>
        <w:t>松自然地走进大观园并且以假</w:t>
      </w:r>
      <w:r>
        <w:rPr>
          <w:rFonts w:ascii="SimSun" w:hAnsi="SimSun" w:eastAsia="SimSun" w:cs="SimSun"/>
          <w:sz w:val="22"/>
          <w:szCs w:val="22"/>
        </w:rPr>
        <w:t xml:space="preserve"> </w:t>
      </w:r>
      <w:r>
        <w:rPr>
          <w:rFonts w:ascii="SimSun" w:hAnsi="SimSun" w:eastAsia="SimSun" w:cs="SimSun"/>
          <w:sz w:val="22"/>
          <w:szCs w:val="22"/>
          <w:spacing w:val="-10"/>
        </w:rPr>
        <w:t>作真，说明这个“看官”可以超越时空，这样的小说才是经典，</w:t>
      </w:r>
      <w:r>
        <w:rPr>
          <w:rFonts w:ascii="SimSun" w:hAnsi="SimSun" w:eastAsia="SimSun" w:cs="SimSun"/>
          <w:sz w:val="22"/>
          <w:szCs w:val="22"/>
          <w:spacing w:val="-11"/>
        </w:rPr>
        <w:t>它也实现了写</w:t>
      </w:r>
      <w:r>
        <w:rPr>
          <w:rFonts w:ascii="SimSun" w:hAnsi="SimSun" w:eastAsia="SimSun" w:cs="SimSun"/>
          <w:sz w:val="22"/>
          <w:szCs w:val="22"/>
        </w:rPr>
        <w:t xml:space="preserve"> </w:t>
      </w:r>
      <w:r>
        <w:rPr>
          <w:rFonts w:ascii="SimSun" w:hAnsi="SimSun" w:eastAsia="SimSun" w:cs="SimSun"/>
          <w:sz w:val="22"/>
          <w:szCs w:val="22"/>
          <w:spacing w:val="-12"/>
        </w:rPr>
        <w:t>实小说的一个重要功能——认知功能。</w:t>
      </w:r>
    </w:p>
    <w:p>
      <w:pPr>
        <w:ind w:firstLine="419"/>
        <w:spacing w:before="69" w:line="258" w:lineRule="auto"/>
        <w:jc w:val="both"/>
        <w:rPr>
          <w:rFonts w:ascii="SimSun" w:hAnsi="SimSun" w:eastAsia="SimSun" w:cs="SimSun"/>
          <w:sz w:val="22"/>
          <w:szCs w:val="22"/>
        </w:rPr>
      </w:pPr>
      <w:r>
        <w:rPr>
          <w:rFonts w:ascii="SimSun" w:hAnsi="SimSun" w:eastAsia="SimSun" w:cs="SimSun"/>
          <w:sz w:val="22"/>
          <w:szCs w:val="22"/>
          <w:spacing w:val="-7"/>
        </w:rPr>
        <w:t>不能说贾平凹心里没有读者，但小说里却有一个过于强大</w:t>
      </w:r>
      <w:r>
        <w:rPr>
          <w:rFonts w:ascii="SimSun" w:hAnsi="SimSun" w:eastAsia="SimSun" w:cs="SimSun"/>
          <w:sz w:val="22"/>
          <w:szCs w:val="22"/>
          <w:spacing w:val="-8"/>
        </w:rPr>
        <w:t>的隐性叙述人。</w:t>
      </w:r>
      <w:r>
        <w:rPr>
          <w:rFonts w:ascii="SimSun" w:hAnsi="SimSun" w:eastAsia="SimSun" w:cs="SimSun"/>
          <w:sz w:val="22"/>
          <w:szCs w:val="22"/>
        </w:rPr>
        <w:t xml:space="preserve"> </w:t>
      </w:r>
      <w:r>
        <w:rPr>
          <w:rFonts w:ascii="SimSun" w:hAnsi="SimSun" w:eastAsia="SimSun" w:cs="SimSun"/>
          <w:sz w:val="22"/>
          <w:szCs w:val="22"/>
          <w:spacing w:val="-10"/>
        </w:rPr>
        <w:t>他有时寄身于显性叙述人狗尿苔身上，又经常超越</w:t>
      </w:r>
      <w:r>
        <w:rPr>
          <w:rFonts w:ascii="SimSun" w:hAnsi="SimSun" w:eastAsia="SimSun" w:cs="SimSun"/>
          <w:sz w:val="22"/>
          <w:szCs w:val="22"/>
          <w:spacing w:val="-11"/>
        </w:rPr>
        <w:t>他凌驾于整个小说之上。这</w:t>
      </w:r>
      <w:r>
        <w:rPr>
          <w:rFonts w:ascii="SimSun" w:hAnsi="SimSun" w:eastAsia="SimSun" w:cs="SimSun"/>
          <w:sz w:val="22"/>
          <w:szCs w:val="22"/>
        </w:rPr>
        <w:t xml:space="preserve">  </w:t>
      </w:r>
      <w:r>
        <w:rPr>
          <w:rFonts w:ascii="SimSun" w:hAnsi="SimSun" w:eastAsia="SimSun" w:cs="SimSun"/>
          <w:sz w:val="22"/>
          <w:szCs w:val="22"/>
          <w:spacing w:val="-10"/>
        </w:rPr>
        <w:t>个隐性叙述人就是作者自己，而且是正在步入老年的</w:t>
      </w:r>
      <w:r>
        <w:rPr>
          <w:rFonts w:ascii="SimSun" w:hAnsi="SimSun" w:eastAsia="SimSun" w:cs="SimSun"/>
          <w:sz w:val="22"/>
          <w:szCs w:val="22"/>
          <w:spacing w:val="-11"/>
        </w:rPr>
        <w:t>作者——指出这点或许残</w:t>
      </w:r>
      <w:r>
        <w:rPr>
          <w:rFonts w:ascii="SimSun" w:hAnsi="SimSun" w:eastAsia="SimSun" w:cs="SimSun"/>
          <w:sz w:val="22"/>
          <w:szCs w:val="22"/>
        </w:rPr>
        <w:t xml:space="preserve">  </w:t>
      </w:r>
      <w:r>
        <w:rPr>
          <w:rFonts w:ascii="SimSun" w:hAnsi="SimSun" w:eastAsia="SimSun" w:cs="SimSun"/>
          <w:sz w:val="22"/>
          <w:szCs w:val="22"/>
          <w:spacing w:val="-10"/>
        </w:rPr>
        <w:t>酷，但作品就是有年龄的，作者写作时的年龄，至少是心理年龄决</w:t>
      </w:r>
      <w:r>
        <w:rPr>
          <w:rFonts w:ascii="SimSun" w:hAnsi="SimSun" w:eastAsia="SimSun" w:cs="SimSun"/>
          <w:sz w:val="22"/>
          <w:szCs w:val="22"/>
          <w:spacing w:val="-11"/>
        </w:rPr>
        <w:t>定了作品的</w:t>
      </w:r>
      <w:r>
        <w:rPr>
          <w:rFonts w:ascii="SimSun" w:hAnsi="SimSun" w:eastAsia="SimSun" w:cs="SimSun"/>
          <w:sz w:val="22"/>
          <w:szCs w:val="22"/>
        </w:rPr>
        <w:t xml:space="preserve">  </w:t>
      </w:r>
      <w:r>
        <w:rPr>
          <w:rFonts w:ascii="SimSun" w:hAnsi="SimSun" w:eastAsia="SimSun" w:cs="SimSun"/>
          <w:sz w:val="22"/>
          <w:szCs w:val="22"/>
          <w:spacing w:val="-10"/>
        </w:rPr>
        <w:t>精气神。这个隐性叙述人的存在，使那个原本该由</w:t>
      </w:r>
      <w:r>
        <w:rPr>
          <w:rFonts w:ascii="SimSun" w:hAnsi="SimSun" w:eastAsia="SimSun" w:cs="SimSun"/>
          <w:sz w:val="22"/>
          <w:szCs w:val="22"/>
          <w:spacing w:val="-11"/>
        </w:rPr>
        <w:t>少年狗尿苔打开的世界蒙上</w:t>
      </w:r>
      <w:r>
        <w:rPr>
          <w:rFonts w:ascii="SimSun" w:hAnsi="SimSun" w:eastAsia="SimSun" w:cs="SimSun"/>
          <w:sz w:val="22"/>
          <w:szCs w:val="22"/>
        </w:rPr>
        <w:t xml:space="preserve">  </w:t>
      </w:r>
      <w:r>
        <w:rPr>
          <w:rFonts w:ascii="SimSun" w:hAnsi="SimSun" w:eastAsia="SimSun" w:cs="SimSun"/>
          <w:sz w:val="22"/>
          <w:szCs w:val="22"/>
          <w:spacing w:val="-10"/>
        </w:rPr>
        <w:t>了岁月的尘埃，也使“文革”题材内在包含的壮怀激烈趋于平缓，</w:t>
      </w:r>
      <w:r>
        <w:rPr>
          <w:rFonts w:ascii="SimSun" w:hAnsi="SimSun" w:eastAsia="SimSun" w:cs="SimSun"/>
          <w:sz w:val="22"/>
          <w:szCs w:val="22"/>
          <w:spacing w:val="-11"/>
        </w:rPr>
        <w:t>这种迟缓的</w:t>
      </w:r>
      <w:r>
        <w:rPr>
          <w:rFonts w:ascii="SimSun" w:hAnsi="SimSun" w:eastAsia="SimSun" w:cs="SimSun"/>
          <w:sz w:val="22"/>
          <w:szCs w:val="22"/>
        </w:rPr>
        <w:t xml:space="preserve">  </w:t>
      </w:r>
      <w:r>
        <w:rPr>
          <w:rFonts w:ascii="SimSun" w:hAnsi="SimSun" w:eastAsia="SimSun" w:cs="SimSun"/>
          <w:sz w:val="22"/>
          <w:szCs w:val="22"/>
          <w:spacing w:val="-11"/>
        </w:rPr>
        <w:t>节奏和气息，也是使小说沉闷的原因之一。这个隐性叙述人的</w:t>
      </w:r>
      <w:r>
        <w:rPr>
          <w:rFonts w:ascii="SimSun" w:hAnsi="SimSun" w:eastAsia="SimSun" w:cs="SimSun"/>
          <w:sz w:val="22"/>
          <w:szCs w:val="22"/>
          <w:spacing w:val="-12"/>
        </w:rPr>
        <w:t>对话者是作者自</w:t>
      </w:r>
      <w:r>
        <w:rPr>
          <w:rFonts w:ascii="SimSun" w:hAnsi="SimSun" w:eastAsia="SimSun" w:cs="SimSun"/>
          <w:sz w:val="22"/>
          <w:szCs w:val="22"/>
        </w:rPr>
        <w:t xml:space="preserve">  </w:t>
      </w:r>
      <w:r>
        <w:rPr>
          <w:rFonts w:ascii="SimSun" w:hAnsi="SimSun" w:eastAsia="SimSun" w:cs="SimSun"/>
          <w:sz w:val="22"/>
          <w:szCs w:val="22"/>
          <w:spacing w:val="-10"/>
        </w:rPr>
        <w:t>己，他在相当程度上是自说自话的。因此，小说没</w:t>
      </w:r>
      <w:r>
        <w:rPr>
          <w:rFonts w:ascii="SimSun" w:hAnsi="SimSun" w:eastAsia="SimSun" w:cs="SimSun"/>
          <w:sz w:val="22"/>
          <w:szCs w:val="22"/>
          <w:spacing w:val="-11"/>
        </w:rPr>
        <w:t>有能获得作家所期盼的《红</w:t>
      </w:r>
      <w:r>
        <w:rPr>
          <w:rFonts w:ascii="SimSun" w:hAnsi="SimSun" w:eastAsia="SimSun" w:cs="SimSun"/>
          <w:sz w:val="22"/>
          <w:szCs w:val="22"/>
        </w:rPr>
        <w:t xml:space="preserve">  </w:t>
      </w:r>
      <w:r>
        <w:rPr>
          <w:rFonts w:ascii="SimSun" w:hAnsi="SimSun" w:eastAsia="SimSun" w:cs="SimSun"/>
          <w:sz w:val="22"/>
          <w:szCs w:val="22"/>
          <w:spacing w:val="-10"/>
        </w:rPr>
        <w:t>楼梦》式的写实成功，“让读者读时不觉得它是小</w:t>
      </w:r>
      <w:r>
        <w:rPr>
          <w:rFonts w:ascii="SimSun" w:hAnsi="SimSun" w:eastAsia="SimSun" w:cs="SimSun"/>
          <w:sz w:val="22"/>
          <w:szCs w:val="22"/>
          <w:spacing w:val="-11"/>
        </w:rPr>
        <w:t>说了，而是相信真有那么个</w:t>
      </w:r>
      <w:r>
        <w:rPr>
          <w:rFonts w:ascii="SimSun" w:hAnsi="SimSun" w:eastAsia="SimSun" w:cs="SimSun"/>
          <w:sz w:val="22"/>
          <w:szCs w:val="22"/>
        </w:rPr>
        <w:t xml:space="preserve">  </w:t>
      </w:r>
      <w:r>
        <w:rPr>
          <w:rFonts w:ascii="SimSun" w:hAnsi="SimSun" w:eastAsia="SimSun" w:cs="SimSun"/>
          <w:sz w:val="22"/>
          <w:szCs w:val="22"/>
          <w:spacing w:val="-10"/>
        </w:rPr>
        <w:t>村子……”(见《后记》)古炉村未能独立于作者而获得“自然”存在，要</w:t>
      </w:r>
      <w:r>
        <w:rPr>
          <w:rFonts w:ascii="SimSun" w:hAnsi="SimSun" w:eastAsia="SimSun" w:cs="SimSun"/>
          <w:sz w:val="22"/>
          <w:szCs w:val="22"/>
          <w:spacing w:val="-11"/>
        </w:rPr>
        <w:t>进入</w:t>
      </w:r>
      <w:r>
        <w:rPr>
          <w:rFonts w:ascii="SimSun" w:hAnsi="SimSun" w:eastAsia="SimSun" w:cs="SimSun"/>
          <w:sz w:val="22"/>
          <w:szCs w:val="22"/>
        </w:rPr>
        <w:t xml:space="preserve">  </w:t>
      </w:r>
      <w:r>
        <w:rPr>
          <w:rFonts w:ascii="SimSun" w:hAnsi="SimSun" w:eastAsia="SimSun" w:cs="SimSun"/>
          <w:sz w:val="22"/>
          <w:szCs w:val="22"/>
          <w:spacing w:val="-10"/>
        </w:rPr>
        <w:t>它需要读者有相似的生活经验引发共鸣，要相信这</w:t>
      </w:r>
      <w:r>
        <w:rPr>
          <w:rFonts w:ascii="SimSun" w:hAnsi="SimSun" w:eastAsia="SimSun" w:cs="SimSun"/>
          <w:sz w:val="22"/>
          <w:szCs w:val="22"/>
          <w:spacing w:val="-11"/>
        </w:rPr>
        <w:t>里发生的一切，需要读者对</w:t>
      </w:r>
      <w:r>
        <w:rPr>
          <w:rFonts w:ascii="SimSun" w:hAnsi="SimSun" w:eastAsia="SimSun" w:cs="SimSun"/>
          <w:sz w:val="22"/>
          <w:szCs w:val="22"/>
        </w:rPr>
        <w:t xml:space="preserve">  </w:t>
      </w:r>
      <w:r>
        <w:rPr>
          <w:rFonts w:ascii="SimSun" w:hAnsi="SimSun" w:eastAsia="SimSun" w:cs="SimSun"/>
          <w:sz w:val="22"/>
          <w:szCs w:val="22"/>
          <w:spacing w:val="-13"/>
        </w:rPr>
        <w:t>作家有信仰。</w:t>
      </w:r>
    </w:p>
    <w:p>
      <w:pPr>
        <w:ind w:left="3460"/>
        <w:spacing w:before="220" w:line="235" w:lineRule="auto"/>
        <w:rPr>
          <w:rFonts w:ascii="SimHei" w:hAnsi="SimHei" w:eastAsia="SimHei" w:cs="SimHei"/>
          <w:sz w:val="22"/>
          <w:szCs w:val="22"/>
        </w:rPr>
      </w:pPr>
      <w:r>
        <w:rPr>
          <w:rFonts w:ascii="SimHei" w:hAnsi="SimHei" w:eastAsia="SimHei" w:cs="SimHei"/>
          <w:sz w:val="22"/>
          <w:szCs w:val="22"/>
        </w:rPr>
        <w:t>三</w:t>
      </w:r>
    </w:p>
    <w:p>
      <w:pPr>
        <w:ind w:left="419"/>
        <w:spacing w:before="184" w:line="219" w:lineRule="auto"/>
        <w:rPr>
          <w:rFonts w:ascii="SimSun" w:hAnsi="SimSun" w:eastAsia="SimSun" w:cs="SimSun"/>
          <w:sz w:val="22"/>
          <w:szCs w:val="22"/>
        </w:rPr>
      </w:pPr>
      <w:r>
        <w:rPr>
          <w:rFonts w:ascii="SimSun" w:hAnsi="SimSun" w:eastAsia="SimSun" w:cs="SimSun"/>
          <w:sz w:val="22"/>
          <w:szCs w:val="22"/>
          <w:spacing w:val="-10"/>
        </w:rPr>
        <w:t>强大的叙述人是现代小说的产物，背景是上帝已死，作家自立为王</w:t>
      </w:r>
      <w:r>
        <w:rPr>
          <w:rFonts w:ascii="SimSun" w:hAnsi="SimSun" w:eastAsia="SimSun" w:cs="SimSun"/>
          <w:sz w:val="22"/>
          <w:szCs w:val="22"/>
          <w:spacing w:val="-11"/>
        </w:rPr>
        <w:t>。叙述</w:t>
      </w:r>
    </w:p>
    <w:p>
      <w:pPr>
        <w:spacing w:line="219" w:lineRule="auto"/>
        <w:sectPr>
          <w:footerReference w:type="default" r:id="rId39"/>
          <w:pgSz w:w="8500" w:h="12480"/>
          <w:pgMar w:top="400" w:right="539" w:bottom="400" w:left="729" w:header="0" w:footer="0" w:gutter="0"/>
        </w:sectPr>
        <w:rPr>
          <w:rFonts w:ascii="SimSun" w:hAnsi="SimSun" w:eastAsia="SimSun" w:cs="SimSun"/>
          <w:sz w:val="22"/>
          <w:szCs w:val="22"/>
        </w:rPr>
      </w:pPr>
    </w:p>
    <w:p>
      <w:pPr>
        <w:ind w:left="5280"/>
        <w:spacing w:before="127" w:line="222" w:lineRule="auto"/>
        <w:rPr>
          <w:rFonts w:ascii="SimSun" w:hAnsi="SimSun" w:eastAsia="SimSun" w:cs="SimSun"/>
          <w:sz w:val="22"/>
          <w:szCs w:val="22"/>
        </w:rPr>
      </w:pPr>
      <w:r>
        <w:rPr>
          <w:rFonts w:ascii="SimHei" w:hAnsi="SimHei" w:eastAsia="SimHei" w:cs="SimHei"/>
          <w:sz w:val="22"/>
          <w:szCs w:val="22"/>
          <w:spacing w:val="-21"/>
        </w:rPr>
        <w:t>Ⅲ</w:t>
      </w:r>
      <w:r>
        <w:rPr>
          <w:rFonts w:ascii="SimHei" w:hAnsi="SimHei" w:eastAsia="SimHei" w:cs="SimHei"/>
          <w:sz w:val="22"/>
          <w:szCs w:val="22"/>
          <w:spacing w:val="-11"/>
        </w:rPr>
        <w:t xml:space="preserve"> </w:t>
      </w:r>
      <w:r>
        <w:rPr>
          <w:rFonts w:ascii="SimHei" w:hAnsi="SimHei" w:eastAsia="SimHei" w:cs="SimHei"/>
          <w:sz w:val="22"/>
          <w:szCs w:val="22"/>
          <w:spacing w:val="-21"/>
        </w:rPr>
        <w:t>《古炉》批判</w:t>
      </w:r>
      <w:r>
        <w:rPr>
          <w:rFonts w:ascii="SimHei" w:hAnsi="SimHei" w:eastAsia="SimHei" w:cs="SimHei"/>
          <w:sz w:val="22"/>
          <w:szCs w:val="22"/>
          <w:spacing w:val="-21"/>
        </w:rPr>
        <w:t xml:space="preserve"> </w:t>
      </w:r>
      <w:r>
        <w:rPr>
          <w:rFonts w:ascii="SimSun" w:hAnsi="SimSun" w:eastAsia="SimSun" w:cs="SimSun"/>
          <w:sz w:val="22"/>
          <w:szCs w:val="22"/>
          <w:b/>
          <w:bCs/>
          <w:spacing w:val="-21"/>
        </w:rPr>
        <w:t>063</w:t>
      </w:r>
    </w:p>
    <w:p>
      <w:pPr>
        <w:pStyle w:val="BodyText"/>
        <w:spacing w:line="300" w:lineRule="auto"/>
        <w:rPr/>
      </w:pPr>
      <w:r/>
    </w:p>
    <w:p>
      <w:pPr>
        <w:pStyle w:val="BodyText"/>
        <w:spacing w:line="301" w:lineRule="auto"/>
        <w:rPr/>
      </w:pPr>
      <w:r/>
    </w:p>
    <w:p>
      <w:pPr>
        <w:spacing w:before="71" w:line="250" w:lineRule="auto"/>
        <w:jc w:val="both"/>
        <w:rPr>
          <w:rFonts w:ascii="SimSun" w:hAnsi="SimSun" w:eastAsia="SimSun" w:cs="SimSun"/>
          <w:sz w:val="22"/>
          <w:szCs w:val="22"/>
        </w:rPr>
      </w:pPr>
      <w:r>
        <w:rPr>
          <w:rFonts w:ascii="SimSun" w:hAnsi="SimSun" w:eastAsia="SimSun" w:cs="SimSun"/>
          <w:sz w:val="22"/>
          <w:szCs w:val="22"/>
          <w:spacing w:val="-10"/>
        </w:rPr>
        <w:t>人从“上帝视角”走出，获得了前所未有的特权，也深</w:t>
      </w:r>
      <w:r>
        <w:rPr>
          <w:rFonts w:ascii="SimSun" w:hAnsi="SimSun" w:eastAsia="SimSun" w:cs="SimSun"/>
          <w:sz w:val="22"/>
          <w:szCs w:val="22"/>
          <w:spacing w:val="-11"/>
        </w:rPr>
        <w:t>怀着更本质的谦卑。在</w:t>
      </w:r>
      <w:r>
        <w:rPr>
          <w:rFonts w:ascii="SimSun" w:hAnsi="SimSun" w:eastAsia="SimSun" w:cs="SimSun"/>
          <w:sz w:val="22"/>
          <w:szCs w:val="22"/>
        </w:rPr>
        <w:t xml:space="preserve">  </w:t>
      </w:r>
      <w:r>
        <w:rPr>
          <w:rFonts w:ascii="SimSun" w:hAnsi="SimSun" w:eastAsia="SimSun" w:cs="SimSun"/>
          <w:sz w:val="22"/>
          <w:szCs w:val="22"/>
          <w:spacing w:val="-10"/>
        </w:rPr>
        <w:t>中国当代文学的创作中，“宏大叙述”解体以后，叙述人在“个人化叙述”中</w:t>
      </w:r>
      <w:r>
        <w:rPr>
          <w:rFonts w:ascii="SimSun" w:hAnsi="SimSun" w:eastAsia="SimSun" w:cs="SimSun"/>
          <w:sz w:val="22"/>
          <w:szCs w:val="22"/>
          <w:spacing w:val="1"/>
        </w:rPr>
        <w:t xml:space="preserve">  </w:t>
      </w:r>
      <w:r>
        <w:rPr>
          <w:rFonts w:ascii="SimSun" w:hAnsi="SimSun" w:eastAsia="SimSun" w:cs="SimSun"/>
          <w:sz w:val="22"/>
          <w:szCs w:val="22"/>
          <w:spacing w:val="-7"/>
        </w:rPr>
        <w:t>强大起来。而当作家们又转向史诗性题材的创作时，这个叙述人却忘记谦卑，</w:t>
      </w:r>
      <w:r>
        <w:rPr>
          <w:rFonts w:ascii="SimSun" w:hAnsi="SimSun" w:eastAsia="SimSun" w:cs="SimSun"/>
          <w:sz w:val="22"/>
          <w:szCs w:val="22"/>
          <w:spacing w:val="7"/>
        </w:rPr>
        <w:t xml:space="preserve"> </w:t>
      </w:r>
      <w:r>
        <w:rPr>
          <w:rFonts w:ascii="SimSun" w:hAnsi="SimSun" w:eastAsia="SimSun" w:cs="SimSun"/>
          <w:sz w:val="22"/>
          <w:szCs w:val="22"/>
          <w:spacing w:val="-10"/>
        </w:rPr>
        <w:t>继续膨胀，于是我们看到一部部“一个人的史诗</w:t>
      </w:r>
      <w:r>
        <w:rPr>
          <w:rFonts w:ascii="SimSun" w:hAnsi="SimSun" w:eastAsia="SimSun" w:cs="SimSun"/>
          <w:sz w:val="22"/>
          <w:szCs w:val="22"/>
          <w:spacing w:val="-11"/>
        </w:rPr>
        <w:t>”。如果说，在《秦腔》里我</w:t>
      </w:r>
      <w:r>
        <w:rPr>
          <w:rFonts w:ascii="SimSun" w:hAnsi="SimSun" w:eastAsia="SimSun" w:cs="SimSun"/>
          <w:sz w:val="22"/>
          <w:szCs w:val="22"/>
        </w:rPr>
        <w:t xml:space="preserve">  </w:t>
      </w:r>
      <w:r>
        <w:rPr>
          <w:rFonts w:ascii="SimSun" w:hAnsi="SimSun" w:eastAsia="SimSun" w:cs="SimSun"/>
          <w:sz w:val="22"/>
          <w:szCs w:val="22"/>
          <w:spacing w:val="3"/>
        </w:rPr>
        <w:t>们看到了叙述人的谦卑(从“叙述者”退为“记录者”</w:t>
      </w:r>
      <w:r>
        <w:rPr>
          <w:rFonts w:ascii="SimSun" w:hAnsi="SimSun" w:eastAsia="SimSun" w:cs="SimSun"/>
          <w:sz w:val="22"/>
          <w:szCs w:val="22"/>
          <w:spacing w:val="2"/>
        </w:rPr>
        <w:t>,不“叙述”只“描</w:t>
      </w:r>
      <w:r>
        <w:rPr>
          <w:rFonts w:ascii="SimSun" w:hAnsi="SimSun" w:eastAsia="SimSun" w:cs="SimSun"/>
          <w:sz w:val="22"/>
          <w:szCs w:val="22"/>
        </w:rPr>
        <w:t xml:space="preserve">  </w:t>
      </w:r>
      <w:r>
        <w:rPr>
          <w:rFonts w:ascii="SimSun" w:hAnsi="SimSun" w:eastAsia="SimSun" w:cs="SimSun"/>
          <w:sz w:val="22"/>
          <w:szCs w:val="22"/>
          <w:spacing w:val="-4"/>
        </w:rPr>
        <w:t>写”),在《古炉》里看到的则是其膨胀。作者在《后记》中承认自己在“文</w:t>
      </w:r>
      <w:r>
        <w:rPr>
          <w:rFonts w:ascii="SimSun" w:hAnsi="SimSun" w:eastAsia="SimSun" w:cs="SimSun"/>
          <w:sz w:val="22"/>
          <w:szCs w:val="22"/>
          <w:spacing w:val="3"/>
        </w:rPr>
        <w:t xml:space="preserve">  </w:t>
      </w:r>
      <w:r>
        <w:rPr>
          <w:rFonts w:ascii="SimSun" w:hAnsi="SimSun" w:eastAsia="SimSun" w:cs="SimSun"/>
          <w:sz w:val="22"/>
          <w:szCs w:val="22"/>
          <w:spacing w:val="-7"/>
        </w:rPr>
        <w:t>革”中始终是一个“提着浆糊跟着高年级同学屁股后边跑的小初中生</w:t>
      </w:r>
      <w:r>
        <w:rPr>
          <w:rFonts w:ascii="SimSun" w:hAnsi="SimSun" w:eastAsia="SimSun" w:cs="SimSun"/>
          <w:sz w:val="22"/>
          <w:szCs w:val="22"/>
          <w:spacing w:val="-8"/>
        </w:rPr>
        <w:t>”,一个</w:t>
      </w:r>
      <w:r>
        <w:rPr>
          <w:rFonts w:ascii="SimSun" w:hAnsi="SimSun" w:eastAsia="SimSun" w:cs="SimSun"/>
          <w:sz w:val="22"/>
          <w:szCs w:val="22"/>
        </w:rPr>
        <w:t xml:space="preserve">  </w:t>
      </w:r>
      <w:r>
        <w:rPr>
          <w:rFonts w:ascii="SimSun" w:hAnsi="SimSun" w:eastAsia="SimSun" w:cs="SimSun"/>
          <w:sz w:val="22"/>
          <w:szCs w:val="22"/>
          <w:spacing w:val="-13"/>
        </w:rPr>
        <w:t>旁观者，却自信“观察到了‘文革’怎样在一个乡间的小村子</w:t>
      </w:r>
      <w:r>
        <w:rPr>
          <w:rFonts w:ascii="SimSun" w:hAnsi="SimSun" w:eastAsia="SimSun" w:cs="SimSun"/>
          <w:sz w:val="22"/>
          <w:szCs w:val="22"/>
          <w:spacing w:val="-14"/>
        </w:rPr>
        <w:t>里发生的”,“我</w:t>
      </w:r>
      <w:r>
        <w:rPr>
          <w:rFonts w:ascii="SimSun" w:hAnsi="SimSun" w:eastAsia="SimSun" w:cs="SimSun"/>
          <w:sz w:val="22"/>
          <w:szCs w:val="22"/>
        </w:rPr>
        <w:t xml:space="preserve">  </w:t>
      </w:r>
      <w:r>
        <w:rPr>
          <w:rFonts w:ascii="SimSun" w:hAnsi="SimSun" w:eastAsia="SimSun" w:cs="SimSun"/>
          <w:sz w:val="22"/>
          <w:szCs w:val="22"/>
          <w:spacing w:val="-7"/>
        </w:rPr>
        <w:t>的观察，来自我自以为很深的生活中，构成了我的记忆。这是一个人的记忆，</w:t>
      </w:r>
      <w:r>
        <w:rPr>
          <w:rFonts w:ascii="SimSun" w:hAnsi="SimSun" w:eastAsia="SimSun" w:cs="SimSun"/>
          <w:sz w:val="22"/>
          <w:szCs w:val="22"/>
          <w:spacing w:val="7"/>
        </w:rPr>
        <w:t xml:space="preserve"> </w:t>
      </w:r>
      <w:r>
        <w:rPr>
          <w:rFonts w:ascii="SimSun" w:hAnsi="SimSun" w:eastAsia="SimSun" w:cs="SimSun"/>
          <w:sz w:val="22"/>
          <w:szCs w:val="22"/>
          <w:spacing w:val="-10"/>
        </w:rPr>
        <w:t>也是一个国家的记忆吧”。一个人的记忆，多大程</w:t>
      </w:r>
      <w:r>
        <w:rPr>
          <w:rFonts w:ascii="SimSun" w:hAnsi="SimSun" w:eastAsia="SimSun" w:cs="SimSun"/>
          <w:sz w:val="22"/>
          <w:szCs w:val="22"/>
          <w:spacing w:val="-11"/>
        </w:rPr>
        <w:t>度上能够成为一个国家的记</w:t>
      </w:r>
      <w:r>
        <w:rPr>
          <w:rFonts w:ascii="SimSun" w:hAnsi="SimSun" w:eastAsia="SimSun" w:cs="SimSun"/>
          <w:sz w:val="22"/>
          <w:szCs w:val="22"/>
        </w:rPr>
        <w:t xml:space="preserve">  </w:t>
      </w:r>
      <w:r>
        <w:rPr>
          <w:rFonts w:ascii="SimSun" w:hAnsi="SimSun" w:eastAsia="SimSun" w:cs="SimSun"/>
          <w:sz w:val="22"/>
          <w:szCs w:val="22"/>
          <w:spacing w:val="-7"/>
        </w:rPr>
        <w:t>忆，确实取决于这个人的“深度”:他参与核心事件的深度、当时观察感受深</w:t>
      </w:r>
      <w:r>
        <w:rPr>
          <w:rFonts w:ascii="SimSun" w:hAnsi="SimSun" w:eastAsia="SimSun" w:cs="SimSun"/>
          <w:sz w:val="22"/>
          <w:szCs w:val="22"/>
          <w:spacing w:val="9"/>
        </w:rPr>
        <w:t xml:space="preserve">  </w:t>
      </w:r>
      <w:r>
        <w:rPr>
          <w:rFonts w:ascii="SimSun" w:hAnsi="SimSun" w:eastAsia="SimSun" w:cs="SimSun"/>
          <w:sz w:val="22"/>
          <w:szCs w:val="22"/>
          <w:spacing w:val="-4"/>
        </w:rPr>
        <w:t>度和事后的反思深度。可惜，在这几个方面贾平凹都没有达到他自以为的深</w:t>
      </w:r>
      <w:r>
        <w:rPr>
          <w:rFonts w:ascii="SimSun" w:hAnsi="SimSun" w:eastAsia="SimSun" w:cs="SimSun"/>
          <w:sz w:val="22"/>
          <w:szCs w:val="22"/>
          <w:spacing w:val="1"/>
        </w:rPr>
        <w:t xml:space="preserve">  </w:t>
      </w:r>
      <w:r>
        <w:rPr>
          <w:rFonts w:ascii="SimSun" w:hAnsi="SimSun" w:eastAsia="SimSun" w:cs="SimSun"/>
          <w:sz w:val="22"/>
          <w:szCs w:val="22"/>
          <w:spacing w:val="-10"/>
        </w:rPr>
        <w:t>度。旁观者的身份固然使小说超越了“伤痕文学”因“怨愤”导致的狭隘，却</w:t>
      </w:r>
      <w:r>
        <w:rPr>
          <w:rFonts w:ascii="SimSun" w:hAnsi="SimSun" w:eastAsia="SimSun" w:cs="SimSun"/>
          <w:sz w:val="22"/>
          <w:szCs w:val="22"/>
        </w:rPr>
        <w:t xml:space="preserve">  </w:t>
      </w:r>
      <w:r>
        <w:rPr>
          <w:rFonts w:ascii="SimSun" w:hAnsi="SimSun" w:eastAsia="SimSun" w:cs="SimSun"/>
          <w:sz w:val="22"/>
          <w:szCs w:val="22"/>
          <w:spacing w:val="-7"/>
        </w:rPr>
        <w:t>也限制了感受的强度，未能挖掘更深的经验，也未能提供更全面深刻的反思。</w:t>
      </w:r>
      <w:r>
        <w:rPr>
          <w:rFonts w:ascii="SimSun" w:hAnsi="SimSun" w:eastAsia="SimSun" w:cs="SimSun"/>
          <w:sz w:val="22"/>
          <w:szCs w:val="22"/>
          <w:spacing w:val="7"/>
        </w:rPr>
        <w:t xml:space="preserve"> </w:t>
      </w:r>
      <w:r>
        <w:rPr>
          <w:rFonts w:ascii="SimSun" w:hAnsi="SimSun" w:eastAsia="SimSun" w:cs="SimSun"/>
          <w:sz w:val="22"/>
          <w:szCs w:val="22"/>
          <w:spacing w:val="-10"/>
        </w:rPr>
        <w:t>读者的感觉始终是随着狗尿苔在各派重要人物之间</w:t>
      </w:r>
      <w:r>
        <w:rPr>
          <w:rFonts w:ascii="SimSun" w:hAnsi="SimSun" w:eastAsia="SimSun" w:cs="SimSun"/>
          <w:sz w:val="22"/>
          <w:szCs w:val="22"/>
          <w:spacing w:val="-11"/>
        </w:rPr>
        <w:t>跑腿，看着重大事件像龙卷</w:t>
      </w:r>
      <w:r>
        <w:rPr>
          <w:rFonts w:ascii="SimSun" w:hAnsi="SimSun" w:eastAsia="SimSun" w:cs="SimSun"/>
          <w:sz w:val="22"/>
          <w:szCs w:val="22"/>
        </w:rPr>
        <w:t xml:space="preserve">  </w:t>
      </w:r>
      <w:r>
        <w:rPr>
          <w:rFonts w:ascii="SimSun" w:hAnsi="SimSun" w:eastAsia="SimSun" w:cs="SimSun"/>
          <w:sz w:val="22"/>
          <w:szCs w:val="22"/>
          <w:spacing w:val="-7"/>
        </w:rPr>
        <w:t>风一样从自己身边卷过。甚至少年人的脚步还会把人带向“歧途”,</w:t>
      </w:r>
      <w:r>
        <w:rPr>
          <w:rFonts w:ascii="SimSun" w:hAnsi="SimSun" w:eastAsia="SimSun" w:cs="SimSun"/>
          <w:sz w:val="22"/>
          <w:szCs w:val="22"/>
          <w:spacing w:val="-8"/>
        </w:rPr>
        <w:t>比如小说</w:t>
      </w:r>
      <w:r>
        <w:rPr>
          <w:rFonts w:ascii="SimSun" w:hAnsi="SimSun" w:eastAsia="SimSun" w:cs="SimSun"/>
          <w:sz w:val="22"/>
          <w:szCs w:val="22"/>
        </w:rPr>
        <w:t xml:space="preserve">  </w:t>
      </w:r>
      <w:r>
        <w:rPr>
          <w:rFonts w:ascii="SimSun" w:hAnsi="SimSun" w:eastAsia="SimSun" w:cs="SimSun"/>
          <w:sz w:val="22"/>
          <w:szCs w:val="22"/>
          <w:spacing w:val="-10"/>
        </w:rPr>
        <w:t>写村子里分牛肉的场面远比武斗吸引人。不是这种歧</w:t>
      </w:r>
      <w:r>
        <w:rPr>
          <w:rFonts w:ascii="SimSun" w:hAnsi="SimSun" w:eastAsia="SimSun" w:cs="SimSun"/>
          <w:sz w:val="22"/>
          <w:szCs w:val="22"/>
          <w:spacing w:val="-11"/>
        </w:rPr>
        <w:t>途上的风景没有价值，而</w:t>
      </w:r>
      <w:r>
        <w:rPr>
          <w:rFonts w:ascii="SimSun" w:hAnsi="SimSun" w:eastAsia="SimSun" w:cs="SimSun"/>
          <w:sz w:val="22"/>
          <w:szCs w:val="22"/>
        </w:rPr>
        <w:t xml:space="preserve">  </w:t>
      </w:r>
      <w:r>
        <w:rPr>
          <w:rFonts w:ascii="SimSun" w:hAnsi="SimSun" w:eastAsia="SimSun" w:cs="SimSun"/>
          <w:sz w:val="22"/>
          <w:szCs w:val="22"/>
          <w:spacing w:val="-7"/>
        </w:rPr>
        <w:t>是那属于个人化写作。在未经过充分历史反思的个人记忆的引导下，《古炉》</w:t>
      </w:r>
      <w:r>
        <w:rPr>
          <w:rFonts w:ascii="SimSun" w:hAnsi="SimSun" w:eastAsia="SimSun" w:cs="SimSun"/>
          <w:sz w:val="22"/>
          <w:szCs w:val="22"/>
          <w:spacing w:val="7"/>
        </w:rPr>
        <w:t xml:space="preserve"> </w:t>
      </w:r>
      <w:r>
        <w:rPr>
          <w:rFonts w:ascii="SimSun" w:hAnsi="SimSun" w:eastAsia="SimSun" w:cs="SimSun"/>
          <w:sz w:val="22"/>
          <w:szCs w:val="22"/>
          <w:spacing w:val="-10"/>
        </w:rPr>
        <w:t>更应该算作一部老作家暮年回首的追忆之作，而不</w:t>
      </w:r>
      <w:r>
        <w:rPr>
          <w:rFonts w:ascii="SimSun" w:hAnsi="SimSun" w:eastAsia="SimSun" w:cs="SimSun"/>
          <w:sz w:val="22"/>
          <w:szCs w:val="22"/>
          <w:spacing w:val="-11"/>
        </w:rPr>
        <w:t>是一部“直逼二十世纪六十</w:t>
      </w:r>
      <w:r>
        <w:rPr>
          <w:rFonts w:ascii="SimSun" w:hAnsi="SimSun" w:eastAsia="SimSun" w:cs="SimSun"/>
          <w:sz w:val="22"/>
          <w:szCs w:val="22"/>
        </w:rPr>
        <w:t xml:space="preserve">  </w:t>
      </w:r>
      <w:r>
        <w:rPr>
          <w:rFonts w:ascii="SimSun" w:hAnsi="SimSun" w:eastAsia="SimSun" w:cs="SimSun"/>
          <w:sz w:val="22"/>
          <w:szCs w:val="22"/>
          <w:spacing w:val="-17"/>
        </w:rPr>
        <w:t>年代中国最大历史运动”的“民族史诗”。</w:t>
      </w:r>
    </w:p>
    <w:p>
      <w:pPr>
        <w:ind w:right="30" w:firstLine="430"/>
        <w:spacing w:before="232" w:line="257" w:lineRule="auto"/>
        <w:jc w:val="both"/>
        <w:rPr>
          <w:rFonts w:ascii="SimSun" w:hAnsi="SimSun" w:eastAsia="SimSun" w:cs="SimSun"/>
          <w:sz w:val="22"/>
          <w:szCs w:val="22"/>
        </w:rPr>
      </w:pPr>
      <w:r>
        <w:rPr>
          <w:rFonts w:ascii="SimSun" w:hAnsi="SimSun" w:eastAsia="SimSun" w:cs="SimSun"/>
          <w:sz w:val="22"/>
          <w:szCs w:val="22"/>
          <w:spacing w:val="-16"/>
        </w:rPr>
        <w:t>最后想说说“写作惯性”。《古炉》虽是处处逆着读者的</w:t>
      </w:r>
      <w:r>
        <w:rPr>
          <w:rFonts w:ascii="SimSun" w:hAnsi="SimSun" w:eastAsia="SimSun" w:cs="SimSun"/>
          <w:sz w:val="22"/>
          <w:szCs w:val="22"/>
          <w:spacing w:val="-17"/>
        </w:rPr>
        <w:t>阅读惯性来的，写</w:t>
      </w:r>
      <w:r>
        <w:rPr>
          <w:rFonts w:ascii="SimSun" w:hAnsi="SimSun" w:eastAsia="SimSun" w:cs="SimSun"/>
          <w:sz w:val="22"/>
          <w:szCs w:val="22"/>
        </w:rPr>
        <w:t xml:space="preserve"> </w:t>
      </w:r>
      <w:r>
        <w:rPr>
          <w:rFonts w:ascii="SimSun" w:hAnsi="SimSun" w:eastAsia="SimSun" w:cs="SimSun"/>
          <w:sz w:val="22"/>
          <w:szCs w:val="22"/>
          <w:spacing w:val="-10"/>
        </w:rPr>
        <w:t>作却一直顺着自己的惯性走。它在形式上冒险，写作本身却不是一次历险，而</w:t>
      </w:r>
      <w:r>
        <w:rPr>
          <w:rFonts w:ascii="SimSun" w:hAnsi="SimSun" w:eastAsia="SimSun" w:cs="SimSun"/>
          <w:sz w:val="22"/>
          <w:szCs w:val="22"/>
          <w:spacing w:val="9"/>
        </w:rPr>
        <w:t xml:space="preserve"> </w:t>
      </w:r>
      <w:r>
        <w:rPr>
          <w:rFonts w:ascii="SimSun" w:hAnsi="SimSun" w:eastAsia="SimSun" w:cs="SimSun"/>
          <w:sz w:val="22"/>
          <w:szCs w:val="22"/>
          <w:spacing w:val="-1"/>
        </w:rPr>
        <w:t>像是一场漫长的散步。作者在创作谈(同上)中自陈的朝九</w:t>
      </w:r>
      <w:r>
        <w:rPr>
          <w:rFonts w:ascii="SimSun" w:hAnsi="SimSun" w:eastAsia="SimSun" w:cs="SimSun"/>
          <w:sz w:val="22"/>
          <w:szCs w:val="22"/>
          <w:spacing w:val="-2"/>
        </w:rPr>
        <w:t>晚五的工作方式、</w:t>
      </w:r>
      <w:r>
        <w:rPr>
          <w:rFonts w:ascii="SimSun" w:hAnsi="SimSun" w:eastAsia="SimSun" w:cs="SimSun"/>
          <w:sz w:val="22"/>
          <w:szCs w:val="22"/>
        </w:rPr>
        <w:t xml:space="preserve"> </w:t>
      </w:r>
      <w:r>
        <w:rPr>
          <w:rFonts w:ascii="SimSun" w:hAnsi="SimSun" w:eastAsia="SimSun" w:cs="SimSun"/>
          <w:sz w:val="22"/>
          <w:szCs w:val="22"/>
          <w:spacing w:val="-10"/>
        </w:rPr>
        <w:t>以“愉悦”为主、没有“被掏空了”的整体感觉，都让人更理解了小说的匀质</w:t>
      </w:r>
      <w:r>
        <w:rPr>
          <w:rFonts w:ascii="SimSun" w:hAnsi="SimSun" w:eastAsia="SimSun" w:cs="SimSun"/>
          <w:sz w:val="22"/>
          <w:szCs w:val="22"/>
          <w:spacing w:val="2"/>
        </w:rPr>
        <w:t xml:space="preserve"> </w:t>
      </w:r>
      <w:r>
        <w:rPr>
          <w:rFonts w:ascii="SimSun" w:hAnsi="SimSun" w:eastAsia="SimSun" w:cs="SimSun"/>
          <w:sz w:val="22"/>
          <w:szCs w:val="22"/>
          <w:spacing w:val="-4"/>
        </w:rPr>
        <w:t>化叙述节奏。这样的“惯性写作”目前在仍持续写作的著名作家里普遍存在</w:t>
      </w:r>
      <w:r>
        <w:rPr>
          <w:rFonts w:ascii="SimSun" w:hAnsi="SimSun" w:eastAsia="SimSun" w:cs="SimSun"/>
          <w:sz w:val="22"/>
          <w:szCs w:val="22"/>
          <w:spacing w:val="2"/>
        </w:rPr>
        <w:t xml:space="preserve"> </w:t>
      </w:r>
      <w:r>
        <w:rPr>
          <w:rFonts w:ascii="SimSun" w:hAnsi="SimSun" w:eastAsia="SimSun" w:cs="SimSun"/>
          <w:sz w:val="22"/>
          <w:szCs w:val="22"/>
          <w:spacing w:val="-7"/>
        </w:rPr>
        <w:t>着，这或许是一种特权?然而，写作真是一项特殊的职业，读者如同债鬼，作</w:t>
      </w:r>
      <w:r>
        <w:rPr>
          <w:rFonts w:ascii="SimSun" w:hAnsi="SimSun" w:eastAsia="SimSun" w:cs="SimSun"/>
          <w:sz w:val="22"/>
          <w:szCs w:val="22"/>
          <w:spacing w:val="1"/>
        </w:rPr>
        <w:t xml:space="preserve"> </w:t>
      </w:r>
      <w:r>
        <w:rPr>
          <w:rFonts w:ascii="SimSun" w:hAnsi="SimSun" w:eastAsia="SimSun" w:cs="SimSun"/>
          <w:sz w:val="22"/>
          <w:szCs w:val="22"/>
          <w:spacing w:val="-10"/>
        </w:rPr>
        <w:t>者不痛，读者不快，真正经典的炼成常要作家以命相抵。在今天这</w:t>
      </w:r>
      <w:r>
        <w:rPr>
          <w:rFonts w:ascii="SimSun" w:hAnsi="SimSun" w:eastAsia="SimSun" w:cs="SimSun"/>
          <w:sz w:val="22"/>
          <w:szCs w:val="22"/>
          <w:spacing w:val="-11"/>
        </w:rPr>
        <w:t>个职业化的</w:t>
      </w:r>
      <w:r>
        <w:rPr>
          <w:rFonts w:ascii="SimSun" w:hAnsi="SimSun" w:eastAsia="SimSun" w:cs="SimSun"/>
          <w:sz w:val="22"/>
          <w:szCs w:val="22"/>
        </w:rPr>
        <w:t xml:space="preserve"> </w:t>
      </w:r>
      <w:r>
        <w:rPr>
          <w:rFonts w:ascii="SimSun" w:hAnsi="SimSun" w:eastAsia="SimSun" w:cs="SimSun"/>
          <w:sz w:val="22"/>
          <w:szCs w:val="22"/>
          <w:spacing w:val="-7"/>
        </w:rPr>
        <w:t>时代，或许也真是苛责吧?或许该苛责的只是职业批评家，应守</w:t>
      </w:r>
      <w:r>
        <w:rPr>
          <w:rFonts w:ascii="SimSun" w:hAnsi="SimSun" w:eastAsia="SimSun" w:cs="SimSun"/>
          <w:sz w:val="22"/>
          <w:szCs w:val="22"/>
          <w:spacing w:val="-8"/>
        </w:rPr>
        <w:t>住自己的职业</w:t>
      </w:r>
      <w:r>
        <w:rPr>
          <w:rFonts w:ascii="SimSun" w:hAnsi="SimSun" w:eastAsia="SimSun" w:cs="SimSun"/>
          <w:sz w:val="22"/>
          <w:szCs w:val="22"/>
        </w:rPr>
        <w:t xml:space="preserve">  </w:t>
      </w:r>
      <w:r>
        <w:rPr>
          <w:rFonts w:ascii="SimSun" w:hAnsi="SimSun" w:eastAsia="SimSun" w:cs="SimSun"/>
          <w:sz w:val="22"/>
          <w:szCs w:val="22"/>
          <w:spacing w:val="-12"/>
        </w:rPr>
        <w:t>底线，不惯性跟进，不妄言经典，不把特权论证为法权。</w:t>
      </w:r>
    </w:p>
    <w:p>
      <w:pPr>
        <w:spacing w:line="257" w:lineRule="auto"/>
        <w:sectPr>
          <w:pgSz w:w="8500" w:h="12480"/>
          <w:pgMar w:top="400" w:right="640" w:bottom="400" w:left="609" w:header="0" w:footer="0" w:gutter="0"/>
        </w:sectPr>
        <w:rPr>
          <w:rFonts w:ascii="SimSun" w:hAnsi="SimSun" w:eastAsia="SimSun" w:cs="SimSun"/>
          <w:sz w:val="22"/>
          <w:szCs w:val="22"/>
        </w:rPr>
      </w:pPr>
    </w:p>
    <w:p>
      <w:pPr>
        <w:ind w:left="2"/>
        <w:spacing w:before="127" w:line="222" w:lineRule="auto"/>
        <w:rPr>
          <w:rFonts w:ascii="SimHei" w:hAnsi="SimHei" w:eastAsia="SimHei" w:cs="SimHei"/>
          <w:sz w:val="22"/>
          <w:szCs w:val="22"/>
        </w:rPr>
      </w:pPr>
      <w:r>
        <w:rPr>
          <w:rFonts w:ascii="SimSun" w:hAnsi="SimSun" w:eastAsia="SimSun" w:cs="SimSun"/>
          <w:sz w:val="22"/>
          <w:szCs w:val="22"/>
          <w:b/>
          <w:bCs/>
          <w:spacing w:val="-21"/>
          <w:w w:val="96"/>
        </w:rPr>
        <w:t>064</w:t>
      </w:r>
      <w:r>
        <w:rPr>
          <w:rFonts w:ascii="SimSun" w:hAnsi="SimSun" w:eastAsia="SimSun" w:cs="SimSun"/>
          <w:sz w:val="22"/>
          <w:szCs w:val="22"/>
          <w:spacing w:val="7"/>
        </w:rPr>
        <w:t xml:space="preserve"> </w:t>
      </w:r>
      <w:r>
        <w:rPr>
          <w:rFonts w:ascii="SimHei" w:hAnsi="SimHei" w:eastAsia="SimHei" w:cs="SimHei"/>
          <w:sz w:val="22"/>
          <w:szCs w:val="22"/>
          <w:spacing w:val="-21"/>
          <w:w w:val="96"/>
        </w:rPr>
        <w:t>贾平凹创作问题批判</w:t>
      </w:r>
    </w:p>
    <w:p>
      <w:pPr>
        <w:pStyle w:val="BodyText"/>
        <w:spacing w:line="266" w:lineRule="auto"/>
        <w:rPr/>
      </w:pPr>
      <w:r/>
    </w:p>
    <w:p>
      <w:pPr>
        <w:pStyle w:val="BodyText"/>
        <w:spacing w:line="266" w:lineRule="auto"/>
        <w:rPr/>
      </w:pPr>
      <w:r/>
    </w:p>
    <w:p>
      <w:pPr>
        <w:pStyle w:val="BodyText"/>
        <w:spacing w:line="266" w:lineRule="auto"/>
        <w:rPr/>
      </w:pPr>
      <w:r/>
    </w:p>
    <w:p>
      <w:pPr>
        <w:ind w:left="1267" w:right="382" w:hanging="335"/>
        <w:spacing w:before="185" w:line="223" w:lineRule="auto"/>
        <w:rPr>
          <w:rFonts w:ascii="KaiTi" w:hAnsi="KaiTi" w:eastAsia="KaiTi" w:cs="KaiTi"/>
          <w:sz w:val="57"/>
          <w:szCs w:val="57"/>
        </w:rPr>
      </w:pPr>
      <w:r>
        <w:rPr>
          <w:rFonts w:ascii="KaiTi" w:hAnsi="KaiTi" w:eastAsia="KaiTi" w:cs="KaiTi"/>
          <w:sz w:val="57"/>
          <w:szCs w:val="57"/>
          <w:b/>
          <w:bCs/>
          <w:spacing w:val="-39"/>
        </w:rPr>
        <w:t>《病相报告》、《高兴》</w:t>
      </w:r>
      <w:r>
        <w:rPr>
          <w:rFonts w:ascii="KaiTi" w:hAnsi="KaiTi" w:eastAsia="KaiTi" w:cs="KaiTi"/>
          <w:sz w:val="57"/>
          <w:szCs w:val="57"/>
          <w:spacing w:val="6"/>
        </w:rPr>
        <w:t xml:space="preserve"> </w:t>
      </w:r>
      <w:r>
        <w:rPr>
          <w:rFonts w:ascii="KaiTi" w:hAnsi="KaiTi" w:eastAsia="KaiTi" w:cs="KaiTi"/>
          <w:sz w:val="57"/>
          <w:szCs w:val="57"/>
          <w:b/>
          <w:bCs/>
          <w:spacing w:val="-4"/>
        </w:rPr>
        <w:t>等批判</w:t>
      </w:r>
    </w:p>
    <w:p>
      <w:pPr>
        <w:pStyle w:val="BodyText"/>
        <w:rPr/>
      </w:pPr>
      <w:r/>
    </w:p>
    <w:p>
      <w:pPr>
        <w:pStyle w:val="BodyText"/>
        <w:rPr/>
      </w:pPr>
      <w:r/>
    </w:p>
    <w:p>
      <w:pPr>
        <w:pStyle w:val="BodyText"/>
        <w:rPr/>
      </w:pPr>
      <w:r/>
    </w:p>
    <w:p>
      <w:pPr>
        <w:pStyle w:val="BodyText"/>
        <w:spacing w:line="241" w:lineRule="auto"/>
        <w:rPr/>
      </w:pPr>
      <w:r/>
    </w:p>
    <w:p>
      <w:pPr>
        <w:ind w:left="2644"/>
        <w:spacing w:before="101" w:line="222" w:lineRule="auto"/>
        <w:rPr>
          <w:rFonts w:ascii="SimHei" w:hAnsi="SimHei" w:eastAsia="SimHei" w:cs="SimHei"/>
          <w:sz w:val="31"/>
          <w:szCs w:val="31"/>
        </w:rPr>
      </w:pPr>
      <w:r>
        <w:rPr>
          <w:rFonts w:ascii="SimHei" w:hAnsi="SimHei" w:eastAsia="SimHei" w:cs="SimHei"/>
          <w:sz w:val="31"/>
          <w:szCs w:val="31"/>
          <w:b/>
          <w:bCs/>
          <w:spacing w:val="-3"/>
        </w:rPr>
        <w:t>贾平凹的病相</w:t>
      </w:r>
    </w:p>
    <w:p>
      <w:pPr>
        <w:ind w:left="3209"/>
        <w:spacing w:before="292" w:line="229" w:lineRule="auto"/>
        <w:rPr>
          <w:rFonts w:ascii="KaiTi" w:hAnsi="KaiTi" w:eastAsia="KaiTi" w:cs="KaiTi"/>
          <w:sz w:val="22"/>
          <w:szCs w:val="22"/>
        </w:rPr>
      </w:pPr>
      <w:r>
        <w:rPr>
          <w:rFonts w:ascii="KaiTi" w:hAnsi="KaiTi" w:eastAsia="KaiTi" w:cs="KaiTi"/>
          <w:sz w:val="22"/>
          <w:szCs w:val="22"/>
          <w:spacing w:val="24"/>
        </w:rPr>
        <w:t>孔庆东</w:t>
      </w:r>
    </w:p>
    <w:p>
      <w:pPr>
        <w:pStyle w:val="BodyText"/>
        <w:spacing w:line="264" w:lineRule="auto"/>
        <w:rPr/>
      </w:pPr>
      <w:r/>
    </w:p>
    <w:p>
      <w:pPr>
        <w:ind w:firstLine="419"/>
        <w:spacing w:before="72" w:line="258" w:lineRule="auto"/>
        <w:jc w:val="both"/>
        <w:rPr>
          <w:rFonts w:ascii="SimSun" w:hAnsi="SimSun" w:eastAsia="SimSun" w:cs="SimSun"/>
          <w:sz w:val="22"/>
          <w:szCs w:val="22"/>
        </w:rPr>
      </w:pPr>
      <w:r>
        <w:rPr>
          <w:rFonts w:ascii="SimSun" w:hAnsi="SimSun" w:eastAsia="SimSun" w:cs="SimSun"/>
          <w:sz w:val="22"/>
          <w:szCs w:val="22"/>
          <w:spacing w:val="-10"/>
        </w:rPr>
        <w:t>贾平凹是个很扎实的作家，扎扎实实地生活，扎扎实实地写作。然而，这</w:t>
      </w:r>
      <w:r>
        <w:rPr>
          <w:rFonts w:ascii="SimSun" w:hAnsi="SimSun" w:eastAsia="SimSun" w:cs="SimSun"/>
          <w:sz w:val="22"/>
          <w:szCs w:val="22"/>
          <w:spacing w:val="8"/>
        </w:rPr>
        <w:t xml:space="preserve"> </w:t>
      </w:r>
      <w:r>
        <w:rPr>
          <w:rFonts w:ascii="SimSun" w:hAnsi="SimSun" w:eastAsia="SimSun" w:cs="SimSun"/>
          <w:sz w:val="22"/>
          <w:szCs w:val="22"/>
          <w:spacing w:val="-10"/>
        </w:rPr>
        <w:t>说的是贾平凹十年之前的创作。自从他不小心</w:t>
      </w:r>
      <w:r>
        <w:rPr>
          <w:rFonts w:ascii="SimSun" w:hAnsi="SimSun" w:eastAsia="SimSun" w:cs="SimSun"/>
          <w:sz w:val="22"/>
          <w:szCs w:val="22"/>
          <w:spacing w:val="-11"/>
        </w:rPr>
        <w:t>写了个《浮躁》之后，似乎心理</w:t>
      </w:r>
      <w:r>
        <w:rPr>
          <w:rFonts w:ascii="SimSun" w:hAnsi="SimSun" w:eastAsia="SimSun" w:cs="SimSun"/>
          <w:sz w:val="22"/>
          <w:szCs w:val="22"/>
        </w:rPr>
        <w:t xml:space="preserve">  </w:t>
      </w:r>
      <w:r>
        <w:rPr>
          <w:rFonts w:ascii="SimSun" w:hAnsi="SimSun" w:eastAsia="SimSun" w:cs="SimSun"/>
          <w:sz w:val="22"/>
          <w:szCs w:val="22"/>
          <w:spacing w:val="-10"/>
        </w:rPr>
        <w:t>就受了自我暗示，一天天浮躁起来。一部《废都》名满天下，可是贾平凹这个</w:t>
      </w:r>
      <w:r>
        <w:rPr>
          <w:rFonts w:ascii="SimSun" w:hAnsi="SimSun" w:eastAsia="SimSun" w:cs="SimSun"/>
          <w:sz w:val="22"/>
          <w:szCs w:val="22"/>
          <w:spacing w:val="8"/>
        </w:rPr>
        <w:t xml:space="preserve"> </w:t>
      </w:r>
      <w:r>
        <w:rPr>
          <w:rFonts w:ascii="SimSun" w:hAnsi="SimSun" w:eastAsia="SimSun" w:cs="SimSun"/>
          <w:sz w:val="22"/>
          <w:szCs w:val="22"/>
          <w:spacing w:val="-10"/>
        </w:rPr>
        <w:t>人，仿佛从此也就算废了。他此后的什么《白夜》,什么《土门》,什么《</w:t>
      </w:r>
      <w:r>
        <w:rPr>
          <w:rFonts w:ascii="SimSun" w:hAnsi="SimSun" w:eastAsia="SimSun" w:cs="SimSun"/>
          <w:sz w:val="22"/>
          <w:szCs w:val="22"/>
          <w:spacing w:val="-11"/>
        </w:rPr>
        <w:t>高老</w:t>
      </w:r>
      <w:r>
        <w:rPr>
          <w:rFonts w:ascii="SimSun" w:hAnsi="SimSun" w:eastAsia="SimSun" w:cs="SimSun"/>
          <w:sz w:val="22"/>
          <w:szCs w:val="22"/>
        </w:rPr>
        <w:t xml:space="preserve">  </w:t>
      </w:r>
      <w:r>
        <w:rPr>
          <w:rFonts w:ascii="SimSun" w:hAnsi="SimSun" w:eastAsia="SimSun" w:cs="SimSun"/>
          <w:sz w:val="22"/>
          <w:szCs w:val="22"/>
          <w:spacing w:val="-7"/>
        </w:rPr>
        <w:t>庄》,越来越远离他扎扎实实的生活，开始装神弄鬼，开始追逐迎合</w:t>
      </w:r>
      <w:r>
        <w:rPr>
          <w:rFonts w:ascii="SimSun" w:hAnsi="SimSun" w:eastAsia="SimSun" w:cs="SimSun"/>
          <w:sz w:val="22"/>
          <w:szCs w:val="22"/>
          <w:spacing w:val="-8"/>
        </w:rPr>
        <w:t>，开始呈</w:t>
      </w:r>
      <w:r>
        <w:rPr>
          <w:rFonts w:ascii="SimSun" w:hAnsi="SimSun" w:eastAsia="SimSun" w:cs="SimSun"/>
          <w:sz w:val="22"/>
          <w:szCs w:val="22"/>
        </w:rPr>
        <w:t xml:space="preserve">  </w:t>
      </w:r>
      <w:r>
        <w:rPr>
          <w:rFonts w:ascii="SimSun" w:hAnsi="SimSun" w:eastAsia="SimSun" w:cs="SimSun"/>
          <w:sz w:val="22"/>
          <w:szCs w:val="22"/>
          <w:spacing w:val="-7"/>
        </w:rPr>
        <w:t>现“大家风范”。这也没办法，欲练神功，引</w:t>
      </w:r>
      <w:r>
        <w:rPr>
          <w:rFonts w:ascii="SimSun" w:hAnsi="SimSun" w:eastAsia="SimSun" w:cs="SimSun"/>
          <w:sz w:val="22"/>
          <w:szCs w:val="22"/>
          <w:spacing w:val="-8"/>
        </w:rPr>
        <w:t>刀自宫么。要想把别人都废了，</w:t>
      </w:r>
      <w:r>
        <w:rPr>
          <w:rFonts w:ascii="SimSun" w:hAnsi="SimSun" w:eastAsia="SimSun" w:cs="SimSun"/>
          <w:sz w:val="22"/>
          <w:szCs w:val="22"/>
        </w:rPr>
        <w:t xml:space="preserve"> </w:t>
      </w:r>
      <w:r>
        <w:rPr>
          <w:rFonts w:ascii="SimSun" w:hAnsi="SimSun" w:eastAsia="SimSun" w:cs="SimSun"/>
          <w:sz w:val="22"/>
          <w:szCs w:val="22"/>
          <w:spacing w:val="-10"/>
        </w:rPr>
        <w:t>先废掉自己大概是个必要的程序。不过实事求是地讲，</w:t>
      </w:r>
      <w:r>
        <w:rPr>
          <w:rFonts w:ascii="SimSun" w:hAnsi="SimSun" w:eastAsia="SimSun" w:cs="SimSun"/>
          <w:sz w:val="22"/>
          <w:szCs w:val="22"/>
          <w:spacing w:val="-11"/>
        </w:rPr>
        <w:t>这几部作品仍然保持着</w:t>
      </w:r>
      <w:r>
        <w:rPr>
          <w:rFonts w:ascii="SimSun" w:hAnsi="SimSun" w:eastAsia="SimSun" w:cs="SimSun"/>
          <w:sz w:val="22"/>
          <w:szCs w:val="22"/>
        </w:rPr>
        <w:t xml:space="preserve">  </w:t>
      </w:r>
      <w:r>
        <w:rPr>
          <w:rFonts w:ascii="SimSun" w:hAnsi="SimSun" w:eastAsia="SimSun" w:cs="SimSun"/>
          <w:sz w:val="22"/>
          <w:szCs w:val="22"/>
          <w:spacing w:val="-4"/>
        </w:rPr>
        <w:t>中等以上的艺术水准，贾平凹深厚的生活积累仍然使他经常能够“下笔如有</w:t>
      </w:r>
      <w:r>
        <w:rPr>
          <w:rFonts w:ascii="SimSun" w:hAnsi="SimSun" w:eastAsia="SimSun" w:cs="SimSun"/>
          <w:sz w:val="22"/>
          <w:szCs w:val="22"/>
          <w:spacing w:val="1"/>
        </w:rPr>
        <w:t xml:space="preserve">  </w:t>
      </w:r>
      <w:r>
        <w:rPr>
          <w:rFonts w:ascii="SimSun" w:hAnsi="SimSun" w:eastAsia="SimSun" w:cs="SimSun"/>
          <w:sz w:val="22"/>
          <w:szCs w:val="22"/>
          <w:spacing w:val="-14"/>
        </w:rPr>
        <w:t>神”。他不是一个早晨就走火入魔的，而是“撒尿”东篱下，“堕落”细无声。</w:t>
      </w:r>
      <w:r>
        <w:rPr>
          <w:rFonts w:ascii="SimSun" w:hAnsi="SimSun" w:eastAsia="SimSun" w:cs="SimSun"/>
          <w:sz w:val="22"/>
          <w:szCs w:val="22"/>
          <w:spacing w:val="18"/>
        </w:rPr>
        <w:t xml:space="preserve"> </w:t>
      </w:r>
      <w:r>
        <w:rPr>
          <w:rFonts w:ascii="SimSun" w:hAnsi="SimSun" w:eastAsia="SimSun" w:cs="SimSun"/>
          <w:sz w:val="22"/>
          <w:szCs w:val="22"/>
          <w:spacing w:val="-14"/>
        </w:rPr>
        <w:t>西安的“贾三包子”、“老孙家泡馍”之类的饭馆，经常悬挂着贾平凹的照片，</w:t>
      </w:r>
      <w:r>
        <w:rPr>
          <w:rFonts w:ascii="SimSun" w:hAnsi="SimSun" w:eastAsia="SimSun" w:cs="SimSun"/>
          <w:sz w:val="22"/>
          <w:szCs w:val="22"/>
          <w:spacing w:val="18"/>
        </w:rPr>
        <w:t xml:space="preserve"> </w:t>
      </w:r>
      <w:r>
        <w:rPr>
          <w:rFonts w:ascii="SimSun" w:hAnsi="SimSun" w:eastAsia="SimSun" w:cs="SimSun"/>
          <w:sz w:val="22"/>
          <w:szCs w:val="22"/>
          <w:spacing w:val="-10"/>
        </w:rPr>
        <w:t>贾平凹的墨宝也越来越身价看涨，贾平凹文学以</w:t>
      </w:r>
      <w:r>
        <w:rPr>
          <w:rFonts w:ascii="SimSun" w:hAnsi="SimSun" w:eastAsia="SimSun" w:cs="SimSun"/>
          <w:sz w:val="22"/>
          <w:szCs w:val="22"/>
          <w:spacing w:val="-11"/>
        </w:rPr>
        <w:t>外的逸闻趣事也越来越多。陕</w:t>
      </w:r>
      <w:r>
        <w:rPr>
          <w:rFonts w:ascii="SimSun" w:hAnsi="SimSun" w:eastAsia="SimSun" w:cs="SimSun"/>
          <w:sz w:val="22"/>
          <w:szCs w:val="22"/>
        </w:rPr>
        <w:t xml:space="preserve">  </w:t>
      </w:r>
      <w:r>
        <w:rPr>
          <w:rFonts w:ascii="SimSun" w:hAnsi="SimSun" w:eastAsia="SimSun" w:cs="SimSun"/>
          <w:sz w:val="22"/>
          <w:szCs w:val="22"/>
          <w:spacing w:val="-10"/>
        </w:rPr>
        <w:t>西是华山派的大本营，当年卓尔不凡的岳不群先生就</w:t>
      </w:r>
      <w:r>
        <w:rPr>
          <w:rFonts w:ascii="SimSun" w:hAnsi="SimSun" w:eastAsia="SimSun" w:cs="SimSun"/>
          <w:sz w:val="22"/>
          <w:szCs w:val="22"/>
          <w:spacing w:val="-11"/>
        </w:rPr>
        <w:t>是一天天脱落了胡须，最</w:t>
      </w:r>
      <w:r>
        <w:rPr>
          <w:rFonts w:ascii="SimSun" w:hAnsi="SimSun" w:eastAsia="SimSun" w:cs="SimSun"/>
          <w:sz w:val="22"/>
          <w:szCs w:val="22"/>
        </w:rPr>
        <w:t xml:space="preserve">  </w:t>
      </w:r>
      <w:r>
        <w:rPr>
          <w:rFonts w:ascii="SimSun" w:hAnsi="SimSun" w:eastAsia="SimSun" w:cs="SimSun"/>
          <w:sz w:val="22"/>
          <w:szCs w:val="22"/>
          <w:spacing w:val="-10"/>
        </w:rPr>
        <w:t>终横扫武林，登上了“五岳盟主”的宝座。贾平凹</w:t>
      </w:r>
      <w:r>
        <w:rPr>
          <w:rFonts w:ascii="SimSun" w:hAnsi="SimSun" w:eastAsia="SimSun" w:cs="SimSun"/>
          <w:sz w:val="22"/>
          <w:szCs w:val="22"/>
          <w:spacing w:val="-11"/>
        </w:rPr>
        <w:t>远非岳不群式的伪君子，但</w:t>
      </w:r>
      <w:r>
        <w:rPr>
          <w:rFonts w:ascii="SimSun" w:hAnsi="SimSun" w:eastAsia="SimSun" w:cs="SimSun"/>
          <w:sz w:val="22"/>
          <w:szCs w:val="22"/>
        </w:rPr>
        <w:t xml:space="preserve">  </w:t>
      </w:r>
      <w:r>
        <w:rPr>
          <w:rFonts w:ascii="SimSun" w:hAnsi="SimSun" w:eastAsia="SimSun" w:cs="SimSun"/>
          <w:sz w:val="22"/>
          <w:szCs w:val="22"/>
          <w:spacing w:val="-10"/>
        </w:rPr>
        <w:t>这样不严格要求自己，终日与魔教中人来往，心旌摇曳，六根失禁，导致体内</w:t>
      </w:r>
      <w:r>
        <w:rPr>
          <w:rFonts w:ascii="SimSun" w:hAnsi="SimSun" w:eastAsia="SimSun" w:cs="SimSun"/>
          <w:sz w:val="22"/>
          <w:szCs w:val="22"/>
          <w:spacing w:val="7"/>
        </w:rPr>
        <w:t xml:space="preserve"> </w:t>
      </w:r>
      <w:r>
        <w:rPr>
          <w:rFonts w:ascii="SimSun" w:hAnsi="SimSun" w:eastAsia="SimSun" w:cs="SimSun"/>
          <w:sz w:val="22"/>
          <w:szCs w:val="22"/>
          <w:spacing w:val="-16"/>
        </w:rPr>
        <w:t>毒气攻心，终于结石成今天这本《病相报告》。</w:t>
      </w:r>
    </w:p>
    <w:p>
      <w:pPr>
        <w:ind w:right="81" w:firstLine="309"/>
        <w:spacing w:before="83" w:line="256" w:lineRule="auto"/>
        <w:jc w:val="both"/>
        <w:rPr>
          <w:rFonts w:ascii="SimSun" w:hAnsi="SimSun" w:eastAsia="SimSun" w:cs="SimSun"/>
          <w:sz w:val="22"/>
          <w:szCs w:val="22"/>
        </w:rPr>
      </w:pPr>
      <w:r>
        <w:rPr>
          <w:rFonts w:ascii="SimSun" w:hAnsi="SimSun" w:eastAsia="SimSun" w:cs="SimSun"/>
          <w:sz w:val="22"/>
          <w:szCs w:val="22"/>
          <w:spacing w:val="-6"/>
        </w:rPr>
        <w:t>《病相报告》写的是延安时期的一对恋人几十年</w:t>
      </w:r>
      <w:r>
        <w:rPr>
          <w:rFonts w:ascii="SimSun" w:hAnsi="SimSun" w:eastAsia="SimSun" w:cs="SimSun"/>
          <w:sz w:val="22"/>
          <w:szCs w:val="22"/>
          <w:spacing w:val="-7"/>
        </w:rPr>
        <w:t>间的悲惨命运，试图通过</w:t>
      </w:r>
      <w:r>
        <w:rPr>
          <w:rFonts w:ascii="SimSun" w:hAnsi="SimSun" w:eastAsia="SimSun" w:cs="SimSun"/>
          <w:sz w:val="22"/>
          <w:szCs w:val="22"/>
        </w:rPr>
        <w:t xml:space="preserve"> </w:t>
      </w:r>
      <w:r>
        <w:rPr>
          <w:rFonts w:ascii="SimSun" w:hAnsi="SimSun" w:eastAsia="SimSun" w:cs="SimSun"/>
          <w:sz w:val="22"/>
          <w:szCs w:val="22"/>
          <w:spacing w:val="-10"/>
        </w:rPr>
        <w:t>人物的辛酸坎坷来展示时代的荒谬。就如该书的封衬上说的：“胡</w:t>
      </w:r>
      <w:r>
        <w:rPr>
          <w:rFonts w:ascii="SimSun" w:hAnsi="SimSun" w:eastAsia="SimSun" w:cs="SimSun"/>
          <w:sz w:val="22"/>
          <w:szCs w:val="22"/>
          <w:spacing w:val="-11"/>
        </w:rPr>
        <w:t>方和江岚的</w:t>
      </w:r>
      <w:r>
        <w:rPr>
          <w:rFonts w:ascii="SimSun" w:hAnsi="SimSun" w:eastAsia="SimSun" w:cs="SimSun"/>
          <w:sz w:val="22"/>
          <w:szCs w:val="22"/>
        </w:rPr>
        <w:t xml:space="preserve"> </w:t>
      </w:r>
      <w:r>
        <w:rPr>
          <w:rFonts w:ascii="SimSun" w:hAnsi="SimSun" w:eastAsia="SimSun" w:cs="SimSun"/>
          <w:sz w:val="22"/>
          <w:szCs w:val="22"/>
          <w:spacing w:val="-10"/>
        </w:rPr>
        <w:t>爱情之所以是苦难的，那是因为时代病了，社会</w:t>
      </w:r>
      <w:r>
        <w:rPr>
          <w:rFonts w:ascii="SimSun" w:hAnsi="SimSun" w:eastAsia="SimSun" w:cs="SimSun"/>
          <w:sz w:val="22"/>
          <w:szCs w:val="22"/>
          <w:spacing w:val="-11"/>
        </w:rPr>
        <w:t>病了。而数十年的中国，各个</w:t>
      </w:r>
      <w:r>
        <w:rPr>
          <w:rFonts w:ascii="SimSun" w:hAnsi="SimSun" w:eastAsia="SimSun" w:cs="SimSun"/>
          <w:sz w:val="22"/>
          <w:szCs w:val="22"/>
        </w:rPr>
        <w:t xml:space="preserve"> </w:t>
      </w:r>
      <w:r>
        <w:rPr>
          <w:rFonts w:ascii="SimSun" w:hAnsi="SimSun" w:eastAsia="SimSun" w:cs="SimSun"/>
          <w:sz w:val="22"/>
          <w:szCs w:val="22"/>
          <w:spacing w:val="-10"/>
        </w:rPr>
        <w:t>时期有着各个不同的病，这就是作者要报告的事</w:t>
      </w:r>
      <w:r>
        <w:rPr>
          <w:rFonts w:ascii="SimSun" w:hAnsi="SimSun" w:eastAsia="SimSun" w:cs="SimSun"/>
          <w:sz w:val="22"/>
          <w:szCs w:val="22"/>
          <w:spacing w:val="-11"/>
        </w:rPr>
        <w:t>。”且不说这段话在语法和逻</w:t>
      </w:r>
      <w:r>
        <w:rPr>
          <w:rFonts w:ascii="SimSun" w:hAnsi="SimSun" w:eastAsia="SimSun" w:cs="SimSun"/>
          <w:sz w:val="22"/>
          <w:szCs w:val="22"/>
        </w:rPr>
        <w:t xml:space="preserve"> </w:t>
      </w:r>
      <w:r>
        <w:rPr>
          <w:rFonts w:ascii="SimSun" w:hAnsi="SimSun" w:eastAsia="SimSun" w:cs="SimSun"/>
          <w:sz w:val="22"/>
          <w:szCs w:val="22"/>
          <w:spacing w:val="-10"/>
        </w:rPr>
        <w:t>辑上的不通，单看这种观念，也已经够陈腐了。虽</w:t>
      </w:r>
      <w:r>
        <w:rPr>
          <w:rFonts w:ascii="SimSun" w:hAnsi="SimSun" w:eastAsia="SimSun" w:cs="SimSun"/>
          <w:sz w:val="22"/>
          <w:szCs w:val="22"/>
          <w:spacing w:val="-11"/>
        </w:rPr>
        <w:t>然贾平凹在后记里透露故事</w:t>
      </w:r>
      <w:r>
        <w:rPr>
          <w:rFonts w:ascii="SimSun" w:hAnsi="SimSun" w:eastAsia="SimSun" w:cs="SimSun"/>
          <w:sz w:val="22"/>
          <w:szCs w:val="22"/>
        </w:rPr>
        <w:t xml:space="preserve"> </w:t>
      </w:r>
      <w:r>
        <w:rPr>
          <w:rFonts w:ascii="SimSun" w:hAnsi="SimSun" w:eastAsia="SimSun" w:cs="SimSun"/>
          <w:sz w:val="22"/>
          <w:szCs w:val="22"/>
          <w:spacing w:val="-10"/>
        </w:rPr>
        <w:t>是有真实原型的，但有原型并不能保证作者就不脱离生活，并不能保证作者就</w:t>
      </w:r>
    </w:p>
    <w:p>
      <w:pPr>
        <w:spacing w:line="256" w:lineRule="auto"/>
        <w:sectPr>
          <w:pgSz w:w="8500" w:h="12480"/>
          <w:pgMar w:top="400" w:right="610" w:bottom="400" w:left="660" w:header="0" w:footer="0" w:gutter="0"/>
        </w:sectPr>
        <w:rPr>
          <w:rFonts w:ascii="SimSun" w:hAnsi="SimSun" w:eastAsia="SimSun" w:cs="SimSun"/>
          <w:sz w:val="22"/>
          <w:szCs w:val="22"/>
        </w:rPr>
      </w:pPr>
    </w:p>
    <w:p>
      <w:pPr>
        <w:ind w:left="4000"/>
        <w:spacing w:before="137" w:line="222" w:lineRule="auto"/>
        <w:rPr>
          <w:rFonts w:ascii="SimSun" w:hAnsi="SimSun" w:eastAsia="SimSun" w:cs="SimSun"/>
          <w:sz w:val="22"/>
          <w:szCs w:val="22"/>
        </w:rPr>
      </w:pPr>
      <w:r>
        <w:rPr>
          <w:rFonts w:ascii="SimSun" w:hAnsi="SimSun" w:eastAsia="SimSun" w:cs="SimSun"/>
          <w:sz w:val="22"/>
          <w:szCs w:val="22"/>
          <w:spacing w:val="-24"/>
          <w:w w:val="93"/>
        </w:rPr>
        <w:t>IV</w:t>
      </w:r>
      <w:r>
        <w:rPr>
          <w:rFonts w:ascii="SimSun" w:hAnsi="SimSun" w:eastAsia="SimSun" w:cs="SimSun"/>
          <w:sz w:val="22"/>
          <w:szCs w:val="22"/>
          <w:spacing w:val="20"/>
        </w:rPr>
        <w:t xml:space="preserve"> </w:t>
      </w:r>
      <w:r>
        <w:rPr>
          <w:rFonts w:ascii="SimHei" w:hAnsi="SimHei" w:eastAsia="SimHei" w:cs="SimHei"/>
          <w:sz w:val="22"/>
          <w:szCs w:val="22"/>
          <w:spacing w:val="-24"/>
          <w:w w:val="93"/>
        </w:rPr>
        <w:t>《病相报告》、《高兴》等批判</w:t>
      </w:r>
      <w:r>
        <w:rPr>
          <w:rFonts w:ascii="SimHei" w:hAnsi="SimHei" w:eastAsia="SimHei" w:cs="SimHei"/>
          <w:sz w:val="22"/>
          <w:szCs w:val="22"/>
          <w:spacing w:val="-24"/>
          <w:w w:val="93"/>
        </w:rPr>
        <w:t xml:space="preserve"> </w:t>
      </w:r>
      <w:r>
        <w:rPr>
          <w:rFonts w:ascii="SimSun" w:hAnsi="SimSun" w:eastAsia="SimSun" w:cs="SimSun"/>
          <w:sz w:val="22"/>
          <w:szCs w:val="22"/>
          <w:b/>
          <w:bCs/>
          <w:spacing w:val="-24"/>
          <w:w w:val="93"/>
        </w:rPr>
        <w:t>065</w:t>
      </w:r>
    </w:p>
    <w:p>
      <w:pPr>
        <w:pStyle w:val="BodyText"/>
        <w:spacing w:line="294" w:lineRule="auto"/>
        <w:rPr/>
      </w:pPr>
      <w:r/>
    </w:p>
    <w:p>
      <w:pPr>
        <w:pStyle w:val="BodyText"/>
        <w:spacing w:line="294" w:lineRule="auto"/>
        <w:rPr/>
      </w:pPr>
      <w:r/>
    </w:p>
    <w:p>
      <w:pPr>
        <w:spacing w:before="71" w:line="258" w:lineRule="auto"/>
        <w:jc w:val="both"/>
        <w:rPr>
          <w:rFonts w:ascii="SimSun" w:hAnsi="SimSun" w:eastAsia="SimSun" w:cs="SimSun"/>
          <w:sz w:val="22"/>
          <w:szCs w:val="22"/>
        </w:rPr>
      </w:pPr>
      <w:r>
        <w:rPr>
          <w:rFonts w:ascii="SimSun" w:hAnsi="SimSun" w:eastAsia="SimSun" w:cs="SimSun"/>
          <w:sz w:val="22"/>
          <w:szCs w:val="22"/>
          <w:spacing w:val="-10"/>
        </w:rPr>
        <w:t>不会走上主题先行的捷径。从书中不难看出，贾</w:t>
      </w:r>
      <w:r>
        <w:rPr>
          <w:rFonts w:ascii="SimSun" w:hAnsi="SimSun" w:eastAsia="SimSun" w:cs="SimSun"/>
          <w:sz w:val="22"/>
          <w:szCs w:val="22"/>
          <w:spacing w:val="-11"/>
        </w:rPr>
        <w:t>平凹对于老一代革命者的生活</w:t>
      </w:r>
      <w:r>
        <w:rPr>
          <w:rFonts w:ascii="SimSun" w:hAnsi="SimSun" w:eastAsia="SimSun" w:cs="SimSun"/>
          <w:sz w:val="22"/>
          <w:szCs w:val="22"/>
        </w:rPr>
        <w:t xml:space="preserve">  </w:t>
      </w:r>
      <w:r>
        <w:rPr>
          <w:rFonts w:ascii="SimSun" w:hAnsi="SimSun" w:eastAsia="SimSun" w:cs="SimSun"/>
          <w:sz w:val="22"/>
          <w:szCs w:val="22"/>
          <w:spacing w:val="-10"/>
        </w:rPr>
        <w:t>经历是相当隔膜的，他不但对延安的生活和新</w:t>
      </w:r>
      <w:r>
        <w:rPr>
          <w:rFonts w:ascii="SimSun" w:hAnsi="SimSun" w:eastAsia="SimSun" w:cs="SimSun"/>
          <w:sz w:val="22"/>
          <w:szCs w:val="22"/>
          <w:spacing w:val="-11"/>
        </w:rPr>
        <w:t>中国成立后革命干部的生活了解</w:t>
      </w:r>
      <w:r>
        <w:rPr>
          <w:rFonts w:ascii="SimSun" w:hAnsi="SimSun" w:eastAsia="SimSun" w:cs="SimSun"/>
          <w:sz w:val="22"/>
          <w:szCs w:val="22"/>
        </w:rPr>
        <w:t xml:space="preserve">  </w:t>
      </w:r>
      <w:r>
        <w:rPr>
          <w:rFonts w:ascii="SimSun" w:hAnsi="SimSun" w:eastAsia="SimSun" w:cs="SimSun"/>
          <w:sz w:val="22"/>
          <w:szCs w:val="22"/>
          <w:spacing w:val="-10"/>
        </w:rPr>
        <w:t>甚少，连这方面的书也读得不多，对一部中国革命史也只熟悉到普</w:t>
      </w:r>
      <w:r>
        <w:rPr>
          <w:rFonts w:ascii="SimSun" w:hAnsi="SimSun" w:eastAsia="SimSun" w:cs="SimSun"/>
          <w:sz w:val="22"/>
          <w:szCs w:val="22"/>
          <w:spacing w:val="-11"/>
        </w:rPr>
        <w:t>通大学生的</w:t>
      </w:r>
      <w:r>
        <w:rPr>
          <w:rFonts w:ascii="SimSun" w:hAnsi="SimSun" w:eastAsia="SimSun" w:cs="SimSun"/>
          <w:sz w:val="22"/>
          <w:szCs w:val="22"/>
        </w:rPr>
        <w:t xml:space="preserve">  </w:t>
      </w:r>
      <w:r>
        <w:rPr>
          <w:rFonts w:ascii="SimSun" w:hAnsi="SimSun" w:eastAsia="SimSun" w:cs="SimSun"/>
          <w:sz w:val="22"/>
          <w:szCs w:val="22"/>
          <w:spacing w:val="-10"/>
        </w:rPr>
        <w:t>水平。书里写得很有神韵的和很精彩的段落恰恰是跟革命无关的</w:t>
      </w:r>
      <w:r>
        <w:rPr>
          <w:rFonts w:ascii="SimSun" w:hAnsi="SimSun" w:eastAsia="SimSun" w:cs="SimSun"/>
          <w:sz w:val="22"/>
          <w:szCs w:val="22"/>
          <w:spacing w:val="-11"/>
        </w:rPr>
        <w:t>地方。例如写</w:t>
      </w:r>
      <w:r>
        <w:rPr>
          <w:rFonts w:ascii="SimSun" w:hAnsi="SimSun" w:eastAsia="SimSun" w:cs="SimSun"/>
          <w:sz w:val="22"/>
          <w:szCs w:val="22"/>
        </w:rPr>
        <w:t xml:space="preserve">  </w:t>
      </w:r>
      <w:r>
        <w:rPr>
          <w:rFonts w:ascii="SimSun" w:hAnsi="SimSun" w:eastAsia="SimSun" w:cs="SimSun"/>
          <w:sz w:val="22"/>
          <w:szCs w:val="22"/>
          <w:spacing w:val="-7"/>
        </w:rPr>
        <w:t>现在陕南小镇上的妓女，外面穿一件粉红的风衣</w:t>
      </w:r>
      <w:r>
        <w:rPr>
          <w:rFonts w:ascii="SimSun" w:hAnsi="SimSun" w:eastAsia="SimSun" w:cs="SimSun"/>
          <w:sz w:val="22"/>
          <w:szCs w:val="22"/>
          <w:spacing w:val="-8"/>
        </w:rPr>
        <w:t>，见了男人突然把风衣一张，</w:t>
      </w:r>
      <w:r>
        <w:rPr>
          <w:rFonts w:ascii="SimSun" w:hAnsi="SimSun" w:eastAsia="SimSun" w:cs="SimSun"/>
          <w:sz w:val="22"/>
          <w:szCs w:val="22"/>
        </w:rPr>
        <w:t xml:space="preserve"> </w:t>
      </w:r>
      <w:r>
        <w:rPr>
          <w:rFonts w:ascii="SimSun" w:hAnsi="SimSun" w:eastAsia="SimSun" w:cs="SimSun"/>
          <w:sz w:val="22"/>
          <w:szCs w:val="22"/>
          <w:spacing w:val="-13"/>
        </w:rPr>
        <w:t>里面是白生生的身子，乍着一对奶，张口就问道：“娱乐不?”男人说：“我怕</w:t>
      </w:r>
      <w:r>
        <w:rPr>
          <w:rFonts w:ascii="SimSun" w:hAnsi="SimSun" w:eastAsia="SimSun" w:cs="SimSun"/>
          <w:sz w:val="22"/>
          <w:szCs w:val="22"/>
          <w:spacing w:val="5"/>
        </w:rPr>
        <w:t xml:space="preserve"> </w:t>
      </w:r>
      <w:r>
        <w:rPr>
          <w:rFonts w:ascii="SimSun" w:hAnsi="SimSun" w:eastAsia="SimSun" w:cs="SimSun"/>
          <w:sz w:val="22"/>
          <w:szCs w:val="22"/>
          <w:spacing w:val="-10"/>
        </w:rPr>
        <w:t>病哩!”妓女说：“开水烫了的!”这样的描写才是贾平凹的拿手好戏，这里显</w:t>
      </w:r>
      <w:r>
        <w:rPr>
          <w:rFonts w:ascii="SimSun" w:hAnsi="SimSun" w:eastAsia="SimSun" w:cs="SimSun"/>
          <w:sz w:val="22"/>
          <w:szCs w:val="22"/>
          <w:spacing w:val="1"/>
        </w:rPr>
        <w:t xml:space="preserve">  </w:t>
      </w:r>
      <w:r>
        <w:rPr>
          <w:rFonts w:ascii="SimSun" w:hAnsi="SimSun" w:eastAsia="SimSun" w:cs="SimSun"/>
          <w:sz w:val="22"/>
          <w:szCs w:val="22"/>
          <w:spacing w:val="-10"/>
        </w:rPr>
        <w:t>示出贾平凹对当代下层生活手到擒来的熟悉和高度</w:t>
      </w:r>
      <w:r>
        <w:rPr>
          <w:rFonts w:ascii="SimSun" w:hAnsi="SimSun" w:eastAsia="SimSun" w:cs="SimSun"/>
          <w:sz w:val="22"/>
          <w:szCs w:val="22"/>
          <w:spacing w:val="-11"/>
        </w:rPr>
        <w:t>的提炼能力。而一写到革命</w:t>
      </w:r>
      <w:r>
        <w:rPr>
          <w:rFonts w:ascii="SimSun" w:hAnsi="SimSun" w:eastAsia="SimSun" w:cs="SimSun"/>
          <w:sz w:val="22"/>
          <w:szCs w:val="22"/>
        </w:rPr>
        <w:t xml:space="preserve">  </w:t>
      </w:r>
      <w:r>
        <w:rPr>
          <w:rFonts w:ascii="SimSun" w:hAnsi="SimSun" w:eastAsia="SimSun" w:cs="SimSun"/>
          <w:sz w:val="22"/>
          <w:szCs w:val="22"/>
          <w:spacing w:val="-7"/>
        </w:rPr>
        <w:t>的部分，就几乎没有任何独特的细节，写来写去</w:t>
      </w:r>
      <w:r>
        <w:rPr>
          <w:rFonts w:ascii="SimSun" w:hAnsi="SimSun" w:eastAsia="SimSun" w:cs="SimSun"/>
          <w:sz w:val="22"/>
          <w:szCs w:val="22"/>
          <w:spacing w:val="-8"/>
        </w:rPr>
        <w:t>，无非是革命与人性的冲突，</w:t>
      </w:r>
      <w:r>
        <w:rPr>
          <w:rFonts w:ascii="SimSun" w:hAnsi="SimSun" w:eastAsia="SimSun" w:cs="SimSun"/>
          <w:sz w:val="22"/>
          <w:szCs w:val="22"/>
        </w:rPr>
        <w:t xml:space="preserve"> </w:t>
      </w:r>
      <w:r>
        <w:rPr>
          <w:rFonts w:ascii="SimSun" w:hAnsi="SimSun" w:eastAsia="SimSun" w:cs="SimSun"/>
          <w:sz w:val="22"/>
          <w:szCs w:val="22"/>
          <w:spacing w:val="-10"/>
        </w:rPr>
        <w:t>无非是说革命队伍里有许多肮脏的人和肮脏的事，</w:t>
      </w:r>
      <w:r>
        <w:rPr>
          <w:rFonts w:ascii="SimSun" w:hAnsi="SimSun" w:eastAsia="SimSun" w:cs="SimSun"/>
          <w:sz w:val="22"/>
          <w:szCs w:val="22"/>
          <w:spacing w:val="-11"/>
        </w:rPr>
        <w:t>无非是说那几十年里中国人</w:t>
      </w:r>
      <w:r>
        <w:rPr>
          <w:rFonts w:ascii="SimSun" w:hAnsi="SimSun" w:eastAsia="SimSun" w:cs="SimSun"/>
          <w:sz w:val="22"/>
          <w:szCs w:val="22"/>
        </w:rPr>
        <w:t xml:space="preserve">  </w:t>
      </w:r>
      <w:r>
        <w:rPr>
          <w:rFonts w:ascii="SimSun" w:hAnsi="SimSun" w:eastAsia="SimSun" w:cs="SimSun"/>
          <w:sz w:val="22"/>
          <w:szCs w:val="22"/>
          <w:spacing w:val="-10"/>
        </w:rPr>
        <w:t>都过着牛马不如的生活。这些观念都不是贾平凹发明的</w:t>
      </w:r>
      <w:r>
        <w:rPr>
          <w:rFonts w:ascii="SimSun" w:hAnsi="SimSun" w:eastAsia="SimSun" w:cs="SimSun"/>
          <w:sz w:val="22"/>
          <w:szCs w:val="22"/>
          <w:spacing w:val="-11"/>
        </w:rPr>
        <w:t>，而是高深莫测的“学</w:t>
      </w:r>
      <w:r>
        <w:rPr>
          <w:rFonts w:ascii="SimSun" w:hAnsi="SimSun" w:eastAsia="SimSun" w:cs="SimSun"/>
          <w:sz w:val="22"/>
          <w:szCs w:val="22"/>
        </w:rPr>
        <w:t xml:space="preserve">  </w:t>
      </w:r>
      <w:r>
        <w:rPr>
          <w:rFonts w:ascii="SimSun" w:hAnsi="SimSun" w:eastAsia="SimSun" w:cs="SimSun"/>
          <w:sz w:val="22"/>
          <w:szCs w:val="22"/>
          <w:spacing w:val="-13"/>
        </w:rPr>
        <w:t>术界”、“思想界”传染给贾平凹的，贾平</w:t>
      </w:r>
      <w:r>
        <w:rPr>
          <w:rFonts w:ascii="SimSun" w:hAnsi="SimSun" w:eastAsia="SimSun" w:cs="SimSun"/>
          <w:sz w:val="22"/>
          <w:szCs w:val="22"/>
          <w:spacing w:val="-14"/>
        </w:rPr>
        <w:t>凹企图用自己比较丰厚的生活积累，</w:t>
      </w:r>
      <w:r>
        <w:rPr>
          <w:rFonts w:ascii="SimSun" w:hAnsi="SimSun" w:eastAsia="SimSun" w:cs="SimSun"/>
          <w:sz w:val="22"/>
          <w:szCs w:val="22"/>
        </w:rPr>
        <w:t xml:space="preserve"> </w:t>
      </w:r>
      <w:r>
        <w:rPr>
          <w:rFonts w:ascii="SimSun" w:hAnsi="SimSun" w:eastAsia="SimSun" w:cs="SimSun"/>
          <w:sz w:val="22"/>
          <w:szCs w:val="22"/>
          <w:spacing w:val="-10"/>
        </w:rPr>
        <w:t>去迎合和证明这些观念，然而他换来的，只是故事的苍白</w:t>
      </w:r>
      <w:r>
        <w:rPr>
          <w:rFonts w:ascii="SimSun" w:hAnsi="SimSun" w:eastAsia="SimSun" w:cs="SimSun"/>
          <w:sz w:val="22"/>
          <w:szCs w:val="22"/>
          <w:spacing w:val="-11"/>
        </w:rPr>
        <w:t>和境界的肤浅。如果</w:t>
      </w:r>
      <w:r>
        <w:rPr>
          <w:rFonts w:ascii="SimSun" w:hAnsi="SimSun" w:eastAsia="SimSun" w:cs="SimSun"/>
          <w:sz w:val="22"/>
          <w:szCs w:val="22"/>
        </w:rPr>
        <w:t xml:space="preserve">  </w:t>
      </w:r>
      <w:r>
        <w:rPr>
          <w:rFonts w:ascii="SimSun" w:hAnsi="SimSun" w:eastAsia="SimSun" w:cs="SimSun"/>
          <w:sz w:val="22"/>
          <w:szCs w:val="22"/>
          <w:spacing w:val="-10"/>
        </w:rPr>
        <w:t>说该书在局部上还颇有价值之处的话，那仍然是贾平凹所擅长的情</w:t>
      </w:r>
      <w:r>
        <w:rPr>
          <w:rFonts w:ascii="SimSun" w:hAnsi="SimSun" w:eastAsia="SimSun" w:cs="SimSun"/>
          <w:sz w:val="22"/>
          <w:szCs w:val="22"/>
          <w:spacing w:val="-11"/>
        </w:rPr>
        <w:t>欲对人性的</w:t>
      </w:r>
      <w:r>
        <w:rPr>
          <w:rFonts w:ascii="SimSun" w:hAnsi="SimSun" w:eastAsia="SimSun" w:cs="SimSun"/>
          <w:sz w:val="22"/>
          <w:szCs w:val="22"/>
        </w:rPr>
        <w:t xml:space="preserve">  </w:t>
      </w:r>
      <w:r>
        <w:rPr>
          <w:rFonts w:ascii="SimSun" w:hAnsi="SimSun" w:eastAsia="SimSun" w:cs="SimSun"/>
          <w:sz w:val="22"/>
          <w:szCs w:val="22"/>
          <w:spacing w:val="-12"/>
        </w:rPr>
        <w:t>折磨和浓厚的陕西风俗人情。</w:t>
      </w:r>
    </w:p>
    <w:p>
      <w:pPr>
        <w:ind w:firstLine="430"/>
        <w:spacing w:before="64" w:line="259" w:lineRule="auto"/>
        <w:jc w:val="both"/>
        <w:rPr>
          <w:rFonts w:ascii="SimSun" w:hAnsi="SimSun" w:eastAsia="SimSun" w:cs="SimSun"/>
          <w:sz w:val="22"/>
          <w:szCs w:val="22"/>
        </w:rPr>
      </w:pPr>
      <w:r>
        <w:rPr>
          <w:rFonts w:ascii="SimSun" w:hAnsi="SimSun" w:eastAsia="SimSun" w:cs="SimSun"/>
          <w:sz w:val="22"/>
          <w:szCs w:val="22"/>
          <w:spacing w:val="-10"/>
        </w:rPr>
        <w:t>不知贾平凹是否自揣难以驾驭这类根据观念捏造的故事，他老狐狸般</w:t>
      </w:r>
      <w:r>
        <w:rPr>
          <w:rFonts w:ascii="SimSun" w:hAnsi="SimSun" w:eastAsia="SimSun" w:cs="SimSun"/>
          <w:sz w:val="22"/>
          <w:szCs w:val="22"/>
          <w:spacing w:val="-11"/>
        </w:rPr>
        <w:t>采取</w:t>
      </w:r>
      <w:r>
        <w:rPr>
          <w:rFonts w:ascii="SimSun" w:hAnsi="SimSun" w:eastAsia="SimSun" w:cs="SimSun"/>
          <w:sz w:val="22"/>
          <w:szCs w:val="22"/>
        </w:rPr>
        <w:t xml:space="preserve"> </w:t>
      </w:r>
      <w:r>
        <w:rPr>
          <w:rFonts w:ascii="SimSun" w:hAnsi="SimSun" w:eastAsia="SimSun" w:cs="SimSun"/>
          <w:sz w:val="22"/>
          <w:szCs w:val="22"/>
          <w:spacing w:val="-11"/>
        </w:rPr>
        <w:t>了一个掩人耳目的手法，让作品中的几乎每一个人物分别用第一人称轮流来讲</w:t>
      </w:r>
      <w:r>
        <w:rPr>
          <w:rFonts w:ascii="SimSun" w:hAnsi="SimSun" w:eastAsia="SimSun" w:cs="SimSun"/>
          <w:sz w:val="22"/>
          <w:szCs w:val="22"/>
        </w:rPr>
        <w:t xml:space="preserve">  </w:t>
      </w:r>
      <w:r>
        <w:rPr>
          <w:rFonts w:ascii="SimSun" w:hAnsi="SimSun" w:eastAsia="SimSun" w:cs="SimSun"/>
          <w:sz w:val="22"/>
          <w:szCs w:val="22"/>
          <w:spacing w:val="-10"/>
        </w:rPr>
        <w:t>述这出冗长的闹剧。这种“众声喧哗”的多声部写</w:t>
      </w:r>
      <w:r>
        <w:rPr>
          <w:rFonts w:ascii="SimSun" w:hAnsi="SimSun" w:eastAsia="SimSun" w:cs="SimSun"/>
          <w:sz w:val="22"/>
          <w:szCs w:val="22"/>
          <w:spacing w:val="-11"/>
        </w:rPr>
        <w:t>作技巧，其实在小说界早就</w:t>
      </w:r>
      <w:r>
        <w:rPr>
          <w:rFonts w:ascii="SimSun" w:hAnsi="SimSun" w:eastAsia="SimSun" w:cs="SimSun"/>
          <w:sz w:val="22"/>
          <w:szCs w:val="22"/>
        </w:rPr>
        <w:t xml:space="preserve">  </w:t>
      </w:r>
      <w:r>
        <w:rPr>
          <w:rFonts w:ascii="SimSun" w:hAnsi="SimSun" w:eastAsia="SimSun" w:cs="SimSun"/>
          <w:sz w:val="22"/>
          <w:szCs w:val="22"/>
          <w:spacing w:val="-7"/>
        </w:rPr>
        <w:t>用滥了。高明者借助这一技巧可以加强故事的“复调效果”,引发复杂</w:t>
      </w:r>
      <w:r>
        <w:rPr>
          <w:rFonts w:ascii="SimSun" w:hAnsi="SimSun" w:eastAsia="SimSun" w:cs="SimSun"/>
          <w:sz w:val="22"/>
          <w:szCs w:val="22"/>
          <w:spacing w:val="-8"/>
        </w:rPr>
        <w:t>的审美</w:t>
      </w:r>
      <w:r>
        <w:rPr>
          <w:rFonts w:ascii="SimSun" w:hAnsi="SimSun" w:eastAsia="SimSun" w:cs="SimSun"/>
          <w:sz w:val="22"/>
          <w:szCs w:val="22"/>
        </w:rPr>
        <w:t xml:space="preserve">  </w:t>
      </w:r>
      <w:r>
        <w:rPr>
          <w:rFonts w:ascii="SimSun" w:hAnsi="SimSun" w:eastAsia="SimSun" w:cs="SimSun"/>
          <w:sz w:val="22"/>
          <w:szCs w:val="22"/>
          <w:spacing w:val="-10"/>
        </w:rPr>
        <w:t>趣味。而拙劣的邯郸学步者往往以此遮掩自己写作基本功的欠缺，把</w:t>
      </w:r>
      <w:r>
        <w:rPr>
          <w:rFonts w:ascii="SimSun" w:hAnsi="SimSun" w:eastAsia="SimSun" w:cs="SimSun"/>
          <w:sz w:val="22"/>
          <w:szCs w:val="22"/>
          <w:spacing w:val="-11"/>
        </w:rPr>
        <w:t>胡写乱画</w:t>
      </w:r>
      <w:r>
        <w:rPr>
          <w:rFonts w:ascii="SimSun" w:hAnsi="SimSun" w:eastAsia="SimSun" w:cs="SimSun"/>
          <w:sz w:val="22"/>
          <w:szCs w:val="22"/>
        </w:rPr>
        <w:t xml:space="preserve">  </w:t>
      </w:r>
      <w:r>
        <w:rPr>
          <w:rFonts w:ascii="SimSun" w:hAnsi="SimSun" w:eastAsia="SimSun" w:cs="SimSun"/>
          <w:sz w:val="22"/>
          <w:szCs w:val="22"/>
          <w:spacing w:val="-10"/>
        </w:rPr>
        <w:t>标榜为现代派。贾平凹当然写作功底深厚，这次故意</w:t>
      </w:r>
      <w:r>
        <w:rPr>
          <w:rFonts w:ascii="SimSun" w:hAnsi="SimSun" w:eastAsia="SimSun" w:cs="SimSun"/>
          <w:sz w:val="22"/>
          <w:szCs w:val="22"/>
          <w:spacing w:val="-11"/>
        </w:rPr>
        <w:t>卖个乖，以表示自己既传</w:t>
      </w:r>
      <w:r>
        <w:rPr>
          <w:rFonts w:ascii="SimSun" w:hAnsi="SimSun" w:eastAsia="SimSun" w:cs="SimSun"/>
          <w:sz w:val="22"/>
          <w:szCs w:val="22"/>
        </w:rPr>
        <w:t xml:space="preserve">  </w:t>
      </w:r>
      <w:r>
        <w:rPr>
          <w:rFonts w:ascii="SimSun" w:hAnsi="SimSun" w:eastAsia="SimSun" w:cs="SimSun"/>
          <w:sz w:val="22"/>
          <w:szCs w:val="22"/>
          <w:spacing w:val="-7"/>
        </w:rPr>
        <w:t>统，又现代(见《后记》),这就已然透着心虚了。可是小说的叙述效果却不那</w:t>
      </w:r>
      <w:r>
        <w:rPr>
          <w:rFonts w:ascii="SimSun" w:hAnsi="SimSun" w:eastAsia="SimSun" w:cs="SimSun"/>
          <w:sz w:val="22"/>
          <w:szCs w:val="22"/>
          <w:spacing w:val="4"/>
        </w:rPr>
        <w:t xml:space="preserve">  </w:t>
      </w:r>
      <w:r>
        <w:rPr>
          <w:rFonts w:ascii="SimSun" w:hAnsi="SimSun" w:eastAsia="SimSun" w:cs="SimSun"/>
          <w:sz w:val="22"/>
          <w:szCs w:val="22"/>
          <w:spacing w:val="-10"/>
        </w:rPr>
        <w:t>么尽如人意。七八个讲述人乱哄哄地七嘴八舌不停口，但是并没</w:t>
      </w:r>
      <w:r>
        <w:rPr>
          <w:rFonts w:ascii="SimSun" w:hAnsi="SimSun" w:eastAsia="SimSun" w:cs="SimSun"/>
          <w:sz w:val="22"/>
          <w:szCs w:val="22"/>
          <w:spacing w:val="-11"/>
        </w:rPr>
        <w:t>有显露出他们</w:t>
      </w:r>
      <w:r>
        <w:rPr>
          <w:rFonts w:ascii="SimSun" w:hAnsi="SimSun" w:eastAsia="SimSun" w:cs="SimSun"/>
          <w:sz w:val="22"/>
          <w:szCs w:val="22"/>
        </w:rPr>
        <w:t xml:space="preserve">  </w:t>
      </w:r>
      <w:r>
        <w:rPr>
          <w:rFonts w:ascii="SimSun" w:hAnsi="SimSun" w:eastAsia="SimSun" w:cs="SimSun"/>
          <w:sz w:val="22"/>
          <w:szCs w:val="22"/>
          <w:spacing w:val="-7"/>
        </w:rPr>
        <w:t>之间有多少本质上的不同，好像他们都在写小说</w:t>
      </w:r>
      <w:r>
        <w:rPr>
          <w:rFonts w:ascii="SimSun" w:hAnsi="SimSun" w:eastAsia="SimSun" w:cs="SimSun"/>
          <w:sz w:val="22"/>
          <w:szCs w:val="22"/>
          <w:spacing w:val="-8"/>
        </w:rPr>
        <w:t>，又好像他们都在写回忆录，</w:t>
      </w:r>
      <w:r>
        <w:rPr>
          <w:rFonts w:ascii="SimSun" w:hAnsi="SimSun" w:eastAsia="SimSun" w:cs="SimSun"/>
          <w:sz w:val="22"/>
          <w:szCs w:val="22"/>
        </w:rPr>
        <w:t xml:space="preserve"> </w:t>
      </w:r>
      <w:r>
        <w:rPr>
          <w:rFonts w:ascii="SimSun" w:hAnsi="SimSun" w:eastAsia="SimSun" w:cs="SimSun"/>
          <w:sz w:val="22"/>
          <w:szCs w:val="22"/>
          <w:spacing w:val="-10"/>
        </w:rPr>
        <w:t>又好像他们都在摆龙门阵，又好像他们都在内心独</w:t>
      </w:r>
      <w:r>
        <w:rPr>
          <w:rFonts w:ascii="SimSun" w:hAnsi="SimSun" w:eastAsia="SimSun" w:cs="SimSun"/>
          <w:sz w:val="22"/>
          <w:szCs w:val="22"/>
          <w:spacing w:val="-11"/>
        </w:rPr>
        <w:t>白。其实都是贾平凹在摆弄</w:t>
      </w:r>
      <w:r>
        <w:rPr>
          <w:rFonts w:ascii="SimSun" w:hAnsi="SimSun" w:eastAsia="SimSun" w:cs="SimSun"/>
          <w:sz w:val="22"/>
          <w:szCs w:val="22"/>
        </w:rPr>
        <w:t xml:space="preserve">  </w:t>
      </w:r>
      <w:r>
        <w:rPr>
          <w:rFonts w:ascii="SimSun" w:hAnsi="SimSun" w:eastAsia="SimSun" w:cs="SimSun"/>
          <w:sz w:val="22"/>
          <w:szCs w:val="22"/>
          <w:spacing w:val="-10"/>
        </w:rPr>
        <w:t>他们的舌头，他们的话没有身份的区别、职业的区别、年龄的区别、地</w:t>
      </w:r>
      <w:r>
        <w:rPr>
          <w:rFonts w:ascii="SimSun" w:hAnsi="SimSun" w:eastAsia="SimSun" w:cs="SimSun"/>
          <w:sz w:val="22"/>
          <w:szCs w:val="22"/>
          <w:spacing w:val="-11"/>
        </w:rPr>
        <w:t>域的区</w:t>
      </w:r>
      <w:r>
        <w:rPr>
          <w:rFonts w:ascii="SimSun" w:hAnsi="SimSun" w:eastAsia="SimSun" w:cs="SimSun"/>
          <w:sz w:val="22"/>
          <w:szCs w:val="22"/>
        </w:rPr>
        <w:t xml:space="preserve">  </w:t>
      </w:r>
      <w:r>
        <w:rPr>
          <w:rFonts w:ascii="SimSun" w:hAnsi="SimSun" w:eastAsia="SimSun" w:cs="SimSun"/>
          <w:sz w:val="22"/>
          <w:szCs w:val="22"/>
          <w:spacing w:val="-7"/>
        </w:rPr>
        <w:t>别和性格的区别，尤其重要的是，他们所讲述的故事没有“复调效果</w:t>
      </w:r>
      <w:r>
        <w:rPr>
          <w:rFonts w:ascii="SimSun" w:hAnsi="SimSun" w:eastAsia="SimSun" w:cs="SimSun"/>
          <w:sz w:val="22"/>
          <w:szCs w:val="22"/>
          <w:spacing w:val="-8"/>
        </w:rPr>
        <w:t>”,给人</w:t>
      </w:r>
      <w:r>
        <w:rPr>
          <w:rFonts w:ascii="SimSun" w:hAnsi="SimSun" w:eastAsia="SimSun" w:cs="SimSun"/>
          <w:sz w:val="22"/>
          <w:szCs w:val="22"/>
        </w:rPr>
        <w:t xml:space="preserve">  </w:t>
      </w:r>
      <w:r>
        <w:rPr>
          <w:rFonts w:ascii="SimSun" w:hAnsi="SimSun" w:eastAsia="SimSun" w:cs="SimSun"/>
          <w:sz w:val="22"/>
          <w:szCs w:val="22"/>
          <w:spacing w:val="-10"/>
        </w:rPr>
        <w:t>一种“凑够了字数算”的感觉。按照这样的写法，书中</w:t>
      </w:r>
      <w:r>
        <w:rPr>
          <w:rFonts w:ascii="SimSun" w:hAnsi="SimSun" w:eastAsia="SimSun" w:cs="SimSun"/>
          <w:sz w:val="22"/>
          <w:szCs w:val="22"/>
          <w:spacing w:val="-11"/>
        </w:rPr>
        <w:t>的妓女也可以来说上一</w:t>
      </w:r>
      <w:r>
        <w:rPr>
          <w:rFonts w:ascii="SimSun" w:hAnsi="SimSun" w:eastAsia="SimSun" w:cs="SimSun"/>
          <w:sz w:val="22"/>
          <w:szCs w:val="22"/>
        </w:rPr>
        <w:t xml:space="preserve">  </w:t>
      </w:r>
      <w:r>
        <w:rPr>
          <w:rFonts w:ascii="SimSun" w:hAnsi="SimSun" w:eastAsia="SimSun" w:cs="SimSun"/>
          <w:sz w:val="22"/>
          <w:szCs w:val="22"/>
          <w:spacing w:val="-10"/>
        </w:rPr>
        <w:t>章，书中的狗啊驴啊，都可以来说上一章。不过虽然</w:t>
      </w:r>
      <w:r>
        <w:rPr>
          <w:rFonts w:ascii="SimSun" w:hAnsi="SimSun" w:eastAsia="SimSun" w:cs="SimSun"/>
          <w:sz w:val="22"/>
          <w:szCs w:val="22"/>
          <w:spacing w:val="-11"/>
        </w:rPr>
        <w:t>贾平凹的这个叙述策略是</w:t>
      </w:r>
      <w:r>
        <w:rPr>
          <w:rFonts w:ascii="SimSun" w:hAnsi="SimSun" w:eastAsia="SimSun" w:cs="SimSun"/>
          <w:sz w:val="22"/>
          <w:szCs w:val="22"/>
        </w:rPr>
        <w:t xml:space="preserve">  </w:t>
      </w:r>
      <w:r>
        <w:rPr>
          <w:rFonts w:ascii="SimSun" w:hAnsi="SimSun" w:eastAsia="SimSun" w:cs="SimSun"/>
          <w:sz w:val="22"/>
          <w:szCs w:val="22"/>
          <w:spacing w:val="-10"/>
        </w:rPr>
        <w:t>失败的，我们仍然可以从他的叙述框架里发现他没有</w:t>
      </w:r>
      <w:r>
        <w:rPr>
          <w:rFonts w:ascii="SimSun" w:hAnsi="SimSun" w:eastAsia="SimSun" w:cs="SimSun"/>
          <w:sz w:val="22"/>
          <w:szCs w:val="22"/>
          <w:spacing w:val="-11"/>
        </w:rPr>
        <w:t>夹好的狐狸尾巴。在书前</w:t>
      </w:r>
      <w:r>
        <w:rPr>
          <w:rFonts w:ascii="SimSun" w:hAnsi="SimSun" w:eastAsia="SimSun" w:cs="SimSun"/>
          <w:sz w:val="22"/>
          <w:szCs w:val="22"/>
        </w:rPr>
        <w:t xml:space="preserve">  </w:t>
      </w:r>
      <w:r>
        <w:rPr>
          <w:rFonts w:ascii="SimSun" w:hAnsi="SimSun" w:eastAsia="SimSun" w:cs="SimSun"/>
          <w:sz w:val="22"/>
          <w:szCs w:val="22"/>
          <w:spacing w:val="-10"/>
        </w:rPr>
        <w:t>的“人物介绍”中列出的八个人里，唯独韩文没有作为</w:t>
      </w:r>
      <w:r>
        <w:rPr>
          <w:rFonts w:ascii="SimSun" w:hAnsi="SimSun" w:eastAsia="SimSun" w:cs="SimSun"/>
          <w:sz w:val="22"/>
          <w:szCs w:val="22"/>
          <w:spacing w:val="-11"/>
        </w:rPr>
        <w:t>叙述人出场。这个韩文</w:t>
      </w:r>
      <w:r>
        <w:rPr>
          <w:rFonts w:ascii="SimSun" w:hAnsi="SimSun" w:eastAsia="SimSun" w:cs="SimSun"/>
          <w:sz w:val="22"/>
          <w:szCs w:val="22"/>
        </w:rPr>
        <w:t xml:space="preserve">  </w:t>
      </w:r>
      <w:r>
        <w:rPr>
          <w:rFonts w:ascii="SimSun" w:hAnsi="SimSun" w:eastAsia="SimSun" w:cs="SimSun"/>
          <w:sz w:val="22"/>
          <w:szCs w:val="22"/>
          <w:spacing w:val="-10"/>
        </w:rPr>
        <w:t>在书中的作用是“破坏”男女主人公胡方与江岚的爱情。他本是二人</w:t>
      </w:r>
      <w:r>
        <w:rPr>
          <w:rFonts w:ascii="SimSun" w:hAnsi="SimSun" w:eastAsia="SimSun" w:cs="SimSun"/>
          <w:sz w:val="22"/>
          <w:szCs w:val="22"/>
          <w:spacing w:val="-11"/>
        </w:rPr>
        <w:t>的朋友和</w:t>
      </w:r>
      <w:r>
        <w:rPr>
          <w:rFonts w:ascii="SimSun" w:hAnsi="SimSun" w:eastAsia="SimSun" w:cs="SimSun"/>
          <w:sz w:val="22"/>
          <w:szCs w:val="22"/>
        </w:rPr>
        <w:t xml:space="preserve">  </w:t>
      </w:r>
      <w:r>
        <w:rPr>
          <w:rFonts w:ascii="SimSun" w:hAnsi="SimSun" w:eastAsia="SimSun" w:cs="SimSun"/>
          <w:sz w:val="22"/>
          <w:szCs w:val="22"/>
          <w:spacing w:val="-7"/>
        </w:rPr>
        <w:t>战友，在胡方离开陕北并据说牺牲后，他跟江岚</w:t>
      </w:r>
      <w:r>
        <w:rPr>
          <w:rFonts w:ascii="SimSun" w:hAnsi="SimSun" w:eastAsia="SimSun" w:cs="SimSun"/>
          <w:sz w:val="22"/>
          <w:szCs w:val="22"/>
          <w:spacing w:val="-8"/>
        </w:rPr>
        <w:t>结了婚，但是江岚并不爱他。</w:t>
      </w:r>
      <w:r>
        <w:rPr>
          <w:rFonts w:ascii="SimSun" w:hAnsi="SimSun" w:eastAsia="SimSun" w:cs="SimSun"/>
          <w:sz w:val="22"/>
          <w:szCs w:val="22"/>
        </w:rPr>
        <w:t xml:space="preserve"> </w:t>
      </w:r>
      <w:r>
        <w:rPr>
          <w:rFonts w:ascii="SimSun" w:hAnsi="SimSun" w:eastAsia="SimSun" w:cs="SimSun"/>
          <w:sz w:val="22"/>
          <w:szCs w:val="22"/>
          <w:spacing w:val="-10"/>
        </w:rPr>
        <w:t>其实若从“复调”的意义上说，韩文的叙述恰恰是站在观照胡方与江岚真实关</w:t>
      </w:r>
    </w:p>
    <w:p>
      <w:pPr>
        <w:spacing w:line="259" w:lineRule="auto"/>
        <w:sectPr>
          <w:pgSz w:w="8500" w:h="12480"/>
          <w:pgMar w:top="400" w:right="680" w:bottom="400" w:left="589" w:header="0" w:footer="0" w:gutter="0"/>
        </w:sectPr>
        <w:rPr>
          <w:rFonts w:ascii="SimSun" w:hAnsi="SimSun" w:eastAsia="SimSun" w:cs="SimSun"/>
          <w:sz w:val="22"/>
          <w:szCs w:val="22"/>
        </w:rPr>
      </w:pPr>
    </w:p>
    <w:p>
      <w:pPr>
        <w:ind w:left="112"/>
        <w:spacing w:before="117" w:line="222" w:lineRule="auto"/>
        <w:rPr>
          <w:rFonts w:ascii="SimHei" w:hAnsi="SimHei" w:eastAsia="SimHei" w:cs="SimHei"/>
          <w:sz w:val="22"/>
          <w:szCs w:val="22"/>
        </w:rPr>
      </w:pPr>
      <w:r>
        <w:rPr>
          <w:rFonts w:ascii="SimSun" w:hAnsi="SimSun" w:eastAsia="SimSun" w:cs="SimSun"/>
          <w:sz w:val="22"/>
          <w:szCs w:val="22"/>
          <w:b/>
          <w:bCs/>
          <w:spacing w:val="-27"/>
        </w:rPr>
        <w:t>066</w:t>
      </w:r>
      <w:r>
        <w:rPr>
          <w:rFonts w:ascii="SimSun" w:hAnsi="SimSun" w:eastAsia="SimSun" w:cs="SimSun"/>
          <w:sz w:val="22"/>
          <w:szCs w:val="22"/>
          <w:spacing w:val="-27"/>
        </w:rPr>
        <w:t xml:space="preserve"> </w:t>
      </w:r>
      <w:r>
        <w:rPr>
          <w:rFonts w:ascii="SimHei" w:hAnsi="SimHei" w:eastAsia="SimHei" w:cs="SimHei"/>
          <w:sz w:val="22"/>
          <w:szCs w:val="22"/>
          <w:spacing w:val="-27"/>
        </w:rPr>
        <w:t>贾平凹创作问题批判</w:t>
      </w:r>
    </w:p>
    <w:p>
      <w:pPr>
        <w:pStyle w:val="BodyText"/>
        <w:spacing w:line="295" w:lineRule="auto"/>
        <w:rPr/>
      </w:pPr>
      <w:r/>
    </w:p>
    <w:p>
      <w:pPr>
        <w:pStyle w:val="BodyText"/>
        <w:spacing w:line="295" w:lineRule="auto"/>
        <w:rPr/>
      </w:pPr>
      <w:r/>
    </w:p>
    <w:p>
      <w:pPr>
        <w:ind w:left="110" w:right="90"/>
        <w:spacing w:before="72" w:line="255" w:lineRule="auto"/>
        <w:jc w:val="both"/>
        <w:rPr>
          <w:rFonts w:ascii="SimSun" w:hAnsi="SimSun" w:eastAsia="SimSun" w:cs="SimSun"/>
          <w:sz w:val="22"/>
          <w:szCs w:val="22"/>
        </w:rPr>
      </w:pPr>
      <w:r>
        <w:rPr>
          <w:rFonts w:ascii="SimSun" w:hAnsi="SimSun" w:eastAsia="SimSun" w:cs="SimSun"/>
          <w:sz w:val="22"/>
          <w:szCs w:val="22"/>
          <w:spacing w:val="-11"/>
        </w:rPr>
        <w:t>系的一个独特视角。但是他却被剥夺了叙述权，任由别人讲述他的可笑的善良</w:t>
      </w:r>
      <w:r>
        <w:rPr>
          <w:rFonts w:ascii="SimSun" w:hAnsi="SimSun" w:eastAsia="SimSun" w:cs="SimSun"/>
          <w:sz w:val="22"/>
          <w:szCs w:val="22"/>
          <w:spacing w:val="9"/>
        </w:rPr>
        <w:t xml:space="preserve"> </w:t>
      </w:r>
      <w:r>
        <w:rPr>
          <w:rFonts w:ascii="SimSun" w:hAnsi="SimSun" w:eastAsia="SimSun" w:cs="SimSun"/>
          <w:sz w:val="22"/>
          <w:szCs w:val="22"/>
          <w:spacing w:val="-10"/>
        </w:rPr>
        <w:t>和可怜的无能。不论贾平凹是有意设计还是粗心疏漏，</w:t>
      </w:r>
      <w:r>
        <w:rPr>
          <w:rFonts w:ascii="SimSun" w:hAnsi="SimSun" w:eastAsia="SimSun" w:cs="SimSun"/>
          <w:sz w:val="22"/>
          <w:szCs w:val="22"/>
          <w:spacing w:val="-11"/>
        </w:rPr>
        <w:t>这都说明贾平凹始终不</w:t>
      </w:r>
      <w:r>
        <w:rPr>
          <w:rFonts w:ascii="SimSun" w:hAnsi="SimSun" w:eastAsia="SimSun" w:cs="SimSun"/>
          <w:sz w:val="22"/>
          <w:szCs w:val="22"/>
        </w:rPr>
        <w:t xml:space="preserve"> </w:t>
      </w:r>
      <w:r>
        <w:rPr>
          <w:rFonts w:ascii="SimSun" w:hAnsi="SimSun" w:eastAsia="SimSun" w:cs="SimSun"/>
          <w:sz w:val="22"/>
          <w:szCs w:val="22"/>
          <w:spacing w:val="-4"/>
        </w:rPr>
        <w:t>能进入革命话语内部去观察和讲述革命，而只能在革命的外边和背后指指点</w:t>
      </w:r>
      <w:r>
        <w:rPr>
          <w:rFonts w:ascii="SimSun" w:hAnsi="SimSun" w:eastAsia="SimSun" w:cs="SimSun"/>
          <w:sz w:val="22"/>
          <w:szCs w:val="22"/>
          <w:spacing w:val="10"/>
        </w:rPr>
        <w:t xml:space="preserve"> </w:t>
      </w:r>
      <w:r>
        <w:rPr>
          <w:rFonts w:ascii="SimSun" w:hAnsi="SimSun" w:eastAsia="SimSun" w:cs="SimSun"/>
          <w:sz w:val="22"/>
          <w:szCs w:val="22"/>
          <w:spacing w:val="-10"/>
        </w:rPr>
        <w:t>点。形式上的花里胡哨，加倍表明了贾平凹面对“重大</w:t>
      </w:r>
      <w:r>
        <w:rPr>
          <w:rFonts w:ascii="SimSun" w:hAnsi="SimSun" w:eastAsia="SimSun" w:cs="SimSun"/>
          <w:sz w:val="22"/>
          <w:szCs w:val="22"/>
          <w:spacing w:val="-11"/>
        </w:rPr>
        <w:t>题材”的力不从心和不</w:t>
      </w:r>
      <w:r>
        <w:rPr>
          <w:rFonts w:ascii="SimSun" w:hAnsi="SimSun" w:eastAsia="SimSun" w:cs="SimSun"/>
          <w:sz w:val="22"/>
          <w:szCs w:val="22"/>
        </w:rPr>
        <w:t xml:space="preserve"> </w:t>
      </w:r>
      <w:r>
        <w:rPr>
          <w:rFonts w:ascii="SimSun" w:hAnsi="SimSun" w:eastAsia="SimSun" w:cs="SimSun"/>
          <w:sz w:val="22"/>
          <w:szCs w:val="22"/>
          <w:spacing w:val="-19"/>
        </w:rPr>
        <w:t>自量力。</w:t>
      </w:r>
    </w:p>
    <w:p>
      <w:pPr>
        <w:ind w:firstLine="529"/>
        <w:spacing w:before="42" w:line="259" w:lineRule="auto"/>
        <w:jc w:val="both"/>
        <w:rPr>
          <w:rFonts w:ascii="SimSun" w:hAnsi="SimSun" w:eastAsia="SimSun" w:cs="SimSun"/>
          <w:sz w:val="22"/>
          <w:szCs w:val="22"/>
        </w:rPr>
      </w:pPr>
      <w:r>
        <w:rPr>
          <w:rFonts w:ascii="SimSun" w:hAnsi="SimSun" w:eastAsia="SimSun" w:cs="SimSun"/>
          <w:sz w:val="22"/>
          <w:szCs w:val="22"/>
          <w:spacing w:val="-10"/>
        </w:rPr>
        <w:t>作为一个声望卓著的小说家，贾平凹的语言本是具有独到魅力的。然而由</w:t>
      </w:r>
      <w:r>
        <w:rPr>
          <w:rFonts w:ascii="SimSun" w:hAnsi="SimSun" w:eastAsia="SimSun" w:cs="SimSun"/>
          <w:sz w:val="22"/>
          <w:szCs w:val="22"/>
          <w:spacing w:val="3"/>
        </w:rPr>
        <w:t xml:space="preserve"> </w:t>
      </w:r>
      <w:r>
        <w:rPr>
          <w:rFonts w:ascii="SimSun" w:hAnsi="SimSun" w:eastAsia="SimSun" w:cs="SimSun"/>
          <w:sz w:val="22"/>
          <w:szCs w:val="22"/>
          <w:spacing w:val="-4"/>
        </w:rPr>
        <w:t>于叙述手法的错误选择，该书的语言极为混乱和马虎。首先，书</w:t>
      </w:r>
      <w:r>
        <w:rPr>
          <w:rFonts w:ascii="SimSun" w:hAnsi="SimSun" w:eastAsia="SimSun" w:cs="SimSun"/>
          <w:sz w:val="22"/>
          <w:szCs w:val="22"/>
          <w:spacing w:val="-5"/>
        </w:rPr>
        <w:t>名就有问题。</w:t>
      </w:r>
      <w:r>
        <w:rPr>
          <w:rFonts w:ascii="SimSun" w:hAnsi="SimSun" w:eastAsia="SimSun" w:cs="SimSun"/>
          <w:sz w:val="22"/>
          <w:szCs w:val="22"/>
        </w:rPr>
        <w:t xml:space="preserve"> </w:t>
      </w:r>
      <w:r>
        <w:rPr>
          <w:rFonts w:ascii="SimSun" w:hAnsi="SimSun" w:eastAsia="SimSun" w:cs="SimSun"/>
          <w:sz w:val="22"/>
          <w:szCs w:val="22"/>
          <w:spacing w:val="-7"/>
        </w:rPr>
        <w:t>词典里只有“病象”一词，哪里来的“病相”?贾平凹或许可以</w:t>
      </w:r>
      <w:r>
        <w:rPr>
          <w:rFonts w:ascii="SimSun" w:hAnsi="SimSun" w:eastAsia="SimSun" w:cs="SimSun"/>
          <w:sz w:val="22"/>
          <w:szCs w:val="22"/>
          <w:spacing w:val="-8"/>
        </w:rPr>
        <w:t>红着脸辩解说：</w:t>
      </w:r>
      <w:r>
        <w:rPr>
          <w:rFonts w:ascii="SimSun" w:hAnsi="SimSun" w:eastAsia="SimSun" w:cs="SimSun"/>
          <w:sz w:val="22"/>
          <w:szCs w:val="22"/>
        </w:rPr>
        <w:t xml:space="preserve"> </w:t>
      </w:r>
      <w:r>
        <w:rPr>
          <w:rFonts w:ascii="SimSun" w:hAnsi="SimSun" w:eastAsia="SimSun" w:cs="SimSun"/>
          <w:sz w:val="22"/>
          <w:szCs w:val="22"/>
          <w:spacing w:val="-10"/>
        </w:rPr>
        <w:t>“病相”是指病的“外部表现”,是“相貌”的“相”。然而在这里，“</w:t>
      </w:r>
      <w:r>
        <w:rPr>
          <w:rFonts w:ascii="SimSun" w:hAnsi="SimSun" w:eastAsia="SimSun" w:cs="SimSun"/>
          <w:sz w:val="22"/>
          <w:szCs w:val="22"/>
          <w:spacing w:val="-11"/>
        </w:rPr>
        <w:t>相”跟</w:t>
      </w:r>
      <w:r>
        <w:rPr>
          <w:rFonts w:ascii="SimSun" w:hAnsi="SimSun" w:eastAsia="SimSun" w:cs="SimSun"/>
          <w:sz w:val="22"/>
          <w:szCs w:val="22"/>
        </w:rPr>
        <w:t xml:space="preserve">  </w:t>
      </w:r>
      <w:r>
        <w:rPr>
          <w:rFonts w:ascii="SimSun" w:hAnsi="SimSun" w:eastAsia="SimSun" w:cs="SimSun"/>
          <w:sz w:val="22"/>
          <w:szCs w:val="22"/>
          <w:spacing w:val="-7"/>
        </w:rPr>
        <w:t>“象”是不能通用的。而根据小说内容和“病相报告”这个词组的意</w:t>
      </w:r>
      <w:r>
        <w:rPr>
          <w:rFonts w:ascii="SimSun" w:hAnsi="SimSun" w:eastAsia="SimSun" w:cs="SimSun"/>
          <w:sz w:val="22"/>
          <w:szCs w:val="22"/>
          <w:spacing w:val="-8"/>
        </w:rPr>
        <w:t>思，贾平</w:t>
      </w:r>
      <w:r>
        <w:rPr>
          <w:rFonts w:ascii="SimSun" w:hAnsi="SimSun" w:eastAsia="SimSun" w:cs="SimSun"/>
          <w:sz w:val="22"/>
          <w:szCs w:val="22"/>
        </w:rPr>
        <w:t xml:space="preserve">  </w:t>
      </w:r>
      <w:r>
        <w:rPr>
          <w:rFonts w:ascii="SimSun" w:hAnsi="SimSun" w:eastAsia="SimSun" w:cs="SimSun"/>
          <w:sz w:val="22"/>
          <w:szCs w:val="22"/>
          <w:spacing w:val="-10"/>
        </w:rPr>
        <w:t>凹的本意就是“病象”。贾平凹咬文嚼字的功夫是很</w:t>
      </w:r>
      <w:r>
        <w:rPr>
          <w:rFonts w:ascii="SimSun" w:hAnsi="SimSun" w:eastAsia="SimSun" w:cs="SimSun"/>
          <w:sz w:val="22"/>
          <w:szCs w:val="22"/>
          <w:spacing w:val="-11"/>
        </w:rPr>
        <w:t>深的，却犯了这么个错误，</w:t>
      </w:r>
      <w:r>
        <w:rPr>
          <w:rFonts w:ascii="SimSun" w:hAnsi="SimSun" w:eastAsia="SimSun" w:cs="SimSun"/>
          <w:sz w:val="22"/>
          <w:szCs w:val="22"/>
        </w:rPr>
        <w:t xml:space="preserve"> </w:t>
      </w:r>
      <w:r>
        <w:rPr>
          <w:rFonts w:ascii="SimSun" w:hAnsi="SimSun" w:eastAsia="SimSun" w:cs="SimSun"/>
          <w:sz w:val="22"/>
          <w:szCs w:val="22"/>
          <w:spacing w:val="-8"/>
        </w:rPr>
        <w:t>虽然没什么大不了，可是错在书名上，说明创作态度有“倨傲”之嫌。人物介</w:t>
      </w:r>
      <w:r>
        <w:rPr>
          <w:rFonts w:ascii="SimSun" w:hAnsi="SimSun" w:eastAsia="SimSun" w:cs="SimSun"/>
          <w:sz w:val="22"/>
          <w:szCs w:val="22"/>
          <w:spacing w:val="6"/>
        </w:rPr>
        <w:t xml:space="preserve">  </w:t>
      </w:r>
      <w:r>
        <w:rPr>
          <w:rFonts w:ascii="SimSun" w:hAnsi="SimSun" w:eastAsia="SimSun" w:cs="SimSun"/>
          <w:sz w:val="22"/>
          <w:szCs w:val="22"/>
          <w:spacing w:val="-4"/>
        </w:rPr>
        <w:t>绍中，说胡方去陕南游击大队后，江岚同韩文到了“东北战区”,而书中这段</w:t>
      </w:r>
      <w:r>
        <w:rPr>
          <w:rFonts w:ascii="SimSun" w:hAnsi="SimSun" w:eastAsia="SimSun" w:cs="SimSun"/>
          <w:sz w:val="22"/>
          <w:szCs w:val="22"/>
          <w:spacing w:val="1"/>
        </w:rPr>
        <w:t xml:space="preserve">  </w:t>
      </w:r>
      <w:r>
        <w:rPr>
          <w:rFonts w:ascii="SimSun" w:hAnsi="SimSun" w:eastAsia="SimSun" w:cs="SimSun"/>
          <w:sz w:val="22"/>
          <w:szCs w:val="22"/>
          <w:spacing w:val="-4"/>
        </w:rPr>
        <w:t>故事的时间是延安整风，那时东北还是日寇统治下的“满洲国”,哪来的“东</w:t>
      </w:r>
      <w:r>
        <w:rPr>
          <w:rFonts w:ascii="SimSun" w:hAnsi="SimSun" w:eastAsia="SimSun" w:cs="SimSun"/>
          <w:sz w:val="22"/>
          <w:szCs w:val="22"/>
          <w:spacing w:val="7"/>
        </w:rPr>
        <w:t xml:space="preserve">  </w:t>
      </w:r>
      <w:r>
        <w:rPr>
          <w:rFonts w:ascii="SimSun" w:hAnsi="SimSun" w:eastAsia="SimSun" w:cs="SimSun"/>
          <w:sz w:val="22"/>
          <w:szCs w:val="22"/>
          <w:spacing w:val="-1"/>
        </w:rPr>
        <w:t>北战区”?江岚情欲大发时命令韩文说：“你权当在强暴我”,须知那个时代</w:t>
      </w:r>
      <w:r>
        <w:rPr>
          <w:rFonts w:ascii="SimSun" w:hAnsi="SimSun" w:eastAsia="SimSun" w:cs="SimSun"/>
          <w:sz w:val="22"/>
          <w:szCs w:val="22"/>
          <w:spacing w:val="6"/>
        </w:rPr>
        <w:t xml:space="preserve">  </w:t>
      </w:r>
      <w:r>
        <w:rPr>
          <w:rFonts w:ascii="SimSun" w:hAnsi="SimSun" w:eastAsia="SimSun" w:cs="SimSun"/>
          <w:sz w:val="22"/>
          <w:szCs w:val="22"/>
          <w:spacing w:val="-13"/>
        </w:rPr>
        <w:t>“强暴”一词还根本不能当作“强奸”用。还有胡方说因为身上有戒</w:t>
      </w:r>
      <w:r>
        <w:rPr>
          <w:rFonts w:ascii="SimSun" w:hAnsi="SimSun" w:eastAsia="SimSun" w:cs="SimSun"/>
          <w:sz w:val="22"/>
          <w:szCs w:val="22"/>
          <w:spacing w:val="-14"/>
        </w:rPr>
        <w:t>指，“现在</w:t>
      </w:r>
      <w:r>
        <w:rPr>
          <w:rFonts w:ascii="SimSun" w:hAnsi="SimSun" w:eastAsia="SimSun" w:cs="SimSun"/>
          <w:sz w:val="22"/>
          <w:szCs w:val="22"/>
        </w:rPr>
        <w:t xml:space="preserve">  </w:t>
      </w:r>
      <w:r>
        <w:rPr>
          <w:rFonts w:ascii="SimSun" w:hAnsi="SimSun" w:eastAsia="SimSun" w:cs="SimSun"/>
          <w:sz w:val="22"/>
          <w:szCs w:val="22"/>
          <w:spacing w:val="-6"/>
        </w:rPr>
        <w:t>是坐不成飞机了，</w:t>
      </w:r>
      <w:r>
        <w:rPr>
          <w:rFonts w:ascii="SimSun" w:hAnsi="SimSun" w:eastAsia="SimSun" w:cs="SimSun"/>
          <w:sz w:val="22"/>
          <w:szCs w:val="22"/>
          <w:spacing w:val="-39"/>
        </w:rPr>
        <w:t xml:space="preserve"> </w:t>
      </w:r>
      <w:r>
        <w:rPr>
          <w:rFonts w:ascii="SimSun" w:hAnsi="SimSun" w:eastAsia="SimSun" w:cs="SimSun"/>
          <w:sz w:val="22"/>
          <w:szCs w:val="22"/>
          <w:spacing w:val="-6"/>
        </w:rPr>
        <w:t>一过安检，仪器就会响”,那时“文革”还没有结束，胡方</w:t>
      </w:r>
      <w:r>
        <w:rPr>
          <w:rFonts w:ascii="SimSun" w:hAnsi="SimSun" w:eastAsia="SimSun" w:cs="SimSun"/>
          <w:sz w:val="22"/>
          <w:szCs w:val="22"/>
        </w:rPr>
        <w:t xml:space="preserve">  </w:t>
      </w:r>
      <w:r>
        <w:rPr>
          <w:rFonts w:ascii="SimSun" w:hAnsi="SimSun" w:eastAsia="SimSun" w:cs="SimSun"/>
          <w:sz w:val="22"/>
          <w:szCs w:val="22"/>
          <w:spacing w:val="3"/>
        </w:rPr>
        <w:t>怎么会联想到飞机场的安检?这分明是21世纪的贾</w:t>
      </w:r>
      <w:r>
        <w:rPr>
          <w:rFonts w:ascii="SimSun" w:hAnsi="SimSun" w:eastAsia="SimSun" w:cs="SimSun"/>
          <w:sz w:val="22"/>
          <w:szCs w:val="22"/>
          <w:spacing w:val="2"/>
        </w:rPr>
        <w:t>平凹的想法。还有把“公</w:t>
      </w:r>
      <w:r>
        <w:rPr>
          <w:rFonts w:ascii="SimSun" w:hAnsi="SimSun" w:eastAsia="SimSun" w:cs="SimSun"/>
          <w:sz w:val="22"/>
          <w:szCs w:val="22"/>
        </w:rPr>
        <w:t xml:space="preserve">  </w:t>
      </w:r>
      <w:r>
        <w:rPr>
          <w:rFonts w:ascii="SimSun" w:hAnsi="SimSun" w:eastAsia="SimSun" w:cs="SimSun"/>
          <w:sz w:val="22"/>
          <w:szCs w:val="22"/>
          <w:spacing w:val="3"/>
        </w:rPr>
        <w:t>安局”说成“警察局”,还有抄袭现成的笑话，比如卖猫搭配猫食碗</w:t>
      </w:r>
      <w:r>
        <w:rPr>
          <w:rFonts w:ascii="SimSun" w:hAnsi="SimSun" w:eastAsia="SimSun" w:cs="SimSun"/>
          <w:sz w:val="22"/>
          <w:szCs w:val="22"/>
          <w:spacing w:val="2"/>
        </w:rPr>
        <w:t>，相声</w:t>
      </w:r>
      <w:r>
        <w:rPr>
          <w:rFonts w:ascii="SimSun" w:hAnsi="SimSun" w:eastAsia="SimSun" w:cs="SimSun"/>
          <w:sz w:val="22"/>
          <w:szCs w:val="22"/>
        </w:rPr>
        <w:t xml:space="preserve">  </w:t>
      </w:r>
      <w:r>
        <w:rPr>
          <w:rFonts w:ascii="SimSun" w:hAnsi="SimSun" w:eastAsia="SimSun" w:cs="SimSun"/>
          <w:sz w:val="22"/>
          <w:szCs w:val="22"/>
          <w:spacing w:val="-7"/>
        </w:rPr>
        <w:t>“扔靴子”的故事等等，如此之多的细节上的不认真，其实说明了贾</w:t>
      </w:r>
      <w:r>
        <w:rPr>
          <w:rFonts w:ascii="SimSun" w:hAnsi="SimSun" w:eastAsia="SimSun" w:cs="SimSun"/>
          <w:sz w:val="22"/>
          <w:szCs w:val="22"/>
          <w:spacing w:val="-8"/>
        </w:rPr>
        <w:t>平凹对故</w:t>
      </w:r>
      <w:r>
        <w:rPr>
          <w:rFonts w:ascii="SimSun" w:hAnsi="SimSun" w:eastAsia="SimSun" w:cs="SimSun"/>
          <w:sz w:val="22"/>
          <w:szCs w:val="22"/>
        </w:rPr>
        <w:t xml:space="preserve">  </w:t>
      </w:r>
      <w:r>
        <w:rPr>
          <w:rFonts w:ascii="SimSun" w:hAnsi="SimSun" w:eastAsia="SimSun" w:cs="SimSun"/>
          <w:sz w:val="22"/>
          <w:szCs w:val="22"/>
          <w:spacing w:val="-7"/>
        </w:rPr>
        <w:t>事整体的无法投入，大概连他自己也对这个故事缺乏认同感。怪不得贾平</w:t>
      </w:r>
      <w:r>
        <w:rPr>
          <w:rFonts w:ascii="SimSun" w:hAnsi="SimSun" w:eastAsia="SimSun" w:cs="SimSun"/>
          <w:sz w:val="22"/>
          <w:szCs w:val="22"/>
          <w:spacing w:val="-8"/>
        </w:rPr>
        <w:t>凹在</w:t>
      </w:r>
      <w:r>
        <w:rPr>
          <w:rFonts w:ascii="SimSun" w:hAnsi="SimSun" w:eastAsia="SimSun" w:cs="SimSun"/>
          <w:sz w:val="22"/>
          <w:szCs w:val="22"/>
        </w:rPr>
        <w:t xml:space="preserve">  </w:t>
      </w:r>
      <w:r>
        <w:rPr>
          <w:rFonts w:ascii="SimSun" w:hAnsi="SimSun" w:eastAsia="SimSun" w:cs="SimSun"/>
          <w:sz w:val="22"/>
          <w:szCs w:val="22"/>
          <w:spacing w:val="-10"/>
        </w:rPr>
        <w:t>该书还未写完之前“就急不可耐地先写了中篇《阿吉》”(见《后记》),他的潜</w:t>
      </w:r>
      <w:r>
        <w:rPr>
          <w:rFonts w:ascii="SimSun" w:hAnsi="SimSun" w:eastAsia="SimSun" w:cs="SimSun"/>
          <w:sz w:val="22"/>
          <w:szCs w:val="22"/>
          <w:spacing w:val="4"/>
        </w:rPr>
        <w:t xml:space="preserve">  </w:t>
      </w:r>
      <w:r>
        <w:rPr>
          <w:rFonts w:ascii="SimSun" w:hAnsi="SimSun" w:eastAsia="SimSun" w:cs="SimSun"/>
          <w:sz w:val="22"/>
          <w:szCs w:val="22"/>
          <w:spacing w:val="-7"/>
        </w:rPr>
        <w:t>意识里是盼望借这个吉利的名字来给自己打气吧。当然该书的语言还是有不少</w:t>
      </w:r>
      <w:r>
        <w:rPr>
          <w:rFonts w:ascii="SimSun" w:hAnsi="SimSun" w:eastAsia="SimSun" w:cs="SimSun"/>
          <w:sz w:val="22"/>
          <w:szCs w:val="22"/>
          <w:spacing w:val="2"/>
        </w:rPr>
        <w:t xml:space="preserve">  </w:t>
      </w:r>
      <w:r>
        <w:rPr>
          <w:rFonts w:ascii="SimSun" w:hAnsi="SimSun" w:eastAsia="SimSun" w:cs="SimSun"/>
          <w:sz w:val="22"/>
          <w:szCs w:val="22"/>
          <w:spacing w:val="-1"/>
        </w:rPr>
        <w:t>地方闪烁着贾平凹智慧的火花的，比如描写铡人后的断颈，描写人被枪毙后</w:t>
      </w:r>
      <w:r>
        <w:rPr>
          <w:rFonts w:ascii="SimSun" w:hAnsi="SimSun" w:eastAsia="SimSun" w:cs="SimSun"/>
          <w:sz w:val="22"/>
          <w:szCs w:val="22"/>
          <w:spacing w:val="8"/>
        </w:rPr>
        <w:t xml:space="preserve">  </w:t>
      </w:r>
      <w:r>
        <w:rPr>
          <w:rFonts w:ascii="SimSun" w:hAnsi="SimSun" w:eastAsia="SimSun" w:cs="SimSun"/>
          <w:sz w:val="22"/>
          <w:szCs w:val="22"/>
          <w:spacing w:val="-10"/>
        </w:rPr>
        <w:t>“血便在墙上喷出个扇形”,很有冲击力。写队长“一边走一边掏着尿在路上写</w:t>
      </w:r>
      <w:r>
        <w:rPr>
          <w:rFonts w:ascii="SimSun" w:hAnsi="SimSun" w:eastAsia="SimSun" w:cs="SimSun"/>
          <w:sz w:val="22"/>
          <w:szCs w:val="22"/>
          <w:spacing w:val="2"/>
        </w:rPr>
        <w:t xml:space="preserve">  </w:t>
      </w:r>
      <w:r>
        <w:rPr>
          <w:rFonts w:ascii="SimSun" w:hAnsi="SimSun" w:eastAsia="SimSun" w:cs="SimSun"/>
          <w:sz w:val="22"/>
          <w:szCs w:val="22"/>
          <w:spacing w:val="-10"/>
        </w:rPr>
        <w:t>字”,这是典型的贾平凹式的“厚黑幽默”。写胡方等三人在青海的寂寞生活中</w:t>
      </w:r>
      <w:r>
        <w:rPr>
          <w:rFonts w:ascii="SimSun" w:hAnsi="SimSun" w:eastAsia="SimSun" w:cs="SimSun"/>
          <w:sz w:val="22"/>
          <w:szCs w:val="22"/>
          <w:spacing w:val="11"/>
        </w:rPr>
        <w:t xml:space="preserve"> </w:t>
      </w:r>
      <w:r>
        <w:rPr>
          <w:rFonts w:ascii="SimSun" w:hAnsi="SimSun" w:eastAsia="SimSun" w:cs="SimSun"/>
          <w:sz w:val="22"/>
          <w:szCs w:val="22"/>
          <w:spacing w:val="-7"/>
        </w:rPr>
        <w:t>既钩心斗角又情深意长，这也是得益于以往生活的储蓄。《病相报告》一书的</w:t>
      </w:r>
      <w:r>
        <w:rPr>
          <w:rFonts w:ascii="SimSun" w:hAnsi="SimSun" w:eastAsia="SimSun" w:cs="SimSun"/>
          <w:sz w:val="22"/>
          <w:szCs w:val="22"/>
          <w:spacing w:val="1"/>
        </w:rPr>
        <w:t xml:space="preserve">  </w:t>
      </w:r>
      <w:r>
        <w:rPr>
          <w:rFonts w:ascii="SimSun" w:hAnsi="SimSun" w:eastAsia="SimSun" w:cs="SimSun"/>
          <w:sz w:val="22"/>
          <w:szCs w:val="22"/>
          <w:spacing w:val="-6"/>
        </w:rPr>
        <w:t>得失说明，“观念”不能提高作家的创作水准，</w:t>
      </w:r>
      <w:r>
        <w:rPr>
          <w:rFonts w:ascii="SimSun" w:hAnsi="SimSun" w:eastAsia="SimSun" w:cs="SimSun"/>
          <w:sz w:val="22"/>
          <w:szCs w:val="22"/>
          <w:spacing w:val="-7"/>
        </w:rPr>
        <w:t>离开了生活，作品就会有“病</w:t>
      </w:r>
      <w:r>
        <w:rPr>
          <w:rFonts w:ascii="SimSun" w:hAnsi="SimSun" w:eastAsia="SimSun" w:cs="SimSun"/>
          <w:sz w:val="22"/>
          <w:szCs w:val="22"/>
        </w:rPr>
        <w:t xml:space="preserve"> </w:t>
      </w:r>
      <w:r>
        <w:rPr>
          <w:rFonts w:ascii="SimSun" w:hAnsi="SimSun" w:eastAsia="SimSun" w:cs="SimSun"/>
          <w:sz w:val="22"/>
          <w:szCs w:val="22"/>
          <w:spacing w:val="-7"/>
        </w:rPr>
        <w:t>相”。贾平凹想说生活是有病的，其实生活从来无所谓病不病，认为生活有病</w:t>
      </w:r>
      <w:r>
        <w:rPr>
          <w:rFonts w:ascii="SimSun" w:hAnsi="SimSun" w:eastAsia="SimSun" w:cs="SimSun"/>
          <w:sz w:val="22"/>
          <w:szCs w:val="22"/>
        </w:rPr>
        <w:t xml:space="preserve">  </w:t>
      </w:r>
      <w:r>
        <w:rPr>
          <w:rFonts w:ascii="SimSun" w:hAnsi="SimSun" w:eastAsia="SimSun" w:cs="SimSun"/>
          <w:sz w:val="22"/>
          <w:szCs w:val="22"/>
          <w:spacing w:val="-12"/>
        </w:rPr>
        <w:t>的人，恐怕才是“病人”。</w:t>
      </w:r>
    </w:p>
    <w:p>
      <w:pPr>
        <w:ind w:left="110" w:right="81" w:firstLine="429"/>
        <w:spacing w:before="89" w:line="254" w:lineRule="auto"/>
        <w:jc w:val="both"/>
        <w:rPr>
          <w:rFonts w:ascii="SimSun" w:hAnsi="SimSun" w:eastAsia="SimSun" w:cs="SimSun"/>
          <w:sz w:val="22"/>
          <w:szCs w:val="22"/>
        </w:rPr>
      </w:pPr>
      <w:r>
        <w:rPr>
          <w:rFonts w:ascii="SimSun" w:hAnsi="SimSun" w:eastAsia="SimSun" w:cs="SimSun"/>
          <w:sz w:val="22"/>
          <w:szCs w:val="22"/>
          <w:spacing w:val="-10"/>
        </w:rPr>
        <w:t>这样严肃地批评《病相报告》一书，完全是因为贾平凹属于当今最</w:t>
      </w:r>
      <w:r>
        <w:rPr>
          <w:rFonts w:ascii="SimSun" w:hAnsi="SimSun" w:eastAsia="SimSun" w:cs="SimSun"/>
          <w:sz w:val="22"/>
          <w:szCs w:val="22"/>
          <w:spacing w:val="-11"/>
        </w:rPr>
        <w:t>有创造</w:t>
      </w:r>
      <w:r>
        <w:rPr>
          <w:rFonts w:ascii="SimSun" w:hAnsi="SimSun" w:eastAsia="SimSun" w:cs="SimSun"/>
          <w:sz w:val="22"/>
          <w:szCs w:val="22"/>
        </w:rPr>
        <w:t xml:space="preserve"> </w:t>
      </w:r>
      <w:r>
        <w:rPr>
          <w:rFonts w:ascii="SimSun" w:hAnsi="SimSun" w:eastAsia="SimSun" w:cs="SimSun"/>
          <w:sz w:val="22"/>
          <w:szCs w:val="22"/>
          <w:spacing w:val="-10"/>
        </w:rPr>
        <w:t>力的小说家。贾平凹佳作很多，声誉很高，每有新作都洛阳纸贵。但</w:t>
      </w:r>
      <w:r>
        <w:rPr>
          <w:rFonts w:ascii="SimSun" w:hAnsi="SimSun" w:eastAsia="SimSun" w:cs="SimSun"/>
          <w:sz w:val="22"/>
          <w:szCs w:val="22"/>
          <w:spacing w:val="-11"/>
        </w:rPr>
        <w:t>是《病相</w:t>
      </w:r>
      <w:r>
        <w:rPr>
          <w:rFonts w:ascii="SimSun" w:hAnsi="SimSun" w:eastAsia="SimSun" w:cs="SimSun"/>
          <w:sz w:val="22"/>
          <w:szCs w:val="22"/>
        </w:rPr>
        <w:t xml:space="preserve"> </w:t>
      </w:r>
      <w:r>
        <w:rPr>
          <w:rFonts w:ascii="SimSun" w:hAnsi="SimSun" w:eastAsia="SimSun" w:cs="SimSun"/>
          <w:sz w:val="22"/>
          <w:szCs w:val="22"/>
          <w:spacing w:val="-4"/>
        </w:rPr>
        <w:t>报告》在其作品里应该算是不及格者。题材上是盲人摸象，形式上是弄巧成</w:t>
      </w:r>
      <w:r>
        <w:rPr>
          <w:rFonts w:ascii="SimSun" w:hAnsi="SimSun" w:eastAsia="SimSun" w:cs="SimSun"/>
          <w:sz w:val="22"/>
          <w:szCs w:val="22"/>
          <w:spacing w:val="1"/>
        </w:rPr>
        <w:t xml:space="preserve"> </w:t>
      </w:r>
      <w:r>
        <w:rPr>
          <w:rFonts w:ascii="SimSun" w:hAnsi="SimSun" w:eastAsia="SimSun" w:cs="SimSun"/>
          <w:sz w:val="22"/>
          <w:szCs w:val="22"/>
          <w:spacing w:val="-10"/>
        </w:rPr>
        <w:t>拙，语言上是随意涂鸦。若是一个青年作家的习作，倒是应该鼓励几句。既然</w:t>
      </w:r>
    </w:p>
    <w:p>
      <w:pPr>
        <w:spacing w:line="254" w:lineRule="auto"/>
        <w:sectPr>
          <w:pgSz w:w="8500" w:h="12480"/>
          <w:pgMar w:top="400" w:right="580" w:bottom="400" w:left="580" w:header="0" w:footer="0" w:gutter="0"/>
        </w:sectPr>
        <w:rPr>
          <w:rFonts w:ascii="SimSun" w:hAnsi="SimSun" w:eastAsia="SimSun" w:cs="SimSun"/>
          <w:sz w:val="22"/>
          <w:szCs w:val="22"/>
        </w:rPr>
      </w:pPr>
    </w:p>
    <w:p>
      <w:pPr>
        <w:ind w:left="4110"/>
        <w:spacing w:before="87" w:line="222" w:lineRule="auto"/>
        <w:rPr>
          <w:rFonts w:ascii="SimSun" w:hAnsi="SimSun" w:eastAsia="SimSun" w:cs="SimSun"/>
          <w:sz w:val="22"/>
          <w:szCs w:val="22"/>
        </w:rPr>
      </w:pPr>
      <w:r>
        <w:rPr>
          <w:rFonts w:ascii="SimSun" w:hAnsi="SimSun" w:eastAsia="SimSun" w:cs="SimSun"/>
          <w:sz w:val="22"/>
          <w:szCs w:val="22"/>
          <w:spacing w:val="-24"/>
          <w:w w:val="93"/>
        </w:rPr>
        <w:t>IV</w:t>
      </w:r>
      <w:r>
        <w:rPr>
          <w:rFonts w:ascii="SimSun" w:hAnsi="SimSun" w:eastAsia="SimSun" w:cs="SimSun"/>
          <w:sz w:val="22"/>
          <w:szCs w:val="22"/>
          <w:spacing w:val="30"/>
        </w:rPr>
        <w:t xml:space="preserve"> </w:t>
      </w:r>
      <w:r>
        <w:rPr>
          <w:rFonts w:ascii="SimHei" w:hAnsi="SimHei" w:eastAsia="SimHei" w:cs="SimHei"/>
          <w:sz w:val="22"/>
          <w:szCs w:val="22"/>
          <w:spacing w:val="-24"/>
          <w:w w:val="93"/>
        </w:rPr>
        <w:t>《病相报告》、《高兴》等批判</w:t>
      </w:r>
      <w:r>
        <w:rPr>
          <w:rFonts w:ascii="SimHei" w:hAnsi="SimHei" w:eastAsia="SimHei" w:cs="SimHei"/>
          <w:sz w:val="22"/>
          <w:szCs w:val="22"/>
          <w:spacing w:val="-24"/>
          <w:w w:val="93"/>
        </w:rPr>
        <w:t xml:space="preserve"> </w:t>
      </w:r>
      <w:r>
        <w:rPr>
          <w:rFonts w:ascii="SimSun" w:hAnsi="SimSun" w:eastAsia="SimSun" w:cs="SimSun"/>
          <w:sz w:val="22"/>
          <w:szCs w:val="22"/>
          <w:b/>
          <w:bCs/>
          <w:spacing w:val="-24"/>
          <w:w w:val="93"/>
        </w:rPr>
        <w:t>067</w:t>
      </w:r>
    </w:p>
    <w:p>
      <w:pPr>
        <w:pStyle w:val="BodyText"/>
        <w:spacing w:line="301" w:lineRule="auto"/>
        <w:rPr/>
      </w:pPr>
      <w:r/>
    </w:p>
    <w:p>
      <w:pPr>
        <w:pStyle w:val="BodyText"/>
        <w:spacing w:line="301" w:lineRule="auto"/>
        <w:rPr/>
      </w:pPr>
      <w:r/>
    </w:p>
    <w:p>
      <w:pPr>
        <w:ind w:left="110" w:right="113"/>
        <w:spacing w:before="71" w:line="253" w:lineRule="auto"/>
        <w:jc w:val="both"/>
        <w:rPr>
          <w:rFonts w:ascii="SimSun" w:hAnsi="SimSun" w:eastAsia="SimSun" w:cs="SimSun"/>
          <w:sz w:val="22"/>
          <w:szCs w:val="22"/>
        </w:rPr>
      </w:pPr>
      <w:r>
        <w:rPr>
          <w:rFonts w:ascii="SimSun" w:hAnsi="SimSun" w:eastAsia="SimSun" w:cs="SimSun"/>
          <w:sz w:val="22"/>
          <w:szCs w:val="22"/>
          <w:spacing w:val="-11"/>
        </w:rPr>
        <w:t>出自华山派掌门的手笔，那就还是打击为主吧。贾平凹在后记里说，他在《病</w:t>
      </w:r>
      <w:r>
        <w:rPr>
          <w:rFonts w:ascii="SimSun" w:hAnsi="SimSun" w:eastAsia="SimSun" w:cs="SimSun"/>
          <w:sz w:val="22"/>
          <w:szCs w:val="22"/>
          <w:spacing w:val="17"/>
        </w:rPr>
        <w:t xml:space="preserve"> </w:t>
      </w:r>
      <w:r>
        <w:rPr>
          <w:rFonts w:ascii="SimSun" w:hAnsi="SimSun" w:eastAsia="SimSun" w:cs="SimSun"/>
          <w:sz w:val="22"/>
          <w:szCs w:val="22"/>
          <w:spacing w:val="-7"/>
        </w:rPr>
        <w:t>相报告》付印时“又要宣布对于《病相报告》写法的厌恶”,我相信这是贾平</w:t>
      </w:r>
      <w:r>
        <w:rPr>
          <w:rFonts w:ascii="SimSun" w:hAnsi="SimSun" w:eastAsia="SimSun" w:cs="SimSun"/>
          <w:sz w:val="22"/>
          <w:szCs w:val="22"/>
          <w:spacing w:val="6"/>
        </w:rPr>
        <w:t xml:space="preserve"> </w:t>
      </w:r>
      <w:r>
        <w:rPr>
          <w:rFonts w:ascii="SimSun" w:hAnsi="SimSun" w:eastAsia="SimSun" w:cs="SimSun"/>
          <w:sz w:val="22"/>
          <w:szCs w:val="22"/>
          <w:spacing w:val="-7"/>
        </w:rPr>
        <w:t>凹的真心话，希望贾平凹走出“病相”,摆脱“写法”的魔咒。希望贾平凹今</w:t>
      </w:r>
      <w:r>
        <w:rPr>
          <w:rFonts w:ascii="SimSun" w:hAnsi="SimSun" w:eastAsia="SimSun" w:cs="SimSun"/>
          <w:sz w:val="22"/>
          <w:szCs w:val="22"/>
          <w:spacing w:val="6"/>
        </w:rPr>
        <w:t xml:space="preserve"> </w:t>
      </w:r>
      <w:r>
        <w:rPr>
          <w:rFonts w:ascii="SimSun" w:hAnsi="SimSun" w:eastAsia="SimSun" w:cs="SimSun"/>
          <w:sz w:val="22"/>
          <w:szCs w:val="22"/>
          <w:spacing w:val="-11"/>
        </w:rPr>
        <w:t>后还是以小说享誉华夏，而不是以散文、书法和什么什么观念。此致敬礼。</w:t>
      </w:r>
    </w:p>
    <w:p>
      <w:pPr>
        <w:ind w:left="2679"/>
        <w:spacing w:before="330" w:line="221" w:lineRule="auto"/>
        <w:rPr>
          <w:rFonts w:ascii="SimHei" w:hAnsi="SimHei" w:eastAsia="SimHei" w:cs="SimHei"/>
          <w:sz w:val="31"/>
          <w:szCs w:val="31"/>
        </w:rPr>
      </w:pPr>
      <w:r>
        <w:rPr>
          <w:rFonts w:ascii="SimHei" w:hAnsi="SimHei" w:eastAsia="SimHei" w:cs="SimHei"/>
          <w:sz w:val="31"/>
          <w:szCs w:val="31"/>
          <w:b/>
          <w:bCs/>
          <w:spacing w:val="-5"/>
        </w:rPr>
        <w:t>《浮躁》疵议</w:t>
      </w:r>
    </w:p>
    <w:p>
      <w:pPr>
        <w:ind w:left="3329"/>
        <w:spacing w:before="269" w:line="225" w:lineRule="auto"/>
        <w:rPr>
          <w:rFonts w:ascii="KaiTi" w:hAnsi="KaiTi" w:eastAsia="KaiTi" w:cs="KaiTi"/>
          <w:sz w:val="22"/>
          <w:szCs w:val="22"/>
        </w:rPr>
      </w:pPr>
      <w:r>
        <w:rPr>
          <w:rFonts w:ascii="KaiTi" w:hAnsi="KaiTi" w:eastAsia="KaiTi" w:cs="KaiTi"/>
          <w:sz w:val="22"/>
          <w:szCs w:val="22"/>
          <w:spacing w:val="18"/>
        </w:rPr>
        <w:t>邢小利</w:t>
      </w:r>
    </w:p>
    <w:p>
      <w:pPr>
        <w:pStyle w:val="BodyText"/>
        <w:spacing w:line="278" w:lineRule="auto"/>
        <w:rPr/>
      </w:pPr>
      <w:r/>
    </w:p>
    <w:p>
      <w:pPr>
        <w:ind w:left="110" w:right="111" w:firstLine="419"/>
        <w:spacing w:before="71" w:line="252" w:lineRule="auto"/>
        <w:rPr>
          <w:rFonts w:ascii="SimSun" w:hAnsi="SimSun" w:eastAsia="SimSun" w:cs="SimSun"/>
          <w:sz w:val="22"/>
          <w:szCs w:val="22"/>
        </w:rPr>
      </w:pPr>
      <w:r>
        <w:rPr>
          <w:rFonts w:ascii="SimSun" w:hAnsi="SimSun" w:eastAsia="SimSun" w:cs="SimSun"/>
          <w:sz w:val="22"/>
          <w:szCs w:val="22"/>
          <w:spacing w:val="-7"/>
        </w:rPr>
        <w:t>关于贾平凹的长篇小说《浮躁》,已有好些评论对其思想与艺术上的新拓</w:t>
      </w:r>
      <w:r>
        <w:rPr>
          <w:rFonts w:ascii="SimSun" w:hAnsi="SimSun" w:eastAsia="SimSun" w:cs="SimSun"/>
          <w:sz w:val="22"/>
          <w:szCs w:val="22"/>
          <w:spacing w:val="14"/>
        </w:rPr>
        <w:t xml:space="preserve"> </w:t>
      </w:r>
      <w:r>
        <w:rPr>
          <w:rFonts w:ascii="SimSun" w:hAnsi="SimSun" w:eastAsia="SimSun" w:cs="SimSun"/>
          <w:sz w:val="22"/>
          <w:szCs w:val="22"/>
          <w:spacing w:val="-10"/>
        </w:rPr>
        <w:t>展作了肯定和创造性阐释，其中有不少观点我是赞同的。这里，我想从另外一</w:t>
      </w:r>
      <w:r>
        <w:rPr>
          <w:rFonts w:ascii="SimSun" w:hAnsi="SimSun" w:eastAsia="SimSun" w:cs="SimSun"/>
          <w:sz w:val="22"/>
          <w:szCs w:val="22"/>
        </w:rPr>
        <w:t xml:space="preserve"> </w:t>
      </w:r>
      <w:r>
        <w:rPr>
          <w:rFonts w:ascii="SimSun" w:hAnsi="SimSun" w:eastAsia="SimSun" w:cs="SimSun"/>
          <w:sz w:val="22"/>
          <w:szCs w:val="22"/>
          <w:spacing w:val="-11"/>
        </w:rPr>
        <w:t>个角度谈谈我读了《浮躁》之后的一些想法。</w:t>
      </w:r>
    </w:p>
    <w:p>
      <w:pPr>
        <w:ind w:left="110" w:right="13" w:firstLine="419"/>
        <w:spacing w:before="21" w:line="264" w:lineRule="auto"/>
        <w:rPr>
          <w:rFonts w:ascii="SimSun" w:hAnsi="SimSun" w:eastAsia="SimSun" w:cs="SimSun"/>
          <w:sz w:val="22"/>
          <w:szCs w:val="22"/>
        </w:rPr>
      </w:pPr>
      <w:r>
        <w:rPr>
          <w:rFonts w:ascii="SimSun" w:hAnsi="SimSun" w:eastAsia="SimSun" w:cs="SimSun"/>
          <w:sz w:val="22"/>
          <w:szCs w:val="22"/>
          <w:spacing w:val="-7"/>
        </w:rPr>
        <w:t>长篇小说的一个重要特性，就在于它对生活的把握是一种整体性的把握。</w:t>
      </w:r>
      <w:r>
        <w:rPr>
          <w:rFonts w:ascii="SimSun" w:hAnsi="SimSun" w:eastAsia="SimSun" w:cs="SimSun"/>
          <w:sz w:val="22"/>
          <w:szCs w:val="22"/>
          <w:spacing w:val="3"/>
        </w:rPr>
        <w:t xml:space="preserve"> </w:t>
      </w:r>
      <w:r>
        <w:rPr>
          <w:rFonts w:ascii="SimSun" w:hAnsi="SimSun" w:eastAsia="SimSun" w:cs="SimSun"/>
          <w:sz w:val="22"/>
          <w:szCs w:val="22"/>
          <w:spacing w:val="-10"/>
        </w:rPr>
        <w:t>贾平凹的《浮躁》就力图对新时期这一段历史和时代</w:t>
      </w:r>
      <w:r>
        <w:rPr>
          <w:rFonts w:ascii="SimSun" w:hAnsi="SimSun" w:eastAsia="SimSun" w:cs="SimSun"/>
          <w:sz w:val="22"/>
          <w:szCs w:val="22"/>
          <w:spacing w:val="-11"/>
        </w:rPr>
        <w:t>心态进行整体性把握。</w:t>
      </w:r>
    </w:p>
    <w:p>
      <w:pPr>
        <w:ind w:left="110" w:firstLine="419"/>
        <w:spacing w:before="8" w:line="258" w:lineRule="auto"/>
        <w:rPr>
          <w:rFonts w:ascii="SimSun" w:hAnsi="SimSun" w:eastAsia="SimSun" w:cs="SimSun"/>
          <w:sz w:val="22"/>
          <w:szCs w:val="22"/>
        </w:rPr>
      </w:pPr>
      <w:r>
        <w:rPr>
          <w:rFonts w:ascii="SimSun" w:hAnsi="SimSun" w:eastAsia="SimSun" w:cs="SimSun"/>
          <w:sz w:val="22"/>
          <w:szCs w:val="22"/>
          <w:spacing w:val="-10"/>
        </w:rPr>
        <w:t>宏阔的眼光和哲学意识，是贾平凹近几年来的一种自觉追求。一九八</w:t>
      </w:r>
      <w:r>
        <w:rPr>
          <w:rFonts w:ascii="SimSun" w:hAnsi="SimSun" w:eastAsia="SimSun" w:cs="SimSun"/>
          <w:sz w:val="22"/>
          <w:szCs w:val="22"/>
          <w:spacing w:val="-11"/>
        </w:rPr>
        <w:t>四年</w:t>
      </w:r>
      <w:r>
        <w:rPr>
          <w:rFonts w:ascii="SimSun" w:hAnsi="SimSun" w:eastAsia="SimSun" w:cs="SimSun"/>
          <w:sz w:val="22"/>
          <w:szCs w:val="22"/>
        </w:rPr>
        <w:t xml:space="preserve">  </w:t>
      </w:r>
      <w:r>
        <w:rPr>
          <w:rFonts w:ascii="SimSun" w:hAnsi="SimSun" w:eastAsia="SimSun" w:cs="SimSun"/>
          <w:sz w:val="22"/>
          <w:szCs w:val="22"/>
          <w:spacing w:val="-9"/>
        </w:rPr>
        <w:t>六月，他在给《腊月</w:t>
      </w:r>
      <w:r>
        <w:rPr>
          <w:rFonts w:ascii="SimSun" w:hAnsi="SimSun" w:eastAsia="SimSun" w:cs="SimSun"/>
          <w:sz w:val="22"/>
          <w:szCs w:val="22"/>
          <w:spacing w:val="-28"/>
        </w:rPr>
        <w:t xml:space="preserve"> </w:t>
      </w:r>
      <w:r>
        <w:rPr>
          <w:rFonts w:ascii="SimSun" w:hAnsi="SimSun" w:eastAsia="SimSun" w:cs="SimSun"/>
          <w:sz w:val="22"/>
          <w:szCs w:val="22"/>
          <w:spacing w:val="-9"/>
        </w:rPr>
        <w:t>·正月》写《后记》时，对“写农村而注目于一</w:t>
      </w:r>
      <w:r>
        <w:rPr>
          <w:rFonts w:ascii="SimSun" w:hAnsi="SimSun" w:eastAsia="SimSun" w:cs="SimSun"/>
          <w:sz w:val="22"/>
          <w:szCs w:val="22"/>
          <w:spacing w:val="-10"/>
        </w:rPr>
        <w:t>村一镇，</w:t>
      </w:r>
      <w:r>
        <w:rPr>
          <w:rFonts w:ascii="SimSun" w:hAnsi="SimSun" w:eastAsia="SimSun" w:cs="SimSun"/>
          <w:sz w:val="22"/>
          <w:szCs w:val="22"/>
        </w:rPr>
        <w:t xml:space="preserve"> </w:t>
      </w:r>
      <w:r>
        <w:rPr>
          <w:rFonts w:ascii="SimSun" w:hAnsi="SimSun" w:eastAsia="SimSun" w:cs="SimSun"/>
          <w:sz w:val="22"/>
          <w:szCs w:val="22"/>
          <w:spacing w:val="-4"/>
        </w:rPr>
        <w:t>写农民而混同于农民”,从而陷于“就事论事的桎梏里”已有了清醒的认识，</w:t>
      </w:r>
      <w:r>
        <w:rPr>
          <w:rFonts w:ascii="SimSun" w:hAnsi="SimSun" w:eastAsia="SimSun" w:cs="SimSun"/>
          <w:sz w:val="22"/>
          <w:szCs w:val="22"/>
          <w:spacing w:val="18"/>
        </w:rPr>
        <w:t xml:space="preserve"> </w:t>
      </w:r>
      <w:r>
        <w:rPr>
          <w:rFonts w:ascii="SimSun" w:hAnsi="SimSun" w:eastAsia="SimSun" w:cs="SimSun"/>
          <w:sz w:val="22"/>
          <w:szCs w:val="22"/>
          <w:spacing w:val="-10"/>
        </w:rPr>
        <w:t>而力图超越题材，超越对象，以一种宏阔的眼光来看待社会生活，找到</w:t>
      </w:r>
      <w:r>
        <w:rPr>
          <w:rFonts w:ascii="SimSun" w:hAnsi="SimSun" w:eastAsia="SimSun" w:cs="SimSun"/>
          <w:sz w:val="22"/>
          <w:szCs w:val="22"/>
          <w:spacing w:val="-11"/>
        </w:rPr>
        <w:t>参透人</w:t>
      </w:r>
      <w:r>
        <w:rPr>
          <w:rFonts w:ascii="SimSun" w:hAnsi="SimSun" w:eastAsia="SimSun" w:cs="SimSun"/>
          <w:sz w:val="22"/>
          <w:szCs w:val="22"/>
        </w:rPr>
        <w:t xml:space="preserve">  </w:t>
      </w:r>
      <w:r>
        <w:rPr>
          <w:rFonts w:ascii="SimSun" w:hAnsi="SimSun" w:eastAsia="SimSun" w:cs="SimSun"/>
          <w:sz w:val="22"/>
          <w:szCs w:val="22"/>
          <w:spacing w:val="-3"/>
        </w:rPr>
        <w:t>生、参透社会的制高点。在《浮躁</w:t>
      </w:r>
      <w:r>
        <w:rPr>
          <w:rFonts w:ascii="SimSun" w:hAnsi="SimSun" w:eastAsia="SimSun" w:cs="SimSun"/>
          <w:sz w:val="22"/>
          <w:szCs w:val="22"/>
          <w:spacing w:val="-19"/>
        </w:rPr>
        <w:t xml:space="preserve"> </w:t>
      </w:r>
      <w:r>
        <w:rPr>
          <w:rFonts w:ascii="SimSun" w:hAnsi="SimSun" w:eastAsia="SimSun" w:cs="SimSun"/>
          <w:sz w:val="22"/>
          <w:szCs w:val="22"/>
          <w:spacing w:val="-3"/>
        </w:rPr>
        <w:t>·序言之一》中，作家说商州是“虚构”</w:t>
      </w:r>
      <w:r>
        <w:rPr>
          <w:rFonts w:ascii="SimSun" w:hAnsi="SimSun" w:eastAsia="SimSun" w:cs="SimSun"/>
          <w:sz w:val="22"/>
          <w:szCs w:val="22"/>
        </w:rPr>
        <w:t xml:space="preserve"> </w:t>
      </w:r>
      <w:r>
        <w:rPr>
          <w:rFonts w:ascii="SimSun" w:hAnsi="SimSun" w:eastAsia="SimSun" w:cs="SimSun"/>
          <w:sz w:val="22"/>
          <w:szCs w:val="22"/>
          <w:spacing w:val="-7"/>
        </w:rPr>
        <w:t>的，是“一个载体”,这也就是说，作家着眼的并不是一时一地，而是试图从</w:t>
      </w:r>
      <w:r>
        <w:rPr>
          <w:rFonts w:ascii="SimSun" w:hAnsi="SimSun" w:eastAsia="SimSun" w:cs="SimSun"/>
          <w:sz w:val="22"/>
          <w:szCs w:val="22"/>
          <w:spacing w:val="2"/>
        </w:rPr>
        <w:t xml:space="preserve">  </w:t>
      </w:r>
      <w:r>
        <w:rPr>
          <w:rFonts w:ascii="SimSun" w:hAnsi="SimSun" w:eastAsia="SimSun" w:cs="SimSun"/>
          <w:sz w:val="22"/>
          <w:szCs w:val="22"/>
          <w:spacing w:val="-10"/>
        </w:rPr>
        <w:t>总体上来把握我们这个时代。作家是以“浮躁”来概括我们这个时代和人的心</w:t>
      </w:r>
      <w:r>
        <w:rPr>
          <w:rFonts w:ascii="SimSun" w:hAnsi="SimSun" w:eastAsia="SimSun" w:cs="SimSun"/>
          <w:sz w:val="22"/>
          <w:szCs w:val="22"/>
          <w:spacing w:val="1"/>
        </w:rPr>
        <w:t xml:space="preserve">  </w:t>
      </w:r>
      <w:r>
        <w:rPr>
          <w:rFonts w:ascii="SimSun" w:hAnsi="SimSun" w:eastAsia="SimSun" w:cs="SimSun"/>
          <w:sz w:val="22"/>
          <w:szCs w:val="22"/>
          <w:spacing w:val="-9"/>
        </w:rPr>
        <w:t>态的。</w:t>
      </w:r>
    </w:p>
    <w:p>
      <w:pPr>
        <w:ind w:right="13" w:firstLine="529"/>
        <w:spacing w:before="29" w:line="257" w:lineRule="auto"/>
        <w:jc w:val="both"/>
        <w:rPr>
          <w:rFonts w:ascii="SimSun" w:hAnsi="SimSun" w:eastAsia="SimSun" w:cs="SimSun"/>
          <w:sz w:val="22"/>
          <w:szCs w:val="22"/>
        </w:rPr>
      </w:pPr>
      <w:r>
        <w:rPr>
          <w:rFonts w:ascii="SimSun" w:hAnsi="SimSun" w:eastAsia="SimSun" w:cs="SimSun"/>
          <w:sz w:val="22"/>
          <w:szCs w:val="22"/>
          <w:spacing w:val="-10"/>
        </w:rPr>
        <w:t>作品一方面以主人公金狗的生活沉浮和追求展现了商州州河上下社</w:t>
      </w:r>
      <w:r>
        <w:rPr>
          <w:rFonts w:ascii="SimSun" w:hAnsi="SimSun" w:eastAsia="SimSun" w:cs="SimSun"/>
          <w:sz w:val="22"/>
          <w:szCs w:val="22"/>
          <w:spacing w:val="-11"/>
        </w:rPr>
        <w:t>会生活</w:t>
      </w:r>
      <w:r>
        <w:rPr>
          <w:rFonts w:ascii="SimSun" w:hAnsi="SimSun" w:eastAsia="SimSun" w:cs="SimSun"/>
          <w:sz w:val="22"/>
          <w:szCs w:val="22"/>
        </w:rPr>
        <w:t xml:space="preserve">  </w:t>
      </w:r>
      <w:r>
        <w:rPr>
          <w:rFonts w:ascii="SimSun" w:hAnsi="SimSun" w:eastAsia="SimSun" w:cs="SimSun"/>
          <w:sz w:val="22"/>
          <w:szCs w:val="22"/>
          <w:spacing w:val="-7"/>
        </w:rPr>
        <w:t>的图景和众生相，具体地揭示了变革时代人的浮躁心态；另一方面，作家又通</w:t>
      </w:r>
      <w:r>
        <w:rPr>
          <w:rFonts w:ascii="SimSun" w:hAnsi="SimSun" w:eastAsia="SimSun" w:cs="SimSun"/>
          <w:sz w:val="22"/>
          <w:szCs w:val="22"/>
          <w:spacing w:val="2"/>
        </w:rPr>
        <w:t xml:space="preserve">  </w:t>
      </w:r>
      <w:r>
        <w:rPr>
          <w:rFonts w:ascii="SimSun" w:hAnsi="SimSun" w:eastAsia="SimSun" w:cs="SimSun"/>
          <w:sz w:val="22"/>
          <w:szCs w:val="22"/>
          <w:spacing w:val="-7"/>
        </w:rPr>
        <w:t>过两只眼睛、两个视点、两个制高点，来审视、评判这个变革的时代和人的心</w:t>
      </w:r>
      <w:r>
        <w:rPr>
          <w:rFonts w:ascii="SimSun" w:hAnsi="SimSun" w:eastAsia="SimSun" w:cs="SimSun"/>
          <w:sz w:val="22"/>
          <w:szCs w:val="22"/>
          <w:spacing w:val="5"/>
        </w:rPr>
        <w:t xml:space="preserve">  </w:t>
      </w:r>
      <w:r>
        <w:rPr>
          <w:rFonts w:ascii="SimSun" w:hAnsi="SimSun" w:eastAsia="SimSun" w:cs="SimSun"/>
          <w:sz w:val="22"/>
          <w:szCs w:val="22"/>
          <w:spacing w:val="-3"/>
        </w:rPr>
        <w:t>理。这两只眼睛，</w:t>
      </w:r>
      <w:r>
        <w:rPr>
          <w:rFonts w:ascii="SimSun" w:hAnsi="SimSun" w:eastAsia="SimSun" w:cs="SimSun"/>
          <w:sz w:val="22"/>
          <w:szCs w:val="22"/>
          <w:spacing w:val="-22"/>
        </w:rPr>
        <w:t xml:space="preserve"> </w:t>
      </w:r>
      <w:r>
        <w:rPr>
          <w:rFonts w:ascii="SimSun" w:hAnsi="SimSun" w:eastAsia="SimSun" w:cs="SimSun"/>
          <w:sz w:val="22"/>
          <w:szCs w:val="22"/>
          <w:spacing w:val="-3"/>
        </w:rPr>
        <w:t>一只就是不静岗的和尚，一只是那个来无踪去无影的考察</w:t>
      </w:r>
      <w:r>
        <w:rPr>
          <w:rFonts w:ascii="SimSun" w:hAnsi="SimSun" w:eastAsia="SimSun" w:cs="SimSun"/>
          <w:sz w:val="22"/>
          <w:szCs w:val="22"/>
        </w:rPr>
        <w:t xml:space="preserve">  </w:t>
      </w:r>
      <w:r>
        <w:rPr>
          <w:rFonts w:ascii="SimSun" w:hAnsi="SimSun" w:eastAsia="SimSun" w:cs="SimSun"/>
          <w:sz w:val="22"/>
          <w:szCs w:val="22"/>
          <w:spacing w:val="-7"/>
        </w:rPr>
        <w:t>人。两人皆无名无姓，实际上和尚可看作是中国传统文化中对世界人生的直觉</w:t>
      </w:r>
      <w:r>
        <w:rPr>
          <w:rFonts w:ascii="SimSun" w:hAnsi="SimSun" w:eastAsia="SimSun" w:cs="SimSun"/>
          <w:sz w:val="22"/>
          <w:szCs w:val="22"/>
          <w:spacing w:val="4"/>
        </w:rPr>
        <w:t xml:space="preserve">  </w:t>
      </w:r>
      <w:r>
        <w:rPr>
          <w:rFonts w:ascii="SimSun" w:hAnsi="SimSun" w:eastAsia="SimSun" w:cs="SimSun"/>
          <w:sz w:val="22"/>
          <w:szCs w:val="22"/>
          <w:spacing w:val="-7"/>
        </w:rPr>
        <w:t>观照精神，考察人可看作现代理性精神，一出世，一入世。在和尚看来，“世</w:t>
      </w:r>
      <w:r>
        <w:rPr>
          <w:rFonts w:ascii="SimSun" w:hAnsi="SimSun" w:eastAsia="SimSun" w:cs="SimSun"/>
          <w:sz w:val="22"/>
          <w:szCs w:val="22"/>
          <w:spacing w:val="3"/>
        </w:rPr>
        <w:t xml:space="preserve">  </w:t>
      </w:r>
      <w:r>
        <w:rPr>
          <w:rFonts w:ascii="SimSun" w:hAnsi="SimSun" w:eastAsia="SimSun" w:cs="SimSun"/>
          <w:sz w:val="22"/>
          <w:szCs w:val="22"/>
          <w:spacing w:val="-4"/>
        </w:rPr>
        <w:t>上之事本是一切皆空，各自养性念佛，都能成果，何必心强气盛争争斗斗”。</w:t>
      </w:r>
      <w:r>
        <w:rPr>
          <w:rFonts w:ascii="SimSun" w:hAnsi="SimSun" w:eastAsia="SimSun" w:cs="SimSun"/>
          <w:sz w:val="22"/>
          <w:szCs w:val="22"/>
          <w:spacing w:val="4"/>
        </w:rPr>
        <w:t xml:space="preserve"> </w:t>
      </w:r>
      <w:r>
        <w:rPr>
          <w:rFonts w:ascii="SimSun" w:hAnsi="SimSun" w:eastAsia="SimSun" w:cs="SimSun"/>
          <w:sz w:val="22"/>
          <w:szCs w:val="22"/>
          <w:spacing w:val="-4"/>
        </w:rPr>
        <w:t>在考察人，则要考察、分析、研究、认识这个社会、这个时代和人。在这里，</w:t>
      </w:r>
      <w:r>
        <w:rPr>
          <w:rFonts w:ascii="SimSun" w:hAnsi="SimSun" w:eastAsia="SimSun" w:cs="SimSun"/>
          <w:sz w:val="22"/>
          <w:szCs w:val="22"/>
          <w:spacing w:val="4"/>
        </w:rPr>
        <w:t xml:space="preserve"> </w:t>
      </w:r>
      <w:r>
        <w:rPr>
          <w:rFonts w:ascii="SimSun" w:hAnsi="SimSun" w:eastAsia="SimSun" w:cs="SimSun"/>
          <w:sz w:val="22"/>
          <w:szCs w:val="22"/>
          <w:spacing w:val="-11"/>
        </w:rPr>
        <w:t>“儒禅互补”,传统思想与现代意识交叉。</w:t>
      </w:r>
    </w:p>
    <w:p>
      <w:pPr>
        <w:ind w:left="110" w:right="103" w:firstLine="419"/>
        <w:spacing w:before="57" w:line="258" w:lineRule="auto"/>
        <w:jc w:val="both"/>
        <w:rPr>
          <w:rFonts w:ascii="SimSun" w:hAnsi="SimSun" w:eastAsia="SimSun" w:cs="SimSun"/>
          <w:sz w:val="22"/>
          <w:szCs w:val="22"/>
        </w:rPr>
      </w:pPr>
      <w:r>
        <w:rPr>
          <w:rFonts w:ascii="SimSun" w:hAnsi="SimSun" w:eastAsia="SimSun" w:cs="SimSun"/>
          <w:sz w:val="22"/>
          <w:szCs w:val="22"/>
          <w:spacing w:val="-10"/>
        </w:rPr>
        <w:t>从这里，我们也可看到静虚子贾生平凹意识深处出世入世思想的表露。当</w:t>
      </w:r>
      <w:r>
        <w:rPr>
          <w:rFonts w:ascii="SimSun" w:hAnsi="SimSun" w:eastAsia="SimSun" w:cs="SimSun"/>
          <w:sz w:val="22"/>
          <w:szCs w:val="22"/>
          <w:spacing w:val="8"/>
        </w:rPr>
        <w:t xml:space="preserve"> </w:t>
      </w:r>
      <w:r>
        <w:rPr>
          <w:rFonts w:ascii="SimSun" w:hAnsi="SimSun" w:eastAsia="SimSun" w:cs="SimSun"/>
          <w:sz w:val="22"/>
          <w:szCs w:val="22"/>
          <w:spacing w:val="-7"/>
        </w:rPr>
        <w:t>然，这里的“出世”,并非出家或消极地逃避人生，而是对尘世烦扰、人世纷</w:t>
      </w:r>
      <w:r>
        <w:rPr>
          <w:rFonts w:ascii="SimSun" w:hAnsi="SimSun" w:eastAsia="SimSun" w:cs="SimSun"/>
          <w:sz w:val="22"/>
          <w:szCs w:val="22"/>
          <w:spacing w:val="5"/>
        </w:rPr>
        <w:t xml:space="preserve"> </w:t>
      </w:r>
      <w:r>
        <w:rPr>
          <w:rFonts w:ascii="SimSun" w:hAnsi="SimSun" w:eastAsia="SimSun" w:cs="SimSun"/>
          <w:sz w:val="22"/>
          <w:szCs w:val="22"/>
          <w:spacing w:val="-7"/>
        </w:rPr>
        <w:t>争聊以解忧的一种心理上的超脱。在这里，或“禅”或“道”,都无不可，它</w:t>
      </w:r>
    </w:p>
    <w:p>
      <w:pPr>
        <w:spacing w:line="258" w:lineRule="auto"/>
        <w:sectPr>
          <w:pgSz w:w="8500" w:h="12480"/>
          <w:pgMar w:top="400" w:right="626" w:bottom="400" w:left="509" w:header="0" w:footer="0" w:gutter="0"/>
        </w:sectPr>
        <w:rPr>
          <w:rFonts w:ascii="SimSun" w:hAnsi="SimSun" w:eastAsia="SimSun" w:cs="SimSun"/>
          <w:sz w:val="22"/>
          <w:szCs w:val="22"/>
        </w:rPr>
      </w:pPr>
    </w:p>
    <w:p>
      <w:pPr>
        <w:ind w:left="2"/>
        <w:spacing w:before="77" w:line="222" w:lineRule="auto"/>
        <w:rPr>
          <w:rFonts w:ascii="SimHei" w:hAnsi="SimHei" w:eastAsia="SimHei" w:cs="SimHei"/>
          <w:sz w:val="22"/>
          <w:szCs w:val="22"/>
        </w:rPr>
      </w:pPr>
      <w:r>
        <w:rPr>
          <w:rFonts w:ascii="SimSun" w:hAnsi="SimSun" w:eastAsia="SimSun" w:cs="SimSun"/>
          <w:sz w:val="22"/>
          <w:szCs w:val="22"/>
          <w:b/>
          <w:bCs/>
          <w:spacing w:val="-27"/>
        </w:rPr>
        <w:t>068</w:t>
      </w:r>
      <w:r>
        <w:rPr>
          <w:rFonts w:ascii="SimSun" w:hAnsi="SimSun" w:eastAsia="SimSun" w:cs="SimSun"/>
          <w:sz w:val="22"/>
          <w:szCs w:val="22"/>
          <w:spacing w:val="-27"/>
        </w:rPr>
        <w:t xml:space="preserve"> </w:t>
      </w:r>
      <w:r>
        <w:rPr>
          <w:rFonts w:ascii="SimHei" w:hAnsi="SimHei" w:eastAsia="SimHei" w:cs="SimHei"/>
          <w:sz w:val="22"/>
          <w:szCs w:val="22"/>
          <w:spacing w:val="-27"/>
        </w:rPr>
        <w:t>贾平凹创作问题批判</w:t>
      </w:r>
    </w:p>
    <w:p>
      <w:pPr>
        <w:pStyle w:val="BodyText"/>
        <w:spacing w:line="296" w:lineRule="auto"/>
        <w:rPr/>
      </w:pPr>
      <w:r/>
    </w:p>
    <w:p>
      <w:pPr>
        <w:pStyle w:val="BodyText"/>
        <w:spacing w:line="296" w:lineRule="auto"/>
        <w:rPr/>
      </w:pPr>
      <w:r/>
    </w:p>
    <w:p>
      <w:pPr>
        <w:ind w:right="65"/>
        <w:spacing w:before="71" w:line="256" w:lineRule="auto"/>
        <w:jc w:val="both"/>
        <w:rPr>
          <w:rFonts w:ascii="SimSun" w:hAnsi="SimSun" w:eastAsia="SimSun" w:cs="SimSun"/>
          <w:sz w:val="22"/>
          <w:szCs w:val="22"/>
        </w:rPr>
      </w:pPr>
      <w:r>
        <w:rPr>
          <w:rFonts w:ascii="SimSun" w:hAnsi="SimSun" w:eastAsia="SimSun" w:cs="SimSun"/>
          <w:sz w:val="22"/>
          <w:szCs w:val="22"/>
          <w:spacing w:val="-11"/>
        </w:rPr>
        <w:t>实质上是一种超脱物外、追求内心清静的思想的流露。这种既出世又入世、既</w:t>
      </w:r>
      <w:r>
        <w:rPr>
          <w:rFonts w:ascii="SimSun" w:hAnsi="SimSun" w:eastAsia="SimSun" w:cs="SimSun"/>
          <w:sz w:val="22"/>
          <w:szCs w:val="22"/>
          <w:spacing w:val="12"/>
        </w:rPr>
        <w:t xml:space="preserve"> </w:t>
      </w:r>
      <w:r>
        <w:rPr>
          <w:rFonts w:ascii="SimSun" w:hAnsi="SimSun" w:eastAsia="SimSun" w:cs="SimSun"/>
          <w:sz w:val="22"/>
          <w:szCs w:val="22"/>
          <w:spacing w:val="-11"/>
        </w:rPr>
        <w:t>入世又出世的人生态度看似矛盾实际上是统一的，它本来就是中国文人的传统</w:t>
      </w:r>
      <w:r>
        <w:rPr>
          <w:rFonts w:ascii="SimSun" w:hAnsi="SimSun" w:eastAsia="SimSun" w:cs="SimSun"/>
          <w:sz w:val="22"/>
          <w:szCs w:val="22"/>
          <w:spacing w:val="12"/>
        </w:rPr>
        <w:t xml:space="preserve"> </w:t>
      </w:r>
      <w:r>
        <w:rPr>
          <w:rFonts w:ascii="SimSun" w:hAnsi="SimSun" w:eastAsia="SimSun" w:cs="SimSun"/>
          <w:sz w:val="22"/>
          <w:szCs w:val="22"/>
          <w:spacing w:val="-11"/>
        </w:rPr>
        <w:t>处世哲学。即便像白居易那样关心现实的诗人，也有出世思想，早年“三十气</w:t>
      </w:r>
      <w:r>
        <w:rPr>
          <w:rFonts w:ascii="SimSun" w:hAnsi="SimSun" w:eastAsia="SimSun" w:cs="SimSun"/>
          <w:sz w:val="22"/>
          <w:szCs w:val="22"/>
          <w:spacing w:val="16"/>
        </w:rPr>
        <w:t xml:space="preserve"> </w:t>
      </w:r>
      <w:r>
        <w:rPr>
          <w:rFonts w:ascii="SimSun" w:hAnsi="SimSun" w:eastAsia="SimSun" w:cs="SimSun"/>
          <w:sz w:val="22"/>
          <w:szCs w:val="22"/>
          <w:spacing w:val="-9"/>
        </w:rPr>
        <w:t>太壮，胸中多是非”,晚年则力求做到“面上灭除忧</w:t>
      </w:r>
      <w:r>
        <w:rPr>
          <w:rFonts w:ascii="SimSun" w:hAnsi="SimSun" w:eastAsia="SimSun" w:cs="SimSun"/>
          <w:sz w:val="22"/>
          <w:szCs w:val="22"/>
          <w:spacing w:val="-10"/>
        </w:rPr>
        <w:t>喜色，胸中消尽是非心”;</w:t>
      </w:r>
      <w:r>
        <w:rPr>
          <w:rFonts w:ascii="SimSun" w:hAnsi="SimSun" w:eastAsia="SimSun" w:cs="SimSun"/>
          <w:sz w:val="22"/>
          <w:szCs w:val="22"/>
        </w:rPr>
        <w:t xml:space="preserve"> </w:t>
      </w:r>
      <w:r>
        <w:rPr>
          <w:rFonts w:ascii="SimSun" w:hAnsi="SimSun" w:eastAsia="SimSun" w:cs="SimSun"/>
          <w:sz w:val="22"/>
          <w:szCs w:val="22"/>
          <w:spacing w:val="-11"/>
        </w:rPr>
        <w:t>像苏轼那样关心政治的人，也热衷佛、道，追求超然物外的人格。与入世出世</w:t>
      </w:r>
      <w:r>
        <w:rPr>
          <w:rFonts w:ascii="SimSun" w:hAnsi="SimSun" w:eastAsia="SimSun" w:cs="SimSun"/>
          <w:sz w:val="22"/>
          <w:szCs w:val="22"/>
          <w:spacing w:val="11"/>
        </w:rPr>
        <w:t xml:space="preserve"> </w:t>
      </w:r>
      <w:r>
        <w:rPr>
          <w:rFonts w:ascii="SimSun" w:hAnsi="SimSun" w:eastAsia="SimSun" w:cs="SimSun"/>
          <w:sz w:val="22"/>
          <w:szCs w:val="22"/>
          <w:spacing w:val="-11"/>
        </w:rPr>
        <w:t>思想相一致，贾平凹创作中也有两种面貌、两种风格，一是“采菊东篱下，悠</w:t>
      </w:r>
      <w:r>
        <w:rPr>
          <w:rFonts w:ascii="SimSun" w:hAnsi="SimSun" w:eastAsia="SimSun" w:cs="SimSun"/>
          <w:sz w:val="22"/>
          <w:szCs w:val="22"/>
          <w:spacing w:val="14"/>
        </w:rPr>
        <w:t xml:space="preserve"> </w:t>
      </w:r>
      <w:r>
        <w:rPr>
          <w:rFonts w:ascii="SimSun" w:hAnsi="SimSun" w:eastAsia="SimSun" w:cs="SimSun"/>
          <w:sz w:val="22"/>
          <w:szCs w:val="22"/>
          <w:spacing w:val="-4"/>
        </w:rPr>
        <w:t>然见南山”式的悠闲淡远，一是“刑天舞干戚，猛志固常</w:t>
      </w:r>
      <w:r>
        <w:rPr>
          <w:rFonts w:ascii="SimSun" w:hAnsi="SimSun" w:eastAsia="SimSun" w:cs="SimSun"/>
          <w:sz w:val="22"/>
          <w:szCs w:val="22"/>
          <w:spacing w:val="-5"/>
        </w:rPr>
        <w:t>在”式的“金刚怒</w:t>
      </w:r>
      <w:r>
        <w:rPr>
          <w:rFonts w:ascii="SimSun" w:hAnsi="SimSun" w:eastAsia="SimSun" w:cs="SimSun"/>
          <w:sz w:val="22"/>
          <w:szCs w:val="22"/>
        </w:rPr>
        <w:t xml:space="preserve"> </w:t>
      </w:r>
      <w:r>
        <w:rPr>
          <w:rFonts w:ascii="SimSun" w:hAnsi="SimSun" w:eastAsia="SimSun" w:cs="SimSun"/>
          <w:sz w:val="22"/>
          <w:szCs w:val="22"/>
          <w:spacing w:val="-13"/>
        </w:rPr>
        <w:t>目”,既有空灵超脱，更有贴近现实的。</w:t>
      </w:r>
    </w:p>
    <w:p>
      <w:pPr>
        <w:ind w:right="89" w:firstLine="409"/>
        <w:spacing w:before="46" w:line="256" w:lineRule="auto"/>
        <w:jc w:val="both"/>
        <w:rPr>
          <w:rFonts w:ascii="SimSun" w:hAnsi="SimSun" w:eastAsia="SimSun" w:cs="SimSun"/>
          <w:sz w:val="22"/>
          <w:szCs w:val="22"/>
        </w:rPr>
      </w:pPr>
      <w:r>
        <w:rPr>
          <w:rFonts w:ascii="SimSun" w:hAnsi="SimSun" w:eastAsia="SimSun" w:cs="SimSun"/>
          <w:sz w:val="22"/>
          <w:szCs w:val="22"/>
          <w:spacing w:val="-3"/>
        </w:rPr>
        <w:t>不静岗和尚以禅宗“空”的眼光看社会人生，除了提</w:t>
      </w:r>
      <w:r>
        <w:rPr>
          <w:rFonts w:ascii="SimSun" w:hAnsi="SimSun" w:eastAsia="SimSun" w:cs="SimSun"/>
          <w:sz w:val="22"/>
          <w:szCs w:val="22"/>
          <w:spacing w:val="-4"/>
        </w:rPr>
        <w:t>供一个文化参照系</w:t>
      </w:r>
      <w:r>
        <w:rPr>
          <w:rFonts w:ascii="SimSun" w:hAnsi="SimSun" w:eastAsia="SimSun" w:cs="SimSun"/>
          <w:sz w:val="22"/>
          <w:szCs w:val="22"/>
        </w:rPr>
        <w:t xml:space="preserve"> </w:t>
      </w:r>
      <w:r>
        <w:rPr>
          <w:rFonts w:ascii="SimSun" w:hAnsi="SimSun" w:eastAsia="SimSun" w:cs="SimSun"/>
          <w:sz w:val="22"/>
          <w:szCs w:val="22"/>
          <w:spacing w:val="-11"/>
        </w:rPr>
        <w:t>外，其现实意义是不大的。值得重视的倒是另一只眼——考察人。考察人在那</w:t>
      </w:r>
      <w:r>
        <w:rPr>
          <w:rFonts w:ascii="SimSun" w:hAnsi="SimSun" w:eastAsia="SimSun" w:cs="SimSun"/>
          <w:sz w:val="22"/>
          <w:szCs w:val="22"/>
          <w:spacing w:val="17"/>
        </w:rPr>
        <w:t xml:space="preserve"> </w:t>
      </w:r>
      <w:r>
        <w:rPr>
          <w:rFonts w:ascii="SimSun" w:hAnsi="SimSun" w:eastAsia="SimSun" w:cs="SimSun"/>
          <w:sz w:val="22"/>
          <w:szCs w:val="22"/>
          <w:spacing w:val="-11"/>
        </w:rPr>
        <w:t>个夜晚对中国历史与现状高屋建瓴式的纵横论说，特别是关于浮躁这种时代心</w:t>
      </w:r>
      <w:r>
        <w:rPr>
          <w:rFonts w:ascii="SimSun" w:hAnsi="SimSun" w:eastAsia="SimSun" w:cs="SimSun"/>
          <w:sz w:val="22"/>
          <w:szCs w:val="22"/>
          <w:spacing w:val="16"/>
        </w:rPr>
        <w:t xml:space="preserve"> </w:t>
      </w:r>
      <w:r>
        <w:rPr>
          <w:rFonts w:ascii="SimSun" w:hAnsi="SimSun" w:eastAsia="SimSun" w:cs="SimSun"/>
          <w:sz w:val="22"/>
          <w:szCs w:val="22"/>
          <w:spacing w:val="-10"/>
        </w:rPr>
        <w:t>态的概括与分析，反映了作家把握现实生活和社</w:t>
      </w:r>
      <w:r>
        <w:rPr>
          <w:rFonts w:ascii="SimSun" w:hAnsi="SimSun" w:eastAsia="SimSun" w:cs="SimSun"/>
          <w:sz w:val="22"/>
          <w:szCs w:val="22"/>
          <w:spacing w:val="-11"/>
        </w:rPr>
        <w:t>会心理、进行创作的一个视点</w:t>
      </w:r>
      <w:r>
        <w:rPr>
          <w:rFonts w:ascii="SimSun" w:hAnsi="SimSun" w:eastAsia="SimSun" w:cs="SimSun"/>
          <w:sz w:val="22"/>
          <w:szCs w:val="22"/>
        </w:rPr>
        <w:t xml:space="preserve"> </w:t>
      </w:r>
      <w:r>
        <w:rPr>
          <w:rFonts w:ascii="SimSun" w:hAnsi="SimSun" w:eastAsia="SimSun" w:cs="SimSun"/>
          <w:sz w:val="22"/>
          <w:szCs w:val="22"/>
          <w:spacing w:val="-11"/>
        </w:rPr>
        <w:t>和角度，既起着点明作品题旨的作用，同时似乎也是作家试图对现实人生、对</w:t>
      </w:r>
      <w:r>
        <w:rPr>
          <w:rFonts w:ascii="SimSun" w:hAnsi="SimSun" w:eastAsia="SimSun" w:cs="SimSun"/>
          <w:sz w:val="22"/>
          <w:szCs w:val="22"/>
          <w:spacing w:val="11"/>
        </w:rPr>
        <w:t xml:space="preserve"> </w:t>
      </w:r>
      <w:r>
        <w:rPr>
          <w:rFonts w:ascii="SimSun" w:hAnsi="SimSun" w:eastAsia="SimSun" w:cs="SimSun"/>
          <w:sz w:val="22"/>
          <w:szCs w:val="22"/>
          <w:spacing w:val="-12"/>
        </w:rPr>
        <w:t>他描写的对象进行理性考察、分析的理论说明。</w:t>
      </w:r>
    </w:p>
    <w:p>
      <w:pPr>
        <w:ind w:firstLine="409"/>
        <w:spacing w:before="53" w:line="259" w:lineRule="auto"/>
        <w:jc w:val="both"/>
        <w:rPr>
          <w:rFonts w:ascii="SimSun" w:hAnsi="SimSun" w:eastAsia="SimSun" w:cs="SimSun"/>
          <w:sz w:val="22"/>
          <w:szCs w:val="22"/>
        </w:rPr>
      </w:pPr>
      <w:r>
        <w:rPr>
          <w:rFonts w:ascii="SimSun" w:hAnsi="SimSun" w:eastAsia="SimSun" w:cs="SimSun"/>
          <w:sz w:val="22"/>
          <w:szCs w:val="22"/>
          <w:spacing w:val="-10"/>
        </w:rPr>
        <w:t>应该说，作家在作品中安插一个考察人，一</w:t>
      </w:r>
      <w:r>
        <w:rPr>
          <w:rFonts w:ascii="SimSun" w:hAnsi="SimSun" w:eastAsia="SimSun" w:cs="SimSun"/>
          <w:sz w:val="22"/>
          <w:szCs w:val="22"/>
          <w:spacing w:val="-11"/>
        </w:rPr>
        <w:t>个和尚，用两只眼睛从不同方</w:t>
      </w:r>
      <w:r>
        <w:rPr>
          <w:rFonts w:ascii="SimSun" w:hAnsi="SimSun" w:eastAsia="SimSun" w:cs="SimSun"/>
          <w:sz w:val="22"/>
          <w:szCs w:val="22"/>
        </w:rPr>
        <w:t xml:space="preserve">  </w:t>
      </w:r>
      <w:r>
        <w:rPr>
          <w:rFonts w:ascii="SimSun" w:hAnsi="SimSun" w:eastAsia="SimSun" w:cs="SimSun"/>
          <w:sz w:val="22"/>
          <w:szCs w:val="22"/>
          <w:spacing w:val="-11"/>
        </w:rPr>
        <w:t>位来看我们这个时代，让考察人宣讲他考察得来的高明见解，让和尚不时讲一</w:t>
      </w:r>
      <w:r>
        <w:rPr>
          <w:rFonts w:ascii="SimSun" w:hAnsi="SimSun" w:eastAsia="SimSun" w:cs="SimSun"/>
          <w:sz w:val="22"/>
          <w:szCs w:val="22"/>
          <w:spacing w:val="7"/>
        </w:rPr>
        <w:t xml:space="preserve">  </w:t>
      </w:r>
      <w:r>
        <w:rPr>
          <w:rFonts w:ascii="SimSun" w:hAnsi="SimSun" w:eastAsia="SimSun" w:cs="SimSun"/>
          <w:sz w:val="22"/>
          <w:szCs w:val="22"/>
          <w:spacing w:val="-10"/>
        </w:rPr>
        <w:t>些高深玄妙的禅话禅理，跳出人物故事的流程俯瞰人间现实，描述中穿插一些</w:t>
      </w:r>
      <w:r>
        <w:rPr>
          <w:rFonts w:ascii="SimSun" w:hAnsi="SimSun" w:eastAsia="SimSun" w:cs="SimSun"/>
          <w:sz w:val="22"/>
          <w:szCs w:val="22"/>
        </w:rPr>
        <w:t xml:space="preserve"> </w:t>
      </w:r>
      <w:r>
        <w:rPr>
          <w:rFonts w:ascii="SimSun" w:hAnsi="SimSun" w:eastAsia="SimSun" w:cs="SimSun"/>
          <w:sz w:val="22"/>
          <w:szCs w:val="22"/>
          <w:spacing w:val="-11"/>
        </w:rPr>
        <w:t>议论和哲理，“熟”中夹一点“生”,造成一种阅读、审美中的“间离”效果，</w:t>
      </w:r>
      <w:r>
        <w:rPr>
          <w:rFonts w:ascii="SimSun" w:hAnsi="SimSun" w:eastAsia="SimSun" w:cs="SimSun"/>
          <w:sz w:val="22"/>
          <w:szCs w:val="22"/>
          <w:spacing w:val="13"/>
        </w:rPr>
        <w:t xml:space="preserve"> </w:t>
      </w:r>
      <w:r>
        <w:rPr>
          <w:rFonts w:ascii="SimSun" w:hAnsi="SimSun" w:eastAsia="SimSun" w:cs="SimSun"/>
          <w:sz w:val="22"/>
          <w:szCs w:val="22"/>
          <w:spacing w:val="-11"/>
        </w:rPr>
        <w:t>构想是不错的。但是，考察人突如其来而后又无影无踪显得过于生硬，从一个</w:t>
      </w:r>
      <w:r>
        <w:rPr>
          <w:rFonts w:ascii="SimSun" w:hAnsi="SimSun" w:eastAsia="SimSun" w:cs="SimSun"/>
          <w:sz w:val="22"/>
          <w:szCs w:val="22"/>
          <w:spacing w:val="6"/>
        </w:rPr>
        <w:t xml:space="preserve">  </w:t>
      </w:r>
      <w:r>
        <w:rPr>
          <w:rFonts w:ascii="SimSun" w:hAnsi="SimSun" w:eastAsia="SimSun" w:cs="SimSun"/>
          <w:sz w:val="22"/>
          <w:szCs w:val="22"/>
          <w:spacing w:val="-11"/>
        </w:rPr>
        <w:t>僻远山乡的和尚口中说出那么高深玄妙的机锋、禅理又显得勉强、外在。《红</w:t>
      </w:r>
      <w:r>
        <w:rPr>
          <w:rFonts w:ascii="SimSun" w:hAnsi="SimSun" w:eastAsia="SimSun" w:cs="SimSun"/>
          <w:sz w:val="22"/>
          <w:szCs w:val="22"/>
          <w:spacing w:val="6"/>
        </w:rPr>
        <w:t xml:space="preserve">  </w:t>
      </w:r>
      <w:r>
        <w:rPr>
          <w:rFonts w:ascii="SimSun" w:hAnsi="SimSun" w:eastAsia="SimSun" w:cs="SimSun"/>
          <w:sz w:val="22"/>
          <w:szCs w:val="22"/>
          <w:spacing w:val="-10"/>
        </w:rPr>
        <w:t>楼梦》首尾皆出现一僧一道，携石头入红尘，</w:t>
      </w:r>
      <w:r>
        <w:rPr>
          <w:rFonts w:ascii="SimSun" w:hAnsi="SimSun" w:eastAsia="SimSun" w:cs="SimSun"/>
          <w:sz w:val="22"/>
          <w:szCs w:val="22"/>
          <w:spacing w:val="-11"/>
        </w:rPr>
        <w:t>又从红尘携去。其间又有癞头和</w:t>
      </w:r>
      <w:r>
        <w:rPr>
          <w:rFonts w:ascii="SimSun" w:hAnsi="SimSun" w:eastAsia="SimSun" w:cs="SimSun"/>
          <w:sz w:val="22"/>
          <w:szCs w:val="22"/>
        </w:rPr>
        <w:t xml:space="preserve">  </w:t>
      </w:r>
      <w:r>
        <w:rPr>
          <w:rFonts w:ascii="SimSun" w:hAnsi="SimSun" w:eastAsia="SimSun" w:cs="SimSun"/>
          <w:sz w:val="22"/>
          <w:szCs w:val="22"/>
          <w:spacing w:val="-10"/>
        </w:rPr>
        <w:t>尚说谶诗，跛足道人口念《好了歌》,甄士隐说《好</w:t>
      </w:r>
      <w:r>
        <w:rPr>
          <w:rFonts w:ascii="SimSun" w:hAnsi="SimSun" w:eastAsia="SimSun" w:cs="SimSun"/>
          <w:sz w:val="22"/>
          <w:szCs w:val="22"/>
          <w:spacing w:val="-11"/>
        </w:rPr>
        <w:t>了歌注》,皆是对世界人生</w:t>
      </w:r>
      <w:r>
        <w:rPr>
          <w:rFonts w:ascii="SimSun" w:hAnsi="SimSun" w:eastAsia="SimSun" w:cs="SimSun"/>
          <w:sz w:val="22"/>
          <w:szCs w:val="22"/>
        </w:rPr>
        <w:t xml:space="preserve">  </w:t>
      </w:r>
      <w:r>
        <w:rPr>
          <w:rFonts w:ascii="SimSun" w:hAnsi="SimSun" w:eastAsia="SimSun" w:cs="SimSun"/>
          <w:sz w:val="22"/>
          <w:szCs w:val="22"/>
          <w:spacing w:val="-8"/>
        </w:rPr>
        <w:t>的诗化的哲理和议论。但这种哲理和议论，以“歌”的形式出现，浅显自然，</w:t>
      </w:r>
      <w:r>
        <w:rPr>
          <w:rFonts w:ascii="SimSun" w:hAnsi="SimSun" w:eastAsia="SimSun" w:cs="SimSun"/>
          <w:sz w:val="22"/>
          <w:szCs w:val="22"/>
          <w:spacing w:val="10"/>
        </w:rPr>
        <w:t xml:space="preserve"> </w:t>
      </w:r>
      <w:r>
        <w:rPr>
          <w:rFonts w:ascii="SimSun" w:hAnsi="SimSun" w:eastAsia="SimSun" w:cs="SimSun"/>
          <w:sz w:val="22"/>
          <w:szCs w:val="22"/>
          <w:spacing w:val="-10"/>
        </w:rPr>
        <w:t>又出自僧道之口，僧道在《红楼梦》中时隐</w:t>
      </w:r>
      <w:r>
        <w:rPr>
          <w:rFonts w:ascii="SimSun" w:hAnsi="SimSun" w:eastAsia="SimSun" w:cs="SimSun"/>
          <w:sz w:val="22"/>
          <w:szCs w:val="22"/>
          <w:spacing w:val="-11"/>
        </w:rPr>
        <w:t>时现，贯穿始终，这不仅是作品的</w:t>
      </w:r>
      <w:r>
        <w:rPr>
          <w:rFonts w:ascii="SimSun" w:hAnsi="SimSun" w:eastAsia="SimSun" w:cs="SimSun"/>
          <w:sz w:val="22"/>
          <w:szCs w:val="22"/>
        </w:rPr>
        <w:t xml:space="preserve">  </w:t>
      </w:r>
      <w:r>
        <w:rPr>
          <w:rFonts w:ascii="SimSun" w:hAnsi="SimSun" w:eastAsia="SimSun" w:cs="SimSun"/>
          <w:sz w:val="22"/>
          <w:szCs w:val="22"/>
          <w:spacing w:val="-8"/>
        </w:rPr>
        <w:t>一种结构，同时与作品亦实亦虚的写法融合无间。一僧一道携石头幻形入世，</w:t>
      </w:r>
      <w:r>
        <w:rPr>
          <w:rFonts w:ascii="SimSun" w:hAnsi="SimSun" w:eastAsia="SimSun" w:cs="SimSun"/>
          <w:sz w:val="22"/>
          <w:szCs w:val="22"/>
          <w:spacing w:val="10"/>
        </w:rPr>
        <w:t xml:space="preserve"> </w:t>
      </w:r>
      <w:r>
        <w:rPr>
          <w:rFonts w:ascii="SimSun" w:hAnsi="SimSun" w:eastAsia="SimSun" w:cs="SimSun"/>
          <w:sz w:val="22"/>
          <w:szCs w:val="22"/>
          <w:spacing w:val="-11"/>
        </w:rPr>
        <w:t>后又携去，这种结构本身就体现了作品的“色空”观念，而《好了歌》与《好</w:t>
      </w:r>
      <w:r>
        <w:rPr>
          <w:rFonts w:ascii="SimSun" w:hAnsi="SimSun" w:eastAsia="SimSun" w:cs="SimSun"/>
          <w:sz w:val="22"/>
          <w:szCs w:val="22"/>
          <w:spacing w:val="5"/>
        </w:rPr>
        <w:t xml:space="preserve">  </w:t>
      </w:r>
      <w:r>
        <w:rPr>
          <w:rFonts w:ascii="SimSun" w:hAnsi="SimSun" w:eastAsia="SimSun" w:cs="SimSun"/>
          <w:sz w:val="22"/>
          <w:szCs w:val="22"/>
          <w:spacing w:val="-11"/>
        </w:rPr>
        <w:t>了歌注》又是作品思想内容的概括。在这里，僧道等人物的安排及其所发的议</w:t>
      </w:r>
      <w:r>
        <w:rPr>
          <w:rFonts w:ascii="SimSun" w:hAnsi="SimSun" w:eastAsia="SimSun" w:cs="SimSun"/>
          <w:sz w:val="22"/>
          <w:szCs w:val="22"/>
          <w:spacing w:val="6"/>
        </w:rPr>
        <w:t xml:space="preserve">  </w:t>
      </w:r>
      <w:r>
        <w:rPr>
          <w:rFonts w:ascii="SimSun" w:hAnsi="SimSun" w:eastAsia="SimSun" w:cs="SimSun"/>
          <w:sz w:val="22"/>
          <w:szCs w:val="22"/>
          <w:spacing w:val="-4"/>
        </w:rPr>
        <w:t>论、所讲的哲理，也是跳出具体的生活流程的，但</w:t>
      </w:r>
      <w:r>
        <w:rPr>
          <w:rFonts w:ascii="SimSun" w:hAnsi="SimSun" w:eastAsia="SimSun" w:cs="SimSun"/>
          <w:sz w:val="22"/>
          <w:szCs w:val="22"/>
          <w:spacing w:val="-5"/>
        </w:rPr>
        <w:t>却与整部作品有内在的联</w:t>
      </w:r>
      <w:r>
        <w:rPr>
          <w:rFonts w:ascii="SimSun" w:hAnsi="SimSun" w:eastAsia="SimSun" w:cs="SimSun"/>
          <w:sz w:val="22"/>
          <w:szCs w:val="22"/>
        </w:rPr>
        <w:t xml:space="preserve">  </w:t>
      </w:r>
      <w:r>
        <w:rPr>
          <w:rFonts w:ascii="SimSun" w:hAnsi="SimSun" w:eastAsia="SimSun" w:cs="SimSun"/>
          <w:sz w:val="22"/>
          <w:szCs w:val="22"/>
          <w:spacing w:val="-11"/>
        </w:rPr>
        <w:t>系，是有机统一在一起的。《浮躁》在处理和尚、考察人跟小说具体情节的关</w:t>
      </w:r>
      <w:r>
        <w:rPr>
          <w:rFonts w:ascii="SimSun" w:hAnsi="SimSun" w:eastAsia="SimSun" w:cs="SimSun"/>
          <w:sz w:val="22"/>
          <w:szCs w:val="22"/>
          <w:spacing w:val="6"/>
        </w:rPr>
        <w:t xml:space="preserve">  </w:t>
      </w:r>
      <w:r>
        <w:rPr>
          <w:rFonts w:ascii="SimSun" w:hAnsi="SimSun" w:eastAsia="SimSun" w:cs="SimSun"/>
          <w:sz w:val="22"/>
          <w:szCs w:val="22"/>
          <w:spacing w:val="-11"/>
        </w:rPr>
        <w:t>系上，不仅过于“隔”而生硬，更重要的，是两个制高点的俯瞰与作品的实际</w:t>
      </w:r>
      <w:r>
        <w:rPr>
          <w:rFonts w:ascii="SimSun" w:hAnsi="SimSun" w:eastAsia="SimSun" w:cs="SimSun"/>
          <w:sz w:val="22"/>
          <w:szCs w:val="22"/>
          <w:spacing w:val="5"/>
        </w:rPr>
        <w:t xml:space="preserve">  </w:t>
      </w:r>
      <w:r>
        <w:rPr>
          <w:rFonts w:ascii="SimSun" w:hAnsi="SimSun" w:eastAsia="SimSun" w:cs="SimSun"/>
          <w:sz w:val="22"/>
          <w:szCs w:val="22"/>
          <w:spacing w:val="-12"/>
        </w:rPr>
        <w:t>描写在思想实质上产生了不协调，甚至冲突。</w:t>
      </w:r>
    </w:p>
    <w:p>
      <w:pPr>
        <w:ind w:right="97" w:firstLine="409"/>
        <w:spacing w:before="61" w:line="249" w:lineRule="auto"/>
        <w:jc w:val="both"/>
        <w:rPr>
          <w:rFonts w:ascii="SimSun" w:hAnsi="SimSun" w:eastAsia="SimSun" w:cs="SimSun"/>
          <w:sz w:val="22"/>
          <w:szCs w:val="22"/>
        </w:rPr>
      </w:pPr>
      <w:r>
        <w:rPr>
          <w:rFonts w:ascii="SimSun" w:hAnsi="SimSun" w:eastAsia="SimSun" w:cs="SimSun"/>
          <w:sz w:val="22"/>
          <w:szCs w:val="22"/>
          <w:spacing w:val="-10"/>
        </w:rPr>
        <w:t>居于佛门看尘世自然事事处处格格不入，人世间芸芸</w:t>
      </w:r>
      <w:r>
        <w:rPr>
          <w:rFonts w:ascii="SimSun" w:hAnsi="SimSun" w:eastAsia="SimSun" w:cs="SimSun"/>
          <w:sz w:val="22"/>
          <w:szCs w:val="22"/>
          <w:spacing w:val="-11"/>
        </w:rPr>
        <w:t>众生的奔忙劳碌、喜</w:t>
      </w:r>
      <w:r>
        <w:rPr>
          <w:rFonts w:ascii="SimSun" w:hAnsi="SimSun" w:eastAsia="SimSun" w:cs="SimSun"/>
          <w:sz w:val="22"/>
          <w:szCs w:val="22"/>
        </w:rPr>
        <w:t xml:space="preserve"> </w:t>
      </w:r>
      <w:r>
        <w:rPr>
          <w:rFonts w:ascii="SimSun" w:hAnsi="SimSun" w:eastAsia="SimSun" w:cs="SimSun"/>
          <w:sz w:val="22"/>
          <w:szCs w:val="22"/>
          <w:spacing w:val="-11"/>
        </w:rPr>
        <w:t>怒哀乐自然要跟一切皆空的大彻大悟相抵悟，这姑且不论。我们看考察人的理</w:t>
      </w:r>
      <w:r>
        <w:rPr>
          <w:rFonts w:ascii="SimSun" w:hAnsi="SimSun" w:eastAsia="SimSun" w:cs="SimSun"/>
          <w:sz w:val="22"/>
          <w:szCs w:val="22"/>
          <w:spacing w:val="10"/>
        </w:rPr>
        <w:t xml:space="preserve"> </w:t>
      </w:r>
      <w:r>
        <w:rPr>
          <w:rFonts w:ascii="SimSun" w:hAnsi="SimSun" w:eastAsia="SimSun" w:cs="SimSun"/>
          <w:sz w:val="22"/>
          <w:szCs w:val="22"/>
          <w:spacing w:val="-10"/>
        </w:rPr>
        <w:t>论。作家用“浮躁”来概括我们这个时代与人的心态，</w:t>
      </w:r>
      <w:r>
        <w:rPr>
          <w:rFonts w:ascii="SimSun" w:hAnsi="SimSun" w:eastAsia="SimSun" w:cs="SimSun"/>
          <w:sz w:val="22"/>
          <w:szCs w:val="22"/>
          <w:spacing w:val="-11"/>
        </w:rPr>
        <w:t>那么,什么是“浮躁”?</w:t>
      </w:r>
    </w:p>
    <w:p>
      <w:pPr>
        <w:spacing w:line="249" w:lineRule="auto"/>
        <w:sectPr>
          <w:pgSz w:w="8500" w:h="12480"/>
          <w:pgMar w:top="400" w:right="619" w:bottom="400" w:left="660" w:header="0" w:footer="0" w:gutter="0"/>
        </w:sectPr>
        <w:rPr>
          <w:rFonts w:ascii="SimSun" w:hAnsi="SimSun" w:eastAsia="SimSun" w:cs="SimSun"/>
          <w:sz w:val="22"/>
          <w:szCs w:val="22"/>
        </w:rPr>
      </w:pPr>
    </w:p>
    <w:p>
      <w:pPr>
        <w:ind w:left="4110"/>
        <w:spacing w:before="87" w:line="222" w:lineRule="auto"/>
        <w:rPr>
          <w:rFonts w:ascii="SimSun" w:hAnsi="SimSun" w:eastAsia="SimSun" w:cs="SimSun"/>
          <w:sz w:val="22"/>
          <w:szCs w:val="22"/>
        </w:rPr>
      </w:pPr>
      <w:r>
        <w:rPr>
          <w:rFonts w:ascii="SimSun" w:hAnsi="SimSun" w:eastAsia="SimSun" w:cs="SimSun"/>
          <w:sz w:val="22"/>
          <w:szCs w:val="22"/>
          <w:spacing w:val="-25"/>
          <w:w w:val="93"/>
        </w:rPr>
        <w:t>IV</w:t>
      </w:r>
      <w:r>
        <w:rPr>
          <w:rFonts w:ascii="SimSun" w:hAnsi="SimSun" w:eastAsia="SimSun" w:cs="SimSun"/>
          <w:sz w:val="22"/>
          <w:szCs w:val="22"/>
          <w:spacing w:val="40"/>
        </w:rPr>
        <w:t xml:space="preserve"> </w:t>
      </w:r>
      <w:r>
        <w:rPr>
          <w:rFonts w:ascii="SimHei" w:hAnsi="SimHei" w:eastAsia="SimHei" w:cs="SimHei"/>
          <w:sz w:val="22"/>
          <w:szCs w:val="22"/>
          <w:spacing w:val="-25"/>
          <w:w w:val="93"/>
        </w:rPr>
        <w:t>《病相报告》、《高兴》等批判</w:t>
      </w:r>
      <w:r>
        <w:rPr>
          <w:rFonts w:ascii="SimHei" w:hAnsi="SimHei" w:eastAsia="SimHei" w:cs="SimHei"/>
          <w:sz w:val="22"/>
          <w:szCs w:val="22"/>
          <w:spacing w:val="-25"/>
          <w:w w:val="93"/>
        </w:rPr>
        <w:t xml:space="preserve"> </w:t>
      </w:r>
      <w:r>
        <w:rPr>
          <w:rFonts w:ascii="SimSun" w:hAnsi="SimSun" w:eastAsia="SimSun" w:cs="SimSun"/>
          <w:sz w:val="22"/>
          <w:szCs w:val="22"/>
          <w:b/>
          <w:bCs/>
          <w:spacing w:val="-25"/>
          <w:w w:val="93"/>
        </w:rPr>
        <w:t>069</w:t>
      </w:r>
    </w:p>
    <w:p>
      <w:pPr>
        <w:pStyle w:val="BodyText"/>
        <w:spacing w:line="290" w:lineRule="auto"/>
        <w:rPr/>
      </w:pPr>
      <w:r/>
    </w:p>
    <w:p>
      <w:pPr>
        <w:pStyle w:val="BodyText"/>
        <w:spacing w:line="291" w:lineRule="auto"/>
        <w:rPr/>
      </w:pPr>
      <w:r/>
    </w:p>
    <w:p>
      <w:pPr>
        <w:ind w:left="110" w:right="81" w:hanging="110"/>
        <w:spacing w:before="71" w:line="259" w:lineRule="auto"/>
        <w:jc w:val="both"/>
        <w:rPr>
          <w:rFonts w:ascii="SimSun" w:hAnsi="SimSun" w:eastAsia="SimSun" w:cs="SimSun"/>
          <w:sz w:val="22"/>
          <w:szCs w:val="22"/>
        </w:rPr>
      </w:pPr>
      <w:r>
        <w:rPr>
          <w:rFonts w:ascii="SimSun" w:hAnsi="SimSun" w:eastAsia="SimSun" w:cs="SimSun"/>
          <w:sz w:val="22"/>
          <w:szCs w:val="22"/>
          <w:spacing w:val="-4"/>
        </w:rPr>
        <w:t>“浮躁”这种时代的心态是怎样形成的?考察人这一番关于中国历史与现状以</w:t>
      </w:r>
      <w:r>
        <w:rPr>
          <w:rFonts w:ascii="SimSun" w:hAnsi="SimSun" w:eastAsia="SimSun" w:cs="SimSun"/>
          <w:sz w:val="22"/>
          <w:szCs w:val="22"/>
          <w:spacing w:val="14"/>
        </w:rPr>
        <w:t xml:space="preserve"> </w:t>
      </w:r>
      <w:r>
        <w:rPr>
          <w:rFonts w:ascii="SimSun" w:hAnsi="SimSun" w:eastAsia="SimSun" w:cs="SimSun"/>
          <w:sz w:val="22"/>
          <w:szCs w:val="22"/>
          <w:spacing w:val="-10"/>
        </w:rPr>
        <w:t>及关于今天的社会心理的分析可作注脚：“中国历史上</w:t>
      </w:r>
      <w:r>
        <w:rPr>
          <w:rFonts w:ascii="SimSun" w:hAnsi="SimSun" w:eastAsia="SimSun" w:cs="SimSun"/>
          <w:sz w:val="22"/>
          <w:szCs w:val="22"/>
          <w:spacing w:val="-11"/>
        </w:rPr>
        <w:t>长期是封闭式的封建主</w:t>
      </w:r>
      <w:r>
        <w:rPr>
          <w:rFonts w:ascii="SimSun" w:hAnsi="SimSun" w:eastAsia="SimSun" w:cs="SimSun"/>
          <w:sz w:val="22"/>
          <w:szCs w:val="22"/>
        </w:rPr>
        <w:t xml:space="preserve"> </w:t>
      </w:r>
      <w:r>
        <w:rPr>
          <w:rFonts w:ascii="SimSun" w:hAnsi="SimSun" w:eastAsia="SimSun" w:cs="SimSun"/>
          <w:sz w:val="22"/>
          <w:szCs w:val="22"/>
          <w:spacing w:val="-10"/>
        </w:rPr>
        <w:t>义国家，解放以来虽然是社会主义性质，但封建</w:t>
      </w:r>
      <w:r>
        <w:rPr>
          <w:rFonts w:ascii="SimSun" w:hAnsi="SimSun" w:eastAsia="SimSun" w:cs="SimSun"/>
          <w:sz w:val="22"/>
          <w:szCs w:val="22"/>
          <w:spacing w:val="-11"/>
        </w:rPr>
        <w:t>主义沉淀的东西太深太厚，现</w:t>
      </w:r>
      <w:r>
        <w:rPr>
          <w:rFonts w:ascii="SimSun" w:hAnsi="SimSun" w:eastAsia="SimSun" w:cs="SimSun"/>
          <w:sz w:val="22"/>
          <w:szCs w:val="22"/>
        </w:rPr>
        <w:t xml:space="preserve"> </w:t>
      </w:r>
      <w:r>
        <w:rPr>
          <w:rFonts w:ascii="SimSun" w:hAnsi="SimSun" w:eastAsia="SimSun" w:cs="SimSun"/>
          <w:sz w:val="22"/>
          <w:szCs w:val="22"/>
          <w:spacing w:val="-4"/>
        </w:rPr>
        <w:t>在一经脱离这种封闭状态，经受商品经济的刺激而获得活力，这就像浪潮一</w:t>
      </w:r>
      <w:r>
        <w:rPr>
          <w:rFonts w:ascii="SimSun" w:hAnsi="SimSun" w:eastAsia="SimSun" w:cs="SimSun"/>
          <w:sz w:val="22"/>
          <w:szCs w:val="22"/>
          <w:spacing w:val="2"/>
        </w:rPr>
        <w:t xml:space="preserve"> </w:t>
      </w:r>
      <w:r>
        <w:rPr>
          <w:rFonts w:ascii="SimSun" w:hAnsi="SimSun" w:eastAsia="SimSun" w:cs="SimSun"/>
          <w:sz w:val="22"/>
          <w:szCs w:val="22"/>
          <w:spacing w:val="-16"/>
        </w:rPr>
        <w:t>样，一下子让生活冲开传统的堤岸，往新的天地奔腾而去。”“</w:t>
      </w:r>
      <w:r>
        <w:rPr>
          <w:rFonts w:ascii="SimSun" w:hAnsi="SimSun" w:eastAsia="SimSun" w:cs="SimSun"/>
          <w:sz w:val="22"/>
          <w:szCs w:val="22"/>
          <w:spacing w:val="-17"/>
        </w:rPr>
        <w:t>但是，现在的矛</w:t>
      </w:r>
      <w:r>
        <w:rPr>
          <w:rFonts w:ascii="SimSun" w:hAnsi="SimSun" w:eastAsia="SimSun" w:cs="SimSun"/>
          <w:sz w:val="22"/>
          <w:szCs w:val="22"/>
        </w:rPr>
        <w:t xml:space="preserve"> </w:t>
      </w:r>
      <w:r>
        <w:rPr>
          <w:rFonts w:ascii="SimSun" w:hAnsi="SimSun" w:eastAsia="SimSun" w:cs="SimSun"/>
          <w:sz w:val="22"/>
          <w:szCs w:val="22"/>
          <w:spacing w:val="-10"/>
        </w:rPr>
        <w:t>盾就出现了，人的主体意识的高扬与人的低文明层次的不谐和</w:t>
      </w:r>
      <w:r>
        <w:rPr>
          <w:rFonts w:ascii="SimSun" w:hAnsi="SimSun" w:eastAsia="SimSun" w:cs="SimSun"/>
          <w:sz w:val="22"/>
          <w:szCs w:val="22"/>
          <w:spacing w:val="-11"/>
        </w:rPr>
        <w:t>：一些人认识到</w:t>
      </w:r>
      <w:r>
        <w:rPr>
          <w:rFonts w:ascii="SimSun" w:hAnsi="SimSun" w:eastAsia="SimSun" w:cs="SimSun"/>
          <w:sz w:val="22"/>
          <w:szCs w:val="22"/>
        </w:rPr>
        <w:t xml:space="preserve"> </w:t>
      </w:r>
      <w:r>
        <w:rPr>
          <w:rFonts w:ascii="SimSun" w:hAnsi="SimSun" w:eastAsia="SimSun" w:cs="SimSun"/>
          <w:sz w:val="22"/>
          <w:szCs w:val="22"/>
          <w:spacing w:val="-11"/>
        </w:rPr>
        <w:t>了自己的存在价值，而同时他自身的素质太差，就容易把方向搞错，把路子走</w:t>
      </w:r>
      <w:r>
        <w:rPr>
          <w:rFonts w:ascii="SimSun" w:hAnsi="SimSun" w:eastAsia="SimSun" w:cs="SimSun"/>
          <w:sz w:val="22"/>
          <w:szCs w:val="22"/>
          <w:spacing w:val="2"/>
        </w:rPr>
        <w:t xml:space="preserve"> </w:t>
      </w:r>
      <w:r>
        <w:rPr>
          <w:rFonts w:ascii="SimSun" w:hAnsi="SimSun" w:eastAsia="SimSun" w:cs="SimSun"/>
          <w:sz w:val="22"/>
          <w:szCs w:val="22"/>
          <w:spacing w:val="-10"/>
        </w:rPr>
        <w:t>歪。”在经历了一场大动乱之后，睁眼看世界，自己又远远</w:t>
      </w:r>
      <w:r>
        <w:rPr>
          <w:rFonts w:ascii="SimSun" w:hAnsi="SimSun" w:eastAsia="SimSun" w:cs="SimSun"/>
          <w:sz w:val="22"/>
          <w:szCs w:val="22"/>
          <w:spacing w:val="-11"/>
        </w:rPr>
        <w:t>地被甩在后边，心</w:t>
      </w:r>
      <w:r>
        <w:rPr>
          <w:rFonts w:ascii="SimSun" w:hAnsi="SimSun" w:eastAsia="SimSun" w:cs="SimSun"/>
          <w:sz w:val="22"/>
          <w:szCs w:val="22"/>
        </w:rPr>
        <w:t xml:space="preserve"> </w:t>
      </w:r>
      <w:r>
        <w:rPr>
          <w:rFonts w:ascii="SimSun" w:hAnsi="SimSun" w:eastAsia="SimSun" w:cs="SimSun"/>
          <w:sz w:val="22"/>
          <w:szCs w:val="22"/>
          <w:spacing w:val="-4"/>
        </w:rPr>
        <w:t>灵的觉醒就转化成心理的失重，虚妄的自尊逆转为沉重的自卑，因此狂躁不</w:t>
      </w:r>
      <w:r>
        <w:rPr>
          <w:rFonts w:ascii="SimSun" w:hAnsi="SimSun" w:eastAsia="SimSun" w:cs="SimSun"/>
          <w:sz w:val="22"/>
          <w:szCs w:val="22"/>
          <w:spacing w:val="2"/>
        </w:rPr>
        <w:t xml:space="preserve"> </w:t>
      </w:r>
      <w:r>
        <w:rPr>
          <w:rFonts w:ascii="SimSun" w:hAnsi="SimSun" w:eastAsia="SimSun" w:cs="SimSun"/>
          <w:sz w:val="22"/>
          <w:szCs w:val="22"/>
          <w:spacing w:val="-10"/>
        </w:rPr>
        <w:t>安，一切都不信任，一切都怀疑，甚至丧失公德</w:t>
      </w:r>
      <w:r>
        <w:rPr>
          <w:rFonts w:ascii="SimSun" w:hAnsi="SimSun" w:eastAsia="SimSun" w:cs="SimSun"/>
          <w:sz w:val="22"/>
          <w:szCs w:val="22"/>
          <w:spacing w:val="-11"/>
        </w:rPr>
        <w:t>，不要法纪，无目的无对象地</w:t>
      </w:r>
      <w:r>
        <w:rPr>
          <w:rFonts w:ascii="SimSun" w:hAnsi="SimSun" w:eastAsia="SimSun" w:cs="SimSun"/>
          <w:sz w:val="22"/>
          <w:szCs w:val="22"/>
        </w:rPr>
        <w:t xml:space="preserve"> </w:t>
      </w:r>
      <w:r>
        <w:rPr>
          <w:rFonts w:ascii="SimSun" w:hAnsi="SimSun" w:eastAsia="SimSun" w:cs="SimSun"/>
          <w:sz w:val="22"/>
          <w:szCs w:val="22"/>
          <w:spacing w:val="-10"/>
        </w:rPr>
        <w:t>恨、憎、报复，人人都要顽强地表现自己的主体意识，强调自我的存在，觉得</w:t>
      </w:r>
      <w:r>
        <w:rPr>
          <w:rFonts w:ascii="SimSun" w:hAnsi="SimSun" w:eastAsia="SimSun" w:cs="SimSun"/>
          <w:sz w:val="22"/>
          <w:szCs w:val="22"/>
          <w:spacing w:val="7"/>
        </w:rPr>
        <w:t xml:space="preserve"> </w:t>
      </w:r>
      <w:r>
        <w:rPr>
          <w:rFonts w:ascii="SimSun" w:hAnsi="SimSun" w:eastAsia="SimSun" w:cs="SimSun"/>
          <w:sz w:val="22"/>
          <w:szCs w:val="22"/>
          <w:spacing w:val="-4"/>
        </w:rPr>
        <w:t>怎么也不合适，怎么也不舒服，虚妄的理想主义一变而成为最近视的实用主</w:t>
      </w:r>
      <w:r>
        <w:rPr>
          <w:rFonts w:ascii="SimSun" w:hAnsi="SimSun" w:eastAsia="SimSun" w:cs="SimSun"/>
          <w:sz w:val="22"/>
          <w:szCs w:val="22"/>
          <w:spacing w:val="2"/>
        </w:rPr>
        <w:t xml:space="preserve"> </w:t>
      </w:r>
      <w:r>
        <w:rPr>
          <w:rFonts w:ascii="SimSun" w:hAnsi="SimSun" w:eastAsia="SimSun" w:cs="SimSun"/>
          <w:sz w:val="22"/>
          <w:szCs w:val="22"/>
          <w:spacing w:val="-7"/>
        </w:rPr>
        <w:t>义。这就是“浮躁”,这就是今天这个特定历史环境中的普遍意识，或</w:t>
      </w:r>
      <w:r>
        <w:rPr>
          <w:rFonts w:ascii="SimSun" w:hAnsi="SimSun" w:eastAsia="SimSun" w:cs="SimSun"/>
          <w:sz w:val="22"/>
          <w:szCs w:val="22"/>
          <w:spacing w:val="-8"/>
        </w:rPr>
        <w:t>曰时代</w:t>
      </w:r>
      <w:r>
        <w:rPr>
          <w:rFonts w:ascii="SimSun" w:hAnsi="SimSun" w:eastAsia="SimSun" w:cs="SimSun"/>
          <w:sz w:val="22"/>
          <w:szCs w:val="22"/>
        </w:rPr>
        <w:t xml:space="preserve"> </w:t>
      </w:r>
      <w:r>
        <w:rPr>
          <w:rFonts w:ascii="SimSun" w:hAnsi="SimSun" w:eastAsia="SimSun" w:cs="SimSun"/>
          <w:sz w:val="22"/>
          <w:szCs w:val="22"/>
          <w:spacing w:val="-11"/>
        </w:rPr>
        <w:t>心态。</w:t>
      </w:r>
    </w:p>
    <w:p>
      <w:pPr>
        <w:ind w:left="110" w:right="80" w:firstLine="419"/>
        <w:spacing w:before="58" w:line="246" w:lineRule="auto"/>
        <w:rPr>
          <w:rFonts w:ascii="SimSun" w:hAnsi="SimSun" w:eastAsia="SimSun" w:cs="SimSun"/>
          <w:sz w:val="22"/>
          <w:szCs w:val="22"/>
        </w:rPr>
      </w:pPr>
      <w:r>
        <w:rPr>
          <w:rFonts w:ascii="SimSun" w:hAnsi="SimSun" w:eastAsia="SimSun" w:cs="SimSun"/>
          <w:sz w:val="22"/>
          <w:szCs w:val="22"/>
          <w:spacing w:val="-6"/>
        </w:rPr>
        <w:t>那么如何医治这种病态情绪呢?考察人开了一个药</w:t>
      </w:r>
      <w:r>
        <w:rPr>
          <w:rFonts w:ascii="SimSun" w:hAnsi="SimSun" w:eastAsia="SimSun" w:cs="SimSun"/>
          <w:sz w:val="22"/>
          <w:szCs w:val="22"/>
          <w:spacing w:val="-7"/>
        </w:rPr>
        <w:t>方：“要发扬我们这个</w:t>
      </w:r>
      <w:r>
        <w:rPr>
          <w:rFonts w:ascii="SimSun" w:hAnsi="SimSun" w:eastAsia="SimSun" w:cs="SimSun"/>
          <w:sz w:val="22"/>
          <w:szCs w:val="22"/>
        </w:rPr>
        <w:t xml:space="preserve"> </w:t>
      </w:r>
      <w:r>
        <w:rPr>
          <w:rFonts w:ascii="SimSun" w:hAnsi="SimSun" w:eastAsia="SimSun" w:cs="SimSun"/>
          <w:sz w:val="22"/>
          <w:szCs w:val="22"/>
          <w:spacing w:val="-6"/>
        </w:rPr>
        <w:t>民族最可贵的一种品质，就是韧性精神!”</w:t>
      </w:r>
    </w:p>
    <w:p>
      <w:pPr>
        <w:ind w:left="110" w:firstLine="419"/>
        <w:spacing w:before="25" w:line="256" w:lineRule="auto"/>
        <w:rPr>
          <w:rFonts w:ascii="SimSun" w:hAnsi="SimSun" w:eastAsia="SimSun" w:cs="SimSun"/>
          <w:sz w:val="22"/>
          <w:szCs w:val="22"/>
        </w:rPr>
      </w:pPr>
      <w:r>
        <w:rPr>
          <w:rFonts w:ascii="SimSun" w:hAnsi="SimSun" w:eastAsia="SimSun" w:cs="SimSun"/>
          <w:sz w:val="22"/>
          <w:szCs w:val="22"/>
          <w:spacing w:val="-3"/>
        </w:rPr>
        <w:t>且不说这一番宏论里的逻辑混乱，比如既然说“浮躁”是时代的普遍意</w:t>
      </w:r>
      <w:r>
        <w:rPr>
          <w:rFonts w:ascii="SimSun" w:hAnsi="SimSun" w:eastAsia="SimSun" w:cs="SimSun"/>
          <w:sz w:val="22"/>
          <w:szCs w:val="22"/>
          <w:spacing w:val="6"/>
        </w:rPr>
        <w:t xml:space="preserve"> </w:t>
      </w:r>
      <w:r>
        <w:rPr>
          <w:rFonts w:ascii="SimSun" w:hAnsi="SimSun" w:eastAsia="SimSun" w:cs="SimSun"/>
          <w:sz w:val="22"/>
          <w:szCs w:val="22"/>
          <w:spacing w:val="-7"/>
        </w:rPr>
        <w:t>识，却又说是“一些人”如何如何。从理论上</w:t>
      </w:r>
      <w:r>
        <w:rPr>
          <w:rFonts w:ascii="SimSun" w:hAnsi="SimSun" w:eastAsia="SimSun" w:cs="SimSun"/>
          <w:sz w:val="22"/>
          <w:szCs w:val="22"/>
          <w:spacing w:val="-8"/>
        </w:rPr>
        <w:t>说，我看至少有两点需要商榷：</w:t>
      </w:r>
      <w:r>
        <w:rPr>
          <w:rFonts w:ascii="SimSun" w:hAnsi="SimSun" w:eastAsia="SimSun" w:cs="SimSun"/>
          <w:sz w:val="22"/>
          <w:szCs w:val="22"/>
        </w:rPr>
        <w:t xml:space="preserve"> </w:t>
      </w:r>
      <w:r>
        <w:rPr>
          <w:rFonts w:ascii="SimSun" w:hAnsi="SimSun" w:eastAsia="SimSun" w:cs="SimSun"/>
          <w:sz w:val="22"/>
          <w:szCs w:val="22"/>
          <w:spacing w:val="-10"/>
        </w:rPr>
        <w:t>一是没有准确理解“主体意识”这个概念，强调所谓“人的主体意识</w:t>
      </w:r>
      <w:r>
        <w:rPr>
          <w:rFonts w:ascii="SimSun" w:hAnsi="SimSun" w:eastAsia="SimSun" w:cs="SimSun"/>
          <w:sz w:val="22"/>
          <w:szCs w:val="22"/>
          <w:spacing w:val="-11"/>
        </w:rPr>
        <w:t>的高扬与</w:t>
      </w:r>
      <w:r>
        <w:rPr>
          <w:rFonts w:ascii="SimSun" w:hAnsi="SimSun" w:eastAsia="SimSun" w:cs="SimSun"/>
          <w:sz w:val="22"/>
          <w:szCs w:val="22"/>
        </w:rPr>
        <w:t xml:space="preserve">  </w:t>
      </w:r>
      <w:r>
        <w:rPr>
          <w:rFonts w:ascii="SimSun" w:hAnsi="SimSun" w:eastAsia="SimSun" w:cs="SimSun"/>
          <w:sz w:val="22"/>
          <w:szCs w:val="22"/>
          <w:spacing w:val="-7"/>
        </w:rPr>
        <w:t>人们低文明层次的不谐和”造成“浮躁”这种</w:t>
      </w:r>
      <w:r>
        <w:rPr>
          <w:rFonts w:ascii="SimSun" w:hAnsi="SimSun" w:eastAsia="SimSun" w:cs="SimSun"/>
          <w:sz w:val="22"/>
          <w:szCs w:val="22"/>
          <w:spacing w:val="-8"/>
        </w:rPr>
        <w:t>时代心态；二是过分强调文化、</w:t>
      </w:r>
      <w:r>
        <w:rPr>
          <w:rFonts w:ascii="SimSun" w:hAnsi="SimSun" w:eastAsia="SimSun" w:cs="SimSun"/>
          <w:sz w:val="22"/>
          <w:szCs w:val="22"/>
        </w:rPr>
        <w:t xml:space="preserve"> </w:t>
      </w:r>
      <w:r>
        <w:rPr>
          <w:rFonts w:ascii="SimSun" w:hAnsi="SimSun" w:eastAsia="SimSun" w:cs="SimSun"/>
          <w:sz w:val="22"/>
          <w:szCs w:val="22"/>
          <w:spacing w:val="-10"/>
        </w:rPr>
        <w:t>素质之类原因对人的影响，忽视社会的政治经济</w:t>
      </w:r>
      <w:r>
        <w:rPr>
          <w:rFonts w:ascii="SimSun" w:hAnsi="SimSun" w:eastAsia="SimSun" w:cs="SimSun"/>
          <w:sz w:val="22"/>
          <w:szCs w:val="22"/>
          <w:spacing w:val="-11"/>
        </w:rPr>
        <w:t>原因对人的根本决定作用，似</w:t>
      </w:r>
      <w:r>
        <w:rPr>
          <w:rFonts w:ascii="SimSun" w:hAnsi="SimSun" w:eastAsia="SimSun" w:cs="SimSun"/>
          <w:sz w:val="22"/>
          <w:szCs w:val="22"/>
        </w:rPr>
        <w:t xml:space="preserve">  </w:t>
      </w:r>
      <w:r>
        <w:rPr>
          <w:rFonts w:ascii="SimSun" w:hAnsi="SimSun" w:eastAsia="SimSun" w:cs="SimSun"/>
          <w:sz w:val="22"/>
          <w:szCs w:val="22"/>
          <w:spacing w:val="-10"/>
        </w:rPr>
        <w:t>乎人的文化素质提高了，比如说有了“韧性”这</w:t>
      </w:r>
      <w:r>
        <w:rPr>
          <w:rFonts w:ascii="SimSun" w:hAnsi="SimSun" w:eastAsia="SimSun" w:cs="SimSun"/>
          <w:sz w:val="22"/>
          <w:szCs w:val="22"/>
          <w:spacing w:val="-11"/>
        </w:rPr>
        <w:t>种精神，就可以药到病除，社</w:t>
      </w:r>
      <w:r>
        <w:rPr>
          <w:rFonts w:ascii="SimSun" w:hAnsi="SimSun" w:eastAsia="SimSun" w:cs="SimSun"/>
          <w:sz w:val="22"/>
          <w:szCs w:val="22"/>
        </w:rPr>
        <w:t xml:space="preserve">  </w:t>
      </w:r>
      <w:r>
        <w:rPr>
          <w:rFonts w:ascii="SimSun" w:hAnsi="SimSun" w:eastAsia="SimSun" w:cs="SimSun"/>
          <w:sz w:val="22"/>
          <w:szCs w:val="22"/>
          <w:spacing w:val="-12"/>
        </w:rPr>
        <w:t>会也就顺利发展了。</w:t>
      </w:r>
    </w:p>
    <w:p>
      <w:pPr>
        <w:ind w:left="110" w:right="20" w:firstLine="419"/>
        <w:spacing w:before="40" w:line="258" w:lineRule="auto"/>
        <w:jc w:val="both"/>
        <w:rPr>
          <w:rFonts w:ascii="SimSun" w:hAnsi="SimSun" w:eastAsia="SimSun" w:cs="SimSun"/>
          <w:sz w:val="22"/>
          <w:szCs w:val="22"/>
        </w:rPr>
      </w:pPr>
      <w:r>
        <w:rPr>
          <w:rFonts w:ascii="SimSun" w:hAnsi="SimSun" w:eastAsia="SimSun" w:cs="SimSun"/>
          <w:sz w:val="22"/>
          <w:szCs w:val="22"/>
        </w:rPr>
        <w:t>考察人一方面把群众看成群氓(素质太差、文明层次低),另一方面却说</w:t>
      </w:r>
      <w:r>
        <w:rPr>
          <w:rFonts w:ascii="SimSun" w:hAnsi="SimSun" w:eastAsia="SimSun" w:cs="SimSun"/>
          <w:sz w:val="22"/>
          <w:szCs w:val="22"/>
          <w:spacing w:val="18"/>
        </w:rPr>
        <w:t xml:space="preserve"> </w:t>
      </w:r>
      <w:r>
        <w:rPr>
          <w:rFonts w:ascii="SimSun" w:hAnsi="SimSun" w:eastAsia="SimSun" w:cs="SimSun"/>
          <w:sz w:val="22"/>
          <w:szCs w:val="22"/>
          <w:spacing w:val="-13"/>
        </w:rPr>
        <w:t>什么“人人都要顽强地表现自己的主体意识”,“主体意识的高扬”</w:t>
      </w:r>
      <w:r>
        <w:rPr>
          <w:rFonts w:ascii="SimSun" w:hAnsi="SimSun" w:eastAsia="SimSun" w:cs="SimSun"/>
          <w:sz w:val="22"/>
          <w:szCs w:val="22"/>
          <w:spacing w:val="-14"/>
        </w:rPr>
        <w:t>。什么是主</w:t>
      </w:r>
      <w:r>
        <w:rPr>
          <w:rFonts w:ascii="SimSun" w:hAnsi="SimSun" w:eastAsia="SimSun" w:cs="SimSun"/>
          <w:sz w:val="22"/>
          <w:szCs w:val="22"/>
        </w:rPr>
        <w:t xml:space="preserve"> </w:t>
      </w:r>
      <w:r>
        <w:rPr>
          <w:rFonts w:ascii="SimSun" w:hAnsi="SimSun" w:eastAsia="SimSun" w:cs="SimSun"/>
          <w:sz w:val="22"/>
          <w:szCs w:val="22"/>
          <w:spacing w:val="-7"/>
        </w:rPr>
        <w:t>体意识?一般来说，主体是相对于客体来说的，主体指人或认识者，客体指同</w:t>
      </w:r>
      <w:r>
        <w:rPr>
          <w:rFonts w:ascii="SimSun" w:hAnsi="SimSun" w:eastAsia="SimSun" w:cs="SimSun"/>
          <w:sz w:val="22"/>
          <w:szCs w:val="22"/>
          <w:spacing w:val="6"/>
        </w:rPr>
        <w:t xml:space="preserve"> </w:t>
      </w:r>
      <w:r>
        <w:rPr>
          <w:rFonts w:ascii="SimSun" w:hAnsi="SimSun" w:eastAsia="SimSun" w:cs="SimSun"/>
          <w:sz w:val="22"/>
          <w:szCs w:val="22"/>
          <w:spacing w:val="-14"/>
        </w:rPr>
        <w:t>主体相对立的客观世界。李泽厚认为主体性即人性，他说：“如果就人与自</w:t>
      </w:r>
      <w:r>
        <w:rPr>
          <w:rFonts w:ascii="SimSun" w:hAnsi="SimSun" w:eastAsia="SimSun" w:cs="SimSun"/>
          <w:sz w:val="22"/>
          <w:szCs w:val="22"/>
          <w:spacing w:val="-15"/>
        </w:rPr>
        <w:t>然、</w:t>
      </w:r>
      <w:r>
        <w:rPr>
          <w:rFonts w:ascii="SimSun" w:hAnsi="SimSun" w:eastAsia="SimSun" w:cs="SimSun"/>
          <w:sz w:val="22"/>
          <w:szCs w:val="22"/>
        </w:rPr>
        <w:t xml:space="preserve"> </w:t>
      </w:r>
      <w:r>
        <w:rPr>
          <w:rFonts w:ascii="SimSun" w:hAnsi="SimSun" w:eastAsia="SimSun" w:cs="SimSun"/>
          <w:sz w:val="22"/>
          <w:szCs w:val="22"/>
          <w:spacing w:val="-13"/>
        </w:rPr>
        <w:t>与对象世界的动态区别而言，人性便是主体性。”(《康德哲学</w:t>
      </w:r>
      <w:r>
        <w:rPr>
          <w:rFonts w:ascii="SimSun" w:hAnsi="SimSun" w:eastAsia="SimSun" w:cs="SimSun"/>
          <w:sz w:val="22"/>
          <w:szCs w:val="22"/>
          <w:spacing w:val="-14"/>
        </w:rPr>
        <w:t>与建立主体性论</w:t>
      </w:r>
      <w:r>
        <w:rPr>
          <w:rFonts w:ascii="SimSun" w:hAnsi="SimSun" w:eastAsia="SimSun" w:cs="SimSun"/>
          <w:sz w:val="22"/>
          <w:szCs w:val="22"/>
        </w:rPr>
        <w:t xml:space="preserve"> </w:t>
      </w:r>
      <w:r>
        <w:rPr>
          <w:rFonts w:ascii="SimSun" w:hAnsi="SimSun" w:eastAsia="SimSun" w:cs="SimSun"/>
          <w:sz w:val="22"/>
          <w:szCs w:val="22"/>
        </w:rPr>
        <w:t>纲》)人(包括群体的人和个体的人)是主体</w:t>
      </w:r>
      <w:r>
        <w:rPr>
          <w:rFonts w:ascii="SimSun" w:hAnsi="SimSun" w:eastAsia="SimSun" w:cs="SimSun"/>
          <w:sz w:val="22"/>
          <w:szCs w:val="22"/>
          <w:spacing w:val="-1"/>
        </w:rPr>
        <w:t>，但主体意识这个概念并不等同</w:t>
      </w:r>
      <w:r>
        <w:rPr>
          <w:rFonts w:ascii="SimSun" w:hAnsi="SimSun" w:eastAsia="SimSun" w:cs="SimSun"/>
          <w:sz w:val="22"/>
          <w:szCs w:val="22"/>
        </w:rPr>
        <w:t xml:space="preserve"> </w:t>
      </w:r>
      <w:r>
        <w:rPr>
          <w:rFonts w:ascii="SimSun" w:hAnsi="SimSun" w:eastAsia="SimSun" w:cs="SimSun"/>
          <w:sz w:val="22"/>
          <w:szCs w:val="22"/>
          <w:spacing w:val="-10"/>
        </w:rPr>
        <w:t>于人的意识，人人都有意识，但未必人人都有主体</w:t>
      </w:r>
      <w:r>
        <w:rPr>
          <w:rFonts w:ascii="SimSun" w:hAnsi="SimSun" w:eastAsia="SimSun" w:cs="SimSun"/>
          <w:sz w:val="22"/>
          <w:szCs w:val="22"/>
          <w:spacing w:val="-11"/>
        </w:rPr>
        <w:t>意识。我国文化界、文学界</w:t>
      </w:r>
      <w:r>
        <w:rPr>
          <w:rFonts w:ascii="SimSun" w:hAnsi="SimSun" w:eastAsia="SimSun" w:cs="SimSun"/>
          <w:sz w:val="22"/>
          <w:szCs w:val="22"/>
        </w:rPr>
        <w:t xml:space="preserve"> </w:t>
      </w:r>
      <w:r>
        <w:rPr>
          <w:rFonts w:ascii="SimSun" w:hAnsi="SimSun" w:eastAsia="SimSun" w:cs="SimSun"/>
          <w:sz w:val="22"/>
          <w:szCs w:val="22"/>
          <w:spacing w:val="-11"/>
        </w:rPr>
        <w:t>目前提主体性或主体意识，实质上就是要给人以主体性的地位，要把人从被动</w:t>
      </w:r>
      <w:r>
        <w:rPr>
          <w:rFonts w:ascii="SimSun" w:hAnsi="SimSun" w:eastAsia="SimSun" w:cs="SimSun"/>
          <w:sz w:val="22"/>
          <w:szCs w:val="22"/>
          <w:spacing w:val="3"/>
        </w:rPr>
        <w:t xml:space="preserve">  </w:t>
      </w:r>
      <w:r>
        <w:rPr>
          <w:rFonts w:ascii="SimSun" w:hAnsi="SimSun" w:eastAsia="SimSun" w:cs="SimSun"/>
          <w:sz w:val="22"/>
          <w:szCs w:val="22"/>
          <w:spacing w:val="-10"/>
        </w:rPr>
        <w:t>存在物的地位转变到主动存在物的地位。在奴隶</w:t>
      </w:r>
      <w:r>
        <w:rPr>
          <w:rFonts w:ascii="SimSun" w:hAnsi="SimSun" w:eastAsia="SimSun" w:cs="SimSun"/>
          <w:sz w:val="22"/>
          <w:szCs w:val="22"/>
          <w:spacing w:val="-11"/>
        </w:rPr>
        <w:t>社会人是工具，是会说话的牲</w:t>
      </w:r>
      <w:r>
        <w:rPr>
          <w:rFonts w:ascii="SimSun" w:hAnsi="SimSun" w:eastAsia="SimSun" w:cs="SimSun"/>
          <w:sz w:val="22"/>
          <w:szCs w:val="22"/>
        </w:rPr>
        <w:t xml:space="preserve"> </w:t>
      </w:r>
      <w:r>
        <w:rPr>
          <w:rFonts w:ascii="SimSun" w:hAnsi="SimSun" w:eastAsia="SimSun" w:cs="SimSun"/>
          <w:sz w:val="22"/>
          <w:szCs w:val="22"/>
          <w:spacing w:val="-8"/>
        </w:rPr>
        <w:t>口，在封建社会人是被奴役的对象，是神的婢女，在资本主义社会人是机器，</w:t>
      </w:r>
      <w:r>
        <w:rPr>
          <w:rFonts w:ascii="SimSun" w:hAnsi="SimSun" w:eastAsia="SimSun" w:cs="SimSun"/>
          <w:sz w:val="22"/>
          <w:szCs w:val="22"/>
        </w:rPr>
        <w:t xml:space="preserve"> </w:t>
      </w:r>
      <w:r>
        <w:rPr>
          <w:rFonts w:ascii="SimSun" w:hAnsi="SimSun" w:eastAsia="SimSun" w:cs="SimSun"/>
          <w:sz w:val="22"/>
          <w:szCs w:val="22"/>
          <w:spacing w:val="-4"/>
        </w:rPr>
        <w:t>是金钱的奴隶，在极“左”路线统治下人不是专政的对象就是阶级斗争的工</w:t>
      </w:r>
    </w:p>
    <w:p>
      <w:pPr>
        <w:spacing w:line="258" w:lineRule="auto"/>
        <w:sectPr>
          <w:pgSz w:w="8500" w:h="12480"/>
          <w:pgMar w:top="400" w:right="610" w:bottom="400" w:left="550" w:header="0" w:footer="0" w:gutter="0"/>
        </w:sectPr>
        <w:rPr>
          <w:rFonts w:ascii="SimSun" w:hAnsi="SimSun" w:eastAsia="SimSun" w:cs="SimSun"/>
          <w:sz w:val="22"/>
          <w:szCs w:val="22"/>
        </w:rPr>
      </w:pPr>
    </w:p>
    <w:p>
      <w:pPr>
        <w:ind w:left="112"/>
        <w:spacing w:before="86" w:line="222" w:lineRule="auto"/>
        <w:rPr>
          <w:rFonts w:ascii="SimHei" w:hAnsi="SimHei" w:eastAsia="SimHei" w:cs="SimHei"/>
          <w:sz w:val="19"/>
          <w:szCs w:val="19"/>
        </w:rPr>
      </w:pPr>
      <w:r>
        <w:rPr>
          <w:rFonts w:ascii="SimSun" w:hAnsi="SimSun" w:eastAsia="SimSun" w:cs="SimSun"/>
          <w:sz w:val="19"/>
          <w:szCs w:val="19"/>
          <w:b/>
          <w:bCs/>
          <w:spacing w:val="-6"/>
        </w:rPr>
        <w:t>070</w:t>
      </w:r>
      <w:r>
        <w:rPr>
          <w:rFonts w:ascii="SimSun" w:hAnsi="SimSun" w:eastAsia="SimSun" w:cs="SimSun"/>
          <w:sz w:val="19"/>
          <w:szCs w:val="19"/>
          <w:spacing w:val="26"/>
        </w:rPr>
        <w:t xml:space="preserve"> </w:t>
      </w:r>
      <w:r>
        <w:rPr>
          <w:rFonts w:ascii="SimHei" w:hAnsi="SimHei" w:eastAsia="SimHei" w:cs="SimHei"/>
          <w:sz w:val="19"/>
          <w:szCs w:val="19"/>
          <w:spacing w:val="-6"/>
        </w:rPr>
        <w:t>贾平凹创作问题批判</w:t>
      </w:r>
    </w:p>
    <w:p>
      <w:pPr>
        <w:pStyle w:val="BodyText"/>
        <w:spacing w:line="310" w:lineRule="auto"/>
        <w:rPr/>
      </w:pPr>
      <w:r/>
    </w:p>
    <w:p>
      <w:pPr>
        <w:pStyle w:val="BodyText"/>
        <w:spacing w:line="311" w:lineRule="auto"/>
        <w:rPr/>
      </w:pPr>
      <w:r/>
    </w:p>
    <w:p>
      <w:pPr>
        <w:ind w:left="109" w:right="20"/>
        <w:spacing w:before="72" w:line="258" w:lineRule="auto"/>
        <w:jc w:val="both"/>
        <w:rPr>
          <w:rFonts w:ascii="SimSun" w:hAnsi="SimSun" w:eastAsia="SimSun" w:cs="SimSun"/>
          <w:sz w:val="22"/>
          <w:szCs w:val="22"/>
        </w:rPr>
      </w:pPr>
      <w:r>
        <w:rPr>
          <w:rFonts w:ascii="SimSun" w:hAnsi="SimSun" w:eastAsia="SimSun" w:cs="SimSun"/>
          <w:sz w:val="22"/>
          <w:szCs w:val="22"/>
          <w:spacing w:val="-10"/>
        </w:rPr>
        <w:t>具，在这种种社会状况下，人不能说没有意识，但人却是一种被动存在物</w:t>
      </w:r>
      <w:r>
        <w:rPr>
          <w:rFonts w:ascii="SimSun" w:hAnsi="SimSun" w:eastAsia="SimSun" w:cs="SimSun"/>
          <w:sz w:val="22"/>
          <w:szCs w:val="22"/>
          <w:spacing w:val="-11"/>
        </w:rPr>
        <w:t>，没</w:t>
      </w:r>
      <w:r>
        <w:rPr>
          <w:rFonts w:ascii="SimSun" w:hAnsi="SimSun" w:eastAsia="SimSun" w:cs="SimSun"/>
          <w:sz w:val="22"/>
          <w:szCs w:val="22"/>
        </w:rPr>
        <w:t xml:space="preserve"> </w:t>
      </w:r>
      <w:r>
        <w:rPr>
          <w:rFonts w:ascii="SimSun" w:hAnsi="SimSun" w:eastAsia="SimSun" w:cs="SimSun"/>
          <w:sz w:val="22"/>
          <w:szCs w:val="22"/>
          <w:spacing w:val="-10"/>
        </w:rPr>
        <w:t>有也不可能有主体地位，主体意识也就成为一个空洞的概念。而在我们社会主</w:t>
      </w:r>
      <w:r>
        <w:rPr>
          <w:rFonts w:ascii="SimSun" w:hAnsi="SimSun" w:eastAsia="SimSun" w:cs="SimSun"/>
          <w:sz w:val="22"/>
          <w:szCs w:val="22"/>
        </w:rPr>
        <w:t xml:space="preserve"> </w:t>
      </w:r>
      <w:r>
        <w:rPr>
          <w:rFonts w:ascii="SimSun" w:hAnsi="SimSun" w:eastAsia="SimSun" w:cs="SimSun"/>
          <w:sz w:val="22"/>
          <w:szCs w:val="22"/>
          <w:spacing w:val="-4"/>
        </w:rPr>
        <w:t>义今天，人不应该是消极被动的附属品，人是主体</w:t>
      </w:r>
      <w:r>
        <w:rPr>
          <w:rFonts w:ascii="SimSun" w:hAnsi="SimSun" w:eastAsia="SimSun" w:cs="SimSun"/>
          <w:sz w:val="22"/>
          <w:szCs w:val="22"/>
          <w:spacing w:val="-5"/>
        </w:rPr>
        <w:t>，应该恢复人的主人翁地</w:t>
      </w:r>
      <w:r>
        <w:rPr>
          <w:rFonts w:ascii="SimSun" w:hAnsi="SimSun" w:eastAsia="SimSun" w:cs="SimSun"/>
          <w:sz w:val="22"/>
          <w:szCs w:val="22"/>
        </w:rPr>
        <w:t xml:space="preserve">  </w:t>
      </w:r>
      <w:r>
        <w:rPr>
          <w:rFonts w:ascii="SimSun" w:hAnsi="SimSun" w:eastAsia="SimSun" w:cs="SimSun"/>
          <w:sz w:val="22"/>
          <w:szCs w:val="22"/>
          <w:spacing w:val="-4"/>
        </w:rPr>
        <w:t>位，尊重主体的尊严和价值，相应地，作为主体的人也应该具有这种主体意</w:t>
      </w:r>
      <w:r>
        <w:rPr>
          <w:rFonts w:ascii="SimSun" w:hAnsi="SimSun" w:eastAsia="SimSun" w:cs="SimSun"/>
          <w:sz w:val="22"/>
          <w:szCs w:val="22"/>
          <w:spacing w:val="15"/>
        </w:rPr>
        <w:t xml:space="preserve"> </w:t>
      </w:r>
      <w:r>
        <w:rPr>
          <w:rFonts w:ascii="SimSun" w:hAnsi="SimSun" w:eastAsia="SimSun" w:cs="SimSun"/>
          <w:sz w:val="22"/>
          <w:szCs w:val="22"/>
          <w:spacing w:val="-14"/>
        </w:rPr>
        <w:t>识。相对于物来说，人是中心，人是目的，人应该“物物而不物于物”。总之，</w:t>
      </w:r>
      <w:r>
        <w:rPr>
          <w:rFonts w:ascii="SimSun" w:hAnsi="SimSun" w:eastAsia="SimSun" w:cs="SimSun"/>
          <w:sz w:val="22"/>
          <w:szCs w:val="22"/>
          <w:spacing w:val="9"/>
        </w:rPr>
        <w:t xml:space="preserve"> </w:t>
      </w:r>
      <w:r>
        <w:rPr>
          <w:rFonts w:ascii="SimSun" w:hAnsi="SimSun" w:eastAsia="SimSun" w:cs="SimSun"/>
          <w:sz w:val="22"/>
          <w:szCs w:val="22"/>
          <w:spacing w:val="-10"/>
        </w:rPr>
        <w:t>无论是相对于社会还是相对于物质来说，人都是主体，是中心，是目的，是主</w:t>
      </w:r>
      <w:r>
        <w:rPr>
          <w:rFonts w:ascii="SimSun" w:hAnsi="SimSun" w:eastAsia="SimSun" w:cs="SimSun"/>
          <w:sz w:val="22"/>
          <w:szCs w:val="22"/>
        </w:rPr>
        <w:t xml:space="preserve"> </w:t>
      </w:r>
      <w:r>
        <w:rPr>
          <w:rFonts w:ascii="SimSun" w:hAnsi="SimSun" w:eastAsia="SimSun" w:cs="SimSun"/>
          <w:sz w:val="22"/>
          <w:szCs w:val="22"/>
          <w:spacing w:val="-10"/>
        </w:rPr>
        <w:t>动存在者，而不是相反，这就是主体意识。然而，正如考察者所言，我</w:t>
      </w:r>
      <w:r>
        <w:rPr>
          <w:rFonts w:ascii="SimSun" w:hAnsi="SimSun" w:eastAsia="SimSun" w:cs="SimSun"/>
          <w:sz w:val="22"/>
          <w:szCs w:val="22"/>
          <w:spacing w:val="-11"/>
        </w:rPr>
        <w:t>国“封</w:t>
      </w:r>
      <w:r>
        <w:rPr>
          <w:rFonts w:ascii="SimSun" w:hAnsi="SimSun" w:eastAsia="SimSun" w:cs="SimSun"/>
          <w:sz w:val="22"/>
          <w:szCs w:val="22"/>
        </w:rPr>
        <w:t xml:space="preserve"> </w:t>
      </w:r>
      <w:r>
        <w:rPr>
          <w:rFonts w:ascii="SimSun" w:hAnsi="SimSun" w:eastAsia="SimSun" w:cs="SimSun"/>
          <w:sz w:val="22"/>
          <w:szCs w:val="22"/>
        </w:rPr>
        <w:t>建主义沉淀的东西太深太厚”,人的文明(文化</w:t>
      </w:r>
      <w:r>
        <w:rPr>
          <w:rFonts w:ascii="SimSun" w:hAnsi="SimSun" w:eastAsia="SimSun" w:cs="SimSun"/>
          <w:sz w:val="22"/>
          <w:szCs w:val="22"/>
          <w:spacing w:val="-1"/>
        </w:rPr>
        <w:t>)层次又低，物质财富还很贫</w:t>
      </w:r>
      <w:r>
        <w:rPr>
          <w:rFonts w:ascii="SimSun" w:hAnsi="SimSun" w:eastAsia="SimSun" w:cs="SimSun"/>
          <w:sz w:val="22"/>
          <w:szCs w:val="22"/>
        </w:rPr>
        <w:t xml:space="preserve"> </w:t>
      </w:r>
      <w:r>
        <w:rPr>
          <w:rFonts w:ascii="SimSun" w:hAnsi="SimSun" w:eastAsia="SimSun" w:cs="SimSun"/>
          <w:sz w:val="22"/>
          <w:szCs w:val="22"/>
          <w:spacing w:val="-3"/>
        </w:rPr>
        <w:t>乏，相当多的人还迫于物质匮乏的重压而为物所累，</w:t>
      </w:r>
      <w:r>
        <w:rPr>
          <w:rFonts w:ascii="SimSun" w:hAnsi="SimSun" w:eastAsia="SimSun" w:cs="SimSun"/>
          <w:sz w:val="22"/>
          <w:szCs w:val="22"/>
          <w:spacing w:val="-4"/>
        </w:rPr>
        <w:t>物于物而不能物物，因</w:t>
      </w:r>
      <w:r>
        <w:rPr>
          <w:rFonts w:ascii="SimSun" w:hAnsi="SimSun" w:eastAsia="SimSun" w:cs="SimSun"/>
          <w:sz w:val="22"/>
          <w:szCs w:val="22"/>
        </w:rPr>
        <w:t xml:space="preserve"> </w:t>
      </w:r>
      <w:r>
        <w:rPr>
          <w:rFonts w:ascii="SimSun" w:hAnsi="SimSun" w:eastAsia="SimSun" w:cs="SimSun"/>
          <w:sz w:val="22"/>
          <w:szCs w:val="22"/>
          <w:spacing w:val="-10"/>
        </w:rPr>
        <w:t>此，今天真正具有这种主体意识的人不可能很多，更不可能普遍化。如果认为</w:t>
      </w:r>
      <w:r>
        <w:rPr>
          <w:rFonts w:ascii="SimSun" w:hAnsi="SimSun" w:eastAsia="SimSun" w:cs="SimSun"/>
          <w:sz w:val="22"/>
          <w:szCs w:val="22"/>
        </w:rPr>
        <w:t xml:space="preserve"> </w:t>
      </w:r>
      <w:r>
        <w:rPr>
          <w:rFonts w:ascii="SimSun" w:hAnsi="SimSun" w:eastAsia="SimSun" w:cs="SimSun"/>
          <w:sz w:val="22"/>
          <w:szCs w:val="22"/>
          <w:spacing w:val="-10"/>
        </w:rPr>
        <w:t>偏远山乡的普通老百姓也普遍地高扬什么主体意识，那是对国民状况估计</w:t>
      </w:r>
      <w:r>
        <w:rPr>
          <w:rFonts w:ascii="SimSun" w:hAnsi="SimSun" w:eastAsia="SimSun" w:cs="SimSun"/>
          <w:sz w:val="22"/>
          <w:szCs w:val="22"/>
          <w:spacing w:val="-11"/>
        </w:rPr>
        <w:t>太高</w:t>
      </w:r>
      <w:r>
        <w:rPr>
          <w:rFonts w:ascii="SimSun" w:hAnsi="SimSun" w:eastAsia="SimSun" w:cs="SimSun"/>
          <w:sz w:val="22"/>
          <w:szCs w:val="22"/>
        </w:rPr>
        <w:t xml:space="preserve"> </w:t>
      </w:r>
      <w:r>
        <w:rPr>
          <w:rFonts w:ascii="SimSun" w:hAnsi="SimSun" w:eastAsia="SimSun" w:cs="SimSun"/>
          <w:sz w:val="22"/>
          <w:szCs w:val="22"/>
          <w:spacing w:val="-10"/>
        </w:rPr>
        <w:t>了。正如缺乏什么才高喊什么一样，正因为缺乏主体意识，人们今天才那</w:t>
      </w:r>
      <w:r>
        <w:rPr>
          <w:rFonts w:ascii="SimSun" w:hAnsi="SimSun" w:eastAsia="SimSun" w:cs="SimSun"/>
          <w:sz w:val="22"/>
          <w:szCs w:val="22"/>
          <w:spacing w:val="-11"/>
        </w:rPr>
        <w:t>么起</w:t>
      </w:r>
      <w:r>
        <w:rPr>
          <w:rFonts w:ascii="SimSun" w:hAnsi="SimSun" w:eastAsia="SimSun" w:cs="SimSun"/>
          <w:sz w:val="22"/>
          <w:szCs w:val="22"/>
        </w:rPr>
        <w:t xml:space="preserve"> </w:t>
      </w:r>
      <w:r>
        <w:rPr>
          <w:rFonts w:ascii="SimSun" w:hAnsi="SimSun" w:eastAsia="SimSun" w:cs="SimSun"/>
          <w:sz w:val="22"/>
          <w:szCs w:val="22"/>
          <w:spacing w:val="-11"/>
        </w:rPr>
        <w:t>劲地谈主体意识。</w:t>
      </w:r>
    </w:p>
    <w:p>
      <w:pPr>
        <w:ind w:firstLine="519"/>
        <w:spacing w:before="41" w:line="258" w:lineRule="auto"/>
        <w:jc w:val="both"/>
        <w:rPr>
          <w:rFonts w:ascii="SimSun" w:hAnsi="SimSun" w:eastAsia="SimSun" w:cs="SimSun"/>
          <w:sz w:val="22"/>
          <w:szCs w:val="22"/>
        </w:rPr>
      </w:pPr>
      <w:r>
        <w:rPr>
          <w:rFonts w:ascii="SimSun" w:hAnsi="SimSun" w:eastAsia="SimSun" w:cs="SimSun"/>
          <w:sz w:val="22"/>
          <w:szCs w:val="22"/>
          <w:spacing w:val="-10"/>
        </w:rPr>
        <w:t>从《浮躁》来看，像雷大空这样的人，他是为了反抗命运，铤而走险，最</w:t>
      </w:r>
      <w:r>
        <w:rPr>
          <w:rFonts w:ascii="SimSun" w:hAnsi="SimSun" w:eastAsia="SimSun" w:cs="SimSun"/>
          <w:sz w:val="22"/>
          <w:szCs w:val="22"/>
          <w:spacing w:val="4"/>
        </w:rPr>
        <w:t xml:space="preserve">  </w:t>
      </w:r>
      <w:r>
        <w:rPr>
          <w:rFonts w:ascii="SimSun" w:hAnsi="SimSun" w:eastAsia="SimSun" w:cs="SimSun"/>
          <w:sz w:val="22"/>
          <w:szCs w:val="22"/>
          <w:spacing w:val="-7"/>
        </w:rPr>
        <w:t>后为了金钱而不顾一切，丧失公德，不要法纪，任金钱役使，凭命运摆布，受</w:t>
      </w:r>
      <w:r>
        <w:rPr>
          <w:rFonts w:ascii="SimSun" w:hAnsi="SimSun" w:eastAsia="SimSun" w:cs="SimSun"/>
          <w:sz w:val="22"/>
          <w:szCs w:val="22"/>
          <w:spacing w:val="2"/>
        </w:rPr>
        <w:t xml:space="preserve">  </w:t>
      </w:r>
      <w:r>
        <w:rPr>
          <w:rFonts w:ascii="SimSun" w:hAnsi="SimSun" w:eastAsia="SimSun" w:cs="SimSun"/>
          <w:sz w:val="22"/>
          <w:szCs w:val="22"/>
          <w:spacing w:val="-7"/>
        </w:rPr>
        <w:t>他人支配，物于物而不能物物，这只能说是求生存的意识，充其量也只能说是</w:t>
      </w:r>
      <w:r>
        <w:rPr>
          <w:rFonts w:ascii="SimSun" w:hAnsi="SimSun" w:eastAsia="SimSun" w:cs="SimSun"/>
          <w:sz w:val="22"/>
          <w:szCs w:val="22"/>
          <w:spacing w:val="3"/>
        </w:rPr>
        <w:t xml:space="preserve">  </w:t>
      </w:r>
      <w:r>
        <w:rPr>
          <w:rFonts w:ascii="SimSun" w:hAnsi="SimSun" w:eastAsia="SimSun" w:cs="SimSun"/>
          <w:sz w:val="22"/>
          <w:szCs w:val="22"/>
          <w:spacing w:val="-9"/>
        </w:rPr>
        <w:t>“自我意识”或“个人意识”(这里特指以自我为中心，损人利己，损公肥私),</w:t>
      </w:r>
      <w:r>
        <w:rPr>
          <w:rFonts w:ascii="SimSun" w:hAnsi="SimSun" w:eastAsia="SimSun" w:cs="SimSun"/>
          <w:sz w:val="22"/>
          <w:szCs w:val="22"/>
          <w:spacing w:val="18"/>
        </w:rPr>
        <w:t xml:space="preserve"> </w:t>
      </w:r>
      <w:r>
        <w:rPr>
          <w:rFonts w:ascii="SimSun" w:hAnsi="SimSun" w:eastAsia="SimSun" w:cs="SimSun"/>
          <w:sz w:val="22"/>
          <w:szCs w:val="22"/>
          <w:spacing w:val="-7"/>
        </w:rPr>
        <w:t>哪里谈得上“主体意识”。雷大空恐怕还不知“主体”为何物，他不过是生活</w:t>
      </w:r>
      <w:r>
        <w:rPr>
          <w:rFonts w:ascii="SimSun" w:hAnsi="SimSun" w:eastAsia="SimSun" w:cs="SimSun"/>
          <w:sz w:val="22"/>
          <w:szCs w:val="22"/>
          <w:spacing w:val="2"/>
        </w:rPr>
        <w:t xml:space="preserve">  </w:t>
      </w:r>
      <w:r>
        <w:rPr>
          <w:rFonts w:ascii="SimSun" w:hAnsi="SimSun" w:eastAsia="SimSun" w:cs="SimSun"/>
          <w:sz w:val="22"/>
          <w:szCs w:val="22"/>
          <w:spacing w:val="-7"/>
        </w:rPr>
        <w:t>中的一个被动存在物罢了。在《浮躁》中，我看除了金狗可能略微具有一些主</w:t>
      </w:r>
      <w:r>
        <w:rPr>
          <w:rFonts w:ascii="SimSun" w:hAnsi="SimSun" w:eastAsia="SimSun" w:cs="SimSun"/>
          <w:sz w:val="22"/>
          <w:szCs w:val="22"/>
          <w:spacing w:val="4"/>
        </w:rPr>
        <w:t xml:space="preserve">  </w:t>
      </w:r>
      <w:r>
        <w:rPr>
          <w:rFonts w:ascii="SimSun" w:hAnsi="SimSun" w:eastAsia="SimSun" w:cs="SimSun"/>
          <w:sz w:val="22"/>
          <w:szCs w:val="22"/>
          <w:spacing w:val="3"/>
        </w:rPr>
        <w:t>体意识外(他还能顺应时势，把握自己),其他像矮子画匠、韩文举、麻</w:t>
      </w:r>
      <w:r>
        <w:rPr>
          <w:rFonts w:ascii="SimSun" w:hAnsi="SimSun" w:eastAsia="SimSun" w:cs="SimSun"/>
          <w:sz w:val="22"/>
          <w:szCs w:val="22"/>
          <w:spacing w:val="2"/>
        </w:rPr>
        <w:t>子外</w:t>
      </w:r>
      <w:r>
        <w:rPr>
          <w:rFonts w:ascii="SimSun" w:hAnsi="SimSun" w:eastAsia="SimSun" w:cs="SimSun"/>
          <w:sz w:val="22"/>
          <w:szCs w:val="22"/>
        </w:rPr>
        <w:t xml:space="preserve">  </w:t>
      </w:r>
      <w:r>
        <w:rPr>
          <w:rFonts w:ascii="SimSun" w:hAnsi="SimSun" w:eastAsia="SimSun" w:cs="SimSun"/>
          <w:sz w:val="22"/>
          <w:szCs w:val="22"/>
          <w:spacing w:val="-7"/>
        </w:rPr>
        <w:t>爷、福运、小水、英英、陆翠翠诸人的意识中，恐怕还是求生存的意识多。甚</w:t>
      </w:r>
      <w:r>
        <w:rPr>
          <w:rFonts w:ascii="SimSun" w:hAnsi="SimSun" w:eastAsia="SimSun" w:cs="SimSun"/>
          <w:sz w:val="22"/>
          <w:szCs w:val="22"/>
          <w:spacing w:val="2"/>
        </w:rPr>
        <w:t xml:space="preserve">  </w:t>
      </w:r>
      <w:r>
        <w:rPr>
          <w:rFonts w:ascii="SimSun" w:hAnsi="SimSun" w:eastAsia="SimSun" w:cs="SimSun"/>
          <w:sz w:val="22"/>
          <w:szCs w:val="22"/>
          <w:spacing w:val="-7"/>
        </w:rPr>
        <w:t>至像田中正、田有善这些身居要津的人，我看也没有什么主体意识，因为他们</w:t>
      </w:r>
      <w:r>
        <w:rPr>
          <w:rFonts w:ascii="SimSun" w:hAnsi="SimSun" w:eastAsia="SimSun" w:cs="SimSun"/>
          <w:sz w:val="22"/>
          <w:szCs w:val="22"/>
          <w:spacing w:val="6"/>
        </w:rPr>
        <w:t xml:space="preserve">  </w:t>
      </w:r>
      <w:r>
        <w:rPr>
          <w:rFonts w:ascii="SimSun" w:hAnsi="SimSun" w:eastAsia="SimSun" w:cs="SimSun"/>
          <w:sz w:val="22"/>
          <w:szCs w:val="22"/>
        </w:rPr>
        <w:t>虽然手握权柄却不能用之来很好地为人民服务，反被</w:t>
      </w:r>
      <w:r>
        <w:rPr>
          <w:rFonts w:ascii="SimSun" w:hAnsi="SimSun" w:eastAsia="SimSun" w:cs="SimSun"/>
          <w:sz w:val="22"/>
          <w:szCs w:val="22"/>
          <w:spacing w:val="-1"/>
        </w:rPr>
        <w:t>权势利欲所羁绊，沦为</w:t>
      </w:r>
      <w:r>
        <w:rPr>
          <w:rFonts w:ascii="SimSun" w:hAnsi="SimSun" w:eastAsia="SimSun" w:cs="SimSun"/>
          <w:sz w:val="22"/>
          <w:szCs w:val="22"/>
        </w:rPr>
        <w:t xml:space="preserve">  </w:t>
      </w:r>
      <w:r>
        <w:rPr>
          <w:rFonts w:ascii="SimSun" w:hAnsi="SimSun" w:eastAsia="SimSun" w:cs="SimSun"/>
          <w:sz w:val="22"/>
          <w:szCs w:val="22"/>
          <w:spacing w:val="-1"/>
        </w:rPr>
        <w:t>“权”与“欲”的奴隶，何来“主体”意识?其实仔细揣摩一下考察人的话，</w:t>
      </w:r>
      <w:r>
        <w:rPr>
          <w:rFonts w:ascii="SimSun" w:hAnsi="SimSun" w:eastAsia="SimSun" w:cs="SimSun"/>
          <w:sz w:val="22"/>
          <w:szCs w:val="22"/>
          <w:spacing w:val="13"/>
        </w:rPr>
        <w:t xml:space="preserve"> </w:t>
      </w:r>
      <w:r>
        <w:rPr>
          <w:rFonts w:ascii="SimSun" w:hAnsi="SimSun" w:eastAsia="SimSun" w:cs="SimSun"/>
          <w:sz w:val="22"/>
          <w:szCs w:val="22"/>
          <w:spacing w:val="-2"/>
        </w:rPr>
        <w:t>恐怕他所说的“主体意识”实际指的是狭义的“自我意识”或“个人意识”,</w:t>
      </w:r>
      <w:r>
        <w:rPr>
          <w:rFonts w:ascii="SimSun" w:hAnsi="SimSun" w:eastAsia="SimSun" w:cs="SimSun"/>
          <w:sz w:val="22"/>
          <w:szCs w:val="22"/>
          <w:spacing w:val="3"/>
        </w:rPr>
        <w:t xml:space="preserve"> </w:t>
      </w:r>
      <w:r>
        <w:rPr>
          <w:rFonts w:ascii="SimSun" w:hAnsi="SimSun" w:eastAsia="SimSun" w:cs="SimSun"/>
          <w:sz w:val="22"/>
          <w:szCs w:val="22"/>
          <w:spacing w:val="3"/>
        </w:rPr>
        <w:t>概念混淆了。</w:t>
      </w:r>
    </w:p>
    <w:p>
      <w:pPr>
        <w:ind w:left="110" w:right="98" w:firstLine="409"/>
        <w:spacing w:before="51" w:line="263" w:lineRule="auto"/>
        <w:rPr>
          <w:rFonts w:ascii="SimSun" w:hAnsi="SimSun" w:eastAsia="SimSun" w:cs="SimSun"/>
          <w:sz w:val="22"/>
          <w:szCs w:val="22"/>
        </w:rPr>
      </w:pPr>
      <w:r>
        <w:rPr>
          <w:rFonts w:ascii="SimSun" w:hAnsi="SimSun" w:eastAsia="SimSun" w:cs="SimSun"/>
          <w:sz w:val="22"/>
          <w:szCs w:val="22"/>
          <w:spacing w:val="-10"/>
        </w:rPr>
        <w:t>既然主体意识并非普遍具有，那么所谓“人的主体意识的高扬与人们低文</w:t>
      </w:r>
      <w:r>
        <w:rPr>
          <w:rFonts w:ascii="SimSun" w:hAnsi="SimSun" w:eastAsia="SimSun" w:cs="SimSun"/>
          <w:sz w:val="22"/>
          <w:szCs w:val="22"/>
          <w:spacing w:val="10"/>
        </w:rPr>
        <w:t xml:space="preserve"> </w:t>
      </w:r>
      <w:r>
        <w:rPr>
          <w:rFonts w:ascii="SimSun" w:hAnsi="SimSun" w:eastAsia="SimSun" w:cs="SimSun"/>
          <w:sz w:val="22"/>
          <w:szCs w:val="22"/>
          <w:spacing w:val="-11"/>
        </w:rPr>
        <w:t>明层次的不谐和”造成了普遍的“浮躁”这种时代心态就无从谈起。</w:t>
      </w:r>
    </w:p>
    <w:p>
      <w:pPr>
        <w:ind w:left="110" w:right="92" w:firstLine="409"/>
        <w:spacing w:before="1" w:line="256" w:lineRule="auto"/>
        <w:rPr>
          <w:rFonts w:ascii="SimSun" w:hAnsi="SimSun" w:eastAsia="SimSun" w:cs="SimSun"/>
          <w:sz w:val="22"/>
          <w:szCs w:val="22"/>
        </w:rPr>
      </w:pPr>
      <w:r>
        <w:rPr>
          <w:rFonts w:ascii="SimSun" w:hAnsi="SimSun" w:eastAsia="SimSun" w:cs="SimSun"/>
          <w:sz w:val="22"/>
          <w:szCs w:val="22"/>
          <w:spacing w:val="-3"/>
        </w:rPr>
        <w:t>那么,究竟应该怎样理解所谓的“浮躁”这种时代心态呢?我认为，应该</w:t>
      </w:r>
      <w:r>
        <w:rPr>
          <w:rFonts w:ascii="SimSun" w:hAnsi="SimSun" w:eastAsia="SimSun" w:cs="SimSun"/>
          <w:sz w:val="22"/>
          <w:szCs w:val="22"/>
          <w:spacing w:val="6"/>
        </w:rPr>
        <w:t xml:space="preserve"> </w:t>
      </w:r>
      <w:r>
        <w:rPr>
          <w:rFonts w:ascii="SimSun" w:hAnsi="SimSun" w:eastAsia="SimSun" w:cs="SimSun"/>
          <w:sz w:val="22"/>
          <w:szCs w:val="22"/>
          <w:spacing w:val="-10"/>
        </w:rPr>
        <w:t>更多地从我们社会政治经济生活中找原因。历史唯物主义认为，社会存在决定</w:t>
      </w:r>
      <w:r>
        <w:rPr>
          <w:rFonts w:ascii="SimSun" w:hAnsi="SimSun" w:eastAsia="SimSun" w:cs="SimSun"/>
          <w:sz w:val="22"/>
          <w:szCs w:val="22"/>
          <w:spacing w:val="2"/>
        </w:rPr>
        <w:t xml:space="preserve"> </w:t>
      </w:r>
      <w:r>
        <w:rPr>
          <w:rFonts w:ascii="SimSun" w:hAnsi="SimSun" w:eastAsia="SimSun" w:cs="SimSun"/>
          <w:sz w:val="22"/>
          <w:szCs w:val="22"/>
          <w:spacing w:val="-5"/>
        </w:rPr>
        <w:t>人的意识，社会心理是社会存在影响所致，也是社会存在的反映。所谓“浮</w:t>
      </w:r>
      <w:r>
        <w:rPr>
          <w:rFonts w:ascii="SimSun" w:hAnsi="SimSun" w:eastAsia="SimSun" w:cs="SimSun"/>
          <w:sz w:val="22"/>
          <w:szCs w:val="22"/>
          <w:spacing w:val="4"/>
        </w:rPr>
        <w:t xml:space="preserve"> </w:t>
      </w:r>
      <w:r>
        <w:rPr>
          <w:rFonts w:ascii="SimSun" w:hAnsi="SimSun" w:eastAsia="SimSun" w:cs="SimSun"/>
          <w:sz w:val="22"/>
          <w:szCs w:val="22"/>
          <w:spacing w:val="-10"/>
        </w:rPr>
        <w:t>躁”实质上是当代人的一种失重感。这种失重感恰恰不是什么“主体意识</w:t>
      </w:r>
      <w:r>
        <w:rPr>
          <w:rFonts w:ascii="SimSun" w:hAnsi="SimSun" w:eastAsia="SimSun" w:cs="SimSun"/>
          <w:sz w:val="22"/>
          <w:szCs w:val="22"/>
          <w:spacing w:val="-11"/>
        </w:rPr>
        <w:t>的高</w:t>
      </w:r>
      <w:r>
        <w:rPr>
          <w:rFonts w:ascii="SimSun" w:hAnsi="SimSun" w:eastAsia="SimSun" w:cs="SimSun"/>
          <w:sz w:val="22"/>
          <w:szCs w:val="22"/>
        </w:rPr>
        <w:t xml:space="preserve"> </w:t>
      </w:r>
      <w:r>
        <w:rPr>
          <w:rFonts w:ascii="SimSun" w:hAnsi="SimSun" w:eastAsia="SimSun" w:cs="SimSun"/>
          <w:sz w:val="22"/>
          <w:szCs w:val="22"/>
          <w:spacing w:val="-10"/>
        </w:rPr>
        <w:t>扬与人们低文明层次的不谐和”造成的，而是由于当代社会生活的变动倾斜与</w:t>
      </w:r>
      <w:r>
        <w:rPr>
          <w:rFonts w:ascii="SimSun" w:hAnsi="SimSun" w:eastAsia="SimSun" w:cs="SimSun"/>
          <w:sz w:val="22"/>
          <w:szCs w:val="22"/>
          <w:spacing w:val="6"/>
        </w:rPr>
        <w:t xml:space="preserve"> </w:t>
      </w:r>
      <w:r>
        <w:rPr>
          <w:rFonts w:ascii="SimSun" w:hAnsi="SimSun" w:eastAsia="SimSun" w:cs="SimSun"/>
          <w:sz w:val="22"/>
          <w:szCs w:val="22"/>
          <w:spacing w:val="-4"/>
        </w:rPr>
        <w:t>人们文明(文化)层次较低、主体意识还没有确立或没有完全确立、人们不能</w:t>
      </w:r>
    </w:p>
    <w:p>
      <w:pPr>
        <w:spacing w:line="256" w:lineRule="auto"/>
        <w:sectPr>
          <w:pgSz w:w="8500" w:h="12480"/>
          <w:pgMar w:top="400" w:right="659" w:bottom="400" w:left="490" w:header="0" w:footer="0" w:gutter="0"/>
        </w:sectPr>
        <w:rPr>
          <w:rFonts w:ascii="SimSun" w:hAnsi="SimSun" w:eastAsia="SimSun" w:cs="SimSun"/>
          <w:sz w:val="22"/>
          <w:szCs w:val="22"/>
        </w:rPr>
      </w:pPr>
    </w:p>
    <w:p>
      <w:pPr>
        <w:ind w:left="4019"/>
        <w:spacing w:before="97" w:line="222" w:lineRule="auto"/>
        <w:rPr>
          <w:rFonts w:ascii="SimSun" w:hAnsi="SimSun" w:eastAsia="SimSun" w:cs="SimSun"/>
          <w:sz w:val="22"/>
          <w:szCs w:val="22"/>
        </w:rPr>
      </w:pPr>
      <w:r>
        <w:rPr>
          <w:rFonts w:ascii="SimSun" w:hAnsi="SimSun" w:eastAsia="SimSun" w:cs="SimSun"/>
          <w:sz w:val="22"/>
          <w:szCs w:val="22"/>
          <w:spacing w:val="-27"/>
          <w:w w:val="95"/>
        </w:rPr>
        <w:t>IV</w:t>
      </w:r>
      <w:r>
        <w:rPr>
          <w:rFonts w:ascii="SimSun" w:hAnsi="SimSun" w:eastAsia="SimSun" w:cs="SimSun"/>
          <w:sz w:val="22"/>
          <w:szCs w:val="22"/>
          <w:spacing w:val="15"/>
        </w:rPr>
        <w:t xml:space="preserve"> </w:t>
      </w:r>
      <w:r>
        <w:rPr>
          <w:rFonts w:ascii="SimHei" w:hAnsi="SimHei" w:eastAsia="SimHei" w:cs="SimHei"/>
          <w:sz w:val="22"/>
          <w:szCs w:val="22"/>
          <w:spacing w:val="-27"/>
          <w:w w:val="95"/>
        </w:rPr>
        <w:t>《病相报告》、《高兴》等批判</w:t>
      </w:r>
      <w:r>
        <w:rPr>
          <w:rFonts w:ascii="SimHei" w:hAnsi="SimHei" w:eastAsia="SimHei" w:cs="SimHei"/>
          <w:sz w:val="22"/>
          <w:szCs w:val="22"/>
          <w:spacing w:val="-27"/>
          <w:w w:val="95"/>
        </w:rPr>
        <w:t xml:space="preserve"> </w:t>
      </w:r>
      <w:r>
        <w:rPr>
          <w:rFonts w:ascii="SimSun" w:hAnsi="SimSun" w:eastAsia="SimSun" w:cs="SimSun"/>
          <w:sz w:val="22"/>
          <w:szCs w:val="22"/>
          <w:b/>
          <w:bCs/>
          <w:spacing w:val="-27"/>
          <w:w w:val="95"/>
        </w:rPr>
        <w:t>071</w:t>
      </w:r>
    </w:p>
    <w:p>
      <w:pPr>
        <w:pStyle w:val="BodyText"/>
        <w:spacing w:line="296" w:lineRule="auto"/>
        <w:rPr/>
      </w:pPr>
      <w:r/>
    </w:p>
    <w:p>
      <w:pPr>
        <w:pStyle w:val="BodyText"/>
        <w:spacing w:line="296" w:lineRule="auto"/>
        <w:rPr/>
      </w:pPr>
      <w:r/>
    </w:p>
    <w:p>
      <w:pPr>
        <w:ind w:right="98"/>
        <w:spacing w:before="71" w:line="259" w:lineRule="auto"/>
        <w:jc w:val="both"/>
        <w:rPr>
          <w:rFonts w:ascii="SimSun" w:hAnsi="SimSun" w:eastAsia="SimSun" w:cs="SimSun"/>
          <w:sz w:val="22"/>
          <w:szCs w:val="22"/>
        </w:rPr>
      </w:pPr>
      <w:r>
        <w:rPr>
          <w:rFonts w:ascii="SimSun" w:hAnsi="SimSun" w:eastAsia="SimSun" w:cs="SimSun"/>
          <w:sz w:val="22"/>
          <w:szCs w:val="22"/>
          <w:spacing w:val="-10"/>
        </w:rPr>
        <w:t>充分地正确地把握自己诸因素共同造成的。也就是说，“浮躁”或者说失重不</w:t>
      </w:r>
      <w:r>
        <w:rPr>
          <w:rFonts w:ascii="SimSun" w:hAnsi="SimSun" w:eastAsia="SimSun" w:cs="SimSun"/>
          <w:sz w:val="22"/>
          <w:szCs w:val="22"/>
        </w:rPr>
        <w:t xml:space="preserve"> </w:t>
      </w:r>
      <w:r>
        <w:rPr>
          <w:rFonts w:ascii="SimSun" w:hAnsi="SimSun" w:eastAsia="SimSun" w:cs="SimSun"/>
          <w:sz w:val="22"/>
          <w:szCs w:val="22"/>
          <w:spacing w:val="-4"/>
        </w:rPr>
        <w:t>仅仅是人自身的原因(如文明层次低、素质差)造成的，有这方面因素，但更</w:t>
      </w:r>
      <w:r>
        <w:rPr>
          <w:rFonts w:ascii="SimSun" w:hAnsi="SimSun" w:eastAsia="SimSun" w:cs="SimSun"/>
          <w:sz w:val="22"/>
          <w:szCs w:val="22"/>
          <w:spacing w:val="15"/>
        </w:rPr>
        <w:t xml:space="preserve"> </w:t>
      </w:r>
      <w:r>
        <w:rPr>
          <w:rFonts w:ascii="SimSun" w:hAnsi="SimSun" w:eastAsia="SimSun" w:cs="SimSun"/>
          <w:sz w:val="22"/>
          <w:szCs w:val="22"/>
          <w:spacing w:val="-11"/>
        </w:rPr>
        <w:t>重要的是社会生活的原因，是社会生活的原因与人自身的原因合力造成的。</w:t>
      </w:r>
    </w:p>
    <w:p>
      <w:pPr>
        <w:ind w:right="79" w:firstLine="320"/>
        <w:spacing w:before="4" w:line="259" w:lineRule="auto"/>
        <w:jc w:val="both"/>
        <w:rPr>
          <w:rFonts w:ascii="SimSun" w:hAnsi="SimSun" w:eastAsia="SimSun" w:cs="SimSun"/>
          <w:sz w:val="22"/>
          <w:szCs w:val="22"/>
        </w:rPr>
      </w:pPr>
      <w:r>
        <w:rPr>
          <w:rFonts w:ascii="SimSun" w:hAnsi="SimSun" w:eastAsia="SimSun" w:cs="SimSun"/>
          <w:sz w:val="22"/>
          <w:szCs w:val="22"/>
          <w:spacing w:val="-6"/>
        </w:rPr>
        <w:t>“文革”大动乱使我们的社会生活发生了严重的倾斜</w:t>
      </w:r>
      <w:r>
        <w:rPr>
          <w:rFonts w:ascii="SimSun" w:hAnsi="SimSun" w:eastAsia="SimSun" w:cs="SimSun"/>
          <w:sz w:val="22"/>
          <w:szCs w:val="22"/>
          <w:spacing w:val="-7"/>
        </w:rPr>
        <w:t>。党的十一届三中全</w:t>
      </w:r>
      <w:r>
        <w:rPr>
          <w:rFonts w:ascii="SimSun" w:hAnsi="SimSun" w:eastAsia="SimSun" w:cs="SimSun"/>
          <w:sz w:val="22"/>
          <w:szCs w:val="22"/>
        </w:rPr>
        <w:t xml:space="preserve"> </w:t>
      </w:r>
      <w:r>
        <w:rPr>
          <w:rFonts w:ascii="SimSun" w:hAnsi="SimSun" w:eastAsia="SimSun" w:cs="SimSun"/>
          <w:sz w:val="22"/>
          <w:szCs w:val="22"/>
          <w:spacing w:val="-10"/>
        </w:rPr>
        <w:t>会以后，改革开放，拨乱反正，又力图使社会的发展转入正常的轨道。但</w:t>
      </w:r>
      <w:r>
        <w:rPr>
          <w:rFonts w:ascii="SimSun" w:hAnsi="SimSun" w:eastAsia="SimSun" w:cs="SimSun"/>
          <w:sz w:val="22"/>
          <w:szCs w:val="22"/>
          <w:spacing w:val="-11"/>
        </w:rPr>
        <w:t>改变</w:t>
      </w:r>
      <w:r>
        <w:rPr>
          <w:rFonts w:ascii="SimSun" w:hAnsi="SimSun" w:eastAsia="SimSun" w:cs="SimSun"/>
          <w:sz w:val="22"/>
          <w:szCs w:val="22"/>
        </w:rPr>
        <w:t xml:space="preserve"> </w:t>
      </w:r>
      <w:r>
        <w:rPr>
          <w:rFonts w:ascii="SimSun" w:hAnsi="SimSun" w:eastAsia="SimSun" w:cs="SimSun"/>
          <w:sz w:val="22"/>
          <w:szCs w:val="22"/>
          <w:spacing w:val="-10"/>
        </w:rPr>
        <w:t>的同时又是社会生活的一次大变动，特别是经济体制、政治体制的改革还没有</w:t>
      </w:r>
      <w:r>
        <w:rPr>
          <w:rFonts w:ascii="SimSun" w:hAnsi="SimSun" w:eastAsia="SimSun" w:cs="SimSun"/>
          <w:sz w:val="22"/>
          <w:szCs w:val="22"/>
        </w:rPr>
        <w:t xml:space="preserve"> </w:t>
      </w:r>
      <w:r>
        <w:rPr>
          <w:rFonts w:ascii="SimSun" w:hAnsi="SimSun" w:eastAsia="SimSun" w:cs="SimSun"/>
          <w:sz w:val="22"/>
          <w:szCs w:val="22"/>
          <w:spacing w:val="-10"/>
        </w:rPr>
        <w:t>最终完成，许多有待解决的问题还没有完全解决，新问题又不断涌现，社</w:t>
      </w:r>
      <w:r>
        <w:rPr>
          <w:rFonts w:ascii="SimSun" w:hAnsi="SimSun" w:eastAsia="SimSun" w:cs="SimSun"/>
          <w:sz w:val="22"/>
          <w:szCs w:val="22"/>
          <w:spacing w:val="-11"/>
        </w:rPr>
        <w:t>会生</w:t>
      </w:r>
      <w:r>
        <w:rPr>
          <w:rFonts w:ascii="SimSun" w:hAnsi="SimSun" w:eastAsia="SimSun" w:cs="SimSun"/>
          <w:sz w:val="22"/>
          <w:szCs w:val="22"/>
        </w:rPr>
        <w:t xml:space="preserve"> </w:t>
      </w:r>
      <w:r>
        <w:rPr>
          <w:rFonts w:ascii="SimSun" w:hAnsi="SimSun" w:eastAsia="SimSun" w:cs="SimSun"/>
          <w:sz w:val="22"/>
          <w:szCs w:val="22"/>
          <w:spacing w:val="-10"/>
        </w:rPr>
        <w:t>活自然发生着某种程度的倾斜。在此情况下相当一部分人在思想上心理上</w:t>
      </w:r>
      <w:r>
        <w:rPr>
          <w:rFonts w:ascii="SimSun" w:hAnsi="SimSun" w:eastAsia="SimSun" w:cs="SimSun"/>
          <w:sz w:val="22"/>
          <w:szCs w:val="22"/>
          <w:spacing w:val="-11"/>
        </w:rPr>
        <w:t>准备</w:t>
      </w:r>
      <w:r>
        <w:rPr>
          <w:rFonts w:ascii="SimSun" w:hAnsi="SimSun" w:eastAsia="SimSun" w:cs="SimSun"/>
          <w:sz w:val="22"/>
          <w:szCs w:val="22"/>
        </w:rPr>
        <w:t xml:space="preserve"> </w:t>
      </w:r>
      <w:r>
        <w:rPr>
          <w:rFonts w:ascii="SimSun" w:hAnsi="SimSun" w:eastAsia="SimSun" w:cs="SimSun"/>
          <w:sz w:val="22"/>
          <w:szCs w:val="22"/>
          <w:spacing w:val="-10"/>
        </w:rPr>
        <w:t>不足，难以适应，心理上难免失重，或因失重而失控。事实上，近代以来，中</w:t>
      </w:r>
      <w:r>
        <w:rPr>
          <w:rFonts w:ascii="SimSun" w:hAnsi="SimSun" w:eastAsia="SimSun" w:cs="SimSun"/>
          <w:sz w:val="22"/>
          <w:szCs w:val="22"/>
          <w:spacing w:val="11"/>
        </w:rPr>
        <w:t xml:space="preserve"> </w:t>
      </w:r>
      <w:r>
        <w:rPr>
          <w:rFonts w:ascii="SimSun" w:hAnsi="SimSun" w:eastAsia="SimSun" w:cs="SimSun"/>
          <w:sz w:val="22"/>
          <w:szCs w:val="22"/>
          <w:spacing w:val="-10"/>
        </w:rPr>
        <w:t>国大地就不断发生倾斜。这种倾斜反映了历史的大转变。对国民</w:t>
      </w:r>
      <w:r>
        <w:rPr>
          <w:rFonts w:ascii="SimSun" w:hAnsi="SimSun" w:eastAsia="SimSun" w:cs="SimSun"/>
          <w:sz w:val="22"/>
          <w:szCs w:val="22"/>
          <w:spacing w:val="-11"/>
        </w:rPr>
        <w:t>来说，自给自</w:t>
      </w:r>
      <w:r>
        <w:rPr>
          <w:rFonts w:ascii="SimSun" w:hAnsi="SimSun" w:eastAsia="SimSun" w:cs="SimSun"/>
          <w:sz w:val="22"/>
          <w:szCs w:val="22"/>
        </w:rPr>
        <w:t xml:space="preserve"> </w:t>
      </w:r>
      <w:r>
        <w:rPr>
          <w:rFonts w:ascii="SimSun" w:hAnsi="SimSun" w:eastAsia="SimSun" w:cs="SimSun"/>
          <w:sz w:val="22"/>
          <w:szCs w:val="22"/>
          <w:spacing w:val="-10"/>
        </w:rPr>
        <w:t>足的田园梦被打破了，资本主义的金钱梦也做不成，而大锅饭的空想梦最终也</w:t>
      </w:r>
      <w:r>
        <w:rPr>
          <w:rFonts w:ascii="SimSun" w:hAnsi="SimSun" w:eastAsia="SimSun" w:cs="SimSun"/>
          <w:sz w:val="22"/>
          <w:szCs w:val="22"/>
          <w:spacing w:val="1"/>
        </w:rPr>
        <w:t xml:space="preserve"> </w:t>
      </w:r>
      <w:r>
        <w:rPr>
          <w:rFonts w:ascii="SimSun" w:hAnsi="SimSun" w:eastAsia="SimSun" w:cs="SimSun"/>
          <w:sz w:val="22"/>
          <w:szCs w:val="22"/>
          <w:spacing w:val="-10"/>
        </w:rPr>
        <w:t>幻灭了。历史在大转变，社会在大变革，相应地，人们也得重新认识和估</w:t>
      </w:r>
      <w:r>
        <w:rPr>
          <w:rFonts w:ascii="SimSun" w:hAnsi="SimSun" w:eastAsia="SimSun" w:cs="SimSun"/>
          <w:sz w:val="22"/>
          <w:szCs w:val="22"/>
          <w:spacing w:val="-11"/>
        </w:rPr>
        <w:t>价这</w:t>
      </w:r>
      <w:r>
        <w:rPr>
          <w:rFonts w:ascii="SimSun" w:hAnsi="SimSun" w:eastAsia="SimSun" w:cs="SimSun"/>
          <w:sz w:val="22"/>
          <w:szCs w:val="22"/>
        </w:rPr>
        <w:t xml:space="preserve"> </w:t>
      </w:r>
      <w:r>
        <w:rPr>
          <w:rFonts w:ascii="SimSun" w:hAnsi="SimSun" w:eastAsia="SimSun" w:cs="SimSun"/>
          <w:sz w:val="22"/>
          <w:szCs w:val="22"/>
          <w:spacing w:val="-10"/>
        </w:rPr>
        <w:t>个世界和我们这个社会，重新确立自己的位置，选择自己的道路，寻找自己的</w:t>
      </w:r>
      <w:r>
        <w:rPr>
          <w:rFonts w:ascii="SimSun" w:hAnsi="SimSun" w:eastAsia="SimSun" w:cs="SimSun"/>
          <w:sz w:val="22"/>
          <w:szCs w:val="22"/>
          <w:spacing w:val="5"/>
        </w:rPr>
        <w:t xml:space="preserve"> </w:t>
      </w:r>
      <w:r>
        <w:rPr>
          <w:rFonts w:ascii="SimSun" w:hAnsi="SimSun" w:eastAsia="SimSun" w:cs="SimSun"/>
          <w:sz w:val="22"/>
          <w:szCs w:val="22"/>
          <w:spacing w:val="-10"/>
        </w:rPr>
        <w:t>归宿。这需要一个过程。在这个过程中，我们民族逐渐觉醒，于历史的烟云中</w:t>
      </w:r>
      <w:r>
        <w:rPr>
          <w:rFonts w:ascii="SimSun" w:hAnsi="SimSun" w:eastAsia="SimSun" w:cs="SimSun"/>
          <w:sz w:val="22"/>
          <w:szCs w:val="22"/>
          <w:spacing w:val="11"/>
        </w:rPr>
        <w:t xml:space="preserve"> </w:t>
      </w:r>
      <w:r>
        <w:rPr>
          <w:rFonts w:ascii="SimSun" w:hAnsi="SimSun" w:eastAsia="SimSun" w:cs="SimSun"/>
          <w:sz w:val="22"/>
          <w:szCs w:val="22"/>
          <w:spacing w:val="-10"/>
        </w:rPr>
        <w:t>逐渐辨识自己的方向和道路，最终将以新的姿态站立起来。在这个过程中也出</w:t>
      </w:r>
      <w:r>
        <w:rPr>
          <w:rFonts w:ascii="SimSun" w:hAnsi="SimSun" w:eastAsia="SimSun" w:cs="SimSun"/>
          <w:sz w:val="22"/>
          <w:szCs w:val="22"/>
          <w:spacing w:val="14"/>
        </w:rPr>
        <w:t xml:space="preserve"> </w:t>
      </w:r>
      <w:r>
        <w:rPr>
          <w:rFonts w:ascii="SimSun" w:hAnsi="SimSun" w:eastAsia="SimSun" w:cs="SimSun"/>
          <w:sz w:val="22"/>
          <w:szCs w:val="22"/>
          <w:spacing w:val="-4"/>
        </w:rPr>
        <w:t>现迷惘、浮躁、失足、投机取巧、趁火打劫、得意忘形等失重现象和失控现</w:t>
      </w:r>
      <w:r>
        <w:rPr>
          <w:rFonts w:ascii="SimSun" w:hAnsi="SimSun" w:eastAsia="SimSun" w:cs="SimSun"/>
          <w:sz w:val="22"/>
          <w:szCs w:val="22"/>
          <w:spacing w:val="9"/>
        </w:rPr>
        <w:t xml:space="preserve"> </w:t>
      </w:r>
      <w:r>
        <w:rPr>
          <w:rFonts w:ascii="SimSun" w:hAnsi="SimSun" w:eastAsia="SimSun" w:cs="SimSun"/>
          <w:sz w:val="22"/>
          <w:szCs w:val="22"/>
          <w:spacing w:val="-10"/>
        </w:rPr>
        <w:t>象，自然也必不可免。雷大空正是不堪忍受窘困的生活，被瞬息万变、五</w:t>
      </w:r>
      <w:r>
        <w:rPr>
          <w:rFonts w:ascii="SimSun" w:hAnsi="SimSun" w:eastAsia="SimSun" w:cs="SimSun"/>
          <w:sz w:val="22"/>
          <w:szCs w:val="22"/>
          <w:spacing w:val="-11"/>
        </w:rPr>
        <w:t>光十</w:t>
      </w:r>
      <w:r>
        <w:rPr>
          <w:rFonts w:ascii="SimSun" w:hAnsi="SimSun" w:eastAsia="SimSun" w:cs="SimSun"/>
          <w:sz w:val="22"/>
          <w:szCs w:val="22"/>
        </w:rPr>
        <w:t xml:space="preserve"> </w:t>
      </w:r>
      <w:r>
        <w:rPr>
          <w:rFonts w:ascii="SimSun" w:hAnsi="SimSun" w:eastAsia="SimSun" w:cs="SimSun"/>
          <w:sz w:val="22"/>
          <w:szCs w:val="22"/>
          <w:spacing w:val="-10"/>
        </w:rPr>
        <w:t>色的生活现象刺激得欲火熊熊，一些地方政治生活、经济生活的混乱又</w:t>
      </w:r>
      <w:r>
        <w:rPr>
          <w:rFonts w:ascii="SimSun" w:hAnsi="SimSun" w:eastAsia="SimSun" w:cs="SimSun"/>
          <w:sz w:val="22"/>
          <w:szCs w:val="22"/>
          <w:spacing w:val="-11"/>
        </w:rPr>
        <w:t>给投机</w:t>
      </w:r>
      <w:r>
        <w:rPr>
          <w:rFonts w:ascii="SimSun" w:hAnsi="SimSun" w:eastAsia="SimSun" w:cs="SimSun"/>
          <w:sz w:val="22"/>
          <w:szCs w:val="22"/>
        </w:rPr>
        <w:t xml:space="preserve"> </w:t>
      </w:r>
      <w:r>
        <w:rPr>
          <w:rFonts w:ascii="SimSun" w:hAnsi="SimSun" w:eastAsia="SimSun" w:cs="SimSun"/>
          <w:sz w:val="22"/>
          <w:szCs w:val="22"/>
          <w:spacing w:val="-10"/>
        </w:rPr>
        <w:t>分子造成可乘之机，他既不能清醒正确地认识现实，又无从把握自己命运，结</w:t>
      </w:r>
      <w:r>
        <w:rPr>
          <w:rFonts w:ascii="SimSun" w:hAnsi="SimSun" w:eastAsia="SimSun" w:cs="SimSun"/>
          <w:sz w:val="22"/>
          <w:szCs w:val="22"/>
          <w:spacing w:val="1"/>
        </w:rPr>
        <w:t xml:space="preserve"> </w:t>
      </w:r>
      <w:r>
        <w:rPr>
          <w:rFonts w:ascii="SimSun" w:hAnsi="SimSun" w:eastAsia="SimSun" w:cs="SimSun"/>
          <w:sz w:val="22"/>
          <w:szCs w:val="22"/>
          <w:spacing w:val="-10"/>
        </w:rPr>
        <w:t>果一纵身跳入利欲场中，赤身一搏，不择手段，贪得无厌，竟至得意忘</w:t>
      </w:r>
      <w:r>
        <w:rPr>
          <w:rFonts w:ascii="SimSun" w:hAnsi="SimSun" w:eastAsia="SimSun" w:cs="SimSun"/>
          <w:sz w:val="22"/>
          <w:szCs w:val="22"/>
          <w:spacing w:val="-11"/>
        </w:rPr>
        <w:t>形，这</w:t>
      </w:r>
      <w:r>
        <w:rPr>
          <w:rFonts w:ascii="SimSun" w:hAnsi="SimSun" w:eastAsia="SimSun" w:cs="SimSun"/>
          <w:sz w:val="22"/>
          <w:szCs w:val="22"/>
        </w:rPr>
        <w:t xml:space="preserve"> </w:t>
      </w:r>
      <w:r>
        <w:rPr>
          <w:rFonts w:ascii="SimSun" w:hAnsi="SimSun" w:eastAsia="SimSun" w:cs="SimSun"/>
          <w:sz w:val="22"/>
          <w:szCs w:val="22"/>
          <w:spacing w:val="-10"/>
        </w:rPr>
        <w:t>正是失重的表现。雷大空如此，田中正也同样表现出失重状态。政治体制某些</w:t>
      </w:r>
      <w:r>
        <w:rPr>
          <w:rFonts w:ascii="SimSun" w:hAnsi="SimSun" w:eastAsia="SimSun" w:cs="SimSun"/>
          <w:sz w:val="22"/>
          <w:szCs w:val="22"/>
        </w:rPr>
        <w:t xml:space="preserve"> </w:t>
      </w:r>
      <w:r>
        <w:rPr>
          <w:rFonts w:ascii="SimSun" w:hAnsi="SimSun" w:eastAsia="SimSun" w:cs="SimSun"/>
          <w:sz w:val="22"/>
          <w:szCs w:val="22"/>
          <w:spacing w:val="-10"/>
        </w:rPr>
        <w:t>环节的不完善，得以使田中正这些官僚政客结党营私，鱼肉乡里，然而他虽然</w:t>
      </w:r>
      <w:r>
        <w:rPr>
          <w:rFonts w:ascii="SimSun" w:hAnsi="SimSun" w:eastAsia="SimSun" w:cs="SimSun"/>
          <w:sz w:val="22"/>
          <w:szCs w:val="22"/>
        </w:rPr>
        <w:t xml:space="preserve"> </w:t>
      </w:r>
      <w:r>
        <w:rPr>
          <w:rFonts w:ascii="SimSun" w:hAnsi="SimSun" w:eastAsia="SimSun" w:cs="SimSun"/>
          <w:sz w:val="22"/>
          <w:szCs w:val="22"/>
          <w:spacing w:val="-10"/>
        </w:rPr>
        <w:t>在一时一地能主宰别人，却最终不能主宰自己，不能把握自己的命运，趁</w:t>
      </w:r>
      <w:r>
        <w:rPr>
          <w:rFonts w:ascii="SimSun" w:hAnsi="SimSun" w:eastAsia="SimSun" w:cs="SimSun"/>
          <w:sz w:val="22"/>
          <w:szCs w:val="22"/>
          <w:spacing w:val="-11"/>
        </w:rPr>
        <w:t>火打</w:t>
      </w:r>
      <w:r>
        <w:rPr>
          <w:rFonts w:ascii="SimSun" w:hAnsi="SimSun" w:eastAsia="SimSun" w:cs="SimSun"/>
          <w:sz w:val="22"/>
          <w:szCs w:val="22"/>
        </w:rPr>
        <w:t xml:space="preserve"> </w:t>
      </w:r>
      <w:r>
        <w:rPr>
          <w:rFonts w:ascii="SimSun" w:hAnsi="SimSun" w:eastAsia="SimSun" w:cs="SimSun"/>
          <w:sz w:val="22"/>
          <w:szCs w:val="22"/>
          <w:spacing w:val="-7"/>
        </w:rPr>
        <w:t>劫而又被人所打，惶惶不可终日，这不也是一种心理失重吗?因此，所谓“浮</w:t>
      </w:r>
      <w:r>
        <w:rPr>
          <w:rFonts w:ascii="SimSun" w:hAnsi="SimSun" w:eastAsia="SimSun" w:cs="SimSun"/>
          <w:sz w:val="22"/>
          <w:szCs w:val="22"/>
          <w:spacing w:val="7"/>
        </w:rPr>
        <w:t xml:space="preserve"> </w:t>
      </w:r>
      <w:r>
        <w:rPr>
          <w:rFonts w:ascii="SimSun" w:hAnsi="SimSun" w:eastAsia="SimSun" w:cs="SimSun"/>
          <w:sz w:val="22"/>
          <w:szCs w:val="22"/>
          <w:spacing w:val="-10"/>
        </w:rPr>
        <w:t>躁”,实际上就是社会生活的倾斜、不稳定造成</w:t>
      </w:r>
      <w:r>
        <w:rPr>
          <w:rFonts w:ascii="SimSun" w:hAnsi="SimSun" w:eastAsia="SimSun" w:cs="SimSun"/>
          <w:sz w:val="22"/>
          <w:szCs w:val="22"/>
          <w:spacing w:val="-11"/>
        </w:rPr>
        <w:t>的一种心理失重。</w:t>
      </w:r>
    </w:p>
    <w:p>
      <w:pPr>
        <w:ind w:right="80" w:firstLine="430"/>
        <w:spacing w:before="101" w:line="256" w:lineRule="auto"/>
        <w:jc w:val="both"/>
        <w:rPr>
          <w:rFonts w:ascii="SimSun" w:hAnsi="SimSun" w:eastAsia="SimSun" w:cs="SimSun"/>
          <w:sz w:val="22"/>
          <w:szCs w:val="22"/>
        </w:rPr>
      </w:pPr>
      <w:r>
        <w:rPr>
          <w:rFonts w:ascii="SimSun" w:hAnsi="SimSun" w:eastAsia="SimSun" w:cs="SimSun"/>
          <w:sz w:val="22"/>
          <w:szCs w:val="22"/>
          <w:spacing w:val="-10"/>
        </w:rPr>
        <w:t>从金狗来说，在仙游川那样的环境里，生活贫困，政治上又受田中正诸人</w:t>
      </w:r>
      <w:r>
        <w:rPr>
          <w:rFonts w:ascii="SimSun" w:hAnsi="SimSun" w:eastAsia="SimSun" w:cs="SimSun"/>
          <w:sz w:val="22"/>
          <w:szCs w:val="22"/>
          <w:spacing w:val="8"/>
        </w:rPr>
        <w:t xml:space="preserve"> </w:t>
      </w:r>
      <w:r>
        <w:rPr>
          <w:rFonts w:ascii="SimSun" w:hAnsi="SimSun" w:eastAsia="SimSun" w:cs="SimSun"/>
          <w:sz w:val="22"/>
          <w:szCs w:val="22"/>
          <w:spacing w:val="-16"/>
        </w:rPr>
        <w:t>的欺压，他既不能像父辈那样逆来顺受，忍气吞声地活着，也不能像韩文举那样</w:t>
      </w:r>
      <w:r>
        <w:rPr>
          <w:rFonts w:ascii="SimSun" w:hAnsi="SimSun" w:eastAsia="SimSun" w:cs="SimSun"/>
          <w:sz w:val="22"/>
          <w:szCs w:val="22"/>
        </w:rPr>
        <w:t xml:space="preserve"> </w:t>
      </w:r>
      <w:r>
        <w:rPr>
          <w:rFonts w:ascii="SimSun" w:hAnsi="SimSun" w:eastAsia="SimSun" w:cs="SimSun"/>
          <w:sz w:val="22"/>
          <w:szCs w:val="22"/>
          <w:spacing w:val="-16"/>
        </w:rPr>
        <w:t>空有一腔牢骚，怨而不怒，敢怒而不敢言，敢言而不敢动，他要摆脱任人宰割的</w:t>
      </w:r>
      <w:r>
        <w:rPr>
          <w:rFonts w:ascii="SimSun" w:hAnsi="SimSun" w:eastAsia="SimSun" w:cs="SimSun"/>
          <w:sz w:val="22"/>
          <w:szCs w:val="22"/>
          <w:spacing w:val="4"/>
        </w:rPr>
        <w:t xml:space="preserve"> </w:t>
      </w:r>
      <w:r>
        <w:rPr>
          <w:rFonts w:ascii="SimSun" w:hAnsi="SimSun" w:eastAsia="SimSun" w:cs="SimSun"/>
          <w:sz w:val="22"/>
          <w:szCs w:val="22"/>
          <w:spacing w:val="-10"/>
        </w:rPr>
        <w:t>局面，与命运抗争。可是，生活之网把他束缚得牢牢的，他左冲右突，疲</w:t>
      </w:r>
      <w:r>
        <w:rPr>
          <w:rFonts w:ascii="SimSun" w:hAnsi="SimSun" w:eastAsia="SimSun" w:cs="SimSun"/>
          <w:sz w:val="22"/>
          <w:szCs w:val="22"/>
          <w:spacing w:val="-11"/>
        </w:rPr>
        <w:t>于奔</w:t>
      </w:r>
      <w:r>
        <w:rPr>
          <w:rFonts w:ascii="SimSun" w:hAnsi="SimSun" w:eastAsia="SimSun" w:cs="SimSun"/>
          <w:sz w:val="22"/>
          <w:szCs w:val="22"/>
        </w:rPr>
        <w:t xml:space="preserve"> </w:t>
      </w:r>
      <w:r>
        <w:rPr>
          <w:rFonts w:ascii="SimSun" w:hAnsi="SimSun" w:eastAsia="SimSun" w:cs="SimSun"/>
          <w:sz w:val="22"/>
          <w:szCs w:val="22"/>
          <w:spacing w:val="-16"/>
        </w:rPr>
        <w:t>命，心理上时时有一种失重感，纵酒，睡女人，觉得精神上焦渴无援。但他竭力</w:t>
      </w:r>
      <w:r>
        <w:rPr>
          <w:rFonts w:ascii="SimSun" w:hAnsi="SimSun" w:eastAsia="SimSun" w:cs="SimSun"/>
          <w:sz w:val="22"/>
          <w:szCs w:val="22"/>
          <w:spacing w:val="6"/>
        </w:rPr>
        <w:t xml:space="preserve"> </w:t>
      </w:r>
      <w:r>
        <w:rPr>
          <w:rFonts w:ascii="SimSun" w:hAnsi="SimSun" w:eastAsia="SimSun" w:cs="SimSun"/>
          <w:sz w:val="22"/>
          <w:szCs w:val="22"/>
          <w:spacing w:val="-16"/>
        </w:rPr>
        <w:t>在生活的道路上寻找属于自己的位置，力图把握个人的命运，显示了主体意识的</w:t>
      </w:r>
      <w:r>
        <w:rPr>
          <w:rFonts w:ascii="SimSun" w:hAnsi="SimSun" w:eastAsia="SimSun" w:cs="SimSun"/>
          <w:sz w:val="22"/>
          <w:szCs w:val="22"/>
          <w:spacing w:val="4"/>
        </w:rPr>
        <w:t xml:space="preserve"> </w:t>
      </w:r>
      <w:r>
        <w:rPr>
          <w:rFonts w:ascii="SimSun" w:hAnsi="SimSun" w:eastAsia="SimSun" w:cs="SimSun"/>
          <w:sz w:val="22"/>
          <w:szCs w:val="22"/>
          <w:spacing w:val="-16"/>
        </w:rPr>
        <w:t>觉醒，同时也显示了他力图摆脱失重感、把握生活</w:t>
      </w:r>
      <w:r>
        <w:rPr>
          <w:rFonts w:ascii="SimSun" w:hAnsi="SimSun" w:eastAsia="SimSun" w:cs="SimSun"/>
          <w:sz w:val="22"/>
          <w:szCs w:val="22"/>
          <w:spacing w:val="-17"/>
        </w:rPr>
        <w:t>航向的主体的力量。</w:t>
      </w:r>
    </w:p>
    <w:p>
      <w:pPr>
        <w:ind w:firstLine="430"/>
        <w:spacing w:before="52" w:line="247" w:lineRule="auto"/>
        <w:rPr>
          <w:rFonts w:ascii="SimSun" w:hAnsi="SimSun" w:eastAsia="SimSun" w:cs="SimSun"/>
          <w:sz w:val="22"/>
          <w:szCs w:val="22"/>
        </w:rPr>
      </w:pPr>
      <w:r>
        <w:rPr>
          <w:rFonts w:ascii="SimSun" w:hAnsi="SimSun" w:eastAsia="SimSun" w:cs="SimSun"/>
          <w:sz w:val="22"/>
          <w:szCs w:val="22"/>
          <w:spacing w:val="-7"/>
        </w:rPr>
        <w:t>以上分析可以看出，贾平凹对州河上下人物和生活本身</w:t>
      </w:r>
      <w:r>
        <w:rPr>
          <w:rFonts w:ascii="SimSun" w:hAnsi="SimSun" w:eastAsia="SimSun" w:cs="SimSun"/>
          <w:sz w:val="22"/>
          <w:szCs w:val="22"/>
          <w:spacing w:val="-8"/>
        </w:rPr>
        <w:t>的描写是真实的、</w:t>
      </w:r>
      <w:r>
        <w:rPr>
          <w:rFonts w:ascii="SimSun" w:hAnsi="SimSun" w:eastAsia="SimSun" w:cs="SimSun"/>
          <w:sz w:val="22"/>
          <w:szCs w:val="22"/>
        </w:rPr>
        <w:t xml:space="preserve"> </w:t>
      </w:r>
      <w:r>
        <w:rPr>
          <w:rFonts w:ascii="SimSun" w:hAnsi="SimSun" w:eastAsia="SimSun" w:cs="SimSun"/>
          <w:sz w:val="22"/>
          <w:szCs w:val="22"/>
          <w:spacing w:val="-10"/>
        </w:rPr>
        <w:t>深刻的，可是当他跳出人物和生活流程进行理性分析，站在哲学高度进行把握</w:t>
      </w:r>
    </w:p>
    <w:p>
      <w:pPr>
        <w:spacing w:line="247" w:lineRule="auto"/>
        <w:sectPr>
          <w:pgSz w:w="8500" w:h="12480"/>
          <w:pgMar w:top="400" w:right="689" w:bottom="400" w:left="570" w:header="0" w:footer="0" w:gutter="0"/>
        </w:sectPr>
        <w:rPr>
          <w:rFonts w:ascii="SimSun" w:hAnsi="SimSun" w:eastAsia="SimSun" w:cs="SimSun"/>
          <w:sz w:val="22"/>
          <w:szCs w:val="22"/>
        </w:rPr>
      </w:pPr>
    </w:p>
    <w:p>
      <w:pPr>
        <w:ind w:left="112"/>
        <w:spacing w:before="77" w:line="222" w:lineRule="auto"/>
        <w:rPr>
          <w:rFonts w:ascii="SimHei" w:hAnsi="SimHei" w:eastAsia="SimHei" w:cs="SimHei"/>
          <w:sz w:val="22"/>
          <w:szCs w:val="22"/>
        </w:rPr>
      </w:pPr>
      <w:r>
        <w:rPr>
          <w:rFonts w:ascii="SimSun" w:hAnsi="SimSun" w:eastAsia="SimSun" w:cs="SimSun"/>
          <w:sz w:val="22"/>
          <w:szCs w:val="22"/>
          <w:b/>
          <w:bCs/>
          <w:spacing w:val="-27"/>
        </w:rPr>
        <w:t>072</w:t>
      </w:r>
      <w:r>
        <w:rPr>
          <w:rFonts w:ascii="SimSun" w:hAnsi="SimSun" w:eastAsia="SimSun" w:cs="SimSun"/>
          <w:sz w:val="22"/>
          <w:szCs w:val="22"/>
          <w:spacing w:val="-27"/>
        </w:rPr>
        <w:t xml:space="preserve"> </w:t>
      </w:r>
      <w:r>
        <w:rPr>
          <w:rFonts w:ascii="SimHei" w:hAnsi="SimHei" w:eastAsia="SimHei" w:cs="SimHei"/>
          <w:sz w:val="22"/>
          <w:szCs w:val="22"/>
          <w:spacing w:val="-27"/>
        </w:rPr>
        <w:t>贾平凹创作问题批判</w:t>
      </w:r>
    </w:p>
    <w:p>
      <w:pPr>
        <w:pStyle w:val="BodyText"/>
        <w:spacing w:line="304" w:lineRule="auto"/>
        <w:rPr/>
      </w:pPr>
      <w:r/>
    </w:p>
    <w:p>
      <w:pPr>
        <w:pStyle w:val="BodyText"/>
        <w:spacing w:line="304" w:lineRule="auto"/>
        <w:rPr/>
      </w:pPr>
      <w:r/>
    </w:p>
    <w:p>
      <w:pPr>
        <w:ind w:right="19" w:firstLine="109"/>
        <w:spacing w:before="71" w:line="257" w:lineRule="auto"/>
        <w:jc w:val="both"/>
        <w:rPr>
          <w:rFonts w:ascii="SimSun" w:hAnsi="SimSun" w:eastAsia="SimSun" w:cs="SimSun"/>
          <w:sz w:val="22"/>
          <w:szCs w:val="22"/>
        </w:rPr>
      </w:pPr>
      <w:r>
        <w:rPr>
          <w:rFonts w:ascii="SimSun" w:hAnsi="SimSun" w:eastAsia="SimSun" w:cs="SimSun"/>
          <w:sz w:val="22"/>
          <w:szCs w:val="22"/>
          <w:spacing w:val="-10"/>
        </w:rPr>
        <w:t>时，就有些捉襟见肘。他的分析、把握同他对生活的描写缺乏内在的联系，不</w:t>
      </w:r>
      <w:r>
        <w:rPr>
          <w:rFonts w:ascii="SimSun" w:hAnsi="SimSun" w:eastAsia="SimSun" w:cs="SimSun"/>
          <w:sz w:val="22"/>
          <w:szCs w:val="22"/>
        </w:rPr>
        <w:t xml:space="preserve"> </w:t>
      </w:r>
      <w:r>
        <w:rPr>
          <w:rFonts w:ascii="SimSun" w:hAnsi="SimSun" w:eastAsia="SimSun" w:cs="SimSun"/>
          <w:sz w:val="22"/>
          <w:szCs w:val="22"/>
          <w:spacing w:val="-4"/>
        </w:rPr>
        <w:t>仅“隔”而且产生抵牾。这并不是说贾平凹</w:t>
      </w:r>
      <w:r>
        <w:rPr>
          <w:rFonts w:ascii="SimSun" w:hAnsi="SimSun" w:eastAsia="SimSun" w:cs="SimSun"/>
          <w:sz w:val="22"/>
          <w:szCs w:val="22"/>
          <w:spacing w:val="-5"/>
        </w:rPr>
        <w:t>缺乏理性分析和哲学概括的能力。</w:t>
      </w:r>
      <w:r>
        <w:rPr>
          <w:rFonts w:ascii="SimSun" w:hAnsi="SimSun" w:eastAsia="SimSun" w:cs="SimSun"/>
          <w:sz w:val="22"/>
          <w:szCs w:val="22"/>
        </w:rPr>
        <w:t xml:space="preserve"> </w:t>
      </w:r>
      <w:r>
        <w:rPr>
          <w:rFonts w:ascii="SimSun" w:hAnsi="SimSun" w:eastAsia="SimSun" w:cs="SimSun"/>
          <w:sz w:val="22"/>
          <w:szCs w:val="22"/>
          <w:spacing w:val="-7"/>
        </w:rPr>
        <w:t>我觉得，问题在于，贾平凹在创作中一方面依赖他对生活的体验，另一方面过</w:t>
      </w:r>
      <w:r>
        <w:rPr>
          <w:rFonts w:ascii="SimSun" w:hAnsi="SimSun" w:eastAsia="SimSun" w:cs="SimSun"/>
          <w:sz w:val="22"/>
          <w:szCs w:val="22"/>
          <w:spacing w:val="5"/>
        </w:rPr>
        <w:t xml:space="preserve"> </w:t>
      </w:r>
      <w:r>
        <w:rPr>
          <w:rFonts w:ascii="SimSun" w:hAnsi="SimSun" w:eastAsia="SimSun" w:cs="SimSun"/>
          <w:sz w:val="22"/>
          <w:szCs w:val="22"/>
          <w:spacing w:val="-7"/>
        </w:rPr>
        <w:t>于依赖读书所得和惰性认同他人的思想和看法。由于接受他人的思想有时并未</w:t>
      </w:r>
      <w:r>
        <w:rPr>
          <w:rFonts w:ascii="SimSun" w:hAnsi="SimSun" w:eastAsia="SimSun" w:cs="SimSun"/>
          <w:sz w:val="22"/>
          <w:szCs w:val="22"/>
          <w:spacing w:val="7"/>
        </w:rPr>
        <w:t xml:space="preserve"> </w:t>
      </w:r>
      <w:r>
        <w:rPr>
          <w:rFonts w:ascii="SimSun" w:hAnsi="SimSun" w:eastAsia="SimSun" w:cs="SimSun"/>
          <w:sz w:val="22"/>
          <w:szCs w:val="22"/>
        </w:rPr>
        <w:t>化作自己的血肉，这时在创作中就形成一种我姑且称之为“体验—</w:t>
      </w:r>
      <w:r>
        <w:rPr>
          <w:rFonts w:ascii="SimSun" w:hAnsi="SimSun" w:eastAsia="SimSun" w:cs="SimSun"/>
          <w:sz w:val="22"/>
          <w:szCs w:val="22"/>
          <w:spacing w:val="-1"/>
        </w:rPr>
        <w:t>感受”与</w:t>
      </w:r>
      <w:r>
        <w:rPr>
          <w:rFonts w:ascii="SimSun" w:hAnsi="SimSun" w:eastAsia="SimSun" w:cs="SimSun"/>
          <w:sz w:val="22"/>
          <w:szCs w:val="22"/>
        </w:rPr>
        <w:t xml:space="preserve"> </w:t>
      </w:r>
      <w:r>
        <w:rPr>
          <w:rFonts w:ascii="SimSun" w:hAnsi="SimSun" w:eastAsia="SimSun" w:cs="SimSun"/>
          <w:sz w:val="22"/>
          <w:szCs w:val="22"/>
          <w:spacing w:val="-13"/>
        </w:rPr>
        <w:t>“读书—接受”的游离现象或抵捂现象，《浮躁》中考察人那一番宏论，就使人</w:t>
      </w:r>
      <w:r>
        <w:rPr>
          <w:rFonts w:ascii="SimSun" w:hAnsi="SimSun" w:eastAsia="SimSun" w:cs="SimSun"/>
          <w:sz w:val="22"/>
          <w:szCs w:val="22"/>
          <w:spacing w:val="2"/>
        </w:rPr>
        <w:t xml:space="preserve"> </w:t>
      </w:r>
      <w:r>
        <w:rPr>
          <w:rFonts w:ascii="SimSun" w:hAnsi="SimSun" w:eastAsia="SimSun" w:cs="SimSun"/>
          <w:sz w:val="22"/>
          <w:szCs w:val="22"/>
          <w:spacing w:val="-7"/>
        </w:rPr>
        <w:t>感到似曾相识，作家是不是从别人处搬来了那一套理论，结果造成了他体验一</w:t>
      </w:r>
      <w:r>
        <w:rPr>
          <w:rFonts w:ascii="SimSun" w:hAnsi="SimSun" w:eastAsia="SimSun" w:cs="SimSun"/>
          <w:sz w:val="22"/>
          <w:szCs w:val="22"/>
          <w:spacing w:val="8"/>
        </w:rPr>
        <w:t xml:space="preserve"> </w:t>
      </w:r>
      <w:r>
        <w:rPr>
          <w:rFonts w:ascii="SimSun" w:hAnsi="SimSun" w:eastAsia="SimSun" w:cs="SimSun"/>
          <w:sz w:val="22"/>
          <w:szCs w:val="22"/>
          <w:spacing w:val="-3"/>
        </w:rPr>
        <w:t>感受与读书一接受相抵捂的现象?</w:t>
      </w:r>
    </w:p>
    <w:p>
      <w:pPr>
        <w:ind w:left="2304"/>
        <w:spacing w:before="210" w:line="222" w:lineRule="auto"/>
        <w:rPr>
          <w:rFonts w:ascii="SimHei" w:hAnsi="SimHei" w:eastAsia="SimHei" w:cs="SimHei"/>
          <w:sz w:val="30"/>
          <w:szCs w:val="30"/>
        </w:rPr>
      </w:pPr>
      <w:r>
        <w:rPr>
          <w:rFonts w:ascii="SimHei" w:hAnsi="SimHei" w:eastAsia="SimHei" w:cs="SimHei"/>
          <w:sz w:val="30"/>
          <w:szCs w:val="30"/>
          <w:b/>
          <w:bCs/>
          <w:spacing w:val="5"/>
        </w:rPr>
        <w:t>满目疮疤的平庸之作</w:t>
      </w:r>
    </w:p>
    <w:p>
      <w:pPr>
        <w:ind w:left="3258" w:right="1558" w:hanging="1659"/>
        <w:spacing w:before="249" w:line="336" w:lineRule="auto"/>
        <w:rPr>
          <w:rFonts w:ascii="KaiTi" w:hAnsi="KaiTi" w:eastAsia="KaiTi" w:cs="KaiTi"/>
          <w:sz w:val="25"/>
          <w:szCs w:val="25"/>
        </w:rPr>
      </w:pPr>
      <w:r>
        <w:rPr>
          <w:rFonts w:ascii="FangSong" w:hAnsi="FangSong" w:eastAsia="FangSong" w:cs="FangSong"/>
          <w:sz w:val="30"/>
          <w:szCs w:val="30"/>
          <w:spacing w:val="-21"/>
        </w:rPr>
        <w:t>——贾平凹《带灯》中的语言病象</w:t>
      </w:r>
      <w:r>
        <w:rPr>
          <w:rFonts w:ascii="FangSong" w:hAnsi="FangSong" w:eastAsia="FangSong" w:cs="FangSong"/>
          <w:sz w:val="30"/>
          <w:szCs w:val="30"/>
          <w:spacing w:val="5"/>
        </w:rPr>
        <w:t xml:space="preserve"> </w:t>
      </w:r>
      <w:r>
        <w:rPr>
          <w:rFonts w:ascii="KaiTi" w:hAnsi="KaiTi" w:eastAsia="KaiTi" w:cs="KaiTi"/>
          <w:sz w:val="25"/>
          <w:szCs w:val="25"/>
          <w:spacing w:val="-17"/>
          <w:w w:val="96"/>
        </w:rPr>
        <w:t>杨优美①</w:t>
      </w:r>
    </w:p>
    <w:p>
      <w:pPr>
        <w:ind w:left="109" w:right="93" w:firstLine="430"/>
        <w:spacing w:before="78" w:line="257" w:lineRule="auto"/>
        <w:jc w:val="both"/>
        <w:rPr>
          <w:rFonts w:ascii="SimSun" w:hAnsi="SimSun" w:eastAsia="SimSun" w:cs="SimSun"/>
          <w:sz w:val="22"/>
          <w:szCs w:val="22"/>
        </w:rPr>
      </w:pPr>
      <w:r>
        <w:rPr>
          <w:rFonts w:ascii="SimSun" w:hAnsi="SimSun" w:eastAsia="SimSun" w:cs="SimSun"/>
          <w:sz w:val="22"/>
          <w:szCs w:val="22"/>
          <w:spacing w:val="-7"/>
        </w:rPr>
        <w:t>《带灯》的电子书在腾讯阅读平台上架一个月，便创下了1.2万册的销售</w:t>
      </w:r>
      <w:r>
        <w:rPr>
          <w:rFonts w:ascii="SimSun" w:hAnsi="SimSun" w:eastAsia="SimSun" w:cs="SimSun"/>
          <w:sz w:val="22"/>
          <w:szCs w:val="22"/>
          <w:spacing w:val="11"/>
        </w:rPr>
        <w:t xml:space="preserve"> </w:t>
      </w:r>
      <w:r>
        <w:rPr>
          <w:rFonts w:ascii="SimSun" w:hAnsi="SimSun" w:eastAsia="SimSun" w:cs="SimSun"/>
          <w:sz w:val="22"/>
          <w:szCs w:val="22"/>
          <w:spacing w:val="-4"/>
        </w:rPr>
        <w:t>纪录，纸质书年初出版后即进入当当网新书销售排行榜前20位。作为当代文</w:t>
      </w:r>
      <w:r>
        <w:rPr>
          <w:rFonts w:ascii="SimSun" w:hAnsi="SimSun" w:eastAsia="SimSun" w:cs="SimSun"/>
          <w:sz w:val="22"/>
          <w:szCs w:val="22"/>
          <w:spacing w:val="16"/>
        </w:rPr>
        <w:t xml:space="preserve"> </w:t>
      </w:r>
      <w:r>
        <w:rPr>
          <w:rFonts w:ascii="SimSun" w:hAnsi="SimSun" w:eastAsia="SimSun" w:cs="SimSun"/>
          <w:sz w:val="22"/>
          <w:szCs w:val="22"/>
          <w:spacing w:val="-10"/>
        </w:rPr>
        <w:t>坛巨匠贾平凹的长篇新作，《带灯》赢得的不仅是意料之中的火爆销量，当然</w:t>
      </w:r>
      <w:r>
        <w:rPr>
          <w:rFonts w:ascii="SimSun" w:hAnsi="SimSun" w:eastAsia="SimSun" w:cs="SimSun"/>
          <w:sz w:val="22"/>
          <w:szCs w:val="22"/>
        </w:rPr>
        <w:t xml:space="preserve"> </w:t>
      </w:r>
      <w:r>
        <w:rPr>
          <w:rFonts w:ascii="SimSun" w:hAnsi="SimSun" w:eastAsia="SimSun" w:cs="SimSun"/>
          <w:sz w:val="22"/>
          <w:szCs w:val="22"/>
          <w:spacing w:val="-10"/>
        </w:rPr>
        <w:t>还有不吝赞誉的如潮好评。其实早在《带灯》定稿之际，作为首读的陕西文艺</w:t>
      </w:r>
      <w:r>
        <w:rPr>
          <w:rFonts w:ascii="SimSun" w:hAnsi="SimSun" w:eastAsia="SimSun" w:cs="SimSun"/>
          <w:sz w:val="22"/>
          <w:szCs w:val="22"/>
          <w:spacing w:val="1"/>
        </w:rPr>
        <w:t xml:space="preserve"> </w:t>
      </w:r>
      <w:r>
        <w:rPr>
          <w:rFonts w:ascii="SimSun" w:hAnsi="SimSun" w:eastAsia="SimSun" w:cs="SimSun"/>
          <w:sz w:val="22"/>
          <w:szCs w:val="22"/>
          <w:spacing w:val="-10"/>
        </w:rPr>
        <w:t>学评论家协会副主席、茅盾文学奖评委李星就已给予高度肯定：“这</w:t>
      </w:r>
      <w:r>
        <w:rPr>
          <w:rFonts w:ascii="SimSun" w:hAnsi="SimSun" w:eastAsia="SimSun" w:cs="SimSun"/>
          <w:sz w:val="22"/>
          <w:szCs w:val="22"/>
          <w:spacing w:val="-11"/>
        </w:rPr>
        <w:t>部作品反</w:t>
      </w:r>
      <w:r>
        <w:rPr>
          <w:rFonts w:ascii="SimSun" w:hAnsi="SimSun" w:eastAsia="SimSun" w:cs="SimSun"/>
          <w:sz w:val="22"/>
          <w:szCs w:val="22"/>
        </w:rPr>
        <w:t xml:space="preserve"> </w:t>
      </w:r>
      <w:r>
        <w:rPr>
          <w:rFonts w:ascii="SimSun" w:hAnsi="SimSun" w:eastAsia="SimSun" w:cs="SimSun"/>
          <w:sz w:val="22"/>
          <w:szCs w:val="22"/>
          <w:spacing w:val="-10"/>
        </w:rPr>
        <w:t>映当代农村社会生活问题，作家以深厚的人道主义情怀呼吁对社会管理体制的</w:t>
      </w:r>
      <w:r>
        <w:rPr>
          <w:rFonts w:ascii="SimSun" w:hAnsi="SimSun" w:eastAsia="SimSun" w:cs="SimSun"/>
          <w:sz w:val="22"/>
          <w:szCs w:val="22"/>
          <w:spacing w:val="5"/>
        </w:rPr>
        <w:t xml:space="preserve"> </w:t>
      </w:r>
      <w:r>
        <w:rPr>
          <w:rFonts w:ascii="SimSun" w:hAnsi="SimSun" w:eastAsia="SimSun" w:cs="SimSun"/>
          <w:sz w:val="22"/>
          <w:szCs w:val="22"/>
          <w:spacing w:val="-13"/>
        </w:rPr>
        <w:t>改革，深刻且犀利，标志着贾平凹的文学创作又迈上新的高度”,“《带灯》所</w:t>
      </w:r>
      <w:r>
        <w:rPr>
          <w:rFonts w:ascii="SimSun" w:hAnsi="SimSun" w:eastAsia="SimSun" w:cs="SimSun"/>
          <w:sz w:val="22"/>
          <w:szCs w:val="22"/>
          <w:spacing w:val="1"/>
        </w:rPr>
        <w:t xml:space="preserve"> </w:t>
      </w:r>
      <w:r>
        <w:rPr>
          <w:rFonts w:ascii="SimSun" w:hAnsi="SimSun" w:eastAsia="SimSun" w:cs="SimSun"/>
          <w:sz w:val="22"/>
          <w:szCs w:val="22"/>
          <w:spacing w:val="-10"/>
        </w:rPr>
        <w:t>带给中国社会和文坛的不只是一部伟大的小说，还有一种伟大的精神和伟岸的</w:t>
      </w:r>
      <w:r>
        <w:rPr>
          <w:rFonts w:ascii="SimSun" w:hAnsi="SimSun" w:eastAsia="SimSun" w:cs="SimSun"/>
          <w:sz w:val="22"/>
          <w:szCs w:val="22"/>
          <w:spacing w:val="5"/>
        </w:rPr>
        <w:t xml:space="preserve"> </w:t>
      </w:r>
      <w:r>
        <w:rPr>
          <w:rFonts w:ascii="SimSun" w:hAnsi="SimSun" w:eastAsia="SimSun" w:cs="SimSun"/>
          <w:sz w:val="22"/>
          <w:szCs w:val="22"/>
          <w:spacing w:val="-30"/>
          <w:w w:val="90"/>
        </w:rPr>
        <w:t>人格”。②</w:t>
      </w:r>
    </w:p>
    <w:p>
      <w:pPr>
        <w:ind w:left="109" w:right="19" w:firstLine="439"/>
        <w:spacing w:before="65" w:line="252" w:lineRule="auto"/>
        <w:jc w:val="both"/>
        <w:rPr>
          <w:rFonts w:ascii="SimSun" w:hAnsi="SimSun" w:eastAsia="SimSun" w:cs="SimSun"/>
          <w:sz w:val="22"/>
          <w:szCs w:val="22"/>
        </w:rPr>
      </w:pPr>
      <w:r>
        <w:rPr>
          <w:rFonts w:ascii="SimSun" w:hAnsi="SimSun" w:eastAsia="SimSun" w:cs="SimSun"/>
          <w:sz w:val="22"/>
          <w:szCs w:val="22"/>
          <w:spacing w:val="-10"/>
        </w:rPr>
        <w:t>然而，在我看来，再火爆的销售、再高调的赞誉也难以掩盖《带灯》这部</w:t>
      </w:r>
      <w:r>
        <w:rPr>
          <w:rFonts w:ascii="SimSun" w:hAnsi="SimSun" w:eastAsia="SimSun" w:cs="SimSun"/>
          <w:sz w:val="22"/>
          <w:szCs w:val="22"/>
          <w:spacing w:val="10"/>
        </w:rPr>
        <w:t xml:space="preserve"> </w:t>
      </w:r>
      <w:r>
        <w:rPr>
          <w:rFonts w:ascii="SimSun" w:hAnsi="SimSun" w:eastAsia="SimSun" w:cs="SimSun"/>
          <w:sz w:val="22"/>
          <w:szCs w:val="22"/>
          <w:spacing w:val="-8"/>
        </w:rPr>
        <w:t>小说的平庸实质。小说中充斥着大量的语法、逻辑错误，不恰当的文白夹杂，</w:t>
      </w:r>
      <w:r>
        <w:rPr>
          <w:rFonts w:ascii="SimSun" w:hAnsi="SimSun" w:eastAsia="SimSun" w:cs="SimSun"/>
          <w:sz w:val="22"/>
          <w:szCs w:val="22"/>
          <w:spacing w:val="11"/>
        </w:rPr>
        <w:t xml:space="preserve"> </w:t>
      </w:r>
      <w:r>
        <w:rPr>
          <w:rFonts w:ascii="SimSun" w:hAnsi="SimSun" w:eastAsia="SimSun" w:cs="SimSun"/>
          <w:sz w:val="22"/>
          <w:szCs w:val="22"/>
          <w:spacing w:val="-12"/>
        </w:rPr>
        <w:t>而且意象重复，更有自我抄袭、重复写作之嫌。</w:t>
      </w:r>
    </w:p>
    <w:p>
      <w:pPr>
        <w:ind w:left="2993"/>
        <w:spacing w:before="187" w:line="222" w:lineRule="auto"/>
        <w:outlineLvl w:val="6"/>
        <w:rPr>
          <w:rFonts w:ascii="SimHei" w:hAnsi="SimHei" w:eastAsia="SimHei" w:cs="SimHei"/>
          <w:sz w:val="22"/>
          <w:szCs w:val="22"/>
        </w:rPr>
      </w:pPr>
      <w:r>
        <w:rPr>
          <w:rFonts w:ascii="SimHei" w:hAnsi="SimHei" w:eastAsia="SimHei" w:cs="SimHei"/>
          <w:sz w:val="22"/>
          <w:szCs w:val="22"/>
          <w:b/>
          <w:bCs/>
          <w:spacing w:val="5"/>
        </w:rPr>
        <w:t>一</w:t>
      </w:r>
      <w:r>
        <w:rPr>
          <w:rFonts w:ascii="SimHei" w:hAnsi="SimHei" w:eastAsia="SimHei" w:cs="SimHei"/>
          <w:sz w:val="22"/>
          <w:szCs w:val="22"/>
          <w:spacing w:val="-42"/>
        </w:rPr>
        <w:t xml:space="preserve"> </w:t>
      </w:r>
      <w:r>
        <w:rPr>
          <w:rFonts w:ascii="SimHei" w:hAnsi="SimHei" w:eastAsia="SimHei" w:cs="SimHei"/>
          <w:sz w:val="22"/>
          <w:szCs w:val="22"/>
          <w:b/>
          <w:bCs/>
          <w:spacing w:val="5"/>
        </w:rPr>
        <w:t>、语法错误</w:t>
      </w:r>
    </w:p>
    <w:p>
      <w:pPr>
        <w:spacing w:before="208" w:line="219" w:lineRule="auto"/>
        <w:jc w:val="right"/>
        <w:rPr>
          <w:rFonts w:ascii="SimSun" w:hAnsi="SimSun" w:eastAsia="SimSun" w:cs="SimSun"/>
          <w:sz w:val="22"/>
          <w:szCs w:val="22"/>
        </w:rPr>
      </w:pPr>
      <w:r>
        <w:rPr>
          <w:rFonts w:ascii="SimSun" w:hAnsi="SimSun" w:eastAsia="SimSun" w:cs="SimSun"/>
          <w:sz w:val="22"/>
          <w:szCs w:val="22"/>
          <w:spacing w:val="-14"/>
        </w:rPr>
        <w:t>贾平凹曾说，“到了这个年纪，心性变了，却更喜欢西汉时期的文章风格，</w:t>
      </w:r>
    </w:p>
    <w:p>
      <w:pPr>
        <w:pStyle w:val="BodyText"/>
        <w:spacing w:line="281" w:lineRule="auto"/>
        <w:rPr/>
      </w:pPr>
      <w:r/>
    </w:p>
    <w:p>
      <w:pPr>
        <w:pStyle w:val="BodyText"/>
        <w:spacing w:line="282" w:lineRule="auto"/>
        <w:rPr/>
      </w:pPr>
      <w:r/>
    </w:p>
    <w:p>
      <w:pPr>
        <w:pStyle w:val="BodyText"/>
        <w:spacing w:line="282" w:lineRule="auto"/>
        <w:rPr/>
      </w:pPr>
      <w:r>
        <w:drawing>
          <wp:anchor distT="0" distB="0" distL="0" distR="0" simplePos="0" relativeHeight="251846656" behindDoc="0" locked="0" layoutInCell="1" allowOverlap="1">
            <wp:simplePos x="0" y="0"/>
            <wp:positionH relativeFrom="column">
              <wp:posOffset>69849</wp:posOffset>
            </wp:positionH>
            <wp:positionV relativeFrom="paragraph">
              <wp:posOffset>72971</wp:posOffset>
            </wp:positionV>
            <wp:extent cx="1149343" cy="6350"/>
            <wp:effectExtent l="0" t="0" r="0" b="0"/>
            <wp:wrapNone/>
            <wp:docPr id="68" name="IM 68"/>
            <wp:cNvGraphicFramePr/>
            <a:graphic>
              <a:graphicData uri="http://schemas.openxmlformats.org/drawingml/2006/picture">
                <pic:pic>
                  <pic:nvPicPr>
                    <pic:cNvPr id="68" name="IM 68"/>
                    <pic:cNvPicPr/>
                  </pic:nvPicPr>
                  <pic:blipFill>
                    <a:blip r:embed="rId41"/>
                    <a:stretch>
                      <a:fillRect/>
                    </a:stretch>
                  </pic:blipFill>
                  <pic:spPr>
                    <a:xfrm rot="0">
                      <a:off x="0" y="0"/>
                      <a:ext cx="1149343" cy="6350"/>
                    </a:xfrm>
                    <a:prstGeom prst="rect">
                      <a:avLst/>
                    </a:prstGeom>
                  </pic:spPr>
                </pic:pic>
              </a:graphicData>
            </a:graphic>
          </wp:anchor>
        </w:drawing>
      </w:r>
      <w:r/>
    </w:p>
    <w:p>
      <w:pPr>
        <w:ind w:left="449"/>
        <w:spacing w:before="56" w:line="196" w:lineRule="auto"/>
        <w:rPr>
          <w:rFonts w:ascii="SimSun" w:hAnsi="SimSun" w:eastAsia="SimSun" w:cs="SimSun"/>
          <w:sz w:val="17"/>
          <w:szCs w:val="17"/>
        </w:rPr>
      </w:pPr>
      <w:r>
        <w:rPr>
          <w:rFonts w:ascii="SimSun" w:hAnsi="SimSun" w:eastAsia="SimSun" w:cs="SimSun"/>
          <w:sz w:val="17"/>
          <w:szCs w:val="17"/>
          <w:spacing w:val="-11"/>
        </w:rPr>
        <w:t>①</w:t>
      </w:r>
      <w:r>
        <w:rPr>
          <w:rFonts w:ascii="SimSun" w:hAnsi="SimSun" w:eastAsia="SimSun" w:cs="SimSun"/>
          <w:sz w:val="17"/>
          <w:szCs w:val="17"/>
          <w:spacing w:val="58"/>
        </w:rPr>
        <w:t xml:space="preserve"> </w:t>
      </w:r>
      <w:r>
        <w:rPr>
          <w:rFonts w:ascii="SimSun" w:hAnsi="SimSun" w:eastAsia="SimSun" w:cs="SimSun"/>
          <w:sz w:val="17"/>
          <w:szCs w:val="17"/>
          <w:spacing w:val="-11"/>
        </w:rPr>
        <w:t>作者杨优美单位为东华理工大学中文系。</w:t>
      </w:r>
    </w:p>
    <w:p>
      <w:pPr>
        <w:ind w:left="439"/>
        <w:spacing w:before="1" w:line="216" w:lineRule="auto"/>
        <w:rPr>
          <w:rFonts w:ascii="SimSun" w:hAnsi="SimSun" w:eastAsia="SimSun" w:cs="SimSun"/>
          <w:sz w:val="22"/>
          <w:szCs w:val="22"/>
        </w:rPr>
      </w:pPr>
      <w:r>
        <w:rPr>
          <w:rFonts w:ascii="SimSun" w:hAnsi="SimSun" w:eastAsia="SimSun" w:cs="SimSun"/>
          <w:sz w:val="22"/>
          <w:szCs w:val="22"/>
          <w:spacing w:val="-24"/>
          <w:w w:val="86"/>
        </w:rPr>
        <w:t>②</w:t>
      </w:r>
      <w:r>
        <w:rPr>
          <w:rFonts w:ascii="SimSun" w:hAnsi="SimSun" w:eastAsia="SimSun" w:cs="SimSun"/>
          <w:sz w:val="22"/>
          <w:szCs w:val="22"/>
          <w:spacing w:val="10"/>
        </w:rPr>
        <w:t xml:space="preserve"> </w:t>
      </w:r>
      <w:r>
        <w:rPr>
          <w:rFonts w:ascii="SimSun" w:hAnsi="SimSun" w:eastAsia="SimSun" w:cs="SimSun"/>
          <w:sz w:val="22"/>
          <w:szCs w:val="22"/>
          <w:spacing w:val="-24"/>
          <w:w w:val="86"/>
        </w:rPr>
        <w:t>李星：《从《古炉》到新作(带灯》看“知天命”后贾平凹的变化》,《南方日报》,2012年12</w:t>
      </w:r>
    </w:p>
    <w:p>
      <w:pPr>
        <w:spacing w:line="216" w:lineRule="auto"/>
        <w:sectPr>
          <w:footerReference w:type="default" r:id="rId40"/>
          <w:pgSz w:w="8500" w:h="12480"/>
          <w:pgMar w:top="400" w:right="570" w:bottom="674" w:left="580" w:header="0" w:footer="495" w:gutter="0"/>
        </w:sectPr>
        <w:rPr>
          <w:rFonts w:ascii="SimSun" w:hAnsi="SimSun" w:eastAsia="SimSun" w:cs="SimSun"/>
          <w:sz w:val="22"/>
          <w:szCs w:val="22"/>
        </w:rPr>
      </w:pPr>
    </w:p>
    <w:p>
      <w:pPr>
        <w:ind w:left="4135"/>
        <w:spacing w:before="17" w:line="222" w:lineRule="auto"/>
        <w:rPr>
          <w:rFonts w:ascii="SimSun" w:hAnsi="SimSun" w:eastAsia="SimSun" w:cs="SimSun"/>
          <w:sz w:val="21"/>
          <w:szCs w:val="21"/>
        </w:rPr>
      </w:pPr>
      <w:r>
        <w:rPr>
          <w:rFonts w:ascii="SimSun" w:hAnsi="SimSun" w:eastAsia="SimSun" w:cs="SimSun"/>
          <w:sz w:val="21"/>
          <w:szCs w:val="21"/>
          <w:spacing w:val="-25"/>
          <w:w w:val="96"/>
        </w:rPr>
        <w:t>IV</w:t>
      </w:r>
      <w:r>
        <w:rPr>
          <w:rFonts w:ascii="SimSun" w:hAnsi="SimSun" w:eastAsia="SimSun" w:cs="SimSun"/>
          <w:sz w:val="21"/>
          <w:szCs w:val="21"/>
          <w:spacing w:val="51"/>
        </w:rPr>
        <w:t xml:space="preserve"> </w:t>
      </w:r>
      <w:r>
        <w:rPr>
          <w:rFonts w:ascii="SimSun" w:hAnsi="SimSun" w:eastAsia="SimSun" w:cs="SimSun"/>
          <w:sz w:val="21"/>
          <w:szCs w:val="21"/>
          <w:spacing w:val="-25"/>
          <w:w w:val="96"/>
        </w:rPr>
        <w:t>《</w:t>
      </w:r>
      <w:r>
        <w:rPr>
          <w:rFonts w:ascii="SimHei" w:hAnsi="SimHei" w:eastAsia="SimHei" w:cs="SimHei"/>
          <w:sz w:val="21"/>
          <w:szCs w:val="21"/>
          <w:spacing w:val="-25"/>
          <w:w w:val="96"/>
        </w:rPr>
        <w:t>病相报告》、《高兴》等批判</w:t>
      </w:r>
      <w:r>
        <w:rPr>
          <w:rFonts w:ascii="SimHei" w:hAnsi="SimHei" w:eastAsia="SimHei" w:cs="SimHei"/>
          <w:sz w:val="21"/>
          <w:szCs w:val="21"/>
          <w:spacing w:val="-25"/>
          <w:w w:val="96"/>
        </w:rPr>
        <w:t xml:space="preserve"> </w:t>
      </w:r>
      <w:r>
        <w:rPr>
          <w:rFonts w:ascii="SimSun" w:hAnsi="SimSun" w:eastAsia="SimSun" w:cs="SimSun"/>
          <w:sz w:val="21"/>
          <w:szCs w:val="21"/>
          <w:b/>
          <w:bCs/>
          <w:spacing w:val="-25"/>
          <w:w w:val="96"/>
        </w:rPr>
        <w:t>073</w:t>
      </w:r>
    </w:p>
    <w:p>
      <w:pPr>
        <w:pStyle w:val="BodyText"/>
        <w:spacing w:line="278" w:lineRule="auto"/>
        <w:rPr/>
      </w:pPr>
      <w:r/>
    </w:p>
    <w:p>
      <w:pPr>
        <w:pStyle w:val="BodyText"/>
        <w:spacing w:line="279" w:lineRule="auto"/>
        <w:rPr/>
      </w:pPr>
      <w:r/>
    </w:p>
    <w:p>
      <w:pPr>
        <w:ind w:left="104" w:right="44"/>
        <w:spacing w:before="74" w:line="244" w:lineRule="auto"/>
        <w:jc w:val="both"/>
        <w:rPr>
          <w:rFonts w:ascii="SimSun" w:hAnsi="SimSun" w:eastAsia="SimSun" w:cs="SimSun"/>
          <w:sz w:val="23"/>
          <w:szCs w:val="23"/>
        </w:rPr>
      </w:pPr>
      <w:r>
        <w:rPr>
          <w:rFonts w:ascii="SimSun" w:hAnsi="SimSun" w:eastAsia="SimSun" w:cs="SimSun"/>
          <w:sz w:val="23"/>
          <w:szCs w:val="23"/>
          <w:spacing w:val="-17"/>
        </w:rPr>
        <w:t>所以就没有那么多的灵动华丽，却厚而简约，下笔肯定”①,事实上，他的语</w:t>
      </w:r>
      <w:r>
        <w:rPr>
          <w:rFonts w:ascii="SimSun" w:hAnsi="SimSun" w:eastAsia="SimSun" w:cs="SimSun"/>
          <w:sz w:val="23"/>
          <w:szCs w:val="23"/>
          <w:spacing w:val="1"/>
        </w:rPr>
        <w:t xml:space="preserve"> </w:t>
      </w:r>
      <w:r>
        <w:rPr>
          <w:rFonts w:ascii="SimSun" w:hAnsi="SimSun" w:eastAsia="SimSun" w:cs="SimSun"/>
          <w:sz w:val="23"/>
          <w:szCs w:val="23"/>
          <w:spacing w:val="-14"/>
        </w:rPr>
        <w:t>言却总经不住最起码的语法分析和逻辑推敲，“厚而简约”也只是一句空话</w:t>
      </w:r>
      <w:r>
        <w:rPr>
          <w:rFonts w:ascii="SimSun" w:hAnsi="SimSun" w:eastAsia="SimSun" w:cs="SimSun"/>
          <w:sz w:val="23"/>
          <w:szCs w:val="23"/>
        </w:rPr>
        <w:t xml:space="preserve"> </w:t>
      </w:r>
      <w:r>
        <w:rPr>
          <w:rFonts w:ascii="SimSun" w:hAnsi="SimSun" w:eastAsia="SimSun" w:cs="SimSun"/>
          <w:sz w:val="23"/>
          <w:szCs w:val="23"/>
          <w:spacing w:val="-15"/>
        </w:rPr>
        <w:t>而已。</w:t>
      </w:r>
    </w:p>
    <w:p>
      <w:pPr>
        <w:ind w:left="535"/>
        <w:spacing w:before="72" w:line="220" w:lineRule="auto"/>
        <w:rPr>
          <w:rFonts w:ascii="SimSun" w:hAnsi="SimSun" w:eastAsia="SimSun" w:cs="SimSun"/>
          <w:sz w:val="21"/>
          <w:szCs w:val="21"/>
        </w:rPr>
      </w:pPr>
      <w:r>
        <w:rPr>
          <w:rFonts w:ascii="SimSun" w:hAnsi="SimSun" w:eastAsia="SimSun" w:cs="SimSun"/>
          <w:sz w:val="21"/>
          <w:szCs w:val="21"/>
        </w:rPr>
        <w:t>1.</w:t>
      </w:r>
      <w:r>
        <w:rPr>
          <w:rFonts w:ascii="SimSun" w:hAnsi="SimSun" w:eastAsia="SimSun" w:cs="SimSun"/>
          <w:sz w:val="21"/>
          <w:szCs w:val="21"/>
          <w:spacing w:val="-59"/>
        </w:rPr>
        <w:t xml:space="preserve"> </w:t>
      </w:r>
      <w:r>
        <w:rPr>
          <w:rFonts w:ascii="SimSun" w:hAnsi="SimSun" w:eastAsia="SimSun" w:cs="SimSun"/>
          <w:sz w:val="21"/>
          <w:szCs w:val="21"/>
        </w:rPr>
        <w:t>滥用动态助词</w:t>
      </w:r>
    </w:p>
    <w:p>
      <w:pPr>
        <w:ind w:right="36" w:firstLine="535"/>
        <w:spacing w:before="49" w:line="268" w:lineRule="auto"/>
        <w:rPr>
          <w:rFonts w:ascii="SimSun" w:hAnsi="SimSun" w:eastAsia="SimSun" w:cs="SimSun"/>
          <w:sz w:val="21"/>
          <w:szCs w:val="21"/>
        </w:rPr>
      </w:pPr>
      <w:r>
        <w:rPr>
          <w:rFonts w:ascii="SimSun" w:hAnsi="SimSun" w:eastAsia="SimSun" w:cs="SimSun"/>
          <w:sz w:val="21"/>
          <w:szCs w:val="21"/>
          <w:spacing w:val="-1"/>
        </w:rPr>
        <w:t>也许是受方言影响或是受到翻译文学中欧化句式的影响，贾平凹小说中的</w:t>
      </w:r>
      <w:r>
        <w:rPr>
          <w:rFonts w:ascii="SimSun" w:hAnsi="SimSun" w:eastAsia="SimSun" w:cs="SimSun"/>
          <w:sz w:val="21"/>
          <w:szCs w:val="21"/>
          <w:spacing w:val="18"/>
        </w:rPr>
        <w:t xml:space="preserve"> </w:t>
      </w:r>
      <w:r>
        <w:rPr>
          <w:rFonts w:ascii="SimSun" w:hAnsi="SimSun" w:eastAsia="SimSun" w:cs="SimSun"/>
          <w:sz w:val="21"/>
          <w:szCs w:val="21"/>
          <w:spacing w:val="16"/>
        </w:rPr>
        <w:t>语言不仅啰唆且不符合现代汉语的语法规范，冗词很多，尤其是动态助词</w:t>
      </w:r>
      <w:r>
        <w:rPr>
          <w:rFonts w:ascii="SimSun" w:hAnsi="SimSun" w:eastAsia="SimSun" w:cs="SimSun"/>
          <w:sz w:val="21"/>
          <w:szCs w:val="21"/>
          <w:spacing w:val="9"/>
        </w:rPr>
        <w:t xml:space="preserve"> </w:t>
      </w:r>
      <w:r>
        <w:rPr>
          <w:rFonts w:ascii="SimSun" w:hAnsi="SimSun" w:eastAsia="SimSun" w:cs="SimSun"/>
          <w:sz w:val="21"/>
          <w:szCs w:val="21"/>
          <w:spacing w:val="-9"/>
        </w:rPr>
        <w:t>“着”、“了”。动态助词是指用于动词、形容词之后，表示某种动作、</w:t>
      </w:r>
      <w:r>
        <w:rPr>
          <w:rFonts w:ascii="SimSun" w:hAnsi="SimSun" w:eastAsia="SimSun" w:cs="SimSun"/>
          <w:sz w:val="21"/>
          <w:szCs w:val="21"/>
          <w:spacing w:val="-10"/>
        </w:rPr>
        <w:t>性状的发</w:t>
      </w:r>
      <w:r>
        <w:rPr>
          <w:rFonts w:ascii="SimSun" w:hAnsi="SimSun" w:eastAsia="SimSun" w:cs="SimSun"/>
          <w:sz w:val="21"/>
          <w:szCs w:val="21"/>
        </w:rPr>
        <w:t xml:space="preserve"> </w:t>
      </w:r>
      <w:r>
        <w:rPr>
          <w:rFonts w:ascii="SimSun" w:hAnsi="SimSun" w:eastAsia="SimSun" w:cs="SimSun"/>
          <w:sz w:val="21"/>
          <w:szCs w:val="21"/>
          <w:spacing w:val="-3"/>
        </w:rPr>
        <w:t>展或情况，“着”表示动作或性状的持续，“了”表示动作完成或具有</w:t>
      </w:r>
      <w:r>
        <w:rPr>
          <w:rFonts w:ascii="SimSun" w:hAnsi="SimSun" w:eastAsia="SimSun" w:cs="SimSun"/>
          <w:sz w:val="21"/>
          <w:szCs w:val="21"/>
          <w:spacing w:val="-4"/>
        </w:rPr>
        <w:t>了某种属</w:t>
      </w:r>
      <w:r>
        <w:rPr>
          <w:rFonts w:ascii="SimSun" w:hAnsi="SimSun" w:eastAsia="SimSun" w:cs="SimSun"/>
          <w:sz w:val="21"/>
          <w:szCs w:val="21"/>
        </w:rPr>
        <w:t xml:space="preserve"> </w:t>
      </w:r>
      <w:r>
        <w:rPr>
          <w:rFonts w:ascii="SimSun" w:hAnsi="SimSun" w:eastAsia="SimSun" w:cs="SimSun"/>
          <w:sz w:val="21"/>
          <w:szCs w:val="21"/>
          <w:spacing w:val="3"/>
        </w:rPr>
        <w:t>性。这是只要具备小学语文程度的一般人都能运用自如的</w:t>
      </w:r>
      <w:r>
        <w:rPr>
          <w:rFonts w:ascii="SimSun" w:hAnsi="SimSun" w:eastAsia="SimSun" w:cs="SimSun"/>
          <w:sz w:val="21"/>
          <w:szCs w:val="21"/>
          <w:spacing w:val="2"/>
        </w:rPr>
        <w:t>基本字词，但贾平凹</w:t>
      </w:r>
      <w:r>
        <w:rPr>
          <w:rFonts w:ascii="SimSun" w:hAnsi="SimSun" w:eastAsia="SimSun" w:cs="SimSun"/>
          <w:sz w:val="21"/>
          <w:szCs w:val="21"/>
        </w:rPr>
        <w:t xml:space="preserve"> </w:t>
      </w:r>
      <w:r>
        <w:rPr>
          <w:rFonts w:ascii="SimSun" w:hAnsi="SimSun" w:eastAsia="SimSun" w:cs="SimSun"/>
          <w:sz w:val="21"/>
          <w:szCs w:val="21"/>
          <w:spacing w:val="-2"/>
        </w:rPr>
        <w:t>对这些字词的运用却“别具一格”。例如：</w:t>
      </w:r>
    </w:p>
    <w:p>
      <w:pPr>
        <w:ind w:left="535" w:right="452" w:firstLine="419"/>
        <w:spacing w:before="170" w:line="270" w:lineRule="auto"/>
        <w:rPr>
          <w:rFonts w:ascii="KaiTi" w:hAnsi="KaiTi" w:eastAsia="KaiTi" w:cs="KaiTi"/>
          <w:sz w:val="21"/>
          <w:szCs w:val="21"/>
        </w:rPr>
      </w:pPr>
      <w:r>
        <w:rPr>
          <w:rFonts w:ascii="KaiTi" w:hAnsi="KaiTi" w:eastAsia="KaiTi" w:cs="KaiTi"/>
          <w:sz w:val="21"/>
          <w:szCs w:val="21"/>
          <w:spacing w:val="3"/>
        </w:rPr>
        <w:t>带灯不习惯着镇政府的人，镇政府的人也不习惯着带灯。(第15</w:t>
      </w:r>
      <w:r>
        <w:rPr>
          <w:rFonts w:ascii="KaiTi" w:hAnsi="KaiTi" w:eastAsia="KaiTi" w:cs="KaiTi"/>
          <w:sz w:val="21"/>
          <w:szCs w:val="21"/>
          <w:spacing w:val="8"/>
        </w:rPr>
        <w:t xml:space="preserve"> </w:t>
      </w:r>
      <w:r>
        <w:rPr>
          <w:rFonts w:ascii="KaiTi" w:hAnsi="KaiTi" w:eastAsia="KaiTi" w:cs="KaiTi"/>
          <w:sz w:val="21"/>
          <w:szCs w:val="21"/>
          <w:spacing w:val="-13"/>
        </w:rPr>
        <w:t>页</w:t>
      </w:r>
      <w:r>
        <w:rPr>
          <w:rFonts w:ascii="KaiTi" w:hAnsi="KaiTi" w:eastAsia="KaiTi" w:cs="KaiTi"/>
          <w:sz w:val="21"/>
          <w:szCs w:val="21"/>
          <w:spacing w:val="-41"/>
        </w:rPr>
        <w:t xml:space="preserve"> </w:t>
      </w:r>
      <w:r>
        <w:rPr>
          <w:rFonts w:ascii="KaiTi" w:hAnsi="KaiTi" w:eastAsia="KaiTi" w:cs="KaiTi"/>
          <w:sz w:val="21"/>
          <w:szCs w:val="21"/>
          <w:spacing w:val="-13"/>
        </w:rPr>
        <w:t>)</w:t>
      </w:r>
    </w:p>
    <w:p>
      <w:pPr>
        <w:ind w:left="535" w:right="469" w:firstLine="419"/>
        <w:spacing w:before="37" w:line="259" w:lineRule="auto"/>
        <w:rPr>
          <w:rFonts w:ascii="KaiTi" w:hAnsi="KaiTi" w:eastAsia="KaiTi" w:cs="KaiTi"/>
          <w:sz w:val="21"/>
          <w:szCs w:val="21"/>
        </w:rPr>
      </w:pPr>
      <w:r>
        <w:rPr>
          <w:rFonts w:ascii="KaiTi" w:hAnsi="KaiTi" w:eastAsia="KaiTi" w:cs="KaiTi"/>
          <w:sz w:val="21"/>
          <w:szCs w:val="21"/>
          <w:spacing w:val="-1"/>
        </w:rPr>
        <w:t>带灯总是寻他们的岔，他们却也乐意着带灯能训斥，被训斥了还</w:t>
      </w:r>
      <w:r>
        <w:rPr>
          <w:rFonts w:ascii="KaiTi" w:hAnsi="KaiTi" w:eastAsia="KaiTi" w:cs="KaiTi"/>
          <w:sz w:val="21"/>
          <w:szCs w:val="21"/>
          <w:spacing w:val="1"/>
        </w:rPr>
        <w:t xml:space="preserve"> </w:t>
      </w:r>
      <w:r>
        <w:rPr>
          <w:rFonts w:ascii="KaiTi" w:hAnsi="KaiTi" w:eastAsia="KaiTi" w:cs="KaiTi"/>
          <w:sz w:val="21"/>
          <w:szCs w:val="21"/>
          <w:spacing w:val="-1"/>
        </w:rPr>
        <w:t>替带灯遗憾……</w:t>
      </w:r>
      <w:r>
        <w:rPr>
          <w:rFonts w:ascii="KaiTi" w:hAnsi="KaiTi" w:eastAsia="KaiTi" w:cs="KaiTi"/>
          <w:sz w:val="21"/>
          <w:szCs w:val="21"/>
          <w:spacing w:val="20"/>
        </w:rPr>
        <w:t xml:space="preserve">  </w:t>
      </w:r>
      <w:r>
        <w:rPr>
          <w:rFonts w:ascii="KaiTi" w:hAnsi="KaiTi" w:eastAsia="KaiTi" w:cs="KaiTi"/>
          <w:sz w:val="21"/>
          <w:szCs w:val="21"/>
          <w:spacing w:val="-1"/>
        </w:rPr>
        <w:t>(第16页)</w:t>
      </w:r>
    </w:p>
    <w:p>
      <w:pPr>
        <w:ind w:left="535" w:right="434" w:firstLine="419"/>
        <w:spacing w:before="30" w:line="270" w:lineRule="auto"/>
        <w:rPr>
          <w:rFonts w:ascii="KaiTi" w:hAnsi="KaiTi" w:eastAsia="KaiTi" w:cs="KaiTi"/>
          <w:sz w:val="21"/>
          <w:szCs w:val="21"/>
        </w:rPr>
      </w:pPr>
      <w:r>
        <w:rPr>
          <w:rFonts w:ascii="KaiTi" w:hAnsi="KaiTi" w:eastAsia="KaiTi" w:cs="KaiTi"/>
          <w:sz w:val="21"/>
          <w:szCs w:val="21"/>
          <w:spacing w:val="4"/>
        </w:rPr>
        <w:t>还说，感谢着她为家乡建设而辛苦工作，并希望能常来信。(第</w:t>
      </w:r>
      <w:r>
        <w:rPr>
          <w:rFonts w:ascii="KaiTi" w:hAnsi="KaiTi" w:eastAsia="KaiTi" w:cs="KaiTi"/>
          <w:sz w:val="21"/>
          <w:szCs w:val="21"/>
        </w:rPr>
        <w:t xml:space="preserve"> </w:t>
      </w:r>
      <w:r>
        <w:rPr>
          <w:rFonts w:ascii="KaiTi" w:hAnsi="KaiTi" w:eastAsia="KaiTi" w:cs="KaiTi"/>
          <w:sz w:val="21"/>
          <w:szCs w:val="21"/>
          <w:spacing w:val="21"/>
        </w:rPr>
        <w:t>34页)</w:t>
      </w:r>
    </w:p>
    <w:p>
      <w:pPr>
        <w:ind w:left="53" w:right="28" w:firstLine="481"/>
        <w:spacing w:before="119" w:line="252" w:lineRule="auto"/>
        <w:jc w:val="both"/>
        <w:rPr>
          <w:rFonts w:ascii="SimSun" w:hAnsi="SimSun" w:eastAsia="SimSun" w:cs="SimSun"/>
          <w:sz w:val="23"/>
          <w:szCs w:val="23"/>
        </w:rPr>
      </w:pPr>
      <w:r>
        <w:rPr>
          <w:rFonts w:ascii="SimSun" w:hAnsi="SimSun" w:eastAsia="SimSun" w:cs="SimSun"/>
          <w:sz w:val="23"/>
          <w:szCs w:val="23"/>
          <w:spacing w:val="-20"/>
        </w:rPr>
        <w:t>以上三句话中的“着”明显是多余的。“着”的用法主要有</w:t>
      </w:r>
      <w:r>
        <w:rPr>
          <w:rFonts w:ascii="SimSun" w:hAnsi="SimSun" w:eastAsia="SimSun" w:cs="SimSun"/>
          <w:sz w:val="23"/>
          <w:szCs w:val="23"/>
          <w:spacing w:val="-21"/>
        </w:rPr>
        <w:t>三种：一是用</w:t>
      </w:r>
      <w:r>
        <w:rPr>
          <w:rFonts w:ascii="SimSun" w:hAnsi="SimSun" w:eastAsia="SimSun" w:cs="SimSun"/>
          <w:sz w:val="23"/>
          <w:szCs w:val="23"/>
        </w:rPr>
        <w:t xml:space="preserve"> </w:t>
      </w:r>
      <w:r>
        <w:rPr>
          <w:rFonts w:ascii="SimSun" w:hAnsi="SimSun" w:eastAsia="SimSun" w:cs="SimSun"/>
          <w:sz w:val="23"/>
          <w:szCs w:val="23"/>
          <w:spacing w:val="-6"/>
        </w:rPr>
        <w:t>于连动句中动词之后，表示动作者进行某个动作的状态、方式；二是用于</w:t>
      </w:r>
      <w:r>
        <w:rPr>
          <w:rFonts w:ascii="SimSun" w:hAnsi="SimSun" w:eastAsia="SimSun" w:cs="SimSun"/>
          <w:sz w:val="23"/>
          <w:szCs w:val="23"/>
          <w:spacing w:val="15"/>
        </w:rPr>
        <w:t xml:space="preserve"> </w:t>
      </w:r>
      <w:r>
        <w:rPr>
          <w:rFonts w:ascii="Times New Roman" w:hAnsi="Times New Roman" w:eastAsia="Times New Roman" w:cs="Times New Roman"/>
          <w:sz w:val="23"/>
          <w:szCs w:val="23"/>
          <w:spacing w:val="-14"/>
        </w:rPr>
        <w:t>“V1</w:t>
      </w:r>
      <w:r>
        <w:rPr>
          <w:rFonts w:ascii="SimSun" w:hAnsi="SimSun" w:eastAsia="SimSun" w:cs="SimSun"/>
          <w:sz w:val="23"/>
          <w:szCs w:val="23"/>
          <w:spacing w:val="-14"/>
        </w:rPr>
        <w:t>着</w:t>
      </w:r>
      <w:r>
        <w:rPr>
          <w:rFonts w:ascii="Times New Roman" w:hAnsi="Times New Roman" w:eastAsia="Times New Roman" w:cs="Times New Roman"/>
          <w:sz w:val="23"/>
          <w:szCs w:val="23"/>
          <w:spacing w:val="-14"/>
        </w:rPr>
        <w:t>V1</w:t>
      </w:r>
      <w:r>
        <w:rPr>
          <w:rFonts w:ascii="Times New Roman" w:hAnsi="Times New Roman" w:eastAsia="Times New Roman" w:cs="Times New Roman"/>
          <w:sz w:val="23"/>
          <w:szCs w:val="23"/>
          <w:spacing w:val="-15"/>
        </w:rPr>
        <w:t xml:space="preserve"> </w:t>
      </w:r>
      <w:r>
        <w:rPr>
          <w:rFonts w:ascii="SimSun" w:hAnsi="SimSun" w:eastAsia="SimSun" w:cs="SimSun"/>
          <w:sz w:val="23"/>
          <w:szCs w:val="23"/>
          <w:spacing w:val="-14"/>
        </w:rPr>
        <w:t>着</w:t>
      </w:r>
      <w:r>
        <w:rPr>
          <w:rFonts w:ascii="SimSun" w:hAnsi="SimSun" w:eastAsia="SimSun" w:cs="SimSun"/>
          <w:sz w:val="23"/>
          <w:szCs w:val="23"/>
          <w:spacing w:val="-50"/>
        </w:rPr>
        <w:t xml:space="preserve"> </w:t>
      </w:r>
      <w:r>
        <w:rPr>
          <w:rFonts w:ascii="SimSun" w:hAnsi="SimSun" w:eastAsia="SimSun" w:cs="SimSun"/>
          <w:sz w:val="23"/>
          <w:szCs w:val="23"/>
          <w:spacing w:val="-14"/>
        </w:rPr>
        <w:t>，</w:t>
      </w:r>
      <w:r>
        <w:rPr>
          <w:rFonts w:ascii="Times New Roman" w:hAnsi="Times New Roman" w:eastAsia="Times New Roman" w:cs="Times New Roman"/>
          <w:sz w:val="23"/>
          <w:szCs w:val="23"/>
          <w:spacing w:val="-14"/>
        </w:rPr>
        <w:t>V2”</w:t>
      </w:r>
      <w:r>
        <w:rPr>
          <w:rFonts w:ascii="Times New Roman" w:hAnsi="Times New Roman" w:eastAsia="Times New Roman" w:cs="Times New Roman"/>
          <w:sz w:val="23"/>
          <w:szCs w:val="23"/>
          <w:spacing w:val="32"/>
        </w:rPr>
        <w:t xml:space="preserve"> </w:t>
      </w:r>
      <w:r>
        <w:rPr>
          <w:rFonts w:ascii="SimSun" w:hAnsi="SimSun" w:eastAsia="SimSun" w:cs="SimSun"/>
          <w:sz w:val="23"/>
          <w:szCs w:val="23"/>
          <w:spacing w:val="-14"/>
        </w:rPr>
        <w:t>格式中，表示一个动作正在持续，发生了另外一个动作行</w:t>
      </w:r>
      <w:r>
        <w:rPr>
          <w:rFonts w:ascii="SimSun" w:hAnsi="SimSun" w:eastAsia="SimSun" w:cs="SimSun"/>
          <w:sz w:val="23"/>
          <w:szCs w:val="23"/>
        </w:rPr>
        <w:t xml:space="preserve"> </w:t>
      </w:r>
      <w:r>
        <w:rPr>
          <w:rFonts w:ascii="SimSun" w:hAnsi="SimSun" w:eastAsia="SimSun" w:cs="SimSun"/>
          <w:sz w:val="23"/>
          <w:szCs w:val="23"/>
          <w:spacing w:val="-19"/>
        </w:rPr>
        <w:t>为，原来的动作行为停止；三是用于祈使句中，表示祈望某种动作状态或属性</w:t>
      </w:r>
      <w:r>
        <w:rPr>
          <w:rFonts w:ascii="SimSun" w:hAnsi="SimSun" w:eastAsia="SimSun" w:cs="SimSun"/>
          <w:sz w:val="23"/>
          <w:szCs w:val="23"/>
          <w:spacing w:val="4"/>
        </w:rPr>
        <w:t xml:space="preserve"> </w:t>
      </w:r>
      <w:r>
        <w:rPr>
          <w:rFonts w:ascii="SimSun" w:hAnsi="SimSun" w:eastAsia="SimSun" w:cs="SimSun"/>
          <w:sz w:val="23"/>
          <w:szCs w:val="23"/>
          <w:spacing w:val="-25"/>
        </w:rPr>
        <w:t>持续。②而以上例句中的“着”都不符合这些用法。“习惯”、“感谢”这些词</w:t>
      </w:r>
      <w:r>
        <w:rPr>
          <w:rFonts w:ascii="SimSun" w:hAnsi="SimSun" w:eastAsia="SimSun" w:cs="SimSun"/>
          <w:sz w:val="23"/>
          <w:szCs w:val="23"/>
          <w:spacing w:val="11"/>
        </w:rPr>
        <w:t xml:space="preserve"> </w:t>
      </w:r>
      <w:r>
        <w:rPr>
          <w:rFonts w:ascii="SimSun" w:hAnsi="SimSun" w:eastAsia="SimSun" w:cs="SimSun"/>
          <w:sz w:val="23"/>
          <w:szCs w:val="23"/>
          <w:spacing w:val="-23"/>
        </w:rPr>
        <w:t>不能表示一种持续的动作状态，所以后面不能加“着”。</w:t>
      </w:r>
    </w:p>
    <w:p>
      <w:pPr>
        <w:ind w:left="535"/>
        <w:spacing w:before="40" w:line="216" w:lineRule="auto"/>
        <w:rPr>
          <w:rFonts w:ascii="SimSun" w:hAnsi="SimSun" w:eastAsia="SimSun" w:cs="SimSun"/>
          <w:sz w:val="21"/>
          <w:szCs w:val="21"/>
        </w:rPr>
      </w:pPr>
      <w:r>
        <w:rPr>
          <w:rFonts w:ascii="SimSun" w:hAnsi="SimSun" w:eastAsia="SimSun" w:cs="SimSun"/>
          <w:sz w:val="21"/>
          <w:szCs w:val="21"/>
          <w:spacing w:val="-7"/>
        </w:rPr>
        <w:t>贾平凹不仅喜用“着”,也喜用“了”。如：</w:t>
      </w:r>
    </w:p>
    <w:p>
      <w:pPr>
        <w:ind w:left="535" w:right="435" w:firstLine="419"/>
        <w:spacing w:before="169" w:line="278" w:lineRule="auto"/>
        <w:rPr>
          <w:rFonts w:ascii="KaiTi" w:hAnsi="KaiTi" w:eastAsia="KaiTi" w:cs="KaiTi"/>
          <w:sz w:val="21"/>
          <w:szCs w:val="21"/>
        </w:rPr>
      </w:pPr>
      <w:r>
        <w:rPr>
          <w:rFonts w:ascii="KaiTi" w:hAnsi="KaiTi" w:eastAsia="KaiTi" w:cs="KaiTi"/>
          <w:sz w:val="21"/>
          <w:szCs w:val="21"/>
          <w:spacing w:val="4"/>
        </w:rPr>
        <w:t>带灯越来越要求着去下乡，天一亮就出门，晚上了才回来。(第</w:t>
      </w:r>
      <w:r>
        <w:rPr>
          <w:rFonts w:ascii="KaiTi" w:hAnsi="KaiTi" w:eastAsia="KaiTi" w:cs="KaiTi"/>
          <w:sz w:val="21"/>
          <w:szCs w:val="21"/>
        </w:rPr>
        <w:t xml:space="preserve"> </w:t>
      </w:r>
      <w:r>
        <w:rPr>
          <w:rFonts w:ascii="KaiTi" w:hAnsi="KaiTi" w:eastAsia="KaiTi" w:cs="KaiTi"/>
          <w:sz w:val="21"/>
          <w:szCs w:val="21"/>
          <w:spacing w:val="21"/>
        </w:rPr>
        <w:t>15页)</w:t>
      </w:r>
    </w:p>
    <w:p>
      <w:pPr>
        <w:ind w:left="535" w:right="426" w:firstLine="419"/>
        <w:spacing w:before="8" w:line="260" w:lineRule="auto"/>
        <w:jc w:val="both"/>
        <w:rPr>
          <w:rFonts w:ascii="KaiTi" w:hAnsi="KaiTi" w:eastAsia="KaiTi" w:cs="KaiTi"/>
          <w:sz w:val="21"/>
          <w:szCs w:val="21"/>
        </w:rPr>
      </w:pPr>
      <w:r>
        <w:rPr>
          <w:rFonts w:ascii="KaiTi" w:hAnsi="KaiTi" w:eastAsia="KaiTi" w:cs="KaiTi"/>
          <w:sz w:val="21"/>
          <w:szCs w:val="21"/>
          <w:spacing w:val="8"/>
        </w:rPr>
        <w:t>她告诉竹子，她已经体会到了人的神是常常就离开了身子外出</w:t>
      </w:r>
      <w:r>
        <w:rPr>
          <w:rFonts w:ascii="KaiTi" w:hAnsi="KaiTi" w:eastAsia="KaiTi" w:cs="KaiTi"/>
          <w:sz w:val="21"/>
          <w:szCs w:val="21"/>
          <w:spacing w:val="10"/>
        </w:rPr>
        <w:t xml:space="preserve"> </w:t>
      </w:r>
      <w:r>
        <w:rPr>
          <w:rFonts w:ascii="KaiTi" w:hAnsi="KaiTi" w:eastAsia="KaiTi" w:cs="KaiTi"/>
          <w:sz w:val="21"/>
          <w:szCs w:val="21"/>
          <w:spacing w:val="-1"/>
        </w:rPr>
        <w:t>的，吃纸烟才能把神收回来。竹子便常看到带灯能连吃两支纸烟，然</w:t>
      </w:r>
      <w:r>
        <w:rPr>
          <w:rFonts w:ascii="KaiTi" w:hAnsi="KaiTi" w:eastAsia="KaiTi" w:cs="KaiTi"/>
          <w:sz w:val="21"/>
          <w:szCs w:val="21"/>
          <w:spacing w:val="8"/>
        </w:rPr>
        <w:t xml:space="preserve"> </w:t>
      </w:r>
      <w:r>
        <w:rPr>
          <w:rFonts w:ascii="KaiTi" w:hAnsi="KaiTi" w:eastAsia="KaiTi" w:cs="KaiTi"/>
          <w:sz w:val="21"/>
          <w:szCs w:val="21"/>
          <w:spacing w:val="6"/>
        </w:rPr>
        <w:t>后静静地坐了，还闭上眼。(第30页)</w:t>
      </w:r>
    </w:p>
    <w:p>
      <w:pPr>
        <w:ind w:left="955"/>
        <w:spacing w:before="62" w:line="220" w:lineRule="auto"/>
        <w:rPr>
          <w:rFonts w:ascii="KaiTi" w:hAnsi="KaiTi" w:eastAsia="KaiTi" w:cs="KaiTi"/>
          <w:sz w:val="21"/>
          <w:szCs w:val="21"/>
        </w:rPr>
      </w:pPr>
      <w:r>
        <w:rPr>
          <w:rFonts w:ascii="KaiTi" w:hAnsi="KaiTi" w:eastAsia="KaiTi" w:cs="KaiTi"/>
          <w:sz w:val="21"/>
          <w:szCs w:val="21"/>
        </w:rPr>
        <w:t>镇街的人都不理疯子，白毛狗却喜欢跟他热闹，白毛狗一跟着疯</w:t>
      </w:r>
    </w:p>
    <w:p>
      <w:pPr>
        <w:pStyle w:val="BodyText"/>
        <w:spacing w:line="343" w:lineRule="auto"/>
        <w:rPr/>
      </w:pPr>
      <w:r/>
    </w:p>
    <w:p>
      <w:pPr>
        <w:ind w:left="104" w:firstLine="320"/>
        <w:spacing w:before="68" w:line="207" w:lineRule="auto"/>
        <w:rPr>
          <w:rFonts w:ascii="SimSun" w:hAnsi="SimSun" w:eastAsia="SimSun" w:cs="SimSun"/>
          <w:sz w:val="21"/>
          <w:szCs w:val="21"/>
        </w:rPr>
      </w:pPr>
      <w:r>
        <w:rPr>
          <w:rFonts w:ascii="SimSun" w:hAnsi="SimSun" w:eastAsia="SimSun" w:cs="SimSun"/>
          <w:sz w:val="21"/>
          <w:szCs w:val="21"/>
          <w:spacing w:val="-25"/>
          <w:w w:val="91"/>
        </w:rPr>
        <w:t>①</w:t>
      </w:r>
      <w:r>
        <w:rPr>
          <w:rFonts w:ascii="SimSun" w:hAnsi="SimSun" w:eastAsia="SimSun" w:cs="SimSun"/>
          <w:sz w:val="21"/>
          <w:szCs w:val="21"/>
          <w:spacing w:val="37"/>
        </w:rPr>
        <w:t xml:space="preserve"> </w:t>
      </w:r>
      <w:r>
        <w:rPr>
          <w:rFonts w:ascii="SimSun" w:hAnsi="SimSun" w:eastAsia="SimSun" w:cs="SimSun"/>
          <w:sz w:val="21"/>
          <w:szCs w:val="21"/>
          <w:spacing w:val="-25"/>
          <w:w w:val="91"/>
        </w:rPr>
        <w:t>贾平凹：《带灯》,北京：人民文学出版社，2013年版，第361页。以下引用《带灯》原文只</w:t>
      </w:r>
      <w:r>
        <w:rPr>
          <w:rFonts w:ascii="SimSun" w:hAnsi="SimSun" w:eastAsia="SimSun" w:cs="SimSun"/>
          <w:sz w:val="21"/>
          <w:szCs w:val="21"/>
        </w:rPr>
        <w:t xml:space="preserve"> </w:t>
      </w:r>
      <w:r>
        <w:rPr>
          <w:rFonts w:ascii="SimSun" w:hAnsi="SimSun" w:eastAsia="SimSun" w:cs="SimSun"/>
          <w:sz w:val="21"/>
          <w:szCs w:val="21"/>
          <w:spacing w:val="-30"/>
          <w:w w:val="95"/>
        </w:rPr>
        <w:t>注明页码。</w:t>
      </w:r>
    </w:p>
    <w:p>
      <w:pPr>
        <w:ind w:left="434"/>
        <w:spacing w:before="1" w:line="216" w:lineRule="auto"/>
        <w:rPr>
          <w:rFonts w:ascii="SimSun" w:hAnsi="SimSun" w:eastAsia="SimSun" w:cs="SimSun"/>
          <w:sz w:val="21"/>
          <w:szCs w:val="21"/>
        </w:rPr>
      </w:pPr>
      <w:r>
        <w:rPr>
          <w:rFonts w:ascii="SimSun" w:hAnsi="SimSun" w:eastAsia="SimSun" w:cs="SimSun"/>
          <w:sz w:val="21"/>
          <w:szCs w:val="21"/>
          <w:spacing w:val="-22"/>
          <w:w w:val="89"/>
        </w:rPr>
        <w:t>②</w:t>
      </w:r>
      <w:r>
        <w:rPr>
          <w:rFonts w:ascii="SimSun" w:hAnsi="SimSun" w:eastAsia="SimSun" w:cs="SimSun"/>
          <w:sz w:val="21"/>
          <w:szCs w:val="21"/>
          <w:spacing w:val="19"/>
        </w:rPr>
        <w:t xml:space="preserve"> </w:t>
      </w:r>
      <w:r>
        <w:rPr>
          <w:rFonts w:ascii="SimSun" w:hAnsi="SimSun" w:eastAsia="SimSun" w:cs="SimSun"/>
          <w:sz w:val="21"/>
          <w:szCs w:val="21"/>
          <w:spacing w:val="-22"/>
          <w:w w:val="89"/>
        </w:rPr>
        <w:t>刘月华：《实用现代汉语语法》,北京：商务印书馆，2001年版，第395页。</w:t>
      </w:r>
    </w:p>
    <w:p>
      <w:pPr>
        <w:spacing w:line="216" w:lineRule="auto"/>
        <w:sectPr>
          <w:footerReference w:type="default" r:id="rId39"/>
          <w:pgSz w:w="8500" w:h="12480"/>
          <w:pgMar w:top="400" w:right="786" w:bottom="400" w:left="435" w:header="0" w:footer="0" w:gutter="0"/>
        </w:sectPr>
        <w:rPr>
          <w:rFonts w:ascii="SimSun" w:hAnsi="SimSun" w:eastAsia="SimSun" w:cs="SimSun"/>
          <w:sz w:val="21"/>
          <w:szCs w:val="21"/>
        </w:rPr>
      </w:pPr>
    </w:p>
    <w:p>
      <w:pPr>
        <w:ind w:left="2"/>
        <w:spacing w:before="67" w:line="222" w:lineRule="auto"/>
        <w:rPr>
          <w:rFonts w:ascii="SimHei" w:hAnsi="SimHei" w:eastAsia="SimHei" w:cs="SimHei"/>
          <w:sz w:val="22"/>
          <w:szCs w:val="22"/>
        </w:rPr>
      </w:pPr>
      <w:r>
        <w:rPr>
          <w:rFonts w:ascii="SimSun" w:hAnsi="SimSun" w:eastAsia="SimSun" w:cs="SimSun"/>
          <w:sz w:val="22"/>
          <w:szCs w:val="22"/>
          <w:b/>
          <w:bCs/>
          <w:spacing w:val="-21"/>
          <w:w w:val="96"/>
        </w:rPr>
        <w:t>074</w:t>
      </w:r>
      <w:r>
        <w:rPr>
          <w:rFonts w:ascii="SimSun" w:hAnsi="SimSun" w:eastAsia="SimSun" w:cs="SimSun"/>
          <w:sz w:val="22"/>
          <w:szCs w:val="22"/>
          <w:spacing w:val="7"/>
        </w:rPr>
        <w:t xml:space="preserve"> </w:t>
      </w:r>
      <w:r>
        <w:rPr>
          <w:rFonts w:ascii="SimHei" w:hAnsi="SimHei" w:eastAsia="SimHei" w:cs="SimHei"/>
          <w:sz w:val="22"/>
          <w:szCs w:val="22"/>
          <w:spacing w:val="-21"/>
          <w:w w:val="96"/>
        </w:rPr>
        <w:t>贾平凹创作问题批判</w:t>
      </w:r>
    </w:p>
    <w:p>
      <w:pPr>
        <w:pStyle w:val="BodyText"/>
        <w:spacing w:line="291" w:lineRule="auto"/>
        <w:rPr/>
      </w:pPr>
      <w:r/>
    </w:p>
    <w:p>
      <w:pPr>
        <w:pStyle w:val="BodyText"/>
        <w:spacing w:line="292" w:lineRule="auto"/>
        <w:rPr/>
      </w:pPr>
      <w:r/>
    </w:p>
    <w:p>
      <w:pPr>
        <w:ind w:left="420"/>
        <w:spacing w:before="71" w:line="220" w:lineRule="auto"/>
        <w:rPr>
          <w:rFonts w:ascii="KaiTi" w:hAnsi="KaiTi" w:eastAsia="KaiTi" w:cs="KaiTi"/>
          <w:sz w:val="22"/>
          <w:szCs w:val="22"/>
        </w:rPr>
      </w:pPr>
      <w:r>
        <w:rPr>
          <w:rFonts w:ascii="KaiTi" w:hAnsi="KaiTi" w:eastAsia="KaiTi" w:cs="KaiTi"/>
          <w:sz w:val="22"/>
          <w:szCs w:val="22"/>
          <w:spacing w:val="-5"/>
        </w:rPr>
        <w:t>子了，所有的母狗们也都跟着疯子热闹。(第40页)</w:t>
      </w:r>
    </w:p>
    <w:p>
      <w:pPr>
        <w:ind w:left="420" w:right="526" w:firstLine="419"/>
        <w:spacing w:before="37" w:line="259" w:lineRule="auto"/>
        <w:rPr>
          <w:rFonts w:ascii="KaiTi" w:hAnsi="KaiTi" w:eastAsia="KaiTi" w:cs="KaiTi"/>
          <w:sz w:val="22"/>
          <w:szCs w:val="22"/>
        </w:rPr>
      </w:pPr>
      <w:r>
        <w:rPr>
          <w:rFonts w:ascii="KaiTi" w:hAnsi="KaiTi" w:eastAsia="KaiTi" w:cs="KaiTi"/>
          <w:sz w:val="22"/>
          <w:szCs w:val="22"/>
          <w:spacing w:val="-10"/>
        </w:rPr>
        <w:t>两人一时没了话，竹子就跟着带灯，带灯经过</w:t>
      </w:r>
      <w:r>
        <w:rPr>
          <w:rFonts w:ascii="KaiTi" w:hAnsi="KaiTi" w:eastAsia="KaiTi" w:cs="KaiTi"/>
          <w:sz w:val="22"/>
          <w:szCs w:val="22"/>
          <w:spacing w:val="-11"/>
        </w:rPr>
        <w:t>豆花店了，并没有</w:t>
      </w:r>
      <w:r>
        <w:rPr>
          <w:rFonts w:ascii="KaiTi" w:hAnsi="KaiTi" w:eastAsia="KaiTi" w:cs="KaiTi"/>
          <w:sz w:val="22"/>
          <w:szCs w:val="22"/>
        </w:rPr>
        <w:t xml:space="preserve"> </w:t>
      </w:r>
      <w:r>
        <w:rPr>
          <w:rFonts w:ascii="KaiTi" w:hAnsi="KaiTi" w:eastAsia="KaiTi" w:cs="KaiTi"/>
          <w:sz w:val="22"/>
          <w:szCs w:val="22"/>
          <w:spacing w:val="-1"/>
        </w:rPr>
        <w:t>进去，竹子也没敢过问</w:t>
      </w:r>
      <w:r>
        <w:rPr>
          <w:rFonts w:ascii="KaiTi" w:hAnsi="KaiTi" w:eastAsia="KaiTi" w:cs="KaiTi"/>
          <w:sz w:val="22"/>
          <w:szCs w:val="22"/>
          <w:spacing w:val="-72"/>
        </w:rPr>
        <w:t xml:space="preserve"> </w:t>
      </w:r>
      <w:r>
        <w:rPr>
          <w:rFonts w:ascii="KaiTi" w:hAnsi="KaiTi" w:eastAsia="KaiTi" w:cs="KaiTi"/>
          <w:sz w:val="22"/>
          <w:szCs w:val="22"/>
          <w:spacing w:val="-1"/>
        </w:rPr>
        <w:t>……</w:t>
      </w:r>
      <w:r>
        <w:rPr>
          <w:rFonts w:ascii="KaiTi" w:hAnsi="KaiTi" w:eastAsia="KaiTi" w:cs="KaiTi"/>
          <w:sz w:val="22"/>
          <w:szCs w:val="22"/>
          <w:spacing w:val="-56"/>
        </w:rPr>
        <w:t xml:space="preserve"> </w:t>
      </w:r>
      <w:r>
        <w:rPr>
          <w:rFonts w:ascii="KaiTi" w:hAnsi="KaiTi" w:eastAsia="KaiTi" w:cs="KaiTi"/>
          <w:sz w:val="22"/>
          <w:szCs w:val="22"/>
          <w:spacing w:val="-1"/>
        </w:rPr>
        <w:t>(第79页)</w:t>
      </w:r>
    </w:p>
    <w:p>
      <w:pPr>
        <w:ind w:firstLine="420"/>
        <w:spacing w:before="129" w:line="262" w:lineRule="auto"/>
        <w:jc w:val="both"/>
        <w:rPr>
          <w:rFonts w:ascii="SimSun" w:hAnsi="SimSun" w:eastAsia="SimSun" w:cs="SimSun"/>
          <w:sz w:val="22"/>
          <w:szCs w:val="22"/>
        </w:rPr>
      </w:pPr>
      <w:r>
        <w:rPr>
          <w:rFonts w:ascii="SimSun" w:hAnsi="SimSun" w:eastAsia="SimSun" w:cs="SimSun"/>
          <w:sz w:val="22"/>
          <w:szCs w:val="22"/>
          <w:spacing w:val="-7"/>
        </w:rPr>
        <w:t>加点的“了”字都是多余的，删去可以使句子更简洁连贯。但奇怪的是，</w:t>
      </w:r>
      <w:r>
        <w:rPr>
          <w:rFonts w:ascii="SimSun" w:hAnsi="SimSun" w:eastAsia="SimSun" w:cs="SimSun"/>
          <w:sz w:val="22"/>
          <w:szCs w:val="22"/>
          <w:spacing w:val="2"/>
        </w:rPr>
        <w:t xml:space="preserve"> </w:t>
      </w:r>
      <w:r>
        <w:rPr>
          <w:rFonts w:ascii="SimSun" w:hAnsi="SimSun" w:eastAsia="SimSun" w:cs="SimSun"/>
          <w:sz w:val="22"/>
          <w:szCs w:val="22"/>
          <w:spacing w:val="-12"/>
        </w:rPr>
        <w:t>在该用“着”、“了”的地方，贾平凹却又偏偏不用。比如“然后静静地坐”,</w:t>
      </w:r>
      <w:r>
        <w:rPr>
          <w:rFonts w:ascii="SimSun" w:hAnsi="SimSun" w:eastAsia="SimSun" w:cs="SimSun"/>
          <w:sz w:val="22"/>
          <w:szCs w:val="22"/>
          <w:spacing w:val="3"/>
        </w:rPr>
        <w:t xml:space="preserve"> </w:t>
      </w:r>
      <w:r>
        <w:rPr>
          <w:rFonts w:ascii="SimSun" w:hAnsi="SimSun" w:eastAsia="SimSun" w:cs="SimSun"/>
          <w:sz w:val="22"/>
          <w:szCs w:val="22"/>
          <w:spacing w:val="-4"/>
        </w:rPr>
        <w:t>作者明显是想表达一个持续的状态，所以应改为：然后静静地坐着，还闭着</w:t>
      </w:r>
      <w:r>
        <w:rPr>
          <w:rFonts w:ascii="SimSun" w:hAnsi="SimSun" w:eastAsia="SimSun" w:cs="SimSun"/>
          <w:sz w:val="22"/>
          <w:szCs w:val="22"/>
          <w:spacing w:val="6"/>
        </w:rPr>
        <w:t xml:space="preserve">  </w:t>
      </w:r>
      <w:r>
        <w:rPr>
          <w:rFonts w:ascii="SimSun" w:hAnsi="SimSun" w:eastAsia="SimSun" w:cs="SimSun"/>
          <w:sz w:val="22"/>
          <w:szCs w:val="22"/>
          <w:spacing w:val="-11"/>
        </w:rPr>
        <w:t>眼。这样更符合汉语表达习惯，读起来也更流畅。</w:t>
      </w:r>
    </w:p>
    <w:p>
      <w:pPr>
        <w:ind w:firstLine="420"/>
        <w:spacing w:before="32" w:line="254" w:lineRule="auto"/>
        <w:jc w:val="both"/>
        <w:rPr>
          <w:rFonts w:ascii="SimSun" w:hAnsi="SimSun" w:eastAsia="SimSun" w:cs="SimSun"/>
          <w:sz w:val="22"/>
          <w:szCs w:val="22"/>
        </w:rPr>
      </w:pPr>
      <w:r>
        <w:rPr>
          <w:rFonts w:ascii="SimSun" w:hAnsi="SimSun" w:eastAsia="SimSun" w:cs="SimSun"/>
          <w:sz w:val="22"/>
          <w:szCs w:val="22"/>
          <w:spacing w:val="-7"/>
        </w:rPr>
        <w:t>此外，“越来越要求着”的句式读起来也特别别扭，有明显的欧化倾向。</w:t>
      </w:r>
      <w:r>
        <w:rPr>
          <w:rFonts w:ascii="SimSun" w:hAnsi="SimSun" w:eastAsia="SimSun" w:cs="SimSun"/>
          <w:sz w:val="22"/>
          <w:szCs w:val="22"/>
          <w:spacing w:val="3"/>
        </w:rPr>
        <w:t xml:space="preserve"> </w:t>
      </w:r>
      <w:r>
        <w:rPr>
          <w:rFonts w:ascii="SimSun" w:hAnsi="SimSun" w:eastAsia="SimSun" w:cs="SimSun"/>
          <w:sz w:val="22"/>
          <w:szCs w:val="22"/>
          <w:spacing w:val="-3"/>
        </w:rPr>
        <w:t>汉语里“越来越”后面一般接形容词，不会接动词。而英</w:t>
      </w:r>
      <w:r>
        <w:rPr>
          <w:rFonts w:ascii="SimSun" w:hAnsi="SimSun" w:eastAsia="SimSun" w:cs="SimSun"/>
          <w:sz w:val="22"/>
          <w:szCs w:val="22"/>
          <w:spacing w:val="-4"/>
        </w:rPr>
        <w:t>语里我们才常用</w:t>
      </w:r>
      <w:r>
        <w:rPr>
          <w:rFonts w:ascii="Times New Roman" w:hAnsi="Times New Roman" w:eastAsia="Times New Roman" w:cs="Times New Roman"/>
          <w:sz w:val="22"/>
          <w:szCs w:val="22"/>
          <w:spacing w:val="-4"/>
        </w:rPr>
        <w:t>be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+increasingly+V-ing   </w:t>
      </w:r>
      <w:r>
        <w:rPr>
          <w:rFonts w:ascii="SimSun" w:hAnsi="SimSun" w:eastAsia="SimSun" w:cs="SimSun"/>
          <w:sz w:val="22"/>
          <w:szCs w:val="22"/>
          <w:spacing w:val="-2"/>
        </w:rPr>
        <w:t>这样的句式，如：</w:t>
      </w:r>
      <w:r>
        <w:rPr>
          <w:rFonts w:ascii="Times New Roman" w:hAnsi="Times New Roman" w:eastAsia="Times New Roman" w:cs="Times New Roman"/>
          <w:sz w:val="22"/>
          <w:szCs w:val="22"/>
          <w:spacing w:val="-2"/>
        </w:rPr>
        <w:t>But</w:t>
      </w:r>
      <w:r>
        <w:rPr>
          <w:rFonts w:ascii="Times New Roman" w:hAnsi="Times New Roman" w:eastAsia="Times New Roman" w:cs="Times New Roman"/>
          <w:sz w:val="22"/>
          <w:szCs w:val="22"/>
          <w:spacing w:val="42"/>
          <w:w w:val="101"/>
        </w:rPr>
        <w:t xml:space="preserve"> </w:t>
      </w:r>
      <w:r>
        <w:rPr>
          <w:rFonts w:ascii="Times New Roman" w:hAnsi="Times New Roman" w:eastAsia="Times New Roman" w:cs="Times New Roman"/>
          <w:sz w:val="22"/>
          <w:szCs w:val="22"/>
          <w:spacing w:val="-2"/>
        </w:rPr>
        <w:t>people  are  increasingly</w:t>
      </w:r>
      <w:r>
        <w:rPr>
          <w:rFonts w:ascii="Times New Roman" w:hAnsi="Times New Roman" w:eastAsia="Times New Roman" w:cs="Times New Roman"/>
          <w:sz w:val="22"/>
          <w:szCs w:val="22"/>
          <w:spacing w:val="43"/>
        </w:rPr>
        <w:t xml:space="preserve"> </w:t>
      </w:r>
      <w:r>
        <w:rPr>
          <w:rFonts w:ascii="Times New Roman" w:hAnsi="Times New Roman" w:eastAsia="Times New Roman" w:cs="Times New Roman"/>
          <w:sz w:val="22"/>
          <w:szCs w:val="22"/>
          <w:spacing w:val="-2"/>
        </w:rPr>
        <w:t>usin</w:t>
      </w:r>
      <w:r>
        <w:rPr>
          <w:rFonts w:ascii="Times New Roman" w:hAnsi="Times New Roman" w:eastAsia="Times New Roman" w:cs="Times New Roman"/>
          <w:sz w:val="22"/>
          <w:szCs w:val="22"/>
          <w:spacing w:val="-3"/>
        </w:rPr>
        <w:t>g</w:t>
      </w:r>
      <w:r>
        <w:rPr>
          <w:rFonts w:ascii="Times New Roman" w:hAnsi="Times New Roman" w:eastAsia="Times New Roman" w:cs="Times New Roman"/>
          <w:sz w:val="22"/>
          <w:szCs w:val="22"/>
          <w:spacing w:val="45"/>
        </w:rPr>
        <w:t xml:space="preserve"> </w:t>
      </w:r>
      <w:r>
        <w:rPr>
          <w:rFonts w:ascii="Times New Roman" w:hAnsi="Times New Roman" w:eastAsia="Times New Roman" w:cs="Times New Roman"/>
          <w:sz w:val="22"/>
          <w:szCs w:val="22"/>
          <w:spacing w:val="-3"/>
        </w:rPr>
        <w:t>the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internet</w:t>
      </w:r>
      <w:r>
        <w:rPr>
          <w:rFonts w:ascii="Times New Roman" w:hAnsi="Times New Roman" w:eastAsia="Times New Roman" w:cs="Times New Roman"/>
          <w:sz w:val="22"/>
          <w:szCs w:val="22"/>
          <w:spacing w:val="48"/>
          <w:w w:val="101"/>
        </w:rPr>
        <w:t xml:space="preserve"> </w:t>
      </w:r>
      <w:r>
        <w:rPr>
          <w:rFonts w:ascii="Times New Roman" w:hAnsi="Times New Roman" w:eastAsia="Times New Roman" w:cs="Times New Roman"/>
          <w:sz w:val="22"/>
          <w:szCs w:val="22"/>
          <w:spacing w:val="-1"/>
        </w:rPr>
        <w:t>to</w:t>
      </w:r>
      <w:r>
        <w:rPr>
          <w:rFonts w:ascii="Times New Roman" w:hAnsi="Times New Roman" w:eastAsia="Times New Roman" w:cs="Times New Roman"/>
          <w:sz w:val="22"/>
          <w:szCs w:val="22"/>
          <w:spacing w:val="49"/>
        </w:rPr>
        <w:t xml:space="preserve"> </w:t>
      </w:r>
      <w:r>
        <w:rPr>
          <w:rFonts w:ascii="Times New Roman" w:hAnsi="Times New Roman" w:eastAsia="Times New Roman" w:cs="Times New Roman"/>
          <w:sz w:val="22"/>
          <w:szCs w:val="22"/>
          <w:spacing w:val="-1"/>
        </w:rPr>
        <w:t>talk</w:t>
      </w:r>
      <w:r>
        <w:rPr>
          <w:rFonts w:ascii="Times New Roman" w:hAnsi="Times New Roman" w:eastAsia="Times New Roman" w:cs="Times New Roman"/>
          <w:sz w:val="22"/>
          <w:szCs w:val="22"/>
          <w:spacing w:val="47"/>
          <w:w w:val="101"/>
        </w:rPr>
        <w:t xml:space="preserve"> </w:t>
      </w:r>
      <w:r>
        <w:rPr>
          <w:rFonts w:ascii="Times New Roman" w:hAnsi="Times New Roman" w:eastAsia="Times New Roman" w:cs="Times New Roman"/>
          <w:sz w:val="22"/>
          <w:szCs w:val="22"/>
          <w:spacing w:val="-1"/>
        </w:rPr>
        <w:t>to</w:t>
      </w:r>
      <w:r>
        <w:rPr>
          <w:rFonts w:ascii="Times New Roman" w:hAnsi="Times New Roman" w:eastAsia="Times New Roman" w:cs="Times New Roman"/>
          <w:sz w:val="22"/>
          <w:szCs w:val="22"/>
          <w:spacing w:val="54"/>
        </w:rPr>
        <w:t xml:space="preserve"> </w:t>
      </w:r>
      <w:r>
        <w:rPr>
          <w:rFonts w:ascii="Times New Roman" w:hAnsi="Times New Roman" w:eastAsia="Times New Roman" w:cs="Times New Roman"/>
          <w:sz w:val="22"/>
          <w:szCs w:val="22"/>
          <w:spacing w:val="-1"/>
        </w:rPr>
        <w:t>one  another.</w:t>
      </w:r>
      <w:r>
        <w:rPr>
          <w:rFonts w:ascii="SimSun" w:hAnsi="SimSun" w:eastAsia="SimSun" w:cs="SimSun"/>
          <w:sz w:val="22"/>
          <w:szCs w:val="22"/>
          <w:spacing w:val="-1"/>
        </w:rPr>
        <w:t>当然，贾平凹不会去读大量的英文原著,他这</w:t>
      </w:r>
      <w:r>
        <w:rPr>
          <w:rFonts w:ascii="SimSun" w:hAnsi="SimSun" w:eastAsia="SimSun" w:cs="SimSun"/>
          <w:sz w:val="22"/>
          <w:szCs w:val="22"/>
        </w:rPr>
        <w:t xml:space="preserve">  </w:t>
      </w:r>
      <w:r>
        <w:rPr>
          <w:rFonts w:ascii="SimSun" w:hAnsi="SimSun" w:eastAsia="SimSun" w:cs="SimSun"/>
          <w:sz w:val="22"/>
          <w:szCs w:val="22"/>
          <w:spacing w:val="-12"/>
        </w:rPr>
        <w:t>种表达方式大概是受拙劣的翻译小说的影响。</w:t>
      </w:r>
    </w:p>
    <w:p>
      <w:pPr>
        <w:ind w:right="93" w:firstLine="420"/>
        <w:spacing w:before="88" w:line="246" w:lineRule="auto"/>
        <w:rPr>
          <w:rFonts w:ascii="SimSun" w:hAnsi="SimSun" w:eastAsia="SimSun" w:cs="SimSun"/>
          <w:sz w:val="22"/>
          <w:szCs w:val="22"/>
        </w:rPr>
      </w:pPr>
      <w:r>
        <w:rPr>
          <w:rFonts w:ascii="SimSun" w:hAnsi="SimSun" w:eastAsia="SimSun" w:cs="SimSun"/>
          <w:sz w:val="22"/>
          <w:szCs w:val="22"/>
          <w:spacing w:val="-10"/>
        </w:rPr>
        <w:t>贾平凹小说语言的啰唆不仅表现在滥用动态助词方面，还表现在不必要的</w:t>
      </w:r>
      <w:r>
        <w:rPr>
          <w:rFonts w:ascii="SimSun" w:hAnsi="SimSun" w:eastAsia="SimSun" w:cs="SimSun"/>
          <w:sz w:val="22"/>
          <w:szCs w:val="22"/>
          <w:spacing w:val="5"/>
        </w:rPr>
        <w:t xml:space="preserve"> </w:t>
      </w:r>
      <w:r>
        <w:rPr>
          <w:rFonts w:ascii="SimSun" w:hAnsi="SimSun" w:eastAsia="SimSun" w:cs="SimSun"/>
          <w:sz w:val="22"/>
          <w:szCs w:val="22"/>
          <w:spacing w:val="-11"/>
        </w:rPr>
        <w:t>修饰上。这里略举一例：</w:t>
      </w:r>
    </w:p>
    <w:p>
      <w:pPr>
        <w:ind w:left="420" w:right="430" w:firstLine="419"/>
        <w:spacing w:before="144" w:line="255" w:lineRule="auto"/>
        <w:rPr>
          <w:rFonts w:ascii="KaiTi" w:hAnsi="KaiTi" w:eastAsia="KaiTi" w:cs="KaiTi"/>
          <w:sz w:val="22"/>
          <w:szCs w:val="22"/>
        </w:rPr>
      </w:pPr>
      <w:r>
        <w:rPr>
          <w:rFonts w:ascii="KaiTi" w:hAnsi="KaiTi" w:eastAsia="KaiTi" w:cs="KaiTi"/>
          <w:sz w:val="22"/>
          <w:szCs w:val="22"/>
          <w:spacing w:val="-7"/>
        </w:rPr>
        <w:t>带灯还是穿着高跟鞋，挺着胸往过走，头上的长发云一样地飘，</w:t>
      </w:r>
      <w:r>
        <w:rPr>
          <w:rFonts w:ascii="KaiTi" w:hAnsi="KaiTi" w:eastAsia="KaiTi" w:cs="KaiTi"/>
          <w:sz w:val="22"/>
          <w:szCs w:val="22"/>
          <w:spacing w:val="4"/>
        </w:rPr>
        <w:t xml:space="preserve"> </w:t>
      </w:r>
      <w:r>
        <w:rPr>
          <w:rFonts w:ascii="KaiTi" w:hAnsi="KaiTi" w:eastAsia="KaiTi" w:cs="KaiTi"/>
          <w:sz w:val="22"/>
          <w:szCs w:val="22"/>
        </w:rPr>
        <w:t>他们就给带灯笑。(第16页)</w:t>
      </w:r>
    </w:p>
    <w:p>
      <w:pPr>
        <w:ind w:right="20" w:firstLine="310"/>
        <w:spacing w:before="141" w:line="264" w:lineRule="auto"/>
        <w:rPr>
          <w:rFonts w:ascii="SimSun" w:hAnsi="SimSun" w:eastAsia="SimSun" w:cs="SimSun"/>
          <w:sz w:val="22"/>
          <w:szCs w:val="22"/>
        </w:rPr>
      </w:pPr>
      <w:r>
        <w:rPr>
          <w:rFonts w:ascii="SimSun" w:hAnsi="SimSun" w:eastAsia="SimSun" w:cs="SimSun"/>
          <w:sz w:val="22"/>
          <w:szCs w:val="22"/>
          <w:spacing w:val="-4"/>
        </w:rPr>
        <w:t>“往过走”怎么读都很别扭，哪有“走过”简洁。长发本来就是</w:t>
      </w:r>
      <w:r>
        <w:rPr>
          <w:rFonts w:ascii="SimSun" w:hAnsi="SimSun" w:eastAsia="SimSun" w:cs="SimSun"/>
          <w:sz w:val="22"/>
          <w:szCs w:val="22"/>
          <w:spacing w:val="-5"/>
        </w:rPr>
        <w:t>头上的，</w:t>
      </w:r>
      <w:r>
        <w:rPr>
          <w:rFonts w:ascii="SimSun" w:hAnsi="SimSun" w:eastAsia="SimSun" w:cs="SimSun"/>
          <w:sz w:val="22"/>
          <w:szCs w:val="22"/>
        </w:rPr>
        <w:t xml:space="preserve"> </w:t>
      </w:r>
      <w:r>
        <w:rPr>
          <w:rFonts w:ascii="SimSun" w:hAnsi="SimSun" w:eastAsia="SimSun" w:cs="SimSun"/>
          <w:sz w:val="22"/>
          <w:szCs w:val="22"/>
          <w:spacing w:val="-11"/>
        </w:rPr>
        <w:t>再加上“头上的”作修饰显得多余而可笑。</w:t>
      </w:r>
    </w:p>
    <w:p>
      <w:pPr>
        <w:ind w:left="420"/>
        <w:spacing w:before="22" w:line="220" w:lineRule="auto"/>
        <w:rPr>
          <w:rFonts w:ascii="SimSun" w:hAnsi="SimSun" w:eastAsia="SimSun" w:cs="SimSun"/>
          <w:sz w:val="22"/>
          <w:szCs w:val="22"/>
        </w:rPr>
      </w:pPr>
      <w:r>
        <w:rPr>
          <w:rFonts w:ascii="SimSun" w:hAnsi="SimSun" w:eastAsia="SimSun" w:cs="SimSun"/>
          <w:sz w:val="22"/>
          <w:szCs w:val="22"/>
          <w:spacing w:val="-4"/>
        </w:rPr>
        <w:t>2.主语缺失导致歧义</w:t>
      </w:r>
    </w:p>
    <w:p>
      <w:pPr>
        <w:ind w:right="99" w:firstLine="420"/>
        <w:spacing w:before="57" w:line="247" w:lineRule="auto"/>
        <w:rPr>
          <w:rFonts w:ascii="SimSun" w:hAnsi="SimSun" w:eastAsia="SimSun" w:cs="SimSun"/>
          <w:sz w:val="22"/>
          <w:szCs w:val="22"/>
        </w:rPr>
      </w:pPr>
      <w:r>
        <w:rPr>
          <w:rFonts w:ascii="SimSun" w:hAnsi="SimSun" w:eastAsia="SimSun" w:cs="SimSun"/>
          <w:sz w:val="22"/>
          <w:szCs w:val="22"/>
          <w:spacing w:val="-10"/>
        </w:rPr>
        <w:t>贾平凹小说中语言该简洁的地方不简洁，不该省略的地方却经常省略，很</w:t>
      </w:r>
      <w:r>
        <w:rPr>
          <w:rFonts w:ascii="SimSun" w:hAnsi="SimSun" w:eastAsia="SimSun" w:cs="SimSun"/>
          <w:sz w:val="22"/>
          <w:szCs w:val="22"/>
        </w:rPr>
        <w:t xml:space="preserve"> </w:t>
      </w:r>
      <w:r>
        <w:rPr>
          <w:rFonts w:ascii="SimSun" w:hAnsi="SimSun" w:eastAsia="SimSun" w:cs="SimSun"/>
          <w:sz w:val="22"/>
          <w:szCs w:val="22"/>
          <w:spacing w:val="-11"/>
        </w:rPr>
        <w:t>多句子由于省略了主语而导致歧义，让人读起</w:t>
      </w:r>
      <w:r>
        <w:rPr>
          <w:rFonts w:ascii="SimSun" w:hAnsi="SimSun" w:eastAsia="SimSun" w:cs="SimSun"/>
          <w:sz w:val="22"/>
          <w:szCs w:val="22"/>
          <w:spacing w:val="-12"/>
        </w:rPr>
        <w:t>来很费解。</w:t>
      </w:r>
    </w:p>
    <w:p>
      <w:pPr>
        <w:ind w:left="420" w:right="539" w:firstLine="419"/>
        <w:spacing w:before="143" w:line="242" w:lineRule="auto"/>
        <w:rPr>
          <w:rFonts w:ascii="KaiTi" w:hAnsi="KaiTi" w:eastAsia="KaiTi" w:cs="KaiTi"/>
          <w:sz w:val="22"/>
          <w:szCs w:val="22"/>
        </w:rPr>
      </w:pPr>
      <w:r>
        <w:rPr>
          <w:rFonts w:ascii="KaiTi" w:hAnsi="KaiTi" w:eastAsia="KaiTi" w:cs="KaiTi"/>
          <w:sz w:val="22"/>
          <w:szCs w:val="22"/>
          <w:spacing w:val="-11"/>
        </w:rPr>
        <w:t>带灯有些疑惑，吃鸡蛋不要吃用激素饲料喂过的鸡的蛋而要吃放</w:t>
      </w:r>
      <w:r>
        <w:rPr>
          <w:rFonts w:ascii="KaiTi" w:hAnsi="KaiTi" w:eastAsia="KaiTi" w:cs="KaiTi"/>
          <w:sz w:val="22"/>
          <w:szCs w:val="22"/>
          <w:spacing w:val="7"/>
        </w:rPr>
        <w:t xml:space="preserve"> </w:t>
      </w:r>
      <w:r>
        <w:rPr>
          <w:rFonts w:ascii="KaiTi" w:hAnsi="KaiTi" w:eastAsia="KaiTi" w:cs="KaiTi"/>
          <w:sz w:val="22"/>
          <w:szCs w:val="22"/>
          <w:spacing w:val="-1"/>
        </w:rPr>
        <w:t>养的鸡的蛋，却怎么还分被公鸡踏过和没踏过的?(第82页)</w:t>
      </w:r>
    </w:p>
    <w:p>
      <w:pPr>
        <w:ind w:right="101" w:firstLine="420"/>
        <w:spacing w:before="172" w:line="264" w:lineRule="auto"/>
        <w:rPr>
          <w:rFonts w:ascii="SimSun" w:hAnsi="SimSun" w:eastAsia="SimSun" w:cs="SimSun"/>
          <w:sz w:val="22"/>
          <w:szCs w:val="22"/>
        </w:rPr>
      </w:pPr>
      <w:r>
        <w:rPr>
          <w:rFonts w:ascii="SimSun" w:hAnsi="SimSun" w:eastAsia="SimSun" w:cs="SimSun"/>
          <w:sz w:val="22"/>
          <w:szCs w:val="22"/>
          <w:spacing w:val="-10"/>
        </w:rPr>
        <w:t>读了好几遍，才把这个费解的句子读懂，第二个分句的主语是人，第</w:t>
      </w:r>
      <w:r>
        <w:rPr>
          <w:rFonts w:ascii="SimSun" w:hAnsi="SimSun" w:eastAsia="SimSun" w:cs="SimSun"/>
          <w:sz w:val="22"/>
          <w:szCs w:val="22"/>
          <w:spacing w:val="-11"/>
        </w:rPr>
        <w:t>三个</w:t>
      </w:r>
      <w:r>
        <w:rPr>
          <w:rFonts w:ascii="SimSun" w:hAnsi="SimSun" w:eastAsia="SimSun" w:cs="SimSun"/>
          <w:sz w:val="22"/>
          <w:szCs w:val="22"/>
        </w:rPr>
        <w:t xml:space="preserve"> </w:t>
      </w:r>
      <w:r>
        <w:rPr>
          <w:rFonts w:ascii="SimSun" w:hAnsi="SimSun" w:eastAsia="SimSun" w:cs="SimSun"/>
          <w:sz w:val="22"/>
          <w:szCs w:val="22"/>
          <w:spacing w:val="-11"/>
        </w:rPr>
        <w:t>分句的主语是鸡蛋。</w:t>
      </w:r>
    </w:p>
    <w:p>
      <w:pPr>
        <w:ind w:left="420" w:right="531" w:firstLine="419"/>
        <w:spacing w:before="123" w:line="250" w:lineRule="auto"/>
        <w:rPr>
          <w:rFonts w:ascii="KaiTi" w:hAnsi="KaiTi" w:eastAsia="KaiTi" w:cs="KaiTi"/>
          <w:sz w:val="22"/>
          <w:szCs w:val="22"/>
        </w:rPr>
      </w:pPr>
      <w:r>
        <w:rPr>
          <w:rFonts w:ascii="KaiTi" w:hAnsi="KaiTi" w:eastAsia="KaiTi" w:cs="KaiTi"/>
          <w:sz w:val="22"/>
          <w:szCs w:val="22"/>
          <w:spacing w:val="-11"/>
        </w:rPr>
        <w:t>当带灯回到镇政府大院，伙房的刘婶从镇街上提了一兜排骨，就</w:t>
      </w:r>
      <w:r>
        <w:rPr>
          <w:rFonts w:ascii="KaiTi" w:hAnsi="KaiTi" w:eastAsia="KaiTi" w:cs="KaiTi"/>
          <w:sz w:val="22"/>
          <w:szCs w:val="22"/>
          <w:spacing w:val="15"/>
        </w:rPr>
        <w:t xml:space="preserve"> </w:t>
      </w:r>
      <w:r>
        <w:rPr>
          <w:rFonts w:ascii="KaiTi" w:hAnsi="KaiTi" w:eastAsia="KaiTi" w:cs="KaiTi"/>
          <w:sz w:val="22"/>
          <w:szCs w:val="22"/>
        </w:rPr>
        <w:t>说：哈刘婶你真好，今日就该吃排骨炖萝卜!</w:t>
      </w:r>
      <w:r>
        <w:rPr>
          <w:rFonts w:ascii="KaiTi" w:hAnsi="KaiTi" w:eastAsia="KaiTi" w:cs="KaiTi"/>
          <w:sz w:val="22"/>
          <w:szCs w:val="22"/>
          <w:spacing w:val="-1"/>
        </w:rPr>
        <w:t>(第35页)</w:t>
      </w:r>
    </w:p>
    <w:p>
      <w:pPr>
        <w:ind w:firstLine="420"/>
        <w:spacing w:before="141" w:line="264" w:lineRule="auto"/>
        <w:rPr>
          <w:rFonts w:ascii="SimSun" w:hAnsi="SimSun" w:eastAsia="SimSun" w:cs="SimSun"/>
          <w:sz w:val="22"/>
          <w:szCs w:val="22"/>
        </w:rPr>
      </w:pPr>
      <w:r>
        <w:rPr>
          <w:rFonts w:ascii="SimSun" w:hAnsi="SimSun" w:eastAsia="SimSun" w:cs="SimSun"/>
          <w:sz w:val="22"/>
          <w:szCs w:val="22"/>
          <w:spacing w:val="-13"/>
        </w:rPr>
        <w:t>按现代汉语语法来分析，“就说”的主语应是</w:t>
      </w:r>
      <w:r>
        <w:rPr>
          <w:rFonts w:ascii="SimSun" w:hAnsi="SimSun" w:eastAsia="SimSun" w:cs="SimSun"/>
          <w:sz w:val="22"/>
          <w:szCs w:val="22"/>
          <w:spacing w:val="-14"/>
        </w:rPr>
        <w:t>刘婶，如果不看后面的对话，</w:t>
      </w:r>
      <w:r>
        <w:rPr>
          <w:rFonts w:ascii="SimSun" w:hAnsi="SimSun" w:eastAsia="SimSun" w:cs="SimSun"/>
          <w:sz w:val="22"/>
          <w:szCs w:val="22"/>
        </w:rPr>
        <w:t xml:space="preserve"> </w:t>
      </w:r>
      <w:r>
        <w:rPr>
          <w:rFonts w:ascii="SimSun" w:hAnsi="SimSun" w:eastAsia="SimSun" w:cs="SimSun"/>
          <w:sz w:val="22"/>
          <w:szCs w:val="22"/>
          <w:spacing w:val="-8"/>
        </w:rPr>
        <w:t>还真不知道作者又换主语了!</w:t>
      </w:r>
    </w:p>
    <w:p>
      <w:pPr>
        <w:ind w:left="420"/>
        <w:spacing w:before="23" w:line="221" w:lineRule="auto"/>
        <w:rPr>
          <w:rFonts w:ascii="SimSun" w:hAnsi="SimSun" w:eastAsia="SimSun" w:cs="SimSun"/>
          <w:sz w:val="22"/>
          <w:szCs w:val="22"/>
        </w:rPr>
      </w:pPr>
      <w:r>
        <w:rPr>
          <w:rFonts w:ascii="SimSun" w:hAnsi="SimSun" w:eastAsia="SimSun" w:cs="SimSun"/>
          <w:sz w:val="22"/>
          <w:szCs w:val="22"/>
          <w:spacing w:val="2"/>
        </w:rPr>
        <w:t>3.词性误用</w:t>
      </w:r>
    </w:p>
    <w:p>
      <w:pPr>
        <w:ind w:left="420"/>
        <w:spacing w:before="56" w:line="220" w:lineRule="auto"/>
        <w:rPr>
          <w:rFonts w:ascii="SimSun" w:hAnsi="SimSun" w:eastAsia="SimSun" w:cs="SimSun"/>
          <w:sz w:val="22"/>
          <w:szCs w:val="22"/>
        </w:rPr>
      </w:pPr>
      <w:r>
        <w:rPr>
          <w:rFonts w:ascii="SimSun" w:hAnsi="SimSun" w:eastAsia="SimSun" w:cs="SimSun"/>
          <w:sz w:val="22"/>
          <w:szCs w:val="22"/>
          <w:spacing w:val="-3"/>
        </w:rPr>
        <w:t>(1)不及物动词误用为及物动词</w:t>
      </w:r>
    </w:p>
    <w:p>
      <w:pPr>
        <w:spacing w:line="220" w:lineRule="auto"/>
        <w:sectPr>
          <w:pgSz w:w="8500" w:h="12480"/>
          <w:pgMar w:top="400" w:right="589" w:bottom="400" w:left="669" w:header="0" w:footer="0" w:gutter="0"/>
        </w:sectPr>
        <w:rPr>
          <w:rFonts w:ascii="SimSun" w:hAnsi="SimSun" w:eastAsia="SimSun" w:cs="SimSun"/>
          <w:sz w:val="22"/>
          <w:szCs w:val="22"/>
        </w:rPr>
      </w:pPr>
    </w:p>
    <w:p>
      <w:pPr>
        <w:ind w:right="23"/>
        <w:spacing w:before="77" w:line="222" w:lineRule="auto"/>
        <w:jc w:val="right"/>
        <w:rPr>
          <w:rFonts w:ascii="SimSun" w:hAnsi="SimSun" w:eastAsia="SimSun" w:cs="SimSun"/>
          <w:sz w:val="22"/>
          <w:szCs w:val="22"/>
        </w:rPr>
      </w:pPr>
      <w:r>
        <w:rPr>
          <w:rFonts w:ascii="SimSun" w:hAnsi="SimSun" w:eastAsia="SimSun" w:cs="SimSun"/>
          <w:sz w:val="22"/>
          <w:szCs w:val="22"/>
          <w:spacing w:val="-25"/>
          <w:w w:val="93"/>
        </w:rPr>
        <w:t>IV</w:t>
      </w:r>
      <w:r>
        <w:rPr>
          <w:rFonts w:ascii="SimSun" w:hAnsi="SimSun" w:eastAsia="SimSun" w:cs="SimSun"/>
          <w:sz w:val="22"/>
          <w:szCs w:val="22"/>
          <w:spacing w:val="27"/>
        </w:rPr>
        <w:t xml:space="preserve"> </w:t>
      </w:r>
      <w:r>
        <w:rPr>
          <w:rFonts w:ascii="SimHei" w:hAnsi="SimHei" w:eastAsia="SimHei" w:cs="SimHei"/>
          <w:sz w:val="22"/>
          <w:szCs w:val="22"/>
          <w:spacing w:val="-25"/>
          <w:w w:val="93"/>
        </w:rPr>
        <w:t>《病相报告》、《高兴》等批判</w:t>
      </w:r>
      <w:r>
        <w:rPr>
          <w:rFonts w:ascii="SimHei" w:hAnsi="SimHei" w:eastAsia="SimHei" w:cs="SimHei"/>
          <w:sz w:val="22"/>
          <w:szCs w:val="22"/>
          <w:spacing w:val="-25"/>
          <w:w w:val="93"/>
        </w:rPr>
        <w:t xml:space="preserve"> </w:t>
      </w:r>
      <w:r>
        <w:rPr>
          <w:rFonts w:ascii="SimSun" w:hAnsi="SimSun" w:eastAsia="SimSun" w:cs="SimSun"/>
          <w:sz w:val="22"/>
          <w:szCs w:val="22"/>
          <w:b/>
          <w:bCs/>
          <w:spacing w:val="-25"/>
          <w:w w:val="93"/>
        </w:rPr>
        <w:t>075</w:t>
      </w:r>
    </w:p>
    <w:p>
      <w:pPr>
        <w:pStyle w:val="BodyText"/>
        <w:spacing w:line="281" w:lineRule="auto"/>
        <w:rPr/>
      </w:pPr>
      <w:r/>
    </w:p>
    <w:p>
      <w:pPr>
        <w:pStyle w:val="BodyText"/>
        <w:spacing w:line="282" w:lineRule="auto"/>
        <w:rPr/>
      </w:pPr>
      <w:r/>
    </w:p>
    <w:p>
      <w:pPr>
        <w:ind w:left="420" w:right="425" w:firstLine="419"/>
        <w:spacing w:before="72" w:line="264" w:lineRule="auto"/>
        <w:rPr>
          <w:rFonts w:ascii="KaiTi" w:hAnsi="KaiTi" w:eastAsia="KaiTi" w:cs="KaiTi"/>
          <w:sz w:val="22"/>
          <w:szCs w:val="22"/>
        </w:rPr>
      </w:pPr>
      <w:r>
        <w:rPr>
          <w:rFonts w:ascii="KaiTi" w:hAnsi="KaiTi" w:eastAsia="KaiTi" w:cs="KaiTi"/>
          <w:sz w:val="22"/>
          <w:szCs w:val="22"/>
          <w:spacing w:val="-9"/>
        </w:rPr>
        <w:t>元天亮离开了樱镇一个月，樱镇人还在津津乐</w:t>
      </w:r>
      <w:r>
        <w:rPr>
          <w:rFonts w:ascii="KaiTi" w:hAnsi="KaiTi" w:eastAsia="KaiTi" w:cs="KaiTi"/>
          <w:sz w:val="22"/>
          <w:szCs w:val="22"/>
          <w:spacing w:val="-10"/>
        </w:rPr>
        <w:t>道元天亮，说元天</w:t>
      </w:r>
      <w:r>
        <w:rPr>
          <w:rFonts w:ascii="KaiTi" w:hAnsi="KaiTi" w:eastAsia="KaiTi" w:cs="KaiTi"/>
          <w:sz w:val="22"/>
          <w:szCs w:val="22"/>
        </w:rPr>
        <w:t xml:space="preserve"> </w:t>
      </w:r>
      <w:r>
        <w:rPr>
          <w:rFonts w:ascii="KaiTi" w:hAnsi="KaiTi" w:eastAsia="KaiTi" w:cs="KaiTi"/>
          <w:sz w:val="22"/>
          <w:szCs w:val="22"/>
          <w:spacing w:val="-6"/>
        </w:rPr>
        <w:t>亮瘦是瘦，鼻子下的两条法令特别长，这是当大官的相。(第9页)</w:t>
      </w:r>
    </w:p>
    <w:p>
      <w:pPr>
        <w:ind w:left="420" w:right="455" w:firstLine="419"/>
        <w:spacing w:line="250" w:lineRule="auto"/>
        <w:rPr>
          <w:rFonts w:ascii="KaiTi" w:hAnsi="KaiTi" w:eastAsia="KaiTi" w:cs="KaiTi"/>
          <w:sz w:val="22"/>
          <w:szCs w:val="22"/>
        </w:rPr>
      </w:pPr>
      <w:r>
        <w:rPr>
          <w:rFonts w:ascii="KaiTi" w:hAnsi="KaiTi" w:eastAsia="KaiTi" w:cs="KaiTi"/>
          <w:sz w:val="22"/>
          <w:szCs w:val="22"/>
          <w:spacing w:val="-10"/>
        </w:rPr>
        <w:t>花色很白也很干，像是假的，白纸做的一样</w:t>
      </w:r>
      <w:r>
        <w:rPr>
          <w:rFonts w:ascii="KaiTi" w:hAnsi="KaiTi" w:eastAsia="KaiTi" w:cs="KaiTi"/>
          <w:sz w:val="22"/>
          <w:szCs w:val="22"/>
          <w:spacing w:val="-11"/>
        </w:rPr>
        <w:t>。但这花是真的，在</w:t>
      </w:r>
      <w:r>
        <w:rPr>
          <w:rFonts w:ascii="KaiTi" w:hAnsi="KaiTi" w:eastAsia="KaiTi" w:cs="KaiTi"/>
          <w:sz w:val="22"/>
          <w:szCs w:val="22"/>
        </w:rPr>
        <w:t xml:space="preserve"> </w:t>
      </w:r>
      <w:r>
        <w:rPr>
          <w:rFonts w:ascii="KaiTi" w:hAnsi="KaiTi" w:eastAsia="KaiTi" w:cs="KaiTi"/>
          <w:sz w:val="22"/>
          <w:szCs w:val="22"/>
          <w:spacing w:val="-5"/>
        </w:rPr>
        <w:t>樱镇整个冬季和初春，崖坡上就开放这样的花。(第33页)</w:t>
      </w:r>
    </w:p>
    <w:p>
      <w:pPr>
        <w:ind w:left="20" w:right="15" w:firstLine="400"/>
        <w:spacing w:before="144" w:line="253" w:lineRule="auto"/>
        <w:jc w:val="both"/>
        <w:rPr>
          <w:rFonts w:ascii="SimSun" w:hAnsi="SimSun" w:eastAsia="SimSun" w:cs="SimSun"/>
          <w:sz w:val="22"/>
          <w:szCs w:val="22"/>
        </w:rPr>
      </w:pPr>
      <w:r>
        <w:rPr>
          <w:rFonts w:ascii="SimSun" w:hAnsi="SimSun" w:eastAsia="SimSun" w:cs="SimSun"/>
          <w:sz w:val="22"/>
          <w:szCs w:val="22"/>
          <w:spacing w:val="-10"/>
        </w:rPr>
        <w:t>及物动词是指能带受事宾语和关系宾语的动词，不及物动词是指不能带宾</w:t>
      </w:r>
      <w:r>
        <w:rPr>
          <w:rFonts w:ascii="SimSun" w:hAnsi="SimSun" w:eastAsia="SimSun" w:cs="SimSun"/>
          <w:sz w:val="22"/>
          <w:szCs w:val="22"/>
          <w:spacing w:val="10"/>
        </w:rPr>
        <w:t xml:space="preserve"> </w:t>
      </w:r>
      <w:r>
        <w:rPr>
          <w:rFonts w:ascii="SimSun" w:hAnsi="SimSun" w:eastAsia="SimSun" w:cs="SimSun"/>
          <w:sz w:val="22"/>
          <w:szCs w:val="22"/>
          <w:spacing w:val="-10"/>
        </w:rPr>
        <w:t>语和能带施事宾语的动词。①按照现代汉语的表达</w:t>
      </w:r>
      <w:r>
        <w:rPr>
          <w:rFonts w:ascii="SimSun" w:hAnsi="SimSun" w:eastAsia="SimSun" w:cs="SimSun"/>
          <w:sz w:val="22"/>
          <w:szCs w:val="22"/>
          <w:spacing w:val="-11"/>
        </w:rPr>
        <w:t>习惯来看，“开放”的施事</w:t>
      </w:r>
      <w:r>
        <w:rPr>
          <w:rFonts w:ascii="SimSun" w:hAnsi="SimSun" w:eastAsia="SimSun" w:cs="SimSun"/>
          <w:sz w:val="22"/>
          <w:szCs w:val="22"/>
        </w:rPr>
        <w:t xml:space="preserve"> </w:t>
      </w:r>
      <w:r>
        <w:rPr>
          <w:rFonts w:ascii="SimSun" w:hAnsi="SimSun" w:eastAsia="SimSun" w:cs="SimSun"/>
          <w:sz w:val="22"/>
          <w:szCs w:val="22"/>
          <w:spacing w:val="-10"/>
        </w:rPr>
        <w:t>宾语一般放在前面，而“津津乐道”一般是在施事</w:t>
      </w:r>
      <w:r>
        <w:rPr>
          <w:rFonts w:ascii="SimSun" w:hAnsi="SimSun" w:eastAsia="SimSun" w:cs="SimSun"/>
          <w:sz w:val="22"/>
          <w:szCs w:val="22"/>
          <w:spacing w:val="-11"/>
        </w:rPr>
        <w:t>宾语的后面单独做谓语，或</w:t>
      </w:r>
      <w:r>
        <w:rPr>
          <w:rFonts w:ascii="SimSun" w:hAnsi="SimSun" w:eastAsia="SimSun" w:cs="SimSun"/>
          <w:sz w:val="22"/>
          <w:szCs w:val="22"/>
        </w:rPr>
        <w:t xml:space="preserve"> </w:t>
      </w:r>
      <w:r>
        <w:rPr>
          <w:rFonts w:ascii="SimSun" w:hAnsi="SimSun" w:eastAsia="SimSun" w:cs="SimSun"/>
          <w:sz w:val="22"/>
          <w:szCs w:val="22"/>
          <w:spacing w:val="-11"/>
        </w:rPr>
        <w:t>者加上“的”作定语，所以这些都属于对不及物动词的误用。</w:t>
      </w:r>
    </w:p>
    <w:p>
      <w:pPr>
        <w:ind w:left="420"/>
        <w:spacing w:before="42" w:line="220" w:lineRule="auto"/>
        <w:rPr>
          <w:rFonts w:ascii="SimSun" w:hAnsi="SimSun" w:eastAsia="SimSun" w:cs="SimSun"/>
          <w:sz w:val="22"/>
          <w:szCs w:val="22"/>
        </w:rPr>
      </w:pPr>
      <w:r>
        <w:rPr>
          <w:rFonts w:ascii="SimSun" w:hAnsi="SimSun" w:eastAsia="SimSun" w:cs="SimSun"/>
          <w:sz w:val="22"/>
          <w:szCs w:val="22"/>
          <w:spacing w:val="1"/>
        </w:rPr>
        <w:t>(2)名词误用为动词</w:t>
      </w:r>
    </w:p>
    <w:p>
      <w:pPr>
        <w:ind w:left="420" w:right="460" w:firstLine="419"/>
        <w:spacing w:before="139" w:line="265" w:lineRule="auto"/>
        <w:rPr>
          <w:rFonts w:ascii="KaiTi" w:hAnsi="KaiTi" w:eastAsia="KaiTi" w:cs="KaiTi"/>
          <w:sz w:val="22"/>
          <w:szCs w:val="22"/>
        </w:rPr>
      </w:pPr>
      <w:r>
        <w:rPr>
          <w:rFonts w:ascii="KaiTi" w:hAnsi="KaiTi" w:eastAsia="KaiTi" w:cs="KaiTi"/>
          <w:sz w:val="22"/>
          <w:szCs w:val="22"/>
          <w:spacing w:val="-11"/>
        </w:rPr>
        <w:t>带灯是他们见到的最漂亮的女人，但他们不敢对镇政府的干部流</w:t>
      </w:r>
      <w:r>
        <w:rPr>
          <w:rFonts w:ascii="KaiTi" w:hAnsi="KaiTi" w:eastAsia="KaiTi" w:cs="KaiTi"/>
          <w:sz w:val="22"/>
          <w:szCs w:val="22"/>
          <w:spacing w:val="14"/>
        </w:rPr>
        <w:t xml:space="preserve"> </w:t>
      </w:r>
      <w:r>
        <w:rPr>
          <w:rFonts w:ascii="KaiTi" w:hAnsi="KaiTi" w:eastAsia="KaiTi" w:cs="KaiTi"/>
          <w:sz w:val="22"/>
          <w:szCs w:val="22"/>
          <w:spacing w:val="9"/>
        </w:rPr>
        <w:t>氓。(第16页)</w:t>
      </w:r>
    </w:p>
    <w:p>
      <w:pPr>
        <w:ind w:left="20" w:right="17" w:firstLine="290"/>
        <w:spacing w:before="116" w:line="247" w:lineRule="auto"/>
        <w:rPr>
          <w:rFonts w:ascii="SimSun" w:hAnsi="SimSun" w:eastAsia="SimSun" w:cs="SimSun"/>
          <w:sz w:val="22"/>
          <w:szCs w:val="22"/>
        </w:rPr>
      </w:pPr>
      <w:r>
        <w:rPr>
          <w:rFonts w:ascii="SimSun" w:hAnsi="SimSun" w:eastAsia="SimSun" w:cs="SimSun"/>
          <w:sz w:val="22"/>
          <w:szCs w:val="22"/>
          <w:spacing w:val="-6"/>
        </w:rPr>
        <w:t>“流氓”我们一般用它的名词形式，它的动词性质</w:t>
      </w:r>
      <w:r>
        <w:rPr>
          <w:rFonts w:ascii="SimSun" w:hAnsi="SimSun" w:eastAsia="SimSun" w:cs="SimSun"/>
          <w:sz w:val="22"/>
          <w:szCs w:val="22"/>
          <w:spacing w:val="-7"/>
        </w:rPr>
        <w:t>，渐渐被“耍流氓”取</w:t>
      </w:r>
      <w:r>
        <w:rPr>
          <w:rFonts w:ascii="SimSun" w:hAnsi="SimSun" w:eastAsia="SimSun" w:cs="SimSun"/>
          <w:sz w:val="22"/>
          <w:szCs w:val="22"/>
        </w:rPr>
        <w:t xml:space="preserve"> </w:t>
      </w:r>
      <w:r>
        <w:rPr>
          <w:rFonts w:ascii="SimSun" w:hAnsi="SimSun" w:eastAsia="SimSun" w:cs="SimSun"/>
          <w:sz w:val="22"/>
          <w:szCs w:val="22"/>
          <w:spacing w:val="-15"/>
        </w:rPr>
        <w:t>代，所以如果想表达动词这个意义，最好改为“耍流氓”。</w:t>
      </w:r>
    </w:p>
    <w:p>
      <w:pPr>
        <w:ind w:left="420"/>
        <w:spacing w:before="23" w:line="220" w:lineRule="auto"/>
        <w:rPr>
          <w:rFonts w:ascii="SimSun" w:hAnsi="SimSun" w:eastAsia="SimSun" w:cs="SimSun"/>
          <w:sz w:val="22"/>
          <w:szCs w:val="22"/>
        </w:rPr>
      </w:pPr>
      <w:r>
        <w:rPr>
          <w:rFonts w:ascii="SimSun" w:hAnsi="SimSun" w:eastAsia="SimSun" w:cs="SimSun"/>
          <w:sz w:val="22"/>
          <w:szCs w:val="22"/>
        </w:rPr>
        <w:t>(3)形容词误用为动词</w:t>
      </w:r>
    </w:p>
    <w:p>
      <w:pPr>
        <w:ind w:left="420" w:right="425" w:firstLine="419"/>
        <w:spacing w:before="137" w:line="259" w:lineRule="auto"/>
        <w:rPr>
          <w:rFonts w:ascii="KaiTi" w:hAnsi="KaiTi" w:eastAsia="KaiTi" w:cs="KaiTi"/>
          <w:sz w:val="22"/>
          <w:szCs w:val="22"/>
        </w:rPr>
      </w:pPr>
      <w:r>
        <w:rPr>
          <w:rFonts w:ascii="KaiTi" w:hAnsi="KaiTi" w:eastAsia="KaiTi" w:cs="KaiTi"/>
          <w:sz w:val="22"/>
          <w:szCs w:val="22"/>
          <w:spacing w:val="-9"/>
        </w:rPr>
        <w:t>我们作为镇政府不干啥时很舒服，优越生活，有</w:t>
      </w:r>
      <w:r>
        <w:rPr>
          <w:rFonts w:ascii="KaiTi" w:hAnsi="KaiTi" w:eastAsia="KaiTi" w:cs="KaiTi"/>
          <w:sz w:val="22"/>
          <w:szCs w:val="22"/>
          <w:spacing w:val="-10"/>
        </w:rPr>
        <w:t>头有脸，而为了</w:t>
      </w:r>
      <w:r>
        <w:rPr>
          <w:rFonts w:ascii="KaiTi" w:hAnsi="KaiTi" w:eastAsia="KaiTi" w:cs="KaiTi"/>
          <w:sz w:val="22"/>
          <w:szCs w:val="22"/>
        </w:rPr>
        <w:t xml:space="preserve"> </w:t>
      </w:r>
      <w:r>
        <w:rPr>
          <w:rFonts w:ascii="KaiTi" w:hAnsi="KaiTi" w:eastAsia="KaiTi" w:cs="KaiTi"/>
          <w:sz w:val="22"/>
          <w:szCs w:val="22"/>
          <w:spacing w:val="-5"/>
        </w:rPr>
        <w:t>选举在村寨里走动，就觉得尴尬、耻辱、不自在。(第26页)</w:t>
      </w:r>
    </w:p>
    <w:p>
      <w:pPr>
        <w:ind w:left="420" w:right="429" w:firstLine="419"/>
        <w:spacing w:before="15" w:line="250" w:lineRule="auto"/>
        <w:rPr>
          <w:rFonts w:ascii="KaiTi" w:hAnsi="KaiTi" w:eastAsia="KaiTi" w:cs="KaiTi"/>
          <w:sz w:val="22"/>
          <w:szCs w:val="22"/>
        </w:rPr>
      </w:pPr>
      <w:r>
        <w:rPr>
          <w:rFonts w:ascii="KaiTi" w:hAnsi="KaiTi" w:eastAsia="KaiTi" w:cs="KaiTi"/>
          <w:sz w:val="22"/>
          <w:szCs w:val="22"/>
          <w:spacing w:val="-10"/>
        </w:rPr>
        <w:t>樱树比在沟口更多了，花开得撕棉扯絮，偏还有山桃就在其中开</w:t>
      </w:r>
      <w:r>
        <w:rPr>
          <w:rFonts w:ascii="KaiTi" w:hAnsi="KaiTi" w:eastAsia="KaiTi" w:cs="KaiTi"/>
          <w:sz w:val="22"/>
          <w:szCs w:val="22"/>
          <w:spacing w:val="17"/>
        </w:rPr>
        <w:t xml:space="preserve"> </w:t>
      </w:r>
      <w:r>
        <w:rPr>
          <w:rFonts w:ascii="KaiTi" w:hAnsi="KaiTi" w:eastAsia="KaiTi" w:cs="KaiTi"/>
          <w:sz w:val="22"/>
          <w:szCs w:val="22"/>
          <w:spacing w:val="-5"/>
        </w:rPr>
        <w:t>了，细细的枝条，红火在甥畔上。(第84页)</w:t>
      </w:r>
    </w:p>
    <w:p>
      <w:pPr>
        <w:ind w:left="20" w:firstLine="290"/>
        <w:spacing w:before="131" w:line="264" w:lineRule="auto"/>
        <w:rPr>
          <w:rFonts w:ascii="SimSun" w:hAnsi="SimSun" w:eastAsia="SimSun" w:cs="SimSun"/>
          <w:sz w:val="22"/>
          <w:szCs w:val="22"/>
        </w:rPr>
      </w:pPr>
      <w:r>
        <w:rPr>
          <w:rFonts w:ascii="SimSun" w:hAnsi="SimSun" w:eastAsia="SimSun" w:cs="SimSun"/>
          <w:sz w:val="22"/>
          <w:szCs w:val="22"/>
          <w:spacing w:val="-6"/>
        </w:rPr>
        <w:t>“优越”和“红火”是形容词不能充当动词接宾语。另外，“耻辱”是名</w:t>
      </w:r>
      <w:r>
        <w:rPr>
          <w:rFonts w:ascii="SimSun" w:hAnsi="SimSun" w:eastAsia="SimSun" w:cs="SimSun"/>
          <w:sz w:val="22"/>
          <w:szCs w:val="22"/>
          <w:spacing w:val="8"/>
        </w:rPr>
        <w:t xml:space="preserve"> </w:t>
      </w:r>
      <w:r>
        <w:rPr>
          <w:rFonts w:ascii="SimSun" w:hAnsi="SimSun" w:eastAsia="SimSun" w:cs="SimSun"/>
          <w:sz w:val="22"/>
          <w:szCs w:val="22"/>
          <w:spacing w:val="-18"/>
        </w:rPr>
        <w:t>词，不宜与“觉得”匹配，应改为意义相近的形容词：“羞耻”。</w:t>
      </w:r>
    </w:p>
    <w:p>
      <w:pPr>
        <w:ind w:left="420"/>
        <w:spacing w:before="12" w:line="220" w:lineRule="auto"/>
        <w:rPr>
          <w:rFonts w:ascii="SimSun" w:hAnsi="SimSun" w:eastAsia="SimSun" w:cs="SimSun"/>
          <w:sz w:val="22"/>
          <w:szCs w:val="22"/>
        </w:rPr>
      </w:pPr>
      <w:r>
        <w:rPr>
          <w:rFonts w:ascii="SimSun" w:hAnsi="SimSun" w:eastAsia="SimSun" w:cs="SimSun"/>
          <w:sz w:val="22"/>
          <w:szCs w:val="22"/>
          <w:spacing w:val="-1"/>
        </w:rPr>
        <w:t>4.乱用转折词</w:t>
      </w:r>
    </w:p>
    <w:p>
      <w:pPr>
        <w:ind w:left="420"/>
        <w:spacing w:before="48" w:line="219" w:lineRule="auto"/>
        <w:rPr>
          <w:rFonts w:ascii="SimSun" w:hAnsi="SimSun" w:eastAsia="SimSun" w:cs="SimSun"/>
          <w:sz w:val="22"/>
          <w:szCs w:val="22"/>
        </w:rPr>
      </w:pPr>
      <w:r>
        <w:rPr>
          <w:rFonts w:ascii="SimSun" w:hAnsi="SimSun" w:eastAsia="SimSun" w:cs="SimSun"/>
          <w:sz w:val="22"/>
          <w:szCs w:val="22"/>
          <w:spacing w:val="-11"/>
        </w:rPr>
        <w:t>贾平凹的作品中总是充斥着很多让人看不懂的转折。</w:t>
      </w:r>
    </w:p>
    <w:p>
      <w:pPr>
        <w:ind w:left="420" w:right="357" w:firstLine="419"/>
        <w:spacing w:before="139" w:line="256" w:lineRule="auto"/>
        <w:jc w:val="both"/>
        <w:rPr>
          <w:rFonts w:ascii="KaiTi" w:hAnsi="KaiTi" w:eastAsia="KaiTi" w:cs="KaiTi"/>
          <w:sz w:val="22"/>
          <w:szCs w:val="22"/>
        </w:rPr>
      </w:pPr>
      <w:r>
        <w:rPr>
          <w:rFonts w:ascii="KaiTi" w:hAnsi="KaiTi" w:eastAsia="KaiTi" w:cs="KaiTi"/>
          <w:sz w:val="22"/>
          <w:szCs w:val="22"/>
          <w:spacing w:val="-7"/>
        </w:rPr>
        <w:t>我觉得你是我的表哥或是我的邻居，因为我在家族里辈分较低，</w:t>
      </w:r>
      <w:r>
        <w:rPr>
          <w:rFonts w:ascii="KaiTi" w:hAnsi="KaiTi" w:eastAsia="KaiTi" w:cs="KaiTi"/>
          <w:sz w:val="22"/>
          <w:szCs w:val="22"/>
          <w:spacing w:val="4"/>
        </w:rPr>
        <w:t xml:space="preserve"> </w:t>
      </w:r>
      <w:r>
        <w:rPr>
          <w:rFonts w:ascii="KaiTi" w:hAnsi="KaiTi" w:eastAsia="KaiTi" w:cs="KaiTi"/>
          <w:sz w:val="22"/>
          <w:szCs w:val="22"/>
          <w:spacing w:val="-11"/>
        </w:rPr>
        <w:t>应称你叔。但你是有出息的男人，有灵性的</w:t>
      </w:r>
      <w:r>
        <w:rPr>
          <w:rFonts w:ascii="KaiTi" w:hAnsi="KaiTi" w:eastAsia="KaiTi" w:cs="KaiTi"/>
          <w:sz w:val="22"/>
          <w:szCs w:val="22"/>
          <w:spacing w:val="-12"/>
        </w:rPr>
        <w:t>男人，是我的爱戴我的梦</w:t>
      </w:r>
      <w:r>
        <w:rPr>
          <w:rFonts w:ascii="KaiTi" w:hAnsi="KaiTi" w:eastAsia="KaiTi" w:cs="KaiTi"/>
          <w:sz w:val="22"/>
          <w:szCs w:val="22"/>
        </w:rPr>
        <w:t xml:space="preserve">  </w:t>
      </w:r>
      <w:r>
        <w:rPr>
          <w:rFonts w:ascii="KaiTi" w:hAnsi="KaiTi" w:eastAsia="KaiTi" w:cs="KaiTi"/>
          <w:sz w:val="22"/>
          <w:szCs w:val="22"/>
          <w:spacing w:val="9"/>
        </w:rPr>
        <w:t>想。(第43页)</w:t>
      </w:r>
    </w:p>
    <w:p>
      <w:pPr>
        <w:ind w:left="420" w:right="460" w:firstLine="419"/>
        <w:spacing w:before="15" w:line="255" w:lineRule="auto"/>
        <w:rPr>
          <w:rFonts w:ascii="KaiTi" w:hAnsi="KaiTi" w:eastAsia="KaiTi" w:cs="KaiTi"/>
          <w:sz w:val="22"/>
          <w:szCs w:val="22"/>
        </w:rPr>
      </w:pPr>
      <w:r>
        <w:rPr>
          <w:rFonts w:ascii="KaiTi" w:hAnsi="KaiTi" w:eastAsia="KaiTi" w:cs="KaiTi"/>
          <w:sz w:val="22"/>
          <w:szCs w:val="22"/>
          <w:spacing w:val="-11"/>
        </w:rPr>
        <w:t>我能写信了，却知道了你在城市落下脚，有家有室，我也像春夏</w:t>
      </w:r>
      <w:r>
        <w:rPr>
          <w:rFonts w:ascii="KaiTi" w:hAnsi="KaiTi" w:eastAsia="KaiTi" w:cs="KaiTi"/>
          <w:sz w:val="22"/>
          <w:szCs w:val="22"/>
          <w:spacing w:val="14"/>
        </w:rPr>
        <w:t xml:space="preserve"> </w:t>
      </w:r>
      <w:r>
        <w:rPr>
          <w:rFonts w:ascii="KaiTi" w:hAnsi="KaiTi" w:eastAsia="KaiTi" w:cs="KaiTi"/>
          <w:sz w:val="22"/>
          <w:szCs w:val="22"/>
          <w:spacing w:val="-1"/>
        </w:rPr>
        <w:t>秋冬一样有了生活。(第43页)</w:t>
      </w:r>
    </w:p>
    <w:p>
      <w:pPr>
        <w:ind w:left="420" w:right="425" w:firstLine="419"/>
        <w:spacing w:before="12" w:line="259" w:lineRule="auto"/>
        <w:jc w:val="both"/>
        <w:rPr>
          <w:rFonts w:ascii="KaiTi" w:hAnsi="KaiTi" w:eastAsia="KaiTi" w:cs="KaiTi"/>
          <w:sz w:val="22"/>
          <w:szCs w:val="22"/>
        </w:rPr>
      </w:pPr>
      <w:r>
        <w:rPr>
          <w:rFonts w:ascii="KaiTi" w:hAnsi="KaiTi" w:eastAsia="KaiTi" w:cs="KaiTi"/>
          <w:sz w:val="22"/>
          <w:szCs w:val="22"/>
          <w:spacing w:val="-9"/>
        </w:rPr>
        <w:t>人生有许多东西可以不进心而能过瘾，我，日出</w:t>
      </w:r>
      <w:r>
        <w:rPr>
          <w:rFonts w:ascii="KaiTi" w:hAnsi="KaiTi" w:eastAsia="KaiTi" w:cs="KaiTi"/>
          <w:sz w:val="22"/>
          <w:szCs w:val="22"/>
          <w:spacing w:val="-10"/>
        </w:rPr>
        <w:t>想你回去想你风</w:t>
      </w:r>
      <w:r>
        <w:rPr>
          <w:rFonts w:ascii="KaiTi" w:hAnsi="KaiTi" w:eastAsia="KaiTi" w:cs="KaiTi"/>
          <w:sz w:val="22"/>
          <w:szCs w:val="22"/>
        </w:rPr>
        <w:t xml:space="preserve"> </w:t>
      </w:r>
      <w:r>
        <w:rPr>
          <w:rFonts w:ascii="KaiTi" w:hAnsi="KaiTi" w:eastAsia="KaiTi" w:cs="KaiTi"/>
          <w:sz w:val="22"/>
          <w:szCs w:val="22"/>
          <w:spacing w:val="-11"/>
        </w:rPr>
        <w:t>中想静中想叶下想石上想，山上水边走着坐着想花开花落想，可我也</w:t>
      </w:r>
      <w:r>
        <w:rPr>
          <w:rFonts w:ascii="KaiTi" w:hAnsi="KaiTi" w:eastAsia="KaiTi" w:cs="KaiTi"/>
          <w:sz w:val="22"/>
          <w:szCs w:val="22"/>
          <w:spacing w:val="17"/>
        </w:rPr>
        <w:t xml:space="preserve"> </w:t>
      </w:r>
      <w:r>
        <w:rPr>
          <w:rFonts w:ascii="KaiTi" w:hAnsi="KaiTi" w:eastAsia="KaiTi" w:cs="KaiTi"/>
          <w:sz w:val="22"/>
          <w:szCs w:val="22"/>
          <w:spacing w:val="-5"/>
        </w:rPr>
        <w:t>像大口吸纸烟一样不伤心反而痛快。(第85页)</w:t>
      </w:r>
    </w:p>
    <w:p>
      <w:pPr>
        <w:pStyle w:val="BodyText"/>
        <w:spacing w:line="297" w:lineRule="auto"/>
        <w:rPr/>
      </w:pPr>
      <w:r>
        <w:drawing>
          <wp:anchor distT="0" distB="0" distL="0" distR="0" simplePos="0" relativeHeight="251852800" behindDoc="0" locked="0" layoutInCell="1" allowOverlap="1">
            <wp:simplePos x="0" y="0"/>
            <wp:positionH relativeFrom="column">
              <wp:posOffset>0</wp:posOffset>
            </wp:positionH>
            <wp:positionV relativeFrom="paragraph">
              <wp:posOffset>117429</wp:posOffset>
            </wp:positionV>
            <wp:extent cx="1155712" cy="6350"/>
            <wp:effectExtent l="0" t="0" r="0" b="0"/>
            <wp:wrapNone/>
            <wp:docPr id="70" name="IM 70"/>
            <wp:cNvGraphicFramePr/>
            <a:graphic>
              <a:graphicData uri="http://schemas.openxmlformats.org/drawingml/2006/picture">
                <pic:pic>
                  <pic:nvPicPr>
                    <pic:cNvPr id="70" name="IM 70"/>
                    <pic:cNvPicPr/>
                  </pic:nvPicPr>
                  <pic:blipFill>
                    <a:blip r:embed="rId42"/>
                    <a:stretch>
                      <a:fillRect/>
                    </a:stretch>
                  </pic:blipFill>
                  <pic:spPr>
                    <a:xfrm rot="0">
                      <a:off x="0" y="0"/>
                      <a:ext cx="1155712" cy="6350"/>
                    </a:xfrm>
                    <a:prstGeom prst="rect">
                      <a:avLst/>
                    </a:prstGeom>
                  </pic:spPr>
                </pic:pic>
              </a:graphicData>
            </a:graphic>
          </wp:anchor>
        </w:drawing>
      </w:r>
      <w:r/>
    </w:p>
    <w:p>
      <w:pPr>
        <w:ind w:left="320"/>
        <w:spacing w:before="72" w:line="216" w:lineRule="auto"/>
        <w:rPr>
          <w:rFonts w:ascii="SimSun" w:hAnsi="SimSun" w:eastAsia="SimSun" w:cs="SimSun"/>
          <w:sz w:val="22"/>
          <w:szCs w:val="22"/>
        </w:rPr>
      </w:pPr>
      <w:r>
        <w:rPr>
          <w:rFonts w:ascii="SimSun" w:hAnsi="SimSun" w:eastAsia="SimSun" w:cs="SimSun"/>
          <w:sz w:val="22"/>
          <w:szCs w:val="22"/>
          <w:spacing w:val="-22"/>
          <w:w w:val="86"/>
        </w:rPr>
        <w:t>①</w:t>
      </w:r>
      <w:r>
        <w:rPr>
          <w:rFonts w:ascii="SimSun" w:hAnsi="SimSun" w:eastAsia="SimSun" w:cs="SimSun"/>
          <w:sz w:val="22"/>
          <w:szCs w:val="22"/>
          <w:spacing w:val="46"/>
        </w:rPr>
        <w:t xml:space="preserve"> </w:t>
      </w:r>
      <w:r>
        <w:rPr>
          <w:rFonts w:ascii="SimSun" w:hAnsi="SimSun" w:eastAsia="SimSun" w:cs="SimSun"/>
          <w:sz w:val="22"/>
          <w:szCs w:val="22"/>
          <w:spacing w:val="-22"/>
          <w:w w:val="86"/>
        </w:rPr>
        <w:t>胡裕树：《现代汉语》(重订本),上海：上海教育出版社，1995年版，第325页。</w:t>
      </w:r>
    </w:p>
    <w:p>
      <w:pPr>
        <w:spacing w:line="216" w:lineRule="auto"/>
        <w:sectPr>
          <w:pgSz w:w="8500" w:h="12480"/>
          <w:pgMar w:top="400" w:right="722" w:bottom="400" w:left="609" w:header="0" w:footer="0" w:gutter="0"/>
        </w:sectPr>
        <w:rPr>
          <w:rFonts w:ascii="SimSun" w:hAnsi="SimSun" w:eastAsia="SimSun" w:cs="SimSun"/>
          <w:sz w:val="22"/>
          <w:szCs w:val="22"/>
        </w:rPr>
      </w:pPr>
    </w:p>
    <w:p>
      <w:pPr>
        <w:ind w:left="2"/>
        <w:spacing w:before="77" w:line="222" w:lineRule="auto"/>
        <w:rPr>
          <w:rFonts w:ascii="SimHei" w:hAnsi="SimHei" w:eastAsia="SimHei" w:cs="SimHei"/>
          <w:sz w:val="22"/>
          <w:szCs w:val="22"/>
        </w:rPr>
      </w:pPr>
      <w:r>
        <w:rPr>
          <w:rFonts w:ascii="SimSun" w:hAnsi="SimSun" w:eastAsia="SimSun" w:cs="SimSun"/>
          <w:sz w:val="22"/>
          <w:szCs w:val="22"/>
          <w:b/>
          <w:bCs/>
          <w:spacing w:val="-20"/>
          <w:w w:val="94"/>
        </w:rPr>
        <w:t>076</w:t>
      </w:r>
      <w:r>
        <w:rPr>
          <w:rFonts w:ascii="SimSun" w:hAnsi="SimSun" w:eastAsia="SimSun" w:cs="SimSun"/>
          <w:sz w:val="22"/>
          <w:szCs w:val="22"/>
          <w:spacing w:val="23"/>
        </w:rPr>
        <w:t xml:space="preserve"> </w:t>
      </w:r>
      <w:r>
        <w:rPr>
          <w:rFonts w:ascii="SimHei" w:hAnsi="SimHei" w:eastAsia="SimHei" w:cs="SimHei"/>
          <w:sz w:val="22"/>
          <w:szCs w:val="22"/>
          <w:spacing w:val="-20"/>
          <w:w w:val="94"/>
        </w:rPr>
        <w:t>贾平凹创作问题批判</w:t>
      </w:r>
    </w:p>
    <w:p>
      <w:pPr>
        <w:pStyle w:val="BodyText"/>
        <w:spacing w:line="291" w:lineRule="auto"/>
        <w:rPr/>
      </w:pPr>
      <w:r/>
    </w:p>
    <w:p>
      <w:pPr>
        <w:pStyle w:val="BodyText"/>
        <w:spacing w:line="292" w:lineRule="auto"/>
        <w:rPr/>
      </w:pPr>
      <w:r/>
    </w:p>
    <w:p>
      <w:pPr>
        <w:ind w:right="197" w:firstLine="419"/>
        <w:spacing w:before="72" w:line="247" w:lineRule="auto"/>
        <w:jc w:val="both"/>
        <w:rPr>
          <w:rFonts w:ascii="SimSun" w:hAnsi="SimSun" w:eastAsia="SimSun" w:cs="SimSun"/>
          <w:sz w:val="22"/>
          <w:szCs w:val="22"/>
        </w:rPr>
      </w:pPr>
      <w:r>
        <w:rPr>
          <w:rFonts w:ascii="SimSun" w:hAnsi="SimSun" w:eastAsia="SimSun" w:cs="SimSun"/>
          <w:sz w:val="22"/>
          <w:szCs w:val="22"/>
          <w:spacing w:val="-11"/>
        </w:rPr>
        <w:t>如果要使用转折词的话，必须前后语义上有转折义才可以。例句中“我在</w:t>
      </w:r>
      <w:r>
        <w:rPr>
          <w:rFonts w:ascii="SimSun" w:hAnsi="SimSun" w:eastAsia="SimSun" w:cs="SimSun"/>
          <w:sz w:val="22"/>
          <w:szCs w:val="22"/>
          <w:spacing w:val="12"/>
        </w:rPr>
        <w:t xml:space="preserve"> </w:t>
      </w:r>
      <w:r>
        <w:rPr>
          <w:rFonts w:ascii="SimSun" w:hAnsi="SimSun" w:eastAsia="SimSun" w:cs="SimSun"/>
          <w:sz w:val="22"/>
          <w:szCs w:val="22"/>
          <w:spacing w:val="-11"/>
        </w:rPr>
        <w:t>家里辈分低”和“你是有出息的男人”之间，根本不存在转折关系。“我能写</w:t>
      </w:r>
      <w:r>
        <w:rPr>
          <w:rFonts w:ascii="SimSun" w:hAnsi="SimSun" w:eastAsia="SimSun" w:cs="SimSun"/>
          <w:sz w:val="22"/>
          <w:szCs w:val="22"/>
          <w:spacing w:val="18"/>
        </w:rPr>
        <w:t xml:space="preserve"> </w:t>
      </w:r>
      <w:r>
        <w:rPr>
          <w:rFonts w:ascii="SimSun" w:hAnsi="SimSun" w:eastAsia="SimSun" w:cs="SimSun"/>
          <w:sz w:val="22"/>
          <w:szCs w:val="22"/>
          <w:spacing w:val="-11"/>
        </w:rPr>
        <w:t>信”和“你在城市落下脚”之间，也不存在什么转折关系。第三句，暂且不说</w:t>
      </w:r>
      <w:r>
        <w:rPr>
          <w:rFonts w:ascii="SimSun" w:hAnsi="SimSun" w:eastAsia="SimSun" w:cs="SimSun"/>
          <w:sz w:val="22"/>
          <w:szCs w:val="22"/>
          <w:spacing w:val="11"/>
        </w:rPr>
        <w:t xml:space="preserve"> </w:t>
      </w:r>
      <w:r>
        <w:rPr>
          <w:rFonts w:ascii="SimSun" w:hAnsi="SimSun" w:eastAsia="SimSun" w:cs="SimSun"/>
          <w:sz w:val="22"/>
          <w:szCs w:val="22"/>
          <w:spacing w:val="-7"/>
        </w:rPr>
        <w:t>这里面让人头疼的断句问题，也不说为什么要</w:t>
      </w:r>
      <w:r>
        <w:rPr>
          <w:rFonts w:ascii="SimSun" w:hAnsi="SimSun" w:eastAsia="SimSun" w:cs="SimSun"/>
          <w:sz w:val="22"/>
          <w:szCs w:val="22"/>
          <w:spacing w:val="-8"/>
        </w:rPr>
        <w:t>用“也”,单说这里所谓的转折</w:t>
      </w:r>
      <w:r>
        <w:rPr>
          <w:rFonts w:ascii="SimSun" w:hAnsi="SimSun" w:eastAsia="SimSun" w:cs="SimSun"/>
          <w:sz w:val="22"/>
          <w:szCs w:val="22"/>
        </w:rPr>
        <w:t xml:space="preserve"> </w:t>
      </w:r>
      <w:r>
        <w:rPr>
          <w:rFonts w:ascii="SimSun" w:hAnsi="SimSun" w:eastAsia="SimSun" w:cs="SimSun"/>
          <w:sz w:val="22"/>
          <w:szCs w:val="22"/>
          <w:spacing w:val="-11"/>
        </w:rPr>
        <w:t>关系，就说不通：“我”思念元天亮和“不伤心反而痛快”之间应该是种顺承</w:t>
      </w:r>
      <w:r>
        <w:rPr>
          <w:rFonts w:ascii="SimSun" w:hAnsi="SimSun" w:eastAsia="SimSun" w:cs="SimSun"/>
          <w:sz w:val="22"/>
          <w:szCs w:val="22"/>
          <w:spacing w:val="12"/>
        </w:rPr>
        <w:t xml:space="preserve"> </w:t>
      </w:r>
      <w:r>
        <w:rPr>
          <w:rFonts w:ascii="SimSun" w:hAnsi="SimSun" w:eastAsia="SimSun" w:cs="SimSun"/>
          <w:sz w:val="22"/>
          <w:szCs w:val="22"/>
          <w:spacing w:val="-11"/>
        </w:rPr>
        <w:t>或者是表伴随，但绝不是表转折!</w:t>
      </w:r>
    </w:p>
    <w:p>
      <w:pPr>
        <w:ind w:right="102" w:firstLine="419"/>
        <w:spacing w:before="82" w:line="242" w:lineRule="auto"/>
        <w:jc w:val="both"/>
        <w:rPr>
          <w:rFonts w:ascii="SimSun" w:hAnsi="SimSun" w:eastAsia="SimSun" w:cs="SimSun"/>
          <w:sz w:val="22"/>
          <w:szCs w:val="22"/>
        </w:rPr>
      </w:pPr>
      <w:r>
        <w:rPr>
          <w:rFonts w:ascii="SimSun" w:hAnsi="SimSun" w:eastAsia="SimSun" w:cs="SimSun"/>
          <w:sz w:val="22"/>
          <w:szCs w:val="22"/>
          <w:spacing w:val="-8"/>
        </w:rPr>
        <w:t>需要指出的是，以上语法病象绝对不是个别现象，而是一种普遍的现象。</w:t>
      </w:r>
      <w:r>
        <w:rPr>
          <w:rFonts w:ascii="SimSun" w:hAnsi="SimSun" w:eastAsia="SimSun" w:cs="SimSun"/>
          <w:sz w:val="22"/>
          <w:szCs w:val="22"/>
          <w:spacing w:val="15"/>
        </w:rPr>
        <w:t xml:space="preserve"> </w:t>
      </w:r>
      <w:r>
        <w:rPr>
          <w:rFonts w:ascii="SimSun" w:hAnsi="SimSun" w:eastAsia="SimSun" w:cs="SimSun"/>
          <w:sz w:val="22"/>
          <w:szCs w:val="22"/>
          <w:spacing w:val="-11"/>
        </w:rPr>
        <w:t>对他的作品进行细致的文本分析，指出其不符合语法规范的地方，对净化整个</w:t>
      </w:r>
      <w:r>
        <w:rPr>
          <w:rFonts w:ascii="SimSun" w:hAnsi="SimSun" w:eastAsia="SimSun" w:cs="SimSun"/>
          <w:sz w:val="22"/>
          <w:szCs w:val="22"/>
          <w:spacing w:val="6"/>
        </w:rPr>
        <w:t xml:space="preserve">  </w:t>
      </w:r>
      <w:r>
        <w:rPr>
          <w:rFonts w:ascii="SimSun" w:hAnsi="SimSun" w:eastAsia="SimSun" w:cs="SimSun"/>
          <w:sz w:val="22"/>
          <w:szCs w:val="22"/>
          <w:spacing w:val="-12"/>
        </w:rPr>
        <w:t>社会的语言环境都是一件很有意义的事情。</w:t>
      </w:r>
    </w:p>
    <w:p>
      <w:pPr>
        <w:ind w:left="2363"/>
        <w:spacing w:before="169" w:line="221" w:lineRule="auto"/>
        <w:outlineLvl w:val="6"/>
        <w:rPr>
          <w:rFonts w:ascii="SimHei" w:hAnsi="SimHei" w:eastAsia="SimHei" w:cs="SimHei"/>
          <w:sz w:val="26"/>
          <w:szCs w:val="26"/>
        </w:rPr>
      </w:pPr>
      <w:r>
        <w:rPr>
          <w:rFonts w:ascii="SimHei" w:hAnsi="SimHei" w:eastAsia="SimHei" w:cs="SimHei"/>
          <w:sz w:val="26"/>
          <w:szCs w:val="26"/>
          <w:b/>
          <w:bCs/>
          <w:spacing w:val="-22"/>
        </w:rPr>
        <w:t>二、不恰当的文白夹杂</w:t>
      </w:r>
    </w:p>
    <w:p>
      <w:pPr>
        <w:ind w:right="196" w:firstLine="419"/>
        <w:spacing w:before="184" w:line="246" w:lineRule="auto"/>
        <w:jc w:val="both"/>
        <w:rPr>
          <w:rFonts w:ascii="SimSun" w:hAnsi="SimSun" w:eastAsia="SimSun" w:cs="SimSun"/>
          <w:sz w:val="22"/>
          <w:szCs w:val="22"/>
        </w:rPr>
      </w:pPr>
      <w:r>
        <w:rPr>
          <w:rFonts w:ascii="SimSun" w:hAnsi="SimSun" w:eastAsia="SimSun" w:cs="SimSun"/>
          <w:sz w:val="22"/>
          <w:szCs w:val="22"/>
          <w:spacing w:val="-11"/>
        </w:rPr>
        <w:t>贾平凹是陕西人，是以写乡土著名的小说家，用得较多的是陕南和关中的</w:t>
      </w:r>
      <w:r>
        <w:rPr>
          <w:rFonts w:ascii="SimSun" w:hAnsi="SimSun" w:eastAsia="SimSun" w:cs="SimSun"/>
          <w:sz w:val="22"/>
          <w:szCs w:val="22"/>
          <w:spacing w:val="17"/>
        </w:rPr>
        <w:t xml:space="preserve"> </w:t>
      </w:r>
      <w:r>
        <w:rPr>
          <w:rFonts w:ascii="SimSun" w:hAnsi="SimSun" w:eastAsia="SimSun" w:cs="SimSun"/>
          <w:sz w:val="22"/>
          <w:szCs w:val="22"/>
          <w:spacing w:val="-11"/>
        </w:rPr>
        <w:t>方言，陕北方言也有一些，因此他的语言有很重的方言色彩。陕西方言里有很</w:t>
      </w:r>
      <w:r>
        <w:rPr>
          <w:rFonts w:ascii="SimSun" w:hAnsi="SimSun" w:eastAsia="SimSun" w:cs="SimSun"/>
          <w:sz w:val="22"/>
          <w:szCs w:val="22"/>
          <w:spacing w:val="13"/>
        </w:rPr>
        <w:t xml:space="preserve"> </w:t>
      </w:r>
      <w:r>
        <w:rPr>
          <w:rFonts w:ascii="SimSun" w:hAnsi="SimSun" w:eastAsia="SimSun" w:cs="SimSun"/>
          <w:sz w:val="22"/>
          <w:szCs w:val="22"/>
          <w:spacing w:val="-13"/>
        </w:rPr>
        <w:t>多文言词，比如：“不饿”陕西方言里叫作“不</w:t>
      </w:r>
      <w:r>
        <w:rPr>
          <w:rFonts w:ascii="SimSun" w:hAnsi="SimSun" w:eastAsia="SimSun" w:cs="SimSun"/>
          <w:sz w:val="22"/>
          <w:szCs w:val="22"/>
          <w:spacing w:val="-14"/>
        </w:rPr>
        <w:t>饥”,“什么时候”陕西人有时</w:t>
      </w:r>
      <w:r>
        <w:rPr>
          <w:rFonts w:ascii="SimSun" w:hAnsi="SimSun" w:eastAsia="SimSun" w:cs="SimSun"/>
          <w:sz w:val="22"/>
          <w:szCs w:val="22"/>
        </w:rPr>
        <w:t xml:space="preserve"> </w:t>
      </w:r>
      <w:r>
        <w:rPr>
          <w:rFonts w:ascii="SimSun" w:hAnsi="SimSun" w:eastAsia="SimSun" w:cs="SimSun"/>
          <w:sz w:val="22"/>
          <w:szCs w:val="22"/>
          <w:spacing w:val="-11"/>
        </w:rPr>
        <w:t>候会说“几时”等等。恰当地使用文言、方言语体，可以收到典雅蕴藉的表达</w:t>
      </w:r>
      <w:r>
        <w:rPr>
          <w:rFonts w:ascii="SimSun" w:hAnsi="SimSun" w:eastAsia="SimSun" w:cs="SimSun"/>
          <w:sz w:val="22"/>
          <w:szCs w:val="22"/>
          <w:spacing w:val="11"/>
        </w:rPr>
        <w:t xml:space="preserve"> </w:t>
      </w:r>
      <w:r>
        <w:rPr>
          <w:rFonts w:ascii="SimSun" w:hAnsi="SimSun" w:eastAsia="SimSun" w:cs="SimSun"/>
          <w:sz w:val="22"/>
          <w:szCs w:val="22"/>
          <w:spacing w:val="-11"/>
        </w:rPr>
        <w:t>效果，但是使用不当，往往令人感觉附庸风雅</w:t>
      </w:r>
      <w:r>
        <w:rPr>
          <w:rFonts w:ascii="SimSun" w:hAnsi="SimSun" w:eastAsia="SimSun" w:cs="SimSun"/>
          <w:sz w:val="22"/>
          <w:szCs w:val="22"/>
          <w:spacing w:val="-12"/>
        </w:rPr>
        <w:t>甚至晦涩难懂。比如：</w:t>
      </w:r>
    </w:p>
    <w:p>
      <w:pPr>
        <w:ind w:left="419" w:right="512" w:firstLine="430"/>
        <w:spacing w:before="143" w:line="249" w:lineRule="auto"/>
        <w:rPr>
          <w:rFonts w:ascii="KaiTi" w:hAnsi="KaiTi" w:eastAsia="KaiTi" w:cs="KaiTi"/>
          <w:sz w:val="22"/>
          <w:szCs w:val="22"/>
        </w:rPr>
      </w:pPr>
      <w:r>
        <w:rPr>
          <w:rFonts w:ascii="KaiTi" w:hAnsi="KaiTi" w:eastAsia="KaiTi" w:cs="KaiTi"/>
          <w:sz w:val="22"/>
          <w:szCs w:val="22"/>
          <w:spacing w:val="-7"/>
        </w:rPr>
        <w:t>有时在镇政府会议室开会，听着听着想到梦里的事，</w:t>
      </w:r>
      <w:r>
        <w:rPr>
          <w:rFonts w:ascii="KaiTi" w:hAnsi="KaiTi" w:eastAsia="KaiTi" w:cs="KaiTi"/>
          <w:sz w:val="22"/>
          <w:szCs w:val="22"/>
          <w:spacing w:val="-8"/>
        </w:rPr>
        <w:t>会都散了，</w:t>
      </w:r>
      <w:r>
        <w:rPr>
          <w:rFonts w:ascii="KaiTi" w:hAnsi="KaiTi" w:eastAsia="KaiTi" w:cs="KaiTi"/>
          <w:sz w:val="22"/>
          <w:szCs w:val="22"/>
        </w:rPr>
        <w:t xml:space="preserve"> </w:t>
      </w:r>
      <w:r>
        <w:rPr>
          <w:rFonts w:ascii="KaiTi" w:hAnsi="KaiTi" w:eastAsia="KaiTi" w:cs="KaiTi"/>
          <w:sz w:val="22"/>
          <w:szCs w:val="22"/>
          <w:spacing w:val="-1"/>
        </w:rPr>
        <w:t>她还坐着发瓷。(第30页)</w:t>
      </w:r>
    </w:p>
    <w:p>
      <w:pPr>
        <w:ind w:left="419" w:right="593" w:firstLine="430"/>
        <w:spacing w:before="17" w:line="249" w:lineRule="auto"/>
        <w:rPr>
          <w:rFonts w:ascii="KaiTi" w:hAnsi="KaiTi" w:eastAsia="KaiTi" w:cs="KaiTi"/>
          <w:sz w:val="22"/>
          <w:szCs w:val="22"/>
        </w:rPr>
      </w:pPr>
      <w:r>
        <w:rPr>
          <w:rFonts w:ascii="KaiTi" w:hAnsi="KaiTi" w:eastAsia="KaiTi" w:cs="KaiTi"/>
          <w:sz w:val="22"/>
          <w:szCs w:val="22"/>
          <w:spacing w:val="-6"/>
        </w:rPr>
        <w:t>吃毕了饭，院子里突然起了哄，原来来客要耍弄王中茂</w:t>
      </w:r>
      <w:r>
        <w:rPr>
          <w:rFonts w:ascii="KaiTi" w:hAnsi="KaiTi" w:eastAsia="KaiTi" w:cs="KaiTi"/>
          <w:sz w:val="22"/>
          <w:szCs w:val="22"/>
          <w:spacing w:val="-7"/>
        </w:rPr>
        <w:t>了。(第</w:t>
      </w:r>
      <w:r>
        <w:rPr>
          <w:rFonts w:ascii="KaiTi" w:hAnsi="KaiTi" w:eastAsia="KaiTi" w:cs="KaiTi"/>
          <w:sz w:val="22"/>
          <w:szCs w:val="22"/>
        </w:rPr>
        <w:t xml:space="preserve"> </w:t>
      </w:r>
      <w:r>
        <w:rPr>
          <w:rFonts w:ascii="KaiTi" w:hAnsi="KaiTi" w:eastAsia="KaiTi" w:cs="KaiTi"/>
          <w:sz w:val="22"/>
          <w:szCs w:val="22"/>
          <w:spacing w:val="13"/>
        </w:rPr>
        <w:t>48页)</w:t>
      </w:r>
    </w:p>
    <w:p>
      <w:pPr>
        <w:ind w:left="419" w:right="610" w:firstLine="430"/>
        <w:spacing w:before="25" w:line="239" w:lineRule="auto"/>
        <w:rPr>
          <w:rFonts w:ascii="FangSong" w:hAnsi="FangSong" w:eastAsia="FangSong" w:cs="FangSong"/>
          <w:sz w:val="22"/>
          <w:szCs w:val="22"/>
        </w:rPr>
      </w:pPr>
      <w:r>
        <w:rPr>
          <w:rFonts w:ascii="FangSong" w:hAnsi="FangSong" w:eastAsia="FangSong" w:cs="FangSong"/>
          <w:sz w:val="22"/>
          <w:szCs w:val="22"/>
          <w:spacing w:val="5"/>
        </w:rPr>
        <w:t>会计和白仁宝多年不卯，说：有伙房哩自己还做饭呀?(第70</w:t>
      </w:r>
      <w:r>
        <w:rPr>
          <w:rFonts w:ascii="FangSong" w:hAnsi="FangSong" w:eastAsia="FangSong" w:cs="FangSong"/>
          <w:sz w:val="22"/>
          <w:szCs w:val="22"/>
          <w:spacing w:val="1"/>
        </w:rPr>
        <w:t xml:space="preserve"> </w:t>
      </w:r>
      <w:r>
        <w:rPr>
          <w:rFonts w:ascii="FangSong" w:hAnsi="FangSong" w:eastAsia="FangSong" w:cs="FangSong"/>
          <w:sz w:val="22"/>
          <w:szCs w:val="22"/>
          <w:spacing w:val="4"/>
        </w:rPr>
        <w:t>页)</w:t>
      </w:r>
    </w:p>
    <w:p>
      <w:pPr>
        <w:ind w:firstLine="309"/>
        <w:spacing w:before="133" w:line="249" w:lineRule="auto"/>
        <w:rPr>
          <w:rFonts w:ascii="SimSun" w:hAnsi="SimSun" w:eastAsia="SimSun" w:cs="SimSun"/>
          <w:sz w:val="22"/>
          <w:szCs w:val="22"/>
        </w:rPr>
      </w:pPr>
      <w:r>
        <w:rPr>
          <w:rFonts w:ascii="SimSun" w:hAnsi="SimSun" w:eastAsia="SimSun" w:cs="SimSun"/>
          <w:sz w:val="22"/>
          <w:szCs w:val="22"/>
          <w:spacing w:val="-8"/>
        </w:rPr>
        <w:t>“瓷”和“毕”是典型的陕西方言词汇。在陕西方言中“瓷”是“傻、呆、</w:t>
      </w:r>
      <w:r>
        <w:rPr>
          <w:rFonts w:ascii="SimSun" w:hAnsi="SimSun" w:eastAsia="SimSun" w:cs="SimSun"/>
          <w:sz w:val="22"/>
          <w:szCs w:val="22"/>
          <w:spacing w:val="15"/>
        </w:rPr>
        <w:t xml:space="preserve"> </w:t>
      </w:r>
      <w:r>
        <w:rPr>
          <w:rFonts w:ascii="SimSun" w:hAnsi="SimSun" w:eastAsia="SimSun" w:cs="SimSun"/>
          <w:sz w:val="22"/>
          <w:szCs w:val="22"/>
          <w:spacing w:val="-11"/>
        </w:rPr>
        <w:t>愚笨”的意思，但这个词的意义与现代汉语的意思实在相差太大，翻《现代汉</w:t>
      </w:r>
      <w:r>
        <w:rPr>
          <w:rFonts w:ascii="SimSun" w:hAnsi="SimSun" w:eastAsia="SimSun" w:cs="SimSun"/>
          <w:sz w:val="22"/>
          <w:szCs w:val="22"/>
          <w:spacing w:val="4"/>
        </w:rPr>
        <w:t xml:space="preserve">   </w:t>
      </w:r>
      <w:r>
        <w:rPr>
          <w:rFonts w:ascii="SimSun" w:hAnsi="SimSun" w:eastAsia="SimSun" w:cs="SimSun"/>
          <w:sz w:val="22"/>
          <w:szCs w:val="22"/>
          <w:spacing w:val="-7"/>
        </w:rPr>
        <w:t>语词典》也找不着这个义项。如果单纯地说“发瓷”,应该大部分人都不明白</w:t>
      </w:r>
      <w:r>
        <w:rPr>
          <w:rFonts w:ascii="SimSun" w:hAnsi="SimSun" w:eastAsia="SimSun" w:cs="SimSun"/>
          <w:sz w:val="22"/>
          <w:szCs w:val="22"/>
          <w:spacing w:val="2"/>
        </w:rPr>
        <w:t xml:space="preserve">  </w:t>
      </w:r>
      <w:r>
        <w:rPr>
          <w:rFonts w:ascii="SimSun" w:hAnsi="SimSun" w:eastAsia="SimSun" w:cs="SimSun"/>
          <w:sz w:val="22"/>
          <w:szCs w:val="22"/>
          <w:spacing w:val="-11"/>
        </w:rPr>
        <w:t>是什么意思，所以这个词用得很生僻晦涩。“毕”就是“完”的意思，虽然读</w:t>
      </w:r>
      <w:r>
        <w:rPr>
          <w:rFonts w:ascii="SimSun" w:hAnsi="SimSun" w:eastAsia="SimSun" w:cs="SimSun"/>
          <w:sz w:val="22"/>
          <w:szCs w:val="22"/>
          <w:spacing w:val="4"/>
        </w:rPr>
        <w:t xml:space="preserve">   </w:t>
      </w:r>
      <w:r>
        <w:rPr>
          <w:rFonts w:ascii="SimSun" w:hAnsi="SimSun" w:eastAsia="SimSun" w:cs="SimSun"/>
          <w:sz w:val="22"/>
          <w:szCs w:val="22"/>
          <w:spacing w:val="-5"/>
        </w:rPr>
        <w:t>者也能看得懂，但不符合整体的语义色彩，所以这也是一个文</w:t>
      </w:r>
      <w:r>
        <w:rPr>
          <w:rFonts w:ascii="SimSun" w:hAnsi="SimSun" w:eastAsia="SimSun" w:cs="SimSun"/>
          <w:sz w:val="22"/>
          <w:szCs w:val="22"/>
          <w:spacing w:val="-6"/>
        </w:rPr>
        <w:t>白夹杂的典型，</w:t>
      </w:r>
      <w:r>
        <w:rPr>
          <w:rFonts w:ascii="SimSun" w:hAnsi="SimSun" w:eastAsia="SimSun" w:cs="SimSun"/>
          <w:sz w:val="22"/>
          <w:szCs w:val="22"/>
        </w:rPr>
        <w:t xml:space="preserve"> </w:t>
      </w:r>
      <w:r>
        <w:rPr>
          <w:rFonts w:ascii="SimSun" w:hAnsi="SimSun" w:eastAsia="SimSun" w:cs="SimSun"/>
          <w:sz w:val="22"/>
          <w:szCs w:val="22"/>
          <w:spacing w:val="-11"/>
        </w:rPr>
        <w:t>不如直接说“吃完了饭”符合语体规范。最后一个例子“不卯”用的也很不成</w:t>
      </w:r>
      <w:r>
        <w:rPr>
          <w:rFonts w:ascii="SimSun" w:hAnsi="SimSun" w:eastAsia="SimSun" w:cs="SimSun"/>
          <w:sz w:val="22"/>
          <w:szCs w:val="22"/>
          <w:spacing w:val="4"/>
        </w:rPr>
        <w:t xml:space="preserve">   </w:t>
      </w:r>
      <w:r>
        <w:rPr>
          <w:rFonts w:ascii="SimSun" w:hAnsi="SimSun" w:eastAsia="SimSun" w:cs="SimSun"/>
          <w:sz w:val="22"/>
          <w:szCs w:val="22"/>
          <w:spacing w:val="-5"/>
        </w:rPr>
        <w:t>功，虽然从语境中可以猜到是“不和睦”的意思，但对于不知道“卯榫结构”</w:t>
      </w:r>
      <w:r>
        <w:rPr>
          <w:rFonts w:ascii="SimSun" w:hAnsi="SimSun" w:eastAsia="SimSun" w:cs="SimSun"/>
          <w:sz w:val="22"/>
          <w:szCs w:val="22"/>
          <w:spacing w:val="11"/>
        </w:rPr>
        <w:t xml:space="preserve"> </w:t>
      </w:r>
      <w:r>
        <w:rPr>
          <w:rFonts w:ascii="SimSun" w:hAnsi="SimSun" w:eastAsia="SimSun" w:cs="SimSun"/>
          <w:sz w:val="22"/>
          <w:szCs w:val="22"/>
          <w:spacing w:val="-11"/>
        </w:rPr>
        <w:t>这个词语的读者来说，理解起来就很困难了。何况，现代文学作品中很少用到</w:t>
      </w:r>
      <w:r>
        <w:rPr>
          <w:rFonts w:ascii="SimSun" w:hAnsi="SimSun" w:eastAsia="SimSun" w:cs="SimSun"/>
          <w:sz w:val="22"/>
          <w:szCs w:val="22"/>
          <w:spacing w:val="8"/>
        </w:rPr>
        <w:t xml:space="preserve">  </w:t>
      </w:r>
      <w:r>
        <w:rPr>
          <w:rFonts w:ascii="SimSun" w:hAnsi="SimSun" w:eastAsia="SimSun" w:cs="SimSun"/>
          <w:sz w:val="22"/>
          <w:szCs w:val="22"/>
          <w:spacing w:val="-10"/>
        </w:rPr>
        <w:t>这样生僻的词，只在一本《元明清文学方言俗</w:t>
      </w:r>
      <w:r>
        <w:rPr>
          <w:rFonts w:ascii="SimSun" w:hAnsi="SimSun" w:eastAsia="SimSun" w:cs="SimSun"/>
          <w:sz w:val="22"/>
          <w:szCs w:val="22"/>
          <w:spacing w:val="-11"/>
        </w:rPr>
        <w:t>语辞典》里找到“不卯”这个词</w:t>
      </w:r>
      <w:r>
        <w:rPr>
          <w:rFonts w:ascii="SimSun" w:hAnsi="SimSun" w:eastAsia="SimSun" w:cs="SimSun"/>
          <w:sz w:val="22"/>
          <w:szCs w:val="22"/>
        </w:rPr>
        <w:t xml:space="preserve">  </w:t>
      </w:r>
      <w:r>
        <w:rPr>
          <w:rFonts w:ascii="SimSun" w:hAnsi="SimSun" w:eastAsia="SimSun" w:cs="SimSun"/>
          <w:sz w:val="22"/>
          <w:szCs w:val="22"/>
          <w:spacing w:val="-19"/>
        </w:rPr>
        <w:t>语的解释：“不和睦。《红楼梦》二一回：</w:t>
      </w:r>
      <w:r>
        <w:rPr>
          <w:rFonts w:ascii="SimSun" w:hAnsi="SimSun" w:eastAsia="SimSun" w:cs="SimSun"/>
          <w:sz w:val="22"/>
          <w:szCs w:val="22"/>
          <w:spacing w:val="-20"/>
        </w:rPr>
        <w:t>‘你两个不卯，又拿我来作人。’按：</w:t>
      </w:r>
    </w:p>
    <w:p>
      <w:pPr>
        <w:spacing w:line="249" w:lineRule="auto"/>
        <w:sectPr>
          <w:pgSz w:w="8500" w:h="12480"/>
          <w:pgMar w:top="400" w:right="557" w:bottom="400" w:left="619" w:header="0" w:footer="0" w:gutter="0"/>
        </w:sectPr>
        <w:rPr>
          <w:rFonts w:ascii="SimSun" w:hAnsi="SimSun" w:eastAsia="SimSun" w:cs="SimSun"/>
          <w:sz w:val="22"/>
          <w:szCs w:val="22"/>
        </w:rPr>
      </w:pPr>
    </w:p>
    <w:p>
      <w:pPr>
        <w:ind w:left="4120"/>
        <w:spacing w:before="107" w:line="222" w:lineRule="auto"/>
        <w:rPr>
          <w:rFonts w:ascii="SimSun" w:hAnsi="SimSun" w:eastAsia="SimSun" w:cs="SimSun"/>
          <w:sz w:val="22"/>
          <w:szCs w:val="22"/>
        </w:rPr>
      </w:pPr>
      <w:r>
        <w:rPr>
          <w:rFonts w:ascii="SimSun" w:hAnsi="SimSun" w:eastAsia="SimSun" w:cs="SimSun"/>
          <w:sz w:val="22"/>
          <w:szCs w:val="22"/>
          <w:spacing w:val="-26"/>
          <w:w w:val="94"/>
        </w:rPr>
        <w:t>IV《</w:t>
      </w:r>
      <w:r>
        <w:rPr>
          <w:rFonts w:ascii="SimSun" w:hAnsi="SimSun" w:eastAsia="SimSun" w:cs="SimSun"/>
          <w:sz w:val="22"/>
          <w:szCs w:val="22"/>
          <w:spacing w:val="22"/>
        </w:rPr>
        <w:t xml:space="preserve"> </w:t>
      </w:r>
      <w:r>
        <w:rPr>
          <w:rFonts w:ascii="SimHei" w:hAnsi="SimHei" w:eastAsia="SimHei" w:cs="SimHei"/>
          <w:sz w:val="22"/>
          <w:szCs w:val="22"/>
          <w:spacing w:val="-26"/>
          <w:w w:val="94"/>
        </w:rPr>
        <w:t>病相报告》、《高兴》等批判</w:t>
      </w:r>
      <w:r>
        <w:rPr>
          <w:rFonts w:ascii="SimHei" w:hAnsi="SimHei" w:eastAsia="SimHei" w:cs="SimHei"/>
          <w:sz w:val="22"/>
          <w:szCs w:val="22"/>
          <w:spacing w:val="-26"/>
          <w:w w:val="94"/>
        </w:rPr>
        <w:t xml:space="preserve"> </w:t>
      </w:r>
      <w:r>
        <w:rPr>
          <w:rFonts w:ascii="SimSun" w:hAnsi="SimSun" w:eastAsia="SimSun" w:cs="SimSun"/>
          <w:sz w:val="22"/>
          <w:szCs w:val="22"/>
          <w:b/>
          <w:bCs/>
          <w:spacing w:val="-26"/>
          <w:w w:val="94"/>
        </w:rPr>
        <w:t>077</w:t>
      </w:r>
    </w:p>
    <w:p>
      <w:pPr>
        <w:pStyle w:val="BodyText"/>
        <w:spacing w:line="294" w:lineRule="auto"/>
        <w:rPr/>
      </w:pPr>
      <w:r/>
    </w:p>
    <w:p>
      <w:pPr>
        <w:pStyle w:val="BodyText"/>
        <w:spacing w:line="295" w:lineRule="auto"/>
        <w:rPr/>
      </w:pPr>
      <w:r/>
    </w:p>
    <w:p>
      <w:pPr>
        <w:ind w:left="109"/>
        <w:spacing w:before="71" w:line="217" w:lineRule="auto"/>
        <w:rPr>
          <w:rFonts w:ascii="SimSun" w:hAnsi="SimSun" w:eastAsia="SimSun" w:cs="SimSun"/>
          <w:sz w:val="22"/>
          <w:szCs w:val="22"/>
        </w:rPr>
      </w:pPr>
      <w:r>
        <w:rPr>
          <w:rFonts w:ascii="SimSun" w:hAnsi="SimSun" w:eastAsia="SimSun" w:cs="SimSun"/>
          <w:sz w:val="22"/>
          <w:szCs w:val="22"/>
          <w:spacing w:val="-24"/>
        </w:rPr>
        <w:t>卯是木工安榫头的眼。不卯，与榫眼不合。”①</w:t>
      </w:r>
    </w:p>
    <w:p>
      <w:pPr>
        <w:ind w:left="529" w:right="472" w:firstLine="419"/>
        <w:spacing w:before="153" w:line="254" w:lineRule="auto"/>
        <w:jc w:val="both"/>
        <w:rPr>
          <w:rFonts w:ascii="KaiTi" w:hAnsi="KaiTi" w:eastAsia="KaiTi" w:cs="KaiTi"/>
          <w:sz w:val="22"/>
          <w:szCs w:val="22"/>
        </w:rPr>
      </w:pPr>
      <w:r>
        <w:rPr>
          <w:rFonts w:ascii="KaiTi" w:hAnsi="KaiTi" w:eastAsia="KaiTi" w:cs="KaiTi"/>
          <w:sz w:val="22"/>
          <w:szCs w:val="22"/>
          <w:spacing w:val="-11"/>
        </w:rPr>
        <w:t>你赞誉我的短信，并说给你了许多启发和想象，这让我高兴，可</w:t>
      </w:r>
      <w:r>
        <w:rPr>
          <w:rFonts w:ascii="KaiTi" w:hAnsi="KaiTi" w:eastAsia="KaiTi" w:cs="KaiTi"/>
          <w:sz w:val="22"/>
          <w:szCs w:val="22"/>
          <w:spacing w:val="18"/>
        </w:rPr>
        <w:t xml:space="preserve"> </w:t>
      </w:r>
      <w:r>
        <w:rPr>
          <w:rFonts w:ascii="KaiTi" w:hAnsi="KaiTi" w:eastAsia="KaiTi" w:cs="KaiTi"/>
          <w:sz w:val="22"/>
          <w:szCs w:val="22"/>
          <w:spacing w:val="-11"/>
        </w:rPr>
        <w:t>也觉得不能再说了，好比吃苹果后脸光了是方方面面的因素，不能给</w:t>
      </w:r>
      <w:r>
        <w:rPr>
          <w:rFonts w:ascii="KaiTi" w:hAnsi="KaiTi" w:eastAsia="KaiTi" w:cs="KaiTi"/>
          <w:sz w:val="22"/>
          <w:szCs w:val="22"/>
          <w:spacing w:val="9"/>
        </w:rPr>
        <w:t xml:space="preserve"> </w:t>
      </w:r>
      <w:r>
        <w:rPr>
          <w:rFonts w:ascii="KaiTi" w:hAnsi="KaiTi" w:eastAsia="KaiTi" w:cs="KaiTi"/>
          <w:sz w:val="22"/>
          <w:szCs w:val="22"/>
          <w:spacing w:val="-2"/>
        </w:rPr>
        <w:t>脸叫苹果。苹果被能光脸的人吃是圆满，苹果不幸被</w:t>
      </w:r>
      <w:r>
        <w:rPr>
          <w:rFonts w:ascii="KaiTi" w:hAnsi="KaiTi" w:eastAsia="KaiTi" w:cs="KaiTi"/>
          <w:sz w:val="22"/>
          <w:szCs w:val="22"/>
          <w:spacing w:val="-3"/>
        </w:rPr>
        <w:t>猪吃了叫它光</w:t>
      </w:r>
      <w:r>
        <w:rPr>
          <w:rFonts w:ascii="KaiTi" w:hAnsi="KaiTi" w:eastAsia="KaiTi" w:cs="KaiTi"/>
          <w:sz w:val="22"/>
          <w:szCs w:val="22"/>
        </w:rPr>
        <w:t xml:space="preserve"> </w:t>
      </w:r>
      <w:r>
        <w:rPr>
          <w:rFonts w:ascii="KaiTi" w:hAnsi="KaiTi" w:eastAsia="KaiTi" w:cs="KaiTi"/>
          <w:sz w:val="22"/>
          <w:szCs w:val="22"/>
          <w:spacing w:val="19"/>
        </w:rPr>
        <w:t>去?!(第44页)</w:t>
      </w:r>
    </w:p>
    <w:p>
      <w:pPr>
        <w:ind w:left="529" w:right="480" w:firstLine="419"/>
        <w:spacing w:before="30" w:line="256" w:lineRule="auto"/>
        <w:jc w:val="both"/>
        <w:rPr>
          <w:rFonts w:ascii="KaiTi" w:hAnsi="KaiTi" w:eastAsia="KaiTi" w:cs="KaiTi"/>
          <w:sz w:val="22"/>
          <w:szCs w:val="22"/>
        </w:rPr>
      </w:pPr>
      <w:r>
        <w:rPr>
          <w:rFonts w:ascii="KaiTi" w:hAnsi="KaiTi" w:eastAsia="KaiTi" w:cs="KaiTi"/>
          <w:sz w:val="22"/>
          <w:szCs w:val="22"/>
          <w:spacing w:val="-10"/>
        </w:rPr>
        <w:t>地软是土地开出的黑色的花朵，是土地在雨夜里成形的梦。有人</w:t>
      </w:r>
      <w:r>
        <w:rPr>
          <w:rFonts w:ascii="KaiTi" w:hAnsi="KaiTi" w:eastAsia="KaiTi" w:cs="KaiTi"/>
          <w:sz w:val="22"/>
          <w:szCs w:val="22"/>
          <w:spacing w:val="9"/>
        </w:rPr>
        <w:t xml:space="preserve"> </w:t>
      </w:r>
      <w:r>
        <w:rPr>
          <w:rFonts w:ascii="KaiTi" w:hAnsi="KaiTi" w:eastAsia="KaiTi" w:cs="KaiTi"/>
          <w:sz w:val="22"/>
          <w:szCs w:val="22"/>
          <w:spacing w:val="-10"/>
        </w:rPr>
        <w:t>拾起它了，它感谢，没人看见它了它也舒坦，自己躺在茅草里</w:t>
      </w:r>
      <w:r>
        <w:rPr>
          <w:rFonts w:ascii="KaiTi" w:hAnsi="KaiTi" w:eastAsia="KaiTi" w:cs="KaiTi"/>
          <w:sz w:val="22"/>
          <w:szCs w:val="22"/>
          <w:spacing w:val="-11"/>
        </w:rPr>
        <w:t>吃风局</w:t>
      </w:r>
      <w:r>
        <w:rPr>
          <w:rFonts w:ascii="KaiTi" w:hAnsi="KaiTi" w:eastAsia="KaiTi" w:cs="KaiTi"/>
          <w:sz w:val="22"/>
          <w:szCs w:val="22"/>
        </w:rPr>
        <w:t xml:space="preserve"> </w:t>
      </w:r>
      <w:r>
        <w:rPr>
          <w:rFonts w:ascii="KaiTi" w:hAnsi="KaiTi" w:eastAsia="KaiTi" w:cs="KaiTi"/>
          <w:sz w:val="22"/>
          <w:szCs w:val="22"/>
          <w:spacing w:val="7"/>
        </w:rPr>
        <w:t>沫。(第55页)</w:t>
      </w:r>
    </w:p>
    <w:p>
      <w:pPr>
        <w:ind w:left="109" w:firstLine="419"/>
        <w:spacing w:before="138" w:line="257" w:lineRule="auto"/>
        <w:jc w:val="both"/>
        <w:rPr>
          <w:rFonts w:ascii="SimSun" w:hAnsi="SimSun" w:eastAsia="SimSun" w:cs="SimSun"/>
          <w:sz w:val="22"/>
          <w:szCs w:val="22"/>
        </w:rPr>
      </w:pPr>
      <w:r>
        <w:rPr>
          <w:rFonts w:ascii="SimSun" w:hAnsi="SimSun" w:eastAsia="SimSun" w:cs="SimSun"/>
          <w:sz w:val="22"/>
          <w:szCs w:val="22"/>
          <w:spacing w:val="-10"/>
        </w:rPr>
        <w:t>这两个例句都是带灯写给元天亮的信中的语言，充满了抒情色彩，表达了</w:t>
      </w:r>
      <w:r>
        <w:rPr>
          <w:rFonts w:ascii="SimSun" w:hAnsi="SimSun" w:eastAsia="SimSun" w:cs="SimSun"/>
          <w:sz w:val="22"/>
          <w:szCs w:val="22"/>
          <w:spacing w:val="7"/>
        </w:rPr>
        <w:t xml:space="preserve"> </w:t>
      </w:r>
      <w:r>
        <w:rPr>
          <w:rFonts w:ascii="SimSun" w:hAnsi="SimSun" w:eastAsia="SimSun" w:cs="SimSun"/>
          <w:sz w:val="22"/>
          <w:szCs w:val="22"/>
          <w:spacing w:val="-10"/>
        </w:rPr>
        <w:t>带灯对元天亮的仰慕之情。姑且不说“赞誉”一词能否作为及物</w:t>
      </w:r>
      <w:r>
        <w:rPr>
          <w:rFonts w:ascii="SimSun" w:hAnsi="SimSun" w:eastAsia="SimSun" w:cs="SimSun"/>
          <w:sz w:val="22"/>
          <w:szCs w:val="22"/>
          <w:spacing w:val="-11"/>
        </w:rPr>
        <w:t>动词使用，它</w:t>
      </w:r>
      <w:r>
        <w:rPr>
          <w:rFonts w:ascii="SimSun" w:hAnsi="SimSun" w:eastAsia="SimSun" w:cs="SimSun"/>
          <w:sz w:val="22"/>
          <w:szCs w:val="22"/>
        </w:rPr>
        <w:t xml:space="preserve"> </w:t>
      </w:r>
      <w:r>
        <w:rPr>
          <w:rFonts w:ascii="SimSun" w:hAnsi="SimSun" w:eastAsia="SimSun" w:cs="SimSun"/>
          <w:sz w:val="22"/>
          <w:szCs w:val="22"/>
          <w:spacing w:val="-16"/>
        </w:rPr>
        <w:t>明显的文言色彩和书面色彩都与后面“给脸叫苹果”、“苹果不幸被</w:t>
      </w:r>
      <w:r>
        <w:rPr>
          <w:rFonts w:ascii="SimSun" w:hAnsi="SimSun" w:eastAsia="SimSun" w:cs="SimSun"/>
          <w:sz w:val="22"/>
          <w:szCs w:val="22"/>
          <w:spacing w:val="-17"/>
        </w:rPr>
        <w:t>猪吃了”的</w:t>
      </w:r>
      <w:r>
        <w:rPr>
          <w:rFonts w:ascii="SimSun" w:hAnsi="SimSun" w:eastAsia="SimSun" w:cs="SimSun"/>
          <w:sz w:val="22"/>
          <w:szCs w:val="22"/>
        </w:rPr>
        <w:t xml:space="preserve"> </w:t>
      </w:r>
      <w:r>
        <w:rPr>
          <w:rFonts w:ascii="SimSun" w:hAnsi="SimSun" w:eastAsia="SimSun" w:cs="SimSun"/>
          <w:sz w:val="22"/>
          <w:szCs w:val="22"/>
          <w:spacing w:val="-11"/>
        </w:rPr>
        <w:t>口语化、俗语化表达极不协调。带灯原本有高山流水遇知音或千里马遇到伯乐</w:t>
      </w:r>
      <w:r>
        <w:rPr>
          <w:rFonts w:ascii="SimSun" w:hAnsi="SimSun" w:eastAsia="SimSun" w:cs="SimSun"/>
          <w:sz w:val="22"/>
          <w:szCs w:val="22"/>
          <w:spacing w:val="3"/>
        </w:rPr>
        <w:t xml:space="preserve">  </w:t>
      </w:r>
      <w:r>
        <w:rPr>
          <w:rFonts w:ascii="SimSun" w:hAnsi="SimSun" w:eastAsia="SimSun" w:cs="SimSun"/>
          <w:sz w:val="22"/>
          <w:szCs w:val="22"/>
          <w:spacing w:val="-10"/>
        </w:rPr>
        <w:t>的喜悦之情，又兼具一点自卑或谦虚之意，而用苹</w:t>
      </w:r>
      <w:r>
        <w:rPr>
          <w:rFonts w:ascii="SimSun" w:hAnsi="SimSun" w:eastAsia="SimSun" w:cs="SimSun"/>
          <w:sz w:val="22"/>
          <w:szCs w:val="22"/>
          <w:spacing w:val="-11"/>
        </w:rPr>
        <w:t>果遇到人或猪这样的比喻来</w:t>
      </w:r>
      <w:r>
        <w:rPr>
          <w:rFonts w:ascii="SimSun" w:hAnsi="SimSun" w:eastAsia="SimSun" w:cs="SimSun"/>
          <w:sz w:val="22"/>
          <w:szCs w:val="22"/>
        </w:rPr>
        <w:t xml:space="preserve"> </w:t>
      </w:r>
      <w:r>
        <w:rPr>
          <w:rFonts w:ascii="SimSun" w:hAnsi="SimSun" w:eastAsia="SimSun" w:cs="SimSun"/>
          <w:sz w:val="22"/>
          <w:szCs w:val="22"/>
          <w:spacing w:val="-10"/>
        </w:rPr>
        <w:t>表达则显得太粗俗。同样，第二个例句原本蕴含着王阳明花开深山</w:t>
      </w:r>
      <w:r>
        <w:rPr>
          <w:rFonts w:ascii="SimSun" w:hAnsi="SimSun" w:eastAsia="SimSun" w:cs="SimSun"/>
          <w:sz w:val="22"/>
          <w:szCs w:val="22"/>
          <w:spacing w:val="-11"/>
        </w:rPr>
        <w:t>自生自灭的</w:t>
      </w:r>
      <w:r>
        <w:rPr>
          <w:rFonts w:ascii="SimSun" w:hAnsi="SimSun" w:eastAsia="SimSun" w:cs="SimSun"/>
          <w:sz w:val="22"/>
          <w:szCs w:val="22"/>
        </w:rPr>
        <w:t xml:space="preserve"> </w:t>
      </w:r>
      <w:r>
        <w:rPr>
          <w:rFonts w:ascii="SimSun" w:hAnsi="SimSun" w:eastAsia="SimSun" w:cs="SimSun"/>
          <w:sz w:val="22"/>
          <w:szCs w:val="22"/>
          <w:spacing w:val="-8"/>
        </w:rPr>
        <w:t>古典意境，但“吃风局沫”这样的粗俗化表达顿时让这美好的意境荡然无存，</w:t>
      </w:r>
      <w:r>
        <w:rPr>
          <w:rFonts w:ascii="SimSun" w:hAnsi="SimSun" w:eastAsia="SimSun" w:cs="SimSun"/>
          <w:sz w:val="22"/>
          <w:szCs w:val="22"/>
          <w:spacing w:val="1"/>
        </w:rPr>
        <w:t xml:space="preserve"> </w:t>
      </w:r>
      <w:r>
        <w:rPr>
          <w:rFonts w:ascii="SimSun" w:hAnsi="SimSun" w:eastAsia="SimSun" w:cs="SimSun"/>
          <w:sz w:val="22"/>
          <w:szCs w:val="22"/>
          <w:spacing w:val="-10"/>
        </w:rPr>
        <w:t>并且和前面“是土地在雨夜里成形的梦”的诗意化</w:t>
      </w:r>
      <w:r>
        <w:rPr>
          <w:rFonts w:ascii="SimSun" w:hAnsi="SimSun" w:eastAsia="SimSun" w:cs="SimSun"/>
          <w:sz w:val="22"/>
          <w:szCs w:val="22"/>
          <w:spacing w:val="-11"/>
        </w:rPr>
        <w:t>表达也不协调，不符合整体</w:t>
      </w:r>
      <w:r>
        <w:rPr>
          <w:rFonts w:ascii="SimSun" w:hAnsi="SimSun" w:eastAsia="SimSun" w:cs="SimSun"/>
          <w:sz w:val="22"/>
          <w:szCs w:val="22"/>
        </w:rPr>
        <w:t xml:space="preserve"> </w:t>
      </w:r>
      <w:r>
        <w:rPr>
          <w:rFonts w:ascii="SimSun" w:hAnsi="SimSun" w:eastAsia="SimSun" w:cs="SimSun"/>
          <w:sz w:val="22"/>
          <w:szCs w:val="22"/>
          <w:spacing w:val="-14"/>
        </w:rPr>
        <w:t>的语义色彩。</w:t>
      </w:r>
    </w:p>
    <w:p>
      <w:pPr>
        <w:ind w:left="2873"/>
        <w:spacing w:before="176" w:line="222" w:lineRule="auto"/>
        <w:outlineLvl w:val="6"/>
        <w:rPr>
          <w:rFonts w:ascii="SimHei" w:hAnsi="SimHei" w:eastAsia="SimHei" w:cs="SimHei"/>
          <w:sz w:val="25"/>
          <w:szCs w:val="25"/>
        </w:rPr>
      </w:pPr>
      <w:r>
        <w:rPr>
          <w:rFonts w:ascii="SimHei" w:hAnsi="SimHei" w:eastAsia="SimHei" w:cs="SimHei"/>
          <w:sz w:val="25"/>
          <w:szCs w:val="25"/>
          <w:b/>
          <w:bCs/>
          <w:spacing w:val="-15"/>
        </w:rPr>
        <w:t>三、意象的重复</w:t>
      </w:r>
    </w:p>
    <w:p>
      <w:pPr>
        <w:ind w:left="109" w:right="76" w:firstLine="419"/>
        <w:spacing w:before="192" w:line="255" w:lineRule="auto"/>
        <w:jc w:val="both"/>
        <w:rPr>
          <w:rFonts w:ascii="SimSun" w:hAnsi="SimSun" w:eastAsia="SimSun" w:cs="SimSun"/>
          <w:sz w:val="22"/>
          <w:szCs w:val="22"/>
        </w:rPr>
      </w:pPr>
      <w:r>
        <w:rPr>
          <w:rFonts w:ascii="SimSun" w:hAnsi="SimSun" w:eastAsia="SimSun" w:cs="SimSun"/>
          <w:sz w:val="22"/>
          <w:szCs w:val="22"/>
          <w:spacing w:val="-10"/>
        </w:rPr>
        <w:t>同过去的许多作品一样，贾平凹有严重的“恋</w:t>
      </w:r>
      <w:r>
        <w:rPr>
          <w:rFonts w:ascii="SimSun" w:hAnsi="SimSun" w:eastAsia="SimSun" w:cs="SimSun"/>
          <w:sz w:val="22"/>
          <w:szCs w:val="22"/>
          <w:spacing w:val="-11"/>
        </w:rPr>
        <w:t>污癖”倾向，他喜欢用夸张</w:t>
      </w:r>
      <w:r>
        <w:rPr>
          <w:rFonts w:ascii="SimSun" w:hAnsi="SimSun" w:eastAsia="SimSun" w:cs="SimSun"/>
          <w:sz w:val="22"/>
          <w:szCs w:val="22"/>
        </w:rPr>
        <w:t xml:space="preserve"> </w:t>
      </w:r>
      <w:r>
        <w:rPr>
          <w:rFonts w:ascii="SimSun" w:hAnsi="SimSun" w:eastAsia="SimSun" w:cs="SimSun"/>
          <w:sz w:val="22"/>
          <w:szCs w:val="22"/>
          <w:spacing w:val="-10"/>
        </w:rPr>
        <w:t>的文字不厌其烦地描写那些肮脏的令人恶心的事象和</w:t>
      </w:r>
      <w:r>
        <w:rPr>
          <w:rFonts w:ascii="SimSun" w:hAnsi="SimSun" w:eastAsia="SimSun" w:cs="SimSun"/>
          <w:sz w:val="22"/>
          <w:szCs w:val="22"/>
          <w:spacing w:val="-11"/>
        </w:rPr>
        <w:t>情景。而这些事象和情景</w:t>
      </w:r>
      <w:r>
        <w:rPr>
          <w:rFonts w:ascii="SimSun" w:hAnsi="SimSun" w:eastAsia="SimSun" w:cs="SimSun"/>
          <w:sz w:val="22"/>
          <w:szCs w:val="22"/>
        </w:rPr>
        <w:t xml:space="preserve"> </w:t>
      </w:r>
      <w:r>
        <w:rPr>
          <w:rFonts w:ascii="SimSun" w:hAnsi="SimSun" w:eastAsia="SimSun" w:cs="SimSun"/>
          <w:sz w:val="22"/>
          <w:szCs w:val="22"/>
          <w:spacing w:val="-10"/>
        </w:rPr>
        <w:t>又对深化主题并没有多大影响，反而使作品从整体上看起来</w:t>
      </w:r>
      <w:r>
        <w:rPr>
          <w:rFonts w:ascii="SimSun" w:hAnsi="SimSun" w:eastAsia="SimSun" w:cs="SimSun"/>
          <w:sz w:val="22"/>
          <w:szCs w:val="22"/>
          <w:spacing w:val="-11"/>
        </w:rPr>
        <w:t>思想苍白，趣味低</w:t>
      </w:r>
      <w:r>
        <w:rPr>
          <w:rFonts w:ascii="SimSun" w:hAnsi="SimSun" w:eastAsia="SimSun" w:cs="SimSun"/>
          <w:sz w:val="22"/>
          <w:szCs w:val="22"/>
        </w:rPr>
        <w:t xml:space="preserve"> </w:t>
      </w:r>
      <w:r>
        <w:rPr>
          <w:rFonts w:ascii="SimSun" w:hAnsi="SimSun" w:eastAsia="SimSun" w:cs="SimSun"/>
          <w:sz w:val="22"/>
          <w:szCs w:val="22"/>
          <w:spacing w:val="-10"/>
        </w:rPr>
        <w:t>下。其中关于虱子的事象频频出现，几乎每一部作</w:t>
      </w:r>
      <w:r>
        <w:rPr>
          <w:rFonts w:ascii="SimSun" w:hAnsi="SimSun" w:eastAsia="SimSun" w:cs="SimSun"/>
          <w:sz w:val="22"/>
          <w:szCs w:val="22"/>
          <w:spacing w:val="-11"/>
        </w:rPr>
        <w:t>品中都有相似的描写，让人</w:t>
      </w:r>
      <w:r>
        <w:rPr>
          <w:rFonts w:ascii="SimSun" w:hAnsi="SimSun" w:eastAsia="SimSun" w:cs="SimSun"/>
          <w:sz w:val="22"/>
          <w:szCs w:val="22"/>
        </w:rPr>
        <w:t xml:space="preserve"> </w:t>
      </w:r>
      <w:r>
        <w:rPr>
          <w:rFonts w:ascii="SimSun" w:hAnsi="SimSun" w:eastAsia="SimSun" w:cs="SimSun"/>
          <w:sz w:val="22"/>
          <w:szCs w:val="22"/>
          <w:spacing w:val="-12"/>
        </w:rPr>
        <w:t>不得不怀疑贾平凹的创作活力和审美倾向。</w:t>
      </w:r>
    </w:p>
    <w:p>
      <w:pPr>
        <w:ind w:right="72" w:firstLine="529"/>
        <w:spacing w:before="40" w:line="256" w:lineRule="auto"/>
        <w:rPr>
          <w:rFonts w:ascii="SimSun" w:hAnsi="SimSun" w:eastAsia="SimSun" w:cs="SimSun"/>
          <w:sz w:val="22"/>
          <w:szCs w:val="22"/>
        </w:rPr>
      </w:pPr>
      <w:r>
        <w:rPr>
          <w:rFonts w:ascii="SimSun" w:hAnsi="SimSun" w:eastAsia="SimSun" w:cs="SimSun"/>
          <w:sz w:val="22"/>
          <w:szCs w:val="22"/>
          <w:spacing w:val="-10"/>
        </w:rPr>
        <w:t>对农村的人们像动物园的大猩猩一样闲下来就抓虱子的情景，《</w:t>
      </w:r>
      <w:r>
        <w:rPr>
          <w:rFonts w:ascii="SimSun" w:hAnsi="SimSun" w:eastAsia="SimSun" w:cs="SimSun"/>
          <w:sz w:val="22"/>
          <w:szCs w:val="22"/>
          <w:spacing w:val="-11"/>
        </w:rPr>
        <w:t>带灯》和</w:t>
      </w:r>
      <w:r>
        <w:rPr>
          <w:rFonts w:ascii="SimSun" w:hAnsi="SimSun" w:eastAsia="SimSun" w:cs="SimSun"/>
          <w:sz w:val="22"/>
          <w:szCs w:val="22"/>
        </w:rPr>
        <w:t xml:space="preserve"> </w:t>
      </w:r>
      <w:r>
        <w:rPr>
          <w:rFonts w:ascii="SimSun" w:hAnsi="SimSun" w:eastAsia="SimSun" w:cs="SimSun"/>
          <w:sz w:val="22"/>
          <w:szCs w:val="22"/>
          <w:spacing w:val="-11"/>
        </w:rPr>
        <w:t>《古炉》里有如出一辙的描写：</w:t>
      </w:r>
    </w:p>
    <w:p>
      <w:pPr>
        <w:ind w:left="529" w:right="479" w:firstLine="419"/>
        <w:spacing w:before="114" w:line="250" w:lineRule="auto"/>
        <w:jc w:val="both"/>
        <w:rPr>
          <w:rFonts w:ascii="KaiTi" w:hAnsi="KaiTi" w:eastAsia="KaiTi" w:cs="KaiTi"/>
          <w:sz w:val="22"/>
          <w:szCs w:val="22"/>
        </w:rPr>
      </w:pPr>
      <w:r>
        <w:rPr>
          <w:rFonts w:ascii="KaiTi" w:hAnsi="KaiTi" w:eastAsia="KaiTi" w:cs="KaiTi"/>
          <w:sz w:val="22"/>
          <w:szCs w:val="22"/>
          <w:spacing w:val="-11"/>
        </w:rPr>
        <w:t>樱镇人这么说着，手就时不时地在怀里挠挠，或者顺手拿了烟袋</w:t>
      </w:r>
      <w:r>
        <w:rPr>
          <w:rFonts w:ascii="KaiTi" w:hAnsi="KaiTi" w:eastAsia="KaiTi" w:cs="KaiTi"/>
          <w:sz w:val="22"/>
          <w:szCs w:val="22"/>
          <w:spacing w:val="11"/>
        </w:rPr>
        <w:t xml:space="preserve"> </w:t>
      </w:r>
      <w:r>
        <w:rPr>
          <w:rFonts w:ascii="KaiTi" w:hAnsi="KaiTi" w:eastAsia="KaiTi" w:cs="KaiTi"/>
          <w:sz w:val="22"/>
          <w:szCs w:val="22"/>
          <w:spacing w:val="-10"/>
        </w:rPr>
        <w:t>杆子从后领往下戳，或者靠住了树身、门框和墙的棱角蹭一下背，因</w:t>
      </w:r>
      <w:r>
        <w:rPr>
          <w:rFonts w:ascii="KaiTi" w:hAnsi="KaiTi" w:eastAsia="KaiTi" w:cs="KaiTi"/>
          <w:sz w:val="22"/>
          <w:szCs w:val="22"/>
          <w:spacing w:val="9"/>
        </w:rPr>
        <w:t xml:space="preserve"> </w:t>
      </w:r>
      <w:r>
        <w:rPr>
          <w:rFonts w:ascii="KaiTi" w:hAnsi="KaiTi" w:eastAsia="KaiTi" w:cs="KaiTi"/>
          <w:sz w:val="22"/>
          <w:szCs w:val="22"/>
          <w:spacing w:val="-15"/>
        </w:rPr>
        <w:t>为他们身上总是有着虱子。(《带灯》)</w:t>
      </w:r>
    </w:p>
    <w:p>
      <w:pPr>
        <w:ind w:left="529" w:right="498" w:firstLine="419"/>
        <w:spacing w:before="35" w:line="242" w:lineRule="auto"/>
        <w:rPr>
          <w:rFonts w:ascii="KaiTi" w:hAnsi="KaiTi" w:eastAsia="KaiTi" w:cs="KaiTi"/>
          <w:sz w:val="22"/>
          <w:szCs w:val="22"/>
        </w:rPr>
      </w:pPr>
      <w:r>
        <w:rPr>
          <w:rFonts w:ascii="KaiTi" w:hAnsi="KaiTi" w:eastAsia="KaiTi" w:cs="KaiTi"/>
          <w:sz w:val="22"/>
          <w:szCs w:val="22"/>
          <w:spacing w:val="-11"/>
        </w:rPr>
        <w:t>村子里突然间没有了响动，树下的人一时倒觉得无趣，吃烟的吃</w:t>
      </w:r>
      <w:r>
        <w:rPr>
          <w:rFonts w:ascii="KaiTi" w:hAnsi="KaiTi" w:eastAsia="KaiTi" w:cs="KaiTi"/>
          <w:sz w:val="22"/>
          <w:szCs w:val="22"/>
          <w:spacing w:val="18"/>
        </w:rPr>
        <w:t xml:space="preserve"> </w:t>
      </w:r>
      <w:r>
        <w:rPr>
          <w:rFonts w:ascii="KaiTi" w:hAnsi="KaiTi" w:eastAsia="KaiTi" w:cs="KaiTi"/>
          <w:sz w:val="22"/>
          <w:szCs w:val="22"/>
          <w:spacing w:val="-11"/>
        </w:rPr>
        <w:t>烟，打盹的打盹，要么解开了怀在棉袄里捏虱子。秃子金在杜仲树上</w:t>
      </w:r>
    </w:p>
    <w:p>
      <w:pPr>
        <w:pStyle w:val="BodyText"/>
        <w:spacing w:line="390" w:lineRule="auto"/>
        <w:rPr/>
      </w:pPr>
      <w:r/>
    </w:p>
    <w:p>
      <w:pPr>
        <w:ind w:left="439"/>
        <w:spacing w:before="55" w:line="216" w:lineRule="auto"/>
        <w:rPr>
          <w:rFonts w:ascii="SimSun" w:hAnsi="SimSun" w:eastAsia="SimSun" w:cs="SimSun"/>
          <w:sz w:val="17"/>
          <w:szCs w:val="17"/>
        </w:rPr>
      </w:pPr>
      <w:r>
        <w:rPr>
          <w:rFonts w:ascii="SimSun" w:hAnsi="SimSun" w:eastAsia="SimSun" w:cs="SimSun"/>
          <w:sz w:val="17"/>
          <w:szCs w:val="17"/>
          <w:spacing w:val="-9"/>
        </w:rPr>
        <w:t>①</w:t>
      </w:r>
      <w:r>
        <w:rPr>
          <w:rFonts w:ascii="SimSun" w:hAnsi="SimSun" w:eastAsia="SimSun" w:cs="SimSun"/>
          <w:sz w:val="17"/>
          <w:szCs w:val="17"/>
          <w:spacing w:val="55"/>
        </w:rPr>
        <w:t xml:space="preserve"> </w:t>
      </w:r>
      <w:r>
        <w:rPr>
          <w:rFonts w:ascii="SimSun" w:hAnsi="SimSun" w:eastAsia="SimSun" w:cs="SimSun"/>
          <w:sz w:val="17"/>
          <w:szCs w:val="17"/>
          <w:spacing w:val="-9"/>
        </w:rPr>
        <w:t>岳国钧：《元明清文学方言俗语辞典》,贵阳：贵州人民出版社，1998年版，第264页。</w:t>
      </w:r>
    </w:p>
    <w:p>
      <w:pPr>
        <w:spacing w:line="216" w:lineRule="auto"/>
        <w:sectPr>
          <w:pgSz w:w="8500" w:h="12480"/>
          <w:pgMar w:top="400" w:right="669" w:bottom="400" w:left="509" w:header="0" w:footer="0" w:gutter="0"/>
        </w:sectPr>
        <w:rPr>
          <w:rFonts w:ascii="SimSun" w:hAnsi="SimSun" w:eastAsia="SimSun" w:cs="SimSun"/>
          <w:sz w:val="17"/>
          <w:szCs w:val="17"/>
        </w:rPr>
      </w:pPr>
    </w:p>
    <w:p>
      <w:pPr>
        <w:spacing w:before="117" w:line="222" w:lineRule="auto"/>
        <w:rPr>
          <w:rFonts w:ascii="SimHei" w:hAnsi="SimHei" w:eastAsia="SimHei" w:cs="SimHei"/>
          <w:sz w:val="22"/>
          <w:szCs w:val="22"/>
        </w:rPr>
      </w:pPr>
      <w:r>
        <w:rPr>
          <w:rFonts w:ascii="SimSun" w:hAnsi="SimSun" w:eastAsia="SimSun" w:cs="SimSun"/>
          <w:sz w:val="22"/>
          <w:szCs w:val="22"/>
          <w:b/>
          <w:bCs/>
          <w:spacing w:val="-21"/>
          <w:w w:val="97"/>
        </w:rPr>
        <w:t>078</w:t>
      </w:r>
      <w:r>
        <w:rPr>
          <w:rFonts w:ascii="SimSun" w:hAnsi="SimSun" w:eastAsia="SimSun" w:cs="SimSun"/>
          <w:sz w:val="22"/>
          <w:szCs w:val="22"/>
          <w:spacing w:val="-16"/>
        </w:rPr>
        <w:t xml:space="preserve"> </w:t>
      </w:r>
      <w:r>
        <w:rPr>
          <w:rFonts w:ascii="SimHei" w:hAnsi="SimHei" w:eastAsia="SimHei" w:cs="SimHei"/>
          <w:sz w:val="22"/>
          <w:szCs w:val="22"/>
          <w:spacing w:val="-21"/>
          <w:w w:val="97"/>
        </w:rPr>
        <w:t>贾平凹创作问题批判</w:t>
      </w:r>
    </w:p>
    <w:p>
      <w:pPr>
        <w:pStyle w:val="BodyText"/>
        <w:spacing w:line="291" w:lineRule="auto"/>
        <w:rPr/>
      </w:pPr>
      <w:r/>
    </w:p>
    <w:p>
      <w:pPr>
        <w:pStyle w:val="BodyText"/>
        <w:spacing w:line="291" w:lineRule="auto"/>
        <w:rPr/>
      </w:pPr>
      <w:r/>
    </w:p>
    <w:p>
      <w:pPr>
        <w:ind w:left="396" w:right="100"/>
        <w:spacing w:before="72" w:line="242" w:lineRule="auto"/>
        <w:rPr>
          <w:rFonts w:ascii="KaiTi" w:hAnsi="KaiTi" w:eastAsia="KaiTi" w:cs="KaiTi"/>
          <w:sz w:val="22"/>
          <w:szCs w:val="22"/>
        </w:rPr>
      </w:pPr>
      <w:r>
        <w:rPr>
          <w:rFonts w:ascii="KaiTi" w:hAnsi="KaiTi" w:eastAsia="KaiTi" w:cs="KaiTi"/>
          <w:sz w:val="22"/>
          <w:szCs w:val="22"/>
          <w:spacing w:val="-10"/>
        </w:rPr>
        <w:t>蹭脊背，先是看着前边巷中一家灶房屋顶的炊烟，烟是蓝色的端</w:t>
      </w:r>
      <w:r>
        <w:rPr>
          <w:rFonts w:ascii="KaiTi" w:hAnsi="KaiTi" w:eastAsia="KaiTi" w:cs="KaiTi"/>
          <w:sz w:val="22"/>
          <w:szCs w:val="22"/>
          <w:spacing w:val="-11"/>
        </w:rPr>
        <w:t>端往</w:t>
      </w:r>
      <w:r>
        <w:rPr>
          <w:rFonts w:ascii="KaiTi" w:hAnsi="KaiTi" w:eastAsia="KaiTi" w:cs="KaiTi"/>
          <w:sz w:val="22"/>
          <w:szCs w:val="22"/>
        </w:rPr>
        <w:t xml:space="preserve"> </w:t>
      </w:r>
      <w:r>
        <w:rPr>
          <w:rFonts w:ascii="KaiTi" w:hAnsi="KaiTi" w:eastAsia="KaiTi" w:cs="KaiTi"/>
          <w:sz w:val="22"/>
          <w:szCs w:val="22"/>
          <w:spacing w:val="-13"/>
        </w:rPr>
        <w:t>上长，后来就歪了，软得像水中的草。(《古炉》)</w:t>
      </w:r>
    </w:p>
    <w:p>
      <w:pPr>
        <w:ind w:left="396"/>
        <w:spacing w:before="160" w:line="219" w:lineRule="auto"/>
        <w:rPr>
          <w:rFonts w:ascii="SimSun" w:hAnsi="SimSun" w:eastAsia="SimSun" w:cs="SimSun"/>
          <w:sz w:val="22"/>
          <w:szCs w:val="22"/>
        </w:rPr>
      </w:pPr>
      <w:r>
        <w:rPr>
          <w:rFonts w:ascii="SimSun" w:hAnsi="SimSun" w:eastAsia="SimSun" w:cs="SimSun"/>
          <w:sz w:val="22"/>
          <w:szCs w:val="22"/>
          <w:spacing w:val="-11"/>
        </w:rPr>
        <w:t>写干瘪的虱子像麦麸皮一样漫天飞舞，落到身上</w:t>
      </w:r>
      <w:r>
        <w:rPr>
          <w:rFonts w:ascii="SimSun" w:hAnsi="SimSun" w:eastAsia="SimSun" w:cs="SimSun"/>
          <w:sz w:val="22"/>
          <w:szCs w:val="22"/>
          <w:spacing w:val="-12"/>
        </w:rPr>
        <w:t>就吸血：</w:t>
      </w:r>
    </w:p>
    <w:p>
      <w:pPr>
        <w:ind w:left="396" w:firstLine="419"/>
        <w:spacing w:before="153" w:line="246" w:lineRule="auto"/>
        <w:jc w:val="both"/>
        <w:rPr>
          <w:rFonts w:ascii="KaiTi" w:hAnsi="KaiTi" w:eastAsia="KaiTi" w:cs="KaiTi"/>
          <w:sz w:val="22"/>
          <w:szCs w:val="22"/>
        </w:rPr>
      </w:pPr>
      <w:r>
        <w:rPr>
          <w:rFonts w:ascii="KaiTi" w:hAnsi="KaiTi" w:eastAsia="KaiTi" w:cs="KaiTi"/>
          <w:sz w:val="22"/>
          <w:szCs w:val="22"/>
          <w:spacing w:val="-10"/>
        </w:rPr>
        <w:t>拖拉机在山路上摇摇晃晃走了大半天，我突然想到我塞在墙</w:t>
      </w:r>
      <w:r>
        <w:rPr>
          <w:rFonts w:ascii="KaiTi" w:hAnsi="KaiTi" w:eastAsia="KaiTi" w:cs="KaiTi"/>
          <w:sz w:val="22"/>
          <w:szCs w:val="22"/>
          <w:spacing w:val="-11"/>
        </w:rPr>
        <w:t>缝里</w:t>
      </w:r>
      <w:r>
        <w:rPr>
          <w:rFonts w:ascii="KaiTi" w:hAnsi="KaiTi" w:eastAsia="KaiTi" w:cs="KaiTi"/>
          <w:sz w:val="22"/>
          <w:szCs w:val="22"/>
        </w:rPr>
        <w:t xml:space="preserve">  </w:t>
      </w:r>
      <w:r>
        <w:rPr>
          <w:rFonts w:ascii="KaiTi" w:hAnsi="KaiTi" w:eastAsia="KaiTi" w:cs="KaiTi"/>
          <w:sz w:val="22"/>
          <w:szCs w:val="22"/>
          <w:spacing w:val="-10"/>
        </w:rPr>
        <w:t>的那只虱子，虱一定是饥瘪了，但瘪了的虱即便成麦麸子一样，见风</w:t>
      </w:r>
      <w:r>
        <w:rPr>
          <w:rFonts w:ascii="KaiTi" w:hAnsi="KaiTi" w:eastAsia="KaiTi" w:cs="KaiTi"/>
          <w:sz w:val="22"/>
          <w:szCs w:val="22"/>
        </w:rPr>
        <w:t xml:space="preserve">  </w:t>
      </w:r>
      <w:r>
        <w:rPr>
          <w:rFonts w:ascii="KaiTi" w:hAnsi="KaiTi" w:eastAsia="KaiTi" w:cs="KaiTi"/>
          <w:sz w:val="22"/>
          <w:szCs w:val="22"/>
        </w:rPr>
        <w:t>就飘，飘到人的身上就咬住吸人血，飘到猪的身上就咬住吸猪血。</w:t>
      </w:r>
      <w:r>
        <w:rPr>
          <w:rFonts w:ascii="KaiTi" w:hAnsi="KaiTi" w:eastAsia="KaiTi" w:cs="KaiTi"/>
          <w:sz w:val="22"/>
          <w:szCs w:val="22"/>
          <w:spacing w:val="18"/>
        </w:rPr>
        <w:t xml:space="preserve"> </w:t>
      </w:r>
      <w:r>
        <w:rPr>
          <w:rFonts w:ascii="KaiTi" w:hAnsi="KaiTi" w:eastAsia="KaiTi" w:cs="KaiTi"/>
          <w:sz w:val="22"/>
          <w:szCs w:val="22"/>
          <w:spacing w:val="-16"/>
          <w:w w:val="97"/>
        </w:rPr>
        <w:t>(《秦腔》)</w:t>
      </w:r>
    </w:p>
    <w:p>
      <w:pPr>
        <w:ind w:left="396" w:right="91" w:firstLine="419"/>
        <w:spacing w:before="76" w:line="254" w:lineRule="auto"/>
        <w:jc w:val="both"/>
        <w:rPr>
          <w:rFonts w:ascii="KaiTi" w:hAnsi="KaiTi" w:eastAsia="KaiTi" w:cs="KaiTi"/>
          <w:sz w:val="22"/>
          <w:szCs w:val="22"/>
        </w:rPr>
      </w:pPr>
      <w:r>
        <w:rPr>
          <w:rFonts w:ascii="KaiTi" w:hAnsi="KaiTi" w:eastAsia="KaiTi" w:cs="KaiTi"/>
          <w:sz w:val="22"/>
          <w:szCs w:val="22"/>
          <w:spacing w:val="-10"/>
        </w:rPr>
        <w:t>直等到尘土团慢慢散去，仍有着白色的粉末在飞</w:t>
      </w:r>
      <w:r>
        <w:rPr>
          <w:rFonts w:ascii="KaiTi" w:hAnsi="KaiTi" w:eastAsia="KaiTi" w:cs="KaiTi"/>
          <w:sz w:val="22"/>
          <w:szCs w:val="22"/>
          <w:spacing w:val="-11"/>
        </w:rPr>
        <w:t>，当这白色粉末</w:t>
      </w:r>
      <w:r>
        <w:rPr>
          <w:rFonts w:ascii="KaiTi" w:hAnsi="KaiTi" w:eastAsia="KaiTi" w:cs="KaiTi"/>
          <w:sz w:val="22"/>
          <w:szCs w:val="22"/>
        </w:rPr>
        <w:t xml:space="preserve"> </w:t>
      </w:r>
      <w:r>
        <w:rPr>
          <w:rFonts w:ascii="KaiTi" w:hAnsi="KaiTi" w:eastAsia="KaiTi" w:cs="KaiTi"/>
          <w:sz w:val="22"/>
          <w:szCs w:val="22"/>
          <w:spacing w:val="-10"/>
        </w:rPr>
        <w:t>落在了树上，草上，猪鸡猫狗身上，也落在人的头上肩上，才发现那</w:t>
      </w:r>
      <w:r>
        <w:rPr>
          <w:rFonts w:ascii="KaiTi" w:hAnsi="KaiTi" w:eastAsia="KaiTi" w:cs="KaiTi"/>
          <w:sz w:val="22"/>
          <w:szCs w:val="22"/>
          <w:spacing w:val="7"/>
        </w:rPr>
        <w:t xml:space="preserve"> </w:t>
      </w:r>
      <w:r>
        <w:rPr>
          <w:rFonts w:ascii="KaiTi" w:hAnsi="KaiTi" w:eastAsia="KaiTi" w:cs="KaiTi"/>
          <w:sz w:val="22"/>
          <w:szCs w:val="22"/>
          <w:spacing w:val="-10"/>
        </w:rPr>
        <w:t>已不是尘土也不是什么植物花粉，竟都是虱子。虱子干瘪得</w:t>
      </w:r>
      <w:r>
        <w:rPr>
          <w:rFonts w:ascii="KaiTi" w:hAnsi="KaiTi" w:eastAsia="KaiTi" w:cs="KaiTi"/>
          <w:sz w:val="22"/>
          <w:szCs w:val="22"/>
          <w:spacing w:val="-11"/>
        </w:rPr>
        <w:t>如同麦麸</w:t>
      </w:r>
      <w:r>
        <w:rPr>
          <w:rFonts w:ascii="KaiTi" w:hAnsi="KaiTi" w:eastAsia="KaiTi" w:cs="KaiTi"/>
          <w:sz w:val="22"/>
          <w:szCs w:val="22"/>
        </w:rPr>
        <w:t xml:space="preserve"> </w:t>
      </w:r>
      <w:r>
        <w:rPr>
          <w:rFonts w:ascii="KaiTi" w:hAnsi="KaiTi" w:eastAsia="KaiTi" w:cs="KaiTi"/>
          <w:sz w:val="22"/>
          <w:szCs w:val="22"/>
          <w:spacing w:val="-10"/>
        </w:rPr>
        <w:t>皮，发白发暗，仔细看了才能看出脑袋上的嘴，和嘴上的一根像针一</w:t>
      </w:r>
      <w:r>
        <w:rPr>
          <w:rFonts w:ascii="KaiTi" w:hAnsi="KaiTi" w:eastAsia="KaiTi" w:cs="KaiTi"/>
          <w:sz w:val="22"/>
          <w:szCs w:val="22"/>
        </w:rPr>
        <w:t xml:space="preserve"> </w:t>
      </w:r>
      <w:r>
        <w:rPr>
          <w:rFonts w:ascii="KaiTi" w:hAnsi="KaiTi" w:eastAsia="KaiTi" w:cs="KaiTi"/>
          <w:sz w:val="22"/>
          <w:szCs w:val="22"/>
          <w:spacing w:val="-16"/>
        </w:rPr>
        <w:t>样的小吸管。(《带灯》)</w:t>
      </w:r>
    </w:p>
    <w:p>
      <w:pPr>
        <w:ind w:left="396"/>
        <w:spacing w:before="165" w:line="219" w:lineRule="auto"/>
        <w:rPr>
          <w:rFonts w:ascii="SimSun" w:hAnsi="SimSun" w:eastAsia="SimSun" w:cs="SimSun"/>
          <w:sz w:val="22"/>
          <w:szCs w:val="22"/>
        </w:rPr>
      </w:pPr>
      <w:r>
        <w:rPr>
          <w:rFonts w:ascii="SimSun" w:hAnsi="SimSun" w:eastAsia="SimSun" w:cs="SimSun"/>
          <w:sz w:val="22"/>
          <w:szCs w:val="22"/>
          <w:spacing w:val="-11"/>
        </w:rPr>
        <w:t>写虱子分为白虱子、黑虱子，杂交出灰虱子：</w:t>
      </w:r>
    </w:p>
    <w:p>
      <w:pPr>
        <w:ind w:left="396" w:right="87" w:firstLine="419"/>
        <w:spacing w:before="139" w:line="256" w:lineRule="auto"/>
        <w:jc w:val="both"/>
        <w:rPr>
          <w:rFonts w:ascii="KaiTi" w:hAnsi="KaiTi" w:eastAsia="KaiTi" w:cs="KaiTi"/>
          <w:sz w:val="22"/>
          <w:szCs w:val="22"/>
        </w:rPr>
      </w:pPr>
      <w:r>
        <w:rPr>
          <w:rFonts w:ascii="KaiTi" w:hAnsi="KaiTi" w:eastAsia="KaiTi" w:cs="KaiTi"/>
          <w:sz w:val="22"/>
          <w:szCs w:val="22"/>
          <w:spacing w:val="-10"/>
        </w:rPr>
        <w:t>你捏一个出来放在石头上，他也捏一个出来放在石头</w:t>
      </w:r>
      <w:r>
        <w:rPr>
          <w:rFonts w:ascii="KaiTi" w:hAnsi="KaiTi" w:eastAsia="KaiTi" w:cs="KaiTi"/>
          <w:sz w:val="22"/>
          <w:szCs w:val="22"/>
          <w:spacing w:val="-11"/>
        </w:rPr>
        <w:t>上。石头上</w:t>
      </w:r>
      <w:r>
        <w:rPr>
          <w:rFonts w:ascii="KaiTi" w:hAnsi="KaiTi" w:eastAsia="KaiTi" w:cs="KaiTi"/>
          <w:sz w:val="22"/>
          <w:szCs w:val="22"/>
        </w:rPr>
        <w:t xml:space="preserve"> </w:t>
      </w:r>
      <w:r>
        <w:rPr>
          <w:rFonts w:ascii="KaiTi" w:hAnsi="KaiTi" w:eastAsia="KaiTi" w:cs="KaiTi"/>
          <w:sz w:val="22"/>
          <w:szCs w:val="22"/>
          <w:spacing w:val="-10"/>
        </w:rPr>
        <w:t>已经有了许多虱子了，他们突然的发现虱子竟然有着不同的颜色，黑</w:t>
      </w:r>
      <w:r>
        <w:rPr>
          <w:rFonts w:ascii="KaiTi" w:hAnsi="KaiTi" w:eastAsia="KaiTi" w:cs="KaiTi"/>
          <w:sz w:val="22"/>
          <w:szCs w:val="22"/>
          <w:spacing w:val="11"/>
        </w:rPr>
        <w:t xml:space="preserve"> </w:t>
      </w:r>
      <w:r>
        <w:rPr>
          <w:rFonts w:ascii="KaiTi" w:hAnsi="KaiTi" w:eastAsia="KaiTi" w:cs="KaiTi"/>
          <w:sz w:val="22"/>
          <w:szCs w:val="22"/>
          <w:spacing w:val="-11"/>
        </w:rPr>
        <w:t>虱子，白虱子，还有一种灰虱子。樱镇的虱子从来都是白色的，即便</w:t>
      </w:r>
      <w:r>
        <w:rPr>
          <w:rFonts w:ascii="KaiTi" w:hAnsi="KaiTi" w:eastAsia="KaiTi" w:cs="KaiTi"/>
          <w:sz w:val="22"/>
          <w:szCs w:val="22"/>
          <w:spacing w:val="18"/>
        </w:rPr>
        <w:t xml:space="preserve"> </w:t>
      </w:r>
      <w:r>
        <w:rPr>
          <w:rFonts w:ascii="KaiTi" w:hAnsi="KaiTi" w:eastAsia="KaiTi" w:cs="KaiTi"/>
          <w:sz w:val="22"/>
          <w:szCs w:val="22"/>
          <w:spacing w:val="-10"/>
        </w:rPr>
        <w:t>是头发里的虱子，交裆里的虱子，都是白色</w:t>
      </w:r>
      <w:r>
        <w:rPr>
          <w:rFonts w:ascii="KaiTi" w:hAnsi="KaiTi" w:eastAsia="KaiTi" w:cs="KaiTi"/>
          <w:sz w:val="22"/>
          <w:szCs w:val="22"/>
          <w:spacing w:val="-11"/>
        </w:rPr>
        <w:t>的，而从华阳坪一带飞过</w:t>
      </w:r>
      <w:r>
        <w:rPr>
          <w:rFonts w:ascii="KaiTi" w:hAnsi="KaiTi" w:eastAsia="KaiTi" w:cs="KaiTi"/>
          <w:sz w:val="22"/>
          <w:szCs w:val="22"/>
        </w:rPr>
        <w:t xml:space="preserve"> </w:t>
      </w:r>
      <w:r>
        <w:rPr>
          <w:rFonts w:ascii="KaiTi" w:hAnsi="KaiTi" w:eastAsia="KaiTi" w:cs="KaiTi"/>
          <w:sz w:val="22"/>
          <w:szCs w:val="22"/>
          <w:spacing w:val="-10"/>
        </w:rPr>
        <w:t>来的虱子又都是黑颜色，见多了白虱子和黑虱子，怎么就又有了</w:t>
      </w:r>
      <w:r>
        <w:rPr>
          <w:rFonts w:ascii="KaiTi" w:hAnsi="KaiTi" w:eastAsia="KaiTi" w:cs="KaiTi"/>
          <w:sz w:val="22"/>
          <w:szCs w:val="22"/>
          <w:spacing w:val="-11"/>
        </w:rPr>
        <w:t>灰虱</w:t>
      </w:r>
      <w:r>
        <w:rPr>
          <w:rFonts w:ascii="KaiTi" w:hAnsi="KaiTi" w:eastAsia="KaiTi" w:cs="KaiTi"/>
          <w:sz w:val="22"/>
          <w:szCs w:val="22"/>
        </w:rPr>
        <w:t xml:space="preserve"> </w:t>
      </w:r>
      <w:r>
        <w:rPr>
          <w:rFonts w:ascii="KaiTi" w:hAnsi="KaiTi" w:eastAsia="KaiTi" w:cs="KaiTi"/>
          <w:sz w:val="22"/>
          <w:szCs w:val="22"/>
          <w:spacing w:val="-6"/>
        </w:rPr>
        <w:t>子?想想，他们就肯定了这灰色的虱子是白虱子和黑虱子杂交出现的</w:t>
      </w:r>
      <w:r>
        <w:rPr>
          <w:rFonts w:ascii="KaiTi" w:hAnsi="KaiTi" w:eastAsia="KaiTi" w:cs="KaiTi"/>
          <w:sz w:val="22"/>
          <w:szCs w:val="22"/>
        </w:rPr>
        <w:t xml:space="preserve"> </w:t>
      </w:r>
      <w:r>
        <w:rPr>
          <w:rFonts w:ascii="KaiTi" w:hAnsi="KaiTi" w:eastAsia="KaiTi" w:cs="KaiTi"/>
          <w:sz w:val="22"/>
          <w:szCs w:val="22"/>
          <w:spacing w:val="-1"/>
        </w:rPr>
        <w:t>新的虱种!……大家也就觉得灰虱子蛮漂亮的。</w:t>
      </w:r>
      <w:r>
        <w:rPr>
          <w:rFonts w:ascii="KaiTi" w:hAnsi="KaiTi" w:eastAsia="KaiTi" w:cs="KaiTi"/>
          <w:sz w:val="22"/>
          <w:szCs w:val="22"/>
          <w:spacing w:val="-2"/>
        </w:rPr>
        <w:t>(《带灯》第9页)</w:t>
      </w:r>
    </w:p>
    <w:p>
      <w:pPr>
        <w:ind w:left="396" w:right="88" w:firstLine="419"/>
        <w:spacing w:before="57" w:line="250" w:lineRule="auto"/>
        <w:jc w:val="both"/>
        <w:rPr>
          <w:rFonts w:ascii="KaiTi" w:hAnsi="KaiTi" w:eastAsia="KaiTi" w:cs="KaiTi"/>
          <w:sz w:val="22"/>
          <w:szCs w:val="22"/>
        </w:rPr>
      </w:pPr>
      <w:r>
        <w:rPr>
          <w:rFonts w:ascii="KaiTi" w:hAnsi="KaiTi" w:eastAsia="KaiTi" w:cs="KaiTi"/>
          <w:sz w:val="22"/>
          <w:szCs w:val="22"/>
          <w:spacing w:val="-10"/>
        </w:rPr>
        <w:t>这些虱子吸吮了人畜血饱满起来，认出了这是樱镇的老虱子，不</w:t>
      </w:r>
      <w:r>
        <w:rPr>
          <w:rFonts w:ascii="KaiTi" w:hAnsi="KaiTi" w:eastAsia="KaiTi" w:cs="KaiTi"/>
          <w:sz w:val="22"/>
          <w:szCs w:val="22"/>
          <w:spacing w:val="10"/>
        </w:rPr>
        <w:t xml:space="preserve"> </w:t>
      </w:r>
      <w:r>
        <w:rPr>
          <w:rFonts w:ascii="KaiTi" w:hAnsi="KaiTi" w:eastAsia="KaiTi" w:cs="KaiTi"/>
          <w:sz w:val="22"/>
          <w:szCs w:val="22"/>
          <w:spacing w:val="-10"/>
        </w:rPr>
        <w:t>同于大矿区那边过来的黑虱子，也不同于大矿区过来的</w:t>
      </w:r>
      <w:r>
        <w:rPr>
          <w:rFonts w:ascii="KaiTi" w:hAnsi="KaiTi" w:eastAsia="KaiTi" w:cs="KaiTi"/>
          <w:sz w:val="22"/>
          <w:szCs w:val="22"/>
          <w:spacing w:val="-11"/>
        </w:rPr>
        <w:t>黑虱子和当地</w:t>
      </w:r>
      <w:r>
        <w:rPr>
          <w:rFonts w:ascii="KaiTi" w:hAnsi="KaiTi" w:eastAsia="KaiTi" w:cs="KaiTi"/>
          <w:sz w:val="22"/>
          <w:szCs w:val="22"/>
        </w:rPr>
        <w:t xml:space="preserve"> </w:t>
      </w:r>
      <w:r>
        <w:rPr>
          <w:rFonts w:ascii="KaiTi" w:hAnsi="KaiTi" w:eastAsia="KaiTi" w:cs="KaiTi"/>
          <w:sz w:val="22"/>
          <w:szCs w:val="22"/>
          <w:spacing w:val="-5"/>
        </w:rPr>
        <w:t>白虱交配后的不黑不白的虱子。(《带灯》第343页)</w:t>
      </w:r>
    </w:p>
    <w:p>
      <w:pPr>
        <w:ind w:left="396"/>
        <w:spacing w:before="144" w:line="219" w:lineRule="auto"/>
        <w:rPr>
          <w:rFonts w:ascii="SimSun" w:hAnsi="SimSun" w:eastAsia="SimSun" w:cs="SimSun"/>
          <w:sz w:val="22"/>
          <w:szCs w:val="22"/>
        </w:rPr>
      </w:pPr>
      <w:r>
        <w:rPr>
          <w:rFonts w:ascii="SimSun" w:hAnsi="SimSun" w:eastAsia="SimSun" w:cs="SimSun"/>
          <w:sz w:val="22"/>
          <w:szCs w:val="22"/>
          <w:spacing w:val="-12"/>
        </w:rPr>
        <w:t>写馒头里、被子里的虱子：</w:t>
      </w:r>
    </w:p>
    <w:p>
      <w:pPr>
        <w:ind w:left="396" w:right="93" w:firstLine="419"/>
        <w:spacing w:before="158" w:line="256" w:lineRule="auto"/>
        <w:jc w:val="both"/>
        <w:rPr>
          <w:rFonts w:ascii="KaiTi" w:hAnsi="KaiTi" w:eastAsia="KaiTi" w:cs="KaiTi"/>
          <w:sz w:val="22"/>
          <w:szCs w:val="22"/>
        </w:rPr>
      </w:pPr>
      <w:r>
        <w:rPr>
          <w:rFonts w:ascii="KaiTi" w:hAnsi="KaiTi" w:eastAsia="KaiTi" w:cs="KaiTi"/>
          <w:sz w:val="22"/>
          <w:szCs w:val="22"/>
          <w:spacing w:val="-10"/>
        </w:rPr>
        <w:t>我们住的这家基本上还算干净，但一次吃蒸馍时突然发现了</w:t>
      </w:r>
      <w:r>
        <w:rPr>
          <w:rFonts w:ascii="KaiTi" w:hAnsi="KaiTi" w:eastAsia="KaiTi" w:cs="KaiTi"/>
          <w:sz w:val="22"/>
          <w:szCs w:val="22"/>
          <w:spacing w:val="-11"/>
        </w:rPr>
        <w:t>馍里</w:t>
      </w:r>
      <w:r>
        <w:rPr>
          <w:rFonts w:ascii="KaiTi" w:hAnsi="KaiTi" w:eastAsia="KaiTi" w:cs="KaiTi"/>
          <w:sz w:val="22"/>
          <w:szCs w:val="22"/>
        </w:rPr>
        <w:t xml:space="preserve"> </w:t>
      </w:r>
      <w:r>
        <w:rPr>
          <w:rFonts w:ascii="KaiTi" w:hAnsi="KaiTi" w:eastAsia="KaiTi" w:cs="KaiTi"/>
          <w:sz w:val="22"/>
          <w:szCs w:val="22"/>
          <w:spacing w:val="-10"/>
        </w:rPr>
        <w:t>有一个干瘪了的虱子，我说：掌柜掌柜，你这是怎么搞的，馍里</w:t>
      </w:r>
      <w:r>
        <w:rPr>
          <w:rFonts w:ascii="KaiTi" w:hAnsi="KaiTi" w:eastAsia="KaiTi" w:cs="KaiTi"/>
          <w:sz w:val="22"/>
          <w:szCs w:val="22"/>
          <w:spacing w:val="-11"/>
        </w:rPr>
        <w:t>有虱</w:t>
      </w:r>
      <w:r>
        <w:rPr>
          <w:rFonts w:ascii="KaiTi" w:hAnsi="KaiTi" w:eastAsia="KaiTi" w:cs="KaiTi"/>
          <w:sz w:val="22"/>
          <w:szCs w:val="22"/>
        </w:rPr>
        <w:t xml:space="preserve"> </w:t>
      </w:r>
      <w:r>
        <w:rPr>
          <w:rFonts w:ascii="KaiTi" w:hAnsi="KaiTi" w:eastAsia="KaiTi" w:cs="KaiTi"/>
          <w:sz w:val="22"/>
          <w:szCs w:val="22"/>
          <w:spacing w:val="-3"/>
        </w:rPr>
        <w:t>子啊?!老头拿过看了看，把虱子抠下来，说：这有啥呀，抠掉不是</w:t>
      </w:r>
      <w:r>
        <w:rPr>
          <w:rFonts w:ascii="KaiTi" w:hAnsi="KaiTi" w:eastAsia="KaiTi" w:cs="KaiTi"/>
          <w:sz w:val="22"/>
          <w:szCs w:val="22"/>
        </w:rPr>
        <w:t xml:space="preserve"> </w:t>
      </w:r>
      <w:r>
        <w:rPr>
          <w:rFonts w:ascii="KaiTi" w:hAnsi="KaiTi" w:eastAsia="KaiTi" w:cs="KaiTi"/>
          <w:sz w:val="22"/>
          <w:szCs w:val="22"/>
          <w:spacing w:val="5"/>
        </w:rPr>
        <w:t>没有了吗!酵面是在炕上焙了被子发的，能没一半个虱子跑进去?</w:t>
      </w:r>
      <w:r>
        <w:rPr>
          <w:rFonts w:ascii="KaiTi" w:hAnsi="KaiTi" w:eastAsia="KaiTi" w:cs="KaiTi"/>
          <w:sz w:val="22"/>
          <w:szCs w:val="22"/>
        </w:rPr>
        <w:t xml:space="preserve"> </w:t>
      </w:r>
      <w:r>
        <w:rPr>
          <w:rFonts w:ascii="KaiTi" w:hAnsi="KaiTi" w:eastAsia="KaiTi" w:cs="KaiTi"/>
          <w:sz w:val="22"/>
          <w:szCs w:val="22"/>
          <w:spacing w:val="-16"/>
          <w:w w:val="97"/>
        </w:rPr>
        <w:t>(《怀念狼》)</w:t>
      </w:r>
    </w:p>
    <w:p>
      <w:pPr>
        <w:ind w:left="396" w:firstLine="419"/>
        <w:spacing w:before="26" w:line="248" w:lineRule="auto"/>
        <w:jc w:val="both"/>
        <w:rPr>
          <w:rFonts w:ascii="KaiTi" w:hAnsi="KaiTi" w:eastAsia="KaiTi" w:cs="KaiTi"/>
          <w:sz w:val="22"/>
          <w:szCs w:val="22"/>
        </w:rPr>
      </w:pPr>
      <w:r>
        <w:rPr>
          <w:rFonts w:ascii="KaiTi" w:hAnsi="KaiTi" w:eastAsia="KaiTi" w:cs="KaiTi"/>
          <w:sz w:val="22"/>
          <w:szCs w:val="22"/>
          <w:spacing w:val="-10"/>
        </w:rPr>
        <w:t>马副镇长把老婆子喊来，老婆子说：唉，这馍我放在吊笼里你们</w:t>
      </w:r>
      <w:r>
        <w:rPr>
          <w:rFonts w:ascii="KaiTi" w:hAnsi="KaiTi" w:eastAsia="KaiTi" w:cs="KaiTi"/>
          <w:sz w:val="22"/>
          <w:szCs w:val="22"/>
          <w:spacing w:val="12"/>
        </w:rPr>
        <w:t xml:space="preserve"> </w:t>
      </w:r>
      <w:r>
        <w:rPr>
          <w:rFonts w:ascii="KaiTi" w:hAnsi="KaiTi" w:eastAsia="KaiTi" w:cs="KaiTi"/>
          <w:sz w:val="22"/>
          <w:szCs w:val="22"/>
        </w:rPr>
        <w:t>也能寻着?侯干事说：馍里咋有虱子?!老婆子说：虱子?侯干事说：</w:t>
      </w:r>
      <w:r>
        <w:rPr>
          <w:rFonts w:ascii="KaiTi" w:hAnsi="KaiTi" w:eastAsia="KaiTi" w:cs="KaiTi"/>
          <w:sz w:val="22"/>
          <w:szCs w:val="22"/>
          <w:spacing w:val="18"/>
        </w:rPr>
        <w:t xml:space="preserve"> </w:t>
      </w:r>
      <w:r>
        <w:rPr>
          <w:rFonts w:ascii="KaiTi" w:hAnsi="KaiTi" w:eastAsia="KaiTi" w:cs="KaiTi"/>
          <w:sz w:val="22"/>
          <w:szCs w:val="22"/>
          <w:spacing w:val="-6"/>
        </w:rPr>
        <w:t>是虱子!老婆子说：酵面在炕上用被子焙着发的，被子里的虱子可能</w:t>
      </w:r>
    </w:p>
    <w:p>
      <w:pPr>
        <w:spacing w:line="248" w:lineRule="auto"/>
        <w:sectPr>
          <w:pgSz w:w="8500" w:h="12480"/>
          <w:pgMar w:top="400" w:right="1050" w:bottom="400" w:left="653" w:header="0" w:footer="0" w:gutter="0"/>
        </w:sectPr>
        <w:rPr>
          <w:rFonts w:ascii="KaiTi" w:hAnsi="KaiTi" w:eastAsia="KaiTi" w:cs="KaiTi"/>
          <w:sz w:val="22"/>
          <w:szCs w:val="22"/>
        </w:rPr>
      </w:pPr>
    </w:p>
    <w:p>
      <w:pPr>
        <w:ind w:left="4030"/>
        <w:spacing w:before="107" w:line="222" w:lineRule="auto"/>
        <w:rPr>
          <w:rFonts w:ascii="SimSun" w:hAnsi="SimSun" w:eastAsia="SimSun" w:cs="SimSun"/>
          <w:sz w:val="22"/>
          <w:szCs w:val="22"/>
        </w:rPr>
      </w:pPr>
      <w:r>
        <w:rPr>
          <w:rFonts w:ascii="SimSun" w:hAnsi="SimSun" w:eastAsia="SimSun" w:cs="SimSun"/>
          <w:sz w:val="22"/>
          <w:szCs w:val="22"/>
          <w:spacing w:val="-24"/>
          <w:w w:val="92"/>
        </w:rPr>
        <w:t>IV</w:t>
      </w:r>
      <w:r>
        <w:rPr>
          <w:rFonts w:ascii="SimSun" w:hAnsi="SimSun" w:eastAsia="SimSun" w:cs="SimSun"/>
          <w:sz w:val="22"/>
          <w:szCs w:val="22"/>
          <w:spacing w:val="41"/>
        </w:rPr>
        <w:t xml:space="preserve"> </w:t>
      </w:r>
      <w:r>
        <w:rPr>
          <w:rFonts w:ascii="SimHei" w:hAnsi="SimHei" w:eastAsia="SimHei" w:cs="SimHei"/>
          <w:sz w:val="22"/>
          <w:szCs w:val="22"/>
          <w:spacing w:val="-24"/>
          <w:w w:val="92"/>
        </w:rPr>
        <w:t>《病相报告》、《高兴》等批判</w:t>
      </w:r>
      <w:r>
        <w:rPr>
          <w:rFonts w:ascii="SimHei" w:hAnsi="SimHei" w:eastAsia="SimHei" w:cs="SimHei"/>
          <w:sz w:val="22"/>
          <w:szCs w:val="22"/>
          <w:spacing w:val="-24"/>
          <w:w w:val="92"/>
        </w:rPr>
        <w:t xml:space="preserve"> </w:t>
      </w:r>
      <w:r>
        <w:rPr>
          <w:rFonts w:ascii="SimSun" w:hAnsi="SimSun" w:eastAsia="SimSun" w:cs="SimSun"/>
          <w:sz w:val="22"/>
          <w:szCs w:val="22"/>
          <w:b/>
          <w:bCs/>
          <w:spacing w:val="-24"/>
          <w:w w:val="92"/>
        </w:rPr>
        <w:t>079</w:t>
      </w:r>
    </w:p>
    <w:p>
      <w:pPr>
        <w:pStyle w:val="BodyText"/>
        <w:spacing w:line="288" w:lineRule="auto"/>
        <w:rPr/>
      </w:pPr>
      <w:r/>
    </w:p>
    <w:p>
      <w:pPr>
        <w:pStyle w:val="BodyText"/>
        <w:spacing w:line="288" w:lineRule="auto"/>
        <w:rPr/>
      </w:pPr>
      <w:r/>
    </w:p>
    <w:p>
      <w:pPr>
        <w:ind w:left="420" w:right="4610"/>
        <w:spacing w:before="72" w:line="255" w:lineRule="auto"/>
        <w:jc w:val="right"/>
        <w:rPr>
          <w:rFonts w:ascii="KaiTi" w:hAnsi="KaiTi" w:eastAsia="KaiTi" w:cs="KaiTi"/>
          <w:sz w:val="22"/>
          <w:szCs w:val="22"/>
        </w:rPr>
      </w:pPr>
      <w:r>
        <w:rPr>
          <w:rFonts w:ascii="KaiTi" w:hAnsi="KaiTi" w:eastAsia="KaiTi" w:cs="KaiTi"/>
          <w:sz w:val="22"/>
          <w:szCs w:val="22"/>
          <w:spacing w:val="-18"/>
        </w:rPr>
        <w:t>跑进去了。(《带灯》)</w:t>
      </w:r>
      <w:r>
        <w:rPr>
          <w:rFonts w:ascii="KaiTi" w:hAnsi="KaiTi" w:eastAsia="KaiTi" w:cs="KaiTi"/>
          <w:sz w:val="22"/>
          <w:szCs w:val="22"/>
          <w:spacing w:val="1"/>
        </w:rPr>
        <w:t xml:space="preserve">   </w:t>
      </w:r>
      <w:r>
        <w:rPr>
          <w:rFonts w:ascii="KaiTi" w:hAnsi="KaiTi" w:eastAsia="KaiTi" w:cs="KaiTi"/>
          <w:sz w:val="22"/>
          <w:szCs w:val="22"/>
          <w:spacing w:val="3"/>
        </w:rPr>
        <w:t>“这馍里有虱子!”</w:t>
      </w:r>
    </w:p>
    <w:p>
      <w:pPr>
        <w:ind w:left="730"/>
        <w:spacing w:before="16" w:line="227" w:lineRule="auto"/>
        <w:rPr>
          <w:rFonts w:ascii="KaiTi" w:hAnsi="KaiTi" w:eastAsia="KaiTi" w:cs="KaiTi"/>
          <w:sz w:val="22"/>
          <w:szCs w:val="22"/>
        </w:rPr>
      </w:pPr>
      <w:r>
        <w:rPr>
          <w:rFonts w:ascii="KaiTi" w:hAnsi="KaiTi" w:eastAsia="KaiTi" w:cs="KaiTi"/>
          <w:sz w:val="22"/>
          <w:szCs w:val="22"/>
          <w:spacing w:val="16"/>
        </w:rPr>
        <w:t>“虱子?”</w:t>
      </w:r>
    </w:p>
    <w:p>
      <w:pPr>
        <w:ind w:left="730"/>
        <w:spacing w:before="29" w:line="227" w:lineRule="auto"/>
        <w:rPr>
          <w:rFonts w:ascii="KaiTi" w:hAnsi="KaiTi" w:eastAsia="KaiTi" w:cs="KaiTi"/>
          <w:sz w:val="22"/>
          <w:szCs w:val="22"/>
        </w:rPr>
      </w:pPr>
      <w:r>
        <w:rPr>
          <w:rFonts w:ascii="KaiTi" w:hAnsi="KaiTi" w:eastAsia="KaiTi" w:cs="KaiTi"/>
          <w:sz w:val="22"/>
          <w:szCs w:val="22"/>
          <w:spacing w:val="5"/>
        </w:rPr>
        <w:t>“就是虱子!”</w:t>
      </w:r>
    </w:p>
    <w:p>
      <w:pPr>
        <w:ind w:left="420" w:right="498" w:firstLine="309"/>
        <w:spacing w:before="42" w:line="265" w:lineRule="auto"/>
        <w:rPr>
          <w:rFonts w:ascii="KaiTi" w:hAnsi="KaiTi" w:eastAsia="KaiTi" w:cs="KaiTi"/>
          <w:sz w:val="22"/>
          <w:szCs w:val="22"/>
        </w:rPr>
      </w:pPr>
      <w:r>
        <w:rPr>
          <w:rFonts w:ascii="KaiTi" w:hAnsi="KaiTi" w:eastAsia="KaiTi" w:cs="KaiTi"/>
          <w:sz w:val="22"/>
          <w:szCs w:val="22"/>
          <w:spacing w:val="-6"/>
        </w:rPr>
        <w:t>“你想想，冬天里起面，酵子发不开，在炕上要用被子焙，能不</w:t>
      </w:r>
      <w:r>
        <w:rPr>
          <w:rFonts w:ascii="KaiTi" w:hAnsi="KaiTi" w:eastAsia="KaiTi" w:cs="KaiTi"/>
          <w:sz w:val="22"/>
          <w:szCs w:val="22"/>
          <w:spacing w:val="18"/>
        </w:rPr>
        <w:t xml:space="preserve"> </w:t>
      </w:r>
      <w:r>
        <w:rPr>
          <w:rFonts w:ascii="KaiTi" w:hAnsi="KaiTi" w:eastAsia="KaiTi" w:cs="KaiTi"/>
          <w:sz w:val="22"/>
          <w:szCs w:val="22"/>
          <w:spacing w:val="-13"/>
        </w:rPr>
        <w:t>跑进去一两个虱子?”(《邻家少妇》)</w:t>
      </w:r>
    </w:p>
    <w:p>
      <w:pPr>
        <w:ind w:left="420"/>
        <w:spacing w:before="116" w:line="219" w:lineRule="auto"/>
        <w:rPr>
          <w:rFonts w:ascii="SimSun" w:hAnsi="SimSun" w:eastAsia="SimSun" w:cs="SimSun"/>
          <w:sz w:val="22"/>
          <w:szCs w:val="22"/>
        </w:rPr>
      </w:pPr>
      <w:r>
        <w:rPr>
          <w:rFonts w:ascii="SimSun" w:hAnsi="SimSun" w:eastAsia="SimSun" w:cs="SimSun"/>
          <w:sz w:val="22"/>
          <w:szCs w:val="22"/>
          <w:spacing w:val="-10"/>
        </w:rPr>
        <w:t>甚至关于虱子的玩笑都是一样的：</w:t>
      </w:r>
    </w:p>
    <w:p>
      <w:pPr>
        <w:ind w:left="420" w:right="502" w:firstLine="419"/>
        <w:spacing w:before="138" w:line="254" w:lineRule="auto"/>
        <w:jc w:val="both"/>
        <w:rPr>
          <w:rFonts w:ascii="KaiTi" w:hAnsi="KaiTi" w:eastAsia="KaiTi" w:cs="KaiTi"/>
          <w:sz w:val="22"/>
          <w:szCs w:val="22"/>
        </w:rPr>
      </w:pPr>
      <w:r>
        <w:rPr>
          <w:rFonts w:ascii="KaiTi" w:hAnsi="KaiTi" w:eastAsia="KaiTi" w:cs="KaiTi"/>
          <w:sz w:val="22"/>
          <w:szCs w:val="22"/>
          <w:spacing w:val="-2"/>
        </w:rPr>
        <w:t>旁边坐的光小也气得直咬牙齿，突然觉得脖子上发痒，用手一</w:t>
      </w:r>
      <w:r>
        <w:rPr>
          <w:rFonts w:ascii="KaiTi" w:hAnsi="KaiTi" w:eastAsia="KaiTi" w:cs="KaiTi"/>
          <w:sz w:val="22"/>
          <w:szCs w:val="22"/>
          <w:spacing w:val="5"/>
        </w:rPr>
        <w:t xml:space="preserve"> </w:t>
      </w:r>
      <w:r>
        <w:rPr>
          <w:rFonts w:ascii="KaiTi" w:hAnsi="KaiTi" w:eastAsia="KaiTi" w:cs="KaiTi"/>
          <w:sz w:val="22"/>
          <w:szCs w:val="22"/>
          <w:spacing w:val="-13"/>
        </w:rPr>
        <w:t>摸，是个虱子，说句：“我还以为是虱子哩!”丢在地上，然后又恶作</w:t>
      </w:r>
      <w:r>
        <w:rPr>
          <w:rFonts w:ascii="KaiTi" w:hAnsi="KaiTi" w:eastAsia="KaiTi" w:cs="KaiTi"/>
          <w:sz w:val="22"/>
          <w:szCs w:val="22"/>
          <w:spacing w:val="9"/>
        </w:rPr>
        <w:t xml:space="preserve"> </w:t>
      </w:r>
      <w:r>
        <w:rPr>
          <w:rFonts w:ascii="KaiTi" w:hAnsi="KaiTi" w:eastAsia="KaiTi" w:cs="KaiTi"/>
          <w:sz w:val="22"/>
          <w:szCs w:val="22"/>
          <w:spacing w:val="-2"/>
        </w:rPr>
        <w:t>剧地弯腰在地上四处寻看，嘴里嘀咕道：“咦，</w:t>
      </w:r>
      <w:r>
        <w:rPr>
          <w:rFonts w:ascii="KaiTi" w:hAnsi="KaiTi" w:eastAsia="KaiTi" w:cs="KaiTi"/>
          <w:sz w:val="22"/>
          <w:szCs w:val="22"/>
          <w:spacing w:val="-3"/>
        </w:rPr>
        <w:t>究竟是不是个虱子</w:t>
      </w:r>
      <w:r>
        <w:rPr>
          <w:rFonts w:ascii="KaiTi" w:hAnsi="KaiTi" w:eastAsia="KaiTi" w:cs="KaiTi"/>
          <w:sz w:val="22"/>
          <w:szCs w:val="22"/>
        </w:rPr>
        <w:t xml:space="preserve"> </w:t>
      </w:r>
      <w:r>
        <w:rPr>
          <w:rFonts w:ascii="KaiTi" w:hAnsi="KaiTi" w:eastAsia="KaiTi" w:cs="KaiTi"/>
          <w:sz w:val="22"/>
          <w:szCs w:val="22"/>
          <w:spacing w:val="-15"/>
        </w:rPr>
        <w:t>哩?!”惹得全场哄笑。(《古堡》)</w:t>
      </w:r>
    </w:p>
    <w:p>
      <w:pPr>
        <w:ind w:left="420" w:right="499" w:firstLine="419"/>
        <w:spacing w:before="50" w:line="254" w:lineRule="auto"/>
        <w:jc w:val="both"/>
        <w:rPr>
          <w:rFonts w:ascii="KaiTi" w:hAnsi="KaiTi" w:eastAsia="KaiTi" w:cs="KaiTi"/>
          <w:sz w:val="22"/>
          <w:szCs w:val="22"/>
        </w:rPr>
      </w:pPr>
      <w:r>
        <w:rPr>
          <w:rFonts w:ascii="KaiTi" w:hAnsi="KaiTi" w:eastAsia="KaiTi" w:cs="KaiTi"/>
          <w:sz w:val="22"/>
          <w:szCs w:val="22"/>
          <w:spacing w:val="-9"/>
        </w:rPr>
        <w:t>女人突然手就伸进怀里，摸了摸，似乎摸出</w:t>
      </w:r>
      <w:r>
        <w:rPr>
          <w:rFonts w:ascii="KaiTi" w:hAnsi="KaiTi" w:eastAsia="KaiTi" w:cs="KaiTi"/>
          <w:sz w:val="22"/>
          <w:szCs w:val="22"/>
          <w:spacing w:val="-10"/>
        </w:rPr>
        <w:t>个什么来，放在手心</w:t>
      </w:r>
      <w:r>
        <w:rPr>
          <w:rFonts w:ascii="KaiTi" w:hAnsi="KaiTi" w:eastAsia="KaiTi" w:cs="KaiTi"/>
          <w:sz w:val="22"/>
          <w:szCs w:val="22"/>
        </w:rPr>
        <w:t xml:space="preserve"> </w:t>
      </w:r>
      <w:r>
        <w:rPr>
          <w:rFonts w:ascii="KaiTi" w:hAnsi="KaiTi" w:eastAsia="KaiTi" w:cs="KaiTi"/>
          <w:sz w:val="22"/>
          <w:szCs w:val="22"/>
          <w:spacing w:val="-10"/>
        </w:rPr>
        <w:t>看了看，罗圈腿立即踢了她一下，她看着我笑笑，手一丢，说：“我</w:t>
      </w:r>
      <w:r>
        <w:rPr>
          <w:rFonts w:ascii="KaiTi" w:hAnsi="KaiTi" w:eastAsia="KaiTi" w:cs="KaiTi"/>
          <w:sz w:val="22"/>
          <w:szCs w:val="22"/>
          <w:spacing w:val="10"/>
        </w:rPr>
        <w:t xml:space="preserve"> </w:t>
      </w:r>
      <w:r>
        <w:rPr>
          <w:rFonts w:ascii="KaiTi" w:hAnsi="KaiTi" w:eastAsia="KaiTi" w:cs="KaiTi"/>
          <w:sz w:val="22"/>
          <w:szCs w:val="22"/>
          <w:spacing w:val="-13"/>
        </w:rPr>
        <w:t>还以为是个虱子哩!”烂头偏歪了头去，拿眼在地上盯，同时说：“我</w:t>
      </w:r>
      <w:r>
        <w:rPr>
          <w:rFonts w:ascii="KaiTi" w:hAnsi="KaiTi" w:eastAsia="KaiTi" w:cs="KaiTi"/>
          <w:sz w:val="22"/>
          <w:szCs w:val="22"/>
          <w:spacing w:val="3"/>
        </w:rPr>
        <w:t xml:space="preserve"> </w:t>
      </w:r>
      <w:r>
        <w:rPr>
          <w:rFonts w:ascii="KaiTi" w:hAnsi="KaiTi" w:eastAsia="KaiTi" w:cs="KaiTi"/>
          <w:sz w:val="22"/>
          <w:szCs w:val="22"/>
          <w:spacing w:val="-15"/>
        </w:rPr>
        <w:t>还以为不是个虱子哩!”(《怀念狼》)</w:t>
      </w:r>
    </w:p>
    <w:p>
      <w:pPr>
        <w:ind w:firstLine="420"/>
        <w:spacing w:before="142" w:line="256" w:lineRule="auto"/>
        <w:jc w:val="both"/>
        <w:rPr>
          <w:rFonts w:ascii="SimSun" w:hAnsi="SimSun" w:eastAsia="SimSun" w:cs="SimSun"/>
          <w:sz w:val="22"/>
          <w:szCs w:val="22"/>
        </w:rPr>
      </w:pPr>
      <w:r>
        <w:rPr>
          <w:rFonts w:ascii="SimSun" w:hAnsi="SimSun" w:eastAsia="SimSun" w:cs="SimSun"/>
          <w:sz w:val="22"/>
          <w:szCs w:val="22"/>
          <w:spacing w:val="-10"/>
        </w:rPr>
        <w:t>贾平凹如此钟爱描写虱子使得他笔下的农民永远摆脱不了落后、野蛮的形</w:t>
      </w:r>
      <w:r>
        <w:rPr>
          <w:rFonts w:ascii="SimSun" w:hAnsi="SimSun" w:eastAsia="SimSun" w:cs="SimSun"/>
          <w:sz w:val="22"/>
          <w:szCs w:val="22"/>
          <w:spacing w:val="18"/>
        </w:rPr>
        <w:t xml:space="preserve"> </w:t>
      </w:r>
      <w:r>
        <w:rPr>
          <w:rFonts w:ascii="SimSun" w:hAnsi="SimSun" w:eastAsia="SimSun" w:cs="SimSun"/>
          <w:sz w:val="22"/>
          <w:szCs w:val="22"/>
          <w:spacing w:val="-10"/>
        </w:rPr>
        <w:t>象。事实上，改革开放这么多年，农村生活即便没有发生翻天覆地的变化，也</w:t>
      </w:r>
      <w:r>
        <w:rPr>
          <w:rFonts w:ascii="SimSun" w:hAnsi="SimSun" w:eastAsia="SimSun" w:cs="SimSun"/>
          <w:sz w:val="22"/>
          <w:szCs w:val="22"/>
        </w:rPr>
        <w:t xml:space="preserve">  </w:t>
      </w:r>
      <w:r>
        <w:rPr>
          <w:rFonts w:ascii="SimSun" w:hAnsi="SimSun" w:eastAsia="SimSun" w:cs="SimSun"/>
          <w:sz w:val="22"/>
          <w:szCs w:val="22"/>
          <w:spacing w:val="-4"/>
        </w:rPr>
        <w:t>早应该摆脱这种落后野蛮的生活状态了吧?虽然贾平凹曾说他在完成《古炉》</w:t>
      </w:r>
      <w:r>
        <w:rPr>
          <w:rFonts w:ascii="SimSun" w:hAnsi="SimSun" w:eastAsia="SimSun" w:cs="SimSun"/>
          <w:sz w:val="22"/>
          <w:szCs w:val="22"/>
          <w:spacing w:val="5"/>
        </w:rPr>
        <w:t xml:space="preserve"> </w:t>
      </w:r>
      <w:r>
        <w:rPr>
          <w:rFonts w:ascii="SimSun" w:hAnsi="SimSun" w:eastAsia="SimSun" w:cs="SimSun"/>
          <w:sz w:val="22"/>
          <w:szCs w:val="22"/>
          <w:spacing w:val="-10"/>
        </w:rPr>
        <w:t>之后，去了陕南、陕北、关中、东府还有甘肃等地最基层的地方考察，但我仍</w:t>
      </w:r>
      <w:r>
        <w:rPr>
          <w:rFonts w:ascii="SimSun" w:hAnsi="SimSun" w:eastAsia="SimSun" w:cs="SimSun"/>
          <w:sz w:val="22"/>
          <w:szCs w:val="22"/>
        </w:rPr>
        <w:t xml:space="preserve">  </w:t>
      </w:r>
      <w:r>
        <w:rPr>
          <w:rFonts w:ascii="SimSun" w:hAnsi="SimSun" w:eastAsia="SimSun" w:cs="SimSun"/>
          <w:sz w:val="22"/>
          <w:szCs w:val="22"/>
          <w:spacing w:val="-7"/>
        </w:rPr>
        <w:t>不禁要怀疑地问，难道在贾平凹眼里，中国的农村生活一成不变吗?为什么从</w:t>
      </w:r>
      <w:r>
        <w:rPr>
          <w:rFonts w:ascii="SimSun" w:hAnsi="SimSun" w:eastAsia="SimSun" w:cs="SimSun"/>
          <w:sz w:val="22"/>
          <w:szCs w:val="22"/>
          <w:spacing w:val="2"/>
        </w:rPr>
        <w:t xml:space="preserve">  </w:t>
      </w:r>
      <w:r>
        <w:rPr>
          <w:rFonts w:ascii="SimSun" w:hAnsi="SimSun" w:eastAsia="SimSun" w:cs="SimSun"/>
          <w:sz w:val="22"/>
          <w:szCs w:val="22"/>
          <w:spacing w:val="-3"/>
        </w:rPr>
        <w:t>1977年开始创作到现在，36年过去了，贾</w:t>
      </w:r>
      <w:r>
        <w:rPr>
          <w:rFonts w:ascii="SimSun" w:hAnsi="SimSun" w:eastAsia="SimSun" w:cs="SimSun"/>
          <w:sz w:val="22"/>
          <w:szCs w:val="22"/>
          <w:spacing w:val="-4"/>
        </w:rPr>
        <w:t>平凹小说中的农民还都是一样的抓</w:t>
      </w:r>
      <w:r>
        <w:rPr>
          <w:rFonts w:ascii="SimSun" w:hAnsi="SimSun" w:eastAsia="SimSun" w:cs="SimSun"/>
          <w:sz w:val="22"/>
          <w:szCs w:val="22"/>
        </w:rPr>
        <w:t xml:space="preserve">  </w:t>
      </w:r>
      <w:r>
        <w:rPr>
          <w:rFonts w:ascii="SimSun" w:hAnsi="SimSun" w:eastAsia="SimSun" w:cs="SimSun"/>
          <w:sz w:val="22"/>
          <w:szCs w:val="22"/>
          <w:spacing w:val="-3"/>
        </w:rPr>
        <w:t>虱子形象?</w:t>
      </w:r>
    </w:p>
    <w:p>
      <w:pPr>
        <w:ind w:left="2873"/>
        <w:spacing w:before="218" w:line="222" w:lineRule="auto"/>
        <w:outlineLvl w:val="6"/>
        <w:rPr>
          <w:rFonts w:ascii="SimHei" w:hAnsi="SimHei" w:eastAsia="SimHei" w:cs="SimHei"/>
          <w:sz w:val="22"/>
          <w:szCs w:val="22"/>
        </w:rPr>
      </w:pPr>
      <w:r>
        <w:rPr>
          <w:rFonts w:ascii="SimHei" w:hAnsi="SimHei" w:eastAsia="SimHei" w:cs="SimHei"/>
          <w:sz w:val="22"/>
          <w:szCs w:val="22"/>
          <w:b/>
          <w:bCs/>
          <w:spacing w:val="3"/>
        </w:rPr>
        <w:t>四</w:t>
      </w:r>
      <w:r>
        <w:rPr>
          <w:rFonts w:ascii="SimHei" w:hAnsi="SimHei" w:eastAsia="SimHei" w:cs="SimHei"/>
          <w:sz w:val="22"/>
          <w:szCs w:val="22"/>
          <w:spacing w:val="-32"/>
        </w:rPr>
        <w:t xml:space="preserve"> </w:t>
      </w:r>
      <w:r>
        <w:rPr>
          <w:rFonts w:ascii="SimHei" w:hAnsi="SimHei" w:eastAsia="SimHei" w:cs="SimHei"/>
          <w:sz w:val="22"/>
          <w:szCs w:val="22"/>
          <w:b/>
          <w:bCs/>
          <w:spacing w:val="3"/>
        </w:rPr>
        <w:t>、逻辑病象</w:t>
      </w:r>
    </w:p>
    <w:p>
      <w:pPr>
        <w:ind w:right="78" w:firstLine="420"/>
        <w:spacing w:before="199" w:line="252" w:lineRule="auto"/>
        <w:rPr>
          <w:rFonts w:ascii="SimSun" w:hAnsi="SimSun" w:eastAsia="SimSun" w:cs="SimSun"/>
          <w:sz w:val="22"/>
          <w:szCs w:val="22"/>
        </w:rPr>
      </w:pPr>
      <w:r>
        <w:rPr>
          <w:rFonts w:ascii="SimSun" w:hAnsi="SimSun" w:eastAsia="SimSun" w:cs="SimSun"/>
          <w:sz w:val="22"/>
          <w:szCs w:val="22"/>
          <w:spacing w:val="-10"/>
        </w:rPr>
        <w:t>贾平凹作品中的很多细节描写存在夸饰、虚假的弊病。这种随意而为之的</w:t>
      </w:r>
      <w:r>
        <w:rPr>
          <w:rFonts w:ascii="SimSun" w:hAnsi="SimSun" w:eastAsia="SimSun" w:cs="SimSun"/>
          <w:sz w:val="22"/>
          <w:szCs w:val="22"/>
          <w:spacing w:val="5"/>
        </w:rPr>
        <w:t xml:space="preserve"> </w:t>
      </w:r>
      <w:r>
        <w:rPr>
          <w:rFonts w:ascii="SimSun" w:hAnsi="SimSun" w:eastAsia="SimSun" w:cs="SimSun"/>
          <w:sz w:val="22"/>
          <w:szCs w:val="22"/>
          <w:spacing w:val="-9"/>
        </w:rPr>
        <w:t>细节描写给人一种做作的印象，同时也体现了</w:t>
      </w:r>
      <w:r>
        <w:rPr>
          <w:rFonts w:ascii="SimSun" w:hAnsi="SimSun" w:eastAsia="SimSun" w:cs="SimSun"/>
          <w:sz w:val="22"/>
          <w:szCs w:val="22"/>
          <w:spacing w:val="-10"/>
        </w:rPr>
        <w:t>作者写作时缺乏必要的朴素与诚</w:t>
      </w:r>
      <w:r>
        <w:rPr>
          <w:rFonts w:ascii="SimSun" w:hAnsi="SimSun" w:eastAsia="SimSun" w:cs="SimSun"/>
          <w:sz w:val="22"/>
          <w:szCs w:val="22"/>
        </w:rPr>
        <w:t xml:space="preserve"> </w:t>
      </w:r>
      <w:r>
        <w:rPr>
          <w:rFonts w:ascii="SimSun" w:hAnsi="SimSun" w:eastAsia="SimSun" w:cs="SimSun"/>
          <w:sz w:val="22"/>
          <w:szCs w:val="22"/>
          <w:spacing w:val="-12"/>
        </w:rPr>
        <w:t>恳的文学态度。</w:t>
      </w:r>
    </w:p>
    <w:p>
      <w:pPr>
        <w:ind w:left="420"/>
        <w:spacing w:before="40" w:line="220" w:lineRule="auto"/>
        <w:rPr>
          <w:rFonts w:ascii="SimSun" w:hAnsi="SimSun" w:eastAsia="SimSun" w:cs="SimSun"/>
          <w:sz w:val="22"/>
          <w:szCs w:val="22"/>
        </w:rPr>
      </w:pPr>
      <w:r>
        <w:rPr>
          <w:rFonts w:ascii="SimSun" w:hAnsi="SimSun" w:eastAsia="SimSun" w:cs="SimSun"/>
          <w:sz w:val="22"/>
          <w:szCs w:val="22"/>
          <w:spacing w:val="-7"/>
        </w:rPr>
        <w:t>1.无视时间跨度的心理描写</w:t>
      </w:r>
    </w:p>
    <w:p>
      <w:pPr>
        <w:ind w:firstLine="420"/>
        <w:spacing w:before="35" w:line="255" w:lineRule="auto"/>
        <w:rPr>
          <w:rFonts w:ascii="SimSun" w:hAnsi="SimSun" w:eastAsia="SimSun" w:cs="SimSun"/>
          <w:sz w:val="22"/>
          <w:szCs w:val="22"/>
        </w:rPr>
      </w:pPr>
      <w:r>
        <w:rPr>
          <w:rFonts w:ascii="SimSun" w:hAnsi="SimSun" w:eastAsia="SimSun" w:cs="SimSun"/>
          <w:sz w:val="22"/>
          <w:szCs w:val="22"/>
          <w:spacing w:val="-7"/>
        </w:rPr>
        <w:t>小说《带灯》的内容可以分为两大部分，一部分是带灯的农村基层生活，</w:t>
      </w:r>
      <w:r>
        <w:rPr>
          <w:rFonts w:ascii="SimSun" w:hAnsi="SimSun" w:eastAsia="SimSun" w:cs="SimSun"/>
          <w:sz w:val="22"/>
          <w:szCs w:val="22"/>
          <w:spacing w:val="3"/>
        </w:rPr>
        <w:t xml:space="preserve"> </w:t>
      </w:r>
      <w:r>
        <w:rPr>
          <w:rFonts w:ascii="SimSun" w:hAnsi="SimSun" w:eastAsia="SimSun" w:cs="SimSun"/>
          <w:sz w:val="22"/>
          <w:szCs w:val="22"/>
          <w:spacing w:val="-10"/>
        </w:rPr>
        <w:t>一部分是带灯写给元天亮的信。贾平凹这样谋篇布局的用意是：“一方</w:t>
      </w:r>
      <w:r>
        <w:rPr>
          <w:rFonts w:ascii="SimSun" w:hAnsi="SimSun" w:eastAsia="SimSun" w:cs="SimSun"/>
          <w:sz w:val="22"/>
          <w:szCs w:val="22"/>
          <w:spacing w:val="-11"/>
        </w:rPr>
        <w:t>面把现</w:t>
      </w:r>
      <w:r>
        <w:rPr>
          <w:rFonts w:ascii="SimSun" w:hAnsi="SimSun" w:eastAsia="SimSun" w:cs="SimSun"/>
          <w:sz w:val="22"/>
          <w:szCs w:val="22"/>
        </w:rPr>
        <w:t xml:space="preserve">  </w:t>
      </w:r>
      <w:r>
        <w:rPr>
          <w:rFonts w:ascii="SimSun" w:hAnsi="SimSun" w:eastAsia="SimSun" w:cs="SimSun"/>
          <w:sz w:val="22"/>
          <w:szCs w:val="22"/>
          <w:spacing w:val="-10"/>
        </w:rPr>
        <w:t>实的部分写出烟火气味，这样才可能写出实感，写出痛楚，二是带灯的书</w:t>
      </w:r>
      <w:r>
        <w:rPr>
          <w:rFonts w:ascii="SimSun" w:hAnsi="SimSun" w:eastAsia="SimSun" w:cs="SimSun"/>
          <w:sz w:val="22"/>
          <w:szCs w:val="22"/>
          <w:spacing w:val="-11"/>
        </w:rPr>
        <w:t>信就</w:t>
      </w:r>
      <w:r>
        <w:rPr>
          <w:rFonts w:ascii="SimSun" w:hAnsi="SimSun" w:eastAsia="SimSun" w:cs="SimSun"/>
          <w:sz w:val="22"/>
          <w:szCs w:val="22"/>
        </w:rPr>
        <w:t xml:space="preserve">  </w:t>
      </w:r>
      <w:r>
        <w:rPr>
          <w:rFonts w:ascii="SimSun" w:hAnsi="SimSun" w:eastAsia="SimSun" w:cs="SimSun"/>
          <w:sz w:val="22"/>
          <w:szCs w:val="22"/>
          <w:spacing w:val="-10"/>
        </w:rPr>
        <w:t>是一种精神的东西，要让她有梦想的翅膀。”即给元天亮的信是贾平凹着</w:t>
      </w:r>
      <w:r>
        <w:rPr>
          <w:rFonts w:ascii="SimSun" w:hAnsi="SimSun" w:eastAsia="SimSun" w:cs="SimSun"/>
          <w:sz w:val="22"/>
          <w:szCs w:val="22"/>
          <w:spacing w:val="-11"/>
        </w:rPr>
        <w:t>重表</w:t>
      </w:r>
      <w:r>
        <w:rPr>
          <w:rFonts w:ascii="SimSun" w:hAnsi="SimSun" w:eastAsia="SimSun" w:cs="SimSun"/>
          <w:sz w:val="22"/>
          <w:szCs w:val="22"/>
        </w:rPr>
        <w:t xml:space="preserve">  </w:t>
      </w:r>
      <w:r>
        <w:rPr>
          <w:rFonts w:ascii="SimSun" w:hAnsi="SimSun" w:eastAsia="SimSun" w:cs="SimSun"/>
          <w:sz w:val="22"/>
          <w:szCs w:val="22"/>
          <w:spacing w:val="-10"/>
        </w:rPr>
        <w:t>现带灯这一主人公精神领域的部分，也是作者借此升华主题的部分。然而，在</w:t>
      </w:r>
    </w:p>
    <w:p>
      <w:pPr>
        <w:spacing w:line="255" w:lineRule="auto"/>
        <w:sectPr>
          <w:pgSz w:w="8500" w:h="12480"/>
          <w:pgMar w:top="400" w:right="759" w:bottom="400" w:left="499" w:header="0" w:footer="0" w:gutter="0"/>
        </w:sectPr>
        <w:rPr>
          <w:rFonts w:ascii="SimSun" w:hAnsi="SimSun" w:eastAsia="SimSun" w:cs="SimSun"/>
          <w:sz w:val="22"/>
          <w:szCs w:val="22"/>
        </w:rPr>
      </w:pPr>
    </w:p>
    <w:p>
      <w:pPr>
        <w:ind w:left="2"/>
        <w:spacing w:before="77" w:line="222" w:lineRule="auto"/>
        <w:rPr>
          <w:rFonts w:ascii="SimHei" w:hAnsi="SimHei" w:eastAsia="SimHei" w:cs="SimHei"/>
          <w:sz w:val="22"/>
          <w:szCs w:val="22"/>
        </w:rPr>
      </w:pPr>
      <w:r>
        <w:rPr>
          <w:rFonts w:ascii="SimSun" w:hAnsi="SimSun" w:eastAsia="SimSun" w:cs="SimSun"/>
          <w:sz w:val="22"/>
          <w:szCs w:val="22"/>
          <w:b/>
          <w:bCs/>
          <w:spacing w:val="-27"/>
        </w:rPr>
        <w:t>080</w:t>
      </w:r>
      <w:r>
        <w:rPr>
          <w:rFonts w:ascii="SimSun" w:hAnsi="SimSun" w:eastAsia="SimSun" w:cs="SimSun"/>
          <w:sz w:val="22"/>
          <w:szCs w:val="22"/>
          <w:spacing w:val="-27"/>
        </w:rPr>
        <w:t xml:space="preserve"> </w:t>
      </w:r>
      <w:r>
        <w:rPr>
          <w:rFonts w:ascii="SimHei" w:hAnsi="SimHei" w:eastAsia="SimHei" w:cs="SimHei"/>
          <w:sz w:val="22"/>
          <w:szCs w:val="22"/>
          <w:spacing w:val="-27"/>
        </w:rPr>
        <w:t>贾平凹创作问题批判</w:t>
      </w:r>
    </w:p>
    <w:p>
      <w:pPr>
        <w:pStyle w:val="BodyText"/>
        <w:spacing w:line="301" w:lineRule="auto"/>
        <w:rPr/>
      </w:pPr>
      <w:r/>
    </w:p>
    <w:p>
      <w:pPr>
        <w:pStyle w:val="BodyText"/>
        <w:spacing w:line="301" w:lineRule="auto"/>
        <w:rPr/>
      </w:pPr>
      <w:r/>
    </w:p>
    <w:p>
      <w:pPr>
        <w:ind w:right="36"/>
        <w:spacing w:before="71" w:line="253" w:lineRule="auto"/>
        <w:jc w:val="both"/>
        <w:rPr>
          <w:rFonts w:ascii="SimSun" w:hAnsi="SimSun" w:eastAsia="SimSun" w:cs="SimSun"/>
          <w:sz w:val="22"/>
          <w:szCs w:val="22"/>
        </w:rPr>
      </w:pPr>
      <w:r>
        <w:rPr>
          <w:rFonts w:ascii="SimSun" w:hAnsi="SimSun" w:eastAsia="SimSun" w:cs="SimSun"/>
          <w:sz w:val="22"/>
          <w:szCs w:val="22"/>
          <w:spacing w:val="-16"/>
        </w:rPr>
        <w:t>我看来，书信中所谓“精神的东西”、“梦想的翅</w:t>
      </w:r>
      <w:r>
        <w:rPr>
          <w:rFonts w:ascii="SimSun" w:hAnsi="SimSun" w:eastAsia="SimSun" w:cs="SimSun"/>
          <w:sz w:val="22"/>
          <w:szCs w:val="22"/>
          <w:spacing w:val="-17"/>
        </w:rPr>
        <w:t>膀”其实就是一个痴情少女对</w:t>
      </w:r>
      <w:r>
        <w:rPr>
          <w:rFonts w:ascii="SimSun" w:hAnsi="SimSun" w:eastAsia="SimSun" w:cs="SimSun"/>
          <w:sz w:val="22"/>
          <w:szCs w:val="22"/>
        </w:rPr>
        <w:t xml:space="preserve"> </w:t>
      </w:r>
      <w:r>
        <w:rPr>
          <w:rFonts w:ascii="SimSun" w:hAnsi="SimSun" w:eastAsia="SimSun" w:cs="SimSun"/>
          <w:sz w:val="22"/>
          <w:szCs w:val="22"/>
          <w:spacing w:val="-10"/>
        </w:rPr>
        <w:t>暗恋偶像的崇拜、爱慕的心绪流露，而非一个</w:t>
      </w:r>
      <w:r>
        <w:rPr>
          <w:rFonts w:ascii="SimSun" w:hAnsi="SimSun" w:eastAsia="SimSun" w:cs="SimSun"/>
          <w:sz w:val="22"/>
          <w:szCs w:val="22"/>
          <w:spacing w:val="-11"/>
        </w:rPr>
        <w:t>乡镇基层干部对新农村建设过程</w:t>
      </w:r>
      <w:r>
        <w:rPr>
          <w:rFonts w:ascii="SimSun" w:hAnsi="SimSun" w:eastAsia="SimSun" w:cs="SimSun"/>
          <w:sz w:val="22"/>
          <w:szCs w:val="22"/>
        </w:rPr>
        <w:t xml:space="preserve"> </w:t>
      </w:r>
      <w:r>
        <w:rPr>
          <w:rFonts w:ascii="SimSun" w:hAnsi="SimSun" w:eastAsia="SimSun" w:cs="SimSun"/>
          <w:sz w:val="22"/>
          <w:szCs w:val="22"/>
          <w:spacing w:val="-10"/>
        </w:rPr>
        <w:t>中矛盾难题的反思，而且这些心理描写矫情做作，读来令人肉麻，再加</w:t>
      </w:r>
      <w:r>
        <w:rPr>
          <w:rFonts w:ascii="SimSun" w:hAnsi="SimSun" w:eastAsia="SimSun" w:cs="SimSun"/>
          <w:sz w:val="22"/>
          <w:szCs w:val="22"/>
          <w:spacing w:val="-11"/>
        </w:rPr>
        <w:t>上语句</w:t>
      </w:r>
      <w:r>
        <w:rPr>
          <w:rFonts w:ascii="SimSun" w:hAnsi="SimSun" w:eastAsia="SimSun" w:cs="SimSun"/>
          <w:sz w:val="22"/>
          <w:szCs w:val="22"/>
        </w:rPr>
        <w:t xml:space="preserve"> </w:t>
      </w:r>
      <w:r>
        <w:rPr>
          <w:rFonts w:ascii="SimSun" w:hAnsi="SimSun" w:eastAsia="SimSun" w:cs="SimSun"/>
          <w:sz w:val="22"/>
          <w:szCs w:val="22"/>
          <w:spacing w:val="-11"/>
        </w:rPr>
        <w:t>不顺，义理不通，简直就是辜负读者的满怀期待。</w:t>
      </w:r>
    </w:p>
    <w:p>
      <w:pPr>
        <w:ind w:left="439" w:right="344" w:firstLine="420"/>
        <w:spacing w:before="120" w:line="258" w:lineRule="auto"/>
        <w:jc w:val="both"/>
        <w:rPr>
          <w:rFonts w:ascii="KaiTi" w:hAnsi="KaiTi" w:eastAsia="KaiTi" w:cs="KaiTi"/>
          <w:sz w:val="22"/>
          <w:szCs w:val="22"/>
        </w:rPr>
      </w:pPr>
      <w:r>
        <w:rPr>
          <w:rFonts w:ascii="KaiTi" w:hAnsi="KaiTi" w:eastAsia="KaiTi" w:cs="KaiTi"/>
          <w:sz w:val="22"/>
          <w:szCs w:val="22"/>
          <w:spacing w:val="-7"/>
        </w:rPr>
        <w:t>我觉得你是我的表哥或是我的邻居，因为我在家族里辈分较低，</w:t>
      </w:r>
      <w:r>
        <w:rPr>
          <w:rFonts w:ascii="KaiTi" w:hAnsi="KaiTi" w:eastAsia="KaiTi" w:cs="KaiTi"/>
          <w:sz w:val="22"/>
          <w:szCs w:val="22"/>
          <w:spacing w:val="4"/>
        </w:rPr>
        <w:t xml:space="preserve"> </w:t>
      </w:r>
      <w:r>
        <w:rPr>
          <w:rFonts w:ascii="KaiTi" w:hAnsi="KaiTi" w:eastAsia="KaiTi" w:cs="KaiTi"/>
          <w:sz w:val="22"/>
          <w:szCs w:val="22"/>
          <w:spacing w:val="-11"/>
        </w:rPr>
        <w:t>应称你叔。但你是有出息的男人，有灵性的男人，是我的爱戴我的梦</w:t>
      </w:r>
      <w:r>
        <w:rPr>
          <w:rFonts w:ascii="KaiTi" w:hAnsi="KaiTi" w:eastAsia="KaiTi" w:cs="KaiTi"/>
          <w:sz w:val="22"/>
          <w:szCs w:val="22"/>
          <w:spacing w:val="4"/>
        </w:rPr>
        <w:t xml:space="preserve">  </w:t>
      </w:r>
      <w:r>
        <w:rPr>
          <w:rFonts w:ascii="KaiTi" w:hAnsi="KaiTi" w:eastAsia="KaiTi" w:cs="KaiTi"/>
          <w:sz w:val="22"/>
          <w:szCs w:val="22"/>
          <w:spacing w:val="-11"/>
        </w:rPr>
        <w:t>想。我是那么渺小甚至不如小猫小狗可以碰到你的脚。我是怕你的也</w:t>
      </w:r>
      <w:r>
        <w:rPr>
          <w:rFonts w:ascii="KaiTi" w:hAnsi="KaiTi" w:eastAsia="KaiTi" w:cs="KaiTi"/>
          <w:sz w:val="22"/>
          <w:szCs w:val="22"/>
          <w:spacing w:val="8"/>
        </w:rPr>
        <w:t xml:space="preserve">  </w:t>
      </w:r>
      <w:r>
        <w:rPr>
          <w:rFonts w:ascii="KaiTi" w:hAnsi="KaiTi" w:eastAsia="KaiTi" w:cs="KaiTi"/>
          <w:sz w:val="22"/>
          <w:szCs w:val="22"/>
          <w:spacing w:val="-3"/>
        </w:rPr>
        <w:t>是恨我自己。……我能写信了，却知道了你在城市落下脚，有家有</w:t>
      </w:r>
      <w:r>
        <w:rPr>
          <w:rFonts w:ascii="KaiTi" w:hAnsi="KaiTi" w:eastAsia="KaiTi" w:cs="KaiTi"/>
          <w:sz w:val="22"/>
          <w:szCs w:val="22"/>
        </w:rPr>
        <w:t xml:space="preserve">  </w:t>
      </w:r>
      <w:r>
        <w:rPr>
          <w:rFonts w:ascii="KaiTi" w:hAnsi="KaiTi" w:eastAsia="KaiTi" w:cs="KaiTi"/>
          <w:sz w:val="22"/>
          <w:szCs w:val="22"/>
          <w:spacing w:val="-4"/>
        </w:rPr>
        <w:t>室，我也像春夏秋冬一样有了生活。但是在热烈之后又是无尽的寂</w:t>
      </w:r>
      <w:r>
        <w:rPr>
          <w:rFonts w:ascii="KaiTi" w:hAnsi="KaiTi" w:eastAsia="KaiTi" w:cs="KaiTi"/>
          <w:sz w:val="22"/>
          <w:szCs w:val="22"/>
          <w:spacing w:val="8"/>
        </w:rPr>
        <w:t xml:space="preserve">  </w:t>
      </w:r>
      <w:r>
        <w:rPr>
          <w:rFonts w:ascii="KaiTi" w:hAnsi="KaiTi" w:eastAsia="KaiTi" w:cs="KaiTi"/>
          <w:sz w:val="22"/>
          <w:szCs w:val="22"/>
          <w:spacing w:val="-11"/>
        </w:rPr>
        <w:t>寥，我从未间断地想你如同呼吸。坐到你当年也曾犁过的凹地，屁股</w:t>
      </w:r>
      <w:r>
        <w:rPr>
          <w:rFonts w:ascii="KaiTi" w:hAnsi="KaiTi" w:eastAsia="KaiTi" w:cs="KaiTi"/>
          <w:sz w:val="22"/>
          <w:szCs w:val="22"/>
          <w:spacing w:val="5"/>
        </w:rPr>
        <w:t xml:space="preserve">  </w:t>
      </w:r>
      <w:r>
        <w:rPr>
          <w:rFonts w:ascii="KaiTi" w:hAnsi="KaiTi" w:eastAsia="KaiTi" w:cs="KaiTi"/>
          <w:sz w:val="22"/>
          <w:szCs w:val="22"/>
          <w:spacing w:val="-10"/>
        </w:rPr>
        <w:t>是实在和甜蜜，而眼睛里却一片空洞和茫然。……</w:t>
      </w:r>
      <w:r>
        <w:rPr>
          <w:rFonts w:ascii="KaiTi" w:hAnsi="KaiTi" w:eastAsia="KaiTi" w:cs="KaiTi"/>
          <w:sz w:val="22"/>
          <w:szCs w:val="22"/>
          <w:spacing w:val="-11"/>
        </w:rPr>
        <w:t>我在山坡上已绿成</w:t>
      </w:r>
      <w:r>
        <w:rPr>
          <w:rFonts w:ascii="KaiTi" w:hAnsi="KaiTi" w:eastAsia="KaiTi" w:cs="KaiTi"/>
          <w:sz w:val="22"/>
          <w:szCs w:val="22"/>
        </w:rPr>
        <w:t xml:space="preserve">  </w:t>
      </w:r>
      <w:r>
        <w:rPr>
          <w:rFonts w:ascii="KaiTi" w:hAnsi="KaiTi" w:eastAsia="KaiTi" w:cs="KaiTi"/>
          <w:sz w:val="22"/>
          <w:szCs w:val="22"/>
          <w:spacing w:val="-10"/>
        </w:rPr>
        <w:t>风，我把空气净成了水，然而你再没回来。……又看你的书而你说历</w:t>
      </w:r>
      <w:r>
        <w:rPr>
          <w:rFonts w:ascii="KaiTi" w:hAnsi="KaiTi" w:eastAsia="KaiTi" w:cs="KaiTi"/>
          <w:sz w:val="22"/>
          <w:szCs w:val="22"/>
          <w:spacing w:val="16"/>
        </w:rPr>
        <w:t xml:space="preserve"> </w:t>
      </w:r>
      <w:r>
        <w:rPr>
          <w:rFonts w:ascii="KaiTi" w:hAnsi="KaiTi" w:eastAsia="KaiTi" w:cs="KaiTi"/>
          <w:sz w:val="22"/>
          <w:szCs w:val="22"/>
          <w:spacing w:val="-11"/>
        </w:rPr>
        <w:t>史上多少诗家骚客写下了无数的秦岭篇章却少提到櫻镇，那么我也得</w:t>
      </w:r>
      <w:r>
        <w:rPr>
          <w:rFonts w:ascii="KaiTi" w:hAnsi="KaiTi" w:eastAsia="KaiTi" w:cs="KaiTi"/>
          <w:sz w:val="22"/>
          <w:szCs w:val="22"/>
          <w:spacing w:val="7"/>
        </w:rPr>
        <w:t xml:space="preserve">  </w:t>
      </w:r>
      <w:r>
        <w:rPr>
          <w:rFonts w:ascii="KaiTi" w:hAnsi="KaiTi" w:eastAsia="KaiTi" w:cs="KaiTi"/>
          <w:sz w:val="22"/>
          <w:szCs w:val="22"/>
          <w:spacing w:val="-10"/>
        </w:rPr>
        <w:t>怨你如何的墨水把家乡连底漂进你心里怎么就没有一投瞥爱你如我的</w:t>
      </w:r>
      <w:r>
        <w:rPr>
          <w:rFonts w:ascii="KaiTi" w:hAnsi="KaiTi" w:eastAsia="KaiTi" w:cs="KaiTi"/>
          <w:sz w:val="22"/>
          <w:szCs w:val="22"/>
        </w:rPr>
        <w:t xml:space="preserve"> </w:t>
      </w:r>
      <w:r>
        <w:rPr>
          <w:rFonts w:ascii="KaiTi" w:hAnsi="KaiTi" w:eastAsia="KaiTi" w:cs="KaiTi"/>
          <w:sz w:val="22"/>
          <w:szCs w:val="22"/>
          <w:spacing w:val="7"/>
        </w:rPr>
        <w:t>女人?</w:t>
      </w:r>
      <w:r>
        <w:rPr>
          <w:rFonts w:ascii="KaiTi" w:hAnsi="KaiTi" w:eastAsia="KaiTi" w:cs="KaiTi"/>
          <w:sz w:val="22"/>
          <w:szCs w:val="22"/>
          <w:spacing w:val="-61"/>
        </w:rPr>
        <w:t xml:space="preserve"> </w:t>
      </w:r>
      <w:r>
        <w:rPr>
          <w:rFonts w:ascii="KaiTi" w:hAnsi="KaiTi" w:eastAsia="KaiTi" w:cs="KaiTi"/>
          <w:sz w:val="22"/>
          <w:szCs w:val="22"/>
          <w:spacing w:val="7"/>
        </w:rPr>
        <w:t>…</w:t>
      </w:r>
      <w:r>
        <w:rPr>
          <w:rFonts w:ascii="KaiTi" w:hAnsi="KaiTi" w:eastAsia="KaiTi" w:cs="KaiTi"/>
          <w:sz w:val="22"/>
          <w:szCs w:val="22"/>
          <w:spacing w:val="-61"/>
        </w:rPr>
        <w:t xml:space="preserve"> </w:t>
      </w:r>
      <w:r>
        <w:rPr>
          <w:rFonts w:ascii="KaiTi" w:hAnsi="KaiTi" w:eastAsia="KaiTi" w:cs="KaiTi"/>
          <w:sz w:val="22"/>
          <w:szCs w:val="22"/>
          <w:spacing w:val="7"/>
        </w:rPr>
        <w:t>…</w:t>
      </w:r>
      <w:r>
        <w:rPr>
          <w:rFonts w:ascii="KaiTi" w:hAnsi="KaiTi" w:eastAsia="KaiTi" w:cs="KaiTi"/>
          <w:sz w:val="22"/>
          <w:szCs w:val="22"/>
          <w:spacing w:val="-34"/>
        </w:rPr>
        <w:t xml:space="preserve"> </w:t>
      </w:r>
      <w:r>
        <w:rPr>
          <w:rFonts w:ascii="KaiTi" w:hAnsi="KaiTi" w:eastAsia="KaiTi" w:cs="KaiTi"/>
          <w:sz w:val="22"/>
          <w:szCs w:val="22"/>
          <w:spacing w:val="7"/>
        </w:rPr>
        <w:t>(第43页)</w:t>
      </w:r>
    </w:p>
    <w:p>
      <w:pPr>
        <w:ind w:right="6" w:firstLine="329"/>
        <w:spacing w:before="141" w:line="245" w:lineRule="auto"/>
        <w:jc w:val="both"/>
        <w:rPr>
          <w:rFonts w:ascii="SimSun" w:hAnsi="SimSun" w:eastAsia="SimSun" w:cs="SimSun"/>
          <w:sz w:val="22"/>
          <w:szCs w:val="22"/>
        </w:rPr>
      </w:pPr>
      <w:r>
        <w:rPr>
          <w:rFonts w:ascii="SimSun" w:hAnsi="SimSun" w:eastAsia="SimSun" w:cs="SimSun"/>
          <w:sz w:val="22"/>
          <w:szCs w:val="22"/>
          <w:spacing w:val="-3"/>
        </w:rPr>
        <w:t>“我是那么渺小甚至不如小猫小狗可以碰到你的脚”是不是太奴性了?符</w:t>
      </w:r>
      <w:r>
        <w:rPr>
          <w:rFonts w:ascii="SimSun" w:hAnsi="SimSun" w:eastAsia="SimSun" w:cs="SimSun"/>
          <w:sz w:val="22"/>
          <w:szCs w:val="22"/>
          <w:spacing w:val="3"/>
        </w:rPr>
        <w:t xml:space="preserve"> </w:t>
      </w:r>
      <w:r>
        <w:rPr>
          <w:rFonts w:ascii="SimSun" w:hAnsi="SimSun" w:eastAsia="SimSun" w:cs="SimSun"/>
          <w:sz w:val="22"/>
          <w:szCs w:val="22"/>
          <w:spacing w:val="-3"/>
        </w:rPr>
        <w:t>合带灯的人物身份吗?“屁股是实在和甜蜜”又是什么意思?最后</w:t>
      </w:r>
      <w:r>
        <w:rPr>
          <w:rFonts w:ascii="SimSun" w:hAnsi="SimSun" w:eastAsia="SimSun" w:cs="SimSun"/>
          <w:sz w:val="22"/>
          <w:szCs w:val="22"/>
          <w:spacing w:val="-4"/>
        </w:rPr>
        <w:t>一句极为佶</w:t>
      </w:r>
      <w:r>
        <w:rPr>
          <w:rFonts w:ascii="SimSun" w:hAnsi="SimSun" w:eastAsia="SimSun" w:cs="SimSun"/>
          <w:sz w:val="22"/>
          <w:szCs w:val="22"/>
        </w:rPr>
        <w:t xml:space="preserve"> </w:t>
      </w:r>
      <w:r>
        <w:rPr>
          <w:rFonts w:ascii="SimSun" w:hAnsi="SimSun" w:eastAsia="SimSun" w:cs="SimSun"/>
          <w:sz w:val="22"/>
          <w:szCs w:val="22"/>
          <w:spacing w:val="-10"/>
        </w:rPr>
        <w:t>屈聲牙，我曾几次试图将其改写成语义清楚的白话</w:t>
      </w:r>
      <w:r>
        <w:rPr>
          <w:rFonts w:ascii="SimSun" w:hAnsi="SimSun" w:eastAsia="SimSun" w:cs="SimSun"/>
          <w:sz w:val="22"/>
          <w:szCs w:val="22"/>
          <w:spacing w:val="-11"/>
        </w:rPr>
        <w:t>，但都不成功。更不用说这</w:t>
      </w:r>
      <w:r>
        <w:rPr>
          <w:rFonts w:ascii="SimSun" w:hAnsi="SimSun" w:eastAsia="SimSun" w:cs="SimSun"/>
          <w:sz w:val="22"/>
          <w:szCs w:val="22"/>
        </w:rPr>
        <w:t xml:space="preserve"> </w:t>
      </w:r>
      <w:r>
        <w:rPr>
          <w:rFonts w:ascii="SimSun" w:hAnsi="SimSun" w:eastAsia="SimSun" w:cs="SimSun"/>
          <w:sz w:val="22"/>
          <w:szCs w:val="22"/>
          <w:spacing w:val="-11"/>
        </w:rPr>
        <w:t>些加点的转折词所引导出的混乱逻辑让人莫名其妙。</w:t>
      </w:r>
    </w:p>
    <w:p>
      <w:pPr>
        <w:ind w:right="21" w:firstLine="439"/>
        <w:spacing w:before="68" w:line="247" w:lineRule="auto"/>
        <w:jc w:val="both"/>
        <w:rPr>
          <w:rFonts w:ascii="SimSun" w:hAnsi="SimSun" w:eastAsia="SimSun" w:cs="SimSun"/>
          <w:sz w:val="22"/>
          <w:szCs w:val="22"/>
        </w:rPr>
      </w:pPr>
      <w:r>
        <w:rPr>
          <w:rFonts w:ascii="SimSun" w:hAnsi="SimSun" w:eastAsia="SimSun" w:cs="SimSun"/>
          <w:sz w:val="22"/>
          <w:szCs w:val="22"/>
          <w:spacing w:val="-10"/>
        </w:rPr>
        <w:t>另外，时过境迁，物是人非，带灯从一毕业就来到镇上</w:t>
      </w:r>
      <w:r>
        <w:rPr>
          <w:rFonts w:ascii="SimSun" w:hAnsi="SimSun" w:eastAsia="SimSun" w:cs="SimSun"/>
          <w:sz w:val="22"/>
          <w:szCs w:val="22"/>
          <w:spacing w:val="-11"/>
        </w:rPr>
        <w:t>工作，十几年过去</w:t>
      </w:r>
      <w:r>
        <w:rPr>
          <w:rFonts w:ascii="SimSun" w:hAnsi="SimSun" w:eastAsia="SimSun" w:cs="SimSun"/>
          <w:sz w:val="22"/>
          <w:szCs w:val="22"/>
        </w:rPr>
        <w:t xml:space="preserve"> </w:t>
      </w:r>
      <w:r>
        <w:rPr>
          <w:rFonts w:ascii="SimSun" w:hAnsi="SimSun" w:eastAsia="SimSun" w:cs="SimSun"/>
          <w:sz w:val="22"/>
          <w:szCs w:val="22"/>
          <w:spacing w:val="-10"/>
        </w:rPr>
        <w:t>了，照常理推算，岁月的风霜早已写在了脸上，刻在了心</w:t>
      </w:r>
      <w:r>
        <w:rPr>
          <w:rFonts w:ascii="SimSun" w:hAnsi="SimSun" w:eastAsia="SimSun" w:cs="SimSun"/>
          <w:sz w:val="22"/>
          <w:szCs w:val="22"/>
          <w:spacing w:val="-11"/>
        </w:rPr>
        <w:t>里。也就是说，带灯</w:t>
      </w:r>
      <w:r>
        <w:rPr>
          <w:rFonts w:ascii="SimSun" w:hAnsi="SimSun" w:eastAsia="SimSun" w:cs="SimSun"/>
          <w:sz w:val="22"/>
          <w:szCs w:val="22"/>
        </w:rPr>
        <w:t xml:space="preserve"> </w:t>
      </w:r>
      <w:r>
        <w:rPr>
          <w:rFonts w:ascii="SimSun" w:hAnsi="SimSun" w:eastAsia="SimSun" w:cs="SimSun"/>
          <w:sz w:val="22"/>
          <w:szCs w:val="22"/>
          <w:spacing w:val="-10"/>
        </w:rPr>
        <w:t>应当从一个年轻幼稚、风姿绰约的大学生成长为一位沧桑干练、内心成熟的乡</w:t>
      </w:r>
      <w:r>
        <w:rPr>
          <w:rFonts w:ascii="SimSun" w:hAnsi="SimSun" w:eastAsia="SimSun" w:cs="SimSun"/>
          <w:sz w:val="22"/>
          <w:szCs w:val="22"/>
          <w:spacing w:val="7"/>
        </w:rPr>
        <w:t xml:space="preserve"> </w:t>
      </w:r>
      <w:r>
        <w:rPr>
          <w:rFonts w:ascii="SimSun" w:hAnsi="SimSun" w:eastAsia="SimSun" w:cs="SimSun"/>
          <w:sz w:val="22"/>
          <w:szCs w:val="22"/>
          <w:spacing w:val="-10"/>
        </w:rPr>
        <w:t>镇干部形象，那么贾平凹在对人物的外貌和心理描</w:t>
      </w:r>
      <w:r>
        <w:rPr>
          <w:rFonts w:ascii="SimSun" w:hAnsi="SimSun" w:eastAsia="SimSun" w:cs="SimSun"/>
          <w:sz w:val="22"/>
          <w:szCs w:val="22"/>
          <w:spacing w:val="-11"/>
        </w:rPr>
        <w:t>写上都应该有相应的变化才</w:t>
      </w:r>
      <w:r>
        <w:rPr>
          <w:rFonts w:ascii="SimSun" w:hAnsi="SimSun" w:eastAsia="SimSun" w:cs="SimSun"/>
          <w:sz w:val="22"/>
          <w:szCs w:val="22"/>
        </w:rPr>
        <w:t xml:space="preserve"> </w:t>
      </w:r>
      <w:r>
        <w:rPr>
          <w:rFonts w:ascii="SimSun" w:hAnsi="SimSun" w:eastAsia="SimSun" w:cs="SimSun"/>
          <w:sz w:val="22"/>
          <w:szCs w:val="22"/>
          <w:spacing w:val="-11"/>
        </w:rPr>
        <w:t>对。但多年以后，小说快结束时，带灯在给元天亮的信中这样写道：</w:t>
      </w:r>
    </w:p>
    <w:p>
      <w:pPr>
        <w:ind w:left="439" w:right="344" w:firstLine="420"/>
        <w:spacing w:before="154" w:line="256" w:lineRule="auto"/>
        <w:jc w:val="both"/>
        <w:rPr>
          <w:rFonts w:ascii="KaiTi" w:hAnsi="KaiTi" w:eastAsia="KaiTi" w:cs="KaiTi"/>
          <w:sz w:val="22"/>
          <w:szCs w:val="22"/>
        </w:rPr>
      </w:pPr>
      <w:r>
        <w:rPr>
          <w:rFonts w:ascii="KaiTi" w:hAnsi="KaiTi" w:eastAsia="KaiTi" w:cs="KaiTi"/>
          <w:sz w:val="22"/>
          <w:szCs w:val="22"/>
          <w:spacing w:val="-2"/>
        </w:rPr>
        <w:t>我爱吃葡萄，高兴时甜的多，烦心时是酸味道，酸酸甜甜的世</w:t>
      </w:r>
      <w:r>
        <w:rPr>
          <w:rFonts w:ascii="KaiTi" w:hAnsi="KaiTi" w:eastAsia="KaiTi" w:cs="KaiTi"/>
          <w:sz w:val="22"/>
          <w:szCs w:val="22"/>
          <w:spacing w:val="6"/>
        </w:rPr>
        <w:t xml:space="preserve"> </w:t>
      </w:r>
      <w:r>
        <w:rPr>
          <w:rFonts w:ascii="KaiTi" w:hAnsi="KaiTi" w:eastAsia="KaiTi" w:cs="KaiTi"/>
          <w:sz w:val="22"/>
          <w:szCs w:val="22"/>
          <w:spacing w:val="-7"/>
        </w:rPr>
        <w:t>界，让我吞在肚里了。我喂你一颗。我愿是投进你嘴里的一颗葡萄，</w:t>
      </w:r>
      <w:r>
        <w:rPr>
          <w:rFonts w:ascii="KaiTi" w:hAnsi="KaiTi" w:eastAsia="KaiTi" w:cs="KaiTi"/>
          <w:sz w:val="22"/>
          <w:szCs w:val="22"/>
        </w:rPr>
        <w:t xml:space="preserve"> </w:t>
      </w:r>
      <w:r>
        <w:rPr>
          <w:rFonts w:ascii="KaiTi" w:hAnsi="KaiTi" w:eastAsia="KaiTi" w:cs="KaiTi"/>
          <w:sz w:val="22"/>
          <w:szCs w:val="22"/>
          <w:spacing w:val="-2"/>
        </w:rPr>
        <w:t>你能接纳我的甜我的酸，我的好我的坏。(第315页，小说共353页)</w:t>
      </w:r>
    </w:p>
    <w:p>
      <w:pPr>
        <w:ind w:firstLine="439"/>
        <w:spacing w:before="130" w:line="252" w:lineRule="auto"/>
        <w:jc w:val="both"/>
        <w:rPr>
          <w:rFonts w:ascii="SimSun" w:hAnsi="SimSun" w:eastAsia="SimSun" w:cs="SimSun"/>
          <w:sz w:val="22"/>
          <w:szCs w:val="22"/>
        </w:rPr>
      </w:pPr>
      <w:r>
        <w:rPr>
          <w:rFonts w:ascii="SimSun" w:hAnsi="SimSun" w:eastAsia="SimSun" w:cs="SimSun"/>
          <w:sz w:val="22"/>
          <w:szCs w:val="22"/>
          <w:spacing w:val="-10"/>
        </w:rPr>
        <w:t>如果说，小说中前半部分对年轻的带灯矫情的心理描写还算说得过去，那</w:t>
      </w:r>
      <w:r>
        <w:rPr>
          <w:rFonts w:ascii="SimSun" w:hAnsi="SimSun" w:eastAsia="SimSun" w:cs="SimSun"/>
          <w:sz w:val="22"/>
          <w:szCs w:val="22"/>
          <w:spacing w:val="13"/>
        </w:rPr>
        <w:t xml:space="preserve"> </w:t>
      </w:r>
      <w:r>
        <w:rPr>
          <w:rFonts w:ascii="SimSun" w:hAnsi="SimSun" w:eastAsia="SimSun" w:cs="SimSun"/>
          <w:sz w:val="22"/>
          <w:szCs w:val="22"/>
          <w:spacing w:val="-4"/>
        </w:rPr>
        <w:t>么在十多年的基层历练之后，进入中年的带灯怎么还能保持如此肉麻的少女</w:t>
      </w:r>
      <w:r>
        <w:rPr>
          <w:rFonts w:ascii="SimSun" w:hAnsi="SimSun" w:eastAsia="SimSun" w:cs="SimSun"/>
          <w:sz w:val="22"/>
          <w:szCs w:val="22"/>
          <w:spacing w:val="1"/>
        </w:rPr>
        <w:t xml:space="preserve"> </w:t>
      </w:r>
      <w:r>
        <w:rPr>
          <w:rFonts w:ascii="SimSun" w:hAnsi="SimSun" w:eastAsia="SimSun" w:cs="SimSun"/>
          <w:sz w:val="22"/>
          <w:szCs w:val="22"/>
          <w:spacing w:val="-3"/>
        </w:rPr>
        <w:t>情怀?</w:t>
      </w:r>
    </w:p>
    <w:p>
      <w:pPr>
        <w:ind w:right="25" w:firstLine="439"/>
        <w:spacing w:before="41" w:line="243" w:lineRule="auto"/>
        <w:jc w:val="both"/>
        <w:rPr>
          <w:rFonts w:ascii="SimSun" w:hAnsi="SimSun" w:eastAsia="SimSun" w:cs="SimSun"/>
          <w:sz w:val="22"/>
          <w:szCs w:val="22"/>
        </w:rPr>
      </w:pPr>
      <w:r>
        <w:rPr>
          <w:rFonts w:ascii="SimSun" w:hAnsi="SimSun" w:eastAsia="SimSun" w:cs="SimSun"/>
          <w:sz w:val="22"/>
          <w:szCs w:val="22"/>
          <w:spacing w:val="-10"/>
        </w:rPr>
        <w:t>如贾平凹在小说后记中所言，带灯在现实生活</w:t>
      </w:r>
      <w:r>
        <w:rPr>
          <w:rFonts w:ascii="SimSun" w:hAnsi="SimSun" w:eastAsia="SimSun" w:cs="SimSun"/>
          <w:sz w:val="22"/>
          <w:szCs w:val="22"/>
          <w:spacing w:val="-11"/>
        </w:rPr>
        <w:t>中是确有原型的，她是一个</w:t>
      </w:r>
      <w:r>
        <w:rPr>
          <w:rFonts w:ascii="SimSun" w:hAnsi="SimSun" w:eastAsia="SimSun" w:cs="SimSun"/>
          <w:sz w:val="22"/>
          <w:szCs w:val="22"/>
        </w:rPr>
        <w:t xml:space="preserve"> </w:t>
      </w:r>
      <w:r>
        <w:rPr>
          <w:rFonts w:ascii="SimSun" w:hAnsi="SimSun" w:eastAsia="SimSun" w:cs="SimSun"/>
          <w:sz w:val="22"/>
          <w:szCs w:val="22"/>
          <w:spacing w:val="-13"/>
        </w:rPr>
        <w:t>乡镇女干部，“她经常与我联系，在短信里讲述她的工作与生</w:t>
      </w:r>
      <w:r>
        <w:rPr>
          <w:rFonts w:ascii="SimSun" w:hAnsi="SimSun" w:eastAsia="SimSun" w:cs="SimSun"/>
          <w:sz w:val="22"/>
          <w:szCs w:val="22"/>
          <w:spacing w:val="-14"/>
        </w:rPr>
        <w:t>活”。那么,小说</w:t>
      </w:r>
      <w:r>
        <w:rPr>
          <w:rFonts w:ascii="SimSun" w:hAnsi="SimSun" w:eastAsia="SimSun" w:cs="SimSun"/>
          <w:sz w:val="22"/>
          <w:szCs w:val="22"/>
        </w:rPr>
        <w:t xml:space="preserve"> </w:t>
      </w:r>
      <w:r>
        <w:rPr>
          <w:rFonts w:ascii="SimSun" w:hAnsi="SimSun" w:eastAsia="SimSun" w:cs="SimSun"/>
          <w:sz w:val="22"/>
          <w:szCs w:val="22"/>
          <w:spacing w:val="-10"/>
        </w:rPr>
        <w:t>中元天亮也就可以看作是贾平凹对自身的想象了。既然每一封给元天亮的信读</w:t>
      </w:r>
    </w:p>
    <w:p>
      <w:pPr>
        <w:spacing w:line="243" w:lineRule="auto"/>
        <w:sectPr>
          <w:pgSz w:w="8500" w:h="12480"/>
          <w:pgMar w:top="400" w:right="615" w:bottom="400" w:left="710" w:header="0" w:footer="0" w:gutter="0"/>
        </w:sectPr>
        <w:rPr>
          <w:rFonts w:ascii="SimSun" w:hAnsi="SimSun" w:eastAsia="SimSun" w:cs="SimSun"/>
          <w:sz w:val="22"/>
          <w:szCs w:val="22"/>
        </w:rPr>
      </w:pPr>
    </w:p>
    <w:p>
      <w:pPr>
        <w:ind w:left="4040"/>
        <w:spacing w:before="116" w:line="222" w:lineRule="auto"/>
        <w:rPr>
          <w:rFonts w:ascii="SimSun" w:hAnsi="SimSun" w:eastAsia="SimSun" w:cs="SimSun"/>
          <w:sz w:val="18"/>
          <w:szCs w:val="18"/>
        </w:rPr>
      </w:pPr>
      <w:r>
        <w:rPr>
          <w:rFonts w:ascii="SimSun" w:hAnsi="SimSun" w:eastAsia="SimSun" w:cs="SimSun"/>
          <w:sz w:val="18"/>
          <w:szCs w:val="18"/>
          <w:spacing w:val="-6"/>
        </w:rPr>
        <w:t>IV</w:t>
      </w:r>
      <w:r>
        <w:rPr>
          <w:rFonts w:ascii="SimSun" w:hAnsi="SimSun" w:eastAsia="SimSun" w:cs="SimSun"/>
          <w:sz w:val="18"/>
          <w:szCs w:val="18"/>
          <w:spacing w:val="30"/>
        </w:rPr>
        <w:t xml:space="preserve"> </w:t>
      </w:r>
      <w:r>
        <w:rPr>
          <w:rFonts w:ascii="SimSun" w:hAnsi="SimSun" w:eastAsia="SimSun" w:cs="SimSun"/>
          <w:sz w:val="18"/>
          <w:szCs w:val="18"/>
          <w:spacing w:val="-6"/>
        </w:rPr>
        <w:t>《</w:t>
      </w:r>
      <w:r>
        <w:rPr>
          <w:rFonts w:ascii="SimHei" w:hAnsi="SimHei" w:eastAsia="SimHei" w:cs="SimHei"/>
          <w:sz w:val="18"/>
          <w:szCs w:val="18"/>
          <w:spacing w:val="-6"/>
        </w:rPr>
        <w:t>病相报告》、《高兴》等批判</w:t>
      </w:r>
      <w:r>
        <w:rPr>
          <w:rFonts w:ascii="SimHei" w:hAnsi="SimHei" w:eastAsia="SimHei" w:cs="SimHei"/>
          <w:sz w:val="18"/>
          <w:szCs w:val="18"/>
          <w:spacing w:val="-6"/>
        </w:rPr>
        <w:t xml:space="preserve"> </w:t>
      </w:r>
      <w:r>
        <w:rPr>
          <w:rFonts w:ascii="SimSun" w:hAnsi="SimSun" w:eastAsia="SimSun" w:cs="SimSun"/>
          <w:sz w:val="18"/>
          <w:szCs w:val="18"/>
          <w:b/>
          <w:bCs/>
          <w:spacing w:val="-6"/>
        </w:rPr>
        <w:t>081</w:t>
      </w:r>
    </w:p>
    <w:p>
      <w:pPr>
        <w:pStyle w:val="BodyText"/>
        <w:spacing w:line="304" w:lineRule="auto"/>
        <w:rPr/>
      </w:pPr>
      <w:r/>
    </w:p>
    <w:p>
      <w:pPr>
        <w:pStyle w:val="BodyText"/>
        <w:spacing w:line="304" w:lineRule="auto"/>
        <w:rPr/>
      </w:pPr>
      <w:r/>
    </w:p>
    <w:p>
      <w:pPr>
        <w:ind w:left="20"/>
        <w:spacing w:before="72" w:line="254" w:lineRule="auto"/>
        <w:jc w:val="both"/>
        <w:rPr>
          <w:rFonts w:ascii="SimSun" w:hAnsi="SimSun" w:eastAsia="SimSun" w:cs="SimSun"/>
          <w:sz w:val="22"/>
          <w:szCs w:val="22"/>
        </w:rPr>
      </w:pPr>
      <w:r>
        <w:rPr>
          <w:rFonts w:ascii="SimSun" w:hAnsi="SimSun" w:eastAsia="SimSun" w:cs="SimSun"/>
          <w:sz w:val="22"/>
          <w:szCs w:val="22"/>
          <w:spacing w:val="-10"/>
        </w:rPr>
        <w:t>来都这么矫情肉麻，而这些心绪的流露又不完全符合带灯的人物</w:t>
      </w:r>
      <w:r>
        <w:rPr>
          <w:rFonts w:ascii="SimSun" w:hAnsi="SimSun" w:eastAsia="SimSun" w:cs="SimSun"/>
          <w:sz w:val="22"/>
          <w:szCs w:val="22"/>
          <w:spacing w:val="-11"/>
        </w:rPr>
        <w:t>身份，那我们</w:t>
      </w:r>
      <w:r>
        <w:rPr>
          <w:rFonts w:ascii="SimSun" w:hAnsi="SimSun" w:eastAsia="SimSun" w:cs="SimSun"/>
          <w:sz w:val="22"/>
          <w:szCs w:val="22"/>
        </w:rPr>
        <w:t xml:space="preserve">  </w:t>
      </w:r>
      <w:r>
        <w:rPr>
          <w:rFonts w:ascii="SimSun" w:hAnsi="SimSun" w:eastAsia="SimSun" w:cs="SimSun"/>
          <w:sz w:val="22"/>
          <w:szCs w:val="22"/>
          <w:spacing w:val="-7"/>
        </w:rPr>
        <w:t>就不禁要怀疑：信件中带灯对元天亮既无理由</w:t>
      </w:r>
      <w:r>
        <w:rPr>
          <w:rFonts w:ascii="SimSun" w:hAnsi="SimSun" w:eastAsia="SimSun" w:cs="SimSun"/>
          <w:sz w:val="22"/>
          <w:szCs w:val="22"/>
          <w:spacing w:val="-8"/>
        </w:rPr>
        <w:t>而又十多年不变的崇拜与爱慕，</w:t>
      </w:r>
      <w:r>
        <w:rPr>
          <w:rFonts w:ascii="SimSun" w:hAnsi="SimSun" w:eastAsia="SimSun" w:cs="SimSun"/>
          <w:sz w:val="22"/>
          <w:szCs w:val="22"/>
        </w:rPr>
        <w:t xml:space="preserve"> </w:t>
      </w:r>
      <w:r>
        <w:rPr>
          <w:rFonts w:ascii="SimSun" w:hAnsi="SimSun" w:eastAsia="SimSun" w:cs="SimSun"/>
          <w:sz w:val="22"/>
          <w:szCs w:val="22"/>
          <w:spacing w:val="-7"/>
        </w:rPr>
        <w:t>事实上是贾平凹对自身形象的一贯高估与自恋?小说中每一处写到</w:t>
      </w:r>
      <w:r>
        <w:rPr>
          <w:rFonts w:ascii="SimSun" w:hAnsi="SimSun" w:eastAsia="SimSun" w:cs="SimSun"/>
          <w:sz w:val="22"/>
          <w:szCs w:val="22"/>
          <w:spacing w:val="-8"/>
        </w:rPr>
        <w:t>元天亮的地</w:t>
      </w:r>
      <w:r>
        <w:rPr>
          <w:rFonts w:ascii="SimSun" w:hAnsi="SimSun" w:eastAsia="SimSun" w:cs="SimSun"/>
          <w:sz w:val="22"/>
          <w:szCs w:val="22"/>
        </w:rPr>
        <w:t xml:space="preserve">  </w:t>
      </w:r>
      <w:r>
        <w:rPr>
          <w:rFonts w:ascii="SimSun" w:hAnsi="SimSun" w:eastAsia="SimSun" w:cs="SimSun"/>
          <w:sz w:val="22"/>
          <w:szCs w:val="22"/>
          <w:spacing w:val="-10"/>
        </w:rPr>
        <w:t>方都充满了溢美之词，这大概也是贾平凹内心自恋自傲的</w:t>
      </w:r>
      <w:r>
        <w:rPr>
          <w:rFonts w:ascii="SimSun" w:hAnsi="SimSun" w:eastAsia="SimSun" w:cs="SimSun"/>
          <w:sz w:val="22"/>
          <w:szCs w:val="22"/>
          <w:spacing w:val="-11"/>
        </w:rPr>
        <w:t>一种表现吧?</w:t>
      </w:r>
    </w:p>
    <w:p>
      <w:pPr>
        <w:ind w:left="440"/>
        <w:spacing w:before="31" w:line="219" w:lineRule="auto"/>
        <w:rPr>
          <w:rFonts w:ascii="SimSun" w:hAnsi="SimSun" w:eastAsia="SimSun" w:cs="SimSun"/>
          <w:sz w:val="22"/>
          <w:szCs w:val="22"/>
        </w:rPr>
      </w:pPr>
      <w:r>
        <w:rPr>
          <w:rFonts w:ascii="SimSun" w:hAnsi="SimSun" w:eastAsia="SimSun" w:cs="SimSun"/>
          <w:sz w:val="22"/>
          <w:szCs w:val="22"/>
          <w:spacing w:val="-6"/>
        </w:rPr>
        <w:t>2.两米高的松树荫了两亩地</w:t>
      </w:r>
    </w:p>
    <w:p>
      <w:pPr>
        <w:ind w:left="440"/>
        <w:spacing w:before="49" w:line="219" w:lineRule="auto"/>
        <w:rPr>
          <w:rFonts w:ascii="SimSun" w:hAnsi="SimSun" w:eastAsia="SimSun" w:cs="SimSun"/>
          <w:sz w:val="22"/>
          <w:szCs w:val="22"/>
        </w:rPr>
      </w:pPr>
      <w:r>
        <w:rPr>
          <w:rFonts w:ascii="SimSun" w:hAnsi="SimSun" w:eastAsia="SimSun" w:cs="SimSun"/>
          <w:sz w:val="22"/>
          <w:szCs w:val="22"/>
          <w:spacing w:val="-11"/>
        </w:rPr>
        <w:t>小说开篇提到秦岭，接下来写到樱镇松云寺的松树：</w:t>
      </w:r>
    </w:p>
    <w:p>
      <w:pPr>
        <w:ind w:left="440" w:right="499" w:firstLine="419"/>
        <w:spacing w:before="140" w:line="250" w:lineRule="auto"/>
        <w:rPr>
          <w:rFonts w:ascii="KaiTi" w:hAnsi="KaiTi" w:eastAsia="KaiTi" w:cs="KaiTi"/>
          <w:sz w:val="22"/>
          <w:szCs w:val="22"/>
        </w:rPr>
      </w:pPr>
      <w:r>
        <w:rPr>
          <w:rFonts w:ascii="KaiTi" w:hAnsi="KaiTi" w:eastAsia="KaiTi" w:cs="KaiTi"/>
          <w:sz w:val="22"/>
          <w:szCs w:val="22"/>
          <w:spacing w:val="-10"/>
        </w:rPr>
        <w:t>松云寺在莽山半坡上，其实早没了寺，只有一棵汉代的松。松是</w:t>
      </w:r>
      <w:r>
        <w:rPr>
          <w:rFonts w:ascii="KaiTi" w:hAnsi="KaiTi" w:eastAsia="KaiTi" w:cs="KaiTi"/>
          <w:sz w:val="22"/>
          <w:szCs w:val="22"/>
          <w:spacing w:val="9"/>
        </w:rPr>
        <w:t xml:space="preserve"> </w:t>
      </w:r>
      <w:r>
        <w:rPr>
          <w:rFonts w:ascii="KaiTi" w:hAnsi="KaiTi" w:eastAsia="KaiTi" w:cs="KaiTi"/>
          <w:sz w:val="22"/>
          <w:szCs w:val="22"/>
          <w:spacing w:val="-11"/>
        </w:rPr>
        <w:t>长到两米高后就枝干平行发展，盘旋扭转，往复回返，荫了二亩地。</w:t>
      </w:r>
    </w:p>
    <w:p>
      <w:pPr>
        <w:ind w:left="20" w:right="78" w:firstLine="419"/>
        <w:spacing w:before="134" w:line="253" w:lineRule="auto"/>
        <w:jc w:val="both"/>
        <w:rPr>
          <w:rFonts w:ascii="SimSun" w:hAnsi="SimSun" w:eastAsia="SimSun" w:cs="SimSun"/>
          <w:sz w:val="22"/>
          <w:szCs w:val="22"/>
        </w:rPr>
      </w:pPr>
      <w:r>
        <w:rPr>
          <w:rFonts w:ascii="SimSun" w:hAnsi="SimSun" w:eastAsia="SimSun" w:cs="SimSun"/>
          <w:sz w:val="22"/>
          <w:szCs w:val="22"/>
          <w:spacing w:val="-10"/>
        </w:rPr>
        <w:t>秦岭是盛产松树的地方，松树的品种很多，秦岭一带尤以华山松、马尾松</w:t>
      </w:r>
      <w:r>
        <w:rPr>
          <w:rFonts w:ascii="SimSun" w:hAnsi="SimSun" w:eastAsia="SimSun" w:cs="SimSun"/>
          <w:sz w:val="22"/>
          <w:szCs w:val="22"/>
          <w:spacing w:val="10"/>
        </w:rPr>
        <w:t xml:space="preserve"> </w:t>
      </w:r>
      <w:r>
        <w:rPr>
          <w:rFonts w:ascii="SimSun" w:hAnsi="SimSun" w:eastAsia="SimSun" w:cs="SimSun"/>
          <w:sz w:val="22"/>
          <w:szCs w:val="22"/>
          <w:spacing w:val="-10"/>
        </w:rPr>
        <w:t>和油松为常见，无论是哪一种松树，多属高大挺</w:t>
      </w:r>
      <w:r>
        <w:rPr>
          <w:rFonts w:ascii="SimSun" w:hAnsi="SimSun" w:eastAsia="SimSun" w:cs="SimSun"/>
          <w:sz w:val="22"/>
          <w:szCs w:val="22"/>
          <w:spacing w:val="-11"/>
        </w:rPr>
        <w:t>拔的乔木。而在贾平凹的描述</w:t>
      </w:r>
      <w:r>
        <w:rPr>
          <w:rFonts w:ascii="SimSun" w:hAnsi="SimSun" w:eastAsia="SimSun" w:cs="SimSun"/>
          <w:sz w:val="22"/>
          <w:szCs w:val="22"/>
        </w:rPr>
        <w:t xml:space="preserve"> </w:t>
      </w:r>
      <w:r>
        <w:rPr>
          <w:rFonts w:ascii="SimSun" w:hAnsi="SimSun" w:eastAsia="SimSun" w:cs="SimSun"/>
          <w:sz w:val="22"/>
          <w:szCs w:val="22"/>
          <w:spacing w:val="-3"/>
        </w:rPr>
        <w:t>中，一棵汉代的松树，一棵荫了“二亩地”即1300多平方米的松</w:t>
      </w:r>
      <w:r>
        <w:rPr>
          <w:rFonts w:ascii="SimSun" w:hAnsi="SimSun" w:eastAsia="SimSun" w:cs="SimSun"/>
          <w:sz w:val="22"/>
          <w:szCs w:val="22"/>
          <w:spacing w:val="-4"/>
        </w:rPr>
        <w:t>树，没说只</w:t>
      </w:r>
      <w:r>
        <w:rPr>
          <w:rFonts w:ascii="SimSun" w:hAnsi="SimSun" w:eastAsia="SimSun" w:cs="SimSun"/>
          <w:sz w:val="22"/>
          <w:szCs w:val="22"/>
        </w:rPr>
        <w:t xml:space="preserve"> </w:t>
      </w:r>
      <w:r>
        <w:rPr>
          <w:rFonts w:ascii="SimSun" w:hAnsi="SimSun" w:eastAsia="SimSun" w:cs="SimSun"/>
          <w:sz w:val="22"/>
          <w:szCs w:val="22"/>
          <w:spacing w:val="-5"/>
        </w:rPr>
        <w:t>有“两米高”呀!真是让人大跌眼镜。</w:t>
      </w:r>
    </w:p>
    <w:p>
      <w:pPr>
        <w:ind w:left="20" w:firstLine="419"/>
        <w:spacing w:before="53" w:line="249" w:lineRule="auto"/>
        <w:jc w:val="both"/>
        <w:rPr>
          <w:rFonts w:ascii="SimSun" w:hAnsi="SimSun" w:eastAsia="SimSun" w:cs="SimSun"/>
          <w:sz w:val="22"/>
          <w:szCs w:val="22"/>
        </w:rPr>
      </w:pPr>
      <w:r>
        <w:rPr>
          <w:rFonts w:ascii="SimSun" w:hAnsi="SimSun" w:eastAsia="SimSun" w:cs="SimSun"/>
          <w:sz w:val="22"/>
          <w:szCs w:val="22"/>
          <w:spacing w:val="-10"/>
        </w:rPr>
        <w:t>汪曾祺说：“文学是语言的艺术，作家用语</w:t>
      </w:r>
      <w:r>
        <w:rPr>
          <w:rFonts w:ascii="SimSun" w:hAnsi="SimSun" w:eastAsia="SimSun" w:cs="SimSun"/>
          <w:sz w:val="22"/>
          <w:szCs w:val="22"/>
          <w:spacing w:val="-11"/>
        </w:rPr>
        <w:t>言构筑文学的世界，读者也通</w:t>
      </w:r>
      <w:r>
        <w:rPr>
          <w:rFonts w:ascii="SimSun" w:hAnsi="SimSun" w:eastAsia="SimSun" w:cs="SimSun"/>
          <w:sz w:val="22"/>
          <w:szCs w:val="22"/>
        </w:rPr>
        <w:t xml:space="preserve">  </w:t>
      </w:r>
      <w:r>
        <w:rPr>
          <w:rFonts w:ascii="SimSun" w:hAnsi="SimSun" w:eastAsia="SimSun" w:cs="SimSun"/>
          <w:sz w:val="22"/>
          <w:szCs w:val="22"/>
          <w:spacing w:val="-10"/>
        </w:rPr>
        <w:t>过语言去感知、认识和理解作家的文学世界。因此，语言</w:t>
      </w:r>
      <w:r>
        <w:rPr>
          <w:rFonts w:ascii="SimSun" w:hAnsi="SimSun" w:eastAsia="SimSun" w:cs="SimSun"/>
          <w:sz w:val="22"/>
          <w:szCs w:val="22"/>
          <w:spacing w:val="-11"/>
        </w:rPr>
        <w:t>并非只是个形式、外</w:t>
      </w:r>
      <w:r>
        <w:rPr>
          <w:rFonts w:ascii="SimSun" w:hAnsi="SimSun" w:eastAsia="SimSun" w:cs="SimSun"/>
          <w:sz w:val="22"/>
          <w:szCs w:val="22"/>
        </w:rPr>
        <w:t xml:space="preserve">  </w:t>
      </w:r>
      <w:r>
        <w:rPr>
          <w:rFonts w:ascii="SimSun" w:hAnsi="SimSun" w:eastAsia="SimSun" w:cs="SimSun"/>
          <w:sz w:val="22"/>
          <w:szCs w:val="22"/>
          <w:spacing w:val="-10"/>
        </w:rPr>
        <w:t>在的东西，而是内容的一部分。就像我们不能说，这首曲子不错，就</w:t>
      </w:r>
      <w:r>
        <w:rPr>
          <w:rFonts w:ascii="SimSun" w:hAnsi="SimSun" w:eastAsia="SimSun" w:cs="SimSun"/>
          <w:sz w:val="22"/>
          <w:szCs w:val="22"/>
          <w:spacing w:val="-11"/>
        </w:rPr>
        <w:t>是旋律和</w:t>
      </w:r>
      <w:r>
        <w:rPr>
          <w:rFonts w:ascii="SimSun" w:hAnsi="SimSun" w:eastAsia="SimSun" w:cs="SimSun"/>
          <w:sz w:val="22"/>
          <w:szCs w:val="22"/>
        </w:rPr>
        <w:t xml:space="preserve">  </w:t>
      </w:r>
      <w:r>
        <w:rPr>
          <w:rFonts w:ascii="SimSun" w:hAnsi="SimSun" w:eastAsia="SimSun" w:cs="SimSun"/>
          <w:sz w:val="22"/>
          <w:szCs w:val="22"/>
          <w:spacing w:val="-10"/>
        </w:rPr>
        <w:t>节奏差了一点，这幅画不错，就是色彩和线条差</w:t>
      </w:r>
      <w:r>
        <w:rPr>
          <w:rFonts w:ascii="SimSun" w:hAnsi="SimSun" w:eastAsia="SimSun" w:cs="SimSun"/>
          <w:sz w:val="22"/>
          <w:szCs w:val="22"/>
          <w:spacing w:val="-11"/>
        </w:rPr>
        <w:t>了一点一样，我们不能说，这</w:t>
      </w:r>
      <w:r>
        <w:rPr>
          <w:rFonts w:ascii="SimSun" w:hAnsi="SimSun" w:eastAsia="SimSun" w:cs="SimSun"/>
          <w:sz w:val="22"/>
          <w:szCs w:val="22"/>
        </w:rPr>
        <w:t xml:space="preserve">  </w:t>
      </w:r>
      <w:r>
        <w:rPr>
          <w:rFonts w:ascii="SimSun" w:hAnsi="SimSun" w:eastAsia="SimSun" w:cs="SimSun"/>
          <w:sz w:val="22"/>
          <w:szCs w:val="22"/>
          <w:spacing w:val="-10"/>
        </w:rPr>
        <w:t>篇文章的内容不错，就是语言差了一点。语言是小</w:t>
      </w:r>
      <w:r>
        <w:rPr>
          <w:rFonts w:ascii="SimSun" w:hAnsi="SimSun" w:eastAsia="SimSun" w:cs="SimSun"/>
          <w:sz w:val="22"/>
          <w:szCs w:val="22"/>
          <w:spacing w:val="-11"/>
        </w:rPr>
        <w:t>说的本体，不是附加可有可</w:t>
      </w:r>
      <w:r>
        <w:rPr>
          <w:rFonts w:ascii="SimSun" w:hAnsi="SimSun" w:eastAsia="SimSun" w:cs="SimSun"/>
          <w:sz w:val="22"/>
          <w:szCs w:val="22"/>
        </w:rPr>
        <w:t xml:space="preserve">  </w:t>
      </w:r>
      <w:r>
        <w:rPr>
          <w:rFonts w:ascii="SimSun" w:hAnsi="SimSun" w:eastAsia="SimSun" w:cs="SimSun"/>
          <w:sz w:val="22"/>
          <w:szCs w:val="22"/>
          <w:spacing w:val="-10"/>
        </w:rPr>
        <w:t>无的，从这个意义上说，写小说就是写语言，小说的语言渗透了内容，渗透了</w:t>
      </w:r>
      <w:r>
        <w:rPr>
          <w:rFonts w:ascii="SimSun" w:hAnsi="SimSun" w:eastAsia="SimSun" w:cs="SimSun"/>
          <w:sz w:val="22"/>
          <w:szCs w:val="22"/>
          <w:spacing w:val="6"/>
        </w:rPr>
        <w:t xml:space="preserve"> </w:t>
      </w:r>
      <w:r>
        <w:rPr>
          <w:rFonts w:ascii="SimSun" w:hAnsi="SimSun" w:eastAsia="SimSun" w:cs="SimSun"/>
          <w:sz w:val="22"/>
          <w:szCs w:val="22"/>
          <w:spacing w:val="-14"/>
        </w:rPr>
        <w:t>作者的思想。”①由此看来，贾平凹的小说语言语法错误百出、比喻恣肆粗鄙、</w:t>
      </w:r>
      <w:r>
        <w:rPr>
          <w:rFonts w:ascii="SimSun" w:hAnsi="SimSun" w:eastAsia="SimSun" w:cs="SimSun"/>
          <w:sz w:val="22"/>
          <w:szCs w:val="22"/>
          <w:spacing w:val="18"/>
        </w:rPr>
        <w:t xml:space="preserve"> </w:t>
      </w:r>
      <w:r>
        <w:rPr>
          <w:rFonts w:ascii="SimSun" w:hAnsi="SimSun" w:eastAsia="SimSun" w:cs="SimSun"/>
          <w:sz w:val="22"/>
          <w:szCs w:val="22"/>
          <w:spacing w:val="-10"/>
        </w:rPr>
        <w:t>文白色彩驳杂、逻辑上缺乏推敲，这些语言病象也正是小说内容和</w:t>
      </w:r>
      <w:r>
        <w:rPr>
          <w:rFonts w:ascii="SimSun" w:hAnsi="SimSun" w:eastAsia="SimSun" w:cs="SimSun"/>
          <w:sz w:val="22"/>
          <w:szCs w:val="22"/>
          <w:spacing w:val="-11"/>
        </w:rPr>
        <w:t>作者思想的</w:t>
      </w:r>
      <w:r>
        <w:rPr>
          <w:rFonts w:ascii="SimSun" w:hAnsi="SimSun" w:eastAsia="SimSun" w:cs="SimSun"/>
          <w:sz w:val="22"/>
          <w:szCs w:val="22"/>
        </w:rPr>
        <w:t xml:space="preserve">  </w:t>
      </w:r>
      <w:r>
        <w:rPr>
          <w:rFonts w:ascii="SimSun" w:hAnsi="SimSun" w:eastAsia="SimSun" w:cs="SimSun"/>
          <w:sz w:val="22"/>
          <w:szCs w:val="22"/>
          <w:spacing w:val="-4"/>
        </w:rPr>
        <w:t>外部疮疤。在这样一个文学语言日益贫瘠并充斥暴力的时代里，对所谓“大</w:t>
      </w:r>
      <w:r>
        <w:rPr>
          <w:rFonts w:ascii="SimSun" w:hAnsi="SimSun" w:eastAsia="SimSun" w:cs="SimSun"/>
          <w:sz w:val="22"/>
          <w:szCs w:val="22"/>
        </w:rPr>
        <w:t xml:space="preserve">  </w:t>
      </w:r>
      <w:r>
        <w:rPr>
          <w:rFonts w:ascii="SimSun" w:hAnsi="SimSun" w:eastAsia="SimSun" w:cs="SimSun"/>
          <w:sz w:val="22"/>
          <w:szCs w:val="22"/>
          <w:spacing w:val="-11"/>
        </w:rPr>
        <w:t>家”的“优秀作品”进行细致的语言分析是一件非常有意义的事情。</w:t>
      </w:r>
    </w:p>
    <w:p>
      <w:pPr>
        <w:pStyle w:val="BodyText"/>
        <w:spacing w:line="283" w:lineRule="auto"/>
        <w:rPr/>
      </w:pPr>
      <w:r/>
    </w:p>
    <w:p>
      <w:pPr>
        <w:ind w:left="1174"/>
        <w:spacing w:before="104" w:line="222" w:lineRule="auto"/>
        <w:rPr>
          <w:rFonts w:ascii="SimHei" w:hAnsi="SimHei" w:eastAsia="SimHei" w:cs="SimHei"/>
          <w:sz w:val="32"/>
          <w:szCs w:val="32"/>
        </w:rPr>
      </w:pPr>
      <w:r>
        <w:rPr>
          <w:rFonts w:ascii="SimHei" w:hAnsi="SimHei" w:eastAsia="SimHei" w:cs="SimHei"/>
          <w:sz w:val="32"/>
          <w:szCs w:val="32"/>
          <w:b/>
          <w:bCs/>
          <w:spacing w:val="-11"/>
        </w:rPr>
        <w:t>《太白山记》叙事的散漫与模糊性</w:t>
      </w:r>
    </w:p>
    <w:p>
      <w:pPr>
        <w:ind w:left="3169"/>
        <w:spacing w:before="227" w:line="225" w:lineRule="auto"/>
        <w:rPr>
          <w:rFonts w:ascii="KaiTi" w:hAnsi="KaiTi" w:eastAsia="KaiTi" w:cs="KaiTi"/>
          <w:sz w:val="28"/>
          <w:szCs w:val="28"/>
        </w:rPr>
      </w:pPr>
      <w:r>
        <w:rPr>
          <w:rFonts w:ascii="KaiTi" w:hAnsi="KaiTi" w:eastAsia="KaiTi" w:cs="KaiTi"/>
          <w:sz w:val="28"/>
          <w:szCs w:val="28"/>
          <w:spacing w:val="9"/>
        </w:rPr>
        <w:t>张丽②</w:t>
      </w:r>
    </w:p>
    <w:p>
      <w:pPr>
        <w:pStyle w:val="BodyText"/>
        <w:spacing w:line="245" w:lineRule="auto"/>
        <w:rPr/>
      </w:pPr>
      <w:r/>
    </w:p>
    <w:p>
      <w:pPr>
        <w:ind w:left="20" w:right="82" w:firstLine="419"/>
        <w:spacing w:before="73" w:line="269" w:lineRule="auto"/>
        <w:jc w:val="both"/>
        <w:rPr>
          <w:rFonts w:ascii="SimSun" w:hAnsi="SimSun" w:eastAsia="SimSun" w:cs="SimSun"/>
          <w:sz w:val="18"/>
          <w:szCs w:val="18"/>
        </w:rPr>
      </w:pPr>
      <w:r>
        <w:rPr>
          <w:rFonts w:ascii="SimSun" w:hAnsi="SimSun" w:eastAsia="SimSun" w:cs="SimSun"/>
          <w:sz w:val="22"/>
          <w:szCs w:val="22"/>
          <w:spacing w:val="-10"/>
        </w:rPr>
        <w:t>贾平凹是中国当代作家中独具特色的一位。到现在为止，他发表并出版了</w:t>
      </w:r>
      <w:r>
        <w:rPr>
          <w:rFonts w:ascii="SimSun" w:hAnsi="SimSun" w:eastAsia="SimSun" w:cs="SimSun"/>
          <w:sz w:val="22"/>
          <w:szCs w:val="22"/>
          <w:spacing w:val="6"/>
        </w:rPr>
        <w:t xml:space="preserve"> </w:t>
      </w:r>
      <w:r>
        <w:rPr>
          <w:rFonts w:ascii="SimSun" w:hAnsi="SimSun" w:eastAsia="SimSun" w:cs="SimSun"/>
          <w:sz w:val="22"/>
          <w:szCs w:val="22"/>
          <w:spacing w:val="-10"/>
        </w:rPr>
        <w:t>七十多种著作，涉及的范围很广泛，有小说、诗歌、散文</w:t>
      </w:r>
      <w:r>
        <w:rPr>
          <w:rFonts w:ascii="SimSun" w:hAnsi="SimSun" w:eastAsia="SimSun" w:cs="SimSun"/>
          <w:sz w:val="22"/>
          <w:szCs w:val="22"/>
          <w:spacing w:val="-11"/>
        </w:rPr>
        <w:t>、书画等，同时他也</w:t>
      </w:r>
      <w:r>
        <w:rPr>
          <w:rFonts w:ascii="SimSun" w:hAnsi="SimSun" w:eastAsia="SimSun" w:cs="SimSun"/>
          <w:sz w:val="22"/>
          <w:szCs w:val="22"/>
        </w:rPr>
        <w:t xml:space="preserve"> </w:t>
      </w:r>
      <w:r>
        <w:rPr>
          <w:rFonts w:ascii="SimSun" w:hAnsi="SimSun" w:eastAsia="SimSun" w:cs="SimSun"/>
          <w:sz w:val="18"/>
          <w:szCs w:val="18"/>
          <w:spacing w:val="30"/>
        </w:rPr>
        <w:t>是当代中国比较有叛逆性、创造精神的作家。对其文学创作</w:t>
      </w:r>
      <w:r>
        <w:rPr>
          <w:rFonts w:ascii="SimSun" w:hAnsi="SimSun" w:eastAsia="SimSun" w:cs="SimSun"/>
          <w:sz w:val="18"/>
          <w:szCs w:val="18"/>
          <w:spacing w:val="29"/>
        </w:rPr>
        <w:t>的评论，有肯定的</w:t>
      </w:r>
    </w:p>
    <w:p>
      <w:pPr>
        <w:pStyle w:val="BodyText"/>
        <w:spacing w:line="351" w:lineRule="auto"/>
        <w:rPr/>
      </w:pPr>
      <w:r>
        <w:drawing>
          <wp:anchor distT="0" distB="0" distL="0" distR="0" simplePos="0" relativeHeight="251865088" behindDoc="0" locked="0" layoutInCell="1" allowOverlap="1">
            <wp:simplePos x="0" y="0"/>
            <wp:positionH relativeFrom="column">
              <wp:posOffset>0</wp:posOffset>
            </wp:positionH>
            <wp:positionV relativeFrom="paragraph">
              <wp:posOffset>119417</wp:posOffset>
            </wp:positionV>
            <wp:extent cx="1155712" cy="6350"/>
            <wp:effectExtent l="0" t="0" r="0" b="0"/>
            <wp:wrapNone/>
            <wp:docPr id="72" name="IM 72"/>
            <wp:cNvGraphicFramePr/>
            <a:graphic>
              <a:graphicData uri="http://schemas.openxmlformats.org/drawingml/2006/picture">
                <pic:pic>
                  <pic:nvPicPr>
                    <pic:cNvPr id="72" name="IM 72"/>
                    <pic:cNvPicPr/>
                  </pic:nvPicPr>
                  <pic:blipFill>
                    <a:blip r:embed="rId43"/>
                    <a:stretch>
                      <a:fillRect/>
                    </a:stretch>
                  </pic:blipFill>
                  <pic:spPr>
                    <a:xfrm rot="0">
                      <a:off x="0" y="0"/>
                      <a:ext cx="1155712" cy="6350"/>
                    </a:xfrm>
                    <a:prstGeom prst="rect">
                      <a:avLst/>
                    </a:prstGeom>
                  </pic:spPr>
                </pic:pic>
              </a:graphicData>
            </a:graphic>
          </wp:anchor>
        </w:drawing>
      </w:r>
      <w:r/>
    </w:p>
    <w:p>
      <w:pPr>
        <w:ind w:left="20" w:right="51" w:firstLine="289"/>
        <w:spacing w:before="59" w:line="229" w:lineRule="auto"/>
        <w:rPr>
          <w:rFonts w:ascii="SimSun" w:hAnsi="SimSun" w:eastAsia="SimSun" w:cs="SimSun"/>
          <w:sz w:val="18"/>
          <w:szCs w:val="18"/>
        </w:rPr>
      </w:pPr>
      <w:r>
        <w:rPr>
          <w:rFonts w:ascii="SimSun" w:hAnsi="SimSun" w:eastAsia="SimSun" w:cs="SimSun"/>
          <w:sz w:val="18"/>
          <w:szCs w:val="18"/>
          <w:spacing w:val="-23"/>
        </w:rPr>
        <w:t>①</w:t>
      </w:r>
      <w:r>
        <w:rPr>
          <w:rFonts w:ascii="SimSun" w:hAnsi="SimSun" w:eastAsia="SimSun" w:cs="SimSun"/>
          <w:sz w:val="18"/>
          <w:szCs w:val="18"/>
          <w:spacing w:val="57"/>
        </w:rPr>
        <w:t xml:space="preserve"> </w:t>
      </w:r>
      <w:r>
        <w:rPr>
          <w:rFonts w:ascii="SimSun" w:hAnsi="SimSun" w:eastAsia="SimSun" w:cs="SimSun"/>
          <w:sz w:val="18"/>
          <w:szCs w:val="18"/>
          <w:spacing w:val="-23"/>
        </w:rPr>
        <w:t>汪曾祺：《中国文学的语言问题</w:t>
      </w:r>
      <w:r>
        <w:rPr>
          <w:rFonts w:ascii="SimSun" w:hAnsi="SimSun" w:eastAsia="SimSun" w:cs="SimSun"/>
          <w:sz w:val="18"/>
          <w:szCs w:val="18"/>
          <w:spacing w:val="-88"/>
        </w:rPr>
        <w:t xml:space="preserve"> </w:t>
      </w:r>
      <w:r>
        <w:rPr>
          <w:rFonts w:ascii="SimSun" w:hAnsi="SimSun" w:eastAsia="SimSun" w:cs="SimSun"/>
          <w:sz w:val="18"/>
          <w:szCs w:val="18"/>
          <w:u w:val="single" w:color="auto"/>
          <w:spacing w:val="16"/>
        </w:rPr>
        <w:t xml:space="preserve">   </w:t>
      </w:r>
      <w:r>
        <w:rPr>
          <w:rFonts w:ascii="SimSun" w:hAnsi="SimSun" w:eastAsia="SimSun" w:cs="SimSun"/>
          <w:sz w:val="18"/>
          <w:szCs w:val="18"/>
          <w:spacing w:val="-68"/>
        </w:rPr>
        <w:t xml:space="preserve"> </w:t>
      </w:r>
      <w:r>
        <w:rPr>
          <w:rFonts w:ascii="SimSun" w:hAnsi="SimSun" w:eastAsia="SimSun" w:cs="SimSun"/>
          <w:sz w:val="18"/>
          <w:szCs w:val="18"/>
          <w:spacing w:val="-23"/>
        </w:rPr>
        <w:t>在耶鲁和哈佛的演讲》,</w:t>
      </w:r>
      <w:r>
        <w:rPr>
          <w:rFonts w:ascii="SimSun" w:hAnsi="SimSun" w:eastAsia="SimSun" w:cs="SimSun"/>
          <w:sz w:val="18"/>
          <w:szCs w:val="18"/>
          <w:spacing w:val="-24"/>
        </w:rPr>
        <w:t>陈思和主编：《中国当代文论选》,</w:t>
      </w:r>
      <w:r>
        <w:rPr>
          <w:rFonts w:ascii="SimSun" w:hAnsi="SimSun" w:eastAsia="SimSun" w:cs="SimSun"/>
          <w:sz w:val="18"/>
          <w:szCs w:val="18"/>
        </w:rPr>
        <w:t xml:space="preserve"> </w:t>
      </w:r>
      <w:r>
        <w:rPr>
          <w:rFonts w:ascii="SimSun" w:hAnsi="SimSun" w:eastAsia="SimSun" w:cs="SimSun"/>
          <w:sz w:val="18"/>
          <w:szCs w:val="18"/>
          <w:spacing w:val="-13"/>
        </w:rPr>
        <w:t>上海：上海教育出版社，2010年版，第17</w:t>
      </w:r>
      <w:r>
        <w:rPr>
          <w:rFonts w:ascii="SimSun" w:hAnsi="SimSun" w:eastAsia="SimSun" w:cs="SimSun"/>
          <w:sz w:val="18"/>
          <w:szCs w:val="18"/>
          <w:spacing w:val="-14"/>
        </w:rPr>
        <w:t>7页。</w:t>
      </w:r>
    </w:p>
    <w:p>
      <w:pPr>
        <w:ind w:left="330"/>
        <w:spacing w:before="15" w:line="217" w:lineRule="auto"/>
        <w:rPr>
          <w:rFonts w:ascii="SimSun" w:hAnsi="SimSun" w:eastAsia="SimSun" w:cs="SimSun"/>
          <w:sz w:val="18"/>
          <w:szCs w:val="18"/>
        </w:rPr>
      </w:pPr>
      <w:r>
        <w:rPr>
          <w:rFonts w:ascii="SimSun" w:hAnsi="SimSun" w:eastAsia="SimSun" w:cs="SimSun"/>
          <w:sz w:val="18"/>
          <w:szCs w:val="18"/>
          <w:spacing w:val="-20"/>
        </w:rPr>
        <w:t>②</w:t>
      </w:r>
      <w:r>
        <w:rPr>
          <w:rFonts w:ascii="SimSun" w:hAnsi="SimSun" w:eastAsia="SimSun" w:cs="SimSun"/>
          <w:sz w:val="18"/>
          <w:szCs w:val="18"/>
          <w:spacing w:val="26"/>
        </w:rPr>
        <w:t xml:space="preserve"> </w:t>
      </w:r>
      <w:r>
        <w:rPr>
          <w:rFonts w:ascii="SimSun" w:hAnsi="SimSun" w:eastAsia="SimSun" w:cs="SimSun"/>
          <w:sz w:val="18"/>
          <w:szCs w:val="18"/>
          <w:spacing w:val="-20"/>
        </w:rPr>
        <w:t>张丽系江西省社会科学院助理研究员，中国人民大学文</w:t>
      </w:r>
      <w:r>
        <w:rPr>
          <w:rFonts w:ascii="SimSun" w:hAnsi="SimSun" w:eastAsia="SimSun" w:cs="SimSun"/>
          <w:sz w:val="18"/>
          <w:szCs w:val="18"/>
          <w:spacing w:val="-21"/>
        </w:rPr>
        <w:t>艺学博士生。</w:t>
      </w:r>
    </w:p>
    <w:p>
      <w:pPr>
        <w:spacing w:line="217" w:lineRule="auto"/>
        <w:sectPr>
          <w:pgSz w:w="8500" w:h="12480"/>
          <w:pgMar w:top="400" w:right="720" w:bottom="400" w:left="529" w:header="0" w:footer="0" w:gutter="0"/>
        </w:sectPr>
        <w:rPr>
          <w:rFonts w:ascii="SimSun" w:hAnsi="SimSun" w:eastAsia="SimSun" w:cs="SimSun"/>
          <w:sz w:val="18"/>
          <w:szCs w:val="18"/>
        </w:rPr>
      </w:pPr>
    </w:p>
    <w:p>
      <w:pPr>
        <w:ind w:left="108"/>
        <w:spacing w:before="77" w:line="222" w:lineRule="auto"/>
        <w:rPr>
          <w:rFonts w:ascii="SimHei" w:hAnsi="SimHei" w:eastAsia="SimHei" w:cs="SimHei"/>
          <w:sz w:val="21"/>
          <w:szCs w:val="21"/>
        </w:rPr>
      </w:pPr>
      <w:r>
        <w:rPr>
          <w:rFonts w:ascii="SimSun" w:hAnsi="SimSun" w:eastAsia="SimSun" w:cs="SimSun"/>
          <w:sz w:val="21"/>
          <w:szCs w:val="21"/>
          <w:b/>
          <w:bCs/>
          <w:spacing w:val="-19"/>
        </w:rPr>
        <w:t>082</w:t>
      </w:r>
      <w:r>
        <w:rPr>
          <w:rFonts w:ascii="SimSun" w:hAnsi="SimSun" w:eastAsia="SimSun" w:cs="SimSun"/>
          <w:sz w:val="21"/>
          <w:szCs w:val="21"/>
          <w:spacing w:val="-19"/>
        </w:rPr>
        <w:t xml:space="preserve"> </w:t>
      </w:r>
      <w:r>
        <w:rPr>
          <w:rFonts w:ascii="SimHei" w:hAnsi="SimHei" w:eastAsia="SimHei" w:cs="SimHei"/>
          <w:sz w:val="21"/>
          <w:szCs w:val="21"/>
          <w:spacing w:val="-19"/>
        </w:rPr>
        <w:t>贾平凹创作问题批判</w:t>
      </w:r>
    </w:p>
    <w:p>
      <w:pPr>
        <w:pStyle w:val="BodyText"/>
        <w:spacing w:line="304" w:lineRule="auto"/>
        <w:rPr/>
      </w:pPr>
      <w:r/>
    </w:p>
    <w:p>
      <w:pPr>
        <w:pStyle w:val="BodyText"/>
        <w:spacing w:line="305" w:lineRule="auto"/>
        <w:rPr/>
      </w:pPr>
      <w:r/>
    </w:p>
    <w:p>
      <w:pPr>
        <w:ind w:left="105"/>
        <w:spacing w:before="68" w:line="271" w:lineRule="auto"/>
        <w:jc w:val="both"/>
        <w:rPr>
          <w:rFonts w:ascii="SimSun" w:hAnsi="SimSun" w:eastAsia="SimSun" w:cs="SimSun"/>
          <w:sz w:val="21"/>
          <w:szCs w:val="21"/>
        </w:rPr>
      </w:pPr>
      <w:r>
        <w:rPr>
          <w:rFonts w:ascii="SimSun" w:hAnsi="SimSun" w:eastAsia="SimSun" w:cs="SimSun"/>
          <w:sz w:val="21"/>
          <w:szCs w:val="21"/>
        </w:rPr>
        <w:t>也有否定的。作家王蒙点评贾平凹时说：“贾</w:t>
      </w:r>
      <w:r>
        <w:rPr>
          <w:rFonts w:ascii="SimSun" w:hAnsi="SimSun" w:eastAsia="SimSun" w:cs="SimSun"/>
          <w:sz w:val="21"/>
          <w:szCs w:val="21"/>
          <w:spacing w:val="-1"/>
        </w:rPr>
        <w:t>平凹这人说话时陕西味十足，他</w:t>
      </w:r>
      <w:r>
        <w:rPr>
          <w:rFonts w:ascii="SimSun" w:hAnsi="SimSun" w:eastAsia="SimSun" w:cs="SimSun"/>
          <w:sz w:val="21"/>
          <w:szCs w:val="21"/>
        </w:rPr>
        <w:t xml:space="preserve">  </w:t>
      </w:r>
      <w:r>
        <w:rPr>
          <w:rFonts w:ascii="SimSun" w:hAnsi="SimSun" w:eastAsia="SimSun" w:cs="SimSun"/>
          <w:sz w:val="21"/>
          <w:szCs w:val="21"/>
          <w:spacing w:val="2"/>
        </w:rPr>
        <w:t>的眼睛非常亮，很有观察力，事实上，他的农民模样掩盖了他的精</w:t>
      </w:r>
      <w:r>
        <w:rPr>
          <w:rFonts w:ascii="SimSun" w:hAnsi="SimSun" w:eastAsia="SimSun" w:cs="SimSun"/>
          <w:sz w:val="21"/>
          <w:szCs w:val="21"/>
          <w:spacing w:val="1"/>
        </w:rPr>
        <w:t>明、智慧。</w:t>
      </w:r>
      <w:r>
        <w:rPr>
          <w:rFonts w:ascii="SimSun" w:hAnsi="SimSun" w:eastAsia="SimSun" w:cs="SimSun"/>
          <w:sz w:val="21"/>
          <w:szCs w:val="21"/>
        </w:rPr>
        <w:t xml:space="preserve"> </w:t>
      </w:r>
      <w:r>
        <w:rPr>
          <w:rFonts w:ascii="SimSun" w:hAnsi="SimSun" w:eastAsia="SimSun" w:cs="SimSun"/>
          <w:sz w:val="21"/>
          <w:szCs w:val="21"/>
        </w:rPr>
        <w:t>他是个聪明、善于不露痕迹搞幽默的作家。”文艺批评</w:t>
      </w:r>
      <w:r>
        <w:rPr>
          <w:rFonts w:ascii="SimSun" w:hAnsi="SimSun" w:eastAsia="SimSun" w:cs="SimSun"/>
          <w:sz w:val="21"/>
          <w:szCs w:val="21"/>
          <w:spacing w:val="-1"/>
        </w:rPr>
        <w:t>家肖鹰就贾平凹的创作</w:t>
      </w:r>
      <w:r>
        <w:rPr>
          <w:rFonts w:ascii="SimSun" w:hAnsi="SimSun" w:eastAsia="SimSun" w:cs="SimSun"/>
          <w:sz w:val="21"/>
          <w:szCs w:val="21"/>
        </w:rPr>
        <w:t xml:space="preserve">  </w:t>
      </w:r>
      <w:r>
        <w:rPr>
          <w:rFonts w:ascii="SimSun" w:hAnsi="SimSun" w:eastAsia="SimSun" w:cs="SimSun"/>
          <w:sz w:val="21"/>
          <w:szCs w:val="21"/>
          <w:spacing w:val="-3"/>
        </w:rPr>
        <w:t>指出：“贾平凹的《秦腔》,从表述方面来说，他</w:t>
      </w:r>
      <w:r>
        <w:rPr>
          <w:rFonts w:ascii="SimSun" w:hAnsi="SimSun" w:eastAsia="SimSun" w:cs="SimSun"/>
          <w:sz w:val="21"/>
          <w:szCs w:val="21"/>
          <w:spacing w:val="-4"/>
        </w:rPr>
        <w:t>的语言表达很圆熟，但是，我</w:t>
      </w:r>
      <w:r>
        <w:rPr>
          <w:rFonts w:ascii="SimSun" w:hAnsi="SimSun" w:eastAsia="SimSun" w:cs="SimSun"/>
          <w:sz w:val="21"/>
          <w:szCs w:val="21"/>
        </w:rPr>
        <w:t xml:space="preserve">  </w:t>
      </w:r>
      <w:r>
        <w:rPr>
          <w:rFonts w:ascii="SimSun" w:hAnsi="SimSun" w:eastAsia="SimSun" w:cs="SimSun"/>
          <w:sz w:val="21"/>
          <w:szCs w:val="21"/>
        </w:rPr>
        <w:t>从中看不到一个站在中国文学高峰上的巨著所应该</w:t>
      </w:r>
      <w:r>
        <w:rPr>
          <w:rFonts w:ascii="SimSun" w:hAnsi="SimSun" w:eastAsia="SimSun" w:cs="SimSun"/>
          <w:sz w:val="21"/>
          <w:szCs w:val="21"/>
          <w:spacing w:val="-1"/>
        </w:rPr>
        <w:t>具有的品质和内涵。我看到</w:t>
      </w:r>
      <w:r>
        <w:rPr>
          <w:rFonts w:ascii="SimSun" w:hAnsi="SimSun" w:eastAsia="SimSun" w:cs="SimSun"/>
          <w:sz w:val="21"/>
          <w:szCs w:val="21"/>
        </w:rPr>
        <w:t xml:space="preserve">  </w:t>
      </w:r>
      <w:r>
        <w:rPr>
          <w:rFonts w:ascii="SimSun" w:hAnsi="SimSun" w:eastAsia="SimSun" w:cs="SimSun"/>
          <w:sz w:val="21"/>
          <w:szCs w:val="21"/>
          <w:spacing w:val="-1"/>
        </w:rPr>
        <w:t>的更多的是琐碎的、低迷的、阴暗的，甚至猥亵的写作趣味。”他对中国传统</w:t>
      </w:r>
      <w:r>
        <w:rPr>
          <w:rFonts w:ascii="SimSun" w:hAnsi="SimSun" w:eastAsia="SimSun" w:cs="SimSun"/>
          <w:sz w:val="21"/>
          <w:szCs w:val="21"/>
          <w:spacing w:val="3"/>
        </w:rPr>
        <w:t xml:space="preserve">  </w:t>
      </w:r>
      <w:r>
        <w:rPr>
          <w:rFonts w:ascii="SimSun" w:hAnsi="SimSun" w:eastAsia="SimSun" w:cs="SimSun"/>
          <w:sz w:val="21"/>
          <w:szCs w:val="21"/>
        </w:rPr>
        <w:t>文化和中国特色的当代文明具有独特的认识，他的文</w:t>
      </w:r>
      <w:r>
        <w:rPr>
          <w:rFonts w:ascii="SimSun" w:hAnsi="SimSun" w:eastAsia="SimSun" w:cs="SimSun"/>
          <w:sz w:val="21"/>
          <w:szCs w:val="21"/>
          <w:spacing w:val="-1"/>
        </w:rPr>
        <w:t>章大多描述他所熟悉的三</w:t>
      </w:r>
      <w:r>
        <w:rPr>
          <w:rFonts w:ascii="SimSun" w:hAnsi="SimSun" w:eastAsia="SimSun" w:cs="SimSun"/>
          <w:sz w:val="21"/>
          <w:szCs w:val="21"/>
        </w:rPr>
        <w:t xml:space="preserve">  </w:t>
      </w:r>
      <w:r>
        <w:rPr>
          <w:rFonts w:ascii="SimSun" w:hAnsi="SimSun" w:eastAsia="SimSun" w:cs="SimSun"/>
          <w:sz w:val="21"/>
          <w:szCs w:val="21"/>
        </w:rPr>
        <w:t>秦大地上的奇闻异事，但在描写这些故事的时候，始</w:t>
      </w:r>
      <w:r>
        <w:rPr>
          <w:rFonts w:ascii="SimSun" w:hAnsi="SimSun" w:eastAsia="SimSun" w:cs="SimSun"/>
          <w:sz w:val="21"/>
          <w:szCs w:val="21"/>
          <w:spacing w:val="-1"/>
        </w:rPr>
        <w:t>终没有脱离他所生活的时</w:t>
      </w:r>
      <w:r>
        <w:rPr>
          <w:rFonts w:ascii="SimSun" w:hAnsi="SimSun" w:eastAsia="SimSun" w:cs="SimSun"/>
          <w:sz w:val="21"/>
          <w:szCs w:val="21"/>
        </w:rPr>
        <w:t xml:space="preserve">  </w:t>
      </w:r>
      <w:r>
        <w:rPr>
          <w:rFonts w:ascii="SimSun" w:hAnsi="SimSun" w:eastAsia="SimSun" w:cs="SimSun"/>
          <w:sz w:val="21"/>
          <w:szCs w:val="21"/>
        </w:rPr>
        <w:t>代，同时也穿插了现代文明的东西，使人们在享受现代文</w:t>
      </w:r>
      <w:r>
        <w:rPr>
          <w:rFonts w:ascii="SimSun" w:hAnsi="SimSun" w:eastAsia="SimSun" w:cs="SimSun"/>
          <w:sz w:val="21"/>
          <w:szCs w:val="21"/>
          <w:spacing w:val="-1"/>
        </w:rPr>
        <w:t>明所带来的各种便利</w:t>
      </w:r>
      <w:r>
        <w:rPr>
          <w:rFonts w:ascii="SimSun" w:hAnsi="SimSun" w:eastAsia="SimSun" w:cs="SimSun"/>
          <w:sz w:val="21"/>
          <w:szCs w:val="21"/>
        </w:rPr>
        <w:t xml:space="preserve">  </w:t>
      </w:r>
      <w:r>
        <w:rPr>
          <w:rFonts w:ascii="SimSun" w:hAnsi="SimSun" w:eastAsia="SimSun" w:cs="SimSun"/>
          <w:sz w:val="21"/>
          <w:szCs w:val="21"/>
          <w:spacing w:val="2"/>
        </w:rPr>
        <w:t>的同时，对传统的一些美德产生留恋、怀念之感。“他吸取传统文化</w:t>
      </w:r>
      <w:r>
        <w:rPr>
          <w:rFonts w:ascii="SimSun" w:hAnsi="SimSun" w:eastAsia="SimSun" w:cs="SimSun"/>
          <w:sz w:val="21"/>
          <w:szCs w:val="21"/>
          <w:spacing w:val="1"/>
        </w:rPr>
        <w:t>之雨露，</w:t>
      </w:r>
      <w:r>
        <w:rPr>
          <w:rFonts w:ascii="SimSun" w:hAnsi="SimSun" w:eastAsia="SimSun" w:cs="SimSun"/>
          <w:sz w:val="21"/>
          <w:szCs w:val="21"/>
        </w:rPr>
        <w:t xml:space="preserve"> </w:t>
      </w:r>
      <w:r>
        <w:rPr>
          <w:rFonts w:ascii="SimSun" w:hAnsi="SimSun" w:eastAsia="SimSun" w:cs="SimSun"/>
          <w:sz w:val="21"/>
          <w:szCs w:val="21"/>
        </w:rPr>
        <w:t>博采现代文明之精英，在创作实践中，一面坚持中华</w:t>
      </w:r>
      <w:r>
        <w:rPr>
          <w:rFonts w:ascii="SimSun" w:hAnsi="SimSun" w:eastAsia="SimSun" w:cs="SimSun"/>
          <w:sz w:val="21"/>
          <w:szCs w:val="21"/>
          <w:spacing w:val="-1"/>
        </w:rPr>
        <w:t>民族的审美精神，一面以</w:t>
      </w:r>
      <w:r>
        <w:rPr>
          <w:rFonts w:ascii="SimSun" w:hAnsi="SimSun" w:eastAsia="SimSun" w:cs="SimSun"/>
          <w:sz w:val="21"/>
          <w:szCs w:val="21"/>
        </w:rPr>
        <w:t xml:space="preserve">  </w:t>
      </w:r>
      <w:r>
        <w:rPr>
          <w:rFonts w:ascii="SimSun" w:hAnsi="SimSun" w:eastAsia="SimSun" w:cs="SimSun"/>
          <w:sz w:val="21"/>
          <w:szCs w:val="21"/>
        </w:rPr>
        <w:t>极大的注意力关注着世界文化的动态，为我所用…</w:t>
      </w:r>
      <w:r>
        <w:rPr>
          <w:rFonts w:ascii="SimSun" w:hAnsi="SimSun" w:eastAsia="SimSun" w:cs="SimSun"/>
          <w:sz w:val="21"/>
          <w:szCs w:val="21"/>
          <w:spacing w:val="-1"/>
        </w:rPr>
        <w:t>…他追求的是以本民族的思</w:t>
      </w:r>
      <w:r>
        <w:rPr>
          <w:rFonts w:ascii="SimSun" w:hAnsi="SimSun" w:eastAsia="SimSun" w:cs="SimSun"/>
          <w:sz w:val="21"/>
          <w:szCs w:val="21"/>
        </w:rPr>
        <w:t xml:space="preserve">  </w:t>
      </w:r>
      <w:r>
        <w:rPr>
          <w:rFonts w:ascii="SimSun" w:hAnsi="SimSun" w:eastAsia="SimSun" w:cs="SimSun"/>
          <w:sz w:val="21"/>
          <w:szCs w:val="21"/>
        </w:rPr>
        <w:t>维方式和表现来抒写中国现代人的感觉和生存，</w:t>
      </w:r>
      <w:r>
        <w:rPr>
          <w:rFonts w:ascii="SimSun" w:hAnsi="SimSun" w:eastAsia="SimSun" w:cs="SimSun"/>
          <w:sz w:val="21"/>
          <w:szCs w:val="21"/>
          <w:spacing w:val="-1"/>
        </w:rPr>
        <w:t>状绘从传统向现代转化中民族</w:t>
      </w:r>
      <w:r>
        <w:rPr>
          <w:rFonts w:ascii="SimSun" w:hAnsi="SimSun" w:eastAsia="SimSun" w:cs="SimSun"/>
          <w:sz w:val="21"/>
          <w:szCs w:val="21"/>
        </w:rPr>
        <w:t xml:space="preserve">  </w:t>
      </w:r>
      <w:r>
        <w:rPr>
          <w:rFonts w:ascii="SimSun" w:hAnsi="SimSun" w:eastAsia="SimSun" w:cs="SimSun"/>
          <w:sz w:val="21"/>
          <w:szCs w:val="21"/>
        </w:rPr>
        <w:t>灵魂的痛楚和蜕变。”①同时，他在以传统的方</w:t>
      </w:r>
      <w:r>
        <w:rPr>
          <w:rFonts w:ascii="SimSun" w:hAnsi="SimSun" w:eastAsia="SimSun" w:cs="SimSun"/>
          <w:sz w:val="21"/>
          <w:szCs w:val="21"/>
          <w:spacing w:val="-1"/>
        </w:rPr>
        <w:t>法写作的过程中，对社会、人</w:t>
      </w:r>
      <w:r>
        <w:rPr>
          <w:rFonts w:ascii="SimSun" w:hAnsi="SimSun" w:eastAsia="SimSun" w:cs="SimSun"/>
          <w:sz w:val="21"/>
          <w:szCs w:val="21"/>
        </w:rPr>
        <w:t xml:space="preserve">  </w:t>
      </w:r>
      <w:r>
        <w:rPr>
          <w:rFonts w:ascii="SimSun" w:hAnsi="SimSun" w:eastAsia="SimSun" w:cs="SimSun"/>
          <w:sz w:val="21"/>
          <w:szCs w:val="21"/>
        </w:rPr>
        <w:t>生具有独特的思考，对个人的内心情绪有独特的感悟</w:t>
      </w:r>
      <w:r>
        <w:rPr>
          <w:rFonts w:ascii="SimSun" w:hAnsi="SimSun" w:eastAsia="SimSun" w:cs="SimSun"/>
          <w:sz w:val="21"/>
          <w:szCs w:val="21"/>
          <w:spacing w:val="-1"/>
        </w:rPr>
        <w:t>，他把这些思考和感悟都</w:t>
      </w:r>
      <w:r>
        <w:rPr>
          <w:rFonts w:ascii="SimSun" w:hAnsi="SimSun" w:eastAsia="SimSun" w:cs="SimSun"/>
          <w:sz w:val="21"/>
          <w:szCs w:val="21"/>
        </w:rPr>
        <w:t xml:space="preserve">  </w:t>
      </w:r>
      <w:r>
        <w:rPr>
          <w:rFonts w:ascii="SimSun" w:hAnsi="SimSun" w:eastAsia="SimSun" w:cs="SimSun"/>
          <w:sz w:val="21"/>
          <w:szCs w:val="21"/>
          <w:spacing w:val="2"/>
        </w:rPr>
        <w:t>呈现在他的作品中，而在作品中，读者能够体会到作者那种不摆架子、谦虚、</w:t>
      </w:r>
      <w:r>
        <w:rPr>
          <w:rFonts w:ascii="SimSun" w:hAnsi="SimSun" w:eastAsia="SimSun" w:cs="SimSun"/>
          <w:sz w:val="21"/>
          <w:szCs w:val="21"/>
          <w:spacing w:val="16"/>
        </w:rPr>
        <w:t xml:space="preserve"> </w:t>
      </w:r>
      <w:r>
        <w:rPr>
          <w:rFonts w:ascii="SimSun" w:hAnsi="SimSun" w:eastAsia="SimSun" w:cs="SimSun"/>
          <w:sz w:val="21"/>
          <w:szCs w:val="21"/>
        </w:rPr>
        <w:t>坦诚的风格。当有人问到他的创作灵感时，贾平凹谦</w:t>
      </w:r>
      <w:r>
        <w:rPr>
          <w:rFonts w:ascii="SimSun" w:hAnsi="SimSun" w:eastAsia="SimSun" w:cs="SimSun"/>
          <w:sz w:val="21"/>
          <w:szCs w:val="21"/>
          <w:spacing w:val="-1"/>
        </w:rPr>
        <w:t>虚地说：“我的任务只是</w:t>
      </w:r>
      <w:r>
        <w:rPr>
          <w:rFonts w:ascii="SimSun" w:hAnsi="SimSun" w:eastAsia="SimSun" w:cs="SimSun"/>
          <w:sz w:val="21"/>
          <w:szCs w:val="21"/>
        </w:rPr>
        <w:t xml:space="preserve">  </w:t>
      </w:r>
      <w:r>
        <w:rPr>
          <w:rFonts w:ascii="SimSun" w:hAnsi="SimSun" w:eastAsia="SimSun" w:cs="SimSun"/>
          <w:sz w:val="21"/>
          <w:szCs w:val="21"/>
        </w:rPr>
        <w:t>充分描绘故乡的生活，故乡的亲人们当然有他们对</w:t>
      </w:r>
      <w:r>
        <w:rPr>
          <w:rFonts w:ascii="SimSun" w:hAnsi="SimSun" w:eastAsia="SimSun" w:cs="SimSun"/>
          <w:sz w:val="21"/>
          <w:szCs w:val="21"/>
          <w:spacing w:val="-1"/>
        </w:rPr>
        <w:t>自己生活的解释，但这都是</w:t>
      </w:r>
      <w:r>
        <w:rPr>
          <w:rFonts w:ascii="SimSun" w:hAnsi="SimSun" w:eastAsia="SimSun" w:cs="SimSun"/>
          <w:sz w:val="21"/>
          <w:szCs w:val="21"/>
        </w:rPr>
        <w:t xml:space="preserve">  </w:t>
      </w:r>
      <w:r>
        <w:rPr>
          <w:rFonts w:ascii="SimSun" w:hAnsi="SimSun" w:eastAsia="SimSun" w:cs="SimSun"/>
          <w:sz w:val="21"/>
          <w:szCs w:val="21"/>
        </w:rPr>
        <w:t>我的对象，我只描绘，不想解释，所以就写成这样了</w:t>
      </w:r>
      <w:r>
        <w:rPr>
          <w:rFonts w:ascii="SimSun" w:hAnsi="SimSun" w:eastAsia="SimSun" w:cs="SimSun"/>
          <w:sz w:val="21"/>
          <w:szCs w:val="21"/>
          <w:spacing w:val="-1"/>
        </w:rPr>
        <w:t>。”②这也是他赢得读者</w:t>
      </w:r>
      <w:r>
        <w:rPr>
          <w:rFonts w:ascii="SimSun" w:hAnsi="SimSun" w:eastAsia="SimSun" w:cs="SimSun"/>
          <w:sz w:val="21"/>
          <w:szCs w:val="21"/>
        </w:rPr>
        <w:t xml:space="preserve">  </w:t>
      </w:r>
      <w:r>
        <w:rPr>
          <w:rFonts w:ascii="SimSun" w:hAnsi="SimSun" w:eastAsia="SimSun" w:cs="SimSun"/>
          <w:sz w:val="21"/>
          <w:szCs w:val="21"/>
          <w:spacing w:val="-6"/>
        </w:rPr>
        <w:t>的一个原因，因此他也被誉为是中国大陆文坛的“独行侠”。</w:t>
      </w:r>
    </w:p>
    <w:p>
      <w:pPr>
        <w:ind w:left="105" w:right="19" w:firstLine="440"/>
        <w:spacing w:before="171" w:line="277" w:lineRule="auto"/>
        <w:jc w:val="both"/>
        <w:rPr>
          <w:rFonts w:ascii="SimSun" w:hAnsi="SimSun" w:eastAsia="SimSun" w:cs="SimSun"/>
          <w:sz w:val="21"/>
          <w:szCs w:val="21"/>
        </w:rPr>
      </w:pPr>
      <w:r>
        <w:rPr>
          <w:rFonts w:ascii="SimSun" w:hAnsi="SimSun" w:eastAsia="SimSun" w:cs="SimSun"/>
          <w:sz w:val="21"/>
          <w:szCs w:val="21"/>
          <w:spacing w:val="6"/>
        </w:rPr>
        <w:t>对于西方文学作品中的创作方式，他不是一味地排斥而是在借鉴的基础</w:t>
      </w:r>
      <w:r>
        <w:rPr>
          <w:rFonts w:ascii="SimSun" w:hAnsi="SimSun" w:eastAsia="SimSun" w:cs="SimSun"/>
          <w:sz w:val="21"/>
          <w:szCs w:val="21"/>
          <w:spacing w:val="14"/>
        </w:rPr>
        <w:t xml:space="preserve"> </w:t>
      </w:r>
      <w:r>
        <w:rPr>
          <w:rFonts w:ascii="SimSun" w:hAnsi="SimSun" w:eastAsia="SimSun" w:cs="SimSun"/>
          <w:sz w:val="21"/>
          <w:szCs w:val="21"/>
        </w:rPr>
        <w:t>上，把一些创作方法融入到自己的作品中。他认为中</w:t>
      </w:r>
      <w:r>
        <w:rPr>
          <w:rFonts w:ascii="SimSun" w:hAnsi="SimSun" w:eastAsia="SimSun" w:cs="SimSun"/>
          <w:sz w:val="21"/>
          <w:szCs w:val="21"/>
          <w:spacing w:val="-1"/>
        </w:rPr>
        <w:t>国传统小说的写法像中国</w:t>
      </w:r>
      <w:r>
        <w:rPr>
          <w:rFonts w:ascii="SimSun" w:hAnsi="SimSun" w:eastAsia="SimSun" w:cs="SimSun"/>
          <w:sz w:val="21"/>
          <w:szCs w:val="21"/>
        </w:rPr>
        <w:t xml:space="preserve"> </w:t>
      </w:r>
      <w:r>
        <w:rPr>
          <w:rFonts w:ascii="SimSun" w:hAnsi="SimSun" w:eastAsia="SimSun" w:cs="SimSun"/>
          <w:sz w:val="21"/>
          <w:szCs w:val="21"/>
          <w:spacing w:val="2"/>
        </w:rPr>
        <w:t>画一样，比较注重的是线性发展，讲究直观性；而外国的小说则是讲</w:t>
      </w:r>
      <w:r>
        <w:rPr>
          <w:rFonts w:ascii="SimSun" w:hAnsi="SimSun" w:eastAsia="SimSun" w:cs="SimSun"/>
          <w:sz w:val="21"/>
          <w:szCs w:val="21"/>
          <w:spacing w:val="1"/>
        </w:rPr>
        <w:t>究色块，</w:t>
      </w:r>
      <w:r>
        <w:rPr>
          <w:rFonts w:ascii="SimSun" w:hAnsi="SimSun" w:eastAsia="SimSun" w:cs="SimSun"/>
          <w:sz w:val="21"/>
          <w:szCs w:val="21"/>
        </w:rPr>
        <w:t xml:space="preserve"> </w:t>
      </w:r>
      <w:r>
        <w:rPr>
          <w:rFonts w:ascii="SimSun" w:hAnsi="SimSun" w:eastAsia="SimSun" w:cs="SimSun"/>
          <w:sz w:val="21"/>
          <w:szCs w:val="21"/>
        </w:rPr>
        <w:t>讲究抽象性。在《太白山记》中，贾平凹很自信地借鉴</w:t>
      </w:r>
      <w:r>
        <w:rPr>
          <w:rFonts w:ascii="SimSun" w:hAnsi="SimSun" w:eastAsia="SimSun" w:cs="SimSun"/>
          <w:sz w:val="21"/>
          <w:szCs w:val="21"/>
          <w:spacing w:val="-1"/>
        </w:rPr>
        <w:t>了西方比较常用和有异</w:t>
      </w:r>
      <w:r>
        <w:rPr>
          <w:rFonts w:ascii="SimSun" w:hAnsi="SimSun" w:eastAsia="SimSun" w:cs="SimSun"/>
          <w:sz w:val="21"/>
          <w:szCs w:val="21"/>
        </w:rPr>
        <w:t xml:space="preserve"> </w:t>
      </w:r>
      <w:r>
        <w:rPr>
          <w:rFonts w:ascii="SimSun" w:hAnsi="SimSun" w:eastAsia="SimSun" w:cs="SimSun"/>
          <w:sz w:val="21"/>
          <w:szCs w:val="21"/>
          <w:spacing w:val="6"/>
        </w:rPr>
        <w:t>议的荒诞派叙事手法，但在最后整体表现的效果上，出现了小说主题散乱的</w:t>
      </w:r>
      <w:r>
        <w:rPr>
          <w:rFonts w:ascii="SimSun" w:hAnsi="SimSun" w:eastAsia="SimSun" w:cs="SimSun"/>
          <w:sz w:val="21"/>
          <w:szCs w:val="21"/>
          <w:spacing w:val="7"/>
        </w:rPr>
        <w:t xml:space="preserve"> </w:t>
      </w:r>
      <w:r>
        <w:rPr>
          <w:rFonts w:ascii="SimSun" w:hAnsi="SimSun" w:eastAsia="SimSun" w:cs="SimSun"/>
          <w:sz w:val="21"/>
          <w:szCs w:val="21"/>
          <w:spacing w:val="-9"/>
        </w:rPr>
        <w:t>倾向。</w:t>
      </w:r>
    </w:p>
    <w:p>
      <w:pPr>
        <w:ind w:firstLine="440"/>
        <w:spacing w:before="29" w:line="266" w:lineRule="auto"/>
        <w:jc w:val="both"/>
        <w:rPr>
          <w:rFonts w:ascii="SimSun" w:hAnsi="SimSun" w:eastAsia="SimSun" w:cs="SimSun"/>
          <w:sz w:val="21"/>
          <w:szCs w:val="21"/>
        </w:rPr>
      </w:pPr>
      <w:r>
        <w:rPr>
          <w:rFonts w:ascii="SimSun" w:hAnsi="SimSun" w:eastAsia="SimSun" w:cs="SimSun"/>
          <w:sz w:val="21"/>
          <w:szCs w:val="21"/>
          <w:spacing w:val="-16"/>
        </w:rPr>
        <w:t>《太白山记》由《寡妇》《挖参人》《猎手》《杀人犯》《香客》《丈夫》《公</w:t>
      </w:r>
      <w:r>
        <w:rPr>
          <w:rFonts w:ascii="SimSun" w:hAnsi="SimSun" w:eastAsia="SimSun" w:cs="SimSun"/>
          <w:sz w:val="21"/>
          <w:szCs w:val="21"/>
          <w:spacing w:val="6"/>
        </w:rPr>
        <w:t xml:space="preserve">  </w:t>
      </w:r>
      <w:r>
        <w:rPr>
          <w:rFonts w:ascii="SimSun" w:hAnsi="SimSun" w:eastAsia="SimSun" w:cs="SimSun"/>
          <w:sz w:val="21"/>
          <w:szCs w:val="21"/>
          <w:spacing w:val="-17"/>
        </w:rPr>
        <w:t>公》《村祖》《领导》《饮者》《儿子》《丑人》《少女》《少男》《阿离</w:t>
      </w:r>
      <w:r>
        <w:rPr>
          <w:rFonts w:ascii="SimSun" w:hAnsi="SimSun" w:eastAsia="SimSun" w:cs="SimSun"/>
          <w:sz w:val="21"/>
          <w:szCs w:val="21"/>
          <w:spacing w:val="-18"/>
        </w:rPr>
        <w:t>》《观斗》</w:t>
      </w:r>
      <w:r>
        <w:rPr>
          <w:rFonts w:ascii="SimSun" w:hAnsi="SimSun" w:eastAsia="SimSun" w:cs="SimSun"/>
          <w:sz w:val="21"/>
          <w:szCs w:val="21"/>
        </w:rPr>
        <w:t xml:space="preserve"> </w:t>
      </w:r>
      <w:r>
        <w:rPr>
          <w:rFonts w:ascii="SimSun" w:hAnsi="SimSun" w:eastAsia="SimSun" w:cs="SimSun"/>
          <w:sz w:val="21"/>
          <w:szCs w:val="21"/>
          <w:spacing w:val="-3"/>
        </w:rPr>
        <w:t>《母子》《人草稿》《小儿》《父子》等20个小故事组成，这是贾平凹第一次以</w:t>
      </w:r>
      <w:r>
        <w:rPr>
          <w:rFonts w:ascii="SimSun" w:hAnsi="SimSun" w:eastAsia="SimSun" w:cs="SimSun"/>
          <w:sz w:val="21"/>
          <w:szCs w:val="21"/>
        </w:rPr>
        <w:t xml:space="preserve">  </w:t>
      </w:r>
      <w:r>
        <w:rPr>
          <w:rFonts w:ascii="SimSun" w:hAnsi="SimSun" w:eastAsia="SimSun" w:cs="SimSun"/>
          <w:sz w:val="21"/>
          <w:szCs w:val="21"/>
          <w:spacing w:val="3"/>
        </w:rPr>
        <w:t>实写虚的尝试，他把一种意识，以实景的形式写出</w:t>
      </w:r>
      <w:r>
        <w:rPr>
          <w:rFonts w:ascii="SimSun" w:hAnsi="SimSun" w:eastAsia="SimSun" w:cs="SimSun"/>
          <w:sz w:val="21"/>
          <w:szCs w:val="21"/>
          <w:spacing w:val="2"/>
        </w:rPr>
        <w:t>来，在这部小说中，他设置</w:t>
      </w:r>
    </w:p>
    <w:p>
      <w:pPr>
        <w:pStyle w:val="BodyText"/>
        <w:spacing w:line="308" w:lineRule="auto"/>
        <w:rPr/>
      </w:pPr>
      <w:r/>
    </w:p>
    <w:p>
      <w:pPr>
        <w:ind w:left="105" w:right="68" w:firstLine="320"/>
        <w:spacing w:before="68" w:line="239" w:lineRule="auto"/>
        <w:rPr>
          <w:rFonts w:ascii="SimSun" w:hAnsi="SimSun" w:eastAsia="SimSun" w:cs="SimSun"/>
          <w:sz w:val="16"/>
          <w:szCs w:val="16"/>
        </w:rPr>
      </w:pPr>
      <w:r>
        <w:rPr>
          <w:rFonts w:ascii="SimSun" w:hAnsi="SimSun" w:eastAsia="SimSun" w:cs="SimSun"/>
          <w:sz w:val="21"/>
          <w:szCs w:val="21"/>
          <w:spacing w:val="-21"/>
          <w:w w:val="90"/>
        </w:rPr>
        <w:t>①</w:t>
      </w:r>
      <w:r>
        <w:rPr>
          <w:rFonts w:ascii="SimSun" w:hAnsi="SimSun" w:eastAsia="SimSun" w:cs="SimSun"/>
          <w:sz w:val="21"/>
          <w:szCs w:val="21"/>
          <w:spacing w:val="42"/>
        </w:rPr>
        <w:t xml:space="preserve"> </w:t>
      </w:r>
      <w:r>
        <w:rPr>
          <w:rFonts w:ascii="SimSun" w:hAnsi="SimSun" w:eastAsia="SimSun" w:cs="SimSun"/>
          <w:sz w:val="21"/>
          <w:szCs w:val="21"/>
          <w:spacing w:val="-21"/>
          <w:w w:val="90"/>
        </w:rPr>
        <w:t>野莽：《中国当代才子书——贾平凹卷》,武汉：长江文艺出版社，1997年版，第470—471</w:t>
      </w:r>
      <w:r>
        <w:rPr>
          <w:rFonts w:ascii="SimSun" w:hAnsi="SimSun" w:eastAsia="SimSun" w:cs="SimSun"/>
          <w:sz w:val="21"/>
          <w:szCs w:val="21"/>
        </w:rPr>
        <w:t xml:space="preserve"> </w:t>
      </w:r>
      <w:r>
        <w:rPr>
          <w:rFonts w:ascii="SimSun" w:hAnsi="SimSun" w:eastAsia="SimSun" w:cs="SimSun"/>
          <w:sz w:val="16"/>
          <w:szCs w:val="16"/>
          <w:spacing w:val="-9"/>
        </w:rPr>
        <w:t>页。</w:t>
      </w:r>
    </w:p>
    <w:p>
      <w:pPr>
        <w:ind w:left="425"/>
        <w:spacing w:line="216" w:lineRule="auto"/>
        <w:rPr>
          <w:rFonts w:ascii="SimSun" w:hAnsi="SimSun" w:eastAsia="SimSun" w:cs="SimSun"/>
          <w:sz w:val="21"/>
          <w:szCs w:val="21"/>
        </w:rPr>
      </w:pPr>
      <w:r>
        <w:rPr>
          <w:rFonts w:ascii="SimSun" w:hAnsi="SimSun" w:eastAsia="SimSun" w:cs="SimSun"/>
          <w:sz w:val="21"/>
          <w:szCs w:val="21"/>
          <w:spacing w:val="-23"/>
          <w:w w:val="89"/>
        </w:rPr>
        <w:t>②</w:t>
      </w:r>
      <w:r>
        <w:rPr>
          <w:rFonts w:ascii="SimSun" w:hAnsi="SimSun" w:eastAsia="SimSun" w:cs="SimSun"/>
          <w:sz w:val="21"/>
          <w:szCs w:val="21"/>
          <w:spacing w:val="29"/>
        </w:rPr>
        <w:t xml:space="preserve"> </w:t>
      </w:r>
      <w:r>
        <w:rPr>
          <w:rFonts w:ascii="SimSun" w:hAnsi="SimSun" w:eastAsia="SimSun" w:cs="SimSun"/>
          <w:sz w:val="21"/>
          <w:szCs w:val="21"/>
          <w:spacing w:val="-23"/>
          <w:w w:val="89"/>
        </w:rPr>
        <w:t>郜元宝、张冉冉：《贾平凹研究资料》,天津：天津人民出版社，2005年版，第4页。</w:t>
      </w:r>
    </w:p>
    <w:p>
      <w:pPr>
        <w:spacing w:line="216" w:lineRule="auto"/>
        <w:sectPr>
          <w:pgSz w:w="8500" w:h="12480"/>
          <w:pgMar w:top="400" w:right="574" w:bottom="400" w:left="594" w:header="0" w:footer="0" w:gutter="0"/>
        </w:sectPr>
        <w:rPr>
          <w:rFonts w:ascii="SimSun" w:hAnsi="SimSun" w:eastAsia="SimSun" w:cs="SimSun"/>
          <w:sz w:val="21"/>
          <w:szCs w:val="21"/>
        </w:rPr>
      </w:pPr>
    </w:p>
    <w:p>
      <w:pPr>
        <w:ind w:left="4124"/>
        <w:spacing w:before="117" w:line="222" w:lineRule="auto"/>
        <w:rPr>
          <w:rFonts w:ascii="SimSun" w:hAnsi="SimSun" w:eastAsia="SimSun" w:cs="SimSun"/>
          <w:sz w:val="21"/>
          <w:szCs w:val="21"/>
        </w:rPr>
      </w:pPr>
      <w:r>
        <w:rPr>
          <w:rFonts w:ascii="SimSun" w:hAnsi="SimSun" w:eastAsia="SimSun" w:cs="SimSun"/>
          <w:sz w:val="21"/>
          <w:szCs w:val="21"/>
          <w:spacing w:val="-24"/>
          <w:w w:val="97"/>
        </w:rPr>
        <w:t>IV</w:t>
      </w:r>
      <w:r>
        <w:rPr>
          <w:rFonts w:ascii="SimSun" w:hAnsi="SimSun" w:eastAsia="SimSun" w:cs="SimSun"/>
          <w:sz w:val="21"/>
          <w:szCs w:val="21"/>
          <w:spacing w:val="25"/>
        </w:rPr>
        <w:t xml:space="preserve"> </w:t>
      </w:r>
      <w:r>
        <w:rPr>
          <w:rFonts w:ascii="SimHei" w:hAnsi="SimHei" w:eastAsia="SimHei" w:cs="SimHei"/>
          <w:sz w:val="21"/>
          <w:szCs w:val="21"/>
          <w:spacing w:val="-24"/>
          <w:w w:val="97"/>
        </w:rPr>
        <w:t>《病相报告》、《高兴》等批判</w:t>
      </w:r>
      <w:r>
        <w:rPr>
          <w:rFonts w:ascii="SimHei" w:hAnsi="SimHei" w:eastAsia="SimHei" w:cs="SimHei"/>
          <w:sz w:val="21"/>
          <w:szCs w:val="21"/>
          <w:spacing w:val="-24"/>
          <w:w w:val="97"/>
        </w:rPr>
        <w:t xml:space="preserve"> </w:t>
      </w:r>
      <w:r>
        <w:rPr>
          <w:rFonts w:ascii="SimSun" w:hAnsi="SimSun" w:eastAsia="SimSun" w:cs="SimSun"/>
          <w:sz w:val="21"/>
          <w:szCs w:val="21"/>
          <w:b/>
          <w:bCs/>
          <w:spacing w:val="-24"/>
          <w:w w:val="97"/>
        </w:rPr>
        <w:t>083</w:t>
      </w:r>
    </w:p>
    <w:p>
      <w:pPr>
        <w:pStyle w:val="BodyText"/>
        <w:spacing w:line="316" w:lineRule="auto"/>
        <w:rPr/>
      </w:pPr>
      <w:r/>
    </w:p>
    <w:p>
      <w:pPr>
        <w:pStyle w:val="BodyText"/>
        <w:spacing w:line="317" w:lineRule="auto"/>
        <w:rPr/>
      </w:pPr>
      <w:r/>
    </w:p>
    <w:p>
      <w:pPr>
        <w:ind w:right="39" w:firstLine="105"/>
        <w:spacing w:before="68" w:line="270" w:lineRule="auto"/>
        <w:jc w:val="both"/>
        <w:rPr>
          <w:rFonts w:ascii="SimSun" w:hAnsi="SimSun" w:eastAsia="SimSun" w:cs="SimSun"/>
          <w:sz w:val="21"/>
          <w:szCs w:val="21"/>
        </w:rPr>
      </w:pPr>
      <w:r>
        <w:rPr>
          <w:rFonts w:ascii="SimSun" w:hAnsi="SimSun" w:eastAsia="SimSun" w:cs="SimSun"/>
          <w:sz w:val="21"/>
          <w:szCs w:val="21"/>
          <w:spacing w:val="1"/>
        </w:rPr>
        <w:t>了种种意义让读者去理解，去把握。在提到对文中多义性和模糊性的解读时，</w:t>
      </w:r>
      <w:r>
        <w:rPr>
          <w:rFonts w:ascii="SimSun" w:hAnsi="SimSun" w:eastAsia="SimSun" w:cs="SimSun"/>
          <w:sz w:val="21"/>
          <w:szCs w:val="21"/>
          <w:spacing w:val="9"/>
        </w:rPr>
        <w:t xml:space="preserve"> </w:t>
      </w:r>
      <w:r>
        <w:rPr>
          <w:rFonts w:ascii="SimSun" w:hAnsi="SimSun" w:eastAsia="SimSun" w:cs="SimSun"/>
          <w:sz w:val="21"/>
          <w:szCs w:val="21"/>
          <w:spacing w:val="3"/>
        </w:rPr>
        <w:t>贾平凹曾说过：“我是企图将作品写得混沌、模糊、</w:t>
      </w:r>
      <w:r>
        <w:rPr>
          <w:rFonts w:ascii="SimSun" w:hAnsi="SimSun" w:eastAsia="SimSun" w:cs="SimSun"/>
          <w:sz w:val="21"/>
          <w:szCs w:val="21"/>
          <w:spacing w:val="2"/>
        </w:rPr>
        <w:t>多义性，故事很简单，但</w:t>
      </w:r>
      <w:r>
        <w:rPr>
          <w:rFonts w:ascii="SimSun" w:hAnsi="SimSun" w:eastAsia="SimSun" w:cs="SimSun"/>
          <w:sz w:val="21"/>
          <w:szCs w:val="21"/>
        </w:rPr>
        <w:t xml:space="preserve"> </w:t>
      </w:r>
      <w:r>
        <w:rPr>
          <w:rFonts w:ascii="SimSun" w:hAnsi="SimSun" w:eastAsia="SimSun" w:cs="SimSun"/>
          <w:sz w:val="21"/>
          <w:szCs w:val="21"/>
          <w:spacing w:val="9"/>
        </w:rPr>
        <w:t>不是简单的主题。作品得有维度呀，维度越多越好。这方面的试验是慢慢来</w:t>
      </w:r>
      <w:r>
        <w:rPr>
          <w:rFonts w:ascii="SimSun" w:hAnsi="SimSun" w:eastAsia="SimSun" w:cs="SimSun"/>
          <w:sz w:val="21"/>
          <w:szCs w:val="21"/>
          <w:spacing w:val="6"/>
        </w:rPr>
        <w:t xml:space="preserve"> </w:t>
      </w:r>
      <w:r>
        <w:rPr>
          <w:rFonts w:ascii="SimSun" w:hAnsi="SimSun" w:eastAsia="SimSun" w:cs="SimSun"/>
          <w:sz w:val="21"/>
          <w:szCs w:val="21"/>
          <w:spacing w:val="-1"/>
        </w:rPr>
        <w:t>的，意识也是慢慢清晰和自觉的。 ……在中国现在对小说的认识里，如果小说</w:t>
      </w:r>
      <w:r>
        <w:rPr>
          <w:rFonts w:ascii="SimSun" w:hAnsi="SimSun" w:eastAsia="SimSun" w:cs="SimSun"/>
          <w:sz w:val="21"/>
          <w:szCs w:val="21"/>
          <w:spacing w:val="4"/>
        </w:rPr>
        <w:t xml:space="preserve">  </w:t>
      </w:r>
      <w:r>
        <w:rPr>
          <w:rFonts w:ascii="SimSun" w:hAnsi="SimSun" w:eastAsia="SimSun" w:cs="SimSun"/>
          <w:sz w:val="21"/>
          <w:szCs w:val="21"/>
          <w:spacing w:val="3"/>
        </w:rPr>
        <w:t>写到人生、命运层面，就算是好小说了，但我觉得</w:t>
      </w:r>
      <w:r>
        <w:rPr>
          <w:rFonts w:ascii="SimSun" w:hAnsi="SimSun" w:eastAsia="SimSun" w:cs="SimSun"/>
          <w:sz w:val="21"/>
          <w:szCs w:val="21"/>
          <w:spacing w:val="2"/>
        </w:rPr>
        <w:t>还不够，你还得写到人性层</w:t>
      </w:r>
      <w:r>
        <w:rPr>
          <w:rFonts w:ascii="SimSun" w:hAnsi="SimSun" w:eastAsia="SimSun" w:cs="SimSun"/>
          <w:sz w:val="21"/>
          <w:szCs w:val="21"/>
        </w:rPr>
        <w:t xml:space="preserve"> </w:t>
      </w:r>
      <w:r>
        <w:rPr>
          <w:rFonts w:ascii="SimSun" w:hAnsi="SimSun" w:eastAsia="SimSun" w:cs="SimSun"/>
          <w:sz w:val="21"/>
          <w:szCs w:val="21"/>
          <w:spacing w:val="5"/>
        </w:rPr>
        <w:t>面，写到灵魂层面吧，生命之外肯定还有什么东西，理论上怎么讲我搞不</w:t>
      </w:r>
      <w:r>
        <w:rPr>
          <w:rFonts w:ascii="SimSun" w:hAnsi="SimSun" w:eastAsia="SimSun" w:cs="SimSun"/>
          <w:sz w:val="21"/>
          <w:szCs w:val="21"/>
          <w:spacing w:val="4"/>
        </w:rPr>
        <w:t>清，</w:t>
      </w:r>
      <w:r>
        <w:rPr>
          <w:rFonts w:ascii="SimSun" w:hAnsi="SimSun" w:eastAsia="SimSun" w:cs="SimSun"/>
          <w:sz w:val="21"/>
          <w:szCs w:val="21"/>
        </w:rPr>
        <w:t xml:space="preserve"> </w:t>
      </w:r>
      <w:r>
        <w:rPr>
          <w:rFonts w:ascii="SimSun" w:hAnsi="SimSun" w:eastAsia="SimSun" w:cs="SimSun"/>
          <w:sz w:val="21"/>
          <w:szCs w:val="21"/>
          <w:spacing w:val="3"/>
        </w:rPr>
        <w:t>但作品不能太单一了，作品产生多义性、模糊性，误读就来了。”</w:t>
      </w:r>
      <w:r>
        <w:rPr>
          <w:rFonts w:ascii="SimSun" w:hAnsi="SimSun" w:eastAsia="SimSun" w:cs="SimSun"/>
          <w:sz w:val="21"/>
          <w:szCs w:val="21"/>
          <w:spacing w:val="2"/>
        </w:rPr>
        <w:t>①因此，就</w:t>
      </w:r>
      <w:r>
        <w:rPr>
          <w:rFonts w:ascii="SimSun" w:hAnsi="SimSun" w:eastAsia="SimSun" w:cs="SimSun"/>
          <w:sz w:val="21"/>
          <w:szCs w:val="21"/>
        </w:rPr>
        <w:t xml:space="preserve"> </w:t>
      </w:r>
      <w:r>
        <w:rPr>
          <w:rFonts w:ascii="SimSun" w:hAnsi="SimSun" w:eastAsia="SimSun" w:cs="SimSun"/>
          <w:sz w:val="21"/>
          <w:szCs w:val="21"/>
          <w:spacing w:val="2"/>
        </w:rPr>
        <w:t>《太白山记》来讲，虽然由20个故事组成，但它没有固定的章节，没有主导的</w:t>
      </w:r>
      <w:r>
        <w:rPr>
          <w:rFonts w:ascii="SimSun" w:hAnsi="SimSun" w:eastAsia="SimSun" w:cs="SimSun"/>
          <w:sz w:val="21"/>
          <w:szCs w:val="21"/>
          <w:spacing w:val="6"/>
        </w:rPr>
        <w:t xml:space="preserve">  </w:t>
      </w:r>
      <w:r>
        <w:rPr>
          <w:rFonts w:ascii="SimSun" w:hAnsi="SimSun" w:eastAsia="SimSun" w:cs="SimSun"/>
          <w:sz w:val="21"/>
          <w:szCs w:val="21"/>
          <w:spacing w:val="3"/>
        </w:rPr>
        <w:t>情节线索，而且各篇小说之间缺乏联系，可以说在创作的形</w:t>
      </w:r>
      <w:r>
        <w:rPr>
          <w:rFonts w:ascii="SimSun" w:hAnsi="SimSun" w:eastAsia="SimSun" w:cs="SimSun"/>
          <w:sz w:val="21"/>
          <w:szCs w:val="21"/>
          <w:spacing w:val="2"/>
        </w:rPr>
        <w:t>式上比较散漫、凌</w:t>
      </w:r>
      <w:r>
        <w:rPr>
          <w:rFonts w:ascii="SimSun" w:hAnsi="SimSun" w:eastAsia="SimSun" w:cs="SimSun"/>
          <w:sz w:val="21"/>
          <w:szCs w:val="21"/>
        </w:rPr>
        <w:t xml:space="preserve"> </w:t>
      </w:r>
      <w:r>
        <w:rPr>
          <w:rFonts w:ascii="SimSun" w:hAnsi="SimSun" w:eastAsia="SimSun" w:cs="SimSun"/>
          <w:sz w:val="21"/>
          <w:szCs w:val="21"/>
          <w:spacing w:val="3"/>
        </w:rPr>
        <w:t>乱。这种尝试也说明了作者要反抗传统手法总体连贯的叙事</w:t>
      </w:r>
      <w:r>
        <w:rPr>
          <w:rFonts w:ascii="SimSun" w:hAnsi="SimSun" w:eastAsia="SimSun" w:cs="SimSun"/>
          <w:sz w:val="21"/>
          <w:szCs w:val="21"/>
          <w:spacing w:val="2"/>
        </w:rPr>
        <w:t>特征。贾平凹在这</w:t>
      </w:r>
      <w:r>
        <w:rPr>
          <w:rFonts w:ascii="SimSun" w:hAnsi="SimSun" w:eastAsia="SimSun" w:cs="SimSun"/>
          <w:sz w:val="21"/>
          <w:szCs w:val="21"/>
        </w:rPr>
        <w:t xml:space="preserve"> </w:t>
      </w:r>
      <w:r>
        <w:rPr>
          <w:rFonts w:ascii="SimSun" w:hAnsi="SimSun" w:eastAsia="SimSun" w:cs="SimSun"/>
          <w:sz w:val="21"/>
          <w:szCs w:val="21"/>
          <w:spacing w:val="5"/>
        </w:rPr>
        <w:t>里实践着脱离戏剧性情节，按照生活本来的样子漫流式叙述故事情节的方法，</w:t>
      </w:r>
      <w:r>
        <w:rPr>
          <w:rFonts w:ascii="SimSun" w:hAnsi="SimSun" w:eastAsia="SimSun" w:cs="SimSun"/>
          <w:sz w:val="21"/>
          <w:szCs w:val="21"/>
        </w:rPr>
        <w:t xml:space="preserve"> </w:t>
      </w:r>
      <w:r>
        <w:rPr>
          <w:rFonts w:ascii="SimSun" w:hAnsi="SimSun" w:eastAsia="SimSun" w:cs="SimSun"/>
          <w:sz w:val="21"/>
          <w:szCs w:val="21"/>
          <w:spacing w:val="3"/>
        </w:rPr>
        <w:t>在整体上力图追求群体性意象建构的原则，但由于对荒诞派叙事</w:t>
      </w:r>
      <w:r>
        <w:rPr>
          <w:rFonts w:ascii="SimSun" w:hAnsi="SimSun" w:eastAsia="SimSun" w:cs="SimSun"/>
          <w:sz w:val="21"/>
          <w:szCs w:val="21"/>
          <w:spacing w:val="2"/>
        </w:rPr>
        <w:t>方法使用的生</w:t>
      </w:r>
      <w:r>
        <w:rPr>
          <w:rFonts w:ascii="SimSun" w:hAnsi="SimSun" w:eastAsia="SimSun" w:cs="SimSun"/>
          <w:sz w:val="21"/>
          <w:szCs w:val="21"/>
        </w:rPr>
        <w:t xml:space="preserve"> </w:t>
      </w:r>
      <w:r>
        <w:rPr>
          <w:rFonts w:ascii="SimSun" w:hAnsi="SimSun" w:eastAsia="SimSun" w:cs="SimSun"/>
          <w:sz w:val="21"/>
          <w:szCs w:val="21"/>
          <w:spacing w:val="2"/>
        </w:rPr>
        <w:t>疏，所以在整体上出现了小说情节凌乱、叙事主题模糊的倾向。</w:t>
      </w:r>
    </w:p>
    <w:p>
      <w:pPr>
        <w:ind w:left="1177"/>
        <w:spacing w:before="275" w:line="221" w:lineRule="auto"/>
        <w:outlineLvl w:val="6"/>
        <w:rPr>
          <w:rFonts w:ascii="SimHei" w:hAnsi="SimHei" w:eastAsia="SimHei" w:cs="SimHei"/>
          <w:sz w:val="21"/>
          <w:szCs w:val="21"/>
        </w:rPr>
      </w:pPr>
      <w:r>
        <w:rPr>
          <w:rFonts w:ascii="SimHei" w:hAnsi="SimHei" w:eastAsia="SimHei" w:cs="SimHei"/>
          <w:sz w:val="21"/>
          <w:szCs w:val="21"/>
          <w:b/>
          <w:bCs/>
          <w:spacing w:val="24"/>
        </w:rPr>
        <w:t>一</w:t>
      </w:r>
      <w:r>
        <w:rPr>
          <w:rFonts w:ascii="SimHei" w:hAnsi="SimHei" w:eastAsia="SimHei" w:cs="SimHei"/>
          <w:sz w:val="21"/>
          <w:szCs w:val="21"/>
          <w:spacing w:val="-26"/>
        </w:rPr>
        <w:t xml:space="preserve"> </w:t>
      </w:r>
      <w:r>
        <w:rPr>
          <w:rFonts w:ascii="SimHei" w:hAnsi="SimHei" w:eastAsia="SimHei" w:cs="SimHei"/>
          <w:sz w:val="21"/>
          <w:szCs w:val="21"/>
          <w:b/>
          <w:bCs/>
          <w:spacing w:val="24"/>
        </w:rPr>
        <w:t>、叙事空间与时间的模糊阻碍了与读者的交流</w:t>
      </w:r>
    </w:p>
    <w:p>
      <w:pPr>
        <w:ind w:left="104" w:right="20" w:firstLine="430"/>
        <w:spacing w:before="199" w:line="271" w:lineRule="auto"/>
        <w:jc w:val="both"/>
        <w:rPr>
          <w:rFonts w:ascii="SimSun" w:hAnsi="SimSun" w:eastAsia="SimSun" w:cs="SimSun"/>
          <w:sz w:val="21"/>
          <w:szCs w:val="21"/>
        </w:rPr>
      </w:pPr>
      <w:r>
        <w:rPr>
          <w:rFonts w:ascii="SimSun" w:hAnsi="SimSun" w:eastAsia="SimSun" w:cs="SimSun"/>
          <w:sz w:val="21"/>
          <w:szCs w:val="21"/>
          <w:spacing w:val="2"/>
        </w:rPr>
        <w:t>谈到一部叙事文本，读者比较关注的还是叙事文本中的叙事空间与时间，</w:t>
      </w:r>
      <w:r>
        <w:rPr>
          <w:rFonts w:ascii="SimSun" w:hAnsi="SimSun" w:eastAsia="SimSun" w:cs="SimSun"/>
          <w:sz w:val="21"/>
          <w:szCs w:val="21"/>
          <w:spacing w:val="9"/>
        </w:rPr>
        <w:t xml:space="preserve"> </w:t>
      </w:r>
      <w:r>
        <w:rPr>
          <w:rFonts w:ascii="SimSun" w:hAnsi="SimSun" w:eastAsia="SimSun" w:cs="SimSun"/>
          <w:sz w:val="21"/>
          <w:szCs w:val="21"/>
          <w:spacing w:val="13"/>
        </w:rPr>
        <w:t>叙事空间与叙事时间作为重要的组成部分，在文本中</w:t>
      </w:r>
      <w:r>
        <w:rPr>
          <w:rFonts w:ascii="SimSun" w:hAnsi="SimSun" w:eastAsia="SimSun" w:cs="SimSun"/>
          <w:sz w:val="21"/>
          <w:szCs w:val="21"/>
          <w:spacing w:val="12"/>
        </w:rPr>
        <w:t>起着关键的作用。从</w:t>
      </w:r>
      <w:r>
        <w:rPr>
          <w:rFonts w:ascii="SimSun" w:hAnsi="SimSun" w:eastAsia="SimSun" w:cs="SimSun"/>
          <w:sz w:val="21"/>
          <w:szCs w:val="21"/>
        </w:rPr>
        <w:t xml:space="preserve">  </w:t>
      </w:r>
      <w:r>
        <w:rPr>
          <w:rFonts w:ascii="SimSun" w:hAnsi="SimSun" w:eastAsia="SimSun" w:cs="SimSun"/>
          <w:sz w:val="21"/>
          <w:szCs w:val="21"/>
          <w:spacing w:val="-1"/>
        </w:rPr>
        <w:t>1945年弗兰克发表了《现代小说的空间形式》一文后，“空间”作为小说研究</w:t>
      </w:r>
      <w:r>
        <w:rPr>
          <w:rFonts w:ascii="SimSun" w:hAnsi="SimSun" w:eastAsia="SimSun" w:cs="SimSun"/>
          <w:sz w:val="21"/>
          <w:szCs w:val="21"/>
          <w:spacing w:val="5"/>
        </w:rPr>
        <w:t xml:space="preserve">  </w:t>
      </w:r>
      <w:r>
        <w:rPr>
          <w:rFonts w:ascii="SimSun" w:hAnsi="SimSun" w:eastAsia="SimSun" w:cs="SimSun"/>
          <w:sz w:val="21"/>
          <w:szCs w:val="21"/>
          <w:spacing w:val="-1"/>
        </w:rPr>
        <w:t>的一个新领域进入到研究者的视野。弗兰克运用“文学的空间形式”概念对一</w:t>
      </w:r>
      <w:r>
        <w:rPr>
          <w:rFonts w:ascii="SimSun" w:hAnsi="SimSun" w:eastAsia="SimSun" w:cs="SimSun"/>
          <w:sz w:val="21"/>
          <w:szCs w:val="21"/>
          <w:spacing w:val="3"/>
        </w:rPr>
        <w:t xml:space="preserve">  </w:t>
      </w:r>
      <w:r>
        <w:rPr>
          <w:rFonts w:ascii="SimSun" w:hAnsi="SimSun" w:eastAsia="SimSun" w:cs="SimSun"/>
          <w:sz w:val="21"/>
          <w:szCs w:val="21"/>
        </w:rPr>
        <w:t>些有代表意义的现代主义小说文本进行解读，他</w:t>
      </w:r>
      <w:r>
        <w:rPr>
          <w:rFonts w:ascii="SimSun" w:hAnsi="SimSun" w:eastAsia="SimSun" w:cs="SimSun"/>
          <w:sz w:val="21"/>
          <w:szCs w:val="21"/>
          <w:spacing w:val="-1"/>
        </w:rPr>
        <w:t>从现代小说中存在的语言、故</w:t>
      </w:r>
      <w:r>
        <w:rPr>
          <w:rFonts w:ascii="SimSun" w:hAnsi="SimSun" w:eastAsia="SimSun" w:cs="SimSun"/>
          <w:sz w:val="21"/>
          <w:szCs w:val="21"/>
        </w:rPr>
        <w:t xml:space="preserve">  </w:t>
      </w:r>
      <w:r>
        <w:rPr>
          <w:rFonts w:ascii="SimSun" w:hAnsi="SimSun" w:eastAsia="SimSun" w:cs="SimSun"/>
          <w:sz w:val="21"/>
          <w:szCs w:val="21"/>
        </w:rPr>
        <w:t>事、读者三个层面解读了小说中存在的空间形式，并指</w:t>
      </w:r>
      <w:r>
        <w:rPr>
          <w:rFonts w:ascii="SimSun" w:hAnsi="SimSun" w:eastAsia="SimSun" w:cs="SimSun"/>
          <w:sz w:val="21"/>
          <w:szCs w:val="21"/>
          <w:spacing w:val="-1"/>
        </w:rPr>
        <w:t>出现代小说为了突出小</w:t>
      </w:r>
      <w:r>
        <w:rPr>
          <w:rFonts w:ascii="SimSun" w:hAnsi="SimSun" w:eastAsia="SimSun" w:cs="SimSun"/>
          <w:sz w:val="21"/>
          <w:szCs w:val="21"/>
        </w:rPr>
        <w:t xml:space="preserve">  </w:t>
      </w:r>
      <w:r>
        <w:rPr>
          <w:rFonts w:ascii="SimSun" w:hAnsi="SimSun" w:eastAsia="SimSun" w:cs="SimSun"/>
          <w:sz w:val="21"/>
          <w:szCs w:val="21"/>
          <w:spacing w:val="6"/>
        </w:rPr>
        <w:t>说所塑造的空间效果，会采用一些叙事手法，如并置、主题重复、多重故事</w:t>
      </w:r>
      <w:r>
        <w:rPr>
          <w:rFonts w:ascii="SimSun" w:hAnsi="SimSun" w:eastAsia="SimSun" w:cs="SimSun"/>
          <w:sz w:val="21"/>
          <w:szCs w:val="21"/>
        </w:rPr>
        <w:t xml:space="preserve">  </w:t>
      </w:r>
      <w:r>
        <w:rPr>
          <w:rFonts w:ascii="SimSun" w:hAnsi="SimSun" w:eastAsia="SimSun" w:cs="SimSun"/>
          <w:sz w:val="21"/>
          <w:szCs w:val="21"/>
        </w:rPr>
        <w:t>等。但对小说中空间所塑造的空间叙事效果的实现，</w:t>
      </w:r>
      <w:r>
        <w:rPr>
          <w:rFonts w:ascii="SimSun" w:hAnsi="SimSun" w:eastAsia="SimSun" w:cs="SimSun"/>
          <w:sz w:val="21"/>
          <w:szCs w:val="21"/>
          <w:spacing w:val="-1"/>
        </w:rPr>
        <w:t>需要读者的参与，读者在</w:t>
      </w:r>
      <w:r>
        <w:rPr>
          <w:rFonts w:ascii="SimSun" w:hAnsi="SimSun" w:eastAsia="SimSun" w:cs="SimSun"/>
          <w:sz w:val="21"/>
          <w:szCs w:val="21"/>
        </w:rPr>
        <w:t xml:space="preserve">  </w:t>
      </w:r>
      <w:r>
        <w:rPr>
          <w:rFonts w:ascii="SimSun" w:hAnsi="SimSun" w:eastAsia="SimSun" w:cs="SimSun"/>
          <w:sz w:val="21"/>
          <w:szCs w:val="21"/>
        </w:rPr>
        <w:t>直观阅读小说的基础上，需要心理参与，还得运用“</w:t>
      </w:r>
      <w:r>
        <w:rPr>
          <w:rFonts w:ascii="SimSun" w:hAnsi="SimSun" w:eastAsia="SimSun" w:cs="SimSun"/>
          <w:sz w:val="21"/>
          <w:szCs w:val="21"/>
          <w:spacing w:val="-1"/>
        </w:rPr>
        <w:t>反应参照”的方法来理解</w:t>
      </w:r>
      <w:r>
        <w:rPr>
          <w:rFonts w:ascii="SimSun" w:hAnsi="SimSun" w:eastAsia="SimSun" w:cs="SimSun"/>
          <w:sz w:val="21"/>
          <w:szCs w:val="21"/>
        </w:rPr>
        <w:t xml:space="preserve">  </w:t>
      </w:r>
      <w:r>
        <w:rPr>
          <w:rFonts w:ascii="SimSun" w:hAnsi="SimSun" w:eastAsia="SimSun" w:cs="SimSun"/>
          <w:sz w:val="21"/>
          <w:szCs w:val="21"/>
          <w:spacing w:val="2"/>
        </w:rPr>
        <w:t>空间的形式，即读者必须把一部空间形式的小说当作一个整体来接受和认知。</w:t>
      </w:r>
      <w:r>
        <w:rPr>
          <w:rFonts w:ascii="SimSun" w:hAnsi="SimSun" w:eastAsia="SimSun" w:cs="SimSun"/>
          <w:sz w:val="21"/>
          <w:szCs w:val="21"/>
          <w:spacing w:val="15"/>
        </w:rPr>
        <w:t xml:space="preserve"> </w:t>
      </w:r>
      <w:r>
        <w:rPr>
          <w:rFonts w:ascii="SimSun" w:hAnsi="SimSun" w:eastAsia="SimSun" w:cs="SimSun"/>
          <w:sz w:val="21"/>
          <w:szCs w:val="21"/>
          <w:spacing w:val="-1"/>
        </w:rPr>
        <w:t>空间形式小说由多个单元组成，每个单元的意义不同，他必须在与整体的联系</w:t>
      </w:r>
      <w:r>
        <w:rPr>
          <w:rFonts w:ascii="SimSun" w:hAnsi="SimSun" w:eastAsia="SimSun" w:cs="SimSun"/>
          <w:sz w:val="21"/>
          <w:szCs w:val="21"/>
          <w:spacing w:val="9"/>
        </w:rPr>
        <w:t xml:space="preserve">  </w:t>
      </w:r>
      <w:r>
        <w:rPr>
          <w:rFonts w:ascii="SimSun" w:hAnsi="SimSun" w:eastAsia="SimSun" w:cs="SimSun"/>
          <w:sz w:val="21"/>
          <w:szCs w:val="21"/>
        </w:rPr>
        <w:t>中理解每一个单元。②另外，科林柯维支在《作为人造物的小说：当代小说中</w:t>
      </w:r>
      <w:r>
        <w:rPr>
          <w:rFonts w:ascii="SimSun" w:hAnsi="SimSun" w:eastAsia="SimSun" w:cs="SimSun"/>
          <w:sz w:val="21"/>
          <w:szCs w:val="21"/>
          <w:spacing w:val="2"/>
        </w:rPr>
        <w:t xml:space="preserve"> </w:t>
      </w:r>
      <w:r>
        <w:rPr>
          <w:rFonts w:ascii="SimSun" w:hAnsi="SimSun" w:eastAsia="SimSun" w:cs="SimSun"/>
          <w:sz w:val="21"/>
          <w:szCs w:val="21"/>
        </w:rPr>
        <w:t>的空间形式》中提出了在阅读的过程中，读者“的注意力不是集中</w:t>
      </w:r>
      <w:r>
        <w:rPr>
          <w:rFonts w:ascii="SimSun" w:hAnsi="SimSun" w:eastAsia="SimSun" w:cs="SimSun"/>
          <w:sz w:val="21"/>
          <w:szCs w:val="21"/>
          <w:spacing w:val="-1"/>
        </w:rPr>
        <w:t>在文本中的</w:t>
      </w:r>
      <w:r>
        <w:rPr>
          <w:rFonts w:ascii="SimSun" w:hAnsi="SimSun" w:eastAsia="SimSun" w:cs="SimSun"/>
          <w:sz w:val="21"/>
          <w:szCs w:val="21"/>
        </w:rPr>
        <w:t xml:space="preserve">  </w:t>
      </w:r>
      <w:r>
        <w:rPr>
          <w:rFonts w:ascii="SimSun" w:hAnsi="SimSun" w:eastAsia="SimSun" w:cs="SimSun"/>
          <w:sz w:val="21"/>
          <w:szCs w:val="21"/>
        </w:rPr>
        <w:t>人物在故事中的行为上，而是集中在该书空间范围内</w:t>
      </w:r>
      <w:r>
        <w:rPr>
          <w:rFonts w:ascii="SimSun" w:hAnsi="SimSun" w:eastAsia="SimSun" w:cs="SimSun"/>
          <w:sz w:val="21"/>
          <w:szCs w:val="21"/>
          <w:spacing w:val="-1"/>
        </w:rPr>
        <w:t>他们的具体行动上。空间</w:t>
      </w:r>
      <w:r>
        <w:rPr>
          <w:rFonts w:ascii="SimSun" w:hAnsi="SimSun" w:eastAsia="SimSun" w:cs="SimSun"/>
          <w:sz w:val="21"/>
          <w:szCs w:val="21"/>
        </w:rPr>
        <w:t xml:space="preserve">  </w:t>
      </w:r>
      <w:r>
        <w:rPr>
          <w:rFonts w:ascii="SimSun" w:hAnsi="SimSun" w:eastAsia="SimSun" w:cs="SimSun"/>
          <w:sz w:val="21"/>
          <w:szCs w:val="21"/>
        </w:rPr>
        <w:t>形式文学所有必需的事物如下：自觉的结构，创造</w:t>
      </w:r>
      <w:r>
        <w:rPr>
          <w:rFonts w:ascii="SimSun" w:hAnsi="SimSun" w:eastAsia="SimSun" w:cs="SimSun"/>
          <w:sz w:val="21"/>
          <w:szCs w:val="21"/>
          <w:spacing w:val="-1"/>
        </w:rPr>
        <w:t>自我现实而不是表现另一个</w:t>
      </w:r>
    </w:p>
    <w:p>
      <w:pPr>
        <w:pStyle w:val="BodyText"/>
        <w:spacing w:line="376" w:lineRule="auto"/>
        <w:rPr/>
      </w:pPr>
      <w:r/>
    </w:p>
    <w:p>
      <w:pPr>
        <w:ind w:left="414"/>
        <w:spacing w:before="69" w:line="216" w:lineRule="auto"/>
        <w:rPr>
          <w:rFonts w:ascii="SimSun" w:hAnsi="SimSun" w:eastAsia="SimSun" w:cs="SimSun"/>
          <w:sz w:val="21"/>
          <w:szCs w:val="21"/>
        </w:rPr>
      </w:pPr>
      <w:r>
        <w:rPr>
          <w:rFonts w:ascii="SimSun" w:hAnsi="SimSun" w:eastAsia="SimSun" w:cs="SimSun"/>
          <w:sz w:val="21"/>
          <w:szCs w:val="21"/>
          <w:spacing w:val="-23"/>
          <w:w w:val="89"/>
        </w:rPr>
        <w:t>①</w:t>
      </w:r>
      <w:r>
        <w:rPr>
          <w:rFonts w:ascii="SimSun" w:hAnsi="SimSun" w:eastAsia="SimSun" w:cs="SimSun"/>
          <w:sz w:val="21"/>
          <w:szCs w:val="21"/>
          <w:spacing w:val="39"/>
        </w:rPr>
        <w:t xml:space="preserve"> </w:t>
      </w:r>
      <w:r>
        <w:rPr>
          <w:rFonts w:ascii="SimSun" w:hAnsi="SimSun" w:eastAsia="SimSun" w:cs="SimSun"/>
          <w:sz w:val="21"/>
          <w:szCs w:val="21"/>
          <w:spacing w:val="-23"/>
          <w:w w:val="89"/>
        </w:rPr>
        <w:t>郜元宝、张冉再：《贾平凹研究资料》,天津：天津人民出版社，2005年版，第23页。</w:t>
      </w:r>
    </w:p>
    <w:p>
      <w:pPr>
        <w:ind w:left="105" w:firstLine="330"/>
        <w:spacing w:before="12" w:line="217" w:lineRule="auto"/>
        <w:rPr>
          <w:rFonts w:ascii="SimSun" w:hAnsi="SimSun" w:eastAsia="SimSun" w:cs="SimSun"/>
          <w:sz w:val="21"/>
          <w:szCs w:val="21"/>
        </w:rPr>
      </w:pPr>
      <w:r>
        <w:rPr>
          <w:rFonts w:ascii="SimSun" w:hAnsi="SimSun" w:eastAsia="SimSun" w:cs="SimSun"/>
          <w:sz w:val="21"/>
          <w:szCs w:val="21"/>
          <w:spacing w:val="-26"/>
          <w:w w:val="90"/>
        </w:rPr>
        <w:t>②</w:t>
      </w:r>
      <w:r>
        <w:rPr>
          <w:rFonts w:ascii="SimSun" w:hAnsi="SimSun" w:eastAsia="SimSun" w:cs="SimSun"/>
          <w:sz w:val="21"/>
          <w:szCs w:val="21"/>
          <w:spacing w:val="19"/>
        </w:rPr>
        <w:t xml:space="preserve"> </w:t>
      </w:r>
      <w:r>
        <w:rPr>
          <w:rFonts w:ascii="SimSun" w:hAnsi="SimSun" w:eastAsia="SimSun" w:cs="SimSun"/>
          <w:sz w:val="21"/>
          <w:szCs w:val="21"/>
          <w:spacing w:val="-26"/>
          <w:w w:val="90"/>
        </w:rPr>
        <w:t>[美]约瑟夫·弗兰克等著:《现代小说中的空间形式》,秦林芳编译，北京：北京大</w:t>
      </w:r>
      <w:r>
        <w:rPr>
          <w:rFonts w:ascii="SimSun" w:hAnsi="SimSun" w:eastAsia="SimSun" w:cs="SimSun"/>
          <w:sz w:val="21"/>
          <w:szCs w:val="21"/>
          <w:spacing w:val="-27"/>
          <w:w w:val="90"/>
        </w:rPr>
        <w:t>学出版社，</w:t>
      </w:r>
      <w:r>
        <w:rPr>
          <w:rFonts w:ascii="SimSun" w:hAnsi="SimSun" w:eastAsia="SimSun" w:cs="SimSun"/>
          <w:sz w:val="21"/>
          <w:szCs w:val="21"/>
        </w:rPr>
        <w:t xml:space="preserve"> </w:t>
      </w:r>
      <w:r>
        <w:rPr>
          <w:rFonts w:ascii="SimSun" w:hAnsi="SimSun" w:eastAsia="SimSun" w:cs="SimSun"/>
          <w:sz w:val="21"/>
          <w:szCs w:val="21"/>
          <w:spacing w:val="-29"/>
        </w:rPr>
        <w:t>1991年版，第1—4页。</w:t>
      </w:r>
    </w:p>
    <w:p>
      <w:pPr>
        <w:spacing w:line="217" w:lineRule="auto"/>
        <w:sectPr>
          <w:pgSz w:w="8500" w:h="12480"/>
          <w:pgMar w:top="400" w:right="694" w:bottom="400" w:left="454" w:header="0" w:footer="0" w:gutter="0"/>
        </w:sectPr>
        <w:rPr>
          <w:rFonts w:ascii="SimSun" w:hAnsi="SimSun" w:eastAsia="SimSun" w:cs="SimSun"/>
          <w:sz w:val="21"/>
          <w:szCs w:val="21"/>
        </w:rPr>
      </w:pPr>
    </w:p>
    <w:p>
      <w:pPr>
        <w:ind w:left="112"/>
        <w:spacing w:before="97" w:line="222" w:lineRule="auto"/>
        <w:rPr>
          <w:rFonts w:ascii="SimHei" w:hAnsi="SimHei" w:eastAsia="SimHei" w:cs="SimHei"/>
          <w:sz w:val="22"/>
          <w:szCs w:val="22"/>
        </w:rPr>
      </w:pPr>
      <w:r>
        <w:rPr>
          <w:rFonts w:ascii="SimSun" w:hAnsi="SimSun" w:eastAsia="SimSun" w:cs="SimSun"/>
          <w:sz w:val="22"/>
          <w:szCs w:val="22"/>
          <w:b/>
          <w:bCs/>
          <w:spacing w:val="-19"/>
          <w:w w:val="94"/>
        </w:rPr>
        <w:t>084</w:t>
      </w:r>
      <w:r>
        <w:rPr>
          <w:rFonts w:ascii="SimSun" w:hAnsi="SimSun" w:eastAsia="SimSun" w:cs="SimSun"/>
          <w:sz w:val="22"/>
          <w:szCs w:val="22"/>
          <w:spacing w:val="20"/>
        </w:rPr>
        <w:t xml:space="preserve"> </w:t>
      </w:r>
      <w:r>
        <w:rPr>
          <w:rFonts w:ascii="SimHei" w:hAnsi="SimHei" w:eastAsia="SimHei" w:cs="SimHei"/>
          <w:sz w:val="22"/>
          <w:szCs w:val="22"/>
          <w:spacing w:val="-19"/>
          <w:w w:val="94"/>
        </w:rPr>
        <w:t>贾平凹创作问题批判</w:t>
      </w:r>
    </w:p>
    <w:p>
      <w:pPr>
        <w:pStyle w:val="BodyText"/>
        <w:spacing w:line="305" w:lineRule="auto"/>
        <w:rPr/>
      </w:pPr>
      <w:r/>
    </w:p>
    <w:p>
      <w:pPr>
        <w:pStyle w:val="BodyText"/>
        <w:spacing w:line="306" w:lineRule="auto"/>
        <w:rPr/>
      </w:pPr>
      <w:r/>
    </w:p>
    <w:p>
      <w:pPr>
        <w:ind w:firstLine="110"/>
        <w:spacing w:before="72" w:line="259" w:lineRule="auto"/>
        <w:rPr>
          <w:rFonts w:ascii="SimSun" w:hAnsi="SimSun" w:eastAsia="SimSun" w:cs="SimSun"/>
          <w:sz w:val="22"/>
          <w:szCs w:val="22"/>
        </w:rPr>
      </w:pPr>
      <w:r>
        <w:rPr>
          <w:rFonts w:ascii="SimSun" w:hAnsi="SimSun" w:eastAsia="SimSun" w:cs="SimSun"/>
          <w:sz w:val="22"/>
          <w:szCs w:val="22"/>
          <w:spacing w:val="-4"/>
        </w:rPr>
        <w:t>现实的一本书，客观因素的使用而不是构造小说的幻想的使用”。米切尔的</w:t>
      </w:r>
      <w:r>
        <w:rPr>
          <w:rFonts w:ascii="SimSun" w:hAnsi="SimSun" w:eastAsia="SimSun" w:cs="SimSun"/>
          <w:sz w:val="22"/>
          <w:szCs w:val="22"/>
          <w:spacing w:val="3"/>
        </w:rPr>
        <w:t xml:space="preserve">  </w:t>
      </w:r>
      <w:r>
        <w:rPr>
          <w:rFonts w:ascii="SimSun" w:hAnsi="SimSun" w:eastAsia="SimSun" w:cs="SimSun"/>
          <w:sz w:val="22"/>
          <w:szCs w:val="22"/>
          <w:spacing w:val="-7"/>
        </w:rPr>
        <w:t>《文学的空间形式：走向一种总体理论》进一步深化了对空间形式</w:t>
      </w:r>
      <w:r>
        <w:rPr>
          <w:rFonts w:ascii="SimSun" w:hAnsi="SimSun" w:eastAsia="SimSun" w:cs="SimSun"/>
          <w:sz w:val="22"/>
          <w:szCs w:val="22"/>
          <w:spacing w:val="-8"/>
        </w:rPr>
        <w:t>的认识，他</w:t>
      </w:r>
      <w:r>
        <w:rPr>
          <w:rFonts w:ascii="SimSun" w:hAnsi="SimSun" w:eastAsia="SimSun" w:cs="SimSun"/>
          <w:sz w:val="22"/>
          <w:szCs w:val="22"/>
        </w:rPr>
        <w:t xml:space="preserve">   </w:t>
      </w:r>
      <w:r>
        <w:rPr>
          <w:rFonts w:ascii="SimSun" w:hAnsi="SimSun" w:eastAsia="SimSun" w:cs="SimSun"/>
          <w:sz w:val="22"/>
          <w:szCs w:val="22"/>
          <w:spacing w:val="-7"/>
        </w:rPr>
        <w:t>提出了空间与时间的关系问题，认为：“空间是一种共存状态的序列……时间</w:t>
      </w:r>
      <w:r>
        <w:rPr>
          <w:rFonts w:ascii="SimSun" w:hAnsi="SimSun" w:eastAsia="SimSun" w:cs="SimSun"/>
          <w:sz w:val="22"/>
          <w:szCs w:val="22"/>
          <w:spacing w:val="3"/>
        </w:rPr>
        <w:t xml:space="preserve">  </w:t>
      </w:r>
      <w:r>
        <w:rPr>
          <w:rFonts w:ascii="SimSun" w:hAnsi="SimSun" w:eastAsia="SimSun" w:cs="SimSun"/>
          <w:sz w:val="22"/>
          <w:szCs w:val="22"/>
          <w:spacing w:val="-7"/>
        </w:rPr>
        <w:t>是空间的灵魂，两者是推动人们体验的一个看不见的整体。”以色列学者加百</w:t>
      </w:r>
      <w:r>
        <w:rPr>
          <w:rFonts w:ascii="SimSun" w:hAnsi="SimSun" w:eastAsia="SimSun" w:cs="SimSun"/>
          <w:sz w:val="22"/>
          <w:szCs w:val="22"/>
        </w:rPr>
        <w:t xml:space="preserve">  </w:t>
      </w:r>
      <w:r>
        <w:rPr>
          <w:rFonts w:ascii="SimSun" w:hAnsi="SimSun" w:eastAsia="SimSun" w:cs="SimSun"/>
          <w:sz w:val="22"/>
          <w:szCs w:val="22"/>
          <w:spacing w:val="-3"/>
        </w:rPr>
        <w:t>利</w:t>
      </w:r>
      <w:r>
        <w:rPr>
          <w:rFonts w:ascii="SimSun" w:hAnsi="SimSun" w:eastAsia="SimSun" w:cs="SimSun"/>
          <w:sz w:val="22"/>
          <w:szCs w:val="22"/>
          <w:spacing w:val="-27"/>
        </w:rPr>
        <w:t xml:space="preserve"> </w:t>
      </w:r>
      <w:r>
        <w:rPr>
          <w:rFonts w:ascii="SimSun" w:hAnsi="SimSun" w:eastAsia="SimSun" w:cs="SimSun"/>
          <w:sz w:val="22"/>
          <w:szCs w:val="22"/>
          <w:spacing w:val="-3"/>
        </w:rPr>
        <w:t>·佐依在《建构叙事空间理论》一文中，用“空间模式”代替</w:t>
      </w:r>
      <w:r>
        <w:rPr>
          <w:rFonts w:ascii="SimSun" w:hAnsi="SimSun" w:eastAsia="SimSun" w:cs="SimSun"/>
          <w:sz w:val="22"/>
          <w:szCs w:val="22"/>
          <w:spacing w:val="-4"/>
        </w:rPr>
        <w:t>了“空间形</w:t>
      </w:r>
      <w:r>
        <w:rPr>
          <w:rFonts w:ascii="SimSun" w:hAnsi="SimSun" w:eastAsia="SimSun" w:cs="SimSun"/>
          <w:sz w:val="22"/>
          <w:szCs w:val="22"/>
        </w:rPr>
        <w:t xml:space="preserve">   </w:t>
      </w:r>
      <w:r>
        <w:rPr>
          <w:rFonts w:ascii="SimSun" w:hAnsi="SimSun" w:eastAsia="SimSun" w:cs="SimSun"/>
          <w:sz w:val="22"/>
          <w:szCs w:val="22"/>
          <w:spacing w:val="-4"/>
        </w:rPr>
        <w:t>式”,认为叙事文本中的空间形式只是在表层上起作用，仅有的空间形式很难</w:t>
      </w:r>
      <w:r>
        <w:rPr>
          <w:rFonts w:ascii="SimSun" w:hAnsi="SimSun" w:eastAsia="SimSun" w:cs="SimSun"/>
          <w:sz w:val="22"/>
          <w:szCs w:val="22"/>
          <w:spacing w:val="1"/>
        </w:rPr>
        <w:t xml:space="preserve">   </w:t>
      </w:r>
      <w:r>
        <w:rPr>
          <w:rFonts w:ascii="SimSun" w:hAnsi="SimSun" w:eastAsia="SimSun" w:cs="SimSun"/>
          <w:sz w:val="22"/>
          <w:szCs w:val="22"/>
          <w:spacing w:val="-7"/>
        </w:rPr>
        <w:t>表达作者所要体现的空间意义，因此，虽然文本中的空间建构有空间</w:t>
      </w:r>
      <w:r>
        <w:rPr>
          <w:rFonts w:ascii="SimSun" w:hAnsi="SimSun" w:eastAsia="SimSun" w:cs="SimSun"/>
          <w:sz w:val="22"/>
          <w:szCs w:val="22"/>
          <w:spacing w:val="-8"/>
        </w:rPr>
        <w:t>形式的参</w:t>
      </w:r>
      <w:r>
        <w:rPr>
          <w:rFonts w:ascii="SimSun" w:hAnsi="SimSun" w:eastAsia="SimSun" w:cs="SimSun"/>
          <w:sz w:val="22"/>
          <w:szCs w:val="22"/>
        </w:rPr>
        <w:t xml:space="preserve">   </w:t>
      </w:r>
      <w:r>
        <w:rPr>
          <w:rFonts w:ascii="SimSun" w:hAnsi="SimSun" w:eastAsia="SimSun" w:cs="SimSun"/>
          <w:sz w:val="22"/>
          <w:szCs w:val="22"/>
          <w:spacing w:val="-7"/>
        </w:rPr>
        <w:t>与，但要注意空间的整体性效果。后来的《空间诗学》中，巴什拉将文学空间</w:t>
      </w:r>
      <w:r>
        <w:rPr>
          <w:rFonts w:ascii="SimSun" w:hAnsi="SimSun" w:eastAsia="SimSun" w:cs="SimSun"/>
          <w:sz w:val="22"/>
          <w:szCs w:val="22"/>
          <w:spacing w:val="3"/>
        </w:rPr>
        <w:t xml:space="preserve">  </w:t>
      </w:r>
      <w:r>
        <w:rPr>
          <w:rFonts w:ascii="SimSun" w:hAnsi="SimSun" w:eastAsia="SimSun" w:cs="SimSun"/>
          <w:sz w:val="22"/>
          <w:szCs w:val="22"/>
          <w:spacing w:val="-7"/>
        </w:rPr>
        <w:t>与人类心理和自然宇宙相结合，更多关注形成文学意象空间的心</w:t>
      </w:r>
      <w:r>
        <w:rPr>
          <w:rFonts w:ascii="SimSun" w:hAnsi="SimSun" w:eastAsia="SimSun" w:cs="SimSun"/>
          <w:sz w:val="22"/>
          <w:szCs w:val="22"/>
          <w:spacing w:val="-8"/>
        </w:rPr>
        <w:t>理动力和心理</w:t>
      </w:r>
      <w:r>
        <w:rPr>
          <w:rFonts w:ascii="SimSun" w:hAnsi="SimSun" w:eastAsia="SimSun" w:cs="SimSun"/>
          <w:sz w:val="22"/>
          <w:szCs w:val="22"/>
        </w:rPr>
        <w:t xml:space="preserve">   </w:t>
      </w:r>
      <w:r>
        <w:rPr>
          <w:rFonts w:ascii="SimSun" w:hAnsi="SimSun" w:eastAsia="SimSun" w:cs="SimSun"/>
          <w:sz w:val="22"/>
          <w:szCs w:val="22"/>
          <w:spacing w:val="-1"/>
        </w:rPr>
        <w:t>原型。巴赫金在《小说中的时间形式与时空体》一文中提出了“文</w:t>
      </w:r>
      <w:r>
        <w:rPr>
          <w:rFonts w:ascii="SimSun" w:hAnsi="SimSun" w:eastAsia="SimSun" w:cs="SimSun"/>
          <w:sz w:val="22"/>
          <w:szCs w:val="22"/>
          <w:spacing w:val="-2"/>
        </w:rPr>
        <w:t>学时空体”</w:t>
      </w:r>
      <w:r>
        <w:rPr>
          <w:rFonts w:ascii="SimSun" w:hAnsi="SimSun" w:eastAsia="SimSun" w:cs="SimSun"/>
          <w:sz w:val="22"/>
          <w:szCs w:val="22"/>
        </w:rPr>
        <w:t xml:space="preserve"> </w:t>
      </w:r>
      <w:r>
        <w:rPr>
          <w:rFonts w:ascii="SimSun" w:hAnsi="SimSun" w:eastAsia="SimSun" w:cs="SimSun"/>
          <w:sz w:val="22"/>
          <w:szCs w:val="22"/>
          <w:spacing w:val="-7"/>
        </w:rPr>
        <w:t>概念，认为：“在文学的艺术时空体里，空间和时间标示融合在一个被认识了</w:t>
      </w:r>
      <w:r>
        <w:rPr>
          <w:rFonts w:ascii="SimSun" w:hAnsi="SimSun" w:eastAsia="SimSun" w:cs="SimSun"/>
          <w:sz w:val="22"/>
          <w:szCs w:val="22"/>
          <w:spacing w:val="7"/>
        </w:rPr>
        <w:t xml:space="preserve">  </w:t>
      </w:r>
      <w:r>
        <w:rPr>
          <w:rFonts w:ascii="SimSun" w:hAnsi="SimSun" w:eastAsia="SimSun" w:cs="SimSun"/>
          <w:sz w:val="22"/>
          <w:szCs w:val="22"/>
          <w:spacing w:val="-7"/>
        </w:rPr>
        <w:t>的具体的整体中，时间在这里浓缩、凝聚，变成艺术上可见的东西</w:t>
      </w:r>
      <w:r>
        <w:rPr>
          <w:rFonts w:ascii="SimSun" w:hAnsi="SimSun" w:eastAsia="SimSun" w:cs="SimSun"/>
          <w:sz w:val="22"/>
          <w:szCs w:val="22"/>
          <w:spacing w:val="-8"/>
        </w:rPr>
        <w:t>；空间则趋</w:t>
      </w:r>
      <w:r>
        <w:rPr>
          <w:rFonts w:ascii="SimSun" w:hAnsi="SimSun" w:eastAsia="SimSun" w:cs="SimSun"/>
          <w:sz w:val="22"/>
          <w:szCs w:val="22"/>
        </w:rPr>
        <w:t xml:space="preserve">   </w:t>
      </w:r>
      <w:r>
        <w:rPr>
          <w:rFonts w:ascii="SimSun" w:hAnsi="SimSun" w:eastAsia="SimSun" w:cs="SimSun"/>
          <w:sz w:val="22"/>
          <w:szCs w:val="22"/>
          <w:spacing w:val="-7"/>
        </w:rPr>
        <w:t>向紧张，被卷入时间、情结、历史的运动中。时间的标示要展现在空间</w:t>
      </w:r>
      <w:r>
        <w:rPr>
          <w:rFonts w:ascii="SimSun" w:hAnsi="SimSun" w:eastAsia="SimSun" w:cs="SimSun"/>
          <w:sz w:val="22"/>
          <w:szCs w:val="22"/>
          <w:spacing w:val="-8"/>
        </w:rPr>
        <w:t>中，而</w:t>
      </w:r>
      <w:r>
        <w:rPr>
          <w:rFonts w:ascii="SimSun" w:hAnsi="SimSun" w:eastAsia="SimSun" w:cs="SimSun"/>
          <w:sz w:val="22"/>
          <w:szCs w:val="22"/>
        </w:rPr>
        <w:t xml:space="preserve">   </w:t>
      </w:r>
      <w:r>
        <w:rPr>
          <w:rFonts w:ascii="SimSun" w:hAnsi="SimSun" w:eastAsia="SimSun" w:cs="SimSun"/>
          <w:sz w:val="22"/>
          <w:szCs w:val="22"/>
        </w:rPr>
        <w:t>空间则通过时间来理解和衡量。”列斐弗尔在《空间的生产》一书中</w:t>
      </w:r>
      <w:r>
        <w:rPr>
          <w:rFonts w:ascii="SimSun" w:hAnsi="SimSun" w:eastAsia="SimSun" w:cs="SimSun"/>
          <w:sz w:val="22"/>
          <w:szCs w:val="22"/>
          <w:spacing w:val="-1"/>
        </w:rPr>
        <w:t>提到了</w:t>
      </w:r>
      <w:r>
        <w:rPr>
          <w:rFonts w:ascii="SimSun" w:hAnsi="SimSun" w:eastAsia="SimSun" w:cs="SimSun"/>
          <w:sz w:val="22"/>
          <w:szCs w:val="22"/>
        </w:rPr>
        <w:t xml:space="preserve">  </w:t>
      </w:r>
      <w:r>
        <w:rPr>
          <w:rFonts w:ascii="SimSun" w:hAnsi="SimSun" w:eastAsia="SimSun" w:cs="SimSun"/>
          <w:sz w:val="22"/>
          <w:szCs w:val="22"/>
          <w:spacing w:val="-7"/>
        </w:rPr>
        <w:t>“社会空间”的概念，他认为空间是一个无限开放的场所，因为</w:t>
      </w:r>
      <w:r>
        <w:rPr>
          <w:rFonts w:ascii="SimSun" w:hAnsi="SimSun" w:eastAsia="SimSun" w:cs="SimSun"/>
          <w:sz w:val="22"/>
          <w:szCs w:val="22"/>
          <w:spacing w:val="-8"/>
        </w:rPr>
        <w:t>空间为社会所</w:t>
      </w:r>
      <w:r>
        <w:rPr>
          <w:rFonts w:ascii="SimSun" w:hAnsi="SimSun" w:eastAsia="SimSun" w:cs="SimSun"/>
          <w:sz w:val="22"/>
          <w:szCs w:val="22"/>
        </w:rPr>
        <w:t xml:space="preserve">   </w:t>
      </w:r>
      <w:r>
        <w:rPr>
          <w:rFonts w:ascii="SimSun" w:hAnsi="SimSun" w:eastAsia="SimSun" w:cs="SimSun"/>
          <w:sz w:val="22"/>
          <w:szCs w:val="22"/>
          <w:spacing w:val="-7"/>
        </w:rPr>
        <w:t>生产，但又生产社会，它的建构力量影响和制约着社会和人民的行为，因此它</w:t>
      </w:r>
      <w:r>
        <w:rPr>
          <w:rFonts w:ascii="SimSun" w:hAnsi="SimSun" w:eastAsia="SimSun" w:cs="SimSun"/>
          <w:sz w:val="22"/>
          <w:szCs w:val="22"/>
          <w:spacing w:val="1"/>
        </w:rPr>
        <w:t xml:space="preserve">  </w:t>
      </w:r>
      <w:r>
        <w:rPr>
          <w:rFonts w:ascii="SimSun" w:hAnsi="SimSun" w:eastAsia="SimSun" w:cs="SimSun"/>
          <w:sz w:val="22"/>
          <w:szCs w:val="22"/>
          <w:spacing w:val="-9"/>
        </w:rPr>
        <w:t>是各种力量交汇的场所。爱德华</w:t>
      </w:r>
      <w:r>
        <w:rPr>
          <w:rFonts w:ascii="SimSun" w:hAnsi="SimSun" w:eastAsia="SimSun" w:cs="SimSun"/>
          <w:sz w:val="22"/>
          <w:szCs w:val="22"/>
          <w:spacing w:val="-30"/>
        </w:rPr>
        <w:t xml:space="preserve"> </w:t>
      </w:r>
      <w:r>
        <w:rPr>
          <w:rFonts w:ascii="SimSun" w:hAnsi="SimSun" w:eastAsia="SimSun" w:cs="SimSun"/>
          <w:sz w:val="22"/>
          <w:szCs w:val="22"/>
          <w:spacing w:val="-9"/>
        </w:rPr>
        <w:t>·索亚在《后</w:t>
      </w:r>
      <w:r>
        <w:rPr>
          <w:rFonts w:ascii="SimSun" w:hAnsi="SimSun" w:eastAsia="SimSun" w:cs="SimSun"/>
          <w:sz w:val="22"/>
          <w:szCs w:val="22"/>
          <w:spacing w:val="-10"/>
        </w:rPr>
        <w:t>现代地理学》中提出了“第三空</w:t>
      </w:r>
      <w:r>
        <w:rPr>
          <w:rFonts w:ascii="SimSun" w:hAnsi="SimSun" w:eastAsia="SimSun" w:cs="SimSun"/>
          <w:sz w:val="22"/>
          <w:szCs w:val="22"/>
        </w:rPr>
        <w:t xml:space="preserve">   </w:t>
      </w:r>
      <w:r>
        <w:rPr>
          <w:rFonts w:ascii="SimSun" w:hAnsi="SimSun" w:eastAsia="SimSun" w:cs="SimSun"/>
          <w:sz w:val="22"/>
          <w:szCs w:val="22"/>
          <w:spacing w:val="-9"/>
        </w:rPr>
        <w:t>间”。迈克</w:t>
      </w:r>
      <w:r>
        <w:rPr>
          <w:rFonts w:ascii="SimSun" w:hAnsi="SimSun" w:eastAsia="SimSun" w:cs="SimSun"/>
          <w:sz w:val="22"/>
          <w:szCs w:val="22"/>
          <w:spacing w:val="-29"/>
        </w:rPr>
        <w:t xml:space="preserve"> </w:t>
      </w:r>
      <w:r>
        <w:rPr>
          <w:rFonts w:ascii="SimSun" w:hAnsi="SimSun" w:eastAsia="SimSun" w:cs="SimSun"/>
          <w:sz w:val="22"/>
          <w:szCs w:val="22"/>
          <w:spacing w:val="-9"/>
        </w:rPr>
        <w:t>·克朗在《文化地理学》中以“</w:t>
      </w:r>
      <w:r>
        <w:rPr>
          <w:rFonts w:ascii="SimSun" w:hAnsi="SimSun" w:eastAsia="SimSun" w:cs="SimSun"/>
          <w:sz w:val="22"/>
          <w:szCs w:val="22"/>
          <w:spacing w:val="-10"/>
        </w:rPr>
        <w:t>文学景观”为题讨论了文学中的空</w:t>
      </w:r>
      <w:r>
        <w:rPr>
          <w:rFonts w:ascii="SimSun" w:hAnsi="SimSun" w:eastAsia="SimSun" w:cs="SimSun"/>
          <w:sz w:val="22"/>
          <w:szCs w:val="22"/>
        </w:rPr>
        <w:t xml:space="preserve">   </w:t>
      </w:r>
      <w:r>
        <w:rPr>
          <w:rFonts w:ascii="SimSun" w:hAnsi="SimSun" w:eastAsia="SimSun" w:cs="SimSun"/>
          <w:sz w:val="22"/>
          <w:szCs w:val="22"/>
          <w:spacing w:val="-7"/>
        </w:rPr>
        <w:t>间，他指出：“文学空间固然来源于现实空间，但文学空间本身也是社</w:t>
      </w:r>
      <w:r>
        <w:rPr>
          <w:rFonts w:ascii="SimSun" w:hAnsi="SimSun" w:eastAsia="SimSun" w:cs="SimSun"/>
          <w:sz w:val="22"/>
          <w:szCs w:val="22"/>
          <w:spacing w:val="-8"/>
        </w:rPr>
        <w:t>会现实</w:t>
      </w:r>
      <w:r>
        <w:rPr>
          <w:rFonts w:ascii="SimSun" w:hAnsi="SimSun" w:eastAsia="SimSun" w:cs="SimSun"/>
          <w:sz w:val="22"/>
          <w:szCs w:val="22"/>
        </w:rPr>
        <w:t xml:space="preserve">   </w:t>
      </w:r>
      <w:r>
        <w:rPr>
          <w:rFonts w:ascii="SimSun" w:hAnsi="SimSun" w:eastAsia="SimSun" w:cs="SimSun"/>
          <w:sz w:val="22"/>
          <w:szCs w:val="22"/>
          <w:spacing w:val="-7"/>
        </w:rPr>
        <w:t>空间的重要组成部分，它不再是观照世界的一面镜子，而是一张纷繁复杂的意</w:t>
      </w:r>
      <w:r>
        <w:rPr>
          <w:rFonts w:ascii="SimSun" w:hAnsi="SimSun" w:eastAsia="SimSun" w:cs="SimSun"/>
          <w:sz w:val="22"/>
          <w:szCs w:val="22"/>
        </w:rPr>
        <w:t xml:space="preserve">  </w:t>
      </w:r>
      <w:r>
        <w:rPr>
          <w:rFonts w:ascii="SimSun" w:hAnsi="SimSun" w:eastAsia="SimSun" w:cs="SimSun"/>
          <w:sz w:val="22"/>
          <w:szCs w:val="22"/>
          <w:spacing w:val="-1"/>
        </w:rPr>
        <w:t>义网，任何个别的叙述都难分难解地涉及其他的叙述空间，在这样</w:t>
      </w:r>
      <w:r>
        <w:rPr>
          <w:rFonts w:ascii="SimSun" w:hAnsi="SimSun" w:eastAsia="SimSun" w:cs="SimSun"/>
          <w:sz w:val="22"/>
          <w:szCs w:val="22"/>
          <w:spacing w:val="-2"/>
        </w:rPr>
        <w:t>的大网中，</w:t>
      </w:r>
      <w:r>
        <w:rPr>
          <w:rFonts w:ascii="SimSun" w:hAnsi="SimSun" w:eastAsia="SimSun" w:cs="SimSun"/>
          <w:sz w:val="22"/>
          <w:szCs w:val="22"/>
        </w:rPr>
        <w:t xml:space="preserve"> </w:t>
      </w:r>
      <w:r>
        <w:rPr>
          <w:rFonts w:ascii="SimSun" w:hAnsi="SimSun" w:eastAsia="SimSun" w:cs="SimSun"/>
          <w:sz w:val="22"/>
          <w:szCs w:val="22"/>
          <w:spacing w:val="-1"/>
        </w:rPr>
        <w:t>它确立了自己观照世界的方式。就文学的生产而言，在当代空间理</w:t>
      </w:r>
      <w:r>
        <w:rPr>
          <w:rFonts w:ascii="SimSun" w:hAnsi="SimSun" w:eastAsia="SimSun" w:cs="SimSun"/>
          <w:sz w:val="22"/>
          <w:szCs w:val="22"/>
          <w:spacing w:val="-2"/>
        </w:rPr>
        <w:t>论视阈下，</w:t>
      </w:r>
      <w:r>
        <w:rPr>
          <w:rFonts w:ascii="SimSun" w:hAnsi="SimSun" w:eastAsia="SimSun" w:cs="SimSun"/>
          <w:sz w:val="22"/>
          <w:szCs w:val="22"/>
        </w:rPr>
        <w:t xml:space="preserve"> </w:t>
      </w:r>
      <w:r>
        <w:rPr>
          <w:rFonts w:ascii="SimSun" w:hAnsi="SimSun" w:eastAsia="SimSun" w:cs="SimSun"/>
          <w:sz w:val="22"/>
          <w:szCs w:val="22"/>
          <w:spacing w:val="-1"/>
        </w:rPr>
        <w:t>文学本身是作为社会空间的一个特殊领域而存在，它是一个多元异质性的空</w:t>
      </w:r>
      <w:r>
        <w:rPr>
          <w:rFonts w:ascii="SimSun" w:hAnsi="SimSun" w:eastAsia="SimSun" w:cs="SimSun"/>
          <w:sz w:val="22"/>
          <w:szCs w:val="22"/>
          <w:spacing w:val="4"/>
        </w:rPr>
        <w:t xml:space="preserve">   </w:t>
      </w:r>
      <w:r>
        <w:rPr>
          <w:rFonts w:ascii="SimSun" w:hAnsi="SimSun" w:eastAsia="SimSun" w:cs="SimSun"/>
          <w:sz w:val="22"/>
          <w:szCs w:val="22"/>
          <w:spacing w:val="-7"/>
        </w:rPr>
        <w:t>间，是一个先锋和保守，政治与文学，资本与文学，统治与被统治，自主性与</w:t>
      </w:r>
      <w:r>
        <w:rPr>
          <w:rFonts w:ascii="SimSun" w:hAnsi="SimSun" w:eastAsia="SimSun" w:cs="SimSun"/>
          <w:sz w:val="22"/>
          <w:szCs w:val="22"/>
          <w:spacing w:val="2"/>
        </w:rPr>
        <w:t xml:space="preserve">  </w:t>
      </w:r>
      <w:r>
        <w:rPr>
          <w:rFonts w:ascii="SimSun" w:hAnsi="SimSun" w:eastAsia="SimSun" w:cs="SimSun"/>
          <w:sz w:val="22"/>
          <w:szCs w:val="22"/>
          <w:spacing w:val="-7"/>
        </w:rPr>
        <w:t>非自主性等各种权利因素共同作用的复杂网络。”由此可见，叙事空</w:t>
      </w:r>
      <w:r>
        <w:rPr>
          <w:rFonts w:ascii="SimSun" w:hAnsi="SimSun" w:eastAsia="SimSun" w:cs="SimSun"/>
          <w:sz w:val="22"/>
          <w:szCs w:val="22"/>
          <w:spacing w:val="-8"/>
        </w:rPr>
        <w:t>间在文本</w:t>
      </w:r>
      <w:r>
        <w:rPr>
          <w:rFonts w:ascii="SimSun" w:hAnsi="SimSun" w:eastAsia="SimSun" w:cs="SimSun"/>
          <w:sz w:val="22"/>
          <w:szCs w:val="22"/>
        </w:rPr>
        <w:t xml:space="preserve">   </w:t>
      </w:r>
      <w:r>
        <w:rPr>
          <w:rFonts w:ascii="SimSun" w:hAnsi="SimSun" w:eastAsia="SimSun" w:cs="SimSun"/>
          <w:sz w:val="22"/>
          <w:szCs w:val="22"/>
          <w:spacing w:val="-7"/>
        </w:rPr>
        <w:t>中的设置，对于解读文本、理解作者的真正内涵是不可缺少的。回到《太白山</w:t>
      </w:r>
      <w:r>
        <w:rPr>
          <w:rFonts w:ascii="SimSun" w:hAnsi="SimSun" w:eastAsia="SimSun" w:cs="SimSun"/>
          <w:sz w:val="22"/>
          <w:szCs w:val="22"/>
          <w:spacing w:val="7"/>
        </w:rPr>
        <w:t xml:space="preserve">  </w:t>
      </w:r>
      <w:r>
        <w:rPr>
          <w:rFonts w:ascii="SimSun" w:hAnsi="SimSun" w:eastAsia="SimSun" w:cs="SimSun"/>
          <w:sz w:val="22"/>
          <w:szCs w:val="22"/>
          <w:spacing w:val="-7"/>
        </w:rPr>
        <w:t>记》中，贾平凹在每个故事中，追求的是虚幻，借助一种非现实的、</w:t>
      </w:r>
      <w:r>
        <w:rPr>
          <w:rFonts w:ascii="SimSun" w:hAnsi="SimSun" w:eastAsia="SimSun" w:cs="SimSun"/>
          <w:sz w:val="22"/>
          <w:szCs w:val="22"/>
          <w:spacing w:val="-8"/>
        </w:rPr>
        <w:t>怪异的叙</w:t>
      </w:r>
      <w:r>
        <w:rPr>
          <w:rFonts w:ascii="SimSun" w:hAnsi="SimSun" w:eastAsia="SimSun" w:cs="SimSun"/>
          <w:sz w:val="22"/>
          <w:szCs w:val="22"/>
        </w:rPr>
        <w:t xml:space="preserve">   </w:t>
      </w:r>
      <w:r>
        <w:rPr>
          <w:rFonts w:ascii="SimSun" w:hAnsi="SimSun" w:eastAsia="SimSun" w:cs="SimSun"/>
          <w:sz w:val="22"/>
          <w:szCs w:val="22"/>
          <w:spacing w:val="-7"/>
        </w:rPr>
        <w:t>事手法来表现他的虚幻世界，同时也张扬了这种虚幻世界，从而构成了一</w:t>
      </w:r>
      <w:r>
        <w:rPr>
          <w:rFonts w:ascii="SimSun" w:hAnsi="SimSun" w:eastAsia="SimSun" w:cs="SimSun"/>
          <w:sz w:val="22"/>
          <w:szCs w:val="22"/>
          <w:spacing w:val="-8"/>
        </w:rPr>
        <w:t>个在</w:t>
      </w:r>
      <w:r>
        <w:rPr>
          <w:rFonts w:ascii="SimSun" w:hAnsi="SimSun" w:eastAsia="SimSun" w:cs="SimSun"/>
          <w:sz w:val="22"/>
          <w:szCs w:val="22"/>
        </w:rPr>
        <w:t xml:space="preserve">   </w:t>
      </w:r>
      <w:r>
        <w:rPr>
          <w:rFonts w:ascii="SimSun" w:hAnsi="SimSun" w:eastAsia="SimSun" w:cs="SimSun"/>
          <w:sz w:val="22"/>
          <w:szCs w:val="22"/>
          <w:spacing w:val="-7"/>
        </w:rPr>
        <w:t>精神层面秘密的心理空间。这个心理空间也许是作家本人所努力的</w:t>
      </w:r>
      <w:r>
        <w:rPr>
          <w:rFonts w:ascii="SimSun" w:hAnsi="SimSun" w:eastAsia="SimSun" w:cs="SimSun"/>
          <w:sz w:val="22"/>
          <w:szCs w:val="22"/>
          <w:spacing w:val="-8"/>
        </w:rPr>
        <w:t>对精神的探</w:t>
      </w:r>
      <w:r>
        <w:rPr>
          <w:rFonts w:ascii="SimSun" w:hAnsi="SimSun" w:eastAsia="SimSun" w:cs="SimSun"/>
          <w:sz w:val="22"/>
          <w:szCs w:val="22"/>
        </w:rPr>
        <w:t xml:space="preserve">   </w:t>
      </w:r>
      <w:r>
        <w:rPr>
          <w:rFonts w:ascii="SimSun" w:hAnsi="SimSun" w:eastAsia="SimSun" w:cs="SimSun"/>
          <w:sz w:val="22"/>
          <w:szCs w:val="22"/>
          <w:spacing w:val="-7"/>
        </w:rPr>
        <w:t>求和追索，但在这个心理空间中，作者有意把时间与空间模糊，使读者在与作</w:t>
      </w:r>
      <w:r>
        <w:rPr>
          <w:rFonts w:ascii="SimSun" w:hAnsi="SimSun" w:eastAsia="SimSun" w:cs="SimSun"/>
          <w:sz w:val="22"/>
          <w:szCs w:val="22"/>
        </w:rPr>
        <w:t xml:space="preserve">  </w:t>
      </w:r>
      <w:r>
        <w:rPr>
          <w:rFonts w:ascii="SimSun" w:hAnsi="SimSun" w:eastAsia="SimSun" w:cs="SimSun"/>
          <w:sz w:val="22"/>
          <w:szCs w:val="22"/>
          <w:spacing w:val="-6"/>
        </w:rPr>
        <w:t>者交流的过程中，出现了交流障碍。</w:t>
      </w:r>
    </w:p>
    <w:p>
      <w:pPr>
        <w:ind w:left="109" w:right="196" w:firstLine="429"/>
        <w:spacing w:before="92" w:line="259" w:lineRule="auto"/>
        <w:jc w:val="both"/>
        <w:rPr>
          <w:rFonts w:ascii="SimSun" w:hAnsi="SimSun" w:eastAsia="SimSun" w:cs="SimSun"/>
          <w:sz w:val="22"/>
          <w:szCs w:val="22"/>
        </w:rPr>
      </w:pPr>
      <w:r>
        <w:rPr>
          <w:rFonts w:ascii="SimSun" w:hAnsi="SimSun" w:eastAsia="SimSun" w:cs="SimSun"/>
          <w:sz w:val="22"/>
          <w:szCs w:val="22"/>
          <w:spacing w:val="-4"/>
        </w:rPr>
        <w:t>比如在《领导》中，讲述了领导到太白山视察工作时，办公室失盗的事</w:t>
      </w:r>
      <w:r>
        <w:rPr>
          <w:rFonts w:ascii="SimSun" w:hAnsi="SimSun" w:eastAsia="SimSun" w:cs="SimSun"/>
          <w:sz w:val="22"/>
          <w:szCs w:val="22"/>
          <w:spacing w:val="3"/>
        </w:rPr>
        <w:t xml:space="preserve"> </w:t>
      </w:r>
      <w:r>
        <w:rPr>
          <w:rFonts w:ascii="SimSun" w:hAnsi="SimSun" w:eastAsia="SimSun" w:cs="SimSun"/>
          <w:sz w:val="22"/>
          <w:szCs w:val="22"/>
          <w:spacing w:val="-10"/>
        </w:rPr>
        <w:t>情。抓到小偷后，小偷以自己有特异功能而请求戴</w:t>
      </w:r>
      <w:r>
        <w:rPr>
          <w:rFonts w:ascii="SimSun" w:hAnsi="SimSun" w:eastAsia="SimSun" w:cs="SimSun"/>
          <w:sz w:val="22"/>
          <w:szCs w:val="22"/>
          <w:spacing w:val="-11"/>
        </w:rPr>
        <w:t>罪立功，领导由于好奇，便</w:t>
      </w:r>
      <w:r>
        <w:rPr>
          <w:rFonts w:ascii="SimSun" w:hAnsi="SimSun" w:eastAsia="SimSun" w:cs="SimSun"/>
          <w:sz w:val="22"/>
          <w:szCs w:val="22"/>
        </w:rPr>
        <w:t xml:space="preserve"> </w:t>
      </w:r>
      <w:r>
        <w:rPr>
          <w:rFonts w:ascii="SimSun" w:hAnsi="SimSun" w:eastAsia="SimSun" w:cs="SimSun"/>
          <w:sz w:val="22"/>
          <w:szCs w:val="22"/>
          <w:spacing w:val="-10"/>
        </w:rPr>
        <w:t>与小偷验证。小偷机智地回答了领导的各种问题，让领导知道他与</w:t>
      </w:r>
      <w:r>
        <w:rPr>
          <w:rFonts w:ascii="SimSun" w:hAnsi="SimSun" w:eastAsia="SimSun" w:cs="SimSun"/>
          <w:sz w:val="22"/>
          <w:szCs w:val="22"/>
          <w:spacing w:val="-11"/>
        </w:rPr>
        <w:t>妇联主任的</w:t>
      </w:r>
    </w:p>
    <w:p>
      <w:pPr>
        <w:spacing w:line="259" w:lineRule="auto"/>
        <w:sectPr>
          <w:pgSz w:w="8500" w:h="12480"/>
          <w:pgMar w:top="400" w:right="477" w:bottom="400" w:left="580" w:header="0" w:footer="0" w:gutter="0"/>
        </w:sectPr>
        <w:rPr>
          <w:rFonts w:ascii="SimSun" w:hAnsi="SimSun" w:eastAsia="SimSun" w:cs="SimSun"/>
          <w:sz w:val="22"/>
          <w:szCs w:val="22"/>
        </w:rPr>
      </w:pPr>
    </w:p>
    <w:p>
      <w:pPr>
        <w:ind w:right="19"/>
        <w:spacing w:before="77" w:line="222" w:lineRule="auto"/>
        <w:jc w:val="right"/>
        <w:rPr>
          <w:rFonts w:ascii="SimSun" w:hAnsi="SimSun" w:eastAsia="SimSun" w:cs="SimSun"/>
          <w:sz w:val="22"/>
          <w:szCs w:val="22"/>
        </w:rPr>
      </w:pPr>
      <w:r>
        <w:rPr>
          <w:rFonts w:ascii="SimSun" w:hAnsi="SimSun" w:eastAsia="SimSun" w:cs="SimSun"/>
          <w:sz w:val="22"/>
          <w:szCs w:val="22"/>
          <w:spacing w:val="-24"/>
          <w:w w:val="94"/>
        </w:rPr>
        <w:t>IV</w:t>
      </w:r>
      <w:r>
        <w:rPr>
          <w:rFonts w:ascii="SimSun" w:hAnsi="SimSun" w:eastAsia="SimSun" w:cs="SimSun"/>
          <w:sz w:val="22"/>
          <w:szCs w:val="22"/>
          <w:spacing w:val="-28"/>
        </w:rPr>
        <w:t xml:space="preserve"> </w:t>
      </w:r>
      <w:r>
        <w:rPr>
          <w:rFonts w:ascii="SimHei" w:hAnsi="SimHei" w:eastAsia="SimHei" w:cs="SimHei"/>
          <w:sz w:val="22"/>
          <w:szCs w:val="22"/>
          <w:spacing w:val="-24"/>
          <w:w w:val="94"/>
        </w:rPr>
        <w:t>《病相报告》、《高兴》等批判</w:t>
      </w:r>
      <w:r>
        <w:rPr>
          <w:rFonts w:ascii="SimHei" w:hAnsi="SimHei" w:eastAsia="SimHei" w:cs="SimHei"/>
          <w:sz w:val="22"/>
          <w:szCs w:val="22"/>
          <w:spacing w:val="-24"/>
          <w:w w:val="94"/>
        </w:rPr>
        <w:t xml:space="preserve"> </w:t>
      </w:r>
      <w:r>
        <w:rPr>
          <w:rFonts w:ascii="SimSun" w:hAnsi="SimSun" w:eastAsia="SimSun" w:cs="SimSun"/>
          <w:sz w:val="22"/>
          <w:szCs w:val="22"/>
          <w:b/>
          <w:bCs/>
          <w:spacing w:val="-24"/>
          <w:w w:val="94"/>
        </w:rPr>
        <w:t>085</w:t>
      </w:r>
    </w:p>
    <w:p>
      <w:pPr>
        <w:pStyle w:val="BodyText"/>
        <w:spacing w:line="289" w:lineRule="auto"/>
        <w:rPr/>
      </w:pPr>
      <w:r/>
    </w:p>
    <w:p>
      <w:pPr>
        <w:pStyle w:val="BodyText"/>
        <w:spacing w:line="290" w:lineRule="auto"/>
        <w:rPr/>
      </w:pPr>
      <w:r/>
    </w:p>
    <w:p>
      <w:pPr>
        <w:ind w:right="5"/>
        <w:spacing w:before="71" w:line="255" w:lineRule="auto"/>
        <w:jc w:val="both"/>
        <w:rPr>
          <w:rFonts w:ascii="SimSun" w:hAnsi="SimSun" w:eastAsia="SimSun" w:cs="SimSun"/>
          <w:sz w:val="22"/>
          <w:szCs w:val="22"/>
        </w:rPr>
      </w:pPr>
      <w:r>
        <w:rPr>
          <w:rFonts w:ascii="SimSun" w:hAnsi="SimSun" w:eastAsia="SimSun" w:cs="SimSun"/>
          <w:sz w:val="22"/>
          <w:szCs w:val="22"/>
          <w:spacing w:val="-10"/>
        </w:rPr>
        <w:t>偷情小偷都知道，只是用别的方式回答出来，这使领导在骑虎难下的情况下不</w:t>
      </w:r>
      <w:r>
        <w:rPr>
          <w:rFonts w:ascii="SimSun" w:hAnsi="SimSun" w:eastAsia="SimSun" w:cs="SimSun"/>
          <w:sz w:val="22"/>
          <w:szCs w:val="22"/>
        </w:rPr>
        <w:t xml:space="preserve"> </w:t>
      </w:r>
      <w:r>
        <w:rPr>
          <w:rFonts w:ascii="SimSun" w:hAnsi="SimSun" w:eastAsia="SimSun" w:cs="SimSun"/>
          <w:sz w:val="22"/>
          <w:szCs w:val="22"/>
          <w:spacing w:val="-10"/>
        </w:rPr>
        <w:t>得不放了小偷。在小偷与领导的对话中，很简单的社会空间限制在一个简单的</w:t>
      </w:r>
      <w:r>
        <w:rPr>
          <w:rFonts w:ascii="SimSun" w:hAnsi="SimSun" w:eastAsia="SimSun" w:cs="SimSun"/>
          <w:sz w:val="22"/>
          <w:szCs w:val="22"/>
          <w:spacing w:val="5"/>
        </w:rPr>
        <w:t xml:space="preserve"> </w:t>
      </w:r>
      <w:r>
        <w:rPr>
          <w:rFonts w:ascii="SimSun" w:hAnsi="SimSun" w:eastAsia="SimSun" w:cs="SimSun"/>
          <w:sz w:val="22"/>
          <w:szCs w:val="22"/>
          <w:spacing w:val="-10"/>
        </w:rPr>
        <w:t>办公室，从这个小事中可以反映出一些领导收受贿赂、非法敛财、颠倒黑白的</w:t>
      </w:r>
      <w:r>
        <w:rPr>
          <w:rFonts w:ascii="SimSun" w:hAnsi="SimSun" w:eastAsia="SimSun" w:cs="SimSun"/>
          <w:sz w:val="22"/>
          <w:szCs w:val="22"/>
          <w:spacing w:val="5"/>
        </w:rPr>
        <w:t xml:space="preserve"> </w:t>
      </w:r>
      <w:r>
        <w:rPr>
          <w:rFonts w:ascii="SimSun" w:hAnsi="SimSun" w:eastAsia="SimSun" w:cs="SimSun"/>
          <w:sz w:val="22"/>
          <w:szCs w:val="22"/>
          <w:spacing w:val="-9"/>
        </w:rPr>
        <w:t>情况。《领导》虽然讲述的是一个很小的故</w:t>
      </w:r>
      <w:r>
        <w:rPr>
          <w:rFonts w:ascii="SimSun" w:hAnsi="SimSun" w:eastAsia="SimSun" w:cs="SimSun"/>
          <w:sz w:val="22"/>
          <w:szCs w:val="22"/>
          <w:spacing w:val="-10"/>
        </w:rPr>
        <w:t>事，但由这个故事可以反思到现代</w:t>
      </w:r>
      <w:r>
        <w:rPr>
          <w:rFonts w:ascii="SimSun" w:hAnsi="SimSun" w:eastAsia="SimSun" w:cs="SimSun"/>
          <w:sz w:val="22"/>
          <w:szCs w:val="22"/>
        </w:rPr>
        <w:t xml:space="preserve"> </w:t>
      </w:r>
      <w:r>
        <w:rPr>
          <w:rFonts w:ascii="SimSun" w:hAnsi="SimSun" w:eastAsia="SimSun" w:cs="SimSun"/>
          <w:sz w:val="22"/>
          <w:szCs w:val="22"/>
          <w:spacing w:val="-12"/>
        </w:rPr>
        <w:t>社会官场中的黑暗面。</w:t>
      </w:r>
    </w:p>
    <w:p>
      <w:pPr>
        <w:ind w:right="5" w:firstLine="430"/>
        <w:spacing w:before="32" w:line="258" w:lineRule="auto"/>
        <w:jc w:val="both"/>
        <w:rPr>
          <w:rFonts w:ascii="SimSun" w:hAnsi="SimSun" w:eastAsia="SimSun" w:cs="SimSun"/>
          <w:sz w:val="22"/>
          <w:szCs w:val="22"/>
        </w:rPr>
      </w:pPr>
      <w:r>
        <w:rPr>
          <w:rFonts w:ascii="SimSun" w:hAnsi="SimSun" w:eastAsia="SimSun" w:cs="SimSun"/>
          <w:sz w:val="22"/>
          <w:szCs w:val="22"/>
          <w:spacing w:val="-10"/>
        </w:rPr>
        <w:t>时间的错位主要表现在《挖参人》中，故事讲述了有人家出外挖药，均能</w:t>
      </w:r>
      <w:r>
        <w:rPr>
          <w:rFonts w:ascii="SimSun" w:hAnsi="SimSun" w:eastAsia="SimSun" w:cs="SimSun"/>
          <w:sz w:val="22"/>
          <w:szCs w:val="22"/>
          <w:spacing w:val="9"/>
        </w:rPr>
        <w:t xml:space="preserve"> </w:t>
      </w:r>
      <w:r>
        <w:rPr>
          <w:rFonts w:ascii="SimSun" w:hAnsi="SimSun" w:eastAsia="SimSun" w:cs="SimSun"/>
          <w:sz w:val="22"/>
          <w:szCs w:val="22"/>
          <w:spacing w:val="-4"/>
        </w:rPr>
        <w:t>收获到参，变卖高价，家境富裕竟为方圆数十里首户，但做人吝啬，唯恐露</w:t>
      </w:r>
      <w:r>
        <w:rPr>
          <w:rFonts w:ascii="SimSun" w:hAnsi="SimSun" w:eastAsia="SimSun" w:cs="SimSun"/>
          <w:sz w:val="22"/>
          <w:szCs w:val="22"/>
          <w:spacing w:val="11"/>
        </w:rPr>
        <w:t xml:space="preserve"> </w:t>
      </w:r>
      <w:r>
        <w:rPr>
          <w:rFonts w:ascii="SimSun" w:hAnsi="SimSun" w:eastAsia="SimSun" w:cs="SimSun"/>
          <w:sz w:val="22"/>
          <w:szCs w:val="22"/>
          <w:spacing w:val="-10"/>
        </w:rPr>
        <w:t>富。平日新衣着内破衫罩外，吃好饭好菜时蔽掩门窗，饭后令家人揩嘴</w:t>
      </w:r>
      <w:r>
        <w:rPr>
          <w:rFonts w:ascii="SimSun" w:hAnsi="SimSun" w:eastAsia="SimSun" w:cs="SimSun"/>
          <w:sz w:val="22"/>
          <w:szCs w:val="22"/>
          <w:spacing w:val="-11"/>
        </w:rPr>
        <w:t>剔牙方</w:t>
      </w:r>
      <w:r>
        <w:rPr>
          <w:rFonts w:ascii="SimSun" w:hAnsi="SimSun" w:eastAsia="SimSun" w:cs="SimSun"/>
          <w:sz w:val="22"/>
          <w:szCs w:val="22"/>
        </w:rPr>
        <w:t xml:space="preserve"> </w:t>
      </w:r>
      <w:r>
        <w:rPr>
          <w:rFonts w:ascii="SimSun" w:hAnsi="SimSun" w:eastAsia="SimSun" w:cs="SimSun"/>
          <w:sz w:val="22"/>
          <w:szCs w:val="22"/>
          <w:spacing w:val="-10"/>
        </w:rPr>
        <w:t>准出门，见人就长吁短叹，一味哭穷。为了防止贼偷他家的人参，他在</w:t>
      </w:r>
      <w:r>
        <w:rPr>
          <w:rFonts w:ascii="SimSun" w:hAnsi="SimSun" w:eastAsia="SimSun" w:cs="SimSun"/>
          <w:sz w:val="22"/>
          <w:szCs w:val="22"/>
          <w:spacing w:val="-11"/>
        </w:rPr>
        <w:t>院门框</w:t>
      </w:r>
      <w:r>
        <w:rPr>
          <w:rFonts w:ascii="SimSun" w:hAnsi="SimSun" w:eastAsia="SimSun" w:cs="SimSun"/>
          <w:sz w:val="22"/>
          <w:szCs w:val="22"/>
        </w:rPr>
        <w:t xml:space="preserve"> </w:t>
      </w:r>
      <w:r>
        <w:rPr>
          <w:rFonts w:ascii="SimSun" w:hAnsi="SimSun" w:eastAsia="SimSun" w:cs="SimSun"/>
          <w:sz w:val="22"/>
          <w:szCs w:val="22"/>
          <w:spacing w:val="-10"/>
        </w:rPr>
        <w:t>上安了一个镜子，叫做照贼镜。刚开始的时候有效，贼一来，便能从照贼</w:t>
      </w:r>
      <w:r>
        <w:rPr>
          <w:rFonts w:ascii="SimSun" w:hAnsi="SimSun" w:eastAsia="SimSun" w:cs="SimSun"/>
          <w:sz w:val="22"/>
          <w:szCs w:val="22"/>
          <w:spacing w:val="-11"/>
        </w:rPr>
        <w:t>镜里</w:t>
      </w:r>
      <w:r>
        <w:rPr>
          <w:rFonts w:ascii="SimSun" w:hAnsi="SimSun" w:eastAsia="SimSun" w:cs="SimSun"/>
          <w:sz w:val="22"/>
          <w:szCs w:val="22"/>
        </w:rPr>
        <w:t xml:space="preserve"> </w:t>
      </w:r>
      <w:r>
        <w:rPr>
          <w:rFonts w:ascii="SimSun" w:hAnsi="SimSun" w:eastAsia="SimSun" w:cs="SimSun"/>
          <w:sz w:val="22"/>
          <w:szCs w:val="22"/>
          <w:spacing w:val="-10"/>
        </w:rPr>
        <w:t>看到。最后一次来了两个贼，一个不住与他喝酒，另一个乘机偷人参。当</w:t>
      </w:r>
      <w:r>
        <w:rPr>
          <w:rFonts w:ascii="SimSun" w:hAnsi="SimSun" w:eastAsia="SimSun" w:cs="SimSun"/>
          <w:sz w:val="22"/>
          <w:szCs w:val="22"/>
          <w:spacing w:val="-11"/>
        </w:rPr>
        <w:t>他发</w:t>
      </w:r>
      <w:r>
        <w:rPr>
          <w:rFonts w:ascii="SimSun" w:hAnsi="SimSun" w:eastAsia="SimSun" w:cs="SimSun"/>
          <w:sz w:val="22"/>
          <w:szCs w:val="22"/>
        </w:rPr>
        <w:t xml:space="preserve"> </w:t>
      </w:r>
      <w:r>
        <w:rPr>
          <w:rFonts w:ascii="SimSun" w:hAnsi="SimSun" w:eastAsia="SimSun" w:cs="SimSun"/>
          <w:sz w:val="22"/>
          <w:szCs w:val="22"/>
          <w:spacing w:val="-10"/>
        </w:rPr>
        <w:t>现后，贼反将一碗酒泼在他的眼睛上，又一刀捅向他的肚子，转身遁去。他倒</w:t>
      </w:r>
      <w:r>
        <w:rPr>
          <w:rFonts w:ascii="SimSun" w:hAnsi="SimSun" w:eastAsia="SimSun" w:cs="SimSun"/>
          <w:sz w:val="22"/>
          <w:szCs w:val="22"/>
          <w:spacing w:val="3"/>
        </w:rPr>
        <w:t xml:space="preserve"> </w:t>
      </w:r>
      <w:r>
        <w:rPr>
          <w:rFonts w:ascii="SimSun" w:hAnsi="SimSun" w:eastAsia="SimSun" w:cs="SimSun"/>
          <w:sz w:val="22"/>
          <w:szCs w:val="22"/>
          <w:spacing w:val="-3"/>
        </w:rPr>
        <w:t>在那里，肠子白花花流出来，急拿酒碗装了反扣伤处，用</w:t>
      </w:r>
      <w:r>
        <w:rPr>
          <w:rFonts w:ascii="SimSun" w:hAnsi="SimSun" w:eastAsia="SimSun" w:cs="SimSun"/>
          <w:sz w:val="22"/>
          <w:szCs w:val="22"/>
          <w:spacing w:val="-4"/>
        </w:rPr>
        <w:t>腰带系紧，追至门</w:t>
      </w:r>
      <w:r>
        <w:rPr>
          <w:rFonts w:ascii="SimSun" w:hAnsi="SimSun" w:eastAsia="SimSun" w:cs="SimSun"/>
          <w:sz w:val="22"/>
          <w:szCs w:val="22"/>
        </w:rPr>
        <w:t xml:space="preserve"> </w:t>
      </w:r>
      <w:r>
        <w:rPr>
          <w:rFonts w:ascii="SimSun" w:hAnsi="SimSun" w:eastAsia="SimSun" w:cs="SimSun"/>
          <w:sz w:val="22"/>
          <w:szCs w:val="22"/>
          <w:spacing w:val="-10"/>
        </w:rPr>
        <w:t>口，再一次栽倒在地上。妇人骇得面如土色。再看丈夫是死是活，镜子里却一</w:t>
      </w:r>
      <w:r>
        <w:rPr>
          <w:rFonts w:ascii="SimSun" w:hAnsi="SimSun" w:eastAsia="SimSun" w:cs="SimSun"/>
          <w:sz w:val="22"/>
          <w:szCs w:val="22"/>
        </w:rPr>
        <w:t xml:space="preserve"> </w:t>
      </w:r>
      <w:r>
        <w:rPr>
          <w:rFonts w:ascii="SimSun" w:hAnsi="SimSun" w:eastAsia="SimSun" w:cs="SimSun"/>
          <w:sz w:val="22"/>
          <w:szCs w:val="22"/>
          <w:spacing w:val="-4"/>
        </w:rPr>
        <w:t>片空白。三日后，山下有人来向妇人报丧，说是挖参人卖了参，原本好端端</w:t>
      </w:r>
      <w:r>
        <w:rPr>
          <w:rFonts w:ascii="SimSun" w:hAnsi="SimSun" w:eastAsia="SimSun" w:cs="SimSun"/>
          <w:sz w:val="22"/>
          <w:szCs w:val="22"/>
          <w:spacing w:val="12"/>
        </w:rPr>
        <w:t xml:space="preserve"> </w:t>
      </w:r>
      <w:r>
        <w:rPr>
          <w:rFonts w:ascii="SimSun" w:hAnsi="SimSun" w:eastAsia="SimSun" w:cs="SimSun"/>
          <w:sz w:val="22"/>
          <w:szCs w:val="22"/>
          <w:spacing w:val="-10"/>
        </w:rPr>
        <w:t>的，却怀揣着一沓钱票死在城中的旅馆床上。三天前男人已经被刺身亡了，作</w:t>
      </w:r>
      <w:r>
        <w:rPr>
          <w:rFonts w:ascii="SimSun" w:hAnsi="SimSun" w:eastAsia="SimSun" w:cs="SimSun"/>
          <w:sz w:val="22"/>
          <w:szCs w:val="22"/>
          <w:spacing w:val="2"/>
        </w:rPr>
        <w:t xml:space="preserve"> </w:t>
      </w:r>
      <w:r>
        <w:rPr>
          <w:rFonts w:ascii="SimSun" w:hAnsi="SimSun" w:eastAsia="SimSun" w:cs="SimSun"/>
          <w:sz w:val="22"/>
          <w:szCs w:val="22"/>
          <w:spacing w:val="-10"/>
        </w:rPr>
        <w:t>者却让他三天后才死，死的时候还揣着钱，这与前面的吝啬相互呼应，</w:t>
      </w:r>
      <w:r>
        <w:rPr>
          <w:rFonts w:ascii="SimSun" w:hAnsi="SimSun" w:eastAsia="SimSun" w:cs="SimSun"/>
          <w:sz w:val="22"/>
          <w:szCs w:val="22"/>
          <w:spacing w:val="-11"/>
        </w:rPr>
        <w:t>时间上</w:t>
      </w:r>
      <w:r>
        <w:rPr>
          <w:rFonts w:ascii="SimSun" w:hAnsi="SimSun" w:eastAsia="SimSun" w:cs="SimSun"/>
          <w:sz w:val="22"/>
          <w:szCs w:val="22"/>
        </w:rPr>
        <w:t xml:space="preserve"> </w:t>
      </w:r>
      <w:r>
        <w:rPr>
          <w:rFonts w:ascii="SimSun" w:hAnsi="SimSun" w:eastAsia="SimSun" w:cs="SimSun"/>
          <w:sz w:val="22"/>
          <w:szCs w:val="22"/>
          <w:spacing w:val="-12"/>
        </w:rPr>
        <w:t>的模糊性，加深了读者对文章的理解。</w:t>
      </w:r>
    </w:p>
    <w:p>
      <w:pPr>
        <w:ind w:right="5" w:firstLine="320"/>
        <w:spacing w:before="60" w:line="257" w:lineRule="auto"/>
        <w:jc w:val="both"/>
        <w:rPr>
          <w:rFonts w:ascii="SimSun" w:hAnsi="SimSun" w:eastAsia="SimSun" w:cs="SimSun"/>
          <w:sz w:val="22"/>
          <w:szCs w:val="22"/>
        </w:rPr>
      </w:pPr>
      <w:r>
        <w:rPr>
          <w:rFonts w:ascii="SimSun" w:hAnsi="SimSun" w:eastAsia="SimSun" w:cs="SimSun"/>
          <w:sz w:val="22"/>
          <w:szCs w:val="22"/>
          <w:spacing w:val="-6"/>
        </w:rPr>
        <w:t>《太白山记》中的一切都是发生在太白山上的故事，</w:t>
      </w:r>
      <w:r>
        <w:rPr>
          <w:rFonts w:ascii="SimSun" w:hAnsi="SimSun" w:eastAsia="SimSun" w:cs="SimSun"/>
          <w:sz w:val="22"/>
          <w:szCs w:val="22"/>
          <w:spacing w:val="-7"/>
        </w:rPr>
        <w:t>贾平凹始终保持着两</w:t>
      </w:r>
      <w:r>
        <w:rPr>
          <w:rFonts w:ascii="SimSun" w:hAnsi="SimSun" w:eastAsia="SimSun" w:cs="SimSun"/>
          <w:sz w:val="22"/>
          <w:szCs w:val="22"/>
        </w:rPr>
        <w:t xml:space="preserve"> </w:t>
      </w:r>
      <w:r>
        <w:rPr>
          <w:rFonts w:ascii="SimSun" w:hAnsi="SimSun" w:eastAsia="SimSun" w:cs="SimSun"/>
          <w:sz w:val="22"/>
          <w:szCs w:val="22"/>
          <w:spacing w:val="-3"/>
        </w:rPr>
        <w:t>种感情，一方面谱写了旺盛的生命力。他直接写农村生活中一些普通</w:t>
      </w:r>
      <w:r>
        <w:rPr>
          <w:rFonts w:ascii="SimSun" w:hAnsi="SimSun" w:eastAsia="SimSun" w:cs="SimSun"/>
          <w:sz w:val="22"/>
          <w:szCs w:val="22"/>
          <w:spacing w:val="-4"/>
        </w:rPr>
        <w:t>人的故</w:t>
      </w:r>
      <w:r>
        <w:rPr>
          <w:rFonts w:ascii="SimSun" w:hAnsi="SimSun" w:eastAsia="SimSun" w:cs="SimSun"/>
          <w:sz w:val="22"/>
          <w:szCs w:val="22"/>
        </w:rPr>
        <w:t xml:space="preserve"> </w:t>
      </w:r>
      <w:r>
        <w:rPr>
          <w:rFonts w:ascii="SimSun" w:hAnsi="SimSun" w:eastAsia="SimSun" w:cs="SimSun"/>
          <w:sz w:val="22"/>
          <w:szCs w:val="22"/>
          <w:spacing w:val="-4"/>
        </w:rPr>
        <w:t>事，回忆、描述他们，他尊重这里所有的感情与智慧，尊重他们的质朴与纯</w:t>
      </w:r>
      <w:r>
        <w:rPr>
          <w:rFonts w:ascii="SimSun" w:hAnsi="SimSun" w:eastAsia="SimSun" w:cs="SimSun"/>
          <w:sz w:val="22"/>
          <w:szCs w:val="22"/>
          <w:spacing w:val="11"/>
        </w:rPr>
        <w:t xml:space="preserve"> </w:t>
      </w:r>
      <w:r>
        <w:rPr>
          <w:rFonts w:ascii="SimSun" w:hAnsi="SimSun" w:eastAsia="SimSun" w:cs="SimSun"/>
          <w:sz w:val="22"/>
          <w:szCs w:val="22"/>
          <w:spacing w:val="-4"/>
        </w:rPr>
        <w:t>洁，揭露他们的愚昧、不足之处。另一方面，贾平凹在这部小说的人物群体</w:t>
      </w:r>
      <w:r>
        <w:rPr>
          <w:rFonts w:ascii="SimSun" w:hAnsi="SimSun" w:eastAsia="SimSun" w:cs="SimSun"/>
          <w:sz w:val="22"/>
          <w:szCs w:val="22"/>
          <w:spacing w:val="10"/>
        </w:rPr>
        <w:t xml:space="preserve"> </w:t>
      </w:r>
      <w:r>
        <w:rPr>
          <w:rFonts w:ascii="SimSun" w:hAnsi="SimSun" w:eastAsia="SimSun" w:cs="SimSun"/>
          <w:sz w:val="22"/>
          <w:szCs w:val="22"/>
          <w:spacing w:val="-10"/>
        </w:rPr>
        <w:t>中，向读者展现了人类生活中比较有价值的东西，而这些有价值的东西只</w:t>
      </w:r>
      <w:r>
        <w:rPr>
          <w:rFonts w:ascii="SimSun" w:hAnsi="SimSun" w:eastAsia="SimSun" w:cs="SimSun"/>
          <w:sz w:val="22"/>
          <w:szCs w:val="22"/>
          <w:spacing w:val="-11"/>
        </w:rPr>
        <w:t>有被</w:t>
      </w:r>
      <w:r>
        <w:rPr>
          <w:rFonts w:ascii="SimSun" w:hAnsi="SimSun" w:eastAsia="SimSun" w:cs="SimSun"/>
          <w:sz w:val="22"/>
          <w:szCs w:val="22"/>
        </w:rPr>
        <w:t xml:space="preserve"> </w:t>
      </w:r>
      <w:r>
        <w:rPr>
          <w:rFonts w:ascii="SimSun" w:hAnsi="SimSun" w:eastAsia="SimSun" w:cs="SimSun"/>
          <w:sz w:val="22"/>
          <w:szCs w:val="22"/>
          <w:spacing w:val="-10"/>
        </w:rPr>
        <w:t>人类自觉吸收，才能整合到新的生活中去，才能发展保存下来。而这些，对于</w:t>
      </w:r>
      <w:r>
        <w:rPr>
          <w:rFonts w:ascii="SimSun" w:hAnsi="SimSun" w:eastAsia="SimSun" w:cs="SimSun"/>
          <w:sz w:val="22"/>
          <w:szCs w:val="22"/>
          <w:spacing w:val="1"/>
        </w:rPr>
        <w:t xml:space="preserve"> </w:t>
      </w:r>
      <w:r>
        <w:rPr>
          <w:rFonts w:ascii="SimSun" w:hAnsi="SimSun" w:eastAsia="SimSun" w:cs="SimSun"/>
          <w:sz w:val="22"/>
          <w:szCs w:val="22"/>
          <w:spacing w:val="-10"/>
        </w:rPr>
        <w:t>当代农民群体来说，只有他们摆脱了贫困和闭塞，在心理和行为上祛除了小农</w:t>
      </w:r>
      <w:r>
        <w:rPr>
          <w:rFonts w:ascii="SimSun" w:hAnsi="SimSun" w:eastAsia="SimSun" w:cs="SimSun"/>
          <w:sz w:val="22"/>
          <w:szCs w:val="22"/>
          <w:spacing w:val="1"/>
        </w:rPr>
        <w:t xml:space="preserve"> </w:t>
      </w:r>
      <w:r>
        <w:rPr>
          <w:rFonts w:ascii="SimSun" w:hAnsi="SimSun" w:eastAsia="SimSun" w:cs="SimSun"/>
          <w:sz w:val="22"/>
          <w:szCs w:val="22"/>
          <w:spacing w:val="-12"/>
        </w:rPr>
        <w:t>经济所带来的束缚后，才能做到。</w:t>
      </w:r>
    </w:p>
    <w:p>
      <w:pPr>
        <w:ind w:left="1083"/>
        <w:spacing w:before="188" w:line="213" w:lineRule="auto"/>
        <w:outlineLvl w:val="6"/>
        <w:rPr>
          <w:rFonts w:ascii="SimHei" w:hAnsi="SimHei" w:eastAsia="SimHei" w:cs="SimHei"/>
          <w:sz w:val="25"/>
          <w:szCs w:val="25"/>
        </w:rPr>
      </w:pPr>
      <w:r>
        <w:rPr>
          <w:rFonts w:ascii="SimHei" w:hAnsi="SimHei" w:eastAsia="SimHei" w:cs="SimHei"/>
          <w:sz w:val="25"/>
          <w:szCs w:val="25"/>
          <w:b/>
          <w:bCs/>
          <w:spacing w:val="-13"/>
        </w:rPr>
        <w:t>二、过分强调神秘力量，使每个故事主题单一化</w:t>
      </w:r>
    </w:p>
    <w:p>
      <w:pPr>
        <w:ind w:firstLine="320"/>
        <w:spacing w:before="194" w:line="256" w:lineRule="auto"/>
        <w:jc w:val="both"/>
        <w:rPr>
          <w:rFonts w:ascii="SimSun" w:hAnsi="SimSun" w:eastAsia="SimSun" w:cs="SimSun"/>
          <w:sz w:val="22"/>
          <w:szCs w:val="22"/>
        </w:rPr>
      </w:pPr>
      <w:r>
        <w:rPr>
          <w:rFonts w:ascii="SimSun" w:hAnsi="SimSun" w:eastAsia="SimSun" w:cs="SimSun"/>
          <w:sz w:val="22"/>
          <w:szCs w:val="22"/>
          <w:spacing w:val="-6"/>
        </w:rPr>
        <w:t>《太白山记》中，每个部分都有神秘力量的出现，在作家的笔下</w:t>
      </w:r>
      <w:r>
        <w:rPr>
          <w:rFonts w:ascii="SimSun" w:hAnsi="SimSun" w:eastAsia="SimSun" w:cs="SimSun"/>
          <w:sz w:val="22"/>
          <w:szCs w:val="22"/>
          <w:spacing w:val="-7"/>
        </w:rPr>
        <w:t>，有一种</w:t>
      </w:r>
      <w:r>
        <w:rPr>
          <w:rFonts w:ascii="SimSun" w:hAnsi="SimSun" w:eastAsia="SimSun" w:cs="SimSun"/>
          <w:sz w:val="22"/>
          <w:szCs w:val="22"/>
        </w:rPr>
        <w:t xml:space="preserve"> </w:t>
      </w:r>
      <w:r>
        <w:rPr>
          <w:rFonts w:ascii="SimSun" w:hAnsi="SimSun" w:eastAsia="SimSun" w:cs="SimSun"/>
          <w:sz w:val="22"/>
          <w:szCs w:val="22"/>
          <w:spacing w:val="-10"/>
        </w:rPr>
        <w:t>主宰世界的神秘力量存在，这种力量使得《太白山记》的主题限定在了“恶有</w:t>
      </w:r>
      <w:r>
        <w:rPr>
          <w:rFonts w:ascii="SimSun" w:hAnsi="SimSun" w:eastAsia="SimSun" w:cs="SimSun"/>
          <w:sz w:val="22"/>
          <w:szCs w:val="22"/>
        </w:rPr>
        <w:t xml:space="preserve"> </w:t>
      </w:r>
      <w:r>
        <w:rPr>
          <w:rFonts w:ascii="SimSun" w:hAnsi="SimSun" w:eastAsia="SimSun" w:cs="SimSun"/>
          <w:sz w:val="22"/>
          <w:szCs w:val="22"/>
          <w:spacing w:val="-10"/>
        </w:rPr>
        <w:t>恶报，善有善报”的因果报应中，几乎每个故事都</w:t>
      </w:r>
      <w:r>
        <w:rPr>
          <w:rFonts w:ascii="SimSun" w:hAnsi="SimSun" w:eastAsia="SimSun" w:cs="SimSun"/>
          <w:sz w:val="22"/>
          <w:szCs w:val="22"/>
          <w:spacing w:val="-11"/>
        </w:rPr>
        <w:t>拘囿于此，比较单一。《寡</w:t>
      </w:r>
      <w:r>
        <w:rPr>
          <w:rFonts w:ascii="SimSun" w:hAnsi="SimSun" w:eastAsia="SimSun" w:cs="SimSun"/>
          <w:sz w:val="22"/>
          <w:szCs w:val="22"/>
        </w:rPr>
        <w:t xml:space="preserve"> </w:t>
      </w:r>
      <w:r>
        <w:rPr>
          <w:rFonts w:ascii="SimSun" w:hAnsi="SimSun" w:eastAsia="SimSun" w:cs="SimSun"/>
          <w:sz w:val="22"/>
          <w:szCs w:val="22"/>
          <w:spacing w:val="-10"/>
        </w:rPr>
        <w:t>妇》中，“当娘携着孩子往山坡上的坟丘去烧纸，发现坟丘塌开一个洞</w:t>
      </w:r>
      <w:r>
        <w:rPr>
          <w:rFonts w:ascii="SimSun" w:hAnsi="SimSun" w:eastAsia="SimSun" w:cs="SimSun"/>
          <w:sz w:val="22"/>
          <w:szCs w:val="22"/>
          <w:spacing w:val="-11"/>
        </w:rPr>
        <w:t>。惊骇</w:t>
      </w:r>
      <w:r>
        <w:rPr>
          <w:rFonts w:ascii="SimSun" w:hAnsi="SimSun" w:eastAsia="SimSun" w:cs="SimSun"/>
          <w:sz w:val="22"/>
          <w:szCs w:val="22"/>
        </w:rPr>
        <w:t xml:space="preserve"> </w:t>
      </w:r>
      <w:r>
        <w:rPr>
          <w:rFonts w:ascii="SimSun" w:hAnsi="SimSun" w:eastAsia="SimSun" w:cs="SimSun"/>
          <w:sz w:val="22"/>
          <w:szCs w:val="22"/>
          <w:spacing w:val="-10"/>
        </w:rPr>
        <w:t>入洞，棺木早已开启，爹在里面睡得好好的，但身子中间的那个东西齐根没有</w:t>
      </w:r>
      <w:r>
        <w:rPr>
          <w:rFonts w:ascii="SimSun" w:hAnsi="SimSun" w:eastAsia="SimSun" w:cs="SimSun"/>
          <w:sz w:val="22"/>
          <w:szCs w:val="22"/>
        </w:rPr>
        <w:t xml:space="preserve"> </w:t>
      </w:r>
      <w:r>
        <w:rPr>
          <w:rFonts w:ascii="SimSun" w:hAnsi="SimSun" w:eastAsia="SimSun" w:cs="SimSun"/>
          <w:sz w:val="22"/>
          <w:szCs w:val="22"/>
          <w:spacing w:val="-16"/>
        </w:rPr>
        <w:t>了”。《猎手》中，当他与老狼同时跌下山崖的时候，“猎手醒来，发现和他一</w:t>
      </w:r>
    </w:p>
    <w:p>
      <w:pPr>
        <w:spacing w:line="256" w:lineRule="auto"/>
        <w:sectPr>
          <w:pgSz w:w="8500" w:h="12480"/>
          <w:pgMar w:top="400" w:right="794" w:bottom="400" w:left="540" w:header="0" w:footer="0" w:gutter="0"/>
        </w:sectPr>
        <w:rPr>
          <w:rFonts w:ascii="SimSun" w:hAnsi="SimSun" w:eastAsia="SimSun" w:cs="SimSun"/>
          <w:sz w:val="22"/>
          <w:szCs w:val="22"/>
        </w:rPr>
      </w:pPr>
    </w:p>
    <w:p>
      <w:pPr>
        <w:ind w:left="3"/>
        <w:spacing w:before="67" w:line="222" w:lineRule="auto"/>
        <w:rPr>
          <w:rFonts w:ascii="SimHei" w:hAnsi="SimHei" w:eastAsia="SimHei" w:cs="SimHei"/>
          <w:sz w:val="21"/>
          <w:szCs w:val="21"/>
        </w:rPr>
      </w:pPr>
      <w:r>
        <w:rPr>
          <w:rFonts w:ascii="SimSun" w:hAnsi="SimSun" w:eastAsia="SimSun" w:cs="SimSun"/>
          <w:sz w:val="21"/>
          <w:szCs w:val="21"/>
          <w:b/>
          <w:bCs/>
          <w:spacing w:val="-19"/>
        </w:rPr>
        <w:t>086</w:t>
      </w:r>
      <w:r>
        <w:rPr>
          <w:rFonts w:ascii="SimSun" w:hAnsi="SimSun" w:eastAsia="SimSun" w:cs="SimSun"/>
          <w:sz w:val="21"/>
          <w:szCs w:val="21"/>
          <w:spacing w:val="-19"/>
        </w:rPr>
        <w:t xml:space="preserve"> </w:t>
      </w:r>
      <w:r>
        <w:rPr>
          <w:rFonts w:ascii="SimHei" w:hAnsi="SimHei" w:eastAsia="SimHei" w:cs="SimHei"/>
          <w:sz w:val="21"/>
          <w:szCs w:val="21"/>
          <w:spacing w:val="-19"/>
        </w:rPr>
        <w:t>贾平凹创作问题批判</w:t>
      </w:r>
    </w:p>
    <w:p>
      <w:pPr>
        <w:pStyle w:val="BodyText"/>
        <w:spacing w:line="308" w:lineRule="auto"/>
        <w:rPr/>
      </w:pPr>
      <w:r/>
    </w:p>
    <w:p>
      <w:pPr>
        <w:pStyle w:val="BodyText"/>
        <w:spacing w:line="308" w:lineRule="auto"/>
        <w:rPr/>
      </w:pPr>
      <w:r/>
    </w:p>
    <w:p>
      <w:pPr>
        <w:spacing w:before="68" w:line="271" w:lineRule="auto"/>
        <w:jc w:val="both"/>
        <w:rPr>
          <w:rFonts w:ascii="SimSun" w:hAnsi="SimSun" w:eastAsia="SimSun" w:cs="SimSun"/>
          <w:sz w:val="21"/>
          <w:szCs w:val="21"/>
        </w:rPr>
      </w:pPr>
      <w:r>
        <w:rPr>
          <w:rFonts w:ascii="SimSun" w:hAnsi="SimSun" w:eastAsia="SimSun" w:cs="SimSun"/>
          <w:sz w:val="21"/>
          <w:szCs w:val="21"/>
          <w:spacing w:val="-6"/>
        </w:rPr>
        <w:t>块下来的是一个已经摔死的一个四十余岁的男人”。《香客》中，两个互不相识</w:t>
      </w:r>
      <w:r>
        <w:rPr>
          <w:rFonts w:ascii="SimSun" w:hAnsi="SimSun" w:eastAsia="SimSun" w:cs="SimSun"/>
          <w:sz w:val="21"/>
          <w:szCs w:val="21"/>
          <w:spacing w:val="11"/>
        </w:rPr>
        <w:t xml:space="preserve"> </w:t>
      </w:r>
      <w:r>
        <w:rPr>
          <w:rFonts w:ascii="SimSun" w:hAnsi="SimSun" w:eastAsia="SimSun" w:cs="SimSun"/>
          <w:sz w:val="21"/>
          <w:szCs w:val="21"/>
          <w:spacing w:val="-1"/>
        </w:rPr>
        <w:t>的人在道观住下后，天将明的时候一人睡梦中被哭醒，坐起来听哭者竟是对面</w:t>
      </w:r>
      <w:r>
        <w:rPr>
          <w:rFonts w:ascii="SimSun" w:hAnsi="SimSun" w:eastAsia="SimSun" w:cs="SimSun"/>
          <w:sz w:val="21"/>
          <w:szCs w:val="21"/>
          <w:spacing w:val="3"/>
        </w:rPr>
        <w:t xml:space="preserve">  </w:t>
      </w:r>
      <w:r>
        <w:rPr>
          <w:rFonts w:ascii="SimSun" w:hAnsi="SimSun" w:eastAsia="SimSun" w:cs="SimSun"/>
          <w:sz w:val="21"/>
          <w:szCs w:val="21"/>
          <w:spacing w:val="6"/>
        </w:rPr>
        <w:t>床上那人。与那人交谈发现，那人没有头，用肚脐窝儿说话，那人的乳做双</w:t>
      </w:r>
      <w:r>
        <w:rPr>
          <w:rFonts w:ascii="SimSun" w:hAnsi="SimSun" w:eastAsia="SimSun" w:cs="SimSun"/>
          <w:sz w:val="21"/>
          <w:szCs w:val="21"/>
          <w:spacing w:val="1"/>
        </w:rPr>
        <w:t xml:space="preserve">  </w:t>
      </w:r>
      <w:r>
        <w:rPr>
          <w:rFonts w:ascii="SimSun" w:hAnsi="SimSun" w:eastAsia="SimSun" w:cs="SimSun"/>
          <w:sz w:val="21"/>
          <w:szCs w:val="21"/>
          <w:spacing w:val="-1"/>
        </w:rPr>
        <w:t>眼，于是，两人开始找头，最后头却突然长在了肩膀上。这种对怪诞事情的描</w:t>
      </w:r>
      <w:r>
        <w:rPr>
          <w:rFonts w:ascii="SimSun" w:hAnsi="SimSun" w:eastAsia="SimSun" w:cs="SimSun"/>
          <w:sz w:val="21"/>
          <w:szCs w:val="21"/>
          <w:spacing w:val="5"/>
        </w:rPr>
        <w:t xml:space="preserve">  </w:t>
      </w:r>
      <w:r>
        <w:rPr>
          <w:rFonts w:ascii="SimSun" w:hAnsi="SimSun" w:eastAsia="SimSun" w:cs="SimSun"/>
          <w:sz w:val="21"/>
          <w:szCs w:val="21"/>
          <w:spacing w:val="6"/>
        </w:rPr>
        <w:t>写几乎充斥了《太白山记》的所有空间，五花八门。作者笔下的所有这</w:t>
      </w:r>
      <w:r>
        <w:rPr>
          <w:rFonts w:ascii="SimSun" w:hAnsi="SimSun" w:eastAsia="SimSun" w:cs="SimSun"/>
          <w:sz w:val="21"/>
          <w:szCs w:val="21"/>
          <w:spacing w:val="5"/>
        </w:rPr>
        <w:t>些现</w:t>
      </w:r>
      <w:r>
        <w:rPr>
          <w:rFonts w:ascii="SimSun" w:hAnsi="SimSun" w:eastAsia="SimSun" w:cs="SimSun"/>
          <w:sz w:val="21"/>
          <w:szCs w:val="21"/>
        </w:rPr>
        <w:t xml:space="preserve">  </w:t>
      </w:r>
      <w:r>
        <w:rPr>
          <w:rFonts w:ascii="SimSun" w:hAnsi="SimSun" w:eastAsia="SimSun" w:cs="SimSun"/>
          <w:sz w:val="21"/>
          <w:szCs w:val="21"/>
          <w:spacing w:val="-1"/>
        </w:rPr>
        <w:t>象，有个共同的规律就是宣示了人力所不可达到的另一个可能世界的存在。这</w:t>
      </w:r>
      <w:r>
        <w:rPr>
          <w:rFonts w:ascii="SimSun" w:hAnsi="SimSun" w:eastAsia="SimSun" w:cs="SimSun"/>
          <w:sz w:val="21"/>
          <w:szCs w:val="21"/>
          <w:spacing w:val="8"/>
        </w:rPr>
        <w:t xml:space="preserve">  </w:t>
      </w:r>
      <w:r>
        <w:rPr>
          <w:rFonts w:ascii="SimSun" w:hAnsi="SimSun" w:eastAsia="SimSun" w:cs="SimSun"/>
          <w:sz w:val="21"/>
          <w:szCs w:val="21"/>
        </w:rPr>
        <w:t>个世界是精神层面上的，不是物质层面上的，人的灵魂</w:t>
      </w:r>
      <w:r>
        <w:rPr>
          <w:rFonts w:ascii="SimSun" w:hAnsi="SimSun" w:eastAsia="SimSun" w:cs="SimSun"/>
          <w:sz w:val="21"/>
          <w:szCs w:val="21"/>
          <w:spacing w:val="-1"/>
        </w:rPr>
        <w:t>与肉体所在的世界是相</w:t>
      </w:r>
      <w:r>
        <w:rPr>
          <w:rFonts w:ascii="SimSun" w:hAnsi="SimSun" w:eastAsia="SimSun" w:cs="SimSun"/>
          <w:sz w:val="21"/>
          <w:szCs w:val="21"/>
        </w:rPr>
        <w:t xml:space="preserve">  </w:t>
      </w:r>
      <w:r>
        <w:rPr>
          <w:rFonts w:ascii="SimSun" w:hAnsi="SimSun" w:eastAsia="SimSun" w:cs="SimSun"/>
          <w:sz w:val="21"/>
          <w:szCs w:val="21"/>
        </w:rPr>
        <w:t>通的，人必须尊崇这样的规律，如果脱离了这个轨道，</w:t>
      </w:r>
      <w:r>
        <w:rPr>
          <w:rFonts w:ascii="SimSun" w:hAnsi="SimSun" w:eastAsia="SimSun" w:cs="SimSun"/>
          <w:sz w:val="21"/>
          <w:szCs w:val="21"/>
          <w:spacing w:val="-1"/>
        </w:rPr>
        <w:t>再多的钱也无法使得灵</w:t>
      </w:r>
      <w:r>
        <w:rPr>
          <w:rFonts w:ascii="SimSun" w:hAnsi="SimSun" w:eastAsia="SimSun" w:cs="SimSun"/>
          <w:sz w:val="21"/>
          <w:szCs w:val="21"/>
        </w:rPr>
        <w:t xml:space="preserve">  </w:t>
      </w:r>
      <w:r>
        <w:rPr>
          <w:rFonts w:ascii="SimSun" w:hAnsi="SimSun" w:eastAsia="SimSun" w:cs="SimSun"/>
          <w:sz w:val="21"/>
          <w:szCs w:val="21"/>
        </w:rPr>
        <w:t>魂回来。就像《阿离》中阎王对他说的：“这里灵魂已</w:t>
      </w:r>
      <w:r>
        <w:rPr>
          <w:rFonts w:ascii="SimSun" w:hAnsi="SimSun" w:eastAsia="SimSun" w:cs="SimSun"/>
          <w:sz w:val="21"/>
          <w:szCs w:val="21"/>
          <w:spacing w:val="-1"/>
        </w:rPr>
        <w:t>经够多了，但无功不受</w:t>
      </w:r>
      <w:r>
        <w:rPr>
          <w:rFonts w:ascii="SimSun" w:hAnsi="SimSun" w:eastAsia="SimSun" w:cs="SimSun"/>
          <w:sz w:val="21"/>
          <w:szCs w:val="21"/>
        </w:rPr>
        <w:t xml:space="preserve">  </w:t>
      </w:r>
      <w:r>
        <w:rPr>
          <w:rFonts w:ascii="SimSun" w:hAnsi="SimSun" w:eastAsia="SimSun" w:cs="SimSun"/>
          <w:sz w:val="21"/>
          <w:szCs w:val="21"/>
        </w:rPr>
        <w:t>禄，得了你这么多贿赂，再有难处，我还是要了你。</w:t>
      </w:r>
      <w:r>
        <w:rPr>
          <w:rFonts w:ascii="SimSun" w:hAnsi="SimSun" w:eastAsia="SimSun" w:cs="SimSun"/>
          <w:sz w:val="21"/>
          <w:szCs w:val="21"/>
          <w:spacing w:val="-1"/>
        </w:rPr>
        <w:t>从此，阿离的灵魂再也没</w:t>
      </w:r>
      <w:r>
        <w:rPr>
          <w:rFonts w:ascii="SimSun" w:hAnsi="SimSun" w:eastAsia="SimSun" w:cs="SimSun"/>
          <w:sz w:val="21"/>
          <w:szCs w:val="21"/>
        </w:rPr>
        <w:t xml:space="preserve">  </w:t>
      </w:r>
      <w:r>
        <w:rPr>
          <w:rFonts w:ascii="SimSun" w:hAnsi="SimSun" w:eastAsia="SimSun" w:cs="SimSun"/>
          <w:sz w:val="21"/>
          <w:szCs w:val="21"/>
          <w:spacing w:val="-6"/>
        </w:rPr>
        <w:t>有回到窍里，永远在已经拥挤的灵魂中拥挤了。”小说的这种</w:t>
      </w:r>
      <w:r>
        <w:rPr>
          <w:rFonts w:ascii="SimSun" w:hAnsi="SimSun" w:eastAsia="SimSun" w:cs="SimSun"/>
          <w:sz w:val="21"/>
          <w:szCs w:val="21"/>
          <w:spacing w:val="-7"/>
        </w:rPr>
        <w:t>宣示，“袒露了作</w:t>
      </w:r>
      <w:r>
        <w:rPr>
          <w:rFonts w:ascii="SimSun" w:hAnsi="SimSun" w:eastAsia="SimSun" w:cs="SimSun"/>
          <w:sz w:val="21"/>
          <w:szCs w:val="21"/>
        </w:rPr>
        <w:t xml:space="preserve">  </w:t>
      </w:r>
      <w:r>
        <w:rPr>
          <w:rFonts w:ascii="SimSun" w:hAnsi="SimSun" w:eastAsia="SimSun" w:cs="SimSun"/>
          <w:sz w:val="21"/>
          <w:szCs w:val="21"/>
        </w:rPr>
        <w:t>家以新的文化建构实现‘人的改革’的意图。作家似</w:t>
      </w:r>
      <w:r>
        <w:rPr>
          <w:rFonts w:ascii="SimSun" w:hAnsi="SimSun" w:eastAsia="SimSun" w:cs="SimSun"/>
          <w:sz w:val="21"/>
          <w:szCs w:val="21"/>
          <w:spacing w:val="-1"/>
        </w:rPr>
        <w:t>乎告诉人们：‘时下的中</w:t>
      </w:r>
      <w:r>
        <w:rPr>
          <w:rFonts w:ascii="SimSun" w:hAnsi="SimSun" w:eastAsia="SimSun" w:cs="SimSun"/>
          <w:sz w:val="21"/>
          <w:szCs w:val="21"/>
        </w:rPr>
        <w:t xml:space="preserve">  </w:t>
      </w:r>
      <w:r>
        <w:rPr>
          <w:rFonts w:ascii="SimSun" w:hAnsi="SimSun" w:eastAsia="SimSun" w:cs="SimSun"/>
          <w:sz w:val="21"/>
          <w:szCs w:val="21"/>
          <w:spacing w:val="2"/>
        </w:rPr>
        <w:t>国’所特有的以浮躁二字所概括的所有污浊现象，都属于中国人的心灵疾患，</w:t>
      </w:r>
      <w:r>
        <w:rPr>
          <w:rFonts w:ascii="SimSun" w:hAnsi="SimSun" w:eastAsia="SimSun" w:cs="SimSun"/>
          <w:sz w:val="21"/>
          <w:szCs w:val="21"/>
          <w:spacing w:val="15"/>
        </w:rPr>
        <w:t xml:space="preserve"> </w:t>
      </w:r>
      <w:r>
        <w:rPr>
          <w:rFonts w:ascii="SimSun" w:hAnsi="SimSun" w:eastAsia="SimSun" w:cs="SimSun"/>
          <w:sz w:val="21"/>
          <w:szCs w:val="21"/>
        </w:rPr>
        <w:t>但在社会上又找不到有效的医治方法，只有那种不可捉摸的</w:t>
      </w:r>
      <w:r>
        <w:rPr>
          <w:rFonts w:ascii="SimSun" w:hAnsi="SimSun" w:eastAsia="SimSun" w:cs="SimSun"/>
          <w:sz w:val="21"/>
          <w:szCs w:val="21"/>
          <w:spacing w:val="-1"/>
        </w:rPr>
        <w:t>神秘力量或许能有</w:t>
      </w:r>
      <w:r>
        <w:rPr>
          <w:rFonts w:ascii="SimSun" w:hAnsi="SimSun" w:eastAsia="SimSun" w:cs="SimSun"/>
          <w:sz w:val="21"/>
          <w:szCs w:val="21"/>
        </w:rPr>
        <w:t xml:space="preserve">  </w:t>
      </w:r>
      <w:r>
        <w:rPr>
          <w:rFonts w:ascii="SimSun" w:hAnsi="SimSun" w:eastAsia="SimSun" w:cs="SimSun"/>
          <w:sz w:val="21"/>
          <w:szCs w:val="21"/>
        </w:rPr>
        <w:t>效地对人的行为起到某种宗教意义上的约束</w:t>
      </w:r>
      <w:r>
        <w:rPr>
          <w:rFonts w:ascii="SimSun" w:hAnsi="SimSun" w:eastAsia="SimSun" w:cs="SimSun"/>
          <w:sz w:val="21"/>
          <w:szCs w:val="21"/>
          <w:spacing w:val="-1"/>
        </w:rPr>
        <w:t>作用”。①难怪在解读贾平凹的作</w:t>
      </w:r>
      <w:r>
        <w:rPr>
          <w:rFonts w:ascii="SimSun" w:hAnsi="SimSun" w:eastAsia="SimSun" w:cs="SimSun"/>
          <w:sz w:val="21"/>
          <w:szCs w:val="21"/>
        </w:rPr>
        <w:t xml:space="preserve">  </w:t>
      </w:r>
      <w:r>
        <w:rPr>
          <w:rFonts w:ascii="SimSun" w:hAnsi="SimSun" w:eastAsia="SimSun" w:cs="SimSun"/>
          <w:sz w:val="21"/>
          <w:szCs w:val="21"/>
          <w:spacing w:val="-1"/>
        </w:rPr>
        <w:t>品时，有学者指出：“读贾平凹的文章有两种极矛盾的感受交错着：一种是一</w:t>
      </w:r>
      <w:r>
        <w:rPr>
          <w:rFonts w:ascii="SimSun" w:hAnsi="SimSun" w:eastAsia="SimSun" w:cs="SimSun"/>
          <w:sz w:val="21"/>
          <w:szCs w:val="21"/>
          <w:spacing w:val="3"/>
        </w:rPr>
        <w:t xml:space="preserve">  </w:t>
      </w:r>
      <w:r>
        <w:rPr>
          <w:rFonts w:ascii="SimSun" w:hAnsi="SimSun" w:eastAsia="SimSun" w:cs="SimSun"/>
          <w:sz w:val="21"/>
          <w:szCs w:val="21"/>
        </w:rPr>
        <w:t>与多的矛盾——眼前不断幻化着特异的人事、</w:t>
      </w:r>
      <w:r>
        <w:rPr>
          <w:rFonts w:ascii="SimSun" w:hAnsi="SimSun" w:eastAsia="SimSun" w:cs="SimSun"/>
          <w:sz w:val="21"/>
          <w:szCs w:val="21"/>
          <w:spacing w:val="-1"/>
        </w:rPr>
        <w:t>情绪、色彩，使人产生缤纷缭乱</w:t>
      </w:r>
      <w:r>
        <w:rPr>
          <w:rFonts w:ascii="SimSun" w:hAnsi="SimSun" w:eastAsia="SimSun" w:cs="SimSun"/>
          <w:sz w:val="21"/>
          <w:szCs w:val="21"/>
        </w:rPr>
        <w:t xml:space="preserve">  </w:t>
      </w:r>
      <w:r>
        <w:rPr>
          <w:rFonts w:ascii="SimSun" w:hAnsi="SimSun" w:eastAsia="SimSun" w:cs="SimSun"/>
          <w:sz w:val="21"/>
          <w:szCs w:val="21"/>
          <w:spacing w:val="6"/>
        </w:rPr>
        <w:t>的新奇感，但这各色人物故事又似乎很熟悉，就像同一尊‘千手观音’的臂</w:t>
      </w:r>
    </w:p>
    <w:p>
      <w:pPr>
        <w:ind w:right="93"/>
        <w:spacing w:before="151" w:line="271" w:lineRule="auto"/>
        <w:jc w:val="both"/>
        <w:rPr>
          <w:rFonts w:ascii="SimSun" w:hAnsi="SimSun" w:eastAsia="SimSun" w:cs="SimSun"/>
          <w:sz w:val="21"/>
          <w:szCs w:val="21"/>
        </w:rPr>
      </w:pPr>
      <w:r>
        <w:rPr>
          <w:rFonts w:ascii="SimSun" w:hAnsi="SimSun" w:eastAsia="SimSun" w:cs="SimSun"/>
          <w:sz w:val="21"/>
          <w:szCs w:val="21"/>
        </w:rPr>
        <w:t>膀。第二种是既远又近的奇特的幻觉——一面朦胧感</w:t>
      </w:r>
      <w:r>
        <w:rPr>
          <w:rFonts w:ascii="SimSun" w:hAnsi="SimSun" w:eastAsia="SimSun" w:cs="SimSun"/>
          <w:sz w:val="21"/>
          <w:szCs w:val="21"/>
          <w:spacing w:val="-1"/>
        </w:rPr>
        <w:t>到，他的小说中的悲欢离</w:t>
      </w:r>
      <w:r>
        <w:rPr>
          <w:rFonts w:ascii="SimSun" w:hAnsi="SimSun" w:eastAsia="SimSun" w:cs="SimSun"/>
          <w:sz w:val="21"/>
          <w:szCs w:val="21"/>
        </w:rPr>
        <w:t xml:space="preserve"> </w:t>
      </w:r>
      <w:r>
        <w:rPr>
          <w:rFonts w:ascii="SimSun" w:hAnsi="SimSun" w:eastAsia="SimSun" w:cs="SimSun"/>
          <w:sz w:val="21"/>
          <w:szCs w:val="21"/>
        </w:rPr>
        <w:t>合、聚散浮沉仿佛发生在久远年代，像陈年古董，一</w:t>
      </w:r>
      <w:r>
        <w:rPr>
          <w:rFonts w:ascii="SimSun" w:hAnsi="SimSun" w:eastAsia="SimSun" w:cs="SimSun"/>
          <w:sz w:val="21"/>
          <w:szCs w:val="21"/>
          <w:spacing w:val="-1"/>
        </w:rPr>
        <w:t>面又好像站在若干年后来</w:t>
      </w:r>
      <w:r>
        <w:rPr>
          <w:rFonts w:ascii="SimSun" w:hAnsi="SimSun" w:eastAsia="SimSun" w:cs="SimSun"/>
          <w:sz w:val="21"/>
          <w:szCs w:val="21"/>
        </w:rPr>
        <w:t xml:space="preserve"> </w:t>
      </w:r>
      <w:r>
        <w:rPr>
          <w:rFonts w:ascii="SimSun" w:hAnsi="SimSun" w:eastAsia="SimSun" w:cs="SimSun"/>
          <w:sz w:val="21"/>
          <w:szCs w:val="21"/>
          <w:spacing w:val="-28"/>
          <w:w w:val="95"/>
        </w:rPr>
        <w:t>看今天。”②</w:t>
      </w:r>
    </w:p>
    <w:p>
      <w:pPr>
        <w:ind w:firstLine="449"/>
        <w:spacing w:before="21" w:line="270" w:lineRule="auto"/>
        <w:jc w:val="both"/>
        <w:rPr>
          <w:rFonts w:ascii="SimSun" w:hAnsi="SimSun" w:eastAsia="SimSun" w:cs="SimSun"/>
          <w:sz w:val="21"/>
          <w:szCs w:val="21"/>
        </w:rPr>
      </w:pPr>
      <w:r>
        <w:rPr>
          <w:rFonts w:ascii="SimSun" w:hAnsi="SimSun" w:eastAsia="SimSun" w:cs="SimSun"/>
          <w:sz w:val="21"/>
          <w:szCs w:val="21"/>
          <w:spacing w:val="-1"/>
        </w:rPr>
        <w:t>另外，《太白山记》中各部分之间作者运用了“意念”的手法，把作者的</w:t>
      </w:r>
      <w:r>
        <w:rPr>
          <w:rFonts w:ascii="SimSun" w:hAnsi="SimSun" w:eastAsia="SimSun" w:cs="SimSun"/>
          <w:sz w:val="21"/>
          <w:szCs w:val="21"/>
          <w:spacing w:val="17"/>
        </w:rPr>
        <w:t xml:space="preserve"> </w:t>
      </w:r>
      <w:r>
        <w:rPr>
          <w:rFonts w:ascii="SimSun" w:hAnsi="SimSun" w:eastAsia="SimSun" w:cs="SimSun"/>
          <w:sz w:val="21"/>
          <w:szCs w:val="21"/>
        </w:rPr>
        <w:t>意念融入到各种意象中，它构成了贾平凹文</w:t>
      </w:r>
      <w:r>
        <w:rPr>
          <w:rFonts w:ascii="SimSun" w:hAnsi="SimSun" w:eastAsia="SimSun" w:cs="SimSun"/>
          <w:sz w:val="21"/>
          <w:szCs w:val="21"/>
          <w:spacing w:val="-1"/>
        </w:rPr>
        <w:t>学意象的主导力量。这种意念是作</w:t>
      </w:r>
      <w:r>
        <w:rPr>
          <w:rFonts w:ascii="SimSun" w:hAnsi="SimSun" w:eastAsia="SimSun" w:cs="SimSun"/>
          <w:sz w:val="21"/>
          <w:szCs w:val="21"/>
        </w:rPr>
        <w:t xml:space="preserve">  </w:t>
      </w:r>
      <w:r>
        <w:rPr>
          <w:rFonts w:ascii="SimSun" w:hAnsi="SimSun" w:eastAsia="SimSun" w:cs="SimSun"/>
          <w:sz w:val="21"/>
          <w:szCs w:val="21"/>
        </w:rPr>
        <w:t>者对社会人生思考的结果，作者试图在对生命内在规</w:t>
      </w:r>
      <w:r>
        <w:rPr>
          <w:rFonts w:ascii="SimSun" w:hAnsi="SimSun" w:eastAsia="SimSun" w:cs="SimSun"/>
          <w:sz w:val="21"/>
          <w:szCs w:val="21"/>
          <w:spacing w:val="-1"/>
        </w:rPr>
        <w:t>律的探索中，形成自己观</w:t>
      </w:r>
      <w:r>
        <w:rPr>
          <w:rFonts w:ascii="SimSun" w:hAnsi="SimSun" w:eastAsia="SimSun" w:cs="SimSun"/>
          <w:sz w:val="21"/>
          <w:szCs w:val="21"/>
        </w:rPr>
        <w:t xml:space="preserve">  </w:t>
      </w:r>
      <w:r>
        <w:rPr>
          <w:rFonts w:ascii="SimSun" w:hAnsi="SimSun" w:eastAsia="SimSun" w:cs="SimSun"/>
          <w:sz w:val="21"/>
          <w:szCs w:val="21"/>
        </w:rPr>
        <w:t>念性的东西，从而形成了一种意念，并以意象的形式表现</w:t>
      </w:r>
      <w:r>
        <w:rPr>
          <w:rFonts w:ascii="SimSun" w:hAnsi="SimSun" w:eastAsia="SimSun" w:cs="SimSun"/>
          <w:sz w:val="21"/>
          <w:szCs w:val="21"/>
          <w:spacing w:val="-1"/>
        </w:rPr>
        <w:t>出来。与很多作者一</w:t>
      </w:r>
      <w:r>
        <w:rPr>
          <w:rFonts w:ascii="SimSun" w:hAnsi="SimSun" w:eastAsia="SimSun" w:cs="SimSun"/>
          <w:sz w:val="21"/>
          <w:szCs w:val="21"/>
        </w:rPr>
        <w:t xml:space="preserve">  </w:t>
      </w:r>
      <w:r>
        <w:rPr>
          <w:rFonts w:ascii="SimSun" w:hAnsi="SimSun" w:eastAsia="SimSun" w:cs="SimSun"/>
          <w:sz w:val="21"/>
          <w:szCs w:val="21"/>
        </w:rPr>
        <w:t>样，贾平凹在写作的过程中，习惯于塑造一些具有象征意</w:t>
      </w:r>
      <w:r>
        <w:rPr>
          <w:rFonts w:ascii="SimSun" w:hAnsi="SimSun" w:eastAsia="SimSun" w:cs="SimSun"/>
          <w:sz w:val="21"/>
          <w:szCs w:val="21"/>
          <w:spacing w:val="-1"/>
        </w:rPr>
        <w:t>义的意象来传递自己</w:t>
      </w:r>
      <w:r>
        <w:rPr>
          <w:rFonts w:ascii="SimSun" w:hAnsi="SimSun" w:eastAsia="SimSun" w:cs="SimSun"/>
          <w:sz w:val="21"/>
          <w:szCs w:val="21"/>
        </w:rPr>
        <w:t xml:space="preserve">  </w:t>
      </w:r>
      <w:r>
        <w:rPr>
          <w:rFonts w:ascii="SimSun" w:hAnsi="SimSun" w:eastAsia="SimSun" w:cs="SimSun"/>
          <w:sz w:val="21"/>
          <w:szCs w:val="21"/>
          <w:spacing w:val="-1"/>
        </w:rPr>
        <w:t>的思想，意象作为文学元素的重要组成部分，它的设置能使文学作品起到奇妙</w:t>
      </w:r>
      <w:r>
        <w:rPr>
          <w:rFonts w:ascii="SimSun" w:hAnsi="SimSun" w:eastAsia="SimSun" w:cs="SimSun"/>
          <w:sz w:val="21"/>
          <w:szCs w:val="21"/>
          <w:spacing w:val="3"/>
        </w:rPr>
        <w:t xml:space="preserve">  </w:t>
      </w:r>
      <w:r>
        <w:rPr>
          <w:rFonts w:ascii="SimSun" w:hAnsi="SimSun" w:eastAsia="SimSun" w:cs="SimSun"/>
          <w:sz w:val="21"/>
          <w:szCs w:val="21"/>
          <w:spacing w:val="2"/>
        </w:rPr>
        <w:t>的艺术效果，既可以增强文学作品的诗化色彩，又可以传达出多种文学意义。</w:t>
      </w:r>
      <w:r>
        <w:rPr>
          <w:rFonts w:ascii="SimSun" w:hAnsi="SimSun" w:eastAsia="SimSun" w:cs="SimSun"/>
          <w:sz w:val="21"/>
          <w:szCs w:val="21"/>
          <w:spacing w:val="15"/>
        </w:rPr>
        <w:t xml:space="preserve"> </w:t>
      </w:r>
      <w:r>
        <w:rPr>
          <w:rFonts w:ascii="SimSun" w:hAnsi="SimSun" w:eastAsia="SimSun" w:cs="SimSun"/>
          <w:sz w:val="21"/>
          <w:szCs w:val="21"/>
          <w:spacing w:val="-1"/>
        </w:rPr>
        <w:t>因此，它不同于现实中的客观对象，被作者赋予了带有主观色彩的意义，承载</w:t>
      </w:r>
      <w:r>
        <w:rPr>
          <w:rFonts w:ascii="SimSun" w:hAnsi="SimSun" w:eastAsia="SimSun" w:cs="SimSun"/>
          <w:sz w:val="21"/>
          <w:szCs w:val="21"/>
          <w:spacing w:val="4"/>
        </w:rPr>
        <w:t xml:space="preserve">  </w:t>
      </w:r>
      <w:r>
        <w:rPr>
          <w:rFonts w:ascii="SimSun" w:hAnsi="SimSun" w:eastAsia="SimSun" w:cs="SimSun"/>
          <w:sz w:val="21"/>
          <w:szCs w:val="21"/>
        </w:rPr>
        <w:t>着作者所要表达的思想和情绪，具有重要的叙事功能和更</w:t>
      </w:r>
      <w:r>
        <w:rPr>
          <w:rFonts w:ascii="SimSun" w:hAnsi="SimSun" w:eastAsia="SimSun" w:cs="SimSun"/>
          <w:sz w:val="21"/>
          <w:szCs w:val="21"/>
          <w:spacing w:val="-1"/>
        </w:rPr>
        <w:t>深层的内涵。《太白</w:t>
      </w:r>
    </w:p>
    <w:p>
      <w:pPr>
        <w:pStyle w:val="BodyText"/>
        <w:spacing w:line="355" w:lineRule="auto"/>
        <w:rPr/>
      </w:pPr>
      <w:r/>
    </w:p>
    <w:p>
      <w:pPr>
        <w:ind w:right="36" w:firstLine="340"/>
        <w:spacing w:before="68" w:line="207" w:lineRule="auto"/>
        <w:rPr>
          <w:rFonts w:ascii="SimSun" w:hAnsi="SimSun" w:eastAsia="SimSun" w:cs="SimSun"/>
          <w:sz w:val="21"/>
          <w:szCs w:val="21"/>
        </w:rPr>
      </w:pPr>
      <w:r>
        <w:rPr>
          <w:rFonts w:ascii="SimSun" w:hAnsi="SimSun" w:eastAsia="SimSun" w:cs="SimSun"/>
          <w:sz w:val="21"/>
          <w:szCs w:val="21"/>
          <w:spacing w:val="-19"/>
          <w:w w:val="86"/>
        </w:rPr>
        <w:t>①</w:t>
      </w:r>
      <w:r>
        <w:rPr>
          <w:rFonts w:ascii="SimSun" w:hAnsi="SimSun" w:eastAsia="SimSun" w:cs="SimSun"/>
          <w:sz w:val="21"/>
          <w:szCs w:val="21"/>
          <w:spacing w:val="31"/>
        </w:rPr>
        <w:t xml:space="preserve"> </w:t>
      </w:r>
      <w:r>
        <w:rPr>
          <w:rFonts w:ascii="SimSun" w:hAnsi="SimSun" w:eastAsia="SimSun" w:cs="SimSun"/>
          <w:sz w:val="21"/>
          <w:szCs w:val="21"/>
          <w:spacing w:val="-19"/>
          <w:w w:val="86"/>
        </w:rPr>
        <w:t>李大鹏：《忧患与无奈：贾平凹长篇小说的创作心理》,《天津师范大学学报》(社科版),2000</w:t>
      </w:r>
      <w:r>
        <w:rPr>
          <w:rFonts w:ascii="SimSun" w:hAnsi="SimSun" w:eastAsia="SimSun" w:cs="SimSun"/>
          <w:sz w:val="21"/>
          <w:szCs w:val="21"/>
        </w:rPr>
        <w:t xml:space="preserve"> </w:t>
      </w:r>
      <w:r>
        <w:rPr>
          <w:rFonts w:ascii="SimSun" w:hAnsi="SimSun" w:eastAsia="SimSun" w:cs="SimSun"/>
          <w:sz w:val="21"/>
          <w:szCs w:val="21"/>
          <w:spacing w:val="-22"/>
        </w:rPr>
        <w:t>年第4期。</w:t>
      </w:r>
    </w:p>
    <w:p>
      <w:pPr>
        <w:ind w:right="31"/>
        <w:spacing w:line="216" w:lineRule="auto"/>
        <w:jc w:val="right"/>
        <w:rPr>
          <w:rFonts w:ascii="SimSun" w:hAnsi="SimSun" w:eastAsia="SimSun" w:cs="SimSun"/>
          <w:sz w:val="21"/>
          <w:szCs w:val="21"/>
        </w:rPr>
      </w:pPr>
      <w:r>
        <w:rPr>
          <w:rFonts w:ascii="SimSun" w:hAnsi="SimSun" w:eastAsia="SimSun" w:cs="SimSun"/>
          <w:sz w:val="21"/>
          <w:szCs w:val="21"/>
          <w:spacing w:val="-22"/>
          <w:w w:val="89"/>
        </w:rPr>
        <w:t>②</w:t>
      </w:r>
      <w:r>
        <w:rPr>
          <w:rFonts w:ascii="SimSun" w:hAnsi="SimSun" w:eastAsia="SimSun" w:cs="SimSun"/>
          <w:sz w:val="21"/>
          <w:szCs w:val="21"/>
          <w:spacing w:val="25"/>
        </w:rPr>
        <w:t xml:space="preserve"> </w:t>
      </w:r>
      <w:r>
        <w:rPr>
          <w:rFonts w:ascii="SimSun" w:hAnsi="SimSun" w:eastAsia="SimSun" w:cs="SimSun"/>
          <w:sz w:val="21"/>
          <w:szCs w:val="21"/>
          <w:spacing w:val="-22"/>
          <w:w w:val="89"/>
        </w:rPr>
        <w:t>郜元宝、张冉冉：《贾平凹研究资料》,天津：天津人民出版社，2005年版，第126—127页。</w:t>
      </w:r>
    </w:p>
    <w:p>
      <w:pPr>
        <w:spacing w:line="216" w:lineRule="auto"/>
        <w:sectPr>
          <w:pgSz w:w="8500" w:h="12480"/>
          <w:pgMar w:top="400" w:right="595" w:bottom="400" w:left="679" w:header="0" w:footer="0" w:gutter="0"/>
        </w:sectPr>
        <w:rPr>
          <w:rFonts w:ascii="SimSun" w:hAnsi="SimSun" w:eastAsia="SimSun" w:cs="SimSun"/>
          <w:sz w:val="21"/>
          <w:szCs w:val="21"/>
        </w:rPr>
      </w:pPr>
    </w:p>
    <w:p>
      <w:pPr>
        <w:ind w:left="4039"/>
        <w:spacing w:before="67" w:line="222" w:lineRule="auto"/>
        <w:rPr>
          <w:rFonts w:ascii="SimHei" w:hAnsi="SimHei" w:eastAsia="SimHei" w:cs="SimHei"/>
          <w:sz w:val="21"/>
          <w:szCs w:val="21"/>
        </w:rPr>
      </w:pPr>
      <w:r>
        <w:rPr>
          <w:rFonts w:ascii="SimSun" w:hAnsi="SimSun" w:eastAsia="SimSun" w:cs="SimSun"/>
          <w:sz w:val="21"/>
          <w:szCs w:val="21"/>
          <w:spacing w:val="-20"/>
          <w:w w:val="98"/>
        </w:rPr>
        <w:t>IV</w:t>
      </w:r>
      <w:r>
        <w:rPr>
          <w:rFonts w:ascii="SimSun" w:hAnsi="SimSun" w:eastAsia="SimSun" w:cs="SimSun"/>
          <w:sz w:val="21"/>
          <w:szCs w:val="21"/>
          <w:spacing w:val="19"/>
        </w:rPr>
        <w:t xml:space="preserve"> </w:t>
      </w:r>
      <w:r>
        <w:rPr>
          <w:rFonts w:ascii="SimHei" w:hAnsi="SimHei" w:eastAsia="SimHei" w:cs="SimHei"/>
          <w:sz w:val="21"/>
          <w:szCs w:val="21"/>
          <w:spacing w:val="-20"/>
          <w:w w:val="98"/>
        </w:rPr>
        <w:t>《病相报告》、《高兴》等批判087</w:t>
      </w:r>
    </w:p>
    <w:p>
      <w:pPr>
        <w:pStyle w:val="BodyText"/>
        <w:spacing w:line="298" w:lineRule="auto"/>
        <w:rPr/>
      </w:pPr>
      <w:r/>
    </w:p>
    <w:p>
      <w:pPr>
        <w:pStyle w:val="BodyText"/>
        <w:spacing w:line="298" w:lineRule="auto"/>
        <w:rPr/>
      </w:pPr>
      <w:r/>
    </w:p>
    <w:p>
      <w:pPr>
        <w:ind w:left="19" w:right="55"/>
        <w:spacing w:before="68" w:line="266" w:lineRule="auto"/>
        <w:jc w:val="both"/>
        <w:rPr>
          <w:rFonts w:ascii="SimSun" w:hAnsi="SimSun" w:eastAsia="SimSun" w:cs="SimSun"/>
          <w:sz w:val="21"/>
          <w:szCs w:val="21"/>
        </w:rPr>
      </w:pPr>
      <w:r>
        <w:rPr>
          <w:rFonts w:ascii="SimSun" w:hAnsi="SimSun" w:eastAsia="SimSun" w:cs="SimSun"/>
          <w:sz w:val="21"/>
          <w:szCs w:val="21"/>
          <w:spacing w:val="-1"/>
        </w:rPr>
        <w:t>山记》每一个作品中，都有一个意念化的东西，虽然游离在作品的叙述中，渗</w:t>
      </w:r>
      <w:r>
        <w:rPr>
          <w:rFonts w:ascii="SimSun" w:hAnsi="SimSun" w:eastAsia="SimSun" w:cs="SimSun"/>
          <w:sz w:val="21"/>
          <w:szCs w:val="21"/>
          <w:spacing w:val="5"/>
        </w:rPr>
        <w:t xml:space="preserve"> </w:t>
      </w:r>
      <w:r>
        <w:rPr>
          <w:rFonts w:ascii="SimSun" w:hAnsi="SimSun" w:eastAsia="SimSun" w:cs="SimSun"/>
          <w:sz w:val="21"/>
          <w:szCs w:val="21"/>
        </w:rPr>
        <w:t>透在作者所塑造的意象结构里，但由于各部分主题主要集</w:t>
      </w:r>
      <w:r>
        <w:rPr>
          <w:rFonts w:ascii="SimSun" w:hAnsi="SimSun" w:eastAsia="SimSun" w:cs="SimSun"/>
          <w:sz w:val="21"/>
          <w:szCs w:val="21"/>
          <w:spacing w:val="-1"/>
        </w:rPr>
        <w:t>中在“恶有恶报，善</w:t>
      </w:r>
      <w:r>
        <w:rPr>
          <w:rFonts w:ascii="SimSun" w:hAnsi="SimSun" w:eastAsia="SimSun" w:cs="SimSun"/>
          <w:sz w:val="21"/>
          <w:szCs w:val="21"/>
        </w:rPr>
        <w:t xml:space="preserve"> </w:t>
      </w:r>
      <w:r>
        <w:rPr>
          <w:rFonts w:ascii="SimSun" w:hAnsi="SimSun" w:eastAsia="SimSun" w:cs="SimSun"/>
          <w:sz w:val="21"/>
          <w:szCs w:val="21"/>
          <w:spacing w:val="1"/>
        </w:rPr>
        <w:t>有善报”的单一主题中，这种意念的存在，没有超越故事的结构</w:t>
      </w:r>
      <w:r>
        <w:rPr>
          <w:rFonts w:ascii="SimSun" w:hAnsi="SimSun" w:eastAsia="SimSun" w:cs="SimSun"/>
          <w:sz w:val="21"/>
          <w:szCs w:val="21"/>
        </w:rPr>
        <w:t>，让读者很难 </w:t>
      </w:r>
      <w:r>
        <w:rPr>
          <w:rFonts w:ascii="SimSun" w:hAnsi="SimSun" w:eastAsia="SimSun" w:cs="SimSun"/>
          <w:sz w:val="21"/>
          <w:szCs w:val="21"/>
          <w:spacing w:val="-1"/>
        </w:rPr>
        <w:t>挖掘到故事之外的东西，这不得不说是《太白</w:t>
      </w:r>
      <w:r>
        <w:rPr>
          <w:rFonts w:ascii="SimSun" w:hAnsi="SimSun" w:eastAsia="SimSun" w:cs="SimSun"/>
          <w:sz w:val="21"/>
          <w:szCs w:val="21"/>
          <w:spacing w:val="-2"/>
        </w:rPr>
        <w:t>山记》创作的缺憾。</w:t>
      </w:r>
    </w:p>
    <w:p>
      <w:pPr>
        <w:ind w:left="733"/>
        <w:spacing w:before="145" w:line="213" w:lineRule="auto"/>
        <w:outlineLvl w:val="6"/>
        <w:rPr>
          <w:rFonts w:ascii="SimHei" w:hAnsi="SimHei" w:eastAsia="SimHei" w:cs="SimHei"/>
          <w:sz w:val="25"/>
          <w:szCs w:val="25"/>
        </w:rPr>
      </w:pPr>
      <w:r>
        <w:rPr>
          <w:rFonts w:ascii="SimHei" w:hAnsi="SimHei" w:eastAsia="SimHei" w:cs="SimHei"/>
          <w:sz w:val="25"/>
          <w:szCs w:val="25"/>
          <w:b/>
          <w:bCs/>
          <w:spacing w:val="-12"/>
        </w:rPr>
        <w:t>三、叙述者模棱两可的叙述方式，减弱了文章的哲理性</w:t>
      </w:r>
    </w:p>
    <w:p>
      <w:pPr>
        <w:ind w:left="19" w:firstLine="449"/>
        <w:spacing w:before="189" w:line="260" w:lineRule="auto"/>
        <w:jc w:val="both"/>
        <w:rPr>
          <w:rFonts w:ascii="SimSun" w:hAnsi="SimSun" w:eastAsia="SimSun" w:cs="SimSun"/>
          <w:sz w:val="21"/>
          <w:szCs w:val="21"/>
        </w:rPr>
      </w:pPr>
      <w:r>
        <w:rPr>
          <w:rFonts w:ascii="SimSun" w:hAnsi="SimSun" w:eastAsia="SimSun" w:cs="SimSun"/>
          <w:sz w:val="21"/>
          <w:szCs w:val="21"/>
        </w:rPr>
        <w:t>人天生具有讲故事的能力，而讲故事的过程中，</w:t>
      </w:r>
      <w:r>
        <w:rPr>
          <w:rFonts w:ascii="SimSun" w:hAnsi="SimSun" w:eastAsia="SimSun" w:cs="SimSun"/>
          <w:sz w:val="21"/>
          <w:szCs w:val="21"/>
          <w:spacing w:val="-1"/>
        </w:rPr>
        <w:t>叙述便是重要的手法。叙</w:t>
      </w:r>
      <w:r>
        <w:rPr>
          <w:rFonts w:ascii="SimSun" w:hAnsi="SimSun" w:eastAsia="SimSun" w:cs="SimSun"/>
          <w:sz w:val="21"/>
          <w:szCs w:val="21"/>
        </w:rPr>
        <w:t xml:space="preserve"> </w:t>
      </w:r>
      <w:r>
        <w:rPr>
          <w:rFonts w:ascii="SimSun" w:hAnsi="SimSun" w:eastAsia="SimSun" w:cs="SimSun"/>
          <w:sz w:val="21"/>
          <w:szCs w:val="21"/>
        </w:rPr>
        <w:t>述的可以是过去的事情，可以是现在的事情，可以是正</w:t>
      </w:r>
      <w:r>
        <w:rPr>
          <w:rFonts w:ascii="SimSun" w:hAnsi="SimSun" w:eastAsia="SimSun" w:cs="SimSun"/>
          <w:sz w:val="21"/>
          <w:szCs w:val="21"/>
          <w:spacing w:val="-1"/>
        </w:rPr>
        <w:t>在发生的事情，也可以</w:t>
      </w:r>
      <w:r>
        <w:rPr>
          <w:rFonts w:ascii="SimSun" w:hAnsi="SimSun" w:eastAsia="SimSun" w:cs="SimSun"/>
          <w:sz w:val="21"/>
          <w:szCs w:val="21"/>
        </w:rPr>
        <w:t xml:space="preserve">  </w:t>
      </w:r>
      <w:r>
        <w:rPr>
          <w:rFonts w:ascii="SimSun" w:hAnsi="SimSun" w:eastAsia="SimSun" w:cs="SimSun"/>
          <w:sz w:val="21"/>
          <w:szCs w:val="21"/>
          <w:spacing w:val="2"/>
        </w:rPr>
        <w:t>是虚构的故事。因此，在叙述故事的过程中，叙述的手法便多种多样，然而，</w:t>
      </w:r>
      <w:r>
        <w:rPr>
          <w:rFonts w:ascii="SimSun" w:hAnsi="SimSun" w:eastAsia="SimSun" w:cs="SimSun"/>
          <w:sz w:val="21"/>
          <w:szCs w:val="21"/>
          <w:spacing w:val="15"/>
        </w:rPr>
        <w:t xml:space="preserve"> </w:t>
      </w:r>
      <w:r>
        <w:rPr>
          <w:rFonts w:ascii="SimSun" w:hAnsi="SimSun" w:eastAsia="SimSun" w:cs="SimSun"/>
          <w:sz w:val="21"/>
          <w:szCs w:val="21"/>
        </w:rPr>
        <w:t>任何叙述行为都必须包括叙述者、叙述文本、受述者三个</w:t>
      </w:r>
      <w:r>
        <w:rPr>
          <w:rFonts w:ascii="SimSun" w:hAnsi="SimSun" w:eastAsia="SimSun" w:cs="SimSun"/>
          <w:sz w:val="21"/>
          <w:szCs w:val="21"/>
          <w:spacing w:val="-1"/>
        </w:rPr>
        <w:t>要素。“在口头叙述</w:t>
      </w:r>
      <w:r>
        <w:rPr>
          <w:rFonts w:ascii="SimSun" w:hAnsi="SimSun" w:eastAsia="SimSun" w:cs="SimSun"/>
          <w:sz w:val="21"/>
          <w:szCs w:val="21"/>
        </w:rPr>
        <w:t xml:space="preserve">  </w:t>
      </w:r>
      <w:r>
        <w:rPr>
          <w:rFonts w:ascii="SimSun" w:hAnsi="SimSun" w:eastAsia="SimSun" w:cs="SimSun"/>
          <w:sz w:val="21"/>
          <w:szCs w:val="21"/>
          <w:spacing w:val="6"/>
        </w:rPr>
        <w:t>中，叙述者是具体的，听众(受述者)直接感知到他的物质性存</w:t>
      </w:r>
      <w:r>
        <w:rPr>
          <w:rFonts w:ascii="SimSun" w:hAnsi="SimSun" w:eastAsia="SimSun" w:cs="SimSun"/>
          <w:sz w:val="21"/>
          <w:szCs w:val="21"/>
          <w:spacing w:val="5"/>
        </w:rPr>
        <w:t>在，他是一个</w:t>
      </w:r>
      <w:r>
        <w:rPr>
          <w:rFonts w:ascii="SimSun" w:hAnsi="SimSun" w:eastAsia="SimSun" w:cs="SimSun"/>
          <w:sz w:val="21"/>
          <w:szCs w:val="21"/>
        </w:rPr>
        <w:t xml:space="preserve">  </w:t>
      </w:r>
      <w:r>
        <w:rPr>
          <w:rFonts w:ascii="SimSun" w:hAnsi="SimSun" w:eastAsia="SimSun" w:cs="SimSun"/>
          <w:sz w:val="21"/>
          <w:szCs w:val="21"/>
        </w:rPr>
        <w:t>有血有肉的人。在艺术叙述文本中，叙述者成为一个</w:t>
      </w:r>
      <w:r>
        <w:rPr>
          <w:rFonts w:ascii="SimSun" w:hAnsi="SimSun" w:eastAsia="SimSun" w:cs="SimSun"/>
          <w:sz w:val="21"/>
          <w:szCs w:val="21"/>
          <w:spacing w:val="-1"/>
        </w:rPr>
        <w:t>抽象的人格，是戏剧化了</w:t>
      </w:r>
      <w:r>
        <w:rPr>
          <w:rFonts w:ascii="SimSun" w:hAnsi="SimSun" w:eastAsia="SimSun" w:cs="SimSun"/>
          <w:sz w:val="21"/>
          <w:szCs w:val="21"/>
        </w:rPr>
        <w:t xml:space="preserve">  </w:t>
      </w:r>
      <w:r>
        <w:rPr>
          <w:rFonts w:ascii="SimSun" w:hAnsi="SimSun" w:eastAsia="SimSun" w:cs="SimSun"/>
          <w:sz w:val="21"/>
          <w:szCs w:val="21"/>
          <w:spacing w:val="-1"/>
        </w:rPr>
        <w:t>的叙述行为中的一个环节。叙述者绝不是作者，作者在写作时假定自己是在抄</w:t>
      </w:r>
      <w:r>
        <w:rPr>
          <w:rFonts w:ascii="SimSun" w:hAnsi="SimSun" w:eastAsia="SimSun" w:cs="SimSun"/>
          <w:sz w:val="21"/>
          <w:szCs w:val="21"/>
          <w:spacing w:val="3"/>
        </w:rPr>
        <w:t xml:space="preserve">  </w:t>
      </w:r>
      <w:r>
        <w:rPr>
          <w:rFonts w:ascii="SimSun" w:hAnsi="SimSun" w:eastAsia="SimSun" w:cs="SimSun"/>
          <w:sz w:val="21"/>
          <w:szCs w:val="21"/>
          <w:spacing w:val="6"/>
        </w:rPr>
        <w:t>录叙述者的话语。整个叙述文本，每个字都来自叙述者，绝不会直接来自作</w:t>
      </w:r>
      <w:r>
        <w:rPr>
          <w:rFonts w:ascii="SimSun" w:hAnsi="SimSun" w:eastAsia="SimSun" w:cs="SimSun"/>
          <w:sz w:val="21"/>
          <w:szCs w:val="21"/>
          <w:spacing w:val="2"/>
        </w:rPr>
        <w:t xml:space="preserve">  </w:t>
      </w:r>
      <w:r>
        <w:rPr>
          <w:rFonts w:ascii="SimSun" w:hAnsi="SimSun" w:eastAsia="SimSun" w:cs="SimSun"/>
          <w:sz w:val="21"/>
          <w:szCs w:val="21"/>
        </w:rPr>
        <w:t>者。”①叙述者在文本中有显隐的问题，因此叙述者</w:t>
      </w:r>
      <w:r>
        <w:rPr>
          <w:rFonts w:ascii="SimSun" w:hAnsi="SimSun" w:eastAsia="SimSun" w:cs="SimSun"/>
          <w:sz w:val="21"/>
          <w:szCs w:val="21"/>
          <w:spacing w:val="-1"/>
        </w:rPr>
        <w:t>可以是第一人称，可以是</w:t>
      </w:r>
    </w:p>
    <w:p>
      <w:pPr>
        <w:ind w:left="19"/>
        <w:spacing w:before="87" w:line="262" w:lineRule="auto"/>
        <w:jc w:val="both"/>
        <w:rPr>
          <w:rFonts w:ascii="SimSun" w:hAnsi="SimSun" w:eastAsia="SimSun" w:cs="SimSun"/>
          <w:sz w:val="21"/>
          <w:szCs w:val="21"/>
        </w:rPr>
      </w:pPr>
      <w:r>
        <w:rPr>
          <w:rFonts w:ascii="SimSun" w:hAnsi="SimSun" w:eastAsia="SimSun" w:cs="SimSun"/>
          <w:sz w:val="21"/>
          <w:szCs w:val="21"/>
        </w:rPr>
        <w:t>第二人称，可以是第三人称，也可以在这三种人称之间</w:t>
      </w:r>
      <w:r>
        <w:rPr>
          <w:rFonts w:ascii="SimSun" w:hAnsi="SimSun" w:eastAsia="SimSun" w:cs="SimSun"/>
          <w:sz w:val="21"/>
          <w:szCs w:val="21"/>
          <w:spacing w:val="-1"/>
        </w:rPr>
        <w:t>相互转化。叙述者在叙</w:t>
      </w:r>
      <w:r>
        <w:rPr>
          <w:rFonts w:ascii="SimSun" w:hAnsi="SimSun" w:eastAsia="SimSun" w:cs="SimSun"/>
          <w:sz w:val="21"/>
          <w:szCs w:val="21"/>
        </w:rPr>
        <w:t xml:space="preserve">  </w:t>
      </w:r>
      <w:r>
        <w:rPr>
          <w:rFonts w:ascii="SimSun" w:hAnsi="SimSun" w:eastAsia="SimSun" w:cs="SimSun"/>
          <w:sz w:val="21"/>
          <w:szCs w:val="21"/>
        </w:rPr>
        <w:t>述中可以是文本中的人物，可以参与到文本中来，也可</w:t>
      </w:r>
      <w:r>
        <w:rPr>
          <w:rFonts w:ascii="SimSun" w:hAnsi="SimSun" w:eastAsia="SimSun" w:cs="SimSun"/>
          <w:sz w:val="21"/>
          <w:szCs w:val="21"/>
          <w:spacing w:val="-1"/>
        </w:rPr>
        <w:t>以游离于故事之外。具</w:t>
      </w:r>
      <w:r>
        <w:rPr>
          <w:rFonts w:ascii="SimSun" w:hAnsi="SimSun" w:eastAsia="SimSun" w:cs="SimSun"/>
          <w:sz w:val="21"/>
          <w:szCs w:val="21"/>
        </w:rPr>
        <w:t xml:space="preserve">  </w:t>
      </w:r>
      <w:r>
        <w:rPr>
          <w:rFonts w:ascii="SimSun" w:hAnsi="SimSun" w:eastAsia="SimSun" w:cs="SimSun"/>
          <w:sz w:val="21"/>
          <w:szCs w:val="21"/>
        </w:rPr>
        <w:t>体到《太白山记》中，每部分的叙述者都是模糊、隐藏</w:t>
      </w:r>
      <w:r>
        <w:rPr>
          <w:rFonts w:ascii="SimSun" w:hAnsi="SimSun" w:eastAsia="SimSun" w:cs="SimSun"/>
          <w:sz w:val="21"/>
          <w:szCs w:val="21"/>
          <w:spacing w:val="-1"/>
        </w:rPr>
        <w:t>的。如《寡妇》以孩子</w:t>
      </w:r>
      <w:r>
        <w:rPr>
          <w:rFonts w:ascii="SimSun" w:hAnsi="SimSun" w:eastAsia="SimSun" w:cs="SimSun"/>
          <w:sz w:val="21"/>
          <w:szCs w:val="21"/>
        </w:rPr>
        <w:t xml:space="preserve">  </w:t>
      </w:r>
      <w:r>
        <w:rPr>
          <w:rFonts w:ascii="SimSun" w:hAnsi="SimSun" w:eastAsia="SimSun" w:cs="SimSun"/>
          <w:sz w:val="21"/>
          <w:szCs w:val="21"/>
          <w:spacing w:val="-4"/>
        </w:rPr>
        <w:t>的眼光叙述娘的故事，因娘是一个寡妇而命名；《挖参人》中的人物更是模糊，</w:t>
      </w:r>
      <w:r>
        <w:rPr>
          <w:rFonts w:ascii="SimSun" w:hAnsi="SimSun" w:eastAsia="SimSun" w:cs="SimSun"/>
          <w:sz w:val="21"/>
          <w:szCs w:val="21"/>
          <w:spacing w:val="14"/>
        </w:rPr>
        <w:t xml:space="preserve"> </w:t>
      </w:r>
      <w:r>
        <w:rPr>
          <w:rFonts w:ascii="SimSun" w:hAnsi="SimSun" w:eastAsia="SimSun" w:cs="SimSun"/>
          <w:sz w:val="21"/>
          <w:szCs w:val="21"/>
          <w:spacing w:val="-6"/>
        </w:rPr>
        <w:t>只是简单地用“有人家”来特指文章中的主人公，直到最后</w:t>
      </w:r>
      <w:r>
        <w:rPr>
          <w:rFonts w:ascii="SimSun" w:hAnsi="SimSun" w:eastAsia="SimSun" w:cs="SimSun"/>
          <w:sz w:val="21"/>
          <w:szCs w:val="21"/>
          <w:spacing w:val="-7"/>
        </w:rPr>
        <w:t>，用“妇人”、“丈</w:t>
      </w:r>
      <w:r>
        <w:rPr>
          <w:rFonts w:ascii="SimSun" w:hAnsi="SimSun" w:eastAsia="SimSun" w:cs="SimSun"/>
          <w:sz w:val="21"/>
          <w:szCs w:val="21"/>
        </w:rPr>
        <w:t xml:space="preserve">  </w:t>
      </w:r>
      <w:r>
        <w:rPr>
          <w:rFonts w:ascii="SimSun" w:hAnsi="SimSun" w:eastAsia="SimSun" w:cs="SimSun"/>
          <w:sz w:val="21"/>
          <w:szCs w:val="21"/>
          <w:spacing w:val="-6"/>
        </w:rPr>
        <w:t>夫”来指代小说中的两个主人公；《猎手》中的人物也只是猎手；《杀人犯》中</w:t>
      </w:r>
      <w:r>
        <w:rPr>
          <w:rFonts w:ascii="SimSun" w:hAnsi="SimSun" w:eastAsia="SimSun" w:cs="SimSun"/>
          <w:sz w:val="21"/>
          <w:szCs w:val="21"/>
          <w:spacing w:val="1"/>
        </w:rPr>
        <w:t xml:space="preserve"> </w:t>
      </w:r>
      <w:r>
        <w:rPr>
          <w:rFonts w:ascii="SimSun" w:hAnsi="SimSun" w:eastAsia="SimSun" w:cs="SimSun"/>
          <w:sz w:val="21"/>
          <w:szCs w:val="21"/>
          <w:spacing w:val="-17"/>
        </w:rPr>
        <w:t>的人物用“村人”、“上门婿”、“木匠”、“后生”</w:t>
      </w:r>
      <w:r>
        <w:rPr>
          <w:rFonts w:ascii="SimSun" w:hAnsi="SimSun" w:eastAsia="SimSun" w:cs="SimSun"/>
          <w:sz w:val="21"/>
          <w:szCs w:val="21"/>
          <w:spacing w:val="-18"/>
        </w:rPr>
        <w:t>等来指代；《香客》中的人物</w:t>
      </w:r>
      <w:r>
        <w:rPr>
          <w:rFonts w:ascii="SimSun" w:hAnsi="SimSun" w:eastAsia="SimSun" w:cs="SimSun"/>
          <w:sz w:val="21"/>
          <w:szCs w:val="21"/>
        </w:rPr>
        <w:t xml:space="preserve">  </w:t>
      </w:r>
      <w:r>
        <w:rPr>
          <w:rFonts w:ascii="SimSun" w:hAnsi="SimSun" w:eastAsia="SimSun" w:cs="SimSun"/>
          <w:sz w:val="21"/>
          <w:szCs w:val="21"/>
          <w:spacing w:val="-3"/>
        </w:rPr>
        <w:t>是两个素不相识的香客；《丈夫》则是“丈夫”和“妇人”</w:t>
      </w:r>
      <w:r>
        <w:rPr>
          <w:rFonts w:ascii="SimSun" w:hAnsi="SimSun" w:eastAsia="SimSun" w:cs="SimSun"/>
          <w:sz w:val="21"/>
          <w:szCs w:val="21"/>
          <w:spacing w:val="-4"/>
        </w:rPr>
        <w:t>;《公公》中是“公</w:t>
      </w:r>
      <w:r>
        <w:rPr>
          <w:rFonts w:ascii="SimSun" w:hAnsi="SimSun" w:eastAsia="SimSun" w:cs="SimSun"/>
          <w:sz w:val="21"/>
          <w:szCs w:val="21"/>
        </w:rPr>
        <w:t xml:space="preserve">  </w:t>
      </w:r>
      <w:r>
        <w:rPr>
          <w:rFonts w:ascii="SimSun" w:hAnsi="SimSun" w:eastAsia="SimSun" w:cs="SimSun"/>
          <w:sz w:val="21"/>
          <w:szCs w:val="21"/>
          <w:spacing w:val="-3"/>
        </w:rPr>
        <w:t>公”与“女人”,等等。与他之前的商州系列小说相比，《太白山记》的叙述是</w:t>
      </w:r>
      <w:r>
        <w:rPr>
          <w:rFonts w:ascii="SimSun" w:hAnsi="SimSun" w:eastAsia="SimSun" w:cs="SimSun"/>
          <w:sz w:val="21"/>
          <w:szCs w:val="21"/>
          <w:spacing w:val="9"/>
        </w:rPr>
        <w:t xml:space="preserve"> </w:t>
      </w:r>
      <w:r>
        <w:rPr>
          <w:rFonts w:ascii="SimSun" w:hAnsi="SimSun" w:eastAsia="SimSun" w:cs="SimSun"/>
          <w:sz w:val="21"/>
          <w:szCs w:val="21"/>
        </w:rPr>
        <w:t>失败的，因为，“他的商州小说极其注重用</w:t>
      </w:r>
      <w:r>
        <w:rPr>
          <w:rFonts w:ascii="SimSun" w:hAnsi="SimSun" w:eastAsia="SimSun" w:cs="SimSun"/>
          <w:sz w:val="21"/>
          <w:szCs w:val="21"/>
          <w:spacing w:val="-1"/>
        </w:rPr>
        <w:t>家庭的组合与分化来作小说的结构</w:t>
      </w:r>
      <w:r>
        <w:rPr>
          <w:rFonts w:ascii="SimSun" w:hAnsi="SimSun" w:eastAsia="SimSun" w:cs="SimSun"/>
          <w:sz w:val="21"/>
          <w:szCs w:val="21"/>
        </w:rPr>
        <w:t xml:space="preserve">  </w:t>
      </w:r>
      <w:r>
        <w:rPr>
          <w:rFonts w:ascii="SimSun" w:hAnsi="SimSun" w:eastAsia="SimSun" w:cs="SimSun"/>
          <w:sz w:val="21"/>
          <w:szCs w:val="21"/>
          <w:spacing w:val="-1"/>
        </w:rPr>
        <w:t>中心，往往是情节从这里延伸出去，又归宿于此。不过贾平凹深潜到一个又一</w:t>
      </w:r>
      <w:r>
        <w:rPr>
          <w:rFonts w:ascii="SimSun" w:hAnsi="SimSun" w:eastAsia="SimSun" w:cs="SimSun"/>
          <w:sz w:val="21"/>
          <w:szCs w:val="21"/>
          <w:spacing w:val="2"/>
        </w:rPr>
        <w:t xml:space="preserve">  </w:t>
      </w:r>
      <w:r>
        <w:rPr>
          <w:rFonts w:ascii="SimSun" w:hAnsi="SimSun" w:eastAsia="SimSun" w:cs="SimSun"/>
          <w:sz w:val="21"/>
          <w:szCs w:val="21"/>
        </w:rPr>
        <w:t>个家庭结构的细节中去，并不是打算把自己限定于做一</w:t>
      </w:r>
      <w:r>
        <w:rPr>
          <w:rFonts w:ascii="SimSun" w:hAnsi="SimSun" w:eastAsia="SimSun" w:cs="SimSun"/>
          <w:sz w:val="21"/>
          <w:szCs w:val="21"/>
          <w:spacing w:val="-1"/>
        </w:rPr>
        <w:t>个日常性伦理现象的记</w:t>
      </w:r>
      <w:r>
        <w:rPr>
          <w:rFonts w:ascii="SimSun" w:hAnsi="SimSun" w:eastAsia="SimSun" w:cs="SimSun"/>
          <w:sz w:val="21"/>
          <w:szCs w:val="21"/>
        </w:rPr>
        <w:t xml:space="preserve">  </w:t>
      </w:r>
      <w:r>
        <w:rPr>
          <w:rFonts w:ascii="SimSun" w:hAnsi="SimSun" w:eastAsia="SimSun" w:cs="SimSun"/>
          <w:sz w:val="21"/>
          <w:szCs w:val="21"/>
        </w:rPr>
        <w:t>录人，他是打算努力把这种自身整饬但格局很小的人</w:t>
      </w:r>
      <w:r>
        <w:rPr>
          <w:rFonts w:ascii="SimSun" w:hAnsi="SimSun" w:eastAsia="SimSun" w:cs="SimSun"/>
          <w:sz w:val="21"/>
          <w:szCs w:val="21"/>
          <w:spacing w:val="-1"/>
        </w:rPr>
        <w:t>伦结构放置在社会历史的</w:t>
      </w:r>
      <w:r>
        <w:rPr>
          <w:rFonts w:ascii="SimSun" w:hAnsi="SimSun" w:eastAsia="SimSun" w:cs="SimSun"/>
          <w:sz w:val="21"/>
          <w:szCs w:val="21"/>
        </w:rPr>
        <w:t xml:space="preserve">  </w:t>
      </w:r>
      <w:r>
        <w:rPr>
          <w:rFonts w:ascii="SimSun" w:hAnsi="SimSun" w:eastAsia="SimSun" w:cs="SimSun"/>
          <w:sz w:val="21"/>
          <w:szCs w:val="21"/>
        </w:rPr>
        <w:t>宏大、系统的整体结构之中，观照社会历史进程在这一</w:t>
      </w:r>
      <w:r>
        <w:rPr>
          <w:rFonts w:ascii="SimSun" w:hAnsi="SimSun" w:eastAsia="SimSun" w:cs="SimSun"/>
          <w:sz w:val="21"/>
          <w:szCs w:val="21"/>
          <w:spacing w:val="-1"/>
        </w:rPr>
        <w:t>个个细小的家庭结构中</w:t>
      </w:r>
      <w:r>
        <w:rPr>
          <w:rFonts w:ascii="SimSun" w:hAnsi="SimSun" w:eastAsia="SimSun" w:cs="SimSun"/>
          <w:sz w:val="21"/>
          <w:szCs w:val="21"/>
        </w:rPr>
        <w:t xml:space="preserve">  </w:t>
      </w:r>
      <w:r>
        <w:rPr>
          <w:rFonts w:ascii="SimSun" w:hAnsi="SimSun" w:eastAsia="SimSun" w:cs="SimSun"/>
          <w:sz w:val="21"/>
          <w:szCs w:val="21"/>
          <w:spacing w:val="6"/>
        </w:rPr>
        <w:t>接受或鼓励着什么,拔除并使之一去不返的又是什么,观照它怎样使每</w:t>
      </w:r>
      <w:r>
        <w:rPr>
          <w:rFonts w:ascii="SimSun" w:hAnsi="SimSun" w:eastAsia="SimSun" w:cs="SimSun"/>
          <w:sz w:val="21"/>
          <w:szCs w:val="21"/>
          <w:spacing w:val="5"/>
        </w:rPr>
        <w:t>一个家</w:t>
      </w:r>
      <w:r>
        <w:rPr>
          <w:rFonts w:ascii="SimSun" w:hAnsi="SimSun" w:eastAsia="SimSun" w:cs="SimSun"/>
          <w:sz w:val="21"/>
          <w:szCs w:val="21"/>
        </w:rPr>
        <w:t xml:space="preserve">  </w:t>
      </w:r>
      <w:r>
        <w:rPr>
          <w:rFonts w:ascii="SimSun" w:hAnsi="SimSun" w:eastAsia="SimSun" w:cs="SimSun"/>
          <w:sz w:val="21"/>
          <w:szCs w:val="21"/>
          <w:spacing w:val="6"/>
        </w:rPr>
        <w:t>庭中的成员或正在筹建家庭的人，离开了自己原来的位置而进入新的生活轨</w:t>
      </w:r>
      <w:r>
        <w:rPr>
          <w:rFonts w:ascii="SimSun" w:hAnsi="SimSun" w:eastAsia="SimSun" w:cs="SimSun"/>
          <w:sz w:val="21"/>
          <w:szCs w:val="21"/>
        </w:rPr>
        <w:t xml:space="preserve">  </w:t>
      </w:r>
      <w:r>
        <w:rPr>
          <w:rFonts w:ascii="SimSun" w:hAnsi="SimSun" w:eastAsia="SimSun" w:cs="SimSun"/>
          <w:sz w:val="21"/>
          <w:szCs w:val="21"/>
        </w:rPr>
        <w:t>道，世界因为变化而对他们变得陌生，从而迫使每个人重</w:t>
      </w:r>
      <w:r>
        <w:rPr>
          <w:rFonts w:ascii="SimSun" w:hAnsi="SimSun" w:eastAsia="SimSun" w:cs="SimSun"/>
          <w:sz w:val="21"/>
          <w:szCs w:val="21"/>
          <w:spacing w:val="-1"/>
        </w:rPr>
        <w:t>新调整自己的心理平</w:t>
      </w:r>
    </w:p>
    <w:p>
      <w:pPr>
        <w:pStyle w:val="BodyText"/>
        <w:spacing w:line="303" w:lineRule="auto"/>
        <w:rPr/>
      </w:pPr>
      <w:r/>
    </w:p>
    <w:p>
      <w:pPr>
        <w:pStyle w:val="BodyText"/>
        <w:spacing w:line="304" w:lineRule="auto"/>
        <w:rPr/>
      </w:pPr>
      <w:r>
        <w:drawing>
          <wp:anchor distT="0" distB="0" distL="0" distR="0" simplePos="0" relativeHeight="251877376" behindDoc="0" locked="0" layoutInCell="1" allowOverlap="1">
            <wp:simplePos x="0" y="0"/>
            <wp:positionH relativeFrom="column">
              <wp:posOffset>0</wp:posOffset>
            </wp:positionH>
            <wp:positionV relativeFrom="paragraph">
              <wp:posOffset>113628</wp:posOffset>
            </wp:positionV>
            <wp:extent cx="1162027" cy="6350"/>
            <wp:effectExtent l="0" t="0" r="0" b="0"/>
            <wp:wrapNone/>
            <wp:docPr id="74" name="IM 74"/>
            <wp:cNvGraphicFramePr/>
            <a:graphic>
              <a:graphicData uri="http://schemas.openxmlformats.org/drawingml/2006/picture">
                <pic:pic>
                  <pic:nvPicPr>
                    <pic:cNvPr id="74" name="IM 74"/>
                    <pic:cNvPicPr/>
                  </pic:nvPicPr>
                  <pic:blipFill>
                    <a:blip r:embed="rId44"/>
                    <a:stretch>
                      <a:fillRect/>
                    </a:stretch>
                  </pic:blipFill>
                  <pic:spPr>
                    <a:xfrm rot="0">
                      <a:off x="0" y="0"/>
                      <a:ext cx="1162027" cy="6350"/>
                    </a:xfrm>
                    <a:prstGeom prst="rect">
                      <a:avLst/>
                    </a:prstGeom>
                  </pic:spPr>
                </pic:pic>
              </a:graphicData>
            </a:graphic>
          </wp:anchor>
        </w:drawing>
      </w:r>
      <w:r/>
    </w:p>
    <w:p>
      <w:pPr>
        <w:spacing w:before="68" w:line="216" w:lineRule="auto"/>
        <w:jc w:val="right"/>
        <w:rPr>
          <w:rFonts w:ascii="SimSun" w:hAnsi="SimSun" w:eastAsia="SimSun" w:cs="SimSun"/>
          <w:sz w:val="21"/>
          <w:szCs w:val="21"/>
        </w:rPr>
      </w:pPr>
      <w:r>
        <w:rPr>
          <w:rFonts w:ascii="SimSun" w:hAnsi="SimSun" w:eastAsia="SimSun" w:cs="SimSun"/>
          <w:sz w:val="21"/>
          <w:szCs w:val="21"/>
          <w:spacing w:val="-23"/>
          <w:w w:val="88"/>
        </w:rPr>
        <w:t>①</w:t>
      </w:r>
      <w:r>
        <w:rPr>
          <w:rFonts w:ascii="SimSun" w:hAnsi="SimSun" w:eastAsia="SimSun" w:cs="SimSun"/>
          <w:sz w:val="21"/>
          <w:szCs w:val="21"/>
          <w:spacing w:val="42"/>
        </w:rPr>
        <w:t xml:space="preserve"> </w:t>
      </w:r>
      <w:r>
        <w:rPr>
          <w:rFonts w:ascii="SimSun" w:hAnsi="SimSun" w:eastAsia="SimSun" w:cs="SimSun"/>
          <w:sz w:val="21"/>
          <w:szCs w:val="21"/>
          <w:spacing w:val="-23"/>
          <w:w w:val="88"/>
        </w:rPr>
        <w:t>赵毅衡：《当说者被说的时候：比较叙述学导论》,成都：四川出版集团，2013年版，第4页。</w:t>
      </w:r>
    </w:p>
    <w:p>
      <w:pPr>
        <w:spacing w:line="216" w:lineRule="auto"/>
        <w:sectPr>
          <w:pgSz w:w="8500" w:h="12480"/>
          <w:pgMar w:top="400" w:right="684" w:bottom="400" w:left="570" w:header="0" w:footer="0" w:gutter="0"/>
        </w:sectPr>
        <w:rPr>
          <w:rFonts w:ascii="SimSun" w:hAnsi="SimSun" w:eastAsia="SimSun" w:cs="SimSun"/>
          <w:sz w:val="21"/>
          <w:szCs w:val="21"/>
        </w:rPr>
      </w:pPr>
    </w:p>
    <w:p>
      <w:pPr>
        <w:ind w:left="108"/>
        <w:spacing w:before="67" w:line="222" w:lineRule="auto"/>
        <w:rPr>
          <w:rFonts w:ascii="SimHei" w:hAnsi="SimHei" w:eastAsia="SimHei" w:cs="SimHei"/>
          <w:sz w:val="21"/>
          <w:szCs w:val="21"/>
        </w:rPr>
      </w:pPr>
      <w:r>
        <w:rPr>
          <w:rFonts w:ascii="SimSun" w:hAnsi="SimSun" w:eastAsia="SimSun" w:cs="SimSun"/>
          <w:sz w:val="21"/>
          <w:szCs w:val="21"/>
          <w:b/>
          <w:bCs/>
          <w:spacing w:val="-19"/>
        </w:rPr>
        <w:t>088</w:t>
      </w:r>
      <w:r>
        <w:rPr>
          <w:rFonts w:ascii="SimSun" w:hAnsi="SimSun" w:eastAsia="SimSun" w:cs="SimSun"/>
          <w:sz w:val="21"/>
          <w:szCs w:val="21"/>
          <w:spacing w:val="-19"/>
        </w:rPr>
        <w:t xml:space="preserve"> </w:t>
      </w:r>
      <w:r>
        <w:rPr>
          <w:rFonts w:ascii="SimHei" w:hAnsi="SimHei" w:eastAsia="SimHei" w:cs="SimHei"/>
          <w:sz w:val="21"/>
          <w:szCs w:val="21"/>
          <w:spacing w:val="-19"/>
        </w:rPr>
        <w:t>贾平凹创作问题批判</w:t>
      </w:r>
    </w:p>
    <w:p>
      <w:pPr>
        <w:pStyle w:val="BodyText"/>
        <w:spacing w:line="302" w:lineRule="auto"/>
        <w:rPr/>
      </w:pPr>
      <w:r/>
    </w:p>
    <w:p>
      <w:pPr>
        <w:pStyle w:val="BodyText"/>
        <w:spacing w:line="302" w:lineRule="auto"/>
        <w:rPr/>
      </w:pPr>
      <w:r/>
    </w:p>
    <w:p>
      <w:pPr>
        <w:ind w:left="105"/>
        <w:spacing w:before="68" w:line="217" w:lineRule="auto"/>
        <w:rPr>
          <w:rFonts w:ascii="SimSun" w:hAnsi="SimSun" w:eastAsia="SimSun" w:cs="SimSun"/>
          <w:sz w:val="21"/>
          <w:szCs w:val="21"/>
        </w:rPr>
      </w:pPr>
      <w:r>
        <w:rPr>
          <w:rFonts w:ascii="SimSun" w:hAnsi="SimSun" w:eastAsia="SimSun" w:cs="SimSun"/>
          <w:sz w:val="21"/>
          <w:szCs w:val="21"/>
          <w:spacing w:val="-21"/>
        </w:rPr>
        <w:t>衡重新进行选择”①。</w:t>
      </w:r>
    </w:p>
    <w:p>
      <w:pPr>
        <w:ind w:left="105" w:right="112" w:firstLine="419"/>
        <w:spacing w:before="43" w:line="269" w:lineRule="auto"/>
        <w:jc w:val="both"/>
        <w:rPr>
          <w:rFonts w:ascii="SimSun" w:hAnsi="SimSun" w:eastAsia="SimSun" w:cs="SimSun"/>
          <w:sz w:val="21"/>
          <w:szCs w:val="21"/>
        </w:rPr>
      </w:pPr>
      <w:r>
        <w:rPr>
          <w:rFonts w:ascii="SimSun" w:hAnsi="SimSun" w:eastAsia="SimSun" w:cs="SimSun"/>
          <w:sz w:val="21"/>
          <w:szCs w:val="21"/>
        </w:rPr>
        <w:t>在《太白山记》中，作家的写作目的一方面是运用没</w:t>
      </w:r>
      <w:r>
        <w:rPr>
          <w:rFonts w:ascii="SimSun" w:hAnsi="SimSun" w:eastAsia="SimSun" w:cs="SimSun"/>
          <w:sz w:val="21"/>
          <w:szCs w:val="21"/>
          <w:spacing w:val="-1"/>
        </w:rPr>
        <w:t>有经过修饰的语言来</w:t>
      </w:r>
      <w:r>
        <w:rPr>
          <w:rFonts w:ascii="SimSun" w:hAnsi="SimSun" w:eastAsia="SimSun" w:cs="SimSun"/>
          <w:sz w:val="21"/>
          <w:szCs w:val="21"/>
        </w:rPr>
        <w:t xml:space="preserve"> </w:t>
      </w:r>
      <w:r>
        <w:rPr>
          <w:rFonts w:ascii="SimSun" w:hAnsi="SimSun" w:eastAsia="SimSun" w:cs="SimSun"/>
          <w:sz w:val="21"/>
          <w:szCs w:val="21"/>
        </w:rPr>
        <w:t>直白地展现生活中的自然流程，使作品在繁杂中显得</w:t>
      </w:r>
      <w:r>
        <w:rPr>
          <w:rFonts w:ascii="SimSun" w:hAnsi="SimSun" w:eastAsia="SimSun" w:cs="SimSun"/>
          <w:sz w:val="21"/>
          <w:szCs w:val="21"/>
          <w:spacing w:val="-1"/>
        </w:rPr>
        <w:t>有深意；另一方面，各部</w:t>
      </w:r>
      <w:r>
        <w:rPr>
          <w:rFonts w:ascii="SimSun" w:hAnsi="SimSun" w:eastAsia="SimSun" w:cs="SimSun"/>
          <w:sz w:val="21"/>
          <w:szCs w:val="21"/>
        </w:rPr>
        <w:t xml:space="preserve"> </w:t>
      </w:r>
      <w:r>
        <w:rPr>
          <w:rFonts w:ascii="SimSun" w:hAnsi="SimSun" w:eastAsia="SimSun" w:cs="SimSun"/>
          <w:sz w:val="21"/>
          <w:szCs w:val="21"/>
        </w:rPr>
        <w:t>分虽然有主要人物，没有致力于对人物性格的刻画</w:t>
      </w:r>
      <w:r>
        <w:rPr>
          <w:rFonts w:ascii="SimSun" w:hAnsi="SimSun" w:eastAsia="SimSun" w:cs="SimSun"/>
          <w:sz w:val="21"/>
          <w:szCs w:val="21"/>
          <w:spacing w:val="-1"/>
        </w:rPr>
        <w:t>，而是让人物在没有约束的</w:t>
      </w:r>
      <w:r>
        <w:rPr>
          <w:rFonts w:ascii="SimSun" w:hAnsi="SimSun" w:eastAsia="SimSun" w:cs="SimSun"/>
          <w:sz w:val="21"/>
          <w:szCs w:val="21"/>
        </w:rPr>
        <w:t xml:space="preserve"> </w:t>
      </w:r>
      <w:r>
        <w:rPr>
          <w:rFonts w:ascii="SimSun" w:hAnsi="SimSun" w:eastAsia="SimSun" w:cs="SimSun"/>
          <w:sz w:val="21"/>
          <w:szCs w:val="21"/>
          <w:spacing w:val="-1"/>
        </w:rPr>
        <w:t>自然规则中自由发展。但由于作者对神秘世界的建构，</w:t>
      </w:r>
      <w:r>
        <w:rPr>
          <w:rFonts w:ascii="SimSun" w:hAnsi="SimSun" w:eastAsia="SimSun" w:cs="SimSun"/>
          <w:sz w:val="21"/>
          <w:szCs w:val="21"/>
          <w:spacing w:val="-2"/>
        </w:rPr>
        <w:t>运用的荒诞手法，把这</w:t>
      </w:r>
      <w:r>
        <w:rPr>
          <w:rFonts w:ascii="SimSun" w:hAnsi="SimSun" w:eastAsia="SimSun" w:cs="SimSun"/>
          <w:sz w:val="21"/>
          <w:szCs w:val="21"/>
        </w:rPr>
        <w:t xml:space="preserve"> </w:t>
      </w:r>
      <w:r>
        <w:rPr>
          <w:rFonts w:ascii="SimSun" w:hAnsi="SimSun" w:eastAsia="SimSun" w:cs="SimSun"/>
          <w:sz w:val="21"/>
          <w:szCs w:val="21"/>
        </w:rPr>
        <w:t>种神秘世界扩大化了，而且叙述者在叙述过程中模棱两</w:t>
      </w:r>
      <w:r>
        <w:rPr>
          <w:rFonts w:ascii="SimSun" w:hAnsi="SimSun" w:eastAsia="SimSun" w:cs="SimSun"/>
          <w:sz w:val="21"/>
          <w:szCs w:val="21"/>
          <w:spacing w:val="-1"/>
        </w:rPr>
        <w:t>可的叙述方式，使文章</w:t>
      </w:r>
      <w:r>
        <w:rPr>
          <w:rFonts w:ascii="SimSun" w:hAnsi="SimSun" w:eastAsia="SimSun" w:cs="SimSun"/>
          <w:sz w:val="21"/>
          <w:szCs w:val="21"/>
        </w:rPr>
        <w:t xml:space="preserve"> </w:t>
      </w:r>
      <w:r>
        <w:rPr>
          <w:rFonts w:ascii="SimSun" w:hAnsi="SimSun" w:eastAsia="SimSun" w:cs="SimSun"/>
          <w:sz w:val="21"/>
          <w:szCs w:val="21"/>
          <w:spacing w:val="-1"/>
        </w:rPr>
        <w:t>的主题单一，表现方式凌乱，这也是作者对西方手法借鉴时在</w:t>
      </w:r>
      <w:r>
        <w:rPr>
          <w:rFonts w:ascii="SimSun" w:hAnsi="SimSun" w:eastAsia="SimSun" w:cs="SimSun"/>
          <w:sz w:val="21"/>
          <w:szCs w:val="21"/>
          <w:spacing w:val="-2"/>
        </w:rPr>
        <w:t>创作技巧与内涵</w:t>
      </w:r>
      <w:r>
        <w:rPr>
          <w:rFonts w:ascii="SimSun" w:hAnsi="SimSun" w:eastAsia="SimSun" w:cs="SimSun"/>
          <w:sz w:val="21"/>
          <w:szCs w:val="21"/>
        </w:rPr>
        <w:t xml:space="preserve"> </w:t>
      </w:r>
      <w:r>
        <w:rPr>
          <w:rFonts w:ascii="SimSun" w:hAnsi="SimSun" w:eastAsia="SimSun" w:cs="SimSun"/>
          <w:sz w:val="21"/>
          <w:szCs w:val="21"/>
          <w:spacing w:val="-5"/>
        </w:rPr>
        <w:t>把握上的缺憾。</w:t>
      </w:r>
    </w:p>
    <w:p>
      <w:pPr>
        <w:ind w:left="2059"/>
        <w:spacing w:before="167" w:line="221" w:lineRule="auto"/>
        <w:rPr>
          <w:rFonts w:ascii="SimHei" w:hAnsi="SimHei" w:eastAsia="SimHei" w:cs="SimHei"/>
          <w:sz w:val="32"/>
          <w:szCs w:val="32"/>
        </w:rPr>
      </w:pPr>
      <w:r>
        <w:rPr>
          <w:rFonts w:ascii="SimHei" w:hAnsi="SimHei" w:eastAsia="SimHei" w:cs="SimHei"/>
          <w:sz w:val="32"/>
          <w:szCs w:val="32"/>
          <w:b/>
          <w:bCs/>
        </w:rPr>
        <w:t>当“乡土”进入“底层”</w:t>
      </w:r>
    </w:p>
    <w:p>
      <w:pPr>
        <w:ind w:left="1434"/>
        <w:spacing w:before="251" w:line="223" w:lineRule="auto"/>
        <w:rPr>
          <w:rFonts w:ascii="FangSong" w:hAnsi="FangSong" w:eastAsia="FangSong" w:cs="FangSong"/>
          <w:sz w:val="27"/>
          <w:szCs w:val="27"/>
        </w:rPr>
      </w:pPr>
      <w:r>
        <w:rPr>
          <w:rFonts w:ascii="FangSong" w:hAnsi="FangSong" w:eastAsia="FangSong" w:cs="FangSong"/>
          <w:sz w:val="27"/>
          <w:szCs w:val="27"/>
          <w:spacing w:val="9"/>
        </w:rPr>
        <w:t>——由贾平凹《高兴》谈“底层”和</w:t>
      </w:r>
    </w:p>
    <w:p>
      <w:pPr>
        <w:ind w:left="3324" w:right="2208" w:hanging="1245"/>
        <w:spacing w:before="68" w:line="374" w:lineRule="auto"/>
        <w:rPr>
          <w:rFonts w:ascii="KaiTi" w:hAnsi="KaiTi" w:eastAsia="KaiTi" w:cs="KaiTi"/>
          <w:sz w:val="21"/>
          <w:szCs w:val="21"/>
        </w:rPr>
      </w:pPr>
      <w:r>
        <w:rPr>
          <w:rFonts w:ascii="FangSong" w:hAnsi="FangSong" w:eastAsia="FangSong" w:cs="FangSong"/>
          <w:sz w:val="27"/>
          <w:szCs w:val="27"/>
          <w:spacing w:val="8"/>
        </w:rPr>
        <w:t>“乡土”写作的当下困境</w:t>
      </w:r>
      <w:r>
        <w:rPr>
          <w:rFonts w:ascii="FangSong" w:hAnsi="FangSong" w:eastAsia="FangSong" w:cs="FangSong"/>
          <w:sz w:val="27"/>
          <w:szCs w:val="27"/>
          <w:spacing w:val="2"/>
        </w:rPr>
        <w:t xml:space="preserve"> </w:t>
      </w:r>
      <w:r>
        <w:rPr>
          <w:rFonts w:ascii="KaiTi" w:hAnsi="KaiTi" w:eastAsia="KaiTi" w:cs="KaiTi"/>
          <w:sz w:val="21"/>
          <w:szCs w:val="21"/>
          <w:spacing w:val="30"/>
        </w:rPr>
        <w:t>邵燕君</w:t>
      </w:r>
    </w:p>
    <w:p>
      <w:pPr>
        <w:ind w:firstLine="524"/>
        <w:spacing w:before="60" w:line="269" w:lineRule="auto"/>
        <w:jc w:val="both"/>
        <w:rPr>
          <w:rFonts w:ascii="SimSun" w:hAnsi="SimSun" w:eastAsia="SimSun" w:cs="SimSun"/>
          <w:sz w:val="21"/>
          <w:szCs w:val="21"/>
        </w:rPr>
      </w:pPr>
      <w:r>
        <w:rPr>
          <w:rFonts w:ascii="SimSun" w:hAnsi="SimSun" w:eastAsia="SimSun" w:cs="SimSun"/>
          <w:sz w:val="21"/>
          <w:szCs w:val="21"/>
          <w:spacing w:val="6"/>
        </w:rPr>
        <w:t>贾平凹的长篇新作《高兴》发表后(《当代》2007年第5期刊出，作家出</w:t>
      </w:r>
      <w:r>
        <w:rPr>
          <w:rFonts w:ascii="SimSun" w:hAnsi="SimSun" w:eastAsia="SimSun" w:cs="SimSun"/>
          <w:sz w:val="21"/>
          <w:szCs w:val="21"/>
          <w:spacing w:val="5"/>
        </w:rPr>
        <w:t xml:space="preserve">  </w:t>
      </w:r>
      <w:r>
        <w:rPr>
          <w:rFonts w:ascii="SimSun" w:hAnsi="SimSun" w:eastAsia="SimSun" w:cs="SimSun"/>
          <w:sz w:val="21"/>
          <w:szCs w:val="21"/>
          <w:spacing w:val="18"/>
        </w:rPr>
        <w:t>版社2007年9月出版)立刻引起热切关注。其原因不仅在于它是继《秦</w:t>
      </w:r>
      <w:r>
        <w:rPr>
          <w:rFonts w:ascii="SimSun" w:hAnsi="SimSun" w:eastAsia="SimSun" w:cs="SimSun"/>
          <w:sz w:val="21"/>
          <w:szCs w:val="21"/>
          <w:spacing w:val="17"/>
        </w:rPr>
        <w:t>腔》</w:t>
      </w:r>
      <w:r>
        <w:rPr>
          <w:rFonts w:ascii="SimSun" w:hAnsi="SimSun" w:eastAsia="SimSun" w:cs="SimSun"/>
          <w:sz w:val="21"/>
          <w:szCs w:val="21"/>
        </w:rPr>
        <w:t xml:space="preserve"> </w:t>
      </w:r>
      <w:r>
        <w:rPr>
          <w:rFonts w:ascii="SimSun" w:hAnsi="SimSun" w:eastAsia="SimSun" w:cs="SimSun"/>
          <w:sz w:val="21"/>
          <w:szCs w:val="21"/>
          <w:spacing w:val="3"/>
        </w:rPr>
        <w:t>之后的又一重要作品，更在于它处理的是一个典型的“底层</w:t>
      </w:r>
      <w:r>
        <w:rPr>
          <w:rFonts w:ascii="SimSun" w:hAnsi="SimSun" w:eastAsia="SimSun" w:cs="SimSun"/>
          <w:sz w:val="21"/>
          <w:szCs w:val="21"/>
          <w:spacing w:val="2"/>
        </w:rPr>
        <w:t>题材”——进城的</w:t>
      </w:r>
      <w:r>
        <w:rPr>
          <w:rFonts w:ascii="SimSun" w:hAnsi="SimSun" w:eastAsia="SimSun" w:cs="SimSun"/>
          <w:sz w:val="21"/>
          <w:szCs w:val="21"/>
        </w:rPr>
        <w:t xml:space="preserve">  </w:t>
      </w:r>
      <w:r>
        <w:rPr>
          <w:rFonts w:ascii="SimSun" w:hAnsi="SimSun" w:eastAsia="SimSun" w:cs="SimSun"/>
          <w:sz w:val="21"/>
          <w:szCs w:val="21"/>
          <w:spacing w:val="3"/>
        </w:rPr>
        <w:t>农民工拾破烂的生活，而这些拾破烂的农民正是贾平凹的乡亲</w:t>
      </w:r>
      <w:r>
        <w:rPr>
          <w:rFonts w:ascii="SimSun" w:hAnsi="SimSun" w:eastAsia="SimSun" w:cs="SimSun"/>
          <w:sz w:val="21"/>
          <w:szCs w:val="21"/>
          <w:spacing w:val="2"/>
        </w:rPr>
        <w:t>，他们从商州走</w:t>
      </w:r>
      <w:r>
        <w:rPr>
          <w:rFonts w:ascii="SimSun" w:hAnsi="SimSun" w:eastAsia="SimSun" w:cs="SimSun"/>
          <w:sz w:val="21"/>
          <w:szCs w:val="21"/>
        </w:rPr>
        <w:t xml:space="preserve">  </w:t>
      </w:r>
      <w:r>
        <w:rPr>
          <w:rFonts w:ascii="SimSun" w:hAnsi="SimSun" w:eastAsia="SimSun" w:cs="SimSun"/>
          <w:sz w:val="21"/>
          <w:szCs w:val="21"/>
          <w:spacing w:val="3"/>
        </w:rPr>
        <w:t>来，从《秦腔》中的清风镇走来，人物原型都有名有姓。正</w:t>
      </w:r>
      <w:r>
        <w:rPr>
          <w:rFonts w:ascii="SimSun" w:hAnsi="SimSun" w:eastAsia="SimSun" w:cs="SimSun"/>
          <w:sz w:val="21"/>
          <w:szCs w:val="21"/>
          <w:spacing w:val="2"/>
        </w:rPr>
        <w:t>如贾平凹跪在父亲</w:t>
      </w:r>
      <w:r>
        <w:rPr>
          <w:rFonts w:ascii="SimSun" w:hAnsi="SimSun" w:eastAsia="SimSun" w:cs="SimSun"/>
          <w:sz w:val="21"/>
          <w:szCs w:val="21"/>
        </w:rPr>
        <w:t xml:space="preserve">  </w:t>
      </w:r>
      <w:r>
        <w:rPr>
          <w:rFonts w:ascii="SimSun" w:hAnsi="SimSun" w:eastAsia="SimSun" w:cs="SimSun"/>
          <w:sz w:val="21"/>
          <w:szCs w:val="21"/>
          <w:spacing w:val="2"/>
        </w:rPr>
        <w:t>的坟头说的：“《秦腔》我写了咱这儿的农民怎样一步步从土地上走出，现在</w:t>
      </w:r>
      <w:r>
        <w:rPr>
          <w:rFonts w:ascii="SimSun" w:hAnsi="SimSun" w:eastAsia="SimSun" w:cs="SimSun"/>
          <w:sz w:val="21"/>
          <w:szCs w:val="21"/>
          <w:spacing w:val="5"/>
        </w:rPr>
        <w:t xml:space="preserve">  </w:t>
      </w:r>
      <w:r>
        <w:rPr>
          <w:rFonts w:ascii="SimSun" w:hAnsi="SimSun" w:eastAsia="SimSun" w:cs="SimSun"/>
          <w:sz w:val="21"/>
          <w:szCs w:val="21"/>
          <w:spacing w:val="-4"/>
        </w:rPr>
        <w:t>《高兴》又写了他们走出土地后的城里生活。”(《高兴》后记)也就是说，贾平</w:t>
      </w:r>
      <w:r>
        <w:rPr>
          <w:rFonts w:ascii="SimSun" w:hAnsi="SimSun" w:eastAsia="SimSun" w:cs="SimSun"/>
          <w:sz w:val="21"/>
          <w:szCs w:val="21"/>
          <w:spacing w:val="8"/>
        </w:rPr>
        <w:t xml:space="preserve">  </w:t>
      </w:r>
      <w:r>
        <w:rPr>
          <w:rFonts w:ascii="SimSun" w:hAnsi="SimSun" w:eastAsia="SimSun" w:cs="SimSun"/>
          <w:sz w:val="21"/>
          <w:szCs w:val="21"/>
          <w:spacing w:val="2"/>
        </w:rPr>
        <w:t>凹沿着自己的创作轨道发展，随着自己“血缘和文学上的亲族”的生活变迁而</w:t>
      </w:r>
      <w:r>
        <w:rPr>
          <w:rFonts w:ascii="SimSun" w:hAnsi="SimSun" w:eastAsia="SimSun" w:cs="SimSun"/>
          <w:sz w:val="21"/>
          <w:szCs w:val="21"/>
          <w:spacing w:val="6"/>
        </w:rPr>
        <w:t xml:space="preserve">  </w:t>
      </w:r>
      <w:r>
        <w:rPr>
          <w:rFonts w:ascii="SimSun" w:hAnsi="SimSun" w:eastAsia="SimSun" w:cs="SimSun"/>
          <w:sz w:val="21"/>
          <w:szCs w:val="21"/>
          <w:spacing w:val="2"/>
        </w:rPr>
        <w:t>推进，到了《高兴》,与“底层写作”正面相遇，由此进入了这一写作的潮流。</w:t>
      </w:r>
    </w:p>
    <w:p>
      <w:pPr>
        <w:ind w:left="1417"/>
        <w:spacing w:before="213" w:line="221" w:lineRule="auto"/>
        <w:rPr>
          <w:rFonts w:ascii="SimHei" w:hAnsi="SimHei" w:eastAsia="SimHei" w:cs="SimHei"/>
          <w:sz w:val="21"/>
          <w:szCs w:val="21"/>
        </w:rPr>
      </w:pPr>
      <w:r>
        <w:rPr>
          <w:rFonts w:ascii="SimHei" w:hAnsi="SimHei" w:eastAsia="SimHei" w:cs="SimHei"/>
          <w:sz w:val="21"/>
          <w:szCs w:val="21"/>
          <w:b/>
          <w:bCs/>
          <w:spacing w:val="26"/>
        </w:rPr>
        <w:t>站在“乡土文学”和“底层文学”的交会处</w:t>
      </w:r>
    </w:p>
    <w:p>
      <w:pPr>
        <w:ind w:right="39" w:firstLine="524"/>
        <w:spacing w:before="202" w:line="268" w:lineRule="auto"/>
        <w:jc w:val="both"/>
        <w:rPr>
          <w:rFonts w:ascii="SimSun" w:hAnsi="SimSun" w:eastAsia="SimSun" w:cs="SimSun"/>
          <w:sz w:val="21"/>
          <w:szCs w:val="21"/>
        </w:rPr>
      </w:pPr>
      <w:r>
        <w:rPr>
          <w:rFonts w:ascii="SimSun" w:hAnsi="SimSun" w:eastAsia="SimSun" w:cs="SimSun"/>
          <w:sz w:val="21"/>
          <w:szCs w:val="21"/>
          <w:spacing w:val="13"/>
        </w:rPr>
        <w:t>对于近年来“底层文学”的兴起，有人认为是20世纪</w:t>
      </w:r>
      <w:r>
        <w:rPr>
          <w:rFonts w:ascii="SimSun" w:hAnsi="SimSun" w:eastAsia="SimSun" w:cs="SimSun"/>
          <w:sz w:val="21"/>
          <w:szCs w:val="21"/>
          <w:spacing w:val="12"/>
        </w:rPr>
        <w:t>90年代中期以来</w:t>
      </w:r>
      <w:r>
        <w:rPr>
          <w:rFonts w:ascii="SimSun" w:hAnsi="SimSun" w:eastAsia="SimSun" w:cs="SimSun"/>
          <w:sz w:val="21"/>
          <w:szCs w:val="21"/>
        </w:rPr>
        <w:t xml:space="preserve"> </w:t>
      </w:r>
      <w:r>
        <w:rPr>
          <w:rFonts w:ascii="SimSun" w:hAnsi="SimSun" w:eastAsia="SimSun" w:cs="SimSun"/>
          <w:sz w:val="21"/>
          <w:szCs w:val="21"/>
          <w:spacing w:val="3"/>
        </w:rPr>
        <w:t>“新左翼”思潮在文学领域的反映。此说法虽然不无道理</w:t>
      </w:r>
      <w:r>
        <w:rPr>
          <w:rFonts w:ascii="SimSun" w:hAnsi="SimSun" w:eastAsia="SimSun" w:cs="SimSun"/>
          <w:sz w:val="21"/>
          <w:szCs w:val="21"/>
          <w:spacing w:val="2"/>
        </w:rPr>
        <w:t>，但事实上，文学界</w:t>
      </w:r>
      <w:r>
        <w:rPr>
          <w:rFonts w:ascii="SimSun" w:hAnsi="SimSun" w:eastAsia="SimSun" w:cs="SimSun"/>
          <w:sz w:val="21"/>
          <w:szCs w:val="21"/>
        </w:rPr>
        <w:t xml:space="preserve"> </w:t>
      </w:r>
      <w:r>
        <w:rPr>
          <w:rFonts w:ascii="SimSun" w:hAnsi="SimSun" w:eastAsia="SimSun" w:cs="SimSun"/>
          <w:sz w:val="21"/>
          <w:szCs w:val="21"/>
          <w:spacing w:val="10"/>
        </w:rPr>
        <w:t>对这一思潮的反应既不敏感又不深入。“底层文学”发生的真正动因，</w:t>
      </w:r>
      <w:r>
        <w:rPr>
          <w:rFonts w:ascii="SimSun" w:hAnsi="SimSun" w:eastAsia="SimSun" w:cs="SimSun"/>
          <w:sz w:val="21"/>
          <w:szCs w:val="21"/>
          <w:spacing w:val="9"/>
        </w:rPr>
        <w:t>是自</w:t>
      </w:r>
      <w:r>
        <w:rPr>
          <w:rFonts w:ascii="SimSun" w:hAnsi="SimSun" w:eastAsia="SimSun" w:cs="SimSun"/>
          <w:sz w:val="21"/>
          <w:szCs w:val="21"/>
        </w:rPr>
        <w:t xml:space="preserve"> </w:t>
      </w:r>
      <w:r>
        <w:rPr>
          <w:rFonts w:ascii="SimSun" w:hAnsi="SimSun" w:eastAsia="SimSun" w:cs="SimSun"/>
          <w:sz w:val="21"/>
          <w:szCs w:val="21"/>
          <w:spacing w:val="5"/>
        </w:rPr>
        <w:t>“五四”以来在中国文学土壤中深深扎根并始终保持生命力的现实主义传统，</w:t>
      </w:r>
      <w:r>
        <w:rPr>
          <w:rFonts w:ascii="SimSun" w:hAnsi="SimSun" w:eastAsia="SimSun" w:cs="SimSun"/>
          <w:sz w:val="21"/>
          <w:szCs w:val="21"/>
        </w:rPr>
        <w:t xml:space="preserve"> </w:t>
      </w:r>
      <w:r>
        <w:rPr>
          <w:rFonts w:ascii="SimSun" w:hAnsi="SimSun" w:eastAsia="SimSun" w:cs="SimSun"/>
          <w:sz w:val="21"/>
          <w:szCs w:val="21"/>
          <w:spacing w:val="9"/>
        </w:rPr>
        <w:t>尤其在2004年发轫初期，那些具有震撼力的作</w:t>
      </w:r>
      <w:r>
        <w:rPr>
          <w:rFonts w:ascii="SimSun" w:hAnsi="SimSun" w:eastAsia="SimSun" w:cs="SimSun"/>
          <w:sz w:val="21"/>
          <w:szCs w:val="21"/>
          <w:spacing w:val="8"/>
        </w:rPr>
        <w:t>品大都出于作者朴素的直面现</w:t>
      </w:r>
      <w:r>
        <w:rPr>
          <w:rFonts w:ascii="SimSun" w:hAnsi="SimSun" w:eastAsia="SimSun" w:cs="SimSun"/>
          <w:sz w:val="21"/>
          <w:szCs w:val="21"/>
        </w:rPr>
        <w:t xml:space="preserve"> </w:t>
      </w:r>
      <w:r>
        <w:rPr>
          <w:rFonts w:ascii="SimSun" w:hAnsi="SimSun" w:eastAsia="SimSun" w:cs="SimSun"/>
          <w:sz w:val="21"/>
          <w:szCs w:val="21"/>
          <w:spacing w:val="3"/>
        </w:rPr>
        <w:t>实的写作精神和人道主义情怀，未必是受到什么思</w:t>
      </w:r>
      <w:r>
        <w:rPr>
          <w:rFonts w:ascii="SimSun" w:hAnsi="SimSun" w:eastAsia="SimSun" w:cs="SimSun"/>
          <w:sz w:val="21"/>
          <w:szCs w:val="21"/>
          <w:spacing w:val="2"/>
        </w:rPr>
        <w:t>潮的影响。而迄今为止，这</w:t>
      </w:r>
    </w:p>
    <w:p>
      <w:pPr>
        <w:pStyle w:val="BodyText"/>
        <w:spacing w:line="328" w:lineRule="auto"/>
        <w:rPr/>
      </w:pPr>
      <w:r/>
    </w:p>
    <w:p>
      <w:pPr>
        <w:ind w:left="414"/>
        <w:spacing w:before="69" w:line="216" w:lineRule="auto"/>
        <w:rPr>
          <w:rFonts w:ascii="SimSun" w:hAnsi="SimSun" w:eastAsia="SimSun" w:cs="SimSun"/>
          <w:sz w:val="21"/>
          <w:szCs w:val="21"/>
        </w:rPr>
      </w:pPr>
      <w:r>
        <w:rPr>
          <w:rFonts w:ascii="SimSun" w:hAnsi="SimSun" w:eastAsia="SimSun" w:cs="SimSun"/>
          <w:sz w:val="21"/>
          <w:szCs w:val="21"/>
          <w:spacing w:val="-23"/>
          <w:w w:val="89"/>
        </w:rPr>
        <w:t>①</w:t>
      </w:r>
      <w:r>
        <w:rPr>
          <w:rFonts w:ascii="SimSun" w:hAnsi="SimSun" w:eastAsia="SimSun" w:cs="SimSun"/>
          <w:sz w:val="21"/>
          <w:szCs w:val="21"/>
          <w:spacing w:val="30"/>
        </w:rPr>
        <w:t xml:space="preserve"> </w:t>
      </w:r>
      <w:r>
        <w:rPr>
          <w:rFonts w:ascii="SimSun" w:hAnsi="SimSun" w:eastAsia="SimSun" w:cs="SimSun"/>
          <w:sz w:val="21"/>
          <w:szCs w:val="21"/>
          <w:spacing w:val="-23"/>
          <w:w w:val="89"/>
        </w:rPr>
        <w:t>郜元宝、张冉再：《贾平凹研究资料》,天津：天津人民出版社，2005年版，第111</w:t>
      </w:r>
      <w:r>
        <w:rPr>
          <w:rFonts w:ascii="SimSun" w:hAnsi="SimSun" w:eastAsia="SimSun" w:cs="SimSun"/>
          <w:sz w:val="21"/>
          <w:szCs w:val="21"/>
          <w:spacing w:val="-24"/>
          <w:w w:val="89"/>
        </w:rPr>
        <w:t>页。</w:t>
      </w:r>
    </w:p>
    <w:p>
      <w:pPr>
        <w:spacing w:line="216" w:lineRule="auto"/>
        <w:sectPr>
          <w:pgSz w:w="8500" w:h="12480"/>
          <w:pgMar w:top="400" w:right="595" w:bottom="400" w:left="555" w:header="0" w:footer="0" w:gutter="0"/>
        </w:sectPr>
        <w:rPr>
          <w:rFonts w:ascii="SimSun" w:hAnsi="SimSun" w:eastAsia="SimSun" w:cs="SimSun"/>
          <w:sz w:val="21"/>
          <w:szCs w:val="21"/>
        </w:rPr>
      </w:pPr>
    </w:p>
    <w:p>
      <w:pPr>
        <w:ind w:left="4099"/>
        <w:spacing w:before="96" w:line="222" w:lineRule="auto"/>
        <w:rPr>
          <w:rFonts w:ascii="SimSun" w:hAnsi="SimSun" w:eastAsia="SimSun" w:cs="SimSun"/>
          <w:sz w:val="19"/>
          <w:szCs w:val="19"/>
        </w:rPr>
      </w:pPr>
      <w:r>
        <w:rPr>
          <w:rFonts w:ascii="SimSun" w:hAnsi="SimSun" w:eastAsia="SimSun" w:cs="SimSun"/>
          <w:sz w:val="19"/>
          <w:szCs w:val="19"/>
          <w:spacing w:val="-15"/>
        </w:rPr>
        <w:t>IV</w:t>
      </w:r>
      <w:r>
        <w:rPr>
          <w:rFonts w:ascii="SimSun" w:hAnsi="SimSun" w:eastAsia="SimSun" w:cs="SimSun"/>
          <w:sz w:val="19"/>
          <w:szCs w:val="19"/>
          <w:spacing w:val="69"/>
        </w:rPr>
        <w:t xml:space="preserve"> </w:t>
      </w:r>
      <w:r>
        <w:rPr>
          <w:rFonts w:ascii="SimHei" w:hAnsi="SimHei" w:eastAsia="SimHei" w:cs="SimHei"/>
          <w:sz w:val="19"/>
          <w:szCs w:val="19"/>
          <w:spacing w:val="-15"/>
        </w:rPr>
        <w:t>《病相报告》、《高兴》等批判</w:t>
      </w:r>
      <w:r>
        <w:rPr>
          <w:rFonts w:ascii="SimHei" w:hAnsi="SimHei" w:eastAsia="SimHei" w:cs="SimHei"/>
          <w:sz w:val="19"/>
          <w:szCs w:val="19"/>
          <w:spacing w:val="-15"/>
        </w:rPr>
        <w:t xml:space="preserve"> </w:t>
      </w:r>
      <w:r>
        <w:rPr>
          <w:rFonts w:ascii="SimSun" w:hAnsi="SimSun" w:eastAsia="SimSun" w:cs="SimSun"/>
          <w:sz w:val="19"/>
          <w:szCs w:val="19"/>
          <w:b/>
          <w:bCs/>
          <w:spacing w:val="-15"/>
        </w:rPr>
        <w:t>089</w:t>
      </w:r>
    </w:p>
    <w:p>
      <w:pPr>
        <w:pStyle w:val="BodyText"/>
        <w:spacing w:line="288" w:lineRule="auto"/>
        <w:rPr/>
      </w:pPr>
      <w:r/>
    </w:p>
    <w:p>
      <w:pPr>
        <w:pStyle w:val="BodyText"/>
        <w:spacing w:line="289" w:lineRule="auto"/>
        <w:rPr/>
      </w:pPr>
      <w:r/>
    </w:p>
    <w:p>
      <w:pPr>
        <w:ind w:firstLine="110"/>
        <w:spacing w:before="72" w:line="258" w:lineRule="auto"/>
        <w:tabs>
          <w:tab w:val="left" w:pos="110"/>
        </w:tabs>
        <w:jc w:val="both"/>
        <w:rPr>
          <w:rFonts w:ascii="SimSun" w:hAnsi="SimSun" w:eastAsia="SimSun" w:cs="SimSun"/>
          <w:sz w:val="22"/>
          <w:szCs w:val="22"/>
        </w:rPr>
      </w:pPr>
      <w:r>
        <w:rPr>
          <w:rFonts w:ascii="SimSun" w:hAnsi="SimSun" w:eastAsia="SimSun" w:cs="SimSun"/>
          <w:sz w:val="22"/>
          <w:szCs w:val="22"/>
          <w:spacing w:val="-10"/>
        </w:rPr>
        <w:t>部分作品也是“底层文学”中最有冲击力的。其实</w:t>
      </w:r>
      <w:r>
        <w:rPr>
          <w:rFonts w:ascii="SimSun" w:hAnsi="SimSun" w:eastAsia="SimSun" w:cs="SimSun"/>
          <w:sz w:val="22"/>
          <w:szCs w:val="22"/>
          <w:spacing w:val="-11"/>
        </w:rPr>
        <w:t>，以现实主义在中国文学长</w:t>
      </w:r>
      <w:r>
        <w:rPr>
          <w:rFonts w:ascii="SimSun" w:hAnsi="SimSun" w:eastAsia="SimSun" w:cs="SimSun"/>
          <w:sz w:val="22"/>
          <w:szCs w:val="22"/>
        </w:rPr>
        <w:t xml:space="preserve">   </w:t>
      </w:r>
      <w:r>
        <w:rPr>
          <w:rFonts w:ascii="SimSun" w:hAnsi="SimSun" w:eastAsia="SimSun" w:cs="SimSun"/>
          <w:sz w:val="22"/>
          <w:szCs w:val="22"/>
          <w:spacing w:val="-7"/>
        </w:rPr>
        <w:t>期占有的正统主流地位，以及中国“乡土作家”的数量，如果他们始终坚持以</w:t>
      </w:r>
      <w:r>
        <w:rPr>
          <w:rFonts w:ascii="SimSun" w:hAnsi="SimSun" w:eastAsia="SimSun" w:cs="SimSun"/>
          <w:sz w:val="22"/>
          <w:szCs w:val="22"/>
          <w:spacing w:val="2"/>
        </w:rPr>
        <w:t xml:space="preserve">  </w:t>
      </w:r>
      <w:r>
        <w:rPr>
          <w:rFonts w:ascii="SimSun" w:hAnsi="SimSun" w:eastAsia="SimSun" w:cs="SimSun"/>
          <w:sz w:val="22"/>
          <w:szCs w:val="22"/>
          <w:spacing w:val="-3"/>
        </w:rPr>
        <w:t>“直面现实”的精神创作，忠实于他们所书写的</w:t>
      </w:r>
      <w:r>
        <w:rPr>
          <w:rFonts w:ascii="SimSun" w:hAnsi="SimSun" w:eastAsia="SimSun" w:cs="SimSun"/>
          <w:sz w:val="22"/>
          <w:szCs w:val="22"/>
          <w:spacing w:val="-4"/>
        </w:rPr>
        <w:t>土地和人群，那么,最早发出</w:t>
      </w:r>
      <w:r>
        <w:rPr>
          <w:rFonts w:ascii="SimSun" w:hAnsi="SimSun" w:eastAsia="SimSun" w:cs="SimSun"/>
          <w:sz w:val="22"/>
          <w:szCs w:val="22"/>
        </w:rPr>
        <w:t xml:space="preserve">  </w:t>
      </w:r>
      <w:r>
        <w:rPr>
          <w:rFonts w:ascii="SimSun" w:hAnsi="SimSun" w:eastAsia="SimSun" w:cs="SimSun"/>
          <w:sz w:val="22"/>
          <w:szCs w:val="22"/>
          <w:spacing w:val="-7"/>
        </w:rPr>
        <w:t>“农民真苦、农村真穷、农业真危险”呼声的理应是文学界，又何必</w:t>
      </w:r>
      <w:r>
        <w:rPr>
          <w:rFonts w:ascii="SimSun" w:hAnsi="SimSun" w:eastAsia="SimSun" w:cs="SimSun"/>
          <w:sz w:val="22"/>
          <w:szCs w:val="22"/>
          <w:spacing w:val="-8"/>
        </w:rPr>
        <w:t>等思想界</w:t>
      </w:r>
      <w:r>
        <w:rPr>
          <w:rFonts w:ascii="SimSun" w:hAnsi="SimSun" w:eastAsia="SimSun" w:cs="SimSun"/>
          <w:sz w:val="22"/>
          <w:szCs w:val="22"/>
        </w:rPr>
        <w:t xml:space="preserve">   </w:t>
      </w:r>
      <w:r>
        <w:rPr>
          <w:rFonts w:ascii="SimSun" w:hAnsi="SimSun" w:eastAsia="SimSun" w:cs="SimSun"/>
          <w:sz w:val="22"/>
          <w:szCs w:val="22"/>
          <w:spacing w:val="8"/>
        </w:rPr>
        <w:t>的提醒?然而，实际情况是，自从20世纪80年代中期文学开始向“纯文学”</w:t>
      </w:r>
      <w:r>
        <w:rPr>
          <w:rFonts w:ascii="SimSun" w:hAnsi="SimSun" w:eastAsia="SimSun" w:cs="SimSun"/>
          <w:sz w:val="22"/>
          <w:szCs w:val="22"/>
          <w:spacing w:val="15"/>
        </w:rPr>
        <w:t xml:space="preserve"> </w:t>
      </w:r>
      <w:r>
        <w:rPr>
          <w:rFonts w:ascii="SimSun" w:hAnsi="SimSun" w:eastAsia="SimSun" w:cs="SimSun"/>
          <w:sz w:val="22"/>
          <w:szCs w:val="22"/>
          <w:spacing w:val="-7"/>
        </w:rPr>
        <w:t>方向发展以来，中国当代文学的现实主义传统其实发生了严重的断裂</w:t>
      </w:r>
      <w:r>
        <w:rPr>
          <w:rFonts w:ascii="SimSun" w:hAnsi="SimSun" w:eastAsia="SimSun" w:cs="SimSun"/>
          <w:sz w:val="22"/>
          <w:szCs w:val="22"/>
          <w:spacing w:val="-8"/>
        </w:rPr>
        <w:t>。文学对</w:t>
      </w:r>
      <w:r>
        <w:rPr>
          <w:rFonts w:ascii="SimSun" w:hAnsi="SimSun" w:eastAsia="SimSun" w:cs="SimSun"/>
          <w:sz w:val="22"/>
          <w:szCs w:val="22"/>
        </w:rPr>
        <w:t xml:space="preserve">   </w:t>
      </w:r>
      <w:r>
        <w:rPr>
          <w:rFonts w:ascii="SimSun" w:hAnsi="SimSun" w:eastAsia="SimSun" w:cs="SimSun"/>
          <w:sz w:val="22"/>
          <w:szCs w:val="22"/>
          <w:spacing w:val="-7"/>
        </w:rPr>
        <w:t>农村当代生活的反映几乎到路遥的《平凡的世界》就中止了，此后的乡</w:t>
      </w:r>
      <w:r>
        <w:rPr>
          <w:rFonts w:ascii="SimSun" w:hAnsi="SimSun" w:eastAsia="SimSun" w:cs="SimSun"/>
          <w:sz w:val="22"/>
          <w:szCs w:val="22"/>
          <w:spacing w:val="-8"/>
        </w:rPr>
        <w:t>村只是</w:t>
      </w:r>
      <w:r>
        <w:rPr>
          <w:rFonts w:ascii="SimSun" w:hAnsi="SimSun" w:eastAsia="SimSun" w:cs="SimSun"/>
          <w:sz w:val="22"/>
          <w:szCs w:val="22"/>
        </w:rPr>
        <w:t xml:space="preserve">   </w:t>
      </w:r>
      <w:r>
        <w:rPr>
          <w:rFonts w:ascii="SimSun" w:hAnsi="SimSun" w:eastAsia="SimSun" w:cs="SimSun"/>
          <w:sz w:val="22"/>
          <w:szCs w:val="22"/>
          <w:spacing w:val="-1"/>
        </w:rPr>
        <w:t>奔向“纯文学”的作家们的叙述容器，越是“名作家”越是如此。以至于到</w:t>
      </w:r>
      <w:r>
        <w:rPr>
          <w:rFonts w:ascii="SimSun" w:hAnsi="SimSun" w:eastAsia="SimSun" w:cs="SimSun"/>
          <w:sz w:val="22"/>
          <w:szCs w:val="22"/>
          <w:spacing w:val="5"/>
        </w:rPr>
        <w:t xml:space="preserve">   </w:t>
      </w:r>
      <w:r>
        <w:rPr>
          <w:rFonts w:ascii="SimSun" w:hAnsi="SimSun" w:eastAsia="SimSun" w:cs="SimSun"/>
          <w:sz w:val="22"/>
          <w:szCs w:val="22"/>
        </w:rPr>
        <w:tab/>
      </w:r>
      <w:r>
        <w:rPr>
          <w:rFonts w:ascii="SimSun" w:hAnsi="SimSun" w:eastAsia="SimSun" w:cs="SimSun"/>
          <w:sz w:val="22"/>
          <w:szCs w:val="22"/>
          <w:spacing w:val="-4"/>
        </w:rPr>
        <w:t>2004年前后，“底层文学”发轫时，成名的“乡土作家”几乎集体缺席。至</w:t>
      </w:r>
      <w:r>
        <w:rPr>
          <w:rFonts w:ascii="SimSun" w:hAnsi="SimSun" w:eastAsia="SimSun" w:cs="SimSun"/>
          <w:sz w:val="22"/>
          <w:szCs w:val="22"/>
          <w:spacing w:val="3"/>
        </w:rPr>
        <w:t xml:space="preserve">   </w:t>
      </w:r>
      <w:r>
        <w:rPr>
          <w:rFonts w:ascii="SimSun" w:hAnsi="SimSun" w:eastAsia="SimSun" w:cs="SimSun"/>
          <w:sz w:val="22"/>
          <w:szCs w:val="22"/>
          <w:spacing w:val="-7"/>
        </w:rPr>
        <w:t>今，在“底层写作”中活跃的作家，大都是来自基层的中青年作家，著名作家</w:t>
      </w:r>
      <w:r>
        <w:rPr>
          <w:rFonts w:ascii="SimSun" w:hAnsi="SimSun" w:eastAsia="SimSun" w:cs="SimSun"/>
          <w:sz w:val="22"/>
          <w:szCs w:val="22"/>
        </w:rPr>
        <w:t xml:space="preserve">   </w:t>
      </w:r>
      <w:r>
        <w:rPr>
          <w:rFonts w:ascii="SimSun" w:hAnsi="SimSun" w:eastAsia="SimSun" w:cs="SimSun"/>
          <w:sz w:val="22"/>
          <w:szCs w:val="22"/>
          <w:spacing w:val="-7"/>
        </w:rPr>
        <w:t>只有刘庆邦一人，而他的这部分作品都是中短篇。这也是“底层文学”普遍艺</w:t>
      </w:r>
      <w:r>
        <w:rPr>
          <w:rFonts w:ascii="SimSun" w:hAnsi="SimSun" w:eastAsia="SimSun" w:cs="SimSun"/>
          <w:sz w:val="22"/>
          <w:szCs w:val="22"/>
        </w:rPr>
        <w:t xml:space="preserve">   </w:t>
      </w:r>
      <w:r>
        <w:rPr>
          <w:rFonts w:ascii="SimSun" w:hAnsi="SimSun" w:eastAsia="SimSun" w:cs="SimSun"/>
          <w:sz w:val="22"/>
          <w:szCs w:val="22"/>
          <w:spacing w:val="-5"/>
        </w:rPr>
        <w:t>术水平不高的主要原因。</w:t>
      </w:r>
    </w:p>
    <w:p>
      <w:pPr>
        <w:ind w:left="110" w:right="3" w:firstLine="410"/>
        <w:spacing w:before="60" w:line="260" w:lineRule="auto"/>
        <w:jc w:val="both"/>
        <w:rPr>
          <w:rFonts w:ascii="SimSun" w:hAnsi="SimSun" w:eastAsia="SimSun" w:cs="SimSun"/>
          <w:sz w:val="22"/>
          <w:szCs w:val="22"/>
        </w:rPr>
      </w:pPr>
      <w:r>
        <w:rPr>
          <w:rFonts w:ascii="SimSun" w:hAnsi="SimSun" w:eastAsia="SimSun" w:cs="SimSun"/>
          <w:sz w:val="22"/>
          <w:szCs w:val="22"/>
          <w:spacing w:val="-4"/>
        </w:rPr>
        <w:t>在这样的背景下，贾平凹长篇《高兴》的推出，不但壮大了“底层文学”</w:t>
      </w:r>
      <w:r>
        <w:rPr>
          <w:rFonts w:ascii="SimSun" w:hAnsi="SimSun" w:eastAsia="SimSun" w:cs="SimSun"/>
          <w:sz w:val="22"/>
          <w:szCs w:val="22"/>
          <w:spacing w:val="10"/>
        </w:rPr>
        <w:t xml:space="preserve"> </w:t>
      </w:r>
      <w:r>
        <w:rPr>
          <w:rFonts w:ascii="SimSun" w:hAnsi="SimSun" w:eastAsia="SimSun" w:cs="SimSun"/>
          <w:sz w:val="22"/>
          <w:szCs w:val="22"/>
          <w:spacing w:val="-4"/>
        </w:rPr>
        <w:t>的阵容，提高了整体质量，也使对“底层文学”的</w:t>
      </w:r>
      <w:r>
        <w:rPr>
          <w:rFonts w:ascii="SimSun" w:hAnsi="SimSun" w:eastAsia="SimSun" w:cs="SimSun"/>
          <w:sz w:val="22"/>
          <w:szCs w:val="22"/>
          <w:spacing w:val="-5"/>
        </w:rPr>
        <w:t>讨论可以纳入到“新时期”</w:t>
      </w:r>
      <w:r>
        <w:rPr>
          <w:rFonts w:ascii="SimSun" w:hAnsi="SimSun" w:eastAsia="SimSun" w:cs="SimSun"/>
          <w:sz w:val="22"/>
          <w:szCs w:val="22"/>
        </w:rPr>
        <w:t xml:space="preserve"> </w:t>
      </w:r>
      <w:r>
        <w:rPr>
          <w:rFonts w:ascii="SimSun" w:hAnsi="SimSun" w:eastAsia="SimSun" w:cs="SimSun"/>
          <w:sz w:val="22"/>
          <w:szCs w:val="22"/>
          <w:spacing w:val="-12"/>
        </w:rPr>
        <w:t>以来，乃至鲁迅开创的“乡土文学”的脉络中来。</w:t>
      </w:r>
    </w:p>
    <w:p>
      <w:pPr>
        <w:ind w:left="110" w:right="106" w:firstLine="410"/>
        <w:spacing w:before="23" w:line="258" w:lineRule="auto"/>
        <w:jc w:val="both"/>
        <w:rPr>
          <w:rFonts w:ascii="SimSun" w:hAnsi="SimSun" w:eastAsia="SimSun" w:cs="SimSun"/>
          <w:sz w:val="22"/>
          <w:szCs w:val="22"/>
        </w:rPr>
      </w:pPr>
      <w:r>
        <w:rPr>
          <w:rFonts w:ascii="SimSun" w:hAnsi="SimSun" w:eastAsia="SimSun" w:cs="SimSun"/>
          <w:sz w:val="22"/>
          <w:szCs w:val="22"/>
          <w:spacing w:val="-13"/>
        </w:rPr>
        <w:t>站在“乡土文学”和“底层文学”的交会处，《</w:t>
      </w:r>
      <w:r>
        <w:rPr>
          <w:rFonts w:ascii="SimSun" w:hAnsi="SimSun" w:eastAsia="SimSun" w:cs="SimSun"/>
          <w:sz w:val="22"/>
          <w:szCs w:val="22"/>
          <w:spacing w:val="-14"/>
        </w:rPr>
        <w:t>高兴》的文学史价值在于，</w:t>
      </w:r>
      <w:r>
        <w:rPr>
          <w:rFonts w:ascii="SimSun" w:hAnsi="SimSun" w:eastAsia="SimSun" w:cs="SimSun"/>
          <w:sz w:val="22"/>
          <w:szCs w:val="22"/>
        </w:rPr>
        <w:t xml:space="preserve"> </w:t>
      </w:r>
      <w:r>
        <w:rPr>
          <w:rFonts w:ascii="SimSun" w:hAnsi="SimSun" w:eastAsia="SimSun" w:cs="SimSun"/>
          <w:sz w:val="22"/>
          <w:szCs w:val="22"/>
          <w:spacing w:val="-10"/>
        </w:rPr>
        <w:t>贾平凹这位从“新时期”一步一步走来的老作家，以</w:t>
      </w:r>
      <w:r>
        <w:rPr>
          <w:rFonts w:ascii="SimSun" w:hAnsi="SimSun" w:eastAsia="SimSun" w:cs="SimSun"/>
          <w:sz w:val="22"/>
          <w:szCs w:val="22"/>
          <w:spacing w:val="-11"/>
        </w:rPr>
        <w:t>其扎实的写实功底、深厚</w:t>
      </w:r>
      <w:r>
        <w:rPr>
          <w:rFonts w:ascii="SimSun" w:hAnsi="SimSun" w:eastAsia="SimSun" w:cs="SimSun"/>
          <w:sz w:val="22"/>
          <w:szCs w:val="22"/>
        </w:rPr>
        <w:t xml:space="preserve">  </w:t>
      </w:r>
      <w:r>
        <w:rPr>
          <w:rFonts w:ascii="SimSun" w:hAnsi="SimSun" w:eastAsia="SimSun" w:cs="SimSun"/>
          <w:sz w:val="22"/>
          <w:szCs w:val="22"/>
          <w:spacing w:val="-7"/>
        </w:rPr>
        <w:t>的乡土情怀，写下了中国在跨世纪的现代化发展进程中(小说开篇即表</w:t>
      </w:r>
      <w:r>
        <w:rPr>
          <w:rFonts w:ascii="SimSun" w:hAnsi="SimSun" w:eastAsia="SimSun" w:cs="SimSun"/>
          <w:sz w:val="22"/>
          <w:szCs w:val="22"/>
          <w:spacing w:val="-8"/>
        </w:rPr>
        <w:t>明故事</w:t>
      </w:r>
      <w:r>
        <w:rPr>
          <w:rFonts w:ascii="SimSun" w:hAnsi="SimSun" w:eastAsia="SimSun" w:cs="SimSun"/>
          <w:sz w:val="22"/>
          <w:szCs w:val="22"/>
        </w:rPr>
        <w:t xml:space="preserve">  </w:t>
      </w:r>
      <w:r>
        <w:rPr>
          <w:rFonts w:ascii="SimSun" w:hAnsi="SimSun" w:eastAsia="SimSun" w:cs="SimSun"/>
          <w:sz w:val="22"/>
          <w:szCs w:val="22"/>
          <w:spacing w:val="17"/>
        </w:rPr>
        <w:t>的发生时间在2000年3月10日到2000年10月13日主人公进城和回乡之</w:t>
      </w:r>
      <w:r>
        <w:rPr>
          <w:rFonts w:ascii="SimSun" w:hAnsi="SimSun" w:eastAsia="SimSun" w:cs="SimSun"/>
          <w:sz w:val="22"/>
          <w:szCs w:val="22"/>
          <w:spacing w:val="4"/>
        </w:rPr>
        <w:t xml:space="preserve">  </w:t>
      </w:r>
      <w:r>
        <w:rPr>
          <w:rFonts w:ascii="SimSun" w:hAnsi="SimSun" w:eastAsia="SimSun" w:cs="SimSun"/>
          <w:sz w:val="22"/>
          <w:szCs w:val="22"/>
          <w:spacing w:val="-7"/>
        </w:rPr>
        <w:t>间),被以“大城市”为代表的现代文明挤压、剥夺、诱惑的农民</w:t>
      </w:r>
      <w:r>
        <w:rPr>
          <w:rFonts w:ascii="SimSun" w:hAnsi="SimSun" w:eastAsia="SimSun" w:cs="SimSun"/>
          <w:sz w:val="22"/>
          <w:szCs w:val="22"/>
          <w:spacing w:val="-8"/>
        </w:rPr>
        <w:t>，抛离土地、</w:t>
      </w:r>
      <w:r>
        <w:rPr>
          <w:rFonts w:ascii="SimSun" w:hAnsi="SimSun" w:eastAsia="SimSun" w:cs="SimSun"/>
          <w:sz w:val="22"/>
          <w:szCs w:val="22"/>
        </w:rPr>
        <w:t xml:space="preserve"> </w:t>
      </w:r>
      <w:r>
        <w:rPr>
          <w:rFonts w:ascii="SimSun" w:hAnsi="SimSun" w:eastAsia="SimSun" w:cs="SimSun"/>
          <w:sz w:val="22"/>
          <w:szCs w:val="22"/>
          <w:spacing w:val="-4"/>
        </w:rPr>
        <w:t>进城谋生的生活状况。小说通过大量的细节和刘高兴、五富等人物形象的塑</w:t>
      </w:r>
      <w:r>
        <w:rPr>
          <w:rFonts w:ascii="SimSun" w:hAnsi="SimSun" w:eastAsia="SimSun" w:cs="SimSun"/>
          <w:sz w:val="22"/>
          <w:szCs w:val="22"/>
        </w:rPr>
        <w:t xml:space="preserve">  </w:t>
      </w:r>
      <w:r>
        <w:rPr>
          <w:rFonts w:ascii="SimSun" w:hAnsi="SimSun" w:eastAsia="SimSun" w:cs="SimSun"/>
          <w:sz w:val="22"/>
          <w:szCs w:val="22"/>
          <w:spacing w:val="-4"/>
        </w:rPr>
        <w:t>造，描写了这些被称为“破烂”的农民的生活世界和情感世界：他们身处底</w:t>
      </w:r>
      <w:r>
        <w:rPr>
          <w:rFonts w:ascii="SimSun" w:hAnsi="SimSun" w:eastAsia="SimSun" w:cs="SimSun"/>
          <w:sz w:val="22"/>
          <w:szCs w:val="22"/>
          <w:spacing w:val="1"/>
        </w:rPr>
        <w:t xml:space="preserve">  </w:t>
      </w:r>
      <w:r>
        <w:rPr>
          <w:rFonts w:ascii="SimSun" w:hAnsi="SimSun" w:eastAsia="SimSun" w:cs="SimSun"/>
          <w:sz w:val="22"/>
          <w:szCs w:val="22"/>
          <w:spacing w:val="-10"/>
        </w:rPr>
        <w:t>层，操持贱业，忍辱负重，也苦中作乐。贾平凹在《</w:t>
      </w:r>
      <w:r>
        <w:rPr>
          <w:rFonts w:ascii="SimSun" w:hAnsi="SimSun" w:eastAsia="SimSun" w:cs="SimSun"/>
          <w:sz w:val="22"/>
          <w:szCs w:val="22"/>
          <w:spacing w:val="-11"/>
        </w:rPr>
        <w:t>后记》中说，希望把自己</w:t>
      </w:r>
      <w:r>
        <w:rPr>
          <w:rFonts w:ascii="SimSun" w:hAnsi="SimSun" w:eastAsia="SimSun" w:cs="SimSun"/>
          <w:sz w:val="22"/>
          <w:szCs w:val="22"/>
        </w:rPr>
        <w:t xml:space="preserve">  </w:t>
      </w:r>
      <w:r>
        <w:rPr>
          <w:rFonts w:ascii="SimSun" w:hAnsi="SimSun" w:eastAsia="SimSun" w:cs="SimSun"/>
          <w:sz w:val="22"/>
          <w:szCs w:val="22"/>
          <w:spacing w:val="-10"/>
        </w:rPr>
        <w:t>的作品写成一份份社会记录而留给历史。“我要写刘高兴和</w:t>
      </w:r>
      <w:r>
        <w:rPr>
          <w:rFonts w:ascii="SimSun" w:hAnsi="SimSun" w:eastAsia="SimSun" w:cs="SimSun"/>
          <w:sz w:val="22"/>
          <w:szCs w:val="22"/>
          <w:spacing w:val="-11"/>
        </w:rPr>
        <w:t>刘高兴一样的乡下</w:t>
      </w:r>
      <w:r>
        <w:rPr>
          <w:rFonts w:ascii="SimSun" w:hAnsi="SimSun" w:eastAsia="SimSun" w:cs="SimSun"/>
          <w:sz w:val="22"/>
          <w:szCs w:val="22"/>
        </w:rPr>
        <w:t xml:space="preserve">  </w:t>
      </w:r>
      <w:r>
        <w:rPr>
          <w:rFonts w:ascii="SimSun" w:hAnsi="SimSun" w:eastAsia="SimSun" w:cs="SimSun"/>
          <w:sz w:val="22"/>
          <w:szCs w:val="22"/>
          <w:spacing w:val="-10"/>
        </w:rPr>
        <w:t>进城群体，他们是如何走进城市的，他们如何在城市里安身生活</w:t>
      </w:r>
      <w:r>
        <w:rPr>
          <w:rFonts w:ascii="SimSun" w:hAnsi="SimSun" w:eastAsia="SimSun" w:cs="SimSun"/>
          <w:sz w:val="22"/>
          <w:szCs w:val="22"/>
          <w:spacing w:val="-11"/>
        </w:rPr>
        <w:t>，他们又是如</w:t>
      </w:r>
      <w:r>
        <w:rPr>
          <w:rFonts w:ascii="SimSun" w:hAnsi="SimSun" w:eastAsia="SimSun" w:cs="SimSun"/>
          <w:sz w:val="22"/>
          <w:szCs w:val="22"/>
        </w:rPr>
        <w:t xml:space="preserve">  </w:t>
      </w:r>
      <w:r>
        <w:rPr>
          <w:rFonts w:ascii="SimSun" w:hAnsi="SimSun" w:eastAsia="SimSun" w:cs="SimSun"/>
          <w:sz w:val="22"/>
          <w:szCs w:val="22"/>
          <w:spacing w:val="-10"/>
        </w:rPr>
        <w:t>何感受认知城市，他们有他们的命运，这个时代又赋</w:t>
      </w:r>
      <w:r>
        <w:rPr>
          <w:rFonts w:ascii="SimSun" w:hAnsi="SimSun" w:eastAsia="SimSun" w:cs="SimSun"/>
          <w:sz w:val="22"/>
          <w:szCs w:val="22"/>
          <w:spacing w:val="-11"/>
        </w:rPr>
        <w:t>予他们如何的命运感，能</w:t>
      </w:r>
      <w:r>
        <w:rPr>
          <w:rFonts w:ascii="SimSun" w:hAnsi="SimSun" w:eastAsia="SimSun" w:cs="SimSun"/>
          <w:sz w:val="22"/>
          <w:szCs w:val="22"/>
        </w:rPr>
        <w:t xml:space="preserve">  </w:t>
      </w:r>
      <w:r>
        <w:rPr>
          <w:rFonts w:ascii="SimSun" w:hAnsi="SimSun" w:eastAsia="SimSun" w:cs="SimSun"/>
          <w:sz w:val="22"/>
          <w:szCs w:val="22"/>
          <w:spacing w:val="-10"/>
        </w:rPr>
        <w:t>写出来让更多的人了解，我觉得我就满足了。”应</w:t>
      </w:r>
      <w:r>
        <w:rPr>
          <w:rFonts w:ascii="SimSun" w:hAnsi="SimSun" w:eastAsia="SimSun" w:cs="SimSun"/>
          <w:sz w:val="22"/>
          <w:szCs w:val="22"/>
          <w:spacing w:val="-11"/>
        </w:rPr>
        <w:t>该说这样的写作目标，《高</w:t>
      </w:r>
      <w:r>
        <w:rPr>
          <w:rFonts w:ascii="SimSun" w:hAnsi="SimSun" w:eastAsia="SimSun" w:cs="SimSun"/>
          <w:sz w:val="22"/>
          <w:szCs w:val="22"/>
        </w:rPr>
        <w:t xml:space="preserve">  </w:t>
      </w:r>
      <w:r>
        <w:rPr>
          <w:rFonts w:ascii="SimSun" w:hAnsi="SimSun" w:eastAsia="SimSun" w:cs="SimSun"/>
          <w:sz w:val="22"/>
          <w:szCs w:val="22"/>
          <w:spacing w:val="-12"/>
        </w:rPr>
        <w:t>兴》在一定层次上达到了。</w:t>
      </w:r>
    </w:p>
    <w:p>
      <w:pPr>
        <w:ind w:right="5" w:firstLine="520"/>
        <w:spacing w:before="52" w:line="253" w:lineRule="auto"/>
        <w:jc w:val="both"/>
        <w:rPr>
          <w:rFonts w:ascii="SimSun" w:hAnsi="SimSun" w:eastAsia="SimSun" w:cs="SimSun"/>
          <w:sz w:val="22"/>
          <w:szCs w:val="22"/>
        </w:rPr>
      </w:pPr>
      <w:r>
        <w:rPr>
          <w:rFonts w:ascii="SimSun" w:hAnsi="SimSun" w:eastAsia="SimSun" w:cs="SimSun"/>
          <w:sz w:val="22"/>
          <w:szCs w:val="22"/>
          <w:spacing w:val="-3"/>
        </w:rPr>
        <w:t>然而和《秦腔》一样，《高兴》也是一部充满了矛盾、</w:t>
      </w:r>
      <w:r>
        <w:rPr>
          <w:rFonts w:ascii="SimSun" w:hAnsi="SimSun" w:eastAsia="SimSun" w:cs="SimSun"/>
          <w:sz w:val="22"/>
          <w:szCs w:val="22"/>
          <w:spacing w:val="-4"/>
        </w:rPr>
        <w:t>困惑、茫然乃至</w:t>
      </w:r>
      <w:r>
        <w:rPr>
          <w:rFonts w:ascii="SimSun" w:hAnsi="SimSun" w:eastAsia="SimSun" w:cs="SimSun"/>
          <w:sz w:val="22"/>
          <w:szCs w:val="22"/>
        </w:rPr>
        <w:t xml:space="preserve">   </w:t>
      </w:r>
      <w:r>
        <w:rPr>
          <w:rFonts w:ascii="SimSun" w:hAnsi="SimSun" w:eastAsia="SimSun" w:cs="SimSun"/>
          <w:sz w:val="22"/>
          <w:szCs w:val="22"/>
          <w:spacing w:val="-7"/>
        </w:rPr>
        <w:t>“症候”的作品，而且由于《高兴》没有像《</w:t>
      </w:r>
      <w:r>
        <w:rPr>
          <w:rFonts w:ascii="SimSun" w:hAnsi="SimSun" w:eastAsia="SimSun" w:cs="SimSun"/>
          <w:sz w:val="22"/>
          <w:szCs w:val="22"/>
          <w:spacing w:val="-8"/>
        </w:rPr>
        <w:t>秦腔》那样刻意用一种“生活流”</w:t>
      </w:r>
      <w:r>
        <w:rPr>
          <w:rFonts w:ascii="SimSun" w:hAnsi="SimSun" w:eastAsia="SimSun" w:cs="SimSun"/>
          <w:sz w:val="22"/>
          <w:szCs w:val="22"/>
        </w:rPr>
        <w:t xml:space="preserve"> </w:t>
      </w:r>
      <w:r>
        <w:rPr>
          <w:rFonts w:ascii="SimSun" w:hAnsi="SimSun" w:eastAsia="SimSun" w:cs="SimSun"/>
          <w:sz w:val="22"/>
          <w:szCs w:val="22"/>
          <w:spacing w:val="2"/>
        </w:rPr>
        <w:t>的写法“记录”,而是重新采取传统的现实主义的写法叙述，使作品内在的</w:t>
      </w:r>
      <w:r>
        <w:rPr>
          <w:rFonts w:ascii="SimSun" w:hAnsi="SimSun" w:eastAsia="SimSun" w:cs="SimSun"/>
          <w:sz w:val="22"/>
          <w:szCs w:val="22"/>
          <w:spacing w:val="5"/>
        </w:rPr>
        <w:t xml:space="preserve">   </w:t>
      </w:r>
      <w:r>
        <w:rPr>
          <w:rFonts w:ascii="SimSun" w:hAnsi="SimSun" w:eastAsia="SimSun" w:cs="SimSun"/>
          <w:sz w:val="22"/>
          <w:szCs w:val="22"/>
          <w:spacing w:val="-12"/>
        </w:rPr>
        <w:t>“症候”更明显地暴露为艺术的缺憾。</w:t>
      </w:r>
    </w:p>
    <w:p>
      <w:pPr>
        <w:ind w:left="110" w:right="136" w:firstLine="410"/>
        <w:spacing w:before="41" w:line="273" w:lineRule="auto"/>
        <w:rPr>
          <w:rFonts w:ascii="SimSun" w:hAnsi="SimSun" w:eastAsia="SimSun" w:cs="SimSun"/>
          <w:sz w:val="22"/>
          <w:szCs w:val="22"/>
        </w:rPr>
      </w:pPr>
      <w:r>
        <w:rPr>
          <w:rFonts w:ascii="SimSun" w:hAnsi="SimSun" w:eastAsia="SimSun" w:cs="SimSun"/>
          <w:sz w:val="22"/>
          <w:szCs w:val="22"/>
          <w:spacing w:val="-10"/>
        </w:rPr>
        <w:t>首先，作为一部靠“体验生活”获取素材的作品，《高兴》在细节上虽然</w:t>
      </w:r>
      <w:r>
        <w:rPr>
          <w:rFonts w:ascii="SimSun" w:hAnsi="SimSun" w:eastAsia="SimSun" w:cs="SimSun"/>
          <w:sz w:val="22"/>
          <w:szCs w:val="22"/>
        </w:rPr>
        <w:t xml:space="preserve"> </w:t>
      </w:r>
      <w:r>
        <w:rPr>
          <w:rFonts w:ascii="SimSun" w:hAnsi="SimSun" w:eastAsia="SimSun" w:cs="SimSun"/>
          <w:sz w:val="22"/>
          <w:szCs w:val="22"/>
          <w:spacing w:val="-8"/>
        </w:rPr>
        <w:t>丰富却不够饱满，对人物性格的刻画，虽然生动却不够深</w:t>
      </w:r>
      <w:r>
        <w:rPr>
          <w:rFonts w:ascii="SimSun" w:hAnsi="SimSun" w:eastAsia="SimSun" w:cs="SimSun"/>
          <w:sz w:val="22"/>
          <w:szCs w:val="22"/>
          <w:spacing w:val="-9"/>
        </w:rPr>
        <w:t>透。给人的感觉是，</w:t>
      </w:r>
    </w:p>
    <w:p>
      <w:pPr>
        <w:spacing w:line="273" w:lineRule="auto"/>
        <w:sectPr>
          <w:pgSz w:w="8500" w:h="12480"/>
          <w:pgMar w:top="400" w:right="543" w:bottom="400" w:left="509" w:header="0" w:footer="0" w:gutter="0"/>
        </w:sectPr>
        <w:rPr>
          <w:rFonts w:ascii="SimSun" w:hAnsi="SimSun" w:eastAsia="SimSun" w:cs="SimSun"/>
          <w:sz w:val="22"/>
          <w:szCs w:val="22"/>
        </w:rPr>
      </w:pPr>
    </w:p>
    <w:p>
      <w:pPr>
        <w:ind w:left="112"/>
        <w:spacing w:before="77" w:line="222" w:lineRule="auto"/>
        <w:rPr>
          <w:rFonts w:ascii="SimHei" w:hAnsi="SimHei" w:eastAsia="SimHei" w:cs="SimHei"/>
          <w:sz w:val="22"/>
          <w:szCs w:val="22"/>
        </w:rPr>
      </w:pPr>
      <w:r>
        <w:rPr>
          <w:rFonts w:ascii="SimSun" w:hAnsi="SimSun" w:eastAsia="SimSun" w:cs="SimSun"/>
          <w:sz w:val="22"/>
          <w:szCs w:val="22"/>
          <w:b/>
          <w:bCs/>
          <w:spacing w:val="-27"/>
        </w:rPr>
        <w:t>090</w:t>
      </w:r>
      <w:r>
        <w:rPr>
          <w:rFonts w:ascii="SimSun" w:hAnsi="SimSun" w:eastAsia="SimSun" w:cs="SimSun"/>
          <w:sz w:val="22"/>
          <w:szCs w:val="22"/>
          <w:spacing w:val="-27"/>
        </w:rPr>
        <w:t xml:space="preserve"> </w:t>
      </w:r>
      <w:r>
        <w:rPr>
          <w:rFonts w:ascii="SimHei" w:hAnsi="SimHei" w:eastAsia="SimHei" w:cs="SimHei"/>
          <w:sz w:val="22"/>
          <w:szCs w:val="22"/>
          <w:spacing w:val="-27"/>
        </w:rPr>
        <w:t>贾平凹创作问题批判</w:t>
      </w:r>
    </w:p>
    <w:p>
      <w:pPr>
        <w:pStyle w:val="BodyText"/>
        <w:spacing w:line="296" w:lineRule="auto"/>
        <w:rPr/>
      </w:pPr>
      <w:r/>
    </w:p>
    <w:p>
      <w:pPr>
        <w:pStyle w:val="BodyText"/>
        <w:spacing w:line="296" w:lineRule="auto"/>
        <w:rPr/>
      </w:pPr>
      <w:r/>
    </w:p>
    <w:p>
      <w:pPr>
        <w:ind w:left="109"/>
        <w:spacing w:before="72" w:line="251" w:lineRule="auto"/>
        <w:jc w:val="both"/>
        <w:rPr>
          <w:rFonts w:ascii="SimSun" w:hAnsi="SimSun" w:eastAsia="SimSun" w:cs="SimSun"/>
          <w:sz w:val="22"/>
          <w:szCs w:val="22"/>
        </w:rPr>
      </w:pPr>
      <w:r>
        <w:rPr>
          <w:rFonts w:ascii="SimSun" w:hAnsi="SimSun" w:eastAsia="SimSun" w:cs="SimSun"/>
          <w:sz w:val="22"/>
          <w:szCs w:val="22"/>
          <w:spacing w:val="-10"/>
        </w:rPr>
        <w:t>贾平凹“下生活”的程度还不够深，对他笔下的</w:t>
      </w:r>
      <w:r>
        <w:rPr>
          <w:rFonts w:ascii="SimSun" w:hAnsi="SimSun" w:eastAsia="SimSun" w:cs="SimSun"/>
          <w:sz w:val="22"/>
          <w:szCs w:val="22"/>
          <w:spacing w:val="-11"/>
        </w:rPr>
        <w:t>人物感情也不够“亲”。因此</w:t>
      </w:r>
      <w:r>
        <w:rPr>
          <w:rFonts w:ascii="SimSun" w:hAnsi="SimSun" w:eastAsia="SimSun" w:cs="SimSun"/>
          <w:sz w:val="22"/>
          <w:szCs w:val="22"/>
        </w:rPr>
        <w:t xml:space="preserve">  </w:t>
      </w:r>
      <w:r>
        <w:rPr>
          <w:rFonts w:ascii="SimSun" w:hAnsi="SimSun" w:eastAsia="SimSun" w:cs="SimSun"/>
          <w:sz w:val="22"/>
          <w:szCs w:val="22"/>
          <w:spacing w:val="-7"/>
        </w:rPr>
        <w:t>小说中的人物无论遭遇大悲苦还是小辛酸，都</w:t>
      </w:r>
      <w:r>
        <w:rPr>
          <w:rFonts w:ascii="SimSun" w:hAnsi="SimSun" w:eastAsia="SimSun" w:cs="SimSun"/>
          <w:sz w:val="22"/>
          <w:szCs w:val="22"/>
          <w:spacing w:val="-8"/>
        </w:rPr>
        <w:t>不能勾起读者强烈的情感共鸣。</w:t>
      </w:r>
      <w:r>
        <w:rPr>
          <w:rFonts w:ascii="SimSun" w:hAnsi="SimSun" w:eastAsia="SimSun" w:cs="SimSun"/>
          <w:sz w:val="22"/>
          <w:szCs w:val="22"/>
        </w:rPr>
        <w:t xml:space="preserve"> </w:t>
      </w:r>
      <w:r>
        <w:rPr>
          <w:rFonts w:ascii="SimSun" w:hAnsi="SimSun" w:eastAsia="SimSun" w:cs="SimSun"/>
          <w:sz w:val="22"/>
          <w:szCs w:val="22"/>
          <w:spacing w:val="-12"/>
        </w:rPr>
        <w:t>这对于写“底层”的现实主义作品是一个尤为重要的缺憾。</w:t>
      </w:r>
    </w:p>
    <w:p>
      <w:pPr>
        <w:ind w:firstLine="519"/>
        <w:spacing w:before="43" w:line="259" w:lineRule="auto"/>
        <w:tabs>
          <w:tab w:val="left" w:pos="110"/>
        </w:tabs>
        <w:jc w:val="both"/>
        <w:rPr>
          <w:rFonts w:ascii="SimSun" w:hAnsi="SimSun" w:eastAsia="SimSun" w:cs="SimSun"/>
          <w:sz w:val="22"/>
          <w:szCs w:val="22"/>
        </w:rPr>
      </w:pPr>
      <w:r>
        <w:rPr>
          <w:rFonts w:ascii="SimSun" w:hAnsi="SimSun" w:eastAsia="SimSun" w:cs="SimSun"/>
          <w:sz w:val="22"/>
          <w:szCs w:val="22"/>
          <w:spacing w:val="-13"/>
        </w:rPr>
        <w:t>其次，“典型人物”没有立住，主人公刘高兴</w:t>
      </w:r>
      <w:r>
        <w:rPr>
          <w:rFonts w:ascii="SimSun" w:hAnsi="SimSun" w:eastAsia="SimSun" w:cs="SimSun"/>
          <w:sz w:val="22"/>
          <w:szCs w:val="22"/>
          <w:spacing w:val="-14"/>
        </w:rPr>
        <w:t>形象分裂。作为一个有文化、</w:t>
      </w:r>
      <w:r>
        <w:rPr>
          <w:rFonts w:ascii="SimSun" w:hAnsi="SimSun" w:eastAsia="SimSun" w:cs="SimSun"/>
          <w:sz w:val="22"/>
          <w:szCs w:val="22"/>
        </w:rPr>
        <w:t xml:space="preserve"> </w:t>
      </w:r>
      <w:r>
        <w:rPr>
          <w:rFonts w:ascii="SimSun" w:hAnsi="SimSun" w:eastAsia="SimSun" w:cs="SimSun"/>
          <w:sz w:val="22"/>
          <w:szCs w:val="22"/>
          <w:spacing w:val="-6"/>
        </w:rPr>
        <w:t>心气高、</w:t>
      </w:r>
      <w:r>
        <w:rPr>
          <w:rFonts w:ascii="SimSun" w:hAnsi="SimSun" w:eastAsia="SimSun" w:cs="SimSun"/>
          <w:sz w:val="22"/>
          <w:szCs w:val="22"/>
          <w:spacing w:val="-31"/>
        </w:rPr>
        <w:t xml:space="preserve"> </w:t>
      </w:r>
      <w:r>
        <w:rPr>
          <w:rFonts w:ascii="SimSun" w:hAnsi="SimSun" w:eastAsia="SimSun" w:cs="SimSun"/>
          <w:sz w:val="22"/>
          <w:szCs w:val="22"/>
          <w:spacing w:val="-6"/>
        </w:rPr>
        <w:t>一心想脱离农村进入现代都市的“新一代进城农民”,刘高兴是</w:t>
      </w:r>
      <w:r>
        <w:rPr>
          <w:rFonts w:ascii="SimSun" w:hAnsi="SimSun" w:eastAsia="SimSun" w:cs="SimSun"/>
          <w:sz w:val="22"/>
          <w:szCs w:val="22"/>
          <w:spacing w:val="-7"/>
        </w:rPr>
        <w:t>金狗</w:t>
      </w:r>
      <w:r>
        <w:rPr>
          <w:rFonts w:ascii="SimSun" w:hAnsi="SimSun" w:eastAsia="SimSun" w:cs="SimSun"/>
          <w:sz w:val="22"/>
          <w:szCs w:val="22"/>
        </w:rPr>
        <w:t xml:space="preserve">  </w:t>
      </w:r>
      <w:r>
        <w:rPr>
          <w:rFonts w:ascii="SimSun" w:hAnsi="SimSun" w:eastAsia="SimSun" w:cs="SimSun"/>
          <w:sz w:val="22"/>
          <w:szCs w:val="22"/>
        </w:rPr>
        <w:tab/>
      </w:r>
      <w:r>
        <w:rPr>
          <w:rFonts w:ascii="SimSun" w:hAnsi="SimSun" w:eastAsia="SimSun" w:cs="SimSun"/>
          <w:sz w:val="22"/>
          <w:szCs w:val="22"/>
          <w:spacing w:val="-10"/>
        </w:rPr>
        <w:t>(贾平凹《浮躁》)、高加林、孙少平(路遥《人生》、《平凡的世界》)的后继</w:t>
      </w:r>
      <w:r>
        <w:rPr>
          <w:rFonts w:ascii="SimSun" w:hAnsi="SimSun" w:eastAsia="SimSun" w:cs="SimSun"/>
          <w:sz w:val="22"/>
          <w:szCs w:val="22"/>
          <w:spacing w:val="4"/>
        </w:rPr>
        <w:t xml:space="preserve">  </w:t>
      </w:r>
      <w:r>
        <w:rPr>
          <w:rFonts w:ascii="SimSun" w:hAnsi="SimSun" w:eastAsia="SimSun" w:cs="SimSun"/>
          <w:sz w:val="22"/>
          <w:szCs w:val="22"/>
          <w:spacing w:val="6"/>
        </w:rPr>
        <w:t>者。比起那些在20世纪80年代初期和末期在城乡间徘徊的农村青</w:t>
      </w:r>
      <w:r>
        <w:rPr>
          <w:rFonts w:ascii="SimSun" w:hAnsi="SimSun" w:eastAsia="SimSun" w:cs="SimSun"/>
          <w:sz w:val="22"/>
          <w:szCs w:val="22"/>
          <w:spacing w:val="5"/>
        </w:rPr>
        <w:t>年，站在</w:t>
      </w:r>
      <w:r>
        <w:rPr>
          <w:rFonts w:ascii="SimSun" w:hAnsi="SimSun" w:eastAsia="SimSun" w:cs="SimSun"/>
          <w:sz w:val="22"/>
          <w:szCs w:val="22"/>
        </w:rPr>
        <w:t xml:space="preserve">  </w:t>
      </w:r>
      <w:r>
        <w:rPr>
          <w:rFonts w:ascii="SimSun" w:hAnsi="SimSun" w:eastAsia="SimSun" w:cs="SimSun"/>
          <w:sz w:val="22"/>
          <w:szCs w:val="22"/>
          <w:spacing w:val="-1"/>
        </w:rPr>
        <w:t>21世纪路口的刘高兴面临着更绝望的困境：不但现实中更加没有出路，心灵</w:t>
      </w:r>
      <w:r>
        <w:rPr>
          <w:rFonts w:ascii="SimSun" w:hAnsi="SimSun" w:eastAsia="SimSun" w:cs="SimSun"/>
          <w:sz w:val="22"/>
          <w:szCs w:val="22"/>
          <w:spacing w:val="7"/>
        </w:rPr>
        <w:t xml:space="preserve">  </w:t>
      </w:r>
      <w:r>
        <w:rPr>
          <w:rFonts w:ascii="SimSun" w:hAnsi="SimSun" w:eastAsia="SimSun" w:cs="SimSun"/>
          <w:sz w:val="22"/>
          <w:szCs w:val="22"/>
          <w:spacing w:val="-7"/>
        </w:rPr>
        <w:t>上也没有了家园和方向。背靠“弃园”,面向“废都”,身处垃圾场，刘高兴将</w:t>
      </w:r>
      <w:r>
        <w:rPr>
          <w:rFonts w:ascii="SimSun" w:hAnsi="SimSun" w:eastAsia="SimSun" w:cs="SimSun"/>
          <w:sz w:val="22"/>
          <w:szCs w:val="22"/>
          <w:spacing w:val="1"/>
        </w:rPr>
        <w:t xml:space="preserve">  </w:t>
      </w:r>
      <w:r>
        <w:rPr>
          <w:rFonts w:ascii="SimSun" w:hAnsi="SimSun" w:eastAsia="SimSun" w:cs="SimSun"/>
          <w:sz w:val="22"/>
          <w:szCs w:val="22"/>
          <w:spacing w:val="-4"/>
        </w:rPr>
        <w:t>怎样面对时代赋予他的命运?应该说这是一个非常重要的连接“乡土文学”和</w:t>
      </w:r>
      <w:r>
        <w:rPr>
          <w:rFonts w:ascii="SimSun" w:hAnsi="SimSun" w:eastAsia="SimSun" w:cs="SimSun"/>
          <w:sz w:val="22"/>
          <w:szCs w:val="22"/>
          <w:spacing w:val="6"/>
        </w:rPr>
        <w:t xml:space="preserve">  </w:t>
      </w:r>
      <w:r>
        <w:rPr>
          <w:rFonts w:ascii="SimSun" w:hAnsi="SimSun" w:eastAsia="SimSun" w:cs="SimSun"/>
          <w:sz w:val="22"/>
          <w:szCs w:val="22"/>
          <w:spacing w:val="-10"/>
        </w:rPr>
        <w:t>“底层文学”的典型形象。可惜，贾平凹无力处理这样的“典型人物”,只是简</w:t>
      </w:r>
      <w:r>
        <w:rPr>
          <w:rFonts w:ascii="SimSun" w:hAnsi="SimSun" w:eastAsia="SimSun" w:cs="SimSun"/>
          <w:sz w:val="22"/>
          <w:szCs w:val="22"/>
          <w:spacing w:val="2"/>
        </w:rPr>
        <w:t xml:space="preserve">  </w:t>
      </w:r>
      <w:r>
        <w:rPr>
          <w:rFonts w:ascii="SimSun" w:hAnsi="SimSun" w:eastAsia="SimSun" w:cs="SimSun"/>
          <w:sz w:val="22"/>
          <w:szCs w:val="22"/>
          <w:spacing w:val="-7"/>
        </w:rPr>
        <w:t>单地让他“高兴”。他一方面从刘高兴“原型人物”身上拿来一个张大民式的</w:t>
      </w:r>
      <w:r>
        <w:rPr>
          <w:rFonts w:ascii="SimSun" w:hAnsi="SimSun" w:eastAsia="SimSun" w:cs="SimSun"/>
          <w:sz w:val="22"/>
          <w:szCs w:val="22"/>
          <w:spacing w:val="1"/>
        </w:rPr>
        <w:t xml:space="preserve">  </w:t>
      </w:r>
      <w:r>
        <w:rPr>
          <w:rFonts w:ascii="SimSun" w:hAnsi="SimSun" w:eastAsia="SimSun" w:cs="SimSun"/>
          <w:sz w:val="22"/>
          <w:szCs w:val="22"/>
          <w:spacing w:val="-1"/>
        </w:rPr>
        <w:t>性格，同时又投射给他一个贾平凹式的灵魂，让这个以捡拾垃圾为生的农民</w:t>
      </w:r>
      <w:r>
        <w:rPr>
          <w:rFonts w:ascii="SimSun" w:hAnsi="SimSun" w:eastAsia="SimSun" w:cs="SimSun"/>
          <w:sz w:val="22"/>
          <w:szCs w:val="22"/>
          <w:spacing w:val="6"/>
        </w:rPr>
        <w:t xml:space="preserve">  </w:t>
      </w:r>
      <w:r>
        <w:rPr>
          <w:rFonts w:ascii="SimSun" w:hAnsi="SimSun" w:eastAsia="SimSun" w:cs="SimSun"/>
          <w:sz w:val="22"/>
          <w:szCs w:val="22"/>
          <w:spacing w:val="-10"/>
        </w:rPr>
        <w:t>工， 一会儿像附庸风雅的士大夫，一会儿像游走在现代都市的游手好闲者。贾</w:t>
      </w:r>
      <w:r>
        <w:rPr>
          <w:rFonts w:ascii="SimSun" w:hAnsi="SimSun" w:eastAsia="SimSun" w:cs="SimSun"/>
          <w:sz w:val="22"/>
          <w:szCs w:val="22"/>
        </w:rPr>
        <w:t xml:space="preserve">  </w:t>
      </w:r>
      <w:r>
        <w:rPr>
          <w:rFonts w:ascii="SimSun" w:hAnsi="SimSun" w:eastAsia="SimSun" w:cs="SimSun"/>
          <w:sz w:val="22"/>
          <w:szCs w:val="22"/>
          <w:spacing w:val="-7"/>
        </w:rPr>
        <w:t>平凹在《后记》中称刘高兴既是“典型”,又是“另类”,是“泥塘里长出的一</w:t>
      </w:r>
      <w:r>
        <w:rPr>
          <w:rFonts w:ascii="SimSun" w:hAnsi="SimSun" w:eastAsia="SimSun" w:cs="SimSun"/>
          <w:sz w:val="22"/>
          <w:szCs w:val="22"/>
          <w:spacing w:val="2"/>
        </w:rPr>
        <w:t xml:space="preserve">  </w:t>
      </w:r>
      <w:r>
        <w:rPr>
          <w:rFonts w:ascii="SimSun" w:hAnsi="SimSun" w:eastAsia="SimSun" w:cs="SimSun"/>
          <w:sz w:val="22"/>
          <w:szCs w:val="22"/>
          <w:spacing w:val="-19"/>
        </w:rPr>
        <w:t>枝莲”。而在现实主义作品中，“典型人物”只是高于同类而非“另类”。“典型</w:t>
      </w:r>
      <w:r>
        <w:rPr>
          <w:rFonts w:ascii="SimSun" w:hAnsi="SimSun" w:eastAsia="SimSun" w:cs="SimSun"/>
          <w:sz w:val="22"/>
          <w:szCs w:val="22"/>
          <w:spacing w:val="3"/>
        </w:rPr>
        <w:t xml:space="preserve">  </w:t>
      </w:r>
      <w:r>
        <w:rPr>
          <w:rFonts w:ascii="SimSun" w:hAnsi="SimSun" w:eastAsia="SimSun" w:cs="SimSun"/>
          <w:sz w:val="22"/>
          <w:szCs w:val="22"/>
          <w:spacing w:val="-7"/>
        </w:rPr>
        <w:t>人物”与“典型环境”的关系是秧苗和泥土的关系，而不是泥塘与</w:t>
      </w:r>
      <w:r>
        <w:rPr>
          <w:rFonts w:ascii="SimSun" w:hAnsi="SimSun" w:eastAsia="SimSun" w:cs="SimSun"/>
          <w:sz w:val="22"/>
          <w:szCs w:val="22"/>
          <w:spacing w:val="-8"/>
        </w:rPr>
        <w:t>莲花，出淤</w:t>
      </w:r>
      <w:r>
        <w:rPr>
          <w:rFonts w:ascii="SimSun" w:hAnsi="SimSun" w:eastAsia="SimSun" w:cs="SimSun"/>
          <w:sz w:val="22"/>
          <w:szCs w:val="22"/>
        </w:rPr>
        <w:t xml:space="preserve">  </w:t>
      </w:r>
      <w:r>
        <w:rPr>
          <w:rFonts w:ascii="SimSun" w:hAnsi="SimSun" w:eastAsia="SimSun" w:cs="SimSun"/>
          <w:sz w:val="22"/>
          <w:szCs w:val="22"/>
          <w:spacing w:val="-7"/>
        </w:rPr>
        <w:t>泥而不染的莲花无法代表在泥塘里打滚的人群。有意味的是，与《秦腔》里的</w:t>
      </w:r>
      <w:r>
        <w:rPr>
          <w:rFonts w:ascii="SimSun" w:hAnsi="SimSun" w:eastAsia="SimSun" w:cs="SimSun"/>
          <w:sz w:val="22"/>
          <w:szCs w:val="22"/>
          <w:spacing w:val="1"/>
        </w:rPr>
        <w:t xml:space="preserve">  </w:t>
      </w:r>
      <w:r>
        <w:rPr>
          <w:rFonts w:ascii="SimSun" w:hAnsi="SimSun" w:eastAsia="SimSun" w:cs="SimSun"/>
          <w:sz w:val="22"/>
          <w:szCs w:val="22"/>
          <w:spacing w:val="-7"/>
        </w:rPr>
        <w:t>叙述人引生一样，刘高兴也在自己所爱的人面前性无能。这似乎隐</w:t>
      </w:r>
      <w:r>
        <w:rPr>
          <w:rFonts w:ascii="SimSun" w:hAnsi="SimSun" w:eastAsia="SimSun" w:cs="SimSun"/>
          <w:sz w:val="22"/>
          <w:szCs w:val="22"/>
          <w:spacing w:val="-8"/>
        </w:rPr>
        <w:t>喻了这个人</w:t>
      </w:r>
      <w:r>
        <w:rPr>
          <w:rFonts w:ascii="SimSun" w:hAnsi="SimSun" w:eastAsia="SimSun" w:cs="SimSun"/>
          <w:sz w:val="22"/>
          <w:szCs w:val="22"/>
        </w:rPr>
        <w:t xml:space="preserve">  </w:t>
      </w:r>
      <w:r>
        <w:rPr>
          <w:rFonts w:ascii="SimSun" w:hAnsi="SimSun" w:eastAsia="SimSun" w:cs="SimSun"/>
          <w:sz w:val="22"/>
          <w:szCs w:val="22"/>
          <w:spacing w:val="-5"/>
        </w:rPr>
        <w:t>物的虚浮、无根、缺乏繁衍能力。</w:t>
      </w:r>
    </w:p>
    <w:p>
      <w:pPr>
        <w:ind w:left="109" w:right="80" w:firstLine="409"/>
        <w:spacing w:before="61" w:line="262" w:lineRule="auto"/>
        <w:jc w:val="both"/>
        <w:rPr>
          <w:rFonts w:ascii="SimSun" w:hAnsi="SimSun" w:eastAsia="SimSun" w:cs="SimSun"/>
          <w:sz w:val="22"/>
          <w:szCs w:val="22"/>
        </w:rPr>
      </w:pPr>
      <w:r>
        <w:rPr>
          <w:rFonts w:ascii="SimSun" w:hAnsi="SimSun" w:eastAsia="SimSun" w:cs="SimSun"/>
          <w:sz w:val="22"/>
          <w:szCs w:val="22"/>
          <w:spacing w:val="-10"/>
        </w:rPr>
        <w:t>第三，全书以“拾破烂者”为表现人群，却以一个虚幻的爱情故事为</w:t>
      </w:r>
      <w:r>
        <w:rPr>
          <w:rFonts w:ascii="SimSun" w:hAnsi="SimSun" w:eastAsia="SimSun" w:cs="SimSun"/>
          <w:sz w:val="22"/>
          <w:szCs w:val="22"/>
          <w:spacing w:val="-11"/>
        </w:rPr>
        <w:t>情感</w:t>
      </w:r>
      <w:r>
        <w:rPr>
          <w:rFonts w:ascii="SimSun" w:hAnsi="SimSun" w:eastAsia="SimSun" w:cs="SimSun"/>
          <w:sz w:val="22"/>
          <w:szCs w:val="22"/>
        </w:rPr>
        <w:t xml:space="preserve"> </w:t>
      </w:r>
      <w:r>
        <w:rPr>
          <w:rFonts w:ascii="SimSun" w:hAnsi="SimSun" w:eastAsia="SimSun" w:cs="SimSun"/>
          <w:sz w:val="22"/>
          <w:szCs w:val="22"/>
          <w:spacing w:val="-10"/>
        </w:rPr>
        <w:t>和情节动力，并且作为全篇核心情节的“锁骨菩</w:t>
      </w:r>
      <w:r>
        <w:rPr>
          <w:rFonts w:ascii="SimSun" w:hAnsi="SimSun" w:eastAsia="SimSun" w:cs="SimSun"/>
          <w:sz w:val="22"/>
          <w:szCs w:val="22"/>
          <w:spacing w:val="-11"/>
        </w:rPr>
        <w:t>萨”孟夷纯的身世故事缺乏可</w:t>
      </w:r>
      <w:r>
        <w:rPr>
          <w:rFonts w:ascii="SimSun" w:hAnsi="SimSun" w:eastAsia="SimSun" w:cs="SimSun"/>
          <w:sz w:val="22"/>
          <w:szCs w:val="22"/>
        </w:rPr>
        <w:t xml:space="preserve"> </w:t>
      </w:r>
      <w:r>
        <w:rPr>
          <w:rFonts w:ascii="SimSun" w:hAnsi="SimSun" w:eastAsia="SimSun" w:cs="SimSun"/>
          <w:sz w:val="22"/>
          <w:szCs w:val="22"/>
          <w:spacing w:val="-3"/>
        </w:rPr>
        <w:t>信性，致使整体框架根基不稳，全书所有的人</w:t>
      </w:r>
      <w:r>
        <w:rPr>
          <w:rFonts w:ascii="SimSun" w:hAnsi="SimSun" w:eastAsia="SimSun" w:cs="SimSun"/>
          <w:sz w:val="22"/>
          <w:szCs w:val="22"/>
          <w:spacing w:val="-4"/>
        </w:rPr>
        <w:t>物都是有始无终，故事虎头蛇</w:t>
      </w:r>
      <w:r>
        <w:rPr>
          <w:rFonts w:ascii="SimSun" w:hAnsi="SimSun" w:eastAsia="SimSun" w:cs="SimSun"/>
          <w:sz w:val="22"/>
          <w:szCs w:val="22"/>
        </w:rPr>
        <w:t xml:space="preserve"> </w:t>
      </w:r>
      <w:r>
        <w:rPr>
          <w:rFonts w:ascii="SimSun" w:hAnsi="SimSun" w:eastAsia="SimSun" w:cs="SimSun"/>
          <w:sz w:val="22"/>
          <w:szCs w:val="22"/>
          <w:spacing w:val="-12"/>
        </w:rPr>
        <w:t>尾，作为一个长篇，结构失衡。</w:t>
      </w:r>
    </w:p>
    <w:p>
      <w:pPr>
        <w:ind w:left="109" w:firstLine="409"/>
        <w:spacing w:before="5" w:line="257" w:lineRule="auto"/>
        <w:jc w:val="both"/>
        <w:rPr>
          <w:rFonts w:ascii="SimSun" w:hAnsi="SimSun" w:eastAsia="SimSun" w:cs="SimSun"/>
          <w:sz w:val="22"/>
          <w:szCs w:val="22"/>
        </w:rPr>
      </w:pPr>
      <w:r>
        <w:rPr>
          <w:rFonts w:ascii="SimSun" w:hAnsi="SimSun" w:eastAsia="SimSun" w:cs="SimSun"/>
          <w:sz w:val="22"/>
          <w:szCs w:val="22"/>
          <w:spacing w:val="-13"/>
        </w:rPr>
        <w:t>不过，尽管存在着这些明显的缺憾，《高兴》仍</w:t>
      </w:r>
      <w:r>
        <w:rPr>
          <w:rFonts w:ascii="SimSun" w:hAnsi="SimSun" w:eastAsia="SimSun" w:cs="SimSun"/>
          <w:sz w:val="22"/>
          <w:szCs w:val="22"/>
          <w:spacing w:val="-14"/>
        </w:rPr>
        <w:t>然是一部极有价值的作品。</w:t>
      </w:r>
      <w:r>
        <w:rPr>
          <w:rFonts w:ascii="SimSun" w:hAnsi="SimSun" w:eastAsia="SimSun" w:cs="SimSun"/>
          <w:sz w:val="22"/>
          <w:szCs w:val="22"/>
        </w:rPr>
        <w:t xml:space="preserve"> </w:t>
      </w:r>
      <w:r>
        <w:rPr>
          <w:rFonts w:ascii="SimSun" w:hAnsi="SimSun" w:eastAsia="SimSun" w:cs="SimSun"/>
          <w:sz w:val="22"/>
          <w:szCs w:val="22"/>
          <w:spacing w:val="-7"/>
        </w:rPr>
        <w:t>原因在于，导致这些缺憾的问题不是贾平凹个</w:t>
      </w:r>
      <w:r>
        <w:rPr>
          <w:rFonts w:ascii="SimSun" w:hAnsi="SimSun" w:eastAsia="SimSun" w:cs="SimSun"/>
          <w:sz w:val="22"/>
          <w:szCs w:val="22"/>
          <w:spacing w:val="-8"/>
        </w:rPr>
        <w:t>人的，而是具有相当的代表性。</w:t>
      </w:r>
      <w:r>
        <w:rPr>
          <w:rFonts w:ascii="SimSun" w:hAnsi="SimSun" w:eastAsia="SimSun" w:cs="SimSun"/>
          <w:sz w:val="22"/>
          <w:szCs w:val="22"/>
        </w:rPr>
        <w:t xml:space="preserve"> </w:t>
      </w:r>
      <w:r>
        <w:rPr>
          <w:rFonts w:ascii="SimSun" w:hAnsi="SimSun" w:eastAsia="SimSun" w:cs="SimSun"/>
          <w:sz w:val="22"/>
          <w:szCs w:val="22"/>
          <w:spacing w:val="-10"/>
        </w:rPr>
        <w:t>近来，写“乡下人进城”的作品逐渐增多。比《高兴》稍早发表的《吉宽</w:t>
      </w:r>
      <w:r>
        <w:rPr>
          <w:rFonts w:ascii="SimSun" w:hAnsi="SimSun" w:eastAsia="SimSun" w:cs="SimSun"/>
          <w:sz w:val="22"/>
          <w:szCs w:val="22"/>
          <w:spacing w:val="-11"/>
        </w:rPr>
        <w:t>的马</w:t>
      </w:r>
      <w:r>
        <w:rPr>
          <w:rFonts w:ascii="SimSun" w:hAnsi="SimSun" w:eastAsia="SimSun" w:cs="SimSun"/>
          <w:sz w:val="22"/>
          <w:szCs w:val="22"/>
        </w:rPr>
        <w:t xml:space="preserve">  </w:t>
      </w:r>
      <w:r>
        <w:rPr>
          <w:rFonts w:ascii="SimSun" w:hAnsi="SimSun" w:eastAsia="SimSun" w:cs="SimSun"/>
          <w:sz w:val="22"/>
          <w:szCs w:val="22"/>
          <w:spacing w:val="-3"/>
        </w:rPr>
        <w:t>车》(孙慧芬，《当代</w:t>
      </w:r>
      <w:r>
        <w:rPr>
          <w:rFonts w:ascii="SimSun" w:hAnsi="SimSun" w:eastAsia="SimSun" w:cs="SimSun"/>
          <w:sz w:val="22"/>
          <w:szCs w:val="22"/>
          <w:spacing w:val="-8"/>
        </w:rPr>
        <w:t xml:space="preserve"> </w:t>
      </w:r>
      <w:r>
        <w:rPr>
          <w:rFonts w:ascii="SimSun" w:hAnsi="SimSun" w:eastAsia="SimSun" w:cs="SimSun"/>
          <w:sz w:val="22"/>
          <w:szCs w:val="22"/>
          <w:spacing w:val="-3"/>
        </w:rPr>
        <w:t>·长篇小说选刊》2007年第2期，作家出版社2007年6</w:t>
      </w:r>
      <w:r>
        <w:rPr>
          <w:rFonts w:ascii="SimSun" w:hAnsi="SimSun" w:eastAsia="SimSun" w:cs="SimSun"/>
          <w:sz w:val="22"/>
          <w:szCs w:val="22"/>
        </w:rPr>
        <w:t xml:space="preserve">  </w:t>
      </w:r>
      <w:r>
        <w:rPr>
          <w:rFonts w:ascii="SimSun" w:hAnsi="SimSun" w:eastAsia="SimSun" w:cs="SimSun"/>
          <w:sz w:val="22"/>
          <w:szCs w:val="22"/>
          <w:spacing w:val="-7"/>
        </w:rPr>
        <w:t>月)也是一部写“乡下人进城”的长篇。如果说《高兴》是贾平凹《秦腔》的</w:t>
      </w:r>
      <w:r>
        <w:rPr>
          <w:rFonts w:ascii="SimSun" w:hAnsi="SimSun" w:eastAsia="SimSun" w:cs="SimSun"/>
          <w:sz w:val="22"/>
          <w:szCs w:val="22"/>
          <w:spacing w:val="1"/>
        </w:rPr>
        <w:t xml:space="preserve">  </w:t>
      </w:r>
      <w:r>
        <w:rPr>
          <w:rFonts w:ascii="SimSun" w:hAnsi="SimSun" w:eastAsia="SimSun" w:cs="SimSun"/>
          <w:sz w:val="22"/>
          <w:szCs w:val="22"/>
          <w:spacing w:val="-10"/>
        </w:rPr>
        <w:t>续曲，《吉宽的马车》也可算是孙慧芬《歇马山庄》的延伸</w:t>
      </w:r>
      <w:r>
        <w:rPr>
          <w:rFonts w:ascii="SimSun" w:hAnsi="SimSun" w:eastAsia="SimSun" w:cs="SimSun"/>
          <w:sz w:val="22"/>
          <w:szCs w:val="22"/>
          <w:spacing w:val="-11"/>
        </w:rPr>
        <w:t>。小说的主人公吉</w:t>
      </w:r>
      <w:r>
        <w:rPr>
          <w:rFonts w:ascii="SimSun" w:hAnsi="SimSun" w:eastAsia="SimSun" w:cs="SimSun"/>
          <w:sz w:val="22"/>
          <w:szCs w:val="22"/>
        </w:rPr>
        <w:t xml:space="preserve">  </w:t>
      </w:r>
      <w:r>
        <w:rPr>
          <w:rFonts w:ascii="SimSun" w:hAnsi="SimSun" w:eastAsia="SimSun" w:cs="SimSun"/>
          <w:sz w:val="22"/>
          <w:szCs w:val="22"/>
          <w:spacing w:val="-7"/>
        </w:rPr>
        <w:t>宽和刘高兴一样，也是一个乡间的“另类”,他靠读法布尔的《昆虫</w:t>
      </w:r>
      <w:r>
        <w:rPr>
          <w:rFonts w:ascii="SimSun" w:hAnsi="SimSun" w:eastAsia="SimSun" w:cs="SimSun"/>
          <w:sz w:val="22"/>
          <w:szCs w:val="22"/>
          <w:spacing w:val="-8"/>
        </w:rPr>
        <w:t>记》和天</w:t>
      </w:r>
      <w:r>
        <w:rPr>
          <w:rFonts w:ascii="SimSun" w:hAnsi="SimSun" w:eastAsia="SimSun" w:cs="SimSun"/>
          <w:sz w:val="22"/>
          <w:szCs w:val="22"/>
        </w:rPr>
        <w:t xml:space="preserve">  </w:t>
      </w:r>
      <w:r>
        <w:rPr>
          <w:rFonts w:ascii="SimSun" w:hAnsi="SimSun" w:eastAsia="SimSun" w:cs="SimSun"/>
          <w:sz w:val="22"/>
          <w:szCs w:val="22"/>
          <w:spacing w:val="-10"/>
        </w:rPr>
        <w:t>生的懒汉性情来对抗打工浪潮的席卷，最终仍经</w:t>
      </w:r>
      <w:r>
        <w:rPr>
          <w:rFonts w:ascii="SimSun" w:hAnsi="SimSun" w:eastAsia="SimSun" w:cs="SimSun"/>
          <w:sz w:val="22"/>
          <w:szCs w:val="22"/>
          <w:spacing w:val="-11"/>
        </w:rPr>
        <w:t>不起诱惑被裹挟进城。作家通</w:t>
      </w:r>
      <w:r>
        <w:rPr>
          <w:rFonts w:ascii="SimSun" w:hAnsi="SimSun" w:eastAsia="SimSun" w:cs="SimSun"/>
          <w:sz w:val="22"/>
          <w:szCs w:val="22"/>
        </w:rPr>
        <w:t xml:space="preserve">  </w:t>
      </w:r>
      <w:r>
        <w:rPr>
          <w:rFonts w:ascii="SimSun" w:hAnsi="SimSun" w:eastAsia="SimSun" w:cs="SimSun"/>
          <w:sz w:val="22"/>
          <w:szCs w:val="22"/>
          <w:spacing w:val="-10"/>
        </w:rPr>
        <w:t>过这样一个人物的设置，来展现城市和乡村两种</w:t>
      </w:r>
      <w:r>
        <w:rPr>
          <w:rFonts w:ascii="SimSun" w:hAnsi="SimSun" w:eastAsia="SimSun" w:cs="SimSun"/>
          <w:sz w:val="22"/>
          <w:szCs w:val="22"/>
          <w:spacing w:val="-11"/>
        </w:rPr>
        <w:t>价值观念的冲突和人物在城乡</w:t>
      </w:r>
      <w:r>
        <w:rPr>
          <w:rFonts w:ascii="SimSun" w:hAnsi="SimSun" w:eastAsia="SimSun" w:cs="SimSun"/>
          <w:sz w:val="22"/>
          <w:szCs w:val="22"/>
        </w:rPr>
        <w:t xml:space="preserve">  </w:t>
      </w:r>
      <w:r>
        <w:rPr>
          <w:rFonts w:ascii="SimSun" w:hAnsi="SimSun" w:eastAsia="SimSun" w:cs="SimSun"/>
          <w:sz w:val="22"/>
          <w:szCs w:val="22"/>
          <w:spacing w:val="-10"/>
        </w:rPr>
        <w:t>之间的挣扎，尤其是人物的“内心风暴”写得细密生动。然而，孙慧芬在新作</w:t>
      </w:r>
    </w:p>
    <w:p>
      <w:pPr>
        <w:spacing w:line="257" w:lineRule="auto"/>
        <w:sectPr>
          <w:pgSz w:w="8500" w:h="12480"/>
          <w:pgMar w:top="400" w:right="610" w:bottom="400" w:left="550" w:header="0" w:footer="0" w:gutter="0"/>
        </w:sectPr>
        <w:rPr>
          <w:rFonts w:ascii="SimSun" w:hAnsi="SimSun" w:eastAsia="SimSun" w:cs="SimSun"/>
          <w:sz w:val="22"/>
          <w:szCs w:val="22"/>
        </w:rPr>
      </w:pPr>
    </w:p>
    <w:p>
      <w:pPr>
        <w:ind w:left="4110"/>
        <w:spacing w:before="97" w:line="222" w:lineRule="auto"/>
        <w:rPr>
          <w:rFonts w:ascii="SimSun" w:hAnsi="SimSun" w:eastAsia="SimSun" w:cs="SimSun"/>
          <w:sz w:val="22"/>
          <w:szCs w:val="22"/>
        </w:rPr>
      </w:pPr>
      <w:r>
        <w:rPr>
          <w:rFonts w:ascii="SimSun" w:hAnsi="SimSun" w:eastAsia="SimSun" w:cs="SimSun"/>
          <w:sz w:val="22"/>
          <w:szCs w:val="22"/>
          <w:spacing w:val="-25"/>
          <w:w w:val="93"/>
        </w:rPr>
        <w:t>IV</w:t>
      </w:r>
      <w:r>
        <w:rPr>
          <w:rFonts w:ascii="SimSun" w:hAnsi="SimSun" w:eastAsia="SimSun" w:cs="SimSun"/>
          <w:sz w:val="22"/>
          <w:szCs w:val="22"/>
          <w:spacing w:val="40"/>
        </w:rPr>
        <w:t xml:space="preserve"> </w:t>
      </w:r>
      <w:r>
        <w:rPr>
          <w:rFonts w:ascii="SimHei" w:hAnsi="SimHei" w:eastAsia="SimHei" w:cs="SimHei"/>
          <w:sz w:val="22"/>
          <w:szCs w:val="22"/>
          <w:spacing w:val="-25"/>
          <w:w w:val="93"/>
        </w:rPr>
        <w:t>《病相报告》、《高兴》等批判</w:t>
      </w:r>
      <w:r>
        <w:rPr>
          <w:rFonts w:ascii="SimHei" w:hAnsi="SimHei" w:eastAsia="SimHei" w:cs="SimHei"/>
          <w:sz w:val="22"/>
          <w:szCs w:val="22"/>
          <w:spacing w:val="-25"/>
          <w:w w:val="93"/>
        </w:rPr>
        <w:t xml:space="preserve"> </w:t>
      </w:r>
      <w:r>
        <w:rPr>
          <w:rFonts w:ascii="SimSun" w:hAnsi="SimSun" w:eastAsia="SimSun" w:cs="SimSun"/>
          <w:sz w:val="22"/>
          <w:szCs w:val="22"/>
          <w:b/>
          <w:bCs/>
          <w:spacing w:val="-25"/>
          <w:w w:val="93"/>
        </w:rPr>
        <w:t>091</w:t>
      </w:r>
    </w:p>
    <w:p>
      <w:pPr>
        <w:pStyle w:val="BodyText"/>
        <w:spacing w:line="290" w:lineRule="auto"/>
        <w:rPr/>
      </w:pPr>
      <w:r/>
    </w:p>
    <w:p>
      <w:pPr>
        <w:pStyle w:val="BodyText"/>
        <w:spacing w:line="290" w:lineRule="auto"/>
        <w:rPr/>
      </w:pPr>
      <w:r/>
    </w:p>
    <w:p>
      <w:pPr>
        <w:ind w:left="109" w:right="203"/>
        <w:spacing w:before="72" w:line="255" w:lineRule="auto"/>
        <w:jc w:val="both"/>
        <w:rPr>
          <w:rFonts w:ascii="SimSun" w:hAnsi="SimSun" w:eastAsia="SimSun" w:cs="SimSun"/>
          <w:sz w:val="22"/>
          <w:szCs w:val="22"/>
        </w:rPr>
      </w:pPr>
      <w:r>
        <w:rPr>
          <w:rFonts w:ascii="SimSun" w:hAnsi="SimSun" w:eastAsia="SimSun" w:cs="SimSun"/>
          <w:sz w:val="22"/>
          <w:szCs w:val="22"/>
          <w:spacing w:val="-11"/>
        </w:rPr>
        <w:t>中也面临着和贾平凹同样的问题：当人物在歇马山庄时，样样得心应手，而人</w:t>
      </w:r>
      <w:r>
        <w:rPr>
          <w:rFonts w:ascii="SimSun" w:hAnsi="SimSun" w:eastAsia="SimSun" w:cs="SimSun"/>
          <w:sz w:val="22"/>
          <w:szCs w:val="22"/>
          <w:spacing w:val="12"/>
        </w:rPr>
        <w:t xml:space="preserve"> </w:t>
      </w:r>
      <w:r>
        <w:rPr>
          <w:rFonts w:ascii="SimSun" w:hAnsi="SimSun" w:eastAsia="SimSun" w:cs="SimSun"/>
          <w:sz w:val="22"/>
          <w:szCs w:val="22"/>
          <w:spacing w:val="-4"/>
        </w:rPr>
        <w:t>物一旦进了城，就对他们失去了把握和控制。或许是</w:t>
      </w:r>
      <w:r>
        <w:rPr>
          <w:rFonts w:ascii="SimSun" w:hAnsi="SimSun" w:eastAsia="SimSun" w:cs="SimSun"/>
          <w:sz w:val="22"/>
          <w:szCs w:val="22"/>
          <w:spacing w:val="-5"/>
        </w:rPr>
        <w:t>由于人物缺乏原型的缘</w:t>
      </w:r>
      <w:r>
        <w:rPr>
          <w:rFonts w:ascii="SimSun" w:hAnsi="SimSun" w:eastAsia="SimSun" w:cs="SimSun"/>
          <w:sz w:val="22"/>
          <w:szCs w:val="22"/>
        </w:rPr>
        <w:t xml:space="preserve"> </w:t>
      </w:r>
      <w:r>
        <w:rPr>
          <w:rFonts w:ascii="SimSun" w:hAnsi="SimSun" w:eastAsia="SimSun" w:cs="SimSun"/>
          <w:sz w:val="22"/>
          <w:szCs w:val="22"/>
          <w:spacing w:val="-11"/>
        </w:rPr>
        <w:t>故，作家甚至都很难给吉宽在城里找到一个合适的落脚处，更不用说对其处境</w:t>
      </w:r>
      <w:r>
        <w:rPr>
          <w:rFonts w:ascii="SimSun" w:hAnsi="SimSun" w:eastAsia="SimSun" w:cs="SimSun"/>
          <w:sz w:val="22"/>
          <w:szCs w:val="22"/>
          <w:spacing w:val="12"/>
        </w:rPr>
        <w:t xml:space="preserve"> </w:t>
      </w:r>
      <w:r>
        <w:rPr>
          <w:rFonts w:ascii="SimSun" w:hAnsi="SimSun" w:eastAsia="SimSun" w:cs="SimSun"/>
          <w:sz w:val="22"/>
          <w:szCs w:val="22"/>
          <w:spacing w:val="-11"/>
        </w:rPr>
        <w:t>感同身受的理解了。对于吉宽们当下的生活和未来的命运，作家和笔下人物一</w:t>
      </w:r>
      <w:r>
        <w:rPr>
          <w:rFonts w:ascii="SimSun" w:hAnsi="SimSun" w:eastAsia="SimSun" w:cs="SimSun"/>
          <w:sz w:val="22"/>
          <w:szCs w:val="22"/>
          <w:spacing w:val="14"/>
        </w:rPr>
        <w:t xml:space="preserve"> </w:t>
      </w:r>
      <w:r>
        <w:rPr>
          <w:rFonts w:ascii="SimSun" w:hAnsi="SimSun" w:eastAsia="SimSun" w:cs="SimSun"/>
          <w:sz w:val="22"/>
          <w:szCs w:val="22"/>
          <w:spacing w:val="-14"/>
        </w:rPr>
        <w:t>样惶惑茫然。</w:t>
      </w:r>
    </w:p>
    <w:p>
      <w:pPr>
        <w:ind w:right="196" w:firstLine="520"/>
        <w:spacing w:before="35" w:line="257" w:lineRule="auto"/>
        <w:jc w:val="both"/>
        <w:rPr>
          <w:rFonts w:ascii="SimSun" w:hAnsi="SimSun" w:eastAsia="SimSun" w:cs="SimSun"/>
          <w:sz w:val="22"/>
          <w:szCs w:val="22"/>
        </w:rPr>
      </w:pPr>
      <w:r>
        <w:rPr>
          <w:rFonts w:ascii="SimSun" w:hAnsi="SimSun" w:eastAsia="SimSun" w:cs="SimSun"/>
          <w:sz w:val="22"/>
          <w:szCs w:val="22"/>
          <w:spacing w:val="-3"/>
        </w:rPr>
        <w:t>贾平凹、孙慧芬等作家的写作困惑“症候性”</w:t>
      </w:r>
      <w:r>
        <w:rPr>
          <w:rFonts w:ascii="SimSun" w:hAnsi="SimSun" w:eastAsia="SimSun" w:cs="SimSun"/>
          <w:sz w:val="22"/>
          <w:szCs w:val="22"/>
          <w:spacing w:val="-4"/>
        </w:rPr>
        <w:t>地显示了“乡土文学”与</w:t>
      </w:r>
      <w:r>
        <w:rPr>
          <w:rFonts w:ascii="SimSun" w:hAnsi="SimSun" w:eastAsia="SimSun" w:cs="SimSun"/>
          <w:sz w:val="22"/>
          <w:szCs w:val="22"/>
        </w:rPr>
        <w:t xml:space="preserve"> </w:t>
      </w:r>
      <w:r>
        <w:rPr>
          <w:rFonts w:ascii="SimSun" w:hAnsi="SimSun" w:eastAsia="SimSun" w:cs="SimSun"/>
          <w:sz w:val="22"/>
          <w:szCs w:val="22"/>
          <w:spacing w:val="-13"/>
        </w:rPr>
        <w:t>“底层文学”相遇后产生的新问题。“乡土文学”虽然本</w:t>
      </w:r>
      <w:r>
        <w:rPr>
          <w:rFonts w:ascii="SimSun" w:hAnsi="SimSun" w:eastAsia="SimSun" w:cs="SimSun"/>
          <w:sz w:val="22"/>
          <w:szCs w:val="22"/>
          <w:spacing w:val="-14"/>
        </w:rPr>
        <w:t>身是一个现代意义上的</w:t>
      </w:r>
      <w:r>
        <w:rPr>
          <w:rFonts w:ascii="SimSun" w:hAnsi="SimSun" w:eastAsia="SimSun" w:cs="SimSun"/>
          <w:sz w:val="22"/>
          <w:szCs w:val="22"/>
        </w:rPr>
        <w:t xml:space="preserve"> </w:t>
      </w:r>
      <w:r>
        <w:rPr>
          <w:rFonts w:ascii="SimSun" w:hAnsi="SimSun" w:eastAsia="SimSun" w:cs="SimSun"/>
          <w:sz w:val="22"/>
          <w:szCs w:val="22"/>
          <w:spacing w:val="-7"/>
        </w:rPr>
        <w:t>文学概念——进入城市的写作者以现代文明为背</w:t>
      </w:r>
      <w:r>
        <w:rPr>
          <w:rFonts w:ascii="SimSun" w:hAnsi="SimSun" w:eastAsia="SimSun" w:cs="SimSun"/>
          <w:sz w:val="22"/>
          <w:szCs w:val="22"/>
          <w:spacing w:val="-8"/>
        </w:rPr>
        <w:t>景重组乡土记忆，审视乡村传</w:t>
      </w:r>
      <w:r>
        <w:rPr>
          <w:rFonts w:ascii="SimSun" w:hAnsi="SimSun" w:eastAsia="SimSun" w:cs="SimSun"/>
          <w:sz w:val="22"/>
          <w:szCs w:val="22"/>
        </w:rPr>
        <w:t xml:space="preserve"> </w:t>
      </w:r>
      <w:r>
        <w:rPr>
          <w:rFonts w:ascii="SimSun" w:hAnsi="SimSun" w:eastAsia="SimSun" w:cs="SimSun"/>
          <w:sz w:val="22"/>
          <w:szCs w:val="22"/>
          <w:spacing w:val="-7"/>
        </w:rPr>
        <w:t>统生活方式和价值形态发生的变化，然而，无论</w:t>
      </w:r>
      <w:r>
        <w:rPr>
          <w:rFonts w:ascii="SimSun" w:hAnsi="SimSun" w:eastAsia="SimSun" w:cs="SimSun"/>
          <w:sz w:val="22"/>
          <w:szCs w:val="22"/>
          <w:spacing w:val="-8"/>
        </w:rPr>
        <w:t>是鲁迅笔下衰败的鲁镇，还是</w:t>
      </w:r>
      <w:r>
        <w:rPr>
          <w:rFonts w:ascii="SimSun" w:hAnsi="SimSun" w:eastAsia="SimSun" w:cs="SimSun"/>
          <w:sz w:val="22"/>
          <w:szCs w:val="22"/>
        </w:rPr>
        <w:t xml:space="preserve"> </w:t>
      </w:r>
      <w:r>
        <w:rPr>
          <w:rFonts w:ascii="SimSun" w:hAnsi="SimSun" w:eastAsia="SimSun" w:cs="SimSun"/>
          <w:sz w:val="22"/>
          <w:szCs w:val="22"/>
          <w:spacing w:val="-1"/>
        </w:rPr>
        <w:t>路遥笔下高加林们要离开的黄土地，乃至贾平凹笔下让金狗们“浮躁”的商</w:t>
      </w:r>
      <w:r>
        <w:rPr>
          <w:rFonts w:ascii="SimSun" w:hAnsi="SimSun" w:eastAsia="SimSun" w:cs="SimSun"/>
          <w:sz w:val="22"/>
          <w:szCs w:val="22"/>
          <w:spacing w:val="6"/>
        </w:rPr>
        <w:t xml:space="preserve"> </w:t>
      </w:r>
      <w:r>
        <w:rPr>
          <w:rFonts w:ascii="SimSun" w:hAnsi="SimSun" w:eastAsia="SimSun" w:cs="SimSun"/>
          <w:sz w:val="22"/>
          <w:szCs w:val="22"/>
          <w:spacing w:val="-7"/>
        </w:rPr>
        <w:t>州，都是游子在记忆中可以把握的故土，在变化中保持着</w:t>
      </w:r>
      <w:r>
        <w:rPr>
          <w:rFonts w:ascii="SimSun" w:hAnsi="SimSun" w:eastAsia="SimSun" w:cs="SimSun"/>
          <w:sz w:val="22"/>
          <w:szCs w:val="22"/>
          <w:spacing w:val="-8"/>
        </w:rPr>
        <w:t>相对的稳定。但是到</w:t>
      </w:r>
      <w:r>
        <w:rPr>
          <w:rFonts w:ascii="SimSun" w:hAnsi="SimSun" w:eastAsia="SimSun" w:cs="SimSun"/>
          <w:sz w:val="22"/>
          <w:szCs w:val="22"/>
        </w:rPr>
        <w:t xml:space="preserve"> </w:t>
      </w:r>
      <w:r>
        <w:rPr>
          <w:rFonts w:ascii="SimSun" w:hAnsi="SimSun" w:eastAsia="SimSun" w:cs="SimSun"/>
          <w:sz w:val="22"/>
          <w:szCs w:val="22"/>
          <w:spacing w:val="-4"/>
        </w:rPr>
        <w:t>了《秦腔》,不但传统乡土社会的生活方式和价值系统完全解体</w:t>
      </w:r>
      <w:r>
        <w:rPr>
          <w:rFonts w:ascii="SimSun" w:hAnsi="SimSun" w:eastAsia="SimSun" w:cs="SimSun"/>
          <w:sz w:val="22"/>
          <w:szCs w:val="22"/>
          <w:spacing w:val="-5"/>
        </w:rPr>
        <w:t>了，连人都基</w:t>
      </w:r>
      <w:r>
        <w:rPr>
          <w:rFonts w:ascii="SimSun" w:hAnsi="SimSun" w:eastAsia="SimSun" w:cs="SimSun"/>
          <w:sz w:val="22"/>
          <w:szCs w:val="22"/>
        </w:rPr>
        <w:t xml:space="preserve"> </w:t>
      </w:r>
      <w:r>
        <w:rPr>
          <w:rFonts w:ascii="SimSun" w:hAnsi="SimSun" w:eastAsia="SimSun" w:cs="SimSun"/>
          <w:sz w:val="22"/>
          <w:szCs w:val="22"/>
          <w:spacing w:val="-7"/>
        </w:rPr>
        <w:t>本走空了。在这个意义上，确如一些评论者所</w:t>
      </w:r>
      <w:r>
        <w:rPr>
          <w:rFonts w:ascii="SimSun" w:hAnsi="SimSun" w:eastAsia="SimSun" w:cs="SimSun"/>
          <w:sz w:val="22"/>
          <w:szCs w:val="22"/>
          <w:spacing w:val="-8"/>
        </w:rPr>
        <w:t>说，《秦腔》标志着“中国传统</w:t>
      </w:r>
      <w:r>
        <w:rPr>
          <w:rFonts w:ascii="SimSun" w:hAnsi="SimSun" w:eastAsia="SimSun" w:cs="SimSun"/>
          <w:sz w:val="22"/>
          <w:szCs w:val="22"/>
        </w:rPr>
        <w:t xml:space="preserve"> </w:t>
      </w:r>
      <w:r>
        <w:rPr>
          <w:rFonts w:ascii="SimSun" w:hAnsi="SimSun" w:eastAsia="SimSun" w:cs="SimSun"/>
          <w:sz w:val="22"/>
          <w:szCs w:val="22"/>
          <w:spacing w:val="-14"/>
        </w:rPr>
        <w:t>乡土叙事的终结”。</w:t>
      </w:r>
    </w:p>
    <w:p>
      <w:pPr>
        <w:ind w:left="109" w:firstLine="410"/>
        <w:spacing w:before="55" w:line="257" w:lineRule="auto"/>
        <w:jc w:val="both"/>
        <w:rPr>
          <w:rFonts w:ascii="SimSun" w:hAnsi="SimSun" w:eastAsia="SimSun" w:cs="SimSun"/>
          <w:sz w:val="22"/>
          <w:szCs w:val="22"/>
        </w:rPr>
      </w:pPr>
      <w:r>
        <w:rPr>
          <w:rFonts w:ascii="SimSun" w:hAnsi="SimSun" w:eastAsia="SimSun" w:cs="SimSun"/>
          <w:sz w:val="22"/>
          <w:szCs w:val="22"/>
          <w:spacing w:val="-10"/>
        </w:rPr>
        <w:t>中国当代作家中像贾平凹这样的“乡土作家</w:t>
      </w:r>
      <w:r>
        <w:rPr>
          <w:rFonts w:ascii="SimSun" w:hAnsi="SimSun" w:eastAsia="SimSun" w:cs="SimSun"/>
          <w:sz w:val="22"/>
          <w:szCs w:val="22"/>
          <w:spacing w:val="-11"/>
        </w:rPr>
        <w:t>”比例甚大，他们不但出身乡</w:t>
      </w:r>
      <w:r>
        <w:rPr>
          <w:rFonts w:ascii="SimSun" w:hAnsi="SimSun" w:eastAsia="SimSun" w:cs="SimSun"/>
          <w:sz w:val="22"/>
          <w:szCs w:val="22"/>
        </w:rPr>
        <w:t xml:space="preserve">   </w:t>
      </w:r>
      <w:r>
        <w:rPr>
          <w:rFonts w:ascii="SimSun" w:hAnsi="SimSun" w:eastAsia="SimSun" w:cs="SimSun"/>
          <w:sz w:val="22"/>
          <w:szCs w:val="22"/>
          <w:spacing w:val="-10"/>
        </w:rPr>
        <w:t>土，而且多年来仍以乡土生活为安身立命的写作资源。当“创作基地</w:t>
      </w:r>
      <w:r>
        <w:rPr>
          <w:rFonts w:ascii="SimSun" w:hAnsi="SimSun" w:eastAsia="SimSun" w:cs="SimSun"/>
          <w:sz w:val="22"/>
          <w:szCs w:val="22"/>
          <w:spacing w:val="-11"/>
        </w:rPr>
        <w:t>”人去田</w:t>
      </w:r>
      <w:r>
        <w:rPr>
          <w:rFonts w:ascii="SimSun" w:hAnsi="SimSun" w:eastAsia="SimSun" w:cs="SimSun"/>
          <w:sz w:val="22"/>
          <w:szCs w:val="22"/>
        </w:rPr>
        <w:t xml:space="preserve">  </w:t>
      </w:r>
      <w:r>
        <w:rPr>
          <w:rFonts w:ascii="SimSun" w:hAnsi="SimSun" w:eastAsia="SimSun" w:cs="SimSun"/>
          <w:sz w:val="22"/>
          <w:szCs w:val="22"/>
          <w:spacing w:val="-11"/>
        </w:rPr>
        <w:t>空后，作家也势必要跟着笔下的人物进城——从生于斯长于斯的故土，进入心</w:t>
      </w:r>
      <w:r>
        <w:rPr>
          <w:rFonts w:ascii="SimSun" w:hAnsi="SimSun" w:eastAsia="SimSun" w:cs="SimSun"/>
          <w:sz w:val="22"/>
          <w:szCs w:val="22"/>
          <w:spacing w:val="5"/>
        </w:rPr>
        <w:t xml:space="preserve">   </w:t>
      </w:r>
      <w:r>
        <w:rPr>
          <w:rFonts w:ascii="SimSun" w:hAnsi="SimSun" w:eastAsia="SimSun" w:cs="SimSun"/>
          <w:sz w:val="22"/>
          <w:szCs w:val="22"/>
          <w:spacing w:val="-11"/>
        </w:rPr>
        <w:t>灵上一直未能安家的城市，并且要“下”到生活上有“阶级差距”的“底层”。</w:t>
      </w:r>
      <w:r>
        <w:rPr>
          <w:rFonts w:ascii="SimSun" w:hAnsi="SimSun" w:eastAsia="SimSun" w:cs="SimSun"/>
          <w:sz w:val="22"/>
          <w:szCs w:val="22"/>
          <w:spacing w:val="8"/>
        </w:rPr>
        <w:t xml:space="preserve"> </w:t>
      </w:r>
      <w:r>
        <w:rPr>
          <w:rFonts w:ascii="SimSun" w:hAnsi="SimSun" w:eastAsia="SimSun" w:cs="SimSun"/>
          <w:sz w:val="22"/>
          <w:szCs w:val="22"/>
          <w:spacing w:val="-11"/>
        </w:rPr>
        <w:t>应该说，作家产生惶惑和茫然是自然的。而且，我们应该看到，这惶恐和茫然</w:t>
      </w:r>
      <w:r>
        <w:rPr>
          <w:rFonts w:ascii="SimSun" w:hAnsi="SimSun" w:eastAsia="SimSun" w:cs="SimSun"/>
          <w:sz w:val="22"/>
          <w:szCs w:val="22"/>
          <w:spacing w:val="4"/>
        </w:rPr>
        <w:t xml:space="preserve">   </w:t>
      </w:r>
      <w:r>
        <w:rPr>
          <w:rFonts w:ascii="SimSun" w:hAnsi="SimSun" w:eastAsia="SimSun" w:cs="SimSun"/>
          <w:sz w:val="22"/>
          <w:szCs w:val="22"/>
          <w:spacing w:val="-11"/>
        </w:rPr>
        <w:t>背后其实有着一份难得的诚恳——尤其对于著名作家来说——他们不愿意在父</w:t>
      </w:r>
      <w:r>
        <w:rPr>
          <w:rFonts w:ascii="SimSun" w:hAnsi="SimSun" w:eastAsia="SimSun" w:cs="SimSun"/>
          <w:sz w:val="22"/>
          <w:szCs w:val="22"/>
          <w:spacing w:val="4"/>
        </w:rPr>
        <w:t xml:space="preserve">   </w:t>
      </w:r>
      <w:r>
        <w:rPr>
          <w:rFonts w:ascii="SimSun" w:hAnsi="SimSun" w:eastAsia="SimSun" w:cs="SimSun"/>
          <w:sz w:val="22"/>
          <w:szCs w:val="22"/>
          <w:spacing w:val="-11"/>
        </w:rPr>
        <w:t>老乡亲已经无可避免地被现实和内心的风暴席卷后，仍旧停留在过去的乡土记</w:t>
      </w:r>
      <w:r>
        <w:rPr>
          <w:rFonts w:ascii="SimSun" w:hAnsi="SimSun" w:eastAsia="SimSun" w:cs="SimSun"/>
          <w:sz w:val="22"/>
          <w:szCs w:val="22"/>
          <w:spacing w:val="4"/>
        </w:rPr>
        <w:t xml:space="preserve">   </w:t>
      </w:r>
      <w:r>
        <w:rPr>
          <w:rFonts w:ascii="SimSun" w:hAnsi="SimSun" w:eastAsia="SimSun" w:cs="SimSun"/>
          <w:sz w:val="22"/>
          <w:szCs w:val="22"/>
          <w:spacing w:val="-10"/>
        </w:rPr>
        <w:t>忆中，以娴熟的技巧在封闭的空间内讲述过去的故事。这份诚恳促使他们将自</w:t>
      </w:r>
      <w:r>
        <w:rPr>
          <w:rFonts w:ascii="SimSun" w:hAnsi="SimSun" w:eastAsia="SimSun" w:cs="SimSun"/>
          <w:sz w:val="22"/>
          <w:szCs w:val="22"/>
          <w:spacing w:val="2"/>
        </w:rPr>
        <w:t xml:space="preserve">  </w:t>
      </w:r>
      <w:r>
        <w:rPr>
          <w:rFonts w:ascii="SimSun" w:hAnsi="SimSun" w:eastAsia="SimSun" w:cs="SimSun"/>
          <w:sz w:val="22"/>
          <w:szCs w:val="22"/>
          <w:spacing w:val="-1"/>
        </w:rPr>
        <w:t>己一贯熟悉和擅长的“乡土写作”推向“底层写</w:t>
      </w:r>
      <w:r>
        <w:rPr>
          <w:rFonts w:ascii="SimSun" w:hAnsi="SimSun" w:eastAsia="SimSun" w:cs="SimSun"/>
          <w:sz w:val="22"/>
          <w:szCs w:val="22"/>
          <w:spacing w:val="-2"/>
        </w:rPr>
        <w:t>作”,同时也使“底层写作”</w:t>
      </w:r>
      <w:r>
        <w:rPr>
          <w:rFonts w:ascii="SimSun" w:hAnsi="SimSun" w:eastAsia="SimSun" w:cs="SimSun"/>
          <w:sz w:val="22"/>
          <w:szCs w:val="22"/>
        </w:rPr>
        <w:t xml:space="preserve"> </w:t>
      </w:r>
      <w:r>
        <w:rPr>
          <w:rFonts w:ascii="SimSun" w:hAnsi="SimSun" w:eastAsia="SimSun" w:cs="SimSun"/>
          <w:sz w:val="22"/>
          <w:szCs w:val="22"/>
          <w:spacing w:val="-13"/>
        </w:rPr>
        <w:t>中存在的深层问题进一步凸显出来。</w:t>
      </w:r>
    </w:p>
    <w:p>
      <w:pPr>
        <w:ind w:left="3103"/>
        <w:spacing w:before="188" w:line="222" w:lineRule="auto"/>
        <w:rPr>
          <w:rFonts w:ascii="SimHei" w:hAnsi="SimHei" w:eastAsia="SimHei" w:cs="SimHei"/>
          <w:sz w:val="22"/>
          <w:szCs w:val="22"/>
        </w:rPr>
      </w:pPr>
      <w:r>
        <w:rPr>
          <w:rFonts w:ascii="SimHei" w:hAnsi="SimHei" w:eastAsia="SimHei" w:cs="SimHei"/>
          <w:sz w:val="22"/>
          <w:szCs w:val="22"/>
          <w:b/>
          <w:bCs/>
          <w:spacing w:val="11"/>
        </w:rPr>
        <w:t>代言的障碍</w:t>
      </w:r>
    </w:p>
    <w:p>
      <w:pPr>
        <w:ind w:left="520"/>
        <w:spacing w:before="199" w:line="219" w:lineRule="auto"/>
        <w:rPr>
          <w:rFonts w:ascii="SimSun" w:hAnsi="SimSun" w:eastAsia="SimSun" w:cs="SimSun"/>
          <w:sz w:val="22"/>
          <w:szCs w:val="22"/>
        </w:rPr>
      </w:pPr>
      <w:r>
        <w:rPr>
          <w:rFonts w:ascii="SimSun" w:hAnsi="SimSun" w:eastAsia="SimSun" w:cs="SimSun"/>
          <w:sz w:val="22"/>
          <w:szCs w:val="22"/>
          <w:spacing w:val="-12"/>
        </w:rPr>
        <w:t>首先凸显出来的是“代言”的障碍问题。</w:t>
      </w:r>
    </w:p>
    <w:p>
      <w:pPr>
        <w:ind w:left="109" w:right="202" w:firstLine="410"/>
        <w:spacing w:before="41" w:line="253" w:lineRule="auto"/>
        <w:rPr>
          <w:rFonts w:ascii="SimSun" w:hAnsi="SimSun" w:eastAsia="SimSun" w:cs="SimSun"/>
          <w:sz w:val="22"/>
          <w:szCs w:val="22"/>
        </w:rPr>
      </w:pPr>
      <w:r>
        <w:rPr>
          <w:rFonts w:ascii="SimSun" w:hAnsi="SimSun" w:eastAsia="SimSun" w:cs="SimSun"/>
          <w:sz w:val="22"/>
          <w:szCs w:val="22"/>
          <w:spacing w:val="-7"/>
        </w:rPr>
        <w:t>谁是“底层”?谁在写“底层”?“底层人”能说话吗?谁有资格为“底层</w:t>
      </w:r>
      <w:r>
        <w:rPr>
          <w:rFonts w:ascii="SimSun" w:hAnsi="SimSun" w:eastAsia="SimSun" w:cs="SimSun"/>
          <w:sz w:val="22"/>
          <w:szCs w:val="22"/>
          <w:spacing w:val="12"/>
        </w:rPr>
        <w:t xml:space="preserve"> </w:t>
      </w:r>
      <w:r>
        <w:rPr>
          <w:rFonts w:ascii="SimSun" w:hAnsi="SimSun" w:eastAsia="SimSun" w:cs="SimSun"/>
          <w:sz w:val="22"/>
          <w:szCs w:val="22"/>
          <w:spacing w:val="-4"/>
        </w:rPr>
        <w:t>人”说话?如何为“底层人”说话?这些都是“底层文学”兴起以</w:t>
      </w:r>
      <w:r>
        <w:rPr>
          <w:rFonts w:ascii="SimSun" w:hAnsi="SimSun" w:eastAsia="SimSun" w:cs="SimSun"/>
          <w:sz w:val="22"/>
          <w:szCs w:val="22"/>
          <w:spacing w:val="-5"/>
        </w:rPr>
        <w:t>来持续讨论</w:t>
      </w:r>
      <w:r>
        <w:rPr>
          <w:rFonts w:ascii="SimSun" w:hAnsi="SimSun" w:eastAsia="SimSun" w:cs="SimSun"/>
          <w:sz w:val="22"/>
          <w:szCs w:val="22"/>
        </w:rPr>
        <w:t xml:space="preserve"> </w:t>
      </w:r>
      <w:r>
        <w:rPr>
          <w:rFonts w:ascii="SimSun" w:hAnsi="SimSun" w:eastAsia="SimSun" w:cs="SimSun"/>
          <w:sz w:val="22"/>
          <w:szCs w:val="22"/>
          <w:spacing w:val="-4"/>
        </w:rPr>
        <w:t>的问题。这些问题有一个共同的指向，就是写作者和被写</w:t>
      </w:r>
      <w:r>
        <w:rPr>
          <w:rFonts w:ascii="SimSun" w:hAnsi="SimSun" w:eastAsia="SimSun" w:cs="SimSun"/>
          <w:sz w:val="22"/>
          <w:szCs w:val="22"/>
          <w:spacing w:val="-5"/>
        </w:rPr>
        <w:t>作者的阶级身份差</w:t>
      </w:r>
      <w:r>
        <w:rPr>
          <w:rFonts w:ascii="SimSun" w:hAnsi="SimSun" w:eastAsia="SimSun" w:cs="SimSun"/>
          <w:sz w:val="22"/>
          <w:szCs w:val="22"/>
        </w:rPr>
        <w:t xml:space="preserve"> </w:t>
      </w:r>
      <w:r>
        <w:rPr>
          <w:rFonts w:ascii="SimSun" w:hAnsi="SimSun" w:eastAsia="SimSun" w:cs="SimSun"/>
          <w:sz w:val="22"/>
          <w:szCs w:val="22"/>
          <w:spacing w:val="-11"/>
        </w:rPr>
        <w:t>异，以及由此差异所产生的对写作者代言合法性的质疑。</w:t>
      </w:r>
    </w:p>
    <w:p>
      <w:pPr>
        <w:ind w:left="520"/>
        <w:spacing w:before="40" w:line="219" w:lineRule="auto"/>
        <w:rPr>
          <w:rFonts w:ascii="SimSun" w:hAnsi="SimSun" w:eastAsia="SimSun" w:cs="SimSun"/>
          <w:sz w:val="22"/>
          <w:szCs w:val="22"/>
        </w:rPr>
      </w:pPr>
      <w:r>
        <w:rPr>
          <w:rFonts w:ascii="SimSun" w:hAnsi="SimSun" w:eastAsia="SimSun" w:cs="SimSun"/>
          <w:sz w:val="22"/>
          <w:szCs w:val="22"/>
          <w:spacing w:val="-4"/>
        </w:rPr>
        <w:t>讨论此问题的前提是对“底层文学”基本性质的确认。目前的“底层文</w:t>
      </w:r>
    </w:p>
    <w:p>
      <w:pPr>
        <w:spacing w:line="219" w:lineRule="auto"/>
        <w:sectPr>
          <w:pgSz w:w="8500" w:h="12480"/>
          <w:pgMar w:top="400" w:right="615" w:bottom="400" w:left="449" w:header="0" w:footer="0" w:gutter="0"/>
        </w:sectPr>
        <w:rPr>
          <w:rFonts w:ascii="SimSun" w:hAnsi="SimSun" w:eastAsia="SimSun" w:cs="SimSun"/>
          <w:sz w:val="22"/>
          <w:szCs w:val="22"/>
        </w:rPr>
      </w:pPr>
    </w:p>
    <w:p>
      <w:pPr>
        <w:ind w:left="108"/>
        <w:spacing w:before="97" w:line="222" w:lineRule="auto"/>
        <w:rPr>
          <w:rFonts w:ascii="SimHei" w:hAnsi="SimHei" w:eastAsia="SimHei" w:cs="SimHei"/>
          <w:sz w:val="21"/>
          <w:szCs w:val="21"/>
        </w:rPr>
      </w:pPr>
      <w:r>
        <w:rPr>
          <w:rFonts w:ascii="SimSun" w:hAnsi="SimSun" w:eastAsia="SimSun" w:cs="SimSun"/>
          <w:sz w:val="21"/>
          <w:szCs w:val="21"/>
          <w:b/>
          <w:bCs/>
          <w:spacing w:val="-19"/>
        </w:rPr>
        <w:t>092</w:t>
      </w:r>
      <w:r>
        <w:rPr>
          <w:rFonts w:ascii="SimSun" w:hAnsi="SimSun" w:eastAsia="SimSun" w:cs="SimSun"/>
          <w:sz w:val="21"/>
          <w:szCs w:val="21"/>
          <w:spacing w:val="-19"/>
        </w:rPr>
        <w:t xml:space="preserve"> </w:t>
      </w:r>
      <w:r>
        <w:rPr>
          <w:rFonts w:ascii="SimHei" w:hAnsi="SimHei" w:eastAsia="SimHei" w:cs="SimHei"/>
          <w:sz w:val="21"/>
          <w:szCs w:val="21"/>
          <w:spacing w:val="-19"/>
        </w:rPr>
        <w:t>贾平凹创作问题批判</w:t>
      </w:r>
    </w:p>
    <w:p>
      <w:pPr>
        <w:pStyle w:val="BodyText"/>
        <w:spacing w:line="296" w:lineRule="auto"/>
        <w:rPr/>
      </w:pPr>
      <w:r/>
    </w:p>
    <w:p>
      <w:pPr>
        <w:pStyle w:val="BodyText"/>
        <w:spacing w:line="296" w:lineRule="auto"/>
        <w:rPr/>
      </w:pPr>
      <w:r/>
    </w:p>
    <w:p>
      <w:pPr>
        <w:ind w:right="140" w:firstLine="105"/>
        <w:spacing w:before="68" w:line="270" w:lineRule="auto"/>
        <w:jc w:val="both"/>
        <w:rPr>
          <w:rFonts w:ascii="SimSun" w:hAnsi="SimSun" w:eastAsia="SimSun" w:cs="SimSun"/>
          <w:sz w:val="21"/>
          <w:szCs w:val="21"/>
        </w:rPr>
      </w:pPr>
      <w:r>
        <w:rPr>
          <w:rFonts w:ascii="SimSun" w:hAnsi="SimSun" w:eastAsia="SimSun" w:cs="SimSun"/>
          <w:sz w:val="21"/>
          <w:szCs w:val="21"/>
        </w:rPr>
        <w:t>学”总的来说是一种知识分子式的精英性写作</w:t>
      </w:r>
      <w:r>
        <w:rPr>
          <w:rFonts w:ascii="SimSun" w:hAnsi="SimSun" w:eastAsia="SimSun" w:cs="SimSun"/>
          <w:sz w:val="21"/>
          <w:szCs w:val="21"/>
          <w:spacing w:val="-1"/>
        </w:rPr>
        <w:t>，基本为专业作家①写，文学爱</w:t>
      </w:r>
      <w:r>
        <w:rPr>
          <w:rFonts w:ascii="SimSun" w:hAnsi="SimSun" w:eastAsia="SimSun" w:cs="SimSun"/>
          <w:sz w:val="21"/>
          <w:szCs w:val="21"/>
        </w:rPr>
        <w:t xml:space="preserve">  </w:t>
      </w:r>
      <w:r>
        <w:rPr>
          <w:rFonts w:ascii="SimSun" w:hAnsi="SimSun" w:eastAsia="SimSun" w:cs="SimSun"/>
          <w:sz w:val="21"/>
          <w:szCs w:val="21"/>
          <w:spacing w:val="-1"/>
        </w:rPr>
        <w:t>好者读，传播范围大体局限于以文学期刊为主要渠道的“文学圈”。也就是说，</w:t>
      </w:r>
      <w:r>
        <w:rPr>
          <w:rFonts w:ascii="SimSun" w:hAnsi="SimSun" w:eastAsia="SimSun" w:cs="SimSun"/>
          <w:sz w:val="21"/>
          <w:szCs w:val="21"/>
          <w:spacing w:val="4"/>
        </w:rPr>
        <w:t xml:space="preserve"> </w:t>
      </w:r>
      <w:r>
        <w:rPr>
          <w:rFonts w:ascii="SimSun" w:hAnsi="SimSun" w:eastAsia="SimSun" w:cs="SimSun"/>
          <w:sz w:val="21"/>
          <w:szCs w:val="21"/>
          <w:spacing w:val="12"/>
        </w:rPr>
        <w:t>写作者和绝大部分阅读者都非严格意义上的“底层人”,这是偏离左翼文学</w:t>
      </w:r>
      <w:r>
        <w:rPr>
          <w:rFonts w:ascii="SimSun" w:hAnsi="SimSun" w:eastAsia="SimSun" w:cs="SimSun"/>
          <w:sz w:val="21"/>
          <w:szCs w:val="21"/>
          <w:spacing w:val="2"/>
        </w:rPr>
        <w:t xml:space="preserve">  </w:t>
      </w:r>
      <w:r>
        <w:rPr>
          <w:rFonts w:ascii="SimSun" w:hAnsi="SimSun" w:eastAsia="SimSun" w:cs="SimSun"/>
          <w:sz w:val="21"/>
          <w:szCs w:val="21"/>
          <w:spacing w:val="2"/>
        </w:rPr>
        <w:t>“大众文学”的立场和方向的，倒是与“五四”以来的“乡土文学”更有相似</w:t>
      </w:r>
      <w:r>
        <w:rPr>
          <w:rFonts w:ascii="SimSun" w:hAnsi="SimSun" w:eastAsia="SimSun" w:cs="SimSun"/>
          <w:sz w:val="21"/>
          <w:szCs w:val="21"/>
          <w:spacing w:val="7"/>
        </w:rPr>
        <w:t xml:space="preserve">  </w:t>
      </w:r>
      <w:r>
        <w:rPr>
          <w:rFonts w:ascii="SimSun" w:hAnsi="SimSun" w:eastAsia="SimSun" w:cs="SimSun"/>
          <w:sz w:val="21"/>
          <w:szCs w:val="21"/>
          <w:spacing w:val="21"/>
        </w:rPr>
        <w:t>之处。</w:t>
      </w:r>
    </w:p>
    <w:p>
      <w:pPr>
        <w:ind w:right="119" w:firstLine="544"/>
        <w:spacing w:before="42" w:line="262" w:lineRule="auto"/>
        <w:jc w:val="both"/>
        <w:rPr>
          <w:rFonts w:ascii="SimSun" w:hAnsi="SimSun" w:eastAsia="SimSun" w:cs="SimSun"/>
          <w:sz w:val="21"/>
          <w:szCs w:val="21"/>
        </w:rPr>
      </w:pPr>
      <w:r>
        <w:rPr>
          <w:rFonts w:ascii="SimSun" w:hAnsi="SimSun" w:eastAsia="SimSun" w:cs="SimSun"/>
          <w:sz w:val="21"/>
          <w:szCs w:val="21"/>
          <w:spacing w:val="2"/>
        </w:rPr>
        <w:t>然而，在“乡土文学”中，作家“代言”的合法性从未受到如此的质疑。</w:t>
      </w:r>
      <w:r>
        <w:rPr>
          <w:rFonts w:ascii="SimSun" w:hAnsi="SimSun" w:eastAsia="SimSun" w:cs="SimSun"/>
          <w:sz w:val="21"/>
          <w:szCs w:val="21"/>
          <w:spacing w:val="10"/>
        </w:rPr>
        <w:t xml:space="preserve"> </w:t>
      </w:r>
      <w:r>
        <w:rPr>
          <w:rFonts w:ascii="SimSun" w:hAnsi="SimSun" w:eastAsia="SimSun" w:cs="SimSun"/>
          <w:sz w:val="21"/>
          <w:szCs w:val="21"/>
          <w:spacing w:val="3"/>
        </w:rPr>
        <w:t>在鲁迅那里，虽然闰土的一声“老爷”硬生生地划出了“从来如</w:t>
      </w:r>
      <w:r>
        <w:rPr>
          <w:rFonts w:ascii="SimSun" w:hAnsi="SimSun" w:eastAsia="SimSun" w:cs="SimSun"/>
          <w:sz w:val="21"/>
          <w:szCs w:val="21"/>
          <w:spacing w:val="2"/>
        </w:rPr>
        <w:t>此”的等级秩</w:t>
      </w:r>
      <w:r>
        <w:rPr>
          <w:rFonts w:ascii="SimSun" w:hAnsi="SimSun" w:eastAsia="SimSun" w:cs="SimSun"/>
          <w:sz w:val="21"/>
          <w:szCs w:val="21"/>
        </w:rPr>
        <w:t xml:space="preserve">  </w:t>
      </w:r>
      <w:r>
        <w:rPr>
          <w:rFonts w:ascii="SimSun" w:hAnsi="SimSun" w:eastAsia="SimSun" w:cs="SimSun"/>
          <w:sz w:val="21"/>
          <w:szCs w:val="21"/>
          <w:spacing w:val="8"/>
        </w:rPr>
        <w:t>序，但启蒙者的职责恰恰是拆毁这秩序。当贾平凹在20世纪80年代初以“工</w:t>
      </w:r>
      <w:r>
        <w:rPr>
          <w:rFonts w:ascii="SimSun" w:hAnsi="SimSun" w:eastAsia="SimSun" w:cs="SimSun"/>
          <w:sz w:val="21"/>
          <w:szCs w:val="21"/>
          <w:spacing w:val="7"/>
        </w:rPr>
        <w:t xml:space="preserve">  </w:t>
      </w:r>
      <w:r>
        <w:rPr>
          <w:rFonts w:ascii="SimSun" w:hAnsi="SimSun" w:eastAsia="SimSun" w:cs="SimSun"/>
          <w:sz w:val="21"/>
          <w:szCs w:val="21"/>
          <w:spacing w:val="3"/>
        </w:rPr>
        <w:t>农兵大学生”的背景登上文坛时，他完全是以“农民之子”的</w:t>
      </w:r>
      <w:r>
        <w:rPr>
          <w:rFonts w:ascii="SimSun" w:hAnsi="SimSun" w:eastAsia="SimSun" w:cs="SimSun"/>
          <w:sz w:val="21"/>
          <w:szCs w:val="21"/>
          <w:spacing w:val="2"/>
        </w:rPr>
        <w:t>身份出现的。此</w:t>
      </w:r>
      <w:r>
        <w:rPr>
          <w:rFonts w:ascii="SimSun" w:hAnsi="SimSun" w:eastAsia="SimSun" w:cs="SimSun"/>
          <w:sz w:val="21"/>
          <w:szCs w:val="21"/>
        </w:rPr>
        <w:t xml:space="preserve">  </w:t>
      </w:r>
      <w:r>
        <w:rPr>
          <w:rFonts w:ascii="SimSun" w:hAnsi="SimSun" w:eastAsia="SimSun" w:cs="SimSun"/>
          <w:sz w:val="21"/>
          <w:szCs w:val="21"/>
          <w:spacing w:val="5"/>
        </w:rPr>
        <w:t>时的“乡土作家”不是为农民“代言”,而是为农民“立言”。但20年后，情</w:t>
      </w:r>
      <w:r>
        <w:rPr>
          <w:rFonts w:ascii="SimSun" w:hAnsi="SimSun" w:eastAsia="SimSun" w:cs="SimSun"/>
          <w:sz w:val="21"/>
          <w:szCs w:val="21"/>
          <w:spacing w:val="6"/>
        </w:rPr>
        <w:t xml:space="preserve">  </w:t>
      </w:r>
      <w:r>
        <w:rPr>
          <w:rFonts w:ascii="SimSun" w:hAnsi="SimSun" w:eastAsia="SimSun" w:cs="SimSun"/>
          <w:sz w:val="21"/>
          <w:szCs w:val="21"/>
          <w:spacing w:val="3"/>
        </w:rPr>
        <w:t>况发生了根本变化，住在西安城里的大作家贾平凹和进城来</w:t>
      </w:r>
      <w:r>
        <w:rPr>
          <w:rFonts w:ascii="SimSun" w:hAnsi="SimSun" w:eastAsia="SimSun" w:cs="SimSun"/>
          <w:sz w:val="21"/>
          <w:szCs w:val="21"/>
          <w:spacing w:val="2"/>
        </w:rPr>
        <w:t>拾破烂的刘高兴已</w:t>
      </w:r>
      <w:r>
        <w:rPr>
          <w:rFonts w:ascii="SimSun" w:hAnsi="SimSun" w:eastAsia="SimSun" w:cs="SimSun"/>
          <w:sz w:val="21"/>
          <w:szCs w:val="21"/>
        </w:rPr>
        <w:t xml:space="preserve">  </w:t>
      </w:r>
      <w:r>
        <w:rPr>
          <w:rFonts w:ascii="SimSun" w:hAnsi="SimSun" w:eastAsia="SimSun" w:cs="SimSun"/>
          <w:sz w:val="21"/>
          <w:szCs w:val="21"/>
          <w:spacing w:val="3"/>
        </w:rPr>
        <w:t>经是有云泥之别的两个阶层，并且，这“阶层之别”中又不</w:t>
      </w:r>
      <w:r>
        <w:rPr>
          <w:rFonts w:ascii="SimSun" w:hAnsi="SimSun" w:eastAsia="SimSun" w:cs="SimSun"/>
          <w:sz w:val="21"/>
          <w:szCs w:val="21"/>
          <w:spacing w:val="2"/>
        </w:rPr>
        <w:t>再包含知识分子和</w:t>
      </w:r>
      <w:r>
        <w:rPr>
          <w:rFonts w:ascii="SimSun" w:hAnsi="SimSun" w:eastAsia="SimSun" w:cs="SimSun"/>
          <w:sz w:val="21"/>
          <w:szCs w:val="21"/>
        </w:rPr>
        <w:t xml:space="preserve">  </w:t>
      </w:r>
      <w:r>
        <w:rPr>
          <w:rFonts w:ascii="SimSun" w:hAnsi="SimSun" w:eastAsia="SimSun" w:cs="SimSun"/>
          <w:sz w:val="21"/>
          <w:szCs w:val="21"/>
          <w:spacing w:val="2"/>
        </w:rPr>
        <w:t>民众之间的“启蒙与被启蒙”的关系。当刘高兴的原型称自己是闰土时，贾平</w:t>
      </w:r>
      <w:r>
        <w:rPr>
          <w:rFonts w:ascii="SimSun" w:hAnsi="SimSun" w:eastAsia="SimSun" w:cs="SimSun"/>
          <w:sz w:val="21"/>
          <w:szCs w:val="21"/>
          <w:spacing w:val="3"/>
        </w:rPr>
        <w:t xml:space="preserve">  </w:t>
      </w:r>
      <w:r>
        <w:rPr>
          <w:rFonts w:ascii="SimSun" w:hAnsi="SimSun" w:eastAsia="SimSun" w:cs="SimSun"/>
          <w:sz w:val="21"/>
          <w:szCs w:val="21"/>
          <w:spacing w:val="6"/>
        </w:rPr>
        <w:t>凹连忙说自己不是鲁迅，并且说：“他不是闰</w:t>
      </w:r>
      <w:r>
        <w:rPr>
          <w:rFonts w:ascii="SimSun" w:hAnsi="SimSun" w:eastAsia="SimSun" w:cs="SimSun"/>
          <w:sz w:val="21"/>
          <w:szCs w:val="21"/>
          <w:spacing w:val="5"/>
        </w:rPr>
        <w:t>土，他是现在的刘高兴。”(见</w:t>
      </w:r>
      <w:r>
        <w:rPr>
          <w:rFonts w:ascii="SimSun" w:hAnsi="SimSun" w:eastAsia="SimSun" w:cs="SimSun"/>
          <w:sz w:val="21"/>
          <w:szCs w:val="21"/>
        </w:rPr>
        <w:t xml:space="preserve">  </w:t>
      </w:r>
      <w:r>
        <w:rPr>
          <w:rFonts w:ascii="SimSun" w:hAnsi="SimSun" w:eastAsia="SimSun" w:cs="SimSun"/>
          <w:sz w:val="21"/>
          <w:szCs w:val="21"/>
          <w:spacing w:val="-2"/>
        </w:rPr>
        <w:t>《后记》)——这并不完全是谦辞。鲁迅式“代言”并不仅仅是“代底层发言”,</w:t>
      </w:r>
      <w:r>
        <w:rPr>
          <w:rFonts w:ascii="SimSun" w:hAnsi="SimSun" w:eastAsia="SimSun" w:cs="SimSun"/>
          <w:sz w:val="21"/>
          <w:szCs w:val="21"/>
        </w:rPr>
        <w:t xml:space="preserve"> </w:t>
      </w:r>
      <w:r>
        <w:rPr>
          <w:rFonts w:ascii="SimSun" w:hAnsi="SimSun" w:eastAsia="SimSun" w:cs="SimSun"/>
          <w:sz w:val="21"/>
          <w:szCs w:val="21"/>
          <w:spacing w:val="5"/>
        </w:rPr>
        <w:t>而是要代表这个阶级的根本利益而言说，哪怕“不幸者”本身是“不争”的，</w:t>
      </w:r>
      <w:r>
        <w:rPr>
          <w:rFonts w:ascii="SimSun" w:hAnsi="SimSun" w:eastAsia="SimSun" w:cs="SimSun"/>
          <w:sz w:val="21"/>
          <w:szCs w:val="21"/>
          <w:spacing w:val="8"/>
        </w:rPr>
        <w:t xml:space="preserve"> </w:t>
      </w:r>
      <w:r>
        <w:rPr>
          <w:rFonts w:ascii="SimSun" w:hAnsi="SimSun" w:eastAsia="SimSun" w:cs="SimSun"/>
          <w:sz w:val="21"/>
          <w:szCs w:val="21"/>
          <w:spacing w:val="3"/>
        </w:rPr>
        <w:t>也要为其呐喊，按照自己的理想、信念为其争取权利</w:t>
      </w:r>
      <w:r>
        <w:rPr>
          <w:rFonts w:ascii="SimSun" w:hAnsi="SimSun" w:eastAsia="SimSun" w:cs="SimSun"/>
          <w:sz w:val="21"/>
          <w:szCs w:val="21"/>
          <w:spacing w:val="2"/>
        </w:rPr>
        <w:t>。如此的启蒙使命是贾平</w:t>
      </w:r>
      <w:r>
        <w:rPr>
          <w:rFonts w:ascii="SimSun" w:hAnsi="SimSun" w:eastAsia="SimSun" w:cs="SimSun"/>
          <w:sz w:val="21"/>
          <w:szCs w:val="21"/>
        </w:rPr>
        <w:t xml:space="preserve">  </w:t>
      </w:r>
      <w:r>
        <w:rPr>
          <w:rFonts w:ascii="SimSun" w:hAnsi="SimSun" w:eastAsia="SimSun" w:cs="SimSun"/>
          <w:sz w:val="21"/>
          <w:szCs w:val="21"/>
          <w:spacing w:val="5"/>
        </w:rPr>
        <w:t>凹无意也无力承担的，他要做的只是用文学的方式“</w:t>
      </w:r>
      <w:r>
        <w:rPr>
          <w:rFonts w:ascii="SimSun" w:hAnsi="SimSun" w:eastAsia="SimSun" w:cs="SimSun"/>
          <w:sz w:val="21"/>
          <w:szCs w:val="21"/>
          <w:spacing w:val="4"/>
        </w:rPr>
        <w:t>记录”刘高兴们的生活，</w:t>
      </w:r>
      <w:r>
        <w:rPr>
          <w:rFonts w:ascii="SimSun" w:hAnsi="SimSun" w:eastAsia="SimSun" w:cs="SimSun"/>
          <w:sz w:val="21"/>
          <w:szCs w:val="21"/>
        </w:rPr>
        <w:t xml:space="preserve"> </w:t>
      </w:r>
      <w:r>
        <w:rPr>
          <w:rFonts w:ascii="SimSun" w:hAnsi="SimSun" w:eastAsia="SimSun" w:cs="SimSun"/>
          <w:sz w:val="21"/>
          <w:szCs w:val="21"/>
          <w:spacing w:val="3"/>
        </w:rPr>
        <w:t>呈现“底层”的生活状态。而做到这一点本身相对于以往的</w:t>
      </w:r>
      <w:r>
        <w:rPr>
          <w:rFonts w:ascii="SimSun" w:hAnsi="SimSun" w:eastAsia="SimSun" w:cs="SimSun"/>
          <w:sz w:val="21"/>
          <w:szCs w:val="21"/>
          <w:spacing w:val="2"/>
        </w:rPr>
        <w:t>乡土写作已经是新</w:t>
      </w:r>
      <w:r>
        <w:rPr>
          <w:rFonts w:ascii="SimSun" w:hAnsi="SimSun" w:eastAsia="SimSun" w:cs="SimSun"/>
          <w:sz w:val="21"/>
          <w:szCs w:val="21"/>
        </w:rPr>
        <w:t xml:space="preserve">  </w:t>
      </w:r>
      <w:r>
        <w:rPr>
          <w:rFonts w:ascii="SimSun" w:hAnsi="SimSun" w:eastAsia="SimSun" w:cs="SimSun"/>
          <w:sz w:val="21"/>
          <w:szCs w:val="21"/>
          <w:spacing w:val="8"/>
        </w:rPr>
        <w:t>课题，因为刘高兴是“现在的”,不是像闰土那样生活在鲁迅的童年记忆中。</w:t>
      </w:r>
      <w:r>
        <w:rPr>
          <w:rFonts w:ascii="SimSun" w:hAnsi="SimSun" w:eastAsia="SimSun" w:cs="SimSun"/>
          <w:sz w:val="21"/>
          <w:szCs w:val="21"/>
          <w:spacing w:val="12"/>
        </w:rPr>
        <w:t xml:space="preserve"> </w:t>
      </w:r>
      <w:r>
        <w:rPr>
          <w:rFonts w:ascii="SimSun" w:hAnsi="SimSun" w:eastAsia="SimSun" w:cs="SimSun"/>
          <w:sz w:val="21"/>
          <w:szCs w:val="21"/>
          <w:spacing w:val="5"/>
        </w:rPr>
        <w:t>贾平凹在《高兴》后记中说，刘高兴和《秦腔》中的书正是同一原型，然而，</w:t>
      </w:r>
      <w:r>
        <w:rPr>
          <w:rFonts w:ascii="SimSun" w:hAnsi="SimSun" w:eastAsia="SimSun" w:cs="SimSun"/>
          <w:sz w:val="21"/>
          <w:szCs w:val="21"/>
          <w:spacing w:val="8"/>
        </w:rPr>
        <w:t xml:space="preserve"> </w:t>
      </w:r>
      <w:r>
        <w:rPr>
          <w:rFonts w:ascii="SimSun" w:hAnsi="SimSun" w:eastAsia="SimSun" w:cs="SimSun"/>
          <w:sz w:val="21"/>
          <w:szCs w:val="21"/>
          <w:spacing w:val="3"/>
        </w:rPr>
        <w:t>写清风镇上的书正只需要调动生活体验，而写进了</w:t>
      </w:r>
      <w:r>
        <w:rPr>
          <w:rFonts w:ascii="SimSun" w:hAnsi="SimSun" w:eastAsia="SimSun" w:cs="SimSun"/>
          <w:sz w:val="21"/>
          <w:szCs w:val="21"/>
          <w:spacing w:val="2"/>
        </w:rPr>
        <w:t>城的刘高兴就必须重新体验</w:t>
      </w:r>
      <w:r>
        <w:rPr>
          <w:rFonts w:ascii="SimSun" w:hAnsi="SimSun" w:eastAsia="SimSun" w:cs="SimSun"/>
          <w:sz w:val="21"/>
          <w:szCs w:val="21"/>
        </w:rPr>
        <w:t xml:space="preserve">  </w:t>
      </w:r>
      <w:r>
        <w:rPr>
          <w:rFonts w:ascii="SimSun" w:hAnsi="SimSun" w:eastAsia="SimSun" w:cs="SimSun"/>
          <w:sz w:val="21"/>
          <w:szCs w:val="21"/>
          <w:spacing w:val="2"/>
        </w:rPr>
        <w:t>生活。这就涉及了社会主义文学体制中一个十分重要的传统：下生活。</w:t>
      </w:r>
    </w:p>
    <w:p>
      <w:pPr>
        <w:ind w:firstLine="535"/>
        <w:spacing w:before="191" w:line="260" w:lineRule="auto"/>
        <w:tabs>
          <w:tab w:val="left" w:pos="105"/>
        </w:tabs>
        <w:rPr>
          <w:rFonts w:ascii="SimSun" w:hAnsi="SimSun" w:eastAsia="SimSun" w:cs="SimSun"/>
          <w:sz w:val="21"/>
          <w:szCs w:val="21"/>
        </w:rPr>
      </w:pPr>
      <w:r>
        <w:rPr>
          <w:rFonts w:ascii="SimSun" w:hAnsi="SimSun" w:eastAsia="SimSun" w:cs="SimSun"/>
          <w:sz w:val="21"/>
          <w:szCs w:val="21"/>
        </w:rPr>
        <w:t>在社会主义文学体制中，“下生活”曾是一项基本的制度。这</w:t>
      </w:r>
      <w:r>
        <w:rPr>
          <w:rFonts w:ascii="SimSun" w:hAnsi="SimSun" w:eastAsia="SimSun" w:cs="SimSun"/>
          <w:sz w:val="21"/>
          <w:szCs w:val="21"/>
          <w:spacing w:val="-1"/>
        </w:rPr>
        <w:t>里“下生活”</w:t>
      </w:r>
      <w:r>
        <w:rPr>
          <w:rFonts w:ascii="SimSun" w:hAnsi="SimSun" w:eastAsia="SimSun" w:cs="SimSun"/>
          <w:sz w:val="21"/>
          <w:szCs w:val="21"/>
        </w:rPr>
        <w:t xml:space="preserve"> </w:t>
      </w:r>
      <w:r>
        <w:rPr>
          <w:rFonts w:ascii="SimSun" w:hAnsi="SimSun" w:eastAsia="SimSun" w:cs="SimSun"/>
          <w:sz w:val="21"/>
          <w:szCs w:val="21"/>
          <w:spacing w:val="6"/>
        </w:rPr>
        <w:t>的“下”不是居高临下的“下去”,而是深入、融入、脱</w:t>
      </w:r>
      <w:r>
        <w:rPr>
          <w:rFonts w:ascii="SimSun" w:hAnsi="SimSun" w:eastAsia="SimSun" w:cs="SimSun"/>
          <w:sz w:val="21"/>
          <w:szCs w:val="21"/>
          <w:spacing w:val="5"/>
        </w:rPr>
        <w:t>胎换骨，先做群众的</w:t>
      </w:r>
      <w:r>
        <w:rPr>
          <w:rFonts w:ascii="SimSun" w:hAnsi="SimSun" w:eastAsia="SimSun" w:cs="SimSun"/>
          <w:sz w:val="21"/>
          <w:szCs w:val="21"/>
        </w:rPr>
        <w:t xml:space="preserve">   </w:t>
      </w:r>
      <w:r>
        <w:rPr>
          <w:rFonts w:ascii="SimSun" w:hAnsi="SimSun" w:eastAsia="SimSun" w:cs="SimSun"/>
          <w:sz w:val="21"/>
          <w:szCs w:val="21"/>
          <w:spacing w:val="3"/>
        </w:rPr>
        <w:t>学生，再做群众的先生。周立波的《暴风骤雨》、柳</w:t>
      </w:r>
      <w:r>
        <w:rPr>
          <w:rFonts w:ascii="SimSun" w:hAnsi="SimSun" w:eastAsia="SimSun" w:cs="SimSun"/>
          <w:sz w:val="21"/>
          <w:szCs w:val="21"/>
          <w:spacing w:val="2"/>
        </w:rPr>
        <w:t>青的《创业史》、丁玲的</w:t>
      </w:r>
      <w:r>
        <w:rPr>
          <w:rFonts w:ascii="SimSun" w:hAnsi="SimSun" w:eastAsia="SimSun" w:cs="SimSun"/>
          <w:sz w:val="21"/>
          <w:szCs w:val="21"/>
        </w:rPr>
        <w:t xml:space="preserve">   </w:t>
      </w:r>
      <w:r>
        <w:rPr>
          <w:rFonts w:ascii="SimSun" w:hAnsi="SimSun" w:eastAsia="SimSun" w:cs="SimSun"/>
          <w:sz w:val="21"/>
          <w:szCs w:val="21"/>
          <w:spacing w:val="3"/>
        </w:rPr>
        <w:t>《太阳照在桑干河上》都是知识分子作家以如此“下生活</w:t>
      </w:r>
      <w:r>
        <w:rPr>
          <w:rFonts w:ascii="SimSun" w:hAnsi="SimSun" w:eastAsia="SimSun" w:cs="SimSun"/>
          <w:sz w:val="21"/>
          <w:szCs w:val="21"/>
          <w:spacing w:val="2"/>
        </w:rPr>
        <w:t>”的方式写下的“农</w:t>
      </w:r>
      <w:r>
        <w:rPr>
          <w:rFonts w:ascii="SimSun" w:hAnsi="SimSun" w:eastAsia="SimSun" w:cs="SimSun"/>
          <w:sz w:val="21"/>
          <w:szCs w:val="21"/>
        </w:rPr>
        <w:t xml:space="preserve">   </w:t>
      </w:r>
      <w:r>
        <w:rPr>
          <w:rFonts w:ascii="SimSun" w:hAnsi="SimSun" w:eastAsia="SimSun" w:cs="SimSun"/>
          <w:sz w:val="21"/>
          <w:szCs w:val="21"/>
          <w:spacing w:val="8"/>
        </w:rPr>
        <w:t>村题材”作品。这样一套文学生产体制到20世纪80年代以后开始解体，而到</w:t>
      </w:r>
      <w:r>
        <w:rPr>
          <w:rFonts w:ascii="SimSun" w:hAnsi="SimSun" w:eastAsia="SimSun" w:cs="SimSun"/>
          <w:sz w:val="21"/>
          <w:szCs w:val="21"/>
          <w:spacing w:val="6"/>
        </w:rPr>
        <w:t xml:space="preserve">   </w:t>
      </w:r>
      <w:r>
        <w:rPr>
          <w:rFonts w:ascii="SimSun" w:hAnsi="SimSun" w:eastAsia="SimSun" w:cs="SimSun"/>
          <w:sz w:val="21"/>
          <w:szCs w:val="21"/>
        </w:rPr>
        <w:tab/>
      </w:r>
      <w:r>
        <w:rPr>
          <w:rFonts w:ascii="SimSun" w:hAnsi="SimSun" w:eastAsia="SimSun" w:cs="SimSun"/>
          <w:sz w:val="21"/>
          <w:szCs w:val="21"/>
          <w:spacing w:val="8"/>
        </w:rPr>
        <w:t>90年代中期“个人化写作”兴起后，从前的“生活”的等级秩序彻底颠覆，</w:t>
      </w:r>
      <w:r>
        <w:rPr>
          <w:rFonts w:ascii="SimSun" w:hAnsi="SimSun" w:eastAsia="SimSun" w:cs="SimSun"/>
          <w:sz w:val="21"/>
          <w:szCs w:val="21"/>
          <w:spacing w:val="5"/>
        </w:rPr>
        <w:t xml:space="preserve">  </w:t>
      </w:r>
      <w:r>
        <w:rPr>
          <w:rFonts w:ascii="SimSun" w:hAnsi="SimSun" w:eastAsia="SimSun" w:cs="SimSun"/>
          <w:sz w:val="21"/>
          <w:szCs w:val="21"/>
          <w:spacing w:val="5"/>
        </w:rPr>
        <w:t>“个人生活”理所当然地成为写作的核心。如此写作形成的一个客观后果是，</w:t>
      </w:r>
    </w:p>
    <w:p>
      <w:pPr>
        <w:pStyle w:val="BodyText"/>
        <w:spacing w:line="348" w:lineRule="auto"/>
        <w:rPr/>
      </w:pPr>
      <w:r/>
    </w:p>
    <w:p>
      <w:pPr>
        <w:ind w:left="105" w:right="21" w:firstLine="320"/>
        <w:spacing w:before="68" w:line="213" w:lineRule="auto"/>
        <w:rPr>
          <w:rFonts w:ascii="SimSun" w:hAnsi="SimSun" w:eastAsia="SimSun" w:cs="SimSun"/>
          <w:sz w:val="21"/>
          <w:szCs w:val="21"/>
        </w:rPr>
      </w:pPr>
      <w:r>
        <w:rPr>
          <w:rFonts w:ascii="SimSun" w:hAnsi="SimSun" w:eastAsia="SimSun" w:cs="SimSun"/>
          <w:sz w:val="21"/>
          <w:szCs w:val="21"/>
          <w:spacing w:val="-21"/>
          <w:w w:val="88"/>
        </w:rPr>
        <w:t>①</w:t>
      </w:r>
      <w:r>
        <w:rPr>
          <w:rFonts w:ascii="SimSun" w:hAnsi="SimSun" w:eastAsia="SimSun" w:cs="SimSun"/>
          <w:sz w:val="21"/>
          <w:szCs w:val="21"/>
          <w:spacing w:val="27"/>
        </w:rPr>
        <w:t xml:space="preserve"> </w:t>
      </w:r>
      <w:r>
        <w:rPr>
          <w:rFonts w:ascii="SimSun" w:hAnsi="SimSun" w:eastAsia="SimSun" w:cs="SimSun"/>
          <w:sz w:val="21"/>
          <w:szCs w:val="21"/>
          <w:spacing w:val="-21"/>
          <w:w w:val="88"/>
        </w:rPr>
        <w:t>此处的“专业作家”是广义范畴的，基本是指作协体制下的作家群体，既包括有正式“编制”</w:t>
      </w:r>
      <w:r>
        <w:rPr>
          <w:rFonts w:ascii="SimSun" w:hAnsi="SimSun" w:eastAsia="SimSun" w:cs="SimSun"/>
          <w:sz w:val="21"/>
          <w:szCs w:val="21"/>
        </w:rPr>
        <w:t xml:space="preserve"> </w:t>
      </w:r>
      <w:r>
        <w:rPr>
          <w:rFonts w:ascii="SimSun" w:hAnsi="SimSun" w:eastAsia="SimSun" w:cs="SimSun"/>
          <w:sz w:val="21"/>
          <w:szCs w:val="21"/>
          <w:spacing w:val="-17"/>
          <w:w w:val="85"/>
        </w:rPr>
        <w:t>的专业作家、各种签约作家，也包括大都从事文艺工作的兼职作家，各级基层作家，但不包括真正生</w:t>
      </w:r>
      <w:r>
        <w:rPr>
          <w:rFonts w:ascii="SimSun" w:hAnsi="SimSun" w:eastAsia="SimSun" w:cs="SimSun"/>
          <w:sz w:val="21"/>
          <w:szCs w:val="21"/>
          <w:spacing w:val="3"/>
        </w:rPr>
        <w:t xml:space="preserve">   </w:t>
      </w:r>
      <w:r>
        <w:rPr>
          <w:rFonts w:ascii="SimSun" w:hAnsi="SimSun" w:eastAsia="SimSun" w:cs="SimSun"/>
          <w:sz w:val="21"/>
          <w:szCs w:val="21"/>
          <w:spacing w:val="-20"/>
          <w:w w:val="85"/>
        </w:rPr>
        <w:t>活在“底层”、以体力劳动为生的业余写作者。虽然许多专业作家以写作为职业，但因还是属于社会主</w:t>
      </w:r>
      <w:r>
        <w:rPr>
          <w:rFonts w:ascii="SimSun" w:hAnsi="SimSun" w:eastAsia="SimSun" w:cs="SimSun"/>
          <w:sz w:val="21"/>
          <w:szCs w:val="21"/>
          <w:spacing w:val="1"/>
        </w:rPr>
        <w:t xml:space="preserve">   </w:t>
      </w:r>
      <w:r>
        <w:rPr>
          <w:rFonts w:ascii="SimSun" w:hAnsi="SimSun" w:eastAsia="SimSun" w:cs="SimSun"/>
          <w:sz w:val="21"/>
          <w:szCs w:val="21"/>
          <w:spacing w:val="-21"/>
          <w:w w:val="86"/>
        </w:rPr>
        <w:t>义文学体制内，也有别于市场机制下的职业作家。</w:t>
      </w:r>
    </w:p>
    <w:p>
      <w:pPr>
        <w:spacing w:line="213" w:lineRule="auto"/>
        <w:sectPr>
          <w:pgSz w:w="8500" w:h="12480"/>
          <w:pgMar w:top="400" w:right="434" w:bottom="400" w:left="605" w:header="0" w:footer="0" w:gutter="0"/>
        </w:sectPr>
        <w:rPr>
          <w:rFonts w:ascii="SimSun" w:hAnsi="SimSun" w:eastAsia="SimSun" w:cs="SimSun"/>
          <w:sz w:val="21"/>
          <w:szCs w:val="21"/>
        </w:rPr>
      </w:pPr>
    </w:p>
    <w:p>
      <w:pPr>
        <w:ind w:left="4019"/>
        <w:spacing w:before="7" w:line="222" w:lineRule="auto"/>
        <w:rPr>
          <w:rFonts w:ascii="SimSun" w:hAnsi="SimSun" w:eastAsia="SimSun" w:cs="SimSun"/>
          <w:sz w:val="22"/>
          <w:szCs w:val="22"/>
        </w:rPr>
      </w:pPr>
      <w:r>
        <w:rPr>
          <w:rFonts w:ascii="SimSun" w:hAnsi="SimSun" w:eastAsia="SimSun" w:cs="SimSun"/>
          <w:sz w:val="22"/>
          <w:szCs w:val="22"/>
          <w:spacing w:val="-26"/>
          <w:w w:val="95"/>
        </w:rPr>
        <w:t>IV</w:t>
      </w:r>
      <w:r>
        <w:rPr>
          <w:rFonts w:ascii="SimSun" w:hAnsi="SimSun" w:eastAsia="SimSun" w:cs="SimSun"/>
          <w:sz w:val="22"/>
          <w:szCs w:val="22"/>
          <w:spacing w:val="-25"/>
        </w:rPr>
        <w:t xml:space="preserve"> </w:t>
      </w:r>
      <w:r>
        <w:rPr>
          <w:rFonts w:ascii="SimSun" w:hAnsi="SimSun" w:eastAsia="SimSun" w:cs="SimSun"/>
          <w:sz w:val="22"/>
          <w:szCs w:val="22"/>
          <w:spacing w:val="-26"/>
          <w:w w:val="95"/>
        </w:rPr>
        <w:t>《</w:t>
      </w:r>
      <w:r>
        <w:rPr>
          <w:rFonts w:ascii="SimHei" w:hAnsi="SimHei" w:eastAsia="SimHei" w:cs="SimHei"/>
          <w:sz w:val="22"/>
          <w:szCs w:val="22"/>
          <w:spacing w:val="-26"/>
          <w:w w:val="95"/>
        </w:rPr>
        <w:t>病相报告》、《高兴》等批判</w:t>
      </w:r>
      <w:r>
        <w:rPr>
          <w:rFonts w:ascii="SimHei" w:hAnsi="SimHei" w:eastAsia="SimHei" w:cs="SimHei"/>
          <w:sz w:val="22"/>
          <w:szCs w:val="22"/>
          <w:spacing w:val="-26"/>
          <w:w w:val="95"/>
        </w:rPr>
        <w:t xml:space="preserve"> </w:t>
      </w:r>
      <w:r>
        <w:rPr>
          <w:rFonts w:ascii="SimSun" w:hAnsi="SimSun" w:eastAsia="SimSun" w:cs="SimSun"/>
          <w:sz w:val="22"/>
          <w:szCs w:val="22"/>
          <w:b/>
          <w:bCs/>
          <w:spacing w:val="-26"/>
          <w:w w:val="95"/>
        </w:rPr>
        <w:t>093</w:t>
      </w:r>
    </w:p>
    <w:p>
      <w:pPr>
        <w:pStyle w:val="BodyText"/>
        <w:spacing w:line="284" w:lineRule="auto"/>
        <w:rPr/>
      </w:pPr>
      <w:r/>
    </w:p>
    <w:p>
      <w:pPr>
        <w:pStyle w:val="BodyText"/>
        <w:spacing w:line="285" w:lineRule="auto"/>
        <w:rPr/>
      </w:pPr>
      <w:r/>
    </w:p>
    <w:p>
      <w:pPr>
        <w:ind w:right="21"/>
        <w:spacing w:before="72" w:line="257" w:lineRule="auto"/>
        <w:jc w:val="both"/>
        <w:rPr>
          <w:rFonts w:ascii="SimSun" w:hAnsi="SimSun" w:eastAsia="SimSun" w:cs="SimSun"/>
          <w:sz w:val="22"/>
          <w:szCs w:val="22"/>
        </w:rPr>
      </w:pPr>
      <w:r>
        <w:rPr>
          <w:rFonts w:ascii="SimSun" w:hAnsi="SimSun" w:eastAsia="SimSun" w:cs="SimSun"/>
          <w:sz w:val="22"/>
          <w:szCs w:val="22"/>
          <w:spacing w:val="-10"/>
        </w:rPr>
        <w:t>新一代作家大都只能写自己的生活，缺乏写别人</w:t>
      </w:r>
      <w:r>
        <w:rPr>
          <w:rFonts w:ascii="SimSun" w:hAnsi="SimSun" w:eastAsia="SimSun" w:cs="SimSun"/>
          <w:sz w:val="22"/>
          <w:szCs w:val="22"/>
          <w:spacing w:val="-11"/>
        </w:rPr>
        <w:t>生活的能力，更不用说“跨阶</w:t>
      </w:r>
      <w:r>
        <w:rPr>
          <w:rFonts w:ascii="SimSun" w:hAnsi="SimSun" w:eastAsia="SimSun" w:cs="SimSun"/>
          <w:sz w:val="22"/>
          <w:szCs w:val="22"/>
        </w:rPr>
        <w:t xml:space="preserve">   </w:t>
      </w:r>
      <w:r>
        <w:rPr>
          <w:rFonts w:ascii="SimSun" w:hAnsi="SimSun" w:eastAsia="SimSun" w:cs="SimSun"/>
          <w:sz w:val="22"/>
          <w:szCs w:val="22"/>
          <w:spacing w:val="-4"/>
        </w:rPr>
        <w:t>层”写作的能力，即使他们有这样的意愿。一个典型的例子是林白。2004年</w:t>
      </w:r>
      <w:r>
        <w:rPr>
          <w:rFonts w:ascii="SimSun" w:hAnsi="SimSun" w:eastAsia="SimSun" w:cs="SimSun"/>
          <w:sz w:val="22"/>
          <w:szCs w:val="22"/>
          <w:spacing w:val="2"/>
        </w:rPr>
        <w:t xml:space="preserve">   </w:t>
      </w:r>
      <w:r>
        <w:rPr>
          <w:rFonts w:ascii="SimSun" w:hAnsi="SimSun" w:eastAsia="SimSun" w:cs="SimSun"/>
          <w:sz w:val="22"/>
          <w:szCs w:val="22"/>
          <w:spacing w:val="-7"/>
        </w:rPr>
        <w:t>前后林白开始突破“个人化写作”的范围将目</w:t>
      </w:r>
      <w:r>
        <w:rPr>
          <w:rFonts w:ascii="SimSun" w:hAnsi="SimSun" w:eastAsia="SimSun" w:cs="SimSun"/>
          <w:sz w:val="22"/>
          <w:szCs w:val="22"/>
          <w:spacing w:val="-8"/>
        </w:rPr>
        <w:t>光投向“底层”,以“实验长篇”</w:t>
      </w:r>
      <w:r>
        <w:rPr>
          <w:rFonts w:ascii="SimSun" w:hAnsi="SimSun" w:eastAsia="SimSun" w:cs="SimSun"/>
          <w:sz w:val="22"/>
          <w:szCs w:val="22"/>
        </w:rPr>
        <w:t xml:space="preserve"> </w:t>
      </w:r>
      <w:r>
        <w:rPr>
          <w:rFonts w:ascii="SimSun" w:hAnsi="SimSun" w:eastAsia="SimSun" w:cs="SimSun"/>
          <w:sz w:val="22"/>
          <w:szCs w:val="22"/>
          <w:spacing w:val="-10"/>
        </w:rPr>
        <w:t>面目推出的《妇女闲聊录》完全由一个名叫木珍的农妇</w:t>
      </w:r>
      <w:r>
        <w:rPr>
          <w:rFonts w:ascii="SimSun" w:hAnsi="SimSun" w:eastAsia="SimSun" w:cs="SimSun"/>
          <w:sz w:val="22"/>
          <w:szCs w:val="22"/>
          <w:spacing w:val="-11"/>
        </w:rPr>
        <w:t>的口语独白构成，整部</w:t>
      </w:r>
      <w:r>
        <w:rPr>
          <w:rFonts w:ascii="SimSun" w:hAnsi="SimSun" w:eastAsia="SimSun" w:cs="SimSun"/>
          <w:sz w:val="22"/>
          <w:szCs w:val="22"/>
        </w:rPr>
        <w:t xml:space="preserve">  </w:t>
      </w:r>
      <w:r>
        <w:rPr>
          <w:rFonts w:ascii="SimSun" w:hAnsi="SimSun" w:eastAsia="SimSun" w:cs="SimSun"/>
          <w:sz w:val="22"/>
          <w:szCs w:val="22"/>
          <w:spacing w:val="-10"/>
        </w:rPr>
        <w:t>作品中，这个充满生命力的农妇鲜活的口语恣肆汪</w:t>
      </w:r>
      <w:r>
        <w:rPr>
          <w:rFonts w:ascii="SimSun" w:hAnsi="SimSun" w:eastAsia="SimSun" w:cs="SimSun"/>
          <w:sz w:val="22"/>
          <w:szCs w:val="22"/>
          <w:spacing w:val="-11"/>
        </w:rPr>
        <w:t>洋，作家则完全退到“记录</w:t>
      </w:r>
      <w:r>
        <w:rPr>
          <w:rFonts w:ascii="SimSun" w:hAnsi="SimSun" w:eastAsia="SimSun" w:cs="SimSun"/>
          <w:sz w:val="22"/>
          <w:szCs w:val="22"/>
        </w:rPr>
        <w:t xml:space="preserve">   </w:t>
      </w:r>
      <w:r>
        <w:rPr>
          <w:rFonts w:ascii="SimSun" w:hAnsi="SimSun" w:eastAsia="SimSun" w:cs="SimSun"/>
          <w:sz w:val="22"/>
          <w:szCs w:val="22"/>
          <w:spacing w:val="-10"/>
        </w:rPr>
        <w:t>者”的位置上。将从《一个人的战争》到《妇女闲</w:t>
      </w:r>
      <w:r>
        <w:rPr>
          <w:rFonts w:ascii="SimSun" w:hAnsi="SimSun" w:eastAsia="SimSun" w:cs="SimSun"/>
          <w:sz w:val="22"/>
          <w:szCs w:val="22"/>
          <w:spacing w:val="-11"/>
        </w:rPr>
        <w:t>聊录》的林白与从《莎菲女</w:t>
      </w:r>
      <w:r>
        <w:rPr>
          <w:rFonts w:ascii="SimSun" w:hAnsi="SimSun" w:eastAsia="SimSun" w:cs="SimSun"/>
          <w:sz w:val="22"/>
          <w:szCs w:val="22"/>
        </w:rPr>
        <w:t xml:space="preserve">   </w:t>
      </w:r>
      <w:r>
        <w:rPr>
          <w:rFonts w:ascii="SimSun" w:hAnsi="SimSun" w:eastAsia="SimSun" w:cs="SimSun"/>
          <w:sz w:val="22"/>
          <w:szCs w:val="22"/>
          <w:spacing w:val="-4"/>
        </w:rPr>
        <w:t>士的日记》到《太阳照在桑干河上》的丁玲对</w:t>
      </w:r>
      <w:r>
        <w:rPr>
          <w:rFonts w:ascii="SimSun" w:hAnsi="SimSun" w:eastAsia="SimSun" w:cs="SimSun"/>
          <w:sz w:val="22"/>
          <w:szCs w:val="22"/>
          <w:spacing w:val="-5"/>
        </w:rPr>
        <w:t>比，可以看出不同文学体制下，</w:t>
      </w:r>
      <w:r>
        <w:rPr>
          <w:rFonts w:ascii="SimSun" w:hAnsi="SimSun" w:eastAsia="SimSun" w:cs="SimSun"/>
          <w:sz w:val="22"/>
          <w:szCs w:val="22"/>
        </w:rPr>
        <w:t xml:space="preserve"> </w:t>
      </w:r>
      <w:r>
        <w:rPr>
          <w:rFonts w:ascii="SimSun" w:hAnsi="SimSun" w:eastAsia="SimSun" w:cs="SimSun"/>
          <w:sz w:val="22"/>
          <w:szCs w:val="22"/>
          <w:spacing w:val="-11"/>
        </w:rPr>
        <w:t>作家在表现不同阶层人物生活时方式和能力的差异。</w:t>
      </w:r>
    </w:p>
    <w:p>
      <w:pPr>
        <w:ind w:right="143" w:firstLine="309"/>
        <w:spacing w:before="62" w:line="256" w:lineRule="auto"/>
        <w:jc w:val="both"/>
        <w:rPr>
          <w:rFonts w:ascii="SimSun" w:hAnsi="SimSun" w:eastAsia="SimSun" w:cs="SimSun"/>
          <w:sz w:val="22"/>
          <w:szCs w:val="22"/>
        </w:rPr>
      </w:pPr>
      <w:r>
        <w:rPr>
          <w:rFonts w:ascii="SimSun" w:hAnsi="SimSun" w:eastAsia="SimSun" w:cs="SimSun"/>
          <w:sz w:val="22"/>
          <w:szCs w:val="22"/>
          <w:spacing w:val="-10"/>
        </w:rPr>
        <w:t>“底层写作”需要“下生活”,但在今天，“下生活”已经是作家的</w:t>
      </w:r>
      <w:r>
        <w:rPr>
          <w:rFonts w:ascii="SimSun" w:hAnsi="SimSun" w:eastAsia="SimSun" w:cs="SimSun"/>
          <w:sz w:val="22"/>
          <w:szCs w:val="22"/>
          <w:spacing w:val="-11"/>
        </w:rPr>
        <w:t>“个人</w:t>
      </w:r>
      <w:r>
        <w:rPr>
          <w:rFonts w:ascii="SimSun" w:hAnsi="SimSun" w:eastAsia="SimSun" w:cs="SimSun"/>
          <w:sz w:val="22"/>
          <w:szCs w:val="22"/>
        </w:rPr>
        <w:t xml:space="preserve"> </w:t>
      </w:r>
      <w:r>
        <w:rPr>
          <w:rFonts w:ascii="SimSun" w:hAnsi="SimSun" w:eastAsia="SimSun" w:cs="SimSun"/>
          <w:sz w:val="22"/>
          <w:szCs w:val="22"/>
          <w:spacing w:val="-7"/>
        </w:rPr>
        <w:t>行为”,背后的驱动力主要是出于作家个人的创作需要——这里边自</w:t>
      </w:r>
      <w:r>
        <w:rPr>
          <w:rFonts w:ascii="SimSun" w:hAnsi="SimSun" w:eastAsia="SimSun" w:cs="SimSun"/>
          <w:sz w:val="22"/>
          <w:szCs w:val="22"/>
          <w:spacing w:val="-8"/>
        </w:rPr>
        <w:t>然有传统</w:t>
      </w:r>
      <w:r>
        <w:rPr>
          <w:rFonts w:ascii="SimSun" w:hAnsi="SimSun" w:eastAsia="SimSun" w:cs="SimSun"/>
          <w:sz w:val="22"/>
          <w:szCs w:val="22"/>
        </w:rPr>
        <w:t xml:space="preserve"> </w:t>
      </w:r>
      <w:r>
        <w:rPr>
          <w:rFonts w:ascii="SimSun" w:hAnsi="SimSun" w:eastAsia="SimSun" w:cs="SimSun"/>
          <w:sz w:val="22"/>
          <w:szCs w:val="22"/>
          <w:spacing w:val="-7"/>
        </w:rPr>
        <w:t>的沿袭，但已有相当成分的职业需求了。贾平凹和刘高兴是什么关系?</w:t>
      </w:r>
      <w:r>
        <w:rPr>
          <w:rFonts w:ascii="SimSun" w:hAnsi="SimSun" w:eastAsia="SimSun" w:cs="SimSun"/>
          <w:sz w:val="22"/>
          <w:szCs w:val="22"/>
          <w:spacing w:val="-8"/>
        </w:rPr>
        <w:t>既不是</w:t>
      </w:r>
      <w:r>
        <w:rPr>
          <w:rFonts w:ascii="SimSun" w:hAnsi="SimSun" w:eastAsia="SimSun" w:cs="SimSun"/>
          <w:sz w:val="22"/>
          <w:szCs w:val="22"/>
        </w:rPr>
        <w:t xml:space="preserve"> </w:t>
      </w:r>
      <w:r>
        <w:rPr>
          <w:rFonts w:ascii="SimSun" w:hAnsi="SimSun" w:eastAsia="SimSun" w:cs="SimSun"/>
          <w:sz w:val="22"/>
          <w:szCs w:val="22"/>
          <w:spacing w:val="-10"/>
        </w:rPr>
        <w:t>鲁迅和闰土的关系，也不是柳青和梁生宝的关系，</w:t>
      </w:r>
      <w:r>
        <w:rPr>
          <w:rFonts w:ascii="SimSun" w:hAnsi="SimSun" w:eastAsia="SimSun" w:cs="SimSun"/>
          <w:sz w:val="22"/>
          <w:szCs w:val="22"/>
          <w:spacing w:val="-11"/>
        </w:rPr>
        <w:t>甚至不是贾平凹和书正的关</w:t>
      </w:r>
      <w:r>
        <w:rPr>
          <w:rFonts w:ascii="SimSun" w:hAnsi="SimSun" w:eastAsia="SimSun" w:cs="SimSun"/>
          <w:sz w:val="22"/>
          <w:szCs w:val="22"/>
        </w:rPr>
        <w:t xml:space="preserve"> </w:t>
      </w:r>
      <w:r>
        <w:rPr>
          <w:rFonts w:ascii="SimSun" w:hAnsi="SimSun" w:eastAsia="SimSun" w:cs="SimSun"/>
          <w:sz w:val="22"/>
          <w:szCs w:val="22"/>
          <w:spacing w:val="-8"/>
        </w:rPr>
        <w:t>系，本质上只是作家和原型人物的关系。这也如贾平凹在《后记》中写到的，</w:t>
      </w:r>
      <w:r>
        <w:rPr>
          <w:rFonts w:ascii="SimSun" w:hAnsi="SimSun" w:eastAsia="SimSun" w:cs="SimSun"/>
          <w:sz w:val="22"/>
          <w:szCs w:val="22"/>
        </w:rPr>
        <w:t xml:space="preserve"> </w:t>
      </w:r>
      <w:r>
        <w:rPr>
          <w:rFonts w:ascii="SimSun" w:hAnsi="SimSun" w:eastAsia="SimSun" w:cs="SimSun"/>
          <w:sz w:val="22"/>
          <w:szCs w:val="22"/>
          <w:spacing w:val="-10"/>
        </w:rPr>
        <w:t>进城二三十年，和家乡的人还是“隔远了”。虽</w:t>
      </w:r>
      <w:r>
        <w:rPr>
          <w:rFonts w:ascii="SimSun" w:hAnsi="SimSun" w:eastAsia="SimSun" w:cs="SimSun"/>
          <w:sz w:val="22"/>
          <w:szCs w:val="22"/>
          <w:spacing w:val="-11"/>
        </w:rPr>
        <w:t>有乡亲之谊，但无论在情感上</w:t>
      </w:r>
      <w:r>
        <w:rPr>
          <w:rFonts w:ascii="SimSun" w:hAnsi="SimSun" w:eastAsia="SimSun" w:cs="SimSun"/>
          <w:sz w:val="22"/>
          <w:szCs w:val="22"/>
        </w:rPr>
        <w:t xml:space="preserve"> </w:t>
      </w:r>
      <w:r>
        <w:rPr>
          <w:rFonts w:ascii="SimSun" w:hAnsi="SimSun" w:eastAsia="SimSun" w:cs="SimSun"/>
          <w:sz w:val="22"/>
          <w:szCs w:val="22"/>
          <w:spacing w:val="-4"/>
        </w:rPr>
        <w:t>还是在阶级上都难称兄弟。于是，大作家贾平凹到捡破烂的刘高兴处“下生</w:t>
      </w:r>
      <w:r>
        <w:rPr>
          <w:rFonts w:ascii="SimSun" w:hAnsi="SimSun" w:eastAsia="SimSun" w:cs="SimSun"/>
          <w:sz w:val="22"/>
          <w:szCs w:val="22"/>
          <w:spacing w:val="1"/>
        </w:rPr>
        <w:t xml:space="preserve"> </w:t>
      </w:r>
      <w:r>
        <w:rPr>
          <w:rFonts w:ascii="SimSun" w:hAnsi="SimSun" w:eastAsia="SimSun" w:cs="SimSun"/>
          <w:sz w:val="22"/>
          <w:szCs w:val="22"/>
          <w:spacing w:val="-11"/>
        </w:rPr>
        <w:t>活”,就变成了“微服私访”,是专业作家在搜集素材。</w:t>
      </w:r>
    </w:p>
    <w:p>
      <w:pPr>
        <w:ind w:right="216" w:firstLine="419"/>
        <w:spacing w:before="56" w:line="257" w:lineRule="auto"/>
        <w:jc w:val="both"/>
        <w:rPr>
          <w:rFonts w:ascii="SimSun" w:hAnsi="SimSun" w:eastAsia="SimSun" w:cs="SimSun"/>
          <w:sz w:val="22"/>
          <w:szCs w:val="22"/>
        </w:rPr>
      </w:pPr>
      <w:r>
        <w:rPr>
          <w:rFonts w:ascii="SimSun" w:hAnsi="SimSun" w:eastAsia="SimSun" w:cs="SimSun"/>
          <w:sz w:val="22"/>
          <w:szCs w:val="22"/>
          <w:spacing w:val="-4"/>
        </w:rPr>
        <w:t>虽然从《高兴》的创作实绩来看，我们感到贾平凹“下生活”程度不够</w:t>
      </w:r>
      <w:r>
        <w:rPr>
          <w:rFonts w:ascii="SimSun" w:hAnsi="SimSun" w:eastAsia="SimSun" w:cs="SimSun"/>
          <w:sz w:val="22"/>
          <w:szCs w:val="22"/>
          <w:spacing w:val="14"/>
        </w:rPr>
        <w:t xml:space="preserve"> </w:t>
      </w:r>
      <w:r>
        <w:rPr>
          <w:rFonts w:ascii="SimSun" w:hAnsi="SimSun" w:eastAsia="SimSun" w:cs="SimSun"/>
          <w:sz w:val="22"/>
          <w:szCs w:val="22"/>
          <w:spacing w:val="-4"/>
        </w:rPr>
        <w:t>深，与笔下的人物不够亲，但当我们在《后记》中读到作家探访垃圾村的故</w:t>
      </w:r>
      <w:r>
        <w:rPr>
          <w:rFonts w:ascii="SimSun" w:hAnsi="SimSun" w:eastAsia="SimSun" w:cs="SimSun"/>
          <w:sz w:val="22"/>
          <w:szCs w:val="22"/>
        </w:rPr>
        <w:t xml:space="preserve"> </w:t>
      </w:r>
      <w:r>
        <w:rPr>
          <w:rFonts w:ascii="SimSun" w:hAnsi="SimSun" w:eastAsia="SimSun" w:cs="SimSun"/>
          <w:sz w:val="22"/>
          <w:szCs w:val="22"/>
          <w:spacing w:val="-4"/>
        </w:rPr>
        <w:t>事，特别是谈到他如何脱了鞋坐在乡亲们的床上抽纸烟、蘸盐吃稀饭等细节</w:t>
      </w:r>
      <w:r>
        <w:rPr>
          <w:rFonts w:ascii="SimSun" w:hAnsi="SimSun" w:eastAsia="SimSun" w:cs="SimSun"/>
          <w:sz w:val="22"/>
          <w:szCs w:val="22"/>
          <w:spacing w:val="1"/>
        </w:rPr>
        <w:t xml:space="preserve"> </w:t>
      </w:r>
      <w:r>
        <w:rPr>
          <w:rFonts w:ascii="SimSun" w:hAnsi="SimSun" w:eastAsia="SimSun" w:cs="SimSun"/>
          <w:sz w:val="22"/>
          <w:szCs w:val="22"/>
          <w:spacing w:val="-10"/>
        </w:rPr>
        <w:t>时，仍会被其感动。因为，中国当代著名作家中能够“下生</w:t>
      </w:r>
      <w:r>
        <w:rPr>
          <w:rFonts w:ascii="SimSun" w:hAnsi="SimSun" w:eastAsia="SimSun" w:cs="SimSun"/>
          <w:sz w:val="22"/>
          <w:szCs w:val="22"/>
          <w:spacing w:val="-11"/>
        </w:rPr>
        <w:t>活”到这一步的已</w:t>
      </w:r>
      <w:r>
        <w:rPr>
          <w:rFonts w:ascii="SimSun" w:hAnsi="SimSun" w:eastAsia="SimSun" w:cs="SimSun"/>
          <w:sz w:val="22"/>
          <w:szCs w:val="22"/>
        </w:rPr>
        <w:t xml:space="preserve"> </w:t>
      </w:r>
      <w:r>
        <w:rPr>
          <w:rFonts w:ascii="SimSun" w:hAnsi="SimSun" w:eastAsia="SimSun" w:cs="SimSun"/>
          <w:sz w:val="22"/>
          <w:szCs w:val="22"/>
          <w:spacing w:val="-10"/>
        </w:rPr>
        <w:t>经是太少太少了。由此，提出的一个现实问题是，在一个阶级已经</w:t>
      </w:r>
      <w:r>
        <w:rPr>
          <w:rFonts w:ascii="SimSun" w:hAnsi="SimSun" w:eastAsia="SimSun" w:cs="SimSun"/>
          <w:sz w:val="22"/>
          <w:szCs w:val="22"/>
          <w:spacing w:val="-11"/>
        </w:rPr>
        <w:t>明显分层的</w:t>
      </w:r>
      <w:r>
        <w:rPr>
          <w:rFonts w:ascii="SimSun" w:hAnsi="SimSun" w:eastAsia="SimSun" w:cs="SimSun"/>
          <w:sz w:val="22"/>
          <w:szCs w:val="22"/>
        </w:rPr>
        <w:t xml:space="preserve"> </w:t>
      </w:r>
      <w:r>
        <w:rPr>
          <w:rFonts w:ascii="SimSun" w:hAnsi="SimSun" w:eastAsia="SimSun" w:cs="SimSun"/>
          <w:sz w:val="22"/>
          <w:szCs w:val="22"/>
          <w:spacing w:val="-10"/>
        </w:rPr>
        <w:t>社会结构中，没有当年工农兵文艺的意识形态支持和制</w:t>
      </w:r>
      <w:r>
        <w:rPr>
          <w:rFonts w:ascii="SimSun" w:hAnsi="SimSun" w:eastAsia="SimSun" w:cs="SimSun"/>
          <w:sz w:val="22"/>
          <w:szCs w:val="22"/>
          <w:spacing w:val="-11"/>
        </w:rPr>
        <w:t>度保障，如何让一个专</w:t>
      </w:r>
      <w:r>
        <w:rPr>
          <w:rFonts w:ascii="SimSun" w:hAnsi="SimSun" w:eastAsia="SimSun" w:cs="SimSun"/>
          <w:sz w:val="22"/>
          <w:szCs w:val="22"/>
        </w:rPr>
        <w:t xml:space="preserve"> </w:t>
      </w:r>
      <w:r>
        <w:rPr>
          <w:rFonts w:ascii="SimSun" w:hAnsi="SimSun" w:eastAsia="SimSun" w:cs="SimSun"/>
          <w:sz w:val="22"/>
          <w:szCs w:val="22"/>
          <w:spacing w:val="-7"/>
        </w:rPr>
        <w:t>业作家深入“底层”,不但“同吃同住同劳动”,还在“感情上打成一片”?可</w:t>
      </w:r>
      <w:r>
        <w:rPr>
          <w:rFonts w:ascii="SimSun" w:hAnsi="SimSun" w:eastAsia="SimSun" w:cs="SimSun"/>
          <w:sz w:val="22"/>
          <w:szCs w:val="22"/>
          <w:spacing w:val="3"/>
        </w:rPr>
        <w:t xml:space="preserve"> </w:t>
      </w:r>
      <w:r>
        <w:rPr>
          <w:rFonts w:ascii="SimSun" w:hAnsi="SimSun" w:eastAsia="SimSun" w:cs="SimSun"/>
          <w:sz w:val="22"/>
          <w:szCs w:val="22"/>
          <w:spacing w:val="-7"/>
        </w:rPr>
        <w:t>行的途径在哪里?如果连“下生活”都不能深入，又如何为“底层”代言?</w:t>
      </w:r>
    </w:p>
    <w:p>
      <w:pPr>
        <w:ind w:left="1973"/>
        <w:spacing w:before="217" w:line="221" w:lineRule="auto"/>
        <w:rPr>
          <w:rFonts w:ascii="SimHei" w:hAnsi="SimHei" w:eastAsia="SimHei" w:cs="SimHei"/>
          <w:sz w:val="22"/>
          <w:szCs w:val="22"/>
        </w:rPr>
      </w:pPr>
      <w:r>
        <w:rPr>
          <w:rFonts w:ascii="SimHei" w:hAnsi="SimHei" w:eastAsia="SimHei" w:cs="SimHei"/>
          <w:sz w:val="22"/>
          <w:szCs w:val="22"/>
          <w:b/>
          <w:bCs/>
          <w:spacing w:val="16"/>
        </w:rPr>
        <w:t>“纯文学”审美体系的封闭性</w:t>
      </w:r>
    </w:p>
    <w:p>
      <w:pPr>
        <w:ind w:right="225" w:firstLine="419"/>
        <w:spacing w:before="197" w:line="250" w:lineRule="auto"/>
        <w:rPr>
          <w:rFonts w:ascii="SimSun" w:hAnsi="SimSun" w:eastAsia="SimSun" w:cs="SimSun"/>
          <w:sz w:val="22"/>
          <w:szCs w:val="22"/>
        </w:rPr>
      </w:pPr>
      <w:r>
        <w:rPr>
          <w:rFonts w:ascii="SimSun" w:hAnsi="SimSun" w:eastAsia="SimSun" w:cs="SimSun"/>
          <w:sz w:val="22"/>
          <w:szCs w:val="22"/>
          <w:spacing w:val="-7"/>
        </w:rPr>
        <w:t>如果说专业作家为“底层”代言存在障碍，那么,让“底层人”自己说话</w:t>
      </w:r>
      <w:r>
        <w:rPr>
          <w:rFonts w:ascii="SimSun" w:hAnsi="SimSun" w:eastAsia="SimSun" w:cs="SimSun"/>
          <w:sz w:val="22"/>
          <w:szCs w:val="22"/>
          <w:spacing w:val="1"/>
        </w:rPr>
        <w:t xml:space="preserve"> </w:t>
      </w:r>
      <w:r>
        <w:rPr>
          <w:rFonts w:ascii="SimSun" w:hAnsi="SimSun" w:eastAsia="SimSun" w:cs="SimSun"/>
          <w:sz w:val="22"/>
          <w:szCs w:val="22"/>
          <w:spacing w:val="-5"/>
        </w:rPr>
        <w:t>行不行?事实证明，这条路也行不通。</w:t>
      </w:r>
    </w:p>
    <w:p>
      <w:pPr>
        <w:ind w:right="123" w:firstLine="309"/>
        <w:spacing w:before="39" w:line="253" w:lineRule="auto"/>
        <w:rPr>
          <w:rFonts w:ascii="SimSun" w:hAnsi="SimSun" w:eastAsia="SimSun" w:cs="SimSun"/>
          <w:sz w:val="22"/>
          <w:szCs w:val="22"/>
        </w:rPr>
      </w:pPr>
      <w:r>
        <w:rPr>
          <w:rFonts w:ascii="SimSun" w:hAnsi="SimSun" w:eastAsia="SimSun" w:cs="SimSun"/>
          <w:sz w:val="22"/>
          <w:szCs w:val="22"/>
          <w:spacing w:val="-10"/>
        </w:rPr>
        <w:t>“底层人”如果想用文学的方式表达自己，他们</w:t>
      </w:r>
      <w:r>
        <w:rPr>
          <w:rFonts w:ascii="SimSun" w:hAnsi="SimSun" w:eastAsia="SimSun" w:cs="SimSun"/>
          <w:sz w:val="22"/>
          <w:szCs w:val="22"/>
          <w:spacing w:val="-11"/>
        </w:rPr>
        <w:t>首先遇到的就是发表障碍，</w:t>
      </w:r>
      <w:r>
        <w:rPr>
          <w:rFonts w:ascii="SimSun" w:hAnsi="SimSun" w:eastAsia="SimSun" w:cs="SimSun"/>
          <w:sz w:val="22"/>
          <w:szCs w:val="22"/>
        </w:rPr>
        <w:t xml:space="preserve"> </w:t>
      </w:r>
      <w:r>
        <w:rPr>
          <w:rFonts w:ascii="SimSun" w:hAnsi="SimSun" w:eastAsia="SimSun" w:cs="SimSun"/>
          <w:sz w:val="22"/>
          <w:szCs w:val="22"/>
          <w:spacing w:val="-10"/>
        </w:rPr>
        <w:t>这一点在《高兴》的创作过程中也有生动的体现。从《后记</w:t>
      </w:r>
      <w:r>
        <w:rPr>
          <w:rFonts w:ascii="SimSun" w:hAnsi="SimSun" w:eastAsia="SimSun" w:cs="SimSun"/>
          <w:sz w:val="22"/>
          <w:szCs w:val="22"/>
          <w:spacing w:val="-11"/>
        </w:rPr>
        <w:t>》中我们得知，刘</w:t>
      </w:r>
      <w:r>
        <w:rPr>
          <w:rFonts w:ascii="SimSun" w:hAnsi="SimSun" w:eastAsia="SimSun" w:cs="SimSun"/>
          <w:sz w:val="22"/>
          <w:szCs w:val="22"/>
        </w:rPr>
        <w:t xml:space="preserve">  </w:t>
      </w:r>
      <w:r>
        <w:rPr>
          <w:rFonts w:ascii="SimSun" w:hAnsi="SimSun" w:eastAsia="SimSun" w:cs="SimSun"/>
          <w:sz w:val="22"/>
          <w:szCs w:val="22"/>
          <w:spacing w:val="-7"/>
        </w:rPr>
        <w:t>高兴的原型在知道贾平凹要写自己后，立刻兴冲冲地写了3万字的故</w:t>
      </w:r>
      <w:r>
        <w:rPr>
          <w:rFonts w:ascii="SimSun" w:hAnsi="SimSun" w:eastAsia="SimSun" w:cs="SimSun"/>
          <w:sz w:val="22"/>
          <w:szCs w:val="22"/>
          <w:spacing w:val="-8"/>
        </w:rPr>
        <w:t>事，贾平</w:t>
      </w:r>
      <w:r>
        <w:rPr>
          <w:rFonts w:ascii="SimSun" w:hAnsi="SimSun" w:eastAsia="SimSun" w:cs="SimSun"/>
          <w:sz w:val="22"/>
          <w:szCs w:val="22"/>
        </w:rPr>
        <w:t xml:space="preserve">  </w:t>
      </w:r>
      <w:r>
        <w:rPr>
          <w:rFonts w:ascii="SimSun" w:hAnsi="SimSun" w:eastAsia="SimSun" w:cs="SimSun"/>
          <w:sz w:val="22"/>
          <w:szCs w:val="22"/>
          <w:spacing w:val="-11"/>
        </w:rPr>
        <w:t>凹一看，虽然叙述生动，但满篇错字，根本达不到发</w:t>
      </w:r>
      <w:r>
        <w:rPr>
          <w:rFonts w:ascii="SimSun" w:hAnsi="SimSun" w:eastAsia="SimSun" w:cs="SimSun"/>
          <w:sz w:val="22"/>
          <w:szCs w:val="22"/>
          <w:spacing w:val="-12"/>
        </w:rPr>
        <w:t>表水平。</w:t>
      </w:r>
    </w:p>
    <w:p>
      <w:pPr>
        <w:ind w:firstLine="419"/>
        <w:spacing w:before="43" w:line="243" w:lineRule="auto"/>
        <w:rPr>
          <w:rFonts w:ascii="SimSun" w:hAnsi="SimSun" w:eastAsia="SimSun" w:cs="SimSun"/>
          <w:sz w:val="22"/>
          <w:szCs w:val="22"/>
        </w:rPr>
      </w:pPr>
      <w:r>
        <w:rPr>
          <w:rFonts w:ascii="SimSun" w:hAnsi="SimSun" w:eastAsia="SimSun" w:cs="SimSun"/>
          <w:sz w:val="22"/>
          <w:szCs w:val="22"/>
          <w:spacing w:val="-3"/>
        </w:rPr>
        <w:t>刘高兴的写作让人很自然地联想起当代文学史</w:t>
      </w:r>
      <w:r>
        <w:rPr>
          <w:rFonts w:ascii="SimSun" w:hAnsi="SimSun" w:eastAsia="SimSun" w:cs="SimSun"/>
          <w:sz w:val="22"/>
          <w:szCs w:val="22"/>
          <w:spacing w:val="-4"/>
        </w:rPr>
        <w:t>上一些著名的“业余作家”</w:t>
      </w:r>
      <w:r>
        <w:rPr>
          <w:rFonts w:ascii="SimSun" w:hAnsi="SimSun" w:eastAsia="SimSun" w:cs="SimSun"/>
          <w:sz w:val="22"/>
          <w:szCs w:val="22"/>
        </w:rPr>
        <w:t xml:space="preserve"> </w:t>
      </w:r>
      <w:r>
        <w:rPr>
          <w:rFonts w:ascii="SimSun" w:hAnsi="SimSun" w:eastAsia="SimSun" w:cs="SimSun"/>
          <w:sz w:val="22"/>
          <w:szCs w:val="22"/>
          <w:spacing w:val="-6"/>
        </w:rPr>
        <w:t>写作的故事，如高玉宝写《半夜鸡叫》,曲波写《林海雪原》。在1950—1970</w:t>
      </w:r>
    </w:p>
    <w:p>
      <w:pPr>
        <w:spacing w:line="243" w:lineRule="auto"/>
        <w:sectPr>
          <w:pgSz w:w="8500" w:h="12480"/>
          <w:pgMar w:top="400" w:right="596" w:bottom="400" w:left="550" w:header="0" w:footer="0" w:gutter="0"/>
        </w:sectPr>
        <w:rPr>
          <w:rFonts w:ascii="SimSun" w:hAnsi="SimSun" w:eastAsia="SimSun" w:cs="SimSun"/>
          <w:sz w:val="22"/>
          <w:szCs w:val="22"/>
        </w:rPr>
      </w:pPr>
    </w:p>
    <w:p>
      <w:pPr>
        <w:ind w:left="112"/>
        <w:spacing w:before="65" w:line="222" w:lineRule="auto"/>
        <w:rPr>
          <w:rFonts w:ascii="SimHei" w:hAnsi="SimHei" w:eastAsia="SimHei" w:cs="SimHei"/>
          <w:sz w:val="17"/>
          <w:szCs w:val="17"/>
        </w:rPr>
      </w:pPr>
      <w:r>
        <w:rPr>
          <w:rFonts w:ascii="SimSun" w:hAnsi="SimSun" w:eastAsia="SimSun" w:cs="SimSun"/>
          <w:sz w:val="17"/>
          <w:szCs w:val="17"/>
          <w:b/>
          <w:bCs/>
          <w:spacing w:val="8"/>
        </w:rPr>
        <w:t>094</w:t>
      </w:r>
      <w:r>
        <w:rPr>
          <w:rFonts w:ascii="SimSun" w:hAnsi="SimSun" w:eastAsia="SimSun" w:cs="SimSun"/>
          <w:sz w:val="17"/>
          <w:szCs w:val="17"/>
          <w:spacing w:val="81"/>
        </w:rPr>
        <w:t xml:space="preserve"> </w:t>
      </w:r>
      <w:r>
        <w:rPr>
          <w:rFonts w:ascii="SimHei" w:hAnsi="SimHei" w:eastAsia="SimHei" w:cs="SimHei"/>
          <w:sz w:val="17"/>
          <w:szCs w:val="17"/>
          <w:spacing w:val="8"/>
        </w:rPr>
        <w:t>贾平凹创作问题批判</w:t>
      </w:r>
    </w:p>
    <w:p>
      <w:pPr>
        <w:pStyle w:val="BodyText"/>
        <w:spacing w:line="290" w:lineRule="auto"/>
        <w:rPr/>
      </w:pPr>
      <w:r/>
    </w:p>
    <w:p>
      <w:pPr>
        <w:pStyle w:val="BodyText"/>
        <w:spacing w:line="291" w:lineRule="auto"/>
        <w:rPr/>
      </w:pPr>
      <w:r/>
    </w:p>
    <w:p>
      <w:pPr>
        <w:ind w:left="110" w:right="224"/>
        <w:spacing w:before="71" w:line="256" w:lineRule="auto"/>
        <w:jc w:val="both"/>
        <w:rPr>
          <w:rFonts w:ascii="SimSun" w:hAnsi="SimSun" w:eastAsia="SimSun" w:cs="SimSun"/>
          <w:sz w:val="22"/>
          <w:szCs w:val="22"/>
        </w:rPr>
      </w:pPr>
      <w:r>
        <w:rPr>
          <w:rFonts w:ascii="SimSun" w:hAnsi="SimSun" w:eastAsia="SimSun" w:cs="SimSun"/>
          <w:sz w:val="22"/>
          <w:szCs w:val="22"/>
          <w:spacing w:val="-10"/>
        </w:rPr>
        <w:t>年的文学体制中，为了使工农兵生活得到全面反映，一方面要求专业作家</w:t>
      </w:r>
      <w:r>
        <w:rPr>
          <w:rFonts w:ascii="SimSun" w:hAnsi="SimSun" w:eastAsia="SimSun" w:cs="SimSun"/>
          <w:sz w:val="22"/>
          <w:szCs w:val="22"/>
          <w:spacing w:val="-11"/>
        </w:rPr>
        <w:t>无条</w:t>
      </w:r>
      <w:r>
        <w:rPr>
          <w:rFonts w:ascii="SimSun" w:hAnsi="SimSun" w:eastAsia="SimSun" w:cs="SimSun"/>
          <w:sz w:val="22"/>
          <w:szCs w:val="22"/>
        </w:rPr>
        <w:t xml:space="preserve"> </w:t>
      </w:r>
      <w:r>
        <w:rPr>
          <w:rFonts w:ascii="SimSun" w:hAnsi="SimSun" w:eastAsia="SimSun" w:cs="SimSun"/>
          <w:sz w:val="22"/>
          <w:szCs w:val="22"/>
          <w:spacing w:val="-7"/>
        </w:rPr>
        <w:t>件地“下生活”,另一方面则着重从工农兵中培养作家，鼓励业余创作，艺术</w:t>
      </w:r>
      <w:r>
        <w:rPr>
          <w:rFonts w:ascii="SimSun" w:hAnsi="SimSun" w:eastAsia="SimSun" w:cs="SimSun"/>
          <w:sz w:val="22"/>
          <w:szCs w:val="22"/>
          <w:spacing w:val="7"/>
        </w:rPr>
        <w:t xml:space="preserve"> </w:t>
      </w:r>
      <w:r>
        <w:rPr>
          <w:rFonts w:ascii="SimSun" w:hAnsi="SimSun" w:eastAsia="SimSun" w:cs="SimSun"/>
          <w:sz w:val="22"/>
          <w:szCs w:val="22"/>
          <w:spacing w:val="-10"/>
        </w:rPr>
        <w:t>水平不够的问题可以通过编辑的加工等方式解决。与此同时，各级作协在创办</w:t>
      </w:r>
      <w:r>
        <w:rPr>
          <w:rFonts w:ascii="SimSun" w:hAnsi="SimSun" w:eastAsia="SimSun" w:cs="SimSun"/>
          <w:sz w:val="22"/>
          <w:szCs w:val="22"/>
          <w:spacing w:val="1"/>
        </w:rPr>
        <w:t xml:space="preserve"> </w:t>
      </w:r>
      <w:r>
        <w:rPr>
          <w:rFonts w:ascii="SimSun" w:hAnsi="SimSun" w:eastAsia="SimSun" w:cs="SimSun"/>
          <w:sz w:val="22"/>
          <w:szCs w:val="22"/>
          <w:spacing w:val="-10"/>
        </w:rPr>
        <w:t>刊物、培养作家等方面都有一整套的系统，这一支数量庞大的业余作家大军是</w:t>
      </w:r>
      <w:r>
        <w:rPr>
          <w:rFonts w:ascii="SimSun" w:hAnsi="SimSun" w:eastAsia="SimSun" w:cs="SimSun"/>
          <w:sz w:val="22"/>
          <w:szCs w:val="22"/>
        </w:rPr>
        <w:t xml:space="preserve"> </w:t>
      </w:r>
      <w:r>
        <w:rPr>
          <w:rFonts w:ascii="SimSun" w:hAnsi="SimSun" w:eastAsia="SimSun" w:cs="SimSun"/>
          <w:sz w:val="22"/>
          <w:szCs w:val="22"/>
          <w:spacing w:val="-10"/>
        </w:rPr>
        <w:t>专业作家的后备力量，从中不难看出最终要以“工农兵作家”取代“小资</w:t>
      </w:r>
      <w:r>
        <w:rPr>
          <w:rFonts w:ascii="SimSun" w:hAnsi="SimSun" w:eastAsia="SimSun" w:cs="SimSun"/>
          <w:sz w:val="22"/>
          <w:szCs w:val="22"/>
          <w:spacing w:val="-11"/>
        </w:rPr>
        <w:t>产阶</w:t>
      </w:r>
      <w:r>
        <w:rPr>
          <w:rFonts w:ascii="SimSun" w:hAnsi="SimSun" w:eastAsia="SimSun" w:cs="SimSun"/>
          <w:sz w:val="22"/>
          <w:szCs w:val="22"/>
        </w:rPr>
        <w:t xml:space="preserve"> </w:t>
      </w:r>
      <w:r>
        <w:rPr>
          <w:rFonts w:ascii="SimSun" w:hAnsi="SimSun" w:eastAsia="SimSun" w:cs="SimSun"/>
          <w:sz w:val="22"/>
          <w:szCs w:val="22"/>
          <w:spacing w:val="-12"/>
        </w:rPr>
        <w:t>级出身作家”的“革命”意图。</w:t>
      </w:r>
    </w:p>
    <w:p>
      <w:pPr>
        <w:ind w:left="110" w:right="146" w:firstLine="440"/>
        <w:spacing w:before="63" w:line="252" w:lineRule="auto"/>
        <w:jc w:val="both"/>
        <w:rPr>
          <w:rFonts w:ascii="SimSun" w:hAnsi="SimSun" w:eastAsia="SimSun" w:cs="SimSun"/>
          <w:sz w:val="22"/>
          <w:szCs w:val="22"/>
        </w:rPr>
      </w:pPr>
      <w:r>
        <w:rPr>
          <w:rFonts w:ascii="SimSun" w:hAnsi="SimSun" w:eastAsia="SimSun" w:cs="SimSun"/>
          <w:sz w:val="22"/>
          <w:szCs w:val="22"/>
          <w:spacing w:val="-10"/>
        </w:rPr>
        <w:t>这套作家培养机制和发表机制在新时期前期还有延续，包括贾平凹在内的</w:t>
      </w:r>
      <w:r>
        <w:rPr>
          <w:rFonts w:ascii="SimSun" w:hAnsi="SimSun" w:eastAsia="SimSun" w:cs="SimSun"/>
          <w:sz w:val="22"/>
          <w:szCs w:val="22"/>
          <w:spacing w:val="5"/>
        </w:rPr>
        <w:t xml:space="preserve"> </w:t>
      </w:r>
      <w:r>
        <w:rPr>
          <w:rFonts w:ascii="SimSun" w:hAnsi="SimSun" w:eastAsia="SimSun" w:cs="SimSun"/>
          <w:sz w:val="22"/>
          <w:szCs w:val="22"/>
          <w:spacing w:val="3"/>
        </w:rPr>
        <w:t>一大批新时期作家走上文坛都与之相关。到20世纪80年代中</w:t>
      </w:r>
      <w:r>
        <w:rPr>
          <w:rFonts w:ascii="SimSun" w:hAnsi="SimSun" w:eastAsia="SimSun" w:cs="SimSun"/>
          <w:sz w:val="22"/>
          <w:szCs w:val="22"/>
          <w:spacing w:val="2"/>
        </w:rPr>
        <w:t>期以后逐渐解</w:t>
      </w:r>
      <w:r>
        <w:rPr>
          <w:rFonts w:ascii="SimSun" w:hAnsi="SimSun" w:eastAsia="SimSun" w:cs="SimSun"/>
          <w:sz w:val="22"/>
          <w:szCs w:val="22"/>
        </w:rPr>
        <w:t xml:space="preserve"> </w:t>
      </w:r>
      <w:r>
        <w:rPr>
          <w:rFonts w:ascii="SimSun" w:hAnsi="SimSun" w:eastAsia="SimSun" w:cs="SimSun"/>
          <w:sz w:val="22"/>
          <w:szCs w:val="22"/>
          <w:spacing w:val="-7"/>
        </w:rPr>
        <w:t>体，90年代以后，虽有一些刊物编辑乃至</w:t>
      </w:r>
      <w:r>
        <w:rPr>
          <w:rFonts w:ascii="SimSun" w:hAnsi="SimSun" w:eastAsia="SimSun" w:cs="SimSun"/>
          <w:sz w:val="22"/>
          <w:szCs w:val="22"/>
          <w:spacing w:val="-8"/>
        </w:rPr>
        <w:t>刊物主政者以个人的方式极力坚持，</w:t>
      </w:r>
      <w:r>
        <w:rPr>
          <w:rFonts w:ascii="SimSun" w:hAnsi="SimSun" w:eastAsia="SimSun" w:cs="SimSun"/>
          <w:sz w:val="22"/>
          <w:szCs w:val="22"/>
        </w:rPr>
        <w:t xml:space="preserve"> </w:t>
      </w:r>
      <w:r>
        <w:rPr>
          <w:rFonts w:ascii="SimSun" w:hAnsi="SimSun" w:eastAsia="SimSun" w:cs="SimSun"/>
          <w:sz w:val="22"/>
          <w:szCs w:val="22"/>
          <w:spacing w:val="-23"/>
        </w:rPr>
        <w:t>但事实证明难以维系。①</w:t>
      </w:r>
    </w:p>
    <w:p>
      <w:pPr>
        <w:ind w:left="110" w:right="202" w:firstLine="440"/>
        <w:spacing w:before="45" w:line="257" w:lineRule="auto"/>
        <w:rPr>
          <w:rFonts w:ascii="SimSun" w:hAnsi="SimSun" w:eastAsia="SimSun" w:cs="SimSun"/>
          <w:sz w:val="22"/>
          <w:szCs w:val="22"/>
        </w:rPr>
      </w:pPr>
      <w:r>
        <w:rPr>
          <w:rFonts w:ascii="SimSun" w:hAnsi="SimSun" w:eastAsia="SimSun" w:cs="SimSun"/>
          <w:sz w:val="22"/>
          <w:szCs w:val="22"/>
          <w:spacing w:val="-3"/>
        </w:rPr>
        <w:t>在这套体制解体的过程中，纯文学审美体系的建立在无形中起</w:t>
      </w:r>
      <w:r>
        <w:rPr>
          <w:rFonts w:ascii="SimSun" w:hAnsi="SimSun" w:eastAsia="SimSun" w:cs="SimSun"/>
          <w:sz w:val="22"/>
          <w:szCs w:val="22"/>
          <w:spacing w:val="-4"/>
        </w:rPr>
        <w:t>了重要作</w:t>
      </w:r>
      <w:r>
        <w:rPr>
          <w:rFonts w:ascii="SimSun" w:hAnsi="SimSun" w:eastAsia="SimSun" w:cs="SimSun"/>
          <w:sz w:val="22"/>
          <w:szCs w:val="22"/>
        </w:rPr>
        <w:t xml:space="preserve"> </w:t>
      </w:r>
      <w:r>
        <w:rPr>
          <w:rFonts w:ascii="SimSun" w:hAnsi="SimSun" w:eastAsia="SimSun" w:cs="SimSun"/>
          <w:sz w:val="22"/>
          <w:szCs w:val="22"/>
          <w:spacing w:val="-3"/>
        </w:rPr>
        <w:t>用。20世纪80年代中期文学变革中提出的重要的不是“写什么”而是“怎么</w:t>
      </w:r>
      <w:r>
        <w:rPr>
          <w:rFonts w:ascii="SimSun" w:hAnsi="SimSun" w:eastAsia="SimSun" w:cs="SimSun"/>
          <w:sz w:val="22"/>
          <w:szCs w:val="22"/>
          <w:spacing w:val="2"/>
        </w:rPr>
        <w:t xml:space="preserve"> </w:t>
      </w:r>
      <w:r>
        <w:rPr>
          <w:rFonts w:ascii="SimSun" w:hAnsi="SimSun" w:eastAsia="SimSun" w:cs="SimSun"/>
          <w:sz w:val="22"/>
          <w:szCs w:val="22"/>
          <w:spacing w:val="-7"/>
        </w:rPr>
        <w:t>写”,一方面取消了业余作家在生活素材方面的天然优越性，一方面也使他们</w:t>
      </w:r>
      <w:r>
        <w:rPr>
          <w:rFonts w:ascii="SimSun" w:hAnsi="SimSun" w:eastAsia="SimSun" w:cs="SimSun"/>
          <w:sz w:val="22"/>
          <w:szCs w:val="22"/>
          <w:spacing w:val="12"/>
        </w:rPr>
        <w:t xml:space="preserve"> </w:t>
      </w:r>
      <w:r>
        <w:rPr>
          <w:rFonts w:ascii="SimSun" w:hAnsi="SimSun" w:eastAsia="SimSun" w:cs="SimSun"/>
          <w:sz w:val="22"/>
          <w:szCs w:val="22"/>
          <w:spacing w:val="-10"/>
        </w:rPr>
        <w:t>使用的现实主义写作方法受到深层贬抑。当时，要读懂以西方现代派文学为主</w:t>
      </w:r>
      <w:r>
        <w:rPr>
          <w:rFonts w:ascii="SimSun" w:hAnsi="SimSun" w:eastAsia="SimSun" w:cs="SimSun"/>
          <w:sz w:val="22"/>
          <w:szCs w:val="22"/>
        </w:rPr>
        <w:t xml:space="preserve"> </w:t>
      </w:r>
      <w:r>
        <w:rPr>
          <w:rFonts w:ascii="SimSun" w:hAnsi="SimSun" w:eastAsia="SimSun" w:cs="SimSun"/>
          <w:sz w:val="22"/>
          <w:szCs w:val="22"/>
          <w:spacing w:val="-7"/>
        </w:rPr>
        <w:t>要范本的先锋文学，都非受过学院派的专业训练不可，更何谈写作、发表!90</w:t>
      </w:r>
      <w:r>
        <w:rPr>
          <w:rFonts w:ascii="SimSun" w:hAnsi="SimSun" w:eastAsia="SimSun" w:cs="SimSun"/>
          <w:sz w:val="22"/>
          <w:szCs w:val="22"/>
          <w:spacing w:val="14"/>
        </w:rPr>
        <w:t xml:space="preserve"> </w:t>
      </w:r>
      <w:r>
        <w:rPr>
          <w:rFonts w:ascii="SimSun" w:hAnsi="SimSun" w:eastAsia="SimSun" w:cs="SimSun"/>
          <w:sz w:val="22"/>
          <w:szCs w:val="22"/>
          <w:spacing w:val="-10"/>
        </w:rPr>
        <w:t>年代以后，虽然先锋文学式微了，但纯文学的审美体系却保存下来，并在新的</w:t>
      </w:r>
      <w:r>
        <w:rPr>
          <w:rFonts w:ascii="SimSun" w:hAnsi="SimSun" w:eastAsia="SimSun" w:cs="SimSun"/>
          <w:sz w:val="22"/>
          <w:szCs w:val="22"/>
          <w:spacing w:val="5"/>
        </w:rPr>
        <w:t xml:space="preserve"> </w:t>
      </w:r>
      <w:r>
        <w:rPr>
          <w:rFonts w:ascii="SimSun" w:hAnsi="SimSun" w:eastAsia="SimSun" w:cs="SimSun"/>
          <w:sz w:val="22"/>
          <w:szCs w:val="22"/>
          <w:spacing w:val="-16"/>
        </w:rPr>
        <w:t>社会结构中，与“专业主义”结合，成为一种新的“审美霸权”。“文学性</w:t>
      </w:r>
      <w:r>
        <w:rPr>
          <w:rFonts w:ascii="SimSun" w:hAnsi="SimSun" w:eastAsia="SimSun" w:cs="SimSun"/>
          <w:sz w:val="22"/>
          <w:szCs w:val="22"/>
          <w:spacing w:val="-17"/>
        </w:rPr>
        <w:t>”成</w:t>
      </w:r>
      <w:r>
        <w:rPr>
          <w:rFonts w:ascii="SimSun" w:hAnsi="SimSun" w:eastAsia="SimSun" w:cs="SimSun"/>
          <w:sz w:val="22"/>
          <w:szCs w:val="22"/>
        </w:rPr>
        <w:t xml:space="preserve"> </w:t>
      </w:r>
      <w:r>
        <w:rPr>
          <w:rFonts w:ascii="SimSun" w:hAnsi="SimSun" w:eastAsia="SimSun" w:cs="SimSun"/>
          <w:sz w:val="22"/>
          <w:szCs w:val="22"/>
          <w:spacing w:val="-12"/>
        </w:rPr>
        <w:t>了阻隔在“文学”和“底层”之间一条难以逾越的鸿沟。</w:t>
      </w:r>
    </w:p>
    <w:p>
      <w:pPr>
        <w:ind w:left="110" w:right="220" w:firstLine="440"/>
        <w:spacing w:before="71" w:line="260" w:lineRule="auto"/>
        <w:rPr>
          <w:rFonts w:ascii="SimSun" w:hAnsi="SimSun" w:eastAsia="SimSun" w:cs="SimSun"/>
          <w:sz w:val="22"/>
          <w:szCs w:val="22"/>
        </w:rPr>
      </w:pPr>
      <w:r>
        <w:rPr>
          <w:rFonts w:ascii="SimSun" w:hAnsi="SimSun" w:eastAsia="SimSun" w:cs="SimSun"/>
          <w:sz w:val="22"/>
          <w:szCs w:val="22"/>
          <w:spacing w:val="-11"/>
        </w:rPr>
        <w:t>今天的“底层文学”虽然不断受到来自纯文学审美体系“文学性不高”的</w:t>
      </w:r>
      <w:r>
        <w:rPr>
          <w:rFonts w:ascii="SimSun" w:hAnsi="SimSun" w:eastAsia="SimSun" w:cs="SimSun"/>
          <w:sz w:val="22"/>
          <w:szCs w:val="22"/>
          <w:spacing w:val="17"/>
        </w:rPr>
        <w:t xml:space="preserve"> </w:t>
      </w:r>
      <w:r>
        <w:rPr>
          <w:rFonts w:ascii="SimSun" w:hAnsi="SimSun" w:eastAsia="SimSun" w:cs="SimSun"/>
          <w:sz w:val="22"/>
          <w:szCs w:val="22"/>
          <w:spacing w:val="-10"/>
        </w:rPr>
        <w:t>批评，但本质上仍属于精英文学，真正属于“底层写、写底层、底层看”的文</w:t>
      </w:r>
      <w:r>
        <w:rPr>
          <w:rFonts w:ascii="SimSun" w:hAnsi="SimSun" w:eastAsia="SimSun" w:cs="SimSun"/>
          <w:sz w:val="22"/>
          <w:szCs w:val="22"/>
        </w:rPr>
        <w:t xml:space="preserve"> </w:t>
      </w:r>
      <w:r>
        <w:rPr>
          <w:rFonts w:ascii="SimSun" w:hAnsi="SimSun" w:eastAsia="SimSun" w:cs="SimSun"/>
          <w:sz w:val="22"/>
          <w:szCs w:val="22"/>
          <w:spacing w:val="-15"/>
        </w:rPr>
        <w:t>学更在其视野之外，它有另外一个名称，叫“打工文学”。</w:t>
      </w:r>
    </w:p>
    <w:p>
      <w:pPr>
        <w:ind w:firstLine="440"/>
        <w:spacing w:before="32" w:line="256" w:lineRule="auto"/>
        <w:rPr>
          <w:rFonts w:ascii="SimSun" w:hAnsi="SimSun" w:eastAsia="SimSun" w:cs="SimSun"/>
          <w:sz w:val="22"/>
          <w:szCs w:val="22"/>
        </w:rPr>
      </w:pPr>
      <w:r>
        <w:rPr>
          <w:rFonts w:ascii="SimSun" w:hAnsi="SimSun" w:eastAsia="SimSun" w:cs="SimSun"/>
          <w:sz w:val="22"/>
          <w:szCs w:val="22"/>
          <w:spacing w:val="6"/>
        </w:rPr>
        <w:t>“打工文学”发端于20世纪80年代中期，在“当代文学失去轰动效应”</w:t>
      </w:r>
      <w:r>
        <w:rPr>
          <w:rFonts w:ascii="SimSun" w:hAnsi="SimSun" w:eastAsia="SimSun" w:cs="SimSun"/>
          <w:sz w:val="22"/>
          <w:szCs w:val="22"/>
          <w:spacing w:val="17"/>
        </w:rPr>
        <w:t xml:space="preserve"> </w:t>
      </w:r>
      <w:r>
        <w:rPr>
          <w:rFonts w:ascii="SimSun" w:hAnsi="SimSun" w:eastAsia="SimSun" w:cs="SimSun"/>
          <w:sz w:val="22"/>
          <w:szCs w:val="22"/>
        </w:rPr>
        <w:t>的90年代异军突起。当时，大量发表打工文学作品、</w:t>
      </w:r>
      <w:r>
        <w:rPr>
          <w:rFonts w:ascii="SimSun" w:hAnsi="SimSun" w:eastAsia="SimSun" w:cs="SimSun"/>
          <w:sz w:val="22"/>
          <w:szCs w:val="22"/>
          <w:spacing w:val="-1"/>
        </w:rPr>
        <w:t>以“打工一族”为主要</w:t>
      </w:r>
      <w:r>
        <w:rPr>
          <w:rFonts w:ascii="SimSun" w:hAnsi="SimSun" w:eastAsia="SimSun" w:cs="SimSun"/>
          <w:sz w:val="22"/>
          <w:szCs w:val="22"/>
        </w:rPr>
        <w:t xml:space="preserve">   </w:t>
      </w:r>
      <w:r>
        <w:rPr>
          <w:rFonts w:ascii="SimSun" w:hAnsi="SimSun" w:eastAsia="SimSun" w:cs="SimSun"/>
          <w:sz w:val="22"/>
          <w:szCs w:val="22"/>
          <w:spacing w:val="-7"/>
        </w:rPr>
        <w:t>读者群的《佛山文艺》最高发行量逾50万份，超过《收获》、《当代》、《十</w:t>
      </w:r>
      <w:r>
        <w:rPr>
          <w:rFonts w:ascii="SimSun" w:hAnsi="SimSun" w:eastAsia="SimSun" w:cs="SimSun"/>
          <w:sz w:val="22"/>
          <w:szCs w:val="22"/>
          <w:spacing w:val="4"/>
        </w:rPr>
        <w:t xml:space="preserve">   </w:t>
      </w:r>
      <w:r>
        <w:rPr>
          <w:rFonts w:ascii="SimSun" w:hAnsi="SimSun" w:eastAsia="SimSun" w:cs="SimSun"/>
          <w:sz w:val="22"/>
          <w:szCs w:val="22"/>
          <w:spacing w:val="-13"/>
        </w:rPr>
        <w:t>月》、《花城》文学期刊“四大名旦”发行量的总和。号称中国最早打工刊物的</w:t>
      </w:r>
      <w:r>
        <w:rPr>
          <w:rFonts w:ascii="SimSun" w:hAnsi="SimSun" w:eastAsia="SimSun" w:cs="SimSun"/>
          <w:sz w:val="22"/>
          <w:szCs w:val="22"/>
          <w:spacing w:val="3"/>
        </w:rPr>
        <w:t xml:space="preserve">   </w:t>
      </w:r>
      <w:r>
        <w:rPr>
          <w:rFonts w:ascii="SimSun" w:hAnsi="SimSun" w:eastAsia="SimSun" w:cs="SimSun"/>
          <w:sz w:val="22"/>
          <w:szCs w:val="22"/>
          <w:spacing w:val="-7"/>
        </w:rPr>
        <w:t>《大鹏湾》发行量也稳居十万份以上。此外，还有打工作者自办的民刊</w:t>
      </w:r>
      <w:r>
        <w:rPr>
          <w:rFonts w:ascii="SimSun" w:hAnsi="SimSun" w:eastAsia="SimSun" w:cs="SimSun"/>
          <w:sz w:val="22"/>
          <w:szCs w:val="22"/>
          <w:spacing w:val="-8"/>
        </w:rPr>
        <w:t>《打工</w:t>
      </w:r>
      <w:r>
        <w:rPr>
          <w:rFonts w:ascii="SimSun" w:hAnsi="SimSun" w:eastAsia="SimSun" w:cs="SimSun"/>
          <w:sz w:val="22"/>
          <w:szCs w:val="22"/>
        </w:rPr>
        <w:t xml:space="preserve">   </w:t>
      </w:r>
      <w:r>
        <w:rPr>
          <w:rFonts w:ascii="SimSun" w:hAnsi="SimSun" w:eastAsia="SimSun" w:cs="SimSun"/>
          <w:sz w:val="22"/>
          <w:szCs w:val="22"/>
        </w:rPr>
        <w:t>诗人》(2001年)和网站的“打工诗人论坛”(2002年)等。“</w:t>
      </w:r>
      <w:r>
        <w:rPr>
          <w:rFonts w:ascii="SimSun" w:hAnsi="SimSun" w:eastAsia="SimSun" w:cs="SimSun"/>
          <w:sz w:val="22"/>
          <w:szCs w:val="22"/>
          <w:spacing w:val="-1"/>
        </w:rPr>
        <w:t>打工文学”的意</w:t>
      </w:r>
      <w:r>
        <w:rPr>
          <w:rFonts w:ascii="SimSun" w:hAnsi="SimSun" w:eastAsia="SimSun" w:cs="SimSun"/>
          <w:sz w:val="22"/>
          <w:szCs w:val="22"/>
        </w:rPr>
        <w:t xml:space="preserve">   </w:t>
      </w:r>
      <w:r>
        <w:rPr>
          <w:rFonts w:ascii="SimSun" w:hAnsi="SimSun" w:eastAsia="SimSun" w:cs="SimSun"/>
          <w:sz w:val="22"/>
          <w:szCs w:val="22"/>
          <w:spacing w:val="-7"/>
        </w:rPr>
        <w:t>义正如有“打工文学评论家”之称的柳冬妩所言：“它揭示了被</w:t>
      </w:r>
      <w:r>
        <w:rPr>
          <w:rFonts w:ascii="SimSun" w:hAnsi="SimSun" w:eastAsia="SimSun" w:cs="SimSun"/>
          <w:sz w:val="22"/>
          <w:szCs w:val="22"/>
          <w:spacing w:val="-8"/>
        </w:rPr>
        <w:t>这个大时代有</w:t>
      </w:r>
    </w:p>
    <w:p>
      <w:pPr>
        <w:pStyle w:val="BodyText"/>
        <w:spacing w:line="410" w:lineRule="auto"/>
        <w:rPr/>
      </w:pPr>
      <w:r/>
    </w:p>
    <w:p>
      <w:pPr>
        <w:ind w:left="110" w:right="151" w:firstLine="330"/>
        <w:spacing w:before="56" w:line="245" w:lineRule="auto"/>
        <w:jc w:val="both"/>
        <w:rPr>
          <w:rFonts w:ascii="SimSun" w:hAnsi="SimSun" w:eastAsia="SimSun" w:cs="SimSun"/>
          <w:sz w:val="17"/>
          <w:szCs w:val="17"/>
        </w:rPr>
      </w:pPr>
      <w:r>
        <w:rPr>
          <w:rFonts w:ascii="SimSun" w:hAnsi="SimSun" w:eastAsia="SimSun" w:cs="SimSun"/>
          <w:sz w:val="17"/>
          <w:szCs w:val="17"/>
          <w:spacing w:val="-6"/>
        </w:rPr>
        <w:t>①</w:t>
      </w:r>
      <w:r>
        <w:rPr>
          <w:rFonts w:ascii="SimSun" w:hAnsi="SimSun" w:eastAsia="SimSun" w:cs="SimSun"/>
          <w:sz w:val="17"/>
          <w:szCs w:val="17"/>
          <w:spacing w:val="46"/>
        </w:rPr>
        <w:t xml:space="preserve"> </w:t>
      </w:r>
      <w:r>
        <w:rPr>
          <w:rFonts w:ascii="SimSun" w:hAnsi="SimSun" w:eastAsia="SimSun" w:cs="SimSun"/>
          <w:sz w:val="17"/>
          <w:szCs w:val="17"/>
          <w:spacing w:val="-6"/>
        </w:rPr>
        <w:t>比如，老作家浩然在1990年主政《北京文学》时，曾一度大力扶植农民作家，并于1991年创</w:t>
      </w:r>
      <w:r>
        <w:rPr>
          <w:rFonts w:ascii="SimSun" w:hAnsi="SimSun" w:eastAsia="SimSun" w:cs="SimSun"/>
          <w:sz w:val="17"/>
          <w:szCs w:val="17"/>
        </w:rPr>
        <w:t xml:space="preserve"> </w:t>
      </w:r>
      <w:r>
        <w:rPr>
          <w:rFonts w:ascii="SimSun" w:hAnsi="SimSun" w:eastAsia="SimSun" w:cs="SimSun"/>
          <w:sz w:val="17"/>
          <w:szCs w:val="17"/>
          <w:spacing w:val="-9"/>
        </w:rPr>
        <w:t>办迄今为止唯一的农民文学杂志《苍生文学》,专门发表农民作家生产劳动之余的创作，还帮助他们出</w:t>
      </w:r>
      <w:r>
        <w:rPr>
          <w:rFonts w:ascii="SimSun" w:hAnsi="SimSun" w:eastAsia="SimSun" w:cs="SimSun"/>
          <w:sz w:val="17"/>
          <w:szCs w:val="17"/>
          <w:spacing w:val="8"/>
        </w:rPr>
        <w:t xml:space="preserve"> </w:t>
      </w:r>
      <w:r>
        <w:rPr>
          <w:rFonts w:ascii="SimSun" w:hAnsi="SimSun" w:eastAsia="SimSun" w:cs="SimSun"/>
          <w:sz w:val="17"/>
          <w:szCs w:val="17"/>
          <w:spacing w:val="-10"/>
        </w:rPr>
        <w:t>版作品。但在《北京文学》这样高档次的刊物上为这些作家提供发表园地，扶助他们进一步走上文坛，</w:t>
      </w:r>
      <w:r>
        <w:rPr>
          <w:rFonts w:ascii="SimSun" w:hAnsi="SimSun" w:eastAsia="SimSun" w:cs="SimSun"/>
          <w:sz w:val="17"/>
          <w:szCs w:val="17"/>
          <w:spacing w:val="14"/>
        </w:rPr>
        <w:t xml:space="preserve"> </w:t>
      </w:r>
      <w:r>
        <w:rPr>
          <w:rFonts w:ascii="SimSun" w:hAnsi="SimSun" w:eastAsia="SimSun" w:cs="SimSun"/>
          <w:sz w:val="17"/>
          <w:szCs w:val="17"/>
          <w:spacing w:val="-6"/>
        </w:rPr>
        <w:t>在此之后未能继续。因此，尽管十余年来，在《苍生文学》上发表过作品的农民作家数以千计(仅浩</w:t>
      </w:r>
      <w:r>
        <w:rPr>
          <w:rFonts w:ascii="SimSun" w:hAnsi="SimSun" w:eastAsia="SimSun" w:cs="SimSun"/>
          <w:sz w:val="17"/>
          <w:szCs w:val="17"/>
          <w:spacing w:val="2"/>
        </w:rPr>
        <w:t xml:space="preserve">  </w:t>
      </w:r>
      <w:r>
        <w:rPr>
          <w:rFonts w:ascii="SimSun" w:hAnsi="SimSun" w:eastAsia="SimSun" w:cs="SimSun"/>
          <w:sz w:val="17"/>
          <w:szCs w:val="17"/>
          <w:spacing w:val="-6"/>
        </w:rPr>
        <w:t>然亲自指导过的就有600多人次),但至今没有成名的，按浩然的话说是“都没有成长起来”。参见舒</w:t>
      </w:r>
      <w:r>
        <w:rPr>
          <w:rFonts w:ascii="SimSun" w:hAnsi="SimSun" w:eastAsia="SimSun" w:cs="SimSun"/>
          <w:sz w:val="17"/>
          <w:szCs w:val="17"/>
          <w:spacing w:val="8"/>
        </w:rPr>
        <w:t xml:space="preserve">  </w:t>
      </w:r>
      <w:r>
        <w:rPr>
          <w:rFonts w:ascii="SimSun" w:hAnsi="SimSun" w:eastAsia="SimSun" w:cs="SimSun"/>
          <w:sz w:val="17"/>
          <w:szCs w:val="17"/>
          <w:spacing w:val="-9"/>
        </w:rPr>
        <w:t>晋瑜：《抒苍生情立苍生传》,《中华读书报》,2002年4月24日。</w:t>
      </w:r>
    </w:p>
    <w:p>
      <w:pPr>
        <w:spacing w:line="245" w:lineRule="auto"/>
        <w:sectPr>
          <w:pgSz w:w="8500" w:h="12480"/>
          <w:pgMar w:top="400" w:right="433" w:bottom="400" w:left="589" w:header="0" w:footer="0" w:gutter="0"/>
        </w:sectPr>
        <w:rPr>
          <w:rFonts w:ascii="SimSun" w:hAnsi="SimSun" w:eastAsia="SimSun" w:cs="SimSun"/>
          <w:sz w:val="17"/>
          <w:szCs w:val="17"/>
        </w:rPr>
      </w:pPr>
    </w:p>
    <w:p>
      <w:pPr>
        <w:ind w:left="4134"/>
        <w:spacing w:before="157" w:line="222" w:lineRule="auto"/>
        <w:rPr>
          <w:rFonts w:ascii="SimSun" w:hAnsi="SimSun" w:eastAsia="SimSun" w:cs="SimSun"/>
          <w:sz w:val="21"/>
          <w:szCs w:val="21"/>
        </w:rPr>
      </w:pPr>
      <w:r>
        <w:rPr>
          <w:rFonts w:ascii="SimSun" w:hAnsi="SimSun" w:eastAsia="SimSun" w:cs="SimSun"/>
          <w:sz w:val="21"/>
          <w:szCs w:val="21"/>
          <w:spacing w:val="-27"/>
          <w:w w:val="98"/>
        </w:rPr>
        <w:t>IV</w:t>
      </w:r>
      <w:r>
        <w:rPr>
          <w:rFonts w:ascii="SimSun" w:hAnsi="SimSun" w:eastAsia="SimSun" w:cs="SimSun"/>
          <w:sz w:val="21"/>
          <w:szCs w:val="21"/>
          <w:spacing w:val="50"/>
        </w:rPr>
        <w:t xml:space="preserve"> </w:t>
      </w:r>
      <w:r>
        <w:rPr>
          <w:rFonts w:ascii="SimHei" w:hAnsi="SimHei" w:eastAsia="SimHei" w:cs="SimHei"/>
          <w:sz w:val="21"/>
          <w:szCs w:val="21"/>
          <w:spacing w:val="-27"/>
          <w:w w:val="98"/>
        </w:rPr>
        <w:t>〈病相报告》、《高兴》等批判</w:t>
      </w:r>
      <w:r>
        <w:rPr>
          <w:rFonts w:ascii="SimHei" w:hAnsi="SimHei" w:eastAsia="SimHei" w:cs="SimHei"/>
          <w:sz w:val="21"/>
          <w:szCs w:val="21"/>
          <w:spacing w:val="-27"/>
          <w:w w:val="98"/>
        </w:rPr>
        <w:t xml:space="preserve"> </w:t>
      </w:r>
      <w:r>
        <w:rPr>
          <w:rFonts w:ascii="SimSun" w:hAnsi="SimSun" w:eastAsia="SimSun" w:cs="SimSun"/>
          <w:sz w:val="21"/>
          <w:szCs w:val="21"/>
          <w:b/>
          <w:bCs/>
          <w:spacing w:val="-27"/>
          <w:w w:val="98"/>
        </w:rPr>
        <w:t>095</w:t>
      </w:r>
    </w:p>
    <w:p>
      <w:pPr>
        <w:pStyle w:val="BodyText"/>
        <w:spacing w:line="304" w:lineRule="auto"/>
        <w:rPr/>
      </w:pPr>
      <w:r/>
    </w:p>
    <w:p>
      <w:pPr>
        <w:pStyle w:val="BodyText"/>
        <w:spacing w:line="304" w:lineRule="auto"/>
        <w:rPr/>
      </w:pPr>
      <w:r/>
    </w:p>
    <w:p>
      <w:pPr>
        <w:ind w:left="105"/>
        <w:spacing w:before="68" w:line="266" w:lineRule="auto"/>
        <w:jc w:val="both"/>
        <w:rPr>
          <w:rFonts w:ascii="SimSun" w:hAnsi="SimSun" w:eastAsia="SimSun" w:cs="SimSun"/>
          <w:sz w:val="21"/>
          <w:szCs w:val="21"/>
        </w:rPr>
      </w:pPr>
      <w:r>
        <w:rPr>
          <w:rFonts w:ascii="SimSun" w:hAnsi="SimSun" w:eastAsia="SimSun" w:cs="SimSun"/>
          <w:sz w:val="21"/>
          <w:szCs w:val="21"/>
        </w:rPr>
        <w:t>意遮蔽的另一个部分，在打工作品里，我们时代的生活得到了系列的呈现，虽</w:t>
      </w:r>
      <w:r>
        <w:rPr>
          <w:rFonts w:ascii="SimSun" w:hAnsi="SimSun" w:eastAsia="SimSun" w:cs="SimSun"/>
          <w:sz w:val="21"/>
          <w:szCs w:val="21"/>
          <w:spacing w:val="6"/>
        </w:rPr>
        <w:t xml:space="preserve">  </w:t>
      </w:r>
      <w:r>
        <w:rPr>
          <w:rFonts w:ascii="SimSun" w:hAnsi="SimSun" w:eastAsia="SimSun" w:cs="SimSun"/>
          <w:sz w:val="21"/>
          <w:szCs w:val="21"/>
          <w:spacing w:val="3"/>
        </w:rPr>
        <w:t>然这种呈现还是相当的枯燥，但是它却让人们得到了一种健全的主体性感受。</w:t>
      </w:r>
      <w:r>
        <w:rPr>
          <w:rFonts w:ascii="SimSun" w:hAnsi="SimSun" w:eastAsia="SimSun" w:cs="SimSun"/>
          <w:sz w:val="21"/>
          <w:szCs w:val="21"/>
          <w:spacing w:val="2"/>
        </w:rPr>
        <w:t xml:space="preserve"> </w:t>
      </w:r>
      <w:r>
        <w:rPr>
          <w:rFonts w:ascii="SimSun" w:hAnsi="SimSun" w:eastAsia="SimSun" w:cs="SimSun"/>
          <w:sz w:val="21"/>
          <w:szCs w:val="21"/>
        </w:rPr>
        <w:t>一个公平的社会、一个和谐的社会，应该尊重被表述者的话语权。我认为，打</w:t>
      </w:r>
      <w:r>
        <w:rPr>
          <w:rFonts w:ascii="SimSun" w:hAnsi="SimSun" w:eastAsia="SimSun" w:cs="SimSun"/>
          <w:sz w:val="21"/>
          <w:szCs w:val="21"/>
          <w:spacing w:val="4"/>
        </w:rPr>
        <w:t xml:space="preserve">  </w:t>
      </w:r>
      <w:r>
        <w:rPr>
          <w:rFonts w:ascii="SimSun" w:hAnsi="SimSun" w:eastAsia="SimSun" w:cs="SimSun"/>
          <w:sz w:val="21"/>
          <w:szCs w:val="21"/>
        </w:rPr>
        <w:t>工文学是两亿农民工争取他们的权利在目前来讲最</w:t>
      </w:r>
      <w:r>
        <w:rPr>
          <w:rFonts w:ascii="SimSun" w:hAnsi="SimSun" w:eastAsia="SimSun" w:cs="SimSun"/>
          <w:sz w:val="21"/>
          <w:szCs w:val="21"/>
          <w:spacing w:val="-1"/>
        </w:rPr>
        <w:t>合适的渠道，其他的渠道我</w:t>
      </w:r>
      <w:r>
        <w:rPr>
          <w:rFonts w:ascii="SimSun" w:hAnsi="SimSun" w:eastAsia="SimSun" w:cs="SimSun"/>
          <w:sz w:val="21"/>
          <w:szCs w:val="21"/>
        </w:rPr>
        <w:t xml:space="preserve">  </w:t>
      </w:r>
      <w:r>
        <w:rPr>
          <w:rFonts w:ascii="SimSun" w:hAnsi="SimSun" w:eastAsia="SimSun" w:cs="SimSun"/>
          <w:sz w:val="21"/>
          <w:szCs w:val="21"/>
          <w:spacing w:val="-21"/>
        </w:rPr>
        <w:t>们这个国家还不是太健全。”①</w:t>
      </w:r>
    </w:p>
    <w:p>
      <w:pPr>
        <w:ind w:firstLine="524"/>
        <w:spacing w:before="77" w:line="269" w:lineRule="auto"/>
        <w:jc w:val="both"/>
        <w:rPr>
          <w:rFonts w:ascii="SimSun" w:hAnsi="SimSun" w:eastAsia="SimSun" w:cs="SimSun"/>
          <w:sz w:val="21"/>
          <w:szCs w:val="21"/>
        </w:rPr>
      </w:pPr>
      <w:r>
        <w:rPr>
          <w:rFonts w:ascii="SimSun" w:hAnsi="SimSun" w:eastAsia="SimSun" w:cs="SimSun"/>
          <w:sz w:val="21"/>
          <w:szCs w:val="21"/>
          <w:spacing w:val="4"/>
        </w:rPr>
        <w:t>对于这样一种与当下2亿中国人息息相关的文学，这些年来主流文学界基</w:t>
      </w:r>
      <w:r>
        <w:rPr>
          <w:rFonts w:ascii="SimSun" w:hAnsi="SimSun" w:eastAsia="SimSun" w:cs="SimSun"/>
          <w:sz w:val="21"/>
          <w:szCs w:val="21"/>
          <w:spacing w:val="5"/>
        </w:rPr>
        <w:t xml:space="preserve"> </w:t>
      </w:r>
      <w:r>
        <w:rPr>
          <w:rFonts w:ascii="SimSun" w:hAnsi="SimSun" w:eastAsia="SimSun" w:cs="SimSun"/>
          <w:sz w:val="21"/>
          <w:szCs w:val="21"/>
          <w:spacing w:val="3"/>
        </w:rPr>
        <w:t>本是漠视的。这漠视中自然有令不少“打工文学”作家、评</w:t>
      </w:r>
      <w:r>
        <w:rPr>
          <w:rFonts w:ascii="SimSun" w:hAnsi="SimSun" w:eastAsia="SimSun" w:cs="SimSun"/>
          <w:sz w:val="21"/>
          <w:szCs w:val="21"/>
          <w:spacing w:val="2"/>
        </w:rPr>
        <w:t>论家激愤的文学精</w:t>
      </w:r>
      <w:r>
        <w:rPr>
          <w:rFonts w:ascii="SimSun" w:hAnsi="SimSun" w:eastAsia="SimSun" w:cs="SimSun"/>
          <w:sz w:val="21"/>
          <w:szCs w:val="21"/>
        </w:rPr>
        <w:t xml:space="preserve">  </w:t>
      </w:r>
      <w:r>
        <w:rPr>
          <w:rFonts w:ascii="SimSun" w:hAnsi="SimSun" w:eastAsia="SimSun" w:cs="SimSun"/>
          <w:sz w:val="21"/>
          <w:szCs w:val="21"/>
          <w:spacing w:val="3"/>
        </w:rPr>
        <w:t>英“自我封闭”的原因，但其实背后也有着纯文学审美体系对这样一种文学创</w:t>
      </w:r>
      <w:r>
        <w:rPr>
          <w:rFonts w:ascii="SimSun" w:hAnsi="SimSun" w:eastAsia="SimSun" w:cs="SimSun"/>
          <w:sz w:val="21"/>
          <w:szCs w:val="21"/>
          <w:spacing w:val="8"/>
        </w:rPr>
        <w:t xml:space="preserve">  </w:t>
      </w:r>
      <w:r>
        <w:rPr>
          <w:rFonts w:ascii="SimSun" w:hAnsi="SimSun" w:eastAsia="SimSun" w:cs="SimSun"/>
          <w:sz w:val="21"/>
          <w:szCs w:val="21"/>
          <w:spacing w:val="3"/>
        </w:rPr>
        <w:t>作无法评价、难以定位的无能为力。“打工文学”的鲜活性</w:t>
      </w:r>
      <w:r>
        <w:rPr>
          <w:rFonts w:ascii="SimSun" w:hAnsi="SimSun" w:eastAsia="SimSun" w:cs="SimSun"/>
          <w:sz w:val="21"/>
          <w:szCs w:val="21"/>
          <w:spacing w:val="2"/>
        </w:rPr>
        <w:t>、丰富性和真挚性</w:t>
      </w:r>
      <w:r>
        <w:rPr>
          <w:rFonts w:ascii="SimSun" w:hAnsi="SimSun" w:eastAsia="SimSun" w:cs="SimSun"/>
          <w:sz w:val="21"/>
          <w:szCs w:val="21"/>
        </w:rPr>
        <w:t xml:space="preserve">  </w:t>
      </w:r>
      <w:r>
        <w:rPr>
          <w:rFonts w:ascii="SimSun" w:hAnsi="SimSun" w:eastAsia="SimSun" w:cs="SimSun"/>
          <w:sz w:val="21"/>
          <w:szCs w:val="21"/>
        </w:rPr>
        <w:t>有目共睹，但其文学样式和水准基本相当于“新时期”文学中的“伤痕文学”、 </w:t>
      </w:r>
      <w:r>
        <w:rPr>
          <w:rFonts w:ascii="SimSun" w:hAnsi="SimSun" w:eastAsia="SimSun" w:cs="SimSun"/>
          <w:sz w:val="21"/>
          <w:szCs w:val="21"/>
          <w:spacing w:val="3"/>
        </w:rPr>
        <w:t>“知青文学”和“朦胧诗”阶段。当我们的主流文学已经经过了现代派的洗礼</w:t>
      </w:r>
      <w:r>
        <w:rPr>
          <w:rFonts w:ascii="SimSun" w:hAnsi="SimSun" w:eastAsia="SimSun" w:cs="SimSun"/>
          <w:sz w:val="21"/>
          <w:szCs w:val="21"/>
          <w:spacing w:val="6"/>
        </w:rPr>
        <w:t xml:space="preserve">  </w:t>
      </w:r>
      <w:r>
        <w:rPr>
          <w:rFonts w:ascii="SimSun" w:hAnsi="SimSun" w:eastAsia="SimSun" w:cs="SimSun"/>
          <w:sz w:val="21"/>
          <w:szCs w:val="21"/>
          <w:spacing w:val="6"/>
        </w:rPr>
        <w:t>成为纯文学以后，如何将这些“过气”的文学纳入文学史序列呢?一个最简单</w:t>
      </w:r>
      <w:r>
        <w:rPr>
          <w:rFonts w:ascii="SimSun" w:hAnsi="SimSun" w:eastAsia="SimSun" w:cs="SimSun"/>
          <w:sz w:val="21"/>
          <w:szCs w:val="21"/>
          <w:spacing w:val="7"/>
        </w:rPr>
        <w:t xml:space="preserve">  </w:t>
      </w:r>
      <w:r>
        <w:rPr>
          <w:rFonts w:ascii="SimSun" w:hAnsi="SimSun" w:eastAsia="SimSun" w:cs="SimSun"/>
          <w:sz w:val="21"/>
          <w:szCs w:val="21"/>
          <w:spacing w:val="3"/>
        </w:rPr>
        <w:t>的方式就是以一句“文学性不够”拒之门外。</w:t>
      </w:r>
    </w:p>
    <w:p>
      <w:pPr>
        <w:ind w:firstLine="524"/>
        <w:spacing w:before="74" w:line="270" w:lineRule="auto"/>
        <w:jc w:val="both"/>
        <w:rPr>
          <w:rFonts w:ascii="SimSun" w:hAnsi="SimSun" w:eastAsia="SimSun" w:cs="SimSun"/>
          <w:sz w:val="21"/>
          <w:szCs w:val="21"/>
        </w:rPr>
      </w:pPr>
      <w:r>
        <w:rPr>
          <w:rFonts w:ascii="SimSun" w:hAnsi="SimSun" w:eastAsia="SimSun" w:cs="SimSun"/>
          <w:sz w:val="21"/>
          <w:szCs w:val="21"/>
        </w:rPr>
        <w:t>这些年来被纯文学审美体系拒绝的作品很多，除</w:t>
      </w:r>
      <w:r>
        <w:rPr>
          <w:rFonts w:ascii="SimSun" w:hAnsi="SimSun" w:eastAsia="SimSun" w:cs="SimSun"/>
          <w:sz w:val="21"/>
          <w:szCs w:val="21"/>
          <w:spacing w:val="-1"/>
        </w:rPr>
        <w:t>“打工文学”外，另一个</w:t>
      </w:r>
      <w:r>
        <w:rPr>
          <w:rFonts w:ascii="SimSun" w:hAnsi="SimSun" w:eastAsia="SimSun" w:cs="SimSun"/>
          <w:sz w:val="21"/>
          <w:szCs w:val="21"/>
        </w:rPr>
        <w:t xml:space="preserve">  </w:t>
      </w:r>
      <w:r>
        <w:rPr>
          <w:rFonts w:ascii="SimSun" w:hAnsi="SimSun" w:eastAsia="SimSun" w:cs="SimSun"/>
          <w:sz w:val="21"/>
          <w:szCs w:val="21"/>
          <w:spacing w:val="3"/>
        </w:rPr>
        <w:t>典型的例子是路遥的《平凡的世界》。当年，正值“文学变革”发生之际，路</w:t>
      </w:r>
      <w:r>
        <w:rPr>
          <w:rFonts w:ascii="SimSun" w:hAnsi="SimSun" w:eastAsia="SimSun" w:cs="SimSun"/>
          <w:sz w:val="21"/>
          <w:szCs w:val="21"/>
          <w:spacing w:val="5"/>
        </w:rPr>
        <w:t xml:space="preserve">  </w:t>
      </w:r>
      <w:r>
        <w:rPr>
          <w:rFonts w:ascii="SimSun" w:hAnsi="SimSun" w:eastAsia="SimSun" w:cs="SimSun"/>
          <w:sz w:val="21"/>
          <w:szCs w:val="21"/>
          <w:spacing w:val="3"/>
        </w:rPr>
        <w:t>遥在文坛整体趋新的潮流下，坚持选择被“先锋派”宣布过时的</w:t>
      </w:r>
      <w:r>
        <w:rPr>
          <w:rFonts w:ascii="SimSun" w:hAnsi="SimSun" w:eastAsia="SimSun" w:cs="SimSun"/>
          <w:sz w:val="21"/>
          <w:szCs w:val="21"/>
          <w:spacing w:val="2"/>
        </w:rPr>
        <w:t>传统现实主义</w:t>
      </w:r>
      <w:r>
        <w:rPr>
          <w:rFonts w:ascii="SimSun" w:hAnsi="SimSun" w:eastAsia="SimSun" w:cs="SimSun"/>
          <w:sz w:val="21"/>
          <w:szCs w:val="21"/>
        </w:rPr>
        <w:t xml:space="preserve">  </w:t>
      </w:r>
      <w:r>
        <w:rPr>
          <w:rFonts w:ascii="SimSun" w:hAnsi="SimSun" w:eastAsia="SimSun" w:cs="SimSun"/>
          <w:sz w:val="21"/>
          <w:szCs w:val="21"/>
          <w:spacing w:val="6"/>
        </w:rPr>
        <w:t>方法撰写这部“生命之作”,结果果然在当时遭到期刊界、出版界的冷遇，过  </w:t>
      </w:r>
      <w:r>
        <w:rPr>
          <w:rFonts w:ascii="SimSun" w:hAnsi="SimSun" w:eastAsia="SimSun" w:cs="SimSun"/>
          <w:sz w:val="21"/>
          <w:szCs w:val="21"/>
          <w:spacing w:val="10"/>
        </w:rPr>
        <w:t>后也受到评论界、学术界的长期漠视。但与此同时，这部作品却以“口口相</w:t>
      </w:r>
      <w:r>
        <w:rPr>
          <w:rFonts w:ascii="SimSun" w:hAnsi="SimSun" w:eastAsia="SimSun" w:cs="SimSun"/>
          <w:sz w:val="21"/>
          <w:szCs w:val="21"/>
        </w:rPr>
        <w:t xml:space="preserve">  </w:t>
      </w:r>
      <w:r>
        <w:rPr>
          <w:rFonts w:ascii="SimSun" w:hAnsi="SimSun" w:eastAsia="SimSun" w:cs="SimSun"/>
          <w:sz w:val="21"/>
          <w:szCs w:val="21"/>
          <w:spacing w:val="3"/>
        </w:rPr>
        <w:t>传”的方式在民间默默流传，堪称“新时期”以来在普通读者间影</w:t>
      </w:r>
      <w:r>
        <w:rPr>
          <w:rFonts w:ascii="SimSun" w:hAnsi="SimSun" w:eastAsia="SimSun" w:cs="SimSun"/>
          <w:sz w:val="21"/>
          <w:szCs w:val="21"/>
          <w:spacing w:val="2"/>
        </w:rPr>
        <w:t>响最深远的</w:t>
      </w:r>
      <w:r>
        <w:rPr>
          <w:rFonts w:ascii="SimSun" w:hAnsi="SimSun" w:eastAsia="SimSun" w:cs="SimSun"/>
          <w:sz w:val="21"/>
          <w:szCs w:val="21"/>
        </w:rPr>
        <w:t xml:space="preserve">  </w:t>
      </w:r>
      <w:r>
        <w:rPr>
          <w:rFonts w:ascii="SimSun" w:hAnsi="SimSun" w:eastAsia="SimSun" w:cs="SimSun"/>
          <w:sz w:val="21"/>
          <w:szCs w:val="21"/>
        </w:rPr>
        <w:t>“民间经典”,其经典意义随着时间的推移会越来越显示出来。②如果一种审美</w:t>
      </w:r>
      <w:r>
        <w:rPr>
          <w:rFonts w:ascii="SimSun" w:hAnsi="SimSun" w:eastAsia="SimSun" w:cs="SimSun"/>
          <w:sz w:val="21"/>
          <w:szCs w:val="21"/>
          <w:spacing w:val="2"/>
        </w:rPr>
        <w:t xml:space="preserve">  </w:t>
      </w:r>
      <w:r>
        <w:rPr>
          <w:rFonts w:ascii="SimSun" w:hAnsi="SimSun" w:eastAsia="SimSun" w:cs="SimSun"/>
          <w:sz w:val="21"/>
          <w:szCs w:val="21"/>
        </w:rPr>
        <w:t>体系自它建立之后，漠视了如《平凡的世界》这样的流传最广的“民间经典</w:t>
      </w:r>
      <w:r>
        <w:rPr>
          <w:rFonts w:ascii="SimSun" w:hAnsi="SimSun" w:eastAsia="SimSun" w:cs="SimSun"/>
          <w:sz w:val="21"/>
          <w:szCs w:val="21"/>
          <w:spacing w:val="-1"/>
        </w:rPr>
        <w:t>”、</w:t>
      </w:r>
      <w:r>
        <w:rPr>
          <w:rFonts w:ascii="SimSun" w:hAnsi="SimSun" w:eastAsia="SimSun" w:cs="SimSun"/>
          <w:sz w:val="21"/>
          <w:szCs w:val="21"/>
        </w:rPr>
        <w:t xml:space="preserve"> </w:t>
      </w:r>
      <w:r>
        <w:rPr>
          <w:rFonts w:ascii="SimSun" w:hAnsi="SimSun" w:eastAsia="SimSun" w:cs="SimSun"/>
          <w:sz w:val="21"/>
          <w:szCs w:val="21"/>
          <w:spacing w:val="6"/>
        </w:rPr>
        <w:t>如“打工文学”这样的人数最众的“生存性写作”,也不能正确评价如“底层</w:t>
      </w:r>
      <w:r>
        <w:rPr>
          <w:rFonts w:ascii="SimSun" w:hAnsi="SimSun" w:eastAsia="SimSun" w:cs="SimSun"/>
          <w:sz w:val="21"/>
          <w:szCs w:val="21"/>
          <w:spacing w:val="8"/>
        </w:rPr>
        <w:t xml:space="preserve">  </w:t>
      </w:r>
      <w:r>
        <w:rPr>
          <w:rFonts w:ascii="SimSun" w:hAnsi="SimSun" w:eastAsia="SimSun" w:cs="SimSun"/>
          <w:sz w:val="21"/>
          <w:szCs w:val="21"/>
          <w:spacing w:val="3"/>
        </w:rPr>
        <w:t>文学”这样影响最大的文学潮流——而且它们都属于传统意</w:t>
      </w:r>
      <w:r>
        <w:rPr>
          <w:rFonts w:ascii="SimSun" w:hAnsi="SimSun" w:eastAsia="SimSun" w:cs="SimSun"/>
          <w:sz w:val="21"/>
          <w:szCs w:val="21"/>
          <w:spacing w:val="2"/>
        </w:rPr>
        <w:t>义上典型的“严肃</w:t>
      </w:r>
      <w:r>
        <w:rPr>
          <w:rFonts w:ascii="SimSun" w:hAnsi="SimSun" w:eastAsia="SimSun" w:cs="SimSun"/>
          <w:sz w:val="21"/>
          <w:szCs w:val="21"/>
        </w:rPr>
        <w:t xml:space="preserve">  </w:t>
      </w:r>
      <w:r>
        <w:rPr>
          <w:rFonts w:ascii="SimSun" w:hAnsi="SimSun" w:eastAsia="SimSun" w:cs="SimSun"/>
          <w:sz w:val="21"/>
          <w:szCs w:val="21"/>
          <w:spacing w:val="6"/>
        </w:rPr>
        <w:t>文学”——那么,这套审美价值体系所依据的“文学性”是否需要反思?</w:t>
      </w:r>
    </w:p>
    <w:p>
      <w:pPr>
        <w:ind w:left="105" w:right="92" w:firstLine="419"/>
        <w:spacing w:before="107" w:line="259" w:lineRule="auto"/>
        <w:rPr>
          <w:rFonts w:ascii="SimSun" w:hAnsi="SimSun" w:eastAsia="SimSun" w:cs="SimSun"/>
          <w:sz w:val="21"/>
          <w:szCs w:val="21"/>
        </w:rPr>
      </w:pPr>
      <w:r>
        <w:rPr>
          <w:rFonts w:ascii="SimSun" w:hAnsi="SimSun" w:eastAsia="SimSun" w:cs="SimSun"/>
          <w:sz w:val="21"/>
          <w:szCs w:val="21"/>
        </w:rPr>
        <w:t>所有的反思都需要进行历史的还原。当我们把纯文学审美体系还原到它产</w:t>
      </w:r>
      <w:r>
        <w:rPr>
          <w:rFonts w:ascii="SimSun" w:hAnsi="SimSun" w:eastAsia="SimSun" w:cs="SimSun"/>
          <w:sz w:val="21"/>
          <w:szCs w:val="21"/>
          <w:spacing w:val="11"/>
        </w:rPr>
        <w:t xml:space="preserve"> </w:t>
      </w:r>
      <w:r>
        <w:rPr>
          <w:rFonts w:ascii="SimSun" w:hAnsi="SimSun" w:eastAsia="SimSun" w:cs="SimSun"/>
          <w:sz w:val="21"/>
          <w:szCs w:val="21"/>
          <w:spacing w:val="-2"/>
        </w:rPr>
        <w:t>生的历史语境中，其背后的封闭性就显示出来了。</w:t>
      </w:r>
    </w:p>
    <w:p>
      <w:pPr>
        <w:ind w:left="105" w:right="88" w:firstLine="419"/>
        <w:spacing w:before="50" w:line="266" w:lineRule="auto"/>
        <w:rPr>
          <w:rFonts w:ascii="SimSun" w:hAnsi="SimSun" w:eastAsia="SimSun" w:cs="SimSun"/>
          <w:sz w:val="21"/>
          <w:szCs w:val="21"/>
        </w:rPr>
      </w:pPr>
      <w:r>
        <w:rPr>
          <w:rFonts w:ascii="SimSun" w:hAnsi="SimSun" w:eastAsia="SimSun" w:cs="SimSun"/>
          <w:sz w:val="21"/>
          <w:szCs w:val="21"/>
        </w:rPr>
        <w:t>首先，文学标准上的排斥性。当年“形式变革”的挑战对象是多年来现实</w:t>
      </w:r>
      <w:r>
        <w:rPr>
          <w:rFonts w:ascii="SimSun" w:hAnsi="SimSun" w:eastAsia="SimSun" w:cs="SimSun"/>
          <w:sz w:val="21"/>
          <w:szCs w:val="21"/>
          <w:spacing w:val="9"/>
        </w:rPr>
        <w:t xml:space="preserve"> </w:t>
      </w:r>
      <w:r>
        <w:rPr>
          <w:rFonts w:ascii="SimSun" w:hAnsi="SimSun" w:eastAsia="SimSun" w:cs="SimSun"/>
          <w:sz w:val="21"/>
          <w:szCs w:val="21"/>
        </w:rPr>
        <w:t>主义定于一尊的霸权，现代派文学标准不言而喻地成为纯文学的核心标准。而</w:t>
      </w:r>
      <w:r>
        <w:rPr>
          <w:rFonts w:ascii="SimSun" w:hAnsi="SimSun" w:eastAsia="SimSun" w:cs="SimSun"/>
          <w:sz w:val="21"/>
          <w:szCs w:val="21"/>
          <w:spacing w:val="9"/>
        </w:rPr>
        <w:t xml:space="preserve"> </w:t>
      </w:r>
      <w:r>
        <w:rPr>
          <w:rFonts w:ascii="SimSun" w:hAnsi="SimSun" w:eastAsia="SimSun" w:cs="SimSun"/>
          <w:sz w:val="21"/>
          <w:szCs w:val="21"/>
        </w:rPr>
        <w:t>时过境迁之后，这一标准越来越被本质化，成为一种普范性的文学性标准。今</w:t>
      </w:r>
      <w:r>
        <w:rPr>
          <w:rFonts w:ascii="SimSun" w:hAnsi="SimSun" w:eastAsia="SimSun" w:cs="SimSun"/>
          <w:sz w:val="21"/>
          <w:szCs w:val="21"/>
          <w:spacing w:val="7"/>
        </w:rPr>
        <w:t xml:space="preserve"> </w:t>
      </w:r>
      <w:r>
        <w:rPr>
          <w:rFonts w:ascii="SimSun" w:hAnsi="SimSun" w:eastAsia="SimSun" w:cs="SimSun"/>
          <w:sz w:val="21"/>
          <w:szCs w:val="21"/>
        </w:rPr>
        <w:t>天，许多人在批评“底层文学”的文学性差时，不知不觉地运用着现代主义的</w:t>
      </w:r>
    </w:p>
    <w:p>
      <w:pPr>
        <w:pStyle w:val="BodyText"/>
        <w:spacing w:line="297" w:lineRule="auto"/>
        <w:rPr/>
      </w:pPr>
      <w:r/>
    </w:p>
    <w:p>
      <w:pPr>
        <w:ind w:left="104" w:right="85" w:firstLine="319"/>
        <w:spacing w:before="68" w:line="211" w:lineRule="auto"/>
        <w:rPr>
          <w:rFonts w:ascii="SimSun" w:hAnsi="SimSun" w:eastAsia="SimSun" w:cs="SimSun"/>
          <w:sz w:val="21"/>
          <w:szCs w:val="21"/>
        </w:rPr>
      </w:pPr>
      <w:r>
        <w:rPr>
          <w:rFonts w:ascii="SimSun" w:hAnsi="SimSun" w:eastAsia="SimSun" w:cs="SimSun"/>
          <w:sz w:val="21"/>
          <w:szCs w:val="21"/>
          <w:spacing w:val="-22"/>
          <w:w w:val="90"/>
        </w:rPr>
        <w:t>①《打工文学：身份验证后登陆社会》,《羊城晚报》,2005年12月5日，收入杨宏海主编：《打</w:t>
      </w:r>
      <w:r>
        <w:rPr>
          <w:rFonts w:ascii="SimSun" w:hAnsi="SimSun" w:eastAsia="SimSun" w:cs="SimSun"/>
          <w:sz w:val="21"/>
          <w:szCs w:val="21"/>
          <w:spacing w:val="7"/>
        </w:rPr>
        <w:t xml:space="preserve"> </w:t>
      </w:r>
      <w:r>
        <w:rPr>
          <w:rFonts w:ascii="SimSun" w:hAnsi="SimSun" w:eastAsia="SimSun" w:cs="SimSun"/>
          <w:sz w:val="21"/>
          <w:szCs w:val="21"/>
          <w:spacing w:val="-22"/>
          <w:w w:val="89"/>
        </w:rPr>
        <w:t>工文学备忘录》,北京：社会科学文献出版社，2007年版。</w:t>
      </w:r>
    </w:p>
    <w:p>
      <w:pPr>
        <w:ind w:left="394"/>
        <w:spacing w:line="216" w:lineRule="auto"/>
        <w:rPr>
          <w:rFonts w:ascii="SimSun" w:hAnsi="SimSun" w:eastAsia="SimSun" w:cs="SimSun"/>
          <w:sz w:val="21"/>
          <w:szCs w:val="21"/>
        </w:rPr>
      </w:pPr>
      <w:r>
        <w:rPr>
          <w:rFonts w:ascii="SimSun" w:hAnsi="SimSun" w:eastAsia="SimSun" w:cs="SimSun"/>
          <w:sz w:val="21"/>
          <w:szCs w:val="21"/>
          <w:spacing w:val="-20"/>
          <w:w w:val="90"/>
        </w:rPr>
        <w:t>②</w:t>
      </w:r>
      <w:r>
        <w:rPr>
          <w:rFonts w:ascii="SimSun" w:hAnsi="SimSun" w:eastAsia="SimSun" w:cs="SimSun"/>
          <w:sz w:val="21"/>
          <w:szCs w:val="21"/>
          <w:spacing w:val="11"/>
        </w:rPr>
        <w:t xml:space="preserve"> </w:t>
      </w:r>
      <w:r>
        <w:rPr>
          <w:rFonts w:ascii="SimSun" w:hAnsi="SimSun" w:eastAsia="SimSun" w:cs="SimSun"/>
          <w:sz w:val="21"/>
          <w:szCs w:val="21"/>
          <w:spacing w:val="-20"/>
          <w:w w:val="90"/>
        </w:rPr>
        <w:t>参见拙作《《平凡的世界&gt;不平凡》,《小说评论》,200</w:t>
      </w:r>
      <w:r>
        <w:rPr>
          <w:rFonts w:ascii="SimSun" w:hAnsi="SimSun" w:eastAsia="SimSun" w:cs="SimSun"/>
          <w:sz w:val="21"/>
          <w:szCs w:val="21"/>
          <w:spacing w:val="-21"/>
          <w:w w:val="90"/>
        </w:rPr>
        <w:t>3年第1期。</w:t>
      </w:r>
    </w:p>
    <w:p>
      <w:pPr>
        <w:spacing w:line="216" w:lineRule="auto"/>
        <w:sectPr>
          <w:pgSz w:w="8500" w:h="12480"/>
          <w:pgMar w:top="400" w:right="674" w:bottom="400" w:left="475" w:header="0" w:footer="0" w:gutter="0"/>
        </w:sectPr>
        <w:rPr>
          <w:rFonts w:ascii="SimSun" w:hAnsi="SimSun" w:eastAsia="SimSun" w:cs="SimSun"/>
          <w:sz w:val="21"/>
          <w:szCs w:val="21"/>
        </w:rPr>
      </w:pPr>
    </w:p>
    <w:p>
      <w:pPr>
        <w:ind w:left="110"/>
        <w:spacing w:before="57" w:line="222" w:lineRule="auto"/>
        <w:rPr>
          <w:rFonts w:ascii="SimHei" w:hAnsi="SimHei" w:eastAsia="SimHei" w:cs="SimHei"/>
          <w:sz w:val="22"/>
          <w:szCs w:val="22"/>
        </w:rPr>
      </w:pPr>
      <w:r>
        <w:rPr>
          <w:rFonts w:ascii="Times New Roman" w:hAnsi="Times New Roman" w:eastAsia="Times New Roman" w:cs="Times New Roman"/>
          <w:sz w:val="22"/>
          <w:szCs w:val="22"/>
          <w:b/>
          <w:bCs/>
          <w:spacing w:val="-23"/>
          <w:w w:val="99"/>
        </w:rPr>
        <w:t>096  </w:t>
      </w:r>
      <w:r>
        <w:rPr>
          <w:rFonts w:ascii="SimHei" w:hAnsi="SimHei" w:eastAsia="SimHei" w:cs="SimHei"/>
          <w:sz w:val="22"/>
          <w:szCs w:val="22"/>
          <w:spacing w:val="-23"/>
          <w:w w:val="99"/>
        </w:rPr>
        <w:t>贾平凹创作问题批判</w:t>
      </w:r>
    </w:p>
    <w:p>
      <w:pPr>
        <w:pStyle w:val="BodyText"/>
        <w:spacing w:line="305" w:lineRule="auto"/>
        <w:rPr/>
      </w:pPr>
      <w:r/>
    </w:p>
    <w:p>
      <w:pPr>
        <w:pStyle w:val="BodyText"/>
        <w:spacing w:line="305" w:lineRule="auto"/>
        <w:rPr/>
      </w:pPr>
      <w:r/>
    </w:p>
    <w:p>
      <w:pPr>
        <w:ind w:left="110" w:right="84"/>
        <w:spacing w:before="72" w:line="245" w:lineRule="auto"/>
        <w:rPr>
          <w:rFonts w:ascii="SimSun" w:hAnsi="SimSun" w:eastAsia="SimSun" w:cs="SimSun"/>
          <w:sz w:val="22"/>
          <w:szCs w:val="22"/>
        </w:rPr>
      </w:pPr>
      <w:r>
        <w:rPr>
          <w:rFonts w:ascii="SimSun" w:hAnsi="SimSun" w:eastAsia="SimSun" w:cs="SimSun"/>
          <w:sz w:val="22"/>
          <w:szCs w:val="22"/>
          <w:spacing w:val="-10"/>
        </w:rPr>
        <w:t>文学标准，如寓意、象征等，而非大多数作品使用而且也最适合这类作品使用</w:t>
      </w:r>
      <w:r>
        <w:rPr>
          <w:rFonts w:ascii="SimSun" w:hAnsi="SimSun" w:eastAsia="SimSun" w:cs="SimSun"/>
          <w:sz w:val="22"/>
          <w:szCs w:val="22"/>
          <w:spacing w:val="4"/>
        </w:rPr>
        <w:t xml:space="preserve"> </w:t>
      </w:r>
      <w:r>
        <w:rPr>
          <w:rFonts w:ascii="SimSun" w:hAnsi="SimSun" w:eastAsia="SimSun" w:cs="SimSun"/>
          <w:sz w:val="22"/>
          <w:szCs w:val="22"/>
          <w:spacing w:val="-12"/>
        </w:rPr>
        <w:t>的现实主义文学标准，这是天然不公正的，评价也是不准确的。</w:t>
      </w:r>
    </w:p>
    <w:p>
      <w:pPr>
        <w:ind w:firstLine="529"/>
        <w:spacing w:before="38" w:line="255" w:lineRule="auto"/>
        <w:jc w:val="both"/>
        <w:rPr>
          <w:rFonts w:ascii="SimSun" w:hAnsi="SimSun" w:eastAsia="SimSun" w:cs="SimSun"/>
          <w:sz w:val="22"/>
          <w:szCs w:val="22"/>
        </w:rPr>
      </w:pPr>
      <w:r>
        <w:rPr>
          <w:rFonts w:ascii="SimSun" w:hAnsi="SimSun" w:eastAsia="SimSun" w:cs="SimSun"/>
          <w:sz w:val="22"/>
          <w:szCs w:val="22"/>
          <w:spacing w:val="-3"/>
        </w:rPr>
        <w:t>其次，纯文学定义的狭隘性。纯文学主要倡</w:t>
      </w:r>
      <w:r>
        <w:rPr>
          <w:rFonts w:ascii="SimSun" w:hAnsi="SimSun" w:eastAsia="SimSun" w:cs="SimSun"/>
          <w:sz w:val="22"/>
          <w:szCs w:val="22"/>
          <w:spacing w:val="-4"/>
        </w:rPr>
        <w:t>导者之一李陀在2001年再次</w:t>
      </w:r>
      <w:r>
        <w:rPr>
          <w:rFonts w:ascii="SimSun" w:hAnsi="SimSun" w:eastAsia="SimSun" w:cs="SimSun"/>
          <w:sz w:val="22"/>
          <w:szCs w:val="22"/>
        </w:rPr>
        <w:t xml:space="preserve">  </w:t>
      </w:r>
      <w:r>
        <w:rPr>
          <w:rFonts w:ascii="SimSun" w:hAnsi="SimSun" w:eastAsia="SimSun" w:cs="SimSun"/>
          <w:sz w:val="22"/>
          <w:szCs w:val="22"/>
          <w:spacing w:val="-4"/>
        </w:rPr>
        <w:t>带头“反思纯文学”时曾说，纯文学在从“写什么”到“怎么写”</w:t>
      </w:r>
      <w:r>
        <w:rPr>
          <w:rFonts w:ascii="SimSun" w:hAnsi="SimSun" w:eastAsia="SimSun" w:cs="SimSun"/>
          <w:sz w:val="22"/>
          <w:szCs w:val="22"/>
          <w:spacing w:val="-5"/>
        </w:rPr>
        <w:t>的转型中，</w:t>
      </w:r>
      <w:r>
        <w:rPr>
          <w:rFonts w:ascii="SimSun" w:hAnsi="SimSun" w:eastAsia="SimSun" w:cs="SimSun"/>
          <w:sz w:val="22"/>
          <w:szCs w:val="22"/>
        </w:rPr>
        <w:t xml:space="preserve"> </w:t>
      </w:r>
      <w:r>
        <w:rPr>
          <w:rFonts w:ascii="SimSun" w:hAnsi="SimSun" w:eastAsia="SimSun" w:cs="SimSun"/>
          <w:sz w:val="22"/>
          <w:szCs w:val="22"/>
          <w:spacing w:val="-7"/>
        </w:rPr>
        <w:t>“形式”原本是作为一种策略提出的，变革者寄望“新思想在新形式</w:t>
      </w:r>
      <w:r>
        <w:rPr>
          <w:rFonts w:ascii="SimSun" w:hAnsi="SimSun" w:eastAsia="SimSun" w:cs="SimSun"/>
          <w:sz w:val="22"/>
          <w:szCs w:val="22"/>
          <w:spacing w:val="-8"/>
        </w:rPr>
        <w:t>下慢慢滋</w:t>
      </w:r>
      <w:r>
        <w:rPr>
          <w:rFonts w:ascii="SimSun" w:hAnsi="SimSun" w:eastAsia="SimSun" w:cs="SimSun"/>
          <w:sz w:val="22"/>
          <w:szCs w:val="22"/>
        </w:rPr>
        <w:t xml:space="preserve">  </w:t>
      </w:r>
      <w:r>
        <w:rPr>
          <w:rFonts w:ascii="SimSun" w:hAnsi="SimSun" w:eastAsia="SimSun" w:cs="SimSun"/>
          <w:sz w:val="22"/>
          <w:szCs w:val="22"/>
          <w:spacing w:val="-7"/>
        </w:rPr>
        <w:t>长起来”。①遗憾的是，新思想并没有如期望的那样滋长起来。结</w:t>
      </w:r>
      <w:r>
        <w:rPr>
          <w:rFonts w:ascii="SimSun" w:hAnsi="SimSun" w:eastAsia="SimSun" w:cs="SimSun"/>
          <w:sz w:val="22"/>
          <w:szCs w:val="22"/>
          <w:spacing w:val="-8"/>
        </w:rPr>
        <w:t>果纯文学之</w:t>
      </w:r>
      <w:r>
        <w:rPr>
          <w:rFonts w:ascii="SimSun" w:hAnsi="SimSun" w:eastAsia="SimSun" w:cs="SimSun"/>
          <w:sz w:val="22"/>
          <w:szCs w:val="22"/>
        </w:rPr>
        <w:t xml:space="preserve">  </w:t>
      </w:r>
      <w:r>
        <w:rPr>
          <w:rFonts w:ascii="SimSun" w:hAnsi="SimSun" w:eastAsia="SimSun" w:cs="SimSun"/>
          <w:sz w:val="22"/>
          <w:szCs w:val="22"/>
          <w:spacing w:val="-4"/>
        </w:rPr>
        <w:t>“纯”只被局限于形式的翻新，而题材的开拓性、思想的突破性被</w:t>
      </w:r>
      <w:r>
        <w:rPr>
          <w:rFonts w:ascii="SimSun" w:hAnsi="SimSun" w:eastAsia="SimSun" w:cs="SimSun"/>
          <w:sz w:val="22"/>
          <w:szCs w:val="22"/>
          <w:spacing w:val="-5"/>
        </w:rPr>
        <w:t>排除在外，</w:t>
      </w:r>
      <w:r>
        <w:rPr>
          <w:rFonts w:ascii="SimSun" w:hAnsi="SimSun" w:eastAsia="SimSun" w:cs="SimSun"/>
          <w:sz w:val="22"/>
          <w:szCs w:val="22"/>
        </w:rPr>
        <w:t xml:space="preserve"> </w:t>
      </w:r>
      <w:r>
        <w:rPr>
          <w:rFonts w:ascii="SimSun" w:hAnsi="SimSun" w:eastAsia="SimSun" w:cs="SimSun"/>
          <w:sz w:val="22"/>
          <w:szCs w:val="22"/>
          <w:spacing w:val="-18"/>
        </w:rPr>
        <w:t>“底层文学”、“打工文学”在这方面的价</w:t>
      </w:r>
      <w:r>
        <w:rPr>
          <w:rFonts w:ascii="SimSun" w:hAnsi="SimSun" w:eastAsia="SimSun" w:cs="SimSun"/>
          <w:sz w:val="22"/>
          <w:szCs w:val="22"/>
          <w:spacing w:val="-19"/>
        </w:rPr>
        <w:t>值不能被估算进来。</w:t>
      </w:r>
    </w:p>
    <w:p>
      <w:pPr>
        <w:ind w:right="89" w:firstLine="529"/>
        <w:spacing w:before="43" w:line="257" w:lineRule="auto"/>
        <w:jc w:val="both"/>
        <w:rPr>
          <w:rFonts w:ascii="SimSun" w:hAnsi="SimSun" w:eastAsia="SimSun" w:cs="SimSun"/>
          <w:sz w:val="22"/>
          <w:szCs w:val="22"/>
        </w:rPr>
      </w:pPr>
      <w:r>
        <w:rPr>
          <w:rFonts w:ascii="SimSun" w:hAnsi="SimSun" w:eastAsia="SimSun" w:cs="SimSun"/>
          <w:sz w:val="22"/>
          <w:szCs w:val="22"/>
          <w:spacing w:val="-10"/>
        </w:rPr>
        <w:t>第三，专业主义的保守性。作为“文学变革</w:t>
      </w:r>
      <w:r>
        <w:rPr>
          <w:rFonts w:ascii="SimSun" w:hAnsi="SimSun" w:eastAsia="SimSun" w:cs="SimSun"/>
          <w:sz w:val="22"/>
          <w:szCs w:val="22"/>
          <w:spacing w:val="-11"/>
        </w:rPr>
        <w:t>”的直接产物，当年的“先锋</w:t>
      </w:r>
      <w:r>
        <w:rPr>
          <w:rFonts w:ascii="SimSun" w:hAnsi="SimSun" w:eastAsia="SimSun" w:cs="SimSun"/>
          <w:sz w:val="22"/>
          <w:szCs w:val="22"/>
        </w:rPr>
        <w:t xml:space="preserve"> </w:t>
      </w:r>
      <w:r>
        <w:rPr>
          <w:rFonts w:ascii="SimSun" w:hAnsi="SimSun" w:eastAsia="SimSun" w:cs="SimSun"/>
          <w:sz w:val="22"/>
          <w:szCs w:val="22"/>
          <w:spacing w:val="-7"/>
        </w:rPr>
        <w:t>文学”是具有鲜明挑战性的。而它演变为对社会任何一方的利益都没有实</w:t>
      </w:r>
      <w:r>
        <w:rPr>
          <w:rFonts w:ascii="SimSun" w:hAnsi="SimSun" w:eastAsia="SimSun" w:cs="SimSun"/>
          <w:sz w:val="22"/>
          <w:szCs w:val="22"/>
          <w:spacing w:val="-8"/>
        </w:rPr>
        <w:t>际触</w:t>
      </w:r>
      <w:r>
        <w:rPr>
          <w:rFonts w:ascii="SimSun" w:hAnsi="SimSun" w:eastAsia="SimSun" w:cs="SimSun"/>
          <w:sz w:val="22"/>
          <w:szCs w:val="22"/>
        </w:rPr>
        <w:t xml:space="preserve"> </w:t>
      </w:r>
      <w:r>
        <w:rPr>
          <w:rFonts w:ascii="SimSun" w:hAnsi="SimSun" w:eastAsia="SimSun" w:cs="SimSun"/>
          <w:sz w:val="22"/>
          <w:szCs w:val="22"/>
          <w:spacing w:val="-1"/>
        </w:rPr>
        <w:t>及的纯文学后，不但失去了挑战性，而且成为最安全的文学。在与“专业主</w:t>
      </w:r>
      <w:r>
        <w:rPr>
          <w:rFonts w:ascii="SimSun" w:hAnsi="SimSun" w:eastAsia="SimSun" w:cs="SimSun"/>
          <w:sz w:val="22"/>
          <w:szCs w:val="22"/>
          <w:spacing w:val="13"/>
        </w:rPr>
        <w:t xml:space="preserve"> </w:t>
      </w:r>
      <w:r>
        <w:rPr>
          <w:rFonts w:ascii="SimSun" w:hAnsi="SimSun" w:eastAsia="SimSun" w:cs="SimSun"/>
          <w:sz w:val="22"/>
          <w:szCs w:val="22"/>
        </w:rPr>
        <w:t>义”结合起来后，纯文学越来越中产阶级化，甚至</w:t>
      </w:r>
      <w:r>
        <w:rPr>
          <w:rFonts w:ascii="SimSun" w:hAnsi="SimSun" w:eastAsia="SimSun" w:cs="SimSun"/>
          <w:sz w:val="22"/>
          <w:szCs w:val="22"/>
          <w:spacing w:val="-1"/>
        </w:rPr>
        <w:t>连形式的“爪牙”也被卸</w:t>
      </w:r>
      <w:r>
        <w:rPr>
          <w:rFonts w:ascii="SimSun" w:hAnsi="SimSun" w:eastAsia="SimSun" w:cs="SimSun"/>
          <w:sz w:val="22"/>
          <w:szCs w:val="22"/>
        </w:rPr>
        <w:t xml:space="preserve"> </w:t>
      </w:r>
      <w:r>
        <w:rPr>
          <w:rFonts w:ascii="SimSun" w:hAnsi="SimSun" w:eastAsia="SimSun" w:cs="SimSun"/>
          <w:sz w:val="22"/>
          <w:szCs w:val="22"/>
          <w:spacing w:val="-7"/>
        </w:rPr>
        <w:t>掉，所谓的文学性不过是文人雅趣。因而，特别符合构建和谐社会的需求</w:t>
      </w:r>
      <w:r>
        <w:rPr>
          <w:rFonts w:ascii="SimSun" w:hAnsi="SimSun" w:eastAsia="SimSun" w:cs="SimSun"/>
          <w:sz w:val="22"/>
          <w:szCs w:val="22"/>
          <w:spacing w:val="-8"/>
        </w:rPr>
        <w:t>。在</w:t>
      </w:r>
      <w:r>
        <w:rPr>
          <w:rFonts w:ascii="SimSun" w:hAnsi="SimSun" w:eastAsia="SimSun" w:cs="SimSun"/>
          <w:sz w:val="22"/>
          <w:szCs w:val="22"/>
        </w:rPr>
        <w:t xml:space="preserve"> </w:t>
      </w:r>
      <w:r>
        <w:rPr>
          <w:rFonts w:ascii="SimSun" w:hAnsi="SimSun" w:eastAsia="SimSun" w:cs="SimSun"/>
          <w:sz w:val="22"/>
          <w:szCs w:val="22"/>
          <w:spacing w:val="-13"/>
        </w:rPr>
        <w:t>“底层文学”每每由于触及敏感的现实问题被质疑压制的同时，</w:t>
      </w:r>
      <w:r>
        <w:rPr>
          <w:rFonts w:ascii="SimSun" w:hAnsi="SimSun" w:eastAsia="SimSun" w:cs="SimSun"/>
          <w:sz w:val="22"/>
          <w:szCs w:val="22"/>
          <w:spacing w:val="-14"/>
        </w:rPr>
        <w:t>“纯文学”日益</w:t>
      </w:r>
      <w:r>
        <w:rPr>
          <w:rFonts w:ascii="SimSun" w:hAnsi="SimSun" w:eastAsia="SimSun" w:cs="SimSun"/>
          <w:sz w:val="22"/>
          <w:szCs w:val="22"/>
        </w:rPr>
        <w:t xml:space="preserve"> </w:t>
      </w:r>
      <w:r>
        <w:rPr>
          <w:rFonts w:ascii="SimSun" w:hAnsi="SimSun" w:eastAsia="SimSun" w:cs="SimSun"/>
          <w:sz w:val="22"/>
          <w:szCs w:val="22"/>
          <w:spacing w:val="-7"/>
        </w:rPr>
        <w:t>成为各种政府奖的宠儿。从这个角度说，“底层文学”倒可称是我们这</w:t>
      </w:r>
      <w:r>
        <w:rPr>
          <w:rFonts w:ascii="SimSun" w:hAnsi="SimSun" w:eastAsia="SimSun" w:cs="SimSun"/>
          <w:sz w:val="22"/>
          <w:szCs w:val="22"/>
          <w:spacing w:val="-8"/>
        </w:rPr>
        <w:t>个时代</w:t>
      </w:r>
      <w:r>
        <w:rPr>
          <w:rFonts w:ascii="SimSun" w:hAnsi="SimSun" w:eastAsia="SimSun" w:cs="SimSun"/>
          <w:sz w:val="22"/>
          <w:szCs w:val="22"/>
        </w:rPr>
        <w:t xml:space="preserve"> </w:t>
      </w:r>
      <w:r>
        <w:rPr>
          <w:rFonts w:ascii="SimSun" w:hAnsi="SimSun" w:eastAsia="SimSun" w:cs="SimSun"/>
          <w:sz w:val="22"/>
          <w:szCs w:val="22"/>
          <w:spacing w:val="-7"/>
        </w:rPr>
        <w:t>最具“先锋性”的文学，而“纯文学”则演变为最</w:t>
      </w:r>
      <w:r>
        <w:rPr>
          <w:rFonts w:ascii="SimSun" w:hAnsi="SimSun" w:eastAsia="SimSun" w:cs="SimSun"/>
          <w:sz w:val="22"/>
          <w:szCs w:val="22"/>
          <w:spacing w:val="-8"/>
        </w:rPr>
        <w:t>主流、最保守的文学。</w:t>
      </w:r>
    </w:p>
    <w:p>
      <w:pPr>
        <w:ind w:right="97" w:firstLine="529"/>
        <w:spacing w:before="42" w:line="255" w:lineRule="auto"/>
        <w:jc w:val="both"/>
        <w:rPr>
          <w:rFonts w:ascii="SimSun" w:hAnsi="SimSun" w:eastAsia="SimSun" w:cs="SimSun"/>
          <w:sz w:val="22"/>
          <w:szCs w:val="22"/>
        </w:rPr>
      </w:pPr>
      <w:r>
        <w:rPr>
          <w:rFonts w:ascii="SimSun" w:hAnsi="SimSun" w:eastAsia="SimSun" w:cs="SimSun"/>
          <w:sz w:val="22"/>
          <w:szCs w:val="22"/>
          <w:spacing w:val="-10"/>
        </w:rPr>
        <w:t>对纯文学审美体系封闭性的反思，并不意味</w:t>
      </w:r>
      <w:r>
        <w:rPr>
          <w:rFonts w:ascii="SimSun" w:hAnsi="SimSun" w:eastAsia="SimSun" w:cs="SimSun"/>
          <w:sz w:val="22"/>
          <w:szCs w:val="22"/>
          <w:spacing w:val="-11"/>
        </w:rPr>
        <w:t>着回到“文学变革”以前，从</w:t>
      </w:r>
      <w:r>
        <w:rPr>
          <w:rFonts w:ascii="SimSun" w:hAnsi="SimSun" w:eastAsia="SimSun" w:cs="SimSun"/>
          <w:sz w:val="22"/>
          <w:szCs w:val="22"/>
        </w:rPr>
        <w:t xml:space="preserve"> </w:t>
      </w:r>
      <w:r>
        <w:rPr>
          <w:rFonts w:ascii="SimSun" w:hAnsi="SimSun" w:eastAsia="SimSun" w:cs="SimSun"/>
          <w:sz w:val="22"/>
          <w:szCs w:val="22"/>
          <w:spacing w:val="-7"/>
        </w:rPr>
        <w:t>前的文学制度和“现实主义审美霸权”是不可回复的。文学场中各种力量对于</w:t>
      </w:r>
      <w:r>
        <w:rPr>
          <w:rFonts w:ascii="SimSun" w:hAnsi="SimSun" w:eastAsia="SimSun" w:cs="SimSun"/>
          <w:sz w:val="22"/>
          <w:szCs w:val="22"/>
        </w:rPr>
        <w:t xml:space="preserve"> </w:t>
      </w:r>
      <w:r>
        <w:rPr>
          <w:rFonts w:ascii="SimSun" w:hAnsi="SimSun" w:eastAsia="SimSun" w:cs="SimSun"/>
          <w:sz w:val="22"/>
          <w:szCs w:val="22"/>
          <w:spacing w:val="-13"/>
        </w:rPr>
        <w:t>“审美霸权”的争夺永远处于较量之中，“底层文学”的出现，其</w:t>
      </w:r>
      <w:r>
        <w:rPr>
          <w:rFonts w:ascii="SimSun" w:hAnsi="SimSun" w:eastAsia="SimSun" w:cs="SimSun"/>
          <w:sz w:val="22"/>
          <w:szCs w:val="22"/>
          <w:spacing w:val="-14"/>
        </w:rPr>
        <w:t>实又是对这些</w:t>
      </w:r>
      <w:r>
        <w:rPr>
          <w:rFonts w:ascii="SimSun" w:hAnsi="SimSun" w:eastAsia="SimSun" w:cs="SimSun"/>
          <w:sz w:val="22"/>
          <w:szCs w:val="22"/>
        </w:rPr>
        <w:t xml:space="preserve"> </w:t>
      </w:r>
      <w:r>
        <w:rPr>
          <w:rFonts w:ascii="SimSun" w:hAnsi="SimSun" w:eastAsia="SimSun" w:cs="SimSun"/>
          <w:sz w:val="22"/>
          <w:szCs w:val="22"/>
          <w:spacing w:val="-7"/>
        </w:rPr>
        <w:t>年来居于审美霸权的纯文学审美体系的一次挑战。希望这样的挑战可以促</w:t>
      </w:r>
      <w:r>
        <w:rPr>
          <w:rFonts w:ascii="SimSun" w:hAnsi="SimSun" w:eastAsia="SimSun" w:cs="SimSun"/>
          <w:sz w:val="22"/>
          <w:szCs w:val="22"/>
          <w:spacing w:val="-8"/>
        </w:rPr>
        <w:t>使文</w:t>
      </w:r>
      <w:r>
        <w:rPr>
          <w:rFonts w:ascii="SimSun" w:hAnsi="SimSun" w:eastAsia="SimSun" w:cs="SimSun"/>
          <w:sz w:val="22"/>
          <w:szCs w:val="22"/>
        </w:rPr>
        <w:t xml:space="preserve"> </w:t>
      </w:r>
      <w:r>
        <w:rPr>
          <w:rFonts w:ascii="SimSun" w:hAnsi="SimSun" w:eastAsia="SimSun" w:cs="SimSun"/>
          <w:sz w:val="22"/>
          <w:szCs w:val="22"/>
          <w:spacing w:val="-4"/>
        </w:rPr>
        <w:t>学体系再度开放和更新。</w:t>
      </w:r>
    </w:p>
    <w:p>
      <w:pPr>
        <w:ind w:left="2863"/>
        <w:spacing w:before="205" w:line="221" w:lineRule="auto"/>
        <w:rPr>
          <w:rFonts w:ascii="SimHei" w:hAnsi="SimHei" w:eastAsia="SimHei" w:cs="SimHei"/>
          <w:sz w:val="22"/>
          <w:szCs w:val="22"/>
        </w:rPr>
      </w:pPr>
      <w:r>
        <w:rPr>
          <w:rFonts w:ascii="SimHei" w:hAnsi="SimHei" w:eastAsia="SimHei" w:cs="SimHei"/>
          <w:sz w:val="22"/>
          <w:szCs w:val="22"/>
          <w:b/>
          <w:bCs/>
          <w:spacing w:val="13"/>
        </w:rPr>
        <w:t>思想资源的匮乏</w:t>
      </w:r>
    </w:p>
    <w:p>
      <w:pPr>
        <w:ind w:left="110" w:right="44" w:firstLine="309"/>
        <w:spacing w:before="187" w:line="253" w:lineRule="auto"/>
        <w:jc w:val="both"/>
        <w:rPr>
          <w:rFonts w:ascii="SimSun" w:hAnsi="SimSun" w:eastAsia="SimSun" w:cs="SimSun"/>
          <w:sz w:val="22"/>
          <w:szCs w:val="22"/>
        </w:rPr>
      </w:pPr>
      <w:r>
        <w:rPr>
          <w:rFonts w:ascii="SimSun" w:hAnsi="SimSun" w:eastAsia="SimSun" w:cs="SimSun"/>
          <w:sz w:val="22"/>
          <w:szCs w:val="22"/>
          <w:spacing w:val="-8"/>
        </w:rPr>
        <w:t>“底层”的问题涉及社会政治、经济等大问题，</w:t>
      </w:r>
      <w:r>
        <w:rPr>
          <w:rFonts w:ascii="SimSun" w:hAnsi="SimSun" w:eastAsia="SimSun" w:cs="SimSun"/>
          <w:sz w:val="22"/>
          <w:szCs w:val="22"/>
          <w:spacing w:val="-9"/>
        </w:rPr>
        <w:t>从“乡土”进入“底层”,</w:t>
      </w:r>
      <w:r>
        <w:rPr>
          <w:rFonts w:ascii="SimSun" w:hAnsi="SimSun" w:eastAsia="SimSun" w:cs="SimSun"/>
          <w:sz w:val="22"/>
          <w:szCs w:val="22"/>
        </w:rPr>
        <w:t xml:space="preserve"> </w:t>
      </w:r>
      <w:r>
        <w:rPr>
          <w:rFonts w:ascii="SimSun" w:hAnsi="SimSun" w:eastAsia="SimSun" w:cs="SimSun"/>
          <w:sz w:val="22"/>
          <w:szCs w:val="22"/>
          <w:spacing w:val="-10"/>
        </w:rPr>
        <w:t>对作家思想能力的要求大幅度提升。对于贾平凹这类</w:t>
      </w:r>
      <w:r>
        <w:rPr>
          <w:rFonts w:ascii="SimSun" w:hAnsi="SimSun" w:eastAsia="SimSun" w:cs="SimSun"/>
          <w:sz w:val="22"/>
          <w:szCs w:val="22"/>
          <w:spacing w:val="-11"/>
        </w:rPr>
        <w:t>作家来说，思想的贫困是</w:t>
      </w:r>
      <w:r>
        <w:rPr>
          <w:rFonts w:ascii="SimSun" w:hAnsi="SimSun" w:eastAsia="SimSun" w:cs="SimSun"/>
          <w:sz w:val="22"/>
          <w:szCs w:val="22"/>
        </w:rPr>
        <w:t xml:space="preserve"> </w:t>
      </w:r>
      <w:r>
        <w:rPr>
          <w:rFonts w:ascii="SimSun" w:hAnsi="SimSun" w:eastAsia="SimSun" w:cs="SimSun"/>
          <w:sz w:val="22"/>
          <w:szCs w:val="22"/>
          <w:spacing w:val="-13"/>
        </w:rPr>
        <w:t>比“下生活”的困难更大的写作障碍。</w:t>
      </w:r>
    </w:p>
    <w:p>
      <w:pPr>
        <w:ind w:left="110" w:right="87" w:firstLine="419"/>
        <w:spacing w:before="36" w:line="256" w:lineRule="auto"/>
        <w:jc w:val="both"/>
        <w:rPr>
          <w:rFonts w:ascii="SimSun" w:hAnsi="SimSun" w:eastAsia="SimSun" w:cs="SimSun"/>
          <w:sz w:val="22"/>
          <w:szCs w:val="22"/>
        </w:rPr>
      </w:pPr>
      <w:r>
        <w:rPr>
          <w:rFonts w:ascii="SimSun" w:hAnsi="SimSun" w:eastAsia="SimSun" w:cs="SimSun"/>
          <w:sz w:val="22"/>
          <w:szCs w:val="22"/>
          <w:spacing w:val="-10"/>
        </w:rPr>
        <w:t>在《高兴》的后记中，贾平凹直接表达了他在思想认识和价值立场上的困</w:t>
      </w:r>
      <w:r>
        <w:rPr>
          <w:rFonts w:ascii="SimSun" w:hAnsi="SimSun" w:eastAsia="SimSun" w:cs="SimSun"/>
          <w:sz w:val="22"/>
          <w:szCs w:val="22"/>
          <w:spacing w:val="1"/>
        </w:rPr>
        <w:t xml:space="preserve"> </w:t>
      </w:r>
      <w:r>
        <w:rPr>
          <w:rFonts w:ascii="SimSun" w:hAnsi="SimSun" w:eastAsia="SimSun" w:cs="SimSun"/>
          <w:sz w:val="22"/>
          <w:szCs w:val="22"/>
          <w:spacing w:val="-7"/>
        </w:rPr>
        <w:t>惑：“为什么中国会出现打工者这么一个阶层呢?这是国家在改革过</w:t>
      </w:r>
      <w:r>
        <w:rPr>
          <w:rFonts w:ascii="SimSun" w:hAnsi="SimSun" w:eastAsia="SimSun" w:cs="SimSun"/>
          <w:sz w:val="22"/>
          <w:szCs w:val="22"/>
          <w:spacing w:val="-8"/>
        </w:rPr>
        <w:t>程中的无</w:t>
      </w:r>
      <w:r>
        <w:rPr>
          <w:rFonts w:ascii="SimSun" w:hAnsi="SimSun" w:eastAsia="SimSun" w:cs="SimSun"/>
          <w:sz w:val="22"/>
          <w:szCs w:val="22"/>
        </w:rPr>
        <w:t xml:space="preserve"> </w:t>
      </w:r>
      <w:r>
        <w:rPr>
          <w:rFonts w:ascii="SimSun" w:hAnsi="SimSun" w:eastAsia="SimSun" w:cs="SimSun"/>
          <w:sz w:val="22"/>
          <w:szCs w:val="22"/>
          <w:spacing w:val="-4"/>
        </w:rPr>
        <w:t>奈之举、权宜之计还是长远的战略政策?这个阶层谁来组织谁来管理?他们能</w:t>
      </w:r>
      <w:r>
        <w:rPr>
          <w:rFonts w:ascii="SimSun" w:hAnsi="SimSun" w:eastAsia="SimSun" w:cs="SimSun"/>
          <w:sz w:val="22"/>
          <w:szCs w:val="22"/>
          <w:spacing w:val="6"/>
        </w:rPr>
        <w:t xml:space="preserve"> </w:t>
      </w:r>
      <w:r>
        <w:rPr>
          <w:rFonts w:ascii="SimSun" w:hAnsi="SimSun" w:eastAsia="SimSun" w:cs="SimSun"/>
          <w:sz w:val="22"/>
          <w:szCs w:val="22"/>
          <w:spacing w:val="-5"/>
        </w:rPr>
        <w:t>为城市接纳融合吗?进城打工真的就能使农民富裕吗?没有了劳动力的农村又</w:t>
      </w:r>
      <w:r>
        <w:rPr>
          <w:rFonts w:ascii="SimSun" w:hAnsi="SimSun" w:eastAsia="SimSun" w:cs="SimSun"/>
          <w:sz w:val="22"/>
          <w:szCs w:val="22"/>
          <w:spacing w:val="18"/>
        </w:rPr>
        <w:t xml:space="preserve"> </w:t>
      </w:r>
      <w:r>
        <w:rPr>
          <w:rFonts w:ascii="SimSun" w:hAnsi="SimSun" w:eastAsia="SimSun" w:cs="SimSun"/>
          <w:sz w:val="22"/>
          <w:szCs w:val="22"/>
          <w:spacing w:val="-4"/>
        </w:rPr>
        <w:t>如何建设呢?城市与乡村是逐渐一体化呢还是更拉大了人群的贫富差距?我不</w:t>
      </w:r>
      <w:r>
        <w:rPr>
          <w:rFonts w:ascii="SimSun" w:hAnsi="SimSun" w:eastAsia="SimSun" w:cs="SimSun"/>
          <w:sz w:val="22"/>
          <w:szCs w:val="22"/>
          <w:spacing w:val="6"/>
        </w:rPr>
        <w:t xml:space="preserve"> </w:t>
      </w:r>
      <w:r>
        <w:rPr>
          <w:rFonts w:ascii="SimSun" w:hAnsi="SimSun" w:eastAsia="SimSun" w:cs="SimSun"/>
          <w:sz w:val="22"/>
          <w:szCs w:val="22"/>
          <w:spacing w:val="-10"/>
        </w:rPr>
        <w:t>是政府决策人，不懂得治国之道，也不是经济学家有指</w:t>
      </w:r>
      <w:r>
        <w:rPr>
          <w:rFonts w:ascii="SimSun" w:hAnsi="SimSun" w:eastAsia="SimSun" w:cs="SimSun"/>
          <w:sz w:val="22"/>
          <w:szCs w:val="22"/>
          <w:spacing w:val="-11"/>
        </w:rPr>
        <w:t>导社会之术，但作为一</w:t>
      </w:r>
    </w:p>
    <w:p>
      <w:pPr>
        <w:pStyle w:val="BodyText"/>
        <w:spacing w:line="371" w:lineRule="auto"/>
        <w:rPr/>
      </w:pPr>
      <w:r>
        <w:drawing>
          <wp:anchor distT="0" distB="0" distL="0" distR="0" simplePos="0" relativeHeight="251895808" behindDoc="0" locked="0" layoutInCell="1" allowOverlap="1">
            <wp:simplePos x="0" y="0"/>
            <wp:positionH relativeFrom="column">
              <wp:posOffset>57166</wp:posOffset>
            </wp:positionH>
            <wp:positionV relativeFrom="paragraph">
              <wp:posOffset>123647</wp:posOffset>
            </wp:positionV>
            <wp:extent cx="1149343" cy="6350"/>
            <wp:effectExtent l="0" t="0" r="0" b="0"/>
            <wp:wrapNone/>
            <wp:docPr id="76" name="IM 76"/>
            <wp:cNvGraphicFramePr/>
            <a:graphic>
              <a:graphicData uri="http://schemas.openxmlformats.org/drawingml/2006/picture">
                <pic:pic>
                  <pic:nvPicPr>
                    <pic:cNvPr id="76" name="IM 76"/>
                    <pic:cNvPicPr/>
                  </pic:nvPicPr>
                  <pic:blipFill>
                    <a:blip r:embed="rId45"/>
                    <a:stretch>
                      <a:fillRect/>
                    </a:stretch>
                  </pic:blipFill>
                  <pic:spPr>
                    <a:xfrm rot="0">
                      <a:off x="0" y="0"/>
                      <a:ext cx="1149343" cy="6350"/>
                    </a:xfrm>
                    <a:prstGeom prst="rect">
                      <a:avLst/>
                    </a:prstGeom>
                  </pic:spPr>
                </pic:pic>
              </a:graphicData>
            </a:graphic>
          </wp:anchor>
        </w:drawing>
      </w:r>
      <w:r/>
    </w:p>
    <w:p>
      <w:pPr>
        <w:ind w:left="430"/>
        <w:spacing w:before="56" w:line="216" w:lineRule="auto"/>
        <w:rPr>
          <w:rFonts w:ascii="SimSun" w:hAnsi="SimSun" w:eastAsia="SimSun" w:cs="SimSun"/>
          <w:sz w:val="17"/>
          <w:szCs w:val="17"/>
        </w:rPr>
      </w:pPr>
      <w:r>
        <w:rPr>
          <w:rFonts w:ascii="SimSun" w:hAnsi="SimSun" w:eastAsia="SimSun" w:cs="SimSun"/>
          <w:sz w:val="17"/>
          <w:szCs w:val="17"/>
          <w:spacing w:val="-13"/>
        </w:rPr>
        <w:t>①</w:t>
      </w:r>
      <w:r>
        <w:rPr>
          <w:rFonts w:ascii="SimSun" w:hAnsi="SimSun" w:eastAsia="SimSun" w:cs="SimSun"/>
          <w:sz w:val="17"/>
          <w:szCs w:val="17"/>
          <w:spacing w:val="38"/>
        </w:rPr>
        <w:t xml:space="preserve"> </w:t>
      </w:r>
      <w:r>
        <w:rPr>
          <w:rFonts w:ascii="SimSun" w:hAnsi="SimSun" w:eastAsia="SimSun" w:cs="SimSun"/>
          <w:sz w:val="17"/>
          <w:szCs w:val="17"/>
          <w:spacing w:val="-13"/>
        </w:rPr>
        <w:t>李陀、李静：《漫谈“纯文学”》,《上海文学》,2001年第3期。</w:t>
      </w:r>
    </w:p>
    <w:p>
      <w:pPr>
        <w:spacing w:line="216" w:lineRule="auto"/>
        <w:sectPr>
          <w:pgSz w:w="8500" w:h="12480"/>
          <w:pgMar w:top="400" w:right="589" w:bottom="400" w:left="569" w:header="0" w:footer="0" w:gutter="0"/>
        </w:sectPr>
        <w:rPr>
          <w:rFonts w:ascii="SimSun" w:hAnsi="SimSun" w:eastAsia="SimSun" w:cs="SimSun"/>
          <w:sz w:val="17"/>
          <w:szCs w:val="17"/>
        </w:rPr>
      </w:pPr>
    </w:p>
    <w:p>
      <w:pPr>
        <w:ind w:left="4120"/>
        <w:spacing w:before="167" w:line="222" w:lineRule="auto"/>
        <w:rPr>
          <w:rFonts w:ascii="SimSun" w:hAnsi="SimSun" w:eastAsia="SimSun" w:cs="SimSun"/>
          <w:sz w:val="22"/>
          <w:szCs w:val="22"/>
        </w:rPr>
      </w:pPr>
      <w:r>
        <w:rPr>
          <w:rFonts w:ascii="SimSun" w:hAnsi="SimSun" w:eastAsia="SimSun" w:cs="SimSun"/>
          <w:sz w:val="22"/>
          <w:szCs w:val="22"/>
          <w:spacing w:val="-24"/>
          <w:w w:val="92"/>
        </w:rPr>
        <w:t>IV</w:t>
      </w:r>
      <w:r>
        <w:rPr>
          <w:rFonts w:ascii="SimSun" w:hAnsi="SimSun" w:eastAsia="SimSun" w:cs="SimSun"/>
          <w:sz w:val="22"/>
          <w:szCs w:val="22"/>
          <w:spacing w:val="47"/>
        </w:rPr>
        <w:t xml:space="preserve"> </w:t>
      </w:r>
      <w:r>
        <w:rPr>
          <w:rFonts w:ascii="SimHei" w:hAnsi="SimHei" w:eastAsia="SimHei" w:cs="SimHei"/>
          <w:sz w:val="22"/>
          <w:szCs w:val="22"/>
          <w:spacing w:val="-24"/>
          <w:w w:val="92"/>
        </w:rPr>
        <w:t>《病相报告》、《高兴》等批判</w:t>
      </w:r>
      <w:r>
        <w:rPr>
          <w:rFonts w:ascii="SimHei" w:hAnsi="SimHei" w:eastAsia="SimHei" w:cs="SimHei"/>
          <w:sz w:val="22"/>
          <w:szCs w:val="22"/>
          <w:spacing w:val="-24"/>
          <w:w w:val="92"/>
        </w:rPr>
        <w:t xml:space="preserve"> </w:t>
      </w:r>
      <w:r>
        <w:rPr>
          <w:rFonts w:ascii="SimSun" w:hAnsi="SimSun" w:eastAsia="SimSun" w:cs="SimSun"/>
          <w:sz w:val="22"/>
          <w:szCs w:val="22"/>
          <w:b/>
          <w:bCs/>
          <w:spacing w:val="-24"/>
          <w:w w:val="92"/>
        </w:rPr>
        <w:t>097</w:t>
      </w:r>
    </w:p>
    <w:p>
      <w:pPr>
        <w:pStyle w:val="BodyText"/>
        <w:spacing w:line="291" w:lineRule="auto"/>
        <w:rPr/>
      </w:pPr>
      <w:r/>
    </w:p>
    <w:p>
      <w:pPr>
        <w:pStyle w:val="BodyText"/>
        <w:spacing w:line="291" w:lineRule="auto"/>
        <w:rPr/>
      </w:pPr>
      <w:r/>
    </w:p>
    <w:p>
      <w:pPr>
        <w:ind w:left="109" w:right="93"/>
        <w:spacing w:before="71" w:line="255" w:lineRule="auto"/>
        <w:rPr>
          <w:rFonts w:ascii="SimSun" w:hAnsi="SimSun" w:eastAsia="SimSun" w:cs="SimSun"/>
          <w:sz w:val="22"/>
          <w:szCs w:val="22"/>
        </w:rPr>
      </w:pPr>
      <w:r>
        <w:rPr>
          <w:rFonts w:ascii="SimSun" w:hAnsi="SimSun" w:eastAsia="SimSun" w:cs="SimSun"/>
          <w:sz w:val="22"/>
          <w:szCs w:val="22"/>
          <w:spacing w:val="-10"/>
        </w:rPr>
        <w:t>个作家，虽然也明白写作不能滞止于就事论事，可我无法摆脱一种</w:t>
      </w:r>
      <w:r>
        <w:rPr>
          <w:rFonts w:ascii="SimSun" w:hAnsi="SimSun" w:eastAsia="SimSun" w:cs="SimSun"/>
          <w:sz w:val="22"/>
          <w:szCs w:val="22"/>
          <w:spacing w:val="-11"/>
        </w:rPr>
        <w:t>生来俱有的</w:t>
      </w:r>
      <w:r>
        <w:rPr>
          <w:rFonts w:ascii="SimSun" w:hAnsi="SimSun" w:eastAsia="SimSun" w:cs="SimSun"/>
          <w:sz w:val="22"/>
          <w:szCs w:val="22"/>
        </w:rPr>
        <w:t xml:space="preserve"> </w:t>
      </w:r>
      <w:r>
        <w:rPr>
          <w:rFonts w:ascii="SimSun" w:hAnsi="SimSun" w:eastAsia="SimSun" w:cs="SimSun"/>
          <w:sz w:val="22"/>
          <w:szCs w:val="22"/>
          <w:spacing w:val="-11"/>
        </w:rPr>
        <w:t>忧患，使作品写得苦涩沉重。”</w:t>
      </w:r>
    </w:p>
    <w:p>
      <w:pPr>
        <w:ind w:left="109" w:firstLine="410"/>
        <w:spacing w:before="17" w:line="257" w:lineRule="auto"/>
        <w:jc w:val="both"/>
        <w:rPr>
          <w:rFonts w:ascii="SimSun" w:hAnsi="SimSun" w:eastAsia="SimSun" w:cs="SimSun"/>
          <w:sz w:val="22"/>
          <w:szCs w:val="22"/>
        </w:rPr>
      </w:pPr>
      <w:r>
        <w:rPr>
          <w:rFonts w:ascii="SimSun" w:hAnsi="SimSun" w:eastAsia="SimSun" w:cs="SimSun"/>
          <w:sz w:val="22"/>
          <w:szCs w:val="22"/>
          <w:spacing w:val="-3"/>
        </w:rPr>
        <w:t>这里涉及的诸多问题，如社会发展的效率与正义、城乡关系</w:t>
      </w:r>
      <w:r>
        <w:rPr>
          <w:rFonts w:ascii="SimSun" w:hAnsi="SimSun" w:eastAsia="SimSun" w:cs="SimSun"/>
          <w:sz w:val="22"/>
          <w:szCs w:val="22"/>
          <w:spacing w:val="-4"/>
        </w:rPr>
        <w:t>、阶级差异</w:t>
      </w:r>
      <w:r>
        <w:rPr>
          <w:rFonts w:ascii="SimSun" w:hAnsi="SimSun" w:eastAsia="SimSun" w:cs="SimSun"/>
          <w:sz w:val="22"/>
          <w:szCs w:val="22"/>
        </w:rPr>
        <w:t xml:space="preserve">  </w:t>
      </w:r>
      <w:r>
        <w:rPr>
          <w:rFonts w:ascii="SimSun" w:hAnsi="SimSun" w:eastAsia="SimSun" w:cs="SimSun"/>
          <w:sz w:val="22"/>
          <w:szCs w:val="22"/>
          <w:spacing w:val="-4"/>
        </w:rPr>
        <w:t>等，也是自20世纪90年代以来，被称为“新左派”与“自由主义”的两派知</w:t>
      </w:r>
      <w:r>
        <w:rPr>
          <w:rFonts w:ascii="SimSun" w:hAnsi="SimSun" w:eastAsia="SimSun" w:cs="SimSun"/>
          <w:sz w:val="22"/>
          <w:szCs w:val="22"/>
          <w:spacing w:val="7"/>
        </w:rPr>
        <w:t xml:space="preserve">  </w:t>
      </w:r>
      <w:r>
        <w:rPr>
          <w:rFonts w:ascii="SimSun" w:hAnsi="SimSun" w:eastAsia="SimSun" w:cs="SimSun"/>
          <w:sz w:val="22"/>
          <w:szCs w:val="22"/>
          <w:spacing w:val="-10"/>
        </w:rPr>
        <w:t>识分子争论的焦点，至今很难说能有哪一位经济学家</w:t>
      </w:r>
      <w:r>
        <w:rPr>
          <w:rFonts w:ascii="SimSun" w:hAnsi="SimSun" w:eastAsia="SimSun" w:cs="SimSun"/>
          <w:sz w:val="22"/>
          <w:szCs w:val="22"/>
          <w:spacing w:val="-11"/>
        </w:rPr>
        <w:t>或者政治决策者的观点能</w:t>
      </w:r>
      <w:r>
        <w:rPr>
          <w:rFonts w:ascii="SimSun" w:hAnsi="SimSun" w:eastAsia="SimSun" w:cs="SimSun"/>
          <w:sz w:val="22"/>
          <w:szCs w:val="22"/>
        </w:rPr>
        <w:t xml:space="preserve">  </w:t>
      </w:r>
      <w:r>
        <w:rPr>
          <w:rFonts w:ascii="SimSun" w:hAnsi="SimSun" w:eastAsia="SimSun" w:cs="SimSun"/>
          <w:sz w:val="22"/>
          <w:szCs w:val="22"/>
          <w:spacing w:val="-10"/>
        </w:rPr>
        <w:t>获得“上下一致的认同”。这是一个空前“价值</w:t>
      </w:r>
      <w:r>
        <w:rPr>
          <w:rFonts w:ascii="SimSun" w:hAnsi="SimSun" w:eastAsia="SimSun" w:cs="SimSun"/>
          <w:sz w:val="22"/>
          <w:szCs w:val="22"/>
          <w:spacing w:val="-11"/>
        </w:rPr>
        <w:t>真空”的时代，当年支持鲁迅</w:t>
      </w:r>
      <w:r>
        <w:rPr>
          <w:rFonts w:ascii="SimSun" w:hAnsi="SimSun" w:eastAsia="SimSun" w:cs="SimSun"/>
          <w:sz w:val="22"/>
          <w:szCs w:val="22"/>
        </w:rPr>
        <w:t xml:space="preserve">  </w:t>
      </w:r>
      <w:r>
        <w:rPr>
          <w:rFonts w:ascii="SimSun" w:hAnsi="SimSun" w:eastAsia="SimSun" w:cs="SimSun"/>
          <w:sz w:val="22"/>
          <w:szCs w:val="22"/>
          <w:spacing w:val="-10"/>
        </w:rPr>
        <w:t>的启蒙立场、支持柳青的共产主义信仰、支持路遥的民间价值</w:t>
      </w:r>
      <w:r>
        <w:rPr>
          <w:rFonts w:ascii="SimSun" w:hAnsi="SimSun" w:eastAsia="SimSun" w:cs="SimSun"/>
          <w:sz w:val="22"/>
          <w:szCs w:val="22"/>
          <w:spacing w:val="-11"/>
        </w:rPr>
        <w:t>体系，全部遭到</w:t>
      </w:r>
      <w:r>
        <w:rPr>
          <w:rFonts w:ascii="SimSun" w:hAnsi="SimSun" w:eastAsia="SimSun" w:cs="SimSun"/>
          <w:sz w:val="22"/>
          <w:szCs w:val="22"/>
        </w:rPr>
        <w:t xml:space="preserve">  </w:t>
      </w:r>
      <w:r>
        <w:rPr>
          <w:rFonts w:ascii="SimSun" w:hAnsi="SimSun" w:eastAsia="SimSun" w:cs="SimSun"/>
          <w:sz w:val="22"/>
          <w:szCs w:val="22"/>
          <w:spacing w:val="-7"/>
        </w:rPr>
        <w:t>质疑。作家必须以个人的方式做出独立的思考、</w:t>
      </w:r>
      <w:r>
        <w:rPr>
          <w:rFonts w:ascii="SimSun" w:hAnsi="SimSun" w:eastAsia="SimSun" w:cs="SimSun"/>
          <w:sz w:val="22"/>
          <w:szCs w:val="22"/>
          <w:spacing w:val="-8"/>
        </w:rPr>
        <w:t>选择和判断，这也就意味着，</w:t>
      </w:r>
      <w:r>
        <w:rPr>
          <w:rFonts w:ascii="SimSun" w:hAnsi="SimSun" w:eastAsia="SimSun" w:cs="SimSun"/>
          <w:sz w:val="22"/>
          <w:szCs w:val="22"/>
        </w:rPr>
        <w:t xml:space="preserve"> </w:t>
      </w:r>
      <w:r>
        <w:rPr>
          <w:rFonts w:ascii="SimSun" w:hAnsi="SimSun" w:eastAsia="SimSun" w:cs="SimSun"/>
          <w:sz w:val="22"/>
          <w:szCs w:val="22"/>
          <w:spacing w:val="-10"/>
        </w:rPr>
        <w:t>今天要写出真正具有“现实主义精神”的作品，对</w:t>
      </w:r>
      <w:r>
        <w:rPr>
          <w:rFonts w:ascii="SimSun" w:hAnsi="SimSun" w:eastAsia="SimSun" w:cs="SimSun"/>
          <w:sz w:val="22"/>
          <w:szCs w:val="22"/>
          <w:spacing w:val="-11"/>
        </w:rPr>
        <w:t>作家思想力的要求，远比价</w:t>
      </w:r>
      <w:r>
        <w:rPr>
          <w:rFonts w:ascii="SimSun" w:hAnsi="SimSun" w:eastAsia="SimSun" w:cs="SimSun"/>
          <w:sz w:val="22"/>
          <w:szCs w:val="22"/>
        </w:rPr>
        <w:t xml:space="preserve">  </w:t>
      </w:r>
      <w:r>
        <w:rPr>
          <w:rFonts w:ascii="SimSun" w:hAnsi="SimSun" w:eastAsia="SimSun" w:cs="SimSun"/>
          <w:sz w:val="22"/>
          <w:szCs w:val="22"/>
          <w:spacing w:val="-4"/>
        </w:rPr>
        <w:t>值形态相对稳定的年代为高。然而，与之相应的现实情况是，自从80年代末</w:t>
      </w:r>
      <w:r>
        <w:rPr>
          <w:rFonts w:ascii="SimSun" w:hAnsi="SimSun" w:eastAsia="SimSun" w:cs="SimSun"/>
          <w:sz w:val="22"/>
          <w:szCs w:val="22"/>
          <w:spacing w:val="3"/>
        </w:rPr>
        <w:t xml:space="preserve">  </w:t>
      </w:r>
      <w:r>
        <w:rPr>
          <w:rFonts w:ascii="SimSun" w:hAnsi="SimSun" w:eastAsia="SimSun" w:cs="SimSun"/>
          <w:sz w:val="22"/>
          <w:szCs w:val="22"/>
          <w:spacing w:val="-4"/>
        </w:rPr>
        <w:t>文学界逐渐与思想界分离后，中国大多数作家的思想水准实际上停留在80年</w:t>
      </w:r>
      <w:r>
        <w:rPr>
          <w:rFonts w:ascii="SimSun" w:hAnsi="SimSun" w:eastAsia="SimSun" w:cs="SimSun"/>
          <w:sz w:val="22"/>
          <w:szCs w:val="22"/>
          <w:spacing w:val="2"/>
        </w:rPr>
        <w:t xml:space="preserve">  </w:t>
      </w:r>
      <w:r>
        <w:rPr>
          <w:rFonts w:ascii="SimSun" w:hAnsi="SimSun" w:eastAsia="SimSun" w:cs="SimSun"/>
          <w:sz w:val="22"/>
          <w:szCs w:val="22"/>
          <w:spacing w:val="-1"/>
        </w:rPr>
        <w:t>代，对90年代以来思想界面对社会重大变迁的思考、争论少有了解和吸收，</w:t>
      </w:r>
      <w:r>
        <w:rPr>
          <w:rFonts w:ascii="SimSun" w:hAnsi="SimSun" w:eastAsia="SimSun" w:cs="SimSun"/>
          <w:sz w:val="22"/>
          <w:szCs w:val="22"/>
          <w:spacing w:val="3"/>
        </w:rPr>
        <w:t xml:space="preserve"> </w:t>
      </w:r>
      <w:r>
        <w:rPr>
          <w:rFonts w:ascii="SimSun" w:hAnsi="SimSun" w:eastAsia="SimSun" w:cs="SimSun"/>
          <w:sz w:val="22"/>
          <w:szCs w:val="22"/>
          <w:spacing w:val="-7"/>
        </w:rPr>
        <w:t>更不用说在深入思考的基础上形成自己明确的价值立场(即使形不成完</w:t>
      </w:r>
      <w:r>
        <w:rPr>
          <w:rFonts w:ascii="SimSun" w:hAnsi="SimSun" w:eastAsia="SimSun" w:cs="SimSun"/>
          <w:sz w:val="22"/>
          <w:szCs w:val="22"/>
          <w:spacing w:val="-8"/>
        </w:rPr>
        <w:t>整的观</w:t>
      </w:r>
      <w:r>
        <w:rPr>
          <w:rFonts w:ascii="SimSun" w:hAnsi="SimSun" w:eastAsia="SimSun" w:cs="SimSun"/>
          <w:sz w:val="22"/>
          <w:szCs w:val="22"/>
        </w:rPr>
        <w:t xml:space="preserve">  </w:t>
      </w:r>
      <w:r>
        <w:rPr>
          <w:rFonts w:ascii="SimSun" w:hAnsi="SimSun" w:eastAsia="SimSun" w:cs="SimSun"/>
          <w:sz w:val="22"/>
          <w:szCs w:val="22"/>
          <w:spacing w:val="-7"/>
        </w:rPr>
        <w:t>念体系),在对现实进行详细解剖中提出有深度的批判或质疑。</w:t>
      </w:r>
    </w:p>
    <w:p>
      <w:pPr>
        <w:ind w:left="109" w:right="20" w:firstLine="410"/>
        <w:spacing w:before="81" w:line="257" w:lineRule="auto"/>
        <w:jc w:val="both"/>
        <w:rPr>
          <w:rFonts w:ascii="SimSun" w:hAnsi="SimSun" w:eastAsia="SimSun" w:cs="SimSun"/>
          <w:sz w:val="22"/>
          <w:szCs w:val="22"/>
        </w:rPr>
      </w:pPr>
      <w:r>
        <w:rPr>
          <w:rFonts w:ascii="SimSun" w:hAnsi="SimSun" w:eastAsia="SimSun" w:cs="SimSun"/>
          <w:sz w:val="22"/>
          <w:szCs w:val="22"/>
          <w:spacing w:val="-16"/>
        </w:rPr>
        <w:t>从《秦腔》、《高兴》及其后记中，我们都</w:t>
      </w:r>
      <w:r>
        <w:rPr>
          <w:rFonts w:ascii="SimSun" w:hAnsi="SimSun" w:eastAsia="SimSun" w:cs="SimSun"/>
          <w:sz w:val="22"/>
          <w:szCs w:val="22"/>
          <w:spacing w:val="-17"/>
        </w:rPr>
        <w:t>可以看到，对于这些年农村的衰</w:t>
      </w:r>
      <w:r>
        <w:rPr>
          <w:rFonts w:ascii="SimSun" w:hAnsi="SimSun" w:eastAsia="SimSun" w:cs="SimSun"/>
          <w:sz w:val="22"/>
          <w:szCs w:val="22"/>
        </w:rPr>
        <w:t xml:space="preserve"> </w:t>
      </w:r>
      <w:r>
        <w:rPr>
          <w:rFonts w:ascii="SimSun" w:hAnsi="SimSun" w:eastAsia="SimSun" w:cs="SimSun"/>
          <w:sz w:val="22"/>
          <w:szCs w:val="22"/>
          <w:spacing w:val="-10"/>
        </w:rPr>
        <w:t>败、农民工的漂泊，贾平凹是深怀哀痛、愤懑的，但却无力处理、解读这些问</w:t>
      </w:r>
      <w:r>
        <w:rPr>
          <w:rFonts w:ascii="SimSun" w:hAnsi="SimSun" w:eastAsia="SimSun" w:cs="SimSun"/>
          <w:sz w:val="22"/>
          <w:szCs w:val="22"/>
          <w:spacing w:val="3"/>
        </w:rPr>
        <w:t xml:space="preserve"> </w:t>
      </w:r>
      <w:r>
        <w:rPr>
          <w:rFonts w:ascii="SimSun" w:hAnsi="SimSun" w:eastAsia="SimSun" w:cs="SimSun"/>
          <w:sz w:val="22"/>
          <w:szCs w:val="22"/>
          <w:spacing w:val="-7"/>
        </w:rPr>
        <w:t>题。他只能哀刘高兴们的“不幸”,却不知道如何争，甚至该不该争。深深的</w:t>
      </w:r>
      <w:r>
        <w:rPr>
          <w:rFonts w:ascii="SimSun" w:hAnsi="SimSun" w:eastAsia="SimSun" w:cs="SimSun"/>
          <w:sz w:val="22"/>
          <w:szCs w:val="22"/>
          <w:spacing w:val="3"/>
        </w:rPr>
        <w:t xml:space="preserve"> </w:t>
      </w:r>
      <w:r>
        <w:rPr>
          <w:rFonts w:ascii="SimSun" w:hAnsi="SimSun" w:eastAsia="SimSun" w:cs="SimSun"/>
          <w:sz w:val="22"/>
          <w:szCs w:val="22"/>
          <w:spacing w:val="-8"/>
        </w:rPr>
        <w:t>困惑和矛盾、理智和感情的冲突使贾平凹在写作中不但难有明确的价值立场，</w:t>
      </w:r>
      <w:r>
        <w:rPr>
          <w:rFonts w:ascii="SimSun" w:hAnsi="SimSun" w:eastAsia="SimSun" w:cs="SimSun"/>
          <w:sz w:val="22"/>
          <w:szCs w:val="22"/>
          <w:spacing w:val="1"/>
        </w:rPr>
        <w:t xml:space="preserve"> </w:t>
      </w:r>
      <w:r>
        <w:rPr>
          <w:rFonts w:ascii="SimSun" w:hAnsi="SimSun" w:eastAsia="SimSun" w:cs="SimSun"/>
          <w:sz w:val="22"/>
          <w:szCs w:val="22"/>
          <w:spacing w:val="-10"/>
        </w:rPr>
        <w:t>甚至不敢有真实的情感态度。于是，他只能尽全力压</w:t>
      </w:r>
      <w:r>
        <w:rPr>
          <w:rFonts w:ascii="SimSun" w:hAnsi="SimSun" w:eastAsia="SimSun" w:cs="SimSun"/>
          <w:sz w:val="22"/>
          <w:szCs w:val="22"/>
          <w:spacing w:val="-11"/>
        </w:rPr>
        <w:t>抑自己的厌恶、仇恨，强</w:t>
      </w:r>
      <w:r>
        <w:rPr>
          <w:rFonts w:ascii="SimSun" w:hAnsi="SimSun" w:eastAsia="SimSun" w:cs="SimSun"/>
          <w:sz w:val="22"/>
          <w:szCs w:val="22"/>
        </w:rPr>
        <w:t xml:space="preserve"> </w:t>
      </w:r>
      <w:r>
        <w:rPr>
          <w:rFonts w:ascii="SimSun" w:hAnsi="SimSun" w:eastAsia="SimSun" w:cs="SimSun"/>
          <w:sz w:val="22"/>
          <w:szCs w:val="22"/>
          <w:spacing w:val="-4"/>
        </w:rPr>
        <w:t>打精神高兴。这也是刘高兴这个人物形象扭曲造作、虚浮无力、难以生根的</w:t>
      </w:r>
      <w:r>
        <w:rPr>
          <w:rFonts w:ascii="SimSun" w:hAnsi="SimSun" w:eastAsia="SimSun" w:cs="SimSun"/>
          <w:sz w:val="22"/>
          <w:szCs w:val="22"/>
          <w:spacing w:val="7"/>
        </w:rPr>
        <w:t xml:space="preserve"> </w:t>
      </w:r>
      <w:r>
        <w:rPr>
          <w:rFonts w:ascii="SimSun" w:hAnsi="SimSun" w:eastAsia="SimSun" w:cs="SimSun"/>
          <w:sz w:val="22"/>
          <w:szCs w:val="22"/>
          <w:spacing w:val="-11"/>
        </w:rPr>
        <w:t>原因。</w:t>
      </w:r>
    </w:p>
    <w:p>
      <w:pPr>
        <w:ind w:right="20" w:firstLine="410"/>
        <w:spacing w:before="41" w:line="256" w:lineRule="auto"/>
        <w:jc w:val="both"/>
        <w:rPr>
          <w:rFonts w:ascii="SimSun" w:hAnsi="SimSun" w:eastAsia="SimSun" w:cs="SimSun"/>
          <w:sz w:val="22"/>
          <w:szCs w:val="22"/>
        </w:rPr>
      </w:pPr>
      <w:r>
        <w:rPr>
          <w:rFonts w:ascii="SimSun" w:hAnsi="SimSun" w:eastAsia="SimSun" w:cs="SimSun"/>
          <w:sz w:val="22"/>
          <w:szCs w:val="22"/>
          <w:spacing w:val="-13"/>
        </w:rPr>
        <w:t>《高兴》在结构上的失衡与贾平凹缺乏思想的支撑点有直接关系。“锁骨菩</w:t>
      </w:r>
      <w:r>
        <w:rPr>
          <w:rFonts w:ascii="SimSun" w:hAnsi="SimSun" w:eastAsia="SimSun" w:cs="SimSun"/>
          <w:sz w:val="22"/>
          <w:szCs w:val="22"/>
          <w:spacing w:val="7"/>
        </w:rPr>
        <w:t xml:space="preserve"> </w:t>
      </w:r>
      <w:r>
        <w:rPr>
          <w:rFonts w:ascii="SimSun" w:hAnsi="SimSun" w:eastAsia="SimSun" w:cs="SimSun"/>
          <w:sz w:val="22"/>
          <w:szCs w:val="22"/>
          <w:spacing w:val="-7"/>
        </w:rPr>
        <w:t>萨”孟夷纯这样的虚幻人物及其匪夷所思的身世故事，竟然被作为结构长篇的</w:t>
      </w:r>
      <w:r>
        <w:rPr>
          <w:rFonts w:ascii="SimSun" w:hAnsi="SimSun" w:eastAsia="SimSun" w:cs="SimSun"/>
          <w:sz w:val="22"/>
          <w:szCs w:val="22"/>
          <w:spacing w:val="3"/>
        </w:rPr>
        <w:t xml:space="preserve"> </w:t>
      </w:r>
      <w:r>
        <w:rPr>
          <w:rFonts w:ascii="SimSun" w:hAnsi="SimSun" w:eastAsia="SimSun" w:cs="SimSun"/>
          <w:sz w:val="22"/>
          <w:szCs w:val="22"/>
          <w:spacing w:val="-7"/>
        </w:rPr>
        <w:t>故事架构，其中情节上的硬伤对于贾平凹这样一个有着深厚写实功底的老作家</w:t>
      </w:r>
      <w:r>
        <w:rPr>
          <w:rFonts w:ascii="SimSun" w:hAnsi="SimSun" w:eastAsia="SimSun" w:cs="SimSun"/>
          <w:sz w:val="22"/>
          <w:szCs w:val="22"/>
        </w:rPr>
        <w:t xml:space="preserve"> </w:t>
      </w:r>
      <w:r>
        <w:rPr>
          <w:rFonts w:ascii="SimSun" w:hAnsi="SimSun" w:eastAsia="SimSun" w:cs="SimSun"/>
          <w:sz w:val="22"/>
          <w:szCs w:val="22"/>
          <w:spacing w:val="-5"/>
        </w:rPr>
        <w:t>而言几乎不可思议——这只能说明贾平凹和刘高兴一样需要一根救命的稻草，</w:t>
      </w:r>
      <w:r>
        <w:rPr>
          <w:rFonts w:ascii="SimSun" w:hAnsi="SimSun" w:eastAsia="SimSun" w:cs="SimSun"/>
          <w:sz w:val="22"/>
          <w:szCs w:val="22"/>
          <w:spacing w:val="9"/>
        </w:rPr>
        <w:t xml:space="preserve"> </w:t>
      </w:r>
      <w:r>
        <w:rPr>
          <w:rFonts w:ascii="SimSun" w:hAnsi="SimSun" w:eastAsia="SimSun" w:cs="SimSun"/>
          <w:sz w:val="22"/>
          <w:szCs w:val="22"/>
          <w:spacing w:val="-7"/>
        </w:rPr>
        <w:t>使人物的情感和作品的整体境界得以升华。在这里，爱情的“神性”和高兴的</w:t>
      </w:r>
      <w:r>
        <w:rPr>
          <w:rFonts w:ascii="SimSun" w:hAnsi="SimSun" w:eastAsia="SimSun" w:cs="SimSun"/>
          <w:sz w:val="22"/>
          <w:szCs w:val="22"/>
          <w:spacing w:val="3"/>
        </w:rPr>
        <w:t xml:space="preserve"> </w:t>
      </w:r>
      <w:r>
        <w:rPr>
          <w:rFonts w:ascii="SimSun" w:hAnsi="SimSun" w:eastAsia="SimSun" w:cs="SimSun"/>
          <w:sz w:val="22"/>
          <w:szCs w:val="22"/>
          <w:spacing w:val="-11"/>
        </w:rPr>
        <w:t>“天性”一样，是逃避现实困境的捷径。</w:t>
      </w:r>
    </w:p>
    <w:p>
      <w:pPr>
        <w:ind w:left="109" w:right="87" w:firstLine="410"/>
        <w:spacing w:before="34" w:line="253" w:lineRule="auto"/>
        <w:jc w:val="both"/>
        <w:rPr>
          <w:rFonts w:ascii="SimSun" w:hAnsi="SimSun" w:eastAsia="SimSun" w:cs="SimSun"/>
          <w:sz w:val="22"/>
          <w:szCs w:val="22"/>
        </w:rPr>
      </w:pPr>
      <w:r>
        <w:rPr>
          <w:rFonts w:ascii="SimSun" w:hAnsi="SimSun" w:eastAsia="SimSun" w:cs="SimSun"/>
          <w:sz w:val="22"/>
          <w:szCs w:val="22"/>
          <w:spacing w:val="-10"/>
        </w:rPr>
        <w:t>在目前的“底层文学”创作中，大多数作品都只是处理一个事件，一</w:t>
      </w:r>
      <w:r>
        <w:rPr>
          <w:rFonts w:ascii="SimSun" w:hAnsi="SimSun" w:eastAsia="SimSun" w:cs="SimSun"/>
          <w:sz w:val="22"/>
          <w:szCs w:val="22"/>
          <w:spacing w:val="-11"/>
        </w:rPr>
        <w:t>个或</w:t>
      </w:r>
      <w:r>
        <w:rPr>
          <w:rFonts w:ascii="SimSun" w:hAnsi="SimSun" w:eastAsia="SimSun" w:cs="SimSun"/>
          <w:sz w:val="22"/>
          <w:szCs w:val="22"/>
        </w:rPr>
        <w:t xml:space="preserve"> </w:t>
      </w:r>
      <w:r>
        <w:rPr>
          <w:rFonts w:ascii="SimSun" w:hAnsi="SimSun" w:eastAsia="SimSun" w:cs="SimSun"/>
          <w:sz w:val="22"/>
          <w:szCs w:val="22"/>
          <w:spacing w:val="-10"/>
        </w:rPr>
        <w:t>几个人物，却很难处理一个人群，一个时代。这也是“底层文学”一直只有中</w:t>
      </w:r>
      <w:r>
        <w:rPr>
          <w:rFonts w:ascii="SimSun" w:hAnsi="SimSun" w:eastAsia="SimSun" w:cs="SimSun"/>
          <w:sz w:val="22"/>
          <w:szCs w:val="22"/>
          <w:spacing w:val="1"/>
        </w:rPr>
        <w:t xml:space="preserve"> </w:t>
      </w:r>
      <w:r>
        <w:rPr>
          <w:rFonts w:ascii="SimSun" w:hAnsi="SimSun" w:eastAsia="SimSun" w:cs="SimSun"/>
          <w:sz w:val="22"/>
          <w:szCs w:val="22"/>
          <w:spacing w:val="-10"/>
        </w:rPr>
        <w:t>短篇而未出现长篇的一个原因。因为真正意义上的长</w:t>
      </w:r>
      <w:r>
        <w:rPr>
          <w:rFonts w:ascii="SimSun" w:hAnsi="SimSun" w:eastAsia="SimSun" w:cs="SimSun"/>
          <w:sz w:val="22"/>
          <w:szCs w:val="22"/>
          <w:spacing w:val="-11"/>
        </w:rPr>
        <w:t>篇不是指篇幅，而是需要</w:t>
      </w:r>
      <w:r>
        <w:rPr>
          <w:rFonts w:ascii="SimSun" w:hAnsi="SimSun" w:eastAsia="SimSun" w:cs="SimSun"/>
          <w:sz w:val="22"/>
          <w:szCs w:val="22"/>
        </w:rPr>
        <w:t xml:space="preserve"> </w:t>
      </w:r>
      <w:r>
        <w:rPr>
          <w:rFonts w:ascii="SimSun" w:hAnsi="SimSun" w:eastAsia="SimSun" w:cs="SimSun"/>
          <w:sz w:val="22"/>
          <w:szCs w:val="22"/>
          <w:spacing w:val="-12"/>
        </w:rPr>
        <w:t>高屋建瓴的思想力驾驭宏大完整的结构。</w:t>
      </w:r>
    </w:p>
    <w:p>
      <w:pPr>
        <w:ind w:left="109" w:right="99" w:firstLine="410"/>
        <w:spacing w:before="42" w:line="249" w:lineRule="auto"/>
        <w:jc w:val="both"/>
        <w:rPr>
          <w:rFonts w:ascii="SimSun" w:hAnsi="SimSun" w:eastAsia="SimSun" w:cs="SimSun"/>
          <w:sz w:val="22"/>
          <w:szCs w:val="22"/>
        </w:rPr>
      </w:pPr>
      <w:r>
        <w:rPr>
          <w:rFonts w:ascii="SimSun" w:hAnsi="SimSun" w:eastAsia="SimSun" w:cs="SimSun"/>
          <w:sz w:val="22"/>
          <w:szCs w:val="22"/>
          <w:spacing w:val="-10"/>
        </w:rPr>
        <w:t>相信贾平凹自己早已意识到这些问题，所以自从写作《秦腔》起，他</w:t>
      </w:r>
      <w:r>
        <w:rPr>
          <w:rFonts w:ascii="SimSun" w:hAnsi="SimSun" w:eastAsia="SimSun" w:cs="SimSun"/>
          <w:sz w:val="22"/>
          <w:szCs w:val="22"/>
          <w:spacing w:val="-11"/>
        </w:rPr>
        <w:t>就谦</w:t>
      </w:r>
      <w:r>
        <w:rPr>
          <w:rFonts w:ascii="SimSun" w:hAnsi="SimSun" w:eastAsia="SimSun" w:cs="SimSun"/>
          <w:sz w:val="22"/>
          <w:szCs w:val="22"/>
        </w:rPr>
        <w:t xml:space="preserve"> </w:t>
      </w:r>
      <w:r>
        <w:rPr>
          <w:rFonts w:ascii="SimSun" w:hAnsi="SimSun" w:eastAsia="SimSun" w:cs="SimSun"/>
          <w:sz w:val="22"/>
          <w:szCs w:val="22"/>
          <w:spacing w:val="-13"/>
        </w:rPr>
        <w:t>逊地把自己的作品称为“社会记录”:“这个年代的写作普遍</w:t>
      </w:r>
      <w:r>
        <w:rPr>
          <w:rFonts w:ascii="SimSun" w:hAnsi="SimSun" w:eastAsia="SimSun" w:cs="SimSun"/>
          <w:sz w:val="22"/>
          <w:szCs w:val="22"/>
          <w:spacing w:val="-14"/>
        </w:rPr>
        <w:t>缺乏大精神和大技</w:t>
      </w:r>
      <w:r>
        <w:rPr>
          <w:rFonts w:ascii="SimSun" w:hAnsi="SimSun" w:eastAsia="SimSun" w:cs="SimSun"/>
          <w:sz w:val="22"/>
          <w:szCs w:val="22"/>
        </w:rPr>
        <w:t xml:space="preserve"> </w:t>
      </w:r>
      <w:r>
        <w:rPr>
          <w:rFonts w:ascii="SimSun" w:hAnsi="SimSun" w:eastAsia="SimSun" w:cs="SimSun"/>
          <w:sz w:val="22"/>
          <w:szCs w:val="22"/>
          <w:spacing w:val="-7"/>
        </w:rPr>
        <w:t>巧，文学作品不可能经典，那么,就不妨把自己的作品写成一份份社会</w:t>
      </w:r>
      <w:r>
        <w:rPr>
          <w:rFonts w:ascii="SimSun" w:hAnsi="SimSun" w:eastAsia="SimSun" w:cs="SimSun"/>
          <w:sz w:val="22"/>
          <w:szCs w:val="22"/>
          <w:spacing w:val="-8"/>
        </w:rPr>
        <w:t>记录而</w:t>
      </w:r>
    </w:p>
    <w:p>
      <w:pPr>
        <w:spacing w:line="249" w:lineRule="auto"/>
        <w:sectPr>
          <w:pgSz w:w="8500" w:h="12480"/>
          <w:pgMar w:top="400" w:right="679" w:bottom="400" w:left="479" w:header="0" w:footer="0" w:gutter="0"/>
        </w:sectPr>
        <w:rPr>
          <w:rFonts w:ascii="SimSun" w:hAnsi="SimSun" w:eastAsia="SimSun" w:cs="SimSun"/>
          <w:sz w:val="22"/>
          <w:szCs w:val="22"/>
        </w:rPr>
      </w:pPr>
    </w:p>
    <w:p>
      <w:pPr>
        <w:ind w:left="112"/>
        <w:spacing w:before="176" w:line="222" w:lineRule="auto"/>
        <w:rPr>
          <w:rFonts w:ascii="SimHei" w:hAnsi="SimHei" w:eastAsia="SimHei" w:cs="SimHei"/>
          <w:sz w:val="19"/>
          <w:szCs w:val="19"/>
        </w:rPr>
      </w:pPr>
      <w:r>
        <w:rPr>
          <w:rFonts w:ascii="SimSun" w:hAnsi="SimSun" w:eastAsia="SimSun" w:cs="SimSun"/>
          <w:sz w:val="19"/>
          <w:szCs w:val="19"/>
          <w:b/>
          <w:bCs/>
          <w:spacing w:val="-6"/>
        </w:rPr>
        <w:t>098</w:t>
      </w:r>
      <w:r>
        <w:rPr>
          <w:rFonts w:ascii="SimSun" w:hAnsi="SimSun" w:eastAsia="SimSun" w:cs="SimSun"/>
          <w:sz w:val="19"/>
          <w:szCs w:val="19"/>
          <w:spacing w:val="36"/>
        </w:rPr>
        <w:t xml:space="preserve"> </w:t>
      </w:r>
      <w:r>
        <w:rPr>
          <w:rFonts w:ascii="SimHei" w:hAnsi="SimHei" w:eastAsia="SimHei" w:cs="SimHei"/>
          <w:sz w:val="19"/>
          <w:szCs w:val="19"/>
          <w:spacing w:val="-6"/>
        </w:rPr>
        <w:t>贾平凹创作问题批判</w:t>
      </w:r>
    </w:p>
    <w:p>
      <w:pPr>
        <w:pStyle w:val="BodyText"/>
        <w:spacing w:line="296" w:lineRule="auto"/>
        <w:rPr/>
      </w:pPr>
      <w:r/>
    </w:p>
    <w:p>
      <w:pPr>
        <w:pStyle w:val="BodyText"/>
        <w:spacing w:line="296" w:lineRule="auto"/>
        <w:rPr/>
      </w:pPr>
      <w:r/>
    </w:p>
    <w:p>
      <w:pPr>
        <w:ind w:right="122" w:firstLine="110"/>
        <w:spacing w:before="72" w:line="256" w:lineRule="auto"/>
        <w:jc w:val="both"/>
        <w:rPr>
          <w:rFonts w:ascii="SimSun" w:hAnsi="SimSun" w:eastAsia="SimSun" w:cs="SimSun"/>
          <w:sz w:val="22"/>
          <w:szCs w:val="22"/>
        </w:rPr>
      </w:pPr>
      <w:r>
        <w:rPr>
          <w:rFonts w:ascii="SimSun" w:hAnsi="SimSun" w:eastAsia="SimSun" w:cs="SimSun"/>
          <w:sz w:val="22"/>
          <w:szCs w:val="22"/>
          <w:spacing w:val="-8"/>
        </w:rPr>
        <w:t>留给历史。”(《高兴》后记)事实上，即使是纯粹的纪实作品甚至新闻报道，</w:t>
      </w:r>
      <w:r>
        <w:rPr>
          <w:rFonts w:ascii="SimSun" w:hAnsi="SimSun" w:eastAsia="SimSun" w:cs="SimSun"/>
          <w:sz w:val="22"/>
          <w:szCs w:val="22"/>
          <w:spacing w:val="8"/>
        </w:rPr>
        <w:t xml:space="preserve"> </w:t>
      </w:r>
      <w:r>
        <w:rPr>
          <w:rFonts w:ascii="SimSun" w:hAnsi="SimSun" w:eastAsia="SimSun" w:cs="SimSun"/>
          <w:sz w:val="22"/>
          <w:szCs w:val="22"/>
          <w:spacing w:val="-7"/>
        </w:rPr>
        <w:t>背后也是有着隐藏着的价值立场的，价值立场可以中立但不可缺失</w:t>
      </w:r>
      <w:r>
        <w:rPr>
          <w:rFonts w:ascii="SimSun" w:hAnsi="SimSun" w:eastAsia="SimSun" w:cs="SimSun"/>
          <w:sz w:val="22"/>
          <w:szCs w:val="22"/>
          <w:spacing w:val="-8"/>
        </w:rPr>
        <w:t>，缺失导致</w:t>
      </w:r>
      <w:r>
        <w:rPr>
          <w:rFonts w:ascii="SimSun" w:hAnsi="SimSun" w:eastAsia="SimSun" w:cs="SimSun"/>
          <w:sz w:val="22"/>
          <w:szCs w:val="22"/>
        </w:rPr>
        <w:t xml:space="preserve"> </w:t>
      </w:r>
      <w:r>
        <w:rPr>
          <w:rFonts w:ascii="SimSun" w:hAnsi="SimSun" w:eastAsia="SimSun" w:cs="SimSun"/>
          <w:sz w:val="22"/>
          <w:szCs w:val="22"/>
          <w:spacing w:val="-4"/>
        </w:rPr>
        <w:t>的不是“客观”,而是混乱、失控、偏异——这些问题在《秦腔》中还可以被</w:t>
      </w:r>
      <w:r>
        <w:rPr>
          <w:rFonts w:ascii="SimSun" w:hAnsi="SimSun" w:eastAsia="SimSun" w:cs="SimSun"/>
          <w:sz w:val="22"/>
          <w:szCs w:val="22"/>
          <w:spacing w:val="4"/>
        </w:rPr>
        <w:t xml:space="preserve"> </w:t>
      </w:r>
      <w:r>
        <w:rPr>
          <w:rFonts w:ascii="SimSun" w:hAnsi="SimSun" w:eastAsia="SimSun" w:cs="SimSun"/>
          <w:sz w:val="22"/>
          <w:szCs w:val="22"/>
          <w:spacing w:val="-7"/>
        </w:rPr>
        <w:t>“生活流”的写法、大量“原汁原味”的细节所形成的繁复效果所覆盖，</w:t>
      </w:r>
      <w:r>
        <w:rPr>
          <w:rFonts w:ascii="SimSun" w:hAnsi="SimSun" w:eastAsia="SimSun" w:cs="SimSun"/>
          <w:sz w:val="22"/>
          <w:szCs w:val="22"/>
          <w:spacing w:val="-8"/>
        </w:rPr>
        <w:t>而在</w:t>
      </w:r>
      <w:r>
        <w:rPr>
          <w:rFonts w:ascii="SimSun" w:hAnsi="SimSun" w:eastAsia="SimSun" w:cs="SimSun"/>
          <w:sz w:val="22"/>
          <w:szCs w:val="22"/>
        </w:rPr>
        <w:t xml:space="preserve"> </w:t>
      </w:r>
      <w:r>
        <w:rPr>
          <w:rFonts w:ascii="SimSun" w:hAnsi="SimSun" w:eastAsia="SimSun" w:cs="SimSun"/>
          <w:sz w:val="22"/>
          <w:szCs w:val="22"/>
          <w:spacing w:val="-7"/>
        </w:rPr>
        <w:t>《高兴》这样素材积累还不够丰厚、人物和故</w:t>
      </w:r>
      <w:r>
        <w:rPr>
          <w:rFonts w:ascii="SimSun" w:hAnsi="SimSun" w:eastAsia="SimSun" w:cs="SimSun"/>
          <w:sz w:val="22"/>
          <w:szCs w:val="22"/>
          <w:spacing w:val="-8"/>
        </w:rPr>
        <w:t>事线索都比较简单的作品中，就</w:t>
      </w:r>
      <w:r>
        <w:rPr>
          <w:rFonts w:ascii="SimSun" w:hAnsi="SimSun" w:eastAsia="SimSun" w:cs="SimSun"/>
          <w:sz w:val="22"/>
          <w:szCs w:val="22"/>
        </w:rPr>
        <w:t xml:space="preserve">  </w:t>
      </w:r>
      <w:r>
        <w:rPr>
          <w:rFonts w:ascii="SimSun" w:hAnsi="SimSun" w:eastAsia="SimSun" w:cs="SimSun"/>
          <w:sz w:val="22"/>
          <w:szCs w:val="22"/>
          <w:spacing w:val="-7"/>
        </w:rPr>
        <w:t>容易显露出来。以刘高兴这样的“人造莲花”为中心，随着他强作高兴</w:t>
      </w:r>
      <w:r>
        <w:rPr>
          <w:rFonts w:ascii="SimSun" w:hAnsi="SimSun" w:eastAsia="SimSun" w:cs="SimSun"/>
          <w:sz w:val="22"/>
          <w:szCs w:val="22"/>
          <w:spacing w:val="-8"/>
        </w:rPr>
        <w:t>地东游</w:t>
      </w:r>
      <w:r>
        <w:rPr>
          <w:rFonts w:ascii="SimSun" w:hAnsi="SimSun" w:eastAsia="SimSun" w:cs="SimSun"/>
          <w:sz w:val="22"/>
          <w:szCs w:val="22"/>
        </w:rPr>
        <w:t xml:space="preserve"> </w:t>
      </w:r>
      <w:r>
        <w:rPr>
          <w:rFonts w:ascii="SimSun" w:hAnsi="SimSun" w:eastAsia="SimSun" w:cs="SimSun"/>
          <w:sz w:val="22"/>
          <w:szCs w:val="22"/>
          <w:spacing w:val="-7"/>
        </w:rPr>
        <w:t>西逛，再以孟夷纯这样的虚幻人物为精神出口，小说很难真正深入它要表现的</w:t>
      </w:r>
      <w:r>
        <w:rPr>
          <w:rFonts w:ascii="SimSun" w:hAnsi="SimSun" w:eastAsia="SimSun" w:cs="SimSun"/>
          <w:sz w:val="22"/>
          <w:szCs w:val="22"/>
          <w:spacing w:val="3"/>
        </w:rPr>
        <w:t xml:space="preserve"> </w:t>
      </w:r>
      <w:r>
        <w:rPr>
          <w:rFonts w:ascii="SimSun" w:hAnsi="SimSun" w:eastAsia="SimSun" w:cs="SimSun"/>
          <w:sz w:val="22"/>
          <w:szCs w:val="22"/>
          <w:spacing w:val="-11"/>
        </w:rPr>
        <w:t>人群，这会在不知不觉间滑入逸径，从而也降低了小说</w:t>
      </w:r>
      <w:r>
        <w:rPr>
          <w:rFonts w:ascii="SimSun" w:hAnsi="SimSun" w:eastAsia="SimSun" w:cs="SimSun"/>
          <w:sz w:val="22"/>
          <w:szCs w:val="22"/>
          <w:spacing w:val="-12"/>
        </w:rPr>
        <w:t>的“档案价值”。</w:t>
      </w:r>
    </w:p>
    <w:p>
      <w:pPr>
        <w:ind w:firstLine="539"/>
        <w:spacing w:before="59" w:line="248" w:lineRule="auto"/>
        <w:jc w:val="both"/>
        <w:rPr>
          <w:rFonts w:ascii="SimSun" w:hAnsi="SimSun" w:eastAsia="SimSun" w:cs="SimSun"/>
          <w:sz w:val="22"/>
          <w:szCs w:val="22"/>
        </w:rPr>
      </w:pPr>
      <w:r>
        <w:rPr>
          <w:rFonts w:ascii="SimSun" w:hAnsi="SimSun" w:eastAsia="SimSun" w:cs="SimSun"/>
          <w:sz w:val="22"/>
          <w:szCs w:val="22"/>
          <w:spacing w:val="-3"/>
        </w:rPr>
        <w:t>思想资源的落后和贫乏曾是“底层文学”难以深入的症</w:t>
      </w:r>
      <w:r>
        <w:rPr>
          <w:rFonts w:ascii="SimSun" w:hAnsi="SimSun" w:eastAsia="SimSun" w:cs="SimSun"/>
          <w:sz w:val="22"/>
          <w:szCs w:val="22"/>
          <w:spacing w:val="-4"/>
        </w:rPr>
        <w:t>结，如今又成为</w:t>
      </w:r>
      <w:r>
        <w:rPr>
          <w:rFonts w:ascii="SimSun" w:hAnsi="SimSun" w:eastAsia="SimSun" w:cs="SimSun"/>
          <w:sz w:val="22"/>
          <w:szCs w:val="22"/>
        </w:rPr>
        <w:t xml:space="preserve">  </w:t>
      </w:r>
      <w:r>
        <w:rPr>
          <w:rFonts w:ascii="SimSun" w:hAnsi="SimSun" w:eastAsia="SimSun" w:cs="SimSun"/>
          <w:sz w:val="22"/>
          <w:szCs w:val="22"/>
          <w:spacing w:val="-7"/>
        </w:rPr>
        <w:t>“乡土文学”难以前行的障碍，也是这些年作家们做“时代大书”的</w:t>
      </w:r>
      <w:r>
        <w:rPr>
          <w:rFonts w:ascii="SimSun" w:hAnsi="SimSun" w:eastAsia="SimSun" w:cs="SimSun"/>
          <w:sz w:val="22"/>
          <w:szCs w:val="22"/>
          <w:spacing w:val="-8"/>
        </w:rPr>
        <w:t>企图屡屡</w:t>
      </w:r>
      <w:r>
        <w:rPr>
          <w:rFonts w:ascii="SimSun" w:hAnsi="SimSun" w:eastAsia="SimSun" w:cs="SimSun"/>
          <w:sz w:val="22"/>
          <w:szCs w:val="22"/>
        </w:rPr>
        <w:t xml:space="preserve">   </w:t>
      </w:r>
      <w:r>
        <w:rPr>
          <w:rFonts w:ascii="SimSun" w:hAnsi="SimSun" w:eastAsia="SimSun" w:cs="SimSun"/>
          <w:sz w:val="22"/>
          <w:szCs w:val="22"/>
          <w:spacing w:val="-7"/>
        </w:rPr>
        <w:t>落空的内因。这里必然涉及一个问题，就是作家和知识分子的关系问题，作家</w:t>
      </w:r>
      <w:r>
        <w:rPr>
          <w:rFonts w:ascii="SimSun" w:hAnsi="SimSun" w:eastAsia="SimSun" w:cs="SimSun"/>
          <w:sz w:val="22"/>
          <w:szCs w:val="22"/>
        </w:rPr>
        <w:t xml:space="preserve">   </w:t>
      </w:r>
      <w:r>
        <w:rPr>
          <w:rFonts w:ascii="SimSun" w:hAnsi="SimSun" w:eastAsia="SimSun" w:cs="SimSun"/>
          <w:sz w:val="22"/>
          <w:szCs w:val="22"/>
          <w:spacing w:val="-1"/>
        </w:rPr>
        <w:t>到底是不是必须同时是知识分子?还是只需要是具有文学技能的专业人士?这</w:t>
      </w:r>
      <w:r>
        <w:rPr>
          <w:rFonts w:ascii="SimSun" w:hAnsi="SimSun" w:eastAsia="SimSun" w:cs="SimSun"/>
          <w:sz w:val="22"/>
          <w:szCs w:val="22"/>
          <w:spacing w:val="4"/>
        </w:rPr>
        <w:t xml:space="preserve">   </w:t>
      </w:r>
      <w:r>
        <w:rPr>
          <w:rFonts w:ascii="SimSun" w:hAnsi="SimSun" w:eastAsia="SimSun" w:cs="SimSun"/>
          <w:sz w:val="22"/>
          <w:szCs w:val="22"/>
          <w:spacing w:val="-7"/>
        </w:rPr>
        <w:t>个问题提出本身就与专业主义意识形态盛行有直接关系。贾平凹等人的创作向</w:t>
      </w:r>
      <w:r>
        <w:rPr>
          <w:rFonts w:ascii="SimSun" w:hAnsi="SimSun" w:eastAsia="SimSun" w:cs="SimSun"/>
          <w:sz w:val="22"/>
          <w:szCs w:val="22"/>
          <w:spacing w:val="4"/>
        </w:rPr>
        <w:t xml:space="preserve">  </w:t>
      </w:r>
      <w:r>
        <w:rPr>
          <w:rFonts w:ascii="SimSun" w:hAnsi="SimSun" w:eastAsia="SimSun" w:cs="SimSun"/>
          <w:sz w:val="22"/>
          <w:szCs w:val="22"/>
          <w:spacing w:val="-1"/>
        </w:rPr>
        <w:t>我们再次证明，作家是专业人士的同时还必须得是知识分子，至少</w:t>
      </w:r>
      <w:r>
        <w:rPr>
          <w:rFonts w:ascii="SimSun" w:hAnsi="SimSun" w:eastAsia="SimSun" w:cs="SimSun"/>
          <w:sz w:val="22"/>
          <w:szCs w:val="22"/>
          <w:spacing w:val="-2"/>
        </w:rPr>
        <w:t>写“底层”</w:t>
      </w:r>
      <w:r>
        <w:rPr>
          <w:rFonts w:ascii="SimSun" w:hAnsi="SimSun" w:eastAsia="SimSun" w:cs="SimSun"/>
          <w:sz w:val="22"/>
          <w:szCs w:val="22"/>
        </w:rPr>
        <w:t xml:space="preserve"> </w:t>
      </w:r>
      <w:r>
        <w:rPr>
          <w:rFonts w:ascii="SimSun" w:hAnsi="SimSun" w:eastAsia="SimSun" w:cs="SimSun"/>
          <w:sz w:val="22"/>
          <w:szCs w:val="22"/>
          <w:spacing w:val="-7"/>
        </w:rPr>
        <w:t>的作家得是，写现实的作家得是，任何想对社会历史现实发起“正面强攻”的</w:t>
      </w:r>
      <w:r>
        <w:rPr>
          <w:rFonts w:ascii="SimSun" w:hAnsi="SimSun" w:eastAsia="SimSun" w:cs="SimSun"/>
          <w:sz w:val="22"/>
          <w:szCs w:val="22"/>
          <w:spacing w:val="1"/>
        </w:rPr>
        <w:t xml:space="preserve">  </w:t>
      </w:r>
      <w:r>
        <w:rPr>
          <w:rFonts w:ascii="SimSun" w:hAnsi="SimSun" w:eastAsia="SimSun" w:cs="SimSun"/>
          <w:sz w:val="22"/>
          <w:szCs w:val="22"/>
          <w:spacing w:val="3"/>
        </w:rPr>
        <w:t>作家都得是。</w:t>
      </w:r>
    </w:p>
    <w:p>
      <w:pPr>
        <w:ind w:right="102" w:firstLine="549"/>
        <w:spacing w:before="94" w:line="258" w:lineRule="auto"/>
        <w:jc w:val="both"/>
        <w:rPr>
          <w:rFonts w:ascii="SimSun" w:hAnsi="SimSun" w:eastAsia="SimSun" w:cs="SimSun"/>
          <w:sz w:val="22"/>
          <w:szCs w:val="22"/>
        </w:rPr>
      </w:pPr>
      <w:r>
        <w:rPr>
          <w:rFonts w:ascii="SimSun" w:hAnsi="SimSun" w:eastAsia="SimSun" w:cs="SimSun"/>
          <w:sz w:val="22"/>
          <w:szCs w:val="22"/>
          <w:spacing w:val="-17"/>
        </w:rPr>
        <w:t>由一部《高兴》让我们看到“底层写作”、“乡土写作”中存在这么多</w:t>
      </w:r>
      <w:r>
        <w:rPr>
          <w:rFonts w:ascii="SimSun" w:hAnsi="SimSun" w:eastAsia="SimSun" w:cs="SimSun"/>
          <w:sz w:val="22"/>
          <w:szCs w:val="22"/>
          <w:spacing w:val="-18"/>
        </w:rPr>
        <w:t>难以</w:t>
      </w:r>
      <w:r>
        <w:rPr>
          <w:rFonts w:ascii="SimSun" w:hAnsi="SimSun" w:eastAsia="SimSun" w:cs="SimSun"/>
          <w:sz w:val="22"/>
          <w:szCs w:val="22"/>
        </w:rPr>
        <w:t xml:space="preserve">  </w:t>
      </w:r>
      <w:r>
        <w:rPr>
          <w:rFonts w:ascii="SimSun" w:hAnsi="SimSun" w:eastAsia="SimSun" w:cs="SimSun"/>
          <w:sz w:val="22"/>
          <w:szCs w:val="22"/>
          <w:spacing w:val="-7"/>
        </w:rPr>
        <w:t>跨越的障碍，确实让人感到沮丧。既然如此，关注“底层写作”的发展</w:t>
      </w:r>
      <w:r>
        <w:rPr>
          <w:rFonts w:ascii="SimSun" w:hAnsi="SimSun" w:eastAsia="SimSun" w:cs="SimSun"/>
          <w:sz w:val="22"/>
          <w:szCs w:val="22"/>
          <w:spacing w:val="-8"/>
        </w:rPr>
        <w:t>是不是</w:t>
      </w:r>
      <w:r>
        <w:rPr>
          <w:rFonts w:ascii="SimSun" w:hAnsi="SimSun" w:eastAsia="SimSun" w:cs="SimSun"/>
          <w:sz w:val="22"/>
          <w:szCs w:val="22"/>
        </w:rPr>
        <w:t xml:space="preserve">  </w:t>
      </w:r>
      <w:r>
        <w:rPr>
          <w:rFonts w:ascii="SimSun" w:hAnsi="SimSun" w:eastAsia="SimSun" w:cs="SimSun"/>
          <w:sz w:val="22"/>
          <w:szCs w:val="22"/>
          <w:spacing w:val="-4"/>
        </w:rPr>
        <w:t>一种徒劳的努力?在面对这个问题之前，我们必须面对的一个问题是，到底是</w:t>
      </w:r>
      <w:r>
        <w:rPr>
          <w:rFonts w:ascii="SimSun" w:hAnsi="SimSun" w:eastAsia="SimSun" w:cs="SimSun"/>
          <w:sz w:val="22"/>
          <w:szCs w:val="22"/>
          <w:spacing w:val="2"/>
        </w:rPr>
        <w:t xml:space="preserve">  </w:t>
      </w:r>
      <w:r>
        <w:rPr>
          <w:rFonts w:ascii="SimSun" w:hAnsi="SimSun" w:eastAsia="SimSun" w:cs="SimSun"/>
          <w:sz w:val="22"/>
          <w:szCs w:val="22"/>
          <w:spacing w:val="-10"/>
        </w:rPr>
        <w:t>“底层”需要文学，还是文学需要“底层”?“底层”是需要文学，但是，这么</w:t>
      </w:r>
      <w:r>
        <w:rPr>
          <w:rFonts w:ascii="SimSun" w:hAnsi="SimSun" w:eastAsia="SimSun" w:cs="SimSun"/>
          <w:sz w:val="22"/>
          <w:szCs w:val="22"/>
          <w:spacing w:val="16"/>
        </w:rPr>
        <w:t xml:space="preserve"> </w:t>
      </w:r>
      <w:r>
        <w:rPr>
          <w:rFonts w:ascii="SimSun" w:hAnsi="SimSun" w:eastAsia="SimSun" w:cs="SimSun"/>
          <w:sz w:val="22"/>
          <w:szCs w:val="22"/>
          <w:spacing w:val="-7"/>
        </w:rPr>
        <w:t>多年来，主流文学界对“打工文学”漠视拒绝，“打工文学”也照样有自己的</w:t>
      </w:r>
      <w:r>
        <w:rPr>
          <w:rFonts w:ascii="SimSun" w:hAnsi="SimSun" w:eastAsia="SimSun" w:cs="SimSun"/>
          <w:sz w:val="22"/>
          <w:szCs w:val="22"/>
          <w:spacing w:val="1"/>
        </w:rPr>
        <w:t xml:space="preserve">  </w:t>
      </w:r>
      <w:r>
        <w:rPr>
          <w:rFonts w:ascii="SimSun" w:hAnsi="SimSun" w:eastAsia="SimSun" w:cs="SimSun"/>
          <w:sz w:val="22"/>
          <w:szCs w:val="22"/>
          <w:spacing w:val="-4"/>
        </w:rPr>
        <w:t>生长空间，自成一统。纯文学是不是也要躲进小楼成一统，彻底</w:t>
      </w:r>
      <w:r>
        <w:rPr>
          <w:rFonts w:ascii="SimSun" w:hAnsi="SimSun" w:eastAsia="SimSun" w:cs="SimSun"/>
          <w:sz w:val="22"/>
          <w:szCs w:val="22"/>
          <w:spacing w:val="-5"/>
        </w:rPr>
        <w:t>成为沙龙的、</w:t>
      </w:r>
      <w:r>
        <w:rPr>
          <w:rFonts w:ascii="SimSun" w:hAnsi="SimSun" w:eastAsia="SimSun" w:cs="SimSun"/>
          <w:sz w:val="22"/>
          <w:szCs w:val="22"/>
        </w:rPr>
        <w:t xml:space="preserve"> </w:t>
      </w:r>
      <w:r>
        <w:rPr>
          <w:rFonts w:ascii="SimSun" w:hAnsi="SimSun" w:eastAsia="SimSun" w:cs="SimSun"/>
          <w:sz w:val="22"/>
          <w:szCs w:val="22"/>
          <w:spacing w:val="-1"/>
        </w:rPr>
        <w:t>学院的艺术?如果不是，那么,“底层写作”其实是检验中国当代文学还有没</w:t>
      </w:r>
      <w:r>
        <w:rPr>
          <w:rFonts w:ascii="SimSun" w:hAnsi="SimSun" w:eastAsia="SimSun" w:cs="SimSun"/>
          <w:sz w:val="22"/>
          <w:szCs w:val="22"/>
          <w:spacing w:val="6"/>
        </w:rPr>
        <w:t xml:space="preserve">  </w:t>
      </w:r>
      <w:r>
        <w:rPr>
          <w:rFonts w:ascii="SimSun" w:hAnsi="SimSun" w:eastAsia="SimSun" w:cs="SimSun"/>
          <w:sz w:val="22"/>
          <w:szCs w:val="22"/>
          <w:spacing w:val="-3"/>
        </w:rPr>
        <w:t>有反映社会现实能力的检测仪，贾平凹等人的创作由“乡土”进入“底层”,</w:t>
      </w:r>
      <w:r>
        <w:rPr>
          <w:rFonts w:ascii="SimSun" w:hAnsi="SimSun" w:eastAsia="SimSun" w:cs="SimSun"/>
          <w:sz w:val="22"/>
          <w:szCs w:val="22"/>
          <w:spacing w:val="7"/>
        </w:rPr>
        <w:t xml:space="preserve"> </w:t>
      </w:r>
      <w:r>
        <w:rPr>
          <w:rFonts w:ascii="SimSun" w:hAnsi="SimSun" w:eastAsia="SimSun" w:cs="SimSun"/>
          <w:sz w:val="22"/>
          <w:szCs w:val="22"/>
          <w:spacing w:val="-7"/>
        </w:rPr>
        <w:t>也说明“底层写作”的潮流是自然也必然发生的，检测出的问题反映出的是当</w:t>
      </w:r>
      <w:r>
        <w:rPr>
          <w:rFonts w:ascii="SimSun" w:hAnsi="SimSun" w:eastAsia="SimSun" w:cs="SimSun"/>
          <w:sz w:val="22"/>
          <w:szCs w:val="22"/>
          <w:spacing w:val="3"/>
        </w:rPr>
        <w:t xml:space="preserve">  </w:t>
      </w:r>
      <w:r>
        <w:rPr>
          <w:rFonts w:ascii="SimSun" w:hAnsi="SimSun" w:eastAsia="SimSun" w:cs="SimSun"/>
          <w:sz w:val="22"/>
          <w:szCs w:val="22"/>
          <w:spacing w:val="-4"/>
        </w:rPr>
        <w:t>代文学整体的病症。困境既是深层而整体的，就更必须以建设性</w:t>
      </w:r>
      <w:r>
        <w:rPr>
          <w:rFonts w:ascii="SimSun" w:hAnsi="SimSun" w:eastAsia="SimSun" w:cs="SimSun"/>
          <w:sz w:val="22"/>
          <w:szCs w:val="22"/>
          <w:spacing w:val="-5"/>
        </w:rPr>
        <w:t>的方式面对。</w:t>
      </w:r>
      <w:r>
        <w:rPr>
          <w:rFonts w:ascii="SimSun" w:hAnsi="SimSun" w:eastAsia="SimSun" w:cs="SimSun"/>
          <w:sz w:val="22"/>
          <w:szCs w:val="22"/>
        </w:rPr>
        <w:t xml:space="preserve"> </w:t>
      </w:r>
      <w:r>
        <w:rPr>
          <w:rFonts w:ascii="SimSun" w:hAnsi="SimSun" w:eastAsia="SimSun" w:cs="SimSun"/>
          <w:sz w:val="22"/>
          <w:szCs w:val="22"/>
          <w:spacing w:val="-1"/>
        </w:rPr>
        <w:t>比如，对于文学传统中的有效资源，无论是思想资源、文学资源还是制度资</w:t>
      </w:r>
      <w:r>
        <w:rPr>
          <w:rFonts w:ascii="SimSun" w:hAnsi="SimSun" w:eastAsia="SimSun" w:cs="SimSun"/>
          <w:sz w:val="22"/>
          <w:szCs w:val="22"/>
          <w:spacing w:val="9"/>
        </w:rPr>
        <w:t xml:space="preserve">  </w:t>
      </w:r>
      <w:r>
        <w:rPr>
          <w:rFonts w:ascii="SimSun" w:hAnsi="SimSun" w:eastAsia="SimSun" w:cs="SimSun"/>
          <w:sz w:val="22"/>
          <w:szCs w:val="22"/>
          <w:spacing w:val="-4"/>
        </w:rPr>
        <w:t>源，如何能合理吸取，并与当下的文学生产体制对接整合?如何进一步开放我</w:t>
      </w:r>
      <w:r>
        <w:rPr>
          <w:rFonts w:ascii="SimSun" w:hAnsi="SimSun" w:eastAsia="SimSun" w:cs="SimSun"/>
          <w:sz w:val="22"/>
          <w:szCs w:val="22"/>
          <w:spacing w:val="1"/>
        </w:rPr>
        <w:t xml:space="preserve">  </w:t>
      </w:r>
      <w:r>
        <w:rPr>
          <w:rFonts w:ascii="SimSun" w:hAnsi="SimSun" w:eastAsia="SimSun" w:cs="SimSun"/>
          <w:sz w:val="22"/>
          <w:szCs w:val="22"/>
          <w:spacing w:val="-7"/>
        </w:rPr>
        <w:t>们的审美体系，将诸如“打工文学”这样的“生存性写作”中鲜活的经验连同</w:t>
      </w:r>
      <w:r>
        <w:rPr>
          <w:rFonts w:ascii="SimSun" w:hAnsi="SimSun" w:eastAsia="SimSun" w:cs="SimSun"/>
          <w:sz w:val="22"/>
          <w:szCs w:val="22"/>
          <w:spacing w:val="2"/>
        </w:rPr>
        <w:t xml:space="preserve">  </w:t>
      </w:r>
      <w:r>
        <w:rPr>
          <w:rFonts w:ascii="SimSun" w:hAnsi="SimSun" w:eastAsia="SimSun" w:cs="SimSun"/>
          <w:sz w:val="22"/>
          <w:szCs w:val="22"/>
          <w:spacing w:val="-4"/>
        </w:rPr>
        <w:t>其新的美学元素都吸纳进来?或者在“精英文学”和“打工文学”自成一统的</w:t>
      </w:r>
    </w:p>
    <w:p>
      <w:pPr>
        <w:spacing w:line="258" w:lineRule="auto"/>
        <w:sectPr>
          <w:pgSz w:w="8500" w:h="12480"/>
          <w:pgMar w:top="400" w:right="477" w:bottom="400" w:left="580" w:header="0" w:footer="0" w:gutter="0"/>
        </w:sectPr>
        <w:rPr>
          <w:rFonts w:ascii="SimSun" w:hAnsi="SimSun" w:eastAsia="SimSun" w:cs="SimSun"/>
          <w:sz w:val="22"/>
          <w:szCs w:val="22"/>
        </w:rPr>
      </w:pPr>
    </w:p>
    <w:p>
      <w:pPr>
        <w:ind w:left="4130"/>
        <w:spacing w:before="96" w:line="222" w:lineRule="auto"/>
        <w:rPr>
          <w:rFonts w:ascii="SimSun" w:hAnsi="SimSun" w:eastAsia="SimSun" w:cs="SimSun"/>
          <w:sz w:val="20"/>
          <w:szCs w:val="20"/>
        </w:rPr>
      </w:pPr>
      <w:r>
        <w:rPr>
          <w:rFonts w:ascii="SimSun" w:hAnsi="SimSun" w:eastAsia="SimSun" w:cs="SimSun"/>
          <w:sz w:val="20"/>
          <w:szCs w:val="20"/>
          <w:spacing w:val="-22"/>
        </w:rPr>
        <w:t>IV</w:t>
      </w:r>
      <w:r>
        <w:rPr>
          <w:rFonts w:ascii="SimSun" w:hAnsi="SimSun" w:eastAsia="SimSun" w:cs="SimSun"/>
          <w:sz w:val="20"/>
          <w:szCs w:val="20"/>
          <w:spacing w:val="39"/>
        </w:rPr>
        <w:t xml:space="preserve"> </w:t>
      </w:r>
      <w:r>
        <w:rPr>
          <w:rFonts w:ascii="SimHei" w:hAnsi="SimHei" w:eastAsia="SimHei" w:cs="SimHei"/>
          <w:sz w:val="20"/>
          <w:szCs w:val="20"/>
          <w:spacing w:val="-22"/>
        </w:rPr>
        <w:t>《病相报告》、《高兴》等批判</w:t>
      </w:r>
      <w:r>
        <w:rPr>
          <w:rFonts w:ascii="SimHei" w:hAnsi="SimHei" w:eastAsia="SimHei" w:cs="SimHei"/>
          <w:sz w:val="20"/>
          <w:szCs w:val="20"/>
          <w:spacing w:val="-22"/>
        </w:rPr>
        <w:t xml:space="preserve"> </w:t>
      </w:r>
      <w:r>
        <w:rPr>
          <w:rFonts w:ascii="SimSun" w:hAnsi="SimSun" w:eastAsia="SimSun" w:cs="SimSun"/>
          <w:sz w:val="20"/>
          <w:szCs w:val="20"/>
          <w:b/>
          <w:bCs/>
          <w:spacing w:val="-22"/>
        </w:rPr>
        <w:t>099</w:t>
      </w:r>
    </w:p>
    <w:p>
      <w:pPr>
        <w:pStyle w:val="BodyText"/>
        <w:spacing w:line="310" w:lineRule="auto"/>
        <w:rPr/>
      </w:pPr>
      <w:r/>
    </w:p>
    <w:p>
      <w:pPr>
        <w:pStyle w:val="BodyText"/>
        <w:spacing w:line="311" w:lineRule="auto"/>
        <w:rPr/>
      </w:pPr>
      <w:r/>
    </w:p>
    <w:p>
      <w:pPr>
        <w:ind w:left="100"/>
        <w:spacing w:before="65" w:line="279" w:lineRule="auto"/>
        <w:jc w:val="both"/>
        <w:rPr>
          <w:rFonts w:ascii="SimSun" w:hAnsi="SimSun" w:eastAsia="SimSun" w:cs="SimSun"/>
          <w:sz w:val="20"/>
          <w:szCs w:val="20"/>
        </w:rPr>
      </w:pPr>
      <w:r>
        <w:rPr>
          <w:rFonts w:ascii="SimSun" w:hAnsi="SimSun" w:eastAsia="SimSun" w:cs="SimSun"/>
          <w:sz w:val="20"/>
          <w:szCs w:val="20"/>
          <w:spacing w:val="13"/>
        </w:rPr>
        <w:t>格局下，如何以平等和尊重的态度形成良性互动?①这样思考不仅有益于</w:t>
      </w:r>
      <w:r>
        <w:rPr>
          <w:rFonts w:ascii="SimSun" w:hAnsi="SimSun" w:eastAsia="SimSun" w:cs="SimSun"/>
          <w:sz w:val="20"/>
          <w:szCs w:val="20"/>
          <w:spacing w:val="12"/>
        </w:rPr>
        <w:t>“底</w:t>
      </w:r>
      <w:r>
        <w:rPr>
          <w:rFonts w:ascii="SimSun" w:hAnsi="SimSun" w:eastAsia="SimSun" w:cs="SimSun"/>
          <w:sz w:val="20"/>
          <w:szCs w:val="20"/>
        </w:rPr>
        <w:t xml:space="preserve">   </w:t>
      </w:r>
      <w:r>
        <w:rPr>
          <w:rFonts w:ascii="SimSun" w:hAnsi="SimSun" w:eastAsia="SimSun" w:cs="SimSun"/>
          <w:sz w:val="20"/>
          <w:szCs w:val="20"/>
          <w:spacing w:val="12"/>
        </w:rPr>
        <w:t>层文学”走出困境，也有益于源远流长的“乡土文学”,乃至包括“打工文学”</w:t>
      </w:r>
      <w:r>
        <w:rPr>
          <w:rFonts w:ascii="SimSun" w:hAnsi="SimSun" w:eastAsia="SimSun" w:cs="SimSun"/>
          <w:sz w:val="20"/>
          <w:szCs w:val="20"/>
          <w:spacing w:val="5"/>
        </w:rPr>
        <w:t xml:space="preserve"> </w:t>
      </w:r>
      <w:r>
        <w:rPr>
          <w:rFonts w:ascii="SimSun" w:hAnsi="SimSun" w:eastAsia="SimSun" w:cs="SimSun"/>
          <w:sz w:val="20"/>
          <w:szCs w:val="20"/>
          <w:spacing w:val="10"/>
        </w:rPr>
        <w:t>在内的当代文学整体的发展。这也是《高兴》这部作品的“症候”和成绩同样</w:t>
      </w:r>
      <w:r>
        <w:rPr>
          <w:rFonts w:ascii="SimSun" w:hAnsi="SimSun" w:eastAsia="SimSun" w:cs="SimSun"/>
          <w:sz w:val="20"/>
          <w:szCs w:val="20"/>
        </w:rPr>
        <w:t xml:space="preserve">   </w:t>
      </w:r>
      <w:r>
        <w:rPr>
          <w:rFonts w:ascii="SimSun" w:hAnsi="SimSun" w:eastAsia="SimSun" w:cs="SimSun"/>
          <w:sz w:val="20"/>
          <w:szCs w:val="20"/>
          <w:spacing w:val="4"/>
        </w:rPr>
        <w:t>具有价值之所在。</w:t>
      </w:r>
    </w:p>
    <w:p>
      <w:pPr>
        <w:ind w:left="2304"/>
        <w:spacing w:before="218" w:line="221" w:lineRule="auto"/>
        <w:rPr>
          <w:rFonts w:ascii="SimHei" w:hAnsi="SimHei" w:eastAsia="SimHei" w:cs="SimHei"/>
          <w:sz w:val="30"/>
          <w:szCs w:val="30"/>
        </w:rPr>
      </w:pPr>
      <w:r>
        <w:rPr>
          <w:rFonts w:ascii="SimHei" w:hAnsi="SimHei" w:eastAsia="SimHei" w:cs="SimHei"/>
          <w:sz w:val="30"/>
          <w:szCs w:val="30"/>
          <w:b/>
          <w:bCs/>
          <w:spacing w:val="6"/>
        </w:rPr>
        <w:t>一件拙劣的仿制古董</w:t>
      </w:r>
    </w:p>
    <w:p>
      <w:pPr>
        <w:ind w:left="3348" w:right="927" w:hanging="2459"/>
        <w:spacing w:before="231" w:line="374" w:lineRule="auto"/>
        <w:rPr>
          <w:rFonts w:ascii="KaiTi" w:hAnsi="KaiTi" w:eastAsia="KaiTi" w:cs="KaiTi"/>
          <w:sz w:val="20"/>
          <w:szCs w:val="20"/>
        </w:rPr>
      </w:pPr>
      <w:r>
        <w:rPr>
          <w:rFonts w:ascii="FangSong" w:hAnsi="FangSong" w:eastAsia="FangSong" w:cs="FangSong"/>
          <w:sz w:val="30"/>
          <w:szCs w:val="30"/>
          <w:spacing w:val="-20"/>
        </w:rPr>
        <w:t>——由读《金瓶梅》对《废都》艺术性的质疑</w:t>
      </w:r>
      <w:r>
        <w:rPr>
          <w:rFonts w:ascii="FangSong" w:hAnsi="FangSong" w:eastAsia="FangSong" w:cs="FangSong"/>
          <w:sz w:val="30"/>
          <w:szCs w:val="30"/>
          <w:spacing w:val="8"/>
        </w:rPr>
        <w:t xml:space="preserve"> </w:t>
      </w:r>
      <w:r>
        <w:rPr>
          <w:rFonts w:ascii="KaiTi" w:hAnsi="KaiTi" w:eastAsia="KaiTi" w:cs="KaiTi"/>
          <w:sz w:val="20"/>
          <w:szCs w:val="20"/>
          <w:spacing w:val="-8"/>
        </w:rPr>
        <w:t>王</w:t>
      </w:r>
      <w:r>
        <w:rPr>
          <w:rFonts w:ascii="KaiTi" w:hAnsi="KaiTi" w:eastAsia="KaiTi" w:cs="KaiTi"/>
          <w:sz w:val="20"/>
          <w:szCs w:val="20"/>
          <w:spacing w:val="-28"/>
        </w:rPr>
        <w:t xml:space="preserve"> </w:t>
      </w:r>
      <w:r>
        <w:rPr>
          <w:rFonts w:ascii="KaiTi" w:hAnsi="KaiTi" w:eastAsia="KaiTi" w:cs="KaiTi"/>
          <w:sz w:val="20"/>
          <w:szCs w:val="20"/>
          <w:spacing w:val="-8"/>
        </w:rPr>
        <w:t>鹏</w:t>
      </w:r>
      <w:r>
        <w:rPr>
          <w:rFonts w:ascii="KaiTi" w:hAnsi="KaiTi" w:eastAsia="KaiTi" w:cs="KaiTi"/>
          <w:sz w:val="20"/>
          <w:szCs w:val="20"/>
          <w:spacing w:val="-36"/>
        </w:rPr>
        <w:t xml:space="preserve"> </w:t>
      </w:r>
      <w:r>
        <w:rPr>
          <w:rFonts w:ascii="KaiTi" w:hAnsi="KaiTi" w:eastAsia="KaiTi" w:cs="KaiTi"/>
          <w:sz w:val="20"/>
          <w:szCs w:val="20"/>
          <w:spacing w:val="-8"/>
        </w:rPr>
        <w:t>程</w:t>
      </w:r>
    </w:p>
    <w:p>
      <w:pPr>
        <w:ind w:right="96" w:firstLine="540"/>
        <w:spacing w:before="99" w:line="284" w:lineRule="auto"/>
        <w:jc w:val="both"/>
        <w:rPr>
          <w:rFonts w:ascii="SimSun" w:hAnsi="SimSun" w:eastAsia="SimSun" w:cs="SimSun"/>
          <w:sz w:val="20"/>
          <w:szCs w:val="20"/>
        </w:rPr>
      </w:pPr>
      <w:r>
        <w:rPr>
          <w:rFonts w:ascii="SimSun" w:hAnsi="SimSun" w:eastAsia="SimSun" w:cs="SimSun"/>
          <w:sz w:val="20"/>
          <w:szCs w:val="20"/>
          <w:spacing w:val="16"/>
        </w:rPr>
        <w:t>《废都》的出版，是中国文学进入传媒时代的经典个案，也是2</w:t>
      </w:r>
      <w:r>
        <w:rPr>
          <w:rFonts w:ascii="SimSun" w:hAnsi="SimSun" w:eastAsia="SimSun" w:cs="SimSun"/>
          <w:sz w:val="20"/>
          <w:szCs w:val="20"/>
          <w:spacing w:val="15"/>
        </w:rPr>
        <w:t>0世纪末</w:t>
      </w:r>
      <w:r>
        <w:rPr>
          <w:rFonts w:ascii="SimSun" w:hAnsi="SimSun" w:eastAsia="SimSun" w:cs="SimSun"/>
          <w:sz w:val="20"/>
          <w:szCs w:val="20"/>
        </w:rPr>
        <w:t xml:space="preserve">  </w:t>
      </w:r>
      <w:r>
        <w:rPr>
          <w:rFonts w:ascii="SimSun" w:hAnsi="SimSun" w:eastAsia="SimSun" w:cs="SimSun"/>
          <w:sz w:val="20"/>
          <w:szCs w:val="20"/>
          <w:spacing w:val="13"/>
        </w:rPr>
        <w:t>在作家策划、新闻炒作和商业驱动下中国文坛最为引人瞩目的文化事件</w:t>
      </w:r>
      <w:r>
        <w:rPr>
          <w:rFonts w:ascii="SimSun" w:hAnsi="SimSun" w:eastAsia="SimSun" w:cs="SimSun"/>
          <w:sz w:val="20"/>
          <w:szCs w:val="20"/>
          <w:spacing w:val="12"/>
        </w:rPr>
        <w:t>。它未</w:t>
      </w:r>
      <w:r>
        <w:rPr>
          <w:rFonts w:ascii="SimSun" w:hAnsi="SimSun" w:eastAsia="SimSun" w:cs="SimSun"/>
          <w:sz w:val="20"/>
          <w:szCs w:val="20"/>
        </w:rPr>
        <w:t xml:space="preserve">  </w:t>
      </w:r>
      <w:r>
        <w:rPr>
          <w:rFonts w:ascii="SimSun" w:hAnsi="SimSun" w:eastAsia="SimSun" w:cs="SimSun"/>
          <w:sz w:val="20"/>
          <w:szCs w:val="20"/>
          <w:spacing w:val="9"/>
        </w:rPr>
        <w:t>出炉，便打着“当代《金瓶梅》”的幌子，它的命运和《金瓶梅</w:t>
      </w:r>
      <w:r>
        <w:rPr>
          <w:rFonts w:ascii="SimSun" w:hAnsi="SimSun" w:eastAsia="SimSun" w:cs="SimSun"/>
          <w:sz w:val="20"/>
          <w:szCs w:val="20"/>
          <w:spacing w:val="8"/>
        </w:rPr>
        <w:t>》也有点相似，</w:t>
      </w:r>
      <w:r>
        <w:rPr>
          <w:rFonts w:ascii="SimSun" w:hAnsi="SimSun" w:eastAsia="SimSun" w:cs="SimSun"/>
          <w:sz w:val="20"/>
          <w:szCs w:val="20"/>
        </w:rPr>
        <w:t xml:space="preserve"> </w:t>
      </w:r>
      <w:r>
        <w:rPr>
          <w:rFonts w:ascii="SimSun" w:hAnsi="SimSun" w:eastAsia="SimSun" w:cs="SimSun"/>
          <w:sz w:val="20"/>
          <w:szCs w:val="20"/>
          <w:spacing w:val="13"/>
        </w:rPr>
        <w:t>《金瓶梅》的作者“敢于对性生活作无忌惮的大胆叙述，便使社会上</w:t>
      </w:r>
      <w:r>
        <w:rPr>
          <w:rFonts w:ascii="SimSun" w:hAnsi="SimSun" w:eastAsia="SimSun" w:cs="SimSun"/>
          <w:sz w:val="20"/>
          <w:szCs w:val="20"/>
          <w:spacing w:val="12"/>
        </w:rPr>
        <w:t>一班假道</w:t>
      </w:r>
      <w:r>
        <w:rPr>
          <w:rFonts w:ascii="SimSun" w:hAnsi="SimSun" w:eastAsia="SimSun" w:cs="SimSun"/>
          <w:sz w:val="20"/>
          <w:szCs w:val="20"/>
        </w:rPr>
        <w:t xml:space="preserve">  </w:t>
      </w:r>
      <w:r>
        <w:rPr>
          <w:rFonts w:ascii="SimSun" w:hAnsi="SimSun" w:eastAsia="SimSun" w:cs="SimSun"/>
          <w:sz w:val="20"/>
          <w:szCs w:val="20"/>
          <w:spacing w:val="13"/>
        </w:rPr>
        <w:t>学先生感觉到逼胁而予以摈斥，甚至怕把它刻板行世会有堕落地狱</w:t>
      </w:r>
      <w:r>
        <w:rPr>
          <w:rFonts w:ascii="SimSun" w:hAnsi="SimSun" w:eastAsia="SimSun" w:cs="SimSun"/>
          <w:sz w:val="20"/>
          <w:szCs w:val="20"/>
          <w:spacing w:val="12"/>
        </w:rPr>
        <w:t>的危险，但</w:t>
      </w:r>
      <w:r>
        <w:rPr>
          <w:rFonts w:ascii="SimSun" w:hAnsi="SimSun" w:eastAsia="SimSun" w:cs="SimSun"/>
          <w:sz w:val="20"/>
          <w:szCs w:val="20"/>
        </w:rPr>
        <w:t xml:space="preserve">  </w:t>
      </w:r>
      <w:r>
        <w:rPr>
          <w:rFonts w:ascii="SimSun" w:hAnsi="SimSun" w:eastAsia="SimSun" w:cs="SimSun"/>
          <w:sz w:val="20"/>
          <w:szCs w:val="20"/>
          <w:spacing w:val="13"/>
        </w:rPr>
        <w:t>终之不能不佩服它的艺术成就。另一方面一班神经过敏的人又自作聪明地替它</w:t>
      </w:r>
      <w:r>
        <w:rPr>
          <w:rFonts w:ascii="SimSun" w:hAnsi="SimSun" w:eastAsia="SimSun" w:cs="SimSun"/>
          <w:sz w:val="20"/>
          <w:szCs w:val="20"/>
        </w:rPr>
        <w:t xml:space="preserve">  </w:t>
      </w:r>
      <w:r>
        <w:rPr>
          <w:rFonts w:ascii="SimSun" w:hAnsi="SimSun" w:eastAsia="SimSun" w:cs="SimSun"/>
          <w:sz w:val="20"/>
          <w:szCs w:val="20"/>
          <w:spacing w:val="21"/>
        </w:rPr>
        <w:t>解脱，以为这本书是‘别有寄托’,替它捏造成一</w:t>
      </w:r>
      <w:r>
        <w:rPr>
          <w:rFonts w:ascii="SimSun" w:hAnsi="SimSun" w:eastAsia="SimSun" w:cs="SimSun"/>
          <w:sz w:val="20"/>
          <w:szCs w:val="20"/>
          <w:spacing w:val="-54"/>
        </w:rPr>
        <w:t xml:space="preserve"> </w:t>
      </w:r>
      <w:r>
        <w:rPr>
          <w:rFonts w:ascii="SimSun" w:hAnsi="SimSun" w:eastAsia="SimSun" w:cs="SimSun"/>
          <w:sz w:val="20"/>
          <w:szCs w:val="20"/>
          <w:spacing w:val="21"/>
        </w:rPr>
        <w:t>串可歌可泣悲壮凄烈</w:t>
      </w:r>
      <w:r>
        <w:rPr>
          <w:rFonts w:ascii="SimSun" w:hAnsi="SimSun" w:eastAsia="SimSun" w:cs="SimSun"/>
          <w:sz w:val="20"/>
          <w:szCs w:val="20"/>
          <w:spacing w:val="20"/>
        </w:rPr>
        <w:t>的故</w:t>
      </w:r>
      <w:r>
        <w:rPr>
          <w:rFonts w:ascii="SimSun" w:hAnsi="SimSun" w:eastAsia="SimSun" w:cs="SimSun"/>
          <w:sz w:val="20"/>
          <w:szCs w:val="20"/>
        </w:rPr>
        <w:t xml:space="preserve">  </w:t>
      </w:r>
      <w:r>
        <w:rPr>
          <w:rFonts w:ascii="SimSun" w:hAnsi="SimSun" w:eastAsia="SimSun" w:cs="SimSun"/>
          <w:sz w:val="20"/>
          <w:szCs w:val="20"/>
          <w:spacing w:val="9"/>
        </w:rPr>
        <w:t>事”②。《废都》问世以后，在当时声势浩大的“围剿”中，据贾</w:t>
      </w:r>
      <w:r>
        <w:rPr>
          <w:rFonts w:ascii="SimSun" w:hAnsi="SimSun" w:eastAsia="SimSun" w:cs="SimSun"/>
          <w:sz w:val="20"/>
          <w:szCs w:val="20"/>
          <w:spacing w:val="8"/>
        </w:rPr>
        <w:t>平凹自己讲，</w:t>
      </w:r>
      <w:r>
        <w:rPr>
          <w:rFonts w:ascii="SimSun" w:hAnsi="SimSun" w:eastAsia="SimSun" w:cs="SimSun"/>
          <w:sz w:val="20"/>
          <w:szCs w:val="20"/>
        </w:rPr>
        <w:t xml:space="preserve"> </w:t>
      </w:r>
      <w:r>
        <w:rPr>
          <w:rFonts w:ascii="SimSun" w:hAnsi="SimSun" w:eastAsia="SimSun" w:cs="SimSun"/>
          <w:sz w:val="20"/>
          <w:szCs w:val="20"/>
          <w:spacing w:val="22"/>
        </w:rPr>
        <w:t>有两个人给焦头烂额的他以巨大安慰，其中一个是季羡林老先生。季老讲：</w:t>
      </w:r>
      <w:r>
        <w:rPr>
          <w:rFonts w:ascii="SimSun" w:hAnsi="SimSun" w:eastAsia="SimSun" w:cs="SimSun"/>
          <w:sz w:val="20"/>
          <w:szCs w:val="20"/>
          <w:spacing w:val="3"/>
        </w:rPr>
        <w:t xml:space="preserve"> </w:t>
      </w:r>
      <w:r>
        <w:rPr>
          <w:rFonts w:ascii="SimSun" w:hAnsi="SimSun" w:eastAsia="SimSun" w:cs="SimSun"/>
          <w:sz w:val="20"/>
          <w:szCs w:val="20"/>
          <w:spacing w:val="7"/>
        </w:rPr>
        <w:t>“二十年后，《废都》会大放光芒。”③弹指十多年，季老关于二十一世纪是东</w:t>
      </w:r>
      <w:r>
        <w:rPr>
          <w:rFonts w:ascii="SimSun" w:hAnsi="SimSun" w:eastAsia="SimSun" w:cs="SimSun"/>
          <w:sz w:val="20"/>
          <w:szCs w:val="20"/>
          <w:spacing w:val="1"/>
        </w:rPr>
        <w:t xml:space="preserve">  </w:t>
      </w:r>
      <w:r>
        <w:rPr>
          <w:rFonts w:ascii="SimSun" w:hAnsi="SimSun" w:eastAsia="SimSun" w:cs="SimSun"/>
          <w:sz w:val="20"/>
          <w:szCs w:val="20"/>
          <w:spacing w:val="13"/>
        </w:rPr>
        <w:t>方文化的世纪的预言已值得推敲和怀疑。到目前为止，《废都》也丝</w:t>
      </w:r>
      <w:r>
        <w:rPr>
          <w:rFonts w:ascii="SimSun" w:hAnsi="SimSun" w:eastAsia="SimSun" w:cs="SimSun"/>
          <w:sz w:val="20"/>
          <w:szCs w:val="20"/>
          <w:spacing w:val="12"/>
        </w:rPr>
        <w:t>毫没有露</w:t>
      </w:r>
      <w:r>
        <w:rPr>
          <w:rFonts w:ascii="SimSun" w:hAnsi="SimSun" w:eastAsia="SimSun" w:cs="SimSun"/>
          <w:sz w:val="20"/>
          <w:szCs w:val="20"/>
        </w:rPr>
        <w:t xml:space="preserve">  </w:t>
      </w:r>
      <w:r>
        <w:rPr>
          <w:rFonts w:ascii="SimSun" w:hAnsi="SimSun" w:eastAsia="SimSun" w:cs="SimSun"/>
          <w:sz w:val="20"/>
          <w:szCs w:val="20"/>
          <w:spacing w:val="19"/>
        </w:rPr>
        <w:t>出“涅槃”的迹象。除了极少数人重读之后矫情的吹捧，它的命运依笔者之</w:t>
      </w:r>
      <w:r>
        <w:rPr>
          <w:rFonts w:ascii="SimSun" w:hAnsi="SimSun" w:eastAsia="SimSun" w:cs="SimSun"/>
          <w:sz w:val="20"/>
          <w:szCs w:val="20"/>
          <w:spacing w:val="4"/>
        </w:rPr>
        <w:t xml:space="preserve">  </w:t>
      </w:r>
      <w:r>
        <w:rPr>
          <w:rFonts w:ascii="SimSun" w:hAnsi="SimSun" w:eastAsia="SimSun" w:cs="SimSun"/>
          <w:sz w:val="20"/>
          <w:szCs w:val="20"/>
          <w:spacing w:val="13"/>
        </w:rPr>
        <w:t>见，似乎和卫慧的《上海宝贝》、棉棉的《糖》、九丹的《乌鸦》、木子美的</w:t>
      </w:r>
      <w:r>
        <w:rPr>
          <w:rFonts w:ascii="SimSun" w:hAnsi="SimSun" w:eastAsia="SimSun" w:cs="SimSun"/>
          <w:sz w:val="20"/>
          <w:szCs w:val="20"/>
          <w:spacing w:val="1"/>
        </w:rPr>
        <w:t xml:space="preserve">  </w:t>
      </w:r>
      <w:r>
        <w:rPr>
          <w:rFonts w:ascii="SimSun" w:hAnsi="SimSun" w:eastAsia="SimSun" w:cs="SimSun"/>
          <w:sz w:val="20"/>
          <w:szCs w:val="20"/>
          <w:spacing w:val="6"/>
        </w:rPr>
        <w:t>《遗情书》</w:t>
      </w:r>
      <w:r>
        <w:rPr>
          <w:rFonts w:ascii="SimSun" w:hAnsi="SimSun" w:eastAsia="SimSun" w:cs="SimSun"/>
          <w:sz w:val="20"/>
          <w:szCs w:val="20"/>
          <w:spacing w:val="-15"/>
        </w:rPr>
        <w:t xml:space="preserve"> </w:t>
      </w:r>
      <w:r>
        <w:rPr>
          <w:rFonts w:ascii="SimSun" w:hAnsi="SimSun" w:eastAsia="SimSun" w:cs="SimSun"/>
          <w:sz w:val="20"/>
          <w:szCs w:val="20"/>
          <w:spacing w:val="6"/>
        </w:rPr>
        <w:t>一样，如同米兰 ·</w:t>
      </w:r>
      <w:r>
        <w:rPr>
          <w:rFonts w:ascii="SimSun" w:hAnsi="SimSun" w:eastAsia="SimSun" w:cs="SimSun"/>
          <w:sz w:val="20"/>
          <w:szCs w:val="20"/>
          <w:spacing w:val="-54"/>
        </w:rPr>
        <w:t xml:space="preserve"> </w:t>
      </w:r>
      <w:r>
        <w:rPr>
          <w:rFonts w:ascii="SimSun" w:hAnsi="SimSun" w:eastAsia="SimSun" w:cs="SimSun"/>
          <w:sz w:val="20"/>
          <w:szCs w:val="20"/>
          <w:spacing w:val="6"/>
        </w:rPr>
        <w:t>昆德拉批评电影的改编者违反作者的精神权利时</w:t>
      </w:r>
      <w:r>
        <w:rPr>
          <w:rFonts w:ascii="SimSun" w:hAnsi="SimSun" w:eastAsia="SimSun" w:cs="SimSun"/>
          <w:sz w:val="20"/>
          <w:szCs w:val="20"/>
        </w:rPr>
        <w:t xml:space="preserve">  </w:t>
      </w:r>
      <w:r>
        <w:rPr>
          <w:rFonts w:ascii="SimSun" w:hAnsi="SimSun" w:eastAsia="SimSun" w:cs="SimSun"/>
          <w:sz w:val="20"/>
          <w:szCs w:val="20"/>
          <w:spacing w:val="10"/>
        </w:rPr>
        <w:t>说的，“将千年的遗产溶解在它粉红的口水里的广</w:t>
      </w:r>
      <w:r>
        <w:rPr>
          <w:rFonts w:ascii="SimSun" w:hAnsi="SimSun" w:eastAsia="SimSun" w:cs="SimSun"/>
          <w:sz w:val="20"/>
          <w:szCs w:val="20"/>
          <w:spacing w:val="9"/>
        </w:rPr>
        <w:t>告”④,依靠“性”的轰动效</w:t>
      </w:r>
    </w:p>
    <w:p>
      <w:pPr>
        <w:pStyle w:val="BodyText"/>
        <w:spacing w:line="366" w:lineRule="auto"/>
        <w:rPr/>
      </w:pPr>
      <w:r/>
    </w:p>
    <w:p>
      <w:pPr>
        <w:ind w:right="76" w:firstLine="420"/>
        <w:spacing w:before="66" w:line="221" w:lineRule="auto"/>
        <w:jc w:val="both"/>
        <w:rPr>
          <w:rFonts w:ascii="SimSun" w:hAnsi="SimSun" w:eastAsia="SimSun" w:cs="SimSun"/>
          <w:sz w:val="20"/>
          <w:szCs w:val="20"/>
        </w:rPr>
      </w:pPr>
      <w:r>
        <w:rPr>
          <w:rFonts w:ascii="SimSun" w:hAnsi="SimSun" w:eastAsia="SimSun" w:cs="SimSun"/>
          <w:sz w:val="20"/>
          <w:szCs w:val="20"/>
          <w:spacing w:val="-18"/>
          <w:w w:val="92"/>
        </w:rPr>
        <w:t>①</w:t>
      </w:r>
      <w:r>
        <w:rPr>
          <w:rFonts w:ascii="SimSun" w:hAnsi="SimSun" w:eastAsia="SimSun" w:cs="SimSun"/>
          <w:sz w:val="20"/>
          <w:szCs w:val="20"/>
          <w:spacing w:val="25"/>
        </w:rPr>
        <w:t xml:space="preserve"> </w:t>
      </w:r>
      <w:r>
        <w:rPr>
          <w:rFonts w:ascii="SimSun" w:hAnsi="SimSun" w:eastAsia="SimSun" w:cs="SimSun"/>
          <w:sz w:val="20"/>
          <w:szCs w:val="20"/>
          <w:spacing w:val="-18"/>
          <w:w w:val="92"/>
        </w:rPr>
        <w:t>这些年来主流文学界对“打工文学”也有关注，尤其近年来在建设和谐社会的主导政策</w:t>
      </w:r>
      <w:r>
        <w:rPr>
          <w:rFonts w:ascii="SimSun" w:hAnsi="SimSun" w:eastAsia="SimSun" w:cs="SimSun"/>
          <w:sz w:val="20"/>
          <w:szCs w:val="20"/>
          <w:spacing w:val="-19"/>
          <w:w w:val="92"/>
        </w:rPr>
        <w:t>下，</w:t>
      </w:r>
      <w:r>
        <w:rPr>
          <w:rFonts w:ascii="SimSun" w:hAnsi="SimSun" w:eastAsia="SimSun" w:cs="SimSun"/>
          <w:sz w:val="20"/>
          <w:szCs w:val="20"/>
        </w:rPr>
        <w:t xml:space="preserve"> </w:t>
      </w:r>
      <w:r>
        <w:rPr>
          <w:rFonts w:ascii="SimSun" w:hAnsi="SimSun" w:eastAsia="SimSun" w:cs="SimSun"/>
          <w:sz w:val="20"/>
          <w:szCs w:val="20"/>
          <w:spacing w:val="-22"/>
          <w:w w:val="91"/>
        </w:rPr>
        <w:t>“扶持”的力度加大。但是，在纯文学审美体系的封闭性没有得到有效反思前，“扶持”更多的是“收</w:t>
      </w:r>
      <w:r>
        <w:rPr>
          <w:rFonts w:ascii="SimSun" w:hAnsi="SimSun" w:eastAsia="SimSun" w:cs="SimSun"/>
          <w:sz w:val="20"/>
          <w:szCs w:val="20"/>
          <w:spacing w:val="17"/>
        </w:rPr>
        <w:t xml:space="preserve">  </w:t>
      </w:r>
      <w:r>
        <w:rPr>
          <w:rFonts w:ascii="SimSun" w:hAnsi="SimSun" w:eastAsia="SimSun" w:cs="SimSun"/>
          <w:sz w:val="20"/>
          <w:szCs w:val="20"/>
          <w:spacing w:val="-25"/>
          <w:w w:val="93"/>
        </w:rPr>
        <w:t>编”。结果可能只是从“打工作家”中培养几个符合“纯文学”审美原则的作家。依</w:t>
      </w:r>
      <w:r>
        <w:rPr>
          <w:rFonts w:ascii="SimSun" w:hAnsi="SimSun" w:eastAsia="SimSun" w:cs="SimSun"/>
          <w:sz w:val="20"/>
          <w:szCs w:val="20"/>
          <w:spacing w:val="-26"/>
          <w:w w:val="93"/>
        </w:rPr>
        <w:t>据“纯文学”审美</w:t>
      </w:r>
      <w:r>
        <w:rPr>
          <w:rFonts w:ascii="SimSun" w:hAnsi="SimSun" w:eastAsia="SimSun" w:cs="SimSun"/>
          <w:sz w:val="20"/>
          <w:szCs w:val="20"/>
        </w:rPr>
        <w:t xml:space="preserve">  </w:t>
      </w:r>
      <w:r>
        <w:rPr>
          <w:rFonts w:ascii="SimSun" w:hAnsi="SimSun" w:eastAsia="SimSun" w:cs="SimSun"/>
          <w:sz w:val="20"/>
          <w:szCs w:val="20"/>
          <w:spacing w:val="-22"/>
          <w:w w:val="93"/>
        </w:rPr>
        <w:t>原则要求“打工文学”提高“文学性”,很</w:t>
      </w:r>
      <w:r>
        <w:rPr>
          <w:rFonts w:ascii="SimSun" w:hAnsi="SimSun" w:eastAsia="SimSun" w:cs="SimSun"/>
          <w:sz w:val="20"/>
          <w:szCs w:val="20"/>
          <w:spacing w:val="-23"/>
          <w:w w:val="93"/>
        </w:rPr>
        <w:t>可能造成对这种“生存性写作”本质上的伤害。真正良性的</w:t>
      </w:r>
      <w:r>
        <w:rPr>
          <w:rFonts w:ascii="SimSun" w:hAnsi="SimSun" w:eastAsia="SimSun" w:cs="SimSun"/>
          <w:sz w:val="20"/>
          <w:szCs w:val="20"/>
        </w:rPr>
        <w:t xml:space="preserve">  </w:t>
      </w:r>
      <w:r>
        <w:rPr>
          <w:rFonts w:ascii="SimSun" w:hAnsi="SimSun" w:eastAsia="SimSun" w:cs="SimSun"/>
          <w:sz w:val="20"/>
          <w:szCs w:val="20"/>
          <w:spacing w:val="-17"/>
          <w:w w:val="90"/>
        </w:rPr>
        <w:t>互动，是要在尊重对方文学基本形态和美学特征的基础上进行的。</w:t>
      </w:r>
    </w:p>
    <w:p>
      <w:pPr>
        <w:ind w:left="100" w:right="149" w:firstLine="320"/>
        <w:spacing w:before="1" w:line="217" w:lineRule="auto"/>
        <w:rPr>
          <w:rFonts w:ascii="SimSun" w:hAnsi="SimSun" w:eastAsia="SimSun" w:cs="SimSun"/>
          <w:sz w:val="20"/>
          <w:szCs w:val="20"/>
        </w:rPr>
      </w:pPr>
      <w:r>
        <w:rPr>
          <w:rFonts w:ascii="SimSun" w:hAnsi="SimSun" w:eastAsia="SimSun" w:cs="SimSun"/>
          <w:sz w:val="20"/>
          <w:szCs w:val="20"/>
          <w:spacing w:val="-18"/>
          <w:w w:val="89"/>
        </w:rPr>
        <w:t>②</w:t>
      </w:r>
      <w:r>
        <w:rPr>
          <w:rFonts w:ascii="SimSun" w:hAnsi="SimSun" w:eastAsia="SimSun" w:cs="SimSun"/>
          <w:sz w:val="20"/>
          <w:szCs w:val="20"/>
          <w:spacing w:val="53"/>
        </w:rPr>
        <w:t xml:space="preserve"> </w:t>
      </w:r>
      <w:r>
        <w:rPr>
          <w:rFonts w:ascii="SimSun" w:hAnsi="SimSun" w:eastAsia="SimSun" w:cs="SimSun"/>
          <w:sz w:val="20"/>
          <w:szCs w:val="20"/>
          <w:spacing w:val="-18"/>
          <w:w w:val="89"/>
        </w:rPr>
        <w:t>吴晗：《金瓶梅的著作时代及其社会背景》,见胡文彬、张庆善选编《论金瓶梅》,北京：文化</w:t>
      </w:r>
      <w:r>
        <w:rPr>
          <w:rFonts w:ascii="SimSun" w:hAnsi="SimSun" w:eastAsia="SimSun" w:cs="SimSun"/>
          <w:sz w:val="20"/>
          <w:szCs w:val="20"/>
        </w:rPr>
        <w:t xml:space="preserve"> </w:t>
      </w:r>
      <w:r>
        <w:rPr>
          <w:rFonts w:ascii="SimSun" w:hAnsi="SimSun" w:eastAsia="SimSun" w:cs="SimSun"/>
          <w:sz w:val="20"/>
          <w:szCs w:val="20"/>
          <w:spacing w:val="-26"/>
          <w:w w:val="98"/>
        </w:rPr>
        <w:t>艺术出版社，1984年版。</w:t>
      </w:r>
    </w:p>
    <w:p>
      <w:pPr>
        <w:ind w:left="420"/>
        <w:spacing w:line="212" w:lineRule="auto"/>
        <w:rPr>
          <w:rFonts w:ascii="SimSun" w:hAnsi="SimSun" w:eastAsia="SimSun" w:cs="SimSun"/>
          <w:sz w:val="20"/>
          <w:szCs w:val="20"/>
        </w:rPr>
      </w:pPr>
      <w:r>
        <w:rPr>
          <w:rFonts w:ascii="SimSun" w:hAnsi="SimSun" w:eastAsia="SimSun" w:cs="SimSun"/>
          <w:sz w:val="20"/>
          <w:szCs w:val="20"/>
          <w:spacing w:val="-22"/>
          <w:w w:val="93"/>
        </w:rPr>
        <w:t>③</w:t>
      </w:r>
      <w:r>
        <w:rPr>
          <w:rFonts w:ascii="SimSun" w:hAnsi="SimSun" w:eastAsia="SimSun" w:cs="SimSun"/>
          <w:sz w:val="20"/>
          <w:szCs w:val="20"/>
          <w:spacing w:val="35"/>
        </w:rPr>
        <w:t xml:space="preserve"> </w:t>
      </w:r>
      <w:r>
        <w:rPr>
          <w:rFonts w:ascii="SimSun" w:hAnsi="SimSun" w:eastAsia="SimSun" w:cs="SimSun"/>
          <w:sz w:val="20"/>
          <w:szCs w:val="20"/>
          <w:spacing w:val="-22"/>
          <w:w w:val="93"/>
        </w:rPr>
        <w:t>贾平凹、谢有顺：《贾平凹谢有顺对话录》,苏州：苏州大学出版社，2003年版，第21</w:t>
      </w:r>
      <w:r>
        <w:rPr>
          <w:rFonts w:ascii="SimSun" w:hAnsi="SimSun" w:eastAsia="SimSun" w:cs="SimSun"/>
          <w:sz w:val="20"/>
          <w:szCs w:val="20"/>
          <w:spacing w:val="-23"/>
          <w:w w:val="93"/>
        </w:rPr>
        <w:t>6页。</w:t>
      </w:r>
    </w:p>
    <w:p>
      <w:pPr>
        <w:ind w:left="420"/>
        <w:spacing w:line="208" w:lineRule="auto"/>
        <w:rPr>
          <w:rFonts w:ascii="SimSun" w:hAnsi="SimSun" w:eastAsia="SimSun" w:cs="SimSun"/>
          <w:sz w:val="20"/>
          <w:szCs w:val="20"/>
        </w:rPr>
      </w:pPr>
      <w:r>
        <w:rPr>
          <w:rFonts w:ascii="SimSun" w:hAnsi="SimSun" w:eastAsia="SimSun" w:cs="SimSun"/>
          <w:sz w:val="20"/>
          <w:szCs w:val="20"/>
          <w:spacing w:val="-25"/>
          <w:w w:val="94"/>
        </w:rPr>
        <w:t>④</w:t>
      </w:r>
      <w:r>
        <w:rPr>
          <w:rFonts w:ascii="SimSun" w:hAnsi="SimSun" w:eastAsia="SimSun" w:cs="SimSun"/>
          <w:sz w:val="20"/>
          <w:szCs w:val="20"/>
          <w:spacing w:val="31"/>
        </w:rPr>
        <w:t xml:space="preserve"> </w:t>
      </w:r>
      <w:r>
        <w:rPr>
          <w:rFonts w:ascii="SimSun" w:hAnsi="SimSun" w:eastAsia="SimSun" w:cs="SimSun"/>
          <w:sz w:val="20"/>
          <w:szCs w:val="20"/>
          <w:spacing w:val="-25"/>
          <w:w w:val="94"/>
        </w:rPr>
        <w:t>[捷克]米兰</w:t>
      </w:r>
      <w:r>
        <w:rPr>
          <w:rFonts w:ascii="SimSun" w:hAnsi="SimSun" w:eastAsia="SimSun" w:cs="SimSun"/>
          <w:sz w:val="20"/>
          <w:szCs w:val="20"/>
          <w:spacing w:val="-37"/>
        </w:rPr>
        <w:t xml:space="preserve"> </w:t>
      </w:r>
      <w:r>
        <w:rPr>
          <w:rFonts w:ascii="SimSun" w:hAnsi="SimSun" w:eastAsia="SimSun" w:cs="SimSun"/>
          <w:sz w:val="20"/>
          <w:szCs w:val="20"/>
          <w:spacing w:val="-25"/>
          <w:w w:val="94"/>
        </w:rPr>
        <w:t>·</w:t>
      </w:r>
      <w:r>
        <w:rPr>
          <w:rFonts w:ascii="SimSun" w:hAnsi="SimSun" w:eastAsia="SimSun" w:cs="SimSun"/>
          <w:sz w:val="20"/>
          <w:szCs w:val="20"/>
          <w:spacing w:val="-74"/>
        </w:rPr>
        <w:t xml:space="preserve"> </w:t>
      </w:r>
      <w:r>
        <w:rPr>
          <w:rFonts w:ascii="SimSun" w:hAnsi="SimSun" w:eastAsia="SimSun" w:cs="SimSun"/>
          <w:sz w:val="20"/>
          <w:szCs w:val="20"/>
          <w:spacing w:val="-25"/>
          <w:w w:val="94"/>
        </w:rPr>
        <w:t>昆德拉：《被背叛的遗嘱》,余中先译，上海：上海译文出版社，2003年版，第</w:t>
      </w:r>
    </w:p>
    <w:p>
      <w:pPr>
        <w:spacing w:line="208" w:lineRule="auto"/>
        <w:sectPr>
          <w:footerReference w:type="default" r:id="rId46"/>
          <w:pgSz w:w="8500" w:h="12480"/>
          <w:pgMar w:top="400" w:right="583" w:bottom="739" w:left="489" w:header="0" w:footer="499" w:gutter="0"/>
        </w:sectPr>
        <w:rPr>
          <w:rFonts w:ascii="SimSun" w:hAnsi="SimSun" w:eastAsia="SimSun" w:cs="SimSun"/>
          <w:sz w:val="20"/>
          <w:szCs w:val="20"/>
        </w:rPr>
      </w:pPr>
    </w:p>
    <w:p>
      <w:pPr>
        <w:ind w:left="112"/>
        <w:spacing w:before="125" w:line="222" w:lineRule="auto"/>
        <w:rPr>
          <w:rFonts w:ascii="SimHei" w:hAnsi="SimHei" w:eastAsia="SimHei" w:cs="SimHei"/>
          <w:sz w:val="17"/>
          <w:szCs w:val="17"/>
        </w:rPr>
      </w:pPr>
      <w:r>
        <w:rPr>
          <w:rFonts w:ascii="SimSun" w:hAnsi="SimSun" w:eastAsia="SimSun" w:cs="SimSun"/>
          <w:sz w:val="17"/>
          <w:szCs w:val="17"/>
          <w:b/>
          <w:bCs/>
          <w:spacing w:val="6"/>
        </w:rPr>
        <w:t>100</w:t>
      </w:r>
      <w:r>
        <w:rPr>
          <w:rFonts w:ascii="SimSun" w:hAnsi="SimSun" w:eastAsia="SimSun" w:cs="SimSun"/>
          <w:sz w:val="17"/>
          <w:szCs w:val="17"/>
          <w:spacing w:val="85"/>
        </w:rPr>
        <w:t xml:space="preserve"> </w:t>
      </w:r>
      <w:r>
        <w:rPr>
          <w:rFonts w:ascii="SimHei" w:hAnsi="SimHei" w:eastAsia="SimHei" w:cs="SimHei"/>
          <w:sz w:val="17"/>
          <w:szCs w:val="17"/>
          <w:spacing w:val="6"/>
        </w:rPr>
        <w:t>贾平凹创作问题批判</w:t>
      </w:r>
    </w:p>
    <w:p>
      <w:pPr>
        <w:pStyle w:val="BodyText"/>
        <w:spacing w:line="308" w:lineRule="auto"/>
        <w:rPr/>
      </w:pPr>
      <w:r/>
    </w:p>
    <w:p>
      <w:pPr>
        <w:pStyle w:val="BodyText"/>
        <w:spacing w:line="308" w:lineRule="auto"/>
        <w:rPr/>
      </w:pPr>
      <w:r/>
    </w:p>
    <w:p>
      <w:pPr>
        <w:ind w:left="110"/>
        <w:spacing w:before="71" w:line="245" w:lineRule="auto"/>
        <w:jc w:val="both"/>
        <w:rPr>
          <w:rFonts w:ascii="SimSun" w:hAnsi="SimSun" w:eastAsia="SimSun" w:cs="SimSun"/>
          <w:sz w:val="22"/>
          <w:szCs w:val="22"/>
        </w:rPr>
      </w:pPr>
      <w:r>
        <w:rPr>
          <w:rFonts w:ascii="SimSun" w:hAnsi="SimSun" w:eastAsia="SimSun" w:cs="SimSun"/>
          <w:sz w:val="22"/>
          <w:szCs w:val="22"/>
          <w:spacing w:val="-10"/>
        </w:rPr>
        <w:t>应，在红极一时后便寂寞了下来。有感于季老十多年前的预言，笔者重新阅读</w:t>
      </w:r>
      <w:r>
        <w:rPr>
          <w:rFonts w:ascii="SimSun" w:hAnsi="SimSun" w:eastAsia="SimSun" w:cs="SimSun"/>
          <w:sz w:val="22"/>
          <w:szCs w:val="22"/>
        </w:rPr>
        <w:t xml:space="preserve">  </w:t>
      </w:r>
      <w:r>
        <w:rPr>
          <w:rFonts w:ascii="SimSun" w:hAnsi="SimSun" w:eastAsia="SimSun" w:cs="SimSun"/>
          <w:sz w:val="22"/>
          <w:szCs w:val="22"/>
          <w:spacing w:val="-13"/>
        </w:rPr>
        <w:t>了《废都》,并把它和《金瓶梅》对读之后发</w:t>
      </w:r>
      <w:r>
        <w:rPr>
          <w:rFonts w:ascii="SimSun" w:hAnsi="SimSun" w:eastAsia="SimSun" w:cs="SimSun"/>
          <w:sz w:val="22"/>
          <w:szCs w:val="22"/>
          <w:spacing w:val="-14"/>
        </w:rPr>
        <w:t>现，《废都》的艺术成就，不能不</w:t>
      </w:r>
      <w:r>
        <w:rPr>
          <w:rFonts w:ascii="SimSun" w:hAnsi="SimSun" w:eastAsia="SimSun" w:cs="SimSun"/>
          <w:sz w:val="22"/>
          <w:szCs w:val="22"/>
        </w:rPr>
        <w:t xml:space="preserve">  </w:t>
      </w:r>
      <w:r>
        <w:rPr>
          <w:rFonts w:ascii="SimSun" w:hAnsi="SimSun" w:eastAsia="SimSun" w:cs="SimSun"/>
          <w:sz w:val="22"/>
          <w:szCs w:val="22"/>
          <w:spacing w:val="-7"/>
        </w:rPr>
        <w:t>令人慨叹。如果说其有艺术成就的话，也许如同魏塞知道自己的《理查</w:t>
      </w:r>
      <w:r>
        <w:rPr>
          <w:rFonts w:ascii="SimSun" w:hAnsi="SimSun" w:eastAsia="SimSun" w:cs="SimSun"/>
          <w:sz w:val="22"/>
          <w:szCs w:val="22"/>
          <w:spacing w:val="-8"/>
        </w:rPr>
        <w:t>三世》</w:t>
      </w:r>
      <w:r>
        <w:rPr>
          <w:rFonts w:ascii="SimSun" w:hAnsi="SimSun" w:eastAsia="SimSun" w:cs="SimSun"/>
          <w:sz w:val="22"/>
          <w:szCs w:val="22"/>
        </w:rPr>
        <w:t xml:space="preserve"> </w:t>
      </w:r>
      <w:r>
        <w:rPr>
          <w:rFonts w:ascii="SimSun" w:hAnsi="SimSun" w:eastAsia="SimSun" w:cs="SimSun"/>
          <w:sz w:val="22"/>
          <w:szCs w:val="22"/>
          <w:spacing w:val="-16"/>
        </w:rPr>
        <w:t>重复莎士比亚的剧本之后所说的：“———不过，剽窃莎士比亚，或许还算一项</w:t>
      </w:r>
      <w:r>
        <w:rPr>
          <w:rFonts w:ascii="SimSun" w:hAnsi="SimSun" w:eastAsia="SimSun" w:cs="SimSun"/>
          <w:sz w:val="22"/>
          <w:szCs w:val="22"/>
        </w:rPr>
        <w:t xml:space="preserve">  </w:t>
      </w:r>
      <w:r>
        <w:rPr>
          <w:rFonts w:ascii="SimSun" w:hAnsi="SimSun" w:eastAsia="SimSun" w:cs="SimSun"/>
          <w:sz w:val="22"/>
          <w:szCs w:val="22"/>
          <w:spacing w:val="-25"/>
        </w:rPr>
        <w:t>功劳呢。”①不过，《理查三世》是无意的。</w:t>
      </w:r>
    </w:p>
    <w:p>
      <w:pPr>
        <w:ind w:right="92" w:firstLine="430"/>
        <w:spacing w:before="41" w:line="249" w:lineRule="auto"/>
        <w:jc w:val="both"/>
        <w:rPr>
          <w:rFonts w:ascii="SimSun" w:hAnsi="SimSun" w:eastAsia="SimSun" w:cs="SimSun"/>
          <w:sz w:val="22"/>
          <w:szCs w:val="22"/>
        </w:rPr>
      </w:pPr>
      <w:r>
        <w:rPr>
          <w:rFonts w:ascii="SimSun" w:hAnsi="SimSun" w:eastAsia="SimSun" w:cs="SimSun"/>
          <w:sz w:val="22"/>
          <w:szCs w:val="22"/>
          <w:spacing w:val="-7"/>
        </w:rPr>
        <w:t>《废都》甫一出版，褒者说其：“化合之功夫到家令人惊叹，可以说深得</w:t>
      </w:r>
      <w:r>
        <w:rPr>
          <w:rFonts w:ascii="SimSun" w:hAnsi="SimSun" w:eastAsia="SimSun" w:cs="SimSun"/>
          <w:sz w:val="22"/>
          <w:szCs w:val="22"/>
          <w:spacing w:val="1"/>
        </w:rPr>
        <w:t xml:space="preserve"> </w:t>
      </w:r>
      <w:r>
        <w:rPr>
          <w:rFonts w:ascii="SimSun" w:hAnsi="SimSun" w:eastAsia="SimSun" w:cs="SimSun"/>
          <w:sz w:val="22"/>
          <w:szCs w:val="22"/>
          <w:spacing w:val="-19"/>
        </w:rPr>
        <w:t>‘红楼’、‘金瓶’之神韵。”②贬者说其“是明清文字的</w:t>
      </w:r>
      <w:r>
        <w:rPr>
          <w:rFonts w:ascii="SimSun" w:hAnsi="SimSun" w:eastAsia="SimSun" w:cs="SimSun"/>
          <w:sz w:val="22"/>
          <w:szCs w:val="22"/>
          <w:spacing w:val="-20"/>
        </w:rPr>
        <w:t>拙劣承接，是典型拼接</w:t>
      </w:r>
      <w:r>
        <w:rPr>
          <w:rFonts w:ascii="SimSun" w:hAnsi="SimSun" w:eastAsia="SimSun" w:cs="SimSun"/>
          <w:sz w:val="22"/>
          <w:szCs w:val="22"/>
        </w:rPr>
        <w:t xml:space="preserve"> </w:t>
      </w:r>
      <w:r>
        <w:rPr>
          <w:rFonts w:ascii="SimSun" w:hAnsi="SimSun" w:eastAsia="SimSun" w:cs="SimSun"/>
          <w:sz w:val="22"/>
          <w:szCs w:val="22"/>
          <w:spacing w:val="-7"/>
        </w:rPr>
        <w:t>的一个范本”③。实际上，上述的褒贬，用《金瓶梅》中的趣语说，不是踩小</w:t>
      </w:r>
      <w:r>
        <w:rPr>
          <w:rFonts w:ascii="SimSun" w:hAnsi="SimSun" w:eastAsia="SimSun" w:cs="SimSun"/>
          <w:sz w:val="22"/>
          <w:szCs w:val="22"/>
          <w:spacing w:val="14"/>
        </w:rPr>
        <w:t xml:space="preserve"> </w:t>
      </w:r>
      <w:r>
        <w:rPr>
          <w:rFonts w:ascii="SimSun" w:hAnsi="SimSun" w:eastAsia="SimSun" w:cs="SimSun"/>
          <w:sz w:val="22"/>
          <w:szCs w:val="22"/>
          <w:spacing w:val="-7"/>
        </w:rPr>
        <w:t>板凳糊险道神——差着一帽头子哩，而是提傀儡儿上场——还少一口气哩。大</w:t>
      </w:r>
      <w:r>
        <w:rPr>
          <w:rFonts w:ascii="SimSun" w:hAnsi="SimSun" w:eastAsia="SimSun" w:cs="SimSun"/>
          <w:sz w:val="22"/>
          <w:szCs w:val="22"/>
          <w:spacing w:val="6"/>
        </w:rPr>
        <w:t xml:space="preserve"> </w:t>
      </w:r>
      <w:r>
        <w:rPr>
          <w:rFonts w:ascii="SimSun" w:hAnsi="SimSun" w:eastAsia="SimSun" w:cs="SimSun"/>
          <w:sz w:val="22"/>
          <w:szCs w:val="22"/>
          <w:spacing w:val="-7"/>
        </w:rPr>
        <w:t>多评论者“不是缘于翔实资料的科学分析、实证化的比较研究和逻辑推理，而</w:t>
      </w:r>
      <w:r>
        <w:rPr>
          <w:rFonts w:ascii="SimSun" w:hAnsi="SimSun" w:eastAsia="SimSun" w:cs="SimSun"/>
          <w:sz w:val="22"/>
          <w:szCs w:val="22"/>
          <w:spacing w:val="7"/>
        </w:rPr>
        <w:t xml:space="preserve"> </w:t>
      </w:r>
      <w:r>
        <w:rPr>
          <w:rFonts w:ascii="SimSun" w:hAnsi="SimSun" w:eastAsia="SimSun" w:cs="SimSun"/>
          <w:sz w:val="22"/>
          <w:szCs w:val="22"/>
          <w:spacing w:val="-4"/>
        </w:rPr>
        <w:t>是显示出一种近乎文学的激情、神秘知觉的思辨和非理性的独断”④,因而一</w:t>
      </w:r>
      <w:r>
        <w:rPr>
          <w:rFonts w:ascii="SimSun" w:hAnsi="SimSun" w:eastAsia="SimSun" w:cs="SimSun"/>
          <w:sz w:val="22"/>
          <w:szCs w:val="22"/>
          <w:spacing w:val="16"/>
        </w:rPr>
        <w:t xml:space="preserve"> </w:t>
      </w:r>
      <w:r>
        <w:rPr>
          <w:rFonts w:ascii="SimSun" w:hAnsi="SimSun" w:eastAsia="SimSun" w:cs="SimSun"/>
          <w:sz w:val="22"/>
          <w:szCs w:val="22"/>
          <w:spacing w:val="-10"/>
        </w:rPr>
        <w:t>直在两个极端误导读者。张竹坡说：“看《金瓶梅》,把他当事实看，便被他瞒</w:t>
      </w:r>
      <w:r>
        <w:rPr>
          <w:rFonts w:ascii="SimSun" w:hAnsi="SimSun" w:eastAsia="SimSun" w:cs="SimSun"/>
          <w:sz w:val="22"/>
          <w:szCs w:val="22"/>
          <w:spacing w:val="9"/>
        </w:rPr>
        <w:t xml:space="preserve"> </w:t>
      </w:r>
      <w:r>
        <w:rPr>
          <w:rFonts w:ascii="SimSun" w:hAnsi="SimSun" w:eastAsia="SimSun" w:cs="SimSun"/>
          <w:sz w:val="22"/>
          <w:szCs w:val="22"/>
          <w:spacing w:val="-4"/>
        </w:rPr>
        <w:t>过，必须把他当文章看，方不被他瞒过也。”⑤读《废都》,若把它当作深得</w:t>
      </w:r>
      <w:r>
        <w:rPr>
          <w:rFonts w:ascii="SimSun" w:hAnsi="SimSun" w:eastAsia="SimSun" w:cs="SimSun"/>
          <w:sz w:val="22"/>
          <w:szCs w:val="22"/>
          <w:spacing w:val="13"/>
        </w:rPr>
        <w:t xml:space="preserve"> </w:t>
      </w:r>
      <w:r>
        <w:rPr>
          <w:rFonts w:ascii="SimSun" w:hAnsi="SimSun" w:eastAsia="SimSun" w:cs="SimSun"/>
          <w:sz w:val="22"/>
          <w:szCs w:val="22"/>
          <w:spacing w:val="-7"/>
        </w:rPr>
        <w:t>《金瓶梅》之神韵，便被它瞒过，把它当成《金瓶梅》的承续和拼接</w:t>
      </w:r>
      <w:r>
        <w:rPr>
          <w:rFonts w:ascii="SimSun" w:hAnsi="SimSun" w:eastAsia="SimSun" w:cs="SimSun"/>
          <w:sz w:val="22"/>
          <w:szCs w:val="22"/>
          <w:spacing w:val="-8"/>
        </w:rPr>
        <w:t>来看，亦</w:t>
      </w:r>
      <w:r>
        <w:rPr>
          <w:rFonts w:ascii="SimSun" w:hAnsi="SimSun" w:eastAsia="SimSun" w:cs="SimSun"/>
          <w:sz w:val="22"/>
          <w:szCs w:val="22"/>
        </w:rPr>
        <w:t xml:space="preserve"> </w:t>
      </w:r>
      <w:r>
        <w:rPr>
          <w:rFonts w:ascii="SimSun" w:hAnsi="SimSun" w:eastAsia="SimSun" w:cs="SimSun"/>
          <w:sz w:val="22"/>
          <w:szCs w:val="22"/>
          <w:spacing w:val="-7"/>
        </w:rPr>
        <w:t>被它瞒过。须把它看成对《金瓶梅》的拙劣仿制，才不被它瞒过。这并不是笔</w:t>
      </w:r>
      <w:r>
        <w:rPr>
          <w:rFonts w:ascii="SimSun" w:hAnsi="SimSun" w:eastAsia="SimSun" w:cs="SimSun"/>
          <w:sz w:val="22"/>
          <w:szCs w:val="22"/>
          <w:spacing w:val="7"/>
        </w:rPr>
        <w:t xml:space="preserve"> </w:t>
      </w:r>
      <w:r>
        <w:rPr>
          <w:rFonts w:ascii="SimSun" w:hAnsi="SimSun" w:eastAsia="SimSun" w:cs="SimSun"/>
          <w:sz w:val="22"/>
          <w:szCs w:val="22"/>
          <w:spacing w:val="-7"/>
        </w:rPr>
        <w:t>者心血来潮的呓语，而是在仔细研读之后得来的结论。</w:t>
      </w:r>
    </w:p>
    <w:p>
      <w:pPr>
        <w:ind w:left="110" w:right="79" w:firstLine="419"/>
        <w:spacing w:before="78" w:line="249" w:lineRule="auto"/>
        <w:jc w:val="both"/>
        <w:rPr>
          <w:rFonts w:ascii="SimSun" w:hAnsi="SimSun" w:eastAsia="SimSun" w:cs="SimSun"/>
          <w:sz w:val="22"/>
          <w:szCs w:val="22"/>
        </w:rPr>
      </w:pPr>
      <w:r>
        <w:rPr>
          <w:rFonts w:ascii="SimSun" w:hAnsi="SimSun" w:eastAsia="SimSun" w:cs="SimSun"/>
          <w:sz w:val="22"/>
          <w:szCs w:val="22"/>
          <w:spacing w:val="-10"/>
        </w:rPr>
        <w:t>纳博科夫说：“一个读者若能了解一本书的设计构造，若能把它拆</w:t>
      </w:r>
      <w:r>
        <w:rPr>
          <w:rFonts w:ascii="SimSun" w:hAnsi="SimSun" w:eastAsia="SimSun" w:cs="SimSun"/>
          <w:sz w:val="22"/>
          <w:szCs w:val="22"/>
          <w:spacing w:val="-11"/>
        </w:rPr>
        <w:t>开，他</w:t>
      </w:r>
      <w:r>
        <w:rPr>
          <w:rFonts w:ascii="SimSun" w:hAnsi="SimSun" w:eastAsia="SimSun" w:cs="SimSun"/>
          <w:sz w:val="22"/>
          <w:szCs w:val="22"/>
        </w:rPr>
        <w:t xml:space="preserve"> </w:t>
      </w:r>
      <w:r>
        <w:rPr>
          <w:rFonts w:ascii="SimSun" w:hAnsi="SimSun" w:eastAsia="SimSun" w:cs="SimSun"/>
          <w:sz w:val="22"/>
          <w:szCs w:val="22"/>
          <w:spacing w:val="-12"/>
        </w:rPr>
        <w:t>就能更深地体味到该书的美。”⑥拆开《废都》,我们</w:t>
      </w:r>
      <w:r>
        <w:rPr>
          <w:rFonts w:ascii="SimSun" w:hAnsi="SimSun" w:eastAsia="SimSun" w:cs="SimSun"/>
          <w:sz w:val="22"/>
          <w:szCs w:val="22"/>
          <w:spacing w:val="-13"/>
        </w:rPr>
        <w:t>会发现它的精神气氛、整</w:t>
      </w:r>
      <w:r>
        <w:rPr>
          <w:rFonts w:ascii="SimSun" w:hAnsi="SimSun" w:eastAsia="SimSun" w:cs="SimSun"/>
          <w:sz w:val="22"/>
          <w:szCs w:val="22"/>
        </w:rPr>
        <w:t xml:space="preserve"> </w:t>
      </w:r>
      <w:r>
        <w:rPr>
          <w:rFonts w:ascii="SimSun" w:hAnsi="SimSun" w:eastAsia="SimSun" w:cs="SimSun"/>
          <w:sz w:val="22"/>
          <w:szCs w:val="22"/>
          <w:spacing w:val="-10"/>
        </w:rPr>
        <w:t>体结构、人物塑造、细节描写和《金瓶梅》惊人的相似。《金瓶梅》写的是明</w:t>
      </w:r>
      <w:r>
        <w:rPr>
          <w:rFonts w:ascii="SimSun" w:hAnsi="SimSun" w:eastAsia="SimSun" w:cs="SimSun"/>
          <w:sz w:val="22"/>
          <w:szCs w:val="22"/>
          <w:spacing w:val="11"/>
        </w:rPr>
        <w:t xml:space="preserve"> </w:t>
      </w:r>
      <w:r>
        <w:rPr>
          <w:rFonts w:ascii="SimSun" w:hAnsi="SimSun" w:eastAsia="SimSun" w:cs="SimSun"/>
          <w:sz w:val="22"/>
          <w:szCs w:val="22"/>
          <w:spacing w:val="-10"/>
        </w:rPr>
        <w:t>末资本萌芽以后颓废淫靡的市井生活，《废都》写的是社会转型时期西京城一</w:t>
      </w:r>
      <w:r>
        <w:rPr>
          <w:rFonts w:ascii="SimSun" w:hAnsi="SimSun" w:eastAsia="SimSun" w:cs="SimSun"/>
          <w:sz w:val="22"/>
          <w:szCs w:val="22"/>
        </w:rPr>
        <w:t xml:space="preserve"> </w:t>
      </w:r>
      <w:r>
        <w:rPr>
          <w:rFonts w:ascii="SimSun" w:hAnsi="SimSun" w:eastAsia="SimSun" w:cs="SimSun"/>
          <w:sz w:val="22"/>
          <w:szCs w:val="22"/>
          <w:spacing w:val="-10"/>
        </w:rPr>
        <w:t>帮文人的无聊生活，它们似乎都有一个伦纲崩坏、人欲横流的社会背景</w:t>
      </w:r>
      <w:r>
        <w:rPr>
          <w:rFonts w:ascii="SimSun" w:hAnsi="SimSun" w:eastAsia="SimSun" w:cs="SimSun"/>
          <w:sz w:val="22"/>
          <w:szCs w:val="22"/>
          <w:spacing w:val="-11"/>
        </w:rPr>
        <w:t>，在这</w:t>
      </w:r>
      <w:r>
        <w:rPr>
          <w:rFonts w:ascii="SimSun" w:hAnsi="SimSun" w:eastAsia="SimSun" w:cs="SimSun"/>
          <w:sz w:val="22"/>
          <w:szCs w:val="22"/>
        </w:rPr>
        <w:t xml:space="preserve"> </w:t>
      </w:r>
      <w:r>
        <w:rPr>
          <w:rFonts w:ascii="SimSun" w:hAnsi="SimSun" w:eastAsia="SimSun" w:cs="SimSun"/>
          <w:sz w:val="22"/>
          <w:szCs w:val="22"/>
          <w:spacing w:val="-16"/>
        </w:rPr>
        <w:t>一点上，都体现出了作家的敏感。《金瓶梅》写的是清河县，《废都》写的是西</w:t>
      </w:r>
      <w:r>
        <w:rPr>
          <w:rFonts w:ascii="SimSun" w:hAnsi="SimSun" w:eastAsia="SimSun" w:cs="SimSun"/>
          <w:sz w:val="22"/>
          <w:szCs w:val="22"/>
          <w:spacing w:val="4"/>
        </w:rPr>
        <w:t xml:space="preserve"> </w:t>
      </w:r>
      <w:r>
        <w:rPr>
          <w:rFonts w:ascii="SimSun" w:hAnsi="SimSun" w:eastAsia="SimSun" w:cs="SimSun"/>
          <w:sz w:val="22"/>
          <w:szCs w:val="22"/>
          <w:spacing w:val="-10"/>
        </w:rPr>
        <w:t>京城，但很少能看到现代城市的气息，最多也只是市郊的区镇。《金瓶梅》以</w:t>
      </w:r>
      <w:r>
        <w:rPr>
          <w:rFonts w:ascii="SimSun" w:hAnsi="SimSun" w:eastAsia="SimSun" w:cs="SimSun"/>
          <w:sz w:val="22"/>
          <w:szCs w:val="22"/>
          <w:spacing w:val="7"/>
        </w:rPr>
        <w:t xml:space="preserve"> </w:t>
      </w:r>
      <w:r>
        <w:rPr>
          <w:rFonts w:ascii="SimSun" w:hAnsi="SimSun" w:eastAsia="SimSun" w:cs="SimSun"/>
          <w:sz w:val="22"/>
          <w:szCs w:val="22"/>
          <w:spacing w:val="-10"/>
        </w:rPr>
        <w:t>武大郎的官司和西门庆亲家陈洪大的被参为线索，《废都》以景雪荫的名誉侵</w:t>
      </w:r>
      <w:r>
        <w:rPr>
          <w:rFonts w:ascii="SimSun" w:hAnsi="SimSun" w:eastAsia="SimSun" w:cs="SimSun"/>
          <w:sz w:val="22"/>
          <w:szCs w:val="22"/>
        </w:rPr>
        <w:t xml:space="preserve"> </w:t>
      </w:r>
      <w:r>
        <w:rPr>
          <w:rFonts w:ascii="SimSun" w:hAnsi="SimSun" w:eastAsia="SimSun" w:cs="SimSun"/>
          <w:sz w:val="22"/>
          <w:szCs w:val="22"/>
          <w:spacing w:val="-16"/>
        </w:rPr>
        <w:t>权案为轴心；《金瓶梅》以西门庆的恃财作恶为全书的脉络，《废都》则以庄之</w:t>
      </w:r>
    </w:p>
    <w:p>
      <w:pPr>
        <w:pStyle w:val="BodyText"/>
        <w:spacing w:line="289" w:lineRule="auto"/>
        <w:rPr/>
      </w:pPr>
      <w:r/>
    </w:p>
    <w:p>
      <w:pPr>
        <w:pStyle w:val="BodyText"/>
        <w:spacing w:line="289" w:lineRule="auto"/>
        <w:rPr/>
      </w:pPr>
      <w:r/>
    </w:p>
    <w:p>
      <w:pPr>
        <w:pStyle w:val="BodyText"/>
        <w:spacing w:line="290" w:lineRule="auto"/>
        <w:rPr/>
      </w:pPr>
      <w:r>
        <w:drawing>
          <wp:anchor distT="0" distB="0" distL="0" distR="0" simplePos="0" relativeHeight="251904000" behindDoc="0" locked="0" layoutInCell="1" allowOverlap="1">
            <wp:simplePos x="0" y="0"/>
            <wp:positionH relativeFrom="column">
              <wp:posOffset>63480</wp:posOffset>
            </wp:positionH>
            <wp:positionV relativeFrom="paragraph">
              <wp:posOffset>84609</wp:posOffset>
            </wp:positionV>
            <wp:extent cx="1155712" cy="6350"/>
            <wp:effectExtent l="0" t="0" r="0" b="0"/>
            <wp:wrapNone/>
            <wp:docPr id="78" name="IM 78"/>
            <wp:cNvGraphicFramePr/>
            <a:graphic>
              <a:graphicData uri="http://schemas.openxmlformats.org/drawingml/2006/picture">
                <pic:pic>
                  <pic:nvPicPr>
                    <pic:cNvPr id="78" name="IM 78"/>
                    <pic:cNvPicPr/>
                  </pic:nvPicPr>
                  <pic:blipFill>
                    <a:blip r:embed="rId47"/>
                    <a:stretch>
                      <a:fillRect/>
                    </a:stretch>
                  </pic:blipFill>
                  <pic:spPr>
                    <a:xfrm rot="0">
                      <a:off x="0" y="0"/>
                      <a:ext cx="1155712" cy="6350"/>
                    </a:xfrm>
                    <a:prstGeom prst="rect">
                      <a:avLst/>
                    </a:prstGeom>
                  </pic:spPr>
                </pic:pic>
              </a:graphicData>
            </a:graphic>
          </wp:anchor>
        </w:drawing>
      </w:r>
      <w:r/>
    </w:p>
    <w:p>
      <w:pPr>
        <w:ind w:left="419"/>
        <w:spacing w:before="55" w:line="216" w:lineRule="auto"/>
        <w:rPr>
          <w:rFonts w:ascii="SimSun" w:hAnsi="SimSun" w:eastAsia="SimSun" w:cs="SimSun"/>
          <w:sz w:val="17"/>
          <w:szCs w:val="17"/>
        </w:rPr>
      </w:pPr>
      <w:r>
        <w:rPr>
          <w:rFonts w:ascii="SimSun" w:hAnsi="SimSun" w:eastAsia="SimSun" w:cs="SimSun"/>
          <w:sz w:val="17"/>
          <w:szCs w:val="17"/>
          <w:spacing w:val="-6"/>
        </w:rPr>
        <w:t>①</w:t>
      </w:r>
      <w:r>
        <w:rPr>
          <w:rFonts w:ascii="SimSun" w:hAnsi="SimSun" w:eastAsia="SimSun" w:cs="SimSun"/>
          <w:sz w:val="17"/>
          <w:szCs w:val="17"/>
          <w:spacing w:val="61"/>
        </w:rPr>
        <w:t xml:space="preserve"> </w:t>
      </w:r>
      <w:r>
        <w:rPr>
          <w:rFonts w:ascii="SimSun" w:hAnsi="SimSun" w:eastAsia="SimSun" w:cs="SimSun"/>
          <w:sz w:val="17"/>
          <w:szCs w:val="17"/>
          <w:spacing w:val="-6"/>
        </w:rPr>
        <w:t>[德]莱辛：《汉堡剧评》,张黎译，上</w:t>
      </w:r>
      <w:r>
        <w:rPr>
          <w:rFonts w:ascii="SimSun" w:hAnsi="SimSun" w:eastAsia="SimSun" w:cs="SimSun"/>
          <w:sz w:val="17"/>
          <w:szCs w:val="17"/>
          <w:spacing w:val="-7"/>
        </w:rPr>
        <w:t>海：上海译文出版社，1998年版，第374页。</w:t>
      </w:r>
    </w:p>
    <w:p>
      <w:pPr>
        <w:ind w:left="110" w:right="99" w:firstLine="309"/>
        <w:spacing w:before="41" w:line="238" w:lineRule="auto"/>
        <w:rPr>
          <w:rFonts w:ascii="SimSun" w:hAnsi="SimSun" w:eastAsia="SimSun" w:cs="SimSun"/>
          <w:sz w:val="17"/>
          <w:szCs w:val="17"/>
        </w:rPr>
      </w:pPr>
      <w:r>
        <w:rPr>
          <w:rFonts w:ascii="SimSun" w:hAnsi="SimSun" w:eastAsia="SimSun" w:cs="SimSun"/>
          <w:sz w:val="17"/>
          <w:szCs w:val="17"/>
          <w:spacing w:val="-11"/>
        </w:rPr>
        <w:t>②</w:t>
      </w:r>
      <w:r>
        <w:rPr>
          <w:rFonts w:ascii="SimSun" w:hAnsi="SimSun" w:eastAsia="SimSun" w:cs="SimSun"/>
          <w:sz w:val="17"/>
          <w:szCs w:val="17"/>
          <w:spacing w:val="60"/>
        </w:rPr>
        <w:t xml:space="preserve"> </w:t>
      </w:r>
      <w:r>
        <w:rPr>
          <w:rFonts w:ascii="SimSun" w:hAnsi="SimSun" w:eastAsia="SimSun" w:cs="SimSun"/>
          <w:sz w:val="17"/>
          <w:szCs w:val="17"/>
          <w:spacing w:val="-11"/>
        </w:rPr>
        <w:t>雷达：《苦闷之作</w:t>
      </w:r>
      <w:r>
        <w:rPr>
          <w:rFonts w:ascii="SimSun" w:hAnsi="SimSun" w:eastAsia="SimSun" w:cs="SimSun"/>
          <w:sz w:val="17"/>
          <w:szCs w:val="17"/>
          <w:spacing w:val="-24"/>
        </w:rPr>
        <w:t xml:space="preserve"> </w:t>
      </w:r>
      <w:r>
        <w:rPr>
          <w:rFonts w:ascii="SimSun" w:hAnsi="SimSun" w:eastAsia="SimSun" w:cs="SimSun"/>
          <w:sz w:val="17"/>
          <w:szCs w:val="17"/>
          <w:spacing w:val="-11"/>
        </w:rPr>
        <w:t>·世情小说》,见肖夏林编《废</w:t>
      </w:r>
      <w:r>
        <w:rPr>
          <w:rFonts w:ascii="SimSun" w:hAnsi="SimSun" w:eastAsia="SimSun" w:cs="SimSun"/>
          <w:sz w:val="17"/>
          <w:szCs w:val="17"/>
          <w:spacing w:val="-12"/>
        </w:rPr>
        <w:t>都废谁》,北京：华夏出版社，1993年版，第</w:t>
      </w:r>
      <w:r>
        <w:rPr>
          <w:rFonts w:ascii="SimSun" w:hAnsi="SimSun" w:eastAsia="SimSun" w:cs="SimSun"/>
          <w:sz w:val="17"/>
          <w:szCs w:val="17"/>
        </w:rPr>
        <w:t xml:space="preserve"> </w:t>
      </w:r>
      <w:r>
        <w:rPr>
          <w:rFonts w:ascii="SimSun" w:hAnsi="SimSun" w:eastAsia="SimSun" w:cs="SimSun"/>
          <w:sz w:val="17"/>
          <w:szCs w:val="17"/>
          <w:spacing w:val="-7"/>
        </w:rPr>
        <w:t>128页。</w:t>
      </w:r>
    </w:p>
    <w:p>
      <w:pPr>
        <w:ind w:left="110" w:right="25" w:firstLine="309"/>
        <w:spacing w:before="21" w:line="247" w:lineRule="auto"/>
        <w:rPr>
          <w:rFonts w:ascii="SimSun" w:hAnsi="SimSun" w:eastAsia="SimSun" w:cs="SimSun"/>
          <w:sz w:val="17"/>
          <w:szCs w:val="17"/>
        </w:rPr>
      </w:pPr>
      <w:r>
        <w:rPr>
          <w:rFonts w:ascii="SimSun" w:hAnsi="SimSun" w:eastAsia="SimSun" w:cs="SimSun"/>
          <w:sz w:val="17"/>
          <w:szCs w:val="17"/>
          <w:spacing w:val="-9"/>
        </w:rPr>
        <w:t>③</w:t>
      </w:r>
      <w:r>
        <w:rPr>
          <w:rFonts w:ascii="SimSun" w:hAnsi="SimSun" w:eastAsia="SimSun" w:cs="SimSun"/>
          <w:sz w:val="17"/>
          <w:szCs w:val="17"/>
          <w:spacing w:val="65"/>
          <w:w w:val="101"/>
        </w:rPr>
        <w:t xml:space="preserve"> </w:t>
      </w:r>
      <w:r>
        <w:rPr>
          <w:rFonts w:ascii="SimSun" w:hAnsi="SimSun" w:eastAsia="SimSun" w:cs="SimSun"/>
          <w:sz w:val="17"/>
          <w:szCs w:val="17"/>
          <w:spacing w:val="-9"/>
        </w:rPr>
        <w:t>孟繁华：《拟古之风与东方奇观》,见刘彬、王玲主编《失足的贾平凹》,北京：华夏出版社，</w:t>
      </w:r>
      <w:r>
        <w:rPr>
          <w:rFonts w:ascii="SimSun" w:hAnsi="SimSun" w:eastAsia="SimSun" w:cs="SimSun"/>
          <w:sz w:val="17"/>
          <w:szCs w:val="17"/>
        </w:rPr>
        <w:t xml:space="preserve"> </w:t>
      </w:r>
      <w:r>
        <w:rPr>
          <w:rFonts w:ascii="SimSun" w:hAnsi="SimSun" w:eastAsia="SimSun" w:cs="SimSun"/>
          <w:sz w:val="17"/>
          <w:szCs w:val="17"/>
        </w:rPr>
        <w:t>1994年版，第49页。</w:t>
      </w:r>
    </w:p>
    <w:p>
      <w:pPr>
        <w:ind w:left="419"/>
        <w:spacing w:before="26" w:line="216" w:lineRule="auto"/>
        <w:rPr>
          <w:rFonts w:ascii="SimSun" w:hAnsi="SimSun" w:eastAsia="SimSun" w:cs="SimSun"/>
          <w:sz w:val="17"/>
          <w:szCs w:val="17"/>
        </w:rPr>
      </w:pPr>
      <w:r>
        <w:rPr>
          <w:rFonts w:ascii="SimSun" w:hAnsi="SimSun" w:eastAsia="SimSun" w:cs="SimSun"/>
          <w:sz w:val="17"/>
          <w:szCs w:val="17"/>
          <w:spacing w:val="-8"/>
        </w:rPr>
        <w:t>④</w:t>
      </w:r>
      <w:r>
        <w:rPr>
          <w:rFonts w:ascii="SimSun" w:hAnsi="SimSun" w:eastAsia="SimSun" w:cs="SimSun"/>
          <w:sz w:val="17"/>
          <w:szCs w:val="17"/>
          <w:spacing w:val="50"/>
        </w:rPr>
        <w:t xml:space="preserve"> </w:t>
      </w:r>
      <w:r>
        <w:rPr>
          <w:rFonts w:ascii="SimSun" w:hAnsi="SimSun" w:eastAsia="SimSun" w:cs="SimSun"/>
          <w:sz w:val="17"/>
          <w:szCs w:val="17"/>
          <w:spacing w:val="-8"/>
        </w:rPr>
        <w:t>吕静：《陕北文化研究》,上海：学林出</w:t>
      </w:r>
      <w:r>
        <w:rPr>
          <w:rFonts w:ascii="SimSun" w:hAnsi="SimSun" w:eastAsia="SimSun" w:cs="SimSun"/>
          <w:sz w:val="17"/>
          <w:szCs w:val="17"/>
          <w:spacing w:val="-9"/>
        </w:rPr>
        <w:t>版社，1994年版，第75页。</w:t>
      </w:r>
    </w:p>
    <w:p>
      <w:pPr>
        <w:ind w:left="110" w:right="82" w:firstLine="309"/>
        <w:spacing w:before="40" w:line="239" w:lineRule="auto"/>
        <w:rPr>
          <w:rFonts w:ascii="SimSun" w:hAnsi="SimSun" w:eastAsia="SimSun" w:cs="SimSun"/>
          <w:sz w:val="17"/>
          <w:szCs w:val="17"/>
        </w:rPr>
      </w:pPr>
      <w:r>
        <w:rPr>
          <w:rFonts w:ascii="SimSun" w:hAnsi="SimSun" w:eastAsia="SimSun" w:cs="SimSun"/>
          <w:sz w:val="17"/>
          <w:szCs w:val="17"/>
          <w:spacing w:val="-14"/>
        </w:rPr>
        <w:t>⑤</w:t>
      </w:r>
      <w:r>
        <w:rPr>
          <w:rFonts w:ascii="SimSun" w:hAnsi="SimSun" w:eastAsia="SimSun" w:cs="SimSun"/>
          <w:sz w:val="17"/>
          <w:szCs w:val="17"/>
          <w:spacing w:val="30"/>
          <w:w w:val="101"/>
        </w:rPr>
        <w:t xml:space="preserve"> </w:t>
      </w:r>
      <w:r>
        <w:rPr>
          <w:rFonts w:ascii="SimSun" w:hAnsi="SimSun" w:eastAsia="SimSun" w:cs="SimSun"/>
          <w:sz w:val="17"/>
          <w:szCs w:val="17"/>
          <w:spacing w:val="-14"/>
        </w:rPr>
        <w:t>张竹坡：《批评第一奇书(金瓶梅》读法》,明</w:t>
      </w:r>
      <w:r>
        <w:rPr>
          <w:rFonts w:ascii="SimSun" w:hAnsi="SimSun" w:eastAsia="SimSun" w:cs="SimSun"/>
          <w:sz w:val="17"/>
          <w:szCs w:val="17"/>
          <w:spacing w:val="-25"/>
        </w:rPr>
        <w:t xml:space="preserve"> </w:t>
      </w:r>
      <w:r>
        <w:rPr>
          <w:rFonts w:ascii="SimSun" w:hAnsi="SimSun" w:eastAsia="SimSun" w:cs="SimSun"/>
          <w:sz w:val="17"/>
          <w:szCs w:val="17"/>
          <w:spacing w:val="-14"/>
        </w:rPr>
        <w:t>·兰陵笑笑生著、清</w:t>
      </w:r>
      <w:r>
        <w:rPr>
          <w:rFonts w:ascii="SimSun" w:hAnsi="SimSun" w:eastAsia="SimSun" w:cs="SimSun"/>
          <w:sz w:val="17"/>
          <w:szCs w:val="17"/>
          <w:spacing w:val="-24"/>
        </w:rPr>
        <w:t xml:space="preserve"> </w:t>
      </w:r>
      <w:r>
        <w:rPr>
          <w:rFonts w:ascii="SimSun" w:hAnsi="SimSun" w:eastAsia="SimSun" w:cs="SimSun"/>
          <w:sz w:val="17"/>
          <w:szCs w:val="17"/>
          <w:spacing w:val="-14"/>
        </w:rPr>
        <w:t>·张道深评：《金瓶梅》,济</w:t>
      </w:r>
      <w:r>
        <w:rPr>
          <w:rFonts w:ascii="SimSun" w:hAnsi="SimSun" w:eastAsia="SimSun" w:cs="SimSun"/>
          <w:sz w:val="17"/>
          <w:szCs w:val="17"/>
        </w:rPr>
        <w:t xml:space="preserve"> </w:t>
      </w:r>
      <w:r>
        <w:rPr>
          <w:rFonts w:ascii="SimSun" w:hAnsi="SimSun" w:eastAsia="SimSun" w:cs="SimSun"/>
          <w:sz w:val="17"/>
          <w:szCs w:val="17"/>
          <w:spacing w:val="-7"/>
        </w:rPr>
        <w:t>南：齐鲁书社，1987年版，第37页。后引《金</w:t>
      </w:r>
      <w:r>
        <w:rPr>
          <w:rFonts w:ascii="SimSun" w:hAnsi="SimSun" w:eastAsia="SimSun" w:cs="SimSun"/>
          <w:sz w:val="17"/>
          <w:szCs w:val="17"/>
          <w:spacing w:val="-8"/>
        </w:rPr>
        <w:t>瓶梅》,只在引文后注明页码。</w:t>
      </w:r>
    </w:p>
    <w:p>
      <w:pPr>
        <w:ind w:left="419"/>
        <w:spacing w:before="31" w:line="216" w:lineRule="auto"/>
        <w:rPr>
          <w:rFonts w:ascii="SimSun" w:hAnsi="SimSun" w:eastAsia="SimSun" w:cs="SimSun"/>
          <w:sz w:val="17"/>
          <w:szCs w:val="17"/>
        </w:rPr>
      </w:pPr>
      <w:r>
        <w:rPr>
          <w:rFonts w:ascii="SimSun" w:hAnsi="SimSun" w:eastAsia="SimSun" w:cs="SimSun"/>
          <w:sz w:val="17"/>
          <w:szCs w:val="17"/>
          <w:spacing w:val="-6"/>
        </w:rPr>
        <w:t>⑥</w:t>
      </w:r>
      <w:r>
        <w:rPr>
          <w:rFonts w:ascii="SimSun" w:hAnsi="SimSun" w:eastAsia="SimSun" w:cs="SimSun"/>
          <w:sz w:val="17"/>
          <w:szCs w:val="17"/>
          <w:spacing w:val="30"/>
        </w:rPr>
        <w:t xml:space="preserve"> </w:t>
      </w:r>
      <w:r>
        <w:rPr>
          <w:rFonts w:ascii="SimSun" w:hAnsi="SimSun" w:eastAsia="SimSun" w:cs="SimSun"/>
          <w:sz w:val="17"/>
          <w:szCs w:val="17"/>
          <w:spacing w:val="-6"/>
        </w:rPr>
        <w:t>[美]纳博科夫：《文学讲稿》,申慧辉译，上海：三联书店</w:t>
      </w:r>
      <w:r>
        <w:rPr>
          <w:rFonts w:ascii="SimSun" w:hAnsi="SimSun" w:eastAsia="SimSun" w:cs="SimSun"/>
          <w:sz w:val="17"/>
          <w:szCs w:val="17"/>
          <w:spacing w:val="-7"/>
        </w:rPr>
        <w:t>，1991年版，第32页。</w:t>
      </w:r>
    </w:p>
    <w:p>
      <w:pPr>
        <w:spacing w:line="216" w:lineRule="auto"/>
        <w:sectPr>
          <w:footerReference w:type="default" r:id="rId39"/>
          <w:pgSz w:w="8500" w:h="12480"/>
          <w:pgMar w:top="400" w:right="599" w:bottom="400" w:left="550" w:header="0" w:footer="0" w:gutter="0"/>
        </w:sectPr>
        <w:rPr>
          <w:rFonts w:ascii="SimSun" w:hAnsi="SimSun" w:eastAsia="SimSun" w:cs="SimSun"/>
          <w:sz w:val="17"/>
          <w:szCs w:val="17"/>
        </w:rPr>
      </w:pPr>
    </w:p>
    <w:p>
      <w:pPr>
        <w:ind w:left="4124"/>
        <w:spacing w:before="137" w:line="222" w:lineRule="auto"/>
        <w:rPr>
          <w:rFonts w:ascii="SimSun" w:hAnsi="SimSun" w:eastAsia="SimSun" w:cs="SimSun"/>
          <w:sz w:val="21"/>
          <w:szCs w:val="21"/>
        </w:rPr>
      </w:pPr>
      <w:r>
        <w:rPr>
          <w:rFonts w:ascii="SimSun" w:hAnsi="SimSun" w:eastAsia="SimSun" w:cs="SimSun"/>
          <w:sz w:val="21"/>
          <w:szCs w:val="21"/>
          <w:spacing w:val="-24"/>
        </w:rPr>
        <w:t>IV《</w:t>
      </w:r>
      <w:r>
        <w:rPr>
          <w:rFonts w:ascii="SimHei" w:hAnsi="SimHei" w:eastAsia="SimHei" w:cs="SimHei"/>
          <w:sz w:val="21"/>
          <w:szCs w:val="21"/>
          <w:spacing w:val="-24"/>
        </w:rPr>
        <w:t>病相报告》、《高兴》等批判</w:t>
      </w:r>
      <w:r>
        <w:rPr>
          <w:rFonts w:ascii="SimHei" w:hAnsi="SimHei" w:eastAsia="SimHei" w:cs="SimHei"/>
          <w:sz w:val="21"/>
          <w:szCs w:val="21"/>
          <w:spacing w:val="11"/>
        </w:rPr>
        <w:t xml:space="preserve"> </w:t>
      </w:r>
      <w:r>
        <w:rPr>
          <w:rFonts w:ascii="SimSun" w:hAnsi="SimSun" w:eastAsia="SimSun" w:cs="SimSun"/>
          <w:sz w:val="21"/>
          <w:szCs w:val="21"/>
          <w:b/>
          <w:bCs/>
          <w:spacing w:val="-24"/>
        </w:rPr>
        <w:t>101</w:t>
      </w:r>
    </w:p>
    <w:p>
      <w:pPr>
        <w:pStyle w:val="BodyText"/>
        <w:spacing w:line="288" w:lineRule="auto"/>
        <w:rPr/>
      </w:pPr>
      <w:r/>
    </w:p>
    <w:p>
      <w:pPr>
        <w:pStyle w:val="BodyText"/>
        <w:spacing w:line="289" w:lineRule="auto"/>
        <w:rPr/>
      </w:pPr>
      <w:r/>
    </w:p>
    <w:p>
      <w:pPr>
        <w:ind w:left="104" w:right="68"/>
        <w:spacing w:before="69" w:line="271" w:lineRule="auto"/>
        <w:jc w:val="both"/>
        <w:rPr>
          <w:rFonts w:ascii="SimSun" w:hAnsi="SimSun" w:eastAsia="SimSun" w:cs="SimSun"/>
          <w:sz w:val="21"/>
          <w:szCs w:val="21"/>
        </w:rPr>
      </w:pPr>
      <w:r>
        <w:rPr>
          <w:rFonts w:ascii="SimSun" w:hAnsi="SimSun" w:eastAsia="SimSun" w:cs="SimSun"/>
          <w:sz w:val="21"/>
          <w:szCs w:val="21"/>
        </w:rPr>
        <w:t>蝶仗“名”淫乱为中心；西门庆“作为一个淫欲的</w:t>
      </w:r>
      <w:r>
        <w:rPr>
          <w:rFonts w:ascii="SimSun" w:hAnsi="SimSun" w:eastAsia="SimSun" w:cs="SimSun"/>
          <w:sz w:val="21"/>
          <w:szCs w:val="21"/>
          <w:spacing w:val="-1"/>
        </w:rPr>
        <w:t>殉难者耗尽自己的精力而死</w:t>
      </w:r>
      <w:r>
        <w:rPr>
          <w:rFonts w:ascii="SimSun" w:hAnsi="SimSun" w:eastAsia="SimSun" w:cs="SimSun"/>
          <w:sz w:val="21"/>
          <w:szCs w:val="21"/>
        </w:rPr>
        <w:t xml:space="preserve"> </w:t>
      </w:r>
      <w:r>
        <w:rPr>
          <w:rFonts w:ascii="SimSun" w:hAnsi="SimSun" w:eastAsia="SimSun" w:cs="SimSun"/>
          <w:sz w:val="21"/>
          <w:szCs w:val="21"/>
          <w:spacing w:val="3"/>
        </w:rPr>
        <w:t>去”①,庄之蝶在纵欲放荡之后，最后被戴上精神的十字架苦闷寂寞地死在火</w:t>
      </w:r>
      <w:r>
        <w:rPr>
          <w:rFonts w:ascii="SimSun" w:hAnsi="SimSun" w:eastAsia="SimSun" w:cs="SimSun"/>
          <w:sz w:val="21"/>
          <w:szCs w:val="21"/>
        </w:rPr>
        <w:t xml:space="preserve"> </w:t>
      </w:r>
      <w:r>
        <w:rPr>
          <w:rFonts w:ascii="SimSun" w:hAnsi="SimSun" w:eastAsia="SimSun" w:cs="SimSun"/>
          <w:sz w:val="21"/>
          <w:szCs w:val="21"/>
        </w:rPr>
        <w:t>车站。海明威说：“真正优秀的作品，不管你读多少</w:t>
      </w:r>
      <w:r>
        <w:rPr>
          <w:rFonts w:ascii="SimSun" w:hAnsi="SimSun" w:eastAsia="SimSun" w:cs="SimSun"/>
          <w:sz w:val="21"/>
          <w:szCs w:val="21"/>
          <w:spacing w:val="-1"/>
        </w:rPr>
        <w:t>遍，你不知道它是怎么写</w:t>
      </w:r>
      <w:r>
        <w:rPr>
          <w:rFonts w:ascii="SimSun" w:hAnsi="SimSun" w:eastAsia="SimSun" w:cs="SimSun"/>
          <w:sz w:val="21"/>
          <w:szCs w:val="21"/>
        </w:rPr>
        <w:t xml:space="preserve"> </w:t>
      </w:r>
      <w:r>
        <w:rPr>
          <w:rFonts w:ascii="SimSun" w:hAnsi="SimSun" w:eastAsia="SimSun" w:cs="SimSun"/>
          <w:sz w:val="21"/>
          <w:szCs w:val="21"/>
          <w:spacing w:val="13"/>
        </w:rPr>
        <w:t>成的。这是一切伟大作品都有的神秘之处，而这种神秘之处是分离不出来</w:t>
      </w:r>
      <w:r>
        <w:rPr>
          <w:rFonts w:ascii="SimSun" w:hAnsi="SimSun" w:eastAsia="SimSun" w:cs="SimSun"/>
          <w:sz w:val="21"/>
          <w:szCs w:val="21"/>
          <w:spacing w:val="2"/>
        </w:rPr>
        <w:t xml:space="preserve"> </w:t>
      </w:r>
      <w:r>
        <w:rPr>
          <w:rFonts w:ascii="SimSun" w:hAnsi="SimSun" w:eastAsia="SimSun" w:cs="SimSun"/>
          <w:sz w:val="21"/>
          <w:szCs w:val="21"/>
        </w:rPr>
        <w:t>的。”②这并不是宣扬艺术上的神秘主义，而是因为“优秀小说讲述的内容和</w:t>
      </w:r>
      <w:r>
        <w:rPr>
          <w:rFonts w:ascii="SimSun" w:hAnsi="SimSun" w:eastAsia="SimSun" w:cs="SimSun"/>
          <w:sz w:val="21"/>
          <w:szCs w:val="21"/>
          <w:spacing w:val="5"/>
        </w:rPr>
        <w:t xml:space="preserve"> </w:t>
      </w:r>
      <w:r>
        <w:rPr>
          <w:rFonts w:ascii="SimSun" w:hAnsi="SimSun" w:eastAsia="SimSun" w:cs="SimSun"/>
          <w:sz w:val="21"/>
          <w:szCs w:val="21"/>
          <w:spacing w:val="-6"/>
        </w:rPr>
        <w:t>方式构成一个不可摧毁的统一体”③。别林斯基认为，对于作品内容来说，“它</w:t>
      </w:r>
      <w:r>
        <w:rPr>
          <w:rFonts w:ascii="SimSun" w:hAnsi="SimSun" w:eastAsia="SimSun" w:cs="SimSun"/>
          <w:sz w:val="21"/>
          <w:szCs w:val="21"/>
          <w:spacing w:val="4"/>
        </w:rPr>
        <w:t xml:space="preserve"> </w:t>
      </w:r>
      <w:r>
        <w:rPr>
          <w:rFonts w:ascii="SimSun" w:hAnsi="SimSun" w:eastAsia="SimSun" w:cs="SimSun"/>
          <w:sz w:val="21"/>
          <w:szCs w:val="21"/>
          <w:spacing w:val="-6"/>
        </w:rPr>
        <w:t>的形式对它并不是外在的，而是它自己所特有的那种内容的发展”。《废都》在</w:t>
      </w:r>
      <w:r>
        <w:rPr>
          <w:rFonts w:ascii="SimSun" w:hAnsi="SimSun" w:eastAsia="SimSun" w:cs="SimSun"/>
          <w:sz w:val="21"/>
          <w:szCs w:val="21"/>
        </w:rPr>
        <w:t xml:space="preserve"> </w:t>
      </w:r>
      <w:r>
        <w:rPr>
          <w:rFonts w:ascii="SimSun" w:hAnsi="SimSun" w:eastAsia="SimSun" w:cs="SimSun"/>
          <w:sz w:val="21"/>
          <w:szCs w:val="21"/>
        </w:rPr>
        <w:t>作品的内容上，有着严重的与现代生活悖逆的、互相</w:t>
      </w:r>
      <w:r>
        <w:rPr>
          <w:rFonts w:ascii="SimSun" w:hAnsi="SimSun" w:eastAsia="SimSun" w:cs="SimSun"/>
          <w:sz w:val="21"/>
          <w:szCs w:val="21"/>
          <w:spacing w:val="-1"/>
        </w:rPr>
        <w:t>掣肘的并不合理的趋古倾</w:t>
      </w:r>
      <w:r>
        <w:rPr>
          <w:rFonts w:ascii="SimSun" w:hAnsi="SimSun" w:eastAsia="SimSun" w:cs="SimSun"/>
          <w:sz w:val="21"/>
          <w:szCs w:val="21"/>
        </w:rPr>
        <w:t xml:space="preserve"> </w:t>
      </w:r>
      <w:r>
        <w:rPr>
          <w:rFonts w:ascii="SimSun" w:hAnsi="SimSun" w:eastAsia="SimSun" w:cs="SimSun"/>
          <w:sz w:val="21"/>
          <w:szCs w:val="21"/>
        </w:rPr>
        <w:t>向，我们更多的是看到三百多年前的清河县，而不是西京城。在讲述方式上一 </w:t>
      </w:r>
      <w:r>
        <w:rPr>
          <w:rFonts w:ascii="SimSun" w:hAnsi="SimSun" w:eastAsia="SimSun" w:cs="SimSun"/>
          <w:sz w:val="21"/>
          <w:szCs w:val="21"/>
          <w:spacing w:val="-1"/>
        </w:rPr>
        <w:t>味誉写和照搬，更使我们怀疑应该与讲述方式水乳交融、不可剥离的内容的可</w:t>
      </w:r>
      <w:r>
        <w:rPr>
          <w:rFonts w:ascii="SimSun" w:hAnsi="SimSun" w:eastAsia="SimSun" w:cs="SimSun"/>
          <w:sz w:val="21"/>
          <w:szCs w:val="21"/>
          <w:spacing w:val="16"/>
        </w:rPr>
        <w:t xml:space="preserve"> </w:t>
      </w:r>
      <w:r>
        <w:rPr>
          <w:rFonts w:ascii="SimSun" w:hAnsi="SimSun" w:eastAsia="SimSun" w:cs="SimSun"/>
          <w:sz w:val="21"/>
          <w:szCs w:val="21"/>
          <w:spacing w:val="-6"/>
        </w:rPr>
        <w:t>靠性。除此之外，《废都》尽管模仿，但并未得《金瓶梅》之“文”心</w:t>
      </w:r>
      <w:r>
        <w:rPr>
          <w:rFonts w:ascii="SimSun" w:hAnsi="SimSun" w:eastAsia="SimSun" w:cs="SimSun"/>
          <w:sz w:val="21"/>
          <w:szCs w:val="21"/>
          <w:spacing w:val="-7"/>
        </w:rPr>
        <w:t>，《金瓶</w:t>
      </w:r>
      <w:r>
        <w:rPr>
          <w:rFonts w:ascii="SimSun" w:hAnsi="SimSun" w:eastAsia="SimSun" w:cs="SimSun"/>
          <w:sz w:val="21"/>
          <w:szCs w:val="21"/>
        </w:rPr>
        <w:t xml:space="preserve"> </w:t>
      </w:r>
      <w:r>
        <w:rPr>
          <w:rFonts w:ascii="SimSun" w:hAnsi="SimSun" w:eastAsia="SimSun" w:cs="SimSun"/>
          <w:sz w:val="21"/>
          <w:szCs w:val="21"/>
        </w:rPr>
        <w:t>梅》结构铺张，文心细如牛毛茧丝，缜密周全而滴水不漏</w:t>
      </w:r>
      <w:r>
        <w:rPr>
          <w:rFonts w:ascii="SimSun" w:hAnsi="SimSun" w:eastAsia="SimSun" w:cs="SimSun"/>
          <w:sz w:val="21"/>
          <w:szCs w:val="21"/>
          <w:spacing w:val="-1"/>
        </w:rPr>
        <w:t>，往往草灰蛇线，伏</w:t>
      </w:r>
      <w:r>
        <w:rPr>
          <w:rFonts w:ascii="SimSun" w:hAnsi="SimSun" w:eastAsia="SimSun" w:cs="SimSun"/>
          <w:sz w:val="21"/>
          <w:szCs w:val="21"/>
        </w:rPr>
        <w:t xml:space="preserve"> </w:t>
      </w:r>
      <w:r>
        <w:rPr>
          <w:rFonts w:ascii="SimSun" w:hAnsi="SimSun" w:eastAsia="SimSun" w:cs="SimSun"/>
          <w:sz w:val="21"/>
          <w:szCs w:val="21"/>
        </w:rPr>
        <w:t>脉千里，可以说是千岩竞秀，万壑争流，令人叹为观</w:t>
      </w:r>
      <w:r>
        <w:rPr>
          <w:rFonts w:ascii="SimSun" w:hAnsi="SimSun" w:eastAsia="SimSun" w:cs="SimSun"/>
          <w:sz w:val="21"/>
          <w:szCs w:val="21"/>
          <w:spacing w:val="-1"/>
        </w:rPr>
        <w:t>止。《废都》用大小段落</w:t>
      </w:r>
      <w:r>
        <w:rPr>
          <w:rFonts w:ascii="SimSun" w:hAnsi="SimSun" w:eastAsia="SimSun" w:cs="SimSun"/>
          <w:sz w:val="21"/>
          <w:szCs w:val="21"/>
        </w:rPr>
        <w:t xml:space="preserve"> </w:t>
      </w:r>
      <w:r>
        <w:rPr>
          <w:rFonts w:ascii="SimSun" w:hAnsi="SimSun" w:eastAsia="SimSun" w:cs="SimSun"/>
          <w:sz w:val="21"/>
          <w:szCs w:val="21"/>
        </w:rPr>
        <w:t>连缀，欲将模仿之痕迹隐于无形，结果破绽百出，明</w:t>
      </w:r>
      <w:r>
        <w:rPr>
          <w:rFonts w:ascii="SimSun" w:hAnsi="SimSun" w:eastAsia="SimSun" w:cs="SimSun"/>
          <w:sz w:val="21"/>
          <w:szCs w:val="21"/>
          <w:spacing w:val="-1"/>
        </w:rPr>
        <w:t>眼人一眼就能看穿，而且</w:t>
      </w:r>
      <w:r>
        <w:rPr>
          <w:rFonts w:ascii="SimSun" w:hAnsi="SimSun" w:eastAsia="SimSun" w:cs="SimSun"/>
          <w:sz w:val="21"/>
          <w:szCs w:val="21"/>
        </w:rPr>
        <w:t xml:space="preserve"> </w:t>
      </w:r>
      <w:r>
        <w:rPr>
          <w:rFonts w:ascii="SimSun" w:hAnsi="SimSun" w:eastAsia="SimSun" w:cs="SimSun"/>
          <w:sz w:val="21"/>
          <w:szCs w:val="21"/>
        </w:rPr>
        <w:t>在细节上常常重复。如唐宛儿的发卡，在和庄之蝶初次见</w:t>
      </w:r>
      <w:r>
        <w:rPr>
          <w:rFonts w:ascii="SimSun" w:hAnsi="SimSun" w:eastAsia="SimSun" w:cs="SimSun"/>
          <w:sz w:val="21"/>
          <w:szCs w:val="21"/>
          <w:spacing w:val="-1"/>
        </w:rPr>
        <w:t>面时“冷丁发卡掉在</w:t>
      </w:r>
      <w:r>
        <w:rPr>
          <w:rFonts w:ascii="SimSun" w:hAnsi="SimSun" w:eastAsia="SimSun" w:cs="SimSun"/>
          <w:sz w:val="21"/>
          <w:szCs w:val="21"/>
        </w:rPr>
        <w:t xml:space="preserve"> </w:t>
      </w:r>
      <w:r>
        <w:rPr>
          <w:rFonts w:ascii="SimSun" w:hAnsi="SimSun" w:eastAsia="SimSun" w:cs="SimSun"/>
          <w:sz w:val="21"/>
          <w:szCs w:val="21"/>
          <w:spacing w:val="3"/>
        </w:rPr>
        <w:t>脚下碎了”④,在“感觉里庄之蝶就在院门外徘徊”后，穿着拖鞋往外跑，又</w:t>
      </w:r>
    </w:p>
    <w:p>
      <w:pPr>
        <w:ind w:left="104"/>
        <w:spacing w:before="157" w:line="219" w:lineRule="auto"/>
        <w:rPr>
          <w:rFonts w:ascii="SimSun" w:hAnsi="SimSun" w:eastAsia="SimSun" w:cs="SimSun"/>
          <w:sz w:val="21"/>
          <w:szCs w:val="21"/>
        </w:rPr>
      </w:pPr>
      <w:r>
        <w:rPr>
          <w:rFonts w:ascii="SimSun" w:hAnsi="SimSun" w:eastAsia="SimSun" w:cs="SimSun"/>
          <w:sz w:val="21"/>
          <w:szCs w:val="21"/>
          <w:spacing w:val="14"/>
        </w:rPr>
        <w:t>掉了下来(第145页)。</w:t>
      </w:r>
    </w:p>
    <w:p>
      <w:pPr>
        <w:ind w:firstLine="395"/>
        <w:spacing w:before="69" w:line="270" w:lineRule="auto"/>
        <w:tabs>
          <w:tab w:val="left" w:pos="105"/>
        </w:tabs>
        <w:rPr>
          <w:rFonts w:ascii="SimSun" w:hAnsi="SimSun" w:eastAsia="SimSun" w:cs="SimSun"/>
          <w:sz w:val="21"/>
          <w:szCs w:val="21"/>
        </w:rPr>
      </w:pPr>
      <w:r>
        <w:rPr>
          <w:rFonts w:ascii="SimSun" w:hAnsi="SimSun" w:eastAsia="SimSun" w:cs="SimSun"/>
          <w:sz w:val="21"/>
          <w:szCs w:val="21"/>
          <w:spacing w:val="3"/>
        </w:rPr>
        <w:t>如果说在结构上的类比牵强的话，在人物塑造上，也有明显的复制痕</w:t>
      </w:r>
      <w:r>
        <w:rPr>
          <w:rFonts w:ascii="SimSun" w:hAnsi="SimSun" w:eastAsia="SimSun" w:cs="SimSun"/>
          <w:sz w:val="21"/>
          <w:szCs w:val="21"/>
          <w:spacing w:val="2"/>
        </w:rPr>
        <w:t>迹。</w:t>
      </w:r>
      <w:r>
        <w:rPr>
          <w:rFonts w:ascii="SimSun" w:hAnsi="SimSun" w:eastAsia="SimSun" w:cs="SimSun"/>
          <w:sz w:val="21"/>
          <w:szCs w:val="21"/>
        </w:rPr>
        <w:t xml:space="preserve">  </w:t>
      </w:r>
      <w:r>
        <w:rPr>
          <w:rFonts w:ascii="SimSun" w:hAnsi="SimSun" w:eastAsia="SimSun" w:cs="SimSun"/>
          <w:sz w:val="21"/>
          <w:szCs w:val="21"/>
          <w:spacing w:val="3"/>
        </w:rPr>
        <w:t>《废都》和《金瓶梅》同样是把没有灵魂的事情写在没有</w:t>
      </w:r>
      <w:r>
        <w:rPr>
          <w:rFonts w:ascii="SimSun" w:hAnsi="SimSun" w:eastAsia="SimSun" w:cs="SimSun"/>
          <w:sz w:val="21"/>
          <w:szCs w:val="21"/>
          <w:spacing w:val="2"/>
        </w:rPr>
        <w:t>灵魂的人身上，只不</w:t>
      </w:r>
      <w:r>
        <w:rPr>
          <w:rFonts w:ascii="SimSun" w:hAnsi="SimSun" w:eastAsia="SimSun" w:cs="SimSun"/>
          <w:sz w:val="21"/>
          <w:szCs w:val="21"/>
        </w:rPr>
        <w:t xml:space="preserve">  </w:t>
      </w:r>
      <w:r>
        <w:rPr>
          <w:rFonts w:ascii="SimSun" w:hAnsi="SimSun" w:eastAsia="SimSun" w:cs="SimSun"/>
          <w:sz w:val="21"/>
          <w:szCs w:val="21"/>
          <w:spacing w:val="3"/>
        </w:rPr>
        <w:t>过《废都》给人的感觉是做一个现代人比做一个古代人困难</w:t>
      </w:r>
      <w:r>
        <w:rPr>
          <w:rFonts w:ascii="SimSun" w:hAnsi="SimSun" w:eastAsia="SimSun" w:cs="SimSun"/>
          <w:sz w:val="21"/>
          <w:szCs w:val="21"/>
          <w:spacing w:val="2"/>
        </w:rPr>
        <w:t>得多。我们的时钟</w:t>
      </w:r>
      <w:r>
        <w:rPr>
          <w:rFonts w:ascii="SimSun" w:hAnsi="SimSun" w:eastAsia="SimSun" w:cs="SimSun"/>
          <w:sz w:val="21"/>
          <w:szCs w:val="21"/>
        </w:rPr>
        <w:t xml:space="preserve"> </w:t>
      </w:r>
      <w:r>
        <w:rPr>
          <w:rFonts w:ascii="SimSun" w:hAnsi="SimSun" w:eastAsia="SimSun" w:cs="SimSun"/>
          <w:sz w:val="21"/>
          <w:szCs w:val="21"/>
          <w:spacing w:val="3"/>
        </w:rPr>
        <w:t>是向前走的，作者的指针是向后退的。《废都》在一开</w:t>
      </w:r>
      <w:r>
        <w:rPr>
          <w:rFonts w:ascii="SimSun" w:hAnsi="SimSun" w:eastAsia="SimSun" w:cs="SimSun"/>
          <w:sz w:val="21"/>
          <w:szCs w:val="21"/>
          <w:spacing w:val="2"/>
        </w:rPr>
        <w:t>始，在人物上就和《金</w:t>
      </w:r>
      <w:r>
        <w:rPr>
          <w:rFonts w:ascii="SimSun" w:hAnsi="SimSun" w:eastAsia="SimSun" w:cs="SimSun"/>
          <w:sz w:val="21"/>
          <w:szCs w:val="21"/>
        </w:rPr>
        <w:t xml:space="preserve">  </w:t>
      </w:r>
      <w:r>
        <w:rPr>
          <w:rFonts w:ascii="SimSun" w:hAnsi="SimSun" w:eastAsia="SimSun" w:cs="SimSun"/>
          <w:sz w:val="21"/>
          <w:szCs w:val="21"/>
          <w:spacing w:val="3"/>
        </w:rPr>
        <w:t>瓶梅》中的人物存在着对应。《金瓶梅》的第一回中“西门庆</w:t>
      </w:r>
      <w:r>
        <w:rPr>
          <w:rFonts w:ascii="SimSun" w:hAnsi="SimSun" w:eastAsia="SimSun" w:cs="SimSun"/>
          <w:sz w:val="21"/>
          <w:szCs w:val="21"/>
          <w:spacing w:val="2"/>
        </w:rPr>
        <w:t>热结十兄弟”是</w:t>
      </w:r>
      <w:r>
        <w:rPr>
          <w:rFonts w:ascii="SimSun" w:hAnsi="SimSun" w:eastAsia="SimSun" w:cs="SimSun"/>
          <w:sz w:val="21"/>
          <w:szCs w:val="21"/>
        </w:rPr>
        <w:t xml:space="preserve"> </w:t>
      </w:r>
      <w:r>
        <w:rPr>
          <w:rFonts w:ascii="SimSun" w:hAnsi="SimSun" w:eastAsia="SimSun" w:cs="SimSun"/>
          <w:sz w:val="21"/>
          <w:szCs w:val="21"/>
          <w:spacing w:val="-1"/>
        </w:rPr>
        <w:t>在玉皇庙，西门庆对希大说：“这结拜的事，不是僧家管的，那寺庙里的和尚，</w:t>
      </w:r>
      <w:r>
        <w:rPr>
          <w:rFonts w:ascii="SimSun" w:hAnsi="SimSun" w:eastAsia="SimSun" w:cs="SimSun"/>
          <w:sz w:val="21"/>
          <w:szCs w:val="21"/>
          <w:spacing w:val="3"/>
        </w:rPr>
        <w:t xml:space="preserve"> </w:t>
      </w:r>
      <w:r>
        <w:rPr>
          <w:rFonts w:ascii="SimSun" w:hAnsi="SimSun" w:eastAsia="SimSun" w:cs="SimSun"/>
          <w:sz w:val="21"/>
          <w:szCs w:val="21"/>
          <w:spacing w:val="6"/>
        </w:rPr>
        <w:t>我又不熟，倒不如玉皇庙，吴道官与我熟，他那里又宽敞，又幽静。”(第19</w:t>
      </w:r>
      <w:r>
        <w:rPr>
          <w:rFonts w:ascii="SimSun" w:hAnsi="SimSun" w:eastAsia="SimSun" w:cs="SimSun"/>
          <w:sz w:val="21"/>
          <w:szCs w:val="21"/>
        </w:rPr>
        <w:t xml:space="preserve"> </w:t>
      </w:r>
      <w:r>
        <w:rPr>
          <w:rFonts w:ascii="SimSun" w:hAnsi="SimSun" w:eastAsia="SimSun" w:cs="SimSun"/>
          <w:sz w:val="21"/>
          <w:szCs w:val="21"/>
          <w:spacing w:val="9"/>
        </w:rPr>
        <w:t>页)《废都》中则是两个兄弟抱了个花盆，去请教“孕璜寺”里的老花工(第</w:t>
      </w:r>
      <w:r>
        <w:rPr>
          <w:rFonts w:ascii="SimSun" w:hAnsi="SimSun" w:eastAsia="SimSun" w:cs="SimSun"/>
          <w:sz w:val="21"/>
          <w:szCs w:val="21"/>
          <w:spacing w:val="11"/>
        </w:rPr>
        <w:t xml:space="preserve"> </w:t>
      </w:r>
      <w:r>
        <w:rPr>
          <w:rFonts w:ascii="SimSun" w:hAnsi="SimSun" w:eastAsia="SimSun" w:cs="SimSun"/>
          <w:sz w:val="21"/>
          <w:szCs w:val="21"/>
        </w:rPr>
        <w:tab/>
      </w:r>
      <w:r>
        <w:rPr>
          <w:rFonts w:ascii="SimSun" w:hAnsi="SimSun" w:eastAsia="SimSun" w:cs="SimSun"/>
          <w:sz w:val="21"/>
          <w:szCs w:val="21"/>
          <w:spacing w:val="-3"/>
        </w:rPr>
        <w:t>1页)。“玉皇”和“孕璜”,明显是用了谐音。《金瓶梅》开头用《金刚经》中</w:t>
      </w:r>
      <w:r>
        <w:rPr>
          <w:rFonts w:ascii="SimSun" w:hAnsi="SimSun" w:eastAsia="SimSun" w:cs="SimSun"/>
          <w:sz w:val="21"/>
          <w:szCs w:val="21"/>
          <w:spacing w:val="14"/>
        </w:rPr>
        <w:t xml:space="preserve"> </w:t>
      </w:r>
      <w:r>
        <w:rPr>
          <w:rFonts w:ascii="SimSun" w:hAnsi="SimSun" w:eastAsia="SimSun" w:cs="SimSun"/>
          <w:sz w:val="21"/>
          <w:szCs w:val="21"/>
          <w:spacing w:val="9"/>
        </w:rPr>
        <w:t>的“如梦幻泡影，如电复如露”(第12页)来警世，《废都》中的孟云房读的</w:t>
      </w:r>
    </w:p>
    <w:p>
      <w:pPr>
        <w:pStyle w:val="BodyText"/>
        <w:spacing w:line="346" w:lineRule="auto"/>
        <w:rPr/>
      </w:pPr>
      <w:r/>
    </w:p>
    <w:p>
      <w:pPr>
        <w:ind w:left="105" w:right="78" w:firstLine="290"/>
        <w:spacing w:before="68" w:line="220" w:lineRule="auto"/>
        <w:rPr>
          <w:rFonts w:ascii="SimSun" w:hAnsi="SimSun" w:eastAsia="SimSun" w:cs="SimSun"/>
          <w:sz w:val="21"/>
          <w:szCs w:val="21"/>
        </w:rPr>
      </w:pPr>
      <w:r>
        <w:rPr>
          <w:rFonts w:ascii="SimSun" w:hAnsi="SimSun" w:eastAsia="SimSun" w:cs="SimSun"/>
          <w:sz w:val="21"/>
          <w:szCs w:val="21"/>
          <w:spacing w:val="-23"/>
          <w:w w:val="90"/>
        </w:rPr>
        <w:t>①</w:t>
      </w:r>
      <w:r>
        <w:rPr>
          <w:rFonts w:ascii="SimSun" w:hAnsi="SimSun" w:eastAsia="SimSun" w:cs="SimSun"/>
          <w:sz w:val="21"/>
          <w:szCs w:val="21"/>
          <w:spacing w:val="20"/>
        </w:rPr>
        <w:t xml:space="preserve"> </w:t>
      </w:r>
      <w:r>
        <w:rPr>
          <w:rFonts w:ascii="SimSun" w:hAnsi="SimSun" w:eastAsia="SimSun" w:cs="SimSun"/>
          <w:sz w:val="21"/>
          <w:szCs w:val="21"/>
          <w:spacing w:val="-23"/>
          <w:w w:val="90"/>
        </w:rPr>
        <w:t>[法]安德烈</w:t>
      </w:r>
      <w:r>
        <w:rPr>
          <w:rFonts w:ascii="SimSun" w:hAnsi="SimSun" w:eastAsia="SimSun" w:cs="SimSun"/>
          <w:sz w:val="21"/>
          <w:szCs w:val="21"/>
          <w:spacing w:val="-42"/>
        </w:rPr>
        <w:t xml:space="preserve"> </w:t>
      </w:r>
      <w:r>
        <w:rPr>
          <w:rFonts w:ascii="SimSun" w:hAnsi="SimSun" w:eastAsia="SimSun" w:cs="SimSun"/>
          <w:sz w:val="21"/>
          <w:szCs w:val="21"/>
          <w:spacing w:val="-23"/>
          <w:w w:val="90"/>
        </w:rPr>
        <w:t>·勒维：《评(金瓶梅》的艺术》,蔡国梁选编《金瓶梅评注</w:t>
      </w:r>
      <w:r>
        <w:rPr>
          <w:rFonts w:ascii="SimSun" w:hAnsi="SimSun" w:eastAsia="SimSun" w:cs="SimSun"/>
          <w:sz w:val="21"/>
          <w:szCs w:val="21"/>
          <w:spacing w:val="-24"/>
          <w:w w:val="90"/>
        </w:rPr>
        <w:t>》,桂林：漓江出版</w:t>
      </w:r>
      <w:r>
        <w:rPr>
          <w:rFonts w:ascii="SimSun" w:hAnsi="SimSun" w:eastAsia="SimSun" w:cs="SimSun"/>
          <w:sz w:val="21"/>
          <w:szCs w:val="21"/>
        </w:rPr>
        <w:t xml:space="preserve"> </w:t>
      </w:r>
      <w:r>
        <w:rPr>
          <w:rFonts w:ascii="SimSun" w:hAnsi="SimSun" w:eastAsia="SimSun" w:cs="SimSun"/>
          <w:sz w:val="21"/>
          <w:szCs w:val="21"/>
          <w:spacing w:val="-28"/>
          <w:w w:val="99"/>
        </w:rPr>
        <w:t>社，1986年版，第63页。</w:t>
      </w:r>
    </w:p>
    <w:p>
      <w:pPr>
        <w:ind w:left="104" w:right="77" w:firstLine="290"/>
        <w:spacing w:before="1" w:line="206" w:lineRule="auto"/>
        <w:rPr>
          <w:rFonts w:ascii="SimSun" w:hAnsi="SimSun" w:eastAsia="SimSun" w:cs="SimSun"/>
          <w:sz w:val="21"/>
          <w:szCs w:val="21"/>
        </w:rPr>
      </w:pPr>
      <w:r>
        <w:rPr>
          <w:rFonts w:ascii="SimSun" w:hAnsi="SimSun" w:eastAsia="SimSun" w:cs="SimSun"/>
          <w:sz w:val="21"/>
          <w:szCs w:val="21"/>
          <w:spacing w:val="-29"/>
          <w:w w:val="94"/>
        </w:rPr>
        <w:t>②</w:t>
      </w:r>
      <w:r>
        <w:rPr>
          <w:rFonts w:ascii="SimSun" w:hAnsi="SimSun" w:eastAsia="SimSun" w:cs="SimSun"/>
          <w:sz w:val="21"/>
          <w:szCs w:val="21"/>
          <w:spacing w:val="22"/>
        </w:rPr>
        <w:t xml:space="preserve"> </w:t>
      </w:r>
      <w:r>
        <w:rPr>
          <w:rFonts w:ascii="SimSun" w:hAnsi="SimSun" w:eastAsia="SimSun" w:cs="SimSun"/>
          <w:sz w:val="21"/>
          <w:szCs w:val="21"/>
          <w:spacing w:val="-29"/>
          <w:w w:val="94"/>
        </w:rPr>
        <w:t>[美]海明威：《海明威谈写作》,董衡巽编选，北京：生活·读书·新知三联书店，1985年</w:t>
      </w:r>
      <w:r>
        <w:rPr>
          <w:rFonts w:ascii="SimSun" w:hAnsi="SimSun" w:eastAsia="SimSun" w:cs="SimSun"/>
          <w:sz w:val="21"/>
          <w:szCs w:val="21"/>
        </w:rPr>
        <w:t xml:space="preserve"> </w:t>
      </w:r>
      <w:r>
        <w:rPr>
          <w:rFonts w:ascii="SimSun" w:hAnsi="SimSun" w:eastAsia="SimSun" w:cs="SimSun"/>
          <w:sz w:val="21"/>
          <w:szCs w:val="21"/>
          <w:spacing w:val="-28"/>
        </w:rPr>
        <w:t>版，第152页。</w:t>
      </w:r>
    </w:p>
    <w:p>
      <w:pPr>
        <w:ind w:left="395"/>
        <w:spacing w:line="193" w:lineRule="auto"/>
        <w:rPr>
          <w:rFonts w:ascii="SimSun" w:hAnsi="SimSun" w:eastAsia="SimSun" w:cs="SimSun"/>
          <w:sz w:val="21"/>
          <w:szCs w:val="21"/>
        </w:rPr>
      </w:pPr>
      <w:r>
        <w:rPr>
          <w:rFonts w:ascii="SimSun" w:hAnsi="SimSun" w:eastAsia="SimSun" w:cs="SimSun"/>
          <w:sz w:val="21"/>
          <w:szCs w:val="21"/>
          <w:spacing w:val="-26"/>
          <w:w w:val="91"/>
        </w:rPr>
        <w:t>③</w:t>
      </w:r>
      <w:r>
        <w:rPr>
          <w:rFonts w:ascii="SimSun" w:hAnsi="SimSun" w:eastAsia="SimSun" w:cs="SimSun"/>
          <w:sz w:val="21"/>
          <w:szCs w:val="21"/>
          <w:spacing w:val="22"/>
        </w:rPr>
        <w:t xml:space="preserve"> </w:t>
      </w:r>
      <w:r>
        <w:rPr>
          <w:rFonts w:ascii="SimSun" w:hAnsi="SimSun" w:eastAsia="SimSun" w:cs="SimSun"/>
          <w:sz w:val="21"/>
          <w:szCs w:val="21"/>
          <w:spacing w:val="-26"/>
          <w:w w:val="91"/>
        </w:rPr>
        <w:t>[秘鲁]巴</w:t>
      </w:r>
      <w:r>
        <w:rPr>
          <w:rFonts w:ascii="SimSun" w:hAnsi="SimSun" w:eastAsia="SimSun" w:cs="SimSun"/>
          <w:sz w:val="21"/>
          <w:szCs w:val="21"/>
          <w:spacing w:val="-42"/>
        </w:rPr>
        <w:t xml:space="preserve"> </w:t>
      </w:r>
      <w:r>
        <w:rPr>
          <w:rFonts w:ascii="SimSun" w:hAnsi="SimSun" w:eastAsia="SimSun" w:cs="SimSun"/>
          <w:sz w:val="21"/>
          <w:szCs w:val="21"/>
          <w:spacing w:val="-26"/>
          <w:w w:val="91"/>
        </w:rPr>
        <w:t>·略萨：《中国套盒》,赵德明译，天津：百花文艺出版社，2000年版，第22页。</w:t>
      </w:r>
    </w:p>
    <w:p>
      <w:pPr>
        <w:ind w:left="105" w:right="67" w:firstLine="290"/>
        <w:spacing w:line="214" w:lineRule="auto"/>
        <w:rPr>
          <w:rFonts w:ascii="SimSun" w:hAnsi="SimSun" w:eastAsia="SimSun" w:cs="SimSun"/>
          <w:sz w:val="21"/>
          <w:szCs w:val="21"/>
        </w:rPr>
      </w:pPr>
      <w:r>
        <w:rPr>
          <w:rFonts w:ascii="SimSun" w:hAnsi="SimSun" w:eastAsia="SimSun" w:cs="SimSun"/>
          <w:sz w:val="21"/>
          <w:szCs w:val="21"/>
          <w:spacing w:val="-25"/>
          <w:w w:val="90"/>
        </w:rPr>
        <w:t>④</w:t>
      </w:r>
      <w:r>
        <w:rPr>
          <w:rFonts w:ascii="SimSun" w:hAnsi="SimSun" w:eastAsia="SimSun" w:cs="SimSun"/>
          <w:sz w:val="21"/>
          <w:szCs w:val="21"/>
          <w:spacing w:val="33"/>
        </w:rPr>
        <w:t xml:space="preserve"> </w:t>
      </w:r>
      <w:r>
        <w:rPr>
          <w:rFonts w:ascii="SimSun" w:hAnsi="SimSun" w:eastAsia="SimSun" w:cs="SimSun"/>
          <w:sz w:val="21"/>
          <w:szCs w:val="21"/>
          <w:spacing w:val="-25"/>
          <w:w w:val="90"/>
        </w:rPr>
        <w:t>贾平凹：《废都》,北京：北京出版社，1993年版，第26页。以下引用此书，只在引文后注明</w:t>
      </w:r>
      <w:r>
        <w:rPr>
          <w:rFonts w:ascii="SimSun" w:hAnsi="SimSun" w:eastAsia="SimSun" w:cs="SimSun"/>
          <w:sz w:val="21"/>
          <w:szCs w:val="21"/>
        </w:rPr>
        <w:t xml:space="preserve"> </w:t>
      </w:r>
      <w:r>
        <w:rPr>
          <w:rFonts w:ascii="SimSun" w:hAnsi="SimSun" w:eastAsia="SimSun" w:cs="SimSun"/>
          <w:sz w:val="21"/>
          <w:szCs w:val="21"/>
          <w:spacing w:val="-32"/>
          <w:w w:val="97"/>
        </w:rPr>
        <w:t>页码。</w:t>
      </w:r>
    </w:p>
    <w:p>
      <w:pPr>
        <w:spacing w:line="214" w:lineRule="auto"/>
        <w:sectPr>
          <w:pgSz w:w="8500" w:h="12480"/>
          <w:pgMar w:top="400" w:right="635" w:bottom="400" w:left="544" w:header="0" w:footer="0" w:gutter="0"/>
        </w:sectPr>
        <w:rPr>
          <w:rFonts w:ascii="SimSun" w:hAnsi="SimSun" w:eastAsia="SimSun" w:cs="SimSun"/>
          <w:sz w:val="21"/>
          <w:szCs w:val="21"/>
        </w:rPr>
      </w:pPr>
    </w:p>
    <w:p>
      <w:pPr>
        <w:ind w:left="2"/>
        <w:spacing w:before="107" w:line="222" w:lineRule="auto"/>
        <w:rPr>
          <w:rFonts w:ascii="SimHei" w:hAnsi="SimHei" w:eastAsia="SimHei" w:cs="SimHei"/>
          <w:sz w:val="22"/>
          <w:szCs w:val="22"/>
        </w:rPr>
      </w:pPr>
      <w:r>
        <w:rPr>
          <w:rFonts w:ascii="SimSun" w:hAnsi="SimSun" w:eastAsia="SimSun" w:cs="SimSun"/>
          <w:sz w:val="22"/>
          <w:szCs w:val="22"/>
          <w:b/>
          <w:bCs/>
          <w:spacing w:val="-23"/>
          <w:w w:val="96"/>
        </w:rPr>
        <w:t>102</w:t>
      </w:r>
      <w:r>
        <w:rPr>
          <w:rFonts w:ascii="SimSun" w:hAnsi="SimSun" w:eastAsia="SimSun" w:cs="SimSun"/>
          <w:sz w:val="22"/>
          <w:szCs w:val="22"/>
          <w:spacing w:val="12"/>
        </w:rPr>
        <w:t xml:space="preserve"> </w:t>
      </w:r>
      <w:r>
        <w:rPr>
          <w:rFonts w:ascii="SimHei" w:hAnsi="SimHei" w:eastAsia="SimHei" w:cs="SimHei"/>
          <w:sz w:val="22"/>
          <w:szCs w:val="22"/>
          <w:spacing w:val="-23"/>
          <w:w w:val="96"/>
        </w:rPr>
        <w:t>贾平凹创作问题批判</w:t>
      </w:r>
    </w:p>
    <w:p>
      <w:pPr>
        <w:pStyle w:val="BodyText"/>
        <w:spacing w:line="292" w:lineRule="auto"/>
        <w:rPr/>
      </w:pPr>
      <w:r/>
    </w:p>
    <w:p>
      <w:pPr>
        <w:pStyle w:val="BodyText"/>
        <w:spacing w:line="293" w:lineRule="auto"/>
        <w:rPr/>
      </w:pPr>
      <w:r/>
    </w:p>
    <w:p>
      <w:pPr>
        <w:spacing w:before="72" w:line="257" w:lineRule="auto"/>
        <w:jc w:val="both"/>
        <w:rPr>
          <w:rFonts w:ascii="SimSun" w:hAnsi="SimSun" w:eastAsia="SimSun" w:cs="SimSun"/>
          <w:sz w:val="22"/>
          <w:szCs w:val="22"/>
        </w:rPr>
      </w:pPr>
      <w:r>
        <w:rPr>
          <w:rFonts w:ascii="SimSun" w:hAnsi="SimSun" w:eastAsia="SimSun" w:cs="SimSun"/>
          <w:sz w:val="22"/>
          <w:szCs w:val="22"/>
          <w:spacing w:val="-7"/>
        </w:rPr>
        <w:t>恰好也是《金刚经》(第8页)。如果说《金刚经》是和尚必读的经典的话，那</w:t>
      </w:r>
      <w:r>
        <w:rPr>
          <w:rFonts w:ascii="SimSun" w:hAnsi="SimSun" w:eastAsia="SimSun" w:cs="SimSun"/>
          <w:sz w:val="22"/>
          <w:szCs w:val="22"/>
          <w:spacing w:val="9"/>
        </w:rPr>
        <w:t xml:space="preserve">  </w:t>
      </w:r>
      <w:r>
        <w:rPr>
          <w:rFonts w:ascii="SimSun" w:hAnsi="SimSun" w:eastAsia="SimSun" w:cs="SimSun"/>
          <w:sz w:val="22"/>
          <w:szCs w:val="22"/>
          <w:spacing w:val="-10"/>
        </w:rPr>
        <w:t>还有可能是巧合，而孟云房不是和尚也不是道人，而且《金刚经》在两书中出</w:t>
      </w:r>
      <w:r>
        <w:rPr>
          <w:rFonts w:ascii="SimSun" w:hAnsi="SimSun" w:eastAsia="SimSun" w:cs="SimSun"/>
          <w:sz w:val="22"/>
          <w:szCs w:val="22"/>
          <w:spacing w:val="14"/>
        </w:rPr>
        <w:t xml:space="preserve"> </w:t>
      </w:r>
      <w:r>
        <w:rPr>
          <w:rFonts w:ascii="SimSun" w:hAnsi="SimSun" w:eastAsia="SimSun" w:cs="SimSun"/>
          <w:sz w:val="22"/>
          <w:szCs w:val="22"/>
          <w:spacing w:val="-4"/>
        </w:rPr>
        <w:t>现的位置也差不多。西门庆热结的十兄弟，排在前面的依次是应伯爵、谢希</w:t>
      </w:r>
      <w:r>
        <w:rPr>
          <w:rFonts w:ascii="SimSun" w:hAnsi="SimSun" w:eastAsia="SimSun" w:cs="SimSun"/>
          <w:sz w:val="22"/>
          <w:szCs w:val="22"/>
          <w:spacing w:val="5"/>
        </w:rPr>
        <w:t xml:space="preserve">  </w:t>
      </w:r>
      <w:r>
        <w:rPr>
          <w:rFonts w:ascii="SimSun" w:hAnsi="SimSun" w:eastAsia="SimSun" w:cs="SimSun"/>
          <w:sz w:val="22"/>
          <w:szCs w:val="22"/>
          <w:spacing w:val="-7"/>
        </w:rPr>
        <w:t>大、花子虚，他们结拜时，“上面是昊天皇阙玉皇上帝，两边挂着紫</w:t>
      </w:r>
      <w:r>
        <w:rPr>
          <w:rFonts w:ascii="SimSun" w:hAnsi="SimSun" w:eastAsia="SimSun" w:cs="SimSun"/>
          <w:sz w:val="22"/>
          <w:szCs w:val="22"/>
          <w:spacing w:val="-8"/>
        </w:rPr>
        <w:t>府星官，</w:t>
      </w:r>
      <w:r>
        <w:rPr>
          <w:rFonts w:ascii="SimSun" w:hAnsi="SimSun" w:eastAsia="SimSun" w:cs="SimSun"/>
          <w:sz w:val="22"/>
          <w:szCs w:val="22"/>
        </w:rPr>
        <w:t xml:space="preserve"> </w:t>
      </w:r>
      <w:r>
        <w:rPr>
          <w:rFonts w:ascii="SimSun" w:hAnsi="SimSun" w:eastAsia="SimSun" w:cs="SimSun"/>
          <w:sz w:val="22"/>
          <w:szCs w:val="22"/>
          <w:spacing w:val="-4"/>
        </w:rPr>
        <w:t>侧首挂着马、赵、温、黄四大元帅”(第23页)。虽然热结了十个兄弟，实际</w:t>
      </w:r>
      <w:r>
        <w:rPr>
          <w:rFonts w:ascii="SimSun" w:hAnsi="SimSun" w:eastAsia="SimSun" w:cs="SimSun"/>
          <w:sz w:val="22"/>
          <w:szCs w:val="22"/>
          <w:spacing w:val="9"/>
        </w:rPr>
        <w:t xml:space="preserve">  </w:t>
      </w:r>
      <w:r>
        <w:rPr>
          <w:rFonts w:ascii="SimSun" w:hAnsi="SimSun" w:eastAsia="SimSun" w:cs="SimSun"/>
          <w:sz w:val="22"/>
          <w:szCs w:val="22"/>
          <w:spacing w:val="-13"/>
        </w:rPr>
        <w:t>上作者是以西门庆、应伯爵、谢希大、花子虚这“四大元帅”为</w:t>
      </w:r>
      <w:r>
        <w:rPr>
          <w:rFonts w:ascii="SimSun" w:hAnsi="SimSun" w:eastAsia="SimSun" w:cs="SimSun"/>
          <w:sz w:val="22"/>
          <w:szCs w:val="22"/>
          <w:spacing w:val="-14"/>
        </w:rPr>
        <w:t>中心。《废都》</w:t>
      </w:r>
      <w:r>
        <w:rPr>
          <w:rFonts w:ascii="SimSun" w:hAnsi="SimSun" w:eastAsia="SimSun" w:cs="SimSun"/>
          <w:sz w:val="22"/>
          <w:szCs w:val="22"/>
        </w:rPr>
        <w:t xml:space="preserve"> </w:t>
      </w:r>
      <w:r>
        <w:rPr>
          <w:rFonts w:ascii="SimSun" w:hAnsi="SimSun" w:eastAsia="SimSun" w:cs="SimSun"/>
          <w:sz w:val="22"/>
          <w:szCs w:val="22"/>
          <w:spacing w:val="-7"/>
        </w:rPr>
        <w:t>在这一点上参透了《金瓶梅》,直接通过他人之口，介绍了西京的四大名人庄</w:t>
      </w:r>
      <w:r>
        <w:rPr>
          <w:rFonts w:ascii="SimSun" w:hAnsi="SimSun" w:eastAsia="SimSun" w:cs="SimSun"/>
          <w:sz w:val="22"/>
          <w:szCs w:val="22"/>
          <w:spacing w:val="3"/>
        </w:rPr>
        <w:t xml:space="preserve">  </w:t>
      </w:r>
      <w:r>
        <w:rPr>
          <w:rFonts w:ascii="SimSun" w:hAnsi="SimSun" w:eastAsia="SimSun" w:cs="SimSun"/>
          <w:sz w:val="22"/>
          <w:szCs w:val="22"/>
          <w:spacing w:val="-10"/>
        </w:rPr>
        <w:t>之蝶、孟云房、龚靖元、汪希眠，和《金瓶梅》中的“四大元帅”对应关</w:t>
      </w:r>
      <w:r>
        <w:rPr>
          <w:rFonts w:ascii="SimSun" w:hAnsi="SimSun" w:eastAsia="SimSun" w:cs="SimSun"/>
          <w:sz w:val="22"/>
          <w:szCs w:val="22"/>
          <w:spacing w:val="-11"/>
        </w:rPr>
        <w:t>系大</w:t>
      </w:r>
      <w:r>
        <w:rPr>
          <w:rFonts w:ascii="SimSun" w:hAnsi="SimSun" w:eastAsia="SimSun" w:cs="SimSun"/>
          <w:sz w:val="22"/>
          <w:szCs w:val="22"/>
        </w:rPr>
        <w:t xml:space="preserve">  </w:t>
      </w:r>
      <w:r>
        <w:rPr>
          <w:rFonts w:ascii="SimSun" w:hAnsi="SimSun" w:eastAsia="SimSun" w:cs="SimSun"/>
          <w:sz w:val="22"/>
          <w:szCs w:val="22"/>
          <w:spacing w:val="-12"/>
        </w:rPr>
        <w:t>致如下：</w:t>
      </w:r>
    </w:p>
    <w:p>
      <w:pPr>
        <w:ind w:left="429" w:right="3246"/>
        <w:spacing w:before="28" w:line="255" w:lineRule="auto"/>
        <w:rPr>
          <w:rFonts w:ascii="SimSun" w:hAnsi="SimSun" w:eastAsia="SimSun" w:cs="SimSun"/>
          <w:sz w:val="22"/>
          <w:szCs w:val="22"/>
        </w:rPr>
      </w:pPr>
      <w:r>
        <w:rPr>
          <w:rFonts w:ascii="SimSun" w:hAnsi="SimSun" w:eastAsia="SimSun" w:cs="SimSun"/>
          <w:sz w:val="22"/>
          <w:szCs w:val="22"/>
          <w:spacing w:val="-11"/>
        </w:rPr>
        <w:t>庄之蝶———西门庆孟云房——应伯爵</w:t>
      </w:r>
      <w:r>
        <w:rPr>
          <w:rFonts w:ascii="SimSun" w:hAnsi="SimSun" w:eastAsia="SimSun" w:cs="SimSun"/>
          <w:sz w:val="22"/>
          <w:szCs w:val="22"/>
          <w:spacing w:val="9"/>
        </w:rPr>
        <w:t xml:space="preserve"> </w:t>
      </w:r>
      <w:r>
        <w:rPr>
          <w:rFonts w:ascii="SimSun" w:hAnsi="SimSun" w:eastAsia="SimSun" w:cs="SimSun"/>
          <w:sz w:val="22"/>
          <w:szCs w:val="22"/>
          <w:spacing w:val="-6"/>
        </w:rPr>
        <w:t>汪希眠——谢希大.龚靖元——花子虚</w:t>
      </w:r>
    </w:p>
    <w:p>
      <w:pPr>
        <w:ind w:firstLine="429"/>
        <w:spacing w:before="15" w:line="259" w:lineRule="auto"/>
        <w:jc w:val="both"/>
        <w:rPr>
          <w:rFonts w:ascii="SimSun" w:hAnsi="SimSun" w:eastAsia="SimSun" w:cs="SimSun"/>
          <w:sz w:val="22"/>
          <w:szCs w:val="22"/>
        </w:rPr>
      </w:pPr>
      <w:r>
        <w:rPr>
          <w:rFonts w:ascii="SimSun" w:hAnsi="SimSun" w:eastAsia="SimSun" w:cs="SimSun"/>
          <w:sz w:val="22"/>
          <w:szCs w:val="22"/>
          <w:spacing w:val="-10"/>
        </w:rPr>
        <w:t>西门庆不是目不识丁的无赖，牙婆称赞他“诸子百家、拆白道字，眼见就</w:t>
      </w:r>
      <w:r>
        <w:rPr>
          <w:rFonts w:ascii="SimSun" w:hAnsi="SimSun" w:eastAsia="SimSun" w:cs="SimSun"/>
          <w:sz w:val="22"/>
          <w:szCs w:val="22"/>
          <w:spacing w:val="8"/>
        </w:rPr>
        <w:t xml:space="preserve"> </w:t>
      </w:r>
      <w:r>
        <w:rPr>
          <w:rFonts w:ascii="SimSun" w:hAnsi="SimSun" w:eastAsia="SimSun" w:cs="SimSun"/>
          <w:sz w:val="22"/>
          <w:szCs w:val="22"/>
          <w:spacing w:val="-13"/>
        </w:rPr>
        <w:t>会”,扬州苗员外称赞他“性格温柔，吟风弄月”。和庄之蝶不同的是，他的财</w:t>
      </w:r>
      <w:r>
        <w:rPr>
          <w:rFonts w:ascii="SimSun" w:hAnsi="SimSun" w:eastAsia="SimSun" w:cs="SimSun"/>
          <w:sz w:val="22"/>
          <w:szCs w:val="22"/>
          <w:spacing w:val="1"/>
        </w:rPr>
        <w:t xml:space="preserve">  </w:t>
      </w:r>
      <w:r>
        <w:rPr>
          <w:rFonts w:ascii="SimSun" w:hAnsi="SimSun" w:eastAsia="SimSun" w:cs="SimSun"/>
          <w:sz w:val="22"/>
          <w:szCs w:val="22"/>
          <w:spacing w:val="-4"/>
        </w:rPr>
        <w:t>富是巧取豪夺积累的，庄之蝶是靠爬格子得来的。西门庆是“四大元帅”之</w:t>
      </w:r>
      <w:r>
        <w:rPr>
          <w:rFonts w:ascii="SimSun" w:hAnsi="SimSun" w:eastAsia="SimSun" w:cs="SimSun"/>
          <w:sz w:val="22"/>
          <w:szCs w:val="22"/>
          <w:spacing w:val="4"/>
        </w:rPr>
        <w:t xml:space="preserve">  </w:t>
      </w:r>
      <w:r>
        <w:rPr>
          <w:rFonts w:ascii="SimSun" w:hAnsi="SimSun" w:eastAsia="SimSun" w:cs="SimSun"/>
          <w:sz w:val="22"/>
          <w:szCs w:val="22"/>
          <w:spacing w:val="-7"/>
        </w:rPr>
        <w:t>首，庄之蝶是四大名人之首。西门庆有应伯爵、谢希大、花子虚之流</w:t>
      </w:r>
      <w:r>
        <w:rPr>
          <w:rFonts w:ascii="SimSun" w:hAnsi="SimSun" w:eastAsia="SimSun" w:cs="SimSun"/>
          <w:sz w:val="22"/>
          <w:szCs w:val="22"/>
          <w:spacing w:val="-8"/>
        </w:rPr>
        <w:t>的爪牙，</w:t>
      </w:r>
      <w:r>
        <w:rPr>
          <w:rFonts w:ascii="SimSun" w:hAnsi="SimSun" w:eastAsia="SimSun" w:cs="SimSun"/>
          <w:sz w:val="22"/>
          <w:szCs w:val="22"/>
        </w:rPr>
        <w:t xml:space="preserve"> </w:t>
      </w:r>
      <w:r>
        <w:rPr>
          <w:rFonts w:ascii="SimSun" w:hAnsi="SimSun" w:eastAsia="SimSun" w:cs="SimSun"/>
          <w:sz w:val="22"/>
          <w:szCs w:val="22"/>
          <w:spacing w:val="-13"/>
        </w:rPr>
        <w:t>庄之蝶也有孟云房、周敏、赵京五、洪江一类的“帮闲”。西门</w:t>
      </w:r>
      <w:r>
        <w:rPr>
          <w:rFonts w:ascii="SimSun" w:hAnsi="SimSun" w:eastAsia="SimSun" w:cs="SimSun"/>
          <w:sz w:val="22"/>
          <w:szCs w:val="22"/>
          <w:spacing w:val="-14"/>
        </w:rPr>
        <w:t>庆“无一亲人，</w:t>
      </w:r>
      <w:r>
        <w:rPr>
          <w:rFonts w:ascii="SimSun" w:hAnsi="SimSun" w:eastAsia="SimSun" w:cs="SimSun"/>
          <w:sz w:val="22"/>
          <w:szCs w:val="22"/>
        </w:rPr>
        <w:t xml:space="preserve"> </w:t>
      </w:r>
      <w:r>
        <w:rPr>
          <w:rFonts w:ascii="SimSun" w:hAnsi="SimSun" w:eastAsia="SimSun" w:cs="SimSun"/>
          <w:sz w:val="22"/>
          <w:szCs w:val="22"/>
          <w:spacing w:val="-7"/>
        </w:rPr>
        <w:t>上无父母，下无子孙，中无兄弟”,庄之蝶也是“无一亲人，上无父母，下无</w:t>
      </w:r>
      <w:r>
        <w:rPr>
          <w:rFonts w:ascii="SimSun" w:hAnsi="SimSun" w:eastAsia="SimSun" w:cs="SimSun"/>
          <w:sz w:val="22"/>
          <w:szCs w:val="22"/>
          <w:spacing w:val="3"/>
        </w:rPr>
        <w:t xml:space="preserve">  </w:t>
      </w:r>
      <w:r>
        <w:rPr>
          <w:rFonts w:ascii="SimSun" w:hAnsi="SimSun" w:eastAsia="SimSun" w:cs="SimSun"/>
          <w:sz w:val="22"/>
          <w:szCs w:val="22"/>
          <w:spacing w:val="-10"/>
        </w:rPr>
        <w:t>子孙，中无兄弟”。西门庆是一个永不停歇的性机器，他没有真正爱过一</w:t>
      </w:r>
      <w:r>
        <w:rPr>
          <w:rFonts w:ascii="SimSun" w:hAnsi="SimSun" w:eastAsia="SimSun" w:cs="SimSun"/>
          <w:sz w:val="22"/>
          <w:szCs w:val="22"/>
          <w:spacing w:val="-11"/>
        </w:rPr>
        <w:t>个女</w:t>
      </w:r>
      <w:r>
        <w:rPr>
          <w:rFonts w:ascii="SimSun" w:hAnsi="SimSun" w:eastAsia="SimSun" w:cs="SimSun"/>
          <w:sz w:val="22"/>
          <w:szCs w:val="22"/>
        </w:rPr>
        <w:t xml:space="preserve">  </w:t>
      </w:r>
      <w:r>
        <w:rPr>
          <w:rFonts w:ascii="SimSun" w:hAnsi="SimSun" w:eastAsia="SimSun" w:cs="SimSun"/>
          <w:sz w:val="22"/>
          <w:szCs w:val="22"/>
          <w:spacing w:val="-10"/>
        </w:rPr>
        <w:t>人；庄之蝶也只有肉欲的发泄，丝毫看不到灵魂的脉动。西门庆的放纵行为不</w:t>
      </w:r>
      <w:r>
        <w:rPr>
          <w:rFonts w:ascii="SimSun" w:hAnsi="SimSun" w:eastAsia="SimSun" w:cs="SimSun"/>
          <w:sz w:val="22"/>
          <w:szCs w:val="22"/>
        </w:rPr>
        <w:t xml:space="preserve">  </w:t>
      </w:r>
      <w:r>
        <w:rPr>
          <w:rFonts w:ascii="SimSun" w:hAnsi="SimSun" w:eastAsia="SimSun" w:cs="SimSun"/>
          <w:sz w:val="22"/>
          <w:szCs w:val="22"/>
          <w:spacing w:val="-10"/>
        </w:rPr>
        <w:t>同程度地受到金钱关系的制约，庄之蝶和被</w:t>
      </w:r>
      <w:r>
        <w:rPr>
          <w:rFonts w:ascii="SimSun" w:hAnsi="SimSun" w:eastAsia="SimSun" w:cs="SimSun"/>
          <w:sz w:val="22"/>
          <w:szCs w:val="22"/>
          <w:spacing w:val="-11"/>
        </w:rPr>
        <w:t>诱奸者总是靠一个“名”维系。西</w:t>
      </w:r>
      <w:r>
        <w:rPr>
          <w:rFonts w:ascii="SimSun" w:hAnsi="SimSun" w:eastAsia="SimSun" w:cs="SimSun"/>
          <w:sz w:val="22"/>
          <w:szCs w:val="22"/>
        </w:rPr>
        <w:t xml:space="preserve">  </w:t>
      </w:r>
      <w:r>
        <w:rPr>
          <w:rFonts w:ascii="SimSun" w:hAnsi="SimSun" w:eastAsia="SimSun" w:cs="SimSun"/>
          <w:sz w:val="22"/>
          <w:szCs w:val="22"/>
          <w:spacing w:val="-10"/>
        </w:rPr>
        <w:t>门庆勾引女人是送衣物，给饰品和赠粉脂，庄之蝶吸引女人则是送鞋子</w:t>
      </w:r>
      <w:r>
        <w:rPr>
          <w:rFonts w:ascii="SimSun" w:hAnsi="SimSun" w:eastAsia="SimSun" w:cs="SimSun"/>
          <w:sz w:val="22"/>
          <w:szCs w:val="22"/>
          <w:spacing w:val="-11"/>
        </w:rPr>
        <w:t>、赠餐</w:t>
      </w:r>
      <w:r>
        <w:rPr>
          <w:rFonts w:ascii="SimSun" w:hAnsi="SimSun" w:eastAsia="SimSun" w:cs="SimSun"/>
          <w:sz w:val="22"/>
          <w:szCs w:val="22"/>
        </w:rPr>
        <w:t xml:space="preserve">  </w:t>
      </w:r>
      <w:r>
        <w:rPr>
          <w:rFonts w:ascii="SimSun" w:hAnsi="SimSun" w:eastAsia="SimSun" w:cs="SimSun"/>
          <w:sz w:val="22"/>
          <w:szCs w:val="22"/>
          <w:spacing w:val="-4"/>
        </w:rPr>
        <w:t>具，送铜镜，看手相，再加上赞美和幽默。庄之蝶和西门庆一样，他有钱有</w:t>
      </w:r>
      <w:r>
        <w:rPr>
          <w:rFonts w:ascii="SimSun" w:hAnsi="SimSun" w:eastAsia="SimSun" w:cs="SimSun"/>
          <w:sz w:val="22"/>
          <w:szCs w:val="22"/>
          <w:spacing w:val="5"/>
        </w:rPr>
        <w:t xml:space="preserve">  </w:t>
      </w:r>
      <w:r>
        <w:rPr>
          <w:rFonts w:ascii="SimSun" w:hAnsi="SimSun" w:eastAsia="SimSun" w:cs="SimSun"/>
          <w:sz w:val="22"/>
          <w:szCs w:val="22"/>
          <w:spacing w:val="-10"/>
        </w:rPr>
        <w:t>势，“大体说来，他不是作者嘲骂的对象。我们对他的最后印象是：他是个讨</w:t>
      </w:r>
      <w:r>
        <w:rPr>
          <w:rFonts w:ascii="SimSun" w:hAnsi="SimSun" w:eastAsia="SimSun" w:cs="SimSun"/>
          <w:sz w:val="22"/>
          <w:szCs w:val="22"/>
          <w:spacing w:val="1"/>
        </w:rPr>
        <w:t xml:space="preserve">  </w:t>
      </w:r>
      <w:r>
        <w:rPr>
          <w:rFonts w:ascii="SimSun" w:hAnsi="SimSun" w:eastAsia="SimSun" w:cs="SimSun"/>
          <w:sz w:val="22"/>
          <w:szCs w:val="22"/>
          <w:spacing w:val="-4"/>
        </w:rPr>
        <w:t>人喜欢的人物，脾气好，慷慨，能有真正的感情。他经常从事无法无天的交</w:t>
      </w:r>
      <w:r>
        <w:rPr>
          <w:rFonts w:ascii="SimSun" w:hAnsi="SimSun" w:eastAsia="SimSun" w:cs="SimSun"/>
          <w:sz w:val="22"/>
          <w:szCs w:val="22"/>
          <w:spacing w:val="5"/>
        </w:rPr>
        <w:t xml:space="preserve">  </w:t>
      </w:r>
      <w:r>
        <w:rPr>
          <w:rFonts w:ascii="SimSun" w:hAnsi="SimSun" w:eastAsia="SimSun" w:cs="SimSun"/>
          <w:sz w:val="22"/>
          <w:szCs w:val="22"/>
          <w:spacing w:val="-10"/>
        </w:rPr>
        <w:t>易，但同时他也给我们慷慨好施的印象。他诚然是个臭名远扬的诱奸者，但作</w:t>
      </w:r>
      <w:r>
        <w:rPr>
          <w:rFonts w:ascii="SimSun" w:hAnsi="SimSun" w:eastAsia="SimSun" w:cs="SimSun"/>
          <w:sz w:val="22"/>
          <w:szCs w:val="22"/>
          <w:spacing w:val="1"/>
        </w:rPr>
        <w:t xml:space="preserve">  </w:t>
      </w:r>
      <w:r>
        <w:rPr>
          <w:rFonts w:ascii="SimSun" w:hAnsi="SimSun" w:eastAsia="SimSun" w:cs="SimSun"/>
          <w:sz w:val="22"/>
          <w:szCs w:val="22"/>
          <w:spacing w:val="-10"/>
        </w:rPr>
        <w:t>者也明白表示受他诱骗的妇女都是自愿上钩”①。杨戬被宇文虚参倒之后，西</w:t>
      </w:r>
      <w:r>
        <w:rPr>
          <w:rFonts w:ascii="SimSun" w:hAnsi="SimSun" w:eastAsia="SimSun" w:cs="SimSun"/>
          <w:sz w:val="22"/>
          <w:szCs w:val="22"/>
          <w:spacing w:val="2"/>
        </w:rPr>
        <w:t xml:space="preserve">  </w:t>
      </w:r>
      <w:r>
        <w:rPr>
          <w:rFonts w:ascii="SimSun" w:hAnsi="SimSun" w:eastAsia="SimSun" w:cs="SimSun"/>
          <w:sz w:val="22"/>
          <w:szCs w:val="22"/>
          <w:spacing w:val="-4"/>
        </w:rPr>
        <w:t>门庆用金钱讨好蔡太师，他先走其管家翟谦的路，给他送了个漂亮的丫头做</w:t>
      </w:r>
      <w:r>
        <w:rPr>
          <w:rFonts w:ascii="SimSun" w:hAnsi="SimSun" w:eastAsia="SimSun" w:cs="SimSun"/>
          <w:sz w:val="22"/>
          <w:szCs w:val="22"/>
          <w:spacing w:val="6"/>
        </w:rPr>
        <w:t xml:space="preserve">  </w:t>
      </w:r>
      <w:r>
        <w:rPr>
          <w:rFonts w:ascii="SimSun" w:hAnsi="SimSun" w:eastAsia="SimSun" w:cs="SimSun"/>
          <w:sz w:val="22"/>
          <w:szCs w:val="22"/>
          <w:spacing w:val="-10"/>
        </w:rPr>
        <w:t>妾；庄之蝶为了在官司中取得主动权，把柳月送给市长的残疾儿子大正作为筹</w:t>
      </w:r>
      <w:r>
        <w:rPr>
          <w:rFonts w:ascii="SimSun" w:hAnsi="SimSun" w:eastAsia="SimSun" w:cs="SimSun"/>
          <w:sz w:val="22"/>
          <w:szCs w:val="22"/>
        </w:rPr>
        <w:t xml:space="preserve">  </w:t>
      </w:r>
      <w:r>
        <w:rPr>
          <w:rFonts w:ascii="SimSun" w:hAnsi="SimSun" w:eastAsia="SimSun" w:cs="SimSun"/>
          <w:sz w:val="22"/>
          <w:szCs w:val="22"/>
          <w:spacing w:val="-11"/>
        </w:rPr>
        <w:t>码，这种人口贩子似的卑劣行径和西门庆没有什么区别。</w:t>
      </w:r>
    </w:p>
    <w:p>
      <w:pPr>
        <w:ind w:right="91" w:firstLine="429"/>
        <w:spacing w:before="61" w:line="251" w:lineRule="auto"/>
        <w:jc w:val="both"/>
        <w:rPr>
          <w:rFonts w:ascii="SimSun" w:hAnsi="SimSun" w:eastAsia="SimSun" w:cs="SimSun"/>
          <w:sz w:val="22"/>
          <w:szCs w:val="22"/>
        </w:rPr>
      </w:pPr>
      <w:r>
        <w:rPr>
          <w:rFonts w:ascii="SimSun" w:hAnsi="SimSun" w:eastAsia="SimSun" w:cs="SimSun"/>
          <w:sz w:val="22"/>
          <w:szCs w:val="22"/>
          <w:spacing w:val="-10"/>
        </w:rPr>
        <w:t>在《金瓶梅》中，头号帮闲应该算应伯爵了，</w:t>
      </w:r>
      <w:r>
        <w:rPr>
          <w:rFonts w:ascii="SimSun" w:hAnsi="SimSun" w:eastAsia="SimSun" w:cs="SimSun"/>
          <w:sz w:val="22"/>
          <w:szCs w:val="22"/>
          <w:spacing w:val="-11"/>
        </w:rPr>
        <w:t>他从第一回起，一直如同影</w:t>
      </w:r>
      <w:r>
        <w:rPr>
          <w:rFonts w:ascii="SimSun" w:hAnsi="SimSun" w:eastAsia="SimSun" w:cs="SimSun"/>
          <w:sz w:val="22"/>
          <w:szCs w:val="22"/>
        </w:rPr>
        <w:t xml:space="preserve"> </w:t>
      </w:r>
      <w:r>
        <w:rPr>
          <w:rFonts w:ascii="SimSun" w:hAnsi="SimSun" w:eastAsia="SimSun" w:cs="SimSun"/>
          <w:sz w:val="22"/>
          <w:szCs w:val="22"/>
          <w:spacing w:val="-10"/>
        </w:rPr>
        <w:t>子一样跟着西门庆。西门庆嫖妓纳妾，走狗下棋，兴狱经商，几乎都有他陪同</w:t>
      </w:r>
      <w:r>
        <w:rPr>
          <w:rFonts w:ascii="SimSun" w:hAnsi="SimSun" w:eastAsia="SimSun" w:cs="SimSun"/>
          <w:sz w:val="22"/>
          <w:szCs w:val="22"/>
          <w:spacing w:val="7"/>
        </w:rPr>
        <w:t xml:space="preserve"> </w:t>
      </w:r>
      <w:r>
        <w:rPr>
          <w:rFonts w:ascii="SimSun" w:hAnsi="SimSun" w:eastAsia="SimSun" w:cs="SimSun"/>
          <w:sz w:val="22"/>
          <w:szCs w:val="22"/>
          <w:spacing w:val="-10"/>
        </w:rPr>
        <w:t>当参谋。孟云房也是拉大旗做虎皮的角儿，庄之蝶寂寞时，他陪他寻访杨贵妃</w:t>
      </w:r>
    </w:p>
    <w:p>
      <w:pPr>
        <w:pStyle w:val="BodyText"/>
        <w:spacing w:line="371" w:lineRule="auto"/>
        <w:rPr/>
      </w:pPr>
      <w:r/>
    </w:p>
    <w:p>
      <w:pPr>
        <w:spacing w:before="56" w:line="216" w:lineRule="auto"/>
        <w:jc w:val="right"/>
        <w:rPr>
          <w:rFonts w:ascii="SimSun" w:hAnsi="SimSun" w:eastAsia="SimSun" w:cs="SimSun"/>
          <w:sz w:val="17"/>
          <w:szCs w:val="17"/>
        </w:rPr>
      </w:pPr>
      <w:r>
        <w:rPr>
          <w:rFonts w:ascii="SimSun" w:hAnsi="SimSun" w:eastAsia="SimSun" w:cs="SimSun"/>
          <w:sz w:val="17"/>
          <w:szCs w:val="17"/>
          <w:spacing w:val="-9"/>
        </w:rPr>
        <w:t>①</w:t>
      </w:r>
      <w:r>
        <w:rPr>
          <w:rFonts w:ascii="SimSun" w:hAnsi="SimSun" w:eastAsia="SimSun" w:cs="SimSun"/>
          <w:sz w:val="17"/>
          <w:szCs w:val="17"/>
          <w:spacing w:val="30"/>
          <w:w w:val="101"/>
        </w:rPr>
        <w:t xml:space="preserve"> </w:t>
      </w:r>
      <w:r>
        <w:rPr>
          <w:rFonts w:ascii="SimSun" w:hAnsi="SimSun" w:eastAsia="SimSun" w:cs="SimSun"/>
          <w:sz w:val="17"/>
          <w:szCs w:val="17"/>
          <w:spacing w:val="-9"/>
        </w:rPr>
        <w:t>[美]夏志清：《(金瓶梅》新论》,《金瓶梅西</w:t>
      </w:r>
      <w:r>
        <w:rPr>
          <w:rFonts w:ascii="SimSun" w:hAnsi="SimSun" w:eastAsia="SimSun" w:cs="SimSun"/>
          <w:sz w:val="17"/>
          <w:szCs w:val="17"/>
          <w:spacing w:val="-10"/>
        </w:rPr>
        <w:t>方论文集》,上海：上海古籍出版社，1987年版。</w:t>
      </w:r>
    </w:p>
    <w:p>
      <w:pPr>
        <w:spacing w:line="216" w:lineRule="auto"/>
        <w:sectPr>
          <w:pgSz w:w="8500" w:h="12480"/>
          <w:pgMar w:top="400" w:right="679" w:bottom="400" w:left="580" w:header="0" w:footer="0" w:gutter="0"/>
        </w:sectPr>
        <w:rPr>
          <w:rFonts w:ascii="SimSun" w:hAnsi="SimSun" w:eastAsia="SimSun" w:cs="SimSun"/>
          <w:sz w:val="17"/>
          <w:szCs w:val="17"/>
        </w:rPr>
      </w:pPr>
    </w:p>
    <w:p>
      <w:pPr>
        <w:ind w:left="4119"/>
        <w:spacing w:before="157" w:line="222" w:lineRule="auto"/>
        <w:rPr>
          <w:rFonts w:ascii="SimSun" w:hAnsi="SimSun" w:eastAsia="SimSun" w:cs="SimSun"/>
          <w:sz w:val="22"/>
          <w:szCs w:val="22"/>
        </w:rPr>
      </w:pPr>
      <w:r>
        <w:rPr>
          <w:rFonts w:ascii="SimSun" w:hAnsi="SimSun" w:eastAsia="SimSun" w:cs="SimSun"/>
          <w:sz w:val="22"/>
          <w:szCs w:val="22"/>
          <w:spacing w:val="-26"/>
          <w:w w:val="94"/>
        </w:rPr>
        <w:t>IV 《</w:t>
      </w:r>
      <w:r>
        <w:rPr>
          <w:rFonts w:ascii="SimHei" w:hAnsi="SimHei" w:eastAsia="SimHei" w:cs="SimHei"/>
          <w:sz w:val="22"/>
          <w:szCs w:val="22"/>
          <w:spacing w:val="-26"/>
          <w:w w:val="94"/>
        </w:rPr>
        <w:t>病相报告》、《高兴》等批判</w:t>
      </w:r>
      <w:r>
        <w:rPr>
          <w:rFonts w:ascii="SimHei" w:hAnsi="SimHei" w:eastAsia="SimHei" w:cs="SimHei"/>
          <w:sz w:val="22"/>
          <w:szCs w:val="22"/>
          <w:spacing w:val="23"/>
        </w:rPr>
        <w:t xml:space="preserve"> </w:t>
      </w:r>
      <w:r>
        <w:rPr>
          <w:rFonts w:ascii="SimSun" w:hAnsi="SimSun" w:eastAsia="SimSun" w:cs="SimSun"/>
          <w:sz w:val="22"/>
          <w:szCs w:val="22"/>
          <w:b/>
          <w:bCs/>
          <w:spacing w:val="-26"/>
          <w:w w:val="94"/>
        </w:rPr>
        <w:t>103</w:t>
      </w:r>
    </w:p>
    <w:p>
      <w:pPr>
        <w:pStyle w:val="BodyText"/>
        <w:spacing w:line="297" w:lineRule="auto"/>
        <w:rPr/>
      </w:pPr>
      <w:r/>
    </w:p>
    <w:p>
      <w:pPr>
        <w:pStyle w:val="BodyText"/>
        <w:spacing w:line="297" w:lineRule="auto"/>
        <w:rPr/>
      </w:pPr>
      <w:r/>
    </w:p>
    <w:p>
      <w:pPr>
        <w:ind w:left="110"/>
        <w:spacing w:before="72" w:line="260" w:lineRule="auto"/>
        <w:jc w:val="both"/>
        <w:rPr>
          <w:rFonts w:ascii="SimSun" w:hAnsi="SimSun" w:eastAsia="SimSun" w:cs="SimSun"/>
          <w:sz w:val="22"/>
          <w:szCs w:val="22"/>
        </w:rPr>
      </w:pPr>
      <w:r>
        <w:rPr>
          <w:rFonts w:ascii="SimSun" w:hAnsi="SimSun" w:eastAsia="SimSun" w:cs="SimSun"/>
          <w:sz w:val="22"/>
          <w:szCs w:val="22"/>
          <w:spacing w:val="-10"/>
        </w:rPr>
        <w:t>墓，帮他拉皮条找妓女；庄之蝶打官司时，他跑前跑</w:t>
      </w:r>
      <w:r>
        <w:rPr>
          <w:rFonts w:ascii="SimSun" w:hAnsi="SimSun" w:eastAsia="SimSun" w:cs="SimSun"/>
          <w:sz w:val="22"/>
          <w:szCs w:val="22"/>
          <w:spacing w:val="-11"/>
        </w:rPr>
        <w:t>后拉关系。应伯爵找到王</w:t>
      </w:r>
      <w:r>
        <w:rPr>
          <w:rFonts w:ascii="SimSun" w:hAnsi="SimSun" w:eastAsia="SimSun" w:cs="SimSun"/>
          <w:sz w:val="22"/>
          <w:szCs w:val="22"/>
        </w:rPr>
        <w:t xml:space="preserve">   </w:t>
      </w:r>
      <w:r>
        <w:rPr>
          <w:rFonts w:ascii="SimSun" w:hAnsi="SimSun" w:eastAsia="SimSun" w:cs="SimSun"/>
          <w:sz w:val="22"/>
          <w:szCs w:val="22"/>
          <w:spacing w:val="-4"/>
        </w:rPr>
        <w:t>婆，和潘金莲接上了线，为西门庆立了大功。孟云房把唐宛儿介绍给了庄之</w:t>
      </w:r>
      <w:r>
        <w:rPr>
          <w:rFonts w:ascii="SimSun" w:hAnsi="SimSun" w:eastAsia="SimSun" w:cs="SimSun"/>
          <w:sz w:val="22"/>
          <w:szCs w:val="22"/>
        </w:rPr>
        <w:t xml:space="preserve">   </w:t>
      </w:r>
      <w:r>
        <w:rPr>
          <w:rFonts w:ascii="SimSun" w:hAnsi="SimSun" w:eastAsia="SimSun" w:cs="SimSun"/>
          <w:sz w:val="22"/>
          <w:szCs w:val="22"/>
          <w:spacing w:val="-10"/>
        </w:rPr>
        <w:t>蝶，讨得庄之蝶的喜欢。应伯爵把李娇儿介绍给西门庆做妾，孟云房和庄之蝶</w:t>
      </w:r>
      <w:r>
        <w:rPr>
          <w:rFonts w:ascii="SimSun" w:hAnsi="SimSun" w:eastAsia="SimSun" w:cs="SimSun"/>
          <w:sz w:val="22"/>
          <w:szCs w:val="22"/>
          <w:spacing w:val="3"/>
        </w:rPr>
        <w:t xml:space="preserve">  </w:t>
      </w:r>
      <w:r>
        <w:rPr>
          <w:rFonts w:ascii="SimSun" w:hAnsi="SimSun" w:eastAsia="SimSun" w:cs="SimSun"/>
          <w:sz w:val="22"/>
          <w:szCs w:val="22"/>
          <w:spacing w:val="-10"/>
        </w:rPr>
        <w:t>一起去访问阿灿，当他从他们的谈话中嗅出味道之后，便识相地借故离开，成</w:t>
      </w:r>
      <w:r>
        <w:rPr>
          <w:rFonts w:ascii="SimSun" w:hAnsi="SimSun" w:eastAsia="SimSun" w:cs="SimSun"/>
          <w:sz w:val="22"/>
          <w:szCs w:val="22"/>
          <w:spacing w:val="4"/>
        </w:rPr>
        <w:t xml:space="preserve">  </w:t>
      </w:r>
      <w:r>
        <w:rPr>
          <w:rFonts w:ascii="SimSun" w:hAnsi="SimSun" w:eastAsia="SimSun" w:cs="SimSun"/>
          <w:sz w:val="22"/>
          <w:szCs w:val="22"/>
          <w:spacing w:val="-4"/>
        </w:rPr>
        <w:t>其好事。应伯爵的丑事太多了，他明拿暗偷，大敲竹杠，什么坏事都干得出</w:t>
      </w:r>
      <w:r>
        <w:rPr>
          <w:rFonts w:ascii="SimSun" w:hAnsi="SimSun" w:eastAsia="SimSun" w:cs="SimSun"/>
          <w:sz w:val="22"/>
          <w:szCs w:val="22"/>
          <w:spacing w:val="8"/>
        </w:rPr>
        <w:t xml:space="preserve">  </w:t>
      </w:r>
      <w:r>
        <w:rPr>
          <w:rFonts w:ascii="SimSun" w:hAnsi="SimSun" w:eastAsia="SimSun" w:cs="SimSun"/>
          <w:sz w:val="22"/>
          <w:szCs w:val="22"/>
          <w:spacing w:val="-10"/>
        </w:rPr>
        <w:t>来。在西门庆家吃饱喝足之后，还要偷一把。孟云房也一样，白吃白拿</w:t>
      </w:r>
      <w:r>
        <w:rPr>
          <w:rFonts w:ascii="SimSun" w:hAnsi="SimSun" w:eastAsia="SimSun" w:cs="SimSun"/>
          <w:sz w:val="22"/>
          <w:szCs w:val="22"/>
          <w:spacing w:val="-11"/>
        </w:rPr>
        <w:t>，所以</w:t>
      </w:r>
      <w:r>
        <w:rPr>
          <w:rFonts w:ascii="SimSun" w:hAnsi="SimSun" w:eastAsia="SimSun" w:cs="SimSun"/>
          <w:sz w:val="22"/>
          <w:szCs w:val="22"/>
        </w:rPr>
        <w:t xml:space="preserve">  </w:t>
      </w:r>
      <w:r>
        <w:rPr>
          <w:rFonts w:ascii="SimSun" w:hAnsi="SimSun" w:eastAsia="SimSun" w:cs="SimSun"/>
          <w:sz w:val="22"/>
          <w:szCs w:val="22"/>
          <w:spacing w:val="2"/>
        </w:rPr>
        <w:t>连柳月也挖苦他：“你什么时候是带了东西?哪一次来了又不是吃饱喝醉?”</w:t>
      </w:r>
      <w:r>
        <w:rPr>
          <w:rFonts w:ascii="SimSun" w:hAnsi="SimSun" w:eastAsia="SimSun" w:cs="SimSun"/>
          <w:sz w:val="22"/>
          <w:szCs w:val="22"/>
          <w:spacing w:val="7"/>
        </w:rPr>
        <w:t xml:space="preserve"> </w:t>
      </w:r>
      <w:r>
        <w:rPr>
          <w:rFonts w:ascii="SimSun" w:hAnsi="SimSun" w:eastAsia="SimSun" w:cs="SimSun"/>
          <w:sz w:val="22"/>
          <w:szCs w:val="22"/>
          <w:spacing w:val="-3"/>
        </w:rPr>
        <w:t>(第152页),四大名人和“四大元帅”一样，都是密而实</w:t>
      </w:r>
      <w:r>
        <w:rPr>
          <w:rFonts w:ascii="SimSun" w:hAnsi="SimSun" w:eastAsia="SimSun" w:cs="SimSun"/>
          <w:sz w:val="22"/>
          <w:szCs w:val="22"/>
          <w:spacing w:val="-4"/>
        </w:rPr>
        <w:t>疏的酒肉朋友。西门</w:t>
      </w:r>
      <w:r>
        <w:rPr>
          <w:rFonts w:ascii="SimSun" w:hAnsi="SimSun" w:eastAsia="SimSun" w:cs="SimSun"/>
          <w:sz w:val="22"/>
          <w:szCs w:val="22"/>
        </w:rPr>
        <w:t xml:space="preserve">  </w:t>
      </w:r>
      <w:r>
        <w:rPr>
          <w:rFonts w:ascii="SimSun" w:hAnsi="SimSun" w:eastAsia="SimSun" w:cs="SimSun"/>
          <w:sz w:val="22"/>
          <w:szCs w:val="22"/>
          <w:spacing w:val="-4"/>
        </w:rPr>
        <w:t>庆趁火打劫，不仅勾引了瓶儿，而且霸占了其财产，花子</w:t>
      </w:r>
      <w:r>
        <w:rPr>
          <w:rFonts w:ascii="SimSun" w:hAnsi="SimSun" w:eastAsia="SimSun" w:cs="SimSun"/>
          <w:sz w:val="22"/>
          <w:szCs w:val="22"/>
          <w:spacing w:val="-5"/>
        </w:rPr>
        <w:t>虚最终被活活气死；</w:t>
      </w:r>
      <w:r>
        <w:rPr>
          <w:rFonts w:ascii="SimSun" w:hAnsi="SimSun" w:eastAsia="SimSun" w:cs="SimSun"/>
          <w:sz w:val="22"/>
          <w:szCs w:val="22"/>
        </w:rPr>
        <w:t xml:space="preserve"> </w:t>
      </w:r>
      <w:r>
        <w:rPr>
          <w:rFonts w:ascii="SimSun" w:hAnsi="SimSun" w:eastAsia="SimSun" w:cs="SimSun"/>
          <w:sz w:val="22"/>
          <w:szCs w:val="22"/>
          <w:spacing w:val="-10"/>
        </w:rPr>
        <w:t>庄之蝶趁着龚小乙抽大烟的当儿，巧取豪夺了龚靖</w:t>
      </w:r>
      <w:r>
        <w:rPr>
          <w:rFonts w:ascii="SimSun" w:hAnsi="SimSun" w:eastAsia="SimSun" w:cs="SimSun"/>
          <w:sz w:val="22"/>
          <w:szCs w:val="22"/>
          <w:spacing w:val="-11"/>
        </w:rPr>
        <w:t>元所珍藏的得意之作和名字</w:t>
      </w:r>
      <w:r>
        <w:rPr>
          <w:rFonts w:ascii="SimSun" w:hAnsi="SimSun" w:eastAsia="SimSun" w:cs="SimSun"/>
          <w:sz w:val="22"/>
          <w:szCs w:val="22"/>
        </w:rPr>
        <w:t xml:space="preserve">   </w:t>
      </w:r>
      <w:r>
        <w:rPr>
          <w:rFonts w:ascii="SimSun" w:hAnsi="SimSun" w:eastAsia="SimSun" w:cs="SimSun"/>
          <w:sz w:val="22"/>
          <w:szCs w:val="22"/>
          <w:spacing w:val="-10"/>
        </w:rPr>
        <w:t>古画，龚靖元也被气死。周敏忙碌得像卖烧饼的武大郎</w:t>
      </w:r>
      <w:r>
        <w:rPr>
          <w:rFonts w:ascii="SimSun" w:hAnsi="SimSun" w:eastAsia="SimSun" w:cs="SimSun"/>
          <w:sz w:val="22"/>
          <w:szCs w:val="22"/>
          <w:spacing w:val="-11"/>
        </w:rPr>
        <w:t>，每天早出晚归，愚蠢</w:t>
      </w:r>
      <w:r>
        <w:rPr>
          <w:rFonts w:ascii="SimSun" w:hAnsi="SimSun" w:eastAsia="SimSun" w:cs="SimSun"/>
          <w:sz w:val="22"/>
          <w:szCs w:val="22"/>
        </w:rPr>
        <w:t xml:space="preserve">   </w:t>
      </w:r>
      <w:r>
        <w:rPr>
          <w:rFonts w:ascii="SimSun" w:hAnsi="SimSun" w:eastAsia="SimSun" w:cs="SimSun"/>
          <w:sz w:val="22"/>
          <w:szCs w:val="22"/>
          <w:spacing w:val="-11"/>
        </w:rPr>
        <w:t>得则如花子虚，对所谓的哥们朋友勾引自己的女人浑然不知。</w:t>
      </w:r>
    </w:p>
    <w:p>
      <w:pPr>
        <w:ind w:left="110" w:right="182" w:firstLine="419"/>
        <w:spacing w:before="37" w:line="260" w:lineRule="auto"/>
        <w:jc w:val="both"/>
        <w:rPr>
          <w:rFonts w:ascii="SimSun" w:hAnsi="SimSun" w:eastAsia="SimSun" w:cs="SimSun"/>
          <w:sz w:val="22"/>
          <w:szCs w:val="22"/>
        </w:rPr>
      </w:pPr>
      <w:r>
        <w:rPr>
          <w:rFonts w:ascii="SimSun" w:hAnsi="SimSun" w:eastAsia="SimSun" w:cs="SimSun"/>
          <w:sz w:val="22"/>
          <w:szCs w:val="22"/>
          <w:spacing w:val="-10"/>
        </w:rPr>
        <w:t>在女性人物的塑造上，《废都》和《金瓶梅》一样，也是以庄之蝶为中心</w:t>
      </w:r>
      <w:r>
        <w:rPr>
          <w:rFonts w:ascii="SimSun" w:hAnsi="SimSun" w:eastAsia="SimSun" w:cs="SimSun"/>
          <w:sz w:val="22"/>
          <w:szCs w:val="22"/>
          <w:spacing w:val="12"/>
        </w:rPr>
        <w:t xml:space="preserve"> </w:t>
      </w:r>
      <w:r>
        <w:rPr>
          <w:rFonts w:ascii="SimSun" w:hAnsi="SimSun" w:eastAsia="SimSun" w:cs="SimSun"/>
          <w:sz w:val="22"/>
          <w:szCs w:val="22"/>
          <w:spacing w:val="-10"/>
        </w:rPr>
        <w:t>的“贤妻美妾俏丫头”的模式，只不过去掉了潘金</w:t>
      </w:r>
      <w:r>
        <w:rPr>
          <w:rFonts w:ascii="SimSun" w:hAnsi="SimSun" w:eastAsia="SimSun" w:cs="SimSun"/>
          <w:sz w:val="22"/>
          <w:szCs w:val="22"/>
          <w:spacing w:val="-11"/>
        </w:rPr>
        <w:t>莲这个泼妇，但她和西门庆</w:t>
      </w:r>
      <w:r>
        <w:rPr>
          <w:rFonts w:ascii="SimSun" w:hAnsi="SimSun" w:eastAsia="SimSun" w:cs="SimSun"/>
          <w:sz w:val="22"/>
          <w:szCs w:val="22"/>
        </w:rPr>
        <w:t xml:space="preserve"> </w:t>
      </w:r>
      <w:r>
        <w:rPr>
          <w:rFonts w:ascii="SimSun" w:hAnsi="SimSun" w:eastAsia="SimSun" w:cs="SimSun"/>
          <w:sz w:val="22"/>
          <w:szCs w:val="22"/>
          <w:spacing w:val="-11"/>
        </w:rPr>
        <w:t>偷情的情节则被移植到和李瓶儿对应的人物唐宛儿身上，关系大致如下：</w:t>
      </w:r>
    </w:p>
    <w:p>
      <w:pPr>
        <w:ind w:left="529" w:right="3366"/>
        <w:spacing w:before="31" w:line="246" w:lineRule="auto"/>
        <w:rPr>
          <w:rFonts w:ascii="SimSun" w:hAnsi="SimSun" w:eastAsia="SimSun" w:cs="SimSun"/>
          <w:sz w:val="22"/>
          <w:szCs w:val="22"/>
        </w:rPr>
      </w:pPr>
      <w:r>
        <w:rPr>
          <w:rFonts w:ascii="SimSun" w:hAnsi="SimSun" w:eastAsia="SimSun" w:cs="SimSun"/>
          <w:sz w:val="22"/>
          <w:szCs w:val="22"/>
          <w:spacing w:val="1"/>
        </w:rPr>
        <w:t>牛月清——吴月娘唐宛儿——李瓶儿</w:t>
      </w:r>
      <w:r>
        <w:rPr>
          <w:rFonts w:ascii="SimSun" w:hAnsi="SimSun" w:eastAsia="SimSun" w:cs="SimSun"/>
          <w:sz w:val="22"/>
          <w:szCs w:val="22"/>
          <w:spacing w:val="12"/>
        </w:rPr>
        <w:t xml:space="preserve"> </w:t>
      </w:r>
      <w:r>
        <w:rPr>
          <w:rFonts w:ascii="SimSun" w:hAnsi="SimSun" w:eastAsia="SimSun" w:cs="SimSun"/>
          <w:sz w:val="22"/>
          <w:szCs w:val="22"/>
          <w:spacing w:val="4"/>
        </w:rPr>
        <w:t>柳月——庞春梅阿灿——宋惠莲</w:t>
      </w:r>
    </w:p>
    <w:p>
      <w:pPr>
        <w:ind w:right="106" w:firstLine="529"/>
        <w:spacing w:before="24" w:line="258" w:lineRule="auto"/>
        <w:jc w:val="both"/>
        <w:rPr>
          <w:rFonts w:ascii="SimSun" w:hAnsi="SimSun" w:eastAsia="SimSun" w:cs="SimSun"/>
          <w:sz w:val="22"/>
          <w:szCs w:val="22"/>
        </w:rPr>
      </w:pPr>
      <w:r>
        <w:rPr>
          <w:rFonts w:ascii="SimSun" w:hAnsi="SimSun" w:eastAsia="SimSun" w:cs="SimSun"/>
          <w:sz w:val="22"/>
          <w:szCs w:val="22"/>
          <w:spacing w:val="-10"/>
        </w:rPr>
        <w:t>女性人物仅在名字上作了细小的变动，如把月娘改成月清，瓶儿和碗儿也</w:t>
      </w:r>
      <w:r>
        <w:rPr>
          <w:rFonts w:ascii="SimSun" w:hAnsi="SimSun" w:eastAsia="SimSun" w:cs="SimSun"/>
          <w:sz w:val="22"/>
          <w:szCs w:val="22"/>
          <w:spacing w:val="11"/>
        </w:rPr>
        <w:t xml:space="preserve"> </w:t>
      </w:r>
      <w:r>
        <w:rPr>
          <w:rFonts w:ascii="SimSun" w:hAnsi="SimSun" w:eastAsia="SimSun" w:cs="SimSun"/>
          <w:sz w:val="22"/>
          <w:szCs w:val="22"/>
          <w:spacing w:val="-10"/>
        </w:rPr>
        <w:t>是戏仿。更为重要的是在人物的命运上也如出一辙。</w:t>
      </w:r>
      <w:r>
        <w:rPr>
          <w:rFonts w:ascii="SimSun" w:hAnsi="SimSun" w:eastAsia="SimSun" w:cs="SimSun"/>
          <w:sz w:val="22"/>
          <w:szCs w:val="22"/>
          <w:spacing w:val="-11"/>
        </w:rPr>
        <w:t>《金瓶梅》以月娘为正房，</w:t>
      </w:r>
      <w:r>
        <w:rPr>
          <w:rFonts w:ascii="SimSun" w:hAnsi="SimSun" w:eastAsia="SimSun" w:cs="SimSun"/>
          <w:sz w:val="22"/>
          <w:szCs w:val="22"/>
        </w:rPr>
        <w:t xml:space="preserve"> </w:t>
      </w:r>
      <w:r>
        <w:rPr>
          <w:rFonts w:ascii="SimSun" w:hAnsi="SimSun" w:eastAsia="SimSun" w:cs="SimSun"/>
          <w:sz w:val="22"/>
          <w:szCs w:val="22"/>
          <w:spacing w:val="-7"/>
        </w:rPr>
        <w:t>《废都》中以牛月清为正宫；吴月娘好佛，牛月清虽不怎么好佛，但她有个神</w:t>
      </w:r>
      <w:r>
        <w:rPr>
          <w:rFonts w:ascii="SimSun" w:hAnsi="SimSun" w:eastAsia="SimSun" w:cs="SimSun"/>
          <w:sz w:val="22"/>
          <w:szCs w:val="22"/>
          <w:spacing w:val="6"/>
        </w:rPr>
        <w:t xml:space="preserve"> </w:t>
      </w:r>
      <w:r>
        <w:rPr>
          <w:rFonts w:ascii="SimSun" w:hAnsi="SimSun" w:eastAsia="SimSun" w:cs="SimSun"/>
          <w:sz w:val="22"/>
          <w:szCs w:val="22"/>
          <w:spacing w:val="-7"/>
        </w:rPr>
        <w:t>神鬼鬼的母亲。《金瓶梅》中多处写到尼姑到西门庆家里讲经，西门庆看</w:t>
      </w:r>
      <w:r>
        <w:rPr>
          <w:rFonts w:ascii="SimSun" w:hAnsi="SimSun" w:eastAsia="SimSun" w:cs="SimSun"/>
          <w:sz w:val="22"/>
          <w:szCs w:val="22"/>
          <w:spacing w:val="-8"/>
        </w:rPr>
        <w:t>到不</w:t>
      </w:r>
      <w:r>
        <w:rPr>
          <w:rFonts w:ascii="SimSun" w:hAnsi="SimSun" w:eastAsia="SimSun" w:cs="SimSun"/>
          <w:sz w:val="22"/>
          <w:szCs w:val="22"/>
        </w:rPr>
        <w:t xml:space="preserve">  </w:t>
      </w:r>
      <w:r>
        <w:rPr>
          <w:rFonts w:ascii="SimSun" w:hAnsi="SimSun" w:eastAsia="SimSun" w:cs="SimSun"/>
          <w:sz w:val="22"/>
          <w:szCs w:val="22"/>
          <w:spacing w:val="-7"/>
        </w:rPr>
        <w:t>是溜掉就是装作没有听见，《废都》中庄之蝶对岳母和妻子对神佛的笃信</w:t>
      </w:r>
      <w:r>
        <w:rPr>
          <w:rFonts w:ascii="SimSun" w:hAnsi="SimSun" w:eastAsia="SimSun" w:cs="SimSun"/>
          <w:sz w:val="22"/>
          <w:szCs w:val="22"/>
          <w:spacing w:val="-8"/>
        </w:rPr>
        <w:t>也不</w:t>
      </w:r>
      <w:r>
        <w:rPr>
          <w:rFonts w:ascii="SimSun" w:hAnsi="SimSun" w:eastAsia="SimSun" w:cs="SimSun"/>
          <w:sz w:val="22"/>
          <w:szCs w:val="22"/>
        </w:rPr>
        <w:t xml:space="preserve">  </w:t>
      </w:r>
      <w:r>
        <w:rPr>
          <w:rFonts w:ascii="SimSun" w:hAnsi="SimSun" w:eastAsia="SimSun" w:cs="SimSun"/>
          <w:sz w:val="22"/>
          <w:szCs w:val="22"/>
          <w:spacing w:val="-7"/>
        </w:rPr>
        <w:t>屑一顾。《金瓶梅》中的女人多爱骂人，但几乎都在背后，月娘骂人</w:t>
      </w:r>
      <w:r>
        <w:rPr>
          <w:rFonts w:ascii="SimSun" w:hAnsi="SimSun" w:eastAsia="SimSun" w:cs="SimSun"/>
          <w:sz w:val="22"/>
          <w:szCs w:val="22"/>
          <w:spacing w:val="-8"/>
        </w:rPr>
        <w:t>却是当面</w:t>
      </w:r>
      <w:r>
        <w:rPr>
          <w:rFonts w:ascii="SimSun" w:hAnsi="SimSun" w:eastAsia="SimSun" w:cs="SimSun"/>
          <w:sz w:val="22"/>
          <w:szCs w:val="22"/>
        </w:rPr>
        <w:t xml:space="preserve">  </w:t>
      </w:r>
      <w:r>
        <w:rPr>
          <w:rFonts w:ascii="SimSun" w:hAnsi="SimSun" w:eastAsia="SimSun" w:cs="SimSun"/>
          <w:sz w:val="22"/>
          <w:szCs w:val="22"/>
          <w:spacing w:val="-7"/>
        </w:rPr>
        <w:t>的。《废都》中的女人也一样爱骂人，月清也是当面骂的，而且是</w:t>
      </w:r>
      <w:r>
        <w:rPr>
          <w:rFonts w:ascii="SimSun" w:hAnsi="SimSun" w:eastAsia="SimSun" w:cs="SimSun"/>
          <w:sz w:val="22"/>
          <w:szCs w:val="22"/>
          <w:spacing w:val="-8"/>
        </w:rPr>
        <w:t>理直气壮地</w:t>
      </w:r>
      <w:r>
        <w:rPr>
          <w:rFonts w:ascii="SimSun" w:hAnsi="SimSun" w:eastAsia="SimSun" w:cs="SimSun"/>
          <w:sz w:val="22"/>
          <w:szCs w:val="22"/>
        </w:rPr>
        <w:t xml:space="preserve">  </w:t>
      </w:r>
      <w:r>
        <w:rPr>
          <w:rFonts w:ascii="SimSun" w:hAnsi="SimSun" w:eastAsia="SimSun" w:cs="SimSun"/>
          <w:sz w:val="22"/>
          <w:szCs w:val="22"/>
          <w:spacing w:val="-7"/>
        </w:rPr>
        <w:t>骂。她和月娘一样，“天生并不聪明，加上对自己的德行有信心，于是表现出</w:t>
      </w:r>
      <w:r>
        <w:rPr>
          <w:rFonts w:ascii="SimSun" w:hAnsi="SimSun" w:eastAsia="SimSun" w:cs="SimSun"/>
          <w:sz w:val="22"/>
          <w:szCs w:val="22"/>
          <w:spacing w:val="12"/>
        </w:rPr>
        <w:t xml:space="preserve"> </w:t>
      </w:r>
      <w:r>
        <w:rPr>
          <w:rFonts w:ascii="SimSun" w:hAnsi="SimSun" w:eastAsia="SimSun" w:cs="SimSun"/>
          <w:sz w:val="22"/>
          <w:szCs w:val="22"/>
          <w:spacing w:val="-10"/>
        </w:rPr>
        <w:t>所谓‘愚而好自用’,问题不甚会解决，而不住的与人吵嘴生气”①。月娘除了</w:t>
      </w:r>
      <w:r>
        <w:rPr>
          <w:rFonts w:ascii="SimSun" w:hAnsi="SimSun" w:eastAsia="SimSun" w:cs="SimSun"/>
          <w:sz w:val="22"/>
          <w:szCs w:val="22"/>
          <w:spacing w:val="16"/>
        </w:rPr>
        <w:t xml:space="preserve"> </w:t>
      </w:r>
      <w:r>
        <w:rPr>
          <w:rFonts w:ascii="SimSun" w:hAnsi="SimSun" w:eastAsia="SimSun" w:cs="SimSun"/>
          <w:sz w:val="22"/>
          <w:szCs w:val="22"/>
          <w:spacing w:val="-4"/>
        </w:rPr>
        <w:t>关心西门庆的饮食起居，几乎对其他事情毫不过问，她主持家务</w:t>
      </w:r>
      <w:r>
        <w:rPr>
          <w:rFonts w:ascii="SimSun" w:hAnsi="SimSun" w:eastAsia="SimSun" w:cs="SimSun"/>
          <w:sz w:val="22"/>
          <w:szCs w:val="22"/>
          <w:spacing w:val="-5"/>
        </w:rPr>
        <w:t>，公正贤明，</w:t>
      </w:r>
      <w:r>
        <w:rPr>
          <w:rFonts w:ascii="SimSun" w:hAnsi="SimSun" w:eastAsia="SimSun" w:cs="SimSun"/>
          <w:sz w:val="22"/>
          <w:szCs w:val="22"/>
        </w:rPr>
        <w:t xml:space="preserve"> </w:t>
      </w:r>
      <w:r>
        <w:rPr>
          <w:rFonts w:ascii="SimSun" w:hAnsi="SimSun" w:eastAsia="SimSun" w:cs="SimSun"/>
          <w:sz w:val="22"/>
          <w:szCs w:val="22"/>
          <w:spacing w:val="-1"/>
        </w:rPr>
        <w:t>尤其是私生活端庄自持，无懈可击。西门庆结交一群狐群狗党，出入花柳烟</w:t>
      </w:r>
      <w:r>
        <w:rPr>
          <w:rFonts w:ascii="SimSun" w:hAnsi="SimSun" w:eastAsia="SimSun" w:cs="SimSun"/>
          <w:sz w:val="22"/>
          <w:szCs w:val="22"/>
          <w:spacing w:val="7"/>
        </w:rPr>
        <w:t xml:space="preserve">  </w:t>
      </w:r>
      <w:r>
        <w:rPr>
          <w:rFonts w:ascii="SimSun" w:hAnsi="SimSun" w:eastAsia="SimSun" w:cs="SimSun"/>
          <w:sz w:val="22"/>
          <w:szCs w:val="22"/>
          <w:spacing w:val="-7"/>
        </w:rPr>
        <w:t>巷，她虽然了然于胸，但从不过问，而且没有微词，她似乎很忠于西门</w:t>
      </w:r>
      <w:r>
        <w:rPr>
          <w:rFonts w:ascii="SimSun" w:hAnsi="SimSun" w:eastAsia="SimSun" w:cs="SimSun"/>
          <w:sz w:val="22"/>
          <w:szCs w:val="22"/>
          <w:spacing w:val="-8"/>
        </w:rPr>
        <w:t>庆，实</w:t>
      </w:r>
      <w:r>
        <w:rPr>
          <w:rFonts w:ascii="SimSun" w:hAnsi="SimSun" w:eastAsia="SimSun" w:cs="SimSun"/>
          <w:sz w:val="22"/>
          <w:szCs w:val="22"/>
        </w:rPr>
        <w:t xml:space="preserve">  </w:t>
      </w:r>
      <w:r>
        <w:rPr>
          <w:rFonts w:ascii="SimSun" w:hAnsi="SimSun" w:eastAsia="SimSun" w:cs="SimSun"/>
          <w:sz w:val="22"/>
          <w:szCs w:val="22"/>
          <w:spacing w:val="-7"/>
        </w:rPr>
        <w:t>际上是助纣为虐。所以张竹坡说：“西门庆杀人之夫，劫人之妻，</w:t>
      </w:r>
      <w:r>
        <w:rPr>
          <w:rFonts w:ascii="SimSun" w:hAnsi="SimSun" w:eastAsia="SimSun" w:cs="SimSun"/>
          <w:sz w:val="22"/>
          <w:szCs w:val="22"/>
          <w:spacing w:val="-8"/>
        </w:rPr>
        <w:t>此真盗贼之</w:t>
      </w:r>
      <w:r>
        <w:rPr>
          <w:rFonts w:ascii="SimSun" w:hAnsi="SimSun" w:eastAsia="SimSun" w:cs="SimSun"/>
          <w:sz w:val="22"/>
          <w:szCs w:val="22"/>
        </w:rPr>
        <w:t xml:space="preserve">  </w:t>
      </w:r>
      <w:r>
        <w:rPr>
          <w:rFonts w:ascii="SimSun" w:hAnsi="SimSun" w:eastAsia="SimSun" w:cs="SimSun"/>
          <w:sz w:val="22"/>
          <w:szCs w:val="22"/>
          <w:spacing w:val="-6"/>
        </w:rPr>
        <w:t>行也。其夫为盗贼之行，而其妻不涕泣而告之，乃</w:t>
      </w:r>
      <w:r>
        <w:rPr>
          <w:rFonts w:ascii="SimSun" w:hAnsi="SimSun" w:eastAsia="SimSun" w:cs="SimSun"/>
          <w:sz w:val="22"/>
          <w:szCs w:val="22"/>
          <w:spacing w:val="-7"/>
        </w:rPr>
        <w:t>依违其间，视为路人，休戚</w:t>
      </w:r>
    </w:p>
    <w:p>
      <w:pPr>
        <w:pStyle w:val="BodyText"/>
        <w:spacing w:line="475" w:lineRule="auto"/>
        <w:rPr/>
      </w:pPr>
      <w:r/>
    </w:p>
    <w:p>
      <w:pPr>
        <w:ind w:left="110" w:right="169" w:firstLine="319"/>
        <w:spacing w:before="53" w:line="227" w:lineRule="auto"/>
        <w:rPr>
          <w:rFonts w:ascii="SimSun" w:hAnsi="SimSun" w:eastAsia="SimSun" w:cs="SimSun"/>
          <w:sz w:val="16"/>
          <w:szCs w:val="16"/>
        </w:rPr>
      </w:pPr>
      <w:r>
        <w:rPr>
          <w:rFonts w:ascii="SimSun" w:hAnsi="SimSun" w:eastAsia="SimSun" w:cs="SimSun"/>
          <w:sz w:val="16"/>
          <w:szCs w:val="16"/>
          <w:spacing w:val="-3"/>
        </w:rPr>
        <w:t>①</w:t>
      </w:r>
      <w:r>
        <w:rPr>
          <w:rFonts w:ascii="SimSun" w:hAnsi="SimSun" w:eastAsia="SimSun" w:cs="SimSun"/>
          <w:sz w:val="16"/>
          <w:szCs w:val="16"/>
          <w:spacing w:val="45"/>
        </w:rPr>
        <w:t xml:space="preserve"> </w:t>
      </w:r>
      <w:r>
        <w:rPr>
          <w:rFonts w:ascii="SimSun" w:hAnsi="SimSun" w:eastAsia="SimSun" w:cs="SimSun"/>
          <w:sz w:val="16"/>
          <w:szCs w:val="16"/>
          <w:spacing w:val="-3"/>
        </w:rPr>
        <w:t>孙述宇：《德行：吴月娘与武松》,《《金瓶梅》的</w:t>
      </w:r>
      <w:r>
        <w:rPr>
          <w:rFonts w:ascii="SimSun" w:hAnsi="SimSun" w:eastAsia="SimSun" w:cs="SimSun"/>
          <w:sz w:val="16"/>
          <w:szCs w:val="16"/>
          <w:spacing w:val="-4"/>
        </w:rPr>
        <w:t>艺术》,台北：时报文化公司出版社，1978年</w:t>
      </w:r>
      <w:r>
        <w:rPr>
          <w:rFonts w:ascii="SimSun" w:hAnsi="SimSun" w:eastAsia="SimSun" w:cs="SimSun"/>
          <w:sz w:val="16"/>
          <w:szCs w:val="16"/>
        </w:rPr>
        <w:t xml:space="preserve"> </w:t>
      </w:r>
      <w:r>
        <w:rPr>
          <w:rFonts w:ascii="SimSun" w:hAnsi="SimSun" w:eastAsia="SimSun" w:cs="SimSun"/>
          <w:sz w:val="16"/>
          <w:szCs w:val="16"/>
          <w:spacing w:val="-3"/>
        </w:rPr>
        <w:t>版。</w:t>
      </w:r>
    </w:p>
    <w:p>
      <w:pPr>
        <w:spacing w:line="227" w:lineRule="auto"/>
        <w:sectPr>
          <w:pgSz w:w="8500" w:h="12480"/>
          <w:pgMar w:top="400" w:right="583" w:bottom="400" w:left="470" w:header="0" w:footer="0" w:gutter="0"/>
        </w:sectPr>
        <w:rPr>
          <w:rFonts w:ascii="SimSun" w:hAnsi="SimSun" w:eastAsia="SimSun" w:cs="SimSun"/>
          <w:sz w:val="16"/>
          <w:szCs w:val="16"/>
        </w:rPr>
      </w:pPr>
    </w:p>
    <w:p>
      <w:pPr>
        <w:ind w:left="113"/>
        <w:spacing w:before="187" w:line="222" w:lineRule="auto"/>
        <w:rPr>
          <w:rFonts w:ascii="SimHei" w:hAnsi="SimHei" w:eastAsia="SimHei" w:cs="SimHei"/>
          <w:sz w:val="22"/>
          <w:szCs w:val="22"/>
        </w:rPr>
      </w:pPr>
      <w:r>
        <w:rPr>
          <w:rFonts w:ascii="SimSun" w:hAnsi="SimSun" w:eastAsia="SimSun" w:cs="SimSun"/>
          <w:sz w:val="22"/>
          <w:szCs w:val="22"/>
          <w:b/>
          <w:bCs/>
          <w:spacing w:val="-27"/>
        </w:rPr>
        <w:t>104</w:t>
      </w:r>
      <w:r>
        <w:rPr>
          <w:rFonts w:ascii="SimSun" w:hAnsi="SimSun" w:eastAsia="SimSun" w:cs="SimSun"/>
          <w:sz w:val="22"/>
          <w:szCs w:val="22"/>
          <w:spacing w:val="-27"/>
        </w:rPr>
        <w:t xml:space="preserve"> </w:t>
      </w:r>
      <w:r>
        <w:rPr>
          <w:rFonts w:ascii="SimHei" w:hAnsi="SimHei" w:eastAsia="SimHei" w:cs="SimHei"/>
          <w:sz w:val="22"/>
          <w:szCs w:val="22"/>
          <w:spacing w:val="-27"/>
        </w:rPr>
        <w:t>贾平凹创作问题批判</w:t>
      </w:r>
    </w:p>
    <w:p>
      <w:pPr>
        <w:pStyle w:val="BodyText"/>
        <w:spacing w:line="305" w:lineRule="auto"/>
        <w:rPr/>
      </w:pPr>
      <w:r/>
    </w:p>
    <w:p>
      <w:pPr>
        <w:pStyle w:val="BodyText"/>
        <w:spacing w:line="305" w:lineRule="auto"/>
        <w:rPr/>
      </w:pPr>
      <w:r/>
    </w:p>
    <w:p>
      <w:pPr>
        <w:ind w:left="110" w:right="15"/>
        <w:spacing w:before="71" w:line="258" w:lineRule="auto"/>
        <w:jc w:val="both"/>
        <w:rPr>
          <w:rFonts w:ascii="SimSun" w:hAnsi="SimSun" w:eastAsia="SimSun" w:cs="SimSun"/>
          <w:sz w:val="22"/>
          <w:szCs w:val="22"/>
        </w:rPr>
      </w:pPr>
      <w:r>
        <w:rPr>
          <w:rFonts w:ascii="SimSun" w:hAnsi="SimSun" w:eastAsia="SimSun" w:cs="SimSun"/>
          <w:sz w:val="22"/>
          <w:szCs w:val="22"/>
          <w:spacing w:val="-7"/>
        </w:rPr>
        <w:t>不相关，而且自以为好好为贤，其为心尚可问哉!”牛月清和月娘一样</w:t>
      </w:r>
      <w:r>
        <w:rPr>
          <w:rFonts w:ascii="SimSun" w:hAnsi="SimSun" w:eastAsia="SimSun" w:cs="SimSun"/>
          <w:sz w:val="22"/>
          <w:szCs w:val="22"/>
          <w:spacing w:val="-8"/>
        </w:rPr>
        <w:t>，也是</w:t>
      </w:r>
      <w:r>
        <w:rPr>
          <w:rFonts w:ascii="SimSun" w:hAnsi="SimSun" w:eastAsia="SimSun" w:cs="SimSun"/>
          <w:sz w:val="22"/>
          <w:szCs w:val="22"/>
        </w:rPr>
        <w:t xml:space="preserve"> </w:t>
      </w:r>
      <w:r>
        <w:rPr>
          <w:rFonts w:ascii="SimSun" w:hAnsi="SimSun" w:eastAsia="SimSun" w:cs="SimSun"/>
          <w:sz w:val="22"/>
          <w:szCs w:val="22"/>
          <w:spacing w:val="-10"/>
        </w:rPr>
        <w:t>灵魂上的植物人。她对丈夫庄之蝶也是百般迁就</w:t>
      </w:r>
      <w:r>
        <w:rPr>
          <w:rFonts w:ascii="SimSun" w:hAnsi="SimSun" w:eastAsia="SimSun" w:cs="SimSun"/>
          <w:sz w:val="22"/>
          <w:szCs w:val="22"/>
          <w:spacing w:val="-11"/>
        </w:rPr>
        <w:t>，从没有想过除了吃饭穿衣之</w:t>
      </w:r>
      <w:r>
        <w:rPr>
          <w:rFonts w:ascii="SimSun" w:hAnsi="SimSun" w:eastAsia="SimSun" w:cs="SimSun"/>
          <w:sz w:val="22"/>
          <w:szCs w:val="22"/>
        </w:rPr>
        <w:t xml:space="preserve"> </w:t>
      </w:r>
      <w:r>
        <w:rPr>
          <w:rFonts w:ascii="SimSun" w:hAnsi="SimSun" w:eastAsia="SimSun" w:cs="SimSun"/>
          <w:sz w:val="22"/>
          <w:szCs w:val="22"/>
          <w:spacing w:val="-4"/>
        </w:rPr>
        <w:t>外能为庄之蝶做些什么。她朴实善良，没有架子，不善交际，也不爱打扮自</w:t>
      </w:r>
      <w:r>
        <w:rPr>
          <w:rFonts w:ascii="SimSun" w:hAnsi="SimSun" w:eastAsia="SimSun" w:cs="SimSun"/>
          <w:sz w:val="22"/>
          <w:szCs w:val="22"/>
          <w:spacing w:val="7"/>
        </w:rPr>
        <w:t xml:space="preserve"> </w:t>
      </w:r>
      <w:r>
        <w:rPr>
          <w:rFonts w:ascii="SimSun" w:hAnsi="SimSun" w:eastAsia="SimSun" w:cs="SimSun"/>
          <w:sz w:val="22"/>
          <w:szCs w:val="22"/>
          <w:spacing w:val="-10"/>
        </w:rPr>
        <w:t>己。“她对自己是否讨庄之蝶喜欢似乎也不怎么在</w:t>
      </w:r>
      <w:r>
        <w:rPr>
          <w:rFonts w:ascii="SimSun" w:hAnsi="SimSun" w:eastAsia="SimSun" w:cs="SimSun"/>
          <w:sz w:val="22"/>
          <w:szCs w:val="22"/>
          <w:spacing w:val="-11"/>
        </w:rPr>
        <w:t>意；她更像是庄之蝶的母亲</w:t>
      </w:r>
      <w:r>
        <w:rPr>
          <w:rFonts w:ascii="SimSun" w:hAnsi="SimSun" w:eastAsia="SimSun" w:cs="SimSun"/>
          <w:sz w:val="22"/>
          <w:szCs w:val="22"/>
        </w:rPr>
        <w:t xml:space="preserve"> </w:t>
      </w:r>
      <w:r>
        <w:rPr>
          <w:rFonts w:ascii="SimSun" w:hAnsi="SimSun" w:eastAsia="SimSun" w:cs="SimSun"/>
          <w:sz w:val="22"/>
          <w:szCs w:val="22"/>
          <w:spacing w:val="-10"/>
        </w:rPr>
        <w:t>和保姆；她关心的是他是否能吃饱穿暖，是否有</w:t>
      </w:r>
      <w:r>
        <w:rPr>
          <w:rFonts w:ascii="SimSun" w:hAnsi="SimSun" w:eastAsia="SimSun" w:cs="SimSun"/>
          <w:sz w:val="22"/>
          <w:szCs w:val="22"/>
          <w:spacing w:val="-11"/>
        </w:rPr>
        <w:t>营养，却从不关心他写的是什</w:t>
      </w:r>
      <w:r>
        <w:rPr>
          <w:rFonts w:ascii="SimSun" w:hAnsi="SimSun" w:eastAsia="SimSun" w:cs="SimSun"/>
          <w:sz w:val="22"/>
          <w:szCs w:val="22"/>
        </w:rPr>
        <w:t xml:space="preserve"> </w:t>
      </w:r>
      <w:r>
        <w:rPr>
          <w:rFonts w:ascii="SimSun" w:hAnsi="SimSun" w:eastAsia="SimSun" w:cs="SimSun"/>
          <w:sz w:val="22"/>
          <w:szCs w:val="22"/>
          <w:spacing w:val="-7"/>
        </w:rPr>
        <w:t>么,他在精神上的喜怒哀乐。”①她的存在，似乎在于说明庄之蝶追逐女人的</w:t>
      </w:r>
      <w:r>
        <w:rPr>
          <w:rFonts w:ascii="SimSun" w:hAnsi="SimSun" w:eastAsia="SimSun" w:cs="SimSun"/>
          <w:sz w:val="22"/>
          <w:szCs w:val="22"/>
          <w:spacing w:val="3"/>
        </w:rPr>
        <w:t xml:space="preserve"> </w:t>
      </w:r>
      <w:r>
        <w:rPr>
          <w:rFonts w:ascii="SimSun" w:hAnsi="SimSun" w:eastAsia="SimSun" w:cs="SimSun"/>
          <w:sz w:val="22"/>
          <w:szCs w:val="22"/>
          <w:spacing w:val="-10"/>
        </w:rPr>
        <w:t>合理性。她的烹杀信鸽和后来忍气吞声的离婚似乎比月</w:t>
      </w:r>
      <w:r>
        <w:rPr>
          <w:rFonts w:ascii="SimSun" w:hAnsi="SimSun" w:eastAsia="SimSun" w:cs="SimSun"/>
          <w:sz w:val="22"/>
          <w:szCs w:val="22"/>
          <w:spacing w:val="-11"/>
        </w:rPr>
        <w:t>娘更有光辉，而其实不</w:t>
      </w:r>
      <w:r>
        <w:rPr>
          <w:rFonts w:ascii="SimSun" w:hAnsi="SimSun" w:eastAsia="SimSun" w:cs="SimSun"/>
          <w:sz w:val="22"/>
          <w:szCs w:val="22"/>
        </w:rPr>
        <w:t xml:space="preserve"> </w:t>
      </w:r>
      <w:r>
        <w:rPr>
          <w:rFonts w:ascii="SimSun" w:hAnsi="SimSun" w:eastAsia="SimSun" w:cs="SimSun"/>
          <w:sz w:val="22"/>
          <w:szCs w:val="22"/>
          <w:spacing w:val="-10"/>
        </w:rPr>
        <w:t>过是五十步笑百步的一丘之貉。张竹坡说：“月娘虽有</w:t>
      </w:r>
      <w:r>
        <w:rPr>
          <w:rFonts w:ascii="SimSun" w:hAnsi="SimSun" w:eastAsia="SimSun" w:cs="SimSun"/>
          <w:sz w:val="22"/>
          <w:szCs w:val="22"/>
          <w:spacing w:val="-11"/>
        </w:rPr>
        <w:t>为善之资，而亦流于不</w:t>
      </w:r>
      <w:r>
        <w:rPr>
          <w:rFonts w:ascii="SimSun" w:hAnsi="SimSun" w:eastAsia="SimSun" w:cs="SimSun"/>
          <w:sz w:val="22"/>
          <w:szCs w:val="22"/>
        </w:rPr>
        <w:t xml:space="preserve"> </w:t>
      </w:r>
      <w:r>
        <w:rPr>
          <w:rFonts w:ascii="SimSun" w:hAnsi="SimSun" w:eastAsia="SimSun" w:cs="SimSun"/>
          <w:sz w:val="22"/>
          <w:szCs w:val="22"/>
          <w:spacing w:val="-10"/>
        </w:rPr>
        <w:t>知道大理，即其家常举动，全无举案之风，而徒多眉眼</w:t>
      </w:r>
      <w:r>
        <w:rPr>
          <w:rFonts w:ascii="SimSun" w:hAnsi="SimSun" w:eastAsia="SimSun" w:cs="SimSun"/>
          <w:sz w:val="22"/>
          <w:szCs w:val="22"/>
          <w:spacing w:val="-11"/>
        </w:rPr>
        <w:t>之处。盖写月娘，为一</w:t>
      </w:r>
      <w:r>
        <w:rPr>
          <w:rFonts w:ascii="SimSun" w:hAnsi="SimSun" w:eastAsia="SimSun" w:cs="SimSun"/>
          <w:sz w:val="22"/>
          <w:szCs w:val="22"/>
        </w:rPr>
        <w:t xml:space="preserve"> </w:t>
      </w:r>
      <w:r>
        <w:rPr>
          <w:rFonts w:ascii="SimSun" w:hAnsi="SimSun" w:eastAsia="SimSun" w:cs="SimSun"/>
          <w:sz w:val="22"/>
          <w:szCs w:val="22"/>
          <w:spacing w:val="-10"/>
        </w:rPr>
        <w:t>知学好而不知礼之妇女也。”牛月清和吴月娘一样，同</w:t>
      </w:r>
      <w:r>
        <w:rPr>
          <w:rFonts w:ascii="SimSun" w:hAnsi="SimSun" w:eastAsia="SimSun" w:cs="SimSun"/>
          <w:sz w:val="22"/>
          <w:szCs w:val="22"/>
          <w:spacing w:val="-11"/>
        </w:rPr>
        <w:t>为“一知学好而不知礼</w:t>
      </w:r>
      <w:r>
        <w:rPr>
          <w:rFonts w:ascii="SimSun" w:hAnsi="SimSun" w:eastAsia="SimSun" w:cs="SimSun"/>
          <w:sz w:val="22"/>
          <w:szCs w:val="22"/>
        </w:rPr>
        <w:t xml:space="preserve"> </w:t>
      </w:r>
      <w:r>
        <w:rPr>
          <w:rFonts w:ascii="SimSun" w:hAnsi="SimSun" w:eastAsia="SimSun" w:cs="SimSun"/>
          <w:sz w:val="22"/>
          <w:szCs w:val="22"/>
          <w:spacing w:val="-10"/>
        </w:rPr>
        <w:t>之妇女也”。她对于庄之蝶的堕落，和吴月娘对</w:t>
      </w:r>
      <w:r>
        <w:rPr>
          <w:rFonts w:ascii="SimSun" w:hAnsi="SimSun" w:eastAsia="SimSun" w:cs="SimSun"/>
          <w:sz w:val="22"/>
          <w:szCs w:val="22"/>
          <w:spacing w:val="-11"/>
        </w:rPr>
        <w:t>西门庆的放纵一样，具有不可</w:t>
      </w:r>
      <w:r>
        <w:rPr>
          <w:rFonts w:ascii="SimSun" w:hAnsi="SimSun" w:eastAsia="SimSun" w:cs="SimSun"/>
          <w:sz w:val="22"/>
          <w:szCs w:val="22"/>
        </w:rPr>
        <w:t xml:space="preserve"> </w:t>
      </w:r>
      <w:r>
        <w:rPr>
          <w:rFonts w:ascii="SimSun" w:hAnsi="SimSun" w:eastAsia="SimSun" w:cs="SimSun"/>
          <w:sz w:val="22"/>
          <w:szCs w:val="22"/>
          <w:spacing w:val="-12"/>
        </w:rPr>
        <w:t>推卸的责任。</w:t>
      </w:r>
    </w:p>
    <w:p>
      <w:pPr>
        <w:ind w:firstLine="540"/>
        <w:spacing w:before="25" w:line="259" w:lineRule="auto"/>
        <w:jc w:val="both"/>
        <w:rPr>
          <w:rFonts w:ascii="SimSun" w:hAnsi="SimSun" w:eastAsia="SimSun" w:cs="SimSun"/>
          <w:sz w:val="22"/>
          <w:szCs w:val="22"/>
        </w:rPr>
      </w:pPr>
      <w:r>
        <w:rPr>
          <w:rFonts w:ascii="SimSun" w:hAnsi="SimSun" w:eastAsia="SimSun" w:cs="SimSun"/>
          <w:sz w:val="22"/>
          <w:szCs w:val="22"/>
          <w:spacing w:val="-10"/>
        </w:rPr>
        <w:t>唐宛儿在庄之蝶心中的位置，和李瓶儿在西门庆心中的地位是一样的，结</w:t>
      </w:r>
      <w:r>
        <w:rPr>
          <w:rFonts w:ascii="SimSun" w:hAnsi="SimSun" w:eastAsia="SimSun" w:cs="SimSun"/>
          <w:sz w:val="22"/>
          <w:szCs w:val="22"/>
          <w:spacing w:val="1"/>
        </w:rPr>
        <w:t xml:space="preserve"> </w:t>
      </w:r>
      <w:r>
        <w:rPr>
          <w:rFonts w:ascii="SimSun" w:hAnsi="SimSun" w:eastAsia="SimSun" w:cs="SimSun"/>
          <w:sz w:val="22"/>
          <w:szCs w:val="22"/>
          <w:spacing w:val="-7"/>
        </w:rPr>
        <w:t>婚的次数和遇到男人的数目也没有出入。李瓶儿原来是蔡太师的女婿梁中书的</w:t>
      </w:r>
      <w:r>
        <w:rPr>
          <w:rFonts w:ascii="SimSun" w:hAnsi="SimSun" w:eastAsia="SimSun" w:cs="SimSun"/>
          <w:sz w:val="22"/>
          <w:szCs w:val="22"/>
          <w:spacing w:val="3"/>
        </w:rPr>
        <w:t xml:space="preserve"> </w:t>
      </w:r>
      <w:r>
        <w:rPr>
          <w:rFonts w:ascii="SimSun" w:hAnsi="SimSun" w:eastAsia="SimSun" w:cs="SimSun"/>
          <w:sz w:val="22"/>
          <w:szCs w:val="22"/>
          <w:spacing w:val="-7"/>
        </w:rPr>
        <w:t>小妾，梁中书死后嫁给了花子虚，后来和邻居西门庆勾搭成奸。唐宛儿</w:t>
      </w:r>
      <w:r>
        <w:rPr>
          <w:rFonts w:ascii="SimSun" w:hAnsi="SimSun" w:eastAsia="SimSun" w:cs="SimSun"/>
          <w:sz w:val="22"/>
          <w:szCs w:val="22"/>
          <w:spacing w:val="-8"/>
        </w:rPr>
        <w:t>的丈夫</w:t>
      </w:r>
      <w:r>
        <w:rPr>
          <w:rFonts w:ascii="SimSun" w:hAnsi="SimSun" w:eastAsia="SimSun" w:cs="SimSun"/>
          <w:sz w:val="22"/>
          <w:szCs w:val="22"/>
        </w:rPr>
        <w:t xml:space="preserve"> </w:t>
      </w:r>
      <w:r>
        <w:rPr>
          <w:rFonts w:ascii="SimSun" w:hAnsi="SimSun" w:eastAsia="SimSun" w:cs="SimSun"/>
          <w:sz w:val="22"/>
          <w:szCs w:val="22"/>
          <w:spacing w:val="-7"/>
        </w:rPr>
        <w:t>是个工人，她不堪他的野蛮和周敏私奔到西京城，在孟云房的介绍下认</w:t>
      </w:r>
      <w:r>
        <w:rPr>
          <w:rFonts w:ascii="SimSun" w:hAnsi="SimSun" w:eastAsia="SimSun" w:cs="SimSun"/>
          <w:sz w:val="22"/>
          <w:szCs w:val="22"/>
          <w:spacing w:val="-8"/>
        </w:rPr>
        <w:t>识了庄</w:t>
      </w:r>
      <w:r>
        <w:rPr>
          <w:rFonts w:ascii="SimSun" w:hAnsi="SimSun" w:eastAsia="SimSun" w:cs="SimSun"/>
          <w:sz w:val="22"/>
          <w:szCs w:val="22"/>
        </w:rPr>
        <w:t xml:space="preserve"> </w:t>
      </w:r>
      <w:r>
        <w:rPr>
          <w:rFonts w:ascii="SimSun" w:hAnsi="SimSun" w:eastAsia="SimSun" w:cs="SimSun"/>
          <w:sz w:val="22"/>
          <w:szCs w:val="22"/>
          <w:spacing w:val="-7"/>
        </w:rPr>
        <w:t>之蝶。她们判断男人的能力比判断女人的能力迟钝多了，而且她们都患有轻信</w:t>
      </w:r>
      <w:r>
        <w:rPr>
          <w:rFonts w:ascii="SimSun" w:hAnsi="SimSun" w:eastAsia="SimSun" w:cs="SimSun"/>
          <w:sz w:val="22"/>
          <w:szCs w:val="22"/>
          <w:spacing w:val="1"/>
        </w:rPr>
        <w:t xml:space="preserve"> </w:t>
      </w:r>
      <w:r>
        <w:rPr>
          <w:rFonts w:ascii="SimSun" w:hAnsi="SimSun" w:eastAsia="SimSun" w:cs="SimSun"/>
          <w:sz w:val="22"/>
          <w:szCs w:val="22"/>
          <w:spacing w:val="-7"/>
        </w:rPr>
        <w:t>男人的“痴呆”症。李瓶儿痴爱着西门庆，为了西门庆，她背叛自</w:t>
      </w:r>
      <w:r>
        <w:rPr>
          <w:rFonts w:ascii="SimSun" w:hAnsi="SimSun" w:eastAsia="SimSun" w:cs="SimSun"/>
          <w:sz w:val="22"/>
          <w:szCs w:val="22"/>
          <w:spacing w:val="-8"/>
        </w:rPr>
        <w:t>己的丈夫花</w:t>
      </w:r>
      <w:r>
        <w:rPr>
          <w:rFonts w:ascii="SimSun" w:hAnsi="SimSun" w:eastAsia="SimSun" w:cs="SimSun"/>
          <w:sz w:val="22"/>
          <w:szCs w:val="22"/>
        </w:rPr>
        <w:t xml:space="preserve"> </w:t>
      </w:r>
      <w:r>
        <w:rPr>
          <w:rFonts w:ascii="SimSun" w:hAnsi="SimSun" w:eastAsia="SimSun" w:cs="SimSun"/>
          <w:sz w:val="22"/>
          <w:szCs w:val="22"/>
          <w:spacing w:val="-7"/>
        </w:rPr>
        <w:t>子虚，背着淫妇的恶名，为西门庆吃过鞭子、上过吊，对西门庆说：“你是医</w:t>
      </w:r>
      <w:r>
        <w:rPr>
          <w:rFonts w:ascii="SimSun" w:hAnsi="SimSun" w:eastAsia="SimSun" w:cs="SimSun"/>
          <w:sz w:val="22"/>
          <w:szCs w:val="22"/>
        </w:rPr>
        <w:t xml:space="preserve"> </w:t>
      </w:r>
      <w:r>
        <w:rPr>
          <w:rFonts w:ascii="SimSun" w:hAnsi="SimSun" w:eastAsia="SimSun" w:cs="SimSun"/>
          <w:sz w:val="22"/>
          <w:szCs w:val="22"/>
          <w:spacing w:val="-3"/>
        </w:rPr>
        <w:t>奴的药一般，一经你手，教奴没日没夜的想</w:t>
      </w:r>
      <w:r>
        <w:rPr>
          <w:rFonts w:ascii="SimSun" w:hAnsi="SimSun" w:eastAsia="SimSun" w:cs="SimSun"/>
          <w:sz w:val="22"/>
          <w:szCs w:val="22"/>
          <w:spacing w:val="-4"/>
        </w:rPr>
        <w:t>你。”(第299页)最后得了丑恶的</w:t>
      </w:r>
      <w:r>
        <w:rPr>
          <w:rFonts w:ascii="SimSun" w:hAnsi="SimSun" w:eastAsia="SimSun" w:cs="SimSun"/>
          <w:sz w:val="22"/>
          <w:szCs w:val="22"/>
        </w:rPr>
        <w:t xml:space="preserve"> </w:t>
      </w:r>
      <w:r>
        <w:rPr>
          <w:rFonts w:ascii="SimSun" w:hAnsi="SimSun" w:eastAsia="SimSun" w:cs="SimSun"/>
          <w:sz w:val="22"/>
          <w:szCs w:val="22"/>
          <w:spacing w:val="-1"/>
        </w:rPr>
        <w:t>血崩病，但她仍不思反悔，至死也没有醒悟。在临死之前，</w:t>
      </w:r>
      <w:r>
        <w:rPr>
          <w:rFonts w:ascii="SimSun" w:hAnsi="SimSun" w:eastAsia="SimSun" w:cs="SimSun"/>
          <w:sz w:val="22"/>
          <w:szCs w:val="22"/>
          <w:spacing w:val="-2"/>
        </w:rPr>
        <w:t>她还痴情地喊着</w:t>
      </w:r>
      <w:r>
        <w:rPr>
          <w:rFonts w:ascii="SimSun" w:hAnsi="SimSun" w:eastAsia="SimSun" w:cs="SimSun"/>
          <w:sz w:val="22"/>
          <w:szCs w:val="22"/>
        </w:rPr>
        <w:t xml:space="preserve"> </w:t>
      </w:r>
      <w:r>
        <w:rPr>
          <w:rFonts w:ascii="SimSun" w:hAnsi="SimSun" w:eastAsia="SimSun" w:cs="SimSun"/>
          <w:sz w:val="22"/>
          <w:szCs w:val="22"/>
          <w:spacing w:val="-13"/>
        </w:rPr>
        <w:t>“我的哥哥”。在六十七回她梦中诉说幽情，对西门庆说：“</w:t>
      </w:r>
      <w:r>
        <w:rPr>
          <w:rFonts w:ascii="SimSun" w:hAnsi="SimSun" w:eastAsia="SimSun" w:cs="SimSun"/>
          <w:sz w:val="22"/>
          <w:szCs w:val="22"/>
          <w:spacing w:val="-14"/>
        </w:rPr>
        <w:t>我的哥哥，你在这</w:t>
      </w:r>
      <w:r>
        <w:rPr>
          <w:rFonts w:ascii="SimSun" w:hAnsi="SimSun" w:eastAsia="SimSun" w:cs="SimSun"/>
          <w:sz w:val="22"/>
          <w:szCs w:val="22"/>
        </w:rPr>
        <w:t xml:space="preserve"> </w:t>
      </w:r>
      <w:r>
        <w:rPr>
          <w:rFonts w:ascii="SimSun" w:hAnsi="SimSun" w:eastAsia="SimSun" w:cs="SimSun"/>
          <w:sz w:val="22"/>
          <w:szCs w:val="22"/>
          <w:spacing w:val="-1"/>
        </w:rPr>
        <w:t>里睡哩，奴来见你一面。”(第1020页)唐宛儿不堪丈夫的辱打，和周敏私奔</w:t>
      </w:r>
      <w:r>
        <w:rPr>
          <w:rFonts w:ascii="SimSun" w:hAnsi="SimSun" w:eastAsia="SimSun" w:cs="SimSun"/>
          <w:sz w:val="22"/>
          <w:szCs w:val="22"/>
          <w:spacing w:val="14"/>
        </w:rPr>
        <w:t xml:space="preserve"> </w:t>
      </w:r>
      <w:r>
        <w:rPr>
          <w:rFonts w:ascii="SimSun" w:hAnsi="SimSun" w:eastAsia="SimSun" w:cs="SimSun"/>
          <w:sz w:val="22"/>
          <w:szCs w:val="22"/>
          <w:spacing w:val="-4"/>
        </w:rPr>
        <w:t>来到西京城，瞒着周敏和庄之蝶苟合。她把庄之蝶叫“庄哥”,不可救药地爱</w:t>
      </w:r>
      <w:r>
        <w:rPr>
          <w:rFonts w:ascii="SimSun" w:hAnsi="SimSun" w:eastAsia="SimSun" w:cs="SimSun"/>
          <w:sz w:val="22"/>
          <w:szCs w:val="22"/>
          <w:spacing w:val="5"/>
        </w:rPr>
        <w:t xml:space="preserve"> </w:t>
      </w:r>
      <w:r>
        <w:rPr>
          <w:rFonts w:ascii="SimSun" w:hAnsi="SimSun" w:eastAsia="SimSun" w:cs="SimSun"/>
          <w:sz w:val="22"/>
          <w:szCs w:val="22"/>
          <w:spacing w:val="-7"/>
        </w:rPr>
        <w:t>着庄之蝶，她的存在和李瓶儿一样，只是为了给庄之蝶带来快乐。</w:t>
      </w:r>
      <w:r>
        <w:rPr>
          <w:rFonts w:ascii="SimSun" w:hAnsi="SimSun" w:eastAsia="SimSun" w:cs="SimSun"/>
          <w:sz w:val="22"/>
          <w:szCs w:val="22"/>
          <w:spacing w:val="-8"/>
        </w:rPr>
        <w:t>她对庄之蝶</w:t>
      </w:r>
      <w:r>
        <w:rPr>
          <w:rFonts w:ascii="SimSun" w:hAnsi="SimSun" w:eastAsia="SimSun" w:cs="SimSun"/>
          <w:sz w:val="22"/>
          <w:szCs w:val="22"/>
        </w:rPr>
        <w:t xml:space="preserve"> </w:t>
      </w:r>
      <w:r>
        <w:rPr>
          <w:rFonts w:ascii="SimSun" w:hAnsi="SimSun" w:eastAsia="SimSun" w:cs="SimSun"/>
          <w:sz w:val="22"/>
          <w:szCs w:val="22"/>
        </w:rPr>
        <w:t>说：“我会让你快乐，永远让你快乐!”(第</w:t>
      </w:r>
      <w:r>
        <w:rPr>
          <w:rFonts w:ascii="SimSun" w:hAnsi="SimSun" w:eastAsia="SimSun" w:cs="SimSun"/>
          <w:sz w:val="22"/>
          <w:szCs w:val="22"/>
          <w:spacing w:val="-1"/>
        </w:rPr>
        <w:t>123页)她对庄之蝶的玩弄感激涕</w:t>
      </w:r>
      <w:r>
        <w:rPr>
          <w:rFonts w:ascii="SimSun" w:hAnsi="SimSun" w:eastAsia="SimSun" w:cs="SimSun"/>
          <w:sz w:val="22"/>
          <w:szCs w:val="22"/>
        </w:rPr>
        <w:t xml:space="preserve"> </w:t>
      </w:r>
      <w:r>
        <w:rPr>
          <w:rFonts w:ascii="SimSun" w:hAnsi="SimSun" w:eastAsia="SimSun" w:cs="SimSun"/>
          <w:sz w:val="22"/>
          <w:szCs w:val="22"/>
          <w:spacing w:val="-4"/>
        </w:rPr>
        <w:t>零：“你真行，我真还没有这么舒服过，你玩女人玩得真好!”(第86页)她被</w:t>
      </w:r>
      <w:r>
        <w:rPr>
          <w:rFonts w:ascii="SimSun" w:hAnsi="SimSun" w:eastAsia="SimSun" w:cs="SimSun"/>
          <w:sz w:val="22"/>
          <w:szCs w:val="22"/>
          <w:spacing w:val="12"/>
        </w:rPr>
        <w:t xml:space="preserve"> </w:t>
      </w:r>
      <w:r>
        <w:rPr>
          <w:rFonts w:ascii="SimSun" w:hAnsi="SimSun" w:eastAsia="SimSun" w:cs="SimSun"/>
          <w:sz w:val="22"/>
          <w:szCs w:val="22"/>
          <w:spacing w:val="-7"/>
        </w:rPr>
        <w:t>庄之蝶作践得“血水喷溅，她却奋不顾身的说：‘你只要高兴，我给</w:t>
      </w:r>
      <w:r>
        <w:rPr>
          <w:rFonts w:ascii="SimSun" w:hAnsi="SimSun" w:eastAsia="SimSun" w:cs="SimSun"/>
          <w:sz w:val="22"/>
          <w:szCs w:val="22"/>
          <w:spacing w:val="-8"/>
        </w:rPr>
        <w:t>你流血水</w:t>
      </w:r>
      <w:r>
        <w:rPr>
          <w:rFonts w:ascii="SimSun" w:hAnsi="SimSun" w:eastAsia="SimSun" w:cs="SimSun"/>
          <w:sz w:val="22"/>
          <w:szCs w:val="22"/>
        </w:rPr>
        <w:t xml:space="preserve"> </w:t>
      </w:r>
      <w:r>
        <w:rPr>
          <w:rFonts w:ascii="SimSun" w:hAnsi="SimSun" w:eastAsia="SimSun" w:cs="SimSun"/>
          <w:sz w:val="22"/>
          <w:szCs w:val="22"/>
          <w:spacing w:val="-1"/>
        </w:rPr>
        <w:t>儿，给你流血。'”(第259页)她处处替庄之蝶着想，在她怀孕后，自己去做</w:t>
      </w:r>
      <w:r>
        <w:rPr>
          <w:rFonts w:ascii="SimSun" w:hAnsi="SimSun" w:eastAsia="SimSun" w:cs="SimSun"/>
          <w:sz w:val="22"/>
          <w:szCs w:val="22"/>
          <w:spacing w:val="16"/>
        </w:rPr>
        <w:t xml:space="preserve"> </w:t>
      </w:r>
      <w:r>
        <w:rPr>
          <w:rFonts w:ascii="SimSun" w:hAnsi="SimSun" w:eastAsia="SimSun" w:cs="SimSun"/>
          <w:sz w:val="22"/>
          <w:szCs w:val="22"/>
          <w:spacing w:val="-1"/>
        </w:rPr>
        <w:t>手术，为了让庄之蝶“越发会拿她和牛月清相比，更喜欢了她的”。(第392</w:t>
      </w:r>
      <w:r>
        <w:rPr>
          <w:rFonts w:ascii="SimSun" w:hAnsi="SimSun" w:eastAsia="SimSun" w:cs="SimSun"/>
          <w:sz w:val="22"/>
          <w:szCs w:val="22"/>
          <w:spacing w:val="17"/>
        </w:rPr>
        <w:t xml:space="preserve"> </w:t>
      </w:r>
      <w:r>
        <w:rPr>
          <w:rFonts w:ascii="SimSun" w:hAnsi="SimSun" w:eastAsia="SimSun" w:cs="SimSun"/>
          <w:sz w:val="22"/>
          <w:szCs w:val="22"/>
          <w:spacing w:val="-4"/>
        </w:rPr>
        <w:t>页)唐宛儿的形象只不过是对着李瓶儿照猫画虎，结果画虎不成反类犬，她这</w:t>
      </w:r>
      <w:r>
        <w:rPr>
          <w:rFonts w:ascii="SimSun" w:hAnsi="SimSun" w:eastAsia="SimSun" w:cs="SimSun"/>
          <w:sz w:val="22"/>
          <w:szCs w:val="22"/>
          <w:spacing w:val="4"/>
        </w:rPr>
        <w:t xml:space="preserve"> </w:t>
      </w:r>
      <w:r>
        <w:rPr>
          <w:rFonts w:ascii="SimSun" w:hAnsi="SimSun" w:eastAsia="SimSun" w:cs="SimSun"/>
          <w:sz w:val="22"/>
          <w:szCs w:val="22"/>
          <w:spacing w:val="-7"/>
        </w:rPr>
        <w:t>种火热的献身精神和李瓶儿不相上下，但她比李瓶儿不幸得多。西门庆至少为</w:t>
      </w:r>
    </w:p>
    <w:p>
      <w:pPr>
        <w:pStyle w:val="BodyText"/>
        <w:spacing w:line="410" w:lineRule="auto"/>
        <w:rPr/>
      </w:pPr>
      <w:r>
        <w:drawing>
          <wp:anchor distT="0" distB="0" distL="0" distR="0" simplePos="0" relativeHeight="251912192" behindDoc="0" locked="0" layoutInCell="1" allowOverlap="1">
            <wp:simplePos x="0" y="0"/>
            <wp:positionH relativeFrom="column">
              <wp:posOffset>69850</wp:posOffset>
            </wp:positionH>
            <wp:positionV relativeFrom="paragraph">
              <wp:posOffset>155089</wp:posOffset>
            </wp:positionV>
            <wp:extent cx="1155658" cy="6350"/>
            <wp:effectExtent l="0" t="0" r="0" b="0"/>
            <wp:wrapNone/>
            <wp:docPr id="80" name="IM 80"/>
            <wp:cNvGraphicFramePr/>
            <a:graphic>
              <a:graphicData uri="http://schemas.openxmlformats.org/drawingml/2006/picture">
                <pic:pic>
                  <pic:nvPicPr>
                    <pic:cNvPr id="80" name="IM 80"/>
                    <pic:cNvPicPr/>
                  </pic:nvPicPr>
                  <pic:blipFill>
                    <a:blip r:embed="rId48"/>
                    <a:stretch>
                      <a:fillRect/>
                    </a:stretch>
                  </pic:blipFill>
                  <pic:spPr>
                    <a:xfrm rot="0">
                      <a:off x="0" y="0"/>
                      <a:ext cx="1155658" cy="6350"/>
                    </a:xfrm>
                    <a:prstGeom prst="rect">
                      <a:avLst/>
                    </a:prstGeom>
                  </pic:spPr>
                </pic:pic>
              </a:graphicData>
            </a:graphic>
          </wp:anchor>
        </w:drawing>
      </w:r>
      <w:r/>
    </w:p>
    <w:p>
      <w:pPr>
        <w:ind w:left="439"/>
        <w:spacing w:before="56" w:line="191" w:lineRule="auto"/>
        <w:rPr>
          <w:rFonts w:ascii="SimSun" w:hAnsi="SimSun" w:eastAsia="SimSun" w:cs="SimSun"/>
          <w:sz w:val="17"/>
          <w:szCs w:val="17"/>
        </w:rPr>
      </w:pPr>
      <w:r>
        <w:rPr>
          <w:rFonts w:ascii="SimSun" w:hAnsi="SimSun" w:eastAsia="SimSun" w:cs="SimSun"/>
          <w:sz w:val="17"/>
          <w:szCs w:val="17"/>
          <w:spacing w:val="-8"/>
        </w:rPr>
        <w:t>①</w:t>
      </w:r>
      <w:r>
        <w:rPr>
          <w:rFonts w:ascii="SimSun" w:hAnsi="SimSun" w:eastAsia="SimSun" w:cs="SimSun"/>
          <w:sz w:val="17"/>
          <w:szCs w:val="17"/>
          <w:spacing w:val="41"/>
        </w:rPr>
        <w:t xml:space="preserve"> </w:t>
      </w:r>
      <w:r>
        <w:rPr>
          <w:rFonts w:ascii="SimSun" w:hAnsi="SimSun" w:eastAsia="SimSun" w:cs="SimSun"/>
          <w:sz w:val="17"/>
          <w:szCs w:val="17"/>
          <w:spacing w:val="-8"/>
        </w:rPr>
        <w:t>庐阳：《贾平凹怎么啦?》,上海：上海三联书店，1</w:t>
      </w:r>
      <w:r>
        <w:rPr>
          <w:rFonts w:ascii="SimSun" w:hAnsi="SimSun" w:eastAsia="SimSun" w:cs="SimSun"/>
          <w:sz w:val="17"/>
          <w:szCs w:val="17"/>
          <w:spacing w:val="-9"/>
        </w:rPr>
        <w:t>993年版，第127页。</w:t>
      </w:r>
    </w:p>
    <w:p>
      <w:pPr>
        <w:spacing w:line="191" w:lineRule="auto"/>
        <w:sectPr>
          <w:pgSz w:w="8500" w:h="12480"/>
          <w:pgMar w:top="400" w:right="687" w:bottom="400" w:left="550" w:header="0" w:footer="0" w:gutter="0"/>
        </w:sectPr>
        <w:rPr>
          <w:rFonts w:ascii="SimSun" w:hAnsi="SimSun" w:eastAsia="SimSun" w:cs="SimSun"/>
          <w:sz w:val="17"/>
          <w:szCs w:val="17"/>
        </w:rPr>
      </w:pPr>
    </w:p>
    <w:p>
      <w:pPr>
        <w:ind w:left="4020"/>
        <w:spacing w:before="67" w:line="222" w:lineRule="auto"/>
        <w:rPr>
          <w:rFonts w:ascii="SimSun" w:hAnsi="SimSun" w:eastAsia="SimSun" w:cs="SimSun"/>
          <w:sz w:val="22"/>
          <w:szCs w:val="22"/>
        </w:rPr>
      </w:pPr>
      <w:r>
        <w:rPr>
          <w:rFonts w:ascii="SimSun" w:hAnsi="SimSun" w:eastAsia="SimSun" w:cs="SimSun"/>
          <w:sz w:val="22"/>
          <w:szCs w:val="22"/>
          <w:spacing w:val="-26"/>
          <w:w w:val="93"/>
        </w:rPr>
        <w:t>IV</w:t>
      </w:r>
      <w:r>
        <w:rPr>
          <w:rFonts w:ascii="SimSun" w:hAnsi="SimSun" w:eastAsia="SimSun" w:cs="SimSun"/>
          <w:sz w:val="22"/>
          <w:szCs w:val="22"/>
          <w:spacing w:val="50"/>
        </w:rPr>
        <w:t xml:space="preserve"> </w:t>
      </w:r>
      <w:r>
        <w:rPr>
          <w:rFonts w:ascii="SimHei" w:hAnsi="SimHei" w:eastAsia="SimHei" w:cs="SimHei"/>
          <w:sz w:val="22"/>
          <w:szCs w:val="22"/>
          <w:spacing w:val="-26"/>
          <w:w w:val="93"/>
        </w:rPr>
        <w:t>《病相报告》、《高兴》等批判</w:t>
      </w:r>
      <w:r>
        <w:rPr>
          <w:rFonts w:ascii="SimHei" w:hAnsi="SimHei" w:eastAsia="SimHei" w:cs="SimHei"/>
          <w:sz w:val="22"/>
          <w:szCs w:val="22"/>
          <w:spacing w:val="-26"/>
          <w:w w:val="93"/>
        </w:rPr>
        <w:t xml:space="preserve"> </w:t>
      </w:r>
      <w:r>
        <w:rPr>
          <w:rFonts w:ascii="SimSun" w:hAnsi="SimSun" w:eastAsia="SimSun" w:cs="SimSun"/>
          <w:sz w:val="22"/>
          <w:szCs w:val="22"/>
          <w:b/>
          <w:bCs/>
          <w:spacing w:val="-26"/>
          <w:w w:val="93"/>
        </w:rPr>
        <w:t>105</w:t>
      </w:r>
    </w:p>
    <w:p>
      <w:pPr>
        <w:pStyle w:val="BodyText"/>
        <w:spacing w:line="295" w:lineRule="auto"/>
        <w:rPr/>
      </w:pPr>
      <w:r/>
    </w:p>
    <w:p>
      <w:pPr>
        <w:pStyle w:val="BodyText"/>
        <w:spacing w:line="296" w:lineRule="auto"/>
        <w:rPr/>
      </w:pPr>
      <w:r/>
    </w:p>
    <w:p>
      <w:pPr>
        <w:ind w:right="201"/>
        <w:spacing w:before="71" w:line="247" w:lineRule="auto"/>
        <w:rPr>
          <w:rFonts w:ascii="SimSun" w:hAnsi="SimSun" w:eastAsia="SimSun" w:cs="SimSun"/>
          <w:sz w:val="22"/>
          <w:szCs w:val="22"/>
        </w:rPr>
      </w:pPr>
      <w:r>
        <w:rPr>
          <w:rFonts w:ascii="SimSun" w:hAnsi="SimSun" w:eastAsia="SimSun" w:cs="SimSun"/>
          <w:sz w:val="22"/>
          <w:szCs w:val="22"/>
          <w:spacing w:val="-10"/>
        </w:rPr>
        <w:t>李瓶儿准备了一副棺木，在她死后伤心万分；庄</w:t>
      </w:r>
      <w:r>
        <w:rPr>
          <w:rFonts w:ascii="SimSun" w:hAnsi="SimSun" w:eastAsia="SimSun" w:cs="SimSun"/>
          <w:sz w:val="22"/>
          <w:szCs w:val="22"/>
          <w:spacing w:val="-11"/>
        </w:rPr>
        <w:t>之蝶则连去潼关探望被丈夫抓</w:t>
      </w:r>
      <w:r>
        <w:rPr>
          <w:rFonts w:ascii="SimSun" w:hAnsi="SimSun" w:eastAsia="SimSun" w:cs="SimSun"/>
          <w:sz w:val="22"/>
          <w:szCs w:val="22"/>
        </w:rPr>
        <w:t xml:space="preserve"> </w:t>
      </w:r>
      <w:r>
        <w:rPr>
          <w:rFonts w:ascii="SimSun" w:hAnsi="SimSun" w:eastAsia="SimSun" w:cs="SimSun"/>
          <w:sz w:val="22"/>
          <w:szCs w:val="22"/>
          <w:spacing w:val="-12"/>
        </w:rPr>
        <w:t>回去毒打的宛儿的勇气都没有，只能奚落奚落</w:t>
      </w:r>
      <w:r>
        <w:rPr>
          <w:rFonts w:ascii="SimSun" w:hAnsi="SimSun" w:eastAsia="SimSun" w:cs="SimSun"/>
          <w:sz w:val="22"/>
          <w:szCs w:val="22"/>
          <w:spacing w:val="-13"/>
        </w:rPr>
        <w:t>周敏。</w:t>
      </w:r>
    </w:p>
    <w:p>
      <w:pPr>
        <w:ind w:right="187" w:firstLine="420"/>
        <w:spacing w:before="19" w:line="258" w:lineRule="auto"/>
        <w:jc w:val="both"/>
        <w:rPr>
          <w:rFonts w:ascii="SimSun" w:hAnsi="SimSun" w:eastAsia="SimSun" w:cs="SimSun"/>
          <w:sz w:val="22"/>
          <w:szCs w:val="22"/>
        </w:rPr>
      </w:pPr>
      <w:r>
        <w:rPr>
          <w:rFonts w:ascii="SimSun" w:hAnsi="SimSun" w:eastAsia="SimSun" w:cs="SimSun"/>
          <w:sz w:val="22"/>
          <w:szCs w:val="22"/>
          <w:spacing w:val="-10"/>
        </w:rPr>
        <w:t>柳月是和庞春梅相对应的人物。在《金瓶梅</w:t>
      </w:r>
      <w:r>
        <w:rPr>
          <w:rFonts w:ascii="SimSun" w:hAnsi="SimSun" w:eastAsia="SimSun" w:cs="SimSun"/>
          <w:sz w:val="22"/>
          <w:szCs w:val="22"/>
          <w:spacing w:val="-11"/>
        </w:rPr>
        <w:t>》中，“瓶儿与月娘始疏而终</w:t>
      </w:r>
      <w:r>
        <w:rPr>
          <w:rFonts w:ascii="SimSun" w:hAnsi="SimSun" w:eastAsia="SimSun" w:cs="SimSun"/>
          <w:sz w:val="22"/>
          <w:szCs w:val="22"/>
        </w:rPr>
        <w:t xml:space="preserve"> </w:t>
      </w:r>
      <w:r>
        <w:rPr>
          <w:rFonts w:ascii="SimSun" w:hAnsi="SimSun" w:eastAsia="SimSun" w:cs="SimSun"/>
          <w:sz w:val="22"/>
          <w:szCs w:val="22"/>
          <w:spacing w:val="-16"/>
        </w:rPr>
        <w:t>亲，金莲与月娘始亲而终疏”。《废都》中也一样</w:t>
      </w:r>
      <w:r>
        <w:rPr>
          <w:rFonts w:ascii="SimSun" w:hAnsi="SimSun" w:eastAsia="SimSun" w:cs="SimSun"/>
          <w:sz w:val="22"/>
          <w:szCs w:val="22"/>
          <w:spacing w:val="-17"/>
        </w:rPr>
        <w:t>，唐宛儿与牛月清“始亲而终</w:t>
      </w:r>
      <w:r>
        <w:rPr>
          <w:rFonts w:ascii="SimSun" w:hAnsi="SimSun" w:eastAsia="SimSun" w:cs="SimSun"/>
          <w:sz w:val="22"/>
          <w:szCs w:val="22"/>
        </w:rPr>
        <w:t xml:space="preserve"> </w:t>
      </w:r>
      <w:r>
        <w:rPr>
          <w:rFonts w:ascii="SimSun" w:hAnsi="SimSun" w:eastAsia="SimSun" w:cs="SimSun"/>
          <w:sz w:val="22"/>
          <w:szCs w:val="22"/>
          <w:spacing w:val="-13"/>
        </w:rPr>
        <w:t>疏”,柳月和牛月清“始疏而终亲”。庞春梅被西门庆收用，</w:t>
      </w:r>
      <w:r>
        <w:rPr>
          <w:rFonts w:ascii="SimSun" w:hAnsi="SimSun" w:eastAsia="SimSun" w:cs="SimSun"/>
          <w:sz w:val="22"/>
          <w:szCs w:val="22"/>
          <w:spacing w:val="-14"/>
        </w:rPr>
        <w:t>柳月则在发现庄之</w:t>
      </w:r>
      <w:r>
        <w:rPr>
          <w:rFonts w:ascii="SimSun" w:hAnsi="SimSun" w:eastAsia="SimSun" w:cs="SimSun"/>
          <w:sz w:val="22"/>
          <w:szCs w:val="22"/>
        </w:rPr>
        <w:t xml:space="preserve"> </w:t>
      </w:r>
      <w:r>
        <w:rPr>
          <w:rFonts w:ascii="SimSun" w:hAnsi="SimSun" w:eastAsia="SimSun" w:cs="SimSun"/>
          <w:sz w:val="22"/>
          <w:szCs w:val="22"/>
          <w:spacing w:val="-10"/>
        </w:rPr>
        <w:t>蝶和唐宛儿偷情之后也被庄之蝶拉下了浑水，成了唐</w:t>
      </w:r>
      <w:r>
        <w:rPr>
          <w:rFonts w:ascii="SimSun" w:hAnsi="SimSun" w:eastAsia="SimSun" w:cs="SimSun"/>
          <w:sz w:val="22"/>
          <w:szCs w:val="22"/>
          <w:spacing w:val="-11"/>
        </w:rPr>
        <w:t>宛儿的死党。庞春梅恃宠</w:t>
      </w:r>
      <w:r>
        <w:rPr>
          <w:rFonts w:ascii="SimSun" w:hAnsi="SimSun" w:eastAsia="SimSun" w:cs="SimSun"/>
          <w:sz w:val="22"/>
          <w:szCs w:val="22"/>
        </w:rPr>
        <w:t xml:space="preserve"> </w:t>
      </w:r>
      <w:r>
        <w:rPr>
          <w:rFonts w:ascii="SimSun" w:hAnsi="SimSun" w:eastAsia="SimSun" w:cs="SimSun"/>
          <w:sz w:val="22"/>
          <w:szCs w:val="22"/>
          <w:spacing w:val="-10"/>
        </w:rPr>
        <w:t>把月娘不放在眼里，柳月也是恃宠把牛月清不当一回事，并在给庄之</w:t>
      </w:r>
      <w:r>
        <w:rPr>
          <w:rFonts w:ascii="SimSun" w:hAnsi="SimSun" w:eastAsia="SimSun" w:cs="SimSun"/>
          <w:sz w:val="22"/>
          <w:szCs w:val="22"/>
          <w:spacing w:val="-11"/>
        </w:rPr>
        <w:t>蝶做生日</w:t>
      </w:r>
      <w:r>
        <w:rPr>
          <w:rFonts w:ascii="SimSun" w:hAnsi="SimSun" w:eastAsia="SimSun" w:cs="SimSun"/>
          <w:sz w:val="22"/>
          <w:szCs w:val="22"/>
        </w:rPr>
        <w:t xml:space="preserve"> </w:t>
      </w:r>
      <w:r>
        <w:rPr>
          <w:rFonts w:ascii="SimSun" w:hAnsi="SimSun" w:eastAsia="SimSun" w:cs="SimSun"/>
          <w:sz w:val="22"/>
          <w:szCs w:val="22"/>
          <w:spacing w:val="-10"/>
        </w:rPr>
        <w:t>的时候和牛月清发生争执。西门庆死后，月娘为了拆</w:t>
      </w:r>
      <w:r>
        <w:rPr>
          <w:rFonts w:ascii="SimSun" w:hAnsi="SimSun" w:eastAsia="SimSun" w:cs="SimSun"/>
          <w:sz w:val="22"/>
          <w:szCs w:val="22"/>
          <w:spacing w:val="-11"/>
        </w:rPr>
        <w:t>开潘金莲和庞春梅，把庞</w:t>
      </w:r>
      <w:r>
        <w:rPr>
          <w:rFonts w:ascii="SimSun" w:hAnsi="SimSun" w:eastAsia="SimSun" w:cs="SimSun"/>
          <w:sz w:val="22"/>
          <w:szCs w:val="22"/>
        </w:rPr>
        <w:t xml:space="preserve"> </w:t>
      </w:r>
      <w:r>
        <w:rPr>
          <w:rFonts w:ascii="SimSun" w:hAnsi="SimSun" w:eastAsia="SimSun" w:cs="SimSun"/>
          <w:sz w:val="22"/>
          <w:szCs w:val="22"/>
          <w:spacing w:val="-10"/>
        </w:rPr>
        <w:t>春梅卖给了周守备做夫人。牛月清发现庄之蝶和唐宛儿的私情后，也是把柳月</w:t>
      </w:r>
      <w:r>
        <w:rPr>
          <w:rFonts w:ascii="SimSun" w:hAnsi="SimSun" w:eastAsia="SimSun" w:cs="SimSun"/>
          <w:sz w:val="22"/>
          <w:szCs w:val="22"/>
          <w:spacing w:val="1"/>
        </w:rPr>
        <w:t xml:space="preserve"> </w:t>
      </w:r>
      <w:r>
        <w:rPr>
          <w:rFonts w:ascii="SimSun" w:hAnsi="SimSun" w:eastAsia="SimSun" w:cs="SimSun"/>
          <w:sz w:val="22"/>
          <w:szCs w:val="22"/>
          <w:spacing w:val="-4"/>
        </w:rPr>
        <w:t>踢了出去，作为庄之蝶打官司的通天之路，嫁给了市长的跛腿儿子成了新贵</w:t>
      </w:r>
      <w:r>
        <w:rPr>
          <w:rFonts w:ascii="SimSun" w:hAnsi="SimSun" w:eastAsia="SimSun" w:cs="SimSun"/>
          <w:sz w:val="22"/>
          <w:szCs w:val="22"/>
          <w:spacing w:val="2"/>
        </w:rPr>
        <w:t xml:space="preserve"> </w:t>
      </w:r>
      <w:r>
        <w:rPr>
          <w:rFonts w:ascii="SimSun" w:hAnsi="SimSun" w:eastAsia="SimSun" w:cs="SimSun"/>
          <w:sz w:val="22"/>
          <w:szCs w:val="22"/>
          <w:spacing w:val="-10"/>
        </w:rPr>
        <w:t>妇。庞春梅成为周守备夫人之后，在清明节寡妇上</w:t>
      </w:r>
      <w:r>
        <w:rPr>
          <w:rFonts w:ascii="SimSun" w:hAnsi="SimSun" w:eastAsia="SimSun" w:cs="SimSun"/>
          <w:sz w:val="22"/>
          <w:szCs w:val="22"/>
          <w:spacing w:val="-11"/>
        </w:rPr>
        <w:t>新坟的时候遇到月娘，恭敬</w:t>
      </w:r>
      <w:r>
        <w:rPr>
          <w:rFonts w:ascii="SimSun" w:hAnsi="SimSun" w:eastAsia="SimSun" w:cs="SimSun"/>
          <w:sz w:val="22"/>
          <w:szCs w:val="22"/>
        </w:rPr>
        <w:t xml:space="preserve"> </w:t>
      </w:r>
      <w:r>
        <w:rPr>
          <w:rFonts w:ascii="SimSun" w:hAnsi="SimSun" w:eastAsia="SimSun" w:cs="SimSun"/>
          <w:sz w:val="22"/>
          <w:szCs w:val="22"/>
          <w:spacing w:val="-10"/>
        </w:rPr>
        <w:t>执礼，以德报怨；柳月在成为新贵妇以后也一样，对曾经</w:t>
      </w:r>
      <w:r>
        <w:rPr>
          <w:rFonts w:ascii="SimSun" w:hAnsi="SimSun" w:eastAsia="SimSun" w:cs="SimSun"/>
          <w:sz w:val="22"/>
          <w:szCs w:val="22"/>
          <w:spacing w:val="-11"/>
        </w:rPr>
        <w:t>打骂自己的牛月清也</w:t>
      </w:r>
      <w:r>
        <w:rPr>
          <w:rFonts w:ascii="SimSun" w:hAnsi="SimSun" w:eastAsia="SimSun" w:cs="SimSun"/>
          <w:sz w:val="22"/>
          <w:szCs w:val="22"/>
        </w:rPr>
        <w:t xml:space="preserve"> </w:t>
      </w:r>
      <w:r>
        <w:rPr>
          <w:rFonts w:ascii="SimSun" w:hAnsi="SimSun" w:eastAsia="SimSun" w:cs="SimSun"/>
          <w:sz w:val="22"/>
          <w:szCs w:val="22"/>
          <w:spacing w:val="-13"/>
        </w:rPr>
        <w:t>是不但不计前嫌，而且恋恋不舍。</w:t>
      </w:r>
    </w:p>
    <w:p>
      <w:pPr>
        <w:ind w:firstLine="430"/>
        <w:spacing w:before="51" w:line="260" w:lineRule="auto"/>
        <w:rPr>
          <w:rFonts w:ascii="SimSun" w:hAnsi="SimSun" w:eastAsia="SimSun" w:cs="SimSun"/>
          <w:sz w:val="22"/>
          <w:szCs w:val="22"/>
        </w:rPr>
      </w:pPr>
      <w:r>
        <w:rPr>
          <w:rFonts w:ascii="SimSun" w:hAnsi="SimSun" w:eastAsia="SimSun" w:cs="SimSun"/>
          <w:sz w:val="22"/>
          <w:szCs w:val="22"/>
          <w:spacing w:val="-10"/>
        </w:rPr>
        <w:t>在《金瓶梅》第十回，“金、瓶、梅三人，一现在，一旁侍，一趁来，俱</w:t>
      </w:r>
      <w:r>
        <w:rPr>
          <w:rFonts w:ascii="SimSun" w:hAnsi="SimSun" w:eastAsia="SimSun" w:cs="SimSun"/>
          <w:sz w:val="22"/>
          <w:szCs w:val="22"/>
        </w:rPr>
        <w:t xml:space="preserve">  </w:t>
      </w:r>
      <w:r>
        <w:rPr>
          <w:rFonts w:ascii="SimSun" w:hAnsi="SimSun" w:eastAsia="SimSun" w:cs="SimSun"/>
          <w:sz w:val="22"/>
          <w:szCs w:val="22"/>
          <w:spacing w:val="-13"/>
        </w:rPr>
        <w:t>会一处”,《废都》也是一样，唐在，柳侍，阿灿“趁来”。</w:t>
      </w:r>
      <w:r>
        <w:rPr>
          <w:rFonts w:ascii="SimSun" w:hAnsi="SimSun" w:eastAsia="SimSun" w:cs="SimSun"/>
          <w:sz w:val="22"/>
          <w:szCs w:val="22"/>
          <w:spacing w:val="-14"/>
        </w:rPr>
        <w:t>阿灿的形象是和宋</w:t>
      </w:r>
      <w:r>
        <w:rPr>
          <w:rFonts w:ascii="SimSun" w:hAnsi="SimSun" w:eastAsia="SimSun" w:cs="SimSun"/>
          <w:sz w:val="22"/>
          <w:szCs w:val="22"/>
        </w:rPr>
        <w:t xml:space="preserve">   </w:t>
      </w:r>
      <w:r>
        <w:rPr>
          <w:rFonts w:ascii="SimSun" w:hAnsi="SimSun" w:eastAsia="SimSun" w:cs="SimSun"/>
          <w:sz w:val="22"/>
          <w:szCs w:val="22"/>
          <w:spacing w:val="-10"/>
        </w:rPr>
        <w:t>惠莲对应的。宋惠莲是个孤苦伶仃的女孩子，她清高自</w:t>
      </w:r>
      <w:r>
        <w:rPr>
          <w:rFonts w:ascii="SimSun" w:hAnsi="SimSun" w:eastAsia="SimSun" w:cs="SimSun"/>
          <w:sz w:val="22"/>
          <w:szCs w:val="22"/>
          <w:spacing w:val="-11"/>
        </w:rPr>
        <w:t>信，但所拥有的只有一</w:t>
      </w:r>
      <w:r>
        <w:rPr>
          <w:rFonts w:ascii="SimSun" w:hAnsi="SimSun" w:eastAsia="SimSun" w:cs="SimSun"/>
          <w:sz w:val="22"/>
          <w:szCs w:val="22"/>
        </w:rPr>
        <w:t xml:space="preserve">  </w:t>
      </w:r>
      <w:r>
        <w:rPr>
          <w:rFonts w:ascii="SimSun" w:hAnsi="SimSun" w:eastAsia="SimSun" w:cs="SimSun"/>
          <w:sz w:val="22"/>
          <w:szCs w:val="22"/>
          <w:spacing w:val="-5"/>
        </w:rPr>
        <w:t>颗纯洁的心，是那个烂泥塘里一朵引人注目的莲花。她无法拒绝社会的摆布，</w:t>
      </w:r>
      <w:r>
        <w:rPr>
          <w:rFonts w:ascii="SimSun" w:hAnsi="SimSun" w:eastAsia="SimSun" w:cs="SimSun"/>
          <w:sz w:val="22"/>
          <w:szCs w:val="22"/>
          <w:spacing w:val="18"/>
        </w:rPr>
        <w:t xml:space="preserve"> </w:t>
      </w:r>
      <w:r>
        <w:rPr>
          <w:rFonts w:ascii="SimSun" w:hAnsi="SimSun" w:eastAsia="SimSun" w:cs="SimSun"/>
          <w:sz w:val="22"/>
          <w:szCs w:val="22"/>
          <w:spacing w:val="-10"/>
        </w:rPr>
        <w:t>迫于父命，嫁给了厨工蒋聪，但她并不爱蒋聪，蒋</w:t>
      </w:r>
      <w:r>
        <w:rPr>
          <w:rFonts w:ascii="SimSun" w:hAnsi="SimSun" w:eastAsia="SimSun" w:cs="SimSun"/>
          <w:sz w:val="22"/>
          <w:szCs w:val="22"/>
          <w:spacing w:val="-11"/>
        </w:rPr>
        <w:t>聪也不爱她。后来嫁给了来</w:t>
      </w:r>
      <w:r>
        <w:rPr>
          <w:rFonts w:ascii="SimSun" w:hAnsi="SimSun" w:eastAsia="SimSun" w:cs="SimSun"/>
          <w:sz w:val="22"/>
          <w:szCs w:val="22"/>
        </w:rPr>
        <w:t xml:space="preserve">   </w:t>
      </w:r>
      <w:r>
        <w:rPr>
          <w:rFonts w:ascii="SimSun" w:hAnsi="SimSun" w:eastAsia="SimSun" w:cs="SimSun"/>
          <w:sz w:val="22"/>
          <w:szCs w:val="22"/>
          <w:spacing w:val="-4"/>
        </w:rPr>
        <w:t>旺，彼此十分相爱。在《金瓶梅》二十二回，西门庆调戏她，她“推开西门</w:t>
      </w:r>
      <w:r>
        <w:rPr>
          <w:rFonts w:ascii="SimSun" w:hAnsi="SimSun" w:eastAsia="SimSun" w:cs="SimSun"/>
          <w:sz w:val="22"/>
          <w:szCs w:val="22"/>
          <w:spacing w:val="7"/>
        </w:rPr>
        <w:t xml:space="preserve">  </w:t>
      </w:r>
      <w:r>
        <w:rPr>
          <w:rFonts w:ascii="SimSun" w:hAnsi="SimSun" w:eastAsia="SimSun" w:cs="SimSun"/>
          <w:sz w:val="22"/>
          <w:szCs w:val="22"/>
          <w:spacing w:val="-7"/>
        </w:rPr>
        <w:t>庆，一直往前走了”(第341页)。她迫于西门庆的淫威，最终无法逃脱西门庆</w:t>
      </w:r>
      <w:r>
        <w:rPr>
          <w:rFonts w:ascii="SimSun" w:hAnsi="SimSun" w:eastAsia="SimSun" w:cs="SimSun"/>
          <w:sz w:val="22"/>
          <w:szCs w:val="22"/>
          <w:spacing w:val="5"/>
        </w:rPr>
        <w:t xml:space="preserve">  </w:t>
      </w:r>
      <w:r>
        <w:rPr>
          <w:rFonts w:ascii="SimSun" w:hAnsi="SimSun" w:eastAsia="SimSun" w:cs="SimSun"/>
          <w:sz w:val="22"/>
          <w:szCs w:val="22"/>
          <w:spacing w:val="-10"/>
        </w:rPr>
        <w:t>的魔爪，陷入泥淖。阿灿的处境和宋惠莲是一样的。她生</w:t>
      </w:r>
      <w:r>
        <w:rPr>
          <w:rFonts w:ascii="SimSun" w:hAnsi="SimSun" w:eastAsia="SimSun" w:cs="SimSun"/>
          <w:sz w:val="22"/>
          <w:szCs w:val="22"/>
          <w:spacing w:val="-11"/>
        </w:rPr>
        <w:t>活在贫民窟中，和丈</w:t>
      </w:r>
      <w:r>
        <w:rPr>
          <w:rFonts w:ascii="SimSun" w:hAnsi="SimSun" w:eastAsia="SimSun" w:cs="SimSun"/>
          <w:sz w:val="22"/>
          <w:szCs w:val="22"/>
        </w:rPr>
        <w:t xml:space="preserve">  </w:t>
      </w:r>
      <w:r>
        <w:rPr>
          <w:rFonts w:ascii="SimSun" w:hAnsi="SimSun" w:eastAsia="SimSun" w:cs="SimSun"/>
          <w:sz w:val="22"/>
          <w:szCs w:val="22"/>
          <w:spacing w:val="-11"/>
        </w:rPr>
        <w:t>夫离了婚，“年轻时候心比天高，成人了命比纸薄，落了个比我高的人遇不上，</w:t>
      </w:r>
      <w:r>
        <w:rPr>
          <w:rFonts w:ascii="SimSun" w:hAnsi="SimSun" w:eastAsia="SimSun" w:cs="SimSun"/>
          <w:sz w:val="22"/>
          <w:szCs w:val="22"/>
          <w:spacing w:val="13"/>
        </w:rPr>
        <w:t xml:space="preserve"> </w:t>
      </w:r>
      <w:r>
        <w:rPr>
          <w:rFonts w:ascii="SimSun" w:hAnsi="SimSun" w:eastAsia="SimSun" w:cs="SimSun"/>
          <w:sz w:val="22"/>
          <w:szCs w:val="22"/>
          <w:spacing w:val="-7"/>
        </w:rPr>
        <w:t>死猫烂狗又抖丢不离”(第241页)。和宋惠莲不同的是，她和庄之蝶初次相见</w:t>
      </w:r>
      <w:r>
        <w:rPr>
          <w:rFonts w:ascii="SimSun" w:hAnsi="SimSun" w:eastAsia="SimSun" w:cs="SimSun"/>
          <w:sz w:val="22"/>
          <w:szCs w:val="22"/>
          <w:spacing w:val="5"/>
        </w:rPr>
        <w:t xml:space="preserve">  </w:t>
      </w:r>
      <w:r>
        <w:rPr>
          <w:rFonts w:ascii="SimSun" w:hAnsi="SimSun" w:eastAsia="SimSun" w:cs="SimSun"/>
          <w:sz w:val="22"/>
          <w:szCs w:val="22"/>
          <w:spacing w:val="-11"/>
        </w:rPr>
        <w:t>便委身于他。她倒在庄之蝶的怀抱里说：“……你能喜欢我，我太不敢相信了”</w:t>
      </w:r>
      <w:r>
        <w:rPr>
          <w:rFonts w:ascii="SimSun" w:hAnsi="SimSun" w:eastAsia="SimSun" w:cs="SimSun"/>
          <w:sz w:val="22"/>
          <w:szCs w:val="22"/>
          <w:spacing w:val="13"/>
        </w:rPr>
        <w:t xml:space="preserve"> </w:t>
      </w:r>
      <w:r>
        <w:rPr>
          <w:rFonts w:ascii="SimSun" w:hAnsi="SimSun" w:eastAsia="SimSun" w:cs="SimSun"/>
          <w:sz w:val="22"/>
          <w:szCs w:val="22"/>
          <w:spacing w:val="-6"/>
        </w:rPr>
        <w:t>(第243</w:t>
      </w:r>
      <w:r>
        <w:rPr>
          <w:rFonts w:ascii="SimSun" w:hAnsi="SimSun" w:eastAsia="SimSun" w:cs="SimSun"/>
          <w:sz w:val="22"/>
          <w:szCs w:val="22"/>
          <w:spacing w:val="-23"/>
        </w:rPr>
        <w:t xml:space="preserve"> </w:t>
      </w:r>
      <w:r>
        <w:rPr>
          <w:rFonts w:ascii="SimSun" w:hAnsi="SimSun" w:eastAsia="SimSun" w:cs="SimSun"/>
          <w:sz w:val="22"/>
          <w:szCs w:val="22"/>
          <w:spacing w:val="-6"/>
        </w:rPr>
        <w:t>页),随即“竟把衫子脱去，把睡衣脱去，把乳罩、裤头脱去，</w:t>
      </w:r>
      <w:r>
        <w:rPr>
          <w:rFonts w:ascii="SimSun" w:hAnsi="SimSun" w:eastAsia="SimSun" w:cs="SimSun"/>
          <w:sz w:val="22"/>
          <w:szCs w:val="22"/>
          <w:spacing w:val="-7"/>
        </w:rPr>
        <w:t>连脚上</w:t>
      </w:r>
      <w:r>
        <w:rPr>
          <w:rFonts w:ascii="SimSun" w:hAnsi="SimSun" w:eastAsia="SimSun" w:cs="SimSun"/>
          <w:sz w:val="22"/>
          <w:szCs w:val="22"/>
        </w:rPr>
        <w:t xml:space="preserve">   </w:t>
      </w:r>
      <w:r>
        <w:rPr>
          <w:rFonts w:ascii="SimSun" w:hAnsi="SimSun" w:eastAsia="SimSun" w:cs="SimSun"/>
          <w:sz w:val="22"/>
          <w:szCs w:val="22"/>
          <w:spacing w:val="-7"/>
        </w:rPr>
        <w:t>的拖鞋也踢掉了，赤条条站在庄之蝶的面前”(第243页)。她说：“我太</w:t>
      </w:r>
      <w:r>
        <w:rPr>
          <w:rFonts w:ascii="SimSun" w:hAnsi="SimSun" w:eastAsia="SimSun" w:cs="SimSun"/>
          <w:sz w:val="22"/>
          <w:szCs w:val="22"/>
          <w:spacing w:val="-8"/>
        </w:rPr>
        <w:t>激动，</w:t>
      </w:r>
      <w:r>
        <w:rPr>
          <w:rFonts w:ascii="SimSun" w:hAnsi="SimSun" w:eastAsia="SimSun" w:cs="SimSun"/>
          <w:sz w:val="22"/>
          <w:szCs w:val="22"/>
        </w:rPr>
        <w:t xml:space="preserve"> </w:t>
      </w:r>
      <w:r>
        <w:rPr>
          <w:rFonts w:ascii="SimSun" w:hAnsi="SimSun" w:eastAsia="SimSun" w:cs="SimSun"/>
          <w:sz w:val="22"/>
          <w:szCs w:val="22"/>
          <w:spacing w:val="-7"/>
        </w:rPr>
        <w:t>我要谢你的，真的我该怎么感谢你呢?你让我满足了，不光是身体满足</w:t>
      </w:r>
      <w:r>
        <w:rPr>
          <w:rFonts w:ascii="SimSun" w:hAnsi="SimSun" w:eastAsia="SimSun" w:cs="SimSun"/>
          <w:sz w:val="22"/>
          <w:szCs w:val="22"/>
          <w:spacing w:val="-8"/>
        </w:rPr>
        <w:t>，我整</w:t>
      </w:r>
      <w:r>
        <w:rPr>
          <w:rFonts w:ascii="SimSun" w:hAnsi="SimSun" w:eastAsia="SimSun" w:cs="SimSun"/>
          <w:sz w:val="22"/>
          <w:szCs w:val="22"/>
        </w:rPr>
        <w:t xml:space="preserve">  </w:t>
      </w:r>
      <w:r>
        <w:rPr>
          <w:rFonts w:ascii="SimSun" w:hAnsi="SimSun" w:eastAsia="SimSun" w:cs="SimSun"/>
          <w:sz w:val="22"/>
          <w:szCs w:val="22"/>
          <w:spacing w:val="-7"/>
        </w:rPr>
        <w:t>个心灵也满足了。”(第244页)作者着力渲染阿灿的激动，实际上是对西门庆</w:t>
      </w:r>
      <w:r>
        <w:rPr>
          <w:rFonts w:ascii="SimSun" w:hAnsi="SimSun" w:eastAsia="SimSun" w:cs="SimSun"/>
          <w:sz w:val="22"/>
          <w:szCs w:val="22"/>
          <w:spacing w:val="5"/>
        </w:rPr>
        <w:t xml:space="preserve">  </w:t>
      </w:r>
      <w:r>
        <w:rPr>
          <w:rFonts w:ascii="SimSun" w:hAnsi="SimSun" w:eastAsia="SimSun" w:cs="SimSun"/>
          <w:sz w:val="22"/>
          <w:szCs w:val="22"/>
          <w:spacing w:val="-10"/>
        </w:rPr>
        <w:t>和宋惠莲私通时那种得意嘴脸的变相，而且显得虚</w:t>
      </w:r>
      <w:r>
        <w:rPr>
          <w:rFonts w:ascii="SimSun" w:hAnsi="SimSun" w:eastAsia="SimSun" w:cs="SimSun"/>
          <w:sz w:val="22"/>
          <w:szCs w:val="22"/>
          <w:spacing w:val="-11"/>
        </w:rPr>
        <w:t>假悖理。在清河县，西门庆</w:t>
      </w:r>
      <w:r>
        <w:rPr>
          <w:rFonts w:ascii="SimSun" w:hAnsi="SimSun" w:eastAsia="SimSun" w:cs="SimSun"/>
          <w:sz w:val="22"/>
          <w:szCs w:val="22"/>
        </w:rPr>
        <w:t xml:space="preserve">   </w:t>
      </w:r>
      <w:r>
        <w:rPr>
          <w:rFonts w:ascii="SimSun" w:hAnsi="SimSun" w:eastAsia="SimSun" w:cs="SimSun"/>
          <w:sz w:val="22"/>
          <w:szCs w:val="22"/>
          <w:spacing w:val="-7"/>
        </w:rPr>
        <w:t>的大名又何逊在西京城的庄之蝶，何况还在自己的家里?西门庆慢火温</w:t>
      </w:r>
      <w:r>
        <w:rPr>
          <w:rFonts w:ascii="SimSun" w:hAnsi="SimSun" w:eastAsia="SimSun" w:cs="SimSun"/>
          <w:sz w:val="22"/>
          <w:szCs w:val="22"/>
          <w:spacing w:val="-8"/>
        </w:rPr>
        <w:t>水，水</w:t>
      </w:r>
      <w:r>
        <w:rPr>
          <w:rFonts w:ascii="SimSun" w:hAnsi="SimSun" w:eastAsia="SimSun" w:cs="SimSun"/>
          <w:sz w:val="22"/>
          <w:szCs w:val="22"/>
        </w:rPr>
        <w:t xml:space="preserve">  </w:t>
      </w:r>
      <w:r>
        <w:rPr>
          <w:rFonts w:ascii="SimSun" w:hAnsi="SimSun" w:eastAsia="SimSun" w:cs="SimSun"/>
          <w:sz w:val="22"/>
          <w:szCs w:val="22"/>
          <w:spacing w:val="-10"/>
        </w:rPr>
        <w:t>到渠成，情理也在其中。张竹坡云：“做文章，</w:t>
      </w:r>
      <w:r>
        <w:rPr>
          <w:rFonts w:ascii="SimSun" w:hAnsi="SimSun" w:eastAsia="SimSun" w:cs="SimSun"/>
          <w:sz w:val="22"/>
          <w:szCs w:val="22"/>
          <w:spacing w:val="-11"/>
        </w:rPr>
        <w:t>不过是‘情理’二字。今做此</w:t>
      </w:r>
      <w:r>
        <w:rPr>
          <w:rFonts w:ascii="SimSun" w:hAnsi="SimSun" w:eastAsia="SimSun" w:cs="SimSun"/>
          <w:sz w:val="22"/>
          <w:szCs w:val="22"/>
        </w:rPr>
        <w:t xml:space="preserve">   </w:t>
      </w:r>
      <w:r>
        <w:rPr>
          <w:rFonts w:ascii="SimSun" w:hAnsi="SimSun" w:eastAsia="SimSun" w:cs="SimSun"/>
          <w:sz w:val="22"/>
          <w:szCs w:val="22"/>
          <w:spacing w:val="-10"/>
        </w:rPr>
        <w:t>一百篇长文，亦只是‘情理’二字。于一个人的心中，讨出一个人的情</w:t>
      </w:r>
      <w:r>
        <w:rPr>
          <w:rFonts w:ascii="SimSun" w:hAnsi="SimSun" w:eastAsia="SimSun" w:cs="SimSun"/>
          <w:sz w:val="22"/>
          <w:szCs w:val="22"/>
          <w:spacing w:val="-11"/>
        </w:rPr>
        <w:t>理，则</w:t>
      </w:r>
      <w:r>
        <w:rPr>
          <w:rFonts w:ascii="SimSun" w:hAnsi="SimSun" w:eastAsia="SimSun" w:cs="SimSun"/>
          <w:sz w:val="22"/>
          <w:szCs w:val="22"/>
        </w:rPr>
        <w:t xml:space="preserve">  </w:t>
      </w:r>
      <w:r>
        <w:rPr>
          <w:rFonts w:ascii="SimSun" w:hAnsi="SimSun" w:eastAsia="SimSun" w:cs="SimSun"/>
          <w:sz w:val="22"/>
          <w:szCs w:val="22"/>
          <w:spacing w:val="-13"/>
        </w:rPr>
        <w:t>一个人的传得矣。”《废都》未能“从一个人的心中，讨出一个人</w:t>
      </w:r>
      <w:r>
        <w:rPr>
          <w:rFonts w:ascii="SimSun" w:hAnsi="SimSun" w:eastAsia="SimSun" w:cs="SimSun"/>
          <w:sz w:val="22"/>
          <w:szCs w:val="22"/>
          <w:spacing w:val="-14"/>
        </w:rPr>
        <w:t>的情理”,而</w:t>
      </w:r>
      <w:r>
        <w:rPr>
          <w:rFonts w:ascii="SimSun" w:hAnsi="SimSun" w:eastAsia="SimSun" w:cs="SimSun"/>
          <w:sz w:val="22"/>
          <w:szCs w:val="22"/>
        </w:rPr>
        <w:t xml:space="preserve">  </w:t>
      </w:r>
      <w:r>
        <w:rPr>
          <w:rFonts w:ascii="SimSun" w:hAnsi="SimSun" w:eastAsia="SimSun" w:cs="SimSun"/>
          <w:sz w:val="22"/>
          <w:szCs w:val="22"/>
          <w:spacing w:val="-10"/>
        </w:rPr>
        <w:t>是靠一个令人生疑的“名”来推动，人物的活动也就缺少合理性，所以我</w:t>
      </w:r>
      <w:r>
        <w:rPr>
          <w:rFonts w:ascii="SimSun" w:hAnsi="SimSun" w:eastAsia="SimSun" w:cs="SimSun"/>
          <w:sz w:val="22"/>
          <w:szCs w:val="22"/>
          <w:spacing w:val="-11"/>
        </w:rPr>
        <w:t>们感</w:t>
      </w:r>
    </w:p>
    <w:p>
      <w:pPr>
        <w:spacing w:line="260" w:lineRule="auto"/>
        <w:sectPr>
          <w:pgSz w:w="8500" w:h="12480"/>
          <w:pgMar w:top="400" w:right="560" w:bottom="400" w:left="609" w:header="0" w:footer="0" w:gutter="0"/>
        </w:sectPr>
        <w:rPr>
          <w:rFonts w:ascii="SimSun" w:hAnsi="SimSun" w:eastAsia="SimSun" w:cs="SimSun"/>
          <w:sz w:val="22"/>
          <w:szCs w:val="22"/>
        </w:rPr>
      </w:pPr>
    </w:p>
    <w:p>
      <w:pPr>
        <w:ind w:left="112"/>
        <w:spacing w:before="96" w:line="222" w:lineRule="auto"/>
        <w:rPr>
          <w:rFonts w:ascii="SimHei" w:hAnsi="SimHei" w:eastAsia="SimHei" w:cs="SimHei"/>
          <w:sz w:val="18"/>
          <w:szCs w:val="18"/>
        </w:rPr>
      </w:pPr>
      <w:r>
        <w:rPr>
          <w:rFonts w:ascii="SimSun" w:hAnsi="SimSun" w:eastAsia="SimSun" w:cs="SimSun"/>
          <w:sz w:val="18"/>
          <w:szCs w:val="18"/>
          <w:b/>
          <w:bCs/>
          <w:spacing w:val="-3"/>
        </w:rPr>
        <w:t>106</w:t>
      </w:r>
      <w:r>
        <w:rPr>
          <w:rFonts w:ascii="SimSun" w:hAnsi="SimSun" w:eastAsia="SimSun" w:cs="SimSun"/>
          <w:sz w:val="18"/>
          <w:szCs w:val="18"/>
          <w:spacing w:val="57"/>
        </w:rPr>
        <w:t xml:space="preserve"> </w:t>
      </w:r>
      <w:r>
        <w:rPr>
          <w:rFonts w:ascii="SimHei" w:hAnsi="SimHei" w:eastAsia="SimHei" w:cs="SimHei"/>
          <w:sz w:val="18"/>
          <w:szCs w:val="18"/>
          <w:spacing w:val="-3"/>
        </w:rPr>
        <w:t>贾平凹创作问题批判</w:t>
      </w:r>
    </w:p>
    <w:p>
      <w:pPr>
        <w:pStyle w:val="BodyText"/>
        <w:spacing w:line="309" w:lineRule="auto"/>
        <w:rPr/>
      </w:pPr>
      <w:r/>
    </w:p>
    <w:p>
      <w:pPr>
        <w:pStyle w:val="BodyText"/>
        <w:spacing w:line="310" w:lineRule="auto"/>
        <w:rPr/>
      </w:pPr>
      <w:r/>
    </w:p>
    <w:p>
      <w:pPr>
        <w:ind w:right="186" w:firstLine="109"/>
        <w:spacing w:before="72" w:line="255" w:lineRule="auto"/>
        <w:jc w:val="both"/>
        <w:rPr>
          <w:rFonts w:ascii="SimSun" w:hAnsi="SimSun" w:eastAsia="SimSun" w:cs="SimSun"/>
          <w:sz w:val="22"/>
          <w:szCs w:val="22"/>
        </w:rPr>
      </w:pPr>
      <w:r>
        <w:rPr>
          <w:rFonts w:ascii="SimSun" w:hAnsi="SimSun" w:eastAsia="SimSun" w:cs="SimSun"/>
          <w:sz w:val="22"/>
          <w:szCs w:val="22"/>
          <w:spacing w:val="-13"/>
        </w:rPr>
        <w:t>觉人物没有“立”起来，像木偶一样的被作者操纵。巴</w:t>
      </w:r>
      <w:r>
        <w:rPr>
          <w:rFonts w:ascii="SimSun" w:hAnsi="SimSun" w:eastAsia="SimSun" w:cs="SimSun"/>
          <w:sz w:val="22"/>
          <w:szCs w:val="22"/>
          <w:spacing w:val="-14"/>
        </w:rPr>
        <w:t xml:space="preserve"> </w:t>
      </w:r>
      <w:r>
        <w:rPr>
          <w:rFonts w:ascii="SimSun" w:hAnsi="SimSun" w:eastAsia="SimSun" w:cs="SimSun"/>
          <w:sz w:val="22"/>
          <w:szCs w:val="22"/>
          <w:spacing w:val="-13"/>
        </w:rPr>
        <w:t>·</w:t>
      </w:r>
      <w:r>
        <w:rPr>
          <w:rFonts w:ascii="SimSun" w:hAnsi="SimSun" w:eastAsia="SimSun" w:cs="SimSun"/>
          <w:sz w:val="22"/>
          <w:szCs w:val="22"/>
          <w:spacing w:val="-92"/>
        </w:rPr>
        <w:t xml:space="preserve"> </w:t>
      </w:r>
      <w:r>
        <w:rPr>
          <w:rFonts w:ascii="SimSun" w:hAnsi="SimSun" w:eastAsia="SimSun" w:cs="SimSun"/>
          <w:sz w:val="22"/>
          <w:szCs w:val="22"/>
          <w:spacing w:val="-13"/>
        </w:rPr>
        <w:t>略萨说：“当小说中</w:t>
      </w:r>
      <w:r>
        <w:rPr>
          <w:rFonts w:ascii="SimSun" w:hAnsi="SimSun" w:eastAsia="SimSun" w:cs="SimSun"/>
          <w:sz w:val="22"/>
          <w:szCs w:val="22"/>
        </w:rPr>
        <w:t xml:space="preserve"> </w:t>
      </w:r>
      <w:r>
        <w:rPr>
          <w:rFonts w:ascii="SimSun" w:hAnsi="SimSun" w:eastAsia="SimSun" w:cs="SimSun"/>
          <w:sz w:val="22"/>
          <w:szCs w:val="22"/>
          <w:spacing w:val="-7"/>
        </w:rPr>
        <w:t>发生的一切让我们感觉这是根据小说内部结构的运行而不是外部某个意志的强</w:t>
      </w:r>
      <w:r>
        <w:rPr>
          <w:rFonts w:ascii="SimSun" w:hAnsi="SimSun" w:eastAsia="SimSun" w:cs="SimSun"/>
          <w:sz w:val="22"/>
          <w:szCs w:val="22"/>
          <w:spacing w:val="7"/>
        </w:rPr>
        <w:t xml:space="preserve"> </w:t>
      </w:r>
      <w:r>
        <w:rPr>
          <w:rFonts w:ascii="SimSun" w:hAnsi="SimSun" w:eastAsia="SimSun" w:cs="SimSun"/>
          <w:sz w:val="22"/>
          <w:szCs w:val="22"/>
          <w:spacing w:val="-6"/>
        </w:rPr>
        <w:t>加命令发生的，我们越是觉得小说更加独立自主了，</w:t>
      </w:r>
      <w:r>
        <w:rPr>
          <w:rFonts w:ascii="SimSun" w:hAnsi="SimSun" w:eastAsia="SimSun" w:cs="SimSun"/>
          <w:sz w:val="22"/>
          <w:szCs w:val="22"/>
          <w:spacing w:val="-7"/>
        </w:rPr>
        <w:t>它的说服力就越大。”①</w:t>
      </w:r>
      <w:r>
        <w:rPr>
          <w:rFonts w:ascii="SimSun" w:hAnsi="SimSun" w:eastAsia="SimSun" w:cs="SimSun"/>
          <w:sz w:val="22"/>
          <w:szCs w:val="22"/>
        </w:rPr>
        <w:t xml:space="preserve"> </w:t>
      </w:r>
      <w:r>
        <w:rPr>
          <w:rFonts w:ascii="SimSun" w:hAnsi="SimSun" w:eastAsia="SimSun" w:cs="SimSun"/>
          <w:sz w:val="22"/>
          <w:szCs w:val="22"/>
          <w:spacing w:val="-7"/>
        </w:rPr>
        <w:t>《废都》中的女性活动大都是被“名”命令发生的，所以没有自己的声</w:t>
      </w:r>
      <w:r>
        <w:rPr>
          <w:rFonts w:ascii="SimSun" w:hAnsi="SimSun" w:eastAsia="SimSun" w:cs="SimSun"/>
          <w:sz w:val="22"/>
          <w:szCs w:val="22"/>
          <w:spacing w:val="-8"/>
        </w:rPr>
        <w:t>音，仅</w:t>
      </w:r>
      <w:r>
        <w:rPr>
          <w:rFonts w:ascii="SimSun" w:hAnsi="SimSun" w:eastAsia="SimSun" w:cs="SimSun"/>
          <w:sz w:val="22"/>
          <w:szCs w:val="22"/>
        </w:rPr>
        <w:t xml:space="preserve"> </w:t>
      </w:r>
      <w:r>
        <w:rPr>
          <w:rFonts w:ascii="SimSun" w:hAnsi="SimSun" w:eastAsia="SimSun" w:cs="SimSun"/>
          <w:sz w:val="22"/>
          <w:szCs w:val="22"/>
          <w:spacing w:val="-7"/>
        </w:rPr>
        <w:t>仅成了充斥着禽兽般欲望的“单向度”的人。</w:t>
      </w:r>
    </w:p>
    <w:p>
      <w:pPr>
        <w:ind w:firstLine="420"/>
        <w:spacing w:before="44" w:line="262" w:lineRule="auto"/>
        <w:jc w:val="both"/>
        <w:rPr>
          <w:rFonts w:ascii="SimSun" w:hAnsi="SimSun" w:eastAsia="SimSun" w:cs="SimSun"/>
          <w:sz w:val="22"/>
          <w:szCs w:val="22"/>
        </w:rPr>
      </w:pPr>
      <w:r>
        <w:rPr>
          <w:rFonts w:ascii="SimSun" w:hAnsi="SimSun" w:eastAsia="SimSun" w:cs="SimSun"/>
          <w:sz w:val="22"/>
          <w:szCs w:val="22"/>
          <w:spacing w:val="-19"/>
        </w:rPr>
        <w:t>《金瓶梅》中的人物，“栩栩欲活，历历如见”。《金瓶梅》“凡写一人</w:t>
      </w:r>
      <w:r>
        <w:rPr>
          <w:rFonts w:ascii="SimSun" w:hAnsi="SimSun" w:eastAsia="SimSun" w:cs="SimSun"/>
          <w:sz w:val="22"/>
          <w:szCs w:val="22"/>
          <w:spacing w:val="-20"/>
        </w:rPr>
        <w:t>，始</w:t>
      </w:r>
      <w:r>
        <w:rPr>
          <w:rFonts w:ascii="SimSun" w:hAnsi="SimSun" w:eastAsia="SimSun" w:cs="SimSun"/>
          <w:sz w:val="22"/>
          <w:szCs w:val="22"/>
        </w:rPr>
        <w:t xml:space="preserve">  </w:t>
      </w:r>
      <w:r>
        <w:rPr>
          <w:rFonts w:ascii="SimSun" w:hAnsi="SimSun" w:eastAsia="SimSun" w:cs="SimSun"/>
          <w:sz w:val="22"/>
          <w:szCs w:val="22"/>
          <w:spacing w:val="-7"/>
        </w:rPr>
        <w:t>终口吻酷肖到底，掩卷读之，但道数语，便能默会为何人……又岂寻常笔墨可</w:t>
      </w:r>
      <w:r>
        <w:rPr>
          <w:rFonts w:ascii="SimSun" w:hAnsi="SimSun" w:eastAsia="SimSun" w:cs="SimSun"/>
          <w:sz w:val="22"/>
          <w:szCs w:val="22"/>
          <w:spacing w:val="2"/>
        </w:rPr>
        <w:t xml:space="preserve">   </w:t>
      </w:r>
      <w:r>
        <w:rPr>
          <w:rFonts w:ascii="SimSun" w:hAnsi="SimSun" w:eastAsia="SimSun" w:cs="SimSun"/>
          <w:sz w:val="22"/>
          <w:szCs w:val="22"/>
          <w:spacing w:val="-10"/>
        </w:rPr>
        <w:t>到者哉!”②《废都》没有烛微探幽，没有写出人物举止动作和心理活动的深层</w:t>
      </w:r>
      <w:r>
        <w:rPr>
          <w:rFonts w:ascii="SimSun" w:hAnsi="SimSun" w:eastAsia="SimSun" w:cs="SimSun"/>
          <w:sz w:val="22"/>
          <w:szCs w:val="22"/>
          <w:spacing w:val="3"/>
        </w:rPr>
        <w:t xml:space="preserve">   </w:t>
      </w:r>
      <w:r>
        <w:rPr>
          <w:rFonts w:ascii="SimSun" w:hAnsi="SimSun" w:eastAsia="SimSun" w:cs="SimSun"/>
          <w:sz w:val="22"/>
          <w:szCs w:val="22"/>
          <w:spacing w:val="-7"/>
        </w:rPr>
        <w:t>联系，只是沉浸在性的放纵中，因而人物形象平板呆滞，貌如僵尸，人物的行</w:t>
      </w:r>
      <w:r>
        <w:rPr>
          <w:rFonts w:ascii="SimSun" w:hAnsi="SimSun" w:eastAsia="SimSun" w:cs="SimSun"/>
          <w:sz w:val="22"/>
          <w:szCs w:val="22"/>
          <w:spacing w:val="2"/>
        </w:rPr>
        <w:t xml:space="preserve">   </w:t>
      </w:r>
      <w:r>
        <w:rPr>
          <w:rFonts w:ascii="SimSun" w:hAnsi="SimSun" w:eastAsia="SimSun" w:cs="SimSun"/>
          <w:sz w:val="22"/>
          <w:szCs w:val="22"/>
          <w:spacing w:val="-4"/>
        </w:rPr>
        <w:t>动前后也难统一。唐宛儿一会儿“淫态浪言，压倒娼妓”,一会儿比林黛玉还</w:t>
      </w:r>
      <w:r>
        <w:rPr>
          <w:rFonts w:ascii="SimSun" w:hAnsi="SimSun" w:eastAsia="SimSun" w:cs="SimSun"/>
          <w:sz w:val="22"/>
          <w:szCs w:val="22"/>
          <w:spacing w:val="4"/>
        </w:rPr>
        <w:t xml:space="preserve">   </w:t>
      </w:r>
      <w:r>
        <w:rPr>
          <w:rFonts w:ascii="SimSun" w:hAnsi="SimSun" w:eastAsia="SimSun" w:cs="SimSun"/>
          <w:sz w:val="22"/>
          <w:szCs w:val="22"/>
          <w:spacing w:val="-8"/>
        </w:rPr>
        <w:t>多愁善感；</w:t>
      </w:r>
      <w:r>
        <w:rPr>
          <w:rFonts w:ascii="SimSun" w:hAnsi="SimSun" w:eastAsia="SimSun" w:cs="SimSun"/>
          <w:sz w:val="22"/>
          <w:szCs w:val="22"/>
          <w:spacing w:val="-53"/>
        </w:rPr>
        <w:t xml:space="preserve"> </w:t>
      </w:r>
      <w:r>
        <w:rPr>
          <w:rFonts w:ascii="SimSun" w:hAnsi="SimSun" w:eastAsia="SimSun" w:cs="SimSun"/>
          <w:sz w:val="22"/>
          <w:szCs w:val="22"/>
          <w:spacing w:val="-8"/>
        </w:rPr>
        <w:t>一会儿连戏剧和舞蹈都分不清，一会儿却读李</w:t>
      </w:r>
      <w:r>
        <w:rPr>
          <w:rFonts w:ascii="SimSun" w:hAnsi="SimSun" w:eastAsia="SimSun" w:cs="SimSun"/>
          <w:sz w:val="22"/>
          <w:szCs w:val="22"/>
          <w:spacing w:val="-9"/>
        </w:rPr>
        <w:t>渔的《闲情偶记》和</w:t>
      </w:r>
      <w:r>
        <w:rPr>
          <w:rFonts w:ascii="SimSun" w:hAnsi="SimSun" w:eastAsia="SimSun" w:cs="SimSun"/>
          <w:sz w:val="22"/>
          <w:szCs w:val="22"/>
        </w:rPr>
        <w:t xml:space="preserve">  </w:t>
      </w:r>
      <w:r>
        <w:rPr>
          <w:rFonts w:ascii="SimSun" w:hAnsi="SimSun" w:eastAsia="SimSun" w:cs="SimSun"/>
          <w:sz w:val="22"/>
          <w:szCs w:val="22"/>
        </w:rPr>
        <w:t>冒辟疆的《翠潇庵记》附庸风雅，看到梨花就触</w:t>
      </w:r>
      <w:r>
        <w:rPr>
          <w:rFonts w:ascii="SimSun" w:hAnsi="SimSun" w:eastAsia="SimSun" w:cs="SimSun"/>
          <w:sz w:val="22"/>
          <w:szCs w:val="22"/>
          <w:spacing w:val="-1"/>
        </w:rPr>
        <w:t>景伤怀，觉得是庄之蝶的化</w:t>
      </w:r>
      <w:r>
        <w:rPr>
          <w:rFonts w:ascii="SimSun" w:hAnsi="SimSun" w:eastAsia="SimSun" w:cs="SimSun"/>
          <w:sz w:val="22"/>
          <w:szCs w:val="22"/>
        </w:rPr>
        <w:t xml:space="preserve">   </w:t>
      </w:r>
      <w:r>
        <w:rPr>
          <w:rFonts w:ascii="SimSun" w:hAnsi="SimSun" w:eastAsia="SimSun" w:cs="SimSun"/>
          <w:sz w:val="22"/>
          <w:szCs w:val="22"/>
          <w:spacing w:val="-1"/>
        </w:rPr>
        <w:t>身，“遂紧紧抱了一会梨树，回到屋里，一滴眼之雨珠就落在了翻开的书上”</w:t>
      </w:r>
      <w:r>
        <w:rPr>
          <w:rFonts w:ascii="SimSun" w:hAnsi="SimSun" w:eastAsia="SimSun" w:cs="SimSun"/>
          <w:sz w:val="22"/>
          <w:szCs w:val="22"/>
          <w:spacing w:val="6"/>
        </w:rPr>
        <w:t xml:space="preserve"> </w:t>
      </w:r>
      <w:r>
        <w:rPr>
          <w:rFonts w:ascii="SimSun" w:hAnsi="SimSun" w:eastAsia="SimSun" w:cs="SimSun"/>
          <w:sz w:val="22"/>
          <w:szCs w:val="22"/>
          <w:spacing w:val="3"/>
        </w:rPr>
        <w:t>(第145页)。还有那个保姆柳月，刚进庄之蝶家的门，还未受其</w:t>
      </w:r>
      <w:r>
        <w:rPr>
          <w:rFonts w:ascii="SimSun" w:hAnsi="SimSun" w:eastAsia="SimSun" w:cs="SimSun"/>
          <w:sz w:val="22"/>
          <w:szCs w:val="22"/>
          <w:spacing w:val="2"/>
        </w:rPr>
        <w:t>熏陶，就能</w:t>
      </w:r>
      <w:r>
        <w:rPr>
          <w:rFonts w:ascii="SimSun" w:hAnsi="SimSun" w:eastAsia="SimSun" w:cs="SimSun"/>
          <w:sz w:val="22"/>
          <w:szCs w:val="22"/>
        </w:rPr>
        <w:t xml:space="preserve">   </w:t>
      </w:r>
      <w:r>
        <w:rPr>
          <w:rFonts w:ascii="SimSun" w:hAnsi="SimSun" w:eastAsia="SimSun" w:cs="SimSun"/>
          <w:sz w:val="22"/>
          <w:szCs w:val="22"/>
          <w:spacing w:val="-10"/>
        </w:rPr>
        <w:t>“认得西汉的瓦罐，东汉的陶粮仓、陶灶、陶茧壶，唐代的三彩马、彩俑”(第</w:t>
      </w:r>
      <w:r>
        <w:rPr>
          <w:rFonts w:ascii="SimSun" w:hAnsi="SimSun" w:eastAsia="SimSun" w:cs="SimSun"/>
          <w:sz w:val="22"/>
          <w:szCs w:val="22"/>
          <w:spacing w:val="6"/>
        </w:rPr>
        <w:t xml:space="preserve">  </w:t>
      </w:r>
      <w:r>
        <w:rPr>
          <w:rFonts w:ascii="SimSun" w:hAnsi="SimSun" w:eastAsia="SimSun" w:cs="SimSun"/>
          <w:sz w:val="22"/>
          <w:szCs w:val="22"/>
        </w:rPr>
        <w:t>92页),比考古专家还要专业。类似如此的矛盾太多了。</w:t>
      </w:r>
    </w:p>
    <w:p>
      <w:pPr>
        <w:ind w:left="109" w:right="103" w:firstLine="420"/>
        <w:spacing w:before="42" w:line="263" w:lineRule="auto"/>
        <w:rPr>
          <w:rFonts w:ascii="SimSun" w:hAnsi="SimSun" w:eastAsia="SimSun" w:cs="SimSun"/>
          <w:sz w:val="22"/>
          <w:szCs w:val="22"/>
        </w:rPr>
      </w:pPr>
      <w:r>
        <w:rPr>
          <w:rFonts w:ascii="SimSun" w:hAnsi="SimSun" w:eastAsia="SimSun" w:cs="SimSun"/>
          <w:sz w:val="22"/>
          <w:szCs w:val="22"/>
          <w:spacing w:val="-7"/>
        </w:rPr>
        <w:t>在《金瓶梅》中，西门庆对潘金莲的脚有着病态的喜爱，在《废都》中，</w:t>
      </w:r>
      <w:r>
        <w:rPr>
          <w:rFonts w:ascii="SimSun" w:hAnsi="SimSun" w:eastAsia="SimSun" w:cs="SimSun"/>
          <w:sz w:val="22"/>
          <w:szCs w:val="22"/>
          <w:spacing w:val="3"/>
        </w:rPr>
        <w:t xml:space="preserve"> </w:t>
      </w:r>
      <w:r>
        <w:rPr>
          <w:rFonts w:ascii="SimSun" w:hAnsi="SimSun" w:eastAsia="SimSun" w:cs="SimSun"/>
          <w:sz w:val="22"/>
          <w:szCs w:val="22"/>
          <w:spacing w:val="-11"/>
        </w:rPr>
        <w:t>这种病也传染给了庄之蝶。他像西门庆一样，也多次赏玩唐宛儿的脚：</w:t>
      </w:r>
    </w:p>
    <w:p>
      <w:pPr>
        <w:ind w:left="530" w:right="586" w:firstLine="439"/>
        <w:spacing w:before="115" w:line="259" w:lineRule="auto"/>
        <w:jc w:val="both"/>
        <w:rPr>
          <w:rFonts w:ascii="KaiTi" w:hAnsi="KaiTi" w:eastAsia="KaiTi" w:cs="KaiTi"/>
          <w:sz w:val="22"/>
          <w:szCs w:val="22"/>
        </w:rPr>
      </w:pPr>
      <w:r>
        <w:rPr>
          <w:rFonts w:ascii="KaiTi" w:hAnsi="KaiTi" w:eastAsia="KaiTi" w:cs="KaiTi"/>
          <w:sz w:val="22"/>
          <w:szCs w:val="22"/>
          <w:spacing w:val="-10"/>
        </w:rPr>
        <w:t>……庄之蝶惊讶她腿功这么柔韧，看那脚时，见小巧玲珑，跗高</w:t>
      </w:r>
      <w:r>
        <w:rPr>
          <w:rFonts w:ascii="KaiTi" w:hAnsi="KaiTi" w:eastAsia="KaiTi" w:cs="KaiTi"/>
          <w:sz w:val="22"/>
          <w:szCs w:val="22"/>
          <w:spacing w:val="15"/>
        </w:rPr>
        <w:t xml:space="preserve"> </w:t>
      </w:r>
      <w:r>
        <w:rPr>
          <w:rFonts w:ascii="KaiTi" w:hAnsi="KaiTi" w:eastAsia="KaiTi" w:cs="KaiTi"/>
          <w:sz w:val="22"/>
          <w:szCs w:val="22"/>
          <w:spacing w:val="-11"/>
        </w:rPr>
        <w:t>得几乎和小腿没有过渡，脚心便十分空虚，能放下一枚杏子，而嫩得</w:t>
      </w:r>
      <w:r>
        <w:rPr>
          <w:rFonts w:ascii="KaiTi" w:hAnsi="KaiTi" w:eastAsia="KaiTi" w:cs="KaiTi"/>
          <w:sz w:val="22"/>
          <w:szCs w:val="22"/>
          <w:spacing w:val="14"/>
        </w:rPr>
        <w:t xml:space="preserve"> </w:t>
      </w:r>
      <w:r>
        <w:rPr>
          <w:rFonts w:ascii="KaiTi" w:hAnsi="KaiTi" w:eastAsia="KaiTi" w:cs="KaiTi"/>
          <w:sz w:val="22"/>
          <w:szCs w:val="22"/>
          <w:spacing w:val="-10"/>
        </w:rPr>
        <w:t>如一节一节笋尖的趾头，大脚趾老长，后边依</w:t>
      </w:r>
      <w:r>
        <w:rPr>
          <w:rFonts w:ascii="KaiTi" w:hAnsi="KaiTi" w:eastAsia="KaiTi" w:cs="KaiTi"/>
          <w:sz w:val="22"/>
          <w:szCs w:val="22"/>
          <w:spacing w:val="-11"/>
        </w:rPr>
        <w:t>次短下来，小脚趾还一</w:t>
      </w:r>
      <w:r>
        <w:rPr>
          <w:rFonts w:ascii="KaiTi" w:hAnsi="KaiTi" w:eastAsia="KaiTi" w:cs="KaiTi"/>
          <w:sz w:val="22"/>
          <w:szCs w:val="22"/>
        </w:rPr>
        <w:t xml:space="preserve"> </w:t>
      </w:r>
      <w:r>
        <w:rPr>
          <w:rFonts w:ascii="KaiTi" w:hAnsi="KaiTi" w:eastAsia="KaiTi" w:cs="KaiTi"/>
          <w:sz w:val="22"/>
          <w:szCs w:val="22"/>
          <w:spacing w:val="1"/>
        </w:rPr>
        <w:t>张一合地动。(第53页)</w:t>
      </w:r>
    </w:p>
    <w:p>
      <w:pPr>
        <w:ind w:left="109" w:right="182" w:firstLine="420"/>
        <w:spacing w:before="154" w:line="259" w:lineRule="auto"/>
        <w:rPr>
          <w:rFonts w:ascii="SimSun" w:hAnsi="SimSun" w:eastAsia="SimSun" w:cs="SimSun"/>
          <w:sz w:val="22"/>
          <w:szCs w:val="22"/>
        </w:rPr>
      </w:pPr>
      <w:r>
        <w:rPr>
          <w:rFonts w:ascii="SimSun" w:hAnsi="SimSun" w:eastAsia="SimSun" w:cs="SimSun"/>
          <w:sz w:val="22"/>
          <w:szCs w:val="22"/>
          <w:spacing w:val="-6"/>
        </w:rPr>
        <w:t>后来庄之蝶去唐宛儿家，唐宛儿让周敏替庄之蝶跑腿支开周敏(这里情节</w:t>
      </w:r>
      <w:r>
        <w:rPr>
          <w:rFonts w:ascii="SimSun" w:hAnsi="SimSun" w:eastAsia="SimSun" w:cs="SimSun"/>
          <w:sz w:val="22"/>
          <w:szCs w:val="22"/>
          <w:spacing w:val="1"/>
        </w:rPr>
        <w:t xml:space="preserve"> </w:t>
      </w:r>
      <w:r>
        <w:rPr>
          <w:rFonts w:ascii="SimSun" w:hAnsi="SimSun" w:eastAsia="SimSun" w:cs="SimSun"/>
          <w:sz w:val="22"/>
          <w:szCs w:val="22"/>
          <w:spacing w:val="-7"/>
        </w:rPr>
        <w:t>颇似《金瓶梅》中第三回王婆避开去买酒),两人偷情，庄之蝶</w:t>
      </w:r>
      <w:r>
        <w:rPr>
          <w:rFonts w:ascii="SimSun" w:hAnsi="SimSun" w:eastAsia="SimSun" w:cs="SimSun"/>
          <w:sz w:val="22"/>
          <w:szCs w:val="22"/>
          <w:spacing w:val="-8"/>
        </w:rPr>
        <w:t>又开始玩脚：</w:t>
      </w:r>
    </w:p>
    <w:p>
      <w:pPr>
        <w:ind w:left="530" w:right="610" w:firstLine="429"/>
        <w:spacing w:before="125" w:line="261" w:lineRule="auto"/>
        <w:jc w:val="both"/>
        <w:rPr>
          <w:rFonts w:ascii="KaiTi" w:hAnsi="KaiTi" w:eastAsia="KaiTi" w:cs="KaiTi"/>
          <w:sz w:val="22"/>
          <w:szCs w:val="22"/>
        </w:rPr>
      </w:pPr>
      <w:r>
        <w:rPr>
          <w:rFonts w:ascii="KaiTi" w:hAnsi="KaiTi" w:eastAsia="KaiTi" w:cs="KaiTi"/>
          <w:sz w:val="22"/>
          <w:szCs w:val="22"/>
          <w:spacing w:val="-10"/>
        </w:rPr>
        <w:t>……妇人坐在他的对面，凳子很小，一只腿伸在后边，一只腿斜</w:t>
      </w:r>
      <w:r>
        <w:rPr>
          <w:rFonts w:ascii="KaiTi" w:hAnsi="KaiTi" w:eastAsia="KaiTi" w:cs="KaiTi"/>
          <w:sz w:val="22"/>
          <w:szCs w:val="22"/>
          <w:spacing w:val="1"/>
        </w:rPr>
        <w:t xml:space="preserve"> </w:t>
      </w:r>
      <w:r>
        <w:rPr>
          <w:rFonts w:ascii="KaiTi" w:hAnsi="KaiTi" w:eastAsia="KaiTi" w:cs="KaiTi"/>
          <w:sz w:val="22"/>
          <w:szCs w:val="22"/>
          <w:spacing w:val="-11"/>
        </w:rPr>
        <w:t>着软软下来，脚尖点着地，鞋就半穿半脱露出半个脚后跟，平衡着凳</w:t>
      </w:r>
      <w:r>
        <w:rPr>
          <w:rFonts w:ascii="KaiTi" w:hAnsi="KaiTi" w:eastAsia="KaiTi" w:cs="KaiTi"/>
          <w:sz w:val="22"/>
          <w:szCs w:val="22"/>
          <w:spacing w:val="10"/>
        </w:rPr>
        <w:t xml:space="preserve"> </w:t>
      </w:r>
      <w:r>
        <w:rPr>
          <w:rFonts w:ascii="KaiTi" w:hAnsi="KaiTi" w:eastAsia="KaiTi" w:cs="KaiTi"/>
          <w:sz w:val="22"/>
          <w:szCs w:val="22"/>
          <w:spacing w:val="-10"/>
        </w:rPr>
        <w:t>子。庄之蝶又一次注视着那一双小巧精美的皮鞋。妇</w:t>
      </w:r>
      <w:r>
        <w:rPr>
          <w:rFonts w:ascii="KaiTi" w:hAnsi="KaiTi" w:eastAsia="KaiTi" w:cs="KaiTi"/>
          <w:sz w:val="22"/>
          <w:szCs w:val="22"/>
          <w:spacing w:val="-11"/>
        </w:rPr>
        <w:t>人说：“这鞋子</w:t>
      </w:r>
      <w:r>
        <w:rPr>
          <w:rFonts w:ascii="KaiTi" w:hAnsi="KaiTi" w:eastAsia="KaiTi" w:cs="KaiTi"/>
          <w:sz w:val="22"/>
          <w:szCs w:val="22"/>
        </w:rPr>
        <w:t xml:space="preserve"> </w:t>
      </w:r>
      <w:r>
        <w:rPr>
          <w:rFonts w:ascii="KaiTi" w:hAnsi="KaiTi" w:eastAsia="KaiTi" w:cs="KaiTi"/>
          <w:sz w:val="22"/>
          <w:szCs w:val="22"/>
          <w:spacing w:val="-6"/>
        </w:rPr>
        <w:t>真合脚，穿上走路人也精神哩!”庄之蝶手伸出</w:t>
      </w:r>
      <w:r>
        <w:rPr>
          <w:rFonts w:ascii="KaiTi" w:hAnsi="KaiTi" w:eastAsia="KaiTi" w:cs="KaiTi"/>
          <w:sz w:val="22"/>
          <w:szCs w:val="22"/>
          <w:spacing w:val="-7"/>
        </w:rPr>
        <w:t>来，却在半空中划了</w:t>
      </w:r>
      <w:r>
        <w:rPr>
          <w:rFonts w:ascii="KaiTi" w:hAnsi="KaiTi" w:eastAsia="KaiTi" w:cs="KaiTi"/>
          <w:sz w:val="22"/>
          <w:szCs w:val="22"/>
        </w:rPr>
        <w:t xml:space="preserve"> </w:t>
      </w:r>
      <w:r>
        <w:rPr>
          <w:rFonts w:ascii="KaiTi" w:hAnsi="KaiTi" w:eastAsia="KaiTi" w:cs="KaiTi"/>
          <w:sz w:val="22"/>
          <w:szCs w:val="22"/>
          <w:spacing w:val="-1"/>
        </w:rPr>
        <w:t>一半圈，手又托住了自己的下巴，有些坐不住了……(第83页)</w:t>
      </w:r>
    </w:p>
    <w:p>
      <w:pPr>
        <w:pStyle w:val="BodyText"/>
        <w:spacing w:line="347" w:lineRule="auto"/>
        <w:rPr/>
      </w:pPr>
      <w:r/>
    </w:p>
    <w:p>
      <w:pPr>
        <w:ind w:left="430"/>
        <w:spacing w:before="58" w:line="216" w:lineRule="auto"/>
        <w:rPr>
          <w:rFonts w:ascii="SimSun" w:hAnsi="SimSun" w:eastAsia="SimSun" w:cs="SimSun"/>
          <w:sz w:val="18"/>
          <w:szCs w:val="18"/>
        </w:rPr>
      </w:pPr>
      <w:r>
        <w:rPr>
          <w:rFonts w:ascii="SimSun" w:hAnsi="SimSun" w:eastAsia="SimSun" w:cs="SimSun"/>
          <w:sz w:val="18"/>
          <w:szCs w:val="18"/>
          <w:spacing w:val="-17"/>
        </w:rPr>
        <w:t>①</w:t>
      </w:r>
      <w:r>
        <w:rPr>
          <w:rFonts w:ascii="SimSun" w:hAnsi="SimSun" w:eastAsia="SimSun" w:cs="SimSun"/>
          <w:sz w:val="18"/>
          <w:szCs w:val="18"/>
          <w:spacing w:val="57"/>
        </w:rPr>
        <w:t xml:space="preserve"> </w:t>
      </w:r>
      <w:r>
        <w:rPr>
          <w:rFonts w:ascii="SimSun" w:hAnsi="SimSun" w:eastAsia="SimSun" w:cs="SimSun"/>
          <w:sz w:val="18"/>
          <w:szCs w:val="18"/>
          <w:spacing w:val="-17"/>
        </w:rPr>
        <w:t>[秘鲁]巴</w:t>
      </w:r>
      <w:r>
        <w:rPr>
          <w:rFonts w:ascii="SimSun" w:hAnsi="SimSun" w:eastAsia="SimSun" w:cs="SimSun"/>
          <w:sz w:val="18"/>
          <w:szCs w:val="18"/>
          <w:spacing w:val="-27"/>
        </w:rPr>
        <w:t xml:space="preserve"> </w:t>
      </w:r>
      <w:r>
        <w:rPr>
          <w:rFonts w:ascii="SimSun" w:hAnsi="SimSun" w:eastAsia="SimSun" w:cs="SimSun"/>
          <w:sz w:val="18"/>
          <w:szCs w:val="18"/>
          <w:spacing w:val="-17"/>
        </w:rPr>
        <w:t>·略萨：《中国套盒》,赵德明译，天津：百花文艺出版社，2000年版，第23页。</w:t>
      </w:r>
    </w:p>
    <w:p>
      <w:pPr>
        <w:ind w:left="109" w:right="185" w:firstLine="309"/>
        <w:spacing w:before="29" w:line="229" w:lineRule="auto"/>
        <w:rPr>
          <w:rFonts w:ascii="SimSun" w:hAnsi="SimSun" w:eastAsia="SimSun" w:cs="SimSun"/>
          <w:sz w:val="18"/>
          <w:szCs w:val="18"/>
        </w:rPr>
      </w:pPr>
      <w:r>
        <w:rPr>
          <w:rFonts w:ascii="SimSun" w:hAnsi="SimSun" w:eastAsia="SimSun" w:cs="SimSun"/>
          <w:sz w:val="18"/>
          <w:szCs w:val="18"/>
          <w:spacing w:val="-21"/>
        </w:rPr>
        <w:t>② 刘廷玑：《在园杂志》;弄珠客：《金瓶梅</w:t>
      </w:r>
      <w:r>
        <w:rPr>
          <w:rFonts w:ascii="SimSun" w:hAnsi="SimSun" w:eastAsia="SimSun" w:cs="SimSun"/>
          <w:sz w:val="18"/>
          <w:szCs w:val="18"/>
          <w:spacing w:val="-29"/>
        </w:rPr>
        <w:t xml:space="preserve"> </w:t>
      </w:r>
      <w:r>
        <w:rPr>
          <w:rFonts w:ascii="SimSun" w:hAnsi="SimSun" w:eastAsia="SimSun" w:cs="SimSun"/>
          <w:sz w:val="18"/>
          <w:szCs w:val="18"/>
          <w:spacing w:val="-21"/>
        </w:rPr>
        <w:t>·序》,《金瓶梅资料汇编》,王</w:t>
      </w:r>
      <w:r>
        <w:rPr>
          <w:rFonts w:ascii="SimSun" w:hAnsi="SimSun" w:eastAsia="SimSun" w:cs="SimSun"/>
          <w:sz w:val="18"/>
          <w:szCs w:val="18"/>
          <w:spacing w:val="-22"/>
        </w:rPr>
        <w:t>汝梅、侯忠义编，北</w:t>
      </w:r>
      <w:r>
        <w:rPr>
          <w:rFonts w:ascii="SimSun" w:hAnsi="SimSun" w:eastAsia="SimSun" w:cs="SimSun"/>
          <w:sz w:val="18"/>
          <w:szCs w:val="18"/>
        </w:rPr>
        <w:t xml:space="preserve"> </w:t>
      </w:r>
      <w:r>
        <w:rPr>
          <w:rFonts w:ascii="SimSun" w:hAnsi="SimSun" w:eastAsia="SimSun" w:cs="SimSun"/>
          <w:sz w:val="18"/>
          <w:szCs w:val="18"/>
          <w:spacing w:val="-16"/>
        </w:rPr>
        <w:t>京：北京大学出版社，1985年版。</w:t>
      </w:r>
    </w:p>
    <w:p>
      <w:pPr>
        <w:spacing w:line="229" w:lineRule="auto"/>
        <w:sectPr>
          <w:pgSz w:w="8500" w:h="12480"/>
          <w:pgMar w:top="400" w:right="516" w:bottom="400" w:left="529" w:header="0" w:footer="0" w:gutter="0"/>
        </w:sectPr>
        <w:rPr>
          <w:rFonts w:ascii="SimSun" w:hAnsi="SimSun" w:eastAsia="SimSun" w:cs="SimSun"/>
          <w:sz w:val="18"/>
          <w:szCs w:val="18"/>
        </w:rPr>
      </w:pPr>
    </w:p>
    <w:p>
      <w:pPr>
        <w:ind w:left="4130"/>
        <w:spacing w:before="37" w:line="222" w:lineRule="auto"/>
        <w:rPr>
          <w:rFonts w:ascii="SimHei" w:hAnsi="SimHei" w:eastAsia="SimHei" w:cs="SimHei"/>
          <w:sz w:val="22"/>
          <w:szCs w:val="22"/>
        </w:rPr>
      </w:pPr>
      <w:r>
        <w:rPr>
          <w:rFonts w:ascii="SimSun" w:hAnsi="SimSun" w:eastAsia="SimSun" w:cs="SimSun"/>
          <w:sz w:val="22"/>
          <w:szCs w:val="22"/>
          <w:spacing w:val="-22"/>
          <w:w w:val="94"/>
        </w:rPr>
        <w:t>IV</w:t>
      </w:r>
      <w:r>
        <w:rPr>
          <w:rFonts w:ascii="SimSun" w:hAnsi="SimSun" w:eastAsia="SimSun" w:cs="SimSun"/>
          <w:sz w:val="22"/>
          <w:szCs w:val="22"/>
          <w:spacing w:val="31"/>
        </w:rPr>
        <w:t xml:space="preserve"> </w:t>
      </w:r>
      <w:r>
        <w:rPr>
          <w:rFonts w:ascii="SimHei" w:hAnsi="SimHei" w:eastAsia="SimHei" w:cs="SimHei"/>
          <w:sz w:val="22"/>
          <w:szCs w:val="22"/>
          <w:spacing w:val="-22"/>
          <w:w w:val="94"/>
        </w:rPr>
        <w:t>《病相报告》、《高兴》等批判107</w:t>
      </w:r>
    </w:p>
    <w:p>
      <w:pPr>
        <w:pStyle w:val="BodyText"/>
        <w:spacing w:line="297" w:lineRule="auto"/>
        <w:rPr/>
      </w:pPr>
      <w:r/>
    </w:p>
    <w:p>
      <w:pPr>
        <w:pStyle w:val="BodyText"/>
        <w:spacing w:line="297" w:lineRule="auto"/>
        <w:rPr/>
      </w:pPr>
      <w:r/>
    </w:p>
    <w:p>
      <w:pPr>
        <w:ind w:left="110" w:right="89" w:firstLine="420"/>
        <w:spacing w:before="71" w:line="257" w:lineRule="auto"/>
        <w:jc w:val="both"/>
        <w:rPr>
          <w:rFonts w:ascii="SimSun" w:hAnsi="SimSun" w:eastAsia="SimSun" w:cs="SimSun"/>
          <w:sz w:val="22"/>
          <w:szCs w:val="22"/>
        </w:rPr>
      </w:pPr>
      <w:r>
        <w:rPr>
          <w:rFonts w:ascii="SimSun" w:hAnsi="SimSun" w:eastAsia="SimSun" w:cs="SimSun"/>
          <w:sz w:val="22"/>
          <w:szCs w:val="22"/>
          <w:spacing w:val="-10"/>
        </w:rPr>
        <w:t>这个嗜脚的庄之蝶，实际上只不过是西门庆的拙劣翻版，《金瓶梅》中多</w:t>
      </w:r>
      <w:r>
        <w:rPr>
          <w:rFonts w:ascii="SimSun" w:hAnsi="SimSun" w:eastAsia="SimSun" w:cs="SimSun"/>
          <w:sz w:val="22"/>
          <w:szCs w:val="22"/>
          <w:spacing w:val="8"/>
        </w:rPr>
        <w:t xml:space="preserve"> </w:t>
      </w:r>
      <w:r>
        <w:rPr>
          <w:rFonts w:ascii="SimSun" w:hAnsi="SimSun" w:eastAsia="SimSun" w:cs="SimSun"/>
          <w:sz w:val="22"/>
          <w:szCs w:val="22"/>
          <w:spacing w:val="-10"/>
        </w:rPr>
        <w:t>次写到潘金莲的脚。如在第四回，西门庆“蹲下身去，且不拾箸，便去他</w:t>
      </w:r>
      <w:r>
        <w:rPr>
          <w:rFonts w:ascii="SimSun" w:hAnsi="SimSun" w:eastAsia="SimSun" w:cs="SimSun"/>
          <w:sz w:val="22"/>
          <w:szCs w:val="22"/>
          <w:spacing w:val="-11"/>
        </w:rPr>
        <w:t>绣花</w:t>
      </w:r>
      <w:r>
        <w:rPr>
          <w:rFonts w:ascii="SimSun" w:hAnsi="SimSun" w:eastAsia="SimSun" w:cs="SimSun"/>
          <w:sz w:val="22"/>
          <w:szCs w:val="22"/>
        </w:rPr>
        <w:t xml:space="preserve"> </w:t>
      </w:r>
      <w:r>
        <w:rPr>
          <w:rFonts w:ascii="SimSun" w:hAnsi="SimSun" w:eastAsia="SimSun" w:cs="SimSun"/>
          <w:sz w:val="22"/>
          <w:szCs w:val="22"/>
          <w:spacing w:val="-6"/>
        </w:rPr>
        <w:t>鞋头上只一捏”(第30页),在第六回中，</w:t>
      </w:r>
      <w:r>
        <w:rPr>
          <w:rFonts w:ascii="SimSun" w:hAnsi="SimSun" w:eastAsia="SimSun" w:cs="SimSun"/>
          <w:sz w:val="22"/>
          <w:szCs w:val="22"/>
          <w:spacing w:val="-7"/>
        </w:rPr>
        <w:t>“西门庆又脱下他一只绣花鞋儿，擎</w:t>
      </w:r>
      <w:r>
        <w:rPr>
          <w:rFonts w:ascii="SimSun" w:hAnsi="SimSun" w:eastAsia="SimSun" w:cs="SimSun"/>
          <w:sz w:val="22"/>
          <w:szCs w:val="22"/>
        </w:rPr>
        <w:t xml:space="preserve"> </w:t>
      </w:r>
      <w:r>
        <w:rPr>
          <w:rFonts w:ascii="SimSun" w:hAnsi="SimSun" w:eastAsia="SimSun" w:cs="SimSun"/>
          <w:sz w:val="22"/>
          <w:szCs w:val="22"/>
          <w:spacing w:val="-3"/>
        </w:rPr>
        <w:t>在手内，放一小杯酒在内，吃鞋杯耍子”(第106</w:t>
      </w:r>
      <w:r>
        <w:rPr>
          <w:rFonts w:ascii="SimSun" w:hAnsi="SimSun" w:eastAsia="SimSun" w:cs="SimSun"/>
          <w:sz w:val="22"/>
          <w:szCs w:val="22"/>
          <w:spacing w:val="-4"/>
        </w:rPr>
        <w:t>页)(庄之蝶是把钱藏在鞋兜</w:t>
      </w:r>
      <w:r>
        <w:rPr>
          <w:rFonts w:ascii="SimSun" w:hAnsi="SimSun" w:eastAsia="SimSun" w:cs="SimSun"/>
          <w:sz w:val="22"/>
          <w:szCs w:val="22"/>
        </w:rPr>
        <w:t xml:space="preserve"> </w:t>
      </w:r>
      <w:r>
        <w:rPr>
          <w:rFonts w:ascii="SimSun" w:hAnsi="SimSun" w:eastAsia="SimSun" w:cs="SimSun"/>
          <w:sz w:val="22"/>
          <w:szCs w:val="22"/>
          <w:spacing w:val="-10"/>
        </w:rPr>
        <w:t>里的),第七回中薛嫂掀起潘金莲的裙子来，露出小脚，“西门庆看了，满心欢</w:t>
      </w:r>
      <w:r>
        <w:rPr>
          <w:rFonts w:ascii="SimSun" w:hAnsi="SimSun" w:eastAsia="SimSun" w:cs="SimSun"/>
          <w:sz w:val="22"/>
          <w:szCs w:val="22"/>
          <w:spacing w:val="8"/>
        </w:rPr>
        <w:t xml:space="preserve"> </w:t>
      </w:r>
      <w:r>
        <w:rPr>
          <w:rFonts w:ascii="SimSun" w:hAnsi="SimSun" w:eastAsia="SimSun" w:cs="SimSun"/>
          <w:sz w:val="22"/>
          <w:szCs w:val="22"/>
        </w:rPr>
        <w:t>喜”(第122页)。</w:t>
      </w:r>
    </w:p>
    <w:p>
      <w:pPr>
        <w:ind w:left="110" w:right="100" w:firstLine="420"/>
        <w:spacing w:before="40" w:line="251" w:lineRule="auto"/>
        <w:jc w:val="both"/>
        <w:rPr>
          <w:rFonts w:ascii="SimSun" w:hAnsi="SimSun" w:eastAsia="SimSun" w:cs="SimSun"/>
          <w:sz w:val="22"/>
          <w:szCs w:val="22"/>
        </w:rPr>
      </w:pPr>
      <w:r>
        <w:rPr>
          <w:rFonts w:ascii="SimSun" w:hAnsi="SimSun" w:eastAsia="SimSun" w:cs="SimSun"/>
          <w:sz w:val="22"/>
          <w:szCs w:val="22"/>
          <w:spacing w:val="-10"/>
        </w:rPr>
        <w:t>如果说爱好是巧合的话，那细节的雷同就没有法子解释了。周敏和唐</w:t>
      </w:r>
      <w:r>
        <w:rPr>
          <w:rFonts w:ascii="SimSun" w:hAnsi="SimSun" w:eastAsia="SimSun" w:cs="SimSun"/>
          <w:sz w:val="22"/>
          <w:szCs w:val="22"/>
          <w:spacing w:val="-11"/>
        </w:rPr>
        <w:t>宛儿</w:t>
      </w:r>
      <w:r>
        <w:rPr>
          <w:rFonts w:ascii="SimSun" w:hAnsi="SimSun" w:eastAsia="SimSun" w:cs="SimSun"/>
          <w:sz w:val="22"/>
          <w:szCs w:val="22"/>
        </w:rPr>
        <w:t xml:space="preserve"> </w:t>
      </w:r>
      <w:r>
        <w:rPr>
          <w:rFonts w:ascii="SimSun" w:hAnsi="SimSun" w:eastAsia="SimSun" w:cs="SimSun"/>
          <w:sz w:val="22"/>
          <w:szCs w:val="22"/>
          <w:spacing w:val="-10"/>
        </w:rPr>
        <w:t>请庄之蝶和孟云房等人在家里吃饭，在《废都》中，庄之蝶和唐宛儿相遇</w:t>
      </w:r>
      <w:r>
        <w:rPr>
          <w:rFonts w:ascii="SimSun" w:hAnsi="SimSun" w:eastAsia="SimSun" w:cs="SimSun"/>
          <w:sz w:val="22"/>
          <w:szCs w:val="22"/>
          <w:spacing w:val="-11"/>
        </w:rPr>
        <w:t>是这</w:t>
      </w:r>
      <w:r>
        <w:rPr>
          <w:rFonts w:ascii="SimSun" w:hAnsi="SimSun" w:eastAsia="SimSun" w:cs="SimSun"/>
          <w:sz w:val="22"/>
          <w:szCs w:val="22"/>
        </w:rPr>
        <w:t xml:space="preserve"> </w:t>
      </w:r>
      <w:r>
        <w:rPr>
          <w:rFonts w:ascii="SimSun" w:hAnsi="SimSun" w:eastAsia="SimSun" w:cs="SimSun"/>
          <w:sz w:val="22"/>
          <w:szCs w:val="22"/>
          <w:spacing w:val="-11"/>
        </w:rPr>
        <w:t>样写的：</w:t>
      </w:r>
    </w:p>
    <w:p>
      <w:pPr>
        <w:ind w:left="530" w:right="491" w:firstLine="419"/>
        <w:spacing w:before="123" w:line="248" w:lineRule="auto"/>
        <w:jc w:val="both"/>
        <w:rPr>
          <w:rFonts w:ascii="KaiTi" w:hAnsi="KaiTi" w:eastAsia="KaiTi" w:cs="KaiTi"/>
          <w:sz w:val="22"/>
          <w:szCs w:val="22"/>
        </w:rPr>
      </w:pPr>
      <w:r>
        <w:rPr>
          <w:rFonts w:ascii="KaiTi" w:hAnsi="KaiTi" w:eastAsia="KaiTi" w:cs="KaiTi"/>
          <w:sz w:val="22"/>
          <w:szCs w:val="22"/>
          <w:spacing w:val="-9"/>
        </w:rPr>
        <w:t>……唐宛儿觉得这名人怪随和有趣，心里就少了几分紧张。等到</w:t>
      </w:r>
      <w:r>
        <w:rPr>
          <w:rFonts w:ascii="KaiTi" w:hAnsi="KaiTi" w:eastAsia="KaiTi" w:cs="KaiTi"/>
          <w:sz w:val="22"/>
          <w:szCs w:val="22"/>
        </w:rPr>
        <w:t xml:space="preserve"> </w:t>
      </w:r>
      <w:r>
        <w:rPr>
          <w:rFonts w:ascii="KaiTi" w:hAnsi="KaiTi" w:eastAsia="KaiTi" w:cs="KaiTi"/>
          <w:sz w:val="22"/>
          <w:szCs w:val="22"/>
          <w:spacing w:val="-9"/>
        </w:rPr>
        <w:t>周敏在下面喊她，急急下了楼来，不想一低头，</w:t>
      </w:r>
      <w:r>
        <w:rPr>
          <w:rFonts w:ascii="KaiTi" w:hAnsi="KaiTi" w:eastAsia="KaiTi" w:cs="KaiTi"/>
          <w:sz w:val="22"/>
          <w:szCs w:val="22"/>
          <w:spacing w:val="-10"/>
        </w:rPr>
        <w:t>别在头上的那只云南</w:t>
      </w:r>
      <w:r>
        <w:rPr>
          <w:rFonts w:ascii="KaiTi" w:hAnsi="KaiTi" w:eastAsia="KaiTi" w:cs="KaiTi"/>
          <w:sz w:val="22"/>
          <w:szCs w:val="22"/>
        </w:rPr>
        <w:t xml:space="preserve"> </w:t>
      </w:r>
      <w:r>
        <w:rPr>
          <w:rFonts w:ascii="KaiTi" w:hAnsi="KaiTi" w:eastAsia="KaiTi" w:cs="KaiTi"/>
          <w:sz w:val="22"/>
          <w:szCs w:val="22"/>
          <w:spacing w:val="-5"/>
        </w:rPr>
        <w:t>象骨发卡掉下去，不偏不倚掉在庄之蝶脚前碎了</w:t>
      </w:r>
      <w:r>
        <w:rPr>
          <w:rFonts w:ascii="KaiTi" w:hAnsi="KaiTi" w:eastAsia="KaiTi" w:cs="KaiTi"/>
          <w:sz w:val="22"/>
          <w:szCs w:val="22"/>
          <w:spacing w:val="-6"/>
        </w:rPr>
        <w:t>。(第26页)</w:t>
      </w:r>
    </w:p>
    <w:p>
      <w:pPr>
        <w:ind w:left="530"/>
        <w:spacing w:before="182" w:line="219" w:lineRule="auto"/>
        <w:rPr>
          <w:rFonts w:ascii="SimSun" w:hAnsi="SimSun" w:eastAsia="SimSun" w:cs="SimSun"/>
          <w:sz w:val="22"/>
          <w:szCs w:val="22"/>
        </w:rPr>
      </w:pPr>
      <w:r>
        <w:rPr>
          <w:rFonts w:ascii="SimSun" w:hAnsi="SimSun" w:eastAsia="SimSun" w:cs="SimSun"/>
          <w:sz w:val="22"/>
          <w:szCs w:val="22"/>
          <w:spacing w:val="-11"/>
        </w:rPr>
        <w:t>在《金瓶梅》中，西门庆和潘金莲相遇是这样的：</w:t>
      </w:r>
    </w:p>
    <w:p>
      <w:pPr>
        <w:ind w:left="530" w:right="506" w:firstLine="419"/>
        <w:spacing w:before="149" w:line="252" w:lineRule="auto"/>
        <w:jc w:val="both"/>
        <w:rPr>
          <w:rFonts w:ascii="KaiTi" w:hAnsi="KaiTi" w:eastAsia="KaiTi" w:cs="KaiTi"/>
          <w:sz w:val="22"/>
          <w:szCs w:val="22"/>
        </w:rPr>
      </w:pPr>
      <w:r>
        <w:rPr>
          <w:rFonts w:ascii="KaiTi" w:hAnsi="KaiTi" w:eastAsia="KaiTi" w:cs="KaiTi"/>
          <w:sz w:val="22"/>
          <w:szCs w:val="22"/>
          <w:spacing w:val="-10"/>
        </w:rPr>
        <w:t>……自古没巧不成话，姻缘合当凑着。妇人正手里拿着叉杆放帘</w:t>
      </w:r>
      <w:r>
        <w:rPr>
          <w:rFonts w:ascii="KaiTi" w:hAnsi="KaiTi" w:eastAsia="KaiTi" w:cs="KaiTi"/>
          <w:sz w:val="22"/>
          <w:szCs w:val="22"/>
          <w:spacing w:val="12"/>
        </w:rPr>
        <w:t xml:space="preserve"> </w:t>
      </w:r>
      <w:r>
        <w:rPr>
          <w:rFonts w:ascii="KaiTi" w:hAnsi="KaiTi" w:eastAsia="KaiTi" w:cs="KaiTi"/>
          <w:sz w:val="22"/>
          <w:szCs w:val="22"/>
          <w:spacing w:val="-10"/>
        </w:rPr>
        <w:t>子，忽被一阵风将叉杆刮倒，妇人手擎不牢，不端不正，却打在</w:t>
      </w:r>
      <w:r>
        <w:rPr>
          <w:rFonts w:ascii="KaiTi" w:hAnsi="KaiTi" w:eastAsia="KaiTi" w:cs="KaiTi"/>
          <w:sz w:val="22"/>
          <w:szCs w:val="22"/>
          <w:spacing w:val="-11"/>
        </w:rPr>
        <w:t>那人</w:t>
      </w:r>
      <w:r>
        <w:rPr>
          <w:rFonts w:ascii="KaiTi" w:hAnsi="KaiTi" w:eastAsia="KaiTi" w:cs="KaiTi"/>
          <w:sz w:val="22"/>
          <w:szCs w:val="22"/>
        </w:rPr>
        <w:t xml:space="preserve"> </w:t>
      </w:r>
      <w:r>
        <w:rPr>
          <w:rFonts w:ascii="KaiTi" w:hAnsi="KaiTi" w:eastAsia="KaiTi" w:cs="KaiTi"/>
          <w:sz w:val="22"/>
          <w:szCs w:val="22"/>
          <w:spacing w:val="2"/>
        </w:rPr>
        <w:t>头上。(第51—52页)</w:t>
      </w:r>
    </w:p>
    <w:p>
      <w:pPr>
        <w:ind w:firstLine="530"/>
        <w:spacing w:before="132" w:line="256" w:lineRule="auto"/>
        <w:jc w:val="both"/>
        <w:rPr>
          <w:rFonts w:ascii="SimSun" w:hAnsi="SimSun" w:eastAsia="SimSun" w:cs="SimSun"/>
          <w:sz w:val="22"/>
          <w:szCs w:val="22"/>
        </w:rPr>
      </w:pPr>
      <w:r>
        <w:rPr>
          <w:rFonts w:ascii="SimSun" w:hAnsi="SimSun" w:eastAsia="SimSun" w:cs="SimSun"/>
          <w:sz w:val="22"/>
          <w:szCs w:val="22"/>
          <w:spacing w:val="-10"/>
        </w:rPr>
        <w:t>细节惊人地相似尚且不言，“不偏不倚”和“不端不正”也没有多大的区</w:t>
      </w:r>
      <w:r>
        <w:rPr>
          <w:rFonts w:ascii="SimSun" w:hAnsi="SimSun" w:eastAsia="SimSun" w:cs="SimSun"/>
          <w:sz w:val="22"/>
          <w:szCs w:val="22"/>
          <w:spacing w:val="3"/>
        </w:rPr>
        <w:t xml:space="preserve">  </w:t>
      </w:r>
      <w:r>
        <w:rPr>
          <w:rFonts w:ascii="SimSun" w:hAnsi="SimSun" w:eastAsia="SimSun" w:cs="SimSun"/>
          <w:sz w:val="22"/>
          <w:szCs w:val="22"/>
          <w:spacing w:val="-13"/>
        </w:rPr>
        <w:t>别。如果有的话，“不偏不倚”似乎比“不端不正”要古雅些。《废都》中下来</w:t>
      </w:r>
      <w:r>
        <w:rPr>
          <w:rFonts w:ascii="SimSun" w:hAnsi="SimSun" w:eastAsia="SimSun" w:cs="SimSun"/>
          <w:sz w:val="22"/>
          <w:szCs w:val="22"/>
          <w:spacing w:val="1"/>
        </w:rPr>
        <w:t xml:space="preserve">  </w:t>
      </w:r>
      <w:r>
        <w:rPr>
          <w:rFonts w:ascii="SimSun" w:hAnsi="SimSun" w:eastAsia="SimSun" w:cs="SimSun"/>
          <w:sz w:val="22"/>
          <w:szCs w:val="22"/>
          <w:spacing w:val="-3"/>
        </w:rPr>
        <w:t>是庄之蝶打量唐宛儿“两条细眉弯弯，活活生动”(第26页),《金瓶</w:t>
      </w:r>
      <w:r>
        <w:rPr>
          <w:rFonts w:ascii="SimSun" w:hAnsi="SimSun" w:eastAsia="SimSun" w:cs="SimSun"/>
          <w:sz w:val="22"/>
          <w:szCs w:val="22"/>
          <w:spacing w:val="-4"/>
        </w:rPr>
        <w:t>梅》中则</w:t>
      </w:r>
      <w:r>
        <w:rPr>
          <w:rFonts w:ascii="SimSun" w:hAnsi="SimSun" w:eastAsia="SimSun" w:cs="SimSun"/>
          <w:sz w:val="22"/>
          <w:szCs w:val="22"/>
        </w:rPr>
        <w:t xml:space="preserve">  </w:t>
      </w:r>
      <w:r>
        <w:rPr>
          <w:rFonts w:ascii="SimSun" w:hAnsi="SimSun" w:eastAsia="SimSun" w:cs="SimSun"/>
          <w:sz w:val="22"/>
          <w:szCs w:val="22"/>
          <w:spacing w:val="-6"/>
        </w:rPr>
        <w:t>是西门庆端详潘金莲，“翠弯弯的新月的眉儿</w:t>
      </w:r>
      <w:r>
        <w:rPr>
          <w:rFonts w:ascii="SimSun" w:hAnsi="SimSun" w:eastAsia="SimSun" w:cs="SimSun"/>
          <w:sz w:val="22"/>
          <w:szCs w:val="22"/>
          <w:spacing w:val="-7"/>
        </w:rPr>
        <w:t>”(第52页)。唐宛儿见庄之蝶看</w:t>
      </w:r>
      <w:r>
        <w:rPr>
          <w:rFonts w:ascii="SimSun" w:hAnsi="SimSun" w:eastAsia="SimSun" w:cs="SimSun"/>
          <w:sz w:val="22"/>
          <w:szCs w:val="22"/>
        </w:rPr>
        <w:t xml:space="preserve">  </w:t>
      </w:r>
      <w:r>
        <w:rPr>
          <w:rFonts w:ascii="SimSun" w:hAnsi="SimSun" w:eastAsia="SimSun" w:cs="SimSun"/>
          <w:sz w:val="22"/>
          <w:szCs w:val="22"/>
          <w:spacing w:val="6"/>
        </w:rPr>
        <w:t>着她微笑，说：“我好丢人哟!”(第26页)潘金</w:t>
      </w:r>
      <w:r>
        <w:rPr>
          <w:rFonts w:ascii="SimSun" w:hAnsi="SimSun" w:eastAsia="SimSun" w:cs="SimSun"/>
          <w:sz w:val="22"/>
          <w:szCs w:val="22"/>
          <w:spacing w:val="5"/>
        </w:rPr>
        <w:t>莲见了笑吟吟的脸儿说道：</w:t>
      </w:r>
      <w:r>
        <w:rPr>
          <w:rFonts w:ascii="SimSun" w:hAnsi="SimSun" w:eastAsia="SimSun" w:cs="SimSun"/>
          <w:sz w:val="22"/>
          <w:szCs w:val="22"/>
        </w:rPr>
        <w:t xml:space="preserve"> </w:t>
      </w:r>
      <w:r>
        <w:rPr>
          <w:rFonts w:ascii="SimSun" w:hAnsi="SimSun" w:eastAsia="SimSun" w:cs="SimSun"/>
          <w:sz w:val="22"/>
          <w:szCs w:val="22"/>
          <w:spacing w:val="-3"/>
        </w:rPr>
        <w:t>“奴家一时被风失手，误中官人，休怪!”(第53页)庄之蝶看</w:t>
      </w:r>
      <w:r>
        <w:rPr>
          <w:rFonts w:ascii="SimSun" w:hAnsi="SimSun" w:eastAsia="SimSun" w:cs="SimSun"/>
          <w:sz w:val="22"/>
          <w:szCs w:val="22"/>
          <w:spacing w:val="-4"/>
        </w:rPr>
        <w:t>到院子里有葡萄</w:t>
      </w:r>
      <w:r>
        <w:rPr>
          <w:rFonts w:ascii="SimSun" w:hAnsi="SimSun" w:eastAsia="SimSun" w:cs="SimSun"/>
          <w:sz w:val="22"/>
          <w:szCs w:val="22"/>
        </w:rPr>
        <w:t xml:space="preserve">  </w:t>
      </w:r>
      <w:r>
        <w:rPr>
          <w:rFonts w:ascii="SimSun" w:hAnsi="SimSun" w:eastAsia="SimSun" w:cs="SimSun"/>
          <w:sz w:val="22"/>
          <w:szCs w:val="22"/>
          <w:spacing w:val="-5"/>
        </w:rPr>
        <w:t>藤，想吃酸葡萄，唐宛儿帮他摘了一颗，说：</w:t>
      </w:r>
    </w:p>
    <w:p>
      <w:pPr>
        <w:ind w:left="530" w:right="497" w:firstLine="309"/>
        <w:spacing w:before="142" w:line="257" w:lineRule="auto"/>
        <w:rPr>
          <w:rFonts w:ascii="KaiTi" w:hAnsi="KaiTi" w:eastAsia="KaiTi" w:cs="KaiTi"/>
          <w:sz w:val="22"/>
          <w:szCs w:val="22"/>
        </w:rPr>
      </w:pPr>
      <w:r>
        <w:rPr>
          <w:rFonts w:ascii="KaiTi" w:hAnsi="KaiTi" w:eastAsia="KaiTi" w:cs="KaiTi"/>
          <w:sz w:val="22"/>
          <w:szCs w:val="22"/>
          <w:spacing w:val="-6"/>
        </w:rPr>
        <w:t>“他们说你爱吃酸，我不信，一个大男人家怎么爱的吃酸，又不</w:t>
      </w:r>
      <w:r>
        <w:rPr>
          <w:rFonts w:ascii="KaiTi" w:hAnsi="KaiTi" w:eastAsia="KaiTi" w:cs="KaiTi"/>
          <w:sz w:val="22"/>
          <w:szCs w:val="22"/>
          <w:spacing w:val="18"/>
        </w:rPr>
        <w:t xml:space="preserve"> </w:t>
      </w:r>
      <w:r>
        <w:rPr>
          <w:rFonts w:ascii="KaiTi" w:hAnsi="KaiTi" w:eastAsia="KaiTi" w:cs="KaiTi"/>
          <w:sz w:val="22"/>
          <w:szCs w:val="22"/>
          <w:spacing w:val="-4"/>
        </w:rPr>
        <w:t>是犯怀抱的。果然老师爱的!”(第28页)</w:t>
      </w:r>
    </w:p>
    <w:p>
      <w:pPr>
        <w:ind w:left="420"/>
        <w:spacing w:before="147" w:line="219" w:lineRule="auto"/>
        <w:rPr>
          <w:rFonts w:ascii="SimSun" w:hAnsi="SimSun" w:eastAsia="SimSun" w:cs="SimSun"/>
          <w:sz w:val="22"/>
          <w:szCs w:val="22"/>
        </w:rPr>
      </w:pPr>
      <w:r>
        <w:rPr>
          <w:rFonts w:ascii="SimSun" w:hAnsi="SimSun" w:eastAsia="SimSun" w:cs="SimSun"/>
          <w:sz w:val="22"/>
          <w:szCs w:val="22"/>
          <w:spacing w:val="-11"/>
        </w:rPr>
        <w:t>《金瓶梅》中写王婆招待西门庆：</w:t>
      </w:r>
    </w:p>
    <w:p>
      <w:pPr>
        <w:ind w:left="530" w:right="508" w:firstLine="419"/>
        <w:spacing w:before="140" w:line="257" w:lineRule="auto"/>
        <w:rPr>
          <w:rFonts w:ascii="KaiTi" w:hAnsi="KaiTi" w:eastAsia="KaiTi" w:cs="KaiTi"/>
          <w:sz w:val="22"/>
          <w:szCs w:val="22"/>
        </w:rPr>
      </w:pPr>
      <w:r>
        <w:rPr>
          <w:rFonts w:ascii="KaiTi" w:hAnsi="KaiTi" w:eastAsia="KaiTi" w:cs="KaiTi"/>
          <w:sz w:val="22"/>
          <w:szCs w:val="22"/>
          <w:spacing w:val="-13"/>
        </w:rPr>
        <w:t>半歇，王婆出来道：“大官人，吃个梅汤?”西门庆道：“</w:t>
      </w:r>
      <w:r>
        <w:rPr>
          <w:rFonts w:ascii="KaiTi" w:hAnsi="KaiTi" w:eastAsia="KaiTi" w:cs="KaiTi"/>
          <w:sz w:val="22"/>
          <w:szCs w:val="22"/>
          <w:spacing w:val="-14"/>
        </w:rPr>
        <w:t>最多加</w:t>
      </w:r>
      <w:r>
        <w:rPr>
          <w:rFonts w:ascii="KaiTi" w:hAnsi="KaiTi" w:eastAsia="KaiTi" w:cs="KaiTi"/>
          <w:sz w:val="22"/>
          <w:szCs w:val="22"/>
        </w:rPr>
        <w:t xml:space="preserve"> </w:t>
      </w:r>
      <w:r>
        <w:rPr>
          <w:rFonts w:ascii="KaiTi" w:hAnsi="KaiTi" w:eastAsia="KaiTi" w:cs="KaiTi"/>
          <w:sz w:val="22"/>
          <w:szCs w:val="22"/>
          <w:spacing w:val="-7"/>
        </w:rPr>
        <w:t>些酸味儿。”(第55页)</w:t>
      </w:r>
    </w:p>
    <w:p>
      <w:pPr>
        <w:ind w:left="420"/>
        <w:spacing w:before="127" w:line="219" w:lineRule="auto"/>
        <w:rPr>
          <w:rFonts w:ascii="SimSun" w:hAnsi="SimSun" w:eastAsia="SimSun" w:cs="SimSun"/>
          <w:sz w:val="22"/>
          <w:szCs w:val="22"/>
        </w:rPr>
      </w:pPr>
      <w:r>
        <w:rPr>
          <w:rFonts w:ascii="SimSun" w:hAnsi="SimSun" w:eastAsia="SimSun" w:cs="SimSun"/>
          <w:sz w:val="22"/>
          <w:szCs w:val="22"/>
          <w:spacing w:val="-14"/>
        </w:rPr>
        <w:t>《金瓶梅》中第四回的偷情，也很相似。《金瓶梅》中是这样写的：</w:t>
      </w:r>
    </w:p>
    <w:p>
      <w:pPr>
        <w:ind w:left="530" w:right="429" w:firstLine="419"/>
        <w:spacing w:before="150" w:line="250" w:lineRule="auto"/>
        <w:rPr>
          <w:rFonts w:ascii="KaiTi" w:hAnsi="KaiTi" w:eastAsia="KaiTi" w:cs="KaiTi"/>
          <w:sz w:val="22"/>
          <w:szCs w:val="22"/>
        </w:rPr>
      </w:pPr>
      <w:r>
        <w:rPr>
          <w:rFonts w:ascii="KaiTi" w:hAnsi="KaiTi" w:eastAsia="KaiTi" w:cs="KaiTi"/>
          <w:sz w:val="22"/>
          <w:szCs w:val="22"/>
          <w:spacing w:val="-7"/>
        </w:rPr>
        <w:t>……只见西门庆推害热，脱了上面绿纱褶子，道：“央烦娘子，</w:t>
      </w:r>
      <w:r>
        <w:rPr>
          <w:rFonts w:ascii="KaiTi" w:hAnsi="KaiTi" w:eastAsia="KaiTi" w:cs="KaiTi"/>
          <w:sz w:val="22"/>
          <w:szCs w:val="22"/>
          <w:spacing w:val="4"/>
        </w:rPr>
        <w:t xml:space="preserve"> </w:t>
      </w:r>
      <w:r>
        <w:rPr>
          <w:rFonts w:ascii="KaiTi" w:hAnsi="KaiTi" w:eastAsia="KaiTi" w:cs="KaiTi"/>
          <w:sz w:val="22"/>
          <w:szCs w:val="22"/>
          <w:spacing w:val="-10"/>
        </w:rPr>
        <w:t>替我搭在干娘护炕上。”这妇人只顾咬着袖儿别转着，不接他的，低</w:t>
      </w:r>
    </w:p>
    <w:p>
      <w:pPr>
        <w:spacing w:line="250" w:lineRule="auto"/>
        <w:sectPr>
          <w:pgSz w:w="8500" w:h="12480"/>
          <w:pgMar w:top="400" w:right="650" w:bottom="400" w:left="499" w:header="0" w:footer="0" w:gutter="0"/>
        </w:sectPr>
        <w:rPr>
          <w:rFonts w:ascii="KaiTi" w:hAnsi="KaiTi" w:eastAsia="KaiTi" w:cs="KaiTi"/>
          <w:sz w:val="22"/>
          <w:szCs w:val="22"/>
        </w:rPr>
      </w:pPr>
    </w:p>
    <w:p>
      <w:pPr>
        <w:ind w:left="112"/>
        <w:spacing w:before="47" w:line="222" w:lineRule="auto"/>
        <w:rPr>
          <w:rFonts w:ascii="SimHei" w:hAnsi="SimHei" w:eastAsia="SimHei" w:cs="SimHei"/>
          <w:sz w:val="22"/>
          <w:szCs w:val="22"/>
        </w:rPr>
      </w:pPr>
      <w:r>
        <w:rPr>
          <w:rFonts w:ascii="SimSun" w:hAnsi="SimSun" w:eastAsia="SimSun" w:cs="SimSun"/>
          <w:sz w:val="22"/>
          <w:szCs w:val="22"/>
          <w:b/>
          <w:bCs/>
          <w:spacing w:val="-23"/>
          <w:w w:val="96"/>
        </w:rPr>
        <w:t>108</w:t>
      </w:r>
      <w:r>
        <w:rPr>
          <w:rFonts w:ascii="SimSun" w:hAnsi="SimSun" w:eastAsia="SimSun" w:cs="SimSun"/>
          <w:sz w:val="22"/>
          <w:szCs w:val="22"/>
          <w:spacing w:val="12"/>
        </w:rPr>
        <w:t xml:space="preserve"> </w:t>
      </w:r>
      <w:r>
        <w:rPr>
          <w:rFonts w:ascii="SimHei" w:hAnsi="SimHei" w:eastAsia="SimHei" w:cs="SimHei"/>
          <w:sz w:val="22"/>
          <w:szCs w:val="22"/>
          <w:spacing w:val="-23"/>
          <w:w w:val="96"/>
        </w:rPr>
        <w:t>贾平凹创作问题批判</w:t>
      </w:r>
    </w:p>
    <w:p>
      <w:pPr>
        <w:pStyle w:val="BodyText"/>
        <w:spacing w:line="291" w:lineRule="auto"/>
        <w:rPr/>
      </w:pPr>
      <w:r/>
    </w:p>
    <w:p>
      <w:pPr>
        <w:pStyle w:val="BodyText"/>
        <w:spacing w:line="292" w:lineRule="auto"/>
        <w:rPr/>
      </w:pPr>
      <w:r/>
    </w:p>
    <w:p>
      <w:pPr>
        <w:ind w:left="520" w:right="508"/>
        <w:spacing w:before="72" w:line="261" w:lineRule="auto"/>
        <w:jc w:val="both"/>
        <w:rPr>
          <w:rFonts w:ascii="KaiTi" w:hAnsi="KaiTi" w:eastAsia="KaiTi" w:cs="KaiTi"/>
          <w:sz w:val="22"/>
          <w:szCs w:val="22"/>
        </w:rPr>
      </w:pPr>
      <w:r>
        <w:rPr>
          <w:rFonts w:ascii="KaiTi" w:hAnsi="KaiTi" w:eastAsia="KaiTi" w:cs="KaiTi"/>
          <w:sz w:val="22"/>
          <w:szCs w:val="22"/>
          <w:spacing w:val="-13"/>
        </w:rPr>
        <w:t>声笑道：“自手又不折，怎的支使人!”西门庆笑着道：“娘子不与小</w:t>
      </w:r>
      <w:r>
        <w:rPr>
          <w:rFonts w:ascii="KaiTi" w:hAnsi="KaiTi" w:eastAsia="KaiTi" w:cs="KaiTi"/>
          <w:sz w:val="22"/>
          <w:szCs w:val="22"/>
          <w:spacing w:val="3"/>
        </w:rPr>
        <w:t xml:space="preserve"> </w:t>
      </w:r>
      <w:r>
        <w:rPr>
          <w:rFonts w:ascii="KaiTi" w:hAnsi="KaiTi" w:eastAsia="KaiTi" w:cs="KaiTi"/>
          <w:sz w:val="22"/>
          <w:szCs w:val="22"/>
          <w:spacing w:val="-10"/>
        </w:rPr>
        <w:t>人安放，小人偏要自己安放。”一面伸手隔桌子，搭到床炕上去，却</w:t>
      </w:r>
      <w:r>
        <w:rPr>
          <w:rFonts w:ascii="KaiTi" w:hAnsi="KaiTi" w:eastAsia="KaiTi" w:cs="KaiTi"/>
          <w:sz w:val="22"/>
          <w:szCs w:val="22"/>
          <w:spacing w:val="2"/>
        </w:rPr>
        <w:t xml:space="preserve"> </w:t>
      </w:r>
      <w:r>
        <w:rPr>
          <w:rFonts w:ascii="KaiTi" w:hAnsi="KaiTi" w:eastAsia="KaiTi" w:cs="KaiTi"/>
          <w:sz w:val="22"/>
          <w:szCs w:val="22"/>
          <w:spacing w:val="-10"/>
        </w:rPr>
        <w:t>故意把桌上一拂，拂落一只箸来。却也姻缘</w:t>
      </w:r>
      <w:r>
        <w:rPr>
          <w:rFonts w:ascii="KaiTi" w:hAnsi="KaiTi" w:eastAsia="KaiTi" w:cs="KaiTi"/>
          <w:sz w:val="22"/>
          <w:szCs w:val="22"/>
          <w:spacing w:val="-11"/>
        </w:rPr>
        <w:t>凑着，那只箸儿刚落在金</w:t>
      </w:r>
      <w:r>
        <w:rPr>
          <w:rFonts w:ascii="KaiTi" w:hAnsi="KaiTi" w:eastAsia="KaiTi" w:cs="KaiTi"/>
          <w:sz w:val="22"/>
          <w:szCs w:val="22"/>
        </w:rPr>
        <w:t xml:space="preserve"> </w:t>
      </w:r>
      <w:r>
        <w:rPr>
          <w:rFonts w:ascii="KaiTi" w:hAnsi="KaiTi" w:eastAsia="KaiTi" w:cs="KaiTi"/>
          <w:sz w:val="22"/>
          <w:szCs w:val="22"/>
          <w:spacing w:val="-3"/>
        </w:rPr>
        <w:t>莲裙下。……于是不由分说，抱到王婆床炕上，脱衣解带，共枕同</w:t>
      </w:r>
      <w:r>
        <w:rPr>
          <w:rFonts w:ascii="KaiTi" w:hAnsi="KaiTi" w:eastAsia="KaiTi" w:cs="KaiTi"/>
          <w:sz w:val="22"/>
          <w:szCs w:val="22"/>
        </w:rPr>
        <w:t xml:space="preserve"> </w:t>
      </w:r>
      <w:r>
        <w:rPr>
          <w:rFonts w:ascii="KaiTi" w:hAnsi="KaiTi" w:eastAsia="KaiTi" w:cs="KaiTi"/>
          <w:sz w:val="22"/>
          <w:szCs w:val="22"/>
          <w:spacing w:val="1"/>
        </w:rPr>
        <w:t>欢。</w:t>
      </w:r>
      <w:r>
        <w:rPr>
          <w:rFonts w:ascii="KaiTi" w:hAnsi="KaiTi" w:eastAsia="KaiTi" w:cs="KaiTi"/>
          <w:sz w:val="22"/>
          <w:szCs w:val="22"/>
          <w:spacing w:val="-64"/>
        </w:rPr>
        <w:t xml:space="preserve"> </w:t>
      </w:r>
      <w:r>
        <w:rPr>
          <w:rFonts w:ascii="KaiTi" w:hAnsi="KaiTi" w:eastAsia="KaiTi" w:cs="KaiTi"/>
          <w:sz w:val="22"/>
          <w:szCs w:val="22"/>
          <w:spacing w:val="1"/>
        </w:rPr>
        <w:t>……</w:t>
      </w:r>
      <w:r>
        <w:rPr>
          <w:rFonts w:ascii="KaiTi" w:hAnsi="KaiTi" w:eastAsia="KaiTi" w:cs="KaiTi"/>
          <w:sz w:val="22"/>
          <w:szCs w:val="22"/>
          <w:spacing w:val="-45"/>
        </w:rPr>
        <w:t xml:space="preserve"> </w:t>
      </w:r>
      <w:r>
        <w:rPr>
          <w:rFonts w:ascii="KaiTi" w:hAnsi="KaiTi" w:eastAsia="KaiTi" w:cs="KaiTi"/>
          <w:sz w:val="22"/>
          <w:szCs w:val="22"/>
          <w:spacing w:val="1"/>
        </w:rPr>
        <w:t>(第79页)</w:t>
      </w:r>
    </w:p>
    <w:p>
      <w:pPr>
        <w:ind w:left="410"/>
        <w:spacing w:before="133" w:line="219" w:lineRule="auto"/>
        <w:rPr>
          <w:rFonts w:ascii="SimSun" w:hAnsi="SimSun" w:eastAsia="SimSun" w:cs="SimSun"/>
          <w:sz w:val="22"/>
          <w:szCs w:val="22"/>
        </w:rPr>
      </w:pPr>
      <w:r>
        <w:rPr>
          <w:rFonts w:ascii="SimSun" w:hAnsi="SimSun" w:eastAsia="SimSun" w:cs="SimSun"/>
          <w:sz w:val="22"/>
          <w:szCs w:val="22"/>
          <w:spacing w:val="-12"/>
        </w:rPr>
        <w:t>《废都》中是这样写的：</w:t>
      </w:r>
    </w:p>
    <w:p>
      <w:pPr>
        <w:ind w:left="520" w:right="508" w:firstLine="429"/>
        <w:spacing w:before="147" w:line="256" w:lineRule="auto"/>
        <w:jc w:val="both"/>
        <w:rPr>
          <w:rFonts w:ascii="KaiTi" w:hAnsi="KaiTi" w:eastAsia="KaiTi" w:cs="KaiTi"/>
          <w:sz w:val="22"/>
          <w:szCs w:val="22"/>
        </w:rPr>
      </w:pPr>
      <w:r>
        <w:rPr>
          <w:rFonts w:ascii="KaiTi" w:hAnsi="KaiTi" w:eastAsia="KaiTi" w:cs="KaiTi"/>
          <w:sz w:val="22"/>
          <w:szCs w:val="22"/>
          <w:spacing w:val="-10"/>
        </w:rPr>
        <w:t>……妇人却脸粉红，额头上有了细细的汗珠沁出，倒说：“</w:t>
      </w:r>
      <w:r>
        <w:rPr>
          <w:rFonts w:ascii="KaiTi" w:hAnsi="KaiTi" w:eastAsia="KaiTi" w:cs="KaiTi"/>
          <w:sz w:val="22"/>
          <w:szCs w:val="22"/>
          <w:spacing w:val="-11"/>
        </w:rPr>
        <w:t>你热</w:t>
      </w:r>
      <w:r>
        <w:rPr>
          <w:rFonts w:ascii="KaiTi" w:hAnsi="KaiTi" w:eastAsia="KaiTi" w:cs="KaiTi"/>
          <w:sz w:val="22"/>
          <w:szCs w:val="22"/>
        </w:rPr>
        <w:t xml:space="preserve"> </w:t>
      </w:r>
      <w:r>
        <w:rPr>
          <w:rFonts w:ascii="KaiTi" w:hAnsi="KaiTi" w:eastAsia="KaiTi" w:cs="KaiTi"/>
          <w:sz w:val="22"/>
          <w:szCs w:val="22"/>
          <w:spacing w:val="-7"/>
        </w:rPr>
        <w:t>吧?”自个起身用木棍撑窗子扇。窗子是老式窗子，下半截固定，上</w:t>
      </w:r>
      <w:r>
        <w:rPr>
          <w:rFonts w:ascii="KaiTi" w:hAnsi="KaiTi" w:eastAsia="KaiTi" w:cs="KaiTi"/>
          <w:sz w:val="22"/>
          <w:szCs w:val="22"/>
          <w:spacing w:val="15"/>
        </w:rPr>
        <w:t xml:space="preserve"> </w:t>
      </w:r>
      <w:r>
        <w:rPr>
          <w:rFonts w:ascii="KaiTi" w:hAnsi="KaiTi" w:eastAsia="KaiTi" w:cs="KaiTi"/>
          <w:sz w:val="22"/>
          <w:szCs w:val="22"/>
          <w:spacing w:val="-10"/>
        </w:rPr>
        <w:t>半截可以推开。……庄之蝶忙过去帮她，把棍儿刚撑好，不想当的一</w:t>
      </w:r>
      <w:r>
        <w:rPr>
          <w:rFonts w:ascii="KaiTi" w:hAnsi="KaiTi" w:eastAsia="KaiTi" w:cs="KaiTi"/>
          <w:sz w:val="22"/>
          <w:szCs w:val="22"/>
        </w:rPr>
        <w:t xml:space="preserve"> </w:t>
      </w:r>
      <w:r>
        <w:rPr>
          <w:rFonts w:ascii="KaiTi" w:hAnsi="KaiTi" w:eastAsia="KaiTi" w:cs="KaiTi"/>
          <w:sz w:val="22"/>
          <w:szCs w:val="22"/>
          <w:spacing w:val="-10"/>
        </w:rPr>
        <w:t>声棍儿又掉下来，推开窗扇砰地合起，妇人吓</w:t>
      </w:r>
      <w:r>
        <w:rPr>
          <w:rFonts w:ascii="KaiTi" w:hAnsi="KaiTi" w:eastAsia="KaiTi" w:cs="KaiTi"/>
          <w:sz w:val="22"/>
          <w:szCs w:val="22"/>
          <w:spacing w:val="-11"/>
        </w:rPr>
        <w:t>得一个小叫，庄之蝶才</w:t>
      </w:r>
      <w:r>
        <w:rPr>
          <w:rFonts w:ascii="KaiTi" w:hAnsi="KaiTi" w:eastAsia="KaiTi" w:cs="KaiTi"/>
          <w:sz w:val="22"/>
          <w:szCs w:val="22"/>
        </w:rPr>
        <w:t xml:space="preserve"> </w:t>
      </w:r>
      <w:r>
        <w:rPr>
          <w:rFonts w:ascii="KaiTi" w:hAnsi="KaiTi" w:eastAsia="KaiTi" w:cs="KaiTi"/>
          <w:sz w:val="22"/>
          <w:szCs w:val="22"/>
          <w:spacing w:val="-10"/>
        </w:rPr>
        <w:t>一扶了她要倒下的身子，那身子下边却安了轴儿似的倒在了庄之蝶的</w:t>
      </w:r>
      <w:r>
        <w:rPr>
          <w:rFonts w:ascii="KaiTi" w:hAnsi="KaiTi" w:eastAsia="KaiTi" w:cs="KaiTi"/>
          <w:sz w:val="22"/>
          <w:szCs w:val="22"/>
          <w:spacing w:val="10"/>
        </w:rPr>
        <w:t xml:space="preserve"> </w:t>
      </w:r>
      <w:r>
        <w:rPr>
          <w:rFonts w:ascii="KaiTi" w:hAnsi="KaiTi" w:eastAsia="KaiTi" w:cs="KaiTi"/>
          <w:sz w:val="22"/>
          <w:szCs w:val="22"/>
          <w:spacing w:val="1"/>
        </w:rPr>
        <w:t>怀里。</w:t>
      </w:r>
      <w:r>
        <w:rPr>
          <w:rFonts w:ascii="KaiTi" w:hAnsi="KaiTi" w:eastAsia="KaiTi" w:cs="KaiTi"/>
          <w:sz w:val="22"/>
          <w:szCs w:val="22"/>
          <w:spacing w:val="-55"/>
        </w:rPr>
        <w:t xml:space="preserve"> </w:t>
      </w:r>
      <w:r>
        <w:rPr>
          <w:rFonts w:ascii="KaiTi" w:hAnsi="KaiTi" w:eastAsia="KaiTi" w:cs="KaiTi"/>
          <w:sz w:val="22"/>
          <w:szCs w:val="22"/>
          <w:spacing w:val="1"/>
        </w:rPr>
        <w:t>……</w:t>
      </w:r>
      <w:r>
        <w:rPr>
          <w:rFonts w:ascii="KaiTi" w:hAnsi="KaiTi" w:eastAsia="KaiTi" w:cs="KaiTi"/>
          <w:sz w:val="22"/>
          <w:szCs w:val="22"/>
          <w:spacing w:val="-45"/>
        </w:rPr>
        <w:t xml:space="preserve"> </w:t>
      </w:r>
      <w:r>
        <w:rPr>
          <w:rFonts w:ascii="KaiTi" w:hAnsi="KaiTi" w:eastAsia="KaiTi" w:cs="KaiTi"/>
          <w:sz w:val="22"/>
          <w:szCs w:val="22"/>
          <w:spacing w:val="1"/>
        </w:rPr>
        <w:t>(第84页)</w:t>
      </w:r>
    </w:p>
    <w:p>
      <w:pPr>
        <w:ind w:firstLine="520"/>
        <w:spacing w:before="148" w:line="261" w:lineRule="auto"/>
        <w:jc w:val="both"/>
        <w:rPr>
          <w:rFonts w:ascii="SimSun" w:hAnsi="SimSun" w:eastAsia="SimSun" w:cs="SimSun"/>
          <w:sz w:val="22"/>
          <w:szCs w:val="22"/>
        </w:rPr>
      </w:pPr>
      <w:r>
        <w:rPr>
          <w:rFonts w:ascii="SimSun" w:hAnsi="SimSun" w:eastAsia="SimSun" w:cs="SimSun"/>
          <w:sz w:val="22"/>
          <w:szCs w:val="22"/>
          <w:spacing w:val="-10"/>
        </w:rPr>
        <w:t>世界上没有完全相同的两片树叶，也难找出上述如此雷同的细节。这种惊</w:t>
      </w:r>
      <w:r>
        <w:rPr>
          <w:rFonts w:ascii="SimSun" w:hAnsi="SimSun" w:eastAsia="SimSun" w:cs="SimSun"/>
          <w:sz w:val="22"/>
          <w:szCs w:val="22"/>
        </w:rPr>
        <w:t xml:space="preserve">  </w:t>
      </w:r>
      <w:r>
        <w:rPr>
          <w:rFonts w:ascii="SimSun" w:hAnsi="SimSun" w:eastAsia="SimSun" w:cs="SimSun"/>
          <w:sz w:val="22"/>
          <w:szCs w:val="22"/>
          <w:spacing w:val="-13"/>
        </w:rPr>
        <w:t>人的相似，可谓没有半点的艺术创造而言。如果放在高考的作文</w:t>
      </w:r>
      <w:r>
        <w:rPr>
          <w:rFonts w:ascii="SimSun" w:hAnsi="SimSun" w:eastAsia="SimSun" w:cs="SimSun"/>
          <w:sz w:val="22"/>
          <w:szCs w:val="22"/>
          <w:spacing w:val="-14"/>
        </w:rPr>
        <w:t>试卷里，评卷老</w:t>
      </w:r>
      <w:r>
        <w:rPr>
          <w:rFonts w:ascii="SimSun" w:hAnsi="SimSun" w:eastAsia="SimSun" w:cs="SimSun"/>
          <w:sz w:val="22"/>
          <w:szCs w:val="22"/>
        </w:rPr>
        <w:t xml:space="preserve">  </w:t>
      </w:r>
      <w:r>
        <w:rPr>
          <w:rFonts w:ascii="SimSun" w:hAnsi="SimSun" w:eastAsia="SimSun" w:cs="SimSun"/>
          <w:sz w:val="22"/>
          <w:szCs w:val="22"/>
          <w:spacing w:val="-13"/>
        </w:rPr>
        <w:t>师肯定会以雷同试卷判为零分；放在学术论文里，则是明目</w:t>
      </w:r>
      <w:r>
        <w:rPr>
          <w:rFonts w:ascii="SimSun" w:hAnsi="SimSun" w:eastAsia="SimSun" w:cs="SimSun"/>
          <w:sz w:val="22"/>
          <w:szCs w:val="22"/>
          <w:spacing w:val="-14"/>
        </w:rPr>
        <w:t>张胆的剽窃，又何谈</w:t>
      </w:r>
      <w:r>
        <w:rPr>
          <w:rFonts w:ascii="SimSun" w:hAnsi="SimSun" w:eastAsia="SimSun" w:cs="SimSun"/>
          <w:sz w:val="22"/>
          <w:szCs w:val="22"/>
        </w:rPr>
        <w:t xml:space="preserve">  </w:t>
      </w:r>
      <w:r>
        <w:rPr>
          <w:rFonts w:ascii="SimSun" w:hAnsi="SimSun" w:eastAsia="SimSun" w:cs="SimSun"/>
          <w:sz w:val="22"/>
          <w:szCs w:val="22"/>
          <w:spacing w:val="-4"/>
        </w:rPr>
        <w:t>得《金瓶梅》之神韵?这样的依葫芦画瓢之作，竟被我们的有些评论家奉为神</w:t>
      </w:r>
      <w:r>
        <w:rPr>
          <w:rFonts w:ascii="SimSun" w:hAnsi="SimSun" w:eastAsia="SimSun" w:cs="SimSun"/>
          <w:sz w:val="22"/>
          <w:szCs w:val="22"/>
          <w:spacing w:val="5"/>
        </w:rPr>
        <w:t xml:space="preserve">  </w:t>
      </w:r>
      <w:r>
        <w:rPr>
          <w:rFonts w:ascii="SimSun" w:hAnsi="SimSun" w:eastAsia="SimSun" w:cs="SimSun"/>
          <w:sz w:val="22"/>
          <w:szCs w:val="22"/>
          <w:spacing w:val="-13"/>
        </w:rPr>
        <w:t>灵，足见我们判断能力的萎缩和迟钝，也是文学的悲哀。这</w:t>
      </w:r>
      <w:r>
        <w:rPr>
          <w:rFonts w:ascii="SimSun" w:hAnsi="SimSun" w:eastAsia="SimSun" w:cs="SimSun"/>
          <w:sz w:val="22"/>
          <w:szCs w:val="22"/>
          <w:spacing w:val="-14"/>
        </w:rPr>
        <w:t>样雷同的细节还有好</w:t>
      </w:r>
      <w:r>
        <w:rPr>
          <w:rFonts w:ascii="SimSun" w:hAnsi="SimSun" w:eastAsia="SimSun" w:cs="SimSun"/>
          <w:sz w:val="22"/>
          <w:szCs w:val="22"/>
        </w:rPr>
        <w:t xml:space="preserve">  </w:t>
      </w:r>
      <w:r>
        <w:rPr>
          <w:rFonts w:ascii="SimSun" w:hAnsi="SimSun" w:eastAsia="SimSun" w:cs="SimSun"/>
          <w:sz w:val="22"/>
          <w:szCs w:val="22"/>
        </w:rPr>
        <w:t>多：《金瓶梅》五十一回吴月娘为了生子，向王婆、薛姑子讨药(第791页),</w:t>
      </w:r>
      <w:r>
        <w:rPr>
          <w:rFonts w:ascii="SimSun" w:hAnsi="SimSun" w:eastAsia="SimSun" w:cs="SimSun"/>
          <w:sz w:val="22"/>
          <w:szCs w:val="22"/>
          <w:spacing w:val="16"/>
        </w:rPr>
        <w:t xml:space="preserve"> </w:t>
      </w:r>
      <w:r>
        <w:rPr>
          <w:rFonts w:ascii="SimSun" w:hAnsi="SimSun" w:eastAsia="SimSun" w:cs="SimSun"/>
          <w:sz w:val="22"/>
          <w:szCs w:val="22"/>
          <w:spacing w:val="-10"/>
        </w:rPr>
        <w:t>《废都》中牛月清听了母亲的话找了王婆婆托她干表姐为她代生孩子(第61页)。</w:t>
      </w:r>
      <w:r>
        <w:rPr>
          <w:rFonts w:ascii="SimSun" w:hAnsi="SimSun" w:eastAsia="SimSun" w:cs="SimSun"/>
          <w:sz w:val="22"/>
          <w:szCs w:val="22"/>
          <w:spacing w:val="9"/>
        </w:rPr>
        <w:t xml:space="preserve"> </w:t>
      </w:r>
      <w:r>
        <w:rPr>
          <w:rFonts w:ascii="SimSun" w:hAnsi="SimSun" w:eastAsia="SimSun" w:cs="SimSun"/>
          <w:sz w:val="22"/>
          <w:szCs w:val="22"/>
          <w:spacing w:val="-16"/>
        </w:rPr>
        <w:t>第六十七回，李瓶儿向西门庆梦诉幽情说：“我被那厮告了一状，把我</w:t>
      </w:r>
      <w:r>
        <w:rPr>
          <w:rFonts w:ascii="SimSun" w:hAnsi="SimSun" w:eastAsia="SimSun" w:cs="SimSun"/>
          <w:sz w:val="22"/>
          <w:szCs w:val="22"/>
          <w:spacing w:val="-17"/>
        </w:rPr>
        <w:t>监在狱中，</w:t>
      </w:r>
      <w:r>
        <w:rPr>
          <w:rFonts w:ascii="SimSun" w:hAnsi="SimSun" w:eastAsia="SimSun" w:cs="SimSun"/>
          <w:sz w:val="22"/>
          <w:szCs w:val="22"/>
        </w:rPr>
        <w:t xml:space="preserve"> </w:t>
      </w:r>
      <w:r>
        <w:rPr>
          <w:rFonts w:ascii="SimSun" w:hAnsi="SimSun" w:eastAsia="SimSun" w:cs="SimSun"/>
          <w:sz w:val="22"/>
          <w:szCs w:val="22"/>
          <w:spacing w:val="-13"/>
        </w:rPr>
        <w:t>血水淋漓，与污秽一处，整受了这些时苦。昨日蒙你堂上说了</w:t>
      </w:r>
      <w:r>
        <w:rPr>
          <w:rFonts w:ascii="SimSun" w:hAnsi="SimSun" w:eastAsia="SimSun" w:cs="SimSun"/>
          <w:sz w:val="22"/>
          <w:szCs w:val="22"/>
          <w:spacing w:val="-14"/>
        </w:rPr>
        <w:t>人情，减我三等之</w:t>
      </w:r>
      <w:r>
        <w:rPr>
          <w:rFonts w:ascii="SimSun" w:hAnsi="SimSun" w:eastAsia="SimSun" w:cs="SimSun"/>
          <w:sz w:val="22"/>
          <w:szCs w:val="22"/>
        </w:rPr>
        <w:t xml:space="preserve">  </w:t>
      </w:r>
      <w:r>
        <w:rPr>
          <w:rFonts w:ascii="SimSun" w:hAnsi="SimSun" w:eastAsia="SimSun" w:cs="SimSun"/>
          <w:sz w:val="22"/>
          <w:szCs w:val="22"/>
          <w:spacing w:val="-7"/>
        </w:rPr>
        <w:t>罪。”(第1020页)庄之蝶吃了有大烟壳子的削面汤之后做梦，梦见了岳母说她</w:t>
      </w:r>
      <w:r>
        <w:rPr>
          <w:rFonts w:ascii="SimSun" w:hAnsi="SimSun" w:eastAsia="SimSun" w:cs="SimSun"/>
          <w:sz w:val="22"/>
          <w:szCs w:val="22"/>
          <w:spacing w:val="8"/>
        </w:rPr>
        <w:t xml:space="preserve">  </w:t>
      </w:r>
      <w:r>
        <w:rPr>
          <w:rFonts w:ascii="SimSun" w:hAnsi="SimSun" w:eastAsia="SimSun" w:cs="SimSun"/>
          <w:sz w:val="22"/>
          <w:szCs w:val="22"/>
          <w:spacing w:val="-10"/>
        </w:rPr>
        <w:t>见到唐宛儿了。“我昨天见到她了，她在一个房子里哭</w:t>
      </w:r>
      <w:r>
        <w:rPr>
          <w:rFonts w:ascii="SimSun" w:hAnsi="SimSun" w:eastAsia="SimSun" w:cs="SimSun"/>
          <w:sz w:val="22"/>
          <w:szCs w:val="22"/>
          <w:spacing w:val="-11"/>
        </w:rPr>
        <w:t>哭泣泣的，走也走不动，</w:t>
      </w:r>
      <w:r>
        <w:rPr>
          <w:rFonts w:ascii="SimSun" w:hAnsi="SimSun" w:eastAsia="SimSun" w:cs="SimSun"/>
          <w:sz w:val="22"/>
          <w:szCs w:val="22"/>
        </w:rPr>
        <w:t xml:space="preserve"> </w:t>
      </w:r>
      <w:r>
        <w:rPr>
          <w:rFonts w:ascii="SimSun" w:hAnsi="SimSun" w:eastAsia="SimSun" w:cs="SimSun"/>
          <w:sz w:val="22"/>
          <w:szCs w:val="22"/>
          <w:spacing w:val="-10"/>
        </w:rPr>
        <w:t>两条腿这么弯着的。我说你这是怎么啦?她让我看，天神，她下身血糊糊</w:t>
      </w:r>
      <w:r>
        <w:rPr>
          <w:rFonts w:ascii="SimSun" w:hAnsi="SimSun" w:eastAsia="SimSun" w:cs="SimSun"/>
          <w:sz w:val="22"/>
          <w:szCs w:val="22"/>
          <w:spacing w:val="-11"/>
        </w:rPr>
        <w:t>的，上</w:t>
      </w:r>
      <w:r>
        <w:rPr>
          <w:rFonts w:ascii="SimSun" w:hAnsi="SimSun" w:eastAsia="SimSun" w:cs="SimSun"/>
          <w:sz w:val="22"/>
          <w:szCs w:val="22"/>
        </w:rPr>
        <w:t xml:space="preserve">  </w:t>
      </w:r>
      <w:r>
        <w:rPr>
          <w:rFonts w:ascii="SimSun" w:hAnsi="SimSun" w:eastAsia="SimSun" w:cs="SimSun"/>
          <w:sz w:val="22"/>
          <w:szCs w:val="22"/>
          <w:spacing w:val="-10"/>
        </w:rPr>
        <w:t>面锁了一把大铁锁子。我说锁子怎么锁在这儿，你不尿吗?她说尿不影响，只是</w:t>
      </w:r>
      <w:r>
        <w:rPr>
          <w:rFonts w:ascii="SimSun" w:hAnsi="SimSun" w:eastAsia="SimSun" w:cs="SimSun"/>
          <w:sz w:val="22"/>
          <w:szCs w:val="22"/>
        </w:rPr>
        <w:t xml:space="preserve">  </w:t>
      </w:r>
      <w:r>
        <w:rPr>
          <w:rFonts w:ascii="SimSun" w:hAnsi="SimSun" w:eastAsia="SimSun" w:cs="SimSun"/>
          <w:sz w:val="22"/>
          <w:szCs w:val="22"/>
          <w:spacing w:val="-10"/>
        </w:rPr>
        <w:t>尿水锈了锁子，她打不开的。我说钥匙呢，让我给你开</w:t>
      </w:r>
      <w:r>
        <w:rPr>
          <w:rFonts w:ascii="SimSun" w:hAnsi="SimSun" w:eastAsia="SimSun" w:cs="SimSun"/>
          <w:sz w:val="22"/>
          <w:szCs w:val="22"/>
          <w:spacing w:val="-11"/>
        </w:rPr>
        <w:t>。她说钥匙庄之蝶拿着。</w:t>
      </w:r>
      <w:r>
        <w:rPr>
          <w:rFonts w:ascii="SimSun" w:hAnsi="SimSun" w:eastAsia="SimSun" w:cs="SimSun"/>
          <w:sz w:val="22"/>
          <w:szCs w:val="22"/>
        </w:rPr>
        <w:t xml:space="preserve"> </w:t>
      </w:r>
      <w:r>
        <w:rPr>
          <w:rFonts w:ascii="SimSun" w:hAnsi="SimSun" w:eastAsia="SimSun" w:cs="SimSun"/>
          <w:sz w:val="22"/>
          <w:szCs w:val="22"/>
          <w:spacing w:val="-7"/>
        </w:rPr>
        <w:t>你为什么有钥匙不给她开?!”(第513页)西门庆在九十七回和潘金莲纵欲之后，</w:t>
      </w:r>
      <w:r>
        <w:rPr>
          <w:rFonts w:ascii="SimSun" w:hAnsi="SimSun" w:eastAsia="SimSun" w:cs="SimSun"/>
          <w:sz w:val="22"/>
          <w:szCs w:val="22"/>
          <w:spacing w:val="15"/>
        </w:rPr>
        <w:t xml:space="preserve"> </w:t>
      </w:r>
      <w:r>
        <w:rPr>
          <w:rFonts w:ascii="SimSun" w:hAnsi="SimSun" w:eastAsia="SimSun" w:cs="SimSun"/>
          <w:sz w:val="22"/>
          <w:szCs w:val="22"/>
          <w:spacing w:val="-13"/>
        </w:rPr>
        <w:t>早晨起来梳头“忽然一阵昏晕，望前一头抢将去。早被春梅双手扶住</w:t>
      </w:r>
      <w:r>
        <w:rPr>
          <w:rFonts w:ascii="SimSun" w:hAnsi="SimSun" w:eastAsia="SimSun" w:cs="SimSun"/>
          <w:sz w:val="22"/>
          <w:szCs w:val="22"/>
          <w:spacing w:val="-14"/>
        </w:rPr>
        <w:t>，不曾跌着</w:t>
      </w:r>
      <w:r>
        <w:rPr>
          <w:rFonts w:ascii="SimSun" w:hAnsi="SimSun" w:eastAsia="SimSun" w:cs="SimSun"/>
          <w:sz w:val="22"/>
          <w:szCs w:val="22"/>
        </w:rPr>
        <w:t xml:space="preserve">  </w:t>
      </w:r>
      <w:r>
        <w:rPr>
          <w:rFonts w:ascii="SimSun" w:hAnsi="SimSun" w:eastAsia="SimSun" w:cs="SimSun"/>
          <w:sz w:val="22"/>
          <w:szCs w:val="22"/>
          <w:spacing w:val="-6"/>
        </w:rPr>
        <w:t>磕伤了脸”(第1278页)。庄之蝶醉酒之后，柳月“忙扶他，扶不起，就跳到路</w:t>
      </w:r>
      <w:r>
        <w:rPr>
          <w:rFonts w:ascii="SimSun" w:hAnsi="SimSun" w:eastAsia="SimSun" w:cs="SimSun"/>
          <w:sz w:val="22"/>
          <w:szCs w:val="22"/>
        </w:rPr>
        <w:t xml:space="preserve"> </w:t>
      </w:r>
      <w:r>
        <w:rPr>
          <w:rFonts w:ascii="SimSun" w:hAnsi="SimSun" w:eastAsia="SimSun" w:cs="SimSun"/>
          <w:sz w:val="22"/>
          <w:szCs w:val="22"/>
          <w:spacing w:val="-4"/>
        </w:rPr>
        <w:t>边拦出租车”(第507页),好不容易将他弄上了出租车(柳月和春梅一直是对应</w:t>
      </w:r>
      <w:r>
        <w:rPr>
          <w:rFonts w:ascii="SimSun" w:hAnsi="SimSun" w:eastAsia="SimSun" w:cs="SimSun"/>
          <w:sz w:val="22"/>
          <w:szCs w:val="22"/>
          <w:spacing w:val="8"/>
        </w:rPr>
        <w:t xml:space="preserve">  </w:t>
      </w:r>
      <w:r>
        <w:rPr>
          <w:rFonts w:ascii="SimSun" w:hAnsi="SimSun" w:eastAsia="SimSun" w:cs="SimSun"/>
          <w:sz w:val="22"/>
          <w:szCs w:val="22"/>
          <w:spacing w:val="-3"/>
        </w:rPr>
        <w:t>的)。西门庆在六十一回趁醉烧阴户(第9</w:t>
      </w:r>
      <w:r>
        <w:rPr>
          <w:rFonts w:ascii="SimSun" w:hAnsi="SimSun" w:eastAsia="SimSun" w:cs="SimSun"/>
          <w:sz w:val="22"/>
          <w:szCs w:val="22"/>
          <w:spacing w:val="-4"/>
        </w:rPr>
        <w:t>03页),唐宛儿被丈夫抓回潼关后，丈</w:t>
      </w:r>
      <w:r>
        <w:rPr>
          <w:rFonts w:ascii="SimSun" w:hAnsi="SimSun" w:eastAsia="SimSun" w:cs="SimSun"/>
          <w:sz w:val="22"/>
          <w:szCs w:val="22"/>
        </w:rPr>
        <w:t xml:space="preserve">  </w:t>
      </w:r>
      <w:r>
        <w:rPr>
          <w:rFonts w:ascii="SimSun" w:hAnsi="SimSun" w:eastAsia="SimSun" w:cs="SimSun"/>
          <w:sz w:val="22"/>
          <w:szCs w:val="22"/>
          <w:spacing w:val="2"/>
        </w:rPr>
        <w:t>夫对她性虐待，也烧的是她的下身(第499页)……</w:t>
      </w:r>
    </w:p>
    <w:p>
      <w:pPr>
        <w:ind w:left="520"/>
        <w:spacing w:before="42" w:line="219" w:lineRule="auto"/>
        <w:rPr>
          <w:rFonts w:ascii="SimSun" w:hAnsi="SimSun" w:eastAsia="SimSun" w:cs="SimSun"/>
          <w:sz w:val="22"/>
          <w:szCs w:val="22"/>
        </w:rPr>
      </w:pPr>
      <w:r>
        <w:rPr>
          <w:rFonts w:ascii="SimSun" w:hAnsi="SimSun" w:eastAsia="SimSun" w:cs="SimSun"/>
          <w:sz w:val="22"/>
          <w:szCs w:val="22"/>
          <w:spacing w:val="-10"/>
        </w:rPr>
        <w:t>如果说贾平凹在写《废都》时，对《金瓶梅》不是烂熟于心的话，那可能</w:t>
      </w:r>
    </w:p>
    <w:p>
      <w:pPr>
        <w:spacing w:line="219" w:lineRule="auto"/>
        <w:sectPr>
          <w:pgSz w:w="8500" w:h="12480"/>
          <w:pgMar w:top="400" w:right="619" w:bottom="400" w:left="539" w:header="0" w:footer="0" w:gutter="0"/>
        </w:sectPr>
        <w:rPr>
          <w:rFonts w:ascii="SimSun" w:hAnsi="SimSun" w:eastAsia="SimSun" w:cs="SimSun"/>
          <w:sz w:val="22"/>
          <w:szCs w:val="22"/>
        </w:rPr>
      </w:pPr>
    </w:p>
    <w:p>
      <w:pPr>
        <w:ind w:left="4129"/>
        <w:spacing w:before="195" w:line="222" w:lineRule="auto"/>
        <w:rPr>
          <w:rFonts w:ascii="SimSun" w:hAnsi="SimSun" w:eastAsia="SimSun" w:cs="SimSun"/>
          <w:sz w:val="17"/>
          <w:szCs w:val="17"/>
        </w:rPr>
      </w:pPr>
      <w:r>
        <w:rPr>
          <w:rFonts w:ascii="SimSun" w:hAnsi="SimSun" w:eastAsia="SimSun" w:cs="SimSun"/>
          <w:sz w:val="17"/>
          <w:szCs w:val="17"/>
          <w:spacing w:val="-5"/>
        </w:rPr>
        <w:t>IV</w:t>
      </w:r>
      <w:r>
        <w:rPr>
          <w:rFonts w:ascii="SimSun" w:hAnsi="SimSun" w:eastAsia="SimSun" w:cs="SimSun"/>
          <w:sz w:val="17"/>
          <w:szCs w:val="17"/>
          <w:spacing w:val="30"/>
        </w:rPr>
        <w:t xml:space="preserve">  </w:t>
      </w:r>
      <w:r>
        <w:rPr>
          <w:rFonts w:ascii="SimSun" w:hAnsi="SimSun" w:eastAsia="SimSun" w:cs="SimSun"/>
          <w:sz w:val="17"/>
          <w:szCs w:val="17"/>
          <w:spacing w:val="-5"/>
        </w:rPr>
        <w:t>《</w:t>
      </w:r>
      <w:r>
        <w:rPr>
          <w:rFonts w:ascii="SimHei" w:hAnsi="SimHei" w:eastAsia="SimHei" w:cs="SimHei"/>
          <w:sz w:val="17"/>
          <w:szCs w:val="17"/>
          <w:spacing w:val="-5"/>
        </w:rPr>
        <w:t>病相报告》、《高兴》等批判</w:t>
      </w:r>
      <w:r>
        <w:rPr>
          <w:rFonts w:ascii="SimHei" w:hAnsi="SimHei" w:eastAsia="SimHei" w:cs="SimHei"/>
          <w:sz w:val="17"/>
          <w:szCs w:val="17"/>
          <w:spacing w:val="43"/>
        </w:rPr>
        <w:t xml:space="preserve"> </w:t>
      </w:r>
      <w:r>
        <w:rPr>
          <w:rFonts w:ascii="SimSun" w:hAnsi="SimSun" w:eastAsia="SimSun" w:cs="SimSun"/>
          <w:sz w:val="17"/>
          <w:szCs w:val="17"/>
          <w:b/>
          <w:bCs/>
          <w:spacing w:val="-5"/>
        </w:rPr>
        <w:t>109</w:t>
      </w:r>
    </w:p>
    <w:p>
      <w:pPr>
        <w:pStyle w:val="BodyText"/>
        <w:spacing w:line="298" w:lineRule="auto"/>
        <w:rPr/>
      </w:pPr>
      <w:r/>
    </w:p>
    <w:p>
      <w:pPr>
        <w:pStyle w:val="BodyText"/>
        <w:spacing w:line="299" w:lineRule="auto"/>
        <w:rPr/>
      </w:pPr>
      <w:r/>
    </w:p>
    <w:p>
      <w:pPr>
        <w:ind w:left="110" w:right="188"/>
        <w:spacing w:before="71" w:line="250" w:lineRule="auto"/>
        <w:jc w:val="both"/>
        <w:rPr>
          <w:rFonts w:ascii="SimSun" w:hAnsi="SimSun" w:eastAsia="SimSun" w:cs="SimSun"/>
          <w:sz w:val="22"/>
          <w:szCs w:val="22"/>
        </w:rPr>
      </w:pPr>
      <w:r>
        <w:rPr>
          <w:rFonts w:ascii="SimSun" w:hAnsi="SimSun" w:eastAsia="SimSun" w:cs="SimSun"/>
          <w:sz w:val="22"/>
          <w:szCs w:val="22"/>
          <w:spacing w:val="-10"/>
        </w:rPr>
        <w:t>就是背着一部《金瓶梅》对着写的。莱辛批评魏塞说</w:t>
      </w:r>
      <w:r>
        <w:rPr>
          <w:rFonts w:ascii="SimSun" w:hAnsi="SimSun" w:eastAsia="SimSun" w:cs="SimSun"/>
          <w:sz w:val="22"/>
          <w:szCs w:val="22"/>
          <w:spacing w:val="-11"/>
        </w:rPr>
        <w:t>：“莎士比亚的作品只能</w:t>
      </w:r>
      <w:r>
        <w:rPr>
          <w:rFonts w:ascii="SimSun" w:hAnsi="SimSun" w:eastAsia="SimSun" w:cs="SimSun"/>
          <w:sz w:val="22"/>
          <w:szCs w:val="22"/>
        </w:rPr>
        <w:t xml:space="preserve"> </w:t>
      </w:r>
      <w:r>
        <w:rPr>
          <w:rFonts w:ascii="SimSun" w:hAnsi="SimSun" w:eastAsia="SimSun" w:cs="SimSun"/>
          <w:sz w:val="22"/>
          <w:szCs w:val="22"/>
          <w:spacing w:val="-10"/>
        </w:rPr>
        <w:t>研究，不能掠劫。如果我们有才能，莎士比亚作品之于我</w:t>
      </w:r>
      <w:r>
        <w:rPr>
          <w:rFonts w:ascii="SimSun" w:hAnsi="SimSun" w:eastAsia="SimSun" w:cs="SimSun"/>
          <w:sz w:val="22"/>
          <w:szCs w:val="22"/>
          <w:spacing w:val="-11"/>
        </w:rPr>
        <w:t>们，当犹如暗箱之于</w:t>
      </w:r>
      <w:r>
        <w:rPr>
          <w:rFonts w:ascii="SimSun" w:hAnsi="SimSun" w:eastAsia="SimSun" w:cs="SimSun"/>
          <w:sz w:val="22"/>
          <w:szCs w:val="22"/>
        </w:rPr>
        <w:t xml:space="preserve"> </w:t>
      </w:r>
      <w:r>
        <w:rPr>
          <w:rFonts w:ascii="SimSun" w:hAnsi="SimSun" w:eastAsia="SimSun" w:cs="SimSun"/>
          <w:sz w:val="22"/>
          <w:szCs w:val="22"/>
          <w:spacing w:val="-10"/>
        </w:rPr>
        <w:t>风景画家，多往里瞧瞧，可以学习自然在各种情况</w:t>
      </w:r>
      <w:r>
        <w:rPr>
          <w:rFonts w:ascii="SimSun" w:hAnsi="SimSun" w:eastAsia="SimSun" w:cs="SimSun"/>
          <w:sz w:val="22"/>
          <w:szCs w:val="22"/>
          <w:spacing w:val="-11"/>
        </w:rPr>
        <w:t>下是怎样投射到一个平面上</w:t>
      </w:r>
      <w:r>
        <w:rPr>
          <w:rFonts w:ascii="SimSun" w:hAnsi="SimSun" w:eastAsia="SimSun" w:cs="SimSun"/>
          <w:sz w:val="22"/>
          <w:szCs w:val="22"/>
        </w:rPr>
        <w:t xml:space="preserve"> </w:t>
      </w:r>
      <w:r>
        <w:rPr>
          <w:rFonts w:ascii="SimSun" w:hAnsi="SimSun" w:eastAsia="SimSun" w:cs="SimSun"/>
          <w:sz w:val="22"/>
          <w:szCs w:val="22"/>
          <w:spacing w:val="-16"/>
        </w:rPr>
        <w:t>的，但他从里面什么也拿不出来。”①《金瓶梅》也一</w:t>
      </w:r>
      <w:r>
        <w:rPr>
          <w:rFonts w:ascii="SimSun" w:hAnsi="SimSun" w:eastAsia="SimSun" w:cs="SimSun"/>
          <w:sz w:val="22"/>
          <w:szCs w:val="22"/>
          <w:spacing w:val="-17"/>
        </w:rPr>
        <w:t>样，是不能掠劫的，《废</w:t>
      </w:r>
      <w:r>
        <w:rPr>
          <w:rFonts w:ascii="SimSun" w:hAnsi="SimSun" w:eastAsia="SimSun" w:cs="SimSun"/>
          <w:sz w:val="22"/>
          <w:szCs w:val="22"/>
        </w:rPr>
        <w:t xml:space="preserve"> </w:t>
      </w:r>
      <w:r>
        <w:rPr>
          <w:rFonts w:ascii="SimSun" w:hAnsi="SimSun" w:eastAsia="SimSun" w:cs="SimSun"/>
          <w:sz w:val="22"/>
          <w:szCs w:val="22"/>
          <w:spacing w:val="-10"/>
        </w:rPr>
        <w:t>都》也没有拿出什么。如果说《金瓶梅》写出了人性</w:t>
      </w:r>
      <w:r>
        <w:rPr>
          <w:rFonts w:ascii="SimSun" w:hAnsi="SimSun" w:eastAsia="SimSun" w:cs="SimSun"/>
          <w:sz w:val="22"/>
          <w:szCs w:val="22"/>
          <w:spacing w:val="-11"/>
        </w:rPr>
        <w:t>深处的恶魔，写出了人物</w:t>
      </w:r>
      <w:r>
        <w:rPr>
          <w:rFonts w:ascii="SimSun" w:hAnsi="SimSun" w:eastAsia="SimSun" w:cs="SimSun"/>
          <w:sz w:val="22"/>
          <w:szCs w:val="22"/>
        </w:rPr>
        <w:t xml:space="preserve"> </w:t>
      </w:r>
      <w:r>
        <w:rPr>
          <w:rFonts w:ascii="SimSun" w:hAnsi="SimSun" w:eastAsia="SimSun" w:cs="SimSun"/>
          <w:sz w:val="22"/>
          <w:szCs w:val="22"/>
          <w:spacing w:val="-10"/>
        </w:rPr>
        <w:t>命运微妙的微积分，复制《金瓶梅》的《废都》只是浮</w:t>
      </w:r>
      <w:r>
        <w:rPr>
          <w:rFonts w:ascii="SimSun" w:hAnsi="SimSun" w:eastAsia="SimSun" w:cs="SimSun"/>
          <w:sz w:val="22"/>
          <w:szCs w:val="22"/>
          <w:spacing w:val="-11"/>
        </w:rPr>
        <w:t>光掠影地写出了人物在</w:t>
      </w:r>
      <w:r>
        <w:rPr>
          <w:rFonts w:ascii="SimSun" w:hAnsi="SimSun" w:eastAsia="SimSun" w:cs="SimSun"/>
          <w:sz w:val="22"/>
          <w:szCs w:val="22"/>
        </w:rPr>
        <w:t xml:space="preserve"> </w:t>
      </w:r>
      <w:r>
        <w:rPr>
          <w:rFonts w:ascii="SimSun" w:hAnsi="SimSun" w:eastAsia="SimSun" w:cs="SimSun"/>
          <w:sz w:val="22"/>
          <w:szCs w:val="22"/>
          <w:spacing w:val="-12"/>
        </w:rPr>
        <w:t>社会影响下的加减乘除。弄珠客在《金瓶梅</w:t>
      </w:r>
      <w:r>
        <w:rPr>
          <w:rFonts w:ascii="SimSun" w:hAnsi="SimSun" w:eastAsia="SimSun" w:cs="SimSun"/>
          <w:sz w:val="22"/>
          <w:szCs w:val="22"/>
          <w:spacing w:val="-29"/>
        </w:rPr>
        <w:t xml:space="preserve"> </w:t>
      </w:r>
      <w:r>
        <w:rPr>
          <w:rFonts w:ascii="SimSun" w:hAnsi="SimSun" w:eastAsia="SimSun" w:cs="SimSun"/>
          <w:sz w:val="22"/>
          <w:szCs w:val="22"/>
          <w:spacing w:val="-12"/>
        </w:rPr>
        <w:t>·序》中说：“余尝</w:t>
      </w:r>
      <w:r>
        <w:rPr>
          <w:rFonts w:ascii="SimSun" w:hAnsi="SimSun" w:eastAsia="SimSun" w:cs="SimSun"/>
          <w:sz w:val="22"/>
          <w:szCs w:val="22"/>
          <w:spacing w:val="-13"/>
        </w:rPr>
        <w:t>曰：读《金瓶</w:t>
      </w:r>
      <w:r>
        <w:rPr>
          <w:rFonts w:ascii="SimSun" w:hAnsi="SimSun" w:eastAsia="SimSun" w:cs="SimSun"/>
          <w:sz w:val="22"/>
          <w:szCs w:val="22"/>
        </w:rPr>
        <w:t xml:space="preserve"> </w:t>
      </w:r>
      <w:r>
        <w:rPr>
          <w:rFonts w:ascii="SimSun" w:hAnsi="SimSun" w:eastAsia="SimSun" w:cs="SimSun"/>
          <w:sz w:val="22"/>
          <w:szCs w:val="22"/>
          <w:spacing w:val="-10"/>
        </w:rPr>
        <w:t>梅》而生怜悯心者，菩萨也；生畏惧心者，君子也</w:t>
      </w:r>
      <w:r>
        <w:rPr>
          <w:rFonts w:ascii="SimSun" w:hAnsi="SimSun" w:eastAsia="SimSun" w:cs="SimSun"/>
          <w:sz w:val="22"/>
          <w:szCs w:val="22"/>
          <w:spacing w:val="-11"/>
        </w:rPr>
        <w:t>；生欢喜心者，小人也；生</w:t>
      </w:r>
      <w:r>
        <w:rPr>
          <w:rFonts w:ascii="SimSun" w:hAnsi="SimSun" w:eastAsia="SimSun" w:cs="SimSun"/>
          <w:sz w:val="22"/>
          <w:szCs w:val="22"/>
        </w:rPr>
        <w:t xml:space="preserve"> </w:t>
      </w:r>
      <w:r>
        <w:rPr>
          <w:rFonts w:ascii="SimSun" w:hAnsi="SimSun" w:eastAsia="SimSun" w:cs="SimSun"/>
          <w:sz w:val="22"/>
          <w:szCs w:val="22"/>
          <w:spacing w:val="-10"/>
        </w:rPr>
        <w:t>效法心者，乃禽兽耳。”弄珠客太注重道德上的</w:t>
      </w:r>
      <w:r>
        <w:rPr>
          <w:rFonts w:ascii="SimSun" w:hAnsi="SimSun" w:eastAsia="SimSun" w:cs="SimSun"/>
          <w:sz w:val="22"/>
          <w:szCs w:val="22"/>
          <w:spacing w:val="-11"/>
        </w:rPr>
        <w:t>警戒，过于刻薄。我们暂且把</w:t>
      </w:r>
      <w:r>
        <w:rPr>
          <w:rFonts w:ascii="SimSun" w:hAnsi="SimSun" w:eastAsia="SimSun" w:cs="SimSun"/>
          <w:sz w:val="22"/>
          <w:szCs w:val="22"/>
        </w:rPr>
        <w:t xml:space="preserve"> </w:t>
      </w:r>
      <w:r>
        <w:rPr>
          <w:rFonts w:ascii="SimSun" w:hAnsi="SimSun" w:eastAsia="SimSun" w:cs="SimSun"/>
          <w:sz w:val="22"/>
          <w:szCs w:val="22"/>
          <w:spacing w:val="-10"/>
        </w:rPr>
        <w:t>道德悬置起来，从艺术上说，“文学的作用就是在不</w:t>
      </w:r>
      <w:r>
        <w:rPr>
          <w:rFonts w:ascii="SimSun" w:hAnsi="SimSun" w:eastAsia="SimSun" w:cs="SimSun"/>
          <w:sz w:val="22"/>
          <w:szCs w:val="22"/>
          <w:spacing w:val="-11"/>
        </w:rPr>
        <w:t>同之间进行传递，不是为</w:t>
      </w:r>
      <w:r>
        <w:rPr>
          <w:rFonts w:ascii="SimSun" w:hAnsi="SimSun" w:eastAsia="SimSun" w:cs="SimSun"/>
          <w:sz w:val="22"/>
          <w:szCs w:val="22"/>
        </w:rPr>
        <w:t xml:space="preserve"> </w:t>
      </w:r>
      <w:r>
        <w:rPr>
          <w:rFonts w:ascii="SimSun" w:hAnsi="SimSun" w:eastAsia="SimSun" w:cs="SimSun"/>
          <w:sz w:val="22"/>
          <w:szCs w:val="22"/>
          <w:spacing w:val="-11"/>
        </w:rPr>
        <w:t>了消除差异，而是为了更加突出差异”②。即使“最琐细的差别都具有无法估</w:t>
      </w:r>
      <w:r>
        <w:rPr>
          <w:rFonts w:ascii="SimSun" w:hAnsi="SimSun" w:eastAsia="SimSun" w:cs="SimSun"/>
          <w:sz w:val="22"/>
          <w:szCs w:val="22"/>
          <w:spacing w:val="2"/>
        </w:rPr>
        <w:t xml:space="preserve"> </w:t>
      </w:r>
      <w:r>
        <w:rPr>
          <w:rFonts w:ascii="SimSun" w:hAnsi="SimSun" w:eastAsia="SimSun" w:cs="SimSun"/>
          <w:sz w:val="22"/>
          <w:szCs w:val="22"/>
          <w:spacing w:val="-13"/>
        </w:rPr>
        <w:t>量的意义”③。齐白石说：“学我者生，似我者死”,实际上是在警告：机械的</w:t>
      </w:r>
      <w:r>
        <w:rPr>
          <w:rFonts w:ascii="SimSun" w:hAnsi="SimSun" w:eastAsia="SimSun" w:cs="SimSun"/>
          <w:sz w:val="22"/>
          <w:szCs w:val="22"/>
        </w:rPr>
        <w:t xml:space="preserve"> </w:t>
      </w:r>
      <w:r>
        <w:rPr>
          <w:rFonts w:ascii="SimSun" w:hAnsi="SimSun" w:eastAsia="SimSun" w:cs="SimSun"/>
          <w:sz w:val="22"/>
          <w:szCs w:val="22"/>
          <w:spacing w:val="-11"/>
        </w:rPr>
        <w:t>低水平的重复和照处方抓药式的写作，必定会遭到美学上的灭顶之灾。</w:t>
      </w:r>
    </w:p>
    <w:p>
      <w:pPr>
        <w:ind w:firstLine="540"/>
        <w:spacing w:before="114" w:line="251" w:lineRule="auto"/>
        <w:tabs>
          <w:tab w:val="left" w:pos="110"/>
        </w:tabs>
        <w:jc w:val="both"/>
        <w:rPr>
          <w:rFonts w:ascii="SimSun" w:hAnsi="SimSun" w:eastAsia="SimSun" w:cs="SimSun"/>
          <w:sz w:val="22"/>
          <w:szCs w:val="22"/>
        </w:rPr>
      </w:pPr>
      <w:r>
        <w:rPr>
          <w:rFonts w:ascii="SimSun" w:hAnsi="SimSun" w:eastAsia="SimSun" w:cs="SimSun"/>
          <w:sz w:val="22"/>
          <w:szCs w:val="22"/>
          <w:spacing w:val="-1"/>
        </w:rPr>
        <w:t>如果将《废都》当成当代的《金瓶梅》,仅指它的性描写可能比较恰当，</w:t>
      </w:r>
      <w:r>
        <w:rPr>
          <w:rFonts w:ascii="SimSun" w:hAnsi="SimSun" w:eastAsia="SimSun" w:cs="SimSun"/>
          <w:sz w:val="22"/>
          <w:szCs w:val="22"/>
          <w:spacing w:val="7"/>
        </w:rPr>
        <w:t xml:space="preserve"> </w:t>
      </w:r>
      <w:r>
        <w:rPr>
          <w:rFonts w:ascii="SimSun" w:hAnsi="SimSun" w:eastAsia="SimSun" w:cs="SimSun"/>
          <w:sz w:val="22"/>
          <w:szCs w:val="22"/>
          <w:spacing w:val="-14"/>
        </w:rPr>
        <w:t>《废都》甚至有超越。《废都》体现了全球化时代人类在性生活方面资源的共享</w:t>
      </w:r>
      <w:r>
        <w:rPr>
          <w:rFonts w:ascii="SimSun" w:hAnsi="SimSun" w:eastAsia="SimSun" w:cs="SimSun"/>
          <w:sz w:val="22"/>
          <w:szCs w:val="22"/>
          <w:spacing w:val="6"/>
        </w:rPr>
        <w:t xml:space="preserve">   </w:t>
      </w:r>
      <w:r>
        <w:rPr>
          <w:rFonts w:ascii="SimSun" w:hAnsi="SimSun" w:eastAsia="SimSun" w:cs="SimSun"/>
          <w:sz w:val="22"/>
          <w:szCs w:val="22"/>
          <w:spacing w:val="-13"/>
        </w:rPr>
        <w:t>和信息的便捷。《金瓶梅》中仅有土生土长的经验，而在《废都》中，“所有曾</w:t>
      </w:r>
      <w:r>
        <w:rPr>
          <w:rFonts w:ascii="SimSun" w:hAnsi="SimSun" w:eastAsia="SimSun" w:cs="SimSun"/>
          <w:sz w:val="22"/>
          <w:szCs w:val="22"/>
          <w:spacing w:val="5"/>
        </w:rPr>
        <w:t xml:space="preserve">  </w:t>
      </w:r>
      <w:r>
        <w:rPr>
          <w:rFonts w:ascii="SimSun" w:hAnsi="SimSun" w:eastAsia="SimSun" w:cs="SimSun"/>
          <w:sz w:val="22"/>
          <w:szCs w:val="22"/>
          <w:spacing w:val="-7"/>
        </w:rPr>
        <w:t>在《素女经》中读过的古代人的动作，甚至学着那些狼虫虎豹、猪狗牛羊的动</w:t>
      </w:r>
      <w:r>
        <w:rPr>
          <w:rFonts w:ascii="SimSun" w:hAnsi="SimSun" w:eastAsia="SimSun" w:cs="SimSun"/>
          <w:sz w:val="22"/>
          <w:szCs w:val="22"/>
        </w:rPr>
        <w:t xml:space="preserve">   </w:t>
      </w:r>
      <w:r>
        <w:rPr>
          <w:rFonts w:ascii="SimSun" w:hAnsi="SimSun" w:eastAsia="SimSun" w:cs="SimSun"/>
          <w:sz w:val="22"/>
          <w:szCs w:val="22"/>
          <w:spacing w:val="12"/>
        </w:rPr>
        <w:t>作都试过了”(第303页),而且“所有曾</w:t>
      </w:r>
      <w:r>
        <w:rPr>
          <w:rFonts w:ascii="SimSun" w:hAnsi="SimSun" w:eastAsia="SimSun" w:cs="SimSun"/>
          <w:sz w:val="22"/>
          <w:szCs w:val="22"/>
          <w:spacing w:val="11"/>
        </w:rPr>
        <w:t>在录像带中看到的外国人的动作”</w:t>
      </w:r>
      <w:r>
        <w:rPr>
          <w:rFonts w:ascii="SimSun" w:hAnsi="SimSun" w:eastAsia="SimSun" w:cs="SimSun"/>
          <w:sz w:val="22"/>
          <w:szCs w:val="22"/>
        </w:rPr>
        <w:t xml:space="preserve"> </w:t>
      </w:r>
      <w:r>
        <w:rPr>
          <w:rFonts w:ascii="SimSun" w:hAnsi="SimSun" w:eastAsia="SimSun" w:cs="SimSun"/>
          <w:sz w:val="22"/>
          <w:szCs w:val="22"/>
        </w:rPr>
        <w:tab/>
      </w:r>
      <w:r>
        <w:rPr>
          <w:rFonts w:ascii="SimSun" w:hAnsi="SimSun" w:eastAsia="SimSun" w:cs="SimSun"/>
          <w:sz w:val="22"/>
          <w:szCs w:val="22"/>
          <w:spacing w:val="-7"/>
        </w:rPr>
        <w:t>(第303页)都尝试过了。《金瓶梅》中，性爱描写“浓盐赤酱淋漓酣透，极尽</w:t>
      </w:r>
      <w:r>
        <w:rPr>
          <w:rFonts w:ascii="SimSun" w:hAnsi="SimSun" w:eastAsia="SimSun" w:cs="SimSun"/>
          <w:sz w:val="22"/>
          <w:szCs w:val="22"/>
          <w:spacing w:val="4"/>
        </w:rPr>
        <w:t xml:space="preserve">   </w:t>
      </w:r>
      <w:r>
        <w:rPr>
          <w:rFonts w:ascii="SimSun" w:hAnsi="SimSun" w:eastAsia="SimSun" w:cs="SimSun"/>
          <w:sz w:val="22"/>
          <w:szCs w:val="22"/>
          <w:spacing w:val="-3"/>
        </w:rPr>
        <w:t>形容刻画之能事，不给人留下想象的余地”④,而且在一</w:t>
      </w:r>
      <w:r>
        <w:rPr>
          <w:rFonts w:ascii="SimSun" w:hAnsi="SimSun" w:eastAsia="SimSun" w:cs="SimSun"/>
          <w:sz w:val="22"/>
          <w:szCs w:val="22"/>
          <w:spacing w:val="-4"/>
        </w:rPr>
        <w:t>定意义上是刻画人物</w:t>
      </w:r>
      <w:r>
        <w:rPr>
          <w:rFonts w:ascii="SimSun" w:hAnsi="SimSun" w:eastAsia="SimSun" w:cs="SimSun"/>
          <w:sz w:val="22"/>
          <w:szCs w:val="22"/>
        </w:rPr>
        <w:t xml:space="preserve">  </w:t>
      </w:r>
      <w:r>
        <w:rPr>
          <w:rFonts w:ascii="SimSun" w:hAnsi="SimSun" w:eastAsia="SimSun" w:cs="SimSun"/>
          <w:sz w:val="22"/>
          <w:szCs w:val="22"/>
          <w:spacing w:val="-7"/>
        </w:rPr>
        <w:t>贪嗔痴恶性格的需要。在《废都》中作者对性爱描写的不吝笔墨，大多是为了</w:t>
      </w:r>
      <w:r>
        <w:rPr>
          <w:rFonts w:ascii="SimSun" w:hAnsi="SimSun" w:eastAsia="SimSun" w:cs="SimSun"/>
          <w:sz w:val="22"/>
          <w:szCs w:val="22"/>
          <w:spacing w:val="7"/>
        </w:rPr>
        <w:t xml:space="preserve">  </w:t>
      </w:r>
      <w:r>
        <w:rPr>
          <w:rFonts w:ascii="SimSun" w:hAnsi="SimSun" w:eastAsia="SimSun" w:cs="SimSun"/>
          <w:sz w:val="22"/>
          <w:szCs w:val="22"/>
          <w:spacing w:val="3"/>
        </w:rPr>
        <w:t>写性而写性，他的慷慨超过了《金瓶梅》,而且还在文学史上破</w:t>
      </w:r>
      <w:r>
        <w:rPr>
          <w:rFonts w:ascii="SimSun" w:hAnsi="SimSun" w:eastAsia="SimSun" w:cs="SimSun"/>
          <w:sz w:val="22"/>
          <w:szCs w:val="22"/>
          <w:spacing w:val="2"/>
        </w:rPr>
        <w:t>天荒地采用</w:t>
      </w:r>
      <w:r>
        <w:rPr>
          <w:rFonts w:ascii="SimSun" w:hAnsi="SimSun" w:eastAsia="SimSun" w:cs="SimSun"/>
          <w:sz w:val="22"/>
          <w:szCs w:val="22"/>
        </w:rPr>
        <w:t xml:space="preserve">   </w:t>
      </w:r>
      <w:r>
        <w:rPr>
          <w:rFonts w:ascii="SimSun" w:hAnsi="SimSun" w:eastAsia="SimSun" w:cs="SimSun"/>
          <w:sz w:val="22"/>
          <w:szCs w:val="22"/>
          <w:spacing w:val="-7"/>
        </w:rPr>
        <w:t>《金瓶梅》洁本的办法，故弄玄虚地留下许多“</w:t>
      </w:r>
      <w:r>
        <w:rPr>
          <w:rFonts w:ascii="SimSun" w:hAnsi="SimSun" w:eastAsia="SimSun" w:cs="SimSun"/>
          <w:sz w:val="22"/>
          <w:szCs w:val="22"/>
          <w:spacing w:val="-8"/>
        </w:rPr>
        <w:t>此处删去多少字”的框框。贾</w:t>
      </w:r>
      <w:r>
        <w:rPr>
          <w:rFonts w:ascii="SimSun" w:hAnsi="SimSun" w:eastAsia="SimSun" w:cs="SimSun"/>
          <w:sz w:val="22"/>
          <w:szCs w:val="22"/>
        </w:rPr>
        <w:t xml:space="preserve">   </w:t>
      </w:r>
      <w:r>
        <w:rPr>
          <w:rFonts w:ascii="SimSun" w:hAnsi="SimSun" w:eastAsia="SimSun" w:cs="SimSun"/>
          <w:sz w:val="22"/>
          <w:szCs w:val="22"/>
          <w:spacing w:val="-7"/>
        </w:rPr>
        <w:t>平凹自己承认：“在写性的过程中，实写一部分后，就没有再写了</w:t>
      </w:r>
      <w:r>
        <w:rPr>
          <w:rFonts w:ascii="SimSun" w:hAnsi="SimSun" w:eastAsia="SimSun" w:cs="SimSun"/>
          <w:sz w:val="22"/>
          <w:szCs w:val="22"/>
          <w:spacing w:val="-8"/>
        </w:rPr>
        <w:t>，因为我得</w:t>
      </w:r>
      <w:r>
        <w:rPr>
          <w:rFonts w:ascii="SimSun" w:hAnsi="SimSun" w:eastAsia="SimSun" w:cs="SimSun"/>
          <w:sz w:val="22"/>
          <w:szCs w:val="22"/>
        </w:rPr>
        <w:t xml:space="preserve">   </w:t>
      </w:r>
      <w:r>
        <w:rPr>
          <w:rFonts w:ascii="SimSun" w:hAnsi="SimSun" w:eastAsia="SimSun" w:cs="SimSun"/>
          <w:sz w:val="22"/>
          <w:szCs w:val="22"/>
          <w:spacing w:val="3"/>
        </w:rPr>
        <w:t>考虑国情么,只是觉得稍微多写一点罢了，而将未写出的一部分以方框框替</w:t>
      </w:r>
      <w:r>
        <w:rPr>
          <w:rFonts w:ascii="SimSun" w:hAnsi="SimSun" w:eastAsia="SimSun" w:cs="SimSun"/>
          <w:sz w:val="22"/>
          <w:szCs w:val="22"/>
        </w:rPr>
        <w:t xml:space="preserve">  </w:t>
      </w:r>
      <w:r>
        <w:rPr>
          <w:rFonts w:ascii="SimSun" w:hAnsi="SimSun" w:eastAsia="SimSun" w:cs="SimSun"/>
          <w:sz w:val="22"/>
          <w:szCs w:val="22"/>
          <w:spacing w:val="-13"/>
        </w:rPr>
        <w:t>代。”⑤不同的是《金瓶梅》洁本是后人删掉的，作者是实写；《废都》</w:t>
      </w:r>
      <w:r>
        <w:rPr>
          <w:rFonts w:ascii="SimSun" w:hAnsi="SimSun" w:eastAsia="SimSun" w:cs="SimSun"/>
          <w:sz w:val="22"/>
          <w:szCs w:val="22"/>
          <w:spacing w:val="-14"/>
        </w:rPr>
        <w:t>则是作</w:t>
      </w:r>
      <w:r>
        <w:rPr>
          <w:rFonts w:ascii="SimSun" w:hAnsi="SimSun" w:eastAsia="SimSun" w:cs="SimSun"/>
          <w:sz w:val="22"/>
          <w:szCs w:val="22"/>
        </w:rPr>
        <w:t xml:space="preserve">   </w:t>
      </w:r>
      <w:r>
        <w:rPr>
          <w:rFonts w:ascii="SimSun" w:hAnsi="SimSun" w:eastAsia="SimSun" w:cs="SimSun"/>
          <w:sz w:val="22"/>
          <w:szCs w:val="22"/>
          <w:spacing w:val="-7"/>
        </w:rPr>
        <w:t>者自己的掩耳盗铃，并没有写。“从伦理学的角度讲，一个人自身并没有财富</w:t>
      </w:r>
      <w:r>
        <w:rPr>
          <w:rFonts w:ascii="SimSun" w:hAnsi="SimSun" w:eastAsia="SimSun" w:cs="SimSun"/>
          <w:sz w:val="22"/>
          <w:szCs w:val="22"/>
          <w:spacing w:val="1"/>
        </w:rPr>
        <w:t xml:space="preserve">  </w:t>
      </w:r>
      <w:r>
        <w:rPr>
          <w:rFonts w:ascii="SimSun" w:hAnsi="SimSun" w:eastAsia="SimSun" w:cs="SimSun"/>
          <w:sz w:val="22"/>
          <w:szCs w:val="22"/>
          <w:spacing w:val="-7"/>
        </w:rPr>
        <w:t>或有财富并不拿出来的，而只是向人们抛售虚假的乌有的东西，是一种欺诈行</w:t>
      </w:r>
    </w:p>
    <w:p>
      <w:pPr>
        <w:pStyle w:val="BodyText"/>
        <w:spacing w:line="329" w:lineRule="auto"/>
        <w:rPr/>
      </w:pPr>
      <w:r/>
    </w:p>
    <w:p>
      <w:pPr>
        <w:pStyle w:val="BodyText"/>
        <w:spacing w:line="329" w:lineRule="auto"/>
        <w:rPr/>
      </w:pPr>
      <w:r>
        <w:drawing>
          <wp:anchor distT="0" distB="0" distL="0" distR="0" simplePos="0" relativeHeight="251922432" behindDoc="0" locked="0" layoutInCell="1" allowOverlap="1">
            <wp:simplePos x="0" y="0"/>
            <wp:positionH relativeFrom="column">
              <wp:posOffset>63481</wp:posOffset>
            </wp:positionH>
            <wp:positionV relativeFrom="paragraph">
              <wp:posOffset>97073</wp:posOffset>
            </wp:positionV>
            <wp:extent cx="1162081" cy="6350"/>
            <wp:effectExtent l="0" t="0" r="0" b="0"/>
            <wp:wrapNone/>
            <wp:docPr id="82" name="IM 82"/>
            <wp:cNvGraphicFramePr/>
            <a:graphic>
              <a:graphicData uri="http://schemas.openxmlformats.org/drawingml/2006/picture">
                <pic:pic>
                  <pic:nvPicPr>
                    <pic:cNvPr id="82" name="IM 82"/>
                    <pic:cNvPicPr/>
                  </pic:nvPicPr>
                  <pic:blipFill>
                    <a:blip r:embed="rId49"/>
                    <a:stretch>
                      <a:fillRect/>
                    </a:stretch>
                  </pic:blipFill>
                  <pic:spPr>
                    <a:xfrm rot="0">
                      <a:off x="0" y="0"/>
                      <a:ext cx="1162081" cy="6350"/>
                    </a:xfrm>
                    <a:prstGeom prst="rect">
                      <a:avLst/>
                    </a:prstGeom>
                  </pic:spPr>
                </pic:pic>
              </a:graphicData>
            </a:graphic>
          </wp:anchor>
        </w:drawing>
      </w:r>
      <w:r/>
    </w:p>
    <w:p>
      <w:pPr>
        <w:ind w:left="430"/>
        <w:spacing w:before="56" w:line="216" w:lineRule="auto"/>
        <w:rPr>
          <w:rFonts w:ascii="SimSun" w:hAnsi="SimSun" w:eastAsia="SimSun" w:cs="SimSun"/>
          <w:sz w:val="17"/>
          <w:szCs w:val="17"/>
        </w:rPr>
      </w:pPr>
      <w:r>
        <w:rPr>
          <w:rFonts w:ascii="SimSun" w:hAnsi="SimSun" w:eastAsia="SimSun" w:cs="SimSun"/>
          <w:sz w:val="17"/>
          <w:szCs w:val="17"/>
          <w:spacing w:val="-4"/>
        </w:rPr>
        <w:t>①</w:t>
      </w:r>
      <w:r>
        <w:rPr>
          <w:rFonts w:ascii="SimSun" w:hAnsi="SimSun" w:eastAsia="SimSun" w:cs="SimSun"/>
          <w:sz w:val="17"/>
          <w:szCs w:val="17"/>
          <w:spacing w:val="41"/>
        </w:rPr>
        <w:t xml:space="preserve"> </w:t>
      </w:r>
      <w:r>
        <w:rPr>
          <w:rFonts w:ascii="SimSun" w:hAnsi="SimSun" w:eastAsia="SimSun" w:cs="SimSun"/>
          <w:sz w:val="17"/>
          <w:szCs w:val="17"/>
          <w:spacing w:val="-4"/>
        </w:rPr>
        <w:t>[德]莱辛：《汉堡剧评》,张黎译，上海：上海译文出版社</w:t>
      </w:r>
      <w:r>
        <w:rPr>
          <w:rFonts w:ascii="SimSun" w:hAnsi="SimSun" w:eastAsia="SimSun" w:cs="SimSun"/>
          <w:sz w:val="17"/>
          <w:szCs w:val="17"/>
          <w:spacing w:val="-5"/>
        </w:rPr>
        <w:t>，1998年版，第374-375页。</w:t>
      </w:r>
    </w:p>
    <w:p>
      <w:pPr>
        <w:ind w:left="430"/>
        <w:spacing w:before="31" w:line="216" w:lineRule="auto"/>
        <w:rPr>
          <w:rFonts w:ascii="SimSun" w:hAnsi="SimSun" w:eastAsia="SimSun" w:cs="SimSun"/>
          <w:sz w:val="17"/>
          <w:szCs w:val="17"/>
        </w:rPr>
      </w:pPr>
      <w:r>
        <w:rPr>
          <w:rFonts w:ascii="SimSun" w:hAnsi="SimSun" w:eastAsia="SimSun" w:cs="SimSun"/>
          <w:sz w:val="17"/>
          <w:szCs w:val="17"/>
          <w:spacing w:val="-8"/>
        </w:rPr>
        <w:t>②</w:t>
      </w:r>
      <w:r>
        <w:rPr>
          <w:rFonts w:ascii="SimSun" w:hAnsi="SimSun" w:eastAsia="SimSun" w:cs="SimSun"/>
          <w:sz w:val="17"/>
          <w:szCs w:val="17"/>
          <w:spacing w:val="40"/>
        </w:rPr>
        <w:t xml:space="preserve"> </w:t>
      </w:r>
      <w:r>
        <w:rPr>
          <w:rFonts w:ascii="SimSun" w:hAnsi="SimSun" w:eastAsia="SimSun" w:cs="SimSun"/>
          <w:sz w:val="17"/>
          <w:szCs w:val="17"/>
          <w:spacing w:val="-8"/>
        </w:rPr>
        <w:t>[意]卡尔维诺：《美国讲稿》,《卡尔维诺文集》,译林出版社，2001年版，第</w:t>
      </w:r>
      <w:r>
        <w:rPr>
          <w:rFonts w:ascii="SimSun" w:hAnsi="SimSun" w:eastAsia="SimSun" w:cs="SimSun"/>
          <w:sz w:val="17"/>
          <w:szCs w:val="17"/>
          <w:spacing w:val="-9"/>
        </w:rPr>
        <w:t>357页。</w:t>
      </w:r>
    </w:p>
    <w:p>
      <w:pPr>
        <w:ind w:left="110" w:right="160" w:firstLine="320"/>
        <w:spacing w:before="30" w:line="236" w:lineRule="auto"/>
        <w:rPr>
          <w:rFonts w:ascii="SimSun" w:hAnsi="SimSun" w:eastAsia="SimSun" w:cs="SimSun"/>
          <w:sz w:val="17"/>
          <w:szCs w:val="17"/>
        </w:rPr>
      </w:pPr>
      <w:r>
        <w:rPr>
          <w:rFonts w:ascii="SimSun" w:hAnsi="SimSun" w:eastAsia="SimSun" w:cs="SimSun"/>
          <w:sz w:val="17"/>
          <w:szCs w:val="17"/>
          <w:spacing w:val="-11"/>
        </w:rPr>
        <w:t>③</w:t>
      </w:r>
      <w:r>
        <w:rPr>
          <w:rFonts w:ascii="SimSun" w:hAnsi="SimSun" w:eastAsia="SimSun" w:cs="SimSun"/>
          <w:sz w:val="17"/>
          <w:szCs w:val="17"/>
          <w:spacing w:val="63"/>
          <w:w w:val="101"/>
        </w:rPr>
        <w:t xml:space="preserve"> </w:t>
      </w:r>
      <w:r>
        <w:rPr>
          <w:rFonts w:ascii="SimSun" w:hAnsi="SimSun" w:eastAsia="SimSun" w:cs="SimSun"/>
          <w:sz w:val="17"/>
          <w:szCs w:val="17"/>
          <w:spacing w:val="-11"/>
        </w:rPr>
        <w:t>[法]马塞尔</w:t>
      </w:r>
      <w:r>
        <w:rPr>
          <w:rFonts w:ascii="SimSun" w:hAnsi="SimSun" w:eastAsia="SimSun" w:cs="SimSun"/>
          <w:sz w:val="17"/>
          <w:szCs w:val="17"/>
          <w:spacing w:val="-23"/>
        </w:rPr>
        <w:t xml:space="preserve"> </w:t>
      </w:r>
      <w:r>
        <w:rPr>
          <w:rFonts w:ascii="SimSun" w:hAnsi="SimSun" w:eastAsia="SimSun" w:cs="SimSun"/>
          <w:sz w:val="17"/>
          <w:szCs w:val="17"/>
          <w:spacing w:val="-11"/>
        </w:rPr>
        <w:t>·普鲁斯特：《追忆似水年华</w:t>
      </w:r>
      <w:r>
        <w:rPr>
          <w:rFonts w:ascii="SimSun" w:hAnsi="SimSun" w:eastAsia="SimSun" w:cs="SimSun"/>
          <w:sz w:val="17"/>
          <w:szCs w:val="17"/>
          <w:spacing w:val="-23"/>
        </w:rPr>
        <w:t xml:space="preserve"> </w:t>
      </w:r>
      <w:r>
        <w:rPr>
          <w:rFonts w:ascii="SimSun" w:hAnsi="SimSun" w:eastAsia="SimSun" w:cs="SimSun"/>
          <w:sz w:val="17"/>
          <w:szCs w:val="17"/>
          <w:spacing w:val="-11"/>
        </w:rPr>
        <w:t>·在斯万家那边》,李恒基、徐继曾译，上海：译林</w:t>
      </w:r>
      <w:r>
        <w:rPr>
          <w:rFonts w:ascii="SimSun" w:hAnsi="SimSun" w:eastAsia="SimSun" w:cs="SimSun"/>
          <w:sz w:val="17"/>
          <w:szCs w:val="17"/>
        </w:rPr>
        <w:t xml:space="preserve"> </w:t>
      </w:r>
      <w:r>
        <w:rPr>
          <w:rFonts w:ascii="SimSun" w:hAnsi="SimSun" w:eastAsia="SimSun" w:cs="SimSun"/>
          <w:sz w:val="17"/>
          <w:szCs w:val="17"/>
          <w:spacing w:val="-3"/>
        </w:rPr>
        <w:t>出版社，1989年版，第76页。</w:t>
      </w:r>
    </w:p>
    <w:p>
      <w:pPr>
        <w:ind w:left="430"/>
        <w:spacing w:before="36" w:line="216" w:lineRule="auto"/>
        <w:rPr>
          <w:rFonts w:ascii="SimSun" w:hAnsi="SimSun" w:eastAsia="SimSun" w:cs="SimSun"/>
          <w:sz w:val="17"/>
          <w:szCs w:val="17"/>
        </w:rPr>
      </w:pPr>
      <w:r>
        <w:rPr>
          <w:rFonts w:ascii="SimSun" w:hAnsi="SimSun" w:eastAsia="SimSun" w:cs="SimSun"/>
          <w:sz w:val="17"/>
          <w:szCs w:val="17"/>
          <w:spacing w:val="-6"/>
        </w:rPr>
        <w:t>④</w:t>
      </w:r>
      <w:r>
        <w:rPr>
          <w:rFonts w:ascii="SimSun" w:hAnsi="SimSun" w:eastAsia="SimSun" w:cs="SimSun"/>
          <w:sz w:val="17"/>
          <w:szCs w:val="17"/>
          <w:spacing w:val="60"/>
        </w:rPr>
        <w:t xml:space="preserve"> </w:t>
      </w:r>
      <w:r>
        <w:rPr>
          <w:rFonts w:ascii="SimSun" w:hAnsi="SimSun" w:eastAsia="SimSun" w:cs="SimSun"/>
          <w:sz w:val="17"/>
          <w:szCs w:val="17"/>
          <w:spacing w:val="-6"/>
        </w:rPr>
        <w:t>徐朔方：《(红楼梦》和(金瓶梅》》,《红楼梦</w:t>
      </w:r>
      <w:r>
        <w:rPr>
          <w:rFonts w:ascii="SimSun" w:hAnsi="SimSun" w:eastAsia="SimSun" w:cs="SimSun"/>
          <w:sz w:val="17"/>
          <w:szCs w:val="17"/>
          <w:spacing w:val="-7"/>
        </w:rPr>
        <w:t>研究集刊》第7集，1982年12月。</w:t>
      </w:r>
    </w:p>
    <w:p>
      <w:pPr>
        <w:ind w:left="430"/>
        <w:spacing w:before="51" w:line="216" w:lineRule="auto"/>
        <w:rPr>
          <w:rFonts w:ascii="SimSun" w:hAnsi="SimSun" w:eastAsia="SimSun" w:cs="SimSun"/>
          <w:sz w:val="17"/>
          <w:szCs w:val="17"/>
        </w:rPr>
      </w:pPr>
      <w:r>
        <w:rPr>
          <w:rFonts w:ascii="SimSun" w:hAnsi="SimSun" w:eastAsia="SimSun" w:cs="SimSun"/>
          <w:sz w:val="17"/>
          <w:szCs w:val="17"/>
          <w:spacing w:val="-8"/>
        </w:rPr>
        <w:t>⑤</w:t>
      </w:r>
      <w:r>
        <w:rPr>
          <w:rFonts w:ascii="SimSun" w:hAnsi="SimSun" w:eastAsia="SimSun" w:cs="SimSun"/>
          <w:sz w:val="17"/>
          <w:szCs w:val="17"/>
          <w:spacing w:val="40"/>
        </w:rPr>
        <w:t xml:space="preserve"> </w:t>
      </w:r>
      <w:r>
        <w:rPr>
          <w:rFonts w:ascii="SimSun" w:hAnsi="SimSun" w:eastAsia="SimSun" w:cs="SimSun"/>
          <w:sz w:val="17"/>
          <w:szCs w:val="17"/>
          <w:spacing w:val="-8"/>
        </w:rPr>
        <w:t>贾平凹、谢有顺：《贾平凹谢有顺对话录》,苏州</w:t>
      </w:r>
      <w:r>
        <w:rPr>
          <w:rFonts w:ascii="SimSun" w:hAnsi="SimSun" w:eastAsia="SimSun" w:cs="SimSun"/>
          <w:sz w:val="17"/>
          <w:szCs w:val="17"/>
          <w:spacing w:val="-9"/>
        </w:rPr>
        <w:t>：苏州大学出版社，2003年版，第225页。</w:t>
      </w:r>
    </w:p>
    <w:p>
      <w:pPr>
        <w:spacing w:line="216" w:lineRule="auto"/>
        <w:sectPr>
          <w:pgSz w:w="8500" w:h="12480"/>
          <w:pgMar w:top="400" w:right="543" w:bottom="400" w:left="509" w:header="0" w:footer="0" w:gutter="0"/>
        </w:sectPr>
        <w:rPr>
          <w:rFonts w:ascii="SimSun" w:hAnsi="SimSun" w:eastAsia="SimSun" w:cs="SimSun"/>
          <w:sz w:val="17"/>
          <w:szCs w:val="17"/>
        </w:rPr>
      </w:pPr>
    </w:p>
    <w:p>
      <w:pPr>
        <w:ind w:left="10"/>
        <w:spacing w:before="147" w:line="222" w:lineRule="auto"/>
        <w:rPr>
          <w:rFonts w:ascii="SimHei" w:hAnsi="SimHei" w:eastAsia="SimHei" w:cs="SimHei"/>
          <w:sz w:val="21"/>
          <w:szCs w:val="21"/>
        </w:rPr>
      </w:pPr>
      <w:r>
        <w:rPr>
          <w:rFonts w:ascii="SimSun" w:hAnsi="SimSun" w:eastAsia="SimSun" w:cs="SimSun"/>
          <w:sz w:val="21"/>
          <w:szCs w:val="21"/>
          <w:spacing w:val="-19"/>
        </w:rPr>
        <w:t>110 </w:t>
      </w:r>
      <w:r>
        <w:rPr>
          <w:rFonts w:ascii="SimHei" w:hAnsi="SimHei" w:eastAsia="SimHei" w:cs="SimHei"/>
          <w:sz w:val="21"/>
          <w:szCs w:val="21"/>
          <w:spacing w:val="-19"/>
        </w:rPr>
        <w:t>贾平凹创作问题批判</w:t>
      </w:r>
    </w:p>
    <w:p>
      <w:pPr>
        <w:pStyle w:val="BodyText"/>
        <w:spacing w:line="302" w:lineRule="auto"/>
        <w:rPr/>
      </w:pPr>
      <w:r/>
    </w:p>
    <w:p>
      <w:pPr>
        <w:pStyle w:val="BodyText"/>
        <w:spacing w:line="303" w:lineRule="auto"/>
        <w:rPr/>
      </w:pPr>
      <w:r/>
    </w:p>
    <w:p>
      <w:pPr>
        <w:ind w:left="10" w:right="93"/>
        <w:spacing w:before="68" w:line="265" w:lineRule="auto"/>
        <w:jc w:val="both"/>
        <w:rPr>
          <w:rFonts w:ascii="SimSun" w:hAnsi="SimSun" w:eastAsia="SimSun" w:cs="SimSun"/>
          <w:sz w:val="21"/>
          <w:szCs w:val="21"/>
        </w:rPr>
      </w:pPr>
      <w:r>
        <w:rPr>
          <w:rFonts w:ascii="SimSun" w:hAnsi="SimSun" w:eastAsia="SimSun" w:cs="SimSun"/>
          <w:sz w:val="21"/>
          <w:szCs w:val="21"/>
        </w:rPr>
        <w:t>为，因而是不道德的。”①从艺术上讲，这种“陌</w:t>
      </w:r>
      <w:r>
        <w:rPr>
          <w:rFonts w:ascii="SimSun" w:hAnsi="SimSun" w:eastAsia="SimSun" w:cs="SimSun"/>
          <w:sz w:val="21"/>
          <w:szCs w:val="21"/>
          <w:spacing w:val="-1"/>
        </w:rPr>
        <w:t>生化”的创新没有任何艺术</w:t>
      </w:r>
      <w:r>
        <w:rPr>
          <w:rFonts w:ascii="SimSun" w:hAnsi="SimSun" w:eastAsia="SimSun" w:cs="SimSun"/>
          <w:sz w:val="21"/>
          <w:szCs w:val="21"/>
        </w:rPr>
        <w:t xml:space="preserve"> </w:t>
      </w:r>
      <w:r>
        <w:rPr>
          <w:rFonts w:ascii="SimSun" w:hAnsi="SimSun" w:eastAsia="SimSun" w:cs="SimSun"/>
          <w:sz w:val="21"/>
          <w:szCs w:val="21"/>
          <w:spacing w:val="6"/>
        </w:rPr>
        <w:t>上的蕴藉，不仅玩弄了读者的感情和期待，而且是对读者的极端嘲弄和极不</w:t>
      </w:r>
      <w:r>
        <w:rPr>
          <w:rFonts w:ascii="SimSun" w:hAnsi="SimSun" w:eastAsia="SimSun" w:cs="SimSun"/>
          <w:sz w:val="21"/>
          <w:szCs w:val="21"/>
          <w:spacing w:val="12"/>
        </w:rPr>
        <w:t xml:space="preserve"> </w:t>
      </w:r>
      <w:r>
        <w:rPr>
          <w:rFonts w:ascii="SimSun" w:hAnsi="SimSun" w:eastAsia="SimSun" w:cs="SimSun"/>
          <w:sz w:val="21"/>
          <w:szCs w:val="21"/>
          <w:spacing w:val="-9"/>
        </w:rPr>
        <w:t>尊重。</w:t>
      </w:r>
    </w:p>
    <w:p>
      <w:pPr>
        <w:ind w:left="10" w:right="19" w:firstLine="439"/>
        <w:spacing w:before="44" w:line="270" w:lineRule="auto"/>
        <w:jc w:val="both"/>
        <w:rPr>
          <w:rFonts w:ascii="SimSun" w:hAnsi="SimSun" w:eastAsia="SimSun" w:cs="SimSun"/>
          <w:sz w:val="21"/>
          <w:szCs w:val="21"/>
        </w:rPr>
      </w:pPr>
      <w:r>
        <w:rPr>
          <w:rFonts w:ascii="SimSun" w:hAnsi="SimSun" w:eastAsia="SimSun" w:cs="SimSun"/>
          <w:sz w:val="21"/>
          <w:szCs w:val="21"/>
          <w:spacing w:val="-1"/>
        </w:rPr>
        <w:t>当然，任何作家的写作都得借鉴前人和传统的经验。富恩特斯说：“我不</w:t>
      </w:r>
      <w:r>
        <w:rPr>
          <w:rFonts w:ascii="SimSun" w:hAnsi="SimSun" w:eastAsia="SimSun" w:cs="SimSun"/>
          <w:sz w:val="21"/>
          <w:szCs w:val="21"/>
          <w:spacing w:val="9"/>
        </w:rPr>
        <w:t xml:space="preserve"> </w:t>
      </w:r>
      <w:r>
        <w:rPr>
          <w:rFonts w:ascii="SimSun" w:hAnsi="SimSun" w:eastAsia="SimSun" w:cs="SimSun"/>
          <w:sz w:val="21"/>
          <w:szCs w:val="21"/>
          <w:spacing w:val="6"/>
        </w:rPr>
        <w:t>相信那是可能的，没有传统是不可能写作的。创造所需要的条件是有一种传</w:t>
      </w:r>
      <w:r>
        <w:rPr>
          <w:rFonts w:ascii="SimSun" w:hAnsi="SimSun" w:eastAsia="SimSun" w:cs="SimSun"/>
          <w:sz w:val="21"/>
          <w:szCs w:val="21"/>
          <w:spacing w:val="11"/>
        </w:rPr>
        <w:t xml:space="preserve"> </w:t>
      </w:r>
      <w:r>
        <w:rPr>
          <w:rFonts w:ascii="SimSun" w:hAnsi="SimSun" w:eastAsia="SimSun" w:cs="SimSun"/>
          <w:sz w:val="21"/>
          <w:szCs w:val="21"/>
          <w:spacing w:val="-6"/>
        </w:rPr>
        <w:t>统，传统所需要的条件是创造。”②就艺术成就而言，《金瓶梅》是“小说家的</w:t>
      </w:r>
      <w:r>
        <w:rPr>
          <w:rFonts w:ascii="SimSun" w:hAnsi="SimSun" w:eastAsia="SimSun" w:cs="SimSun"/>
          <w:sz w:val="21"/>
          <w:szCs w:val="21"/>
          <w:spacing w:val="4"/>
        </w:rPr>
        <w:t xml:space="preserve"> </w:t>
      </w:r>
      <w:r>
        <w:rPr>
          <w:rFonts w:ascii="SimSun" w:hAnsi="SimSun" w:eastAsia="SimSun" w:cs="SimSun"/>
          <w:sz w:val="21"/>
          <w:szCs w:val="21"/>
          <w:spacing w:val="13"/>
        </w:rPr>
        <w:t>小说，它把生活中的沙砾变成了金子，这种笔法现代中国作家仍须向他学</w:t>
      </w:r>
      <w:r>
        <w:rPr>
          <w:rFonts w:ascii="SimSun" w:hAnsi="SimSun" w:eastAsia="SimSun" w:cs="SimSun"/>
          <w:sz w:val="21"/>
          <w:szCs w:val="21"/>
          <w:spacing w:val="4"/>
        </w:rPr>
        <w:t xml:space="preserve"> </w:t>
      </w:r>
      <w:r>
        <w:rPr>
          <w:rFonts w:ascii="SimSun" w:hAnsi="SimSun" w:eastAsia="SimSun" w:cs="SimSun"/>
          <w:sz w:val="21"/>
          <w:szCs w:val="21"/>
          <w:spacing w:val="-4"/>
        </w:rPr>
        <w:t>习”。③曹雪芹“病《金瓶》之秽亵，力矫其弊，而撰此书。初不料代兴以来，</w:t>
      </w:r>
      <w:r>
        <w:rPr>
          <w:rFonts w:ascii="SimSun" w:hAnsi="SimSun" w:eastAsia="SimSun" w:cs="SimSun"/>
          <w:sz w:val="21"/>
          <w:szCs w:val="21"/>
          <w:spacing w:val="4"/>
        </w:rPr>
        <w:t xml:space="preserve"> </w:t>
      </w:r>
      <w:r>
        <w:rPr>
          <w:rFonts w:ascii="SimSun" w:hAnsi="SimSun" w:eastAsia="SimSun" w:cs="SimSun"/>
          <w:sz w:val="21"/>
          <w:szCs w:val="21"/>
        </w:rPr>
        <w:t>乃青出于蓝，冰寒于水，一至于此”④。曹雪芹对“</w:t>
      </w:r>
      <w:r>
        <w:rPr>
          <w:rFonts w:ascii="SimSun" w:hAnsi="SimSun" w:eastAsia="SimSun" w:cs="SimSun"/>
          <w:sz w:val="21"/>
          <w:szCs w:val="21"/>
          <w:spacing w:val="-1"/>
        </w:rPr>
        <w:t>《金瓶梅》以降的淫靡承</w:t>
      </w:r>
      <w:r>
        <w:rPr>
          <w:rFonts w:ascii="SimSun" w:hAnsi="SimSun" w:eastAsia="SimSun" w:cs="SimSun"/>
          <w:sz w:val="21"/>
          <w:szCs w:val="21"/>
        </w:rPr>
        <w:t xml:space="preserve"> </w:t>
      </w:r>
      <w:r>
        <w:rPr>
          <w:rFonts w:ascii="SimSun" w:hAnsi="SimSun" w:eastAsia="SimSun" w:cs="SimSun"/>
          <w:sz w:val="21"/>
          <w:szCs w:val="21"/>
        </w:rPr>
        <w:t>陈、色欲相矜、亵鄙袭言的小说是深恶痛绝的，他执意变鄙陋之颓风而裁之以</w:t>
      </w:r>
      <w:r>
        <w:rPr>
          <w:rFonts w:ascii="SimSun" w:hAnsi="SimSun" w:eastAsia="SimSun" w:cs="SimSun"/>
          <w:sz w:val="21"/>
          <w:szCs w:val="21"/>
          <w:spacing w:val="7"/>
        </w:rPr>
        <w:t xml:space="preserve"> </w:t>
      </w:r>
      <w:r>
        <w:rPr>
          <w:rFonts w:ascii="SimSun" w:hAnsi="SimSun" w:eastAsia="SimSun" w:cs="SimSun"/>
          <w:sz w:val="21"/>
          <w:szCs w:val="21"/>
          <w:spacing w:val="-3"/>
        </w:rPr>
        <w:t>雅正”⑤。在《红楼梦》的卷首他庄严地昭告：“反对皮肤滥淫”,斥责“风月</w:t>
      </w:r>
      <w:r>
        <w:rPr>
          <w:rFonts w:ascii="SimSun" w:hAnsi="SimSun" w:eastAsia="SimSun" w:cs="SimSun"/>
          <w:sz w:val="21"/>
          <w:szCs w:val="21"/>
          <w:spacing w:val="11"/>
        </w:rPr>
        <w:t xml:space="preserve"> </w:t>
      </w:r>
      <w:r>
        <w:rPr>
          <w:rFonts w:ascii="SimSun" w:hAnsi="SimSun" w:eastAsia="SimSun" w:cs="SimSun"/>
          <w:sz w:val="21"/>
          <w:szCs w:val="21"/>
          <w:spacing w:val="-6"/>
        </w:rPr>
        <w:t>笔墨，其淫秽污臭，最易坏人子弟”。《废都》的作者却弃其精华，将其糟粕照</w:t>
      </w:r>
      <w:r>
        <w:rPr>
          <w:rFonts w:ascii="SimSun" w:hAnsi="SimSun" w:eastAsia="SimSun" w:cs="SimSun"/>
          <w:sz w:val="21"/>
          <w:szCs w:val="21"/>
          <w:spacing w:val="5"/>
        </w:rPr>
        <w:t xml:space="preserve"> </w:t>
      </w:r>
      <w:r>
        <w:rPr>
          <w:rFonts w:ascii="SimSun" w:hAnsi="SimSun" w:eastAsia="SimSun" w:cs="SimSun"/>
          <w:sz w:val="21"/>
          <w:szCs w:val="21"/>
          <w:spacing w:val="-1"/>
        </w:rPr>
        <w:t>单全收。这种越过《红楼梦》的借鉴短路，给人留下的更多是</w:t>
      </w:r>
      <w:r>
        <w:rPr>
          <w:rFonts w:ascii="SimSun" w:hAnsi="SimSun" w:eastAsia="SimSun" w:cs="SimSun"/>
          <w:sz w:val="21"/>
          <w:szCs w:val="21"/>
          <w:spacing w:val="-2"/>
        </w:rPr>
        <w:t>媚俗悦世之感。</w:t>
      </w:r>
    </w:p>
    <w:p>
      <w:pPr>
        <w:ind w:left="10" w:right="20" w:firstLine="430"/>
        <w:spacing w:before="121" w:line="270" w:lineRule="auto"/>
        <w:jc w:val="both"/>
        <w:rPr>
          <w:rFonts w:ascii="SimSun" w:hAnsi="SimSun" w:eastAsia="SimSun" w:cs="SimSun"/>
          <w:sz w:val="21"/>
          <w:szCs w:val="21"/>
        </w:rPr>
      </w:pPr>
      <w:r>
        <w:rPr>
          <w:rFonts w:ascii="SimSun" w:hAnsi="SimSun" w:eastAsia="SimSun" w:cs="SimSun"/>
          <w:sz w:val="21"/>
          <w:szCs w:val="21"/>
          <w:spacing w:val="-6"/>
        </w:rPr>
        <w:t>就作者而言，“《金瓶梅》的作者是要昭示世人，西门庆的结局是他的</w:t>
      </w:r>
      <w:r>
        <w:rPr>
          <w:rFonts w:ascii="SimSun" w:hAnsi="SimSun" w:eastAsia="SimSun" w:cs="SimSun"/>
          <w:sz w:val="21"/>
          <w:szCs w:val="21"/>
          <w:spacing w:val="-7"/>
        </w:rPr>
        <w:t>贪毒</w:t>
      </w:r>
      <w:r>
        <w:rPr>
          <w:rFonts w:ascii="SimSun" w:hAnsi="SimSun" w:eastAsia="SimSun" w:cs="SimSun"/>
          <w:sz w:val="21"/>
          <w:szCs w:val="21"/>
        </w:rPr>
        <w:t xml:space="preserve"> </w:t>
      </w:r>
      <w:r>
        <w:rPr>
          <w:rFonts w:ascii="SimSun" w:hAnsi="SimSun" w:eastAsia="SimSun" w:cs="SimSun"/>
          <w:sz w:val="21"/>
          <w:szCs w:val="21"/>
          <w:spacing w:val="2"/>
        </w:rPr>
        <w:t>的罪有应得的惩罚，而《废都》的作者试图唤起我们对庄之蝶的同情和怜悯，</w:t>
      </w:r>
      <w:r>
        <w:rPr>
          <w:rFonts w:ascii="SimSun" w:hAnsi="SimSun" w:eastAsia="SimSun" w:cs="SimSun"/>
          <w:sz w:val="21"/>
          <w:szCs w:val="21"/>
          <w:spacing w:val="5"/>
        </w:rPr>
        <w:t xml:space="preserve"> </w:t>
      </w:r>
      <w:r>
        <w:rPr>
          <w:rFonts w:ascii="SimSun" w:hAnsi="SimSun" w:eastAsia="SimSun" w:cs="SimSun"/>
          <w:sz w:val="21"/>
          <w:szCs w:val="21"/>
        </w:rPr>
        <w:t>以及对现代都市文明的愤怒；《金瓶梅》的作者因为害怕社会的谴责成为文学 </w:t>
      </w:r>
      <w:r>
        <w:rPr>
          <w:rFonts w:ascii="SimSun" w:hAnsi="SimSun" w:eastAsia="SimSun" w:cs="SimSun"/>
          <w:sz w:val="21"/>
          <w:szCs w:val="21"/>
          <w:spacing w:val="-12"/>
        </w:rPr>
        <w:t>传统的败类而匿名，《废都》的作者却受到公共传媒的毫无节制的揄扬”。⑥《金</w:t>
      </w:r>
      <w:r>
        <w:rPr>
          <w:rFonts w:ascii="SimSun" w:hAnsi="SimSun" w:eastAsia="SimSun" w:cs="SimSun"/>
          <w:sz w:val="21"/>
          <w:szCs w:val="21"/>
          <w:spacing w:val="9"/>
        </w:rPr>
        <w:t xml:space="preserve"> </w:t>
      </w:r>
      <w:r>
        <w:rPr>
          <w:rFonts w:ascii="SimSun" w:hAnsi="SimSun" w:eastAsia="SimSun" w:cs="SimSun"/>
          <w:sz w:val="21"/>
          <w:szCs w:val="21"/>
        </w:rPr>
        <w:t>瓶梅》将矛头指向人性深处的毒瘤，《废都》却将责任</w:t>
      </w:r>
      <w:r>
        <w:rPr>
          <w:rFonts w:ascii="SimSun" w:hAnsi="SimSun" w:eastAsia="SimSun" w:cs="SimSun"/>
          <w:sz w:val="21"/>
          <w:szCs w:val="21"/>
          <w:spacing w:val="-1"/>
        </w:rPr>
        <w:t>完全推给社会。我在这</w:t>
      </w:r>
      <w:r>
        <w:rPr>
          <w:rFonts w:ascii="SimSun" w:hAnsi="SimSun" w:eastAsia="SimSun" w:cs="SimSun"/>
          <w:sz w:val="21"/>
          <w:szCs w:val="21"/>
        </w:rPr>
        <w:t xml:space="preserve"> </w:t>
      </w:r>
      <w:r>
        <w:rPr>
          <w:rFonts w:ascii="SimSun" w:hAnsi="SimSun" w:eastAsia="SimSun" w:cs="SimSun"/>
          <w:sz w:val="21"/>
          <w:szCs w:val="21"/>
        </w:rPr>
        <w:t>里并不是想对《废都》进行“鞭尸”式的挞伐，任</w:t>
      </w:r>
      <w:r>
        <w:rPr>
          <w:rFonts w:ascii="SimSun" w:hAnsi="SimSun" w:eastAsia="SimSun" w:cs="SimSun"/>
          <w:sz w:val="21"/>
          <w:szCs w:val="21"/>
          <w:spacing w:val="-1"/>
        </w:rPr>
        <w:t>何一部作品要流传下来，商</w:t>
      </w:r>
      <w:r>
        <w:rPr>
          <w:rFonts w:ascii="SimSun" w:hAnsi="SimSun" w:eastAsia="SimSun" w:cs="SimSun"/>
          <w:sz w:val="21"/>
          <w:szCs w:val="21"/>
        </w:rPr>
        <w:t xml:space="preserve">  </w:t>
      </w:r>
      <w:r>
        <w:rPr>
          <w:rFonts w:ascii="SimSun" w:hAnsi="SimSun" w:eastAsia="SimSun" w:cs="SimSun"/>
          <w:sz w:val="21"/>
          <w:szCs w:val="21"/>
        </w:rPr>
        <w:t>业宣传的力量毫无作用，吹捧也是毫无作用的，《金瓶梅</w:t>
      </w:r>
      <w:r>
        <w:rPr>
          <w:rFonts w:ascii="SimSun" w:hAnsi="SimSun" w:eastAsia="SimSun" w:cs="SimSun"/>
          <w:sz w:val="21"/>
          <w:szCs w:val="21"/>
          <w:spacing w:val="-1"/>
        </w:rPr>
        <w:t>》和《红楼梦》的例</w:t>
      </w:r>
      <w:r>
        <w:rPr>
          <w:rFonts w:ascii="SimSun" w:hAnsi="SimSun" w:eastAsia="SimSun" w:cs="SimSun"/>
          <w:sz w:val="21"/>
          <w:szCs w:val="21"/>
        </w:rPr>
        <w:t xml:space="preserve"> </w:t>
      </w:r>
      <w:r>
        <w:rPr>
          <w:rFonts w:ascii="SimSun" w:hAnsi="SimSun" w:eastAsia="SimSun" w:cs="SimSun"/>
          <w:sz w:val="21"/>
          <w:szCs w:val="21"/>
        </w:rPr>
        <w:t>子已经充分证明了这一点。文学作品只有依靠充沛的</w:t>
      </w:r>
      <w:r>
        <w:rPr>
          <w:rFonts w:ascii="SimSun" w:hAnsi="SimSun" w:eastAsia="SimSun" w:cs="SimSun"/>
          <w:sz w:val="21"/>
          <w:szCs w:val="21"/>
          <w:spacing w:val="-1"/>
        </w:rPr>
        <w:t>思想和情感的容量，以及</w:t>
      </w:r>
      <w:r>
        <w:rPr>
          <w:rFonts w:ascii="SimSun" w:hAnsi="SimSun" w:eastAsia="SimSun" w:cs="SimSun"/>
          <w:sz w:val="21"/>
          <w:szCs w:val="21"/>
        </w:rPr>
        <w:t xml:space="preserve"> </w:t>
      </w:r>
      <w:r>
        <w:rPr>
          <w:rFonts w:ascii="SimSun" w:hAnsi="SimSun" w:eastAsia="SimSun" w:cs="SimSun"/>
          <w:sz w:val="21"/>
          <w:szCs w:val="21"/>
        </w:rPr>
        <w:t>精湛的艺术作为支撑，才能在历史的长河中立得住脚。</w:t>
      </w:r>
      <w:r>
        <w:rPr>
          <w:rFonts w:ascii="SimSun" w:hAnsi="SimSun" w:eastAsia="SimSun" w:cs="SimSun"/>
          <w:sz w:val="21"/>
          <w:szCs w:val="21"/>
          <w:spacing w:val="-1"/>
        </w:rPr>
        <w:t>“任何意义上的对其他</w:t>
      </w:r>
      <w:r>
        <w:rPr>
          <w:rFonts w:ascii="SimSun" w:hAnsi="SimSun" w:eastAsia="SimSun" w:cs="SimSun"/>
          <w:sz w:val="21"/>
          <w:szCs w:val="21"/>
        </w:rPr>
        <w:t xml:space="preserve"> </w:t>
      </w:r>
      <w:r>
        <w:rPr>
          <w:rFonts w:ascii="SimSun" w:hAnsi="SimSun" w:eastAsia="SimSun" w:cs="SimSun"/>
          <w:sz w:val="21"/>
          <w:szCs w:val="21"/>
        </w:rPr>
        <w:t>文学作品的模仿，对一部小说来说，无疑都是危害甚</w:t>
      </w:r>
      <w:r>
        <w:rPr>
          <w:rFonts w:ascii="SimSun" w:hAnsi="SimSun" w:eastAsia="SimSun" w:cs="SimSun"/>
          <w:sz w:val="21"/>
          <w:szCs w:val="21"/>
          <w:spacing w:val="-1"/>
        </w:rPr>
        <w:t>深的。原因在于，小说家</w:t>
      </w:r>
      <w:r>
        <w:rPr>
          <w:rFonts w:ascii="SimSun" w:hAnsi="SimSun" w:eastAsia="SimSun" w:cs="SimSun"/>
          <w:sz w:val="21"/>
          <w:szCs w:val="21"/>
        </w:rPr>
        <w:t xml:space="preserve"> </w:t>
      </w:r>
      <w:r>
        <w:rPr>
          <w:rFonts w:ascii="SimSun" w:hAnsi="SimSun" w:eastAsia="SimSun" w:cs="SimSun"/>
          <w:sz w:val="21"/>
          <w:szCs w:val="21"/>
          <w:spacing w:val="1"/>
        </w:rPr>
        <w:t>的根本任务就是要传达对人类经验的精确印</w:t>
      </w:r>
      <w:r>
        <w:rPr>
          <w:rFonts w:ascii="SimSun" w:hAnsi="SimSun" w:eastAsia="SimSun" w:cs="SimSun"/>
          <w:sz w:val="21"/>
          <w:szCs w:val="21"/>
        </w:rPr>
        <w:t>象，而耽于任何先定的形式常规只</w:t>
      </w:r>
    </w:p>
    <w:p>
      <w:pPr>
        <w:pStyle w:val="BodyText"/>
        <w:spacing w:line="275" w:lineRule="auto"/>
        <w:rPr/>
      </w:pPr>
      <w:r/>
    </w:p>
    <w:p>
      <w:pPr>
        <w:pStyle w:val="BodyText"/>
        <w:spacing w:line="275" w:lineRule="auto"/>
        <w:rPr/>
      </w:pPr>
      <w:r/>
    </w:p>
    <w:p>
      <w:pPr>
        <w:pStyle w:val="BodyText"/>
        <w:spacing w:line="275" w:lineRule="auto"/>
        <w:rPr/>
      </w:pPr>
      <w:r>
        <w:drawing>
          <wp:anchor distT="0" distB="0" distL="0" distR="0" simplePos="0" relativeHeight="251924480" behindDoc="0" locked="0" layoutInCell="1" allowOverlap="1">
            <wp:simplePos x="0" y="0"/>
            <wp:positionH relativeFrom="column">
              <wp:posOffset>0</wp:posOffset>
            </wp:positionH>
            <wp:positionV relativeFrom="paragraph">
              <wp:posOffset>108303</wp:posOffset>
            </wp:positionV>
            <wp:extent cx="1155712" cy="6350"/>
            <wp:effectExtent l="0" t="0" r="0" b="0"/>
            <wp:wrapNone/>
            <wp:docPr id="84" name="IM 84"/>
            <wp:cNvGraphicFramePr/>
            <a:graphic>
              <a:graphicData uri="http://schemas.openxmlformats.org/drawingml/2006/picture">
                <pic:pic>
                  <pic:nvPicPr>
                    <pic:cNvPr id="84" name="IM 84"/>
                    <pic:cNvPicPr/>
                  </pic:nvPicPr>
                  <pic:blipFill>
                    <a:blip r:embed="rId50"/>
                    <a:stretch>
                      <a:fillRect/>
                    </a:stretch>
                  </pic:blipFill>
                  <pic:spPr>
                    <a:xfrm rot="0">
                      <a:off x="0" y="0"/>
                      <a:ext cx="1155712" cy="6350"/>
                    </a:xfrm>
                    <a:prstGeom prst="rect">
                      <a:avLst/>
                    </a:prstGeom>
                  </pic:spPr>
                </pic:pic>
              </a:graphicData>
            </a:graphic>
          </wp:anchor>
        </w:drawing>
      </w:r>
      <w:r/>
    </w:p>
    <w:p>
      <w:pPr>
        <w:ind w:left="320"/>
        <w:spacing w:before="69" w:line="216" w:lineRule="auto"/>
        <w:rPr>
          <w:rFonts w:ascii="SimSun" w:hAnsi="SimSun" w:eastAsia="SimSun" w:cs="SimSun"/>
          <w:sz w:val="21"/>
          <w:szCs w:val="21"/>
        </w:rPr>
      </w:pPr>
      <w:r>
        <w:rPr>
          <w:rFonts w:ascii="SimSun" w:hAnsi="SimSun" w:eastAsia="SimSun" w:cs="SimSun"/>
          <w:sz w:val="21"/>
          <w:szCs w:val="21"/>
          <w:spacing w:val="-24"/>
          <w:w w:val="90"/>
        </w:rPr>
        <w:t>①</w:t>
      </w:r>
      <w:r>
        <w:rPr>
          <w:rFonts w:ascii="SimSun" w:hAnsi="SimSun" w:eastAsia="SimSun" w:cs="SimSun"/>
          <w:sz w:val="21"/>
          <w:szCs w:val="21"/>
          <w:spacing w:val="59"/>
        </w:rPr>
        <w:t xml:space="preserve"> </w:t>
      </w:r>
      <w:r>
        <w:rPr>
          <w:rFonts w:ascii="SimSun" w:hAnsi="SimSun" w:eastAsia="SimSun" w:cs="SimSun"/>
          <w:sz w:val="21"/>
          <w:szCs w:val="21"/>
          <w:spacing w:val="-24"/>
          <w:w w:val="90"/>
        </w:rPr>
        <w:t>曹文轩：《小说门》,北京：作家出版社，2003年版，第59页。</w:t>
      </w:r>
    </w:p>
    <w:p>
      <w:pPr>
        <w:ind w:left="10" w:firstLine="309"/>
        <w:spacing w:before="2" w:line="207" w:lineRule="auto"/>
        <w:rPr>
          <w:rFonts w:ascii="SimSun" w:hAnsi="SimSun" w:eastAsia="SimSun" w:cs="SimSun"/>
          <w:sz w:val="21"/>
          <w:szCs w:val="21"/>
        </w:rPr>
      </w:pPr>
      <w:r>
        <w:rPr>
          <w:rFonts w:ascii="SimSun" w:hAnsi="SimSun" w:eastAsia="SimSun" w:cs="SimSun"/>
          <w:sz w:val="21"/>
          <w:szCs w:val="21"/>
          <w:spacing w:val="-27"/>
          <w:w w:val="91"/>
        </w:rPr>
        <w:t>②</w:t>
      </w:r>
      <w:r>
        <w:rPr>
          <w:rFonts w:ascii="SimSun" w:hAnsi="SimSun" w:eastAsia="SimSun" w:cs="SimSun"/>
          <w:sz w:val="21"/>
          <w:szCs w:val="21"/>
          <w:spacing w:val="13"/>
        </w:rPr>
        <w:t xml:space="preserve"> </w:t>
      </w:r>
      <w:r>
        <w:rPr>
          <w:rFonts w:ascii="SimSun" w:hAnsi="SimSun" w:eastAsia="SimSun" w:cs="SimSun"/>
          <w:sz w:val="21"/>
          <w:szCs w:val="21"/>
          <w:spacing w:val="-27"/>
          <w:w w:val="91"/>
        </w:rPr>
        <w:t>[墨]卡洛斯</w:t>
      </w:r>
      <w:r>
        <w:rPr>
          <w:rFonts w:ascii="SimSun" w:hAnsi="SimSun" w:eastAsia="SimSun" w:cs="SimSun"/>
          <w:sz w:val="21"/>
          <w:szCs w:val="21"/>
          <w:spacing w:val="-42"/>
        </w:rPr>
        <w:t xml:space="preserve"> </w:t>
      </w:r>
      <w:r>
        <w:rPr>
          <w:rFonts w:ascii="SimSun" w:hAnsi="SimSun" w:eastAsia="SimSun" w:cs="SimSun"/>
          <w:sz w:val="21"/>
          <w:szCs w:val="21"/>
          <w:spacing w:val="-27"/>
          <w:w w:val="91"/>
        </w:rPr>
        <w:t>·富恩特斯：《回忆与渴望》,见吕同六主编：《20世纪世界小说理论经典》下，</w:t>
      </w:r>
      <w:r>
        <w:rPr>
          <w:rFonts w:ascii="SimSun" w:hAnsi="SimSun" w:eastAsia="SimSun" w:cs="SimSun"/>
          <w:sz w:val="21"/>
          <w:szCs w:val="21"/>
        </w:rPr>
        <w:t xml:space="preserve"> </w:t>
      </w:r>
      <w:r>
        <w:rPr>
          <w:rFonts w:ascii="SimSun" w:hAnsi="SimSun" w:eastAsia="SimSun" w:cs="SimSun"/>
          <w:sz w:val="21"/>
          <w:szCs w:val="21"/>
          <w:spacing w:val="-25"/>
          <w:w w:val="94"/>
        </w:rPr>
        <w:t>北京：华夏出版社，1995年版，第606页。</w:t>
      </w:r>
    </w:p>
    <w:p>
      <w:pPr>
        <w:ind w:left="10" w:right="78" w:firstLine="309"/>
        <w:spacing w:line="202" w:lineRule="auto"/>
        <w:rPr>
          <w:rFonts w:ascii="SimSun" w:hAnsi="SimSun" w:eastAsia="SimSun" w:cs="SimSun"/>
          <w:sz w:val="21"/>
          <w:szCs w:val="21"/>
        </w:rPr>
      </w:pPr>
      <w:r>
        <w:rPr>
          <w:rFonts w:ascii="SimSun" w:hAnsi="SimSun" w:eastAsia="SimSun" w:cs="SimSun"/>
          <w:sz w:val="21"/>
          <w:szCs w:val="21"/>
          <w:spacing w:val="-23"/>
          <w:w w:val="88"/>
        </w:rPr>
        <w:t>③</w:t>
      </w:r>
      <w:r>
        <w:rPr>
          <w:rFonts w:ascii="SimSun" w:hAnsi="SimSun" w:eastAsia="SimSun" w:cs="SimSun"/>
          <w:sz w:val="21"/>
          <w:szCs w:val="21"/>
          <w:spacing w:val="20"/>
        </w:rPr>
        <w:t xml:space="preserve"> </w:t>
      </w:r>
      <w:r>
        <w:rPr>
          <w:rFonts w:ascii="SimSun" w:hAnsi="SimSun" w:eastAsia="SimSun" w:cs="SimSun"/>
          <w:sz w:val="21"/>
          <w:szCs w:val="21"/>
          <w:spacing w:val="-23"/>
          <w:w w:val="88"/>
        </w:rPr>
        <w:t>[法]安德烈</w:t>
      </w:r>
      <w:r>
        <w:rPr>
          <w:rFonts w:ascii="SimSun" w:hAnsi="SimSun" w:eastAsia="SimSun" w:cs="SimSun"/>
          <w:sz w:val="21"/>
          <w:szCs w:val="21"/>
          <w:spacing w:val="-42"/>
        </w:rPr>
        <w:t xml:space="preserve"> </w:t>
      </w:r>
      <w:r>
        <w:rPr>
          <w:rFonts w:ascii="SimSun" w:hAnsi="SimSun" w:eastAsia="SimSun" w:cs="SimSun"/>
          <w:sz w:val="21"/>
          <w:szCs w:val="21"/>
          <w:spacing w:val="-23"/>
          <w:w w:val="88"/>
        </w:rPr>
        <w:t>·勒维：《评(金瓶梅》的艺术》,蔡国梁选编：《金瓶梅评注》,桂林：漓江出版</w:t>
      </w:r>
      <w:r>
        <w:rPr>
          <w:rFonts w:ascii="SimSun" w:hAnsi="SimSun" w:eastAsia="SimSun" w:cs="SimSun"/>
          <w:sz w:val="21"/>
          <w:szCs w:val="21"/>
        </w:rPr>
        <w:t xml:space="preserve"> </w:t>
      </w:r>
      <w:r>
        <w:rPr>
          <w:rFonts w:ascii="SimSun" w:hAnsi="SimSun" w:eastAsia="SimSun" w:cs="SimSun"/>
          <w:sz w:val="21"/>
          <w:szCs w:val="21"/>
          <w:spacing w:val="-26"/>
          <w:w w:val="98"/>
        </w:rPr>
        <w:t>社，1986年版，第64页。</w:t>
      </w:r>
    </w:p>
    <w:p>
      <w:pPr>
        <w:ind w:left="10" w:right="76" w:firstLine="309"/>
        <w:spacing w:before="3" w:line="210" w:lineRule="auto"/>
        <w:rPr>
          <w:rFonts w:ascii="SimSun" w:hAnsi="SimSun" w:eastAsia="SimSun" w:cs="SimSun"/>
          <w:sz w:val="21"/>
          <w:szCs w:val="21"/>
        </w:rPr>
      </w:pPr>
      <w:r>
        <w:rPr>
          <w:rFonts w:ascii="SimSun" w:hAnsi="SimSun" w:eastAsia="SimSun" w:cs="SimSun"/>
          <w:sz w:val="21"/>
          <w:szCs w:val="21"/>
          <w:spacing w:val="-23"/>
          <w:w w:val="87"/>
        </w:rPr>
        <w:t>④</w:t>
      </w:r>
      <w:r>
        <w:rPr>
          <w:rFonts w:ascii="SimSun" w:hAnsi="SimSun" w:eastAsia="SimSun" w:cs="SimSun"/>
          <w:sz w:val="21"/>
          <w:szCs w:val="21"/>
          <w:spacing w:val="19"/>
        </w:rPr>
        <w:t xml:space="preserve"> </w:t>
      </w:r>
      <w:r>
        <w:rPr>
          <w:rFonts w:ascii="SimSun" w:hAnsi="SimSun" w:eastAsia="SimSun" w:cs="SimSun"/>
          <w:sz w:val="21"/>
          <w:szCs w:val="21"/>
          <w:spacing w:val="-23"/>
          <w:w w:val="87"/>
        </w:rPr>
        <w:t>阚铎：《《红楼梦》抉微·序》,《金瓶</w:t>
      </w:r>
      <w:r>
        <w:rPr>
          <w:rFonts w:ascii="SimSun" w:hAnsi="SimSun" w:eastAsia="SimSun" w:cs="SimSun"/>
          <w:sz w:val="21"/>
          <w:szCs w:val="21"/>
          <w:spacing w:val="-24"/>
          <w:w w:val="87"/>
        </w:rPr>
        <w:t>梅资料续编1919—1949》,周钧韬主编，北京：北京大学</w:t>
      </w:r>
      <w:r>
        <w:rPr>
          <w:rFonts w:ascii="SimSun" w:hAnsi="SimSun" w:eastAsia="SimSun" w:cs="SimSun"/>
          <w:sz w:val="21"/>
          <w:szCs w:val="21"/>
        </w:rPr>
        <w:t xml:space="preserve"> </w:t>
      </w:r>
      <w:r>
        <w:rPr>
          <w:rFonts w:ascii="SimSun" w:hAnsi="SimSun" w:eastAsia="SimSun" w:cs="SimSun"/>
          <w:sz w:val="21"/>
          <w:szCs w:val="21"/>
          <w:spacing w:val="-30"/>
          <w:w w:val="97"/>
        </w:rPr>
        <w:t>出版社，1991年版。</w:t>
      </w:r>
    </w:p>
    <w:p>
      <w:pPr>
        <w:ind w:left="320"/>
        <w:spacing w:before="1" w:line="210" w:lineRule="auto"/>
        <w:rPr>
          <w:rFonts w:ascii="SimSun" w:hAnsi="SimSun" w:eastAsia="SimSun" w:cs="SimSun"/>
          <w:sz w:val="21"/>
          <w:szCs w:val="21"/>
        </w:rPr>
      </w:pPr>
      <w:r>
        <w:rPr>
          <w:rFonts w:ascii="SimSun" w:hAnsi="SimSun" w:eastAsia="SimSun" w:cs="SimSun"/>
          <w:sz w:val="21"/>
          <w:szCs w:val="21"/>
          <w:spacing w:val="-20"/>
          <w:w w:val="89"/>
        </w:rPr>
        <w:t>⑤</w:t>
      </w:r>
      <w:r>
        <w:rPr>
          <w:rFonts w:ascii="SimSun" w:hAnsi="SimSun" w:eastAsia="SimSun" w:cs="SimSun"/>
          <w:sz w:val="21"/>
          <w:szCs w:val="21"/>
          <w:spacing w:val="49"/>
        </w:rPr>
        <w:t xml:space="preserve"> </w:t>
      </w:r>
      <w:r>
        <w:rPr>
          <w:rFonts w:ascii="SimSun" w:hAnsi="SimSun" w:eastAsia="SimSun" w:cs="SimSun"/>
          <w:sz w:val="21"/>
          <w:szCs w:val="21"/>
          <w:spacing w:val="-20"/>
          <w:w w:val="89"/>
        </w:rPr>
        <w:t>傅憎享：《(红楼梦)与(金瓶梅》比较兼论性的描写》,《金瓶梅评注》,第157页。</w:t>
      </w:r>
    </w:p>
    <w:p>
      <w:pPr>
        <w:ind w:left="320"/>
        <w:spacing w:line="216" w:lineRule="auto"/>
        <w:rPr>
          <w:rFonts w:ascii="SimSun" w:hAnsi="SimSun" w:eastAsia="SimSun" w:cs="SimSun"/>
          <w:sz w:val="21"/>
          <w:szCs w:val="21"/>
        </w:rPr>
      </w:pPr>
      <w:r>
        <w:rPr>
          <w:rFonts w:ascii="SimSun" w:hAnsi="SimSun" w:eastAsia="SimSun" w:cs="SimSun"/>
          <w:sz w:val="21"/>
          <w:szCs w:val="21"/>
          <w:spacing w:val="-24"/>
          <w:w w:val="90"/>
        </w:rPr>
        <w:t>⑥</w:t>
      </w:r>
      <w:r>
        <w:rPr>
          <w:rFonts w:ascii="SimSun" w:hAnsi="SimSun" w:eastAsia="SimSun" w:cs="SimSun"/>
          <w:sz w:val="21"/>
          <w:szCs w:val="21"/>
          <w:spacing w:val="33"/>
        </w:rPr>
        <w:t xml:space="preserve"> </w:t>
      </w:r>
      <w:r>
        <w:rPr>
          <w:rFonts w:ascii="SimSun" w:hAnsi="SimSun" w:eastAsia="SimSun" w:cs="SimSun"/>
          <w:sz w:val="21"/>
          <w:szCs w:val="21"/>
          <w:spacing w:val="-24"/>
          <w:w w:val="90"/>
        </w:rPr>
        <w:t>庐阳：《贾平凹怎么啦?》,上海：上海三联书店，1993年版，第121页。</w:t>
      </w:r>
    </w:p>
    <w:p>
      <w:pPr>
        <w:spacing w:line="216" w:lineRule="auto"/>
        <w:sectPr>
          <w:pgSz w:w="8500" w:h="12480"/>
          <w:pgMar w:top="400" w:right="635" w:bottom="400" w:left="619" w:header="0" w:footer="0" w:gutter="0"/>
        </w:sectPr>
        <w:rPr>
          <w:rFonts w:ascii="SimSun" w:hAnsi="SimSun" w:eastAsia="SimSun" w:cs="SimSun"/>
          <w:sz w:val="21"/>
          <w:szCs w:val="21"/>
        </w:rPr>
      </w:pPr>
    </w:p>
    <w:p>
      <w:pPr>
        <w:ind w:left="4039"/>
        <w:spacing w:before="127" w:line="222" w:lineRule="auto"/>
        <w:rPr>
          <w:rFonts w:ascii="SimSun" w:hAnsi="SimSun" w:eastAsia="SimSun" w:cs="SimSun"/>
          <w:sz w:val="21"/>
          <w:szCs w:val="21"/>
        </w:rPr>
      </w:pPr>
      <w:r>
        <w:rPr>
          <w:rFonts w:ascii="SimSun" w:hAnsi="SimSun" w:eastAsia="SimSun" w:cs="SimSun"/>
          <w:sz w:val="21"/>
          <w:szCs w:val="21"/>
          <w:spacing w:val="-26"/>
          <w:w w:val="97"/>
        </w:rPr>
        <w:t>IV</w:t>
      </w:r>
      <w:r>
        <w:rPr>
          <w:rFonts w:ascii="SimSun" w:hAnsi="SimSun" w:eastAsia="SimSun" w:cs="SimSun"/>
          <w:sz w:val="21"/>
          <w:szCs w:val="21"/>
          <w:spacing w:val="35"/>
        </w:rPr>
        <w:t xml:space="preserve"> </w:t>
      </w:r>
      <w:r>
        <w:rPr>
          <w:rFonts w:ascii="SimHei" w:hAnsi="SimHei" w:eastAsia="SimHei" w:cs="SimHei"/>
          <w:sz w:val="21"/>
          <w:szCs w:val="21"/>
          <w:spacing w:val="-26"/>
          <w:w w:val="97"/>
        </w:rPr>
        <w:t>《病相报告》、《高兴》等批判</w:t>
      </w:r>
      <w:r>
        <w:rPr>
          <w:rFonts w:ascii="SimHei" w:hAnsi="SimHei" w:eastAsia="SimHei" w:cs="SimHei"/>
          <w:sz w:val="21"/>
          <w:szCs w:val="21"/>
          <w:spacing w:val="12"/>
        </w:rPr>
        <w:t xml:space="preserve"> </w:t>
      </w:r>
      <w:r>
        <w:rPr>
          <w:rFonts w:ascii="SimSun" w:hAnsi="SimSun" w:eastAsia="SimSun" w:cs="SimSun"/>
          <w:sz w:val="21"/>
          <w:szCs w:val="21"/>
          <w:b/>
          <w:bCs/>
          <w:spacing w:val="-26"/>
          <w:w w:val="97"/>
        </w:rPr>
        <w:t>111</w:t>
      </w:r>
    </w:p>
    <w:p>
      <w:pPr>
        <w:pStyle w:val="BodyText"/>
        <w:spacing w:line="297" w:lineRule="auto"/>
        <w:rPr/>
      </w:pPr>
      <w:r/>
    </w:p>
    <w:p>
      <w:pPr>
        <w:pStyle w:val="BodyText"/>
        <w:spacing w:line="297" w:lineRule="auto"/>
        <w:rPr/>
      </w:pPr>
      <w:r/>
    </w:p>
    <w:p>
      <w:pPr>
        <w:ind w:left="19" w:right="110"/>
        <w:spacing w:before="69" w:line="269" w:lineRule="auto"/>
        <w:jc w:val="both"/>
        <w:rPr>
          <w:rFonts w:ascii="SimSun" w:hAnsi="SimSun" w:eastAsia="SimSun" w:cs="SimSun"/>
          <w:sz w:val="21"/>
          <w:szCs w:val="21"/>
        </w:rPr>
      </w:pPr>
      <w:r>
        <w:rPr>
          <w:rFonts w:ascii="SimSun" w:hAnsi="SimSun" w:eastAsia="SimSun" w:cs="SimSun"/>
          <w:sz w:val="21"/>
          <w:szCs w:val="21"/>
          <w:spacing w:val="-6"/>
        </w:rPr>
        <w:t>能危害其成功。”①在《金瓶梅》之后，《玉娇梨》之类的未能得其精髓的蹩脚</w:t>
      </w:r>
      <w:r>
        <w:rPr>
          <w:rFonts w:ascii="SimSun" w:hAnsi="SimSun" w:eastAsia="SimSun" w:cs="SimSun"/>
          <w:sz w:val="21"/>
          <w:szCs w:val="21"/>
          <w:spacing w:val="11"/>
        </w:rPr>
        <w:t xml:space="preserve"> </w:t>
      </w:r>
      <w:r>
        <w:rPr>
          <w:rFonts w:ascii="SimSun" w:hAnsi="SimSun" w:eastAsia="SimSun" w:cs="SimSun"/>
          <w:sz w:val="21"/>
          <w:szCs w:val="21"/>
          <w:spacing w:val="-6"/>
        </w:rPr>
        <w:t>模仿之作已屡见不鲜，《废都》只是其中并不高明的一个。“神经过敏的人又自</w:t>
      </w:r>
      <w:r>
        <w:rPr>
          <w:rFonts w:ascii="SimSun" w:hAnsi="SimSun" w:eastAsia="SimSun" w:cs="SimSun"/>
          <w:sz w:val="21"/>
          <w:szCs w:val="21"/>
          <w:spacing w:val="13"/>
        </w:rPr>
        <w:t xml:space="preserve"> </w:t>
      </w:r>
      <w:r>
        <w:rPr>
          <w:rFonts w:ascii="SimSun" w:hAnsi="SimSun" w:eastAsia="SimSun" w:cs="SimSun"/>
          <w:sz w:val="21"/>
          <w:szCs w:val="21"/>
        </w:rPr>
        <w:t>作聪明地替它解脱，以为这本书是别有寄托，替它捏</w:t>
      </w:r>
      <w:r>
        <w:rPr>
          <w:rFonts w:ascii="SimSun" w:hAnsi="SimSun" w:eastAsia="SimSun" w:cs="SimSun"/>
          <w:sz w:val="21"/>
          <w:szCs w:val="21"/>
          <w:spacing w:val="-1"/>
        </w:rPr>
        <w:t>造成一串可歌可泣悲壮凄</w:t>
      </w:r>
      <w:r>
        <w:rPr>
          <w:rFonts w:ascii="SimSun" w:hAnsi="SimSun" w:eastAsia="SimSun" w:cs="SimSun"/>
          <w:sz w:val="21"/>
          <w:szCs w:val="21"/>
        </w:rPr>
        <w:t xml:space="preserve"> </w:t>
      </w:r>
      <w:r>
        <w:rPr>
          <w:rFonts w:ascii="SimSun" w:hAnsi="SimSun" w:eastAsia="SimSun" w:cs="SimSun"/>
          <w:sz w:val="21"/>
          <w:szCs w:val="21"/>
          <w:spacing w:val="3"/>
        </w:rPr>
        <w:t>烈的故事”,那就大错特错了。当然，我们得佩服《废都》作者暴露我们所处</w:t>
      </w:r>
      <w:r>
        <w:rPr>
          <w:rFonts w:ascii="SimSun" w:hAnsi="SimSun" w:eastAsia="SimSun" w:cs="SimSun"/>
          <w:sz w:val="21"/>
          <w:szCs w:val="21"/>
          <w:spacing w:val="10"/>
        </w:rPr>
        <w:t xml:space="preserve"> </w:t>
      </w:r>
      <w:r>
        <w:rPr>
          <w:rFonts w:ascii="SimSun" w:hAnsi="SimSun" w:eastAsia="SimSun" w:cs="SimSun"/>
          <w:sz w:val="21"/>
          <w:szCs w:val="21"/>
          <w:spacing w:val="7"/>
        </w:rPr>
        <w:t>时代沉疴的胆识和勇气，以及在搜集民谣方面所</w:t>
      </w:r>
      <w:r>
        <w:rPr>
          <w:rFonts w:ascii="SimSun" w:hAnsi="SimSun" w:eastAsia="SimSun" w:cs="SimSun"/>
          <w:sz w:val="21"/>
          <w:szCs w:val="21"/>
          <w:spacing w:val="6"/>
        </w:rPr>
        <w:t>下的功夫，但就艺术成就而</w:t>
      </w:r>
      <w:r>
        <w:rPr>
          <w:rFonts w:ascii="SimSun" w:hAnsi="SimSun" w:eastAsia="SimSun" w:cs="SimSun"/>
          <w:sz w:val="21"/>
          <w:szCs w:val="21"/>
        </w:rPr>
        <w:t xml:space="preserve"> </w:t>
      </w:r>
      <w:r>
        <w:rPr>
          <w:rFonts w:ascii="SimSun" w:hAnsi="SimSun" w:eastAsia="SimSun" w:cs="SimSun"/>
          <w:sz w:val="21"/>
          <w:szCs w:val="21"/>
        </w:rPr>
        <w:t>言，《废都》远不是作者用心血灌溉出来的文学奇葩，充其最大量也不过是一</w:t>
      </w:r>
      <w:r>
        <w:rPr>
          <w:rFonts w:ascii="SimSun" w:hAnsi="SimSun" w:eastAsia="SimSun" w:cs="SimSun"/>
          <w:sz w:val="21"/>
          <w:szCs w:val="21"/>
          <w:spacing w:val="10"/>
        </w:rPr>
        <w:t xml:space="preserve"> </w:t>
      </w:r>
      <w:r>
        <w:rPr>
          <w:rFonts w:ascii="SimSun" w:hAnsi="SimSun" w:eastAsia="SimSun" w:cs="SimSun"/>
          <w:sz w:val="21"/>
          <w:szCs w:val="21"/>
          <w:spacing w:val="-3"/>
        </w:rPr>
        <w:t>件草率炮制的、拙劣的仿制古董。</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drawing>
          <wp:anchor distT="0" distB="0" distL="0" distR="0" simplePos="0" relativeHeight="251926528" behindDoc="0" locked="0" layoutInCell="1" allowOverlap="1">
            <wp:simplePos x="0" y="0"/>
            <wp:positionH relativeFrom="column">
              <wp:posOffset>0</wp:posOffset>
            </wp:positionH>
            <wp:positionV relativeFrom="paragraph">
              <wp:posOffset>82332</wp:posOffset>
            </wp:positionV>
            <wp:extent cx="1162028" cy="6418"/>
            <wp:effectExtent l="0" t="0" r="0" b="0"/>
            <wp:wrapNone/>
            <wp:docPr id="86" name="IM 86"/>
            <wp:cNvGraphicFramePr/>
            <a:graphic>
              <a:graphicData uri="http://schemas.openxmlformats.org/drawingml/2006/picture">
                <pic:pic>
                  <pic:nvPicPr>
                    <pic:cNvPr id="86" name="IM 86"/>
                    <pic:cNvPicPr/>
                  </pic:nvPicPr>
                  <pic:blipFill>
                    <a:blip r:embed="rId51"/>
                    <a:stretch>
                      <a:fillRect/>
                    </a:stretch>
                  </pic:blipFill>
                  <pic:spPr>
                    <a:xfrm rot="0">
                      <a:off x="0" y="0"/>
                      <a:ext cx="1162028" cy="6418"/>
                    </a:xfrm>
                    <a:prstGeom prst="rect">
                      <a:avLst/>
                    </a:prstGeom>
                  </pic:spPr>
                </pic:pic>
              </a:graphicData>
            </a:graphic>
          </wp:anchor>
        </w:drawing>
      </w:r>
      <w:r/>
    </w:p>
    <w:p>
      <w:pPr>
        <w:ind w:left="19" w:firstLine="320"/>
        <w:spacing w:before="68" w:line="217" w:lineRule="auto"/>
        <w:rPr>
          <w:rFonts w:ascii="SimSun" w:hAnsi="SimSun" w:eastAsia="SimSun" w:cs="SimSun"/>
          <w:sz w:val="21"/>
          <w:szCs w:val="21"/>
        </w:rPr>
      </w:pPr>
      <w:r>
        <w:rPr>
          <w:rFonts w:ascii="SimSun" w:hAnsi="SimSun" w:eastAsia="SimSun" w:cs="SimSun"/>
          <w:sz w:val="21"/>
          <w:szCs w:val="21"/>
          <w:spacing w:val="-30"/>
          <w:w w:val="93"/>
        </w:rPr>
        <w:t>①</w:t>
      </w:r>
      <w:r>
        <w:rPr>
          <w:rFonts w:ascii="SimSun" w:hAnsi="SimSun" w:eastAsia="SimSun" w:cs="SimSun"/>
          <w:sz w:val="21"/>
          <w:szCs w:val="21"/>
          <w:spacing w:val="20"/>
        </w:rPr>
        <w:t xml:space="preserve"> </w:t>
      </w:r>
      <w:r>
        <w:rPr>
          <w:rFonts w:ascii="SimSun" w:hAnsi="SimSun" w:eastAsia="SimSun" w:cs="SimSun"/>
          <w:sz w:val="21"/>
          <w:szCs w:val="21"/>
          <w:spacing w:val="-30"/>
          <w:w w:val="93"/>
        </w:rPr>
        <w:t>[美]伊恩</w:t>
      </w:r>
      <w:r>
        <w:rPr>
          <w:rFonts w:ascii="SimSun" w:hAnsi="SimSun" w:eastAsia="SimSun" w:cs="SimSun"/>
          <w:sz w:val="21"/>
          <w:szCs w:val="21"/>
          <w:spacing w:val="-30"/>
        </w:rPr>
        <w:t xml:space="preserve"> </w:t>
      </w:r>
      <w:r>
        <w:rPr>
          <w:rFonts w:ascii="SimSun" w:hAnsi="SimSun" w:eastAsia="SimSun" w:cs="SimSun"/>
          <w:sz w:val="21"/>
          <w:szCs w:val="21"/>
          <w:spacing w:val="-30"/>
          <w:w w:val="93"/>
        </w:rPr>
        <w:t>·</w:t>
      </w:r>
      <w:r>
        <w:rPr>
          <w:rFonts w:ascii="Times New Roman" w:hAnsi="Times New Roman" w:eastAsia="Times New Roman" w:cs="Times New Roman"/>
          <w:sz w:val="21"/>
          <w:szCs w:val="21"/>
          <w:spacing w:val="-30"/>
          <w:w w:val="93"/>
        </w:rPr>
        <w:t>P.</w:t>
      </w:r>
      <w:r>
        <w:rPr>
          <w:rFonts w:ascii="SimSun" w:hAnsi="SimSun" w:eastAsia="SimSun" w:cs="SimSun"/>
          <w:sz w:val="21"/>
          <w:szCs w:val="21"/>
          <w:spacing w:val="-30"/>
          <w:w w:val="93"/>
        </w:rPr>
        <w:t>瓦特：《小说的兴起》,高原、董红钧译，北京：生活·读书·新知三</w:t>
      </w:r>
      <w:r>
        <w:rPr>
          <w:rFonts w:ascii="SimSun" w:hAnsi="SimSun" w:eastAsia="SimSun" w:cs="SimSun"/>
          <w:sz w:val="21"/>
          <w:szCs w:val="21"/>
          <w:spacing w:val="-31"/>
          <w:w w:val="93"/>
        </w:rPr>
        <w:t>联书店，</w:t>
      </w:r>
      <w:r>
        <w:rPr>
          <w:rFonts w:ascii="SimSun" w:hAnsi="SimSun" w:eastAsia="SimSun" w:cs="SimSun"/>
          <w:sz w:val="21"/>
          <w:szCs w:val="21"/>
        </w:rPr>
        <w:t xml:space="preserve"> </w:t>
      </w:r>
      <w:r>
        <w:rPr>
          <w:rFonts w:ascii="SimSun" w:hAnsi="SimSun" w:eastAsia="SimSun" w:cs="SimSun"/>
          <w:sz w:val="21"/>
          <w:szCs w:val="21"/>
          <w:spacing w:val="-25"/>
        </w:rPr>
        <w:t>2003年版，第6页。</w:t>
      </w:r>
    </w:p>
    <w:p>
      <w:pPr>
        <w:spacing w:line="217" w:lineRule="auto"/>
        <w:sectPr>
          <w:pgSz w:w="8500" w:h="12480"/>
          <w:pgMar w:top="400" w:right="704" w:bottom="400" w:left="510" w:header="0" w:footer="0" w:gutter="0"/>
        </w:sectPr>
        <w:rPr>
          <w:rFonts w:ascii="SimSun" w:hAnsi="SimSun" w:eastAsia="SimSun" w:cs="SimSun"/>
          <w:sz w:val="21"/>
          <w:szCs w:val="21"/>
        </w:rPr>
      </w:pPr>
    </w:p>
    <w:p>
      <w:pPr>
        <w:ind w:left="113"/>
        <w:spacing w:before="137" w:line="222" w:lineRule="auto"/>
        <w:rPr>
          <w:rFonts w:ascii="SimHei" w:hAnsi="SimHei" w:eastAsia="SimHei" w:cs="SimHei"/>
          <w:sz w:val="22"/>
          <w:szCs w:val="22"/>
        </w:rPr>
      </w:pPr>
      <w:r>
        <w:rPr>
          <w:rFonts w:ascii="SimSun" w:hAnsi="SimSun" w:eastAsia="SimSun" w:cs="SimSun"/>
          <w:sz w:val="22"/>
          <w:szCs w:val="22"/>
          <w:b/>
          <w:bCs/>
          <w:spacing w:val="-25"/>
          <w:w w:val="98"/>
        </w:rPr>
        <w:t>112</w:t>
      </w:r>
      <w:r>
        <w:rPr>
          <w:rFonts w:ascii="SimSun" w:hAnsi="SimSun" w:eastAsia="SimSun" w:cs="SimSun"/>
          <w:sz w:val="22"/>
          <w:szCs w:val="22"/>
          <w:spacing w:val="-1"/>
        </w:rPr>
        <w:t xml:space="preserve"> </w:t>
      </w:r>
      <w:r>
        <w:rPr>
          <w:rFonts w:ascii="SimHei" w:hAnsi="SimHei" w:eastAsia="SimHei" w:cs="SimHei"/>
          <w:sz w:val="22"/>
          <w:szCs w:val="22"/>
          <w:spacing w:val="-25"/>
          <w:w w:val="98"/>
        </w:rPr>
        <w:t>贾平凹创作问题批判</w:t>
      </w:r>
    </w:p>
    <w:p>
      <w:pPr>
        <w:pStyle w:val="BodyText"/>
        <w:spacing w:line="251" w:lineRule="auto"/>
        <w:rPr/>
      </w:pPr>
      <w:r/>
    </w:p>
    <w:p>
      <w:pPr>
        <w:pStyle w:val="BodyText"/>
        <w:spacing w:line="251" w:lineRule="auto"/>
        <w:rPr/>
      </w:pPr>
      <w:r/>
    </w:p>
    <w:p>
      <w:pPr>
        <w:pStyle w:val="BodyText"/>
        <w:spacing w:line="251" w:lineRule="auto"/>
        <w:rPr/>
      </w:pPr>
      <w:r/>
    </w:p>
    <w:p>
      <w:pPr>
        <w:ind w:left="1348"/>
        <w:spacing w:before="188" w:line="229" w:lineRule="auto"/>
        <w:rPr>
          <w:rFonts w:ascii="KaiTi" w:hAnsi="KaiTi" w:eastAsia="KaiTi" w:cs="KaiTi"/>
          <w:sz w:val="58"/>
          <w:szCs w:val="58"/>
        </w:rPr>
      </w:pPr>
      <w:r>
        <w:rPr>
          <w:rFonts w:ascii="KaiTi" w:hAnsi="KaiTi" w:eastAsia="KaiTi" w:cs="KaiTi"/>
          <w:sz w:val="58"/>
          <w:szCs w:val="58"/>
          <w:b/>
          <w:bCs/>
          <w:spacing w:val="-9"/>
        </w:rPr>
        <w:t>散文批判</w:t>
      </w:r>
    </w:p>
    <w:p>
      <w:pPr>
        <w:pStyle w:val="BodyText"/>
        <w:spacing w:line="269" w:lineRule="auto"/>
        <w:rPr/>
      </w:pPr>
      <w: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0" w:lineRule="auto"/>
        <w:rPr/>
      </w:pPr>
      <w:r/>
    </w:p>
    <w:p>
      <w:pPr>
        <w:ind w:left="1994"/>
        <w:spacing w:before="100" w:line="222" w:lineRule="auto"/>
        <w:rPr>
          <w:rFonts w:ascii="SimHei" w:hAnsi="SimHei" w:eastAsia="SimHei" w:cs="SimHei"/>
          <w:sz w:val="31"/>
          <w:szCs w:val="31"/>
        </w:rPr>
      </w:pPr>
      <w:r>
        <w:rPr>
          <w:rFonts w:ascii="SimHei" w:hAnsi="SimHei" w:eastAsia="SimHei" w:cs="SimHei"/>
          <w:sz w:val="31"/>
          <w:szCs w:val="31"/>
          <w:b/>
          <w:bCs/>
          <w:spacing w:val="-5"/>
        </w:rPr>
        <w:t>贾平凹散文的魅力与局限</w:t>
      </w:r>
    </w:p>
    <w:p>
      <w:pPr>
        <w:ind w:left="3340"/>
        <w:spacing w:before="286" w:line="232" w:lineRule="auto"/>
        <w:rPr>
          <w:rFonts w:ascii="KaiTi" w:hAnsi="KaiTi" w:eastAsia="KaiTi" w:cs="KaiTi"/>
          <w:sz w:val="22"/>
          <w:szCs w:val="22"/>
        </w:rPr>
      </w:pPr>
      <w:r>
        <w:rPr>
          <w:rFonts w:ascii="KaiTi" w:hAnsi="KaiTi" w:eastAsia="KaiTi" w:cs="KaiTi"/>
          <w:sz w:val="22"/>
          <w:szCs w:val="22"/>
          <w:spacing w:val="18"/>
        </w:rPr>
        <w:t>王兆胜</w:t>
      </w:r>
    </w:p>
    <w:p>
      <w:pPr>
        <w:pStyle w:val="BodyText"/>
        <w:spacing w:line="252" w:lineRule="auto"/>
        <w:rPr/>
      </w:pPr>
      <w:r/>
    </w:p>
    <w:p>
      <w:pPr>
        <w:ind w:left="109" w:right="101" w:firstLine="430"/>
        <w:spacing w:before="72" w:line="257" w:lineRule="auto"/>
        <w:jc w:val="both"/>
        <w:rPr>
          <w:rFonts w:ascii="SimSun" w:hAnsi="SimSun" w:eastAsia="SimSun" w:cs="SimSun"/>
          <w:sz w:val="22"/>
          <w:szCs w:val="22"/>
        </w:rPr>
      </w:pPr>
      <w:r>
        <w:rPr>
          <w:rFonts w:ascii="SimSun" w:hAnsi="SimSun" w:eastAsia="SimSun" w:cs="SimSun"/>
          <w:sz w:val="22"/>
          <w:szCs w:val="22"/>
          <w:spacing w:val="-7"/>
        </w:rPr>
        <w:t>在中国当代散文家中，贾平凹无疑是颇具特色，也是很有建树的。不过，</w:t>
      </w:r>
      <w:r>
        <w:rPr>
          <w:rFonts w:ascii="SimSun" w:hAnsi="SimSun" w:eastAsia="SimSun" w:cs="SimSun"/>
          <w:sz w:val="22"/>
          <w:szCs w:val="22"/>
          <w:spacing w:val="3"/>
        </w:rPr>
        <w:t xml:space="preserve"> </w:t>
      </w:r>
      <w:r>
        <w:rPr>
          <w:rFonts w:ascii="SimSun" w:hAnsi="SimSun" w:eastAsia="SimSun" w:cs="SimSun"/>
          <w:sz w:val="22"/>
          <w:szCs w:val="22"/>
          <w:spacing w:val="-10"/>
        </w:rPr>
        <w:t>目前对于贾平凹散文的研究，总体说来并不令人满意，</w:t>
      </w:r>
      <w:r>
        <w:rPr>
          <w:rFonts w:ascii="SimSun" w:hAnsi="SimSun" w:eastAsia="SimSun" w:cs="SimSun"/>
          <w:sz w:val="22"/>
          <w:szCs w:val="22"/>
          <w:spacing w:val="-11"/>
        </w:rPr>
        <w:t>最明显的不足有三：一</w:t>
      </w:r>
      <w:r>
        <w:rPr>
          <w:rFonts w:ascii="SimSun" w:hAnsi="SimSun" w:eastAsia="SimSun" w:cs="SimSun"/>
          <w:sz w:val="22"/>
          <w:szCs w:val="22"/>
        </w:rPr>
        <w:t xml:space="preserve">  </w:t>
      </w:r>
      <w:r>
        <w:rPr>
          <w:rFonts w:ascii="SimSun" w:hAnsi="SimSun" w:eastAsia="SimSun" w:cs="SimSun"/>
          <w:sz w:val="22"/>
          <w:szCs w:val="22"/>
          <w:spacing w:val="-10"/>
        </w:rPr>
        <w:t>是从浅显层面一般化地进行理解和概括，忽略了其隐性</w:t>
      </w:r>
      <w:r>
        <w:rPr>
          <w:rFonts w:ascii="SimSun" w:hAnsi="SimSun" w:eastAsia="SimSun" w:cs="SimSun"/>
          <w:sz w:val="22"/>
          <w:szCs w:val="22"/>
          <w:spacing w:val="-11"/>
        </w:rPr>
        <w:t>结构和潜话语空间；二</w:t>
      </w:r>
      <w:r>
        <w:rPr>
          <w:rFonts w:ascii="SimSun" w:hAnsi="SimSun" w:eastAsia="SimSun" w:cs="SimSun"/>
          <w:sz w:val="22"/>
          <w:szCs w:val="22"/>
        </w:rPr>
        <w:t xml:space="preserve">  </w:t>
      </w:r>
      <w:r>
        <w:rPr>
          <w:rFonts w:ascii="SimSun" w:hAnsi="SimSun" w:eastAsia="SimSun" w:cs="SimSun"/>
          <w:sz w:val="22"/>
          <w:szCs w:val="22"/>
          <w:spacing w:val="-10"/>
        </w:rPr>
        <w:t>是停留在单个作家论的范畴，缺乏更广大的文学</w:t>
      </w:r>
      <w:r>
        <w:rPr>
          <w:rFonts w:ascii="SimSun" w:hAnsi="SimSun" w:eastAsia="SimSun" w:cs="SimSun"/>
          <w:sz w:val="22"/>
          <w:szCs w:val="22"/>
          <w:spacing w:val="-11"/>
        </w:rPr>
        <w:t>史背景作为参照；三是一味地</w:t>
      </w:r>
      <w:r>
        <w:rPr>
          <w:rFonts w:ascii="SimSun" w:hAnsi="SimSun" w:eastAsia="SimSun" w:cs="SimSun"/>
          <w:sz w:val="22"/>
          <w:szCs w:val="22"/>
        </w:rPr>
        <w:t xml:space="preserve">  </w:t>
      </w:r>
      <w:r>
        <w:rPr>
          <w:rFonts w:ascii="SimSun" w:hAnsi="SimSun" w:eastAsia="SimSun" w:cs="SimSun"/>
          <w:sz w:val="22"/>
          <w:szCs w:val="22"/>
          <w:spacing w:val="-4"/>
        </w:rPr>
        <w:t>褒扬遮蔽了对局限性的探讨，论者的批评精神和作家的自省意识处于缺席状</w:t>
      </w:r>
      <w:r>
        <w:rPr>
          <w:rFonts w:ascii="SimSun" w:hAnsi="SimSun" w:eastAsia="SimSun" w:cs="SimSun"/>
          <w:sz w:val="22"/>
          <w:szCs w:val="22"/>
        </w:rPr>
        <w:t xml:space="preserve">  </w:t>
      </w:r>
      <w:r>
        <w:rPr>
          <w:rFonts w:ascii="SimSun" w:hAnsi="SimSun" w:eastAsia="SimSun" w:cs="SimSun"/>
          <w:sz w:val="22"/>
          <w:szCs w:val="22"/>
          <w:spacing w:val="-10"/>
        </w:rPr>
        <w:t>态。本文试图突破当下贾平凹散文研究之限度，寻找新的立足点、生长</w:t>
      </w:r>
      <w:r>
        <w:rPr>
          <w:rFonts w:ascii="SimSun" w:hAnsi="SimSun" w:eastAsia="SimSun" w:cs="SimSun"/>
          <w:sz w:val="22"/>
          <w:szCs w:val="22"/>
          <w:spacing w:val="-11"/>
        </w:rPr>
        <w:t>点和归</w:t>
      </w:r>
      <w:r>
        <w:rPr>
          <w:rFonts w:ascii="SimSun" w:hAnsi="SimSun" w:eastAsia="SimSun" w:cs="SimSun"/>
          <w:sz w:val="22"/>
          <w:szCs w:val="22"/>
        </w:rPr>
        <w:t xml:space="preserve">  </w:t>
      </w:r>
      <w:r>
        <w:rPr>
          <w:rFonts w:ascii="SimSun" w:hAnsi="SimSun" w:eastAsia="SimSun" w:cs="SimSun"/>
          <w:sz w:val="22"/>
          <w:szCs w:val="22"/>
          <w:spacing w:val="-11"/>
        </w:rPr>
        <w:t>结点。</w:t>
      </w:r>
    </w:p>
    <w:p>
      <w:pPr>
        <w:ind w:left="2143"/>
        <w:spacing w:before="203" w:line="221" w:lineRule="auto"/>
        <w:outlineLvl w:val="6"/>
        <w:rPr>
          <w:rFonts w:ascii="SimHei" w:hAnsi="SimHei" w:eastAsia="SimHei" w:cs="SimHei"/>
          <w:sz w:val="22"/>
          <w:szCs w:val="22"/>
        </w:rPr>
      </w:pPr>
      <w:r>
        <w:rPr>
          <w:rFonts w:ascii="SimHei" w:hAnsi="SimHei" w:eastAsia="SimHei" w:cs="SimHei"/>
          <w:sz w:val="22"/>
          <w:szCs w:val="22"/>
          <w:b/>
          <w:bCs/>
          <w:spacing w:val="13"/>
        </w:rPr>
        <w:t>一</w:t>
      </w:r>
      <w:r>
        <w:rPr>
          <w:rFonts w:ascii="SimHei" w:hAnsi="SimHei" w:eastAsia="SimHei" w:cs="SimHei"/>
          <w:sz w:val="22"/>
          <w:szCs w:val="22"/>
          <w:spacing w:val="-54"/>
        </w:rPr>
        <w:t xml:space="preserve"> </w:t>
      </w:r>
      <w:r>
        <w:rPr>
          <w:rFonts w:ascii="SimHei" w:hAnsi="SimHei" w:eastAsia="SimHei" w:cs="SimHei"/>
          <w:sz w:val="22"/>
          <w:szCs w:val="22"/>
          <w:b/>
          <w:bCs/>
          <w:spacing w:val="13"/>
        </w:rPr>
        <w:t>、天地之道与神秘主义镜像</w:t>
      </w:r>
    </w:p>
    <w:p>
      <w:pPr>
        <w:ind w:firstLine="430"/>
        <w:spacing w:before="186" w:line="258" w:lineRule="auto"/>
        <w:rPr>
          <w:rFonts w:ascii="SimSun" w:hAnsi="SimSun" w:eastAsia="SimSun" w:cs="SimSun"/>
          <w:sz w:val="22"/>
          <w:szCs w:val="22"/>
        </w:rPr>
      </w:pPr>
      <w:r>
        <w:rPr>
          <w:rFonts w:ascii="SimSun" w:hAnsi="SimSun" w:eastAsia="SimSun" w:cs="SimSun"/>
          <w:sz w:val="22"/>
          <w:szCs w:val="22"/>
          <w:spacing w:val="-7"/>
        </w:rPr>
        <w:t>“五四”开始的中国新文学有一个重要特点，即是对“人”和“人的解放”</w:t>
      </w:r>
      <w:r>
        <w:rPr>
          <w:rFonts w:ascii="SimSun" w:hAnsi="SimSun" w:eastAsia="SimSun" w:cs="SimSun"/>
          <w:sz w:val="22"/>
          <w:szCs w:val="22"/>
          <w:spacing w:val="1"/>
        </w:rPr>
        <w:t xml:space="preserve"> </w:t>
      </w:r>
      <w:r>
        <w:rPr>
          <w:rFonts w:ascii="SimSun" w:hAnsi="SimSun" w:eastAsia="SimSun" w:cs="SimSun"/>
          <w:sz w:val="22"/>
          <w:szCs w:val="22"/>
          <w:spacing w:val="-1"/>
        </w:rPr>
        <w:t>给予了高度重视，周作人、钱谷融甚至直接提出“人的文学”和“文学是人</w:t>
      </w:r>
      <w:r>
        <w:rPr>
          <w:rFonts w:ascii="SimSun" w:hAnsi="SimSun" w:eastAsia="SimSun" w:cs="SimSun"/>
          <w:sz w:val="22"/>
          <w:szCs w:val="22"/>
          <w:spacing w:val="3"/>
        </w:rPr>
        <w:t xml:space="preserve">   </w:t>
      </w:r>
      <w:r>
        <w:rPr>
          <w:rFonts w:ascii="SimSun" w:hAnsi="SimSun" w:eastAsia="SimSun" w:cs="SimSun"/>
          <w:sz w:val="22"/>
          <w:szCs w:val="22"/>
          <w:spacing w:val="-7"/>
        </w:rPr>
        <w:t>学”的观念。如果从人和文学被遮蔽和异化的角度看，这当然代表着历史</w:t>
      </w:r>
      <w:r>
        <w:rPr>
          <w:rFonts w:ascii="SimSun" w:hAnsi="SimSun" w:eastAsia="SimSun" w:cs="SimSun"/>
          <w:sz w:val="22"/>
          <w:szCs w:val="22"/>
          <w:spacing w:val="-8"/>
        </w:rPr>
        <w:t>的巨</w:t>
      </w:r>
      <w:r>
        <w:rPr>
          <w:rFonts w:ascii="SimSun" w:hAnsi="SimSun" w:eastAsia="SimSun" w:cs="SimSun"/>
          <w:sz w:val="22"/>
          <w:szCs w:val="22"/>
        </w:rPr>
        <w:t xml:space="preserve">   </w:t>
      </w:r>
      <w:r>
        <w:rPr>
          <w:rFonts w:ascii="SimSun" w:hAnsi="SimSun" w:eastAsia="SimSun" w:cs="SimSun"/>
          <w:sz w:val="22"/>
          <w:szCs w:val="22"/>
          <w:spacing w:val="-1"/>
        </w:rPr>
        <w:t>大进步。不过，在强调人的主体性时，许多作家又走向另一面，即过于夸大</w:t>
      </w:r>
      <w:r>
        <w:rPr>
          <w:rFonts w:ascii="SimSun" w:hAnsi="SimSun" w:eastAsia="SimSun" w:cs="SimSun"/>
          <w:sz w:val="22"/>
          <w:szCs w:val="22"/>
          <w:spacing w:val="4"/>
        </w:rPr>
        <w:t xml:space="preserve">   </w:t>
      </w:r>
      <w:r>
        <w:rPr>
          <w:rFonts w:ascii="SimSun" w:hAnsi="SimSun" w:eastAsia="SimSun" w:cs="SimSun"/>
          <w:sz w:val="22"/>
          <w:szCs w:val="22"/>
          <w:spacing w:val="-7"/>
        </w:rPr>
        <w:t>“人”的地位、作用和力量，而对天地自然和宗教等采取简单化甚至漠</w:t>
      </w:r>
      <w:r>
        <w:rPr>
          <w:rFonts w:ascii="SimSun" w:hAnsi="SimSun" w:eastAsia="SimSun" w:cs="SimSun"/>
          <w:sz w:val="22"/>
          <w:szCs w:val="22"/>
          <w:spacing w:val="-8"/>
        </w:rPr>
        <w:t>视的态</w:t>
      </w:r>
      <w:r>
        <w:rPr>
          <w:rFonts w:ascii="SimSun" w:hAnsi="SimSun" w:eastAsia="SimSun" w:cs="SimSun"/>
          <w:sz w:val="22"/>
          <w:szCs w:val="22"/>
        </w:rPr>
        <w:t xml:space="preserve">   </w:t>
      </w:r>
      <w:r>
        <w:rPr>
          <w:rFonts w:ascii="SimSun" w:hAnsi="SimSun" w:eastAsia="SimSun" w:cs="SimSun"/>
          <w:sz w:val="22"/>
          <w:szCs w:val="22"/>
          <w:spacing w:val="-4"/>
        </w:rPr>
        <w:t>度。如郭沫若《女神》中的“天狗”,一面是人的个性解放之象征，一面又是</w:t>
      </w:r>
      <w:r>
        <w:rPr>
          <w:rFonts w:ascii="SimSun" w:hAnsi="SimSun" w:eastAsia="SimSun" w:cs="SimSun"/>
          <w:sz w:val="22"/>
          <w:szCs w:val="22"/>
          <w:spacing w:val="1"/>
        </w:rPr>
        <w:t xml:space="preserve">   </w:t>
      </w:r>
      <w:r>
        <w:rPr>
          <w:rFonts w:ascii="SimSun" w:hAnsi="SimSun" w:eastAsia="SimSun" w:cs="SimSun"/>
          <w:sz w:val="22"/>
          <w:szCs w:val="22"/>
          <w:spacing w:val="-3"/>
        </w:rPr>
        <w:t>对天地失了敬畏的典型，否则它就不会发出这样的呐喊：“我是一条天狗呀!</w:t>
      </w:r>
      <w:r>
        <w:rPr>
          <w:rFonts w:ascii="SimSun" w:hAnsi="SimSun" w:eastAsia="SimSun" w:cs="SimSun"/>
          <w:sz w:val="22"/>
          <w:szCs w:val="22"/>
          <w:spacing w:val="1"/>
        </w:rPr>
        <w:t xml:space="preserve">  </w:t>
      </w:r>
      <w:r>
        <w:rPr>
          <w:rFonts w:ascii="SimSun" w:hAnsi="SimSun" w:eastAsia="SimSun" w:cs="SimSun"/>
          <w:sz w:val="22"/>
          <w:szCs w:val="22"/>
          <w:spacing w:val="-1"/>
        </w:rPr>
        <w:t>我把月来吞了，我把日来吞了，我把一切的星球来吞了，我要把全宇宙来吞</w:t>
      </w:r>
      <w:r>
        <w:rPr>
          <w:rFonts w:ascii="SimSun" w:hAnsi="SimSun" w:eastAsia="SimSun" w:cs="SimSun"/>
          <w:sz w:val="22"/>
          <w:szCs w:val="22"/>
          <w:spacing w:val="4"/>
        </w:rPr>
        <w:t xml:space="preserve">   </w:t>
      </w:r>
      <w:r>
        <w:rPr>
          <w:rFonts w:ascii="SimSun" w:hAnsi="SimSun" w:eastAsia="SimSun" w:cs="SimSun"/>
          <w:sz w:val="22"/>
          <w:szCs w:val="22"/>
          <w:spacing w:val="-11"/>
        </w:rPr>
        <w:t>了。我便是我了!”陈独秀曾提出要打倒一切偶像，他说：“一切宗教，都是一</w:t>
      </w:r>
      <w:r>
        <w:rPr>
          <w:rFonts w:ascii="SimSun" w:hAnsi="SimSun" w:eastAsia="SimSun" w:cs="SimSun"/>
          <w:sz w:val="22"/>
          <w:szCs w:val="22"/>
          <w:spacing w:val="5"/>
        </w:rPr>
        <w:t xml:space="preserve">   </w:t>
      </w:r>
      <w:r>
        <w:rPr>
          <w:rFonts w:ascii="SimSun" w:hAnsi="SimSun" w:eastAsia="SimSun" w:cs="SimSun"/>
          <w:sz w:val="22"/>
          <w:szCs w:val="22"/>
          <w:spacing w:val="-7"/>
        </w:rPr>
        <w:t>种骗人的偶像：阿弥陀佛是骗人的；耶和华上帝也是骗人的；玉皇大帝也是骗</w:t>
      </w:r>
      <w:r>
        <w:rPr>
          <w:rFonts w:ascii="SimSun" w:hAnsi="SimSun" w:eastAsia="SimSun" w:cs="SimSun"/>
          <w:sz w:val="22"/>
          <w:szCs w:val="22"/>
        </w:rPr>
        <w:t xml:space="preserve">   </w:t>
      </w:r>
      <w:r>
        <w:rPr>
          <w:rFonts w:ascii="SimSun" w:hAnsi="SimSun" w:eastAsia="SimSun" w:cs="SimSun"/>
          <w:sz w:val="22"/>
          <w:szCs w:val="22"/>
          <w:spacing w:val="-9"/>
        </w:rPr>
        <w:t>人的；</w:t>
      </w:r>
      <w:r>
        <w:rPr>
          <w:rFonts w:ascii="SimSun" w:hAnsi="SimSun" w:eastAsia="SimSun" w:cs="SimSun"/>
          <w:sz w:val="22"/>
          <w:szCs w:val="22"/>
          <w:spacing w:val="-29"/>
        </w:rPr>
        <w:t xml:space="preserve"> </w:t>
      </w:r>
      <w:r>
        <w:rPr>
          <w:rFonts w:ascii="SimSun" w:hAnsi="SimSun" w:eastAsia="SimSun" w:cs="SimSun"/>
          <w:sz w:val="22"/>
          <w:szCs w:val="22"/>
          <w:spacing w:val="-9"/>
        </w:rPr>
        <w:t>一切宗教家所尊重的崇拜的神佛仙鬼，都是无用的骗人的</w:t>
      </w:r>
      <w:r>
        <w:rPr>
          <w:rFonts w:ascii="SimSun" w:hAnsi="SimSun" w:eastAsia="SimSun" w:cs="SimSun"/>
          <w:sz w:val="22"/>
          <w:szCs w:val="22"/>
          <w:spacing w:val="-10"/>
        </w:rPr>
        <w:t>偶像，都应该</w:t>
      </w:r>
    </w:p>
    <w:p>
      <w:pPr>
        <w:spacing w:line="258" w:lineRule="auto"/>
        <w:sectPr>
          <w:pgSz w:w="8500" w:h="12480"/>
          <w:pgMar w:top="400" w:right="448" w:bottom="400" w:left="589" w:header="0" w:footer="0" w:gutter="0"/>
        </w:sectPr>
        <w:rPr>
          <w:rFonts w:ascii="SimSun" w:hAnsi="SimSun" w:eastAsia="SimSun" w:cs="SimSun"/>
          <w:sz w:val="22"/>
          <w:szCs w:val="22"/>
        </w:rPr>
      </w:pPr>
    </w:p>
    <w:p>
      <w:pPr>
        <w:ind w:left="5745"/>
        <w:spacing w:before="67" w:line="22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1"/>
        </w:rPr>
        <w:t>V</w:t>
      </w:r>
      <w:r>
        <w:rPr>
          <w:rFonts w:ascii="Times New Roman" w:hAnsi="Times New Roman" w:eastAsia="Times New Roman" w:cs="Times New Roman"/>
          <w:sz w:val="21"/>
          <w:szCs w:val="21"/>
          <w:spacing w:val="5"/>
        </w:rPr>
        <w:t xml:space="preserve">   </w:t>
      </w:r>
      <w:r>
        <w:rPr>
          <w:rFonts w:ascii="SimHei" w:hAnsi="SimHei" w:eastAsia="SimHei" w:cs="SimHei"/>
          <w:sz w:val="21"/>
          <w:szCs w:val="21"/>
          <w:spacing w:val="-11"/>
        </w:rPr>
        <w:t>散文批判</w:t>
      </w:r>
      <w:r>
        <w:rPr>
          <w:rFonts w:ascii="SimHei" w:hAnsi="SimHei" w:eastAsia="SimHei" w:cs="SimHei"/>
          <w:sz w:val="21"/>
          <w:szCs w:val="21"/>
          <w:spacing w:val="8"/>
        </w:rPr>
        <w:t xml:space="preserve"> </w:t>
      </w:r>
      <w:r>
        <w:rPr>
          <w:rFonts w:ascii="Times New Roman" w:hAnsi="Times New Roman" w:eastAsia="Times New Roman" w:cs="Times New Roman"/>
          <w:sz w:val="21"/>
          <w:szCs w:val="21"/>
          <w:b/>
          <w:bCs/>
          <w:spacing w:val="-11"/>
        </w:rPr>
        <w:t>113</w:t>
      </w:r>
    </w:p>
    <w:p>
      <w:pPr>
        <w:pStyle w:val="BodyText"/>
        <w:spacing w:line="296" w:lineRule="auto"/>
        <w:rPr/>
      </w:pPr>
      <w:r/>
    </w:p>
    <w:p>
      <w:pPr>
        <w:pStyle w:val="BodyText"/>
        <w:spacing w:line="297" w:lineRule="auto"/>
        <w:rPr/>
      </w:pPr>
      <w:r/>
    </w:p>
    <w:p>
      <w:pPr>
        <w:ind w:left="105"/>
        <w:spacing w:before="68" w:line="268" w:lineRule="auto"/>
        <w:jc w:val="both"/>
        <w:rPr>
          <w:rFonts w:ascii="SimSun" w:hAnsi="SimSun" w:eastAsia="SimSun" w:cs="SimSun"/>
          <w:sz w:val="21"/>
          <w:szCs w:val="21"/>
        </w:rPr>
      </w:pPr>
      <w:r>
        <w:rPr>
          <w:rFonts w:ascii="SimSun" w:hAnsi="SimSun" w:eastAsia="SimSun" w:cs="SimSun"/>
          <w:sz w:val="21"/>
          <w:szCs w:val="21"/>
          <w:spacing w:val="6"/>
        </w:rPr>
        <w:t>破坏!”①到后来这一观念竟发展到“与天</w:t>
      </w:r>
      <w:r>
        <w:rPr>
          <w:rFonts w:ascii="SimSun" w:hAnsi="SimSun" w:eastAsia="SimSun" w:cs="SimSun"/>
          <w:sz w:val="21"/>
          <w:szCs w:val="21"/>
          <w:spacing w:val="5"/>
        </w:rPr>
        <w:t>斗其乐无穷”的可怕逻辑。本来，</w:t>
      </w:r>
      <w:r>
        <w:rPr>
          <w:rFonts w:ascii="SimSun" w:hAnsi="SimSun" w:eastAsia="SimSun" w:cs="SimSun"/>
          <w:sz w:val="21"/>
          <w:szCs w:val="21"/>
        </w:rPr>
        <w:t xml:space="preserve"> </w:t>
      </w:r>
      <w:r>
        <w:rPr>
          <w:rFonts w:ascii="SimSun" w:hAnsi="SimSun" w:eastAsia="SimSun" w:cs="SimSun"/>
          <w:sz w:val="21"/>
          <w:szCs w:val="21"/>
        </w:rPr>
        <w:t>人是天地自然之子，是宇宙中之一微粒，然而许多新</w:t>
      </w:r>
      <w:r>
        <w:rPr>
          <w:rFonts w:ascii="SimSun" w:hAnsi="SimSun" w:eastAsia="SimSun" w:cs="SimSun"/>
          <w:sz w:val="21"/>
          <w:szCs w:val="21"/>
          <w:spacing w:val="-1"/>
        </w:rPr>
        <w:t>文学作家却将这种关系颠</w:t>
      </w:r>
      <w:r>
        <w:rPr>
          <w:rFonts w:ascii="SimSun" w:hAnsi="SimSun" w:eastAsia="SimSun" w:cs="SimSun"/>
          <w:sz w:val="21"/>
          <w:szCs w:val="21"/>
        </w:rPr>
        <w:t xml:space="preserve">  </w:t>
      </w:r>
      <w:r>
        <w:rPr>
          <w:rFonts w:ascii="SimSun" w:hAnsi="SimSun" w:eastAsia="SimSun" w:cs="SimSun"/>
          <w:sz w:val="21"/>
          <w:szCs w:val="21"/>
          <w:spacing w:val="3"/>
        </w:rPr>
        <w:t>倒了，人成为凌驾于一切之上的“神”,而这对于中国</w:t>
      </w:r>
      <w:r>
        <w:rPr>
          <w:rFonts w:ascii="SimSun" w:hAnsi="SimSun" w:eastAsia="SimSun" w:cs="SimSun"/>
          <w:sz w:val="21"/>
          <w:szCs w:val="21"/>
          <w:spacing w:val="2"/>
        </w:rPr>
        <w:t>现代散文精神是有负面</w:t>
      </w:r>
      <w:r>
        <w:rPr>
          <w:rFonts w:ascii="SimSun" w:hAnsi="SimSun" w:eastAsia="SimSun" w:cs="SimSun"/>
          <w:sz w:val="21"/>
          <w:szCs w:val="21"/>
        </w:rPr>
        <w:t xml:space="preserve">  </w:t>
      </w:r>
      <w:r>
        <w:rPr>
          <w:rFonts w:ascii="SimSun" w:hAnsi="SimSun" w:eastAsia="SimSun" w:cs="SimSun"/>
          <w:sz w:val="21"/>
          <w:szCs w:val="21"/>
          <w:spacing w:val="-8"/>
        </w:rPr>
        <w:t>影响的。</w:t>
      </w:r>
    </w:p>
    <w:p>
      <w:pPr>
        <w:ind w:left="105" w:right="40" w:firstLine="419"/>
        <w:spacing w:before="29" w:line="270" w:lineRule="auto"/>
        <w:jc w:val="both"/>
        <w:rPr>
          <w:rFonts w:ascii="SimSun" w:hAnsi="SimSun" w:eastAsia="SimSun" w:cs="SimSun"/>
          <w:sz w:val="21"/>
          <w:szCs w:val="21"/>
        </w:rPr>
      </w:pPr>
      <w:r>
        <w:rPr>
          <w:rFonts w:ascii="SimSun" w:hAnsi="SimSun" w:eastAsia="SimSun" w:cs="SimSun"/>
          <w:sz w:val="21"/>
          <w:szCs w:val="21"/>
        </w:rPr>
        <w:t>到当代中国，散文的这一状况也没有得到根本改变，许多作家对天地自然</w:t>
      </w:r>
      <w:r>
        <w:rPr>
          <w:rFonts w:ascii="SimSun" w:hAnsi="SimSun" w:eastAsia="SimSun" w:cs="SimSun"/>
          <w:sz w:val="21"/>
          <w:szCs w:val="21"/>
          <w:spacing w:val="9"/>
        </w:rPr>
        <w:t xml:space="preserve"> </w:t>
      </w:r>
      <w:r>
        <w:rPr>
          <w:rFonts w:ascii="SimSun" w:hAnsi="SimSun" w:eastAsia="SimSun" w:cs="SimSun"/>
          <w:sz w:val="21"/>
          <w:szCs w:val="21"/>
        </w:rPr>
        <w:t>没有敬畏，甚至连基本的尊重都没有，所有的更</w:t>
      </w:r>
      <w:r>
        <w:rPr>
          <w:rFonts w:ascii="SimSun" w:hAnsi="SimSun" w:eastAsia="SimSun" w:cs="SimSun"/>
          <w:sz w:val="21"/>
          <w:szCs w:val="21"/>
          <w:spacing w:val="-1"/>
        </w:rPr>
        <w:t>多的仍是人的圈子和视点，以</w:t>
      </w:r>
      <w:r>
        <w:rPr>
          <w:rFonts w:ascii="SimSun" w:hAnsi="SimSun" w:eastAsia="SimSun" w:cs="SimSun"/>
          <w:sz w:val="21"/>
          <w:szCs w:val="21"/>
        </w:rPr>
        <w:t xml:space="preserve"> </w:t>
      </w:r>
      <w:r>
        <w:rPr>
          <w:rFonts w:ascii="SimSun" w:hAnsi="SimSun" w:eastAsia="SimSun" w:cs="SimSun"/>
          <w:sz w:val="21"/>
          <w:szCs w:val="21"/>
        </w:rPr>
        <w:t>及人的欲望的无限膨胀，于是作家在“人”的世界里迷失</w:t>
      </w:r>
      <w:r>
        <w:rPr>
          <w:rFonts w:ascii="SimSun" w:hAnsi="SimSun" w:eastAsia="SimSun" w:cs="SimSun"/>
          <w:sz w:val="21"/>
          <w:szCs w:val="21"/>
          <w:spacing w:val="-1"/>
        </w:rPr>
        <w:t>了自己。最典型的是</w:t>
      </w:r>
      <w:r>
        <w:rPr>
          <w:rFonts w:ascii="SimSun" w:hAnsi="SimSun" w:eastAsia="SimSun" w:cs="SimSun"/>
          <w:sz w:val="21"/>
          <w:szCs w:val="21"/>
        </w:rPr>
        <w:t xml:space="preserve"> </w:t>
      </w:r>
      <w:r>
        <w:rPr>
          <w:rFonts w:ascii="SimSun" w:hAnsi="SimSun" w:eastAsia="SimSun" w:cs="SimSun"/>
          <w:sz w:val="21"/>
          <w:szCs w:val="21"/>
          <w:spacing w:val="-2"/>
        </w:rPr>
        <w:t>李敖曾自称是“‘天文地理，无一不通；三教九流，无所不晓’的一代奇才”,</w:t>
      </w:r>
      <w:r>
        <w:rPr>
          <w:rFonts w:ascii="SimSun" w:hAnsi="SimSun" w:eastAsia="SimSun" w:cs="SimSun"/>
          <w:sz w:val="21"/>
          <w:szCs w:val="21"/>
          <w:spacing w:val="8"/>
        </w:rPr>
        <w:t xml:space="preserve"> </w:t>
      </w:r>
      <w:r>
        <w:rPr>
          <w:rFonts w:ascii="SimSun" w:hAnsi="SimSun" w:eastAsia="SimSun" w:cs="SimSun"/>
          <w:sz w:val="21"/>
          <w:szCs w:val="21"/>
          <w:spacing w:val="-6"/>
        </w:rPr>
        <w:t>并自我吹嘘说：“天下幸亏有我。”“五十年来和五百年内，中国</w:t>
      </w:r>
      <w:r>
        <w:rPr>
          <w:rFonts w:ascii="SimSun" w:hAnsi="SimSun" w:eastAsia="SimSun" w:cs="SimSun"/>
          <w:sz w:val="21"/>
          <w:szCs w:val="21"/>
          <w:spacing w:val="-7"/>
        </w:rPr>
        <w:t>人写白话文的</w:t>
      </w:r>
      <w:r>
        <w:rPr>
          <w:rFonts w:ascii="SimSun" w:hAnsi="SimSun" w:eastAsia="SimSun" w:cs="SimSun"/>
          <w:sz w:val="21"/>
          <w:szCs w:val="21"/>
        </w:rPr>
        <w:t xml:space="preserve"> </w:t>
      </w:r>
      <w:r>
        <w:rPr>
          <w:rFonts w:ascii="SimSun" w:hAnsi="SimSun" w:eastAsia="SimSun" w:cs="SimSun"/>
          <w:sz w:val="21"/>
          <w:szCs w:val="21"/>
          <w:spacing w:val="3"/>
        </w:rPr>
        <w:t>前三名是李敖、李敖、李敖。”②这是多么可怕的世界观和人</w:t>
      </w:r>
      <w:r>
        <w:rPr>
          <w:rFonts w:ascii="SimSun" w:hAnsi="SimSun" w:eastAsia="SimSun" w:cs="SimSun"/>
          <w:sz w:val="21"/>
          <w:szCs w:val="21"/>
          <w:spacing w:val="2"/>
        </w:rPr>
        <w:t>生观!许多散文</w:t>
      </w:r>
      <w:r>
        <w:rPr>
          <w:rFonts w:ascii="SimSun" w:hAnsi="SimSun" w:eastAsia="SimSun" w:cs="SimSun"/>
          <w:sz w:val="21"/>
          <w:szCs w:val="21"/>
        </w:rPr>
        <w:t xml:space="preserve"> </w:t>
      </w:r>
      <w:r>
        <w:rPr>
          <w:rFonts w:ascii="SimSun" w:hAnsi="SimSun" w:eastAsia="SimSun" w:cs="SimSun"/>
          <w:sz w:val="21"/>
          <w:szCs w:val="21"/>
        </w:rPr>
        <w:t>家也是人本主义者，他们较少关注天地之道，更多地</w:t>
      </w:r>
      <w:r>
        <w:rPr>
          <w:rFonts w:ascii="SimSun" w:hAnsi="SimSun" w:eastAsia="SimSun" w:cs="SimSun"/>
          <w:sz w:val="21"/>
          <w:szCs w:val="21"/>
          <w:spacing w:val="-1"/>
        </w:rPr>
        <w:t>将自己局囿于“人”的范</w:t>
      </w:r>
      <w:r>
        <w:rPr>
          <w:rFonts w:ascii="SimSun" w:hAnsi="SimSun" w:eastAsia="SimSun" w:cs="SimSun"/>
          <w:sz w:val="21"/>
          <w:szCs w:val="21"/>
        </w:rPr>
        <w:t xml:space="preserve"> </w:t>
      </w:r>
      <w:r>
        <w:rPr>
          <w:rFonts w:ascii="SimSun" w:hAnsi="SimSun" w:eastAsia="SimSun" w:cs="SimSun"/>
          <w:sz w:val="21"/>
          <w:szCs w:val="21"/>
          <w:spacing w:val="-1"/>
        </w:rPr>
        <w:t>畴，于是现实、社会的人生书写成为其主要旨归。也可以这样说，许多中国现</w:t>
      </w:r>
      <w:r>
        <w:rPr>
          <w:rFonts w:ascii="SimSun" w:hAnsi="SimSun" w:eastAsia="SimSun" w:cs="SimSun"/>
          <w:sz w:val="21"/>
          <w:szCs w:val="21"/>
          <w:spacing w:val="16"/>
        </w:rPr>
        <w:t xml:space="preserve"> </w:t>
      </w:r>
      <w:r>
        <w:rPr>
          <w:rFonts w:ascii="SimSun" w:hAnsi="SimSun" w:eastAsia="SimSun" w:cs="SimSun"/>
          <w:sz w:val="21"/>
          <w:szCs w:val="21"/>
          <w:spacing w:val="-2"/>
        </w:rPr>
        <w:t>当代散文的空间观，往往是人间的、现实的、一维的，而又是可知解的。</w:t>
      </w:r>
    </w:p>
    <w:p>
      <w:pPr>
        <w:ind w:right="19" w:firstLine="524"/>
        <w:spacing w:before="91" w:line="271" w:lineRule="auto"/>
        <w:jc w:val="both"/>
        <w:rPr>
          <w:rFonts w:ascii="SimSun" w:hAnsi="SimSun" w:eastAsia="SimSun" w:cs="SimSun"/>
          <w:sz w:val="21"/>
          <w:szCs w:val="21"/>
        </w:rPr>
      </w:pPr>
      <w:r>
        <w:rPr>
          <w:rFonts w:ascii="SimSun" w:hAnsi="SimSun" w:eastAsia="SimSun" w:cs="SimSun"/>
          <w:sz w:val="21"/>
          <w:szCs w:val="21"/>
        </w:rPr>
        <w:t>贾平凹散文的空间意识比较独特，它既是现实的又是梦幻的，既有对人的</w:t>
      </w:r>
      <w:r>
        <w:rPr>
          <w:rFonts w:ascii="SimSun" w:hAnsi="SimSun" w:eastAsia="SimSun" w:cs="SimSun"/>
          <w:sz w:val="21"/>
          <w:szCs w:val="21"/>
          <w:spacing w:val="15"/>
        </w:rPr>
        <w:t xml:space="preserve"> </w:t>
      </w:r>
      <w:r>
        <w:rPr>
          <w:rFonts w:ascii="SimSun" w:hAnsi="SimSun" w:eastAsia="SimSun" w:cs="SimSun"/>
          <w:sz w:val="21"/>
          <w:szCs w:val="21"/>
          <w:spacing w:val="3"/>
        </w:rPr>
        <w:t>理解又有对天地自然的探察，更重要的是其立体感和不可</w:t>
      </w:r>
      <w:r>
        <w:rPr>
          <w:rFonts w:ascii="SimSun" w:hAnsi="SimSun" w:eastAsia="SimSun" w:cs="SimSun"/>
          <w:sz w:val="21"/>
          <w:szCs w:val="21"/>
          <w:spacing w:val="2"/>
        </w:rPr>
        <w:t>知的神秘力量。换言</w:t>
      </w:r>
      <w:r>
        <w:rPr>
          <w:rFonts w:ascii="SimSun" w:hAnsi="SimSun" w:eastAsia="SimSun" w:cs="SimSun"/>
          <w:sz w:val="21"/>
          <w:szCs w:val="21"/>
        </w:rPr>
        <w:t xml:space="preserve"> </w:t>
      </w:r>
      <w:r>
        <w:rPr>
          <w:rFonts w:ascii="SimSun" w:hAnsi="SimSun" w:eastAsia="SimSun" w:cs="SimSun"/>
          <w:sz w:val="21"/>
          <w:szCs w:val="21"/>
          <w:spacing w:val="3"/>
        </w:rPr>
        <w:t>之，在贾平凹的世界里，天地自然是神秘莫测、难以了知的</w:t>
      </w:r>
      <w:r>
        <w:rPr>
          <w:rFonts w:ascii="SimSun" w:hAnsi="SimSun" w:eastAsia="SimSun" w:cs="SimSun"/>
          <w:sz w:val="21"/>
          <w:szCs w:val="21"/>
          <w:spacing w:val="2"/>
        </w:rPr>
        <w:t>；而作为个体的人</w:t>
      </w:r>
      <w:r>
        <w:rPr>
          <w:rFonts w:ascii="SimSun" w:hAnsi="SimSun" w:eastAsia="SimSun" w:cs="SimSun"/>
          <w:sz w:val="21"/>
          <w:szCs w:val="21"/>
        </w:rPr>
        <w:t xml:space="preserve"> </w:t>
      </w:r>
      <w:r>
        <w:rPr>
          <w:rFonts w:ascii="SimSun" w:hAnsi="SimSun" w:eastAsia="SimSun" w:cs="SimSun"/>
          <w:sz w:val="21"/>
          <w:szCs w:val="21"/>
          <w:spacing w:val="3"/>
        </w:rPr>
        <w:t>却是弱小甚至卑微的。在这样的对应关系中，人与天</w:t>
      </w:r>
      <w:r>
        <w:rPr>
          <w:rFonts w:ascii="SimSun" w:hAnsi="SimSun" w:eastAsia="SimSun" w:cs="SimSun"/>
          <w:sz w:val="21"/>
          <w:szCs w:val="21"/>
          <w:spacing w:val="2"/>
        </w:rPr>
        <w:t>地自然就形成了强大的张</w:t>
      </w:r>
      <w:r>
        <w:rPr>
          <w:rFonts w:ascii="SimSun" w:hAnsi="SimSun" w:eastAsia="SimSun" w:cs="SimSun"/>
          <w:sz w:val="21"/>
          <w:szCs w:val="21"/>
        </w:rPr>
        <w:t xml:space="preserve"> </w:t>
      </w:r>
      <w:r>
        <w:rPr>
          <w:rFonts w:ascii="SimSun" w:hAnsi="SimSun" w:eastAsia="SimSun" w:cs="SimSun"/>
          <w:sz w:val="21"/>
          <w:szCs w:val="21"/>
          <w:spacing w:val="3"/>
        </w:rPr>
        <w:t>力效果，而作为天地自然的一分子——人就可以细细地</w:t>
      </w:r>
      <w:r>
        <w:rPr>
          <w:rFonts w:ascii="SimSun" w:hAnsi="SimSun" w:eastAsia="SimSun" w:cs="SimSun"/>
          <w:sz w:val="21"/>
          <w:szCs w:val="21"/>
          <w:spacing w:val="2"/>
        </w:rPr>
        <w:t>体味天地之宽以及宇宙</w:t>
      </w:r>
      <w:r>
        <w:rPr>
          <w:rFonts w:ascii="SimSun" w:hAnsi="SimSun" w:eastAsia="SimSun" w:cs="SimSun"/>
          <w:sz w:val="21"/>
          <w:szCs w:val="21"/>
        </w:rPr>
        <w:t xml:space="preserve"> </w:t>
      </w:r>
      <w:r>
        <w:rPr>
          <w:rFonts w:ascii="SimSun" w:hAnsi="SimSun" w:eastAsia="SimSun" w:cs="SimSun"/>
          <w:sz w:val="21"/>
          <w:szCs w:val="21"/>
        </w:rPr>
        <w:t>的神秘伟力!《丑石》实际上阐述的是人接受“天</w:t>
      </w:r>
      <w:r>
        <w:rPr>
          <w:rFonts w:ascii="SimSun" w:hAnsi="SimSun" w:eastAsia="SimSun" w:cs="SimSun"/>
          <w:sz w:val="21"/>
          <w:szCs w:val="21"/>
          <w:spacing w:val="-1"/>
        </w:rPr>
        <w:t>启”的过程；《狐石》充满人</w:t>
      </w:r>
      <w:r>
        <w:rPr>
          <w:rFonts w:ascii="SimSun" w:hAnsi="SimSun" w:eastAsia="SimSun" w:cs="SimSun"/>
          <w:sz w:val="21"/>
          <w:szCs w:val="21"/>
        </w:rPr>
        <w:t xml:space="preserve"> </w:t>
      </w:r>
      <w:r>
        <w:rPr>
          <w:rFonts w:ascii="SimSun" w:hAnsi="SimSun" w:eastAsia="SimSun" w:cs="SimSun"/>
          <w:sz w:val="21"/>
          <w:szCs w:val="21"/>
          <w:spacing w:val="5"/>
        </w:rPr>
        <w:t>与狐相牵连的天意与神秘感，其实在指头蛋大、长方形、石灰石似的石头</w:t>
      </w:r>
      <w:r>
        <w:rPr>
          <w:rFonts w:ascii="SimSun" w:hAnsi="SimSun" w:eastAsia="SimSun" w:cs="SimSun"/>
          <w:sz w:val="21"/>
          <w:szCs w:val="21"/>
          <w:spacing w:val="4"/>
        </w:rPr>
        <w:t>上，</w:t>
      </w:r>
      <w:r>
        <w:rPr>
          <w:rFonts w:ascii="SimSun" w:hAnsi="SimSun" w:eastAsia="SimSun" w:cs="SimSun"/>
          <w:sz w:val="21"/>
          <w:szCs w:val="21"/>
        </w:rPr>
        <w:t xml:space="preserve"> </w:t>
      </w:r>
      <w:r>
        <w:rPr>
          <w:rFonts w:ascii="SimSun" w:hAnsi="SimSun" w:eastAsia="SimSun" w:cs="SimSun"/>
          <w:sz w:val="21"/>
          <w:szCs w:val="21"/>
          <w:spacing w:val="6"/>
        </w:rPr>
        <w:t>竟有鸡血般红、几乎跳石而出的狐，这本身就匪夷所思!《关于埙</w:t>
      </w:r>
      <w:r>
        <w:rPr>
          <w:rFonts w:ascii="SimSun" w:hAnsi="SimSun" w:eastAsia="SimSun" w:cs="SimSun"/>
          <w:sz w:val="21"/>
          <w:szCs w:val="21"/>
          <w:spacing w:val="5"/>
        </w:rPr>
        <w:t>》讲的也是</w:t>
      </w:r>
      <w:r>
        <w:rPr>
          <w:rFonts w:ascii="SimSun" w:hAnsi="SimSun" w:eastAsia="SimSun" w:cs="SimSun"/>
          <w:sz w:val="21"/>
          <w:szCs w:val="21"/>
        </w:rPr>
        <w:t xml:space="preserve"> </w:t>
      </w:r>
      <w:r>
        <w:rPr>
          <w:rFonts w:ascii="SimSun" w:hAnsi="SimSun" w:eastAsia="SimSun" w:cs="SimSun"/>
          <w:sz w:val="21"/>
          <w:szCs w:val="21"/>
          <w:spacing w:val="3"/>
        </w:rPr>
        <w:t>缘分，因为埙能发出土声，透出地气；还有《风竹》是作者</w:t>
      </w:r>
      <w:r>
        <w:rPr>
          <w:rFonts w:ascii="SimSun" w:hAnsi="SimSun" w:eastAsia="SimSun" w:cs="SimSun"/>
          <w:sz w:val="21"/>
          <w:szCs w:val="21"/>
          <w:spacing w:val="2"/>
        </w:rPr>
        <w:t>与天地心气相通的</w:t>
      </w:r>
      <w:r>
        <w:rPr>
          <w:rFonts w:ascii="SimSun" w:hAnsi="SimSun" w:eastAsia="SimSun" w:cs="SimSun"/>
          <w:sz w:val="21"/>
          <w:szCs w:val="21"/>
        </w:rPr>
        <w:t xml:space="preserve"> </w:t>
      </w:r>
      <w:r>
        <w:rPr>
          <w:rFonts w:ascii="SimSun" w:hAnsi="SimSun" w:eastAsia="SimSun" w:cs="SimSun"/>
          <w:sz w:val="21"/>
          <w:szCs w:val="21"/>
          <w:spacing w:val="3"/>
        </w:rPr>
        <w:t>佳作，因为在竹子上风才显形，成为天籁、地籁和宇宙自然</w:t>
      </w:r>
      <w:r>
        <w:rPr>
          <w:rFonts w:ascii="SimSun" w:hAnsi="SimSun" w:eastAsia="SimSun" w:cs="SimSun"/>
          <w:sz w:val="21"/>
          <w:szCs w:val="21"/>
          <w:spacing w:val="2"/>
        </w:rPr>
        <w:t>之大籁。为此作者</w:t>
      </w:r>
      <w:r>
        <w:rPr>
          <w:rFonts w:ascii="SimSun" w:hAnsi="SimSun" w:eastAsia="SimSun" w:cs="SimSun"/>
          <w:sz w:val="21"/>
          <w:szCs w:val="21"/>
        </w:rPr>
        <w:t xml:space="preserve"> </w:t>
      </w:r>
      <w:r>
        <w:rPr>
          <w:rFonts w:ascii="SimSun" w:hAnsi="SimSun" w:eastAsia="SimSun" w:cs="SimSun"/>
          <w:sz w:val="21"/>
          <w:szCs w:val="21"/>
          <w:spacing w:val="3"/>
        </w:rPr>
        <w:t>说：“风是通过竹的眼睛看万事万物对自己到来的反应变</w:t>
      </w:r>
      <w:r>
        <w:rPr>
          <w:rFonts w:ascii="SimSun" w:hAnsi="SimSun" w:eastAsia="SimSun" w:cs="SimSun"/>
          <w:sz w:val="21"/>
          <w:szCs w:val="21"/>
          <w:spacing w:val="2"/>
        </w:rPr>
        <w:t>化而完满天地和宇宙</w:t>
      </w:r>
      <w:r>
        <w:rPr>
          <w:rFonts w:ascii="SimSun" w:hAnsi="SimSun" w:eastAsia="SimSun" w:cs="SimSun"/>
          <w:sz w:val="21"/>
          <w:szCs w:val="21"/>
        </w:rPr>
        <w:t xml:space="preserve"> </w:t>
      </w:r>
      <w:r>
        <w:rPr>
          <w:rFonts w:ascii="SimSun" w:hAnsi="SimSun" w:eastAsia="SimSun" w:cs="SimSun"/>
          <w:sz w:val="21"/>
          <w:szCs w:val="21"/>
          <w:spacing w:val="2"/>
        </w:rPr>
        <w:t>自然的意志的，而竹又在这种完满中变为天地和宇宙自然的一</w:t>
      </w:r>
      <w:r>
        <w:rPr>
          <w:rFonts w:ascii="SimSun" w:hAnsi="SimSun" w:eastAsia="SimSun" w:cs="SimSun"/>
          <w:sz w:val="21"/>
          <w:szCs w:val="21"/>
          <w:spacing w:val="1"/>
        </w:rPr>
        <w:t>个分子。实在是</w:t>
      </w:r>
      <w:r>
        <w:rPr>
          <w:rFonts w:ascii="SimSun" w:hAnsi="SimSun" w:eastAsia="SimSun" w:cs="SimSun"/>
          <w:sz w:val="21"/>
          <w:szCs w:val="21"/>
        </w:rPr>
        <w:t xml:space="preserve">  </w:t>
      </w:r>
      <w:r>
        <w:rPr>
          <w:rFonts w:ascii="SimSun" w:hAnsi="SimSun" w:eastAsia="SimSun" w:cs="SimSun"/>
          <w:sz w:val="21"/>
          <w:szCs w:val="21"/>
          <w:spacing w:val="9"/>
        </w:rPr>
        <w:t>一种奇迹，我观察着竹丛观察得久了，这风竹上的意志的完满又通过我的眼</w:t>
      </w:r>
      <w:r>
        <w:rPr>
          <w:rFonts w:ascii="SimSun" w:hAnsi="SimSun" w:eastAsia="SimSun" w:cs="SimSun"/>
          <w:sz w:val="21"/>
          <w:szCs w:val="21"/>
          <w:spacing w:val="7"/>
        </w:rPr>
        <w:t xml:space="preserve"> </w:t>
      </w:r>
      <w:r>
        <w:rPr>
          <w:rFonts w:ascii="SimSun" w:hAnsi="SimSun" w:eastAsia="SimSun" w:cs="SimSun"/>
          <w:sz w:val="21"/>
          <w:szCs w:val="21"/>
          <w:spacing w:val="3"/>
        </w:rPr>
        <w:t>睛，传递于我的心灵，使我竟也得到了生命</w:t>
      </w:r>
      <w:r>
        <w:rPr>
          <w:rFonts w:ascii="SimSun" w:hAnsi="SimSun" w:eastAsia="SimSun" w:cs="SimSun"/>
          <w:sz w:val="21"/>
          <w:szCs w:val="21"/>
          <w:spacing w:val="2"/>
        </w:rPr>
        <w:t>的觉悟和完满呢。”可以说，在空</w:t>
      </w:r>
      <w:r>
        <w:rPr>
          <w:rFonts w:ascii="SimSun" w:hAnsi="SimSun" w:eastAsia="SimSun" w:cs="SimSun"/>
          <w:sz w:val="21"/>
          <w:szCs w:val="21"/>
        </w:rPr>
        <w:t xml:space="preserve"> </w:t>
      </w:r>
      <w:r>
        <w:rPr>
          <w:rFonts w:ascii="SimSun" w:hAnsi="SimSun" w:eastAsia="SimSun" w:cs="SimSun"/>
          <w:sz w:val="21"/>
          <w:szCs w:val="21"/>
          <w:spacing w:val="9"/>
        </w:rPr>
        <w:t>间的意义上，贾平凹不像许多作家只着意于“可视”的现实世界，而是通过</w:t>
      </w:r>
      <w:r>
        <w:rPr>
          <w:rFonts w:ascii="SimSun" w:hAnsi="SimSun" w:eastAsia="SimSun" w:cs="SimSun"/>
          <w:sz w:val="21"/>
          <w:szCs w:val="21"/>
          <w:spacing w:val="5"/>
        </w:rPr>
        <w:t xml:space="preserve"> </w:t>
      </w:r>
      <w:r>
        <w:rPr>
          <w:rFonts w:ascii="SimSun" w:hAnsi="SimSun" w:eastAsia="SimSun" w:cs="SimSun"/>
          <w:sz w:val="21"/>
          <w:szCs w:val="21"/>
          <w:spacing w:val="-3"/>
        </w:rPr>
        <w:t>“眼”、“心”体悟人生、天地自然和宇宙的神秘。这也</w:t>
      </w:r>
      <w:r>
        <w:rPr>
          <w:rFonts w:ascii="SimSun" w:hAnsi="SimSun" w:eastAsia="SimSun" w:cs="SimSun"/>
          <w:sz w:val="21"/>
          <w:szCs w:val="21"/>
          <w:spacing w:val="-4"/>
        </w:rPr>
        <w:t>是为什么贾平凹那么着</w:t>
      </w:r>
      <w:r>
        <w:rPr>
          <w:rFonts w:ascii="SimSun" w:hAnsi="SimSun" w:eastAsia="SimSun" w:cs="SimSun"/>
          <w:sz w:val="21"/>
          <w:szCs w:val="21"/>
        </w:rPr>
        <w:t xml:space="preserve"> </w:t>
      </w:r>
      <w:r>
        <w:rPr>
          <w:rFonts w:ascii="SimSun" w:hAnsi="SimSun" w:eastAsia="SimSun" w:cs="SimSun"/>
          <w:sz w:val="21"/>
          <w:szCs w:val="21"/>
          <w:spacing w:val="5"/>
        </w:rPr>
        <w:t>意于写山、水、月、石、花、梦、影、云、风、雨、电、露等天地自然意象，</w:t>
      </w:r>
      <w:r>
        <w:rPr>
          <w:rFonts w:ascii="SimSun" w:hAnsi="SimSun" w:eastAsia="SimSun" w:cs="SimSun"/>
          <w:sz w:val="21"/>
          <w:szCs w:val="21"/>
        </w:rPr>
        <w:t xml:space="preserve"> </w:t>
      </w:r>
      <w:r>
        <w:rPr>
          <w:rFonts w:ascii="SimSun" w:hAnsi="SimSun" w:eastAsia="SimSun" w:cs="SimSun"/>
          <w:sz w:val="21"/>
          <w:szCs w:val="21"/>
          <w:spacing w:val="12"/>
        </w:rPr>
        <w:t>因为这其中充满着大道无形和永恒的神秘!后来，贾平凹写的太白山系列散</w:t>
      </w:r>
    </w:p>
    <w:p>
      <w:pPr>
        <w:pStyle w:val="BodyText"/>
        <w:spacing w:line="366" w:lineRule="auto"/>
        <w:rPr/>
      </w:pPr>
      <w:r/>
    </w:p>
    <w:p>
      <w:pPr>
        <w:ind w:left="414"/>
        <w:spacing w:before="69" w:line="202" w:lineRule="auto"/>
        <w:rPr>
          <w:rFonts w:ascii="SimSun" w:hAnsi="SimSun" w:eastAsia="SimSun" w:cs="SimSun"/>
          <w:sz w:val="21"/>
          <w:szCs w:val="21"/>
        </w:rPr>
      </w:pPr>
      <w:r>
        <w:rPr>
          <w:rFonts w:ascii="SimSun" w:hAnsi="SimSun" w:eastAsia="SimSun" w:cs="SimSun"/>
          <w:sz w:val="21"/>
          <w:szCs w:val="21"/>
          <w:spacing w:val="-21"/>
          <w:w w:val="87"/>
        </w:rPr>
        <w:t>①</w:t>
      </w:r>
      <w:r>
        <w:rPr>
          <w:rFonts w:ascii="SimSun" w:hAnsi="SimSun" w:eastAsia="SimSun" w:cs="SimSun"/>
          <w:sz w:val="21"/>
          <w:szCs w:val="21"/>
          <w:spacing w:val="9"/>
        </w:rPr>
        <w:t xml:space="preserve"> </w:t>
      </w:r>
      <w:r>
        <w:rPr>
          <w:rFonts w:ascii="SimSun" w:hAnsi="SimSun" w:eastAsia="SimSun" w:cs="SimSun"/>
          <w:sz w:val="21"/>
          <w:szCs w:val="21"/>
          <w:spacing w:val="-21"/>
          <w:w w:val="87"/>
        </w:rPr>
        <w:t>陈独秀：《偶像破坏论》//《独秀文存》,合肥：安徽人民出版社，1996年版，第154—</w:t>
      </w:r>
      <w:r>
        <w:rPr>
          <w:rFonts w:ascii="SimSun" w:hAnsi="SimSun" w:eastAsia="SimSun" w:cs="SimSun"/>
          <w:sz w:val="21"/>
          <w:szCs w:val="21"/>
          <w:spacing w:val="-22"/>
          <w:w w:val="87"/>
        </w:rPr>
        <w:t>155页。</w:t>
      </w:r>
    </w:p>
    <w:p>
      <w:pPr>
        <w:ind w:left="425"/>
        <w:spacing w:line="216" w:lineRule="auto"/>
        <w:rPr>
          <w:rFonts w:ascii="SimSun" w:hAnsi="SimSun" w:eastAsia="SimSun" w:cs="SimSun"/>
          <w:sz w:val="21"/>
          <w:szCs w:val="21"/>
        </w:rPr>
      </w:pPr>
      <w:r>
        <w:rPr>
          <w:rFonts w:ascii="SimSun" w:hAnsi="SimSun" w:eastAsia="SimSun" w:cs="SimSun"/>
          <w:sz w:val="21"/>
          <w:szCs w:val="21"/>
          <w:spacing w:val="-26"/>
          <w:w w:val="91"/>
        </w:rPr>
        <w:t>②</w:t>
      </w:r>
      <w:r>
        <w:rPr>
          <w:rFonts w:ascii="SimSun" w:hAnsi="SimSun" w:eastAsia="SimSun" w:cs="SimSun"/>
          <w:sz w:val="21"/>
          <w:szCs w:val="21"/>
          <w:spacing w:val="19"/>
        </w:rPr>
        <w:t xml:space="preserve"> </w:t>
      </w:r>
      <w:r>
        <w:rPr>
          <w:rFonts w:ascii="SimSun" w:hAnsi="SimSun" w:eastAsia="SimSun" w:cs="SimSun"/>
          <w:sz w:val="21"/>
          <w:szCs w:val="21"/>
          <w:spacing w:val="-26"/>
          <w:w w:val="91"/>
        </w:rPr>
        <w:t>李敖：《笑傲五十年》,北京：中国友谊出版公司，1999年版，第13、8页。</w:t>
      </w:r>
    </w:p>
    <w:p>
      <w:pPr>
        <w:spacing w:line="216" w:lineRule="auto"/>
        <w:sectPr>
          <w:pgSz w:w="8500" w:h="12480"/>
          <w:pgMar w:top="400" w:right="684" w:bottom="400" w:left="484" w:header="0" w:footer="0" w:gutter="0"/>
        </w:sectPr>
        <w:rPr>
          <w:rFonts w:ascii="SimSun" w:hAnsi="SimSun" w:eastAsia="SimSun" w:cs="SimSun"/>
          <w:sz w:val="21"/>
          <w:szCs w:val="21"/>
        </w:rPr>
      </w:pPr>
    </w:p>
    <w:p>
      <w:pPr>
        <w:ind w:left="2"/>
        <w:spacing w:before="96" w:line="222" w:lineRule="auto"/>
        <w:rPr>
          <w:rFonts w:ascii="SimHei" w:hAnsi="SimHei" w:eastAsia="SimHei" w:cs="SimHei"/>
          <w:sz w:val="19"/>
          <w:szCs w:val="19"/>
        </w:rPr>
      </w:pPr>
      <w:r>
        <w:rPr>
          <w:rFonts w:ascii="SimSun" w:hAnsi="SimSun" w:eastAsia="SimSun" w:cs="SimSun"/>
          <w:sz w:val="19"/>
          <w:szCs w:val="19"/>
          <w:b/>
          <w:bCs/>
          <w:spacing w:val="-8"/>
        </w:rPr>
        <w:t>114</w:t>
      </w:r>
      <w:r>
        <w:rPr>
          <w:rFonts w:ascii="SimSun" w:hAnsi="SimSun" w:eastAsia="SimSun" w:cs="SimSun"/>
          <w:sz w:val="19"/>
          <w:szCs w:val="19"/>
          <w:spacing w:val="31"/>
        </w:rPr>
        <w:t xml:space="preserve"> </w:t>
      </w:r>
      <w:r>
        <w:rPr>
          <w:rFonts w:ascii="SimHei" w:hAnsi="SimHei" w:eastAsia="SimHei" w:cs="SimHei"/>
          <w:sz w:val="19"/>
          <w:szCs w:val="19"/>
          <w:spacing w:val="-8"/>
        </w:rPr>
        <w:t>贾平凹创作问题批判</w:t>
      </w:r>
    </w:p>
    <w:p>
      <w:pPr>
        <w:pStyle w:val="BodyText"/>
        <w:spacing w:line="305" w:lineRule="auto"/>
        <w:rPr/>
      </w:pPr>
      <w:r/>
    </w:p>
    <w:p>
      <w:pPr>
        <w:pStyle w:val="BodyText"/>
        <w:spacing w:line="305" w:lineRule="auto"/>
        <w:rPr/>
      </w:pPr>
      <w:r/>
    </w:p>
    <w:p>
      <w:pPr>
        <w:ind w:right="97"/>
        <w:spacing w:before="71" w:line="243" w:lineRule="auto"/>
        <w:jc w:val="both"/>
        <w:rPr>
          <w:rFonts w:ascii="SimSun" w:hAnsi="SimSun" w:eastAsia="SimSun" w:cs="SimSun"/>
          <w:sz w:val="22"/>
          <w:szCs w:val="22"/>
        </w:rPr>
      </w:pPr>
      <w:r>
        <w:rPr>
          <w:rFonts w:ascii="SimSun" w:hAnsi="SimSun" w:eastAsia="SimSun" w:cs="SimSun"/>
          <w:sz w:val="22"/>
          <w:szCs w:val="22"/>
          <w:spacing w:val="-10"/>
        </w:rPr>
        <w:t>文，其空间意识又有变化，它进入了更为离奇、模</w:t>
      </w:r>
      <w:r>
        <w:rPr>
          <w:rFonts w:ascii="SimSun" w:hAnsi="SimSun" w:eastAsia="SimSun" w:cs="SimSun"/>
          <w:sz w:val="22"/>
          <w:szCs w:val="22"/>
          <w:spacing w:val="-11"/>
        </w:rPr>
        <w:t>糊、神秘、荒诞的层面，这</w:t>
      </w:r>
      <w:r>
        <w:rPr>
          <w:rFonts w:ascii="SimSun" w:hAnsi="SimSun" w:eastAsia="SimSun" w:cs="SimSun"/>
          <w:sz w:val="22"/>
          <w:szCs w:val="22"/>
        </w:rPr>
        <w:t xml:space="preserve"> </w:t>
      </w:r>
      <w:r>
        <w:rPr>
          <w:rFonts w:ascii="SimSun" w:hAnsi="SimSun" w:eastAsia="SimSun" w:cs="SimSun"/>
          <w:sz w:val="22"/>
          <w:szCs w:val="22"/>
          <w:spacing w:val="3"/>
        </w:rPr>
        <w:t>是在现实层面和人力所难以企及的，从而将中国当代散文的空</w:t>
      </w:r>
      <w:r>
        <w:rPr>
          <w:rFonts w:ascii="SimSun" w:hAnsi="SimSun" w:eastAsia="SimSun" w:cs="SimSun"/>
          <w:sz w:val="22"/>
          <w:szCs w:val="22"/>
          <w:spacing w:val="2"/>
        </w:rPr>
        <w:t>间进一步拓</w:t>
      </w:r>
      <w:r>
        <w:rPr>
          <w:rFonts w:ascii="SimSun" w:hAnsi="SimSun" w:eastAsia="SimSun" w:cs="SimSun"/>
          <w:sz w:val="22"/>
          <w:szCs w:val="22"/>
        </w:rPr>
        <w:t xml:space="preserve"> </w:t>
      </w:r>
      <w:r>
        <w:rPr>
          <w:rFonts w:ascii="SimSun" w:hAnsi="SimSun" w:eastAsia="SimSun" w:cs="SimSun"/>
          <w:sz w:val="22"/>
          <w:szCs w:val="22"/>
          <w:spacing w:val="-10"/>
        </w:rPr>
        <w:t>展了。</w:t>
      </w:r>
    </w:p>
    <w:p>
      <w:pPr>
        <w:ind w:firstLine="440"/>
        <w:spacing w:before="51" w:line="257" w:lineRule="auto"/>
        <w:jc w:val="both"/>
        <w:rPr>
          <w:rFonts w:ascii="SimSun" w:hAnsi="SimSun" w:eastAsia="SimSun" w:cs="SimSun"/>
          <w:sz w:val="22"/>
          <w:szCs w:val="22"/>
        </w:rPr>
      </w:pPr>
      <w:r>
        <w:rPr>
          <w:rFonts w:ascii="SimSun" w:hAnsi="SimSun" w:eastAsia="SimSun" w:cs="SimSun"/>
          <w:sz w:val="22"/>
          <w:szCs w:val="22"/>
          <w:spacing w:val="-11"/>
        </w:rPr>
        <w:t>进入立体、多维、神秘的天地自然和宇宙图景中，这使得贾平凹散文少了</w:t>
      </w:r>
      <w:r>
        <w:rPr>
          <w:rFonts w:ascii="SimSun" w:hAnsi="SimSun" w:eastAsia="SimSun" w:cs="SimSun"/>
          <w:sz w:val="22"/>
          <w:szCs w:val="22"/>
          <w:spacing w:val="18"/>
        </w:rPr>
        <w:t xml:space="preserve"> </w:t>
      </w:r>
      <w:r>
        <w:rPr>
          <w:rFonts w:ascii="SimSun" w:hAnsi="SimSun" w:eastAsia="SimSun" w:cs="SimSun"/>
          <w:sz w:val="22"/>
          <w:szCs w:val="22"/>
          <w:spacing w:val="-7"/>
        </w:rPr>
        <w:t>狭窄、单薄、小气、功利和干枯，而多了广阔、</w:t>
      </w:r>
      <w:r>
        <w:rPr>
          <w:rFonts w:ascii="SimSun" w:hAnsi="SimSun" w:eastAsia="SimSun" w:cs="SimSun"/>
          <w:sz w:val="22"/>
          <w:szCs w:val="22"/>
          <w:spacing w:val="-8"/>
        </w:rPr>
        <w:t>深厚、大气、书卷气和滋润，</w:t>
      </w:r>
      <w:r>
        <w:rPr>
          <w:rFonts w:ascii="SimSun" w:hAnsi="SimSun" w:eastAsia="SimSun" w:cs="SimSun"/>
          <w:sz w:val="22"/>
          <w:szCs w:val="22"/>
        </w:rPr>
        <w:t xml:space="preserve"> </w:t>
      </w:r>
      <w:r>
        <w:rPr>
          <w:rFonts w:ascii="SimSun" w:hAnsi="SimSun" w:eastAsia="SimSun" w:cs="SimSun"/>
          <w:sz w:val="22"/>
          <w:szCs w:val="22"/>
          <w:spacing w:val="-10"/>
        </w:rPr>
        <w:t>也使之从整体上超越了中国当代散文的世俗化格局，具有了超然自得</w:t>
      </w:r>
      <w:r>
        <w:rPr>
          <w:rFonts w:ascii="SimSun" w:hAnsi="SimSun" w:eastAsia="SimSun" w:cs="SimSun"/>
          <w:sz w:val="22"/>
          <w:szCs w:val="22"/>
          <w:spacing w:val="-11"/>
        </w:rPr>
        <w:t>的境界与</w:t>
      </w:r>
      <w:r>
        <w:rPr>
          <w:rFonts w:ascii="SimSun" w:hAnsi="SimSun" w:eastAsia="SimSun" w:cs="SimSun"/>
          <w:sz w:val="22"/>
          <w:szCs w:val="22"/>
        </w:rPr>
        <w:t xml:space="preserve">  </w:t>
      </w:r>
      <w:r>
        <w:rPr>
          <w:rFonts w:ascii="SimSun" w:hAnsi="SimSun" w:eastAsia="SimSun" w:cs="SimSun"/>
          <w:sz w:val="22"/>
          <w:szCs w:val="22"/>
          <w:spacing w:val="-10"/>
        </w:rPr>
        <w:t>意态，这是贾平凹散文宁静、空灵和玄妙的一个深</w:t>
      </w:r>
      <w:r>
        <w:rPr>
          <w:rFonts w:ascii="SimSun" w:hAnsi="SimSun" w:eastAsia="SimSun" w:cs="SimSun"/>
          <w:sz w:val="22"/>
          <w:szCs w:val="22"/>
          <w:spacing w:val="-11"/>
        </w:rPr>
        <w:t>在的原因。这颇似密林揽胜</w:t>
      </w:r>
      <w:r>
        <w:rPr>
          <w:rFonts w:ascii="SimSun" w:hAnsi="SimSun" w:eastAsia="SimSun" w:cs="SimSun"/>
          <w:sz w:val="22"/>
          <w:szCs w:val="22"/>
        </w:rPr>
        <w:t xml:space="preserve">  </w:t>
      </w:r>
      <w:r>
        <w:rPr>
          <w:rFonts w:ascii="SimSun" w:hAnsi="SimSun" w:eastAsia="SimSun" w:cs="SimSun"/>
          <w:sz w:val="22"/>
          <w:szCs w:val="22"/>
          <w:spacing w:val="-7"/>
        </w:rPr>
        <w:t>和深海探宝，一面是胜境和宝藏的迷人，更重要</w:t>
      </w:r>
      <w:r>
        <w:rPr>
          <w:rFonts w:ascii="SimSun" w:hAnsi="SimSun" w:eastAsia="SimSun" w:cs="SimSun"/>
          <w:sz w:val="22"/>
          <w:szCs w:val="22"/>
          <w:spacing w:val="-8"/>
        </w:rPr>
        <w:t>的是在未知和追寻中的乐趣，</w:t>
      </w:r>
      <w:r>
        <w:rPr>
          <w:rFonts w:ascii="SimSun" w:hAnsi="SimSun" w:eastAsia="SimSun" w:cs="SimSun"/>
          <w:sz w:val="22"/>
          <w:szCs w:val="22"/>
        </w:rPr>
        <w:t xml:space="preserve"> </w:t>
      </w:r>
      <w:r>
        <w:rPr>
          <w:rFonts w:ascii="SimSun" w:hAnsi="SimSun" w:eastAsia="SimSun" w:cs="SimSun"/>
          <w:sz w:val="22"/>
          <w:szCs w:val="22"/>
          <w:spacing w:val="-7"/>
        </w:rPr>
        <w:t>是林语堂所说的大荒中自由自在的探险的欢乐!这也像在天宇中放飞风筝，风</w:t>
      </w:r>
      <w:r>
        <w:rPr>
          <w:rFonts w:ascii="SimSun" w:hAnsi="SimSun" w:eastAsia="SimSun" w:cs="SimSun"/>
          <w:sz w:val="22"/>
          <w:szCs w:val="22"/>
          <w:spacing w:val="17"/>
        </w:rPr>
        <w:t xml:space="preserve"> </w:t>
      </w:r>
      <w:r>
        <w:rPr>
          <w:rFonts w:ascii="SimSun" w:hAnsi="SimSun" w:eastAsia="SimSun" w:cs="SimSun"/>
          <w:sz w:val="22"/>
          <w:szCs w:val="22"/>
          <w:spacing w:val="-4"/>
        </w:rPr>
        <w:t>筝的美轮美奂固然重要，但空茫无际的天空带给人的无穷无尽的想象更不可</w:t>
      </w:r>
      <w:r>
        <w:rPr>
          <w:rFonts w:ascii="SimSun" w:hAnsi="SimSun" w:eastAsia="SimSun" w:cs="SimSun"/>
          <w:sz w:val="22"/>
          <w:szCs w:val="22"/>
        </w:rPr>
        <w:t xml:space="preserve">  </w:t>
      </w:r>
      <w:r>
        <w:rPr>
          <w:rFonts w:ascii="SimSun" w:hAnsi="SimSun" w:eastAsia="SimSun" w:cs="SimSun"/>
          <w:sz w:val="22"/>
          <w:szCs w:val="22"/>
          <w:spacing w:val="-11"/>
        </w:rPr>
        <w:t>忽略。</w:t>
      </w:r>
    </w:p>
    <w:p>
      <w:pPr>
        <w:ind w:firstLine="440"/>
        <w:spacing w:before="40" w:line="259" w:lineRule="auto"/>
        <w:jc w:val="both"/>
        <w:rPr>
          <w:rFonts w:ascii="SimSun" w:hAnsi="SimSun" w:eastAsia="SimSun" w:cs="SimSun"/>
          <w:sz w:val="22"/>
          <w:szCs w:val="22"/>
        </w:rPr>
      </w:pPr>
      <w:r>
        <w:rPr>
          <w:rFonts w:ascii="SimSun" w:hAnsi="SimSun" w:eastAsia="SimSun" w:cs="SimSun"/>
          <w:sz w:val="22"/>
          <w:szCs w:val="22"/>
          <w:spacing w:val="-7"/>
        </w:rPr>
        <w:t>不过，在不可知的神秘主义底下，贾平凹散文也有致命的“软肋”,它直</w:t>
      </w:r>
      <w:r>
        <w:rPr>
          <w:rFonts w:ascii="SimSun" w:hAnsi="SimSun" w:eastAsia="SimSun" w:cs="SimSun"/>
          <w:sz w:val="22"/>
          <w:szCs w:val="22"/>
          <w:spacing w:val="3"/>
        </w:rPr>
        <w:t xml:space="preserve"> </w:t>
      </w:r>
      <w:r>
        <w:rPr>
          <w:rFonts w:ascii="SimSun" w:hAnsi="SimSun" w:eastAsia="SimSun" w:cs="SimSun"/>
          <w:sz w:val="22"/>
          <w:szCs w:val="22"/>
          <w:spacing w:val="-7"/>
        </w:rPr>
        <w:t>接限制了作品的发展后劲儿，也使作者失去了稳</w:t>
      </w:r>
      <w:r>
        <w:rPr>
          <w:rFonts w:ascii="SimSun" w:hAnsi="SimSun" w:eastAsia="SimSun" w:cs="SimSun"/>
          <w:sz w:val="22"/>
          <w:szCs w:val="22"/>
          <w:spacing w:val="-8"/>
        </w:rPr>
        <w:t>固的根基和生命飞扬的翅膀。</w:t>
      </w:r>
      <w:r>
        <w:rPr>
          <w:rFonts w:ascii="SimSun" w:hAnsi="SimSun" w:eastAsia="SimSun" w:cs="SimSun"/>
          <w:sz w:val="22"/>
          <w:szCs w:val="22"/>
        </w:rPr>
        <w:t xml:space="preserve"> </w:t>
      </w:r>
      <w:r>
        <w:rPr>
          <w:rFonts w:ascii="SimSun" w:hAnsi="SimSun" w:eastAsia="SimSun" w:cs="SimSun"/>
          <w:sz w:val="22"/>
          <w:szCs w:val="22"/>
          <w:spacing w:val="-13"/>
        </w:rPr>
        <w:t>这就是潜伏于作家心灵深处甚至潜意识中的</w:t>
      </w:r>
      <w:r>
        <w:rPr>
          <w:rFonts w:ascii="SimSun" w:hAnsi="SimSun" w:eastAsia="SimSun" w:cs="SimSun"/>
          <w:sz w:val="22"/>
          <w:szCs w:val="22"/>
          <w:spacing w:val="-14"/>
        </w:rPr>
        <w:t>“绝望感”、“邪气”和“鬼气”。</w:t>
      </w:r>
      <w:r>
        <w:rPr>
          <w:rFonts w:ascii="SimSun" w:hAnsi="SimSun" w:eastAsia="SimSun" w:cs="SimSun"/>
          <w:sz w:val="22"/>
          <w:szCs w:val="22"/>
        </w:rPr>
        <w:t xml:space="preserve"> </w:t>
      </w:r>
      <w:r>
        <w:rPr>
          <w:rFonts w:ascii="SimSun" w:hAnsi="SimSun" w:eastAsia="SimSun" w:cs="SimSun"/>
          <w:sz w:val="22"/>
          <w:szCs w:val="22"/>
          <w:spacing w:val="-10"/>
        </w:rPr>
        <w:t>在《少女》中流溢的是人类即近毁灭的末世感，人们争先恐后行</w:t>
      </w:r>
      <w:r>
        <w:rPr>
          <w:rFonts w:ascii="SimSun" w:hAnsi="SimSun" w:eastAsia="SimSun" w:cs="SimSun"/>
          <w:sz w:val="22"/>
          <w:szCs w:val="22"/>
          <w:spacing w:val="-11"/>
        </w:rPr>
        <w:t>淫作乐，最后</w:t>
      </w:r>
      <w:r>
        <w:rPr>
          <w:rFonts w:ascii="SimSun" w:hAnsi="SimSun" w:eastAsia="SimSun" w:cs="SimSun"/>
          <w:sz w:val="22"/>
          <w:szCs w:val="22"/>
        </w:rPr>
        <w:t xml:space="preserve">  </w:t>
      </w:r>
      <w:r>
        <w:rPr>
          <w:rFonts w:ascii="SimSun" w:hAnsi="SimSun" w:eastAsia="SimSun" w:cs="SimSun"/>
          <w:sz w:val="22"/>
          <w:szCs w:val="22"/>
          <w:spacing w:val="-10"/>
        </w:rPr>
        <w:t>竟以“性”的礼仪完成了由“人”变“石”的庆典</w:t>
      </w:r>
      <w:r>
        <w:rPr>
          <w:rFonts w:ascii="SimSun" w:hAnsi="SimSun" w:eastAsia="SimSun" w:cs="SimSun"/>
          <w:sz w:val="22"/>
          <w:szCs w:val="22"/>
          <w:spacing w:val="-11"/>
        </w:rPr>
        <w:t>。在这种看似神话传奇的故</w:t>
      </w:r>
      <w:r>
        <w:rPr>
          <w:rFonts w:ascii="SimSun" w:hAnsi="SimSun" w:eastAsia="SimSun" w:cs="SimSun"/>
          <w:sz w:val="22"/>
          <w:szCs w:val="22"/>
        </w:rPr>
        <w:t xml:space="preserve">  </w:t>
      </w:r>
      <w:r>
        <w:rPr>
          <w:rFonts w:ascii="SimSun" w:hAnsi="SimSun" w:eastAsia="SimSun" w:cs="SimSun"/>
          <w:sz w:val="22"/>
          <w:szCs w:val="22"/>
          <w:spacing w:val="-7"/>
        </w:rPr>
        <w:t>事里，其实逃不脱可怕的绝望人生观!还有邪气和鬼气的弥漫。应该说，一定</w:t>
      </w:r>
      <w:r>
        <w:rPr>
          <w:rFonts w:ascii="SimSun" w:hAnsi="SimSun" w:eastAsia="SimSun" w:cs="SimSun"/>
          <w:sz w:val="22"/>
          <w:szCs w:val="22"/>
        </w:rPr>
        <w:t xml:space="preserve">  </w:t>
      </w:r>
      <w:r>
        <w:rPr>
          <w:rFonts w:ascii="SimSun" w:hAnsi="SimSun" w:eastAsia="SimSun" w:cs="SimSun"/>
          <w:sz w:val="22"/>
          <w:szCs w:val="22"/>
          <w:spacing w:val="-10"/>
        </w:rPr>
        <w:t>的神秘感对作品是有益的，但过于强化之就容易误入歧途、走火入魔。贾</w:t>
      </w:r>
      <w:r>
        <w:rPr>
          <w:rFonts w:ascii="SimSun" w:hAnsi="SimSun" w:eastAsia="SimSun" w:cs="SimSun"/>
          <w:sz w:val="22"/>
          <w:szCs w:val="22"/>
          <w:spacing w:val="-11"/>
        </w:rPr>
        <w:t>平凹</w:t>
      </w:r>
      <w:r>
        <w:rPr>
          <w:rFonts w:ascii="SimSun" w:hAnsi="SimSun" w:eastAsia="SimSun" w:cs="SimSun"/>
          <w:sz w:val="22"/>
          <w:szCs w:val="22"/>
        </w:rPr>
        <w:t xml:space="preserve">  </w:t>
      </w:r>
      <w:r>
        <w:rPr>
          <w:rFonts w:ascii="SimSun" w:hAnsi="SimSun" w:eastAsia="SimSun" w:cs="SimSun"/>
          <w:sz w:val="22"/>
          <w:szCs w:val="22"/>
          <w:spacing w:val="-10"/>
        </w:rPr>
        <w:t>在《关于埙》中说：“埙却更有一种魅力，我只能简单地</w:t>
      </w:r>
      <w:r>
        <w:rPr>
          <w:rFonts w:ascii="SimSun" w:hAnsi="SimSun" w:eastAsia="SimSun" w:cs="SimSun"/>
          <w:sz w:val="22"/>
          <w:szCs w:val="22"/>
          <w:spacing w:val="-11"/>
        </w:rPr>
        <w:t>把它吹响，每一次吹</w:t>
      </w:r>
      <w:r>
        <w:rPr>
          <w:rFonts w:ascii="SimSun" w:hAnsi="SimSun" w:eastAsia="SimSun" w:cs="SimSun"/>
          <w:sz w:val="22"/>
          <w:szCs w:val="22"/>
        </w:rPr>
        <w:t xml:space="preserve">  </w:t>
      </w:r>
      <w:r>
        <w:rPr>
          <w:rFonts w:ascii="SimSun" w:hAnsi="SimSun" w:eastAsia="SimSun" w:cs="SimSun"/>
          <w:sz w:val="22"/>
          <w:szCs w:val="22"/>
          <w:spacing w:val="-7"/>
        </w:rPr>
        <w:t>响，楼下就有小孩吓得哭，我就觉得它如来了鬼</w:t>
      </w:r>
      <w:r>
        <w:rPr>
          <w:rFonts w:ascii="SimSun" w:hAnsi="SimSun" w:eastAsia="SimSun" w:cs="SimSun"/>
          <w:sz w:val="22"/>
          <w:szCs w:val="22"/>
          <w:spacing w:val="-8"/>
        </w:rPr>
        <w:t>。”所以在《〈埙乐〉前言》</w:t>
      </w:r>
      <w:r>
        <w:rPr>
          <w:rFonts w:ascii="SimSun" w:hAnsi="SimSun" w:eastAsia="SimSun" w:cs="SimSun"/>
          <w:sz w:val="22"/>
          <w:szCs w:val="22"/>
        </w:rPr>
        <w:t xml:space="preserve"> </w:t>
      </w:r>
      <w:r>
        <w:rPr>
          <w:rFonts w:ascii="SimSun" w:hAnsi="SimSun" w:eastAsia="SimSun" w:cs="SimSun"/>
          <w:sz w:val="22"/>
          <w:szCs w:val="22"/>
          <w:spacing w:val="-4"/>
        </w:rPr>
        <w:t>中，贾平凹将埙称为“虚涵着的一种魔怪，上帝用泥捏人的时候，也捏了这</w:t>
      </w:r>
      <w:r>
        <w:rPr>
          <w:rFonts w:ascii="SimSun" w:hAnsi="SimSun" w:eastAsia="SimSun" w:cs="SimSun"/>
          <w:sz w:val="22"/>
          <w:szCs w:val="22"/>
        </w:rPr>
        <w:t xml:space="preserve">  </w:t>
      </w:r>
      <w:r>
        <w:rPr>
          <w:rFonts w:ascii="SimSun" w:hAnsi="SimSun" w:eastAsia="SimSun" w:cs="SimSun"/>
          <w:sz w:val="22"/>
          <w:szCs w:val="22"/>
          <w:spacing w:val="-10"/>
        </w:rPr>
        <w:t>埙”。还有在《红狐》等作品中散发的怪异邪气的审</w:t>
      </w:r>
      <w:r>
        <w:rPr>
          <w:rFonts w:ascii="SimSun" w:hAnsi="SimSun" w:eastAsia="SimSun" w:cs="SimSun"/>
          <w:sz w:val="22"/>
          <w:szCs w:val="22"/>
          <w:spacing w:val="-11"/>
        </w:rPr>
        <w:t>美趣味，本来为常人所恶</w:t>
      </w:r>
      <w:r>
        <w:rPr>
          <w:rFonts w:ascii="SimSun" w:hAnsi="SimSun" w:eastAsia="SimSun" w:cs="SimSun"/>
          <w:sz w:val="22"/>
          <w:szCs w:val="22"/>
        </w:rPr>
        <w:t xml:space="preserve">  </w:t>
      </w:r>
      <w:r>
        <w:rPr>
          <w:rFonts w:ascii="SimSun" w:hAnsi="SimSun" w:eastAsia="SimSun" w:cs="SimSun"/>
          <w:sz w:val="22"/>
          <w:szCs w:val="22"/>
          <w:spacing w:val="-10"/>
        </w:rPr>
        <w:t>的妖冶艳媚的狐狸精，在贾平凹笔下却成了日思夜</w:t>
      </w:r>
      <w:r>
        <w:rPr>
          <w:rFonts w:ascii="SimSun" w:hAnsi="SimSun" w:eastAsia="SimSun" w:cs="SimSun"/>
          <w:sz w:val="22"/>
          <w:szCs w:val="22"/>
          <w:spacing w:val="-11"/>
        </w:rPr>
        <w:t>梦“最灵性最美丽最有感应</w:t>
      </w:r>
      <w:r>
        <w:rPr>
          <w:rFonts w:ascii="SimSun" w:hAnsi="SimSun" w:eastAsia="SimSun" w:cs="SimSun"/>
          <w:sz w:val="22"/>
          <w:szCs w:val="22"/>
        </w:rPr>
        <w:t xml:space="preserve">  </w:t>
      </w:r>
      <w:r>
        <w:rPr>
          <w:rFonts w:ascii="SimSun" w:hAnsi="SimSun" w:eastAsia="SimSun" w:cs="SimSun"/>
          <w:sz w:val="22"/>
          <w:szCs w:val="22"/>
          <w:spacing w:val="-10"/>
        </w:rPr>
        <w:t>的尤物”了。中国书法讲究人正、心正、身正、笔正和字正，而贾平凹散文却</w:t>
      </w:r>
      <w:r>
        <w:rPr>
          <w:rFonts w:ascii="SimSun" w:hAnsi="SimSun" w:eastAsia="SimSun" w:cs="SimSun"/>
          <w:sz w:val="22"/>
          <w:szCs w:val="22"/>
        </w:rPr>
        <w:t xml:space="preserve"> </w:t>
      </w:r>
      <w:r>
        <w:rPr>
          <w:rFonts w:ascii="SimSun" w:hAnsi="SimSun" w:eastAsia="SimSun" w:cs="SimSun"/>
          <w:sz w:val="22"/>
          <w:szCs w:val="22"/>
          <w:spacing w:val="-10"/>
        </w:rPr>
        <w:t>被浊气、邪气和鬼气入侵和伤害，这是其散文缺乏</w:t>
      </w:r>
      <w:r>
        <w:rPr>
          <w:rFonts w:ascii="SimSun" w:hAnsi="SimSun" w:eastAsia="SimSun" w:cs="SimSun"/>
          <w:sz w:val="22"/>
          <w:szCs w:val="22"/>
          <w:spacing w:val="-11"/>
        </w:rPr>
        <w:t>孟子的“丈夫气”和苏东坡</w:t>
      </w:r>
      <w:r>
        <w:rPr>
          <w:rFonts w:ascii="SimSun" w:hAnsi="SimSun" w:eastAsia="SimSun" w:cs="SimSun"/>
          <w:sz w:val="22"/>
          <w:szCs w:val="22"/>
        </w:rPr>
        <w:t xml:space="preserve">  </w:t>
      </w:r>
      <w:r>
        <w:rPr>
          <w:rFonts w:ascii="SimSun" w:hAnsi="SimSun" w:eastAsia="SimSun" w:cs="SimSun"/>
          <w:sz w:val="22"/>
          <w:szCs w:val="22"/>
          <w:spacing w:val="-7"/>
        </w:rPr>
        <w:t>的“浩然正气”的原因，也是其水平逐渐滑坡的关键所在!如果说在早期，贾</w:t>
      </w:r>
      <w:r>
        <w:rPr>
          <w:rFonts w:ascii="SimSun" w:hAnsi="SimSun" w:eastAsia="SimSun" w:cs="SimSun"/>
          <w:sz w:val="22"/>
          <w:szCs w:val="22"/>
        </w:rPr>
        <w:t xml:space="preserve">  </w:t>
      </w:r>
      <w:r>
        <w:rPr>
          <w:rFonts w:ascii="SimSun" w:hAnsi="SimSun" w:eastAsia="SimSun" w:cs="SimSun"/>
          <w:sz w:val="22"/>
          <w:szCs w:val="22"/>
          <w:spacing w:val="-3"/>
        </w:rPr>
        <w:t>平凹散文还是健康的，是元气充沛、英气内敛的；那么自20世纪90年代</w:t>
      </w:r>
      <w:r>
        <w:rPr>
          <w:rFonts w:ascii="SimSun" w:hAnsi="SimSun" w:eastAsia="SimSun" w:cs="SimSun"/>
          <w:sz w:val="22"/>
          <w:szCs w:val="22"/>
          <w:spacing w:val="-4"/>
        </w:rPr>
        <w:t>开始</w:t>
      </w:r>
      <w:r>
        <w:rPr>
          <w:rFonts w:ascii="SimSun" w:hAnsi="SimSun" w:eastAsia="SimSun" w:cs="SimSun"/>
          <w:sz w:val="22"/>
          <w:szCs w:val="22"/>
        </w:rPr>
        <w:t xml:space="preserve"> </w:t>
      </w:r>
      <w:r>
        <w:rPr>
          <w:rFonts w:ascii="SimSun" w:hAnsi="SimSun" w:eastAsia="SimSun" w:cs="SimSun"/>
          <w:sz w:val="22"/>
          <w:szCs w:val="22"/>
          <w:spacing w:val="-7"/>
        </w:rPr>
        <w:t>问题多多，到后来不少散文虚脱无骨、神采皆失了。如《(秦腔〉记》即是一</w:t>
      </w:r>
      <w:r>
        <w:rPr>
          <w:rFonts w:ascii="SimSun" w:hAnsi="SimSun" w:eastAsia="SimSun" w:cs="SimSun"/>
          <w:sz w:val="22"/>
          <w:szCs w:val="22"/>
          <w:spacing w:val="18"/>
        </w:rPr>
        <w:t xml:space="preserve"> </w:t>
      </w:r>
      <w:r>
        <w:rPr>
          <w:rFonts w:ascii="SimSun" w:hAnsi="SimSun" w:eastAsia="SimSun" w:cs="SimSun"/>
          <w:sz w:val="22"/>
          <w:szCs w:val="22"/>
          <w:spacing w:val="-12"/>
        </w:rPr>
        <w:t>篇病容不展、有气无力甚至连句子都不通畅的失败之作。</w:t>
      </w:r>
    </w:p>
    <w:p>
      <w:pPr>
        <w:ind w:right="78" w:firstLine="440"/>
        <w:spacing w:before="71" w:line="255" w:lineRule="auto"/>
        <w:jc w:val="both"/>
        <w:rPr>
          <w:rFonts w:ascii="SimSun" w:hAnsi="SimSun" w:eastAsia="SimSun" w:cs="SimSun"/>
          <w:sz w:val="22"/>
          <w:szCs w:val="22"/>
        </w:rPr>
      </w:pPr>
      <w:r>
        <w:rPr>
          <w:rFonts w:ascii="SimSun" w:hAnsi="SimSun" w:eastAsia="SimSun" w:cs="SimSun"/>
          <w:sz w:val="22"/>
          <w:szCs w:val="22"/>
          <w:spacing w:val="-10"/>
        </w:rPr>
        <w:t>正确把握人与天地自然的关系至为重要，作家包括</w:t>
      </w:r>
      <w:r>
        <w:rPr>
          <w:rFonts w:ascii="SimSun" w:hAnsi="SimSun" w:eastAsia="SimSun" w:cs="SimSun"/>
          <w:sz w:val="22"/>
          <w:szCs w:val="22"/>
          <w:spacing w:val="-11"/>
        </w:rPr>
        <w:t>散文家更是如此。不顾</w:t>
      </w:r>
      <w:r>
        <w:rPr>
          <w:rFonts w:ascii="SimSun" w:hAnsi="SimSun" w:eastAsia="SimSun" w:cs="SimSun"/>
          <w:sz w:val="22"/>
          <w:szCs w:val="22"/>
        </w:rPr>
        <w:t xml:space="preserve"> </w:t>
      </w:r>
      <w:r>
        <w:rPr>
          <w:rFonts w:ascii="SimSun" w:hAnsi="SimSun" w:eastAsia="SimSun" w:cs="SimSun"/>
          <w:sz w:val="22"/>
          <w:szCs w:val="22"/>
          <w:spacing w:val="-10"/>
        </w:rPr>
        <w:t>天地自然的存在，或以无神论的姿态简单地否定天地自然的广大神秘，这是无</w:t>
      </w:r>
      <w:r>
        <w:rPr>
          <w:rFonts w:ascii="SimSun" w:hAnsi="SimSun" w:eastAsia="SimSun" w:cs="SimSun"/>
          <w:sz w:val="22"/>
          <w:szCs w:val="22"/>
          <w:spacing w:val="8"/>
        </w:rPr>
        <w:t xml:space="preserve"> </w:t>
      </w:r>
      <w:r>
        <w:rPr>
          <w:rFonts w:ascii="SimSun" w:hAnsi="SimSun" w:eastAsia="SimSun" w:cs="SimSun"/>
          <w:sz w:val="22"/>
          <w:szCs w:val="22"/>
          <w:spacing w:val="-4"/>
        </w:rPr>
        <w:t>知的表现，也是散文肤浅短识的主因。另一方面，将天地自然之神秘无限放</w:t>
      </w:r>
      <w:r>
        <w:rPr>
          <w:rFonts w:ascii="SimSun" w:hAnsi="SimSun" w:eastAsia="SimSun" w:cs="SimSun"/>
          <w:sz w:val="22"/>
          <w:szCs w:val="22"/>
        </w:rPr>
        <w:t xml:space="preserve"> </w:t>
      </w:r>
      <w:r>
        <w:rPr>
          <w:rFonts w:ascii="SimSun" w:hAnsi="SimSun" w:eastAsia="SimSun" w:cs="SimSun"/>
          <w:sz w:val="22"/>
          <w:szCs w:val="22"/>
          <w:spacing w:val="-10"/>
        </w:rPr>
        <w:t>大，将人置于被奴役状态，甚至陷入邪气和鬼气的重围，也</w:t>
      </w:r>
      <w:r>
        <w:rPr>
          <w:rFonts w:ascii="SimSun" w:hAnsi="SimSun" w:eastAsia="SimSun" w:cs="SimSun"/>
          <w:sz w:val="22"/>
          <w:szCs w:val="22"/>
          <w:spacing w:val="-11"/>
        </w:rPr>
        <w:t>非人生的智者。贾</w:t>
      </w:r>
      <w:r>
        <w:rPr>
          <w:rFonts w:ascii="SimSun" w:hAnsi="SimSun" w:eastAsia="SimSun" w:cs="SimSun"/>
          <w:sz w:val="22"/>
          <w:szCs w:val="22"/>
        </w:rPr>
        <w:t xml:space="preserve"> </w:t>
      </w:r>
      <w:r>
        <w:rPr>
          <w:rFonts w:ascii="SimSun" w:hAnsi="SimSun" w:eastAsia="SimSun" w:cs="SimSun"/>
          <w:sz w:val="22"/>
          <w:szCs w:val="22"/>
          <w:spacing w:val="-10"/>
        </w:rPr>
        <w:t>平凹散文的长处是进入了第一层面，但却陷落于其中不能自拔，即在顺应博大</w:t>
      </w:r>
    </w:p>
    <w:p>
      <w:pPr>
        <w:spacing w:line="255" w:lineRule="auto"/>
        <w:sectPr>
          <w:pgSz w:w="8500" w:h="12480"/>
          <w:pgMar w:top="400" w:right="619" w:bottom="400" w:left="649" w:header="0" w:footer="0" w:gutter="0"/>
        </w:sectPr>
        <w:rPr>
          <w:rFonts w:ascii="SimSun" w:hAnsi="SimSun" w:eastAsia="SimSun" w:cs="SimSun"/>
          <w:sz w:val="22"/>
          <w:szCs w:val="22"/>
        </w:rPr>
      </w:pPr>
    </w:p>
    <w:p>
      <w:pPr>
        <w:ind w:left="5739"/>
        <w:spacing w:before="107" w:line="222" w:lineRule="auto"/>
        <w:rPr>
          <w:rFonts w:ascii="SimSun" w:hAnsi="SimSun" w:eastAsia="SimSun" w:cs="SimSun"/>
          <w:sz w:val="22"/>
          <w:szCs w:val="22"/>
        </w:rPr>
      </w:pPr>
      <w:r>
        <w:rPr>
          <w:rFonts w:ascii="SimSun" w:hAnsi="SimSun" w:eastAsia="SimSun" w:cs="SimSun"/>
          <w:sz w:val="22"/>
          <w:szCs w:val="22"/>
          <w:spacing w:val="-18"/>
        </w:rPr>
        <w:t>V</w:t>
      </w:r>
      <w:r>
        <w:rPr>
          <w:rFonts w:ascii="SimSun" w:hAnsi="SimSun" w:eastAsia="SimSun" w:cs="SimSun"/>
          <w:sz w:val="22"/>
          <w:szCs w:val="22"/>
          <w:spacing w:val="107"/>
        </w:rPr>
        <w:t xml:space="preserve"> </w:t>
      </w:r>
      <w:r>
        <w:rPr>
          <w:rFonts w:ascii="SimHei" w:hAnsi="SimHei" w:eastAsia="SimHei" w:cs="SimHei"/>
          <w:sz w:val="22"/>
          <w:szCs w:val="22"/>
          <w:spacing w:val="-18"/>
        </w:rPr>
        <w:t>散文批判</w:t>
      </w:r>
      <w:r>
        <w:rPr>
          <w:rFonts w:ascii="SimHei" w:hAnsi="SimHei" w:eastAsia="SimHei" w:cs="SimHei"/>
          <w:sz w:val="22"/>
          <w:szCs w:val="22"/>
          <w:spacing w:val="5"/>
        </w:rPr>
        <w:t xml:space="preserve"> </w:t>
      </w:r>
      <w:r>
        <w:rPr>
          <w:rFonts w:ascii="SimSun" w:hAnsi="SimSun" w:eastAsia="SimSun" w:cs="SimSun"/>
          <w:sz w:val="22"/>
          <w:szCs w:val="22"/>
          <w:b/>
          <w:bCs/>
          <w:spacing w:val="-18"/>
        </w:rPr>
        <w:t>115</w:t>
      </w:r>
    </w:p>
    <w:p>
      <w:pPr>
        <w:pStyle w:val="BodyText"/>
        <w:spacing w:line="295" w:lineRule="auto"/>
        <w:rPr/>
      </w:pPr>
      <w:r/>
    </w:p>
    <w:p>
      <w:pPr>
        <w:pStyle w:val="BodyText"/>
        <w:spacing w:line="295" w:lineRule="auto"/>
        <w:rPr/>
      </w:pPr>
      <w:r/>
    </w:p>
    <w:p>
      <w:pPr>
        <w:ind w:left="109" w:right="199"/>
        <w:spacing w:before="72" w:line="252" w:lineRule="auto"/>
        <w:jc w:val="both"/>
        <w:rPr>
          <w:rFonts w:ascii="SimSun" w:hAnsi="SimSun" w:eastAsia="SimSun" w:cs="SimSun"/>
          <w:sz w:val="22"/>
          <w:szCs w:val="22"/>
        </w:rPr>
      </w:pPr>
      <w:r>
        <w:rPr>
          <w:rFonts w:ascii="SimSun" w:hAnsi="SimSun" w:eastAsia="SimSun" w:cs="SimSun"/>
          <w:sz w:val="22"/>
          <w:szCs w:val="22"/>
          <w:spacing w:val="-10"/>
        </w:rPr>
        <w:t>的天地自然时和领悟其道时，没能充分发挥人的潜能和创</w:t>
      </w:r>
      <w:r>
        <w:rPr>
          <w:rFonts w:ascii="SimSun" w:hAnsi="SimSun" w:eastAsia="SimSun" w:cs="SimSun"/>
          <w:sz w:val="22"/>
          <w:szCs w:val="22"/>
          <w:spacing w:val="-11"/>
        </w:rPr>
        <w:t>造性。因为某种程度</w:t>
      </w:r>
      <w:r>
        <w:rPr>
          <w:rFonts w:ascii="SimSun" w:hAnsi="SimSun" w:eastAsia="SimSun" w:cs="SimSun"/>
          <w:sz w:val="22"/>
          <w:szCs w:val="22"/>
        </w:rPr>
        <w:t xml:space="preserve"> </w:t>
      </w:r>
      <w:r>
        <w:rPr>
          <w:rFonts w:ascii="SimSun" w:hAnsi="SimSun" w:eastAsia="SimSun" w:cs="SimSun"/>
          <w:sz w:val="22"/>
          <w:szCs w:val="22"/>
          <w:spacing w:val="3"/>
        </w:rPr>
        <w:t>上说，人要克服他在宇宙世界中的生存困境，人生的智</w:t>
      </w:r>
      <w:r>
        <w:rPr>
          <w:rFonts w:ascii="SimSun" w:hAnsi="SimSun" w:eastAsia="SimSun" w:cs="SimSun"/>
          <w:sz w:val="22"/>
          <w:szCs w:val="22"/>
          <w:spacing w:val="2"/>
        </w:rPr>
        <w:t>慧和心灵之光不可</w:t>
      </w:r>
      <w:r>
        <w:rPr>
          <w:rFonts w:ascii="SimSun" w:hAnsi="SimSun" w:eastAsia="SimSun" w:cs="SimSun"/>
          <w:sz w:val="22"/>
          <w:szCs w:val="22"/>
        </w:rPr>
        <w:t xml:space="preserve"> </w:t>
      </w:r>
      <w:r>
        <w:rPr>
          <w:rFonts w:ascii="SimSun" w:hAnsi="SimSun" w:eastAsia="SimSun" w:cs="SimSun"/>
          <w:sz w:val="22"/>
          <w:szCs w:val="22"/>
          <w:spacing w:val="-3"/>
        </w:rPr>
        <w:t>或缺!</w:t>
      </w:r>
    </w:p>
    <w:p>
      <w:pPr>
        <w:ind w:left="2013"/>
        <w:spacing w:before="215" w:line="221" w:lineRule="auto"/>
        <w:outlineLvl w:val="6"/>
        <w:rPr>
          <w:rFonts w:ascii="SimHei" w:hAnsi="SimHei" w:eastAsia="SimHei" w:cs="SimHei"/>
          <w:sz w:val="22"/>
          <w:szCs w:val="22"/>
        </w:rPr>
      </w:pPr>
      <w:r>
        <w:rPr>
          <w:rFonts w:ascii="SimHei" w:hAnsi="SimHei" w:eastAsia="SimHei" w:cs="SimHei"/>
          <w:sz w:val="22"/>
          <w:szCs w:val="22"/>
          <w:b/>
          <w:bCs/>
          <w:spacing w:val="12"/>
        </w:rPr>
        <w:t>二</w:t>
      </w:r>
      <w:r>
        <w:rPr>
          <w:rFonts w:ascii="SimHei" w:hAnsi="SimHei" w:eastAsia="SimHei" w:cs="SimHei"/>
          <w:sz w:val="22"/>
          <w:szCs w:val="22"/>
          <w:spacing w:val="-40"/>
        </w:rPr>
        <w:t xml:space="preserve"> </w:t>
      </w:r>
      <w:r>
        <w:rPr>
          <w:rFonts w:ascii="SimHei" w:hAnsi="SimHei" w:eastAsia="SimHei" w:cs="SimHei"/>
          <w:sz w:val="22"/>
          <w:szCs w:val="22"/>
          <w:b/>
          <w:bCs/>
          <w:spacing w:val="12"/>
        </w:rPr>
        <w:t>、老旧之美与进化论的历史观</w:t>
      </w:r>
    </w:p>
    <w:p>
      <w:pPr>
        <w:ind w:left="109" w:right="200" w:firstLine="410"/>
        <w:spacing w:before="179" w:line="255" w:lineRule="auto"/>
        <w:jc w:val="both"/>
        <w:rPr>
          <w:rFonts w:ascii="SimSun" w:hAnsi="SimSun" w:eastAsia="SimSun" w:cs="SimSun"/>
          <w:sz w:val="22"/>
          <w:szCs w:val="22"/>
        </w:rPr>
      </w:pPr>
      <w:r>
        <w:rPr>
          <w:rFonts w:ascii="SimSun" w:hAnsi="SimSun" w:eastAsia="SimSun" w:cs="SimSun"/>
          <w:sz w:val="22"/>
          <w:szCs w:val="22"/>
          <w:spacing w:val="-10"/>
        </w:rPr>
        <w:t>在中国现当代文学中还有一个既成的观念，那就是新的、年轻的就是进步</w:t>
      </w:r>
      <w:r>
        <w:rPr>
          <w:rFonts w:ascii="SimSun" w:hAnsi="SimSun" w:eastAsia="SimSun" w:cs="SimSun"/>
          <w:sz w:val="22"/>
          <w:szCs w:val="22"/>
        </w:rPr>
        <w:t xml:space="preserve"> </w:t>
      </w:r>
      <w:r>
        <w:rPr>
          <w:rFonts w:ascii="SimSun" w:hAnsi="SimSun" w:eastAsia="SimSun" w:cs="SimSun"/>
          <w:sz w:val="22"/>
          <w:szCs w:val="22"/>
          <w:spacing w:val="-10"/>
        </w:rPr>
        <w:t>和好的，而旧的、老的也就成为落伍和坏的同义语。</w:t>
      </w:r>
      <w:r>
        <w:rPr>
          <w:rFonts w:ascii="SimSun" w:hAnsi="SimSun" w:eastAsia="SimSun" w:cs="SimSun"/>
          <w:sz w:val="22"/>
          <w:szCs w:val="22"/>
          <w:spacing w:val="-11"/>
        </w:rPr>
        <w:t>这种进化论的思想甚至有</w:t>
      </w:r>
      <w:r>
        <w:rPr>
          <w:rFonts w:ascii="SimSun" w:hAnsi="SimSun" w:eastAsia="SimSun" w:cs="SimSun"/>
          <w:sz w:val="22"/>
          <w:szCs w:val="22"/>
        </w:rPr>
        <w:t xml:space="preserve"> </w:t>
      </w:r>
      <w:r>
        <w:rPr>
          <w:rFonts w:ascii="SimSun" w:hAnsi="SimSun" w:eastAsia="SimSun" w:cs="SimSun"/>
          <w:sz w:val="22"/>
          <w:szCs w:val="22"/>
          <w:spacing w:val="-28"/>
          <w:w w:val="98"/>
        </w:rPr>
        <w:t>与之对应的经典文本，如《新青年》、《少年中国说》、《新民说》、《青春》、</w:t>
      </w:r>
      <w:r>
        <w:rPr>
          <w:rFonts w:ascii="SimSun" w:hAnsi="SimSun" w:eastAsia="SimSun" w:cs="SimSun"/>
          <w:sz w:val="22"/>
          <w:szCs w:val="22"/>
          <w:spacing w:val="-29"/>
          <w:w w:val="98"/>
        </w:rPr>
        <w:t>《新</w:t>
      </w:r>
      <w:r>
        <w:rPr>
          <w:rFonts w:ascii="SimSun" w:hAnsi="SimSun" w:eastAsia="SimSun" w:cs="SimSun"/>
          <w:sz w:val="22"/>
          <w:szCs w:val="22"/>
        </w:rPr>
        <w:t xml:space="preserve"> </w:t>
      </w:r>
      <w:r>
        <w:rPr>
          <w:rFonts w:ascii="SimSun" w:hAnsi="SimSun" w:eastAsia="SimSun" w:cs="SimSun"/>
          <w:sz w:val="22"/>
          <w:szCs w:val="22"/>
          <w:spacing w:val="-19"/>
        </w:rPr>
        <w:t>潮》、《新月》、《青春之歌》、《青春万岁》等都是如此!这样的进化论优点在</w:t>
      </w:r>
      <w:r>
        <w:rPr>
          <w:rFonts w:ascii="SimSun" w:hAnsi="SimSun" w:eastAsia="SimSun" w:cs="SimSun"/>
          <w:sz w:val="22"/>
          <w:szCs w:val="22"/>
          <w:spacing w:val="4"/>
        </w:rPr>
        <w:t xml:space="preserve"> </w:t>
      </w:r>
      <w:r>
        <w:rPr>
          <w:rFonts w:ascii="SimSun" w:hAnsi="SimSun" w:eastAsia="SimSun" w:cs="SimSun"/>
          <w:sz w:val="22"/>
          <w:szCs w:val="22"/>
          <w:spacing w:val="-10"/>
        </w:rPr>
        <w:t>于，突破了中国传统文化保守不变的一面，注入了</w:t>
      </w:r>
      <w:r>
        <w:rPr>
          <w:rFonts w:ascii="SimSun" w:hAnsi="SimSun" w:eastAsia="SimSun" w:cs="SimSun"/>
          <w:sz w:val="22"/>
          <w:szCs w:val="22"/>
          <w:spacing w:val="-11"/>
        </w:rPr>
        <w:t>新鲜强劲的生命活力；但其</w:t>
      </w:r>
      <w:r>
        <w:rPr>
          <w:rFonts w:ascii="SimSun" w:hAnsi="SimSun" w:eastAsia="SimSun" w:cs="SimSun"/>
          <w:sz w:val="22"/>
          <w:szCs w:val="22"/>
        </w:rPr>
        <w:t xml:space="preserve"> </w:t>
      </w:r>
      <w:r>
        <w:rPr>
          <w:rFonts w:ascii="SimSun" w:hAnsi="SimSun" w:eastAsia="SimSun" w:cs="SimSun"/>
          <w:sz w:val="22"/>
          <w:szCs w:val="22"/>
          <w:spacing w:val="-10"/>
        </w:rPr>
        <w:t>间的问题是，简单地否定了“老的”和“旧的”,甚</w:t>
      </w:r>
      <w:r>
        <w:rPr>
          <w:rFonts w:ascii="SimSun" w:hAnsi="SimSun" w:eastAsia="SimSun" w:cs="SimSun"/>
          <w:sz w:val="22"/>
          <w:szCs w:val="22"/>
          <w:spacing w:val="-11"/>
        </w:rPr>
        <w:t>至于唯“新青年”是从。</w:t>
      </w:r>
    </w:p>
    <w:p>
      <w:pPr>
        <w:ind w:right="168" w:firstLine="520"/>
        <w:spacing w:before="71" w:line="257" w:lineRule="auto"/>
        <w:jc w:val="both"/>
        <w:rPr>
          <w:rFonts w:ascii="SimSun" w:hAnsi="SimSun" w:eastAsia="SimSun" w:cs="SimSun"/>
          <w:sz w:val="22"/>
          <w:szCs w:val="22"/>
        </w:rPr>
      </w:pPr>
      <w:r>
        <w:rPr>
          <w:rFonts w:ascii="SimSun" w:hAnsi="SimSun" w:eastAsia="SimSun" w:cs="SimSun"/>
          <w:sz w:val="22"/>
          <w:szCs w:val="22"/>
          <w:spacing w:val="-3"/>
        </w:rPr>
        <w:t>好在20世纪中国并未完全被这一进化论的声音湮没，其中一直有一</w:t>
      </w:r>
      <w:r>
        <w:rPr>
          <w:rFonts w:ascii="SimSun" w:hAnsi="SimSun" w:eastAsia="SimSun" w:cs="SimSun"/>
          <w:sz w:val="22"/>
          <w:szCs w:val="22"/>
          <w:spacing w:val="-4"/>
        </w:rPr>
        <w:t>种异</w:t>
      </w:r>
      <w:r>
        <w:rPr>
          <w:rFonts w:ascii="SimSun" w:hAnsi="SimSun" w:eastAsia="SimSun" w:cs="SimSun"/>
          <w:sz w:val="22"/>
          <w:szCs w:val="22"/>
        </w:rPr>
        <w:t xml:space="preserve"> </w:t>
      </w:r>
      <w:r>
        <w:rPr>
          <w:rFonts w:ascii="SimSun" w:hAnsi="SimSun" w:eastAsia="SimSun" w:cs="SimSun"/>
          <w:sz w:val="22"/>
          <w:szCs w:val="22"/>
          <w:spacing w:val="-1"/>
        </w:rPr>
        <w:t>质存在。比如林语堂在20世纪30年代就批评说：“今人所要在不落伍，在站</w:t>
      </w:r>
      <w:r>
        <w:rPr>
          <w:rFonts w:ascii="SimSun" w:hAnsi="SimSun" w:eastAsia="SimSun" w:cs="SimSun"/>
          <w:sz w:val="22"/>
          <w:szCs w:val="22"/>
          <w:spacing w:val="15"/>
        </w:rPr>
        <w:t xml:space="preserve"> </w:t>
      </w:r>
      <w:r>
        <w:rPr>
          <w:rFonts w:ascii="SimSun" w:hAnsi="SimSun" w:eastAsia="SimSun" w:cs="SimSun"/>
          <w:sz w:val="22"/>
          <w:szCs w:val="22"/>
          <w:spacing w:val="-7"/>
        </w:rPr>
        <w:t>在时代前锋，而所谓站在时代前锋之解释，就是赶时行热闹，一九三四年</w:t>
      </w:r>
      <w:r>
        <w:rPr>
          <w:rFonts w:ascii="SimSun" w:hAnsi="SimSun" w:eastAsia="SimSun" w:cs="SimSun"/>
          <w:sz w:val="22"/>
          <w:szCs w:val="22"/>
          <w:spacing w:val="-8"/>
        </w:rPr>
        <w:t>以一</w:t>
      </w:r>
      <w:r>
        <w:rPr>
          <w:rFonts w:ascii="SimSun" w:hAnsi="SimSun" w:eastAsia="SimSun" w:cs="SimSun"/>
          <w:sz w:val="22"/>
          <w:szCs w:val="22"/>
        </w:rPr>
        <w:t xml:space="preserve"> </w:t>
      </w:r>
      <w:r>
        <w:rPr>
          <w:rFonts w:ascii="SimSun" w:hAnsi="SimSun" w:eastAsia="SimSun" w:cs="SimSun"/>
          <w:sz w:val="22"/>
          <w:szCs w:val="22"/>
          <w:spacing w:val="-7"/>
        </w:rPr>
        <w:t>九三三为落伍，一九三五又以一九三四为落伍，而欧洲思想之潮流荡漾波澜回</w:t>
      </w:r>
      <w:r>
        <w:rPr>
          <w:rFonts w:ascii="SimSun" w:hAnsi="SimSun" w:eastAsia="SimSun" w:cs="SimSun"/>
          <w:sz w:val="22"/>
          <w:szCs w:val="22"/>
          <w:spacing w:val="9"/>
        </w:rPr>
        <w:t xml:space="preserve"> </w:t>
      </w:r>
      <w:r>
        <w:rPr>
          <w:rFonts w:ascii="SimSun" w:hAnsi="SimSun" w:eastAsia="SimSun" w:cs="SimSun"/>
          <w:sz w:val="22"/>
          <w:szCs w:val="22"/>
          <w:spacing w:val="-7"/>
        </w:rPr>
        <w:t>伏，渺焉不察其故，自己卷入漩涡，便自号为前进。”①基于此，他</w:t>
      </w:r>
      <w:r>
        <w:rPr>
          <w:rFonts w:ascii="SimSun" w:hAnsi="SimSun" w:eastAsia="SimSun" w:cs="SimSun"/>
          <w:sz w:val="22"/>
          <w:szCs w:val="22"/>
          <w:spacing w:val="-8"/>
        </w:rPr>
        <w:t>赞赏秋天</w:t>
      </w:r>
      <w:r>
        <w:rPr>
          <w:rFonts w:ascii="SimSun" w:hAnsi="SimSun" w:eastAsia="SimSun" w:cs="SimSun"/>
          <w:sz w:val="22"/>
          <w:szCs w:val="22"/>
        </w:rPr>
        <w:t xml:space="preserve"> </w:t>
      </w:r>
      <w:r>
        <w:rPr>
          <w:rFonts w:ascii="SimSun" w:hAnsi="SimSun" w:eastAsia="SimSun" w:cs="SimSun"/>
          <w:sz w:val="22"/>
          <w:szCs w:val="22"/>
          <w:spacing w:val="-3"/>
        </w:rPr>
        <w:t>的况味，欣悦于老年的智慧、成熟和优雅，并因中国文化的古老长寿而自豪!</w:t>
      </w:r>
      <w:r>
        <w:rPr>
          <w:rFonts w:ascii="SimSun" w:hAnsi="SimSun" w:eastAsia="SimSun" w:cs="SimSun"/>
          <w:sz w:val="22"/>
          <w:szCs w:val="22"/>
          <w:spacing w:val="3"/>
        </w:rPr>
        <w:t xml:space="preserve"> </w:t>
      </w:r>
      <w:r>
        <w:rPr>
          <w:rFonts w:ascii="SimSun" w:hAnsi="SimSun" w:eastAsia="SimSun" w:cs="SimSun"/>
          <w:sz w:val="22"/>
          <w:szCs w:val="22"/>
          <w:spacing w:val="-1"/>
        </w:rPr>
        <w:t>梁实秋的《旧》、施蛰存的《论老年》和季羡林的《老年》等散文也是对于</w:t>
      </w:r>
      <w:r>
        <w:rPr>
          <w:rFonts w:ascii="SimSun" w:hAnsi="SimSun" w:eastAsia="SimSun" w:cs="SimSun"/>
          <w:sz w:val="22"/>
          <w:szCs w:val="22"/>
          <w:spacing w:val="14"/>
        </w:rPr>
        <w:t xml:space="preserve"> </w:t>
      </w:r>
      <w:r>
        <w:rPr>
          <w:rFonts w:ascii="SimSun" w:hAnsi="SimSun" w:eastAsia="SimSun" w:cs="SimSun"/>
          <w:sz w:val="22"/>
          <w:szCs w:val="22"/>
          <w:spacing w:val="-7"/>
        </w:rPr>
        <w:t>“新青年”文化情结的反拨。这里值得一提的是，贾平凹散文在“老旧”文化</w:t>
      </w:r>
      <w:r>
        <w:rPr>
          <w:rFonts w:ascii="SimSun" w:hAnsi="SimSun" w:eastAsia="SimSun" w:cs="SimSun"/>
          <w:sz w:val="22"/>
          <w:szCs w:val="22"/>
          <w:spacing w:val="16"/>
        </w:rPr>
        <w:t xml:space="preserve"> </w:t>
      </w:r>
      <w:r>
        <w:rPr>
          <w:rFonts w:ascii="SimSun" w:hAnsi="SimSun" w:eastAsia="SimSun" w:cs="SimSun"/>
          <w:sz w:val="22"/>
          <w:szCs w:val="22"/>
          <w:spacing w:val="-4"/>
        </w:rPr>
        <w:t>思想的张扬上很有代表性。</w:t>
      </w:r>
    </w:p>
    <w:p>
      <w:pPr>
        <w:ind w:left="109" w:firstLine="410"/>
        <w:spacing w:before="77" w:line="257" w:lineRule="auto"/>
        <w:jc w:val="both"/>
        <w:rPr>
          <w:rFonts w:ascii="SimSun" w:hAnsi="SimSun" w:eastAsia="SimSun" w:cs="SimSun"/>
          <w:sz w:val="22"/>
          <w:szCs w:val="22"/>
        </w:rPr>
      </w:pPr>
      <w:r>
        <w:rPr>
          <w:rFonts w:ascii="SimSun" w:hAnsi="SimSun" w:eastAsia="SimSun" w:cs="SimSun"/>
          <w:sz w:val="22"/>
          <w:szCs w:val="22"/>
          <w:spacing w:val="-4"/>
        </w:rPr>
        <w:t>贾平凹虽没有直接以“老”和“旧”为题写作散文，但他的选题、理念、</w:t>
      </w:r>
      <w:r>
        <w:rPr>
          <w:rFonts w:ascii="SimSun" w:hAnsi="SimSun" w:eastAsia="SimSun" w:cs="SimSun"/>
          <w:sz w:val="22"/>
          <w:szCs w:val="22"/>
          <w:spacing w:val="8"/>
        </w:rPr>
        <w:t xml:space="preserve"> </w:t>
      </w:r>
      <w:r>
        <w:rPr>
          <w:rFonts w:ascii="SimSun" w:hAnsi="SimSun" w:eastAsia="SimSun" w:cs="SimSun"/>
          <w:sz w:val="22"/>
          <w:szCs w:val="22"/>
          <w:spacing w:val="-7"/>
        </w:rPr>
        <w:t>思想、韵致并不一意求“新”,而是崇尚“老</w:t>
      </w:r>
      <w:r>
        <w:rPr>
          <w:rFonts w:ascii="SimSun" w:hAnsi="SimSun" w:eastAsia="SimSun" w:cs="SimSun"/>
          <w:sz w:val="22"/>
          <w:szCs w:val="22"/>
          <w:spacing w:val="-8"/>
        </w:rPr>
        <w:t>旧”的，当然他也并不排斥“新”</w:t>
      </w:r>
      <w:r>
        <w:rPr>
          <w:rFonts w:ascii="SimSun" w:hAnsi="SimSun" w:eastAsia="SimSun" w:cs="SimSun"/>
          <w:sz w:val="22"/>
          <w:szCs w:val="22"/>
        </w:rPr>
        <w:t xml:space="preserve"> </w:t>
      </w:r>
      <w:r>
        <w:rPr>
          <w:rFonts w:ascii="SimSun" w:hAnsi="SimSun" w:eastAsia="SimSun" w:cs="SimSun"/>
          <w:sz w:val="22"/>
          <w:szCs w:val="22"/>
          <w:spacing w:val="-4"/>
        </w:rPr>
        <w:t>的。在20世纪80年代初，一山一水、一草一木、一花一石成为他的主要描写</w:t>
      </w:r>
      <w:r>
        <w:rPr>
          <w:rFonts w:ascii="SimSun" w:hAnsi="SimSun" w:eastAsia="SimSun" w:cs="SimSun"/>
          <w:sz w:val="22"/>
          <w:szCs w:val="22"/>
          <w:spacing w:val="7"/>
        </w:rPr>
        <w:t xml:space="preserve">  </w:t>
      </w:r>
      <w:r>
        <w:rPr>
          <w:rFonts w:ascii="SimSun" w:hAnsi="SimSun" w:eastAsia="SimSun" w:cs="SimSun"/>
          <w:sz w:val="22"/>
          <w:szCs w:val="22"/>
          <w:spacing w:val="-10"/>
        </w:rPr>
        <w:t>对象，选题老旧，并无新意；后来的商州三录写的</w:t>
      </w:r>
      <w:r>
        <w:rPr>
          <w:rFonts w:ascii="SimSun" w:hAnsi="SimSun" w:eastAsia="SimSun" w:cs="SimSun"/>
          <w:sz w:val="22"/>
          <w:szCs w:val="22"/>
          <w:spacing w:val="-11"/>
        </w:rPr>
        <w:t>也是一些边缘落后地区的老</w:t>
      </w:r>
      <w:r>
        <w:rPr>
          <w:rFonts w:ascii="SimSun" w:hAnsi="SimSun" w:eastAsia="SimSun" w:cs="SimSun"/>
          <w:sz w:val="22"/>
          <w:szCs w:val="22"/>
        </w:rPr>
        <w:t xml:space="preserve">   </w:t>
      </w:r>
      <w:r>
        <w:rPr>
          <w:rFonts w:ascii="SimSun" w:hAnsi="SimSun" w:eastAsia="SimSun" w:cs="SimSun"/>
          <w:sz w:val="22"/>
          <w:szCs w:val="22"/>
          <w:spacing w:val="-4"/>
        </w:rPr>
        <w:t>旧故事，似乎与时代格格不入；进入90年代，他的太白山记和记人记事也是</w:t>
      </w:r>
      <w:r>
        <w:rPr>
          <w:rFonts w:ascii="SimSun" w:hAnsi="SimSun" w:eastAsia="SimSun" w:cs="SimSun"/>
          <w:sz w:val="22"/>
          <w:szCs w:val="22"/>
          <w:spacing w:val="2"/>
        </w:rPr>
        <w:t xml:space="preserve">   </w:t>
      </w:r>
      <w:r>
        <w:rPr>
          <w:rFonts w:ascii="SimSun" w:hAnsi="SimSun" w:eastAsia="SimSun" w:cs="SimSun"/>
          <w:sz w:val="22"/>
          <w:szCs w:val="22"/>
          <w:spacing w:val="-10"/>
        </w:rPr>
        <w:t>陈旧的，甚至有些远离了时代，颇具远古风貌。也可以这样说，贾</w:t>
      </w:r>
      <w:r>
        <w:rPr>
          <w:rFonts w:ascii="SimSun" w:hAnsi="SimSun" w:eastAsia="SimSun" w:cs="SimSun"/>
          <w:sz w:val="22"/>
          <w:szCs w:val="22"/>
          <w:spacing w:val="-11"/>
        </w:rPr>
        <w:t>平凹散文的</w:t>
      </w:r>
      <w:r>
        <w:rPr>
          <w:rFonts w:ascii="SimSun" w:hAnsi="SimSun" w:eastAsia="SimSun" w:cs="SimSun"/>
          <w:sz w:val="22"/>
          <w:szCs w:val="22"/>
        </w:rPr>
        <w:t xml:space="preserve">  </w:t>
      </w:r>
      <w:r>
        <w:rPr>
          <w:rFonts w:ascii="SimSun" w:hAnsi="SimSun" w:eastAsia="SimSun" w:cs="SimSun"/>
          <w:sz w:val="22"/>
          <w:szCs w:val="22"/>
          <w:spacing w:val="-4"/>
        </w:rPr>
        <w:t>题材有意无意远离了时代的喧嚣和气息，呈现</w:t>
      </w:r>
      <w:r>
        <w:rPr>
          <w:rFonts w:ascii="SimSun" w:hAnsi="SimSun" w:eastAsia="SimSun" w:cs="SimSun"/>
          <w:sz w:val="22"/>
          <w:szCs w:val="22"/>
          <w:spacing w:val="-5"/>
        </w:rPr>
        <w:t>出偏远边地和古老朴拙的特点。</w:t>
      </w:r>
      <w:r>
        <w:rPr>
          <w:rFonts w:ascii="SimSun" w:hAnsi="SimSun" w:eastAsia="SimSun" w:cs="SimSun"/>
          <w:sz w:val="22"/>
          <w:szCs w:val="22"/>
        </w:rPr>
        <w:t xml:space="preserve"> </w:t>
      </w:r>
      <w:r>
        <w:rPr>
          <w:rFonts w:ascii="SimSun" w:hAnsi="SimSun" w:eastAsia="SimSun" w:cs="SimSun"/>
          <w:sz w:val="22"/>
          <w:szCs w:val="22"/>
          <w:spacing w:val="-10"/>
        </w:rPr>
        <w:t>另外，以“静虚村”人自居的贾平凹甘处边缘</w:t>
      </w:r>
      <w:r>
        <w:rPr>
          <w:rFonts w:ascii="SimSun" w:hAnsi="SimSun" w:eastAsia="SimSun" w:cs="SimSun"/>
          <w:sz w:val="22"/>
          <w:szCs w:val="22"/>
          <w:spacing w:val="-11"/>
        </w:rPr>
        <w:t>，这本身就与你追我赶、急急躁</w:t>
      </w:r>
      <w:r>
        <w:rPr>
          <w:rFonts w:ascii="SimSun" w:hAnsi="SimSun" w:eastAsia="SimSun" w:cs="SimSun"/>
          <w:sz w:val="22"/>
          <w:szCs w:val="22"/>
        </w:rPr>
        <w:t xml:space="preserve">   </w:t>
      </w:r>
      <w:r>
        <w:rPr>
          <w:rFonts w:ascii="SimSun" w:hAnsi="SimSun" w:eastAsia="SimSun" w:cs="SimSun"/>
          <w:sz w:val="22"/>
          <w:szCs w:val="22"/>
          <w:spacing w:val="-10"/>
        </w:rPr>
        <w:t>躁的当下人拉开了距离，呈现“守旧”的一面。不过，贾平凹并</w:t>
      </w:r>
      <w:r>
        <w:rPr>
          <w:rFonts w:ascii="SimSun" w:hAnsi="SimSun" w:eastAsia="SimSun" w:cs="SimSun"/>
          <w:sz w:val="22"/>
          <w:szCs w:val="22"/>
          <w:spacing w:val="-11"/>
        </w:rPr>
        <w:t>没有因此就否</w:t>
      </w:r>
      <w:r>
        <w:rPr>
          <w:rFonts w:ascii="SimSun" w:hAnsi="SimSun" w:eastAsia="SimSun" w:cs="SimSun"/>
          <w:sz w:val="22"/>
          <w:szCs w:val="22"/>
        </w:rPr>
        <w:t xml:space="preserve">  </w:t>
      </w:r>
      <w:r>
        <w:rPr>
          <w:rFonts w:ascii="SimSun" w:hAnsi="SimSun" w:eastAsia="SimSun" w:cs="SimSun"/>
          <w:sz w:val="22"/>
          <w:szCs w:val="22"/>
          <w:spacing w:val="-10"/>
        </w:rPr>
        <w:t>定他笔下的人事，而是从审美的韵味上看到了其价值光彩，因为在他的思想观</w:t>
      </w:r>
      <w:r>
        <w:rPr>
          <w:rFonts w:ascii="SimSun" w:hAnsi="SimSun" w:eastAsia="SimSun" w:cs="SimSun"/>
          <w:sz w:val="22"/>
          <w:szCs w:val="22"/>
          <w:spacing w:val="4"/>
        </w:rPr>
        <w:t xml:space="preserve">  </w:t>
      </w:r>
      <w:r>
        <w:rPr>
          <w:rFonts w:ascii="SimSun" w:hAnsi="SimSun" w:eastAsia="SimSun" w:cs="SimSun"/>
          <w:sz w:val="22"/>
          <w:szCs w:val="22"/>
          <w:spacing w:val="-13"/>
        </w:rPr>
        <w:t>念中并不是以“新与旧”、“老年和青年”作为自己价值判断的标准。换</w:t>
      </w:r>
      <w:r>
        <w:rPr>
          <w:rFonts w:ascii="SimSun" w:hAnsi="SimSun" w:eastAsia="SimSun" w:cs="SimSun"/>
          <w:sz w:val="22"/>
          <w:szCs w:val="22"/>
          <w:spacing w:val="-14"/>
        </w:rPr>
        <w:t>言之，</w:t>
      </w:r>
    </w:p>
    <w:p>
      <w:pPr>
        <w:pStyle w:val="BodyText"/>
        <w:spacing w:line="357" w:lineRule="auto"/>
        <w:rPr/>
      </w:pPr>
      <w:r/>
    </w:p>
    <w:p>
      <w:pPr>
        <w:ind w:left="109" w:right="185" w:firstLine="300"/>
        <w:spacing w:before="72" w:line="212" w:lineRule="auto"/>
        <w:rPr>
          <w:rFonts w:ascii="SimSun" w:hAnsi="SimSun" w:eastAsia="SimSun" w:cs="SimSun"/>
          <w:sz w:val="22"/>
          <w:szCs w:val="22"/>
        </w:rPr>
      </w:pPr>
      <w:r>
        <w:rPr>
          <w:rFonts w:ascii="SimSun" w:hAnsi="SimSun" w:eastAsia="SimSun" w:cs="SimSun"/>
          <w:sz w:val="22"/>
          <w:szCs w:val="22"/>
          <w:spacing w:val="-21"/>
          <w:w w:val="84"/>
        </w:rPr>
        <w:t>①</w:t>
      </w:r>
      <w:r>
        <w:rPr>
          <w:rFonts w:ascii="SimSun" w:hAnsi="SimSun" w:eastAsia="SimSun" w:cs="SimSun"/>
          <w:sz w:val="22"/>
          <w:szCs w:val="22"/>
          <w:spacing w:val="31"/>
        </w:rPr>
        <w:t xml:space="preserve"> </w:t>
      </w:r>
      <w:r>
        <w:rPr>
          <w:rFonts w:ascii="SimSun" w:hAnsi="SimSun" w:eastAsia="SimSun" w:cs="SimSun"/>
          <w:sz w:val="22"/>
          <w:szCs w:val="22"/>
          <w:spacing w:val="-21"/>
          <w:w w:val="84"/>
        </w:rPr>
        <w:t>林语堂：《今文八弊》(上),《林语堂名著全集》第18卷，长春：东北师范大学出版社，1994</w:t>
      </w:r>
      <w:r>
        <w:rPr>
          <w:rFonts w:ascii="SimSun" w:hAnsi="SimSun" w:eastAsia="SimSun" w:cs="SimSun"/>
          <w:sz w:val="22"/>
          <w:szCs w:val="22"/>
        </w:rPr>
        <w:t xml:space="preserve"> </w:t>
      </w:r>
      <w:r>
        <w:rPr>
          <w:rFonts w:ascii="SimSun" w:hAnsi="SimSun" w:eastAsia="SimSun" w:cs="SimSun"/>
          <w:sz w:val="22"/>
          <w:szCs w:val="22"/>
          <w:spacing w:val="-32"/>
          <w:w w:val="98"/>
        </w:rPr>
        <w:t>年版，第118页。</w:t>
      </w:r>
    </w:p>
    <w:p>
      <w:pPr>
        <w:spacing w:line="212" w:lineRule="auto"/>
        <w:sectPr>
          <w:pgSz w:w="8500" w:h="12480"/>
          <w:pgMar w:top="400" w:right="578" w:bottom="400" w:left="479" w:header="0" w:footer="0" w:gutter="0"/>
        </w:sectPr>
        <w:rPr>
          <w:rFonts w:ascii="SimSun" w:hAnsi="SimSun" w:eastAsia="SimSun" w:cs="SimSun"/>
          <w:sz w:val="22"/>
          <w:szCs w:val="22"/>
        </w:rPr>
      </w:pPr>
    </w:p>
    <w:p>
      <w:pPr>
        <w:ind w:left="12"/>
        <w:spacing w:before="166" w:line="222" w:lineRule="auto"/>
        <w:rPr>
          <w:rFonts w:ascii="SimHei" w:hAnsi="SimHei" w:eastAsia="SimHei" w:cs="SimHei"/>
          <w:sz w:val="18"/>
          <w:szCs w:val="18"/>
        </w:rPr>
      </w:pPr>
      <w:r>
        <w:rPr>
          <w:rFonts w:ascii="SimSun" w:hAnsi="SimSun" w:eastAsia="SimSun" w:cs="SimSun"/>
          <w:sz w:val="18"/>
          <w:szCs w:val="18"/>
          <w:b/>
          <w:bCs/>
          <w:spacing w:val="-3"/>
        </w:rPr>
        <w:t>116</w:t>
      </w:r>
      <w:r>
        <w:rPr>
          <w:rFonts w:ascii="SimSun" w:hAnsi="SimSun" w:eastAsia="SimSun" w:cs="SimSun"/>
          <w:sz w:val="18"/>
          <w:szCs w:val="18"/>
          <w:spacing w:val="67"/>
        </w:rPr>
        <w:t xml:space="preserve"> </w:t>
      </w:r>
      <w:r>
        <w:rPr>
          <w:rFonts w:ascii="SimHei" w:hAnsi="SimHei" w:eastAsia="SimHei" w:cs="SimHei"/>
          <w:sz w:val="18"/>
          <w:szCs w:val="18"/>
          <w:spacing w:val="-3"/>
        </w:rPr>
        <w:t>贾平凹创作问题批判</w:t>
      </w:r>
    </w:p>
    <w:p>
      <w:pPr>
        <w:pStyle w:val="BodyText"/>
        <w:spacing w:line="290" w:lineRule="auto"/>
        <w:rPr/>
      </w:pPr>
      <w:r/>
    </w:p>
    <w:p>
      <w:pPr>
        <w:pStyle w:val="BodyText"/>
        <w:spacing w:line="291" w:lineRule="auto"/>
        <w:rPr/>
      </w:pPr>
      <w:r/>
    </w:p>
    <w:p>
      <w:pPr>
        <w:ind w:left="9"/>
        <w:spacing w:before="71" w:line="258" w:lineRule="auto"/>
        <w:jc w:val="both"/>
        <w:rPr>
          <w:rFonts w:ascii="SimSun" w:hAnsi="SimSun" w:eastAsia="SimSun" w:cs="SimSun"/>
          <w:sz w:val="22"/>
          <w:szCs w:val="22"/>
        </w:rPr>
      </w:pPr>
      <w:r>
        <w:rPr>
          <w:rFonts w:ascii="SimSun" w:hAnsi="SimSun" w:eastAsia="SimSun" w:cs="SimSun"/>
          <w:sz w:val="22"/>
          <w:szCs w:val="22"/>
          <w:spacing w:val="-10"/>
        </w:rPr>
        <w:t>人性、文化、文学与艺术的美是古今中外贯通一体的，这中间虽有</w:t>
      </w:r>
      <w:r>
        <w:rPr>
          <w:rFonts w:ascii="SimSun" w:hAnsi="SimSun" w:eastAsia="SimSun" w:cs="SimSun"/>
          <w:sz w:val="22"/>
          <w:szCs w:val="22"/>
          <w:spacing w:val="-11"/>
        </w:rPr>
        <w:t>因时而变的</w:t>
      </w:r>
      <w:r>
        <w:rPr>
          <w:rFonts w:ascii="SimSun" w:hAnsi="SimSun" w:eastAsia="SimSun" w:cs="SimSun"/>
          <w:sz w:val="22"/>
          <w:szCs w:val="22"/>
        </w:rPr>
        <w:t xml:space="preserve">  </w:t>
      </w:r>
      <w:r>
        <w:rPr>
          <w:rFonts w:ascii="SimSun" w:hAnsi="SimSun" w:eastAsia="SimSun" w:cs="SimSun"/>
          <w:sz w:val="22"/>
          <w:szCs w:val="22"/>
          <w:spacing w:val="-10"/>
        </w:rPr>
        <w:t>因素，但其性质和本色却又是弥久常新的。作者这样说：“如今的</w:t>
      </w:r>
      <w:r>
        <w:rPr>
          <w:rFonts w:ascii="SimSun" w:hAnsi="SimSun" w:eastAsia="SimSun" w:cs="SimSun"/>
          <w:sz w:val="22"/>
          <w:szCs w:val="22"/>
          <w:spacing w:val="-11"/>
        </w:rPr>
        <w:t>商州，陕西</w:t>
      </w:r>
      <w:r>
        <w:rPr>
          <w:rFonts w:ascii="SimSun" w:hAnsi="SimSun" w:eastAsia="SimSun" w:cs="SimSun"/>
          <w:sz w:val="22"/>
          <w:szCs w:val="22"/>
        </w:rPr>
        <w:t xml:space="preserve">  </w:t>
      </w:r>
      <w:r>
        <w:rPr>
          <w:rFonts w:ascii="SimSun" w:hAnsi="SimSun" w:eastAsia="SimSun" w:cs="SimSun"/>
          <w:sz w:val="22"/>
          <w:szCs w:val="22"/>
          <w:spacing w:val="-10"/>
        </w:rPr>
        <w:t>人去过的甚少，全国人知道的更少；——这块不规</w:t>
      </w:r>
      <w:r>
        <w:rPr>
          <w:rFonts w:ascii="SimSun" w:hAnsi="SimSun" w:eastAsia="SimSun" w:cs="SimSun"/>
          <w:sz w:val="22"/>
          <w:szCs w:val="22"/>
          <w:spacing w:val="-11"/>
        </w:rPr>
        <w:t>不则的地面，常常就全然被</w:t>
      </w:r>
      <w:r>
        <w:rPr>
          <w:rFonts w:ascii="SimSun" w:hAnsi="SimSun" w:eastAsia="SimSun" w:cs="SimSun"/>
          <w:sz w:val="22"/>
          <w:szCs w:val="22"/>
        </w:rPr>
        <w:t xml:space="preserve">  </w:t>
      </w:r>
      <w:r>
        <w:rPr>
          <w:rFonts w:ascii="SimSun" w:hAnsi="SimSun" w:eastAsia="SimSun" w:cs="SimSun"/>
          <w:sz w:val="22"/>
          <w:szCs w:val="22"/>
          <w:spacing w:val="-13"/>
        </w:rPr>
        <w:t>疏忽了，遗忘了。”“这是久久被疏忽了，</w:t>
      </w:r>
      <w:r>
        <w:rPr>
          <w:rFonts w:ascii="SimSun" w:hAnsi="SimSun" w:eastAsia="SimSun" w:cs="SimSun"/>
          <w:sz w:val="22"/>
          <w:szCs w:val="22"/>
          <w:spacing w:val="-14"/>
        </w:rPr>
        <w:t>遗忘了，外面的世界愈是城市兴起、</w:t>
      </w:r>
      <w:r>
        <w:rPr>
          <w:rFonts w:ascii="SimSun" w:hAnsi="SimSun" w:eastAsia="SimSun" w:cs="SimSun"/>
          <w:sz w:val="22"/>
          <w:szCs w:val="22"/>
        </w:rPr>
        <w:t xml:space="preserve"> </w:t>
      </w:r>
      <w:r>
        <w:rPr>
          <w:rFonts w:ascii="SimSun" w:hAnsi="SimSun" w:eastAsia="SimSun" w:cs="SimSun"/>
          <w:sz w:val="22"/>
          <w:szCs w:val="22"/>
          <w:spacing w:val="-7"/>
        </w:rPr>
        <w:t>交通发达，工业跃进、市面繁华，旅游一日兴似</w:t>
      </w:r>
      <w:r>
        <w:rPr>
          <w:rFonts w:ascii="SimSun" w:hAnsi="SimSun" w:eastAsia="SimSun" w:cs="SimSun"/>
          <w:sz w:val="22"/>
          <w:szCs w:val="22"/>
          <w:spacing w:val="-8"/>
        </w:rPr>
        <w:t>一日，商州便愈是显得古老、</w:t>
      </w:r>
      <w:r>
        <w:rPr>
          <w:rFonts w:ascii="SimSun" w:hAnsi="SimSun" w:eastAsia="SimSun" w:cs="SimSun"/>
          <w:sz w:val="22"/>
          <w:szCs w:val="22"/>
        </w:rPr>
        <w:t xml:space="preserve"> </w:t>
      </w:r>
      <w:r>
        <w:rPr>
          <w:rFonts w:ascii="SimSun" w:hAnsi="SimSun" w:eastAsia="SimSun" w:cs="SimSun"/>
          <w:sz w:val="22"/>
          <w:szCs w:val="22"/>
          <w:spacing w:val="-10"/>
        </w:rPr>
        <w:t>落后，撵不上时代的步伐，但亦正如此，这块地方因此而保持了自</w:t>
      </w:r>
      <w:r>
        <w:rPr>
          <w:rFonts w:ascii="SimSun" w:hAnsi="SimSun" w:eastAsia="SimSun" w:cs="SimSun"/>
          <w:sz w:val="22"/>
          <w:szCs w:val="22"/>
          <w:spacing w:val="-11"/>
        </w:rPr>
        <w:t>己特有的神</w:t>
      </w:r>
      <w:r>
        <w:rPr>
          <w:rFonts w:ascii="SimSun" w:hAnsi="SimSun" w:eastAsia="SimSun" w:cs="SimSun"/>
          <w:sz w:val="22"/>
          <w:szCs w:val="22"/>
        </w:rPr>
        <w:t xml:space="preserve">  </w:t>
      </w:r>
      <w:r>
        <w:rPr>
          <w:rFonts w:ascii="SimSun" w:hAnsi="SimSun" w:eastAsia="SimSun" w:cs="SimSun"/>
          <w:sz w:val="22"/>
          <w:szCs w:val="22"/>
          <w:spacing w:val="-7"/>
        </w:rPr>
        <w:t>秘。今日世界，人们想一切办法以人的需要来进</w:t>
      </w:r>
      <w:r>
        <w:rPr>
          <w:rFonts w:ascii="SimSun" w:hAnsi="SimSun" w:eastAsia="SimSun" w:cs="SimSun"/>
          <w:sz w:val="22"/>
          <w:szCs w:val="22"/>
          <w:spacing w:val="-8"/>
        </w:rPr>
        <w:t>行电气化、自动化、机械化，</w:t>
      </w:r>
      <w:r>
        <w:rPr>
          <w:rFonts w:ascii="SimSun" w:hAnsi="SimSun" w:eastAsia="SimSun" w:cs="SimSun"/>
          <w:sz w:val="22"/>
          <w:szCs w:val="22"/>
        </w:rPr>
        <w:t xml:space="preserve"> </w:t>
      </w:r>
      <w:r>
        <w:rPr>
          <w:rFonts w:ascii="SimSun" w:hAnsi="SimSun" w:eastAsia="SimSun" w:cs="SimSun"/>
          <w:sz w:val="22"/>
          <w:szCs w:val="22"/>
          <w:spacing w:val="-10"/>
        </w:rPr>
        <w:t>但这种人工化的发展往往使人又失去了单纯、清静</w:t>
      </w:r>
      <w:r>
        <w:rPr>
          <w:rFonts w:ascii="SimSun" w:hAnsi="SimSun" w:eastAsia="SimSun" w:cs="SimSun"/>
          <w:sz w:val="22"/>
          <w:szCs w:val="22"/>
          <w:spacing w:val="-11"/>
        </w:rPr>
        <w:t>，而这块地方便显出它的难</w:t>
      </w:r>
      <w:r>
        <w:rPr>
          <w:rFonts w:ascii="SimSun" w:hAnsi="SimSun" w:eastAsia="SimSun" w:cs="SimSun"/>
          <w:sz w:val="22"/>
          <w:szCs w:val="22"/>
        </w:rPr>
        <w:t xml:space="preserve">  </w:t>
      </w:r>
      <w:r>
        <w:rPr>
          <w:rFonts w:ascii="SimSun" w:hAnsi="SimSun" w:eastAsia="SimSun" w:cs="SimSun"/>
          <w:sz w:val="22"/>
          <w:szCs w:val="22"/>
          <w:spacing w:val="-13"/>
        </w:rPr>
        <w:t>得处了。”因为这不仅是一块“美丽、富饶而充满野情野味的神秘</w:t>
      </w:r>
      <w:r>
        <w:rPr>
          <w:rFonts w:ascii="SimSun" w:hAnsi="SimSun" w:eastAsia="SimSun" w:cs="SimSun"/>
          <w:sz w:val="22"/>
          <w:szCs w:val="22"/>
          <w:spacing w:val="-14"/>
        </w:rPr>
        <w:t>的地方”,而</w:t>
      </w:r>
      <w:r>
        <w:rPr>
          <w:rFonts w:ascii="SimSun" w:hAnsi="SimSun" w:eastAsia="SimSun" w:cs="SimSun"/>
          <w:sz w:val="22"/>
          <w:szCs w:val="22"/>
        </w:rPr>
        <w:t xml:space="preserve">  </w:t>
      </w:r>
      <w:r>
        <w:rPr>
          <w:rFonts w:ascii="SimSun" w:hAnsi="SimSun" w:eastAsia="SimSun" w:cs="SimSun"/>
          <w:sz w:val="22"/>
          <w:szCs w:val="22"/>
          <w:spacing w:val="-10"/>
        </w:rPr>
        <w:t>且上面有着“勤劳、勇敢而又多情多善的父老兄弟”。有人甚至直接称贾</w:t>
      </w:r>
      <w:r>
        <w:rPr>
          <w:rFonts w:ascii="SimSun" w:hAnsi="SimSun" w:eastAsia="SimSun" w:cs="SimSun"/>
          <w:sz w:val="22"/>
          <w:szCs w:val="22"/>
          <w:spacing w:val="-11"/>
        </w:rPr>
        <w:t>平凹</w:t>
      </w:r>
      <w:r>
        <w:rPr>
          <w:rFonts w:ascii="SimSun" w:hAnsi="SimSun" w:eastAsia="SimSun" w:cs="SimSun"/>
          <w:sz w:val="22"/>
          <w:szCs w:val="22"/>
        </w:rPr>
        <w:t xml:space="preserve">  </w:t>
      </w:r>
      <w:r>
        <w:rPr>
          <w:rFonts w:ascii="SimSun" w:hAnsi="SimSun" w:eastAsia="SimSun" w:cs="SimSun"/>
          <w:sz w:val="22"/>
          <w:szCs w:val="22"/>
          <w:spacing w:val="-7"/>
        </w:rPr>
        <w:t>有“老人的意识”①,这不是没有道理的，因为即使在老旧的“落后”里，也</w:t>
      </w:r>
      <w:r>
        <w:rPr>
          <w:rFonts w:ascii="SimSun" w:hAnsi="SimSun" w:eastAsia="SimSun" w:cs="SimSun"/>
          <w:sz w:val="22"/>
          <w:szCs w:val="22"/>
        </w:rPr>
        <w:t xml:space="preserve">  </w:t>
      </w:r>
      <w:r>
        <w:rPr>
          <w:rFonts w:ascii="SimSun" w:hAnsi="SimSun" w:eastAsia="SimSun" w:cs="SimSun"/>
          <w:sz w:val="22"/>
          <w:szCs w:val="22"/>
          <w:spacing w:val="-7"/>
        </w:rPr>
        <w:t>不失文化的美质!这也是为什么贾平凹更欣赏王木犊式的人物，喜欢古</w:t>
      </w:r>
      <w:r>
        <w:rPr>
          <w:rFonts w:ascii="SimSun" w:hAnsi="SimSun" w:eastAsia="SimSun" w:cs="SimSun"/>
          <w:sz w:val="22"/>
          <w:szCs w:val="22"/>
          <w:spacing w:val="-8"/>
        </w:rPr>
        <w:t>朴浑厚</w:t>
      </w:r>
      <w:r>
        <w:rPr>
          <w:rFonts w:ascii="SimSun" w:hAnsi="SimSun" w:eastAsia="SimSun" w:cs="SimSun"/>
          <w:sz w:val="22"/>
          <w:szCs w:val="22"/>
        </w:rPr>
        <w:t xml:space="preserve">  </w:t>
      </w:r>
      <w:r>
        <w:rPr>
          <w:rFonts w:ascii="SimSun" w:hAnsi="SimSun" w:eastAsia="SimSun" w:cs="SimSun"/>
          <w:sz w:val="22"/>
          <w:szCs w:val="22"/>
          <w:spacing w:val="-13"/>
        </w:rPr>
        <w:t>的陶罐与书画，喜欢文章的古朴灵秀。</w:t>
      </w:r>
    </w:p>
    <w:p>
      <w:pPr>
        <w:ind w:left="9" w:firstLine="430"/>
        <w:spacing w:before="74" w:line="258" w:lineRule="auto"/>
        <w:jc w:val="both"/>
        <w:rPr>
          <w:rFonts w:ascii="SimSun" w:hAnsi="SimSun" w:eastAsia="SimSun" w:cs="SimSun"/>
          <w:sz w:val="22"/>
          <w:szCs w:val="22"/>
        </w:rPr>
      </w:pPr>
      <w:r>
        <w:rPr>
          <w:rFonts w:ascii="SimSun" w:hAnsi="SimSun" w:eastAsia="SimSun" w:cs="SimSun"/>
          <w:sz w:val="22"/>
          <w:szCs w:val="22"/>
          <w:spacing w:val="-10"/>
        </w:rPr>
        <w:t>不过，在老旧文化底下，贾平凹也有失误之处，这就是暮气太重，有着虚</w:t>
      </w:r>
      <w:r>
        <w:rPr>
          <w:rFonts w:ascii="SimSun" w:hAnsi="SimSun" w:eastAsia="SimSun" w:cs="SimSun"/>
          <w:sz w:val="22"/>
          <w:szCs w:val="22"/>
        </w:rPr>
        <w:t xml:space="preserve"> </w:t>
      </w:r>
      <w:r>
        <w:rPr>
          <w:rFonts w:ascii="SimSun" w:hAnsi="SimSun" w:eastAsia="SimSun" w:cs="SimSun"/>
          <w:sz w:val="22"/>
          <w:szCs w:val="22"/>
          <w:spacing w:val="-10"/>
        </w:rPr>
        <w:t>无绝望的人生观。在《红狐》中他直言自己的颓废：“我不喜欢阳光进来，阳</w:t>
      </w:r>
      <w:r>
        <w:rPr>
          <w:rFonts w:ascii="SimSun" w:hAnsi="SimSun" w:eastAsia="SimSun" w:cs="SimSun"/>
          <w:sz w:val="22"/>
          <w:szCs w:val="22"/>
          <w:spacing w:val="1"/>
        </w:rPr>
        <w:t xml:space="preserve"> </w:t>
      </w:r>
      <w:r>
        <w:rPr>
          <w:rFonts w:ascii="SimSun" w:hAnsi="SimSun" w:eastAsia="SimSun" w:cs="SimSun"/>
          <w:sz w:val="22"/>
          <w:szCs w:val="22"/>
          <w:spacing w:val="-10"/>
        </w:rPr>
        <w:t>光总是要分割空间，那显示出的活的东西如小毛虫一样</w:t>
      </w:r>
      <w:r>
        <w:rPr>
          <w:rFonts w:ascii="SimSun" w:hAnsi="SimSun" w:eastAsia="SimSun" w:cs="SimSun"/>
          <w:sz w:val="22"/>
          <w:szCs w:val="22"/>
          <w:spacing w:val="-11"/>
        </w:rPr>
        <w:t>让人不自在。我愿意在</w:t>
      </w:r>
      <w:r>
        <w:rPr>
          <w:rFonts w:ascii="SimSun" w:hAnsi="SimSun" w:eastAsia="SimSun" w:cs="SimSun"/>
          <w:sz w:val="22"/>
          <w:szCs w:val="22"/>
        </w:rPr>
        <w:t xml:space="preserve">  </w:t>
      </w:r>
      <w:r>
        <w:rPr>
          <w:rFonts w:ascii="SimSun" w:hAnsi="SimSun" w:eastAsia="SimSun" w:cs="SimSun"/>
          <w:sz w:val="22"/>
          <w:szCs w:val="22"/>
          <w:spacing w:val="-10"/>
        </w:rPr>
        <w:t>一个窑洞里，或者最好是地下室里喘气。墙上没挂任何字画，白得生硬，一只</w:t>
      </w:r>
      <w:r>
        <w:rPr>
          <w:rFonts w:ascii="SimSun" w:hAnsi="SimSun" w:eastAsia="SimSun" w:cs="SimSun"/>
          <w:sz w:val="22"/>
          <w:szCs w:val="22"/>
          <w:spacing w:val="9"/>
        </w:rPr>
        <w:t xml:space="preserve"> </w:t>
      </w:r>
      <w:r>
        <w:rPr>
          <w:rFonts w:ascii="SimSun" w:hAnsi="SimSun" w:eastAsia="SimSun" w:cs="SimSun"/>
          <w:sz w:val="22"/>
          <w:szCs w:val="22"/>
          <w:spacing w:val="-7"/>
        </w:rPr>
        <w:t>蜘蛛在那里结网，结到一半蜘蛛就不见了。我</w:t>
      </w:r>
      <w:r>
        <w:rPr>
          <w:rFonts w:ascii="SimSun" w:hAnsi="SimSun" w:eastAsia="SimSun" w:cs="SimSun"/>
          <w:sz w:val="22"/>
          <w:szCs w:val="22"/>
          <w:spacing w:val="-8"/>
        </w:rPr>
        <w:t>原本希望网成一个好看的顶棚，</w:t>
      </w:r>
      <w:r>
        <w:rPr>
          <w:rFonts w:ascii="SimSun" w:hAnsi="SimSun" w:eastAsia="SimSun" w:cs="SimSun"/>
          <w:sz w:val="22"/>
          <w:szCs w:val="22"/>
        </w:rPr>
        <w:t xml:space="preserve"> </w:t>
      </w:r>
      <w:r>
        <w:rPr>
          <w:rFonts w:ascii="SimSun" w:hAnsi="SimSun" w:eastAsia="SimSun" w:cs="SimSun"/>
          <w:sz w:val="22"/>
          <w:szCs w:val="22"/>
          <w:spacing w:val="-4"/>
        </w:rPr>
        <w:t>而灰尘却又把网罩住，网线就很粗了，沉沉地要坠下来。现在，我仰躺在床</w:t>
      </w:r>
      <w:r>
        <w:rPr>
          <w:rFonts w:ascii="SimSun" w:hAnsi="SimSun" w:eastAsia="SimSun" w:cs="SimSun"/>
          <w:sz w:val="22"/>
          <w:szCs w:val="22"/>
        </w:rPr>
        <w:t xml:space="preserve">  </w:t>
      </w:r>
      <w:r>
        <w:rPr>
          <w:rFonts w:ascii="SimSun" w:hAnsi="SimSun" w:eastAsia="SimSun" w:cs="SimSun"/>
          <w:sz w:val="22"/>
          <w:szCs w:val="22"/>
          <w:spacing w:val="-4"/>
        </w:rPr>
        <w:t>上，只觉得这荒芜得好，我的四肢越长越长，到了末梢就分叉，是生出的根</w:t>
      </w:r>
      <w:r>
        <w:rPr>
          <w:rFonts w:ascii="SimSun" w:hAnsi="SimSun" w:eastAsia="SimSun" w:cs="SimSun"/>
          <w:sz w:val="22"/>
          <w:szCs w:val="22"/>
        </w:rPr>
        <w:t xml:space="preserve">  </w:t>
      </w:r>
      <w:r>
        <w:rPr>
          <w:rFonts w:ascii="SimSun" w:hAnsi="SimSun" w:eastAsia="SimSun" w:cs="SimSun"/>
          <w:sz w:val="22"/>
          <w:szCs w:val="22"/>
          <w:spacing w:val="-4"/>
        </w:rPr>
        <w:t>须，全身的毛和头发拔节似的疯长，长成荒草。宽哥说，这屋子真是一座废</w:t>
      </w:r>
      <w:r>
        <w:rPr>
          <w:rFonts w:ascii="SimSun" w:hAnsi="SimSun" w:eastAsia="SimSun" w:cs="SimSun"/>
          <w:sz w:val="22"/>
          <w:szCs w:val="22"/>
          <w:spacing w:val="1"/>
        </w:rPr>
        <w:t xml:space="preserve">  </w:t>
      </w:r>
      <w:r>
        <w:rPr>
          <w:rFonts w:ascii="SimSun" w:hAnsi="SimSun" w:eastAsia="SimSun" w:cs="SimSun"/>
          <w:sz w:val="22"/>
          <w:szCs w:val="22"/>
          <w:spacing w:val="-10"/>
        </w:rPr>
        <w:t>园。我说，那就要生出狐狸精的。”可见，贾平凹的</w:t>
      </w:r>
      <w:r>
        <w:rPr>
          <w:rFonts w:ascii="SimSun" w:hAnsi="SimSun" w:eastAsia="SimSun" w:cs="SimSun"/>
          <w:sz w:val="22"/>
          <w:szCs w:val="22"/>
          <w:spacing w:val="-11"/>
        </w:rPr>
        <w:t>小说《废都》并不是没有</w:t>
      </w:r>
      <w:r>
        <w:rPr>
          <w:rFonts w:ascii="SimSun" w:hAnsi="SimSun" w:eastAsia="SimSun" w:cs="SimSun"/>
          <w:sz w:val="22"/>
          <w:szCs w:val="22"/>
        </w:rPr>
        <w:t xml:space="preserve">  </w:t>
      </w:r>
      <w:r>
        <w:rPr>
          <w:rFonts w:ascii="SimSun" w:hAnsi="SimSun" w:eastAsia="SimSun" w:cs="SimSun"/>
          <w:sz w:val="22"/>
          <w:szCs w:val="22"/>
          <w:spacing w:val="-10"/>
        </w:rPr>
        <w:t>来由的，它是一颗颓废心灵的告白。一般而言，贾</w:t>
      </w:r>
      <w:r>
        <w:rPr>
          <w:rFonts w:ascii="SimSun" w:hAnsi="SimSun" w:eastAsia="SimSun" w:cs="SimSun"/>
          <w:sz w:val="22"/>
          <w:szCs w:val="22"/>
          <w:spacing w:val="-11"/>
        </w:rPr>
        <w:t>平凹这种荒芜颓废感并非没</w:t>
      </w:r>
      <w:r>
        <w:rPr>
          <w:rFonts w:ascii="SimSun" w:hAnsi="SimSun" w:eastAsia="SimSun" w:cs="SimSun"/>
          <w:sz w:val="22"/>
          <w:szCs w:val="22"/>
        </w:rPr>
        <w:t xml:space="preserve">  </w:t>
      </w:r>
      <w:r>
        <w:rPr>
          <w:rFonts w:ascii="SimSun" w:hAnsi="SimSun" w:eastAsia="SimSun" w:cs="SimSun"/>
          <w:sz w:val="22"/>
          <w:szCs w:val="22"/>
          <w:spacing w:val="-10"/>
        </w:rPr>
        <w:t>有道理，它甚至说明作者超常的感受力和悟性，问</w:t>
      </w:r>
      <w:r>
        <w:rPr>
          <w:rFonts w:ascii="SimSun" w:hAnsi="SimSun" w:eastAsia="SimSun" w:cs="SimSun"/>
          <w:sz w:val="22"/>
          <w:szCs w:val="22"/>
          <w:spacing w:val="-11"/>
        </w:rPr>
        <w:t>题的关键是他失了健康的人</w:t>
      </w:r>
      <w:r>
        <w:rPr>
          <w:rFonts w:ascii="SimSun" w:hAnsi="SimSun" w:eastAsia="SimSun" w:cs="SimSun"/>
          <w:sz w:val="22"/>
          <w:szCs w:val="22"/>
        </w:rPr>
        <w:t xml:space="preserve">  </w:t>
      </w:r>
      <w:r>
        <w:rPr>
          <w:rFonts w:ascii="SimSun" w:hAnsi="SimSun" w:eastAsia="SimSun" w:cs="SimSun"/>
          <w:sz w:val="22"/>
          <w:szCs w:val="22"/>
          <w:spacing w:val="-7"/>
        </w:rPr>
        <w:t>生观作底力，而对文化的生命延续力理解也是有误的!我认为，“废</w:t>
      </w:r>
      <w:r>
        <w:rPr>
          <w:rFonts w:ascii="SimSun" w:hAnsi="SimSun" w:eastAsia="SimSun" w:cs="SimSun"/>
          <w:sz w:val="22"/>
          <w:szCs w:val="22"/>
          <w:spacing w:val="-8"/>
        </w:rPr>
        <w:t>而存”才</w:t>
      </w:r>
      <w:r>
        <w:rPr>
          <w:rFonts w:ascii="SimSun" w:hAnsi="SimSun" w:eastAsia="SimSun" w:cs="SimSun"/>
          <w:sz w:val="22"/>
          <w:szCs w:val="22"/>
        </w:rPr>
        <w:t xml:space="preserve">  </w:t>
      </w:r>
      <w:r>
        <w:rPr>
          <w:rFonts w:ascii="SimSun" w:hAnsi="SimSun" w:eastAsia="SimSun" w:cs="SimSun"/>
          <w:sz w:val="22"/>
          <w:szCs w:val="22"/>
          <w:spacing w:val="-7"/>
        </w:rPr>
        <w:t>是西安这座城市的伟大之处!而贾平凹只看到了前者。</w:t>
      </w:r>
    </w:p>
    <w:p>
      <w:pPr>
        <w:ind w:left="9" w:right="78" w:firstLine="420"/>
        <w:spacing w:before="40" w:line="256" w:lineRule="auto"/>
        <w:jc w:val="both"/>
        <w:rPr>
          <w:rFonts w:ascii="SimSun" w:hAnsi="SimSun" w:eastAsia="SimSun" w:cs="SimSun"/>
          <w:sz w:val="22"/>
          <w:szCs w:val="22"/>
        </w:rPr>
      </w:pPr>
      <w:r>
        <w:rPr>
          <w:rFonts w:ascii="SimSun" w:hAnsi="SimSun" w:eastAsia="SimSun" w:cs="SimSun"/>
          <w:sz w:val="22"/>
          <w:szCs w:val="22"/>
          <w:spacing w:val="-6"/>
        </w:rPr>
        <w:t>看来，贾平凹在突破“新青年”,确立“老旧”文化观</w:t>
      </w:r>
      <w:r>
        <w:rPr>
          <w:rFonts w:ascii="SimSun" w:hAnsi="SimSun" w:eastAsia="SimSun" w:cs="SimSun"/>
          <w:sz w:val="22"/>
          <w:szCs w:val="22"/>
          <w:spacing w:val="-7"/>
        </w:rPr>
        <w:t>念的同时，又自觉</w:t>
      </w:r>
      <w:r>
        <w:rPr>
          <w:rFonts w:ascii="SimSun" w:hAnsi="SimSun" w:eastAsia="SimSun" w:cs="SimSun"/>
          <w:sz w:val="22"/>
          <w:szCs w:val="22"/>
        </w:rPr>
        <w:t xml:space="preserve"> </w:t>
      </w:r>
      <w:r>
        <w:rPr>
          <w:rFonts w:ascii="SimSun" w:hAnsi="SimSun" w:eastAsia="SimSun" w:cs="SimSun"/>
          <w:sz w:val="22"/>
          <w:szCs w:val="22"/>
          <w:spacing w:val="-10"/>
        </w:rPr>
        <w:t>不自觉地沾染上了“暮气”与“虚妄”的气息，致</w:t>
      </w:r>
      <w:r>
        <w:rPr>
          <w:rFonts w:ascii="SimSun" w:hAnsi="SimSun" w:eastAsia="SimSun" w:cs="SimSun"/>
          <w:sz w:val="22"/>
          <w:szCs w:val="22"/>
          <w:spacing w:val="-11"/>
        </w:rPr>
        <w:t>使其散文创作常有浊气、霉</w:t>
      </w:r>
      <w:r>
        <w:rPr>
          <w:rFonts w:ascii="SimSun" w:hAnsi="SimSun" w:eastAsia="SimSun" w:cs="SimSun"/>
          <w:sz w:val="22"/>
          <w:szCs w:val="22"/>
        </w:rPr>
        <w:t xml:space="preserve"> </w:t>
      </w:r>
      <w:r>
        <w:rPr>
          <w:rFonts w:ascii="SimSun" w:hAnsi="SimSun" w:eastAsia="SimSun" w:cs="SimSun"/>
          <w:sz w:val="22"/>
          <w:szCs w:val="22"/>
          <w:spacing w:val="-10"/>
        </w:rPr>
        <w:t>气从中溢流而出，给人以压抑、颓败有时甚至是糜烂</w:t>
      </w:r>
      <w:r>
        <w:rPr>
          <w:rFonts w:ascii="SimSun" w:hAnsi="SimSun" w:eastAsia="SimSun" w:cs="SimSun"/>
          <w:sz w:val="22"/>
          <w:szCs w:val="22"/>
          <w:spacing w:val="-11"/>
        </w:rPr>
        <w:t>的感觉，这是值得作者注</w:t>
      </w:r>
      <w:r>
        <w:rPr>
          <w:rFonts w:ascii="SimSun" w:hAnsi="SimSun" w:eastAsia="SimSun" w:cs="SimSun"/>
          <w:sz w:val="22"/>
          <w:szCs w:val="22"/>
        </w:rPr>
        <w:t xml:space="preserve"> </w:t>
      </w:r>
      <w:r>
        <w:rPr>
          <w:rFonts w:ascii="SimSun" w:hAnsi="SimSun" w:eastAsia="SimSun" w:cs="SimSun"/>
          <w:sz w:val="22"/>
          <w:szCs w:val="22"/>
          <w:spacing w:val="-7"/>
        </w:rPr>
        <w:t>意和深思的。问题的关键不是对偏向和极端的追求，而是“适度”,</w:t>
      </w:r>
      <w:r>
        <w:rPr>
          <w:rFonts w:ascii="SimSun" w:hAnsi="SimSun" w:eastAsia="SimSun" w:cs="SimSun"/>
          <w:sz w:val="22"/>
          <w:szCs w:val="22"/>
          <w:spacing w:val="-8"/>
        </w:rPr>
        <w:t>是在“新</w:t>
      </w:r>
      <w:r>
        <w:rPr>
          <w:rFonts w:ascii="SimSun" w:hAnsi="SimSun" w:eastAsia="SimSun" w:cs="SimSun"/>
          <w:sz w:val="22"/>
          <w:szCs w:val="22"/>
        </w:rPr>
        <w:t xml:space="preserve"> </w:t>
      </w:r>
      <w:r>
        <w:rPr>
          <w:rFonts w:ascii="SimSun" w:hAnsi="SimSun" w:eastAsia="SimSun" w:cs="SimSun"/>
          <w:sz w:val="22"/>
          <w:szCs w:val="22"/>
          <w:spacing w:val="-16"/>
        </w:rPr>
        <w:t>与旧”、“青年和老年”的二元对立中找到一个平衡点</w:t>
      </w:r>
      <w:r>
        <w:rPr>
          <w:rFonts w:ascii="SimSun" w:hAnsi="SimSun" w:eastAsia="SimSun" w:cs="SimSun"/>
          <w:sz w:val="22"/>
          <w:szCs w:val="22"/>
          <w:spacing w:val="-17"/>
        </w:rPr>
        <w:t>，一个在相生相克中富有</w:t>
      </w:r>
      <w:r>
        <w:rPr>
          <w:rFonts w:ascii="SimSun" w:hAnsi="SimSun" w:eastAsia="SimSun" w:cs="SimSun"/>
          <w:sz w:val="22"/>
          <w:szCs w:val="22"/>
        </w:rPr>
        <w:t xml:space="preserve"> </w:t>
      </w:r>
      <w:r>
        <w:rPr>
          <w:rFonts w:ascii="SimSun" w:hAnsi="SimSun" w:eastAsia="SimSun" w:cs="SimSun"/>
          <w:sz w:val="22"/>
          <w:szCs w:val="22"/>
          <w:spacing w:val="-14"/>
        </w:rPr>
        <w:t>张力的艺术效果。</w:t>
      </w:r>
    </w:p>
    <w:p>
      <w:pPr>
        <w:pStyle w:val="BodyText"/>
        <w:spacing w:line="356" w:lineRule="auto"/>
        <w:rPr/>
      </w:pPr>
      <w:r>
        <w:drawing>
          <wp:anchor distT="0" distB="0" distL="0" distR="0" simplePos="0" relativeHeight="251936768" behindDoc="0" locked="0" layoutInCell="1" allowOverlap="1">
            <wp:simplePos x="0" y="0"/>
            <wp:positionH relativeFrom="column">
              <wp:posOffset>0</wp:posOffset>
            </wp:positionH>
            <wp:positionV relativeFrom="paragraph">
              <wp:posOffset>128640</wp:posOffset>
            </wp:positionV>
            <wp:extent cx="1155658" cy="6418"/>
            <wp:effectExtent l="0" t="0" r="0" b="0"/>
            <wp:wrapNone/>
            <wp:docPr id="88" name="IM 88"/>
            <wp:cNvGraphicFramePr/>
            <a:graphic>
              <a:graphicData uri="http://schemas.openxmlformats.org/drawingml/2006/picture">
                <pic:pic>
                  <pic:nvPicPr>
                    <pic:cNvPr id="88" name="IM 88"/>
                    <pic:cNvPicPr/>
                  </pic:nvPicPr>
                  <pic:blipFill>
                    <a:blip r:embed="rId52"/>
                    <a:stretch>
                      <a:fillRect/>
                    </a:stretch>
                  </pic:blipFill>
                  <pic:spPr>
                    <a:xfrm rot="0">
                      <a:off x="0" y="0"/>
                      <a:ext cx="1155658" cy="6418"/>
                    </a:xfrm>
                    <a:prstGeom prst="rect">
                      <a:avLst/>
                    </a:prstGeom>
                  </pic:spPr>
                </pic:pic>
              </a:graphicData>
            </a:graphic>
          </wp:anchor>
        </w:drawing>
      </w:r>
      <w:r/>
    </w:p>
    <w:p>
      <w:pPr>
        <w:ind w:left="329"/>
        <w:spacing w:before="58" w:line="216" w:lineRule="auto"/>
        <w:rPr>
          <w:rFonts w:ascii="SimSun" w:hAnsi="SimSun" w:eastAsia="SimSun" w:cs="SimSun"/>
          <w:sz w:val="18"/>
          <w:szCs w:val="18"/>
        </w:rPr>
      </w:pPr>
      <w:r>
        <w:rPr>
          <w:rFonts w:ascii="SimSun" w:hAnsi="SimSun" w:eastAsia="SimSun" w:cs="SimSun"/>
          <w:sz w:val="18"/>
          <w:szCs w:val="18"/>
          <w:spacing w:val="-14"/>
        </w:rPr>
        <w:t>①《贾平凹散文自选集》,桂林：漓江出版社，1992年版，第273、279页，另见封</w:t>
      </w:r>
      <w:r>
        <w:rPr>
          <w:rFonts w:ascii="SimSun" w:hAnsi="SimSun" w:eastAsia="SimSun" w:cs="SimSun"/>
          <w:sz w:val="18"/>
          <w:szCs w:val="18"/>
          <w:spacing w:val="-15"/>
        </w:rPr>
        <w:t>面荐语。</w:t>
      </w:r>
    </w:p>
    <w:p>
      <w:pPr>
        <w:spacing w:line="216" w:lineRule="auto"/>
        <w:sectPr>
          <w:pgSz w:w="8500" w:h="12480"/>
          <w:pgMar w:top="400" w:right="600" w:bottom="400" w:left="660" w:header="0" w:footer="0" w:gutter="0"/>
        </w:sectPr>
        <w:rPr>
          <w:rFonts w:ascii="SimSun" w:hAnsi="SimSun" w:eastAsia="SimSun" w:cs="SimSun"/>
          <w:sz w:val="18"/>
          <w:szCs w:val="18"/>
        </w:rPr>
      </w:pPr>
    </w:p>
    <w:p>
      <w:pPr>
        <w:ind w:left="5780"/>
        <w:spacing w:before="27" w:line="222" w:lineRule="auto"/>
        <w:rPr>
          <w:rFonts w:ascii="SimSun" w:hAnsi="SimSun" w:eastAsia="SimSun" w:cs="SimSun"/>
          <w:sz w:val="22"/>
          <w:szCs w:val="22"/>
        </w:rPr>
      </w:pPr>
      <w:r>
        <w:rPr>
          <w:rFonts w:ascii="SimSun" w:hAnsi="SimSun" w:eastAsia="SimSun" w:cs="SimSun"/>
          <w:sz w:val="22"/>
          <w:szCs w:val="22"/>
          <w:spacing w:val="-20"/>
        </w:rPr>
        <w:t>V</w:t>
      </w:r>
      <w:r>
        <w:rPr>
          <w:rFonts w:ascii="SimSun" w:hAnsi="SimSun" w:eastAsia="SimSun" w:cs="SimSun"/>
          <w:sz w:val="22"/>
          <w:szCs w:val="22"/>
          <w:spacing w:val="103"/>
        </w:rPr>
        <w:t xml:space="preserve"> </w:t>
      </w:r>
      <w:r>
        <w:rPr>
          <w:rFonts w:ascii="SimHei" w:hAnsi="SimHei" w:eastAsia="SimHei" w:cs="SimHei"/>
          <w:sz w:val="22"/>
          <w:szCs w:val="22"/>
          <w:spacing w:val="-20"/>
        </w:rPr>
        <w:t>散文批判</w:t>
      </w:r>
      <w:r>
        <w:rPr>
          <w:rFonts w:ascii="SimHei" w:hAnsi="SimHei" w:eastAsia="SimHei" w:cs="SimHei"/>
          <w:sz w:val="22"/>
          <w:szCs w:val="22"/>
          <w:spacing w:val="5"/>
        </w:rPr>
        <w:t xml:space="preserve"> </w:t>
      </w:r>
      <w:r>
        <w:rPr>
          <w:rFonts w:ascii="SimSun" w:hAnsi="SimSun" w:eastAsia="SimSun" w:cs="SimSun"/>
          <w:sz w:val="22"/>
          <w:szCs w:val="22"/>
          <w:b/>
          <w:bCs/>
          <w:spacing w:val="-20"/>
        </w:rPr>
        <w:t>117</w:t>
      </w:r>
    </w:p>
    <w:p>
      <w:pPr>
        <w:pStyle w:val="BodyText"/>
        <w:rPr/>
      </w:pPr>
      <w:r/>
    </w:p>
    <w:p>
      <w:pPr>
        <w:pStyle w:val="BodyText"/>
        <w:rPr/>
      </w:pPr>
      <w:r/>
    </w:p>
    <w:p>
      <w:pPr>
        <w:pStyle w:val="BodyText"/>
        <w:spacing w:line="241" w:lineRule="auto"/>
        <w:rPr/>
      </w:pPr>
      <w:r/>
    </w:p>
    <w:p>
      <w:pPr>
        <w:ind w:left="2413"/>
        <w:spacing w:before="78" w:line="222" w:lineRule="auto"/>
        <w:outlineLvl w:val="6"/>
        <w:rPr>
          <w:rFonts w:ascii="SimHei" w:hAnsi="SimHei" w:eastAsia="SimHei" w:cs="SimHei"/>
          <w:sz w:val="24"/>
          <w:szCs w:val="24"/>
        </w:rPr>
      </w:pPr>
      <w:r>
        <w:rPr>
          <w:rFonts w:ascii="SimHei" w:hAnsi="SimHei" w:eastAsia="SimHei" w:cs="SimHei"/>
          <w:sz w:val="24"/>
          <w:szCs w:val="24"/>
          <w:b/>
          <w:bCs/>
          <w:spacing w:val="-6"/>
        </w:rPr>
        <w:t>三、生殖崇拜与性器迷恋</w:t>
      </w:r>
    </w:p>
    <w:p>
      <w:pPr>
        <w:ind w:left="109" w:firstLine="430"/>
        <w:spacing w:before="194" w:line="255" w:lineRule="auto"/>
        <w:jc w:val="both"/>
        <w:rPr>
          <w:rFonts w:ascii="SimSun" w:hAnsi="SimSun" w:eastAsia="SimSun" w:cs="SimSun"/>
          <w:sz w:val="22"/>
          <w:szCs w:val="22"/>
        </w:rPr>
      </w:pPr>
      <w:r>
        <w:rPr>
          <w:rFonts w:ascii="SimSun" w:hAnsi="SimSun" w:eastAsia="SimSun" w:cs="SimSun"/>
          <w:sz w:val="22"/>
          <w:szCs w:val="22"/>
          <w:spacing w:val="-4"/>
        </w:rPr>
        <w:t>总体说来，中国现当代散文的性意识是比较淡弱的，这往往是由“散文”</w:t>
      </w:r>
      <w:r>
        <w:rPr>
          <w:rFonts w:ascii="SimSun" w:hAnsi="SimSun" w:eastAsia="SimSun" w:cs="SimSun"/>
          <w:sz w:val="22"/>
          <w:szCs w:val="22"/>
          <w:spacing w:val="10"/>
        </w:rPr>
        <w:t xml:space="preserve"> </w:t>
      </w:r>
      <w:r>
        <w:rPr>
          <w:rFonts w:ascii="SimSun" w:hAnsi="SimSun" w:eastAsia="SimSun" w:cs="SimSun"/>
          <w:sz w:val="22"/>
          <w:szCs w:val="22"/>
          <w:spacing w:val="-10"/>
        </w:rPr>
        <w:t>这一文体的干净纯洁理念决定了，也与长期以来中国人的性禁忌有关。因为在</w:t>
      </w:r>
      <w:r>
        <w:rPr>
          <w:rFonts w:ascii="SimSun" w:hAnsi="SimSun" w:eastAsia="SimSun" w:cs="SimSun"/>
          <w:sz w:val="22"/>
          <w:szCs w:val="22"/>
          <w:spacing w:val="3"/>
        </w:rPr>
        <w:t xml:space="preserve">   </w:t>
      </w:r>
      <w:r>
        <w:rPr>
          <w:rFonts w:ascii="SimSun" w:hAnsi="SimSun" w:eastAsia="SimSun" w:cs="SimSun"/>
          <w:sz w:val="22"/>
          <w:szCs w:val="22"/>
          <w:spacing w:val="-7"/>
        </w:rPr>
        <w:t>一个谈“性”色变的国度，不要说“散文”,就是现实生活也像被蒸馏过的水</w:t>
      </w:r>
      <w:r>
        <w:rPr>
          <w:rFonts w:ascii="SimSun" w:hAnsi="SimSun" w:eastAsia="SimSun" w:cs="SimSun"/>
          <w:sz w:val="22"/>
          <w:szCs w:val="22"/>
          <w:spacing w:val="5"/>
        </w:rPr>
        <w:t xml:space="preserve">   </w:t>
      </w:r>
      <w:r>
        <w:rPr>
          <w:rFonts w:ascii="SimSun" w:hAnsi="SimSun" w:eastAsia="SimSun" w:cs="SimSun"/>
          <w:sz w:val="22"/>
          <w:szCs w:val="22"/>
          <w:spacing w:val="-10"/>
        </w:rPr>
        <w:t>一样难见“色”味。所以，一个世纪以来的中国散文基本是“性”缺乏的，这</w:t>
      </w:r>
      <w:r>
        <w:rPr>
          <w:rFonts w:ascii="SimSun" w:hAnsi="SimSun" w:eastAsia="SimSun" w:cs="SimSun"/>
          <w:sz w:val="22"/>
          <w:szCs w:val="22"/>
          <w:spacing w:val="2"/>
        </w:rPr>
        <w:t xml:space="preserve">   </w:t>
      </w:r>
      <w:r>
        <w:rPr>
          <w:rFonts w:ascii="SimSun" w:hAnsi="SimSun" w:eastAsia="SimSun" w:cs="SimSun"/>
          <w:sz w:val="22"/>
          <w:szCs w:val="22"/>
          <w:spacing w:val="-12"/>
        </w:rPr>
        <w:t>与“衣、食、住、行、性”为人生之常态极不协调。</w:t>
      </w:r>
    </w:p>
    <w:p>
      <w:pPr>
        <w:ind w:right="103" w:firstLine="540"/>
        <w:spacing w:before="53" w:line="258" w:lineRule="auto"/>
        <w:jc w:val="both"/>
        <w:rPr>
          <w:rFonts w:ascii="SimSun" w:hAnsi="SimSun" w:eastAsia="SimSun" w:cs="SimSun"/>
          <w:sz w:val="22"/>
          <w:szCs w:val="22"/>
        </w:rPr>
      </w:pPr>
      <w:r>
        <w:rPr>
          <w:rFonts w:ascii="SimSun" w:hAnsi="SimSun" w:eastAsia="SimSun" w:cs="SimSun"/>
          <w:sz w:val="22"/>
          <w:szCs w:val="22"/>
          <w:spacing w:val="-10"/>
        </w:rPr>
        <w:t>不过，如果细细考察，在这一散文整体的大势底下仍有一条与“性”</w:t>
      </w:r>
      <w:r>
        <w:rPr>
          <w:rFonts w:ascii="SimSun" w:hAnsi="SimSun" w:eastAsia="SimSun" w:cs="SimSun"/>
          <w:sz w:val="22"/>
          <w:szCs w:val="22"/>
          <w:spacing w:val="-11"/>
        </w:rPr>
        <w:t>相关</w:t>
      </w:r>
      <w:r>
        <w:rPr>
          <w:rFonts w:ascii="SimSun" w:hAnsi="SimSun" w:eastAsia="SimSun" w:cs="SimSun"/>
          <w:sz w:val="22"/>
          <w:szCs w:val="22"/>
        </w:rPr>
        <w:t xml:space="preserve">  </w:t>
      </w:r>
      <w:r>
        <w:rPr>
          <w:rFonts w:ascii="SimSun" w:hAnsi="SimSun" w:eastAsia="SimSun" w:cs="SimSun"/>
          <w:sz w:val="22"/>
          <w:szCs w:val="22"/>
          <w:spacing w:val="-6"/>
        </w:rPr>
        <w:t>的潜流，它虽不为人注意，但却是不可忽略</w:t>
      </w:r>
      <w:r>
        <w:rPr>
          <w:rFonts w:ascii="SimSun" w:hAnsi="SimSun" w:eastAsia="SimSun" w:cs="SimSun"/>
          <w:sz w:val="22"/>
          <w:szCs w:val="22"/>
          <w:spacing w:val="-7"/>
        </w:rPr>
        <w:t>的。最典型的是周作人。他一反时</w:t>
      </w:r>
      <w:r>
        <w:rPr>
          <w:rFonts w:ascii="SimSun" w:hAnsi="SimSun" w:eastAsia="SimSun" w:cs="SimSun"/>
          <w:sz w:val="22"/>
          <w:szCs w:val="22"/>
        </w:rPr>
        <w:t xml:space="preserve">  </w:t>
      </w:r>
      <w:r>
        <w:rPr>
          <w:rFonts w:ascii="SimSun" w:hAnsi="SimSun" w:eastAsia="SimSun" w:cs="SimSun"/>
          <w:sz w:val="22"/>
          <w:szCs w:val="22"/>
        </w:rPr>
        <w:t>论对郁达夫小说《沉沦》“性描写”的否定，而强调其不可忽略之价值。在  </w:t>
      </w:r>
      <w:r>
        <w:rPr>
          <w:rFonts w:ascii="SimSun" w:hAnsi="SimSun" w:eastAsia="SimSun" w:cs="SimSun"/>
          <w:sz w:val="22"/>
          <w:szCs w:val="22"/>
          <w:spacing w:val="-26"/>
        </w:rPr>
        <w:t>《性的心理》、《猥亵论》、《猥亵的歌谣》、《〈性</w:t>
      </w:r>
      <w:r>
        <w:rPr>
          <w:rFonts w:ascii="SimSun" w:hAnsi="SimSun" w:eastAsia="SimSun" w:cs="SimSun"/>
          <w:sz w:val="22"/>
          <w:szCs w:val="22"/>
          <w:spacing w:val="-27"/>
        </w:rPr>
        <w:t>教育的示儿编〉序》等作品中，</w:t>
      </w:r>
      <w:r>
        <w:rPr>
          <w:rFonts w:ascii="SimSun" w:hAnsi="SimSun" w:eastAsia="SimSun" w:cs="SimSun"/>
          <w:sz w:val="22"/>
          <w:szCs w:val="22"/>
        </w:rPr>
        <w:t xml:space="preserve"> </w:t>
      </w:r>
      <w:r>
        <w:rPr>
          <w:rFonts w:ascii="SimSun" w:hAnsi="SimSun" w:eastAsia="SimSun" w:cs="SimSun"/>
          <w:sz w:val="22"/>
          <w:szCs w:val="22"/>
          <w:spacing w:val="-4"/>
        </w:rPr>
        <w:t>周作人有着理性的性意识，是中国现代散文中较早的性启蒙者。后来，李敖、</w:t>
      </w:r>
      <w:r>
        <w:rPr>
          <w:rFonts w:ascii="SimSun" w:hAnsi="SimSun" w:eastAsia="SimSun" w:cs="SimSun"/>
          <w:sz w:val="22"/>
          <w:szCs w:val="22"/>
          <w:spacing w:val="14"/>
        </w:rPr>
        <w:t xml:space="preserve"> </w:t>
      </w:r>
      <w:r>
        <w:rPr>
          <w:rFonts w:ascii="SimSun" w:hAnsi="SimSun" w:eastAsia="SimSun" w:cs="SimSun"/>
          <w:sz w:val="22"/>
          <w:szCs w:val="22"/>
          <w:spacing w:val="-6"/>
        </w:rPr>
        <w:t>董桥、赵玫、海男等人也都在散文中表现出“性”意</w:t>
      </w:r>
      <w:r>
        <w:rPr>
          <w:rFonts w:ascii="SimSun" w:hAnsi="SimSun" w:eastAsia="SimSun" w:cs="SimSun"/>
          <w:sz w:val="22"/>
          <w:szCs w:val="22"/>
          <w:spacing w:val="-7"/>
        </w:rPr>
        <w:t>识。如董桥写过《性感的</w:t>
      </w:r>
      <w:r>
        <w:rPr>
          <w:rFonts w:ascii="SimSun" w:hAnsi="SimSun" w:eastAsia="SimSun" w:cs="SimSun"/>
          <w:sz w:val="22"/>
          <w:szCs w:val="22"/>
        </w:rPr>
        <w:t xml:space="preserve">  </w:t>
      </w:r>
      <w:r>
        <w:rPr>
          <w:rFonts w:ascii="SimSun" w:hAnsi="SimSun" w:eastAsia="SimSun" w:cs="SimSun"/>
          <w:sz w:val="22"/>
          <w:szCs w:val="22"/>
          <w:spacing w:val="-15"/>
        </w:rPr>
        <w:t>品味》、《作家与避孕》,在《中年是下午茶》中竟有这样的话：“</w:t>
      </w:r>
      <w:r>
        <w:rPr>
          <w:rFonts w:ascii="SimSun" w:hAnsi="SimSun" w:eastAsia="SimSun" w:cs="SimSun"/>
          <w:sz w:val="22"/>
          <w:szCs w:val="22"/>
          <w:spacing w:val="-16"/>
        </w:rPr>
        <w:t>中年是危险的</w:t>
      </w:r>
      <w:r>
        <w:rPr>
          <w:rFonts w:ascii="SimSun" w:hAnsi="SimSun" w:eastAsia="SimSun" w:cs="SimSun"/>
          <w:sz w:val="22"/>
          <w:szCs w:val="22"/>
        </w:rPr>
        <w:t xml:space="preserve">  </w:t>
      </w:r>
      <w:r>
        <w:rPr>
          <w:rFonts w:ascii="SimSun" w:hAnsi="SimSun" w:eastAsia="SimSun" w:cs="SimSun"/>
          <w:sz w:val="22"/>
          <w:szCs w:val="22"/>
          <w:spacing w:val="-7"/>
        </w:rPr>
        <w:t>年龄：不是脑子太忙、精子太闲；就是精子太忙、脑子太闲。中年是一次毫无</w:t>
      </w:r>
      <w:r>
        <w:rPr>
          <w:rFonts w:ascii="SimSun" w:hAnsi="SimSun" w:eastAsia="SimSun" w:cs="SimSun"/>
          <w:sz w:val="22"/>
          <w:szCs w:val="22"/>
          <w:spacing w:val="8"/>
        </w:rPr>
        <w:t xml:space="preserve">  </w:t>
      </w:r>
      <w:r>
        <w:rPr>
          <w:rFonts w:ascii="SimSun" w:hAnsi="SimSun" w:eastAsia="SimSun" w:cs="SimSun"/>
          <w:sz w:val="22"/>
          <w:szCs w:val="22"/>
          <w:spacing w:val="-3"/>
        </w:rPr>
        <w:t>期待心情的约会：你来了也好，最好你不来!中年的故事是那只扑空的</w:t>
      </w:r>
      <w:r>
        <w:rPr>
          <w:rFonts w:ascii="SimSun" w:hAnsi="SimSun" w:eastAsia="SimSun" w:cs="SimSun"/>
          <w:sz w:val="22"/>
          <w:szCs w:val="22"/>
          <w:spacing w:val="-4"/>
        </w:rPr>
        <w:t>精子的</w:t>
      </w:r>
      <w:r>
        <w:rPr>
          <w:rFonts w:ascii="SimSun" w:hAnsi="SimSun" w:eastAsia="SimSun" w:cs="SimSun"/>
          <w:sz w:val="22"/>
          <w:szCs w:val="22"/>
        </w:rPr>
        <w:t xml:space="preserve">  </w:t>
      </w:r>
      <w:r>
        <w:rPr>
          <w:rFonts w:ascii="SimSun" w:hAnsi="SimSun" w:eastAsia="SimSun" w:cs="SimSun"/>
          <w:sz w:val="22"/>
          <w:szCs w:val="22"/>
          <w:spacing w:val="-6"/>
        </w:rPr>
        <w:t>故事：那只精子日夜在精囊里跳跳蹦蹦锻炼身体，说</w:t>
      </w:r>
      <w:r>
        <w:rPr>
          <w:rFonts w:ascii="SimSun" w:hAnsi="SimSun" w:eastAsia="SimSun" w:cs="SimSun"/>
          <w:sz w:val="22"/>
          <w:szCs w:val="22"/>
          <w:spacing w:val="-7"/>
        </w:rPr>
        <w:t>是将来好抢先结成健康的</w:t>
      </w:r>
      <w:r>
        <w:rPr>
          <w:rFonts w:ascii="SimSun" w:hAnsi="SimSun" w:eastAsia="SimSun" w:cs="SimSun"/>
          <w:sz w:val="22"/>
          <w:szCs w:val="22"/>
        </w:rPr>
        <w:t xml:space="preserve">  </w:t>
      </w:r>
      <w:r>
        <w:rPr>
          <w:rFonts w:ascii="SimSun" w:hAnsi="SimSun" w:eastAsia="SimSun" w:cs="SimSun"/>
          <w:sz w:val="22"/>
          <w:szCs w:val="22"/>
          <w:spacing w:val="-7"/>
        </w:rPr>
        <w:t>胖娃娃；有一天，精囊里一阵滚热，千万只精子争先恐后往闸口奔过去，突然</w:t>
      </w:r>
      <w:r>
        <w:rPr>
          <w:rFonts w:ascii="SimSun" w:hAnsi="SimSun" w:eastAsia="SimSun" w:cs="SimSun"/>
          <w:sz w:val="22"/>
          <w:szCs w:val="22"/>
          <w:spacing w:val="8"/>
        </w:rPr>
        <w:t xml:space="preserve">  </w:t>
      </w:r>
      <w:r>
        <w:rPr>
          <w:rFonts w:ascii="SimSun" w:hAnsi="SimSun" w:eastAsia="SimSun" w:cs="SimSun"/>
          <w:sz w:val="22"/>
          <w:szCs w:val="22"/>
        </w:rPr>
        <w:t>间，抢在前头的那只壮精子转身往回跑，大家莫名其妙问他干嘛不抢着</w:t>
      </w:r>
      <w:r>
        <w:rPr>
          <w:rFonts w:ascii="SimSun" w:hAnsi="SimSun" w:eastAsia="SimSun" w:cs="SimSun"/>
          <w:sz w:val="22"/>
          <w:szCs w:val="22"/>
          <w:spacing w:val="-1"/>
        </w:rPr>
        <w:t>去投</w:t>
      </w:r>
      <w:r>
        <w:rPr>
          <w:rFonts w:ascii="SimSun" w:hAnsi="SimSun" w:eastAsia="SimSun" w:cs="SimSun"/>
          <w:sz w:val="22"/>
          <w:szCs w:val="22"/>
        </w:rPr>
        <w:t xml:space="preserve">  </w:t>
      </w:r>
      <w:r>
        <w:rPr>
          <w:rFonts w:ascii="SimSun" w:hAnsi="SimSun" w:eastAsia="SimSun" w:cs="SimSun"/>
          <w:sz w:val="22"/>
          <w:szCs w:val="22"/>
          <w:spacing w:val="-3"/>
        </w:rPr>
        <w:t>胎?那只壮精子喘着气说：‘抢个屁!他在自渎!’”①如此</w:t>
      </w:r>
      <w:r>
        <w:rPr>
          <w:rFonts w:ascii="SimSun" w:hAnsi="SimSun" w:eastAsia="SimSun" w:cs="SimSun"/>
          <w:sz w:val="22"/>
          <w:szCs w:val="22"/>
          <w:spacing w:val="-4"/>
        </w:rPr>
        <w:t>开放大胆而又理性</w:t>
      </w:r>
      <w:r>
        <w:rPr>
          <w:rFonts w:ascii="SimSun" w:hAnsi="SimSun" w:eastAsia="SimSun" w:cs="SimSun"/>
          <w:sz w:val="22"/>
          <w:szCs w:val="22"/>
        </w:rPr>
        <w:t xml:space="preserve">  </w:t>
      </w:r>
      <w:r>
        <w:rPr>
          <w:rFonts w:ascii="SimSun" w:hAnsi="SimSun" w:eastAsia="SimSun" w:cs="SimSun"/>
          <w:sz w:val="22"/>
          <w:szCs w:val="22"/>
          <w:spacing w:val="-7"/>
        </w:rPr>
        <w:t>的性讽喻在中国现当代散文中是少见的。</w:t>
      </w:r>
    </w:p>
    <w:p>
      <w:pPr>
        <w:ind w:left="109" w:right="123" w:firstLine="430"/>
        <w:spacing w:before="98" w:line="257" w:lineRule="auto"/>
        <w:jc w:val="both"/>
        <w:rPr>
          <w:rFonts w:ascii="SimSun" w:hAnsi="SimSun" w:eastAsia="SimSun" w:cs="SimSun"/>
          <w:sz w:val="22"/>
          <w:szCs w:val="22"/>
        </w:rPr>
      </w:pPr>
      <w:r>
        <w:rPr>
          <w:rFonts w:ascii="SimSun" w:hAnsi="SimSun" w:eastAsia="SimSun" w:cs="SimSun"/>
          <w:sz w:val="22"/>
          <w:szCs w:val="22"/>
          <w:spacing w:val="-10"/>
        </w:rPr>
        <w:t>贾平凹有着强烈的生殖崇拜，他曾这样解释自己的名字：“十五年前，这</w:t>
      </w:r>
      <w:r>
        <w:rPr>
          <w:rFonts w:ascii="SimSun" w:hAnsi="SimSun" w:eastAsia="SimSun" w:cs="SimSun"/>
          <w:sz w:val="22"/>
          <w:szCs w:val="22"/>
          <w:spacing w:val="18"/>
        </w:rPr>
        <w:t xml:space="preserve"> </w:t>
      </w:r>
      <w:r>
        <w:rPr>
          <w:rFonts w:ascii="SimSun" w:hAnsi="SimSun" w:eastAsia="SimSun" w:cs="SimSun"/>
          <w:sz w:val="22"/>
          <w:szCs w:val="22"/>
          <w:spacing w:val="-3"/>
        </w:rPr>
        <w:t>学生从那地方初到中国西部的最大一座城市去，</w:t>
      </w:r>
      <w:r>
        <w:rPr>
          <w:rFonts w:ascii="SimSun" w:hAnsi="SimSun" w:eastAsia="SimSun" w:cs="SimSun"/>
          <w:sz w:val="22"/>
          <w:szCs w:val="22"/>
          <w:spacing w:val="-4"/>
        </w:rPr>
        <w:t>在一所高等学府就读，教授</w:t>
      </w:r>
      <w:r>
        <w:rPr>
          <w:rFonts w:ascii="SimSun" w:hAnsi="SimSun" w:eastAsia="SimSun" w:cs="SimSun"/>
          <w:sz w:val="22"/>
          <w:szCs w:val="22"/>
        </w:rPr>
        <w:t xml:space="preserve"> </w:t>
      </w:r>
      <w:r>
        <w:rPr>
          <w:rFonts w:ascii="SimSun" w:hAnsi="SimSun" w:eastAsia="SimSun" w:cs="SimSun"/>
          <w:sz w:val="22"/>
          <w:szCs w:val="22"/>
          <w:spacing w:val="-4"/>
        </w:rPr>
        <w:t>问：名姓?他说凹。教授对‘凹’字颇感兴趣，遂问籍贯，再回答</w:t>
      </w:r>
      <w:r>
        <w:rPr>
          <w:rFonts w:ascii="SimSun" w:hAnsi="SimSun" w:eastAsia="SimSun" w:cs="SimSun"/>
          <w:sz w:val="22"/>
          <w:szCs w:val="22"/>
          <w:spacing w:val="-5"/>
        </w:rPr>
        <w:t>：瘪家沟。</w:t>
      </w:r>
      <w:r>
        <w:rPr>
          <w:rFonts w:ascii="SimSun" w:hAnsi="SimSun" w:eastAsia="SimSun" w:cs="SimSun"/>
          <w:sz w:val="22"/>
          <w:szCs w:val="22"/>
        </w:rPr>
        <w:t xml:space="preserve"> </w:t>
      </w:r>
      <w:r>
        <w:rPr>
          <w:rFonts w:ascii="SimSun" w:hAnsi="SimSun" w:eastAsia="SimSun" w:cs="SimSun"/>
          <w:sz w:val="22"/>
          <w:szCs w:val="22"/>
          <w:spacing w:val="-3"/>
        </w:rPr>
        <w:t>是的，天底下没有姓瘪的，它是学生家乡的土</w:t>
      </w:r>
      <w:r>
        <w:rPr>
          <w:rFonts w:ascii="SimSun" w:hAnsi="SimSun" w:eastAsia="SimSun" w:cs="SimSun"/>
          <w:sz w:val="22"/>
          <w:szCs w:val="22"/>
          <w:spacing w:val="-4"/>
        </w:rPr>
        <w:t>语，专用词，代表雌性生殖器</w:t>
      </w:r>
      <w:r>
        <w:rPr>
          <w:rFonts w:ascii="SimSun" w:hAnsi="SimSun" w:eastAsia="SimSun" w:cs="SimSun"/>
          <w:sz w:val="22"/>
          <w:szCs w:val="22"/>
        </w:rPr>
        <w:t xml:space="preserve"> </w:t>
      </w:r>
      <w:r>
        <w:rPr>
          <w:rFonts w:ascii="SimSun" w:hAnsi="SimSun" w:eastAsia="SimSun" w:cs="SimSun"/>
          <w:sz w:val="22"/>
          <w:szCs w:val="22"/>
          <w:spacing w:val="-18"/>
        </w:rPr>
        <w:t>的。教授惊得几乎掉了眼镜，说：‘荒唐!’</w:t>
      </w:r>
      <w:r>
        <w:rPr>
          <w:rFonts w:ascii="SimSun" w:hAnsi="SimSun" w:eastAsia="SimSun" w:cs="SimSun"/>
          <w:sz w:val="22"/>
          <w:szCs w:val="22"/>
          <w:spacing w:val="-19"/>
        </w:rPr>
        <w:t>立即将村名同‘凹’字相联系。”②</w:t>
      </w:r>
      <w:r>
        <w:rPr>
          <w:rFonts w:ascii="SimSun" w:hAnsi="SimSun" w:eastAsia="SimSun" w:cs="SimSun"/>
          <w:sz w:val="22"/>
          <w:szCs w:val="22"/>
        </w:rPr>
        <w:t xml:space="preserve"> </w:t>
      </w:r>
      <w:r>
        <w:rPr>
          <w:rFonts w:ascii="SimSun" w:hAnsi="SimSun" w:eastAsia="SimSun" w:cs="SimSun"/>
          <w:sz w:val="22"/>
          <w:szCs w:val="22"/>
          <w:spacing w:val="-10"/>
        </w:rPr>
        <w:t>由此可见，贾平凹有着强烈的女性生殖崇拜意识。在另一本书中，贾</w:t>
      </w:r>
      <w:r>
        <w:rPr>
          <w:rFonts w:ascii="SimSun" w:hAnsi="SimSun" w:eastAsia="SimSun" w:cs="SimSun"/>
          <w:sz w:val="22"/>
          <w:szCs w:val="22"/>
          <w:spacing w:val="-11"/>
        </w:rPr>
        <w:t>平凹还画</w:t>
      </w:r>
      <w:r>
        <w:rPr>
          <w:rFonts w:ascii="SimSun" w:hAnsi="SimSun" w:eastAsia="SimSun" w:cs="SimSun"/>
          <w:sz w:val="22"/>
          <w:szCs w:val="22"/>
        </w:rPr>
        <w:t xml:space="preserve">  </w:t>
      </w:r>
      <w:r>
        <w:rPr>
          <w:rFonts w:ascii="SimSun" w:hAnsi="SimSun" w:eastAsia="SimSun" w:cs="SimSun"/>
          <w:sz w:val="22"/>
          <w:szCs w:val="22"/>
          <w:spacing w:val="-10"/>
        </w:rPr>
        <w:t>过一幅画，画的是一裸体男人，在他两腿之间是一只高高耸立、燃烧着并放出</w:t>
      </w:r>
      <w:r>
        <w:rPr>
          <w:rFonts w:ascii="SimSun" w:hAnsi="SimSun" w:eastAsia="SimSun" w:cs="SimSun"/>
          <w:sz w:val="22"/>
          <w:szCs w:val="22"/>
          <w:spacing w:val="4"/>
        </w:rPr>
        <w:t xml:space="preserve"> </w:t>
      </w:r>
      <w:r>
        <w:rPr>
          <w:rFonts w:ascii="SimSun" w:hAnsi="SimSun" w:eastAsia="SimSun" w:cs="SimSun"/>
          <w:sz w:val="22"/>
          <w:szCs w:val="22"/>
          <w:spacing w:val="-10"/>
        </w:rPr>
        <w:t>光芒的蜡烛。显然，这是一个阳物崇拜的隐喻和象征，表现出作者惊人的想象</w:t>
      </w:r>
      <w:r>
        <w:rPr>
          <w:rFonts w:ascii="SimSun" w:hAnsi="SimSun" w:eastAsia="SimSun" w:cs="SimSun"/>
          <w:sz w:val="22"/>
          <w:szCs w:val="22"/>
          <w:spacing w:val="8"/>
        </w:rPr>
        <w:t xml:space="preserve"> </w:t>
      </w:r>
      <w:r>
        <w:rPr>
          <w:rFonts w:ascii="SimSun" w:hAnsi="SimSun" w:eastAsia="SimSun" w:cs="SimSun"/>
          <w:sz w:val="22"/>
          <w:szCs w:val="22"/>
          <w:spacing w:val="-10"/>
        </w:rPr>
        <w:t>力与丰富的文化隐含。值得注意的是，这种生殖崇</w:t>
      </w:r>
      <w:r>
        <w:rPr>
          <w:rFonts w:ascii="SimSun" w:hAnsi="SimSun" w:eastAsia="SimSun" w:cs="SimSun"/>
          <w:sz w:val="22"/>
          <w:szCs w:val="22"/>
          <w:spacing w:val="-11"/>
        </w:rPr>
        <w:t>拜意识在贾平凹的作品尤其</w:t>
      </w:r>
      <w:r>
        <w:rPr>
          <w:rFonts w:ascii="SimSun" w:hAnsi="SimSun" w:eastAsia="SimSun" w:cs="SimSun"/>
          <w:sz w:val="22"/>
          <w:szCs w:val="22"/>
        </w:rPr>
        <w:t xml:space="preserve">  </w:t>
      </w:r>
      <w:r>
        <w:rPr>
          <w:rFonts w:ascii="SimSun" w:hAnsi="SimSun" w:eastAsia="SimSun" w:cs="SimSun"/>
          <w:sz w:val="22"/>
          <w:szCs w:val="22"/>
          <w:spacing w:val="-12"/>
        </w:rPr>
        <w:t>是其九十年代后的散文中有突出的表现。</w:t>
      </w:r>
    </w:p>
    <w:p>
      <w:pPr>
        <w:pStyle w:val="BodyText"/>
        <w:spacing w:line="335" w:lineRule="auto"/>
        <w:rPr/>
      </w:pPr>
      <w:r>
        <w:drawing>
          <wp:anchor distT="0" distB="0" distL="0" distR="0" simplePos="0" relativeHeight="251938816" behindDoc="0" locked="0" layoutInCell="1" allowOverlap="1">
            <wp:simplePos x="0" y="0"/>
            <wp:positionH relativeFrom="column">
              <wp:posOffset>63535</wp:posOffset>
            </wp:positionH>
            <wp:positionV relativeFrom="paragraph">
              <wp:posOffset>141840</wp:posOffset>
            </wp:positionV>
            <wp:extent cx="1149343" cy="6350"/>
            <wp:effectExtent l="0" t="0" r="0" b="0"/>
            <wp:wrapNone/>
            <wp:docPr id="90" name="IM 90"/>
            <wp:cNvGraphicFramePr/>
            <a:graphic>
              <a:graphicData uri="http://schemas.openxmlformats.org/drawingml/2006/picture">
                <pic:pic>
                  <pic:nvPicPr>
                    <pic:cNvPr id="90" name="IM 90"/>
                    <pic:cNvPicPr/>
                  </pic:nvPicPr>
                  <pic:blipFill>
                    <a:blip r:embed="rId53"/>
                    <a:stretch>
                      <a:fillRect/>
                    </a:stretch>
                  </pic:blipFill>
                  <pic:spPr>
                    <a:xfrm rot="0">
                      <a:off x="0" y="0"/>
                      <a:ext cx="1149343" cy="6350"/>
                    </a:xfrm>
                    <a:prstGeom prst="rect">
                      <a:avLst/>
                    </a:prstGeom>
                  </pic:spPr>
                </pic:pic>
              </a:graphicData>
            </a:graphic>
          </wp:anchor>
        </w:drawing>
      </w:r>
      <w:r/>
    </w:p>
    <w:p>
      <w:pPr>
        <w:ind w:left="440"/>
        <w:spacing w:before="72" w:line="201" w:lineRule="auto"/>
        <w:rPr>
          <w:rFonts w:ascii="SimSun" w:hAnsi="SimSun" w:eastAsia="SimSun" w:cs="SimSun"/>
          <w:sz w:val="22"/>
          <w:szCs w:val="22"/>
        </w:rPr>
      </w:pPr>
      <w:r>
        <w:rPr>
          <w:rFonts w:ascii="SimSun" w:hAnsi="SimSun" w:eastAsia="SimSun" w:cs="SimSun"/>
          <w:sz w:val="22"/>
          <w:szCs w:val="22"/>
          <w:spacing w:val="-24"/>
          <w:w w:val="86"/>
        </w:rPr>
        <w:t>①</w:t>
      </w:r>
      <w:r>
        <w:rPr>
          <w:rFonts w:ascii="SimSun" w:hAnsi="SimSun" w:eastAsia="SimSun" w:cs="SimSun"/>
          <w:sz w:val="22"/>
          <w:szCs w:val="22"/>
          <w:spacing w:val="32"/>
        </w:rPr>
        <w:t xml:space="preserve"> </w:t>
      </w:r>
      <w:r>
        <w:rPr>
          <w:rFonts w:ascii="SimSun" w:hAnsi="SimSun" w:eastAsia="SimSun" w:cs="SimSun"/>
          <w:sz w:val="22"/>
          <w:szCs w:val="22"/>
          <w:spacing w:val="-24"/>
          <w:w w:val="86"/>
        </w:rPr>
        <w:t>陈子善编：《董桥文录》,成都：四川文艺出版社，1996年版，第510页。</w:t>
      </w:r>
    </w:p>
    <w:p>
      <w:pPr>
        <w:ind w:left="449"/>
        <w:spacing w:line="216" w:lineRule="auto"/>
        <w:rPr>
          <w:rFonts w:ascii="SimSun" w:hAnsi="SimSun" w:eastAsia="SimSun" w:cs="SimSun"/>
          <w:sz w:val="22"/>
          <w:szCs w:val="22"/>
        </w:rPr>
      </w:pPr>
      <w:r>
        <w:rPr>
          <w:rFonts w:ascii="SimSun" w:hAnsi="SimSun" w:eastAsia="SimSun" w:cs="SimSun"/>
          <w:sz w:val="22"/>
          <w:szCs w:val="22"/>
          <w:spacing w:val="-28"/>
          <w:w w:val="88"/>
        </w:rPr>
        <w:t>②</w:t>
      </w:r>
      <w:r>
        <w:rPr>
          <w:rFonts w:ascii="SimSun" w:hAnsi="SimSun" w:eastAsia="SimSun" w:cs="SimSun"/>
          <w:sz w:val="22"/>
          <w:szCs w:val="22"/>
          <w:spacing w:val="55"/>
        </w:rPr>
        <w:t xml:space="preserve"> </w:t>
      </w:r>
      <w:r>
        <w:rPr>
          <w:rFonts w:ascii="SimSun" w:hAnsi="SimSun" w:eastAsia="SimSun" w:cs="SimSun"/>
          <w:sz w:val="22"/>
          <w:szCs w:val="22"/>
          <w:spacing w:val="-28"/>
          <w:w w:val="88"/>
        </w:rPr>
        <w:t>贾平凹：《妊娠·逛山》,《贾平凹自选集》(2),北京：作家出版社，1992年版，第149页。</w:t>
      </w:r>
    </w:p>
    <w:p>
      <w:pPr>
        <w:spacing w:line="216" w:lineRule="auto"/>
        <w:sectPr>
          <w:pgSz w:w="8500" w:h="12480"/>
          <w:pgMar w:top="400" w:right="586" w:bottom="400" w:left="449" w:header="0" w:footer="0" w:gutter="0"/>
        </w:sectPr>
        <w:rPr>
          <w:rFonts w:ascii="SimSun" w:hAnsi="SimSun" w:eastAsia="SimSun" w:cs="SimSun"/>
          <w:sz w:val="22"/>
          <w:szCs w:val="22"/>
        </w:rPr>
      </w:pPr>
    </w:p>
    <w:p>
      <w:pPr>
        <w:ind w:left="112"/>
        <w:spacing w:before="56" w:line="222" w:lineRule="auto"/>
        <w:rPr>
          <w:rFonts w:ascii="SimHei" w:hAnsi="SimHei" w:eastAsia="SimHei" w:cs="SimHei"/>
          <w:sz w:val="19"/>
          <w:szCs w:val="19"/>
        </w:rPr>
      </w:pPr>
      <w:r>
        <w:rPr>
          <w:rFonts w:ascii="SimSun" w:hAnsi="SimSun" w:eastAsia="SimSun" w:cs="SimSun"/>
          <w:sz w:val="19"/>
          <w:szCs w:val="19"/>
          <w:b/>
          <w:bCs/>
          <w:spacing w:val="-7"/>
        </w:rPr>
        <w:t>118</w:t>
      </w:r>
      <w:r>
        <w:rPr>
          <w:rFonts w:ascii="SimSun" w:hAnsi="SimSun" w:eastAsia="SimSun" w:cs="SimSun"/>
          <w:sz w:val="19"/>
          <w:szCs w:val="19"/>
          <w:spacing w:val="28"/>
        </w:rPr>
        <w:t xml:space="preserve"> </w:t>
      </w:r>
      <w:r>
        <w:rPr>
          <w:rFonts w:ascii="SimHei" w:hAnsi="SimHei" w:eastAsia="SimHei" w:cs="SimHei"/>
          <w:sz w:val="19"/>
          <w:szCs w:val="19"/>
          <w:spacing w:val="-7"/>
        </w:rPr>
        <w:t>贾平凹创作问题批判</w:t>
      </w:r>
    </w:p>
    <w:p>
      <w:pPr>
        <w:pStyle w:val="BodyText"/>
        <w:spacing w:line="301" w:lineRule="auto"/>
        <w:rPr/>
      </w:pPr>
      <w:r/>
    </w:p>
    <w:p>
      <w:pPr>
        <w:pStyle w:val="BodyText"/>
        <w:spacing w:line="301" w:lineRule="auto"/>
        <w:rPr/>
      </w:pPr>
      <w:r/>
    </w:p>
    <w:p>
      <w:pPr>
        <w:ind w:firstLine="540"/>
        <w:spacing w:before="72" w:line="259" w:lineRule="auto"/>
        <w:jc w:val="both"/>
        <w:rPr>
          <w:rFonts w:ascii="SimSun" w:hAnsi="SimSun" w:eastAsia="SimSun" w:cs="SimSun"/>
          <w:sz w:val="22"/>
          <w:szCs w:val="22"/>
        </w:rPr>
      </w:pPr>
      <w:r>
        <w:rPr>
          <w:rFonts w:ascii="SimSun" w:hAnsi="SimSun" w:eastAsia="SimSun" w:cs="SimSun"/>
          <w:sz w:val="22"/>
          <w:szCs w:val="22"/>
          <w:spacing w:val="-10"/>
        </w:rPr>
        <w:t>写于一九八</w:t>
      </w:r>
      <w:r>
        <w:rPr>
          <w:rFonts w:ascii="Times New Roman" w:hAnsi="Times New Roman" w:eastAsia="Times New Roman" w:cs="Times New Roman"/>
          <w:sz w:val="22"/>
          <w:szCs w:val="22"/>
          <w:spacing w:val="-10"/>
        </w:rPr>
        <w:t>O </w:t>
      </w:r>
      <w:r>
        <w:rPr>
          <w:rFonts w:ascii="SimSun" w:hAnsi="SimSun" w:eastAsia="SimSun" w:cs="SimSun"/>
          <w:sz w:val="22"/>
          <w:szCs w:val="22"/>
          <w:spacing w:val="-10"/>
        </w:rPr>
        <w:t>年的《母亲》是个典型的女性崇拜文本，作者着意于写妻子</w:t>
      </w:r>
      <w:r>
        <w:rPr>
          <w:rFonts w:ascii="SimSun" w:hAnsi="SimSun" w:eastAsia="SimSun" w:cs="SimSun"/>
          <w:sz w:val="22"/>
          <w:szCs w:val="22"/>
          <w:spacing w:val="15"/>
        </w:rPr>
        <w:t xml:space="preserve"> </w:t>
      </w:r>
      <w:r>
        <w:rPr>
          <w:rFonts w:ascii="SimSun" w:hAnsi="SimSun" w:eastAsia="SimSun" w:cs="SimSun"/>
          <w:sz w:val="22"/>
          <w:szCs w:val="22"/>
          <w:spacing w:val="-4"/>
        </w:rPr>
        <w:t>身上蕴藏的女性和母性力量，它具有无私、伟大、超越和美妙的性</w:t>
      </w:r>
      <w:r>
        <w:rPr>
          <w:rFonts w:ascii="SimSun" w:hAnsi="SimSun" w:eastAsia="SimSun" w:cs="SimSun"/>
          <w:sz w:val="22"/>
          <w:szCs w:val="22"/>
          <w:spacing w:val="-5"/>
        </w:rPr>
        <w:t>质。此时，</w:t>
      </w:r>
      <w:r>
        <w:rPr>
          <w:rFonts w:ascii="SimSun" w:hAnsi="SimSun" w:eastAsia="SimSun" w:cs="SimSun"/>
          <w:sz w:val="22"/>
          <w:szCs w:val="22"/>
        </w:rPr>
        <w:t xml:space="preserve"> </w:t>
      </w:r>
      <w:r>
        <w:rPr>
          <w:rFonts w:ascii="SimSun" w:hAnsi="SimSun" w:eastAsia="SimSun" w:cs="SimSun"/>
          <w:sz w:val="22"/>
          <w:szCs w:val="22"/>
          <w:spacing w:val="-7"/>
        </w:rPr>
        <w:t>贾平凹虽然将“性”隐匿起来，但生殖文化的魅力是非常巨大的。其</w:t>
      </w:r>
      <w:r>
        <w:rPr>
          <w:rFonts w:ascii="SimSun" w:hAnsi="SimSun" w:eastAsia="SimSun" w:cs="SimSun"/>
          <w:sz w:val="22"/>
          <w:szCs w:val="22"/>
          <w:spacing w:val="-8"/>
        </w:rPr>
        <w:t>实，贾平</w:t>
      </w:r>
      <w:r>
        <w:rPr>
          <w:rFonts w:ascii="SimSun" w:hAnsi="SimSun" w:eastAsia="SimSun" w:cs="SimSun"/>
          <w:sz w:val="22"/>
          <w:szCs w:val="22"/>
        </w:rPr>
        <w:t xml:space="preserve">  </w:t>
      </w:r>
      <w:r>
        <w:rPr>
          <w:rFonts w:ascii="SimSun" w:hAnsi="SimSun" w:eastAsia="SimSun" w:cs="SimSun"/>
          <w:sz w:val="22"/>
          <w:szCs w:val="22"/>
          <w:spacing w:val="-1"/>
        </w:rPr>
        <w:t>凹早期散文的女性、月亮等意象都是女性崇拜和生殖崇拜的外化。如老子所</w:t>
      </w:r>
      <w:r>
        <w:rPr>
          <w:rFonts w:ascii="SimSun" w:hAnsi="SimSun" w:eastAsia="SimSun" w:cs="SimSun"/>
          <w:sz w:val="22"/>
          <w:szCs w:val="22"/>
          <w:spacing w:val="4"/>
        </w:rPr>
        <w:t xml:space="preserve">  </w:t>
      </w:r>
      <w:r>
        <w:rPr>
          <w:rFonts w:ascii="SimSun" w:hAnsi="SimSun" w:eastAsia="SimSun" w:cs="SimSun"/>
          <w:sz w:val="22"/>
          <w:szCs w:val="22"/>
          <w:spacing w:val="-13"/>
        </w:rPr>
        <w:t>言：“谷神不死，是谓玄牝。玄牝之门，是谓天地根。”(《道德经》第六章)有</w:t>
      </w:r>
      <w:r>
        <w:rPr>
          <w:rFonts w:ascii="SimSun" w:hAnsi="SimSun" w:eastAsia="SimSun" w:cs="SimSun"/>
          <w:sz w:val="22"/>
          <w:szCs w:val="22"/>
          <w:spacing w:val="3"/>
        </w:rPr>
        <w:t xml:space="preserve">  </w:t>
      </w:r>
      <w:r>
        <w:rPr>
          <w:rFonts w:ascii="SimSun" w:hAnsi="SimSun" w:eastAsia="SimSun" w:cs="SimSun"/>
          <w:sz w:val="22"/>
          <w:szCs w:val="22"/>
          <w:spacing w:val="-10"/>
        </w:rPr>
        <w:t>学者认为，“谷神”与“玄牝”都是跟生殖崇拜和女性</w:t>
      </w:r>
      <w:r>
        <w:rPr>
          <w:rFonts w:ascii="SimSun" w:hAnsi="SimSun" w:eastAsia="SimSun" w:cs="SimSun"/>
          <w:sz w:val="22"/>
          <w:szCs w:val="22"/>
          <w:spacing w:val="-11"/>
        </w:rPr>
        <w:t>崇拜有关的概念，而且，</w:t>
      </w:r>
      <w:r>
        <w:rPr>
          <w:rFonts w:ascii="SimSun" w:hAnsi="SimSun" w:eastAsia="SimSun" w:cs="SimSun"/>
          <w:sz w:val="22"/>
          <w:szCs w:val="22"/>
        </w:rPr>
        <w:t xml:space="preserve"> </w:t>
      </w:r>
      <w:r>
        <w:rPr>
          <w:rFonts w:ascii="SimSun" w:hAnsi="SimSun" w:eastAsia="SimSun" w:cs="SimSun"/>
          <w:sz w:val="22"/>
          <w:szCs w:val="22"/>
          <w:spacing w:val="-13"/>
        </w:rPr>
        <w:t>“谷神”与“月亮崇拜”也有关系，也可以说“谷神”即是“月神”。至少可以</w:t>
      </w:r>
      <w:r>
        <w:rPr>
          <w:rFonts w:ascii="SimSun" w:hAnsi="SimSun" w:eastAsia="SimSun" w:cs="SimSun"/>
          <w:sz w:val="22"/>
          <w:szCs w:val="22"/>
          <w:spacing w:val="1"/>
        </w:rPr>
        <w:t xml:space="preserve">  </w:t>
      </w:r>
      <w:r>
        <w:rPr>
          <w:rFonts w:ascii="SimSun" w:hAnsi="SimSun" w:eastAsia="SimSun" w:cs="SimSun"/>
          <w:sz w:val="22"/>
          <w:szCs w:val="22"/>
          <w:spacing w:val="-7"/>
        </w:rPr>
        <w:t>说，“月谷”观念的基础是生殖崇拜。①到了九十年代，贾平凹散文的性意识</w:t>
      </w:r>
      <w:r>
        <w:rPr>
          <w:rFonts w:ascii="SimSun" w:hAnsi="SimSun" w:eastAsia="SimSun" w:cs="SimSun"/>
          <w:sz w:val="22"/>
          <w:szCs w:val="22"/>
        </w:rPr>
        <w:t xml:space="preserve">  </w:t>
      </w:r>
      <w:r>
        <w:rPr>
          <w:rFonts w:ascii="SimSun" w:hAnsi="SimSun" w:eastAsia="SimSun" w:cs="SimSun"/>
          <w:sz w:val="22"/>
          <w:szCs w:val="22"/>
          <w:spacing w:val="-1"/>
        </w:rPr>
        <w:t>和生殖崇拜慢慢凸显出来。如在《关于父子》中，作者将“父”—“子”—</w:t>
      </w:r>
      <w:r>
        <w:rPr>
          <w:rFonts w:ascii="SimSun" w:hAnsi="SimSun" w:eastAsia="SimSun" w:cs="SimSun"/>
          <w:sz w:val="22"/>
          <w:szCs w:val="22"/>
          <w:spacing w:val="3"/>
        </w:rPr>
        <w:t xml:space="preserve">  </w:t>
      </w:r>
      <w:r>
        <w:rPr>
          <w:rFonts w:ascii="SimSun" w:hAnsi="SimSun" w:eastAsia="SimSun" w:cs="SimSun"/>
          <w:sz w:val="22"/>
          <w:szCs w:val="22"/>
          <w:spacing w:val="-7"/>
        </w:rPr>
        <w:t>“孙”三代的复杂关联进行了颇具文化心理学的解释，这是一篇颇</w:t>
      </w:r>
      <w:r>
        <w:rPr>
          <w:rFonts w:ascii="SimSun" w:hAnsi="SimSun" w:eastAsia="SimSun" w:cs="SimSun"/>
          <w:sz w:val="22"/>
          <w:szCs w:val="22"/>
          <w:spacing w:val="-8"/>
        </w:rPr>
        <w:t>具内蕴的散</w:t>
      </w:r>
      <w:r>
        <w:rPr>
          <w:rFonts w:ascii="SimSun" w:hAnsi="SimSun" w:eastAsia="SimSun" w:cs="SimSun"/>
          <w:sz w:val="22"/>
          <w:szCs w:val="22"/>
        </w:rPr>
        <w:t xml:space="preserve">  </w:t>
      </w:r>
      <w:r>
        <w:rPr>
          <w:rFonts w:ascii="SimSun" w:hAnsi="SimSun" w:eastAsia="SimSun" w:cs="SimSun"/>
          <w:sz w:val="22"/>
          <w:szCs w:val="22"/>
          <w:spacing w:val="-7"/>
        </w:rPr>
        <w:t>文。其中还有这样的话：“做父亲的在已经丧失了一个男人在家中的真正权势</w:t>
      </w:r>
      <w:r>
        <w:rPr>
          <w:rFonts w:ascii="SimSun" w:hAnsi="SimSun" w:eastAsia="SimSun" w:cs="SimSun"/>
          <w:sz w:val="22"/>
          <w:szCs w:val="22"/>
          <w:spacing w:val="1"/>
        </w:rPr>
        <w:t xml:space="preserve">  </w:t>
      </w:r>
      <w:r>
        <w:rPr>
          <w:rFonts w:ascii="SimSun" w:hAnsi="SimSun" w:eastAsia="SimSun" w:cs="SimSun"/>
          <w:sz w:val="22"/>
          <w:szCs w:val="22"/>
          <w:spacing w:val="-7"/>
        </w:rPr>
        <w:t>后，对于儿子的能促膝相谈的态度却很有了几分苦楚，或许明白这</w:t>
      </w:r>
      <w:r>
        <w:rPr>
          <w:rFonts w:ascii="SimSun" w:hAnsi="SimSun" w:eastAsia="SimSun" w:cs="SimSun"/>
          <w:sz w:val="22"/>
          <w:szCs w:val="22"/>
          <w:spacing w:val="-8"/>
        </w:rPr>
        <w:t>如同一个得</w:t>
      </w:r>
      <w:r>
        <w:rPr>
          <w:rFonts w:ascii="SimSun" w:hAnsi="SimSun" w:eastAsia="SimSun" w:cs="SimSun"/>
          <w:sz w:val="22"/>
          <w:szCs w:val="22"/>
        </w:rPr>
        <w:t xml:space="preserve">  </w:t>
      </w:r>
      <w:r>
        <w:rPr>
          <w:rFonts w:ascii="SimSun" w:hAnsi="SimSun" w:eastAsia="SimSun" w:cs="SimSun"/>
          <w:sz w:val="22"/>
          <w:szCs w:val="22"/>
          <w:spacing w:val="-7"/>
        </w:rPr>
        <w:t>胜的将军盛情款待一个败将只能显得人家的宽大为怀一样，儿子的恭敬即使出</w:t>
      </w:r>
      <w:r>
        <w:rPr>
          <w:rFonts w:ascii="SimSun" w:hAnsi="SimSun" w:eastAsia="SimSun" w:cs="SimSun"/>
          <w:sz w:val="22"/>
          <w:szCs w:val="22"/>
          <w:spacing w:val="12"/>
        </w:rPr>
        <w:t xml:space="preserve"> </w:t>
      </w:r>
      <w:r>
        <w:rPr>
          <w:rFonts w:ascii="SimSun" w:hAnsi="SimSun" w:eastAsia="SimSun" w:cs="SimSun"/>
          <w:sz w:val="22"/>
          <w:szCs w:val="22"/>
          <w:spacing w:val="-7"/>
        </w:rPr>
        <w:t>自真诚，父亲在本能的潜意识里仍觉得这是一种耻辱，于是他开始钟</w:t>
      </w:r>
      <w:r>
        <w:rPr>
          <w:rFonts w:ascii="SimSun" w:hAnsi="SimSun" w:eastAsia="SimSun" w:cs="SimSun"/>
          <w:sz w:val="22"/>
          <w:szCs w:val="22"/>
          <w:spacing w:val="-8"/>
        </w:rPr>
        <w:t>爱起孙子</w:t>
      </w:r>
      <w:r>
        <w:rPr>
          <w:rFonts w:ascii="SimSun" w:hAnsi="SimSun" w:eastAsia="SimSun" w:cs="SimSun"/>
          <w:sz w:val="22"/>
          <w:szCs w:val="22"/>
        </w:rPr>
        <w:t xml:space="preserve">  </w:t>
      </w:r>
      <w:r>
        <w:rPr>
          <w:rFonts w:ascii="SimSun" w:hAnsi="SimSun" w:eastAsia="SimSun" w:cs="SimSun"/>
          <w:sz w:val="22"/>
          <w:szCs w:val="22"/>
          <w:spacing w:val="-8"/>
        </w:rPr>
        <w:t>了。这种转变皆是不经意的，不易被清醒察觉的，这似乎像北方人阳气重而喜</w:t>
      </w:r>
      <w:r>
        <w:rPr>
          <w:rFonts w:ascii="SimSun" w:hAnsi="SimSun" w:eastAsia="SimSun" w:cs="SimSun"/>
          <w:sz w:val="22"/>
          <w:szCs w:val="22"/>
          <w:spacing w:val="6"/>
        </w:rPr>
        <w:t xml:space="preserve">  </w:t>
      </w:r>
      <w:r>
        <w:rPr>
          <w:rFonts w:ascii="SimSun" w:hAnsi="SimSun" w:eastAsia="SimSun" w:cs="SimSun"/>
          <w:sz w:val="22"/>
          <w:szCs w:val="22"/>
          <w:spacing w:val="-7"/>
        </w:rPr>
        <w:t>食状若阴器的麦子，南方人阴气盛而喜食形若阳具的大米一样。也不妨走</w:t>
      </w:r>
      <w:r>
        <w:rPr>
          <w:rFonts w:ascii="SimSun" w:hAnsi="SimSun" w:eastAsia="SimSun" w:cs="SimSun"/>
          <w:sz w:val="22"/>
          <w:szCs w:val="22"/>
          <w:spacing w:val="-8"/>
        </w:rPr>
        <w:t>访一</w:t>
      </w:r>
      <w:r>
        <w:rPr>
          <w:rFonts w:ascii="SimSun" w:hAnsi="SimSun" w:eastAsia="SimSun" w:cs="SimSun"/>
          <w:sz w:val="22"/>
          <w:szCs w:val="22"/>
        </w:rPr>
        <w:t xml:space="preserve">  </w:t>
      </w:r>
      <w:r>
        <w:rPr>
          <w:rFonts w:ascii="SimSun" w:hAnsi="SimSun" w:eastAsia="SimSun" w:cs="SimSun"/>
          <w:sz w:val="22"/>
          <w:szCs w:val="22"/>
          <w:spacing w:val="-4"/>
        </w:rPr>
        <w:t>下，家有美妻艳女的人家谁个善于经营花卉盆景吗?有养猫成癖的男人哪一个</w:t>
      </w:r>
      <w:r>
        <w:rPr>
          <w:rFonts w:ascii="SimSun" w:hAnsi="SimSun" w:eastAsia="SimSun" w:cs="SimSun"/>
          <w:sz w:val="22"/>
          <w:szCs w:val="22"/>
          <w:spacing w:val="2"/>
        </w:rPr>
        <w:t xml:space="preserve">  </w:t>
      </w:r>
      <w:r>
        <w:rPr>
          <w:rFonts w:ascii="SimSun" w:hAnsi="SimSun" w:eastAsia="SimSun" w:cs="SimSun"/>
          <w:sz w:val="22"/>
          <w:szCs w:val="22"/>
          <w:spacing w:val="-4"/>
        </w:rPr>
        <w:t>又是满意着他的家妻呢?”这种观点是否确当暂且不论，但由于性意识和生殖</w:t>
      </w:r>
      <w:r>
        <w:rPr>
          <w:rFonts w:ascii="SimSun" w:hAnsi="SimSun" w:eastAsia="SimSun" w:cs="SimSun"/>
          <w:sz w:val="22"/>
          <w:szCs w:val="22"/>
          <w:spacing w:val="1"/>
        </w:rPr>
        <w:t xml:space="preserve">  </w:t>
      </w:r>
      <w:r>
        <w:rPr>
          <w:rFonts w:ascii="SimSun" w:hAnsi="SimSun" w:eastAsia="SimSun" w:cs="SimSun"/>
          <w:sz w:val="22"/>
          <w:szCs w:val="22"/>
          <w:spacing w:val="-8"/>
        </w:rPr>
        <w:t>崇拜文化的渗入，从而使作品的内涵更丰富、思想更深刻，却是不容置疑的。</w:t>
      </w:r>
    </w:p>
    <w:p>
      <w:pPr>
        <w:ind w:left="110" w:firstLine="419"/>
        <w:spacing w:before="30" w:line="258" w:lineRule="auto"/>
        <w:jc w:val="both"/>
        <w:rPr>
          <w:rFonts w:ascii="SimSun" w:hAnsi="SimSun" w:eastAsia="SimSun" w:cs="SimSun"/>
          <w:sz w:val="22"/>
          <w:szCs w:val="22"/>
        </w:rPr>
      </w:pPr>
      <w:r>
        <w:rPr>
          <w:rFonts w:ascii="SimSun" w:hAnsi="SimSun" w:eastAsia="SimSun" w:cs="SimSun"/>
          <w:sz w:val="22"/>
          <w:szCs w:val="22"/>
          <w:spacing w:val="-10"/>
        </w:rPr>
        <w:t>但是更多的时候，贾平凹散文的性意识和生殖崇拜没有进入文化层面，而</w:t>
      </w:r>
      <w:r>
        <w:rPr>
          <w:rFonts w:ascii="SimSun" w:hAnsi="SimSun" w:eastAsia="SimSun" w:cs="SimSun"/>
          <w:sz w:val="22"/>
          <w:szCs w:val="22"/>
          <w:spacing w:val="9"/>
        </w:rPr>
        <w:t xml:space="preserve"> </w:t>
      </w:r>
      <w:r>
        <w:rPr>
          <w:rFonts w:ascii="SimSun" w:hAnsi="SimSun" w:eastAsia="SimSun" w:cs="SimSun"/>
          <w:sz w:val="22"/>
          <w:szCs w:val="22"/>
          <w:spacing w:val="-10"/>
        </w:rPr>
        <w:t>是误入歧途，出现了异化，这主要表现在对性器的过于迷恋。换言之，</w:t>
      </w:r>
      <w:r>
        <w:rPr>
          <w:rFonts w:ascii="SimSun" w:hAnsi="SimSun" w:eastAsia="SimSun" w:cs="SimSun"/>
          <w:sz w:val="22"/>
          <w:szCs w:val="22"/>
          <w:spacing w:val="-11"/>
        </w:rPr>
        <w:t>在不少</w:t>
      </w:r>
      <w:r>
        <w:rPr>
          <w:rFonts w:ascii="SimSun" w:hAnsi="SimSun" w:eastAsia="SimSun" w:cs="SimSun"/>
          <w:sz w:val="22"/>
          <w:szCs w:val="22"/>
        </w:rPr>
        <w:t xml:space="preserve">  </w:t>
      </w:r>
      <w:r>
        <w:rPr>
          <w:rFonts w:ascii="SimSun" w:hAnsi="SimSun" w:eastAsia="SimSun" w:cs="SimSun"/>
          <w:sz w:val="22"/>
          <w:szCs w:val="22"/>
          <w:spacing w:val="-10"/>
        </w:rPr>
        <w:t>地方，贾平凹的性意识和生殖崇拜目的不是求“道”,而是重“器”,于是作品</w:t>
      </w:r>
      <w:r>
        <w:rPr>
          <w:rFonts w:ascii="SimSun" w:hAnsi="SimSun" w:eastAsia="SimSun" w:cs="SimSun"/>
          <w:sz w:val="22"/>
          <w:szCs w:val="22"/>
          <w:spacing w:val="10"/>
        </w:rPr>
        <w:t xml:space="preserve"> </w:t>
      </w:r>
      <w:r>
        <w:rPr>
          <w:rFonts w:ascii="SimSun" w:hAnsi="SimSun" w:eastAsia="SimSun" w:cs="SimSun"/>
          <w:sz w:val="22"/>
          <w:szCs w:val="22"/>
          <w:spacing w:val="-10"/>
        </w:rPr>
        <w:t>中充斥着大量无聊的“性器”描写，而粗鲁甚至丑恶的</w:t>
      </w:r>
      <w:r>
        <w:rPr>
          <w:rFonts w:ascii="SimSun" w:hAnsi="SimSun" w:eastAsia="SimSun" w:cs="SimSun"/>
          <w:sz w:val="22"/>
          <w:szCs w:val="22"/>
          <w:spacing w:val="-11"/>
        </w:rPr>
        <w:t>语言俯拾皆是，有的描</w:t>
      </w:r>
      <w:r>
        <w:rPr>
          <w:rFonts w:ascii="SimSun" w:hAnsi="SimSun" w:eastAsia="SimSun" w:cs="SimSun"/>
          <w:sz w:val="22"/>
          <w:szCs w:val="22"/>
        </w:rPr>
        <w:t xml:space="preserve">  </w:t>
      </w:r>
      <w:r>
        <w:rPr>
          <w:rFonts w:ascii="SimSun" w:hAnsi="SimSun" w:eastAsia="SimSun" w:cs="SimSun"/>
          <w:sz w:val="22"/>
          <w:szCs w:val="22"/>
          <w:spacing w:val="-7"/>
        </w:rPr>
        <w:t>写令人作呕!如在《人草稿》中贾平凹这样写道：“太白山一个阳谷</w:t>
      </w:r>
      <w:r>
        <w:rPr>
          <w:rFonts w:ascii="SimSun" w:hAnsi="SimSun" w:eastAsia="SimSun" w:cs="SimSun"/>
          <w:sz w:val="22"/>
          <w:szCs w:val="22"/>
          <w:spacing w:val="-8"/>
        </w:rPr>
        <w:t>的村寨人</w:t>
      </w:r>
      <w:r>
        <w:rPr>
          <w:rFonts w:ascii="SimSun" w:hAnsi="SimSun" w:eastAsia="SimSun" w:cs="SimSun"/>
          <w:sz w:val="22"/>
          <w:szCs w:val="22"/>
        </w:rPr>
        <w:t xml:space="preserve">  </w:t>
      </w:r>
      <w:r>
        <w:rPr>
          <w:rFonts w:ascii="SimSun" w:hAnsi="SimSun" w:eastAsia="SimSun" w:cs="SimSun"/>
          <w:sz w:val="22"/>
          <w:szCs w:val="22"/>
          <w:spacing w:val="-10"/>
        </w:rPr>
        <w:t>很腴美，好吃喝，性淫逸，有采花的风俗。”“吃喝好了，最大的快乐是什么</w:t>
      </w:r>
      <w:r>
        <w:rPr>
          <w:rFonts w:ascii="SimSun" w:hAnsi="SimSun" w:eastAsia="SimSun" w:cs="SimSun"/>
          <w:sz w:val="22"/>
          <w:szCs w:val="22"/>
          <w:spacing w:val="7"/>
        </w:rPr>
        <w:t xml:space="preserve"> </w:t>
      </w:r>
      <w:r>
        <w:rPr>
          <w:rFonts w:ascii="SimSun" w:hAnsi="SimSun" w:eastAsia="SimSun" w:cs="SimSun"/>
          <w:sz w:val="22"/>
          <w:szCs w:val="22"/>
          <w:spacing w:val="-1"/>
        </w:rPr>
        <w:t>呢?操。其次的快乐呢?歇一会再操。下来呢?就不下来。——六十二岁的老</w:t>
      </w:r>
      <w:r>
        <w:rPr>
          <w:rFonts w:ascii="SimSun" w:hAnsi="SimSun" w:eastAsia="SimSun" w:cs="SimSun"/>
          <w:sz w:val="22"/>
          <w:szCs w:val="22"/>
          <w:spacing w:val="6"/>
        </w:rPr>
        <w:t xml:space="preserve">  </w:t>
      </w:r>
      <w:r>
        <w:rPr>
          <w:rFonts w:ascii="SimSun" w:hAnsi="SimSun" w:eastAsia="SimSun" w:cs="SimSun"/>
          <w:sz w:val="22"/>
          <w:szCs w:val="22"/>
          <w:spacing w:val="-10"/>
        </w:rPr>
        <w:t>公公强吮了儿媳的奶头被儿子责骂，做父亲的竟勃</w:t>
      </w:r>
      <w:r>
        <w:rPr>
          <w:rFonts w:ascii="SimSun" w:hAnsi="SimSun" w:eastAsia="SimSun" w:cs="SimSun"/>
          <w:sz w:val="22"/>
          <w:szCs w:val="22"/>
          <w:spacing w:val="-11"/>
        </w:rPr>
        <w:t>然愤怒，说你龟儿子吮我老</w:t>
      </w:r>
      <w:r>
        <w:rPr>
          <w:rFonts w:ascii="SimSun" w:hAnsi="SimSun" w:eastAsia="SimSun" w:cs="SimSun"/>
          <w:sz w:val="22"/>
          <w:szCs w:val="22"/>
        </w:rPr>
        <w:t xml:space="preserve">  </w:t>
      </w:r>
      <w:r>
        <w:rPr>
          <w:rFonts w:ascii="SimSun" w:hAnsi="SimSun" w:eastAsia="SimSun" w:cs="SimSun"/>
          <w:sz w:val="22"/>
          <w:szCs w:val="22"/>
          <w:spacing w:val="-7"/>
        </w:rPr>
        <w:t>婆三年奶头我没说一句话，我吮一回你老婆的奶头你就凶了?”作者</w:t>
      </w:r>
      <w:r>
        <w:rPr>
          <w:rFonts w:ascii="SimSun" w:hAnsi="SimSun" w:eastAsia="SimSun" w:cs="SimSun"/>
          <w:sz w:val="22"/>
          <w:szCs w:val="22"/>
          <w:spacing w:val="-8"/>
        </w:rPr>
        <w:t>还说，父</w:t>
      </w:r>
      <w:r>
        <w:rPr>
          <w:rFonts w:ascii="SimSun" w:hAnsi="SimSun" w:eastAsia="SimSun" w:cs="SimSun"/>
          <w:sz w:val="22"/>
          <w:szCs w:val="22"/>
        </w:rPr>
        <w:t xml:space="preserve">  </w:t>
      </w:r>
      <w:r>
        <w:rPr>
          <w:rFonts w:ascii="SimSun" w:hAnsi="SimSun" w:eastAsia="SimSun" w:cs="SimSun"/>
          <w:sz w:val="22"/>
          <w:szCs w:val="22"/>
          <w:spacing w:val="-7"/>
        </w:rPr>
        <w:t>母“夜夜听儿女的房，房内安静，真恨儿女不教</w:t>
      </w:r>
      <w:r>
        <w:rPr>
          <w:rFonts w:ascii="SimSun" w:hAnsi="SimSun" w:eastAsia="SimSun" w:cs="SimSun"/>
          <w:sz w:val="22"/>
          <w:szCs w:val="22"/>
          <w:spacing w:val="-8"/>
        </w:rPr>
        <w:t>不行，就编了男的阳具是鸟，</w:t>
      </w:r>
      <w:r>
        <w:rPr>
          <w:rFonts w:ascii="SimSun" w:hAnsi="SimSun" w:eastAsia="SimSun" w:cs="SimSun"/>
          <w:sz w:val="22"/>
          <w:szCs w:val="22"/>
        </w:rPr>
        <w:t xml:space="preserve"> </w:t>
      </w:r>
      <w:r>
        <w:rPr>
          <w:rFonts w:ascii="SimSun" w:hAnsi="SimSun" w:eastAsia="SimSun" w:cs="SimSun"/>
          <w:sz w:val="22"/>
          <w:szCs w:val="22"/>
          <w:spacing w:val="-10"/>
        </w:rPr>
        <w:t>女的阴器是窝，要鸟进窝，进窝了又不停让鸟出鸟进几十次，数百次，</w:t>
      </w:r>
      <w:r>
        <w:rPr>
          <w:rFonts w:ascii="SimSun" w:hAnsi="SimSun" w:eastAsia="SimSun" w:cs="SimSun"/>
          <w:sz w:val="22"/>
          <w:szCs w:val="22"/>
          <w:spacing w:val="-11"/>
        </w:rPr>
        <w:t>询问鸟</w:t>
      </w:r>
      <w:r>
        <w:rPr>
          <w:rFonts w:ascii="SimSun" w:hAnsi="SimSun" w:eastAsia="SimSun" w:cs="SimSun"/>
          <w:sz w:val="22"/>
          <w:szCs w:val="22"/>
        </w:rPr>
        <w:t xml:space="preserve">  </w:t>
      </w:r>
      <w:r>
        <w:rPr>
          <w:rFonts w:ascii="SimSun" w:hAnsi="SimSun" w:eastAsia="SimSun" w:cs="SimSun"/>
          <w:sz w:val="22"/>
          <w:szCs w:val="22"/>
          <w:spacing w:val="-10"/>
        </w:rPr>
        <w:t>是否局在窝里”。这里的“阳谷”和“人草稿”都有了性隐喻，但其无聊、庸</w:t>
      </w:r>
    </w:p>
    <w:p>
      <w:pPr>
        <w:pStyle w:val="BodyText"/>
        <w:spacing w:line="244" w:lineRule="auto"/>
        <w:rPr/>
      </w:pPr>
      <w:r/>
    </w:p>
    <w:p>
      <w:pPr>
        <w:pStyle w:val="BodyText"/>
        <w:spacing w:line="244" w:lineRule="auto"/>
        <w:rPr/>
      </w:pPr>
      <w:r/>
    </w:p>
    <w:p>
      <w:pPr>
        <w:ind w:left="110" w:right="90" w:firstLine="320"/>
        <w:spacing w:before="55" w:line="228" w:lineRule="auto"/>
        <w:rPr>
          <w:rFonts w:ascii="SimSun" w:hAnsi="SimSun" w:eastAsia="SimSun" w:cs="SimSun"/>
          <w:sz w:val="17"/>
          <w:szCs w:val="17"/>
        </w:rPr>
      </w:pPr>
      <w:r>
        <w:rPr>
          <w:rFonts w:ascii="SimSun" w:hAnsi="SimSun" w:eastAsia="SimSun" w:cs="SimSun"/>
          <w:sz w:val="17"/>
          <w:szCs w:val="17"/>
          <w:spacing w:val="-7"/>
        </w:rPr>
        <w:t>①</w:t>
      </w:r>
      <w:r>
        <w:rPr>
          <w:rFonts w:ascii="SimSun" w:hAnsi="SimSun" w:eastAsia="SimSun" w:cs="SimSun"/>
          <w:sz w:val="17"/>
          <w:szCs w:val="17"/>
          <w:spacing w:val="31"/>
        </w:rPr>
        <w:t xml:space="preserve"> </w:t>
      </w:r>
      <w:r>
        <w:rPr>
          <w:rFonts w:ascii="SimSun" w:hAnsi="SimSun" w:eastAsia="SimSun" w:cs="SimSun"/>
          <w:sz w:val="17"/>
          <w:szCs w:val="17"/>
          <w:spacing w:val="-7"/>
        </w:rPr>
        <w:t>萧兵、叶舒宪：《老子的文化解读》,武汉：湖北</w:t>
      </w:r>
      <w:r>
        <w:rPr>
          <w:rFonts w:ascii="SimSun" w:hAnsi="SimSun" w:eastAsia="SimSun" w:cs="SimSun"/>
          <w:sz w:val="17"/>
          <w:szCs w:val="17"/>
          <w:spacing w:val="-8"/>
        </w:rPr>
        <w:t>人民出版社，1996年版，第551—554页。另</w:t>
      </w:r>
      <w:r>
        <w:rPr>
          <w:rFonts w:ascii="SimSun" w:hAnsi="SimSun" w:eastAsia="SimSun" w:cs="SimSun"/>
          <w:sz w:val="17"/>
          <w:szCs w:val="17"/>
        </w:rPr>
        <w:t xml:space="preserve"> </w:t>
      </w:r>
      <w:r>
        <w:rPr>
          <w:rFonts w:ascii="SimSun" w:hAnsi="SimSun" w:eastAsia="SimSun" w:cs="SimSun"/>
          <w:sz w:val="17"/>
          <w:szCs w:val="17"/>
          <w:spacing w:val="-13"/>
        </w:rPr>
        <w:t>见何新：《诸神的起源》,北京：生活</w:t>
      </w:r>
      <w:r>
        <w:rPr>
          <w:rFonts w:ascii="SimSun" w:hAnsi="SimSun" w:eastAsia="SimSun" w:cs="SimSun"/>
          <w:sz w:val="17"/>
          <w:szCs w:val="17"/>
          <w:spacing w:val="-16"/>
        </w:rPr>
        <w:t xml:space="preserve"> </w:t>
      </w:r>
      <w:r>
        <w:rPr>
          <w:rFonts w:ascii="SimSun" w:hAnsi="SimSun" w:eastAsia="SimSun" w:cs="SimSun"/>
          <w:sz w:val="17"/>
          <w:szCs w:val="17"/>
          <w:spacing w:val="-13"/>
        </w:rPr>
        <w:t>·读书</w:t>
      </w:r>
      <w:r>
        <w:rPr>
          <w:rFonts w:ascii="SimSun" w:hAnsi="SimSun" w:eastAsia="SimSun" w:cs="SimSun"/>
          <w:sz w:val="17"/>
          <w:szCs w:val="17"/>
          <w:spacing w:val="-24"/>
        </w:rPr>
        <w:t xml:space="preserve"> </w:t>
      </w:r>
      <w:r>
        <w:rPr>
          <w:rFonts w:ascii="SimSun" w:hAnsi="SimSun" w:eastAsia="SimSun" w:cs="SimSun"/>
          <w:sz w:val="17"/>
          <w:szCs w:val="17"/>
          <w:spacing w:val="-13"/>
        </w:rPr>
        <w:t>·新知三联书店，1986年版，第56页。</w:t>
      </w:r>
    </w:p>
    <w:p>
      <w:pPr>
        <w:spacing w:line="228" w:lineRule="auto"/>
        <w:sectPr>
          <w:pgSz w:w="8500" w:h="12480"/>
          <w:pgMar w:top="400" w:right="569" w:bottom="400" w:left="589" w:header="0" w:footer="0" w:gutter="0"/>
        </w:sectPr>
        <w:rPr>
          <w:rFonts w:ascii="SimSun" w:hAnsi="SimSun" w:eastAsia="SimSun" w:cs="SimSun"/>
          <w:sz w:val="17"/>
          <w:szCs w:val="17"/>
        </w:rPr>
      </w:pPr>
    </w:p>
    <w:p>
      <w:pPr>
        <w:ind w:left="5759"/>
        <w:spacing w:before="7" w:line="22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8"/>
          <w:w w:val="99"/>
        </w:rPr>
        <w:t>V</w:t>
      </w:r>
      <w:r>
        <w:rPr>
          <w:rFonts w:ascii="Times New Roman" w:hAnsi="Times New Roman" w:eastAsia="Times New Roman" w:cs="Times New Roman"/>
          <w:sz w:val="22"/>
          <w:szCs w:val="22"/>
          <w:spacing w:val="7"/>
        </w:rPr>
        <w:t xml:space="preserve">   </w:t>
      </w:r>
      <w:r>
        <w:rPr>
          <w:rFonts w:ascii="SimHei" w:hAnsi="SimHei" w:eastAsia="SimHei" w:cs="SimHei"/>
          <w:sz w:val="22"/>
          <w:szCs w:val="22"/>
          <w:spacing w:val="-18"/>
          <w:w w:val="99"/>
        </w:rPr>
        <w:t>散文批判</w:t>
      </w:r>
      <w:r>
        <w:rPr>
          <w:rFonts w:ascii="SimHei" w:hAnsi="SimHei" w:eastAsia="SimHei" w:cs="SimHei"/>
          <w:sz w:val="22"/>
          <w:szCs w:val="22"/>
          <w:spacing w:val="2"/>
        </w:rPr>
        <w:t xml:space="preserve"> </w:t>
      </w:r>
      <w:r>
        <w:rPr>
          <w:rFonts w:ascii="Times New Roman" w:hAnsi="Times New Roman" w:eastAsia="Times New Roman" w:cs="Times New Roman"/>
          <w:sz w:val="22"/>
          <w:szCs w:val="22"/>
          <w:b/>
          <w:bCs/>
          <w:spacing w:val="-18"/>
          <w:w w:val="99"/>
        </w:rPr>
        <w:t>119</w:t>
      </w:r>
    </w:p>
    <w:p>
      <w:pPr>
        <w:pStyle w:val="BodyText"/>
        <w:spacing w:line="296" w:lineRule="auto"/>
        <w:rPr/>
      </w:pPr>
      <w:r/>
    </w:p>
    <w:p>
      <w:pPr>
        <w:pStyle w:val="BodyText"/>
        <w:spacing w:line="296" w:lineRule="auto"/>
        <w:rPr/>
      </w:pPr>
      <w:r/>
    </w:p>
    <w:p>
      <w:pPr>
        <w:ind w:firstLine="109"/>
        <w:spacing w:before="72" w:line="259" w:lineRule="auto"/>
        <w:jc w:val="both"/>
        <w:rPr>
          <w:rFonts w:ascii="SimSun" w:hAnsi="SimSun" w:eastAsia="SimSun" w:cs="SimSun"/>
          <w:sz w:val="22"/>
          <w:szCs w:val="22"/>
        </w:rPr>
      </w:pPr>
      <w:r>
        <w:rPr>
          <w:rFonts w:ascii="SimSun" w:hAnsi="SimSun" w:eastAsia="SimSun" w:cs="SimSun"/>
          <w:sz w:val="22"/>
          <w:szCs w:val="22"/>
        </w:rPr>
        <w:t>俗、粗陋和恶心是无以复加的!在此，我们甚至看到</w:t>
      </w:r>
      <w:r>
        <w:rPr>
          <w:rFonts w:ascii="SimSun" w:hAnsi="SimSun" w:eastAsia="SimSun" w:cs="SimSun"/>
          <w:sz w:val="22"/>
          <w:szCs w:val="22"/>
          <w:spacing w:val="-1"/>
        </w:rPr>
        <w:t>了作者有着较为强烈的</w:t>
      </w:r>
      <w:r>
        <w:rPr>
          <w:rFonts w:ascii="SimSun" w:hAnsi="SimSun" w:eastAsia="SimSun" w:cs="SimSun"/>
          <w:sz w:val="22"/>
          <w:szCs w:val="22"/>
        </w:rPr>
        <w:t xml:space="preserve">  </w:t>
      </w:r>
      <w:r>
        <w:rPr>
          <w:rFonts w:ascii="SimSun" w:hAnsi="SimSun" w:eastAsia="SimSun" w:cs="SimSun"/>
          <w:sz w:val="22"/>
          <w:szCs w:val="22"/>
          <w:spacing w:val="-3"/>
        </w:rPr>
        <w:t>“意淫”倾向!《少男》写的是一个向往仙女的少年郎君，</w:t>
      </w:r>
      <w:r>
        <w:rPr>
          <w:rFonts w:ascii="SimSun" w:hAnsi="SimSun" w:eastAsia="SimSun" w:cs="SimSun"/>
          <w:sz w:val="22"/>
          <w:szCs w:val="22"/>
          <w:spacing w:val="-4"/>
        </w:rPr>
        <w:t>因为对妻子失了爱</w:t>
      </w:r>
      <w:r>
        <w:rPr>
          <w:rFonts w:ascii="SimSun" w:hAnsi="SimSun" w:eastAsia="SimSun" w:cs="SimSun"/>
          <w:sz w:val="22"/>
          <w:szCs w:val="22"/>
        </w:rPr>
        <w:t xml:space="preserve">  </w:t>
      </w:r>
      <w:r>
        <w:rPr>
          <w:rFonts w:ascii="SimSun" w:hAnsi="SimSun" w:eastAsia="SimSun" w:cs="SimSun"/>
          <w:sz w:val="22"/>
          <w:szCs w:val="22"/>
          <w:spacing w:val="-7"/>
        </w:rPr>
        <w:t>意，所以“每日劳动回来，脱光了衣服躺在床上抽烟，吆喝新妇端吃端喝，故</w:t>
      </w:r>
      <w:r>
        <w:rPr>
          <w:rFonts w:ascii="SimSun" w:hAnsi="SimSun" w:eastAsia="SimSun" w:cs="SimSun"/>
          <w:sz w:val="22"/>
          <w:szCs w:val="22"/>
          <w:spacing w:val="8"/>
        </w:rPr>
        <w:t xml:space="preserve">  </w:t>
      </w:r>
      <w:r>
        <w:rPr>
          <w:rFonts w:ascii="SimSun" w:hAnsi="SimSun" w:eastAsia="SimSun" w:cs="SimSun"/>
          <w:sz w:val="22"/>
          <w:szCs w:val="22"/>
          <w:spacing w:val="-7"/>
        </w:rPr>
        <w:t>意将自己的那根肉弄得勃起，却偏不赐舍。新妇特别注意起化妆打扮，但白粉</w:t>
      </w:r>
      <w:r>
        <w:rPr>
          <w:rFonts w:ascii="SimSun" w:hAnsi="SimSun" w:eastAsia="SimSun" w:cs="SimSun"/>
          <w:sz w:val="22"/>
          <w:szCs w:val="22"/>
          <w:spacing w:val="8"/>
        </w:rPr>
        <w:t xml:space="preserve">  </w:t>
      </w:r>
      <w:r>
        <w:rPr>
          <w:rFonts w:ascii="SimSun" w:hAnsi="SimSun" w:eastAsia="SimSun" w:cs="SimSun"/>
          <w:sz w:val="22"/>
          <w:szCs w:val="22"/>
        </w:rPr>
        <w:t>遮不住脸黑，浑身枯瘦并不能白艳。有时主动上来与他玩耍，他只是灰不沓  </w:t>
      </w:r>
      <w:r>
        <w:rPr>
          <w:rFonts w:ascii="SimSun" w:hAnsi="SimSun" w:eastAsia="SimSun" w:cs="SimSun"/>
          <w:sz w:val="22"/>
          <w:szCs w:val="22"/>
          <w:spacing w:val="-7"/>
        </w:rPr>
        <w:t>沓，偶尔干起来，怀着仇恨，报复般地野蛮击撞”。对于被丈夫“遗弃”的村</w:t>
      </w:r>
      <w:r>
        <w:rPr>
          <w:rFonts w:ascii="SimSun" w:hAnsi="SimSun" w:eastAsia="SimSun" w:cs="SimSun"/>
          <w:sz w:val="22"/>
          <w:szCs w:val="22"/>
          <w:spacing w:val="8"/>
        </w:rPr>
        <w:t xml:space="preserve">  </w:t>
      </w:r>
      <w:r>
        <w:rPr>
          <w:rFonts w:ascii="SimSun" w:hAnsi="SimSun" w:eastAsia="SimSun" w:cs="SimSun"/>
          <w:sz w:val="22"/>
          <w:szCs w:val="22"/>
          <w:spacing w:val="-6"/>
        </w:rPr>
        <w:t>妇，作者写其他村妇“她们仇恨仙人的遗孀</w:t>
      </w:r>
      <w:r>
        <w:rPr>
          <w:rFonts w:ascii="SimSun" w:hAnsi="SimSun" w:eastAsia="SimSun" w:cs="SimSun"/>
          <w:sz w:val="22"/>
          <w:szCs w:val="22"/>
          <w:spacing w:val="-7"/>
        </w:rPr>
        <w:t>，唾她，咒她，甚至唆使自己的丈</w:t>
      </w:r>
      <w:r>
        <w:rPr>
          <w:rFonts w:ascii="SimSun" w:hAnsi="SimSun" w:eastAsia="SimSun" w:cs="SimSun"/>
          <w:sz w:val="22"/>
          <w:szCs w:val="22"/>
        </w:rPr>
        <w:t xml:space="preserve">  </w:t>
      </w:r>
      <w:r>
        <w:rPr>
          <w:rFonts w:ascii="SimSun" w:hAnsi="SimSun" w:eastAsia="SimSun" w:cs="SimSun"/>
          <w:sz w:val="22"/>
          <w:szCs w:val="22"/>
        </w:rPr>
        <w:t>夫去强奸她，使她成为村中男人的公共尿壶，而让那作仙男人的灵魂蒙遭侮  </w:t>
      </w:r>
      <w:r>
        <w:rPr>
          <w:rFonts w:ascii="SimSun" w:hAnsi="SimSun" w:eastAsia="SimSun" w:cs="SimSun"/>
          <w:sz w:val="22"/>
          <w:szCs w:val="22"/>
          <w:spacing w:val="-4"/>
        </w:rPr>
        <w:t>辱”。显然，这是一种充满“施虐情结”的描写，我们看不到作家一丝温暖、</w:t>
      </w:r>
      <w:r>
        <w:rPr>
          <w:rFonts w:ascii="SimSun" w:hAnsi="SimSun" w:eastAsia="SimSun" w:cs="SimSun"/>
          <w:sz w:val="22"/>
          <w:szCs w:val="22"/>
          <w:spacing w:val="15"/>
        </w:rPr>
        <w:t xml:space="preserve"> </w:t>
      </w:r>
      <w:r>
        <w:rPr>
          <w:rFonts w:ascii="SimSun" w:hAnsi="SimSun" w:eastAsia="SimSun" w:cs="SimSun"/>
          <w:sz w:val="22"/>
          <w:szCs w:val="22"/>
          <w:spacing w:val="3"/>
        </w:rPr>
        <w:t>仁慈、友爱和光辉，从中透露出作家内心世界另一阴暗面的跃跃欲试!还有</w:t>
      </w:r>
      <w:r>
        <w:rPr>
          <w:rFonts w:ascii="SimSun" w:hAnsi="SimSun" w:eastAsia="SimSun" w:cs="SimSun"/>
          <w:sz w:val="22"/>
          <w:szCs w:val="22"/>
        </w:rPr>
        <w:t xml:space="preserve">  </w:t>
      </w:r>
      <w:r>
        <w:rPr>
          <w:rFonts w:ascii="SimSun" w:hAnsi="SimSun" w:eastAsia="SimSun" w:cs="SimSun"/>
          <w:sz w:val="22"/>
          <w:szCs w:val="22"/>
          <w:spacing w:val="-7"/>
        </w:rPr>
        <w:t>《寡妇》和《公公》两文也是如此，作者将夫妻性交写成“像牛犁水田，又像</w:t>
      </w:r>
      <w:r>
        <w:rPr>
          <w:rFonts w:ascii="SimSun" w:hAnsi="SimSun" w:eastAsia="SimSun" w:cs="SimSun"/>
          <w:sz w:val="22"/>
          <w:szCs w:val="22"/>
          <w:spacing w:val="3"/>
        </w:rPr>
        <w:t xml:space="preserve">  </w:t>
      </w:r>
      <w:r>
        <w:rPr>
          <w:rFonts w:ascii="SimSun" w:hAnsi="SimSun" w:eastAsia="SimSun" w:cs="SimSun"/>
          <w:sz w:val="22"/>
          <w:szCs w:val="22"/>
          <w:spacing w:val="-3"/>
        </w:rPr>
        <w:t>是猫舔浆糊”,将丈夫看妻子洗澡说成“儿子在涧边瞧着</w:t>
      </w:r>
      <w:r>
        <w:rPr>
          <w:rFonts w:ascii="SimSun" w:hAnsi="SimSun" w:eastAsia="SimSun" w:cs="SimSun"/>
          <w:sz w:val="22"/>
          <w:szCs w:val="22"/>
          <w:spacing w:val="-4"/>
        </w:rPr>
        <w:t>一副耸奶和浑圆屁股</w:t>
      </w:r>
      <w:r>
        <w:rPr>
          <w:rFonts w:ascii="SimSun" w:hAnsi="SimSun" w:eastAsia="SimSun" w:cs="SimSun"/>
          <w:sz w:val="22"/>
          <w:szCs w:val="22"/>
        </w:rPr>
        <w:t xml:space="preserve">  </w:t>
      </w:r>
      <w:r>
        <w:rPr>
          <w:rFonts w:ascii="SimSun" w:hAnsi="SimSun" w:eastAsia="SimSun" w:cs="SimSun"/>
          <w:sz w:val="22"/>
          <w:szCs w:val="22"/>
          <w:spacing w:val="-13"/>
        </w:rPr>
        <w:t>唱歌”。写公公与儿媳时又这样写道：“夜里掩堂门安睡。公公在东间卧房，女</w:t>
      </w:r>
      <w:r>
        <w:rPr>
          <w:rFonts w:ascii="SimSun" w:hAnsi="SimSun" w:eastAsia="SimSun" w:cs="SimSun"/>
          <w:sz w:val="22"/>
          <w:szCs w:val="22"/>
          <w:spacing w:val="6"/>
        </w:rPr>
        <w:t xml:space="preserve">  </w:t>
      </w:r>
      <w:r>
        <w:rPr>
          <w:rFonts w:ascii="SimSun" w:hAnsi="SimSun" w:eastAsia="SimSun" w:cs="SimSun"/>
          <w:sz w:val="22"/>
          <w:szCs w:val="22"/>
        </w:rPr>
        <w:t>人在西间卧房，唯一的尿桶放在中间厅地。公公解溲了，咚咚乐</w:t>
      </w:r>
      <w:r>
        <w:rPr>
          <w:rFonts w:ascii="SimSun" w:hAnsi="SimSun" w:eastAsia="SimSun" w:cs="SimSun"/>
          <w:sz w:val="22"/>
          <w:szCs w:val="22"/>
          <w:spacing w:val="-1"/>
        </w:rPr>
        <w:t>律如屋檐吊</w:t>
      </w:r>
      <w:r>
        <w:rPr>
          <w:rFonts w:ascii="SimSun" w:hAnsi="SimSun" w:eastAsia="SimSun" w:cs="SimSun"/>
          <w:sz w:val="22"/>
          <w:szCs w:val="22"/>
        </w:rPr>
        <w:t xml:space="preserve">  </w:t>
      </w:r>
      <w:r>
        <w:rPr>
          <w:rFonts w:ascii="SimSun" w:hAnsi="SimSun" w:eastAsia="SimSun" w:cs="SimSun"/>
          <w:sz w:val="22"/>
          <w:szCs w:val="22"/>
          <w:spacing w:val="-6"/>
        </w:rPr>
        <w:t>水，女人在这边就醒过来。后来女人去解溲，当当乐律如渊中泉鸣，公公在那</w:t>
      </w:r>
      <w:r>
        <w:rPr>
          <w:rFonts w:ascii="SimSun" w:hAnsi="SimSun" w:eastAsia="SimSun" w:cs="SimSun"/>
          <w:sz w:val="22"/>
          <w:szCs w:val="22"/>
          <w:spacing w:val="7"/>
        </w:rPr>
        <w:t xml:space="preserve"> </w:t>
      </w:r>
      <w:r>
        <w:rPr>
          <w:rFonts w:ascii="SimSun" w:hAnsi="SimSun" w:eastAsia="SimSun" w:cs="SimSun"/>
          <w:sz w:val="22"/>
          <w:szCs w:val="22"/>
        </w:rPr>
        <w:t>边声声入耳。”文章还暗含了公公(死后化为大娃娃鱼)与儿媳生下三个儿女  </w:t>
      </w:r>
      <w:r>
        <w:rPr>
          <w:rFonts w:ascii="SimSun" w:hAnsi="SimSun" w:eastAsia="SimSun" w:cs="SimSun"/>
          <w:sz w:val="22"/>
          <w:szCs w:val="22"/>
          <w:spacing w:val="-6"/>
        </w:rPr>
        <w:t>一事。我不知道作家何以进行如此的描写，它既不优美，也不健康，甚至毫无</w:t>
      </w:r>
      <w:r>
        <w:rPr>
          <w:rFonts w:ascii="SimSun" w:hAnsi="SimSun" w:eastAsia="SimSun" w:cs="SimSun"/>
          <w:sz w:val="22"/>
          <w:szCs w:val="22"/>
          <w:spacing w:val="2"/>
        </w:rPr>
        <w:t xml:space="preserve"> </w:t>
      </w:r>
      <w:r>
        <w:rPr>
          <w:rFonts w:ascii="SimSun" w:hAnsi="SimSun" w:eastAsia="SimSun" w:cs="SimSun"/>
          <w:sz w:val="22"/>
          <w:szCs w:val="22"/>
          <w:spacing w:val="-7"/>
        </w:rPr>
        <w:t>意义，有的只是令人作呕的感受，反映的是作家内心的不洁和人格的</w:t>
      </w:r>
      <w:r>
        <w:rPr>
          <w:rFonts w:ascii="SimSun" w:hAnsi="SimSun" w:eastAsia="SimSun" w:cs="SimSun"/>
          <w:sz w:val="22"/>
          <w:szCs w:val="22"/>
          <w:spacing w:val="-8"/>
        </w:rPr>
        <w:t>变异。</w:t>
      </w:r>
    </w:p>
    <w:p>
      <w:pPr>
        <w:ind w:left="109" w:firstLine="419"/>
        <w:spacing w:before="72" w:line="255" w:lineRule="auto"/>
        <w:jc w:val="both"/>
        <w:rPr>
          <w:rFonts w:ascii="SimSun" w:hAnsi="SimSun" w:eastAsia="SimSun" w:cs="SimSun"/>
          <w:sz w:val="22"/>
          <w:szCs w:val="22"/>
        </w:rPr>
      </w:pPr>
      <w:r>
        <w:rPr>
          <w:rFonts w:ascii="SimSun" w:hAnsi="SimSun" w:eastAsia="SimSun" w:cs="SimSun"/>
          <w:sz w:val="22"/>
          <w:szCs w:val="22"/>
          <w:spacing w:val="-7"/>
        </w:rPr>
        <w:t>性与生殖如果不与文化、爱、健康和美好结合，而是充满了粗陋、庸俗、</w:t>
      </w:r>
      <w:r>
        <w:rPr>
          <w:rFonts w:ascii="SimSun" w:hAnsi="SimSun" w:eastAsia="SimSun" w:cs="SimSun"/>
          <w:sz w:val="22"/>
          <w:szCs w:val="22"/>
          <w:spacing w:val="13"/>
        </w:rPr>
        <w:t xml:space="preserve"> </w:t>
      </w:r>
      <w:r>
        <w:rPr>
          <w:rFonts w:ascii="SimSun" w:hAnsi="SimSun" w:eastAsia="SimSun" w:cs="SimSun"/>
          <w:sz w:val="22"/>
          <w:szCs w:val="22"/>
          <w:spacing w:val="-10"/>
        </w:rPr>
        <w:t>黄色、暴力甚至变态心理，这样的散文就必定走向可怕的境地，这与作家背上</w:t>
      </w:r>
      <w:r>
        <w:rPr>
          <w:rFonts w:ascii="SimSun" w:hAnsi="SimSun" w:eastAsia="SimSun" w:cs="SimSun"/>
          <w:sz w:val="22"/>
          <w:szCs w:val="22"/>
          <w:spacing w:val="4"/>
        </w:rPr>
        <w:t xml:space="preserve">  </w:t>
      </w:r>
      <w:r>
        <w:rPr>
          <w:rFonts w:ascii="SimSun" w:hAnsi="SimSun" w:eastAsia="SimSun" w:cs="SimSun"/>
          <w:sz w:val="22"/>
          <w:szCs w:val="22"/>
          <w:spacing w:val="-7"/>
        </w:rPr>
        <w:t>垃圾袋子和毒气瓶子到处投放有何区别?贾平凹散文有的确实充满着生殖崇拜</w:t>
      </w:r>
      <w:r>
        <w:rPr>
          <w:rFonts w:ascii="SimSun" w:hAnsi="SimSun" w:eastAsia="SimSun" w:cs="SimSun"/>
          <w:sz w:val="22"/>
          <w:szCs w:val="22"/>
          <w:spacing w:val="7"/>
        </w:rPr>
        <w:t xml:space="preserve">  </w:t>
      </w:r>
      <w:r>
        <w:rPr>
          <w:rFonts w:ascii="SimSun" w:hAnsi="SimSun" w:eastAsia="SimSun" w:cs="SimSun"/>
          <w:sz w:val="22"/>
          <w:szCs w:val="22"/>
          <w:spacing w:val="-10"/>
        </w:rPr>
        <w:t>的文化意蕴，从而为中国当代散文增添了光彩；但更多的却是失败的，充满低</w:t>
      </w:r>
      <w:r>
        <w:rPr>
          <w:rFonts w:ascii="SimSun" w:hAnsi="SimSun" w:eastAsia="SimSun" w:cs="SimSun"/>
          <w:sz w:val="22"/>
          <w:szCs w:val="22"/>
          <w:spacing w:val="6"/>
        </w:rPr>
        <w:t xml:space="preserve">  </w:t>
      </w:r>
      <w:r>
        <w:rPr>
          <w:rFonts w:ascii="SimSun" w:hAnsi="SimSun" w:eastAsia="SimSun" w:cs="SimSun"/>
          <w:sz w:val="22"/>
          <w:szCs w:val="22"/>
          <w:spacing w:val="-11"/>
        </w:rPr>
        <w:t>级趣味、污浊与毒素的。这将他不少的后期散文污染得臭气熏天。</w:t>
      </w:r>
    </w:p>
    <w:p>
      <w:pPr>
        <w:ind w:left="2383"/>
        <w:spacing w:before="206" w:line="221" w:lineRule="auto"/>
        <w:outlineLvl w:val="6"/>
        <w:rPr>
          <w:rFonts w:ascii="SimHei" w:hAnsi="SimHei" w:eastAsia="SimHei" w:cs="SimHei"/>
          <w:sz w:val="22"/>
          <w:szCs w:val="22"/>
        </w:rPr>
      </w:pPr>
      <w:r>
        <w:rPr>
          <w:rFonts w:ascii="SimHei" w:hAnsi="SimHei" w:eastAsia="SimHei" w:cs="SimHei"/>
          <w:sz w:val="22"/>
          <w:szCs w:val="22"/>
          <w:b/>
          <w:bCs/>
          <w:spacing w:val="5"/>
        </w:rPr>
        <w:t>四</w:t>
      </w:r>
      <w:r>
        <w:rPr>
          <w:rFonts w:ascii="SimHei" w:hAnsi="SimHei" w:eastAsia="SimHei" w:cs="SimHei"/>
          <w:sz w:val="22"/>
          <w:szCs w:val="22"/>
          <w:spacing w:val="5"/>
        </w:rPr>
        <w:t xml:space="preserve"> </w:t>
      </w:r>
      <w:r>
        <w:rPr>
          <w:rFonts w:ascii="SimHei" w:hAnsi="SimHei" w:eastAsia="SimHei" w:cs="SimHei"/>
          <w:sz w:val="22"/>
          <w:szCs w:val="22"/>
          <w:b/>
          <w:bCs/>
          <w:spacing w:val="5"/>
        </w:rPr>
        <w:t>、乌云压顶与毒汁噬心</w:t>
      </w:r>
    </w:p>
    <w:p>
      <w:pPr>
        <w:ind w:left="109" w:right="20" w:firstLine="419"/>
        <w:spacing w:before="192" w:line="256" w:lineRule="auto"/>
        <w:jc w:val="both"/>
        <w:rPr>
          <w:rFonts w:ascii="SimSun" w:hAnsi="SimSun" w:eastAsia="SimSun" w:cs="SimSun"/>
          <w:sz w:val="22"/>
          <w:szCs w:val="22"/>
        </w:rPr>
      </w:pPr>
      <w:r>
        <w:rPr>
          <w:rFonts w:ascii="SimSun" w:hAnsi="SimSun" w:eastAsia="SimSun" w:cs="SimSun"/>
          <w:sz w:val="22"/>
          <w:szCs w:val="22"/>
          <w:spacing w:val="-10"/>
        </w:rPr>
        <w:t>我不赞同对贾平凹散文所持的两种偏激观点：一是将它完全否定，认为一</w:t>
      </w:r>
      <w:r>
        <w:rPr>
          <w:rFonts w:ascii="SimSun" w:hAnsi="SimSun" w:eastAsia="SimSun" w:cs="SimSun"/>
          <w:sz w:val="22"/>
          <w:szCs w:val="22"/>
          <w:spacing w:val="10"/>
        </w:rPr>
        <w:t xml:space="preserve"> </w:t>
      </w:r>
      <w:r>
        <w:rPr>
          <w:rFonts w:ascii="SimSun" w:hAnsi="SimSun" w:eastAsia="SimSun" w:cs="SimSun"/>
          <w:sz w:val="22"/>
          <w:szCs w:val="22"/>
          <w:spacing w:val="-3"/>
        </w:rPr>
        <w:t>无是处、不值一观；二是将它看成大师之作，</w:t>
      </w:r>
      <w:r>
        <w:rPr>
          <w:rFonts w:ascii="SimSun" w:hAnsi="SimSun" w:eastAsia="SimSun" w:cs="SimSun"/>
          <w:sz w:val="22"/>
          <w:szCs w:val="22"/>
          <w:spacing w:val="-4"/>
        </w:rPr>
        <w:t>有着无与伦比的成就。在我看</w:t>
      </w:r>
      <w:r>
        <w:rPr>
          <w:rFonts w:ascii="SimSun" w:hAnsi="SimSun" w:eastAsia="SimSun" w:cs="SimSun"/>
          <w:sz w:val="22"/>
          <w:szCs w:val="22"/>
        </w:rPr>
        <w:t xml:space="preserve"> </w:t>
      </w:r>
      <w:r>
        <w:rPr>
          <w:rFonts w:ascii="SimSun" w:hAnsi="SimSun" w:eastAsia="SimSun" w:cs="SimSun"/>
          <w:sz w:val="22"/>
          <w:szCs w:val="22"/>
          <w:spacing w:val="-10"/>
        </w:rPr>
        <w:t>来，贾平凹以农民之子，以甘处边缘的心态，以刻苦耐劳的精神，以惊人的悟</w:t>
      </w:r>
      <w:r>
        <w:rPr>
          <w:rFonts w:ascii="SimSun" w:hAnsi="SimSun" w:eastAsia="SimSun" w:cs="SimSun"/>
          <w:sz w:val="22"/>
          <w:szCs w:val="22"/>
          <w:spacing w:val="7"/>
        </w:rPr>
        <w:t xml:space="preserve"> </w:t>
      </w:r>
      <w:r>
        <w:rPr>
          <w:rFonts w:ascii="SimSun" w:hAnsi="SimSun" w:eastAsia="SimSun" w:cs="SimSun"/>
          <w:sz w:val="22"/>
          <w:szCs w:val="22"/>
          <w:spacing w:val="-10"/>
        </w:rPr>
        <w:t>性与才情，确实创作了很有特色、境界和品位的散文，尤其是前期散文多有佳</w:t>
      </w:r>
      <w:r>
        <w:rPr>
          <w:rFonts w:ascii="SimSun" w:hAnsi="SimSun" w:eastAsia="SimSun" w:cs="SimSun"/>
          <w:sz w:val="22"/>
          <w:szCs w:val="22"/>
          <w:spacing w:val="7"/>
        </w:rPr>
        <w:t xml:space="preserve"> </w:t>
      </w:r>
      <w:r>
        <w:rPr>
          <w:rFonts w:ascii="SimSun" w:hAnsi="SimSun" w:eastAsia="SimSun" w:cs="SimSun"/>
          <w:sz w:val="22"/>
          <w:szCs w:val="22"/>
          <w:spacing w:val="-10"/>
        </w:rPr>
        <w:t>作，这是其他当代散文家难以替代的。换言之，贾平凹散文独成一家，特色鲜</w:t>
      </w:r>
      <w:r>
        <w:rPr>
          <w:rFonts w:ascii="SimSun" w:hAnsi="SimSun" w:eastAsia="SimSun" w:cs="SimSun"/>
          <w:sz w:val="22"/>
          <w:szCs w:val="22"/>
          <w:spacing w:val="8"/>
        </w:rPr>
        <w:t xml:space="preserve"> </w:t>
      </w:r>
      <w:r>
        <w:rPr>
          <w:rFonts w:ascii="SimSun" w:hAnsi="SimSun" w:eastAsia="SimSun" w:cs="SimSun"/>
          <w:sz w:val="22"/>
          <w:szCs w:val="22"/>
          <w:spacing w:val="-10"/>
        </w:rPr>
        <w:t>明，是中国当代散文家之代表人物。另一方面，由于各种原因，二十世纪九十</w:t>
      </w:r>
      <w:r>
        <w:rPr>
          <w:rFonts w:ascii="SimSun" w:hAnsi="SimSun" w:eastAsia="SimSun" w:cs="SimSun"/>
          <w:sz w:val="22"/>
          <w:szCs w:val="22"/>
          <w:spacing w:val="8"/>
        </w:rPr>
        <w:t xml:space="preserve"> </w:t>
      </w:r>
      <w:r>
        <w:rPr>
          <w:rFonts w:ascii="SimSun" w:hAnsi="SimSun" w:eastAsia="SimSun" w:cs="SimSun"/>
          <w:sz w:val="22"/>
          <w:szCs w:val="22"/>
          <w:spacing w:val="-7"/>
        </w:rPr>
        <w:t>年代以后，贾平凹散文渐渐走了下坡路，到后</w:t>
      </w:r>
      <w:r>
        <w:rPr>
          <w:rFonts w:ascii="SimSun" w:hAnsi="SimSun" w:eastAsia="SimSun" w:cs="SimSun"/>
          <w:sz w:val="22"/>
          <w:szCs w:val="22"/>
          <w:spacing w:val="-8"/>
        </w:rPr>
        <w:t>来有迷失自己和走火入魔之弊。</w:t>
      </w:r>
      <w:r>
        <w:rPr>
          <w:rFonts w:ascii="SimSun" w:hAnsi="SimSun" w:eastAsia="SimSun" w:cs="SimSun"/>
          <w:sz w:val="22"/>
          <w:szCs w:val="22"/>
        </w:rPr>
        <w:t xml:space="preserve"> </w:t>
      </w:r>
      <w:r>
        <w:rPr>
          <w:rFonts w:ascii="SimSun" w:hAnsi="SimSun" w:eastAsia="SimSun" w:cs="SimSun"/>
          <w:sz w:val="22"/>
          <w:szCs w:val="22"/>
          <w:spacing w:val="-6"/>
        </w:rPr>
        <w:t>那么,是什么原因令贾平凹散文陷入难以自拔的困境呢?</w:t>
      </w:r>
    </w:p>
    <w:p>
      <w:pPr>
        <w:ind w:left="529"/>
        <w:spacing w:before="69" w:line="219" w:lineRule="auto"/>
        <w:rPr>
          <w:rFonts w:ascii="SimSun" w:hAnsi="SimSun" w:eastAsia="SimSun" w:cs="SimSun"/>
          <w:sz w:val="22"/>
          <w:szCs w:val="22"/>
        </w:rPr>
      </w:pPr>
      <w:r>
        <w:rPr>
          <w:rFonts w:ascii="SimSun" w:hAnsi="SimSun" w:eastAsia="SimSun" w:cs="SimSun"/>
          <w:sz w:val="22"/>
          <w:szCs w:val="22"/>
          <w:spacing w:val="-10"/>
        </w:rPr>
        <w:t>第一，与他的生活经历和病体有关。在八十年代的散文创作中，贾平凹以</w:t>
      </w:r>
    </w:p>
    <w:p>
      <w:pPr>
        <w:spacing w:line="219" w:lineRule="auto"/>
        <w:sectPr>
          <w:pgSz w:w="8500" w:h="12480"/>
          <w:pgMar w:top="400" w:right="669" w:bottom="400" w:left="470" w:header="0" w:footer="0" w:gutter="0"/>
        </w:sectPr>
        <w:rPr>
          <w:rFonts w:ascii="SimSun" w:hAnsi="SimSun" w:eastAsia="SimSun" w:cs="SimSun"/>
          <w:sz w:val="22"/>
          <w:szCs w:val="22"/>
        </w:rPr>
      </w:pPr>
    </w:p>
    <w:p>
      <w:pPr>
        <w:ind w:left="2"/>
        <w:spacing w:before="7" w:line="222" w:lineRule="auto"/>
        <w:rPr>
          <w:rFonts w:ascii="SimHei" w:hAnsi="SimHei" w:eastAsia="SimHei" w:cs="SimHei"/>
          <w:sz w:val="21"/>
          <w:szCs w:val="21"/>
        </w:rPr>
      </w:pPr>
      <w:r>
        <w:rPr>
          <w:rFonts w:ascii="SimSun" w:hAnsi="SimSun" w:eastAsia="SimSun" w:cs="SimSun"/>
          <w:sz w:val="21"/>
          <w:szCs w:val="21"/>
          <w:b/>
          <w:bCs/>
          <w:spacing w:val="-24"/>
        </w:rPr>
        <w:t>120</w:t>
      </w:r>
      <w:r>
        <w:rPr>
          <w:rFonts w:ascii="SimSun" w:hAnsi="SimSun" w:eastAsia="SimSun" w:cs="SimSun"/>
          <w:sz w:val="21"/>
          <w:szCs w:val="21"/>
          <w:spacing w:val="22"/>
        </w:rPr>
        <w:t xml:space="preserve"> </w:t>
      </w:r>
      <w:r>
        <w:rPr>
          <w:rFonts w:ascii="SimHei" w:hAnsi="SimHei" w:eastAsia="SimHei" w:cs="SimHei"/>
          <w:sz w:val="21"/>
          <w:szCs w:val="21"/>
          <w:spacing w:val="-24"/>
        </w:rPr>
        <w:t>贾平凹创作问题批判</w:t>
      </w:r>
    </w:p>
    <w:p>
      <w:pPr>
        <w:pStyle w:val="BodyText"/>
        <w:spacing w:line="304" w:lineRule="auto"/>
        <w:rPr/>
      </w:pPr>
      <w:r/>
    </w:p>
    <w:p>
      <w:pPr>
        <w:pStyle w:val="BodyText"/>
        <w:spacing w:line="305" w:lineRule="auto"/>
        <w:rPr/>
      </w:pPr>
      <w:r/>
    </w:p>
    <w:p>
      <w:pPr>
        <w:spacing w:before="69" w:line="269" w:lineRule="auto"/>
        <w:jc w:val="both"/>
        <w:rPr>
          <w:rFonts w:ascii="SimSun" w:hAnsi="SimSun" w:eastAsia="SimSun" w:cs="SimSun"/>
          <w:sz w:val="21"/>
          <w:szCs w:val="21"/>
        </w:rPr>
      </w:pPr>
      <w:r>
        <w:rPr>
          <w:rFonts w:ascii="SimSun" w:hAnsi="SimSun" w:eastAsia="SimSun" w:cs="SimSun"/>
          <w:sz w:val="21"/>
          <w:szCs w:val="21"/>
        </w:rPr>
        <w:t>一支金不换的彩笔出手不凡，那时虽时有杨朔痕</w:t>
      </w:r>
      <w:r>
        <w:rPr>
          <w:rFonts w:ascii="SimSun" w:hAnsi="SimSun" w:eastAsia="SimSun" w:cs="SimSun"/>
          <w:sz w:val="21"/>
          <w:szCs w:val="21"/>
          <w:spacing w:val="-1"/>
        </w:rPr>
        <w:t>迹，但境界、格调和才情少有</w:t>
      </w:r>
      <w:r>
        <w:rPr>
          <w:rFonts w:ascii="SimSun" w:hAnsi="SimSun" w:eastAsia="SimSun" w:cs="SimSun"/>
          <w:sz w:val="21"/>
          <w:szCs w:val="21"/>
        </w:rPr>
        <w:t xml:space="preserve">  </w:t>
      </w:r>
      <w:r>
        <w:rPr>
          <w:rFonts w:ascii="SimSun" w:hAnsi="SimSun" w:eastAsia="SimSun" w:cs="SimSun"/>
          <w:sz w:val="21"/>
          <w:szCs w:val="21"/>
          <w:spacing w:val="-1"/>
        </w:rPr>
        <w:t>能与之比肩者。可是进入九十年代，婚变尤其是病变使其文风直转而下，此时</w:t>
      </w:r>
      <w:r>
        <w:rPr>
          <w:rFonts w:ascii="SimSun" w:hAnsi="SimSun" w:eastAsia="SimSun" w:cs="SimSun"/>
          <w:sz w:val="21"/>
          <w:szCs w:val="21"/>
          <w:spacing w:val="5"/>
        </w:rPr>
        <w:t xml:space="preserve">   </w:t>
      </w:r>
      <w:r>
        <w:rPr>
          <w:rFonts w:ascii="SimSun" w:hAnsi="SimSun" w:eastAsia="SimSun" w:cs="SimSun"/>
          <w:sz w:val="21"/>
          <w:szCs w:val="21"/>
          <w:spacing w:val="6"/>
        </w:rPr>
        <w:t>间写成的《太白山记》虽不乏新意，但“病气”已明显侵入散文肌体。可以</w:t>
      </w:r>
      <w:r>
        <w:rPr>
          <w:rFonts w:ascii="SimSun" w:hAnsi="SimSun" w:eastAsia="SimSun" w:cs="SimSun"/>
          <w:sz w:val="21"/>
          <w:szCs w:val="21"/>
        </w:rPr>
        <w:t xml:space="preserve">  </w:t>
      </w:r>
      <w:r>
        <w:rPr>
          <w:rFonts w:ascii="SimSun" w:hAnsi="SimSun" w:eastAsia="SimSun" w:cs="SimSun"/>
          <w:sz w:val="21"/>
          <w:szCs w:val="21"/>
        </w:rPr>
        <w:t>说，“病”是贾平凹散文与人生中的一个关键词，</w:t>
      </w:r>
      <w:r>
        <w:rPr>
          <w:rFonts w:ascii="SimSun" w:hAnsi="SimSun" w:eastAsia="SimSun" w:cs="SimSun"/>
          <w:sz w:val="21"/>
          <w:szCs w:val="21"/>
          <w:spacing w:val="-1"/>
        </w:rPr>
        <w:t>早年的自卑自轻和孤独寂寞</w:t>
      </w:r>
      <w:r>
        <w:rPr>
          <w:rFonts w:ascii="SimSun" w:hAnsi="SimSun" w:eastAsia="SimSun" w:cs="SimSun"/>
          <w:sz w:val="21"/>
          <w:szCs w:val="21"/>
        </w:rPr>
        <w:t xml:space="preserve">  </w:t>
      </w:r>
      <w:r>
        <w:rPr>
          <w:rFonts w:ascii="SimSun" w:hAnsi="SimSun" w:eastAsia="SimSun" w:cs="SimSun"/>
          <w:sz w:val="21"/>
          <w:szCs w:val="21"/>
          <w:spacing w:val="2"/>
        </w:rPr>
        <w:t>是一种“病”,只是隐而未发；九十年代后“体病”带来的是心灵和精神的颓</w:t>
      </w:r>
      <w:r>
        <w:rPr>
          <w:rFonts w:ascii="SimSun" w:hAnsi="SimSun" w:eastAsia="SimSun" w:cs="SimSun"/>
          <w:sz w:val="21"/>
          <w:szCs w:val="21"/>
          <w:spacing w:val="5"/>
        </w:rPr>
        <w:t xml:space="preserve">   </w:t>
      </w:r>
      <w:r>
        <w:rPr>
          <w:rFonts w:ascii="SimSun" w:hAnsi="SimSun" w:eastAsia="SimSun" w:cs="SimSun"/>
          <w:sz w:val="21"/>
          <w:szCs w:val="21"/>
        </w:rPr>
        <w:t>唐，以至于思维方式和审美情趣也带有“病”痕。如</w:t>
      </w:r>
      <w:r>
        <w:rPr>
          <w:rFonts w:ascii="SimSun" w:hAnsi="SimSun" w:eastAsia="SimSun" w:cs="SimSun"/>
          <w:sz w:val="21"/>
          <w:szCs w:val="21"/>
          <w:spacing w:val="-1"/>
        </w:rPr>
        <w:t>他表示说：“病是一种哲</w:t>
      </w:r>
      <w:r>
        <w:rPr>
          <w:rFonts w:ascii="SimSun" w:hAnsi="SimSun" w:eastAsia="SimSun" w:cs="SimSun"/>
          <w:sz w:val="21"/>
          <w:szCs w:val="21"/>
        </w:rPr>
        <w:t xml:space="preserve">  </w:t>
      </w:r>
      <w:r>
        <w:rPr>
          <w:rFonts w:ascii="SimSun" w:hAnsi="SimSun" w:eastAsia="SimSun" w:cs="SimSun"/>
          <w:sz w:val="21"/>
          <w:szCs w:val="21"/>
          <w:spacing w:val="-1"/>
        </w:rPr>
        <w:t>学。”“爱情是一种病。”前一看法未尝不可，但后一看法确实就带有“病</w:t>
      </w:r>
      <w:r>
        <w:rPr>
          <w:rFonts w:ascii="SimSun" w:hAnsi="SimSun" w:eastAsia="SimSun" w:cs="SimSun"/>
          <w:sz w:val="21"/>
          <w:szCs w:val="21"/>
          <w:spacing w:val="-2"/>
        </w:rPr>
        <w:t>态”</w:t>
      </w:r>
      <w:r>
        <w:rPr>
          <w:rFonts w:ascii="SimSun" w:hAnsi="SimSun" w:eastAsia="SimSun" w:cs="SimSun"/>
          <w:sz w:val="21"/>
          <w:szCs w:val="21"/>
        </w:rPr>
        <w:t xml:space="preserve"> </w:t>
      </w:r>
      <w:r>
        <w:rPr>
          <w:rFonts w:ascii="SimSun" w:hAnsi="SimSun" w:eastAsia="SimSun" w:cs="SimSun"/>
          <w:sz w:val="21"/>
          <w:szCs w:val="21"/>
          <w:spacing w:val="9"/>
        </w:rPr>
        <w:t>的性质了，因为当爱情成为一种病，那它的美好与持久就很值得</w:t>
      </w:r>
      <w:r>
        <w:rPr>
          <w:rFonts w:ascii="SimSun" w:hAnsi="SimSun" w:eastAsia="SimSun" w:cs="SimSun"/>
          <w:sz w:val="21"/>
          <w:szCs w:val="21"/>
          <w:spacing w:val="8"/>
        </w:rPr>
        <w:t>怀疑了!其</w:t>
      </w:r>
      <w:r>
        <w:rPr>
          <w:rFonts w:ascii="SimSun" w:hAnsi="SimSun" w:eastAsia="SimSun" w:cs="SimSun"/>
          <w:sz w:val="21"/>
          <w:szCs w:val="21"/>
        </w:rPr>
        <w:t xml:space="preserve">   </w:t>
      </w:r>
      <w:r>
        <w:rPr>
          <w:rFonts w:ascii="SimSun" w:hAnsi="SimSun" w:eastAsia="SimSun" w:cs="SimSun"/>
          <w:sz w:val="21"/>
          <w:szCs w:val="21"/>
        </w:rPr>
        <w:t>实，小说《废都》和散文中的病相，都是贾</w:t>
      </w:r>
      <w:r>
        <w:rPr>
          <w:rFonts w:ascii="SimSun" w:hAnsi="SimSun" w:eastAsia="SimSun" w:cs="SimSun"/>
          <w:sz w:val="21"/>
          <w:szCs w:val="21"/>
          <w:spacing w:val="-1"/>
        </w:rPr>
        <w:t>平凹身心“病变”的折射反应。否</w:t>
      </w:r>
      <w:r>
        <w:rPr>
          <w:rFonts w:ascii="SimSun" w:hAnsi="SimSun" w:eastAsia="SimSun" w:cs="SimSun"/>
          <w:sz w:val="21"/>
          <w:szCs w:val="21"/>
        </w:rPr>
        <w:t xml:space="preserve">  </w:t>
      </w:r>
      <w:r>
        <w:rPr>
          <w:rFonts w:ascii="SimSun" w:hAnsi="SimSun" w:eastAsia="SimSun" w:cs="SimSun"/>
          <w:sz w:val="21"/>
          <w:szCs w:val="21"/>
        </w:rPr>
        <w:t>则就很难理解，为什么在作家眼里这个世界如此</w:t>
      </w:r>
      <w:r>
        <w:rPr>
          <w:rFonts w:ascii="SimSun" w:hAnsi="SimSun" w:eastAsia="SimSun" w:cs="SimSun"/>
          <w:sz w:val="21"/>
          <w:szCs w:val="21"/>
          <w:spacing w:val="-1"/>
        </w:rPr>
        <w:t>“病态”,以至于不可救药了?</w:t>
      </w:r>
    </w:p>
    <w:p>
      <w:pPr>
        <w:ind w:right="176" w:firstLine="419"/>
        <w:spacing w:before="31" w:line="266" w:lineRule="auto"/>
        <w:jc w:val="both"/>
        <w:rPr>
          <w:rFonts w:ascii="SimSun" w:hAnsi="SimSun" w:eastAsia="SimSun" w:cs="SimSun"/>
          <w:sz w:val="21"/>
          <w:szCs w:val="21"/>
        </w:rPr>
      </w:pPr>
      <w:r>
        <w:rPr>
          <w:rFonts w:ascii="SimSun" w:hAnsi="SimSun" w:eastAsia="SimSun" w:cs="SimSun"/>
          <w:sz w:val="21"/>
          <w:szCs w:val="21"/>
        </w:rPr>
        <w:t>第二，是他性格和人生观中的弱点慢慢暴露出来了</w:t>
      </w:r>
      <w:r>
        <w:rPr>
          <w:rFonts w:ascii="SimSun" w:hAnsi="SimSun" w:eastAsia="SimSun" w:cs="SimSun"/>
          <w:sz w:val="21"/>
          <w:szCs w:val="21"/>
          <w:spacing w:val="-1"/>
        </w:rPr>
        <w:t>。一般说来，作为农民</w:t>
      </w:r>
      <w:r>
        <w:rPr>
          <w:rFonts w:ascii="SimSun" w:hAnsi="SimSun" w:eastAsia="SimSun" w:cs="SimSun"/>
          <w:sz w:val="21"/>
          <w:szCs w:val="21"/>
        </w:rPr>
        <w:t xml:space="preserve"> </w:t>
      </w:r>
      <w:r>
        <w:rPr>
          <w:rFonts w:ascii="SimSun" w:hAnsi="SimSun" w:eastAsia="SimSun" w:cs="SimSun"/>
          <w:sz w:val="21"/>
          <w:szCs w:val="21"/>
        </w:rPr>
        <w:t>之子往往具有两面性：一是心地纯良、坚韧不拔、情</w:t>
      </w:r>
      <w:r>
        <w:rPr>
          <w:rFonts w:ascii="SimSun" w:hAnsi="SimSun" w:eastAsia="SimSun" w:cs="SimSun"/>
          <w:sz w:val="21"/>
          <w:szCs w:val="21"/>
          <w:spacing w:val="-1"/>
        </w:rPr>
        <w:t>深义重、谦逊和平、深厚</w:t>
      </w:r>
      <w:r>
        <w:rPr>
          <w:rFonts w:ascii="SimSun" w:hAnsi="SimSun" w:eastAsia="SimSun" w:cs="SimSun"/>
          <w:sz w:val="21"/>
          <w:szCs w:val="21"/>
        </w:rPr>
        <w:t xml:space="preserve"> </w:t>
      </w:r>
      <w:r>
        <w:rPr>
          <w:rFonts w:ascii="SimSun" w:hAnsi="SimSun" w:eastAsia="SimSun" w:cs="SimSun"/>
          <w:sz w:val="21"/>
          <w:szCs w:val="21"/>
          <w:spacing w:val="6"/>
        </w:rPr>
        <w:t>容忍和积极向上等优良品质；二是分裂变异、脆弱</w:t>
      </w:r>
      <w:r>
        <w:rPr>
          <w:rFonts w:ascii="SimSun" w:hAnsi="SimSun" w:eastAsia="SimSun" w:cs="SimSun"/>
          <w:sz w:val="21"/>
          <w:szCs w:val="21"/>
          <w:spacing w:val="5"/>
        </w:rPr>
        <w:t>虚无、刻薄寡情、狂妄放</w:t>
      </w:r>
      <w:r>
        <w:rPr>
          <w:rFonts w:ascii="SimSun" w:hAnsi="SimSun" w:eastAsia="SimSun" w:cs="SimSun"/>
          <w:sz w:val="21"/>
          <w:szCs w:val="21"/>
        </w:rPr>
        <w:t xml:space="preserve"> </w:t>
      </w:r>
      <w:r>
        <w:rPr>
          <w:rFonts w:ascii="SimSun" w:hAnsi="SimSun" w:eastAsia="SimSun" w:cs="SimSun"/>
          <w:sz w:val="21"/>
          <w:szCs w:val="21"/>
        </w:rPr>
        <w:t>任、自卑嫉妒和悲观失望等不良倾向。我认为，这两种相</w:t>
      </w:r>
      <w:r>
        <w:rPr>
          <w:rFonts w:ascii="SimSun" w:hAnsi="SimSun" w:eastAsia="SimSun" w:cs="SimSun"/>
          <w:sz w:val="21"/>
          <w:szCs w:val="21"/>
          <w:spacing w:val="-1"/>
        </w:rPr>
        <w:t>反的性格在贾平凹身</w:t>
      </w:r>
      <w:r>
        <w:rPr>
          <w:rFonts w:ascii="SimSun" w:hAnsi="SimSun" w:eastAsia="SimSun" w:cs="SimSun"/>
          <w:sz w:val="21"/>
          <w:szCs w:val="21"/>
        </w:rPr>
        <w:t xml:space="preserve"> </w:t>
      </w:r>
      <w:r>
        <w:rPr>
          <w:rFonts w:ascii="SimSun" w:hAnsi="SimSun" w:eastAsia="SimSun" w:cs="SimSun"/>
          <w:sz w:val="21"/>
          <w:szCs w:val="21"/>
        </w:rPr>
        <w:t>上或多或少、或轻或重地存在着，只是前期光明面显</w:t>
      </w:r>
      <w:r>
        <w:rPr>
          <w:rFonts w:ascii="SimSun" w:hAnsi="SimSun" w:eastAsia="SimSun" w:cs="SimSun"/>
          <w:sz w:val="21"/>
          <w:szCs w:val="21"/>
          <w:spacing w:val="-1"/>
        </w:rPr>
        <w:t>得更突出，但后来暗调开</w:t>
      </w:r>
      <w:r>
        <w:rPr>
          <w:rFonts w:ascii="SimSun" w:hAnsi="SimSun" w:eastAsia="SimSun" w:cs="SimSun"/>
          <w:sz w:val="21"/>
          <w:szCs w:val="21"/>
        </w:rPr>
        <w:t xml:space="preserve"> </w:t>
      </w:r>
      <w:r>
        <w:rPr>
          <w:rFonts w:ascii="SimSun" w:hAnsi="SimSun" w:eastAsia="SimSun" w:cs="SimSun"/>
          <w:sz w:val="21"/>
          <w:szCs w:val="21"/>
          <w:spacing w:val="2"/>
        </w:rPr>
        <w:t>始抬头，并逐渐侵袭了其美好的一面。这也是为什么,“灰色”与“暗调”一</w:t>
      </w:r>
      <w:r>
        <w:rPr>
          <w:rFonts w:ascii="SimSun" w:hAnsi="SimSun" w:eastAsia="SimSun" w:cs="SimSun"/>
          <w:sz w:val="21"/>
          <w:szCs w:val="21"/>
          <w:spacing w:val="17"/>
        </w:rPr>
        <w:t xml:space="preserve"> </w:t>
      </w:r>
      <w:r>
        <w:rPr>
          <w:rFonts w:ascii="SimSun" w:hAnsi="SimSun" w:eastAsia="SimSun" w:cs="SimSun"/>
          <w:sz w:val="21"/>
          <w:szCs w:val="21"/>
          <w:spacing w:val="6"/>
        </w:rPr>
        <w:t>直是贾平凹心河中涌动的一股浊流，灵魂中翻飞的一</w:t>
      </w:r>
      <w:r>
        <w:rPr>
          <w:rFonts w:ascii="SimSun" w:hAnsi="SimSun" w:eastAsia="SimSun" w:cs="SimSun"/>
          <w:sz w:val="21"/>
          <w:szCs w:val="21"/>
          <w:spacing w:val="5"/>
        </w:rPr>
        <w:t>只蝙蝠。前期它被遮蔽</w:t>
      </w:r>
      <w:r>
        <w:rPr>
          <w:rFonts w:ascii="SimSun" w:hAnsi="SimSun" w:eastAsia="SimSun" w:cs="SimSun"/>
          <w:sz w:val="21"/>
          <w:szCs w:val="21"/>
        </w:rPr>
        <w:t xml:space="preserve"> </w:t>
      </w:r>
      <w:r>
        <w:rPr>
          <w:rFonts w:ascii="SimSun" w:hAnsi="SimSun" w:eastAsia="SimSun" w:cs="SimSun"/>
          <w:sz w:val="21"/>
          <w:szCs w:val="21"/>
        </w:rPr>
        <w:t>着，可是后来就涌流和放飞出来了。如作者自己说：“</w:t>
      </w:r>
      <w:r>
        <w:rPr>
          <w:rFonts w:ascii="SimSun" w:hAnsi="SimSun" w:eastAsia="SimSun" w:cs="SimSun"/>
          <w:sz w:val="21"/>
          <w:szCs w:val="21"/>
          <w:spacing w:val="-1"/>
        </w:rPr>
        <w:t>我说不清我是个什么样</w:t>
      </w:r>
      <w:r>
        <w:rPr>
          <w:rFonts w:ascii="SimSun" w:hAnsi="SimSun" w:eastAsia="SimSun" w:cs="SimSun"/>
          <w:sz w:val="21"/>
          <w:szCs w:val="21"/>
        </w:rPr>
        <w:t xml:space="preserve"> </w:t>
      </w:r>
      <w:r>
        <w:rPr>
          <w:rFonts w:ascii="SimSun" w:hAnsi="SimSun" w:eastAsia="SimSun" w:cs="SimSun"/>
          <w:sz w:val="23"/>
          <w:szCs w:val="23"/>
          <w:spacing w:val="-21"/>
        </w:rPr>
        <w:t>的人物：得意时最轻狂，悲观时最消沉，往往无缘无故地就忧郁起来了；见人</w:t>
      </w:r>
      <w:r>
        <w:rPr>
          <w:rFonts w:ascii="SimSun" w:hAnsi="SimSun" w:eastAsia="SimSun" w:cs="SimSun"/>
          <w:sz w:val="23"/>
          <w:szCs w:val="23"/>
          <w:spacing w:val="11"/>
        </w:rPr>
        <w:t xml:space="preserve"> </w:t>
      </w:r>
      <w:r>
        <w:rPr>
          <w:rFonts w:ascii="SimSun" w:hAnsi="SimSun" w:eastAsia="SimSun" w:cs="SimSun"/>
          <w:sz w:val="21"/>
          <w:szCs w:val="21"/>
        </w:rPr>
        <w:t>遇事自惭形秽的多，背过身后想入非非的亦多；自我感觉</w:t>
      </w:r>
      <w:r>
        <w:rPr>
          <w:rFonts w:ascii="SimSun" w:hAnsi="SimSun" w:eastAsia="SimSun" w:cs="SimSun"/>
          <w:sz w:val="21"/>
          <w:szCs w:val="21"/>
          <w:spacing w:val="-1"/>
        </w:rPr>
        <w:t>偶尔实在良好，视天</w:t>
      </w:r>
      <w:r>
        <w:rPr>
          <w:rFonts w:ascii="SimSun" w:hAnsi="SimSun" w:eastAsia="SimSun" w:cs="SimSun"/>
          <w:sz w:val="21"/>
          <w:szCs w:val="21"/>
        </w:rPr>
        <w:t xml:space="preserve"> </w:t>
      </w:r>
      <w:r>
        <w:rPr>
          <w:rFonts w:ascii="SimSun" w:hAnsi="SimSun" w:eastAsia="SimSun" w:cs="SimSun"/>
          <w:sz w:val="21"/>
          <w:szCs w:val="21"/>
          <w:spacing w:val="-1"/>
        </w:rPr>
        <w:t>下悠悠万事唯我为大，偶尔一塌糊涂，自卑自弃，三天羞愧不想走出门去，甚</w:t>
      </w:r>
      <w:r>
        <w:rPr>
          <w:rFonts w:ascii="SimSun" w:hAnsi="SimSun" w:eastAsia="SimSun" w:cs="SimSun"/>
          <w:sz w:val="21"/>
          <w:szCs w:val="21"/>
          <w:spacing w:val="18"/>
        </w:rPr>
        <w:t xml:space="preserve"> </w:t>
      </w:r>
      <w:r>
        <w:rPr>
          <w:rFonts w:ascii="SimSun" w:hAnsi="SimSun" w:eastAsia="SimSun" w:cs="SimSun"/>
          <w:sz w:val="23"/>
          <w:szCs w:val="23"/>
          <w:spacing w:val="-20"/>
        </w:rPr>
        <w:t>至梦里曾去犯罪：偷盗过，杀人过，流氓过</w:t>
      </w:r>
      <w:r>
        <w:rPr>
          <w:rFonts w:ascii="SimSun" w:hAnsi="SimSun" w:eastAsia="SimSun" w:cs="SimSun"/>
          <w:sz w:val="23"/>
          <w:szCs w:val="23"/>
          <w:spacing w:val="-21"/>
        </w:rPr>
        <w:t>，但犯罪皆又不彻底，伴随而来的</w:t>
      </w:r>
      <w:r>
        <w:rPr>
          <w:rFonts w:ascii="SimSun" w:hAnsi="SimSun" w:eastAsia="SimSun" w:cs="SimSun"/>
          <w:sz w:val="23"/>
          <w:szCs w:val="23"/>
        </w:rPr>
        <w:t xml:space="preserve"> </w:t>
      </w:r>
      <w:r>
        <w:rPr>
          <w:rFonts w:ascii="SimSun" w:hAnsi="SimSun" w:eastAsia="SimSun" w:cs="SimSun"/>
          <w:sz w:val="23"/>
          <w:szCs w:val="23"/>
          <w:spacing w:val="-21"/>
        </w:rPr>
        <w:t>是忏悔，自恨。”①另外，贾平凹还说自己像林彪，不喜欢阳光，喜欢没有窗</w:t>
      </w:r>
      <w:r>
        <w:rPr>
          <w:rFonts w:ascii="SimSun" w:hAnsi="SimSun" w:eastAsia="SimSun" w:cs="SimSun"/>
          <w:sz w:val="23"/>
          <w:szCs w:val="23"/>
          <w:spacing w:val="13"/>
        </w:rPr>
        <w:t xml:space="preserve"> </w:t>
      </w:r>
      <w:r>
        <w:rPr>
          <w:rFonts w:ascii="SimSun" w:hAnsi="SimSun" w:eastAsia="SimSun" w:cs="SimSun"/>
          <w:sz w:val="21"/>
          <w:szCs w:val="21"/>
        </w:rPr>
        <w:t>户的房子，窗帘从来没有拉开过，窗户也从来没有打</w:t>
      </w:r>
      <w:r>
        <w:rPr>
          <w:rFonts w:ascii="SimSun" w:hAnsi="SimSun" w:eastAsia="SimSun" w:cs="SimSun"/>
          <w:sz w:val="21"/>
          <w:szCs w:val="21"/>
          <w:spacing w:val="-1"/>
        </w:rPr>
        <w:t>开过。他又承认自己的悲</w:t>
      </w:r>
      <w:r>
        <w:rPr>
          <w:rFonts w:ascii="SimSun" w:hAnsi="SimSun" w:eastAsia="SimSun" w:cs="SimSun"/>
          <w:sz w:val="21"/>
          <w:szCs w:val="21"/>
        </w:rPr>
        <w:t xml:space="preserve"> </w:t>
      </w:r>
      <w:r>
        <w:rPr>
          <w:rFonts w:ascii="SimSun" w:hAnsi="SimSun" w:eastAsia="SimSun" w:cs="SimSun"/>
          <w:sz w:val="21"/>
          <w:szCs w:val="21"/>
          <w:spacing w:val="-7"/>
        </w:rPr>
        <w:t>观：“对人生我确实不是特别乐观。”他还说：“自私本身是身体里边有，人性</w:t>
      </w:r>
      <w:r>
        <w:rPr>
          <w:rFonts w:ascii="SimSun" w:hAnsi="SimSun" w:eastAsia="SimSun" w:cs="SimSun"/>
          <w:sz w:val="21"/>
          <w:szCs w:val="21"/>
          <w:spacing w:val="11"/>
        </w:rPr>
        <w:t xml:space="preserve"> </w:t>
      </w:r>
      <w:r>
        <w:rPr>
          <w:rFonts w:ascii="SimSun" w:hAnsi="SimSun" w:eastAsia="SimSun" w:cs="SimSun"/>
          <w:sz w:val="21"/>
          <w:szCs w:val="21"/>
        </w:rPr>
        <w:t>里边有这个东西。人性里边有贪婪啊、自私啊、吝</w:t>
      </w:r>
      <w:r>
        <w:rPr>
          <w:rFonts w:ascii="SimSun" w:hAnsi="SimSun" w:eastAsia="SimSun" w:cs="SimSun"/>
          <w:sz w:val="21"/>
          <w:szCs w:val="21"/>
          <w:spacing w:val="-1"/>
        </w:rPr>
        <w:t>啬啊、狂妄啊、骄傲啊、示</w:t>
      </w:r>
      <w:r>
        <w:rPr>
          <w:rFonts w:ascii="SimSun" w:hAnsi="SimSun" w:eastAsia="SimSun" w:cs="SimSun"/>
          <w:sz w:val="21"/>
          <w:szCs w:val="21"/>
        </w:rPr>
        <w:t xml:space="preserve"> </w:t>
      </w:r>
      <w:r>
        <w:rPr>
          <w:rFonts w:ascii="SimSun" w:hAnsi="SimSun" w:eastAsia="SimSun" w:cs="SimSun"/>
          <w:sz w:val="21"/>
          <w:szCs w:val="21"/>
        </w:rPr>
        <w:t>狠啊、凶杀啊、偷盗啊、窥视啊这些成分。环境不一</w:t>
      </w:r>
      <w:r>
        <w:rPr>
          <w:rFonts w:ascii="SimSun" w:hAnsi="SimSun" w:eastAsia="SimSun" w:cs="SimSun"/>
          <w:sz w:val="21"/>
          <w:szCs w:val="21"/>
          <w:spacing w:val="-1"/>
        </w:rPr>
        <w:t>样的时候，这些就冒出来</w:t>
      </w:r>
      <w:r>
        <w:rPr>
          <w:rFonts w:ascii="SimSun" w:hAnsi="SimSun" w:eastAsia="SimSun" w:cs="SimSun"/>
          <w:sz w:val="21"/>
          <w:szCs w:val="21"/>
        </w:rPr>
        <w:t xml:space="preserve"> </w:t>
      </w:r>
      <w:r>
        <w:rPr>
          <w:rFonts w:ascii="SimSun" w:hAnsi="SimSun" w:eastAsia="SimSun" w:cs="SimSun"/>
          <w:sz w:val="21"/>
          <w:szCs w:val="21"/>
          <w:spacing w:val="-1"/>
        </w:rPr>
        <w:t>了，遇到啥环境冒出啥来。比如说很贫困的时候，自私的成分就出来了。”②</w:t>
      </w:r>
      <w:r>
        <w:rPr>
          <w:rFonts w:ascii="SimSun" w:hAnsi="SimSun" w:eastAsia="SimSun" w:cs="SimSun"/>
          <w:sz w:val="21"/>
          <w:szCs w:val="21"/>
          <w:spacing w:val="5"/>
        </w:rPr>
        <w:t xml:space="preserve"> </w:t>
      </w:r>
      <w:r>
        <w:rPr>
          <w:rFonts w:ascii="SimSun" w:hAnsi="SimSun" w:eastAsia="SimSun" w:cs="SimSun"/>
          <w:sz w:val="21"/>
          <w:szCs w:val="21"/>
          <w:spacing w:val="-1"/>
        </w:rPr>
        <w:t>由此可见，贾平凹的骨子里就有着某些缺陷，而且人生观也有问题，当处于逆</w:t>
      </w:r>
      <w:r>
        <w:rPr>
          <w:rFonts w:ascii="SimSun" w:hAnsi="SimSun" w:eastAsia="SimSun" w:cs="SimSun"/>
          <w:sz w:val="21"/>
          <w:szCs w:val="21"/>
        </w:rPr>
        <w:t xml:space="preserve"> </w:t>
      </w:r>
      <w:r>
        <w:rPr>
          <w:rFonts w:ascii="SimSun" w:hAnsi="SimSun" w:eastAsia="SimSun" w:cs="SimSun"/>
          <w:sz w:val="21"/>
          <w:szCs w:val="21"/>
          <w:spacing w:val="6"/>
        </w:rPr>
        <w:t>境时它们就甚嚣尘上，难以控制了。他显然不会相信孟子的“人性本善”之</w:t>
      </w:r>
    </w:p>
    <w:p>
      <w:pPr>
        <w:pStyle w:val="BodyText"/>
        <w:spacing w:line="313" w:lineRule="auto"/>
        <w:rPr/>
      </w:pPr>
      <w:r/>
    </w:p>
    <w:p>
      <w:pPr>
        <w:ind w:right="153" w:firstLine="329"/>
        <w:spacing w:before="68" w:line="198" w:lineRule="auto"/>
        <w:rPr>
          <w:rFonts w:ascii="SimSun" w:hAnsi="SimSun" w:eastAsia="SimSun" w:cs="SimSun"/>
          <w:sz w:val="21"/>
          <w:szCs w:val="21"/>
        </w:rPr>
      </w:pPr>
      <w:r>
        <w:rPr>
          <w:rFonts w:ascii="SimSun" w:hAnsi="SimSun" w:eastAsia="SimSun" w:cs="SimSun"/>
          <w:sz w:val="21"/>
          <w:szCs w:val="21"/>
          <w:spacing w:val="-20"/>
          <w:w w:val="84"/>
        </w:rPr>
        <w:t>①</w:t>
      </w:r>
      <w:r>
        <w:rPr>
          <w:rFonts w:ascii="SimSun" w:hAnsi="SimSun" w:eastAsia="SimSun" w:cs="SimSun"/>
          <w:sz w:val="21"/>
          <w:szCs w:val="21"/>
          <w:spacing w:val="20"/>
        </w:rPr>
        <w:t xml:space="preserve"> </w:t>
      </w:r>
      <w:r>
        <w:rPr>
          <w:rFonts w:ascii="SimSun" w:hAnsi="SimSun" w:eastAsia="SimSun" w:cs="SimSun"/>
          <w:sz w:val="21"/>
          <w:szCs w:val="21"/>
          <w:spacing w:val="-20"/>
          <w:w w:val="84"/>
        </w:rPr>
        <w:t>贾平凹：《我的台阶和台阶上的我——人道与文道杂说之三》,《贾平凹散文自选集》,桂林：</w:t>
      </w:r>
      <w:r>
        <w:rPr>
          <w:rFonts w:ascii="SimSun" w:hAnsi="SimSun" w:eastAsia="SimSun" w:cs="SimSun"/>
          <w:sz w:val="21"/>
          <w:szCs w:val="21"/>
          <w:spacing w:val="-21"/>
          <w:w w:val="84"/>
        </w:rPr>
        <w:t>漓</w:t>
      </w:r>
      <w:r>
        <w:rPr>
          <w:rFonts w:ascii="SimSun" w:hAnsi="SimSun" w:eastAsia="SimSun" w:cs="SimSun"/>
          <w:sz w:val="21"/>
          <w:szCs w:val="21"/>
        </w:rPr>
        <w:t xml:space="preserve"> </w:t>
      </w:r>
      <w:r>
        <w:rPr>
          <w:rFonts w:ascii="SimSun" w:hAnsi="SimSun" w:eastAsia="SimSun" w:cs="SimSun"/>
          <w:sz w:val="21"/>
          <w:szCs w:val="21"/>
          <w:spacing w:val="-25"/>
          <w:w w:val="95"/>
        </w:rPr>
        <w:t>江出版社，1992年版，第580页。</w:t>
      </w:r>
    </w:p>
    <w:p>
      <w:pPr>
        <w:ind w:right="79" w:firstLine="309"/>
        <w:spacing w:before="1" w:line="218" w:lineRule="auto"/>
        <w:rPr>
          <w:rFonts w:ascii="SimSun" w:hAnsi="SimSun" w:eastAsia="SimSun" w:cs="SimSun"/>
          <w:sz w:val="21"/>
          <w:szCs w:val="21"/>
        </w:rPr>
      </w:pPr>
      <w:r>
        <w:rPr>
          <w:rFonts w:ascii="SimSun" w:hAnsi="SimSun" w:eastAsia="SimSun" w:cs="SimSun"/>
          <w:sz w:val="21"/>
          <w:szCs w:val="21"/>
          <w:spacing w:val="-23"/>
          <w:w w:val="92"/>
        </w:rPr>
        <w:t>②</w:t>
      </w:r>
      <w:r>
        <w:rPr>
          <w:rFonts w:ascii="SimSun" w:hAnsi="SimSun" w:eastAsia="SimSun" w:cs="SimSun"/>
          <w:sz w:val="21"/>
          <w:szCs w:val="21"/>
          <w:spacing w:val="29"/>
        </w:rPr>
        <w:t xml:space="preserve"> </w:t>
      </w:r>
      <w:r>
        <w:rPr>
          <w:rFonts w:ascii="SimSun" w:hAnsi="SimSun" w:eastAsia="SimSun" w:cs="SimSun"/>
          <w:sz w:val="21"/>
          <w:szCs w:val="21"/>
          <w:spacing w:val="-23"/>
          <w:w w:val="92"/>
        </w:rPr>
        <w:t>贾平凹、走走：《贾平凹谈人生》,上海：上海社会科学院出版社，2004年版，第203、3、</w:t>
      </w:r>
      <w:r>
        <w:rPr>
          <w:rFonts w:ascii="SimSun" w:hAnsi="SimSun" w:eastAsia="SimSun" w:cs="SimSun"/>
          <w:sz w:val="21"/>
          <w:szCs w:val="21"/>
        </w:rPr>
        <w:t xml:space="preserve"> </w:t>
      </w:r>
      <w:r>
        <w:rPr>
          <w:rFonts w:ascii="SimSun" w:hAnsi="SimSun" w:eastAsia="SimSun" w:cs="SimSun"/>
          <w:sz w:val="21"/>
          <w:szCs w:val="21"/>
          <w:spacing w:val="-19"/>
        </w:rPr>
        <w:t>33—34、4页</w:t>
      </w:r>
    </w:p>
    <w:p>
      <w:pPr>
        <w:spacing w:line="218" w:lineRule="auto"/>
        <w:sectPr>
          <w:pgSz w:w="8500" w:h="12480"/>
          <w:pgMar w:top="400" w:right="505" w:bottom="400" w:left="679" w:header="0" w:footer="0" w:gutter="0"/>
        </w:sectPr>
        <w:rPr>
          <w:rFonts w:ascii="SimSun" w:hAnsi="SimSun" w:eastAsia="SimSun" w:cs="SimSun"/>
          <w:sz w:val="21"/>
          <w:szCs w:val="21"/>
        </w:rPr>
      </w:pPr>
    </w:p>
    <w:p>
      <w:pPr>
        <w:ind w:left="5759"/>
        <w:spacing w:before="69" w:line="21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6"/>
          <w:w w:val="98"/>
        </w:rPr>
        <w:t>V</w:t>
      </w:r>
      <w:r>
        <w:rPr>
          <w:rFonts w:ascii="Times New Roman" w:hAnsi="Times New Roman" w:eastAsia="Times New Roman" w:cs="Times New Roman"/>
          <w:sz w:val="22"/>
          <w:szCs w:val="22"/>
          <w:spacing w:val="30"/>
        </w:rPr>
        <w:t xml:space="preserve">  </w:t>
      </w:r>
      <w:r>
        <w:rPr>
          <w:rFonts w:ascii="SimSun" w:hAnsi="SimSun" w:eastAsia="SimSun" w:cs="SimSun"/>
          <w:sz w:val="22"/>
          <w:szCs w:val="22"/>
          <w:spacing w:val="-16"/>
          <w:w w:val="98"/>
        </w:rPr>
        <w:t>散文批判</w:t>
      </w:r>
      <w:r>
        <w:rPr>
          <w:rFonts w:ascii="SimSun" w:hAnsi="SimSun" w:eastAsia="SimSun" w:cs="SimSun"/>
          <w:sz w:val="22"/>
          <w:szCs w:val="22"/>
          <w:spacing w:val="5"/>
        </w:rPr>
        <w:t xml:space="preserve"> </w:t>
      </w:r>
      <w:r>
        <w:rPr>
          <w:rFonts w:ascii="Times New Roman" w:hAnsi="Times New Roman" w:eastAsia="Times New Roman" w:cs="Times New Roman"/>
          <w:sz w:val="22"/>
          <w:szCs w:val="22"/>
          <w:b/>
          <w:bCs/>
          <w:spacing w:val="-16"/>
          <w:w w:val="98"/>
        </w:rPr>
        <w:t>121</w:t>
      </w:r>
    </w:p>
    <w:p>
      <w:pPr>
        <w:pStyle w:val="BodyText"/>
        <w:spacing w:line="295" w:lineRule="auto"/>
        <w:rPr/>
      </w:pPr>
      <w:r/>
    </w:p>
    <w:p>
      <w:pPr>
        <w:pStyle w:val="BodyText"/>
        <w:spacing w:line="296" w:lineRule="auto"/>
        <w:rPr/>
      </w:pPr>
      <w:r/>
    </w:p>
    <w:p>
      <w:pPr>
        <w:ind w:left="110" w:right="203"/>
        <w:spacing w:before="71" w:line="261" w:lineRule="auto"/>
        <w:jc w:val="both"/>
        <w:rPr>
          <w:rFonts w:ascii="SimSun" w:hAnsi="SimSun" w:eastAsia="SimSun" w:cs="SimSun"/>
          <w:sz w:val="22"/>
          <w:szCs w:val="22"/>
        </w:rPr>
      </w:pPr>
      <w:r>
        <w:rPr>
          <w:rFonts w:ascii="SimSun" w:hAnsi="SimSun" w:eastAsia="SimSun" w:cs="SimSun"/>
          <w:sz w:val="22"/>
          <w:szCs w:val="22"/>
          <w:spacing w:val="-10"/>
        </w:rPr>
        <w:t>说，也不会欣赏那些舍己救人、大公无私和宁死不</w:t>
      </w:r>
      <w:r>
        <w:rPr>
          <w:rFonts w:ascii="SimSun" w:hAnsi="SimSun" w:eastAsia="SimSun" w:cs="SimSun"/>
          <w:sz w:val="22"/>
          <w:szCs w:val="22"/>
          <w:spacing w:val="-11"/>
        </w:rPr>
        <w:t>屈的人性和品格了。在我看</w:t>
      </w:r>
      <w:r>
        <w:rPr>
          <w:rFonts w:ascii="SimSun" w:hAnsi="SimSun" w:eastAsia="SimSun" w:cs="SimSun"/>
          <w:sz w:val="22"/>
          <w:szCs w:val="22"/>
        </w:rPr>
        <w:t xml:space="preserve"> </w:t>
      </w:r>
      <w:r>
        <w:rPr>
          <w:rFonts w:ascii="SimSun" w:hAnsi="SimSun" w:eastAsia="SimSun" w:cs="SimSun"/>
          <w:sz w:val="22"/>
          <w:szCs w:val="22"/>
          <w:spacing w:val="-10"/>
        </w:rPr>
        <w:t>来，如果一个作家心中没有大光，没有纯洁无私的大爱和大德，其异化当然就</w:t>
      </w:r>
      <w:r>
        <w:rPr>
          <w:rFonts w:ascii="SimSun" w:hAnsi="SimSun" w:eastAsia="SimSun" w:cs="SimSun"/>
          <w:sz w:val="22"/>
          <w:szCs w:val="22"/>
          <w:spacing w:val="8"/>
        </w:rPr>
        <w:t xml:space="preserve"> </w:t>
      </w:r>
      <w:r>
        <w:rPr>
          <w:rFonts w:ascii="SimSun" w:hAnsi="SimSun" w:eastAsia="SimSun" w:cs="SimSun"/>
          <w:sz w:val="22"/>
          <w:szCs w:val="22"/>
          <w:spacing w:val="-12"/>
        </w:rPr>
        <w:t>在所难免了。</w:t>
      </w:r>
    </w:p>
    <w:p>
      <w:pPr>
        <w:ind w:left="109" w:firstLine="439"/>
        <w:spacing w:before="27" w:line="259" w:lineRule="auto"/>
        <w:rPr>
          <w:rFonts w:ascii="SimSun" w:hAnsi="SimSun" w:eastAsia="SimSun" w:cs="SimSun"/>
          <w:sz w:val="22"/>
          <w:szCs w:val="22"/>
        </w:rPr>
      </w:pPr>
      <w:r>
        <w:rPr>
          <w:rFonts w:ascii="SimSun" w:hAnsi="SimSun" w:eastAsia="SimSun" w:cs="SimSun"/>
          <w:sz w:val="22"/>
          <w:szCs w:val="22"/>
          <w:spacing w:val="-10"/>
        </w:rPr>
        <w:t>第三，由他特殊的信仰和审美口味决定的。贾平</w:t>
      </w:r>
      <w:r>
        <w:rPr>
          <w:rFonts w:ascii="SimSun" w:hAnsi="SimSun" w:eastAsia="SimSun" w:cs="SimSun"/>
          <w:sz w:val="22"/>
          <w:szCs w:val="22"/>
          <w:spacing w:val="-11"/>
        </w:rPr>
        <w:t>凹“是个逢庙就烧香、见</w:t>
      </w:r>
      <w:r>
        <w:rPr>
          <w:rFonts w:ascii="SimSun" w:hAnsi="SimSun" w:eastAsia="SimSun" w:cs="SimSun"/>
          <w:sz w:val="22"/>
          <w:szCs w:val="22"/>
        </w:rPr>
        <w:t xml:space="preserve">   </w:t>
      </w:r>
      <w:r>
        <w:rPr>
          <w:rFonts w:ascii="SimSun" w:hAnsi="SimSun" w:eastAsia="SimSun" w:cs="SimSun"/>
          <w:sz w:val="22"/>
          <w:szCs w:val="22"/>
          <w:spacing w:val="-10"/>
        </w:rPr>
        <w:t>佛就叩首的人”①,他还自称“我多半是鬼变的”,“谁叫我测字，谁让我判断，</w:t>
      </w:r>
      <w:r>
        <w:rPr>
          <w:rFonts w:ascii="SimSun" w:hAnsi="SimSun" w:eastAsia="SimSun" w:cs="SimSun"/>
          <w:sz w:val="22"/>
          <w:szCs w:val="22"/>
          <w:spacing w:val="12"/>
        </w:rPr>
        <w:t xml:space="preserve"> </w:t>
      </w:r>
      <w:r>
        <w:rPr>
          <w:rFonts w:ascii="SimSun" w:hAnsi="SimSun" w:eastAsia="SimSun" w:cs="SimSun"/>
          <w:sz w:val="22"/>
          <w:szCs w:val="22"/>
          <w:spacing w:val="-4"/>
        </w:rPr>
        <w:t>一般都比较准确，——那一次有世界杯，我们</w:t>
      </w:r>
      <w:r>
        <w:rPr>
          <w:rFonts w:ascii="SimSun" w:hAnsi="SimSun" w:eastAsia="SimSun" w:cs="SimSun"/>
          <w:sz w:val="22"/>
          <w:szCs w:val="22"/>
          <w:spacing w:val="-5"/>
        </w:rPr>
        <w:t>在外头一路走，走哪都看电视，</w:t>
      </w:r>
      <w:r>
        <w:rPr>
          <w:rFonts w:ascii="SimSun" w:hAnsi="SimSun" w:eastAsia="SimSun" w:cs="SimSun"/>
          <w:sz w:val="22"/>
          <w:szCs w:val="22"/>
        </w:rPr>
        <w:t xml:space="preserve"> </w:t>
      </w:r>
      <w:r>
        <w:rPr>
          <w:rFonts w:ascii="SimSun" w:hAnsi="SimSun" w:eastAsia="SimSun" w:cs="SimSun"/>
          <w:sz w:val="22"/>
          <w:szCs w:val="22"/>
          <w:spacing w:val="-16"/>
        </w:rPr>
        <w:t>每天晚上预测，没有不准的”。“西安市发生过</w:t>
      </w:r>
      <w:r>
        <w:rPr>
          <w:rFonts w:ascii="SimSun" w:hAnsi="SimSun" w:eastAsia="SimSun" w:cs="SimSun"/>
          <w:sz w:val="22"/>
          <w:szCs w:val="22"/>
          <w:spacing w:val="-17"/>
        </w:rPr>
        <w:t>几次凶杀案爆炸抢劫案，起码我</w:t>
      </w:r>
      <w:r>
        <w:rPr>
          <w:rFonts w:ascii="SimSun" w:hAnsi="SimSun" w:eastAsia="SimSun" w:cs="SimSun"/>
          <w:sz w:val="22"/>
          <w:szCs w:val="22"/>
        </w:rPr>
        <w:t xml:space="preserve">   </w:t>
      </w:r>
      <w:r>
        <w:rPr>
          <w:rFonts w:ascii="SimSun" w:hAnsi="SimSun" w:eastAsia="SimSun" w:cs="SimSun"/>
          <w:sz w:val="22"/>
          <w:szCs w:val="22"/>
          <w:spacing w:val="-10"/>
        </w:rPr>
        <w:t>预测过三次。”②很显然，这种民间信仰或曰迷信，</w:t>
      </w:r>
      <w:r>
        <w:rPr>
          <w:rFonts w:ascii="SimSun" w:hAnsi="SimSun" w:eastAsia="SimSun" w:cs="SimSun"/>
          <w:sz w:val="22"/>
          <w:szCs w:val="22"/>
          <w:spacing w:val="-11"/>
        </w:rPr>
        <w:t>决定了贾平凹散文的神秘</w:t>
      </w:r>
      <w:r>
        <w:rPr>
          <w:rFonts w:ascii="SimSun" w:hAnsi="SimSun" w:eastAsia="SimSun" w:cs="SimSun"/>
          <w:sz w:val="22"/>
          <w:szCs w:val="22"/>
        </w:rPr>
        <w:t xml:space="preserve">   </w:t>
      </w:r>
      <w:r>
        <w:rPr>
          <w:rFonts w:ascii="SimSun" w:hAnsi="SimSun" w:eastAsia="SimSun" w:cs="SimSun"/>
          <w:sz w:val="22"/>
          <w:szCs w:val="22"/>
          <w:spacing w:val="-4"/>
        </w:rPr>
        <w:t>感，也决定了其绝望悲观的人生观。当一个作家在“天地自然”和“个体人”</w:t>
      </w:r>
      <w:r>
        <w:rPr>
          <w:rFonts w:ascii="SimSun" w:hAnsi="SimSun" w:eastAsia="SimSun" w:cs="SimSun"/>
          <w:sz w:val="22"/>
          <w:szCs w:val="22"/>
          <w:spacing w:val="8"/>
        </w:rPr>
        <w:t xml:space="preserve"> </w:t>
      </w:r>
      <w:r>
        <w:rPr>
          <w:rFonts w:ascii="SimSun" w:hAnsi="SimSun" w:eastAsia="SimSun" w:cs="SimSun"/>
          <w:sz w:val="22"/>
          <w:szCs w:val="22"/>
          <w:spacing w:val="-4"/>
        </w:rPr>
        <w:t>之间的关系完全倾斜，即只承认前者对后者的摆布时，他的宿命论就不可避</w:t>
      </w:r>
      <w:r>
        <w:rPr>
          <w:rFonts w:ascii="SimSun" w:hAnsi="SimSun" w:eastAsia="SimSun" w:cs="SimSun"/>
          <w:sz w:val="22"/>
          <w:szCs w:val="22"/>
        </w:rPr>
        <w:t xml:space="preserve">   </w:t>
      </w:r>
      <w:r>
        <w:rPr>
          <w:rFonts w:ascii="SimSun" w:hAnsi="SimSun" w:eastAsia="SimSun" w:cs="SimSun"/>
          <w:sz w:val="22"/>
          <w:szCs w:val="22"/>
          <w:spacing w:val="-21"/>
        </w:rPr>
        <w:t>免。还有，贾平凹受《易经》、《金瓶梅》、《红楼梦》、</w:t>
      </w:r>
      <w:r>
        <w:rPr>
          <w:rFonts w:ascii="SimSun" w:hAnsi="SimSun" w:eastAsia="SimSun" w:cs="SimSun"/>
          <w:sz w:val="22"/>
          <w:szCs w:val="22"/>
          <w:spacing w:val="-22"/>
        </w:rPr>
        <w:t>《聊斋志异》、张爱玲、</w:t>
      </w:r>
      <w:r>
        <w:rPr>
          <w:rFonts w:ascii="SimSun" w:hAnsi="SimSun" w:eastAsia="SimSun" w:cs="SimSun"/>
          <w:sz w:val="22"/>
          <w:szCs w:val="22"/>
        </w:rPr>
        <w:t xml:space="preserve"> </w:t>
      </w:r>
      <w:r>
        <w:rPr>
          <w:rFonts w:ascii="SimSun" w:hAnsi="SimSun" w:eastAsia="SimSun" w:cs="SimSun"/>
          <w:sz w:val="22"/>
          <w:szCs w:val="22"/>
          <w:spacing w:val="-4"/>
        </w:rPr>
        <w:t>川端康成等的负面影响较大，这自觉不自觉地渗透于其文学包括散文创作中。</w:t>
      </w:r>
      <w:r>
        <w:rPr>
          <w:rFonts w:ascii="SimSun" w:hAnsi="SimSun" w:eastAsia="SimSun" w:cs="SimSun"/>
          <w:sz w:val="22"/>
          <w:szCs w:val="22"/>
          <w:spacing w:val="8"/>
        </w:rPr>
        <w:t xml:space="preserve"> </w:t>
      </w:r>
      <w:r>
        <w:rPr>
          <w:rFonts w:ascii="SimSun" w:hAnsi="SimSun" w:eastAsia="SimSun" w:cs="SimSun"/>
          <w:sz w:val="22"/>
          <w:szCs w:val="22"/>
          <w:spacing w:val="-10"/>
        </w:rPr>
        <w:t>如《聊斋志异》中的狐狸多是美好的，但贾平凹笔</w:t>
      </w:r>
      <w:r>
        <w:rPr>
          <w:rFonts w:ascii="SimSun" w:hAnsi="SimSun" w:eastAsia="SimSun" w:cs="SimSun"/>
          <w:sz w:val="22"/>
          <w:szCs w:val="22"/>
          <w:spacing w:val="-11"/>
        </w:rPr>
        <w:t>下则多充满妖邪之气；《红</w:t>
      </w:r>
      <w:r>
        <w:rPr>
          <w:rFonts w:ascii="SimSun" w:hAnsi="SimSun" w:eastAsia="SimSun" w:cs="SimSun"/>
          <w:sz w:val="22"/>
          <w:szCs w:val="22"/>
        </w:rPr>
        <w:t xml:space="preserve">   </w:t>
      </w:r>
      <w:r>
        <w:rPr>
          <w:rFonts w:ascii="SimSun" w:hAnsi="SimSun" w:eastAsia="SimSun" w:cs="SimSun"/>
          <w:sz w:val="22"/>
          <w:szCs w:val="22"/>
          <w:spacing w:val="-10"/>
        </w:rPr>
        <w:t>楼梦》中的“真假观”本来具有人生的智慧，但在</w:t>
      </w:r>
      <w:r>
        <w:rPr>
          <w:rFonts w:ascii="SimSun" w:hAnsi="SimSun" w:eastAsia="SimSun" w:cs="SimSun"/>
          <w:sz w:val="22"/>
          <w:szCs w:val="22"/>
          <w:spacing w:val="-11"/>
        </w:rPr>
        <w:t>贾平凹那里则成为说不清楚</w:t>
      </w:r>
      <w:r>
        <w:rPr>
          <w:rFonts w:ascii="SimSun" w:hAnsi="SimSun" w:eastAsia="SimSun" w:cs="SimSun"/>
          <w:sz w:val="22"/>
          <w:szCs w:val="22"/>
        </w:rPr>
        <w:t xml:space="preserve">   </w:t>
      </w:r>
      <w:r>
        <w:rPr>
          <w:rFonts w:ascii="SimSun" w:hAnsi="SimSun" w:eastAsia="SimSun" w:cs="SimSun"/>
          <w:sz w:val="22"/>
          <w:szCs w:val="22"/>
          <w:spacing w:val="-7"/>
        </w:rPr>
        <w:t>的“糊涂”;还有张爱玲固然有其精妙处，但她又是有毒的，像喜欢</w:t>
      </w:r>
      <w:r>
        <w:rPr>
          <w:rFonts w:ascii="SimSun" w:hAnsi="SimSun" w:eastAsia="SimSun" w:cs="SimSun"/>
          <w:sz w:val="22"/>
          <w:szCs w:val="22"/>
          <w:spacing w:val="-8"/>
        </w:rPr>
        <w:t>在衣服上</w:t>
      </w:r>
      <w:r>
        <w:rPr>
          <w:rFonts w:ascii="SimSun" w:hAnsi="SimSun" w:eastAsia="SimSun" w:cs="SimSun"/>
          <w:sz w:val="22"/>
          <w:szCs w:val="22"/>
        </w:rPr>
        <w:t xml:space="preserve">   </w:t>
      </w:r>
      <w:r>
        <w:rPr>
          <w:rFonts w:ascii="SimSun" w:hAnsi="SimSun" w:eastAsia="SimSun" w:cs="SimSun"/>
          <w:sz w:val="22"/>
          <w:szCs w:val="22"/>
          <w:spacing w:val="-10"/>
        </w:rPr>
        <w:t>洒汽油、喜爱吃闻焦糊味道、对于荒芜甚至糜烂气</w:t>
      </w:r>
      <w:r>
        <w:rPr>
          <w:rFonts w:ascii="SimSun" w:hAnsi="SimSun" w:eastAsia="SimSun" w:cs="SimSun"/>
          <w:sz w:val="22"/>
          <w:szCs w:val="22"/>
          <w:spacing w:val="-11"/>
        </w:rPr>
        <w:t>息的崇尚、人生观的过于绝</w:t>
      </w:r>
      <w:r>
        <w:rPr>
          <w:rFonts w:ascii="SimSun" w:hAnsi="SimSun" w:eastAsia="SimSun" w:cs="SimSun"/>
          <w:sz w:val="22"/>
          <w:szCs w:val="22"/>
        </w:rPr>
        <w:t xml:space="preserve">   </w:t>
      </w:r>
      <w:r>
        <w:rPr>
          <w:rFonts w:ascii="SimSun" w:hAnsi="SimSun" w:eastAsia="SimSun" w:cs="SimSun"/>
          <w:sz w:val="22"/>
          <w:szCs w:val="22"/>
          <w:spacing w:val="-10"/>
        </w:rPr>
        <w:t>望等都是如此，贾平凹不以为意，反而对她极尽夸</w:t>
      </w:r>
      <w:r>
        <w:rPr>
          <w:rFonts w:ascii="SimSun" w:hAnsi="SimSun" w:eastAsia="SimSun" w:cs="SimSun"/>
          <w:sz w:val="22"/>
          <w:szCs w:val="22"/>
          <w:spacing w:val="-11"/>
        </w:rPr>
        <w:t>赞之能事，究其因一是并非</w:t>
      </w:r>
      <w:r>
        <w:rPr>
          <w:rFonts w:ascii="SimSun" w:hAnsi="SimSun" w:eastAsia="SimSun" w:cs="SimSun"/>
          <w:sz w:val="22"/>
          <w:szCs w:val="22"/>
        </w:rPr>
        <w:t xml:space="preserve">   </w:t>
      </w:r>
      <w:r>
        <w:rPr>
          <w:rFonts w:ascii="SimSun" w:hAnsi="SimSun" w:eastAsia="SimSun" w:cs="SimSun"/>
          <w:sz w:val="22"/>
          <w:szCs w:val="22"/>
          <w:spacing w:val="-7"/>
        </w:rPr>
        <w:t>出于理性自觉，二是很可能“趣味相投”是也!在《读张爱玲》一文中</w:t>
      </w:r>
      <w:r>
        <w:rPr>
          <w:rFonts w:ascii="SimSun" w:hAnsi="SimSun" w:eastAsia="SimSun" w:cs="SimSun"/>
          <w:sz w:val="22"/>
          <w:szCs w:val="22"/>
          <w:spacing w:val="-8"/>
        </w:rPr>
        <w:t>，贾平</w:t>
      </w:r>
      <w:r>
        <w:rPr>
          <w:rFonts w:ascii="SimSun" w:hAnsi="SimSun" w:eastAsia="SimSun" w:cs="SimSun"/>
          <w:sz w:val="22"/>
          <w:szCs w:val="22"/>
        </w:rPr>
        <w:t xml:space="preserve">   </w:t>
      </w:r>
      <w:r>
        <w:rPr>
          <w:rFonts w:ascii="SimSun" w:hAnsi="SimSun" w:eastAsia="SimSun" w:cs="SimSun"/>
          <w:sz w:val="22"/>
          <w:szCs w:val="22"/>
          <w:spacing w:val="-22"/>
        </w:rPr>
        <w:t>凹有这样一段话：“看到《倾城之恋》、《金锁记》、《沉香屑》那一系列，中她</w:t>
      </w:r>
      <w:r>
        <w:rPr>
          <w:rFonts w:ascii="SimSun" w:hAnsi="SimSun" w:eastAsia="SimSun" w:cs="SimSun"/>
          <w:sz w:val="22"/>
          <w:szCs w:val="22"/>
        </w:rPr>
        <w:t xml:space="preserve">   </w:t>
      </w:r>
      <w:r>
        <w:rPr>
          <w:rFonts w:ascii="SimSun" w:hAnsi="SimSun" w:eastAsia="SimSun" w:cs="SimSun"/>
          <w:sz w:val="22"/>
          <w:szCs w:val="22"/>
          <w:spacing w:val="-10"/>
        </w:rPr>
        <w:t>的毒已经日深——世上的毒品不一定都是鸦片，茶是</w:t>
      </w:r>
      <w:r>
        <w:rPr>
          <w:rFonts w:ascii="SimSun" w:hAnsi="SimSun" w:eastAsia="SimSun" w:cs="SimSun"/>
          <w:sz w:val="22"/>
          <w:szCs w:val="22"/>
          <w:spacing w:val="-11"/>
        </w:rPr>
        <w:t>毒品，酒是毒品，大凡嗜</w:t>
      </w:r>
      <w:r>
        <w:rPr>
          <w:rFonts w:ascii="SimSun" w:hAnsi="SimSun" w:eastAsia="SimSun" w:cs="SimSun"/>
          <w:sz w:val="22"/>
          <w:szCs w:val="22"/>
        </w:rPr>
        <w:t xml:space="preserve">   </w:t>
      </w:r>
      <w:r>
        <w:rPr>
          <w:rFonts w:ascii="SimSun" w:hAnsi="SimSun" w:eastAsia="SimSun" w:cs="SimSun"/>
          <w:sz w:val="22"/>
          <w:szCs w:val="22"/>
          <w:spacing w:val="-4"/>
        </w:rPr>
        <w:t>好上瘾的东西都是毒品。张的性情和素质，离我很远，明明知道读她只乱我</w:t>
      </w:r>
      <w:r>
        <w:rPr>
          <w:rFonts w:ascii="SimSun" w:hAnsi="SimSun" w:eastAsia="SimSun" w:cs="SimSun"/>
          <w:sz w:val="22"/>
          <w:szCs w:val="22"/>
        </w:rPr>
        <w:t xml:space="preserve">   </w:t>
      </w:r>
      <w:r>
        <w:rPr>
          <w:rFonts w:ascii="SimSun" w:hAnsi="SimSun" w:eastAsia="SimSun" w:cs="SimSun"/>
          <w:sz w:val="22"/>
          <w:szCs w:val="22"/>
          <w:spacing w:val="-10"/>
        </w:rPr>
        <w:t>心，但偏是要读。”在此，贾平凹说的“中毒”是褒不是贬，但我</w:t>
      </w:r>
      <w:r>
        <w:rPr>
          <w:rFonts w:ascii="SimSun" w:hAnsi="SimSun" w:eastAsia="SimSun" w:cs="SimSun"/>
          <w:sz w:val="22"/>
          <w:szCs w:val="22"/>
          <w:spacing w:val="-11"/>
        </w:rPr>
        <w:t>认为，他确</w:t>
      </w:r>
      <w:r>
        <w:rPr>
          <w:rFonts w:ascii="SimSun" w:hAnsi="SimSun" w:eastAsia="SimSun" w:cs="SimSun"/>
          <w:sz w:val="22"/>
          <w:szCs w:val="22"/>
        </w:rPr>
        <w:t xml:space="preserve">   </w:t>
      </w:r>
      <w:r>
        <w:rPr>
          <w:rFonts w:ascii="SimSun" w:hAnsi="SimSun" w:eastAsia="SimSun" w:cs="SimSun"/>
          <w:sz w:val="22"/>
          <w:szCs w:val="22"/>
          <w:spacing w:val="-10"/>
        </w:rPr>
        <w:t>实是中了张爱玲“不健康”的毒，只是他不自知而已。需要指出</w:t>
      </w:r>
      <w:r>
        <w:rPr>
          <w:rFonts w:ascii="SimSun" w:hAnsi="SimSun" w:eastAsia="SimSun" w:cs="SimSun"/>
          <w:sz w:val="22"/>
          <w:szCs w:val="22"/>
          <w:spacing w:val="-11"/>
        </w:rPr>
        <w:t>的是，越到后</w:t>
      </w:r>
      <w:r>
        <w:rPr>
          <w:rFonts w:ascii="SimSun" w:hAnsi="SimSun" w:eastAsia="SimSun" w:cs="SimSun"/>
          <w:sz w:val="22"/>
          <w:szCs w:val="22"/>
        </w:rPr>
        <w:t xml:space="preserve">   </w:t>
      </w:r>
      <w:r>
        <w:rPr>
          <w:rFonts w:ascii="SimSun" w:hAnsi="SimSun" w:eastAsia="SimSun" w:cs="SimSun"/>
          <w:sz w:val="22"/>
          <w:szCs w:val="22"/>
          <w:spacing w:val="-10"/>
        </w:rPr>
        <w:t>来贾平凹的审美趣味越走偏锋，越庸俗不堪，这不</w:t>
      </w:r>
      <w:r>
        <w:rPr>
          <w:rFonts w:ascii="SimSun" w:hAnsi="SimSun" w:eastAsia="SimSun" w:cs="SimSun"/>
          <w:sz w:val="22"/>
          <w:szCs w:val="22"/>
          <w:spacing w:val="-11"/>
        </w:rPr>
        <w:t>能不与他吸收前人时“取其</w:t>
      </w:r>
      <w:r>
        <w:rPr>
          <w:rFonts w:ascii="SimSun" w:hAnsi="SimSun" w:eastAsia="SimSun" w:cs="SimSun"/>
          <w:sz w:val="22"/>
          <w:szCs w:val="22"/>
        </w:rPr>
        <w:t xml:space="preserve">   </w:t>
      </w:r>
      <w:r>
        <w:rPr>
          <w:rFonts w:ascii="SimSun" w:hAnsi="SimSun" w:eastAsia="SimSun" w:cs="SimSun"/>
          <w:sz w:val="22"/>
          <w:szCs w:val="22"/>
          <w:spacing w:val="-12"/>
        </w:rPr>
        <w:t>糟粕”有关。</w:t>
      </w:r>
    </w:p>
    <w:p>
      <w:pPr>
        <w:ind w:right="195" w:firstLine="549"/>
        <w:spacing w:before="178" w:line="255" w:lineRule="auto"/>
        <w:jc w:val="both"/>
        <w:rPr>
          <w:rFonts w:ascii="SimSun" w:hAnsi="SimSun" w:eastAsia="SimSun" w:cs="SimSun"/>
          <w:sz w:val="22"/>
          <w:szCs w:val="22"/>
        </w:rPr>
      </w:pPr>
      <w:r>
        <w:rPr>
          <w:rFonts w:ascii="SimSun" w:hAnsi="SimSun" w:eastAsia="SimSun" w:cs="SimSun"/>
          <w:sz w:val="22"/>
          <w:szCs w:val="22"/>
          <w:spacing w:val="-10"/>
        </w:rPr>
        <w:t>第四，归之于他成名后放松了个人修养，处于自我失控的状态。</w:t>
      </w:r>
      <w:r>
        <w:rPr>
          <w:rFonts w:ascii="SimSun" w:hAnsi="SimSun" w:eastAsia="SimSun" w:cs="SimSun"/>
          <w:sz w:val="22"/>
          <w:szCs w:val="22"/>
          <w:spacing w:val="-11"/>
        </w:rPr>
        <w:t>贾平凹与</w:t>
      </w:r>
      <w:r>
        <w:rPr>
          <w:rFonts w:ascii="SimSun" w:hAnsi="SimSun" w:eastAsia="SimSun" w:cs="SimSun"/>
          <w:sz w:val="22"/>
          <w:szCs w:val="22"/>
        </w:rPr>
        <w:t xml:space="preserve"> </w:t>
      </w:r>
      <w:r>
        <w:rPr>
          <w:rFonts w:ascii="SimSun" w:hAnsi="SimSun" w:eastAsia="SimSun" w:cs="SimSun"/>
          <w:sz w:val="22"/>
          <w:szCs w:val="22"/>
        </w:rPr>
        <w:t>许多名人一样，在一度辉煌后，不是继续努力修炼和完善自己，而是放任自</w:t>
      </w:r>
      <w:r>
        <w:rPr>
          <w:rFonts w:ascii="SimSun" w:hAnsi="SimSun" w:eastAsia="SimSun" w:cs="SimSun"/>
          <w:sz w:val="22"/>
          <w:szCs w:val="22"/>
          <w:spacing w:val="5"/>
        </w:rPr>
        <w:t xml:space="preserve"> </w:t>
      </w:r>
      <w:r>
        <w:rPr>
          <w:rFonts w:ascii="SimSun" w:hAnsi="SimSun" w:eastAsia="SimSun" w:cs="SimSun"/>
          <w:sz w:val="22"/>
          <w:szCs w:val="22"/>
          <w:spacing w:val="-7"/>
        </w:rPr>
        <w:t>流，不加检束，甚至自毁长城。中国名人往往缺乏瓦尔德内尔和曹薰铉</w:t>
      </w:r>
      <w:r>
        <w:rPr>
          <w:rFonts w:ascii="SimSun" w:hAnsi="SimSun" w:eastAsia="SimSun" w:cs="SimSun"/>
          <w:sz w:val="22"/>
          <w:szCs w:val="22"/>
          <w:spacing w:val="-8"/>
        </w:rPr>
        <w:t>式人物</w:t>
      </w:r>
      <w:r>
        <w:rPr>
          <w:rFonts w:ascii="SimSun" w:hAnsi="SimSun" w:eastAsia="SimSun" w:cs="SimSun"/>
          <w:sz w:val="22"/>
          <w:szCs w:val="22"/>
        </w:rPr>
        <w:t xml:space="preserve"> </w:t>
      </w:r>
      <w:r>
        <w:rPr>
          <w:rFonts w:ascii="SimSun" w:hAnsi="SimSun" w:eastAsia="SimSun" w:cs="SimSun"/>
          <w:sz w:val="22"/>
          <w:szCs w:val="22"/>
          <w:spacing w:val="-10"/>
        </w:rPr>
        <w:t>“求道”的精神高度，而多的是聂卫平、余秋雨式的精神“矮子”,这也是</w:t>
      </w:r>
      <w:r>
        <w:rPr>
          <w:rFonts w:ascii="SimSun" w:hAnsi="SimSun" w:eastAsia="SimSun" w:cs="SimSun"/>
          <w:sz w:val="22"/>
          <w:szCs w:val="22"/>
          <w:spacing w:val="-11"/>
        </w:rPr>
        <w:t>为什</w:t>
      </w:r>
      <w:r>
        <w:rPr>
          <w:rFonts w:ascii="SimSun" w:hAnsi="SimSun" w:eastAsia="SimSun" w:cs="SimSun"/>
          <w:sz w:val="22"/>
          <w:szCs w:val="22"/>
        </w:rPr>
        <w:t xml:space="preserve"> </w:t>
      </w:r>
      <w:r>
        <w:rPr>
          <w:rFonts w:ascii="SimSun" w:hAnsi="SimSun" w:eastAsia="SimSun" w:cs="SimSun"/>
          <w:sz w:val="22"/>
          <w:szCs w:val="22"/>
          <w:spacing w:val="-4"/>
        </w:rPr>
        <w:t>么中国名人包括文坛多是江郎才尽和昙花一现之辈!年九十且已失明但却仍致</w:t>
      </w:r>
    </w:p>
    <w:p>
      <w:pPr>
        <w:pStyle w:val="BodyText"/>
        <w:spacing w:line="317" w:lineRule="auto"/>
        <w:rPr/>
      </w:pPr>
      <w:r/>
    </w:p>
    <w:p>
      <w:pPr>
        <w:ind w:left="419"/>
        <w:spacing w:before="71" w:line="216" w:lineRule="auto"/>
        <w:rPr>
          <w:rFonts w:ascii="SimSun" w:hAnsi="SimSun" w:eastAsia="SimSun" w:cs="SimSun"/>
          <w:sz w:val="22"/>
          <w:szCs w:val="22"/>
        </w:rPr>
      </w:pPr>
      <w:r>
        <w:rPr>
          <w:rFonts w:ascii="SimSun" w:hAnsi="SimSun" w:eastAsia="SimSun" w:cs="SimSun"/>
          <w:sz w:val="22"/>
          <w:szCs w:val="22"/>
          <w:spacing w:val="-28"/>
          <w:w w:val="89"/>
        </w:rPr>
        <w:t>①</w:t>
      </w:r>
      <w:r>
        <w:rPr>
          <w:rFonts w:ascii="SimSun" w:hAnsi="SimSun" w:eastAsia="SimSun" w:cs="SimSun"/>
          <w:sz w:val="22"/>
          <w:szCs w:val="22"/>
          <w:spacing w:val="21"/>
        </w:rPr>
        <w:t xml:space="preserve"> </w:t>
      </w:r>
      <w:r>
        <w:rPr>
          <w:rFonts w:ascii="SimSun" w:hAnsi="SimSun" w:eastAsia="SimSun" w:cs="SimSun"/>
          <w:sz w:val="22"/>
          <w:szCs w:val="22"/>
          <w:spacing w:val="-28"/>
          <w:w w:val="89"/>
        </w:rPr>
        <w:t>贾平凹：《坐佛·最近的心情(代序)》,西安：太白文艺出版社，1994年版，第4页。</w:t>
      </w:r>
    </w:p>
    <w:p>
      <w:pPr>
        <w:ind w:left="110" w:right="103" w:firstLine="329"/>
        <w:spacing w:before="2" w:line="210" w:lineRule="auto"/>
        <w:rPr>
          <w:rFonts w:ascii="SimSun" w:hAnsi="SimSun" w:eastAsia="SimSun" w:cs="SimSun"/>
          <w:sz w:val="22"/>
          <w:szCs w:val="22"/>
        </w:rPr>
      </w:pPr>
      <w:r>
        <w:rPr>
          <w:rFonts w:ascii="SimSun" w:hAnsi="SimSun" w:eastAsia="SimSun" w:cs="SimSun"/>
          <w:sz w:val="22"/>
          <w:szCs w:val="22"/>
          <w:spacing w:val="-22"/>
          <w:w w:val="87"/>
        </w:rPr>
        <w:t>②</w:t>
      </w:r>
      <w:r>
        <w:rPr>
          <w:rFonts w:ascii="SimSun" w:hAnsi="SimSun" w:eastAsia="SimSun" w:cs="SimSun"/>
          <w:sz w:val="22"/>
          <w:szCs w:val="22"/>
          <w:spacing w:val="47"/>
        </w:rPr>
        <w:t xml:space="preserve"> </w:t>
      </w:r>
      <w:r>
        <w:rPr>
          <w:rFonts w:ascii="SimSun" w:hAnsi="SimSun" w:eastAsia="SimSun" w:cs="SimSun"/>
          <w:sz w:val="22"/>
          <w:szCs w:val="22"/>
          <w:spacing w:val="-22"/>
          <w:w w:val="87"/>
        </w:rPr>
        <w:t>贾平凹、走走：《贾平凹谈人生》,上海：上海社会科学院出版社，2004年版，第203、3、</w:t>
      </w:r>
      <w:r>
        <w:rPr>
          <w:rFonts w:ascii="SimSun" w:hAnsi="SimSun" w:eastAsia="SimSun" w:cs="SimSun"/>
          <w:sz w:val="22"/>
          <w:szCs w:val="22"/>
        </w:rPr>
        <w:t xml:space="preserve"> </w:t>
      </w:r>
      <w:r>
        <w:rPr>
          <w:rFonts w:ascii="SimSun" w:hAnsi="SimSun" w:eastAsia="SimSun" w:cs="SimSun"/>
          <w:sz w:val="22"/>
          <w:szCs w:val="22"/>
          <w:spacing w:val="-26"/>
          <w:w w:val="94"/>
        </w:rPr>
        <w:t>33—34、4页。</w:t>
      </w:r>
    </w:p>
    <w:p>
      <w:pPr>
        <w:spacing w:line="210" w:lineRule="auto"/>
        <w:sectPr>
          <w:pgSz w:w="8500" w:h="12480"/>
          <w:pgMar w:top="400" w:right="576" w:bottom="400" w:left="460" w:header="0" w:footer="0" w:gutter="0"/>
        </w:sectPr>
        <w:rPr>
          <w:rFonts w:ascii="SimSun" w:hAnsi="SimSun" w:eastAsia="SimSun" w:cs="SimSun"/>
          <w:sz w:val="22"/>
          <w:szCs w:val="22"/>
        </w:rPr>
      </w:pPr>
    </w:p>
    <w:p>
      <w:pPr>
        <w:ind w:left="112"/>
        <w:spacing w:before="116" w:line="222" w:lineRule="auto"/>
        <w:rPr>
          <w:rFonts w:ascii="SimHei" w:hAnsi="SimHei" w:eastAsia="SimHei" w:cs="SimHei"/>
          <w:sz w:val="19"/>
          <w:szCs w:val="19"/>
        </w:rPr>
      </w:pPr>
      <w:r>
        <w:rPr>
          <w:rFonts w:ascii="SimSun" w:hAnsi="SimSun" w:eastAsia="SimSun" w:cs="SimSun"/>
          <w:sz w:val="19"/>
          <w:szCs w:val="19"/>
          <w:b/>
          <w:bCs/>
          <w:spacing w:val="-7"/>
        </w:rPr>
        <w:t>122</w:t>
      </w:r>
      <w:r>
        <w:rPr>
          <w:rFonts w:ascii="SimSun" w:hAnsi="SimSun" w:eastAsia="SimSun" w:cs="SimSun"/>
          <w:sz w:val="19"/>
          <w:szCs w:val="19"/>
          <w:spacing w:val="28"/>
        </w:rPr>
        <w:t xml:space="preserve"> </w:t>
      </w:r>
      <w:r>
        <w:rPr>
          <w:rFonts w:ascii="SimHei" w:hAnsi="SimHei" w:eastAsia="SimHei" w:cs="SimHei"/>
          <w:sz w:val="19"/>
          <w:szCs w:val="19"/>
          <w:spacing w:val="-7"/>
        </w:rPr>
        <w:t>贾平凹创作问题批判</w:t>
      </w:r>
    </w:p>
    <w:p>
      <w:pPr>
        <w:pStyle w:val="BodyText"/>
        <w:spacing w:line="298" w:lineRule="auto"/>
        <w:rPr/>
      </w:pPr>
      <w:r/>
    </w:p>
    <w:p>
      <w:pPr>
        <w:pStyle w:val="BodyText"/>
        <w:spacing w:line="299" w:lineRule="auto"/>
        <w:rPr/>
      </w:pPr>
      <w:r/>
    </w:p>
    <w:p>
      <w:pPr>
        <w:ind w:firstLine="110"/>
        <w:spacing w:before="71" w:line="259" w:lineRule="auto"/>
        <w:jc w:val="both"/>
        <w:rPr>
          <w:rFonts w:ascii="SimSun" w:hAnsi="SimSun" w:eastAsia="SimSun" w:cs="SimSun"/>
          <w:sz w:val="22"/>
          <w:szCs w:val="22"/>
        </w:rPr>
      </w:pPr>
      <w:r>
        <w:rPr>
          <w:rFonts w:ascii="SimSun" w:hAnsi="SimSun" w:eastAsia="SimSun" w:cs="SimSun"/>
          <w:sz w:val="22"/>
          <w:szCs w:val="22"/>
          <w:spacing w:val="-10"/>
        </w:rPr>
        <w:t>力于学术研究的钱穆曾有言：“唐诗在中国文化学术史上，亦自</w:t>
      </w:r>
      <w:r>
        <w:rPr>
          <w:rFonts w:ascii="SimSun" w:hAnsi="SimSun" w:eastAsia="SimSun" w:cs="SimSun"/>
          <w:sz w:val="22"/>
          <w:szCs w:val="22"/>
          <w:spacing w:val="-11"/>
        </w:rPr>
        <w:t>有其标格，如</w:t>
      </w:r>
      <w:r>
        <w:rPr>
          <w:rFonts w:ascii="SimSun" w:hAnsi="SimSun" w:eastAsia="SimSun" w:cs="SimSun"/>
          <w:sz w:val="22"/>
          <w:szCs w:val="22"/>
        </w:rPr>
        <w:t xml:space="preserve">  </w:t>
      </w:r>
      <w:r>
        <w:rPr>
          <w:rFonts w:ascii="SimSun" w:hAnsi="SimSun" w:eastAsia="SimSun" w:cs="SimSun"/>
          <w:sz w:val="22"/>
          <w:szCs w:val="22"/>
          <w:spacing w:val="-7"/>
        </w:rPr>
        <w:t>是而已。然中国之一切诗辞文章之作者，果其于经、史、子三者无深</w:t>
      </w:r>
      <w:r>
        <w:rPr>
          <w:rFonts w:ascii="SimSun" w:hAnsi="SimSun" w:eastAsia="SimSun" w:cs="SimSun"/>
          <w:sz w:val="22"/>
          <w:szCs w:val="22"/>
          <w:spacing w:val="-8"/>
        </w:rPr>
        <w:t>造，斯其</w:t>
      </w:r>
      <w:r>
        <w:rPr>
          <w:rFonts w:ascii="SimSun" w:hAnsi="SimSun" w:eastAsia="SimSun" w:cs="SimSun"/>
          <w:sz w:val="22"/>
          <w:szCs w:val="22"/>
        </w:rPr>
        <w:t xml:space="preserve">  </w:t>
      </w:r>
      <w:r>
        <w:rPr>
          <w:rFonts w:ascii="SimSun" w:hAnsi="SimSun" w:eastAsia="SimSun" w:cs="SimSun"/>
          <w:sz w:val="22"/>
          <w:szCs w:val="22"/>
          <w:spacing w:val="-4"/>
        </w:rPr>
        <w:t>为诗文亦不足观。所谓一为文人，便不足道是也。”①何以故?因为唐诗再好</w:t>
      </w:r>
      <w:r>
        <w:rPr>
          <w:rFonts w:ascii="SimSun" w:hAnsi="SimSun" w:eastAsia="SimSun" w:cs="SimSun"/>
          <w:sz w:val="22"/>
          <w:szCs w:val="22"/>
          <w:spacing w:val="1"/>
        </w:rPr>
        <w:t xml:space="preserve">  </w:t>
      </w:r>
      <w:r>
        <w:rPr>
          <w:rFonts w:ascii="SimSun" w:hAnsi="SimSun" w:eastAsia="SimSun" w:cs="SimSun"/>
          <w:sz w:val="22"/>
          <w:szCs w:val="22"/>
          <w:spacing w:val="-7"/>
        </w:rPr>
        <w:t>也只是文人的作品，难以达到经、史、子所包含的“大道”,具</w:t>
      </w:r>
      <w:r>
        <w:rPr>
          <w:rFonts w:ascii="SimSun" w:hAnsi="SimSun" w:eastAsia="SimSun" w:cs="SimSun"/>
          <w:sz w:val="22"/>
          <w:szCs w:val="22"/>
          <w:spacing w:val="-8"/>
        </w:rPr>
        <w:t>体而言，即道、</w:t>
      </w:r>
      <w:r>
        <w:rPr>
          <w:rFonts w:ascii="SimSun" w:hAnsi="SimSun" w:eastAsia="SimSun" w:cs="SimSun"/>
          <w:sz w:val="22"/>
          <w:szCs w:val="22"/>
        </w:rPr>
        <w:t xml:space="preserve"> </w:t>
      </w:r>
      <w:r>
        <w:rPr>
          <w:rFonts w:ascii="SimSun" w:hAnsi="SimSun" w:eastAsia="SimSun" w:cs="SimSun"/>
          <w:sz w:val="22"/>
          <w:szCs w:val="22"/>
          <w:spacing w:val="-7"/>
        </w:rPr>
        <w:t>德、仁、义。因之，我一直认为，一个没有“大道”蕴于心间的作家，很容易</w:t>
      </w:r>
      <w:r>
        <w:rPr>
          <w:rFonts w:ascii="SimSun" w:hAnsi="SimSun" w:eastAsia="SimSun" w:cs="SimSun"/>
          <w:sz w:val="22"/>
          <w:szCs w:val="22"/>
          <w:spacing w:val="9"/>
        </w:rPr>
        <w:t xml:space="preserve"> </w:t>
      </w:r>
      <w:r>
        <w:rPr>
          <w:rFonts w:ascii="SimSun" w:hAnsi="SimSun" w:eastAsia="SimSun" w:cs="SimSun"/>
          <w:sz w:val="22"/>
          <w:szCs w:val="22"/>
          <w:spacing w:val="-13"/>
        </w:rPr>
        <w:t>充满“文人气”。在此贾平凹正陷入了泥淖之中。如有人这样记述说</w:t>
      </w:r>
      <w:r>
        <w:rPr>
          <w:rFonts w:ascii="SimSun" w:hAnsi="SimSun" w:eastAsia="SimSun" w:cs="SimSun"/>
          <w:sz w:val="22"/>
          <w:szCs w:val="22"/>
          <w:spacing w:val="-14"/>
        </w:rPr>
        <w:t>：“还有一</w:t>
      </w:r>
      <w:r>
        <w:rPr>
          <w:rFonts w:ascii="SimSun" w:hAnsi="SimSun" w:eastAsia="SimSun" w:cs="SimSun"/>
          <w:sz w:val="22"/>
          <w:szCs w:val="22"/>
        </w:rPr>
        <w:t xml:space="preserve">  </w:t>
      </w:r>
      <w:r>
        <w:rPr>
          <w:rFonts w:ascii="SimSun" w:hAnsi="SimSun" w:eastAsia="SimSun" w:cs="SimSun"/>
          <w:sz w:val="22"/>
          <w:szCs w:val="22"/>
          <w:spacing w:val="-7"/>
        </w:rPr>
        <w:t>次， 一个香港女作家来访贾平凹，那小妮子看上去很美，小说</w:t>
      </w:r>
      <w:r>
        <w:rPr>
          <w:rFonts w:ascii="SimSun" w:hAnsi="SimSun" w:eastAsia="SimSun" w:cs="SimSun"/>
          <w:sz w:val="22"/>
          <w:szCs w:val="22"/>
          <w:spacing w:val="-8"/>
        </w:rPr>
        <w:t>写得又特开放，</w:t>
      </w:r>
      <w:r>
        <w:rPr>
          <w:rFonts w:ascii="SimSun" w:hAnsi="SimSun" w:eastAsia="SimSun" w:cs="SimSun"/>
          <w:sz w:val="22"/>
          <w:szCs w:val="22"/>
        </w:rPr>
        <w:t xml:space="preserve"> </w:t>
      </w:r>
      <w:r>
        <w:rPr>
          <w:rFonts w:ascii="SimSun" w:hAnsi="SimSun" w:eastAsia="SimSun" w:cs="SimSun"/>
          <w:sz w:val="22"/>
          <w:szCs w:val="22"/>
          <w:spacing w:val="-7"/>
        </w:rPr>
        <w:t>在她眼里，好像所有的男作家都想和她有一腿，她当着老贾的面把</w:t>
      </w:r>
      <w:r>
        <w:rPr>
          <w:rFonts w:ascii="SimSun" w:hAnsi="SimSun" w:eastAsia="SimSun" w:cs="SimSun"/>
          <w:sz w:val="22"/>
          <w:szCs w:val="22"/>
          <w:spacing w:val="-8"/>
        </w:rPr>
        <w:t>《废都》贬</w:t>
      </w:r>
      <w:r>
        <w:rPr>
          <w:rFonts w:ascii="SimSun" w:hAnsi="SimSun" w:eastAsia="SimSun" w:cs="SimSun"/>
          <w:sz w:val="22"/>
          <w:szCs w:val="22"/>
        </w:rPr>
        <w:t xml:space="preserve">  </w:t>
      </w:r>
      <w:r>
        <w:rPr>
          <w:rFonts w:ascii="SimSun" w:hAnsi="SimSun" w:eastAsia="SimSun" w:cs="SimSun"/>
          <w:sz w:val="22"/>
          <w:szCs w:val="22"/>
          <w:spacing w:val="-3"/>
        </w:rPr>
        <w:t>得一无是处。老贾说你完了没有?美女作家感觉特棒，理</w:t>
      </w:r>
      <w:r>
        <w:rPr>
          <w:rFonts w:ascii="SimSun" w:hAnsi="SimSun" w:eastAsia="SimSun" w:cs="SimSun"/>
          <w:sz w:val="22"/>
          <w:szCs w:val="22"/>
          <w:spacing w:val="-4"/>
        </w:rPr>
        <w:t>也不理他，两片红艳</w:t>
      </w:r>
      <w:r>
        <w:rPr>
          <w:rFonts w:ascii="SimSun" w:hAnsi="SimSun" w:eastAsia="SimSun" w:cs="SimSun"/>
          <w:sz w:val="22"/>
          <w:szCs w:val="22"/>
        </w:rPr>
        <w:t xml:space="preserve"> </w:t>
      </w:r>
      <w:r>
        <w:rPr>
          <w:rFonts w:ascii="SimSun" w:hAnsi="SimSun" w:eastAsia="SimSun" w:cs="SimSun"/>
          <w:sz w:val="22"/>
          <w:szCs w:val="22"/>
          <w:spacing w:val="-4"/>
        </w:rPr>
        <w:t>艳的小嘴唇嘀哩嘟噜说个没完。老贾窝了一肚子火，本来打算请</w:t>
      </w:r>
      <w:r>
        <w:rPr>
          <w:rFonts w:ascii="SimSun" w:hAnsi="SimSun" w:eastAsia="SimSun" w:cs="SimSun"/>
          <w:sz w:val="22"/>
          <w:szCs w:val="22"/>
          <w:spacing w:val="-5"/>
        </w:rPr>
        <w:t>她上酒楼的，</w:t>
      </w:r>
      <w:r>
        <w:rPr>
          <w:rFonts w:ascii="SimSun" w:hAnsi="SimSun" w:eastAsia="SimSun" w:cs="SimSun"/>
          <w:sz w:val="22"/>
          <w:szCs w:val="22"/>
        </w:rPr>
        <w:t xml:space="preserve"> </w:t>
      </w:r>
      <w:r>
        <w:rPr>
          <w:rFonts w:ascii="SimSun" w:hAnsi="SimSun" w:eastAsia="SimSun" w:cs="SimSun"/>
          <w:sz w:val="22"/>
          <w:szCs w:val="22"/>
          <w:spacing w:val="-7"/>
        </w:rPr>
        <w:t>结果临时改变主意，请她吃西安著名小吃葫芦头，吃完问她：你知道葫</w:t>
      </w:r>
      <w:r>
        <w:rPr>
          <w:rFonts w:ascii="SimSun" w:hAnsi="SimSun" w:eastAsia="SimSun" w:cs="SimSun"/>
          <w:sz w:val="22"/>
          <w:szCs w:val="22"/>
          <w:spacing w:val="-8"/>
        </w:rPr>
        <w:t>芦头是</w:t>
      </w:r>
      <w:r>
        <w:rPr>
          <w:rFonts w:ascii="SimSun" w:hAnsi="SimSun" w:eastAsia="SimSun" w:cs="SimSun"/>
          <w:sz w:val="22"/>
          <w:szCs w:val="22"/>
        </w:rPr>
        <w:t xml:space="preserve">  </w:t>
      </w:r>
      <w:r>
        <w:rPr>
          <w:rFonts w:ascii="SimSun" w:hAnsi="SimSun" w:eastAsia="SimSun" w:cs="SimSun"/>
          <w:sz w:val="22"/>
          <w:szCs w:val="22"/>
          <w:spacing w:val="-1"/>
        </w:rPr>
        <w:t>啥?美女作家一脸茫然：是啥?老贾答：是猪的肛门和痔疮。美女当街哇地一</w:t>
      </w:r>
      <w:r>
        <w:rPr>
          <w:rFonts w:ascii="SimSun" w:hAnsi="SimSun" w:eastAsia="SimSun" w:cs="SimSun"/>
          <w:sz w:val="22"/>
          <w:szCs w:val="22"/>
          <w:spacing w:val="7"/>
        </w:rPr>
        <w:t xml:space="preserve">  </w:t>
      </w:r>
      <w:r>
        <w:rPr>
          <w:rFonts w:ascii="SimSun" w:hAnsi="SimSun" w:eastAsia="SimSun" w:cs="SimSun"/>
          <w:sz w:val="22"/>
          <w:szCs w:val="22"/>
          <w:spacing w:val="-7"/>
        </w:rPr>
        <w:t>声吐出来，裙子大腿到处都是脏物，恨不得要抽他一个耳刮子，而贾大才子早</w:t>
      </w:r>
      <w:r>
        <w:rPr>
          <w:rFonts w:ascii="SimSun" w:hAnsi="SimSun" w:eastAsia="SimSun" w:cs="SimSun"/>
          <w:sz w:val="22"/>
          <w:szCs w:val="22"/>
          <w:spacing w:val="16"/>
        </w:rPr>
        <w:t xml:space="preserve"> </w:t>
      </w:r>
      <w:r>
        <w:rPr>
          <w:rFonts w:ascii="SimSun" w:hAnsi="SimSun" w:eastAsia="SimSun" w:cs="SimSun"/>
          <w:sz w:val="22"/>
          <w:szCs w:val="22"/>
        </w:rPr>
        <w:t>钻进出租车兔子一样跑没影了。”②在此，</w:t>
      </w:r>
      <w:r>
        <w:rPr>
          <w:rFonts w:ascii="SimSun" w:hAnsi="SimSun" w:eastAsia="SimSun" w:cs="SimSun"/>
          <w:sz w:val="22"/>
          <w:szCs w:val="22"/>
          <w:spacing w:val="-1"/>
        </w:rPr>
        <w:t>作者陶方宣对女性的“不敬”与</w:t>
      </w:r>
      <w:r>
        <w:rPr>
          <w:rFonts w:ascii="SimSun" w:hAnsi="SimSun" w:eastAsia="SimSun" w:cs="SimSun"/>
          <w:sz w:val="22"/>
          <w:szCs w:val="22"/>
        </w:rPr>
        <w:t xml:space="preserve">  </w:t>
      </w:r>
      <w:r>
        <w:rPr>
          <w:rFonts w:ascii="SimSun" w:hAnsi="SimSun" w:eastAsia="SimSun" w:cs="SimSun"/>
          <w:sz w:val="22"/>
          <w:szCs w:val="22"/>
          <w:spacing w:val="-7"/>
        </w:rPr>
        <w:t>“可厌”自不必说，贾平凹如果真有其事，则足见其有着怎样的胸襟、格调与</w:t>
      </w:r>
      <w:r>
        <w:rPr>
          <w:rFonts w:ascii="SimSun" w:hAnsi="SimSun" w:eastAsia="SimSun" w:cs="SimSun"/>
          <w:sz w:val="22"/>
          <w:szCs w:val="22"/>
          <w:spacing w:val="2"/>
        </w:rPr>
        <w:t xml:space="preserve">  </w:t>
      </w:r>
      <w:r>
        <w:rPr>
          <w:rFonts w:ascii="SimSun" w:hAnsi="SimSun" w:eastAsia="SimSun" w:cs="SimSun"/>
          <w:sz w:val="22"/>
          <w:szCs w:val="22"/>
          <w:spacing w:val="3"/>
        </w:rPr>
        <w:t>趣味!此等行为不要说代表人类良心与爱心的作家，就是普通男子也不屑为</w:t>
      </w:r>
      <w:r>
        <w:rPr>
          <w:rFonts w:ascii="SimSun" w:hAnsi="SimSun" w:eastAsia="SimSun" w:cs="SimSun"/>
          <w:sz w:val="22"/>
          <w:szCs w:val="22"/>
          <w:spacing w:val="2"/>
        </w:rPr>
        <w:t xml:space="preserve"> </w:t>
      </w:r>
      <w:r>
        <w:rPr>
          <w:rFonts w:ascii="SimSun" w:hAnsi="SimSun" w:eastAsia="SimSun" w:cs="SimSun"/>
          <w:sz w:val="22"/>
          <w:szCs w:val="22"/>
          <w:spacing w:val="22"/>
        </w:rPr>
        <w:t>之的。</w:t>
      </w:r>
    </w:p>
    <w:p>
      <w:pPr>
        <w:pStyle w:val="BodyText"/>
        <w:spacing w:line="269" w:lineRule="auto"/>
        <w:rPr/>
      </w:pPr>
      <w:r/>
    </w:p>
    <w:p>
      <w:pPr>
        <w:ind w:left="110" w:right="59" w:firstLine="449"/>
        <w:spacing w:before="72" w:line="256" w:lineRule="auto"/>
        <w:jc w:val="both"/>
        <w:rPr>
          <w:rFonts w:ascii="SimSun" w:hAnsi="SimSun" w:eastAsia="SimSun" w:cs="SimSun"/>
          <w:sz w:val="22"/>
          <w:szCs w:val="22"/>
        </w:rPr>
      </w:pPr>
      <w:r>
        <w:rPr>
          <w:rFonts w:ascii="SimSun" w:hAnsi="SimSun" w:eastAsia="SimSun" w:cs="SimSun"/>
          <w:sz w:val="22"/>
          <w:szCs w:val="22"/>
        </w:rPr>
        <w:t>曾在20世纪80年代读到贾平凹的小说《连理枝》,当时为其美好的爱情</w:t>
      </w:r>
      <w:r>
        <w:rPr>
          <w:rFonts w:ascii="SimSun" w:hAnsi="SimSun" w:eastAsia="SimSun" w:cs="SimSun"/>
          <w:sz w:val="22"/>
          <w:szCs w:val="22"/>
          <w:spacing w:val="9"/>
        </w:rPr>
        <w:t xml:space="preserve"> </w:t>
      </w:r>
      <w:r>
        <w:rPr>
          <w:rFonts w:ascii="SimSun" w:hAnsi="SimSun" w:eastAsia="SimSun" w:cs="SimSun"/>
          <w:sz w:val="22"/>
          <w:szCs w:val="22"/>
          <w:spacing w:val="-10"/>
        </w:rPr>
        <w:t>理念深深地打动，也对作者充满感激与敬仰之情</w:t>
      </w:r>
      <w:r>
        <w:rPr>
          <w:rFonts w:ascii="SimSun" w:hAnsi="SimSun" w:eastAsia="SimSun" w:cs="SimSun"/>
          <w:sz w:val="22"/>
          <w:szCs w:val="22"/>
          <w:spacing w:val="-11"/>
        </w:rPr>
        <w:t>。这是一种美好感受，是灵魂</w:t>
      </w:r>
      <w:r>
        <w:rPr>
          <w:rFonts w:ascii="SimSun" w:hAnsi="SimSun" w:eastAsia="SimSun" w:cs="SimSun"/>
          <w:sz w:val="22"/>
          <w:szCs w:val="22"/>
        </w:rPr>
        <w:t xml:space="preserve"> </w:t>
      </w:r>
      <w:r>
        <w:rPr>
          <w:rFonts w:ascii="SimSun" w:hAnsi="SimSun" w:eastAsia="SimSun" w:cs="SimSun"/>
          <w:sz w:val="22"/>
          <w:szCs w:val="22"/>
          <w:spacing w:val="-10"/>
        </w:rPr>
        <w:t>被震撼和升华后无以言喻的幸福体验。这种被文</w:t>
      </w:r>
      <w:r>
        <w:rPr>
          <w:rFonts w:ascii="SimSun" w:hAnsi="SimSun" w:eastAsia="SimSun" w:cs="SimSun"/>
          <w:sz w:val="22"/>
          <w:szCs w:val="22"/>
          <w:spacing w:val="-11"/>
        </w:rPr>
        <w:t>学打动的情景在此之后又出现</w:t>
      </w:r>
      <w:r>
        <w:rPr>
          <w:rFonts w:ascii="SimSun" w:hAnsi="SimSun" w:eastAsia="SimSun" w:cs="SimSun"/>
          <w:sz w:val="22"/>
          <w:szCs w:val="22"/>
        </w:rPr>
        <w:t xml:space="preserve"> </w:t>
      </w:r>
      <w:r>
        <w:rPr>
          <w:rFonts w:ascii="SimSun" w:hAnsi="SimSun" w:eastAsia="SimSun" w:cs="SimSun"/>
          <w:sz w:val="22"/>
          <w:szCs w:val="22"/>
          <w:spacing w:val="-7"/>
        </w:rPr>
        <w:t>过两次，一是读路遥的《平凡的世界》,二是读茨威格的《一个陌生</w:t>
      </w:r>
      <w:r>
        <w:rPr>
          <w:rFonts w:ascii="SimSun" w:hAnsi="SimSun" w:eastAsia="SimSun" w:cs="SimSun"/>
          <w:sz w:val="22"/>
          <w:szCs w:val="22"/>
          <w:spacing w:val="-8"/>
        </w:rPr>
        <w:t>女人的来</w:t>
      </w:r>
      <w:r>
        <w:rPr>
          <w:rFonts w:ascii="SimSun" w:hAnsi="SimSun" w:eastAsia="SimSun" w:cs="SimSun"/>
          <w:sz w:val="22"/>
          <w:szCs w:val="22"/>
        </w:rPr>
        <w:t xml:space="preserve"> </w:t>
      </w:r>
      <w:r>
        <w:rPr>
          <w:rFonts w:ascii="SimSun" w:hAnsi="SimSun" w:eastAsia="SimSun" w:cs="SimSun"/>
          <w:sz w:val="22"/>
          <w:szCs w:val="22"/>
          <w:spacing w:val="-10"/>
        </w:rPr>
        <w:t>信》。然而，读到贾平凹后期的作品包括散文则真为他惋惜，为什么美</w:t>
      </w:r>
      <w:r>
        <w:rPr>
          <w:rFonts w:ascii="SimSun" w:hAnsi="SimSun" w:eastAsia="SimSun" w:cs="SimSun"/>
          <w:sz w:val="22"/>
          <w:szCs w:val="22"/>
          <w:spacing w:val="-11"/>
        </w:rPr>
        <w:t>好的东</w:t>
      </w:r>
      <w:r>
        <w:rPr>
          <w:rFonts w:ascii="SimSun" w:hAnsi="SimSun" w:eastAsia="SimSun" w:cs="SimSun"/>
          <w:sz w:val="22"/>
          <w:szCs w:val="22"/>
        </w:rPr>
        <w:t xml:space="preserve"> </w:t>
      </w:r>
      <w:r>
        <w:rPr>
          <w:rFonts w:ascii="SimSun" w:hAnsi="SimSun" w:eastAsia="SimSun" w:cs="SimSun"/>
          <w:sz w:val="22"/>
          <w:szCs w:val="22"/>
          <w:spacing w:val="-10"/>
        </w:rPr>
        <w:t>西渐渐远去，而庸俗、无聊、丑恶的东西不断地</w:t>
      </w:r>
      <w:r>
        <w:rPr>
          <w:rFonts w:ascii="SimSun" w:hAnsi="SimSun" w:eastAsia="SimSun" w:cs="SimSun"/>
          <w:sz w:val="22"/>
          <w:szCs w:val="22"/>
          <w:spacing w:val="-11"/>
        </w:rPr>
        <w:t>往外涌冒呢?</w:t>
      </w:r>
    </w:p>
    <w:p>
      <w:pPr>
        <w:ind w:left="110" w:right="52" w:firstLine="449"/>
        <w:spacing w:before="28" w:line="255" w:lineRule="auto"/>
        <w:jc w:val="both"/>
        <w:rPr>
          <w:rFonts w:ascii="SimSun" w:hAnsi="SimSun" w:eastAsia="SimSun" w:cs="SimSun"/>
          <w:sz w:val="22"/>
          <w:szCs w:val="22"/>
        </w:rPr>
      </w:pPr>
      <w:r>
        <w:rPr>
          <w:rFonts w:ascii="SimSun" w:hAnsi="SimSun" w:eastAsia="SimSun" w:cs="SimSun"/>
          <w:sz w:val="22"/>
          <w:szCs w:val="22"/>
          <w:spacing w:val="-10"/>
        </w:rPr>
        <w:t>也许当下的贾平凹声誉日隆，比以前更加富有，但他是否更快乐、充实和</w:t>
      </w:r>
      <w:r>
        <w:rPr>
          <w:rFonts w:ascii="SimSun" w:hAnsi="SimSun" w:eastAsia="SimSun" w:cs="SimSun"/>
          <w:sz w:val="22"/>
          <w:szCs w:val="22"/>
          <w:spacing w:val="6"/>
        </w:rPr>
        <w:t xml:space="preserve"> </w:t>
      </w:r>
      <w:r>
        <w:rPr>
          <w:rFonts w:ascii="SimSun" w:hAnsi="SimSun" w:eastAsia="SimSun" w:cs="SimSun"/>
          <w:sz w:val="22"/>
          <w:szCs w:val="22"/>
          <w:spacing w:val="-10"/>
        </w:rPr>
        <w:t>幸福，我们不得而知。作为农民之子，作为受过</w:t>
      </w:r>
      <w:r>
        <w:rPr>
          <w:rFonts w:ascii="SimSun" w:hAnsi="SimSun" w:eastAsia="SimSun" w:cs="SimSun"/>
          <w:sz w:val="22"/>
          <w:szCs w:val="22"/>
          <w:spacing w:val="-11"/>
        </w:rPr>
        <w:t>人生磨难的贾平凹，似乎不应</w:t>
      </w:r>
      <w:r>
        <w:rPr>
          <w:rFonts w:ascii="SimSun" w:hAnsi="SimSun" w:eastAsia="SimSun" w:cs="SimSun"/>
          <w:sz w:val="22"/>
          <w:szCs w:val="22"/>
        </w:rPr>
        <w:t xml:space="preserve"> </w:t>
      </w:r>
      <w:r>
        <w:rPr>
          <w:rFonts w:ascii="SimSun" w:hAnsi="SimSun" w:eastAsia="SimSun" w:cs="SimSun"/>
          <w:sz w:val="22"/>
          <w:szCs w:val="22"/>
          <w:spacing w:val="-10"/>
        </w:rPr>
        <w:t>甘心情愿让乌云当空，令毒液攻心，自毁自己的功业，而</w:t>
      </w:r>
      <w:r>
        <w:rPr>
          <w:rFonts w:ascii="SimSun" w:hAnsi="SimSun" w:eastAsia="SimSun" w:cs="SimSun"/>
          <w:sz w:val="22"/>
          <w:szCs w:val="22"/>
          <w:spacing w:val="-11"/>
        </w:rPr>
        <w:t>应该寻到明媚、智慧</w:t>
      </w:r>
      <w:r>
        <w:rPr>
          <w:rFonts w:ascii="SimSun" w:hAnsi="SimSun" w:eastAsia="SimSun" w:cs="SimSun"/>
          <w:sz w:val="22"/>
          <w:szCs w:val="22"/>
        </w:rPr>
        <w:t xml:space="preserve"> </w:t>
      </w:r>
      <w:r>
        <w:rPr>
          <w:rFonts w:ascii="SimSun" w:hAnsi="SimSun" w:eastAsia="SimSun" w:cs="SimSun"/>
          <w:sz w:val="22"/>
          <w:szCs w:val="22"/>
          <w:spacing w:val="-10"/>
        </w:rPr>
        <w:t>的阳光，从对人生的不断进境中获益。因为尽管求道之路艰辛困苦</w:t>
      </w:r>
      <w:r>
        <w:rPr>
          <w:rFonts w:ascii="SimSun" w:hAnsi="SimSun" w:eastAsia="SimSun" w:cs="SimSun"/>
          <w:sz w:val="22"/>
          <w:szCs w:val="22"/>
          <w:spacing w:val="-11"/>
        </w:rPr>
        <w:t>，但美好的</w:t>
      </w:r>
      <w:r>
        <w:rPr>
          <w:rFonts w:ascii="SimSun" w:hAnsi="SimSun" w:eastAsia="SimSun" w:cs="SimSun"/>
          <w:sz w:val="22"/>
          <w:szCs w:val="22"/>
        </w:rPr>
        <w:t xml:space="preserve"> </w:t>
      </w:r>
      <w:r>
        <w:rPr>
          <w:rFonts w:ascii="SimSun" w:hAnsi="SimSun" w:eastAsia="SimSun" w:cs="SimSun"/>
          <w:sz w:val="22"/>
          <w:szCs w:val="22"/>
          <w:spacing w:val="-11"/>
        </w:rPr>
        <w:t>散文、文学和人生不可能舍本逐末。我希望贾平凹能够走出误区，再创辉煌。</w:t>
      </w:r>
    </w:p>
    <w:p>
      <w:pPr>
        <w:pStyle w:val="BodyText"/>
        <w:spacing w:line="267" w:lineRule="auto"/>
        <w:rPr/>
      </w:pPr>
      <w:r/>
    </w:p>
    <w:p>
      <w:pPr>
        <w:pStyle w:val="BodyText"/>
        <w:spacing w:line="268" w:lineRule="auto"/>
        <w:rPr/>
      </w:pPr>
      <w:r/>
    </w:p>
    <w:p>
      <w:pPr>
        <w:pStyle w:val="BodyText"/>
        <w:spacing w:line="268" w:lineRule="auto"/>
        <w:rPr/>
      </w:pPr>
      <w:r/>
    </w:p>
    <w:p>
      <w:pPr>
        <w:pStyle w:val="BodyText"/>
        <w:spacing w:line="268" w:lineRule="auto"/>
        <w:rPr/>
      </w:pPr>
      <w:r>
        <w:drawing>
          <wp:anchor distT="0" distB="0" distL="0" distR="0" simplePos="0" relativeHeight="251949056" behindDoc="0" locked="0" layoutInCell="1" allowOverlap="1">
            <wp:simplePos x="0" y="0"/>
            <wp:positionH relativeFrom="column">
              <wp:posOffset>69850</wp:posOffset>
            </wp:positionH>
            <wp:positionV relativeFrom="paragraph">
              <wp:posOffset>80587</wp:posOffset>
            </wp:positionV>
            <wp:extent cx="1155658" cy="6350"/>
            <wp:effectExtent l="0" t="0" r="0" b="0"/>
            <wp:wrapNone/>
            <wp:docPr id="92" name="IM 92"/>
            <wp:cNvGraphicFramePr/>
            <a:graphic>
              <a:graphicData uri="http://schemas.openxmlformats.org/drawingml/2006/picture">
                <pic:pic>
                  <pic:nvPicPr>
                    <pic:cNvPr id="92" name="IM 92"/>
                    <pic:cNvPicPr/>
                  </pic:nvPicPr>
                  <pic:blipFill>
                    <a:blip r:embed="rId54"/>
                    <a:stretch>
                      <a:fillRect/>
                    </a:stretch>
                  </pic:blipFill>
                  <pic:spPr>
                    <a:xfrm rot="0">
                      <a:off x="0" y="0"/>
                      <a:ext cx="1155658" cy="6350"/>
                    </a:xfrm>
                    <a:prstGeom prst="rect">
                      <a:avLst/>
                    </a:prstGeom>
                  </pic:spPr>
                </pic:pic>
              </a:graphicData>
            </a:graphic>
          </wp:anchor>
        </w:drawing>
      </w:r>
      <w:r/>
    </w:p>
    <w:p>
      <w:pPr>
        <w:ind w:left="439"/>
        <w:spacing w:before="62" w:line="216" w:lineRule="auto"/>
        <w:rPr>
          <w:rFonts w:ascii="SimSun" w:hAnsi="SimSun" w:eastAsia="SimSun" w:cs="SimSun"/>
          <w:sz w:val="19"/>
          <w:szCs w:val="19"/>
        </w:rPr>
      </w:pPr>
      <w:r>
        <w:rPr>
          <w:rFonts w:ascii="SimSun" w:hAnsi="SimSun" w:eastAsia="SimSun" w:cs="SimSun"/>
          <w:sz w:val="19"/>
          <w:szCs w:val="19"/>
          <w:spacing w:val="-22"/>
        </w:rPr>
        <w:t>①</w:t>
      </w:r>
      <w:r>
        <w:rPr>
          <w:rFonts w:ascii="SimSun" w:hAnsi="SimSun" w:eastAsia="SimSun" w:cs="SimSun"/>
          <w:sz w:val="19"/>
          <w:szCs w:val="19"/>
          <w:spacing w:val="12"/>
        </w:rPr>
        <w:t xml:space="preserve"> </w:t>
      </w:r>
      <w:r>
        <w:rPr>
          <w:rFonts w:ascii="SimSun" w:hAnsi="SimSun" w:eastAsia="SimSun" w:cs="SimSun"/>
          <w:sz w:val="19"/>
          <w:szCs w:val="19"/>
          <w:spacing w:val="-22"/>
        </w:rPr>
        <w:t>钱穆：《晚学盲言》(上),桂林：广西师范大学出版社，2004年版</w:t>
      </w:r>
      <w:r>
        <w:rPr>
          <w:rFonts w:ascii="SimSun" w:hAnsi="SimSun" w:eastAsia="SimSun" w:cs="SimSun"/>
          <w:sz w:val="19"/>
          <w:szCs w:val="19"/>
          <w:spacing w:val="-23"/>
        </w:rPr>
        <w:t>，第180页。</w:t>
      </w:r>
    </w:p>
    <w:p>
      <w:pPr>
        <w:ind w:left="429"/>
        <w:spacing w:before="27" w:line="216" w:lineRule="auto"/>
        <w:rPr>
          <w:rFonts w:ascii="SimSun" w:hAnsi="SimSun" w:eastAsia="SimSun" w:cs="SimSun"/>
          <w:sz w:val="17"/>
          <w:szCs w:val="17"/>
        </w:rPr>
      </w:pPr>
      <w:r>
        <w:rPr>
          <w:rFonts w:ascii="SimSun" w:hAnsi="SimSun" w:eastAsia="SimSun" w:cs="SimSun"/>
          <w:sz w:val="17"/>
          <w:szCs w:val="17"/>
          <w:spacing w:val="-11"/>
        </w:rPr>
        <w:t>②</w:t>
      </w:r>
      <w:r>
        <w:rPr>
          <w:rFonts w:ascii="SimSun" w:hAnsi="SimSun" w:eastAsia="SimSun" w:cs="SimSun"/>
          <w:sz w:val="17"/>
          <w:szCs w:val="17"/>
          <w:spacing w:val="66"/>
        </w:rPr>
        <w:t xml:space="preserve"> </w:t>
      </w:r>
      <w:r>
        <w:rPr>
          <w:rFonts w:ascii="SimSun" w:hAnsi="SimSun" w:eastAsia="SimSun" w:cs="SimSun"/>
          <w:sz w:val="17"/>
          <w:szCs w:val="17"/>
          <w:spacing w:val="-11"/>
        </w:rPr>
        <w:t>陶方宣：《凡人贾平凹》,《散文百家》,2006年第5期。</w:t>
      </w:r>
    </w:p>
    <w:p>
      <w:pPr>
        <w:spacing w:line="216" w:lineRule="auto"/>
        <w:sectPr>
          <w:pgSz w:w="8500" w:h="12480"/>
          <w:pgMar w:top="400" w:right="610" w:bottom="400" w:left="550" w:header="0" w:footer="0" w:gutter="0"/>
        </w:sectPr>
        <w:rPr>
          <w:rFonts w:ascii="SimSun" w:hAnsi="SimSun" w:eastAsia="SimSun" w:cs="SimSun"/>
          <w:sz w:val="17"/>
          <w:szCs w:val="17"/>
        </w:rPr>
      </w:pPr>
    </w:p>
    <w:p>
      <w:pPr>
        <w:ind w:left="5750"/>
        <w:spacing w:before="76"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V    </w:t>
      </w:r>
      <w:r>
        <w:rPr>
          <w:rFonts w:ascii="SimHei" w:hAnsi="SimHei" w:eastAsia="SimHei" w:cs="SimHei"/>
          <w:sz w:val="19"/>
          <w:szCs w:val="19"/>
          <w:spacing w:val="-2"/>
        </w:rPr>
        <w:t>散文批判</w:t>
      </w:r>
      <w:r>
        <w:rPr>
          <w:rFonts w:ascii="SimHei" w:hAnsi="SimHei" w:eastAsia="SimHei" w:cs="SimHei"/>
          <w:sz w:val="19"/>
          <w:szCs w:val="19"/>
          <w:spacing w:val="32"/>
        </w:rPr>
        <w:t xml:space="preserve"> </w:t>
      </w:r>
      <w:r>
        <w:rPr>
          <w:rFonts w:ascii="Times New Roman" w:hAnsi="Times New Roman" w:eastAsia="Times New Roman" w:cs="Times New Roman"/>
          <w:sz w:val="19"/>
          <w:szCs w:val="19"/>
          <w:b/>
          <w:bCs/>
          <w:spacing w:val="-2"/>
        </w:rPr>
        <w:t>123</w:t>
      </w:r>
    </w:p>
    <w:p>
      <w:pPr>
        <w:pStyle w:val="BodyText"/>
        <w:spacing w:line="287" w:lineRule="auto"/>
        <w:rPr/>
      </w:pPr>
      <w:r/>
    </w:p>
    <w:p>
      <w:pPr>
        <w:pStyle w:val="BodyText"/>
        <w:spacing w:line="287" w:lineRule="auto"/>
        <w:rPr/>
      </w:pPr>
      <w:r/>
    </w:p>
    <w:p>
      <w:pPr>
        <w:pStyle w:val="BodyText"/>
        <w:spacing w:line="288" w:lineRule="auto"/>
        <w:rPr/>
      </w:pPr>
      <w:r/>
    </w:p>
    <w:p>
      <w:pPr>
        <w:ind w:left="2384"/>
        <w:spacing w:before="104" w:line="222" w:lineRule="auto"/>
        <w:rPr>
          <w:rFonts w:ascii="SimHei" w:hAnsi="SimHei" w:eastAsia="SimHei" w:cs="SimHei"/>
          <w:sz w:val="32"/>
          <w:szCs w:val="32"/>
        </w:rPr>
      </w:pPr>
      <w:r>
        <w:rPr>
          <w:rFonts w:ascii="SimHei" w:hAnsi="SimHei" w:eastAsia="SimHei" w:cs="SimHei"/>
          <w:sz w:val="32"/>
          <w:szCs w:val="32"/>
          <w:b/>
          <w:bCs/>
          <w:spacing w:val="4"/>
        </w:rPr>
        <w:t>贾平凹的假“定西”</w:t>
      </w:r>
    </w:p>
    <w:p>
      <w:pPr>
        <w:ind w:left="3339"/>
        <w:spacing w:before="258" w:line="228" w:lineRule="auto"/>
        <w:rPr>
          <w:rFonts w:ascii="KaiTi" w:hAnsi="KaiTi" w:eastAsia="KaiTi" w:cs="KaiTi"/>
          <w:sz w:val="22"/>
          <w:szCs w:val="22"/>
        </w:rPr>
      </w:pPr>
      <w:r>
        <w:rPr>
          <w:rFonts w:ascii="KaiTi" w:hAnsi="KaiTi" w:eastAsia="KaiTi" w:cs="KaiTi"/>
          <w:sz w:val="22"/>
          <w:szCs w:val="22"/>
          <w:spacing w:val="17"/>
        </w:rPr>
        <w:t>阎小鹏</w:t>
      </w:r>
    </w:p>
    <w:p>
      <w:pPr>
        <w:pStyle w:val="BodyText"/>
        <w:spacing w:line="269" w:lineRule="auto"/>
        <w:rPr/>
      </w:pPr>
      <w:r/>
    </w:p>
    <w:p>
      <w:pPr>
        <w:ind w:left="109" w:right="96" w:firstLine="430"/>
        <w:spacing w:before="72" w:line="253" w:lineRule="auto"/>
        <w:jc w:val="both"/>
        <w:rPr>
          <w:rFonts w:ascii="SimSun" w:hAnsi="SimSun" w:eastAsia="SimSun" w:cs="SimSun"/>
          <w:sz w:val="22"/>
          <w:szCs w:val="22"/>
        </w:rPr>
      </w:pPr>
      <w:r>
        <w:rPr>
          <w:rFonts w:ascii="SimSun" w:hAnsi="SimSun" w:eastAsia="SimSun" w:cs="SimSun"/>
          <w:sz w:val="22"/>
          <w:szCs w:val="22"/>
          <w:spacing w:val="-7"/>
        </w:rPr>
        <w:t>前日购得贾平凹《定西笔记》,内容系先前发表过的长篇纪</w:t>
      </w:r>
      <w:r>
        <w:rPr>
          <w:rFonts w:ascii="SimSun" w:hAnsi="SimSun" w:eastAsia="SimSun" w:cs="SimSun"/>
          <w:sz w:val="22"/>
          <w:szCs w:val="22"/>
          <w:spacing w:val="-8"/>
        </w:rPr>
        <w:t>实散文，此番</w:t>
      </w:r>
      <w:r>
        <w:rPr>
          <w:rFonts w:ascii="SimSun" w:hAnsi="SimSun" w:eastAsia="SimSun" w:cs="SimSun"/>
          <w:sz w:val="22"/>
          <w:szCs w:val="22"/>
        </w:rPr>
        <w:t xml:space="preserve"> </w:t>
      </w:r>
      <w:r>
        <w:rPr>
          <w:rFonts w:ascii="SimSun" w:hAnsi="SimSun" w:eastAsia="SimSun" w:cs="SimSun"/>
          <w:sz w:val="22"/>
          <w:szCs w:val="22"/>
          <w:spacing w:val="-11"/>
        </w:rPr>
        <w:t>单独成册，体现了出版者的眼光。想起十年前贾的《通渭人家》成为年度散文</w:t>
      </w:r>
      <w:r>
        <w:rPr>
          <w:rFonts w:ascii="SimSun" w:hAnsi="SimSun" w:eastAsia="SimSun" w:cs="SimSun"/>
          <w:sz w:val="22"/>
          <w:szCs w:val="22"/>
          <w:spacing w:val="4"/>
        </w:rPr>
        <w:t xml:space="preserve"> </w:t>
      </w:r>
      <w:r>
        <w:rPr>
          <w:rFonts w:ascii="SimSun" w:hAnsi="SimSun" w:eastAsia="SimSun" w:cs="SimSun"/>
          <w:sz w:val="22"/>
          <w:szCs w:val="22"/>
          <w:spacing w:val="-10"/>
        </w:rPr>
        <w:t>榜首，想必洋洋洒洒几万言的《定西笔记》更显珍贵。吾本</w:t>
      </w:r>
      <w:r>
        <w:rPr>
          <w:rFonts w:ascii="SimSun" w:hAnsi="SimSun" w:eastAsia="SimSun" w:cs="SimSun"/>
          <w:sz w:val="22"/>
          <w:szCs w:val="22"/>
          <w:spacing w:val="-11"/>
        </w:rPr>
        <w:t>陇中布衣，得《定</w:t>
      </w:r>
      <w:r>
        <w:rPr>
          <w:rFonts w:ascii="SimSun" w:hAnsi="SimSun" w:eastAsia="SimSun" w:cs="SimSun"/>
          <w:sz w:val="22"/>
          <w:szCs w:val="22"/>
        </w:rPr>
        <w:t xml:space="preserve"> </w:t>
      </w:r>
      <w:r>
        <w:rPr>
          <w:rFonts w:ascii="SimSun" w:hAnsi="SimSun" w:eastAsia="SimSun" w:cs="SimSun"/>
          <w:sz w:val="22"/>
          <w:szCs w:val="22"/>
          <w:spacing w:val="-11"/>
        </w:rPr>
        <w:t>西笔记》,心中窃喜。</w:t>
      </w:r>
    </w:p>
    <w:p>
      <w:pPr>
        <w:ind w:right="31" w:firstLine="540"/>
        <w:spacing w:before="64" w:line="256" w:lineRule="auto"/>
        <w:jc w:val="both"/>
        <w:rPr>
          <w:rFonts w:ascii="SimSun" w:hAnsi="SimSun" w:eastAsia="SimSun" w:cs="SimSun"/>
          <w:sz w:val="22"/>
          <w:szCs w:val="22"/>
        </w:rPr>
      </w:pPr>
      <w:r>
        <w:rPr>
          <w:rFonts w:ascii="SimSun" w:hAnsi="SimSun" w:eastAsia="SimSun" w:cs="SimSun"/>
          <w:sz w:val="22"/>
          <w:szCs w:val="22"/>
          <w:spacing w:val="-3"/>
        </w:rPr>
        <w:t>熟悉的地方没有景色，生于斯长于斯，自然少了赞许的眼光和</w:t>
      </w:r>
      <w:r>
        <w:rPr>
          <w:rFonts w:ascii="SimSun" w:hAnsi="SimSun" w:eastAsia="SimSun" w:cs="SimSun"/>
          <w:sz w:val="22"/>
          <w:szCs w:val="22"/>
          <w:spacing w:val="-4"/>
        </w:rPr>
        <w:t>赏玩的心</w:t>
      </w:r>
      <w:r>
        <w:rPr>
          <w:rFonts w:ascii="SimSun" w:hAnsi="SimSun" w:eastAsia="SimSun" w:cs="SimSun"/>
          <w:sz w:val="22"/>
          <w:szCs w:val="22"/>
        </w:rPr>
        <w:t xml:space="preserve"> </w:t>
      </w:r>
      <w:r>
        <w:rPr>
          <w:rFonts w:ascii="SimSun" w:hAnsi="SimSun" w:eastAsia="SimSun" w:cs="SimSun"/>
          <w:sz w:val="22"/>
          <w:szCs w:val="22"/>
          <w:spacing w:val="-1"/>
        </w:rPr>
        <w:t>理。那些龟裂的土地、萧瑟的秋风、沉默的大山和隐忍的人群，时时压于心</w:t>
      </w:r>
      <w:r>
        <w:rPr>
          <w:rFonts w:ascii="SimSun" w:hAnsi="SimSun" w:eastAsia="SimSun" w:cs="SimSun"/>
          <w:sz w:val="22"/>
          <w:szCs w:val="22"/>
          <w:spacing w:val="16"/>
        </w:rPr>
        <w:t xml:space="preserve"> </w:t>
      </w:r>
      <w:r>
        <w:rPr>
          <w:rFonts w:ascii="SimSun" w:hAnsi="SimSun" w:eastAsia="SimSun" w:cs="SimSun"/>
          <w:sz w:val="22"/>
          <w:szCs w:val="22"/>
          <w:spacing w:val="-7"/>
        </w:rPr>
        <w:t>·头，我自信这片世界上最厚的黄土层，隐藏着中华农业文明最悲辛的秘史之</w:t>
      </w:r>
      <w:r>
        <w:rPr>
          <w:rFonts w:ascii="SimSun" w:hAnsi="SimSun" w:eastAsia="SimSun" w:cs="SimSun"/>
          <w:sz w:val="22"/>
          <w:szCs w:val="22"/>
          <w:spacing w:val="15"/>
        </w:rPr>
        <w:t xml:space="preserve"> </w:t>
      </w:r>
      <w:r>
        <w:rPr>
          <w:rFonts w:ascii="SimSun" w:hAnsi="SimSun" w:eastAsia="SimSun" w:cs="SimSun"/>
          <w:sz w:val="22"/>
          <w:szCs w:val="22"/>
          <w:spacing w:val="-7"/>
        </w:rPr>
        <w:t>一。他们粗重的呼吸和喑哑的嘶喊如同巨大的禁</w:t>
      </w:r>
      <w:r>
        <w:rPr>
          <w:rFonts w:ascii="SimSun" w:hAnsi="SimSun" w:eastAsia="SimSun" w:cs="SimSun"/>
          <w:sz w:val="22"/>
          <w:szCs w:val="22"/>
          <w:spacing w:val="-8"/>
        </w:rPr>
        <w:t>忌，我没有为他们代言的抱负</w:t>
      </w:r>
      <w:r>
        <w:rPr>
          <w:rFonts w:ascii="SimSun" w:hAnsi="SimSun" w:eastAsia="SimSun" w:cs="SimSun"/>
          <w:sz w:val="22"/>
          <w:szCs w:val="22"/>
        </w:rPr>
        <w:t xml:space="preserve"> </w:t>
      </w:r>
      <w:r>
        <w:rPr>
          <w:rFonts w:ascii="SimSun" w:hAnsi="SimSun" w:eastAsia="SimSun" w:cs="SimSun"/>
          <w:sz w:val="22"/>
          <w:szCs w:val="22"/>
          <w:spacing w:val="-7"/>
        </w:rPr>
        <w:t>与行动，因为我们的孱弱和轻浮，没有资格为这片土地抒情。我几乎没有多少</w:t>
      </w:r>
      <w:r>
        <w:rPr>
          <w:rFonts w:ascii="SimSun" w:hAnsi="SimSun" w:eastAsia="SimSun" w:cs="SimSun"/>
          <w:sz w:val="22"/>
          <w:szCs w:val="22"/>
          <w:spacing w:val="5"/>
        </w:rPr>
        <w:t xml:space="preserve"> </w:t>
      </w:r>
      <w:r>
        <w:rPr>
          <w:rFonts w:ascii="SimSun" w:hAnsi="SimSun" w:eastAsia="SimSun" w:cs="SimSun"/>
          <w:sz w:val="22"/>
          <w:szCs w:val="22"/>
          <w:spacing w:val="1"/>
        </w:rPr>
        <w:t>关于定西的文字，土著的定西文人至今也没有值得一读的作品面世。所以，</w:t>
      </w:r>
      <w:r>
        <w:rPr>
          <w:rFonts w:ascii="SimSun" w:hAnsi="SimSun" w:eastAsia="SimSun" w:cs="SimSun"/>
          <w:sz w:val="22"/>
          <w:szCs w:val="22"/>
          <w:spacing w:val="14"/>
        </w:rPr>
        <w:t xml:space="preserve"> </w:t>
      </w:r>
      <w:r>
        <w:rPr>
          <w:rFonts w:ascii="SimSun" w:hAnsi="SimSun" w:eastAsia="SimSun" w:cs="SimSun"/>
          <w:sz w:val="22"/>
          <w:szCs w:val="22"/>
          <w:spacing w:val="-7"/>
        </w:rPr>
        <w:t>《定西笔记》让我惊喜，也让我惭愧，种种心情决定了，我在第一时间一气读</w:t>
      </w:r>
      <w:r>
        <w:rPr>
          <w:rFonts w:ascii="SimSun" w:hAnsi="SimSun" w:eastAsia="SimSun" w:cs="SimSun"/>
          <w:sz w:val="22"/>
          <w:szCs w:val="22"/>
          <w:spacing w:val="17"/>
        </w:rPr>
        <w:t xml:space="preserve"> </w:t>
      </w:r>
      <w:r>
        <w:rPr>
          <w:rFonts w:ascii="SimSun" w:hAnsi="SimSun" w:eastAsia="SimSun" w:cs="SimSun"/>
          <w:sz w:val="22"/>
          <w:szCs w:val="22"/>
          <w:spacing w:val="22"/>
        </w:rPr>
        <w:t>完它。</w:t>
      </w:r>
    </w:p>
    <w:p>
      <w:pPr>
        <w:ind w:left="109" w:firstLine="430"/>
        <w:spacing w:before="47" w:line="258" w:lineRule="auto"/>
        <w:jc w:val="both"/>
        <w:rPr>
          <w:rFonts w:ascii="SimSun" w:hAnsi="SimSun" w:eastAsia="SimSun" w:cs="SimSun"/>
          <w:sz w:val="22"/>
          <w:szCs w:val="22"/>
        </w:rPr>
      </w:pPr>
      <w:r>
        <w:rPr>
          <w:rFonts w:ascii="SimSun" w:hAnsi="SimSun" w:eastAsia="SimSun" w:cs="SimSun"/>
          <w:sz w:val="22"/>
          <w:szCs w:val="22"/>
          <w:spacing w:val="-8"/>
        </w:rPr>
        <w:t>贾平凹行文，信马由缰、洒脱不羁，信笔所指几乎没有章节段落的约束，</w:t>
      </w:r>
      <w:r>
        <w:rPr>
          <w:rFonts w:ascii="SimSun" w:hAnsi="SimSun" w:eastAsia="SimSun" w:cs="SimSun"/>
          <w:sz w:val="22"/>
          <w:szCs w:val="22"/>
          <w:spacing w:val="15"/>
        </w:rPr>
        <w:t xml:space="preserve"> </w:t>
      </w:r>
      <w:r>
        <w:rPr>
          <w:rFonts w:ascii="SimSun" w:hAnsi="SimSun" w:eastAsia="SimSun" w:cs="SimSun"/>
          <w:sz w:val="22"/>
          <w:szCs w:val="22"/>
          <w:spacing w:val="-10"/>
        </w:rPr>
        <w:t>没有遣词造句的推敲，也没有起承转合的讲究。一</w:t>
      </w:r>
      <w:r>
        <w:rPr>
          <w:rFonts w:ascii="SimSun" w:hAnsi="SimSun" w:eastAsia="SimSun" w:cs="SimSun"/>
          <w:sz w:val="22"/>
          <w:szCs w:val="22"/>
          <w:spacing w:val="-11"/>
        </w:rPr>
        <w:t>路走来絮絮叨叨，商洛怪才</w:t>
      </w:r>
      <w:r>
        <w:rPr>
          <w:rFonts w:ascii="SimSun" w:hAnsi="SimSun" w:eastAsia="SimSun" w:cs="SimSun"/>
          <w:sz w:val="22"/>
          <w:szCs w:val="22"/>
        </w:rPr>
        <w:t xml:space="preserve">  </w:t>
      </w:r>
      <w:r>
        <w:rPr>
          <w:rFonts w:ascii="SimSun" w:hAnsi="SimSun" w:eastAsia="SimSun" w:cs="SimSun"/>
          <w:sz w:val="22"/>
          <w:szCs w:val="22"/>
          <w:spacing w:val="-10"/>
        </w:rPr>
        <w:t>的野逸狡绘之风跃然纸上。他既有领略异地风土的惊诧，也暴露了</w:t>
      </w:r>
      <w:r>
        <w:rPr>
          <w:rFonts w:ascii="SimSun" w:hAnsi="SimSun" w:eastAsia="SimSun" w:cs="SimSun"/>
          <w:sz w:val="22"/>
          <w:szCs w:val="22"/>
          <w:spacing w:val="-11"/>
        </w:rPr>
        <w:t>赏玩落后的</w:t>
      </w:r>
      <w:r>
        <w:rPr>
          <w:rFonts w:ascii="SimSun" w:hAnsi="SimSun" w:eastAsia="SimSun" w:cs="SimSun"/>
          <w:sz w:val="22"/>
          <w:szCs w:val="22"/>
        </w:rPr>
        <w:t xml:space="preserve">  </w:t>
      </w:r>
      <w:r>
        <w:rPr>
          <w:rFonts w:ascii="SimSun" w:hAnsi="SimSun" w:eastAsia="SimSun" w:cs="SimSun"/>
          <w:sz w:val="22"/>
          <w:szCs w:val="22"/>
          <w:spacing w:val="-10"/>
        </w:rPr>
        <w:t>士大夫情调。这位口口声声自称农民的大家，今非</w:t>
      </w:r>
      <w:r>
        <w:rPr>
          <w:rFonts w:ascii="SimSun" w:hAnsi="SimSun" w:eastAsia="SimSun" w:cs="SimSun"/>
          <w:sz w:val="22"/>
          <w:szCs w:val="22"/>
          <w:spacing w:val="-11"/>
        </w:rPr>
        <w:t>昔比，虽然其骨血中还有关</w:t>
      </w:r>
      <w:r>
        <w:rPr>
          <w:rFonts w:ascii="SimSun" w:hAnsi="SimSun" w:eastAsia="SimSun" w:cs="SimSun"/>
          <w:sz w:val="22"/>
          <w:szCs w:val="22"/>
        </w:rPr>
        <w:t xml:space="preserve">  </w:t>
      </w:r>
      <w:r>
        <w:rPr>
          <w:rFonts w:ascii="SimSun" w:hAnsi="SimSun" w:eastAsia="SimSun" w:cs="SimSun"/>
          <w:sz w:val="22"/>
          <w:szCs w:val="22"/>
          <w:spacing w:val="-10"/>
        </w:rPr>
        <w:t>于故园乡土的深刻记忆，有着对民间原味风情的亲切，</w:t>
      </w:r>
      <w:r>
        <w:rPr>
          <w:rFonts w:ascii="SimSun" w:hAnsi="SimSun" w:eastAsia="SimSun" w:cs="SimSun"/>
          <w:sz w:val="22"/>
          <w:szCs w:val="22"/>
          <w:spacing w:val="-11"/>
        </w:rPr>
        <w:t>但他毕竟是一个高人一</w:t>
      </w:r>
      <w:r>
        <w:rPr>
          <w:rFonts w:ascii="SimSun" w:hAnsi="SimSun" w:eastAsia="SimSun" w:cs="SimSun"/>
          <w:sz w:val="22"/>
          <w:szCs w:val="22"/>
        </w:rPr>
        <w:t xml:space="preserve">  </w:t>
      </w:r>
      <w:r>
        <w:rPr>
          <w:rFonts w:ascii="SimSun" w:hAnsi="SimSun" w:eastAsia="SimSun" w:cs="SimSun"/>
          <w:sz w:val="22"/>
          <w:szCs w:val="22"/>
          <w:spacing w:val="-10"/>
        </w:rPr>
        <w:t>等的过客，他那种自以为是的奇怪品味，让定西的灰尘</w:t>
      </w:r>
      <w:r>
        <w:rPr>
          <w:rFonts w:ascii="SimSun" w:hAnsi="SimSun" w:eastAsia="SimSun" w:cs="SimSun"/>
          <w:sz w:val="22"/>
          <w:szCs w:val="22"/>
          <w:spacing w:val="-11"/>
        </w:rPr>
        <w:t>烟火、谷物农具、庙堂</w:t>
      </w:r>
      <w:r>
        <w:rPr>
          <w:rFonts w:ascii="SimSun" w:hAnsi="SimSun" w:eastAsia="SimSun" w:cs="SimSun"/>
          <w:sz w:val="22"/>
          <w:szCs w:val="22"/>
        </w:rPr>
        <w:t xml:space="preserve">  </w:t>
      </w:r>
      <w:r>
        <w:rPr>
          <w:rFonts w:ascii="SimSun" w:hAnsi="SimSun" w:eastAsia="SimSun" w:cs="SimSun"/>
          <w:sz w:val="22"/>
          <w:szCs w:val="22"/>
          <w:spacing w:val="-10"/>
        </w:rPr>
        <w:t>陋巷，沾染了想入非非的奇光异彩。这样的文字，亦</w:t>
      </w:r>
      <w:r>
        <w:rPr>
          <w:rFonts w:ascii="SimSun" w:hAnsi="SimSun" w:eastAsia="SimSun" w:cs="SimSun"/>
          <w:sz w:val="22"/>
          <w:szCs w:val="22"/>
          <w:spacing w:val="-11"/>
        </w:rPr>
        <w:t>会让那些闺阁中的智识精</w:t>
      </w:r>
      <w:r>
        <w:rPr>
          <w:rFonts w:ascii="SimSun" w:hAnsi="SimSun" w:eastAsia="SimSun" w:cs="SimSun"/>
          <w:sz w:val="22"/>
          <w:szCs w:val="22"/>
        </w:rPr>
        <w:t xml:space="preserve">  </w:t>
      </w:r>
      <w:r>
        <w:rPr>
          <w:rFonts w:ascii="SimSun" w:hAnsi="SimSun" w:eastAsia="SimSun" w:cs="SimSun"/>
          <w:sz w:val="22"/>
          <w:szCs w:val="22"/>
          <w:spacing w:val="-10"/>
        </w:rPr>
        <w:t>英击掌称快，让那些看什么都妙趣横生的轻薄文人</w:t>
      </w:r>
      <w:r>
        <w:rPr>
          <w:rFonts w:ascii="SimSun" w:hAnsi="SimSun" w:eastAsia="SimSun" w:cs="SimSun"/>
          <w:sz w:val="22"/>
          <w:szCs w:val="22"/>
          <w:spacing w:val="-11"/>
        </w:rPr>
        <w:t>喜不自禁，说不定还会带来</w:t>
      </w:r>
      <w:r>
        <w:rPr>
          <w:rFonts w:ascii="SimSun" w:hAnsi="SimSun" w:eastAsia="SimSun" w:cs="SimSun"/>
          <w:sz w:val="22"/>
          <w:szCs w:val="22"/>
        </w:rPr>
        <w:t xml:space="preserve">  </w:t>
      </w:r>
      <w:r>
        <w:rPr>
          <w:rFonts w:ascii="SimSun" w:hAnsi="SimSun" w:eastAsia="SimSun" w:cs="SimSun"/>
          <w:sz w:val="22"/>
          <w:szCs w:val="22"/>
          <w:spacing w:val="-10"/>
        </w:rPr>
        <w:t>一股来定西旅游的热潮，事实上，很多人到了定西都会觉得：定西</w:t>
      </w:r>
      <w:r>
        <w:rPr>
          <w:rFonts w:ascii="SimSun" w:hAnsi="SimSun" w:eastAsia="SimSun" w:cs="SimSun"/>
          <w:sz w:val="22"/>
          <w:szCs w:val="22"/>
          <w:spacing w:val="-11"/>
        </w:rPr>
        <w:t>不像你写的</w:t>
      </w:r>
      <w:r>
        <w:rPr>
          <w:rFonts w:ascii="SimSun" w:hAnsi="SimSun" w:eastAsia="SimSun" w:cs="SimSun"/>
          <w:sz w:val="22"/>
          <w:szCs w:val="22"/>
        </w:rPr>
        <w:t xml:space="preserve">  </w:t>
      </w:r>
      <w:r>
        <w:rPr>
          <w:rFonts w:ascii="SimSun" w:hAnsi="SimSun" w:eastAsia="SimSun" w:cs="SimSun"/>
          <w:sz w:val="22"/>
          <w:szCs w:val="22"/>
          <w:spacing w:val="-8"/>
        </w:rPr>
        <w:t>那么好。</w:t>
      </w:r>
    </w:p>
    <w:p>
      <w:pPr>
        <w:ind w:left="109" w:right="72" w:firstLine="430"/>
        <w:spacing w:before="61" w:line="256" w:lineRule="auto"/>
        <w:jc w:val="both"/>
        <w:rPr>
          <w:rFonts w:ascii="SimSun" w:hAnsi="SimSun" w:eastAsia="SimSun" w:cs="SimSun"/>
          <w:sz w:val="22"/>
          <w:szCs w:val="22"/>
        </w:rPr>
      </w:pPr>
      <w:r>
        <w:rPr>
          <w:rFonts w:ascii="SimSun" w:hAnsi="SimSun" w:eastAsia="SimSun" w:cs="SimSun"/>
          <w:sz w:val="22"/>
          <w:szCs w:val="22"/>
          <w:spacing w:val="-10"/>
        </w:rPr>
        <w:t>定西真的不像他写的那么好。贾平凹《古炉》出版后，有评论家指出，小</w:t>
      </w:r>
      <w:r>
        <w:rPr>
          <w:rFonts w:ascii="SimSun" w:hAnsi="SimSun" w:eastAsia="SimSun" w:cs="SimSun"/>
          <w:sz w:val="22"/>
          <w:szCs w:val="22"/>
          <w:spacing w:val="6"/>
        </w:rPr>
        <w:t xml:space="preserve"> </w:t>
      </w:r>
      <w:r>
        <w:rPr>
          <w:rFonts w:ascii="SimSun" w:hAnsi="SimSun" w:eastAsia="SimSun" w:cs="SimSun"/>
          <w:sz w:val="22"/>
          <w:szCs w:val="22"/>
          <w:spacing w:val="-7"/>
        </w:rPr>
        <w:t>说充满“怪力乱神的奴性哲学”,他精心塑造的狗尿苔这个作者钟爱不已的理</w:t>
      </w:r>
      <w:r>
        <w:rPr>
          <w:rFonts w:ascii="SimSun" w:hAnsi="SimSun" w:eastAsia="SimSun" w:cs="SimSun"/>
          <w:sz w:val="22"/>
          <w:szCs w:val="22"/>
          <w:spacing w:val="14"/>
        </w:rPr>
        <w:t xml:space="preserve"> </w:t>
      </w:r>
      <w:r>
        <w:rPr>
          <w:rFonts w:ascii="SimSun" w:hAnsi="SimSun" w:eastAsia="SimSun" w:cs="SimSun"/>
          <w:sz w:val="22"/>
          <w:szCs w:val="22"/>
          <w:spacing w:val="-2"/>
        </w:rPr>
        <w:t>想人物形象，是延续着阿</w:t>
      </w:r>
      <w:r>
        <w:rPr>
          <w:rFonts w:ascii="Times New Roman" w:hAnsi="Times New Roman" w:eastAsia="Times New Roman" w:cs="Times New Roman"/>
          <w:sz w:val="22"/>
          <w:szCs w:val="22"/>
          <w:spacing w:val="-2"/>
        </w:rPr>
        <w:t>Q</w:t>
      </w:r>
      <w:r>
        <w:rPr>
          <w:rFonts w:ascii="SimSun" w:hAnsi="SimSun" w:eastAsia="SimSun" w:cs="SimSun"/>
          <w:sz w:val="22"/>
          <w:szCs w:val="22"/>
          <w:spacing w:val="-2"/>
        </w:rPr>
        <w:t>、丙崽的病态国民形象。鲁迅对于阿</w:t>
      </w:r>
      <w:r>
        <w:rPr>
          <w:rFonts w:ascii="Times New Roman" w:hAnsi="Times New Roman" w:eastAsia="Times New Roman" w:cs="Times New Roman"/>
          <w:sz w:val="22"/>
          <w:szCs w:val="22"/>
          <w:spacing w:val="-2"/>
        </w:rPr>
        <w:t>Q</w:t>
      </w:r>
      <w:r>
        <w:rPr>
          <w:rFonts w:ascii="Times New Roman" w:hAnsi="Times New Roman" w:eastAsia="Times New Roman" w:cs="Times New Roman"/>
          <w:sz w:val="22"/>
          <w:szCs w:val="22"/>
          <w:spacing w:val="30"/>
        </w:rPr>
        <w:t xml:space="preserve"> </w:t>
      </w:r>
      <w:r>
        <w:rPr>
          <w:rFonts w:ascii="SimSun" w:hAnsi="SimSun" w:eastAsia="SimSun" w:cs="SimSun"/>
          <w:sz w:val="22"/>
          <w:szCs w:val="22"/>
          <w:spacing w:val="-2"/>
        </w:rPr>
        <w:t>是“哀其</w:t>
      </w:r>
      <w:r>
        <w:rPr>
          <w:rFonts w:ascii="SimSun" w:hAnsi="SimSun" w:eastAsia="SimSun" w:cs="SimSun"/>
          <w:sz w:val="22"/>
          <w:szCs w:val="22"/>
        </w:rPr>
        <w:t xml:space="preserve"> </w:t>
      </w:r>
      <w:r>
        <w:rPr>
          <w:rFonts w:ascii="SimSun" w:hAnsi="SimSun" w:eastAsia="SimSun" w:cs="SimSun"/>
          <w:sz w:val="22"/>
          <w:szCs w:val="22"/>
          <w:spacing w:val="-7"/>
        </w:rPr>
        <w:t>不幸，怒其不争”,韩少功也将丙崽作为病象加以解剖，而贾平凹对于狗</w:t>
      </w:r>
      <w:r>
        <w:rPr>
          <w:rFonts w:ascii="SimSun" w:hAnsi="SimSun" w:eastAsia="SimSun" w:cs="SimSun"/>
          <w:sz w:val="22"/>
          <w:szCs w:val="22"/>
          <w:spacing w:val="-8"/>
        </w:rPr>
        <w:t>尿苔</w:t>
      </w:r>
      <w:r>
        <w:rPr>
          <w:rFonts w:ascii="SimSun" w:hAnsi="SimSun" w:eastAsia="SimSun" w:cs="SimSun"/>
          <w:sz w:val="22"/>
          <w:szCs w:val="22"/>
        </w:rPr>
        <w:t xml:space="preserve"> </w:t>
      </w:r>
      <w:r>
        <w:rPr>
          <w:rFonts w:ascii="SimSun" w:hAnsi="SimSun" w:eastAsia="SimSun" w:cs="SimSun"/>
          <w:sz w:val="22"/>
          <w:szCs w:val="22"/>
          <w:spacing w:val="-10"/>
        </w:rPr>
        <w:t>则是毫无保留的认同，视为圣童天使和理想中国民性的代表。作为</w:t>
      </w:r>
      <w:r>
        <w:rPr>
          <w:rFonts w:ascii="SimSun" w:hAnsi="SimSun" w:eastAsia="SimSun" w:cs="SimSun"/>
          <w:sz w:val="22"/>
          <w:szCs w:val="22"/>
          <w:spacing w:val="-11"/>
        </w:rPr>
        <w:t>现代作家的</w:t>
      </w:r>
      <w:r>
        <w:rPr>
          <w:rFonts w:ascii="SimSun" w:hAnsi="SimSun" w:eastAsia="SimSun" w:cs="SimSun"/>
          <w:sz w:val="22"/>
          <w:szCs w:val="22"/>
        </w:rPr>
        <w:t xml:space="preserve"> </w:t>
      </w:r>
      <w:r>
        <w:rPr>
          <w:rFonts w:ascii="SimSun" w:hAnsi="SimSun" w:eastAsia="SimSun" w:cs="SimSun"/>
          <w:sz w:val="22"/>
          <w:szCs w:val="22"/>
          <w:spacing w:val="-10"/>
        </w:rPr>
        <w:t>贾平凹，其文化追求上的奇怪品格，体现在他对</w:t>
      </w:r>
      <w:r>
        <w:rPr>
          <w:rFonts w:ascii="SimSun" w:hAnsi="SimSun" w:eastAsia="SimSun" w:cs="SimSun"/>
          <w:sz w:val="22"/>
          <w:szCs w:val="22"/>
          <w:spacing w:val="-11"/>
        </w:rPr>
        <w:t>古文化的钟爱。他处处追求浑</w:t>
      </w:r>
      <w:r>
        <w:rPr>
          <w:rFonts w:ascii="SimSun" w:hAnsi="SimSun" w:eastAsia="SimSun" w:cs="SimSun"/>
          <w:sz w:val="22"/>
          <w:szCs w:val="22"/>
        </w:rPr>
        <w:t xml:space="preserve"> </w:t>
      </w:r>
      <w:r>
        <w:rPr>
          <w:rFonts w:ascii="SimSun" w:hAnsi="SimSun" w:eastAsia="SimSun" w:cs="SimSun"/>
          <w:sz w:val="22"/>
          <w:szCs w:val="22"/>
          <w:spacing w:val="-10"/>
        </w:rPr>
        <w:t>朴天成、古拙原始，平民情结、民间立场和士大夫的文化兴趣，让他在当代眼</w:t>
      </w:r>
    </w:p>
    <w:p>
      <w:pPr>
        <w:spacing w:line="256" w:lineRule="auto"/>
        <w:sectPr>
          <w:pgSz w:w="8500" w:h="12480"/>
          <w:pgMar w:top="400" w:right="709" w:bottom="400" w:left="449" w:header="0" w:footer="0" w:gutter="0"/>
        </w:sectPr>
        <w:rPr>
          <w:rFonts w:ascii="SimSun" w:hAnsi="SimSun" w:eastAsia="SimSun" w:cs="SimSun"/>
          <w:sz w:val="22"/>
          <w:szCs w:val="22"/>
        </w:rPr>
      </w:pPr>
    </w:p>
    <w:p>
      <w:pPr>
        <w:ind w:left="112"/>
        <w:spacing w:before="77" w:line="222" w:lineRule="auto"/>
        <w:rPr>
          <w:rFonts w:ascii="SimHei" w:hAnsi="SimHei" w:eastAsia="SimHei" w:cs="SimHei"/>
          <w:sz w:val="22"/>
          <w:szCs w:val="22"/>
        </w:rPr>
      </w:pPr>
      <w:r>
        <w:rPr>
          <w:rFonts w:ascii="SimSun" w:hAnsi="SimSun" w:eastAsia="SimSun" w:cs="SimSun"/>
          <w:sz w:val="22"/>
          <w:szCs w:val="22"/>
          <w:b/>
          <w:bCs/>
          <w:spacing w:val="-23"/>
          <w:w w:val="96"/>
        </w:rPr>
        <w:t>124</w:t>
      </w:r>
      <w:r>
        <w:rPr>
          <w:rFonts w:ascii="SimSun" w:hAnsi="SimSun" w:eastAsia="SimSun" w:cs="SimSun"/>
          <w:sz w:val="22"/>
          <w:szCs w:val="22"/>
          <w:spacing w:val="11"/>
        </w:rPr>
        <w:t xml:space="preserve"> </w:t>
      </w:r>
      <w:r>
        <w:rPr>
          <w:rFonts w:ascii="SimHei" w:hAnsi="SimHei" w:eastAsia="SimHei" w:cs="SimHei"/>
          <w:sz w:val="22"/>
          <w:szCs w:val="22"/>
          <w:spacing w:val="-23"/>
          <w:w w:val="96"/>
        </w:rPr>
        <w:t>贾平凹创作问题批判</w:t>
      </w:r>
    </w:p>
    <w:p>
      <w:pPr>
        <w:pStyle w:val="BodyText"/>
        <w:spacing w:line="300" w:lineRule="auto"/>
        <w:rPr/>
      </w:pPr>
      <w:r/>
    </w:p>
    <w:p>
      <w:pPr>
        <w:pStyle w:val="BodyText"/>
        <w:spacing w:line="301" w:lineRule="auto"/>
        <w:rPr/>
      </w:pPr>
      <w:r/>
    </w:p>
    <w:p>
      <w:pPr>
        <w:ind w:left="109" w:right="101"/>
        <w:spacing w:before="71" w:line="247" w:lineRule="auto"/>
        <w:rPr>
          <w:rFonts w:ascii="SimSun" w:hAnsi="SimSun" w:eastAsia="SimSun" w:cs="SimSun"/>
          <w:sz w:val="22"/>
          <w:szCs w:val="22"/>
        </w:rPr>
      </w:pPr>
      <w:r>
        <w:rPr>
          <w:rFonts w:ascii="SimSun" w:hAnsi="SimSun" w:eastAsia="SimSun" w:cs="SimSun"/>
          <w:sz w:val="22"/>
          <w:szCs w:val="22"/>
          <w:spacing w:val="-4"/>
        </w:rPr>
        <w:t>花缭乱标新立异的话语场和名利场中，一斧子一棵</w:t>
      </w:r>
      <w:r>
        <w:rPr>
          <w:rFonts w:ascii="SimSun" w:hAnsi="SimSun" w:eastAsia="SimSun" w:cs="SimSun"/>
          <w:sz w:val="22"/>
          <w:szCs w:val="22"/>
          <w:spacing w:val="-5"/>
        </w:rPr>
        <w:t>树，最终找到了自己的位</w:t>
      </w:r>
      <w:r>
        <w:rPr>
          <w:rFonts w:ascii="SimSun" w:hAnsi="SimSun" w:eastAsia="SimSun" w:cs="SimSun"/>
          <w:sz w:val="22"/>
          <w:szCs w:val="22"/>
        </w:rPr>
        <w:t xml:space="preserve"> </w:t>
      </w:r>
      <w:r>
        <w:rPr>
          <w:rFonts w:ascii="SimSun" w:hAnsi="SimSun" w:eastAsia="SimSun" w:cs="SimSun"/>
          <w:sz w:val="22"/>
          <w:szCs w:val="22"/>
          <w:spacing w:val="-13"/>
        </w:rPr>
        <w:t>置，无人替代且让人爱恨交错的卓越地位。</w:t>
      </w:r>
    </w:p>
    <w:p>
      <w:pPr>
        <w:ind w:left="109" w:right="20" w:firstLine="410"/>
        <w:spacing w:before="30" w:line="255" w:lineRule="auto"/>
        <w:jc w:val="both"/>
        <w:rPr>
          <w:rFonts w:ascii="SimSun" w:hAnsi="SimSun" w:eastAsia="SimSun" w:cs="SimSun"/>
          <w:sz w:val="22"/>
          <w:szCs w:val="22"/>
        </w:rPr>
      </w:pPr>
      <w:r>
        <w:rPr>
          <w:rFonts w:ascii="SimSun" w:hAnsi="SimSun" w:eastAsia="SimSun" w:cs="SimSun"/>
          <w:sz w:val="22"/>
          <w:szCs w:val="22"/>
          <w:spacing w:val="-10"/>
        </w:rPr>
        <w:t>定西来了贾平凹，好比杨家岭来了大救星。贾</w:t>
      </w:r>
      <w:r>
        <w:rPr>
          <w:rFonts w:ascii="SimSun" w:hAnsi="SimSun" w:eastAsia="SimSun" w:cs="SimSun"/>
          <w:sz w:val="22"/>
          <w:szCs w:val="22"/>
          <w:spacing w:val="-11"/>
        </w:rPr>
        <w:t>老夫子处处难以忘怀他的城</w:t>
      </w:r>
      <w:r>
        <w:rPr>
          <w:rFonts w:ascii="SimSun" w:hAnsi="SimSun" w:eastAsia="SimSun" w:cs="SimSun"/>
          <w:sz w:val="22"/>
          <w:szCs w:val="22"/>
        </w:rPr>
        <w:t xml:space="preserve"> </w:t>
      </w:r>
      <w:r>
        <w:rPr>
          <w:rFonts w:ascii="SimSun" w:hAnsi="SimSun" w:eastAsia="SimSun" w:cs="SimSun"/>
          <w:sz w:val="22"/>
          <w:szCs w:val="22"/>
          <w:spacing w:val="-8"/>
        </w:rPr>
        <w:t>里人身份，觉得那弥漫的尘土和蹒跚移步的老农牛车新</w:t>
      </w:r>
      <w:r>
        <w:rPr>
          <w:rFonts w:ascii="SimSun" w:hAnsi="SimSun" w:eastAsia="SimSun" w:cs="SimSun"/>
          <w:sz w:val="22"/>
          <w:szCs w:val="22"/>
          <w:spacing w:val="-9"/>
        </w:rPr>
        <w:t>鲜异常。在他的眼里，</w:t>
      </w:r>
      <w:r>
        <w:rPr>
          <w:rFonts w:ascii="SimSun" w:hAnsi="SimSun" w:eastAsia="SimSun" w:cs="SimSun"/>
          <w:sz w:val="22"/>
          <w:szCs w:val="22"/>
        </w:rPr>
        <w:t xml:space="preserve"> </w:t>
      </w:r>
      <w:r>
        <w:rPr>
          <w:rFonts w:ascii="SimSun" w:hAnsi="SimSun" w:eastAsia="SimSun" w:cs="SimSun"/>
          <w:sz w:val="22"/>
          <w:szCs w:val="22"/>
          <w:spacing w:val="-11"/>
        </w:rPr>
        <w:t>被高原的风和雨埋汰了半辈子的农民，才是值得他洗刷玩赏的难得文物。他一</w:t>
      </w:r>
      <w:r>
        <w:rPr>
          <w:rFonts w:ascii="SimSun" w:hAnsi="SimSun" w:eastAsia="SimSun" w:cs="SimSun"/>
          <w:sz w:val="22"/>
          <w:szCs w:val="22"/>
          <w:spacing w:val="14"/>
        </w:rPr>
        <w:t xml:space="preserve"> </w:t>
      </w:r>
      <w:r>
        <w:rPr>
          <w:rFonts w:ascii="SimSun" w:hAnsi="SimSun" w:eastAsia="SimSun" w:cs="SimSun"/>
          <w:sz w:val="22"/>
          <w:szCs w:val="22"/>
          <w:spacing w:val="-11"/>
        </w:rPr>
        <w:t>路无心深入了解任何人和事，蜻蜓点水、饕餮土豆玉米，俨然一个亲民的朝廷</w:t>
      </w:r>
      <w:r>
        <w:rPr>
          <w:rFonts w:ascii="SimSun" w:hAnsi="SimSun" w:eastAsia="SimSun" w:cs="SimSun"/>
          <w:sz w:val="22"/>
          <w:szCs w:val="22"/>
          <w:spacing w:val="12"/>
        </w:rPr>
        <w:t xml:space="preserve"> </w:t>
      </w:r>
      <w:r>
        <w:rPr>
          <w:rFonts w:ascii="SimSun" w:hAnsi="SimSun" w:eastAsia="SimSun" w:cs="SimSun"/>
          <w:sz w:val="22"/>
          <w:szCs w:val="22"/>
          <w:spacing w:val="-12"/>
        </w:rPr>
        <w:t>大员。他无意了解定西方言的微言大义，到处倒是嫁接的生硬的陕南怪话。</w:t>
      </w:r>
    </w:p>
    <w:p>
      <w:pPr>
        <w:ind w:left="109" w:right="94" w:firstLine="410"/>
        <w:spacing w:before="18" w:line="255" w:lineRule="auto"/>
        <w:jc w:val="both"/>
        <w:rPr>
          <w:rFonts w:ascii="SimSun" w:hAnsi="SimSun" w:eastAsia="SimSun" w:cs="SimSun"/>
          <w:sz w:val="22"/>
          <w:szCs w:val="22"/>
        </w:rPr>
      </w:pPr>
      <w:r>
        <w:rPr>
          <w:rFonts w:ascii="SimSun" w:hAnsi="SimSun" w:eastAsia="SimSun" w:cs="SimSun"/>
          <w:sz w:val="22"/>
          <w:szCs w:val="22"/>
          <w:spacing w:val="-10"/>
        </w:rPr>
        <w:t>贾先生在深切追怀渐次湮灭的村庄风土和农村情景，</w:t>
      </w:r>
      <w:r>
        <w:rPr>
          <w:rFonts w:ascii="SimSun" w:hAnsi="SimSun" w:eastAsia="SimSun" w:cs="SimSun"/>
          <w:sz w:val="22"/>
          <w:szCs w:val="22"/>
          <w:spacing w:val="-11"/>
        </w:rPr>
        <w:t>他那念念不忘的情结</w:t>
      </w:r>
      <w:r>
        <w:rPr>
          <w:rFonts w:ascii="SimSun" w:hAnsi="SimSun" w:eastAsia="SimSun" w:cs="SimSun"/>
          <w:sz w:val="22"/>
          <w:szCs w:val="22"/>
        </w:rPr>
        <w:t xml:space="preserve"> </w:t>
      </w:r>
      <w:r>
        <w:rPr>
          <w:rFonts w:ascii="SimSun" w:hAnsi="SimSun" w:eastAsia="SimSun" w:cs="SimSun"/>
          <w:sz w:val="22"/>
          <w:szCs w:val="22"/>
          <w:spacing w:val="-4"/>
        </w:rPr>
        <w:t>实属可贵，然而他的举手投足，体现的只是一种肤浅浮躁的文化兴</w:t>
      </w:r>
      <w:r>
        <w:rPr>
          <w:rFonts w:ascii="SimSun" w:hAnsi="SimSun" w:eastAsia="SimSun" w:cs="SimSun"/>
          <w:sz w:val="22"/>
          <w:szCs w:val="22"/>
          <w:spacing w:val="-5"/>
        </w:rPr>
        <w:t>趣而非信</w:t>
      </w:r>
      <w:r>
        <w:rPr>
          <w:rFonts w:ascii="SimSun" w:hAnsi="SimSun" w:eastAsia="SimSun" w:cs="SimSun"/>
          <w:sz w:val="22"/>
          <w:szCs w:val="22"/>
        </w:rPr>
        <w:t xml:space="preserve"> </w:t>
      </w:r>
      <w:r>
        <w:rPr>
          <w:rFonts w:ascii="SimSun" w:hAnsi="SimSun" w:eastAsia="SimSun" w:cs="SimSun"/>
          <w:sz w:val="22"/>
          <w:szCs w:val="22"/>
          <w:spacing w:val="-11"/>
        </w:rPr>
        <w:t>仰。撷取那些符号的同时，没有诚心的沉入，他也不会为此进行更加艰苦的思</w:t>
      </w:r>
      <w:r>
        <w:rPr>
          <w:rFonts w:ascii="SimSun" w:hAnsi="SimSun" w:eastAsia="SimSun" w:cs="SimSun"/>
          <w:sz w:val="22"/>
          <w:szCs w:val="22"/>
          <w:spacing w:val="16"/>
        </w:rPr>
        <w:t xml:space="preserve"> </w:t>
      </w:r>
      <w:r>
        <w:rPr>
          <w:rFonts w:ascii="SimSun" w:hAnsi="SimSun" w:eastAsia="SimSun" w:cs="SimSun"/>
          <w:sz w:val="22"/>
          <w:szCs w:val="22"/>
          <w:spacing w:val="-11"/>
        </w:rPr>
        <w:t>考。此类纪实文字，和赵本山弘扬二人转如出一辙，甚至堪比张艺谋那些被人</w:t>
      </w:r>
      <w:r>
        <w:rPr>
          <w:rFonts w:ascii="SimSun" w:hAnsi="SimSun" w:eastAsia="SimSun" w:cs="SimSun"/>
          <w:sz w:val="22"/>
          <w:szCs w:val="22"/>
          <w:spacing w:val="11"/>
        </w:rPr>
        <w:t xml:space="preserve"> </w:t>
      </w:r>
      <w:r>
        <w:rPr>
          <w:rFonts w:ascii="SimSun" w:hAnsi="SimSun" w:eastAsia="SimSun" w:cs="SimSun"/>
          <w:sz w:val="22"/>
          <w:szCs w:val="22"/>
          <w:spacing w:val="-13"/>
        </w:rPr>
        <w:t>斥之为暴露落后的影片。</w:t>
      </w:r>
    </w:p>
    <w:p>
      <w:pPr>
        <w:ind w:firstLine="520"/>
        <w:spacing w:before="33" w:line="258" w:lineRule="auto"/>
        <w:jc w:val="both"/>
        <w:rPr>
          <w:rFonts w:ascii="SimSun" w:hAnsi="SimSun" w:eastAsia="SimSun" w:cs="SimSun"/>
          <w:sz w:val="22"/>
          <w:szCs w:val="22"/>
        </w:rPr>
      </w:pPr>
      <w:r>
        <w:rPr>
          <w:rFonts w:ascii="SimSun" w:hAnsi="SimSun" w:eastAsia="SimSun" w:cs="SimSun"/>
          <w:sz w:val="22"/>
          <w:szCs w:val="22"/>
          <w:spacing w:val="-10"/>
        </w:rPr>
        <w:t>同样是深入民间，贾平凹太不严肃，而张承志太严</w:t>
      </w:r>
      <w:r>
        <w:rPr>
          <w:rFonts w:ascii="SimSun" w:hAnsi="SimSun" w:eastAsia="SimSun" w:cs="SimSun"/>
          <w:sz w:val="22"/>
          <w:szCs w:val="22"/>
          <w:spacing w:val="-11"/>
        </w:rPr>
        <w:t>肃。十年前，张承志深</w:t>
      </w:r>
      <w:r>
        <w:rPr>
          <w:rFonts w:ascii="SimSun" w:hAnsi="SimSun" w:eastAsia="SimSun" w:cs="SimSun"/>
          <w:sz w:val="22"/>
          <w:szCs w:val="22"/>
        </w:rPr>
        <w:t xml:space="preserve">  </w:t>
      </w:r>
      <w:r>
        <w:rPr>
          <w:rFonts w:ascii="SimSun" w:hAnsi="SimSun" w:eastAsia="SimSun" w:cs="SimSun"/>
          <w:sz w:val="22"/>
          <w:szCs w:val="22"/>
          <w:spacing w:val="-7"/>
        </w:rPr>
        <w:t>入到西海固，最终写成了《心灵史》。张承志之深入西海固，</w:t>
      </w:r>
      <w:r>
        <w:rPr>
          <w:rFonts w:ascii="SimSun" w:hAnsi="SimSun" w:eastAsia="SimSun" w:cs="SimSun"/>
          <w:sz w:val="22"/>
          <w:szCs w:val="22"/>
          <w:spacing w:val="-8"/>
        </w:rPr>
        <w:t>他对干涸焦渴的</w:t>
      </w:r>
      <w:r>
        <w:rPr>
          <w:rFonts w:ascii="SimSun" w:hAnsi="SimSun" w:eastAsia="SimSun" w:cs="SimSun"/>
          <w:sz w:val="22"/>
          <w:szCs w:val="22"/>
        </w:rPr>
        <w:t xml:space="preserve">  </w:t>
      </w:r>
      <w:r>
        <w:rPr>
          <w:rFonts w:ascii="SimSun" w:hAnsi="SimSun" w:eastAsia="SimSun" w:cs="SimSun"/>
          <w:sz w:val="22"/>
          <w:szCs w:val="22"/>
          <w:spacing w:val="-11"/>
        </w:rPr>
        <w:t>黄土大地，是谨慎而庄严地歌颂和描述，《雪中六盘》、《北方女人的印象》、</w:t>
      </w:r>
      <w:r>
        <w:rPr>
          <w:rFonts w:ascii="SimSun" w:hAnsi="SimSun" w:eastAsia="SimSun" w:cs="SimSun"/>
          <w:sz w:val="22"/>
          <w:szCs w:val="22"/>
          <w:spacing w:val="13"/>
        </w:rPr>
        <w:t xml:space="preserve"> </w:t>
      </w:r>
      <w:r>
        <w:rPr>
          <w:rFonts w:ascii="SimSun" w:hAnsi="SimSun" w:eastAsia="SimSun" w:cs="SimSun"/>
          <w:sz w:val="22"/>
          <w:szCs w:val="22"/>
          <w:spacing w:val="-13"/>
        </w:rPr>
        <w:t>《北庄雪景》、《金积堡》……字字如金，</w:t>
      </w:r>
      <w:r>
        <w:rPr>
          <w:rFonts w:ascii="SimSun" w:hAnsi="SimSun" w:eastAsia="SimSun" w:cs="SimSun"/>
          <w:sz w:val="22"/>
          <w:szCs w:val="22"/>
          <w:spacing w:val="-14"/>
        </w:rPr>
        <w:t>西部大地的恢宏悲怆跃然纸上。他笔</w:t>
      </w:r>
      <w:r>
        <w:rPr>
          <w:rFonts w:ascii="SimSun" w:hAnsi="SimSun" w:eastAsia="SimSun" w:cs="SimSun"/>
          <w:sz w:val="22"/>
          <w:szCs w:val="22"/>
        </w:rPr>
        <w:t xml:space="preserve">  </w:t>
      </w:r>
      <w:r>
        <w:rPr>
          <w:rFonts w:ascii="SimSun" w:hAnsi="SimSun" w:eastAsia="SimSun" w:cs="SimSun"/>
          <w:sz w:val="22"/>
          <w:szCs w:val="22"/>
          <w:spacing w:val="-5"/>
        </w:rPr>
        <w:t>下的巴特尔、握月、阿洛华、哈柔乃，都是和作者几十年交情的普通农牧民。</w:t>
      </w:r>
      <w:r>
        <w:rPr>
          <w:rFonts w:ascii="SimSun" w:hAnsi="SimSun" w:eastAsia="SimSun" w:cs="SimSun"/>
          <w:sz w:val="22"/>
          <w:szCs w:val="22"/>
          <w:spacing w:val="18"/>
        </w:rPr>
        <w:t xml:space="preserve"> </w:t>
      </w:r>
      <w:r>
        <w:rPr>
          <w:rFonts w:ascii="SimSun" w:hAnsi="SimSun" w:eastAsia="SimSun" w:cs="SimSun"/>
          <w:sz w:val="22"/>
          <w:szCs w:val="22"/>
          <w:spacing w:val="-7"/>
        </w:rPr>
        <w:t>这种感情，是一个知识分子脱去伪饰后真实还原为一个回</w:t>
      </w:r>
      <w:r>
        <w:rPr>
          <w:rFonts w:ascii="SimSun" w:hAnsi="SimSun" w:eastAsia="SimSun" w:cs="SimSun"/>
          <w:sz w:val="22"/>
          <w:szCs w:val="22"/>
          <w:spacing w:val="-8"/>
        </w:rPr>
        <w:t>民汉子，和贾先生到</w:t>
      </w:r>
      <w:r>
        <w:rPr>
          <w:rFonts w:ascii="SimSun" w:hAnsi="SimSun" w:eastAsia="SimSun" w:cs="SimSun"/>
          <w:sz w:val="22"/>
          <w:szCs w:val="22"/>
        </w:rPr>
        <w:t xml:space="preserve">  </w:t>
      </w:r>
      <w:r>
        <w:rPr>
          <w:rFonts w:ascii="SimSun" w:hAnsi="SimSun" w:eastAsia="SimSun" w:cs="SimSun"/>
          <w:sz w:val="22"/>
          <w:szCs w:val="22"/>
          <w:spacing w:val="-7"/>
        </w:rPr>
        <w:t>农村见鸡拍鸡见狗摄狗的矫情相比，则殊途</w:t>
      </w:r>
      <w:r>
        <w:rPr>
          <w:rFonts w:ascii="SimSun" w:hAnsi="SimSun" w:eastAsia="SimSun" w:cs="SimSun"/>
          <w:sz w:val="22"/>
          <w:szCs w:val="22"/>
          <w:spacing w:val="-8"/>
        </w:rPr>
        <w:t>异归。当然，人各有志，张贾二人</w:t>
      </w:r>
      <w:r>
        <w:rPr>
          <w:rFonts w:ascii="SimSun" w:hAnsi="SimSun" w:eastAsia="SimSun" w:cs="SimSun"/>
          <w:sz w:val="22"/>
          <w:szCs w:val="22"/>
        </w:rPr>
        <w:t xml:space="preserve">  </w:t>
      </w:r>
      <w:r>
        <w:rPr>
          <w:rFonts w:ascii="SimSun" w:hAnsi="SimSun" w:eastAsia="SimSun" w:cs="SimSun"/>
          <w:sz w:val="22"/>
          <w:szCs w:val="22"/>
          <w:spacing w:val="-7"/>
        </w:rPr>
        <w:t>文化背景风格志趣追求不同，文章也难分高下</w:t>
      </w:r>
      <w:r>
        <w:rPr>
          <w:rFonts w:ascii="SimSun" w:hAnsi="SimSun" w:eastAsia="SimSun" w:cs="SimSun"/>
          <w:sz w:val="22"/>
          <w:szCs w:val="22"/>
          <w:spacing w:val="-8"/>
        </w:rPr>
        <w:t>，只是贾的亦庄亦谐玩世不恭让</w:t>
      </w:r>
      <w:r>
        <w:rPr>
          <w:rFonts w:ascii="SimSun" w:hAnsi="SimSun" w:eastAsia="SimSun" w:cs="SimSun"/>
          <w:sz w:val="22"/>
          <w:szCs w:val="22"/>
        </w:rPr>
        <w:t xml:space="preserve">  </w:t>
      </w:r>
      <w:r>
        <w:rPr>
          <w:rFonts w:ascii="SimSun" w:hAnsi="SimSun" w:eastAsia="SimSun" w:cs="SimSun"/>
          <w:sz w:val="22"/>
          <w:szCs w:val="22"/>
          <w:spacing w:val="-7"/>
        </w:rPr>
        <w:t>鸡零狗碎显得妙趣横生，张则是突兀决绝文风</w:t>
      </w:r>
      <w:r>
        <w:rPr>
          <w:rFonts w:ascii="SimSun" w:hAnsi="SimSun" w:eastAsia="SimSun" w:cs="SimSun"/>
          <w:sz w:val="22"/>
          <w:szCs w:val="22"/>
          <w:spacing w:val="-8"/>
        </w:rPr>
        <w:t>凛冽字挟风霜。自称农民的贾平</w:t>
      </w:r>
      <w:r>
        <w:rPr>
          <w:rFonts w:ascii="SimSun" w:hAnsi="SimSun" w:eastAsia="SimSun" w:cs="SimSun"/>
          <w:sz w:val="22"/>
          <w:szCs w:val="22"/>
        </w:rPr>
        <w:t xml:space="preserve">  </w:t>
      </w:r>
      <w:r>
        <w:rPr>
          <w:rFonts w:ascii="SimSun" w:hAnsi="SimSun" w:eastAsia="SimSun" w:cs="SimSun"/>
          <w:sz w:val="22"/>
          <w:szCs w:val="22"/>
          <w:spacing w:val="-7"/>
        </w:rPr>
        <w:t>凹，早已是西京城里的名流俊贤金字招牌，门庭</w:t>
      </w:r>
      <w:r>
        <w:rPr>
          <w:rFonts w:ascii="SimSun" w:hAnsi="SimSun" w:eastAsia="SimSun" w:cs="SimSun"/>
          <w:sz w:val="22"/>
          <w:szCs w:val="22"/>
          <w:spacing w:val="-8"/>
        </w:rPr>
        <w:t>若市炙手可热。张承志常不为</w:t>
      </w:r>
      <w:r>
        <w:rPr>
          <w:rFonts w:ascii="SimSun" w:hAnsi="SimSun" w:eastAsia="SimSun" w:cs="SimSun"/>
          <w:sz w:val="22"/>
          <w:szCs w:val="22"/>
        </w:rPr>
        <w:t xml:space="preserve">  </w:t>
      </w:r>
      <w:r>
        <w:rPr>
          <w:rFonts w:ascii="SimSun" w:hAnsi="SimSun" w:eastAsia="SimSun" w:cs="SimSun"/>
          <w:sz w:val="22"/>
          <w:szCs w:val="22"/>
          <w:spacing w:val="-7"/>
        </w:rPr>
        <w:t>人待见，很多时候沉溺在深山大川或异国他乡，其深刻、尖刻和峻切，是那么</w:t>
      </w:r>
      <w:r>
        <w:rPr>
          <w:rFonts w:ascii="SimSun" w:hAnsi="SimSun" w:eastAsia="SimSun" w:cs="SimSun"/>
          <w:sz w:val="22"/>
          <w:szCs w:val="22"/>
          <w:spacing w:val="4"/>
        </w:rPr>
        <w:t xml:space="preserve"> </w:t>
      </w:r>
      <w:r>
        <w:rPr>
          <w:rFonts w:ascii="SimSun" w:hAnsi="SimSun" w:eastAsia="SimSun" w:cs="SimSun"/>
          <w:sz w:val="22"/>
          <w:szCs w:val="22"/>
          <w:spacing w:val="-7"/>
        </w:rPr>
        <w:t>不近情理不可理喻，阅读他，需要耐心也需要情感。</w:t>
      </w:r>
    </w:p>
    <w:p>
      <w:pPr>
        <w:ind w:left="109" w:firstLine="410"/>
        <w:spacing w:before="40" w:line="257" w:lineRule="auto"/>
        <w:jc w:val="both"/>
        <w:rPr>
          <w:rFonts w:ascii="SimSun" w:hAnsi="SimSun" w:eastAsia="SimSun" w:cs="SimSun"/>
          <w:sz w:val="22"/>
          <w:szCs w:val="22"/>
        </w:rPr>
      </w:pPr>
      <w:r>
        <w:rPr>
          <w:rFonts w:ascii="SimSun" w:hAnsi="SimSun" w:eastAsia="SimSun" w:cs="SimSun"/>
          <w:sz w:val="22"/>
          <w:szCs w:val="22"/>
          <w:spacing w:val="-10"/>
        </w:rPr>
        <w:t>现代化的春秋大梦不仅属于定西人，也属于满</w:t>
      </w:r>
      <w:r>
        <w:rPr>
          <w:rFonts w:ascii="SimSun" w:hAnsi="SimSun" w:eastAsia="SimSun" w:cs="SimSun"/>
          <w:sz w:val="22"/>
          <w:szCs w:val="22"/>
          <w:spacing w:val="-11"/>
        </w:rPr>
        <w:t>天下温饱有余小康不足的村</w:t>
      </w:r>
      <w:r>
        <w:rPr>
          <w:rFonts w:ascii="SimSun" w:hAnsi="SimSun" w:eastAsia="SimSun" w:cs="SimSun"/>
          <w:sz w:val="22"/>
          <w:szCs w:val="22"/>
        </w:rPr>
        <w:t xml:space="preserve">  </w:t>
      </w:r>
      <w:r>
        <w:rPr>
          <w:rFonts w:ascii="SimSun" w:hAnsi="SimSun" w:eastAsia="SimSun" w:cs="SimSun"/>
          <w:sz w:val="22"/>
          <w:szCs w:val="22"/>
          <w:spacing w:val="-11"/>
        </w:rPr>
        <w:t>庄山寨。和昔日人相食、鬼唱歌的历史相比，和那些白骨盈野、满门饿舜的惨</w:t>
      </w:r>
      <w:r>
        <w:rPr>
          <w:rFonts w:ascii="SimSun" w:hAnsi="SimSun" w:eastAsia="SimSun" w:cs="SimSun"/>
          <w:sz w:val="22"/>
          <w:szCs w:val="22"/>
          <w:spacing w:val="5"/>
        </w:rPr>
        <w:t xml:space="preserve">  </w:t>
      </w:r>
      <w:r>
        <w:rPr>
          <w:rFonts w:ascii="SimSun" w:hAnsi="SimSun" w:eastAsia="SimSun" w:cs="SimSun"/>
          <w:sz w:val="22"/>
          <w:szCs w:val="22"/>
          <w:spacing w:val="-10"/>
        </w:rPr>
        <w:t>痛记忆相比，定西也在进步在变化。村村寨</w:t>
      </w:r>
      <w:r>
        <w:rPr>
          <w:rFonts w:ascii="SimSun" w:hAnsi="SimSun" w:eastAsia="SimSun" w:cs="SimSun"/>
          <w:sz w:val="22"/>
          <w:szCs w:val="22"/>
          <w:spacing w:val="-11"/>
        </w:rPr>
        <w:t>寨，并不像青壮离家妇孺独居时的</w:t>
      </w:r>
      <w:r>
        <w:rPr>
          <w:rFonts w:ascii="SimSun" w:hAnsi="SimSun" w:eastAsia="SimSun" w:cs="SimSun"/>
          <w:sz w:val="22"/>
          <w:szCs w:val="22"/>
        </w:rPr>
        <w:t xml:space="preserve">  </w:t>
      </w:r>
      <w:r>
        <w:rPr>
          <w:rFonts w:ascii="SimSun" w:hAnsi="SimSun" w:eastAsia="SimSun" w:cs="SimSun"/>
          <w:sz w:val="22"/>
          <w:szCs w:val="22"/>
          <w:spacing w:val="-8"/>
        </w:rPr>
        <w:t>那般宁静，新一代农民的生存面临严峻的选择，不再是长幼有序、耕读传家、</w:t>
      </w:r>
      <w:r>
        <w:rPr>
          <w:rFonts w:ascii="SimSun" w:hAnsi="SimSun" w:eastAsia="SimSun" w:cs="SimSun"/>
          <w:sz w:val="22"/>
          <w:szCs w:val="22"/>
          <w:spacing w:val="11"/>
        </w:rPr>
        <w:t xml:space="preserve"> </w:t>
      </w:r>
      <w:r>
        <w:rPr>
          <w:rFonts w:ascii="SimSun" w:hAnsi="SimSun" w:eastAsia="SimSun" w:cs="SimSun"/>
          <w:sz w:val="22"/>
          <w:szCs w:val="22"/>
          <w:spacing w:val="-11"/>
        </w:rPr>
        <w:t>敦厚孝悌的古老田园景象。因了改革与发展的引领，一切都如迷乱的时代一起</w:t>
      </w:r>
      <w:r>
        <w:rPr>
          <w:rFonts w:ascii="SimSun" w:hAnsi="SimSun" w:eastAsia="SimSun" w:cs="SimSun"/>
          <w:sz w:val="22"/>
          <w:szCs w:val="22"/>
          <w:spacing w:val="5"/>
        </w:rPr>
        <w:t xml:space="preserve">  </w:t>
      </w:r>
      <w:r>
        <w:rPr>
          <w:rFonts w:ascii="SimSun" w:hAnsi="SimSun" w:eastAsia="SimSun" w:cs="SimSun"/>
          <w:sz w:val="22"/>
          <w:szCs w:val="22"/>
          <w:spacing w:val="-11"/>
        </w:rPr>
        <w:t>奔突问路，这些，贾平凹没有体会没有书写。一代代的先人在沉默中老去，面</w:t>
      </w:r>
      <w:r>
        <w:rPr>
          <w:rFonts w:ascii="SimSun" w:hAnsi="SimSun" w:eastAsia="SimSun" w:cs="SimSun"/>
          <w:sz w:val="22"/>
          <w:szCs w:val="22"/>
          <w:spacing w:val="5"/>
        </w:rPr>
        <w:t xml:space="preserve">  </w:t>
      </w:r>
      <w:r>
        <w:rPr>
          <w:rFonts w:ascii="SimSun" w:hAnsi="SimSun" w:eastAsia="SimSun" w:cs="SimSun"/>
          <w:sz w:val="22"/>
          <w:szCs w:val="22"/>
          <w:spacing w:val="-11"/>
        </w:rPr>
        <w:t>对家乡的失语，是一个土著的痛楚和惶惑，我们知道，却无法言说。来了一位</w:t>
      </w:r>
      <w:r>
        <w:rPr>
          <w:rFonts w:ascii="SimSun" w:hAnsi="SimSun" w:eastAsia="SimSun" w:cs="SimSun"/>
          <w:sz w:val="22"/>
          <w:szCs w:val="22"/>
          <w:spacing w:val="5"/>
        </w:rPr>
        <w:t xml:space="preserve">  </w:t>
      </w:r>
      <w:r>
        <w:rPr>
          <w:rFonts w:ascii="SimSun" w:hAnsi="SimSun" w:eastAsia="SimSun" w:cs="SimSun"/>
          <w:sz w:val="22"/>
          <w:szCs w:val="22"/>
          <w:spacing w:val="-11"/>
        </w:rPr>
        <w:t>外乡的名人，却又乱说。这是家乡定西的双重不幸，让人心堵而流泪。</w:t>
      </w:r>
    </w:p>
    <w:p>
      <w:pPr>
        <w:spacing w:line="257" w:lineRule="auto"/>
        <w:sectPr>
          <w:pgSz w:w="8500" w:h="12480"/>
          <w:pgMar w:top="400" w:right="550" w:bottom="400" w:left="619" w:header="0" w:footer="0" w:gutter="0"/>
        </w:sectPr>
        <w:rPr>
          <w:rFonts w:ascii="SimSun" w:hAnsi="SimSun" w:eastAsia="SimSun" w:cs="SimSun"/>
          <w:sz w:val="22"/>
          <w:szCs w:val="22"/>
        </w:rPr>
      </w:pPr>
    </w:p>
    <w:p>
      <w:pPr>
        <w:ind w:left="5740"/>
        <w:spacing w:before="47" w:line="222" w:lineRule="auto"/>
        <w:rPr>
          <w:rFonts w:ascii="SimSun" w:hAnsi="SimSun" w:eastAsia="SimSun" w:cs="SimSun"/>
          <w:sz w:val="22"/>
          <w:szCs w:val="22"/>
        </w:rPr>
      </w:pPr>
      <w:r>
        <w:rPr>
          <w:rFonts w:ascii="SimSun" w:hAnsi="SimSun" w:eastAsia="SimSun" w:cs="SimSun"/>
          <w:sz w:val="22"/>
          <w:szCs w:val="22"/>
          <w:spacing w:val="-15"/>
        </w:rPr>
        <w:t>V  </w:t>
      </w:r>
      <w:r>
        <w:rPr>
          <w:rFonts w:ascii="SimHei" w:hAnsi="SimHei" w:eastAsia="SimHei" w:cs="SimHei"/>
          <w:sz w:val="22"/>
          <w:szCs w:val="22"/>
          <w:spacing w:val="-15"/>
        </w:rPr>
        <w:t>散文批判</w:t>
      </w:r>
      <w:r>
        <w:rPr>
          <w:rFonts w:ascii="SimHei" w:hAnsi="SimHei" w:eastAsia="SimHei" w:cs="SimHei"/>
          <w:sz w:val="22"/>
          <w:szCs w:val="22"/>
          <w:spacing w:val="-15"/>
        </w:rPr>
        <w:t xml:space="preserve"> </w:t>
      </w:r>
      <w:r>
        <w:rPr>
          <w:rFonts w:ascii="SimSun" w:hAnsi="SimSun" w:eastAsia="SimSun" w:cs="SimSun"/>
          <w:sz w:val="22"/>
          <w:szCs w:val="22"/>
          <w:b/>
          <w:bCs/>
          <w:spacing w:val="-15"/>
        </w:rPr>
        <w:t>125</w:t>
      </w:r>
    </w:p>
    <w:p>
      <w:pPr>
        <w:pStyle w:val="BodyText"/>
        <w:spacing w:line="281" w:lineRule="auto"/>
        <w:rPr/>
      </w:pPr>
      <w:r/>
    </w:p>
    <w:p>
      <w:pPr>
        <w:pStyle w:val="BodyText"/>
        <w:spacing w:line="282" w:lineRule="auto"/>
        <w:rPr/>
      </w:pPr>
      <w:r/>
    </w:p>
    <w:p>
      <w:pPr>
        <w:pStyle w:val="BodyText"/>
        <w:spacing w:line="282" w:lineRule="auto"/>
        <w:rPr/>
      </w:pPr>
      <w:r/>
    </w:p>
    <w:p>
      <w:pPr>
        <w:ind w:left="2204"/>
        <w:spacing w:before="104" w:line="222" w:lineRule="auto"/>
        <w:rPr>
          <w:rFonts w:ascii="SimHei" w:hAnsi="SimHei" w:eastAsia="SimHei" w:cs="SimHei"/>
          <w:sz w:val="32"/>
          <w:szCs w:val="32"/>
        </w:rPr>
      </w:pPr>
      <w:r>
        <w:rPr>
          <w:rFonts w:ascii="SimHei" w:hAnsi="SimHei" w:eastAsia="SimHei" w:cs="SimHei"/>
          <w:sz w:val="32"/>
          <w:szCs w:val="32"/>
          <w:b/>
          <w:bCs/>
          <w:spacing w:val="-13"/>
        </w:rPr>
        <w:t>缺乏钙质的《西路上》</w:t>
      </w:r>
    </w:p>
    <w:p>
      <w:pPr>
        <w:ind w:left="3320"/>
        <w:spacing w:before="285" w:line="234" w:lineRule="auto"/>
        <w:rPr>
          <w:rFonts w:ascii="KaiTi" w:hAnsi="KaiTi" w:eastAsia="KaiTi" w:cs="KaiTi"/>
          <w:sz w:val="22"/>
          <w:szCs w:val="22"/>
        </w:rPr>
      </w:pPr>
      <w:r>
        <w:rPr>
          <w:rFonts w:ascii="KaiTi" w:hAnsi="KaiTi" w:eastAsia="KaiTi" w:cs="KaiTi"/>
          <w:sz w:val="22"/>
          <w:szCs w:val="22"/>
          <w:spacing w:val="22"/>
        </w:rPr>
        <w:t>杨光祖</w:t>
      </w:r>
    </w:p>
    <w:p>
      <w:pPr>
        <w:pStyle w:val="BodyText"/>
        <w:spacing w:line="266" w:lineRule="auto"/>
        <w:rPr/>
      </w:pPr>
      <w:r/>
    </w:p>
    <w:p>
      <w:pPr>
        <w:ind w:firstLine="540"/>
        <w:spacing w:before="72" w:line="258" w:lineRule="auto"/>
        <w:jc w:val="both"/>
        <w:rPr>
          <w:rFonts w:ascii="SimSun" w:hAnsi="SimSun" w:eastAsia="SimSun" w:cs="SimSun"/>
          <w:sz w:val="22"/>
          <w:szCs w:val="22"/>
        </w:rPr>
      </w:pPr>
      <w:r>
        <w:rPr>
          <w:rFonts w:ascii="SimSun" w:hAnsi="SimSun" w:eastAsia="SimSun" w:cs="SimSun"/>
          <w:sz w:val="22"/>
          <w:szCs w:val="22"/>
          <w:spacing w:val="-10"/>
        </w:rPr>
        <w:t>我曾经说过一句话：中国现代文学我酷爱鲁迅，当代只钟情贾平凹</w:t>
      </w:r>
      <w:r>
        <w:rPr>
          <w:rFonts w:ascii="SimSun" w:hAnsi="SimSun" w:eastAsia="SimSun" w:cs="SimSun"/>
          <w:sz w:val="22"/>
          <w:szCs w:val="22"/>
          <w:spacing w:val="-11"/>
        </w:rPr>
        <w:t>。鲁迅</w:t>
      </w:r>
      <w:r>
        <w:rPr>
          <w:rFonts w:ascii="SimSun" w:hAnsi="SimSun" w:eastAsia="SimSun" w:cs="SimSun"/>
          <w:sz w:val="22"/>
          <w:szCs w:val="22"/>
        </w:rPr>
        <w:t xml:space="preserve"> </w:t>
      </w:r>
      <w:r>
        <w:rPr>
          <w:rFonts w:ascii="SimSun" w:hAnsi="SimSun" w:eastAsia="SimSun" w:cs="SimSun"/>
          <w:sz w:val="22"/>
          <w:szCs w:val="22"/>
          <w:spacing w:val="-1"/>
        </w:rPr>
        <w:t>先生暂且不说，单论对贾平凹的态度，近几年已有微妙的变化。1998年我发</w:t>
      </w:r>
      <w:r>
        <w:rPr>
          <w:rFonts w:ascii="SimSun" w:hAnsi="SimSun" w:eastAsia="SimSun" w:cs="SimSun"/>
          <w:sz w:val="22"/>
          <w:szCs w:val="22"/>
          <w:spacing w:val="6"/>
        </w:rPr>
        <w:t xml:space="preserve">  </w:t>
      </w:r>
      <w:r>
        <w:rPr>
          <w:rFonts w:ascii="SimSun" w:hAnsi="SimSun" w:eastAsia="SimSun" w:cs="SimSun"/>
          <w:sz w:val="22"/>
          <w:szCs w:val="22"/>
          <w:spacing w:val="-4"/>
        </w:rPr>
        <w:t>表过一篇文章《今日贾平凹》,对先生的不争气、玩物丧志极表遗憾。1999年</w:t>
      </w:r>
      <w:r>
        <w:rPr>
          <w:rFonts w:ascii="SimSun" w:hAnsi="SimSun" w:eastAsia="SimSun" w:cs="SimSun"/>
          <w:sz w:val="22"/>
          <w:szCs w:val="22"/>
          <w:spacing w:val="6"/>
        </w:rPr>
        <w:t xml:space="preserve">  </w:t>
      </w:r>
      <w:r>
        <w:rPr>
          <w:rFonts w:ascii="SimSun" w:hAnsi="SimSun" w:eastAsia="SimSun" w:cs="SimSun"/>
          <w:sz w:val="22"/>
          <w:szCs w:val="22"/>
          <w:spacing w:val="-4"/>
        </w:rPr>
        <w:t>写过一篇文章《臆谈贾平凹小说》,仍然对他寄予很高的期望，幻想先生能实</w:t>
      </w:r>
      <w:r>
        <w:rPr>
          <w:rFonts w:ascii="SimSun" w:hAnsi="SimSun" w:eastAsia="SimSun" w:cs="SimSun"/>
          <w:sz w:val="22"/>
          <w:szCs w:val="22"/>
          <w:spacing w:val="2"/>
        </w:rPr>
        <w:t xml:space="preserve">  </w:t>
      </w:r>
      <w:r>
        <w:rPr>
          <w:rFonts w:ascii="SimSun" w:hAnsi="SimSun" w:eastAsia="SimSun" w:cs="SimSun"/>
          <w:sz w:val="22"/>
          <w:szCs w:val="22"/>
          <w:spacing w:val="-6"/>
        </w:rPr>
        <w:t>现第三次涅槃，达至一个更高的文学境界。</w:t>
      </w:r>
      <w:r>
        <w:rPr>
          <w:rFonts w:ascii="SimSun" w:hAnsi="SimSun" w:eastAsia="SimSun" w:cs="SimSun"/>
          <w:sz w:val="22"/>
          <w:szCs w:val="22"/>
          <w:spacing w:val="-7"/>
        </w:rPr>
        <w:t>或许我对先生责之太苛了，潜意识</w:t>
      </w:r>
      <w:r>
        <w:rPr>
          <w:rFonts w:ascii="SimSun" w:hAnsi="SimSun" w:eastAsia="SimSun" w:cs="SimSun"/>
          <w:sz w:val="22"/>
          <w:szCs w:val="22"/>
        </w:rPr>
        <w:t xml:space="preserve"> </w:t>
      </w:r>
      <w:r>
        <w:rPr>
          <w:rFonts w:ascii="SimSun" w:hAnsi="SimSun" w:eastAsia="SimSun" w:cs="SimSun"/>
          <w:sz w:val="22"/>
          <w:szCs w:val="22"/>
          <w:spacing w:val="2"/>
        </w:rPr>
        <w:t>里以世界文学大师目之，故对他近年的表现有诸多不满。林贤治曾撰文说：</w:t>
      </w:r>
      <w:r>
        <w:rPr>
          <w:rFonts w:ascii="SimSun" w:hAnsi="SimSun" w:eastAsia="SimSun" w:cs="SimSun"/>
          <w:sz w:val="22"/>
          <w:szCs w:val="22"/>
          <w:spacing w:val="13"/>
        </w:rPr>
        <w:t xml:space="preserve"> </w:t>
      </w:r>
      <w:r>
        <w:rPr>
          <w:rFonts w:ascii="SimSun" w:hAnsi="SimSun" w:eastAsia="SimSun" w:cs="SimSun"/>
          <w:sz w:val="22"/>
          <w:szCs w:val="22"/>
          <w:spacing w:val="-10"/>
        </w:rPr>
        <w:t>“贾平凹出身于秦地的普通农家，谈不上‘家学渊源’;他的第一批作品，也是</w:t>
      </w:r>
      <w:r>
        <w:rPr>
          <w:rFonts w:ascii="SimSun" w:hAnsi="SimSun" w:eastAsia="SimSun" w:cs="SimSun"/>
          <w:sz w:val="22"/>
          <w:szCs w:val="22"/>
        </w:rPr>
        <w:t xml:space="preserve">  </w:t>
      </w:r>
      <w:r>
        <w:rPr>
          <w:rFonts w:ascii="SimSun" w:hAnsi="SimSun" w:eastAsia="SimSun" w:cs="SimSun"/>
          <w:sz w:val="22"/>
          <w:szCs w:val="22"/>
          <w:spacing w:val="-7"/>
        </w:rPr>
        <w:t>为水利工地的黑板报写作的。后来，他怎么竟进入‘废都’以善玩书画</w:t>
      </w:r>
      <w:r>
        <w:rPr>
          <w:rFonts w:ascii="SimSun" w:hAnsi="SimSun" w:eastAsia="SimSun" w:cs="SimSun"/>
          <w:sz w:val="22"/>
          <w:szCs w:val="22"/>
          <w:spacing w:val="-8"/>
        </w:rPr>
        <w:t>石头而</w:t>
      </w:r>
      <w:r>
        <w:rPr>
          <w:rFonts w:ascii="SimSun" w:hAnsi="SimSun" w:eastAsia="SimSun" w:cs="SimSun"/>
          <w:sz w:val="22"/>
          <w:szCs w:val="22"/>
        </w:rPr>
        <w:t xml:space="preserve">  </w:t>
      </w:r>
      <w:r>
        <w:rPr>
          <w:rFonts w:ascii="SimSun" w:hAnsi="SimSun" w:eastAsia="SimSun" w:cs="SimSun"/>
          <w:sz w:val="22"/>
          <w:szCs w:val="22"/>
          <w:spacing w:val="-4"/>
        </w:rPr>
        <w:t>名满天下?”有时想想已经很不容易了。这个背景，加之他的自我封闭、多愁</w:t>
      </w:r>
      <w:r>
        <w:rPr>
          <w:rFonts w:ascii="SimSun" w:hAnsi="SimSun" w:eastAsia="SimSun" w:cs="SimSun"/>
          <w:sz w:val="22"/>
          <w:szCs w:val="22"/>
          <w:spacing w:val="2"/>
        </w:rPr>
        <w:t xml:space="preserve">  </w:t>
      </w:r>
      <w:r>
        <w:rPr>
          <w:rFonts w:ascii="SimSun" w:hAnsi="SimSun" w:eastAsia="SimSun" w:cs="SimSun"/>
          <w:sz w:val="22"/>
          <w:szCs w:val="22"/>
          <w:spacing w:val="-7"/>
        </w:rPr>
        <w:t>善感、沉溺庄禅、酷爱神鬼，都使他很难再有大作品，我对他的偏</w:t>
      </w:r>
      <w:r>
        <w:rPr>
          <w:rFonts w:ascii="SimSun" w:hAnsi="SimSun" w:eastAsia="SimSun" w:cs="SimSun"/>
          <w:sz w:val="22"/>
          <w:szCs w:val="22"/>
          <w:spacing w:val="-8"/>
        </w:rPr>
        <w:t>好可能与我</w:t>
      </w:r>
      <w:r>
        <w:rPr>
          <w:rFonts w:ascii="SimSun" w:hAnsi="SimSun" w:eastAsia="SimSun" w:cs="SimSun"/>
          <w:sz w:val="22"/>
          <w:szCs w:val="22"/>
        </w:rPr>
        <w:t xml:space="preserve">  </w:t>
      </w:r>
      <w:r>
        <w:rPr>
          <w:rFonts w:ascii="SimSun" w:hAnsi="SimSun" w:eastAsia="SimSun" w:cs="SimSun"/>
          <w:sz w:val="22"/>
          <w:szCs w:val="22"/>
          <w:spacing w:val="-7"/>
        </w:rPr>
        <w:t>的性格有关系。林贤治又说：“贾平凹是在八十年代起来的一代作家中</w:t>
      </w:r>
      <w:r>
        <w:rPr>
          <w:rFonts w:ascii="SimSun" w:hAnsi="SimSun" w:eastAsia="SimSun" w:cs="SimSun"/>
          <w:sz w:val="22"/>
          <w:szCs w:val="22"/>
          <w:spacing w:val="-8"/>
        </w:rPr>
        <w:t>最具传</w:t>
      </w:r>
      <w:r>
        <w:rPr>
          <w:rFonts w:ascii="SimSun" w:hAnsi="SimSun" w:eastAsia="SimSun" w:cs="SimSun"/>
          <w:sz w:val="22"/>
          <w:szCs w:val="22"/>
        </w:rPr>
        <w:t xml:space="preserve">  </w:t>
      </w:r>
      <w:r>
        <w:rPr>
          <w:rFonts w:ascii="SimSun" w:hAnsi="SimSun" w:eastAsia="SimSun" w:cs="SimSun"/>
          <w:sz w:val="22"/>
          <w:szCs w:val="22"/>
          <w:spacing w:val="-10"/>
        </w:rPr>
        <w:t>统文人气质的一位。”而且，我认为贾先生的“传统文</w:t>
      </w:r>
      <w:r>
        <w:rPr>
          <w:rFonts w:ascii="SimSun" w:hAnsi="SimSun" w:eastAsia="SimSun" w:cs="SimSun"/>
          <w:sz w:val="22"/>
          <w:szCs w:val="22"/>
          <w:spacing w:val="-11"/>
        </w:rPr>
        <w:t>人气质”又是偏向边缘、</w:t>
      </w:r>
      <w:r>
        <w:rPr>
          <w:rFonts w:ascii="SimSun" w:hAnsi="SimSun" w:eastAsia="SimSun" w:cs="SimSun"/>
          <w:sz w:val="22"/>
          <w:szCs w:val="22"/>
        </w:rPr>
        <w:t xml:space="preserve"> </w:t>
      </w:r>
      <w:r>
        <w:rPr>
          <w:rFonts w:ascii="SimSun" w:hAnsi="SimSun" w:eastAsia="SimSun" w:cs="SimSun"/>
          <w:sz w:val="22"/>
          <w:szCs w:val="22"/>
          <w:spacing w:val="-7"/>
        </w:rPr>
        <w:t>名士化的，喜语鬼、力、性、神的他，自认“禅静”,其实是不入</w:t>
      </w:r>
      <w:r>
        <w:rPr>
          <w:rFonts w:ascii="SimSun" w:hAnsi="SimSun" w:eastAsia="SimSun" w:cs="SimSun"/>
          <w:sz w:val="22"/>
          <w:szCs w:val="22"/>
          <w:spacing w:val="-8"/>
        </w:rPr>
        <w:t>流的野狐禅，</w:t>
      </w:r>
      <w:r>
        <w:rPr>
          <w:rFonts w:ascii="SimSun" w:hAnsi="SimSun" w:eastAsia="SimSun" w:cs="SimSun"/>
          <w:sz w:val="22"/>
          <w:szCs w:val="22"/>
        </w:rPr>
        <w:t xml:space="preserve"> </w:t>
      </w:r>
      <w:r>
        <w:rPr>
          <w:rFonts w:ascii="SimSun" w:hAnsi="SimSun" w:eastAsia="SimSun" w:cs="SimSun"/>
          <w:sz w:val="22"/>
          <w:szCs w:val="22"/>
          <w:spacing w:val="-7"/>
        </w:rPr>
        <w:t>也不是魏晋的名士风，魏晋的名士有孤愤、狂傲、血泪，贾平凹的后期</w:t>
      </w:r>
      <w:r>
        <w:rPr>
          <w:rFonts w:ascii="SimSun" w:hAnsi="SimSun" w:eastAsia="SimSun" w:cs="SimSun"/>
          <w:sz w:val="22"/>
          <w:szCs w:val="22"/>
          <w:spacing w:val="-8"/>
        </w:rPr>
        <w:t>更像晚</w:t>
      </w:r>
      <w:r>
        <w:rPr>
          <w:rFonts w:ascii="SimSun" w:hAnsi="SimSun" w:eastAsia="SimSun" w:cs="SimSun"/>
          <w:sz w:val="22"/>
          <w:szCs w:val="22"/>
        </w:rPr>
        <w:t xml:space="preserve">  </w:t>
      </w:r>
      <w:r>
        <w:rPr>
          <w:rFonts w:ascii="SimSun" w:hAnsi="SimSun" w:eastAsia="SimSun" w:cs="SimSun"/>
          <w:sz w:val="22"/>
          <w:szCs w:val="22"/>
          <w:spacing w:val="-3"/>
        </w:rPr>
        <w:t>明名士加上民间神怪。</w:t>
      </w:r>
    </w:p>
    <w:p>
      <w:pPr>
        <w:ind w:left="109" w:right="20" w:firstLine="300"/>
        <w:spacing w:before="65" w:line="258" w:lineRule="auto"/>
        <w:jc w:val="both"/>
        <w:rPr>
          <w:rFonts w:ascii="SimSun" w:hAnsi="SimSun" w:eastAsia="SimSun" w:cs="SimSun"/>
          <w:sz w:val="22"/>
          <w:szCs w:val="22"/>
        </w:rPr>
      </w:pPr>
      <w:r>
        <w:rPr>
          <w:rFonts w:ascii="SimSun" w:hAnsi="SimSun" w:eastAsia="SimSun" w:cs="SimSun"/>
          <w:sz w:val="22"/>
          <w:szCs w:val="22"/>
          <w:spacing w:val="-7"/>
        </w:rPr>
        <w:t>《西路上》是贾平凹连载于《收获》的一组散文，就目前发表的来看让人</w:t>
      </w:r>
      <w:r>
        <w:rPr>
          <w:rFonts w:ascii="SimSun" w:hAnsi="SimSun" w:eastAsia="SimSun" w:cs="SimSun"/>
          <w:sz w:val="22"/>
          <w:szCs w:val="22"/>
          <w:spacing w:val="12"/>
        </w:rPr>
        <w:t xml:space="preserve"> </w:t>
      </w:r>
      <w:r>
        <w:rPr>
          <w:rFonts w:ascii="SimSun" w:hAnsi="SimSun" w:eastAsia="SimSun" w:cs="SimSun"/>
          <w:sz w:val="22"/>
          <w:szCs w:val="22"/>
          <w:spacing w:val="-4"/>
        </w:rPr>
        <w:t>失望。首先，意象陈旧，思想贫乏，缺乏钙质。如看见篙子梅就想到一个女</w:t>
      </w:r>
      <w:r>
        <w:rPr>
          <w:rFonts w:ascii="SimSun" w:hAnsi="SimSun" w:eastAsia="SimSun" w:cs="SimSun"/>
          <w:sz w:val="22"/>
          <w:szCs w:val="22"/>
          <w:spacing w:val="1"/>
        </w:rPr>
        <w:t xml:space="preserve"> </w:t>
      </w:r>
      <w:r>
        <w:rPr>
          <w:rFonts w:ascii="SimSun" w:hAnsi="SimSun" w:eastAsia="SimSun" w:cs="SimSun"/>
          <w:sz w:val="22"/>
          <w:szCs w:val="22"/>
          <w:spacing w:val="-10"/>
        </w:rPr>
        <w:t>人，看见黄羊想到有神奇人才有瑞兽，看见月亮说这</w:t>
      </w:r>
      <w:r>
        <w:rPr>
          <w:rFonts w:ascii="SimSun" w:hAnsi="SimSun" w:eastAsia="SimSun" w:cs="SimSun"/>
          <w:sz w:val="22"/>
          <w:szCs w:val="22"/>
          <w:spacing w:val="-11"/>
        </w:rPr>
        <w:t>是汉时的月亮，将马和美</w:t>
      </w:r>
      <w:r>
        <w:rPr>
          <w:rFonts w:ascii="SimSun" w:hAnsi="SimSun" w:eastAsia="SimSun" w:cs="SimSun"/>
          <w:sz w:val="22"/>
          <w:szCs w:val="22"/>
        </w:rPr>
        <w:t xml:space="preserve"> </w:t>
      </w:r>
      <w:r>
        <w:rPr>
          <w:rFonts w:ascii="SimSun" w:hAnsi="SimSun" w:eastAsia="SimSun" w:cs="SimSun"/>
          <w:sz w:val="22"/>
          <w:szCs w:val="22"/>
          <w:spacing w:val="-4"/>
        </w:rPr>
        <w:t>女联系在一起，形容老人仍是嘴皱得如婴儿屁眼，一说天气冷就是掏不出东</w:t>
      </w:r>
      <w:r>
        <w:rPr>
          <w:rFonts w:ascii="SimSun" w:hAnsi="SimSun" w:eastAsia="SimSun" w:cs="SimSun"/>
          <w:sz w:val="22"/>
          <w:szCs w:val="22"/>
          <w:spacing w:val="10"/>
        </w:rPr>
        <w:t xml:space="preserve"> </w:t>
      </w:r>
      <w:r>
        <w:rPr>
          <w:rFonts w:ascii="SimSun" w:hAnsi="SimSun" w:eastAsia="SimSun" w:cs="SimSun"/>
          <w:sz w:val="22"/>
          <w:szCs w:val="22"/>
          <w:spacing w:val="-4"/>
        </w:rPr>
        <w:t>西，尿成了冰棍要撑住身子，动不动引段禅宗公案，或者历史故事、民间传</w:t>
      </w:r>
      <w:r>
        <w:rPr>
          <w:rFonts w:ascii="SimSun" w:hAnsi="SimSun" w:eastAsia="SimSun" w:cs="SimSun"/>
          <w:sz w:val="22"/>
          <w:szCs w:val="22"/>
          <w:spacing w:val="2"/>
        </w:rPr>
        <w:t xml:space="preserve"> </w:t>
      </w:r>
      <w:r>
        <w:rPr>
          <w:rFonts w:ascii="SimSun" w:hAnsi="SimSun" w:eastAsia="SimSun" w:cs="SimSun"/>
          <w:sz w:val="22"/>
          <w:szCs w:val="22"/>
          <w:spacing w:val="-10"/>
        </w:rPr>
        <w:t>说，等等。这些意象不但是中国古代文学常见的</w:t>
      </w:r>
      <w:r>
        <w:rPr>
          <w:rFonts w:ascii="SimSun" w:hAnsi="SimSun" w:eastAsia="SimSun" w:cs="SimSun"/>
          <w:sz w:val="22"/>
          <w:szCs w:val="22"/>
          <w:spacing w:val="-11"/>
        </w:rPr>
        <w:t>，也是贾平凹作品中经常出现</w:t>
      </w:r>
      <w:r>
        <w:rPr>
          <w:rFonts w:ascii="SimSun" w:hAnsi="SimSun" w:eastAsia="SimSun" w:cs="SimSun"/>
          <w:sz w:val="22"/>
          <w:szCs w:val="22"/>
        </w:rPr>
        <w:t xml:space="preserve"> </w:t>
      </w:r>
      <w:r>
        <w:rPr>
          <w:rFonts w:ascii="SimSun" w:hAnsi="SimSun" w:eastAsia="SimSun" w:cs="SimSun"/>
          <w:sz w:val="22"/>
          <w:szCs w:val="22"/>
          <w:spacing w:val="-10"/>
        </w:rPr>
        <w:t>的，今日再次阅读，只感到乏味。而西路上要写的东西太多，范长</w:t>
      </w:r>
      <w:r>
        <w:rPr>
          <w:rFonts w:ascii="SimSun" w:hAnsi="SimSun" w:eastAsia="SimSun" w:cs="SimSun"/>
          <w:sz w:val="22"/>
          <w:szCs w:val="22"/>
          <w:spacing w:val="-11"/>
        </w:rPr>
        <w:t>江《中国的</w:t>
      </w:r>
      <w:r>
        <w:rPr>
          <w:rFonts w:ascii="SimSun" w:hAnsi="SimSun" w:eastAsia="SimSun" w:cs="SimSun"/>
          <w:sz w:val="22"/>
          <w:szCs w:val="22"/>
        </w:rPr>
        <w:t xml:space="preserve"> </w:t>
      </w:r>
      <w:r>
        <w:rPr>
          <w:rFonts w:ascii="SimSun" w:hAnsi="SimSun" w:eastAsia="SimSun" w:cs="SimSun"/>
          <w:sz w:val="22"/>
          <w:szCs w:val="22"/>
          <w:spacing w:val="-8"/>
        </w:rPr>
        <w:t>西北角》就是这方面的代表作。可惜，贾作里除了风景、女人、历史、自我，</w:t>
      </w:r>
      <w:r>
        <w:rPr>
          <w:rFonts w:ascii="SimSun" w:hAnsi="SimSun" w:eastAsia="SimSun" w:cs="SimSun"/>
          <w:sz w:val="22"/>
          <w:szCs w:val="22"/>
          <w:spacing w:val="1"/>
        </w:rPr>
        <w:t xml:space="preserve"> </w:t>
      </w:r>
      <w:r>
        <w:rPr>
          <w:rFonts w:ascii="SimSun" w:hAnsi="SimSun" w:eastAsia="SimSun" w:cs="SimSun"/>
          <w:sz w:val="22"/>
          <w:szCs w:val="22"/>
          <w:spacing w:val="-10"/>
        </w:rPr>
        <w:t>什么也没有。贾平凹推崇苏东坡，可是苏东坡关心</w:t>
      </w:r>
      <w:r>
        <w:rPr>
          <w:rFonts w:ascii="SimSun" w:hAnsi="SimSun" w:eastAsia="SimSun" w:cs="SimSun"/>
          <w:sz w:val="22"/>
          <w:szCs w:val="22"/>
          <w:spacing w:val="-11"/>
        </w:rPr>
        <w:t>民生疾苦的精神，却被近年</w:t>
      </w:r>
      <w:r>
        <w:rPr>
          <w:rFonts w:ascii="SimSun" w:hAnsi="SimSun" w:eastAsia="SimSun" w:cs="SimSun"/>
          <w:sz w:val="22"/>
          <w:szCs w:val="22"/>
        </w:rPr>
        <w:t xml:space="preserve"> </w:t>
      </w:r>
      <w:r>
        <w:rPr>
          <w:rFonts w:ascii="SimSun" w:hAnsi="SimSun" w:eastAsia="SimSun" w:cs="SimSun"/>
          <w:sz w:val="22"/>
          <w:szCs w:val="22"/>
          <w:spacing w:val="-10"/>
        </w:rPr>
        <w:t>的他抛弃了。在文中，贾平凹说：“一个民族要继承的应是这个民</w:t>
      </w:r>
      <w:r>
        <w:rPr>
          <w:rFonts w:ascii="SimSun" w:hAnsi="SimSun" w:eastAsia="SimSun" w:cs="SimSun"/>
          <w:sz w:val="22"/>
          <w:szCs w:val="22"/>
          <w:spacing w:val="-11"/>
        </w:rPr>
        <w:t>族强盛期的</w:t>
      </w:r>
      <w:r>
        <w:rPr>
          <w:rFonts w:ascii="SimSun" w:hAnsi="SimSun" w:eastAsia="SimSun" w:cs="SimSun"/>
          <w:sz w:val="22"/>
          <w:szCs w:val="22"/>
        </w:rPr>
        <w:t xml:space="preserve"> </w:t>
      </w:r>
      <w:r>
        <w:rPr>
          <w:rFonts w:ascii="SimSun" w:hAnsi="SimSun" w:eastAsia="SimSun" w:cs="SimSun"/>
          <w:sz w:val="22"/>
          <w:szCs w:val="22"/>
          <w:spacing w:val="-10"/>
        </w:rPr>
        <w:t>精神和风骨，而不是民族衰败期的架势和习气。”但</w:t>
      </w:r>
      <w:r>
        <w:rPr>
          <w:rFonts w:ascii="SimSun" w:hAnsi="SimSun" w:eastAsia="SimSun" w:cs="SimSun"/>
          <w:sz w:val="22"/>
          <w:szCs w:val="22"/>
          <w:spacing w:val="-11"/>
        </w:rPr>
        <w:t>是，贾平凹一直追求的汉</w:t>
      </w:r>
      <w:r>
        <w:rPr>
          <w:rFonts w:ascii="SimSun" w:hAnsi="SimSun" w:eastAsia="SimSun" w:cs="SimSun"/>
          <w:sz w:val="22"/>
          <w:szCs w:val="22"/>
        </w:rPr>
        <w:t xml:space="preserve"> </w:t>
      </w:r>
      <w:r>
        <w:rPr>
          <w:rFonts w:ascii="SimSun" w:hAnsi="SimSun" w:eastAsia="SimSun" w:cs="SimSun"/>
          <w:sz w:val="22"/>
          <w:szCs w:val="22"/>
          <w:spacing w:val="-7"/>
        </w:rPr>
        <w:t>唐气象，到哪儿去了呢?其次，文气陈腐，趣味病态，缺乏现代气息。林贤治</w:t>
      </w:r>
      <w:r>
        <w:rPr>
          <w:rFonts w:ascii="SimSun" w:hAnsi="SimSun" w:eastAsia="SimSun" w:cs="SimSun"/>
          <w:sz w:val="22"/>
          <w:szCs w:val="22"/>
          <w:spacing w:val="5"/>
        </w:rPr>
        <w:t xml:space="preserve"> </w:t>
      </w:r>
      <w:r>
        <w:rPr>
          <w:rFonts w:ascii="SimSun" w:hAnsi="SimSun" w:eastAsia="SimSun" w:cs="SimSun"/>
          <w:sz w:val="22"/>
          <w:szCs w:val="22"/>
          <w:spacing w:val="-16"/>
        </w:rPr>
        <w:t>说：“贾平凹走得更远，简直回到古代去，故作玄奥艰涩。</w:t>
      </w:r>
      <w:r>
        <w:rPr>
          <w:rFonts w:ascii="SimSun" w:hAnsi="SimSun" w:eastAsia="SimSun" w:cs="SimSun"/>
          <w:sz w:val="22"/>
          <w:szCs w:val="22"/>
          <w:spacing w:val="-17"/>
        </w:rPr>
        <w:t>”可谓一语中的。贾</w:t>
      </w:r>
      <w:r>
        <w:rPr>
          <w:rFonts w:ascii="SimSun" w:hAnsi="SimSun" w:eastAsia="SimSun" w:cs="SimSun"/>
          <w:sz w:val="22"/>
          <w:szCs w:val="22"/>
        </w:rPr>
        <w:t xml:space="preserve"> </w:t>
      </w:r>
      <w:r>
        <w:rPr>
          <w:rFonts w:ascii="SimSun" w:hAnsi="SimSun" w:eastAsia="SimSun" w:cs="SimSun"/>
          <w:sz w:val="22"/>
          <w:szCs w:val="22"/>
          <w:spacing w:val="-10"/>
        </w:rPr>
        <w:t>氏早期作品多写乡土，清新明朗，从《废都》开始有了士大夫气。不过，《废</w:t>
      </w:r>
    </w:p>
    <w:p>
      <w:pPr>
        <w:spacing w:line="258" w:lineRule="auto"/>
        <w:sectPr>
          <w:pgSz w:w="8500" w:h="12480"/>
          <w:pgMar w:top="400" w:right="709" w:bottom="400" w:left="449" w:header="0" w:footer="0" w:gutter="0"/>
        </w:sectPr>
        <w:rPr>
          <w:rFonts w:ascii="SimSun" w:hAnsi="SimSun" w:eastAsia="SimSun" w:cs="SimSun"/>
          <w:sz w:val="22"/>
          <w:szCs w:val="22"/>
        </w:rPr>
      </w:pPr>
    </w:p>
    <w:p>
      <w:pPr>
        <w:ind w:left="112"/>
        <w:spacing w:before="57" w:line="222" w:lineRule="auto"/>
        <w:rPr>
          <w:rFonts w:ascii="SimHei" w:hAnsi="SimHei" w:eastAsia="SimHei" w:cs="SimHei"/>
          <w:sz w:val="22"/>
          <w:szCs w:val="22"/>
        </w:rPr>
      </w:pPr>
      <w:r>
        <w:rPr>
          <w:rFonts w:ascii="SimSun" w:hAnsi="SimSun" w:eastAsia="SimSun" w:cs="SimSun"/>
          <w:sz w:val="22"/>
          <w:szCs w:val="22"/>
          <w:b/>
          <w:bCs/>
          <w:spacing w:val="-23"/>
          <w:w w:val="96"/>
        </w:rPr>
        <w:t>126</w:t>
      </w:r>
      <w:r>
        <w:rPr>
          <w:rFonts w:ascii="SimSun" w:hAnsi="SimSun" w:eastAsia="SimSun" w:cs="SimSun"/>
          <w:sz w:val="22"/>
          <w:szCs w:val="22"/>
          <w:spacing w:val="12"/>
        </w:rPr>
        <w:t xml:space="preserve"> </w:t>
      </w:r>
      <w:r>
        <w:rPr>
          <w:rFonts w:ascii="SimHei" w:hAnsi="SimHei" w:eastAsia="SimHei" w:cs="SimHei"/>
          <w:sz w:val="22"/>
          <w:szCs w:val="22"/>
          <w:spacing w:val="-23"/>
          <w:w w:val="96"/>
        </w:rPr>
        <w:t>贾平凹创作问题批判</w:t>
      </w:r>
    </w:p>
    <w:p>
      <w:pPr>
        <w:pStyle w:val="BodyText"/>
        <w:spacing w:line="283" w:lineRule="auto"/>
        <w:rPr/>
      </w:pPr>
      <w:r/>
    </w:p>
    <w:p>
      <w:pPr>
        <w:pStyle w:val="BodyText"/>
        <w:spacing w:line="284" w:lineRule="auto"/>
        <w:rPr/>
      </w:pPr>
      <w:r/>
    </w:p>
    <w:p>
      <w:pPr>
        <w:ind w:left="110"/>
        <w:spacing w:before="72" w:line="258" w:lineRule="auto"/>
        <w:jc w:val="both"/>
        <w:rPr>
          <w:rFonts w:ascii="SimSun" w:hAnsi="SimSun" w:eastAsia="SimSun" w:cs="SimSun"/>
          <w:sz w:val="22"/>
          <w:szCs w:val="22"/>
        </w:rPr>
      </w:pPr>
      <w:r>
        <w:rPr>
          <w:rFonts w:ascii="SimSun" w:hAnsi="SimSun" w:eastAsia="SimSun" w:cs="SimSun"/>
          <w:sz w:val="22"/>
          <w:szCs w:val="22"/>
          <w:spacing w:val="-8"/>
        </w:rPr>
        <w:t>都》还有批判意识，后期散文《进山东》仍不乏大气，《老西安》气势博大，</w:t>
      </w:r>
      <w:r>
        <w:rPr>
          <w:rFonts w:ascii="SimSun" w:hAnsi="SimSun" w:eastAsia="SimSun" w:cs="SimSun"/>
          <w:sz w:val="22"/>
          <w:szCs w:val="22"/>
          <w:spacing w:val="1"/>
        </w:rPr>
        <w:t xml:space="preserve"> </w:t>
      </w:r>
      <w:r>
        <w:rPr>
          <w:rFonts w:ascii="SimSun" w:hAnsi="SimSun" w:eastAsia="SimSun" w:cs="SimSun"/>
          <w:sz w:val="22"/>
          <w:szCs w:val="22"/>
          <w:spacing w:val="-8"/>
        </w:rPr>
        <w:t>可大多数作品开始下滑，滑进顾影自怜的泥淖，完全醉心于自我的一种癖好，</w:t>
      </w:r>
      <w:r>
        <w:rPr>
          <w:rFonts w:ascii="SimSun" w:hAnsi="SimSun" w:eastAsia="SimSun" w:cs="SimSun"/>
          <w:sz w:val="22"/>
          <w:szCs w:val="22"/>
          <w:spacing w:val="1"/>
        </w:rPr>
        <w:t xml:space="preserve"> </w:t>
      </w:r>
      <w:r>
        <w:rPr>
          <w:rFonts w:ascii="SimSun" w:hAnsi="SimSun" w:eastAsia="SimSun" w:cs="SimSun"/>
          <w:sz w:val="22"/>
          <w:szCs w:val="22"/>
          <w:spacing w:val="-14"/>
        </w:rPr>
        <w:t>文章也有了病态，有种走火入魔的感觉。如《西路上》“寒风惊立，仰天浩叹，</w:t>
      </w:r>
      <w:r>
        <w:rPr>
          <w:rFonts w:ascii="SimSun" w:hAnsi="SimSun" w:eastAsia="SimSun" w:cs="SimSun"/>
          <w:sz w:val="22"/>
          <w:szCs w:val="22"/>
        </w:rPr>
        <w:t xml:space="preserve"> </w:t>
      </w:r>
      <w:r>
        <w:rPr>
          <w:rFonts w:ascii="SimSun" w:hAnsi="SimSun" w:eastAsia="SimSun" w:cs="SimSun"/>
          <w:sz w:val="22"/>
          <w:szCs w:val="22"/>
          <w:spacing w:val="-8"/>
        </w:rPr>
        <w:t>忽悟前身应是月”;夜里做个和尚梦，和尚是鸠摩罗什；还有动不动的卜卦描</w:t>
      </w:r>
      <w:r>
        <w:rPr>
          <w:rFonts w:ascii="SimSun" w:hAnsi="SimSun" w:eastAsia="SimSun" w:cs="SimSun"/>
          <w:sz w:val="22"/>
          <w:szCs w:val="22"/>
          <w:spacing w:val="6"/>
        </w:rPr>
        <w:t xml:space="preserve">  </w:t>
      </w:r>
      <w:r>
        <w:rPr>
          <w:rFonts w:ascii="SimSun" w:hAnsi="SimSun" w:eastAsia="SimSun" w:cs="SimSun"/>
          <w:sz w:val="22"/>
          <w:szCs w:val="22"/>
          <w:spacing w:val="-11"/>
        </w:rPr>
        <w:t>写，及西安和沿路的景点叙述，很是陈腐，有一种腐朽文人的颓废气，对它们</w:t>
      </w:r>
      <w:r>
        <w:rPr>
          <w:rFonts w:ascii="SimSun" w:hAnsi="SimSun" w:eastAsia="SimSun" w:cs="SimSun"/>
          <w:sz w:val="22"/>
          <w:szCs w:val="22"/>
          <w:spacing w:val="4"/>
        </w:rPr>
        <w:t xml:space="preserve">  </w:t>
      </w:r>
      <w:r>
        <w:rPr>
          <w:rFonts w:ascii="SimSun" w:hAnsi="SimSun" w:eastAsia="SimSun" w:cs="SimSun"/>
          <w:sz w:val="22"/>
          <w:szCs w:val="22"/>
          <w:spacing w:val="-11"/>
        </w:rPr>
        <w:t>的观照缺乏一种现代眼光和当下心魄。我们当然不可能幼稚到让贾平凹去做屈</w:t>
      </w:r>
      <w:r>
        <w:rPr>
          <w:rFonts w:ascii="SimSun" w:hAnsi="SimSun" w:eastAsia="SimSun" w:cs="SimSun"/>
          <w:sz w:val="22"/>
          <w:szCs w:val="22"/>
          <w:spacing w:val="14"/>
        </w:rPr>
        <w:t xml:space="preserve"> </w:t>
      </w:r>
      <w:r>
        <w:rPr>
          <w:rFonts w:ascii="SimSun" w:hAnsi="SimSun" w:eastAsia="SimSun" w:cs="SimSun"/>
          <w:sz w:val="22"/>
          <w:szCs w:val="22"/>
          <w:spacing w:val="-11"/>
        </w:rPr>
        <w:t>原或鲁迅，我们现在只是希望他不要在没落的象牙塔里迷醉下去了，真正的大</w:t>
      </w:r>
      <w:r>
        <w:rPr>
          <w:rFonts w:ascii="SimSun" w:hAnsi="SimSun" w:eastAsia="SimSun" w:cs="SimSun"/>
          <w:sz w:val="22"/>
          <w:szCs w:val="22"/>
          <w:spacing w:val="1"/>
        </w:rPr>
        <w:t xml:space="preserve">  </w:t>
      </w:r>
      <w:r>
        <w:rPr>
          <w:rFonts w:ascii="SimSun" w:hAnsi="SimSun" w:eastAsia="SimSun" w:cs="SimSun"/>
          <w:sz w:val="22"/>
          <w:szCs w:val="22"/>
          <w:spacing w:val="-10"/>
        </w:rPr>
        <w:t>师不应该逃避社会和生活，不应该让自己的生命萎</w:t>
      </w:r>
      <w:r>
        <w:rPr>
          <w:rFonts w:ascii="SimSun" w:hAnsi="SimSun" w:eastAsia="SimSun" w:cs="SimSun"/>
          <w:sz w:val="22"/>
          <w:szCs w:val="22"/>
          <w:spacing w:val="-11"/>
        </w:rPr>
        <w:t>缩下去，他理应有高尚的终</w:t>
      </w:r>
      <w:r>
        <w:rPr>
          <w:rFonts w:ascii="SimSun" w:hAnsi="SimSun" w:eastAsia="SimSun" w:cs="SimSun"/>
          <w:sz w:val="22"/>
          <w:szCs w:val="22"/>
        </w:rPr>
        <w:t xml:space="preserve"> </w:t>
      </w:r>
      <w:r>
        <w:rPr>
          <w:rFonts w:ascii="SimSun" w:hAnsi="SimSun" w:eastAsia="SimSun" w:cs="SimSun"/>
          <w:sz w:val="22"/>
          <w:szCs w:val="22"/>
          <w:spacing w:val="-11"/>
        </w:rPr>
        <w:t>极关怀和人文追求。另外，《西路上》的小标题设置也让人遗憾，如“是谁留</w:t>
      </w:r>
      <w:r>
        <w:rPr>
          <w:rFonts w:ascii="SimSun" w:hAnsi="SimSun" w:eastAsia="SimSun" w:cs="SimSun"/>
          <w:sz w:val="22"/>
          <w:szCs w:val="22"/>
          <w:spacing w:val="5"/>
        </w:rPr>
        <w:t xml:space="preserve">  </w:t>
      </w:r>
      <w:r>
        <w:rPr>
          <w:rFonts w:ascii="SimSun" w:hAnsi="SimSun" w:eastAsia="SimSun" w:cs="SimSun"/>
          <w:sz w:val="22"/>
          <w:szCs w:val="22"/>
          <w:spacing w:val="-17"/>
        </w:rPr>
        <w:t>下千年的祈盼”、“重重叠叠的脚印”。文中的个别段落，演自报刊或民谣，读</w:t>
      </w:r>
      <w:r>
        <w:rPr>
          <w:rFonts w:ascii="SimSun" w:hAnsi="SimSun" w:eastAsia="SimSun" w:cs="SimSun"/>
          <w:sz w:val="22"/>
          <w:szCs w:val="22"/>
          <w:spacing w:val="2"/>
        </w:rPr>
        <w:t xml:space="preserve">  </w:t>
      </w:r>
      <w:r>
        <w:rPr>
          <w:rFonts w:ascii="SimSun" w:hAnsi="SimSun" w:eastAsia="SimSun" w:cs="SimSun"/>
          <w:sz w:val="22"/>
          <w:szCs w:val="22"/>
          <w:spacing w:val="-14"/>
        </w:rPr>
        <w:t>来很不自然。</w:t>
      </w:r>
    </w:p>
    <w:p>
      <w:pPr>
        <w:ind w:right="9" w:firstLine="540"/>
        <w:spacing w:before="62" w:line="253" w:lineRule="auto"/>
        <w:jc w:val="both"/>
        <w:rPr>
          <w:rFonts w:ascii="SimSun" w:hAnsi="SimSun" w:eastAsia="SimSun" w:cs="SimSun"/>
          <w:sz w:val="22"/>
          <w:szCs w:val="22"/>
        </w:rPr>
      </w:pPr>
      <w:r>
        <w:rPr>
          <w:rFonts w:ascii="SimSun" w:hAnsi="SimSun" w:eastAsia="SimSun" w:cs="SimSun"/>
          <w:sz w:val="22"/>
          <w:szCs w:val="22"/>
          <w:spacing w:val="-11"/>
        </w:rPr>
        <w:t>当然，贾平凹的语言仍然是那么让人割舍不下，有时甚至感叹可惜了这么</w:t>
      </w:r>
      <w:r>
        <w:rPr>
          <w:rFonts w:ascii="SimSun" w:hAnsi="SimSun" w:eastAsia="SimSun" w:cs="SimSun"/>
          <w:sz w:val="22"/>
          <w:szCs w:val="22"/>
          <w:spacing w:val="8"/>
        </w:rPr>
        <w:t xml:space="preserve"> </w:t>
      </w:r>
      <w:r>
        <w:rPr>
          <w:rFonts w:ascii="SimSun" w:hAnsi="SimSun" w:eastAsia="SimSun" w:cs="SimSun"/>
          <w:sz w:val="22"/>
          <w:szCs w:val="22"/>
          <w:spacing w:val="1"/>
        </w:rPr>
        <w:t>好的语言，它如有思想的钙质，该是多么的让读者叹为观止。林贤治断言：</w:t>
      </w:r>
      <w:r>
        <w:rPr>
          <w:rFonts w:ascii="SimSun" w:hAnsi="SimSun" w:eastAsia="SimSun" w:cs="SimSun"/>
          <w:sz w:val="22"/>
          <w:szCs w:val="22"/>
          <w:spacing w:val="16"/>
        </w:rPr>
        <w:t xml:space="preserve"> </w:t>
      </w:r>
      <w:r>
        <w:rPr>
          <w:rFonts w:ascii="SimSun" w:hAnsi="SimSun" w:eastAsia="SimSun" w:cs="SimSun"/>
          <w:sz w:val="22"/>
          <w:szCs w:val="22"/>
          <w:spacing w:val="-13"/>
        </w:rPr>
        <w:t>“贾平凹，就是这样一个在阴影下写作的作家。在那里，光愈来愈</w:t>
      </w:r>
      <w:r>
        <w:rPr>
          <w:rFonts w:ascii="SimSun" w:hAnsi="SimSun" w:eastAsia="SimSun" w:cs="SimSun"/>
          <w:sz w:val="22"/>
          <w:szCs w:val="22"/>
          <w:spacing w:val="-14"/>
        </w:rPr>
        <w:t>暗。”我们希</w:t>
      </w:r>
      <w:r>
        <w:rPr>
          <w:rFonts w:ascii="SimSun" w:hAnsi="SimSun" w:eastAsia="SimSun" w:cs="SimSun"/>
          <w:sz w:val="22"/>
          <w:szCs w:val="22"/>
        </w:rPr>
        <w:t xml:space="preserve"> </w:t>
      </w:r>
      <w:r>
        <w:rPr>
          <w:rFonts w:ascii="SimSun" w:hAnsi="SimSun" w:eastAsia="SimSun" w:cs="SimSun"/>
          <w:sz w:val="22"/>
          <w:szCs w:val="22"/>
          <w:spacing w:val="-4"/>
        </w:rPr>
        <w:t>望这个预言不会实现。</w:t>
      </w:r>
    </w:p>
    <w:p>
      <w:pPr>
        <w:spacing w:line="253" w:lineRule="auto"/>
        <w:sectPr>
          <w:pgSz w:w="8500" w:h="12480"/>
          <w:pgMar w:top="400" w:right="589" w:bottom="400" w:left="589" w:header="0" w:footer="0" w:gutter="0"/>
        </w:sectPr>
        <w:rPr>
          <w:rFonts w:ascii="SimSun" w:hAnsi="SimSun" w:eastAsia="SimSun" w:cs="SimSun"/>
          <w:sz w:val="22"/>
          <w:szCs w:val="22"/>
        </w:rPr>
      </w:pPr>
    </w:p>
    <w:p>
      <w:pPr>
        <w:ind w:left="5470"/>
        <w:spacing w:before="127" w:line="222" w:lineRule="auto"/>
        <w:rPr>
          <w:rFonts w:ascii="SimSun" w:hAnsi="SimSun" w:eastAsia="SimSun" w:cs="SimSun"/>
          <w:sz w:val="22"/>
          <w:szCs w:val="22"/>
        </w:rPr>
      </w:pPr>
      <w:r>
        <w:rPr>
          <w:rFonts w:ascii="SimSun" w:hAnsi="SimSun" w:eastAsia="SimSun" w:cs="SimSun"/>
          <w:sz w:val="22"/>
          <w:szCs w:val="22"/>
          <w:spacing w:val="-19"/>
        </w:rPr>
        <w:t>V</w:t>
      </w:r>
      <w:r>
        <w:rPr>
          <w:rFonts w:ascii="SimSun" w:hAnsi="SimSun" w:eastAsia="SimSun" w:cs="SimSun"/>
          <w:sz w:val="22"/>
          <w:szCs w:val="22"/>
          <w:spacing w:val="4"/>
        </w:rPr>
        <w:t xml:space="preserve">  </w:t>
      </w:r>
      <w:r>
        <w:rPr>
          <w:rFonts w:ascii="SimHei" w:hAnsi="SimHei" w:eastAsia="SimHei" w:cs="SimHei"/>
          <w:sz w:val="22"/>
          <w:szCs w:val="22"/>
          <w:spacing w:val="-19"/>
        </w:rPr>
        <w:t>文化的困扰</w:t>
      </w:r>
      <w:r>
        <w:rPr>
          <w:rFonts w:ascii="SimHei" w:hAnsi="SimHei" w:eastAsia="SimHei" w:cs="SimHei"/>
          <w:sz w:val="22"/>
          <w:szCs w:val="22"/>
          <w:spacing w:val="-19"/>
        </w:rPr>
        <w:t xml:space="preserve"> </w:t>
      </w:r>
      <w:r>
        <w:rPr>
          <w:rFonts w:ascii="SimSun" w:hAnsi="SimSun" w:eastAsia="SimSun" w:cs="SimSun"/>
          <w:sz w:val="22"/>
          <w:szCs w:val="22"/>
          <w:b/>
          <w:bCs/>
          <w:spacing w:val="-19"/>
        </w:rPr>
        <w:t>127</w:t>
      </w:r>
    </w:p>
    <w:p>
      <w:pPr>
        <w:pStyle w:val="BodyText"/>
        <w:spacing w:line="242" w:lineRule="auto"/>
        <w:rPr/>
      </w:pPr>
      <w:r/>
    </w:p>
    <w:p>
      <w:pPr>
        <w:pStyle w:val="BodyText"/>
        <w:spacing w:line="242" w:lineRule="auto"/>
        <w:rPr/>
      </w:pPr>
      <w:r/>
    </w:p>
    <w:p>
      <w:pPr>
        <w:pStyle w:val="BodyText"/>
        <w:spacing w:line="242" w:lineRule="auto"/>
        <w:rPr/>
      </w:pPr>
      <w:r/>
    </w:p>
    <w:p>
      <w:pPr>
        <w:ind w:left="1278"/>
        <w:spacing w:before="192" w:line="230" w:lineRule="auto"/>
        <w:rPr>
          <w:rFonts w:ascii="KaiTi" w:hAnsi="KaiTi" w:eastAsia="KaiTi" w:cs="KaiTi"/>
          <w:sz w:val="59"/>
          <w:szCs w:val="59"/>
        </w:rPr>
      </w:pPr>
      <w:r>
        <w:rPr>
          <w:rFonts w:ascii="KaiTi" w:hAnsi="KaiTi" w:eastAsia="KaiTi" w:cs="KaiTi"/>
          <w:sz w:val="59"/>
          <w:szCs w:val="59"/>
          <w:b/>
          <w:bCs/>
          <w:spacing w:val="-13"/>
        </w:rPr>
        <w:t>文化的困扰</w:t>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ind w:left="2814"/>
        <w:spacing w:before="98" w:line="222" w:lineRule="auto"/>
        <w:rPr>
          <w:rFonts w:ascii="SimHei" w:hAnsi="SimHei" w:eastAsia="SimHei" w:cs="SimHei"/>
          <w:sz w:val="30"/>
          <w:szCs w:val="30"/>
        </w:rPr>
      </w:pPr>
      <w:r>
        <w:rPr>
          <w:rFonts w:ascii="SimHei" w:hAnsi="SimHei" w:eastAsia="SimHei" w:cs="SimHei"/>
          <w:sz w:val="30"/>
          <w:szCs w:val="30"/>
          <w:b/>
          <w:bCs/>
          <w:spacing w:val="7"/>
        </w:rPr>
        <w:t>超越与困境</w:t>
      </w:r>
    </w:p>
    <w:p>
      <w:pPr>
        <w:ind w:left="3229" w:right="1550" w:hanging="1740"/>
        <w:spacing w:before="251" w:line="355" w:lineRule="auto"/>
        <w:rPr>
          <w:rFonts w:ascii="KaiTi" w:hAnsi="KaiTi" w:eastAsia="KaiTi" w:cs="KaiTi"/>
          <w:sz w:val="22"/>
          <w:szCs w:val="22"/>
        </w:rPr>
      </w:pPr>
      <w:r>
        <w:rPr>
          <w:rFonts w:ascii="FangSong" w:hAnsi="FangSong" w:eastAsia="FangSong" w:cs="FangSong"/>
          <w:sz w:val="30"/>
          <w:szCs w:val="30"/>
          <w:spacing w:val="-20"/>
        </w:rPr>
        <w:t>——论贾平凹小说的神秘人物塑造</w:t>
      </w:r>
      <w:r>
        <w:rPr>
          <w:rFonts w:ascii="FangSong" w:hAnsi="FangSong" w:eastAsia="FangSong" w:cs="FangSong"/>
          <w:sz w:val="30"/>
          <w:szCs w:val="30"/>
          <w:spacing w:val="8"/>
        </w:rPr>
        <w:t xml:space="preserve"> </w:t>
      </w:r>
      <w:r>
        <w:rPr>
          <w:rFonts w:ascii="KaiTi" w:hAnsi="KaiTi" w:eastAsia="KaiTi" w:cs="KaiTi"/>
          <w:sz w:val="22"/>
          <w:szCs w:val="22"/>
          <w:spacing w:val="20"/>
        </w:rPr>
        <w:t>康新慧</w:t>
      </w:r>
    </w:p>
    <w:p>
      <w:pPr>
        <w:ind w:firstLine="429"/>
        <w:spacing w:before="93" w:line="256" w:lineRule="auto"/>
        <w:jc w:val="both"/>
        <w:rPr>
          <w:rFonts w:ascii="SimSun" w:hAnsi="SimSun" w:eastAsia="SimSun" w:cs="SimSun"/>
          <w:sz w:val="22"/>
          <w:szCs w:val="22"/>
        </w:rPr>
      </w:pPr>
      <w:r>
        <w:rPr>
          <w:rFonts w:ascii="SimSun" w:hAnsi="SimSun" w:eastAsia="SimSun" w:cs="SimSun"/>
          <w:sz w:val="22"/>
          <w:szCs w:val="22"/>
          <w:spacing w:val="-7"/>
        </w:rPr>
        <w:t>贾平凹在小说中塑造神秘人物一个很重要的考虑就是换一个角度看生活，</w:t>
      </w:r>
      <w:r>
        <w:rPr>
          <w:rFonts w:ascii="SimSun" w:hAnsi="SimSun" w:eastAsia="SimSun" w:cs="SimSun"/>
          <w:sz w:val="22"/>
          <w:szCs w:val="22"/>
          <w:spacing w:val="3"/>
        </w:rPr>
        <w:t xml:space="preserve"> </w:t>
      </w:r>
      <w:r>
        <w:rPr>
          <w:rFonts w:ascii="SimSun" w:hAnsi="SimSun" w:eastAsia="SimSun" w:cs="SimSun"/>
          <w:sz w:val="22"/>
          <w:szCs w:val="22"/>
          <w:spacing w:val="-10"/>
        </w:rPr>
        <w:t>即从神秘文化的角度对日常生活进行一种陌生化的审视，力图在常人司空见惯</w:t>
      </w:r>
      <w:r>
        <w:rPr>
          <w:rFonts w:ascii="SimSun" w:hAnsi="SimSun" w:eastAsia="SimSun" w:cs="SimSun"/>
          <w:sz w:val="22"/>
          <w:szCs w:val="22"/>
          <w:spacing w:val="4"/>
        </w:rPr>
        <w:t xml:space="preserve">  </w:t>
      </w:r>
      <w:r>
        <w:rPr>
          <w:rFonts w:ascii="SimSun" w:hAnsi="SimSun" w:eastAsia="SimSun" w:cs="SimSun"/>
          <w:sz w:val="22"/>
          <w:szCs w:val="22"/>
          <w:spacing w:val="-3"/>
        </w:rPr>
        <w:t>的生活中发现一些新颖独到的东西和感受。其笔</w:t>
      </w:r>
      <w:r>
        <w:rPr>
          <w:rFonts w:ascii="SimSun" w:hAnsi="SimSun" w:eastAsia="SimSun" w:cs="SimSun"/>
          <w:sz w:val="22"/>
          <w:szCs w:val="22"/>
          <w:spacing w:val="-4"/>
        </w:rPr>
        <w:t>下充斥着僧道庙宇、阴阳风</w:t>
      </w:r>
      <w:r>
        <w:rPr>
          <w:rFonts w:ascii="SimSun" w:hAnsi="SimSun" w:eastAsia="SimSun" w:cs="SimSun"/>
          <w:sz w:val="22"/>
          <w:szCs w:val="22"/>
        </w:rPr>
        <w:t xml:space="preserve">  </w:t>
      </w:r>
      <w:r>
        <w:rPr>
          <w:rFonts w:ascii="SimSun" w:hAnsi="SimSun" w:eastAsia="SimSun" w:cs="SimSun"/>
          <w:sz w:val="22"/>
          <w:szCs w:val="22"/>
          <w:spacing w:val="-10"/>
        </w:rPr>
        <w:t>水、画符念咒、驱鬼通说、魅惑女人等意象和具有东方神奇色彩的风俗，在现</w:t>
      </w:r>
      <w:r>
        <w:rPr>
          <w:rFonts w:ascii="SimSun" w:hAnsi="SimSun" w:eastAsia="SimSun" w:cs="SimSun"/>
          <w:sz w:val="22"/>
          <w:szCs w:val="22"/>
          <w:spacing w:val="3"/>
        </w:rPr>
        <w:t xml:space="preserve">  </w:t>
      </w:r>
      <w:r>
        <w:rPr>
          <w:rFonts w:ascii="SimSun" w:hAnsi="SimSun" w:eastAsia="SimSun" w:cs="SimSun"/>
          <w:sz w:val="22"/>
          <w:szCs w:val="22"/>
          <w:spacing w:val="-7"/>
        </w:rPr>
        <w:t>代科学理性对鬼神世界进行祛魅之后，给世界重新复魅。表现在人物形象上，</w:t>
      </w:r>
      <w:r>
        <w:rPr>
          <w:rFonts w:ascii="SimSun" w:hAnsi="SimSun" w:eastAsia="SimSun" w:cs="SimSun"/>
          <w:sz w:val="22"/>
          <w:szCs w:val="22"/>
          <w:spacing w:val="6"/>
        </w:rPr>
        <w:t xml:space="preserve"> </w:t>
      </w:r>
      <w:r>
        <w:rPr>
          <w:rFonts w:ascii="SimSun" w:hAnsi="SimSun" w:eastAsia="SimSun" w:cs="SimSun"/>
          <w:sz w:val="22"/>
          <w:szCs w:val="22"/>
          <w:spacing w:val="-10"/>
        </w:rPr>
        <w:t>则是形形色色神秘人物的出现，他们成为贾平凹凸显作品东方神秘主义的载体</w:t>
      </w:r>
      <w:r>
        <w:rPr>
          <w:rFonts w:ascii="SimSun" w:hAnsi="SimSun" w:eastAsia="SimSun" w:cs="SimSun"/>
          <w:sz w:val="22"/>
          <w:szCs w:val="22"/>
          <w:spacing w:val="4"/>
        </w:rPr>
        <w:t xml:space="preserve">  </w:t>
      </w:r>
      <w:r>
        <w:rPr>
          <w:rFonts w:ascii="SimSun" w:hAnsi="SimSun" w:eastAsia="SimSun" w:cs="SimSun"/>
          <w:sz w:val="22"/>
          <w:szCs w:val="22"/>
          <w:spacing w:val="-8"/>
        </w:rPr>
        <w:t>和符号。</w:t>
      </w:r>
    </w:p>
    <w:p>
      <w:pPr>
        <w:ind w:left="2263"/>
        <w:spacing w:before="217" w:line="222" w:lineRule="auto"/>
        <w:outlineLvl w:val="6"/>
        <w:rPr>
          <w:rFonts w:ascii="SimHei" w:hAnsi="SimHei" w:eastAsia="SimHei" w:cs="SimHei"/>
          <w:sz w:val="22"/>
          <w:szCs w:val="22"/>
        </w:rPr>
      </w:pPr>
      <w:r>
        <w:rPr>
          <w:rFonts w:ascii="SimHei" w:hAnsi="SimHei" w:eastAsia="SimHei" w:cs="SimHei"/>
          <w:sz w:val="22"/>
          <w:szCs w:val="22"/>
          <w:b/>
          <w:bCs/>
          <w:spacing w:val="10"/>
        </w:rPr>
        <w:t>一</w:t>
      </w:r>
      <w:r>
        <w:rPr>
          <w:rFonts w:ascii="SimHei" w:hAnsi="SimHei" w:eastAsia="SimHei" w:cs="SimHei"/>
          <w:sz w:val="22"/>
          <w:szCs w:val="22"/>
          <w:spacing w:val="-26"/>
        </w:rPr>
        <w:t xml:space="preserve"> </w:t>
      </w:r>
      <w:r>
        <w:rPr>
          <w:rFonts w:ascii="SimHei" w:hAnsi="SimHei" w:eastAsia="SimHei" w:cs="SimHei"/>
          <w:sz w:val="22"/>
          <w:szCs w:val="22"/>
          <w:b/>
          <w:bCs/>
          <w:spacing w:val="10"/>
        </w:rPr>
        <w:t>、为笔下人物寻找出路</w:t>
      </w:r>
    </w:p>
    <w:p>
      <w:pPr>
        <w:ind w:right="100" w:firstLine="429"/>
        <w:spacing w:before="192" w:line="253" w:lineRule="auto"/>
        <w:jc w:val="both"/>
        <w:rPr>
          <w:rFonts w:ascii="SimSun" w:hAnsi="SimSun" w:eastAsia="SimSun" w:cs="SimSun"/>
          <w:sz w:val="22"/>
          <w:szCs w:val="22"/>
        </w:rPr>
      </w:pPr>
      <w:r>
        <w:rPr>
          <w:rFonts w:ascii="SimSun" w:hAnsi="SimSun" w:eastAsia="SimSun" w:cs="SimSun"/>
          <w:sz w:val="22"/>
          <w:szCs w:val="22"/>
          <w:spacing w:val="-10"/>
        </w:rPr>
        <w:t>弥漫氤氲于贾平凹作品中的神秘主义并不是虚无缥缈的空穴来风，</w:t>
      </w:r>
      <w:r>
        <w:rPr>
          <w:rFonts w:ascii="SimSun" w:hAnsi="SimSun" w:eastAsia="SimSun" w:cs="SimSun"/>
          <w:sz w:val="22"/>
          <w:szCs w:val="22"/>
          <w:spacing w:val="-11"/>
        </w:rPr>
        <w:t>而是现</w:t>
      </w:r>
      <w:r>
        <w:rPr>
          <w:rFonts w:ascii="SimSun" w:hAnsi="SimSun" w:eastAsia="SimSun" w:cs="SimSun"/>
          <w:sz w:val="22"/>
          <w:szCs w:val="22"/>
        </w:rPr>
        <w:t xml:space="preserve"> </w:t>
      </w:r>
      <w:r>
        <w:rPr>
          <w:rFonts w:ascii="SimSun" w:hAnsi="SimSun" w:eastAsia="SimSun" w:cs="SimSun"/>
          <w:sz w:val="22"/>
          <w:szCs w:val="22"/>
          <w:spacing w:val="-10"/>
        </w:rPr>
        <w:t>实生活的神秘化、幻觉化。贾平凹运用夸张、变形、荒诞等手法把从现实中获</w:t>
      </w:r>
      <w:r>
        <w:rPr>
          <w:rFonts w:ascii="SimSun" w:hAnsi="SimSun" w:eastAsia="SimSun" w:cs="SimSun"/>
          <w:sz w:val="22"/>
          <w:szCs w:val="22"/>
          <w:spacing w:val="8"/>
        </w:rPr>
        <w:t xml:space="preserve"> </w:t>
      </w:r>
      <w:r>
        <w:rPr>
          <w:rFonts w:ascii="SimSun" w:hAnsi="SimSun" w:eastAsia="SimSun" w:cs="SimSun"/>
          <w:sz w:val="22"/>
          <w:szCs w:val="22"/>
          <w:spacing w:val="-10"/>
        </w:rPr>
        <w:t>得的感受加以重新整合，从另一角度表达对世界的感受，并对现实生活中的各</w:t>
      </w:r>
      <w:r>
        <w:rPr>
          <w:rFonts w:ascii="SimSun" w:hAnsi="SimSun" w:eastAsia="SimSun" w:cs="SimSun"/>
          <w:sz w:val="22"/>
          <w:szCs w:val="22"/>
          <w:spacing w:val="8"/>
        </w:rPr>
        <w:t xml:space="preserve"> </w:t>
      </w:r>
      <w:r>
        <w:rPr>
          <w:rFonts w:ascii="SimSun" w:hAnsi="SimSun" w:eastAsia="SimSun" w:cs="SimSun"/>
          <w:sz w:val="22"/>
          <w:szCs w:val="22"/>
          <w:spacing w:val="-11"/>
        </w:rPr>
        <w:t>种事情作出新的解释。</w:t>
      </w:r>
    </w:p>
    <w:p>
      <w:pPr>
        <w:ind w:right="92" w:firstLine="429"/>
        <w:spacing w:before="49" w:line="257" w:lineRule="auto"/>
        <w:jc w:val="both"/>
        <w:rPr>
          <w:rFonts w:ascii="SimSun" w:hAnsi="SimSun" w:eastAsia="SimSun" w:cs="SimSun"/>
          <w:sz w:val="22"/>
          <w:szCs w:val="22"/>
        </w:rPr>
      </w:pPr>
      <w:r>
        <w:rPr>
          <w:rFonts w:ascii="SimSun" w:hAnsi="SimSun" w:eastAsia="SimSun" w:cs="SimSun"/>
          <w:sz w:val="22"/>
          <w:szCs w:val="22"/>
          <w:spacing w:val="-10"/>
        </w:rPr>
        <w:t>与致力于史诗创作的作家着意塑造高大全式的英雄人物不同，贾平凹创作</w:t>
      </w:r>
      <w:r>
        <w:rPr>
          <w:rFonts w:ascii="SimSun" w:hAnsi="SimSun" w:eastAsia="SimSun" w:cs="SimSun"/>
          <w:sz w:val="22"/>
          <w:szCs w:val="22"/>
          <w:spacing w:val="2"/>
        </w:rPr>
        <w:t xml:space="preserve"> </w:t>
      </w:r>
      <w:r>
        <w:rPr>
          <w:rFonts w:ascii="SimSun" w:hAnsi="SimSun" w:eastAsia="SimSun" w:cs="SimSun"/>
          <w:sz w:val="22"/>
          <w:szCs w:val="22"/>
          <w:spacing w:val="-6"/>
        </w:rPr>
        <w:t>更注重“心迹”,即通过文学作品表达自己对宇宙、社</w:t>
      </w:r>
      <w:r>
        <w:rPr>
          <w:rFonts w:ascii="SimSun" w:hAnsi="SimSun" w:eastAsia="SimSun" w:cs="SimSun"/>
          <w:sz w:val="22"/>
          <w:szCs w:val="22"/>
          <w:spacing w:val="-7"/>
        </w:rPr>
        <w:t>会、人生的个人感受和</w:t>
      </w:r>
      <w:r>
        <w:rPr>
          <w:rFonts w:ascii="SimSun" w:hAnsi="SimSun" w:eastAsia="SimSun" w:cs="SimSun"/>
          <w:sz w:val="22"/>
          <w:szCs w:val="22"/>
        </w:rPr>
        <w:t xml:space="preserve"> </w:t>
      </w:r>
      <w:r>
        <w:rPr>
          <w:rFonts w:ascii="SimSun" w:hAnsi="SimSun" w:eastAsia="SimSun" w:cs="SimSun"/>
          <w:sz w:val="22"/>
          <w:szCs w:val="22"/>
          <w:spacing w:val="-10"/>
        </w:rPr>
        <w:t>哲学领悟。他笔下的人物如庄之蝶、夜郎等往往寄寓着作者的人生体验和审美</w:t>
      </w:r>
      <w:r>
        <w:rPr>
          <w:rFonts w:ascii="SimSun" w:hAnsi="SimSun" w:eastAsia="SimSun" w:cs="SimSun"/>
          <w:sz w:val="22"/>
          <w:szCs w:val="22"/>
          <w:spacing w:val="9"/>
        </w:rPr>
        <w:t xml:space="preserve"> </w:t>
      </w:r>
      <w:r>
        <w:rPr>
          <w:rFonts w:ascii="SimSun" w:hAnsi="SimSun" w:eastAsia="SimSun" w:cs="SimSun"/>
          <w:sz w:val="22"/>
          <w:szCs w:val="22"/>
          <w:spacing w:val="-10"/>
        </w:rPr>
        <w:t>追求，作为特定时期时代情绪的体现者和代表者，他们不再是野心勃勃与现实</w:t>
      </w:r>
      <w:r>
        <w:rPr>
          <w:rFonts w:ascii="SimSun" w:hAnsi="SimSun" w:eastAsia="SimSun" w:cs="SimSun"/>
          <w:sz w:val="22"/>
          <w:szCs w:val="22"/>
          <w:spacing w:val="9"/>
        </w:rPr>
        <w:t xml:space="preserve"> </w:t>
      </w:r>
      <w:r>
        <w:rPr>
          <w:rFonts w:ascii="SimSun" w:hAnsi="SimSun" w:eastAsia="SimSun" w:cs="SimSun"/>
          <w:sz w:val="22"/>
          <w:szCs w:val="22"/>
          <w:spacing w:val="-10"/>
        </w:rPr>
        <w:t>抗争搏斗的英雄，而是被不断变化的毁颓世风裹挟着的普通小人物，欲奋斗挣</w:t>
      </w:r>
      <w:r>
        <w:rPr>
          <w:rFonts w:ascii="SimSun" w:hAnsi="SimSun" w:eastAsia="SimSun" w:cs="SimSun"/>
          <w:sz w:val="22"/>
          <w:szCs w:val="22"/>
          <w:spacing w:val="6"/>
        </w:rPr>
        <w:t xml:space="preserve"> </w:t>
      </w:r>
      <w:r>
        <w:rPr>
          <w:rFonts w:ascii="SimSun" w:hAnsi="SimSun" w:eastAsia="SimSun" w:cs="SimSun"/>
          <w:sz w:val="22"/>
          <w:szCs w:val="22"/>
          <w:spacing w:val="-10"/>
        </w:rPr>
        <w:t>扎而不得，最终以失败而告终，具有一种明显的反英雄倾向。从长篇小说《商</w:t>
      </w:r>
      <w:r>
        <w:rPr>
          <w:rFonts w:ascii="SimSun" w:hAnsi="SimSun" w:eastAsia="SimSun" w:cs="SimSun"/>
          <w:sz w:val="22"/>
          <w:szCs w:val="22"/>
          <w:spacing w:val="12"/>
        </w:rPr>
        <w:t xml:space="preserve"> </w:t>
      </w:r>
      <w:r>
        <w:rPr>
          <w:rFonts w:ascii="SimSun" w:hAnsi="SimSun" w:eastAsia="SimSun" w:cs="SimSun"/>
          <w:sz w:val="22"/>
          <w:szCs w:val="22"/>
          <w:spacing w:val="-10"/>
        </w:rPr>
        <w:t>州》开始，贾平凹的作品就存在着一种大致相同的人物类型和结构模式。无论</w:t>
      </w:r>
      <w:r>
        <w:rPr>
          <w:rFonts w:ascii="SimSun" w:hAnsi="SimSun" w:eastAsia="SimSun" w:cs="SimSun"/>
          <w:sz w:val="22"/>
          <w:szCs w:val="22"/>
          <w:spacing w:val="8"/>
        </w:rPr>
        <w:t xml:space="preserve"> </w:t>
      </w:r>
      <w:r>
        <w:rPr>
          <w:rFonts w:ascii="SimSun" w:hAnsi="SimSun" w:eastAsia="SimSun" w:cs="SimSun"/>
          <w:sz w:val="22"/>
          <w:szCs w:val="22"/>
          <w:spacing w:val="-10"/>
        </w:rPr>
        <w:t>是《商州》里的刘成，《浮躁》里的金狗和雷大空，《废都》里的庄之蝶和周</w:t>
      </w:r>
    </w:p>
    <w:p>
      <w:pPr>
        <w:spacing w:line="257" w:lineRule="auto"/>
        <w:sectPr>
          <w:pgSz w:w="8500" w:h="12480"/>
          <w:pgMar w:top="400" w:right="699" w:bottom="400" w:left="550" w:header="0" w:footer="0" w:gutter="0"/>
        </w:sectPr>
        <w:rPr>
          <w:rFonts w:ascii="SimSun" w:hAnsi="SimSun" w:eastAsia="SimSun" w:cs="SimSun"/>
          <w:sz w:val="22"/>
          <w:szCs w:val="22"/>
        </w:rPr>
      </w:pPr>
    </w:p>
    <w:p>
      <w:pPr>
        <w:ind w:left="108"/>
        <w:spacing w:before="127" w:line="222" w:lineRule="auto"/>
        <w:rPr>
          <w:rFonts w:ascii="SimHei" w:hAnsi="SimHei" w:eastAsia="SimHei" w:cs="SimHei"/>
          <w:sz w:val="21"/>
          <w:szCs w:val="21"/>
        </w:rPr>
      </w:pPr>
      <w:r>
        <w:rPr>
          <w:rFonts w:ascii="SimSun" w:hAnsi="SimSun" w:eastAsia="SimSun" w:cs="SimSun"/>
          <w:sz w:val="21"/>
          <w:szCs w:val="21"/>
          <w:b/>
          <w:bCs/>
          <w:spacing w:val="-21"/>
        </w:rPr>
        <w:t>128</w:t>
      </w:r>
      <w:r>
        <w:rPr>
          <w:rFonts w:ascii="SimSun" w:hAnsi="SimSun" w:eastAsia="SimSun" w:cs="SimSun"/>
          <w:sz w:val="21"/>
          <w:szCs w:val="21"/>
          <w:spacing w:val="-21"/>
        </w:rPr>
        <w:t xml:space="preserve"> </w:t>
      </w:r>
      <w:r>
        <w:rPr>
          <w:rFonts w:ascii="SimHei" w:hAnsi="SimHei" w:eastAsia="SimHei" w:cs="SimHei"/>
          <w:sz w:val="21"/>
          <w:szCs w:val="21"/>
          <w:spacing w:val="-21"/>
        </w:rPr>
        <w:t>贾平凹创作问题批判</w:t>
      </w:r>
    </w:p>
    <w:p>
      <w:pPr>
        <w:pStyle w:val="BodyText"/>
        <w:spacing w:line="301" w:lineRule="auto"/>
        <w:rPr/>
      </w:pPr>
      <w:r/>
    </w:p>
    <w:p>
      <w:pPr>
        <w:pStyle w:val="BodyText"/>
        <w:spacing w:line="301" w:lineRule="auto"/>
        <w:rPr/>
      </w:pPr>
      <w:r/>
    </w:p>
    <w:p>
      <w:pPr>
        <w:ind w:firstLine="105"/>
        <w:spacing w:before="69" w:line="271" w:lineRule="auto"/>
        <w:jc w:val="both"/>
        <w:rPr>
          <w:rFonts w:ascii="SimSun" w:hAnsi="SimSun" w:eastAsia="SimSun" w:cs="SimSun"/>
          <w:sz w:val="21"/>
          <w:szCs w:val="21"/>
        </w:rPr>
      </w:pPr>
      <w:r>
        <w:rPr>
          <w:rFonts w:ascii="SimSun" w:hAnsi="SimSun" w:eastAsia="SimSun" w:cs="SimSun"/>
          <w:sz w:val="21"/>
          <w:szCs w:val="21"/>
          <w:spacing w:val="-4"/>
        </w:rPr>
        <w:t>敏，还是《白夜》里的夜郎和宽哥，《土门》里的成义，《高老庄》里的子路，</w:t>
      </w:r>
      <w:r>
        <w:rPr>
          <w:rFonts w:ascii="SimSun" w:hAnsi="SimSun" w:eastAsia="SimSun" w:cs="SimSun"/>
          <w:sz w:val="21"/>
          <w:szCs w:val="21"/>
          <w:spacing w:val="14"/>
        </w:rPr>
        <w:t xml:space="preserve"> </w:t>
      </w:r>
      <w:r>
        <w:rPr>
          <w:rFonts w:ascii="SimSun" w:hAnsi="SimSun" w:eastAsia="SimSun" w:cs="SimSun"/>
          <w:sz w:val="21"/>
          <w:szCs w:val="21"/>
          <w:spacing w:val="-1"/>
        </w:rPr>
        <w:t>《怀念狼》里的傅山和高子明，《病相报告》里的胡方，《秦腔》里的夏天义，</w:t>
      </w:r>
      <w:r>
        <w:rPr>
          <w:rFonts w:ascii="SimSun" w:hAnsi="SimSun" w:eastAsia="SimSun" w:cs="SimSun"/>
          <w:sz w:val="21"/>
          <w:szCs w:val="21"/>
          <w:spacing w:val="14"/>
        </w:rPr>
        <w:t xml:space="preserve"> </w:t>
      </w:r>
      <w:r>
        <w:rPr>
          <w:rFonts w:ascii="SimSun" w:hAnsi="SimSun" w:eastAsia="SimSun" w:cs="SimSun"/>
          <w:sz w:val="21"/>
          <w:szCs w:val="21"/>
          <w:spacing w:val="2"/>
        </w:rPr>
        <w:t>《古炉》里的霸槽，他们虽然身份不同，性格各异，但都被形形色色的苦恼缠</w:t>
      </w:r>
      <w:r>
        <w:rPr>
          <w:rFonts w:ascii="SimSun" w:hAnsi="SimSun" w:eastAsia="SimSun" w:cs="SimSun"/>
          <w:sz w:val="21"/>
          <w:szCs w:val="21"/>
          <w:spacing w:val="7"/>
        </w:rPr>
        <w:t xml:space="preserve">  </w:t>
      </w:r>
      <w:r>
        <w:rPr>
          <w:rFonts w:ascii="SimSun" w:hAnsi="SimSun" w:eastAsia="SimSun" w:cs="SimSun"/>
          <w:sz w:val="21"/>
          <w:szCs w:val="21"/>
          <w:spacing w:val="3"/>
        </w:rPr>
        <w:t>绕着。这苦恼既来自现实的种种不尽如人意，也来自人物</w:t>
      </w:r>
      <w:r>
        <w:rPr>
          <w:rFonts w:ascii="SimSun" w:hAnsi="SimSun" w:eastAsia="SimSun" w:cs="SimSun"/>
          <w:sz w:val="21"/>
          <w:szCs w:val="21"/>
          <w:spacing w:val="2"/>
        </w:rPr>
        <w:t>自身的性格缺失，他</w:t>
      </w:r>
      <w:r>
        <w:rPr>
          <w:rFonts w:ascii="SimSun" w:hAnsi="SimSun" w:eastAsia="SimSun" w:cs="SimSun"/>
          <w:sz w:val="21"/>
          <w:szCs w:val="21"/>
        </w:rPr>
        <w:t xml:space="preserve">  </w:t>
      </w:r>
      <w:r>
        <w:rPr>
          <w:rFonts w:ascii="SimSun" w:hAnsi="SimSun" w:eastAsia="SimSun" w:cs="SimSun"/>
          <w:sz w:val="21"/>
          <w:szCs w:val="21"/>
          <w:spacing w:val="3"/>
        </w:rPr>
        <w:t>们要么在现实生活中无路可走，要么经过一番奋斗最后归于失</w:t>
      </w:r>
      <w:r>
        <w:rPr>
          <w:rFonts w:ascii="SimSun" w:hAnsi="SimSun" w:eastAsia="SimSun" w:cs="SimSun"/>
          <w:sz w:val="21"/>
          <w:szCs w:val="21"/>
          <w:spacing w:val="2"/>
        </w:rPr>
        <w:t>败，要么受到历</w:t>
      </w:r>
      <w:r>
        <w:rPr>
          <w:rFonts w:ascii="SimSun" w:hAnsi="SimSun" w:eastAsia="SimSun" w:cs="SimSun"/>
          <w:sz w:val="21"/>
          <w:szCs w:val="21"/>
        </w:rPr>
        <w:t xml:space="preserve">  </w:t>
      </w:r>
      <w:r>
        <w:rPr>
          <w:rFonts w:ascii="SimSun" w:hAnsi="SimSun" w:eastAsia="SimSun" w:cs="SimSun"/>
          <w:sz w:val="21"/>
          <w:szCs w:val="21"/>
          <w:spacing w:val="3"/>
        </w:rPr>
        <w:t>史和现实的捉弄，满怀希望却一无所获。他们都是离</w:t>
      </w:r>
      <w:r>
        <w:rPr>
          <w:rFonts w:ascii="SimSun" w:hAnsi="SimSun" w:eastAsia="SimSun" w:cs="SimSun"/>
          <w:sz w:val="21"/>
          <w:szCs w:val="21"/>
          <w:spacing w:val="2"/>
        </w:rPr>
        <w:t>家漂泊的人，是被沉重的</w:t>
      </w:r>
      <w:r>
        <w:rPr>
          <w:rFonts w:ascii="SimSun" w:hAnsi="SimSun" w:eastAsia="SimSun" w:cs="SimSun"/>
          <w:sz w:val="21"/>
          <w:szCs w:val="21"/>
        </w:rPr>
        <w:t xml:space="preserve">  </w:t>
      </w:r>
      <w:r>
        <w:rPr>
          <w:rFonts w:ascii="SimSun" w:hAnsi="SimSun" w:eastAsia="SimSun" w:cs="SimSun"/>
          <w:sz w:val="21"/>
          <w:szCs w:val="21"/>
          <w:spacing w:val="3"/>
        </w:rPr>
        <w:t>生命之轮辗转挤压的彷徨者和失意者，他们的悲剧性结局既</w:t>
      </w:r>
      <w:r>
        <w:rPr>
          <w:rFonts w:ascii="SimSun" w:hAnsi="SimSun" w:eastAsia="SimSun" w:cs="SimSun"/>
          <w:sz w:val="21"/>
          <w:szCs w:val="21"/>
          <w:spacing w:val="2"/>
        </w:rPr>
        <w:t>是个体的，又是族</w:t>
      </w:r>
      <w:r>
        <w:rPr>
          <w:rFonts w:ascii="SimSun" w:hAnsi="SimSun" w:eastAsia="SimSun" w:cs="SimSun"/>
          <w:sz w:val="21"/>
          <w:szCs w:val="21"/>
        </w:rPr>
        <w:t xml:space="preserve">  </w:t>
      </w:r>
      <w:r>
        <w:rPr>
          <w:rFonts w:ascii="SimSun" w:hAnsi="SimSun" w:eastAsia="SimSun" w:cs="SimSun"/>
          <w:sz w:val="21"/>
          <w:szCs w:val="21"/>
          <w:spacing w:val="3"/>
        </w:rPr>
        <w:t>群的。贾平凹一方面讲述他们的失败，展示社会的丑恶；另一</w:t>
      </w:r>
      <w:r>
        <w:rPr>
          <w:rFonts w:ascii="SimSun" w:hAnsi="SimSun" w:eastAsia="SimSun" w:cs="SimSun"/>
          <w:sz w:val="21"/>
          <w:szCs w:val="21"/>
          <w:spacing w:val="2"/>
        </w:rPr>
        <w:t>方面又企图为笔</w:t>
      </w:r>
      <w:r>
        <w:rPr>
          <w:rFonts w:ascii="SimSun" w:hAnsi="SimSun" w:eastAsia="SimSun" w:cs="SimSun"/>
          <w:sz w:val="21"/>
          <w:szCs w:val="21"/>
        </w:rPr>
        <w:t xml:space="preserve">  </w:t>
      </w:r>
      <w:r>
        <w:rPr>
          <w:rFonts w:ascii="SimSun" w:hAnsi="SimSun" w:eastAsia="SimSun" w:cs="SimSun"/>
          <w:sz w:val="21"/>
          <w:szCs w:val="21"/>
          <w:spacing w:val="3"/>
        </w:rPr>
        <w:t>下人物寻找出路，进行精神慰藉和绝望的救赎。</w:t>
      </w:r>
      <w:r>
        <w:rPr>
          <w:rFonts w:ascii="SimSun" w:hAnsi="SimSun" w:eastAsia="SimSun" w:cs="SimSun"/>
          <w:sz w:val="21"/>
          <w:szCs w:val="21"/>
          <w:spacing w:val="2"/>
        </w:rPr>
        <w:t>在他看来，只有那些站在人生</w:t>
      </w:r>
      <w:r>
        <w:rPr>
          <w:rFonts w:ascii="SimSun" w:hAnsi="SimSun" w:eastAsia="SimSun" w:cs="SimSun"/>
          <w:sz w:val="21"/>
          <w:szCs w:val="21"/>
        </w:rPr>
        <w:t xml:space="preserve">  </w:t>
      </w:r>
      <w:r>
        <w:rPr>
          <w:rFonts w:ascii="SimSun" w:hAnsi="SimSun" w:eastAsia="SimSun" w:cs="SimSun"/>
          <w:sz w:val="21"/>
          <w:szCs w:val="21"/>
          <w:spacing w:val="9"/>
        </w:rPr>
        <w:t>边上冷眼观望、随意自适、看透时世的“心远”之人才能不为物役，不为情</w:t>
      </w:r>
      <w:r>
        <w:rPr>
          <w:rFonts w:ascii="SimSun" w:hAnsi="SimSun" w:eastAsia="SimSun" w:cs="SimSun"/>
          <w:sz w:val="21"/>
          <w:szCs w:val="21"/>
          <w:spacing w:val="3"/>
        </w:rPr>
        <w:t xml:space="preserve">  </w:t>
      </w:r>
      <w:r>
        <w:rPr>
          <w:rFonts w:ascii="SimSun" w:hAnsi="SimSun" w:eastAsia="SimSun" w:cs="SimSun"/>
          <w:sz w:val="21"/>
          <w:szCs w:val="21"/>
          <w:spacing w:val="5"/>
        </w:rPr>
        <w:t>困，不为名利束缚，真正摆脱人世烦恼，成为无欲无求、不滞于物的逍遥</w:t>
      </w:r>
      <w:r>
        <w:rPr>
          <w:rFonts w:ascii="SimSun" w:hAnsi="SimSun" w:eastAsia="SimSun" w:cs="SimSun"/>
          <w:sz w:val="21"/>
          <w:szCs w:val="21"/>
          <w:spacing w:val="4"/>
        </w:rPr>
        <w:t>者，</w:t>
      </w:r>
      <w:r>
        <w:rPr>
          <w:rFonts w:ascii="SimSun" w:hAnsi="SimSun" w:eastAsia="SimSun" w:cs="SimSun"/>
          <w:sz w:val="21"/>
          <w:szCs w:val="21"/>
        </w:rPr>
        <w:t xml:space="preserve"> </w:t>
      </w:r>
      <w:r>
        <w:rPr>
          <w:rFonts w:ascii="SimSun" w:hAnsi="SimSun" w:eastAsia="SimSun" w:cs="SimSun"/>
          <w:sz w:val="21"/>
          <w:szCs w:val="21"/>
          <w:spacing w:val="3"/>
        </w:rPr>
        <w:t>与沉溺纠缠于情天孽海、得失荣辱之中的芸芸众生相</w:t>
      </w:r>
      <w:r>
        <w:rPr>
          <w:rFonts w:ascii="SimSun" w:hAnsi="SimSun" w:eastAsia="SimSun" w:cs="SimSun"/>
          <w:sz w:val="21"/>
          <w:szCs w:val="21"/>
          <w:spacing w:val="2"/>
        </w:rPr>
        <w:t>比，他们无疑能在滚滚红</w:t>
      </w:r>
      <w:r>
        <w:rPr>
          <w:rFonts w:ascii="SimSun" w:hAnsi="SimSun" w:eastAsia="SimSun" w:cs="SimSun"/>
          <w:sz w:val="21"/>
          <w:szCs w:val="21"/>
        </w:rPr>
        <w:t xml:space="preserve">  </w:t>
      </w:r>
      <w:r>
        <w:rPr>
          <w:rFonts w:ascii="SimSun" w:hAnsi="SimSun" w:eastAsia="SimSun" w:cs="SimSun"/>
          <w:sz w:val="21"/>
          <w:szCs w:val="21"/>
          <w:spacing w:val="3"/>
        </w:rPr>
        <w:t>尘中保持心灵的安宁平和，无忧无虑。这些人是不静岗的和</w:t>
      </w:r>
      <w:r>
        <w:rPr>
          <w:rFonts w:ascii="SimSun" w:hAnsi="SimSun" w:eastAsia="SimSun" w:cs="SimSun"/>
          <w:sz w:val="21"/>
          <w:szCs w:val="21"/>
          <w:spacing w:val="2"/>
        </w:rPr>
        <w:t>尚，是随意任性的</w:t>
      </w:r>
      <w:r>
        <w:rPr>
          <w:rFonts w:ascii="SimSun" w:hAnsi="SimSun" w:eastAsia="SimSun" w:cs="SimSun"/>
          <w:sz w:val="21"/>
          <w:szCs w:val="21"/>
        </w:rPr>
        <w:t xml:space="preserve">  </w:t>
      </w:r>
      <w:r>
        <w:rPr>
          <w:rFonts w:ascii="SimSun" w:hAnsi="SimSun" w:eastAsia="SimSun" w:cs="SimSun"/>
          <w:sz w:val="21"/>
          <w:szCs w:val="21"/>
          <w:spacing w:val="3"/>
        </w:rPr>
        <w:t>画家陆天膺，是涵括包容的云林爷，是当代隐士</w:t>
      </w:r>
      <w:r>
        <w:rPr>
          <w:rFonts w:ascii="SimSun" w:hAnsi="SimSun" w:eastAsia="SimSun" w:cs="SimSun"/>
          <w:sz w:val="21"/>
          <w:szCs w:val="21"/>
          <w:spacing w:val="2"/>
        </w:rPr>
        <w:t>老黑爹，是“文革”狂热中宣</w:t>
      </w:r>
      <w:r>
        <w:rPr>
          <w:rFonts w:ascii="SimSun" w:hAnsi="SimSun" w:eastAsia="SimSun" w:cs="SimSun"/>
          <w:sz w:val="21"/>
          <w:szCs w:val="21"/>
        </w:rPr>
        <w:t xml:space="preserve">  </w:t>
      </w:r>
      <w:r>
        <w:rPr>
          <w:rFonts w:ascii="SimSun" w:hAnsi="SimSun" w:eastAsia="SimSun" w:cs="SimSun"/>
          <w:sz w:val="21"/>
          <w:szCs w:val="21"/>
          <w:spacing w:val="9"/>
        </w:rPr>
        <w:t>讲伦常的善人。这些颇有神秘色彩的人物一方面与作品中的世俗凡人形成对</w:t>
      </w:r>
      <w:r>
        <w:rPr>
          <w:rFonts w:ascii="SimSun" w:hAnsi="SimSun" w:eastAsia="SimSun" w:cs="SimSun"/>
          <w:sz w:val="21"/>
          <w:szCs w:val="21"/>
          <w:spacing w:val="3"/>
        </w:rPr>
        <w:t xml:space="preserve">  </w:t>
      </w:r>
      <w:r>
        <w:rPr>
          <w:rFonts w:ascii="SimSun" w:hAnsi="SimSun" w:eastAsia="SimSun" w:cs="SimSun"/>
          <w:sz w:val="21"/>
          <w:szCs w:val="21"/>
          <w:spacing w:val="-3"/>
        </w:rPr>
        <w:t>照， 一方面也为后者提供了启示和借鉴。</w:t>
      </w:r>
    </w:p>
    <w:p>
      <w:pPr>
        <w:ind w:left="2378"/>
        <w:spacing w:before="187" w:line="221" w:lineRule="auto"/>
        <w:outlineLvl w:val="6"/>
        <w:rPr>
          <w:rFonts w:ascii="SimHei" w:hAnsi="SimHei" w:eastAsia="SimHei" w:cs="SimHei"/>
          <w:sz w:val="24"/>
          <w:szCs w:val="24"/>
        </w:rPr>
      </w:pPr>
      <w:r>
        <w:rPr>
          <w:rFonts w:ascii="SimHei" w:hAnsi="SimHei" w:eastAsia="SimHei" w:cs="SimHei"/>
          <w:sz w:val="24"/>
          <w:szCs w:val="24"/>
          <w:b/>
          <w:bCs/>
          <w:spacing w:val="-4"/>
        </w:rPr>
        <w:t>二、地域色彩与东方奇观</w:t>
      </w:r>
    </w:p>
    <w:p>
      <w:pPr>
        <w:ind w:firstLine="554"/>
        <w:spacing w:before="190" w:line="271" w:lineRule="auto"/>
        <w:jc w:val="both"/>
        <w:rPr>
          <w:rFonts w:ascii="SimSun" w:hAnsi="SimSun" w:eastAsia="SimSun" w:cs="SimSun"/>
          <w:sz w:val="21"/>
          <w:szCs w:val="21"/>
        </w:rPr>
      </w:pPr>
      <w:r>
        <w:rPr>
          <w:rFonts w:ascii="SimSun" w:hAnsi="SimSun" w:eastAsia="SimSun" w:cs="SimSun"/>
          <w:sz w:val="21"/>
          <w:szCs w:val="21"/>
        </w:rPr>
        <w:t>对于作品中频频出现的神秘现象和神秘人物，贾平凹</w:t>
      </w:r>
      <w:r>
        <w:rPr>
          <w:rFonts w:ascii="SimSun" w:hAnsi="SimSun" w:eastAsia="SimSun" w:cs="SimSun"/>
          <w:sz w:val="21"/>
          <w:szCs w:val="21"/>
          <w:spacing w:val="-1"/>
        </w:rPr>
        <w:t>早年曾言之凿凿地表</w:t>
      </w:r>
      <w:r>
        <w:rPr>
          <w:rFonts w:ascii="SimSun" w:hAnsi="SimSun" w:eastAsia="SimSun" w:cs="SimSun"/>
          <w:sz w:val="21"/>
          <w:szCs w:val="21"/>
        </w:rPr>
        <w:t xml:space="preserve"> </w:t>
      </w:r>
      <w:r>
        <w:rPr>
          <w:rFonts w:ascii="SimSun" w:hAnsi="SimSun" w:eastAsia="SimSun" w:cs="SimSun"/>
          <w:sz w:val="21"/>
          <w:szCs w:val="21"/>
          <w:spacing w:val="5"/>
        </w:rPr>
        <w:t>示，他的家乡商州历史悠久、土地贫瘠，汇聚了楚文化、秦文化和中原文化，</w:t>
      </w:r>
      <w:r>
        <w:rPr>
          <w:rFonts w:ascii="SimSun" w:hAnsi="SimSun" w:eastAsia="SimSun" w:cs="SimSun"/>
          <w:sz w:val="21"/>
          <w:szCs w:val="21"/>
          <w:spacing w:val="18"/>
        </w:rPr>
        <w:t xml:space="preserve"> </w:t>
      </w:r>
      <w:r>
        <w:rPr>
          <w:rFonts w:ascii="SimSun" w:hAnsi="SimSun" w:eastAsia="SimSun" w:cs="SimSun"/>
          <w:sz w:val="21"/>
          <w:szCs w:val="21"/>
          <w:spacing w:val="-1"/>
        </w:rPr>
        <w:t>“从小就听见过和经历过相当多的奇人奇事，比如看风水，卜卦，驱鬼，祭神，</w:t>
      </w:r>
      <w:r>
        <w:rPr>
          <w:rFonts w:ascii="SimSun" w:hAnsi="SimSun" w:eastAsia="SimSun" w:cs="SimSun"/>
          <w:sz w:val="21"/>
          <w:szCs w:val="21"/>
          <w:spacing w:val="14"/>
        </w:rPr>
        <w:t xml:space="preserve"> </w:t>
      </w:r>
      <w:r>
        <w:rPr>
          <w:rFonts w:ascii="SimSun" w:hAnsi="SimSun" w:eastAsia="SimSun" w:cs="SimSun"/>
          <w:sz w:val="21"/>
          <w:szCs w:val="21"/>
          <w:spacing w:val="6"/>
        </w:rPr>
        <w:t>出煞，通说，气功，禳治，求雨，观星，再生人呀等等”,以</w:t>
      </w:r>
      <w:r>
        <w:rPr>
          <w:rFonts w:ascii="SimSun" w:hAnsi="SimSun" w:eastAsia="SimSun" w:cs="SimSun"/>
          <w:sz w:val="21"/>
          <w:szCs w:val="21"/>
          <w:spacing w:val="5"/>
        </w:rPr>
        <w:t>后在写作中频频</w:t>
      </w:r>
      <w:r>
        <w:rPr>
          <w:rFonts w:ascii="SimSun" w:hAnsi="SimSun" w:eastAsia="SimSun" w:cs="SimSun"/>
          <w:sz w:val="21"/>
          <w:szCs w:val="21"/>
        </w:rPr>
        <w:t xml:space="preserve">  </w:t>
      </w:r>
      <w:r>
        <w:rPr>
          <w:rFonts w:ascii="SimSun" w:hAnsi="SimSun" w:eastAsia="SimSun" w:cs="SimSun"/>
          <w:sz w:val="21"/>
          <w:szCs w:val="21"/>
          <w:spacing w:val="3"/>
        </w:rPr>
        <w:t>写到这些现象，是为了增添楚文化浪漫诡秘的余韵</w:t>
      </w:r>
      <w:r>
        <w:rPr>
          <w:rFonts w:ascii="SimSun" w:hAnsi="SimSun" w:eastAsia="SimSun" w:cs="SimSun"/>
          <w:sz w:val="21"/>
          <w:szCs w:val="21"/>
          <w:spacing w:val="2"/>
        </w:rPr>
        <w:t>和风采。像马尔克斯谈《百</w:t>
      </w:r>
      <w:r>
        <w:rPr>
          <w:rFonts w:ascii="SimSun" w:hAnsi="SimSun" w:eastAsia="SimSun" w:cs="SimSun"/>
          <w:sz w:val="21"/>
          <w:szCs w:val="21"/>
        </w:rPr>
        <w:t xml:space="preserve">  </w:t>
      </w:r>
      <w:r>
        <w:rPr>
          <w:rFonts w:ascii="SimSun" w:hAnsi="SimSun" w:eastAsia="SimSun" w:cs="SimSun"/>
          <w:sz w:val="21"/>
          <w:szCs w:val="21"/>
          <w:spacing w:val="3"/>
        </w:rPr>
        <w:t>年孤独》魔幻色彩时说的：作品中那些在他人看来荒诞不经</w:t>
      </w:r>
      <w:r>
        <w:rPr>
          <w:rFonts w:ascii="SimSun" w:hAnsi="SimSun" w:eastAsia="SimSun" w:cs="SimSun"/>
          <w:sz w:val="21"/>
          <w:szCs w:val="21"/>
          <w:spacing w:val="2"/>
        </w:rPr>
        <w:t>的事情，在南方大</w:t>
      </w:r>
      <w:r>
        <w:rPr>
          <w:rFonts w:ascii="SimSun" w:hAnsi="SimSun" w:eastAsia="SimSun" w:cs="SimSun"/>
          <w:sz w:val="21"/>
          <w:szCs w:val="21"/>
        </w:rPr>
        <w:t xml:space="preserve">  </w:t>
      </w:r>
      <w:r>
        <w:rPr>
          <w:rFonts w:ascii="SimSun" w:hAnsi="SimSun" w:eastAsia="SimSun" w:cs="SimSun"/>
          <w:sz w:val="21"/>
          <w:szCs w:val="21"/>
          <w:spacing w:val="2"/>
        </w:rPr>
        <w:t>陆却是和现实生活融合在一起，是人们深信不疑的。贾平凹也说：“陕南乡下</w:t>
      </w:r>
      <w:r>
        <w:rPr>
          <w:rFonts w:ascii="SimSun" w:hAnsi="SimSun" w:eastAsia="SimSun" w:cs="SimSun"/>
          <w:sz w:val="21"/>
          <w:szCs w:val="21"/>
          <w:spacing w:val="8"/>
        </w:rPr>
        <w:t xml:space="preserve">  </w:t>
      </w:r>
      <w:r>
        <w:rPr>
          <w:rFonts w:ascii="SimSun" w:hAnsi="SimSun" w:eastAsia="SimSun" w:cs="SimSun"/>
          <w:sz w:val="21"/>
          <w:szCs w:val="21"/>
          <w:spacing w:val="3"/>
        </w:rPr>
        <w:t>奇奇怪怪的事情很多，这些离奇的人事里有许多可以用作我</w:t>
      </w:r>
      <w:r>
        <w:rPr>
          <w:rFonts w:ascii="SimSun" w:hAnsi="SimSun" w:eastAsia="SimSun" w:cs="SimSun"/>
          <w:sz w:val="21"/>
          <w:szCs w:val="21"/>
          <w:spacing w:val="2"/>
        </w:rPr>
        <w:t>意象的材料。拉丁</w:t>
      </w:r>
      <w:r>
        <w:rPr>
          <w:rFonts w:ascii="SimSun" w:hAnsi="SimSun" w:eastAsia="SimSun" w:cs="SimSun"/>
          <w:sz w:val="21"/>
          <w:szCs w:val="21"/>
        </w:rPr>
        <w:t xml:space="preserve">  </w:t>
      </w:r>
      <w:r>
        <w:rPr>
          <w:rFonts w:ascii="SimSun" w:hAnsi="SimSun" w:eastAsia="SimSun" w:cs="SimSun"/>
          <w:sz w:val="21"/>
          <w:szCs w:val="21"/>
          <w:spacing w:val="3"/>
        </w:rPr>
        <w:t>美洲文学中有魔幻主义一说，那是拉美，我受过他们的启示</w:t>
      </w:r>
      <w:r>
        <w:rPr>
          <w:rFonts w:ascii="SimSun" w:hAnsi="SimSun" w:eastAsia="SimSun" w:cs="SimSun"/>
          <w:sz w:val="21"/>
          <w:szCs w:val="21"/>
          <w:spacing w:val="2"/>
        </w:rPr>
        <w:t>，但并不故意模仿</w:t>
      </w:r>
      <w:r>
        <w:rPr>
          <w:rFonts w:ascii="SimSun" w:hAnsi="SimSun" w:eastAsia="SimSun" w:cs="SimSun"/>
          <w:sz w:val="21"/>
          <w:szCs w:val="21"/>
        </w:rPr>
        <w:t xml:space="preserve">  </w:t>
      </w:r>
      <w:r>
        <w:rPr>
          <w:rFonts w:ascii="SimSun" w:hAnsi="SimSun" w:eastAsia="SimSun" w:cs="SimSun"/>
          <w:sz w:val="21"/>
          <w:szCs w:val="21"/>
          <w:spacing w:val="3"/>
        </w:rPr>
        <w:t>他们，民族文化不同，陕南乡下的离奇事是中国式的，陕南式</w:t>
      </w:r>
      <w:r>
        <w:rPr>
          <w:rFonts w:ascii="SimSun" w:hAnsi="SimSun" w:eastAsia="SimSun" w:cs="SimSun"/>
          <w:sz w:val="21"/>
          <w:szCs w:val="21"/>
          <w:spacing w:val="2"/>
        </w:rPr>
        <w:t>的，况且这些离</w:t>
      </w:r>
      <w:r>
        <w:rPr>
          <w:rFonts w:ascii="SimSun" w:hAnsi="SimSun" w:eastAsia="SimSun" w:cs="SimSun"/>
          <w:sz w:val="21"/>
          <w:szCs w:val="21"/>
        </w:rPr>
        <w:t xml:space="preserve">  </w:t>
      </w:r>
      <w:r>
        <w:rPr>
          <w:rFonts w:ascii="SimSun" w:hAnsi="SimSun" w:eastAsia="SimSun" w:cs="SimSun"/>
          <w:sz w:val="21"/>
          <w:szCs w:val="21"/>
          <w:spacing w:val="3"/>
        </w:rPr>
        <w:t>奇是那里人生活中的一部分。”可见，这种古老的民间传统</w:t>
      </w:r>
      <w:r>
        <w:rPr>
          <w:rFonts w:ascii="SimSun" w:hAnsi="SimSun" w:eastAsia="SimSun" w:cs="SimSun"/>
          <w:sz w:val="21"/>
          <w:szCs w:val="21"/>
          <w:spacing w:val="2"/>
        </w:rPr>
        <w:t>在现代社会中还有</w:t>
      </w:r>
      <w:r>
        <w:rPr>
          <w:rFonts w:ascii="SimSun" w:hAnsi="SimSun" w:eastAsia="SimSun" w:cs="SimSun"/>
          <w:sz w:val="21"/>
          <w:szCs w:val="21"/>
        </w:rPr>
        <w:t xml:space="preserve">  </w:t>
      </w:r>
      <w:r>
        <w:rPr>
          <w:rFonts w:ascii="SimSun" w:hAnsi="SimSun" w:eastAsia="SimSun" w:cs="SimSun"/>
          <w:sz w:val="21"/>
          <w:szCs w:val="21"/>
          <w:spacing w:val="3"/>
        </w:rPr>
        <w:t>存遗，贾平凹在将其写进自己的作品中时，出发点乃是要突出商</w:t>
      </w:r>
      <w:r>
        <w:rPr>
          <w:rFonts w:ascii="SimSun" w:hAnsi="SimSun" w:eastAsia="SimSun" w:cs="SimSun"/>
          <w:sz w:val="21"/>
          <w:szCs w:val="21"/>
          <w:spacing w:val="2"/>
        </w:rPr>
        <w:t>州区别于其他</w:t>
      </w:r>
      <w:r>
        <w:rPr>
          <w:rFonts w:ascii="SimSun" w:hAnsi="SimSun" w:eastAsia="SimSun" w:cs="SimSun"/>
          <w:sz w:val="21"/>
          <w:szCs w:val="21"/>
        </w:rPr>
        <w:t xml:space="preserve">  </w:t>
      </w:r>
      <w:r>
        <w:rPr>
          <w:rFonts w:ascii="SimSun" w:hAnsi="SimSun" w:eastAsia="SimSun" w:cs="SimSun"/>
          <w:sz w:val="21"/>
          <w:szCs w:val="21"/>
          <w:spacing w:val="8"/>
        </w:rPr>
        <w:t>地方的地域色彩。</w:t>
      </w:r>
    </w:p>
    <w:p>
      <w:pPr>
        <w:ind w:left="104" w:right="75" w:firstLine="440"/>
        <w:spacing w:before="59" w:line="263" w:lineRule="auto"/>
        <w:jc w:val="both"/>
        <w:rPr>
          <w:rFonts w:ascii="SimSun" w:hAnsi="SimSun" w:eastAsia="SimSun" w:cs="SimSun"/>
          <w:sz w:val="21"/>
          <w:szCs w:val="21"/>
        </w:rPr>
      </w:pPr>
      <w:r>
        <w:rPr>
          <w:rFonts w:ascii="SimSun" w:hAnsi="SimSun" w:eastAsia="SimSun" w:cs="SimSun"/>
          <w:sz w:val="21"/>
          <w:szCs w:val="21"/>
        </w:rPr>
        <w:t>鉴于智慧能力的限制和个体生命的短促，我们</w:t>
      </w:r>
      <w:r>
        <w:rPr>
          <w:rFonts w:ascii="SimSun" w:hAnsi="SimSun" w:eastAsia="SimSun" w:cs="SimSun"/>
          <w:sz w:val="21"/>
          <w:szCs w:val="21"/>
          <w:spacing w:val="-1"/>
        </w:rPr>
        <w:t>对世界的了解和认识远远没</w:t>
      </w:r>
      <w:r>
        <w:rPr>
          <w:rFonts w:ascii="SimSun" w:hAnsi="SimSun" w:eastAsia="SimSun" w:cs="SimSun"/>
          <w:sz w:val="21"/>
          <w:szCs w:val="21"/>
        </w:rPr>
        <w:t xml:space="preserve"> </w:t>
      </w:r>
      <w:r>
        <w:rPr>
          <w:rFonts w:ascii="SimSun" w:hAnsi="SimSun" w:eastAsia="SimSun" w:cs="SimSun"/>
          <w:sz w:val="21"/>
          <w:szCs w:val="21"/>
        </w:rPr>
        <w:t>有穷尽，而生活中也确实存在着某些难以用科学理性</w:t>
      </w:r>
      <w:r>
        <w:rPr>
          <w:rFonts w:ascii="SimSun" w:hAnsi="SimSun" w:eastAsia="SimSun" w:cs="SimSun"/>
          <w:sz w:val="21"/>
          <w:szCs w:val="21"/>
          <w:spacing w:val="-1"/>
        </w:rPr>
        <w:t>解释的事物和现象，凡是</w:t>
      </w:r>
      <w:r>
        <w:rPr>
          <w:rFonts w:ascii="SimSun" w:hAnsi="SimSun" w:eastAsia="SimSun" w:cs="SimSun"/>
          <w:sz w:val="21"/>
          <w:szCs w:val="21"/>
        </w:rPr>
        <w:t xml:space="preserve"> </w:t>
      </w:r>
      <w:r>
        <w:rPr>
          <w:rFonts w:ascii="SimSun" w:hAnsi="SimSun" w:eastAsia="SimSun" w:cs="SimSun"/>
          <w:sz w:val="21"/>
          <w:szCs w:val="21"/>
        </w:rPr>
        <w:t>在人类理性认识无法解释的领域，就有神秘事物的出现。</w:t>
      </w:r>
      <w:r>
        <w:rPr>
          <w:rFonts w:ascii="SimSun" w:hAnsi="SimSun" w:eastAsia="SimSun" w:cs="SimSun"/>
          <w:sz w:val="21"/>
          <w:szCs w:val="21"/>
          <w:spacing w:val="-1"/>
        </w:rPr>
        <w:t>商州地处偏远，文化</w:t>
      </w:r>
    </w:p>
    <w:p>
      <w:pPr>
        <w:spacing w:line="263" w:lineRule="auto"/>
        <w:sectPr>
          <w:pgSz w:w="8500" w:h="12480"/>
          <w:pgMar w:top="400" w:right="574" w:bottom="400" w:left="594" w:header="0" w:footer="0" w:gutter="0"/>
        </w:sectPr>
        <w:rPr>
          <w:rFonts w:ascii="SimSun" w:hAnsi="SimSun" w:eastAsia="SimSun" w:cs="SimSun"/>
          <w:sz w:val="21"/>
          <w:szCs w:val="21"/>
        </w:rPr>
      </w:pPr>
    </w:p>
    <w:p>
      <w:pPr>
        <w:ind w:left="5549"/>
        <w:spacing w:before="137" w:line="222" w:lineRule="auto"/>
        <w:rPr>
          <w:rFonts w:ascii="SimSun" w:hAnsi="SimSun" w:eastAsia="SimSun" w:cs="SimSun"/>
          <w:sz w:val="22"/>
          <w:szCs w:val="22"/>
        </w:rPr>
      </w:pPr>
      <w:r>
        <w:rPr>
          <w:rFonts w:ascii="SimSun" w:hAnsi="SimSun" w:eastAsia="SimSun" w:cs="SimSun"/>
          <w:sz w:val="22"/>
          <w:szCs w:val="22"/>
          <w:spacing w:val="-22"/>
        </w:rPr>
        <w:t>V</w:t>
      </w:r>
      <w:r>
        <w:rPr>
          <w:rFonts w:ascii="SimSun" w:hAnsi="SimSun" w:eastAsia="SimSun" w:cs="SimSun"/>
          <w:sz w:val="22"/>
          <w:szCs w:val="22"/>
          <w:spacing w:val="12"/>
        </w:rPr>
        <w:t xml:space="preserve">  </w:t>
      </w:r>
      <w:r>
        <w:rPr>
          <w:rFonts w:ascii="SimHei" w:hAnsi="SimHei" w:eastAsia="SimHei" w:cs="SimHei"/>
          <w:sz w:val="22"/>
          <w:szCs w:val="22"/>
          <w:spacing w:val="-22"/>
        </w:rPr>
        <w:t>文化的困扰</w:t>
      </w:r>
      <w:r>
        <w:rPr>
          <w:rFonts w:ascii="SimHei" w:hAnsi="SimHei" w:eastAsia="SimHei" w:cs="SimHei"/>
          <w:sz w:val="22"/>
          <w:szCs w:val="22"/>
          <w:spacing w:val="2"/>
        </w:rPr>
        <w:t xml:space="preserve"> </w:t>
      </w:r>
      <w:r>
        <w:rPr>
          <w:rFonts w:ascii="SimSun" w:hAnsi="SimSun" w:eastAsia="SimSun" w:cs="SimSun"/>
          <w:sz w:val="22"/>
          <w:szCs w:val="22"/>
          <w:b/>
          <w:bCs/>
          <w:spacing w:val="-22"/>
        </w:rPr>
        <w:t>129</w:t>
      </w:r>
    </w:p>
    <w:p>
      <w:pPr>
        <w:pStyle w:val="BodyText"/>
        <w:spacing w:line="291" w:lineRule="auto"/>
        <w:rPr/>
      </w:pPr>
      <w:r/>
    </w:p>
    <w:p>
      <w:pPr>
        <w:pStyle w:val="BodyText"/>
        <w:spacing w:line="291" w:lineRule="auto"/>
        <w:rPr/>
      </w:pPr>
      <w:r/>
    </w:p>
    <w:p>
      <w:pPr>
        <w:ind w:firstLine="110"/>
        <w:spacing w:before="71" w:line="259" w:lineRule="auto"/>
        <w:jc w:val="both"/>
        <w:rPr>
          <w:rFonts w:ascii="SimSun" w:hAnsi="SimSun" w:eastAsia="SimSun" w:cs="SimSun"/>
          <w:sz w:val="22"/>
          <w:szCs w:val="22"/>
        </w:rPr>
      </w:pPr>
      <w:r>
        <w:rPr>
          <w:rFonts w:ascii="SimSun" w:hAnsi="SimSun" w:eastAsia="SimSun" w:cs="SimSun"/>
          <w:sz w:val="22"/>
          <w:szCs w:val="22"/>
          <w:spacing w:val="-10"/>
        </w:rPr>
        <w:t>积淀深厚，时至今日，民间语言和风俗中还残存</w:t>
      </w:r>
      <w:r>
        <w:rPr>
          <w:rFonts w:ascii="SimSun" w:hAnsi="SimSun" w:eastAsia="SimSun" w:cs="SimSun"/>
          <w:sz w:val="22"/>
          <w:szCs w:val="22"/>
          <w:spacing w:val="-11"/>
        </w:rPr>
        <w:t>着浓郁的典雅气息，底层民众</w:t>
      </w:r>
      <w:r>
        <w:rPr>
          <w:rFonts w:ascii="SimSun" w:hAnsi="SimSun" w:eastAsia="SimSun" w:cs="SimSun"/>
          <w:sz w:val="22"/>
          <w:szCs w:val="22"/>
        </w:rPr>
        <w:t xml:space="preserve">   </w:t>
      </w:r>
      <w:r>
        <w:rPr>
          <w:rFonts w:ascii="SimSun" w:hAnsi="SimSun" w:eastAsia="SimSun" w:cs="SimSun"/>
          <w:sz w:val="22"/>
          <w:szCs w:val="22"/>
          <w:spacing w:val="-1"/>
        </w:rPr>
        <w:t>中也不乏身怀绝技的各色能人。贾平凹是一个对神秘事象深信不疑的人，对</w:t>
      </w:r>
      <w:r>
        <w:rPr>
          <w:rFonts w:ascii="SimSun" w:hAnsi="SimSun" w:eastAsia="SimSun" w:cs="SimSun"/>
          <w:sz w:val="22"/>
          <w:szCs w:val="22"/>
          <w:spacing w:val="3"/>
        </w:rPr>
        <w:t xml:space="preserve">   </w:t>
      </w:r>
      <w:r>
        <w:rPr>
          <w:rFonts w:ascii="SimSun" w:hAnsi="SimSun" w:eastAsia="SimSun" w:cs="SimSun"/>
          <w:sz w:val="22"/>
          <w:szCs w:val="22"/>
          <w:spacing w:val="-7"/>
        </w:rPr>
        <w:t>《易经》和气功有着浓厚的兴趣，研读过不少佛</w:t>
      </w:r>
      <w:r>
        <w:rPr>
          <w:rFonts w:ascii="SimSun" w:hAnsi="SimSun" w:eastAsia="SimSun" w:cs="SimSun"/>
          <w:sz w:val="22"/>
          <w:szCs w:val="22"/>
          <w:spacing w:val="-8"/>
        </w:rPr>
        <w:t>经，喜欢卜算、测字，而且颇</w:t>
      </w:r>
      <w:r>
        <w:rPr>
          <w:rFonts w:ascii="SimSun" w:hAnsi="SimSun" w:eastAsia="SimSun" w:cs="SimSun"/>
          <w:sz w:val="22"/>
          <w:szCs w:val="22"/>
        </w:rPr>
        <w:t xml:space="preserve">   </w:t>
      </w:r>
      <w:r>
        <w:rPr>
          <w:rFonts w:ascii="SimSun" w:hAnsi="SimSun" w:eastAsia="SimSun" w:cs="SimSun"/>
          <w:sz w:val="22"/>
          <w:szCs w:val="22"/>
          <w:spacing w:val="-7"/>
        </w:rPr>
        <w:t>为灵验。他喜欢接触乡下的阴阳先生，在寺庙道观内也有些朋友，与陕西民间</w:t>
      </w:r>
      <w:r>
        <w:rPr>
          <w:rFonts w:ascii="SimSun" w:hAnsi="SimSun" w:eastAsia="SimSun" w:cs="SimSun"/>
          <w:sz w:val="22"/>
          <w:szCs w:val="22"/>
          <w:spacing w:val="3"/>
        </w:rPr>
        <w:t xml:space="preserve">  </w:t>
      </w:r>
      <w:r>
        <w:rPr>
          <w:rFonts w:ascii="SimSun" w:hAnsi="SimSun" w:eastAsia="SimSun" w:cs="SimSun"/>
          <w:sz w:val="22"/>
          <w:szCs w:val="22"/>
          <w:spacing w:val="-7"/>
        </w:rPr>
        <w:t>的高人奇士交往较多，生活中逢庙就烧香，见佛必叩首，将这些神秘事象和神</w:t>
      </w:r>
      <w:r>
        <w:rPr>
          <w:rFonts w:ascii="SimSun" w:hAnsi="SimSun" w:eastAsia="SimSun" w:cs="SimSun"/>
          <w:sz w:val="22"/>
          <w:szCs w:val="22"/>
          <w:spacing w:val="1"/>
        </w:rPr>
        <w:t xml:space="preserve">  </w:t>
      </w:r>
      <w:r>
        <w:rPr>
          <w:rFonts w:ascii="SimSun" w:hAnsi="SimSun" w:eastAsia="SimSun" w:cs="SimSun"/>
          <w:sz w:val="22"/>
          <w:szCs w:val="22"/>
          <w:spacing w:val="-7"/>
        </w:rPr>
        <w:t>秘人物写入作品，确实凸显了西北地域特色。贾平凹的故乡曾流传着鬼魂</w:t>
      </w:r>
      <w:r>
        <w:rPr>
          <w:rFonts w:ascii="SimSun" w:hAnsi="SimSun" w:eastAsia="SimSun" w:cs="SimSun"/>
          <w:sz w:val="22"/>
          <w:szCs w:val="22"/>
          <w:spacing w:val="-8"/>
        </w:rPr>
        <w:t>吵架</w:t>
      </w:r>
      <w:r>
        <w:rPr>
          <w:rFonts w:ascii="SimSun" w:hAnsi="SimSun" w:eastAsia="SimSun" w:cs="SimSun"/>
          <w:sz w:val="22"/>
          <w:szCs w:val="22"/>
        </w:rPr>
        <w:t xml:space="preserve">   </w:t>
      </w:r>
      <w:r>
        <w:rPr>
          <w:rFonts w:ascii="SimSun" w:hAnsi="SimSun" w:eastAsia="SimSun" w:cs="SimSun"/>
          <w:sz w:val="22"/>
          <w:szCs w:val="22"/>
          <w:spacing w:val="-7"/>
        </w:rPr>
        <w:t>的传说，在自传体散文《我是农民》中，他提到了牛头岭下雷老汉和</w:t>
      </w:r>
      <w:r>
        <w:rPr>
          <w:rFonts w:ascii="SimSun" w:hAnsi="SimSun" w:eastAsia="SimSun" w:cs="SimSun"/>
          <w:sz w:val="22"/>
          <w:szCs w:val="22"/>
          <w:spacing w:val="-8"/>
        </w:rPr>
        <w:t>贾七爷生</w:t>
      </w:r>
      <w:r>
        <w:rPr>
          <w:rFonts w:ascii="SimSun" w:hAnsi="SimSun" w:eastAsia="SimSun" w:cs="SimSun"/>
          <w:sz w:val="22"/>
          <w:szCs w:val="22"/>
        </w:rPr>
        <w:t xml:space="preserve">   </w:t>
      </w:r>
      <w:r>
        <w:rPr>
          <w:rFonts w:ascii="SimSun" w:hAnsi="SimSun" w:eastAsia="SimSun" w:cs="SimSun"/>
          <w:sz w:val="22"/>
          <w:szCs w:val="22"/>
          <w:spacing w:val="-13"/>
        </w:rPr>
        <w:t>前结仇，死后鬼魂吵架的故事，这一情节后来被移植到长篇小说</w:t>
      </w:r>
      <w:r>
        <w:rPr>
          <w:rFonts w:ascii="SimSun" w:hAnsi="SimSun" w:eastAsia="SimSun" w:cs="SimSun"/>
          <w:sz w:val="22"/>
          <w:szCs w:val="22"/>
          <w:spacing w:val="-14"/>
        </w:rPr>
        <w:t>《浮躁》、《秦</w:t>
      </w:r>
      <w:r>
        <w:rPr>
          <w:rFonts w:ascii="SimSun" w:hAnsi="SimSun" w:eastAsia="SimSun" w:cs="SimSun"/>
          <w:sz w:val="22"/>
          <w:szCs w:val="22"/>
        </w:rPr>
        <w:t xml:space="preserve">   </w:t>
      </w:r>
      <w:r>
        <w:rPr>
          <w:rFonts w:ascii="SimSun" w:hAnsi="SimSun" w:eastAsia="SimSun" w:cs="SimSun"/>
          <w:sz w:val="22"/>
          <w:szCs w:val="22"/>
          <w:spacing w:val="-1"/>
        </w:rPr>
        <w:t>腔》和《古炉》中。1994年，贾平凹在散文《游笔架山》中，记述了一桩民</w:t>
      </w:r>
      <w:r>
        <w:rPr>
          <w:rFonts w:ascii="SimSun" w:hAnsi="SimSun" w:eastAsia="SimSun" w:cs="SimSun"/>
          <w:sz w:val="22"/>
          <w:szCs w:val="22"/>
          <w:spacing w:val="5"/>
        </w:rPr>
        <w:t xml:space="preserve">   </w:t>
      </w:r>
      <w:r>
        <w:rPr>
          <w:rFonts w:ascii="SimSun" w:hAnsi="SimSun" w:eastAsia="SimSun" w:cs="SimSun"/>
          <w:sz w:val="22"/>
          <w:szCs w:val="22"/>
          <w:spacing w:val="-7"/>
        </w:rPr>
        <w:t>间逸闻：岚皋县笔架山上庙里的和尚六七十年前死去，尸体却完好无损地</w:t>
      </w:r>
      <w:r>
        <w:rPr>
          <w:rFonts w:ascii="SimSun" w:hAnsi="SimSun" w:eastAsia="SimSun" w:cs="SimSun"/>
          <w:sz w:val="22"/>
          <w:szCs w:val="22"/>
          <w:spacing w:val="-8"/>
        </w:rPr>
        <w:t>坐在</w:t>
      </w:r>
      <w:r>
        <w:rPr>
          <w:rFonts w:ascii="SimSun" w:hAnsi="SimSun" w:eastAsia="SimSun" w:cs="SimSun"/>
          <w:sz w:val="22"/>
          <w:szCs w:val="22"/>
        </w:rPr>
        <w:t xml:space="preserve">   </w:t>
      </w:r>
      <w:r>
        <w:rPr>
          <w:rFonts w:ascii="SimSun" w:hAnsi="SimSun" w:eastAsia="SimSun" w:cs="SimSun"/>
          <w:sz w:val="22"/>
          <w:szCs w:val="22"/>
          <w:spacing w:val="-1"/>
        </w:rPr>
        <w:t>一个土瓮里，始终不曾腐烂。而“从庙后攀藤索能上到崖顶，崖顶上</w:t>
      </w:r>
      <w:r>
        <w:rPr>
          <w:rFonts w:ascii="SimSun" w:hAnsi="SimSun" w:eastAsia="SimSun" w:cs="SimSun"/>
          <w:sz w:val="22"/>
          <w:szCs w:val="22"/>
          <w:spacing w:val="-2"/>
        </w:rPr>
        <w:t>树很老，</w:t>
      </w:r>
      <w:r>
        <w:rPr>
          <w:rFonts w:ascii="SimSun" w:hAnsi="SimSun" w:eastAsia="SimSun" w:cs="SimSun"/>
          <w:sz w:val="22"/>
          <w:szCs w:val="22"/>
        </w:rPr>
        <w:t xml:space="preserve"> </w:t>
      </w:r>
      <w:r>
        <w:rPr>
          <w:rFonts w:ascii="SimSun" w:hAnsi="SimSun" w:eastAsia="SimSun" w:cs="SimSun"/>
          <w:sz w:val="22"/>
          <w:szCs w:val="22"/>
          <w:spacing w:val="-7"/>
        </w:rPr>
        <w:t>却是侏儒，有一堆白骨，几片已朽的木板，几颗锈坏的钉。陪我的人</w:t>
      </w:r>
      <w:r>
        <w:rPr>
          <w:rFonts w:ascii="SimSun" w:hAnsi="SimSun" w:eastAsia="SimSun" w:cs="SimSun"/>
          <w:sz w:val="22"/>
          <w:szCs w:val="22"/>
          <w:spacing w:val="-8"/>
        </w:rPr>
        <w:t>说，十年</w:t>
      </w:r>
      <w:r>
        <w:rPr>
          <w:rFonts w:ascii="SimSun" w:hAnsi="SimSun" w:eastAsia="SimSun" w:cs="SimSun"/>
          <w:sz w:val="22"/>
          <w:szCs w:val="22"/>
        </w:rPr>
        <w:t xml:space="preserve">   </w:t>
      </w:r>
      <w:r>
        <w:rPr>
          <w:rFonts w:ascii="SimSun" w:hAnsi="SimSun" w:eastAsia="SimSun" w:cs="SimSun"/>
          <w:sz w:val="22"/>
          <w:szCs w:val="22"/>
          <w:spacing w:val="-7"/>
        </w:rPr>
        <w:t>前有一个游医，也想自己有功德，尸首也会不腐，就做了一个木箱</w:t>
      </w:r>
      <w:r>
        <w:rPr>
          <w:rFonts w:ascii="SimSun" w:hAnsi="SimSun" w:eastAsia="SimSun" w:cs="SimSun"/>
          <w:sz w:val="22"/>
          <w:szCs w:val="22"/>
          <w:spacing w:val="-8"/>
        </w:rPr>
        <w:t>，自己坐进</w:t>
      </w:r>
      <w:r>
        <w:rPr>
          <w:rFonts w:ascii="SimSun" w:hAnsi="SimSun" w:eastAsia="SimSun" w:cs="SimSun"/>
          <w:sz w:val="22"/>
          <w:szCs w:val="22"/>
        </w:rPr>
        <w:t xml:space="preserve">   </w:t>
      </w:r>
      <w:r>
        <w:rPr>
          <w:rFonts w:ascii="SimSun" w:hAnsi="SimSun" w:eastAsia="SimSun" w:cs="SimSun"/>
          <w:sz w:val="22"/>
          <w:szCs w:val="22"/>
          <w:spacing w:val="-7"/>
        </w:rPr>
        <w:t>去，让一个山民把箱盖钉死，结果未出一年木箱腐败，游医成了一堆白骨。那</w:t>
      </w:r>
      <w:r>
        <w:rPr>
          <w:rFonts w:ascii="SimSun" w:hAnsi="SimSun" w:eastAsia="SimSun" w:cs="SimSun"/>
          <w:sz w:val="22"/>
          <w:szCs w:val="22"/>
        </w:rPr>
        <w:t xml:space="preserve">  </w:t>
      </w:r>
      <w:r>
        <w:rPr>
          <w:rFonts w:ascii="SimSun" w:hAnsi="SimSun" w:eastAsia="SimSun" w:cs="SimSun"/>
          <w:sz w:val="22"/>
          <w:szCs w:val="22"/>
          <w:spacing w:val="-1"/>
        </w:rPr>
        <w:t>山民呢，犯了杀人之罪，判了刑，现在还坐在牢里”。在1998年的《老西</w:t>
      </w:r>
      <w:r>
        <w:rPr>
          <w:rFonts w:ascii="SimSun" w:hAnsi="SimSun" w:eastAsia="SimSun" w:cs="SimSun"/>
          <w:sz w:val="22"/>
          <w:szCs w:val="22"/>
          <w:spacing w:val="-2"/>
        </w:rPr>
        <w:t>安》</w:t>
      </w:r>
      <w:r>
        <w:rPr>
          <w:rFonts w:ascii="SimSun" w:hAnsi="SimSun" w:eastAsia="SimSun" w:cs="SimSun"/>
          <w:sz w:val="22"/>
          <w:szCs w:val="22"/>
        </w:rPr>
        <w:t xml:space="preserve"> </w:t>
      </w:r>
      <w:r>
        <w:rPr>
          <w:rFonts w:ascii="SimSun" w:hAnsi="SimSun" w:eastAsia="SimSun" w:cs="SimSun"/>
          <w:sz w:val="22"/>
          <w:szCs w:val="22"/>
          <w:spacing w:val="-7"/>
        </w:rPr>
        <w:t>中，贾平凹又写到了这件事，内容大致相同，只是地点变成了南宫山</w:t>
      </w:r>
      <w:r>
        <w:rPr>
          <w:rFonts w:ascii="SimSun" w:hAnsi="SimSun" w:eastAsia="SimSun" w:cs="SimSun"/>
          <w:sz w:val="22"/>
          <w:szCs w:val="22"/>
          <w:spacing w:val="-8"/>
        </w:rPr>
        <w:t>。和尚坐</w:t>
      </w:r>
      <w:r>
        <w:rPr>
          <w:rFonts w:ascii="SimSun" w:hAnsi="SimSun" w:eastAsia="SimSun" w:cs="SimSun"/>
          <w:sz w:val="22"/>
          <w:szCs w:val="22"/>
        </w:rPr>
        <w:t xml:space="preserve">   </w:t>
      </w:r>
      <w:r>
        <w:rPr>
          <w:rFonts w:ascii="SimSun" w:hAnsi="SimSun" w:eastAsia="SimSun" w:cs="SimSun"/>
          <w:sz w:val="22"/>
          <w:szCs w:val="22"/>
          <w:spacing w:val="-7"/>
        </w:rPr>
        <w:t>化之后肉身不腐的事情近年来媒体披露报道了许多，如广东韶关南华寺供奉的</w:t>
      </w:r>
      <w:r>
        <w:rPr>
          <w:rFonts w:ascii="SimSun" w:hAnsi="SimSun" w:eastAsia="SimSun" w:cs="SimSun"/>
          <w:sz w:val="22"/>
          <w:szCs w:val="22"/>
          <w:spacing w:val="1"/>
        </w:rPr>
        <w:t xml:space="preserve">  </w:t>
      </w:r>
      <w:r>
        <w:rPr>
          <w:rFonts w:ascii="SimSun" w:hAnsi="SimSun" w:eastAsia="SimSun" w:cs="SimSun"/>
          <w:sz w:val="22"/>
          <w:szCs w:val="22"/>
          <w:spacing w:val="-7"/>
        </w:rPr>
        <w:t>六祖真身像，九华山上的九尊肉身和尚，福建省的妙智和尚等，不</w:t>
      </w:r>
      <w:r>
        <w:rPr>
          <w:rFonts w:ascii="SimSun" w:hAnsi="SimSun" w:eastAsia="SimSun" w:cs="SimSun"/>
          <w:sz w:val="22"/>
          <w:szCs w:val="22"/>
          <w:spacing w:val="-8"/>
        </w:rPr>
        <w:t>一而足。耐</w:t>
      </w:r>
      <w:r>
        <w:rPr>
          <w:rFonts w:ascii="SimSun" w:hAnsi="SimSun" w:eastAsia="SimSun" w:cs="SimSun"/>
          <w:sz w:val="22"/>
          <w:szCs w:val="22"/>
        </w:rPr>
        <w:t xml:space="preserve">   </w:t>
      </w:r>
      <w:r>
        <w:rPr>
          <w:rFonts w:ascii="SimSun" w:hAnsi="SimSun" w:eastAsia="SimSun" w:cs="SimSun"/>
          <w:sz w:val="22"/>
          <w:szCs w:val="22"/>
          <w:spacing w:val="-3"/>
        </w:rPr>
        <w:t>人寻味的是，这一细节在贾平凹小说中多次出现，可见他对这一</w:t>
      </w:r>
      <w:r>
        <w:rPr>
          <w:rFonts w:ascii="SimSun" w:hAnsi="SimSun" w:eastAsia="SimSun" w:cs="SimSun"/>
          <w:sz w:val="22"/>
          <w:szCs w:val="22"/>
          <w:spacing w:val="-43"/>
        </w:rPr>
        <w:t xml:space="preserve"> </w:t>
      </w:r>
      <w:r>
        <w:rPr>
          <w:rFonts w:ascii="SimSun" w:hAnsi="SimSun" w:eastAsia="SimSun" w:cs="SimSun"/>
          <w:sz w:val="22"/>
          <w:szCs w:val="22"/>
          <w:spacing w:val="-3"/>
        </w:rPr>
        <w:t>“民间</w:t>
      </w:r>
      <w:r>
        <w:rPr>
          <w:rFonts w:ascii="SimSun" w:hAnsi="SimSun" w:eastAsia="SimSun" w:cs="SimSun"/>
          <w:sz w:val="22"/>
          <w:szCs w:val="22"/>
          <w:spacing w:val="-4"/>
        </w:rPr>
        <w:t>传奇”</w:t>
      </w:r>
      <w:r>
        <w:rPr>
          <w:rFonts w:ascii="SimSun" w:hAnsi="SimSun" w:eastAsia="SimSun" w:cs="SimSun"/>
          <w:sz w:val="22"/>
          <w:szCs w:val="22"/>
        </w:rPr>
        <w:t xml:space="preserve"> </w:t>
      </w:r>
      <w:r>
        <w:rPr>
          <w:rFonts w:ascii="SimSun" w:hAnsi="SimSun" w:eastAsia="SimSun" w:cs="SimSun"/>
          <w:sz w:val="22"/>
          <w:szCs w:val="22"/>
          <w:spacing w:val="-1"/>
        </w:rPr>
        <w:t>喜爱程度之深，只是阅读过那些似乎和情节发展缺乏必然关联的游离闲笔之</w:t>
      </w:r>
      <w:r>
        <w:rPr>
          <w:rFonts w:ascii="SimSun" w:hAnsi="SimSun" w:eastAsia="SimSun" w:cs="SimSun"/>
          <w:sz w:val="22"/>
          <w:szCs w:val="22"/>
          <w:spacing w:val="3"/>
        </w:rPr>
        <w:t xml:space="preserve">   </w:t>
      </w:r>
      <w:r>
        <w:rPr>
          <w:rFonts w:ascii="SimSun" w:hAnsi="SimSun" w:eastAsia="SimSun" w:cs="SimSun"/>
          <w:sz w:val="22"/>
          <w:szCs w:val="22"/>
          <w:spacing w:val="-6"/>
        </w:rPr>
        <w:t>后，感觉作者确实有一种津津乐道、猎奇卖弄的嫌疑</w:t>
      </w:r>
      <w:r>
        <w:rPr>
          <w:rFonts w:ascii="SimSun" w:hAnsi="SimSun" w:eastAsia="SimSun" w:cs="SimSun"/>
          <w:sz w:val="22"/>
          <w:szCs w:val="22"/>
          <w:spacing w:val="-7"/>
        </w:rPr>
        <w:t>。《白夜》里是吴清朴引</w:t>
      </w:r>
      <w:r>
        <w:rPr>
          <w:rFonts w:ascii="SimSun" w:hAnsi="SimSun" w:eastAsia="SimSun" w:cs="SimSun"/>
          <w:sz w:val="22"/>
          <w:szCs w:val="22"/>
        </w:rPr>
        <w:t xml:space="preserve">  </w:t>
      </w:r>
      <w:r>
        <w:rPr>
          <w:rFonts w:ascii="SimSun" w:hAnsi="SimSun" w:eastAsia="SimSun" w:cs="SimSun"/>
          <w:sz w:val="22"/>
          <w:szCs w:val="22"/>
          <w:spacing w:val="-7"/>
        </w:rPr>
        <w:t>导宽哥观看子午岭异景，《高老庄》中是蔡老黑自述往事，都属可有可无的穿</w:t>
      </w:r>
      <w:r>
        <w:rPr>
          <w:rFonts w:ascii="SimSun" w:hAnsi="SimSun" w:eastAsia="SimSun" w:cs="SimSun"/>
          <w:sz w:val="22"/>
          <w:szCs w:val="22"/>
          <w:spacing w:val="1"/>
        </w:rPr>
        <w:t xml:space="preserve">  </w:t>
      </w:r>
      <w:r>
        <w:rPr>
          <w:rFonts w:ascii="SimSun" w:hAnsi="SimSun" w:eastAsia="SimSun" w:cs="SimSun"/>
          <w:sz w:val="22"/>
          <w:szCs w:val="22"/>
          <w:spacing w:val="-1"/>
        </w:rPr>
        <w:t>插交代。只有到《秦腔》中，贾平凹才将中星爹与“游医”形象完整统一起</w:t>
      </w:r>
      <w:r>
        <w:rPr>
          <w:rFonts w:ascii="SimSun" w:hAnsi="SimSun" w:eastAsia="SimSun" w:cs="SimSun"/>
          <w:sz w:val="22"/>
          <w:szCs w:val="22"/>
          <w:spacing w:val="3"/>
        </w:rPr>
        <w:t xml:space="preserve">   </w:t>
      </w:r>
      <w:r>
        <w:rPr>
          <w:rFonts w:ascii="SimSun" w:hAnsi="SimSun" w:eastAsia="SimSun" w:cs="SimSun"/>
          <w:sz w:val="22"/>
          <w:szCs w:val="22"/>
          <w:spacing w:val="-6"/>
        </w:rPr>
        <w:t>来，给人以浑然一体、水到渠成之感。</w:t>
      </w:r>
    </w:p>
    <w:p>
      <w:pPr>
        <w:ind w:left="110" w:right="102" w:firstLine="449"/>
        <w:spacing w:before="103" w:line="257" w:lineRule="auto"/>
        <w:jc w:val="both"/>
        <w:rPr>
          <w:rFonts w:ascii="SimSun" w:hAnsi="SimSun" w:eastAsia="SimSun" w:cs="SimSun"/>
          <w:sz w:val="22"/>
          <w:szCs w:val="22"/>
        </w:rPr>
      </w:pPr>
      <w:r>
        <w:rPr>
          <w:rFonts w:ascii="SimSun" w:hAnsi="SimSun" w:eastAsia="SimSun" w:cs="SimSun"/>
          <w:sz w:val="22"/>
          <w:szCs w:val="22"/>
          <w:spacing w:val="-11"/>
        </w:rPr>
        <w:t>与同是陕西作家的路遥、陈忠实相比，贾平凹笔下的神秘事象无疑要密集</w:t>
      </w:r>
      <w:r>
        <w:rPr>
          <w:rFonts w:ascii="SimSun" w:hAnsi="SimSun" w:eastAsia="SimSun" w:cs="SimSun"/>
          <w:sz w:val="22"/>
          <w:szCs w:val="22"/>
          <w:spacing w:val="9"/>
        </w:rPr>
        <w:t xml:space="preserve"> </w:t>
      </w:r>
      <w:r>
        <w:rPr>
          <w:rFonts w:ascii="SimSun" w:hAnsi="SimSun" w:eastAsia="SimSun" w:cs="SimSun"/>
          <w:sz w:val="22"/>
          <w:szCs w:val="22"/>
          <w:spacing w:val="-10"/>
        </w:rPr>
        <w:t>得多，神秘文化甚至已成为贾平凹的独门秘籍和金</w:t>
      </w:r>
      <w:r>
        <w:rPr>
          <w:rFonts w:ascii="SimSun" w:hAnsi="SimSun" w:eastAsia="SimSun" w:cs="SimSun"/>
          <w:sz w:val="22"/>
          <w:szCs w:val="22"/>
          <w:spacing w:val="-11"/>
        </w:rPr>
        <w:t>字招牌。如出门带未婚女人</w:t>
      </w:r>
      <w:r>
        <w:rPr>
          <w:rFonts w:ascii="SimSun" w:hAnsi="SimSun" w:eastAsia="SimSun" w:cs="SimSun"/>
          <w:sz w:val="22"/>
          <w:szCs w:val="22"/>
        </w:rPr>
        <w:t xml:space="preserve">  </w:t>
      </w:r>
      <w:r>
        <w:rPr>
          <w:rFonts w:ascii="SimSun" w:hAnsi="SimSun" w:eastAsia="SimSun" w:cs="SimSun"/>
          <w:sz w:val="22"/>
          <w:szCs w:val="22"/>
          <w:spacing w:val="-7"/>
        </w:rPr>
        <w:t>的经血作护身纸符可用来辟邪；给死人的坟上钉</w:t>
      </w:r>
      <w:r>
        <w:rPr>
          <w:rFonts w:ascii="SimSun" w:hAnsi="SimSun" w:eastAsia="SimSun" w:cs="SimSun"/>
          <w:sz w:val="22"/>
          <w:szCs w:val="22"/>
          <w:spacing w:val="-8"/>
        </w:rPr>
        <w:t>桃木楔能够禁止其鬼魂作祟；</w:t>
      </w:r>
      <w:r>
        <w:rPr>
          <w:rFonts w:ascii="SimSun" w:hAnsi="SimSun" w:eastAsia="SimSun" w:cs="SimSun"/>
          <w:sz w:val="22"/>
          <w:szCs w:val="22"/>
        </w:rPr>
        <w:t xml:space="preserve"> </w:t>
      </w:r>
      <w:r>
        <w:rPr>
          <w:rFonts w:ascii="SimSun" w:hAnsi="SimSun" w:eastAsia="SimSun" w:cs="SimSun"/>
          <w:sz w:val="22"/>
          <w:szCs w:val="22"/>
          <w:spacing w:val="-4"/>
        </w:rPr>
        <w:t>狼可以幻化成猪、人；金丝猴可以化作女人报恩(《怀念狼》);椿树会流血，</w:t>
      </w:r>
      <w:r>
        <w:rPr>
          <w:rFonts w:ascii="SimSun" w:hAnsi="SimSun" w:eastAsia="SimSun" w:cs="SimSun"/>
          <w:sz w:val="22"/>
          <w:szCs w:val="22"/>
        </w:rPr>
        <w:t xml:space="preserve"> </w:t>
      </w:r>
      <w:r>
        <w:rPr>
          <w:rFonts w:ascii="SimSun" w:hAnsi="SimSun" w:eastAsia="SimSun" w:cs="SimSun"/>
          <w:sz w:val="22"/>
          <w:szCs w:val="22"/>
          <w:spacing w:val="-4"/>
        </w:rPr>
        <w:t>白果树会流泪，后院墙破损，家人就会崴脚(《秦腔》);狗尿苔一闻到异味，</w:t>
      </w:r>
      <w:r>
        <w:rPr>
          <w:rFonts w:ascii="SimSun" w:hAnsi="SimSun" w:eastAsia="SimSun" w:cs="SimSun"/>
          <w:sz w:val="22"/>
          <w:szCs w:val="22"/>
        </w:rPr>
        <w:t xml:space="preserve"> </w:t>
      </w:r>
      <w:r>
        <w:rPr>
          <w:rFonts w:ascii="SimSun" w:hAnsi="SimSun" w:eastAsia="SimSun" w:cs="SimSun"/>
          <w:sz w:val="22"/>
          <w:szCs w:val="22"/>
          <w:spacing w:val="-10"/>
        </w:rPr>
        <w:t>古炉村必有大事发生；冤死鬼欢喜在亲人承诺追凶</w:t>
      </w:r>
      <w:r>
        <w:rPr>
          <w:rFonts w:ascii="SimSun" w:hAnsi="SimSun" w:eastAsia="SimSun" w:cs="SimSun"/>
          <w:sz w:val="22"/>
          <w:szCs w:val="22"/>
          <w:spacing w:val="-11"/>
        </w:rPr>
        <w:t>索命后，僵硬的胳膊居然变</w:t>
      </w:r>
      <w:r>
        <w:rPr>
          <w:rFonts w:ascii="SimSun" w:hAnsi="SimSun" w:eastAsia="SimSun" w:cs="SimSun"/>
          <w:sz w:val="22"/>
          <w:szCs w:val="22"/>
        </w:rPr>
        <w:t xml:space="preserve">  </w:t>
      </w:r>
      <w:r>
        <w:rPr>
          <w:rFonts w:ascii="SimSun" w:hAnsi="SimSun" w:eastAsia="SimSun" w:cs="SimSun"/>
          <w:sz w:val="22"/>
          <w:szCs w:val="22"/>
          <w:spacing w:val="-10"/>
        </w:rPr>
        <w:t>软进了棺材(《古炉》)。如此等等，令人眼花缭乱，目不暇接。商州的原始和</w:t>
      </w:r>
      <w:r>
        <w:rPr>
          <w:rFonts w:ascii="SimSun" w:hAnsi="SimSun" w:eastAsia="SimSun" w:cs="SimSun"/>
          <w:sz w:val="22"/>
          <w:szCs w:val="22"/>
          <w:spacing w:val="3"/>
        </w:rPr>
        <w:t xml:space="preserve">  </w:t>
      </w:r>
      <w:r>
        <w:rPr>
          <w:rFonts w:ascii="SimSun" w:hAnsi="SimSun" w:eastAsia="SimSun" w:cs="SimSun"/>
          <w:sz w:val="22"/>
          <w:szCs w:val="22"/>
          <w:spacing w:val="-10"/>
        </w:rPr>
        <w:t>野蛮通过种种神秘现象的点染被涂抹上一层厚重的</w:t>
      </w:r>
      <w:r>
        <w:rPr>
          <w:rFonts w:ascii="SimSun" w:hAnsi="SimSun" w:eastAsia="SimSun" w:cs="SimSun"/>
          <w:sz w:val="22"/>
          <w:szCs w:val="22"/>
          <w:spacing w:val="-11"/>
        </w:rPr>
        <w:t>民俗或美学色彩，成为令人</w:t>
      </w:r>
      <w:r>
        <w:rPr>
          <w:rFonts w:ascii="SimSun" w:hAnsi="SimSun" w:eastAsia="SimSun" w:cs="SimSun"/>
          <w:sz w:val="22"/>
          <w:szCs w:val="22"/>
        </w:rPr>
        <w:t xml:space="preserve">  </w:t>
      </w:r>
      <w:r>
        <w:rPr>
          <w:rFonts w:ascii="SimSun" w:hAnsi="SimSun" w:eastAsia="SimSun" w:cs="SimSun"/>
          <w:sz w:val="22"/>
          <w:szCs w:val="22"/>
          <w:spacing w:val="-12"/>
        </w:rPr>
        <w:t>神往的交织着梦幻与现实的神奇地域。</w:t>
      </w:r>
    </w:p>
    <w:p>
      <w:pPr>
        <w:ind w:left="540"/>
        <w:spacing w:before="40" w:line="219" w:lineRule="auto"/>
        <w:rPr>
          <w:rFonts w:ascii="SimSun" w:hAnsi="SimSun" w:eastAsia="SimSun" w:cs="SimSun"/>
          <w:sz w:val="22"/>
          <w:szCs w:val="22"/>
        </w:rPr>
      </w:pPr>
      <w:r>
        <w:rPr>
          <w:rFonts w:ascii="SimSun" w:hAnsi="SimSun" w:eastAsia="SimSun" w:cs="SimSun"/>
          <w:sz w:val="22"/>
          <w:szCs w:val="22"/>
          <w:spacing w:val="-10"/>
        </w:rPr>
        <w:t>这里除了独特的生长环境和个人爱好之外，恐</w:t>
      </w:r>
      <w:r>
        <w:rPr>
          <w:rFonts w:ascii="SimSun" w:hAnsi="SimSun" w:eastAsia="SimSun" w:cs="SimSun"/>
          <w:sz w:val="22"/>
          <w:szCs w:val="22"/>
          <w:spacing w:val="-11"/>
        </w:rPr>
        <w:t>怕更多的还是出于作家本人</w:t>
      </w:r>
    </w:p>
    <w:p>
      <w:pPr>
        <w:spacing w:line="219" w:lineRule="auto"/>
        <w:sectPr>
          <w:pgSz w:w="8500" w:h="12480"/>
          <w:pgMar w:top="400" w:right="607" w:bottom="400" w:left="449" w:header="0" w:footer="0" w:gutter="0"/>
        </w:sectPr>
        <w:rPr>
          <w:rFonts w:ascii="SimSun" w:hAnsi="SimSun" w:eastAsia="SimSun" w:cs="SimSun"/>
          <w:sz w:val="22"/>
          <w:szCs w:val="22"/>
        </w:rPr>
      </w:pPr>
    </w:p>
    <w:p>
      <w:pPr>
        <w:ind w:left="112"/>
        <w:spacing w:before="27" w:line="222" w:lineRule="auto"/>
        <w:rPr>
          <w:rFonts w:ascii="SimHei" w:hAnsi="SimHei" w:eastAsia="SimHei" w:cs="SimHei"/>
          <w:sz w:val="22"/>
          <w:szCs w:val="22"/>
        </w:rPr>
      </w:pPr>
      <w:r>
        <w:rPr>
          <w:rFonts w:ascii="SimSun" w:hAnsi="SimSun" w:eastAsia="SimSun" w:cs="SimSun"/>
          <w:sz w:val="22"/>
          <w:szCs w:val="22"/>
          <w:b/>
          <w:bCs/>
          <w:spacing w:val="-28"/>
        </w:rPr>
        <w:t>130</w:t>
      </w:r>
      <w:r>
        <w:rPr>
          <w:rFonts w:ascii="SimSun" w:hAnsi="SimSun" w:eastAsia="SimSun" w:cs="SimSun"/>
          <w:sz w:val="22"/>
          <w:szCs w:val="22"/>
          <w:spacing w:val="-28"/>
        </w:rPr>
        <w:t xml:space="preserve"> </w:t>
      </w:r>
      <w:r>
        <w:rPr>
          <w:rFonts w:ascii="SimHei" w:hAnsi="SimHei" w:eastAsia="SimHei" w:cs="SimHei"/>
          <w:sz w:val="22"/>
          <w:szCs w:val="22"/>
          <w:spacing w:val="-28"/>
        </w:rPr>
        <w:t>贾平凹创作问题批判</w:t>
      </w:r>
    </w:p>
    <w:p>
      <w:pPr>
        <w:pStyle w:val="BodyText"/>
        <w:spacing w:line="290" w:lineRule="auto"/>
        <w:rPr/>
      </w:pPr>
      <w:r/>
    </w:p>
    <w:p>
      <w:pPr>
        <w:pStyle w:val="BodyText"/>
        <w:spacing w:line="291" w:lineRule="auto"/>
        <w:rPr/>
      </w:pPr>
      <w:r/>
    </w:p>
    <w:p>
      <w:pPr>
        <w:ind w:firstLine="110"/>
        <w:spacing w:before="72" w:line="259" w:lineRule="auto"/>
        <w:jc w:val="both"/>
        <w:rPr>
          <w:rFonts w:ascii="SimSun" w:hAnsi="SimSun" w:eastAsia="SimSun" w:cs="SimSun"/>
          <w:sz w:val="22"/>
          <w:szCs w:val="22"/>
        </w:rPr>
      </w:pPr>
      <w:r>
        <w:rPr>
          <w:rFonts w:ascii="SimSun" w:hAnsi="SimSun" w:eastAsia="SimSun" w:cs="SimSun"/>
          <w:sz w:val="22"/>
          <w:szCs w:val="22"/>
          <w:spacing w:val="-10"/>
        </w:rPr>
        <w:t>在写作上的考虑。与前期信誓</w:t>
      </w:r>
      <w:r>
        <w:rPr>
          <w:rFonts w:ascii="SimSun" w:hAnsi="SimSun" w:eastAsia="SimSun" w:cs="SimSun"/>
          <w:sz w:val="22"/>
          <w:szCs w:val="22"/>
          <w:u w:val="single" w:color="auto"/>
          <w:spacing w:val="-10"/>
        </w:rPr>
        <w:t>旦旦</w:t>
      </w:r>
      <w:r>
        <w:rPr>
          <w:rFonts w:ascii="SimSun" w:hAnsi="SimSun" w:eastAsia="SimSun" w:cs="SimSun"/>
          <w:sz w:val="22"/>
          <w:szCs w:val="22"/>
          <w:spacing w:val="-10"/>
        </w:rPr>
        <w:t>声称陕南乡下存在着大量</w:t>
      </w:r>
      <w:r>
        <w:rPr>
          <w:rFonts w:ascii="SimSun" w:hAnsi="SimSun" w:eastAsia="SimSun" w:cs="SimSun"/>
          <w:sz w:val="22"/>
          <w:szCs w:val="22"/>
          <w:spacing w:val="-11"/>
        </w:rPr>
        <w:t>奇人逸事不同，贾</w:t>
      </w:r>
      <w:r>
        <w:rPr>
          <w:rFonts w:ascii="SimSun" w:hAnsi="SimSun" w:eastAsia="SimSun" w:cs="SimSun"/>
          <w:sz w:val="22"/>
          <w:szCs w:val="22"/>
        </w:rPr>
        <w:t xml:space="preserve"> </w:t>
      </w:r>
      <w:r>
        <w:rPr>
          <w:rFonts w:ascii="SimSun" w:hAnsi="SimSun" w:eastAsia="SimSun" w:cs="SimSun"/>
          <w:sz w:val="22"/>
          <w:szCs w:val="22"/>
          <w:spacing w:val="-7"/>
        </w:rPr>
        <w:t>平凹在后来又说：“写东西肯定要渲染，文学就是创造第二自然，起码要有想</w:t>
      </w:r>
      <w:r>
        <w:rPr>
          <w:rFonts w:ascii="SimSun" w:hAnsi="SimSun" w:eastAsia="SimSun" w:cs="SimSun"/>
          <w:sz w:val="22"/>
          <w:szCs w:val="22"/>
          <w:spacing w:val="2"/>
        </w:rPr>
        <w:t xml:space="preserve"> </w:t>
      </w:r>
      <w:r>
        <w:rPr>
          <w:rFonts w:ascii="SimSun" w:hAnsi="SimSun" w:eastAsia="SimSun" w:cs="SimSun"/>
          <w:sz w:val="22"/>
          <w:szCs w:val="22"/>
          <w:spacing w:val="-13"/>
        </w:rPr>
        <w:t>象力。”并直言不讳地承认：“严格地讲，我小说中写到的好</w:t>
      </w:r>
      <w:r>
        <w:rPr>
          <w:rFonts w:ascii="SimSun" w:hAnsi="SimSun" w:eastAsia="SimSun" w:cs="SimSun"/>
          <w:sz w:val="22"/>
          <w:szCs w:val="22"/>
          <w:spacing w:val="-14"/>
        </w:rPr>
        <w:t>多民俗，有一半都</w:t>
      </w:r>
      <w:r>
        <w:rPr>
          <w:rFonts w:ascii="SimSun" w:hAnsi="SimSun" w:eastAsia="SimSun" w:cs="SimSun"/>
          <w:sz w:val="22"/>
          <w:szCs w:val="22"/>
        </w:rPr>
        <w:t xml:space="preserve"> </w:t>
      </w:r>
      <w:r>
        <w:rPr>
          <w:rFonts w:ascii="SimSun" w:hAnsi="SimSun" w:eastAsia="SimSun" w:cs="SimSun"/>
          <w:sz w:val="22"/>
          <w:szCs w:val="22"/>
          <w:spacing w:val="-11"/>
        </w:rPr>
        <w:t>是我创造的。反正你把那个味传达出来就行了，管他用啥办法传。”由此可见，</w:t>
      </w:r>
      <w:r>
        <w:rPr>
          <w:rFonts w:ascii="SimSun" w:hAnsi="SimSun" w:eastAsia="SimSun" w:cs="SimSun"/>
          <w:sz w:val="22"/>
          <w:szCs w:val="22"/>
          <w:spacing w:val="4"/>
        </w:rPr>
        <w:t xml:space="preserve"> </w:t>
      </w:r>
      <w:r>
        <w:rPr>
          <w:rFonts w:ascii="SimSun" w:hAnsi="SimSun" w:eastAsia="SimSun" w:cs="SimSun"/>
          <w:sz w:val="22"/>
          <w:szCs w:val="22"/>
          <w:spacing w:val="-7"/>
        </w:rPr>
        <w:t>尽管有着或多或少的现实基础，现实生活中也确实存在着许多人类用</w:t>
      </w:r>
      <w:r>
        <w:rPr>
          <w:rFonts w:ascii="SimSun" w:hAnsi="SimSun" w:eastAsia="SimSun" w:cs="SimSun"/>
          <w:sz w:val="22"/>
          <w:szCs w:val="22"/>
          <w:spacing w:val="-8"/>
        </w:rPr>
        <w:t>迄今为止</w:t>
      </w:r>
      <w:r>
        <w:rPr>
          <w:rFonts w:ascii="SimSun" w:hAnsi="SimSun" w:eastAsia="SimSun" w:cs="SimSun"/>
          <w:sz w:val="22"/>
          <w:szCs w:val="22"/>
        </w:rPr>
        <w:t xml:space="preserve"> </w:t>
      </w:r>
      <w:r>
        <w:rPr>
          <w:rFonts w:ascii="SimSun" w:hAnsi="SimSun" w:eastAsia="SimSun" w:cs="SimSun"/>
          <w:sz w:val="22"/>
          <w:szCs w:val="22"/>
          <w:spacing w:val="-1"/>
        </w:rPr>
        <w:t>的科学知识难以解释破译的现象，甚至在媒体报道了通道侗族自治县坪阳乡</w:t>
      </w:r>
      <w:r>
        <w:rPr>
          <w:rFonts w:ascii="SimSun" w:hAnsi="SimSun" w:eastAsia="SimSun" w:cs="SimSun"/>
          <w:sz w:val="22"/>
          <w:szCs w:val="22"/>
          <w:spacing w:val="11"/>
        </w:rPr>
        <w:t xml:space="preserve"> </w:t>
      </w:r>
      <w:r>
        <w:rPr>
          <w:rFonts w:ascii="SimSun" w:hAnsi="SimSun" w:eastAsia="SimSun" w:cs="SimSun"/>
          <w:sz w:val="22"/>
          <w:szCs w:val="22"/>
          <w:spacing w:val="-7"/>
        </w:rPr>
        <w:t>“再生人”存在的今天，贾平凹笔下形形色色的神秘现象也不能坐实。贾平凹</w:t>
      </w:r>
      <w:r>
        <w:rPr>
          <w:rFonts w:ascii="SimSun" w:hAnsi="SimSun" w:eastAsia="SimSun" w:cs="SimSun"/>
          <w:sz w:val="22"/>
          <w:szCs w:val="22"/>
          <w:spacing w:val="6"/>
        </w:rPr>
        <w:t xml:space="preserve"> </w:t>
      </w:r>
      <w:r>
        <w:rPr>
          <w:rFonts w:ascii="SimSun" w:hAnsi="SimSun" w:eastAsia="SimSun" w:cs="SimSun"/>
          <w:sz w:val="22"/>
          <w:szCs w:val="22"/>
          <w:spacing w:val="-7"/>
        </w:rPr>
        <w:t>多次对“越有地方性越有民族性，越有民族性越有世界性”提出质疑，</w:t>
      </w:r>
      <w:r>
        <w:rPr>
          <w:rFonts w:ascii="SimSun" w:hAnsi="SimSun" w:eastAsia="SimSun" w:cs="SimSun"/>
          <w:sz w:val="22"/>
          <w:szCs w:val="22"/>
          <w:spacing w:val="-8"/>
        </w:rPr>
        <w:t>反复强</w:t>
      </w:r>
      <w:r>
        <w:rPr>
          <w:rFonts w:ascii="SimSun" w:hAnsi="SimSun" w:eastAsia="SimSun" w:cs="SimSun"/>
          <w:sz w:val="22"/>
          <w:szCs w:val="22"/>
        </w:rPr>
        <w:t xml:space="preserve"> </w:t>
      </w:r>
      <w:r>
        <w:rPr>
          <w:rFonts w:ascii="SimSun" w:hAnsi="SimSun" w:eastAsia="SimSun" w:cs="SimSun"/>
          <w:sz w:val="22"/>
          <w:szCs w:val="22"/>
          <w:spacing w:val="-5"/>
        </w:rPr>
        <w:t>调要在先有国际视角的前提下，才能越有地方性，越有民族性，越有世界性。</w:t>
      </w:r>
      <w:r>
        <w:rPr>
          <w:rFonts w:ascii="SimSun" w:hAnsi="SimSun" w:eastAsia="SimSun" w:cs="SimSun"/>
          <w:sz w:val="22"/>
          <w:szCs w:val="22"/>
          <w:spacing w:val="9"/>
        </w:rPr>
        <w:t xml:space="preserve"> </w:t>
      </w:r>
      <w:r>
        <w:rPr>
          <w:rFonts w:ascii="SimSun" w:hAnsi="SimSun" w:eastAsia="SimSun" w:cs="SimSun"/>
          <w:sz w:val="22"/>
          <w:szCs w:val="22"/>
          <w:spacing w:val="-7"/>
        </w:rPr>
        <w:t>但是，正如贺仲明先生所说，地域色彩或民族作风只能在自然状态和</w:t>
      </w:r>
      <w:r>
        <w:rPr>
          <w:rFonts w:ascii="SimSun" w:hAnsi="SimSun" w:eastAsia="SimSun" w:cs="SimSun"/>
          <w:sz w:val="22"/>
          <w:szCs w:val="22"/>
          <w:spacing w:val="-8"/>
        </w:rPr>
        <w:t>自在的生</w:t>
      </w:r>
      <w:r>
        <w:rPr>
          <w:rFonts w:ascii="SimSun" w:hAnsi="SimSun" w:eastAsia="SimSun" w:cs="SimSun"/>
          <w:sz w:val="22"/>
          <w:szCs w:val="22"/>
        </w:rPr>
        <w:t xml:space="preserve"> </w:t>
      </w:r>
      <w:r>
        <w:rPr>
          <w:rFonts w:ascii="SimSun" w:hAnsi="SimSun" w:eastAsia="SimSun" w:cs="SimSun"/>
          <w:sz w:val="22"/>
          <w:szCs w:val="22"/>
          <w:spacing w:val="-7"/>
        </w:rPr>
        <w:t>活叙述中才能真正呈现出来，贾平凹基于世界性立场而产生的对地域</w:t>
      </w:r>
      <w:r>
        <w:rPr>
          <w:rFonts w:ascii="SimSun" w:hAnsi="SimSun" w:eastAsia="SimSun" w:cs="SimSun"/>
          <w:sz w:val="22"/>
          <w:szCs w:val="22"/>
          <w:spacing w:val="-8"/>
        </w:rPr>
        <w:t>性、民族</w:t>
      </w:r>
      <w:r>
        <w:rPr>
          <w:rFonts w:ascii="SimSun" w:hAnsi="SimSun" w:eastAsia="SimSun" w:cs="SimSun"/>
          <w:sz w:val="22"/>
          <w:szCs w:val="22"/>
        </w:rPr>
        <w:t xml:space="preserve"> </w:t>
      </w:r>
      <w:r>
        <w:rPr>
          <w:rFonts w:ascii="SimSun" w:hAnsi="SimSun" w:eastAsia="SimSun" w:cs="SimSun"/>
          <w:sz w:val="22"/>
          <w:szCs w:val="22"/>
          <w:spacing w:val="-7"/>
        </w:rPr>
        <w:t>性的强调，势必会或多或少地影响到他对真正乡土地域性的表现，致</w:t>
      </w:r>
      <w:r>
        <w:rPr>
          <w:rFonts w:ascii="SimSun" w:hAnsi="SimSun" w:eastAsia="SimSun" w:cs="SimSun"/>
          <w:sz w:val="22"/>
          <w:szCs w:val="22"/>
          <w:spacing w:val="-8"/>
        </w:rPr>
        <w:t>使对乡土</w:t>
      </w:r>
      <w:r>
        <w:rPr>
          <w:rFonts w:ascii="SimSun" w:hAnsi="SimSun" w:eastAsia="SimSun" w:cs="SimSun"/>
          <w:sz w:val="22"/>
          <w:szCs w:val="22"/>
        </w:rPr>
        <w:t xml:space="preserve"> </w:t>
      </w:r>
      <w:r>
        <w:rPr>
          <w:rFonts w:ascii="SimSun" w:hAnsi="SimSun" w:eastAsia="SimSun" w:cs="SimSun"/>
          <w:sz w:val="22"/>
          <w:szCs w:val="22"/>
          <w:spacing w:val="-7"/>
        </w:rPr>
        <w:t>的描述、展示流于浮光掠影和片面猎奇。毕竟，在今天的全球化语境中，中国</w:t>
      </w:r>
      <w:r>
        <w:rPr>
          <w:rFonts w:ascii="SimSun" w:hAnsi="SimSun" w:eastAsia="SimSun" w:cs="SimSun"/>
          <w:sz w:val="22"/>
          <w:szCs w:val="22"/>
          <w:spacing w:val="8"/>
        </w:rPr>
        <w:t xml:space="preserve"> </w:t>
      </w:r>
      <w:r>
        <w:rPr>
          <w:rFonts w:ascii="SimSun" w:hAnsi="SimSun" w:eastAsia="SimSun" w:cs="SimSun"/>
          <w:sz w:val="22"/>
          <w:szCs w:val="22"/>
          <w:spacing w:val="-7"/>
        </w:rPr>
        <w:t>作为后发达地区，无论是经济还是文化都受到西方霸权的支配和影响，文学创</w:t>
      </w:r>
      <w:r>
        <w:rPr>
          <w:rFonts w:ascii="SimSun" w:hAnsi="SimSun" w:eastAsia="SimSun" w:cs="SimSun"/>
          <w:sz w:val="22"/>
          <w:szCs w:val="22"/>
          <w:spacing w:val="2"/>
        </w:rPr>
        <w:t xml:space="preserve"> </w:t>
      </w:r>
      <w:r>
        <w:rPr>
          <w:rFonts w:ascii="SimSun" w:hAnsi="SimSun" w:eastAsia="SimSun" w:cs="SimSun"/>
          <w:sz w:val="22"/>
          <w:szCs w:val="22"/>
          <w:spacing w:val="-7"/>
        </w:rPr>
        <w:t>作上一味强调世界性，追求被发达国家的读者接受，很容易堕入西方</w:t>
      </w:r>
      <w:r>
        <w:rPr>
          <w:rFonts w:ascii="SimSun" w:hAnsi="SimSun" w:eastAsia="SimSun" w:cs="SimSun"/>
          <w:sz w:val="22"/>
          <w:szCs w:val="22"/>
          <w:spacing w:val="-8"/>
        </w:rPr>
        <w:t>文化视野</w:t>
      </w:r>
      <w:r>
        <w:rPr>
          <w:rFonts w:ascii="SimSun" w:hAnsi="SimSun" w:eastAsia="SimSun" w:cs="SimSun"/>
          <w:sz w:val="22"/>
          <w:szCs w:val="22"/>
        </w:rPr>
        <w:t xml:space="preserve"> </w:t>
      </w:r>
      <w:r>
        <w:rPr>
          <w:rFonts w:ascii="SimSun" w:hAnsi="SimSun" w:eastAsia="SimSun" w:cs="SimSun"/>
          <w:sz w:val="22"/>
          <w:szCs w:val="22"/>
          <w:spacing w:val="-1"/>
        </w:rPr>
        <w:t>中，从而使笔下的地域性具有“被看”的色彩，满足了第一世界对作为“他</w:t>
      </w:r>
    </w:p>
    <w:p>
      <w:pPr>
        <w:ind w:left="110" w:right="72"/>
        <w:spacing w:before="86" w:line="257" w:lineRule="auto"/>
        <w:jc w:val="both"/>
        <w:rPr>
          <w:rFonts w:ascii="SimSun" w:hAnsi="SimSun" w:eastAsia="SimSun" w:cs="SimSun"/>
          <w:sz w:val="22"/>
          <w:szCs w:val="22"/>
        </w:rPr>
      </w:pPr>
      <w:r>
        <w:rPr>
          <w:rFonts w:ascii="SimSun" w:hAnsi="SimSun" w:eastAsia="SimSun" w:cs="SimSun"/>
          <w:sz w:val="22"/>
          <w:szCs w:val="22"/>
          <w:spacing w:val="-10"/>
        </w:rPr>
        <w:t>者”形象的第三世界的想象。贾平凹非常欣赏张艺谋，认为他的成功</w:t>
      </w:r>
      <w:r>
        <w:rPr>
          <w:rFonts w:ascii="SimSun" w:hAnsi="SimSun" w:eastAsia="SimSun" w:cs="SimSun"/>
          <w:sz w:val="22"/>
          <w:szCs w:val="22"/>
          <w:spacing w:val="-11"/>
        </w:rPr>
        <w:t>“能给小</w:t>
      </w:r>
      <w:r>
        <w:rPr>
          <w:rFonts w:ascii="SimSun" w:hAnsi="SimSun" w:eastAsia="SimSun" w:cs="SimSun"/>
          <w:sz w:val="22"/>
          <w:szCs w:val="22"/>
        </w:rPr>
        <w:t xml:space="preserve"> </w:t>
      </w:r>
      <w:r>
        <w:rPr>
          <w:rFonts w:ascii="SimSun" w:hAnsi="SimSun" w:eastAsia="SimSun" w:cs="SimSun"/>
          <w:sz w:val="22"/>
          <w:szCs w:val="22"/>
          <w:spacing w:val="-10"/>
        </w:rPr>
        <w:t>说家提供好多值得思考的东西。他的东西跨出了国土。这</w:t>
      </w:r>
      <w:r>
        <w:rPr>
          <w:rFonts w:ascii="SimSun" w:hAnsi="SimSun" w:eastAsia="SimSun" w:cs="SimSun"/>
          <w:sz w:val="22"/>
          <w:szCs w:val="22"/>
          <w:spacing w:val="-11"/>
        </w:rPr>
        <w:t>对中国文学怎样被外</w:t>
      </w:r>
      <w:r>
        <w:rPr>
          <w:rFonts w:ascii="SimSun" w:hAnsi="SimSun" w:eastAsia="SimSun" w:cs="SimSun"/>
          <w:sz w:val="22"/>
          <w:szCs w:val="22"/>
        </w:rPr>
        <w:t xml:space="preserve"> </w:t>
      </w:r>
      <w:r>
        <w:rPr>
          <w:rFonts w:ascii="SimSun" w:hAnsi="SimSun" w:eastAsia="SimSun" w:cs="SimSun"/>
          <w:sz w:val="22"/>
          <w:szCs w:val="22"/>
          <w:spacing w:val="-10"/>
        </w:rPr>
        <w:t>部接受，有参考价值”。实际上，从《红高粱》开</w:t>
      </w:r>
      <w:r>
        <w:rPr>
          <w:rFonts w:ascii="SimSun" w:hAnsi="SimSun" w:eastAsia="SimSun" w:cs="SimSun"/>
          <w:sz w:val="22"/>
          <w:szCs w:val="22"/>
          <w:spacing w:val="-11"/>
        </w:rPr>
        <w:t>始，张艺谋就由早期的精英</w:t>
      </w:r>
      <w:r>
        <w:rPr>
          <w:rFonts w:ascii="SimSun" w:hAnsi="SimSun" w:eastAsia="SimSun" w:cs="SimSun"/>
          <w:sz w:val="22"/>
          <w:szCs w:val="22"/>
        </w:rPr>
        <w:t xml:space="preserve"> </w:t>
      </w:r>
      <w:r>
        <w:rPr>
          <w:rFonts w:ascii="SimSun" w:hAnsi="SimSun" w:eastAsia="SimSun" w:cs="SimSun"/>
          <w:sz w:val="22"/>
          <w:szCs w:val="22"/>
          <w:spacing w:val="-16"/>
        </w:rPr>
        <w:t>立场转向了大众市场，后来的《菊豆》、《大红灯笼</w:t>
      </w:r>
      <w:r>
        <w:rPr>
          <w:rFonts w:ascii="SimSun" w:hAnsi="SimSun" w:eastAsia="SimSun" w:cs="SimSun"/>
          <w:sz w:val="22"/>
          <w:szCs w:val="22"/>
          <w:spacing w:val="-17"/>
        </w:rPr>
        <w:t>高高挂》等电影沿袭了《红</w:t>
      </w:r>
      <w:r>
        <w:rPr>
          <w:rFonts w:ascii="SimSun" w:hAnsi="SimSun" w:eastAsia="SimSun" w:cs="SimSun"/>
          <w:sz w:val="22"/>
          <w:szCs w:val="22"/>
        </w:rPr>
        <w:t xml:space="preserve"> </w:t>
      </w:r>
      <w:r>
        <w:rPr>
          <w:rFonts w:ascii="SimSun" w:hAnsi="SimSun" w:eastAsia="SimSun" w:cs="SimSun"/>
          <w:sz w:val="22"/>
          <w:szCs w:val="22"/>
          <w:spacing w:val="-10"/>
        </w:rPr>
        <w:t>高粱》的风格思路，它们往往将散落于民间而未被</w:t>
      </w:r>
      <w:r>
        <w:rPr>
          <w:rFonts w:ascii="SimSun" w:hAnsi="SimSun" w:eastAsia="SimSun" w:cs="SimSun"/>
          <w:sz w:val="22"/>
          <w:szCs w:val="22"/>
          <w:spacing w:val="-11"/>
        </w:rPr>
        <w:t>主流文化注意的边缘性故事</w:t>
      </w:r>
      <w:r>
        <w:rPr>
          <w:rFonts w:ascii="SimSun" w:hAnsi="SimSun" w:eastAsia="SimSun" w:cs="SimSun"/>
          <w:sz w:val="22"/>
          <w:szCs w:val="22"/>
        </w:rPr>
        <w:t xml:space="preserve"> </w:t>
      </w:r>
      <w:r>
        <w:rPr>
          <w:rFonts w:ascii="SimSun" w:hAnsi="SimSun" w:eastAsia="SimSun" w:cs="SimSun"/>
          <w:sz w:val="22"/>
          <w:szCs w:val="22"/>
          <w:spacing w:val="-10"/>
        </w:rPr>
        <w:t>搬上银幕，通过对以性和暴力为中心的东方奇观</w:t>
      </w:r>
      <w:r>
        <w:rPr>
          <w:rFonts w:ascii="SimSun" w:hAnsi="SimSun" w:eastAsia="SimSun" w:cs="SimSun"/>
          <w:sz w:val="22"/>
          <w:szCs w:val="22"/>
          <w:spacing w:val="-11"/>
        </w:rPr>
        <w:t>的渲染和对电影的“第三世界</w:t>
      </w:r>
      <w:r>
        <w:rPr>
          <w:rFonts w:ascii="SimSun" w:hAnsi="SimSun" w:eastAsia="SimSun" w:cs="SimSun"/>
          <w:sz w:val="22"/>
          <w:szCs w:val="22"/>
        </w:rPr>
        <w:t xml:space="preserve"> </w:t>
      </w:r>
      <w:r>
        <w:rPr>
          <w:rFonts w:ascii="SimSun" w:hAnsi="SimSun" w:eastAsia="SimSun" w:cs="SimSun"/>
          <w:sz w:val="22"/>
          <w:szCs w:val="22"/>
          <w:spacing w:val="-10"/>
        </w:rPr>
        <w:t>形象”包装，契合了西方世界对作为“他者”的乡</w:t>
      </w:r>
      <w:r>
        <w:rPr>
          <w:rFonts w:ascii="SimSun" w:hAnsi="SimSun" w:eastAsia="SimSun" w:cs="SimSun"/>
          <w:sz w:val="22"/>
          <w:szCs w:val="22"/>
          <w:spacing w:val="-11"/>
        </w:rPr>
        <w:t>土中国的想象：“东方几乎</w:t>
      </w:r>
      <w:r>
        <w:rPr>
          <w:rFonts w:ascii="SimSun" w:hAnsi="SimSun" w:eastAsia="SimSun" w:cs="SimSun"/>
          <w:sz w:val="22"/>
          <w:szCs w:val="22"/>
        </w:rPr>
        <w:t xml:space="preserve"> </w:t>
      </w:r>
      <w:r>
        <w:rPr>
          <w:rFonts w:ascii="SimSun" w:hAnsi="SimSun" w:eastAsia="SimSun" w:cs="SimSun"/>
          <w:sz w:val="22"/>
          <w:szCs w:val="22"/>
          <w:spacing w:val="-10"/>
        </w:rPr>
        <w:t>是被欧洲人凭空创造出来的地方，自古以来就代</w:t>
      </w:r>
      <w:r>
        <w:rPr>
          <w:rFonts w:ascii="SimSun" w:hAnsi="SimSun" w:eastAsia="SimSun" w:cs="SimSun"/>
          <w:sz w:val="22"/>
          <w:szCs w:val="22"/>
          <w:spacing w:val="-11"/>
        </w:rPr>
        <w:t>表着罗曼司，异国情调，美丽</w:t>
      </w:r>
      <w:r>
        <w:rPr>
          <w:rFonts w:ascii="SimSun" w:hAnsi="SimSun" w:eastAsia="SimSun" w:cs="SimSun"/>
          <w:sz w:val="22"/>
          <w:szCs w:val="22"/>
        </w:rPr>
        <w:t xml:space="preserve"> </w:t>
      </w:r>
      <w:r>
        <w:rPr>
          <w:rFonts w:ascii="SimSun" w:hAnsi="SimSun" w:eastAsia="SimSun" w:cs="SimSun"/>
          <w:sz w:val="22"/>
          <w:szCs w:val="22"/>
          <w:spacing w:val="-13"/>
        </w:rPr>
        <w:t>的风景，难忘的回忆，非凡的经历”①,从而满足了他们的</w:t>
      </w:r>
      <w:r>
        <w:rPr>
          <w:rFonts w:ascii="SimSun" w:hAnsi="SimSun" w:eastAsia="SimSun" w:cs="SimSun"/>
          <w:sz w:val="22"/>
          <w:szCs w:val="22"/>
          <w:spacing w:val="-14"/>
        </w:rPr>
        <w:t>窥视欲望。</w:t>
      </w:r>
    </w:p>
    <w:p>
      <w:pPr>
        <w:ind w:left="110" w:right="70" w:firstLine="429"/>
        <w:spacing w:before="75" w:line="256" w:lineRule="auto"/>
        <w:jc w:val="both"/>
        <w:rPr>
          <w:rFonts w:ascii="SimSun" w:hAnsi="SimSun" w:eastAsia="SimSun" w:cs="SimSun"/>
          <w:sz w:val="22"/>
          <w:szCs w:val="22"/>
        </w:rPr>
      </w:pPr>
      <w:r>
        <w:rPr>
          <w:rFonts w:ascii="SimSun" w:hAnsi="SimSun" w:eastAsia="SimSun" w:cs="SimSun"/>
          <w:sz w:val="22"/>
          <w:szCs w:val="22"/>
          <w:spacing w:val="-11"/>
        </w:rPr>
        <w:t>总体上说，贾平凹从“商州三录”开始，就密切关注着商州的土地、文化</w:t>
      </w:r>
      <w:r>
        <w:rPr>
          <w:rFonts w:ascii="SimSun" w:hAnsi="SimSun" w:eastAsia="SimSun" w:cs="SimSun"/>
          <w:sz w:val="22"/>
          <w:szCs w:val="22"/>
          <w:spacing w:val="10"/>
        </w:rPr>
        <w:t xml:space="preserve"> </w:t>
      </w:r>
      <w:r>
        <w:rPr>
          <w:rFonts w:ascii="SimSun" w:hAnsi="SimSun" w:eastAsia="SimSun" w:cs="SimSun"/>
          <w:sz w:val="22"/>
          <w:szCs w:val="22"/>
          <w:spacing w:val="-10"/>
        </w:rPr>
        <w:t>与居民，他以自己的作品楔入地域文化之中，探寻</w:t>
      </w:r>
      <w:r>
        <w:rPr>
          <w:rFonts w:ascii="SimSun" w:hAnsi="SimSun" w:eastAsia="SimSun" w:cs="SimSun"/>
          <w:sz w:val="22"/>
          <w:szCs w:val="22"/>
          <w:spacing w:val="-11"/>
        </w:rPr>
        <w:t>着这里的野山、野地、野情</w:t>
      </w:r>
      <w:r>
        <w:rPr>
          <w:rFonts w:ascii="SimSun" w:hAnsi="SimSun" w:eastAsia="SimSun" w:cs="SimSun"/>
          <w:sz w:val="22"/>
          <w:szCs w:val="22"/>
        </w:rPr>
        <w:t xml:space="preserve"> </w:t>
      </w:r>
      <w:r>
        <w:rPr>
          <w:rFonts w:ascii="SimSun" w:hAnsi="SimSun" w:eastAsia="SimSun" w:cs="SimSun"/>
          <w:sz w:val="22"/>
          <w:szCs w:val="22"/>
          <w:spacing w:val="-10"/>
        </w:rPr>
        <w:t>和野趣，通过对陕南地区超稳定文化结构的书写，建构</w:t>
      </w:r>
      <w:r>
        <w:rPr>
          <w:rFonts w:ascii="SimSun" w:hAnsi="SimSun" w:eastAsia="SimSun" w:cs="SimSun"/>
          <w:sz w:val="22"/>
          <w:szCs w:val="22"/>
          <w:spacing w:val="-11"/>
        </w:rPr>
        <w:t>了一个属于自己的文学</w:t>
      </w:r>
      <w:r>
        <w:rPr>
          <w:rFonts w:ascii="SimSun" w:hAnsi="SimSun" w:eastAsia="SimSun" w:cs="SimSun"/>
          <w:sz w:val="22"/>
          <w:szCs w:val="22"/>
        </w:rPr>
        <w:t xml:space="preserve"> </w:t>
      </w:r>
      <w:r>
        <w:rPr>
          <w:rFonts w:ascii="SimSun" w:hAnsi="SimSun" w:eastAsia="SimSun" w:cs="SimSun"/>
          <w:sz w:val="22"/>
          <w:szCs w:val="22"/>
          <w:spacing w:val="-10"/>
        </w:rPr>
        <w:t>领地。他以自己对人间宇宙的独特感应，在存在之上</w:t>
      </w:r>
      <w:r>
        <w:rPr>
          <w:rFonts w:ascii="SimSun" w:hAnsi="SimSun" w:eastAsia="SimSun" w:cs="SimSun"/>
          <w:sz w:val="22"/>
          <w:szCs w:val="22"/>
          <w:spacing w:val="-11"/>
        </w:rPr>
        <w:t>建构了一个意象化、神秘</w:t>
      </w:r>
      <w:r>
        <w:rPr>
          <w:rFonts w:ascii="SimSun" w:hAnsi="SimSun" w:eastAsia="SimSun" w:cs="SimSun"/>
          <w:sz w:val="22"/>
          <w:szCs w:val="22"/>
        </w:rPr>
        <w:t xml:space="preserve"> </w:t>
      </w:r>
      <w:r>
        <w:rPr>
          <w:rFonts w:ascii="SimSun" w:hAnsi="SimSun" w:eastAsia="SimSun" w:cs="SimSun"/>
          <w:sz w:val="22"/>
          <w:szCs w:val="22"/>
          <w:spacing w:val="-10"/>
        </w:rPr>
        <w:t>化、地域化、本土化的艺术世界。通过对形形色色的神</w:t>
      </w:r>
      <w:r>
        <w:rPr>
          <w:rFonts w:ascii="SimSun" w:hAnsi="SimSun" w:eastAsia="SimSun" w:cs="SimSun"/>
          <w:sz w:val="22"/>
          <w:szCs w:val="22"/>
          <w:spacing w:val="-11"/>
        </w:rPr>
        <w:t>秘现象和林林总总的民</w:t>
      </w:r>
      <w:r>
        <w:rPr>
          <w:rFonts w:ascii="SimSun" w:hAnsi="SimSun" w:eastAsia="SimSun" w:cs="SimSun"/>
          <w:sz w:val="22"/>
          <w:szCs w:val="22"/>
        </w:rPr>
        <w:t xml:space="preserve"> </w:t>
      </w:r>
      <w:r>
        <w:rPr>
          <w:rFonts w:ascii="SimSun" w:hAnsi="SimSun" w:eastAsia="SimSun" w:cs="SimSun"/>
          <w:sz w:val="22"/>
          <w:szCs w:val="22"/>
          <w:spacing w:val="-10"/>
        </w:rPr>
        <w:t>俗风情的书写，赢得了众多城市读者和国外读者的青睐，商州也因此成为</w:t>
      </w:r>
      <w:r>
        <w:rPr>
          <w:rFonts w:ascii="SimSun" w:hAnsi="SimSun" w:eastAsia="SimSun" w:cs="SimSun"/>
          <w:sz w:val="22"/>
          <w:szCs w:val="22"/>
          <w:spacing w:val="-11"/>
        </w:rPr>
        <w:t>与马</w:t>
      </w:r>
    </w:p>
    <w:p>
      <w:pPr>
        <w:pStyle w:val="BodyText"/>
        <w:spacing w:line="325" w:lineRule="auto"/>
        <w:rPr/>
      </w:pPr>
      <w:r/>
    </w:p>
    <w:p>
      <w:pPr>
        <w:ind w:left="109" w:right="41" w:firstLine="319"/>
        <w:spacing w:before="72" w:line="212" w:lineRule="auto"/>
        <w:rPr>
          <w:rFonts w:ascii="SimSun" w:hAnsi="SimSun" w:eastAsia="SimSun" w:cs="SimSun"/>
          <w:sz w:val="22"/>
          <w:szCs w:val="22"/>
        </w:rPr>
      </w:pPr>
      <w:r>
        <w:rPr>
          <w:rFonts w:ascii="SimSun" w:hAnsi="SimSun" w:eastAsia="SimSun" w:cs="SimSun"/>
          <w:sz w:val="22"/>
          <w:szCs w:val="22"/>
          <w:spacing w:val="-30"/>
          <w:w w:val="90"/>
        </w:rPr>
        <w:t>①</w:t>
      </w:r>
      <w:r>
        <w:rPr>
          <w:rFonts w:ascii="SimSun" w:hAnsi="SimSun" w:eastAsia="SimSun" w:cs="SimSun"/>
          <w:sz w:val="22"/>
          <w:szCs w:val="22"/>
          <w:spacing w:val="29"/>
        </w:rPr>
        <w:t xml:space="preserve"> </w:t>
      </w:r>
      <w:r>
        <w:rPr>
          <w:rFonts w:ascii="SimSun" w:hAnsi="SimSun" w:eastAsia="SimSun" w:cs="SimSun"/>
          <w:sz w:val="22"/>
          <w:szCs w:val="22"/>
          <w:spacing w:val="-30"/>
          <w:w w:val="90"/>
        </w:rPr>
        <w:t>[美]爱德华·</w:t>
      </w:r>
      <w:r>
        <w:rPr>
          <w:rFonts w:ascii="Times New Roman" w:hAnsi="Times New Roman" w:eastAsia="Times New Roman" w:cs="Times New Roman"/>
          <w:sz w:val="22"/>
          <w:szCs w:val="22"/>
          <w:spacing w:val="-30"/>
          <w:w w:val="90"/>
        </w:rPr>
        <w:t>W.</w:t>
      </w:r>
      <w:r>
        <w:rPr>
          <w:rFonts w:ascii="SimSun" w:hAnsi="SimSun" w:eastAsia="SimSun" w:cs="SimSun"/>
          <w:sz w:val="22"/>
          <w:szCs w:val="22"/>
          <w:spacing w:val="-30"/>
          <w:w w:val="90"/>
        </w:rPr>
        <w:t>萨义德：《东方学》,王宇根译，北京：生活·读书·新知三联书店，2000</w:t>
      </w:r>
      <w:r>
        <w:rPr>
          <w:rFonts w:ascii="SimSun" w:hAnsi="SimSun" w:eastAsia="SimSun" w:cs="SimSun"/>
          <w:sz w:val="22"/>
          <w:szCs w:val="22"/>
        </w:rPr>
        <w:t xml:space="preserve"> </w:t>
      </w:r>
      <w:r>
        <w:rPr>
          <w:rFonts w:ascii="SimSun" w:hAnsi="SimSun" w:eastAsia="SimSun" w:cs="SimSun"/>
          <w:sz w:val="22"/>
          <w:szCs w:val="22"/>
          <w:spacing w:val="-32"/>
          <w:w w:val="96"/>
        </w:rPr>
        <w:t>年版，第1页。</w:t>
      </w:r>
    </w:p>
    <w:p>
      <w:pPr>
        <w:spacing w:line="212" w:lineRule="auto"/>
        <w:sectPr>
          <w:pgSz w:w="8500" w:h="12480"/>
          <w:pgMar w:top="400" w:right="569" w:bottom="400" w:left="610" w:header="0" w:footer="0" w:gutter="0"/>
        </w:sectPr>
        <w:rPr>
          <w:rFonts w:ascii="SimSun" w:hAnsi="SimSun" w:eastAsia="SimSun" w:cs="SimSun"/>
          <w:sz w:val="22"/>
          <w:szCs w:val="22"/>
        </w:rPr>
      </w:pPr>
    </w:p>
    <w:p>
      <w:pPr>
        <w:ind w:right="10"/>
        <w:spacing w:before="97" w:line="222" w:lineRule="auto"/>
        <w:jc w:val="right"/>
        <w:rPr>
          <w:rFonts w:ascii="SimSun" w:hAnsi="SimSun" w:eastAsia="SimSun" w:cs="SimSun"/>
          <w:sz w:val="22"/>
          <w:szCs w:val="22"/>
        </w:rPr>
      </w:pPr>
      <w:r>
        <w:rPr>
          <w:rFonts w:ascii="SimSun" w:hAnsi="SimSun" w:eastAsia="SimSun" w:cs="SimSun"/>
          <w:sz w:val="22"/>
          <w:szCs w:val="22"/>
          <w:spacing w:val="-18"/>
        </w:rPr>
        <w:t>V</w:t>
      </w:r>
      <w:r>
        <w:rPr>
          <w:rFonts w:ascii="SimSun" w:hAnsi="SimSun" w:eastAsia="SimSun" w:cs="SimSun"/>
          <w:sz w:val="22"/>
          <w:szCs w:val="22"/>
          <w:spacing w:val="108"/>
        </w:rPr>
        <w:t xml:space="preserve"> </w:t>
      </w:r>
      <w:r>
        <w:rPr>
          <w:rFonts w:ascii="SimHei" w:hAnsi="SimHei" w:eastAsia="SimHei" w:cs="SimHei"/>
          <w:sz w:val="22"/>
          <w:szCs w:val="22"/>
          <w:spacing w:val="-18"/>
        </w:rPr>
        <w:t>文化的困扰</w:t>
      </w:r>
      <w:r>
        <w:rPr>
          <w:rFonts w:ascii="SimHei" w:hAnsi="SimHei" w:eastAsia="SimHei" w:cs="SimHei"/>
          <w:sz w:val="22"/>
          <w:szCs w:val="22"/>
          <w:spacing w:val="-18"/>
        </w:rPr>
        <w:t xml:space="preserve"> </w:t>
      </w:r>
      <w:r>
        <w:rPr>
          <w:rFonts w:ascii="SimSun" w:hAnsi="SimSun" w:eastAsia="SimSun" w:cs="SimSun"/>
          <w:sz w:val="22"/>
          <w:szCs w:val="22"/>
          <w:b/>
          <w:bCs/>
          <w:spacing w:val="-18"/>
        </w:rPr>
        <w:t>131</w:t>
      </w:r>
    </w:p>
    <w:p>
      <w:pPr>
        <w:pStyle w:val="BodyText"/>
        <w:spacing w:line="304" w:lineRule="auto"/>
        <w:rPr/>
      </w:pPr>
      <w:r/>
    </w:p>
    <w:p>
      <w:pPr>
        <w:pStyle w:val="BodyText"/>
        <w:spacing w:line="305" w:lineRule="auto"/>
        <w:rPr/>
      </w:pPr>
      <w:r/>
    </w:p>
    <w:p>
      <w:pPr>
        <w:ind w:right="17"/>
        <w:spacing w:before="72" w:line="258" w:lineRule="auto"/>
        <w:jc w:val="both"/>
        <w:rPr>
          <w:rFonts w:ascii="SimSun" w:hAnsi="SimSun" w:eastAsia="SimSun" w:cs="SimSun"/>
          <w:sz w:val="22"/>
          <w:szCs w:val="22"/>
        </w:rPr>
      </w:pPr>
      <w:r>
        <w:rPr>
          <w:rFonts w:ascii="SimSun" w:hAnsi="SimSun" w:eastAsia="SimSun" w:cs="SimSun"/>
          <w:sz w:val="22"/>
          <w:szCs w:val="22"/>
          <w:spacing w:val="-10"/>
        </w:rPr>
        <w:t>孔多镇一样充满着神秘气息和原始民风的地域。那里</w:t>
      </w:r>
      <w:r>
        <w:rPr>
          <w:rFonts w:ascii="SimSun" w:hAnsi="SimSun" w:eastAsia="SimSun" w:cs="SimSun"/>
          <w:sz w:val="22"/>
          <w:szCs w:val="22"/>
          <w:spacing w:val="-11"/>
        </w:rPr>
        <w:t>有着浓厚地域色彩的结婚</w:t>
      </w:r>
      <w:r>
        <w:rPr>
          <w:rFonts w:ascii="SimSun" w:hAnsi="SimSun" w:eastAsia="SimSun" w:cs="SimSun"/>
          <w:sz w:val="22"/>
          <w:szCs w:val="22"/>
        </w:rPr>
        <w:t xml:space="preserve"> </w:t>
      </w:r>
      <w:r>
        <w:rPr>
          <w:rFonts w:ascii="SimSun" w:hAnsi="SimSun" w:eastAsia="SimSun" w:cs="SimSun"/>
          <w:sz w:val="22"/>
          <w:szCs w:val="22"/>
          <w:spacing w:val="-10"/>
        </w:rPr>
        <w:t>丧葬、送夏庙会等民俗活动，有着因人迹罕至显得</w:t>
      </w:r>
      <w:r>
        <w:rPr>
          <w:rFonts w:ascii="SimSun" w:hAnsi="SimSun" w:eastAsia="SimSun" w:cs="SimSun"/>
          <w:sz w:val="22"/>
          <w:szCs w:val="22"/>
          <w:spacing w:val="-11"/>
        </w:rPr>
        <w:t>神秘莫测的白云湫，有着令</w:t>
      </w:r>
      <w:r>
        <w:rPr>
          <w:rFonts w:ascii="SimSun" w:hAnsi="SimSun" w:eastAsia="SimSun" w:cs="SimSun"/>
          <w:sz w:val="22"/>
          <w:szCs w:val="22"/>
        </w:rPr>
        <w:t xml:space="preserve"> </w:t>
      </w:r>
      <w:r>
        <w:rPr>
          <w:rFonts w:ascii="SimSun" w:hAnsi="SimSun" w:eastAsia="SimSun" w:cs="SimSun"/>
          <w:sz w:val="22"/>
          <w:szCs w:val="22"/>
          <w:spacing w:val="-10"/>
        </w:rPr>
        <w:t>人叹为观止的古老宗教仪式和原始巫术，更有着想和人类建立某种联</w:t>
      </w:r>
      <w:r>
        <w:rPr>
          <w:rFonts w:ascii="SimSun" w:hAnsi="SimSun" w:eastAsia="SimSun" w:cs="SimSun"/>
          <w:sz w:val="22"/>
          <w:szCs w:val="22"/>
          <w:spacing w:val="-11"/>
        </w:rPr>
        <w:t>系却在相</w:t>
      </w:r>
      <w:r>
        <w:rPr>
          <w:rFonts w:ascii="SimSun" w:hAnsi="SimSun" w:eastAsia="SimSun" w:cs="SimSun"/>
          <w:sz w:val="22"/>
          <w:szCs w:val="22"/>
        </w:rPr>
        <w:t xml:space="preserve"> </w:t>
      </w:r>
      <w:r>
        <w:rPr>
          <w:rFonts w:ascii="SimSun" w:hAnsi="SimSun" w:eastAsia="SimSun" w:cs="SimSun"/>
          <w:sz w:val="22"/>
          <w:szCs w:val="22"/>
          <w:spacing w:val="-10"/>
        </w:rPr>
        <w:t>互的斗争对决中被斩尽杀绝的狼群和沟通阴阳的民间老太太。贾平</w:t>
      </w:r>
      <w:r>
        <w:rPr>
          <w:rFonts w:ascii="SimSun" w:hAnsi="SimSun" w:eastAsia="SimSun" w:cs="SimSun"/>
          <w:sz w:val="22"/>
          <w:szCs w:val="22"/>
          <w:spacing w:val="-11"/>
        </w:rPr>
        <w:t>凹用艺术的</w:t>
      </w:r>
      <w:r>
        <w:rPr>
          <w:rFonts w:ascii="SimSun" w:hAnsi="SimSun" w:eastAsia="SimSun" w:cs="SimSun"/>
          <w:sz w:val="22"/>
          <w:szCs w:val="22"/>
        </w:rPr>
        <w:t xml:space="preserve"> </w:t>
      </w:r>
      <w:r>
        <w:rPr>
          <w:rFonts w:ascii="SimSun" w:hAnsi="SimSun" w:eastAsia="SimSun" w:cs="SimSun"/>
          <w:sz w:val="22"/>
          <w:szCs w:val="22"/>
          <w:spacing w:val="-10"/>
        </w:rPr>
        <w:t>眼光审视客观现实，把内在之意诉诸外在之象，不</w:t>
      </w:r>
      <w:r>
        <w:rPr>
          <w:rFonts w:ascii="SimSun" w:hAnsi="SimSun" w:eastAsia="SimSun" w:cs="SimSun"/>
          <w:sz w:val="22"/>
          <w:szCs w:val="22"/>
          <w:spacing w:val="-11"/>
        </w:rPr>
        <w:t>仅将古风尚存的自然景观转</w:t>
      </w:r>
      <w:r>
        <w:rPr>
          <w:rFonts w:ascii="SimSun" w:hAnsi="SimSun" w:eastAsia="SimSun" w:cs="SimSun"/>
          <w:sz w:val="22"/>
          <w:szCs w:val="22"/>
        </w:rPr>
        <w:t xml:space="preserve"> </w:t>
      </w:r>
      <w:r>
        <w:rPr>
          <w:rFonts w:ascii="SimSun" w:hAnsi="SimSun" w:eastAsia="SimSun" w:cs="SimSun"/>
          <w:sz w:val="22"/>
          <w:szCs w:val="22"/>
          <w:spacing w:val="-10"/>
        </w:rPr>
        <w:t>化为生命和情感的符号，而且通过对生活在这里的</w:t>
      </w:r>
      <w:r>
        <w:rPr>
          <w:rFonts w:ascii="SimSun" w:hAnsi="SimSun" w:eastAsia="SimSun" w:cs="SimSun"/>
          <w:sz w:val="22"/>
          <w:szCs w:val="22"/>
          <w:spacing w:val="-11"/>
        </w:rPr>
        <w:t>神秘人物如阴阳师、和尚道</w:t>
      </w:r>
      <w:r>
        <w:rPr>
          <w:rFonts w:ascii="SimSun" w:hAnsi="SimSun" w:eastAsia="SimSun" w:cs="SimSun"/>
          <w:sz w:val="22"/>
          <w:szCs w:val="22"/>
        </w:rPr>
        <w:t xml:space="preserve"> </w:t>
      </w:r>
      <w:r>
        <w:rPr>
          <w:rFonts w:ascii="SimSun" w:hAnsi="SimSun" w:eastAsia="SimSun" w:cs="SimSun"/>
          <w:sz w:val="22"/>
          <w:szCs w:val="22"/>
          <w:spacing w:val="-10"/>
        </w:rPr>
        <w:t>士、神巫灵媒等人的书写使商州成为不同于王安忆的</w:t>
      </w:r>
      <w:r>
        <w:rPr>
          <w:rFonts w:ascii="SimSun" w:hAnsi="SimSun" w:eastAsia="SimSun" w:cs="SimSun"/>
          <w:sz w:val="22"/>
          <w:szCs w:val="22"/>
          <w:spacing w:val="-11"/>
        </w:rPr>
        <w:t>小鲍庄、莫言的高密东北</w:t>
      </w:r>
      <w:r>
        <w:rPr>
          <w:rFonts w:ascii="SimSun" w:hAnsi="SimSun" w:eastAsia="SimSun" w:cs="SimSun"/>
          <w:sz w:val="22"/>
          <w:szCs w:val="22"/>
        </w:rPr>
        <w:t xml:space="preserve"> </w:t>
      </w:r>
      <w:r>
        <w:rPr>
          <w:rFonts w:ascii="SimSun" w:hAnsi="SimSun" w:eastAsia="SimSun" w:cs="SimSun"/>
          <w:sz w:val="22"/>
          <w:szCs w:val="22"/>
          <w:spacing w:val="-11"/>
        </w:rPr>
        <w:t>乡、韩少功的鸡头寨、路遥的双水村和陈忠实的白鹿原的所在。它们渗透着贾</w:t>
      </w:r>
      <w:r>
        <w:rPr>
          <w:rFonts w:ascii="SimSun" w:hAnsi="SimSun" w:eastAsia="SimSun" w:cs="SimSun"/>
          <w:sz w:val="22"/>
          <w:szCs w:val="22"/>
          <w:spacing w:val="5"/>
        </w:rPr>
        <w:t xml:space="preserve"> </w:t>
      </w:r>
      <w:r>
        <w:rPr>
          <w:rFonts w:ascii="SimSun" w:hAnsi="SimSun" w:eastAsia="SimSun" w:cs="SimSun"/>
          <w:sz w:val="22"/>
          <w:szCs w:val="22"/>
          <w:spacing w:val="-10"/>
        </w:rPr>
        <w:t>平凹的主观情感，带有强烈的个性色彩，传达着各</w:t>
      </w:r>
      <w:r>
        <w:rPr>
          <w:rFonts w:ascii="SimSun" w:hAnsi="SimSun" w:eastAsia="SimSun" w:cs="SimSun"/>
          <w:sz w:val="22"/>
          <w:szCs w:val="22"/>
          <w:spacing w:val="-11"/>
        </w:rPr>
        <w:t>种不同的内涵。那些符号化</w:t>
      </w:r>
      <w:r>
        <w:rPr>
          <w:rFonts w:ascii="SimSun" w:hAnsi="SimSun" w:eastAsia="SimSun" w:cs="SimSun"/>
          <w:sz w:val="22"/>
          <w:szCs w:val="22"/>
        </w:rPr>
        <w:t xml:space="preserve"> </w:t>
      </w:r>
      <w:r>
        <w:rPr>
          <w:rFonts w:ascii="SimSun" w:hAnsi="SimSun" w:eastAsia="SimSun" w:cs="SimSun"/>
          <w:sz w:val="22"/>
          <w:szCs w:val="22"/>
          <w:spacing w:val="-10"/>
        </w:rPr>
        <w:t>的自然景观如州河、怪日、龙卷风和隐士高人、得道</w:t>
      </w:r>
      <w:r>
        <w:rPr>
          <w:rFonts w:ascii="SimSun" w:hAnsi="SimSun" w:eastAsia="SimSun" w:cs="SimSun"/>
          <w:sz w:val="22"/>
          <w:szCs w:val="22"/>
          <w:spacing w:val="-11"/>
        </w:rPr>
        <w:t>高僧与再生人等神秘人物</w:t>
      </w:r>
      <w:r>
        <w:rPr>
          <w:rFonts w:ascii="SimSun" w:hAnsi="SimSun" w:eastAsia="SimSun" w:cs="SimSun"/>
          <w:sz w:val="22"/>
          <w:szCs w:val="22"/>
        </w:rPr>
        <w:t xml:space="preserve"> </w:t>
      </w:r>
      <w:r>
        <w:rPr>
          <w:rFonts w:ascii="SimSun" w:hAnsi="SimSun" w:eastAsia="SimSun" w:cs="SimSun"/>
          <w:sz w:val="22"/>
          <w:szCs w:val="22"/>
          <w:spacing w:val="-10"/>
        </w:rPr>
        <w:t>或为倾诉内心情感的对应物，或隐喻着人物的命运，或</w:t>
      </w:r>
      <w:r>
        <w:rPr>
          <w:rFonts w:ascii="SimSun" w:hAnsi="SimSun" w:eastAsia="SimSun" w:cs="SimSun"/>
          <w:sz w:val="22"/>
          <w:szCs w:val="22"/>
          <w:spacing w:val="-11"/>
        </w:rPr>
        <w:t>寄寓着对人类宇宙的深</w:t>
      </w:r>
      <w:r>
        <w:rPr>
          <w:rFonts w:ascii="SimSun" w:hAnsi="SimSun" w:eastAsia="SimSun" w:cs="SimSun"/>
          <w:sz w:val="22"/>
          <w:szCs w:val="22"/>
        </w:rPr>
        <w:t xml:space="preserve"> </w:t>
      </w:r>
      <w:r>
        <w:rPr>
          <w:rFonts w:ascii="SimSun" w:hAnsi="SimSun" w:eastAsia="SimSun" w:cs="SimSun"/>
          <w:sz w:val="22"/>
          <w:szCs w:val="22"/>
          <w:spacing w:val="-4"/>
        </w:rPr>
        <w:t>层思考，充满了天人合一的哲学情致，具有暗示性、多义性和模糊性。可以</w:t>
      </w:r>
      <w:r>
        <w:rPr>
          <w:rFonts w:ascii="SimSun" w:hAnsi="SimSun" w:eastAsia="SimSun" w:cs="SimSun"/>
          <w:sz w:val="22"/>
          <w:szCs w:val="22"/>
          <w:spacing w:val="10"/>
        </w:rPr>
        <w:t xml:space="preserve"> </w:t>
      </w:r>
      <w:r>
        <w:rPr>
          <w:rFonts w:ascii="SimSun" w:hAnsi="SimSun" w:eastAsia="SimSun" w:cs="SimSun"/>
          <w:sz w:val="22"/>
          <w:szCs w:val="22"/>
          <w:spacing w:val="-10"/>
        </w:rPr>
        <w:t>说，神秘主义作为贾平凹凸显作品东方特色和民族</w:t>
      </w:r>
      <w:r>
        <w:rPr>
          <w:rFonts w:ascii="SimSun" w:hAnsi="SimSun" w:eastAsia="SimSun" w:cs="SimSun"/>
          <w:sz w:val="22"/>
          <w:szCs w:val="22"/>
          <w:spacing w:val="-11"/>
        </w:rPr>
        <w:t>风味的策略，对全球化语境</w:t>
      </w:r>
      <w:r>
        <w:rPr>
          <w:rFonts w:ascii="SimSun" w:hAnsi="SimSun" w:eastAsia="SimSun" w:cs="SimSun"/>
          <w:sz w:val="22"/>
          <w:szCs w:val="22"/>
        </w:rPr>
        <w:t xml:space="preserve"> </w:t>
      </w:r>
      <w:r>
        <w:rPr>
          <w:rFonts w:ascii="SimSun" w:hAnsi="SimSun" w:eastAsia="SimSun" w:cs="SimSun"/>
          <w:sz w:val="22"/>
          <w:szCs w:val="22"/>
          <w:spacing w:val="-10"/>
        </w:rPr>
        <w:t>中面对西方霸权的挤压，第三世界国家保有自己文化的独特</w:t>
      </w:r>
      <w:r>
        <w:rPr>
          <w:rFonts w:ascii="SimSun" w:hAnsi="SimSun" w:eastAsia="SimSun" w:cs="SimSun"/>
          <w:sz w:val="22"/>
          <w:szCs w:val="22"/>
          <w:spacing w:val="-11"/>
        </w:rPr>
        <w:t>性还是起到了一定</w:t>
      </w:r>
      <w:r>
        <w:rPr>
          <w:rFonts w:ascii="SimSun" w:hAnsi="SimSun" w:eastAsia="SimSun" w:cs="SimSun"/>
          <w:sz w:val="22"/>
          <w:szCs w:val="22"/>
        </w:rPr>
        <w:t xml:space="preserve"> </w:t>
      </w:r>
      <w:r>
        <w:rPr>
          <w:rFonts w:ascii="SimSun" w:hAnsi="SimSun" w:eastAsia="SimSun" w:cs="SimSun"/>
          <w:sz w:val="22"/>
          <w:szCs w:val="22"/>
          <w:spacing w:val="-17"/>
        </w:rPr>
        <w:t>的作用。</w:t>
      </w:r>
    </w:p>
    <w:p>
      <w:pPr>
        <w:ind w:left="2263"/>
        <w:spacing w:before="196" w:line="222" w:lineRule="auto"/>
        <w:outlineLvl w:val="6"/>
        <w:rPr>
          <w:rFonts w:ascii="SimHei" w:hAnsi="SimHei" w:eastAsia="SimHei" w:cs="SimHei"/>
          <w:sz w:val="25"/>
          <w:szCs w:val="25"/>
        </w:rPr>
      </w:pPr>
      <w:r>
        <w:rPr>
          <w:rFonts w:ascii="SimHei" w:hAnsi="SimHei" w:eastAsia="SimHei" w:cs="SimHei"/>
          <w:sz w:val="25"/>
          <w:szCs w:val="25"/>
          <w:b/>
          <w:bCs/>
          <w:spacing w:val="-14"/>
        </w:rPr>
        <w:t>三、荒诞不经的怪力乱神</w:t>
      </w:r>
    </w:p>
    <w:p>
      <w:pPr>
        <w:ind w:firstLine="430"/>
        <w:spacing w:before="172" w:line="263" w:lineRule="auto"/>
        <w:jc w:val="both"/>
        <w:rPr>
          <w:rFonts w:ascii="SimSun" w:hAnsi="SimSun" w:eastAsia="SimSun" w:cs="SimSun"/>
          <w:sz w:val="22"/>
          <w:szCs w:val="22"/>
        </w:rPr>
      </w:pPr>
      <w:r>
        <w:rPr>
          <w:rFonts w:ascii="SimSun" w:hAnsi="SimSun" w:eastAsia="SimSun" w:cs="SimSun"/>
          <w:sz w:val="22"/>
          <w:szCs w:val="22"/>
          <w:spacing w:val="-10"/>
        </w:rPr>
        <w:t>然而物极必反。有时候，为了突出、强化作品的地域性和文本的多义性与</w:t>
      </w:r>
      <w:r>
        <w:rPr>
          <w:rFonts w:ascii="SimSun" w:hAnsi="SimSun" w:eastAsia="SimSun" w:cs="SimSun"/>
          <w:sz w:val="22"/>
          <w:szCs w:val="22"/>
          <w:spacing w:val="6"/>
        </w:rPr>
        <w:t xml:space="preserve"> </w:t>
      </w:r>
      <w:r>
        <w:rPr>
          <w:rFonts w:ascii="SimSun" w:hAnsi="SimSun" w:eastAsia="SimSun" w:cs="SimSun"/>
          <w:sz w:val="22"/>
          <w:szCs w:val="22"/>
          <w:spacing w:val="-10"/>
        </w:rPr>
        <w:t>混沌性，在潜意识中炫耀猎奇心理的推动下，贾平凹作品中的一些神秘人物因</w:t>
      </w:r>
      <w:r>
        <w:rPr>
          <w:rFonts w:ascii="SimSun" w:hAnsi="SimSun" w:eastAsia="SimSun" w:cs="SimSun"/>
          <w:sz w:val="22"/>
          <w:szCs w:val="22"/>
        </w:rPr>
        <w:t xml:space="preserve"> </w:t>
      </w:r>
      <w:r>
        <w:rPr>
          <w:rFonts w:ascii="SimSun" w:hAnsi="SimSun" w:eastAsia="SimSun" w:cs="SimSun"/>
          <w:sz w:val="22"/>
          <w:szCs w:val="22"/>
          <w:spacing w:val="-10"/>
        </w:rPr>
        <w:t>为缺乏必要的性格发展逻辑和坚实的生活基础，容</w:t>
      </w:r>
      <w:r>
        <w:rPr>
          <w:rFonts w:ascii="SimSun" w:hAnsi="SimSun" w:eastAsia="SimSun" w:cs="SimSun"/>
          <w:sz w:val="22"/>
          <w:szCs w:val="22"/>
          <w:spacing w:val="-11"/>
        </w:rPr>
        <w:t>易给人一种故弄玄虚、刻板</w:t>
      </w:r>
      <w:r>
        <w:rPr>
          <w:rFonts w:ascii="SimSun" w:hAnsi="SimSun" w:eastAsia="SimSun" w:cs="SimSun"/>
          <w:sz w:val="22"/>
          <w:szCs w:val="22"/>
        </w:rPr>
        <w:t xml:space="preserve"> </w:t>
      </w:r>
      <w:r>
        <w:rPr>
          <w:rFonts w:ascii="SimSun" w:hAnsi="SimSun" w:eastAsia="SimSun" w:cs="SimSun"/>
          <w:sz w:val="22"/>
          <w:szCs w:val="22"/>
          <w:spacing w:val="-7"/>
        </w:rPr>
        <w:t>生硬之感。</w:t>
      </w:r>
    </w:p>
    <w:p>
      <w:pPr>
        <w:ind w:right="19" w:firstLine="299"/>
        <w:spacing w:before="7" w:line="258" w:lineRule="auto"/>
        <w:jc w:val="both"/>
        <w:rPr>
          <w:rFonts w:ascii="SimSun" w:hAnsi="SimSun" w:eastAsia="SimSun" w:cs="SimSun"/>
          <w:sz w:val="22"/>
          <w:szCs w:val="22"/>
        </w:rPr>
      </w:pPr>
      <w:r>
        <w:rPr>
          <w:rFonts w:ascii="SimSun" w:hAnsi="SimSun" w:eastAsia="SimSun" w:cs="SimSun"/>
          <w:sz w:val="22"/>
          <w:szCs w:val="22"/>
          <w:spacing w:val="-7"/>
        </w:rPr>
        <w:t>《土门》中云林爷早年以饲养种猪为生，在一次为期三个月的发疯之后居</w:t>
      </w:r>
      <w:r>
        <w:rPr>
          <w:rFonts w:ascii="SimSun" w:hAnsi="SimSun" w:eastAsia="SimSun" w:cs="SimSun"/>
          <w:sz w:val="22"/>
          <w:szCs w:val="22"/>
          <w:spacing w:val="14"/>
        </w:rPr>
        <w:t xml:space="preserve"> </w:t>
      </w:r>
      <w:r>
        <w:rPr>
          <w:rFonts w:ascii="SimSun" w:hAnsi="SimSun" w:eastAsia="SimSun" w:cs="SimSun"/>
          <w:sz w:val="22"/>
          <w:szCs w:val="22"/>
          <w:spacing w:val="-10"/>
        </w:rPr>
        <w:t>然奇迹般地成为身怀绝技的一代神医，不仅治疗</w:t>
      </w:r>
      <w:r>
        <w:rPr>
          <w:rFonts w:ascii="SimSun" w:hAnsi="SimSun" w:eastAsia="SimSun" w:cs="SimSun"/>
          <w:sz w:val="22"/>
          <w:szCs w:val="22"/>
          <w:spacing w:val="-11"/>
        </w:rPr>
        <w:t>乙肝药到病除，而且有着神奇</w:t>
      </w:r>
      <w:r>
        <w:rPr>
          <w:rFonts w:ascii="SimSun" w:hAnsi="SimSun" w:eastAsia="SimSun" w:cs="SimSun"/>
          <w:sz w:val="22"/>
          <w:szCs w:val="22"/>
        </w:rPr>
        <w:t xml:space="preserve"> </w:t>
      </w:r>
      <w:r>
        <w:rPr>
          <w:rFonts w:ascii="SimSun" w:hAnsi="SimSun" w:eastAsia="SimSun" w:cs="SimSun"/>
          <w:sz w:val="22"/>
          <w:szCs w:val="22"/>
          <w:spacing w:val="-4"/>
        </w:rPr>
        <w:t>的预测能力。他独眼瘫痪、貌有乞相，温顺平和近乎卑微，先知先觉不事张</w:t>
      </w:r>
      <w:r>
        <w:rPr>
          <w:rFonts w:ascii="SimSun" w:hAnsi="SimSun" w:eastAsia="SimSun" w:cs="SimSun"/>
          <w:sz w:val="22"/>
          <w:szCs w:val="22"/>
        </w:rPr>
        <w:t xml:space="preserve"> </w:t>
      </w:r>
      <w:r>
        <w:rPr>
          <w:rFonts w:ascii="SimSun" w:hAnsi="SimSun" w:eastAsia="SimSun" w:cs="SimSun"/>
          <w:sz w:val="22"/>
          <w:szCs w:val="22"/>
          <w:spacing w:val="-10"/>
        </w:rPr>
        <w:t>扬，举止行事深谙人情世故，以自己的高超医术</w:t>
      </w:r>
      <w:r>
        <w:rPr>
          <w:rFonts w:ascii="SimSun" w:hAnsi="SimSun" w:eastAsia="SimSun" w:cs="SimSun"/>
          <w:sz w:val="22"/>
          <w:szCs w:val="22"/>
          <w:spacing w:val="-11"/>
        </w:rPr>
        <w:t>惠泽着整个仁厚村，被村民奉</w:t>
      </w:r>
      <w:r>
        <w:rPr>
          <w:rFonts w:ascii="SimSun" w:hAnsi="SimSun" w:eastAsia="SimSun" w:cs="SimSun"/>
          <w:sz w:val="22"/>
          <w:szCs w:val="22"/>
        </w:rPr>
        <w:t xml:space="preserve"> </w:t>
      </w:r>
      <w:r>
        <w:rPr>
          <w:rFonts w:ascii="SimSun" w:hAnsi="SimSun" w:eastAsia="SimSun" w:cs="SimSun"/>
          <w:sz w:val="22"/>
          <w:szCs w:val="22"/>
          <w:spacing w:val="-10"/>
        </w:rPr>
        <w:t>为菩萨和土地神。作为道行高深的神秘人物，贾平</w:t>
      </w:r>
      <w:r>
        <w:rPr>
          <w:rFonts w:ascii="SimSun" w:hAnsi="SimSun" w:eastAsia="SimSun" w:cs="SimSun"/>
          <w:sz w:val="22"/>
          <w:szCs w:val="22"/>
          <w:spacing w:val="-11"/>
        </w:rPr>
        <w:t>凹尽管赋予云林爷很多的世</w:t>
      </w:r>
      <w:r>
        <w:rPr>
          <w:rFonts w:ascii="SimSun" w:hAnsi="SimSun" w:eastAsia="SimSun" w:cs="SimSun"/>
          <w:sz w:val="22"/>
          <w:szCs w:val="22"/>
        </w:rPr>
        <w:t xml:space="preserve"> </w:t>
      </w:r>
      <w:r>
        <w:rPr>
          <w:rFonts w:ascii="SimSun" w:hAnsi="SimSun" w:eastAsia="SimSun" w:cs="SimSun"/>
          <w:sz w:val="22"/>
          <w:szCs w:val="22"/>
          <w:spacing w:val="-10"/>
        </w:rPr>
        <w:t>俗烟火气，但由于缺乏坚实可信的生活土壤，始终</w:t>
      </w:r>
      <w:r>
        <w:rPr>
          <w:rFonts w:ascii="SimSun" w:hAnsi="SimSun" w:eastAsia="SimSun" w:cs="SimSun"/>
          <w:sz w:val="22"/>
          <w:szCs w:val="22"/>
          <w:spacing w:val="-11"/>
        </w:rPr>
        <w:t>让人觉得难以置信。《高老</w:t>
      </w:r>
      <w:r>
        <w:rPr>
          <w:rFonts w:ascii="SimSun" w:hAnsi="SimSun" w:eastAsia="SimSun" w:cs="SimSun"/>
          <w:sz w:val="22"/>
          <w:szCs w:val="22"/>
        </w:rPr>
        <w:t xml:space="preserve"> </w:t>
      </w:r>
      <w:r>
        <w:rPr>
          <w:rFonts w:ascii="SimSun" w:hAnsi="SimSun" w:eastAsia="SimSun" w:cs="SimSun"/>
          <w:sz w:val="22"/>
          <w:szCs w:val="22"/>
          <w:spacing w:val="-4"/>
        </w:rPr>
        <w:t>庄》中石头伴随着莫名其妙的天外飞石降生，自幼瘫痪、淡漠平静，倔强执</w:t>
      </w:r>
      <w:r>
        <w:rPr>
          <w:rFonts w:ascii="SimSun" w:hAnsi="SimSun" w:eastAsia="SimSun" w:cs="SimSun"/>
          <w:sz w:val="22"/>
          <w:szCs w:val="22"/>
        </w:rPr>
        <w:t xml:space="preserve"> </w:t>
      </w:r>
      <w:r>
        <w:rPr>
          <w:rFonts w:ascii="SimSun" w:hAnsi="SimSun" w:eastAsia="SimSun" w:cs="SimSun"/>
          <w:sz w:val="22"/>
          <w:szCs w:val="22"/>
          <w:spacing w:val="-10"/>
        </w:rPr>
        <w:t>拗、感觉敏锐。然而这个孤陋寡闻、行动不便的乡下</w:t>
      </w:r>
      <w:r>
        <w:rPr>
          <w:rFonts w:ascii="SimSun" w:hAnsi="SimSun" w:eastAsia="SimSun" w:cs="SimSun"/>
          <w:sz w:val="22"/>
          <w:szCs w:val="22"/>
          <w:spacing w:val="-11"/>
        </w:rPr>
        <w:t>孩子却天赋异禀，不仅有</w:t>
      </w:r>
      <w:r>
        <w:rPr>
          <w:rFonts w:ascii="SimSun" w:hAnsi="SimSun" w:eastAsia="SimSun" w:cs="SimSun"/>
          <w:sz w:val="22"/>
          <w:szCs w:val="22"/>
        </w:rPr>
        <w:t xml:space="preserve"> </w:t>
      </w:r>
      <w:r>
        <w:rPr>
          <w:rFonts w:ascii="SimSun" w:hAnsi="SimSun" w:eastAsia="SimSun" w:cs="SimSun"/>
          <w:sz w:val="22"/>
          <w:szCs w:val="22"/>
          <w:spacing w:val="-10"/>
        </w:rPr>
        <w:t>着神秘莫测的预言感知能力，而且能够无师自通地</w:t>
      </w:r>
      <w:r>
        <w:rPr>
          <w:rFonts w:ascii="SimSun" w:hAnsi="SimSun" w:eastAsia="SimSun" w:cs="SimSun"/>
          <w:sz w:val="22"/>
          <w:szCs w:val="22"/>
          <w:spacing w:val="-11"/>
        </w:rPr>
        <w:t>凭借直觉和想象绘制出人体</w:t>
      </w:r>
      <w:r>
        <w:rPr>
          <w:rFonts w:ascii="SimSun" w:hAnsi="SimSun" w:eastAsia="SimSun" w:cs="SimSun"/>
          <w:sz w:val="22"/>
          <w:szCs w:val="22"/>
        </w:rPr>
        <w:t xml:space="preserve"> </w:t>
      </w:r>
      <w:r>
        <w:rPr>
          <w:rFonts w:ascii="SimSun" w:hAnsi="SimSun" w:eastAsia="SimSun" w:cs="SimSun"/>
          <w:sz w:val="22"/>
          <w:szCs w:val="22"/>
          <w:spacing w:val="-4"/>
        </w:rPr>
        <w:t>骨骼、青铜器纹饰及恐龙、崖画等种种令人费解的图案。贾平凹对此的解释</w:t>
      </w:r>
      <w:r>
        <w:rPr>
          <w:rFonts w:ascii="SimSun" w:hAnsi="SimSun" w:eastAsia="SimSun" w:cs="SimSun"/>
          <w:sz w:val="22"/>
          <w:szCs w:val="22"/>
          <w:spacing w:val="2"/>
        </w:rPr>
        <w:t xml:space="preserve"> </w:t>
      </w:r>
      <w:r>
        <w:rPr>
          <w:rFonts w:ascii="SimSun" w:hAnsi="SimSun" w:eastAsia="SimSun" w:cs="SimSun"/>
          <w:sz w:val="22"/>
          <w:szCs w:val="22"/>
          <w:spacing w:val="-10"/>
        </w:rPr>
        <w:t>是：“陕南这个地方很怪，出了相当多的奇人奇事。比如有特异功能</w:t>
      </w:r>
      <w:r>
        <w:rPr>
          <w:rFonts w:ascii="SimSun" w:hAnsi="SimSun" w:eastAsia="SimSun" w:cs="SimSun"/>
          <w:sz w:val="22"/>
          <w:szCs w:val="22"/>
          <w:spacing w:val="-11"/>
        </w:rPr>
        <w:t>者……小</w:t>
      </w:r>
      <w:r>
        <w:rPr>
          <w:rFonts w:ascii="SimSun" w:hAnsi="SimSun" w:eastAsia="SimSun" w:cs="SimSun"/>
          <w:sz w:val="22"/>
          <w:szCs w:val="22"/>
        </w:rPr>
        <w:t xml:space="preserve"> </w:t>
      </w:r>
      <w:r>
        <w:rPr>
          <w:rFonts w:ascii="SimSun" w:hAnsi="SimSun" w:eastAsia="SimSun" w:cs="SimSun"/>
          <w:sz w:val="22"/>
          <w:szCs w:val="22"/>
          <w:spacing w:val="-10"/>
        </w:rPr>
        <w:t>说中子路的儿子作画的事，大部分是有生活原型的。”考察</w:t>
      </w:r>
      <w:r>
        <w:rPr>
          <w:rFonts w:ascii="SimSun" w:hAnsi="SimSun" w:eastAsia="SimSun" w:cs="SimSun"/>
          <w:sz w:val="22"/>
          <w:szCs w:val="22"/>
          <w:spacing w:val="-11"/>
        </w:rPr>
        <w:t>比照贾平凹的创作</w:t>
      </w:r>
      <w:r>
        <w:rPr>
          <w:rFonts w:ascii="SimSun" w:hAnsi="SimSun" w:eastAsia="SimSun" w:cs="SimSun"/>
          <w:sz w:val="22"/>
          <w:szCs w:val="22"/>
        </w:rPr>
        <w:t xml:space="preserve"> </w:t>
      </w:r>
      <w:r>
        <w:rPr>
          <w:rFonts w:ascii="SimSun" w:hAnsi="SimSun" w:eastAsia="SimSun" w:cs="SimSun"/>
          <w:sz w:val="22"/>
          <w:szCs w:val="22"/>
          <w:spacing w:val="-10"/>
        </w:rPr>
        <w:t>和相关传记，大致可以推测出云林的原型是商州苟</w:t>
      </w:r>
      <w:r>
        <w:rPr>
          <w:rFonts w:ascii="SimSun" w:hAnsi="SimSun" w:eastAsia="SimSun" w:cs="SimSun"/>
          <w:sz w:val="22"/>
          <w:szCs w:val="22"/>
          <w:spacing w:val="-11"/>
        </w:rPr>
        <w:t>家砭的老神仙苟百忍，此人</w:t>
      </w:r>
    </w:p>
    <w:p>
      <w:pPr>
        <w:spacing w:line="258" w:lineRule="auto"/>
        <w:sectPr>
          <w:pgSz w:w="8500" w:h="12480"/>
          <w:pgMar w:top="400" w:right="772" w:bottom="400" w:left="570" w:header="0" w:footer="0" w:gutter="0"/>
        </w:sectPr>
        <w:rPr>
          <w:rFonts w:ascii="SimSun" w:hAnsi="SimSun" w:eastAsia="SimSun" w:cs="SimSun"/>
          <w:sz w:val="22"/>
          <w:szCs w:val="22"/>
        </w:rPr>
      </w:pPr>
    </w:p>
    <w:p>
      <w:pPr>
        <w:ind w:left="2"/>
        <w:spacing w:before="107" w:line="222" w:lineRule="auto"/>
        <w:rPr>
          <w:rFonts w:ascii="SimHei" w:hAnsi="SimHei" w:eastAsia="SimHei" w:cs="SimHei"/>
          <w:sz w:val="22"/>
          <w:szCs w:val="22"/>
        </w:rPr>
      </w:pPr>
      <w:r>
        <w:rPr>
          <w:rFonts w:ascii="SimSun" w:hAnsi="SimSun" w:eastAsia="SimSun" w:cs="SimSun"/>
          <w:sz w:val="22"/>
          <w:szCs w:val="22"/>
          <w:b/>
          <w:bCs/>
          <w:spacing w:val="-29"/>
        </w:rPr>
        <w:t>132</w:t>
      </w:r>
      <w:r>
        <w:rPr>
          <w:rFonts w:ascii="SimSun" w:hAnsi="SimSun" w:eastAsia="SimSun" w:cs="SimSun"/>
          <w:sz w:val="22"/>
          <w:szCs w:val="22"/>
          <w:spacing w:val="-29"/>
        </w:rPr>
        <w:t xml:space="preserve"> </w:t>
      </w:r>
      <w:r>
        <w:rPr>
          <w:rFonts w:ascii="SimHei" w:hAnsi="SimHei" w:eastAsia="SimHei" w:cs="SimHei"/>
          <w:sz w:val="22"/>
          <w:szCs w:val="22"/>
          <w:spacing w:val="-29"/>
        </w:rPr>
        <w:t>贾平凹创作问题批判</w:t>
      </w:r>
    </w:p>
    <w:p>
      <w:pPr>
        <w:pStyle w:val="BodyText"/>
        <w:spacing w:line="294" w:lineRule="auto"/>
        <w:rPr/>
      </w:pPr>
      <w:r/>
    </w:p>
    <w:p>
      <w:pPr>
        <w:pStyle w:val="BodyText"/>
        <w:spacing w:line="294" w:lineRule="auto"/>
        <w:rPr/>
      </w:pPr>
      <w:r/>
    </w:p>
    <w:p>
      <w:pPr>
        <w:spacing w:before="72" w:line="260" w:lineRule="auto"/>
        <w:rPr>
          <w:rFonts w:ascii="SimSun" w:hAnsi="SimSun" w:eastAsia="SimSun" w:cs="SimSun"/>
          <w:sz w:val="22"/>
          <w:szCs w:val="22"/>
        </w:rPr>
      </w:pPr>
      <w:r>
        <w:rPr>
          <w:rFonts w:ascii="SimSun" w:hAnsi="SimSun" w:eastAsia="SimSun" w:cs="SimSun"/>
          <w:sz w:val="22"/>
          <w:szCs w:val="22"/>
          <w:spacing w:val="-10"/>
        </w:rPr>
        <w:t>不仅知晓上世之事，擅长算命看相，而且可以妙</w:t>
      </w:r>
      <w:r>
        <w:rPr>
          <w:rFonts w:ascii="SimSun" w:hAnsi="SimSun" w:eastAsia="SimSun" w:cs="SimSun"/>
          <w:sz w:val="22"/>
          <w:szCs w:val="22"/>
          <w:spacing w:val="-11"/>
        </w:rPr>
        <w:t>手回春，他只需在病人头上摸</w:t>
      </w:r>
      <w:r>
        <w:rPr>
          <w:rFonts w:ascii="SimSun" w:hAnsi="SimSun" w:eastAsia="SimSun" w:cs="SimSun"/>
          <w:sz w:val="22"/>
          <w:szCs w:val="22"/>
        </w:rPr>
        <w:t xml:space="preserve">   </w:t>
      </w:r>
      <w:r>
        <w:rPr>
          <w:rFonts w:ascii="SimSun" w:hAnsi="SimSun" w:eastAsia="SimSun" w:cs="SimSun"/>
          <w:sz w:val="22"/>
          <w:szCs w:val="22"/>
          <w:spacing w:val="-10"/>
        </w:rPr>
        <w:t>一下或顺手揪草熬药即可令其起死回生。苟百忍还能气结而死，尸首重如泰山</w:t>
      </w:r>
      <w:r>
        <w:rPr>
          <w:rFonts w:ascii="SimSun" w:hAnsi="SimSun" w:eastAsia="SimSun" w:cs="SimSun"/>
          <w:sz w:val="22"/>
          <w:szCs w:val="22"/>
          <w:spacing w:val="2"/>
        </w:rPr>
        <w:t xml:space="preserve">   </w:t>
      </w:r>
      <w:r>
        <w:rPr>
          <w:rFonts w:ascii="SimSun" w:hAnsi="SimSun" w:eastAsia="SimSun" w:cs="SimSun"/>
          <w:sz w:val="22"/>
          <w:szCs w:val="22"/>
          <w:spacing w:val="-10"/>
        </w:rPr>
        <w:t>并在死后复活。据说此人过去一直信神，后来生了一场疯病，病好</w:t>
      </w:r>
      <w:r>
        <w:rPr>
          <w:rFonts w:ascii="SimSun" w:hAnsi="SimSun" w:eastAsia="SimSun" w:cs="SimSun"/>
          <w:sz w:val="22"/>
          <w:szCs w:val="22"/>
          <w:spacing w:val="-11"/>
        </w:rPr>
        <w:t>之后变得神</w:t>
      </w:r>
      <w:r>
        <w:rPr>
          <w:rFonts w:ascii="SimSun" w:hAnsi="SimSun" w:eastAsia="SimSun" w:cs="SimSun"/>
          <w:sz w:val="22"/>
          <w:szCs w:val="22"/>
        </w:rPr>
        <w:t xml:space="preserve">   </w:t>
      </w:r>
      <w:r>
        <w:rPr>
          <w:rFonts w:ascii="SimSun" w:hAnsi="SimSun" w:eastAsia="SimSun" w:cs="SimSun"/>
          <w:sz w:val="22"/>
          <w:szCs w:val="22"/>
          <w:spacing w:val="-10"/>
        </w:rPr>
        <w:t>神道道，此后给人治病无有不准。但即使是传记</w:t>
      </w:r>
      <w:r>
        <w:rPr>
          <w:rFonts w:ascii="SimSun" w:hAnsi="SimSun" w:eastAsia="SimSun" w:cs="SimSun"/>
          <w:sz w:val="22"/>
          <w:szCs w:val="22"/>
          <w:spacing w:val="-11"/>
        </w:rPr>
        <w:t>中关于苟百忍的神异超凡之处</w:t>
      </w:r>
      <w:r>
        <w:rPr>
          <w:rFonts w:ascii="SimSun" w:hAnsi="SimSun" w:eastAsia="SimSun" w:cs="SimSun"/>
          <w:sz w:val="22"/>
          <w:szCs w:val="22"/>
        </w:rPr>
        <w:t xml:space="preserve">   </w:t>
      </w:r>
      <w:r>
        <w:rPr>
          <w:rFonts w:ascii="SimSun" w:hAnsi="SimSun" w:eastAsia="SimSun" w:cs="SimSun"/>
          <w:sz w:val="22"/>
          <w:szCs w:val="22"/>
          <w:spacing w:val="-10"/>
        </w:rPr>
        <w:t>有些也只是其本人和家属的夫子自道，难免有夸</w:t>
      </w:r>
      <w:r>
        <w:rPr>
          <w:rFonts w:ascii="SimSun" w:hAnsi="SimSun" w:eastAsia="SimSun" w:cs="SimSun"/>
          <w:sz w:val="22"/>
          <w:szCs w:val="22"/>
          <w:spacing w:val="-11"/>
        </w:rPr>
        <w:t>大失实之处，作家并未一一证</w:t>
      </w:r>
      <w:r>
        <w:rPr>
          <w:rFonts w:ascii="SimSun" w:hAnsi="SimSun" w:eastAsia="SimSun" w:cs="SimSun"/>
          <w:sz w:val="22"/>
          <w:szCs w:val="22"/>
        </w:rPr>
        <w:t xml:space="preserve">   </w:t>
      </w:r>
      <w:r>
        <w:rPr>
          <w:rFonts w:ascii="SimSun" w:hAnsi="SimSun" w:eastAsia="SimSun" w:cs="SimSun"/>
          <w:sz w:val="22"/>
          <w:szCs w:val="22"/>
          <w:spacing w:val="-10"/>
        </w:rPr>
        <w:t>实。可是，到了小说《土门》中，经过贾平凹的渲染</w:t>
      </w:r>
      <w:r>
        <w:rPr>
          <w:rFonts w:ascii="SimSun" w:hAnsi="SimSun" w:eastAsia="SimSun" w:cs="SimSun"/>
          <w:sz w:val="22"/>
          <w:szCs w:val="22"/>
          <w:spacing w:val="-11"/>
        </w:rPr>
        <w:t>拔高，云林宛然成了形有</w:t>
      </w:r>
      <w:r>
        <w:rPr>
          <w:rFonts w:ascii="SimSun" w:hAnsi="SimSun" w:eastAsia="SimSun" w:cs="SimSun"/>
          <w:sz w:val="22"/>
          <w:szCs w:val="22"/>
        </w:rPr>
        <w:t xml:space="preserve">   </w:t>
      </w:r>
      <w:r>
        <w:rPr>
          <w:rFonts w:ascii="SimSun" w:hAnsi="SimSun" w:eastAsia="SimSun" w:cs="SimSun"/>
          <w:sz w:val="22"/>
          <w:szCs w:val="22"/>
          <w:spacing w:val="-10"/>
        </w:rPr>
        <w:t>残疾而身怀绝技，大智若愚而深藏不露的高人，</w:t>
      </w:r>
      <w:r>
        <w:rPr>
          <w:rFonts w:ascii="SimSun" w:hAnsi="SimSun" w:eastAsia="SimSun" w:cs="SimSun"/>
          <w:sz w:val="22"/>
          <w:szCs w:val="22"/>
          <w:spacing w:val="-11"/>
        </w:rPr>
        <w:t>更像是庄子用想入天外的浪漫</w:t>
      </w:r>
      <w:r>
        <w:rPr>
          <w:rFonts w:ascii="SimSun" w:hAnsi="SimSun" w:eastAsia="SimSun" w:cs="SimSun"/>
          <w:sz w:val="22"/>
          <w:szCs w:val="22"/>
        </w:rPr>
        <w:t xml:space="preserve">   </w:t>
      </w:r>
      <w:r>
        <w:rPr>
          <w:rFonts w:ascii="SimSun" w:hAnsi="SimSun" w:eastAsia="SimSun" w:cs="SimSun"/>
          <w:sz w:val="22"/>
          <w:szCs w:val="22"/>
          <w:spacing w:val="-10"/>
        </w:rPr>
        <w:t>主义手法塑造的方外之士。石头的原型是《十幅儿童画》中提到的双胞</w:t>
      </w:r>
      <w:r>
        <w:rPr>
          <w:rFonts w:ascii="SimSun" w:hAnsi="SimSun" w:eastAsia="SimSun" w:cs="SimSun"/>
          <w:sz w:val="22"/>
          <w:szCs w:val="22"/>
          <w:spacing w:val="-11"/>
        </w:rPr>
        <w:t>胎兄弟</w:t>
      </w:r>
      <w:r>
        <w:rPr>
          <w:rFonts w:ascii="SimSun" w:hAnsi="SimSun" w:eastAsia="SimSun" w:cs="SimSun"/>
          <w:sz w:val="22"/>
          <w:szCs w:val="22"/>
        </w:rPr>
        <w:t xml:space="preserve">   </w:t>
      </w:r>
      <w:r>
        <w:rPr>
          <w:rFonts w:ascii="SimSun" w:hAnsi="SimSun" w:eastAsia="SimSun" w:cs="SimSun"/>
          <w:sz w:val="22"/>
          <w:szCs w:val="22"/>
          <w:spacing w:val="-10"/>
        </w:rPr>
        <w:t>龙门、敦煌。其父云岗是西安画家，两兄弟五岁时无师自通地开始作</w:t>
      </w:r>
      <w:r>
        <w:rPr>
          <w:rFonts w:ascii="SimSun" w:hAnsi="SimSun" w:eastAsia="SimSun" w:cs="SimSun"/>
          <w:sz w:val="22"/>
          <w:szCs w:val="22"/>
          <w:spacing w:val="-11"/>
        </w:rPr>
        <w:t>画，其画</w:t>
      </w:r>
      <w:r>
        <w:rPr>
          <w:rFonts w:ascii="SimSun" w:hAnsi="SimSun" w:eastAsia="SimSun" w:cs="SimSun"/>
          <w:sz w:val="22"/>
          <w:szCs w:val="22"/>
        </w:rPr>
        <w:t xml:space="preserve">   </w:t>
      </w:r>
      <w:r>
        <w:rPr>
          <w:rFonts w:ascii="SimSun" w:hAnsi="SimSun" w:eastAsia="SimSun" w:cs="SimSun"/>
          <w:sz w:val="22"/>
          <w:szCs w:val="22"/>
          <w:spacing w:val="-10"/>
        </w:rPr>
        <w:t>想象丰富，构思奇特。可是，龙门、敦煌生于艺术之家，长于都市之中，</w:t>
      </w:r>
      <w:r>
        <w:rPr>
          <w:rFonts w:ascii="SimSun" w:hAnsi="SimSun" w:eastAsia="SimSun" w:cs="SimSun"/>
          <w:sz w:val="22"/>
          <w:szCs w:val="22"/>
          <w:spacing w:val="-11"/>
        </w:rPr>
        <w:t>见多</w:t>
      </w:r>
      <w:r>
        <w:rPr>
          <w:rFonts w:ascii="SimSun" w:hAnsi="SimSun" w:eastAsia="SimSun" w:cs="SimSun"/>
          <w:sz w:val="22"/>
          <w:szCs w:val="22"/>
        </w:rPr>
        <w:t xml:space="preserve">   </w:t>
      </w:r>
      <w:r>
        <w:rPr>
          <w:rFonts w:ascii="SimSun" w:hAnsi="SimSun" w:eastAsia="SimSun" w:cs="SimSun"/>
          <w:sz w:val="22"/>
          <w:szCs w:val="22"/>
          <w:spacing w:val="-10"/>
        </w:rPr>
        <w:t>识广，耳濡目染之中显现早慧资质毕竟有现实基础。当贾</w:t>
      </w:r>
      <w:r>
        <w:rPr>
          <w:rFonts w:ascii="SimSun" w:hAnsi="SimSun" w:eastAsia="SimSun" w:cs="SimSun"/>
          <w:sz w:val="22"/>
          <w:szCs w:val="22"/>
          <w:spacing w:val="-11"/>
        </w:rPr>
        <w:t>平凹按照艺术来源于</w:t>
      </w:r>
      <w:r>
        <w:rPr>
          <w:rFonts w:ascii="SimSun" w:hAnsi="SimSun" w:eastAsia="SimSun" w:cs="SimSun"/>
          <w:sz w:val="22"/>
          <w:szCs w:val="22"/>
        </w:rPr>
        <w:t xml:space="preserve">   </w:t>
      </w:r>
      <w:r>
        <w:rPr>
          <w:rFonts w:ascii="SimSun" w:hAnsi="SimSun" w:eastAsia="SimSun" w:cs="SimSun"/>
          <w:sz w:val="22"/>
          <w:szCs w:val="22"/>
          <w:spacing w:val="-10"/>
        </w:rPr>
        <w:t>生活又高于生活的原则，塑造出石头这个匪夷所思的</w:t>
      </w:r>
      <w:r>
        <w:rPr>
          <w:rFonts w:ascii="SimSun" w:hAnsi="SimSun" w:eastAsia="SimSun" w:cs="SimSun"/>
          <w:sz w:val="22"/>
          <w:szCs w:val="22"/>
          <w:spacing w:val="-11"/>
        </w:rPr>
        <w:t>小超人时，给人的印象是</w:t>
      </w:r>
      <w:r>
        <w:rPr>
          <w:rFonts w:ascii="SimSun" w:hAnsi="SimSun" w:eastAsia="SimSun" w:cs="SimSun"/>
          <w:sz w:val="22"/>
          <w:szCs w:val="22"/>
        </w:rPr>
        <w:t xml:space="preserve">   </w:t>
      </w:r>
      <w:r>
        <w:rPr>
          <w:rFonts w:ascii="SimSun" w:hAnsi="SimSun" w:eastAsia="SimSun" w:cs="SimSun"/>
          <w:sz w:val="22"/>
          <w:szCs w:val="22"/>
          <w:spacing w:val="-10"/>
        </w:rPr>
        <w:t>突兀生硬，荒诞不经。尤其是作者先让子路娘告</w:t>
      </w:r>
      <w:r>
        <w:rPr>
          <w:rFonts w:ascii="SimSun" w:hAnsi="SimSun" w:eastAsia="SimSun" w:cs="SimSun"/>
          <w:sz w:val="22"/>
          <w:szCs w:val="22"/>
          <w:spacing w:val="-11"/>
        </w:rPr>
        <w:t>诉众人石头从来不吃肉点明其</w:t>
      </w:r>
      <w:r>
        <w:rPr>
          <w:rFonts w:ascii="SimSun" w:hAnsi="SimSun" w:eastAsia="SimSun" w:cs="SimSun"/>
          <w:sz w:val="22"/>
          <w:szCs w:val="22"/>
        </w:rPr>
        <w:t xml:space="preserve">   </w:t>
      </w:r>
      <w:r>
        <w:rPr>
          <w:rFonts w:ascii="SimSun" w:hAnsi="SimSun" w:eastAsia="SimSun" w:cs="SimSun"/>
          <w:sz w:val="22"/>
          <w:szCs w:val="22"/>
          <w:spacing w:val="-10"/>
        </w:rPr>
        <w:t>神异，后来却又为了彰显西夏的贤惠和善，特意安排了她给石头盛</w:t>
      </w:r>
      <w:r>
        <w:rPr>
          <w:rFonts w:ascii="SimSun" w:hAnsi="SimSun" w:eastAsia="SimSun" w:cs="SimSun"/>
          <w:sz w:val="22"/>
          <w:szCs w:val="22"/>
          <w:spacing w:val="-11"/>
        </w:rPr>
        <w:t>蕨菜炒肉片</w:t>
      </w:r>
      <w:r>
        <w:rPr>
          <w:rFonts w:ascii="SimSun" w:hAnsi="SimSun" w:eastAsia="SimSun" w:cs="SimSun"/>
          <w:sz w:val="22"/>
          <w:szCs w:val="22"/>
        </w:rPr>
        <w:t xml:space="preserve">   </w:t>
      </w:r>
      <w:r>
        <w:rPr>
          <w:rFonts w:ascii="SimSun" w:hAnsi="SimSun" w:eastAsia="SimSun" w:cs="SimSun"/>
          <w:sz w:val="22"/>
          <w:szCs w:val="22"/>
          <w:spacing w:val="-10"/>
        </w:rPr>
        <w:t>的细节，这个无意间出现的疏漏表明贾平凹潜意识</w:t>
      </w:r>
      <w:r>
        <w:rPr>
          <w:rFonts w:ascii="SimSun" w:hAnsi="SimSun" w:eastAsia="SimSun" w:cs="SimSun"/>
          <w:sz w:val="22"/>
          <w:szCs w:val="22"/>
          <w:spacing w:val="-11"/>
        </w:rPr>
        <w:t>中的刻意拔高心态，这种故</w:t>
      </w:r>
      <w:r>
        <w:rPr>
          <w:rFonts w:ascii="SimSun" w:hAnsi="SimSun" w:eastAsia="SimSun" w:cs="SimSun"/>
          <w:sz w:val="22"/>
          <w:szCs w:val="22"/>
        </w:rPr>
        <w:t xml:space="preserve">   </w:t>
      </w:r>
      <w:r>
        <w:rPr>
          <w:rFonts w:ascii="SimSun" w:hAnsi="SimSun" w:eastAsia="SimSun" w:cs="SimSun"/>
          <w:sz w:val="22"/>
          <w:szCs w:val="22"/>
          <w:spacing w:val="-10"/>
        </w:rPr>
        <w:t>弄玄虚的笔法很容易导致人物形象的失实。《白夜</w:t>
      </w:r>
      <w:r>
        <w:rPr>
          <w:rFonts w:ascii="SimSun" w:hAnsi="SimSun" w:eastAsia="SimSun" w:cs="SimSun"/>
          <w:sz w:val="22"/>
          <w:szCs w:val="22"/>
          <w:spacing w:val="-11"/>
        </w:rPr>
        <w:t>》为了突出库老太太的神乎</w:t>
      </w:r>
      <w:r>
        <w:rPr>
          <w:rFonts w:ascii="SimSun" w:hAnsi="SimSun" w:eastAsia="SimSun" w:cs="SimSun"/>
          <w:sz w:val="22"/>
          <w:szCs w:val="22"/>
        </w:rPr>
        <w:t xml:space="preserve">   </w:t>
      </w:r>
      <w:r>
        <w:rPr>
          <w:rFonts w:ascii="SimSun" w:hAnsi="SimSun" w:eastAsia="SimSun" w:cs="SimSun"/>
          <w:sz w:val="22"/>
          <w:szCs w:val="22"/>
          <w:spacing w:val="-10"/>
        </w:rPr>
        <w:t>其神，也出现了一个前后矛盾的细节。清朴怀着邹云离开的</w:t>
      </w:r>
      <w:r>
        <w:rPr>
          <w:rFonts w:ascii="SimSun" w:hAnsi="SimSun" w:eastAsia="SimSun" w:cs="SimSun"/>
          <w:sz w:val="22"/>
          <w:szCs w:val="22"/>
          <w:spacing w:val="-11"/>
        </w:rPr>
        <w:t>伤痛殉职之后，库</w:t>
      </w:r>
      <w:r>
        <w:rPr>
          <w:rFonts w:ascii="SimSun" w:hAnsi="SimSun" w:eastAsia="SimSun" w:cs="SimSun"/>
          <w:sz w:val="22"/>
          <w:szCs w:val="22"/>
        </w:rPr>
        <w:t xml:space="preserve">   </w:t>
      </w:r>
      <w:r>
        <w:rPr>
          <w:rFonts w:ascii="SimSun" w:hAnsi="SimSun" w:eastAsia="SimSun" w:cs="SimSun"/>
          <w:sz w:val="22"/>
          <w:szCs w:val="22"/>
          <w:spacing w:val="-10"/>
        </w:rPr>
        <w:t>老太太连夜剪了一幅画进行哀悼。宽哥惊诧图上的女人酷似邹云，于是“就悄</w:t>
      </w:r>
      <w:r>
        <w:rPr>
          <w:rFonts w:ascii="SimSun" w:hAnsi="SimSun" w:eastAsia="SimSun" w:cs="SimSun"/>
          <w:sz w:val="22"/>
          <w:szCs w:val="22"/>
        </w:rPr>
        <w:t xml:space="preserve">   </w:t>
      </w:r>
      <w:r>
        <w:rPr>
          <w:rFonts w:ascii="SimSun" w:hAnsi="SimSun" w:eastAsia="SimSun" w:cs="SimSun"/>
          <w:sz w:val="22"/>
          <w:szCs w:val="22"/>
          <w:spacing w:val="-13"/>
        </w:rPr>
        <w:t>声问虞白：‘大娘是见过邹云的?’虞白说：‘大娘到我那里时，邹云</w:t>
      </w:r>
      <w:r>
        <w:rPr>
          <w:rFonts w:ascii="SimSun" w:hAnsi="SimSun" w:eastAsia="SimSun" w:cs="SimSun"/>
          <w:sz w:val="22"/>
          <w:szCs w:val="22"/>
          <w:spacing w:val="-14"/>
        </w:rPr>
        <w:t>已经去巴</w:t>
      </w:r>
      <w:r>
        <w:rPr>
          <w:rFonts w:ascii="SimSun" w:hAnsi="SimSun" w:eastAsia="SimSun" w:cs="SimSun"/>
          <w:sz w:val="22"/>
          <w:szCs w:val="22"/>
        </w:rPr>
        <w:t xml:space="preserve">   </w:t>
      </w:r>
      <w:r>
        <w:rPr>
          <w:rFonts w:ascii="SimSun" w:hAnsi="SimSun" w:eastAsia="SimSun" w:cs="SimSun"/>
          <w:sz w:val="22"/>
          <w:szCs w:val="22"/>
          <w:spacing w:val="-22"/>
        </w:rPr>
        <w:t>图镇了。’宽哥说：‘这倒奇了，她剪的几分像邹云哩’”。可是，作者似乎忘记</w:t>
      </w:r>
      <w:r>
        <w:rPr>
          <w:rFonts w:ascii="SimSun" w:hAnsi="SimSun" w:eastAsia="SimSun" w:cs="SimSun"/>
          <w:sz w:val="22"/>
          <w:szCs w:val="22"/>
        </w:rPr>
        <w:t xml:space="preserve">   </w:t>
      </w:r>
      <w:r>
        <w:rPr>
          <w:rFonts w:ascii="SimSun" w:hAnsi="SimSun" w:eastAsia="SimSun" w:cs="SimSun"/>
          <w:sz w:val="22"/>
          <w:szCs w:val="22"/>
          <w:spacing w:val="-11"/>
        </w:rPr>
        <w:t>了，在库老太太住到虞白家后，邹云不仅见过她，还对这个被虞白称为天才的</w:t>
      </w:r>
      <w:r>
        <w:rPr>
          <w:rFonts w:ascii="SimSun" w:hAnsi="SimSun" w:eastAsia="SimSun" w:cs="SimSun"/>
          <w:sz w:val="22"/>
          <w:szCs w:val="22"/>
          <w:spacing w:val="3"/>
        </w:rPr>
        <w:t xml:space="preserve">   </w:t>
      </w:r>
      <w:r>
        <w:rPr>
          <w:rFonts w:ascii="SimSun" w:hAnsi="SimSun" w:eastAsia="SimSun" w:cs="SimSun"/>
          <w:sz w:val="22"/>
          <w:szCs w:val="22"/>
          <w:spacing w:val="-10"/>
        </w:rPr>
        <w:t>乡下疯老婆子的举止做派颇为嫌恶，她不但“怪起</w:t>
      </w:r>
      <w:r>
        <w:rPr>
          <w:rFonts w:ascii="SimSun" w:hAnsi="SimSun" w:eastAsia="SimSun" w:cs="SimSun"/>
          <w:sz w:val="22"/>
          <w:szCs w:val="22"/>
          <w:spacing w:val="-11"/>
        </w:rPr>
        <w:t>虞白怎么收留了一个乡下婆</w:t>
      </w:r>
      <w:r>
        <w:rPr>
          <w:rFonts w:ascii="SimSun" w:hAnsi="SimSun" w:eastAsia="SimSun" w:cs="SimSun"/>
          <w:sz w:val="22"/>
          <w:szCs w:val="22"/>
        </w:rPr>
        <w:t xml:space="preserve">   </w:t>
      </w:r>
      <w:r>
        <w:rPr>
          <w:rFonts w:ascii="SimSun" w:hAnsi="SimSun" w:eastAsia="SimSun" w:cs="SimSun"/>
          <w:sz w:val="22"/>
          <w:szCs w:val="22"/>
          <w:spacing w:val="-7"/>
        </w:rPr>
        <w:t>子，心里不悦”,而且“每每将她(库老太太)的碗另放，觉得恶心”。对于一</w:t>
      </w:r>
      <w:r>
        <w:rPr>
          <w:rFonts w:ascii="SimSun" w:hAnsi="SimSun" w:eastAsia="SimSun" w:cs="SimSun"/>
          <w:sz w:val="22"/>
          <w:szCs w:val="22"/>
          <w:spacing w:val="1"/>
        </w:rPr>
        <w:t xml:space="preserve">   </w:t>
      </w:r>
      <w:r>
        <w:rPr>
          <w:rFonts w:ascii="SimSun" w:hAnsi="SimSun" w:eastAsia="SimSun" w:cs="SimSun"/>
          <w:sz w:val="22"/>
          <w:szCs w:val="22"/>
          <w:spacing w:val="-10"/>
        </w:rPr>
        <w:t>向靠细节推动小说发展，并因细节真实生动而深得读者</w:t>
      </w:r>
      <w:r>
        <w:rPr>
          <w:rFonts w:ascii="SimSun" w:hAnsi="SimSun" w:eastAsia="SimSun" w:cs="SimSun"/>
          <w:sz w:val="22"/>
          <w:szCs w:val="22"/>
          <w:spacing w:val="-11"/>
        </w:rPr>
        <w:t>赞誉的贾平凹来说，在</w:t>
      </w:r>
      <w:r>
        <w:rPr>
          <w:rFonts w:ascii="SimSun" w:hAnsi="SimSun" w:eastAsia="SimSun" w:cs="SimSun"/>
          <w:sz w:val="22"/>
          <w:szCs w:val="22"/>
        </w:rPr>
        <w:t xml:space="preserve">   </w:t>
      </w:r>
      <w:r>
        <w:rPr>
          <w:rFonts w:ascii="SimSun" w:hAnsi="SimSun" w:eastAsia="SimSun" w:cs="SimSun"/>
          <w:sz w:val="22"/>
          <w:szCs w:val="22"/>
          <w:spacing w:val="10"/>
        </w:rPr>
        <w:t>神秘人物塑造上的一再纰漏似乎彰显了作者潜意识中求新求奇</w:t>
      </w:r>
      <w:r>
        <w:rPr>
          <w:rFonts w:ascii="SimSun" w:hAnsi="SimSun" w:eastAsia="SimSun" w:cs="SimSun"/>
          <w:sz w:val="22"/>
          <w:szCs w:val="22"/>
          <w:spacing w:val="9"/>
        </w:rPr>
        <w:t>的“好奇”</w:t>
      </w:r>
      <w:r>
        <w:rPr>
          <w:rFonts w:ascii="SimSun" w:hAnsi="SimSun" w:eastAsia="SimSun" w:cs="SimSun"/>
          <w:sz w:val="22"/>
          <w:szCs w:val="22"/>
        </w:rPr>
        <w:t xml:space="preserve"> </w:t>
      </w:r>
      <w:r>
        <w:rPr>
          <w:rFonts w:ascii="SimSun" w:hAnsi="SimSun" w:eastAsia="SimSun" w:cs="SimSun"/>
          <w:sz w:val="22"/>
          <w:szCs w:val="22"/>
          <w:spacing w:val="-16"/>
        </w:rPr>
        <w:t>心理。</w:t>
      </w:r>
    </w:p>
    <w:p>
      <w:pPr>
        <w:ind w:right="126" w:firstLine="449"/>
        <w:spacing w:before="44" w:line="255" w:lineRule="auto"/>
        <w:jc w:val="both"/>
        <w:rPr>
          <w:rFonts w:ascii="SimSun" w:hAnsi="SimSun" w:eastAsia="SimSun" w:cs="SimSun"/>
          <w:sz w:val="22"/>
          <w:szCs w:val="22"/>
        </w:rPr>
      </w:pPr>
      <w:r>
        <w:rPr>
          <w:rFonts w:ascii="SimSun" w:hAnsi="SimSun" w:eastAsia="SimSun" w:cs="SimSun"/>
          <w:sz w:val="22"/>
          <w:szCs w:val="22"/>
          <w:spacing w:val="-11"/>
        </w:rPr>
        <w:t>与路遥、陈忠实坚持现实主义整体风貌，只是偶尔现测字算命、灵异事物</w:t>
      </w:r>
      <w:r>
        <w:rPr>
          <w:rFonts w:ascii="SimSun" w:hAnsi="SimSun" w:eastAsia="SimSun" w:cs="SimSun"/>
          <w:sz w:val="22"/>
          <w:szCs w:val="22"/>
          <w:spacing w:val="11"/>
        </w:rPr>
        <w:t xml:space="preserve"> </w:t>
      </w:r>
      <w:r>
        <w:rPr>
          <w:rFonts w:ascii="SimSun" w:hAnsi="SimSun" w:eastAsia="SimSun" w:cs="SimSun"/>
          <w:sz w:val="22"/>
          <w:szCs w:val="22"/>
          <w:spacing w:val="-10"/>
        </w:rPr>
        <w:t>的神来之笔不同，贾平凹作品中怪诞奇异之事要密集得多，</w:t>
      </w:r>
      <w:r>
        <w:rPr>
          <w:rFonts w:ascii="SimSun" w:hAnsi="SimSun" w:eastAsia="SimSun" w:cs="SimSun"/>
          <w:sz w:val="22"/>
          <w:szCs w:val="22"/>
          <w:spacing w:val="-11"/>
        </w:rPr>
        <w:t>他似乎是漫不经心</w:t>
      </w:r>
      <w:r>
        <w:rPr>
          <w:rFonts w:ascii="SimSun" w:hAnsi="SimSun" w:eastAsia="SimSun" w:cs="SimSun"/>
          <w:sz w:val="22"/>
          <w:szCs w:val="22"/>
        </w:rPr>
        <w:t xml:space="preserve">  </w:t>
      </w:r>
      <w:r>
        <w:rPr>
          <w:rFonts w:ascii="SimSun" w:hAnsi="SimSun" w:eastAsia="SimSun" w:cs="SimSun"/>
          <w:sz w:val="22"/>
          <w:szCs w:val="22"/>
          <w:spacing w:val="-10"/>
        </w:rPr>
        <w:t>地闲笔写来，兴之所至地浸淫流连于道观寺院、</w:t>
      </w:r>
      <w:r>
        <w:rPr>
          <w:rFonts w:ascii="SimSun" w:hAnsi="SimSun" w:eastAsia="SimSun" w:cs="SimSun"/>
          <w:sz w:val="22"/>
          <w:szCs w:val="22"/>
          <w:spacing w:val="-11"/>
        </w:rPr>
        <w:t>阴阳风水、测字画符、祠庙牌</w:t>
      </w:r>
      <w:r>
        <w:rPr>
          <w:rFonts w:ascii="SimSun" w:hAnsi="SimSun" w:eastAsia="SimSun" w:cs="SimSun"/>
          <w:sz w:val="22"/>
          <w:szCs w:val="22"/>
        </w:rPr>
        <w:t xml:space="preserve">  </w:t>
      </w:r>
      <w:r>
        <w:rPr>
          <w:rFonts w:ascii="SimSun" w:hAnsi="SimSun" w:eastAsia="SimSun" w:cs="SimSun"/>
          <w:sz w:val="22"/>
          <w:szCs w:val="22"/>
          <w:spacing w:val="-10"/>
        </w:rPr>
        <w:t>楼、灵魂出窍、预言解梦、通说梦游、鬼戏鬼市</w:t>
      </w:r>
      <w:r>
        <w:rPr>
          <w:rFonts w:ascii="SimSun" w:hAnsi="SimSun" w:eastAsia="SimSun" w:cs="SimSun"/>
          <w:sz w:val="22"/>
          <w:szCs w:val="22"/>
          <w:spacing w:val="-11"/>
        </w:rPr>
        <w:t>、井栏移位、天生四日、术数</w:t>
      </w:r>
      <w:r>
        <w:rPr>
          <w:rFonts w:ascii="SimSun" w:hAnsi="SimSun" w:eastAsia="SimSun" w:cs="SimSun"/>
          <w:sz w:val="22"/>
          <w:szCs w:val="22"/>
        </w:rPr>
        <w:t xml:space="preserve">  </w:t>
      </w:r>
      <w:r>
        <w:rPr>
          <w:rFonts w:ascii="SimSun" w:hAnsi="SimSun" w:eastAsia="SimSun" w:cs="SimSun"/>
          <w:sz w:val="22"/>
          <w:szCs w:val="22"/>
          <w:spacing w:val="-11"/>
        </w:rPr>
        <w:t>占卜等古老神秘的事象之中。而“贾平凹在表现神秘主义的内容时，却往往是</w:t>
      </w:r>
      <w:r>
        <w:rPr>
          <w:rFonts w:ascii="SimSun" w:hAnsi="SimSun" w:eastAsia="SimSun" w:cs="SimSun"/>
          <w:sz w:val="22"/>
          <w:szCs w:val="22"/>
          <w:spacing w:val="1"/>
        </w:rPr>
        <w:t xml:space="preserve">  </w:t>
      </w:r>
      <w:r>
        <w:rPr>
          <w:rFonts w:ascii="SimSun" w:hAnsi="SimSun" w:eastAsia="SimSun" w:cs="SimSun"/>
          <w:sz w:val="22"/>
          <w:szCs w:val="22"/>
          <w:spacing w:val="-10"/>
        </w:rPr>
        <w:t>信手拈来，随意点染，因而经不住深入推敲的”①,</w:t>
      </w:r>
      <w:r>
        <w:rPr>
          <w:rFonts w:ascii="SimSun" w:hAnsi="SimSun" w:eastAsia="SimSun" w:cs="SimSun"/>
          <w:sz w:val="22"/>
          <w:szCs w:val="22"/>
          <w:spacing w:val="-11"/>
        </w:rPr>
        <w:t>致使作品“夸张偏离事实，</w:t>
      </w:r>
    </w:p>
    <w:p>
      <w:pPr>
        <w:pStyle w:val="BodyText"/>
        <w:spacing w:line="357" w:lineRule="auto"/>
        <w:rPr/>
      </w:pPr>
      <w:r>
        <w:drawing>
          <wp:anchor distT="0" distB="0" distL="0" distR="0" simplePos="0" relativeHeight="251969536" behindDoc="0" locked="0" layoutInCell="1" allowOverlap="1">
            <wp:simplePos x="0" y="0"/>
            <wp:positionH relativeFrom="column">
              <wp:posOffset>0</wp:posOffset>
            </wp:positionH>
            <wp:positionV relativeFrom="paragraph">
              <wp:posOffset>133652</wp:posOffset>
            </wp:positionV>
            <wp:extent cx="1149343" cy="6350"/>
            <wp:effectExtent l="0" t="0" r="0" b="0"/>
            <wp:wrapNone/>
            <wp:docPr id="94" name="IM 94"/>
            <wp:cNvGraphicFramePr/>
            <a:graphic>
              <a:graphicData uri="http://schemas.openxmlformats.org/drawingml/2006/picture">
                <pic:pic>
                  <pic:nvPicPr>
                    <pic:cNvPr id="94" name="IM 94"/>
                    <pic:cNvPicPr/>
                  </pic:nvPicPr>
                  <pic:blipFill>
                    <a:blip r:embed="rId55"/>
                    <a:stretch>
                      <a:fillRect/>
                    </a:stretch>
                  </pic:blipFill>
                  <pic:spPr>
                    <a:xfrm rot="0">
                      <a:off x="0" y="0"/>
                      <a:ext cx="1149343" cy="6350"/>
                    </a:xfrm>
                    <a:prstGeom prst="rect">
                      <a:avLst/>
                    </a:prstGeom>
                  </pic:spPr>
                </pic:pic>
              </a:graphicData>
            </a:graphic>
          </wp:anchor>
        </w:drawing>
      </w:r>
      <w:r/>
    </w:p>
    <w:p>
      <w:pPr>
        <w:ind w:left="340"/>
        <w:spacing w:before="55" w:line="216" w:lineRule="auto"/>
        <w:rPr>
          <w:rFonts w:ascii="SimSun" w:hAnsi="SimSun" w:eastAsia="SimSun" w:cs="SimSun"/>
          <w:sz w:val="17"/>
          <w:szCs w:val="17"/>
        </w:rPr>
      </w:pPr>
      <w:r>
        <w:rPr>
          <w:rFonts w:ascii="SimSun" w:hAnsi="SimSun" w:eastAsia="SimSun" w:cs="SimSun"/>
          <w:sz w:val="17"/>
          <w:szCs w:val="17"/>
          <w:spacing w:val="-11"/>
        </w:rPr>
        <w:t>①</w:t>
      </w:r>
      <w:r>
        <w:rPr>
          <w:rFonts w:ascii="SimSun" w:hAnsi="SimSun" w:eastAsia="SimSun" w:cs="SimSun"/>
          <w:sz w:val="17"/>
          <w:szCs w:val="17"/>
          <w:spacing w:val="41"/>
          <w:w w:val="101"/>
        </w:rPr>
        <w:t xml:space="preserve"> </w:t>
      </w:r>
      <w:r>
        <w:rPr>
          <w:rFonts w:ascii="SimSun" w:hAnsi="SimSun" w:eastAsia="SimSun" w:cs="SimSun"/>
          <w:sz w:val="17"/>
          <w:szCs w:val="17"/>
          <w:spacing w:val="-11"/>
        </w:rPr>
        <w:t>张志忠：《贾平凹创作中的几个矛盾》,《当代作家评论》,1</w:t>
      </w:r>
      <w:r>
        <w:rPr>
          <w:rFonts w:ascii="SimSun" w:hAnsi="SimSun" w:eastAsia="SimSun" w:cs="SimSun"/>
          <w:sz w:val="17"/>
          <w:szCs w:val="17"/>
          <w:spacing w:val="-12"/>
        </w:rPr>
        <w:t>999年第5期。</w:t>
      </w:r>
    </w:p>
    <w:p>
      <w:pPr>
        <w:spacing w:line="216" w:lineRule="auto"/>
        <w:sectPr>
          <w:pgSz w:w="8500" w:h="12480"/>
          <w:pgMar w:top="400" w:right="453" w:bottom="400" w:left="690" w:header="0" w:footer="0" w:gutter="0"/>
        </w:sectPr>
        <w:rPr>
          <w:rFonts w:ascii="SimSun" w:hAnsi="SimSun" w:eastAsia="SimSun" w:cs="SimSun"/>
          <w:sz w:val="17"/>
          <w:szCs w:val="17"/>
        </w:rPr>
      </w:pPr>
    </w:p>
    <w:p>
      <w:pPr>
        <w:ind w:left="5440"/>
        <w:spacing w:before="107" w:line="22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5"/>
        </w:rPr>
        <w:t>V   </w:t>
      </w:r>
      <w:r>
        <w:rPr>
          <w:rFonts w:ascii="SimHei" w:hAnsi="SimHei" w:eastAsia="SimHei" w:cs="SimHei"/>
          <w:sz w:val="22"/>
          <w:szCs w:val="22"/>
          <w:spacing w:val="-15"/>
        </w:rPr>
        <w:t>文化的困扰</w:t>
      </w:r>
      <w:r>
        <w:rPr>
          <w:rFonts w:ascii="SimHei" w:hAnsi="SimHei" w:eastAsia="SimHei" w:cs="SimHei"/>
          <w:sz w:val="22"/>
          <w:szCs w:val="22"/>
          <w:spacing w:val="-15"/>
        </w:rPr>
        <w:t xml:space="preserve"> </w:t>
      </w:r>
      <w:r>
        <w:rPr>
          <w:rFonts w:ascii="Times New Roman" w:hAnsi="Times New Roman" w:eastAsia="Times New Roman" w:cs="Times New Roman"/>
          <w:sz w:val="22"/>
          <w:szCs w:val="22"/>
          <w:b/>
          <w:bCs/>
          <w:spacing w:val="-15"/>
        </w:rPr>
        <w:t>133</w:t>
      </w:r>
    </w:p>
    <w:p>
      <w:pPr>
        <w:pStyle w:val="BodyText"/>
        <w:spacing w:line="295" w:lineRule="auto"/>
        <w:rPr/>
      </w:pPr>
      <w:r/>
    </w:p>
    <w:p>
      <w:pPr>
        <w:pStyle w:val="BodyText"/>
        <w:spacing w:line="296"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27"/>
        </w:rPr>
        <w:t>玄虚常失分寸”。</w:t>
      </w:r>
    </w:p>
    <w:p>
      <w:pPr>
        <w:ind w:firstLine="410"/>
        <w:spacing w:before="58" w:line="248" w:lineRule="auto"/>
        <w:jc w:val="both"/>
        <w:rPr>
          <w:rFonts w:ascii="SimSun" w:hAnsi="SimSun" w:eastAsia="SimSun" w:cs="SimSun"/>
          <w:sz w:val="22"/>
          <w:szCs w:val="22"/>
        </w:rPr>
      </w:pPr>
      <w:r>
        <w:rPr>
          <w:rFonts w:ascii="SimSun" w:hAnsi="SimSun" w:eastAsia="SimSun" w:cs="SimSun"/>
          <w:sz w:val="22"/>
          <w:szCs w:val="22"/>
          <w:spacing w:val="-10"/>
        </w:rPr>
        <w:t>确实，贾平凹长篇小说中既存在着超现实人</w:t>
      </w:r>
      <w:r>
        <w:rPr>
          <w:rFonts w:ascii="SimSun" w:hAnsi="SimSun" w:eastAsia="SimSun" w:cs="SimSun"/>
          <w:sz w:val="22"/>
          <w:szCs w:val="22"/>
          <w:spacing w:val="-11"/>
        </w:rPr>
        <w:t>物的重叠，也有着对神秘现象</w:t>
      </w:r>
      <w:r>
        <w:rPr>
          <w:rFonts w:ascii="SimSun" w:hAnsi="SimSun" w:eastAsia="SimSun" w:cs="SimSun"/>
          <w:sz w:val="22"/>
          <w:szCs w:val="22"/>
        </w:rPr>
        <w:t xml:space="preserve">  </w:t>
      </w:r>
      <w:r>
        <w:rPr>
          <w:rFonts w:ascii="SimSun" w:hAnsi="SimSun" w:eastAsia="SimSun" w:cs="SimSun"/>
          <w:sz w:val="22"/>
          <w:szCs w:val="22"/>
          <w:spacing w:val="-11"/>
        </w:rPr>
        <w:t>的雷同书写，这些似乎表明作家已形成某种思维定式，而相同细节的反复出现</w:t>
      </w:r>
      <w:r>
        <w:rPr>
          <w:rFonts w:ascii="SimSun" w:hAnsi="SimSun" w:eastAsia="SimSun" w:cs="SimSun"/>
          <w:sz w:val="22"/>
          <w:szCs w:val="22"/>
          <w:spacing w:val="5"/>
        </w:rPr>
        <w:t xml:space="preserve">  </w:t>
      </w:r>
      <w:r>
        <w:rPr>
          <w:rFonts w:ascii="SimSun" w:hAnsi="SimSun" w:eastAsia="SimSun" w:cs="SimSun"/>
          <w:sz w:val="22"/>
          <w:szCs w:val="22"/>
          <w:spacing w:val="-11"/>
        </w:rPr>
        <w:t>也容易使人产生阅读疲劳。同时，贾平凹尽管也表现出对民俗中陈规陋习的文</w:t>
      </w:r>
      <w:r>
        <w:rPr>
          <w:rFonts w:ascii="SimSun" w:hAnsi="SimSun" w:eastAsia="SimSun" w:cs="SimSun"/>
          <w:sz w:val="22"/>
          <w:szCs w:val="22"/>
          <w:spacing w:val="7"/>
        </w:rPr>
        <w:t xml:space="preserve">  </w:t>
      </w:r>
      <w:r>
        <w:rPr>
          <w:rFonts w:ascii="SimSun" w:hAnsi="SimSun" w:eastAsia="SimSun" w:cs="SimSun"/>
          <w:sz w:val="22"/>
          <w:szCs w:val="22"/>
          <w:spacing w:val="-11"/>
        </w:rPr>
        <w:t>化批判，却又往往显示出审美矛盾的心理，过多的渲染难免给人留下欣赏玩味</w:t>
      </w:r>
      <w:r>
        <w:rPr>
          <w:rFonts w:ascii="SimSun" w:hAnsi="SimSun" w:eastAsia="SimSun" w:cs="SimSun"/>
          <w:sz w:val="22"/>
          <w:szCs w:val="22"/>
          <w:spacing w:val="5"/>
        </w:rPr>
        <w:t xml:space="preserve">  </w:t>
      </w:r>
      <w:r>
        <w:rPr>
          <w:rFonts w:ascii="SimSun" w:hAnsi="SimSun" w:eastAsia="SimSun" w:cs="SimSun"/>
          <w:sz w:val="22"/>
          <w:szCs w:val="22"/>
          <w:spacing w:val="-11"/>
        </w:rPr>
        <w:t>之嫌，因而他笔下的民间世界显得意象繁密芜杂、场景光怪陆离。以至于有人</w:t>
      </w:r>
      <w:r>
        <w:rPr>
          <w:rFonts w:ascii="SimSun" w:hAnsi="SimSun" w:eastAsia="SimSun" w:cs="SimSun"/>
          <w:sz w:val="22"/>
          <w:szCs w:val="22"/>
          <w:spacing w:val="6"/>
        </w:rPr>
        <w:t xml:space="preserve">  </w:t>
      </w:r>
      <w:r>
        <w:rPr>
          <w:rFonts w:ascii="SimSun" w:hAnsi="SimSun" w:eastAsia="SimSun" w:cs="SimSun"/>
          <w:sz w:val="22"/>
          <w:szCs w:val="22"/>
          <w:spacing w:val="-8"/>
        </w:rPr>
        <w:t>说贾平凹笔下的人物都是半人半妖之体，甚至连他本人都有些“妖妖道道”。</w:t>
      </w:r>
      <w:r>
        <w:rPr>
          <w:rFonts w:ascii="SimSun" w:hAnsi="SimSun" w:eastAsia="SimSun" w:cs="SimSun"/>
          <w:sz w:val="22"/>
          <w:szCs w:val="22"/>
          <w:spacing w:val="11"/>
        </w:rPr>
        <w:t xml:space="preserve"> </w:t>
      </w:r>
      <w:r>
        <w:rPr>
          <w:rFonts w:ascii="SimSun" w:hAnsi="SimSun" w:eastAsia="SimSun" w:cs="SimSun"/>
          <w:sz w:val="22"/>
          <w:szCs w:val="22"/>
          <w:spacing w:val="-12"/>
        </w:rPr>
        <w:t>这些无疑都成为贾平凹在创作上走得更远的障碍。</w:t>
      </w:r>
    </w:p>
    <w:p>
      <w:pPr>
        <w:ind w:left="2383"/>
        <w:spacing w:before="217" w:line="221" w:lineRule="auto"/>
        <w:outlineLvl w:val="6"/>
        <w:rPr>
          <w:rFonts w:ascii="SimHei" w:hAnsi="SimHei" w:eastAsia="SimHei" w:cs="SimHei"/>
          <w:sz w:val="25"/>
          <w:szCs w:val="25"/>
        </w:rPr>
      </w:pPr>
      <w:r>
        <w:rPr>
          <w:rFonts w:ascii="SimHei" w:hAnsi="SimHei" w:eastAsia="SimHei" w:cs="SimHei"/>
          <w:sz w:val="25"/>
          <w:szCs w:val="25"/>
          <w:b/>
          <w:bCs/>
          <w:spacing w:val="-13"/>
        </w:rPr>
        <w:t>四、神秘人物前景展望</w:t>
      </w:r>
    </w:p>
    <w:p>
      <w:pPr>
        <w:ind w:firstLine="410"/>
        <w:spacing w:before="187" w:line="256" w:lineRule="auto"/>
        <w:jc w:val="both"/>
        <w:rPr>
          <w:rFonts w:ascii="SimSun" w:hAnsi="SimSun" w:eastAsia="SimSun" w:cs="SimSun"/>
          <w:sz w:val="22"/>
          <w:szCs w:val="22"/>
        </w:rPr>
      </w:pPr>
      <w:r>
        <w:rPr>
          <w:rFonts w:ascii="SimSun" w:hAnsi="SimSun" w:eastAsia="SimSun" w:cs="SimSun"/>
          <w:sz w:val="22"/>
          <w:szCs w:val="22"/>
          <w:spacing w:val="-10"/>
        </w:rPr>
        <w:t>终于，《秦腔》中贾平凹通过对夏生荣的刻画很</w:t>
      </w:r>
      <w:r>
        <w:rPr>
          <w:rFonts w:ascii="SimSun" w:hAnsi="SimSun" w:eastAsia="SimSun" w:cs="SimSun"/>
          <w:sz w:val="22"/>
          <w:szCs w:val="22"/>
          <w:spacing w:val="-11"/>
        </w:rPr>
        <w:t>大程度上消解了神秘人物</w:t>
      </w:r>
      <w:r>
        <w:rPr>
          <w:rFonts w:ascii="SimSun" w:hAnsi="SimSun" w:eastAsia="SimSun" w:cs="SimSun"/>
          <w:sz w:val="22"/>
          <w:szCs w:val="22"/>
        </w:rPr>
        <w:t xml:space="preserve">  </w:t>
      </w:r>
      <w:r>
        <w:rPr>
          <w:rFonts w:ascii="SimSun" w:hAnsi="SimSun" w:eastAsia="SimSun" w:cs="SimSun"/>
          <w:sz w:val="22"/>
          <w:szCs w:val="22"/>
          <w:spacing w:val="-11"/>
        </w:rPr>
        <w:t>头顶上的神圣光环，还原呈现了他作为普通人身上世俗庸俗的一面。作为风水</w:t>
      </w:r>
      <w:r>
        <w:rPr>
          <w:rFonts w:ascii="SimSun" w:hAnsi="SimSun" w:eastAsia="SimSun" w:cs="SimSun"/>
          <w:sz w:val="22"/>
          <w:szCs w:val="22"/>
          <w:spacing w:val="6"/>
        </w:rPr>
        <w:t xml:space="preserve">  </w:t>
      </w:r>
      <w:r>
        <w:rPr>
          <w:rFonts w:ascii="SimSun" w:hAnsi="SimSun" w:eastAsia="SimSun" w:cs="SimSun"/>
          <w:sz w:val="22"/>
          <w:szCs w:val="22"/>
          <w:spacing w:val="-11"/>
        </w:rPr>
        <w:t>先生和阴阳师，他算卦经常不准，尽管到处炫耀吹嘘贵为县长的儿子中星，但</w:t>
      </w:r>
      <w:r>
        <w:rPr>
          <w:rFonts w:ascii="SimSun" w:hAnsi="SimSun" w:eastAsia="SimSun" w:cs="SimSun"/>
          <w:sz w:val="22"/>
          <w:szCs w:val="22"/>
          <w:spacing w:val="5"/>
        </w:rPr>
        <w:t xml:space="preserve">  </w:t>
      </w:r>
      <w:r>
        <w:rPr>
          <w:rFonts w:ascii="SimSun" w:hAnsi="SimSun" w:eastAsia="SimSun" w:cs="SimSun"/>
          <w:sz w:val="22"/>
          <w:szCs w:val="22"/>
          <w:spacing w:val="-4"/>
        </w:rPr>
        <w:t>因为本人神神道道，性情吝啬节俭，也就说不上有什么威望。中星爹重财怕</w:t>
      </w:r>
      <w:r>
        <w:rPr>
          <w:rFonts w:ascii="SimSun" w:hAnsi="SimSun" w:eastAsia="SimSun" w:cs="SimSun"/>
          <w:sz w:val="22"/>
          <w:szCs w:val="22"/>
          <w:spacing w:val="3"/>
        </w:rPr>
        <w:t xml:space="preserve"> </w:t>
      </w:r>
      <w:r>
        <w:rPr>
          <w:rFonts w:ascii="SimSun" w:hAnsi="SimSun" w:eastAsia="SimSun" w:cs="SimSun"/>
          <w:sz w:val="22"/>
          <w:szCs w:val="22"/>
          <w:spacing w:val="-11"/>
        </w:rPr>
        <w:t>死，心胸狭窄，自私自利，怨天尤人，总认为上天和别人对不起自己，想效法</w:t>
      </w:r>
      <w:r>
        <w:rPr>
          <w:rFonts w:ascii="SimSun" w:hAnsi="SimSun" w:eastAsia="SimSun" w:cs="SimSun"/>
          <w:sz w:val="22"/>
          <w:szCs w:val="22"/>
          <w:spacing w:val="5"/>
        </w:rPr>
        <w:t xml:space="preserve">  </w:t>
      </w:r>
      <w:r>
        <w:rPr>
          <w:rFonts w:ascii="SimSun" w:hAnsi="SimSun" w:eastAsia="SimSun" w:cs="SimSun"/>
          <w:sz w:val="22"/>
          <w:szCs w:val="22"/>
          <w:spacing w:val="-8"/>
        </w:rPr>
        <w:t>昭澄师傅死后享受香火供奉的荣耀，结果自己主动找死，搞得尸体腐烂发臭。</w:t>
      </w:r>
      <w:r>
        <w:rPr>
          <w:rFonts w:ascii="SimSun" w:hAnsi="SimSun" w:eastAsia="SimSun" w:cs="SimSun"/>
          <w:sz w:val="22"/>
          <w:szCs w:val="22"/>
          <w:spacing w:val="11"/>
        </w:rPr>
        <w:t xml:space="preserve"> </w:t>
      </w:r>
      <w:r>
        <w:rPr>
          <w:rFonts w:ascii="SimSun" w:hAnsi="SimSun" w:eastAsia="SimSun" w:cs="SimSun"/>
          <w:sz w:val="22"/>
          <w:szCs w:val="22"/>
          <w:spacing w:val="-11"/>
        </w:rPr>
        <w:t>像这种对神秘人物进行自我拆解的写法，在贾平凹以往的作</w:t>
      </w:r>
      <w:r>
        <w:rPr>
          <w:rFonts w:ascii="SimSun" w:hAnsi="SimSun" w:eastAsia="SimSun" w:cs="SimSun"/>
          <w:sz w:val="22"/>
          <w:szCs w:val="22"/>
          <w:spacing w:val="-12"/>
        </w:rPr>
        <w:t>品中是没有的。</w:t>
      </w:r>
    </w:p>
    <w:p>
      <w:pPr>
        <w:ind w:right="76" w:firstLine="410"/>
        <w:spacing w:before="48" w:line="250" w:lineRule="auto"/>
        <w:jc w:val="both"/>
        <w:rPr>
          <w:rFonts w:ascii="SimSun" w:hAnsi="SimSun" w:eastAsia="SimSun" w:cs="SimSun"/>
          <w:sz w:val="22"/>
          <w:szCs w:val="22"/>
        </w:rPr>
      </w:pPr>
      <w:r>
        <w:rPr>
          <w:rFonts w:ascii="SimSun" w:hAnsi="SimSun" w:eastAsia="SimSun" w:cs="SimSun"/>
          <w:sz w:val="22"/>
          <w:szCs w:val="22"/>
          <w:spacing w:val="-10"/>
        </w:rPr>
        <w:t>但是，《秦腔》中贾平凹对神秘人物的解构并不意味着他对作为一种审美</w:t>
      </w:r>
      <w:r>
        <w:rPr>
          <w:rFonts w:ascii="SimSun" w:hAnsi="SimSun" w:eastAsia="SimSun" w:cs="SimSun"/>
          <w:sz w:val="22"/>
          <w:szCs w:val="22"/>
          <w:spacing w:val="9"/>
        </w:rPr>
        <w:t xml:space="preserve"> </w:t>
      </w:r>
      <w:r>
        <w:rPr>
          <w:rFonts w:ascii="SimSun" w:hAnsi="SimSun" w:eastAsia="SimSun" w:cs="SimSun"/>
          <w:sz w:val="22"/>
          <w:szCs w:val="22"/>
          <w:spacing w:val="-11"/>
        </w:rPr>
        <w:t>表现形式的神秘主义的放弃。事实上，神秘主义作为贾平凹感知世界的一种方</w:t>
      </w:r>
      <w:r>
        <w:rPr>
          <w:rFonts w:ascii="SimSun" w:hAnsi="SimSun" w:eastAsia="SimSun" w:cs="SimSun"/>
          <w:sz w:val="22"/>
          <w:szCs w:val="22"/>
          <w:spacing w:val="11"/>
        </w:rPr>
        <w:t xml:space="preserve"> </w:t>
      </w:r>
      <w:r>
        <w:rPr>
          <w:rFonts w:ascii="SimSun" w:hAnsi="SimSun" w:eastAsia="SimSun" w:cs="SimSun"/>
          <w:sz w:val="22"/>
          <w:szCs w:val="22"/>
          <w:spacing w:val="-10"/>
        </w:rPr>
        <w:t>式，已经深深渗透浸淫到了他的骨髓、血液之中，甚至成为他潜意识中的创作</w:t>
      </w:r>
      <w:r>
        <w:rPr>
          <w:rFonts w:ascii="SimSun" w:hAnsi="SimSun" w:eastAsia="SimSun" w:cs="SimSun"/>
          <w:sz w:val="22"/>
          <w:szCs w:val="22"/>
          <w:spacing w:val="2"/>
        </w:rPr>
        <w:t xml:space="preserve"> </w:t>
      </w:r>
      <w:r>
        <w:rPr>
          <w:rFonts w:ascii="SimSun" w:hAnsi="SimSun" w:eastAsia="SimSun" w:cs="SimSun"/>
          <w:sz w:val="22"/>
          <w:szCs w:val="22"/>
          <w:spacing w:val="-11"/>
        </w:rPr>
        <w:t>定式和趣味所在。神秘主义不仅成了贾平凹的一种鲜明特色，而且也为他的作</w:t>
      </w:r>
      <w:r>
        <w:rPr>
          <w:rFonts w:ascii="SimSun" w:hAnsi="SimSun" w:eastAsia="SimSun" w:cs="SimSun"/>
          <w:sz w:val="22"/>
          <w:szCs w:val="22"/>
          <w:spacing w:val="16"/>
        </w:rPr>
        <w:t xml:space="preserve"> </w:t>
      </w:r>
      <w:r>
        <w:rPr>
          <w:rFonts w:ascii="SimSun" w:hAnsi="SimSun" w:eastAsia="SimSun" w:cs="SimSun"/>
          <w:sz w:val="22"/>
          <w:szCs w:val="22"/>
          <w:spacing w:val="-11"/>
        </w:rPr>
        <w:t>品增添了无可置疑的可读性和趣味性。且不说《秦腔》本身就有着许多的神秘</w:t>
      </w:r>
      <w:r>
        <w:rPr>
          <w:rFonts w:ascii="SimSun" w:hAnsi="SimSun" w:eastAsia="SimSun" w:cs="SimSun"/>
          <w:sz w:val="22"/>
          <w:szCs w:val="22"/>
          <w:spacing w:val="13"/>
        </w:rPr>
        <w:t xml:space="preserve"> </w:t>
      </w:r>
      <w:r>
        <w:rPr>
          <w:rFonts w:ascii="SimSun" w:hAnsi="SimSun" w:eastAsia="SimSun" w:cs="SimSun"/>
          <w:sz w:val="22"/>
          <w:szCs w:val="22"/>
          <w:spacing w:val="-10"/>
        </w:rPr>
        <w:t>细节，诸如三婶为大婶支筷驱鬼，三踅喉咙</w:t>
      </w:r>
      <w:r>
        <w:rPr>
          <w:rFonts w:ascii="SimSun" w:hAnsi="SimSun" w:eastAsia="SimSun" w:cs="SimSun"/>
          <w:sz w:val="22"/>
          <w:szCs w:val="22"/>
          <w:spacing w:val="-11"/>
        </w:rPr>
        <w:t>里进蛇，夏天义晚年喜欢吃土，昭</w:t>
      </w:r>
      <w:r>
        <w:rPr>
          <w:rFonts w:ascii="SimSun" w:hAnsi="SimSun" w:eastAsia="SimSun" w:cs="SimSun"/>
          <w:sz w:val="22"/>
          <w:szCs w:val="22"/>
        </w:rPr>
        <w:t xml:space="preserve"> </w:t>
      </w:r>
      <w:r>
        <w:rPr>
          <w:rFonts w:ascii="SimSun" w:hAnsi="SimSun" w:eastAsia="SimSun" w:cs="SimSun"/>
          <w:sz w:val="22"/>
          <w:szCs w:val="22"/>
          <w:spacing w:val="-7"/>
        </w:rPr>
        <w:t>澄师傅肉身不腐等，即使后来以白描写实取胜的《</w:t>
      </w:r>
      <w:r>
        <w:rPr>
          <w:rFonts w:ascii="SimSun" w:hAnsi="SimSun" w:eastAsia="SimSun" w:cs="SimSun"/>
          <w:sz w:val="22"/>
          <w:szCs w:val="22"/>
          <w:spacing w:val="-8"/>
        </w:rPr>
        <w:t>高兴》和《古炉》,由于主</w:t>
      </w:r>
      <w:r>
        <w:rPr>
          <w:rFonts w:ascii="SimSun" w:hAnsi="SimSun" w:eastAsia="SimSun" w:cs="SimSun"/>
          <w:sz w:val="22"/>
          <w:szCs w:val="22"/>
        </w:rPr>
        <w:t xml:space="preserve"> </w:t>
      </w:r>
      <w:r>
        <w:rPr>
          <w:rFonts w:ascii="SimSun" w:hAnsi="SimSun" w:eastAsia="SimSun" w:cs="SimSun"/>
          <w:sz w:val="22"/>
          <w:szCs w:val="22"/>
          <w:spacing w:val="-11"/>
        </w:rPr>
        <w:t>人公刘高兴和狗尿苔特殊的感应方式，这些作品还是被打上了一层淡淡的神秘</w:t>
      </w:r>
      <w:r>
        <w:rPr>
          <w:rFonts w:ascii="SimSun" w:hAnsi="SimSun" w:eastAsia="SimSun" w:cs="SimSun"/>
          <w:sz w:val="22"/>
          <w:szCs w:val="22"/>
          <w:spacing w:val="13"/>
        </w:rPr>
        <w:t xml:space="preserve"> </w:t>
      </w:r>
      <w:r>
        <w:rPr>
          <w:rFonts w:ascii="SimSun" w:hAnsi="SimSun" w:eastAsia="SimSun" w:cs="SimSun"/>
          <w:sz w:val="22"/>
          <w:szCs w:val="22"/>
          <w:spacing w:val="-11"/>
        </w:rPr>
        <w:t>主义底色。商州地域性的民间文化、民间意识，早已在贾平凹的文化心理结构</w:t>
      </w:r>
      <w:r>
        <w:rPr>
          <w:rFonts w:ascii="SimSun" w:hAnsi="SimSun" w:eastAsia="SimSun" w:cs="SimSun"/>
          <w:sz w:val="22"/>
          <w:szCs w:val="22"/>
          <w:spacing w:val="16"/>
        </w:rPr>
        <w:t xml:space="preserve"> </w:t>
      </w:r>
      <w:r>
        <w:rPr>
          <w:rFonts w:ascii="SimSun" w:hAnsi="SimSun" w:eastAsia="SimSun" w:cs="SimSun"/>
          <w:sz w:val="22"/>
          <w:szCs w:val="22"/>
          <w:spacing w:val="-11"/>
        </w:rPr>
        <w:t>中形成了深厚的积淀，甚至成为一种个体无意识。我们基本上可以认定，在贾</w:t>
      </w:r>
      <w:r>
        <w:rPr>
          <w:rFonts w:ascii="SimSun" w:hAnsi="SimSun" w:eastAsia="SimSun" w:cs="SimSun"/>
          <w:sz w:val="22"/>
          <w:szCs w:val="22"/>
          <w:spacing w:val="16"/>
        </w:rPr>
        <w:t xml:space="preserve"> </w:t>
      </w:r>
      <w:r>
        <w:rPr>
          <w:rFonts w:ascii="SimSun" w:hAnsi="SimSun" w:eastAsia="SimSun" w:cs="SimSun"/>
          <w:sz w:val="22"/>
          <w:szCs w:val="22"/>
          <w:spacing w:val="-11"/>
        </w:rPr>
        <w:t>平凹未来的创作中，引起争议的神秘人物或许会消失，但作为贾平凹文本重要</w:t>
      </w:r>
      <w:r>
        <w:rPr>
          <w:rFonts w:ascii="SimSun" w:hAnsi="SimSun" w:eastAsia="SimSun" w:cs="SimSun"/>
          <w:sz w:val="22"/>
          <w:szCs w:val="22"/>
          <w:spacing w:val="13"/>
        </w:rPr>
        <w:t xml:space="preserve"> </w:t>
      </w:r>
      <w:r>
        <w:rPr>
          <w:rFonts w:ascii="SimSun" w:hAnsi="SimSun" w:eastAsia="SimSun" w:cs="SimSun"/>
          <w:sz w:val="22"/>
          <w:szCs w:val="22"/>
          <w:spacing w:val="-10"/>
        </w:rPr>
        <w:t>审美特征的神秘主义不会随之走向消亡，它们</w:t>
      </w:r>
      <w:r>
        <w:rPr>
          <w:rFonts w:ascii="SimSun" w:hAnsi="SimSun" w:eastAsia="SimSun" w:cs="SimSun"/>
          <w:sz w:val="22"/>
          <w:szCs w:val="22"/>
          <w:spacing w:val="-11"/>
        </w:rPr>
        <w:t>作为贾平凹营造作品中国作风与</w:t>
      </w:r>
      <w:r>
        <w:rPr>
          <w:rFonts w:ascii="SimSun" w:hAnsi="SimSun" w:eastAsia="SimSun" w:cs="SimSun"/>
          <w:sz w:val="22"/>
          <w:szCs w:val="22"/>
        </w:rPr>
        <w:t xml:space="preserve"> </w:t>
      </w:r>
      <w:r>
        <w:rPr>
          <w:rFonts w:ascii="SimSun" w:hAnsi="SimSun" w:eastAsia="SimSun" w:cs="SimSun"/>
          <w:sz w:val="22"/>
          <w:szCs w:val="22"/>
          <w:spacing w:val="-11"/>
        </w:rPr>
        <w:t>中国气派的主要手段和途径，应该会贯穿于他今后的作品中。神秘主义即使不</w:t>
      </w:r>
      <w:r>
        <w:rPr>
          <w:rFonts w:ascii="SimSun" w:hAnsi="SimSun" w:eastAsia="SimSun" w:cs="SimSun"/>
          <w:sz w:val="22"/>
          <w:szCs w:val="22"/>
          <w:spacing w:val="14"/>
        </w:rPr>
        <w:t xml:space="preserve"> </w:t>
      </w:r>
      <w:r>
        <w:rPr>
          <w:rFonts w:ascii="SimSun" w:hAnsi="SimSun" w:eastAsia="SimSun" w:cs="SimSun"/>
          <w:sz w:val="22"/>
          <w:szCs w:val="22"/>
          <w:spacing w:val="-11"/>
        </w:rPr>
        <w:t>再是他刻意描写表现的对象，也将成为其作品或浓或淡的一层底色。</w:t>
      </w:r>
    </w:p>
    <w:p>
      <w:pPr>
        <w:spacing w:line="250" w:lineRule="auto"/>
        <w:sectPr>
          <w:pgSz w:w="8500" w:h="12480"/>
          <w:pgMar w:top="400" w:right="659" w:bottom="400" w:left="619" w:header="0" w:footer="0" w:gutter="0"/>
        </w:sectPr>
        <w:rPr>
          <w:rFonts w:ascii="SimSun" w:hAnsi="SimSun" w:eastAsia="SimSun" w:cs="SimSun"/>
          <w:sz w:val="22"/>
          <w:szCs w:val="22"/>
        </w:rPr>
      </w:pPr>
    </w:p>
    <w:p>
      <w:pPr>
        <w:ind w:left="2"/>
        <w:spacing w:before="107" w:line="222" w:lineRule="auto"/>
        <w:rPr>
          <w:rFonts w:ascii="SimHei" w:hAnsi="SimHei" w:eastAsia="SimHei" w:cs="SimHei"/>
          <w:sz w:val="22"/>
          <w:szCs w:val="22"/>
        </w:rPr>
      </w:pPr>
      <w:r>
        <w:rPr>
          <w:rFonts w:ascii="SimSun" w:hAnsi="SimSun" w:eastAsia="SimSun" w:cs="SimSun"/>
          <w:sz w:val="22"/>
          <w:szCs w:val="22"/>
          <w:b/>
          <w:bCs/>
          <w:spacing w:val="-21"/>
          <w:w w:val="94"/>
        </w:rPr>
        <w:t>134</w:t>
      </w:r>
      <w:r>
        <w:rPr>
          <w:rFonts w:ascii="SimSun" w:hAnsi="SimSun" w:eastAsia="SimSun" w:cs="SimSun"/>
          <w:sz w:val="22"/>
          <w:szCs w:val="22"/>
          <w:spacing w:val="25"/>
        </w:rPr>
        <w:t xml:space="preserve"> </w:t>
      </w:r>
      <w:r>
        <w:rPr>
          <w:rFonts w:ascii="SimHei" w:hAnsi="SimHei" w:eastAsia="SimHei" w:cs="SimHei"/>
          <w:sz w:val="22"/>
          <w:szCs w:val="22"/>
          <w:spacing w:val="-21"/>
          <w:w w:val="94"/>
        </w:rPr>
        <w:t>贾平凹创作问题批判</w:t>
      </w:r>
    </w:p>
    <w:p>
      <w:pPr>
        <w:pStyle w:val="BodyText"/>
        <w:spacing w:line="282" w:lineRule="auto"/>
        <w:rPr/>
      </w:pPr>
      <w:r/>
    </w:p>
    <w:p>
      <w:pPr>
        <w:pStyle w:val="BodyText"/>
        <w:spacing w:line="283" w:lineRule="auto"/>
        <w:rPr/>
      </w:pPr>
      <w:r/>
    </w:p>
    <w:p>
      <w:pPr>
        <w:pStyle w:val="BodyText"/>
        <w:spacing w:line="283" w:lineRule="auto"/>
        <w:rPr/>
      </w:pPr>
      <w:r/>
    </w:p>
    <w:p>
      <w:pPr>
        <w:ind w:left="1264"/>
        <w:spacing w:before="100" w:line="222" w:lineRule="auto"/>
        <w:rPr>
          <w:rFonts w:ascii="SimHei" w:hAnsi="SimHei" w:eastAsia="SimHei" w:cs="SimHei"/>
          <w:sz w:val="31"/>
          <w:szCs w:val="31"/>
        </w:rPr>
      </w:pPr>
      <w:r>
        <w:rPr>
          <w:rFonts w:ascii="SimHei" w:hAnsi="SimHei" w:eastAsia="SimHei" w:cs="SimHei"/>
          <w:sz w:val="31"/>
          <w:szCs w:val="31"/>
          <w:b/>
          <w:bCs/>
          <w:spacing w:val="-4"/>
        </w:rPr>
        <w:t>贾平凹创作的文化抉择与现实困境</w:t>
      </w:r>
    </w:p>
    <w:p>
      <w:pPr>
        <w:ind w:left="3230"/>
        <w:spacing w:before="255" w:line="223" w:lineRule="auto"/>
        <w:rPr>
          <w:rFonts w:ascii="KaiTi" w:hAnsi="KaiTi" w:eastAsia="KaiTi" w:cs="KaiTi"/>
          <w:sz w:val="25"/>
          <w:szCs w:val="25"/>
        </w:rPr>
      </w:pPr>
      <w:r>
        <w:rPr>
          <w:rFonts w:ascii="KaiTi" w:hAnsi="KaiTi" w:eastAsia="KaiTi" w:cs="KaiTi"/>
          <w:sz w:val="25"/>
          <w:szCs w:val="25"/>
          <w:spacing w:val="-3"/>
        </w:rPr>
        <w:t>姜</w:t>
      </w:r>
      <w:r>
        <w:rPr>
          <w:rFonts w:ascii="KaiTi" w:hAnsi="KaiTi" w:eastAsia="KaiTi" w:cs="KaiTi"/>
          <w:sz w:val="25"/>
          <w:szCs w:val="25"/>
          <w:spacing w:val="-3"/>
        </w:rPr>
        <w:t xml:space="preserve">  </w:t>
      </w:r>
      <w:r>
        <w:rPr>
          <w:rFonts w:ascii="KaiTi" w:hAnsi="KaiTi" w:eastAsia="KaiTi" w:cs="KaiTi"/>
          <w:sz w:val="25"/>
          <w:szCs w:val="25"/>
          <w:spacing w:val="-3"/>
        </w:rPr>
        <w:t>波</w:t>
      </w:r>
    </w:p>
    <w:p>
      <w:pPr>
        <w:pStyle w:val="BodyText"/>
        <w:spacing w:line="277" w:lineRule="auto"/>
        <w:rPr/>
      </w:pPr>
      <w:r/>
    </w:p>
    <w:p>
      <w:pPr>
        <w:ind w:firstLine="430"/>
        <w:spacing w:before="71" w:line="249" w:lineRule="auto"/>
        <w:jc w:val="both"/>
        <w:rPr>
          <w:rFonts w:ascii="SimSun" w:hAnsi="SimSun" w:eastAsia="SimSun" w:cs="SimSun"/>
          <w:sz w:val="22"/>
          <w:szCs w:val="22"/>
        </w:rPr>
      </w:pPr>
      <w:r>
        <w:rPr>
          <w:rFonts w:ascii="SimSun" w:hAnsi="SimSun" w:eastAsia="SimSun" w:cs="SimSun"/>
          <w:sz w:val="22"/>
          <w:szCs w:val="22"/>
          <w:spacing w:val="-10"/>
        </w:rPr>
        <w:t>贾平凹是我国当代文坛颇为引人注目的作家，也是一个文化姿态异</w:t>
      </w:r>
      <w:r>
        <w:rPr>
          <w:rFonts w:ascii="SimSun" w:hAnsi="SimSun" w:eastAsia="SimSun" w:cs="SimSun"/>
          <w:sz w:val="22"/>
          <w:szCs w:val="22"/>
          <w:spacing w:val="-11"/>
        </w:rPr>
        <w:t>常活跃</w:t>
      </w:r>
      <w:r>
        <w:rPr>
          <w:rFonts w:ascii="SimSun" w:hAnsi="SimSun" w:eastAsia="SimSun" w:cs="SimSun"/>
          <w:sz w:val="22"/>
          <w:szCs w:val="22"/>
        </w:rPr>
        <w:t xml:space="preserve"> </w:t>
      </w:r>
      <w:r>
        <w:rPr>
          <w:rFonts w:ascii="SimSun" w:hAnsi="SimSun" w:eastAsia="SimSun" w:cs="SimSun"/>
          <w:sz w:val="22"/>
          <w:szCs w:val="22"/>
          <w:spacing w:val="-27"/>
        </w:rPr>
        <w:t>的作家。吸引我们的倒不是因为“文坛怪才”、“鬼才</w:t>
      </w:r>
      <w:r>
        <w:rPr>
          <w:rFonts w:ascii="SimSun" w:hAnsi="SimSun" w:eastAsia="SimSun" w:cs="SimSun"/>
          <w:sz w:val="22"/>
          <w:szCs w:val="22"/>
          <w:spacing w:val="-28"/>
        </w:rPr>
        <w:t>”、“奇才”、“侠客”的称</w:t>
      </w:r>
      <w:r>
        <w:rPr>
          <w:rFonts w:ascii="SimSun" w:hAnsi="SimSun" w:eastAsia="SimSun" w:cs="SimSun"/>
          <w:sz w:val="22"/>
          <w:szCs w:val="22"/>
        </w:rPr>
        <w:t xml:space="preserve">  </w:t>
      </w:r>
      <w:r>
        <w:rPr>
          <w:rFonts w:ascii="SimSun" w:hAnsi="SimSun" w:eastAsia="SimSun" w:cs="SimSun"/>
          <w:sz w:val="22"/>
          <w:szCs w:val="22"/>
          <w:spacing w:val="-16"/>
        </w:rPr>
        <w:t>誉，而是因为他在自己不加雕饰的文学创作中所渗透于其中的</w:t>
      </w:r>
      <w:r>
        <w:rPr>
          <w:rFonts w:ascii="SimSun" w:hAnsi="SimSun" w:eastAsia="SimSun" w:cs="SimSun"/>
          <w:sz w:val="22"/>
          <w:szCs w:val="22"/>
          <w:spacing w:val="-17"/>
        </w:rPr>
        <w:t>文化心态和文化心</w:t>
      </w:r>
      <w:r>
        <w:rPr>
          <w:rFonts w:ascii="SimSun" w:hAnsi="SimSun" w:eastAsia="SimSun" w:cs="SimSun"/>
          <w:sz w:val="22"/>
          <w:szCs w:val="22"/>
        </w:rPr>
        <w:t xml:space="preserve">  </w:t>
      </w:r>
      <w:r>
        <w:rPr>
          <w:rFonts w:ascii="SimSun" w:hAnsi="SimSun" w:eastAsia="SimSun" w:cs="SimSun"/>
          <w:sz w:val="22"/>
          <w:szCs w:val="22"/>
          <w:spacing w:val="-13"/>
        </w:rPr>
        <w:t>理。在传统文化和现代文化、自然经济与商</w:t>
      </w:r>
      <w:r>
        <w:rPr>
          <w:rFonts w:ascii="SimSun" w:hAnsi="SimSun" w:eastAsia="SimSun" w:cs="SimSun"/>
          <w:sz w:val="22"/>
          <w:szCs w:val="22"/>
          <w:spacing w:val="-14"/>
        </w:rPr>
        <w:t>品经济、人种退化与人种改良之间，</w:t>
      </w:r>
      <w:r>
        <w:rPr>
          <w:rFonts w:ascii="SimSun" w:hAnsi="SimSun" w:eastAsia="SimSun" w:cs="SimSun"/>
          <w:sz w:val="22"/>
          <w:szCs w:val="22"/>
        </w:rPr>
        <w:t xml:space="preserve"> </w:t>
      </w:r>
      <w:r>
        <w:rPr>
          <w:rFonts w:ascii="SimSun" w:hAnsi="SimSun" w:eastAsia="SimSun" w:cs="SimSun"/>
          <w:sz w:val="22"/>
          <w:szCs w:val="22"/>
          <w:spacing w:val="-26"/>
          <w:w w:val="99"/>
        </w:rPr>
        <w:t>该如何选择，本文便以贾平凹系列文化小说《废都》、《高老庄》、《怀念狼》为分</w:t>
      </w:r>
      <w:r>
        <w:rPr>
          <w:rFonts w:ascii="SimSun" w:hAnsi="SimSun" w:eastAsia="SimSun" w:cs="SimSun"/>
          <w:sz w:val="22"/>
          <w:szCs w:val="22"/>
          <w:spacing w:val="15"/>
        </w:rPr>
        <w:t xml:space="preserve">  </w:t>
      </w:r>
      <w:r>
        <w:rPr>
          <w:rFonts w:ascii="SimSun" w:hAnsi="SimSun" w:eastAsia="SimSun" w:cs="SimSun"/>
          <w:sz w:val="22"/>
          <w:szCs w:val="22"/>
          <w:spacing w:val="-16"/>
        </w:rPr>
        <w:t>析阐释对象，着重探讨他对这一文化视点的不断思考过程以及在这一过程的探讨</w:t>
      </w:r>
      <w:r>
        <w:rPr>
          <w:rFonts w:ascii="SimSun" w:hAnsi="SimSun" w:eastAsia="SimSun" w:cs="SimSun"/>
          <w:sz w:val="22"/>
          <w:szCs w:val="22"/>
          <w:spacing w:val="11"/>
        </w:rPr>
        <w:t xml:space="preserve"> </w:t>
      </w:r>
      <w:r>
        <w:rPr>
          <w:rFonts w:ascii="SimSun" w:hAnsi="SimSun" w:eastAsia="SimSun" w:cs="SimSun"/>
          <w:sz w:val="22"/>
          <w:szCs w:val="22"/>
          <w:spacing w:val="-16"/>
        </w:rPr>
        <w:t>中他以更冷峻的目光、热切的人文关怀，开始对现代以及</w:t>
      </w:r>
      <w:r>
        <w:rPr>
          <w:rFonts w:ascii="SimSun" w:hAnsi="SimSun" w:eastAsia="SimSun" w:cs="SimSun"/>
          <w:sz w:val="22"/>
          <w:szCs w:val="22"/>
          <w:spacing w:val="-17"/>
        </w:rPr>
        <w:t>现代背后的传统进行深</w:t>
      </w:r>
      <w:r>
        <w:rPr>
          <w:rFonts w:ascii="SimSun" w:hAnsi="SimSun" w:eastAsia="SimSun" w:cs="SimSun"/>
          <w:sz w:val="22"/>
          <w:szCs w:val="22"/>
        </w:rPr>
        <w:t xml:space="preserve">  </w:t>
      </w:r>
      <w:r>
        <w:rPr>
          <w:rFonts w:ascii="SimSun" w:hAnsi="SimSun" w:eastAsia="SimSun" w:cs="SimSun"/>
          <w:sz w:val="22"/>
          <w:szCs w:val="22"/>
          <w:spacing w:val="-16"/>
        </w:rPr>
        <w:t>刻的理性反思及内省。然而，固有的传统又不能全然摒弃</w:t>
      </w:r>
      <w:r>
        <w:rPr>
          <w:rFonts w:ascii="SimSun" w:hAnsi="SimSun" w:eastAsia="SimSun" w:cs="SimSun"/>
          <w:sz w:val="22"/>
          <w:szCs w:val="22"/>
          <w:spacing w:val="-17"/>
        </w:rPr>
        <w:t>，但更不能拒绝现代文</w:t>
      </w:r>
      <w:r>
        <w:rPr>
          <w:rFonts w:ascii="SimSun" w:hAnsi="SimSun" w:eastAsia="SimSun" w:cs="SimSun"/>
          <w:sz w:val="22"/>
          <w:szCs w:val="22"/>
        </w:rPr>
        <w:t xml:space="preserve">  </w:t>
      </w:r>
      <w:r>
        <w:rPr>
          <w:rFonts w:ascii="SimSun" w:hAnsi="SimSun" w:eastAsia="SimSun" w:cs="SimSun"/>
          <w:sz w:val="22"/>
          <w:szCs w:val="22"/>
          <w:spacing w:val="-17"/>
        </w:rPr>
        <w:t>明的向前发展，由此贾平凹的文学创作走入了两种文化选择的困境。</w:t>
      </w:r>
    </w:p>
    <w:p>
      <w:pPr>
        <w:ind w:left="1893"/>
        <w:spacing w:before="277" w:line="221" w:lineRule="auto"/>
        <w:outlineLvl w:val="6"/>
        <w:rPr>
          <w:rFonts w:ascii="SimHei" w:hAnsi="SimHei" w:eastAsia="SimHei" w:cs="SimHei"/>
          <w:sz w:val="22"/>
          <w:szCs w:val="22"/>
        </w:rPr>
      </w:pPr>
      <w:r>
        <w:rPr>
          <w:rFonts w:ascii="SimHei" w:hAnsi="SimHei" w:eastAsia="SimHei" w:cs="SimHei"/>
          <w:sz w:val="22"/>
          <w:szCs w:val="22"/>
          <w:b/>
          <w:bCs/>
          <w:spacing w:val="11"/>
        </w:rPr>
        <w:t>一</w:t>
      </w:r>
      <w:r>
        <w:rPr>
          <w:rFonts w:ascii="SimHei" w:hAnsi="SimHei" w:eastAsia="SimHei" w:cs="SimHei"/>
          <w:sz w:val="22"/>
          <w:szCs w:val="22"/>
          <w:spacing w:val="-17"/>
        </w:rPr>
        <w:t xml:space="preserve"> </w:t>
      </w:r>
      <w:r>
        <w:rPr>
          <w:rFonts w:ascii="SimHei" w:hAnsi="SimHei" w:eastAsia="SimHei" w:cs="SimHei"/>
          <w:sz w:val="22"/>
          <w:szCs w:val="22"/>
          <w:b/>
          <w:bCs/>
          <w:spacing w:val="11"/>
        </w:rPr>
        <w:t>、文化的焦灼——内容冲突论</w:t>
      </w:r>
    </w:p>
    <w:p>
      <w:pPr>
        <w:ind w:right="76" w:firstLine="430"/>
        <w:spacing w:before="194" w:line="253" w:lineRule="auto"/>
        <w:jc w:val="both"/>
        <w:rPr>
          <w:rFonts w:ascii="SimSun" w:hAnsi="SimSun" w:eastAsia="SimSun" w:cs="SimSun"/>
          <w:sz w:val="22"/>
          <w:szCs w:val="22"/>
        </w:rPr>
      </w:pPr>
      <w:r>
        <w:rPr>
          <w:rFonts w:ascii="SimSun" w:hAnsi="SimSun" w:eastAsia="SimSun" w:cs="SimSun"/>
          <w:sz w:val="22"/>
          <w:szCs w:val="22"/>
          <w:spacing w:val="-10"/>
        </w:rPr>
        <w:t>纵观新时期以来贾平凹的创作，我们不难发现，他的创作有一个非常明显</w:t>
      </w:r>
      <w:r>
        <w:rPr>
          <w:rFonts w:ascii="SimSun" w:hAnsi="SimSun" w:eastAsia="SimSun" w:cs="SimSun"/>
          <w:sz w:val="22"/>
          <w:szCs w:val="22"/>
          <w:spacing w:val="2"/>
        </w:rPr>
        <w:t xml:space="preserve"> </w:t>
      </w:r>
      <w:r>
        <w:rPr>
          <w:rFonts w:ascii="SimSun" w:hAnsi="SimSun" w:eastAsia="SimSun" w:cs="SimSun"/>
          <w:sz w:val="22"/>
          <w:szCs w:val="22"/>
          <w:spacing w:val="-4"/>
        </w:rPr>
        <w:t>的特征，即把笔落在了“文化视点”上，透过文化的三棱镜来折射社会的变</w:t>
      </w:r>
      <w:r>
        <w:rPr>
          <w:rFonts w:ascii="SimSun" w:hAnsi="SimSun" w:eastAsia="SimSun" w:cs="SimSun"/>
          <w:sz w:val="22"/>
          <w:szCs w:val="22"/>
        </w:rPr>
        <w:t xml:space="preserve"> </w:t>
      </w:r>
      <w:r>
        <w:rPr>
          <w:rFonts w:ascii="SimSun" w:hAnsi="SimSun" w:eastAsia="SimSun" w:cs="SimSun"/>
          <w:sz w:val="22"/>
          <w:szCs w:val="22"/>
          <w:spacing w:val="-10"/>
        </w:rPr>
        <w:t>迁。文化的冲撞，人性的裂变，对于民族文化心理的剖析，对传统</w:t>
      </w:r>
      <w:r>
        <w:rPr>
          <w:rFonts w:ascii="SimSun" w:hAnsi="SimSun" w:eastAsia="SimSun" w:cs="SimSun"/>
          <w:sz w:val="22"/>
          <w:szCs w:val="22"/>
          <w:spacing w:val="-11"/>
        </w:rPr>
        <w:t>文化惰性的</w:t>
      </w:r>
      <w:r>
        <w:rPr>
          <w:rFonts w:ascii="SimSun" w:hAnsi="SimSun" w:eastAsia="SimSun" w:cs="SimSun"/>
          <w:sz w:val="22"/>
          <w:szCs w:val="22"/>
        </w:rPr>
        <w:t xml:space="preserve"> </w:t>
      </w:r>
      <w:r>
        <w:rPr>
          <w:rFonts w:ascii="SimSun" w:hAnsi="SimSun" w:eastAsia="SimSun" w:cs="SimSun"/>
          <w:sz w:val="22"/>
          <w:szCs w:val="22"/>
          <w:spacing w:val="-11"/>
        </w:rPr>
        <w:t>批判以及对现代文化的营构，便成为贾平凹笔下一个永恒的主题。</w:t>
      </w:r>
    </w:p>
    <w:p>
      <w:pPr>
        <w:ind w:firstLine="320"/>
        <w:spacing w:before="34" w:line="258" w:lineRule="auto"/>
        <w:jc w:val="both"/>
        <w:rPr>
          <w:rFonts w:ascii="SimSun" w:hAnsi="SimSun" w:eastAsia="SimSun" w:cs="SimSun"/>
          <w:sz w:val="22"/>
          <w:szCs w:val="22"/>
        </w:rPr>
      </w:pPr>
      <w:r>
        <w:rPr>
          <w:rFonts w:ascii="SimSun" w:hAnsi="SimSun" w:eastAsia="SimSun" w:cs="SimSun"/>
          <w:sz w:val="22"/>
          <w:szCs w:val="22"/>
          <w:spacing w:val="-7"/>
        </w:rPr>
        <w:t>《废都》是贾平凹精心撰写的一部关于城市的小说，主要写了一个名作家</w:t>
      </w:r>
      <w:r>
        <w:rPr>
          <w:rFonts w:ascii="SimSun" w:hAnsi="SimSun" w:eastAsia="SimSun" w:cs="SimSun"/>
          <w:sz w:val="22"/>
          <w:szCs w:val="22"/>
          <w:spacing w:val="15"/>
        </w:rPr>
        <w:t xml:space="preserve"> </w:t>
      </w:r>
      <w:r>
        <w:rPr>
          <w:rFonts w:ascii="SimSun" w:hAnsi="SimSun" w:eastAsia="SimSun" w:cs="SimSun"/>
          <w:sz w:val="22"/>
          <w:szCs w:val="22"/>
          <w:spacing w:val="-10"/>
        </w:rPr>
        <w:t>庄之蝶与三个文友和五个女人之间的感情纠葛。在</w:t>
      </w:r>
      <w:r>
        <w:rPr>
          <w:rFonts w:ascii="SimSun" w:hAnsi="SimSun" w:eastAsia="SimSun" w:cs="SimSun"/>
          <w:sz w:val="22"/>
          <w:szCs w:val="22"/>
          <w:spacing w:val="-11"/>
        </w:rPr>
        <w:t>这种当代文人生活的“浮世</w:t>
      </w:r>
      <w:r>
        <w:rPr>
          <w:rFonts w:ascii="SimSun" w:hAnsi="SimSun" w:eastAsia="SimSun" w:cs="SimSun"/>
          <w:sz w:val="22"/>
          <w:szCs w:val="22"/>
        </w:rPr>
        <w:t xml:space="preserve">  </w:t>
      </w:r>
      <w:r>
        <w:rPr>
          <w:rFonts w:ascii="SimSun" w:hAnsi="SimSun" w:eastAsia="SimSun" w:cs="SimSun"/>
          <w:sz w:val="22"/>
          <w:szCs w:val="22"/>
          <w:spacing w:val="-3"/>
        </w:rPr>
        <w:t>绘”中，重点表现了作家庄之蝶在获得声名的同时丧失自我的种种际遇与感</w:t>
      </w:r>
      <w:r>
        <w:rPr>
          <w:rFonts w:ascii="SimSun" w:hAnsi="SimSun" w:eastAsia="SimSun" w:cs="SimSun"/>
          <w:sz w:val="22"/>
          <w:szCs w:val="22"/>
          <w:spacing w:val="8"/>
        </w:rPr>
        <w:t xml:space="preserve"> </w:t>
      </w:r>
      <w:r>
        <w:rPr>
          <w:rFonts w:ascii="SimSun" w:hAnsi="SimSun" w:eastAsia="SimSun" w:cs="SimSun"/>
          <w:sz w:val="22"/>
          <w:szCs w:val="22"/>
          <w:spacing w:val="-10"/>
        </w:rPr>
        <w:t>受。庄之蝶是一个名人，置身于众星捧月的境地，</w:t>
      </w:r>
      <w:r>
        <w:rPr>
          <w:rFonts w:ascii="SimSun" w:hAnsi="SimSun" w:eastAsia="SimSun" w:cs="SimSun"/>
          <w:sz w:val="22"/>
          <w:szCs w:val="22"/>
          <w:spacing w:val="-11"/>
        </w:rPr>
        <w:t>谁都敬之、羡之，但实际上</w:t>
      </w:r>
      <w:r>
        <w:rPr>
          <w:rFonts w:ascii="SimSun" w:hAnsi="SimSun" w:eastAsia="SimSun" w:cs="SimSun"/>
          <w:sz w:val="22"/>
          <w:szCs w:val="22"/>
        </w:rPr>
        <w:t xml:space="preserve">  </w:t>
      </w:r>
      <w:r>
        <w:rPr>
          <w:rFonts w:ascii="SimSun" w:hAnsi="SimSun" w:eastAsia="SimSun" w:cs="SimSun"/>
          <w:sz w:val="22"/>
          <w:szCs w:val="22"/>
          <w:spacing w:val="-10"/>
        </w:rPr>
        <w:t>在被捧的过程中被“炒”,又有意无意地被“吃”,被生活中许许多多琐屑</w:t>
      </w:r>
      <w:r>
        <w:rPr>
          <w:rFonts w:ascii="SimSun" w:hAnsi="SimSun" w:eastAsia="SimSun" w:cs="SimSun"/>
          <w:sz w:val="22"/>
          <w:szCs w:val="22"/>
          <w:spacing w:val="-11"/>
        </w:rPr>
        <w:t>之事</w:t>
      </w:r>
      <w:r>
        <w:rPr>
          <w:rFonts w:ascii="SimSun" w:hAnsi="SimSun" w:eastAsia="SimSun" w:cs="SimSun"/>
          <w:sz w:val="22"/>
          <w:szCs w:val="22"/>
        </w:rPr>
        <w:t xml:space="preserve">  </w:t>
      </w:r>
      <w:r>
        <w:rPr>
          <w:rFonts w:ascii="SimSun" w:hAnsi="SimSun" w:eastAsia="SimSun" w:cs="SimSun"/>
          <w:sz w:val="22"/>
          <w:szCs w:val="22"/>
          <w:spacing w:val="-7"/>
        </w:rPr>
        <w:t>缠身，弄得他想干什么都无法获得成功。哪里都</w:t>
      </w:r>
      <w:r>
        <w:rPr>
          <w:rFonts w:ascii="SimSun" w:hAnsi="SimSun" w:eastAsia="SimSun" w:cs="SimSun"/>
          <w:sz w:val="22"/>
          <w:szCs w:val="22"/>
          <w:spacing w:val="-8"/>
        </w:rPr>
        <w:t>需要他，哪里又都不需要他，</w:t>
      </w:r>
      <w:r>
        <w:rPr>
          <w:rFonts w:ascii="SimSun" w:hAnsi="SimSun" w:eastAsia="SimSun" w:cs="SimSun"/>
          <w:sz w:val="22"/>
          <w:szCs w:val="22"/>
        </w:rPr>
        <w:t xml:space="preserve"> </w:t>
      </w:r>
      <w:r>
        <w:rPr>
          <w:rFonts w:ascii="SimSun" w:hAnsi="SimSun" w:eastAsia="SimSun" w:cs="SimSun"/>
          <w:sz w:val="22"/>
          <w:szCs w:val="22"/>
          <w:spacing w:val="-10"/>
        </w:rPr>
        <w:t>谁都能抓住他，他却抓不住任何人。这样，庄之蝶由所</w:t>
      </w:r>
      <w:r>
        <w:rPr>
          <w:rFonts w:ascii="SimSun" w:hAnsi="SimSun" w:eastAsia="SimSun" w:cs="SimSun"/>
          <w:sz w:val="22"/>
          <w:szCs w:val="22"/>
          <w:spacing w:val="-11"/>
        </w:rPr>
        <w:t>谓城里的名人变成了一</w:t>
      </w:r>
      <w:r>
        <w:rPr>
          <w:rFonts w:ascii="SimSun" w:hAnsi="SimSun" w:eastAsia="SimSun" w:cs="SimSun"/>
          <w:sz w:val="22"/>
          <w:szCs w:val="22"/>
        </w:rPr>
        <w:t xml:space="preserve">  </w:t>
      </w:r>
      <w:r>
        <w:rPr>
          <w:rFonts w:ascii="SimSun" w:hAnsi="SimSun" w:eastAsia="SimSun" w:cs="SimSun"/>
          <w:sz w:val="22"/>
          <w:szCs w:val="22"/>
          <w:spacing w:val="-16"/>
        </w:rPr>
        <w:t>个“多余人”、“局外人”。他由一个文化精英堕落成文</w:t>
      </w:r>
      <w:r>
        <w:rPr>
          <w:rFonts w:ascii="SimSun" w:hAnsi="SimSun" w:eastAsia="SimSun" w:cs="SimSun"/>
          <w:sz w:val="22"/>
          <w:szCs w:val="22"/>
          <w:spacing w:val="-17"/>
        </w:rPr>
        <w:t>化闲人，最后在火车站</w:t>
      </w:r>
      <w:r>
        <w:rPr>
          <w:rFonts w:ascii="SimSun" w:hAnsi="SimSun" w:eastAsia="SimSun" w:cs="SimSun"/>
          <w:sz w:val="22"/>
          <w:szCs w:val="22"/>
        </w:rPr>
        <w:t xml:space="preserve">  </w:t>
      </w:r>
      <w:r>
        <w:rPr>
          <w:rFonts w:ascii="SimSun" w:hAnsi="SimSun" w:eastAsia="SimSun" w:cs="SimSun"/>
          <w:sz w:val="22"/>
          <w:szCs w:val="22"/>
          <w:spacing w:val="-10"/>
        </w:rPr>
        <w:t>中风而死。这篇小说实际上所写的是一个传统文化人格培养起来</w:t>
      </w:r>
      <w:r>
        <w:rPr>
          <w:rFonts w:ascii="SimSun" w:hAnsi="SimSun" w:eastAsia="SimSun" w:cs="SimSun"/>
          <w:sz w:val="22"/>
          <w:szCs w:val="22"/>
          <w:spacing w:val="-11"/>
        </w:rPr>
        <w:t>的知识分子如</w:t>
      </w:r>
      <w:r>
        <w:rPr>
          <w:rFonts w:ascii="SimSun" w:hAnsi="SimSun" w:eastAsia="SimSun" w:cs="SimSun"/>
          <w:sz w:val="22"/>
          <w:szCs w:val="22"/>
        </w:rPr>
        <w:t xml:space="preserve">  </w:t>
      </w:r>
      <w:r>
        <w:rPr>
          <w:rFonts w:ascii="SimSun" w:hAnsi="SimSun" w:eastAsia="SimSun" w:cs="SimSun"/>
          <w:sz w:val="22"/>
          <w:szCs w:val="22"/>
          <w:spacing w:val="-10"/>
        </w:rPr>
        <w:t>何在现代大潮中迷失的过程，这恰恰写出了当前开</w:t>
      </w:r>
      <w:r>
        <w:rPr>
          <w:rFonts w:ascii="SimSun" w:hAnsi="SimSun" w:eastAsia="SimSun" w:cs="SimSun"/>
          <w:sz w:val="22"/>
          <w:szCs w:val="22"/>
          <w:spacing w:val="-11"/>
        </w:rPr>
        <w:t>放社会中文人常有的一种浮</w:t>
      </w:r>
      <w:r>
        <w:rPr>
          <w:rFonts w:ascii="SimSun" w:hAnsi="SimSun" w:eastAsia="SimSun" w:cs="SimSun"/>
          <w:sz w:val="22"/>
          <w:szCs w:val="22"/>
        </w:rPr>
        <w:t xml:space="preserve">  </w:t>
      </w:r>
      <w:r>
        <w:rPr>
          <w:rFonts w:ascii="SimSun" w:hAnsi="SimSun" w:eastAsia="SimSun" w:cs="SimSun"/>
          <w:sz w:val="22"/>
          <w:szCs w:val="22"/>
          <w:spacing w:val="-4"/>
        </w:rPr>
        <w:t>躁和失落心态。他们被传统文化情调浸透了身心，而面对现代社会和文化转</w:t>
      </w:r>
      <w:r>
        <w:rPr>
          <w:rFonts w:ascii="SimSun" w:hAnsi="SimSun" w:eastAsia="SimSun" w:cs="SimSun"/>
          <w:sz w:val="22"/>
          <w:szCs w:val="22"/>
        </w:rPr>
        <w:t xml:space="preserve">  </w:t>
      </w:r>
      <w:r>
        <w:rPr>
          <w:rFonts w:ascii="SimSun" w:hAnsi="SimSun" w:eastAsia="SimSun" w:cs="SimSun"/>
          <w:sz w:val="22"/>
          <w:szCs w:val="22"/>
          <w:spacing w:val="-10"/>
        </w:rPr>
        <w:t>型，固有的价值理念与日积月累的文化范式在一日之</w:t>
      </w:r>
      <w:r>
        <w:rPr>
          <w:rFonts w:ascii="SimSun" w:hAnsi="SimSun" w:eastAsia="SimSun" w:cs="SimSun"/>
          <w:sz w:val="22"/>
          <w:szCs w:val="22"/>
          <w:spacing w:val="-11"/>
        </w:rPr>
        <w:t>间变得坍塌、瓦解，于是</w:t>
      </w:r>
      <w:r>
        <w:rPr>
          <w:rFonts w:ascii="SimSun" w:hAnsi="SimSun" w:eastAsia="SimSun" w:cs="SimSun"/>
          <w:sz w:val="22"/>
          <w:szCs w:val="22"/>
        </w:rPr>
        <w:t xml:space="preserve">  </w:t>
      </w:r>
      <w:r>
        <w:rPr>
          <w:rFonts w:ascii="SimSun" w:hAnsi="SimSun" w:eastAsia="SimSun" w:cs="SimSun"/>
          <w:sz w:val="22"/>
          <w:szCs w:val="22"/>
          <w:spacing w:val="-10"/>
        </w:rPr>
        <w:t>无所选择，迷茫烦忧。“没有理解之光的烛照，没</w:t>
      </w:r>
      <w:r>
        <w:rPr>
          <w:rFonts w:ascii="SimSun" w:hAnsi="SimSun" w:eastAsia="SimSun" w:cs="SimSun"/>
          <w:sz w:val="22"/>
          <w:szCs w:val="22"/>
          <w:spacing w:val="-11"/>
        </w:rPr>
        <w:t>有伦理道德的规范，没有共</w:t>
      </w:r>
      <w:r>
        <w:rPr>
          <w:rFonts w:ascii="SimSun" w:hAnsi="SimSun" w:eastAsia="SimSun" w:cs="SimSun"/>
          <w:sz w:val="22"/>
          <w:szCs w:val="22"/>
        </w:rPr>
        <w:t xml:space="preserve">  </w:t>
      </w:r>
      <w:r>
        <w:rPr>
          <w:rFonts w:ascii="SimSun" w:hAnsi="SimSun" w:eastAsia="SimSun" w:cs="SimSun"/>
          <w:sz w:val="22"/>
          <w:szCs w:val="22"/>
          <w:spacing w:val="-10"/>
        </w:rPr>
        <w:t>同的信仰和精神信念的支撑，人心迅速地残破，人变得野蛮粗俗，道德</w:t>
      </w:r>
      <w:r>
        <w:rPr>
          <w:rFonts w:ascii="SimSun" w:hAnsi="SimSun" w:eastAsia="SimSun" w:cs="SimSun"/>
          <w:sz w:val="22"/>
          <w:szCs w:val="22"/>
          <w:spacing w:val="-11"/>
        </w:rPr>
        <w:t>亦迅速</w:t>
      </w:r>
    </w:p>
    <w:p>
      <w:pPr>
        <w:spacing w:line="258" w:lineRule="auto"/>
        <w:sectPr>
          <w:pgSz w:w="8500" w:h="12480"/>
          <w:pgMar w:top="400" w:right="630" w:bottom="400" w:left="639" w:header="0" w:footer="0" w:gutter="0"/>
        </w:sectPr>
        <w:rPr>
          <w:rFonts w:ascii="SimSun" w:hAnsi="SimSun" w:eastAsia="SimSun" w:cs="SimSun"/>
          <w:sz w:val="22"/>
          <w:szCs w:val="22"/>
        </w:rPr>
      </w:pPr>
    </w:p>
    <w:p>
      <w:pPr>
        <w:ind w:left="5450"/>
        <w:spacing w:before="137" w:line="222" w:lineRule="auto"/>
        <w:rPr>
          <w:rFonts w:ascii="SimSun" w:hAnsi="SimSun" w:eastAsia="SimSun" w:cs="SimSun"/>
          <w:sz w:val="22"/>
          <w:szCs w:val="22"/>
        </w:rPr>
      </w:pPr>
      <w:r>
        <w:rPr>
          <w:rFonts w:ascii="SimSun" w:hAnsi="SimSun" w:eastAsia="SimSun" w:cs="SimSun"/>
          <w:sz w:val="22"/>
          <w:szCs w:val="22"/>
          <w:spacing w:val="-18"/>
        </w:rPr>
        <w:t>V</w:t>
      </w:r>
      <w:r>
        <w:rPr>
          <w:rFonts w:ascii="SimSun" w:hAnsi="SimSun" w:eastAsia="SimSun" w:cs="SimSun"/>
          <w:sz w:val="22"/>
          <w:szCs w:val="22"/>
          <w:spacing w:val="108"/>
        </w:rPr>
        <w:t xml:space="preserve"> </w:t>
      </w:r>
      <w:r>
        <w:rPr>
          <w:rFonts w:ascii="SimHei" w:hAnsi="SimHei" w:eastAsia="SimHei" w:cs="SimHei"/>
          <w:sz w:val="22"/>
          <w:szCs w:val="22"/>
          <w:spacing w:val="-18"/>
        </w:rPr>
        <w:t>文化的困扰</w:t>
      </w:r>
      <w:r>
        <w:rPr>
          <w:rFonts w:ascii="SimHei" w:hAnsi="SimHei" w:eastAsia="SimHei" w:cs="SimHei"/>
          <w:sz w:val="22"/>
          <w:szCs w:val="22"/>
          <w:spacing w:val="-18"/>
        </w:rPr>
        <w:t xml:space="preserve"> </w:t>
      </w:r>
      <w:r>
        <w:rPr>
          <w:rFonts w:ascii="SimSun" w:hAnsi="SimSun" w:eastAsia="SimSun" w:cs="SimSun"/>
          <w:sz w:val="22"/>
          <w:szCs w:val="22"/>
          <w:b/>
          <w:bCs/>
          <w:spacing w:val="-18"/>
        </w:rPr>
        <w:t>135</w:t>
      </w:r>
    </w:p>
    <w:p>
      <w:pPr>
        <w:pStyle w:val="BodyText"/>
        <w:spacing w:line="299" w:lineRule="auto"/>
        <w:rPr/>
      </w:pPr>
      <w:r/>
    </w:p>
    <w:p>
      <w:pPr>
        <w:pStyle w:val="BodyText"/>
        <w:spacing w:line="300" w:lineRule="auto"/>
        <w:rPr/>
      </w:pPr>
      <w:r/>
    </w:p>
    <w:p>
      <w:pPr>
        <w:spacing w:before="71" w:line="217" w:lineRule="auto"/>
        <w:rPr>
          <w:rFonts w:ascii="SimSun" w:hAnsi="SimSun" w:eastAsia="SimSun" w:cs="SimSun"/>
          <w:sz w:val="22"/>
          <w:szCs w:val="22"/>
        </w:rPr>
      </w:pPr>
      <w:r>
        <w:rPr>
          <w:rFonts w:ascii="SimSun" w:hAnsi="SimSun" w:eastAsia="SimSun" w:cs="SimSun"/>
          <w:sz w:val="22"/>
          <w:szCs w:val="22"/>
          <w:spacing w:val="-18"/>
        </w:rPr>
        <w:t>沦丧，而一个民族文明又在失去了精神的指引和提升之后，快速地败落。”①</w:t>
      </w:r>
    </w:p>
    <w:p>
      <w:pPr>
        <w:ind w:right="20" w:firstLine="419"/>
        <w:spacing w:before="74" w:line="257" w:lineRule="auto"/>
        <w:jc w:val="both"/>
        <w:rPr>
          <w:rFonts w:ascii="SimSun" w:hAnsi="SimSun" w:eastAsia="SimSun" w:cs="SimSun"/>
          <w:sz w:val="22"/>
          <w:szCs w:val="22"/>
        </w:rPr>
      </w:pPr>
      <w:r>
        <w:rPr>
          <w:rFonts w:ascii="SimSun" w:hAnsi="SimSun" w:eastAsia="SimSun" w:cs="SimSun"/>
          <w:sz w:val="22"/>
          <w:szCs w:val="22"/>
          <w:spacing w:val="-10"/>
        </w:rPr>
        <w:t>如果说《废都》探寻了传统文化培养的知识分子在现代社</w:t>
      </w:r>
      <w:r>
        <w:rPr>
          <w:rFonts w:ascii="SimSun" w:hAnsi="SimSun" w:eastAsia="SimSun" w:cs="SimSun"/>
          <w:sz w:val="22"/>
          <w:szCs w:val="22"/>
          <w:spacing w:val="-11"/>
        </w:rPr>
        <w:t>会中的迷失，那</w:t>
      </w:r>
      <w:r>
        <w:rPr>
          <w:rFonts w:ascii="SimSun" w:hAnsi="SimSun" w:eastAsia="SimSun" w:cs="SimSun"/>
          <w:sz w:val="22"/>
          <w:szCs w:val="22"/>
        </w:rPr>
        <w:t xml:space="preserve"> </w:t>
      </w:r>
      <w:r>
        <w:rPr>
          <w:rFonts w:ascii="SimSun" w:hAnsi="SimSun" w:eastAsia="SimSun" w:cs="SimSun"/>
          <w:sz w:val="22"/>
          <w:szCs w:val="22"/>
          <w:spacing w:val="-10"/>
        </w:rPr>
        <w:t>么《高老庄》在此基础上继续寻找传统文化和现代文化的最佳契</w:t>
      </w:r>
      <w:r>
        <w:rPr>
          <w:rFonts w:ascii="SimSun" w:hAnsi="SimSun" w:eastAsia="SimSun" w:cs="SimSun"/>
          <w:sz w:val="22"/>
          <w:szCs w:val="22"/>
          <w:spacing w:val="-11"/>
        </w:rPr>
        <w:t>合点，思索自</w:t>
      </w:r>
      <w:r>
        <w:rPr>
          <w:rFonts w:ascii="SimSun" w:hAnsi="SimSun" w:eastAsia="SimSun" w:cs="SimSun"/>
          <w:sz w:val="22"/>
          <w:szCs w:val="22"/>
        </w:rPr>
        <w:t xml:space="preserve"> </w:t>
      </w:r>
      <w:r>
        <w:rPr>
          <w:rFonts w:ascii="SimSun" w:hAnsi="SimSun" w:eastAsia="SimSun" w:cs="SimSun"/>
          <w:sz w:val="22"/>
          <w:szCs w:val="22"/>
          <w:spacing w:val="-10"/>
        </w:rPr>
        <w:t>然经济与商品经济的深层矛盾，探讨了文化选择</w:t>
      </w:r>
      <w:r>
        <w:rPr>
          <w:rFonts w:ascii="SimSun" w:hAnsi="SimSun" w:eastAsia="SimSun" w:cs="SimSun"/>
          <w:sz w:val="22"/>
          <w:szCs w:val="22"/>
          <w:spacing w:val="-11"/>
        </w:rPr>
        <w:t>的理想模式。《高老庄》讲述</w:t>
      </w:r>
      <w:r>
        <w:rPr>
          <w:rFonts w:ascii="SimSun" w:hAnsi="SimSun" w:eastAsia="SimSun" w:cs="SimSun"/>
          <w:sz w:val="22"/>
          <w:szCs w:val="22"/>
        </w:rPr>
        <w:t xml:space="preserve"> </w:t>
      </w:r>
      <w:r>
        <w:rPr>
          <w:rFonts w:ascii="SimSun" w:hAnsi="SimSun" w:eastAsia="SimSun" w:cs="SimSun"/>
          <w:sz w:val="22"/>
          <w:szCs w:val="22"/>
          <w:spacing w:val="-8"/>
        </w:rPr>
        <w:t>了大学教授高子路在父亲三周年祭日时，携第二任妻子西夏返回故里高老庄，</w:t>
      </w:r>
      <w:r>
        <w:rPr>
          <w:rFonts w:ascii="SimSun" w:hAnsi="SimSun" w:eastAsia="SimSun" w:cs="SimSun"/>
          <w:sz w:val="22"/>
          <w:szCs w:val="22"/>
          <w:spacing w:val="1"/>
        </w:rPr>
        <w:t xml:space="preserve"> </w:t>
      </w:r>
      <w:r>
        <w:rPr>
          <w:rFonts w:ascii="SimSun" w:hAnsi="SimSun" w:eastAsia="SimSun" w:cs="SimSun"/>
          <w:sz w:val="22"/>
          <w:szCs w:val="22"/>
          <w:spacing w:val="-10"/>
        </w:rPr>
        <w:t>与前妻菊娃，而菊娃又与地板厂厂长王文龙、葡萄园</w:t>
      </w:r>
      <w:r>
        <w:rPr>
          <w:rFonts w:ascii="SimSun" w:hAnsi="SimSun" w:eastAsia="SimSun" w:cs="SimSun"/>
          <w:sz w:val="22"/>
          <w:szCs w:val="22"/>
          <w:spacing w:val="-11"/>
        </w:rPr>
        <w:t>园主蔡老黑以及富而不贵</w:t>
      </w:r>
      <w:r>
        <w:rPr>
          <w:rFonts w:ascii="SimSun" w:hAnsi="SimSun" w:eastAsia="SimSun" w:cs="SimSun"/>
          <w:sz w:val="22"/>
          <w:szCs w:val="22"/>
        </w:rPr>
        <w:t xml:space="preserve"> </w:t>
      </w:r>
      <w:r>
        <w:rPr>
          <w:rFonts w:ascii="SimSun" w:hAnsi="SimSun" w:eastAsia="SimSun" w:cs="SimSun"/>
          <w:sz w:val="22"/>
          <w:szCs w:val="22"/>
          <w:spacing w:val="-10"/>
        </w:rPr>
        <w:t>的苏红之间发生的错综复杂的感情纠葛。于是演绎出</w:t>
      </w:r>
      <w:r>
        <w:rPr>
          <w:rFonts w:ascii="SimSun" w:hAnsi="SimSun" w:eastAsia="SimSun" w:cs="SimSun"/>
          <w:sz w:val="22"/>
          <w:szCs w:val="22"/>
          <w:spacing w:val="-11"/>
        </w:rPr>
        <w:t>了原始野性与现代两性观</w:t>
      </w:r>
      <w:r>
        <w:rPr>
          <w:rFonts w:ascii="SimSun" w:hAnsi="SimSun" w:eastAsia="SimSun" w:cs="SimSun"/>
          <w:sz w:val="22"/>
          <w:szCs w:val="22"/>
        </w:rPr>
        <w:t xml:space="preserve"> </w:t>
      </w:r>
      <w:r>
        <w:rPr>
          <w:rFonts w:ascii="SimSun" w:hAnsi="SimSun" w:eastAsia="SimSun" w:cs="SimSun"/>
          <w:sz w:val="22"/>
          <w:szCs w:val="22"/>
          <w:spacing w:val="-10"/>
        </w:rPr>
        <w:t>念、自然经济与商品经济、人种退化与人种改良、传统文化与现代</w:t>
      </w:r>
      <w:r>
        <w:rPr>
          <w:rFonts w:ascii="SimSun" w:hAnsi="SimSun" w:eastAsia="SimSun" w:cs="SimSun"/>
          <w:sz w:val="22"/>
          <w:szCs w:val="22"/>
          <w:spacing w:val="-11"/>
        </w:rPr>
        <w:t>文化之间的</w:t>
      </w:r>
      <w:r>
        <w:rPr>
          <w:rFonts w:ascii="SimSun" w:hAnsi="SimSun" w:eastAsia="SimSun" w:cs="SimSun"/>
          <w:sz w:val="22"/>
          <w:szCs w:val="22"/>
        </w:rPr>
        <w:t xml:space="preserve"> </w:t>
      </w:r>
      <w:r>
        <w:rPr>
          <w:rFonts w:ascii="SimSun" w:hAnsi="SimSun" w:eastAsia="SimSun" w:cs="SimSun"/>
          <w:sz w:val="22"/>
          <w:szCs w:val="22"/>
          <w:spacing w:val="-10"/>
        </w:rPr>
        <w:t>深层次矛盾。沉重的历史感、浓郁的西部山村生活</w:t>
      </w:r>
      <w:r>
        <w:rPr>
          <w:rFonts w:ascii="SimSun" w:hAnsi="SimSun" w:eastAsia="SimSun" w:cs="SimSun"/>
          <w:sz w:val="22"/>
          <w:szCs w:val="22"/>
          <w:spacing w:val="-11"/>
        </w:rPr>
        <w:t>气息和强烈的现代意识构成</w:t>
      </w:r>
      <w:r>
        <w:rPr>
          <w:rFonts w:ascii="SimSun" w:hAnsi="SimSun" w:eastAsia="SimSun" w:cs="SimSun"/>
          <w:sz w:val="22"/>
          <w:szCs w:val="22"/>
        </w:rPr>
        <w:t xml:space="preserve"> </w:t>
      </w:r>
      <w:r>
        <w:rPr>
          <w:rFonts w:ascii="SimSun" w:hAnsi="SimSun" w:eastAsia="SimSun" w:cs="SimSun"/>
          <w:sz w:val="22"/>
          <w:szCs w:val="22"/>
          <w:spacing w:val="-11"/>
        </w:rPr>
        <w:t>了本书的基本框架，它以文化寓言的形式探询了文</w:t>
      </w:r>
      <w:r>
        <w:rPr>
          <w:rFonts w:ascii="SimSun" w:hAnsi="SimSun" w:eastAsia="SimSun" w:cs="SimSun"/>
          <w:sz w:val="22"/>
          <w:szCs w:val="22"/>
          <w:spacing w:val="-12"/>
        </w:rPr>
        <w:t>化冲突的深刻内涵。</w:t>
      </w:r>
    </w:p>
    <w:p>
      <w:pPr>
        <w:ind w:firstLine="419"/>
        <w:spacing w:before="23" w:line="259" w:lineRule="auto"/>
        <w:jc w:val="both"/>
        <w:rPr>
          <w:rFonts w:ascii="SimSun" w:hAnsi="SimSun" w:eastAsia="SimSun" w:cs="SimSun"/>
          <w:sz w:val="22"/>
          <w:szCs w:val="22"/>
        </w:rPr>
      </w:pPr>
      <w:r>
        <w:rPr>
          <w:rFonts w:ascii="SimSun" w:hAnsi="SimSun" w:eastAsia="SimSun" w:cs="SimSun"/>
          <w:sz w:val="22"/>
          <w:szCs w:val="22"/>
          <w:spacing w:val="-16"/>
        </w:rPr>
        <w:t>贾平凹在《高老庄</w:t>
      </w:r>
      <w:r>
        <w:rPr>
          <w:rFonts w:ascii="SimSun" w:hAnsi="SimSun" w:eastAsia="SimSun" w:cs="SimSun"/>
          <w:sz w:val="22"/>
          <w:szCs w:val="22"/>
          <w:spacing w:val="-30"/>
        </w:rPr>
        <w:t xml:space="preserve"> </w:t>
      </w:r>
      <w:r>
        <w:rPr>
          <w:rFonts w:ascii="SimSun" w:hAnsi="SimSun" w:eastAsia="SimSun" w:cs="SimSun"/>
          <w:sz w:val="22"/>
          <w:szCs w:val="22"/>
          <w:spacing w:val="-16"/>
        </w:rPr>
        <w:t>·后记》中告诉读者：“我喜欢农村，喜欢农村的</w:t>
      </w:r>
      <w:r>
        <w:rPr>
          <w:rFonts w:ascii="SimSun" w:hAnsi="SimSun" w:eastAsia="SimSun" w:cs="SimSun"/>
          <w:sz w:val="22"/>
          <w:szCs w:val="22"/>
          <w:spacing w:val="-17"/>
        </w:rPr>
        <w:t>自然、</w:t>
      </w:r>
      <w:r>
        <w:rPr>
          <w:rFonts w:ascii="SimSun" w:hAnsi="SimSun" w:eastAsia="SimSun" w:cs="SimSun"/>
          <w:sz w:val="22"/>
          <w:szCs w:val="22"/>
        </w:rPr>
        <w:t xml:space="preserve"> </w:t>
      </w:r>
      <w:r>
        <w:rPr>
          <w:rFonts w:ascii="SimSun" w:hAnsi="SimSun" w:eastAsia="SimSun" w:cs="SimSun"/>
          <w:sz w:val="22"/>
          <w:szCs w:val="22"/>
          <w:spacing w:val="-10"/>
        </w:rPr>
        <w:t>单纯和朴素……我的情结始终在现当代，我的生存和我生存的环境</w:t>
      </w:r>
      <w:r>
        <w:rPr>
          <w:rFonts w:ascii="SimSun" w:hAnsi="SimSun" w:eastAsia="SimSun" w:cs="SimSun"/>
          <w:sz w:val="22"/>
          <w:szCs w:val="22"/>
          <w:spacing w:val="-11"/>
        </w:rPr>
        <w:t>决定了我的</w:t>
      </w:r>
      <w:r>
        <w:rPr>
          <w:rFonts w:ascii="SimSun" w:hAnsi="SimSun" w:eastAsia="SimSun" w:cs="SimSun"/>
          <w:sz w:val="22"/>
          <w:szCs w:val="22"/>
        </w:rPr>
        <w:t xml:space="preserve">  </w:t>
      </w:r>
      <w:r>
        <w:rPr>
          <w:rFonts w:ascii="SimSun" w:hAnsi="SimSun" w:eastAsia="SimSun" w:cs="SimSun"/>
          <w:sz w:val="22"/>
          <w:szCs w:val="22"/>
          <w:spacing w:val="-10"/>
        </w:rPr>
        <w:t>平民地位和写作的民间视角，关怀和忧患时下的中国是我的天职</w:t>
      </w:r>
      <w:r>
        <w:rPr>
          <w:rFonts w:ascii="SimSun" w:hAnsi="SimSun" w:eastAsia="SimSun" w:cs="SimSun"/>
          <w:sz w:val="22"/>
          <w:szCs w:val="22"/>
          <w:spacing w:val="-11"/>
        </w:rPr>
        <w:t>。”正是这种</w:t>
      </w:r>
      <w:r>
        <w:rPr>
          <w:rFonts w:ascii="SimSun" w:hAnsi="SimSun" w:eastAsia="SimSun" w:cs="SimSun"/>
          <w:sz w:val="22"/>
          <w:szCs w:val="22"/>
        </w:rPr>
        <w:t xml:space="preserve">  </w:t>
      </w:r>
      <w:r>
        <w:rPr>
          <w:rFonts w:ascii="SimSun" w:hAnsi="SimSun" w:eastAsia="SimSun" w:cs="SimSun"/>
          <w:sz w:val="22"/>
          <w:szCs w:val="22"/>
          <w:spacing w:val="-10"/>
        </w:rPr>
        <w:t>独特的民间视角和民间立场，决定在他塑造的人物</w:t>
      </w:r>
      <w:r>
        <w:rPr>
          <w:rFonts w:ascii="SimSun" w:hAnsi="SimSun" w:eastAsia="SimSun" w:cs="SimSun"/>
          <w:sz w:val="22"/>
          <w:szCs w:val="22"/>
          <w:spacing w:val="-11"/>
        </w:rPr>
        <w:t>身上寄托了文化寓言和文化</w:t>
      </w:r>
      <w:r>
        <w:rPr>
          <w:rFonts w:ascii="SimSun" w:hAnsi="SimSun" w:eastAsia="SimSun" w:cs="SimSun"/>
          <w:sz w:val="22"/>
          <w:szCs w:val="22"/>
        </w:rPr>
        <w:t xml:space="preserve">  </w:t>
      </w:r>
      <w:r>
        <w:rPr>
          <w:rFonts w:ascii="SimSun" w:hAnsi="SimSun" w:eastAsia="SimSun" w:cs="SimSun"/>
          <w:sz w:val="22"/>
          <w:szCs w:val="22"/>
          <w:spacing w:val="-10"/>
        </w:rPr>
        <w:t>探询。《高老庄》中，正当子路厌烦城市的喧嚣与浮躁，即将被现代城市文明</w:t>
      </w:r>
      <w:r>
        <w:rPr>
          <w:rFonts w:ascii="SimSun" w:hAnsi="SimSun" w:eastAsia="SimSun" w:cs="SimSun"/>
          <w:sz w:val="22"/>
          <w:szCs w:val="22"/>
          <w:spacing w:val="1"/>
        </w:rPr>
        <w:t xml:space="preserve"> </w:t>
      </w:r>
      <w:r>
        <w:rPr>
          <w:rFonts w:ascii="SimSun" w:hAnsi="SimSun" w:eastAsia="SimSun" w:cs="SimSun"/>
          <w:sz w:val="22"/>
          <w:szCs w:val="22"/>
          <w:spacing w:val="-10"/>
        </w:rPr>
        <w:t>吞没之时，他满怀热情来到了乡村——高老庄，安慰他</w:t>
      </w:r>
      <w:r>
        <w:rPr>
          <w:rFonts w:ascii="SimSun" w:hAnsi="SimSun" w:eastAsia="SimSun" w:cs="SimSun"/>
          <w:sz w:val="22"/>
          <w:szCs w:val="22"/>
          <w:spacing w:val="-11"/>
        </w:rPr>
        <w:t>破碎的灵魂，寻找那一</w:t>
      </w:r>
      <w:r>
        <w:rPr>
          <w:rFonts w:ascii="SimSun" w:hAnsi="SimSun" w:eastAsia="SimSun" w:cs="SimSun"/>
          <w:sz w:val="22"/>
          <w:szCs w:val="22"/>
        </w:rPr>
        <w:t xml:space="preserve">  </w:t>
      </w:r>
      <w:r>
        <w:rPr>
          <w:rFonts w:ascii="SimSun" w:hAnsi="SimSun" w:eastAsia="SimSun" w:cs="SimSun"/>
          <w:sz w:val="22"/>
          <w:szCs w:val="22"/>
          <w:spacing w:val="-10"/>
        </w:rPr>
        <w:t>片精神乐土。但是，他发现高老庄已不是昔日淳朴</w:t>
      </w:r>
      <w:r>
        <w:rPr>
          <w:rFonts w:ascii="SimSun" w:hAnsi="SimSun" w:eastAsia="SimSun" w:cs="SimSun"/>
          <w:sz w:val="22"/>
          <w:szCs w:val="22"/>
          <w:spacing w:val="-11"/>
        </w:rPr>
        <w:t>的高老庄，正一步步向着城</w:t>
      </w:r>
      <w:r>
        <w:rPr>
          <w:rFonts w:ascii="SimSun" w:hAnsi="SimSun" w:eastAsia="SimSun" w:cs="SimSun"/>
          <w:sz w:val="22"/>
          <w:szCs w:val="22"/>
        </w:rPr>
        <w:t xml:space="preserve">  </w:t>
      </w:r>
      <w:r>
        <w:rPr>
          <w:rFonts w:ascii="SimSun" w:hAnsi="SimSun" w:eastAsia="SimSun" w:cs="SimSun"/>
          <w:sz w:val="22"/>
          <w:szCs w:val="22"/>
          <w:spacing w:val="-10"/>
        </w:rPr>
        <w:t>市化迈进。首先经济体制的变革，成为时代大潮已势不可挡</w:t>
      </w:r>
      <w:r>
        <w:rPr>
          <w:rFonts w:ascii="SimSun" w:hAnsi="SimSun" w:eastAsia="SimSun" w:cs="SimSun"/>
          <w:sz w:val="22"/>
          <w:szCs w:val="22"/>
          <w:spacing w:val="-11"/>
        </w:rPr>
        <w:t>，高老庄人已开始</w:t>
      </w:r>
      <w:r>
        <w:rPr>
          <w:rFonts w:ascii="SimSun" w:hAnsi="SimSun" w:eastAsia="SimSun" w:cs="SimSun"/>
          <w:sz w:val="22"/>
          <w:szCs w:val="22"/>
        </w:rPr>
        <w:t xml:space="preserve">  </w:t>
      </w:r>
      <w:r>
        <w:rPr>
          <w:rFonts w:ascii="SimSun" w:hAnsi="SimSun" w:eastAsia="SimSun" w:cs="SimSun"/>
          <w:sz w:val="22"/>
          <w:szCs w:val="22"/>
          <w:spacing w:val="-10"/>
        </w:rPr>
        <w:t>告别自给自足的农耕方式，纷纷加入到商品化、工业化的大</w:t>
      </w:r>
      <w:r>
        <w:rPr>
          <w:rFonts w:ascii="SimSun" w:hAnsi="SimSun" w:eastAsia="SimSun" w:cs="SimSun"/>
          <w:sz w:val="22"/>
          <w:szCs w:val="22"/>
          <w:spacing w:val="-11"/>
        </w:rPr>
        <w:t>潮中。蔡老黑和鹿</w:t>
      </w:r>
      <w:r>
        <w:rPr>
          <w:rFonts w:ascii="SimSun" w:hAnsi="SimSun" w:eastAsia="SimSun" w:cs="SimSun"/>
          <w:sz w:val="22"/>
          <w:szCs w:val="22"/>
        </w:rPr>
        <w:t xml:space="preserve">  </w:t>
      </w:r>
      <w:r>
        <w:rPr>
          <w:rFonts w:ascii="SimSun" w:hAnsi="SimSun" w:eastAsia="SimSun" w:cs="SimSun"/>
          <w:sz w:val="22"/>
          <w:szCs w:val="22"/>
          <w:spacing w:val="-4"/>
        </w:rPr>
        <w:t>茂率先承包葡萄园，可观的经济效益使蔡老黑一度成为改革大潮中的“弄潮</w:t>
      </w:r>
      <w:r>
        <w:rPr>
          <w:rFonts w:ascii="SimSun" w:hAnsi="SimSun" w:eastAsia="SimSun" w:cs="SimSun"/>
          <w:sz w:val="22"/>
          <w:szCs w:val="22"/>
          <w:spacing w:val="4"/>
        </w:rPr>
        <w:t xml:space="preserve">  </w:t>
      </w:r>
      <w:r>
        <w:rPr>
          <w:rFonts w:ascii="SimSun" w:hAnsi="SimSun" w:eastAsia="SimSun" w:cs="SimSun"/>
          <w:sz w:val="22"/>
          <w:szCs w:val="22"/>
          <w:spacing w:val="-4"/>
        </w:rPr>
        <w:t>儿”,王文龙、苏红则在高老庄办起了地板厂，鹿茂还办了纸箱厂</w:t>
      </w:r>
      <w:r>
        <w:rPr>
          <w:rFonts w:ascii="SimSun" w:hAnsi="SimSun" w:eastAsia="SimSun" w:cs="SimSun"/>
          <w:sz w:val="22"/>
          <w:szCs w:val="22"/>
          <w:spacing w:val="-5"/>
        </w:rPr>
        <w:t>与之配套，</w:t>
      </w:r>
      <w:r>
        <w:rPr>
          <w:rFonts w:ascii="SimSun" w:hAnsi="SimSun" w:eastAsia="SimSun" w:cs="SimSun"/>
          <w:sz w:val="22"/>
          <w:szCs w:val="22"/>
        </w:rPr>
        <w:t xml:space="preserve"> </w:t>
      </w:r>
      <w:r>
        <w:rPr>
          <w:rFonts w:ascii="SimSun" w:hAnsi="SimSun" w:eastAsia="SimSun" w:cs="SimSun"/>
          <w:sz w:val="22"/>
          <w:szCs w:val="22"/>
          <w:spacing w:val="-7"/>
        </w:rPr>
        <w:t>就连原来务农的菊娃也在镇上办起了食杂店，所</w:t>
      </w:r>
      <w:r>
        <w:rPr>
          <w:rFonts w:ascii="SimSun" w:hAnsi="SimSun" w:eastAsia="SimSun" w:cs="SimSun"/>
          <w:sz w:val="22"/>
          <w:szCs w:val="22"/>
          <w:spacing w:val="-8"/>
        </w:rPr>
        <w:t>有这些都令子路困惑。另外，</w:t>
      </w:r>
      <w:r>
        <w:rPr>
          <w:rFonts w:ascii="SimSun" w:hAnsi="SimSun" w:eastAsia="SimSun" w:cs="SimSun"/>
          <w:sz w:val="22"/>
          <w:szCs w:val="22"/>
        </w:rPr>
        <w:t xml:space="preserve"> </w:t>
      </w:r>
      <w:r>
        <w:rPr>
          <w:rFonts w:ascii="SimSun" w:hAnsi="SimSun" w:eastAsia="SimSun" w:cs="SimSun"/>
          <w:sz w:val="22"/>
          <w:szCs w:val="22"/>
          <w:spacing w:val="-4"/>
        </w:rPr>
        <w:t>道德观念的裂变，精神生活的匮乏与倒退，都是高老庄人时下面临的严峻挑</w:t>
      </w:r>
      <w:r>
        <w:rPr>
          <w:rFonts w:ascii="SimSun" w:hAnsi="SimSun" w:eastAsia="SimSun" w:cs="SimSun"/>
          <w:sz w:val="22"/>
          <w:szCs w:val="22"/>
        </w:rPr>
        <w:t xml:space="preserve">  </w:t>
      </w:r>
      <w:r>
        <w:rPr>
          <w:rFonts w:ascii="SimSun" w:hAnsi="SimSun" w:eastAsia="SimSun" w:cs="SimSun"/>
          <w:sz w:val="22"/>
          <w:szCs w:val="22"/>
          <w:spacing w:val="-10"/>
        </w:rPr>
        <w:t>战。一系列各种各样的问题都令子路汗颜。最后</w:t>
      </w:r>
      <w:r>
        <w:rPr>
          <w:rFonts w:ascii="SimSun" w:hAnsi="SimSun" w:eastAsia="SimSun" w:cs="SimSun"/>
          <w:sz w:val="22"/>
          <w:szCs w:val="22"/>
          <w:spacing w:val="-11"/>
        </w:rPr>
        <w:t>子路不得不抛掉好不容易收集</w:t>
      </w:r>
      <w:r>
        <w:rPr>
          <w:rFonts w:ascii="SimSun" w:hAnsi="SimSun" w:eastAsia="SimSun" w:cs="SimSun"/>
          <w:sz w:val="22"/>
          <w:szCs w:val="22"/>
        </w:rPr>
        <w:t xml:space="preserve">  </w:t>
      </w:r>
      <w:r>
        <w:rPr>
          <w:rFonts w:ascii="SimSun" w:hAnsi="SimSun" w:eastAsia="SimSun" w:cs="SimSun"/>
          <w:sz w:val="22"/>
          <w:szCs w:val="22"/>
          <w:spacing w:val="-10"/>
        </w:rPr>
        <w:t>了很多方言的地方方言笔记本，离开高老庄逃之夭夭。本来想寻找</w:t>
      </w:r>
      <w:r>
        <w:rPr>
          <w:rFonts w:ascii="SimSun" w:hAnsi="SimSun" w:eastAsia="SimSun" w:cs="SimSun"/>
          <w:sz w:val="22"/>
          <w:szCs w:val="22"/>
          <w:spacing w:val="-11"/>
        </w:rPr>
        <w:t>乡村文化的</w:t>
      </w:r>
      <w:r>
        <w:rPr>
          <w:rFonts w:ascii="SimSun" w:hAnsi="SimSun" w:eastAsia="SimSun" w:cs="SimSun"/>
          <w:sz w:val="22"/>
          <w:szCs w:val="22"/>
        </w:rPr>
        <w:t xml:space="preserve">  </w:t>
      </w:r>
      <w:r>
        <w:rPr>
          <w:rFonts w:ascii="SimSun" w:hAnsi="SimSun" w:eastAsia="SimSun" w:cs="SimSun"/>
          <w:sz w:val="22"/>
          <w:szCs w:val="22"/>
          <w:spacing w:val="-10"/>
        </w:rPr>
        <w:t>安慰，结果是面对农村现实，他不但无力回天，</w:t>
      </w:r>
      <w:r>
        <w:rPr>
          <w:rFonts w:ascii="SimSun" w:hAnsi="SimSun" w:eastAsia="SimSun" w:cs="SimSun"/>
          <w:sz w:val="22"/>
          <w:szCs w:val="22"/>
          <w:spacing w:val="-11"/>
        </w:rPr>
        <w:t>自己也沦为一个需要文化拯救</w:t>
      </w:r>
      <w:r>
        <w:rPr>
          <w:rFonts w:ascii="SimSun" w:hAnsi="SimSun" w:eastAsia="SimSun" w:cs="SimSun"/>
          <w:sz w:val="22"/>
          <w:szCs w:val="22"/>
        </w:rPr>
        <w:t xml:space="preserve">  </w:t>
      </w:r>
      <w:r>
        <w:rPr>
          <w:rFonts w:ascii="SimSun" w:hAnsi="SimSun" w:eastAsia="SimSun" w:cs="SimSun"/>
          <w:sz w:val="22"/>
          <w:szCs w:val="22"/>
          <w:spacing w:val="-11"/>
        </w:rPr>
        <w:t>的人，这无疑表现了贾平凹在创作中思想的矛盾与困惑。</w:t>
      </w:r>
    </w:p>
    <w:p>
      <w:pPr>
        <w:ind w:right="20" w:firstLine="419"/>
        <w:spacing w:before="62" w:line="255" w:lineRule="auto"/>
        <w:jc w:val="both"/>
        <w:rPr>
          <w:rFonts w:ascii="SimSun" w:hAnsi="SimSun" w:eastAsia="SimSun" w:cs="SimSun"/>
          <w:sz w:val="22"/>
          <w:szCs w:val="22"/>
        </w:rPr>
      </w:pPr>
      <w:r>
        <w:rPr>
          <w:rFonts w:ascii="SimSun" w:hAnsi="SimSun" w:eastAsia="SimSun" w:cs="SimSun"/>
          <w:sz w:val="22"/>
          <w:szCs w:val="22"/>
          <w:spacing w:val="-10"/>
        </w:rPr>
        <w:t>不仅如此，贾平凹在前两篇小说的基础上又创</w:t>
      </w:r>
      <w:r>
        <w:rPr>
          <w:rFonts w:ascii="SimSun" w:hAnsi="SimSun" w:eastAsia="SimSun" w:cs="SimSun"/>
          <w:sz w:val="22"/>
          <w:szCs w:val="22"/>
          <w:spacing w:val="-11"/>
        </w:rPr>
        <w:t>作了《怀念狼》。这篇小说</w:t>
      </w:r>
      <w:r>
        <w:rPr>
          <w:rFonts w:ascii="SimSun" w:hAnsi="SimSun" w:eastAsia="SimSun" w:cs="SimSun"/>
          <w:sz w:val="22"/>
          <w:szCs w:val="22"/>
        </w:rPr>
        <w:t xml:space="preserve"> </w:t>
      </w:r>
      <w:r>
        <w:rPr>
          <w:rFonts w:ascii="SimSun" w:hAnsi="SimSun" w:eastAsia="SimSun" w:cs="SimSun"/>
          <w:sz w:val="22"/>
          <w:szCs w:val="22"/>
          <w:spacing w:val="-10"/>
        </w:rPr>
        <w:t>最表层的主题是生态环境的保护，人与狼即人与生态环境的关系，但仅</w:t>
      </w:r>
      <w:r>
        <w:rPr>
          <w:rFonts w:ascii="SimSun" w:hAnsi="SimSun" w:eastAsia="SimSun" w:cs="SimSun"/>
          <w:sz w:val="22"/>
          <w:szCs w:val="22"/>
          <w:spacing w:val="-11"/>
        </w:rPr>
        <w:t>仅停留</w:t>
      </w:r>
      <w:r>
        <w:rPr>
          <w:rFonts w:ascii="SimSun" w:hAnsi="SimSun" w:eastAsia="SimSun" w:cs="SimSun"/>
          <w:sz w:val="22"/>
          <w:szCs w:val="22"/>
        </w:rPr>
        <w:t xml:space="preserve"> </w:t>
      </w:r>
      <w:r>
        <w:rPr>
          <w:rFonts w:ascii="SimSun" w:hAnsi="SimSun" w:eastAsia="SimSun" w:cs="SimSun"/>
          <w:sz w:val="22"/>
          <w:szCs w:val="22"/>
          <w:spacing w:val="-10"/>
        </w:rPr>
        <w:t>于此，未免又显得肤浅，对于一位有责任感的作家</w:t>
      </w:r>
      <w:r>
        <w:rPr>
          <w:rFonts w:ascii="SimSun" w:hAnsi="SimSun" w:eastAsia="SimSun" w:cs="SimSun"/>
          <w:sz w:val="22"/>
          <w:szCs w:val="22"/>
          <w:spacing w:val="-11"/>
        </w:rPr>
        <w:t>，不会和人们探讨如此简单</w:t>
      </w:r>
      <w:r>
        <w:rPr>
          <w:rFonts w:ascii="SimSun" w:hAnsi="SimSun" w:eastAsia="SimSun" w:cs="SimSun"/>
          <w:sz w:val="22"/>
          <w:szCs w:val="22"/>
        </w:rPr>
        <w:t xml:space="preserve"> </w:t>
      </w:r>
      <w:r>
        <w:rPr>
          <w:rFonts w:ascii="SimSun" w:hAnsi="SimSun" w:eastAsia="SimSun" w:cs="SimSun"/>
          <w:sz w:val="22"/>
          <w:szCs w:val="22"/>
          <w:spacing w:val="-8"/>
        </w:rPr>
        <w:t>的问题，而深层次的是对人性的思考，对现代精神危机的思考，对人的前途、</w:t>
      </w:r>
      <w:r>
        <w:rPr>
          <w:rFonts w:ascii="SimSun" w:hAnsi="SimSun" w:eastAsia="SimSun" w:cs="SimSun"/>
          <w:sz w:val="22"/>
          <w:szCs w:val="22"/>
          <w:spacing w:val="1"/>
        </w:rPr>
        <w:t xml:space="preserve"> </w:t>
      </w:r>
      <w:r>
        <w:rPr>
          <w:rFonts w:ascii="SimSun" w:hAnsi="SimSun" w:eastAsia="SimSun" w:cs="SimSun"/>
          <w:sz w:val="22"/>
          <w:szCs w:val="22"/>
          <w:spacing w:val="-4"/>
        </w:rPr>
        <w:t>命运的忧思与观照。进入20世纪90年代，贾平凹的创作一直在思索人类生态</w:t>
      </w:r>
    </w:p>
    <w:p>
      <w:pPr>
        <w:pStyle w:val="BodyText"/>
        <w:spacing w:line="305" w:lineRule="auto"/>
        <w:rPr/>
      </w:pPr>
      <w:r/>
    </w:p>
    <w:p>
      <w:pPr>
        <w:ind w:left="300"/>
        <w:spacing w:before="71" w:line="216" w:lineRule="auto"/>
        <w:rPr>
          <w:rFonts w:ascii="SimSun" w:hAnsi="SimSun" w:eastAsia="SimSun" w:cs="SimSun"/>
          <w:sz w:val="22"/>
          <w:szCs w:val="22"/>
        </w:rPr>
      </w:pPr>
      <w:r>
        <w:rPr>
          <w:rFonts w:ascii="SimSun" w:hAnsi="SimSun" w:eastAsia="SimSun" w:cs="SimSun"/>
          <w:sz w:val="22"/>
          <w:szCs w:val="22"/>
          <w:spacing w:val="-20"/>
          <w:w w:val="83"/>
        </w:rPr>
        <w:t>①</w:t>
      </w:r>
      <w:r>
        <w:rPr>
          <w:rFonts w:ascii="SimSun" w:hAnsi="SimSun" w:eastAsia="SimSun" w:cs="SimSun"/>
          <w:sz w:val="22"/>
          <w:szCs w:val="22"/>
          <w:spacing w:val="16"/>
        </w:rPr>
        <w:t xml:space="preserve"> </w:t>
      </w:r>
      <w:r>
        <w:rPr>
          <w:rFonts w:ascii="SimSun" w:hAnsi="SimSun" w:eastAsia="SimSun" w:cs="SimSun"/>
          <w:sz w:val="22"/>
          <w:szCs w:val="22"/>
          <w:spacing w:val="-20"/>
          <w:w w:val="83"/>
        </w:rPr>
        <w:t>杨胜刚：《对贾平凹九十年代四部长篇小说的整体阅读》,《小说评论》,</w:t>
      </w:r>
      <w:r>
        <w:rPr>
          <w:rFonts w:ascii="SimSun" w:hAnsi="SimSun" w:eastAsia="SimSun" w:cs="SimSun"/>
          <w:sz w:val="22"/>
          <w:szCs w:val="22"/>
          <w:spacing w:val="-21"/>
          <w:w w:val="83"/>
        </w:rPr>
        <w:t>1999年第4期。</w:t>
      </w:r>
    </w:p>
    <w:p>
      <w:pPr>
        <w:spacing w:line="216" w:lineRule="auto"/>
        <w:sectPr>
          <w:pgSz w:w="8500" w:h="12480"/>
          <w:pgMar w:top="400" w:right="649" w:bottom="400" w:left="619" w:header="0" w:footer="0" w:gutter="0"/>
        </w:sectPr>
        <w:rPr>
          <w:rFonts w:ascii="SimSun" w:hAnsi="SimSun" w:eastAsia="SimSun" w:cs="SimSun"/>
          <w:sz w:val="22"/>
          <w:szCs w:val="22"/>
        </w:rPr>
      </w:pPr>
    </w:p>
    <w:p>
      <w:pPr>
        <w:ind w:left="2"/>
        <w:spacing w:before="157" w:line="222" w:lineRule="auto"/>
        <w:rPr>
          <w:rFonts w:ascii="SimHei" w:hAnsi="SimHei" w:eastAsia="SimHei" w:cs="SimHei"/>
          <w:sz w:val="22"/>
          <w:szCs w:val="22"/>
        </w:rPr>
      </w:pPr>
      <w:r>
        <w:rPr>
          <w:rFonts w:ascii="SimSun" w:hAnsi="SimSun" w:eastAsia="SimSun" w:cs="SimSun"/>
          <w:sz w:val="22"/>
          <w:szCs w:val="22"/>
          <w:b/>
          <w:bCs/>
          <w:spacing w:val="-23"/>
          <w:w w:val="95"/>
        </w:rPr>
        <w:t>136</w:t>
      </w:r>
      <w:r>
        <w:rPr>
          <w:rFonts w:ascii="SimSun" w:hAnsi="SimSun" w:eastAsia="SimSun" w:cs="SimSun"/>
          <w:sz w:val="22"/>
          <w:szCs w:val="22"/>
          <w:spacing w:val="26"/>
        </w:rPr>
        <w:t xml:space="preserve"> </w:t>
      </w:r>
      <w:r>
        <w:rPr>
          <w:rFonts w:ascii="SimHei" w:hAnsi="SimHei" w:eastAsia="SimHei" w:cs="SimHei"/>
          <w:sz w:val="22"/>
          <w:szCs w:val="22"/>
          <w:spacing w:val="-23"/>
          <w:w w:val="95"/>
        </w:rPr>
        <w:t>贾平凹创作问题批判</w:t>
      </w:r>
    </w:p>
    <w:p>
      <w:pPr>
        <w:pStyle w:val="BodyText"/>
        <w:spacing w:line="299" w:lineRule="auto"/>
        <w:rPr/>
      </w:pPr>
      <w:r/>
    </w:p>
    <w:p>
      <w:pPr>
        <w:pStyle w:val="BodyText"/>
        <w:spacing w:line="299" w:lineRule="auto"/>
        <w:rPr/>
      </w:pPr>
      <w:r/>
    </w:p>
    <w:p>
      <w:pPr>
        <w:ind w:right="19"/>
        <w:spacing w:before="71" w:line="257" w:lineRule="auto"/>
        <w:jc w:val="both"/>
        <w:rPr>
          <w:rFonts w:ascii="SimSun" w:hAnsi="SimSun" w:eastAsia="SimSun" w:cs="SimSun"/>
          <w:sz w:val="22"/>
          <w:szCs w:val="22"/>
        </w:rPr>
      </w:pPr>
      <w:r>
        <w:rPr>
          <w:rFonts w:ascii="SimSun" w:hAnsi="SimSun" w:eastAsia="SimSun" w:cs="SimSun"/>
          <w:sz w:val="22"/>
          <w:szCs w:val="22"/>
          <w:spacing w:val="-10"/>
        </w:rPr>
        <w:t>问题，而他笔下的人物无不处在生存危机和精神危机</w:t>
      </w:r>
      <w:r>
        <w:rPr>
          <w:rFonts w:ascii="SimSun" w:hAnsi="SimSun" w:eastAsia="SimSun" w:cs="SimSun"/>
          <w:sz w:val="22"/>
          <w:szCs w:val="22"/>
          <w:spacing w:val="-11"/>
        </w:rPr>
        <w:t>的双重危机之中。这种危</w:t>
      </w:r>
      <w:r>
        <w:rPr>
          <w:rFonts w:ascii="SimSun" w:hAnsi="SimSun" w:eastAsia="SimSun" w:cs="SimSun"/>
          <w:sz w:val="22"/>
          <w:szCs w:val="22"/>
        </w:rPr>
        <w:t xml:space="preserve"> </w:t>
      </w:r>
      <w:r>
        <w:rPr>
          <w:rFonts w:ascii="SimSun" w:hAnsi="SimSun" w:eastAsia="SimSun" w:cs="SimSun"/>
          <w:sz w:val="22"/>
          <w:szCs w:val="22"/>
          <w:spacing w:val="-16"/>
        </w:rPr>
        <w:t>机，被人们称为“世纪末恐慌情结”。《废都》中的</w:t>
      </w:r>
      <w:r>
        <w:rPr>
          <w:rFonts w:ascii="SimSun" w:hAnsi="SimSun" w:eastAsia="SimSun" w:cs="SimSun"/>
          <w:sz w:val="22"/>
          <w:szCs w:val="22"/>
          <w:spacing w:val="-17"/>
        </w:rPr>
        <w:t>庄之蝶欲逃离城市，《高老</w:t>
      </w:r>
      <w:r>
        <w:rPr>
          <w:rFonts w:ascii="SimSun" w:hAnsi="SimSun" w:eastAsia="SimSun" w:cs="SimSun"/>
          <w:sz w:val="22"/>
          <w:szCs w:val="22"/>
        </w:rPr>
        <w:t xml:space="preserve"> </w:t>
      </w:r>
      <w:r>
        <w:rPr>
          <w:rFonts w:ascii="SimSun" w:hAnsi="SimSun" w:eastAsia="SimSun" w:cs="SimSun"/>
          <w:sz w:val="22"/>
          <w:szCs w:val="22"/>
          <w:spacing w:val="-10"/>
        </w:rPr>
        <w:t>庄》中的高子路欲逃离故乡，其深层次原因无不</w:t>
      </w:r>
      <w:r>
        <w:rPr>
          <w:rFonts w:ascii="SimSun" w:hAnsi="SimSun" w:eastAsia="SimSun" w:cs="SimSun"/>
          <w:sz w:val="22"/>
          <w:szCs w:val="22"/>
          <w:spacing w:val="-11"/>
        </w:rPr>
        <w:t>源于此。究其实质，是文化转</w:t>
      </w:r>
      <w:r>
        <w:rPr>
          <w:rFonts w:ascii="SimSun" w:hAnsi="SimSun" w:eastAsia="SimSun" w:cs="SimSun"/>
          <w:sz w:val="22"/>
          <w:szCs w:val="22"/>
        </w:rPr>
        <w:t xml:space="preserve"> </w:t>
      </w:r>
      <w:r>
        <w:rPr>
          <w:rFonts w:ascii="SimSun" w:hAnsi="SimSun" w:eastAsia="SimSun" w:cs="SimSun"/>
          <w:sz w:val="22"/>
          <w:szCs w:val="22"/>
          <w:spacing w:val="-10"/>
        </w:rPr>
        <w:t>型期精神断裂，知识分子迷失方向，丧失人生价值理念</w:t>
      </w:r>
      <w:r>
        <w:rPr>
          <w:rFonts w:ascii="SimSun" w:hAnsi="SimSun" w:eastAsia="SimSun" w:cs="SimSun"/>
          <w:sz w:val="22"/>
          <w:szCs w:val="22"/>
          <w:spacing w:val="-11"/>
        </w:rPr>
        <w:t>，拒绝乌托邦理想，一</w:t>
      </w:r>
      <w:r>
        <w:rPr>
          <w:rFonts w:ascii="SimSun" w:hAnsi="SimSun" w:eastAsia="SimSun" w:cs="SimSun"/>
          <w:sz w:val="22"/>
          <w:szCs w:val="22"/>
        </w:rPr>
        <w:t xml:space="preserve"> </w:t>
      </w:r>
      <w:r>
        <w:rPr>
          <w:rFonts w:ascii="SimSun" w:hAnsi="SimSun" w:eastAsia="SimSun" w:cs="SimSun"/>
          <w:sz w:val="22"/>
          <w:szCs w:val="22"/>
          <w:spacing w:val="-10"/>
        </w:rPr>
        <w:t>切形而上的东西都抵挡不住物质大潮的洗礼。于</w:t>
      </w:r>
      <w:r>
        <w:rPr>
          <w:rFonts w:ascii="SimSun" w:hAnsi="SimSun" w:eastAsia="SimSun" w:cs="SimSun"/>
          <w:sz w:val="22"/>
          <w:szCs w:val="22"/>
          <w:spacing w:val="-11"/>
        </w:rPr>
        <w:t>是在这种情况下，贾平凹像抓</w:t>
      </w:r>
      <w:r>
        <w:rPr>
          <w:rFonts w:ascii="SimSun" w:hAnsi="SimSun" w:eastAsia="SimSun" w:cs="SimSun"/>
          <w:sz w:val="22"/>
          <w:szCs w:val="22"/>
        </w:rPr>
        <w:t xml:space="preserve"> </w:t>
      </w:r>
      <w:r>
        <w:rPr>
          <w:rFonts w:ascii="SimSun" w:hAnsi="SimSun" w:eastAsia="SimSun" w:cs="SimSun"/>
          <w:sz w:val="22"/>
          <w:szCs w:val="22"/>
          <w:spacing w:val="-10"/>
        </w:rPr>
        <w:t>救命稻草一样抓住狼，钟情于狼，借助狼的原始</w:t>
      </w:r>
      <w:r>
        <w:rPr>
          <w:rFonts w:ascii="SimSun" w:hAnsi="SimSun" w:eastAsia="SimSun" w:cs="SimSun"/>
          <w:sz w:val="22"/>
          <w:szCs w:val="22"/>
          <w:spacing w:val="-11"/>
        </w:rPr>
        <w:t>野性、凶猛、残酷、坚韧，来</w:t>
      </w:r>
      <w:r>
        <w:rPr>
          <w:rFonts w:ascii="SimSun" w:hAnsi="SimSun" w:eastAsia="SimSun" w:cs="SimSun"/>
          <w:sz w:val="22"/>
          <w:szCs w:val="22"/>
        </w:rPr>
        <w:t xml:space="preserve"> </w:t>
      </w:r>
      <w:r>
        <w:rPr>
          <w:rFonts w:ascii="SimSun" w:hAnsi="SimSun" w:eastAsia="SimSun" w:cs="SimSun"/>
          <w:sz w:val="22"/>
          <w:szCs w:val="22"/>
          <w:spacing w:val="-10"/>
        </w:rPr>
        <w:t>匡时济世、拯救人类，所以《怀念狼》就是对一种抽</w:t>
      </w:r>
      <w:r>
        <w:rPr>
          <w:rFonts w:ascii="SimSun" w:hAnsi="SimSun" w:eastAsia="SimSun" w:cs="SimSun"/>
          <w:sz w:val="22"/>
          <w:szCs w:val="22"/>
          <w:spacing w:val="-11"/>
        </w:rPr>
        <w:t>象精神的呼唤，一种形而</w:t>
      </w:r>
      <w:r>
        <w:rPr>
          <w:rFonts w:ascii="SimSun" w:hAnsi="SimSun" w:eastAsia="SimSun" w:cs="SimSun"/>
          <w:sz w:val="22"/>
          <w:szCs w:val="22"/>
        </w:rPr>
        <w:t xml:space="preserve"> </w:t>
      </w:r>
      <w:r>
        <w:rPr>
          <w:rFonts w:ascii="SimSun" w:hAnsi="SimSun" w:eastAsia="SimSun" w:cs="SimSun"/>
          <w:sz w:val="22"/>
          <w:szCs w:val="22"/>
          <w:spacing w:val="-15"/>
        </w:rPr>
        <w:t>上学精神的呼唤和遐想，一种乌托邦的呼喊，故而叫做“怀念狼”。</w:t>
      </w:r>
    </w:p>
    <w:p>
      <w:pPr>
        <w:ind w:firstLine="429"/>
        <w:spacing w:before="33" w:line="257" w:lineRule="auto"/>
        <w:jc w:val="both"/>
        <w:rPr>
          <w:rFonts w:ascii="SimSun" w:hAnsi="SimSun" w:eastAsia="SimSun" w:cs="SimSun"/>
          <w:sz w:val="22"/>
          <w:szCs w:val="22"/>
        </w:rPr>
      </w:pPr>
      <w:r>
        <w:rPr>
          <w:rFonts w:ascii="SimSun" w:hAnsi="SimSun" w:eastAsia="SimSun" w:cs="SimSun"/>
          <w:sz w:val="22"/>
          <w:szCs w:val="22"/>
          <w:spacing w:val="-10"/>
        </w:rPr>
        <w:t>人和狼本应和谐相处，建立天人合一的关系，但是现实生活中人和狼又是</w:t>
      </w:r>
      <w:r>
        <w:rPr>
          <w:rFonts w:ascii="SimSun" w:hAnsi="SimSun" w:eastAsia="SimSun" w:cs="SimSun"/>
          <w:sz w:val="22"/>
          <w:szCs w:val="22"/>
        </w:rPr>
        <w:t xml:space="preserve"> </w:t>
      </w:r>
      <w:r>
        <w:rPr>
          <w:rFonts w:ascii="SimSun" w:hAnsi="SimSun" w:eastAsia="SimSun" w:cs="SimSun"/>
          <w:sz w:val="22"/>
          <w:szCs w:val="22"/>
          <w:spacing w:val="-10"/>
        </w:rPr>
        <w:t>相互对立的，人见到狼又必须杀之。这种矛盾对</w:t>
      </w:r>
      <w:r>
        <w:rPr>
          <w:rFonts w:ascii="SimSun" w:hAnsi="SimSun" w:eastAsia="SimSun" w:cs="SimSun"/>
          <w:sz w:val="22"/>
          <w:szCs w:val="22"/>
          <w:spacing w:val="-11"/>
        </w:rPr>
        <w:t>立统一的关系，正是写出了现</w:t>
      </w:r>
      <w:r>
        <w:rPr>
          <w:rFonts w:ascii="SimSun" w:hAnsi="SimSun" w:eastAsia="SimSun" w:cs="SimSun"/>
          <w:sz w:val="22"/>
          <w:szCs w:val="22"/>
        </w:rPr>
        <w:t xml:space="preserve"> </w:t>
      </w:r>
      <w:r>
        <w:rPr>
          <w:rFonts w:ascii="SimSun" w:hAnsi="SimSun" w:eastAsia="SimSun" w:cs="SimSun"/>
          <w:sz w:val="22"/>
          <w:szCs w:val="22"/>
          <w:spacing w:val="-10"/>
        </w:rPr>
        <w:t>代人精神困惑与迷惘，陷入了两难境地。子明的舅舅</w:t>
      </w:r>
      <w:r>
        <w:rPr>
          <w:rFonts w:ascii="SimSun" w:hAnsi="SimSun" w:eastAsia="SimSun" w:cs="SimSun"/>
          <w:sz w:val="22"/>
          <w:szCs w:val="22"/>
          <w:spacing w:val="-11"/>
        </w:rPr>
        <w:t>傅山既是捕猎队队长，是</w:t>
      </w:r>
      <w:r>
        <w:rPr>
          <w:rFonts w:ascii="SimSun" w:hAnsi="SimSun" w:eastAsia="SimSun" w:cs="SimSun"/>
          <w:sz w:val="22"/>
          <w:szCs w:val="22"/>
        </w:rPr>
        <w:t xml:space="preserve"> </w:t>
      </w:r>
      <w:r>
        <w:rPr>
          <w:rFonts w:ascii="SimSun" w:hAnsi="SimSun" w:eastAsia="SimSun" w:cs="SimSun"/>
          <w:sz w:val="22"/>
          <w:szCs w:val="22"/>
          <w:spacing w:val="-10"/>
        </w:rPr>
        <w:t>捕狼英雄，同时又是保护狼委员会委员，这本是</w:t>
      </w:r>
      <w:r>
        <w:rPr>
          <w:rFonts w:ascii="SimSun" w:hAnsi="SimSun" w:eastAsia="SimSun" w:cs="SimSun"/>
          <w:sz w:val="22"/>
          <w:szCs w:val="22"/>
          <w:spacing w:val="-11"/>
        </w:rPr>
        <w:t>矛盾的。他作为向导去帮助高</w:t>
      </w:r>
      <w:r>
        <w:rPr>
          <w:rFonts w:ascii="SimSun" w:hAnsi="SimSun" w:eastAsia="SimSun" w:cs="SimSun"/>
          <w:sz w:val="22"/>
          <w:szCs w:val="22"/>
        </w:rPr>
        <w:t xml:space="preserve"> </w:t>
      </w:r>
      <w:r>
        <w:rPr>
          <w:rFonts w:ascii="SimSun" w:hAnsi="SimSun" w:eastAsia="SimSun" w:cs="SimSun"/>
          <w:sz w:val="22"/>
          <w:szCs w:val="22"/>
          <w:spacing w:val="-10"/>
        </w:rPr>
        <w:t>子明为狼拍照，可在拍照过程中，遇到了狼又不</w:t>
      </w:r>
      <w:r>
        <w:rPr>
          <w:rFonts w:ascii="SimSun" w:hAnsi="SimSun" w:eastAsia="SimSun" w:cs="SimSun"/>
          <w:sz w:val="22"/>
          <w:szCs w:val="22"/>
          <w:spacing w:val="-11"/>
        </w:rPr>
        <w:t>能不杀狼，最后全部消灭了这</w:t>
      </w:r>
      <w:r>
        <w:rPr>
          <w:rFonts w:ascii="SimSun" w:hAnsi="SimSun" w:eastAsia="SimSun" w:cs="SimSun"/>
          <w:sz w:val="22"/>
          <w:szCs w:val="22"/>
        </w:rPr>
        <w:t xml:space="preserve"> </w:t>
      </w:r>
      <w:r>
        <w:rPr>
          <w:rFonts w:ascii="SimSun" w:hAnsi="SimSun" w:eastAsia="SimSun" w:cs="SimSun"/>
          <w:sz w:val="22"/>
          <w:szCs w:val="22"/>
          <w:spacing w:val="-10"/>
        </w:rPr>
        <w:t>些狼。现代人因为没有狼，当年英武一世的捕猎英</w:t>
      </w:r>
      <w:r>
        <w:rPr>
          <w:rFonts w:ascii="SimSun" w:hAnsi="SimSun" w:eastAsia="SimSun" w:cs="SimSun"/>
          <w:sz w:val="22"/>
          <w:szCs w:val="22"/>
          <w:spacing w:val="-11"/>
        </w:rPr>
        <w:t>雄傅山得了软骨病，变成人</w:t>
      </w:r>
      <w:r>
        <w:rPr>
          <w:rFonts w:ascii="SimSun" w:hAnsi="SimSun" w:eastAsia="SimSun" w:cs="SimSun"/>
          <w:sz w:val="22"/>
          <w:szCs w:val="22"/>
        </w:rPr>
        <w:t xml:space="preserve"> </w:t>
      </w:r>
      <w:r>
        <w:rPr>
          <w:rFonts w:ascii="SimSun" w:hAnsi="SimSun" w:eastAsia="SimSun" w:cs="SimSun"/>
          <w:sz w:val="22"/>
          <w:szCs w:val="22"/>
          <w:spacing w:val="-7"/>
        </w:rPr>
        <w:t>狼，烂头也得了头疼病。小说结尾连子明也在睡梦中呼喊：“我需要狼</w:t>
      </w:r>
      <w:r>
        <w:rPr>
          <w:rFonts w:ascii="SimSun" w:hAnsi="SimSun" w:eastAsia="SimSun" w:cs="SimSun"/>
          <w:sz w:val="22"/>
          <w:szCs w:val="22"/>
          <w:spacing w:val="-8"/>
        </w:rPr>
        <w:t>!可是</w:t>
      </w:r>
      <w:r>
        <w:rPr>
          <w:rFonts w:ascii="SimSun" w:hAnsi="SimSun" w:eastAsia="SimSun" w:cs="SimSun"/>
          <w:sz w:val="22"/>
          <w:szCs w:val="22"/>
        </w:rPr>
        <w:t xml:space="preserve"> </w:t>
      </w:r>
      <w:r>
        <w:rPr>
          <w:rFonts w:ascii="SimSun" w:hAnsi="SimSun" w:eastAsia="SimSun" w:cs="SimSun"/>
          <w:sz w:val="22"/>
          <w:szCs w:val="22"/>
          <w:spacing w:val="-7"/>
        </w:rPr>
        <w:t>狼又在哪?”作者也很难给我们圆满的答复，这种小说内容的矛盾冲突正</w:t>
      </w:r>
      <w:r>
        <w:rPr>
          <w:rFonts w:ascii="SimSun" w:hAnsi="SimSun" w:eastAsia="SimSun" w:cs="SimSun"/>
          <w:sz w:val="22"/>
          <w:szCs w:val="22"/>
          <w:spacing w:val="-8"/>
        </w:rPr>
        <w:t>是文</w:t>
      </w:r>
      <w:r>
        <w:rPr>
          <w:rFonts w:ascii="SimSun" w:hAnsi="SimSun" w:eastAsia="SimSun" w:cs="SimSun"/>
          <w:sz w:val="22"/>
          <w:szCs w:val="22"/>
        </w:rPr>
        <w:t xml:space="preserve"> </w:t>
      </w:r>
      <w:r>
        <w:rPr>
          <w:rFonts w:ascii="SimSun" w:hAnsi="SimSun" w:eastAsia="SimSun" w:cs="SimSun"/>
          <w:sz w:val="22"/>
          <w:szCs w:val="22"/>
          <w:spacing w:val="-13"/>
        </w:rPr>
        <w:t>化转型期的精神产物。</w:t>
      </w:r>
    </w:p>
    <w:p>
      <w:pPr>
        <w:ind w:left="1923"/>
        <w:spacing w:before="189" w:line="222" w:lineRule="auto"/>
        <w:outlineLvl w:val="6"/>
        <w:rPr>
          <w:rFonts w:ascii="SimHei" w:hAnsi="SimHei" w:eastAsia="SimHei" w:cs="SimHei"/>
          <w:sz w:val="25"/>
          <w:szCs w:val="25"/>
        </w:rPr>
      </w:pPr>
      <w:r>
        <w:rPr>
          <w:rFonts w:ascii="SimHei" w:hAnsi="SimHei" w:eastAsia="SimHei" w:cs="SimHei"/>
          <w:sz w:val="25"/>
          <w:szCs w:val="25"/>
          <w:b/>
          <w:bCs/>
          <w:spacing w:val="-14"/>
        </w:rPr>
        <w:t>二、人性的撕扯——性格矛盾论</w:t>
      </w:r>
    </w:p>
    <w:p>
      <w:pPr>
        <w:ind w:right="1" w:firstLine="429"/>
        <w:spacing w:before="189" w:line="258" w:lineRule="auto"/>
        <w:jc w:val="both"/>
        <w:rPr>
          <w:rFonts w:ascii="SimSun" w:hAnsi="SimSun" w:eastAsia="SimSun" w:cs="SimSun"/>
          <w:sz w:val="22"/>
          <w:szCs w:val="22"/>
        </w:rPr>
      </w:pPr>
      <w:r>
        <w:rPr>
          <w:rFonts w:ascii="SimSun" w:hAnsi="SimSun" w:eastAsia="SimSun" w:cs="SimSun"/>
          <w:sz w:val="22"/>
          <w:szCs w:val="22"/>
          <w:spacing w:val="-11"/>
        </w:rPr>
        <w:t>贾平凹这三部小说中的人物形象，无论是《废都》中的庄之蝶，还是《高</w:t>
      </w:r>
      <w:r>
        <w:rPr>
          <w:rFonts w:ascii="SimSun" w:hAnsi="SimSun" w:eastAsia="SimSun" w:cs="SimSun"/>
          <w:sz w:val="22"/>
          <w:szCs w:val="22"/>
          <w:spacing w:val="10"/>
        </w:rPr>
        <w:t xml:space="preserve"> </w:t>
      </w:r>
      <w:r>
        <w:rPr>
          <w:rFonts w:ascii="SimSun" w:hAnsi="SimSun" w:eastAsia="SimSun" w:cs="SimSun"/>
          <w:sz w:val="22"/>
          <w:szCs w:val="22"/>
          <w:spacing w:val="-4"/>
        </w:rPr>
        <w:t>老庄》中的高子路，抑或《怀念狼》中的高子明，都具有令人不可置疑的特</w:t>
      </w:r>
      <w:r>
        <w:rPr>
          <w:rFonts w:ascii="SimSun" w:hAnsi="SimSun" w:eastAsia="SimSun" w:cs="SimSun"/>
          <w:sz w:val="22"/>
          <w:szCs w:val="22"/>
          <w:spacing w:val="18"/>
        </w:rPr>
        <w:t xml:space="preserve"> </w:t>
      </w:r>
      <w:r>
        <w:rPr>
          <w:rFonts w:ascii="SimSun" w:hAnsi="SimSun" w:eastAsia="SimSun" w:cs="SimSun"/>
          <w:sz w:val="22"/>
          <w:szCs w:val="22"/>
          <w:spacing w:val="-10"/>
        </w:rPr>
        <w:t>征，都饱受传统文化的洗礼和几千年历史文明的浸染，他们骨子深处和血液中</w:t>
      </w:r>
      <w:r>
        <w:rPr>
          <w:rFonts w:ascii="SimSun" w:hAnsi="SimSun" w:eastAsia="SimSun" w:cs="SimSun"/>
          <w:sz w:val="22"/>
          <w:szCs w:val="22"/>
          <w:spacing w:val="1"/>
        </w:rPr>
        <w:t xml:space="preserve"> </w:t>
      </w:r>
      <w:r>
        <w:rPr>
          <w:rFonts w:ascii="SimSun" w:hAnsi="SimSun" w:eastAsia="SimSun" w:cs="SimSun"/>
          <w:sz w:val="22"/>
          <w:szCs w:val="22"/>
          <w:spacing w:val="-10"/>
        </w:rPr>
        <w:t>的理念都和中华民族文化一脉相承。他们站在传统文</w:t>
      </w:r>
      <w:r>
        <w:rPr>
          <w:rFonts w:ascii="SimSun" w:hAnsi="SimSun" w:eastAsia="SimSun" w:cs="SimSun"/>
          <w:sz w:val="22"/>
          <w:szCs w:val="22"/>
          <w:spacing w:val="-11"/>
        </w:rPr>
        <w:t>化土壤上，迎接西方现代</w:t>
      </w:r>
      <w:r>
        <w:rPr>
          <w:rFonts w:ascii="SimSun" w:hAnsi="SimSun" w:eastAsia="SimSun" w:cs="SimSun"/>
          <w:sz w:val="22"/>
          <w:szCs w:val="22"/>
        </w:rPr>
        <w:t xml:space="preserve"> </w:t>
      </w:r>
      <w:r>
        <w:rPr>
          <w:rFonts w:ascii="SimSun" w:hAnsi="SimSun" w:eastAsia="SimSun" w:cs="SimSun"/>
          <w:sz w:val="22"/>
          <w:szCs w:val="22"/>
          <w:spacing w:val="-10"/>
        </w:rPr>
        <w:t>文明的挑战，具有全新的现代理念，在中西文化交</w:t>
      </w:r>
      <w:r>
        <w:rPr>
          <w:rFonts w:ascii="SimSun" w:hAnsi="SimSun" w:eastAsia="SimSun" w:cs="SimSun"/>
          <w:sz w:val="22"/>
          <w:szCs w:val="22"/>
          <w:spacing w:val="-11"/>
        </w:rPr>
        <w:t>融碰撞中，既死死抓住传统</w:t>
      </w:r>
      <w:r>
        <w:rPr>
          <w:rFonts w:ascii="SimSun" w:hAnsi="SimSun" w:eastAsia="SimSun" w:cs="SimSun"/>
          <w:sz w:val="22"/>
          <w:szCs w:val="22"/>
        </w:rPr>
        <w:t xml:space="preserve"> </w:t>
      </w:r>
      <w:r>
        <w:rPr>
          <w:rFonts w:ascii="SimSun" w:hAnsi="SimSun" w:eastAsia="SimSun" w:cs="SimSun"/>
          <w:sz w:val="22"/>
          <w:szCs w:val="22"/>
          <w:spacing w:val="-10"/>
        </w:rPr>
        <w:t>文化的救命稻草不放，又不愿被现代文化大潮所淹</w:t>
      </w:r>
      <w:r>
        <w:rPr>
          <w:rFonts w:ascii="SimSun" w:hAnsi="SimSun" w:eastAsia="SimSun" w:cs="SimSun"/>
          <w:sz w:val="22"/>
          <w:szCs w:val="22"/>
          <w:spacing w:val="-11"/>
        </w:rPr>
        <w:t>没，而是深陷其中显得莫衷</w:t>
      </w:r>
      <w:r>
        <w:rPr>
          <w:rFonts w:ascii="SimSun" w:hAnsi="SimSun" w:eastAsia="SimSun" w:cs="SimSun"/>
          <w:sz w:val="22"/>
          <w:szCs w:val="22"/>
        </w:rPr>
        <w:t xml:space="preserve"> </w:t>
      </w:r>
      <w:r>
        <w:rPr>
          <w:rFonts w:ascii="SimSun" w:hAnsi="SimSun" w:eastAsia="SimSun" w:cs="SimSun"/>
          <w:sz w:val="22"/>
          <w:szCs w:val="22"/>
          <w:spacing w:val="-10"/>
        </w:rPr>
        <w:t>一是，无可奈何。他们把传统的理念、伦理道德规范当作他们不可或缺的土壤</w:t>
      </w:r>
      <w:r>
        <w:rPr>
          <w:rFonts w:ascii="SimSun" w:hAnsi="SimSun" w:eastAsia="SimSun" w:cs="SimSun"/>
          <w:sz w:val="22"/>
          <w:szCs w:val="22"/>
          <w:spacing w:val="8"/>
        </w:rPr>
        <w:t xml:space="preserve"> </w:t>
      </w:r>
      <w:r>
        <w:rPr>
          <w:rFonts w:ascii="SimSun" w:hAnsi="SimSun" w:eastAsia="SimSun" w:cs="SimSun"/>
          <w:sz w:val="22"/>
          <w:szCs w:val="22"/>
          <w:spacing w:val="-10"/>
        </w:rPr>
        <w:t>和条件，但又不敢面对来势凶猛的现代大潮，于</w:t>
      </w:r>
      <w:r>
        <w:rPr>
          <w:rFonts w:ascii="SimSun" w:hAnsi="SimSun" w:eastAsia="SimSun" w:cs="SimSun"/>
          <w:sz w:val="22"/>
          <w:szCs w:val="22"/>
          <w:spacing w:val="-11"/>
        </w:rPr>
        <w:t>是在痛苦挣扎中呐喊，这是他</w:t>
      </w:r>
      <w:r>
        <w:rPr>
          <w:rFonts w:ascii="SimSun" w:hAnsi="SimSun" w:eastAsia="SimSun" w:cs="SimSun"/>
          <w:sz w:val="22"/>
          <w:szCs w:val="22"/>
        </w:rPr>
        <w:t xml:space="preserve"> </w:t>
      </w:r>
      <w:r>
        <w:rPr>
          <w:rFonts w:ascii="SimSun" w:hAnsi="SimSun" w:eastAsia="SimSun" w:cs="SimSun"/>
          <w:sz w:val="22"/>
          <w:szCs w:val="22"/>
          <w:spacing w:val="-10"/>
        </w:rPr>
        <w:t>们这一代知识分子的悲哀。他们既不像“五四”启蒙时</w:t>
      </w:r>
      <w:r>
        <w:rPr>
          <w:rFonts w:ascii="SimSun" w:hAnsi="SimSun" w:eastAsia="SimSun" w:cs="SimSun"/>
          <w:sz w:val="22"/>
          <w:szCs w:val="22"/>
          <w:spacing w:val="-11"/>
        </w:rPr>
        <w:t>期鲁迅、郭沫若、闻一</w:t>
      </w:r>
      <w:r>
        <w:rPr>
          <w:rFonts w:ascii="SimSun" w:hAnsi="SimSun" w:eastAsia="SimSun" w:cs="SimSun"/>
          <w:sz w:val="22"/>
          <w:szCs w:val="22"/>
        </w:rPr>
        <w:t xml:space="preserve"> </w:t>
      </w:r>
      <w:r>
        <w:rPr>
          <w:rFonts w:ascii="SimSun" w:hAnsi="SimSun" w:eastAsia="SimSun" w:cs="SimSun"/>
          <w:sz w:val="22"/>
          <w:szCs w:val="22"/>
          <w:spacing w:val="-4"/>
        </w:rPr>
        <w:t>多那样受西方文明冲击和洗礼，成为中西文化的宁馨儿，又没有70年代出生</w:t>
      </w:r>
      <w:r>
        <w:rPr>
          <w:rFonts w:ascii="SimSun" w:hAnsi="SimSun" w:eastAsia="SimSun" w:cs="SimSun"/>
          <w:sz w:val="22"/>
          <w:szCs w:val="22"/>
          <w:spacing w:val="5"/>
        </w:rPr>
        <w:t xml:space="preserve"> </w:t>
      </w:r>
      <w:r>
        <w:rPr>
          <w:rFonts w:ascii="SimSun" w:hAnsi="SimSun" w:eastAsia="SimSun" w:cs="SimSun"/>
          <w:sz w:val="22"/>
          <w:szCs w:val="22"/>
          <w:spacing w:val="-12"/>
        </w:rPr>
        <w:t>的新生代作家对西方文明全盘接受的决绝和勇武。</w:t>
      </w:r>
    </w:p>
    <w:p>
      <w:pPr>
        <w:ind w:firstLine="429"/>
        <w:spacing w:before="53" w:line="256" w:lineRule="auto"/>
        <w:jc w:val="both"/>
        <w:rPr>
          <w:rFonts w:ascii="SimSun" w:hAnsi="SimSun" w:eastAsia="SimSun" w:cs="SimSun"/>
          <w:sz w:val="22"/>
          <w:szCs w:val="22"/>
        </w:rPr>
      </w:pPr>
      <w:r>
        <w:rPr>
          <w:rFonts w:ascii="SimSun" w:hAnsi="SimSun" w:eastAsia="SimSun" w:cs="SimSun"/>
          <w:sz w:val="22"/>
          <w:szCs w:val="22"/>
          <w:spacing w:val="-11"/>
        </w:rPr>
        <w:t>庄之蝶作为传统文化培养的知识分子，鲜明地体现并承载了当代文化人复</w:t>
      </w:r>
      <w:r>
        <w:rPr>
          <w:rFonts w:ascii="SimSun" w:hAnsi="SimSun" w:eastAsia="SimSun" w:cs="SimSun"/>
          <w:sz w:val="22"/>
          <w:szCs w:val="22"/>
          <w:spacing w:val="10"/>
        </w:rPr>
        <w:t xml:space="preserve"> </w:t>
      </w:r>
      <w:r>
        <w:rPr>
          <w:rFonts w:ascii="SimSun" w:hAnsi="SimSun" w:eastAsia="SimSun" w:cs="SimSun"/>
          <w:sz w:val="22"/>
          <w:szCs w:val="22"/>
          <w:spacing w:val="-10"/>
        </w:rPr>
        <w:t>杂矛盾的特征。通过此人物的塑造，作品把特定时代的文化人的生存状态、精</w:t>
      </w:r>
      <w:r>
        <w:rPr>
          <w:rFonts w:ascii="SimSun" w:hAnsi="SimSun" w:eastAsia="SimSun" w:cs="SimSun"/>
          <w:sz w:val="22"/>
          <w:szCs w:val="22"/>
          <w:spacing w:val="9"/>
        </w:rPr>
        <w:t xml:space="preserve"> </w:t>
      </w:r>
      <w:r>
        <w:rPr>
          <w:rFonts w:ascii="SimSun" w:hAnsi="SimSun" w:eastAsia="SimSun" w:cs="SimSun"/>
          <w:sz w:val="22"/>
          <w:szCs w:val="22"/>
          <w:spacing w:val="-10"/>
        </w:rPr>
        <w:t>神状态揭示得淋漓尽致。庄之蝶是西京都城的名作</w:t>
      </w:r>
      <w:r>
        <w:rPr>
          <w:rFonts w:ascii="SimSun" w:hAnsi="SimSun" w:eastAsia="SimSun" w:cs="SimSun"/>
          <w:sz w:val="22"/>
          <w:szCs w:val="22"/>
          <w:spacing w:val="-11"/>
        </w:rPr>
        <w:t>家，作为整体颓废、感伤情</w:t>
      </w:r>
      <w:r>
        <w:rPr>
          <w:rFonts w:ascii="SimSun" w:hAnsi="SimSun" w:eastAsia="SimSun" w:cs="SimSun"/>
          <w:sz w:val="22"/>
          <w:szCs w:val="22"/>
        </w:rPr>
        <w:t xml:space="preserve"> </w:t>
      </w:r>
      <w:r>
        <w:rPr>
          <w:rFonts w:ascii="SimSun" w:hAnsi="SimSun" w:eastAsia="SimSun" w:cs="SimSun"/>
          <w:sz w:val="22"/>
          <w:szCs w:val="22"/>
          <w:spacing w:val="-7"/>
        </w:rPr>
        <w:t>绪中的西京都城，又能孕育出一个怎样的文化果实和文化名人呢?庄之蝶在这</w:t>
      </w:r>
    </w:p>
    <w:p>
      <w:pPr>
        <w:spacing w:line="256" w:lineRule="auto"/>
        <w:sectPr>
          <w:pgSz w:w="8500" w:h="12480"/>
          <w:pgMar w:top="400" w:right="659" w:bottom="400" w:left="690" w:header="0" w:footer="0" w:gutter="0"/>
        </w:sectPr>
        <w:rPr>
          <w:rFonts w:ascii="SimSun" w:hAnsi="SimSun" w:eastAsia="SimSun" w:cs="SimSun"/>
          <w:sz w:val="22"/>
          <w:szCs w:val="22"/>
        </w:rPr>
      </w:pPr>
    </w:p>
    <w:p>
      <w:pPr>
        <w:ind w:left="5460"/>
        <w:spacing w:before="117" w:line="22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7"/>
        </w:rPr>
        <w:t>V   </w:t>
      </w:r>
      <w:r>
        <w:rPr>
          <w:rFonts w:ascii="SimHei" w:hAnsi="SimHei" w:eastAsia="SimHei" w:cs="SimHei"/>
          <w:sz w:val="22"/>
          <w:szCs w:val="22"/>
          <w:spacing w:val="-17"/>
        </w:rPr>
        <w:t>文化的困扰</w:t>
      </w:r>
      <w:r>
        <w:rPr>
          <w:rFonts w:ascii="SimHei" w:hAnsi="SimHei" w:eastAsia="SimHei" w:cs="SimHei"/>
          <w:sz w:val="22"/>
          <w:szCs w:val="22"/>
          <w:spacing w:val="15"/>
        </w:rPr>
        <w:t xml:space="preserve"> </w:t>
      </w:r>
      <w:r>
        <w:rPr>
          <w:rFonts w:ascii="Times New Roman" w:hAnsi="Times New Roman" w:eastAsia="Times New Roman" w:cs="Times New Roman"/>
          <w:sz w:val="22"/>
          <w:szCs w:val="22"/>
          <w:b/>
          <w:bCs/>
          <w:spacing w:val="-17"/>
        </w:rPr>
        <w:t>137</w:t>
      </w:r>
    </w:p>
    <w:p>
      <w:pPr>
        <w:pStyle w:val="BodyText"/>
        <w:spacing w:line="292" w:lineRule="auto"/>
        <w:rPr/>
      </w:pPr>
      <w:r/>
    </w:p>
    <w:p>
      <w:pPr>
        <w:pStyle w:val="BodyText"/>
        <w:spacing w:line="293" w:lineRule="auto"/>
        <w:rPr/>
      </w:pPr>
      <w:r/>
    </w:p>
    <w:p>
      <w:pPr>
        <w:spacing w:before="71" w:line="258" w:lineRule="auto"/>
        <w:jc w:val="both"/>
        <w:rPr>
          <w:rFonts w:ascii="SimSun" w:hAnsi="SimSun" w:eastAsia="SimSun" w:cs="SimSun"/>
          <w:sz w:val="22"/>
          <w:szCs w:val="22"/>
        </w:rPr>
      </w:pPr>
      <w:r>
        <w:rPr>
          <w:rFonts w:ascii="SimSun" w:hAnsi="SimSun" w:eastAsia="SimSun" w:cs="SimSun"/>
          <w:sz w:val="22"/>
          <w:szCs w:val="22"/>
          <w:spacing w:val="-10"/>
        </w:rPr>
        <w:t>灯红酒绿、糜烂、颓废的文化氛围中，时时刻刻被</w:t>
      </w:r>
      <w:r>
        <w:rPr>
          <w:rFonts w:ascii="SimSun" w:hAnsi="SimSun" w:eastAsia="SimSun" w:cs="SimSun"/>
          <w:sz w:val="22"/>
          <w:szCs w:val="22"/>
          <w:spacing w:val="-11"/>
        </w:rPr>
        <w:t>周围环境所牵掣，一会儿混</w:t>
      </w:r>
      <w:r>
        <w:rPr>
          <w:rFonts w:ascii="SimSun" w:hAnsi="SimSun" w:eastAsia="SimSun" w:cs="SimSun"/>
          <w:sz w:val="22"/>
          <w:szCs w:val="22"/>
        </w:rPr>
        <w:t xml:space="preserve">  </w:t>
      </w:r>
      <w:r>
        <w:rPr>
          <w:rFonts w:ascii="SimSun" w:hAnsi="SimSun" w:eastAsia="SimSun" w:cs="SimSun"/>
          <w:sz w:val="22"/>
          <w:szCs w:val="22"/>
          <w:spacing w:val="-10"/>
        </w:rPr>
        <w:t>迹于政要中抛头露面，一会儿在儒雅之士中舞文</w:t>
      </w:r>
      <w:r>
        <w:rPr>
          <w:rFonts w:ascii="SimSun" w:hAnsi="SimSun" w:eastAsia="SimSun" w:cs="SimSun"/>
          <w:sz w:val="22"/>
          <w:szCs w:val="22"/>
          <w:spacing w:val="-11"/>
        </w:rPr>
        <w:t>弄墨，一会儿又代人受过，撰</w:t>
      </w:r>
      <w:r>
        <w:rPr>
          <w:rFonts w:ascii="SimSun" w:hAnsi="SimSun" w:eastAsia="SimSun" w:cs="SimSun"/>
          <w:sz w:val="22"/>
          <w:szCs w:val="22"/>
        </w:rPr>
        <w:t xml:space="preserve">  </w:t>
      </w:r>
      <w:r>
        <w:rPr>
          <w:rFonts w:ascii="SimSun" w:hAnsi="SimSun" w:eastAsia="SimSun" w:cs="SimSun"/>
          <w:sz w:val="22"/>
          <w:szCs w:val="22"/>
          <w:spacing w:val="-10"/>
        </w:rPr>
        <w:t>写不符事实的文章，到处招摇撞骗，一会儿又与</w:t>
      </w:r>
      <w:r>
        <w:rPr>
          <w:rFonts w:ascii="SimSun" w:hAnsi="SimSun" w:eastAsia="SimSun" w:cs="SimSun"/>
          <w:sz w:val="22"/>
          <w:szCs w:val="22"/>
          <w:spacing w:val="-11"/>
        </w:rPr>
        <w:t>投怀送抱的女人打得火热。通</w:t>
      </w:r>
      <w:r>
        <w:rPr>
          <w:rFonts w:ascii="SimSun" w:hAnsi="SimSun" w:eastAsia="SimSun" w:cs="SimSun"/>
          <w:sz w:val="22"/>
          <w:szCs w:val="22"/>
        </w:rPr>
        <w:t xml:space="preserve">  </w:t>
      </w:r>
      <w:r>
        <w:rPr>
          <w:rFonts w:ascii="SimSun" w:hAnsi="SimSun" w:eastAsia="SimSun" w:cs="SimSun"/>
          <w:sz w:val="22"/>
          <w:szCs w:val="22"/>
          <w:spacing w:val="-10"/>
        </w:rPr>
        <w:t>过这位名作家的生存之痛，我们不难看到庄之蝶在获得声名的同时</w:t>
      </w:r>
      <w:r>
        <w:rPr>
          <w:rFonts w:ascii="SimSun" w:hAnsi="SimSun" w:eastAsia="SimSun" w:cs="SimSun"/>
          <w:sz w:val="22"/>
          <w:szCs w:val="22"/>
          <w:spacing w:val="-11"/>
        </w:rPr>
        <w:t>丧失自我的</w:t>
      </w:r>
      <w:r>
        <w:rPr>
          <w:rFonts w:ascii="SimSun" w:hAnsi="SimSun" w:eastAsia="SimSun" w:cs="SimSun"/>
          <w:sz w:val="22"/>
          <w:szCs w:val="22"/>
        </w:rPr>
        <w:t xml:space="preserve">  </w:t>
      </w:r>
      <w:r>
        <w:rPr>
          <w:rFonts w:ascii="SimSun" w:hAnsi="SimSun" w:eastAsia="SimSun" w:cs="SimSun"/>
          <w:sz w:val="22"/>
          <w:szCs w:val="22"/>
          <w:spacing w:val="-10"/>
        </w:rPr>
        <w:t>种种际遇与感受，人人都敬之、捧之、爱之，而庄之蝶在被</w:t>
      </w:r>
      <w:r>
        <w:rPr>
          <w:rFonts w:ascii="SimSun" w:hAnsi="SimSun" w:eastAsia="SimSun" w:cs="SimSun"/>
          <w:sz w:val="22"/>
          <w:szCs w:val="22"/>
          <w:spacing w:val="-11"/>
        </w:rPr>
        <w:t>捧过程中越来越找</w:t>
      </w:r>
      <w:r>
        <w:rPr>
          <w:rFonts w:ascii="SimSun" w:hAnsi="SimSun" w:eastAsia="SimSun" w:cs="SimSun"/>
          <w:sz w:val="22"/>
          <w:szCs w:val="22"/>
        </w:rPr>
        <w:t xml:space="preserve">  </w:t>
      </w:r>
      <w:r>
        <w:rPr>
          <w:rFonts w:ascii="SimSun" w:hAnsi="SimSun" w:eastAsia="SimSun" w:cs="SimSun"/>
          <w:sz w:val="22"/>
          <w:szCs w:val="22"/>
          <w:spacing w:val="-10"/>
        </w:rPr>
        <w:t>不到自己生存的目的和理念，反而愈加陷入痛苦和焦灼之中。他在人生苦海中</w:t>
      </w:r>
      <w:r>
        <w:rPr>
          <w:rFonts w:ascii="SimSun" w:hAnsi="SimSun" w:eastAsia="SimSun" w:cs="SimSun"/>
          <w:sz w:val="22"/>
          <w:szCs w:val="22"/>
          <w:spacing w:val="1"/>
        </w:rPr>
        <w:t xml:space="preserve"> </w:t>
      </w:r>
      <w:r>
        <w:rPr>
          <w:rFonts w:ascii="SimSun" w:hAnsi="SimSun" w:eastAsia="SimSun" w:cs="SimSun"/>
          <w:sz w:val="22"/>
          <w:szCs w:val="22"/>
          <w:spacing w:val="-7"/>
        </w:rPr>
        <w:t>拼命挣扎，希望能抓到一根救命稻草，此时唐宛</w:t>
      </w:r>
      <w:r>
        <w:rPr>
          <w:rFonts w:ascii="SimSun" w:hAnsi="SimSun" w:eastAsia="SimSun" w:cs="SimSun"/>
          <w:sz w:val="22"/>
          <w:szCs w:val="22"/>
          <w:spacing w:val="-8"/>
        </w:rPr>
        <w:t>儿、柳月、阿灿等人出现了，</w:t>
      </w:r>
      <w:r>
        <w:rPr>
          <w:rFonts w:ascii="SimSun" w:hAnsi="SimSun" w:eastAsia="SimSun" w:cs="SimSun"/>
          <w:sz w:val="22"/>
          <w:szCs w:val="22"/>
        </w:rPr>
        <w:t xml:space="preserve"> </w:t>
      </w:r>
      <w:r>
        <w:rPr>
          <w:rFonts w:ascii="SimSun" w:hAnsi="SimSun" w:eastAsia="SimSun" w:cs="SimSun"/>
          <w:sz w:val="22"/>
          <w:szCs w:val="22"/>
          <w:spacing w:val="-4"/>
        </w:rPr>
        <w:t>给他带来生命的慰藉和情感的一丝安慰。然而春宵苦短，好梦不长，早晨醒</w:t>
      </w:r>
      <w:r>
        <w:rPr>
          <w:rFonts w:ascii="SimSun" w:hAnsi="SimSun" w:eastAsia="SimSun" w:cs="SimSun"/>
          <w:sz w:val="22"/>
          <w:szCs w:val="22"/>
        </w:rPr>
        <w:t xml:space="preserve">  </w:t>
      </w:r>
      <w:r>
        <w:rPr>
          <w:rFonts w:ascii="SimSun" w:hAnsi="SimSun" w:eastAsia="SimSun" w:cs="SimSun"/>
          <w:sz w:val="22"/>
          <w:szCs w:val="22"/>
          <w:spacing w:val="-10"/>
        </w:rPr>
        <w:t>来，还是难以摆脱这寂寥、难挨的现实，最后被挤兑到社会的边缘，成为</w:t>
      </w:r>
      <w:r>
        <w:rPr>
          <w:rFonts w:ascii="SimSun" w:hAnsi="SimSun" w:eastAsia="SimSun" w:cs="SimSun"/>
          <w:sz w:val="22"/>
          <w:szCs w:val="22"/>
          <w:spacing w:val="-11"/>
        </w:rPr>
        <w:t>“多</w:t>
      </w:r>
      <w:r>
        <w:rPr>
          <w:rFonts w:ascii="SimSun" w:hAnsi="SimSun" w:eastAsia="SimSun" w:cs="SimSun"/>
          <w:sz w:val="22"/>
          <w:szCs w:val="22"/>
        </w:rPr>
        <w:t xml:space="preserve">  </w:t>
      </w:r>
      <w:r>
        <w:rPr>
          <w:rFonts w:ascii="SimSun" w:hAnsi="SimSun" w:eastAsia="SimSun" w:cs="SimSun"/>
          <w:sz w:val="22"/>
          <w:szCs w:val="22"/>
          <w:spacing w:val="-13"/>
        </w:rPr>
        <w:t>余人”结束自己悲惨的一生。“作品通过庄</w:t>
      </w:r>
      <w:r>
        <w:rPr>
          <w:rFonts w:ascii="SimSun" w:hAnsi="SimSun" w:eastAsia="SimSun" w:cs="SimSun"/>
          <w:sz w:val="22"/>
          <w:szCs w:val="22"/>
          <w:spacing w:val="-14"/>
        </w:rPr>
        <w:t>之蝶等文化名人的塑造由此昭示出，</w:t>
      </w:r>
      <w:r>
        <w:rPr>
          <w:rFonts w:ascii="SimSun" w:hAnsi="SimSun" w:eastAsia="SimSun" w:cs="SimSun"/>
          <w:sz w:val="22"/>
          <w:szCs w:val="22"/>
        </w:rPr>
        <w:t xml:space="preserve"> </w:t>
      </w:r>
      <w:r>
        <w:rPr>
          <w:rFonts w:ascii="SimSun" w:hAnsi="SimSun" w:eastAsia="SimSun" w:cs="SimSun"/>
          <w:sz w:val="22"/>
          <w:szCs w:val="22"/>
          <w:spacing w:val="-10"/>
        </w:rPr>
        <w:t>在一个价值失衡、物欲泛滥的文化废墟中，是不可能用欲望来拯救</w:t>
      </w:r>
      <w:r>
        <w:rPr>
          <w:rFonts w:ascii="SimSun" w:hAnsi="SimSun" w:eastAsia="SimSun" w:cs="SimSun"/>
          <w:sz w:val="22"/>
          <w:szCs w:val="22"/>
          <w:spacing w:val="-11"/>
        </w:rPr>
        <w:t>个体生命的</w:t>
      </w:r>
      <w:r>
        <w:rPr>
          <w:rFonts w:ascii="SimSun" w:hAnsi="SimSun" w:eastAsia="SimSun" w:cs="SimSun"/>
          <w:sz w:val="22"/>
          <w:szCs w:val="22"/>
        </w:rPr>
        <w:t xml:space="preserve">  </w:t>
      </w:r>
      <w:r>
        <w:rPr>
          <w:rFonts w:ascii="SimSun" w:hAnsi="SimSun" w:eastAsia="SimSun" w:cs="SimSun"/>
          <w:sz w:val="22"/>
          <w:szCs w:val="22"/>
          <w:spacing w:val="-22"/>
        </w:rPr>
        <w:t>虚空的，同时也无法挽救‘废都’的既倒之势。”①</w:t>
      </w:r>
    </w:p>
    <w:p>
      <w:pPr>
        <w:ind w:right="81" w:firstLine="430"/>
        <w:spacing w:before="53" w:line="258" w:lineRule="auto"/>
        <w:jc w:val="both"/>
        <w:rPr>
          <w:rFonts w:ascii="SimSun" w:hAnsi="SimSun" w:eastAsia="SimSun" w:cs="SimSun"/>
          <w:sz w:val="22"/>
          <w:szCs w:val="22"/>
        </w:rPr>
      </w:pPr>
      <w:r>
        <w:rPr>
          <w:rFonts w:ascii="SimSun" w:hAnsi="SimSun" w:eastAsia="SimSun" w:cs="SimSun"/>
          <w:sz w:val="22"/>
          <w:szCs w:val="22"/>
          <w:spacing w:val="-10"/>
        </w:rPr>
        <w:t>子路是小说《高老庄》中的主人公，贾平凹用孔门七十二弟子“子路</w:t>
      </w:r>
      <w:r>
        <w:rPr>
          <w:rFonts w:ascii="SimSun" w:hAnsi="SimSun" w:eastAsia="SimSun" w:cs="SimSun"/>
          <w:sz w:val="22"/>
          <w:szCs w:val="22"/>
          <w:spacing w:val="-11"/>
        </w:rPr>
        <w:t>”来</w:t>
      </w:r>
      <w:r>
        <w:rPr>
          <w:rFonts w:ascii="SimSun" w:hAnsi="SimSun" w:eastAsia="SimSun" w:cs="SimSun"/>
          <w:sz w:val="22"/>
          <w:szCs w:val="22"/>
        </w:rPr>
        <w:t xml:space="preserve"> </w:t>
      </w:r>
      <w:r>
        <w:rPr>
          <w:rFonts w:ascii="SimSun" w:hAnsi="SimSun" w:eastAsia="SimSun" w:cs="SimSun"/>
          <w:sz w:val="22"/>
          <w:szCs w:val="22"/>
          <w:spacing w:val="-10"/>
        </w:rPr>
        <w:t>命名，不能不说其蕴含着深刻的文化含义。子路是</w:t>
      </w:r>
      <w:r>
        <w:rPr>
          <w:rFonts w:ascii="SimSun" w:hAnsi="SimSun" w:eastAsia="SimSun" w:cs="SimSun"/>
          <w:sz w:val="22"/>
          <w:szCs w:val="22"/>
          <w:spacing w:val="-11"/>
        </w:rPr>
        <w:t>某省城讲授古代汉语课的大</w:t>
      </w:r>
      <w:r>
        <w:rPr>
          <w:rFonts w:ascii="SimSun" w:hAnsi="SimSun" w:eastAsia="SimSun" w:cs="SimSun"/>
          <w:sz w:val="22"/>
          <w:szCs w:val="22"/>
        </w:rPr>
        <w:t xml:space="preserve"> </w:t>
      </w:r>
      <w:r>
        <w:rPr>
          <w:rFonts w:ascii="SimSun" w:hAnsi="SimSun" w:eastAsia="SimSun" w:cs="SimSun"/>
          <w:sz w:val="22"/>
          <w:szCs w:val="22"/>
          <w:spacing w:val="-10"/>
        </w:rPr>
        <w:t>学教授，可以说儒家文化对他的熏染与影响由来已久</w:t>
      </w:r>
      <w:r>
        <w:rPr>
          <w:rFonts w:ascii="SimSun" w:hAnsi="SimSun" w:eastAsia="SimSun" w:cs="SimSun"/>
          <w:sz w:val="22"/>
          <w:szCs w:val="22"/>
          <w:spacing w:val="-11"/>
        </w:rPr>
        <w:t>。因此，有人说高子路是</w:t>
      </w:r>
      <w:r>
        <w:rPr>
          <w:rFonts w:ascii="SimSun" w:hAnsi="SimSun" w:eastAsia="SimSun" w:cs="SimSun"/>
          <w:sz w:val="22"/>
          <w:szCs w:val="22"/>
        </w:rPr>
        <w:t xml:space="preserve"> </w:t>
      </w:r>
      <w:r>
        <w:rPr>
          <w:rFonts w:ascii="SimSun" w:hAnsi="SimSun" w:eastAsia="SimSun" w:cs="SimSun"/>
          <w:sz w:val="22"/>
          <w:szCs w:val="22"/>
          <w:spacing w:val="-10"/>
        </w:rPr>
        <w:t>儒家文化之树上结出的一颗丰硕的果实。然而，他由贫困的高老庄</w:t>
      </w:r>
      <w:r>
        <w:rPr>
          <w:rFonts w:ascii="SimSun" w:hAnsi="SimSun" w:eastAsia="SimSun" w:cs="SimSun"/>
          <w:sz w:val="22"/>
          <w:szCs w:val="22"/>
          <w:spacing w:val="-11"/>
        </w:rPr>
        <w:t>走入城市的</w:t>
      </w:r>
      <w:r>
        <w:rPr>
          <w:rFonts w:ascii="SimSun" w:hAnsi="SimSun" w:eastAsia="SimSun" w:cs="SimSun"/>
          <w:sz w:val="22"/>
          <w:szCs w:val="22"/>
        </w:rPr>
        <w:t xml:space="preserve"> </w:t>
      </w:r>
      <w:r>
        <w:rPr>
          <w:rFonts w:ascii="SimSun" w:hAnsi="SimSun" w:eastAsia="SimSun" w:cs="SimSun"/>
          <w:sz w:val="22"/>
          <w:szCs w:val="22"/>
          <w:spacing w:val="-10"/>
        </w:rPr>
        <w:t>过程，又使他饱受现代文明的浸染，使子路成为两种文</w:t>
      </w:r>
      <w:r>
        <w:rPr>
          <w:rFonts w:ascii="SimSun" w:hAnsi="SimSun" w:eastAsia="SimSun" w:cs="SimSun"/>
          <w:sz w:val="22"/>
          <w:szCs w:val="22"/>
          <w:spacing w:val="-11"/>
        </w:rPr>
        <w:t>化的载体。在物欲喧嚣</w:t>
      </w:r>
      <w:r>
        <w:rPr>
          <w:rFonts w:ascii="SimSun" w:hAnsi="SimSun" w:eastAsia="SimSun" w:cs="SimSun"/>
          <w:sz w:val="22"/>
          <w:szCs w:val="22"/>
        </w:rPr>
        <w:t xml:space="preserve"> </w:t>
      </w:r>
      <w:r>
        <w:rPr>
          <w:rFonts w:ascii="SimSun" w:hAnsi="SimSun" w:eastAsia="SimSun" w:cs="SimSun"/>
          <w:sz w:val="22"/>
          <w:szCs w:val="22"/>
          <w:spacing w:val="-10"/>
        </w:rPr>
        <w:t>的社会大潮中，他享受城市的文明带给他的自由与快活，可是他却</w:t>
      </w:r>
      <w:r>
        <w:rPr>
          <w:rFonts w:ascii="SimSun" w:hAnsi="SimSun" w:eastAsia="SimSun" w:cs="SimSun"/>
          <w:sz w:val="22"/>
          <w:szCs w:val="22"/>
          <w:spacing w:val="-11"/>
        </w:rPr>
        <w:t>找不到精神</w:t>
      </w:r>
      <w:r>
        <w:rPr>
          <w:rFonts w:ascii="SimSun" w:hAnsi="SimSun" w:eastAsia="SimSun" w:cs="SimSun"/>
          <w:sz w:val="22"/>
          <w:szCs w:val="22"/>
        </w:rPr>
        <w:t xml:space="preserve"> </w:t>
      </w:r>
      <w:r>
        <w:rPr>
          <w:rFonts w:ascii="SimSun" w:hAnsi="SimSun" w:eastAsia="SimSun" w:cs="SimSun"/>
          <w:sz w:val="22"/>
          <w:szCs w:val="22"/>
          <w:spacing w:val="-10"/>
        </w:rPr>
        <w:t>的安妥之所和精神家园。当他真正回到日思夜想的高老庄时，却又陷入种种困</w:t>
      </w:r>
      <w:r>
        <w:rPr>
          <w:rFonts w:ascii="SimSun" w:hAnsi="SimSun" w:eastAsia="SimSun" w:cs="SimSun"/>
          <w:sz w:val="22"/>
          <w:szCs w:val="22"/>
          <w:spacing w:val="1"/>
        </w:rPr>
        <w:t xml:space="preserve"> </w:t>
      </w:r>
      <w:r>
        <w:rPr>
          <w:rFonts w:ascii="SimSun" w:hAnsi="SimSun" w:eastAsia="SimSun" w:cs="SimSun"/>
          <w:sz w:val="22"/>
          <w:szCs w:val="22"/>
          <w:spacing w:val="-10"/>
        </w:rPr>
        <w:t>惑与矛盾之中。祭父时大讲排场，与前妻菊娃感情</w:t>
      </w:r>
      <w:r>
        <w:rPr>
          <w:rFonts w:ascii="SimSun" w:hAnsi="SimSun" w:eastAsia="SimSun" w:cs="SimSun"/>
          <w:sz w:val="22"/>
          <w:szCs w:val="22"/>
          <w:spacing w:val="-11"/>
        </w:rPr>
        <w:t>上的藕断丝连，看不惯高老</w:t>
      </w:r>
      <w:r>
        <w:rPr>
          <w:rFonts w:ascii="SimSun" w:hAnsi="SimSun" w:eastAsia="SimSun" w:cs="SimSun"/>
          <w:sz w:val="22"/>
          <w:szCs w:val="22"/>
        </w:rPr>
        <w:t xml:space="preserve"> </w:t>
      </w:r>
      <w:r>
        <w:rPr>
          <w:rFonts w:ascii="SimSun" w:hAnsi="SimSun" w:eastAsia="SimSun" w:cs="SimSun"/>
          <w:sz w:val="22"/>
          <w:szCs w:val="22"/>
          <w:spacing w:val="-10"/>
        </w:rPr>
        <w:t>庄发生的一切人和事，既想参与其中，但又不知如</w:t>
      </w:r>
      <w:r>
        <w:rPr>
          <w:rFonts w:ascii="SimSun" w:hAnsi="SimSun" w:eastAsia="SimSun" w:cs="SimSun"/>
          <w:sz w:val="22"/>
          <w:szCs w:val="22"/>
          <w:spacing w:val="-11"/>
        </w:rPr>
        <w:t>何是好。精神的回乡，并没</w:t>
      </w:r>
      <w:r>
        <w:rPr>
          <w:rFonts w:ascii="SimSun" w:hAnsi="SimSun" w:eastAsia="SimSun" w:cs="SimSun"/>
          <w:sz w:val="22"/>
          <w:szCs w:val="22"/>
        </w:rPr>
        <w:t xml:space="preserve"> </w:t>
      </w:r>
      <w:r>
        <w:rPr>
          <w:rFonts w:ascii="SimSun" w:hAnsi="SimSun" w:eastAsia="SimSun" w:cs="SimSun"/>
          <w:sz w:val="22"/>
          <w:szCs w:val="22"/>
          <w:spacing w:val="-10"/>
        </w:rPr>
        <w:t>有使他找到安妥灵魂的居所，相反，精神备受煎熬</w:t>
      </w:r>
      <w:r>
        <w:rPr>
          <w:rFonts w:ascii="SimSun" w:hAnsi="SimSun" w:eastAsia="SimSun" w:cs="SimSun"/>
          <w:sz w:val="22"/>
          <w:szCs w:val="22"/>
          <w:spacing w:val="-11"/>
        </w:rPr>
        <w:t>，他无法摆脱内心混乱与茫</w:t>
      </w:r>
      <w:r>
        <w:rPr>
          <w:rFonts w:ascii="SimSun" w:hAnsi="SimSun" w:eastAsia="SimSun" w:cs="SimSun"/>
          <w:sz w:val="22"/>
          <w:szCs w:val="22"/>
        </w:rPr>
        <w:t xml:space="preserve"> </w:t>
      </w:r>
      <w:r>
        <w:rPr>
          <w:rFonts w:ascii="SimSun" w:hAnsi="SimSun" w:eastAsia="SimSun" w:cs="SimSun"/>
          <w:sz w:val="22"/>
          <w:szCs w:val="22"/>
          <w:spacing w:val="-13"/>
        </w:rPr>
        <w:t>然无措，在无奈中返回喧嚣的城市。</w:t>
      </w:r>
    </w:p>
    <w:p>
      <w:pPr>
        <w:ind w:right="82" w:firstLine="430"/>
        <w:spacing w:before="42" w:line="257" w:lineRule="auto"/>
        <w:jc w:val="both"/>
        <w:rPr>
          <w:rFonts w:ascii="SimSun" w:hAnsi="SimSun" w:eastAsia="SimSun" w:cs="SimSun"/>
          <w:sz w:val="22"/>
          <w:szCs w:val="22"/>
        </w:rPr>
      </w:pPr>
      <w:r>
        <w:rPr>
          <w:rFonts w:ascii="SimSun" w:hAnsi="SimSun" w:eastAsia="SimSun" w:cs="SimSun"/>
          <w:sz w:val="22"/>
          <w:szCs w:val="22"/>
          <w:spacing w:val="-11"/>
        </w:rPr>
        <w:t>子明带领自己的舅舅傅山去商洛山为那仅有的十五只狼拍照作为纪念，可</w:t>
      </w:r>
      <w:r>
        <w:rPr>
          <w:rFonts w:ascii="SimSun" w:hAnsi="SimSun" w:eastAsia="SimSun" w:cs="SimSun"/>
          <w:sz w:val="22"/>
          <w:szCs w:val="22"/>
          <w:spacing w:val="10"/>
        </w:rPr>
        <w:t xml:space="preserve"> </w:t>
      </w:r>
      <w:r>
        <w:rPr>
          <w:rFonts w:ascii="SimSun" w:hAnsi="SimSun" w:eastAsia="SimSun" w:cs="SimSun"/>
          <w:sz w:val="22"/>
          <w:szCs w:val="22"/>
          <w:spacing w:val="-10"/>
        </w:rPr>
        <w:t>是拍照过程中，他却陷在生活的两难境地中：“人</w:t>
      </w:r>
      <w:r>
        <w:rPr>
          <w:rFonts w:ascii="SimSun" w:hAnsi="SimSun" w:eastAsia="SimSun" w:cs="SimSun"/>
          <w:sz w:val="22"/>
          <w:szCs w:val="22"/>
          <w:spacing w:val="-11"/>
        </w:rPr>
        <w:t>见了狼是不能不打的，这就</w:t>
      </w:r>
      <w:r>
        <w:rPr>
          <w:rFonts w:ascii="SimSun" w:hAnsi="SimSun" w:eastAsia="SimSun" w:cs="SimSun"/>
          <w:sz w:val="22"/>
          <w:szCs w:val="22"/>
        </w:rPr>
        <w:t xml:space="preserve"> </w:t>
      </w:r>
      <w:r>
        <w:rPr>
          <w:rFonts w:ascii="SimSun" w:hAnsi="SimSun" w:eastAsia="SimSun" w:cs="SimSun"/>
          <w:sz w:val="22"/>
          <w:szCs w:val="22"/>
          <w:spacing w:val="-4"/>
        </w:rPr>
        <w:t>是人，但人又不能没有了狼，这就又是人，往后的日子里，要活着，活着下</w:t>
      </w:r>
      <w:r>
        <w:rPr>
          <w:rFonts w:ascii="SimSun" w:hAnsi="SimSun" w:eastAsia="SimSun" w:cs="SimSun"/>
          <w:sz w:val="22"/>
          <w:szCs w:val="22"/>
          <w:spacing w:val="5"/>
        </w:rPr>
        <w:t xml:space="preserve"> </w:t>
      </w:r>
      <w:r>
        <w:rPr>
          <w:rFonts w:ascii="SimSun" w:hAnsi="SimSun" w:eastAsia="SimSun" w:cs="SimSun"/>
          <w:sz w:val="22"/>
          <w:szCs w:val="22"/>
          <w:spacing w:val="-10"/>
        </w:rPr>
        <w:t>去，我们只有心里有狼了。”作者把这种人类困境呈现</w:t>
      </w:r>
      <w:r>
        <w:rPr>
          <w:rFonts w:ascii="SimSun" w:hAnsi="SimSun" w:eastAsia="SimSun" w:cs="SimSun"/>
          <w:sz w:val="22"/>
          <w:szCs w:val="22"/>
          <w:spacing w:val="-11"/>
        </w:rPr>
        <w:t>在我们面前。其实，不</w:t>
      </w:r>
      <w:r>
        <w:rPr>
          <w:rFonts w:ascii="SimSun" w:hAnsi="SimSun" w:eastAsia="SimSun" w:cs="SimSun"/>
          <w:sz w:val="22"/>
          <w:szCs w:val="22"/>
        </w:rPr>
        <w:t xml:space="preserve"> </w:t>
      </w:r>
      <w:r>
        <w:rPr>
          <w:rFonts w:ascii="SimSun" w:hAnsi="SimSun" w:eastAsia="SimSun" w:cs="SimSun"/>
          <w:sz w:val="22"/>
          <w:szCs w:val="22"/>
          <w:spacing w:val="-10"/>
        </w:rPr>
        <w:t>仅子明如此，他的舅舅傅山也是双重文化的载体，</w:t>
      </w:r>
      <w:r>
        <w:rPr>
          <w:rFonts w:ascii="SimSun" w:hAnsi="SimSun" w:eastAsia="SimSun" w:cs="SimSun"/>
          <w:sz w:val="22"/>
          <w:szCs w:val="22"/>
          <w:spacing w:val="-11"/>
        </w:rPr>
        <w:t>其本身就是矛盾统一体：既</w:t>
      </w:r>
      <w:r>
        <w:rPr>
          <w:rFonts w:ascii="SimSun" w:hAnsi="SimSun" w:eastAsia="SimSun" w:cs="SimSun"/>
          <w:sz w:val="22"/>
          <w:szCs w:val="22"/>
        </w:rPr>
        <w:t xml:space="preserve"> </w:t>
      </w:r>
      <w:r>
        <w:rPr>
          <w:rFonts w:ascii="SimSun" w:hAnsi="SimSun" w:eastAsia="SimSun" w:cs="SimSun"/>
          <w:sz w:val="22"/>
          <w:szCs w:val="22"/>
          <w:spacing w:val="-10"/>
        </w:rPr>
        <w:t>是捕猎队队长，又是保护狼委员会委员。没有了狼</w:t>
      </w:r>
      <w:r>
        <w:rPr>
          <w:rFonts w:ascii="SimSun" w:hAnsi="SimSun" w:eastAsia="SimSun" w:cs="SimSun"/>
          <w:sz w:val="22"/>
          <w:szCs w:val="22"/>
          <w:spacing w:val="-11"/>
        </w:rPr>
        <w:t>，失去了竞争对手，他就会</w:t>
      </w:r>
      <w:r>
        <w:rPr>
          <w:rFonts w:ascii="SimSun" w:hAnsi="SimSun" w:eastAsia="SimSun" w:cs="SimSun"/>
          <w:sz w:val="22"/>
          <w:szCs w:val="22"/>
        </w:rPr>
        <w:t xml:space="preserve"> </w:t>
      </w:r>
      <w:r>
        <w:rPr>
          <w:rFonts w:ascii="SimSun" w:hAnsi="SimSun" w:eastAsia="SimSun" w:cs="SimSun"/>
          <w:sz w:val="22"/>
          <w:szCs w:val="22"/>
          <w:spacing w:val="-10"/>
        </w:rPr>
        <w:t>变得颓丧，开始退化。只有在和狼的搏斗中，傅山才活得有滋有味，而没有了</w:t>
      </w:r>
      <w:r>
        <w:rPr>
          <w:rFonts w:ascii="SimSun" w:hAnsi="SimSun" w:eastAsia="SimSun" w:cs="SimSun"/>
          <w:sz w:val="22"/>
          <w:szCs w:val="22"/>
          <w:spacing w:val="6"/>
        </w:rPr>
        <w:t xml:space="preserve"> </w:t>
      </w:r>
      <w:r>
        <w:rPr>
          <w:rFonts w:ascii="SimSun" w:hAnsi="SimSun" w:eastAsia="SimSun" w:cs="SimSun"/>
          <w:sz w:val="22"/>
          <w:szCs w:val="22"/>
          <w:spacing w:val="-10"/>
        </w:rPr>
        <w:t>狼，只能变成人狼。在作者那如痴如醉的寓言或神</w:t>
      </w:r>
      <w:r>
        <w:rPr>
          <w:rFonts w:ascii="SimSun" w:hAnsi="SimSun" w:eastAsia="SimSun" w:cs="SimSun"/>
          <w:sz w:val="22"/>
          <w:szCs w:val="22"/>
          <w:spacing w:val="-11"/>
        </w:rPr>
        <w:t>话叙述中，揭示出人类生存</w:t>
      </w:r>
      <w:r>
        <w:rPr>
          <w:rFonts w:ascii="SimSun" w:hAnsi="SimSun" w:eastAsia="SimSun" w:cs="SimSun"/>
          <w:sz w:val="22"/>
          <w:szCs w:val="22"/>
        </w:rPr>
        <w:t xml:space="preserve"> </w:t>
      </w:r>
      <w:r>
        <w:rPr>
          <w:rFonts w:ascii="SimSun" w:hAnsi="SimSun" w:eastAsia="SimSun" w:cs="SimSun"/>
          <w:sz w:val="22"/>
          <w:szCs w:val="22"/>
          <w:spacing w:val="-10"/>
        </w:rPr>
        <w:t>的悲剧，也是一种传统文化与现代文化冲撞的悲剧。在这把横亘在作家与</w:t>
      </w:r>
      <w:r>
        <w:rPr>
          <w:rFonts w:ascii="SimSun" w:hAnsi="SimSun" w:eastAsia="SimSun" w:cs="SimSun"/>
          <w:sz w:val="22"/>
          <w:szCs w:val="22"/>
          <w:spacing w:val="-11"/>
        </w:rPr>
        <w:t>读者</w:t>
      </w:r>
    </w:p>
    <w:p>
      <w:pPr>
        <w:pStyle w:val="BodyText"/>
        <w:spacing w:line="316" w:lineRule="auto"/>
        <w:rPr/>
      </w:pPr>
      <w:r/>
    </w:p>
    <w:p>
      <w:pPr>
        <w:spacing w:before="72" w:line="216" w:lineRule="auto"/>
        <w:jc w:val="right"/>
        <w:rPr>
          <w:rFonts w:ascii="SimSun" w:hAnsi="SimSun" w:eastAsia="SimSun" w:cs="SimSun"/>
          <w:sz w:val="22"/>
          <w:szCs w:val="22"/>
        </w:rPr>
      </w:pPr>
      <w:r>
        <w:rPr>
          <w:rFonts w:ascii="SimSun" w:hAnsi="SimSun" w:eastAsia="SimSun" w:cs="SimSun"/>
          <w:sz w:val="22"/>
          <w:szCs w:val="22"/>
          <w:spacing w:val="-24"/>
          <w:w w:val="85"/>
        </w:rPr>
        <w:t>①</w:t>
      </w:r>
      <w:r>
        <w:rPr>
          <w:rFonts w:ascii="SimSun" w:hAnsi="SimSun" w:eastAsia="SimSun" w:cs="SimSun"/>
          <w:sz w:val="22"/>
          <w:szCs w:val="22"/>
          <w:spacing w:val="28"/>
        </w:rPr>
        <w:t xml:space="preserve"> </w:t>
      </w:r>
      <w:r>
        <w:rPr>
          <w:rFonts w:ascii="SimSun" w:hAnsi="SimSun" w:eastAsia="SimSun" w:cs="SimSun"/>
          <w:sz w:val="22"/>
          <w:szCs w:val="22"/>
          <w:spacing w:val="-24"/>
          <w:w w:val="85"/>
        </w:rPr>
        <w:t>朱栋霖、丁帆、朱晓进：《中国现代文学史》,北京：高等教育出版社，1999年版，第121页。</w:t>
      </w:r>
    </w:p>
    <w:p>
      <w:pPr>
        <w:spacing w:line="216" w:lineRule="auto"/>
        <w:sectPr>
          <w:pgSz w:w="8500" w:h="12480"/>
          <w:pgMar w:top="400" w:right="660" w:bottom="400" w:left="609" w:header="0" w:footer="0" w:gutter="0"/>
        </w:sectPr>
        <w:rPr>
          <w:rFonts w:ascii="SimSun" w:hAnsi="SimSun" w:eastAsia="SimSun" w:cs="SimSun"/>
          <w:sz w:val="22"/>
          <w:szCs w:val="22"/>
        </w:rPr>
      </w:pPr>
    </w:p>
    <w:p>
      <w:pPr>
        <w:ind w:left="2"/>
        <w:spacing w:before="127" w:line="222" w:lineRule="auto"/>
        <w:rPr>
          <w:rFonts w:ascii="SimHei" w:hAnsi="SimHei" w:eastAsia="SimHei" w:cs="SimHei"/>
          <w:sz w:val="22"/>
          <w:szCs w:val="22"/>
        </w:rPr>
      </w:pPr>
      <w:r>
        <w:rPr>
          <w:rFonts w:ascii="SimSun" w:hAnsi="SimSun" w:eastAsia="SimSun" w:cs="SimSun"/>
          <w:sz w:val="22"/>
          <w:szCs w:val="22"/>
          <w:b/>
          <w:bCs/>
          <w:spacing w:val="-23"/>
          <w:w w:val="95"/>
        </w:rPr>
        <w:t>138</w:t>
      </w:r>
      <w:r>
        <w:rPr>
          <w:rFonts w:ascii="SimSun" w:hAnsi="SimSun" w:eastAsia="SimSun" w:cs="SimSun"/>
          <w:sz w:val="22"/>
          <w:szCs w:val="22"/>
          <w:spacing w:val="26"/>
        </w:rPr>
        <w:t xml:space="preserve"> </w:t>
      </w:r>
      <w:r>
        <w:rPr>
          <w:rFonts w:ascii="SimHei" w:hAnsi="SimHei" w:eastAsia="SimHei" w:cs="SimHei"/>
          <w:sz w:val="22"/>
          <w:szCs w:val="22"/>
          <w:spacing w:val="-23"/>
          <w:w w:val="95"/>
        </w:rPr>
        <w:t>贾平凹创作问题批判</w:t>
      </w:r>
    </w:p>
    <w:p>
      <w:pPr>
        <w:pStyle w:val="BodyText"/>
        <w:spacing w:line="307" w:lineRule="auto"/>
        <w:rPr/>
      </w:pPr>
      <w:r/>
    </w:p>
    <w:p>
      <w:pPr>
        <w:pStyle w:val="BodyText"/>
        <w:spacing w:line="307" w:lineRule="auto"/>
        <w:rPr/>
      </w:pPr>
      <w:r/>
    </w:p>
    <w:p>
      <w:pPr>
        <w:ind w:right="20"/>
        <w:spacing w:before="72" w:line="255" w:lineRule="auto"/>
        <w:jc w:val="both"/>
        <w:rPr>
          <w:rFonts w:ascii="SimSun" w:hAnsi="SimSun" w:eastAsia="SimSun" w:cs="SimSun"/>
          <w:sz w:val="22"/>
          <w:szCs w:val="22"/>
        </w:rPr>
      </w:pPr>
      <w:r>
        <w:rPr>
          <w:rFonts w:ascii="SimSun" w:hAnsi="SimSun" w:eastAsia="SimSun" w:cs="SimSun"/>
          <w:sz w:val="22"/>
          <w:szCs w:val="22"/>
          <w:spacing w:val="-7"/>
        </w:rPr>
        <w:t>头顶上的双刃剑面前，我们又能如何呢?“我</w:t>
      </w:r>
      <w:r>
        <w:rPr>
          <w:rFonts w:ascii="SimSun" w:hAnsi="SimSun" w:eastAsia="SimSun" w:cs="SimSun"/>
          <w:sz w:val="22"/>
          <w:szCs w:val="22"/>
          <w:spacing w:val="-8"/>
        </w:rPr>
        <w:t>们永远生活在一个黑洞里，前人</w:t>
      </w:r>
      <w:r>
        <w:rPr>
          <w:rFonts w:ascii="SimSun" w:hAnsi="SimSun" w:eastAsia="SimSun" w:cs="SimSun"/>
          <w:sz w:val="22"/>
          <w:szCs w:val="22"/>
        </w:rPr>
        <w:t xml:space="preserve"> </w:t>
      </w:r>
      <w:r>
        <w:rPr>
          <w:rFonts w:ascii="SimSun" w:hAnsi="SimSun" w:eastAsia="SimSun" w:cs="SimSun"/>
          <w:sz w:val="22"/>
          <w:szCs w:val="22"/>
          <w:spacing w:val="-8"/>
        </w:rPr>
        <w:t>的发明如导引深入的火把，我们似乎并不关心火把的存在</w:t>
      </w:r>
      <w:r>
        <w:rPr>
          <w:rFonts w:ascii="SimSun" w:hAnsi="SimSun" w:eastAsia="SimSun" w:cs="SimSun"/>
          <w:sz w:val="22"/>
          <w:szCs w:val="22"/>
          <w:spacing w:val="-9"/>
        </w:rPr>
        <w:t>，一任地往里走吧，</w:t>
      </w:r>
      <w:r>
        <w:rPr>
          <w:rFonts w:ascii="SimSun" w:hAnsi="SimSun" w:eastAsia="SimSun" w:cs="SimSun"/>
          <w:sz w:val="22"/>
          <w:szCs w:val="22"/>
        </w:rPr>
        <w:t xml:space="preserve"> </w:t>
      </w:r>
      <w:r>
        <w:rPr>
          <w:rFonts w:ascii="SimSun" w:hAnsi="SimSun" w:eastAsia="SimSun" w:cs="SimSun"/>
          <w:sz w:val="22"/>
          <w:szCs w:val="22"/>
          <w:spacing w:val="-3"/>
        </w:rPr>
        <w:t>心里储满了平庸的轻狂”(《怀念狼》第123页),平庸和轻狂</w:t>
      </w:r>
      <w:r>
        <w:rPr>
          <w:rFonts w:ascii="SimSun" w:hAnsi="SimSun" w:eastAsia="SimSun" w:cs="SimSun"/>
          <w:sz w:val="22"/>
          <w:szCs w:val="22"/>
          <w:spacing w:val="-4"/>
        </w:rPr>
        <w:t>使人类认不清自</w:t>
      </w:r>
      <w:r>
        <w:rPr>
          <w:rFonts w:ascii="SimSun" w:hAnsi="SimSun" w:eastAsia="SimSun" w:cs="SimSun"/>
          <w:sz w:val="22"/>
          <w:szCs w:val="22"/>
        </w:rPr>
        <w:t xml:space="preserve"> </w:t>
      </w:r>
      <w:r>
        <w:rPr>
          <w:rFonts w:ascii="SimSun" w:hAnsi="SimSun" w:eastAsia="SimSun" w:cs="SimSun"/>
          <w:sz w:val="22"/>
          <w:szCs w:val="22"/>
          <w:spacing w:val="-11"/>
        </w:rPr>
        <w:t>己所处的当下境遇。通过上述三个人物的塑造，我们不难看出，贾平凹的创作</w:t>
      </w:r>
      <w:r>
        <w:rPr>
          <w:rFonts w:ascii="SimSun" w:hAnsi="SimSun" w:eastAsia="SimSun" w:cs="SimSun"/>
          <w:sz w:val="22"/>
          <w:szCs w:val="22"/>
          <w:spacing w:val="16"/>
        </w:rPr>
        <w:t xml:space="preserve"> </w:t>
      </w:r>
      <w:r>
        <w:rPr>
          <w:rFonts w:ascii="SimSun" w:hAnsi="SimSun" w:eastAsia="SimSun" w:cs="SimSun"/>
          <w:sz w:val="22"/>
          <w:szCs w:val="22"/>
          <w:spacing w:val="-10"/>
        </w:rPr>
        <w:t>始终贯穿着作者对客观世界和社会文明进程的</w:t>
      </w:r>
      <w:r>
        <w:rPr>
          <w:rFonts w:ascii="SimSun" w:hAnsi="SimSun" w:eastAsia="SimSun" w:cs="SimSun"/>
          <w:sz w:val="22"/>
          <w:szCs w:val="22"/>
          <w:spacing w:val="-11"/>
        </w:rPr>
        <w:t>关注，贯穿着对人类生存意义和</w:t>
      </w:r>
      <w:r>
        <w:rPr>
          <w:rFonts w:ascii="SimSun" w:hAnsi="SimSun" w:eastAsia="SimSun" w:cs="SimSun"/>
          <w:sz w:val="22"/>
          <w:szCs w:val="22"/>
        </w:rPr>
        <w:t xml:space="preserve"> </w:t>
      </w:r>
      <w:r>
        <w:rPr>
          <w:rFonts w:ascii="SimSun" w:hAnsi="SimSun" w:eastAsia="SimSun" w:cs="SimSun"/>
          <w:sz w:val="22"/>
          <w:szCs w:val="22"/>
          <w:spacing w:val="-12"/>
        </w:rPr>
        <w:t>自身灵魂的不懈追问，也贯穿着对中国历史文化传统的痛苦反思。</w:t>
      </w:r>
    </w:p>
    <w:p>
      <w:pPr>
        <w:ind w:left="1903"/>
        <w:spacing w:before="208" w:line="222" w:lineRule="auto"/>
        <w:outlineLvl w:val="6"/>
        <w:rPr>
          <w:rFonts w:ascii="SimHei" w:hAnsi="SimHei" w:eastAsia="SimHei" w:cs="SimHei"/>
          <w:sz w:val="22"/>
          <w:szCs w:val="22"/>
        </w:rPr>
      </w:pPr>
      <w:r>
        <w:rPr>
          <w:rFonts w:ascii="SimHei" w:hAnsi="SimHei" w:eastAsia="SimHei" w:cs="SimHei"/>
          <w:sz w:val="22"/>
          <w:szCs w:val="22"/>
          <w:b/>
          <w:bCs/>
          <w:spacing w:val="15"/>
        </w:rPr>
        <w:t>三、现实的苦闷——生存疲惫论</w:t>
      </w:r>
    </w:p>
    <w:p>
      <w:pPr>
        <w:ind w:firstLine="419"/>
        <w:spacing w:before="177" w:line="258" w:lineRule="auto"/>
        <w:jc w:val="both"/>
        <w:rPr>
          <w:rFonts w:ascii="SimSun" w:hAnsi="SimSun" w:eastAsia="SimSun" w:cs="SimSun"/>
          <w:sz w:val="22"/>
          <w:szCs w:val="22"/>
        </w:rPr>
      </w:pPr>
      <w:r>
        <w:rPr>
          <w:rFonts w:ascii="SimSun" w:hAnsi="SimSun" w:eastAsia="SimSun" w:cs="SimSun"/>
          <w:sz w:val="22"/>
          <w:szCs w:val="22"/>
          <w:spacing w:val="-11"/>
        </w:rPr>
        <w:t>中国作协书记处书记张锲用饱含情感的语言说：“贾平凹就是贾平凹，贾</w:t>
      </w:r>
      <w:r>
        <w:rPr>
          <w:rFonts w:ascii="SimSun" w:hAnsi="SimSun" w:eastAsia="SimSun" w:cs="SimSun"/>
          <w:sz w:val="22"/>
          <w:szCs w:val="22"/>
          <w:spacing w:val="7"/>
        </w:rPr>
        <w:t xml:space="preserve">  </w:t>
      </w:r>
      <w:r>
        <w:rPr>
          <w:rFonts w:ascii="SimSun" w:hAnsi="SimSun" w:eastAsia="SimSun" w:cs="SimSun"/>
          <w:sz w:val="22"/>
          <w:szCs w:val="22"/>
          <w:spacing w:val="-11"/>
        </w:rPr>
        <w:t>平凹是一个非常复杂的各方面的综合，他的思想当中有儒家的、有佛家的、有</w:t>
      </w:r>
      <w:r>
        <w:rPr>
          <w:rFonts w:ascii="SimSun" w:hAnsi="SimSun" w:eastAsia="SimSun" w:cs="SimSun"/>
          <w:sz w:val="22"/>
          <w:szCs w:val="22"/>
          <w:spacing w:val="6"/>
        </w:rPr>
        <w:t xml:space="preserve">  </w:t>
      </w:r>
      <w:r>
        <w:rPr>
          <w:rFonts w:ascii="SimSun" w:hAnsi="SimSun" w:eastAsia="SimSun" w:cs="SimSun"/>
          <w:sz w:val="22"/>
          <w:szCs w:val="22"/>
          <w:spacing w:val="-11"/>
        </w:rPr>
        <w:t>道家的，也有城市的文化、乡村的文化，有西方的文化，也有中国的文化，有</w:t>
      </w:r>
      <w:r>
        <w:rPr>
          <w:rFonts w:ascii="SimSun" w:hAnsi="SimSun" w:eastAsia="SimSun" w:cs="SimSun"/>
          <w:sz w:val="22"/>
          <w:szCs w:val="22"/>
          <w:spacing w:val="6"/>
        </w:rPr>
        <w:t xml:space="preserve">  </w:t>
      </w:r>
      <w:r>
        <w:rPr>
          <w:rFonts w:ascii="SimSun" w:hAnsi="SimSun" w:eastAsia="SimSun" w:cs="SimSun"/>
          <w:sz w:val="22"/>
          <w:szCs w:val="22"/>
          <w:spacing w:val="-11"/>
        </w:rPr>
        <w:t>传统的文化，也有当代的文化。”陕西省文联副主席肖云儒对贾平凹的长篇也</w:t>
      </w:r>
      <w:r>
        <w:rPr>
          <w:rFonts w:ascii="SimSun" w:hAnsi="SimSun" w:eastAsia="SimSun" w:cs="SimSun"/>
          <w:sz w:val="22"/>
          <w:szCs w:val="22"/>
          <w:spacing w:val="7"/>
        </w:rPr>
        <w:t xml:space="preserve">  </w:t>
      </w:r>
      <w:r>
        <w:rPr>
          <w:rFonts w:ascii="SimSun" w:hAnsi="SimSun" w:eastAsia="SimSun" w:cs="SimSun"/>
          <w:sz w:val="22"/>
          <w:szCs w:val="22"/>
          <w:spacing w:val="-11"/>
        </w:rPr>
        <w:t>作了概括：“读平凹近年来的几部长篇，我们再也看不到原来商州系列那个恬</w:t>
      </w:r>
      <w:r>
        <w:rPr>
          <w:rFonts w:ascii="SimSun" w:hAnsi="SimSun" w:eastAsia="SimSun" w:cs="SimSun"/>
          <w:sz w:val="22"/>
          <w:szCs w:val="22"/>
          <w:spacing w:val="6"/>
        </w:rPr>
        <w:t xml:space="preserve">  </w:t>
      </w:r>
      <w:r>
        <w:rPr>
          <w:rFonts w:ascii="SimSun" w:hAnsi="SimSun" w:eastAsia="SimSun" w:cs="SimSun"/>
          <w:sz w:val="22"/>
          <w:szCs w:val="22"/>
          <w:spacing w:val="-8"/>
        </w:rPr>
        <w:t>静的月亮石头和水中间的贾平凹，他内心的所有平静已经没有了，而是复杂、</w:t>
      </w:r>
      <w:r>
        <w:rPr>
          <w:rFonts w:ascii="SimSun" w:hAnsi="SimSun" w:eastAsia="SimSun" w:cs="SimSun"/>
          <w:sz w:val="22"/>
          <w:szCs w:val="22"/>
          <w:spacing w:val="11"/>
        </w:rPr>
        <w:t xml:space="preserve"> </w:t>
      </w:r>
      <w:r>
        <w:rPr>
          <w:rFonts w:ascii="SimSun" w:hAnsi="SimSun" w:eastAsia="SimSun" w:cs="SimSun"/>
          <w:sz w:val="22"/>
          <w:szCs w:val="22"/>
          <w:spacing w:val="-17"/>
        </w:rPr>
        <w:t>断裂、痛苦。”阎纲说：“世界现在纷纷扰扰，现实使平凹苦闷、痛苦，他处在</w:t>
      </w:r>
      <w:r>
        <w:rPr>
          <w:rFonts w:ascii="SimSun" w:hAnsi="SimSun" w:eastAsia="SimSun" w:cs="SimSun"/>
          <w:sz w:val="22"/>
          <w:szCs w:val="22"/>
          <w:spacing w:val="7"/>
        </w:rPr>
        <w:t xml:space="preserve">  </w:t>
      </w:r>
      <w:r>
        <w:rPr>
          <w:rFonts w:ascii="SimSun" w:hAnsi="SimSun" w:eastAsia="SimSun" w:cs="SimSun"/>
          <w:sz w:val="22"/>
          <w:szCs w:val="22"/>
          <w:spacing w:val="-11"/>
        </w:rPr>
        <w:t>矛盾之中，不知道是用儒家的好还是道家的好，用哲学家的呢，还是人类学家</w:t>
      </w:r>
      <w:r>
        <w:rPr>
          <w:rFonts w:ascii="SimSun" w:hAnsi="SimSun" w:eastAsia="SimSun" w:cs="SimSun"/>
          <w:sz w:val="22"/>
          <w:szCs w:val="22"/>
          <w:spacing w:val="7"/>
        </w:rPr>
        <w:t xml:space="preserve">  </w:t>
      </w:r>
      <w:r>
        <w:rPr>
          <w:rFonts w:ascii="SimSun" w:hAnsi="SimSun" w:eastAsia="SimSun" w:cs="SimSun"/>
          <w:sz w:val="22"/>
          <w:szCs w:val="22"/>
          <w:spacing w:val="-7"/>
        </w:rPr>
        <w:t>的呢?平凹的写作就是从喜悦到浮躁到伤感悲</w:t>
      </w:r>
      <w:r>
        <w:rPr>
          <w:rFonts w:ascii="SimSun" w:hAnsi="SimSun" w:eastAsia="SimSun" w:cs="SimSun"/>
          <w:sz w:val="22"/>
          <w:szCs w:val="22"/>
          <w:spacing w:val="-8"/>
        </w:rPr>
        <w:t>观一直到悲愤，然后到现在这个</w:t>
      </w:r>
      <w:r>
        <w:rPr>
          <w:rFonts w:ascii="SimSun" w:hAnsi="SimSun" w:eastAsia="SimSun" w:cs="SimSun"/>
          <w:sz w:val="22"/>
          <w:szCs w:val="22"/>
        </w:rPr>
        <w:t xml:space="preserve">  </w:t>
      </w:r>
      <w:r>
        <w:rPr>
          <w:rFonts w:ascii="SimSun" w:hAnsi="SimSun" w:eastAsia="SimSun" w:cs="SimSun"/>
          <w:sz w:val="22"/>
          <w:szCs w:val="22"/>
          <w:spacing w:val="-11"/>
        </w:rPr>
        <w:t>高度，都是怎么来解析这个纷扰的世界，他上下求索，追溯到上古，追到诸子</w:t>
      </w:r>
      <w:r>
        <w:rPr>
          <w:rFonts w:ascii="SimSun" w:hAnsi="SimSun" w:eastAsia="SimSun" w:cs="SimSun"/>
          <w:sz w:val="22"/>
          <w:szCs w:val="22"/>
          <w:spacing w:val="6"/>
        </w:rPr>
        <w:t xml:space="preserve">  </w:t>
      </w:r>
      <w:r>
        <w:rPr>
          <w:rFonts w:ascii="SimSun" w:hAnsi="SimSun" w:eastAsia="SimSun" w:cs="SimSun"/>
          <w:sz w:val="22"/>
          <w:szCs w:val="22"/>
          <w:spacing w:val="-11"/>
        </w:rPr>
        <w:t>百家，所以贾平凹活得很苦很苦，他是智慧的痛苦，他的作品越到后来越是苦</w:t>
      </w:r>
      <w:r>
        <w:rPr>
          <w:rFonts w:ascii="SimSun" w:hAnsi="SimSun" w:eastAsia="SimSun" w:cs="SimSun"/>
          <w:sz w:val="22"/>
          <w:szCs w:val="22"/>
          <w:spacing w:val="6"/>
        </w:rPr>
        <w:t xml:space="preserve">  </w:t>
      </w:r>
      <w:r>
        <w:rPr>
          <w:rFonts w:ascii="SimSun" w:hAnsi="SimSun" w:eastAsia="SimSun" w:cs="SimSun"/>
          <w:sz w:val="22"/>
          <w:szCs w:val="22"/>
          <w:spacing w:val="-19"/>
        </w:rPr>
        <w:t>闷的象征。”(见《《高老庄〉北京研讨会纪要》)</w:t>
      </w:r>
    </w:p>
    <w:p>
      <w:pPr>
        <w:ind w:firstLine="419"/>
        <w:spacing w:before="72" w:line="258" w:lineRule="auto"/>
        <w:jc w:val="both"/>
        <w:rPr>
          <w:rFonts w:ascii="SimSun" w:hAnsi="SimSun" w:eastAsia="SimSun" w:cs="SimSun"/>
          <w:sz w:val="22"/>
          <w:szCs w:val="22"/>
        </w:rPr>
      </w:pPr>
      <w:r>
        <w:rPr>
          <w:rFonts w:ascii="SimSun" w:hAnsi="SimSun" w:eastAsia="SimSun" w:cs="SimSun"/>
          <w:sz w:val="22"/>
          <w:szCs w:val="22"/>
          <w:spacing w:val="-10"/>
        </w:rPr>
        <w:t>其实，贾平凹在创作长篇小说《废都》时又何尝是一帆风顺的，在创作后</w:t>
      </w:r>
      <w:r>
        <w:rPr>
          <w:rFonts w:ascii="SimSun" w:hAnsi="SimSun" w:eastAsia="SimSun" w:cs="SimSun"/>
          <w:sz w:val="22"/>
          <w:szCs w:val="22"/>
          <w:spacing w:val="4"/>
        </w:rPr>
        <w:t xml:space="preserve"> </w:t>
      </w:r>
      <w:r>
        <w:rPr>
          <w:rFonts w:ascii="SimSun" w:hAnsi="SimSun" w:eastAsia="SimSun" w:cs="SimSun"/>
          <w:sz w:val="22"/>
          <w:szCs w:val="22"/>
          <w:spacing w:val="-8"/>
        </w:rPr>
        <w:t>记中写出自己和亲人的不幸遭遇，写出了生命的苦痛。在写作《高老庄》时，</w:t>
      </w:r>
      <w:r>
        <w:rPr>
          <w:rFonts w:ascii="SimSun" w:hAnsi="SimSun" w:eastAsia="SimSun" w:cs="SimSun"/>
          <w:sz w:val="22"/>
          <w:szCs w:val="22"/>
          <w:spacing w:val="10"/>
        </w:rPr>
        <w:t xml:space="preserve"> </w:t>
      </w:r>
      <w:r>
        <w:rPr>
          <w:rFonts w:ascii="SimSun" w:hAnsi="SimSun" w:eastAsia="SimSun" w:cs="SimSun"/>
          <w:sz w:val="22"/>
          <w:szCs w:val="22"/>
          <w:spacing w:val="-11"/>
        </w:rPr>
        <w:t>贾平凹已进入中年，他深深感受到世纪末的情绪笼罩着这个世界，使得整个人</w:t>
      </w:r>
      <w:r>
        <w:rPr>
          <w:rFonts w:ascii="SimSun" w:hAnsi="SimSun" w:eastAsia="SimSun" w:cs="SimSun"/>
          <w:sz w:val="22"/>
          <w:szCs w:val="22"/>
          <w:spacing w:val="5"/>
        </w:rPr>
        <w:t xml:space="preserve">  </w:t>
      </w:r>
      <w:r>
        <w:rPr>
          <w:rFonts w:ascii="SimSun" w:hAnsi="SimSun" w:eastAsia="SimSun" w:cs="SimSun"/>
          <w:sz w:val="22"/>
          <w:szCs w:val="22"/>
          <w:spacing w:val="-4"/>
        </w:rPr>
        <w:t>类都焦躁着，而进入中年的贾平凹身心处于憔悴的阶段，上要养老，下要哺</w:t>
      </w:r>
      <w:r>
        <w:rPr>
          <w:rFonts w:ascii="SimSun" w:hAnsi="SimSun" w:eastAsia="SimSun" w:cs="SimSun"/>
          <w:sz w:val="22"/>
          <w:szCs w:val="22"/>
          <w:spacing w:val="11"/>
        </w:rPr>
        <w:t xml:space="preserve"> </w:t>
      </w:r>
      <w:r>
        <w:rPr>
          <w:rFonts w:ascii="SimSun" w:hAnsi="SimSun" w:eastAsia="SimSun" w:cs="SimSun"/>
          <w:sz w:val="22"/>
          <w:szCs w:val="22"/>
          <w:spacing w:val="-11"/>
        </w:rPr>
        <w:t>小，又有单位的工作，又有个人的事业，肩膀上扛的是一大堆人的脑袋，而身</w:t>
      </w:r>
      <w:r>
        <w:rPr>
          <w:rFonts w:ascii="SimSun" w:hAnsi="SimSun" w:eastAsia="SimSun" w:cs="SimSun"/>
          <w:sz w:val="22"/>
          <w:szCs w:val="22"/>
          <w:spacing w:val="9"/>
        </w:rPr>
        <w:t xml:space="preserve">  </w:t>
      </w:r>
      <w:r>
        <w:rPr>
          <w:rFonts w:ascii="SimSun" w:hAnsi="SimSun" w:eastAsia="SimSun" w:cs="SimSun"/>
          <w:sz w:val="22"/>
          <w:szCs w:val="22"/>
          <w:spacing w:val="-10"/>
        </w:rPr>
        <w:t>体却在极快地衰败，经历了人所能经受的种种事变。在《怀念狼》后记中这样</w:t>
      </w:r>
      <w:r>
        <w:rPr>
          <w:rFonts w:ascii="SimSun" w:hAnsi="SimSun" w:eastAsia="SimSun" w:cs="SimSun"/>
          <w:sz w:val="22"/>
          <w:szCs w:val="22"/>
        </w:rPr>
        <w:t xml:space="preserve"> </w:t>
      </w:r>
      <w:r>
        <w:rPr>
          <w:rFonts w:ascii="SimSun" w:hAnsi="SimSun" w:eastAsia="SimSun" w:cs="SimSun"/>
          <w:sz w:val="22"/>
          <w:szCs w:val="22"/>
          <w:spacing w:val="-14"/>
        </w:rPr>
        <w:t>写道：“这一部《怀念狼》,还在写《高老庄》时就谋划于心，原本在一九九九</w:t>
      </w:r>
      <w:r>
        <w:rPr>
          <w:rFonts w:ascii="SimSun" w:hAnsi="SimSun" w:eastAsia="SimSun" w:cs="SimSun"/>
          <w:sz w:val="22"/>
          <w:szCs w:val="22"/>
          <w:spacing w:val="9"/>
        </w:rPr>
        <w:t xml:space="preserve">  </w:t>
      </w:r>
      <w:r>
        <w:rPr>
          <w:rFonts w:ascii="SimSun" w:hAnsi="SimSun" w:eastAsia="SimSun" w:cs="SimSun"/>
          <w:sz w:val="22"/>
          <w:szCs w:val="22"/>
          <w:spacing w:val="-11"/>
        </w:rPr>
        <w:t>年即可写出，却偏偏不能完成，一会儿是这样的事缠身，一会儿又是那样的事</w:t>
      </w:r>
      <w:r>
        <w:rPr>
          <w:rFonts w:ascii="SimSun" w:hAnsi="SimSun" w:eastAsia="SimSun" w:cs="SimSun"/>
          <w:sz w:val="22"/>
          <w:szCs w:val="22"/>
          <w:spacing w:val="6"/>
        </w:rPr>
        <w:t xml:space="preserve">  </w:t>
      </w:r>
      <w:r>
        <w:rPr>
          <w:rFonts w:ascii="SimSun" w:hAnsi="SimSun" w:eastAsia="SimSun" w:cs="SimSun"/>
          <w:sz w:val="22"/>
          <w:szCs w:val="22"/>
          <w:spacing w:val="-11"/>
        </w:rPr>
        <w:t>耽搁，并且写了作废，废了再写，就是让你在两千年里不得脱稿。可见人的一</w:t>
      </w:r>
      <w:r>
        <w:rPr>
          <w:rFonts w:ascii="SimSun" w:hAnsi="SimSun" w:eastAsia="SimSun" w:cs="SimSun"/>
          <w:sz w:val="22"/>
          <w:szCs w:val="22"/>
          <w:spacing w:val="7"/>
        </w:rPr>
        <w:t xml:space="preserve">  </w:t>
      </w:r>
      <w:r>
        <w:rPr>
          <w:rFonts w:ascii="SimSun" w:hAnsi="SimSun" w:eastAsia="SimSun" w:cs="SimSun"/>
          <w:sz w:val="22"/>
          <w:szCs w:val="22"/>
          <w:spacing w:val="-7"/>
        </w:rPr>
        <w:t>生写多少文字，什么时候写什么,都不是以人</w:t>
      </w:r>
      <w:r>
        <w:rPr>
          <w:rFonts w:ascii="SimSun" w:hAnsi="SimSun" w:eastAsia="SimSun" w:cs="SimSun"/>
          <w:sz w:val="22"/>
          <w:szCs w:val="22"/>
          <w:spacing w:val="-8"/>
        </w:rPr>
        <w:t>的意志为转移的。别人或许说这</w:t>
      </w:r>
      <w:r>
        <w:rPr>
          <w:rFonts w:ascii="SimSun" w:hAnsi="SimSun" w:eastAsia="SimSun" w:cs="SimSun"/>
          <w:sz w:val="22"/>
          <w:szCs w:val="22"/>
        </w:rPr>
        <w:t xml:space="preserve">  </w:t>
      </w:r>
      <w:r>
        <w:rPr>
          <w:rFonts w:ascii="SimSun" w:hAnsi="SimSun" w:eastAsia="SimSun" w:cs="SimSun"/>
          <w:sz w:val="22"/>
          <w:szCs w:val="22"/>
          <w:spacing w:val="-11"/>
        </w:rPr>
        <w:t>是宿命论，唯心主义，但我却有许多体会。”由此不难想象，无论在创作中还</w:t>
      </w:r>
      <w:r>
        <w:rPr>
          <w:rFonts w:ascii="SimSun" w:hAnsi="SimSun" w:eastAsia="SimSun" w:cs="SimSun"/>
          <w:sz w:val="22"/>
          <w:szCs w:val="22"/>
          <w:spacing w:val="5"/>
        </w:rPr>
        <w:t xml:space="preserve">  </w:t>
      </w:r>
      <w:r>
        <w:rPr>
          <w:rFonts w:ascii="SimSun" w:hAnsi="SimSun" w:eastAsia="SimSun" w:cs="SimSun"/>
          <w:sz w:val="22"/>
          <w:szCs w:val="22"/>
          <w:spacing w:val="-12"/>
        </w:rPr>
        <w:t>是在现实生活中，贾平凹一直处于痛苦和焦灼不安之中。</w:t>
      </w:r>
    </w:p>
    <w:p>
      <w:pPr>
        <w:ind w:right="96" w:firstLine="419"/>
        <w:spacing w:before="50" w:line="257" w:lineRule="auto"/>
        <w:jc w:val="both"/>
        <w:rPr>
          <w:rFonts w:ascii="SimSun" w:hAnsi="SimSun" w:eastAsia="SimSun" w:cs="SimSun"/>
          <w:sz w:val="22"/>
          <w:szCs w:val="22"/>
        </w:rPr>
      </w:pPr>
      <w:r>
        <w:rPr>
          <w:rFonts w:ascii="SimSun" w:hAnsi="SimSun" w:eastAsia="SimSun" w:cs="SimSun"/>
          <w:sz w:val="22"/>
          <w:szCs w:val="22"/>
          <w:spacing w:val="-11"/>
        </w:rPr>
        <w:t>凡此种种，我们不难看到，贾平凹的创作进入了两极悖反的误区，对传统</w:t>
      </w:r>
      <w:r>
        <w:rPr>
          <w:rFonts w:ascii="SimSun" w:hAnsi="SimSun" w:eastAsia="SimSun" w:cs="SimSun"/>
          <w:sz w:val="22"/>
          <w:szCs w:val="22"/>
          <w:spacing w:val="10"/>
        </w:rPr>
        <w:t xml:space="preserve"> </w:t>
      </w:r>
      <w:r>
        <w:rPr>
          <w:rFonts w:ascii="SimSun" w:hAnsi="SimSun" w:eastAsia="SimSun" w:cs="SimSun"/>
          <w:sz w:val="22"/>
          <w:szCs w:val="22"/>
          <w:spacing w:val="-11"/>
        </w:rPr>
        <w:t>文化的背弃与现代文化的接近尚需要一个过程。我们真诚希望贾平凹走出创作</w:t>
      </w:r>
    </w:p>
    <w:p>
      <w:pPr>
        <w:spacing w:line="257" w:lineRule="auto"/>
        <w:sectPr>
          <w:pgSz w:w="8500" w:h="12480"/>
          <w:pgMar w:top="400" w:right="599" w:bottom="400" w:left="679" w:header="0" w:footer="0" w:gutter="0"/>
        </w:sectPr>
        <w:rPr>
          <w:rFonts w:ascii="SimSun" w:hAnsi="SimSun" w:eastAsia="SimSun" w:cs="SimSun"/>
          <w:sz w:val="22"/>
          <w:szCs w:val="22"/>
        </w:rPr>
      </w:pPr>
    </w:p>
    <w:p>
      <w:pPr>
        <w:ind w:left="5459"/>
        <w:spacing w:before="57" w:line="222" w:lineRule="auto"/>
        <w:rPr>
          <w:rFonts w:ascii="SimSun" w:hAnsi="SimSun" w:eastAsia="SimSun" w:cs="SimSun"/>
          <w:sz w:val="22"/>
          <w:szCs w:val="22"/>
        </w:rPr>
      </w:pPr>
      <w:r>
        <w:rPr>
          <w:rFonts w:ascii="SimSun" w:hAnsi="SimSun" w:eastAsia="SimSun" w:cs="SimSun"/>
          <w:sz w:val="22"/>
          <w:szCs w:val="22"/>
          <w:spacing w:val="-18"/>
        </w:rPr>
        <w:t>V</w:t>
      </w:r>
      <w:r>
        <w:rPr>
          <w:rFonts w:ascii="SimSun" w:hAnsi="SimSun" w:eastAsia="SimSun" w:cs="SimSun"/>
          <w:sz w:val="22"/>
          <w:szCs w:val="22"/>
          <w:spacing w:val="108"/>
        </w:rPr>
        <w:t xml:space="preserve"> </w:t>
      </w:r>
      <w:r>
        <w:rPr>
          <w:rFonts w:ascii="SimHei" w:hAnsi="SimHei" w:eastAsia="SimHei" w:cs="SimHei"/>
          <w:sz w:val="22"/>
          <w:szCs w:val="22"/>
          <w:spacing w:val="-18"/>
        </w:rPr>
        <w:t>文化的困扰</w:t>
      </w:r>
      <w:r>
        <w:rPr>
          <w:rFonts w:ascii="SimHei" w:hAnsi="SimHei" w:eastAsia="SimHei" w:cs="SimHei"/>
          <w:sz w:val="22"/>
          <w:szCs w:val="22"/>
          <w:spacing w:val="-18"/>
        </w:rPr>
        <w:t xml:space="preserve"> </w:t>
      </w:r>
      <w:r>
        <w:rPr>
          <w:rFonts w:ascii="SimSun" w:hAnsi="SimSun" w:eastAsia="SimSun" w:cs="SimSun"/>
          <w:sz w:val="22"/>
          <w:szCs w:val="22"/>
          <w:b/>
          <w:bCs/>
          <w:spacing w:val="-18"/>
        </w:rPr>
        <w:t>139</w:t>
      </w:r>
    </w:p>
    <w:p>
      <w:pPr>
        <w:pStyle w:val="BodyText"/>
        <w:spacing w:line="305" w:lineRule="auto"/>
        <w:rPr/>
      </w:pPr>
      <w:r/>
    </w:p>
    <w:p>
      <w:pPr>
        <w:pStyle w:val="BodyText"/>
        <w:spacing w:line="305"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12"/>
        </w:rPr>
        <w:t>的盲点，走出创作的困境，为广大读者奉献出更多的精神食粮。</w:t>
      </w:r>
    </w:p>
    <w:p>
      <w:pPr>
        <w:ind w:left="2974"/>
        <w:spacing w:before="229" w:line="223" w:lineRule="auto"/>
        <w:rPr>
          <w:rFonts w:ascii="SimHei" w:hAnsi="SimHei" w:eastAsia="SimHei" w:cs="SimHei"/>
          <w:sz w:val="29"/>
          <w:szCs w:val="29"/>
        </w:rPr>
      </w:pPr>
      <w:r>
        <w:rPr>
          <w:rFonts w:ascii="SimHei" w:hAnsi="SimHei" w:eastAsia="SimHei" w:cs="SimHei"/>
          <w:sz w:val="29"/>
          <w:szCs w:val="29"/>
          <w:b/>
          <w:bCs/>
          <w:spacing w:val="13"/>
        </w:rPr>
        <w:t>平凹阴阳</w:t>
      </w:r>
    </w:p>
    <w:p>
      <w:pPr>
        <w:ind w:left="3219" w:right="2251" w:hanging="1029"/>
        <w:spacing w:before="251" w:line="371" w:lineRule="auto"/>
        <w:rPr>
          <w:rFonts w:ascii="KaiTi" w:hAnsi="KaiTi" w:eastAsia="KaiTi" w:cs="KaiTi"/>
          <w:sz w:val="22"/>
          <w:szCs w:val="22"/>
        </w:rPr>
      </w:pPr>
      <w:r>
        <w:rPr>
          <w:rFonts w:ascii="FangSong" w:hAnsi="FangSong" w:eastAsia="FangSong" w:cs="FangSong"/>
          <w:sz w:val="29"/>
          <w:szCs w:val="29"/>
          <w:spacing w:val="-12"/>
        </w:rPr>
        <w:t>——贾平凹审美观试辨</w:t>
      </w:r>
      <w:r>
        <w:rPr>
          <w:rFonts w:ascii="FangSong" w:hAnsi="FangSong" w:eastAsia="FangSong" w:cs="FangSong"/>
          <w:sz w:val="29"/>
          <w:szCs w:val="29"/>
          <w:spacing w:val="7"/>
        </w:rPr>
        <w:t xml:space="preserve"> </w:t>
      </w:r>
      <w:r>
        <w:rPr>
          <w:rFonts w:ascii="KaiTi" w:hAnsi="KaiTi" w:eastAsia="KaiTi" w:cs="KaiTi"/>
          <w:sz w:val="22"/>
          <w:szCs w:val="22"/>
          <w:spacing w:val="22"/>
        </w:rPr>
        <w:t>黄炳全</w:t>
      </w:r>
    </w:p>
    <w:p>
      <w:pPr>
        <w:ind w:right="81" w:firstLine="430"/>
        <w:spacing w:before="57" w:line="256" w:lineRule="auto"/>
        <w:jc w:val="both"/>
        <w:rPr>
          <w:rFonts w:ascii="SimSun" w:hAnsi="SimSun" w:eastAsia="SimSun" w:cs="SimSun"/>
          <w:sz w:val="22"/>
          <w:szCs w:val="22"/>
        </w:rPr>
      </w:pPr>
      <w:r>
        <w:rPr>
          <w:rFonts w:ascii="SimSun" w:hAnsi="SimSun" w:eastAsia="SimSun" w:cs="SimSun"/>
          <w:sz w:val="22"/>
          <w:szCs w:val="22"/>
          <w:spacing w:val="-13"/>
        </w:rPr>
        <w:t>考察贾平凹的人生经历与文学创作，“人/文”的相应关系在他这</w:t>
      </w:r>
      <w:r>
        <w:rPr>
          <w:rFonts w:ascii="SimSun" w:hAnsi="SimSun" w:eastAsia="SimSun" w:cs="SimSun"/>
          <w:sz w:val="22"/>
          <w:szCs w:val="22"/>
          <w:spacing w:val="-14"/>
        </w:rPr>
        <w:t>里似乎体</w:t>
      </w:r>
      <w:r>
        <w:rPr>
          <w:rFonts w:ascii="SimSun" w:hAnsi="SimSun" w:eastAsia="SimSun" w:cs="SimSun"/>
          <w:sz w:val="22"/>
          <w:szCs w:val="22"/>
        </w:rPr>
        <w:t xml:space="preserve"> </w:t>
      </w:r>
      <w:r>
        <w:rPr>
          <w:rFonts w:ascii="SimSun" w:hAnsi="SimSun" w:eastAsia="SimSun" w:cs="SimSun"/>
          <w:sz w:val="22"/>
          <w:szCs w:val="22"/>
          <w:spacing w:val="-4"/>
        </w:rPr>
        <w:t>现得特别鲜明。展读其文章，“农村(农民)/都市(市民)”、“女性(阴柔)/</w:t>
      </w:r>
      <w:r>
        <w:rPr>
          <w:rFonts w:ascii="SimSun" w:hAnsi="SimSun" w:eastAsia="SimSun" w:cs="SimSun"/>
          <w:sz w:val="22"/>
          <w:szCs w:val="22"/>
          <w:spacing w:val="15"/>
        </w:rPr>
        <w:t xml:space="preserve"> </w:t>
      </w:r>
      <w:r>
        <w:rPr>
          <w:rFonts w:ascii="SimSun" w:hAnsi="SimSun" w:eastAsia="SimSun" w:cs="SimSun"/>
          <w:sz w:val="22"/>
          <w:szCs w:val="22"/>
          <w:spacing w:val="12"/>
        </w:rPr>
        <w:t>男性(阳刚)”、“古典(传统)/现代(新潮)”、“士人</w:t>
      </w:r>
      <w:r>
        <w:rPr>
          <w:rFonts w:ascii="SimSun" w:hAnsi="SimSun" w:eastAsia="SimSun" w:cs="SimSun"/>
          <w:sz w:val="22"/>
          <w:szCs w:val="22"/>
          <w:spacing w:val="11"/>
        </w:rPr>
        <w:t>(民间)/仕人(庙</w:t>
      </w:r>
      <w:r>
        <w:rPr>
          <w:rFonts w:ascii="SimSun" w:hAnsi="SimSun" w:eastAsia="SimSun" w:cs="SimSun"/>
          <w:sz w:val="22"/>
          <w:szCs w:val="22"/>
        </w:rPr>
        <w:t xml:space="preserve"> </w:t>
      </w:r>
      <w:r>
        <w:rPr>
          <w:rFonts w:ascii="SimSun" w:hAnsi="SimSun" w:eastAsia="SimSun" w:cs="SimSun"/>
          <w:sz w:val="22"/>
          <w:szCs w:val="22"/>
          <w:spacing w:val="-4"/>
        </w:rPr>
        <w:t>堂)”、“守雌(独善)/进取(兼济)”等一组组呈现阴阳二元对立的范畴便觉</w:t>
      </w:r>
      <w:r>
        <w:rPr>
          <w:rFonts w:ascii="SimSun" w:hAnsi="SimSun" w:eastAsia="SimSun" w:cs="SimSun"/>
          <w:sz w:val="22"/>
          <w:szCs w:val="22"/>
          <w:spacing w:val="14"/>
        </w:rPr>
        <w:t xml:space="preserve"> </w:t>
      </w:r>
      <w:r>
        <w:rPr>
          <w:rFonts w:ascii="SimSun" w:hAnsi="SimSun" w:eastAsia="SimSun" w:cs="SimSun"/>
          <w:sz w:val="22"/>
          <w:szCs w:val="22"/>
          <w:spacing w:val="-4"/>
        </w:rPr>
        <w:t>充溢其间，且在“是”前“非”后、褒前贬后(有所变化、相对矛盾)的价值</w:t>
      </w:r>
      <w:r>
        <w:rPr>
          <w:rFonts w:ascii="SimSun" w:hAnsi="SimSun" w:eastAsia="SimSun" w:cs="SimSun"/>
          <w:sz w:val="22"/>
          <w:szCs w:val="22"/>
          <w:spacing w:val="3"/>
        </w:rPr>
        <w:t xml:space="preserve"> </w:t>
      </w:r>
      <w:r>
        <w:rPr>
          <w:rFonts w:ascii="SimSun" w:hAnsi="SimSun" w:eastAsia="SimSun" w:cs="SimSun"/>
          <w:sz w:val="22"/>
          <w:szCs w:val="22"/>
          <w:spacing w:val="-10"/>
        </w:rPr>
        <w:t>判断中，凸现出了贾平凹那当代作家中少有的审美取向、由此决定</w:t>
      </w:r>
      <w:r>
        <w:rPr>
          <w:rFonts w:ascii="SimSun" w:hAnsi="SimSun" w:eastAsia="SimSun" w:cs="SimSun"/>
          <w:sz w:val="22"/>
          <w:szCs w:val="22"/>
          <w:spacing w:val="-11"/>
        </w:rPr>
        <w:t>了其创作的</w:t>
      </w:r>
      <w:r>
        <w:rPr>
          <w:rFonts w:ascii="SimSun" w:hAnsi="SimSun" w:eastAsia="SimSun" w:cs="SimSun"/>
          <w:sz w:val="22"/>
          <w:szCs w:val="22"/>
        </w:rPr>
        <w:t xml:space="preserve"> </w:t>
      </w:r>
      <w:r>
        <w:rPr>
          <w:rFonts w:ascii="SimSun" w:hAnsi="SimSun" w:eastAsia="SimSun" w:cs="SimSun"/>
          <w:sz w:val="22"/>
          <w:szCs w:val="22"/>
          <w:spacing w:val="-12"/>
        </w:rPr>
        <w:t>成败得失。兹分辨之：</w:t>
      </w:r>
    </w:p>
    <w:p>
      <w:pPr>
        <w:ind w:left="623"/>
        <w:spacing w:before="217" w:line="221" w:lineRule="auto"/>
        <w:outlineLvl w:val="6"/>
        <w:rPr>
          <w:rFonts w:ascii="SimHei" w:hAnsi="SimHei" w:eastAsia="SimHei" w:cs="SimHei"/>
          <w:sz w:val="22"/>
          <w:szCs w:val="22"/>
        </w:rPr>
      </w:pPr>
      <w:r>
        <w:rPr>
          <w:rFonts w:ascii="SimHei" w:hAnsi="SimHei" w:eastAsia="SimHei" w:cs="SimHei"/>
          <w:sz w:val="22"/>
          <w:szCs w:val="22"/>
          <w:b/>
          <w:bCs/>
          <w:spacing w:val="4"/>
        </w:rPr>
        <w:t>一、“我是农民”</w:t>
      </w:r>
      <w:r>
        <w:rPr>
          <w:rFonts w:ascii="SimHei" w:hAnsi="SimHei" w:eastAsia="SimHei" w:cs="SimHei"/>
          <w:sz w:val="22"/>
          <w:szCs w:val="22"/>
          <w:spacing w:val="4"/>
        </w:rPr>
        <w:t xml:space="preserve"> </w:t>
      </w:r>
      <w:r>
        <w:rPr>
          <w:rFonts w:ascii="SimHei" w:hAnsi="SimHei" w:eastAsia="SimHei" w:cs="SimHei"/>
          <w:sz w:val="22"/>
          <w:szCs w:val="22"/>
          <w:b/>
          <w:bCs/>
          <w:spacing w:val="4"/>
        </w:rPr>
        <w:t>——</w:t>
      </w:r>
      <w:r>
        <w:rPr>
          <w:rFonts w:ascii="SimHei" w:hAnsi="SimHei" w:eastAsia="SimHei" w:cs="SimHei"/>
          <w:sz w:val="22"/>
          <w:szCs w:val="22"/>
          <w:spacing w:val="31"/>
        </w:rPr>
        <w:t xml:space="preserve"> </w:t>
      </w:r>
      <w:r>
        <w:rPr>
          <w:rFonts w:ascii="SimHei" w:hAnsi="SimHei" w:eastAsia="SimHei" w:cs="SimHei"/>
          <w:sz w:val="22"/>
          <w:szCs w:val="22"/>
          <w:b/>
          <w:bCs/>
          <w:spacing w:val="4"/>
        </w:rPr>
        <w:t>“是”农民“非”市民的审美</w:t>
      </w:r>
      <w:r>
        <w:rPr>
          <w:rFonts w:ascii="SimHei" w:hAnsi="SimHei" w:eastAsia="SimHei" w:cs="SimHei"/>
          <w:sz w:val="22"/>
          <w:szCs w:val="22"/>
          <w:b/>
          <w:bCs/>
          <w:spacing w:val="3"/>
        </w:rPr>
        <w:t>取向</w:t>
      </w:r>
    </w:p>
    <w:p>
      <w:pPr>
        <w:ind w:firstLine="430"/>
        <w:spacing w:before="192" w:line="259" w:lineRule="auto"/>
        <w:jc w:val="both"/>
        <w:rPr>
          <w:rFonts w:ascii="SimSun" w:hAnsi="SimSun" w:eastAsia="SimSun" w:cs="SimSun"/>
          <w:sz w:val="22"/>
          <w:szCs w:val="22"/>
        </w:rPr>
      </w:pPr>
      <w:r>
        <w:rPr>
          <w:rFonts w:ascii="SimSun" w:hAnsi="SimSun" w:eastAsia="SimSun" w:cs="SimSun"/>
          <w:sz w:val="22"/>
          <w:szCs w:val="22"/>
          <w:spacing w:val="-1"/>
        </w:rPr>
        <w:t>贾平凹天然的是个农民。即使他20世纪70年代中期进入都市就读大学、</w:t>
      </w:r>
      <w:r>
        <w:rPr>
          <w:rFonts w:ascii="SimSun" w:hAnsi="SimSun" w:eastAsia="SimSun" w:cs="SimSun"/>
          <w:sz w:val="22"/>
          <w:szCs w:val="22"/>
          <w:spacing w:val="12"/>
        </w:rPr>
        <w:t xml:space="preserve"> </w:t>
      </w:r>
      <w:r>
        <w:rPr>
          <w:rFonts w:ascii="SimSun" w:hAnsi="SimSun" w:eastAsia="SimSun" w:cs="SimSun"/>
          <w:sz w:val="22"/>
          <w:szCs w:val="22"/>
          <w:spacing w:val="-10"/>
        </w:rPr>
        <w:t>毕业后留城工作成为都市真正的一员，身份也终于“如</w:t>
      </w:r>
      <w:r>
        <w:rPr>
          <w:rFonts w:ascii="SimSun" w:hAnsi="SimSun" w:eastAsia="SimSun" w:cs="SimSun"/>
          <w:sz w:val="22"/>
          <w:szCs w:val="22"/>
          <w:spacing w:val="-11"/>
        </w:rPr>
        <w:t>愿”地从农民变成市民</w:t>
      </w:r>
      <w:r>
        <w:rPr>
          <w:rFonts w:ascii="SimSun" w:hAnsi="SimSun" w:eastAsia="SimSun" w:cs="SimSun"/>
          <w:sz w:val="22"/>
          <w:szCs w:val="22"/>
        </w:rPr>
        <w:t xml:space="preserve">  </w:t>
      </w:r>
      <w:r>
        <w:rPr>
          <w:rFonts w:ascii="SimSun" w:hAnsi="SimSun" w:eastAsia="SimSun" w:cs="SimSun"/>
          <w:sz w:val="22"/>
          <w:szCs w:val="22"/>
          <w:spacing w:val="-10"/>
        </w:rPr>
        <w:t>后，其骨子里、血液里仍然潜藏着、流动着农民的“基因”。这一点在后来由</w:t>
      </w:r>
      <w:r>
        <w:rPr>
          <w:rFonts w:ascii="SimSun" w:hAnsi="SimSun" w:eastAsia="SimSun" w:cs="SimSun"/>
          <w:sz w:val="22"/>
          <w:szCs w:val="22"/>
          <w:spacing w:val="3"/>
        </w:rPr>
        <w:t xml:space="preserve"> </w:t>
      </w:r>
      <w:r>
        <w:rPr>
          <w:rFonts w:ascii="SimSun" w:hAnsi="SimSun" w:eastAsia="SimSun" w:cs="SimSun"/>
          <w:sz w:val="22"/>
          <w:szCs w:val="22"/>
          <w:spacing w:val="-1"/>
        </w:rPr>
        <w:t>已当了二十来年市民的作家本人在《我是农民》一文中(载《大家》1998年</w:t>
      </w:r>
      <w:r>
        <w:rPr>
          <w:rFonts w:ascii="SimSun" w:hAnsi="SimSun" w:eastAsia="SimSun" w:cs="SimSun"/>
          <w:sz w:val="22"/>
          <w:szCs w:val="22"/>
        </w:rPr>
        <w:t xml:space="preserve">  </w:t>
      </w:r>
      <w:r>
        <w:rPr>
          <w:rFonts w:ascii="SimSun" w:hAnsi="SimSun" w:eastAsia="SimSun" w:cs="SimSun"/>
          <w:sz w:val="22"/>
          <w:szCs w:val="22"/>
          <w:spacing w:val="-7"/>
        </w:rPr>
        <w:t>第六期)以标题的形式直言之。考察迄今为止所能看到的贾平凹其言其文，显</w:t>
      </w:r>
      <w:r>
        <w:rPr>
          <w:rFonts w:ascii="SimSun" w:hAnsi="SimSun" w:eastAsia="SimSun" w:cs="SimSun"/>
          <w:sz w:val="22"/>
          <w:szCs w:val="22"/>
        </w:rPr>
        <w:t xml:space="preserve">  </w:t>
      </w:r>
      <w:r>
        <w:rPr>
          <w:rFonts w:ascii="SimSun" w:hAnsi="SimSun" w:eastAsia="SimSun" w:cs="SimSun"/>
          <w:sz w:val="22"/>
          <w:szCs w:val="22"/>
          <w:spacing w:val="-4"/>
        </w:rPr>
        <w:t>然，以都市为代表的先进于农村的物质文明(自然也不排除精神文明)曾经为</w:t>
      </w:r>
      <w:r>
        <w:rPr>
          <w:rFonts w:ascii="SimSun" w:hAnsi="SimSun" w:eastAsia="SimSun" w:cs="SimSun"/>
          <w:sz w:val="22"/>
          <w:szCs w:val="22"/>
          <w:spacing w:val="3"/>
        </w:rPr>
        <w:t xml:space="preserve">  </w:t>
      </w:r>
      <w:r>
        <w:rPr>
          <w:rFonts w:ascii="SimSun" w:hAnsi="SimSun" w:eastAsia="SimSun" w:cs="SimSun"/>
          <w:sz w:val="22"/>
          <w:szCs w:val="22"/>
          <w:spacing w:val="-10"/>
        </w:rPr>
        <w:t>贾平凹所热切向往，早年的他一直渴望摆脱农村逼</w:t>
      </w:r>
      <w:r>
        <w:rPr>
          <w:rFonts w:ascii="SimSun" w:hAnsi="SimSun" w:eastAsia="SimSun" w:cs="SimSun"/>
          <w:sz w:val="22"/>
          <w:szCs w:val="22"/>
          <w:spacing w:val="-11"/>
        </w:rPr>
        <w:t>仄空间、摆脱农民卑微身份</w:t>
      </w:r>
      <w:r>
        <w:rPr>
          <w:rFonts w:ascii="SimSun" w:hAnsi="SimSun" w:eastAsia="SimSun" w:cs="SimSun"/>
          <w:sz w:val="22"/>
          <w:szCs w:val="22"/>
        </w:rPr>
        <w:t xml:space="preserve">  </w:t>
      </w:r>
      <w:r>
        <w:rPr>
          <w:rFonts w:ascii="SimSun" w:hAnsi="SimSun" w:eastAsia="SimSun" w:cs="SimSun"/>
          <w:sz w:val="22"/>
          <w:szCs w:val="22"/>
          <w:spacing w:val="-7"/>
        </w:rPr>
        <w:t>而进入都市、成为市民。在他早期的作品中，他的这一极具中国传统(尤</w:t>
      </w:r>
      <w:r>
        <w:rPr>
          <w:rFonts w:ascii="SimSun" w:hAnsi="SimSun" w:eastAsia="SimSun" w:cs="SimSun"/>
          <w:sz w:val="22"/>
          <w:szCs w:val="22"/>
          <w:spacing w:val="-8"/>
        </w:rPr>
        <w:t>其在</w:t>
      </w:r>
      <w:r>
        <w:rPr>
          <w:rFonts w:ascii="SimSun" w:hAnsi="SimSun" w:eastAsia="SimSun" w:cs="SimSun"/>
          <w:sz w:val="22"/>
          <w:szCs w:val="22"/>
        </w:rPr>
        <w:t xml:space="preserve">  </w:t>
      </w:r>
      <w:r>
        <w:rPr>
          <w:rFonts w:ascii="SimSun" w:hAnsi="SimSun" w:eastAsia="SimSun" w:cs="SimSun"/>
          <w:sz w:val="22"/>
          <w:szCs w:val="22"/>
          <w:spacing w:val="-10"/>
        </w:rPr>
        <w:t>新中国成立后被城乡二元分割人为强制压抑的但又</w:t>
      </w:r>
      <w:r>
        <w:rPr>
          <w:rFonts w:ascii="SimSun" w:hAnsi="SimSun" w:eastAsia="SimSun" w:cs="SimSun"/>
          <w:sz w:val="22"/>
          <w:szCs w:val="22"/>
          <w:spacing w:val="-11"/>
        </w:rPr>
        <w:t>始终绵绵不绝一有机会便会</w:t>
      </w:r>
      <w:r>
        <w:rPr>
          <w:rFonts w:ascii="SimSun" w:hAnsi="SimSun" w:eastAsia="SimSun" w:cs="SimSun"/>
          <w:sz w:val="22"/>
          <w:szCs w:val="22"/>
        </w:rPr>
        <w:t xml:space="preserve">  </w:t>
      </w:r>
      <w:r>
        <w:rPr>
          <w:rFonts w:ascii="SimSun" w:hAnsi="SimSun" w:eastAsia="SimSun" w:cs="SimSun"/>
          <w:sz w:val="22"/>
          <w:szCs w:val="22"/>
          <w:spacing w:val="-13"/>
        </w:rPr>
        <w:t>爆发的)农民代表性的价值取向体现得十分鲜明。如《小月前本》、《鸡窝洼人</w:t>
      </w:r>
      <w:r>
        <w:rPr>
          <w:rFonts w:ascii="SimSun" w:hAnsi="SimSun" w:eastAsia="SimSun" w:cs="SimSun"/>
          <w:sz w:val="22"/>
          <w:szCs w:val="22"/>
          <w:spacing w:val="12"/>
        </w:rPr>
        <w:t xml:space="preserve"> </w:t>
      </w:r>
      <w:r>
        <w:rPr>
          <w:rFonts w:ascii="SimSun" w:hAnsi="SimSun" w:eastAsia="SimSun" w:cs="SimSun"/>
          <w:sz w:val="22"/>
          <w:szCs w:val="22"/>
          <w:spacing w:val="-29"/>
        </w:rPr>
        <w:t>家》、《腊月</w:t>
      </w:r>
      <w:r>
        <w:rPr>
          <w:rFonts w:ascii="SimSun" w:hAnsi="SimSun" w:eastAsia="SimSun" w:cs="SimSun"/>
          <w:sz w:val="22"/>
          <w:szCs w:val="22"/>
          <w:spacing w:val="-34"/>
        </w:rPr>
        <w:t xml:space="preserve"> </w:t>
      </w:r>
      <w:r>
        <w:rPr>
          <w:rFonts w:ascii="SimSun" w:hAnsi="SimSun" w:eastAsia="SimSun" w:cs="SimSun"/>
          <w:sz w:val="22"/>
          <w:szCs w:val="22"/>
          <w:spacing w:val="-29"/>
        </w:rPr>
        <w:t>·正月》、《天狗》、《浮躁》等。这些作品多正面塑造并讴歌那些曾</w:t>
      </w:r>
      <w:r>
        <w:rPr>
          <w:rFonts w:ascii="SimSun" w:hAnsi="SimSun" w:eastAsia="SimSun" w:cs="SimSun"/>
          <w:sz w:val="22"/>
          <w:szCs w:val="22"/>
        </w:rPr>
        <w:t xml:space="preserve"> </w:t>
      </w:r>
      <w:r>
        <w:rPr>
          <w:rFonts w:ascii="SimSun" w:hAnsi="SimSun" w:eastAsia="SimSun" w:cs="SimSun"/>
          <w:sz w:val="22"/>
          <w:szCs w:val="22"/>
          <w:spacing w:val="-10"/>
        </w:rPr>
        <w:t>走出山门、带回外面“文明”世界新潮思想、改革意识，脑子活</w:t>
      </w:r>
      <w:r>
        <w:rPr>
          <w:rFonts w:ascii="SimSun" w:hAnsi="SimSun" w:eastAsia="SimSun" w:cs="SimSun"/>
          <w:sz w:val="22"/>
          <w:szCs w:val="22"/>
          <w:spacing w:val="-11"/>
        </w:rPr>
        <w:t>络有别于保守</w:t>
      </w:r>
      <w:r>
        <w:rPr>
          <w:rFonts w:ascii="SimSun" w:hAnsi="SimSun" w:eastAsia="SimSun" w:cs="SimSun"/>
          <w:sz w:val="22"/>
          <w:szCs w:val="22"/>
        </w:rPr>
        <w:t xml:space="preserve">  </w:t>
      </w:r>
      <w:r>
        <w:rPr>
          <w:rFonts w:ascii="SimSun" w:hAnsi="SimSun" w:eastAsia="SimSun" w:cs="SimSun"/>
          <w:sz w:val="22"/>
          <w:szCs w:val="22"/>
          <w:spacing w:val="6"/>
        </w:rPr>
        <w:t>木讷的山民(如灰灰)的新人形象(如禾禾),在新/旧、先进/保守</w:t>
      </w:r>
      <w:r>
        <w:rPr>
          <w:rFonts w:ascii="SimSun" w:hAnsi="SimSun" w:eastAsia="SimSun" w:cs="SimSun"/>
          <w:sz w:val="22"/>
          <w:szCs w:val="22"/>
          <w:spacing w:val="5"/>
        </w:rPr>
        <w:t>等对立的</w:t>
      </w:r>
      <w:r>
        <w:rPr>
          <w:rFonts w:ascii="SimSun" w:hAnsi="SimSun" w:eastAsia="SimSun" w:cs="SimSun"/>
          <w:sz w:val="22"/>
          <w:szCs w:val="22"/>
        </w:rPr>
        <w:t xml:space="preserve">  </w:t>
      </w:r>
      <w:r>
        <w:rPr>
          <w:rFonts w:ascii="SimSun" w:hAnsi="SimSun" w:eastAsia="SimSun" w:cs="SimSun"/>
          <w:sz w:val="22"/>
          <w:szCs w:val="22"/>
          <w:spacing w:val="-10"/>
        </w:rPr>
        <w:t>矛盾观念行为的冲突描写中，是前非后、褒前</w:t>
      </w:r>
      <w:r>
        <w:rPr>
          <w:rFonts w:ascii="SimSun" w:hAnsi="SimSun" w:eastAsia="SimSun" w:cs="SimSun"/>
          <w:sz w:val="22"/>
          <w:szCs w:val="22"/>
          <w:spacing w:val="-11"/>
        </w:rPr>
        <w:t>贬后，既真实又不乏理想化地反</w:t>
      </w:r>
      <w:r>
        <w:rPr>
          <w:rFonts w:ascii="SimSun" w:hAnsi="SimSun" w:eastAsia="SimSun" w:cs="SimSun"/>
          <w:sz w:val="22"/>
          <w:szCs w:val="22"/>
        </w:rPr>
        <w:t xml:space="preserve">  </w:t>
      </w:r>
      <w:r>
        <w:rPr>
          <w:rFonts w:ascii="SimSun" w:hAnsi="SimSun" w:eastAsia="SimSun" w:cs="SimSun"/>
          <w:sz w:val="22"/>
          <w:szCs w:val="22"/>
          <w:spacing w:val="-10"/>
        </w:rPr>
        <w:t>映了改革开放初期农村风貌和农民心态，也较鲜</w:t>
      </w:r>
      <w:r>
        <w:rPr>
          <w:rFonts w:ascii="SimSun" w:hAnsi="SimSun" w:eastAsia="SimSun" w:cs="SimSun"/>
          <w:sz w:val="22"/>
          <w:szCs w:val="22"/>
          <w:spacing w:val="-11"/>
        </w:rPr>
        <w:t>明地凸现出此时的作者渴望他</w:t>
      </w:r>
      <w:r>
        <w:rPr>
          <w:rFonts w:ascii="SimSun" w:hAnsi="SimSun" w:eastAsia="SimSun" w:cs="SimSun"/>
          <w:sz w:val="22"/>
          <w:szCs w:val="22"/>
        </w:rPr>
        <w:t xml:space="preserve">  </w:t>
      </w:r>
      <w:r>
        <w:rPr>
          <w:rFonts w:ascii="SimSun" w:hAnsi="SimSun" w:eastAsia="SimSun" w:cs="SimSun"/>
          <w:sz w:val="22"/>
          <w:szCs w:val="22"/>
          <w:spacing w:val="-10"/>
        </w:rPr>
        <w:t>所深爱的勤劳又贫困的农村父老乡亲早日摆脱贫困</w:t>
      </w:r>
      <w:r>
        <w:rPr>
          <w:rFonts w:ascii="SimSun" w:hAnsi="SimSun" w:eastAsia="SimSun" w:cs="SimSun"/>
          <w:sz w:val="22"/>
          <w:szCs w:val="22"/>
          <w:spacing w:val="-11"/>
        </w:rPr>
        <w:t>、过上都市市民般物质文化</w:t>
      </w:r>
      <w:r>
        <w:rPr>
          <w:rFonts w:ascii="SimSun" w:hAnsi="SimSun" w:eastAsia="SimSun" w:cs="SimSun"/>
          <w:sz w:val="22"/>
          <w:szCs w:val="22"/>
        </w:rPr>
        <w:t xml:space="preserve">  </w:t>
      </w:r>
      <w:r>
        <w:rPr>
          <w:rFonts w:ascii="SimSun" w:hAnsi="SimSun" w:eastAsia="SimSun" w:cs="SimSun"/>
          <w:sz w:val="22"/>
          <w:szCs w:val="22"/>
          <w:spacing w:val="-10"/>
        </w:rPr>
        <w:t>生活的心态。不过，这一系列给贾平凹带来声誉的作品的</w:t>
      </w:r>
      <w:r>
        <w:rPr>
          <w:rFonts w:ascii="SimSun" w:hAnsi="SimSun" w:eastAsia="SimSun" w:cs="SimSun"/>
          <w:sz w:val="22"/>
          <w:szCs w:val="22"/>
          <w:spacing w:val="-11"/>
        </w:rPr>
        <w:t>成功，并不仅仅在于</w:t>
      </w:r>
      <w:r>
        <w:rPr>
          <w:rFonts w:ascii="SimSun" w:hAnsi="SimSun" w:eastAsia="SimSun" w:cs="SimSun"/>
          <w:sz w:val="22"/>
          <w:szCs w:val="22"/>
        </w:rPr>
        <w:t xml:space="preserve">  </w:t>
      </w:r>
      <w:r>
        <w:rPr>
          <w:rFonts w:ascii="SimSun" w:hAnsi="SimSun" w:eastAsia="SimSun" w:cs="SimSun"/>
          <w:sz w:val="22"/>
          <w:szCs w:val="22"/>
          <w:spacing w:val="-16"/>
        </w:rPr>
        <w:t>贾平凹这种“弃旧图新”、“非”农民“是”市民的审美价值取向符合当时的社</w:t>
      </w:r>
    </w:p>
    <w:p>
      <w:pPr>
        <w:spacing w:line="259" w:lineRule="auto"/>
        <w:sectPr>
          <w:pgSz w:w="8500" w:h="12480"/>
          <w:pgMar w:top="400" w:right="649" w:bottom="400" w:left="619" w:header="0" w:footer="0" w:gutter="0"/>
        </w:sectPr>
        <w:rPr>
          <w:rFonts w:ascii="SimSun" w:hAnsi="SimSun" w:eastAsia="SimSun" w:cs="SimSun"/>
          <w:sz w:val="22"/>
          <w:szCs w:val="22"/>
        </w:rPr>
      </w:pPr>
    </w:p>
    <w:p>
      <w:pPr>
        <w:ind w:left="108"/>
        <w:spacing w:before="27" w:line="222" w:lineRule="auto"/>
        <w:rPr>
          <w:rFonts w:ascii="SimHei" w:hAnsi="SimHei" w:eastAsia="SimHei" w:cs="SimHei"/>
          <w:sz w:val="21"/>
          <w:szCs w:val="21"/>
        </w:rPr>
      </w:pPr>
      <w:r>
        <w:rPr>
          <w:rFonts w:ascii="SimSun" w:hAnsi="SimSun" w:eastAsia="SimSun" w:cs="SimSun"/>
          <w:sz w:val="21"/>
          <w:szCs w:val="21"/>
          <w:b/>
          <w:bCs/>
          <w:spacing w:val="-20"/>
        </w:rPr>
        <w:t>140</w:t>
      </w:r>
      <w:r>
        <w:rPr>
          <w:rFonts w:ascii="SimSun" w:hAnsi="SimSun" w:eastAsia="SimSun" w:cs="SimSun"/>
          <w:sz w:val="21"/>
          <w:szCs w:val="21"/>
          <w:spacing w:val="-20"/>
        </w:rPr>
        <w:t xml:space="preserve"> </w:t>
      </w:r>
      <w:r>
        <w:rPr>
          <w:rFonts w:ascii="SimHei" w:hAnsi="SimHei" w:eastAsia="SimHei" w:cs="SimHei"/>
          <w:sz w:val="21"/>
          <w:szCs w:val="21"/>
          <w:spacing w:val="-20"/>
        </w:rPr>
        <w:t>贾平凹创作问题批判</w:t>
      </w:r>
    </w:p>
    <w:p>
      <w:pPr>
        <w:pStyle w:val="BodyText"/>
        <w:spacing w:line="301" w:lineRule="auto"/>
        <w:rPr/>
      </w:pPr>
      <w:r/>
    </w:p>
    <w:p>
      <w:pPr>
        <w:pStyle w:val="BodyText"/>
        <w:spacing w:line="301" w:lineRule="auto"/>
        <w:rPr/>
      </w:pPr>
      <w:r/>
    </w:p>
    <w:p>
      <w:pPr>
        <w:ind w:firstLine="105"/>
        <w:spacing w:before="69" w:line="271" w:lineRule="auto"/>
        <w:rPr>
          <w:rFonts w:ascii="SimSun" w:hAnsi="SimSun" w:eastAsia="SimSun" w:cs="SimSun"/>
          <w:sz w:val="21"/>
          <w:szCs w:val="21"/>
        </w:rPr>
      </w:pPr>
      <w:r>
        <w:rPr>
          <w:rFonts w:ascii="SimSun" w:hAnsi="SimSun" w:eastAsia="SimSun" w:cs="SimSun"/>
          <w:sz w:val="21"/>
          <w:szCs w:val="21"/>
        </w:rPr>
        <w:t>会潮流，更主要的恐怕还在于他对农村生存状态、农民心</w:t>
      </w:r>
      <w:r>
        <w:rPr>
          <w:rFonts w:ascii="SimSun" w:hAnsi="SimSun" w:eastAsia="SimSun" w:cs="SimSun"/>
          <w:sz w:val="21"/>
          <w:szCs w:val="21"/>
          <w:spacing w:val="-1"/>
        </w:rPr>
        <w:t>理状态的熟悉与理解</w:t>
      </w:r>
      <w:r>
        <w:rPr>
          <w:rFonts w:ascii="SimSun" w:hAnsi="SimSun" w:eastAsia="SimSun" w:cs="SimSun"/>
          <w:sz w:val="21"/>
          <w:szCs w:val="21"/>
        </w:rPr>
        <w:t xml:space="preserve">  </w:t>
      </w:r>
      <w:r>
        <w:rPr>
          <w:rFonts w:ascii="SimSun" w:hAnsi="SimSun" w:eastAsia="SimSun" w:cs="SimSun"/>
          <w:sz w:val="21"/>
          <w:szCs w:val="21"/>
          <w:spacing w:val="2"/>
        </w:rPr>
        <w:t>上，并将之及时又鲜活地表达出来。而且，这种“非”农民“是”市</w:t>
      </w:r>
      <w:r>
        <w:rPr>
          <w:rFonts w:ascii="SimSun" w:hAnsi="SimSun" w:eastAsia="SimSun" w:cs="SimSun"/>
          <w:sz w:val="21"/>
          <w:szCs w:val="21"/>
          <w:spacing w:val="1"/>
        </w:rPr>
        <w:t>民的审美</w:t>
      </w:r>
      <w:r>
        <w:rPr>
          <w:rFonts w:ascii="SimSun" w:hAnsi="SimSun" w:eastAsia="SimSun" w:cs="SimSun"/>
          <w:sz w:val="21"/>
          <w:szCs w:val="21"/>
        </w:rPr>
        <w:t xml:space="preserve">   </w:t>
      </w:r>
      <w:r>
        <w:rPr>
          <w:rFonts w:ascii="SimSun" w:hAnsi="SimSun" w:eastAsia="SimSun" w:cs="SimSun"/>
          <w:sz w:val="21"/>
          <w:szCs w:val="21"/>
          <w:spacing w:val="9"/>
        </w:rPr>
        <w:t>价值取向表面上看起来与他后来“是”农民“非”市民的审美价值取向相矛</w:t>
      </w:r>
      <w:r>
        <w:rPr>
          <w:rFonts w:ascii="SimSun" w:hAnsi="SimSun" w:eastAsia="SimSun" w:cs="SimSun"/>
          <w:sz w:val="21"/>
          <w:szCs w:val="21"/>
        </w:rPr>
        <w:t xml:space="preserve">   </w:t>
      </w:r>
      <w:r>
        <w:rPr>
          <w:rFonts w:ascii="SimSun" w:hAnsi="SimSun" w:eastAsia="SimSun" w:cs="SimSun"/>
          <w:sz w:val="21"/>
          <w:szCs w:val="21"/>
          <w:spacing w:val="5"/>
        </w:rPr>
        <w:t>盾，其实大有相通之处。“非”(批评乃至</w:t>
      </w:r>
      <w:r>
        <w:rPr>
          <w:rFonts w:ascii="SimSun" w:hAnsi="SimSun" w:eastAsia="SimSun" w:cs="SimSun"/>
          <w:sz w:val="21"/>
          <w:szCs w:val="21"/>
          <w:spacing w:val="4"/>
        </w:rPr>
        <w:t>否定)农的背后是对农民深切的爱。</w:t>
      </w:r>
      <w:r>
        <w:rPr>
          <w:rFonts w:ascii="SimSun" w:hAnsi="SimSun" w:eastAsia="SimSun" w:cs="SimSun"/>
          <w:sz w:val="21"/>
          <w:szCs w:val="21"/>
        </w:rPr>
        <w:t xml:space="preserve">  </w:t>
      </w:r>
      <w:r>
        <w:rPr>
          <w:rFonts w:ascii="SimSun" w:hAnsi="SimSun" w:eastAsia="SimSun" w:cs="SimSun"/>
          <w:sz w:val="21"/>
          <w:szCs w:val="21"/>
          <w:spacing w:val="9"/>
        </w:rPr>
        <w:t>故其二十余年创作呈现的审美取向之流虽有弯曲，底层涌动的仍是农民的因</w:t>
      </w:r>
      <w:r>
        <w:rPr>
          <w:rFonts w:ascii="SimSun" w:hAnsi="SimSun" w:eastAsia="SimSun" w:cs="SimSun"/>
          <w:sz w:val="21"/>
          <w:szCs w:val="21"/>
          <w:spacing w:val="4"/>
        </w:rPr>
        <w:t xml:space="preserve">  </w:t>
      </w:r>
      <w:r>
        <w:rPr>
          <w:rFonts w:ascii="SimSun" w:hAnsi="SimSun" w:eastAsia="SimSun" w:cs="SimSun"/>
          <w:sz w:val="21"/>
          <w:szCs w:val="21"/>
          <w:spacing w:val="3"/>
        </w:rPr>
        <w:t>子。所以，当贾平凹真的成了市民，切身享受到都市那种农</w:t>
      </w:r>
      <w:r>
        <w:rPr>
          <w:rFonts w:ascii="SimSun" w:hAnsi="SimSun" w:eastAsia="SimSun" w:cs="SimSun"/>
          <w:sz w:val="21"/>
          <w:szCs w:val="21"/>
          <w:spacing w:val="2"/>
        </w:rPr>
        <w:t>村所缺乏的物质文</w:t>
      </w:r>
      <w:r>
        <w:rPr>
          <w:rFonts w:ascii="SimSun" w:hAnsi="SimSun" w:eastAsia="SimSun" w:cs="SimSun"/>
          <w:sz w:val="21"/>
          <w:szCs w:val="21"/>
        </w:rPr>
        <w:t xml:space="preserve">  </w:t>
      </w:r>
      <w:r>
        <w:rPr>
          <w:rFonts w:ascii="SimSun" w:hAnsi="SimSun" w:eastAsia="SimSun" w:cs="SimSun"/>
          <w:sz w:val="21"/>
          <w:szCs w:val="21"/>
          <w:spacing w:val="2"/>
        </w:rPr>
        <w:t>明、精神文明之余，想必他也直观而深切地感受到都市灯红酒绿、歌舞升平背   </w:t>
      </w:r>
      <w:r>
        <w:rPr>
          <w:rFonts w:ascii="SimSun" w:hAnsi="SimSun" w:eastAsia="SimSun" w:cs="SimSun"/>
          <w:sz w:val="21"/>
          <w:szCs w:val="21"/>
          <w:spacing w:val="3"/>
        </w:rPr>
        <w:t>后那肮脏、阴暗的一面，在都市车水马龙熙来攘往的人流中</w:t>
      </w:r>
      <w:r>
        <w:rPr>
          <w:rFonts w:ascii="SimSun" w:hAnsi="SimSun" w:eastAsia="SimSun" w:cs="SimSun"/>
          <w:sz w:val="21"/>
          <w:szCs w:val="21"/>
          <w:spacing w:val="2"/>
        </w:rPr>
        <w:t>感受到一种无言的</w:t>
      </w:r>
      <w:r>
        <w:rPr>
          <w:rFonts w:ascii="SimSun" w:hAnsi="SimSun" w:eastAsia="SimSun" w:cs="SimSun"/>
          <w:sz w:val="21"/>
          <w:szCs w:val="21"/>
        </w:rPr>
        <w:t xml:space="preserve">  </w:t>
      </w:r>
      <w:r>
        <w:rPr>
          <w:rFonts w:ascii="SimSun" w:hAnsi="SimSun" w:eastAsia="SimSun" w:cs="SimSun"/>
          <w:sz w:val="21"/>
          <w:szCs w:val="21"/>
          <w:spacing w:val="-3"/>
        </w:rPr>
        <w:t>孤寂。“外面的世界很精彩，外面的世界很</w:t>
      </w:r>
      <w:r>
        <w:rPr>
          <w:rFonts w:ascii="SimSun" w:hAnsi="SimSun" w:eastAsia="SimSun" w:cs="SimSun"/>
          <w:sz w:val="21"/>
          <w:szCs w:val="21"/>
          <w:spacing w:val="-4"/>
        </w:rPr>
        <w:t>无奈。”相形之下，农村虽闭塞落后</w:t>
      </w:r>
      <w:r>
        <w:rPr>
          <w:rFonts w:ascii="SimSun" w:hAnsi="SimSun" w:eastAsia="SimSun" w:cs="SimSun"/>
          <w:sz w:val="21"/>
          <w:szCs w:val="21"/>
        </w:rPr>
        <w:t xml:space="preserve">  </w:t>
      </w:r>
      <w:r>
        <w:rPr>
          <w:rFonts w:ascii="SimSun" w:hAnsi="SimSun" w:eastAsia="SimSun" w:cs="SimSun"/>
          <w:sz w:val="21"/>
          <w:szCs w:val="21"/>
          <w:spacing w:val="3"/>
        </w:rPr>
        <w:t>却不乏自然恬静，农民虽保守甚至愚昧却不乏淳朴憨</w:t>
      </w:r>
      <w:r>
        <w:rPr>
          <w:rFonts w:ascii="SimSun" w:hAnsi="SimSun" w:eastAsia="SimSun" w:cs="SimSun"/>
          <w:sz w:val="21"/>
          <w:szCs w:val="21"/>
          <w:spacing w:val="2"/>
        </w:rPr>
        <w:t>厚。农村这种美丑对立共</w:t>
      </w:r>
      <w:r>
        <w:rPr>
          <w:rFonts w:ascii="SimSun" w:hAnsi="SimSun" w:eastAsia="SimSun" w:cs="SimSun"/>
          <w:sz w:val="21"/>
          <w:szCs w:val="21"/>
        </w:rPr>
        <w:t xml:space="preserve">  </w:t>
      </w:r>
      <w:r>
        <w:rPr>
          <w:rFonts w:ascii="SimSun" w:hAnsi="SimSun" w:eastAsia="SimSun" w:cs="SimSun"/>
          <w:sz w:val="21"/>
          <w:szCs w:val="21"/>
          <w:spacing w:val="3"/>
        </w:rPr>
        <w:t>生的状态，随着作者身居都市而与之拉开了距离，审视起来</w:t>
      </w:r>
      <w:r>
        <w:rPr>
          <w:rFonts w:ascii="SimSun" w:hAnsi="SimSun" w:eastAsia="SimSun" w:cs="SimSun"/>
          <w:sz w:val="21"/>
          <w:szCs w:val="21"/>
          <w:spacing w:val="2"/>
        </w:rPr>
        <w:t>，丑的令人生厌的</w:t>
      </w:r>
      <w:r>
        <w:rPr>
          <w:rFonts w:ascii="SimSun" w:hAnsi="SimSun" w:eastAsia="SimSun" w:cs="SimSun"/>
          <w:sz w:val="21"/>
          <w:szCs w:val="21"/>
        </w:rPr>
        <w:t xml:space="preserve">  </w:t>
      </w:r>
      <w:r>
        <w:rPr>
          <w:rFonts w:ascii="SimSun" w:hAnsi="SimSun" w:eastAsia="SimSun" w:cs="SimSun"/>
          <w:sz w:val="21"/>
          <w:szCs w:val="21"/>
          <w:spacing w:val="12"/>
        </w:rPr>
        <w:t>一面淡远了，美的令人怀念的一面趋浓了。体现在创作中，如《废都》,如</w:t>
      </w:r>
      <w:r>
        <w:rPr>
          <w:rFonts w:ascii="SimSun" w:hAnsi="SimSun" w:eastAsia="SimSun" w:cs="SimSun"/>
          <w:sz w:val="21"/>
          <w:szCs w:val="21"/>
          <w:spacing w:val="4"/>
        </w:rPr>
        <w:t xml:space="preserve">  </w:t>
      </w:r>
      <w:r>
        <w:rPr>
          <w:rFonts w:ascii="SimSun" w:hAnsi="SimSun" w:eastAsia="SimSun" w:cs="SimSun"/>
          <w:sz w:val="21"/>
          <w:szCs w:val="21"/>
        </w:rPr>
        <w:t>《白夜》,都真切地传达出作者对都市对市民的一种虽</w:t>
      </w:r>
      <w:r>
        <w:rPr>
          <w:rFonts w:ascii="SimSun" w:hAnsi="SimSun" w:eastAsia="SimSun" w:cs="SimSun"/>
          <w:sz w:val="21"/>
          <w:szCs w:val="21"/>
          <w:spacing w:val="-1"/>
        </w:rPr>
        <w:t>有向往更有厌烦、排斥的</w:t>
      </w:r>
      <w:r>
        <w:rPr>
          <w:rFonts w:ascii="SimSun" w:hAnsi="SimSun" w:eastAsia="SimSun" w:cs="SimSun"/>
          <w:sz w:val="21"/>
          <w:szCs w:val="21"/>
        </w:rPr>
        <w:t xml:space="preserve">  </w:t>
      </w:r>
      <w:r>
        <w:rPr>
          <w:rFonts w:ascii="SimSun" w:hAnsi="SimSun" w:eastAsia="SimSun" w:cs="SimSun"/>
          <w:sz w:val="21"/>
          <w:szCs w:val="21"/>
          <w:spacing w:val="1"/>
        </w:rPr>
        <w:t>矛盾心态。从这个意义上讲，对贾平凹而言都市就是一座有形无</w:t>
      </w:r>
      <w:r>
        <w:rPr>
          <w:rFonts w:ascii="SimSun" w:hAnsi="SimSun" w:eastAsia="SimSun" w:cs="SimSun"/>
          <w:sz w:val="21"/>
          <w:szCs w:val="21"/>
        </w:rPr>
        <w:t>形的“围城”。 </w:t>
      </w:r>
      <w:r>
        <w:rPr>
          <w:rFonts w:ascii="SimSun" w:hAnsi="SimSun" w:eastAsia="SimSun" w:cs="SimSun"/>
          <w:sz w:val="21"/>
          <w:szCs w:val="21"/>
          <w:spacing w:val="3"/>
        </w:rPr>
        <w:t>先前被它那具有诱惑力的因子所吸引而费尽力气冲进</w:t>
      </w:r>
      <w:r>
        <w:rPr>
          <w:rFonts w:ascii="SimSun" w:hAnsi="SimSun" w:eastAsia="SimSun" w:cs="SimSun"/>
          <w:sz w:val="21"/>
          <w:szCs w:val="21"/>
          <w:spacing w:val="2"/>
        </w:rPr>
        <w:t>去，到头来却发现至少在</w:t>
      </w:r>
      <w:r>
        <w:rPr>
          <w:rFonts w:ascii="SimSun" w:hAnsi="SimSun" w:eastAsia="SimSun" w:cs="SimSun"/>
          <w:sz w:val="21"/>
          <w:szCs w:val="21"/>
        </w:rPr>
        <w:t xml:space="preserve">  </w:t>
      </w:r>
      <w:r>
        <w:rPr>
          <w:rFonts w:ascii="SimSun" w:hAnsi="SimSun" w:eastAsia="SimSun" w:cs="SimSun"/>
          <w:sz w:val="21"/>
          <w:szCs w:val="21"/>
          <w:spacing w:val="3"/>
        </w:rPr>
        <w:t>心灵上自己无法真正融入这个市民社会，身陷</w:t>
      </w:r>
      <w:r>
        <w:rPr>
          <w:rFonts w:ascii="SimSun" w:hAnsi="SimSun" w:eastAsia="SimSun" w:cs="SimSun"/>
          <w:sz w:val="21"/>
          <w:szCs w:val="21"/>
          <w:spacing w:val="2"/>
        </w:rPr>
        <w:t>“围城”根在农村故土，“精神</w:t>
      </w:r>
      <w:r>
        <w:rPr>
          <w:rFonts w:ascii="SimSun" w:hAnsi="SimSun" w:eastAsia="SimSun" w:cs="SimSun"/>
          <w:sz w:val="21"/>
          <w:szCs w:val="21"/>
        </w:rPr>
        <w:t xml:space="preserve">   </w:t>
      </w:r>
      <w:r>
        <w:rPr>
          <w:rFonts w:ascii="SimSun" w:hAnsi="SimSun" w:eastAsia="SimSun" w:cs="SimSun"/>
          <w:sz w:val="21"/>
          <w:szCs w:val="21"/>
          <w:spacing w:val="2"/>
        </w:rPr>
        <w:t>大逃亡”便是不可避免的了。《废都》末尾庄之蝶身心交瘁乘火车逃离“西</w:t>
      </w:r>
      <w:r>
        <w:rPr>
          <w:rFonts w:ascii="SimSun" w:hAnsi="SimSun" w:eastAsia="SimSun" w:cs="SimSun"/>
          <w:sz w:val="21"/>
          <w:szCs w:val="21"/>
          <w:spacing w:val="1"/>
        </w:rPr>
        <w:t>京”</w:t>
      </w:r>
      <w:r>
        <w:rPr>
          <w:rFonts w:ascii="SimSun" w:hAnsi="SimSun" w:eastAsia="SimSun" w:cs="SimSun"/>
          <w:sz w:val="21"/>
          <w:szCs w:val="21"/>
        </w:rPr>
        <w:t xml:space="preserve"> </w:t>
      </w:r>
      <w:r>
        <w:rPr>
          <w:rFonts w:ascii="SimSun" w:hAnsi="SimSun" w:eastAsia="SimSun" w:cs="SimSun"/>
          <w:sz w:val="21"/>
          <w:szCs w:val="21"/>
          <w:spacing w:val="5"/>
        </w:rPr>
        <w:t>这座“废都”,无疑是个具有象征意义的情节与符号，它体现着贾平凹审美价</w:t>
      </w:r>
      <w:r>
        <w:rPr>
          <w:rFonts w:ascii="SimSun" w:hAnsi="SimSun" w:eastAsia="SimSun" w:cs="SimSun"/>
          <w:sz w:val="21"/>
          <w:szCs w:val="21"/>
          <w:spacing w:val="6"/>
        </w:rPr>
        <w:t xml:space="preserve">   </w:t>
      </w:r>
      <w:r>
        <w:rPr>
          <w:rFonts w:ascii="SimSun" w:hAnsi="SimSun" w:eastAsia="SimSun" w:cs="SimSun"/>
          <w:sz w:val="21"/>
          <w:szCs w:val="21"/>
          <w:spacing w:val="14"/>
        </w:rPr>
        <w:t>值取向向农村农民的“回归”,亦即在农村(农民)/都市(市民)的对立选项</w:t>
      </w:r>
      <w:r>
        <w:rPr>
          <w:rFonts w:ascii="SimSun" w:hAnsi="SimSun" w:eastAsia="SimSun" w:cs="SimSun"/>
          <w:sz w:val="21"/>
          <w:szCs w:val="21"/>
          <w:spacing w:val="5"/>
        </w:rPr>
        <w:t xml:space="preserve">   </w:t>
      </w:r>
      <w:r>
        <w:rPr>
          <w:rFonts w:ascii="SimSun" w:hAnsi="SimSun" w:eastAsia="SimSun" w:cs="SimSun"/>
          <w:sz w:val="21"/>
          <w:szCs w:val="21"/>
          <w:spacing w:val="3"/>
        </w:rPr>
        <w:t>上，经过短暂的倾心于后者并获得某种身份的现代认同后，</w:t>
      </w:r>
      <w:r>
        <w:rPr>
          <w:rFonts w:ascii="SimSun" w:hAnsi="SimSun" w:eastAsia="SimSun" w:cs="SimSun"/>
          <w:sz w:val="21"/>
          <w:szCs w:val="21"/>
          <w:spacing w:val="2"/>
        </w:rPr>
        <w:t>仍然在心灵本质上</w:t>
      </w:r>
      <w:r>
        <w:rPr>
          <w:rFonts w:ascii="SimSun" w:hAnsi="SimSun" w:eastAsia="SimSun" w:cs="SimSun"/>
          <w:sz w:val="21"/>
          <w:szCs w:val="21"/>
        </w:rPr>
        <w:t xml:space="preserve">  </w:t>
      </w:r>
      <w:r>
        <w:rPr>
          <w:rFonts w:ascii="SimSun" w:hAnsi="SimSun" w:eastAsia="SimSun" w:cs="SimSun"/>
          <w:sz w:val="21"/>
          <w:szCs w:val="21"/>
          <w:spacing w:val="3"/>
        </w:rPr>
        <w:t>实现了对前者的确认与回归。</w:t>
      </w:r>
    </w:p>
    <w:p>
      <w:pPr>
        <w:ind w:left="104" w:right="183" w:firstLine="419"/>
        <w:spacing w:before="86" w:line="270" w:lineRule="auto"/>
        <w:jc w:val="both"/>
        <w:rPr>
          <w:rFonts w:ascii="SimSun" w:hAnsi="SimSun" w:eastAsia="SimSun" w:cs="SimSun"/>
          <w:sz w:val="21"/>
          <w:szCs w:val="21"/>
        </w:rPr>
      </w:pPr>
      <w:r>
        <w:rPr>
          <w:rFonts w:ascii="SimSun" w:hAnsi="SimSun" w:eastAsia="SimSun" w:cs="SimSun"/>
          <w:sz w:val="21"/>
          <w:szCs w:val="21"/>
          <w:spacing w:val="-1"/>
        </w:rPr>
        <w:t>也正是这种审美价值取向的变化、回归所致，贾平凹作品中真正鲜活的人</w:t>
      </w:r>
      <w:r>
        <w:rPr>
          <w:rFonts w:ascii="SimSun" w:hAnsi="SimSun" w:eastAsia="SimSun" w:cs="SimSun"/>
          <w:sz w:val="21"/>
          <w:szCs w:val="21"/>
          <w:spacing w:val="18"/>
        </w:rPr>
        <w:t xml:space="preserve"> </w:t>
      </w:r>
      <w:r>
        <w:rPr>
          <w:rFonts w:ascii="SimSun" w:hAnsi="SimSun" w:eastAsia="SimSun" w:cs="SimSun"/>
          <w:sz w:val="21"/>
          <w:szCs w:val="21"/>
        </w:rPr>
        <w:t>物形象总是那些充满山野自然灵气、水气、泥土气的女</w:t>
      </w:r>
      <w:r>
        <w:rPr>
          <w:rFonts w:ascii="SimSun" w:hAnsi="SimSun" w:eastAsia="SimSun" w:cs="SimSun"/>
          <w:sz w:val="21"/>
          <w:szCs w:val="21"/>
          <w:spacing w:val="-1"/>
        </w:rPr>
        <w:t>子与汉子，贾平凹所擅</w:t>
      </w:r>
      <w:r>
        <w:rPr>
          <w:rFonts w:ascii="SimSun" w:hAnsi="SimSun" w:eastAsia="SimSun" w:cs="SimSun"/>
          <w:sz w:val="21"/>
          <w:szCs w:val="21"/>
        </w:rPr>
        <w:t xml:space="preserve"> </w:t>
      </w:r>
      <w:r>
        <w:rPr>
          <w:rFonts w:ascii="SimSun" w:hAnsi="SimSun" w:eastAsia="SimSun" w:cs="SimSun"/>
          <w:sz w:val="21"/>
          <w:szCs w:val="21"/>
        </w:rPr>
        <w:t>长并真正吸引人的仍然是农村乡党与静穆的自然而非</w:t>
      </w:r>
      <w:r>
        <w:rPr>
          <w:rFonts w:ascii="SimSun" w:hAnsi="SimSun" w:eastAsia="SimSun" w:cs="SimSun"/>
          <w:sz w:val="21"/>
          <w:szCs w:val="21"/>
          <w:spacing w:val="-1"/>
        </w:rPr>
        <w:t>都市的喧嚣与骚动。透过</w:t>
      </w:r>
      <w:r>
        <w:rPr>
          <w:rFonts w:ascii="SimSun" w:hAnsi="SimSun" w:eastAsia="SimSun" w:cs="SimSun"/>
          <w:sz w:val="21"/>
          <w:szCs w:val="21"/>
        </w:rPr>
        <w:t xml:space="preserve"> </w:t>
      </w:r>
      <w:r>
        <w:rPr>
          <w:rFonts w:ascii="SimSun" w:hAnsi="SimSun" w:eastAsia="SimSun" w:cs="SimSun"/>
          <w:sz w:val="21"/>
          <w:szCs w:val="21"/>
          <w:spacing w:val="-6"/>
        </w:rPr>
        <w:t>前者，我们“看到”的是一个汲取了山野自</w:t>
      </w:r>
      <w:r>
        <w:rPr>
          <w:rFonts w:ascii="SimSun" w:hAnsi="SimSun" w:eastAsia="SimSun" w:cs="SimSun"/>
          <w:sz w:val="21"/>
          <w:szCs w:val="21"/>
          <w:spacing w:val="-7"/>
        </w:rPr>
        <w:t>然“精气”、“阳气”的神采奕奕的</w:t>
      </w:r>
      <w:r>
        <w:rPr>
          <w:rFonts w:ascii="SimSun" w:hAnsi="SimSun" w:eastAsia="SimSun" w:cs="SimSun"/>
          <w:sz w:val="21"/>
          <w:szCs w:val="21"/>
        </w:rPr>
        <w:t xml:space="preserve"> </w:t>
      </w:r>
      <w:r>
        <w:rPr>
          <w:rFonts w:ascii="SimSun" w:hAnsi="SimSun" w:eastAsia="SimSun" w:cs="SimSun"/>
          <w:sz w:val="21"/>
          <w:szCs w:val="21"/>
        </w:rPr>
        <w:t>贾平凹，他昂然凸现于文本之上；在后者的文</w:t>
      </w:r>
      <w:r>
        <w:rPr>
          <w:rFonts w:ascii="SimSun" w:hAnsi="SimSun" w:eastAsia="SimSun" w:cs="SimSun"/>
          <w:sz w:val="21"/>
          <w:szCs w:val="21"/>
          <w:spacing w:val="-1"/>
        </w:rPr>
        <w:t>本中，我们感觉到的却是一个或</w:t>
      </w:r>
      <w:r>
        <w:rPr>
          <w:rFonts w:ascii="SimSun" w:hAnsi="SimSun" w:eastAsia="SimSun" w:cs="SimSun"/>
          <w:sz w:val="21"/>
          <w:szCs w:val="21"/>
        </w:rPr>
        <w:t xml:space="preserve"> </w:t>
      </w:r>
      <w:r>
        <w:rPr>
          <w:rFonts w:ascii="SimSun" w:hAnsi="SimSun" w:eastAsia="SimSun" w:cs="SimSun"/>
          <w:sz w:val="21"/>
          <w:szCs w:val="21"/>
        </w:rPr>
        <w:t>许是过多地“吸入”都市“废气”、“阴气”的颓然</w:t>
      </w:r>
      <w:r>
        <w:rPr>
          <w:rFonts w:ascii="SimSun" w:hAnsi="SimSun" w:eastAsia="SimSun" w:cs="SimSun"/>
          <w:sz w:val="21"/>
          <w:szCs w:val="21"/>
          <w:spacing w:val="-1"/>
        </w:rPr>
        <w:t>、废然、身心疲惫的贾平</w:t>
      </w:r>
      <w:r>
        <w:rPr>
          <w:rFonts w:ascii="SimSun" w:hAnsi="SimSun" w:eastAsia="SimSun" w:cs="SimSun"/>
          <w:sz w:val="21"/>
          <w:szCs w:val="21"/>
        </w:rPr>
        <w:t xml:space="preserve"> </w:t>
      </w:r>
      <w:r>
        <w:rPr>
          <w:rFonts w:ascii="SimSun" w:hAnsi="SimSun" w:eastAsia="SimSun" w:cs="SimSun"/>
          <w:sz w:val="21"/>
          <w:szCs w:val="21"/>
          <w:spacing w:val="-1"/>
        </w:rPr>
        <w:t>凹，他至少得了某种程度的“精神阳痿”。这种变异自然与八九十年代的整个</w:t>
      </w:r>
      <w:r>
        <w:rPr>
          <w:rFonts w:ascii="SimSun" w:hAnsi="SimSun" w:eastAsia="SimSun" w:cs="SimSun"/>
          <w:sz w:val="21"/>
          <w:szCs w:val="21"/>
          <w:spacing w:val="10"/>
        </w:rPr>
        <w:t xml:space="preserve"> </w:t>
      </w:r>
      <w:r>
        <w:rPr>
          <w:rFonts w:ascii="SimSun" w:hAnsi="SimSun" w:eastAsia="SimSun" w:cs="SimSun"/>
          <w:sz w:val="21"/>
          <w:szCs w:val="21"/>
        </w:rPr>
        <w:t>社会变异转型有关，与作家生存空间的“生态”变化</w:t>
      </w:r>
      <w:r>
        <w:rPr>
          <w:rFonts w:ascii="SimSun" w:hAnsi="SimSun" w:eastAsia="SimSun" w:cs="SimSun"/>
          <w:sz w:val="21"/>
          <w:szCs w:val="21"/>
          <w:spacing w:val="-1"/>
        </w:rPr>
        <w:t>有关，但也不能不说与作</w:t>
      </w:r>
      <w:r>
        <w:rPr>
          <w:rFonts w:ascii="SimSun" w:hAnsi="SimSun" w:eastAsia="SimSun" w:cs="SimSun"/>
          <w:sz w:val="21"/>
          <w:szCs w:val="21"/>
        </w:rPr>
        <w:t xml:space="preserve"> </w:t>
      </w:r>
      <w:r>
        <w:rPr>
          <w:rFonts w:ascii="SimSun" w:hAnsi="SimSun" w:eastAsia="SimSun" w:cs="SimSun"/>
          <w:sz w:val="21"/>
          <w:szCs w:val="21"/>
        </w:rPr>
        <w:t>家的审美价值取向及矛盾的心态相关。在贾平凹描写</w:t>
      </w:r>
      <w:r>
        <w:rPr>
          <w:rFonts w:ascii="SimSun" w:hAnsi="SimSun" w:eastAsia="SimSun" w:cs="SimSun"/>
          <w:sz w:val="21"/>
          <w:szCs w:val="21"/>
          <w:spacing w:val="-1"/>
        </w:rPr>
        <w:t>都市的文本中，人物如无</w:t>
      </w:r>
      <w:r>
        <w:rPr>
          <w:rFonts w:ascii="SimSun" w:hAnsi="SimSun" w:eastAsia="SimSun" w:cs="SimSun"/>
          <w:sz w:val="21"/>
          <w:szCs w:val="21"/>
        </w:rPr>
        <w:t xml:space="preserve"> </w:t>
      </w:r>
      <w:r>
        <w:rPr>
          <w:rFonts w:ascii="SimSun" w:hAnsi="SimSun" w:eastAsia="SimSun" w:cs="SimSun"/>
          <w:sz w:val="21"/>
          <w:szCs w:val="21"/>
        </w:rPr>
        <w:t>根般的只是孤寂地游荡于都市热闹而陌生的人流中，少</w:t>
      </w:r>
      <w:r>
        <w:rPr>
          <w:rFonts w:ascii="SimSun" w:hAnsi="SimSun" w:eastAsia="SimSun" w:cs="SimSun"/>
          <w:sz w:val="21"/>
          <w:szCs w:val="21"/>
          <w:spacing w:val="-1"/>
        </w:rPr>
        <w:t>人理睬更无人喝彩。阮</w:t>
      </w:r>
      <w:r>
        <w:rPr>
          <w:rFonts w:ascii="SimSun" w:hAnsi="SimSun" w:eastAsia="SimSun" w:cs="SimSun"/>
          <w:sz w:val="21"/>
          <w:szCs w:val="21"/>
        </w:rPr>
        <w:t xml:space="preserve"> </w:t>
      </w:r>
      <w:r>
        <w:rPr>
          <w:rFonts w:ascii="SimSun" w:hAnsi="SimSun" w:eastAsia="SimSun" w:cs="SimSun"/>
          <w:sz w:val="21"/>
          <w:szCs w:val="21"/>
          <w:spacing w:val="3"/>
        </w:rPr>
        <w:t>知非送的发了气功的铜钱无法使庄之蝶“避邪健身”;</w:t>
      </w:r>
      <w:r>
        <w:rPr>
          <w:rFonts w:ascii="SimSun" w:hAnsi="SimSun" w:eastAsia="SimSun" w:cs="SimSun"/>
          <w:sz w:val="21"/>
          <w:szCs w:val="21"/>
          <w:spacing w:val="2"/>
        </w:rPr>
        <w:t>性感又多情、主动而少</w:t>
      </w:r>
      <w:r>
        <w:rPr>
          <w:rFonts w:ascii="SimSun" w:hAnsi="SimSun" w:eastAsia="SimSun" w:cs="SimSun"/>
          <w:sz w:val="21"/>
          <w:szCs w:val="21"/>
        </w:rPr>
        <w:t xml:space="preserve"> </w:t>
      </w:r>
      <w:r>
        <w:rPr>
          <w:rFonts w:ascii="SimSun" w:hAnsi="SimSun" w:eastAsia="SimSun" w:cs="SimSun"/>
          <w:sz w:val="21"/>
          <w:szCs w:val="21"/>
        </w:rPr>
        <w:t>事的唐宛儿、柳月、阿灿等女子的真情实感、软玉温香</w:t>
      </w:r>
      <w:r>
        <w:rPr>
          <w:rFonts w:ascii="SimSun" w:hAnsi="SimSun" w:eastAsia="SimSun" w:cs="SimSun"/>
          <w:sz w:val="21"/>
          <w:szCs w:val="21"/>
          <w:spacing w:val="-1"/>
        </w:rPr>
        <w:t>也无法阻止庄之蝶的心</w:t>
      </w:r>
      <w:r>
        <w:rPr>
          <w:rFonts w:ascii="SimSun" w:hAnsi="SimSun" w:eastAsia="SimSun" w:cs="SimSun"/>
          <w:sz w:val="21"/>
          <w:szCs w:val="21"/>
        </w:rPr>
        <w:t xml:space="preserve"> </w:t>
      </w:r>
      <w:r>
        <w:rPr>
          <w:rFonts w:ascii="SimSun" w:hAnsi="SimSun" w:eastAsia="SimSun" w:cs="SimSun"/>
          <w:sz w:val="21"/>
          <w:szCs w:val="21"/>
        </w:rPr>
        <w:t>灵日渐空虚下去。《废都》之所以成功，我想就</w:t>
      </w:r>
      <w:r>
        <w:rPr>
          <w:rFonts w:ascii="SimSun" w:hAnsi="SimSun" w:eastAsia="SimSun" w:cs="SimSun"/>
          <w:sz w:val="21"/>
          <w:szCs w:val="21"/>
          <w:spacing w:val="-1"/>
        </w:rPr>
        <w:t>在于它生动传达出了特定时空</w:t>
      </w:r>
    </w:p>
    <w:p>
      <w:pPr>
        <w:spacing w:line="270" w:lineRule="auto"/>
        <w:sectPr>
          <w:pgSz w:w="8500" w:h="12480"/>
          <w:pgMar w:top="400" w:right="555" w:bottom="400" w:left="525" w:header="0" w:footer="0" w:gutter="0"/>
        </w:sectPr>
        <w:rPr>
          <w:rFonts w:ascii="SimSun" w:hAnsi="SimSun" w:eastAsia="SimSun" w:cs="SimSun"/>
          <w:sz w:val="21"/>
          <w:szCs w:val="21"/>
        </w:rPr>
      </w:pPr>
    </w:p>
    <w:p>
      <w:pPr>
        <w:ind w:left="5559"/>
        <w:spacing w:before="117" w:line="22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4"/>
        </w:rPr>
        <w:t>V   </w:t>
      </w:r>
      <w:r>
        <w:rPr>
          <w:rFonts w:ascii="SimHei" w:hAnsi="SimHei" w:eastAsia="SimHei" w:cs="SimHei"/>
          <w:sz w:val="22"/>
          <w:szCs w:val="22"/>
          <w:spacing w:val="-14"/>
        </w:rPr>
        <w:t>文化的困扰</w:t>
      </w:r>
      <w:r>
        <w:rPr>
          <w:rFonts w:ascii="SimHei" w:hAnsi="SimHei" w:eastAsia="SimHei" w:cs="SimHei"/>
          <w:sz w:val="22"/>
          <w:szCs w:val="22"/>
          <w:spacing w:val="-14"/>
        </w:rPr>
        <w:t xml:space="preserve"> </w:t>
      </w:r>
      <w:r>
        <w:rPr>
          <w:rFonts w:ascii="Times New Roman" w:hAnsi="Times New Roman" w:eastAsia="Times New Roman" w:cs="Times New Roman"/>
          <w:sz w:val="22"/>
          <w:szCs w:val="22"/>
          <w:b/>
          <w:bCs/>
          <w:spacing w:val="-14"/>
        </w:rPr>
        <w:t>141</w:t>
      </w:r>
    </w:p>
    <w:p>
      <w:pPr>
        <w:pStyle w:val="BodyText"/>
        <w:spacing w:line="300" w:lineRule="auto"/>
        <w:rPr/>
      </w:pPr>
      <w:r/>
    </w:p>
    <w:p>
      <w:pPr>
        <w:pStyle w:val="BodyText"/>
        <w:spacing w:line="301" w:lineRule="auto"/>
        <w:rPr/>
      </w:pPr>
      <w:r/>
    </w:p>
    <w:p>
      <w:pPr>
        <w:ind w:firstLine="109"/>
        <w:spacing w:before="72" w:line="259" w:lineRule="auto"/>
        <w:rPr>
          <w:rFonts w:ascii="SimSun" w:hAnsi="SimSun" w:eastAsia="SimSun" w:cs="SimSun"/>
          <w:sz w:val="22"/>
          <w:szCs w:val="22"/>
        </w:rPr>
      </w:pPr>
      <w:r>
        <w:rPr>
          <w:rFonts w:ascii="SimSun" w:hAnsi="SimSun" w:eastAsia="SimSun" w:cs="SimSun"/>
          <w:sz w:val="22"/>
          <w:szCs w:val="22"/>
          <w:spacing w:val="-10"/>
        </w:rPr>
        <w:t>背景下庄之蝶之类的人物这种精神上的游荡无归宿之苦；《废都》之不足</w:t>
      </w:r>
      <w:r>
        <w:rPr>
          <w:rFonts w:ascii="SimSun" w:hAnsi="SimSun" w:eastAsia="SimSun" w:cs="SimSun"/>
          <w:sz w:val="22"/>
          <w:szCs w:val="22"/>
          <w:spacing w:val="-11"/>
        </w:rPr>
        <w:t>，恐</w:t>
      </w:r>
      <w:r>
        <w:rPr>
          <w:rFonts w:ascii="SimSun" w:hAnsi="SimSun" w:eastAsia="SimSun" w:cs="SimSun"/>
          <w:sz w:val="22"/>
          <w:szCs w:val="22"/>
        </w:rPr>
        <w:t xml:space="preserve">   </w:t>
      </w:r>
      <w:r>
        <w:rPr>
          <w:rFonts w:ascii="SimSun" w:hAnsi="SimSun" w:eastAsia="SimSun" w:cs="SimSun"/>
          <w:sz w:val="22"/>
          <w:szCs w:val="22"/>
          <w:spacing w:val="-4"/>
        </w:rPr>
        <w:t>怕也不在于为人们所关注、为媒体所炒作、为常人所诟病的“□口口(作者删</w:t>
      </w:r>
      <w:r>
        <w:rPr>
          <w:rFonts w:ascii="SimSun" w:hAnsi="SimSun" w:eastAsia="SimSun" w:cs="SimSun"/>
          <w:sz w:val="22"/>
          <w:szCs w:val="22"/>
        </w:rPr>
        <w:t xml:space="preserve">   </w:t>
      </w:r>
      <w:r>
        <w:rPr>
          <w:rFonts w:ascii="SimSun" w:hAnsi="SimSun" w:eastAsia="SimSun" w:cs="SimSun"/>
          <w:sz w:val="22"/>
          <w:szCs w:val="22"/>
          <w:spacing w:val="-4"/>
        </w:rPr>
        <w:t>去××字)”的故弄玄虚，刺激人想入非非的似黄非黄的描写，而在于贾平凹</w:t>
      </w:r>
      <w:r>
        <w:rPr>
          <w:rFonts w:ascii="SimSun" w:hAnsi="SimSun" w:eastAsia="SimSun" w:cs="SimSun"/>
          <w:sz w:val="22"/>
          <w:szCs w:val="22"/>
          <w:spacing w:val="1"/>
        </w:rPr>
        <w:t xml:space="preserve">   </w:t>
      </w:r>
      <w:r>
        <w:rPr>
          <w:rFonts w:ascii="SimSun" w:hAnsi="SimSun" w:eastAsia="SimSun" w:cs="SimSun"/>
          <w:sz w:val="22"/>
          <w:szCs w:val="22"/>
          <w:spacing w:val="-1"/>
        </w:rPr>
        <w:t>以市民的身份、农民的心态、农民的眼光来打量、描写都市(废都)时，因心</w:t>
      </w:r>
      <w:r>
        <w:rPr>
          <w:rFonts w:ascii="SimSun" w:hAnsi="SimSun" w:eastAsia="SimSun" w:cs="SimSun"/>
          <w:sz w:val="22"/>
          <w:szCs w:val="22"/>
          <w:spacing w:val="2"/>
        </w:rPr>
        <w:t xml:space="preserve">   </w:t>
      </w:r>
      <w:r>
        <w:rPr>
          <w:rFonts w:ascii="SimSun" w:hAnsi="SimSun" w:eastAsia="SimSun" w:cs="SimSun"/>
          <w:sz w:val="22"/>
          <w:szCs w:val="22"/>
          <w:spacing w:val="-4"/>
        </w:rPr>
        <w:t>灵情感的隔膜而导致的力不从心之感!这一不足，到《白夜》写夜郎、写虞白</w:t>
      </w:r>
      <w:r>
        <w:rPr>
          <w:rFonts w:ascii="SimSun" w:hAnsi="SimSun" w:eastAsia="SimSun" w:cs="SimSun"/>
          <w:sz w:val="22"/>
          <w:szCs w:val="22"/>
          <w:spacing w:val="4"/>
        </w:rPr>
        <w:t xml:space="preserve">   </w:t>
      </w:r>
      <w:r>
        <w:rPr>
          <w:rFonts w:ascii="SimSun" w:hAnsi="SimSun" w:eastAsia="SimSun" w:cs="SimSun"/>
          <w:sz w:val="22"/>
          <w:szCs w:val="22"/>
          <w:spacing w:val="-4"/>
        </w:rPr>
        <w:t>时，更发展成“为赋新词强说愁”之弊，一种矫情的膨胀!即便</w:t>
      </w:r>
      <w:r>
        <w:rPr>
          <w:rFonts w:ascii="SimSun" w:hAnsi="SimSun" w:eastAsia="SimSun" w:cs="SimSun"/>
          <w:sz w:val="22"/>
          <w:szCs w:val="22"/>
          <w:spacing w:val="-5"/>
        </w:rPr>
        <w:t>在写作技巧上</w:t>
      </w:r>
      <w:r>
        <w:rPr>
          <w:rFonts w:ascii="SimSun" w:hAnsi="SimSun" w:eastAsia="SimSun" w:cs="SimSun"/>
          <w:sz w:val="22"/>
          <w:szCs w:val="22"/>
        </w:rPr>
        <w:t xml:space="preserve">   </w:t>
      </w:r>
      <w:r>
        <w:rPr>
          <w:rFonts w:ascii="SimSun" w:hAnsi="SimSun" w:eastAsia="SimSun" w:cs="SimSun"/>
          <w:sz w:val="22"/>
          <w:szCs w:val="22"/>
          <w:spacing w:val="-7"/>
        </w:rPr>
        <w:t>比起先前的反映农村、农民的作品来得娴熟，但却少了几分处子的激情，少了</w:t>
      </w:r>
      <w:r>
        <w:rPr>
          <w:rFonts w:ascii="SimSun" w:hAnsi="SimSun" w:eastAsia="SimSun" w:cs="SimSun"/>
          <w:sz w:val="22"/>
          <w:szCs w:val="22"/>
          <w:spacing w:val="1"/>
        </w:rPr>
        <w:t xml:space="preserve">   </w:t>
      </w:r>
      <w:r>
        <w:rPr>
          <w:rFonts w:ascii="SimSun" w:hAnsi="SimSun" w:eastAsia="SimSun" w:cs="SimSun"/>
          <w:sz w:val="22"/>
          <w:szCs w:val="22"/>
          <w:spacing w:val="-7"/>
        </w:rPr>
        <w:t>几分乡民的亲切与纯真，都市的客厅、书房布置</w:t>
      </w:r>
      <w:r>
        <w:rPr>
          <w:rFonts w:ascii="SimSun" w:hAnsi="SimSun" w:eastAsia="SimSun" w:cs="SimSun"/>
          <w:sz w:val="22"/>
          <w:szCs w:val="22"/>
          <w:spacing w:val="-8"/>
        </w:rPr>
        <w:t>装饰得再优雅古朴自然，也仍</w:t>
      </w:r>
      <w:r>
        <w:rPr>
          <w:rFonts w:ascii="SimSun" w:hAnsi="SimSun" w:eastAsia="SimSun" w:cs="SimSun"/>
          <w:sz w:val="22"/>
          <w:szCs w:val="22"/>
        </w:rPr>
        <w:t xml:space="preserve">   </w:t>
      </w:r>
      <w:r>
        <w:rPr>
          <w:rFonts w:ascii="SimSun" w:hAnsi="SimSun" w:eastAsia="SimSun" w:cs="SimSun"/>
          <w:sz w:val="22"/>
          <w:szCs w:val="22"/>
          <w:spacing w:val="-1"/>
        </w:rPr>
        <w:t>然是闻不到乡野自然清新之风的。单纯的美、清新自然的美消失了，繁复的</w:t>
      </w:r>
      <w:r>
        <w:rPr>
          <w:rFonts w:ascii="SimSun" w:hAnsi="SimSun" w:eastAsia="SimSun" w:cs="SimSun"/>
          <w:sz w:val="22"/>
          <w:szCs w:val="22"/>
          <w:spacing w:val="2"/>
        </w:rPr>
        <w:t xml:space="preserve">   </w:t>
      </w:r>
      <w:r>
        <w:rPr>
          <w:rFonts w:ascii="SimSun" w:hAnsi="SimSun" w:eastAsia="SimSun" w:cs="SimSun"/>
          <w:sz w:val="22"/>
          <w:szCs w:val="22"/>
          <w:spacing w:val="-1"/>
        </w:rPr>
        <w:t>美、装饰的美产生了。而且，虽然不能绝对地说，简单的美要优于繁复的美，</w:t>
      </w:r>
      <w:r>
        <w:rPr>
          <w:rFonts w:ascii="SimSun" w:hAnsi="SimSun" w:eastAsia="SimSun" w:cs="SimSun"/>
          <w:sz w:val="22"/>
          <w:szCs w:val="22"/>
          <w:spacing w:val="7"/>
        </w:rPr>
        <w:t xml:space="preserve"> </w:t>
      </w:r>
      <w:r>
        <w:rPr>
          <w:rFonts w:ascii="SimSun" w:hAnsi="SimSun" w:eastAsia="SimSun" w:cs="SimSun"/>
          <w:sz w:val="22"/>
          <w:szCs w:val="22"/>
          <w:spacing w:val="-7"/>
        </w:rPr>
        <w:t>但是从其具体作品来看，前者虽浅却清、虽简</w:t>
      </w:r>
      <w:r>
        <w:rPr>
          <w:rFonts w:ascii="SimSun" w:hAnsi="SimSun" w:eastAsia="SimSun" w:cs="SimSun"/>
          <w:sz w:val="22"/>
          <w:szCs w:val="22"/>
          <w:spacing w:val="-8"/>
        </w:rPr>
        <w:t>却纯，直如山野清风、山涧碧水</w:t>
      </w:r>
      <w:r>
        <w:rPr>
          <w:rFonts w:ascii="SimSun" w:hAnsi="SimSun" w:eastAsia="SimSun" w:cs="SimSun"/>
          <w:sz w:val="22"/>
          <w:szCs w:val="22"/>
        </w:rPr>
        <w:t xml:space="preserve">   </w:t>
      </w:r>
      <w:r>
        <w:rPr>
          <w:rFonts w:ascii="SimSun" w:hAnsi="SimSun" w:eastAsia="SimSun" w:cs="SimSun"/>
          <w:sz w:val="22"/>
          <w:szCs w:val="22"/>
          <w:spacing w:val="-1"/>
        </w:rPr>
        <w:t>荡涤净化你的灵魂；后者的这种所谓的美，似乎更多的只能触动于人的肉身，</w:t>
      </w:r>
      <w:r>
        <w:rPr>
          <w:rFonts w:ascii="SimSun" w:hAnsi="SimSun" w:eastAsia="SimSun" w:cs="SimSun"/>
          <w:sz w:val="22"/>
          <w:szCs w:val="22"/>
          <w:spacing w:val="7"/>
        </w:rPr>
        <w:t xml:space="preserve"> </w:t>
      </w:r>
      <w:r>
        <w:rPr>
          <w:rFonts w:ascii="SimSun" w:hAnsi="SimSun" w:eastAsia="SimSun" w:cs="SimSun"/>
          <w:sz w:val="22"/>
          <w:szCs w:val="22"/>
          <w:spacing w:val="-1"/>
        </w:rPr>
        <w:t>而无法如前者深入到人的灵魂，更多的使人的心灵复杂起来沉沦下去。当然，</w:t>
      </w:r>
      <w:r>
        <w:rPr>
          <w:rFonts w:ascii="SimSun" w:hAnsi="SimSun" w:eastAsia="SimSun" w:cs="SimSun"/>
          <w:sz w:val="22"/>
          <w:szCs w:val="22"/>
          <w:spacing w:val="7"/>
        </w:rPr>
        <w:t xml:space="preserve"> </w:t>
      </w:r>
      <w:r>
        <w:rPr>
          <w:rFonts w:ascii="SimSun" w:hAnsi="SimSun" w:eastAsia="SimSun" w:cs="SimSun"/>
          <w:sz w:val="22"/>
          <w:szCs w:val="22"/>
          <w:spacing w:val="-1"/>
        </w:rPr>
        <w:t>问题也远非如此简单，辩证的法则同样适用于贾平凹。成也萧何，败也萧何。</w:t>
      </w:r>
      <w:r>
        <w:rPr>
          <w:rFonts w:ascii="SimSun" w:hAnsi="SimSun" w:eastAsia="SimSun" w:cs="SimSun"/>
          <w:sz w:val="22"/>
          <w:szCs w:val="22"/>
          <w:spacing w:val="7"/>
        </w:rPr>
        <w:t xml:space="preserve"> </w:t>
      </w:r>
      <w:r>
        <w:rPr>
          <w:rFonts w:ascii="SimSun" w:hAnsi="SimSun" w:eastAsia="SimSun" w:cs="SimSun"/>
          <w:sz w:val="22"/>
          <w:szCs w:val="22"/>
          <w:spacing w:val="-7"/>
        </w:rPr>
        <w:t>如前所述，贾平凹是靠写农村农民起家的，尽管</w:t>
      </w:r>
      <w:r>
        <w:rPr>
          <w:rFonts w:ascii="SimSun" w:hAnsi="SimSun" w:eastAsia="SimSun" w:cs="SimSun"/>
          <w:sz w:val="22"/>
          <w:szCs w:val="22"/>
          <w:spacing w:val="-8"/>
        </w:rPr>
        <w:t>他“合乎生活逻辑”地想摆脱</w:t>
      </w:r>
      <w:r>
        <w:rPr>
          <w:rFonts w:ascii="SimSun" w:hAnsi="SimSun" w:eastAsia="SimSun" w:cs="SimSun"/>
          <w:sz w:val="22"/>
          <w:szCs w:val="22"/>
        </w:rPr>
        <w:t xml:space="preserve">   </w:t>
      </w:r>
      <w:r>
        <w:rPr>
          <w:rFonts w:ascii="SimSun" w:hAnsi="SimSun" w:eastAsia="SimSun" w:cs="SimSun"/>
          <w:sz w:val="22"/>
          <w:szCs w:val="22"/>
          <w:spacing w:val="-7"/>
        </w:rPr>
        <w:t>农村生存空间、摆脱农民卑微身份；贾平凹</w:t>
      </w:r>
      <w:r>
        <w:rPr>
          <w:rFonts w:ascii="SimSun" w:hAnsi="SimSun" w:eastAsia="SimSun" w:cs="SimSun"/>
          <w:sz w:val="22"/>
          <w:szCs w:val="22"/>
          <w:spacing w:val="-8"/>
        </w:rPr>
        <w:t>是新时期作家中较早较准确地把握</w:t>
      </w:r>
      <w:r>
        <w:rPr>
          <w:rFonts w:ascii="SimSun" w:hAnsi="SimSun" w:eastAsia="SimSun" w:cs="SimSun"/>
          <w:sz w:val="22"/>
          <w:szCs w:val="22"/>
        </w:rPr>
        <w:t xml:space="preserve">   </w:t>
      </w:r>
      <w:r>
        <w:rPr>
          <w:rFonts w:ascii="SimSun" w:hAnsi="SimSun" w:eastAsia="SimSun" w:cs="SimSun"/>
          <w:sz w:val="22"/>
          <w:szCs w:val="22"/>
          <w:spacing w:val="-7"/>
        </w:rPr>
        <w:t>到了久冻了的大地迎春的脉动，给沉寂已久的文坛带来“鸡窝洼的人家”走向</w:t>
      </w:r>
      <w:r>
        <w:rPr>
          <w:rFonts w:ascii="SimSun" w:hAnsi="SimSun" w:eastAsia="SimSun" w:cs="SimSun"/>
          <w:sz w:val="22"/>
          <w:szCs w:val="22"/>
        </w:rPr>
        <w:t xml:space="preserve">   </w:t>
      </w:r>
      <w:r>
        <w:rPr>
          <w:rFonts w:ascii="SimSun" w:hAnsi="SimSun" w:eastAsia="SimSun" w:cs="SimSun"/>
          <w:sz w:val="22"/>
          <w:szCs w:val="22"/>
          <w:spacing w:val="-7"/>
        </w:rPr>
        <w:t>山外文明的杂沓的脚步声，显示了他是一个较</w:t>
      </w:r>
      <w:r>
        <w:rPr>
          <w:rFonts w:ascii="SimSun" w:hAnsi="SimSun" w:eastAsia="SimSun" w:cs="SimSun"/>
          <w:sz w:val="22"/>
          <w:szCs w:val="22"/>
          <w:spacing w:val="-8"/>
        </w:rPr>
        <w:t>早、较及时、合时的“苏醒”者</w:t>
      </w:r>
      <w:r>
        <w:rPr>
          <w:rFonts w:ascii="SimSun" w:hAnsi="SimSun" w:eastAsia="SimSun" w:cs="SimSun"/>
          <w:sz w:val="22"/>
          <w:szCs w:val="22"/>
        </w:rPr>
        <w:t xml:space="preserve">   </w:t>
      </w:r>
      <w:r>
        <w:rPr>
          <w:rFonts w:ascii="SimSun" w:hAnsi="SimSun" w:eastAsia="SimSun" w:cs="SimSun"/>
          <w:sz w:val="22"/>
          <w:szCs w:val="22"/>
          <w:spacing w:val="-2"/>
        </w:rPr>
        <w:t>(也许即便人家强迫其在农村土地上“入睡”</w:t>
      </w:r>
      <w:r>
        <w:rPr>
          <w:rFonts w:ascii="SimSun" w:hAnsi="SimSun" w:eastAsia="SimSun" w:cs="SimSun"/>
          <w:sz w:val="22"/>
          <w:szCs w:val="22"/>
          <w:spacing w:val="-3"/>
        </w:rPr>
        <w:t>也仍然是身困而心“浮躁”的),</w:t>
      </w:r>
      <w:r>
        <w:rPr>
          <w:rFonts w:ascii="SimSun" w:hAnsi="SimSun" w:eastAsia="SimSun" w:cs="SimSun"/>
          <w:sz w:val="22"/>
          <w:szCs w:val="22"/>
        </w:rPr>
        <w:t xml:space="preserve">  </w:t>
      </w:r>
      <w:r>
        <w:rPr>
          <w:rFonts w:ascii="SimSun" w:hAnsi="SimSun" w:eastAsia="SimSun" w:cs="SimSun"/>
          <w:sz w:val="22"/>
          <w:szCs w:val="22"/>
          <w:spacing w:val="-7"/>
        </w:rPr>
        <w:t>其文其行甚至让山外都市中相对安逸也因城市改革相对</w:t>
      </w:r>
      <w:r>
        <w:rPr>
          <w:rFonts w:ascii="SimSun" w:hAnsi="SimSun" w:eastAsia="SimSun" w:cs="SimSun"/>
          <w:sz w:val="22"/>
          <w:szCs w:val="22"/>
          <w:spacing w:val="-8"/>
        </w:rPr>
        <w:t>滞后而僵滞的市民们产</w:t>
      </w:r>
      <w:r>
        <w:rPr>
          <w:rFonts w:ascii="SimSun" w:hAnsi="SimSun" w:eastAsia="SimSun" w:cs="SimSun"/>
          <w:sz w:val="22"/>
          <w:szCs w:val="22"/>
        </w:rPr>
        <w:t xml:space="preserve">   </w:t>
      </w:r>
      <w:r>
        <w:rPr>
          <w:rFonts w:ascii="SimSun" w:hAnsi="SimSun" w:eastAsia="SimSun" w:cs="SimSun"/>
          <w:sz w:val="22"/>
          <w:szCs w:val="22"/>
          <w:spacing w:val="-1"/>
        </w:rPr>
        <w:t>生羡慕也是合乎社会逻辑的。然而不合乎社会历史逻辑的是，作为一只较早</w:t>
      </w:r>
      <w:r>
        <w:rPr>
          <w:rFonts w:ascii="SimSun" w:hAnsi="SimSun" w:eastAsia="SimSun" w:cs="SimSun"/>
          <w:sz w:val="22"/>
          <w:szCs w:val="22"/>
        </w:rPr>
        <w:t xml:space="preserve">   </w:t>
      </w:r>
      <w:r>
        <w:rPr>
          <w:rFonts w:ascii="SimSun" w:hAnsi="SimSun" w:eastAsia="SimSun" w:cs="SimSun"/>
          <w:sz w:val="22"/>
          <w:szCs w:val="22"/>
          <w:spacing w:val="-10"/>
        </w:rPr>
        <w:t>“报晓”的“公鸡”,贾平凹在随后汹涌而起的都</w:t>
      </w:r>
      <w:r>
        <w:rPr>
          <w:rFonts w:ascii="SimSun" w:hAnsi="SimSun" w:eastAsia="SimSun" w:cs="SimSun"/>
          <w:sz w:val="22"/>
          <w:szCs w:val="22"/>
          <w:spacing w:val="-11"/>
        </w:rPr>
        <w:t>市化大潮中却“不合时宜”地</w:t>
      </w:r>
      <w:r>
        <w:rPr>
          <w:rFonts w:ascii="SimSun" w:hAnsi="SimSun" w:eastAsia="SimSun" w:cs="SimSun"/>
          <w:sz w:val="22"/>
          <w:szCs w:val="22"/>
        </w:rPr>
        <w:t xml:space="preserve">   </w:t>
      </w:r>
      <w:r>
        <w:rPr>
          <w:rFonts w:ascii="SimSun" w:hAnsi="SimSun" w:eastAsia="SimSun" w:cs="SimSun"/>
          <w:sz w:val="22"/>
          <w:szCs w:val="22"/>
          <w:spacing w:val="-7"/>
        </w:rPr>
        <w:t>早早地抽身而退了，与鲁迅的“离去—归来—再离去”模式</w:t>
      </w:r>
      <w:r>
        <w:rPr>
          <w:rFonts w:ascii="SimSun" w:hAnsi="SimSun" w:eastAsia="SimSun" w:cs="SimSun"/>
          <w:sz w:val="22"/>
          <w:szCs w:val="22"/>
          <w:spacing w:val="-8"/>
        </w:rPr>
        <w:t>相比，贾平凹的创</w:t>
      </w:r>
      <w:r>
        <w:rPr>
          <w:rFonts w:ascii="SimSun" w:hAnsi="SimSun" w:eastAsia="SimSun" w:cs="SimSun"/>
          <w:sz w:val="22"/>
          <w:szCs w:val="22"/>
        </w:rPr>
        <w:t xml:space="preserve">   </w:t>
      </w:r>
      <w:r>
        <w:rPr>
          <w:rFonts w:ascii="SimSun" w:hAnsi="SimSun" w:eastAsia="SimSun" w:cs="SimSun"/>
          <w:sz w:val="22"/>
          <w:szCs w:val="22"/>
          <w:spacing w:val="3"/>
        </w:rPr>
        <w:t>作似乎只是一种“离去一归来”的模式(两者之异同因篇幅关系在此不作展</w:t>
      </w:r>
      <w:r>
        <w:rPr>
          <w:rFonts w:ascii="SimSun" w:hAnsi="SimSun" w:eastAsia="SimSun" w:cs="SimSun"/>
          <w:sz w:val="22"/>
          <w:szCs w:val="22"/>
        </w:rPr>
        <w:t xml:space="preserve">   </w:t>
      </w:r>
      <w:r>
        <w:rPr>
          <w:rFonts w:ascii="SimSun" w:hAnsi="SimSun" w:eastAsia="SimSun" w:cs="SimSun"/>
          <w:sz w:val="22"/>
          <w:szCs w:val="22"/>
          <w:spacing w:val="-4"/>
        </w:rPr>
        <w:t>开)。如何选择、如何表现自然是个人的自由与权利，但选择本身却体现着作</w:t>
      </w:r>
      <w:r>
        <w:rPr>
          <w:rFonts w:ascii="SimSun" w:hAnsi="SimSun" w:eastAsia="SimSun" w:cs="SimSun"/>
          <w:sz w:val="22"/>
          <w:szCs w:val="22"/>
        </w:rPr>
        <w:t xml:space="preserve">   </w:t>
      </w:r>
      <w:r>
        <w:rPr>
          <w:rFonts w:ascii="SimSun" w:hAnsi="SimSun" w:eastAsia="SimSun" w:cs="SimSun"/>
          <w:sz w:val="22"/>
          <w:szCs w:val="22"/>
          <w:spacing w:val="-7"/>
        </w:rPr>
        <w:t>家的审美价值取向，而这便客观上存在优劣</w:t>
      </w:r>
      <w:r>
        <w:rPr>
          <w:rFonts w:ascii="SimSun" w:hAnsi="SimSun" w:eastAsia="SimSun" w:cs="SimSun"/>
          <w:sz w:val="22"/>
          <w:szCs w:val="22"/>
          <w:spacing w:val="-8"/>
        </w:rPr>
        <w:t>之分。在我看来，贾平凹的这种选</w:t>
      </w:r>
      <w:r>
        <w:rPr>
          <w:rFonts w:ascii="SimSun" w:hAnsi="SimSun" w:eastAsia="SimSun" w:cs="SimSun"/>
          <w:sz w:val="22"/>
          <w:szCs w:val="22"/>
        </w:rPr>
        <w:t xml:space="preserve">   </w:t>
      </w:r>
      <w:r>
        <w:rPr>
          <w:rFonts w:ascii="SimSun" w:hAnsi="SimSun" w:eastAsia="SimSun" w:cs="SimSun"/>
          <w:sz w:val="22"/>
          <w:szCs w:val="22"/>
          <w:spacing w:val="-4"/>
        </w:rPr>
        <w:t>择似乎称不上是一种哲人的“先见之明”,毋宁说是一种“小富即安</w:t>
      </w:r>
      <w:r>
        <w:rPr>
          <w:rFonts w:ascii="SimSun" w:hAnsi="SimSun" w:eastAsia="SimSun" w:cs="SimSun"/>
          <w:sz w:val="22"/>
          <w:szCs w:val="22"/>
          <w:spacing w:val="-5"/>
        </w:rPr>
        <w:t>”的农民</w:t>
      </w:r>
      <w:r>
        <w:rPr>
          <w:rFonts w:ascii="SimSun" w:hAnsi="SimSun" w:eastAsia="SimSun" w:cs="SimSun"/>
          <w:sz w:val="22"/>
          <w:szCs w:val="22"/>
        </w:rPr>
        <w:t xml:space="preserve">   </w:t>
      </w:r>
      <w:r>
        <w:rPr>
          <w:rFonts w:ascii="SimSun" w:hAnsi="SimSun" w:eastAsia="SimSun" w:cs="SimSun"/>
          <w:sz w:val="22"/>
          <w:szCs w:val="22"/>
          <w:spacing w:val="2"/>
        </w:rPr>
        <w:t>保守软弱心态兼之以既富既安(都市/农村二美并具)的“小业主”“小地主”</w:t>
      </w:r>
      <w:r>
        <w:rPr>
          <w:rFonts w:ascii="SimSun" w:hAnsi="SimSun" w:eastAsia="SimSun" w:cs="SimSun"/>
          <w:sz w:val="22"/>
          <w:szCs w:val="22"/>
          <w:spacing w:val="13"/>
        </w:rPr>
        <w:t xml:space="preserve"> </w:t>
      </w:r>
      <w:r>
        <w:rPr>
          <w:rFonts w:ascii="SimSun" w:hAnsi="SimSun" w:eastAsia="SimSun" w:cs="SimSun"/>
          <w:sz w:val="22"/>
          <w:szCs w:val="22"/>
          <w:spacing w:val="2"/>
        </w:rPr>
        <w:t>(绝非资本家!)精明心态的流露。农民(“小”地主也不过是“大”农民)的</w:t>
      </w:r>
      <w:r>
        <w:rPr>
          <w:rFonts w:ascii="SimSun" w:hAnsi="SimSun" w:eastAsia="SimSun" w:cs="SimSun"/>
          <w:sz w:val="22"/>
          <w:szCs w:val="22"/>
          <w:spacing w:val="5"/>
        </w:rPr>
        <w:t xml:space="preserve">   </w:t>
      </w:r>
      <w:r>
        <w:rPr>
          <w:rFonts w:ascii="SimSun" w:hAnsi="SimSun" w:eastAsia="SimSun" w:cs="SimSun"/>
          <w:sz w:val="22"/>
          <w:szCs w:val="22"/>
          <w:spacing w:val="-7"/>
        </w:rPr>
        <w:t>保守导致的退缩逃避和精明带来的虚伪矫情与其淳朴可人的自然乡野之气交织</w:t>
      </w:r>
      <w:r>
        <w:rPr>
          <w:rFonts w:ascii="SimSun" w:hAnsi="SimSun" w:eastAsia="SimSun" w:cs="SimSun"/>
          <w:sz w:val="22"/>
          <w:szCs w:val="22"/>
          <w:spacing w:val="2"/>
        </w:rPr>
        <w:t xml:space="preserve">   </w:t>
      </w:r>
      <w:r>
        <w:rPr>
          <w:rFonts w:ascii="SimSun" w:hAnsi="SimSun" w:eastAsia="SimSun" w:cs="SimSun"/>
          <w:sz w:val="22"/>
          <w:szCs w:val="22"/>
          <w:spacing w:val="-7"/>
        </w:rPr>
        <w:t>在文本中，既体现了其审美价值取向的变异与复杂，也反映出其审美价值取向</w:t>
      </w:r>
      <w:r>
        <w:rPr>
          <w:rFonts w:ascii="SimSun" w:hAnsi="SimSun" w:eastAsia="SimSun" w:cs="SimSun"/>
          <w:sz w:val="22"/>
          <w:szCs w:val="22"/>
        </w:rPr>
        <w:t xml:space="preserve">   </w:t>
      </w:r>
      <w:r>
        <w:rPr>
          <w:rFonts w:ascii="SimSun" w:hAnsi="SimSun" w:eastAsia="SimSun" w:cs="SimSun"/>
          <w:sz w:val="22"/>
          <w:szCs w:val="22"/>
          <w:spacing w:val="-7"/>
        </w:rPr>
        <w:t>内在的矛盾与断裂，尽管这种矛盾与断裂可能带来由作者</w:t>
      </w:r>
      <w:r>
        <w:rPr>
          <w:rFonts w:ascii="SimSun" w:hAnsi="SimSun" w:eastAsia="SimSun" w:cs="SimSun"/>
          <w:sz w:val="22"/>
          <w:szCs w:val="22"/>
          <w:spacing w:val="-8"/>
        </w:rPr>
        <w:t>而文本的紧张度和解</w:t>
      </w:r>
    </w:p>
    <w:p>
      <w:pPr>
        <w:ind w:right="219" w:firstLine="109"/>
        <w:spacing w:before="103" w:line="251" w:lineRule="auto"/>
        <w:rPr>
          <w:rFonts w:ascii="SimSun" w:hAnsi="SimSun" w:eastAsia="SimSun" w:cs="SimSun"/>
          <w:sz w:val="22"/>
          <w:szCs w:val="22"/>
        </w:rPr>
      </w:pPr>
      <w:r>
        <w:rPr>
          <w:rFonts w:ascii="SimSun" w:hAnsi="SimSun" w:eastAsia="SimSun" w:cs="SimSun"/>
          <w:sz w:val="22"/>
          <w:szCs w:val="22"/>
          <w:spacing w:val="-11"/>
        </w:rPr>
        <w:t>读的多义性，但其“不兼容”、不和谐是不容回避的。当然，不和谐也是一种</w:t>
      </w:r>
      <w:r>
        <w:rPr>
          <w:rFonts w:ascii="SimSun" w:hAnsi="SimSun" w:eastAsia="SimSun" w:cs="SimSun"/>
          <w:sz w:val="22"/>
          <w:szCs w:val="22"/>
          <w:spacing w:val="18"/>
        </w:rPr>
        <w:t xml:space="preserve"> </w:t>
      </w:r>
      <w:r>
        <w:rPr>
          <w:rFonts w:ascii="SimSun" w:hAnsi="SimSun" w:eastAsia="SimSun" w:cs="SimSun"/>
          <w:sz w:val="22"/>
          <w:szCs w:val="22"/>
          <w:spacing w:val="-10"/>
        </w:rPr>
        <w:t>“特殊的和谐”,从宏观上看，无论是先前的“进</w:t>
      </w:r>
      <w:r>
        <w:rPr>
          <w:rFonts w:ascii="SimSun" w:hAnsi="SimSun" w:eastAsia="SimSun" w:cs="SimSun"/>
          <w:sz w:val="22"/>
          <w:szCs w:val="22"/>
          <w:spacing w:val="-11"/>
        </w:rPr>
        <w:t>”还是后来的“退”抑或是进</w:t>
      </w:r>
    </w:p>
    <w:p>
      <w:pPr>
        <w:spacing w:line="251" w:lineRule="auto"/>
        <w:sectPr>
          <w:pgSz w:w="8500" w:h="12480"/>
          <w:pgMar w:top="400" w:right="525" w:bottom="400" w:left="520" w:header="0" w:footer="0" w:gutter="0"/>
        </w:sectPr>
        <w:rPr>
          <w:rFonts w:ascii="SimSun" w:hAnsi="SimSun" w:eastAsia="SimSun" w:cs="SimSun"/>
          <w:sz w:val="22"/>
          <w:szCs w:val="22"/>
        </w:rPr>
      </w:pPr>
    </w:p>
    <w:p>
      <w:pPr>
        <w:ind w:left="112"/>
        <w:spacing w:before="107" w:line="222" w:lineRule="auto"/>
        <w:rPr>
          <w:rFonts w:ascii="SimHei" w:hAnsi="SimHei" w:eastAsia="SimHei" w:cs="SimHei"/>
          <w:sz w:val="22"/>
          <w:szCs w:val="22"/>
        </w:rPr>
      </w:pPr>
      <w:r>
        <w:rPr>
          <w:rFonts w:ascii="SimSun" w:hAnsi="SimSun" w:eastAsia="SimSun" w:cs="SimSun"/>
          <w:sz w:val="22"/>
          <w:szCs w:val="22"/>
          <w:b/>
          <w:bCs/>
          <w:spacing w:val="-29"/>
        </w:rPr>
        <w:t>142</w:t>
      </w:r>
      <w:r>
        <w:rPr>
          <w:rFonts w:ascii="SimSun" w:hAnsi="SimSun" w:eastAsia="SimSun" w:cs="SimSun"/>
          <w:sz w:val="22"/>
          <w:szCs w:val="22"/>
          <w:spacing w:val="-29"/>
        </w:rPr>
        <w:t xml:space="preserve"> </w:t>
      </w:r>
      <w:r>
        <w:rPr>
          <w:rFonts w:ascii="SimHei" w:hAnsi="SimHei" w:eastAsia="SimHei" w:cs="SimHei"/>
          <w:sz w:val="22"/>
          <w:szCs w:val="22"/>
          <w:spacing w:val="-29"/>
        </w:rPr>
        <w:t>贾平凹创作问题批判</w:t>
      </w:r>
    </w:p>
    <w:p>
      <w:pPr>
        <w:pStyle w:val="BodyText"/>
        <w:spacing w:line="294" w:lineRule="auto"/>
        <w:rPr/>
      </w:pPr>
      <w:r/>
    </w:p>
    <w:p>
      <w:pPr>
        <w:pStyle w:val="BodyText"/>
        <w:spacing w:line="295" w:lineRule="auto"/>
        <w:rPr/>
      </w:pPr>
      <w:r/>
    </w:p>
    <w:p>
      <w:pPr>
        <w:ind w:left="109"/>
        <w:spacing w:before="72" w:line="243" w:lineRule="auto"/>
        <w:jc w:val="both"/>
        <w:rPr>
          <w:rFonts w:ascii="SimSun" w:hAnsi="SimSun" w:eastAsia="SimSun" w:cs="SimSun"/>
          <w:sz w:val="22"/>
          <w:szCs w:val="22"/>
        </w:rPr>
      </w:pPr>
      <w:r>
        <w:rPr>
          <w:rFonts w:ascii="SimSun" w:hAnsi="SimSun" w:eastAsia="SimSun" w:cs="SimSun"/>
          <w:sz w:val="22"/>
          <w:szCs w:val="22"/>
          <w:spacing w:val="-7"/>
        </w:rPr>
        <w:t>退自如、进退两难，其立足点皆在农村厚实的</w:t>
      </w:r>
      <w:r>
        <w:rPr>
          <w:rFonts w:ascii="SimSun" w:hAnsi="SimSun" w:eastAsia="SimSun" w:cs="SimSun"/>
          <w:sz w:val="22"/>
          <w:szCs w:val="22"/>
          <w:spacing w:val="-8"/>
        </w:rPr>
        <w:t>土地，农民固有的心态。所以，</w:t>
      </w:r>
      <w:r>
        <w:rPr>
          <w:rFonts w:ascii="SimSun" w:hAnsi="SimSun" w:eastAsia="SimSun" w:cs="SimSun"/>
          <w:sz w:val="22"/>
          <w:szCs w:val="22"/>
        </w:rPr>
        <w:t xml:space="preserve"> </w:t>
      </w:r>
      <w:r>
        <w:rPr>
          <w:rFonts w:ascii="SimSun" w:hAnsi="SimSun" w:eastAsia="SimSun" w:cs="SimSun"/>
          <w:sz w:val="22"/>
          <w:szCs w:val="22"/>
          <w:spacing w:val="-10"/>
        </w:rPr>
        <w:t>从根本上说，贾平凹审美价值取向的本质在农村、农民，贾平凹真正的审美家</w:t>
      </w:r>
      <w:r>
        <w:rPr>
          <w:rFonts w:ascii="SimSun" w:hAnsi="SimSun" w:eastAsia="SimSun" w:cs="SimSun"/>
          <w:sz w:val="22"/>
          <w:szCs w:val="22"/>
          <w:spacing w:val="11"/>
        </w:rPr>
        <w:t xml:space="preserve"> </w:t>
      </w:r>
      <w:r>
        <w:rPr>
          <w:rFonts w:ascii="SimSun" w:hAnsi="SimSun" w:eastAsia="SimSun" w:cs="SimSun"/>
          <w:sz w:val="22"/>
          <w:szCs w:val="22"/>
          <w:spacing w:val="-13"/>
        </w:rPr>
        <w:t>园在农村。</w:t>
      </w:r>
    </w:p>
    <w:p>
      <w:pPr>
        <w:ind w:left="223"/>
        <w:spacing w:before="218" w:line="221" w:lineRule="auto"/>
        <w:outlineLvl w:val="6"/>
        <w:rPr>
          <w:rFonts w:ascii="SimHei" w:hAnsi="SimHei" w:eastAsia="SimHei" w:cs="SimHei"/>
          <w:sz w:val="22"/>
          <w:szCs w:val="22"/>
        </w:rPr>
      </w:pPr>
      <w:r>
        <w:rPr>
          <w:rFonts w:ascii="SimHei" w:hAnsi="SimHei" w:eastAsia="SimHei" w:cs="SimHei"/>
          <w:sz w:val="22"/>
          <w:szCs w:val="22"/>
          <w:b/>
          <w:bCs/>
          <w:spacing w:val="5"/>
        </w:rPr>
        <w:t>二、“女人水作、男人泥作”——</w:t>
      </w:r>
      <w:r>
        <w:rPr>
          <w:rFonts w:ascii="SimHei" w:hAnsi="SimHei" w:eastAsia="SimHei" w:cs="SimHei"/>
          <w:sz w:val="22"/>
          <w:szCs w:val="22"/>
          <w:spacing w:val="5"/>
        </w:rPr>
        <w:t xml:space="preserve"> </w:t>
      </w:r>
      <w:r>
        <w:rPr>
          <w:rFonts w:ascii="SimHei" w:hAnsi="SimHei" w:eastAsia="SimHei" w:cs="SimHei"/>
          <w:sz w:val="22"/>
          <w:szCs w:val="22"/>
          <w:b/>
          <w:bCs/>
          <w:spacing w:val="5"/>
        </w:rPr>
        <w:t>“是”女性“非”男性的审</w:t>
      </w:r>
      <w:r>
        <w:rPr>
          <w:rFonts w:ascii="SimHei" w:hAnsi="SimHei" w:eastAsia="SimHei" w:cs="SimHei"/>
          <w:sz w:val="22"/>
          <w:szCs w:val="22"/>
          <w:b/>
          <w:bCs/>
          <w:spacing w:val="4"/>
        </w:rPr>
        <w:t>美取向</w:t>
      </w:r>
    </w:p>
    <w:p>
      <w:pPr>
        <w:ind w:right="20" w:firstLine="440"/>
        <w:spacing w:before="193" w:line="259" w:lineRule="auto"/>
        <w:jc w:val="both"/>
        <w:rPr>
          <w:rFonts w:ascii="SimSun" w:hAnsi="SimSun" w:eastAsia="SimSun" w:cs="SimSun"/>
          <w:sz w:val="22"/>
          <w:szCs w:val="22"/>
        </w:rPr>
      </w:pPr>
      <w:r>
        <w:rPr>
          <w:rFonts w:ascii="SimSun" w:hAnsi="SimSun" w:eastAsia="SimSun" w:cs="SimSun"/>
          <w:sz w:val="22"/>
          <w:szCs w:val="22"/>
          <w:spacing w:val="-10"/>
        </w:rPr>
        <w:t>“女儿是水作的骨肉，男人是泥作的骨肉”,用《红楼梦》中出之于贾宝玉</w:t>
      </w:r>
      <w:r>
        <w:rPr>
          <w:rFonts w:ascii="SimSun" w:hAnsi="SimSun" w:eastAsia="SimSun" w:cs="SimSun"/>
          <w:sz w:val="22"/>
          <w:szCs w:val="22"/>
        </w:rPr>
        <w:t xml:space="preserve"> </w:t>
      </w:r>
      <w:r>
        <w:rPr>
          <w:rFonts w:ascii="SimSun" w:hAnsi="SimSun" w:eastAsia="SimSun" w:cs="SimSun"/>
          <w:sz w:val="22"/>
          <w:szCs w:val="22"/>
          <w:spacing w:val="-7"/>
        </w:rPr>
        <w:t>之口的这句千古奇语来指称贾平凹及其作品所传达的审美价值取向，</w:t>
      </w:r>
      <w:r>
        <w:rPr>
          <w:rFonts w:ascii="SimSun" w:hAnsi="SimSun" w:eastAsia="SimSun" w:cs="SimSun"/>
          <w:sz w:val="22"/>
          <w:szCs w:val="22"/>
          <w:spacing w:val="-8"/>
        </w:rPr>
        <w:t>想必是恰</w:t>
      </w:r>
      <w:r>
        <w:rPr>
          <w:rFonts w:ascii="SimSun" w:hAnsi="SimSun" w:eastAsia="SimSun" w:cs="SimSun"/>
          <w:sz w:val="22"/>
          <w:szCs w:val="22"/>
        </w:rPr>
        <w:t xml:space="preserve"> </w:t>
      </w:r>
      <w:r>
        <w:rPr>
          <w:rFonts w:ascii="SimSun" w:hAnsi="SimSun" w:eastAsia="SimSun" w:cs="SimSun"/>
          <w:sz w:val="22"/>
          <w:szCs w:val="22"/>
          <w:spacing w:val="-7"/>
        </w:rPr>
        <w:t>当的。作为一个农村、农民的儿子，家乡的落后闭塞、家境的贫寒、求生</w:t>
      </w:r>
      <w:r>
        <w:rPr>
          <w:rFonts w:ascii="SimSun" w:hAnsi="SimSun" w:eastAsia="SimSun" w:cs="SimSun"/>
          <w:sz w:val="22"/>
          <w:szCs w:val="22"/>
          <w:spacing w:val="-8"/>
        </w:rPr>
        <w:t>的艰</w:t>
      </w:r>
      <w:r>
        <w:rPr>
          <w:rFonts w:ascii="SimSun" w:hAnsi="SimSun" w:eastAsia="SimSun" w:cs="SimSun"/>
          <w:sz w:val="22"/>
          <w:szCs w:val="22"/>
        </w:rPr>
        <w:t xml:space="preserve"> </w:t>
      </w:r>
      <w:r>
        <w:rPr>
          <w:rFonts w:ascii="SimSun" w:hAnsi="SimSun" w:eastAsia="SimSun" w:cs="SimSun"/>
          <w:sz w:val="22"/>
          <w:szCs w:val="22"/>
          <w:spacing w:val="-7"/>
        </w:rPr>
        <w:t>难……这诸多的早年的人生经历，使得贾平凹具备了木讷自卑、内向</w:t>
      </w:r>
      <w:r>
        <w:rPr>
          <w:rFonts w:ascii="SimSun" w:hAnsi="SimSun" w:eastAsia="SimSun" w:cs="SimSun"/>
          <w:sz w:val="22"/>
          <w:szCs w:val="22"/>
          <w:spacing w:val="-8"/>
        </w:rPr>
        <w:t>而又敏感</w:t>
      </w:r>
      <w:r>
        <w:rPr>
          <w:rFonts w:ascii="SimSun" w:hAnsi="SimSun" w:eastAsia="SimSun" w:cs="SimSun"/>
          <w:sz w:val="22"/>
          <w:szCs w:val="22"/>
        </w:rPr>
        <w:t xml:space="preserve"> </w:t>
      </w:r>
      <w:r>
        <w:rPr>
          <w:rFonts w:ascii="SimSun" w:hAnsi="SimSun" w:eastAsia="SimSun" w:cs="SimSun"/>
          <w:sz w:val="22"/>
          <w:szCs w:val="22"/>
          <w:spacing w:val="-7"/>
        </w:rPr>
        <w:t>固执的女性化了的内心世界，形成了性格阴柔的一面。尽管身处陕西</w:t>
      </w:r>
      <w:r>
        <w:rPr>
          <w:rFonts w:ascii="SimSun" w:hAnsi="SimSun" w:eastAsia="SimSun" w:cs="SimSun"/>
          <w:sz w:val="22"/>
          <w:szCs w:val="22"/>
          <w:spacing w:val="-8"/>
        </w:rPr>
        <w:t>，但他似</w:t>
      </w:r>
      <w:r>
        <w:rPr>
          <w:rFonts w:ascii="SimSun" w:hAnsi="SimSun" w:eastAsia="SimSun" w:cs="SimSun"/>
          <w:sz w:val="22"/>
          <w:szCs w:val="22"/>
        </w:rPr>
        <w:t xml:space="preserve"> </w:t>
      </w:r>
      <w:r>
        <w:rPr>
          <w:rFonts w:ascii="SimSun" w:hAnsi="SimSun" w:eastAsia="SimSun" w:cs="SimSun"/>
          <w:sz w:val="22"/>
          <w:szCs w:val="22"/>
          <w:spacing w:val="-7"/>
        </w:rPr>
        <w:t>乎与陕北、关中那些充满泥土味的作家不同，他是被交融着土气与水</w:t>
      </w:r>
      <w:r>
        <w:rPr>
          <w:rFonts w:ascii="SimSun" w:hAnsi="SimSun" w:eastAsia="SimSun" w:cs="SimSun"/>
          <w:sz w:val="22"/>
          <w:szCs w:val="22"/>
          <w:spacing w:val="-8"/>
        </w:rPr>
        <w:t>气的“陕</w:t>
      </w:r>
      <w:r>
        <w:rPr>
          <w:rFonts w:ascii="SimSun" w:hAnsi="SimSun" w:eastAsia="SimSun" w:cs="SimSun"/>
          <w:sz w:val="22"/>
          <w:szCs w:val="22"/>
        </w:rPr>
        <w:t xml:space="preserve"> </w:t>
      </w:r>
      <w:r>
        <w:rPr>
          <w:rFonts w:ascii="SimSun" w:hAnsi="SimSun" w:eastAsia="SimSun" w:cs="SimSun"/>
          <w:sz w:val="22"/>
          <w:szCs w:val="22"/>
          <w:spacing w:val="-7"/>
        </w:rPr>
        <w:t>北的江南”陕南商州山水养大的，因此不乏西北的泥土山石，更兼江</w:t>
      </w:r>
      <w:r>
        <w:rPr>
          <w:rFonts w:ascii="SimSun" w:hAnsi="SimSun" w:eastAsia="SimSun" w:cs="SimSun"/>
          <w:sz w:val="22"/>
          <w:szCs w:val="22"/>
          <w:spacing w:val="-8"/>
        </w:rPr>
        <w:t>南的阴柔</w:t>
      </w:r>
      <w:r>
        <w:rPr>
          <w:rFonts w:ascii="SimSun" w:hAnsi="SimSun" w:eastAsia="SimSun" w:cs="SimSun"/>
          <w:sz w:val="22"/>
          <w:szCs w:val="22"/>
        </w:rPr>
        <w:t xml:space="preserve"> </w:t>
      </w:r>
      <w:r>
        <w:rPr>
          <w:rFonts w:ascii="SimSun" w:hAnsi="SimSun" w:eastAsia="SimSun" w:cs="SimSun"/>
          <w:sz w:val="22"/>
          <w:szCs w:val="22"/>
          <w:spacing w:val="-7"/>
        </w:rPr>
        <w:t>水灵，加上老庄佛道思想的影响，与当代讲究厚重阳刚的陕北作家</w:t>
      </w:r>
      <w:r>
        <w:rPr>
          <w:rFonts w:ascii="SimSun" w:hAnsi="SimSun" w:eastAsia="SimSun" w:cs="SimSun"/>
          <w:sz w:val="22"/>
          <w:szCs w:val="22"/>
          <w:spacing w:val="-8"/>
        </w:rPr>
        <w:t>陈忠实、路</w:t>
      </w:r>
      <w:r>
        <w:rPr>
          <w:rFonts w:ascii="SimSun" w:hAnsi="SimSun" w:eastAsia="SimSun" w:cs="SimSun"/>
          <w:sz w:val="22"/>
          <w:szCs w:val="22"/>
        </w:rPr>
        <w:t xml:space="preserve"> </w:t>
      </w:r>
      <w:r>
        <w:rPr>
          <w:rFonts w:ascii="SimSun" w:hAnsi="SimSun" w:eastAsia="SimSun" w:cs="SimSun"/>
          <w:sz w:val="22"/>
          <w:szCs w:val="22"/>
          <w:spacing w:val="-1"/>
        </w:rPr>
        <w:t>遥、李锐、高建群等人相比，贾平凹的审美价值取向更倾心于阴柔如水的女</w:t>
      </w:r>
      <w:r>
        <w:rPr>
          <w:rFonts w:ascii="SimSun" w:hAnsi="SimSun" w:eastAsia="SimSun" w:cs="SimSun"/>
          <w:sz w:val="22"/>
          <w:szCs w:val="22"/>
          <w:spacing w:val="12"/>
        </w:rPr>
        <w:t xml:space="preserve"> </w:t>
      </w:r>
      <w:r>
        <w:rPr>
          <w:rFonts w:ascii="SimSun" w:hAnsi="SimSun" w:eastAsia="SimSun" w:cs="SimSun"/>
          <w:sz w:val="22"/>
          <w:szCs w:val="22"/>
          <w:spacing w:val="-7"/>
        </w:rPr>
        <w:t>性。如果说贾平凹笔下的市民形象不如农民形象来得亲切感人，那么包括</w:t>
      </w:r>
      <w:r>
        <w:rPr>
          <w:rFonts w:ascii="SimSun" w:hAnsi="SimSun" w:eastAsia="SimSun" w:cs="SimSun"/>
          <w:sz w:val="22"/>
          <w:szCs w:val="22"/>
          <w:spacing w:val="-8"/>
        </w:rPr>
        <w:t>农民</w:t>
      </w:r>
      <w:r>
        <w:rPr>
          <w:rFonts w:ascii="SimSun" w:hAnsi="SimSun" w:eastAsia="SimSun" w:cs="SimSun"/>
          <w:sz w:val="22"/>
          <w:szCs w:val="22"/>
        </w:rPr>
        <w:t xml:space="preserve"> </w:t>
      </w:r>
      <w:r>
        <w:rPr>
          <w:rFonts w:ascii="SimSun" w:hAnsi="SimSun" w:eastAsia="SimSun" w:cs="SimSun"/>
          <w:sz w:val="22"/>
          <w:szCs w:val="22"/>
          <w:spacing w:val="-1"/>
        </w:rPr>
        <w:t>形象在内，又显然是男性形象不如女性形象来得光彩照人。正如作者自己所</w:t>
      </w:r>
      <w:r>
        <w:rPr>
          <w:rFonts w:ascii="SimSun" w:hAnsi="SimSun" w:eastAsia="SimSun" w:cs="SimSun"/>
          <w:sz w:val="22"/>
          <w:szCs w:val="22"/>
          <w:spacing w:val="9"/>
        </w:rPr>
        <w:t xml:space="preserve"> </w:t>
      </w:r>
      <w:r>
        <w:rPr>
          <w:rFonts w:ascii="SimSun" w:hAnsi="SimSun" w:eastAsia="SimSun" w:cs="SimSun"/>
          <w:sz w:val="22"/>
          <w:szCs w:val="22"/>
          <w:spacing w:val="-7"/>
        </w:rPr>
        <w:t>言：“我的家乡在陕西南部，陕南的女人一般比男人长得好，开放</w:t>
      </w:r>
      <w:r>
        <w:rPr>
          <w:rFonts w:ascii="SimSun" w:hAnsi="SimSun" w:eastAsia="SimSun" w:cs="SimSun"/>
          <w:sz w:val="22"/>
          <w:szCs w:val="22"/>
          <w:spacing w:val="-8"/>
        </w:rPr>
        <w:t>、热烈、痴</w:t>
      </w:r>
      <w:r>
        <w:rPr>
          <w:rFonts w:ascii="SimSun" w:hAnsi="SimSun" w:eastAsia="SimSun" w:cs="SimSun"/>
          <w:sz w:val="22"/>
          <w:szCs w:val="22"/>
        </w:rPr>
        <w:t xml:space="preserve"> </w:t>
      </w:r>
      <w:r>
        <w:rPr>
          <w:rFonts w:ascii="SimSun" w:hAnsi="SimSun" w:eastAsia="SimSun" w:cs="SimSun"/>
          <w:sz w:val="22"/>
          <w:szCs w:val="22"/>
          <w:spacing w:val="-7"/>
        </w:rPr>
        <w:t>情又能干……我的小说里女的差不多都敢作敢为，泼辣大胆，风情万种，而男</w:t>
      </w:r>
      <w:r>
        <w:rPr>
          <w:rFonts w:ascii="SimSun" w:hAnsi="SimSun" w:eastAsia="SimSun" w:cs="SimSun"/>
          <w:sz w:val="22"/>
          <w:szCs w:val="22"/>
          <w:spacing w:val="9"/>
        </w:rPr>
        <w:t xml:space="preserve"> </w:t>
      </w:r>
      <w:r>
        <w:rPr>
          <w:rFonts w:ascii="SimSun" w:hAnsi="SimSun" w:eastAsia="SimSun" w:cs="SimSun"/>
          <w:sz w:val="22"/>
          <w:szCs w:val="22"/>
          <w:spacing w:val="-7"/>
        </w:rPr>
        <w:t>的又常常木讷憨厚保守，那是有生活依据的，是我从小就耳闻目染深深体会到</w:t>
      </w:r>
      <w:r>
        <w:rPr>
          <w:rFonts w:ascii="SimSun" w:hAnsi="SimSun" w:eastAsia="SimSun" w:cs="SimSun"/>
          <w:sz w:val="22"/>
          <w:szCs w:val="22"/>
          <w:spacing w:val="1"/>
        </w:rPr>
        <w:t xml:space="preserve"> </w:t>
      </w:r>
      <w:r>
        <w:rPr>
          <w:rFonts w:ascii="SimSun" w:hAnsi="SimSun" w:eastAsia="SimSun" w:cs="SimSun"/>
          <w:sz w:val="22"/>
          <w:szCs w:val="22"/>
          <w:spacing w:val="-5"/>
        </w:rPr>
        <w:t>的。”(《我是农民》)在他的笔下，主人公多是些充满山野灵秀之气的女子，</w:t>
      </w:r>
      <w:r>
        <w:rPr>
          <w:rFonts w:ascii="SimSun" w:hAnsi="SimSun" w:eastAsia="SimSun" w:cs="SimSun"/>
          <w:sz w:val="22"/>
          <w:szCs w:val="22"/>
          <w:spacing w:val="14"/>
        </w:rPr>
        <w:t xml:space="preserve"> </w:t>
      </w:r>
      <w:r>
        <w:rPr>
          <w:rFonts w:ascii="SimSun" w:hAnsi="SimSun" w:eastAsia="SimSun" w:cs="SimSun"/>
          <w:sz w:val="22"/>
          <w:szCs w:val="22"/>
          <w:spacing w:val="-13"/>
        </w:rPr>
        <w:t>“清水出芙蓉，天然去雕饰”。无论是创作早期的童子、处子</w:t>
      </w:r>
      <w:r>
        <w:rPr>
          <w:rFonts w:ascii="SimSun" w:hAnsi="SimSun" w:eastAsia="SimSun" w:cs="SimSun"/>
          <w:sz w:val="22"/>
          <w:szCs w:val="22"/>
          <w:spacing w:val="-14"/>
        </w:rPr>
        <w:t>般的羞涩激情，还</w:t>
      </w:r>
      <w:r>
        <w:rPr>
          <w:rFonts w:ascii="SimSun" w:hAnsi="SimSun" w:eastAsia="SimSun" w:cs="SimSun"/>
          <w:sz w:val="22"/>
          <w:szCs w:val="22"/>
        </w:rPr>
        <w:t xml:space="preserve"> </w:t>
      </w:r>
      <w:r>
        <w:rPr>
          <w:rFonts w:ascii="SimSun" w:hAnsi="SimSun" w:eastAsia="SimSun" w:cs="SimSun"/>
          <w:sz w:val="22"/>
          <w:szCs w:val="22"/>
          <w:spacing w:val="-7"/>
        </w:rPr>
        <w:t>是后来的风流名士般的怜香惜玉，作者或带着宗教虔诚般的敬爱之心，或</w:t>
      </w:r>
      <w:r>
        <w:rPr>
          <w:rFonts w:ascii="SimSun" w:hAnsi="SimSun" w:eastAsia="SimSun" w:cs="SimSun"/>
          <w:sz w:val="22"/>
          <w:szCs w:val="22"/>
          <w:spacing w:val="-8"/>
        </w:rPr>
        <w:t>带着</w:t>
      </w:r>
      <w:r>
        <w:rPr>
          <w:rFonts w:ascii="SimSun" w:hAnsi="SimSun" w:eastAsia="SimSun" w:cs="SimSun"/>
          <w:sz w:val="22"/>
          <w:szCs w:val="22"/>
        </w:rPr>
        <w:t xml:space="preserve"> </w:t>
      </w:r>
      <w:r>
        <w:rPr>
          <w:rFonts w:ascii="SimSun" w:hAnsi="SimSun" w:eastAsia="SimSun" w:cs="SimSun"/>
          <w:sz w:val="22"/>
          <w:szCs w:val="22"/>
          <w:spacing w:val="-7"/>
        </w:rPr>
        <w:t>发自内心的怜惜爱抚之情，仰俯之间，精心描绘她</w:t>
      </w:r>
      <w:r>
        <w:rPr>
          <w:rFonts w:ascii="SimSun" w:hAnsi="SimSun" w:eastAsia="SimSun" w:cs="SimSun"/>
          <w:sz w:val="22"/>
          <w:szCs w:val="22"/>
          <w:spacing w:val="-8"/>
        </w:rPr>
        <w:t>们的形象。</w:t>
      </w:r>
    </w:p>
    <w:p>
      <w:pPr>
        <w:ind w:left="109" w:firstLine="430"/>
        <w:spacing w:before="89" w:line="257" w:lineRule="auto"/>
        <w:jc w:val="both"/>
        <w:rPr>
          <w:rFonts w:ascii="SimSun" w:hAnsi="SimSun" w:eastAsia="SimSun" w:cs="SimSun"/>
          <w:sz w:val="22"/>
          <w:szCs w:val="22"/>
        </w:rPr>
      </w:pPr>
      <w:r>
        <w:rPr>
          <w:rFonts w:ascii="SimSun" w:hAnsi="SimSun" w:eastAsia="SimSun" w:cs="SimSun"/>
          <w:sz w:val="22"/>
          <w:szCs w:val="22"/>
          <w:spacing w:val="-19"/>
        </w:rPr>
        <w:t>早期的《腊月</w:t>
      </w:r>
      <w:r>
        <w:rPr>
          <w:rFonts w:ascii="SimSun" w:hAnsi="SimSun" w:eastAsia="SimSun" w:cs="SimSun"/>
          <w:sz w:val="22"/>
          <w:szCs w:val="22"/>
          <w:spacing w:val="-32"/>
        </w:rPr>
        <w:t xml:space="preserve"> </w:t>
      </w:r>
      <w:r>
        <w:rPr>
          <w:rFonts w:ascii="SimSun" w:hAnsi="SimSun" w:eastAsia="SimSun" w:cs="SimSun"/>
          <w:sz w:val="22"/>
          <w:szCs w:val="22"/>
          <w:spacing w:val="-19"/>
        </w:rPr>
        <w:t>·正月》、《鸡窝洼人家》等，</w:t>
      </w:r>
      <w:r>
        <w:rPr>
          <w:rFonts w:ascii="SimSun" w:hAnsi="SimSun" w:eastAsia="SimSun" w:cs="SimSun"/>
          <w:sz w:val="22"/>
          <w:szCs w:val="22"/>
          <w:spacing w:val="-20"/>
        </w:rPr>
        <w:t>迎面扑来的是山野女子的灵秀</w:t>
      </w:r>
      <w:r>
        <w:rPr>
          <w:rFonts w:ascii="SimSun" w:hAnsi="SimSun" w:eastAsia="SimSun" w:cs="SimSun"/>
          <w:sz w:val="22"/>
          <w:szCs w:val="22"/>
        </w:rPr>
        <w:t xml:space="preserve">  </w:t>
      </w:r>
      <w:r>
        <w:rPr>
          <w:rFonts w:ascii="SimSun" w:hAnsi="SimSun" w:eastAsia="SimSun" w:cs="SimSun"/>
          <w:sz w:val="22"/>
          <w:szCs w:val="22"/>
          <w:spacing w:val="-17"/>
        </w:rPr>
        <w:t>之气、清纯之风，令人赞叹自不必多说，即</w:t>
      </w:r>
      <w:r>
        <w:rPr>
          <w:rFonts w:ascii="SimSun" w:hAnsi="SimSun" w:eastAsia="SimSun" w:cs="SimSun"/>
          <w:sz w:val="22"/>
          <w:szCs w:val="22"/>
          <w:spacing w:val="-18"/>
        </w:rPr>
        <w:t>便此后写都市的《废都》、《白夜》,</w:t>
      </w:r>
      <w:r>
        <w:rPr>
          <w:rFonts w:ascii="SimSun" w:hAnsi="SimSun" w:eastAsia="SimSun" w:cs="SimSun"/>
          <w:sz w:val="22"/>
          <w:szCs w:val="22"/>
        </w:rPr>
        <w:t xml:space="preserve"> </w:t>
      </w:r>
      <w:r>
        <w:rPr>
          <w:rFonts w:ascii="SimSun" w:hAnsi="SimSun" w:eastAsia="SimSun" w:cs="SimSun"/>
          <w:sz w:val="22"/>
          <w:szCs w:val="22"/>
          <w:spacing w:val="-7"/>
        </w:rPr>
        <w:t>其中的唐宛儿、阿灿、柳月、虞白等女性，虽身</w:t>
      </w:r>
      <w:r>
        <w:rPr>
          <w:rFonts w:ascii="SimSun" w:hAnsi="SimSun" w:eastAsia="SimSun" w:cs="SimSun"/>
          <w:sz w:val="22"/>
          <w:szCs w:val="22"/>
          <w:spacing w:val="-8"/>
        </w:rPr>
        <w:t>处都市却仍如山间清纯少女，</w:t>
      </w:r>
      <w:r>
        <w:rPr>
          <w:rFonts w:ascii="SimSun" w:hAnsi="SimSun" w:eastAsia="SimSun" w:cs="SimSun"/>
          <w:sz w:val="22"/>
          <w:szCs w:val="22"/>
        </w:rPr>
        <w:t xml:space="preserve"> </w:t>
      </w:r>
      <w:r>
        <w:rPr>
          <w:rFonts w:ascii="SimSun" w:hAnsi="SimSun" w:eastAsia="SimSun" w:cs="SimSun"/>
          <w:sz w:val="22"/>
          <w:szCs w:val="22"/>
          <w:spacing w:val="-7"/>
        </w:rPr>
        <w:t>一个个柔情似水兼热情如火。这种鱼与熊掌兼得</w:t>
      </w:r>
      <w:r>
        <w:rPr>
          <w:rFonts w:ascii="SimSun" w:hAnsi="SimSun" w:eastAsia="SimSun" w:cs="SimSun"/>
          <w:sz w:val="22"/>
          <w:szCs w:val="22"/>
          <w:spacing w:val="-8"/>
        </w:rPr>
        <w:t>的女性对男主人公一往情深，</w:t>
      </w:r>
      <w:r>
        <w:rPr>
          <w:rFonts w:ascii="SimSun" w:hAnsi="SimSun" w:eastAsia="SimSun" w:cs="SimSun"/>
          <w:sz w:val="22"/>
          <w:szCs w:val="22"/>
        </w:rPr>
        <w:t xml:space="preserve"> </w:t>
      </w:r>
      <w:r>
        <w:rPr>
          <w:rFonts w:ascii="SimSun" w:hAnsi="SimSun" w:eastAsia="SimSun" w:cs="SimSun"/>
          <w:sz w:val="22"/>
          <w:szCs w:val="22"/>
          <w:spacing w:val="-10"/>
        </w:rPr>
        <w:t>而且更难得更要命的是这些女性还具备了一条在</w:t>
      </w:r>
      <w:r>
        <w:rPr>
          <w:rFonts w:ascii="SimSun" w:hAnsi="SimSun" w:eastAsia="SimSun" w:cs="SimSun"/>
          <w:sz w:val="22"/>
          <w:szCs w:val="22"/>
          <w:spacing w:val="-11"/>
        </w:rPr>
        <w:t>现实生活中男子看来极为稀缺</w:t>
      </w:r>
      <w:r>
        <w:rPr>
          <w:rFonts w:ascii="SimSun" w:hAnsi="SimSun" w:eastAsia="SimSun" w:cs="SimSun"/>
          <w:sz w:val="22"/>
          <w:szCs w:val="22"/>
        </w:rPr>
        <w:t xml:space="preserve">  </w:t>
      </w:r>
      <w:r>
        <w:rPr>
          <w:rFonts w:ascii="SimSun" w:hAnsi="SimSun" w:eastAsia="SimSun" w:cs="SimSun"/>
          <w:sz w:val="22"/>
          <w:szCs w:val="22"/>
          <w:spacing w:val="-10"/>
        </w:rPr>
        <w:t>而在作品中男主人公看来却极为平常又极易消受的优点：女性对男子毫</w:t>
      </w:r>
      <w:r>
        <w:rPr>
          <w:rFonts w:ascii="SimSun" w:hAnsi="SimSun" w:eastAsia="SimSun" w:cs="SimSun"/>
          <w:sz w:val="22"/>
          <w:szCs w:val="22"/>
          <w:spacing w:val="-11"/>
        </w:rPr>
        <w:t>无保留</w:t>
      </w:r>
      <w:r>
        <w:rPr>
          <w:rFonts w:ascii="SimSun" w:hAnsi="SimSun" w:eastAsia="SimSun" w:cs="SimSun"/>
          <w:sz w:val="22"/>
          <w:szCs w:val="22"/>
        </w:rPr>
        <w:t xml:space="preserve">  </w:t>
      </w:r>
      <w:r>
        <w:rPr>
          <w:rFonts w:ascii="SimSun" w:hAnsi="SimSun" w:eastAsia="SimSun" w:cs="SimSun"/>
          <w:sz w:val="22"/>
          <w:szCs w:val="22"/>
          <w:spacing w:val="-10"/>
        </w:rPr>
        <w:t>地付出，让男子在身心两方面得到最大限度的愉悦与满足，却又决不像生活中</w:t>
      </w:r>
      <w:r>
        <w:rPr>
          <w:rFonts w:ascii="SimSun" w:hAnsi="SimSun" w:eastAsia="SimSun" w:cs="SimSun"/>
          <w:sz w:val="22"/>
          <w:szCs w:val="22"/>
          <w:spacing w:val="1"/>
        </w:rPr>
        <w:t xml:space="preserve"> </w:t>
      </w:r>
      <w:r>
        <w:rPr>
          <w:rFonts w:ascii="SimSun" w:hAnsi="SimSun" w:eastAsia="SimSun" w:cs="SimSun"/>
          <w:sz w:val="22"/>
          <w:szCs w:val="22"/>
          <w:spacing w:val="-1"/>
        </w:rPr>
        <w:t>的常例一样，向男子索取什么,要男子增添身心的负担，即便有问题、有麻</w:t>
      </w:r>
      <w:r>
        <w:rPr>
          <w:rFonts w:ascii="SimSun" w:hAnsi="SimSun" w:eastAsia="SimSun" w:cs="SimSun"/>
          <w:sz w:val="22"/>
          <w:szCs w:val="22"/>
          <w:spacing w:val="2"/>
        </w:rPr>
        <w:t xml:space="preserve">  </w:t>
      </w:r>
      <w:r>
        <w:rPr>
          <w:rFonts w:ascii="SimSun" w:hAnsi="SimSun" w:eastAsia="SimSun" w:cs="SimSun"/>
          <w:sz w:val="22"/>
          <w:szCs w:val="22"/>
          <w:spacing w:val="-16"/>
        </w:rPr>
        <w:t>烦，也是自己一人扛着，真正彻底做到了“爱的奉献”、</w:t>
      </w:r>
      <w:r>
        <w:rPr>
          <w:rFonts w:ascii="SimSun" w:hAnsi="SimSun" w:eastAsia="SimSun" w:cs="SimSun"/>
          <w:sz w:val="22"/>
          <w:szCs w:val="22"/>
          <w:spacing w:val="-17"/>
        </w:rPr>
        <w:t>“自我牺牲”。阿灿在</w:t>
      </w:r>
      <w:r>
        <w:rPr>
          <w:rFonts w:ascii="SimSun" w:hAnsi="SimSun" w:eastAsia="SimSun" w:cs="SimSun"/>
          <w:sz w:val="22"/>
          <w:szCs w:val="22"/>
        </w:rPr>
        <w:t xml:space="preserve">  </w:t>
      </w:r>
      <w:r>
        <w:rPr>
          <w:rFonts w:ascii="SimSun" w:hAnsi="SimSun" w:eastAsia="SimSun" w:cs="SimSun"/>
          <w:sz w:val="22"/>
          <w:szCs w:val="22"/>
          <w:spacing w:val="-10"/>
        </w:rPr>
        <w:t>庄之蝶面前展示了自己的全部美丽、主动燃烧了自己的灵肉激情</w:t>
      </w:r>
      <w:r>
        <w:rPr>
          <w:rFonts w:ascii="SimSun" w:hAnsi="SimSun" w:eastAsia="SimSun" w:cs="SimSun"/>
          <w:sz w:val="22"/>
          <w:szCs w:val="22"/>
          <w:spacing w:val="-11"/>
        </w:rPr>
        <w:t>之后，竟以自</w:t>
      </w:r>
      <w:r>
        <w:rPr>
          <w:rFonts w:ascii="SimSun" w:hAnsi="SimSun" w:eastAsia="SimSun" w:cs="SimSun"/>
          <w:sz w:val="22"/>
          <w:szCs w:val="22"/>
        </w:rPr>
        <w:t xml:space="preserve">  </w:t>
      </w:r>
      <w:r>
        <w:rPr>
          <w:rFonts w:ascii="SimSun" w:hAnsi="SimSun" w:eastAsia="SimSun" w:cs="SimSun"/>
          <w:sz w:val="22"/>
          <w:szCs w:val="22"/>
          <w:spacing w:val="-10"/>
        </w:rPr>
        <w:t>我毁容这一彻底乃至骇人的牺牲方式来与庄之蝶告别，为的是“我要保证你的</w:t>
      </w:r>
    </w:p>
    <w:p>
      <w:pPr>
        <w:spacing w:line="257" w:lineRule="auto"/>
        <w:sectPr>
          <w:pgSz w:w="8500" w:h="12480"/>
          <w:pgMar w:top="400" w:right="619" w:bottom="400" w:left="539" w:header="0" w:footer="0" w:gutter="0"/>
        </w:sectPr>
        <w:rPr>
          <w:rFonts w:ascii="SimSun" w:hAnsi="SimSun" w:eastAsia="SimSun" w:cs="SimSun"/>
          <w:sz w:val="22"/>
          <w:szCs w:val="22"/>
        </w:rPr>
      </w:pPr>
    </w:p>
    <w:p>
      <w:pPr>
        <w:ind w:left="5580"/>
        <w:spacing w:before="77" w:line="222" w:lineRule="auto"/>
        <w:rPr>
          <w:rFonts w:ascii="Times New Roman" w:hAnsi="Times New Roman" w:eastAsia="Times New Roman" w:cs="Times New Roman"/>
          <w:sz w:val="22"/>
          <w:szCs w:val="22"/>
        </w:rPr>
      </w:pPr>
      <w:r>
        <w:rPr>
          <w:rFonts w:ascii="SimSun" w:hAnsi="SimSun" w:eastAsia="SimSun" w:cs="SimSun"/>
          <w:sz w:val="22"/>
          <w:szCs w:val="22"/>
          <w:spacing w:val="-15"/>
        </w:rPr>
        <w:t>V  </w:t>
      </w:r>
      <w:r>
        <w:rPr>
          <w:rFonts w:ascii="SimHei" w:hAnsi="SimHei" w:eastAsia="SimHei" w:cs="SimHei"/>
          <w:sz w:val="22"/>
          <w:szCs w:val="22"/>
          <w:spacing w:val="-15"/>
        </w:rPr>
        <w:t>文化的困扰</w:t>
      </w:r>
      <w:r>
        <w:rPr>
          <w:rFonts w:ascii="SimHei" w:hAnsi="SimHei" w:eastAsia="SimHei" w:cs="SimHei"/>
          <w:sz w:val="22"/>
          <w:szCs w:val="22"/>
          <w:spacing w:val="-15"/>
        </w:rPr>
        <w:t xml:space="preserve"> </w:t>
      </w:r>
      <w:r>
        <w:rPr>
          <w:rFonts w:ascii="Times New Roman" w:hAnsi="Times New Roman" w:eastAsia="Times New Roman" w:cs="Times New Roman"/>
          <w:sz w:val="22"/>
          <w:szCs w:val="22"/>
          <w:b/>
          <w:bCs/>
          <w:spacing w:val="-15"/>
        </w:rPr>
        <w:t>143</w:t>
      </w:r>
    </w:p>
    <w:p>
      <w:pPr>
        <w:pStyle w:val="BodyText"/>
        <w:spacing w:line="300" w:lineRule="auto"/>
        <w:rPr/>
      </w:pPr>
      <w:r/>
    </w:p>
    <w:p>
      <w:pPr>
        <w:pStyle w:val="BodyText"/>
        <w:spacing w:line="301" w:lineRule="auto"/>
        <w:rPr/>
      </w:pPr>
      <w:r/>
    </w:p>
    <w:p>
      <w:pPr>
        <w:ind w:right="86" w:firstLine="109"/>
        <w:spacing w:before="71" w:line="258" w:lineRule="auto"/>
        <w:jc w:val="both"/>
        <w:rPr>
          <w:rFonts w:ascii="SimSun" w:hAnsi="SimSun" w:eastAsia="SimSun" w:cs="SimSun"/>
          <w:sz w:val="22"/>
          <w:szCs w:val="22"/>
        </w:rPr>
      </w:pPr>
      <w:r>
        <w:rPr>
          <w:rFonts w:ascii="SimSun" w:hAnsi="SimSun" w:eastAsia="SimSun" w:cs="SimSun"/>
          <w:sz w:val="22"/>
          <w:szCs w:val="22"/>
          <w:spacing w:val="-6"/>
        </w:rPr>
        <w:t>清白”!唐宛儿怀上了庄之蝶的孩子，觉得“能怀上孩子就可以为庄</w:t>
      </w:r>
      <w:r>
        <w:rPr>
          <w:rFonts w:ascii="SimSun" w:hAnsi="SimSun" w:eastAsia="SimSun" w:cs="SimSun"/>
          <w:sz w:val="22"/>
          <w:szCs w:val="22"/>
          <w:spacing w:val="-7"/>
        </w:rPr>
        <w:t>之蝶证明</w:t>
      </w:r>
      <w:r>
        <w:rPr>
          <w:rFonts w:ascii="SimSun" w:hAnsi="SimSun" w:eastAsia="SimSun" w:cs="SimSun"/>
          <w:sz w:val="22"/>
          <w:szCs w:val="22"/>
        </w:rPr>
        <w:t xml:space="preserve"> </w:t>
      </w:r>
      <w:r>
        <w:rPr>
          <w:rFonts w:ascii="SimSun" w:hAnsi="SimSun" w:eastAsia="SimSun" w:cs="SimSun"/>
          <w:sz w:val="22"/>
          <w:szCs w:val="22"/>
          <w:spacing w:val="-6"/>
        </w:rPr>
        <w:t>他是行的，又不娇滴滴地给他添麻烦，庄之</w:t>
      </w:r>
      <w:r>
        <w:rPr>
          <w:rFonts w:ascii="SimSun" w:hAnsi="SimSun" w:eastAsia="SimSun" w:cs="SimSun"/>
          <w:sz w:val="22"/>
          <w:szCs w:val="22"/>
          <w:spacing w:val="-7"/>
        </w:rPr>
        <w:t>蝶越发会拿她和牛月清相比，更喜</w:t>
      </w:r>
      <w:r>
        <w:rPr>
          <w:rFonts w:ascii="SimSun" w:hAnsi="SimSun" w:eastAsia="SimSun" w:cs="SimSun"/>
          <w:sz w:val="22"/>
          <w:szCs w:val="22"/>
        </w:rPr>
        <w:t xml:space="preserve"> </w:t>
      </w:r>
      <w:r>
        <w:rPr>
          <w:rFonts w:ascii="SimSun" w:hAnsi="SimSun" w:eastAsia="SimSun" w:cs="SimSun"/>
          <w:sz w:val="22"/>
          <w:szCs w:val="22"/>
          <w:spacing w:val="-3"/>
        </w:rPr>
        <w:t>欢得了她的”,于是她独个去医院堕了胎，并不告知庄</w:t>
      </w:r>
      <w:r>
        <w:rPr>
          <w:rFonts w:ascii="SimSun" w:hAnsi="SimSun" w:eastAsia="SimSun" w:cs="SimSun"/>
          <w:sz w:val="22"/>
          <w:szCs w:val="22"/>
          <w:spacing w:val="-4"/>
        </w:rPr>
        <w:t>之蝶，真的不给他“添</w:t>
      </w:r>
      <w:r>
        <w:rPr>
          <w:rFonts w:ascii="SimSun" w:hAnsi="SimSun" w:eastAsia="SimSun" w:cs="SimSun"/>
          <w:sz w:val="22"/>
          <w:szCs w:val="22"/>
        </w:rPr>
        <w:t xml:space="preserve"> </w:t>
      </w:r>
      <w:r>
        <w:rPr>
          <w:rFonts w:ascii="SimSun" w:hAnsi="SimSun" w:eastAsia="SimSun" w:cs="SimSun"/>
          <w:sz w:val="22"/>
          <w:szCs w:val="22"/>
          <w:spacing w:val="-7"/>
        </w:rPr>
        <w:t>麻烦”。这样完全为对方着想，痴情到了奋不顾身程度的女子怎不会令庄之蝶</w:t>
      </w:r>
      <w:r>
        <w:rPr>
          <w:rFonts w:ascii="SimSun" w:hAnsi="SimSun" w:eastAsia="SimSun" w:cs="SimSun"/>
          <w:sz w:val="22"/>
          <w:szCs w:val="22"/>
          <w:spacing w:val="15"/>
        </w:rPr>
        <w:t xml:space="preserve"> </w:t>
      </w:r>
      <w:r>
        <w:rPr>
          <w:rFonts w:ascii="SimSun" w:hAnsi="SimSun" w:eastAsia="SimSun" w:cs="SimSun"/>
          <w:sz w:val="22"/>
          <w:szCs w:val="22"/>
          <w:spacing w:val="-3"/>
        </w:rPr>
        <w:t>“喜欢了她”呢?贾平凹以一种认同、肯定乃至艳羡的</w:t>
      </w:r>
      <w:r>
        <w:rPr>
          <w:rFonts w:ascii="SimSun" w:hAnsi="SimSun" w:eastAsia="SimSun" w:cs="SimSun"/>
          <w:sz w:val="22"/>
          <w:szCs w:val="22"/>
          <w:spacing w:val="-4"/>
        </w:rPr>
        <w:t>心态塑造着她们、描绘</w:t>
      </w:r>
      <w:r>
        <w:rPr>
          <w:rFonts w:ascii="SimSun" w:hAnsi="SimSun" w:eastAsia="SimSun" w:cs="SimSun"/>
          <w:sz w:val="22"/>
          <w:szCs w:val="22"/>
        </w:rPr>
        <w:t xml:space="preserve"> </w:t>
      </w:r>
      <w:r>
        <w:rPr>
          <w:rFonts w:ascii="SimSun" w:hAnsi="SimSun" w:eastAsia="SimSun" w:cs="SimSun"/>
          <w:sz w:val="22"/>
          <w:szCs w:val="22"/>
          <w:spacing w:val="-3"/>
        </w:rPr>
        <w:t>着她们，以他的双手供奉给读者一尊尊美的女神!只是无</w:t>
      </w:r>
      <w:r>
        <w:rPr>
          <w:rFonts w:ascii="SimSun" w:hAnsi="SimSun" w:eastAsia="SimSun" w:cs="SimSun"/>
          <w:sz w:val="22"/>
          <w:szCs w:val="22"/>
          <w:spacing w:val="-4"/>
        </w:rPr>
        <w:t>论是美丽的燃烧还是</w:t>
      </w:r>
      <w:r>
        <w:rPr>
          <w:rFonts w:ascii="SimSun" w:hAnsi="SimSun" w:eastAsia="SimSun" w:cs="SimSun"/>
          <w:sz w:val="22"/>
          <w:szCs w:val="22"/>
        </w:rPr>
        <w:t xml:space="preserve"> </w:t>
      </w:r>
      <w:r>
        <w:rPr>
          <w:rFonts w:ascii="SimSun" w:hAnsi="SimSun" w:eastAsia="SimSun" w:cs="SimSun"/>
          <w:sz w:val="22"/>
          <w:szCs w:val="22"/>
        </w:rPr>
        <w:t>燃烧的美丽，美都以燃烧为前提，为代价，燃烧之后呢?必然是灰烬!因而也</w:t>
      </w:r>
      <w:r>
        <w:rPr>
          <w:rFonts w:ascii="SimSun" w:hAnsi="SimSun" w:eastAsia="SimSun" w:cs="SimSun"/>
          <w:sz w:val="22"/>
          <w:szCs w:val="22"/>
          <w:spacing w:val="1"/>
        </w:rPr>
        <w:t xml:space="preserve"> </w:t>
      </w:r>
      <w:r>
        <w:rPr>
          <w:rFonts w:ascii="SimSun" w:hAnsi="SimSun" w:eastAsia="SimSun" w:cs="SimSun"/>
          <w:sz w:val="22"/>
          <w:szCs w:val="22"/>
        </w:rPr>
        <w:t>必然是一种残酷的美丽!从男性的视点也许觉得很“自然”,可以理解甚</w:t>
      </w:r>
      <w:r>
        <w:rPr>
          <w:rFonts w:ascii="SimSun" w:hAnsi="SimSun" w:eastAsia="SimSun" w:cs="SimSun"/>
          <w:sz w:val="22"/>
          <w:szCs w:val="22"/>
          <w:spacing w:val="-1"/>
        </w:rPr>
        <w:t>至欣</w:t>
      </w:r>
      <w:r>
        <w:rPr>
          <w:rFonts w:ascii="SimSun" w:hAnsi="SimSun" w:eastAsia="SimSun" w:cs="SimSun"/>
          <w:sz w:val="22"/>
          <w:szCs w:val="22"/>
        </w:rPr>
        <w:t xml:space="preserve"> </w:t>
      </w:r>
      <w:r>
        <w:rPr>
          <w:rFonts w:ascii="SimSun" w:hAnsi="SimSun" w:eastAsia="SimSun" w:cs="SimSun"/>
          <w:sz w:val="22"/>
          <w:szCs w:val="22"/>
        </w:rPr>
        <w:t>赏赞美，但从女性/女权的视点呢?当然，类似的例子我们在《聊斋志异》里 </w:t>
      </w:r>
      <w:r>
        <w:rPr>
          <w:rFonts w:ascii="SimSun" w:hAnsi="SimSun" w:eastAsia="SimSun" w:cs="SimSun"/>
          <w:sz w:val="22"/>
          <w:szCs w:val="22"/>
        </w:rPr>
        <w:t>看到过不少。在这里我们先不忙着说贾平凹这种(有内在矛盾的)审美价值取 </w:t>
      </w:r>
      <w:r>
        <w:rPr>
          <w:rFonts w:ascii="SimSun" w:hAnsi="SimSun" w:eastAsia="SimSun" w:cs="SimSun"/>
          <w:sz w:val="22"/>
          <w:szCs w:val="22"/>
          <w:spacing w:val="-1"/>
        </w:rPr>
        <w:t>向及其成因。</w:t>
      </w:r>
    </w:p>
    <w:p>
      <w:pPr>
        <w:ind w:left="109" w:right="99" w:firstLine="430"/>
        <w:spacing w:before="55" w:line="255" w:lineRule="auto"/>
        <w:jc w:val="both"/>
        <w:rPr>
          <w:rFonts w:ascii="SimSun" w:hAnsi="SimSun" w:eastAsia="SimSun" w:cs="SimSun"/>
          <w:sz w:val="22"/>
          <w:szCs w:val="22"/>
        </w:rPr>
      </w:pPr>
      <w:r>
        <w:rPr>
          <w:rFonts w:ascii="SimSun" w:hAnsi="SimSun" w:eastAsia="SimSun" w:cs="SimSun"/>
          <w:sz w:val="22"/>
          <w:szCs w:val="22"/>
          <w:spacing w:val="-10"/>
        </w:rPr>
        <w:t>除了描绘外秀内慧的女性形象外，贾平凹笔下还有许多代表阴柔之美</w:t>
      </w:r>
      <w:r>
        <w:rPr>
          <w:rFonts w:ascii="SimSun" w:hAnsi="SimSun" w:eastAsia="SimSun" w:cs="SimSun"/>
          <w:sz w:val="22"/>
          <w:szCs w:val="22"/>
          <w:spacing w:val="-11"/>
        </w:rPr>
        <w:t>的象</w:t>
      </w:r>
      <w:r>
        <w:rPr>
          <w:rFonts w:ascii="SimSun" w:hAnsi="SimSun" w:eastAsia="SimSun" w:cs="SimSun"/>
          <w:sz w:val="22"/>
          <w:szCs w:val="22"/>
        </w:rPr>
        <w:t xml:space="preserve"> </w:t>
      </w:r>
      <w:r>
        <w:rPr>
          <w:rFonts w:ascii="SimSun" w:hAnsi="SimSun" w:eastAsia="SimSun" w:cs="SimSun"/>
          <w:sz w:val="22"/>
          <w:szCs w:val="22"/>
          <w:spacing w:val="-10"/>
        </w:rPr>
        <w:t>征形象，如月、如花……他崇拜月、崇拜花，尽情描绘之、深情赞叹之。这里</w:t>
      </w:r>
      <w:r>
        <w:rPr>
          <w:rFonts w:ascii="SimSun" w:hAnsi="SimSun" w:eastAsia="SimSun" w:cs="SimSun"/>
          <w:sz w:val="22"/>
          <w:szCs w:val="22"/>
          <w:spacing w:val="8"/>
        </w:rPr>
        <w:t xml:space="preserve"> </w:t>
      </w:r>
      <w:r>
        <w:rPr>
          <w:rFonts w:ascii="SimSun" w:hAnsi="SimSun" w:eastAsia="SimSun" w:cs="SimSun"/>
          <w:sz w:val="22"/>
          <w:szCs w:val="22"/>
          <w:spacing w:val="-3"/>
        </w:rPr>
        <w:t>我们无意展开，只是想说，如果指称贾平凹具有</w:t>
      </w:r>
      <w:r>
        <w:rPr>
          <w:rFonts w:ascii="SimSun" w:hAnsi="SimSun" w:eastAsia="SimSun" w:cs="SimSun"/>
          <w:sz w:val="22"/>
          <w:szCs w:val="22"/>
          <w:spacing w:val="-4"/>
        </w:rPr>
        <w:t>其本家贾宝玉那种“恋女情</w:t>
      </w:r>
      <w:r>
        <w:rPr>
          <w:rFonts w:ascii="SimSun" w:hAnsi="SimSun" w:eastAsia="SimSun" w:cs="SimSun"/>
          <w:sz w:val="22"/>
          <w:szCs w:val="22"/>
        </w:rPr>
        <w:t xml:space="preserve"> </w:t>
      </w:r>
      <w:r>
        <w:rPr>
          <w:rFonts w:ascii="SimSun" w:hAnsi="SimSun" w:eastAsia="SimSun" w:cs="SimSun"/>
          <w:sz w:val="22"/>
          <w:szCs w:val="22"/>
          <w:spacing w:val="-7"/>
        </w:rPr>
        <w:t>结”,恐怕也不为过。如果山野农村是贾平凹的审美的精神家园，那如水的女</w:t>
      </w:r>
      <w:r>
        <w:rPr>
          <w:rFonts w:ascii="SimSun" w:hAnsi="SimSun" w:eastAsia="SimSun" w:cs="SimSun"/>
          <w:sz w:val="22"/>
          <w:szCs w:val="22"/>
          <w:spacing w:val="17"/>
        </w:rPr>
        <w:t xml:space="preserve"> </w:t>
      </w:r>
      <w:r>
        <w:rPr>
          <w:rFonts w:ascii="SimSun" w:hAnsi="SimSun" w:eastAsia="SimSun" w:cs="SimSun"/>
          <w:sz w:val="22"/>
          <w:szCs w:val="22"/>
          <w:spacing w:val="-9"/>
        </w:rPr>
        <w:t>性同样也是他的审美的精神家园!</w:t>
      </w:r>
    </w:p>
    <w:p>
      <w:pPr>
        <w:ind w:left="109" w:firstLine="430"/>
        <w:spacing w:before="57" w:line="258" w:lineRule="auto"/>
        <w:jc w:val="both"/>
        <w:rPr>
          <w:rFonts w:ascii="SimSun" w:hAnsi="SimSun" w:eastAsia="SimSun" w:cs="SimSun"/>
          <w:sz w:val="22"/>
          <w:szCs w:val="22"/>
        </w:rPr>
      </w:pPr>
      <w:r>
        <w:rPr>
          <w:rFonts w:ascii="SimSun" w:hAnsi="SimSun" w:eastAsia="SimSun" w:cs="SimSun"/>
          <w:sz w:val="22"/>
          <w:szCs w:val="22"/>
          <w:spacing w:val="-10"/>
        </w:rPr>
        <w:t>与美丽又可爱的女性不同，在贾平凹笔下，尤其在后来的作品中，男性多</w:t>
      </w:r>
      <w:r>
        <w:rPr>
          <w:rFonts w:ascii="SimSun" w:hAnsi="SimSun" w:eastAsia="SimSun" w:cs="SimSun"/>
          <w:sz w:val="22"/>
          <w:szCs w:val="22"/>
          <w:spacing w:val="4"/>
        </w:rPr>
        <w:t xml:space="preserve">  </w:t>
      </w:r>
      <w:r>
        <w:rPr>
          <w:rFonts w:ascii="SimSun" w:hAnsi="SimSun" w:eastAsia="SimSun" w:cs="SimSun"/>
          <w:sz w:val="22"/>
          <w:szCs w:val="22"/>
          <w:spacing w:val="-16"/>
        </w:rPr>
        <w:t>具有这样那样的缺陷，精神也多陷于无处归依的“梦游”状态之中，即使有美貌</w:t>
      </w:r>
      <w:r>
        <w:rPr>
          <w:rFonts w:ascii="SimSun" w:hAnsi="SimSun" w:eastAsia="SimSun" w:cs="SimSun"/>
          <w:sz w:val="22"/>
          <w:szCs w:val="22"/>
          <w:spacing w:val="3"/>
        </w:rPr>
        <w:t xml:space="preserve">  </w:t>
      </w:r>
      <w:r>
        <w:rPr>
          <w:rFonts w:ascii="SimSun" w:hAnsi="SimSun" w:eastAsia="SimSun" w:cs="SimSun"/>
          <w:sz w:val="22"/>
          <w:szCs w:val="22"/>
          <w:spacing w:val="-16"/>
        </w:rPr>
        <w:t>而热情的女子的灵与肉的无私的奉献，也无法使他们浮躁的灵魂、躁动的肉体平</w:t>
      </w:r>
      <w:r>
        <w:rPr>
          <w:rFonts w:ascii="SimSun" w:hAnsi="SimSun" w:eastAsia="SimSun" w:cs="SimSun"/>
          <w:sz w:val="22"/>
          <w:szCs w:val="22"/>
          <w:spacing w:val="4"/>
        </w:rPr>
        <w:t xml:space="preserve">  </w:t>
      </w:r>
      <w:r>
        <w:rPr>
          <w:rFonts w:ascii="SimSun" w:hAnsi="SimSun" w:eastAsia="SimSun" w:cs="SimSun"/>
          <w:sz w:val="22"/>
          <w:szCs w:val="22"/>
          <w:spacing w:val="-16"/>
        </w:rPr>
        <w:t>静下来，甚至反而因此而精疲力竭而更有虚空幻灭之感。庄之蝶、孟云房、汪希</w:t>
      </w:r>
      <w:r>
        <w:rPr>
          <w:rFonts w:ascii="SimSun" w:hAnsi="SimSun" w:eastAsia="SimSun" w:cs="SimSun"/>
          <w:sz w:val="22"/>
          <w:szCs w:val="22"/>
          <w:spacing w:val="4"/>
        </w:rPr>
        <w:t xml:space="preserve">  </w:t>
      </w:r>
      <w:r>
        <w:rPr>
          <w:rFonts w:ascii="SimSun" w:hAnsi="SimSun" w:eastAsia="SimSun" w:cs="SimSun"/>
          <w:sz w:val="22"/>
          <w:szCs w:val="22"/>
          <w:spacing w:val="-16"/>
        </w:rPr>
        <w:t>眠、周敏、洪江、夜郎等等莫不如此。而且，从作家的创作历程看，如果说早先</w:t>
      </w:r>
      <w:r>
        <w:rPr>
          <w:rFonts w:ascii="SimSun" w:hAnsi="SimSun" w:eastAsia="SimSun" w:cs="SimSun"/>
          <w:sz w:val="22"/>
          <w:szCs w:val="22"/>
          <w:spacing w:val="5"/>
        </w:rPr>
        <w:t xml:space="preserve">  </w:t>
      </w:r>
      <w:r>
        <w:rPr>
          <w:rFonts w:ascii="SimSun" w:hAnsi="SimSun" w:eastAsia="SimSun" w:cs="SimSun"/>
          <w:sz w:val="22"/>
          <w:szCs w:val="22"/>
          <w:spacing w:val="-9"/>
        </w:rPr>
        <w:t>的作品中男性形象(如禾禾、五魁、柳子言</w:t>
      </w:r>
      <w:r>
        <w:rPr>
          <w:rFonts w:ascii="SimSun" w:hAnsi="SimSun" w:eastAsia="SimSun" w:cs="SimSun"/>
          <w:sz w:val="22"/>
          <w:szCs w:val="22"/>
          <w:spacing w:val="-10"/>
        </w:rPr>
        <w:t>)还有男人特有应有的厚实阳刚乃至</w:t>
      </w:r>
      <w:r>
        <w:rPr>
          <w:rFonts w:ascii="SimSun" w:hAnsi="SimSun" w:eastAsia="SimSun" w:cs="SimSun"/>
          <w:sz w:val="22"/>
          <w:szCs w:val="22"/>
        </w:rPr>
        <w:t xml:space="preserve">  </w:t>
      </w:r>
      <w:r>
        <w:rPr>
          <w:rFonts w:ascii="SimSun" w:hAnsi="SimSun" w:eastAsia="SimSun" w:cs="SimSun"/>
          <w:sz w:val="22"/>
          <w:szCs w:val="22"/>
          <w:spacing w:val="-13"/>
        </w:rPr>
        <w:t>强悍匪气的话，那么,越到后来，男人形象就越患有或精神或肉体乃至两者兼而</w:t>
      </w:r>
      <w:r>
        <w:rPr>
          <w:rFonts w:ascii="SimSun" w:hAnsi="SimSun" w:eastAsia="SimSun" w:cs="SimSun"/>
          <w:sz w:val="22"/>
          <w:szCs w:val="22"/>
          <w:spacing w:val="7"/>
        </w:rPr>
        <w:t xml:space="preserve">  </w:t>
      </w:r>
      <w:r>
        <w:rPr>
          <w:rFonts w:ascii="SimSun" w:hAnsi="SimSun" w:eastAsia="SimSun" w:cs="SimSun"/>
          <w:sz w:val="22"/>
          <w:szCs w:val="22"/>
          <w:spacing w:val="-10"/>
        </w:rPr>
        <w:t>有之的“阳痿”病症，少了阳刚之气却多了些吃喝嫖赌的堕落气，让人不胜感</w:t>
      </w:r>
      <w:r>
        <w:rPr>
          <w:rFonts w:ascii="SimSun" w:hAnsi="SimSun" w:eastAsia="SimSun" w:cs="SimSun"/>
          <w:sz w:val="22"/>
          <w:szCs w:val="22"/>
          <w:spacing w:val="4"/>
        </w:rPr>
        <w:t xml:space="preserve">  </w:t>
      </w:r>
      <w:r>
        <w:rPr>
          <w:rFonts w:ascii="SimSun" w:hAnsi="SimSun" w:eastAsia="SimSun" w:cs="SimSun"/>
          <w:sz w:val="22"/>
          <w:szCs w:val="22"/>
          <w:spacing w:val="-16"/>
        </w:rPr>
        <w:t>叹。何况，作者对这些男性形象存在着矛盾复杂的心理感受：既欲挣扎又无力甚</w:t>
      </w:r>
      <w:r>
        <w:rPr>
          <w:rFonts w:ascii="SimSun" w:hAnsi="SimSun" w:eastAsia="SimSun" w:cs="SimSun"/>
          <w:sz w:val="22"/>
          <w:szCs w:val="22"/>
          <w:spacing w:val="3"/>
        </w:rPr>
        <w:t xml:space="preserve">  </w:t>
      </w:r>
      <w:r>
        <w:rPr>
          <w:rFonts w:ascii="SimSun" w:hAnsi="SimSun" w:eastAsia="SimSun" w:cs="SimSun"/>
          <w:sz w:val="22"/>
          <w:szCs w:val="22"/>
          <w:spacing w:val="-16"/>
        </w:rPr>
        <w:t>或无意挣扎，既不满又有所认同。恰如多情而又多余的贾宝玉，男性人格心理的</w:t>
      </w:r>
      <w:r>
        <w:rPr>
          <w:rFonts w:ascii="SimSun" w:hAnsi="SimSun" w:eastAsia="SimSun" w:cs="SimSun"/>
          <w:sz w:val="22"/>
          <w:szCs w:val="22"/>
          <w:spacing w:val="7"/>
        </w:rPr>
        <w:t xml:space="preserve">  </w:t>
      </w:r>
      <w:r>
        <w:rPr>
          <w:rFonts w:ascii="SimSun" w:hAnsi="SimSun" w:eastAsia="SimSun" w:cs="SimSun"/>
          <w:sz w:val="22"/>
          <w:szCs w:val="22"/>
          <w:spacing w:val="-6"/>
        </w:rPr>
        <w:t>残缺乃至卑下十分突出。这样，男/女、残缺</w:t>
      </w:r>
      <w:r>
        <w:rPr>
          <w:rFonts w:ascii="SimSun" w:hAnsi="SimSun" w:eastAsia="SimSun" w:cs="SimSun"/>
          <w:sz w:val="22"/>
          <w:szCs w:val="22"/>
          <w:spacing w:val="-7"/>
        </w:rPr>
        <w:t>/圆满、卑下/高尚、犹疑/果决、</w:t>
      </w:r>
      <w:r>
        <w:rPr>
          <w:rFonts w:ascii="SimSun" w:hAnsi="SimSun" w:eastAsia="SimSun" w:cs="SimSun"/>
          <w:sz w:val="22"/>
          <w:szCs w:val="22"/>
        </w:rPr>
        <w:t xml:space="preserve"> </w:t>
      </w:r>
      <w:r>
        <w:rPr>
          <w:rFonts w:ascii="SimSun" w:hAnsi="SimSun" w:eastAsia="SimSun" w:cs="SimSun"/>
          <w:sz w:val="22"/>
          <w:szCs w:val="22"/>
          <w:spacing w:val="-10"/>
        </w:rPr>
        <w:t>滥情/痴情……形成了鲜明的丑/美对比，由此凸现出贾平凹的又一审美价值取</w:t>
      </w:r>
      <w:r>
        <w:rPr>
          <w:rFonts w:ascii="SimSun" w:hAnsi="SimSun" w:eastAsia="SimSun" w:cs="SimSun"/>
          <w:sz w:val="22"/>
          <w:szCs w:val="22"/>
          <w:spacing w:val="9"/>
        </w:rPr>
        <w:t xml:space="preserve">  </w:t>
      </w:r>
      <w:r>
        <w:rPr>
          <w:rFonts w:ascii="SimSun" w:hAnsi="SimSun" w:eastAsia="SimSun" w:cs="SimSun"/>
          <w:sz w:val="22"/>
          <w:szCs w:val="22"/>
          <w:spacing w:val="-6"/>
        </w:rPr>
        <w:t>向：“是”(肯定、赞扬)女性而“非”(批</w:t>
      </w:r>
      <w:r>
        <w:rPr>
          <w:rFonts w:ascii="SimSun" w:hAnsi="SimSun" w:eastAsia="SimSun" w:cs="SimSun"/>
          <w:sz w:val="22"/>
          <w:szCs w:val="22"/>
          <w:spacing w:val="-7"/>
        </w:rPr>
        <w:t>判、否定)男性，重、褒阴柔之美，</w:t>
      </w:r>
      <w:r>
        <w:rPr>
          <w:rFonts w:ascii="SimSun" w:hAnsi="SimSun" w:eastAsia="SimSun" w:cs="SimSun"/>
          <w:sz w:val="22"/>
          <w:szCs w:val="22"/>
        </w:rPr>
        <w:t xml:space="preserve"> </w:t>
      </w:r>
      <w:r>
        <w:rPr>
          <w:rFonts w:ascii="SimSun" w:hAnsi="SimSun" w:eastAsia="SimSun" w:cs="SimSun"/>
          <w:sz w:val="22"/>
          <w:szCs w:val="22"/>
          <w:spacing w:val="-12"/>
        </w:rPr>
        <w:t>轻、弃阳刚之美(当然也许与当下现实阳刚之美的缺失相关</w:t>
      </w:r>
      <w:r>
        <w:rPr>
          <w:rFonts w:ascii="SimSun" w:hAnsi="SimSun" w:eastAsia="SimSun" w:cs="SimSun"/>
          <w:sz w:val="22"/>
          <w:szCs w:val="22"/>
          <w:spacing w:val="-13"/>
        </w:rPr>
        <w:t>)。</w:t>
      </w:r>
    </w:p>
    <w:p>
      <w:pPr>
        <w:ind w:left="383"/>
        <w:spacing w:before="217" w:line="221" w:lineRule="auto"/>
        <w:outlineLvl w:val="6"/>
        <w:rPr>
          <w:rFonts w:ascii="SimHei" w:hAnsi="SimHei" w:eastAsia="SimHei" w:cs="SimHei"/>
          <w:sz w:val="22"/>
          <w:szCs w:val="22"/>
        </w:rPr>
      </w:pPr>
      <w:r>
        <w:rPr>
          <w:rFonts w:ascii="SimHei" w:hAnsi="SimHei" w:eastAsia="SimHei" w:cs="SimHei"/>
          <w:sz w:val="22"/>
          <w:szCs w:val="22"/>
          <w:b/>
          <w:bCs/>
          <w:spacing w:val="9"/>
        </w:rPr>
        <w:t>三、“娇不过三寸金莲”——</w:t>
      </w:r>
      <w:r>
        <w:rPr>
          <w:rFonts w:ascii="SimHei" w:hAnsi="SimHei" w:eastAsia="SimHei" w:cs="SimHei"/>
          <w:sz w:val="22"/>
          <w:szCs w:val="22"/>
          <w:spacing w:val="9"/>
        </w:rPr>
        <w:t xml:space="preserve"> </w:t>
      </w:r>
      <w:r>
        <w:rPr>
          <w:rFonts w:ascii="SimHei" w:hAnsi="SimHei" w:eastAsia="SimHei" w:cs="SimHei"/>
          <w:sz w:val="22"/>
          <w:szCs w:val="22"/>
          <w:b/>
          <w:bCs/>
          <w:spacing w:val="9"/>
        </w:rPr>
        <w:t>“是”古典“非”新潮的审美取向</w:t>
      </w:r>
    </w:p>
    <w:p>
      <w:pPr>
        <w:ind w:left="109" w:right="100" w:firstLine="430"/>
        <w:spacing w:before="210" w:line="231" w:lineRule="auto"/>
        <w:rPr>
          <w:rFonts w:ascii="SimSun" w:hAnsi="SimSun" w:eastAsia="SimSun" w:cs="SimSun"/>
          <w:sz w:val="22"/>
          <w:szCs w:val="22"/>
        </w:rPr>
      </w:pPr>
      <w:r>
        <w:rPr>
          <w:rFonts w:ascii="SimSun" w:hAnsi="SimSun" w:eastAsia="SimSun" w:cs="SimSun"/>
          <w:sz w:val="22"/>
          <w:szCs w:val="22"/>
          <w:spacing w:val="-10"/>
        </w:rPr>
        <w:t>贾平凹创作的审美取向的一个十分突出的特征是它有着很浓重的中国</w:t>
      </w:r>
      <w:r>
        <w:rPr>
          <w:rFonts w:ascii="SimSun" w:hAnsi="SimSun" w:eastAsia="SimSun" w:cs="SimSun"/>
          <w:sz w:val="22"/>
          <w:szCs w:val="22"/>
          <w:spacing w:val="-11"/>
        </w:rPr>
        <w:t>传统</w:t>
      </w:r>
      <w:r>
        <w:rPr>
          <w:rFonts w:ascii="SimSun" w:hAnsi="SimSun" w:eastAsia="SimSun" w:cs="SimSun"/>
          <w:sz w:val="22"/>
          <w:szCs w:val="22"/>
        </w:rPr>
        <w:t xml:space="preserve"> </w:t>
      </w:r>
      <w:r>
        <w:rPr>
          <w:rFonts w:ascii="SimSun" w:hAnsi="SimSun" w:eastAsia="SimSun" w:cs="SimSun"/>
          <w:sz w:val="22"/>
          <w:szCs w:val="22"/>
          <w:spacing w:val="-8"/>
        </w:rPr>
        <w:t>(尤其是明清时代)男性的口味，这可以从他对于女人的脚的描述中看出来：</w:t>
      </w:r>
    </w:p>
    <w:p>
      <w:pPr>
        <w:spacing w:line="231" w:lineRule="auto"/>
        <w:sectPr>
          <w:pgSz w:w="8500" w:h="12480"/>
          <w:pgMar w:top="400" w:right="660" w:bottom="400" w:left="479" w:header="0" w:footer="0" w:gutter="0"/>
        </w:sectPr>
        <w:rPr>
          <w:rFonts w:ascii="SimSun" w:hAnsi="SimSun" w:eastAsia="SimSun" w:cs="SimSun"/>
          <w:sz w:val="22"/>
          <w:szCs w:val="22"/>
        </w:rPr>
      </w:pPr>
    </w:p>
    <w:p>
      <w:pPr>
        <w:ind w:left="2"/>
        <w:spacing w:before="77" w:line="222" w:lineRule="auto"/>
        <w:rPr>
          <w:rFonts w:ascii="SimHei" w:hAnsi="SimHei" w:eastAsia="SimHei" w:cs="SimHei"/>
          <w:sz w:val="22"/>
          <w:szCs w:val="22"/>
        </w:rPr>
      </w:pPr>
      <w:r>
        <w:rPr>
          <w:rFonts w:ascii="SimSun" w:hAnsi="SimSun" w:eastAsia="SimSun" w:cs="SimSun"/>
          <w:sz w:val="22"/>
          <w:szCs w:val="22"/>
          <w:b/>
          <w:bCs/>
          <w:spacing w:val="-22"/>
          <w:w w:val="95"/>
        </w:rPr>
        <w:t>144</w:t>
      </w:r>
      <w:r>
        <w:rPr>
          <w:rFonts w:ascii="SimSun" w:hAnsi="SimSun" w:eastAsia="SimSun" w:cs="SimSun"/>
          <w:sz w:val="22"/>
          <w:szCs w:val="22"/>
          <w:spacing w:val="33"/>
        </w:rPr>
        <w:t xml:space="preserve"> </w:t>
      </w:r>
      <w:r>
        <w:rPr>
          <w:rFonts w:ascii="SimHei" w:hAnsi="SimHei" w:eastAsia="SimHei" w:cs="SimHei"/>
          <w:sz w:val="22"/>
          <w:szCs w:val="22"/>
          <w:spacing w:val="-22"/>
          <w:w w:val="95"/>
        </w:rPr>
        <w:t>贾平凹创作问题批判</w:t>
      </w:r>
    </w:p>
    <w:p>
      <w:pPr>
        <w:pStyle w:val="BodyText"/>
        <w:spacing w:line="310" w:lineRule="auto"/>
        <w:rPr/>
      </w:pPr>
      <w:r/>
    </w:p>
    <w:p>
      <w:pPr>
        <w:pStyle w:val="BodyText"/>
        <w:spacing w:line="310" w:lineRule="auto"/>
        <w:rPr/>
      </w:pPr>
      <w:r/>
    </w:p>
    <w:p>
      <w:pPr>
        <w:ind w:left="420" w:right="349" w:firstLine="429"/>
        <w:spacing w:before="72" w:line="249" w:lineRule="auto"/>
        <w:jc w:val="both"/>
        <w:rPr>
          <w:rFonts w:ascii="KaiTi" w:hAnsi="KaiTi" w:eastAsia="KaiTi" w:cs="KaiTi"/>
          <w:sz w:val="22"/>
          <w:szCs w:val="22"/>
        </w:rPr>
      </w:pPr>
      <w:r>
        <w:rPr>
          <w:rFonts w:ascii="KaiTi" w:hAnsi="KaiTi" w:eastAsia="KaiTi" w:cs="KaiTi"/>
          <w:sz w:val="22"/>
          <w:szCs w:val="22"/>
          <w:spacing w:val="-3"/>
        </w:rPr>
        <w:t>天鉴心里怦怦地一阵跳动，涌动的话头很多，多得又不知说什</w:t>
      </w:r>
      <w:r>
        <w:rPr>
          <w:rFonts w:ascii="KaiTi" w:hAnsi="KaiTi" w:eastAsia="KaiTi" w:cs="KaiTi"/>
          <w:sz w:val="22"/>
          <w:szCs w:val="22"/>
          <w:spacing w:val="5"/>
        </w:rPr>
        <w:t xml:space="preserve">  </w:t>
      </w:r>
      <w:r>
        <w:rPr>
          <w:rFonts w:ascii="KaiTi" w:hAnsi="KaiTi" w:eastAsia="KaiTi" w:cs="KaiTi"/>
          <w:sz w:val="22"/>
          <w:szCs w:val="22"/>
          <w:spacing w:val="-7"/>
        </w:rPr>
        <w:t>么,眼睛也盯在王娘的脚上。女人的脚裹缠得精巧美妙，如一对糯米</w:t>
      </w:r>
      <w:r>
        <w:rPr>
          <w:rFonts w:ascii="KaiTi" w:hAnsi="KaiTi" w:eastAsia="KaiTi" w:cs="KaiTi"/>
          <w:sz w:val="22"/>
          <w:szCs w:val="22"/>
          <w:spacing w:val="4"/>
        </w:rPr>
        <w:t xml:space="preserve">  </w:t>
      </w:r>
      <w:r>
        <w:rPr>
          <w:rFonts w:ascii="KaiTi" w:hAnsi="KaiTi" w:eastAsia="KaiTi" w:cs="KaiTi"/>
          <w:sz w:val="22"/>
          <w:szCs w:val="22"/>
          <w:spacing w:val="-10"/>
        </w:rPr>
        <w:t>的粽子，恰恰地塞在一双黑面绣着红花的深帮鞋壳里，鞋底是沾了泥</w:t>
      </w:r>
      <w:r>
        <w:rPr>
          <w:rFonts w:ascii="KaiTi" w:hAnsi="KaiTi" w:eastAsia="KaiTi" w:cs="KaiTi"/>
          <w:sz w:val="22"/>
          <w:szCs w:val="22"/>
        </w:rPr>
        <w:t xml:space="preserve">  </w:t>
      </w:r>
      <w:r>
        <w:rPr>
          <w:rFonts w:ascii="KaiTi" w:hAnsi="KaiTi" w:eastAsia="KaiTi" w:cs="KaiTi"/>
          <w:sz w:val="22"/>
          <w:szCs w:val="22"/>
          <w:spacing w:val="-7"/>
        </w:rPr>
        <w:t>水的，已经用棍儿刮了泥点。天鉴实在忍不住要动一下，但他不能，</w:t>
      </w:r>
      <w:r>
        <w:rPr>
          <w:rFonts w:ascii="KaiTi" w:hAnsi="KaiTi" w:eastAsia="KaiTi" w:cs="KaiTi"/>
          <w:sz w:val="22"/>
          <w:szCs w:val="22"/>
          <w:spacing w:val="8"/>
        </w:rPr>
        <w:t xml:space="preserve"> </w:t>
      </w:r>
      <w:r>
        <w:rPr>
          <w:rFonts w:ascii="KaiTi" w:hAnsi="KaiTi" w:eastAsia="KaiTi" w:cs="KaiTi"/>
          <w:sz w:val="22"/>
          <w:szCs w:val="22"/>
          <w:spacing w:val="-13"/>
        </w:rPr>
        <w:t>说：“鞋底湿透了吗?”王娘说：“不打紧的。”把脚</w:t>
      </w:r>
      <w:r>
        <w:rPr>
          <w:rFonts w:ascii="KaiTi" w:hAnsi="KaiTi" w:eastAsia="KaiTi" w:cs="KaiTi"/>
          <w:sz w:val="22"/>
          <w:szCs w:val="22"/>
          <w:spacing w:val="-14"/>
        </w:rPr>
        <w:t>翘起来还看了一</w:t>
      </w:r>
      <w:r>
        <w:rPr>
          <w:rFonts w:ascii="KaiTi" w:hAnsi="KaiTi" w:eastAsia="KaiTi" w:cs="KaiTi"/>
          <w:sz w:val="22"/>
          <w:szCs w:val="22"/>
        </w:rPr>
        <w:t xml:space="preserve">  </w:t>
      </w:r>
      <w:r>
        <w:rPr>
          <w:rFonts w:ascii="KaiTi" w:hAnsi="KaiTi" w:eastAsia="KaiTi" w:cs="KaiTi"/>
          <w:sz w:val="22"/>
          <w:szCs w:val="22"/>
          <w:spacing w:val="-10"/>
        </w:rPr>
        <w:t>下。天鉴迷迷登登起来了，说：“你脚缠得真好!”王娘说：“不</w:t>
      </w:r>
      <w:r>
        <w:rPr>
          <w:rFonts w:ascii="KaiTi" w:hAnsi="KaiTi" w:eastAsia="KaiTi" w:cs="KaiTi"/>
          <w:sz w:val="22"/>
          <w:szCs w:val="22"/>
          <w:spacing w:val="-11"/>
        </w:rPr>
        <w:t>好，</w:t>
      </w:r>
      <w:r>
        <w:rPr>
          <w:rFonts w:ascii="KaiTi" w:hAnsi="KaiTi" w:eastAsia="KaiTi" w:cs="KaiTi"/>
          <w:sz w:val="22"/>
          <w:szCs w:val="22"/>
        </w:rPr>
        <w:t xml:space="preserve"> </w:t>
      </w:r>
      <w:r>
        <w:rPr>
          <w:rFonts w:ascii="KaiTi" w:hAnsi="KaiTi" w:eastAsia="KaiTi" w:cs="KaiTi"/>
          <w:sz w:val="22"/>
          <w:szCs w:val="22"/>
          <w:spacing w:val="-10"/>
        </w:rPr>
        <w:t>小时候我娘给我缠脚，说我脚蹼高，难缠的。”天鉴说：“你娘说差</w:t>
      </w:r>
      <w:r>
        <w:rPr>
          <w:rFonts w:ascii="KaiTi" w:hAnsi="KaiTi" w:eastAsia="KaiTi" w:cs="KaiTi"/>
          <w:sz w:val="22"/>
          <w:szCs w:val="22"/>
          <w:spacing w:val="13"/>
        </w:rPr>
        <w:t xml:space="preserve"> </w:t>
      </w:r>
      <w:r>
        <w:rPr>
          <w:rFonts w:ascii="KaiTi" w:hAnsi="KaiTi" w:eastAsia="KaiTi" w:cs="KaiTi"/>
          <w:sz w:val="22"/>
          <w:szCs w:val="22"/>
          <w:spacing w:val="-10"/>
        </w:rPr>
        <w:t>了，女人讲究脚蹼高哩，凡是美妇人那地方都高的。”手伸向那个部</w:t>
      </w:r>
      <w:r>
        <w:rPr>
          <w:rFonts w:ascii="KaiTi" w:hAnsi="KaiTi" w:eastAsia="KaiTi" w:cs="KaiTi"/>
          <w:sz w:val="22"/>
          <w:szCs w:val="22"/>
          <w:spacing w:val="2"/>
        </w:rPr>
        <w:t xml:space="preserve">  </w:t>
      </w:r>
      <w:r>
        <w:rPr>
          <w:rFonts w:ascii="KaiTi" w:hAnsi="KaiTi" w:eastAsia="KaiTi" w:cs="KaiTi"/>
          <w:sz w:val="22"/>
          <w:szCs w:val="22"/>
          <w:spacing w:val="-10"/>
        </w:rPr>
        <w:t>位，王娘的手也到了那个部位，但天鉴的手没有触到皮肤，在距二寸</w:t>
      </w:r>
      <w:r>
        <w:rPr>
          <w:rFonts w:ascii="KaiTi" w:hAnsi="KaiTi" w:eastAsia="KaiTi" w:cs="KaiTi"/>
          <w:sz w:val="22"/>
          <w:szCs w:val="22"/>
        </w:rPr>
        <w:t xml:space="preserve">  </w:t>
      </w:r>
      <w:r>
        <w:rPr>
          <w:rFonts w:ascii="KaiTi" w:hAnsi="KaiTi" w:eastAsia="KaiTi" w:cs="KaiTi"/>
          <w:sz w:val="22"/>
          <w:szCs w:val="22"/>
          <w:spacing w:val="-10"/>
        </w:rPr>
        <w:t>距离的时候指了一下，王娘的脚动了一下就抽回了。天鉴抬了头，看</w:t>
      </w:r>
      <w:r>
        <w:rPr>
          <w:rFonts w:ascii="KaiTi" w:hAnsi="KaiTi" w:eastAsia="KaiTi" w:cs="KaiTi"/>
          <w:sz w:val="22"/>
          <w:szCs w:val="22"/>
          <w:spacing w:val="2"/>
        </w:rPr>
        <w:t xml:space="preserve">  </w:t>
      </w:r>
      <w:r>
        <w:rPr>
          <w:rFonts w:ascii="KaiTi" w:hAnsi="KaiTi" w:eastAsia="KaiTi" w:cs="KaiTi"/>
          <w:sz w:val="22"/>
          <w:szCs w:val="22"/>
          <w:spacing w:val="-13"/>
        </w:rPr>
        <w:t>见窗外檐头雨已挂帘，兀自说：“脚蹼真的高了好哩!”王娘再一</w:t>
      </w:r>
      <w:r>
        <w:rPr>
          <w:rFonts w:ascii="KaiTi" w:hAnsi="KaiTi" w:eastAsia="KaiTi" w:cs="KaiTi"/>
          <w:sz w:val="22"/>
          <w:szCs w:val="22"/>
          <w:spacing w:val="-14"/>
        </w:rPr>
        <w:t>次伸</w:t>
      </w:r>
      <w:r>
        <w:rPr>
          <w:rFonts w:ascii="KaiTi" w:hAnsi="KaiTi" w:eastAsia="KaiTi" w:cs="KaiTi"/>
          <w:sz w:val="22"/>
          <w:szCs w:val="22"/>
        </w:rPr>
        <w:t xml:space="preserve">  </w:t>
      </w:r>
      <w:r>
        <w:rPr>
          <w:rFonts w:ascii="KaiTi" w:hAnsi="KaiTi" w:eastAsia="KaiTi" w:cs="KaiTi"/>
          <w:sz w:val="22"/>
          <w:szCs w:val="22"/>
          <w:spacing w:val="-10"/>
        </w:rPr>
        <w:t>出脚来，用手摸那个部位。天鉴目光落过去，看见她</w:t>
      </w:r>
      <w:r>
        <w:rPr>
          <w:rFonts w:ascii="KaiTi" w:hAnsi="KaiTi" w:eastAsia="KaiTi" w:cs="KaiTi"/>
          <w:sz w:val="22"/>
          <w:szCs w:val="22"/>
          <w:spacing w:val="-11"/>
        </w:rPr>
        <w:t>摸了一下，脚尖</w:t>
      </w:r>
      <w:r>
        <w:rPr>
          <w:rFonts w:ascii="KaiTi" w:hAnsi="KaiTi" w:eastAsia="KaiTi" w:cs="KaiTi"/>
          <w:sz w:val="22"/>
          <w:szCs w:val="22"/>
        </w:rPr>
        <w:t xml:space="preserve">  </w:t>
      </w:r>
      <w:r>
        <w:rPr>
          <w:rFonts w:ascii="KaiTi" w:hAnsi="KaiTi" w:eastAsia="KaiTi" w:cs="KaiTi"/>
          <w:sz w:val="22"/>
          <w:szCs w:val="22"/>
          <w:spacing w:val="-17"/>
        </w:rPr>
        <w:t>划了一个圆，又摸摸。……“王娘，王娘，”天鉴搂着王娘说，“我太</w:t>
      </w:r>
      <w:r>
        <w:rPr>
          <w:rFonts w:ascii="KaiTi" w:hAnsi="KaiTi" w:eastAsia="KaiTi" w:cs="KaiTi"/>
          <w:sz w:val="22"/>
          <w:szCs w:val="22"/>
          <w:spacing w:val="3"/>
        </w:rPr>
        <w:t xml:space="preserve">  </w:t>
      </w:r>
      <w:r>
        <w:rPr>
          <w:rFonts w:ascii="KaiTi" w:hAnsi="KaiTi" w:eastAsia="KaiTi" w:cs="KaiTi"/>
          <w:sz w:val="22"/>
          <w:szCs w:val="22"/>
          <w:spacing w:val="-10"/>
        </w:rPr>
        <w:t>喜欢你了，我太爱你了……刚才实在想摸摸</w:t>
      </w:r>
      <w:r>
        <w:rPr>
          <w:rFonts w:ascii="KaiTi" w:hAnsi="KaiTi" w:eastAsia="KaiTi" w:cs="KaiTi"/>
          <w:sz w:val="22"/>
          <w:szCs w:val="22"/>
          <w:spacing w:val="-11"/>
        </w:rPr>
        <w:t>你的小脚的。”</w:t>
      </w:r>
    </w:p>
    <w:p>
      <w:pPr>
        <w:ind w:left="849" w:right="552"/>
        <w:spacing w:before="157" w:line="236" w:lineRule="auto"/>
        <w:rPr>
          <w:rFonts w:ascii="KaiTi" w:hAnsi="KaiTi" w:eastAsia="KaiTi" w:cs="KaiTi"/>
          <w:sz w:val="22"/>
          <w:szCs w:val="22"/>
        </w:rPr>
      </w:pPr>
      <w:r>
        <w:rPr>
          <w:rFonts w:ascii="KaiTi" w:hAnsi="KaiTi" w:eastAsia="KaiTi" w:cs="KaiTi"/>
          <w:sz w:val="22"/>
          <w:szCs w:val="22"/>
          <w:spacing w:val="-14"/>
        </w:rPr>
        <w:t>王娘说：“我看得出来的，我也想你来摸摸，可你太谨慎</w:t>
      </w:r>
      <w:r>
        <w:rPr>
          <w:rFonts w:ascii="KaiTi" w:hAnsi="KaiTi" w:eastAsia="KaiTi" w:cs="KaiTi"/>
          <w:sz w:val="22"/>
          <w:szCs w:val="22"/>
          <w:spacing w:val="-15"/>
        </w:rPr>
        <w:t>了。”</w:t>
      </w:r>
      <w:r>
        <w:rPr>
          <w:rFonts w:ascii="KaiTi" w:hAnsi="KaiTi" w:eastAsia="KaiTi" w:cs="KaiTi"/>
          <w:sz w:val="22"/>
          <w:szCs w:val="22"/>
        </w:rPr>
        <w:t xml:space="preserve"> </w:t>
      </w:r>
      <w:r>
        <w:rPr>
          <w:rFonts w:ascii="KaiTi" w:hAnsi="KaiTi" w:eastAsia="KaiTi" w:cs="KaiTi"/>
          <w:sz w:val="22"/>
          <w:szCs w:val="22"/>
          <w:spacing w:val="-11"/>
        </w:rPr>
        <w:t>天鉴说：“你也有那个意思，为什么又把脚收回去呢?”</w:t>
      </w:r>
    </w:p>
    <w:p>
      <w:pPr>
        <w:ind w:left="850"/>
        <w:spacing w:before="47" w:line="228" w:lineRule="auto"/>
        <w:rPr>
          <w:rFonts w:ascii="KaiTi" w:hAnsi="KaiTi" w:eastAsia="KaiTi" w:cs="KaiTi"/>
          <w:sz w:val="22"/>
          <w:szCs w:val="22"/>
        </w:rPr>
      </w:pPr>
      <w:r>
        <w:rPr>
          <w:rFonts w:ascii="KaiTi" w:hAnsi="KaiTi" w:eastAsia="KaiTi" w:cs="KaiTi"/>
          <w:sz w:val="22"/>
          <w:szCs w:val="22"/>
          <w:spacing w:val="-22"/>
        </w:rPr>
        <w:t>王娘说：“我不敢。”</w:t>
      </w:r>
    </w:p>
    <w:p>
      <w:pPr>
        <w:ind w:left="850"/>
        <w:spacing w:before="25" w:line="225" w:lineRule="auto"/>
        <w:rPr>
          <w:rFonts w:ascii="KaiTi" w:hAnsi="KaiTi" w:eastAsia="KaiTi" w:cs="KaiTi"/>
          <w:sz w:val="22"/>
          <w:szCs w:val="22"/>
        </w:rPr>
      </w:pPr>
      <w:r>
        <w:rPr>
          <w:rFonts w:ascii="KaiTi" w:hAnsi="KaiTi" w:eastAsia="KaiTi" w:cs="KaiTi"/>
          <w:sz w:val="22"/>
          <w:szCs w:val="22"/>
          <w:spacing w:val="-9"/>
        </w:rPr>
        <w:t>天鉴又一下噙住了王娘的口……(《晚雨》)</w:t>
      </w:r>
    </w:p>
    <w:p>
      <w:pPr>
        <w:ind w:left="420" w:right="418" w:firstLine="429"/>
        <w:spacing w:before="50" w:line="249" w:lineRule="auto"/>
        <w:rPr>
          <w:rFonts w:ascii="KaiTi" w:hAnsi="KaiTi" w:eastAsia="KaiTi" w:cs="KaiTi"/>
          <w:sz w:val="22"/>
          <w:szCs w:val="22"/>
        </w:rPr>
      </w:pPr>
      <w:r>
        <w:rPr>
          <w:rFonts w:ascii="KaiTi" w:hAnsi="KaiTi" w:eastAsia="KaiTi" w:cs="KaiTi"/>
          <w:sz w:val="22"/>
          <w:szCs w:val="22"/>
          <w:spacing w:val="-10"/>
        </w:rPr>
        <w:t>……妇人就坐在他的对面，凳子很小，一只脚伸在后边，一只脚</w:t>
      </w:r>
      <w:r>
        <w:rPr>
          <w:rFonts w:ascii="KaiTi" w:hAnsi="KaiTi" w:eastAsia="KaiTi" w:cs="KaiTi"/>
          <w:sz w:val="22"/>
          <w:szCs w:val="22"/>
          <w:spacing w:val="8"/>
        </w:rPr>
        <w:t xml:space="preserve"> </w:t>
      </w:r>
      <w:r>
        <w:rPr>
          <w:rFonts w:ascii="KaiTi" w:hAnsi="KaiTi" w:eastAsia="KaiTi" w:cs="KaiTi"/>
          <w:sz w:val="22"/>
          <w:szCs w:val="22"/>
          <w:spacing w:val="-9"/>
        </w:rPr>
        <w:t>斜着软软下来，脚尖点着地，鞋就半穿半脱露出半个脚后跟，平衡着</w:t>
      </w:r>
      <w:r>
        <w:rPr>
          <w:rFonts w:ascii="KaiTi" w:hAnsi="KaiTi" w:eastAsia="KaiTi" w:cs="KaiTi"/>
          <w:sz w:val="22"/>
          <w:szCs w:val="22"/>
        </w:rPr>
        <w:t xml:space="preserve"> </w:t>
      </w:r>
      <w:r>
        <w:rPr>
          <w:rFonts w:ascii="KaiTi" w:hAnsi="KaiTi" w:eastAsia="KaiTi" w:cs="KaiTi"/>
          <w:sz w:val="22"/>
          <w:szCs w:val="22"/>
          <w:spacing w:val="-10"/>
        </w:rPr>
        <w:t>凳子。庄之蝶就又一次注视着那一双小巧精</w:t>
      </w:r>
      <w:r>
        <w:rPr>
          <w:rFonts w:ascii="KaiTi" w:hAnsi="KaiTi" w:eastAsia="KaiTi" w:cs="KaiTi"/>
          <w:sz w:val="22"/>
          <w:szCs w:val="22"/>
          <w:spacing w:val="-11"/>
        </w:rPr>
        <w:t>美的皮鞋。妇人说：“这</w:t>
      </w:r>
      <w:r>
        <w:rPr>
          <w:rFonts w:ascii="KaiTi" w:hAnsi="KaiTi" w:eastAsia="KaiTi" w:cs="KaiTi"/>
          <w:sz w:val="22"/>
          <w:szCs w:val="22"/>
        </w:rPr>
        <w:t xml:space="preserve"> </w:t>
      </w:r>
      <w:r>
        <w:rPr>
          <w:rFonts w:ascii="KaiTi" w:hAnsi="KaiTi" w:eastAsia="KaiTi" w:cs="KaiTi"/>
          <w:sz w:val="22"/>
          <w:szCs w:val="22"/>
          <w:spacing w:val="-6"/>
        </w:rPr>
        <w:t>鞋子真合脚，穿上走路人也精神哩!”庄之蝶手伸出来，却在半空中</w:t>
      </w:r>
      <w:r>
        <w:rPr>
          <w:rFonts w:ascii="KaiTi" w:hAnsi="KaiTi" w:eastAsia="KaiTi" w:cs="KaiTi"/>
          <w:sz w:val="22"/>
          <w:szCs w:val="22"/>
          <w:spacing w:val="10"/>
        </w:rPr>
        <w:t xml:space="preserve"> </w:t>
      </w:r>
      <w:r>
        <w:rPr>
          <w:rFonts w:ascii="KaiTi" w:hAnsi="KaiTi" w:eastAsia="KaiTi" w:cs="KaiTi"/>
          <w:sz w:val="22"/>
          <w:szCs w:val="22"/>
          <w:spacing w:val="-3"/>
        </w:rPr>
        <w:t>划了一半圈，手又托住了自己的下巴，有些坐不住了。妇人停了半</w:t>
      </w:r>
      <w:r>
        <w:rPr>
          <w:rFonts w:ascii="KaiTi" w:hAnsi="KaiTi" w:eastAsia="KaiTi" w:cs="KaiTi"/>
          <w:sz w:val="22"/>
          <w:szCs w:val="22"/>
          <w:spacing w:val="12"/>
        </w:rPr>
        <w:t xml:space="preserve"> </w:t>
      </w:r>
      <w:r>
        <w:rPr>
          <w:rFonts w:ascii="KaiTi" w:hAnsi="KaiTi" w:eastAsia="KaiTi" w:cs="KaiTi"/>
          <w:sz w:val="22"/>
          <w:szCs w:val="22"/>
          <w:spacing w:val="-10"/>
        </w:rPr>
        <w:t>会，头低下去，将脚收了……庄之蝶说：“</w:t>
      </w:r>
      <w:r>
        <w:rPr>
          <w:rFonts w:ascii="KaiTi" w:hAnsi="KaiTi" w:eastAsia="KaiTi" w:cs="KaiTi"/>
          <w:sz w:val="22"/>
          <w:szCs w:val="22"/>
          <w:spacing w:val="-11"/>
        </w:rPr>
        <w:t>那天送给你鞋，我真想摸</w:t>
      </w:r>
      <w:r>
        <w:rPr>
          <w:rFonts w:ascii="KaiTi" w:hAnsi="KaiTi" w:eastAsia="KaiTi" w:cs="KaiTi"/>
          <w:sz w:val="22"/>
          <w:szCs w:val="22"/>
        </w:rPr>
        <w:t xml:space="preserve"> </w:t>
      </w:r>
      <w:r>
        <w:rPr>
          <w:rFonts w:ascii="KaiTi" w:hAnsi="KaiTi" w:eastAsia="KaiTi" w:cs="KaiTi"/>
          <w:sz w:val="22"/>
          <w:szCs w:val="22"/>
          <w:spacing w:val="-16"/>
        </w:rPr>
        <w:t>摸你的脚的。”妇人说：“我看得出来，真希望你来摸</w:t>
      </w:r>
      <w:r>
        <w:rPr>
          <w:rFonts w:ascii="KaiTi" w:hAnsi="KaiTi" w:eastAsia="KaiTi" w:cs="KaiTi"/>
          <w:sz w:val="22"/>
          <w:szCs w:val="22"/>
          <w:spacing w:val="-17"/>
        </w:rPr>
        <w:t>摸，可你手却停</w:t>
      </w:r>
      <w:r>
        <w:rPr>
          <w:rFonts w:ascii="KaiTi" w:hAnsi="KaiTi" w:eastAsia="KaiTi" w:cs="KaiTi"/>
          <w:sz w:val="22"/>
          <w:szCs w:val="22"/>
        </w:rPr>
        <w:t xml:space="preserve"> </w:t>
      </w:r>
      <w:r>
        <w:rPr>
          <w:rFonts w:ascii="KaiTi" w:hAnsi="KaiTi" w:eastAsia="KaiTi" w:cs="KaiTi"/>
          <w:sz w:val="22"/>
          <w:szCs w:val="22"/>
          <w:spacing w:val="-16"/>
        </w:rPr>
        <w:t>住了……”(《废都》)</w:t>
      </w:r>
    </w:p>
    <w:p>
      <w:pPr>
        <w:ind w:firstLine="420"/>
        <w:spacing w:before="208" w:line="257" w:lineRule="auto"/>
        <w:jc w:val="both"/>
        <w:rPr>
          <w:rFonts w:ascii="SimSun" w:hAnsi="SimSun" w:eastAsia="SimSun" w:cs="SimSun"/>
          <w:sz w:val="22"/>
          <w:szCs w:val="22"/>
        </w:rPr>
      </w:pPr>
      <w:r>
        <w:rPr>
          <w:rFonts w:ascii="SimSun" w:hAnsi="SimSun" w:eastAsia="SimSun" w:cs="SimSun"/>
          <w:sz w:val="22"/>
          <w:szCs w:val="22"/>
          <w:spacing w:val="-16"/>
        </w:rPr>
        <w:t>此外，在《美穴地》、《我是农民》等作品中，都有极为类似的</w:t>
      </w:r>
      <w:r>
        <w:rPr>
          <w:rFonts w:ascii="SimSun" w:hAnsi="SimSun" w:eastAsia="SimSun" w:cs="SimSun"/>
          <w:sz w:val="22"/>
          <w:szCs w:val="22"/>
          <w:spacing w:val="-17"/>
        </w:rPr>
        <w:t>描写。此类</w:t>
      </w:r>
      <w:r>
        <w:rPr>
          <w:rFonts w:ascii="SimSun" w:hAnsi="SimSun" w:eastAsia="SimSun" w:cs="SimSun"/>
          <w:sz w:val="22"/>
          <w:szCs w:val="22"/>
        </w:rPr>
        <w:t xml:space="preserve"> </w:t>
      </w:r>
      <w:r>
        <w:rPr>
          <w:rFonts w:ascii="SimSun" w:hAnsi="SimSun" w:eastAsia="SimSun" w:cs="SimSun"/>
          <w:sz w:val="22"/>
          <w:szCs w:val="22"/>
          <w:spacing w:val="-9"/>
        </w:rPr>
        <w:t>描写凸现了贾平凹作品的一个明显的特征：在男性观点看来，女</w:t>
      </w:r>
      <w:r>
        <w:rPr>
          <w:rFonts w:ascii="SimSun" w:hAnsi="SimSun" w:eastAsia="SimSun" w:cs="SimSun"/>
          <w:sz w:val="22"/>
          <w:szCs w:val="22"/>
          <w:spacing w:val="-10"/>
        </w:rPr>
        <w:t>人的纤脚及其</w:t>
      </w:r>
      <w:r>
        <w:rPr>
          <w:rFonts w:ascii="SimSun" w:hAnsi="SimSun" w:eastAsia="SimSun" w:cs="SimSun"/>
          <w:sz w:val="22"/>
          <w:szCs w:val="22"/>
        </w:rPr>
        <w:t xml:space="preserve"> </w:t>
      </w:r>
      <w:r>
        <w:rPr>
          <w:rFonts w:ascii="SimSun" w:hAnsi="SimSun" w:eastAsia="SimSun" w:cs="SimSun"/>
          <w:sz w:val="22"/>
          <w:szCs w:val="22"/>
          <w:spacing w:val="-6"/>
        </w:rPr>
        <w:t>具有的某种神秘能诱发男子情/欲的力量!柳子言看到</w:t>
      </w:r>
      <w:r>
        <w:rPr>
          <w:rFonts w:ascii="SimSun" w:hAnsi="SimSun" w:eastAsia="SimSun" w:cs="SimSun"/>
          <w:sz w:val="22"/>
          <w:szCs w:val="22"/>
          <w:spacing w:val="-7"/>
        </w:rPr>
        <w:t>四姨太的脚而动情(《美</w:t>
      </w:r>
      <w:r>
        <w:rPr>
          <w:rFonts w:ascii="SimSun" w:hAnsi="SimSun" w:eastAsia="SimSun" w:cs="SimSun"/>
          <w:sz w:val="22"/>
          <w:szCs w:val="22"/>
        </w:rPr>
        <w:t xml:space="preserve"> </w:t>
      </w:r>
      <w:r>
        <w:rPr>
          <w:rFonts w:ascii="SimSun" w:hAnsi="SimSun" w:eastAsia="SimSun" w:cs="SimSun"/>
          <w:sz w:val="22"/>
          <w:szCs w:val="22"/>
          <w:spacing w:val="-10"/>
        </w:rPr>
        <w:t>穴地》);天鉴与王娘的灵肉之爱亦从脚开始；庄之蝶与唐宛儿也由脚而踢破两</w:t>
      </w:r>
      <w:r>
        <w:rPr>
          <w:rFonts w:ascii="SimSun" w:hAnsi="SimSun" w:eastAsia="SimSun" w:cs="SimSun"/>
          <w:sz w:val="22"/>
          <w:szCs w:val="22"/>
          <w:spacing w:val="18"/>
        </w:rPr>
        <w:t xml:space="preserve"> </w:t>
      </w:r>
      <w:r>
        <w:rPr>
          <w:rFonts w:ascii="SimSun" w:hAnsi="SimSun" w:eastAsia="SimSun" w:cs="SimSun"/>
          <w:sz w:val="22"/>
          <w:szCs w:val="22"/>
          <w:spacing w:val="-10"/>
        </w:rPr>
        <w:t>人之间的那层薄薄白纸；“我”的初恋对象让“我”产生美感的也是她那双纤</w:t>
      </w:r>
      <w:r>
        <w:rPr>
          <w:rFonts w:ascii="SimSun" w:hAnsi="SimSun" w:eastAsia="SimSun" w:cs="SimSun"/>
          <w:sz w:val="22"/>
          <w:szCs w:val="22"/>
          <w:spacing w:val="8"/>
        </w:rPr>
        <w:t xml:space="preserve"> </w:t>
      </w:r>
      <w:r>
        <w:rPr>
          <w:rFonts w:ascii="SimSun" w:hAnsi="SimSun" w:eastAsia="SimSun" w:cs="SimSun"/>
          <w:sz w:val="22"/>
          <w:szCs w:val="22"/>
          <w:spacing w:val="-10"/>
        </w:rPr>
        <w:t>脚，“我”与“田×”真正的恋爱，从“冻坏了我的脚，也冻坏了她的脚”开</w:t>
      </w:r>
      <w:r>
        <w:rPr>
          <w:rFonts w:ascii="SimSun" w:hAnsi="SimSun" w:eastAsia="SimSun" w:cs="SimSun"/>
          <w:sz w:val="22"/>
          <w:szCs w:val="22"/>
          <w:spacing w:val="8"/>
        </w:rPr>
        <w:t xml:space="preserve"> </w:t>
      </w:r>
      <w:r>
        <w:rPr>
          <w:rFonts w:ascii="SimSun" w:hAnsi="SimSun" w:eastAsia="SimSun" w:cs="SimSun"/>
          <w:sz w:val="22"/>
          <w:szCs w:val="22"/>
          <w:spacing w:val="-9"/>
        </w:rPr>
        <w:t>始，直到分手，两人肉体上的交往主要就是</w:t>
      </w:r>
      <w:r>
        <w:rPr>
          <w:rFonts w:ascii="SimSun" w:hAnsi="SimSun" w:eastAsia="SimSun" w:cs="SimSun"/>
          <w:sz w:val="22"/>
          <w:szCs w:val="22"/>
          <w:spacing w:val="-10"/>
        </w:rPr>
        <w:t>“我在被窝里用脚蹬过她的脚，却</w:t>
      </w:r>
      <w:r>
        <w:rPr>
          <w:rFonts w:ascii="SimSun" w:hAnsi="SimSun" w:eastAsia="SimSun" w:cs="SimSun"/>
          <w:sz w:val="22"/>
          <w:szCs w:val="22"/>
        </w:rPr>
        <w:t xml:space="preserve"> </w:t>
      </w:r>
      <w:r>
        <w:rPr>
          <w:rFonts w:ascii="SimSun" w:hAnsi="SimSun" w:eastAsia="SimSun" w:cs="SimSun"/>
          <w:sz w:val="22"/>
          <w:szCs w:val="22"/>
          <w:spacing w:val="-15"/>
        </w:rPr>
        <w:t>没有吻过她，也没有摸过她的手”(《我是农民》)。考之生活实际，“失足”固</w:t>
      </w:r>
    </w:p>
    <w:p>
      <w:pPr>
        <w:spacing w:line="257" w:lineRule="auto"/>
        <w:sectPr>
          <w:pgSz w:w="8500" w:h="12480"/>
          <w:pgMar w:top="400" w:right="660" w:bottom="400" w:left="669" w:header="0" w:footer="0" w:gutter="0"/>
        </w:sectPr>
        <w:rPr>
          <w:rFonts w:ascii="SimSun" w:hAnsi="SimSun" w:eastAsia="SimSun" w:cs="SimSun"/>
          <w:sz w:val="22"/>
          <w:szCs w:val="22"/>
        </w:rPr>
      </w:pPr>
    </w:p>
    <w:p>
      <w:pPr>
        <w:ind w:left="5560"/>
        <w:spacing w:before="77" w:line="222" w:lineRule="auto"/>
        <w:rPr>
          <w:rFonts w:ascii="SimSun" w:hAnsi="SimSun" w:eastAsia="SimSun" w:cs="SimSun"/>
          <w:sz w:val="22"/>
          <w:szCs w:val="22"/>
        </w:rPr>
      </w:pPr>
      <w:r>
        <w:rPr>
          <w:rFonts w:ascii="SimSun" w:hAnsi="SimSun" w:eastAsia="SimSun" w:cs="SimSun"/>
          <w:sz w:val="22"/>
          <w:szCs w:val="22"/>
          <w:spacing w:val="-17"/>
        </w:rPr>
        <w:t>V  </w:t>
      </w:r>
      <w:r>
        <w:rPr>
          <w:rFonts w:ascii="SimHei" w:hAnsi="SimHei" w:eastAsia="SimHei" w:cs="SimHei"/>
          <w:sz w:val="22"/>
          <w:szCs w:val="22"/>
          <w:spacing w:val="-17"/>
        </w:rPr>
        <w:t>文化的困扰</w:t>
      </w:r>
      <w:r>
        <w:rPr>
          <w:rFonts w:ascii="SimHei" w:hAnsi="SimHei" w:eastAsia="SimHei" w:cs="SimHei"/>
          <w:sz w:val="22"/>
          <w:szCs w:val="22"/>
          <w:spacing w:val="-17"/>
        </w:rPr>
        <w:t xml:space="preserve"> </w:t>
      </w:r>
      <w:r>
        <w:rPr>
          <w:rFonts w:ascii="SimSun" w:hAnsi="SimSun" w:eastAsia="SimSun" w:cs="SimSun"/>
          <w:sz w:val="22"/>
          <w:szCs w:val="22"/>
          <w:b/>
          <w:bCs/>
          <w:spacing w:val="-17"/>
        </w:rPr>
        <w:t>145</w:t>
      </w:r>
    </w:p>
    <w:p>
      <w:pPr>
        <w:pStyle w:val="BodyText"/>
        <w:spacing w:line="299" w:lineRule="auto"/>
        <w:rPr/>
      </w:pPr>
      <w:r/>
    </w:p>
    <w:p>
      <w:pPr>
        <w:pStyle w:val="BodyText"/>
        <w:spacing w:line="300" w:lineRule="auto"/>
        <w:rPr/>
      </w:pPr>
      <w:r/>
    </w:p>
    <w:p>
      <w:pPr>
        <w:ind w:firstLine="110"/>
        <w:spacing w:before="71" w:line="249" w:lineRule="auto"/>
        <w:jc w:val="both"/>
        <w:rPr>
          <w:rFonts w:ascii="SimSun" w:hAnsi="SimSun" w:eastAsia="SimSun" w:cs="SimSun"/>
          <w:sz w:val="22"/>
          <w:szCs w:val="22"/>
        </w:rPr>
      </w:pPr>
      <w:r>
        <w:rPr>
          <w:rFonts w:ascii="SimSun" w:hAnsi="SimSun" w:eastAsia="SimSun" w:cs="SimSun"/>
          <w:sz w:val="22"/>
          <w:szCs w:val="22"/>
          <w:spacing w:val="-3"/>
        </w:rPr>
        <w:t>然比“失手”、“失口”乃至“失身”来得</w:t>
      </w:r>
      <w:r>
        <w:rPr>
          <w:rFonts w:ascii="SimSun" w:hAnsi="SimSun" w:eastAsia="SimSun" w:cs="SimSun"/>
          <w:sz w:val="22"/>
          <w:szCs w:val="22"/>
          <w:spacing w:val="-4"/>
        </w:rPr>
        <w:t>容易或无关大雅，但明显地，此</w:t>
      </w:r>
      <w:r>
        <w:rPr>
          <w:rFonts w:ascii="SimSun" w:hAnsi="SimSun" w:eastAsia="SimSun" w:cs="SimSun"/>
          <w:sz w:val="22"/>
          <w:szCs w:val="22"/>
        </w:rPr>
        <w:t xml:space="preserve"> </w:t>
      </w:r>
      <w:r>
        <w:rPr>
          <w:rFonts w:ascii="SimSun" w:hAnsi="SimSun" w:eastAsia="SimSun" w:cs="SimSun"/>
          <w:sz w:val="22"/>
          <w:szCs w:val="22"/>
          <w:spacing w:val="-4"/>
        </w:rPr>
        <w:t>“足”非彼“足”,女性(尤其年轻女性)之脚在贾平凹笔下、在文本男主人公</w:t>
      </w:r>
      <w:r>
        <w:rPr>
          <w:rFonts w:ascii="SimSun" w:hAnsi="SimSun" w:eastAsia="SimSun" w:cs="SimSun"/>
          <w:sz w:val="22"/>
          <w:szCs w:val="22"/>
          <w:spacing w:val="5"/>
        </w:rPr>
        <w:t xml:space="preserve">  </w:t>
      </w:r>
      <w:r>
        <w:rPr>
          <w:rFonts w:ascii="SimSun" w:hAnsi="SimSun" w:eastAsia="SimSun" w:cs="SimSun"/>
          <w:sz w:val="22"/>
          <w:szCs w:val="22"/>
          <w:spacing w:val="-7"/>
        </w:rPr>
        <w:t>心目中可真称得上是“脚下生辉”、“足以动人”,与通常不同的</w:t>
      </w:r>
      <w:r>
        <w:rPr>
          <w:rFonts w:ascii="SimSun" w:hAnsi="SimSun" w:eastAsia="SimSun" w:cs="SimSun"/>
          <w:sz w:val="22"/>
          <w:szCs w:val="22"/>
          <w:spacing w:val="-8"/>
        </w:rPr>
        <w:t>：男女初交，</w:t>
      </w:r>
      <w:r>
        <w:rPr>
          <w:rFonts w:ascii="SimSun" w:hAnsi="SimSun" w:eastAsia="SimSun" w:cs="SimSun"/>
          <w:sz w:val="22"/>
          <w:szCs w:val="22"/>
        </w:rPr>
        <w:t xml:space="preserve"> </w:t>
      </w:r>
      <w:r>
        <w:rPr>
          <w:rFonts w:ascii="SimSun" w:hAnsi="SimSun" w:eastAsia="SimSun" w:cs="SimSun"/>
          <w:sz w:val="22"/>
          <w:szCs w:val="22"/>
          <w:spacing w:val="3"/>
        </w:rPr>
        <w:t>先做“足”文章也是必然的!只是，在此我们又有一个大疑问生焉：</w:t>
      </w:r>
      <w:r>
        <w:rPr>
          <w:rFonts w:ascii="SimSun" w:hAnsi="SimSun" w:eastAsia="SimSun" w:cs="SimSun"/>
          <w:sz w:val="22"/>
          <w:szCs w:val="22"/>
          <w:spacing w:val="2"/>
        </w:rPr>
        <w:t>如此做</w:t>
      </w:r>
      <w:r>
        <w:rPr>
          <w:rFonts w:ascii="SimSun" w:hAnsi="SimSun" w:eastAsia="SimSun" w:cs="SimSun"/>
          <w:sz w:val="22"/>
          <w:szCs w:val="22"/>
        </w:rPr>
        <w:t xml:space="preserve">  </w:t>
      </w:r>
      <w:r>
        <w:rPr>
          <w:rFonts w:ascii="SimSun" w:hAnsi="SimSun" w:eastAsia="SimSun" w:cs="SimSun"/>
          <w:sz w:val="22"/>
          <w:szCs w:val="22"/>
          <w:spacing w:val="-7"/>
        </w:rPr>
        <w:t>“足”文章、如此近乎千篇一律的情节、近乎完全雷同的语言对于</w:t>
      </w:r>
      <w:r>
        <w:rPr>
          <w:rFonts w:ascii="SimSun" w:hAnsi="SimSun" w:eastAsia="SimSun" w:cs="SimSun"/>
          <w:sz w:val="22"/>
          <w:szCs w:val="22"/>
          <w:spacing w:val="-8"/>
        </w:rPr>
        <w:t>一个有生活</w:t>
      </w:r>
      <w:r>
        <w:rPr>
          <w:rFonts w:ascii="SimSun" w:hAnsi="SimSun" w:eastAsia="SimSun" w:cs="SimSun"/>
          <w:sz w:val="22"/>
          <w:szCs w:val="22"/>
        </w:rPr>
        <w:t xml:space="preserve">  </w:t>
      </w:r>
      <w:r>
        <w:rPr>
          <w:rFonts w:ascii="SimSun" w:hAnsi="SimSun" w:eastAsia="SimSun" w:cs="SimSun"/>
          <w:sz w:val="22"/>
          <w:szCs w:val="22"/>
          <w:spacing w:val="-4"/>
        </w:rPr>
        <w:t>有才气且创作态度在当代作家中也算得上严谨的贾平凹来说究竟意味着什么?</w:t>
      </w:r>
      <w:r>
        <w:rPr>
          <w:rFonts w:ascii="SimSun" w:hAnsi="SimSun" w:eastAsia="SimSun" w:cs="SimSun"/>
          <w:sz w:val="22"/>
          <w:szCs w:val="22"/>
          <w:spacing w:val="2"/>
        </w:rPr>
        <w:t xml:space="preserve">  </w:t>
      </w:r>
      <w:r>
        <w:rPr>
          <w:rFonts w:ascii="SimSun" w:hAnsi="SimSun" w:eastAsia="SimSun" w:cs="SimSun"/>
          <w:sz w:val="22"/>
          <w:szCs w:val="22"/>
          <w:spacing w:val="-7"/>
        </w:rPr>
        <w:t>作为一个知名作家何以不顾连中学生也知道的创作之大忌在诸多作品中一再重</w:t>
      </w:r>
      <w:r>
        <w:rPr>
          <w:rFonts w:ascii="SimSun" w:hAnsi="SimSun" w:eastAsia="SimSun" w:cs="SimSun"/>
          <w:sz w:val="22"/>
          <w:szCs w:val="22"/>
          <w:spacing w:val="16"/>
        </w:rPr>
        <w:t xml:space="preserve"> </w:t>
      </w:r>
      <w:r>
        <w:rPr>
          <w:rFonts w:ascii="SimSun" w:hAnsi="SimSun" w:eastAsia="SimSun" w:cs="SimSun"/>
          <w:sz w:val="22"/>
          <w:szCs w:val="22"/>
          <w:spacing w:val="17"/>
        </w:rPr>
        <w:t>复自己?何以在作品中一再迷恋于描写青年(</w:t>
      </w:r>
      <w:r>
        <w:rPr>
          <w:rFonts w:ascii="SimSun" w:hAnsi="SimSun" w:eastAsia="SimSun" w:cs="SimSun"/>
          <w:sz w:val="22"/>
          <w:szCs w:val="22"/>
          <w:spacing w:val="16"/>
        </w:rPr>
        <w:t>女性)的小脚美脚及其对于</w:t>
      </w:r>
      <w:r>
        <w:rPr>
          <w:rFonts w:ascii="SimSun" w:hAnsi="SimSun" w:eastAsia="SimSun" w:cs="SimSun"/>
          <w:sz w:val="22"/>
          <w:szCs w:val="22"/>
        </w:rPr>
        <w:t xml:space="preserve">  </w:t>
      </w:r>
      <w:r>
        <w:rPr>
          <w:rFonts w:ascii="SimSun" w:hAnsi="SimSun" w:eastAsia="SimSun" w:cs="SimSun"/>
          <w:sz w:val="22"/>
          <w:szCs w:val="22"/>
          <w:spacing w:val="-10"/>
        </w:rPr>
        <w:t>“我”的诱发情/欲、最终导致两性关系的力量?</w:t>
      </w:r>
    </w:p>
    <w:p>
      <w:pPr>
        <w:ind w:left="110" w:right="81" w:firstLine="430"/>
        <w:spacing w:before="111" w:line="242" w:lineRule="auto"/>
        <w:jc w:val="both"/>
        <w:rPr>
          <w:rFonts w:ascii="SimSun" w:hAnsi="SimSun" w:eastAsia="SimSun" w:cs="SimSun"/>
          <w:sz w:val="22"/>
          <w:szCs w:val="22"/>
        </w:rPr>
      </w:pPr>
      <w:r>
        <w:rPr>
          <w:rFonts w:ascii="SimSun" w:hAnsi="SimSun" w:eastAsia="SimSun" w:cs="SimSun"/>
          <w:sz w:val="22"/>
          <w:szCs w:val="22"/>
          <w:spacing w:val="-10"/>
        </w:rPr>
        <w:t>答案恐怕只有一个，那就是在贾平凹身上心中，依然遗传着中国传统</w:t>
      </w:r>
      <w:r>
        <w:rPr>
          <w:rFonts w:ascii="SimSun" w:hAnsi="SimSun" w:eastAsia="SimSun" w:cs="SimSun"/>
          <w:sz w:val="22"/>
          <w:szCs w:val="22"/>
          <w:spacing w:val="-11"/>
        </w:rPr>
        <w:t>社会</w:t>
      </w:r>
      <w:r>
        <w:rPr>
          <w:rFonts w:ascii="SimSun" w:hAnsi="SimSun" w:eastAsia="SimSun" w:cs="SimSun"/>
          <w:sz w:val="22"/>
          <w:szCs w:val="22"/>
        </w:rPr>
        <w:t xml:space="preserve"> </w:t>
      </w:r>
      <w:r>
        <w:rPr>
          <w:rFonts w:ascii="SimSun" w:hAnsi="SimSun" w:eastAsia="SimSun" w:cs="SimSun"/>
          <w:sz w:val="22"/>
          <w:szCs w:val="22"/>
          <w:spacing w:val="-4"/>
        </w:rPr>
        <w:t>(尤其是明清时代)士大夫们对于女性由身而心的最普遍的，且不乏某种非常</w:t>
      </w:r>
      <w:r>
        <w:rPr>
          <w:rFonts w:ascii="SimSun" w:hAnsi="SimSun" w:eastAsia="SimSun" w:cs="SimSun"/>
          <w:sz w:val="22"/>
          <w:szCs w:val="22"/>
          <w:spacing w:val="6"/>
        </w:rPr>
        <w:t xml:space="preserve"> </w:t>
      </w:r>
      <w:r>
        <w:rPr>
          <w:rFonts w:ascii="SimSun" w:hAnsi="SimSun" w:eastAsia="SimSun" w:cs="SimSun"/>
          <w:sz w:val="22"/>
          <w:szCs w:val="22"/>
          <w:spacing w:val="-9"/>
        </w:rPr>
        <w:t>态乃至变态因素的审美价值取向!</w:t>
      </w:r>
    </w:p>
    <w:p>
      <w:pPr>
        <w:ind w:firstLine="529"/>
        <w:spacing w:before="42" w:line="259" w:lineRule="auto"/>
        <w:jc w:val="both"/>
        <w:rPr>
          <w:rFonts w:ascii="SimSun" w:hAnsi="SimSun" w:eastAsia="SimSun" w:cs="SimSun"/>
          <w:sz w:val="22"/>
          <w:szCs w:val="22"/>
        </w:rPr>
      </w:pPr>
      <w:r>
        <w:rPr>
          <w:rFonts w:ascii="SimSun" w:hAnsi="SimSun" w:eastAsia="SimSun" w:cs="SimSun"/>
          <w:sz w:val="22"/>
          <w:szCs w:val="22"/>
          <w:spacing w:val="-6"/>
        </w:rPr>
        <w:t>众所周知，与宋明理学对女性的身心束缚(以缠足为</w:t>
      </w:r>
      <w:r>
        <w:rPr>
          <w:rFonts w:ascii="SimSun" w:hAnsi="SimSun" w:eastAsia="SimSun" w:cs="SimSun"/>
          <w:sz w:val="22"/>
          <w:szCs w:val="22"/>
          <w:spacing w:val="-7"/>
        </w:rPr>
        <w:t>典型特征以三从四德</w:t>
      </w:r>
      <w:r>
        <w:rPr>
          <w:rFonts w:ascii="SimSun" w:hAnsi="SimSun" w:eastAsia="SimSun" w:cs="SimSun"/>
          <w:sz w:val="22"/>
          <w:szCs w:val="22"/>
        </w:rPr>
        <w:t xml:space="preserve"> </w:t>
      </w:r>
      <w:r>
        <w:rPr>
          <w:rFonts w:ascii="SimSun" w:hAnsi="SimSun" w:eastAsia="SimSun" w:cs="SimSun"/>
          <w:sz w:val="22"/>
          <w:szCs w:val="22"/>
          <w:spacing w:val="-1"/>
        </w:rPr>
        <w:t>为代表)相对应的便是以宋之后尤以明清两朝为甚的传统男性/社会对于女性</w:t>
      </w:r>
      <w:r>
        <w:rPr>
          <w:rFonts w:ascii="SimSun" w:hAnsi="SimSun" w:eastAsia="SimSun" w:cs="SimSun"/>
          <w:sz w:val="22"/>
          <w:szCs w:val="22"/>
          <w:spacing w:val="5"/>
        </w:rPr>
        <w:t xml:space="preserve">  </w:t>
      </w:r>
      <w:r>
        <w:rPr>
          <w:rFonts w:ascii="SimSun" w:hAnsi="SimSun" w:eastAsia="SimSun" w:cs="SimSun"/>
          <w:sz w:val="22"/>
          <w:szCs w:val="22"/>
          <w:spacing w:val="-7"/>
        </w:rPr>
        <w:t>小脚的欣赏、玩味、品鉴，它带有浓厚的男性专制霸权的特质，犹如</w:t>
      </w:r>
      <w:r>
        <w:rPr>
          <w:rFonts w:ascii="SimSun" w:hAnsi="SimSun" w:eastAsia="SimSun" w:cs="SimSun"/>
          <w:sz w:val="22"/>
          <w:szCs w:val="22"/>
          <w:spacing w:val="-8"/>
        </w:rPr>
        <w:t>当下的流</w:t>
      </w:r>
      <w:r>
        <w:rPr>
          <w:rFonts w:ascii="SimSun" w:hAnsi="SimSun" w:eastAsia="SimSun" w:cs="SimSun"/>
          <w:sz w:val="22"/>
          <w:szCs w:val="22"/>
        </w:rPr>
        <w:t xml:space="preserve">  </w:t>
      </w:r>
      <w:r>
        <w:rPr>
          <w:rFonts w:ascii="SimSun" w:hAnsi="SimSun" w:eastAsia="SimSun" w:cs="SimSun"/>
          <w:sz w:val="22"/>
          <w:szCs w:val="22"/>
          <w:spacing w:val="-4"/>
        </w:rPr>
        <w:t>行时尚，影响所及连女性自身也先被迫后主动地追求、欣赏起自己</w:t>
      </w:r>
      <w:r>
        <w:rPr>
          <w:rFonts w:ascii="SimSun" w:hAnsi="SimSun" w:eastAsia="SimSun" w:cs="SimSun"/>
          <w:sz w:val="22"/>
          <w:szCs w:val="22"/>
          <w:spacing w:val="-5"/>
        </w:rPr>
        <w:t>的小脚来，</w:t>
      </w:r>
      <w:r>
        <w:rPr>
          <w:rFonts w:ascii="SimSun" w:hAnsi="SimSun" w:eastAsia="SimSun" w:cs="SimSun"/>
          <w:sz w:val="22"/>
          <w:szCs w:val="22"/>
        </w:rPr>
        <w:t xml:space="preserve"> </w:t>
      </w:r>
      <w:r>
        <w:rPr>
          <w:rFonts w:ascii="SimSun" w:hAnsi="SimSun" w:eastAsia="SimSun" w:cs="SimSun"/>
          <w:sz w:val="22"/>
          <w:szCs w:val="22"/>
          <w:spacing w:val="-4"/>
        </w:rPr>
        <w:t>借自己的纤纤小脚来“立足”于男性社会，体现并进而强化男性(尤其是士大</w:t>
      </w:r>
      <w:r>
        <w:rPr>
          <w:rFonts w:ascii="SimSun" w:hAnsi="SimSun" w:eastAsia="SimSun" w:cs="SimSun"/>
          <w:sz w:val="22"/>
          <w:szCs w:val="22"/>
          <w:spacing w:val="2"/>
        </w:rPr>
        <w:t xml:space="preserve">  </w:t>
      </w:r>
      <w:r>
        <w:rPr>
          <w:rFonts w:ascii="SimSun" w:hAnsi="SimSun" w:eastAsia="SimSun" w:cs="SimSun"/>
          <w:sz w:val="22"/>
          <w:szCs w:val="22"/>
          <w:spacing w:val="-4"/>
        </w:rPr>
        <w:t>夫)的道德审美的话语霸权地位。所谓“三寸金莲、四寸银莲、五寸可怜、六</w:t>
      </w:r>
      <w:r>
        <w:rPr>
          <w:rFonts w:ascii="SimSun" w:hAnsi="SimSun" w:eastAsia="SimSun" w:cs="SimSun"/>
          <w:sz w:val="22"/>
          <w:szCs w:val="22"/>
          <w:spacing w:val="2"/>
        </w:rPr>
        <w:t xml:space="preserve">  </w:t>
      </w:r>
      <w:r>
        <w:rPr>
          <w:rFonts w:ascii="SimSun" w:hAnsi="SimSun" w:eastAsia="SimSun" w:cs="SimSun"/>
          <w:sz w:val="22"/>
          <w:szCs w:val="22"/>
          <w:spacing w:val="-10"/>
        </w:rPr>
        <w:t>寸不要脸”,所谓“娇不过三寸金莲”,所谓“步步生莲花”,“行行如玉立”等</w:t>
      </w:r>
      <w:r>
        <w:rPr>
          <w:rFonts w:ascii="SimSun" w:hAnsi="SimSun" w:eastAsia="SimSun" w:cs="SimSun"/>
          <w:sz w:val="22"/>
          <w:szCs w:val="22"/>
          <w:spacing w:val="4"/>
        </w:rPr>
        <w:t xml:space="preserve">  </w:t>
      </w:r>
      <w:r>
        <w:rPr>
          <w:rFonts w:ascii="SimSun" w:hAnsi="SimSun" w:eastAsia="SimSun" w:cs="SimSun"/>
          <w:sz w:val="22"/>
          <w:szCs w:val="22"/>
          <w:spacing w:val="-4"/>
        </w:rPr>
        <w:t>等广为流行的“普通话”,都集中地反映了当时男性社会对于女性躯体的普遍</w:t>
      </w:r>
      <w:r>
        <w:rPr>
          <w:rFonts w:ascii="SimSun" w:hAnsi="SimSun" w:eastAsia="SimSun" w:cs="SimSun"/>
          <w:sz w:val="22"/>
          <w:szCs w:val="22"/>
          <w:spacing w:val="1"/>
        </w:rPr>
        <w:t xml:space="preserve">  </w:t>
      </w:r>
      <w:r>
        <w:rPr>
          <w:rFonts w:ascii="SimSun" w:hAnsi="SimSun" w:eastAsia="SimSun" w:cs="SimSun"/>
          <w:sz w:val="22"/>
          <w:szCs w:val="22"/>
          <w:spacing w:val="3"/>
        </w:rPr>
        <w:t>又不能不是卑下变态的审美(丑?)心理。诚如曾以茶壶茶杯之关系</w:t>
      </w:r>
      <w:r>
        <w:rPr>
          <w:rFonts w:ascii="SimSun" w:hAnsi="SimSun" w:eastAsia="SimSun" w:cs="SimSun"/>
          <w:sz w:val="22"/>
          <w:szCs w:val="22"/>
          <w:spacing w:val="2"/>
        </w:rPr>
        <w:t>喻辩一夫</w:t>
      </w:r>
      <w:r>
        <w:rPr>
          <w:rFonts w:ascii="SimSun" w:hAnsi="SimSun" w:eastAsia="SimSun" w:cs="SimSun"/>
          <w:sz w:val="22"/>
          <w:szCs w:val="22"/>
        </w:rPr>
        <w:t xml:space="preserve">  </w:t>
      </w:r>
      <w:r>
        <w:rPr>
          <w:rFonts w:ascii="SimSun" w:hAnsi="SimSun" w:eastAsia="SimSun" w:cs="SimSun"/>
          <w:sz w:val="22"/>
          <w:szCs w:val="22"/>
          <w:spacing w:val="-7"/>
        </w:rPr>
        <w:t>多妻的清末名人辜鸿铭所坦言：“中国女子的美，完全在于缠足这一</w:t>
      </w:r>
      <w:r>
        <w:rPr>
          <w:rFonts w:ascii="SimSun" w:hAnsi="SimSun" w:eastAsia="SimSun" w:cs="SimSun"/>
          <w:sz w:val="22"/>
          <w:szCs w:val="22"/>
          <w:spacing w:val="-8"/>
        </w:rPr>
        <w:t>点。缠足</w:t>
      </w:r>
      <w:r>
        <w:rPr>
          <w:rFonts w:ascii="SimSun" w:hAnsi="SimSun" w:eastAsia="SimSun" w:cs="SimSun"/>
          <w:sz w:val="22"/>
          <w:szCs w:val="22"/>
        </w:rPr>
        <w:t xml:space="preserve">  </w:t>
      </w:r>
      <w:r>
        <w:rPr>
          <w:rFonts w:ascii="SimSun" w:hAnsi="SimSun" w:eastAsia="SimSun" w:cs="SimSun"/>
          <w:sz w:val="22"/>
          <w:szCs w:val="22"/>
          <w:spacing w:val="-7"/>
        </w:rPr>
        <w:t>之后，足和腿的血脉都向上蓄积，大腿和臀部自然会发达起来，显出袅娜和飘</w:t>
      </w:r>
      <w:r>
        <w:rPr>
          <w:rFonts w:ascii="SimSun" w:hAnsi="SimSun" w:eastAsia="SimSun" w:cs="SimSun"/>
          <w:sz w:val="22"/>
          <w:szCs w:val="22"/>
          <w:spacing w:val="14"/>
        </w:rPr>
        <w:t xml:space="preserve"> </w:t>
      </w:r>
      <w:r>
        <w:rPr>
          <w:rFonts w:ascii="SimSun" w:hAnsi="SimSun" w:eastAsia="SimSun" w:cs="SimSun"/>
          <w:sz w:val="22"/>
          <w:szCs w:val="22"/>
          <w:spacing w:val="-22"/>
        </w:rPr>
        <w:t>逸的风致。”基于这种“越看越生怜惜”、“愈亲愈耐抚摩”、“觉倚翠偎红之乐，</w:t>
      </w:r>
      <w:r>
        <w:rPr>
          <w:rFonts w:ascii="SimSun" w:hAnsi="SimSun" w:eastAsia="SimSun" w:cs="SimSun"/>
          <w:sz w:val="22"/>
          <w:szCs w:val="22"/>
          <w:spacing w:val="13"/>
        </w:rPr>
        <w:t xml:space="preserve"> </w:t>
      </w:r>
      <w:r>
        <w:rPr>
          <w:rFonts w:ascii="SimSun" w:hAnsi="SimSun" w:eastAsia="SimSun" w:cs="SimSun"/>
          <w:sz w:val="22"/>
          <w:szCs w:val="22"/>
          <w:spacing w:val="3"/>
        </w:rPr>
        <w:t>未有过于此者”(李渔《闲情偶寄》)的不乏变态成分的审</w:t>
      </w:r>
      <w:r>
        <w:rPr>
          <w:rFonts w:ascii="SimSun" w:hAnsi="SimSun" w:eastAsia="SimSun" w:cs="SimSun"/>
          <w:sz w:val="22"/>
          <w:szCs w:val="22"/>
          <w:spacing w:val="2"/>
        </w:rPr>
        <w:t>美(丑?)心理，在</w:t>
      </w:r>
      <w:r>
        <w:rPr>
          <w:rFonts w:ascii="SimSun" w:hAnsi="SimSun" w:eastAsia="SimSun" w:cs="SimSun"/>
          <w:sz w:val="22"/>
          <w:szCs w:val="22"/>
        </w:rPr>
        <w:t xml:space="preserve">  </w:t>
      </w:r>
      <w:r>
        <w:rPr>
          <w:rFonts w:ascii="SimSun" w:hAnsi="SimSun" w:eastAsia="SimSun" w:cs="SimSun"/>
          <w:sz w:val="22"/>
          <w:szCs w:val="22"/>
          <w:spacing w:val="3"/>
        </w:rPr>
        <w:t>古代，女人的脚(尤其是小脚纤脚)在涉及情/欲的诸要素中</w:t>
      </w:r>
      <w:r>
        <w:rPr>
          <w:rFonts w:ascii="SimSun" w:hAnsi="SimSun" w:eastAsia="SimSun" w:cs="SimSun"/>
          <w:sz w:val="22"/>
          <w:szCs w:val="22"/>
          <w:spacing w:val="2"/>
        </w:rPr>
        <w:t>，成了超过女性</w:t>
      </w:r>
      <w:r>
        <w:rPr>
          <w:rFonts w:ascii="SimSun" w:hAnsi="SimSun" w:eastAsia="SimSun" w:cs="SimSun"/>
          <w:sz w:val="22"/>
          <w:szCs w:val="22"/>
        </w:rPr>
        <w:t xml:space="preserve">  </w:t>
      </w:r>
      <w:r>
        <w:rPr>
          <w:rFonts w:ascii="SimSun" w:hAnsi="SimSun" w:eastAsia="SimSun" w:cs="SimSun"/>
          <w:sz w:val="22"/>
          <w:szCs w:val="22"/>
          <w:spacing w:val="-4"/>
        </w:rPr>
        <w:t>的脸、颈、手、胸、臀、腿等诸多性部位性要素的最重要的“性器官”!顶天</w:t>
      </w:r>
      <w:r>
        <w:rPr>
          <w:rFonts w:ascii="SimSun" w:hAnsi="SimSun" w:eastAsia="SimSun" w:cs="SimSun"/>
          <w:sz w:val="22"/>
          <w:szCs w:val="22"/>
          <w:spacing w:val="2"/>
        </w:rPr>
        <w:t xml:space="preserve">  </w:t>
      </w:r>
      <w:r>
        <w:rPr>
          <w:rFonts w:ascii="SimSun" w:hAnsi="SimSun" w:eastAsia="SimSun" w:cs="SimSun"/>
          <w:sz w:val="22"/>
          <w:szCs w:val="22"/>
          <w:spacing w:val="-7"/>
        </w:rPr>
        <w:t>立地，唯此纤脚。脚越小就越能立足于这个男性社会，就越能使女性</w:t>
      </w:r>
      <w:r>
        <w:rPr>
          <w:rFonts w:ascii="SimSun" w:hAnsi="SimSun" w:eastAsia="SimSun" w:cs="SimSun"/>
          <w:sz w:val="22"/>
          <w:szCs w:val="22"/>
          <w:spacing w:val="-8"/>
        </w:rPr>
        <w:t>自身形象</w:t>
      </w:r>
      <w:r>
        <w:rPr>
          <w:rFonts w:ascii="SimSun" w:hAnsi="SimSun" w:eastAsia="SimSun" w:cs="SimSun"/>
          <w:sz w:val="22"/>
          <w:szCs w:val="22"/>
        </w:rPr>
        <w:t xml:space="preserve">  </w:t>
      </w:r>
      <w:r>
        <w:rPr>
          <w:rFonts w:ascii="SimSun" w:hAnsi="SimSun" w:eastAsia="SimSun" w:cs="SimSun"/>
          <w:sz w:val="22"/>
          <w:szCs w:val="22"/>
          <w:spacing w:val="-13"/>
        </w:rPr>
        <w:t>“高大”起来，就越能使男人“匍匐”在自己的脚下。对女子而言，“守足”即</w:t>
      </w:r>
      <w:r>
        <w:rPr>
          <w:rFonts w:ascii="SimSun" w:hAnsi="SimSun" w:eastAsia="SimSun" w:cs="SimSun"/>
          <w:sz w:val="22"/>
          <w:szCs w:val="22"/>
          <w:spacing w:val="5"/>
        </w:rPr>
        <w:t xml:space="preserve"> </w:t>
      </w:r>
      <w:r>
        <w:rPr>
          <w:rFonts w:ascii="SimSun" w:hAnsi="SimSun" w:eastAsia="SimSun" w:cs="SimSun"/>
          <w:sz w:val="22"/>
          <w:szCs w:val="22"/>
          <w:spacing w:val="3"/>
        </w:rPr>
        <w:t>守身，“失足”即失身(不知现代汉语“失足”一词与此有语</w:t>
      </w:r>
      <w:r>
        <w:rPr>
          <w:rFonts w:ascii="SimSun" w:hAnsi="SimSun" w:eastAsia="SimSun" w:cs="SimSun"/>
          <w:sz w:val="22"/>
          <w:szCs w:val="22"/>
          <w:spacing w:val="2"/>
        </w:rPr>
        <w:t>源语义的关联</w:t>
      </w:r>
      <w:r>
        <w:rPr>
          <w:rFonts w:ascii="SimSun" w:hAnsi="SimSun" w:eastAsia="SimSun" w:cs="SimSun"/>
          <w:sz w:val="22"/>
          <w:szCs w:val="22"/>
        </w:rPr>
        <w:t xml:space="preserve">  </w:t>
      </w:r>
      <w:r>
        <w:rPr>
          <w:rFonts w:ascii="SimSun" w:hAnsi="SimSun" w:eastAsia="SimSun" w:cs="SimSun"/>
          <w:sz w:val="22"/>
          <w:szCs w:val="22"/>
          <w:spacing w:val="-1"/>
        </w:rPr>
        <w:t>否)。对男子亦然，得其足则得其身，不得其足则难得其身。故明清作品中，</w:t>
      </w:r>
      <w:r>
        <w:rPr>
          <w:rFonts w:ascii="SimSun" w:hAnsi="SimSun" w:eastAsia="SimSun" w:cs="SimSun"/>
          <w:sz w:val="22"/>
          <w:szCs w:val="22"/>
          <w:spacing w:val="3"/>
        </w:rPr>
        <w:t xml:space="preserve"> </w:t>
      </w:r>
      <w:r>
        <w:rPr>
          <w:rFonts w:ascii="SimSun" w:hAnsi="SimSun" w:eastAsia="SimSun" w:cs="SimSun"/>
          <w:sz w:val="22"/>
          <w:szCs w:val="22"/>
          <w:spacing w:val="-7"/>
        </w:rPr>
        <w:t>男女情事之成败无论正奸也往往归之于“女足”之得失与否。为更直接地说明</w:t>
      </w:r>
      <w:r>
        <w:rPr>
          <w:rFonts w:ascii="SimSun" w:hAnsi="SimSun" w:eastAsia="SimSun" w:cs="SimSun"/>
          <w:sz w:val="22"/>
          <w:szCs w:val="22"/>
          <w:spacing w:val="9"/>
        </w:rPr>
        <w:t xml:space="preserve"> </w:t>
      </w:r>
      <w:r>
        <w:rPr>
          <w:rFonts w:ascii="SimSun" w:hAnsi="SimSun" w:eastAsia="SimSun" w:cs="SimSun"/>
          <w:sz w:val="22"/>
          <w:szCs w:val="22"/>
          <w:spacing w:val="-6"/>
        </w:rPr>
        <w:t>这个问题，姑且再做一次文抄公：</w:t>
      </w:r>
    </w:p>
    <w:p>
      <w:pPr>
        <w:ind w:left="960"/>
        <w:spacing w:before="123" w:line="220" w:lineRule="auto"/>
        <w:rPr>
          <w:rFonts w:ascii="KaiTi" w:hAnsi="KaiTi" w:eastAsia="KaiTi" w:cs="KaiTi"/>
          <w:sz w:val="22"/>
          <w:szCs w:val="22"/>
        </w:rPr>
      </w:pPr>
      <w:r>
        <w:rPr>
          <w:rFonts w:ascii="KaiTi" w:hAnsi="KaiTi" w:eastAsia="KaiTi" w:cs="KaiTi"/>
          <w:sz w:val="22"/>
          <w:szCs w:val="22"/>
          <w:spacing w:val="-2"/>
        </w:rPr>
        <w:t>……(西门庆)却故意把桌上一拂，拂落一只箸来。却也是姻缘</w:t>
      </w:r>
    </w:p>
    <w:p>
      <w:pPr>
        <w:spacing w:line="220" w:lineRule="auto"/>
        <w:sectPr>
          <w:pgSz w:w="8500" w:h="12480"/>
          <w:pgMar w:top="400" w:right="649" w:bottom="400" w:left="509" w:header="0" w:footer="0" w:gutter="0"/>
        </w:sectPr>
        <w:rPr>
          <w:rFonts w:ascii="KaiTi" w:hAnsi="KaiTi" w:eastAsia="KaiTi" w:cs="KaiTi"/>
          <w:sz w:val="22"/>
          <w:szCs w:val="22"/>
        </w:rPr>
      </w:pPr>
    </w:p>
    <w:p>
      <w:pPr>
        <w:ind w:left="2"/>
        <w:spacing w:before="87" w:line="222" w:lineRule="auto"/>
        <w:rPr>
          <w:rFonts w:ascii="SimHei" w:hAnsi="SimHei" w:eastAsia="SimHei" w:cs="SimHei"/>
          <w:sz w:val="22"/>
          <w:szCs w:val="22"/>
        </w:rPr>
      </w:pPr>
      <w:r>
        <w:rPr>
          <w:rFonts w:ascii="SimSun" w:hAnsi="SimSun" w:eastAsia="SimSun" w:cs="SimSun"/>
          <w:sz w:val="22"/>
          <w:szCs w:val="22"/>
          <w:b/>
          <w:bCs/>
          <w:spacing w:val="-28"/>
        </w:rPr>
        <w:t>146</w:t>
      </w:r>
      <w:r>
        <w:rPr>
          <w:rFonts w:ascii="SimSun" w:hAnsi="SimSun" w:eastAsia="SimSun" w:cs="SimSun"/>
          <w:sz w:val="22"/>
          <w:szCs w:val="22"/>
          <w:spacing w:val="-28"/>
        </w:rPr>
        <w:t xml:space="preserve"> </w:t>
      </w:r>
      <w:r>
        <w:rPr>
          <w:rFonts w:ascii="SimHei" w:hAnsi="SimHei" w:eastAsia="SimHei" w:cs="SimHei"/>
          <w:sz w:val="22"/>
          <w:szCs w:val="22"/>
          <w:spacing w:val="-28"/>
        </w:rPr>
        <w:t>贾平凹创作问题批判</w:t>
      </w:r>
    </w:p>
    <w:p>
      <w:pPr>
        <w:pStyle w:val="BodyText"/>
        <w:spacing w:line="291" w:lineRule="auto"/>
        <w:rPr/>
      </w:pPr>
      <w:r/>
    </w:p>
    <w:p>
      <w:pPr>
        <w:pStyle w:val="BodyText"/>
        <w:spacing w:line="291" w:lineRule="auto"/>
        <w:rPr/>
      </w:pPr>
      <w:r/>
    </w:p>
    <w:p>
      <w:pPr>
        <w:ind w:left="400" w:right="439"/>
        <w:spacing w:before="71" w:line="255" w:lineRule="auto"/>
        <w:jc w:val="both"/>
        <w:rPr>
          <w:rFonts w:ascii="KaiTi" w:hAnsi="KaiTi" w:eastAsia="KaiTi" w:cs="KaiTi"/>
          <w:sz w:val="22"/>
          <w:szCs w:val="22"/>
        </w:rPr>
      </w:pPr>
      <w:r>
        <w:rPr>
          <w:rFonts w:ascii="KaiTi" w:hAnsi="KaiTi" w:eastAsia="KaiTi" w:cs="KaiTi"/>
          <w:sz w:val="22"/>
          <w:szCs w:val="22"/>
          <w:spacing w:val="-10"/>
        </w:rPr>
        <w:t>凑着，那只箸儿刚落在金莲裙下。西门庆一</w:t>
      </w:r>
      <w:r>
        <w:rPr>
          <w:rFonts w:ascii="KaiTi" w:hAnsi="KaiTi" w:eastAsia="KaiTi" w:cs="KaiTi"/>
          <w:sz w:val="22"/>
          <w:szCs w:val="22"/>
          <w:spacing w:val="-11"/>
        </w:rPr>
        <w:t>面斟酒劝那妇人，妇人笑</w:t>
      </w:r>
      <w:r>
        <w:rPr>
          <w:rFonts w:ascii="KaiTi" w:hAnsi="KaiTi" w:eastAsia="KaiTi" w:cs="KaiTi"/>
          <w:sz w:val="22"/>
          <w:szCs w:val="22"/>
        </w:rPr>
        <w:t xml:space="preserve">  </w:t>
      </w:r>
      <w:r>
        <w:rPr>
          <w:rFonts w:ascii="KaiTi" w:hAnsi="KaiTi" w:eastAsia="KaiTi" w:cs="KaiTi"/>
          <w:sz w:val="22"/>
          <w:szCs w:val="22"/>
          <w:spacing w:val="-10"/>
        </w:rPr>
        <w:t>着不理他。他却又待拿箸子起来，让他吃菜儿</w:t>
      </w:r>
      <w:r>
        <w:rPr>
          <w:rFonts w:ascii="KaiTi" w:hAnsi="KaiTi" w:eastAsia="KaiTi" w:cs="KaiTi"/>
          <w:sz w:val="22"/>
          <w:szCs w:val="22"/>
          <w:spacing w:val="-11"/>
        </w:rPr>
        <w:t>。寻来寻去，不见了一</w:t>
      </w:r>
      <w:r>
        <w:rPr>
          <w:rFonts w:ascii="KaiTi" w:hAnsi="KaiTi" w:eastAsia="KaiTi" w:cs="KaiTi"/>
          <w:sz w:val="22"/>
          <w:szCs w:val="22"/>
        </w:rPr>
        <w:t xml:space="preserve">  </w:t>
      </w:r>
      <w:r>
        <w:rPr>
          <w:rFonts w:ascii="KaiTi" w:hAnsi="KaiTi" w:eastAsia="KaiTi" w:cs="KaiTi"/>
          <w:sz w:val="22"/>
          <w:szCs w:val="22"/>
          <w:spacing w:val="-14"/>
        </w:rPr>
        <w:t>只。这金莲一面低着头，把脚尖儿踢着，笑道：“这不是你的箸儿”。</w:t>
      </w:r>
      <w:r>
        <w:rPr>
          <w:rFonts w:ascii="KaiTi" w:hAnsi="KaiTi" w:eastAsia="KaiTi" w:cs="KaiTi"/>
          <w:sz w:val="22"/>
          <w:szCs w:val="22"/>
          <w:spacing w:val="2"/>
        </w:rPr>
        <w:t xml:space="preserve"> </w:t>
      </w:r>
      <w:r>
        <w:rPr>
          <w:rFonts w:ascii="KaiTi" w:hAnsi="KaiTi" w:eastAsia="KaiTi" w:cs="KaiTi"/>
          <w:sz w:val="22"/>
          <w:szCs w:val="22"/>
          <w:spacing w:val="-20"/>
        </w:rPr>
        <w:t>西门庆听说，走过金莲这边来道：“原来在此</w:t>
      </w:r>
      <w:r>
        <w:rPr>
          <w:rFonts w:ascii="KaiTi" w:hAnsi="KaiTi" w:eastAsia="KaiTi" w:cs="KaiTi"/>
          <w:sz w:val="22"/>
          <w:szCs w:val="22"/>
          <w:spacing w:val="-21"/>
        </w:rPr>
        <w:t>”。蹲下身去，且不拾箸，</w:t>
      </w:r>
      <w:r>
        <w:rPr>
          <w:rFonts w:ascii="KaiTi" w:hAnsi="KaiTi" w:eastAsia="KaiTi" w:cs="KaiTi"/>
          <w:sz w:val="22"/>
          <w:szCs w:val="22"/>
        </w:rPr>
        <w:t xml:space="preserve"> </w:t>
      </w:r>
      <w:r>
        <w:rPr>
          <w:rFonts w:ascii="KaiTi" w:hAnsi="KaiTi" w:eastAsia="KaiTi" w:cs="KaiTi"/>
          <w:sz w:val="22"/>
          <w:szCs w:val="22"/>
          <w:spacing w:val="-17"/>
        </w:rPr>
        <w:t>便去他绣花鞋头上只一捏，那妇人笑将起来，说道：“怎这的罗</w:t>
      </w:r>
      <w:r>
        <w:rPr>
          <w:rFonts w:ascii="KaiTi" w:hAnsi="KaiTi" w:eastAsia="KaiTi" w:cs="KaiTi"/>
          <w:sz w:val="22"/>
          <w:szCs w:val="22"/>
          <w:spacing w:val="-18"/>
        </w:rPr>
        <w:t>咤，我</w:t>
      </w:r>
      <w:r>
        <w:rPr>
          <w:rFonts w:ascii="KaiTi" w:hAnsi="KaiTi" w:eastAsia="KaiTi" w:cs="KaiTi"/>
          <w:sz w:val="22"/>
          <w:szCs w:val="22"/>
        </w:rPr>
        <w:t xml:space="preserve">  </w:t>
      </w:r>
      <w:r>
        <w:rPr>
          <w:rFonts w:ascii="KaiTi" w:hAnsi="KaiTi" w:eastAsia="KaiTi" w:cs="KaiTi"/>
          <w:sz w:val="22"/>
          <w:szCs w:val="22"/>
          <w:spacing w:val="-19"/>
        </w:rPr>
        <w:t>要叫起来哩!”西门庆便双膝跪下，说道：“娘子可怜小人则个”。</w:t>
      </w:r>
      <w:r>
        <w:rPr>
          <w:rFonts w:ascii="KaiTi" w:hAnsi="KaiTi" w:eastAsia="KaiTi" w:cs="KaiTi"/>
          <w:sz w:val="22"/>
          <w:szCs w:val="22"/>
          <w:spacing w:val="-20"/>
        </w:rPr>
        <w:t>一面</w:t>
      </w:r>
      <w:r>
        <w:rPr>
          <w:rFonts w:ascii="KaiTi" w:hAnsi="KaiTi" w:eastAsia="KaiTi" w:cs="KaiTi"/>
          <w:sz w:val="22"/>
          <w:szCs w:val="22"/>
        </w:rPr>
        <w:t xml:space="preserve"> </w:t>
      </w:r>
      <w:r>
        <w:rPr>
          <w:rFonts w:ascii="KaiTi" w:hAnsi="KaiTi" w:eastAsia="KaiTi" w:cs="KaiTi"/>
          <w:sz w:val="22"/>
          <w:szCs w:val="22"/>
          <w:spacing w:val="-6"/>
        </w:rPr>
        <w:t>说着，一面便……(着重号为笔者所加)(</w:t>
      </w:r>
      <w:r>
        <w:rPr>
          <w:rFonts w:ascii="KaiTi" w:hAnsi="KaiTi" w:eastAsia="KaiTi" w:cs="KaiTi"/>
          <w:sz w:val="22"/>
          <w:szCs w:val="22"/>
          <w:spacing w:val="-7"/>
        </w:rPr>
        <w:t>《金瓶梅》第四回)</w:t>
      </w:r>
    </w:p>
    <w:p>
      <w:pPr>
        <w:ind w:firstLine="400"/>
        <w:spacing w:before="133" w:line="259" w:lineRule="auto"/>
        <w:jc w:val="both"/>
        <w:rPr>
          <w:rFonts w:ascii="Times New Roman" w:hAnsi="Times New Roman" w:eastAsia="Times New Roman" w:cs="Times New Roman"/>
          <w:sz w:val="22"/>
          <w:szCs w:val="22"/>
        </w:rPr>
      </w:pPr>
      <w:r>
        <w:rPr>
          <w:rFonts w:ascii="SimSun" w:hAnsi="SimSun" w:eastAsia="SimSun" w:cs="SimSun"/>
          <w:sz w:val="22"/>
          <w:szCs w:val="22"/>
          <w:spacing w:val="-16"/>
        </w:rPr>
        <w:t>潘金莲之美，美在“三寸金莲”。对她而言，“金莲”是最重要也是“最后</w:t>
      </w:r>
      <w:r>
        <w:rPr>
          <w:rFonts w:ascii="SimSun" w:hAnsi="SimSun" w:eastAsia="SimSun" w:cs="SimSun"/>
          <w:sz w:val="22"/>
          <w:szCs w:val="22"/>
          <w:spacing w:val="1"/>
        </w:rPr>
        <w:t xml:space="preserve">  </w:t>
      </w:r>
      <w:r>
        <w:rPr>
          <w:rFonts w:ascii="SimSun" w:hAnsi="SimSun" w:eastAsia="SimSun" w:cs="SimSun"/>
          <w:sz w:val="22"/>
          <w:szCs w:val="22"/>
        </w:rPr>
        <w:t>一道防线”,一旦“失足”于人(如西门庆),</w:t>
      </w:r>
      <w:r>
        <w:rPr>
          <w:rFonts w:ascii="SimSun" w:hAnsi="SimSun" w:eastAsia="SimSun" w:cs="SimSun"/>
          <w:sz w:val="22"/>
          <w:szCs w:val="22"/>
          <w:spacing w:val="-1"/>
        </w:rPr>
        <w:t>无论主动/被动，一切便“土崩</w:t>
      </w:r>
      <w:r>
        <w:rPr>
          <w:rFonts w:ascii="SimSun" w:hAnsi="SimSun" w:eastAsia="SimSun" w:cs="SimSun"/>
          <w:sz w:val="22"/>
          <w:szCs w:val="22"/>
        </w:rPr>
        <w:t xml:space="preserve">  </w:t>
      </w:r>
      <w:r>
        <w:rPr>
          <w:rFonts w:ascii="SimSun" w:hAnsi="SimSun" w:eastAsia="SimSun" w:cs="SimSun"/>
          <w:sz w:val="22"/>
          <w:szCs w:val="22"/>
          <w:spacing w:val="-13"/>
        </w:rPr>
        <w:t>瓦解”,“脱衣解带，共枕同欢”便是再自然不过的“水到渠成”之事</w:t>
      </w:r>
      <w:r>
        <w:rPr>
          <w:rFonts w:ascii="SimSun" w:hAnsi="SimSun" w:eastAsia="SimSun" w:cs="SimSun"/>
          <w:sz w:val="22"/>
          <w:szCs w:val="22"/>
          <w:spacing w:val="-14"/>
        </w:rPr>
        <w:t>；担心也</w:t>
      </w:r>
      <w:r>
        <w:rPr>
          <w:rFonts w:ascii="SimSun" w:hAnsi="SimSun" w:eastAsia="SimSun" w:cs="SimSun"/>
          <w:sz w:val="22"/>
          <w:szCs w:val="22"/>
        </w:rPr>
        <w:t xml:space="preserve">  </w:t>
      </w:r>
      <w:r>
        <w:rPr>
          <w:rFonts w:ascii="SimSun" w:hAnsi="SimSun" w:eastAsia="SimSun" w:cs="SimSun"/>
          <w:sz w:val="22"/>
          <w:szCs w:val="22"/>
          <w:spacing w:val="-10"/>
        </w:rPr>
        <w:t>好，害羞也罢，既以足示于人眼、失于人手，则就如同</w:t>
      </w:r>
      <w:r>
        <w:rPr>
          <w:rFonts w:ascii="SimSun" w:hAnsi="SimSun" w:eastAsia="SimSun" w:cs="SimSun"/>
          <w:sz w:val="22"/>
          <w:szCs w:val="22"/>
          <w:spacing w:val="-11"/>
        </w:rPr>
        <w:t>已曝光的胶片，再也不</w:t>
      </w:r>
      <w:r>
        <w:rPr>
          <w:rFonts w:ascii="SimSun" w:hAnsi="SimSun" w:eastAsia="SimSun" w:cs="SimSun"/>
          <w:sz w:val="22"/>
          <w:szCs w:val="22"/>
        </w:rPr>
        <w:t xml:space="preserve">  </w:t>
      </w:r>
      <w:r>
        <w:rPr>
          <w:rFonts w:ascii="SimSun" w:hAnsi="SimSun" w:eastAsia="SimSun" w:cs="SimSun"/>
          <w:sz w:val="22"/>
          <w:szCs w:val="22"/>
          <w:spacing w:val="-4"/>
        </w:rPr>
        <w:t>怕，索性一不做二不休了。男人(如西门庆)之欲、之苦心设计，亦首在“三</w:t>
      </w:r>
      <w:r>
        <w:rPr>
          <w:rFonts w:ascii="SimSun" w:hAnsi="SimSun" w:eastAsia="SimSun" w:cs="SimSun"/>
          <w:sz w:val="22"/>
          <w:szCs w:val="22"/>
          <w:spacing w:val="1"/>
        </w:rPr>
        <w:t xml:space="preserve">  </w:t>
      </w:r>
      <w:r>
        <w:rPr>
          <w:rFonts w:ascii="SimSun" w:hAnsi="SimSun" w:eastAsia="SimSun" w:cs="SimSun"/>
          <w:sz w:val="22"/>
          <w:szCs w:val="22"/>
          <w:spacing w:val="-10"/>
        </w:rPr>
        <w:t>寸金莲”,足“是纲，其余都是目”,是男女“兵战”中男方必克首克之“</w:t>
      </w:r>
      <w:r>
        <w:rPr>
          <w:rFonts w:ascii="SimSun" w:hAnsi="SimSun" w:eastAsia="SimSun" w:cs="SimSun"/>
          <w:sz w:val="22"/>
          <w:szCs w:val="22"/>
          <w:spacing w:val="-11"/>
        </w:rPr>
        <w:t>主阵</w:t>
      </w:r>
      <w:r>
        <w:rPr>
          <w:rFonts w:ascii="SimSun" w:hAnsi="SimSun" w:eastAsia="SimSun" w:cs="SimSun"/>
          <w:sz w:val="22"/>
          <w:szCs w:val="22"/>
        </w:rPr>
        <w:t xml:space="preserve">  </w:t>
      </w:r>
      <w:r>
        <w:rPr>
          <w:rFonts w:ascii="SimSun" w:hAnsi="SimSun" w:eastAsia="SimSun" w:cs="SimSun"/>
          <w:sz w:val="22"/>
          <w:szCs w:val="22"/>
          <w:spacing w:val="-13"/>
        </w:rPr>
        <w:t>地”、“制高点”,其得失是决定判定“兵战”成败的关键点</w:t>
      </w:r>
      <w:r>
        <w:rPr>
          <w:rFonts w:ascii="SimSun" w:hAnsi="SimSun" w:eastAsia="SimSun" w:cs="SimSun"/>
          <w:sz w:val="22"/>
          <w:szCs w:val="22"/>
          <w:spacing w:val="-14"/>
        </w:rPr>
        <w:t>。在这里，我们发</w:t>
      </w:r>
      <w:r>
        <w:rPr>
          <w:rFonts w:ascii="SimSun" w:hAnsi="SimSun" w:eastAsia="SimSun" w:cs="SimSun"/>
          <w:sz w:val="22"/>
          <w:szCs w:val="22"/>
        </w:rPr>
        <w:t xml:space="preserve">  </w:t>
      </w:r>
      <w:r>
        <w:rPr>
          <w:rFonts w:ascii="SimSun" w:hAnsi="SimSun" w:eastAsia="SimSun" w:cs="SimSun"/>
          <w:sz w:val="22"/>
          <w:szCs w:val="22"/>
          <w:spacing w:val="-4"/>
        </w:rPr>
        <w:t>现，贾平凹作品与之相较有着令人难以置信的“巧合”!他笔下</w:t>
      </w:r>
      <w:r>
        <w:rPr>
          <w:rFonts w:ascii="SimSun" w:hAnsi="SimSun" w:eastAsia="SimSun" w:cs="SimSun"/>
          <w:sz w:val="22"/>
          <w:szCs w:val="22"/>
          <w:spacing w:val="-5"/>
        </w:rPr>
        <w:t>的男性人物，</w:t>
      </w:r>
      <w:r>
        <w:rPr>
          <w:rFonts w:ascii="SimSun" w:hAnsi="SimSun" w:eastAsia="SimSun" w:cs="SimSun"/>
          <w:sz w:val="22"/>
          <w:szCs w:val="22"/>
        </w:rPr>
        <w:t xml:space="preserve"> </w:t>
      </w:r>
      <w:r>
        <w:rPr>
          <w:rFonts w:ascii="SimSun" w:hAnsi="SimSun" w:eastAsia="SimSun" w:cs="SimSun"/>
          <w:sz w:val="22"/>
          <w:szCs w:val="22"/>
          <w:spacing w:val="-4"/>
        </w:rPr>
        <w:t>古代的(如柳子言、天鉴)自不必讲，即便是生活在当今这早已不缠足、早已</w:t>
      </w:r>
      <w:r>
        <w:rPr>
          <w:rFonts w:ascii="SimSun" w:hAnsi="SimSun" w:eastAsia="SimSun" w:cs="SimSun"/>
          <w:sz w:val="22"/>
          <w:szCs w:val="22"/>
          <w:spacing w:val="4"/>
        </w:rPr>
        <w:t xml:space="preserve">  </w:t>
      </w:r>
      <w:r>
        <w:rPr>
          <w:rFonts w:ascii="SimSun" w:hAnsi="SimSun" w:eastAsia="SimSun" w:cs="SimSun"/>
          <w:sz w:val="22"/>
          <w:szCs w:val="22"/>
          <w:spacing w:val="-7"/>
        </w:rPr>
        <w:t>不将女性小脚视为主要“性器官”的社会中的男子(如庄之蝶、如“我”),仍</w:t>
      </w:r>
      <w:r>
        <w:rPr>
          <w:rFonts w:ascii="SimSun" w:hAnsi="SimSun" w:eastAsia="SimSun" w:cs="SimSun"/>
          <w:sz w:val="22"/>
          <w:szCs w:val="22"/>
          <w:spacing w:val="2"/>
        </w:rPr>
        <w:t xml:space="preserve">  </w:t>
      </w:r>
      <w:r>
        <w:rPr>
          <w:rFonts w:ascii="SimSun" w:hAnsi="SimSun" w:eastAsia="SimSun" w:cs="SimSun"/>
          <w:sz w:val="22"/>
          <w:szCs w:val="22"/>
        </w:rPr>
        <w:t>然不认同时下公认的女性性感部位及其评判标准(如</w:t>
      </w:r>
      <w:r>
        <w:rPr>
          <w:rFonts w:ascii="SimSun" w:hAnsi="SimSun" w:eastAsia="SimSun" w:cs="SimSun"/>
          <w:sz w:val="22"/>
          <w:szCs w:val="22"/>
          <w:spacing w:val="-1"/>
        </w:rPr>
        <w:t>丰胸如美腿……),仍然</w:t>
      </w:r>
      <w:r>
        <w:rPr>
          <w:rFonts w:ascii="SimSun" w:hAnsi="SimSun" w:eastAsia="SimSun" w:cs="SimSun"/>
          <w:sz w:val="22"/>
          <w:szCs w:val="22"/>
        </w:rPr>
        <w:t xml:space="preserve"> </w:t>
      </w:r>
      <w:r>
        <w:rPr>
          <w:rFonts w:ascii="SimSun" w:hAnsi="SimSun" w:eastAsia="SimSun" w:cs="SimSun"/>
          <w:sz w:val="22"/>
          <w:szCs w:val="22"/>
          <w:spacing w:val="-7"/>
        </w:rPr>
        <w:t>钟情于痴迷于女性的纤脚!在他的心中笔下，我们很难看到时下许多</w:t>
      </w:r>
      <w:r>
        <w:rPr>
          <w:rFonts w:ascii="SimSun" w:hAnsi="SimSun" w:eastAsia="SimSun" w:cs="SimSun"/>
          <w:sz w:val="22"/>
          <w:szCs w:val="22"/>
          <w:spacing w:val="-8"/>
        </w:rPr>
        <w:t>作家无数</w:t>
      </w:r>
      <w:r>
        <w:rPr>
          <w:rFonts w:ascii="SimSun" w:hAnsi="SimSun" w:eastAsia="SimSun" w:cs="SimSun"/>
          <w:sz w:val="22"/>
          <w:szCs w:val="22"/>
        </w:rPr>
        <w:t xml:space="preserve">  </w:t>
      </w:r>
      <w:r>
        <w:rPr>
          <w:rFonts w:ascii="SimSun" w:hAnsi="SimSun" w:eastAsia="SimSun" w:cs="SimSun"/>
          <w:sz w:val="22"/>
          <w:szCs w:val="22"/>
          <w:spacing w:val="3"/>
        </w:rPr>
        <w:t>作品(更毋论高度商业化的大众传媒)中津津</w:t>
      </w:r>
      <w:r>
        <w:rPr>
          <w:rFonts w:ascii="SimSun" w:hAnsi="SimSun" w:eastAsia="SimSun" w:cs="SimSun"/>
          <w:sz w:val="22"/>
          <w:szCs w:val="22"/>
          <w:spacing w:val="2"/>
        </w:rPr>
        <w:t>乐道的那些美貌性感、丰乳肥</w:t>
      </w:r>
      <w:r>
        <w:rPr>
          <w:rFonts w:ascii="SimSun" w:hAnsi="SimSun" w:eastAsia="SimSun" w:cs="SimSun"/>
          <w:sz w:val="22"/>
          <w:szCs w:val="22"/>
        </w:rPr>
        <w:t xml:space="preserve">  </w:t>
      </w:r>
      <w:r>
        <w:rPr>
          <w:rFonts w:ascii="SimSun" w:hAnsi="SimSun" w:eastAsia="SimSun" w:cs="SimSun"/>
          <w:sz w:val="22"/>
          <w:szCs w:val="22"/>
          <w:spacing w:val="-5"/>
        </w:rPr>
        <w:t>臀、言行前卫、充满现代气息的</w:t>
      </w:r>
      <w:r>
        <w:rPr>
          <w:rFonts w:ascii="Times New Roman" w:hAnsi="Times New Roman" w:eastAsia="Times New Roman" w:cs="Times New Roman"/>
          <w:sz w:val="22"/>
          <w:szCs w:val="22"/>
          <w:spacing w:val="-5"/>
        </w:rPr>
        <w:t>modern</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spacing w:val="-5"/>
        </w:rPr>
        <w:t>girl</w:t>
      </w:r>
      <w:r>
        <w:rPr>
          <w:rFonts w:ascii="SimSun" w:hAnsi="SimSun" w:eastAsia="SimSun" w:cs="SimSun"/>
          <w:sz w:val="22"/>
          <w:szCs w:val="22"/>
          <w:spacing w:val="-5"/>
        </w:rPr>
        <w:t>或</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5"/>
        </w:rPr>
        <w:t>spic</w:t>
      </w:r>
      <w:r>
        <w:rPr>
          <w:rFonts w:ascii="Times New Roman" w:hAnsi="Times New Roman" w:eastAsia="Times New Roman" w:cs="Times New Roman"/>
          <w:sz w:val="22"/>
          <w:szCs w:val="22"/>
          <w:spacing w:val="-6"/>
        </w:rPr>
        <w:t>e   girl</w:t>
      </w:r>
      <w:r>
        <w:rPr>
          <w:rFonts w:ascii="SimSun" w:hAnsi="SimSun" w:eastAsia="SimSun" w:cs="SimSun"/>
          <w:sz w:val="22"/>
          <w:szCs w:val="22"/>
          <w:spacing w:val="-6"/>
        </w:rPr>
        <w:t>。她们只是如一朵娇</w:t>
      </w:r>
      <w:r>
        <w:rPr>
          <w:rFonts w:ascii="SimSun" w:hAnsi="SimSun" w:eastAsia="SimSun" w:cs="SimSun"/>
          <w:sz w:val="22"/>
          <w:szCs w:val="22"/>
        </w:rPr>
        <w:t xml:space="preserve"> </w:t>
      </w:r>
      <w:r>
        <w:rPr>
          <w:rFonts w:ascii="SimSun" w:hAnsi="SimSun" w:eastAsia="SimSun" w:cs="SimSun"/>
          <w:sz w:val="22"/>
          <w:szCs w:val="22"/>
          <w:spacing w:val="-7"/>
        </w:rPr>
        <w:t>嫩的花朵，不胜娇羞地又充满渴望地借助于一双自己十分欣赏的纤脚(</w:t>
      </w:r>
      <w:r>
        <w:rPr>
          <w:rFonts w:ascii="SimSun" w:hAnsi="SimSun" w:eastAsia="SimSun" w:cs="SimSun"/>
          <w:sz w:val="22"/>
          <w:szCs w:val="22"/>
          <w:spacing w:val="-8"/>
        </w:rPr>
        <w:t>而不是</w:t>
      </w:r>
      <w:r>
        <w:rPr>
          <w:rFonts w:ascii="SimSun" w:hAnsi="SimSun" w:eastAsia="SimSun" w:cs="SimSun"/>
          <w:sz w:val="22"/>
          <w:szCs w:val="22"/>
        </w:rPr>
        <w:t xml:space="preserve">  </w:t>
      </w:r>
      <w:r>
        <w:rPr>
          <w:rFonts w:ascii="SimSun" w:hAnsi="SimSun" w:eastAsia="SimSun" w:cs="SimSun"/>
          <w:sz w:val="22"/>
          <w:szCs w:val="22"/>
          <w:spacing w:val="3"/>
        </w:rPr>
        <w:t>别的!)来试探来“诱惑”男子，进而欣然狂然地承受</w:t>
      </w:r>
      <w:r>
        <w:rPr>
          <w:rFonts w:ascii="SimSun" w:hAnsi="SimSun" w:eastAsia="SimSun" w:cs="SimSun"/>
          <w:sz w:val="22"/>
          <w:szCs w:val="22"/>
          <w:spacing w:val="2"/>
        </w:rPr>
        <w:t>男人“赐予”她的爱</w:t>
      </w:r>
      <w:r>
        <w:rPr>
          <w:rFonts w:ascii="SimSun" w:hAnsi="SimSun" w:eastAsia="SimSun" w:cs="SimSun"/>
          <w:sz w:val="22"/>
          <w:szCs w:val="22"/>
        </w:rPr>
        <w:t xml:space="preserve">  </w:t>
      </w:r>
      <w:r>
        <w:rPr>
          <w:rFonts w:ascii="SimSun" w:hAnsi="SimSun" w:eastAsia="SimSun" w:cs="SimSun"/>
          <w:sz w:val="22"/>
          <w:szCs w:val="22"/>
          <w:spacing w:val="-1"/>
        </w:rPr>
        <w:t>(情?性?)的雨露滋润!同样，从生活空间来</w:t>
      </w:r>
      <w:r>
        <w:rPr>
          <w:rFonts w:ascii="SimSun" w:hAnsi="SimSun" w:eastAsia="SimSun" w:cs="SimSun"/>
          <w:sz w:val="22"/>
          <w:szCs w:val="22"/>
          <w:spacing w:val="-2"/>
        </w:rPr>
        <w:t>看，贾平凹笔下钟爱的女性不在</w:t>
      </w:r>
      <w:r>
        <w:rPr>
          <w:rFonts w:ascii="SimSun" w:hAnsi="SimSun" w:eastAsia="SimSun" w:cs="SimSun"/>
          <w:sz w:val="22"/>
          <w:szCs w:val="22"/>
        </w:rPr>
        <w:t xml:space="preserve">  </w:t>
      </w:r>
      <w:r>
        <w:rPr>
          <w:rFonts w:ascii="SimSun" w:hAnsi="SimSun" w:eastAsia="SimSun" w:cs="SimSun"/>
          <w:sz w:val="22"/>
          <w:szCs w:val="22"/>
          <w:spacing w:val="-11"/>
        </w:rPr>
        <w:t>当今作品中常见的灯红酒绿的歌厅舞厅，而在散发着书香墨香的客厅书房，并</w:t>
      </w:r>
      <w:r>
        <w:rPr>
          <w:rFonts w:ascii="SimSun" w:hAnsi="SimSun" w:eastAsia="SimSun" w:cs="SimSun"/>
          <w:sz w:val="22"/>
          <w:szCs w:val="22"/>
        </w:rPr>
        <w:t xml:space="preserve">  </w:t>
      </w:r>
      <w:r>
        <w:rPr>
          <w:rFonts w:ascii="SimSun" w:hAnsi="SimSun" w:eastAsia="SimSun" w:cs="SimSun"/>
          <w:sz w:val="22"/>
          <w:szCs w:val="22"/>
        </w:rPr>
        <w:t>大有欲“红袖添香”之势(如柳月对于庄之蝶书</w:t>
      </w:r>
      <w:r>
        <w:rPr>
          <w:rFonts w:ascii="SimSun" w:hAnsi="SimSun" w:eastAsia="SimSun" w:cs="SimSun"/>
          <w:sz w:val="22"/>
          <w:szCs w:val="22"/>
          <w:spacing w:val="-1"/>
        </w:rPr>
        <w:t>房的迷恋与崇拜);他笔下钟</w:t>
      </w:r>
      <w:r>
        <w:rPr>
          <w:rFonts w:ascii="SimSun" w:hAnsi="SimSun" w:eastAsia="SimSun" w:cs="SimSun"/>
          <w:sz w:val="22"/>
          <w:szCs w:val="22"/>
        </w:rPr>
        <w:t xml:space="preserve">  </w:t>
      </w:r>
      <w:r>
        <w:rPr>
          <w:rFonts w:ascii="SimSun" w:hAnsi="SimSun" w:eastAsia="SimSun" w:cs="SimSun"/>
          <w:sz w:val="22"/>
          <w:szCs w:val="22"/>
          <w:spacing w:val="-10"/>
        </w:rPr>
        <w:t>爱的女性多不在迪厅扭腰摆臀，也少在镜前描红</w:t>
      </w:r>
      <w:r>
        <w:rPr>
          <w:rFonts w:ascii="SimSun" w:hAnsi="SimSun" w:eastAsia="SimSun" w:cs="SimSun"/>
          <w:sz w:val="22"/>
          <w:szCs w:val="22"/>
          <w:spacing w:val="-11"/>
        </w:rPr>
        <w:t>搽白以招蜂引蝶，而是略施粉</w:t>
      </w:r>
      <w:r>
        <w:rPr>
          <w:rFonts w:ascii="SimSun" w:hAnsi="SimSun" w:eastAsia="SimSun" w:cs="SimSun"/>
          <w:sz w:val="22"/>
          <w:szCs w:val="22"/>
        </w:rPr>
        <w:t xml:space="preserve">  </w:t>
      </w:r>
      <w:r>
        <w:rPr>
          <w:rFonts w:ascii="SimSun" w:hAnsi="SimSun" w:eastAsia="SimSun" w:cs="SimSun"/>
          <w:sz w:val="22"/>
          <w:szCs w:val="22"/>
          <w:spacing w:val="-10"/>
        </w:rPr>
        <w:t>黛甚至素面朝天，并仍是艳若桃花、行如莲花款</w:t>
      </w:r>
      <w:r>
        <w:rPr>
          <w:rFonts w:ascii="SimSun" w:hAnsi="SimSun" w:eastAsia="SimSun" w:cs="SimSun"/>
          <w:sz w:val="22"/>
          <w:szCs w:val="22"/>
          <w:spacing w:val="-11"/>
        </w:rPr>
        <w:t>款向“我”走来，在燃烧了激</w:t>
      </w:r>
      <w:r>
        <w:rPr>
          <w:rFonts w:ascii="SimSun" w:hAnsi="SimSun" w:eastAsia="SimSun" w:cs="SimSun"/>
          <w:sz w:val="22"/>
          <w:szCs w:val="22"/>
        </w:rPr>
        <w:t xml:space="preserve">  </w:t>
      </w:r>
      <w:r>
        <w:rPr>
          <w:rFonts w:ascii="SimSun" w:hAnsi="SimSun" w:eastAsia="SimSun" w:cs="SimSun"/>
          <w:sz w:val="22"/>
          <w:szCs w:val="22"/>
          <w:spacing w:val="-7"/>
        </w:rPr>
        <w:t>情、留下了温情后，又飘然而去，只给“我”</w:t>
      </w:r>
      <w:r>
        <w:rPr>
          <w:rFonts w:ascii="SimSun" w:hAnsi="SimSun" w:eastAsia="SimSun" w:cs="SimSun"/>
          <w:sz w:val="22"/>
          <w:szCs w:val="22"/>
          <w:spacing w:val="-8"/>
        </w:rPr>
        <w:t>留下了一个美好又稀疏的背影，</w:t>
      </w:r>
      <w:r>
        <w:rPr>
          <w:rFonts w:ascii="SimSun" w:hAnsi="SimSun" w:eastAsia="SimSun" w:cs="SimSun"/>
          <w:sz w:val="22"/>
          <w:szCs w:val="22"/>
        </w:rPr>
        <w:t xml:space="preserve"> </w:t>
      </w:r>
      <w:r>
        <w:rPr>
          <w:rFonts w:ascii="SimSun" w:hAnsi="SimSun" w:eastAsia="SimSun" w:cs="SimSun"/>
          <w:sz w:val="22"/>
          <w:szCs w:val="22"/>
          <w:spacing w:val="-7"/>
        </w:rPr>
        <w:t>只留下了既满足又空虚的怅然若失的“我”,</w:t>
      </w:r>
      <w:r>
        <w:rPr>
          <w:rFonts w:ascii="Times New Roman" w:hAnsi="Times New Roman" w:eastAsia="Times New Roman" w:cs="Times New Roman"/>
          <w:sz w:val="22"/>
          <w:szCs w:val="22"/>
          <w:spacing w:val="-7"/>
        </w:rPr>
        <w:t>Gon</w:t>
      </w:r>
      <w:r>
        <w:rPr>
          <w:rFonts w:ascii="Times New Roman" w:hAnsi="Times New Roman" w:eastAsia="Times New Roman" w:cs="Times New Roman"/>
          <w:sz w:val="22"/>
          <w:szCs w:val="22"/>
          <w:spacing w:val="-8"/>
        </w:rPr>
        <w:t>e</w:t>
      </w:r>
      <w:r>
        <w:rPr>
          <w:rFonts w:ascii="Times New Roman" w:hAnsi="Times New Roman" w:eastAsia="Times New Roman" w:cs="Times New Roman"/>
          <w:sz w:val="22"/>
          <w:szCs w:val="22"/>
          <w:spacing w:val="41"/>
        </w:rPr>
        <w:t xml:space="preserve"> </w:t>
      </w:r>
      <w:r>
        <w:rPr>
          <w:rFonts w:ascii="Times New Roman" w:hAnsi="Times New Roman" w:eastAsia="Times New Roman" w:cs="Times New Roman"/>
          <w:sz w:val="22"/>
          <w:szCs w:val="22"/>
          <w:spacing w:val="-8"/>
        </w:rPr>
        <w:t>with</w:t>
      </w:r>
      <w:r>
        <w:rPr>
          <w:rFonts w:ascii="Times New Roman" w:hAnsi="Times New Roman" w:eastAsia="Times New Roman" w:cs="Times New Roman"/>
          <w:sz w:val="22"/>
          <w:szCs w:val="22"/>
          <w:spacing w:val="42"/>
        </w:rPr>
        <w:t xml:space="preserve"> </w:t>
      </w:r>
      <w:r>
        <w:rPr>
          <w:rFonts w:ascii="Times New Roman" w:hAnsi="Times New Roman" w:eastAsia="Times New Roman" w:cs="Times New Roman"/>
          <w:sz w:val="22"/>
          <w:szCs w:val="22"/>
          <w:spacing w:val="-8"/>
        </w:rPr>
        <w:t>the</w:t>
      </w:r>
      <w:r>
        <w:rPr>
          <w:rFonts w:ascii="Times New Roman" w:hAnsi="Times New Roman" w:eastAsia="Times New Roman" w:cs="Times New Roman"/>
          <w:sz w:val="22"/>
          <w:szCs w:val="22"/>
          <w:spacing w:val="40"/>
          <w:w w:val="101"/>
        </w:rPr>
        <w:t xml:space="preserve"> </w:t>
      </w:r>
      <w:r>
        <w:rPr>
          <w:rFonts w:ascii="Times New Roman" w:hAnsi="Times New Roman" w:eastAsia="Times New Roman" w:cs="Times New Roman"/>
          <w:sz w:val="22"/>
          <w:szCs w:val="22"/>
          <w:spacing w:val="-8"/>
        </w:rPr>
        <w:t>wind!</w:t>
      </w:r>
    </w:p>
    <w:p>
      <w:pPr>
        <w:ind w:right="86" w:firstLine="400"/>
        <w:spacing w:before="30" w:line="253" w:lineRule="auto"/>
        <w:jc w:val="both"/>
        <w:rPr>
          <w:rFonts w:ascii="SimSun" w:hAnsi="SimSun" w:eastAsia="SimSun" w:cs="SimSun"/>
          <w:sz w:val="22"/>
          <w:szCs w:val="22"/>
        </w:rPr>
      </w:pPr>
      <w:r>
        <w:rPr>
          <w:rFonts w:ascii="SimSun" w:hAnsi="SimSun" w:eastAsia="SimSun" w:cs="SimSun"/>
          <w:sz w:val="22"/>
          <w:szCs w:val="22"/>
          <w:spacing w:val="-10"/>
        </w:rPr>
        <w:t>的确，身处现代繁华都市的贾平凹到哪里去找寻这样富有古典美、传统美</w:t>
      </w:r>
      <w:r>
        <w:rPr>
          <w:rFonts w:ascii="SimSun" w:hAnsi="SimSun" w:eastAsia="SimSun" w:cs="SimSun"/>
          <w:sz w:val="22"/>
          <w:szCs w:val="22"/>
          <w:spacing w:val="9"/>
        </w:rPr>
        <w:t xml:space="preserve"> </w:t>
      </w:r>
      <w:r>
        <w:rPr>
          <w:rFonts w:ascii="SimSun" w:hAnsi="SimSun" w:eastAsia="SimSun" w:cs="SimSun"/>
          <w:sz w:val="22"/>
          <w:szCs w:val="22"/>
          <w:spacing w:val="-4"/>
        </w:rPr>
        <w:t>的女子呢?矛盾是显而易见的：良家女子“守身”坚，风尘女子“失足”多!</w:t>
      </w:r>
      <w:r>
        <w:rPr>
          <w:rFonts w:ascii="SimSun" w:hAnsi="SimSun" w:eastAsia="SimSun" w:cs="SimSun"/>
          <w:sz w:val="22"/>
          <w:szCs w:val="22"/>
          <w:spacing w:val="18"/>
        </w:rPr>
        <w:t xml:space="preserve"> </w:t>
      </w:r>
      <w:r>
        <w:rPr>
          <w:rFonts w:ascii="SimSun" w:hAnsi="SimSun" w:eastAsia="SimSun" w:cs="SimSun"/>
          <w:sz w:val="22"/>
          <w:szCs w:val="22"/>
          <w:spacing w:val="-10"/>
        </w:rPr>
        <w:t>尤其在反映当下生活状态的作品中，又如何塑造出</w:t>
      </w:r>
      <w:r>
        <w:rPr>
          <w:rFonts w:ascii="SimSun" w:hAnsi="SimSun" w:eastAsia="SimSun" w:cs="SimSun"/>
          <w:sz w:val="22"/>
          <w:szCs w:val="22"/>
          <w:spacing w:val="-11"/>
        </w:rPr>
        <w:t>一个自己心仪的现代美传统</w:t>
      </w:r>
      <w:r>
        <w:rPr>
          <w:rFonts w:ascii="SimSun" w:hAnsi="SimSun" w:eastAsia="SimSun" w:cs="SimSun"/>
          <w:sz w:val="22"/>
          <w:szCs w:val="22"/>
        </w:rPr>
        <w:t xml:space="preserve"> </w:t>
      </w:r>
      <w:r>
        <w:rPr>
          <w:rFonts w:ascii="SimSun" w:hAnsi="SimSun" w:eastAsia="SimSun" w:cs="SimSun"/>
          <w:sz w:val="22"/>
          <w:szCs w:val="22"/>
          <w:spacing w:val="-7"/>
        </w:rPr>
        <w:t>美二美并俱的又能令读者信服接受的女性角色呢?在传统/现代、古典/新潮的</w:t>
      </w:r>
    </w:p>
    <w:p>
      <w:pPr>
        <w:spacing w:line="253" w:lineRule="auto"/>
        <w:sectPr>
          <w:pgSz w:w="8500" w:h="12480"/>
          <w:pgMar w:top="400" w:right="610" w:bottom="400" w:left="660" w:header="0" w:footer="0" w:gutter="0"/>
        </w:sectPr>
        <w:rPr>
          <w:rFonts w:ascii="SimSun" w:hAnsi="SimSun" w:eastAsia="SimSun" w:cs="SimSun"/>
          <w:sz w:val="22"/>
          <w:szCs w:val="22"/>
        </w:rPr>
      </w:pPr>
    </w:p>
    <w:p>
      <w:pPr>
        <w:ind w:left="5560"/>
        <w:spacing w:before="147" w:line="222" w:lineRule="auto"/>
        <w:rPr>
          <w:rFonts w:ascii="SimHei" w:hAnsi="SimHei" w:eastAsia="SimHei" w:cs="SimHei"/>
          <w:sz w:val="22"/>
          <w:szCs w:val="22"/>
        </w:rPr>
      </w:pPr>
      <w:r>
        <w:rPr>
          <w:rFonts w:ascii="Times New Roman" w:hAnsi="Times New Roman" w:eastAsia="Times New Roman" w:cs="Times New Roman"/>
          <w:sz w:val="22"/>
          <w:szCs w:val="22"/>
          <w:spacing w:val="-7"/>
        </w:rPr>
        <w:t>V</w:t>
      </w:r>
      <w:r>
        <w:rPr>
          <w:rFonts w:ascii="Times New Roman" w:hAnsi="Times New Roman" w:eastAsia="Times New Roman" w:cs="Times New Roman"/>
          <w:sz w:val="22"/>
          <w:szCs w:val="22"/>
          <w:spacing w:val="23"/>
        </w:rPr>
        <w:t xml:space="preserve">  </w:t>
      </w:r>
      <w:r>
        <w:rPr>
          <w:rFonts w:ascii="SimHei" w:hAnsi="SimHei" w:eastAsia="SimHei" w:cs="SimHei"/>
          <w:sz w:val="22"/>
          <w:szCs w:val="22"/>
          <w:spacing w:val="-7"/>
        </w:rPr>
        <w:t>文化的困扰147</w:t>
      </w:r>
    </w:p>
    <w:p>
      <w:pPr>
        <w:pStyle w:val="BodyText"/>
        <w:spacing w:line="298" w:lineRule="auto"/>
        <w:rPr/>
      </w:pPr>
      <w:r/>
    </w:p>
    <w:p>
      <w:pPr>
        <w:pStyle w:val="BodyText"/>
        <w:spacing w:line="298" w:lineRule="auto"/>
        <w:rPr/>
      </w:pPr>
      <w:r/>
    </w:p>
    <w:p>
      <w:pPr>
        <w:ind w:right="99" w:firstLine="110"/>
        <w:spacing w:before="71" w:line="257" w:lineRule="auto"/>
        <w:jc w:val="both"/>
        <w:rPr>
          <w:rFonts w:ascii="SimSun" w:hAnsi="SimSun" w:eastAsia="SimSun" w:cs="SimSun"/>
          <w:sz w:val="22"/>
          <w:szCs w:val="22"/>
        </w:rPr>
      </w:pPr>
      <w:r>
        <w:rPr>
          <w:rFonts w:ascii="SimSun" w:hAnsi="SimSun" w:eastAsia="SimSun" w:cs="SimSun"/>
          <w:sz w:val="22"/>
          <w:szCs w:val="22"/>
          <w:spacing w:val="-7"/>
        </w:rPr>
        <w:t>对立矛盾的审美范畴间，贾平凹选前弃(?)后、“是”前“非”后的审美价值</w:t>
      </w:r>
      <w:r>
        <w:rPr>
          <w:rFonts w:ascii="SimSun" w:hAnsi="SimSun" w:eastAsia="SimSun" w:cs="SimSun"/>
          <w:sz w:val="22"/>
          <w:szCs w:val="22"/>
          <w:spacing w:val="1"/>
        </w:rPr>
        <w:t xml:space="preserve">  </w:t>
      </w:r>
      <w:r>
        <w:rPr>
          <w:rFonts w:ascii="SimSun" w:hAnsi="SimSun" w:eastAsia="SimSun" w:cs="SimSun"/>
          <w:sz w:val="22"/>
          <w:szCs w:val="22"/>
          <w:spacing w:val="-10"/>
        </w:rPr>
        <w:t>取向固然不乏现实的“反弹”“补偿”因素，但这一取</w:t>
      </w:r>
      <w:r>
        <w:rPr>
          <w:rFonts w:ascii="SimSun" w:hAnsi="SimSun" w:eastAsia="SimSun" w:cs="SimSun"/>
          <w:sz w:val="22"/>
          <w:szCs w:val="22"/>
          <w:spacing w:val="-11"/>
        </w:rPr>
        <w:t>向也无疑使自己的创作、</w:t>
      </w:r>
      <w:r>
        <w:rPr>
          <w:rFonts w:ascii="SimSun" w:hAnsi="SimSun" w:eastAsia="SimSun" w:cs="SimSun"/>
          <w:sz w:val="22"/>
          <w:szCs w:val="22"/>
        </w:rPr>
        <w:t xml:space="preserve"> </w:t>
      </w:r>
      <w:r>
        <w:rPr>
          <w:rFonts w:ascii="SimSun" w:hAnsi="SimSun" w:eastAsia="SimSun" w:cs="SimSun"/>
          <w:sz w:val="22"/>
          <w:szCs w:val="22"/>
          <w:spacing w:val="-4"/>
        </w:rPr>
        <w:t>笔下的人物与当下现实产生“疏离感”而导致“白日梦”,这也多少给自己制</w:t>
      </w:r>
      <w:r>
        <w:rPr>
          <w:rFonts w:ascii="SimSun" w:hAnsi="SimSun" w:eastAsia="SimSun" w:cs="SimSun"/>
          <w:sz w:val="22"/>
          <w:szCs w:val="22"/>
          <w:spacing w:val="6"/>
        </w:rPr>
        <w:t xml:space="preserve">  </w:t>
      </w:r>
      <w:r>
        <w:rPr>
          <w:rFonts w:ascii="SimSun" w:hAnsi="SimSun" w:eastAsia="SimSun" w:cs="SimSun"/>
          <w:sz w:val="22"/>
          <w:szCs w:val="22"/>
          <w:spacing w:val="-7"/>
        </w:rPr>
        <w:t>造了“失足”的陷阱。况且，在世纪更新的今天，这种“女足情结”无论怎么</w:t>
      </w:r>
      <w:r>
        <w:rPr>
          <w:rFonts w:ascii="SimSun" w:hAnsi="SimSun" w:eastAsia="SimSun" w:cs="SimSun"/>
          <w:sz w:val="22"/>
          <w:szCs w:val="22"/>
          <w:spacing w:val="14"/>
        </w:rPr>
        <w:t xml:space="preserve"> </w:t>
      </w:r>
      <w:r>
        <w:rPr>
          <w:rFonts w:ascii="SimSun" w:hAnsi="SimSun" w:eastAsia="SimSun" w:cs="SimSun"/>
          <w:sz w:val="22"/>
          <w:szCs w:val="22"/>
          <w:spacing w:val="-1"/>
        </w:rPr>
        <w:t>说，都弥漫着陈腐的气息，都隐含着某种残酷的变态的因子，都深藏着某种</w:t>
      </w:r>
      <w:r>
        <w:rPr>
          <w:rFonts w:ascii="SimSun" w:hAnsi="SimSun" w:eastAsia="SimSun" w:cs="SimSun"/>
          <w:sz w:val="22"/>
          <w:szCs w:val="22"/>
          <w:spacing w:val="9"/>
        </w:rPr>
        <w:t xml:space="preserve">  </w:t>
      </w:r>
      <w:r>
        <w:rPr>
          <w:rFonts w:ascii="SimSun" w:hAnsi="SimSun" w:eastAsia="SimSun" w:cs="SimSun"/>
          <w:sz w:val="22"/>
          <w:szCs w:val="22"/>
          <w:spacing w:val="-1"/>
        </w:rPr>
        <w:t>“男权至上”的意识，故当干脆视如裹脚布般弃之!以使人使己更神清气爽，</w:t>
      </w:r>
      <w:r>
        <w:rPr>
          <w:rFonts w:ascii="SimSun" w:hAnsi="SimSun" w:eastAsia="SimSun" w:cs="SimSun"/>
          <w:sz w:val="22"/>
          <w:szCs w:val="22"/>
          <w:spacing w:val="3"/>
        </w:rPr>
        <w:t xml:space="preserve"> </w:t>
      </w:r>
      <w:r>
        <w:rPr>
          <w:rFonts w:ascii="SimSun" w:hAnsi="SimSun" w:eastAsia="SimSun" w:cs="SimSun"/>
          <w:sz w:val="22"/>
          <w:szCs w:val="22"/>
          <w:spacing w:val="-6"/>
        </w:rPr>
        <w:t>使笔下的女性真正生活在生活中，在生活中呈现自己的美丽!</w:t>
      </w:r>
    </w:p>
    <w:p>
      <w:pPr>
        <w:pStyle w:val="BodyText"/>
        <w:spacing w:line="275" w:lineRule="auto"/>
        <w:rPr/>
      </w:pPr>
      <w:r/>
    </w:p>
    <w:p>
      <w:pPr>
        <w:ind w:left="109" w:right="99" w:firstLine="430"/>
        <w:spacing w:before="72" w:line="258" w:lineRule="auto"/>
        <w:jc w:val="both"/>
        <w:rPr>
          <w:rFonts w:ascii="SimSun" w:hAnsi="SimSun" w:eastAsia="SimSun" w:cs="SimSun"/>
          <w:sz w:val="22"/>
          <w:szCs w:val="22"/>
        </w:rPr>
      </w:pPr>
      <w:r>
        <w:rPr>
          <w:rFonts w:ascii="SimSun" w:hAnsi="SimSun" w:eastAsia="SimSun" w:cs="SimSun"/>
          <w:sz w:val="22"/>
          <w:szCs w:val="22"/>
          <w:spacing w:val="-10"/>
        </w:rPr>
        <w:t>后记：本文所论，其一因成稿因素未涉及二十世纪九十年代后期以来的贾</w:t>
      </w:r>
      <w:r>
        <w:rPr>
          <w:rFonts w:ascii="SimSun" w:hAnsi="SimSun" w:eastAsia="SimSun" w:cs="SimSun"/>
          <w:sz w:val="22"/>
          <w:szCs w:val="22"/>
          <w:spacing w:val="2"/>
        </w:rPr>
        <w:t xml:space="preserve"> </w:t>
      </w:r>
      <w:r>
        <w:rPr>
          <w:rFonts w:ascii="SimSun" w:hAnsi="SimSun" w:eastAsia="SimSun" w:cs="SimSun"/>
          <w:sz w:val="22"/>
          <w:szCs w:val="22"/>
          <w:spacing w:val="-22"/>
        </w:rPr>
        <w:t>平凹作品，如《怀念狼》、《高老庄》、《病相报告》等。不过，在我看来，</w:t>
      </w:r>
      <w:r>
        <w:rPr>
          <w:rFonts w:ascii="SimSun" w:hAnsi="SimSun" w:eastAsia="SimSun" w:cs="SimSun"/>
          <w:sz w:val="22"/>
          <w:szCs w:val="22"/>
          <w:spacing w:val="-23"/>
        </w:rPr>
        <w:t>上述</w:t>
      </w:r>
      <w:r>
        <w:rPr>
          <w:rFonts w:ascii="SimSun" w:hAnsi="SimSun" w:eastAsia="SimSun" w:cs="SimSun"/>
          <w:sz w:val="22"/>
          <w:szCs w:val="22"/>
        </w:rPr>
        <w:t xml:space="preserve">  </w:t>
      </w:r>
      <w:r>
        <w:rPr>
          <w:rFonts w:ascii="SimSun" w:hAnsi="SimSun" w:eastAsia="SimSun" w:cs="SimSun"/>
          <w:sz w:val="22"/>
          <w:szCs w:val="22"/>
          <w:spacing w:val="-7"/>
        </w:rPr>
        <w:t>之作先是在某种程度上对早期作品、思想的回归</w:t>
      </w:r>
      <w:r>
        <w:rPr>
          <w:rFonts w:ascii="SimSun" w:hAnsi="SimSun" w:eastAsia="SimSun" w:cs="SimSun"/>
          <w:sz w:val="22"/>
          <w:szCs w:val="22"/>
          <w:spacing w:val="-8"/>
        </w:rPr>
        <w:t>，追求野性、雄性……当然，</w:t>
      </w:r>
      <w:r>
        <w:rPr>
          <w:rFonts w:ascii="SimSun" w:hAnsi="SimSun" w:eastAsia="SimSun" w:cs="SimSun"/>
          <w:sz w:val="22"/>
          <w:szCs w:val="22"/>
        </w:rPr>
        <w:t xml:space="preserve"> </w:t>
      </w:r>
      <w:r>
        <w:rPr>
          <w:rFonts w:ascii="SimSun" w:hAnsi="SimSun" w:eastAsia="SimSun" w:cs="SimSun"/>
          <w:sz w:val="22"/>
          <w:szCs w:val="22"/>
          <w:spacing w:val="-7"/>
        </w:rPr>
        <w:t>仍然免不了“习惯性动作”,如《高老庄》中高子路对“脚小老站不稳”的西</w:t>
      </w:r>
      <w:r>
        <w:rPr>
          <w:rFonts w:ascii="SimSun" w:hAnsi="SimSun" w:eastAsia="SimSun" w:cs="SimSun"/>
          <w:sz w:val="22"/>
          <w:szCs w:val="22"/>
          <w:spacing w:val="1"/>
        </w:rPr>
        <w:t xml:space="preserve">  </w:t>
      </w:r>
      <w:r>
        <w:rPr>
          <w:rFonts w:ascii="SimSun" w:hAnsi="SimSun" w:eastAsia="SimSun" w:cs="SimSun"/>
          <w:sz w:val="22"/>
          <w:szCs w:val="22"/>
          <w:spacing w:val="-10"/>
        </w:rPr>
        <w:t>夏的倾心与追求的描写；后以《病相报告》为代表，</w:t>
      </w:r>
      <w:r>
        <w:rPr>
          <w:rFonts w:ascii="SimSun" w:hAnsi="SimSun" w:eastAsia="SimSun" w:cs="SimSun"/>
          <w:sz w:val="22"/>
          <w:szCs w:val="22"/>
          <w:spacing w:val="-11"/>
        </w:rPr>
        <w:t>试图在表现技巧上对自己</w:t>
      </w:r>
      <w:r>
        <w:rPr>
          <w:rFonts w:ascii="SimSun" w:hAnsi="SimSun" w:eastAsia="SimSun" w:cs="SimSun"/>
          <w:sz w:val="22"/>
          <w:szCs w:val="22"/>
        </w:rPr>
        <w:t xml:space="preserve">  </w:t>
      </w:r>
      <w:r>
        <w:rPr>
          <w:rFonts w:ascii="SimSun" w:hAnsi="SimSun" w:eastAsia="SimSun" w:cs="SimSun"/>
          <w:sz w:val="22"/>
          <w:szCs w:val="22"/>
          <w:spacing w:val="-10"/>
        </w:rPr>
        <w:t>有所突破，遗憾的是，如同用惯了锄头用不惯机器的老农，坦率地说</w:t>
      </w:r>
      <w:r>
        <w:rPr>
          <w:rFonts w:ascii="SimSun" w:hAnsi="SimSun" w:eastAsia="SimSun" w:cs="SimSun"/>
          <w:sz w:val="22"/>
          <w:szCs w:val="22"/>
          <w:spacing w:val="-11"/>
        </w:rPr>
        <w:t>，《病相</w:t>
      </w:r>
      <w:r>
        <w:rPr>
          <w:rFonts w:ascii="SimSun" w:hAnsi="SimSun" w:eastAsia="SimSun" w:cs="SimSun"/>
          <w:sz w:val="22"/>
          <w:szCs w:val="22"/>
        </w:rPr>
        <w:t xml:space="preserve">  </w:t>
      </w:r>
      <w:r>
        <w:rPr>
          <w:rFonts w:ascii="SimSun" w:hAnsi="SimSun" w:eastAsia="SimSun" w:cs="SimSun"/>
          <w:sz w:val="22"/>
          <w:szCs w:val="22"/>
          <w:spacing w:val="-4"/>
        </w:rPr>
        <w:t>报告》中在别人(如李锐《无风之树》)已经用得娴熟得并不新鲜的多维叙述</w:t>
      </w:r>
      <w:r>
        <w:rPr>
          <w:rFonts w:ascii="SimSun" w:hAnsi="SimSun" w:eastAsia="SimSun" w:cs="SimSun"/>
          <w:sz w:val="22"/>
          <w:szCs w:val="22"/>
          <w:spacing w:val="1"/>
        </w:rPr>
        <w:t xml:space="preserve">  </w:t>
      </w:r>
      <w:r>
        <w:rPr>
          <w:rFonts w:ascii="SimSun" w:hAnsi="SimSun" w:eastAsia="SimSun" w:cs="SimSun"/>
          <w:sz w:val="22"/>
          <w:szCs w:val="22"/>
          <w:spacing w:val="-4"/>
        </w:rPr>
        <w:t>视角，其幼稚与不自然是显而易见的。贾平凹“变法”的不成功(内容/形式</w:t>
      </w:r>
      <w:r>
        <w:rPr>
          <w:rFonts w:ascii="SimSun" w:hAnsi="SimSun" w:eastAsia="SimSun" w:cs="SimSun"/>
          <w:sz w:val="22"/>
          <w:szCs w:val="22"/>
          <w:spacing w:val="1"/>
        </w:rPr>
        <w:t xml:space="preserve">  </w:t>
      </w:r>
      <w:r>
        <w:rPr>
          <w:rFonts w:ascii="SimSun" w:hAnsi="SimSun" w:eastAsia="SimSun" w:cs="SimSun"/>
          <w:sz w:val="22"/>
          <w:szCs w:val="22"/>
          <w:spacing w:val="-7"/>
        </w:rPr>
        <w:t>的疏离、主观意愿/客观效果的疏离),似乎证明，有时候，思想的传统与方法</w:t>
      </w:r>
      <w:r>
        <w:rPr>
          <w:rFonts w:ascii="SimSun" w:hAnsi="SimSun" w:eastAsia="SimSun" w:cs="SimSun"/>
          <w:sz w:val="22"/>
          <w:szCs w:val="22"/>
        </w:rPr>
        <w:t xml:space="preserve">  </w:t>
      </w:r>
      <w:r>
        <w:rPr>
          <w:rFonts w:ascii="SimSun" w:hAnsi="SimSun" w:eastAsia="SimSun" w:cs="SimSun"/>
          <w:sz w:val="22"/>
          <w:szCs w:val="22"/>
          <w:spacing w:val="3"/>
        </w:rPr>
        <w:t>的传统是一对孪生儿，至少到目前为止，在叙述技巧上，贾平凹</w:t>
      </w:r>
      <w:r>
        <w:rPr>
          <w:rFonts w:ascii="SimSun" w:hAnsi="SimSun" w:eastAsia="SimSun" w:cs="SimSun"/>
          <w:sz w:val="22"/>
          <w:szCs w:val="22"/>
          <w:spacing w:val="2"/>
        </w:rPr>
        <w:t>是个“农</w:t>
      </w:r>
      <w:r>
        <w:rPr>
          <w:rFonts w:ascii="SimSun" w:hAnsi="SimSun" w:eastAsia="SimSun" w:cs="SimSun"/>
          <w:sz w:val="22"/>
          <w:szCs w:val="22"/>
        </w:rPr>
        <w:t xml:space="preserve">  </w:t>
      </w:r>
      <w:r>
        <w:rPr>
          <w:rFonts w:ascii="SimSun" w:hAnsi="SimSun" w:eastAsia="SimSun" w:cs="SimSun"/>
          <w:sz w:val="22"/>
          <w:szCs w:val="22"/>
          <w:spacing w:val="-1"/>
        </w:rPr>
        <w:t>民”——尽管其传统“耕作”方法已相当娴熟(非贬义)。其二因篇幅因素，</w:t>
      </w:r>
      <w:r>
        <w:rPr>
          <w:rFonts w:ascii="SimSun" w:hAnsi="SimSun" w:eastAsia="SimSun" w:cs="SimSun"/>
          <w:sz w:val="22"/>
          <w:szCs w:val="22"/>
          <w:spacing w:val="3"/>
        </w:rPr>
        <w:t xml:space="preserve"> </w:t>
      </w:r>
      <w:r>
        <w:rPr>
          <w:rFonts w:ascii="SimSun" w:hAnsi="SimSun" w:eastAsia="SimSun" w:cs="SimSun"/>
          <w:sz w:val="22"/>
          <w:szCs w:val="22"/>
          <w:spacing w:val="-12"/>
        </w:rPr>
        <w:t>本文所论五个部分，所选为前三个部分。</w:t>
      </w:r>
    </w:p>
    <w:p>
      <w:pPr>
        <w:ind w:left="2764"/>
        <w:spacing w:before="240" w:line="222" w:lineRule="auto"/>
        <w:rPr>
          <w:rFonts w:ascii="SimHei" w:hAnsi="SimHei" w:eastAsia="SimHei" w:cs="SimHei"/>
          <w:sz w:val="30"/>
          <w:szCs w:val="30"/>
        </w:rPr>
      </w:pPr>
      <w:r>
        <w:rPr>
          <w:rFonts w:ascii="SimHei" w:hAnsi="SimHei" w:eastAsia="SimHei" w:cs="SimHei"/>
          <w:sz w:val="30"/>
          <w:szCs w:val="30"/>
          <w:b/>
          <w:bCs/>
          <w:spacing w:val="6"/>
        </w:rPr>
        <w:t>欲超越而不得</w:t>
      </w:r>
    </w:p>
    <w:p>
      <w:pPr>
        <w:ind w:left="3339" w:right="1197" w:hanging="1969"/>
        <w:spacing w:before="234" w:line="361" w:lineRule="auto"/>
        <w:tabs>
          <w:tab w:val="left" w:pos="1940"/>
        </w:tabs>
        <w:rPr>
          <w:rFonts w:ascii="KaiTi" w:hAnsi="KaiTi" w:eastAsia="KaiTi" w:cs="KaiTi"/>
          <w:sz w:val="22"/>
          <w:szCs w:val="22"/>
        </w:rPr>
      </w:pPr>
      <w:r>
        <w:rPr>
          <w:rFonts w:ascii="FangSong" w:hAnsi="FangSong" w:eastAsia="FangSong" w:cs="FangSong"/>
          <w:sz w:val="30"/>
          <w:szCs w:val="30"/>
          <w:u w:val="single" w:color="auto"/>
        </w:rPr>
        <w:tab/>
      </w:r>
      <w:r>
        <w:rPr>
          <w:rFonts w:ascii="FangSong" w:hAnsi="FangSong" w:eastAsia="FangSong" w:cs="FangSong"/>
          <w:sz w:val="30"/>
          <w:szCs w:val="30"/>
          <w:spacing w:val="-14"/>
        </w:rPr>
        <w:t>浅论贾平凹笔下的“象”与“思”</w:t>
      </w:r>
      <w:r>
        <w:rPr>
          <w:rFonts w:ascii="FangSong" w:hAnsi="FangSong" w:eastAsia="FangSong" w:cs="FangSong"/>
          <w:sz w:val="30"/>
          <w:szCs w:val="30"/>
          <w:spacing w:val="11"/>
        </w:rPr>
        <w:t xml:space="preserve"> </w:t>
      </w:r>
      <w:r>
        <w:rPr>
          <w:rFonts w:ascii="KaiTi" w:hAnsi="KaiTi" w:eastAsia="KaiTi" w:cs="KaiTi"/>
          <w:sz w:val="22"/>
          <w:szCs w:val="22"/>
          <w:spacing w:val="-9"/>
        </w:rPr>
        <w:t>叶</w:t>
      </w:r>
      <w:r>
        <w:rPr>
          <w:rFonts w:ascii="KaiTi" w:hAnsi="KaiTi" w:eastAsia="KaiTi" w:cs="KaiTi"/>
          <w:sz w:val="22"/>
          <w:szCs w:val="22"/>
          <w:spacing w:val="40"/>
        </w:rPr>
        <w:t xml:space="preserve">  </w:t>
      </w:r>
      <w:r>
        <w:rPr>
          <w:rFonts w:ascii="KaiTi" w:hAnsi="KaiTi" w:eastAsia="KaiTi" w:cs="KaiTi"/>
          <w:sz w:val="22"/>
          <w:szCs w:val="22"/>
          <w:spacing w:val="-9"/>
        </w:rPr>
        <w:t>君</w:t>
      </w:r>
    </w:p>
    <w:p>
      <w:pPr>
        <w:ind w:left="109" w:firstLine="440"/>
        <w:spacing w:before="69" w:line="256" w:lineRule="auto"/>
        <w:jc w:val="both"/>
        <w:rPr>
          <w:rFonts w:ascii="SimSun" w:hAnsi="SimSun" w:eastAsia="SimSun" w:cs="SimSun"/>
          <w:sz w:val="22"/>
          <w:szCs w:val="22"/>
        </w:rPr>
      </w:pPr>
      <w:r>
        <w:rPr>
          <w:rFonts w:ascii="SimSun" w:hAnsi="SimSun" w:eastAsia="SimSun" w:cs="SimSun"/>
          <w:sz w:val="22"/>
          <w:szCs w:val="22"/>
          <w:spacing w:val="-13"/>
        </w:rPr>
        <w:t>贾平凹觉得《高老庄》“形而上与形而下结合部</w:t>
      </w:r>
      <w:r>
        <w:rPr>
          <w:rFonts w:ascii="SimSun" w:hAnsi="SimSun" w:eastAsia="SimSun" w:cs="SimSun"/>
          <w:sz w:val="22"/>
          <w:szCs w:val="22"/>
          <w:spacing w:val="-14"/>
        </w:rPr>
        <w:t>的工作还没做好”①,这是</w:t>
      </w:r>
      <w:r>
        <w:rPr>
          <w:rFonts w:ascii="SimSun" w:hAnsi="SimSun" w:eastAsia="SimSun" w:cs="SimSun"/>
          <w:sz w:val="22"/>
          <w:szCs w:val="22"/>
        </w:rPr>
        <w:t xml:space="preserve">  </w:t>
      </w:r>
      <w:r>
        <w:rPr>
          <w:rFonts w:ascii="SimSun" w:hAnsi="SimSun" w:eastAsia="SimSun" w:cs="SimSun"/>
          <w:sz w:val="22"/>
          <w:szCs w:val="22"/>
          <w:spacing w:val="-10"/>
        </w:rPr>
        <w:t>他对自己极清醒、极中肯的认识。其实，理念性不</w:t>
      </w:r>
      <w:r>
        <w:rPr>
          <w:rFonts w:ascii="SimSun" w:hAnsi="SimSun" w:eastAsia="SimSun" w:cs="SimSun"/>
          <w:sz w:val="22"/>
          <w:szCs w:val="22"/>
          <w:spacing w:val="-11"/>
        </w:rPr>
        <w:t>强的他并不只是在小说中流</w:t>
      </w:r>
      <w:r>
        <w:rPr>
          <w:rFonts w:ascii="SimSun" w:hAnsi="SimSun" w:eastAsia="SimSun" w:cs="SimSun"/>
          <w:sz w:val="22"/>
          <w:szCs w:val="22"/>
        </w:rPr>
        <w:t xml:space="preserve">   </w:t>
      </w:r>
      <w:r>
        <w:rPr>
          <w:rFonts w:ascii="SimSun" w:hAnsi="SimSun" w:eastAsia="SimSun" w:cs="SimSun"/>
          <w:sz w:val="22"/>
          <w:szCs w:val="22"/>
          <w:spacing w:val="-10"/>
        </w:rPr>
        <w:t>露出这种弊端，在他一直大受好评的所谓禅思散文</w:t>
      </w:r>
      <w:r>
        <w:rPr>
          <w:rFonts w:ascii="SimSun" w:hAnsi="SimSun" w:eastAsia="SimSun" w:cs="SimSun"/>
          <w:sz w:val="22"/>
          <w:szCs w:val="22"/>
          <w:spacing w:val="-11"/>
        </w:rPr>
        <w:t>里，这种不足尤为明显。本</w:t>
      </w:r>
      <w:r>
        <w:rPr>
          <w:rFonts w:ascii="SimSun" w:hAnsi="SimSun" w:eastAsia="SimSun" w:cs="SimSun"/>
          <w:sz w:val="22"/>
          <w:szCs w:val="22"/>
        </w:rPr>
        <w:t xml:space="preserve">   </w:t>
      </w:r>
      <w:r>
        <w:rPr>
          <w:rFonts w:ascii="SimSun" w:hAnsi="SimSun" w:eastAsia="SimSun" w:cs="SimSun"/>
          <w:sz w:val="22"/>
          <w:szCs w:val="22"/>
          <w:spacing w:val="-11"/>
        </w:rPr>
        <w:t>文所说的“象”也即指文本的形而下层面，“思”指文本的形而上层面。“象”</w:t>
      </w:r>
      <w:r>
        <w:rPr>
          <w:rFonts w:ascii="SimSun" w:hAnsi="SimSun" w:eastAsia="SimSun" w:cs="SimSun"/>
          <w:sz w:val="22"/>
          <w:szCs w:val="22"/>
          <w:spacing w:val="13"/>
        </w:rPr>
        <w:t xml:space="preserve"> </w:t>
      </w:r>
      <w:r>
        <w:rPr>
          <w:rFonts w:ascii="SimSun" w:hAnsi="SimSun" w:eastAsia="SimSun" w:cs="SimSun"/>
          <w:sz w:val="22"/>
          <w:szCs w:val="22"/>
          <w:spacing w:val="-10"/>
        </w:rPr>
        <w:t>本指自然界客观存在的具体物象。这种物象如果在</w:t>
      </w:r>
      <w:r>
        <w:rPr>
          <w:rFonts w:ascii="SimSun" w:hAnsi="SimSun" w:eastAsia="SimSun" w:cs="SimSun"/>
          <w:sz w:val="22"/>
          <w:szCs w:val="22"/>
          <w:spacing w:val="-11"/>
        </w:rPr>
        <w:t>观察者主观意志、情绪的投</w:t>
      </w:r>
      <w:r>
        <w:rPr>
          <w:rFonts w:ascii="SimSun" w:hAnsi="SimSun" w:eastAsia="SimSun" w:cs="SimSun"/>
          <w:sz w:val="22"/>
          <w:szCs w:val="22"/>
        </w:rPr>
        <w:t xml:space="preserve">   </w:t>
      </w:r>
      <w:r>
        <w:rPr>
          <w:rFonts w:ascii="SimSun" w:hAnsi="SimSun" w:eastAsia="SimSun" w:cs="SimSun"/>
          <w:sz w:val="22"/>
          <w:szCs w:val="22"/>
          <w:spacing w:val="-10"/>
        </w:rPr>
        <w:t>射、观照之下，则成了观察者眼中的物象，是“以我观物”的结果。这种寄托</w:t>
      </w:r>
    </w:p>
    <w:p>
      <w:pPr>
        <w:pStyle w:val="BodyText"/>
        <w:spacing w:line="379" w:lineRule="auto"/>
        <w:rPr/>
      </w:pPr>
      <w:r>
        <w:drawing>
          <wp:anchor distT="0" distB="0" distL="0" distR="0" simplePos="0" relativeHeight="252000256" behindDoc="0" locked="0" layoutInCell="1" allowOverlap="1">
            <wp:simplePos x="0" y="0"/>
            <wp:positionH relativeFrom="column">
              <wp:posOffset>63480</wp:posOffset>
            </wp:positionH>
            <wp:positionV relativeFrom="paragraph">
              <wp:posOffset>134960</wp:posOffset>
            </wp:positionV>
            <wp:extent cx="1149396" cy="6350"/>
            <wp:effectExtent l="0" t="0" r="0" b="0"/>
            <wp:wrapNone/>
            <wp:docPr id="96" name="IM 96"/>
            <wp:cNvGraphicFramePr/>
            <a:graphic>
              <a:graphicData uri="http://schemas.openxmlformats.org/drawingml/2006/picture">
                <pic:pic>
                  <pic:nvPicPr>
                    <pic:cNvPr id="96" name="IM 96"/>
                    <pic:cNvPicPr/>
                  </pic:nvPicPr>
                  <pic:blipFill>
                    <a:blip r:embed="rId56"/>
                    <a:stretch>
                      <a:fillRect/>
                    </a:stretch>
                  </pic:blipFill>
                  <pic:spPr>
                    <a:xfrm rot="0">
                      <a:off x="0" y="0"/>
                      <a:ext cx="1149396" cy="6350"/>
                    </a:xfrm>
                    <a:prstGeom prst="rect">
                      <a:avLst/>
                    </a:prstGeom>
                  </pic:spPr>
                </pic:pic>
              </a:graphicData>
            </a:graphic>
          </wp:anchor>
        </w:drawing>
      </w:r>
      <w:r/>
    </w:p>
    <w:p>
      <w:pPr>
        <w:ind w:left="439"/>
        <w:spacing w:before="56" w:line="216" w:lineRule="auto"/>
        <w:rPr>
          <w:rFonts w:ascii="SimSun" w:hAnsi="SimSun" w:eastAsia="SimSun" w:cs="SimSun"/>
          <w:sz w:val="17"/>
          <w:szCs w:val="17"/>
        </w:rPr>
      </w:pPr>
      <w:r>
        <w:rPr>
          <w:rFonts w:ascii="SimSun" w:hAnsi="SimSun" w:eastAsia="SimSun" w:cs="SimSun"/>
          <w:sz w:val="17"/>
          <w:szCs w:val="17"/>
          <w:spacing w:val="-8"/>
        </w:rPr>
        <w:t>①</w:t>
      </w:r>
      <w:r>
        <w:rPr>
          <w:rFonts w:ascii="SimSun" w:hAnsi="SimSun" w:eastAsia="SimSun" w:cs="SimSun"/>
          <w:sz w:val="17"/>
          <w:szCs w:val="17"/>
          <w:spacing w:val="38"/>
        </w:rPr>
        <w:t xml:space="preserve"> </w:t>
      </w:r>
      <w:r>
        <w:rPr>
          <w:rFonts w:ascii="SimSun" w:hAnsi="SimSun" w:eastAsia="SimSun" w:cs="SimSun"/>
          <w:sz w:val="17"/>
          <w:szCs w:val="17"/>
          <w:spacing w:val="-8"/>
        </w:rPr>
        <w:t>贾平凹：《高老庄》,西安：太白文艺出版社，1998年版，第415页。</w:t>
      </w:r>
    </w:p>
    <w:p>
      <w:pPr>
        <w:spacing w:line="216" w:lineRule="auto"/>
        <w:sectPr>
          <w:pgSz w:w="8500" w:h="12480"/>
          <w:pgMar w:top="400" w:right="550" w:bottom="400" w:left="509" w:header="0" w:footer="0" w:gutter="0"/>
        </w:sectPr>
        <w:rPr>
          <w:rFonts w:ascii="SimSun" w:hAnsi="SimSun" w:eastAsia="SimSun" w:cs="SimSun"/>
          <w:sz w:val="17"/>
          <w:szCs w:val="17"/>
        </w:rPr>
      </w:pPr>
    </w:p>
    <w:p>
      <w:pPr>
        <w:ind w:left="112"/>
        <w:spacing w:before="77" w:line="222" w:lineRule="auto"/>
        <w:rPr>
          <w:rFonts w:ascii="SimHei" w:hAnsi="SimHei" w:eastAsia="SimHei" w:cs="SimHei"/>
          <w:sz w:val="22"/>
          <w:szCs w:val="22"/>
        </w:rPr>
      </w:pPr>
      <w:r>
        <w:rPr>
          <w:rFonts w:ascii="SimSun" w:hAnsi="SimSun" w:eastAsia="SimSun" w:cs="SimSun"/>
          <w:sz w:val="22"/>
          <w:szCs w:val="22"/>
          <w:b/>
          <w:bCs/>
          <w:spacing w:val="-21"/>
          <w:w w:val="94"/>
        </w:rPr>
        <w:t>148</w:t>
      </w:r>
      <w:r>
        <w:rPr>
          <w:rFonts w:ascii="SimSun" w:hAnsi="SimSun" w:eastAsia="SimSun" w:cs="SimSun"/>
          <w:sz w:val="22"/>
          <w:szCs w:val="22"/>
          <w:spacing w:val="16"/>
        </w:rPr>
        <w:t xml:space="preserve"> </w:t>
      </w:r>
      <w:r>
        <w:rPr>
          <w:rFonts w:ascii="SimHei" w:hAnsi="SimHei" w:eastAsia="SimHei" w:cs="SimHei"/>
          <w:sz w:val="22"/>
          <w:szCs w:val="22"/>
          <w:spacing w:val="-21"/>
          <w:w w:val="94"/>
        </w:rPr>
        <w:t>贾平凹创作问题批判</w:t>
      </w:r>
    </w:p>
    <w:p>
      <w:pPr>
        <w:pStyle w:val="BodyText"/>
        <w:spacing w:line="295" w:lineRule="auto"/>
        <w:rPr/>
      </w:pPr>
      <w:r/>
    </w:p>
    <w:p>
      <w:pPr>
        <w:pStyle w:val="BodyText"/>
        <w:spacing w:line="296" w:lineRule="auto"/>
        <w:rPr/>
      </w:pPr>
      <w:r/>
    </w:p>
    <w:p>
      <w:pPr>
        <w:ind w:right="196" w:firstLine="109"/>
        <w:spacing w:before="71" w:line="252" w:lineRule="auto"/>
        <w:jc w:val="both"/>
        <w:rPr>
          <w:rFonts w:ascii="SimSun" w:hAnsi="SimSun" w:eastAsia="SimSun" w:cs="SimSun"/>
          <w:sz w:val="22"/>
          <w:szCs w:val="22"/>
        </w:rPr>
      </w:pPr>
      <w:r>
        <w:rPr>
          <w:rFonts w:ascii="SimSun" w:hAnsi="SimSun" w:eastAsia="SimSun" w:cs="SimSun"/>
          <w:sz w:val="22"/>
          <w:szCs w:val="22"/>
          <w:spacing w:val="-11"/>
        </w:rPr>
        <w:t>了特定情思的物象，称之为“意象”。因而象可分为物象与意象两个层面。而</w:t>
      </w:r>
      <w:r>
        <w:rPr>
          <w:rFonts w:ascii="SimSun" w:hAnsi="SimSun" w:eastAsia="SimSun" w:cs="SimSun"/>
          <w:sz w:val="22"/>
          <w:szCs w:val="22"/>
          <w:spacing w:val="13"/>
        </w:rPr>
        <w:t xml:space="preserve"> </w:t>
      </w:r>
      <w:r>
        <w:rPr>
          <w:rFonts w:ascii="SimSun" w:hAnsi="SimSun" w:eastAsia="SimSun" w:cs="SimSun"/>
          <w:sz w:val="22"/>
          <w:szCs w:val="22"/>
          <w:spacing w:val="-7"/>
        </w:rPr>
        <w:t>“思”则由于中国和西方运思方式不同，本文将之分为中国式</w:t>
      </w:r>
      <w:r>
        <w:rPr>
          <w:rFonts w:ascii="SimSun" w:hAnsi="SimSun" w:eastAsia="SimSun" w:cs="SimSun"/>
          <w:sz w:val="22"/>
          <w:szCs w:val="22"/>
          <w:spacing w:val="-8"/>
        </w:rPr>
        <w:t>的禅悟之思与西</w:t>
      </w:r>
      <w:r>
        <w:rPr>
          <w:rFonts w:ascii="SimSun" w:hAnsi="SimSun" w:eastAsia="SimSun" w:cs="SimSun"/>
          <w:sz w:val="22"/>
          <w:szCs w:val="22"/>
        </w:rPr>
        <w:t xml:space="preserve"> </w:t>
      </w:r>
      <w:r>
        <w:rPr>
          <w:rFonts w:ascii="SimSun" w:hAnsi="SimSun" w:eastAsia="SimSun" w:cs="SimSun"/>
          <w:sz w:val="22"/>
          <w:szCs w:val="22"/>
          <w:spacing w:val="-5"/>
        </w:rPr>
        <w:t>式理念化的哲理之思。</w:t>
      </w:r>
    </w:p>
    <w:p>
      <w:pPr>
        <w:ind w:right="82" w:firstLine="530"/>
        <w:spacing w:before="53" w:line="259" w:lineRule="auto"/>
        <w:jc w:val="both"/>
        <w:rPr>
          <w:rFonts w:ascii="SimSun" w:hAnsi="SimSun" w:eastAsia="SimSun" w:cs="SimSun"/>
          <w:sz w:val="22"/>
          <w:szCs w:val="22"/>
        </w:rPr>
      </w:pPr>
      <w:r>
        <w:rPr>
          <w:rFonts w:ascii="SimSun" w:hAnsi="SimSun" w:eastAsia="SimSun" w:cs="SimSun"/>
          <w:sz w:val="22"/>
          <w:szCs w:val="22"/>
          <w:spacing w:val="-11"/>
        </w:rPr>
        <w:t>内蕴于贾平凹心灵深处的士大夫情怀使他不觉中下笔时好作禅悟之思。他</w:t>
      </w:r>
      <w:r>
        <w:rPr>
          <w:rFonts w:ascii="SimSun" w:hAnsi="SimSun" w:eastAsia="SimSun" w:cs="SimSun"/>
          <w:sz w:val="22"/>
          <w:szCs w:val="22"/>
          <w:spacing w:val="4"/>
        </w:rPr>
        <w:t xml:space="preserve">  </w:t>
      </w:r>
      <w:r>
        <w:rPr>
          <w:rFonts w:ascii="SimSun" w:hAnsi="SimSun" w:eastAsia="SimSun" w:cs="SimSun"/>
          <w:sz w:val="22"/>
          <w:szCs w:val="22"/>
          <w:spacing w:val="-1"/>
        </w:rPr>
        <w:t>以“悟”这种运思方式来经营结构散文，因而文本里含有或显或隐的禅道气</w:t>
      </w:r>
      <w:r>
        <w:rPr>
          <w:rFonts w:ascii="SimSun" w:hAnsi="SimSun" w:eastAsia="SimSun" w:cs="SimSun"/>
          <w:sz w:val="22"/>
          <w:szCs w:val="22"/>
          <w:spacing w:val="3"/>
        </w:rPr>
        <w:t xml:space="preserve">  </w:t>
      </w:r>
      <w:r>
        <w:rPr>
          <w:rFonts w:ascii="SimSun" w:hAnsi="SimSun" w:eastAsia="SimSun" w:cs="SimSun"/>
          <w:sz w:val="22"/>
          <w:szCs w:val="22"/>
          <w:spacing w:val="-10"/>
        </w:rPr>
        <w:t>息。有好事者把这类旨趣相近的散文编在一起，美其名曰“贾平凹禅思美文”。</w:t>
      </w:r>
      <w:r>
        <w:rPr>
          <w:rFonts w:ascii="SimSun" w:hAnsi="SimSun" w:eastAsia="SimSun" w:cs="SimSun"/>
          <w:sz w:val="22"/>
          <w:szCs w:val="22"/>
        </w:rPr>
        <w:t xml:space="preserve"> </w:t>
      </w:r>
      <w:r>
        <w:rPr>
          <w:rFonts w:ascii="SimSun" w:hAnsi="SimSun" w:eastAsia="SimSun" w:cs="SimSun"/>
          <w:sz w:val="22"/>
          <w:szCs w:val="22"/>
          <w:spacing w:val="-7"/>
        </w:rPr>
        <w:t>《空谷箫人》里的“我”原以为那秀美的姑娘待在荒山野岭里会一如“我”待</w:t>
      </w:r>
      <w:r>
        <w:rPr>
          <w:rFonts w:ascii="SimSun" w:hAnsi="SimSun" w:eastAsia="SimSun" w:cs="SimSun"/>
          <w:sz w:val="22"/>
          <w:szCs w:val="22"/>
          <w:spacing w:val="4"/>
        </w:rPr>
        <w:t xml:space="preserve">  </w:t>
      </w:r>
      <w:r>
        <w:rPr>
          <w:rFonts w:ascii="SimSun" w:hAnsi="SimSun" w:eastAsia="SimSun" w:cs="SimSun"/>
          <w:sz w:val="22"/>
          <w:szCs w:val="22"/>
          <w:spacing w:val="-7"/>
        </w:rPr>
        <w:t>在城里一样烦闷，却不想她自认为像一棵竹子安安分分地生在山野里，在那白</w:t>
      </w:r>
      <w:r>
        <w:rPr>
          <w:rFonts w:ascii="SimSun" w:hAnsi="SimSun" w:eastAsia="SimSun" w:cs="SimSun"/>
          <w:sz w:val="22"/>
          <w:szCs w:val="22"/>
          <w:spacing w:val="2"/>
        </w:rPr>
        <w:t xml:space="preserve">  </w:t>
      </w:r>
      <w:r>
        <w:rPr>
          <w:rFonts w:ascii="SimSun" w:hAnsi="SimSun" w:eastAsia="SimSun" w:cs="SimSun"/>
          <w:sz w:val="22"/>
          <w:szCs w:val="22"/>
          <w:spacing w:val="-7"/>
        </w:rPr>
        <w:t>云绿竹的深处才是最大的享受；《夜籁》里“</w:t>
      </w:r>
      <w:r>
        <w:rPr>
          <w:rFonts w:ascii="SimSun" w:hAnsi="SimSun" w:eastAsia="SimSun" w:cs="SimSun"/>
          <w:sz w:val="22"/>
          <w:szCs w:val="22"/>
          <w:spacing w:val="-8"/>
        </w:rPr>
        <w:t>我”感慨老者一辈子以翻那“瓷</w:t>
      </w:r>
      <w:r>
        <w:rPr>
          <w:rFonts w:ascii="SimSun" w:hAnsi="SimSun" w:eastAsia="SimSun" w:cs="SimSun"/>
          <w:sz w:val="22"/>
          <w:szCs w:val="22"/>
        </w:rPr>
        <w:t xml:space="preserve">  </w:t>
      </w:r>
      <w:r>
        <w:rPr>
          <w:rFonts w:ascii="SimSun" w:hAnsi="SimSun" w:eastAsia="SimSun" w:cs="SimSun"/>
          <w:sz w:val="22"/>
          <w:szCs w:val="22"/>
          <w:spacing w:val="-7"/>
        </w:rPr>
        <w:t>得扳不开”的地，喝那叶子熬成汁的苦茶为</w:t>
      </w:r>
      <w:r>
        <w:rPr>
          <w:rFonts w:ascii="SimSun" w:hAnsi="SimSun" w:eastAsia="SimSun" w:cs="SimSun"/>
          <w:sz w:val="22"/>
          <w:szCs w:val="22"/>
          <w:spacing w:val="-8"/>
        </w:rPr>
        <w:t>农家乐；散文《白夜》里“我”看</w:t>
      </w:r>
      <w:r>
        <w:rPr>
          <w:rFonts w:ascii="SimSun" w:hAnsi="SimSun" w:eastAsia="SimSun" w:cs="SimSun"/>
          <w:sz w:val="22"/>
          <w:szCs w:val="22"/>
        </w:rPr>
        <w:t xml:space="preserve">  </w:t>
      </w:r>
      <w:r>
        <w:rPr>
          <w:rFonts w:ascii="SimSun" w:hAnsi="SimSun" w:eastAsia="SimSun" w:cs="SimSun"/>
          <w:sz w:val="22"/>
          <w:szCs w:val="22"/>
          <w:spacing w:val="-7"/>
        </w:rPr>
        <w:t>到山民们面对即将到来的一个月大雪封山，“仍那</w:t>
      </w:r>
      <w:r>
        <w:rPr>
          <w:rFonts w:ascii="SimSun" w:hAnsi="SimSun" w:eastAsia="SimSun" w:cs="SimSun"/>
          <w:sz w:val="22"/>
          <w:szCs w:val="22"/>
          <w:spacing w:val="-8"/>
        </w:rPr>
        <w:t>么平和，那么乐哉，那么一</w:t>
      </w:r>
      <w:r>
        <w:rPr>
          <w:rFonts w:ascii="SimSun" w:hAnsi="SimSun" w:eastAsia="SimSun" w:cs="SimSun"/>
          <w:sz w:val="22"/>
          <w:szCs w:val="22"/>
        </w:rPr>
        <w:t xml:space="preserve">  </w:t>
      </w:r>
      <w:r>
        <w:rPr>
          <w:rFonts w:ascii="SimSun" w:hAnsi="SimSun" w:eastAsia="SimSun" w:cs="SimSun"/>
          <w:sz w:val="22"/>
          <w:szCs w:val="22"/>
          <w:spacing w:val="-4"/>
        </w:rPr>
        <w:t>切无所谓”,觉得似乎是在梦中。无论是那秀美的姑娘，还是老者，抑或是山</w:t>
      </w:r>
      <w:r>
        <w:rPr>
          <w:rFonts w:ascii="SimSun" w:hAnsi="SimSun" w:eastAsia="SimSun" w:cs="SimSun"/>
          <w:sz w:val="22"/>
          <w:szCs w:val="22"/>
          <w:spacing w:val="6"/>
        </w:rPr>
        <w:t xml:space="preserve">  </w:t>
      </w:r>
      <w:r>
        <w:rPr>
          <w:rFonts w:ascii="SimSun" w:hAnsi="SimSun" w:eastAsia="SimSun" w:cs="SimSun"/>
          <w:sz w:val="22"/>
          <w:szCs w:val="22"/>
          <w:spacing w:val="-1"/>
        </w:rPr>
        <w:t>民们，他们都崇尚一种俭朴简单的生存方式，持有一种任性自适、不矫情造</w:t>
      </w:r>
      <w:r>
        <w:rPr>
          <w:rFonts w:ascii="SimSun" w:hAnsi="SimSun" w:eastAsia="SimSun" w:cs="SimSun"/>
          <w:sz w:val="22"/>
          <w:szCs w:val="22"/>
        </w:rPr>
        <w:t xml:space="preserve">  </w:t>
      </w:r>
      <w:r>
        <w:rPr>
          <w:rFonts w:ascii="SimSun" w:hAnsi="SimSun" w:eastAsia="SimSun" w:cs="SimSun"/>
          <w:sz w:val="22"/>
          <w:szCs w:val="22"/>
          <w:spacing w:val="-7"/>
        </w:rPr>
        <w:t>作、绝圣弃智、乐天知命的生存态度，这是典</w:t>
      </w:r>
      <w:r>
        <w:rPr>
          <w:rFonts w:ascii="SimSun" w:hAnsi="SimSun" w:eastAsia="SimSun" w:cs="SimSun"/>
          <w:sz w:val="22"/>
          <w:szCs w:val="22"/>
          <w:spacing w:val="-8"/>
        </w:rPr>
        <w:t>型的道家乐融之趣的体现；相形</w:t>
      </w:r>
      <w:r>
        <w:rPr>
          <w:rFonts w:ascii="SimSun" w:hAnsi="SimSun" w:eastAsia="SimSun" w:cs="SimSun"/>
          <w:sz w:val="22"/>
          <w:szCs w:val="22"/>
        </w:rPr>
        <w:t xml:space="preserve">  </w:t>
      </w:r>
      <w:r>
        <w:rPr>
          <w:rFonts w:ascii="SimSun" w:hAnsi="SimSun" w:eastAsia="SimSun" w:cs="SimSun"/>
          <w:sz w:val="22"/>
          <w:szCs w:val="22"/>
          <w:spacing w:val="-7"/>
        </w:rPr>
        <w:t>之下，反衬出“我”为外物所累，计较得失之</w:t>
      </w:r>
      <w:r>
        <w:rPr>
          <w:rFonts w:ascii="SimSun" w:hAnsi="SimSun" w:eastAsia="SimSun" w:cs="SimSun"/>
          <w:sz w:val="22"/>
          <w:szCs w:val="22"/>
          <w:spacing w:val="-8"/>
        </w:rPr>
        <w:t>烦与不安于现状的浮躁。冯友兰</w:t>
      </w:r>
      <w:r>
        <w:rPr>
          <w:rFonts w:ascii="SimSun" w:hAnsi="SimSun" w:eastAsia="SimSun" w:cs="SimSun"/>
          <w:sz w:val="22"/>
          <w:szCs w:val="22"/>
        </w:rPr>
        <w:t xml:space="preserve">  </w:t>
      </w:r>
      <w:r>
        <w:rPr>
          <w:rFonts w:ascii="SimSun" w:hAnsi="SimSun" w:eastAsia="SimSun" w:cs="SimSun"/>
          <w:sz w:val="22"/>
          <w:szCs w:val="22"/>
          <w:spacing w:val="-4"/>
        </w:rPr>
        <w:t>先生称禅宗为“静默的哲学”,它是佛教在中国本土化的结果。</w:t>
      </w:r>
      <w:r>
        <w:rPr>
          <w:rFonts w:ascii="SimSun" w:hAnsi="SimSun" w:eastAsia="SimSun" w:cs="SimSun"/>
          <w:sz w:val="22"/>
          <w:szCs w:val="22"/>
          <w:spacing w:val="-5"/>
        </w:rPr>
        <w:t>禅的最高境界</w:t>
      </w:r>
      <w:r>
        <w:rPr>
          <w:rFonts w:ascii="SimSun" w:hAnsi="SimSun" w:eastAsia="SimSun" w:cs="SimSun"/>
          <w:sz w:val="22"/>
          <w:szCs w:val="22"/>
        </w:rPr>
        <w:t xml:space="preserve">  </w:t>
      </w:r>
      <w:r>
        <w:rPr>
          <w:rFonts w:ascii="SimSun" w:hAnsi="SimSun" w:eastAsia="SimSun" w:cs="SimSun"/>
          <w:sz w:val="22"/>
          <w:szCs w:val="22"/>
          <w:spacing w:val="-8"/>
        </w:rPr>
        <w:t>是“空无”,讲究物我合一，表现为人的自然化与自然的人化。禅重“悟”,主</w:t>
      </w:r>
      <w:r>
        <w:rPr>
          <w:rFonts w:ascii="SimSun" w:hAnsi="SimSun" w:eastAsia="SimSun" w:cs="SimSun"/>
          <w:sz w:val="22"/>
          <w:szCs w:val="22"/>
          <w:spacing w:val="9"/>
        </w:rPr>
        <w:t xml:space="preserve">  </w:t>
      </w:r>
      <w:r>
        <w:rPr>
          <w:rFonts w:ascii="SimSun" w:hAnsi="SimSun" w:eastAsia="SimSun" w:cs="SimSun"/>
          <w:sz w:val="22"/>
          <w:szCs w:val="22"/>
          <w:spacing w:val="-7"/>
        </w:rPr>
        <w:t>张超越时空的界限与理念的阻隔而达到直觉观照，即所谓“直下便是，运念即</w:t>
      </w:r>
      <w:r>
        <w:rPr>
          <w:rFonts w:ascii="SimSun" w:hAnsi="SimSun" w:eastAsia="SimSun" w:cs="SimSun"/>
          <w:sz w:val="22"/>
          <w:szCs w:val="22"/>
        </w:rPr>
        <w:t xml:space="preserve">  </w:t>
      </w:r>
      <w:r>
        <w:rPr>
          <w:rFonts w:ascii="SimSun" w:hAnsi="SimSun" w:eastAsia="SimSun" w:cs="SimSun"/>
          <w:sz w:val="22"/>
          <w:szCs w:val="22"/>
          <w:spacing w:val="-13"/>
        </w:rPr>
        <w:t>乖”。“禅”在贾平凹的散文里主要显现为一</w:t>
      </w:r>
      <w:r>
        <w:rPr>
          <w:rFonts w:ascii="SimSun" w:hAnsi="SimSun" w:eastAsia="SimSun" w:cs="SimSun"/>
          <w:sz w:val="22"/>
          <w:szCs w:val="22"/>
          <w:spacing w:val="-14"/>
        </w:rPr>
        <w:t>种意境，一种氛围。“月”是他在</w:t>
      </w:r>
      <w:r>
        <w:rPr>
          <w:rFonts w:ascii="SimSun" w:hAnsi="SimSun" w:eastAsia="SimSun" w:cs="SimSun"/>
          <w:sz w:val="22"/>
          <w:szCs w:val="22"/>
        </w:rPr>
        <w:t xml:space="preserve">  </w:t>
      </w:r>
      <w:r>
        <w:rPr>
          <w:rFonts w:ascii="SimSun" w:hAnsi="SimSun" w:eastAsia="SimSun" w:cs="SimSun"/>
          <w:sz w:val="22"/>
          <w:szCs w:val="22"/>
          <w:spacing w:val="-7"/>
        </w:rPr>
        <w:t>散文里经常用来渲染禅境的典型意象，如“月亮已经</w:t>
      </w:r>
      <w:r>
        <w:rPr>
          <w:rFonts w:ascii="SimSun" w:hAnsi="SimSun" w:eastAsia="SimSun" w:cs="SimSun"/>
          <w:sz w:val="22"/>
          <w:szCs w:val="22"/>
          <w:spacing w:val="-8"/>
        </w:rPr>
        <w:t>淡淡地上来，那竹在淡淡</w:t>
      </w:r>
      <w:r>
        <w:rPr>
          <w:rFonts w:ascii="SimSun" w:hAnsi="SimSun" w:eastAsia="SimSun" w:cs="SimSun"/>
          <w:sz w:val="22"/>
          <w:szCs w:val="22"/>
        </w:rPr>
        <w:t xml:space="preserve">  </w:t>
      </w:r>
      <w:r>
        <w:rPr>
          <w:rFonts w:ascii="SimSun" w:hAnsi="SimSun" w:eastAsia="SimSun" w:cs="SimSun"/>
          <w:sz w:val="22"/>
          <w:szCs w:val="22"/>
          <w:spacing w:val="2"/>
        </w:rPr>
        <w:t>地融，山在淡淡地融，我也在月和竹的银里、绿里淡淡地融了”。月、竹、 </w:t>
      </w:r>
      <w:r>
        <w:rPr>
          <w:rFonts w:ascii="SimSun" w:hAnsi="SimSun" w:eastAsia="SimSun" w:cs="SimSun"/>
          <w:sz w:val="22"/>
          <w:szCs w:val="22"/>
          <w:spacing w:val="-7"/>
        </w:rPr>
        <w:t>“我”三者相融的意境便是典型的禅境，是顿</w:t>
      </w:r>
      <w:r>
        <w:rPr>
          <w:rFonts w:ascii="SimSun" w:hAnsi="SimSun" w:eastAsia="SimSun" w:cs="SimSun"/>
          <w:sz w:val="22"/>
          <w:szCs w:val="22"/>
          <w:spacing w:val="-8"/>
        </w:rPr>
        <w:t>悟的前奏。他对“月”这一渲染</w:t>
      </w:r>
      <w:r>
        <w:rPr>
          <w:rFonts w:ascii="SimSun" w:hAnsi="SimSun" w:eastAsia="SimSun" w:cs="SimSun"/>
          <w:sz w:val="22"/>
          <w:szCs w:val="22"/>
        </w:rPr>
        <w:t xml:space="preserve">  </w:t>
      </w:r>
      <w:r>
        <w:rPr>
          <w:rFonts w:ascii="SimSun" w:hAnsi="SimSun" w:eastAsia="SimSun" w:cs="SimSun"/>
          <w:sz w:val="22"/>
          <w:szCs w:val="22"/>
          <w:spacing w:val="-10"/>
        </w:rPr>
        <w:t>禅境的道具的喜爱有时就直接表现在题目中，如《月迹》、《月鉴》、《对月》</w:t>
      </w:r>
      <w:r>
        <w:rPr>
          <w:rFonts w:ascii="SimSun" w:hAnsi="SimSun" w:eastAsia="SimSun" w:cs="SimSun"/>
          <w:sz w:val="22"/>
          <w:szCs w:val="22"/>
        </w:rPr>
        <w:t xml:space="preserve"> </w:t>
      </w:r>
      <w:r>
        <w:rPr>
          <w:rFonts w:ascii="SimSun" w:hAnsi="SimSun" w:eastAsia="SimSun" w:cs="SimSun"/>
          <w:sz w:val="22"/>
          <w:szCs w:val="22"/>
          <w:spacing w:val="-4"/>
        </w:rPr>
        <w:t>等。贾平凹多用“石”这一典型意象表达禅思，在《山石、明月和美中的我》</w:t>
      </w:r>
      <w:r>
        <w:rPr>
          <w:rFonts w:ascii="SimSun" w:hAnsi="SimSun" w:eastAsia="SimSun" w:cs="SimSun"/>
          <w:sz w:val="22"/>
          <w:szCs w:val="22"/>
          <w:spacing w:val="5"/>
        </w:rPr>
        <w:t xml:space="preserve"> </w:t>
      </w:r>
      <w:r>
        <w:rPr>
          <w:rFonts w:ascii="SimSun" w:hAnsi="SimSun" w:eastAsia="SimSun" w:cs="SimSun"/>
          <w:sz w:val="22"/>
          <w:szCs w:val="22"/>
          <w:spacing w:val="-10"/>
        </w:rPr>
        <w:t>中认为山石与明月是“读得很有滋味的两本书”;</w:t>
      </w:r>
      <w:r>
        <w:rPr>
          <w:rFonts w:ascii="SimSun" w:hAnsi="SimSun" w:eastAsia="SimSun" w:cs="SimSun"/>
          <w:sz w:val="22"/>
          <w:szCs w:val="22"/>
          <w:spacing w:val="-11"/>
        </w:rPr>
        <w:t>《丑石》里他悟出“丑到了极</w:t>
      </w:r>
      <w:r>
        <w:rPr>
          <w:rFonts w:ascii="SimSun" w:hAnsi="SimSun" w:eastAsia="SimSun" w:cs="SimSun"/>
          <w:sz w:val="22"/>
          <w:szCs w:val="22"/>
        </w:rPr>
        <w:t xml:space="preserve">  </w:t>
      </w:r>
      <w:r>
        <w:rPr>
          <w:rFonts w:ascii="SimSun" w:hAnsi="SimSun" w:eastAsia="SimSun" w:cs="SimSun"/>
          <w:sz w:val="22"/>
          <w:szCs w:val="22"/>
          <w:spacing w:val="-7"/>
        </w:rPr>
        <w:t>处，便是美到了极处”;《读山》则直接写出“我”与石的交感：“山风森森，</w:t>
      </w:r>
      <w:r>
        <w:rPr>
          <w:rFonts w:ascii="SimSun" w:hAnsi="SimSun" w:eastAsia="SimSun" w:cs="SimSun"/>
          <w:sz w:val="22"/>
          <w:szCs w:val="22"/>
          <w:spacing w:val="4"/>
        </w:rPr>
        <w:t xml:space="preserve"> </w:t>
      </w:r>
      <w:r>
        <w:rPr>
          <w:rFonts w:ascii="SimSun" w:hAnsi="SimSun" w:eastAsia="SimSun" w:cs="SimSun"/>
          <w:sz w:val="22"/>
          <w:szCs w:val="22"/>
          <w:spacing w:val="-7"/>
        </w:rPr>
        <w:t>竟几次不知了这山中的石头就是我呢，还是我</w:t>
      </w:r>
      <w:r>
        <w:rPr>
          <w:rFonts w:ascii="SimSun" w:hAnsi="SimSun" w:eastAsia="SimSun" w:cs="SimSun"/>
          <w:sz w:val="22"/>
          <w:szCs w:val="22"/>
          <w:spacing w:val="-8"/>
        </w:rPr>
        <w:t>就是这山中的石头。”贾平凹对</w:t>
      </w:r>
      <w:r>
        <w:rPr>
          <w:rFonts w:ascii="SimSun" w:hAnsi="SimSun" w:eastAsia="SimSun" w:cs="SimSun"/>
          <w:sz w:val="22"/>
          <w:szCs w:val="22"/>
        </w:rPr>
        <w:t xml:space="preserve">  </w:t>
      </w:r>
      <w:r>
        <w:rPr>
          <w:rFonts w:ascii="SimSun" w:hAnsi="SimSun" w:eastAsia="SimSun" w:cs="SimSun"/>
          <w:sz w:val="22"/>
          <w:szCs w:val="22"/>
          <w:spacing w:val="-8"/>
        </w:rPr>
        <w:t>石情有独钟，其实是“思”有独钟。</w:t>
      </w:r>
    </w:p>
    <w:p>
      <w:pPr>
        <w:ind w:left="110" w:firstLine="420"/>
        <w:spacing w:before="17" w:line="256" w:lineRule="auto"/>
        <w:jc w:val="both"/>
        <w:rPr>
          <w:rFonts w:ascii="SimSun" w:hAnsi="SimSun" w:eastAsia="SimSun" w:cs="SimSun"/>
          <w:sz w:val="22"/>
          <w:szCs w:val="22"/>
        </w:rPr>
      </w:pPr>
      <w:r>
        <w:rPr>
          <w:rFonts w:ascii="SimSun" w:hAnsi="SimSun" w:eastAsia="SimSun" w:cs="SimSun"/>
          <w:sz w:val="22"/>
          <w:szCs w:val="22"/>
          <w:spacing w:val="-11"/>
        </w:rPr>
        <w:t>在贾平凹的小说、散文中，禅道意识的表露几乎随处可见，这除了源于他</w:t>
      </w:r>
      <w:r>
        <w:rPr>
          <w:rFonts w:ascii="SimSun" w:hAnsi="SimSun" w:eastAsia="SimSun" w:cs="SimSun"/>
          <w:sz w:val="22"/>
          <w:szCs w:val="22"/>
          <w:spacing w:val="3"/>
        </w:rPr>
        <w:t xml:space="preserve">   </w:t>
      </w:r>
      <w:r>
        <w:rPr>
          <w:rFonts w:ascii="SimSun" w:hAnsi="SimSun" w:eastAsia="SimSun" w:cs="SimSun"/>
          <w:sz w:val="22"/>
          <w:szCs w:val="22"/>
          <w:spacing w:val="-11"/>
        </w:rPr>
        <w:t>对中国传统文化的偏爱与认同外，还表明自感理论修养不够的他力图超越形而</w:t>
      </w:r>
      <w:r>
        <w:rPr>
          <w:rFonts w:ascii="SimSun" w:hAnsi="SimSun" w:eastAsia="SimSun" w:cs="SimSun"/>
          <w:sz w:val="22"/>
          <w:szCs w:val="22"/>
          <w:spacing w:val="4"/>
        </w:rPr>
        <w:t xml:space="preserve">   </w:t>
      </w:r>
      <w:r>
        <w:rPr>
          <w:rFonts w:ascii="SimSun" w:hAnsi="SimSun" w:eastAsia="SimSun" w:cs="SimSun"/>
          <w:sz w:val="22"/>
          <w:szCs w:val="22"/>
          <w:spacing w:val="-10"/>
        </w:rPr>
        <w:t>下层面而达到一种形而上的思考。但是，禅道精神其实都崇尚不立文字。我们</w:t>
      </w:r>
      <w:r>
        <w:rPr>
          <w:rFonts w:ascii="SimSun" w:hAnsi="SimSun" w:eastAsia="SimSun" w:cs="SimSun"/>
          <w:sz w:val="22"/>
          <w:szCs w:val="22"/>
          <w:spacing w:val="2"/>
        </w:rPr>
        <w:t xml:space="preserve">  </w:t>
      </w:r>
      <w:r>
        <w:rPr>
          <w:rFonts w:ascii="SimSun" w:hAnsi="SimSun" w:eastAsia="SimSun" w:cs="SimSun"/>
          <w:sz w:val="22"/>
          <w:szCs w:val="22"/>
          <w:spacing w:val="-11"/>
        </w:rPr>
        <w:t>概括出的禅道要义只是对其精神的一种理解罢了，而作家的言说则是利用人物</w:t>
      </w:r>
      <w:r>
        <w:rPr>
          <w:rFonts w:ascii="SimSun" w:hAnsi="SimSun" w:eastAsia="SimSun" w:cs="SimSun"/>
          <w:sz w:val="22"/>
          <w:szCs w:val="22"/>
          <w:spacing w:val="4"/>
        </w:rPr>
        <w:t xml:space="preserve">   </w:t>
      </w:r>
      <w:r>
        <w:rPr>
          <w:rFonts w:ascii="SimSun" w:hAnsi="SimSun" w:eastAsia="SimSun" w:cs="SimSun"/>
          <w:sz w:val="22"/>
          <w:szCs w:val="22"/>
          <w:spacing w:val="-5"/>
        </w:rPr>
        <w:t>或事象表达出对于禅道要义的理解，相对于禅道精神来说只是对一种“理解”</w:t>
      </w:r>
      <w:r>
        <w:rPr>
          <w:rFonts w:ascii="SimSun" w:hAnsi="SimSun" w:eastAsia="SimSun" w:cs="SimSun"/>
          <w:sz w:val="22"/>
          <w:szCs w:val="22"/>
          <w:spacing w:val="11"/>
        </w:rPr>
        <w:t xml:space="preserve"> </w:t>
      </w:r>
      <w:r>
        <w:rPr>
          <w:rFonts w:ascii="SimSun" w:hAnsi="SimSun" w:eastAsia="SimSun" w:cs="SimSun"/>
          <w:sz w:val="22"/>
          <w:szCs w:val="22"/>
          <w:spacing w:val="-16"/>
        </w:rPr>
        <w:t>的理解。即便如此，“对于作家来说，‘理解’不是由观念所致，也</w:t>
      </w:r>
      <w:r>
        <w:rPr>
          <w:rFonts w:ascii="SimSun" w:hAnsi="SimSun" w:eastAsia="SimSun" w:cs="SimSun"/>
          <w:sz w:val="22"/>
          <w:szCs w:val="22"/>
          <w:spacing w:val="-17"/>
        </w:rPr>
        <w:t>不是直接走</w:t>
      </w:r>
    </w:p>
    <w:p>
      <w:pPr>
        <w:spacing w:line="256" w:lineRule="auto"/>
        <w:sectPr>
          <w:pgSz w:w="8500" w:h="12480"/>
          <w:pgMar w:top="400" w:right="537" w:bottom="400" w:left="529" w:header="0" w:footer="0" w:gutter="0"/>
        </w:sectPr>
        <w:rPr>
          <w:rFonts w:ascii="SimSun" w:hAnsi="SimSun" w:eastAsia="SimSun" w:cs="SimSun"/>
          <w:sz w:val="22"/>
          <w:szCs w:val="22"/>
        </w:rPr>
      </w:pPr>
    </w:p>
    <w:p>
      <w:pPr>
        <w:ind w:left="5555"/>
        <w:spacing w:before="47" w:line="222" w:lineRule="auto"/>
        <w:rPr>
          <w:rFonts w:ascii="SimSun" w:hAnsi="SimSun" w:eastAsia="SimSun" w:cs="SimSun"/>
          <w:sz w:val="21"/>
          <w:szCs w:val="21"/>
        </w:rPr>
      </w:pPr>
      <w:r>
        <w:rPr>
          <w:rFonts w:ascii="SimSun" w:hAnsi="SimSun" w:eastAsia="SimSun" w:cs="SimSun"/>
          <w:sz w:val="21"/>
          <w:szCs w:val="21"/>
          <w:spacing w:val="-14"/>
        </w:rPr>
        <w:t>V</w:t>
      </w:r>
      <w:r>
        <w:rPr>
          <w:rFonts w:ascii="SimSun" w:hAnsi="SimSun" w:eastAsia="SimSun" w:cs="SimSun"/>
          <w:sz w:val="21"/>
          <w:szCs w:val="21"/>
          <w:spacing w:val="103"/>
        </w:rPr>
        <w:t xml:space="preserve"> </w:t>
      </w:r>
      <w:r>
        <w:rPr>
          <w:rFonts w:ascii="SimHei" w:hAnsi="SimHei" w:eastAsia="SimHei" w:cs="SimHei"/>
          <w:sz w:val="21"/>
          <w:szCs w:val="21"/>
          <w:spacing w:val="-14"/>
        </w:rPr>
        <w:t>文化的困扰</w:t>
      </w:r>
      <w:r>
        <w:rPr>
          <w:rFonts w:ascii="SimHei" w:hAnsi="SimHei" w:eastAsia="SimHei" w:cs="SimHei"/>
          <w:sz w:val="21"/>
          <w:szCs w:val="21"/>
          <w:spacing w:val="17"/>
        </w:rPr>
        <w:t xml:space="preserve"> </w:t>
      </w:r>
      <w:r>
        <w:rPr>
          <w:rFonts w:ascii="SimSun" w:hAnsi="SimSun" w:eastAsia="SimSun" w:cs="SimSun"/>
          <w:sz w:val="21"/>
          <w:szCs w:val="21"/>
          <w:b/>
          <w:bCs/>
          <w:spacing w:val="-14"/>
        </w:rPr>
        <w:t>149</w:t>
      </w:r>
    </w:p>
    <w:p>
      <w:pPr>
        <w:pStyle w:val="BodyText"/>
        <w:spacing w:line="312" w:lineRule="auto"/>
        <w:rPr/>
      </w:pPr>
      <w:r/>
    </w:p>
    <w:p>
      <w:pPr>
        <w:pStyle w:val="BodyText"/>
        <w:spacing w:line="312" w:lineRule="auto"/>
        <w:rPr/>
      </w:pPr>
      <w:r/>
    </w:p>
    <w:p>
      <w:pPr>
        <w:ind w:firstLine="104"/>
        <w:spacing w:before="68" w:line="271" w:lineRule="auto"/>
        <w:rPr>
          <w:rFonts w:ascii="SimSun" w:hAnsi="SimSun" w:eastAsia="SimSun" w:cs="SimSun"/>
          <w:sz w:val="21"/>
          <w:szCs w:val="21"/>
        </w:rPr>
      </w:pPr>
      <w:r>
        <w:rPr>
          <w:rFonts w:ascii="SimSun" w:hAnsi="SimSun" w:eastAsia="SimSun" w:cs="SimSun"/>
          <w:sz w:val="21"/>
          <w:szCs w:val="21"/>
          <w:spacing w:val="-1"/>
        </w:rPr>
        <w:t>向观念”①。如果以此再来考察贾平凹的这些洋溢着禅思、禅味与道之“乐融”</w:t>
      </w:r>
      <w:r>
        <w:rPr>
          <w:rFonts w:ascii="SimSun" w:hAnsi="SimSun" w:eastAsia="SimSun" w:cs="SimSun"/>
          <w:sz w:val="21"/>
          <w:szCs w:val="21"/>
          <w:spacing w:val="9"/>
        </w:rPr>
        <w:t xml:space="preserve"> </w:t>
      </w:r>
      <w:r>
        <w:rPr>
          <w:rFonts w:ascii="SimSun" w:hAnsi="SimSun" w:eastAsia="SimSun" w:cs="SimSun"/>
          <w:sz w:val="21"/>
          <w:szCs w:val="21"/>
          <w:spacing w:val="2"/>
        </w:rPr>
        <w:t>的散文时，我们会发现他其实并没有提供他自己对禅道的真正理解。散文《空</w:t>
      </w:r>
      <w:r>
        <w:rPr>
          <w:rFonts w:ascii="SimSun" w:hAnsi="SimSun" w:eastAsia="SimSun" w:cs="SimSun"/>
          <w:sz w:val="21"/>
          <w:szCs w:val="21"/>
          <w:spacing w:val="3"/>
        </w:rPr>
        <w:t xml:space="preserve">   </w:t>
      </w:r>
      <w:r>
        <w:rPr>
          <w:rFonts w:ascii="SimSun" w:hAnsi="SimSun" w:eastAsia="SimSun" w:cs="SimSun"/>
          <w:sz w:val="21"/>
          <w:szCs w:val="21"/>
          <w:spacing w:val="-6"/>
        </w:rPr>
        <w:t>谷箫人》、《夜籁》、《白夜》三篇结构雷同，都有一个外观者</w:t>
      </w:r>
      <w:r>
        <w:rPr>
          <w:rFonts w:ascii="SimSun" w:hAnsi="SimSun" w:eastAsia="SimSun" w:cs="SimSun"/>
          <w:sz w:val="21"/>
          <w:szCs w:val="21"/>
          <w:spacing w:val="-7"/>
        </w:rPr>
        <w:t>“我”,看到的三</w:t>
      </w:r>
      <w:r>
        <w:rPr>
          <w:rFonts w:ascii="SimSun" w:hAnsi="SimSun" w:eastAsia="SimSun" w:cs="SimSun"/>
          <w:sz w:val="21"/>
          <w:szCs w:val="21"/>
        </w:rPr>
        <w:t xml:space="preserve">   </w:t>
      </w:r>
      <w:r>
        <w:rPr>
          <w:rFonts w:ascii="SimSun" w:hAnsi="SimSun" w:eastAsia="SimSun" w:cs="SimSun"/>
          <w:sz w:val="21"/>
          <w:szCs w:val="21"/>
          <w:spacing w:val="-3"/>
        </w:rPr>
        <w:t>种图景其实只是一种精神，一种趣味，那便是道的“乐</w:t>
      </w:r>
      <w:r>
        <w:rPr>
          <w:rFonts w:ascii="SimSun" w:hAnsi="SimSun" w:eastAsia="SimSun" w:cs="SimSun"/>
          <w:sz w:val="21"/>
          <w:szCs w:val="21"/>
          <w:spacing w:val="-4"/>
        </w:rPr>
        <w:t>融”。“我”的感叹就是</w:t>
      </w:r>
      <w:r>
        <w:rPr>
          <w:rFonts w:ascii="SimSun" w:hAnsi="SimSun" w:eastAsia="SimSun" w:cs="SimSun"/>
          <w:sz w:val="21"/>
          <w:szCs w:val="21"/>
        </w:rPr>
        <w:t xml:space="preserve">   </w:t>
      </w:r>
      <w:r>
        <w:rPr>
          <w:rFonts w:ascii="SimSun" w:hAnsi="SimSun" w:eastAsia="SimSun" w:cs="SimSun"/>
          <w:sz w:val="21"/>
          <w:szCs w:val="21"/>
          <w:spacing w:val="12"/>
        </w:rPr>
        <w:t>作者对“道”的理解，而这种理解只不过是他头脑中早已存在的观念而已。</w:t>
      </w:r>
      <w:r>
        <w:rPr>
          <w:rFonts w:ascii="SimSun" w:hAnsi="SimSun" w:eastAsia="SimSun" w:cs="SimSun"/>
          <w:sz w:val="21"/>
          <w:szCs w:val="21"/>
          <w:spacing w:val="1"/>
        </w:rPr>
        <w:t xml:space="preserve">  </w:t>
      </w:r>
      <w:r>
        <w:rPr>
          <w:rFonts w:ascii="SimSun" w:hAnsi="SimSun" w:eastAsia="SimSun" w:cs="SimSun"/>
          <w:sz w:val="21"/>
          <w:szCs w:val="21"/>
          <w:spacing w:val="6"/>
        </w:rPr>
        <w:t>《商州又录》里所描述的那个无名山野里的种种情形所表现的仍是这种“道”</w:t>
      </w:r>
      <w:r>
        <w:rPr>
          <w:rFonts w:ascii="SimSun" w:hAnsi="SimSun" w:eastAsia="SimSun" w:cs="SimSun"/>
          <w:sz w:val="21"/>
          <w:szCs w:val="21"/>
          <w:spacing w:val="2"/>
        </w:rPr>
        <w:t xml:space="preserve">  </w:t>
      </w:r>
      <w:r>
        <w:rPr>
          <w:rFonts w:ascii="SimSun" w:hAnsi="SimSun" w:eastAsia="SimSun" w:cs="SimSun"/>
          <w:sz w:val="21"/>
          <w:szCs w:val="21"/>
          <w:spacing w:val="6"/>
        </w:rPr>
        <w:t>的趣味，那里仍有一个“我”,只不过藏在字面之下。由此可以看出，贾平凹</w:t>
      </w:r>
      <w:r>
        <w:rPr>
          <w:rFonts w:ascii="SimSun" w:hAnsi="SimSun" w:eastAsia="SimSun" w:cs="SimSun"/>
          <w:sz w:val="21"/>
          <w:szCs w:val="21"/>
          <w:spacing w:val="1"/>
        </w:rPr>
        <w:t xml:space="preserve">   </w:t>
      </w:r>
      <w:r>
        <w:rPr>
          <w:rFonts w:ascii="SimSun" w:hAnsi="SimSun" w:eastAsia="SimSun" w:cs="SimSun"/>
          <w:sz w:val="21"/>
          <w:szCs w:val="21"/>
          <w:spacing w:val="-3"/>
        </w:rPr>
        <w:t>对“道”的理解显然是“由观念所致”。《夜在云观台》中</w:t>
      </w:r>
      <w:r>
        <w:rPr>
          <w:rFonts w:ascii="SimSun" w:hAnsi="SimSun" w:eastAsia="SimSun" w:cs="SimSun"/>
          <w:sz w:val="21"/>
          <w:szCs w:val="21"/>
          <w:spacing w:val="-4"/>
        </w:rPr>
        <w:t>的老者说：“你要寻</w:t>
      </w:r>
      <w:r>
        <w:rPr>
          <w:rFonts w:ascii="SimSun" w:hAnsi="SimSun" w:eastAsia="SimSun" w:cs="SimSun"/>
          <w:sz w:val="21"/>
          <w:szCs w:val="21"/>
        </w:rPr>
        <w:t xml:space="preserve">   </w:t>
      </w:r>
      <w:r>
        <w:rPr>
          <w:rFonts w:ascii="SimSun" w:hAnsi="SimSun" w:eastAsia="SimSun" w:cs="SimSun"/>
          <w:sz w:val="21"/>
          <w:szCs w:val="21"/>
          <w:spacing w:val="13"/>
        </w:rPr>
        <w:t>什么,又要想摆脱什么?你走到哪，不是脚下都带着影子</w:t>
      </w:r>
      <w:r>
        <w:rPr>
          <w:rFonts w:ascii="SimSun" w:hAnsi="SimSun" w:eastAsia="SimSun" w:cs="SimSun"/>
          <w:sz w:val="21"/>
          <w:szCs w:val="21"/>
          <w:spacing w:val="12"/>
        </w:rPr>
        <w:t>吗?你走了一路，哪</w:t>
      </w:r>
      <w:r>
        <w:rPr>
          <w:rFonts w:ascii="SimSun" w:hAnsi="SimSun" w:eastAsia="SimSun" w:cs="SimSun"/>
          <w:sz w:val="21"/>
          <w:szCs w:val="21"/>
        </w:rPr>
        <w:t xml:space="preserve">  </w:t>
      </w:r>
      <w:r>
        <w:rPr>
          <w:rFonts w:ascii="SimSun" w:hAnsi="SimSun" w:eastAsia="SimSun" w:cs="SimSun"/>
          <w:sz w:val="21"/>
          <w:szCs w:val="21"/>
          <w:spacing w:val="6"/>
        </w:rPr>
        <w:t>一夜月亮不相随着你呢?”老者的话近似禅的偈语，是对禅宗</w:t>
      </w:r>
      <w:r>
        <w:rPr>
          <w:rFonts w:ascii="SimSun" w:hAnsi="SimSun" w:eastAsia="SimSun" w:cs="SimSun"/>
          <w:sz w:val="21"/>
          <w:szCs w:val="21"/>
          <w:spacing w:val="5"/>
        </w:rPr>
        <w:t>观念的形象、通</w:t>
      </w:r>
      <w:r>
        <w:rPr>
          <w:rFonts w:ascii="SimSun" w:hAnsi="SimSun" w:eastAsia="SimSun" w:cs="SimSun"/>
          <w:sz w:val="21"/>
          <w:szCs w:val="21"/>
        </w:rPr>
        <w:t xml:space="preserve">   </w:t>
      </w:r>
      <w:r>
        <w:rPr>
          <w:rFonts w:ascii="SimSun" w:hAnsi="SimSun" w:eastAsia="SimSun" w:cs="SimSun"/>
          <w:sz w:val="21"/>
          <w:szCs w:val="21"/>
          <w:spacing w:val="3"/>
        </w:rPr>
        <w:t>俗表达。禅说“一切皆空”,有什么可寻找与摆脱的呢?</w:t>
      </w:r>
      <w:r>
        <w:rPr>
          <w:rFonts w:ascii="SimSun" w:hAnsi="SimSun" w:eastAsia="SimSun" w:cs="SimSun"/>
          <w:sz w:val="21"/>
          <w:szCs w:val="21"/>
          <w:spacing w:val="2"/>
        </w:rPr>
        <w:t>《品茶》中作者在作了</w:t>
      </w:r>
      <w:r>
        <w:rPr>
          <w:rFonts w:ascii="SimSun" w:hAnsi="SimSun" w:eastAsia="SimSun" w:cs="SimSun"/>
          <w:sz w:val="21"/>
          <w:szCs w:val="21"/>
        </w:rPr>
        <w:t xml:space="preserve">   </w:t>
      </w:r>
      <w:r>
        <w:rPr>
          <w:rFonts w:ascii="SimSun" w:hAnsi="SimSun" w:eastAsia="SimSun" w:cs="SimSun"/>
          <w:sz w:val="21"/>
          <w:szCs w:val="21"/>
          <w:spacing w:val="3"/>
        </w:rPr>
        <w:t>一番铺陈之后也分别让画家、戏剧家、诗人、小说家、</w:t>
      </w:r>
      <w:r>
        <w:rPr>
          <w:rFonts w:ascii="SimSun" w:hAnsi="SimSun" w:eastAsia="SimSun" w:cs="SimSun"/>
          <w:sz w:val="21"/>
          <w:szCs w:val="21"/>
          <w:spacing w:val="2"/>
        </w:rPr>
        <w:t>评论家各直接说出一句</w:t>
      </w:r>
      <w:r>
        <w:rPr>
          <w:rFonts w:ascii="SimSun" w:hAnsi="SimSun" w:eastAsia="SimSun" w:cs="SimSun"/>
          <w:sz w:val="21"/>
          <w:szCs w:val="21"/>
        </w:rPr>
        <w:t xml:space="preserve">   </w:t>
      </w:r>
      <w:r>
        <w:rPr>
          <w:rFonts w:ascii="SimSun" w:hAnsi="SimSun" w:eastAsia="SimSun" w:cs="SimSun"/>
          <w:sz w:val="21"/>
          <w:szCs w:val="21"/>
          <w:spacing w:val="3"/>
        </w:rPr>
        <w:t>禅偈般的理解来，其实主旨是一样的，只是一个浅显的禅意，那</w:t>
      </w:r>
      <w:r>
        <w:rPr>
          <w:rFonts w:ascii="SimSun" w:hAnsi="SimSun" w:eastAsia="SimSun" w:cs="SimSun"/>
          <w:sz w:val="21"/>
          <w:szCs w:val="21"/>
          <w:spacing w:val="2"/>
        </w:rPr>
        <w:t>便是“无得之</w:t>
      </w:r>
      <w:r>
        <w:rPr>
          <w:rFonts w:ascii="SimSun" w:hAnsi="SimSun" w:eastAsia="SimSun" w:cs="SimSun"/>
          <w:sz w:val="21"/>
          <w:szCs w:val="21"/>
        </w:rPr>
        <w:t xml:space="preserve">   </w:t>
      </w:r>
      <w:r>
        <w:rPr>
          <w:rFonts w:ascii="SimSun" w:hAnsi="SimSun" w:eastAsia="SimSun" w:cs="SimSun"/>
          <w:sz w:val="21"/>
          <w:szCs w:val="21"/>
          <w:spacing w:val="-5"/>
        </w:rPr>
        <w:t>得”②。</w:t>
      </w:r>
      <w:r>
        <w:rPr>
          <w:rFonts w:ascii="SimSun" w:hAnsi="SimSun" w:eastAsia="SimSun" w:cs="SimSun"/>
          <w:sz w:val="21"/>
          <w:szCs w:val="21"/>
          <w:spacing w:val="-32"/>
        </w:rPr>
        <w:t xml:space="preserve"> </w:t>
      </w:r>
      <w:r>
        <w:rPr>
          <w:rFonts w:ascii="SimSun" w:hAnsi="SimSun" w:eastAsia="SimSun" w:cs="SimSun"/>
          <w:sz w:val="21"/>
          <w:szCs w:val="21"/>
          <w:spacing w:val="-5"/>
        </w:rPr>
        <w:t>一如这些，《读山》、《丑石》诸篇也是作者在文字中直</w:t>
      </w:r>
      <w:r>
        <w:rPr>
          <w:rFonts w:ascii="SimSun" w:hAnsi="SimSun" w:eastAsia="SimSun" w:cs="SimSun"/>
          <w:sz w:val="21"/>
          <w:szCs w:val="21"/>
          <w:spacing w:val="-6"/>
        </w:rPr>
        <w:t>接“走向观念”</w:t>
      </w:r>
      <w:r>
        <w:rPr>
          <w:rFonts w:ascii="SimSun" w:hAnsi="SimSun" w:eastAsia="SimSun" w:cs="SimSun"/>
          <w:sz w:val="21"/>
          <w:szCs w:val="21"/>
        </w:rPr>
        <w:t xml:space="preserve"> </w:t>
      </w:r>
      <w:r>
        <w:rPr>
          <w:rFonts w:ascii="SimSun" w:hAnsi="SimSun" w:eastAsia="SimSun" w:cs="SimSun"/>
          <w:sz w:val="21"/>
          <w:szCs w:val="21"/>
          <w:spacing w:val="19"/>
        </w:rPr>
        <w:t>的结果。</w:t>
      </w:r>
    </w:p>
    <w:p>
      <w:pPr>
        <w:ind w:left="104" w:right="117" w:firstLine="440"/>
        <w:spacing w:before="139" w:line="270" w:lineRule="auto"/>
        <w:jc w:val="both"/>
        <w:rPr>
          <w:rFonts w:ascii="SimSun" w:hAnsi="SimSun" w:eastAsia="SimSun" w:cs="SimSun"/>
          <w:sz w:val="21"/>
          <w:szCs w:val="21"/>
        </w:rPr>
      </w:pPr>
      <w:r>
        <w:rPr>
          <w:rFonts w:ascii="SimSun" w:hAnsi="SimSun" w:eastAsia="SimSun" w:cs="SimSun"/>
          <w:sz w:val="21"/>
          <w:szCs w:val="21"/>
        </w:rPr>
        <w:t>由以上分析可以看出，贾平凹的“禅道”之</w:t>
      </w:r>
      <w:r>
        <w:rPr>
          <w:rFonts w:ascii="SimSun" w:hAnsi="SimSun" w:eastAsia="SimSun" w:cs="SimSun"/>
          <w:sz w:val="21"/>
          <w:szCs w:val="21"/>
          <w:spacing w:val="-1"/>
        </w:rPr>
        <w:t>思，其实同样依附于禅道文化</w:t>
      </w:r>
      <w:r>
        <w:rPr>
          <w:rFonts w:ascii="SimSun" w:hAnsi="SimSun" w:eastAsia="SimSun" w:cs="SimSun"/>
          <w:sz w:val="21"/>
          <w:szCs w:val="21"/>
        </w:rPr>
        <w:t xml:space="preserve"> </w:t>
      </w:r>
      <w:r>
        <w:rPr>
          <w:rFonts w:ascii="SimSun" w:hAnsi="SimSun" w:eastAsia="SimSun" w:cs="SimSun"/>
          <w:sz w:val="21"/>
          <w:szCs w:val="21"/>
          <w:spacing w:val="9"/>
        </w:rPr>
        <w:t>为我们提供的理解，只不过对这种理解他运用了演绎(观念所致)和归</w:t>
      </w:r>
      <w:r>
        <w:rPr>
          <w:rFonts w:ascii="SimSun" w:hAnsi="SimSun" w:eastAsia="SimSun" w:cs="SimSun"/>
          <w:sz w:val="21"/>
          <w:szCs w:val="21"/>
          <w:spacing w:val="8"/>
        </w:rPr>
        <w:t>纳(走</w:t>
      </w:r>
      <w:r>
        <w:rPr>
          <w:rFonts w:ascii="SimSun" w:hAnsi="SimSun" w:eastAsia="SimSun" w:cs="SimSun"/>
          <w:sz w:val="21"/>
          <w:szCs w:val="21"/>
        </w:rPr>
        <w:t xml:space="preserve">  </w:t>
      </w:r>
      <w:r>
        <w:rPr>
          <w:rFonts w:ascii="SimSun" w:hAnsi="SimSun" w:eastAsia="SimSun" w:cs="SimSun"/>
          <w:sz w:val="21"/>
          <w:szCs w:val="21"/>
          <w:spacing w:val="3"/>
        </w:rPr>
        <w:t>向观念)两种不同的方法，这样的工作不足以显示他的独特</w:t>
      </w:r>
      <w:r>
        <w:rPr>
          <w:rFonts w:ascii="SimSun" w:hAnsi="SimSun" w:eastAsia="SimSun" w:cs="SimSun"/>
          <w:sz w:val="21"/>
          <w:szCs w:val="21"/>
          <w:spacing w:val="2"/>
        </w:rPr>
        <w:t>性。这也可以说是</w:t>
      </w:r>
      <w:r>
        <w:rPr>
          <w:rFonts w:ascii="SimSun" w:hAnsi="SimSun" w:eastAsia="SimSun" w:cs="SimSun"/>
          <w:sz w:val="21"/>
          <w:szCs w:val="21"/>
        </w:rPr>
        <w:t xml:space="preserve">  </w:t>
      </w:r>
      <w:r>
        <w:rPr>
          <w:rFonts w:ascii="SimSun" w:hAnsi="SimSun" w:eastAsia="SimSun" w:cs="SimSun"/>
          <w:sz w:val="21"/>
          <w:szCs w:val="21"/>
          <w:spacing w:val="2"/>
        </w:rPr>
        <w:t>他对禅道理解的局限。由于局限，他的“思”对于“象”的超越便难以实现。</w:t>
      </w:r>
      <w:r>
        <w:rPr>
          <w:rFonts w:ascii="SimSun" w:hAnsi="SimSun" w:eastAsia="SimSun" w:cs="SimSun"/>
          <w:sz w:val="21"/>
          <w:szCs w:val="21"/>
          <w:spacing w:val="15"/>
        </w:rPr>
        <w:t xml:space="preserve"> </w:t>
      </w:r>
      <w:r>
        <w:rPr>
          <w:rFonts w:ascii="SimSun" w:hAnsi="SimSun" w:eastAsia="SimSun" w:cs="SimSun"/>
          <w:sz w:val="21"/>
          <w:szCs w:val="21"/>
          <w:spacing w:val="9"/>
        </w:rPr>
        <w:t>在“欲超越而不得”中，所谓“禅思美文”便形成了“卒章显志”的</w:t>
      </w:r>
      <w:r>
        <w:rPr>
          <w:rFonts w:ascii="SimSun" w:hAnsi="SimSun" w:eastAsia="SimSun" w:cs="SimSun"/>
          <w:sz w:val="21"/>
          <w:szCs w:val="21"/>
          <w:spacing w:val="8"/>
        </w:rPr>
        <w:t>格套，</w:t>
      </w:r>
      <w:r>
        <w:rPr>
          <w:rFonts w:ascii="SimSun" w:hAnsi="SimSun" w:eastAsia="SimSun" w:cs="SimSun"/>
          <w:sz w:val="21"/>
          <w:szCs w:val="21"/>
        </w:rPr>
        <w:t xml:space="preserve"> </w:t>
      </w:r>
      <w:r>
        <w:rPr>
          <w:rFonts w:ascii="SimSun" w:hAnsi="SimSun" w:eastAsia="SimSun" w:cs="SimSun"/>
          <w:sz w:val="21"/>
          <w:szCs w:val="21"/>
          <w:spacing w:val="6"/>
        </w:rPr>
        <w:t>即：见景(叙事)→入境→禅悟(道悟)“三部曲”。这与中学语文教</w:t>
      </w:r>
      <w:r>
        <w:rPr>
          <w:rFonts w:ascii="SimSun" w:hAnsi="SimSun" w:eastAsia="SimSun" w:cs="SimSun"/>
          <w:sz w:val="21"/>
          <w:szCs w:val="21"/>
          <w:spacing w:val="5"/>
        </w:rPr>
        <w:t>材里杨朔</w:t>
      </w:r>
      <w:r>
        <w:rPr>
          <w:rFonts w:ascii="SimSun" w:hAnsi="SimSun" w:eastAsia="SimSun" w:cs="SimSun"/>
          <w:sz w:val="21"/>
          <w:szCs w:val="21"/>
        </w:rPr>
        <w:t xml:space="preserve">  </w:t>
      </w:r>
      <w:r>
        <w:rPr>
          <w:rFonts w:ascii="SimSun" w:hAnsi="SimSun" w:eastAsia="SimSun" w:cs="SimSun"/>
          <w:sz w:val="21"/>
          <w:szCs w:val="21"/>
          <w:spacing w:val="6"/>
        </w:rPr>
        <w:t>式的散文并没有本质的不同。也许我国中学教材较偏爱这类“八股”调的美</w:t>
      </w:r>
      <w:r>
        <w:rPr>
          <w:rFonts w:ascii="SimSun" w:hAnsi="SimSun" w:eastAsia="SimSun" w:cs="SimSun"/>
          <w:sz w:val="21"/>
          <w:szCs w:val="21"/>
        </w:rPr>
        <w:t xml:space="preserve">  </w:t>
      </w:r>
      <w:r>
        <w:rPr>
          <w:rFonts w:ascii="SimSun" w:hAnsi="SimSun" w:eastAsia="SimSun" w:cs="SimSun"/>
          <w:sz w:val="21"/>
          <w:szCs w:val="21"/>
          <w:spacing w:val="6"/>
        </w:rPr>
        <w:t>文，因而贾平凹的《丑石》以及矫情无比的《一棵小桃树》也被选入。早在</w:t>
      </w:r>
      <w:r>
        <w:rPr>
          <w:rFonts w:ascii="SimSun" w:hAnsi="SimSun" w:eastAsia="SimSun" w:cs="SimSun"/>
          <w:sz w:val="21"/>
          <w:szCs w:val="21"/>
          <w:spacing w:val="1"/>
        </w:rPr>
        <w:t xml:space="preserve">  </w:t>
      </w:r>
      <w:r>
        <w:rPr>
          <w:rFonts w:ascii="SimSun" w:hAnsi="SimSun" w:eastAsia="SimSun" w:cs="SimSun"/>
          <w:sz w:val="21"/>
          <w:szCs w:val="21"/>
          <w:spacing w:val="-1"/>
        </w:rPr>
        <w:t>1984年贾平凹在一则《关于散文的日记》中写道：“……四个小时写了一篇散</w:t>
      </w:r>
      <w:r>
        <w:rPr>
          <w:rFonts w:ascii="SimSun" w:hAnsi="SimSun" w:eastAsia="SimSun" w:cs="SimSun"/>
          <w:sz w:val="21"/>
          <w:szCs w:val="21"/>
          <w:spacing w:val="5"/>
        </w:rPr>
        <w:t xml:space="preserve">  </w:t>
      </w:r>
      <w:r>
        <w:rPr>
          <w:rFonts w:ascii="SimSun" w:hAnsi="SimSun" w:eastAsia="SimSun" w:cs="SimSun"/>
          <w:sz w:val="21"/>
          <w:szCs w:val="21"/>
          <w:spacing w:val="2"/>
        </w:rPr>
        <w:t>文，又撕了，苦恼的是没个好的表现形式，老在尾巴处引出一个什么哲理来，</w:t>
      </w:r>
      <w:r>
        <w:rPr>
          <w:rFonts w:ascii="SimSun" w:hAnsi="SimSun" w:eastAsia="SimSun" w:cs="SimSun"/>
          <w:sz w:val="21"/>
          <w:szCs w:val="21"/>
          <w:spacing w:val="16"/>
        </w:rPr>
        <w:t xml:space="preserve"> </w:t>
      </w:r>
      <w:r>
        <w:rPr>
          <w:rFonts w:ascii="SimSun" w:hAnsi="SimSun" w:eastAsia="SimSun" w:cs="SimSun"/>
          <w:sz w:val="21"/>
          <w:szCs w:val="21"/>
        </w:rPr>
        <w:t>我已经腻透了。”自审甚严的他早就发觉了，只是我</w:t>
      </w:r>
      <w:r>
        <w:rPr>
          <w:rFonts w:ascii="SimSun" w:hAnsi="SimSun" w:eastAsia="SimSun" w:cs="SimSun"/>
          <w:sz w:val="21"/>
          <w:szCs w:val="21"/>
          <w:spacing w:val="-1"/>
        </w:rPr>
        <w:t>们的批评家们还在一味地</w:t>
      </w:r>
      <w:r>
        <w:rPr>
          <w:rFonts w:ascii="SimSun" w:hAnsi="SimSun" w:eastAsia="SimSun" w:cs="SimSun"/>
          <w:sz w:val="21"/>
          <w:szCs w:val="21"/>
        </w:rPr>
        <w:t xml:space="preserve">  </w:t>
      </w:r>
      <w:r>
        <w:rPr>
          <w:rFonts w:ascii="SimSun" w:hAnsi="SimSun" w:eastAsia="SimSun" w:cs="SimSun"/>
          <w:sz w:val="21"/>
          <w:szCs w:val="21"/>
          <w:spacing w:val="-3"/>
        </w:rPr>
        <w:t>叫好，说其价值在小说之上，实在是大谬不然。</w:t>
      </w:r>
    </w:p>
    <w:p>
      <w:pPr>
        <w:ind w:left="105" w:right="194" w:firstLine="440"/>
        <w:spacing w:before="104" w:line="261" w:lineRule="auto"/>
        <w:jc w:val="both"/>
        <w:rPr>
          <w:rFonts w:ascii="SimSun" w:hAnsi="SimSun" w:eastAsia="SimSun" w:cs="SimSun"/>
          <w:sz w:val="21"/>
          <w:szCs w:val="21"/>
        </w:rPr>
      </w:pPr>
      <w:r>
        <w:rPr>
          <w:rFonts w:ascii="SimSun" w:hAnsi="SimSun" w:eastAsia="SimSun" w:cs="SimSun"/>
          <w:sz w:val="21"/>
          <w:szCs w:val="21"/>
          <w:spacing w:val="-7"/>
        </w:rPr>
        <w:t>贾平凹力倡写散文要有一颗“平常心”。“平常心”</w:t>
      </w:r>
      <w:r>
        <w:rPr>
          <w:rFonts w:ascii="SimSun" w:hAnsi="SimSun" w:eastAsia="SimSun" w:cs="SimSun"/>
          <w:sz w:val="21"/>
          <w:szCs w:val="21"/>
          <w:spacing w:val="-8"/>
        </w:rPr>
        <w:t>是佛家用语，按他自己</w:t>
      </w:r>
      <w:r>
        <w:rPr>
          <w:rFonts w:ascii="SimSun" w:hAnsi="SimSun" w:eastAsia="SimSun" w:cs="SimSun"/>
          <w:sz w:val="21"/>
          <w:szCs w:val="21"/>
        </w:rPr>
        <w:t xml:space="preserve"> </w:t>
      </w:r>
      <w:r>
        <w:rPr>
          <w:rFonts w:ascii="SimSun" w:hAnsi="SimSun" w:eastAsia="SimSun" w:cs="SimSun"/>
          <w:sz w:val="21"/>
          <w:szCs w:val="21"/>
          <w:spacing w:val="-6"/>
        </w:rPr>
        <w:t>的理解是：“一种不注意的疏庸的似乎无为的状</w:t>
      </w:r>
      <w:r>
        <w:rPr>
          <w:rFonts w:ascii="SimSun" w:hAnsi="SimSun" w:eastAsia="SimSun" w:cs="SimSun"/>
          <w:sz w:val="21"/>
          <w:szCs w:val="21"/>
          <w:spacing w:val="-7"/>
        </w:rPr>
        <w:t>态。”③事实上，他在做这些禅</w:t>
      </w:r>
      <w:r>
        <w:rPr>
          <w:rFonts w:ascii="SimSun" w:hAnsi="SimSun" w:eastAsia="SimSun" w:cs="SimSun"/>
          <w:sz w:val="21"/>
          <w:szCs w:val="21"/>
        </w:rPr>
        <w:t xml:space="preserve"> </w:t>
      </w:r>
      <w:r>
        <w:rPr>
          <w:rFonts w:ascii="SimSun" w:hAnsi="SimSun" w:eastAsia="SimSun" w:cs="SimSun"/>
          <w:sz w:val="21"/>
          <w:szCs w:val="21"/>
          <w:spacing w:val="13"/>
        </w:rPr>
        <w:t>思美文时全无一点“平常心”,常常处于刻意硬“悟”,甚而俗“悟</w:t>
      </w:r>
      <w:r>
        <w:rPr>
          <w:rFonts w:ascii="SimSun" w:hAnsi="SimSun" w:eastAsia="SimSun" w:cs="SimSun"/>
          <w:sz w:val="21"/>
          <w:szCs w:val="21"/>
          <w:spacing w:val="12"/>
        </w:rPr>
        <w:t>”与错</w:t>
      </w:r>
    </w:p>
    <w:p>
      <w:pPr>
        <w:pStyle w:val="BodyText"/>
        <w:spacing w:line="315" w:lineRule="auto"/>
        <w:rPr/>
      </w:pPr>
      <w:r>
        <w:drawing>
          <wp:anchor distT="0" distB="0" distL="0" distR="0" simplePos="0" relativeHeight="252004352" behindDoc="0" locked="0" layoutInCell="1" allowOverlap="1">
            <wp:simplePos x="0" y="0"/>
            <wp:positionH relativeFrom="column">
              <wp:posOffset>53991</wp:posOffset>
            </wp:positionH>
            <wp:positionV relativeFrom="paragraph">
              <wp:posOffset>126997</wp:posOffset>
            </wp:positionV>
            <wp:extent cx="1162081" cy="6350"/>
            <wp:effectExtent l="0" t="0" r="0" b="0"/>
            <wp:wrapNone/>
            <wp:docPr id="98" name="IM 98"/>
            <wp:cNvGraphicFramePr/>
            <a:graphic>
              <a:graphicData uri="http://schemas.openxmlformats.org/drawingml/2006/picture">
                <pic:pic>
                  <pic:nvPicPr>
                    <pic:cNvPr id="98" name="IM 98"/>
                    <pic:cNvPicPr/>
                  </pic:nvPicPr>
                  <pic:blipFill>
                    <a:blip r:embed="rId57"/>
                    <a:stretch>
                      <a:fillRect/>
                    </a:stretch>
                  </pic:blipFill>
                  <pic:spPr>
                    <a:xfrm rot="0">
                      <a:off x="0" y="0"/>
                      <a:ext cx="1162081" cy="6350"/>
                    </a:xfrm>
                    <a:prstGeom prst="rect">
                      <a:avLst/>
                    </a:prstGeom>
                  </pic:spPr>
                </pic:pic>
              </a:graphicData>
            </a:graphic>
          </wp:anchor>
        </w:drawing>
      </w:r>
      <w:r/>
    </w:p>
    <w:p>
      <w:pPr>
        <w:ind w:left="415"/>
        <w:spacing w:before="68" w:line="202" w:lineRule="auto"/>
        <w:rPr>
          <w:rFonts w:ascii="SimSun" w:hAnsi="SimSun" w:eastAsia="SimSun" w:cs="SimSun"/>
          <w:sz w:val="21"/>
          <w:szCs w:val="21"/>
        </w:rPr>
      </w:pPr>
      <w:r>
        <w:rPr>
          <w:rFonts w:ascii="SimSun" w:hAnsi="SimSun" w:eastAsia="SimSun" w:cs="SimSun"/>
          <w:sz w:val="21"/>
          <w:szCs w:val="21"/>
          <w:spacing w:val="-25"/>
          <w:w w:val="89"/>
        </w:rPr>
        <w:t>①</w:t>
      </w:r>
      <w:r>
        <w:rPr>
          <w:rFonts w:ascii="SimSun" w:hAnsi="SimSun" w:eastAsia="SimSun" w:cs="SimSun"/>
          <w:sz w:val="21"/>
          <w:szCs w:val="21"/>
          <w:spacing w:val="60"/>
        </w:rPr>
        <w:t xml:space="preserve"> </w:t>
      </w:r>
      <w:r>
        <w:rPr>
          <w:rFonts w:ascii="SimSun" w:hAnsi="SimSun" w:eastAsia="SimSun" w:cs="SimSun"/>
          <w:sz w:val="21"/>
          <w:szCs w:val="21"/>
          <w:spacing w:val="-25"/>
          <w:w w:val="89"/>
        </w:rPr>
        <w:t>吴炫：《贾平凹：个体的误区》,《作家》,1998年第11期。</w:t>
      </w:r>
    </w:p>
    <w:p>
      <w:pPr>
        <w:ind w:left="415"/>
        <w:spacing w:line="211" w:lineRule="auto"/>
        <w:rPr>
          <w:rFonts w:ascii="SimSun" w:hAnsi="SimSun" w:eastAsia="SimSun" w:cs="SimSun"/>
          <w:sz w:val="21"/>
          <w:szCs w:val="21"/>
        </w:rPr>
      </w:pPr>
      <w:r>
        <w:rPr>
          <w:rFonts w:ascii="SimSun" w:hAnsi="SimSun" w:eastAsia="SimSun" w:cs="SimSun"/>
          <w:sz w:val="21"/>
          <w:szCs w:val="21"/>
          <w:spacing w:val="-26"/>
          <w:w w:val="92"/>
        </w:rPr>
        <w:t>② 冯友兰：《中国哲学简史》,北京：北京大学出版社，1994年版，第293页。</w:t>
      </w:r>
    </w:p>
    <w:p>
      <w:pPr>
        <w:ind w:left="415"/>
        <w:spacing w:line="216" w:lineRule="auto"/>
        <w:rPr>
          <w:rFonts w:ascii="SimSun" w:hAnsi="SimSun" w:eastAsia="SimSun" w:cs="SimSun"/>
          <w:sz w:val="21"/>
          <w:szCs w:val="21"/>
        </w:rPr>
      </w:pPr>
      <w:r>
        <w:rPr>
          <w:rFonts w:ascii="SimSun" w:hAnsi="SimSun" w:eastAsia="SimSun" w:cs="SimSun"/>
          <w:sz w:val="21"/>
          <w:szCs w:val="21"/>
          <w:spacing w:val="-28"/>
          <w:w w:val="91"/>
        </w:rPr>
        <w:t>③</w:t>
      </w:r>
      <w:r>
        <w:rPr>
          <w:rFonts w:ascii="SimSun" w:hAnsi="SimSun" w:eastAsia="SimSun" w:cs="SimSun"/>
          <w:sz w:val="21"/>
          <w:szCs w:val="21"/>
          <w:spacing w:val="31"/>
        </w:rPr>
        <w:t xml:space="preserve"> </w:t>
      </w:r>
      <w:r>
        <w:rPr>
          <w:rFonts w:ascii="SimSun" w:hAnsi="SimSun" w:eastAsia="SimSun" w:cs="SimSun"/>
          <w:sz w:val="21"/>
          <w:szCs w:val="21"/>
          <w:spacing w:val="-28"/>
          <w:w w:val="91"/>
        </w:rPr>
        <w:t>贾平凹：《贾平凹自选集·散文卷“闲人”》,北京：作家出版社，1992年版，第203—204页。</w:t>
      </w:r>
    </w:p>
    <w:p>
      <w:pPr>
        <w:spacing w:line="216" w:lineRule="auto"/>
        <w:sectPr>
          <w:pgSz w:w="8500" w:h="12480"/>
          <w:pgMar w:top="400" w:right="547" w:bottom="400" w:left="504" w:header="0" w:footer="0" w:gutter="0"/>
        </w:sectPr>
        <w:rPr>
          <w:rFonts w:ascii="SimSun" w:hAnsi="SimSun" w:eastAsia="SimSun" w:cs="SimSun"/>
          <w:sz w:val="21"/>
          <w:szCs w:val="21"/>
        </w:rPr>
      </w:pPr>
    </w:p>
    <w:p>
      <w:pPr>
        <w:ind w:left="113"/>
        <w:spacing w:before="67" w:line="222" w:lineRule="auto"/>
        <w:rPr>
          <w:rFonts w:ascii="SimHei" w:hAnsi="SimHei" w:eastAsia="SimHei" w:cs="SimHei"/>
          <w:sz w:val="22"/>
          <w:szCs w:val="22"/>
        </w:rPr>
      </w:pPr>
      <w:r>
        <w:rPr>
          <w:rFonts w:ascii="SimSun" w:hAnsi="SimSun" w:eastAsia="SimSun" w:cs="SimSun"/>
          <w:sz w:val="22"/>
          <w:szCs w:val="22"/>
          <w:b/>
          <w:bCs/>
          <w:spacing w:val="-28"/>
        </w:rPr>
        <w:t>150</w:t>
      </w:r>
      <w:r>
        <w:rPr>
          <w:rFonts w:ascii="SimSun" w:hAnsi="SimSun" w:eastAsia="SimSun" w:cs="SimSun"/>
          <w:sz w:val="22"/>
          <w:szCs w:val="22"/>
          <w:spacing w:val="-28"/>
        </w:rPr>
        <w:t xml:space="preserve"> </w:t>
      </w:r>
      <w:r>
        <w:rPr>
          <w:rFonts w:ascii="SimHei" w:hAnsi="SimHei" w:eastAsia="SimHei" w:cs="SimHei"/>
          <w:sz w:val="22"/>
          <w:szCs w:val="22"/>
          <w:spacing w:val="-28"/>
        </w:rPr>
        <w:t>贾平凹创作问题批判</w:t>
      </w:r>
    </w:p>
    <w:p>
      <w:pPr>
        <w:pStyle w:val="BodyText"/>
        <w:spacing w:line="310" w:lineRule="auto"/>
        <w:rPr/>
      </w:pPr>
      <w:r/>
    </w:p>
    <w:p>
      <w:pPr>
        <w:pStyle w:val="BodyText"/>
        <w:spacing w:line="310" w:lineRule="auto"/>
        <w:rPr/>
      </w:pPr>
      <w:r/>
    </w:p>
    <w:p>
      <w:pPr>
        <w:spacing w:before="72" w:line="250" w:lineRule="auto"/>
        <w:jc w:val="both"/>
        <w:rPr>
          <w:rFonts w:ascii="SimSun" w:hAnsi="SimSun" w:eastAsia="SimSun" w:cs="SimSun"/>
          <w:sz w:val="22"/>
          <w:szCs w:val="22"/>
        </w:rPr>
      </w:pPr>
      <w:r>
        <w:rPr>
          <w:rFonts w:ascii="SimSun" w:hAnsi="SimSun" w:eastAsia="SimSun" w:cs="SimSun"/>
          <w:sz w:val="22"/>
          <w:szCs w:val="22"/>
          <w:spacing w:val="-7"/>
        </w:rPr>
        <w:t>“悟”的困境中。论者每论及贾平凹的禅味、禅趣、禅思时总要提及他的名作</w:t>
      </w:r>
      <w:r>
        <w:rPr>
          <w:rFonts w:ascii="SimSun" w:hAnsi="SimSun" w:eastAsia="SimSun" w:cs="SimSun"/>
          <w:sz w:val="22"/>
          <w:szCs w:val="22"/>
        </w:rPr>
        <w:t xml:space="preserve">  </w:t>
      </w:r>
      <w:r>
        <w:rPr>
          <w:rFonts w:ascii="SimSun" w:hAnsi="SimSun" w:eastAsia="SimSun" w:cs="SimSun"/>
          <w:sz w:val="22"/>
          <w:szCs w:val="22"/>
          <w:spacing w:val="-7"/>
        </w:rPr>
        <w:t>《冬花》。该文是他对日本著名风景画大师东山魁夷的名作《冬花》有所“禅</w:t>
      </w:r>
      <w:r>
        <w:rPr>
          <w:rFonts w:ascii="SimSun" w:hAnsi="SimSun" w:eastAsia="SimSun" w:cs="SimSun"/>
          <w:sz w:val="22"/>
          <w:szCs w:val="22"/>
          <w:spacing w:val="3"/>
        </w:rPr>
        <w:t xml:space="preserve">  </w:t>
      </w:r>
      <w:r>
        <w:rPr>
          <w:rFonts w:ascii="SimSun" w:hAnsi="SimSun" w:eastAsia="SimSun" w:cs="SimSun"/>
          <w:sz w:val="22"/>
          <w:szCs w:val="22"/>
          <w:spacing w:val="-7"/>
        </w:rPr>
        <w:t>悟”的结果。在文章开头他便传达出观画时产生的禅悦共振：“</w:t>
      </w:r>
      <w:r>
        <w:rPr>
          <w:rFonts w:ascii="SimSun" w:hAnsi="SimSun" w:eastAsia="SimSun" w:cs="SimSun"/>
          <w:sz w:val="22"/>
          <w:szCs w:val="22"/>
          <w:spacing w:val="-8"/>
        </w:rPr>
        <w:t>这是什么缘法</w:t>
      </w:r>
      <w:r>
        <w:rPr>
          <w:rFonts w:ascii="SimSun" w:hAnsi="SimSun" w:eastAsia="SimSun" w:cs="SimSun"/>
          <w:sz w:val="22"/>
          <w:szCs w:val="22"/>
        </w:rPr>
        <w:t xml:space="preserve">   </w:t>
      </w:r>
      <w:r>
        <w:rPr>
          <w:rFonts w:ascii="SimSun" w:hAnsi="SimSun" w:eastAsia="SimSun" w:cs="SimSun"/>
          <w:sz w:val="22"/>
          <w:szCs w:val="22"/>
        </w:rPr>
        <w:t>呀!画儿，我一见到你，我就想哭”,虽然对画本身他“只能说出它的物理成  </w:t>
      </w:r>
      <w:r>
        <w:rPr>
          <w:rFonts w:ascii="SimSun" w:hAnsi="SimSun" w:eastAsia="SimSun" w:cs="SimSun"/>
          <w:sz w:val="22"/>
          <w:szCs w:val="22"/>
          <w:spacing w:val="-10"/>
        </w:rPr>
        <w:t>分，却道不出情调”;“或许我意会了，苦于语言不能表达。我怕最伟大的文学</w:t>
      </w:r>
      <w:r>
        <w:rPr>
          <w:rFonts w:ascii="SimSun" w:hAnsi="SimSun" w:eastAsia="SimSun" w:cs="SimSun"/>
          <w:sz w:val="22"/>
          <w:szCs w:val="22"/>
        </w:rPr>
        <w:t xml:space="preserve">  </w:t>
      </w:r>
      <w:r>
        <w:rPr>
          <w:rFonts w:ascii="SimSun" w:hAnsi="SimSun" w:eastAsia="SimSun" w:cs="SimSun"/>
          <w:sz w:val="22"/>
          <w:szCs w:val="22"/>
          <w:spacing w:val="-7"/>
        </w:rPr>
        <w:t>家也说不出来，可任何一个平凡的人却能感觉出这是冬夜”。而东山</w:t>
      </w:r>
      <w:r>
        <w:rPr>
          <w:rFonts w:ascii="SimSun" w:hAnsi="SimSun" w:eastAsia="SimSun" w:cs="SimSun"/>
          <w:sz w:val="22"/>
          <w:szCs w:val="22"/>
          <w:spacing w:val="-8"/>
        </w:rPr>
        <w:t>魁夷本人</w:t>
      </w:r>
      <w:r>
        <w:rPr>
          <w:rFonts w:ascii="SimSun" w:hAnsi="SimSun" w:eastAsia="SimSun" w:cs="SimSun"/>
          <w:sz w:val="22"/>
          <w:szCs w:val="22"/>
        </w:rPr>
        <w:t xml:space="preserve">   </w:t>
      </w:r>
      <w:r>
        <w:rPr>
          <w:rFonts w:ascii="SimSun" w:hAnsi="SimSun" w:eastAsia="SimSun" w:cs="SimSun"/>
          <w:sz w:val="22"/>
          <w:szCs w:val="22"/>
          <w:spacing w:val="-7"/>
        </w:rPr>
        <w:t>介绍这幅画说：“这一年日展，展的《冬花》……雾中的太阳暖洋洋的，其光</w:t>
      </w:r>
      <w:r>
        <w:rPr>
          <w:rFonts w:ascii="SimSun" w:hAnsi="SimSun" w:eastAsia="SimSun" w:cs="SimSun"/>
          <w:sz w:val="22"/>
          <w:szCs w:val="22"/>
          <w:spacing w:val="8"/>
        </w:rPr>
        <w:t xml:space="preserve">  </w:t>
      </w:r>
      <w:r>
        <w:rPr>
          <w:rFonts w:ascii="SimSun" w:hAnsi="SimSun" w:eastAsia="SimSun" w:cs="SimSun"/>
          <w:sz w:val="22"/>
          <w:szCs w:val="22"/>
          <w:spacing w:val="-7"/>
        </w:rPr>
        <w:t>线上射着半圆形，灰蒙蒙的天空中，只是白色和灰色。我担心该画在</w:t>
      </w:r>
      <w:r>
        <w:rPr>
          <w:rFonts w:ascii="SimSun" w:hAnsi="SimSun" w:eastAsia="SimSun" w:cs="SimSun"/>
          <w:sz w:val="22"/>
          <w:szCs w:val="22"/>
          <w:spacing w:val="-8"/>
        </w:rPr>
        <w:t>展览厅里</w:t>
      </w:r>
      <w:r>
        <w:rPr>
          <w:rFonts w:ascii="SimSun" w:hAnsi="SimSun" w:eastAsia="SimSun" w:cs="SimSun"/>
          <w:sz w:val="22"/>
          <w:szCs w:val="22"/>
        </w:rPr>
        <w:t xml:space="preserve">   </w:t>
      </w:r>
      <w:r>
        <w:rPr>
          <w:rFonts w:ascii="SimSun" w:hAnsi="SimSun" w:eastAsia="SimSun" w:cs="SimSun"/>
          <w:sz w:val="22"/>
          <w:szCs w:val="22"/>
          <w:spacing w:val="-7"/>
        </w:rPr>
        <w:t>太不引人注目。我曾考虑过画夜景，月亮和冰溜。黑白对照，画面清</w:t>
      </w:r>
      <w:r>
        <w:rPr>
          <w:rFonts w:ascii="SimSun" w:hAnsi="SimSun" w:eastAsia="SimSun" w:cs="SimSun"/>
          <w:sz w:val="22"/>
          <w:szCs w:val="22"/>
          <w:spacing w:val="-8"/>
        </w:rPr>
        <w:t>晰，会醒</w:t>
      </w:r>
      <w:r>
        <w:rPr>
          <w:rFonts w:ascii="SimSun" w:hAnsi="SimSun" w:eastAsia="SimSun" w:cs="SimSun"/>
          <w:sz w:val="22"/>
          <w:szCs w:val="22"/>
        </w:rPr>
        <w:t xml:space="preserve">   </w:t>
      </w:r>
      <w:r>
        <w:rPr>
          <w:rFonts w:ascii="SimSun" w:hAnsi="SimSun" w:eastAsia="SimSun" w:cs="SimSun"/>
          <w:sz w:val="22"/>
          <w:szCs w:val="22"/>
          <w:spacing w:val="-7"/>
        </w:rPr>
        <w:t>目，也许画也会变得有趣些。但，我想画冬天</w:t>
      </w:r>
      <w:r>
        <w:rPr>
          <w:rFonts w:ascii="SimSun" w:hAnsi="SimSun" w:eastAsia="SimSun" w:cs="SimSun"/>
          <w:sz w:val="22"/>
          <w:szCs w:val="22"/>
          <w:spacing w:val="-8"/>
        </w:rPr>
        <w:t>清秀的静寂感。”①原来贾平凹</w:t>
      </w:r>
      <w:r>
        <w:rPr>
          <w:rFonts w:ascii="SimSun" w:hAnsi="SimSun" w:eastAsia="SimSun" w:cs="SimSun"/>
          <w:sz w:val="22"/>
          <w:szCs w:val="22"/>
        </w:rPr>
        <w:t xml:space="preserve">   </w:t>
      </w:r>
      <w:r>
        <w:rPr>
          <w:rFonts w:ascii="SimSun" w:hAnsi="SimSun" w:eastAsia="SimSun" w:cs="SimSun"/>
          <w:sz w:val="22"/>
          <w:szCs w:val="22"/>
          <w:spacing w:val="-7"/>
        </w:rPr>
        <w:t>对此画的“物理成分”也看得完全颠倒。对照真实的画面也许只有他</w:t>
      </w:r>
      <w:r>
        <w:rPr>
          <w:rFonts w:ascii="SimSun" w:hAnsi="SimSun" w:eastAsia="SimSun" w:cs="SimSun"/>
          <w:sz w:val="22"/>
          <w:szCs w:val="22"/>
          <w:spacing w:val="-8"/>
        </w:rPr>
        <w:t>才看出这</w:t>
      </w:r>
      <w:r>
        <w:rPr>
          <w:rFonts w:ascii="SimSun" w:hAnsi="SimSun" w:eastAsia="SimSun" w:cs="SimSun"/>
          <w:sz w:val="22"/>
          <w:szCs w:val="22"/>
        </w:rPr>
        <w:t xml:space="preserve">   </w:t>
      </w:r>
      <w:r>
        <w:rPr>
          <w:rFonts w:ascii="SimSun" w:hAnsi="SimSun" w:eastAsia="SimSun" w:cs="SimSun"/>
          <w:sz w:val="22"/>
          <w:szCs w:val="22"/>
          <w:spacing w:val="-7"/>
        </w:rPr>
        <w:t>是冬夜，只要稍有生活常识的人便不会作出如此判断。月光不同于日光，月下</w:t>
      </w:r>
      <w:r>
        <w:rPr>
          <w:rFonts w:ascii="SimSun" w:hAnsi="SimSun" w:eastAsia="SimSun" w:cs="SimSun"/>
          <w:sz w:val="22"/>
          <w:szCs w:val="22"/>
        </w:rPr>
        <w:t xml:space="preserve">  </w:t>
      </w:r>
      <w:r>
        <w:rPr>
          <w:rFonts w:ascii="SimSun" w:hAnsi="SimSun" w:eastAsia="SimSun" w:cs="SimSun"/>
          <w:sz w:val="22"/>
          <w:szCs w:val="22"/>
          <w:spacing w:val="-1"/>
        </w:rPr>
        <w:t>的树即便如他所说的“落了银粉”或“挂了微霜”,看起来也应该是黑色的，</w:t>
      </w:r>
      <w:r>
        <w:rPr>
          <w:rFonts w:ascii="SimSun" w:hAnsi="SimSun" w:eastAsia="SimSun" w:cs="SimSun"/>
          <w:sz w:val="22"/>
          <w:szCs w:val="22"/>
          <w:spacing w:val="1"/>
        </w:rPr>
        <w:t xml:space="preserve">  </w:t>
      </w:r>
      <w:r>
        <w:rPr>
          <w:rFonts w:ascii="SimSun" w:hAnsi="SimSun" w:eastAsia="SimSun" w:cs="SimSun"/>
          <w:sz w:val="22"/>
          <w:szCs w:val="22"/>
          <w:spacing w:val="-7"/>
        </w:rPr>
        <w:t>东山魁夷在构思时的想法也正好说明了这一点。另外，只要对该画多作片刻的</w:t>
      </w:r>
      <w:r>
        <w:rPr>
          <w:rFonts w:ascii="SimSun" w:hAnsi="SimSun" w:eastAsia="SimSun" w:cs="SimSun"/>
          <w:sz w:val="22"/>
          <w:szCs w:val="22"/>
          <w:spacing w:val="1"/>
        </w:rPr>
        <w:t xml:space="preserve">  </w:t>
      </w:r>
      <w:r>
        <w:rPr>
          <w:rFonts w:ascii="SimSun" w:hAnsi="SimSun" w:eastAsia="SimSun" w:cs="SimSun"/>
          <w:sz w:val="22"/>
          <w:szCs w:val="22"/>
          <w:spacing w:val="-7"/>
        </w:rPr>
        <w:t>关注，便不会把画上的一轮太阳看成“十五夜晚子时”的月亮，如此，我们只</w:t>
      </w:r>
      <w:r>
        <w:rPr>
          <w:rFonts w:ascii="SimSun" w:hAnsi="SimSun" w:eastAsia="SimSun" w:cs="SimSun"/>
          <w:sz w:val="22"/>
          <w:szCs w:val="22"/>
          <w:spacing w:val="8"/>
        </w:rPr>
        <w:t xml:space="preserve">  </w:t>
      </w:r>
      <w:r>
        <w:rPr>
          <w:rFonts w:ascii="SimSun" w:hAnsi="SimSun" w:eastAsia="SimSun" w:cs="SimSun"/>
          <w:sz w:val="22"/>
          <w:szCs w:val="22"/>
          <w:spacing w:val="-1"/>
        </w:rPr>
        <w:t>能对他的“禅悦共振”不以为然了。也许有人说面对一幅画可</w:t>
      </w:r>
      <w:r>
        <w:rPr>
          <w:rFonts w:ascii="SimSun" w:hAnsi="SimSun" w:eastAsia="SimSun" w:cs="SimSun"/>
          <w:sz w:val="22"/>
          <w:szCs w:val="22"/>
          <w:spacing w:val="-2"/>
        </w:rPr>
        <w:t>以有多种阐释，</w:t>
      </w:r>
      <w:r>
        <w:rPr>
          <w:rFonts w:ascii="SimSun" w:hAnsi="SimSun" w:eastAsia="SimSun" w:cs="SimSun"/>
          <w:sz w:val="22"/>
          <w:szCs w:val="22"/>
        </w:rPr>
        <w:t xml:space="preserve"> </w:t>
      </w:r>
      <w:r>
        <w:rPr>
          <w:rFonts w:ascii="SimSun" w:hAnsi="SimSun" w:eastAsia="SimSun" w:cs="SimSun"/>
          <w:sz w:val="22"/>
          <w:szCs w:val="22"/>
          <w:spacing w:val="-7"/>
        </w:rPr>
        <w:t>但总不该把画面传达出的基本信息弄错，去作一种无根底的发挥。东山魁夷想</w:t>
      </w:r>
      <w:r>
        <w:rPr>
          <w:rFonts w:ascii="SimSun" w:hAnsi="SimSun" w:eastAsia="SimSun" w:cs="SimSun"/>
          <w:sz w:val="22"/>
          <w:szCs w:val="22"/>
          <w:spacing w:val="1"/>
        </w:rPr>
        <w:t xml:space="preserve">  </w:t>
      </w:r>
      <w:r>
        <w:rPr>
          <w:rFonts w:ascii="SimSun" w:hAnsi="SimSun" w:eastAsia="SimSun" w:cs="SimSun"/>
          <w:sz w:val="22"/>
          <w:szCs w:val="22"/>
          <w:spacing w:val="-4"/>
        </w:rPr>
        <w:t>画的是“冬天清秀的静寂感”和“一种梦幻般的气氛”,而在白天见出这种静</w:t>
      </w:r>
      <w:r>
        <w:rPr>
          <w:rFonts w:ascii="SimSun" w:hAnsi="SimSun" w:eastAsia="SimSun" w:cs="SimSun"/>
          <w:sz w:val="22"/>
          <w:szCs w:val="22"/>
        </w:rPr>
        <w:t xml:space="preserve">   </w:t>
      </w:r>
      <w:r>
        <w:rPr>
          <w:rFonts w:ascii="SimSun" w:hAnsi="SimSun" w:eastAsia="SimSun" w:cs="SimSun"/>
          <w:sz w:val="22"/>
          <w:szCs w:val="22"/>
          <w:spacing w:val="-7"/>
        </w:rPr>
        <w:t>寂感与气氛才更见画家的匠心，这是一种典型的日本美的呈现。贾平</w:t>
      </w:r>
      <w:r>
        <w:rPr>
          <w:rFonts w:ascii="SimSun" w:hAnsi="SimSun" w:eastAsia="SimSun" w:cs="SimSun"/>
          <w:sz w:val="22"/>
          <w:szCs w:val="22"/>
          <w:spacing w:val="-8"/>
        </w:rPr>
        <w:t>凹后又硬</w:t>
      </w:r>
      <w:r>
        <w:rPr>
          <w:rFonts w:ascii="SimSun" w:hAnsi="SimSun" w:eastAsia="SimSun" w:cs="SimSun"/>
          <w:sz w:val="22"/>
          <w:szCs w:val="22"/>
        </w:rPr>
        <w:t xml:space="preserve">   </w:t>
      </w:r>
      <w:r>
        <w:rPr>
          <w:rFonts w:ascii="SimSun" w:hAnsi="SimSun" w:eastAsia="SimSun" w:cs="SimSun"/>
          <w:sz w:val="22"/>
          <w:szCs w:val="22"/>
          <w:spacing w:val="-7"/>
        </w:rPr>
        <w:t>由题目“悟”出一番春天的希望云云，实在是一堆废话，且越“悟</w:t>
      </w:r>
      <w:r>
        <w:rPr>
          <w:rFonts w:ascii="SimSun" w:hAnsi="SimSun" w:eastAsia="SimSun" w:cs="SimSun"/>
          <w:sz w:val="22"/>
          <w:szCs w:val="22"/>
          <w:spacing w:val="-8"/>
        </w:rPr>
        <w:t>”越俗。好</w:t>
      </w:r>
      <w:r>
        <w:rPr>
          <w:rFonts w:ascii="SimSun" w:hAnsi="SimSun" w:eastAsia="SimSun" w:cs="SimSun"/>
          <w:sz w:val="22"/>
          <w:szCs w:val="22"/>
        </w:rPr>
        <w:t xml:space="preserve">   </w:t>
      </w:r>
      <w:r>
        <w:rPr>
          <w:rFonts w:ascii="SimSun" w:hAnsi="SimSun" w:eastAsia="SimSun" w:cs="SimSun"/>
          <w:sz w:val="22"/>
          <w:szCs w:val="22"/>
          <w:spacing w:val="-7"/>
        </w:rPr>
        <w:t>“悟”成性的他连“禅不可说，一说便俗”的</w:t>
      </w:r>
      <w:r>
        <w:rPr>
          <w:rFonts w:ascii="SimSun" w:hAnsi="SimSun" w:eastAsia="SimSun" w:cs="SimSun"/>
          <w:sz w:val="22"/>
          <w:szCs w:val="22"/>
          <w:spacing w:val="-8"/>
        </w:rPr>
        <w:t>规则也忘了，结果什么也没“悟”</w:t>
      </w:r>
      <w:r>
        <w:rPr>
          <w:rFonts w:ascii="SimSun" w:hAnsi="SimSun" w:eastAsia="SimSun" w:cs="SimSun"/>
          <w:sz w:val="22"/>
          <w:szCs w:val="22"/>
        </w:rPr>
        <w:t xml:space="preserve"> </w:t>
      </w:r>
      <w:r>
        <w:rPr>
          <w:rFonts w:ascii="SimSun" w:hAnsi="SimSun" w:eastAsia="SimSun" w:cs="SimSun"/>
          <w:sz w:val="22"/>
          <w:szCs w:val="22"/>
          <w:spacing w:val="-7"/>
        </w:rPr>
        <w:t>出，只留下一堆矫情的文字。因而，贾平凹对此画的禅悟是在没看懂的情况下</w:t>
      </w:r>
      <w:r>
        <w:rPr>
          <w:rFonts w:ascii="SimSun" w:hAnsi="SimSun" w:eastAsia="SimSun" w:cs="SimSun"/>
          <w:sz w:val="22"/>
          <w:szCs w:val="22"/>
        </w:rPr>
        <w:t xml:space="preserve">  </w:t>
      </w:r>
      <w:r>
        <w:rPr>
          <w:rFonts w:ascii="SimSun" w:hAnsi="SimSun" w:eastAsia="SimSun" w:cs="SimSun"/>
          <w:sz w:val="22"/>
          <w:szCs w:val="22"/>
          <w:spacing w:val="-16"/>
        </w:rPr>
        <w:t>的一种错“悟”,也更是一种硬“悟”、俗“悟”。</w:t>
      </w:r>
    </w:p>
    <w:p>
      <w:pPr>
        <w:ind w:right="120" w:firstLine="540"/>
        <w:spacing w:before="185" w:line="248" w:lineRule="auto"/>
        <w:jc w:val="both"/>
        <w:rPr>
          <w:rFonts w:ascii="SimSun" w:hAnsi="SimSun" w:eastAsia="SimSun" w:cs="SimSun"/>
          <w:sz w:val="22"/>
          <w:szCs w:val="22"/>
        </w:rPr>
      </w:pPr>
      <w:r>
        <w:rPr>
          <w:rFonts w:ascii="SimSun" w:hAnsi="SimSun" w:eastAsia="SimSun" w:cs="SimSun"/>
          <w:sz w:val="22"/>
          <w:szCs w:val="22"/>
          <w:spacing w:val="-4"/>
        </w:rPr>
        <w:t>由此，当我们在散文里看到贾平凹动辄陶醉于禅的“意境”与道的“乐</w:t>
      </w:r>
      <w:r>
        <w:rPr>
          <w:rFonts w:ascii="SimSun" w:hAnsi="SimSun" w:eastAsia="SimSun" w:cs="SimSun"/>
          <w:sz w:val="22"/>
          <w:szCs w:val="22"/>
          <w:spacing w:val="8"/>
        </w:rPr>
        <w:t xml:space="preserve"> </w:t>
      </w:r>
      <w:r>
        <w:rPr>
          <w:rFonts w:ascii="SimSun" w:hAnsi="SimSun" w:eastAsia="SimSun" w:cs="SimSun"/>
          <w:sz w:val="22"/>
          <w:szCs w:val="22"/>
          <w:spacing w:val="-7"/>
        </w:rPr>
        <w:t>融”中时，也明显地感知到他那颗“平常心”背后的不平常，处于无病呻吟的</w:t>
      </w:r>
      <w:r>
        <w:rPr>
          <w:rFonts w:ascii="SimSun" w:hAnsi="SimSun" w:eastAsia="SimSun" w:cs="SimSun"/>
          <w:sz w:val="22"/>
          <w:szCs w:val="22"/>
          <w:spacing w:val="3"/>
        </w:rPr>
        <w:t xml:space="preserve"> </w:t>
      </w:r>
      <w:r>
        <w:rPr>
          <w:rFonts w:ascii="SimSun" w:hAnsi="SimSun" w:eastAsia="SimSun" w:cs="SimSun"/>
          <w:sz w:val="22"/>
          <w:szCs w:val="22"/>
          <w:spacing w:val="-7"/>
        </w:rPr>
        <w:t>焦虑中，所以季红真一针见血地指出：“每当他作出哲人的样子，就</w:t>
      </w:r>
      <w:r>
        <w:rPr>
          <w:rFonts w:ascii="SimSun" w:hAnsi="SimSun" w:eastAsia="SimSun" w:cs="SimSun"/>
          <w:sz w:val="22"/>
          <w:szCs w:val="22"/>
          <w:spacing w:val="-8"/>
        </w:rPr>
        <w:t>显得幼稚</w:t>
      </w:r>
      <w:r>
        <w:rPr>
          <w:rFonts w:ascii="SimSun" w:hAnsi="SimSun" w:eastAsia="SimSun" w:cs="SimSun"/>
          <w:sz w:val="22"/>
          <w:szCs w:val="22"/>
        </w:rPr>
        <w:t xml:space="preserve"> </w:t>
      </w:r>
      <w:r>
        <w:rPr>
          <w:rFonts w:ascii="SimSun" w:hAnsi="SimSun" w:eastAsia="SimSun" w:cs="SimSun"/>
          <w:sz w:val="22"/>
          <w:szCs w:val="22"/>
          <w:spacing w:val="-13"/>
        </w:rPr>
        <w:t>可笑。”②“悟”得太滥、太快，闹出笑话也是必然的。贾平凹也许后来意</w:t>
      </w:r>
      <w:r>
        <w:rPr>
          <w:rFonts w:ascii="SimSun" w:hAnsi="SimSun" w:eastAsia="SimSun" w:cs="SimSun"/>
          <w:sz w:val="22"/>
          <w:szCs w:val="22"/>
          <w:spacing w:val="-14"/>
        </w:rPr>
        <w:t>识到</w:t>
      </w:r>
      <w:r>
        <w:rPr>
          <w:rFonts w:ascii="SimSun" w:hAnsi="SimSun" w:eastAsia="SimSun" w:cs="SimSun"/>
          <w:sz w:val="22"/>
          <w:szCs w:val="22"/>
        </w:rPr>
        <w:t xml:space="preserve"> </w:t>
      </w:r>
      <w:r>
        <w:rPr>
          <w:rFonts w:ascii="SimSun" w:hAnsi="SimSun" w:eastAsia="SimSun" w:cs="SimSun"/>
          <w:sz w:val="22"/>
          <w:szCs w:val="22"/>
          <w:spacing w:val="-4"/>
        </w:rPr>
        <w:t>在散文里既然“欲超越而不得”,想拥有一颗“平常心”而不得，倒不如用一</w:t>
      </w:r>
      <w:r>
        <w:rPr>
          <w:rFonts w:ascii="SimSun" w:hAnsi="SimSun" w:eastAsia="SimSun" w:cs="SimSun"/>
          <w:sz w:val="22"/>
          <w:szCs w:val="22"/>
          <w:spacing w:val="6"/>
        </w:rPr>
        <w:t xml:space="preserve"> </w:t>
      </w:r>
      <w:r>
        <w:rPr>
          <w:rFonts w:ascii="SimSun" w:hAnsi="SimSun" w:eastAsia="SimSun" w:cs="SimSun"/>
          <w:sz w:val="22"/>
          <w:szCs w:val="22"/>
          <w:spacing w:val="-4"/>
        </w:rPr>
        <w:t>颗“不平常心”去写嬉笑怒骂的世相散文，由“思”再回到“象”,他也由此</w:t>
      </w:r>
      <w:r>
        <w:rPr>
          <w:rFonts w:ascii="SimSun" w:hAnsi="SimSun" w:eastAsia="SimSun" w:cs="SimSun"/>
          <w:sz w:val="22"/>
          <w:szCs w:val="22"/>
          <w:spacing w:val="3"/>
        </w:rPr>
        <w:t xml:space="preserve"> </w:t>
      </w:r>
      <w:r>
        <w:rPr>
          <w:rFonts w:ascii="SimSun" w:hAnsi="SimSun" w:eastAsia="SimSun" w:cs="SimSun"/>
          <w:sz w:val="22"/>
          <w:szCs w:val="22"/>
          <w:spacing w:val="2"/>
        </w:rPr>
        <w:t>回到他的言说人格本位。但以上这些，暴露出贾平凹对于禅</w:t>
      </w:r>
      <w:r>
        <w:rPr>
          <w:rFonts w:ascii="SimSun" w:hAnsi="SimSun" w:eastAsia="SimSun" w:cs="SimSun"/>
          <w:sz w:val="22"/>
          <w:szCs w:val="22"/>
          <w:spacing w:val="1"/>
        </w:rPr>
        <w:t>道理解的肤浅，</w:t>
      </w:r>
      <w:r>
        <w:rPr>
          <w:rFonts w:ascii="SimSun" w:hAnsi="SimSun" w:eastAsia="SimSun" w:cs="SimSun"/>
          <w:sz w:val="22"/>
          <w:szCs w:val="22"/>
        </w:rPr>
        <w:t xml:space="preserve"> </w:t>
      </w:r>
      <w:r>
        <w:rPr>
          <w:rFonts w:ascii="SimSun" w:hAnsi="SimSun" w:eastAsia="SimSun" w:cs="SimSun"/>
          <w:sz w:val="22"/>
          <w:szCs w:val="22"/>
          <w:spacing w:val="-9"/>
        </w:rPr>
        <w:t>“或者说如果贾平凹有自己的‘理解’,我们</w:t>
      </w:r>
      <w:r>
        <w:rPr>
          <w:rFonts w:ascii="SimSun" w:hAnsi="SimSun" w:eastAsia="SimSun" w:cs="SimSun"/>
          <w:sz w:val="22"/>
          <w:szCs w:val="22"/>
          <w:spacing w:val="-10"/>
        </w:rPr>
        <w:t>反而不好观念化地提炼贾平凹作品</w:t>
      </w:r>
    </w:p>
    <w:p>
      <w:pPr>
        <w:pStyle w:val="BodyText"/>
        <w:spacing w:line="322" w:lineRule="auto"/>
        <w:rPr/>
      </w:pPr>
      <w:r/>
    </w:p>
    <w:p>
      <w:pPr>
        <w:pStyle w:val="BodyText"/>
        <w:spacing w:line="323" w:lineRule="auto"/>
        <w:rPr/>
      </w:pPr>
      <w:r>
        <w:drawing>
          <wp:anchor distT="0" distB="0" distL="0" distR="0" simplePos="0" relativeHeight="252006400" behindDoc="0" locked="0" layoutInCell="1" allowOverlap="1">
            <wp:simplePos x="0" y="0"/>
            <wp:positionH relativeFrom="column">
              <wp:posOffset>57166</wp:posOffset>
            </wp:positionH>
            <wp:positionV relativeFrom="paragraph">
              <wp:posOffset>99390</wp:posOffset>
            </wp:positionV>
            <wp:extent cx="1155712" cy="6350"/>
            <wp:effectExtent l="0" t="0" r="0" b="0"/>
            <wp:wrapNone/>
            <wp:docPr id="100" name="IM 100"/>
            <wp:cNvGraphicFramePr/>
            <a:graphic>
              <a:graphicData uri="http://schemas.openxmlformats.org/drawingml/2006/picture">
                <pic:pic>
                  <pic:nvPicPr>
                    <pic:cNvPr id="100" name="IM 100"/>
                    <pic:cNvPicPr/>
                  </pic:nvPicPr>
                  <pic:blipFill>
                    <a:blip r:embed="rId58"/>
                    <a:stretch>
                      <a:fillRect/>
                    </a:stretch>
                  </pic:blipFill>
                  <pic:spPr>
                    <a:xfrm rot="0">
                      <a:off x="0" y="0"/>
                      <a:ext cx="1155712" cy="6350"/>
                    </a:xfrm>
                    <a:prstGeom prst="rect">
                      <a:avLst/>
                    </a:prstGeom>
                  </pic:spPr>
                </pic:pic>
              </a:graphicData>
            </a:graphic>
          </wp:anchor>
        </w:drawing>
      </w:r>
      <w:r/>
    </w:p>
    <w:p>
      <w:pPr>
        <w:ind w:left="430"/>
        <w:spacing w:before="55" w:line="216" w:lineRule="auto"/>
        <w:rPr>
          <w:rFonts w:ascii="SimSun" w:hAnsi="SimSun" w:eastAsia="SimSun" w:cs="SimSun"/>
          <w:sz w:val="17"/>
          <w:szCs w:val="17"/>
        </w:rPr>
      </w:pPr>
      <w:r>
        <w:rPr>
          <w:rFonts w:ascii="SimSun" w:hAnsi="SimSun" w:eastAsia="SimSun" w:cs="SimSun"/>
          <w:sz w:val="17"/>
          <w:szCs w:val="17"/>
          <w:spacing w:val="-6"/>
        </w:rPr>
        <w:t>①</w:t>
      </w:r>
      <w:r>
        <w:rPr>
          <w:rFonts w:ascii="SimSun" w:hAnsi="SimSun" w:eastAsia="SimSun" w:cs="SimSun"/>
          <w:sz w:val="17"/>
          <w:szCs w:val="17"/>
          <w:spacing w:val="31"/>
        </w:rPr>
        <w:t xml:space="preserve"> </w:t>
      </w:r>
      <w:r>
        <w:rPr>
          <w:rFonts w:ascii="SimSun" w:hAnsi="SimSun" w:eastAsia="SimSun" w:cs="SimSun"/>
          <w:sz w:val="17"/>
          <w:szCs w:val="17"/>
          <w:spacing w:val="-6"/>
        </w:rPr>
        <w:t>[日本]东山魁夷：《与风景的对话》,长沙：湖南美术</w:t>
      </w:r>
      <w:r>
        <w:rPr>
          <w:rFonts w:ascii="SimSun" w:hAnsi="SimSun" w:eastAsia="SimSun" w:cs="SimSun"/>
          <w:sz w:val="17"/>
          <w:szCs w:val="17"/>
          <w:spacing w:val="-7"/>
        </w:rPr>
        <w:t>出版社，1990年版，第226页。</w:t>
      </w:r>
    </w:p>
    <w:p>
      <w:pPr>
        <w:ind w:left="419"/>
        <w:spacing w:before="41" w:line="216" w:lineRule="auto"/>
        <w:rPr>
          <w:rFonts w:ascii="SimSun" w:hAnsi="SimSun" w:eastAsia="SimSun" w:cs="SimSun"/>
          <w:sz w:val="17"/>
          <w:szCs w:val="17"/>
        </w:rPr>
      </w:pPr>
      <w:r>
        <w:rPr>
          <w:rFonts w:ascii="SimSun" w:hAnsi="SimSun" w:eastAsia="SimSun" w:cs="SimSun"/>
          <w:sz w:val="17"/>
          <w:szCs w:val="17"/>
          <w:spacing w:val="-11"/>
        </w:rPr>
        <w:t>②</w:t>
      </w:r>
      <w:r>
        <w:rPr>
          <w:rFonts w:ascii="SimSun" w:hAnsi="SimSun" w:eastAsia="SimSun" w:cs="SimSun"/>
          <w:sz w:val="17"/>
          <w:szCs w:val="17"/>
          <w:spacing w:val="45"/>
        </w:rPr>
        <w:t xml:space="preserve"> </w:t>
      </w:r>
      <w:r>
        <w:rPr>
          <w:rFonts w:ascii="SimSun" w:hAnsi="SimSun" w:eastAsia="SimSun" w:cs="SimSun"/>
          <w:sz w:val="17"/>
          <w:szCs w:val="17"/>
          <w:spacing w:val="-11"/>
        </w:rPr>
        <w:t>季红真：《贾平凹：回归自然的母体》,《芒种》,1994年第11期。</w:t>
      </w:r>
    </w:p>
    <w:p>
      <w:pPr>
        <w:spacing w:line="216" w:lineRule="auto"/>
        <w:sectPr>
          <w:pgSz w:w="8500" w:h="12480"/>
          <w:pgMar w:top="400" w:right="518" w:bottom="400" w:left="539" w:header="0" w:footer="0" w:gutter="0"/>
        </w:sectPr>
        <w:rPr>
          <w:rFonts w:ascii="SimSun" w:hAnsi="SimSun" w:eastAsia="SimSun" w:cs="SimSun"/>
          <w:sz w:val="17"/>
          <w:szCs w:val="17"/>
        </w:rPr>
      </w:pPr>
    </w:p>
    <w:p>
      <w:pPr>
        <w:ind w:left="5564"/>
        <w:spacing w:before="59" w:line="220" w:lineRule="auto"/>
        <w:rPr>
          <w:rFonts w:ascii="SimSun" w:hAnsi="SimSun" w:eastAsia="SimSun" w:cs="SimSun"/>
          <w:sz w:val="21"/>
          <w:szCs w:val="21"/>
        </w:rPr>
      </w:pPr>
      <w:r>
        <w:rPr>
          <w:rFonts w:ascii="SimSun" w:hAnsi="SimSun" w:eastAsia="SimSun" w:cs="SimSun"/>
          <w:sz w:val="21"/>
          <w:szCs w:val="21"/>
          <w:spacing w:val="-13"/>
        </w:rPr>
        <w:t>V</w:t>
      </w:r>
      <w:r>
        <w:rPr>
          <w:rFonts w:ascii="SimSun" w:hAnsi="SimSun" w:eastAsia="SimSun" w:cs="SimSun"/>
          <w:sz w:val="21"/>
          <w:szCs w:val="21"/>
          <w:spacing w:val="104"/>
        </w:rPr>
        <w:t xml:space="preserve"> </w:t>
      </w:r>
      <w:r>
        <w:rPr>
          <w:rFonts w:ascii="SimSun" w:hAnsi="SimSun" w:eastAsia="SimSun" w:cs="SimSun"/>
          <w:sz w:val="21"/>
          <w:szCs w:val="21"/>
          <w:spacing w:val="-13"/>
        </w:rPr>
        <w:t>文化的困扰 </w:t>
      </w:r>
      <w:r>
        <w:rPr>
          <w:rFonts w:ascii="SimSun" w:hAnsi="SimSun" w:eastAsia="SimSun" w:cs="SimSun"/>
          <w:sz w:val="21"/>
          <w:szCs w:val="21"/>
          <w:b/>
          <w:bCs/>
          <w:spacing w:val="-13"/>
        </w:rPr>
        <w:t>151</w:t>
      </w:r>
    </w:p>
    <w:p>
      <w:pPr>
        <w:pStyle w:val="BodyText"/>
        <w:spacing w:line="301" w:lineRule="auto"/>
        <w:rPr/>
      </w:pPr>
      <w:r/>
    </w:p>
    <w:p>
      <w:pPr>
        <w:pStyle w:val="BodyText"/>
        <w:spacing w:line="302" w:lineRule="auto"/>
        <w:rPr/>
      </w:pPr>
      <w:r/>
    </w:p>
    <w:p>
      <w:pPr>
        <w:ind w:left="105" w:right="2"/>
        <w:spacing w:before="68" w:line="271" w:lineRule="auto"/>
        <w:jc w:val="both"/>
        <w:rPr>
          <w:rFonts w:ascii="SimSun" w:hAnsi="SimSun" w:eastAsia="SimSun" w:cs="SimSun"/>
          <w:sz w:val="21"/>
          <w:szCs w:val="21"/>
        </w:rPr>
      </w:pPr>
      <w:r>
        <w:rPr>
          <w:rFonts w:ascii="SimSun" w:hAnsi="SimSun" w:eastAsia="SimSun" w:cs="SimSun"/>
          <w:sz w:val="21"/>
          <w:szCs w:val="21"/>
          <w:spacing w:val="-4"/>
        </w:rPr>
        <w:t>的内容了——如我们不好观念化地提炼博尔赫斯、卡夫卡的作品内容一样”①。</w:t>
      </w:r>
      <w:r>
        <w:rPr>
          <w:rFonts w:ascii="SimSun" w:hAnsi="SimSun" w:eastAsia="SimSun" w:cs="SimSun"/>
          <w:sz w:val="21"/>
          <w:szCs w:val="21"/>
          <w:spacing w:val="14"/>
        </w:rPr>
        <w:t xml:space="preserve"> </w:t>
      </w:r>
      <w:r>
        <w:rPr>
          <w:rFonts w:ascii="SimSun" w:hAnsi="SimSun" w:eastAsia="SimSun" w:cs="SimSun"/>
          <w:sz w:val="21"/>
          <w:szCs w:val="21"/>
        </w:rPr>
        <w:t>有人认为，“属于作家自己的‘理解’是在批判一切</w:t>
      </w:r>
      <w:r>
        <w:rPr>
          <w:rFonts w:ascii="SimSun" w:hAnsi="SimSun" w:eastAsia="SimSun" w:cs="SimSun"/>
          <w:sz w:val="21"/>
          <w:szCs w:val="21"/>
          <w:spacing w:val="-1"/>
        </w:rPr>
        <w:t>既定的观念中产生的对世</w:t>
      </w:r>
      <w:r>
        <w:rPr>
          <w:rFonts w:ascii="SimSun" w:hAnsi="SimSun" w:eastAsia="SimSun" w:cs="SimSun"/>
          <w:sz w:val="21"/>
          <w:szCs w:val="21"/>
        </w:rPr>
        <w:t xml:space="preserve">  </w:t>
      </w:r>
      <w:r>
        <w:rPr>
          <w:rFonts w:ascii="SimSun" w:hAnsi="SimSun" w:eastAsia="SimSun" w:cs="SimSun"/>
          <w:sz w:val="21"/>
          <w:szCs w:val="21"/>
        </w:rPr>
        <w:t>界的新体验，又被批评家用观念形态把握出</w:t>
      </w:r>
      <w:r>
        <w:rPr>
          <w:rFonts w:ascii="SimSun" w:hAnsi="SimSun" w:eastAsia="SimSun" w:cs="SimSun"/>
          <w:sz w:val="21"/>
          <w:szCs w:val="21"/>
          <w:spacing w:val="-1"/>
        </w:rPr>
        <w:t>来的东西。因此，‘理解’是人为</w:t>
      </w:r>
      <w:r>
        <w:rPr>
          <w:rFonts w:ascii="SimSun" w:hAnsi="SimSun" w:eastAsia="SimSun" w:cs="SimSun"/>
          <w:sz w:val="21"/>
          <w:szCs w:val="21"/>
        </w:rPr>
        <w:t xml:space="preserve">  </w:t>
      </w:r>
      <w:r>
        <w:rPr>
          <w:rFonts w:ascii="SimSun" w:hAnsi="SimSun" w:eastAsia="SimSun" w:cs="SimSun"/>
          <w:sz w:val="21"/>
          <w:szCs w:val="21"/>
          <w:spacing w:val="-4"/>
        </w:rPr>
        <w:t>化的产物”②。如果我们以这个标准来衡量贾平凹及中国当代作家未免太苛刻，</w:t>
      </w:r>
      <w:r>
        <w:rPr>
          <w:rFonts w:ascii="SimSun" w:hAnsi="SimSun" w:eastAsia="SimSun" w:cs="SimSun"/>
          <w:sz w:val="21"/>
          <w:szCs w:val="21"/>
          <w:spacing w:val="14"/>
        </w:rPr>
        <w:t xml:space="preserve"> </w:t>
      </w:r>
      <w:r>
        <w:rPr>
          <w:rFonts w:ascii="SimSun" w:hAnsi="SimSun" w:eastAsia="SimSun" w:cs="SimSun"/>
          <w:sz w:val="21"/>
          <w:szCs w:val="21"/>
        </w:rPr>
        <w:t>不依靠理念来写作应是中国当代作家超越自己而</w:t>
      </w:r>
      <w:r>
        <w:rPr>
          <w:rFonts w:ascii="SimSun" w:hAnsi="SimSun" w:eastAsia="SimSun" w:cs="SimSun"/>
          <w:sz w:val="21"/>
          <w:szCs w:val="21"/>
          <w:spacing w:val="-1"/>
        </w:rPr>
        <w:t>力图达到的终极目标，那是一</w:t>
      </w:r>
      <w:r>
        <w:rPr>
          <w:rFonts w:ascii="SimSun" w:hAnsi="SimSun" w:eastAsia="SimSun" w:cs="SimSun"/>
          <w:sz w:val="21"/>
          <w:szCs w:val="21"/>
        </w:rPr>
        <w:t xml:space="preserve">  </w:t>
      </w:r>
      <w:r>
        <w:rPr>
          <w:rFonts w:ascii="SimSun" w:hAnsi="SimSun" w:eastAsia="SimSun" w:cs="SimSun"/>
          <w:sz w:val="21"/>
          <w:szCs w:val="21"/>
          <w:spacing w:val="2"/>
        </w:rPr>
        <w:t>种独立的境界，也是产生大师的境界。但观念的运用也有一个虚与实的差别，</w:t>
      </w:r>
      <w:r>
        <w:rPr>
          <w:rFonts w:ascii="SimSun" w:hAnsi="SimSun" w:eastAsia="SimSun" w:cs="SimSun"/>
          <w:sz w:val="21"/>
          <w:szCs w:val="21"/>
          <w:spacing w:val="15"/>
        </w:rPr>
        <w:t xml:space="preserve"> </w:t>
      </w:r>
      <w:r>
        <w:rPr>
          <w:rFonts w:ascii="SimSun" w:hAnsi="SimSun" w:eastAsia="SimSun" w:cs="SimSun"/>
          <w:sz w:val="21"/>
          <w:szCs w:val="21"/>
        </w:rPr>
        <w:t>太实、太露，是作家平庸的表现；运用得虚，与形而下</w:t>
      </w:r>
      <w:r>
        <w:rPr>
          <w:rFonts w:ascii="SimSun" w:hAnsi="SimSun" w:eastAsia="SimSun" w:cs="SimSun"/>
          <w:sz w:val="21"/>
          <w:szCs w:val="21"/>
          <w:spacing w:val="-1"/>
        </w:rPr>
        <w:t>的“象”融合得好，也</w:t>
      </w:r>
      <w:r>
        <w:rPr>
          <w:rFonts w:ascii="SimSun" w:hAnsi="SimSun" w:eastAsia="SimSun" w:cs="SimSun"/>
          <w:sz w:val="21"/>
          <w:szCs w:val="21"/>
        </w:rPr>
        <w:t xml:space="preserve">  </w:t>
      </w:r>
      <w:r>
        <w:rPr>
          <w:rFonts w:ascii="SimSun" w:hAnsi="SimSun" w:eastAsia="SimSun" w:cs="SimSun"/>
          <w:sz w:val="21"/>
          <w:szCs w:val="21"/>
          <w:spacing w:val="2"/>
        </w:rPr>
        <w:t>能让人感受到意蕴的丰厚和阅读的乐趣。贾平凹的创作中也不乏这样的佳构。</w:t>
      </w:r>
      <w:r>
        <w:rPr>
          <w:rFonts w:ascii="SimSun" w:hAnsi="SimSun" w:eastAsia="SimSun" w:cs="SimSun"/>
          <w:sz w:val="21"/>
          <w:szCs w:val="21"/>
          <w:spacing w:val="16"/>
        </w:rPr>
        <w:t xml:space="preserve"> </w:t>
      </w:r>
      <w:r>
        <w:rPr>
          <w:rFonts w:ascii="SimSun" w:hAnsi="SimSun" w:eastAsia="SimSun" w:cs="SimSun"/>
          <w:sz w:val="21"/>
          <w:szCs w:val="21"/>
          <w:spacing w:val="2"/>
        </w:rPr>
        <w:t>他的《商州初录》虽也流露出禅道趣味，但已融入人情风俗、物事景象之中，</w:t>
      </w:r>
      <w:r>
        <w:rPr>
          <w:rFonts w:ascii="SimSun" w:hAnsi="SimSun" w:eastAsia="SimSun" w:cs="SimSun"/>
          <w:sz w:val="21"/>
          <w:szCs w:val="21"/>
          <w:spacing w:val="15"/>
        </w:rPr>
        <w:t xml:space="preserve"> </w:t>
      </w:r>
      <w:r>
        <w:rPr>
          <w:rFonts w:ascii="SimSun" w:hAnsi="SimSun" w:eastAsia="SimSun" w:cs="SimSun"/>
          <w:sz w:val="21"/>
          <w:szCs w:val="21"/>
        </w:rPr>
        <w:t>是读者在阅读之中或之后自己品味出来的，因而</w:t>
      </w:r>
      <w:r>
        <w:rPr>
          <w:rFonts w:ascii="SimSun" w:hAnsi="SimSun" w:eastAsia="SimSun" w:cs="SimSun"/>
          <w:sz w:val="21"/>
          <w:szCs w:val="21"/>
          <w:spacing w:val="-1"/>
        </w:rPr>
        <w:t>隽永、蕴藉。从总体上看，长</w:t>
      </w:r>
      <w:r>
        <w:rPr>
          <w:rFonts w:ascii="SimSun" w:hAnsi="SimSun" w:eastAsia="SimSun" w:cs="SimSun"/>
          <w:sz w:val="21"/>
          <w:szCs w:val="21"/>
        </w:rPr>
        <w:t xml:space="preserve">  </w:t>
      </w:r>
      <w:r>
        <w:rPr>
          <w:rFonts w:ascii="SimSun" w:hAnsi="SimSun" w:eastAsia="SimSun" w:cs="SimSun"/>
          <w:sz w:val="21"/>
          <w:szCs w:val="21"/>
        </w:rPr>
        <w:t>篇《废都》里的“废都”便是一个巨大的意象，</w:t>
      </w:r>
      <w:r>
        <w:rPr>
          <w:rFonts w:ascii="SimSun" w:hAnsi="SimSun" w:eastAsia="SimSun" w:cs="SimSun"/>
          <w:sz w:val="21"/>
          <w:szCs w:val="21"/>
          <w:spacing w:val="-1"/>
        </w:rPr>
        <w:t>作者用四十多万字从整体上营</w:t>
      </w:r>
      <w:r>
        <w:rPr>
          <w:rFonts w:ascii="SimSun" w:hAnsi="SimSun" w:eastAsia="SimSun" w:cs="SimSun"/>
          <w:sz w:val="21"/>
          <w:szCs w:val="21"/>
        </w:rPr>
        <w:t xml:space="preserve">  </w:t>
      </w:r>
      <w:r>
        <w:rPr>
          <w:rFonts w:ascii="SimSun" w:hAnsi="SimSun" w:eastAsia="SimSun" w:cs="SimSun"/>
          <w:sz w:val="21"/>
          <w:szCs w:val="21"/>
        </w:rPr>
        <w:t>造了一种氛围，而“这才是作者真正要渲染，要标榜的东</w:t>
      </w:r>
      <w:r>
        <w:rPr>
          <w:rFonts w:ascii="SimSun" w:hAnsi="SimSun" w:eastAsia="SimSun" w:cs="SimSun"/>
          <w:sz w:val="21"/>
          <w:szCs w:val="21"/>
          <w:spacing w:val="-1"/>
        </w:rPr>
        <w:t>西”③。在这种氛围</w:t>
      </w:r>
      <w:r>
        <w:rPr>
          <w:rFonts w:ascii="SimSun" w:hAnsi="SimSun" w:eastAsia="SimSun" w:cs="SimSun"/>
          <w:sz w:val="21"/>
          <w:szCs w:val="21"/>
        </w:rPr>
        <w:t xml:space="preserve">  </w:t>
      </w:r>
      <w:r>
        <w:rPr>
          <w:rFonts w:ascii="SimSun" w:hAnsi="SimSun" w:eastAsia="SimSun" w:cs="SimSun"/>
          <w:sz w:val="21"/>
          <w:szCs w:val="21"/>
        </w:rPr>
        <w:t>里，一场热闹最终走向了人事皆空，走向了“千山</w:t>
      </w:r>
      <w:r>
        <w:rPr>
          <w:rFonts w:ascii="SimSun" w:hAnsi="SimSun" w:eastAsia="SimSun" w:cs="SimSun"/>
          <w:sz w:val="21"/>
          <w:szCs w:val="21"/>
          <w:spacing w:val="-1"/>
        </w:rPr>
        <w:t>鸟飞绝，万径人踪灭”的虚</w:t>
      </w:r>
      <w:r>
        <w:rPr>
          <w:rFonts w:ascii="SimSun" w:hAnsi="SimSun" w:eastAsia="SimSun" w:cs="SimSun"/>
          <w:sz w:val="21"/>
          <w:szCs w:val="21"/>
        </w:rPr>
        <w:t xml:space="preserve">  </w:t>
      </w:r>
      <w:r>
        <w:rPr>
          <w:rFonts w:ascii="SimSun" w:hAnsi="SimSun" w:eastAsia="SimSun" w:cs="SimSun"/>
          <w:sz w:val="21"/>
          <w:szCs w:val="21"/>
          <w:spacing w:val="-4"/>
        </w:rPr>
        <w:t>无里，这是禅意“空无”的具现。“废都”的意象与“空”的禅思结合在一起，</w:t>
      </w:r>
      <w:r>
        <w:rPr>
          <w:rFonts w:ascii="SimSun" w:hAnsi="SimSun" w:eastAsia="SimSun" w:cs="SimSun"/>
          <w:sz w:val="21"/>
          <w:szCs w:val="21"/>
          <w:spacing w:val="14"/>
        </w:rPr>
        <w:t xml:space="preserve"> </w:t>
      </w:r>
      <w:r>
        <w:rPr>
          <w:rFonts w:ascii="SimSun" w:hAnsi="SimSun" w:eastAsia="SimSun" w:cs="SimSun"/>
          <w:sz w:val="21"/>
          <w:szCs w:val="21"/>
          <w:spacing w:val="-1"/>
        </w:rPr>
        <w:t>了然无痕。《白夜》从总体上看仍是一个巨大的意象，生活在这个巨大意象里</w:t>
      </w:r>
      <w:r>
        <w:rPr>
          <w:rFonts w:ascii="SimSun" w:hAnsi="SimSun" w:eastAsia="SimSun" w:cs="SimSun"/>
          <w:sz w:val="21"/>
          <w:szCs w:val="21"/>
          <w:spacing w:val="2"/>
        </w:rPr>
        <w:t xml:space="preserve">  </w:t>
      </w:r>
      <w:r>
        <w:rPr>
          <w:rFonts w:ascii="SimSun" w:hAnsi="SimSun" w:eastAsia="SimSun" w:cs="SimSun"/>
          <w:sz w:val="21"/>
          <w:szCs w:val="21"/>
        </w:rPr>
        <w:t>的人物如夜郎、宽哥、虞白等，从他们身上我们可以看出魏晋时代</w:t>
      </w:r>
      <w:r>
        <w:rPr>
          <w:rFonts w:ascii="SimSun" w:hAnsi="SimSun" w:eastAsia="SimSun" w:cs="SimSun"/>
          <w:sz w:val="21"/>
          <w:szCs w:val="21"/>
          <w:spacing w:val="-1"/>
        </w:rPr>
        <w:t>“主情派的</w:t>
      </w:r>
      <w:r>
        <w:rPr>
          <w:rFonts w:ascii="SimSun" w:hAnsi="SimSun" w:eastAsia="SimSun" w:cs="SimSun"/>
          <w:sz w:val="21"/>
          <w:szCs w:val="21"/>
        </w:rPr>
        <w:t xml:space="preserve">  </w:t>
      </w:r>
      <w:r>
        <w:rPr>
          <w:rFonts w:ascii="SimSun" w:hAnsi="SimSun" w:eastAsia="SimSun" w:cs="SimSun"/>
          <w:sz w:val="21"/>
          <w:szCs w:val="21"/>
        </w:rPr>
        <w:t>新道家”④那种出世的“任从冲动而生活”的情趣，</w:t>
      </w:r>
      <w:r>
        <w:rPr>
          <w:rFonts w:ascii="SimSun" w:hAnsi="SimSun" w:eastAsia="SimSun" w:cs="SimSun"/>
          <w:sz w:val="21"/>
          <w:szCs w:val="21"/>
          <w:spacing w:val="-1"/>
        </w:rPr>
        <w:t>从颜铭身上也可以看出禅</w:t>
      </w:r>
      <w:r>
        <w:rPr>
          <w:rFonts w:ascii="SimSun" w:hAnsi="SimSun" w:eastAsia="SimSun" w:cs="SimSun"/>
          <w:sz w:val="21"/>
          <w:szCs w:val="21"/>
        </w:rPr>
        <w:t xml:space="preserve">  </w:t>
      </w:r>
      <w:r>
        <w:rPr>
          <w:rFonts w:ascii="SimSun" w:hAnsi="SimSun" w:eastAsia="SimSun" w:cs="SimSun"/>
          <w:sz w:val="21"/>
          <w:szCs w:val="21"/>
          <w:spacing w:val="3"/>
        </w:rPr>
        <w:t>宗因果轮回命运的捉弄。但无论《废都》还是《白夜》,这种禅道观念并非预</w:t>
      </w:r>
      <w:r>
        <w:rPr>
          <w:rFonts w:ascii="SimSun" w:hAnsi="SimSun" w:eastAsia="SimSun" w:cs="SimSun"/>
          <w:sz w:val="21"/>
          <w:szCs w:val="21"/>
          <w:spacing w:val="11"/>
        </w:rPr>
        <w:t xml:space="preserve"> </w:t>
      </w:r>
      <w:r>
        <w:rPr>
          <w:rFonts w:ascii="SimSun" w:hAnsi="SimSun" w:eastAsia="SimSun" w:cs="SimSun"/>
          <w:sz w:val="21"/>
          <w:szCs w:val="21"/>
        </w:rPr>
        <w:t>先设定或直接走向，而是随着人物、故事的一步步推进而最终显现出来的，是</w:t>
      </w:r>
      <w:r>
        <w:rPr>
          <w:rFonts w:ascii="SimSun" w:hAnsi="SimSun" w:eastAsia="SimSun" w:cs="SimSun"/>
          <w:sz w:val="21"/>
          <w:szCs w:val="21"/>
          <w:spacing w:val="9"/>
        </w:rPr>
        <w:t xml:space="preserve"> </w:t>
      </w:r>
      <w:r>
        <w:rPr>
          <w:rFonts w:ascii="SimSun" w:hAnsi="SimSun" w:eastAsia="SimSun" w:cs="SimSun"/>
          <w:sz w:val="21"/>
          <w:szCs w:val="21"/>
          <w:spacing w:val="-3"/>
        </w:rPr>
        <w:t>我们从一种氛围里体味到的。</w:t>
      </w:r>
    </w:p>
    <w:p>
      <w:pPr>
        <w:ind w:firstLine="419"/>
        <w:spacing w:before="72" w:line="269" w:lineRule="auto"/>
        <w:jc w:val="both"/>
        <w:rPr>
          <w:rFonts w:ascii="SimSun" w:hAnsi="SimSun" w:eastAsia="SimSun" w:cs="SimSun"/>
          <w:sz w:val="21"/>
          <w:szCs w:val="21"/>
        </w:rPr>
      </w:pPr>
      <w:r>
        <w:rPr>
          <w:rFonts w:ascii="SimSun" w:hAnsi="SimSun" w:eastAsia="SimSun" w:cs="SimSun"/>
          <w:sz w:val="21"/>
          <w:szCs w:val="21"/>
          <w:spacing w:val="-1"/>
        </w:rPr>
        <w:t>《废都》之前，贾平凹喜欢在散文、小说里流露出禅道之趣，而自《废都》</w:t>
      </w:r>
      <w:r>
        <w:rPr>
          <w:rFonts w:ascii="SimSun" w:hAnsi="SimSun" w:eastAsia="SimSun" w:cs="SimSun"/>
          <w:sz w:val="21"/>
          <w:szCs w:val="21"/>
          <w:spacing w:val="14"/>
        </w:rPr>
        <w:t xml:space="preserve"> </w:t>
      </w:r>
      <w:r>
        <w:rPr>
          <w:rFonts w:ascii="SimSun" w:hAnsi="SimSun" w:eastAsia="SimSun" w:cs="SimSun"/>
          <w:sz w:val="21"/>
          <w:szCs w:val="21"/>
          <w:spacing w:val="3"/>
        </w:rPr>
        <w:t>始的长篇小说创作中，他有意地引入了西方的某些哲学观念</w:t>
      </w:r>
      <w:r>
        <w:rPr>
          <w:rFonts w:ascii="SimSun" w:hAnsi="SimSun" w:eastAsia="SimSun" w:cs="SimSun"/>
          <w:sz w:val="21"/>
          <w:szCs w:val="21"/>
          <w:spacing w:val="2"/>
        </w:rPr>
        <w:t>对社会现象进行反</w:t>
      </w:r>
      <w:r>
        <w:rPr>
          <w:rFonts w:ascii="SimSun" w:hAnsi="SimSun" w:eastAsia="SimSun" w:cs="SimSun"/>
          <w:sz w:val="21"/>
          <w:szCs w:val="21"/>
        </w:rPr>
        <w:t xml:space="preserve">  </w:t>
      </w:r>
      <w:r>
        <w:rPr>
          <w:rFonts w:ascii="SimSun" w:hAnsi="SimSun" w:eastAsia="SimSun" w:cs="SimSun"/>
          <w:sz w:val="21"/>
          <w:szCs w:val="21"/>
          <w:spacing w:val="3"/>
        </w:rPr>
        <w:t>思和批判。作为用形象世界来言说的作家，同</w:t>
      </w:r>
      <w:r>
        <w:rPr>
          <w:rFonts w:ascii="SimSun" w:hAnsi="SimSun" w:eastAsia="SimSun" w:cs="SimSun"/>
          <w:sz w:val="21"/>
          <w:szCs w:val="21"/>
          <w:spacing w:val="2"/>
        </w:rPr>
        <w:t>样存在着对这些外来的哲学观念</w:t>
      </w:r>
      <w:r>
        <w:rPr>
          <w:rFonts w:ascii="SimSun" w:hAnsi="SimSun" w:eastAsia="SimSun" w:cs="SimSun"/>
          <w:sz w:val="21"/>
          <w:szCs w:val="21"/>
        </w:rPr>
        <w:t xml:space="preserve">  </w:t>
      </w:r>
      <w:r>
        <w:rPr>
          <w:rFonts w:ascii="SimSun" w:hAnsi="SimSun" w:eastAsia="SimSun" w:cs="SimSun"/>
          <w:sz w:val="21"/>
          <w:szCs w:val="21"/>
          <w:spacing w:val="3"/>
        </w:rPr>
        <w:t>进行理解、融合的问题，也即贾平凹所谓的形而下与形而上相结合</w:t>
      </w:r>
      <w:r>
        <w:rPr>
          <w:rFonts w:ascii="SimSun" w:hAnsi="SimSun" w:eastAsia="SimSun" w:cs="SimSun"/>
          <w:sz w:val="21"/>
          <w:szCs w:val="21"/>
          <w:spacing w:val="2"/>
        </w:rPr>
        <w:t>的工作。贾</w:t>
      </w:r>
      <w:r>
        <w:rPr>
          <w:rFonts w:ascii="SimSun" w:hAnsi="SimSun" w:eastAsia="SimSun" w:cs="SimSun"/>
          <w:sz w:val="21"/>
          <w:szCs w:val="21"/>
        </w:rPr>
        <w:t xml:space="preserve">  </w:t>
      </w:r>
      <w:r>
        <w:rPr>
          <w:rFonts w:ascii="SimSun" w:hAnsi="SimSun" w:eastAsia="SimSun" w:cs="SimSun"/>
          <w:sz w:val="21"/>
          <w:szCs w:val="21"/>
          <w:spacing w:val="3"/>
        </w:rPr>
        <w:t>平凹描写形而下的世界一直在追求状态的鲜活以及原生性，但在</w:t>
      </w:r>
      <w:r>
        <w:rPr>
          <w:rFonts w:ascii="SimSun" w:hAnsi="SimSun" w:eastAsia="SimSun" w:cs="SimSun"/>
          <w:sz w:val="21"/>
          <w:szCs w:val="21"/>
          <w:spacing w:val="2"/>
        </w:rPr>
        <w:t>进行“思”的</w:t>
      </w:r>
      <w:r>
        <w:rPr>
          <w:rFonts w:ascii="SimSun" w:hAnsi="SimSun" w:eastAsia="SimSun" w:cs="SimSun"/>
          <w:sz w:val="21"/>
          <w:szCs w:val="21"/>
        </w:rPr>
        <w:t xml:space="preserve">  </w:t>
      </w:r>
      <w:r>
        <w:rPr>
          <w:rFonts w:ascii="SimSun" w:hAnsi="SimSun" w:eastAsia="SimSun" w:cs="SimSun"/>
          <w:sz w:val="21"/>
          <w:szCs w:val="21"/>
          <w:spacing w:val="3"/>
        </w:rPr>
        <w:t>超越过程中，也同样显出生硬与不谐调，经常为人所诟病的莫过</w:t>
      </w:r>
      <w:r>
        <w:rPr>
          <w:rFonts w:ascii="SimSun" w:hAnsi="SimSun" w:eastAsia="SimSun" w:cs="SimSun"/>
          <w:sz w:val="21"/>
          <w:szCs w:val="21"/>
          <w:spacing w:val="2"/>
        </w:rPr>
        <w:t>于《废都》里</w:t>
      </w:r>
      <w:r>
        <w:rPr>
          <w:rFonts w:ascii="SimSun" w:hAnsi="SimSun" w:eastAsia="SimSun" w:cs="SimSun"/>
          <w:sz w:val="21"/>
          <w:szCs w:val="21"/>
        </w:rPr>
        <w:t xml:space="preserve">  </w:t>
      </w:r>
      <w:r>
        <w:rPr>
          <w:rFonts w:ascii="SimSun" w:hAnsi="SimSun" w:eastAsia="SimSun" w:cs="SimSun"/>
          <w:sz w:val="21"/>
          <w:szCs w:val="21"/>
          <w:spacing w:val="1"/>
        </w:rPr>
        <w:t>那头哲学的牛。这头牛在小说里表达出这样的理念，如“人也是野兽的一种”,</w:t>
      </w:r>
      <w:r>
        <w:rPr>
          <w:rFonts w:ascii="SimSun" w:hAnsi="SimSun" w:eastAsia="SimSun" w:cs="SimSun"/>
          <w:sz w:val="21"/>
          <w:szCs w:val="21"/>
          <w:spacing w:val="8"/>
        </w:rPr>
        <w:t xml:space="preserve"> </w:t>
      </w:r>
      <w:r>
        <w:rPr>
          <w:rFonts w:ascii="SimSun" w:hAnsi="SimSun" w:eastAsia="SimSun" w:cs="SimSun"/>
          <w:sz w:val="21"/>
          <w:szCs w:val="21"/>
          <w:spacing w:val="-3"/>
        </w:rPr>
        <w:t>“可悲的正是人建造了城市，而城市却将他们的</w:t>
      </w:r>
      <w:r>
        <w:rPr>
          <w:rFonts w:ascii="SimSun" w:hAnsi="SimSun" w:eastAsia="SimSun" w:cs="SimSun"/>
          <w:sz w:val="21"/>
          <w:szCs w:val="21"/>
          <w:spacing w:val="-4"/>
        </w:rPr>
        <w:t>种族退化了”。“于是它操着法</w:t>
      </w:r>
      <w:r>
        <w:rPr>
          <w:rFonts w:ascii="SimSun" w:hAnsi="SimSun" w:eastAsia="SimSun" w:cs="SimSun"/>
          <w:sz w:val="21"/>
          <w:szCs w:val="21"/>
        </w:rPr>
        <w:t xml:space="preserve">  </w:t>
      </w:r>
      <w:r>
        <w:rPr>
          <w:rFonts w:ascii="SimSun" w:hAnsi="SimSun" w:eastAsia="SimSun" w:cs="SimSun"/>
          <w:sz w:val="21"/>
          <w:szCs w:val="21"/>
          <w:spacing w:val="9"/>
        </w:rPr>
        <w:t>兰克福学派和罗马俱乐部的口吻，把人类在20世纪所干的一切荒唐事</w:t>
      </w:r>
      <w:r>
        <w:rPr>
          <w:rFonts w:ascii="SimSun" w:hAnsi="SimSun" w:eastAsia="SimSun" w:cs="SimSun"/>
          <w:sz w:val="21"/>
          <w:szCs w:val="21"/>
          <w:spacing w:val="8"/>
        </w:rPr>
        <w:t>如环境</w:t>
      </w:r>
    </w:p>
    <w:p>
      <w:pPr>
        <w:pStyle w:val="BodyText"/>
        <w:spacing w:line="268" w:lineRule="auto"/>
        <w:rPr/>
      </w:pPr>
      <w:r/>
    </w:p>
    <w:p>
      <w:pPr>
        <w:pStyle w:val="BodyText"/>
        <w:spacing w:line="269" w:lineRule="auto"/>
        <w:rPr/>
      </w:pPr>
      <w:r>
        <w:drawing>
          <wp:anchor distT="0" distB="0" distL="0" distR="0" simplePos="0" relativeHeight="252008448" behindDoc="0" locked="0" layoutInCell="1" allowOverlap="1">
            <wp:simplePos x="0" y="0"/>
            <wp:positionH relativeFrom="column">
              <wp:posOffset>53937</wp:posOffset>
            </wp:positionH>
            <wp:positionV relativeFrom="paragraph">
              <wp:posOffset>104306</wp:posOffset>
            </wp:positionV>
            <wp:extent cx="1155712" cy="6350"/>
            <wp:effectExtent l="0" t="0" r="0" b="0"/>
            <wp:wrapNone/>
            <wp:docPr id="102" name="IM 102"/>
            <wp:cNvGraphicFramePr/>
            <a:graphic>
              <a:graphicData uri="http://schemas.openxmlformats.org/drawingml/2006/picture">
                <pic:pic>
                  <pic:nvPicPr>
                    <pic:cNvPr id="102" name="IM 102"/>
                    <pic:cNvPicPr/>
                  </pic:nvPicPr>
                  <pic:blipFill>
                    <a:blip r:embed="rId59"/>
                    <a:stretch>
                      <a:fillRect/>
                    </a:stretch>
                  </pic:blipFill>
                  <pic:spPr>
                    <a:xfrm rot="0">
                      <a:off x="0" y="0"/>
                      <a:ext cx="1155712" cy="6350"/>
                    </a:xfrm>
                    <a:prstGeom prst="rect">
                      <a:avLst/>
                    </a:prstGeom>
                  </pic:spPr>
                </pic:pic>
              </a:graphicData>
            </a:graphic>
          </wp:anchor>
        </w:drawing>
      </w:r>
      <w:r/>
    </w:p>
    <w:p>
      <w:pPr>
        <w:ind w:left="394"/>
        <w:spacing w:before="68" w:line="216" w:lineRule="auto"/>
        <w:rPr>
          <w:rFonts w:ascii="SimSun" w:hAnsi="SimSun" w:eastAsia="SimSun" w:cs="SimSun"/>
          <w:sz w:val="21"/>
          <w:szCs w:val="21"/>
        </w:rPr>
      </w:pPr>
      <w:r>
        <w:rPr>
          <w:rFonts w:ascii="SimSun" w:hAnsi="SimSun" w:eastAsia="SimSun" w:cs="SimSun"/>
          <w:sz w:val="21"/>
          <w:szCs w:val="21"/>
          <w:spacing w:val="-25"/>
          <w:w w:val="90"/>
        </w:rPr>
        <w:t>①</w:t>
      </w:r>
      <w:r>
        <w:rPr>
          <w:rFonts w:ascii="SimSun" w:hAnsi="SimSun" w:eastAsia="SimSun" w:cs="SimSun"/>
          <w:sz w:val="21"/>
          <w:szCs w:val="21"/>
          <w:spacing w:val="52"/>
        </w:rPr>
        <w:t xml:space="preserve"> </w:t>
      </w:r>
      <w:r>
        <w:rPr>
          <w:rFonts w:ascii="SimSun" w:hAnsi="SimSun" w:eastAsia="SimSun" w:cs="SimSun"/>
          <w:sz w:val="21"/>
          <w:szCs w:val="21"/>
          <w:spacing w:val="-25"/>
          <w:w w:val="90"/>
        </w:rPr>
        <w:t>吴炫：《贾平凹：个体的误区》,《作家》,1998年第11期。</w:t>
      </w:r>
    </w:p>
    <w:p>
      <w:pPr>
        <w:ind w:left="394"/>
        <w:spacing w:before="4" w:line="193" w:lineRule="auto"/>
        <w:rPr>
          <w:rFonts w:ascii="SimSun" w:hAnsi="SimSun" w:eastAsia="SimSun" w:cs="SimSun"/>
          <w:sz w:val="21"/>
          <w:szCs w:val="21"/>
        </w:rPr>
      </w:pPr>
      <w:r>
        <w:rPr>
          <w:rFonts w:ascii="SimSun" w:hAnsi="SimSun" w:eastAsia="SimSun" w:cs="SimSun"/>
          <w:sz w:val="21"/>
          <w:szCs w:val="21"/>
          <w:spacing w:val="-25"/>
          <w:w w:val="90"/>
        </w:rPr>
        <w:t>②</w:t>
      </w:r>
      <w:r>
        <w:rPr>
          <w:rFonts w:ascii="SimSun" w:hAnsi="SimSun" w:eastAsia="SimSun" w:cs="SimSun"/>
          <w:sz w:val="21"/>
          <w:szCs w:val="21"/>
          <w:spacing w:val="33"/>
        </w:rPr>
        <w:t xml:space="preserve"> </w:t>
      </w:r>
      <w:r>
        <w:rPr>
          <w:rFonts w:ascii="SimSun" w:hAnsi="SimSun" w:eastAsia="SimSun" w:cs="SimSun"/>
          <w:sz w:val="21"/>
          <w:szCs w:val="21"/>
          <w:spacing w:val="-25"/>
          <w:w w:val="90"/>
        </w:rPr>
        <w:t>吴炫：《贾平凹：个体的误区》,《作家》,1998年第11期。</w:t>
      </w:r>
    </w:p>
    <w:p>
      <w:pPr>
        <w:ind w:left="394"/>
        <w:spacing w:line="202" w:lineRule="auto"/>
        <w:rPr>
          <w:rFonts w:ascii="SimSun" w:hAnsi="SimSun" w:eastAsia="SimSun" w:cs="SimSun"/>
          <w:sz w:val="21"/>
          <w:szCs w:val="21"/>
        </w:rPr>
      </w:pPr>
      <w:r>
        <w:rPr>
          <w:rFonts w:ascii="SimSun" w:hAnsi="SimSun" w:eastAsia="SimSun" w:cs="SimSun"/>
          <w:sz w:val="21"/>
          <w:szCs w:val="21"/>
          <w:spacing w:val="-24"/>
          <w:w w:val="90"/>
        </w:rPr>
        <w:t>③</w:t>
      </w:r>
      <w:r>
        <w:rPr>
          <w:rFonts w:ascii="SimSun" w:hAnsi="SimSun" w:eastAsia="SimSun" w:cs="SimSun"/>
          <w:sz w:val="21"/>
          <w:szCs w:val="21"/>
          <w:spacing w:val="29"/>
        </w:rPr>
        <w:t xml:space="preserve"> </w:t>
      </w:r>
      <w:r>
        <w:rPr>
          <w:rFonts w:ascii="SimSun" w:hAnsi="SimSun" w:eastAsia="SimSun" w:cs="SimSun"/>
          <w:sz w:val="21"/>
          <w:szCs w:val="21"/>
          <w:spacing w:val="-24"/>
          <w:w w:val="90"/>
        </w:rPr>
        <w:t>邓晓芒：《贾平凹：废弃的灵都》,武汉：湖北人民出版社，1998年版，第79页。</w:t>
      </w:r>
    </w:p>
    <w:p>
      <w:pPr>
        <w:ind w:left="394"/>
        <w:spacing w:before="1" w:line="216" w:lineRule="auto"/>
        <w:rPr>
          <w:rFonts w:ascii="SimSun" w:hAnsi="SimSun" w:eastAsia="SimSun" w:cs="SimSun"/>
          <w:sz w:val="21"/>
          <w:szCs w:val="21"/>
        </w:rPr>
      </w:pPr>
      <w:r>
        <w:rPr>
          <w:rFonts w:ascii="SimSun" w:hAnsi="SimSun" w:eastAsia="SimSun" w:cs="SimSun"/>
          <w:sz w:val="21"/>
          <w:szCs w:val="21"/>
          <w:spacing w:val="-24"/>
          <w:w w:val="90"/>
        </w:rPr>
        <w:t>④</w:t>
      </w:r>
      <w:r>
        <w:rPr>
          <w:rFonts w:ascii="SimSun" w:hAnsi="SimSun" w:eastAsia="SimSun" w:cs="SimSun"/>
          <w:sz w:val="21"/>
          <w:szCs w:val="21"/>
          <w:spacing w:val="24"/>
        </w:rPr>
        <w:t xml:space="preserve"> </w:t>
      </w:r>
      <w:r>
        <w:rPr>
          <w:rFonts w:ascii="SimSun" w:hAnsi="SimSun" w:eastAsia="SimSun" w:cs="SimSun"/>
          <w:sz w:val="21"/>
          <w:szCs w:val="21"/>
          <w:spacing w:val="-24"/>
          <w:w w:val="90"/>
        </w:rPr>
        <w:t>冯友兰：《中国哲学简史》,北京：北京大学出版社，1994年版，第258页。</w:t>
      </w:r>
    </w:p>
    <w:p>
      <w:pPr>
        <w:spacing w:line="216" w:lineRule="auto"/>
        <w:sectPr>
          <w:pgSz w:w="8500" w:h="12480"/>
          <w:pgMar w:top="400" w:right="692" w:bottom="400" w:left="475" w:header="0" w:footer="0" w:gutter="0"/>
        </w:sectPr>
        <w:rPr>
          <w:rFonts w:ascii="SimSun" w:hAnsi="SimSun" w:eastAsia="SimSun" w:cs="SimSun"/>
          <w:sz w:val="21"/>
          <w:szCs w:val="21"/>
        </w:rPr>
      </w:pPr>
    </w:p>
    <w:p>
      <w:pPr>
        <w:ind w:left="112"/>
        <w:spacing w:before="85" w:line="222" w:lineRule="auto"/>
        <w:rPr>
          <w:rFonts w:ascii="SimHei" w:hAnsi="SimHei" w:eastAsia="SimHei" w:cs="SimHei"/>
          <w:sz w:val="17"/>
          <w:szCs w:val="17"/>
        </w:rPr>
      </w:pPr>
      <w:r>
        <w:rPr>
          <w:rFonts w:ascii="SimSun" w:hAnsi="SimSun" w:eastAsia="SimSun" w:cs="SimSun"/>
          <w:sz w:val="17"/>
          <w:szCs w:val="17"/>
          <w:b/>
          <w:bCs/>
          <w:spacing w:val="6"/>
        </w:rPr>
        <w:t>152</w:t>
      </w:r>
      <w:r>
        <w:rPr>
          <w:rFonts w:ascii="SimSun" w:hAnsi="SimSun" w:eastAsia="SimSun" w:cs="SimSun"/>
          <w:sz w:val="17"/>
          <w:szCs w:val="17"/>
          <w:spacing w:val="75"/>
        </w:rPr>
        <w:t xml:space="preserve"> </w:t>
      </w:r>
      <w:r>
        <w:rPr>
          <w:rFonts w:ascii="SimHei" w:hAnsi="SimHei" w:eastAsia="SimHei" w:cs="SimHei"/>
          <w:sz w:val="17"/>
          <w:szCs w:val="17"/>
          <w:spacing w:val="6"/>
        </w:rPr>
        <w:t>贾平凹创作问题批判</w:t>
      </w:r>
    </w:p>
    <w:p>
      <w:pPr>
        <w:pStyle w:val="BodyText"/>
        <w:spacing w:line="291" w:lineRule="auto"/>
        <w:rPr/>
      </w:pPr>
      <w:r/>
    </w:p>
    <w:p>
      <w:pPr>
        <w:pStyle w:val="BodyText"/>
        <w:spacing w:line="292" w:lineRule="auto"/>
        <w:rPr/>
      </w:pPr>
      <w:r/>
    </w:p>
    <w:p>
      <w:pPr>
        <w:ind w:firstLine="110"/>
        <w:spacing w:before="71" w:line="259" w:lineRule="auto"/>
        <w:rPr>
          <w:rFonts w:ascii="SimSun" w:hAnsi="SimSun" w:eastAsia="SimSun" w:cs="SimSun"/>
          <w:sz w:val="22"/>
          <w:szCs w:val="22"/>
        </w:rPr>
      </w:pPr>
      <w:r>
        <w:rPr>
          <w:rFonts w:ascii="SimSun" w:hAnsi="SimSun" w:eastAsia="SimSun" w:cs="SimSun"/>
          <w:sz w:val="22"/>
          <w:szCs w:val="22"/>
          <w:spacing w:val="-10"/>
        </w:rPr>
        <w:t>污染、人口爆炸、水源危机、生物链破坏……—一骂了</w:t>
      </w:r>
      <w:r>
        <w:rPr>
          <w:rFonts w:ascii="SimSun" w:hAnsi="SimSun" w:eastAsia="SimSun" w:cs="SimSun"/>
          <w:sz w:val="22"/>
          <w:szCs w:val="22"/>
          <w:spacing w:val="-11"/>
        </w:rPr>
        <w:t>个遍。”①贾平凹实在</w:t>
      </w:r>
      <w:r>
        <w:rPr>
          <w:rFonts w:ascii="SimSun" w:hAnsi="SimSun" w:eastAsia="SimSun" w:cs="SimSun"/>
          <w:sz w:val="22"/>
          <w:szCs w:val="22"/>
        </w:rPr>
        <w:t xml:space="preserve">   </w:t>
      </w:r>
      <w:r>
        <w:rPr>
          <w:rFonts w:ascii="SimSun" w:hAnsi="SimSun" w:eastAsia="SimSun" w:cs="SimSun"/>
          <w:sz w:val="22"/>
          <w:szCs w:val="22"/>
          <w:spacing w:val="-7"/>
        </w:rPr>
        <w:t>找不到用文学表达这些理念的合适方式，以致急不可耐地让牛直接进行它那哲</w:t>
      </w:r>
      <w:r>
        <w:rPr>
          <w:rFonts w:ascii="SimSun" w:hAnsi="SimSun" w:eastAsia="SimSun" w:cs="SimSun"/>
          <w:sz w:val="22"/>
          <w:szCs w:val="22"/>
        </w:rPr>
        <w:t xml:space="preserve">   </w:t>
      </w:r>
      <w:r>
        <w:rPr>
          <w:rFonts w:ascii="SimSun" w:hAnsi="SimSun" w:eastAsia="SimSun" w:cs="SimSun"/>
          <w:sz w:val="22"/>
          <w:szCs w:val="22"/>
          <w:spacing w:val="-4"/>
        </w:rPr>
        <w:t>学的“反刍”,显得那样突兀，不和谐。牛“反刍”出的理念破坏了形而下意</w:t>
      </w:r>
      <w:r>
        <w:rPr>
          <w:rFonts w:ascii="SimSun" w:hAnsi="SimSun" w:eastAsia="SimSun" w:cs="SimSun"/>
          <w:sz w:val="22"/>
          <w:szCs w:val="22"/>
          <w:spacing w:val="4"/>
        </w:rPr>
        <w:t xml:space="preserve">  </w:t>
      </w:r>
      <w:r>
        <w:rPr>
          <w:rFonts w:ascii="SimSun" w:hAnsi="SimSun" w:eastAsia="SimSun" w:cs="SimSun"/>
          <w:sz w:val="22"/>
          <w:szCs w:val="22"/>
          <w:spacing w:val="-1"/>
        </w:rPr>
        <w:t>象世界的连续性与完整性。但牛的话语其实也只是一些人云亦云的“</w:t>
      </w:r>
      <w:r>
        <w:rPr>
          <w:rFonts w:ascii="SimSun" w:hAnsi="SimSun" w:eastAsia="SimSun" w:cs="SimSun"/>
          <w:sz w:val="22"/>
          <w:szCs w:val="22"/>
          <w:spacing w:val="-2"/>
        </w:rPr>
        <w:t>反文明”</w:t>
      </w:r>
      <w:r>
        <w:rPr>
          <w:rFonts w:ascii="SimSun" w:hAnsi="SimSun" w:eastAsia="SimSun" w:cs="SimSun"/>
          <w:sz w:val="22"/>
          <w:szCs w:val="22"/>
        </w:rPr>
        <w:t xml:space="preserve"> </w:t>
      </w:r>
      <w:r>
        <w:rPr>
          <w:rFonts w:ascii="SimSun" w:hAnsi="SimSun" w:eastAsia="SimSun" w:cs="SimSun"/>
          <w:sz w:val="22"/>
          <w:szCs w:val="22"/>
          <w:spacing w:val="-7"/>
        </w:rPr>
        <w:t>话语，它并没有代贾平凹“反刍”出对这些的真正理解，只是利用</w:t>
      </w:r>
      <w:r>
        <w:rPr>
          <w:rFonts w:ascii="SimSun" w:hAnsi="SimSun" w:eastAsia="SimSun" w:cs="SimSun"/>
          <w:sz w:val="22"/>
          <w:szCs w:val="22"/>
          <w:spacing w:val="-8"/>
        </w:rPr>
        <w:t>这头牛直接</w:t>
      </w:r>
      <w:r>
        <w:rPr>
          <w:rFonts w:ascii="SimSun" w:hAnsi="SimSun" w:eastAsia="SimSun" w:cs="SimSun"/>
          <w:sz w:val="22"/>
          <w:szCs w:val="22"/>
        </w:rPr>
        <w:t xml:space="preserve">   </w:t>
      </w:r>
      <w:r>
        <w:rPr>
          <w:rFonts w:ascii="SimSun" w:hAnsi="SimSun" w:eastAsia="SimSun" w:cs="SimSun"/>
          <w:sz w:val="22"/>
          <w:szCs w:val="22"/>
          <w:spacing w:val="-7"/>
        </w:rPr>
        <w:t>走向了理念本身。我们在感叹作家赤诚的同时，也不得不承认《废都》在思想</w:t>
      </w:r>
      <w:r>
        <w:rPr>
          <w:rFonts w:ascii="SimSun" w:hAnsi="SimSun" w:eastAsia="SimSun" w:cs="SimSun"/>
          <w:sz w:val="22"/>
          <w:szCs w:val="22"/>
          <w:spacing w:val="1"/>
        </w:rPr>
        <w:t xml:space="preserve">  </w:t>
      </w:r>
      <w:r>
        <w:rPr>
          <w:rFonts w:ascii="SimSun" w:hAnsi="SimSun" w:eastAsia="SimSun" w:cs="SimSun"/>
          <w:sz w:val="22"/>
          <w:szCs w:val="22"/>
          <w:spacing w:val="-7"/>
        </w:rPr>
        <w:t>上的平庸。《废都》其后的三部长篇实际上是一种主题先行式的写作。这些小</w:t>
      </w:r>
      <w:r>
        <w:rPr>
          <w:rFonts w:ascii="SimSun" w:hAnsi="SimSun" w:eastAsia="SimSun" w:cs="SimSun"/>
          <w:sz w:val="22"/>
          <w:szCs w:val="22"/>
          <w:spacing w:val="2"/>
        </w:rPr>
        <w:t xml:space="preserve">  </w:t>
      </w:r>
      <w:r>
        <w:rPr>
          <w:rFonts w:ascii="SimSun" w:hAnsi="SimSun" w:eastAsia="SimSun" w:cs="SimSun"/>
          <w:sz w:val="22"/>
          <w:szCs w:val="22"/>
          <w:spacing w:val="-2"/>
        </w:rPr>
        <w:t>说仍有丰富多样的意蕴丰厚的意象，但这些意象统摄于一个先在的</w:t>
      </w:r>
      <w:r>
        <w:rPr>
          <w:rFonts w:ascii="SimSun" w:hAnsi="SimSun" w:eastAsia="SimSun" w:cs="SimSun"/>
          <w:sz w:val="22"/>
          <w:szCs w:val="22"/>
          <w:spacing w:val="-3"/>
        </w:rPr>
        <w:t>观念之下。</w:t>
      </w:r>
      <w:r>
        <w:rPr>
          <w:rFonts w:ascii="SimSun" w:hAnsi="SimSun" w:eastAsia="SimSun" w:cs="SimSun"/>
          <w:sz w:val="22"/>
          <w:szCs w:val="22"/>
        </w:rPr>
        <w:t xml:space="preserve"> </w:t>
      </w:r>
      <w:r>
        <w:rPr>
          <w:rFonts w:ascii="SimSun" w:hAnsi="SimSun" w:eastAsia="SimSun" w:cs="SimSun"/>
          <w:sz w:val="22"/>
          <w:szCs w:val="22"/>
          <w:spacing w:val="-7"/>
        </w:rPr>
        <w:t>这些观念我们很容易把握出来，如当代人在非白天也非黑夜的混乱无</w:t>
      </w:r>
      <w:r>
        <w:rPr>
          <w:rFonts w:ascii="SimSun" w:hAnsi="SimSun" w:eastAsia="SimSun" w:cs="SimSun"/>
          <w:sz w:val="22"/>
          <w:szCs w:val="22"/>
          <w:spacing w:val="-8"/>
        </w:rPr>
        <w:t>序中生存</w:t>
      </w:r>
      <w:r>
        <w:rPr>
          <w:rFonts w:ascii="SimSun" w:hAnsi="SimSun" w:eastAsia="SimSun" w:cs="SimSun"/>
          <w:sz w:val="22"/>
          <w:szCs w:val="22"/>
        </w:rPr>
        <w:t xml:space="preserve">   </w:t>
      </w:r>
      <w:r>
        <w:rPr>
          <w:rFonts w:ascii="SimSun" w:hAnsi="SimSun" w:eastAsia="SimSun" w:cs="SimSun"/>
          <w:sz w:val="22"/>
          <w:szCs w:val="22"/>
          <w:spacing w:val="-4"/>
        </w:rPr>
        <w:t>的尴尬(《白夜》),农民自身的劣根性决定了乡村文明在城市文明的冲击下不</w:t>
      </w:r>
      <w:r>
        <w:rPr>
          <w:rFonts w:ascii="SimSun" w:hAnsi="SimSun" w:eastAsia="SimSun" w:cs="SimSun"/>
          <w:sz w:val="22"/>
          <w:szCs w:val="22"/>
          <w:spacing w:val="3"/>
        </w:rPr>
        <w:t xml:space="preserve">   </w:t>
      </w:r>
      <w:r>
        <w:rPr>
          <w:rFonts w:ascii="SimSun" w:hAnsi="SimSun" w:eastAsia="SimSun" w:cs="SimSun"/>
          <w:sz w:val="22"/>
          <w:szCs w:val="22"/>
          <w:spacing w:val="-3"/>
        </w:rPr>
        <w:t>可挽回的破败命运(《土门》),在吸取外来文明</w:t>
      </w:r>
      <w:r>
        <w:rPr>
          <w:rFonts w:ascii="SimSun" w:hAnsi="SimSun" w:eastAsia="SimSun" w:cs="SimSun"/>
          <w:sz w:val="22"/>
          <w:szCs w:val="22"/>
          <w:spacing w:val="-4"/>
        </w:rPr>
        <w:t>优秀基因的基础上进行新文明</w:t>
      </w:r>
      <w:r>
        <w:rPr>
          <w:rFonts w:ascii="SimSun" w:hAnsi="SimSun" w:eastAsia="SimSun" w:cs="SimSun"/>
          <w:sz w:val="22"/>
          <w:szCs w:val="22"/>
        </w:rPr>
        <w:t xml:space="preserve">  </w:t>
      </w:r>
      <w:r>
        <w:rPr>
          <w:rFonts w:ascii="SimSun" w:hAnsi="SimSun" w:eastAsia="SimSun" w:cs="SimSun"/>
          <w:sz w:val="22"/>
          <w:szCs w:val="22"/>
          <w:spacing w:val="-6"/>
        </w:rPr>
        <w:t>的重构(《高老庄》)等。其中《土门》的</w:t>
      </w:r>
      <w:r>
        <w:rPr>
          <w:rFonts w:ascii="SimSun" w:hAnsi="SimSun" w:eastAsia="SimSun" w:cs="SimSun"/>
          <w:sz w:val="22"/>
          <w:szCs w:val="22"/>
          <w:spacing w:val="-7"/>
        </w:rPr>
        <w:t>理念表现得更实一些，由于作者运用</w:t>
      </w:r>
      <w:r>
        <w:rPr>
          <w:rFonts w:ascii="SimSun" w:hAnsi="SimSun" w:eastAsia="SimSun" w:cs="SimSun"/>
          <w:sz w:val="22"/>
          <w:szCs w:val="22"/>
        </w:rPr>
        <w:t xml:space="preserve">  </w:t>
      </w:r>
      <w:r>
        <w:rPr>
          <w:rFonts w:ascii="SimSun" w:hAnsi="SimSun" w:eastAsia="SimSun" w:cs="SimSun"/>
          <w:sz w:val="22"/>
          <w:szCs w:val="22"/>
          <w:spacing w:val="-7"/>
        </w:rPr>
        <w:t>以小说中人物“梅梅”为视角的第一人称，限制了其长处的发挥，形</w:t>
      </w:r>
      <w:r>
        <w:rPr>
          <w:rFonts w:ascii="SimSun" w:hAnsi="SimSun" w:eastAsia="SimSun" w:cs="SimSun"/>
          <w:sz w:val="22"/>
          <w:szCs w:val="22"/>
          <w:spacing w:val="-8"/>
        </w:rPr>
        <w:t>而下的世</w:t>
      </w:r>
      <w:r>
        <w:rPr>
          <w:rFonts w:ascii="SimSun" w:hAnsi="SimSun" w:eastAsia="SimSun" w:cs="SimSun"/>
          <w:sz w:val="22"/>
          <w:szCs w:val="22"/>
        </w:rPr>
        <w:t xml:space="preserve">   </w:t>
      </w:r>
      <w:r>
        <w:rPr>
          <w:rFonts w:ascii="SimSun" w:hAnsi="SimSun" w:eastAsia="SimSun" w:cs="SimSun"/>
          <w:sz w:val="22"/>
          <w:szCs w:val="22"/>
          <w:spacing w:val="-1"/>
        </w:rPr>
        <w:t>界显得虚飘，从总体上看比另两篇逊色得多。《高老庄》则</w:t>
      </w:r>
      <w:r>
        <w:rPr>
          <w:rFonts w:ascii="SimSun" w:hAnsi="SimSun" w:eastAsia="SimSun" w:cs="SimSun"/>
          <w:sz w:val="22"/>
          <w:szCs w:val="22"/>
          <w:spacing w:val="-2"/>
        </w:rPr>
        <w:t>显示出贾平凹在</w:t>
      </w:r>
      <w:r>
        <w:rPr>
          <w:rFonts w:ascii="SimSun" w:hAnsi="SimSun" w:eastAsia="SimSun" w:cs="SimSun"/>
          <w:sz w:val="22"/>
          <w:szCs w:val="22"/>
        </w:rPr>
        <w:t xml:space="preserve">   </w:t>
      </w:r>
      <w:r>
        <w:rPr>
          <w:rFonts w:ascii="SimSun" w:hAnsi="SimSun" w:eastAsia="SimSun" w:cs="SimSun"/>
          <w:sz w:val="22"/>
          <w:szCs w:val="22"/>
          <w:spacing w:val="-7"/>
        </w:rPr>
        <w:t>“象”与“思”相结合上所作出的最新努力，小说的形而下世界鲜</w:t>
      </w:r>
      <w:r>
        <w:rPr>
          <w:rFonts w:ascii="SimSun" w:hAnsi="SimSun" w:eastAsia="SimSun" w:cs="SimSun"/>
          <w:sz w:val="22"/>
          <w:szCs w:val="22"/>
          <w:spacing w:val="-8"/>
        </w:rPr>
        <w:t>活，元气淋</w:t>
      </w:r>
      <w:r>
        <w:rPr>
          <w:rFonts w:ascii="SimSun" w:hAnsi="SimSun" w:eastAsia="SimSun" w:cs="SimSun"/>
          <w:sz w:val="22"/>
          <w:szCs w:val="22"/>
        </w:rPr>
        <w:t xml:space="preserve">   </w:t>
      </w:r>
      <w:r>
        <w:rPr>
          <w:rFonts w:ascii="SimSun" w:hAnsi="SimSun" w:eastAsia="SimSun" w:cs="SimSun"/>
          <w:sz w:val="22"/>
          <w:szCs w:val="22"/>
          <w:spacing w:val="-7"/>
        </w:rPr>
        <w:t>漓，几近原生态，没有为理念所切割，贯彻着他一直坚持的对小说观</w:t>
      </w:r>
      <w:r>
        <w:rPr>
          <w:rFonts w:ascii="SimSun" w:hAnsi="SimSun" w:eastAsia="SimSun" w:cs="SimSun"/>
          <w:sz w:val="22"/>
          <w:szCs w:val="22"/>
          <w:spacing w:val="-8"/>
        </w:rPr>
        <w:t>念进行更</w:t>
      </w:r>
      <w:r>
        <w:rPr>
          <w:rFonts w:ascii="SimSun" w:hAnsi="SimSun" w:eastAsia="SimSun" w:cs="SimSun"/>
          <w:sz w:val="22"/>
          <w:szCs w:val="22"/>
        </w:rPr>
        <w:t xml:space="preserve">   </w:t>
      </w:r>
      <w:r>
        <w:rPr>
          <w:rFonts w:ascii="SimSun" w:hAnsi="SimSun" w:eastAsia="SimSun" w:cs="SimSun"/>
          <w:sz w:val="22"/>
          <w:szCs w:val="22"/>
          <w:spacing w:val="-7"/>
        </w:rPr>
        <w:t>新的追求。这种追求所达到的高度在当代文坛几乎无出其右者，但他不自觉中</w:t>
      </w:r>
      <w:r>
        <w:rPr>
          <w:rFonts w:ascii="SimSun" w:hAnsi="SimSun" w:eastAsia="SimSun" w:cs="SimSun"/>
          <w:sz w:val="22"/>
          <w:szCs w:val="22"/>
          <w:spacing w:val="4"/>
        </w:rPr>
        <w:t xml:space="preserve">  </w:t>
      </w:r>
      <w:r>
        <w:rPr>
          <w:rFonts w:ascii="SimSun" w:hAnsi="SimSun" w:eastAsia="SimSun" w:cs="SimSun"/>
          <w:sz w:val="22"/>
          <w:szCs w:val="22"/>
          <w:spacing w:val="-7"/>
        </w:rPr>
        <w:t>所倚靠的仍是一套西方的价值观念，如称高老庄为“矮人文化”等。</w:t>
      </w:r>
    </w:p>
    <w:p>
      <w:pPr>
        <w:ind w:left="110" w:right="123" w:firstLine="430"/>
        <w:spacing w:before="46" w:line="258" w:lineRule="auto"/>
        <w:jc w:val="both"/>
        <w:rPr>
          <w:rFonts w:ascii="SimSun" w:hAnsi="SimSun" w:eastAsia="SimSun" w:cs="SimSun"/>
          <w:sz w:val="22"/>
          <w:szCs w:val="22"/>
        </w:rPr>
      </w:pPr>
      <w:r>
        <w:rPr>
          <w:rFonts w:ascii="SimSun" w:hAnsi="SimSun" w:eastAsia="SimSun" w:cs="SimSun"/>
          <w:sz w:val="22"/>
          <w:szCs w:val="22"/>
          <w:spacing w:val="-10"/>
        </w:rPr>
        <w:t>作家与哲学家运用的是两种完全不同的运思方式，但两者之间又有</w:t>
      </w:r>
      <w:r>
        <w:rPr>
          <w:rFonts w:ascii="SimSun" w:hAnsi="SimSun" w:eastAsia="SimSun" w:cs="SimSun"/>
          <w:sz w:val="22"/>
          <w:szCs w:val="22"/>
          <w:spacing w:val="-11"/>
        </w:rPr>
        <w:t>一些微</w:t>
      </w:r>
      <w:r>
        <w:rPr>
          <w:rFonts w:ascii="SimSun" w:hAnsi="SimSun" w:eastAsia="SimSun" w:cs="SimSun"/>
          <w:sz w:val="22"/>
          <w:szCs w:val="22"/>
        </w:rPr>
        <w:t xml:space="preserve"> </w:t>
      </w:r>
      <w:r>
        <w:rPr>
          <w:rFonts w:ascii="SimSun" w:hAnsi="SimSun" w:eastAsia="SimSun" w:cs="SimSun"/>
          <w:sz w:val="22"/>
          <w:szCs w:val="22"/>
          <w:spacing w:val="-10"/>
        </w:rPr>
        <w:t>妙的相通之处。作家往往以哲学思想作为根底，力求达到由“象”</w:t>
      </w:r>
      <w:r>
        <w:rPr>
          <w:rFonts w:ascii="SimSun" w:hAnsi="SimSun" w:eastAsia="SimSun" w:cs="SimSun"/>
          <w:sz w:val="22"/>
          <w:szCs w:val="22"/>
          <w:spacing w:val="-11"/>
        </w:rPr>
        <w:t>到“思”的</w:t>
      </w:r>
      <w:r>
        <w:rPr>
          <w:rFonts w:ascii="SimSun" w:hAnsi="SimSun" w:eastAsia="SimSun" w:cs="SimSun"/>
          <w:sz w:val="22"/>
          <w:szCs w:val="22"/>
        </w:rPr>
        <w:t xml:space="preserve"> </w:t>
      </w:r>
      <w:r>
        <w:rPr>
          <w:rFonts w:ascii="SimSun" w:hAnsi="SimSun" w:eastAsia="SimSun" w:cs="SimSun"/>
          <w:sz w:val="22"/>
          <w:szCs w:val="22"/>
          <w:spacing w:val="-4"/>
        </w:rPr>
        <w:t>超越，优秀的作家往往是思想深刻的哲学家；而哲学家也更喜欢关注文学文</w:t>
      </w:r>
      <w:r>
        <w:rPr>
          <w:rFonts w:ascii="SimSun" w:hAnsi="SimSun" w:eastAsia="SimSun" w:cs="SimSun"/>
          <w:sz w:val="22"/>
          <w:szCs w:val="22"/>
          <w:spacing w:val="2"/>
        </w:rPr>
        <w:t xml:space="preserve"> </w:t>
      </w:r>
      <w:r>
        <w:rPr>
          <w:rFonts w:ascii="SimSun" w:hAnsi="SimSun" w:eastAsia="SimSun" w:cs="SimSun"/>
          <w:sz w:val="22"/>
          <w:szCs w:val="22"/>
          <w:spacing w:val="-10"/>
        </w:rPr>
        <w:t>本，在西方身兼作家、文学批评家的哲学家不乏其</w:t>
      </w:r>
      <w:r>
        <w:rPr>
          <w:rFonts w:ascii="SimSun" w:hAnsi="SimSun" w:eastAsia="SimSun" w:cs="SimSun"/>
          <w:sz w:val="22"/>
          <w:szCs w:val="22"/>
          <w:spacing w:val="-11"/>
        </w:rPr>
        <w:t>人，中国古代思想家也常论</w:t>
      </w:r>
      <w:r>
        <w:rPr>
          <w:rFonts w:ascii="SimSun" w:hAnsi="SimSun" w:eastAsia="SimSun" w:cs="SimSun"/>
          <w:sz w:val="22"/>
          <w:szCs w:val="22"/>
        </w:rPr>
        <w:t xml:space="preserve"> </w:t>
      </w:r>
      <w:r>
        <w:rPr>
          <w:rFonts w:ascii="SimSun" w:hAnsi="SimSun" w:eastAsia="SimSun" w:cs="SimSun"/>
          <w:sz w:val="22"/>
          <w:szCs w:val="22"/>
          <w:spacing w:val="-10"/>
        </w:rPr>
        <w:t>及文学。然而，对于一个作家来说，对于“思”产生属于自己的</w:t>
      </w:r>
      <w:r>
        <w:rPr>
          <w:rFonts w:ascii="SimSun" w:hAnsi="SimSun" w:eastAsia="SimSun" w:cs="SimSun"/>
          <w:sz w:val="22"/>
          <w:szCs w:val="22"/>
          <w:spacing w:val="-11"/>
        </w:rPr>
        <w:t>理解，以及如</w:t>
      </w:r>
      <w:r>
        <w:rPr>
          <w:rFonts w:ascii="SimSun" w:hAnsi="SimSun" w:eastAsia="SimSun" w:cs="SimSun"/>
          <w:sz w:val="22"/>
          <w:szCs w:val="22"/>
        </w:rPr>
        <w:t xml:space="preserve"> </w:t>
      </w:r>
      <w:r>
        <w:rPr>
          <w:rFonts w:ascii="SimSun" w:hAnsi="SimSun" w:eastAsia="SimSun" w:cs="SimSun"/>
          <w:sz w:val="22"/>
          <w:szCs w:val="22"/>
          <w:spacing w:val="-10"/>
        </w:rPr>
        <w:t>何把“象”与“思”真正融合在一起，是其创作具</w:t>
      </w:r>
      <w:r>
        <w:rPr>
          <w:rFonts w:ascii="SimSun" w:hAnsi="SimSun" w:eastAsia="SimSun" w:cs="SimSun"/>
          <w:sz w:val="22"/>
          <w:szCs w:val="22"/>
          <w:spacing w:val="-11"/>
        </w:rPr>
        <w:t>有“哲学根底”的文学文本</w:t>
      </w:r>
      <w:r>
        <w:rPr>
          <w:rFonts w:ascii="SimSun" w:hAnsi="SimSun" w:eastAsia="SimSun" w:cs="SimSun"/>
          <w:sz w:val="22"/>
          <w:szCs w:val="22"/>
        </w:rPr>
        <w:t xml:space="preserve"> </w:t>
      </w:r>
      <w:r>
        <w:rPr>
          <w:rFonts w:ascii="SimSun" w:hAnsi="SimSun" w:eastAsia="SimSun" w:cs="SimSun"/>
          <w:sz w:val="22"/>
          <w:szCs w:val="22"/>
          <w:spacing w:val="-10"/>
        </w:rPr>
        <w:t>成功与否、优劣与否的关键，不然，反而弄巧成拙</w:t>
      </w:r>
      <w:r>
        <w:rPr>
          <w:rFonts w:ascii="SimSun" w:hAnsi="SimSun" w:eastAsia="SimSun" w:cs="SimSun"/>
          <w:sz w:val="22"/>
          <w:szCs w:val="22"/>
          <w:spacing w:val="-11"/>
        </w:rPr>
        <w:t>。贾平凹说：“作家是情感</w:t>
      </w:r>
      <w:r>
        <w:rPr>
          <w:rFonts w:ascii="SimSun" w:hAnsi="SimSun" w:eastAsia="SimSun" w:cs="SimSun"/>
          <w:sz w:val="22"/>
          <w:szCs w:val="22"/>
        </w:rPr>
        <w:t xml:space="preserve"> </w:t>
      </w:r>
      <w:r>
        <w:rPr>
          <w:rFonts w:ascii="SimSun" w:hAnsi="SimSun" w:eastAsia="SimSun" w:cs="SimSun"/>
          <w:sz w:val="22"/>
          <w:szCs w:val="22"/>
          <w:spacing w:val="-10"/>
        </w:rPr>
        <w:t>的制造者。”②这于他尤为贴切。他在这方面也</w:t>
      </w:r>
      <w:r>
        <w:rPr>
          <w:rFonts w:ascii="SimSun" w:hAnsi="SimSun" w:eastAsia="SimSun" w:cs="SimSun"/>
          <w:sz w:val="22"/>
          <w:szCs w:val="22"/>
          <w:spacing w:val="-11"/>
        </w:rPr>
        <w:t>有一些动人的上乘作品。但从</w:t>
      </w:r>
      <w:r>
        <w:rPr>
          <w:rFonts w:ascii="SimSun" w:hAnsi="SimSun" w:eastAsia="SimSun" w:cs="SimSun"/>
          <w:sz w:val="22"/>
          <w:szCs w:val="22"/>
        </w:rPr>
        <w:t xml:space="preserve"> </w:t>
      </w:r>
      <w:r>
        <w:rPr>
          <w:rFonts w:ascii="SimSun" w:hAnsi="SimSun" w:eastAsia="SimSun" w:cs="SimSun"/>
          <w:sz w:val="22"/>
          <w:szCs w:val="22"/>
          <w:spacing w:val="-8"/>
        </w:rPr>
        <w:t>以上的分析中，我们也可以看出，他一旦力图在作品里表现其哲思或禅思时，</w:t>
      </w:r>
      <w:r>
        <w:rPr>
          <w:rFonts w:ascii="SimSun" w:hAnsi="SimSun" w:eastAsia="SimSun" w:cs="SimSun"/>
          <w:sz w:val="22"/>
          <w:szCs w:val="22"/>
          <w:spacing w:val="1"/>
        </w:rPr>
        <w:t xml:space="preserve"> </w:t>
      </w:r>
      <w:r>
        <w:rPr>
          <w:rFonts w:ascii="SimSun" w:hAnsi="SimSun" w:eastAsia="SimSun" w:cs="SimSun"/>
          <w:sz w:val="22"/>
          <w:szCs w:val="22"/>
          <w:spacing w:val="-10"/>
        </w:rPr>
        <w:t>则不时流露出“欲超越而不得”的无助以及“强说愁</w:t>
      </w:r>
      <w:r>
        <w:rPr>
          <w:rFonts w:ascii="SimSun" w:hAnsi="SimSun" w:eastAsia="SimSun" w:cs="SimSun"/>
          <w:sz w:val="22"/>
          <w:szCs w:val="22"/>
          <w:spacing w:val="-11"/>
        </w:rPr>
        <w:t>”式的做作。但他终究是</w:t>
      </w:r>
      <w:r>
        <w:rPr>
          <w:rFonts w:ascii="SimSun" w:hAnsi="SimSun" w:eastAsia="SimSun" w:cs="SimSun"/>
          <w:sz w:val="22"/>
          <w:szCs w:val="22"/>
        </w:rPr>
        <w:t xml:space="preserve"> </w:t>
      </w:r>
      <w:r>
        <w:rPr>
          <w:rFonts w:ascii="SimSun" w:hAnsi="SimSun" w:eastAsia="SimSun" w:cs="SimSun"/>
          <w:sz w:val="22"/>
          <w:szCs w:val="22"/>
          <w:spacing w:val="-10"/>
        </w:rPr>
        <w:t>一个有自己独到追求，且对自己有着清醒自觉的优</w:t>
      </w:r>
      <w:r>
        <w:rPr>
          <w:rFonts w:ascii="SimSun" w:hAnsi="SimSun" w:eastAsia="SimSun" w:cs="SimSun"/>
          <w:sz w:val="22"/>
          <w:szCs w:val="22"/>
          <w:spacing w:val="-11"/>
        </w:rPr>
        <w:t>秀作家。相信他终有一天会</w:t>
      </w:r>
      <w:r>
        <w:rPr>
          <w:rFonts w:ascii="SimSun" w:hAnsi="SimSun" w:eastAsia="SimSun" w:cs="SimSun"/>
          <w:sz w:val="22"/>
          <w:szCs w:val="22"/>
        </w:rPr>
        <w:t xml:space="preserve"> </w:t>
      </w:r>
      <w:r>
        <w:rPr>
          <w:rFonts w:ascii="SimSun" w:hAnsi="SimSun" w:eastAsia="SimSun" w:cs="SimSun"/>
          <w:sz w:val="22"/>
          <w:szCs w:val="22"/>
          <w:spacing w:val="-4"/>
        </w:rPr>
        <w:t>越过“欲超越而不得”的阶段而获得一种自由。事实上，我这样评价其20世</w:t>
      </w:r>
      <w:r>
        <w:rPr>
          <w:rFonts w:ascii="SimSun" w:hAnsi="SimSun" w:eastAsia="SimSun" w:cs="SimSun"/>
          <w:sz w:val="22"/>
          <w:szCs w:val="22"/>
          <w:spacing w:val="4"/>
        </w:rPr>
        <w:t xml:space="preserve"> </w:t>
      </w:r>
      <w:r>
        <w:rPr>
          <w:rFonts w:ascii="SimSun" w:hAnsi="SimSun" w:eastAsia="SimSun" w:cs="SimSun"/>
          <w:sz w:val="22"/>
          <w:szCs w:val="22"/>
          <w:spacing w:val="-5"/>
        </w:rPr>
        <w:t>纪90年代的长篇已近于苛求了。</w:t>
      </w:r>
    </w:p>
    <w:p>
      <w:pPr>
        <w:pStyle w:val="BodyText"/>
        <w:spacing w:line="244" w:lineRule="auto"/>
        <w:rPr/>
      </w:pPr>
      <w:r/>
    </w:p>
    <w:p>
      <w:pPr>
        <w:pStyle w:val="BodyText"/>
        <w:spacing w:line="245" w:lineRule="auto"/>
        <w:rPr/>
      </w:pPr>
      <w:r>
        <w:drawing>
          <wp:anchor distT="0" distB="0" distL="0" distR="0" simplePos="0" relativeHeight="252010496" behindDoc="0" locked="0" layoutInCell="1" allowOverlap="1">
            <wp:simplePos x="0" y="0"/>
            <wp:positionH relativeFrom="column">
              <wp:posOffset>63535</wp:posOffset>
            </wp:positionH>
            <wp:positionV relativeFrom="paragraph">
              <wp:posOffset>49393</wp:posOffset>
            </wp:positionV>
            <wp:extent cx="1155658" cy="6418"/>
            <wp:effectExtent l="0" t="0" r="0" b="0"/>
            <wp:wrapNone/>
            <wp:docPr id="104" name="IM 104"/>
            <wp:cNvGraphicFramePr/>
            <a:graphic>
              <a:graphicData uri="http://schemas.openxmlformats.org/drawingml/2006/picture">
                <pic:pic>
                  <pic:nvPicPr>
                    <pic:cNvPr id="104" name="IM 104"/>
                    <pic:cNvPicPr/>
                  </pic:nvPicPr>
                  <pic:blipFill>
                    <a:blip r:embed="rId60"/>
                    <a:stretch>
                      <a:fillRect/>
                    </a:stretch>
                  </pic:blipFill>
                  <pic:spPr>
                    <a:xfrm rot="0">
                      <a:off x="0" y="0"/>
                      <a:ext cx="1155658" cy="6418"/>
                    </a:xfrm>
                    <a:prstGeom prst="rect">
                      <a:avLst/>
                    </a:prstGeom>
                  </pic:spPr>
                </pic:pic>
              </a:graphicData>
            </a:graphic>
          </wp:anchor>
        </w:drawing>
      </w:r>
      <w:r/>
    </w:p>
    <w:p>
      <w:pPr>
        <w:ind w:left="419"/>
        <w:spacing w:before="55" w:line="216" w:lineRule="auto"/>
        <w:rPr>
          <w:rFonts w:ascii="SimSun" w:hAnsi="SimSun" w:eastAsia="SimSun" w:cs="SimSun"/>
          <w:sz w:val="17"/>
          <w:szCs w:val="17"/>
        </w:rPr>
      </w:pPr>
      <w:r>
        <w:rPr>
          <w:rFonts w:ascii="SimSun" w:hAnsi="SimSun" w:eastAsia="SimSun" w:cs="SimSun"/>
          <w:sz w:val="17"/>
          <w:szCs w:val="17"/>
          <w:spacing w:val="-8"/>
        </w:rPr>
        <w:t>①</w:t>
      </w:r>
      <w:r>
        <w:rPr>
          <w:rFonts w:ascii="SimSun" w:hAnsi="SimSun" w:eastAsia="SimSun" w:cs="SimSun"/>
          <w:sz w:val="17"/>
          <w:szCs w:val="17"/>
          <w:spacing w:val="31"/>
        </w:rPr>
        <w:t xml:space="preserve"> </w:t>
      </w:r>
      <w:r>
        <w:rPr>
          <w:rFonts w:ascii="SimSun" w:hAnsi="SimSun" w:eastAsia="SimSun" w:cs="SimSun"/>
          <w:sz w:val="17"/>
          <w:szCs w:val="17"/>
          <w:spacing w:val="-8"/>
        </w:rPr>
        <w:t>邓晓芒：《贾平凹：废弃的灵都》,武汉：湖北人民出版社，1998</w:t>
      </w:r>
      <w:r>
        <w:rPr>
          <w:rFonts w:ascii="SimSun" w:hAnsi="SimSun" w:eastAsia="SimSun" w:cs="SimSun"/>
          <w:sz w:val="17"/>
          <w:szCs w:val="17"/>
          <w:spacing w:val="-9"/>
        </w:rPr>
        <w:t>年版，第81页。</w:t>
      </w:r>
    </w:p>
    <w:p>
      <w:pPr>
        <w:ind w:left="430"/>
        <w:spacing w:before="41" w:line="216" w:lineRule="auto"/>
        <w:rPr>
          <w:rFonts w:ascii="SimSun" w:hAnsi="SimSun" w:eastAsia="SimSun" w:cs="SimSun"/>
          <w:sz w:val="17"/>
          <w:szCs w:val="17"/>
        </w:rPr>
      </w:pPr>
      <w:r>
        <w:rPr>
          <w:rFonts w:ascii="SimSun" w:hAnsi="SimSun" w:eastAsia="SimSun" w:cs="SimSun"/>
          <w:sz w:val="17"/>
          <w:szCs w:val="17"/>
          <w:spacing w:val="-11"/>
        </w:rPr>
        <w:t>②</w:t>
      </w:r>
      <w:r>
        <w:rPr>
          <w:rFonts w:ascii="SimSun" w:hAnsi="SimSun" w:eastAsia="SimSun" w:cs="SimSun"/>
          <w:sz w:val="17"/>
          <w:szCs w:val="17"/>
          <w:spacing w:val="55"/>
        </w:rPr>
        <w:t xml:space="preserve"> </w:t>
      </w:r>
      <w:r>
        <w:rPr>
          <w:rFonts w:ascii="SimSun" w:hAnsi="SimSun" w:eastAsia="SimSun" w:cs="SimSun"/>
          <w:sz w:val="17"/>
          <w:szCs w:val="17"/>
          <w:spacing w:val="-11"/>
        </w:rPr>
        <w:t>季红真：《贾平凹：回归自然的母体》,《芒种》,1994年第11期。</w:t>
      </w:r>
    </w:p>
    <w:p>
      <w:pPr>
        <w:spacing w:line="216" w:lineRule="auto"/>
        <w:sectPr>
          <w:pgSz w:w="8500" w:h="12480"/>
          <w:pgMar w:top="400" w:right="466" w:bottom="400" w:left="589" w:header="0" w:footer="0" w:gutter="0"/>
        </w:sectPr>
        <w:rPr>
          <w:rFonts w:ascii="SimSun" w:hAnsi="SimSun" w:eastAsia="SimSun" w:cs="SimSun"/>
          <w:sz w:val="17"/>
          <w:szCs w:val="17"/>
        </w:rPr>
      </w:pPr>
    </w:p>
    <w:p>
      <w:pPr>
        <w:ind w:left="4489"/>
        <w:spacing w:before="96" w:line="222" w:lineRule="auto"/>
        <w:rPr>
          <w:rFonts w:ascii="SimSun" w:hAnsi="SimSun" w:eastAsia="SimSun" w:cs="SimSun"/>
          <w:sz w:val="19"/>
          <w:szCs w:val="19"/>
        </w:rPr>
      </w:pPr>
      <w:r>
        <w:rPr>
          <w:rFonts w:ascii="SimSun" w:hAnsi="SimSun" w:eastAsia="SimSun" w:cs="SimSun"/>
          <w:sz w:val="19"/>
          <w:szCs w:val="19"/>
          <w:spacing w:val="-4"/>
        </w:rPr>
        <w:t>MI</w:t>
      </w:r>
      <w:r>
        <w:rPr>
          <w:rFonts w:ascii="SimSun" w:hAnsi="SimSun" w:eastAsia="SimSun" w:cs="SimSun"/>
          <w:sz w:val="19"/>
          <w:szCs w:val="19"/>
          <w:spacing w:val="59"/>
        </w:rPr>
        <w:t xml:space="preserve"> </w:t>
      </w:r>
      <w:r>
        <w:rPr>
          <w:rFonts w:ascii="SimHei" w:hAnsi="SimHei" w:eastAsia="SimHei" w:cs="SimHei"/>
          <w:sz w:val="19"/>
          <w:szCs w:val="19"/>
          <w:spacing w:val="-4"/>
        </w:rPr>
        <w:t>欲望宣泄与女性亵渎批判</w:t>
      </w:r>
      <w:r>
        <w:rPr>
          <w:rFonts w:ascii="SimHei" w:hAnsi="SimHei" w:eastAsia="SimHei" w:cs="SimHei"/>
          <w:sz w:val="19"/>
          <w:szCs w:val="19"/>
          <w:spacing w:val="-4"/>
        </w:rPr>
        <w:t xml:space="preserve"> </w:t>
      </w:r>
      <w:r>
        <w:rPr>
          <w:rFonts w:ascii="SimSun" w:hAnsi="SimSun" w:eastAsia="SimSun" w:cs="SimSun"/>
          <w:sz w:val="19"/>
          <w:szCs w:val="19"/>
          <w:b/>
          <w:bCs/>
          <w:spacing w:val="-4"/>
        </w:rPr>
        <w:t>153</w:t>
      </w:r>
    </w:p>
    <w:p>
      <w:pPr>
        <w:pStyle w:val="BodyText"/>
        <w:spacing w:line="250" w:lineRule="auto"/>
        <w:rPr/>
      </w:pPr>
      <w:r/>
    </w:p>
    <w:p>
      <w:pPr>
        <w:pStyle w:val="BodyText"/>
        <w:spacing w:line="251" w:lineRule="auto"/>
        <w:rPr/>
      </w:pPr>
      <w:r/>
    </w:p>
    <w:p>
      <w:pPr>
        <w:pStyle w:val="BodyText"/>
        <w:spacing w:line="251" w:lineRule="auto"/>
        <w:rPr/>
      </w:pPr>
      <w:r/>
    </w:p>
    <w:p>
      <w:pPr>
        <w:ind w:left="1358" w:right="593" w:firstLine="9"/>
        <w:spacing w:before="185" w:line="228" w:lineRule="auto"/>
        <w:rPr>
          <w:rFonts w:ascii="KaiTi" w:hAnsi="KaiTi" w:eastAsia="KaiTi" w:cs="KaiTi"/>
          <w:sz w:val="57"/>
          <w:szCs w:val="57"/>
        </w:rPr>
      </w:pPr>
      <w:r>
        <w:rPr>
          <w:rFonts w:ascii="KaiTi" w:hAnsi="KaiTi" w:eastAsia="KaiTi" w:cs="KaiTi"/>
          <w:sz w:val="57"/>
          <w:szCs w:val="57"/>
          <w:b/>
          <w:bCs/>
          <w:spacing w:val="15"/>
        </w:rPr>
        <w:t>欲望宣泄与女性亵渎</w:t>
      </w:r>
      <w:r>
        <w:rPr>
          <w:rFonts w:ascii="KaiTi" w:hAnsi="KaiTi" w:eastAsia="KaiTi" w:cs="KaiTi"/>
          <w:sz w:val="57"/>
          <w:szCs w:val="57"/>
        </w:rPr>
        <w:t xml:space="preserve"> </w:t>
      </w:r>
      <w:r>
        <w:rPr>
          <w:rFonts w:ascii="KaiTi" w:hAnsi="KaiTi" w:eastAsia="KaiTi" w:cs="KaiTi"/>
          <w:sz w:val="57"/>
          <w:szCs w:val="57"/>
          <w:b/>
          <w:bCs/>
          <w:spacing w:val="-3"/>
        </w:rPr>
        <w:t>批判</w:t>
      </w:r>
    </w:p>
    <w:p>
      <w:pPr>
        <w:pStyle w:val="BodyText"/>
        <w:spacing w:line="292" w:lineRule="auto"/>
        <w:rPr/>
      </w:pPr>
      <w:r/>
    </w:p>
    <w:p>
      <w:pPr>
        <w:pStyle w:val="BodyText"/>
        <w:spacing w:line="292" w:lineRule="auto"/>
        <w:rPr/>
      </w:pPr>
      <w:r/>
    </w:p>
    <w:p>
      <w:pPr>
        <w:pStyle w:val="BodyText"/>
        <w:spacing w:line="293" w:lineRule="auto"/>
        <w:rPr/>
      </w:pPr>
      <w:r/>
    </w:p>
    <w:p>
      <w:pPr>
        <w:ind w:left="2464"/>
        <w:spacing w:before="98" w:line="222" w:lineRule="auto"/>
        <w:rPr>
          <w:rFonts w:ascii="SimHei" w:hAnsi="SimHei" w:eastAsia="SimHei" w:cs="SimHei"/>
          <w:sz w:val="30"/>
          <w:szCs w:val="30"/>
        </w:rPr>
      </w:pPr>
      <w:r>
        <w:rPr>
          <w:rFonts w:ascii="SimHei" w:hAnsi="SimHei" w:eastAsia="SimHei" w:cs="SimHei"/>
          <w:sz w:val="30"/>
          <w:szCs w:val="30"/>
          <w:b/>
          <w:bCs/>
          <w:spacing w:val="5"/>
        </w:rPr>
        <w:t>欲望的纵情与狂欢</w:t>
      </w:r>
    </w:p>
    <w:p>
      <w:pPr>
        <w:ind w:left="2849" w:right="1358" w:hanging="1400"/>
        <w:spacing w:before="241" w:line="360" w:lineRule="auto"/>
        <w:rPr>
          <w:rFonts w:ascii="KaiTi" w:hAnsi="KaiTi" w:eastAsia="KaiTi" w:cs="KaiTi"/>
          <w:sz w:val="22"/>
          <w:szCs w:val="22"/>
        </w:rPr>
      </w:pPr>
      <w:r>
        <w:rPr>
          <w:rFonts w:ascii="FangSong" w:hAnsi="FangSong" w:eastAsia="FangSong" w:cs="FangSong"/>
          <w:sz w:val="30"/>
          <w:szCs w:val="30"/>
          <w:spacing w:val="-21"/>
        </w:rPr>
        <w:t>——贾平凹九十年代以来的欲望叙事</w:t>
      </w:r>
      <w:r>
        <w:rPr>
          <w:rFonts w:ascii="FangSong" w:hAnsi="FangSong" w:eastAsia="FangSong" w:cs="FangSong"/>
          <w:sz w:val="30"/>
          <w:szCs w:val="30"/>
          <w:spacing w:val="9"/>
        </w:rPr>
        <w:t xml:space="preserve"> </w:t>
      </w:r>
      <w:r>
        <w:rPr>
          <w:rFonts w:ascii="KaiTi" w:hAnsi="KaiTi" w:eastAsia="KaiTi" w:cs="KaiTi"/>
          <w:sz w:val="22"/>
          <w:szCs w:val="22"/>
          <w:spacing w:val="-14"/>
        </w:rPr>
        <w:t>赵</w:t>
      </w:r>
      <w:r>
        <w:rPr>
          <w:rFonts w:ascii="KaiTi" w:hAnsi="KaiTi" w:eastAsia="KaiTi" w:cs="KaiTi"/>
          <w:sz w:val="22"/>
          <w:szCs w:val="22"/>
          <w:spacing w:val="60"/>
        </w:rPr>
        <w:t xml:space="preserve"> </w:t>
      </w:r>
      <w:r>
        <w:rPr>
          <w:rFonts w:ascii="KaiTi" w:hAnsi="KaiTi" w:eastAsia="KaiTi" w:cs="KaiTi"/>
          <w:sz w:val="22"/>
          <w:szCs w:val="22"/>
          <w:spacing w:val="-14"/>
        </w:rPr>
        <w:t>学</w:t>
      </w:r>
      <w:r>
        <w:rPr>
          <w:rFonts w:ascii="KaiTi" w:hAnsi="KaiTi" w:eastAsia="KaiTi" w:cs="KaiTi"/>
          <w:sz w:val="22"/>
          <w:szCs w:val="22"/>
          <w:spacing w:val="66"/>
        </w:rPr>
        <w:t xml:space="preserve"> </w:t>
      </w:r>
      <w:r>
        <w:rPr>
          <w:rFonts w:ascii="KaiTi" w:hAnsi="KaiTi" w:eastAsia="KaiTi" w:cs="KaiTi"/>
          <w:sz w:val="22"/>
          <w:szCs w:val="22"/>
          <w:spacing w:val="-14"/>
        </w:rPr>
        <w:t>勇</w:t>
      </w:r>
      <w:r>
        <w:rPr>
          <w:rFonts w:ascii="KaiTi" w:hAnsi="KaiTi" w:eastAsia="KaiTi" w:cs="KaiTi"/>
          <w:sz w:val="22"/>
          <w:szCs w:val="22"/>
          <w:spacing w:val="54"/>
        </w:rPr>
        <w:t xml:space="preserve"> </w:t>
      </w:r>
      <w:r>
        <w:rPr>
          <w:rFonts w:ascii="KaiTi" w:hAnsi="KaiTi" w:eastAsia="KaiTi" w:cs="KaiTi"/>
          <w:sz w:val="22"/>
          <w:szCs w:val="22"/>
          <w:spacing w:val="-14"/>
        </w:rPr>
        <w:t>王</w:t>
      </w:r>
      <w:r>
        <w:rPr>
          <w:rFonts w:ascii="KaiTi" w:hAnsi="KaiTi" w:eastAsia="KaiTi" w:cs="KaiTi"/>
          <w:sz w:val="22"/>
          <w:szCs w:val="22"/>
          <w:spacing w:val="48"/>
        </w:rPr>
        <w:t xml:space="preserve"> </w:t>
      </w:r>
      <w:r>
        <w:rPr>
          <w:rFonts w:ascii="KaiTi" w:hAnsi="KaiTi" w:eastAsia="KaiTi" w:cs="KaiTi"/>
          <w:sz w:val="22"/>
          <w:szCs w:val="22"/>
          <w:spacing w:val="-14"/>
        </w:rPr>
        <w:t>鹏</w:t>
      </w:r>
    </w:p>
    <w:p>
      <w:pPr>
        <w:ind w:firstLine="549"/>
        <w:spacing w:before="80" w:line="259" w:lineRule="auto"/>
        <w:jc w:val="both"/>
        <w:rPr>
          <w:rFonts w:ascii="SimSun" w:hAnsi="SimSun" w:eastAsia="SimSun" w:cs="SimSun"/>
          <w:sz w:val="22"/>
          <w:szCs w:val="22"/>
        </w:rPr>
      </w:pPr>
      <w:r>
        <w:rPr>
          <w:rFonts w:ascii="SimSun" w:hAnsi="SimSun" w:eastAsia="SimSun" w:cs="SimSun"/>
          <w:sz w:val="22"/>
          <w:szCs w:val="22"/>
          <w:spacing w:val="-3"/>
        </w:rPr>
        <w:t>伴随着20世纪80年代中国文坛的空前繁荣，贾平凹的出现，无疑给中国</w:t>
      </w:r>
      <w:r>
        <w:rPr>
          <w:rFonts w:ascii="SimSun" w:hAnsi="SimSun" w:eastAsia="SimSun" w:cs="SimSun"/>
          <w:sz w:val="22"/>
          <w:szCs w:val="22"/>
          <w:spacing w:val="10"/>
        </w:rPr>
        <w:t xml:space="preserve"> </w:t>
      </w:r>
      <w:r>
        <w:rPr>
          <w:rFonts w:ascii="SimSun" w:hAnsi="SimSun" w:eastAsia="SimSun" w:cs="SimSun"/>
          <w:sz w:val="22"/>
          <w:szCs w:val="22"/>
          <w:spacing w:val="-7"/>
        </w:rPr>
        <w:t>当代文学增添了“亮色”。初登文坛的贾平凹，</w:t>
      </w:r>
      <w:r>
        <w:rPr>
          <w:rFonts w:ascii="SimSun" w:hAnsi="SimSun" w:eastAsia="SimSun" w:cs="SimSun"/>
          <w:sz w:val="22"/>
          <w:szCs w:val="22"/>
          <w:spacing w:val="-8"/>
        </w:rPr>
        <w:t>作为一个文化寻根者，在他清</w:t>
      </w:r>
      <w:r>
        <w:rPr>
          <w:rFonts w:ascii="SimSun" w:hAnsi="SimSun" w:eastAsia="SimSun" w:cs="SimSun"/>
          <w:sz w:val="22"/>
          <w:szCs w:val="22"/>
        </w:rPr>
        <w:t xml:space="preserve"> </w:t>
      </w:r>
      <w:r>
        <w:rPr>
          <w:rFonts w:ascii="SimSun" w:hAnsi="SimSun" w:eastAsia="SimSun" w:cs="SimSun"/>
          <w:sz w:val="22"/>
          <w:szCs w:val="22"/>
          <w:spacing w:val="-7"/>
        </w:rPr>
        <w:t>新流畅、纯美幻化的笔墨下，在对于小说与散文这两种文体的熟练运用中，一</w:t>
      </w:r>
      <w:r>
        <w:rPr>
          <w:rFonts w:ascii="SimSun" w:hAnsi="SimSun" w:eastAsia="SimSun" w:cs="SimSun"/>
          <w:sz w:val="22"/>
          <w:szCs w:val="22"/>
          <w:spacing w:val="8"/>
        </w:rPr>
        <w:t xml:space="preserve"> </w:t>
      </w:r>
      <w:r>
        <w:rPr>
          <w:rFonts w:ascii="SimSun" w:hAnsi="SimSun" w:eastAsia="SimSun" w:cs="SimSun"/>
          <w:sz w:val="22"/>
          <w:szCs w:val="22"/>
        </w:rPr>
        <w:t>个富有神秘主义色彩，极具灵性、秀美绝伦的商州世界</w:t>
      </w:r>
      <w:r>
        <w:rPr>
          <w:rFonts w:ascii="SimSun" w:hAnsi="SimSun" w:eastAsia="SimSun" w:cs="SimSun"/>
          <w:sz w:val="22"/>
          <w:szCs w:val="22"/>
          <w:spacing w:val="-1"/>
        </w:rPr>
        <w:t>逐渐被广大读者所熟</w:t>
      </w:r>
      <w:r>
        <w:rPr>
          <w:rFonts w:ascii="SimSun" w:hAnsi="SimSun" w:eastAsia="SimSun" w:cs="SimSun"/>
          <w:sz w:val="22"/>
          <w:szCs w:val="22"/>
        </w:rPr>
        <w:t xml:space="preserve"> </w:t>
      </w:r>
      <w:r>
        <w:rPr>
          <w:rFonts w:ascii="SimSun" w:hAnsi="SimSun" w:eastAsia="SimSun" w:cs="SimSun"/>
          <w:sz w:val="22"/>
          <w:szCs w:val="22"/>
        </w:rPr>
        <w:t>知。在贾平凹笔下，商州的奇人异事，纯朴的风</w:t>
      </w:r>
      <w:r>
        <w:rPr>
          <w:rFonts w:ascii="SimSun" w:hAnsi="SimSun" w:eastAsia="SimSun" w:cs="SimSun"/>
          <w:sz w:val="22"/>
          <w:szCs w:val="22"/>
          <w:spacing w:val="-1"/>
        </w:rPr>
        <w:t>土民情，都成了他表现的对</w:t>
      </w:r>
      <w:r>
        <w:rPr>
          <w:rFonts w:ascii="SimSun" w:hAnsi="SimSun" w:eastAsia="SimSun" w:cs="SimSun"/>
          <w:sz w:val="22"/>
          <w:szCs w:val="22"/>
        </w:rPr>
        <w:t xml:space="preserve"> </w:t>
      </w:r>
      <w:r>
        <w:rPr>
          <w:rFonts w:ascii="SimSun" w:hAnsi="SimSun" w:eastAsia="SimSun" w:cs="SimSun"/>
          <w:sz w:val="22"/>
          <w:szCs w:val="22"/>
        </w:rPr>
        <w:t>象。作为一个“生于斯、长于斯”的农家子弟</w:t>
      </w:r>
      <w:r>
        <w:rPr>
          <w:rFonts w:ascii="SimSun" w:hAnsi="SimSun" w:eastAsia="SimSun" w:cs="SimSun"/>
          <w:sz w:val="22"/>
          <w:szCs w:val="22"/>
          <w:spacing w:val="-1"/>
        </w:rPr>
        <w:t>，贾平凹的商州系列小说与散</w:t>
      </w:r>
      <w:r>
        <w:rPr>
          <w:rFonts w:ascii="SimSun" w:hAnsi="SimSun" w:eastAsia="SimSun" w:cs="SimSun"/>
          <w:sz w:val="22"/>
          <w:szCs w:val="22"/>
        </w:rPr>
        <w:t xml:space="preserve"> </w:t>
      </w:r>
      <w:r>
        <w:rPr>
          <w:rFonts w:ascii="SimSun" w:hAnsi="SimSun" w:eastAsia="SimSun" w:cs="SimSun"/>
          <w:sz w:val="22"/>
          <w:szCs w:val="22"/>
          <w:spacing w:val="-7"/>
        </w:rPr>
        <w:t>文，不可避免地要面对很多和他一样出身的作家所共同要面对的矛盾，那就是</w:t>
      </w:r>
      <w:r>
        <w:rPr>
          <w:rFonts w:ascii="SimSun" w:hAnsi="SimSun" w:eastAsia="SimSun" w:cs="SimSun"/>
          <w:sz w:val="22"/>
          <w:szCs w:val="22"/>
          <w:spacing w:val="7"/>
        </w:rPr>
        <w:t xml:space="preserve"> </w:t>
      </w:r>
      <w:r>
        <w:rPr>
          <w:rFonts w:ascii="SimSun" w:hAnsi="SimSun" w:eastAsia="SimSun" w:cs="SimSun"/>
          <w:sz w:val="22"/>
          <w:szCs w:val="22"/>
        </w:rPr>
        <w:t>对乡土无法决断的怅望：既对乡村的落后有着清醒</w:t>
      </w:r>
      <w:r>
        <w:rPr>
          <w:rFonts w:ascii="SimSun" w:hAnsi="SimSun" w:eastAsia="SimSun" w:cs="SimSun"/>
          <w:sz w:val="22"/>
          <w:szCs w:val="22"/>
          <w:spacing w:val="-1"/>
        </w:rPr>
        <w:t>的认识而向往城市现代生</w:t>
      </w:r>
      <w:r>
        <w:rPr>
          <w:rFonts w:ascii="SimSun" w:hAnsi="SimSun" w:eastAsia="SimSun" w:cs="SimSun"/>
          <w:sz w:val="22"/>
          <w:szCs w:val="22"/>
        </w:rPr>
        <w:t xml:space="preserve"> </w:t>
      </w:r>
      <w:r>
        <w:rPr>
          <w:rFonts w:ascii="SimSun" w:hAnsi="SimSun" w:eastAsia="SimSun" w:cs="SimSun"/>
          <w:sz w:val="22"/>
          <w:szCs w:val="22"/>
        </w:rPr>
        <w:t>活，却又在无尽追逐的城市角落里，回望乡土的美</w:t>
      </w:r>
      <w:r>
        <w:rPr>
          <w:rFonts w:ascii="SimSun" w:hAnsi="SimSun" w:eastAsia="SimSun" w:cs="SimSun"/>
          <w:sz w:val="22"/>
          <w:szCs w:val="22"/>
          <w:spacing w:val="-1"/>
        </w:rPr>
        <w:t>丽。然而90年代以来，尤</w:t>
      </w:r>
      <w:r>
        <w:rPr>
          <w:rFonts w:ascii="SimSun" w:hAnsi="SimSun" w:eastAsia="SimSun" w:cs="SimSun"/>
          <w:sz w:val="22"/>
          <w:szCs w:val="22"/>
        </w:rPr>
        <w:t xml:space="preserve"> </w:t>
      </w:r>
      <w:r>
        <w:rPr>
          <w:rFonts w:ascii="SimSun" w:hAnsi="SimSun" w:eastAsia="SimSun" w:cs="SimSun"/>
          <w:sz w:val="22"/>
          <w:szCs w:val="22"/>
        </w:rPr>
        <w:t>其是从《废都》发表以后，这位从70年代末期登</w:t>
      </w:r>
      <w:r>
        <w:rPr>
          <w:rFonts w:ascii="SimSun" w:hAnsi="SimSun" w:eastAsia="SimSun" w:cs="SimSun"/>
          <w:sz w:val="22"/>
          <w:szCs w:val="22"/>
          <w:spacing w:val="-1"/>
        </w:rPr>
        <w:t>上文坛，以农裔城籍身份混</w:t>
      </w:r>
      <w:r>
        <w:rPr>
          <w:rFonts w:ascii="SimSun" w:hAnsi="SimSun" w:eastAsia="SimSun" w:cs="SimSun"/>
          <w:sz w:val="22"/>
          <w:szCs w:val="22"/>
        </w:rPr>
        <w:t xml:space="preserve"> </w:t>
      </w:r>
      <w:r>
        <w:rPr>
          <w:rFonts w:ascii="SimSun" w:hAnsi="SimSun" w:eastAsia="SimSun" w:cs="SimSun"/>
          <w:sz w:val="22"/>
          <w:szCs w:val="22"/>
        </w:rPr>
        <w:t>迹于大都市之中，以浓郁的乡土文化书写作为</w:t>
      </w:r>
      <w:r>
        <w:rPr>
          <w:rFonts w:ascii="SimSun" w:hAnsi="SimSun" w:eastAsia="SimSun" w:cs="SimSun"/>
          <w:sz w:val="22"/>
          <w:szCs w:val="22"/>
          <w:spacing w:val="-1"/>
        </w:rPr>
        <w:t>自己文学创作的立足点，以性</w:t>
      </w:r>
      <w:r>
        <w:rPr>
          <w:rFonts w:ascii="SimSun" w:hAnsi="SimSun" w:eastAsia="SimSun" w:cs="SimSun"/>
          <w:sz w:val="22"/>
          <w:szCs w:val="22"/>
        </w:rPr>
        <w:t xml:space="preserve"> </w:t>
      </w:r>
      <w:r>
        <w:rPr>
          <w:rFonts w:ascii="SimSun" w:hAnsi="SimSun" w:eastAsia="SimSun" w:cs="SimSun"/>
          <w:sz w:val="22"/>
          <w:szCs w:val="22"/>
          <w:spacing w:val="-7"/>
        </w:rPr>
        <w:t>灵、行云流水般清新文字征服无数读者的严肃文学作家，被一下子推向了流氓</w:t>
      </w:r>
      <w:r>
        <w:rPr>
          <w:rFonts w:ascii="SimSun" w:hAnsi="SimSun" w:eastAsia="SimSun" w:cs="SimSun"/>
          <w:sz w:val="22"/>
          <w:szCs w:val="22"/>
          <w:spacing w:val="6"/>
        </w:rPr>
        <w:t xml:space="preserve"> </w:t>
      </w:r>
      <w:r>
        <w:rPr>
          <w:rFonts w:ascii="SimSun" w:hAnsi="SimSun" w:eastAsia="SimSun" w:cs="SimSun"/>
          <w:sz w:val="22"/>
          <w:szCs w:val="22"/>
          <w:spacing w:val="-7"/>
        </w:rPr>
        <w:t>文学家、商业化作家、畅销书作家等“莫须有”头衔的另类作家之中。不论是</w:t>
      </w:r>
      <w:r>
        <w:rPr>
          <w:rFonts w:ascii="SimSun" w:hAnsi="SimSun" w:eastAsia="SimSun" w:cs="SimSun"/>
          <w:sz w:val="22"/>
          <w:szCs w:val="22"/>
          <w:spacing w:val="7"/>
        </w:rPr>
        <w:t xml:space="preserve"> </w:t>
      </w:r>
      <w:r>
        <w:rPr>
          <w:rFonts w:ascii="SimSun" w:hAnsi="SimSun" w:eastAsia="SimSun" w:cs="SimSun"/>
          <w:sz w:val="22"/>
          <w:szCs w:val="22"/>
          <w:spacing w:val="-4"/>
        </w:rPr>
        <w:t>反映都市人文知识分子精神颓废的《废都》,还是反映商州以狼为主体的生态</w:t>
      </w:r>
      <w:r>
        <w:rPr>
          <w:rFonts w:ascii="SimSun" w:hAnsi="SimSun" w:eastAsia="SimSun" w:cs="SimSun"/>
          <w:sz w:val="22"/>
          <w:szCs w:val="22"/>
          <w:spacing w:val="15"/>
        </w:rPr>
        <w:t xml:space="preserve"> </w:t>
      </w:r>
      <w:r>
        <w:rPr>
          <w:rFonts w:ascii="SimSun" w:hAnsi="SimSun" w:eastAsia="SimSun" w:cs="SimSun"/>
          <w:sz w:val="22"/>
          <w:szCs w:val="22"/>
          <w:spacing w:val="3"/>
        </w:rPr>
        <w:t>文化小说《怀念狼》,或是以绝美而凄凉的爱情故事为主题的社会病相小说</w:t>
      </w:r>
      <w:r>
        <w:rPr>
          <w:rFonts w:ascii="SimSun" w:hAnsi="SimSun" w:eastAsia="SimSun" w:cs="SimSun"/>
          <w:sz w:val="22"/>
          <w:szCs w:val="22"/>
        </w:rPr>
        <w:t xml:space="preserve"> </w:t>
      </w:r>
      <w:r>
        <w:rPr>
          <w:rFonts w:ascii="SimSun" w:hAnsi="SimSun" w:eastAsia="SimSun" w:cs="SimSun"/>
          <w:sz w:val="22"/>
          <w:szCs w:val="22"/>
          <w:spacing w:val="-7"/>
        </w:rPr>
        <w:t>《病相报告》,以及重返商州乡土叙事的凄美挽歌《秦腔》,纵欲主义的欲望叙</w:t>
      </w:r>
      <w:r>
        <w:rPr>
          <w:rFonts w:ascii="SimSun" w:hAnsi="SimSun" w:eastAsia="SimSun" w:cs="SimSun"/>
          <w:sz w:val="22"/>
          <w:szCs w:val="22"/>
          <w:spacing w:val="3"/>
        </w:rPr>
        <w:t xml:space="preserve"> </w:t>
      </w:r>
      <w:r>
        <w:rPr>
          <w:rFonts w:ascii="SimSun" w:hAnsi="SimSun" w:eastAsia="SimSun" w:cs="SimSun"/>
          <w:sz w:val="22"/>
          <w:szCs w:val="22"/>
        </w:rPr>
        <w:t>述充斥着贾平凹90年代以来的小说文本中，使</w:t>
      </w:r>
      <w:r>
        <w:rPr>
          <w:rFonts w:ascii="SimSun" w:hAnsi="SimSun" w:eastAsia="SimSun" w:cs="SimSun"/>
          <w:sz w:val="22"/>
          <w:szCs w:val="22"/>
          <w:spacing w:val="-1"/>
        </w:rPr>
        <w:t>他在恐惧与紧张的小说叙事路</w:t>
      </w:r>
      <w:r>
        <w:rPr>
          <w:rFonts w:ascii="SimSun" w:hAnsi="SimSun" w:eastAsia="SimSun" w:cs="SimSun"/>
          <w:sz w:val="22"/>
          <w:szCs w:val="22"/>
        </w:rPr>
        <w:t xml:space="preserve"> </w:t>
      </w:r>
      <w:r>
        <w:rPr>
          <w:rFonts w:ascii="SimSun" w:hAnsi="SimSun" w:eastAsia="SimSun" w:cs="SimSun"/>
          <w:sz w:val="22"/>
          <w:szCs w:val="22"/>
          <w:spacing w:val="-7"/>
        </w:rPr>
        <w:t>途上，在无奈的精神表征中，以越来越形而下的欲望表述及“审丑”的文本范</w:t>
      </w:r>
      <w:r>
        <w:rPr>
          <w:rFonts w:ascii="SimSun" w:hAnsi="SimSun" w:eastAsia="SimSun" w:cs="SimSun"/>
          <w:sz w:val="22"/>
          <w:szCs w:val="22"/>
          <w:spacing w:val="9"/>
        </w:rPr>
        <w:t xml:space="preserve"> </w:t>
      </w:r>
      <w:r>
        <w:rPr>
          <w:rFonts w:ascii="SimSun" w:hAnsi="SimSun" w:eastAsia="SimSun" w:cs="SimSun"/>
          <w:sz w:val="22"/>
          <w:szCs w:val="22"/>
          <w:spacing w:val="-7"/>
        </w:rPr>
        <w:t>式，不厌其烦地唠叨着物欲的横流，权力欲的膨胀，性欲的扭曲，兽欲的崛起</w:t>
      </w:r>
      <w:r>
        <w:rPr>
          <w:rFonts w:ascii="SimSun" w:hAnsi="SimSun" w:eastAsia="SimSun" w:cs="SimSun"/>
          <w:sz w:val="22"/>
          <w:szCs w:val="22"/>
          <w:spacing w:val="5"/>
        </w:rPr>
        <w:t xml:space="preserve"> </w:t>
      </w:r>
      <w:r>
        <w:rPr>
          <w:rFonts w:ascii="SimSun" w:hAnsi="SimSun" w:eastAsia="SimSun" w:cs="SimSun"/>
          <w:sz w:val="22"/>
          <w:szCs w:val="22"/>
          <w:spacing w:val="-7"/>
        </w:rPr>
        <w:t>……造成了读者心中难言的排斥感。贾平凹的欲望写作文本逐渐成了一个时代</w:t>
      </w:r>
    </w:p>
    <w:p>
      <w:pPr>
        <w:spacing w:line="259" w:lineRule="auto"/>
        <w:sectPr>
          <w:pgSz w:w="8500" w:h="12480"/>
          <w:pgMar w:top="400" w:right="777" w:bottom="400" w:left="440" w:header="0" w:footer="0" w:gutter="0"/>
        </w:sectPr>
        <w:rPr>
          <w:rFonts w:ascii="SimSun" w:hAnsi="SimSun" w:eastAsia="SimSun" w:cs="SimSun"/>
          <w:sz w:val="22"/>
          <w:szCs w:val="22"/>
        </w:rPr>
      </w:pPr>
    </w:p>
    <w:p>
      <w:pPr>
        <w:ind w:left="2"/>
        <w:spacing w:before="57" w:line="222" w:lineRule="auto"/>
        <w:rPr>
          <w:rFonts w:ascii="SimHei" w:hAnsi="SimHei" w:eastAsia="SimHei" w:cs="SimHei"/>
          <w:sz w:val="22"/>
          <w:szCs w:val="22"/>
        </w:rPr>
      </w:pPr>
      <w:r>
        <w:rPr>
          <w:rFonts w:ascii="SimSun" w:hAnsi="SimSun" w:eastAsia="SimSun" w:cs="SimSun"/>
          <w:sz w:val="22"/>
          <w:szCs w:val="22"/>
          <w:b/>
          <w:bCs/>
          <w:spacing w:val="-22"/>
          <w:w w:val="95"/>
        </w:rPr>
        <w:t>154</w:t>
      </w:r>
      <w:r>
        <w:rPr>
          <w:rFonts w:ascii="SimSun" w:hAnsi="SimSun" w:eastAsia="SimSun" w:cs="SimSun"/>
          <w:sz w:val="22"/>
          <w:szCs w:val="22"/>
          <w:spacing w:val="23"/>
        </w:rPr>
        <w:t xml:space="preserve"> </w:t>
      </w:r>
      <w:r>
        <w:rPr>
          <w:rFonts w:ascii="SimHei" w:hAnsi="SimHei" w:eastAsia="SimHei" w:cs="SimHei"/>
          <w:sz w:val="22"/>
          <w:szCs w:val="22"/>
          <w:spacing w:val="-22"/>
          <w:w w:val="95"/>
        </w:rPr>
        <w:t>贾平凹创作问题批判</w:t>
      </w:r>
    </w:p>
    <w:p>
      <w:pPr>
        <w:pStyle w:val="BodyText"/>
        <w:spacing w:line="305" w:lineRule="auto"/>
        <w:rPr/>
      </w:pPr>
      <w:r/>
    </w:p>
    <w:p>
      <w:pPr>
        <w:pStyle w:val="BodyText"/>
        <w:spacing w:line="305" w:lineRule="auto"/>
        <w:rPr/>
      </w:pPr>
      <w:r/>
    </w:p>
    <w:p>
      <w:pPr>
        <w:ind w:right="121"/>
        <w:spacing w:before="72" w:line="238" w:lineRule="auto"/>
        <w:rPr>
          <w:rFonts w:ascii="SimSun" w:hAnsi="SimSun" w:eastAsia="SimSun" w:cs="SimSun"/>
          <w:sz w:val="22"/>
          <w:szCs w:val="22"/>
        </w:rPr>
      </w:pPr>
      <w:r>
        <w:rPr>
          <w:rFonts w:ascii="SimSun" w:hAnsi="SimSun" w:eastAsia="SimSun" w:cs="SimSun"/>
          <w:sz w:val="22"/>
          <w:szCs w:val="22"/>
          <w:spacing w:val="-11"/>
        </w:rPr>
        <w:t>欲望世俗化与欲望肉身化过渡发展的重要标志，成了人文知识分子在社会大变</w:t>
      </w:r>
      <w:r>
        <w:rPr>
          <w:rFonts w:ascii="SimSun" w:hAnsi="SimSun" w:eastAsia="SimSun" w:cs="SimSun"/>
          <w:sz w:val="22"/>
          <w:szCs w:val="22"/>
          <w:spacing w:val="12"/>
        </w:rPr>
        <w:t xml:space="preserve"> </w:t>
      </w:r>
      <w:r>
        <w:rPr>
          <w:rFonts w:ascii="SimSun" w:hAnsi="SimSun" w:eastAsia="SimSun" w:cs="SimSun"/>
          <w:sz w:val="22"/>
          <w:szCs w:val="22"/>
          <w:spacing w:val="-12"/>
        </w:rPr>
        <w:t>革时期主体精神下滑与人文精神失落的典范。</w:t>
      </w:r>
    </w:p>
    <w:p>
      <w:pPr>
        <w:pStyle w:val="BodyText"/>
        <w:ind w:left="3460"/>
        <w:spacing w:before="112"/>
        <w:tabs>
          <w:tab w:val="left" w:pos="3497"/>
        </w:tabs>
        <w:rPr/>
      </w:pPr>
      <w:r>
        <w:rPr>
          <w:u w:val="single" w:color="auto"/>
        </w:rPr>
        <w:tab/>
      </w:r>
    </w:p>
    <w:p>
      <w:pPr>
        <w:ind w:right="80" w:firstLine="420"/>
        <w:spacing w:before="301" w:line="258" w:lineRule="auto"/>
        <w:jc w:val="both"/>
        <w:rPr>
          <w:rFonts w:ascii="SimSun" w:hAnsi="SimSun" w:eastAsia="SimSun" w:cs="SimSun"/>
          <w:sz w:val="22"/>
          <w:szCs w:val="22"/>
        </w:rPr>
      </w:pPr>
      <w:r>
        <w:rPr>
          <w:rFonts w:ascii="SimSun" w:hAnsi="SimSun" w:eastAsia="SimSun" w:cs="SimSun"/>
          <w:sz w:val="22"/>
          <w:szCs w:val="22"/>
          <w:spacing w:val="-3"/>
        </w:rPr>
        <w:t>20世纪90年代以来的中国社会正在经历着剧烈的变动。商品经济的不断</w:t>
      </w:r>
      <w:r>
        <w:rPr>
          <w:rFonts w:ascii="SimSun" w:hAnsi="SimSun" w:eastAsia="SimSun" w:cs="SimSun"/>
          <w:sz w:val="22"/>
          <w:szCs w:val="22"/>
          <w:spacing w:val="17"/>
        </w:rPr>
        <w:t xml:space="preserve"> </w:t>
      </w:r>
      <w:r>
        <w:rPr>
          <w:rFonts w:ascii="SimSun" w:hAnsi="SimSun" w:eastAsia="SimSun" w:cs="SimSun"/>
          <w:sz w:val="22"/>
          <w:szCs w:val="22"/>
          <w:spacing w:val="-4"/>
        </w:rPr>
        <w:t>发展，造成了人欲的不断膨胀，金钱至上的“新生代作家”发出了“我爱美</w:t>
      </w:r>
      <w:r>
        <w:rPr>
          <w:rFonts w:ascii="SimSun" w:hAnsi="SimSun" w:eastAsia="SimSun" w:cs="SimSun"/>
          <w:sz w:val="22"/>
          <w:szCs w:val="22"/>
          <w:spacing w:val="12"/>
        </w:rPr>
        <w:t xml:space="preserve"> </w:t>
      </w:r>
      <w:r>
        <w:rPr>
          <w:rFonts w:ascii="SimSun" w:hAnsi="SimSun" w:eastAsia="SimSun" w:cs="SimSun"/>
          <w:sz w:val="22"/>
          <w:szCs w:val="22"/>
          <w:spacing w:val="-10"/>
        </w:rPr>
        <w:t>元”的价值张扬，而物欲膨胀下所带来的人的贪欲，逐渐扰乱着整个社会的稳</w:t>
      </w:r>
      <w:r>
        <w:rPr>
          <w:rFonts w:ascii="SimSun" w:hAnsi="SimSun" w:eastAsia="SimSun" w:cs="SimSun"/>
          <w:sz w:val="22"/>
          <w:szCs w:val="22"/>
        </w:rPr>
        <w:t xml:space="preserve"> </w:t>
      </w:r>
      <w:r>
        <w:rPr>
          <w:rFonts w:ascii="SimSun" w:hAnsi="SimSun" w:eastAsia="SimSun" w:cs="SimSun"/>
          <w:sz w:val="22"/>
          <w:szCs w:val="22"/>
          <w:spacing w:val="-4"/>
        </w:rPr>
        <w:t>定发展。迅速疾进的市场经济所带来的知识分子对自身存在价值的疑虑和失</w:t>
      </w:r>
      <w:r>
        <w:rPr>
          <w:rFonts w:ascii="SimSun" w:hAnsi="SimSun" w:eastAsia="SimSun" w:cs="SimSun"/>
          <w:sz w:val="22"/>
          <w:szCs w:val="22"/>
          <w:spacing w:val="12"/>
        </w:rPr>
        <w:t xml:space="preserve"> </w:t>
      </w:r>
      <w:r>
        <w:rPr>
          <w:rFonts w:ascii="SimSun" w:hAnsi="SimSun" w:eastAsia="SimSun" w:cs="SimSun"/>
          <w:sz w:val="22"/>
          <w:szCs w:val="22"/>
          <w:spacing w:val="-10"/>
        </w:rPr>
        <w:t>落，成为中国文化千百年来的巨大震颤。人文学者对人文精神失落的担忧</w:t>
      </w:r>
      <w:r>
        <w:rPr>
          <w:rFonts w:ascii="SimSun" w:hAnsi="SimSun" w:eastAsia="SimSun" w:cs="SimSun"/>
          <w:sz w:val="22"/>
          <w:szCs w:val="22"/>
          <w:spacing w:val="-11"/>
        </w:rPr>
        <w:t>与对</w:t>
      </w:r>
      <w:r>
        <w:rPr>
          <w:rFonts w:ascii="SimSun" w:hAnsi="SimSun" w:eastAsia="SimSun" w:cs="SimSun"/>
          <w:sz w:val="22"/>
          <w:szCs w:val="22"/>
        </w:rPr>
        <w:t xml:space="preserve"> </w:t>
      </w:r>
      <w:r>
        <w:rPr>
          <w:rFonts w:ascii="SimSun" w:hAnsi="SimSun" w:eastAsia="SimSun" w:cs="SimSun"/>
          <w:sz w:val="22"/>
          <w:szCs w:val="22"/>
          <w:spacing w:val="-10"/>
        </w:rPr>
        <w:t>文化重建的热切呼唤，敌不过人们对物欲的追求。自愿放弃知识分子历来所一</w:t>
      </w:r>
      <w:r>
        <w:rPr>
          <w:rFonts w:ascii="SimSun" w:hAnsi="SimSun" w:eastAsia="SimSun" w:cs="SimSun"/>
          <w:sz w:val="22"/>
          <w:szCs w:val="22"/>
        </w:rPr>
        <w:t xml:space="preserve"> </w:t>
      </w:r>
      <w:r>
        <w:rPr>
          <w:rFonts w:ascii="SimSun" w:hAnsi="SimSun" w:eastAsia="SimSun" w:cs="SimSun"/>
          <w:sz w:val="22"/>
          <w:szCs w:val="22"/>
          <w:spacing w:val="-10"/>
        </w:rPr>
        <w:t>直充当的社会基本价值准则维护者的角色，更成为一种深层的精神迷茫</w:t>
      </w:r>
      <w:r>
        <w:rPr>
          <w:rFonts w:ascii="SimSun" w:hAnsi="SimSun" w:eastAsia="SimSun" w:cs="SimSun"/>
          <w:sz w:val="22"/>
          <w:szCs w:val="22"/>
          <w:spacing w:val="-11"/>
        </w:rPr>
        <w:t>和价值</w:t>
      </w:r>
      <w:r>
        <w:rPr>
          <w:rFonts w:ascii="SimSun" w:hAnsi="SimSun" w:eastAsia="SimSun" w:cs="SimSun"/>
          <w:sz w:val="22"/>
          <w:szCs w:val="22"/>
        </w:rPr>
        <w:t xml:space="preserve"> </w:t>
      </w:r>
      <w:r>
        <w:rPr>
          <w:rFonts w:ascii="SimSun" w:hAnsi="SimSun" w:eastAsia="SimSun" w:cs="SimSun"/>
          <w:sz w:val="22"/>
          <w:szCs w:val="22"/>
          <w:spacing w:val="-10"/>
        </w:rPr>
        <w:t>悲哀，《废都》中所描写的因物欲不断膨胀所造成的知识分子的精神沉沦</w:t>
      </w:r>
      <w:r>
        <w:rPr>
          <w:rFonts w:ascii="SimSun" w:hAnsi="SimSun" w:eastAsia="SimSun" w:cs="SimSun"/>
          <w:sz w:val="22"/>
          <w:szCs w:val="22"/>
          <w:spacing w:val="-11"/>
        </w:rPr>
        <w:t>是可</w:t>
      </w:r>
      <w:r>
        <w:rPr>
          <w:rFonts w:ascii="SimSun" w:hAnsi="SimSun" w:eastAsia="SimSun" w:cs="SimSun"/>
          <w:sz w:val="22"/>
          <w:szCs w:val="22"/>
        </w:rPr>
        <w:t xml:space="preserve"> </w:t>
      </w:r>
      <w:r>
        <w:rPr>
          <w:rFonts w:ascii="SimSun" w:hAnsi="SimSun" w:eastAsia="SimSun" w:cs="SimSun"/>
          <w:sz w:val="22"/>
          <w:szCs w:val="22"/>
          <w:spacing w:val="-10"/>
        </w:rPr>
        <w:t>怕的。“万般皆下品，唯有读书高”的传统士大夫理念在金钱、权力、女人至</w:t>
      </w:r>
      <w:r>
        <w:rPr>
          <w:rFonts w:ascii="SimSun" w:hAnsi="SimSun" w:eastAsia="SimSun" w:cs="SimSun"/>
          <w:sz w:val="22"/>
          <w:szCs w:val="22"/>
        </w:rPr>
        <w:t xml:space="preserve"> </w:t>
      </w:r>
      <w:r>
        <w:rPr>
          <w:rFonts w:ascii="SimSun" w:hAnsi="SimSun" w:eastAsia="SimSun" w:cs="SimSun"/>
          <w:sz w:val="22"/>
          <w:szCs w:val="22"/>
          <w:spacing w:val="-10"/>
        </w:rPr>
        <w:t>上的年代被彻底击碎。知识分子的清高成为有权有势之人与市井阶层讥讽的对</w:t>
      </w:r>
      <w:r>
        <w:rPr>
          <w:rFonts w:ascii="SimSun" w:hAnsi="SimSun" w:eastAsia="SimSun" w:cs="SimSun"/>
          <w:sz w:val="22"/>
          <w:szCs w:val="22"/>
          <w:spacing w:val="17"/>
        </w:rPr>
        <w:t xml:space="preserve"> </w:t>
      </w:r>
      <w:r>
        <w:rPr>
          <w:rFonts w:ascii="SimSun" w:hAnsi="SimSun" w:eastAsia="SimSun" w:cs="SimSun"/>
          <w:sz w:val="22"/>
          <w:szCs w:val="22"/>
          <w:spacing w:val="-10"/>
        </w:rPr>
        <w:t>象，人文精神的颠覆成为中国社会文化重建的根本。在《废都》中，从</w:t>
      </w:r>
      <w:r>
        <w:rPr>
          <w:rFonts w:ascii="SimSun" w:hAnsi="SimSun" w:eastAsia="SimSun" w:cs="SimSun"/>
          <w:sz w:val="22"/>
          <w:szCs w:val="22"/>
          <w:spacing w:val="-11"/>
        </w:rPr>
        <w:t>一个拾</w:t>
      </w:r>
      <w:r>
        <w:rPr>
          <w:rFonts w:ascii="SimSun" w:hAnsi="SimSun" w:eastAsia="SimSun" w:cs="SimSun"/>
          <w:sz w:val="22"/>
          <w:szCs w:val="22"/>
        </w:rPr>
        <w:t xml:space="preserve"> </w:t>
      </w:r>
      <w:r>
        <w:rPr>
          <w:rFonts w:ascii="SimSun" w:hAnsi="SimSun" w:eastAsia="SimSun" w:cs="SimSun"/>
          <w:sz w:val="22"/>
          <w:szCs w:val="22"/>
          <w:spacing w:val="-7"/>
        </w:rPr>
        <w:t>破烂老头嘴里说出来的极具讽刺意味的“谣”,成了这个物欲横流社会的直接</w:t>
      </w:r>
      <w:r>
        <w:rPr>
          <w:rFonts w:ascii="SimSun" w:hAnsi="SimSun" w:eastAsia="SimSun" w:cs="SimSun"/>
          <w:sz w:val="22"/>
          <w:szCs w:val="22"/>
          <w:spacing w:val="5"/>
        </w:rPr>
        <w:t xml:space="preserve"> </w:t>
      </w:r>
      <w:r>
        <w:rPr>
          <w:rFonts w:ascii="SimSun" w:hAnsi="SimSun" w:eastAsia="SimSun" w:cs="SimSun"/>
          <w:sz w:val="22"/>
          <w:szCs w:val="22"/>
          <w:spacing w:val="-10"/>
        </w:rPr>
        <w:t>影像，将整个社会的严重问题摆在了人们眼前。欲望的不断放大，成了这</w:t>
      </w:r>
      <w:r>
        <w:rPr>
          <w:rFonts w:ascii="SimSun" w:hAnsi="SimSun" w:eastAsia="SimSun" w:cs="SimSun"/>
          <w:sz w:val="22"/>
          <w:szCs w:val="22"/>
          <w:spacing w:val="-11"/>
        </w:rPr>
        <w:t>个社</w:t>
      </w:r>
      <w:r>
        <w:rPr>
          <w:rFonts w:ascii="SimSun" w:hAnsi="SimSun" w:eastAsia="SimSun" w:cs="SimSun"/>
          <w:sz w:val="22"/>
          <w:szCs w:val="22"/>
        </w:rPr>
        <w:t xml:space="preserve"> </w:t>
      </w:r>
      <w:r>
        <w:rPr>
          <w:rFonts w:ascii="SimSun" w:hAnsi="SimSun" w:eastAsia="SimSun" w:cs="SimSun"/>
          <w:sz w:val="22"/>
          <w:szCs w:val="22"/>
          <w:spacing w:val="-12"/>
        </w:rPr>
        <w:t>会最真切的现实，其影响，深深地嵌入了每一个人的心底。</w:t>
      </w:r>
    </w:p>
    <w:p>
      <w:pPr>
        <w:ind w:firstLine="440"/>
        <w:spacing w:before="91" w:line="258" w:lineRule="auto"/>
        <w:jc w:val="both"/>
        <w:rPr>
          <w:rFonts w:ascii="SimSun" w:hAnsi="SimSun" w:eastAsia="SimSun" w:cs="SimSun"/>
          <w:sz w:val="22"/>
          <w:szCs w:val="22"/>
        </w:rPr>
      </w:pPr>
      <w:r>
        <w:rPr>
          <w:rFonts w:ascii="SimSun" w:hAnsi="SimSun" w:eastAsia="SimSun" w:cs="SimSun"/>
          <w:sz w:val="22"/>
          <w:szCs w:val="22"/>
          <w:spacing w:val="-10"/>
        </w:rPr>
        <w:t>在物欲横流的时代里，对权力的迷恋仍然是当今一部分中国人最为深切的</w:t>
      </w:r>
      <w:r>
        <w:rPr>
          <w:rFonts w:ascii="SimSun" w:hAnsi="SimSun" w:eastAsia="SimSun" w:cs="SimSun"/>
          <w:sz w:val="22"/>
          <w:szCs w:val="22"/>
          <w:spacing w:val="5"/>
        </w:rPr>
        <w:t xml:space="preserve"> </w:t>
      </w:r>
      <w:r>
        <w:rPr>
          <w:rFonts w:ascii="SimSun" w:hAnsi="SimSun" w:eastAsia="SimSun" w:cs="SimSun"/>
          <w:sz w:val="22"/>
          <w:szCs w:val="22"/>
          <w:spacing w:val="-10"/>
        </w:rPr>
        <w:t>原始内驱力，成为一个人一生渴望的价值追求。《废都》中来自潼关的文人周</w:t>
      </w:r>
      <w:r>
        <w:rPr>
          <w:rFonts w:ascii="SimSun" w:hAnsi="SimSun" w:eastAsia="SimSun" w:cs="SimSun"/>
          <w:sz w:val="22"/>
          <w:szCs w:val="22"/>
          <w:spacing w:val="13"/>
        </w:rPr>
        <w:t xml:space="preserve"> </w:t>
      </w:r>
      <w:r>
        <w:rPr>
          <w:rFonts w:ascii="SimSun" w:hAnsi="SimSun" w:eastAsia="SimSun" w:cs="SimSun"/>
          <w:sz w:val="22"/>
          <w:szCs w:val="22"/>
          <w:spacing w:val="-10"/>
        </w:rPr>
        <w:t>敏，为了能在西京城里谋求一官半职，长久地留在西京文化圈，依自己的道听</w:t>
      </w:r>
      <w:r>
        <w:rPr>
          <w:rFonts w:ascii="SimSun" w:hAnsi="SimSun" w:eastAsia="SimSun" w:cs="SimSun"/>
          <w:sz w:val="22"/>
          <w:szCs w:val="22"/>
          <w:spacing w:val="1"/>
        </w:rPr>
        <w:t xml:space="preserve">  </w:t>
      </w:r>
      <w:r>
        <w:rPr>
          <w:rFonts w:ascii="SimSun" w:hAnsi="SimSun" w:eastAsia="SimSun" w:cs="SimSun"/>
          <w:sz w:val="22"/>
          <w:szCs w:val="22"/>
          <w:spacing w:val="-10"/>
        </w:rPr>
        <w:t>途说与穿凿附会，唯心地将庄之蝶与景雪荫的故事写成了个人隐私式的揭秘文</w:t>
      </w:r>
      <w:r>
        <w:rPr>
          <w:rFonts w:ascii="SimSun" w:hAnsi="SimSun" w:eastAsia="SimSun" w:cs="SimSun"/>
          <w:sz w:val="22"/>
          <w:szCs w:val="22"/>
        </w:rPr>
        <w:t xml:space="preserve">  </w:t>
      </w:r>
      <w:r>
        <w:rPr>
          <w:rFonts w:ascii="SimSun" w:hAnsi="SimSun" w:eastAsia="SimSun" w:cs="SimSun"/>
          <w:sz w:val="22"/>
          <w:szCs w:val="22"/>
          <w:spacing w:val="-10"/>
        </w:rPr>
        <w:t>章公之于世，大加篡改。不仅如此，为了讨好庄之蝶，他还多次提重礼想</w:t>
      </w:r>
      <w:r>
        <w:rPr>
          <w:rFonts w:ascii="SimSun" w:hAnsi="SimSun" w:eastAsia="SimSun" w:cs="SimSun"/>
          <w:sz w:val="22"/>
          <w:szCs w:val="22"/>
          <w:spacing w:val="-11"/>
        </w:rPr>
        <w:t>方设</w:t>
      </w:r>
      <w:r>
        <w:rPr>
          <w:rFonts w:ascii="SimSun" w:hAnsi="SimSun" w:eastAsia="SimSun" w:cs="SimSun"/>
          <w:sz w:val="22"/>
          <w:szCs w:val="22"/>
        </w:rPr>
        <w:t xml:space="preserve">  </w:t>
      </w:r>
      <w:r>
        <w:rPr>
          <w:rFonts w:ascii="SimSun" w:hAnsi="SimSun" w:eastAsia="SimSun" w:cs="SimSun"/>
          <w:sz w:val="22"/>
          <w:szCs w:val="22"/>
          <w:spacing w:val="-10"/>
        </w:rPr>
        <w:t>法地接近庄之蝶，用唐宛儿的魅力诱惑庄之蝶，以达到他不可告人的私欲。一</w:t>
      </w:r>
      <w:r>
        <w:rPr>
          <w:rFonts w:ascii="SimSun" w:hAnsi="SimSun" w:eastAsia="SimSun" w:cs="SimSun"/>
          <w:sz w:val="22"/>
          <w:szCs w:val="22"/>
        </w:rPr>
        <w:t xml:space="preserve">  </w:t>
      </w:r>
      <w:r>
        <w:rPr>
          <w:rFonts w:ascii="SimSun" w:hAnsi="SimSun" w:eastAsia="SimSun" w:cs="SimSun"/>
          <w:sz w:val="22"/>
          <w:szCs w:val="22"/>
          <w:spacing w:val="-10"/>
        </w:rPr>
        <w:t>个渴求能长久留在西京文化圈的文人，不是通过自己真正的创作实绩来证明自</w:t>
      </w:r>
      <w:r>
        <w:rPr>
          <w:rFonts w:ascii="SimSun" w:hAnsi="SimSun" w:eastAsia="SimSun" w:cs="SimSun"/>
          <w:sz w:val="22"/>
          <w:szCs w:val="22"/>
          <w:spacing w:val="2"/>
        </w:rPr>
        <w:t xml:space="preserve">  </w:t>
      </w:r>
      <w:r>
        <w:rPr>
          <w:rFonts w:ascii="SimSun" w:hAnsi="SimSun" w:eastAsia="SimSun" w:cs="SimSun"/>
          <w:sz w:val="22"/>
          <w:szCs w:val="22"/>
          <w:spacing w:val="-10"/>
        </w:rPr>
        <w:t>身存在的价值，而是极具钻营般地接近文化名人，靠名人效应为自己谋求一官</w:t>
      </w:r>
      <w:r>
        <w:rPr>
          <w:rFonts w:ascii="SimSun" w:hAnsi="SimSun" w:eastAsia="SimSun" w:cs="SimSun"/>
          <w:sz w:val="22"/>
          <w:szCs w:val="22"/>
        </w:rPr>
        <w:t xml:space="preserve">  </w:t>
      </w:r>
      <w:r>
        <w:rPr>
          <w:rFonts w:ascii="SimSun" w:hAnsi="SimSun" w:eastAsia="SimSun" w:cs="SimSun"/>
          <w:sz w:val="22"/>
          <w:szCs w:val="22"/>
          <w:spacing w:val="-10"/>
        </w:rPr>
        <w:t>半职，这是多么的悲哀。除周敏这一西京城中的小文人外，个人欲望的极</w:t>
      </w:r>
      <w:r>
        <w:rPr>
          <w:rFonts w:ascii="SimSun" w:hAnsi="SimSun" w:eastAsia="SimSun" w:cs="SimSun"/>
          <w:sz w:val="22"/>
          <w:szCs w:val="22"/>
          <w:spacing w:val="-11"/>
        </w:rPr>
        <w:t>度张</w:t>
      </w:r>
      <w:r>
        <w:rPr>
          <w:rFonts w:ascii="SimSun" w:hAnsi="SimSun" w:eastAsia="SimSun" w:cs="SimSun"/>
          <w:sz w:val="22"/>
          <w:szCs w:val="22"/>
        </w:rPr>
        <w:t xml:space="preserve">  </w:t>
      </w:r>
      <w:r>
        <w:rPr>
          <w:rFonts w:ascii="SimSun" w:hAnsi="SimSun" w:eastAsia="SimSun" w:cs="SimSun"/>
          <w:sz w:val="22"/>
          <w:szCs w:val="22"/>
          <w:spacing w:val="-10"/>
        </w:rPr>
        <w:t>扬还影响到了市长与秘书长之间的权力争斗，一场高层领导人间的权力角</w:t>
      </w:r>
      <w:r>
        <w:rPr>
          <w:rFonts w:ascii="SimSun" w:hAnsi="SimSun" w:eastAsia="SimSun" w:cs="SimSun"/>
          <w:sz w:val="22"/>
          <w:szCs w:val="22"/>
          <w:spacing w:val="-11"/>
        </w:rPr>
        <w:t>逐将</w:t>
      </w:r>
      <w:r>
        <w:rPr>
          <w:rFonts w:ascii="SimSun" w:hAnsi="SimSun" w:eastAsia="SimSun" w:cs="SimSun"/>
          <w:sz w:val="22"/>
          <w:szCs w:val="22"/>
        </w:rPr>
        <w:t xml:space="preserve">  </w:t>
      </w:r>
      <w:r>
        <w:rPr>
          <w:rFonts w:ascii="SimSun" w:hAnsi="SimSun" w:eastAsia="SimSun" w:cs="SimSun"/>
          <w:sz w:val="22"/>
          <w:szCs w:val="22"/>
          <w:spacing w:val="-11"/>
        </w:rPr>
        <w:t>庄之蝶这一无辜的文化名人在不经意中套进了二人设置的阴谋与圈套中，文人</w:t>
      </w:r>
      <w:r>
        <w:rPr>
          <w:rFonts w:ascii="SimSun" w:hAnsi="SimSun" w:eastAsia="SimSun" w:cs="SimSun"/>
          <w:sz w:val="22"/>
          <w:szCs w:val="22"/>
          <w:spacing w:val="5"/>
        </w:rPr>
        <w:t xml:space="preserve">  </w:t>
      </w:r>
      <w:r>
        <w:rPr>
          <w:rFonts w:ascii="SimSun" w:hAnsi="SimSun" w:eastAsia="SimSun" w:cs="SimSun"/>
          <w:sz w:val="22"/>
          <w:szCs w:val="22"/>
          <w:spacing w:val="-11"/>
        </w:rPr>
        <w:t>的笔成为两者争权夺利的武器，一场没有硝烟的权力更迭成为中国当今权力社</w:t>
      </w:r>
      <w:r>
        <w:rPr>
          <w:rFonts w:ascii="SimSun" w:hAnsi="SimSun" w:eastAsia="SimSun" w:cs="SimSun"/>
          <w:sz w:val="22"/>
          <w:szCs w:val="22"/>
          <w:spacing w:val="6"/>
        </w:rPr>
        <w:t xml:space="preserve">  </w:t>
      </w:r>
      <w:r>
        <w:rPr>
          <w:rFonts w:ascii="SimSun" w:hAnsi="SimSun" w:eastAsia="SimSun" w:cs="SimSun"/>
          <w:sz w:val="22"/>
          <w:szCs w:val="22"/>
          <w:spacing w:val="-10"/>
        </w:rPr>
        <w:t>会的真实写照。权力就是一个人的命运，庄之蝶仅仅是权力争斗中的一个可以</w:t>
      </w:r>
      <w:r>
        <w:rPr>
          <w:rFonts w:ascii="SimSun" w:hAnsi="SimSun" w:eastAsia="SimSun" w:cs="SimSun"/>
          <w:sz w:val="22"/>
          <w:szCs w:val="22"/>
          <w:spacing w:val="3"/>
        </w:rPr>
        <w:t xml:space="preserve">  </w:t>
      </w:r>
      <w:r>
        <w:rPr>
          <w:rFonts w:ascii="SimSun" w:hAnsi="SimSun" w:eastAsia="SimSun" w:cs="SimSun"/>
          <w:sz w:val="22"/>
          <w:szCs w:val="22"/>
          <w:spacing w:val="-7"/>
        </w:rPr>
        <w:t>任意移动的棋子，在他人的掌控中，在自我蒙蔽中，彻彻底底地被人利</w:t>
      </w:r>
      <w:r>
        <w:rPr>
          <w:rFonts w:ascii="SimSun" w:hAnsi="SimSun" w:eastAsia="SimSun" w:cs="SimSun"/>
          <w:sz w:val="22"/>
          <w:szCs w:val="22"/>
          <w:spacing w:val="-8"/>
        </w:rPr>
        <w:t>用了。</w:t>
      </w:r>
      <w:r>
        <w:rPr>
          <w:rFonts w:ascii="SimSun" w:hAnsi="SimSun" w:eastAsia="SimSun" w:cs="SimSun"/>
          <w:sz w:val="22"/>
          <w:szCs w:val="22"/>
        </w:rPr>
        <w:t xml:space="preserve"> </w:t>
      </w:r>
      <w:r>
        <w:rPr>
          <w:rFonts w:ascii="SimSun" w:hAnsi="SimSun" w:eastAsia="SimSun" w:cs="SimSun"/>
          <w:sz w:val="22"/>
          <w:szCs w:val="22"/>
          <w:spacing w:val="-10"/>
        </w:rPr>
        <w:t>而为了能够得到一个新建厕所的修建方案，阿灿的妹妹阿兰却被一个有着小小</w:t>
      </w:r>
      <w:r>
        <w:rPr>
          <w:rFonts w:ascii="SimSun" w:hAnsi="SimSun" w:eastAsia="SimSun" w:cs="SimSun"/>
          <w:sz w:val="22"/>
          <w:szCs w:val="22"/>
          <w:spacing w:val="3"/>
        </w:rPr>
        <w:t xml:space="preserve">  </w:t>
      </w:r>
      <w:r>
        <w:rPr>
          <w:rFonts w:ascii="SimSun" w:hAnsi="SimSun" w:eastAsia="SimSun" w:cs="SimSun"/>
          <w:sz w:val="22"/>
          <w:szCs w:val="22"/>
          <w:spacing w:val="-10"/>
        </w:rPr>
        <w:t>权力的区街道办事处王主任一而再再而三地强暴，最终被逼疯。就是这样的对</w:t>
      </w:r>
    </w:p>
    <w:p>
      <w:pPr>
        <w:spacing w:line="258" w:lineRule="auto"/>
        <w:sectPr>
          <w:pgSz w:w="8500" w:h="12480"/>
          <w:pgMar w:top="400" w:right="589" w:bottom="400" w:left="669" w:header="0" w:footer="0" w:gutter="0"/>
        </w:sectPr>
        <w:rPr>
          <w:rFonts w:ascii="SimSun" w:hAnsi="SimSun" w:eastAsia="SimSun" w:cs="SimSun"/>
          <w:sz w:val="22"/>
          <w:szCs w:val="22"/>
        </w:rPr>
      </w:pPr>
    </w:p>
    <w:p>
      <w:pPr>
        <w:ind w:left="4489"/>
        <w:spacing w:before="67" w:line="222" w:lineRule="auto"/>
        <w:rPr>
          <w:rFonts w:ascii="SimSun" w:hAnsi="SimSun" w:eastAsia="SimSun" w:cs="SimSun"/>
          <w:sz w:val="22"/>
          <w:szCs w:val="22"/>
        </w:rPr>
      </w:pPr>
      <w:r>
        <w:rPr>
          <w:rFonts w:ascii="SimSun" w:hAnsi="SimSun" w:eastAsia="SimSun" w:cs="SimSun"/>
          <w:sz w:val="22"/>
          <w:szCs w:val="22"/>
          <w:spacing w:val="-27"/>
        </w:rPr>
        <w:t>MI</w:t>
      </w:r>
      <w:r>
        <w:rPr>
          <w:rFonts w:ascii="SimSun" w:hAnsi="SimSun" w:eastAsia="SimSun" w:cs="SimSun"/>
          <w:sz w:val="22"/>
          <w:szCs w:val="22"/>
          <w:spacing w:val="27"/>
        </w:rPr>
        <w:t xml:space="preserve"> </w:t>
      </w:r>
      <w:r>
        <w:rPr>
          <w:rFonts w:ascii="SimHei" w:hAnsi="SimHei" w:eastAsia="SimHei" w:cs="SimHei"/>
          <w:sz w:val="22"/>
          <w:szCs w:val="22"/>
          <w:spacing w:val="-27"/>
        </w:rPr>
        <w:t>欲望宣泄与女性亵渎批判</w:t>
      </w:r>
      <w:r>
        <w:rPr>
          <w:rFonts w:ascii="SimHei" w:hAnsi="SimHei" w:eastAsia="SimHei" w:cs="SimHei"/>
          <w:sz w:val="22"/>
          <w:szCs w:val="22"/>
          <w:spacing w:val="-27"/>
        </w:rPr>
        <w:t xml:space="preserve"> </w:t>
      </w:r>
      <w:r>
        <w:rPr>
          <w:rFonts w:ascii="SimSun" w:hAnsi="SimSun" w:eastAsia="SimSun" w:cs="SimSun"/>
          <w:sz w:val="22"/>
          <w:szCs w:val="22"/>
          <w:b/>
          <w:bCs/>
          <w:spacing w:val="-27"/>
        </w:rPr>
        <w:t>155</w:t>
      </w:r>
    </w:p>
    <w:p>
      <w:pPr>
        <w:pStyle w:val="BodyText"/>
        <w:spacing w:line="295" w:lineRule="auto"/>
        <w:rPr/>
      </w:pPr>
      <w:r/>
    </w:p>
    <w:p>
      <w:pPr>
        <w:pStyle w:val="BodyText"/>
        <w:spacing w:line="296" w:lineRule="auto"/>
        <w:rPr/>
      </w:pPr>
      <w:r/>
    </w:p>
    <w:p>
      <w:pPr>
        <w:ind w:left="110" w:right="20"/>
        <w:spacing w:before="71" w:line="247" w:lineRule="auto"/>
        <w:rPr>
          <w:rFonts w:ascii="SimSun" w:hAnsi="SimSun" w:eastAsia="SimSun" w:cs="SimSun"/>
          <w:sz w:val="22"/>
          <w:szCs w:val="22"/>
        </w:rPr>
      </w:pPr>
      <w:r>
        <w:rPr>
          <w:rFonts w:ascii="SimSun" w:hAnsi="SimSun" w:eastAsia="SimSun" w:cs="SimSun"/>
          <w:sz w:val="22"/>
          <w:szCs w:val="22"/>
          <w:spacing w:val="-8"/>
        </w:rPr>
        <w:t>于个人权力欲望膨胀的欲望叙事以及由这些权力欲所造成的对于人性的戕害，</w:t>
      </w:r>
      <w:r>
        <w:rPr>
          <w:rFonts w:ascii="SimSun" w:hAnsi="SimSun" w:eastAsia="SimSun" w:cs="SimSun"/>
          <w:sz w:val="22"/>
          <w:szCs w:val="22"/>
          <w:spacing w:val="10"/>
        </w:rPr>
        <w:t xml:space="preserve"> </w:t>
      </w:r>
      <w:r>
        <w:rPr>
          <w:rFonts w:ascii="SimSun" w:hAnsi="SimSun" w:eastAsia="SimSun" w:cs="SimSun"/>
          <w:sz w:val="22"/>
          <w:szCs w:val="22"/>
          <w:spacing w:val="-13"/>
        </w:rPr>
        <w:t>反衬出作家面对权力弄人时创作的无力与软弱。</w:t>
      </w:r>
    </w:p>
    <w:p>
      <w:pPr>
        <w:ind w:firstLine="529"/>
        <w:spacing w:before="45" w:line="258" w:lineRule="auto"/>
        <w:jc w:val="both"/>
        <w:rPr>
          <w:rFonts w:ascii="SimSun" w:hAnsi="SimSun" w:eastAsia="SimSun" w:cs="SimSun"/>
          <w:sz w:val="22"/>
          <w:szCs w:val="22"/>
        </w:rPr>
      </w:pPr>
      <w:r>
        <w:rPr>
          <w:rFonts w:ascii="SimSun" w:hAnsi="SimSun" w:eastAsia="SimSun" w:cs="SimSun"/>
          <w:sz w:val="22"/>
          <w:szCs w:val="22"/>
          <w:spacing w:val="-3"/>
        </w:rPr>
        <w:t>在贾平凹20世纪90年代的作品中，有关“性”的描写已经成为他写作的</w:t>
      </w:r>
      <w:r>
        <w:rPr>
          <w:rFonts w:ascii="SimSun" w:hAnsi="SimSun" w:eastAsia="SimSun" w:cs="SimSun"/>
          <w:sz w:val="22"/>
          <w:szCs w:val="22"/>
          <w:spacing w:val="2"/>
        </w:rPr>
        <w:t xml:space="preserve">  </w:t>
      </w:r>
      <w:r>
        <w:rPr>
          <w:rFonts w:ascii="SimSun" w:hAnsi="SimSun" w:eastAsia="SimSun" w:cs="SimSun"/>
          <w:sz w:val="22"/>
          <w:szCs w:val="22"/>
          <w:spacing w:val="-7"/>
        </w:rPr>
        <w:t>文本特征。种种迷乱的“性叙述”不断地得以呈现，手淫、意淫、多变的性交</w:t>
      </w:r>
      <w:r>
        <w:rPr>
          <w:rFonts w:ascii="SimSun" w:hAnsi="SimSun" w:eastAsia="SimSun" w:cs="SimSun"/>
          <w:sz w:val="22"/>
          <w:szCs w:val="22"/>
          <w:spacing w:val="2"/>
        </w:rPr>
        <w:t xml:space="preserve">  </w:t>
      </w:r>
      <w:r>
        <w:rPr>
          <w:rFonts w:ascii="SimSun" w:hAnsi="SimSun" w:eastAsia="SimSun" w:cs="SimSun"/>
          <w:sz w:val="22"/>
          <w:szCs w:val="22"/>
          <w:spacing w:val="-7"/>
        </w:rPr>
        <w:t>方式、群交乃至兽交的场面不断出现，成为他欲望话语叙述的一场又一场盛大</w:t>
      </w:r>
      <w:r>
        <w:rPr>
          <w:rFonts w:ascii="SimSun" w:hAnsi="SimSun" w:eastAsia="SimSun" w:cs="SimSun"/>
          <w:sz w:val="22"/>
          <w:szCs w:val="22"/>
          <w:spacing w:val="3"/>
        </w:rPr>
        <w:t xml:space="preserve">  </w:t>
      </w:r>
      <w:r>
        <w:rPr>
          <w:rFonts w:ascii="SimSun" w:hAnsi="SimSun" w:eastAsia="SimSun" w:cs="SimSun"/>
          <w:sz w:val="22"/>
          <w:szCs w:val="22"/>
          <w:spacing w:val="-7"/>
        </w:rPr>
        <w:t>的狂欢，极度张扬的挑逗性文字吸引着读者的眼球，为性禁忌已久的中国打开</w:t>
      </w:r>
      <w:r>
        <w:rPr>
          <w:rFonts w:ascii="SimSun" w:hAnsi="SimSun" w:eastAsia="SimSun" w:cs="SimSun"/>
          <w:sz w:val="22"/>
          <w:szCs w:val="22"/>
          <w:spacing w:val="2"/>
        </w:rPr>
        <w:t xml:space="preserve">  </w:t>
      </w:r>
      <w:r>
        <w:rPr>
          <w:rFonts w:ascii="SimSun" w:hAnsi="SimSun" w:eastAsia="SimSun" w:cs="SimSun"/>
          <w:sz w:val="22"/>
          <w:szCs w:val="22"/>
          <w:spacing w:val="-8"/>
        </w:rPr>
        <w:t>了一扇性开放的窗口。纵欲，逐渐成了贾平凹小说欲望话语叙述的一个重要组</w:t>
      </w:r>
      <w:r>
        <w:rPr>
          <w:rFonts w:ascii="SimSun" w:hAnsi="SimSun" w:eastAsia="SimSun" w:cs="SimSun"/>
          <w:sz w:val="22"/>
          <w:szCs w:val="22"/>
          <w:spacing w:val="9"/>
        </w:rPr>
        <w:t xml:space="preserve">  </w:t>
      </w:r>
      <w:r>
        <w:rPr>
          <w:rFonts w:ascii="SimSun" w:hAnsi="SimSun" w:eastAsia="SimSun" w:cs="SimSun"/>
          <w:sz w:val="22"/>
          <w:szCs w:val="22"/>
          <w:spacing w:val="-7"/>
        </w:rPr>
        <w:t>成部分，在无尽的肉体狂欢与扭曲的性欲写作中沦为一种精神的毒药，戕害着</w:t>
      </w:r>
      <w:r>
        <w:rPr>
          <w:rFonts w:ascii="SimSun" w:hAnsi="SimSun" w:eastAsia="SimSun" w:cs="SimSun"/>
          <w:sz w:val="22"/>
          <w:szCs w:val="22"/>
          <w:spacing w:val="4"/>
        </w:rPr>
        <w:t xml:space="preserve">  </w:t>
      </w:r>
      <w:r>
        <w:rPr>
          <w:rFonts w:ascii="SimSun" w:hAnsi="SimSun" w:eastAsia="SimSun" w:cs="SimSun"/>
          <w:sz w:val="22"/>
          <w:szCs w:val="22"/>
          <w:spacing w:val="-7"/>
        </w:rPr>
        <w:t>读者的心灵，撞击着人们的心理底线。窥视欲的不断膨胀加速了贾平凹小说精</w:t>
      </w:r>
      <w:r>
        <w:rPr>
          <w:rFonts w:ascii="SimSun" w:hAnsi="SimSun" w:eastAsia="SimSun" w:cs="SimSun"/>
          <w:sz w:val="22"/>
          <w:szCs w:val="22"/>
          <w:spacing w:val="3"/>
        </w:rPr>
        <w:t xml:space="preserve">  </w:t>
      </w:r>
      <w:r>
        <w:rPr>
          <w:rFonts w:ascii="SimSun" w:hAnsi="SimSun" w:eastAsia="SimSun" w:cs="SimSun"/>
          <w:sz w:val="22"/>
          <w:szCs w:val="22"/>
          <w:spacing w:val="-4"/>
        </w:rPr>
        <w:t>神之路的颓唐，纵欲主义的欲望观越来越成为作者人文精神失落的重要表征，</w:t>
      </w:r>
      <w:r>
        <w:rPr>
          <w:rFonts w:ascii="SimSun" w:hAnsi="SimSun" w:eastAsia="SimSun" w:cs="SimSun"/>
          <w:sz w:val="22"/>
          <w:szCs w:val="22"/>
          <w:spacing w:val="4"/>
        </w:rPr>
        <w:t xml:space="preserve"> </w:t>
      </w:r>
      <w:r>
        <w:rPr>
          <w:rFonts w:ascii="SimSun" w:hAnsi="SimSun" w:eastAsia="SimSun" w:cs="SimSun"/>
          <w:sz w:val="22"/>
          <w:szCs w:val="22"/>
          <w:spacing w:val="-7"/>
        </w:rPr>
        <w:t>“爱欲”的书写逐渐成为一种奢望，“爱”在“性”的简化与粗暴中被完全摈</w:t>
      </w:r>
      <w:r>
        <w:rPr>
          <w:rFonts w:ascii="SimSun" w:hAnsi="SimSun" w:eastAsia="SimSun" w:cs="SimSun"/>
          <w:sz w:val="22"/>
          <w:szCs w:val="22"/>
          <w:spacing w:val="2"/>
        </w:rPr>
        <w:t xml:space="preserve">  </w:t>
      </w:r>
      <w:r>
        <w:rPr>
          <w:rFonts w:ascii="SimSun" w:hAnsi="SimSun" w:eastAsia="SimSun" w:cs="SimSun"/>
          <w:sz w:val="22"/>
          <w:szCs w:val="22"/>
          <w:spacing w:val="-7"/>
        </w:rPr>
        <w:t>弃，性欲书写的肉身化不断被贾平凹进行着全新的整合与重构，性交场面成为</w:t>
      </w:r>
      <w:r>
        <w:rPr>
          <w:rFonts w:ascii="SimSun" w:hAnsi="SimSun" w:eastAsia="SimSun" w:cs="SimSun"/>
          <w:sz w:val="22"/>
          <w:szCs w:val="22"/>
          <w:spacing w:val="3"/>
        </w:rPr>
        <w:t xml:space="preserve">  </w:t>
      </w:r>
      <w:r>
        <w:rPr>
          <w:rFonts w:ascii="SimSun" w:hAnsi="SimSun" w:eastAsia="SimSun" w:cs="SimSun"/>
          <w:sz w:val="22"/>
          <w:szCs w:val="22"/>
          <w:spacing w:val="-7"/>
        </w:rPr>
        <w:t>贾平凹文本中的特殊体验，在呻吟与快感的和谐与不和谐中，在偷窃式的欲望</w:t>
      </w:r>
      <w:r>
        <w:rPr>
          <w:rFonts w:ascii="SimSun" w:hAnsi="SimSun" w:eastAsia="SimSun" w:cs="SimSun"/>
          <w:sz w:val="22"/>
          <w:szCs w:val="22"/>
          <w:spacing w:val="4"/>
        </w:rPr>
        <w:t xml:space="preserve">  </w:t>
      </w:r>
      <w:r>
        <w:rPr>
          <w:rFonts w:ascii="SimSun" w:hAnsi="SimSun" w:eastAsia="SimSun" w:cs="SimSun"/>
          <w:sz w:val="22"/>
          <w:szCs w:val="22"/>
          <w:spacing w:val="-6"/>
        </w:rPr>
        <w:t>满足中，得到了精神的刺激与满足。而女性</w:t>
      </w:r>
      <w:r>
        <w:rPr>
          <w:rFonts w:ascii="SimSun" w:hAnsi="SimSun" w:eastAsia="SimSun" w:cs="SimSun"/>
          <w:sz w:val="22"/>
          <w:szCs w:val="22"/>
          <w:spacing w:val="-7"/>
        </w:rPr>
        <w:t>大胆出位的性欲渴求更成为唤起男</w:t>
      </w:r>
      <w:r>
        <w:rPr>
          <w:rFonts w:ascii="SimSun" w:hAnsi="SimSun" w:eastAsia="SimSun" w:cs="SimSun"/>
          <w:sz w:val="22"/>
          <w:szCs w:val="22"/>
        </w:rPr>
        <w:t xml:space="preserve"> </w:t>
      </w:r>
      <w:r>
        <w:rPr>
          <w:rFonts w:ascii="SimSun" w:hAnsi="SimSun" w:eastAsia="SimSun" w:cs="SimSun"/>
          <w:sz w:val="22"/>
          <w:szCs w:val="22"/>
          <w:spacing w:val="-7"/>
        </w:rPr>
        <w:t>性欲望的主要手段，得以直接叙述。在《废都》中，“庄之蝶通过性活动所暴</w:t>
      </w:r>
      <w:r>
        <w:rPr>
          <w:rFonts w:ascii="SimSun" w:hAnsi="SimSun" w:eastAsia="SimSun" w:cs="SimSun"/>
          <w:sz w:val="22"/>
          <w:szCs w:val="22"/>
          <w:spacing w:val="2"/>
        </w:rPr>
        <w:t xml:space="preserve">  </w:t>
      </w:r>
      <w:r>
        <w:rPr>
          <w:rFonts w:ascii="SimSun" w:hAnsi="SimSun" w:eastAsia="SimSun" w:cs="SimSun"/>
          <w:sz w:val="22"/>
          <w:szCs w:val="22"/>
          <w:spacing w:val="-7"/>
        </w:rPr>
        <w:t>露的灵魂的复杂，比之他在现实生活中的流露，更多得多，他的软弱，他的窘</w:t>
      </w:r>
      <w:r>
        <w:rPr>
          <w:rFonts w:ascii="SimSun" w:hAnsi="SimSun" w:eastAsia="SimSun" w:cs="SimSun"/>
          <w:sz w:val="22"/>
          <w:szCs w:val="22"/>
          <w:spacing w:val="4"/>
        </w:rPr>
        <w:t xml:space="preserve">  </w:t>
      </w:r>
      <w:r>
        <w:rPr>
          <w:rFonts w:ascii="SimSun" w:hAnsi="SimSun" w:eastAsia="SimSun" w:cs="SimSun"/>
          <w:sz w:val="22"/>
          <w:szCs w:val="22"/>
          <w:spacing w:val="-7"/>
        </w:rPr>
        <w:t>迫，他的不无恶谑的情趣，他的自相矛盾的女性观，他的本相追求美的人性却</w:t>
      </w:r>
      <w:r>
        <w:rPr>
          <w:rFonts w:ascii="SimSun" w:hAnsi="SimSun" w:eastAsia="SimSun" w:cs="SimSun"/>
          <w:sz w:val="22"/>
          <w:szCs w:val="22"/>
          <w:spacing w:val="17"/>
        </w:rPr>
        <w:t xml:space="preserve"> </w:t>
      </w:r>
      <w:r>
        <w:rPr>
          <w:rFonts w:ascii="SimSun" w:hAnsi="SimSun" w:eastAsia="SimSun" w:cs="SimSun"/>
          <w:sz w:val="22"/>
          <w:szCs w:val="22"/>
          <w:spacing w:val="-16"/>
        </w:rPr>
        <w:t>始终跌落在兽性的樊笼的尴尬，全可从他的性史中看到”。①</w:t>
      </w:r>
    </w:p>
    <w:p>
      <w:pPr>
        <w:ind w:left="110" w:right="81" w:firstLine="419"/>
        <w:spacing w:before="49" w:line="256" w:lineRule="auto"/>
        <w:jc w:val="both"/>
        <w:rPr>
          <w:rFonts w:ascii="SimSun" w:hAnsi="SimSun" w:eastAsia="SimSun" w:cs="SimSun"/>
          <w:sz w:val="22"/>
          <w:szCs w:val="22"/>
        </w:rPr>
      </w:pPr>
      <w:r>
        <w:rPr>
          <w:rFonts w:ascii="SimSun" w:hAnsi="SimSun" w:eastAsia="SimSun" w:cs="SimSun"/>
          <w:sz w:val="22"/>
          <w:szCs w:val="22"/>
          <w:spacing w:val="-10"/>
        </w:rPr>
        <w:t>贾平凹的沉沦，是对作家精神的悖逆与随意放逐，他对性私密的暴露，是</w:t>
      </w:r>
      <w:r>
        <w:rPr>
          <w:rFonts w:ascii="SimSun" w:hAnsi="SimSun" w:eastAsia="SimSun" w:cs="SimSun"/>
          <w:sz w:val="22"/>
          <w:szCs w:val="22"/>
        </w:rPr>
        <w:t xml:space="preserve"> </w:t>
      </w:r>
      <w:r>
        <w:rPr>
          <w:rFonts w:ascii="SimSun" w:hAnsi="SimSun" w:eastAsia="SimSun" w:cs="SimSun"/>
          <w:sz w:val="22"/>
          <w:szCs w:val="22"/>
          <w:spacing w:val="-10"/>
        </w:rPr>
        <w:t>对性禁忌的挑战，是对普通民众传统道德底线的公然抗争，这就是贾平凹所要</w:t>
      </w:r>
      <w:r>
        <w:rPr>
          <w:rFonts w:ascii="SimSun" w:hAnsi="SimSun" w:eastAsia="SimSun" w:cs="SimSun"/>
          <w:sz w:val="22"/>
          <w:szCs w:val="22"/>
        </w:rPr>
        <w:t xml:space="preserve"> </w:t>
      </w:r>
      <w:r>
        <w:rPr>
          <w:rFonts w:ascii="SimSun" w:hAnsi="SimSun" w:eastAsia="SimSun" w:cs="SimSun"/>
          <w:sz w:val="22"/>
          <w:szCs w:val="22"/>
          <w:spacing w:val="-10"/>
        </w:rPr>
        <w:t>表现的性本意。作为一个曾经的严肃文学作家，一个曾经试图以寻文化之</w:t>
      </w:r>
      <w:r>
        <w:rPr>
          <w:rFonts w:ascii="SimSun" w:hAnsi="SimSun" w:eastAsia="SimSun" w:cs="SimSun"/>
          <w:sz w:val="22"/>
          <w:szCs w:val="22"/>
          <w:spacing w:val="-11"/>
        </w:rPr>
        <w:t>根来</w:t>
      </w:r>
      <w:r>
        <w:rPr>
          <w:rFonts w:ascii="SimSun" w:hAnsi="SimSun" w:eastAsia="SimSun" w:cs="SimSun"/>
          <w:sz w:val="22"/>
          <w:szCs w:val="22"/>
        </w:rPr>
        <w:t xml:space="preserve"> </w:t>
      </w:r>
      <w:r>
        <w:rPr>
          <w:rFonts w:ascii="SimSun" w:hAnsi="SimSun" w:eastAsia="SimSun" w:cs="SimSun"/>
          <w:sz w:val="22"/>
          <w:szCs w:val="22"/>
          <w:spacing w:val="-10"/>
        </w:rPr>
        <w:t>找回创作动力的文学家，却在商品大潮的诱惑下，在节节败退的现实中，</w:t>
      </w:r>
      <w:r>
        <w:rPr>
          <w:rFonts w:ascii="SimSun" w:hAnsi="SimSun" w:eastAsia="SimSun" w:cs="SimSun"/>
          <w:sz w:val="22"/>
          <w:szCs w:val="22"/>
          <w:spacing w:val="-11"/>
        </w:rPr>
        <w:t>在无</w:t>
      </w:r>
      <w:r>
        <w:rPr>
          <w:rFonts w:ascii="SimSun" w:hAnsi="SimSun" w:eastAsia="SimSun" w:cs="SimSun"/>
          <w:sz w:val="22"/>
          <w:szCs w:val="22"/>
        </w:rPr>
        <w:t xml:space="preserve"> </w:t>
      </w:r>
      <w:r>
        <w:rPr>
          <w:rFonts w:ascii="SimSun" w:hAnsi="SimSun" w:eastAsia="SimSun" w:cs="SimSun"/>
          <w:sz w:val="22"/>
          <w:szCs w:val="22"/>
          <w:spacing w:val="-10"/>
        </w:rPr>
        <w:t>奈与焦虑的双重心理作用下，全然不顾作品给读者带来的负面影响，以对性的</w:t>
      </w:r>
      <w:r>
        <w:rPr>
          <w:rFonts w:ascii="SimSun" w:hAnsi="SimSun" w:eastAsia="SimSun" w:cs="SimSun"/>
          <w:sz w:val="22"/>
          <w:szCs w:val="22"/>
          <w:spacing w:val="5"/>
        </w:rPr>
        <w:t xml:space="preserve"> </w:t>
      </w:r>
      <w:r>
        <w:rPr>
          <w:rFonts w:ascii="SimSun" w:hAnsi="SimSun" w:eastAsia="SimSun" w:cs="SimSun"/>
          <w:sz w:val="22"/>
          <w:szCs w:val="22"/>
          <w:spacing w:val="-3"/>
        </w:rPr>
        <w:t>大肆渲染，极尽能事地描摹着性的一切表征，在写作的另一个维度</w:t>
      </w:r>
      <w:r>
        <w:rPr>
          <w:rFonts w:ascii="SimSun" w:hAnsi="SimSun" w:eastAsia="SimSun" w:cs="SimSun"/>
          <w:sz w:val="22"/>
          <w:szCs w:val="22"/>
          <w:spacing w:val="-4"/>
        </w:rPr>
        <w:t>中走向了</w:t>
      </w:r>
      <w:r>
        <w:rPr>
          <w:rFonts w:ascii="SimSun" w:hAnsi="SimSun" w:eastAsia="SimSun" w:cs="SimSun"/>
          <w:sz w:val="22"/>
          <w:szCs w:val="22"/>
        </w:rPr>
        <w:t xml:space="preserve"> </w:t>
      </w:r>
      <w:r>
        <w:rPr>
          <w:rFonts w:ascii="SimSun" w:hAnsi="SimSun" w:eastAsia="SimSun" w:cs="SimSun"/>
          <w:sz w:val="22"/>
          <w:szCs w:val="22"/>
          <w:spacing w:val="-10"/>
        </w:rPr>
        <w:t>极端。</w:t>
      </w:r>
    </w:p>
    <w:p>
      <w:pPr>
        <w:ind w:left="110" w:right="87" w:firstLine="419"/>
        <w:spacing w:before="55" w:line="256" w:lineRule="auto"/>
        <w:jc w:val="both"/>
        <w:rPr>
          <w:rFonts w:ascii="SimSun" w:hAnsi="SimSun" w:eastAsia="SimSun" w:cs="SimSun"/>
          <w:sz w:val="22"/>
          <w:szCs w:val="22"/>
        </w:rPr>
      </w:pPr>
      <w:r>
        <w:rPr>
          <w:rFonts w:ascii="SimSun" w:hAnsi="SimSun" w:eastAsia="SimSun" w:cs="SimSun"/>
          <w:sz w:val="22"/>
          <w:szCs w:val="22"/>
          <w:spacing w:val="-10"/>
        </w:rPr>
        <w:t>在性的多种歧变中，贾平凹更痴迷于“物恋”和“人兽交”的赤裸裸的展</w:t>
      </w:r>
      <w:r>
        <w:rPr>
          <w:rFonts w:ascii="SimSun" w:hAnsi="SimSun" w:eastAsia="SimSun" w:cs="SimSun"/>
          <w:sz w:val="22"/>
          <w:szCs w:val="22"/>
        </w:rPr>
        <w:t xml:space="preserve"> </w:t>
      </w:r>
      <w:r>
        <w:rPr>
          <w:rFonts w:ascii="SimSun" w:hAnsi="SimSun" w:eastAsia="SimSun" w:cs="SimSun"/>
          <w:sz w:val="22"/>
          <w:szCs w:val="22"/>
          <w:spacing w:val="-10"/>
        </w:rPr>
        <w:t>现。《秦腔》中，引生对于白雪的爱始终是一场梦幻，当这种梦幻般的欲</w:t>
      </w:r>
      <w:r>
        <w:rPr>
          <w:rFonts w:ascii="SimSun" w:hAnsi="SimSun" w:eastAsia="SimSun" w:cs="SimSun"/>
          <w:sz w:val="22"/>
          <w:szCs w:val="22"/>
          <w:spacing w:val="-11"/>
        </w:rPr>
        <w:t>望长</w:t>
      </w:r>
      <w:r>
        <w:rPr>
          <w:rFonts w:ascii="SimSun" w:hAnsi="SimSun" w:eastAsia="SimSun" w:cs="SimSun"/>
          <w:sz w:val="22"/>
          <w:szCs w:val="22"/>
        </w:rPr>
        <w:t xml:space="preserve"> </w:t>
      </w:r>
      <w:r>
        <w:rPr>
          <w:rFonts w:ascii="SimSun" w:hAnsi="SimSun" w:eastAsia="SimSun" w:cs="SimSun"/>
          <w:sz w:val="22"/>
          <w:szCs w:val="22"/>
          <w:spacing w:val="-10"/>
        </w:rPr>
        <w:t>期得不到满足时，引生的性行为便歧变为对白雪胸衣的恋癖。还有《高兴》中</w:t>
      </w:r>
      <w:r>
        <w:rPr>
          <w:rFonts w:ascii="SimSun" w:hAnsi="SimSun" w:eastAsia="SimSun" w:cs="SimSun"/>
          <w:sz w:val="22"/>
          <w:szCs w:val="22"/>
          <w:spacing w:val="11"/>
        </w:rPr>
        <w:t xml:space="preserve"> </w:t>
      </w:r>
      <w:r>
        <w:rPr>
          <w:rFonts w:ascii="SimSun" w:hAnsi="SimSun" w:eastAsia="SimSun" w:cs="SimSun"/>
          <w:sz w:val="22"/>
          <w:szCs w:val="22"/>
          <w:spacing w:val="-10"/>
        </w:rPr>
        <w:t>刘高兴对于那双始终摆在自己床头的女式高跟鞋的迷恋，都将主人公极尽变态</w:t>
      </w:r>
      <w:r>
        <w:rPr>
          <w:rFonts w:ascii="SimSun" w:hAnsi="SimSun" w:eastAsia="SimSun" w:cs="SimSun"/>
          <w:sz w:val="22"/>
          <w:szCs w:val="22"/>
        </w:rPr>
        <w:t xml:space="preserve"> </w:t>
      </w:r>
      <w:r>
        <w:rPr>
          <w:rFonts w:ascii="SimSun" w:hAnsi="SimSun" w:eastAsia="SimSun" w:cs="SimSun"/>
          <w:sz w:val="22"/>
          <w:szCs w:val="22"/>
          <w:spacing w:val="-11"/>
        </w:rPr>
        <w:t>的恋物癖展现在了读者面前，这是对性长期无法满足的一种释放，也是性欲本</w:t>
      </w:r>
      <w:r>
        <w:rPr>
          <w:rFonts w:ascii="SimSun" w:hAnsi="SimSun" w:eastAsia="SimSun" w:cs="SimSun"/>
          <w:sz w:val="22"/>
          <w:szCs w:val="22"/>
          <w:spacing w:val="12"/>
        </w:rPr>
        <w:t xml:space="preserve"> </w:t>
      </w:r>
      <w:r>
        <w:rPr>
          <w:rFonts w:ascii="SimSun" w:hAnsi="SimSun" w:eastAsia="SimSun" w:cs="SimSun"/>
          <w:sz w:val="22"/>
          <w:szCs w:val="22"/>
          <w:spacing w:val="-10"/>
        </w:rPr>
        <w:t>身的一种转移。且不说中国传统文化中对人兽交行</w:t>
      </w:r>
      <w:r>
        <w:rPr>
          <w:rFonts w:ascii="SimSun" w:hAnsi="SimSun" w:eastAsia="SimSun" w:cs="SimSun"/>
          <w:sz w:val="22"/>
          <w:szCs w:val="22"/>
          <w:spacing w:val="-11"/>
        </w:rPr>
        <w:t>为是相当抵制的，在中国当</w:t>
      </w:r>
      <w:r>
        <w:rPr>
          <w:rFonts w:ascii="SimSun" w:hAnsi="SimSun" w:eastAsia="SimSun" w:cs="SimSun"/>
          <w:sz w:val="22"/>
          <w:szCs w:val="22"/>
        </w:rPr>
        <w:t xml:space="preserve"> </w:t>
      </w:r>
      <w:r>
        <w:rPr>
          <w:rFonts w:ascii="SimSun" w:hAnsi="SimSun" w:eastAsia="SimSun" w:cs="SimSun"/>
          <w:sz w:val="22"/>
          <w:szCs w:val="22"/>
          <w:spacing w:val="-10"/>
        </w:rPr>
        <w:t>代文学作品中，对人兽交行为的描写更是罕见。然而，在贾平凹的作品中，我</w:t>
      </w:r>
    </w:p>
    <w:p>
      <w:pPr>
        <w:pStyle w:val="BodyText"/>
        <w:spacing w:line="315" w:lineRule="auto"/>
        <w:rPr/>
      </w:pPr>
      <w:r/>
    </w:p>
    <w:p>
      <w:pPr>
        <w:ind w:left="429"/>
        <w:spacing w:before="72" w:line="216" w:lineRule="auto"/>
        <w:rPr>
          <w:rFonts w:ascii="SimSun" w:hAnsi="SimSun" w:eastAsia="SimSun" w:cs="SimSun"/>
          <w:sz w:val="22"/>
          <w:szCs w:val="22"/>
        </w:rPr>
      </w:pPr>
      <w:r>
        <w:rPr>
          <w:rFonts w:ascii="SimSun" w:hAnsi="SimSun" w:eastAsia="SimSun" w:cs="SimSun"/>
          <w:sz w:val="22"/>
          <w:szCs w:val="22"/>
          <w:spacing w:val="-20"/>
          <w:w w:val="84"/>
        </w:rPr>
        <w:t>①</w:t>
      </w:r>
      <w:r>
        <w:rPr>
          <w:rFonts w:ascii="SimSun" w:hAnsi="SimSun" w:eastAsia="SimSun" w:cs="SimSun"/>
          <w:sz w:val="22"/>
          <w:szCs w:val="22"/>
          <w:spacing w:val="15"/>
        </w:rPr>
        <w:t xml:space="preserve"> </w:t>
      </w:r>
      <w:r>
        <w:rPr>
          <w:rFonts w:ascii="SimSun" w:hAnsi="SimSun" w:eastAsia="SimSun" w:cs="SimSun"/>
          <w:sz w:val="22"/>
          <w:szCs w:val="22"/>
          <w:spacing w:val="-20"/>
          <w:w w:val="84"/>
        </w:rPr>
        <w:t>雷达：《心灵的挣扎——(废都》辨析与批判》,《当代作家评论》,1993</w:t>
      </w:r>
      <w:r>
        <w:rPr>
          <w:rFonts w:ascii="SimSun" w:hAnsi="SimSun" w:eastAsia="SimSun" w:cs="SimSun"/>
          <w:sz w:val="22"/>
          <w:szCs w:val="22"/>
          <w:spacing w:val="-21"/>
          <w:w w:val="84"/>
        </w:rPr>
        <w:t>年第6期。</w:t>
      </w:r>
    </w:p>
    <w:p>
      <w:pPr>
        <w:spacing w:line="216" w:lineRule="auto"/>
        <w:sectPr>
          <w:pgSz w:w="8500" w:h="12480"/>
          <w:pgMar w:top="400" w:right="709" w:bottom="400" w:left="440" w:header="0" w:footer="0" w:gutter="0"/>
        </w:sectPr>
        <w:rPr>
          <w:rFonts w:ascii="SimSun" w:hAnsi="SimSun" w:eastAsia="SimSun" w:cs="SimSun"/>
          <w:sz w:val="22"/>
          <w:szCs w:val="22"/>
        </w:rPr>
      </w:pPr>
    </w:p>
    <w:p>
      <w:pPr>
        <w:ind w:left="3"/>
        <w:spacing w:before="87" w:line="222" w:lineRule="auto"/>
        <w:rPr>
          <w:rFonts w:ascii="SimHei" w:hAnsi="SimHei" w:eastAsia="SimHei" w:cs="SimHei"/>
          <w:sz w:val="21"/>
          <w:szCs w:val="21"/>
        </w:rPr>
      </w:pPr>
      <w:r>
        <w:rPr>
          <w:rFonts w:ascii="SimSun" w:hAnsi="SimSun" w:eastAsia="SimSun" w:cs="SimSun"/>
          <w:sz w:val="21"/>
          <w:szCs w:val="21"/>
          <w:b/>
          <w:bCs/>
          <w:spacing w:val="-21"/>
        </w:rPr>
        <w:t>156</w:t>
      </w:r>
      <w:r>
        <w:rPr>
          <w:rFonts w:ascii="SimSun" w:hAnsi="SimSun" w:eastAsia="SimSun" w:cs="SimSun"/>
          <w:sz w:val="21"/>
          <w:szCs w:val="21"/>
          <w:spacing w:val="-21"/>
        </w:rPr>
        <w:t xml:space="preserve"> </w:t>
      </w:r>
      <w:r>
        <w:rPr>
          <w:rFonts w:ascii="SimHei" w:hAnsi="SimHei" w:eastAsia="SimHei" w:cs="SimHei"/>
          <w:sz w:val="21"/>
          <w:szCs w:val="21"/>
          <w:spacing w:val="-21"/>
        </w:rPr>
        <w:t>贾平凹创作问题批判</w:t>
      </w:r>
    </w:p>
    <w:p>
      <w:pPr>
        <w:pStyle w:val="BodyText"/>
        <w:spacing w:line="295" w:lineRule="auto"/>
        <w:rPr/>
      </w:pPr>
      <w:r/>
    </w:p>
    <w:p>
      <w:pPr>
        <w:pStyle w:val="BodyText"/>
        <w:spacing w:line="295" w:lineRule="auto"/>
        <w:rPr/>
      </w:pPr>
      <w:r/>
    </w:p>
    <w:p>
      <w:pPr>
        <w:spacing w:before="69" w:line="271" w:lineRule="auto"/>
        <w:jc w:val="both"/>
        <w:rPr>
          <w:rFonts w:ascii="SimSun" w:hAnsi="SimSun" w:eastAsia="SimSun" w:cs="SimSun"/>
          <w:sz w:val="21"/>
          <w:szCs w:val="21"/>
        </w:rPr>
      </w:pPr>
      <w:r>
        <w:rPr>
          <w:rFonts w:ascii="SimSun" w:hAnsi="SimSun" w:eastAsia="SimSun" w:cs="SimSun"/>
          <w:sz w:val="21"/>
          <w:szCs w:val="21"/>
        </w:rPr>
        <w:t>们却吃惊地发现了不止一处的人兽交式的性歧变。《病</w:t>
      </w:r>
      <w:r>
        <w:rPr>
          <w:rFonts w:ascii="SimSun" w:hAnsi="SimSun" w:eastAsia="SimSun" w:cs="SimSun"/>
          <w:sz w:val="21"/>
          <w:szCs w:val="21"/>
          <w:spacing w:val="-1"/>
        </w:rPr>
        <w:t>相报告》中王有才与驴</w:t>
      </w:r>
      <w:r>
        <w:rPr>
          <w:rFonts w:ascii="SimSun" w:hAnsi="SimSun" w:eastAsia="SimSun" w:cs="SimSun"/>
          <w:sz w:val="21"/>
          <w:szCs w:val="21"/>
        </w:rPr>
        <w:t xml:space="preserve"> </w:t>
      </w:r>
      <w:r>
        <w:rPr>
          <w:rFonts w:ascii="SimSun" w:hAnsi="SimSun" w:eastAsia="SimSun" w:cs="SimSun"/>
          <w:sz w:val="21"/>
          <w:szCs w:val="21"/>
          <w:spacing w:val="-4"/>
        </w:rPr>
        <w:t>的交合，《怀念狼》中烂头与狼的交媾，都成为贾作中对人兽相</w:t>
      </w:r>
      <w:r>
        <w:rPr>
          <w:rFonts w:ascii="SimSun" w:hAnsi="SimSun" w:eastAsia="SimSun" w:cs="SimSun"/>
          <w:sz w:val="21"/>
          <w:szCs w:val="21"/>
          <w:spacing w:val="-5"/>
        </w:rPr>
        <w:t>交的直接描述。</w:t>
      </w:r>
      <w:r>
        <w:rPr>
          <w:rFonts w:ascii="SimSun" w:hAnsi="SimSun" w:eastAsia="SimSun" w:cs="SimSun"/>
          <w:sz w:val="21"/>
          <w:szCs w:val="21"/>
        </w:rPr>
        <w:t xml:space="preserve"> </w:t>
      </w:r>
      <w:r>
        <w:rPr>
          <w:rFonts w:ascii="SimSun" w:hAnsi="SimSun" w:eastAsia="SimSun" w:cs="SimSun"/>
          <w:sz w:val="21"/>
          <w:szCs w:val="21"/>
        </w:rPr>
        <w:t>在狼精的作用下，烂头嘭嘭作响的人兽交媾使贾平凹彻底</w:t>
      </w:r>
      <w:r>
        <w:rPr>
          <w:rFonts w:ascii="SimSun" w:hAnsi="SimSun" w:eastAsia="SimSun" w:cs="SimSun"/>
          <w:sz w:val="21"/>
          <w:szCs w:val="21"/>
          <w:spacing w:val="-1"/>
        </w:rPr>
        <w:t>堕入了纵欲贩卖的泥</w:t>
      </w:r>
      <w:r>
        <w:rPr>
          <w:rFonts w:ascii="SimSun" w:hAnsi="SimSun" w:eastAsia="SimSun" w:cs="SimSun"/>
          <w:sz w:val="21"/>
          <w:szCs w:val="21"/>
        </w:rPr>
        <w:t xml:space="preserve"> </w:t>
      </w:r>
      <w:r>
        <w:rPr>
          <w:rFonts w:ascii="SimSun" w:hAnsi="SimSun" w:eastAsia="SimSun" w:cs="SimSun"/>
          <w:sz w:val="21"/>
          <w:szCs w:val="21"/>
        </w:rPr>
        <w:t>淖，严重地击打着读者对性隐秘的心灵与道德底线，</w:t>
      </w:r>
      <w:r>
        <w:rPr>
          <w:rFonts w:ascii="SimSun" w:hAnsi="SimSun" w:eastAsia="SimSun" w:cs="SimSun"/>
          <w:sz w:val="21"/>
          <w:szCs w:val="21"/>
          <w:spacing w:val="-1"/>
        </w:rPr>
        <w:t>一次次浸淫和腐蚀着人们</w:t>
      </w:r>
      <w:r>
        <w:rPr>
          <w:rFonts w:ascii="SimSun" w:hAnsi="SimSun" w:eastAsia="SimSun" w:cs="SimSun"/>
          <w:sz w:val="21"/>
          <w:szCs w:val="21"/>
        </w:rPr>
        <w:t xml:space="preserve"> </w:t>
      </w:r>
      <w:r>
        <w:rPr>
          <w:rFonts w:ascii="SimSun" w:hAnsi="SimSun" w:eastAsia="SimSun" w:cs="SimSun"/>
          <w:sz w:val="21"/>
          <w:szCs w:val="21"/>
        </w:rPr>
        <w:t>原本脆弱的灵魂。当一个作家的道德防线被</w:t>
      </w:r>
      <w:r>
        <w:rPr>
          <w:rFonts w:ascii="SimSun" w:hAnsi="SimSun" w:eastAsia="SimSun" w:cs="SimSun"/>
          <w:sz w:val="21"/>
          <w:szCs w:val="21"/>
          <w:spacing w:val="-1"/>
        </w:rPr>
        <w:t>彻底冲溃时，当他的道德顾虑彻底</w:t>
      </w:r>
      <w:r>
        <w:rPr>
          <w:rFonts w:ascii="SimSun" w:hAnsi="SimSun" w:eastAsia="SimSun" w:cs="SimSun"/>
          <w:sz w:val="21"/>
          <w:szCs w:val="21"/>
        </w:rPr>
        <w:t xml:space="preserve"> </w:t>
      </w:r>
      <w:r>
        <w:rPr>
          <w:rFonts w:ascii="SimSun" w:hAnsi="SimSun" w:eastAsia="SimSun" w:cs="SimSun"/>
          <w:sz w:val="21"/>
          <w:szCs w:val="21"/>
        </w:rPr>
        <w:t>地降格为生理上的满足时，一切肮脏、污秽的描述便尽</w:t>
      </w:r>
      <w:r>
        <w:rPr>
          <w:rFonts w:ascii="SimSun" w:hAnsi="SimSun" w:eastAsia="SimSun" w:cs="SimSun"/>
          <w:sz w:val="21"/>
          <w:szCs w:val="21"/>
          <w:spacing w:val="-1"/>
        </w:rPr>
        <w:t>在其中了。根据批评家</w:t>
      </w:r>
      <w:r>
        <w:rPr>
          <w:rFonts w:ascii="SimSun" w:hAnsi="SimSun" w:eastAsia="SimSun" w:cs="SimSun"/>
          <w:sz w:val="21"/>
          <w:szCs w:val="21"/>
        </w:rPr>
        <w:t xml:space="preserve"> </w:t>
      </w:r>
      <w:r>
        <w:rPr>
          <w:rFonts w:ascii="SimSun" w:hAnsi="SimSun" w:eastAsia="SimSun" w:cs="SimSun"/>
          <w:sz w:val="21"/>
          <w:szCs w:val="21"/>
        </w:rPr>
        <w:t>李建军博士仅就《怀念狼》所作的统计：“在这部不</w:t>
      </w:r>
      <w:r>
        <w:rPr>
          <w:rFonts w:ascii="SimSun" w:hAnsi="SimSun" w:eastAsia="SimSun" w:cs="SimSun"/>
          <w:sz w:val="21"/>
          <w:szCs w:val="21"/>
          <w:spacing w:val="-1"/>
        </w:rPr>
        <w:t>足二十万字的小说中，写</w:t>
      </w:r>
      <w:r>
        <w:rPr>
          <w:rFonts w:ascii="SimSun" w:hAnsi="SimSun" w:eastAsia="SimSun" w:cs="SimSun"/>
          <w:sz w:val="21"/>
          <w:szCs w:val="21"/>
        </w:rPr>
        <w:t xml:space="preserve"> </w:t>
      </w:r>
      <w:r>
        <w:rPr>
          <w:rFonts w:ascii="SimSun" w:hAnsi="SimSun" w:eastAsia="SimSun" w:cs="SimSun"/>
          <w:sz w:val="21"/>
          <w:szCs w:val="21"/>
          <w:spacing w:val="6"/>
        </w:rPr>
        <w:t>及屎及局屎、尿及溺尿的事象多达13次，写及屁</w:t>
      </w:r>
      <w:r>
        <w:rPr>
          <w:rFonts w:ascii="SimSun" w:hAnsi="SimSun" w:eastAsia="SimSun" w:cs="SimSun"/>
          <w:sz w:val="21"/>
          <w:szCs w:val="21"/>
          <w:spacing w:val="5"/>
        </w:rPr>
        <w:t>股、屁眼(肛门)、放屁、洗</w:t>
      </w:r>
      <w:r>
        <w:rPr>
          <w:rFonts w:ascii="SimSun" w:hAnsi="SimSun" w:eastAsia="SimSun" w:cs="SimSun"/>
          <w:sz w:val="21"/>
          <w:szCs w:val="21"/>
        </w:rPr>
        <w:t xml:space="preserve"> </w:t>
      </w:r>
      <w:r>
        <w:rPr>
          <w:rFonts w:ascii="SimSun" w:hAnsi="SimSun" w:eastAsia="SimSun" w:cs="SimSun"/>
          <w:sz w:val="21"/>
          <w:szCs w:val="21"/>
          <w:spacing w:val="6"/>
        </w:rPr>
        <w:t>屁股、痔疮的事象多达14次，写及人及动物生殖器及生殖器隐匿与</w:t>
      </w:r>
      <w:r>
        <w:rPr>
          <w:rFonts w:ascii="SimSun" w:hAnsi="SimSun" w:eastAsia="SimSun" w:cs="SimSun"/>
          <w:sz w:val="21"/>
          <w:szCs w:val="21"/>
          <w:spacing w:val="5"/>
        </w:rPr>
        <w:t>生殖器展</w:t>
      </w:r>
      <w:r>
        <w:rPr>
          <w:rFonts w:ascii="SimSun" w:hAnsi="SimSun" w:eastAsia="SimSun" w:cs="SimSun"/>
          <w:sz w:val="21"/>
          <w:szCs w:val="21"/>
        </w:rPr>
        <w:t xml:space="preserve"> </w:t>
      </w:r>
      <w:r>
        <w:rPr>
          <w:rFonts w:ascii="SimSun" w:hAnsi="SimSun" w:eastAsia="SimSun" w:cs="SimSun"/>
          <w:sz w:val="21"/>
          <w:szCs w:val="21"/>
          <w:spacing w:val="12"/>
        </w:rPr>
        <w:t>露的事象多达20次，写及精液及排精的事象有5次，写及性交(包括乌龟性</w:t>
      </w:r>
      <w:r>
        <w:rPr>
          <w:rFonts w:ascii="SimSun" w:hAnsi="SimSun" w:eastAsia="SimSun" w:cs="SimSun"/>
          <w:sz w:val="21"/>
          <w:szCs w:val="21"/>
        </w:rPr>
        <w:t xml:space="preserve"> </w:t>
      </w:r>
      <w:r>
        <w:rPr>
          <w:rFonts w:ascii="SimSun" w:hAnsi="SimSun" w:eastAsia="SimSun" w:cs="SimSun"/>
          <w:sz w:val="21"/>
          <w:szCs w:val="21"/>
          <w:spacing w:val="6"/>
        </w:rPr>
        <w:t>交一次、人鸡性交一次、人‘狼’性交一次)、</w:t>
      </w:r>
      <w:r>
        <w:rPr>
          <w:rFonts w:ascii="SimSun" w:hAnsi="SimSun" w:eastAsia="SimSun" w:cs="SimSun"/>
          <w:sz w:val="21"/>
          <w:szCs w:val="21"/>
          <w:spacing w:val="5"/>
        </w:rPr>
        <w:t>手淫、强奸10次，写及尸体4</w:t>
      </w:r>
      <w:r>
        <w:rPr>
          <w:rFonts w:ascii="SimSun" w:hAnsi="SimSun" w:eastAsia="SimSun" w:cs="SimSun"/>
          <w:sz w:val="21"/>
          <w:szCs w:val="21"/>
        </w:rPr>
        <w:t xml:space="preserve"> </w:t>
      </w:r>
      <w:r>
        <w:rPr>
          <w:rFonts w:ascii="SimSun" w:hAnsi="SimSun" w:eastAsia="SimSun" w:cs="SimSun"/>
          <w:sz w:val="21"/>
          <w:szCs w:val="21"/>
          <w:spacing w:val="3"/>
        </w:rPr>
        <w:t>次，写及月经带(经血带、经血棉花套子)、烂</w:t>
      </w:r>
      <w:r>
        <w:rPr>
          <w:rFonts w:ascii="SimSun" w:hAnsi="SimSun" w:eastAsia="SimSun" w:cs="SimSun"/>
          <w:sz w:val="21"/>
          <w:szCs w:val="21"/>
          <w:spacing w:val="2"/>
        </w:rPr>
        <w:t>裤头4次，总共70次。”①这就</w:t>
      </w:r>
      <w:r>
        <w:rPr>
          <w:rFonts w:ascii="SimSun" w:hAnsi="SimSun" w:eastAsia="SimSun" w:cs="SimSun"/>
          <w:sz w:val="21"/>
          <w:szCs w:val="21"/>
        </w:rPr>
        <w:t xml:space="preserve"> </w:t>
      </w:r>
      <w:r>
        <w:rPr>
          <w:rFonts w:ascii="SimSun" w:hAnsi="SimSun" w:eastAsia="SimSun" w:cs="SimSun"/>
          <w:sz w:val="21"/>
          <w:szCs w:val="21"/>
        </w:rPr>
        <w:t>是贾平凹欲望传达上的一大特点，以恶心、丑陋</w:t>
      </w:r>
      <w:r>
        <w:rPr>
          <w:rFonts w:ascii="SimSun" w:hAnsi="SimSun" w:eastAsia="SimSun" w:cs="SimSun"/>
          <w:sz w:val="21"/>
          <w:szCs w:val="21"/>
          <w:spacing w:val="-1"/>
        </w:rPr>
        <w:t>的直白描写，来揭示现代人精</w:t>
      </w:r>
      <w:r>
        <w:rPr>
          <w:rFonts w:ascii="SimSun" w:hAnsi="SimSun" w:eastAsia="SimSun" w:cs="SimSun"/>
          <w:sz w:val="21"/>
          <w:szCs w:val="21"/>
        </w:rPr>
        <w:t xml:space="preserve"> </w:t>
      </w:r>
      <w:r>
        <w:rPr>
          <w:rFonts w:ascii="SimSun" w:hAnsi="SimSun" w:eastAsia="SimSun" w:cs="SimSun"/>
          <w:sz w:val="21"/>
          <w:szCs w:val="21"/>
          <w:spacing w:val="-4"/>
        </w:rPr>
        <w:t>神主体的空虚与沉沦。</w:t>
      </w:r>
    </w:p>
    <w:p>
      <w:pPr>
        <w:ind w:right="68" w:firstLine="430"/>
        <w:spacing w:before="49" w:line="269" w:lineRule="auto"/>
        <w:jc w:val="both"/>
        <w:rPr>
          <w:rFonts w:ascii="SimSun" w:hAnsi="SimSun" w:eastAsia="SimSun" w:cs="SimSun"/>
          <w:sz w:val="21"/>
          <w:szCs w:val="21"/>
        </w:rPr>
      </w:pPr>
      <w:r>
        <w:rPr>
          <w:rFonts w:ascii="SimSun" w:hAnsi="SimSun" w:eastAsia="SimSun" w:cs="SimSun"/>
          <w:sz w:val="21"/>
          <w:szCs w:val="21"/>
          <w:spacing w:val="-1"/>
        </w:rPr>
        <w:t>另外，贾平凹还擅长用黄段子以及性的隐喻性语言来作为他欲望话语的表</w:t>
      </w:r>
      <w:r>
        <w:rPr>
          <w:rFonts w:ascii="SimSun" w:hAnsi="SimSun" w:eastAsia="SimSun" w:cs="SimSun"/>
          <w:sz w:val="21"/>
          <w:szCs w:val="21"/>
          <w:spacing w:val="17"/>
        </w:rPr>
        <w:t xml:space="preserve"> </w:t>
      </w:r>
      <w:r>
        <w:rPr>
          <w:rFonts w:ascii="SimSun" w:hAnsi="SimSun" w:eastAsia="SimSun" w:cs="SimSun"/>
          <w:sz w:val="21"/>
          <w:szCs w:val="21"/>
        </w:rPr>
        <w:t>述形式。一个神圣的医生关于孕妇检查的黄段子，同时</w:t>
      </w:r>
      <w:r>
        <w:rPr>
          <w:rFonts w:ascii="SimSun" w:hAnsi="SimSun" w:eastAsia="SimSun" w:cs="SimSun"/>
          <w:sz w:val="21"/>
          <w:szCs w:val="21"/>
          <w:spacing w:val="-1"/>
        </w:rPr>
        <w:t>在《废都》、《病相报</w:t>
      </w:r>
      <w:r>
        <w:rPr>
          <w:rFonts w:ascii="SimSun" w:hAnsi="SimSun" w:eastAsia="SimSun" w:cs="SimSun"/>
          <w:sz w:val="21"/>
          <w:szCs w:val="21"/>
        </w:rPr>
        <w:t xml:space="preserve"> </w:t>
      </w:r>
      <w:r>
        <w:rPr>
          <w:rFonts w:ascii="SimSun" w:hAnsi="SimSun" w:eastAsia="SimSun" w:cs="SimSun"/>
          <w:sz w:val="21"/>
          <w:szCs w:val="21"/>
          <w:spacing w:val="-6"/>
        </w:rPr>
        <w:t>告》、《秦腔》中都出现过。神圣的医务工作竟然成了一场</w:t>
      </w:r>
      <w:r>
        <w:rPr>
          <w:rFonts w:ascii="SimSun" w:hAnsi="SimSun" w:eastAsia="SimSun" w:cs="SimSun"/>
          <w:sz w:val="21"/>
          <w:szCs w:val="21"/>
          <w:spacing w:val="-7"/>
        </w:rPr>
        <w:t>闹剧，一场有关性隐</w:t>
      </w:r>
      <w:r>
        <w:rPr>
          <w:rFonts w:ascii="SimSun" w:hAnsi="SimSun" w:eastAsia="SimSun" w:cs="SimSun"/>
          <w:sz w:val="21"/>
          <w:szCs w:val="21"/>
        </w:rPr>
        <w:t xml:space="preserve"> </w:t>
      </w:r>
      <w:r>
        <w:rPr>
          <w:rFonts w:ascii="SimSun" w:hAnsi="SimSun" w:eastAsia="SimSun" w:cs="SimSun"/>
          <w:sz w:val="21"/>
          <w:szCs w:val="21"/>
        </w:rPr>
        <w:t>秘的大胆表露，一句看似玩笑的话语颠覆了医学检查的神</w:t>
      </w:r>
      <w:r>
        <w:rPr>
          <w:rFonts w:ascii="SimSun" w:hAnsi="SimSun" w:eastAsia="SimSun" w:cs="SimSun"/>
          <w:sz w:val="21"/>
          <w:szCs w:val="21"/>
          <w:spacing w:val="-1"/>
        </w:rPr>
        <w:t>圣性与权威性，医生</w:t>
      </w:r>
      <w:r>
        <w:rPr>
          <w:rFonts w:ascii="SimSun" w:hAnsi="SimSun" w:eastAsia="SimSun" w:cs="SimSun"/>
          <w:sz w:val="21"/>
          <w:szCs w:val="21"/>
        </w:rPr>
        <w:t xml:space="preserve"> </w:t>
      </w:r>
      <w:r>
        <w:rPr>
          <w:rFonts w:ascii="SimSun" w:hAnsi="SimSun" w:eastAsia="SimSun" w:cs="SimSun"/>
          <w:sz w:val="21"/>
          <w:szCs w:val="21"/>
          <w:spacing w:val="6"/>
        </w:rPr>
        <w:t>这一高尚的职业与严格的道德操守在玩笑般的插科打诨中，完全被抛置脑后 </w:t>
      </w:r>
      <w:r>
        <w:rPr>
          <w:rFonts w:ascii="SimSun" w:hAnsi="SimSun" w:eastAsia="SimSun" w:cs="SimSun"/>
          <w:sz w:val="21"/>
          <w:szCs w:val="21"/>
          <w:spacing w:val="-1"/>
        </w:rPr>
        <w:t>了，而且这样的笑话多次出现在贾平凹的作品中，可见贾平凹精神本身的虚空</w:t>
      </w:r>
      <w:r>
        <w:rPr>
          <w:rFonts w:ascii="SimSun" w:hAnsi="SimSun" w:eastAsia="SimSun" w:cs="SimSun"/>
          <w:sz w:val="21"/>
          <w:szCs w:val="21"/>
          <w:spacing w:val="5"/>
        </w:rPr>
        <w:t xml:space="preserve"> </w:t>
      </w:r>
      <w:r>
        <w:rPr>
          <w:rFonts w:ascii="SimSun" w:hAnsi="SimSun" w:eastAsia="SimSun" w:cs="SimSun"/>
          <w:sz w:val="21"/>
          <w:szCs w:val="21"/>
          <w:spacing w:val="-9"/>
        </w:rPr>
        <w:t>与无聊。</w:t>
      </w:r>
    </w:p>
    <w:p>
      <w:pPr>
        <w:ind w:left="3449"/>
        <w:spacing w:before="222" w:line="177" w:lineRule="auto"/>
        <w:rPr>
          <w:rFonts w:ascii="SimHei" w:hAnsi="SimHei" w:eastAsia="SimHei" w:cs="SimHei"/>
          <w:sz w:val="25"/>
          <w:szCs w:val="25"/>
        </w:rPr>
      </w:pPr>
      <w:r>
        <w:rPr>
          <w:rFonts w:ascii="SimHei" w:hAnsi="SimHei" w:eastAsia="SimHei" w:cs="SimHei"/>
          <w:sz w:val="25"/>
          <w:szCs w:val="25"/>
        </w:rPr>
        <w:t>二</w:t>
      </w:r>
    </w:p>
    <w:p>
      <w:pPr>
        <w:ind w:right="65" w:firstLine="325"/>
        <w:spacing w:before="200" w:line="269" w:lineRule="auto"/>
        <w:jc w:val="both"/>
        <w:rPr>
          <w:rFonts w:ascii="SimSun" w:hAnsi="SimSun" w:eastAsia="SimSun" w:cs="SimSun"/>
          <w:sz w:val="21"/>
          <w:szCs w:val="21"/>
        </w:rPr>
      </w:pPr>
      <w:r>
        <w:rPr>
          <w:rFonts w:ascii="SimSun" w:hAnsi="SimSun" w:eastAsia="SimSun" w:cs="SimSun"/>
          <w:sz w:val="21"/>
          <w:szCs w:val="21"/>
          <w:spacing w:val="9"/>
        </w:rPr>
        <w:t>《废都》是贾平凹20世纪90年代以来最具标志意义的作品，也是贾平凹</w:t>
      </w:r>
      <w:r>
        <w:rPr>
          <w:rFonts w:ascii="SimSun" w:hAnsi="SimSun" w:eastAsia="SimSun" w:cs="SimSun"/>
          <w:sz w:val="21"/>
          <w:szCs w:val="21"/>
          <w:spacing w:val="6"/>
        </w:rPr>
        <w:t xml:space="preserve"> </w:t>
      </w:r>
      <w:r>
        <w:rPr>
          <w:rFonts w:ascii="SimSun" w:hAnsi="SimSun" w:eastAsia="SimSun" w:cs="SimSun"/>
          <w:sz w:val="21"/>
          <w:szCs w:val="21"/>
        </w:rPr>
        <w:t>作品中欲望叙事的一次集中表现，作为一次轰动事件</w:t>
      </w:r>
      <w:r>
        <w:rPr>
          <w:rFonts w:ascii="SimSun" w:hAnsi="SimSun" w:eastAsia="SimSun" w:cs="SimSun"/>
          <w:sz w:val="21"/>
          <w:szCs w:val="21"/>
          <w:spacing w:val="-1"/>
        </w:rPr>
        <w:t>的《废都》从横空出世到</w:t>
      </w:r>
      <w:r>
        <w:rPr>
          <w:rFonts w:ascii="SimSun" w:hAnsi="SimSun" w:eastAsia="SimSun" w:cs="SimSun"/>
          <w:sz w:val="21"/>
          <w:szCs w:val="21"/>
        </w:rPr>
        <w:t xml:space="preserve"> </w:t>
      </w:r>
      <w:r>
        <w:rPr>
          <w:rFonts w:ascii="SimSun" w:hAnsi="SimSun" w:eastAsia="SimSun" w:cs="SimSun"/>
          <w:sz w:val="21"/>
          <w:szCs w:val="21"/>
        </w:rPr>
        <w:t>后来被禁，其文学史意义远远大于它的文本价值。《</w:t>
      </w:r>
      <w:r>
        <w:rPr>
          <w:rFonts w:ascii="SimSun" w:hAnsi="SimSun" w:eastAsia="SimSun" w:cs="SimSun"/>
          <w:sz w:val="21"/>
          <w:szCs w:val="21"/>
          <w:spacing w:val="-1"/>
        </w:rPr>
        <w:t>废都》中贾平凹所要呈现</w:t>
      </w:r>
      <w:r>
        <w:rPr>
          <w:rFonts w:ascii="SimSun" w:hAnsi="SimSun" w:eastAsia="SimSun" w:cs="SimSun"/>
          <w:sz w:val="21"/>
          <w:szCs w:val="21"/>
        </w:rPr>
        <w:t xml:space="preserve"> </w:t>
      </w:r>
      <w:r>
        <w:rPr>
          <w:rFonts w:ascii="SimSun" w:hAnsi="SimSun" w:eastAsia="SimSun" w:cs="SimSun"/>
          <w:sz w:val="21"/>
          <w:szCs w:val="21"/>
          <w:spacing w:val="-1"/>
        </w:rPr>
        <w:t>出的知识分子群体在商品经济时代普遍道德伦理与精神价值的沉沦与崩塌被一</w:t>
      </w:r>
      <w:r>
        <w:rPr>
          <w:rFonts w:ascii="SimSun" w:hAnsi="SimSun" w:eastAsia="SimSun" w:cs="SimSun"/>
          <w:sz w:val="21"/>
          <w:szCs w:val="21"/>
          <w:spacing w:val="6"/>
        </w:rPr>
        <w:t xml:space="preserve"> </w:t>
      </w:r>
      <w:r>
        <w:rPr>
          <w:rFonts w:ascii="SimSun" w:hAnsi="SimSun" w:eastAsia="SimSun" w:cs="SimSun"/>
          <w:sz w:val="21"/>
          <w:szCs w:val="21"/>
        </w:rPr>
        <w:t>场场男欢女爱的性欲狂欢所代替，声色场中所有可想象的</w:t>
      </w:r>
      <w:r>
        <w:rPr>
          <w:rFonts w:ascii="SimSun" w:hAnsi="SimSun" w:eastAsia="SimSun" w:cs="SimSun"/>
          <w:sz w:val="21"/>
          <w:szCs w:val="21"/>
          <w:spacing w:val="-1"/>
        </w:rPr>
        <w:t>画面被贾平凹用“文</w:t>
      </w:r>
      <w:r>
        <w:rPr>
          <w:rFonts w:ascii="SimSun" w:hAnsi="SimSun" w:eastAsia="SimSun" w:cs="SimSun"/>
          <w:sz w:val="21"/>
          <w:szCs w:val="21"/>
        </w:rPr>
        <w:t xml:space="preserve"> </w:t>
      </w:r>
      <w:r>
        <w:rPr>
          <w:rFonts w:ascii="SimSun" w:hAnsi="SimSun" w:eastAsia="SimSun" w:cs="SimSun"/>
          <w:sz w:val="21"/>
          <w:szCs w:val="21"/>
        </w:rPr>
        <w:t>字的魅惑”挪移在世人面前。潜藏在贾平凹内心深处</w:t>
      </w:r>
      <w:r>
        <w:rPr>
          <w:rFonts w:ascii="SimSun" w:hAnsi="SimSun" w:eastAsia="SimSun" w:cs="SimSun"/>
          <w:sz w:val="21"/>
          <w:szCs w:val="21"/>
          <w:spacing w:val="-1"/>
        </w:rPr>
        <w:t>的“严肃”被庄之蝶等西</w:t>
      </w:r>
      <w:r>
        <w:rPr>
          <w:rFonts w:ascii="SimSun" w:hAnsi="SimSun" w:eastAsia="SimSun" w:cs="SimSun"/>
          <w:sz w:val="21"/>
          <w:szCs w:val="21"/>
        </w:rPr>
        <w:t xml:space="preserve"> </w:t>
      </w:r>
      <w:r>
        <w:rPr>
          <w:rFonts w:ascii="SimSun" w:hAnsi="SimSun" w:eastAsia="SimSun" w:cs="SimSun"/>
          <w:sz w:val="21"/>
          <w:szCs w:val="21"/>
        </w:rPr>
        <w:t>京四大文化名人的丑态与陋行所瓦解，文化</w:t>
      </w:r>
      <w:r>
        <w:rPr>
          <w:rFonts w:ascii="SimSun" w:hAnsi="SimSun" w:eastAsia="SimSun" w:cs="SimSun"/>
          <w:sz w:val="21"/>
          <w:szCs w:val="21"/>
          <w:spacing w:val="-1"/>
        </w:rPr>
        <w:t>高蹈时代远行之后应运而生的是贾</w:t>
      </w:r>
      <w:r>
        <w:rPr>
          <w:rFonts w:ascii="SimSun" w:hAnsi="SimSun" w:eastAsia="SimSun" w:cs="SimSun"/>
          <w:sz w:val="21"/>
          <w:szCs w:val="21"/>
        </w:rPr>
        <w:t xml:space="preserve"> </w:t>
      </w:r>
      <w:r>
        <w:rPr>
          <w:rFonts w:ascii="SimSun" w:hAnsi="SimSun" w:eastAsia="SimSun" w:cs="SimSun"/>
          <w:sz w:val="21"/>
          <w:szCs w:val="21"/>
        </w:rPr>
        <w:t>平凹《废都》中赤裸裸的生理放纵与灵魂颓变。庄之蝶，</w:t>
      </w:r>
      <w:r>
        <w:rPr>
          <w:rFonts w:ascii="SimSun" w:hAnsi="SimSun" w:eastAsia="SimSun" w:cs="SimSun"/>
          <w:sz w:val="21"/>
          <w:szCs w:val="21"/>
          <w:spacing w:val="-1"/>
        </w:rPr>
        <w:t>无疑成了这场肉体交</w:t>
      </w:r>
      <w:r>
        <w:rPr>
          <w:rFonts w:ascii="SimSun" w:hAnsi="SimSun" w:eastAsia="SimSun" w:cs="SimSun"/>
          <w:sz w:val="21"/>
          <w:szCs w:val="21"/>
        </w:rPr>
        <w:t xml:space="preserve"> </w:t>
      </w:r>
      <w:r>
        <w:rPr>
          <w:rFonts w:ascii="SimSun" w:hAnsi="SimSun" w:eastAsia="SimSun" w:cs="SimSun"/>
          <w:sz w:val="21"/>
          <w:szCs w:val="21"/>
        </w:rPr>
        <w:t>欢的主角。他毫无顾忌地撕裂出一个性爱欢场，置唐宛</w:t>
      </w:r>
      <w:r>
        <w:rPr>
          <w:rFonts w:ascii="SimSun" w:hAnsi="SimSun" w:eastAsia="SimSun" w:cs="SimSun"/>
          <w:sz w:val="21"/>
          <w:szCs w:val="21"/>
          <w:spacing w:val="-1"/>
        </w:rPr>
        <w:t>儿、柳月、阿灿等一众</w:t>
      </w:r>
    </w:p>
    <w:p>
      <w:pPr>
        <w:pStyle w:val="BodyText"/>
        <w:spacing w:line="390" w:lineRule="auto"/>
        <w:rPr/>
      </w:pPr>
      <w:r/>
    </w:p>
    <w:p>
      <w:pPr>
        <w:ind w:left="309"/>
        <w:spacing w:before="55" w:line="216" w:lineRule="auto"/>
        <w:rPr>
          <w:rFonts w:ascii="SimSun" w:hAnsi="SimSun" w:eastAsia="SimSun" w:cs="SimSun"/>
          <w:sz w:val="17"/>
          <w:szCs w:val="17"/>
        </w:rPr>
      </w:pPr>
      <w:r>
        <w:rPr>
          <w:rFonts w:ascii="SimSun" w:hAnsi="SimSun" w:eastAsia="SimSun" w:cs="SimSun"/>
          <w:sz w:val="17"/>
          <w:szCs w:val="17"/>
          <w:spacing w:val="-9"/>
        </w:rPr>
        <w:t>①</w:t>
      </w:r>
      <w:r>
        <w:rPr>
          <w:rFonts w:ascii="SimSun" w:hAnsi="SimSun" w:eastAsia="SimSun" w:cs="SimSun"/>
          <w:sz w:val="17"/>
          <w:szCs w:val="17"/>
          <w:spacing w:val="43"/>
        </w:rPr>
        <w:t xml:space="preserve"> </w:t>
      </w:r>
      <w:r>
        <w:rPr>
          <w:rFonts w:ascii="SimSun" w:hAnsi="SimSun" w:eastAsia="SimSun" w:cs="SimSun"/>
          <w:sz w:val="17"/>
          <w:szCs w:val="17"/>
          <w:spacing w:val="-9"/>
        </w:rPr>
        <w:t>李建军：《时代及其文学的敌人》,北京：中国工人出版社，2004年版，第82页。</w:t>
      </w:r>
    </w:p>
    <w:p>
      <w:pPr>
        <w:spacing w:line="216" w:lineRule="auto"/>
        <w:sectPr>
          <w:pgSz w:w="8500" w:h="12480"/>
          <w:pgMar w:top="400" w:right="554" w:bottom="400" w:left="740" w:header="0" w:footer="0" w:gutter="0"/>
        </w:sectPr>
        <w:rPr>
          <w:rFonts w:ascii="SimSun" w:hAnsi="SimSun" w:eastAsia="SimSun" w:cs="SimSun"/>
          <w:sz w:val="17"/>
          <w:szCs w:val="17"/>
        </w:rPr>
      </w:pPr>
    </w:p>
    <w:p>
      <w:pPr>
        <w:ind w:left="4480"/>
        <w:spacing w:before="137" w:line="222" w:lineRule="auto"/>
        <w:rPr>
          <w:rFonts w:ascii="SimSun" w:hAnsi="SimSun" w:eastAsia="SimSun" w:cs="SimSun"/>
          <w:sz w:val="22"/>
          <w:szCs w:val="22"/>
        </w:rPr>
      </w:pPr>
      <w:r>
        <w:rPr>
          <w:rFonts w:ascii="SimSun" w:hAnsi="SimSun" w:eastAsia="SimSun" w:cs="SimSun"/>
          <w:sz w:val="22"/>
          <w:szCs w:val="22"/>
          <w:spacing w:val="-24"/>
          <w:w w:val="98"/>
        </w:rPr>
        <w:t>VI</w:t>
      </w:r>
      <w:r>
        <w:rPr>
          <w:rFonts w:ascii="SimSun" w:hAnsi="SimSun" w:eastAsia="SimSun" w:cs="SimSun"/>
          <w:sz w:val="22"/>
          <w:szCs w:val="22"/>
          <w:spacing w:val="38"/>
        </w:rPr>
        <w:t xml:space="preserve"> </w:t>
      </w:r>
      <w:r>
        <w:rPr>
          <w:rFonts w:ascii="SimHei" w:hAnsi="SimHei" w:eastAsia="SimHei" w:cs="SimHei"/>
          <w:sz w:val="22"/>
          <w:szCs w:val="22"/>
          <w:spacing w:val="-24"/>
          <w:w w:val="98"/>
        </w:rPr>
        <w:t>欲望宣泄与女性亵渎批判</w:t>
      </w:r>
      <w:r>
        <w:rPr>
          <w:rFonts w:ascii="SimHei" w:hAnsi="SimHei" w:eastAsia="SimHei" w:cs="SimHei"/>
          <w:sz w:val="22"/>
          <w:szCs w:val="22"/>
          <w:spacing w:val="-24"/>
          <w:w w:val="98"/>
        </w:rPr>
        <w:t xml:space="preserve"> </w:t>
      </w:r>
      <w:r>
        <w:rPr>
          <w:rFonts w:ascii="SimSun" w:hAnsi="SimSun" w:eastAsia="SimSun" w:cs="SimSun"/>
          <w:sz w:val="22"/>
          <w:szCs w:val="22"/>
          <w:b/>
          <w:bCs/>
          <w:spacing w:val="-24"/>
          <w:w w:val="98"/>
        </w:rPr>
        <w:t>157</w:t>
      </w:r>
    </w:p>
    <w:p>
      <w:pPr>
        <w:pStyle w:val="BodyText"/>
        <w:spacing w:line="296" w:lineRule="auto"/>
        <w:rPr/>
      </w:pPr>
      <w:r/>
    </w:p>
    <w:p>
      <w:pPr>
        <w:pStyle w:val="BodyText"/>
        <w:spacing w:line="296" w:lineRule="auto"/>
        <w:rPr/>
      </w:pPr>
      <w:r/>
    </w:p>
    <w:p>
      <w:pPr>
        <w:ind w:left="109" w:right="19"/>
        <w:spacing w:before="71" w:line="258" w:lineRule="auto"/>
        <w:jc w:val="both"/>
        <w:rPr>
          <w:rFonts w:ascii="SimSun" w:hAnsi="SimSun" w:eastAsia="SimSun" w:cs="SimSun"/>
          <w:sz w:val="22"/>
          <w:szCs w:val="22"/>
        </w:rPr>
      </w:pPr>
      <w:r>
        <w:rPr>
          <w:rFonts w:ascii="SimSun" w:hAnsi="SimSun" w:eastAsia="SimSun" w:cs="SimSun"/>
          <w:sz w:val="22"/>
          <w:szCs w:val="22"/>
          <w:spacing w:val="-8"/>
        </w:rPr>
        <w:t>女子于他的周围，蜚声西京的名人效应、与景雪荫剪不断理还乱的绯闻秘事，</w:t>
      </w:r>
      <w:r>
        <w:rPr>
          <w:rFonts w:ascii="SimSun" w:hAnsi="SimSun" w:eastAsia="SimSun" w:cs="SimSun"/>
          <w:sz w:val="22"/>
          <w:szCs w:val="22"/>
          <w:spacing w:val="1"/>
        </w:rPr>
        <w:t xml:space="preserve"> </w:t>
      </w:r>
      <w:r>
        <w:rPr>
          <w:rFonts w:ascii="SimSun" w:hAnsi="SimSun" w:eastAsia="SimSun" w:cs="SimSun"/>
          <w:sz w:val="22"/>
          <w:szCs w:val="22"/>
          <w:spacing w:val="-10"/>
        </w:rPr>
        <w:t>不但没有为庄之蝶带来负面影响，反而愈发成为他受众人仰慕、</w:t>
      </w:r>
      <w:r>
        <w:rPr>
          <w:rFonts w:ascii="SimSun" w:hAnsi="SimSun" w:eastAsia="SimSun" w:cs="SimSun"/>
          <w:sz w:val="22"/>
          <w:szCs w:val="22"/>
          <w:spacing w:val="-11"/>
        </w:rPr>
        <w:t>追捧甚至委身</w:t>
      </w:r>
      <w:r>
        <w:rPr>
          <w:rFonts w:ascii="SimSun" w:hAnsi="SimSun" w:eastAsia="SimSun" w:cs="SimSun"/>
          <w:sz w:val="22"/>
          <w:szCs w:val="22"/>
        </w:rPr>
        <w:t xml:space="preserve"> </w:t>
      </w:r>
      <w:r>
        <w:rPr>
          <w:rFonts w:ascii="SimSun" w:hAnsi="SimSun" w:eastAsia="SimSun" w:cs="SimSun"/>
          <w:sz w:val="22"/>
          <w:szCs w:val="22"/>
          <w:spacing w:val="-10"/>
        </w:rPr>
        <w:t>于他的砝码。庄之蝶是贾平凹带给九十年代中国的</w:t>
      </w:r>
      <w:r>
        <w:rPr>
          <w:rFonts w:ascii="SimSun" w:hAnsi="SimSun" w:eastAsia="SimSun" w:cs="SimSun"/>
          <w:sz w:val="22"/>
          <w:szCs w:val="22"/>
          <w:spacing w:val="-11"/>
        </w:rPr>
        <w:t>惊世想象，这是一个知识分</w:t>
      </w:r>
      <w:r>
        <w:rPr>
          <w:rFonts w:ascii="SimSun" w:hAnsi="SimSun" w:eastAsia="SimSun" w:cs="SimSun"/>
          <w:sz w:val="22"/>
          <w:szCs w:val="22"/>
        </w:rPr>
        <w:t xml:space="preserve"> </w:t>
      </w:r>
      <w:r>
        <w:rPr>
          <w:rFonts w:ascii="SimSun" w:hAnsi="SimSun" w:eastAsia="SimSun" w:cs="SimSun"/>
          <w:sz w:val="22"/>
          <w:szCs w:val="22"/>
          <w:spacing w:val="-10"/>
        </w:rPr>
        <w:t>子对于自身群体“自恋式”的文化伦理建构，建</w:t>
      </w:r>
      <w:r>
        <w:rPr>
          <w:rFonts w:ascii="SimSun" w:hAnsi="SimSun" w:eastAsia="SimSun" w:cs="SimSun"/>
          <w:sz w:val="22"/>
          <w:szCs w:val="22"/>
          <w:spacing w:val="-11"/>
        </w:rPr>
        <w:t>构世俗神话的本身加剧着庄之</w:t>
      </w:r>
      <w:r>
        <w:rPr>
          <w:rFonts w:ascii="SimSun" w:hAnsi="SimSun" w:eastAsia="SimSun" w:cs="SimSun"/>
          <w:sz w:val="22"/>
          <w:szCs w:val="22"/>
        </w:rPr>
        <w:t xml:space="preserve"> </w:t>
      </w:r>
      <w:r>
        <w:rPr>
          <w:rFonts w:ascii="SimSun" w:hAnsi="SimSun" w:eastAsia="SimSun" w:cs="SimSun"/>
          <w:sz w:val="22"/>
          <w:szCs w:val="22"/>
          <w:spacing w:val="-10"/>
        </w:rPr>
        <w:t>蝶之流灵魂的窘迫与软弱。《废都》中就是这样一个</w:t>
      </w:r>
      <w:r>
        <w:rPr>
          <w:rFonts w:ascii="SimSun" w:hAnsi="SimSun" w:eastAsia="SimSun" w:cs="SimSun"/>
          <w:sz w:val="22"/>
          <w:szCs w:val="22"/>
          <w:spacing w:val="-11"/>
        </w:rPr>
        <w:t>“一点不高大，竟骑的是</w:t>
      </w:r>
      <w:r>
        <w:rPr>
          <w:rFonts w:ascii="SimSun" w:hAnsi="SimSun" w:eastAsia="SimSun" w:cs="SimSun"/>
          <w:sz w:val="22"/>
          <w:szCs w:val="22"/>
        </w:rPr>
        <w:t xml:space="preserve"> </w:t>
      </w:r>
      <w:r>
        <w:rPr>
          <w:rFonts w:ascii="SimSun" w:hAnsi="SimSun" w:eastAsia="SimSun" w:cs="SimSun"/>
          <w:sz w:val="22"/>
          <w:szCs w:val="22"/>
          <w:spacing w:val="-7"/>
        </w:rPr>
        <w:t>女式‘木兰’车?更出奇的是一下车，并没有掏了梳子梳头，反倒双</w:t>
      </w:r>
      <w:r>
        <w:rPr>
          <w:rFonts w:ascii="SimSun" w:hAnsi="SimSun" w:eastAsia="SimSun" w:cs="SimSun"/>
          <w:sz w:val="22"/>
          <w:szCs w:val="22"/>
          <w:spacing w:val="-8"/>
        </w:rPr>
        <w:t>手把头发</w:t>
      </w:r>
      <w:r>
        <w:rPr>
          <w:rFonts w:ascii="SimSun" w:hAnsi="SimSun" w:eastAsia="SimSun" w:cs="SimSun"/>
          <w:sz w:val="22"/>
          <w:szCs w:val="22"/>
        </w:rPr>
        <w:t xml:space="preserve"> </w:t>
      </w:r>
      <w:r>
        <w:rPr>
          <w:rFonts w:ascii="SimSun" w:hAnsi="SimSun" w:eastAsia="SimSun" w:cs="SimSun"/>
          <w:sz w:val="22"/>
          <w:szCs w:val="22"/>
          <w:spacing w:val="-10"/>
        </w:rPr>
        <w:t>故意弄乱”的男人；这个妻子牛月清眼中“有脚</w:t>
      </w:r>
      <w:r>
        <w:rPr>
          <w:rFonts w:ascii="SimSun" w:hAnsi="SimSun" w:eastAsia="SimSun" w:cs="SimSun"/>
          <w:sz w:val="22"/>
          <w:szCs w:val="22"/>
          <w:spacing w:val="-11"/>
        </w:rPr>
        <w:t>气，有龋齿，睡觉咬牙，吃饭</w:t>
      </w:r>
      <w:r>
        <w:rPr>
          <w:rFonts w:ascii="SimSun" w:hAnsi="SimSun" w:eastAsia="SimSun" w:cs="SimSun"/>
          <w:sz w:val="22"/>
          <w:szCs w:val="22"/>
        </w:rPr>
        <w:t xml:space="preserve"> </w:t>
      </w:r>
      <w:r>
        <w:rPr>
          <w:rFonts w:ascii="SimSun" w:hAnsi="SimSun" w:eastAsia="SimSun" w:cs="SimSun"/>
          <w:sz w:val="22"/>
          <w:szCs w:val="22"/>
          <w:spacing w:val="-10"/>
        </w:rPr>
        <w:t>放屁，上厕所一蹲不看完一张报纸不出来”的知名作家；这</w:t>
      </w:r>
      <w:r>
        <w:rPr>
          <w:rFonts w:ascii="SimSun" w:hAnsi="SimSun" w:eastAsia="SimSun" w:cs="SimSun"/>
          <w:sz w:val="22"/>
          <w:szCs w:val="22"/>
          <w:spacing w:val="-11"/>
        </w:rPr>
        <w:t>个连小保姆柳月第</w:t>
      </w:r>
      <w:r>
        <w:rPr>
          <w:rFonts w:ascii="SimSun" w:hAnsi="SimSun" w:eastAsia="SimSun" w:cs="SimSun"/>
          <w:sz w:val="22"/>
          <w:szCs w:val="22"/>
        </w:rPr>
        <w:t xml:space="preserve"> </w:t>
      </w:r>
      <w:r>
        <w:rPr>
          <w:rFonts w:ascii="SimSun" w:hAnsi="SimSun" w:eastAsia="SimSun" w:cs="SimSun"/>
          <w:sz w:val="22"/>
          <w:szCs w:val="22"/>
          <w:spacing w:val="-7"/>
        </w:rPr>
        <w:t>一眼看到都不相信，慌神走眼，连声道“你骗我，你哪里会是庄之蝶?</w:t>
      </w:r>
      <w:r>
        <w:rPr>
          <w:rFonts w:ascii="SimSun" w:hAnsi="SimSun" w:eastAsia="SimSun" w:cs="SimSun"/>
          <w:sz w:val="22"/>
          <w:szCs w:val="22"/>
          <w:spacing w:val="-8"/>
        </w:rPr>
        <w:t>他起码</w:t>
      </w:r>
      <w:r>
        <w:rPr>
          <w:rFonts w:ascii="SimSun" w:hAnsi="SimSun" w:eastAsia="SimSun" w:cs="SimSun"/>
          <w:sz w:val="22"/>
          <w:szCs w:val="22"/>
        </w:rPr>
        <w:t xml:space="preserve"> </w:t>
      </w:r>
      <w:r>
        <w:rPr>
          <w:rFonts w:ascii="SimSun" w:hAnsi="SimSun" w:eastAsia="SimSun" w:cs="SimSun"/>
          <w:sz w:val="22"/>
          <w:szCs w:val="22"/>
          <w:spacing w:val="-7"/>
        </w:rPr>
        <w:t>比你高，这么高!”的丑陋男子却最终一而再再而三地成为贾平凹欲望叙事的</w:t>
      </w:r>
      <w:r>
        <w:rPr>
          <w:rFonts w:ascii="SimSun" w:hAnsi="SimSun" w:eastAsia="SimSun" w:cs="SimSun"/>
          <w:sz w:val="22"/>
          <w:szCs w:val="22"/>
          <w:spacing w:val="3"/>
        </w:rPr>
        <w:t xml:space="preserve"> </w:t>
      </w:r>
      <w:r>
        <w:rPr>
          <w:rFonts w:ascii="SimSun" w:hAnsi="SimSun" w:eastAsia="SimSun" w:cs="SimSun"/>
          <w:sz w:val="22"/>
          <w:szCs w:val="22"/>
          <w:spacing w:val="-10"/>
        </w:rPr>
        <w:t>焦点，贾平凹本想追求的人性之美、之惑却最</w:t>
      </w:r>
      <w:r>
        <w:rPr>
          <w:rFonts w:ascii="SimSun" w:hAnsi="SimSun" w:eastAsia="SimSun" w:cs="SimSun"/>
          <w:sz w:val="22"/>
          <w:szCs w:val="22"/>
          <w:spacing w:val="-11"/>
        </w:rPr>
        <w:t>终跌落在其兽性的樊笼中，无法</w:t>
      </w:r>
      <w:r>
        <w:rPr>
          <w:rFonts w:ascii="SimSun" w:hAnsi="SimSun" w:eastAsia="SimSun" w:cs="SimSun"/>
          <w:sz w:val="22"/>
          <w:szCs w:val="22"/>
        </w:rPr>
        <w:t xml:space="preserve"> </w:t>
      </w:r>
      <w:r>
        <w:rPr>
          <w:rFonts w:ascii="SimSun" w:hAnsi="SimSun" w:eastAsia="SimSun" w:cs="SimSun"/>
          <w:sz w:val="22"/>
          <w:szCs w:val="22"/>
          <w:spacing w:val="-18"/>
        </w:rPr>
        <w:t>自拔。</w:t>
      </w:r>
    </w:p>
    <w:p>
      <w:pPr>
        <w:ind w:firstLine="540"/>
        <w:spacing w:before="51" w:line="260" w:lineRule="auto"/>
        <w:jc w:val="both"/>
        <w:rPr>
          <w:rFonts w:ascii="SimSun" w:hAnsi="SimSun" w:eastAsia="SimSun" w:cs="SimSun"/>
          <w:sz w:val="22"/>
          <w:szCs w:val="22"/>
        </w:rPr>
      </w:pPr>
      <w:r>
        <w:rPr>
          <w:rFonts w:ascii="SimSun" w:hAnsi="SimSun" w:eastAsia="SimSun" w:cs="SimSun"/>
          <w:sz w:val="22"/>
          <w:szCs w:val="22"/>
          <w:spacing w:val="-11"/>
        </w:rPr>
        <w:t>消费时代急速膨胀的物质欲打垮了庄之蝶作为知识分子的道德操守，步步</w:t>
      </w:r>
      <w:r>
        <w:rPr>
          <w:rFonts w:ascii="SimSun" w:hAnsi="SimSun" w:eastAsia="SimSun" w:cs="SimSun"/>
          <w:sz w:val="22"/>
          <w:szCs w:val="22"/>
          <w:spacing w:val="5"/>
        </w:rPr>
        <w:t xml:space="preserve">  </w:t>
      </w:r>
      <w:r>
        <w:rPr>
          <w:rFonts w:ascii="SimSun" w:hAnsi="SimSun" w:eastAsia="SimSun" w:cs="SimSun"/>
          <w:sz w:val="22"/>
          <w:szCs w:val="22"/>
          <w:spacing w:val="-4"/>
        </w:rPr>
        <w:t>滑向深渊、沦为性爱走肉的他在精神极度匮乏的欲望窠臼里最终走</w:t>
      </w:r>
      <w:r>
        <w:rPr>
          <w:rFonts w:ascii="SimSun" w:hAnsi="SimSun" w:eastAsia="SimSun" w:cs="SimSun"/>
          <w:sz w:val="22"/>
          <w:szCs w:val="22"/>
          <w:spacing w:val="-5"/>
        </w:rPr>
        <w:t>向了死亡，</w:t>
      </w:r>
      <w:r>
        <w:rPr>
          <w:rFonts w:ascii="SimSun" w:hAnsi="SimSun" w:eastAsia="SimSun" w:cs="SimSun"/>
          <w:sz w:val="22"/>
          <w:szCs w:val="22"/>
        </w:rPr>
        <w:t xml:space="preserve"> </w:t>
      </w:r>
      <w:r>
        <w:rPr>
          <w:rFonts w:ascii="SimSun" w:hAnsi="SimSun" w:eastAsia="SimSun" w:cs="SimSun"/>
          <w:sz w:val="22"/>
          <w:szCs w:val="22"/>
          <w:spacing w:val="-7"/>
        </w:rPr>
        <w:t>一场灵与肉的狂欢换来的只有对于自我肉身存在的厌倦。然而，匮乏</w:t>
      </w:r>
      <w:r>
        <w:rPr>
          <w:rFonts w:ascii="SimSun" w:hAnsi="SimSun" w:eastAsia="SimSun" w:cs="SimSun"/>
          <w:sz w:val="22"/>
          <w:szCs w:val="22"/>
          <w:spacing w:val="-8"/>
        </w:rPr>
        <w:t>和欲望本</w:t>
      </w:r>
      <w:r>
        <w:rPr>
          <w:rFonts w:ascii="SimSun" w:hAnsi="SimSun" w:eastAsia="SimSun" w:cs="SimSun"/>
          <w:sz w:val="22"/>
          <w:szCs w:val="22"/>
        </w:rPr>
        <w:t xml:space="preserve">  </w:t>
      </w:r>
      <w:r>
        <w:rPr>
          <w:rFonts w:ascii="SimSun" w:hAnsi="SimSun" w:eastAsia="SimSun" w:cs="SimSun"/>
          <w:sz w:val="22"/>
          <w:szCs w:val="22"/>
          <w:spacing w:val="-7"/>
        </w:rPr>
        <w:t>就是一组相应而生的语汇，《废都》中贾平凹主体创作精神的匮乏导致了</w:t>
      </w:r>
      <w:r>
        <w:rPr>
          <w:rFonts w:ascii="SimSun" w:hAnsi="SimSun" w:eastAsia="SimSun" w:cs="SimSun"/>
          <w:sz w:val="22"/>
          <w:szCs w:val="22"/>
          <w:spacing w:val="-8"/>
        </w:rPr>
        <w:t>欲望</w:t>
      </w:r>
      <w:r>
        <w:rPr>
          <w:rFonts w:ascii="SimSun" w:hAnsi="SimSun" w:eastAsia="SimSun" w:cs="SimSun"/>
          <w:sz w:val="22"/>
          <w:szCs w:val="22"/>
        </w:rPr>
        <w:t xml:space="preserve">  </w:t>
      </w:r>
      <w:r>
        <w:rPr>
          <w:rFonts w:ascii="SimSun" w:hAnsi="SimSun" w:eastAsia="SimSun" w:cs="SimSun"/>
          <w:sz w:val="22"/>
          <w:szCs w:val="22"/>
          <w:spacing w:val="-7"/>
        </w:rPr>
        <w:t>叙事横飞，然而，遭遇重创的他并没有就此作罢。世纪之交，他的</w:t>
      </w:r>
      <w:r>
        <w:rPr>
          <w:rFonts w:ascii="SimSun" w:hAnsi="SimSun" w:eastAsia="SimSun" w:cs="SimSun"/>
          <w:sz w:val="22"/>
          <w:szCs w:val="22"/>
          <w:spacing w:val="-8"/>
        </w:rPr>
        <w:t>眼光又一次</w:t>
      </w:r>
      <w:r>
        <w:rPr>
          <w:rFonts w:ascii="SimSun" w:hAnsi="SimSun" w:eastAsia="SimSun" w:cs="SimSun"/>
          <w:sz w:val="22"/>
          <w:szCs w:val="22"/>
        </w:rPr>
        <w:t xml:space="preserve">  </w:t>
      </w:r>
      <w:r>
        <w:rPr>
          <w:rFonts w:ascii="SimSun" w:hAnsi="SimSun" w:eastAsia="SimSun" w:cs="SimSun"/>
          <w:sz w:val="22"/>
          <w:szCs w:val="22"/>
          <w:spacing w:val="-7"/>
        </w:rPr>
        <w:t>回到了身体这一欲望客体，农民、猎户、走进城市的农民工、返乡的</w:t>
      </w:r>
      <w:r>
        <w:rPr>
          <w:rFonts w:ascii="SimSun" w:hAnsi="SimSun" w:eastAsia="SimSun" w:cs="SimSun"/>
          <w:sz w:val="22"/>
          <w:szCs w:val="22"/>
          <w:spacing w:val="-8"/>
        </w:rPr>
        <w:t>大学教授</w:t>
      </w:r>
      <w:r>
        <w:rPr>
          <w:rFonts w:ascii="SimSun" w:hAnsi="SimSun" w:eastAsia="SimSun" w:cs="SimSun"/>
          <w:sz w:val="22"/>
          <w:szCs w:val="22"/>
        </w:rPr>
        <w:t xml:space="preserve">  </w:t>
      </w:r>
      <w:r>
        <w:rPr>
          <w:rFonts w:ascii="SimSun" w:hAnsi="SimSun" w:eastAsia="SimSun" w:cs="SimSun"/>
          <w:sz w:val="22"/>
          <w:szCs w:val="22"/>
        </w:rPr>
        <w:t>都成了身体舞池中的狂舞者，放大身体匮乏所唤起的欲望扭曲与变形</w:t>
      </w:r>
      <w:r>
        <w:rPr>
          <w:rFonts w:ascii="SimSun" w:hAnsi="SimSun" w:eastAsia="SimSun" w:cs="SimSun"/>
          <w:sz w:val="22"/>
          <w:szCs w:val="22"/>
          <w:spacing w:val="-1"/>
        </w:rPr>
        <w:t>，成了</w:t>
      </w:r>
      <w:r>
        <w:rPr>
          <w:rFonts w:ascii="SimSun" w:hAnsi="SimSun" w:eastAsia="SimSun" w:cs="SimSun"/>
          <w:sz w:val="22"/>
          <w:szCs w:val="22"/>
        </w:rPr>
        <w:t xml:space="preserve"> </w:t>
      </w:r>
      <w:r>
        <w:rPr>
          <w:rFonts w:ascii="SimSun" w:hAnsi="SimSun" w:eastAsia="SimSun" w:cs="SimSun"/>
          <w:sz w:val="22"/>
          <w:szCs w:val="22"/>
          <w:spacing w:val="-30"/>
        </w:rPr>
        <w:t>《高老庄》、《怀念狼》、《病相报告》、《秦腔》、《高兴》中大肆渲染的段落，加</w:t>
      </w:r>
      <w:r>
        <w:rPr>
          <w:rFonts w:ascii="SimSun" w:hAnsi="SimSun" w:eastAsia="SimSun" w:cs="SimSun"/>
          <w:sz w:val="22"/>
          <w:szCs w:val="22"/>
          <w:spacing w:val="4"/>
        </w:rPr>
        <w:t xml:space="preserve">  </w:t>
      </w:r>
      <w:r>
        <w:rPr>
          <w:rFonts w:ascii="SimSun" w:hAnsi="SimSun" w:eastAsia="SimSun" w:cs="SimSun"/>
          <w:sz w:val="22"/>
          <w:szCs w:val="22"/>
          <w:spacing w:val="-7"/>
        </w:rPr>
        <w:t>快着贾平凹走向世俗、放弃经典意识的步伐。《高老庄》中在教室</w:t>
      </w:r>
      <w:r>
        <w:rPr>
          <w:rFonts w:ascii="SimSun" w:hAnsi="SimSun" w:eastAsia="SimSun" w:cs="SimSun"/>
          <w:sz w:val="22"/>
          <w:szCs w:val="22"/>
          <w:spacing w:val="-8"/>
        </w:rPr>
        <w:t>里侃侃而谈</w:t>
      </w:r>
      <w:r>
        <w:rPr>
          <w:rFonts w:ascii="SimSun" w:hAnsi="SimSun" w:eastAsia="SimSun" w:cs="SimSun"/>
          <w:sz w:val="22"/>
          <w:szCs w:val="22"/>
        </w:rPr>
        <w:t xml:space="preserve">  </w:t>
      </w:r>
      <w:r>
        <w:rPr>
          <w:rFonts w:ascii="SimSun" w:hAnsi="SimSun" w:eastAsia="SimSun" w:cs="SimSun"/>
          <w:sz w:val="22"/>
          <w:szCs w:val="22"/>
          <w:spacing w:val="-7"/>
        </w:rPr>
        <w:t>汉语语法的大学教授子路一回到高老庄就彻底原形毕露，矮小个头成为</w:t>
      </w:r>
      <w:r>
        <w:rPr>
          <w:rFonts w:ascii="SimSun" w:hAnsi="SimSun" w:eastAsia="SimSun" w:cs="SimSun"/>
          <w:sz w:val="22"/>
          <w:szCs w:val="22"/>
          <w:spacing w:val="-8"/>
        </w:rPr>
        <w:t>高老庄</w:t>
      </w:r>
      <w:r>
        <w:rPr>
          <w:rFonts w:ascii="SimSun" w:hAnsi="SimSun" w:eastAsia="SimSun" w:cs="SimSun"/>
          <w:sz w:val="22"/>
          <w:szCs w:val="22"/>
        </w:rPr>
        <w:t xml:space="preserve">  </w:t>
      </w:r>
      <w:r>
        <w:rPr>
          <w:rFonts w:ascii="SimSun" w:hAnsi="SimSun" w:eastAsia="SimSun" w:cs="SimSun"/>
          <w:sz w:val="22"/>
          <w:szCs w:val="22"/>
          <w:spacing w:val="-7"/>
        </w:rPr>
        <w:t>“人种的退化”的直接标志使得西夏的出现更加富有拯救的意味。子</w:t>
      </w:r>
      <w:r>
        <w:rPr>
          <w:rFonts w:ascii="SimSun" w:hAnsi="SimSun" w:eastAsia="SimSun" w:cs="SimSun"/>
          <w:sz w:val="22"/>
          <w:szCs w:val="22"/>
          <w:spacing w:val="-8"/>
        </w:rPr>
        <w:t>路携西夏</w:t>
      </w:r>
      <w:r>
        <w:rPr>
          <w:rFonts w:ascii="SimSun" w:hAnsi="SimSun" w:eastAsia="SimSun" w:cs="SimSun"/>
          <w:sz w:val="22"/>
          <w:szCs w:val="22"/>
        </w:rPr>
        <w:t xml:space="preserve">  </w:t>
      </w:r>
      <w:r>
        <w:rPr>
          <w:rFonts w:ascii="SimSun" w:hAnsi="SimSun" w:eastAsia="SimSun" w:cs="SimSun"/>
          <w:sz w:val="22"/>
          <w:szCs w:val="22"/>
          <w:spacing w:val="-7"/>
        </w:rPr>
        <w:t>这个具有异域血统的“高头大马”回到高老庄时所洋溢出的沾沾自喜，源</w:t>
      </w:r>
      <w:r>
        <w:rPr>
          <w:rFonts w:ascii="SimSun" w:hAnsi="SimSun" w:eastAsia="SimSun" w:cs="SimSun"/>
          <w:sz w:val="22"/>
          <w:szCs w:val="22"/>
          <w:spacing w:val="-8"/>
        </w:rPr>
        <w:t>于一</w:t>
      </w:r>
      <w:r>
        <w:rPr>
          <w:rFonts w:ascii="SimSun" w:hAnsi="SimSun" w:eastAsia="SimSun" w:cs="SimSun"/>
          <w:sz w:val="22"/>
          <w:szCs w:val="22"/>
        </w:rPr>
        <w:t xml:space="preserve">  </w:t>
      </w:r>
      <w:r>
        <w:rPr>
          <w:rFonts w:ascii="SimSun" w:hAnsi="SimSun" w:eastAsia="SimSun" w:cs="SimSun"/>
          <w:sz w:val="22"/>
          <w:szCs w:val="22"/>
          <w:spacing w:val="-7"/>
        </w:rPr>
        <w:t>种天生的自卑。第一次看到西夏，子路并未被其长相所吸引，更多的</w:t>
      </w:r>
      <w:r>
        <w:rPr>
          <w:rFonts w:ascii="SimSun" w:hAnsi="SimSun" w:eastAsia="SimSun" w:cs="SimSun"/>
          <w:sz w:val="22"/>
          <w:szCs w:val="22"/>
          <w:spacing w:val="-8"/>
        </w:rPr>
        <w:t>只是对其</w:t>
      </w:r>
      <w:r>
        <w:rPr>
          <w:rFonts w:ascii="SimSun" w:hAnsi="SimSun" w:eastAsia="SimSun" w:cs="SimSun"/>
          <w:sz w:val="22"/>
          <w:szCs w:val="22"/>
        </w:rPr>
        <w:t xml:space="preserve">  </w:t>
      </w:r>
      <w:r>
        <w:rPr>
          <w:rFonts w:ascii="SimSun" w:hAnsi="SimSun" w:eastAsia="SimSun" w:cs="SimSun"/>
          <w:sz w:val="22"/>
          <w:szCs w:val="22"/>
          <w:spacing w:val="-7"/>
        </w:rPr>
        <w:t>身体的迷恋。身体，作为一种景观，消解伦理意义的同时赋予了更多的消费意</w:t>
      </w:r>
      <w:r>
        <w:rPr>
          <w:rFonts w:ascii="SimSun" w:hAnsi="SimSun" w:eastAsia="SimSun" w:cs="SimSun"/>
          <w:sz w:val="22"/>
          <w:szCs w:val="22"/>
        </w:rPr>
        <w:t xml:space="preserve">  </w:t>
      </w:r>
      <w:r>
        <w:rPr>
          <w:rFonts w:ascii="SimSun" w:hAnsi="SimSun" w:eastAsia="SimSun" w:cs="SimSun"/>
          <w:sz w:val="22"/>
          <w:szCs w:val="22"/>
          <w:spacing w:val="-11"/>
        </w:rPr>
        <w:t>义。“娶我是不是要换种”,一语道破了身体匮乏的高老庄子民多年的念想，从</w:t>
      </w:r>
      <w:r>
        <w:rPr>
          <w:rFonts w:ascii="SimSun" w:hAnsi="SimSun" w:eastAsia="SimSun" w:cs="SimSun"/>
          <w:sz w:val="22"/>
          <w:szCs w:val="22"/>
          <w:spacing w:val="6"/>
        </w:rPr>
        <w:t xml:space="preserve">  </w:t>
      </w:r>
      <w:r>
        <w:rPr>
          <w:rFonts w:ascii="SimSun" w:hAnsi="SimSun" w:eastAsia="SimSun" w:cs="SimSun"/>
          <w:sz w:val="22"/>
          <w:szCs w:val="22"/>
          <w:spacing w:val="-7"/>
        </w:rPr>
        <w:t>城市的喧闹回到高老庄的日子里，子路与西夏没有停止过性爱，这种</w:t>
      </w:r>
      <w:r>
        <w:rPr>
          <w:rFonts w:ascii="SimSun" w:hAnsi="SimSun" w:eastAsia="SimSun" w:cs="SimSun"/>
          <w:sz w:val="22"/>
          <w:szCs w:val="22"/>
          <w:spacing w:val="-8"/>
        </w:rPr>
        <w:t>象征味浓</w:t>
      </w:r>
      <w:r>
        <w:rPr>
          <w:rFonts w:ascii="SimSun" w:hAnsi="SimSun" w:eastAsia="SimSun" w:cs="SimSun"/>
          <w:sz w:val="22"/>
          <w:szCs w:val="22"/>
        </w:rPr>
        <w:t xml:space="preserve">  </w:t>
      </w:r>
      <w:r>
        <w:rPr>
          <w:rFonts w:ascii="SimSun" w:hAnsi="SimSun" w:eastAsia="SimSun" w:cs="SimSun"/>
          <w:sz w:val="22"/>
          <w:szCs w:val="22"/>
          <w:spacing w:val="-7"/>
        </w:rPr>
        <w:t>烈的征服欲念在《高老庄》中转化为不加节制的欲望叙事，本身就是对于</w:t>
      </w:r>
      <w:r>
        <w:rPr>
          <w:rFonts w:ascii="SimSun" w:hAnsi="SimSun" w:eastAsia="SimSun" w:cs="SimSun"/>
          <w:sz w:val="22"/>
          <w:szCs w:val="22"/>
          <w:spacing w:val="-8"/>
        </w:rPr>
        <w:t>有先</w:t>
      </w:r>
      <w:r>
        <w:rPr>
          <w:rFonts w:ascii="SimSun" w:hAnsi="SimSun" w:eastAsia="SimSun" w:cs="SimSun"/>
          <w:sz w:val="22"/>
          <w:szCs w:val="22"/>
        </w:rPr>
        <w:t xml:space="preserve">  </w:t>
      </w:r>
      <w:r>
        <w:rPr>
          <w:rFonts w:ascii="SimSun" w:hAnsi="SimSun" w:eastAsia="SimSun" w:cs="SimSun"/>
          <w:sz w:val="22"/>
          <w:szCs w:val="22"/>
          <w:spacing w:val="-6"/>
        </w:rPr>
        <w:t>天生理缺陷男人的一种心理慰藉。</w:t>
      </w:r>
    </w:p>
    <w:p>
      <w:pPr>
        <w:ind w:left="109" w:right="69" w:firstLine="440"/>
        <w:spacing w:before="50" w:line="253" w:lineRule="auto"/>
        <w:jc w:val="both"/>
        <w:rPr>
          <w:rFonts w:ascii="SimSun" w:hAnsi="SimSun" w:eastAsia="SimSun" w:cs="SimSun"/>
          <w:sz w:val="22"/>
          <w:szCs w:val="22"/>
        </w:rPr>
      </w:pPr>
      <w:r>
        <w:rPr>
          <w:rFonts w:ascii="SimSun" w:hAnsi="SimSun" w:eastAsia="SimSun" w:cs="SimSun"/>
          <w:sz w:val="22"/>
          <w:szCs w:val="22"/>
          <w:spacing w:val="-10"/>
        </w:rPr>
        <w:t>欲望叙事从根本上是需要张弛有度的，身体匮乏所带来的性压抑与禁欲是</w:t>
      </w:r>
      <w:r>
        <w:rPr>
          <w:rFonts w:ascii="SimSun" w:hAnsi="SimSun" w:eastAsia="SimSun" w:cs="SimSun"/>
          <w:sz w:val="22"/>
          <w:szCs w:val="22"/>
        </w:rPr>
        <w:t xml:space="preserve"> </w:t>
      </w:r>
      <w:r>
        <w:rPr>
          <w:rFonts w:ascii="SimSun" w:hAnsi="SimSun" w:eastAsia="SimSun" w:cs="SimSun"/>
          <w:sz w:val="22"/>
          <w:szCs w:val="22"/>
          <w:spacing w:val="-4"/>
        </w:rPr>
        <w:t>值得书写的人性主题，然而，高扬欲望的旗帜并不等同于无所禁忌的欲望叙</w:t>
      </w:r>
      <w:r>
        <w:rPr>
          <w:rFonts w:ascii="SimSun" w:hAnsi="SimSun" w:eastAsia="SimSun" w:cs="SimSun"/>
          <w:sz w:val="22"/>
          <w:szCs w:val="22"/>
          <w:spacing w:val="1"/>
        </w:rPr>
        <w:t xml:space="preserve"> </w:t>
      </w:r>
      <w:r>
        <w:rPr>
          <w:rFonts w:ascii="SimSun" w:hAnsi="SimSun" w:eastAsia="SimSun" w:cs="SimSun"/>
          <w:sz w:val="22"/>
          <w:szCs w:val="22"/>
          <w:spacing w:val="-10"/>
        </w:rPr>
        <w:t>事，书写欲望要成为安妥心灵的一剂良药而不是毒药。</w:t>
      </w:r>
      <w:r>
        <w:rPr>
          <w:rFonts w:ascii="SimSun" w:hAnsi="SimSun" w:eastAsia="SimSun" w:cs="SimSun"/>
          <w:sz w:val="22"/>
          <w:szCs w:val="22"/>
          <w:spacing w:val="-11"/>
        </w:rPr>
        <w:t>可是，贾平凹却将欲望</w:t>
      </w:r>
      <w:r>
        <w:rPr>
          <w:rFonts w:ascii="SimSun" w:hAnsi="SimSun" w:eastAsia="SimSun" w:cs="SimSun"/>
          <w:sz w:val="22"/>
          <w:szCs w:val="22"/>
        </w:rPr>
        <w:t xml:space="preserve"> </w:t>
      </w:r>
      <w:r>
        <w:rPr>
          <w:rFonts w:ascii="SimSun" w:hAnsi="SimSun" w:eastAsia="SimSun" w:cs="SimSun"/>
          <w:sz w:val="22"/>
          <w:szCs w:val="22"/>
          <w:spacing w:val="-10"/>
        </w:rPr>
        <w:t>叙事变成了私有形态的一种个人化写作，无所畏惧的心理使</w:t>
      </w:r>
      <w:r>
        <w:rPr>
          <w:rFonts w:ascii="SimSun" w:hAnsi="SimSun" w:eastAsia="SimSun" w:cs="SimSun"/>
          <w:sz w:val="22"/>
          <w:szCs w:val="22"/>
          <w:spacing w:val="-11"/>
        </w:rPr>
        <w:t>得《病相报告》中</w:t>
      </w:r>
    </w:p>
    <w:p>
      <w:pPr>
        <w:spacing w:line="253" w:lineRule="auto"/>
        <w:sectPr>
          <w:pgSz w:w="8500" w:h="12480"/>
          <w:pgMar w:top="400" w:right="709" w:bottom="400" w:left="449" w:header="0" w:footer="0" w:gutter="0"/>
        </w:sectPr>
        <w:rPr>
          <w:rFonts w:ascii="SimSun" w:hAnsi="SimSun" w:eastAsia="SimSun" w:cs="SimSun"/>
          <w:sz w:val="22"/>
          <w:szCs w:val="22"/>
        </w:rPr>
      </w:pPr>
    </w:p>
    <w:p>
      <w:pPr>
        <w:ind w:left="112"/>
        <w:spacing w:before="166" w:line="222" w:lineRule="auto"/>
        <w:rPr>
          <w:rFonts w:ascii="SimHei" w:hAnsi="SimHei" w:eastAsia="SimHei" w:cs="SimHei"/>
          <w:sz w:val="19"/>
          <w:szCs w:val="19"/>
        </w:rPr>
      </w:pPr>
      <w:r>
        <w:rPr>
          <w:rFonts w:ascii="SimSun" w:hAnsi="SimSun" w:eastAsia="SimSun" w:cs="SimSun"/>
          <w:sz w:val="19"/>
          <w:szCs w:val="19"/>
          <w:b/>
          <w:bCs/>
          <w:spacing w:val="-7"/>
        </w:rPr>
        <w:t>158</w:t>
      </w:r>
      <w:r>
        <w:rPr>
          <w:rFonts w:ascii="SimSun" w:hAnsi="SimSun" w:eastAsia="SimSun" w:cs="SimSun"/>
          <w:sz w:val="19"/>
          <w:szCs w:val="19"/>
          <w:spacing w:val="28"/>
        </w:rPr>
        <w:t xml:space="preserve"> </w:t>
      </w:r>
      <w:r>
        <w:rPr>
          <w:rFonts w:ascii="SimHei" w:hAnsi="SimHei" w:eastAsia="SimHei" w:cs="SimHei"/>
          <w:sz w:val="19"/>
          <w:szCs w:val="19"/>
          <w:spacing w:val="-7"/>
        </w:rPr>
        <w:t>贾平凹创作问题批判</w:t>
      </w:r>
    </w:p>
    <w:p>
      <w:pPr>
        <w:pStyle w:val="BodyText"/>
        <w:spacing w:line="305" w:lineRule="auto"/>
        <w:rPr/>
      </w:pPr>
      <w:r/>
    </w:p>
    <w:p>
      <w:pPr>
        <w:pStyle w:val="BodyText"/>
        <w:spacing w:line="305" w:lineRule="auto"/>
        <w:rPr/>
      </w:pPr>
      <w:r/>
    </w:p>
    <w:p>
      <w:pPr>
        <w:ind w:left="110" w:right="71"/>
        <w:spacing w:before="72" w:line="257" w:lineRule="auto"/>
        <w:jc w:val="both"/>
        <w:rPr>
          <w:rFonts w:ascii="SimSun" w:hAnsi="SimSun" w:eastAsia="SimSun" w:cs="SimSun"/>
          <w:sz w:val="22"/>
          <w:szCs w:val="22"/>
        </w:rPr>
      </w:pPr>
      <w:r>
        <w:rPr>
          <w:rFonts w:ascii="SimSun" w:hAnsi="SimSun" w:eastAsia="SimSun" w:cs="SimSun"/>
          <w:sz w:val="22"/>
          <w:szCs w:val="22"/>
          <w:spacing w:val="-10"/>
        </w:rPr>
        <w:t>出现了王有才与驴的交合、《怀念狼》中烂头</w:t>
      </w:r>
      <w:r>
        <w:rPr>
          <w:rFonts w:ascii="SimSun" w:hAnsi="SimSun" w:eastAsia="SimSun" w:cs="SimSun"/>
          <w:sz w:val="22"/>
          <w:szCs w:val="22"/>
          <w:spacing w:val="-11"/>
        </w:rPr>
        <w:t>与狼的交媾等情节，身体匮乏所</w:t>
      </w:r>
      <w:r>
        <w:rPr>
          <w:rFonts w:ascii="SimSun" w:hAnsi="SimSun" w:eastAsia="SimSun" w:cs="SimSun"/>
          <w:sz w:val="22"/>
          <w:szCs w:val="22"/>
        </w:rPr>
        <w:t xml:space="preserve"> </w:t>
      </w:r>
      <w:r>
        <w:rPr>
          <w:rFonts w:ascii="SimSun" w:hAnsi="SimSun" w:eastAsia="SimSun" w:cs="SimSun"/>
          <w:sz w:val="22"/>
          <w:szCs w:val="22"/>
          <w:spacing w:val="-10"/>
        </w:rPr>
        <w:t>引发的秩序的混乱导致了性的畸变，解欲变成了一</w:t>
      </w:r>
      <w:r>
        <w:rPr>
          <w:rFonts w:ascii="SimSun" w:hAnsi="SimSun" w:eastAsia="SimSun" w:cs="SimSun"/>
          <w:sz w:val="22"/>
          <w:szCs w:val="22"/>
          <w:spacing w:val="-11"/>
        </w:rPr>
        <w:t>种冲破禁忌的一时冲动，生</w:t>
      </w:r>
      <w:r>
        <w:rPr>
          <w:rFonts w:ascii="SimSun" w:hAnsi="SimSun" w:eastAsia="SimSun" w:cs="SimSun"/>
          <w:sz w:val="22"/>
          <w:szCs w:val="22"/>
        </w:rPr>
        <w:t xml:space="preserve"> </w:t>
      </w:r>
      <w:r>
        <w:rPr>
          <w:rFonts w:ascii="SimSun" w:hAnsi="SimSun" w:eastAsia="SimSun" w:cs="SimSun"/>
          <w:sz w:val="22"/>
          <w:szCs w:val="22"/>
          <w:spacing w:val="-10"/>
        </w:rPr>
        <w:t>理性的混乱导致的是自我伦理道德的瞬间崩塌，更是一种危险的倾向。性禁忌</w:t>
      </w:r>
      <w:r>
        <w:rPr>
          <w:rFonts w:ascii="SimSun" w:hAnsi="SimSun" w:eastAsia="SimSun" w:cs="SimSun"/>
          <w:sz w:val="22"/>
          <w:szCs w:val="22"/>
          <w:spacing w:val="17"/>
        </w:rPr>
        <w:t xml:space="preserve"> </w:t>
      </w:r>
      <w:r>
        <w:rPr>
          <w:rFonts w:ascii="SimSun" w:hAnsi="SimSun" w:eastAsia="SimSun" w:cs="SimSun"/>
          <w:sz w:val="22"/>
          <w:szCs w:val="22"/>
          <w:spacing w:val="-10"/>
        </w:rPr>
        <w:t>的撕口被贾平凹无所顾忌地越撕越大，这种超乎寻常的想象带给世纪之交中国</w:t>
      </w:r>
      <w:r>
        <w:rPr>
          <w:rFonts w:ascii="SimSun" w:hAnsi="SimSun" w:eastAsia="SimSun" w:cs="SimSun"/>
          <w:sz w:val="22"/>
          <w:szCs w:val="22"/>
        </w:rPr>
        <w:t xml:space="preserve"> </w:t>
      </w:r>
      <w:r>
        <w:rPr>
          <w:rFonts w:ascii="SimSun" w:hAnsi="SimSun" w:eastAsia="SimSun" w:cs="SimSun"/>
          <w:sz w:val="22"/>
          <w:szCs w:val="22"/>
          <w:spacing w:val="-4"/>
        </w:rPr>
        <w:t>文坛的无疑是一种尴尬，大肆渲染性禁忌的本身是一种生理极端匮乏后的病</w:t>
      </w:r>
      <w:r>
        <w:rPr>
          <w:rFonts w:ascii="SimSun" w:hAnsi="SimSun" w:eastAsia="SimSun" w:cs="SimSun"/>
          <w:sz w:val="22"/>
          <w:szCs w:val="22"/>
          <w:spacing w:val="6"/>
        </w:rPr>
        <w:t xml:space="preserve"> </w:t>
      </w:r>
      <w:r>
        <w:rPr>
          <w:rFonts w:ascii="SimSun" w:hAnsi="SimSun" w:eastAsia="SimSun" w:cs="SimSun"/>
          <w:sz w:val="22"/>
          <w:szCs w:val="22"/>
          <w:spacing w:val="-10"/>
        </w:rPr>
        <w:t>态，贾平凹用其编织的虚假故事引起他人关注的同时更加说明了自</w:t>
      </w:r>
      <w:r>
        <w:rPr>
          <w:rFonts w:ascii="SimSun" w:hAnsi="SimSun" w:eastAsia="SimSun" w:cs="SimSun"/>
          <w:sz w:val="22"/>
          <w:szCs w:val="22"/>
          <w:spacing w:val="-11"/>
        </w:rPr>
        <w:t>己思想精神</w:t>
      </w:r>
      <w:r>
        <w:rPr>
          <w:rFonts w:ascii="SimSun" w:hAnsi="SimSun" w:eastAsia="SimSun" w:cs="SimSun"/>
          <w:sz w:val="22"/>
          <w:szCs w:val="22"/>
        </w:rPr>
        <w:t xml:space="preserve"> </w:t>
      </w:r>
      <w:r>
        <w:rPr>
          <w:rFonts w:ascii="SimSun" w:hAnsi="SimSun" w:eastAsia="SimSun" w:cs="SimSun"/>
          <w:sz w:val="22"/>
          <w:szCs w:val="22"/>
          <w:spacing w:val="-11"/>
        </w:rPr>
        <w:t>的匮乏。</w:t>
      </w:r>
    </w:p>
    <w:p>
      <w:pPr>
        <w:ind w:firstLine="549"/>
        <w:spacing w:before="37" w:line="259" w:lineRule="auto"/>
        <w:jc w:val="both"/>
        <w:rPr>
          <w:rFonts w:ascii="SimSun" w:hAnsi="SimSun" w:eastAsia="SimSun" w:cs="SimSun"/>
          <w:sz w:val="22"/>
          <w:szCs w:val="22"/>
        </w:rPr>
      </w:pPr>
      <w:r>
        <w:rPr>
          <w:rFonts w:ascii="SimSun" w:hAnsi="SimSun" w:eastAsia="SimSun" w:cs="SimSun"/>
          <w:sz w:val="22"/>
          <w:szCs w:val="22"/>
          <w:spacing w:val="-10"/>
        </w:rPr>
        <w:t>匮乏是欲望凸显的契机和焦点，贾平凹作品中</w:t>
      </w:r>
      <w:r>
        <w:rPr>
          <w:rFonts w:ascii="SimSun" w:hAnsi="SimSun" w:eastAsia="SimSun" w:cs="SimSun"/>
          <w:sz w:val="22"/>
          <w:szCs w:val="22"/>
          <w:spacing w:val="-11"/>
        </w:rPr>
        <w:t>男主人公因身体匮乏而引发</w:t>
      </w:r>
      <w:r>
        <w:rPr>
          <w:rFonts w:ascii="SimSun" w:hAnsi="SimSun" w:eastAsia="SimSun" w:cs="SimSun"/>
          <w:sz w:val="22"/>
          <w:szCs w:val="22"/>
        </w:rPr>
        <w:t xml:space="preserve"> </w:t>
      </w:r>
      <w:r>
        <w:rPr>
          <w:rFonts w:ascii="SimSun" w:hAnsi="SimSun" w:eastAsia="SimSun" w:cs="SimSun"/>
          <w:sz w:val="22"/>
          <w:szCs w:val="22"/>
          <w:spacing w:val="-7"/>
        </w:rPr>
        <w:t>的性畸变，在《秦腔》和《高兴》中被更多地表现为对于女性身体</w:t>
      </w:r>
      <w:r>
        <w:rPr>
          <w:rFonts w:ascii="SimSun" w:hAnsi="SimSun" w:eastAsia="SimSun" w:cs="SimSun"/>
          <w:sz w:val="22"/>
          <w:szCs w:val="22"/>
          <w:spacing w:val="-8"/>
        </w:rPr>
        <w:t>象征物的迷</w:t>
      </w:r>
      <w:r>
        <w:rPr>
          <w:rFonts w:ascii="SimSun" w:hAnsi="SimSun" w:eastAsia="SimSun" w:cs="SimSun"/>
          <w:sz w:val="22"/>
          <w:szCs w:val="22"/>
        </w:rPr>
        <w:t xml:space="preserve">  </w:t>
      </w:r>
      <w:r>
        <w:rPr>
          <w:rFonts w:ascii="SimSun" w:hAnsi="SimSun" w:eastAsia="SimSun" w:cs="SimSun"/>
          <w:sz w:val="22"/>
          <w:szCs w:val="22"/>
          <w:spacing w:val="-10"/>
        </w:rPr>
        <w:t>恋。《秦腔》开篇，“要我说，我最喜欢的女人还是白雪”,一下子将引</w:t>
      </w:r>
      <w:r>
        <w:rPr>
          <w:rFonts w:ascii="SimSun" w:hAnsi="SimSun" w:eastAsia="SimSun" w:cs="SimSun"/>
          <w:sz w:val="22"/>
          <w:szCs w:val="22"/>
          <w:spacing w:val="-11"/>
        </w:rPr>
        <w:t>生的欲</w:t>
      </w:r>
      <w:r>
        <w:rPr>
          <w:rFonts w:ascii="SimSun" w:hAnsi="SimSun" w:eastAsia="SimSun" w:cs="SimSun"/>
          <w:sz w:val="22"/>
          <w:szCs w:val="22"/>
        </w:rPr>
        <w:t xml:space="preserve">  </w:t>
      </w:r>
      <w:r>
        <w:rPr>
          <w:rFonts w:ascii="SimSun" w:hAnsi="SimSun" w:eastAsia="SimSun" w:cs="SimSun"/>
          <w:sz w:val="22"/>
          <w:szCs w:val="22"/>
          <w:spacing w:val="-7"/>
        </w:rPr>
        <w:t>望指向直抒胸臆地表现了出来。疯子引生作为一个行动元，他的反智特征</w:t>
      </w:r>
      <w:r>
        <w:rPr>
          <w:rFonts w:ascii="SimSun" w:hAnsi="SimSun" w:eastAsia="SimSun" w:cs="SimSun"/>
          <w:sz w:val="22"/>
          <w:szCs w:val="22"/>
          <w:spacing w:val="-8"/>
        </w:rPr>
        <w:t>以及</w:t>
      </w:r>
      <w:r>
        <w:rPr>
          <w:rFonts w:ascii="SimSun" w:hAnsi="SimSun" w:eastAsia="SimSun" w:cs="SimSun"/>
          <w:sz w:val="22"/>
          <w:szCs w:val="22"/>
        </w:rPr>
        <w:t xml:space="preserve">  </w:t>
      </w:r>
      <w:r>
        <w:rPr>
          <w:rFonts w:ascii="SimSun" w:hAnsi="SimSun" w:eastAsia="SimSun" w:cs="SimSun"/>
          <w:sz w:val="22"/>
          <w:szCs w:val="22"/>
          <w:spacing w:val="-7"/>
        </w:rPr>
        <w:t>言语中的反讽是诠释弗洛伊德精神分析“潜意识”行为发生发展的关</w:t>
      </w:r>
      <w:r>
        <w:rPr>
          <w:rFonts w:ascii="SimSun" w:hAnsi="SimSun" w:eastAsia="SimSun" w:cs="SimSun"/>
          <w:sz w:val="22"/>
          <w:szCs w:val="22"/>
          <w:spacing w:val="-8"/>
        </w:rPr>
        <w:t>键。引生</w:t>
      </w:r>
      <w:r>
        <w:rPr>
          <w:rFonts w:ascii="SimSun" w:hAnsi="SimSun" w:eastAsia="SimSun" w:cs="SimSun"/>
          <w:sz w:val="22"/>
          <w:szCs w:val="22"/>
        </w:rPr>
        <w:t xml:space="preserve">  </w:t>
      </w:r>
      <w:r>
        <w:rPr>
          <w:rFonts w:ascii="SimSun" w:hAnsi="SimSun" w:eastAsia="SimSun" w:cs="SimSun"/>
          <w:sz w:val="22"/>
          <w:szCs w:val="22"/>
          <w:spacing w:val="-7"/>
        </w:rPr>
        <w:t>对于白雪“欲罢不能”的爱旷日持久，而白雪却始终没有对疯子癫狂之语给予</w:t>
      </w:r>
      <w:r>
        <w:rPr>
          <w:rFonts w:ascii="SimSun" w:hAnsi="SimSun" w:eastAsia="SimSun" w:cs="SimSun"/>
          <w:sz w:val="22"/>
          <w:szCs w:val="22"/>
        </w:rPr>
        <w:t xml:space="preserve">  </w:t>
      </w:r>
      <w:r>
        <w:rPr>
          <w:rFonts w:ascii="SimSun" w:hAnsi="SimSun" w:eastAsia="SimSun" w:cs="SimSun"/>
          <w:sz w:val="22"/>
          <w:szCs w:val="22"/>
          <w:spacing w:val="-7"/>
        </w:rPr>
        <w:t>必要的关注。引生对于白雪的爱从文化层是对于“秦腔”的难以割</w:t>
      </w:r>
      <w:r>
        <w:rPr>
          <w:rFonts w:ascii="SimSun" w:hAnsi="SimSun" w:eastAsia="SimSun" w:cs="SimSun"/>
          <w:sz w:val="22"/>
          <w:szCs w:val="22"/>
          <w:spacing w:val="-8"/>
        </w:rPr>
        <w:t>舍，在后现</w:t>
      </w:r>
      <w:r>
        <w:rPr>
          <w:rFonts w:ascii="SimSun" w:hAnsi="SimSun" w:eastAsia="SimSun" w:cs="SimSun"/>
          <w:sz w:val="22"/>
          <w:szCs w:val="22"/>
        </w:rPr>
        <w:t xml:space="preserve">  </w:t>
      </w:r>
      <w:r>
        <w:rPr>
          <w:rFonts w:ascii="SimSun" w:hAnsi="SimSun" w:eastAsia="SimSun" w:cs="SimSun"/>
          <w:sz w:val="22"/>
          <w:szCs w:val="22"/>
          <w:spacing w:val="-7"/>
        </w:rPr>
        <w:t>代文化的冲击下，古老剧种秦腔的当代式微是传统文明与现代文明“对话”后</w:t>
      </w:r>
      <w:r>
        <w:rPr>
          <w:rFonts w:ascii="SimSun" w:hAnsi="SimSun" w:eastAsia="SimSun" w:cs="SimSun"/>
          <w:sz w:val="22"/>
          <w:szCs w:val="22"/>
          <w:spacing w:val="1"/>
        </w:rPr>
        <w:t xml:space="preserve">  </w:t>
      </w:r>
      <w:r>
        <w:rPr>
          <w:rFonts w:ascii="SimSun" w:hAnsi="SimSun" w:eastAsia="SimSun" w:cs="SimSun"/>
          <w:sz w:val="22"/>
          <w:szCs w:val="22"/>
          <w:spacing w:val="-4"/>
        </w:rPr>
        <w:t>的一次裂变，而引生却将对秦腔当代命运的思索与对于白雪的爱纠</w:t>
      </w:r>
      <w:r>
        <w:rPr>
          <w:rFonts w:ascii="SimSun" w:hAnsi="SimSun" w:eastAsia="SimSun" w:cs="SimSun"/>
          <w:sz w:val="22"/>
          <w:szCs w:val="22"/>
          <w:spacing w:val="-5"/>
        </w:rPr>
        <w:t>结在一起，</w:t>
      </w:r>
      <w:r>
        <w:rPr>
          <w:rFonts w:ascii="SimSun" w:hAnsi="SimSun" w:eastAsia="SimSun" w:cs="SimSun"/>
          <w:sz w:val="22"/>
          <w:szCs w:val="22"/>
        </w:rPr>
        <w:t xml:space="preserve"> </w:t>
      </w:r>
      <w:r>
        <w:rPr>
          <w:rFonts w:ascii="SimSun" w:hAnsi="SimSun" w:eastAsia="SimSun" w:cs="SimSun"/>
          <w:sz w:val="22"/>
          <w:szCs w:val="22"/>
          <w:spacing w:val="-7"/>
        </w:rPr>
        <w:t>渴望成为拯救秦腔的最后守护者。最终，当白雪选择了夏风，这个千</w:t>
      </w:r>
      <w:r>
        <w:rPr>
          <w:rFonts w:ascii="SimSun" w:hAnsi="SimSun" w:eastAsia="SimSun" w:cs="SimSun"/>
          <w:sz w:val="22"/>
          <w:szCs w:val="22"/>
          <w:spacing w:val="-8"/>
        </w:rPr>
        <w:t>百年乡村</w:t>
      </w:r>
      <w:r>
        <w:rPr>
          <w:rFonts w:ascii="SimSun" w:hAnsi="SimSun" w:eastAsia="SimSun" w:cs="SimSun"/>
          <w:sz w:val="22"/>
          <w:szCs w:val="22"/>
        </w:rPr>
        <w:t xml:space="preserve">  </w:t>
      </w:r>
      <w:r>
        <w:rPr>
          <w:rFonts w:ascii="SimSun" w:hAnsi="SimSun" w:eastAsia="SimSun" w:cs="SimSun"/>
          <w:sz w:val="22"/>
          <w:szCs w:val="22"/>
          <w:spacing w:val="-7"/>
        </w:rPr>
        <w:t>中国的“叛逆者”时，疯魔般的引生做出了出乎寻常之举，他偷走</w:t>
      </w:r>
      <w:r>
        <w:rPr>
          <w:rFonts w:ascii="SimSun" w:hAnsi="SimSun" w:eastAsia="SimSun" w:cs="SimSun"/>
          <w:sz w:val="22"/>
          <w:szCs w:val="22"/>
          <w:spacing w:val="-8"/>
        </w:rPr>
        <w:t>了白雪晾晒</w:t>
      </w:r>
      <w:r>
        <w:rPr>
          <w:rFonts w:ascii="SimSun" w:hAnsi="SimSun" w:eastAsia="SimSun" w:cs="SimSun"/>
          <w:sz w:val="22"/>
          <w:szCs w:val="22"/>
        </w:rPr>
        <w:t xml:space="preserve">  </w:t>
      </w:r>
      <w:r>
        <w:rPr>
          <w:rFonts w:ascii="SimSun" w:hAnsi="SimSun" w:eastAsia="SimSun" w:cs="SimSun"/>
          <w:sz w:val="22"/>
          <w:szCs w:val="22"/>
          <w:spacing w:val="-7"/>
        </w:rPr>
        <w:t>在露天衣架上的乳罩并最终阉割了自己，这近乎绝望的欲望畸变在恋物</w:t>
      </w:r>
      <w:r>
        <w:rPr>
          <w:rFonts w:ascii="SimSun" w:hAnsi="SimSun" w:eastAsia="SimSun" w:cs="SimSun"/>
          <w:sz w:val="22"/>
          <w:szCs w:val="22"/>
          <w:spacing w:val="-8"/>
        </w:rPr>
        <w:t>的性景</w:t>
      </w:r>
      <w:r>
        <w:rPr>
          <w:rFonts w:ascii="SimSun" w:hAnsi="SimSun" w:eastAsia="SimSun" w:cs="SimSun"/>
          <w:sz w:val="22"/>
          <w:szCs w:val="22"/>
        </w:rPr>
        <w:t xml:space="preserve">  </w:t>
      </w:r>
      <w:r>
        <w:rPr>
          <w:rFonts w:ascii="SimSun" w:hAnsi="SimSun" w:eastAsia="SimSun" w:cs="SimSun"/>
          <w:sz w:val="22"/>
          <w:szCs w:val="22"/>
          <w:spacing w:val="-7"/>
        </w:rPr>
        <w:t>中终于得到了满足与释放。无力挽救传统文化的贾平凹把冲决一切</w:t>
      </w:r>
      <w:r>
        <w:rPr>
          <w:rFonts w:ascii="SimSun" w:hAnsi="SimSun" w:eastAsia="SimSun" w:cs="SimSun"/>
          <w:sz w:val="22"/>
          <w:szCs w:val="22"/>
          <w:spacing w:val="-8"/>
        </w:rPr>
        <w:t>的力量寄托</w:t>
      </w:r>
      <w:r>
        <w:rPr>
          <w:rFonts w:ascii="SimSun" w:hAnsi="SimSun" w:eastAsia="SimSun" w:cs="SimSun"/>
          <w:sz w:val="22"/>
          <w:szCs w:val="22"/>
        </w:rPr>
        <w:t xml:space="preserve">  </w:t>
      </w:r>
      <w:r>
        <w:rPr>
          <w:rFonts w:ascii="SimSun" w:hAnsi="SimSun" w:eastAsia="SimSun" w:cs="SimSun"/>
          <w:sz w:val="22"/>
          <w:szCs w:val="22"/>
          <w:spacing w:val="-7"/>
        </w:rPr>
        <w:t>在这样一个残缺的“不足者”身上，并赋予了他超乎寻常的欲望想象，</w:t>
      </w:r>
      <w:r>
        <w:rPr>
          <w:rFonts w:ascii="SimSun" w:hAnsi="SimSun" w:eastAsia="SimSun" w:cs="SimSun"/>
          <w:sz w:val="22"/>
          <w:szCs w:val="22"/>
          <w:spacing w:val="-8"/>
        </w:rPr>
        <w:t>恋物癖</w:t>
      </w:r>
      <w:r>
        <w:rPr>
          <w:rFonts w:ascii="SimSun" w:hAnsi="SimSun" w:eastAsia="SimSun" w:cs="SimSun"/>
          <w:sz w:val="22"/>
          <w:szCs w:val="22"/>
        </w:rPr>
        <w:t xml:space="preserve">  </w:t>
      </w:r>
      <w:r>
        <w:rPr>
          <w:rFonts w:ascii="SimSun" w:hAnsi="SimSun" w:eastAsia="SimSun" w:cs="SimSun"/>
          <w:sz w:val="22"/>
          <w:szCs w:val="22"/>
          <w:spacing w:val="-7"/>
        </w:rPr>
        <w:t>之举最终无情地消解了《秦腔》所负载的文化重荷。在《高兴》中刘高兴对于</w:t>
      </w:r>
      <w:r>
        <w:rPr>
          <w:rFonts w:ascii="SimSun" w:hAnsi="SimSun" w:eastAsia="SimSun" w:cs="SimSun"/>
          <w:sz w:val="22"/>
          <w:szCs w:val="22"/>
        </w:rPr>
        <w:t xml:space="preserve">  </w:t>
      </w:r>
      <w:r>
        <w:rPr>
          <w:rFonts w:ascii="SimSun" w:hAnsi="SimSun" w:eastAsia="SimSun" w:cs="SimSun"/>
          <w:sz w:val="22"/>
          <w:szCs w:val="22"/>
          <w:spacing w:val="-1"/>
        </w:rPr>
        <w:t>女性身体象征物的迷恋更多地来源于床的架板上放着的一双女式高跟尖头皮</w:t>
      </w:r>
      <w:r>
        <w:rPr>
          <w:rFonts w:ascii="SimSun" w:hAnsi="SimSun" w:eastAsia="SimSun" w:cs="SimSun"/>
          <w:sz w:val="22"/>
          <w:szCs w:val="22"/>
          <w:spacing w:val="6"/>
        </w:rPr>
        <w:t xml:space="preserve">  </w:t>
      </w:r>
      <w:r>
        <w:rPr>
          <w:rFonts w:ascii="SimSun" w:hAnsi="SimSun" w:eastAsia="SimSun" w:cs="SimSun"/>
          <w:sz w:val="22"/>
          <w:szCs w:val="22"/>
          <w:spacing w:val="-1"/>
        </w:rPr>
        <w:t>鞋，油光锃亮，这是刘高兴在清风镇婚姻失败后买来的那双始终没有送出的</w:t>
      </w:r>
      <w:r>
        <w:rPr>
          <w:rFonts w:ascii="SimSun" w:hAnsi="SimSun" w:eastAsia="SimSun" w:cs="SimSun"/>
          <w:sz w:val="22"/>
          <w:szCs w:val="22"/>
          <w:spacing w:val="9"/>
        </w:rPr>
        <w:t xml:space="preserve">  </w:t>
      </w:r>
      <w:r>
        <w:rPr>
          <w:rFonts w:ascii="SimSun" w:hAnsi="SimSun" w:eastAsia="SimSun" w:cs="SimSun"/>
          <w:sz w:val="22"/>
          <w:szCs w:val="22"/>
          <w:spacing w:val="-1"/>
        </w:rPr>
        <w:t>鞋。在五富眼里，将一双破鞋摆放在如此显耀的位置又不能给刘高兴带来媳</w:t>
      </w:r>
      <w:r>
        <w:rPr>
          <w:rFonts w:ascii="SimSun" w:hAnsi="SimSun" w:eastAsia="SimSun" w:cs="SimSun"/>
          <w:sz w:val="22"/>
          <w:szCs w:val="22"/>
          <w:spacing w:val="6"/>
        </w:rPr>
        <w:t xml:space="preserve">  </w:t>
      </w:r>
      <w:r>
        <w:rPr>
          <w:rFonts w:ascii="SimSun" w:hAnsi="SimSun" w:eastAsia="SimSun" w:cs="SimSun"/>
          <w:sz w:val="22"/>
          <w:szCs w:val="22"/>
          <w:spacing w:val="-1"/>
        </w:rPr>
        <w:t>妇，其实一点价值都没有。而在刘高兴眼中，这却是自己仅有的象征女性之</w:t>
      </w:r>
      <w:r>
        <w:rPr>
          <w:rFonts w:ascii="SimSun" w:hAnsi="SimSun" w:eastAsia="SimSun" w:cs="SimSun"/>
          <w:sz w:val="22"/>
          <w:szCs w:val="22"/>
          <w:spacing w:val="5"/>
        </w:rPr>
        <w:t xml:space="preserve">  </w:t>
      </w:r>
      <w:r>
        <w:rPr>
          <w:rFonts w:ascii="SimSun" w:hAnsi="SimSun" w:eastAsia="SimSun" w:cs="SimSun"/>
          <w:sz w:val="22"/>
          <w:szCs w:val="22"/>
          <w:spacing w:val="-7"/>
        </w:rPr>
        <w:t>物。虽然自己只是个拾破烂的，但这并不妨碍他理直气壮地活着，</w:t>
      </w:r>
      <w:r>
        <w:rPr>
          <w:rFonts w:ascii="SimSun" w:hAnsi="SimSun" w:eastAsia="SimSun" w:cs="SimSun"/>
          <w:sz w:val="22"/>
          <w:szCs w:val="22"/>
          <w:spacing w:val="-8"/>
        </w:rPr>
        <w:t>也不妨碍他</w:t>
      </w:r>
      <w:r>
        <w:rPr>
          <w:rFonts w:ascii="SimSun" w:hAnsi="SimSun" w:eastAsia="SimSun" w:cs="SimSun"/>
          <w:sz w:val="22"/>
          <w:szCs w:val="22"/>
        </w:rPr>
        <w:t xml:space="preserve">  </w:t>
      </w:r>
      <w:r>
        <w:rPr>
          <w:rFonts w:ascii="SimSun" w:hAnsi="SimSun" w:eastAsia="SimSun" w:cs="SimSun"/>
          <w:sz w:val="22"/>
          <w:szCs w:val="22"/>
          <w:spacing w:val="-7"/>
        </w:rPr>
        <w:t>对爱情的向往。刘高兴卖了一个肾给城里人，自己买了一双高跟鞋，来到城市</w:t>
      </w:r>
      <w:r>
        <w:rPr>
          <w:rFonts w:ascii="SimSun" w:hAnsi="SimSun" w:eastAsia="SimSun" w:cs="SimSun"/>
          <w:sz w:val="22"/>
          <w:szCs w:val="22"/>
        </w:rPr>
        <w:t xml:space="preserve">  </w:t>
      </w:r>
      <w:r>
        <w:rPr>
          <w:rFonts w:ascii="SimSun" w:hAnsi="SimSun" w:eastAsia="SimSun" w:cs="SimSun"/>
          <w:sz w:val="22"/>
          <w:szCs w:val="22"/>
          <w:spacing w:val="-13"/>
        </w:rPr>
        <w:t>寻找他的爱情。他坚信：“能穿高跟尖头皮鞋的当然是西安的女人”</w:t>
      </w:r>
      <w:r>
        <w:rPr>
          <w:rFonts w:ascii="SimSun" w:hAnsi="SimSun" w:eastAsia="SimSun" w:cs="SimSun"/>
          <w:sz w:val="22"/>
          <w:szCs w:val="22"/>
          <w:spacing w:val="-14"/>
        </w:rPr>
        <w:t>。高跟鞋在</w:t>
      </w:r>
      <w:r>
        <w:rPr>
          <w:rFonts w:ascii="SimSun" w:hAnsi="SimSun" w:eastAsia="SimSun" w:cs="SimSun"/>
          <w:sz w:val="22"/>
          <w:szCs w:val="22"/>
        </w:rPr>
        <w:t xml:space="preserve">  </w:t>
      </w:r>
      <w:r>
        <w:rPr>
          <w:rFonts w:ascii="SimSun" w:hAnsi="SimSun" w:eastAsia="SimSun" w:cs="SimSun"/>
          <w:sz w:val="22"/>
          <w:szCs w:val="22"/>
          <w:spacing w:val="-7"/>
        </w:rPr>
        <w:t>《高兴》里是一个浪漫爱情的隐喻，成了刘高兴渴求爱情幸福和慰藉的支撑和</w:t>
      </w:r>
      <w:r>
        <w:rPr>
          <w:rFonts w:ascii="SimSun" w:hAnsi="SimSun" w:eastAsia="SimSun" w:cs="SimSun"/>
          <w:sz w:val="22"/>
          <w:szCs w:val="22"/>
          <w:spacing w:val="2"/>
        </w:rPr>
        <w:t xml:space="preserve">  </w:t>
      </w:r>
      <w:r>
        <w:rPr>
          <w:rFonts w:ascii="SimSun" w:hAnsi="SimSun" w:eastAsia="SimSun" w:cs="SimSun"/>
          <w:sz w:val="22"/>
          <w:szCs w:val="22"/>
          <w:spacing w:val="-7"/>
        </w:rPr>
        <w:t>象征，每晚擦拭高跟尖头皮鞋成了他小心翼翼要做的工作。刘高兴对</w:t>
      </w:r>
      <w:r>
        <w:rPr>
          <w:rFonts w:ascii="SimSun" w:hAnsi="SimSun" w:eastAsia="SimSun" w:cs="SimSun"/>
          <w:sz w:val="22"/>
          <w:szCs w:val="22"/>
          <w:spacing w:val="-8"/>
        </w:rPr>
        <w:t>于高跟鞋</w:t>
      </w:r>
      <w:r>
        <w:rPr>
          <w:rFonts w:ascii="SimSun" w:hAnsi="SimSun" w:eastAsia="SimSun" w:cs="SimSun"/>
          <w:sz w:val="22"/>
          <w:szCs w:val="22"/>
        </w:rPr>
        <w:t xml:space="preserve">  </w:t>
      </w:r>
      <w:r>
        <w:rPr>
          <w:rFonts w:ascii="SimSun" w:hAnsi="SimSun" w:eastAsia="SimSun" w:cs="SimSun"/>
          <w:sz w:val="22"/>
          <w:szCs w:val="22"/>
          <w:spacing w:val="-4"/>
        </w:rPr>
        <w:t>的迷恋在他人眼里就是一种“病态”,而他又总是将欣赏皮鞋与“自渎”相联</w:t>
      </w:r>
      <w:r>
        <w:rPr>
          <w:rFonts w:ascii="SimSun" w:hAnsi="SimSun" w:eastAsia="SimSun" w:cs="SimSun"/>
          <w:sz w:val="22"/>
          <w:szCs w:val="22"/>
          <w:spacing w:val="1"/>
        </w:rPr>
        <w:t xml:space="preserve">  </w:t>
      </w:r>
      <w:r>
        <w:rPr>
          <w:rFonts w:ascii="SimSun" w:hAnsi="SimSun" w:eastAsia="SimSun" w:cs="SimSun"/>
          <w:sz w:val="22"/>
          <w:szCs w:val="22"/>
          <w:spacing w:val="-7"/>
        </w:rPr>
        <w:t>系。刘高兴每每一人的时候，就看着架上的高跟鞋，想入非非，排遣</w:t>
      </w:r>
      <w:r>
        <w:rPr>
          <w:rFonts w:ascii="SimSun" w:hAnsi="SimSun" w:eastAsia="SimSun" w:cs="SimSun"/>
          <w:sz w:val="22"/>
          <w:szCs w:val="22"/>
          <w:spacing w:val="-8"/>
        </w:rPr>
        <w:t>性欲，直</w:t>
      </w:r>
      <w:r>
        <w:rPr>
          <w:rFonts w:ascii="SimSun" w:hAnsi="SimSun" w:eastAsia="SimSun" w:cs="SimSun"/>
          <w:sz w:val="22"/>
          <w:szCs w:val="22"/>
        </w:rPr>
        <w:t xml:space="preserve">  </w:t>
      </w:r>
      <w:r>
        <w:rPr>
          <w:rFonts w:ascii="SimSun" w:hAnsi="SimSun" w:eastAsia="SimSun" w:cs="SimSun"/>
          <w:sz w:val="22"/>
          <w:szCs w:val="22"/>
          <w:spacing w:val="-4"/>
        </w:rPr>
        <w:t>到有一天在美发店里与美丽善良的孟夷纯相识。这个让刘高兴未来</w:t>
      </w:r>
      <w:r>
        <w:rPr>
          <w:rFonts w:ascii="SimSun" w:hAnsi="SimSun" w:eastAsia="SimSun" w:cs="SimSun"/>
          <w:sz w:val="22"/>
          <w:szCs w:val="22"/>
          <w:spacing w:val="-5"/>
        </w:rPr>
        <w:t>魂牵梦绕、</w:t>
      </w:r>
    </w:p>
    <w:p>
      <w:pPr>
        <w:spacing w:line="259" w:lineRule="auto"/>
        <w:sectPr>
          <w:pgSz w:w="8500" w:h="12480"/>
          <w:pgMar w:top="400" w:right="589" w:bottom="400" w:left="570" w:header="0" w:footer="0" w:gutter="0"/>
        </w:sectPr>
        <w:rPr>
          <w:rFonts w:ascii="SimSun" w:hAnsi="SimSun" w:eastAsia="SimSun" w:cs="SimSun"/>
          <w:sz w:val="22"/>
          <w:szCs w:val="22"/>
        </w:rPr>
      </w:pPr>
    </w:p>
    <w:p>
      <w:pPr>
        <w:ind w:left="4380"/>
        <w:spacing w:before="147" w:line="222" w:lineRule="auto"/>
        <w:rPr>
          <w:rFonts w:ascii="SimSun" w:hAnsi="SimSun" w:eastAsia="SimSun" w:cs="SimSun"/>
          <w:sz w:val="22"/>
          <w:szCs w:val="22"/>
        </w:rPr>
      </w:pPr>
      <w:r>
        <w:rPr>
          <w:rFonts w:ascii="SimSun" w:hAnsi="SimSun" w:eastAsia="SimSun" w:cs="SimSun"/>
          <w:sz w:val="22"/>
          <w:szCs w:val="22"/>
          <w:spacing w:val="-24"/>
          <w:w w:val="98"/>
        </w:rPr>
        <w:t>MI</w:t>
      </w:r>
      <w:r>
        <w:rPr>
          <w:rFonts w:ascii="SimSun" w:hAnsi="SimSun" w:eastAsia="SimSun" w:cs="SimSun"/>
          <w:sz w:val="22"/>
          <w:szCs w:val="22"/>
          <w:spacing w:val="37"/>
        </w:rPr>
        <w:t xml:space="preserve"> </w:t>
      </w:r>
      <w:r>
        <w:rPr>
          <w:rFonts w:ascii="SimHei" w:hAnsi="SimHei" w:eastAsia="SimHei" w:cs="SimHei"/>
          <w:sz w:val="22"/>
          <w:szCs w:val="22"/>
          <w:spacing w:val="-24"/>
          <w:w w:val="98"/>
        </w:rPr>
        <w:t>欲望宣泄与女性亵渎批判</w:t>
      </w:r>
      <w:r>
        <w:rPr>
          <w:rFonts w:ascii="SimHei" w:hAnsi="SimHei" w:eastAsia="SimHei" w:cs="SimHei"/>
          <w:sz w:val="22"/>
          <w:szCs w:val="22"/>
          <w:spacing w:val="-24"/>
          <w:w w:val="98"/>
        </w:rPr>
        <w:t xml:space="preserve"> </w:t>
      </w:r>
      <w:r>
        <w:rPr>
          <w:rFonts w:ascii="SimSun" w:hAnsi="SimSun" w:eastAsia="SimSun" w:cs="SimSun"/>
          <w:sz w:val="22"/>
          <w:szCs w:val="22"/>
          <w:b/>
          <w:bCs/>
          <w:spacing w:val="-24"/>
          <w:w w:val="98"/>
        </w:rPr>
        <w:t>159</w:t>
      </w:r>
    </w:p>
    <w:p>
      <w:pPr>
        <w:pStyle w:val="BodyText"/>
        <w:spacing w:line="287" w:lineRule="auto"/>
        <w:rPr/>
      </w:pPr>
      <w:r/>
    </w:p>
    <w:p>
      <w:pPr>
        <w:pStyle w:val="BodyText"/>
        <w:spacing w:line="288" w:lineRule="auto"/>
        <w:rPr/>
      </w:pPr>
      <w:r/>
    </w:p>
    <w:p>
      <w:pPr>
        <w:ind w:right="19"/>
        <w:spacing w:before="71" w:line="258" w:lineRule="auto"/>
        <w:jc w:val="both"/>
        <w:rPr>
          <w:rFonts w:ascii="SimSun" w:hAnsi="SimSun" w:eastAsia="SimSun" w:cs="SimSun"/>
          <w:sz w:val="22"/>
          <w:szCs w:val="22"/>
        </w:rPr>
      </w:pPr>
      <w:r>
        <w:rPr>
          <w:rFonts w:ascii="SimSun" w:hAnsi="SimSun" w:eastAsia="SimSun" w:cs="SimSun"/>
          <w:sz w:val="22"/>
          <w:szCs w:val="22"/>
          <w:spacing w:val="-8"/>
        </w:rPr>
        <w:t>甘心情愿付出的女神，也有“一双穿着和我买的一模一样的高跟皮鞋的脚”。</w:t>
      </w:r>
      <w:r>
        <w:rPr>
          <w:rFonts w:ascii="SimSun" w:hAnsi="SimSun" w:eastAsia="SimSun" w:cs="SimSun"/>
          <w:sz w:val="22"/>
          <w:szCs w:val="22"/>
          <w:spacing w:val="1"/>
        </w:rPr>
        <w:t xml:space="preserve"> </w:t>
      </w:r>
      <w:r>
        <w:rPr>
          <w:rFonts w:ascii="SimSun" w:hAnsi="SimSun" w:eastAsia="SimSun" w:cs="SimSun"/>
          <w:sz w:val="22"/>
          <w:szCs w:val="22"/>
          <w:spacing w:val="-10"/>
        </w:rPr>
        <w:t>终于，刘高兴在这一刻将自己对于高跟鞋的迷恋转</w:t>
      </w:r>
      <w:r>
        <w:rPr>
          <w:rFonts w:ascii="SimSun" w:hAnsi="SimSun" w:eastAsia="SimSun" w:cs="SimSun"/>
          <w:sz w:val="22"/>
          <w:szCs w:val="22"/>
          <w:spacing w:val="-11"/>
        </w:rPr>
        <w:t>向了那个他眼中可以肉体超</w:t>
      </w:r>
      <w:r>
        <w:rPr>
          <w:rFonts w:ascii="SimSun" w:hAnsi="SimSun" w:eastAsia="SimSun" w:cs="SimSun"/>
          <w:sz w:val="22"/>
          <w:szCs w:val="22"/>
        </w:rPr>
        <w:t xml:space="preserve"> </w:t>
      </w:r>
      <w:r>
        <w:rPr>
          <w:rFonts w:ascii="SimSun" w:hAnsi="SimSun" w:eastAsia="SimSun" w:cs="SimSun"/>
          <w:sz w:val="22"/>
          <w:szCs w:val="22"/>
          <w:spacing w:val="-10"/>
        </w:rPr>
        <w:t>度和接济男人的锁骨菩萨。痴迷痴情的恋物欲加速着进城农民工刘</w:t>
      </w:r>
      <w:r>
        <w:rPr>
          <w:rFonts w:ascii="SimSun" w:hAnsi="SimSun" w:eastAsia="SimSun" w:cs="SimSun"/>
          <w:sz w:val="22"/>
          <w:szCs w:val="22"/>
          <w:spacing w:val="-11"/>
        </w:rPr>
        <w:t>高兴在复杂</w:t>
      </w:r>
      <w:r>
        <w:rPr>
          <w:rFonts w:ascii="SimSun" w:hAnsi="SimSun" w:eastAsia="SimSun" w:cs="SimSun"/>
          <w:sz w:val="22"/>
          <w:szCs w:val="22"/>
        </w:rPr>
        <w:t xml:space="preserve"> </w:t>
      </w:r>
      <w:r>
        <w:rPr>
          <w:rFonts w:ascii="SimSun" w:hAnsi="SimSun" w:eastAsia="SimSun" w:cs="SimSun"/>
          <w:sz w:val="22"/>
          <w:szCs w:val="22"/>
          <w:spacing w:val="-10"/>
        </w:rPr>
        <w:t>的城市生活中走向迷失，美丽的高跟鞋盛满了他残缺和破损的爱，</w:t>
      </w:r>
      <w:r>
        <w:rPr>
          <w:rFonts w:ascii="SimSun" w:hAnsi="SimSun" w:eastAsia="SimSun" w:cs="SimSun"/>
          <w:sz w:val="22"/>
          <w:szCs w:val="22"/>
          <w:spacing w:val="-11"/>
        </w:rPr>
        <w:t>这一切更加</w:t>
      </w:r>
      <w:r>
        <w:rPr>
          <w:rFonts w:ascii="SimSun" w:hAnsi="SimSun" w:eastAsia="SimSun" w:cs="SimSun"/>
          <w:sz w:val="22"/>
          <w:szCs w:val="22"/>
        </w:rPr>
        <w:t xml:space="preserve"> </w:t>
      </w:r>
      <w:r>
        <w:rPr>
          <w:rFonts w:ascii="SimSun" w:hAnsi="SimSun" w:eastAsia="SimSun" w:cs="SimSun"/>
          <w:sz w:val="22"/>
          <w:szCs w:val="22"/>
          <w:spacing w:val="-10"/>
        </w:rPr>
        <w:t>说明了他精神世界深处的匮乏。最终，当刘高兴选择了“</w:t>
      </w:r>
      <w:r>
        <w:rPr>
          <w:rFonts w:ascii="SimSun" w:hAnsi="SimSun" w:eastAsia="SimSun" w:cs="SimSun"/>
          <w:sz w:val="22"/>
          <w:szCs w:val="22"/>
          <w:spacing w:val="-11"/>
        </w:rPr>
        <w:t>背尸还乡”而逃遁于</w:t>
      </w:r>
      <w:r>
        <w:rPr>
          <w:rFonts w:ascii="SimSun" w:hAnsi="SimSun" w:eastAsia="SimSun" w:cs="SimSun"/>
          <w:sz w:val="22"/>
          <w:szCs w:val="22"/>
        </w:rPr>
        <w:t xml:space="preserve"> </w:t>
      </w:r>
      <w:r>
        <w:rPr>
          <w:rFonts w:ascii="SimSun" w:hAnsi="SimSun" w:eastAsia="SimSun" w:cs="SimSun"/>
          <w:sz w:val="22"/>
          <w:szCs w:val="22"/>
          <w:spacing w:val="-10"/>
        </w:rPr>
        <w:t>这无法安妥灵魂的都市土地时，欲望，转眼变成了洪水猛</w:t>
      </w:r>
      <w:r>
        <w:rPr>
          <w:rFonts w:ascii="SimSun" w:hAnsi="SimSun" w:eastAsia="SimSun" w:cs="SimSun"/>
          <w:sz w:val="22"/>
          <w:szCs w:val="22"/>
          <w:spacing w:val="-11"/>
        </w:rPr>
        <w:t>兽，文化重建的秩序</w:t>
      </w:r>
      <w:r>
        <w:rPr>
          <w:rFonts w:ascii="SimSun" w:hAnsi="SimSun" w:eastAsia="SimSun" w:cs="SimSun"/>
          <w:sz w:val="22"/>
          <w:szCs w:val="22"/>
        </w:rPr>
        <w:t xml:space="preserve"> </w:t>
      </w:r>
      <w:r>
        <w:rPr>
          <w:rFonts w:ascii="SimSun" w:hAnsi="SimSun" w:eastAsia="SimSun" w:cs="SimSun"/>
          <w:sz w:val="22"/>
          <w:szCs w:val="22"/>
          <w:spacing w:val="-10"/>
        </w:rPr>
        <w:t>瞬间被打垮，人生存所需的精神动量被不可遏制的</w:t>
      </w:r>
      <w:r>
        <w:rPr>
          <w:rFonts w:ascii="SimSun" w:hAnsi="SimSun" w:eastAsia="SimSun" w:cs="SimSun"/>
          <w:sz w:val="22"/>
          <w:szCs w:val="22"/>
          <w:spacing w:val="-11"/>
        </w:rPr>
        <w:t>欲望洪流彻底瓦解，行尸走</w:t>
      </w:r>
      <w:r>
        <w:rPr>
          <w:rFonts w:ascii="SimSun" w:hAnsi="SimSun" w:eastAsia="SimSun" w:cs="SimSun"/>
          <w:sz w:val="22"/>
          <w:szCs w:val="22"/>
        </w:rPr>
        <w:t xml:space="preserve"> </w:t>
      </w:r>
      <w:r>
        <w:rPr>
          <w:rFonts w:ascii="SimSun" w:hAnsi="SimSun" w:eastAsia="SimSun" w:cs="SimSun"/>
          <w:sz w:val="22"/>
          <w:szCs w:val="22"/>
          <w:spacing w:val="-10"/>
        </w:rPr>
        <w:t>肉般的普通人掉入欲望狂欢的泥潭中越陷越深，无</w:t>
      </w:r>
      <w:r>
        <w:rPr>
          <w:rFonts w:ascii="SimSun" w:hAnsi="SimSun" w:eastAsia="SimSun" w:cs="SimSun"/>
          <w:sz w:val="22"/>
          <w:szCs w:val="22"/>
          <w:spacing w:val="-11"/>
        </w:rPr>
        <w:t>力抗争。贾平凹再一次用无</w:t>
      </w:r>
      <w:r>
        <w:rPr>
          <w:rFonts w:ascii="SimSun" w:hAnsi="SimSun" w:eastAsia="SimSun" w:cs="SimSun"/>
          <w:sz w:val="22"/>
          <w:szCs w:val="22"/>
        </w:rPr>
        <w:t xml:space="preserve"> </w:t>
      </w:r>
      <w:r>
        <w:rPr>
          <w:rFonts w:ascii="SimSun" w:hAnsi="SimSun" w:eastAsia="SimSun" w:cs="SimSun"/>
          <w:sz w:val="22"/>
          <w:szCs w:val="22"/>
          <w:spacing w:val="-10"/>
        </w:rPr>
        <w:t>壑的欲望书写消泯了沉重的农民工进城主题，都市文明所带</w:t>
      </w:r>
      <w:r>
        <w:rPr>
          <w:rFonts w:ascii="SimSun" w:hAnsi="SimSun" w:eastAsia="SimSun" w:cs="SimSun"/>
          <w:sz w:val="22"/>
          <w:szCs w:val="22"/>
          <w:spacing w:val="-11"/>
        </w:rPr>
        <w:t>给乡民们的只剩下</w:t>
      </w:r>
      <w:r>
        <w:rPr>
          <w:rFonts w:ascii="SimSun" w:hAnsi="SimSun" w:eastAsia="SimSun" w:cs="SimSun"/>
          <w:sz w:val="22"/>
          <w:szCs w:val="22"/>
        </w:rPr>
        <w:t xml:space="preserve"> </w:t>
      </w:r>
      <w:r>
        <w:rPr>
          <w:rFonts w:ascii="SimSun" w:hAnsi="SimSun" w:eastAsia="SimSun" w:cs="SimSun"/>
          <w:sz w:val="22"/>
          <w:szCs w:val="22"/>
          <w:spacing w:val="-12"/>
        </w:rPr>
        <w:t>痛苦的记忆，而想象中的美好被狂欢的欲望彻底打碎。</w:t>
      </w:r>
    </w:p>
    <w:p>
      <w:pPr>
        <w:ind w:left="3460"/>
        <w:spacing w:before="227" w:line="235" w:lineRule="auto"/>
        <w:rPr>
          <w:rFonts w:ascii="SimHei" w:hAnsi="SimHei" w:eastAsia="SimHei" w:cs="SimHei"/>
          <w:sz w:val="22"/>
          <w:szCs w:val="22"/>
        </w:rPr>
      </w:pPr>
      <w:r>
        <w:rPr>
          <w:rFonts w:ascii="SimHei" w:hAnsi="SimHei" w:eastAsia="SimHei" w:cs="SimHei"/>
          <w:sz w:val="22"/>
          <w:szCs w:val="22"/>
        </w:rPr>
        <w:t>三</w:t>
      </w:r>
    </w:p>
    <w:p>
      <w:pPr>
        <w:ind w:right="73" w:firstLine="419"/>
        <w:spacing w:before="166" w:line="253" w:lineRule="auto"/>
        <w:jc w:val="both"/>
        <w:rPr>
          <w:rFonts w:ascii="SimSun" w:hAnsi="SimSun" w:eastAsia="SimSun" w:cs="SimSun"/>
          <w:sz w:val="22"/>
          <w:szCs w:val="22"/>
        </w:rPr>
      </w:pPr>
      <w:r>
        <w:rPr>
          <w:rFonts w:ascii="SimSun" w:hAnsi="SimSun" w:eastAsia="SimSun" w:cs="SimSun"/>
          <w:sz w:val="22"/>
          <w:szCs w:val="22"/>
          <w:spacing w:val="-3"/>
        </w:rPr>
        <w:t>造成贾平凹20世纪90年代以来小说创作纵欲主义泛滥的原因是相当复杂</w:t>
      </w:r>
      <w:r>
        <w:rPr>
          <w:rFonts w:ascii="SimSun" w:hAnsi="SimSun" w:eastAsia="SimSun" w:cs="SimSun"/>
          <w:sz w:val="22"/>
          <w:szCs w:val="22"/>
          <w:spacing w:val="14"/>
        </w:rPr>
        <w:t xml:space="preserve"> </w:t>
      </w:r>
      <w:r>
        <w:rPr>
          <w:rFonts w:ascii="SimSun" w:hAnsi="SimSun" w:eastAsia="SimSun" w:cs="SimSun"/>
          <w:sz w:val="22"/>
          <w:szCs w:val="22"/>
          <w:spacing w:val="-10"/>
        </w:rPr>
        <w:t>的，本文拟从作家成长的地域资源、所处的时代背景、文化心理构成、</w:t>
      </w:r>
      <w:r>
        <w:rPr>
          <w:rFonts w:ascii="SimSun" w:hAnsi="SimSun" w:eastAsia="SimSun" w:cs="SimSun"/>
          <w:sz w:val="22"/>
          <w:szCs w:val="22"/>
          <w:spacing w:val="-11"/>
        </w:rPr>
        <w:t>文化审</w:t>
      </w:r>
      <w:r>
        <w:rPr>
          <w:rFonts w:ascii="SimSun" w:hAnsi="SimSun" w:eastAsia="SimSun" w:cs="SimSun"/>
          <w:sz w:val="22"/>
          <w:szCs w:val="22"/>
        </w:rPr>
        <w:t xml:space="preserve"> </w:t>
      </w:r>
      <w:r>
        <w:rPr>
          <w:rFonts w:ascii="SimSun" w:hAnsi="SimSun" w:eastAsia="SimSun" w:cs="SimSun"/>
          <w:sz w:val="22"/>
          <w:szCs w:val="22"/>
          <w:spacing w:val="-10"/>
        </w:rPr>
        <w:t>美追求、作家的性意识以及对传统文化的汲养、“欲望写作</w:t>
      </w:r>
      <w:r>
        <w:rPr>
          <w:rFonts w:ascii="SimSun" w:hAnsi="SimSun" w:eastAsia="SimSun" w:cs="SimSun"/>
          <w:sz w:val="22"/>
          <w:szCs w:val="22"/>
          <w:spacing w:val="-11"/>
        </w:rPr>
        <w:t>”与当代中国消费</w:t>
      </w:r>
      <w:r>
        <w:rPr>
          <w:rFonts w:ascii="SimSun" w:hAnsi="SimSun" w:eastAsia="SimSun" w:cs="SimSun"/>
          <w:sz w:val="22"/>
          <w:szCs w:val="22"/>
        </w:rPr>
        <w:t xml:space="preserve"> </w:t>
      </w:r>
      <w:r>
        <w:rPr>
          <w:rFonts w:ascii="SimSun" w:hAnsi="SimSun" w:eastAsia="SimSun" w:cs="SimSun"/>
          <w:sz w:val="22"/>
          <w:szCs w:val="22"/>
          <w:spacing w:val="-13"/>
        </w:rPr>
        <w:t>主义文化的关系等方面进行深度分析。</w:t>
      </w:r>
    </w:p>
    <w:p>
      <w:pPr>
        <w:ind w:firstLine="419"/>
        <w:spacing w:before="52" w:line="258" w:lineRule="auto"/>
        <w:jc w:val="both"/>
        <w:rPr>
          <w:rFonts w:ascii="SimSun" w:hAnsi="SimSun" w:eastAsia="SimSun" w:cs="SimSun"/>
          <w:sz w:val="22"/>
          <w:szCs w:val="22"/>
        </w:rPr>
      </w:pPr>
      <w:r>
        <w:rPr>
          <w:rFonts w:ascii="SimSun" w:hAnsi="SimSun" w:eastAsia="SimSun" w:cs="SimSun"/>
          <w:sz w:val="22"/>
          <w:szCs w:val="22"/>
          <w:spacing w:val="-7"/>
        </w:rPr>
        <w:t>贾平凹出生于陕西省丹凤县金盆乡，丹凤位于陕西南部，</w:t>
      </w:r>
      <w:r>
        <w:rPr>
          <w:rFonts w:ascii="SimSun" w:hAnsi="SimSun" w:eastAsia="SimSun" w:cs="SimSun"/>
          <w:sz w:val="22"/>
          <w:szCs w:val="22"/>
          <w:spacing w:val="-8"/>
        </w:rPr>
        <w:t>隶属商洛地区。</w:t>
      </w:r>
      <w:r>
        <w:rPr>
          <w:rFonts w:ascii="SimSun" w:hAnsi="SimSun" w:eastAsia="SimSun" w:cs="SimSun"/>
          <w:sz w:val="22"/>
          <w:szCs w:val="22"/>
        </w:rPr>
        <w:t xml:space="preserve"> </w:t>
      </w:r>
      <w:r>
        <w:rPr>
          <w:rFonts w:ascii="SimSun" w:hAnsi="SimSun" w:eastAsia="SimSun" w:cs="SimSun"/>
          <w:sz w:val="22"/>
          <w:szCs w:val="22"/>
          <w:spacing w:val="-10"/>
        </w:rPr>
        <w:t>陕南以山地地貌为主，又称秦巴山地，包括汉中、安康以及商洛三个地区，涉</w:t>
      </w:r>
      <w:r>
        <w:rPr>
          <w:rFonts w:ascii="SimSun" w:hAnsi="SimSun" w:eastAsia="SimSun" w:cs="SimSun"/>
          <w:sz w:val="22"/>
          <w:szCs w:val="22"/>
          <w:spacing w:val="8"/>
        </w:rPr>
        <w:t xml:space="preserve"> </w:t>
      </w:r>
      <w:r>
        <w:rPr>
          <w:rFonts w:ascii="SimSun" w:hAnsi="SimSun" w:eastAsia="SimSun" w:cs="SimSun"/>
          <w:sz w:val="22"/>
          <w:szCs w:val="22"/>
          <w:spacing w:val="-3"/>
        </w:rPr>
        <w:t>及秦岭、大巴山和夹于两山之间的汉水谷地。该地区海拔1</w:t>
      </w:r>
      <w:r>
        <w:rPr>
          <w:rFonts w:ascii="SimSun" w:hAnsi="SimSun" w:eastAsia="SimSun" w:cs="SimSun"/>
          <w:sz w:val="22"/>
          <w:szCs w:val="22"/>
          <w:spacing w:val="-4"/>
        </w:rPr>
        <w:t>500至3000米，约</w:t>
      </w:r>
      <w:r>
        <w:rPr>
          <w:rFonts w:ascii="SimSun" w:hAnsi="SimSun" w:eastAsia="SimSun" w:cs="SimSun"/>
          <w:sz w:val="22"/>
          <w:szCs w:val="22"/>
        </w:rPr>
        <w:t xml:space="preserve">  </w:t>
      </w:r>
      <w:r>
        <w:rPr>
          <w:rFonts w:ascii="SimSun" w:hAnsi="SimSun" w:eastAsia="SimSun" w:cs="SimSun"/>
          <w:sz w:val="22"/>
          <w:szCs w:val="22"/>
          <w:spacing w:val="3"/>
        </w:rPr>
        <w:t>占全省土地面积的36%,属于稻作文化过渡</w:t>
      </w:r>
      <w:r>
        <w:rPr>
          <w:rFonts w:ascii="SimSun" w:hAnsi="SimSun" w:eastAsia="SimSun" w:cs="SimSun"/>
          <w:sz w:val="22"/>
          <w:szCs w:val="22"/>
          <w:spacing w:val="2"/>
        </w:rPr>
        <w:t>地带，具有较为鲜明的长江文化</w:t>
      </w:r>
      <w:r>
        <w:rPr>
          <w:rFonts w:ascii="SimSun" w:hAnsi="SimSun" w:eastAsia="SimSun" w:cs="SimSun"/>
          <w:sz w:val="22"/>
          <w:szCs w:val="22"/>
        </w:rPr>
        <w:t xml:space="preserve">  </w:t>
      </w:r>
      <w:r>
        <w:rPr>
          <w:rFonts w:ascii="SimSun" w:hAnsi="SimSun" w:eastAsia="SimSun" w:cs="SimSun"/>
          <w:sz w:val="22"/>
          <w:szCs w:val="22"/>
          <w:spacing w:val="-10"/>
        </w:rPr>
        <w:t>与秦地文化混合的特点。长江的两大重要支流汉江、嘉陵</w:t>
      </w:r>
      <w:r>
        <w:rPr>
          <w:rFonts w:ascii="SimSun" w:hAnsi="SimSun" w:eastAsia="SimSun" w:cs="SimSun"/>
          <w:sz w:val="22"/>
          <w:szCs w:val="22"/>
          <w:spacing w:val="-11"/>
        </w:rPr>
        <w:t>江均发源于此。由于</w:t>
      </w:r>
      <w:r>
        <w:rPr>
          <w:rFonts w:ascii="SimSun" w:hAnsi="SimSun" w:eastAsia="SimSun" w:cs="SimSun"/>
          <w:sz w:val="22"/>
          <w:szCs w:val="22"/>
        </w:rPr>
        <w:t xml:space="preserve">  </w:t>
      </w:r>
      <w:r>
        <w:rPr>
          <w:rFonts w:ascii="SimSun" w:hAnsi="SimSun" w:eastAsia="SimSun" w:cs="SimSun"/>
          <w:sz w:val="22"/>
          <w:szCs w:val="22"/>
          <w:spacing w:val="-10"/>
        </w:rPr>
        <w:t>山地文化、水文化以及楚汉文化的共同影响，造就</w:t>
      </w:r>
      <w:r>
        <w:rPr>
          <w:rFonts w:ascii="SimSun" w:hAnsi="SimSun" w:eastAsia="SimSun" w:cs="SimSun"/>
          <w:sz w:val="22"/>
          <w:szCs w:val="22"/>
          <w:spacing w:val="-11"/>
        </w:rPr>
        <w:t>了陕南隐秘、性灵、缠绵等</w:t>
      </w:r>
      <w:r>
        <w:rPr>
          <w:rFonts w:ascii="SimSun" w:hAnsi="SimSun" w:eastAsia="SimSun" w:cs="SimSun"/>
          <w:sz w:val="22"/>
          <w:szCs w:val="22"/>
        </w:rPr>
        <w:t xml:space="preserve">  </w:t>
      </w:r>
      <w:r>
        <w:rPr>
          <w:rFonts w:ascii="SimSun" w:hAnsi="SimSun" w:eastAsia="SimSun" w:cs="SimSun"/>
          <w:sz w:val="22"/>
          <w:szCs w:val="22"/>
          <w:spacing w:val="-4"/>
        </w:rPr>
        <w:t>等复杂的地域文化特点。同时，山地的特殊地貌，造成了陕南交通的极为不</w:t>
      </w:r>
      <w:r>
        <w:rPr>
          <w:rFonts w:ascii="SimSun" w:hAnsi="SimSun" w:eastAsia="SimSun" w:cs="SimSun"/>
          <w:sz w:val="22"/>
          <w:szCs w:val="22"/>
          <w:spacing w:val="1"/>
        </w:rPr>
        <w:t xml:space="preserve">  </w:t>
      </w:r>
      <w:r>
        <w:rPr>
          <w:rFonts w:ascii="SimSun" w:hAnsi="SimSun" w:eastAsia="SimSun" w:cs="SimSun"/>
          <w:sz w:val="22"/>
          <w:szCs w:val="22"/>
          <w:spacing w:val="-10"/>
        </w:rPr>
        <w:t>便，又因为秦岭的阻隔，大量原生态式的古老文化</w:t>
      </w:r>
      <w:r>
        <w:rPr>
          <w:rFonts w:ascii="SimSun" w:hAnsi="SimSun" w:eastAsia="SimSun" w:cs="SimSun"/>
          <w:sz w:val="22"/>
          <w:szCs w:val="22"/>
          <w:spacing w:val="-11"/>
        </w:rPr>
        <w:t>形态在这里得以延存，民俗</w:t>
      </w:r>
      <w:r>
        <w:rPr>
          <w:rFonts w:ascii="SimSun" w:hAnsi="SimSun" w:eastAsia="SimSun" w:cs="SimSun"/>
          <w:sz w:val="22"/>
          <w:szCs w:val="22"/>
        </w:rPr>
        <w:t xml:space="preserve">  </w:t>
      </w:r>
      <w:r>
        <w:rPr>
          <w:rFonts w:ascii="SimSun" w:hAnsi="SimSun" w:eastAsia="SimSun" w:cs="SimSun"/>
          <w:sz w:val="22"/>
          <w:szCs w:val="22"/>
          <w:spacing w:val="-10"/>
        </w:rPr>
        <w:t>文化与民间文艺的深厚积淀造就了古老文化的传承。然而，又因为</w:t>
      </w:r>
      <w:r>
        <w:rPr>
          <w:rFonts w:ascii="SimSun" w:hAnsi="SimSun" w:eastAsia="SimSun" w:cs="SimSun"/>
          <w:sz w:val="22"/>
          <w:szCs w:val="22"/>
          <w:spacing w:val="-11"/>
        </w:rPr>
        <w:t>山地文化的</w:t>
      </w:r>
      <w:r>
        <w:rPr>
          <w:rFonts w:ascii="SimSun" w:hAnsi="SimSun" w:eastAsia="SimSun" w:cs="SimSun"/>
          <w:sz w:val="22"/>
          <w:szCs w:val="22"/>
        </w:rPr>
        <w:t xml:space="preserve">  </w:t>
      </w:r>
      <w:r>
        <w:rPr>
          <w:rFonts w:ascii="SimSun" w:hAnsi="SimSun" w:eastAsia="SimSun" w:cs="SimSun"/>
          <w:sz w:val="22"/>
          <w:szCs w:val="22"/>
          <w:spacing w:val="-10"/>
        </w:rPr>
        <w:t>特点，造成了陕南人性格中的匪气，在历史和现实</w:t>
      </w:r>
      <w:r>
        <w:rPr>
          <w:rFonts w:ascii="SimSun" w:hAnsi="SimSun" w:eastAsia="SimSun" w:cs="SimSun"/>
          <w:sz w:val="22"/>
          <w:szCs w:val="22"/>
          <w:spacing w:val="-11"/>
        </w:rPr>
        <w:t>中，此地社会频繁动荡，抢</w:t>
      </w:r>
      <w:r>
        <w:rPr>
          <w:rFonts w:ascii="SimSun" w:hAnsi="SimSun" w:eastAsia="SimSun" w:cs="SimSun"/>
          <w:sz w:val="22"/>
          <w:szCs w:val="22"/>
        </w:rPr>
        <w:t xml:space="preserve">  </w:t>
      </w:r>
      <w:r>
        <w:rPr>
          <w:rFonts w:ascii="SimSun" w:hAnsi="SimSun" w:eastAsia="SimSun" w:cs="SimSun"/>
          <w:sz w:val="22"/>
          <w:szCs w:val="22"/>
          <w:spacing w:val="-10"/>
        </w:rPr>
        <w:t>掳劫掠、杀人放火事件层出不穷，因此，贾平凹的</w:t>
      </w:r>
      <w:r>
        <w:rPr>
          <w:rFonts w:ascii="SimSun" w:hAnsi="SimSun" w:eastAsia="SimSun" w:cs="SimSun"/>
          <w:sz w:val="22"/>
          <w:szCs w:val="22"/>
          <w:spacing w:val="-11"/>
        </w:rPr>
        <w:t>创作深受陕南特殊地域文化</w:t>
      </w:r>
      <w:r>
        <w:rPr>
          <w:rFonts w:ascii="SimSun" w:hAnsi="SimSun" w:eastAsia="SimSun" w:cs="SimSun"/>
          <w:sz w:val="22"/>
          <w:szCs w:val="22"/>
        </w:rPr>
        <w:t xml:space="preserve">  </w:t>
      </w:r>
      <w:r>
        <w:rPr>
          <w:rFonts w:ascii="SimSun" w:hAnsi="SimSun" w:eastAsia="SimSun" w:cs="SimSun"/>
          <w:sz w:val="22"/>
          <w:szCs w:val="22"/>
          <w:spacing w:val="-10"/>
        </w:rPr>
        <w:t>的影响，其纵欲主义欲望观的叙述更多的是来自陕南本身所具有的</w:t>
      </w:r>
      <w:r>
        <w:rPr>
          <w:rFonts w:ascii="SimSun" w:hAnsi="SimSun" w:eastAsia="SimSun" w:cs="SimSun"/>
          <w:sz w:val="22"/>
          <w:szCs w:val="22"/>
          <w:spacing w:val="-11"/>
        </w:rPr>
        <w:t>地域状貌的</w:t>
      </w:r>
      <w:r>
        <w:rPr>
          <w:rFonts w:ascii="SimSun" w:hAnsi="SimSun" w:eastAsia="SimSun" w:cs="SimSun"/>
          <w:sz w:val="22"/>
          <w:szCs w:val="22"/>
        </w:rPr>
        <w:t xml:space="preserve">  </w:t>
      </w:r>
      <w:r>
        <w:rPr>
          <w:rFonts w:ascii="SimSun" w:hAnsi="SimSun" w:eastAsia="SimSun" w:cs="SimSun"/>
          <w:sz w:val="22"/>
          <w:szCs w:val="22"/>
          <w:spacing w:val="-7"/>
        </w:rPr>
        <w:t>另一种形象表述。匪文化的猖獗造就着烧杀抢夺</w:t>
      </w:r>
      <w:r>
        <w:rPr>
          <w:rFonts w:ascii="SimSun" w:hAnsi="SimSun" w:eastAsia="SimSun" w:cs="SimSun"/>
          <w:sz w:val="22"/>
          <w:szCs w:val="22"/>
          <w:spacing w:val="-8"/>
        </w:rPr>
        <w:t>、奸淫放纵的社会历史现实，</w:t>
      </w:r>
      <w:r>
        <w:rPr>
          <w:rFonts w:ascii="SimSun" w:hAnsi="SimSun" w:eastAsia="SimSun" w:cs="SimSun"/>
          <w:sz w:val="22"/>
          <w:szCs w:val="22"/>
        </w:rPr>
        <w:t xml:space="preserve"> </w:t>
      </w:r>
      <w:r>
        <w:rPr>
          <w:rFonts w:ascii="SimSun" w:hAnsi="SimSun" w:eastAsia="SimSun" w:cs="SimSun"/>
          <w:sz w:val="22"/>
          <w:szCs w:val="22"/>
          <w:spacing w:val="-10"/>
        </w:rPr>
        <w:t>而水文化所蕴含的缠绵与灵气，也成为贾平凹语</w:t>
      </w:r>
      <w:r>
        <w:rPr>
          <w:rFonts w:ascii="SimSun" w:hAnsi="SimSun" w:eastAsia="SimSun" w:cs="SimSun"/>
          <w:sz w:val="22"/>
          <w:szCs w:val="22"/>
          <w:spacing w:val="-11"/>
        </w:rPr>
        <w:t>言功底极好的表述，使得在他</w:t>
      </w:r>
      <w:r>
        <w:rPr>
          <w:rFonts w:ascii="SimSun" w:hAnsi="SimSun" w:eastAsia="SimSun" w:cs="SimSun"/>
          <w:sz w:val="22"/>
          <w:szCs w:val="22"/>
        </w:rPr>
        <w:t xml:space="preserve">  </w:t>
      </w:r>
      <w:r>
        <w:rPr>
          <w:rFonts w:ascii="SimSun" w:hAnsi="SimSun" w:eastAsia="SimSun" w:cs="SimSun"/>
          <w:sz w:val="22"/>
          <w:szCs w:val="22"/>
          <w:spacing w:val="-4"/>
        </w:rPr>
        <w:t>笔下，纵欲的欲望话语书写在极尽古典与现代的双重气息下得到了应有的彰</w:t>
      </w:r>
      <w:r>
        <w:rPr>
          <w:rFonts w:ascii="SimSun" w:hAnsi="SimSun" w:eastAsia="SimSun" w:cs="SimSun"/>
          <w:sz w:val="22"/>
          <w:szCs w:val="22"/>
          <w:spacing w:val="1"/>
        </w:rPr>
        <w:t xml:space="preserve">  </w:t>
      </w:r>
      <w:r>
        <w:rPr>
          <w:rFonts w:ascii="SimSun" w:hAnsi="SimSun" w:eastAsia="SimSun" w:cs="SimSun"/>
          <w:sz w:val="22"/>
          <w:szCs w:val="22"/>
          <w:spacing w:val="-10"/>
        </w:rPr>
        <w:t>显。贾平凹的纵欲是落后地区，尤其是山民性情的一种直接体现，而陕南民间</w:t>
      </w:r>
      <w:r>
        <w:rPr>
          <w:rFonts w:ascii="SimSun" w:hAnsi="SimSun" w:eastAsia="SimSun" w:cs="SimSun"/>
          <w:sz w:val="22"/>
          <w:szCs w:val="22"/>
        </w:rPr>
        <w:t xml:space="preserve"> </w:t>
      </w:r>
      <w:r>
        <w:rPr>
          <w:rFonts w:ascii="SimSun" w:hAnsi="SimSun" w:eastAsia="SimSun" w:cs="SimSun"/>
          <w:sz w:val="22"/>
          <w:szCs w:val="22"/>
          <w:spacing w:val="-11"/>
        </w:rPr>
        <w:t>文化的给养也成为贾平凹欲望书写不可忽视的重要一环。</w:t>
      </w:r>
    </w:p>
    <w:p>
      <w:pPr>
        <w:ind w:left="419"/>
        <w:spacing w:before="82" w:line="219" w:lineRule="auto"/>
        <w:rPr>
          <w:rFonts w:ascii="SimSun" w:hAnsi="SimSun" w:eastAsia="SimSun" w:cs="SimSun"/>
          <w:sz w:val="22"/>
          <w:szCs w:val="22"/>
        </w:rPr>
      </w:pPr>
      <w:r>
        <w:rPr>
          <w:rFonts w:ascii="SimSun" w:hAnsi="SimSun" w:eastAsia="SimSun" w:cs="SimSun"/>
          <w:sz w:val="22"/>
          <w:szCs w:val="22"/>
          <w:spacing w:val="-3"/>
        </w:rPr>
        <w:t>从时代背景看，20世纪90年代以来，在中国社会的市场</w:t>
      </w:r>
      <w:r>
        <w:rPr>
          <w:rFonts w:ascii="SimSun" w:hAnsi="SimSun" w:eastAsia="SimSun" w:cs="SimSun"/>
          <w:sz w:val="22"/>
          <w:szCs w:val="22"/>
          <w:spacing w:val="-4"/>
        </w:rPr>
        <w:t>经济转型与人文</w:t>
      </w:r>
    </w:p>
    <w:p>
      <w:pPr>
        <w:spacing w:line="219" w:lineRule="auto"/>
        <w:sectPr>
          <w:pgSz w:w="8500" w:h="12480"/>
          <w:pgMar w:top="400" w:right="709" w:bottom="400" w:left="559" w:header="0" w:footer="0" w:gutter="0"/>
        </w:sectPr>
        <w:rPr>
          <w:rFonts w:ascii="SimSun" w:hAnsi="SimSun" w:eastAsia="SimSun" w:cs="SimSun"/>
          <w:sz w:val="22"/>
          <w:szCs w:val="22"/>
        </w:rPr>
      </w:pPr>
    </w:p>
    <w:p>
      <w:pPr>
        <w:ind w:left="2"/>
        <w:spacing w:before="107" w:line="222" w:lineRule="auto"/>
        <w:rPr>
          <w:rFonts w:ascii="SimHei" w:hAnsi="SimHei" w:eastAsia="SimHei" w:cs="SimHei"/>
          <w:sz w:val="22"/>
          <w:szCs w:val="22"/>
        </w:rPr>
      </w:pPr>
      <w:r>
        <w:rPr>
          <w:rFonts w:ascii="SimSun" w:hAnsi="SimSun" w:eastAsia="SimSun" w:cs="SimSun"/>
          <w:sz w:val="22"/>
          <w:szCs w:val="22"/>
          <w:b/>
          <w:bCs/>
          <w:spacing w:val="-23"/>
          <w:w w:val="95"/>
        </w:rPr>
        <w:t>160</w:t>
      </w:r>
      <w:r>
        <w:rPr>
          <w:rFonts w:ascii="SimSun" w:hAnsi="SimSun" w:eastAsia="SimSun" w:cs="SimSun"/>
          <w:sz w:val="22"/>
          <w:szCs w:val="22"/>
          <w:spacing w:val="26"/>
        </w:rPr>
        <w:t xml:space="preserve"> </w:t>
      </w:r>
      <w:r>
        <w:rPr>
          <w:rFonts w:ascii="SimHei" w:hAnsi="SimHei" w:eastAsia="SimHei" w:cs="SimHei"/>
          <w:sz w:val="22"/>
          <w:szCs w:val="22"/>
          <w:spacing w:val="-23"/>
          <w:w w:val="95"/>
        </w:rPr>
        <w:t>贾平凹创作问题批判</w:t>
      </w:r>
    </w:p>
    <w:p>
      <w:pPr>
        <w:pStyle w:val="BodyText"/>
        <w:spacing w:line="309" w:lineRule="auto"/>
        <w:rPr/>
      </w:pPr>
      <w:r/>
    </w:p>
    <w:p>
      <w:pPr>
        <w:pStyle w:val="BodyText"/>
        <w:spacing w:line="309" w:lineRule="auto"/>
        <w:rPr/>
      </w:pPr>
      <w:r/>
    </w:p>
    <w:p>
      <w:pPr>
        <w:spacing w:before="72" w:line="258" w:lineRule="auto"/>
        <w:jc w:val="both"/>
        <w:rPr>
          <w:rFonts w:ascii="SimSun" w:hAnsi="SimSun" w:eastAsia="SimSun" w:cs="SimSun"/>
          <w:sz w:val="22"/>
          <w:szCs w:val="22"/>
        </w:rPr>
      </w:pPr>
      <w:r>
        <w:rPr>
          <w:rFonts w:ascii="SimSun" w:hAnsi="SimSun" w:eastAsia="SimSun" w:cs="SimSun"/>
          <w:sz w:val="22"/>
          <w:szCs w:val="22"/>
          <w:spacing w:val="-10"/>
        </w:rPr>
        <w:t>精神失落的共同影响下，一种浮躁、颓唐、越来越“形</w:t>
      </w:r>
      <w:r>
        <w:rPr>
          <w:rFonts w:ascii="SimSun" w:hAnsi="SimSun" w:eastAsia="SimSun" w:cs="SimSun"/>
          <w:sz w:val="22"/>
          <w:szCs w:val="22"/>
          <w:spacing w:val="-11"/>
        </w:rPr>
        <w:t>而下”的时代现实摆在</w:t>
      </w:r>
      <w:r>
        <w:rPr>
          <w:rFonts w:ascii="SimSun" w:hAnsi="SimSun" w:eastAsia="SimSun" w:cs="SimSun"/>
          <w:sz w:val="22"/>
          <w:szCs w:val="22"/>
        </w:rPr>
        <w:t xml:space="preserve">  </w:t>
      </w:r>
      <w:r>
        <w:rPr>
          <w:rFonts w:ascii="SimSun" w:hAnsi="SimSun" w:eastAsia="SimSun" w:cs="SimSun"/>
          <w:sz w:val="22"/>
          <w:szCs w:val="22"/>
          <w:spacing w:val="-11"/>
        </w:rPr>
        <w:t>了每一个人文知识分子面前。物欲，一种对金钱与财富的迷恋与贪欲，在市场</w:t>
      </w:r>
      <w:r>
        <w:rPr>
          <w:rFonts w:ascii="SimSun" w:hAnsi="SimSun" w:eastAsia="SimSun" w:cs="SimSun"/>
          <w:sz w:val="22"/>
          <w:szCs w:val="22"/>
          <w:spacing w:val="3"/>
        </w:rPr>
        <w:t xml:space="preserve">  </w:t>
      </w:r>
      <w:r>
        <w:rPr>
          <w:rFonts w:ascii="SimSun" w:hAnsi="SimSun" w:eastAsia="SimSun" w:cs="SimSun"/>
          <w:sz w:val="22"/>
          <w:szCs w:val="22"/>
          <w:spacing w:val="-10"/>
        </w:rPr>
        <w:t>经济与商品经济体制的保障下，成了一个合法又合</w:t>
      </w:r>
      <w:r>
        <w:rPr>
          <w:rFonts w:ascii="SimSun" w:hAnsi="SimSun" w:eastAsia="SimSun" w:cs="SimSun"/>
          <w:sz w:val="22"/>
          <w:szCs w:val="22"/>
          <w:spacing w:val="-11"/>
        </w:rPr>
        <w:t>理的个人欲求，而被大肆渲</w:t>
      </w:r>
      <w:r>
        <w:rPr>
          <w:rFonts w:ascii="SimSun" w:hAnsi="SimSun" w:eastAsia="SimSun" w:cs="SimSun"/>
          <w:sz w:val="22"/>
          <w:szCs w:val="22"/>
        </w:rPr>
        <w:t xml:space="preserve">  </w:t>
      </w:r>
      <w:r>
        <w:rPr>
          <w:rFonts w:ascii="SimSun" w:hAnsi="SimSun" w:eastAsia="SimSun" w:cs="SimSun"/>
          <w:sz w:val="22"/>
          <w:szCs w:val="22"/>
          <w:spacing w:val="-10"/>
        </w:rPr>
        <w:t>染。欲望这一强大的心理动因成为吞噬人的道德良</w:t>
      </w:r>
      <w:r>
        <w:rPr>
          <w:rFonts w:ascii="SimSun" w:hAnsi="SimSun" w:eastAsia="SimSun" w:cs="SimSun"/>
          <w:sz w:val="22"/>
          <w:szCs w:val="22"/>
          <w:spacing w:val="-11"/>
        </w:rPr>
        <w:t>知的又一恶魔，将沉睡了千</w:t>
      </w:r>
      <w:r>
        <w:rPr>
          <w:rFonts w:ascii="SimSun" w:hAnsi="SimSun" w:eastAsia="SimSun" w:cs="SimSun"/>
          <w:sz w:val="22"/>
          <w:szCs w:val="22"/>
        </w:rPr>
        <w:t xml:space="preserve">  </w:t>
      </w:r>
      <w:r>
        <w:rPr>
          <w:rFonts w:ascii="SimSun" w:hAnsi="SimSun" w:eastAsia="SimSun" w:cs="SimSun"/>
          <w:sz w:val="22"/>
          <w:szCs w:val="22"/>
          <w:spacing w:val="-10"/>
        </w:rPr>
        <w:t>年的道德理想的坚守打得粉碎。在现代化的强势推进中，</w:t>
      </w:r>
      <w:r>
        <w:rPr>
          <w:rFonts w:ascii="SimSun" w:hAnsi="SimSun" w:eastAsia="SimSun" w:cs="SimSun"/>
          <w:sz w:val="22"/>
          <w:szCs w:val="22"/>
          <w:spacing w:val="-11"/>
        </w:rPr>
        <w:t>人的异化成为工业时</w:t>
      </w:r>
      <w:r>
        <w:rPr>
          <w:rFonts w:ascii="SimSun" w:hAnsi="SimSun" w:eastAsia="SimSun" w:cs="SimSun"/>
          <w:sz w:val="22"/>
          <w:szCs w:val="22"/>
        </w:rPr>
        <w:t xml:space="preserve">  </w:t>
      </w:r>
      <w:r>
        <w:rPr>
          <w:rFonts w:ascii="SimSun" w:hAnsi="SimSun" w:eastAsia="SimSun" w:cs="SimSun"/>
          <w:sz w:val="22"/>
          <w:szCs w:val="22"/>
          <w:spacing w:val="-10"/>
        </w:rPr>
        <w:t>代的重要表征，人与人的情感关系趋向冷漠与虚伪</w:t>
      </w:r>
      <w:r>
        <w:rPr>
          <w:rFonts w:ascii="SimSun" w:hAnsi="SimSun" w:eastAsia="SimSun" w:cs="SimSun"/>
          <w:sz w:val="22"/>
          <w:szCs w:val="22"/>
          <w:spacing w:val="-11"/>
        </w:rPr>
        <w:t>，人格的分裂与扭曲成为欲</w:t>
      </w:r>
      <w:r>
        <w:rPr>
          <w:rFonts w:ascii="SimSun" w:hAnsi="SimSun" w:eastAsia="SimSun" w:cs="SimSun"/>
          <w:sz w:val="22"/>
          <w:szCs w:val="22"/>
        </w:rPr>
        <w:t xml:space="preserve">  </w:t>
      </w:r>
      <w:r>
        <w:rPr>
          <w:rFonts w:ascii="SimSun" w:hAnsi="SimSun" w:eastAsia="SimSun" w:cs="SimSun"/>
          <w:sz w:val="22"/>
          <w:szCs w:val="22"/>
          <w:spacing w:val="-10"/>
        </w:rPr>
        <w:t>望得不到最大化满足的直接后果。中国的知识分子</w:t>
      </w:r>
      <w:r>
        <w:rPr>
          <w:rFonts w:ascii="SimSun" w:hAnsi="SimSun" w:eastAsia="SimSun" w:cs="SimSun"/>
          <w:sz w:val="22"/>
          <w:szCs w:val="22"/>
          <w:spacing w:val="-11"/>
        </w:rPr>
        <w:t>在商品经济大潮中，也逐渐</w:t>
      </w:r>
      <w:r>
        <w:rPr>
          <w:rFonts w:ascii="SimSun" w:hAnsi="SimSun" w:eastAsia="SimSun" w:cs="SimSun"/>
          <w:sz w:val="22"/>
          <w:szCs w:val="22"/>
        </w:rPr>
        <w:t xml:space="preserve">  </w:t>
      </w:r>
      <w:r>
        <w:rPr>
          <w:rFonts w:ascii="SimSun" w:hAnsi="SimSun" w:eastAsia="SimSun" w:cs="SimSun"/>
          <w:sz w:val="22"/>
          <w:szCs w:val="22"/>
          <w:spacing w:val="-10"/>
        </w:rPr>
        <w:t>产生了分化，理想坚守变为幻影，市场的一切诱惑与</w:t>
      </w:r>
      <w:r>
        <w:rPr>
          <w:rFonts w:ascii="SimSun" w:hAnsi="SimSun" w:eastAsia="SimSun" w:cs="SimSun"/>
          <w:sz w:val="22"/>
          <w:szCs w:val="22"/>
          <w:spacing w:val="-11"/>
        </w:rPr>
        <w:t>利益驱使，加速着中国精</w:t>
      </w:r>
      <w:r>
        <w:rPr>
          <w:rFonts w:ascii="SimSun" w:hAnsi="SimSun" w:eastAsia="SimSun" w:cs="SimSun"/>
          <w:sz w:val="22"/>
          <w:szCs w:val="22"/>
        </w:rPr>
        <w:t xml:space="preserve">  </w:t>
      </w:r>
      <w:r>
        <w:rPr>
          <w:rFonts w:ascii="SimSun" w:hAnsi="SimSun" w:eastAsia="SimSun" w:cs="SimSun"/>
          <w:sz w:val="22"/>
          <w:szCs w:val="22"/>
          <w:spacing w:val="-4"/>
        </w:rPr>
        <w:t>英知识阶层原有道德观念的崩溃。贾平凹的《废都》正是这个异化年代的产</w:t>
      </w:r>
      <w:r>
        <w:rPr>
          <w:rFonts w:ascii="SimSun" w:hAnsi="SimSun" w:eastAsia="SimSun" w:cs="SimSun"/>
          <w:sz w:val="22"/>
          <w:szCs w:val="22"/>
          <w:spacing w:val="2"/>
        </w:rPr>
        <w:t xml:space="preserve">  </w:t>
      </w:r>
      <w:r>
        <w:rPr>
          <w:rFonts w:ascii="SimSun" w:hAnsi="SimSun" w:eastAsia="SimSun" w:cs="SimSun"/>
          <w:sz w:val="22"/>
          <w:szCs w:val="22"/>
          <w:spacing w:val="-10"/>
        </w:rPr>
        <w:t>物，它的出版与商业化的运作，并没有带给中国文坛一</w:t>
      </w:r>
      <w:r>
        <w:rPr>
          <w:rFonts w:ascii="SimSun" w:hAnsi="SimSun" w:eastAsia="SimSun" w:cs="SimSun"/>
          <w:sz w:val="22"/>
          <w:szCs w:val="22"/>
          <w:spacing w:val="-11"/>
        </w:rPr>
        <w:t>丝渴望的宁静，而是在</w:t>
      </w:r>
      <w:r>
        <w:rPr>
          <w:rFonts w:ascii="SimSun" w:hAnsi="SimSun" w:eastAsia="SimSun" w:cs="SimSun"/>
          <w:sz w:val="22"/>
          <w:szCs w:val="22"/>
        </w:rPr>
        <w:t xml:space="preserve">  </w:t>
      </w:r>
      <w:r>
        <w:rPr>
          <w:rFonts w:ascii="SimSun" w:hAnsi="SimSun" w:eastAsia="SimSun" w:cs="SimSun"/>
          <w:sz w:val="22"/>
          <w:szCs w:val="22"/>
          <w:spacing w:val="-10"/>
        </w:rPr>
        <w:t>纵欲主义的肆虐中，将人文知识分子精神的沦落与</w:t>
      </w:r>
      <w:r>
        <w:rPr>
          <w:rFonts w:ascii="SimSun" w:hAnsi="SimSun" w:eastAsia="SimSun" w:cs="SimSun"/>
          <w:sz w:val="22"/>
          <w:szCs w:val="22"/>
          <w:spacing w:val="-11"/>
        </w:rPr>
        <w:t>颓唐，形而下的欲望满足大</w:t>
      </w:r>
      <w:r>
        <w:rPr>
          <w:rFonts w:ascii="SimSun" w:hAnsi="SimSun" w:eastAsia="SimSun" w:cs="SimSun"/>
          <w:sz w:val="22"/>
          <w:szCs w:val="22"/>
        </w:rPr>
        <w:t xml:space="preserve">  </w:t>
      </w:r>
      <w:r>
        <w:rPr>
          <w:rFonts w:ascii="SimSun" w:hAnsi="SimSun" w:eastAsia="SimSun" w:cs="SimSun"/>
          <w:sz w:val="22"/>
          <w:szCs w:val="22"/>
          <w:spacing w:val="-10"/>
        </w:rPr>
        <w:t>加彰显，在一个个道貌岸然的知识分子的卑下与猥琐中，得到了对</w:t>
      </w:r>
      <w:r>
        <w:rPr>
          <w:rFonts w:ascii="SimSun" w:hAnsi="SimSun" w:eastAsia="SimSun" w:cs="SimSun"/>
          <w:sz w:val="22"/>
          <w:szCs w:val="22"/>
          <w:spacing w:val="-11"/>
        </w:rPr>
        <w:t>时代特征的</w:t>
      </w:r>
      <w:r>
        <w:rPr>
          <w:rFonts w:ascii="SimSun" w:hAnsi="SimSun" w:eastAsia="SimSun" w:cs="SimSun"/>
          <w:sz w:val="22"/>
          <w:szCs w:val="22"/>
        </w:rPr>
        <w:t xml:space="preserve">  </w:t>
      </w:r>
      <w:r>
        <w:rPr>
          <w:rFonts w:ascii="SimSun" w:hAnsi="SimSun" w:eastAsia="SimSun" w:cs="SimSun"/>
          <w:sz w:val="22"/>
          <w:szCs w:val="22"/>
          <w:spacing w:val="-10"/>
        </w:rPr>
        <w:t>又一场“确认”。传统文化的力量与魅力再也难以</w:t>
      </w:r>
      <w:r>
        <w:rPr>
          <w:rFonts w:ascii="SimSun" w:hAnsi="SimSun" w:eastAsia="SimSun" w:cs="SimSun"/>
          <w:sz w:val="22"/>
          <w:szCs w:val="22"/>
          <w:spacing w:val="-11"/>
        </w:rPr>
        <w:t>约束中国社会转型期的人欲</w:t>
      </w:r>
      <w:r>
        <w:rPr>
          <w:rFonts w:ascii="SimSun" w:hAnsi="SimSun" w:eastAsia="SimSun" w:cs="SimSun"/>
          <w:sz w:val="22"/>
          <w:szCs w:val="22"/>
        </w:rPr>
        <w:t xml:space="preserve">  </w:t>
      </w:r>
      <w:r>
        <w:rPr>
          <w:rFonts w:ascii="SimSun" w:hAnsi="SimSun" w:eastAsia="SimSun" w:cs="SimSun"/>
          <w:sz w:val="22"/>
          <w:szCs w:val="22"/>
          <w:spacing w:val="-7"/>
        </w:rPr>
        <w:t>膨胀，在活脱脱的欲望体认与肯定中，《废都》</w:t>
      </w:r>
      <w:r>
        <w:rPr>
          <w:rFonts w:ascii="SimSun" w:hAnsi="SimSun" w:eastAsia="SimSun" w:cs="SimSun"/>
          <w:sz w:val="22"/>
          <w:szCs w:val="22"/>
          <w:spacing w:val="-8"/>
        </w:rPr>
        <w:t>的尴尬成了一个时代的缩影，</w:t>
      </w:r>
      <w:r>
        <w:rPr>
          <w:rFonts w:ascii="SimSun" w:hAnsi="SimSun" w:eastAsia="SimSun" w:cs="SimSun"/>
          <w:sz w:val="22"/>
          <w:szCs w:val="22"/>
        </w:rPr>
        <w:t xml:space="preserve"> </w:t>
      </w:r>
      <w:r>
        <w:rPr>
          <w:rFonts w:ascii="SimSun" w:hAnsi="SimSun" w:eastAsia="SimSun" w:cs="SimSun"/>
          <w:sz w:val="22"/>
          <w:szCs w:val="22"/>
          <w:spacing w:val="-10"/>
        </w:rPr>
        <w:t>成了中国文学界的一个重要现象，成为中国文学欲望世</w:t>
      </w:r>
      <w:r>
        <w:rPr>
          <w:rFonts w:ascii="SimSun" w:hAnsi="SimSun" w:eastAsia="SimSun" w:cs="SimSun"/>
          <w:sz w:val="22"/>
          <w:szCs w:val="22"/>
          <w:spacing w:val="-11"/>
        </w:rPr>
        <w:t>俗化向肉身化转移的一</w:t>
      </w:r>
      <w:r>
        <w:rPr>
          <w:rFonts w:ascii="SimSun" w:hAnsi="SimSun" w:eastAsia="SimSun" w:cs="SimSun"/>
          <w:sz w:val="22"/>
          <w:szCs w:val="22"/>
        </w:rPr>
        <w:t xml:space="preserve">  </w:t>
      </w:r>
      <w:r>
        <w:rPr>
          <w:rFonts w:ascii="SimSun" w:hAnsi="SimSun" w:eastAsia="SimSun" w:cs="SimSun"/>
          <w:sz w:val="22"/>
          <w:szCs w:val="22"/>
          <w:spacing w:val="-14"/>
        </w:rPr>
        <w:t>个过渡，引来的只有一片鼎沸的喧嚣。</w:t>
      </w:r>
    </w:p>
    <w:p>
      <w:pPr>
        <w:ind w:firstLine="419"/>
        <w:spacing w:before="69" w:line="258" w:lineRule="auto"/>
        <w:jc w:val="both"/>
        <w:rPr>
          <w:rFonts w:ascii="SimSun" w:hAnsi="SimSun" w:eastAsia="SimSun" w:cs="SimSun"/>
          <w:sz w:val="22"/>
          <w:szCs w:val="22"/>
        </w:rPr>
      </w:pPr>
      <w:r>
        <w:rPr>
          <w:rFonts w:ascii="SimSun" w:hAnsi="SimSun" w:eastAsia="SimSun" w:cs="SimSun"/>
          <w:sz w:val="22"/>
          <w:szCs w:val="22"/>
          <w:spacing w:val="-10"/>
        </w:rPr>
        <w:t>从贾平凹的文化心理构成看，他自小就因个子矮小而导致了性格孤僻与内</w:t>
      </w:r>
      <w:r>
        <w:rPr>
          <w:rFonts w:ascii="SimSun" w:hAnsi="SimSun" w:eastAsia="SimSun" w:cs="SimSun"/>
          <w:sz w:val="22"/>
          <w:szCs w:val="22"/>
          <w:spacing w:val="7"/>
        </w:rPr>
        <w:t xml:space="preserve"> </w:t>
      </w:r>
      <w:r>
        <w:rPr>
          <w:rFonts w:ascii="SimSun" w:hAnsi="SimSun" w:eastAsia="SimSun" w:cs="SimSun"/>
          <w:sz w:val="22"/>
          <w:szCs w:val="22"/>
          <w:spacing w:val="-10"/>
        </w:rPr>
        <w:t>敛，洗褪不掉的农裔身份，更造就了他文化心理中难以</w:t>
      </w:r>
      <w:r>
        <w:rPr>
          <w:rFonts w:ascii="SimSun" w:hAnsi="SimSun" w:eastAsia="SimSun" w:cs="SimSun"/>
          <w:sz w:val="22"/>
          <w:szCs w:val="22"/>
          <w:spacing w:val="-11"/>
        </w:rPr>
        <w:t>排遣的自卑，这种孤独</w:t>
      </w:r>
      <w:r>
        <w:rPr>
          <w:rFonts w:ascii="SimSun" w:hAnsi="SimSun" w:eastAsia="SimSun" w:cs="SimSun"/>
          <w:sz w:val="22"/>
          <w:szCs w:val="22"/>
        </w:rPr>
        <w:t xml:space="preserve">  </w:t>
      </w:r>
      <w:r>
        <w:rPr>
          <w:rFonts w:ascii="SimSun" w:hAnsi="SimSun" w:eastAsia="SimSun" w:cs="SimSun"/>
          <w:sz w:val="22"/>
          <w:szCs w:val="22"/>
          <w:spacing w:val="-10"/>
        </w:rPr>
        <w:t>和自卑反而促使他在文学之路上独辟蹊径，以柔克刚，在沉默与冷静</w:t>
      </w:r>
      <w:r>
        <w:rPr>
          <w:rFonts w:ascii="SimSun" w:hAnsi="SimSun" w:eastAsia="SimSun" w:cs="SimSun"/>
          <w:sz w:val="22"/>
          <w:szCs w:val="22"/>
          <w:spacing w:val="-11"/>
        </w:rPr>
        <w:t>的创作与</w:t>
      </w:r>
      <w:r>
        <w:rPr>
          <w:rFonts w:ascii="SimSun" w:hAnsi="SimSun" w:eastAsia="SimSun" w:cs="SimSun"/>
          <w:sz w:val="22"/>
          <w:szCs w:val="22"/>
        </w:rPr>
        <w:t xml:space="preserve">  </w:t>
      </w:r>
      <w:r>
        <w:rPr>
          <w:rFonts w:ascii="SimSun" w:hAnsi="SimSun" w:eastAsia="SimSun" w:cs="SimSun"/>
          <w:sz w:val="22"/>
          <w:szCs w:val="22"/>
          <w:spacing w:val="-4"/>
        </w:rPr>
        <w:t>心灵沉潜中显露出他的才华与价值。同时贾平凹也是中国文坛上出了名的病</w:t>
      </w:r>
      <w:r>
        <w:rPr>
          <w:rFonts w:ascii="SimSun" w:hAnsi="SimSun" w:eastAsia="SimSun" w:cs="SimSun"/>
          <w:sz w:val="22"/>
          <w:szCs w:val="22"/>
          <w:spacing w:val="3"/>
        </w:rPr>
        <w:t xml:space="preserve">  </w:t>
      </w:r>
      <w:r>
        <w:rPr>
          <w:rFonts w:ascii="SimSun" w:hAnsi="SimSun" w:eastAsia="SimSun" w:cs="SimSun"/>
          <w:sz w:val="22"/>
          <w:szCs w:val="22"/>
          <w:spacing w:val="-10"/>
        </w:rPr>
        <w:t>人，一场肝病带给他的不仅是对生命的体验，</w:t>
      </w:r>
      <w:r>
        <w:rPr>
          <w:rFonts w:ascii="SimSun" w:hAnsi="SimSun" w:eastAsia="SimSun" w:cs="SimSun"/>
          <w:sz w:val="22"/>
          <w:szCs w:val="22"/>
          <w:spacing w:val="-11"/>
        </w:rPr>
        <w:t>社会对传染病本能的拒绝与莫名</w:t>
      </w:r>
      <w:r>
        <w:rPr>
          <w:rFonts w:ascii="SimSun" w:hAnsi="SimSun" w:eastAsia="SimSun" w:cs="SimSun"/>
          <w:sz w:val="22"/>
          <w:szCs w:val="22"/>
        </w:rPr>
        <w:t xml:space="preserve">  </w:t>
      </w:r>
      <w:r>
        <w:rPr>
          <w:rFonts w:ascii="SimSun" w:hAnsi="SimSun" w:eastAsia="SimSun" w:cs="SimSun"/>
          <w:sz w:val="22"/>
          <w:szCs w:val="22"/>
          <w:spacing w:val="-10"/>
        </w:rPr>
        <w:t>的歧视也成为他生命中挥之不去的阴影，得病后的孤独、寂寞、凄凉</w:t>
      </w:r>
      <w:r>
        <w:rPr>
          <w:rFonts w:ascii="SimSun" w:hAnsi="SimSun" w:eastAsia="SimSun" w:cs="SimSun"/>
          <w:sz w:val="22"/>
          <w:szCs w:val="22"/>
          <w:spacing w:val="-11"/>
        </w:rPr>
        <w:t>一直影响</w:t>
      </w:r>
      <w:r>
        <w:rPr>
          <w:rFonts w:ascii="SimSun" w:hAnsi="SimSun" w:eastAsia="SimSun" w:cs="SimSun"/>
          <w:sz w:val="22"/>
          <w:szCs w:val="22"/>
        </w:rPr>
        <w:t xml:space="preserve">  </w:t>
      </w:r>
      <w:r>
        <w:rPr>
          <w:rFonts w:ascii="SimSun" w:hAnsi="SimSun" w:eastAsia="SimSun" w:cs="SimSun"/>
          <w:sz w:val="22"/>
          <w:szCs w:val="22"/>
          <w:spacing w:val="-10"/>
        </w:rPr>
        <w:t>着贾平凹低调甚至悲观的写作风格。生命的虚无感</w:t>
      </w:r>
      <w:r>
        <w:rPr>
          <w:rFonts w:ascii="SimSun" w:hAnsi="SimSun" w:eastAsia="SimSun" w:cs="SimSun"/>
          <w:sz w:val="22"/>
          <w:szCs w:val="22"/>
          <w:spacing w:val="-11"/>
        </w:rPr>
        <w:t>使得他对死亡、对绝望产生</w:t>
      </w:r>
      <w:r>
        <w:rPr>
          <w:rFonts w:ascii="SimSun" w:hAnsi="SimSun" w:eastAsia="SimSun" w:cs="SimSun"/>
          <w:sz w:val="22"/>
          <w:szCs w:val="22"/>
        </w:rPr>
        <w:t xml:space="preserve">  </w:t>
      </w:r>
      <w:r>
        <w:rPr>
          <w:rFonts w:ascii="SimSun" w:hAnsi="SimSun" w:eastAsia="SimSun" w:cs="SimSun"/>
          <w:sz w:val="22"/>
          <w:szCs w:val="22"/>
          <w:spacing w:val="-11"/>
        </w:rPr>
        <w:t>了新的认识，让其更多地在冥冥中产生一种对生命的神秘主义倾向。巨大的绝</w:t>
      </w:r>
      <w:r>
        <w:rPr>
          <w:rFonts w:ascii="SimSun" w:hAnsi="SimSun" w:eastAsia="SimSun" w:cs="SimSun"/>
          <w:sz w:val="22"/>
          <w:szCs w:val="22"/>
          <w:spacing w:val="1"/>
        </w:rPr>
        <w:t xml:space="preserve">  </w:t>
      </w:r>
      <w:r>
        <w:rPr>
          <w:rFonts w:ascii="SimSun" w:hAnsi="SimSun" w:eastAsia="SimSun" w:cs="SimSun"/>
          <w:sz w:val="22"/>
          <w:szCs w:val="22"/>
          <w:spacing w:val="-4"/>
        </w:rPr>
        <w:t>望阴影的笼罩，造成了他人文精神的失落与末世般的情绪震荡。贾平凹20世</w:t>
      </w:r>
      <w:r>
        <w:rPr>
          <w:rFonts w:ascii="SimSun" w:hAnsi="SimSun" w:eastAsia="SimSun" w:cs="SimSun"/>
          <w:sz w:val="22"/>
          <w:szCs w:val="22"/>
          <w:spacing w:val="2"/>
        </w:rPr>
        <w:t xml:space="preserve">  </w:t>
      </w:r>
      <w:r>
        <w:rPr>
          <w:rFonts w:ascii="SimSun" w:hAnsi="SimSun" w:eastAsia="SimSun" w:cs="SimSun"/>
          <w:sz w:val="22"/>
          <w:szCs w:val="22"/>
          <w:spacing w:val="-7"/>
        </w:rPr>
        <w:t>纪90年代后的创作，正是这种“阴影”的折射。面对人文精神的</w:t>
      </w:r>
      <w:r>
        <w:rPr>
          <w:rFonts w:ascii="SimSun" w:hAnsi="SimSun" w:eastAsia="SimSun" w:cs="SimSun"/>
          <w:sz w:val="22"/>
          <w:szCs w:val="22"/>
          <w:spacing w:val="-8"/>
        </w:rPr>
        <w:t>失落与沉沦，</w:t>
      </w:r>
      <w:r>
        <w:rPr>
          <w:rFonts w:ascii="SimSun" w:hAnsi="SimSun" w:eastAsia="SimSun" w:cs="SimSun"/>
          <w:sz w:val="22"/>
          <w:szCs w:val="22"/>
        </w:rPr>
        <w:t xml:space="preserve"> </w:t>
      </w:r>
      <w:r>
        <w:rPr>
          <w:rFonts w:ascii="SimSun" w:hAnsi="SimSun" w:eastAsia="SimSun" w:cs="SimSun"/>
          <w:sz w:val="22"/>
          <w:szCs w:val="22"/>
          <w:spacing w:val="-10"/>
        </w:rPr>
        <w:t>一种无法排遣的末世情绪，在悲天悯人的情感流动</w:t>
      </w:r>
      <w:r>
        <w:rPr>
          <w:rFonts w:ascii="SimSun" w:hAnsi="SimSun" w:eastAsia="SimSun" w:cs="SimSun"/>
          <w:sz w:val="22"/>
          <w:szCs w:val="22"/>
          <w:spacing w:val="-11"/>
        </w:rPr>
        <w:t>中，突变为欲望式的肉体狂</w:t>
      </w:r>
      <w:r>
        <w:rPr>
          <w:rFonts w:ascii="SimSun" w:hAnsi="SimSun" w:eastAsia="SimSun" w:cs="SimSun"/>
          <w:sz w:val="22"/>
          <w:szCs w:val="22"/>
        </w:rPr>
        <w:t xml:space="preserve">  </w:t>
      </w:r>
      <w:r>
        <w:rPr>
          <w:rFonts w:ascii="SimSun" w:hAnsi="SimSun" w:eastAsia="SimSun" w:cs="SimSun"/>
          <w:sz w:val="22"/>
          <w:szCs w:val="22"/>
          <w:spacing w:val="-10"/>
        </w:rPr>
        <w:t>欢。消极写作，是贾平凹抗争现实的无力表现，在</w:t>
      </w:r>
      <w:r>
        <w:rPr>
          <w:rFonts w:ascii="SimSun" w:hAnsi="SimSun" w:eastAsia="SimSun" w:cs="SimSun"/>
          <w:sz w:val="22"/>
          <w:szCs w:val="22"/>
          <w:spacing w:val="-11"/>
        </w:rPr>
        <w:t>苍白与虚假的叙述中，在道</w:t>
      </w:r>
      <w:r>
        <w:rPr>
          <w:rFonts w:ascii="SimSun" w:hAnsi="SimSun" w:eastAsia="SimSun" w:cs="SimSun"/>
          <w:sz w:val="22"/>
          <w:szCs w:val="22"/>
        </w:rPr>
        <w:t xml:space="preserve">  </w:t>
      </w:r>
      <w:r>
        <w:rPr>
          <w:rFonts w:ascii="SimSun" w:hAnsi="SimSun" w:eastAsia="SimSun" w:cs="SimSun"/>
          <w:sz w:val="22"/>
          <w:szCs w:val="22"/>
          <w:spacing w:val="-7"/>
        </w:rPr>
        <w:t>德感、精神感步步下滑的感受中，体现出的是一股“病态”,一种因困惑、焦</w:t>
      </w:r>
      <w:r>
        <w:rPr>
          <w:rFonts w:ascii="SimSun" w:hAnsi="SimSun" w:eastAsia="SimSun" w:cs="SimSun"/>
          <w:sz w:val="22"/>
          <w:szCs w:val="22"/>
        </w:rPr>
        <w:t xml:space="preserve">  </w:t>
      </w:r>
      <w:r>
        <w:rPr>
          <w:rFonts w:ascii="SimSun" w:hAnsi="SimSun" w:eastAsia="SimSun" w:cs="SimSun"/>
          <w:sz w:val="22"/>
          <w:szCs w:val="22"/>
          <w:spacing w:val="-10"/>
        </w:rPr>
        <w:t>虑、无奈造成的对自我精神的放逐，在放浪形骸的肉体欲望狂欢中</w:t>
      </w:r>
      <w:r>
        <w:rPr>
          <w:rFonts w:ascii="SimSun" w:hAnsi="SimSun" w:eastAsia="SimSun" w:cs="SimSun"/>
          <w:sz w:val="22"/>
          <w:szCs w:val="22"/>
          <w:spacing w:val="-11"/>
        </w:rPr>
        <w:t>，在情欲的</w:t>
      </w:r>
      <w:r>
        <w:rPr>
          <w:rFonts w:ascii="SimSun" w:hAnsi="SimSun" w:eastAsia="SimSun" w:cs="SimSun"/>
          <w:sz w:val="22"/>
          <w:szCs w:val="22"/>
        </w:rPr>
        <w:t xml:space="preserve">  </w:t>
      </w:r>
      <w:r>
        <w:rPr>
          <w:rFonts w:ascii="SimSun" w:hAnsi="SimSun" w:eastAsia="SimSun" w:cs="SimSun"/>
          <w:sz w:val="22"/>
          <w:szCs w:val="22"/>
          <w:spacing w:val="-12"/>
        </w:rPr>
        <w:t>粗野释放中，安抚自己堕落与提不起的灵魂。</w:t>
      </w:r>
    </w:p>
    <w:p>
      <w:pPr>
        <w:ind w:right="100" w:firstLine="320"/>
        <w:spacing w:before="68" w:line="252" w:lineRule="auto"/>
        <w:jc w:val="both"/>
        <w:rPr>
          <w:rFonts w:ascii="SimSun" w:hAnsi="SimSun" w:eastAsia="SimSun" w:cs="SimSun"/>
          <w:sz w:val="22"/>
          <w:szCs w:val="22"/>
        </w:rPr>
      </w:pPr>
      <w:r>
        <w:rPr>
          <w:rFonts w:ascii="SimSun" w:hAnsi="SimSun" w:eastAsia="SimSun" w:cs="SimSun"/>
          <w:sz w:val="22"/>
          <w:szCs w:val="22"/>
          <w:spacing w:val="-4"/>
        </w:rPr>
        <w:t>“审丑”,是贾平凹20世纪90年代以来文学创作审美走向的重要转折。他</w:t>
      </w:r>
      <w:r>
        <w:rPr>
          <w:rFonts w:ascii="SimSun" w:hAnsi="SimSun" w:eastAsia="SimSun" w:cs="SimSun"/>
          <w:sz w:val="22"/>
          <w:szCs w:val="22"/>
          <w:spacing w:val="13"/>
        </w:rPr>
        <w:t xml:space="preserve"> </w:t>
      </w:r>
      <w:r>
        <w:rPr>
          <w:rFonts w:ascii="SimSun" w:hAnsi="SimSun" w:eastAsia="SimSun" w:cs="SimSun"/>
          <w:sz w:val="22"/>
          <w:szCs w:val="22"/>
          <w:spacing w:val="-10"/>
        </w:rPr>
        <w:t>将私有形态的写作作了极端的处理，一种蔑视正常</w:t>
      </w:r>
      <w:r>
        <w:rPr>
          <w:rFonts w:ascii="SimSun" w:hAnsi="SimSun" w:eastAsia="SimSun" w:cs="SimSun"/>
          <w:sz w:val="22"/>
          <w:szCs w:val="22"/>
          <w:spacing w:val="-11"/>
        </w:rPr>
        <w:t>人所信奉的价值理念与人道</w:t>
      </w:r>
      <w:r>
        <w:rPr>
          <w:rFonts w:ascii="SimSun" w:hAnsi="SimSun" w:eastAsia="SimSun" w:cs="SimSun"/>
          <w:sz w:val="22"/>
          <w:szCs w:val="22"/>
        </w:rPr>
        <w:t xml:space="preserve"> </w:t>
      </w:r>
      <w:r>
        <w:rPr>
          <w:rFonts w:ascii="SimSun" w:hAnsi="SimSun" w:eastAsia="SimSun" w:cs="SimSun"/>
          <w:sz w:val="22"/>
          <w:szCs w:val="22"/>
          <w:spacing w:val="-10"/>
        </w:rPr>
        <w:t>原则的文本写作成为贾平凹创作的突出特点。在</w:t>
      </w:r>
      <w:r>
        <w:rPr>
          <w:rFonts w:ascii="SimSun" w:hAnsi="SimSun" w:eastAsia="SimSun" w:cs="SimSun"/>
          <w:sz w:val="22"/>
          <w:szCs w:val="22"/>
          <w:spacing w:val="-11"/>
        </w:rPr>
        <w:t>《废都》中，包括庄之蝶在内</w:t>
      </w:r>
    </w:p>
    <w:p>
      <w:pPr>
        <w:spacing w:line="252" w:lineRule="auto"/>
        <w:sectPr>
          <w:pgSz w:w="8500" w:h="12480"/>
          <w:pgMar w:top="400" w:right="559" w:bottom="400" w:left="710" w:header="0" w:footer="0" w:gutter="0"/>
        </w:sectPr>
        <w:rPr>
          <w:rFonts w:ascii="SimSun" w:hAnsi="SimSun" w:eastAsia="SimSun" w:cs="SimSun"/>
          <w:sz w:val="22"/>
          <w:szCs w:val="22"/>
        </w:rPr>
      </w:pPr>
    </w:p>
    <w:p>
      <w:pPr>
        <w:ind w:left="4489"/>
        <w:spacing w:before="197" w:line="222" w:lineRule="auto"/>
        <w:rPr>
          <w:rFonts w:ascii="SimSun" w:hAnsi="SimSun" w:eastAsia="SimSun" w:cs="SimSun"/>
          <w:sz w:val="22"/>
          <w:szCs w:val="22"/>
        </w:rPr>
      </w:pPr>
      <w:r>
        <w:rPr>
          <w:rFonts w:ascii="SimSun" w:hAnsi="SimSun" w:eastAsia="SimSun" w:cs="SimSun"/>
          <w:sz w:val="22"/>
          <w:szCs w:val="22"/>
          <w:spacing w:val="-27"/>
          <w:w w:val="99"/>
        </w:rPr>
        <w:t>VI</w:t>
      </w:r>
      <w:r>
        <w:rPr>
          <w:rFonts w:ascii="SimSun" w:hAnsi="SimSun" w:eastAsia="SimSun" w:cs="SimSun"/>
          <w:sz w:val="22"/>
          <w:szCs w:val="22"/>
          <w:spacing w:val="58"/>
        </w:rPr>
        <w:t xml:space="preserve"> </w:t>
      </w:r>
      <w:r>
        <w:rPr>
          <w:rFonts w:ascii="SimHei" w:hAnsi="SimHei" w:eastAsia="SimHei" w:cs="SimHei"/>
          <w:sz w:val="22"/>
          <w:szCs w:val="22"/>
          <w:spacing w:val="-27"/>
          <w:w w:val="99"/>
        </w:rPr>
        <w:t>欲望宣泄与女性亵渎批判</w:t>
      </w:r>
      <w:r>
        <w:rPr>
          <w:rFonts w:ascii="SimHei" w:hAnsi="SimHei" w:eastAsia="SimHei" w:cs="SimHei"/>
          <w:sz w:val="22"/>
          <w:szCs w:val="22"/>
          <w:spacing w:val="-27"/>
          <w:w w:val="99"/>
        </w:rPr>
        <w:t xml:space="preserve"> </w:t>
      </w:r>
      <w:r>
        <w:rPr>
          <w:rFonts w:ascii="SimSun" w:hAnsi="SimSun" w:eastAsia="SimSun" w:cs="SimSun"/>
          <w:sz w:val="22"/>
          <w:szCs w:val="22"/>
          <w:b/>
          <w:bCs/>
          <w:spacing w:val="-27"/>
          <w:w w:val="99"/>
        </w:rPr>
        <w:t>161</w:t>
      </w:r>
    </w:p>
    <w:p>
      <w:pPr>
        <w:pStyle w:val="BodyText"/>
        <w:spacing w:line="287" w:lineRule="auto"/>
        <w:rPr/>
      </w:pPr>
      <w:r/>
    </w:p>
    <w:p>
      <w:pPr>
        <w:pStyle w:val="BodyText"/>
        <w:spacing w:line="287" w:lineRule="auto"/>
        <w:rPr/>
      </w:pPr>
      <w:r/>
    </w:p>
    <w:p>
      <w:pPr>
        <w:ind w:left="110" w:right="9"/>
        <w:spacing w:before="72" w:line="256" w:lineRule="auto"/>
        <w:jc w:val="both"/>
        <w:rPr>
          <w:rFonts w:ascii="SimSun" w:hAnsi="SimSun" w:eastAsia="SimSun" w:cs="SimSun"/>
          <w:sz w:val="22"/>
          <w:szCs w:val="22"/>
        </w:rPr>
      </w:pPr>
      <w:r>
        <w:rPr>
          <w:rFonts w:ascii="SimSun" w:hAnsi="SimSun" w:eastAsia="SimSun" w:cs="SimSun"/>
          <w:sz w:val="22"/>
          <w:szCs w:val="22"/>
          <w:spacing w:val="-10"/>
        </w:rPr>
        <w:t>的西京四大名人，以其丑陋的言行举止以及对自身丑恶欲望的不加</w:t>
      </w:r>
      <w:r>
        <w:rPr>
          <w:rFonts w:ascii="SimSun" w:hAnsi="SimSun" w:eastAsia="SimSun" w:cs="SimSun"/>
          <w:sz w:val="22"/>
          <w:szCs w:val="22"/>
          <w:spacing w:val="-11"/>
        </w:rPr>
        <w:t>掩饰、不加</w:t>
      </w:r>
      <w:r>
        <w:rPr>
          <w:rFonts w:ascii="SimSun" w:hAnsi="SimSun" w:eastAsia="SimSun" w:cs="SimSun"/>
          <w:sz w:val="22"/>
          <w:szCs w:val="22"/>
        </w:rPr>
        <w:t xml:space="preserve"> </w:t>
      </w:r>
      <w:r>
        <w:rPr>
          <w:rFonts w:ascii="SimSun" w:hAnsi="SimSun" w:eastAsia="SimSun" w:cs="SimSun"/>
          <w:sz w:val="22"/>
          <w:szCs w:val="22"/>
          <w:spacing w:val="-10"/>
        </w:rPr>
        <w:t>隐藏的满足，揭示出了中国知识分子精神的种种丑态。</w:t>
      </w:r>
      <w:r>
        <w:rPr>
          <w:rFonts w:ascii="SimSun" w:hAnsi="SimSun" w:eastAsia="SimSun" w:cs="SimSun"/>
          <w:sz w:val="22"/>
          <w:szCs w:val="22"/>
          <w:spacing w:val="-11"/>
        </w:rPr>
        <w:t>孟云房为庄之蝶找来一</w:t>
      </w:r>
      <w:r>
        <w:rPr>
          <w:rFonts w:ascii="SimSun" w:hAnsi="SimSun" w:eastAsia="SimSun" w:cs="SimSun"/>
          <w:sz w:val="22"/>
          <w:szCs w:val="22"/>
        </w:rPr>
        <w:t xml:space="preserve"> </w:t>
      </w:r>
      <w:r>
        <w:rPr>
          <w:rFonts w:ascii="SimSun" w:hAnsi="SimSun" w:eastAsia="SimSun" w:cs="SimSun"/>
          <w:sz w:val="22"/>
          <w:szCs w:val="22"/>
          <w:spacing w:val="-10"/>
        </w:rPr>
        <w:t>个患有性病的妓女，龚靖元之子龚小乙吸食大烟而变</w:t>
      </w:r>
      <w:r>
        <w:rPr>
          <w:rFonts w:ascii="SimSun" w:hAnsi="SimSun" w:eastAsia="SimSun" w:cs="SimSun"/>
          <w:sz w:val="22"/>
          <w:szCs w:val="22"/>
          <w:spacing w:val="-11"/>
        </w:rPr>
        <w:t>卖龚靖元的大量字画甚至</w:t>
      </w:r>
      <w:r>
        <w:rPr>
          <w:rFonts w:ascii="SimSun" w:hAnsi="SimSun" w:eastAsia="SimSun" w:cs="SimSun"/>
          <w:sz w:val="22"/>
          <w:szCs w:val="22"/>
        </w:rPr>
        <w:t xml:space="preserve"> </w:t>
      </w:r>
      <w:r>
        <w:rPr>
          <w:rFonts w:ascii="SimSun" w:hAnsi="SimSun" w:eastAsia="SimSun" w:cs="SimSun"/>
          <w:sz w:val="22"/>
          <w:szCs w:val="22"/>
          <w:spacing w:val="-8"/>
        </w:rPr>
        <w:t>连尼姑慧明都去堕胎，一切鸡鸣狗盗之事，尽显于贾平凹的文本中，有关屎、</w:t>
      </w:r>
      <w:r>
        <w:rPr>
          <w:rFonts w:ascii="SimSun" w:hAnsi="SimSun" w:eastAsia="SimSun" w:cs="SimSun"/>
          <w:sz w:val="22"/>
          <w:szCs w:val="22"/>
        </w:rPr>
        <w:t xml:space="preserve"> </w:t>
      </w:r>
      <w:r>
        <w:rPr>
          <w:rFonts w:ascii="SimSun" w:hAnsi="SimSun" w:eastAsia="SimSun" w:cs="SimSun"/>
          <w:sz w:val="22"/>
          <w:szCs w:val="22"/>
          <w:spacing w:val="-4"/>
        </w:rPr>
        <w:t>尿、屁、痰、精液、尻子、球、阴毛、淫水等意象的泛滥，使贾平凹的“审</w:t>
      </w:r>
      <w:r>
        <w:rPr>
          <w:rFonts w:ascii="SimSun" w:hAnsi="SimSun" w:eastAsia="SimSun" w:cs="SimSun"/>
          <w:sz w:val="22"/>
          <w:szCs w:val="22"/>
          <w:spacing w:val="9"/>
        </w:rPr>
        <w:t xml:space="preserve"> </w:t>
      </w:r>
      <w:r>
        <w:rPr>
          <w:rFonts w:ascii="SimSun" w:hAnsi="SimSun" w:eastAsia="SimSun" w:cs="SimSun"/>
          <w:sz w:val="22"/>
          <w:szCs w:val="22"/>
          <w:spacing w:val="-10"/>
        </w:rPr>
        <w:t>丑”追求同样触目惊心。在“形而下”的层面，在一切“恶之花”的描写与阐</w:t>
      </w:r>
      <w:r>
        <w:rPr>
          <w:rFonts w:ascii="SimSun" w:hAnsi="SimSun" w:eastAsia="SimSun" w:cs="SimSun"/>
          <w:sz w:val="22"/>
          <w:szCs w:val="22"/>
          <w:spacing w:val="1"/>
        </w:rPr>
        <w:t xml:space="preserve"> </w:t>
      </w:r>
      <w:r>
        <w:rPr>
          <w:rFonts w:ascii="SimSun" w:hAnsi="SimSun" w:eastAsia="SimSun" w:cs="SimSun"/>
          <w:sz w:val="22"/>
          <w:szCs w:val="22"/>
          <w:spacing w:val="-12"/>
        </w:rPr>
        <w:t>释中，他彻底迷失了自己，更走向了极端。</w:t>
      </w:r>
    </w:p>
    <w:p>
      <w:pPr>
        <w:ind w:firstLine="529"/>
        <w:spacing w:before="36" w:line="259" w:lineRule="auto"/>
        <w:jc w:val="both"/>
        <w:rPr>
          <w:rFonts w:ascii="SimSun" w:hAnsi="SimSun" w:eastAsia="SimSun" w:cs="SimSun"/>
          <w:sz w:val="22"/>
          <w:szCs w:val="22"/>
        </w:rPr>
      </w:pPr>
      <w:r>
        <w:rPr>
          <w:rFonts w:ascii="SimSun" w:hAnsi="SimSun" w:eastAsia="SimSun" w:cs="SimSun"/>
          <w:sz w:val="22"/>
          <w:szCs w:val="22"/>
          <w:spacing w:val="-10"/>
        </w:rPr>
        <w:t>贾平凹的性意识，就其生命情感与心理精神上的特点来说是典型的男性中</w:t>
      </w:r>
      <w:r>
        <w:rPr>
          <w:rFonts w:ascii="SimSun" w:hAnsi="SimSun" w:eastAsia="SimSun" w:cs="SimSun"/>
          <w:sz w:val="22"/>
          <w:szCs w:val="22"/>
          <w:spacing w:val="1"/>
        </w:rPr>
        <w:t xml:space="preserve"> </w:t>
      </w:r>
      <w:r>
        <w:rPr>
          <w:rFonts w:ascii="SimSun" w:hAnsi="SimSun" w:eastAsia="SimSun" w:cs="SimSun"/>
          <w:sz w:val="22"/>
          <w:szCs w:val="22"/>
          <w:spacing w:val="-7"/>
        </w:rPr>
        <w:t>心主义的意识场。在他的心目中，女性的存在是男性的附庸，男性统治意识已</w:t>
      </w:r>
      <w:r>
        <w:rPr>
          <w:rFonts w:ascii="SimSun" w:hAnsi="SimSun" w:eastAsia="SimSun" w:cs="SimSun"/>
          <w:sz w:val="22"/>
          <w:szCs w:val="22"/>
        </w:rPr>
        <w:t xml:space="preserve"> </w:t>
      </w:r>
      <w:r>
        <w:rPr>
          <w:rFonts w:ascii="SimSun" w:hAnsi="SimSun" w:eastAsia="SimSun" w:cs="SimSun"/>
          <w:sz w:val="22"/>
          <w:szCs w:val="22"/>
          <w:spacing w:val="-7"/>
        </w:rPr>
        <w:t>化为一种潜在的无意识沉淀于人们的文化心理结构之中，具有一种超历史</w:t>
      </w:r>
      <w:r>
        <w:rPr>
          <w:rFonts w:ascii="SimSun" w:hAnsi="SimSun" w:eastAsia="SimSun" w:cs="SimSun"/>
          <w:sz w:val="22"/>
          <w:szCs w:val="22"/>
          <w:spacing w:val="-8"/>
        </w:rPr>
        <w:t>的永</w:t>
      </w:r>
      <w:r>
        <w:rPr>
          <w:rFonts w:ascii="SimSun" w:hAnsi="SimSun" w:eastAsia="SimSun" w:cs="SimSun"/>
          <w:sz w:val="22"/>
          <w:szCs w:val="22"/>
        </w:rPr>
        <w:t xml:space="preserve"> </w:t>
      </w:r>
      <w:r>
        <w:rPr>
          <w:rFonts w:ascii="SimSun" w:hAnsi="SimSun" w:eastAsia="SimSun" w:cs="SimSun"/>
          <w:sz w:val="22"/>
          <w:szCs w:val="22"/>
          <w:spacing w:val="-7"/>
        </w:rPr>
        <w:t>久性。《废都》中，庄之蝶正是这样一个混沌年代的中心与主宰，而在生命的</w:t>
      </w:r>
      <w:r>
        <w:rPr>
          <w:rFonts w:ascii="SimSun" w:hAnsi="SimSun" w:eastAsia="SimSun" w:cs="SimSun"/>
          <w:sz w:val="22"/>
          <w:szCs w:val="22"/>
          <w:spacing w:val="3"/>
        </w:rPr>
        <w:t xml:space="preserve"> </w:t>
      </w:r>
      <w:r>
        <w:rPr>
          <w:rFonts w:ascii="SimSun" w:hAnsi="SimSun" w:eastAsia="SimSun" w:cs="SimSun"/>
          <w:sz w:val="22"/>
          <w:szCs w:val="22"/>
          <w:spacing w:val="-7"/>
        </w:rPr>
        <w:t>相互交融中，所有女性都以一种崇尚的心理归附于男性的权威之下</w:t>
      </w:r>
      <w:r>
        <w:rPr>
          <w:rFonts w:ascii="SimSun" w:hAnsi="SimSun" w:eastAsia="SimSun" w:cs="SimSun"/>
          <w:sz w:val="22"/>
          <w:szCs w:val="22"/>
          <w:spacing w:val="-8"/>
        </w:rPr>
        <w:t>，成为男性</w:t>
      </w:r>
      <w:r>
        <w:rPr>
          <w:rFonts w:ascii="SimSun" w:hAnsi="SimSun" w:eastAsia="SimSun" w:cs="SimSun"/>
          <w:sz w:val="22"/>
          <w:szCs w:val="22"/>
        </w:rPr>
        <w:t xml:space="preserve">  </w:t>
      </w:r>
      <w:r>
        <w:rPr>
          <w:rFonts w:ascii="SimSun" w:hAnsi="SimSun" w:eastAsia="SimSun" w:cs="SimSun"/>
          <w:sz w:val="22"/>
          <w:szCs w:val="22"/>
          <w:spacing w:val="-7"/>
        </w:rPr>
        <w:t>的工具。在性的问题上，贾平凹对于传统的、正统的观念是有所贬斥</w:t>
      </w:r>
      <w:r>
        <w:rPr>
          <w:rFonts w:ascii="SimSun" w:hAnsi="SimSun" w:eastAsia="SimSun" w:cs="SimSun"/>
          <w:sz w:val="22"/>
          <w:szCs w:val="22"/>
          <w:spacing w:val="-8"/>
        </w:rPr>
        <w:t>的。而对</w:t>
      </w:r>
      <w:r>
        <w:rPr>
          <w:rFonts w:ascii="SimSun" w:hAnsi="SimSun" w:eastAsia="SimSun" w:cs="SimSun"/>
          <w:sz w:val="22"/>
          <w:szCs w:val="22"/>
        </w:rPr>
        <w:t xml:space="preserve">  </w:t>
      </w:r>
      <w:r>
        <w:rPr>
          <w:rFonts w:ascii="SimSun" w:hAnsi="SimSun" w:eastAsia="SimSun" w:cs="SimSun"/>
          <w:sz w:val="22"/>
          <w:szCs w:val="22"/>
          <w:spacing w:val="-4"/>
        </w:rPr>
        <w:t>于所谓的色情即“创造世界的原动力”,则给予了充分的肯定。本来，性是人</w:t>
      </w:r>
      <w:r>
        <w:rPr>
          <w:rFonts w:ascii="SimSun" w:hAnsi="SimSun" w:eastAsia="SimSun" w:cs="SimSun"/>
          <w:sz w:val="22"/>
          <w:szCs w:val="22"/>
          <w:spacing w:val="2"/>
        </w:rPr>
        <w:t xml:space="preserve">  </w:t>
      </w:r>
      <w:r>
        <w:rPr>
          <w:rFonts w:ascii="SimSun" w:hAnsi="SimSun" w:eastAsia="SimSun" w:cs="SimSun"/>
          <w:sz w:val="22"/>
          <w:szCs w:val="22"/>
          <w:spacing w:val="-7"/>
        </w:rPr>
        <w:t>的一种极其正常的生理欲求，男女的互相吸引，也是以性为本能的。性作</w:t>
      </w:r>
      <w:r>
        <w:rPr>
          <w:rFonts w:ascii="SimSun" w:hAnsi="SimSun" w:eastAsia="SimSun" w:cs="SimSun"/>
          <w:sz w:val="22"/>
          <w:szCs w:val="22"/>
          <w:spacing w:val="-8"/>
        </w:rPr>
        <w:t>为一</w:t>
      </w:r>
      <w:r>
        <w:rPr>
          <w:rFonts w:ascii="SimSun" w:hAnsi="SimSun" w:eastAsia="SimSun" w:cs="SimSun"/>
          <w:sz w:val="22"/>
          <w:szCs w:val="22"/>
        </w:rPr>
        <w:t xml:space="preserve"> </w:t>
      </w:r>
      <w:r>
        <w:rPr>
          <w:rFonts w:ascii="SimSun" w:hAnsi="SimSun" w:eastAsia="SimSun" w:cs="SimSun"/>
          <w:sz w:val="22"/>
          <w:szCs w:val="22"/>
          <w:spacing w:val="2"/>
        </w:rPr>
        <w:t>种黏合剂，是不容忽视的。然而，贾平凹的性意识依旧是以男性为中心的。 </w:t>
      </w:r>
      <w:r>
        <w:rPr>
          <w:rFonts w:ascii="SimSun" w:hAnsi="SimSun" w:eastAsia="SimSun" w:cs="SimSun"/>
          <w:sz w:val="22"/>
          <w:szCs w:val="22"/>
          <w:spacing w:val="-7"/>
        </w:rPr>
        <w:t>《废都》中众多女性的性觉醒与放纵，更多的</w:t>
      </w:r>
      <w:r>
        <w:rPr>
          <w:rFonts w:ascii="SimSun" w:hAnsi="SimSun" w:eastAsia="SimSun" w:cs="SimSun"/>
          <w:sz w:val="22"/>
          <w:szCs w:val="22"/>
          <w:spacing w:val="-8"/>
        </w:rPr>
        <w:t>是庄之蝶为代表的男性主义所唤</w:t>
      </w:r>
      <w:r>
        <w:rPr>
          <w:rFonts w:ascii="SimSun" w:hAnsi="SimSun" w:eastAsia="SimSun" w:cs="SimSun"/>
          <w:sz w:val="22"/>
          <w:szCs w:val="22"/>
        </w:rPr>
        <w:t xml:space="preserve">  </w:t>
      </w:r>
      <w:r>
        <w:rPr>
          <w:rFonts w:ascii="SimSun" w:hAnsi="SimSun" w:eastAsia="SimSun" w:cs="SimSun"/>
          <w:sz w:val="22"/>
          <w:szCs w:val="22"/>
          <w:spacing w:val="-10"/>
        </w:rPr>
        <w:t>醒的。</w:t>
      </w:r>
      <w:r>
        <w:rPr>
          <w:rFonts w:ascii="SimSun" w:hAnsi="SimSun" w:eastAsia="SimSun" w:cs="SimSun"/>
          <w:sz w:val="22"/>
          <w:szCs w:val="22"/>
          <w:spacing w:val="-13"/>
        </w:rPr>
        <w:t xml:space="preserve"> </w:t>
      </w:r>
      <w:r>
        <w:rPr>
          <w:rFonts w:ascii="SimSun" w:hAnsi="SimSun" w:eastAsia="SimSun" w:cs="SimSun"/>
          <w:sz w:val="22"/>
          <w:szCs w:val="22"/>
          <w:spacing w:val="-10"/>
        </w:rPr>
        <w:t>一种名人中心意识加剧着男性意识对女性身体与意识的控制，性欲的发</w:t>
      </w:r>
      <w:r>
        <w:rPr>
          <w:rFonts w:ascii="SimSun" w:hAnsi="SimSun" w:eastAsia="SimSun" w:cs="SimSun"/>
          <w:sz w:val="22"/>
          <w:szCs w:val="22"/>
        </w:rPr>
        <w:t xml:space="preserve">  </w:t>
      </w:r>
      <w:r>
        <w:rPr>
          <w:rFonts w:ascii="SimSun" w:hAnsi="SimSun" w:eastAsia="SimSun" w:cs="SimSun"/>
          <w:sz w:val="22"/>
          <w:szCs w:val="22"/>
          <w:spacing w:val="-7"/>
        </w:rPr>
        <w:t>泄成为男女性行为的根本而没有一丝真爱的流露。对于不忠的女人，男人可以</w:t>
      </w:r>
      <w:r>
        <w:rPr>
          <w:rFonts w:ascii="SimSun" w:hAnsi="SimSun" w:eastAsia="SimSun" w:cs="SimSun"/>
          <w:sz w:val="22"/>
          <w:szCs w:val="22"/>
          <w:spacing w:val="5"/>
        </w:rPr>
        <w:t xml:space="preserve"> </w:t>
      </w:r>
      <w:r>
        <w:rPr>
          <w:rFonts w:ascii="SimSun" w:hAnsi="SimSun" w:eastAsia="SimSun" w:cs="SimSun"/>
          <w:sz w:val="22"/>
          <w:szCs w:val="22"/>
          <w:spacing w:val="-7"/>
        </w:rPr>
        <w:t>无视女人的生命进行变虐式的摧残。在《废都》中，唐宛儿被自己原来</w:t>
      </w:r>
      <w:r>
        <w:rPr>
          <w:rFonts w:ascii="SimSun" w:hAnsi="SimSun" w:eastAsia="SimSun" w:cs="SimSun"/>
          <w:sz w:val="22"/>
          <w:szCs w:val="22"/>
          <w:spacing w:val="-8"/>
        </w:rPr>
        <w:t>的丈夫</w:t>
      </w:r>
      <w:r>
        <w:rPr>
          <w:rFonts w:ascii="SimSun" w:hAnsi="SimSun" w:eastAsia="SimSun" w:cs="SimSun"/>
          <w:sz w:val="22"/>
          <w:szCs w:val="22"/>
        </w:rPr>
        <w:t xml:space="preserve"> </w:t>
      </w:r>
      <w:r>
        <w:rPr>
          <w:rFonts w:ascii="SimSun" w:hAnsi="SimSun" w:eastAsia="SimSun" w:cs="SimSun"/>
          <w:sz w:val="22"/>
          <w:szCs w:val="22"/>
          <w:spacing w:val="-1"/>
        </w:rPr>
        <w:t>抓回去后剥光衣服打得体无完肤，又被绳索捆了手脚而遭到一天若干次的强</w:t>
      </w:r>
      <w:r>
        <w:rPr>
          <w:rFonts w:ascii="SimSun" w:hAnsi="SimSun" w:eastAsia="SimSun" w:cs="SimSun"/>
          <w:sz w:val="22"/>
          <w:szCs w:val="22"/>
          <w:spacing w:val="12"/>
        </w:rPr>
        <w:t xml:space="preserve"> </w:t>
      </w:r>
      <w:r>
        <w:rPr>
          <w:rFonts w:ascii="SimSun" w:hAnsi="SimSun" w:eastAsia="SimSun" w:cs="SimSun"/>
          <w:sz w:val="22"/>
          <w:szCs w:val="22"/>
          <w:spacing w:val="-7"/>
        </w:rPr>
        <w:t>奸，用烟头烧她的下身，把手电筒往里边塞……这就是贾平凹的性意识，一种</w:t>
      </w:r>
      <w:r>
        <w:rPr>
          <w:rFonts w:ascii="SimSun" w:hAnsi="SimSun" w:eastAsia="SimSun" w:cs="SimSun"/>
          <w:sz w:val="22"/>
          <w:szCs w:val="22"/>
          <w:spacing w:val="2"/>
        </w:rPr>
        <w:t xml:space="preserve"> </w:t>
      </w:r>
      <w:r>
        <w:rPr>
          <w:rFonts w:ascii="SimSun" w:hAnsi="SimSun" w:eastAsia="SimSun" w:cs="SimSun"/>
          <w:sz w:val="22"/>
          <w:szCs w:val="22"/>
          <w:spacing w:val="-7"/>
        </w:rPr>
        <w:t>在男权中心主义的淫威下对女性的极端摧残。贾平凹的纵欲主义欲</w:t>
      </w:r>
      <w:r>
        <w:rPr>
          <w:rFonts w:ascii="SimSun" w:hAnsi="SimSun" w:eastAsia="SimSun" w:cs="SimSun"/>
          <w:sz w:val="22"/>
          <w:szCs w:val="22"/>
          <w:spacing w:val="-8"/>
        </w:rPr>
        <w:t>望话语叙述</w:t>
      </w:r>
      <w:r>
        <w:rPr>
          <w:rFonts w:ascii="SimSun" w:hAnsi="SimSun" w:eastAsia="SimSun" w:cs="SimSun"/>
          <w:sz w:val="22"/>
          <w:szCs w:val="22"/>
        </w:rPr>
        <w:t xml:space="preserve">  </w:t>
      </w:r>
      <w:r>
        <w:rPr>
          <w:rFonts w:ascii="SimSun" w:hAnsi="SimSun" w:eastAsia="SimSun" w:cs="SimSun"/>
          <w:sz w:val="22"/>
          <w:szCs w:val="22"/>
          <w:spacing w:val="-7"/>
        </w:rPr>
        <w:t>的根本就是将女性作为性欲发泄的工具，使男权主义为中心的欲望话语</w:t>
      </w:r>
      <w:r>
        <w:rPr>
          <w:rFonts w:ascii="SimSun" w:hAnsi="SimSun" w:eastAsia="SimSun" w:cs="SimSun"/>
          <w:sz w:val="22"/>
          <w:szCs w:val="22"/>
          <w:spacing w:val="-8"/>
        </w:rPr>
        <w:t>得到最</w:t>
      </w:r>
      <w:r>
        <w:rPr>
          <w:rFonts w:ascii="SimSun" w:hAnsi="SimSun" w:eastAsia="SimSun" w:cs="SimSun"/>
          <w:sz w:val="22"/>
          <w:szCs w:val="22"/>
        </w:rPr>
        <w:t xml:space="preserve"> </w:t>
      </w:r>
      <w:r>
        <w:rPr>
          <w:rFonts w:ascii="SimSun" w:hAnsi="SimSun" w:eastAsia="SimSun" w:cs="SimSun"/>
          <w:sz w:val="22"/>
          <w:szCs w:val="22"/>
          <w:spacing w:val="3"/>
        </w:rPr>
        <w:t>充分的表现。</w:t>
      </w:r>
    </w:p>
    <w:p>
      <w:pPr>
        <w:ind w:right="9" w:firstLine="519"/>
        <w:spacing w:before="85" w:line="256" w:lineRule="auto"/>
        <w:jc w:val="both"/>
        <w:rPr>
          <w:rFonts w:ascii="SimSun" w:hAnsi="SimSun" w:eastAsia="SimSun" w:cs="SimSun"/>
          <w:sz w:val="22"/>
          <w:szCs w:val="22"/>
        </w:rPr>
      </w:pPr>
      <w:r>
        <w:rPr>
          <w:rFonts w:ascii="SimSun" w:hAnsi="SimSun" w:eastAsia="SimSun" w:cs="SimSun"/>
          <w:sz w:val="22"/>
          <w:szCs w:val="22"/>
          <w:spacing w:val="-10"/>
        </w:rPr>
        <w:t>对贾平凹的传统文学给养，很多研究者都曾作过相应的探讨，实际上，贾</w:t>
      </w:r>
      <w:r>
        <w:rPr>
          <w:rFonts w:ascii="SimSun" w:hAnsi="SimSun" w:eastAsia="SimSun" w:cs="SimSun"/>
          <w:sz w:val="22"/>
          <w:szCs w:val="22"/>
          <w:spacing w:val="2"/>
        </w:rPr>
        <w:t xml:space="preserve"> </w:t>
      </w:r>
      <w:r>
        <w:rPr>
          <w:rFonts w:ascii="SimSun" w:hAnsi="SimSun" w:eastAsia="SimSun" w:cs="SimSun"/>
          <w:sz w:val="22"/>
          <w:szCs w:val="22"/>
          <w:spacing w:val="-7"/>
        </w:rPr>
        <w:t>平凹不同于陈忠实对于儒家文化传统的迷恋，他更多的是从道家，尤其是道家</w:t>
      </w:r>
      <w:r>
        <w:rPr>
          <w:rFonts w:ascii="SimSun" w:hAnsi="SimSun" w:eastAsia="SimSun" w:cs="SimSun"/>
          <w:sz w:val="22"/>
          <w:szCs w:val="22"/>
        </w:rPr>
        <w:t xml:space="preserve"> </w:t>
      </w:r>
      <w:r>
        <w:rPr>
          <w:rFonts w:ascii="SimSun" w:hAnsi="SimSun" w:eastAsia="SimSun" w:cs="SimSun"/>
          <w:sz w:val="22"/>
          <w:szCs w:val="22"/>
          <w:spacing w:val="-5"/>
        </w:rPr>
        <w:t>“至乐”的角度出发，来建构自己的文学世界。追求快乐是人世的美好愿望，</w:t>
      </w:r>
      <w:r>
        <w:rPr>
          <w:rFonts w:ascii="SimSun" w:hAnsi="SimSun" w:eastAsia="SimSun" w:cs="SimSun"/>
          <w:sz w:val="22"/>
          <w:szCs w:val="22"/>
          <w:spacing w:val="8"/>
        </w:rPr>
        <w:t xml:space="preserve"> </w:t>
      </w:r>
      <w:r>
        <w:rPr>
          <w:rFonts w:ascii="SimSun" w:hAnsi="SimSun" w:eastAsia="SimSun" w:cs="SimSun"/>
          <w:sz w:val="22"/>
          <w:szCs w:val="22"/>
          <w:spacing w:val="-1"/>
        </w:rPr>
        <w:t>代代相传，绵延不绝，赋予人生不可缺少的价值和意义。人的生活有两个方</w:t>
      </w:r>
      <w:r>
        <w:rPr>
          <w:rFonts w:ascii="SimSun" w:hAnsi="SimSun" w:eastAsia="SimSun" w:cs="SimSun"/>
          <w:sz w:val="22"/>
          <w:szCs w:val="22"/>
          <w:spacing w:val="10"/>
        </w:rPr>
        <w:t xml:space="preserve"> </w:t>
      </w:r>
      <w:r>
        <w:rPr>
          <w:rFonts w:ascii="SimSun" w:hAnsi="SimSun" w:eastAsia="SimSun" w:cs="SimSun"/>
          <w:sz w:val="22"/>
          <w:szCs w:val="22"/>
          <w:spacing w:val="-10"/>
        </w:rPr>
        <w:t>面： 一方面是自然的，另一方面是伦理的。自然的生活是指符合个人本性</w:t>
      </w:r>
      <w:r>
        <w:rPr>
          <w:rFonts w:ascii="SimSun" w:hAnsi="SimSun" w:eastAsia="SimSun" w:cs="SimSun"/>
          <w:sz w:val="22"/>
          <w:szCs w:val="22"/>
          <w:spacing w:val="-11"/>
        </w:rPr>
        <w:t>的生</w:t>
      </w:r>
      <w:r>
        <w:rPr>
          <w:rFonts w:ascii="SimSun" w:hAnsi="SimSun" w:eastAsia="SimSun" w:cs="SimSun"/>
          <w:sz w:val="22"/>
          <w:szCs w:val="22"/>
        </w:rPr>
        <w:t xml:space="preserve"> </w:t>
      </w:r>
      <w:r>
        <w:rPr>
          <w:rFonts w:ascii="SimSun" w:hAnsi="SimSun" w:eastAsia="SimSun" w:cs="SimSun"/>
          <w:sz w:val="22"/>
          <w:szCs w:val="22"/>
          <w:spacing w:val="-1"/>
        </w:rPr>
        <w:t>活，伦理的生活则是符合社会道德的生活。儒家所讲的“齐家、治国、平天</w:t>
      </w:r>
      <w:r>
        <w:rPr>
          <w:rFonts w:ascii="SimSun" w:hAnsi="SimSun" w:eastAsia="SimSun" w:cs="SimSun"/>
          <w:sz w:val="22"/>
          <w:szCs w:val="22"/>
          <w:spacing w:val="12"/>
        </w:rPr>
        <w:t xml:space="preserve"> </w:t>
      </w:r>
      <w:r>
        <w:rPr>
          <w:rFonts w:ascii="SimSun" w:hAnsi="SimSun" w:eastAsia="SimSun" w:cs="SimSun"/>
          <w:sz w:val="22"/>
          <w:szCs w:val="22"/>
          <w:spacing w:val="-7"/>
        </w:rPr>
        <w:t>下”的人生目标是以修身为基础。修身的本意就是排除自然人的情欲生</w:t>
      </w:r>
      <w:r>
        <w:rPr>
          <w:rFonts w:ascii="SimSun" w:hAnsi="SimSun" w:eastAsia="SimSun" w:cs="SimSun"/>
          <w:sz w:val="22"/>
          <w:szCs w:val="22"/>
          <w:spacing w:val="-8"/>
        </w:rPr>
        <w:t>活，强</w:t>
      </w:r>
      <w:r>
        <w:rPr>
          <w:rFonts w:ascii="SimSun" w:hAnsi="SimSun" w:eastAsia="SimSun" w:cs="SimSun"/>
          <w:sz w:val="22"/>
          <w:szCs w:val="22"/>
        </w:rPr>
        <w:t xml:space="preserve"> </w:t>
      </w:r>
      <w:r>
        <w:rPr>
          <w:rFonts w:ascii="SimSun" w:hAnsi="SimSun" w:eastAsia="SimSun" w:cs="SimSun"/>
          <w:sz w:val="22"/>
          <w:szCs w:val="22"/>
          <w:spacing w:val="-7"/>
        </w:rPr>
        <w:t>调伦理人的理智生活。而道家则不同，他们提倡自然人的生活，认</w:t>
      </w:r>
      <w:r>
        <w:rPr>
          <w:rFonts w:ascii="SimSun" w:hAnsi="SimSun" w:eastAsia="SimSun" w:cs="SimSun"/>
          <w:sz w:val="22"/>
          <w:szCs w:val="22"/>
          <w:spacing w:val="-8"/>
        </w:rPr>
        <w:t>为“至乐无</w:t>
      </w:r>
      <w:r>
        <w:rPr>
          <w:rFonts w:ascii="SimSun" w:hAnsi="SimSun" w:eastAsia="SimSun" w:cs="SimSun"/>
          <w:sz w:val="22"/>
          <w:szCs w:val="22"/>
        </w:rPr>
        <w:t xml:space="preserve"> </w:t>
      </w:r>
      <w:r>
        <w:rPr>
          <w:rFonts w:ascii="SimSun" w:hAnsi="SimSun" w:eastAsia="SimSun" w:cs="SimSun"/>
          <w:sz w:val="22"/>
          <w:szCs w:val="22"/>
          <w:spacing w:val="-4"/>
        </w:rPr>
        <w:t>乐”,人应该追求无为的、自由的人生境界。道家对“至乐”生活的言说对贾</w:t>
      </w:r>
    </w:p>
    <w:p>
      <w:pPr>
        <w:spacing w:line="256" w:lineRule="auto"/>
        <w:sectPr>
          <w:pgSz w:w="8500" w:h="12480"/>
          <w:pgMar w:top="400" w:right="700" w:bottom="400" w:left="470" w:header="0" w:footer="0" w:gutter="0"/>
        </w:sectPr>
        <w:rPr>
          <w:rFonts w:ascii="SimSun" w:hAnsi="SimSun" w:eastAsia="SimSun" w:cs="SimSun"/>
          <w:sz w:val="22"/>
          <w:szCs w:val="22"/>
        </w:rPr>
      </w:pPr>
    </w:p>
    <w:p>
      <w:pPr>
        <w:ind w:left="113"/>
        <w:spacing w:before="127" w:line="222" w:lineRule="auto"/>
        <w:rPr>
          <w:rFonts w:ascii="SimHei" w:hAnsi="SimHei" w:eastAsia="SimHei" w:cs="SimHei"/>
          <w:sz w:val="22"/>
          <w:szCs w:val="22"/>
        </w:rPr>
      </w:pPr>
      <w:r>
        <w:rPr>
          <w:rFonts w:ascii="SimSun" w:hAnsi="SimSun" w:eastAsia="SimSun" w:cs="SimSun"/>
          <w:sz w:val="22"/>
          <w:szCs w:val="22"/>
          <w:b/>
          <w:bCs/>
          <w:spacing w:val="-28"/>
        </w:rPr>
        <w:t>162</w:t>
      </w:r>
      <w:r>
        <w:rPr>
          <w:rFonts w:ascii="SimSun" w:hAnsi="SimSun" w:eastAsia="SimSun" w:cs="SimSun"/>
          <w:sz w:val="22"/>
          <w:szCs w:val="22"/>
          <w:spacing w:val="-28"/>
        </w:rPr>
        <w:t xml:space="preserve"> </w:t>
      </w:r>
      <w:r>
        <w:rPr>
          <w:rFonts w:ascii="SimHei" w:hAnsi="SimHei" w:eastAsia="SimHei" w:cs="SimHei"/>
          <w:sz w:val="22"/>
          <w:szCs w:val="22"/>
          <w:spacing w:val="-28"/>
        </w:rPr>
        <w:t>贾平凹创作问题批判</w:t>
      </w:r>
    </w:p>
    <w:p>
      <w:pPr>
        <w:pStyle w:val="BodyText"/>
        <w:spacing w:line="300" w:lineRule="auto"/>
        <w:rPr/>
      </w:pPr>
      <w:r/>
    </w:p>
    <w:p>
      <w:pPr>
        <w:pStyle w:val="BodyText"/>
        <w:spacing w:line="301" w:lineRule="auto"/>
        <w:rPr/>
      </w:pPr>
      <w:r/>
    </w:p>
    <w:p>
      <w:pPr>
        <w:ind w:left="110"/>
        <w:spacing w:before="72" w:line="219" w:lineRule="auto"/>
        <w:rPr>
          <w:rFonts w:ascii="SimSun" w:hAnsi="SimSun" w:eastAsia="SimSun" w:cs="SimSun"/>
          <w:sz w:val="22"/>
          <w:szCs w:val="22"/>
        </w:rPr>
      </w:pPr>
      <w:r>
        <w:rPr>
          <w:rFonts w:ascii="SimSun" w:hAnsi="SimSun" w:eastAsia="SimSun" w:cs="SimSun"/>
          <w:sz w:val="22"/>
          <w:szCs w:val="22"/>
          <w:spacing w:val="-12"/>
        </w:rPr>
        <w:t>平凹纵欲主义欲望观的形成产生了重要的作用。</w:t>
      </w:r>
    </w:p>
    <w:p>
      <w:pPr>
        <w:ind w:firstLine="540"/>
        <w:spacing w:before="75" w:line="258" w:lineRule="auto"/>
        <w:jc w:val="both"/>
        <w:rPr>
          <w:rFonts w:ascii="SimSun" w:hAnsi="SimSun" w:eastAsia="SimSun" w:cs="SimSun"/>
          <w:sz w:val="22"/>
          <w:szCs w:val="22"/>
        </w:rPr>
      </w:pPr>
      <w:r>
        <w:rPr>
          <w:rFonts w:ascii="SimSun" w:hAnsi="SimSun" w:eastAsia="SimSun" w:cs="SimSun"/>
          <w:sz w:val="22"/>
          <w:szCs w:val="22"/>
          <w:spacing w:val="-10"/>
        </w:rPr>
        <w:t>道家对于“至乐”的理解有两个传统：一是老庄的清静无为、节制欲望的</w:t>
      </w:r>
      <w:r>
        <w:rPr>
          <w:rFonts w:ascii="SimSun" w:hAnsi="SimSun" w:eastAsia="SimSun" w:cs="SimSun"/>
          <w:sz w:val="22"/>
          <w:szCs w:val="22"/>
          <w:spacing w:val="5"/>
        </w:rPr>
        <w:t xml:space="preserve"> </w:t>
      </w:r>
      <w:r>
        <w:rPr>
          <w:rFonts w:ascii="SimSun" w:hAnsi="SimSun" w:eastAsia="SimSun" w:cs="SimSun"/>
          <w:sz w:val="22"/>
          <w:szCs w:val="22"/>
          <w:spacing w:val="-7"/>
        </w:rPr>
        <w:t>思想，代表道家传统的主流；一是杨朱思想以及魏晋玄学的纵欲论，代表道家</w:t>
      </w:r>
      <w:r>
        <w:rPr>
          <w:rFonts w:ascii="SimSun" w:hAnsi="SimSun" w:eastAsia="SimSun" w:cs="SimSun"/>
          <w:sz w:val="22"/>
          <w:szCs w:val="22"/>
        </w:rPr>
        <w:t xml:space="preserve">  </w:t>
      </w:r>
      <w:r>
        <w:rPr>
          <w:rFonts w:ascii="SimSun" w:hAnsi="SimSun" w:eastAsia="SimSun" w:cs="SimSun"/>
          <w:sz w:val="22"/>
          <w:szCs w:val="22"/>
          <w:spacing w:val="-7"/>
        </w:rPr>
        <w:t>传统的支流。以玄学为核心的魏晋思想反对违反本性的人生伦理观，而要求那</w:t>
      </w:r>
      <w:r>
        <w:rPr>
          <w:rFonts w:ascii="SimSun" w:hAnsi="SimSun" w:eastAsia="SimSun" w:cs="SimSun"/>
          <w:sz w:val="22"/>
          <w:szCs w:val="22"/>
        </w:rPr>
        <w:t xml:space="preserve">  </w:t>
      </w:r>
      <w:r>
        <w:rPr>
          <w:rFonts w:ascii="SimSun" w:hAnsi="SimSun" w:eastAsia="SimSun" w:cs="SimSun"/>
          <w:sz w:val="22"/>
          <w:szCs w:val="22"/>
          <w:spacing w:val="-4"/>
        </w:rPr>
        <w:t>种人生自然化的解放生活，这种人生彰显了人性的觉醒，要使得人</w:t>
      </w:r>
      <w:r>
        <w:rPr>
          <w:rFonts w:ascii="SimSun" w:hAnsi="SimSun" w:eastAsia="SimSun" w:cs="SimSun"/>
          <w:sz w:val="22"/>
          <w:szCs w:val="22"/>
          <w:spacing w:val="-5"/>
        </w:rPr>
        <w:t>生有趣味，</w:t>
      </w:r>
      <w:r>
        <w:rPr>
          <w:rFonts w:ascii="SimSun" w:hAnsi="SimSun" w:eastAsia="SimSun" w:cs="SimSun"/>
          <w:sz w:val="22"/>
          <w:szCs w:val="22"/>
        </w:rPr>
        <w:t xml:space="preserve"> </w:t>
      </w:r>
      <w:r>
        <w:rPr>
          <w:rFonts w:ascii="SimSun" w:hAnsi="SimSun" w:eastAsia="SimSun" w:cs="SimSun"/>
          <w:sz w:val="22"/>
          <w:szCs w:val="22"/>
          <w:spacing w:val="-7"/>
        </w:rPr>
        <w:t>必须得从虚伪束缚的生活中解脱出来，返回到真实自由的生活中去。纵欲，作</w:t>
      </w:r>
      <w:r>
        <w:rPr>
          <w:rFonts w:ascii="SimSun" w:hAnsi="SimSun" w:eastAsia="SimSun" w:cs="SimSun"/>
          <w:sz w:val="22"/>
          <w:szCs w:val="22"/>
        </w:rPr>
        <w:t xml:space="preserve">  </w:t>
      </w:r>
      <w:r>
        <w:rPr>
          <w:rFonts w:ascii="SimSun" w:hAnsi="SimSun" w:eastAsia="SimSun" w:cs="SimSun"/>
          <w:sz w:val="22"/>
          <w:szCs w:val="22"/>
          <w:spacing w:val="-7"/>
        </w:rPr>
        <w:t>为一种偏至官能的物质的快乐在魏晋门阀士族中广为流传。纵欲论者认为，只</w:t>
      </w:r>
      <w:r>
        <w:rPr>
          <w:rFonts w:ascii="SimSun" w:hAnsi="SimSun" w:eastAsia="SimSun" w:cs="SimSun"/>
          <w:sz w:val="22"/>
          <w:szCs w:val="22"/>
          <w:spacing w:val="17"/>
        </w:rPr>
        <w:t xml:space="preserve"> </w:t>
      </w:r>
      <w:r>
        <w:rPr>
          <w:rFonts w:ascii="SimSun" w:hAnsi="SimSun" w:eastAsia="SimSun" w:cs="SimSun"/>
          <w:sz w:val="22"/>
          <w:szCs w:val="22"/>
          <w:spacing w:val="-7"/>
        </w:rPr>
        <w:t>有官能物质的快乐才是人生的本性，是人生追求的真正幸福和趣味所在。所谓</w:t>
      </w:r>
      <w:r>
        <w:rPr>
          <w:rFonts w:ascii="SimSun" w:hAnsi="SimSun" w:eastAsia="SimSun" w:cs="SimSun"/>
          <w:sz w:val="22"/>
          <w:szCs w:val="22"/>
          <w:spacing w:val="1"/>
        </w:rPr>
        <w:t xml:space="preserve">  </w:t>
      </w:r>
      <w:r>
        <w:rPr>
          <w:rFonts w:ascii="SimSun" w:hAnsi="SimSun" w:eastAsia="SimSun" w:cs="SimSun"/>
          <w:sz w:val="22"/>
          <w:szCs w:val="22"/>
          <w:spacing w:val="-7"/>
        </w:rPr>
        <w:t>“丰屋、美服、厚味、姣色，有此四者，何求于外?有此而外求者</w:t>
      </w:r>
      <w:r>
        <w:rPr>
          <w:rFonts w:ascii="SimSun" w:hAnsi="SimSun" w:eastAsia="SimSun" w:cs="SimSun"/>
          <w:sz w:val="22"/>
          <w:szCs w:val="22"/>
          <w:spacing w:val="-8"/>
        </w:rPr>
        <w:t>，无厌之性。</w:t>
      </w:r>
      <w:r>
        <w:rPr>
          <w:rFonts w:ascii="SimSun" w:hAnsi="SimSun" w:eastAsia="SimSun" w:cs="SimSun"/>
          <w:sz w:val="22"/>
          <w:szCs w:val="22"/>
        </w:rPr>
        <w:t xml:space="preserve"> </w:t>
      </w:r>
      <w:r>
        <w:rPr>
          <w:rFonts w:ascii="SimSun" w:hAnsi="SimSun" w:eastAsia="SimSun" w:cs="SimSun"/>
          <w:sz w:val="22"/>
          <w:szCs w:val="22"/>
          <w:spacing w:val="-7"/>
        </w:rPr>
        <w:t>无厌之性，阴阳之蠹也”。也就是说，肉体感官的享乐是一切，对于</w:t>
      </w:r>
      <w:r>
        <w:rPr>
          <w:rFonts w:ascii="SimSun" w:hAnsi="SimSun" w:eastAsia="SimSun" w:cs="SimSun"/>
          <w:sz w:val="22"/>
          <w:szCs w:val="22"/>
          <w:spacing w:val="-8"/>
        </w:rPr>
        <w:t>感官享受</w:t>
      </w:r>
      <w:r>
        <w:rPr>
          <w:rFonts w:ascii="SimSun" w:hAnsi="SimSun" w:eastAsia="SimSun" w:cs="SimSun"/>
          <w:sz w:val="22"/>
          <w:szCs w:val="22"/>
        </w:rPr>
        <w:t xml:space="preserve">  </w:t>
      </w:r>
      <w:r>
        <w:rPr>
          <w:rFonts w:ascii="SimSun" w:hAnsi="SimSun" w:eastAsia="SimSun" w:cs="SimSun"/>
          <w:sz w:val="22"/>
          <w:szCs w:val="22"/>
          <w:spacing w:val="-10"/>
        </w:rPr>
        <w:t>应该是“肆之而已，勿壅勿阏”,“恣耳之所欲听，恣目之所欲视，恣鼻</w:t>
      </w:r>
      <w:r>
        <w:rPr>
          <w:rFonts w:ascii="SimSun" w:hAnsi="SimSun" w:eastAsia="SimSun" w:cs="SimSun"/>
          <w:sz w:val="22"/>
          <w:szCs w:val="22"/>
          <w:spacing w:val="-11"/>
        </w:rPr>
        <w:t>之所欲</w:t>
      </w:r>
      <w:r>
        <w:rPr>
          <w:rFonts w:ascii="SimSun" w:hAnsi="SimSun" w:eastAsia="SimSun" w:cs="SimSun"/>
          <w:sz w:val="22"/>
          <w:szCs w:val="22"/>
        </w:rPr>
        <w:t xml:space="preserve">  </w:t>
      </w:r>
      <w:r>
        <w:rPr>
          <w:rFonts w:ascii="SimSun" w:hAnsi="SimSun" w:eastAsia="SimSun" w:cs="SimSun"/>
          <w:sz w:val="22"/>
          <w:szCs w:val="22"/>
          <w:spacing w:val="-7"/>
        </w:rPr>
        <w:t>向，恣口之所欲言，恣体之所欲安，恣意之所欲行”。因为人生</w:t>
      </w:r>
      <w:r>
        <w:rPr>
          <w:rFonts w:ascii="SimSun" w:hAnsi="SimSun" w:eastAsia="SimSun" w:cs="SimSun"/>
          <w:sz w:val="22"/>
          <w:szCs w:val="22"/>
          <w:spacing w:val="-8"/>
        </w:rPr>
        <w:t>是短暂的，所</w:t>
      </w:r>
      <w:r>
        <w:rPr>
          <w:rFonts w:ascii="SimSun" w:hAnsi="SimSun" w:eastAsia="SimSun" w:cs="SimSun"/>
          <w:sz w:val="22"/>
          <w:szCs w:val="22"/>
        </w:rPr>
        <w:t xml:space="preserve">  </w:t>
      </w:r>
      <w:r>
        <w:rPr>
          <w:rFonts w:ascii="SimSun" w:hAnsi="SimSun" w:eastAsia="SimSun" w:cs="SimSun"/>
          <w:sz w:val="22"/>
          <w:szCs w:val="22"/>
          <w:spacing w:val="-7"/>
        </w:rPr>
        <w:t>以人应当及时行乐，“从性而游，不逆万物所好，死后之名，非所取也，</w:t>
      </w:r>
      <w:r>
        <w:rPr>
          <w:rFonts w:ascii="SimSun" w:hAnsi="SimSun" w:eastAsia="SimSun" w:cs="SimSun"/>
          <w:sz w:val="22"/>
          <w:szCs w:val="22"/>
          <w:spacing w:val="-8"/>
        </w:rPr>
        <w:t>故不</w:t>
      </w:r>
      <w:r>
        <w:rPr>
          <w:rFonts w:ascii="SimSun" w:hAnsi="SimSun" w:eastAsia="SimSun" w:cs="SimSun"/>
          <w:sz w:val="22"/>
          <w:szCs w:val="22"/>
        </w:rPr>
        <w:t xml:space="preserve">  </w:t>
      </w:r>
      <w:r>
        <w:rPr>
          <w:rFonts w:ascii="SimSun" w:hAnsi="SimSun" w:eastAsia="SimSun" w:cs="SimSun"/>
          <w:sz w:val="22"/>
          <w:szCs w:val="22"/>
          <w:spacing w:val="-15"/>
        </w:rPr>
        <w:t>为刑所及。名誉先后，年命多少，非所量也”(《列子</w:t>
      </w:r>
      <w:r>
        <w:rPr>
          <w:rFonts w:ascii="SimSun" w:hAnsi="SimSun" w:eastAsia="SimSun" w:cs="SimSun"/>
          <w:sz w:val="22"/>
          <w:szCs w:val="22"/>
          <w:spacing w:val="-32"/>
        </w:rPr>
        <w:t xml:space="preserve"> </w:t>
      </w:r>
      <w:r>
        <w:rPr>
          <w:rFonts w:ascii="SimSun" w:hAnsi="SimSun" w:eastAsia="SimSun" w:cs="SimSun"/>
          <w:sz w:val="22"/>
          <w:szCs w:val="22"/>
          <w:spacing w:val="-15"/>
        </w:rPr>
        <w:t>·杨朱第七》)。纵欲论者</w:t>
      </w:r>
      <w:r>
        <w:rPr>
          <w:rFonts w:ascii="SimSun" w:hAnsi="SimSun" w:eastAsia="SimSun" w:cs="SimSun"/>
          <w:sz w:val="22"/>
          <w:szCs w:val="22"/>
        </w:rPr>
        <w:t xml:space="preserve">  </w:t>
      </w:r>
      <w:r>
        <w:rPr>
          <w:rFonts w:ascii="SimSun" w:hAnsi="SimSun" w:eastAsia="SimSun" w:cs="SimSun"/>
          <w:sz w:val="22"/>
          <w:szCs w:val="22"/>
          <w:spacing w:val="-7"/>
        </w:rPr>
        <w:t>还把法律和道德当作纵欲享乐的障碍，甚至要排除人对寿命长短的</w:t>
      </w:r>
      <w:r>
        <w:rPr>
          <w:rFonts w:ascii="SimSun" w:hAnsi="SimSun" w:eastAsia="SimSun" w:cs="SimSun"/>
          <w:sz w:val="22"/>
          <w:szCs w:val="22"/>
          <w:spacing w:val="-8"/>
        </w:rPr>
        <w:t>顾虑，活得</w:t>
      </w:r>
      <w:r>
        <w:rPr>
          <w:rFonts w:ascii="SimSun" w:hAnsi="SimSun" w:eastAsia="SimSun" w:cs="SimSun"/>
          <w:sz w:val="22"/>
          <w:szCs w:val="22"/>
        </w:rPr>
        <w:t xml:space="preserve">  </w:t>
      </w:r>
      <w:r>
        <w:rPr>
          <w:rFonts w:ascii="SimSun" w:hAnsi="SimSun" w:eastAsia="SimSun" w:cs="SimSun"/>
          <w:sz w:val="22"/>
          <w:szCs w:val="22"/>
          <w:spacing w:val="-8"/>
        </w:rPr>
        <w:t>越短越要纵情享乐，他们相信现世的快乐远胜于死后的虚名。</w:t>
      </w:r>
    </w:p>
    <w:p>
      <w:pPr>
        <w:ind w:left="110" w:firstLine="430"/>
        <w:spacing w:before="45" w:line="257" w:lineRule="auto"/>
        <w:jc w:val="both"/>
        <w:rPr>
          <w:rFonts w:ascii="SimSun" w:hAnsi="SimSun" w:eastAsia="SimSun" w:cs="SimSun"/>
          <w:sz w:val="22"/>
          <w:szCs w:val="22"/>
        </w:rPr>
      </w:pPr>
      <w:r>
        <w:rPr>
          <w:rFonts w:ascii="SimSun" w:hAnsi="SimSun" w:eastAsia="SimSun" w:cs="SimSun"/>
          <w:sz w:val="22"/>
          <w:szCs w:val="22"/>
          <w:spacing w:val="-10"/>
        </w:rPr>
        <w:t>贾平凹的思想中，道家纵欲主义的思想占据着显眼地位。他对道家文化中</w:t>
      </w:r>
      <w:r>
        <w:rPr>
          <w:rFonts w:ascii="SimSun" w:hAnsi="SimSun" w:eastAsia="SimSun" w:cs="SimSun"/>
          <w:sz w:val="22"/>
          <w:szCs w:val="22"/>
          <w:spacing w:val="11"/>
        </w:rPr>
        <w:t xml:space="preserve"> </w:t>
      </w:r>
      <w:r>
        <w:rPr>
          <w:rFonts w:ascii="SimSun" w:hAnsi="SimSun" w:eastAsia="SimSun" w:cs="SimSun"/>
          <w:sz w:val="22"/>
          <w:szCs w:val="22"/>
          <w:spacing w:val="-10"/>
        </w:rPr>
        <w:t>的欲望理念心领神会，那种对宇宙人生苦短的冥想</w:t>
      </w:r>
      <w:r>
        <w:rPr>
          <w:rFonts w:ascii="SimSun" w:hAnsi="SimSun" w:eastAsia="SimSun" w:cs="SimSun"/>
          <w:sz w:val="22"/>
          <w:szCs w:val="22"/>
          <w:spacing w:val="-11"/>
        </w:rPr>
        <w:t>和对道家欲望话语的深切感</w:t>
      </w:r>
      <w:r>
        <w:rPr>
          <w:rFonts w:ascii="SimSun" w:hAnsi="SimSun" w:eastAsia="SimSun" w:cs="SimSun"/>
          <w:sz w:val="22"/>
          <w:szCs w:val="22"/>
        </w:rPr>
        <w:t xml:space="preserve">  </w:t>
      </w:r>
      <w:r>
        <w:rPr>
          <w:rFonts w:ascii="SimSun" w:hAnsi="SimSun" w:eastAsia="SimSun" w:cs="SimSun"/>
          <w:sz w:val="22"/>
          <w:szCs w:val="22"/>
          <w:spacing w:val="-7"/>
        </w:rPr>
        <w:t>悟以及与“水”文化、“象”文化的融合，更适</w:t>
      </w:r>
      <w:r>
        <w:rPr>
          <w:rFonts w:ascii="SimSun" w:hAnsi="SimSun" w:eastAsia="SimSun" w:cs="SimSun"/>
          <w:sz w:val="22"/>
          <w:szCs w:val="22"/>
          <w:spacing w:val="-8"/>
        </w:rPr>
        <w:t>应了他欲望话语的叙述表达，</w:t>
      </w:r>
      <w:r>
        <w:rPr>
          <w:rFonts w:ascii="SimSun" w:hAnsi="SimSun" w:eastAsia="SimSun" w:cs="SimSun"/>
          <w:sz w:val="22"/>
          <w:szCs w:val="22"/>
        </w:rPr>
        <w:t xml:space="preserve"> </w:t>
      </w:r>
      <w:r>
        <w:rPr>
          <w:rFonts w:ascii="SimSun" w:hAnsi="SimSun" w:eastAsia="SimSun" w:cs="SimSun"/>
          <w:sz w:val="22"/>
          <w:szCs w:val="22"/>
          <w:spacing w:val="-10"/>
        </w:rPr>
        <w:t>这一切在庄之蝶身上体现得相当深入：一种将生命</w:t>
      </w:r>
      <w:r>
        <w:rPr>
          <w:rFonts w:ascii="SimSun" w:hAnsi="SimSun" w:eastAsia="SimSun" w:cs="SimSun"/>
          <w:sz w:val="22"/>
          <w:szCs w:val="22"/>
          <w:spacing w:val="-11"/>
        </w:rPr>
        <w:t>的指归完全沉溺于对欲望满</w:t>
      </w:r>
      <w:r>
        <w:rPr>
          <w:rFonts w:ascii="SimSun" w:hAnsi="SimSun" w:eastAsia="SimSun" w:cs="SimSun"/>
          <w:sz w:val="22"/>
          <w:szCs w:val="22"/>
        </w:rPr>
        <w:t xml:space="preserve">  </w:t>
      </w:r>
      <w:r>
        <w:rPr>
          <w:rFonts w:ascii="SimSun" w:hAnsi="SimSun" w:eastAsia="SimSun" w:cs="SimSun"/>
          <w:sz w:val="22"/>
          <w:szCs w:val="22"/>
          <w:spacing w:val="-10"/>
        </w:rPr>
        <w:t>足的心理渴求，与商品经济大潮冲击下人文失落的知识分子沉沦的</w:t>
      </w:r>
      <w:r>
        <w:rPr>
          <w:rFonts w:ascii="SimSun" w:hAnsi="SimSun" w:eastAsia="SimSun" w:cs="SimSun"/>
          <w:sz w:val="22"/>
          <w:szCs w:val="22"/>
          <w:spacing w:val="-11"/>
        </w:rPr>
        <w:t>触目惊心的</w:t>
      </w:r>
      <w:r>
        <w:rPr>
          <w:rFonts w:ascii="SimSun" w:hAnsi="SimSun" w:eastAsia="SimSun" w:cs="SimSun"/>
          <w:sz w:val="22"/>
          <w:szCs w:val="22"/>
        </w:rPr>
        <w:t xml:space="preserve">  </w:t>
      </w:r>
      <w:r>
        <w:rPr>
          <w:rFonts w:ascii="SimSun" w:hAnsi="SimSun" w:eastAsia="SimSun" w:cs="SimSun"/>
          <w:sz w:val="22"/>
          <w:szCs w:val="22"/>
          <w:spacing w:val="-10"/>
        </w:rPr>
        <w:t>现实杂糅在一起，将知识分子心中涌动的巨大恐慌、</w:t>
      </w:r>
      <w:r>
        <w:rPr>
          <w:rFonts w:ascii="SimSun" w:hAnsi="SimSun" w:eastAsia="SimSun" w:cs="SimSun"/>
          <w:sz w:val="22"/>
          <w:szCs w:val="22"/>
          <w:spacing w:val="-11"/>
        </w:rPr>
        <w:t>失望与悲愤的表现下放为</w:t>
      </w:r>
      <w:r>
        <w:rPr>
          <w:rFonts w:ascii="SimSun" w:hAnsi="SimSun" w:eastAsia="SimSun" w:cs="SimSun"/>
          <w:sz w:val="22"/>
          <w:szCs w:val="22"/>
        </w:rPr>
        <w:t xml:space="preserve">  </w:t>
      </w:r>
      <w:r>
        <w:rPr>
          <w:rFonts w:ascii="SimSun" w:hAnsi="SimSun" w:eastAsia="SimSun" w:cs="SimSun"/>
          <w:sz w:val="22"/>
          <w:szCs w:val="22"/>
          <w:spacing w:val="-11"/>
        </w:rPr>
        <w:t>自我作践，以自我扭曲的方式宣泄出来。贾平凹对现代城市文明是既享受又排</w:t>
      </w:r>
      <w:r>
        <w:rPr>
          <w:rFonts w:ascii="SimSun" w:hAnsi="SimSun" w:eastAsia="SimSun" w:cs="SimSun"/>
          <w:sz w:val="22"/>
          <w:szCs w:val="22"/>
        </w:rPr>
        <w:t xml:space="preserve">  </w:t>
      </w:r>
      <w:r>
        <w:rPr>
          <w:rFonts w:ascii="SimSun" w:hAnsi="SimSun" w:eastAsia="SimSun" w:cs="SimSun"/>
          <w:sz w:val="22"/>
          <w:szCs w:val="22"/>
          <w:spacing w:val="-10"/>
        </w:rPr>
        <w:t>斥的，他青睐于农业文明中富有封建文人的没落和颓废心</w:t>
      </w:r>
      <w:r>
        <w:rPr>
          <w:rFonts w:ascii="SimSun" w:hAnsi="SimSun" w:eastAsia="SimSun" w:cs="SimSun"/>
          <w:sz w:val="22"/>
          <w:szCs w:val="22"/>
          <w:spacing w:val="-11"/>
        </w:rPr>
        <w:t>态，这消弭了他对于</w:t>
      </w:r>
      <w:r>
        <w:rPr>
          <w:rFonts w:ascii="SimSun" w:hAnsi="SimSun" w:eastAsia="SimSun" w:cs="SimSun"/>
          <w:sz w:val="22"/>
          <w:szCs w:val="22"/>
        </w:rPr>
        <w:t xml:space="preserve">  </w:t>
      </w:r>
      <w:r>
        <w:rPr>
          <w:rFonts w:ascii="SimSun" w:hAnsi="SimSun" w:eastAsia="SimSun" w:cs="SimSun"/>
          <w:sz w:val="22"/>
          <w:szCs w:val="22"/>
          <w:spacing w:val="-10"/>
        </w:rPr>
        <w:t>现实应有的判断力，一味地在性欲的冲动下，表现出了对废都、废</w:t>
      </w:r>
      <w:r>
        <w:rPr>
          <w:rFonts w:ascii="SimSun" w:hAnsi="SimSun" w:eastAsia="SimSun" w:cs="SimSun"/>
          <w:sz w:val="22"/>
          <w:szCs w:val="22"/>
          <w:spacing w:val="-11"/>
        </w:rPr>
        <w:t>才、废人的</w:t>
      </w:r>
      <w:r>
        <w:rPr>
          <w:rFonts w:ascii="SimSun" w:hAnsi="SimSun" w:eastAsia="SimSun" w:cs="SimSun"/>
          <w:sz w:val="22"/>
          <w:szCs w:val="22"/>
        </w:rPr>
        <w:t xml:space="preserve">  </w:t>
      </w:r>
      <w:r>
        <w:rPr>
          <w:rFonts w:ascii="SimSun" w:hAnsi="SimSun" w:eastAsia="SimSun" w:cs="SimSun"/>
          <w:sz w:val="22"/>
          <w:szCs w:val="22"/>
          <w:spacing w:val="-12"/>
        </w:rPr>
        <w:t>社会世相的沉醉、迷恋与悲悼。</w:t>
      </w:r>
    </w:p>
    <w:p>
      <w:pPr>
        <w:ind w:left="110" w:firstLine="320"/>
        <w:spacing w:before="59" w:line="257" w:lineRule="auto"/>
        <w:jc w:val="both"/>
        <w:rPr>
          <w:rFonts w:ascii="SimSun" w:hAnsi="SimSun" w:eastAsia="SimSun" w:cs="SimSun"/>
          <w:sz w:val="22"/>
          <w:szCs w:val="22"/>
        </w:rPr>
      </w:pPr>
      <w:r>
        <w:rPr>
          <w:rFonts w:ascii="SimSun" w:hAnsi="SimSun" w:eastAsia="SimSun" w:cs="SimSun"/>
          <w:sz w:val="22"/>
          <w:szCs w:val="22"/>
        </w:rPr>
        <w:t>“欲望写作”与当代中国消费主义文化的关系是20世纪90年代中国小说</w:t>
      </w:r>
      <w:r>
        <w:rPr>
          <w:rFonts w:ascii="SimSun" w:hAnsi="SimSun" w:eastAsia="SimSun" w:cs="SimSun"/>
          <w:sz w:val="22"/>
          <w:szCs w:val="22"/>
          <w:spacing w:val="5"/>
        </w:rPr>
        <w:t xml:space="preserve"> </w:t>
      </w:r>
      <w:r>
        <w:rPr>
          <w:rFonts w:ascii="SimSun" w:hAnsi="SimSun" w:eastAsia="SimSun" w:cs="SimSun"/>
          <w:sz w:val="22"/>
          <w:szCs w:val="22"/>
          <w:spacing w:val="-7"/>
        </w:rPr>
        <w:t>创作中不容忽视的课题。消费主义文化的盛行凸</w:t>
      </w:r>
      <w:r>
        <w:rPr>
          <w:rFonts w:ascii="SimSun" w:hAnsi="SimSun" w:eastAsia="SimSun" w:cs="SimSun"/>
          <w:sz w:val="22"/>
          <w:szCs w:val="22"/>
          <w:spacing w:val="-8"/>
        </w:rPr>
        <w:t>显了文学创作的娱乐化功能，</w:t>
      </w:r>
      <w:r>
        <w:rPr>
          <w:rFonts w:ascii="SimSun" w:hAnsi="SimSun" w:eastAsia="SimSun" w:cs="SimSun"/>
          <w:sz w:val="22"/>
          <w:szCs w:val="22"/>
        </w:rPr>
        <w:t xml:space="preserve"> </w:t>
      </w:r>
      <w:r>
        <w:rPr>
          <w:rFonts w:ascii="SimSun" w:hAnsi="SimSun" w:eastAsia="SimSun" w:cs="SimSun"/>
          <w:sz w:val="22"/>
          <w:szCs w:val="22"/>
          <w:spacing w:val="-10"/>
        </w:rPr>
        <w:t>可供消费的文学景观和缺失的经典意识成了吸引读</w:t>
      </w:r>
      <w:r>
        <w:rPr>
          <w:rFonts w:ascii="SimSun" w:hAnsi="SimSun" w:eastAsia="SimSun" w:cs="SimSun"/>
          <w:sz w:val="22"/>
          <w:szCs w:val="22"/>
          <w:spacing w:val="-11"/>
        </w:rPr>
        <w:t>者眼球、满足其欲望、传播</w:t>
      </w:r>
      <w:r>
        <w:rPr>
          <w:rFonts w:ascii="SimSun" w:hAnsi="SimSun" w:eastAsia="SimSun" w:cs="SimSun"/>
          <w:sz w:val="22"/>
          <w:szCs w:val="22"/>
        </w:rPr>
        <w:t xml:space="preserve">  </w:t>
      </w:r>
      <w:r>
        <w:rPr>
          <w:rFonts w:ascii="SimSun" w:hAnsi="SimSun" w:eastAsia="SimSun" w:cs="SimSun"/>
          <w:sz w:val="22"/>
          <w:szCs w:val="22"/>
          <w:spacing w:val="-10"/>
        </w:rPr>
        <w:t>其作品的关键所在。平面化、市场化、物质化的“金钱</w:t>
      </w:r>
      <w:r>
        <w:rPr>
          <w:rFonts w:ascii="SimSun" w:hAnsi="SimSun" w:eastAsia="SimSun" w:cs="SimSun"/>
          <w:sz w:val="22"/>
          <w:szCs w:val="22"/>
          <w:spacing w:val="-11"/>
        </w:rPr>
        <w:t>至上”观不断地撞击着</w:t>
      </w:r>
      <w:r>
        <w:rPr>
          <w:rFonts w:ascii="SimSun" w:hAnsi="SimSun" w:eastAsia="SimSun" w:cs="SimSun"/>
          <w:sz w:val="22"/>
          <w:szCs w:val="22"/>
        </w:rPr>
        <w:t xml:space="preserve">  </w:t>
      </w:r>
      <w:r>
        <w:rPr>
          <w:rFonts w:ascii="SimSun" w:hAnsi="SimSun" w:eastAsia="SimSun" w:cs="SimSun"/>
          <w:sz w:val="22"/>
          <w:szCs w:val="22"/>
          <w:spacing w:val="-4"/>
        </w:rPr>
        <w:t>作家的心理防线，或坚守抑或沉沦成了90年代作家群体分化的重要标志。贾</w:t>
      </w:r>
      <w:r>
        <w:rPr>
          <w:rFonts w:ascii="SimSun" w:hAnsi="SimSun" w:eastAsia="SimSun" w:cs="SimSun"/>
          <w:sz w:val="22"/>
          <w:szCs w:val="22"/>
          <w:spacing w:val="4"/>
        </w:rPr>
        <w:t xml:space="preserve">  </w:t>
      </w:r>
      <w:r>
        <w:rPr>
          <w:rFonts w:ascii="SimSun" w:hAnsi="SimSun" w:eastAsia="SimSun" w:cs="SimSun"/>
          <w:sz w:val="22"/>
          <w:szCs w:val="22"/>
          <w:spacing w:val="-4"/>
        </w:rPr>
        <w:t>平凹90年代以来的小说创作正是在消费主义文化大行其道的时代氛围中应运</w:t>
      </w:r>
      <w:r>
        <w:rPr>
          <w:rFonts w:ascii="SimSun" w:hAnsi="SimSun" w:eastAsia="SimSun" w:cs="SimSun"/>
          <w:sz w:val="22"/>
          <w:szCs w:val="22"/>
          <w:spacing w:val="1"/>
        </w:rPr>
        <w:t xml:space="preserve">  </w:t>
      </w:r>
      <w:r>
        <w:rPr>
          <w:rFonts w:ascii="SimSun" w:hAnsi="SimSun" w:eastAsia="SimSun" w:cs="SimSun"/>
          <w:sz w:val="22"/>
          <w:szCs w:val="22"/>
          <w:spacing w:val="-10"/>
        </w:rPr>
        <w:t>而生的。消费时代充斥着物化了的现实与精神，身体作</w:t>
      </w:r>
      <w:r>
        <w:rPr>
          <w:rFonts w:ascii="SimSun" w:hAnsi="SimSun" w:eastAsia="SimSun" w:cs="SimSun"/>
          <w:sz w:val="22"/>
          <w:szCs w:val="22"/>
          <w:spacing w:val="-11"/>
        </w:rPr>
        <w:t>为一种可供消费的欲望</w:t>
      </w:r>
      <w:r>
        <w:rPr>
          <w:rFonts w:ascii="SimSun" w:hAnsi="SimSun" w:eastAsia="SimSun" w:cs="SimSun"/>
          <w:sz w:val="22"/>
          <w:szCs w:val="22"/>
        </w:rPr>
        <w:t xml:space="preserve">  </w:t>
      </w:r>
      <w:r>
        <w:rPr>
          <w:rFonts w:ascii="SimSun" w:hAnsi="SimSun" w:eastAsia="SimSun" w:cs="SimSun"/>
          <w:sz w:val="22"/>
          <w:szCs w:val="22"/>
          <w:spacing w:val="-8"/>
        </w:rPr>
        <w:t>型商品，一下成了小说创作的关键因素，物化的身体颠覆了传统的性别关系，</w:t>
      </w:r>
    </w:p>
    <w:p>
      <w:pPr>
        <w:spacing w:line="257" w:lineRule="auto"/>
        <w:sectPr>
          <w:pgSz w:w="8500" w:h="12480"/>
          <w:pgMar w:top="400" w:right="589" w:bottom="400" w:left="569" w:header="0" w:footer="0" w:gutter="0"/>
        </w:sectPr>
        <w:rPr>
          <w:rFonts w:ascii="SimSun" w:hAnsi="SimSun" w:eastAsia="SimSun" w:cs="SimSun"/>
          <w:sz w:val="22"/>
          <w:szCs w:val="22"/>
        </w:rPr>
      </w:pPr>
    </w:p>
    <w:p>
      <w:pPr>
        <w:ind w:left="4490"/>
        <w:spacing w:before="97" w:line="222" w:lineRule="auto"/>
        <w:rPr>
          <w:rFonts w:ascii="SimSun" w:hAnsi="SimSun" w:eastAsia="SimSun" w:cs="SimSun"/>
          <w:sz w:val="22"/>
          <w:szCs w:val="22"/>
        </w:rPr>
      </w:pPr>
      <w:r>
        <w:rPr>
          <w:rFonts w:ascii="SimSun" w:hAnsi="SimSun" w:eastAsia="SimSun" w:cs="SimSun"/>
          <w:sz w:val="22"/>
          <w:szCs w:val="22"/>
          <w:spacing w:val="-27"/>
        </w:rPr>
        <w:t>VI</w:t>
      </w:r>
      <w:r>
        <w:rPr>
          <w:rFonts w:ascii="SimSun" w:hAnsi="SimSun" w:eastAsia="SimSun" w:cs="SimSun"/>
          <w:sz w:val="22"/>
          <w:szCs w:val="22"/>
          <w:spacing w:val="47"/>
        </w:rPr>
        <w:t xml:space="preserve"> </w:t>
      </w:r>
      <w:r>
        <w:rPr>
          <w:rFonts w:ascii="SimHei" w:hAnsi="SimHei" w:eastAsia="SimHei" w:cs="SimHei"/>
          <w:sz w:val="22"/>
          <w:szCs w:val="22"/>
          <w:spacing w:val="-27"/>
        </w:rPr>
        <w:t>欲望宣泄与女性亵渎批判</w:t>
      </w:r>
      <w:r>
        <w:rPr>
          <w:rFonts w:ascii="SimHei" w:hAnsi="SimHei" w:eastAsia="SimHei" w:cs="SimHei"/>
          <w:sz w:val="22"/>
          <w:szCs w:val="22"/>
          <w:spacing w:val="-27"/>
        </w:rPr>
        <w:t xml:space="preserve"> </w:t>
      </w:r>
      <w:r>
        <w:rPr>
          <w:rFonts w:ascii="SimSun" w:hAnsi="SimSun" w:eastAsia="SimSun" w:cs="SimSun"/>
          <w:sz w:val="22"/>
          <w:szCs w:val="22"/>
          <w:b/>
          <w:bCs/>
          <w:spacing w:val="-27"/>
        </w:rPr>
        <w:t>163</w:t>
      </w:r>
    </w:p>
    <w:p>
      <w:pPr>
        <w:pStyle w:val="BodyText"/>
        <w:spacing w:line="292" w:lineRule="auto"/>
        <w:rPr/>
      </w:pPr>
      <w:r/>
    </w:p>
    <w:p>
      <w:pPr>
        <w:pStyle w:val="BodyText"/>
        <w:spacing w:line="293" w:lineRule="auto"/>
        <w:rPr/>
      </w:pPr>
      <w:r/>
    </w:p>
    <w:p>
      <w:pPr>
        <w:ind w:left="109" w:right="93"/>
        <w:spacing w:before="72" w:line="257" w:lineRule="auto"/>
        <w:jc w:val="both"/>
        <w:rPr>
          <w:rFonts w:ascii="SimSun" w:hAnsi="SimSun" w:eastAsia="SimSun" w:cs="SimSun"/>
          <w:sz w:val="22"/>
          <w:szCs w:val="22"/>
        </w:rPr>
      </w:pPr>
      <w:r>
        <w:rPr>
          <w:rFonts w:ascii="SimSun" w:hAnsi="SimSun" w:eastAsia="SimSun" w:cs="SimSun"/>
          <w:sz w:val="22"/>
          <w:szCs w:val="22"/>
          <w:spacing w:val="-10"/>
        </w:rPr>
        <w:t>身体成了男性与女性交换利益的工具，一切身体所赋予的伦理与道德在身体商</w:t>
      </w:r>
      <w:r>
        <w:rPr>
          <w:rFonts w:ascii="SimSun" w:hAnsi="SimSun" w:eastAsia="SimSun" w:cs="SimSun"/>
          <w:sz w:val="22"/>
          <w:szCs w:val="22"/>
          <w:spacing w:val="2"/>
        </w:rPr>
        <w:t xml:space="preserve"> </w:t>
      </w:r>
      <w:r>
        <w:rPr>
          <w:rFonts w:ascii="SimSun" w:hAnsi="SimSun" w:eastAsia="SimSun" w:cs="SimSun"/>
          <w:sz w:val="22"/>
          <w:szCs w:val="22"/>
          <w:spacing w:val="-10"/>
        </w:rPr>
        <w:t>品性的浪潮中逐步被瓦解，贾平凹用欲望的狂欢给予了身体无限放大的文化空</w:t>
      </w:r>
      <w:r>
        <w:rPr>
          <w:rFonts w:ascii="SimSun" w:hAnsi="SimSun" w:eastAsia="SimSun" w:cs="SimSun"/>
          <w:sz w:val="22"/>
          <w:szCs w:val="22"/>
        </w:rPr>
        <w:t xml:space="preserve"> </w:t>
      </w:r>
      <w:r>
        <w:rPr>
          <w:rFonts w:ascii="SimSun" w:hAnsi="SimSun" w:eastAsia="SimSun" w:cs="SimSun"/>
          <w:sz w:val="22"/>
          <w:szCs w:val="22"/>
          <w:spacing w:val="-4"/>
        </w:rPr>
        <w:t>间，消费时代一切关乎身体的病象在贾平凹90年代的小说创作中都能有所展</w:t>
      </w:r>
      <w:r>
        <w:rPr>
          <w:rFonts w:ascii="SimSun" w:hAnsi="SimSun" w:eastAsia="SimSun" w:cs="SimSun"/>
          <w:sz w:val="22"/>
          <w:szCs w:val="22"/>
          <w:spacing w:val="16"/>
        </w:rPr>
        <w:t xml:space="preserve"> </w:t>
      </w:r>
      <w:r>
        <w:rPr>
          <w:rFonts w:ascii="SimSun" w:hAnsi="SimSun" w:eastAsia="SimSun" w:cs="SimSun"/>
          <w:sz w:val="22"/>
          <w:szCs w:val="22"/>
          <w:spacing w:val="-10"/>
        </w:rPr>
        <w:t>现。快感既是贾平凹创作的动力也是其要彰显给世人的一道快餐，祛魅的</w:t>
      </w:r>
      <w:r>
        <w:rPr>
          <w:rFonts w:ascii="SimSun" w:hAnsi="SimSun" w:eastAsia="SimSun" w:cs="SimSun"/>
          <w:sz w:val="22"/>
          <w:szCs w:val="22"/>
          <w:spacing w:val="-11"/>
        </w:rPr>
        <w:t>快感</w:t>
      </w:r>
      <w:r>
        <w:rPr>
          <w:rFonts w:ascii="SimSun" w:hAnsi="SimSun" w:eastAsia="SimSun" w:cs="SimSun"/>
          <w:sz w:val="22"/>
          <w:szCs w:val="22"/>
        </w:rPr>
        <w:t xml:space="preserve"> </w:t>
      </w:r>
      <w:r>
        <w:rPr>
          <w:rFonts w:ascii="SimSun" w:hAnsi="SimSun" w:eastAsia="SimSun" w:cs="SimSun"/>
          <w:sz w:val="22"/>
          <w:szCs w:val="22"/>
          <w:spacing w:val="-10"/>
        </w:rPr>
        <w:t>在贾平凹欲望叙事的失序世界中成为吸引众人眼球的最好方式，其骨子</w:t>
      </w:r>
      <w:r>
        <w:rPr>
          <w:rFonts w:ascii="SimSun" w:hAnsi="SimSun" w:eastAsia="SimSun" w:cs="SimSun"/>
          <w:sz w:val="22"/>
          <w:szCs w:val="22"/>
          <w:spacing w:val="-11"/>
        </w:rPr>
        <w:t>里挥之</w:t>
      </w:r>
      <w:r>
        <w:rPr>
          <w:rFonts w:ascii="SimSun" w:hAnsi="SimSun" w:eastAsia="SimSun" w:cs="SimSun"/>
          <w:sz w:val="22"/>
          <w:szCs w:val="22"/>
        </w:rPr>
        <w:t xml:space="preserve"> </w:t>
      </w:r>
      <w:r>
        <w:rPr>
          <w:rFonts w:ascii="SimSun" w:hAnsi="SimSun" w:eastAsia="SimSun" w:cs="SimSun"/>
          <w:sz w:val="22"/>
          <w:szCs w:val="22"/>
          <w:spacing w:val="-10"/>
        </w:rPr>
        <w:t>不去的性爱叙事被欲望的荼毒和文化市场的混乱所操控，他的文本成为</w:t>
      </w:r>
      <w:r>
        <w:rPr>
          <w:rFonts w:ascii="SimSun" w:hAnsi="SimSun" w:eastAsia="SimSun" w:cs="SimSun"/>
          <w:sz w:val="22"/>
          <w:szCs w:val="22"/>
          <w:spacing w:val="-11"/>
        </w:rPr>
        <w:t>其宣泄</w:t>
      </w:r>
      <w:r>
        <w:rPr>
          <w:rFonts w:ascii="SimSun" w:hAnsi="SimSun" w:eastAsia="SimSun" w:cs="SimSun"/>
          <w:sz w:val="22"/>
          <w:szCs w:val="22"/>
        </w:rPr>
        <w:t xml:space="preserve"> </w:t>
      </w:r>
      <w:r>
        <w:rPr>
          <w:rFonts w:ascii="SimSun" w:hAnsi="SimSun" w:eastAsia="SimSun" w:cs="SimSun"/>
          <w:sz w:val="22"/>
          <w:szCs w:val="22"/>
          <w:spacing w:val="-10"/>
        </w:rPr>
        <w:t>和释放欲望的土壤，“窥私癖”迎合了文化消费者的好恶，市场成了其文学创</w:t>
      </w:r>
      <w:r>
        <w:rPr>
          <w:rFonts w:ascii="SimSun" w:hAnsi="SimSun" w:eastAsia="SimSun" w:cs="SimSun"/>
          <w:sz w:val="22"/>
          <w:szCs w:val="22"/>
          <w:spacing w:val="4"/>
        </w:rPr>
        <w:t xml:space="preserve"> </w:t>
      </w:r>
      <w:r>
        <w:rPr>
          <w:rFonts w:ascii="SimSun" w:hAnsi="SimSun" w:eastAsia="SimSun" w:cs="SimSun"/>
          <w:sz w:val="22"/>
          <w:szCs w:val="22"/>
          <w:spacing w:val="-10"/>
        </w:rPr>
        <w:t>作内在的协调杠杆。身体和性的政治性、批判性和颠覆性，成了贾平凹天真的</w:t>
      </w:r>
      <w:r>
        <w:rPr>
          <w:rFonts w:ascii="SimSun" w:hAnsi="SimSun" w:eastAsia="SimSun" w:cs="SimSun"/>
          <w:sz w:val="22"/>
          <w:szCs w:val="22"/>
          <w:spacing w:val="5"/>
        </w:rPr>
        <w:t xml:space="preserve"> </w:t>
      </w:r>
      <w:r>
        <w:rPr>
          <w:rFonts w:ascii="SimSun" w:hAnsi="SimSun" w:eastAsia="SimSun" w:cs="SimSun"/>
          <w:sz w:val="22"/>
          <w:szCs w:val="22"/>
          <w:spacing w:val="-4"/>
        </w:rPr>
        <w:t>幻想，茫然无措的他在90年代文学场的东奔西突中无力救赎，他的欲望叙事</w:t>
      </w:r>
      <w:r>
        <w:rPr>
          <w:rFonts w:ascii="SimSun" w:hAnsi="SimSun" w:eastAsia="SimSun" w:cs="SimSun"/>
          <w:sz w:val="22"/>
          <w:szCs w:val="22"/>
          <w:spacing w:val="15"/>
        </w:rPr>
        <w:t xml:space="preserve"> </w:t>
      </w:r>
      <w:r>
        <w:rPr>
          <w:rFonts w:ascii="SimSun" w:hAnsi="SimSun" w:eastAsia="SimSun" w:cs="SimSun"/>
          <w:sz w:val="22"/>
          <w:szCs w:val="22"/>
          <w:spacing w:val="-12"/>
        </w:rPr>
        <w:t>愈发直露、坦率，他的精神就愈发的无奈。</w:t>
      </w:r>
    </w:p>
    <w:p>
      <w:pPr>
        <w:ind w:left="3323"/>
        <w:spacing w:before="181" w:line="222" w:lineRule="auto"/>
        <w:rPr>
          <w:rFonts w:ascii="SimHei" w:hAnsi="SimHei" w:eastAsia="SimHei" w:cs="SimHei"/>
          <w:sz w:val="26"/>
          <w:szCs w:val="26"/>
        </w:rPr>
      </w:pPr>
      <w:r>
        <w:rPr>
          <w:rFonts w:ascii="SimHei" w:hAnsi="SimHei" w:eastAsia="SimHei" w:cs="SimHei"/>
          <w:sz w:val="26"/>
          <w:szCs w:val="26"/>
          <w:b/>
          <w:bCs/>
          <w:spacing w:val="-8"/>
        </w:rPr>
        <w:t>结</w:t>
      </w:r>
      <w:r>
        <w:rPr>
          <w:rFonts w:ascii="SimHei" w:hAnsi="SimHei" w:eastAsia="SimHei" w:cs="SimHei"/>
          <w:sz w:val="26"/>
          <w:szCs w:val="26"/>
          <w:spacing w:val="91"/>
        </w:rPr>
        <w:t xml:space="preserve"> </w:t>
      </w:r>
      <w:r>
        <w:rPr>
          <w:rFonts w:ascii="SimHei" w:hAnsi="SimHei" w:eastAsia="SimHei" w:cs="SimHei"/>
          <w:sz w:val="26"/>
          <w:szCs w:val="26"/>
          <w:b/>
          <w:bCs/>
          <w:spacing w:val="-8"/>
        </w:rPr>
        <w:t>语</w:t>
      </w:r>
    </w:p>
    <w:p>
      <w:pPr>
        <w:ind w:left="109" w:firstLine="430"/>
        <w:spacing w:before="199" w:line="258" w:lineRule="auto"/>
        <w:jc w:val="both"/>
        <w:rPr>
          <w:rFonts w:ascii="SimSun" w:hAnsi="SimSun" w:eastAsia="SimSun" w:cs="SimSun"/>
          <w:sz w:val="22"/>
          <w:szCs w:val="22"/>
        </w:rPr>
      </w:pPr>
      <w:r>
        <w:rPr>
          <w:rFonts w:ascii="SimSun" w:hAnsi="SimSun" w:eastAsia="SimSun" w:cs="SimSun"/>
          <w:sz w:val="22"/>
          <w:szCs w:val="22"/>
          <w:spacing w:val="-3"/>
        </w:rPr>
        <w:t>贾平凹20世纪90年代以来的小说创作，从整体上来说，是纵欲主义的肆</w:t>
      </w:r>
      <w:r>
        <w:rPr>
          <w:rFonts w:ascii="SimSun" w:hAnsi="SimSun" w:eastAsia="SimSun" w:cs="SimSun"/>
          <w:sz w:val="22"/>
          <w:szCs w:val="22"/>
          <w:spacing w:val="17"/>
        </w:rPr>
        <w:t xml:space="preserve"> </w:t>
      </w:r>
      <w:r>
        <w:rPr>
          <w:rFonts w:ascii="SimSun" w:hAnsi="SimSun" w:eastAsia="SimSun" w:cs="SimSun"/>
          <w:sz w:val="22"/>
          <w:szCs w:val="22"/>
          <w:spacing w:val="-10"/>
        </w:rPr>
        <w:t>意“狂欢”,他不厌其烦地以“名家”的身份兜售着他的欲望体验和欲望诉</w:t>
      </w:r>
      <w:r>
        <w:rPr>
          <w:rFonts w:ascii="SimSun" w:hAnsi="SimSun" w:eastAsia="SimSun" w:cs="SimSun"/>
          <w:sz w:val="22"/>
          <w:szCs w:val="22"/>
          <w:spacing w:val="-11"/>
        </w:rPr>
        <w:t>求。</w:t>
      </w:r>
      <w:r>
        <w:rPr>
          <w:rFonts w:ascii="SimSun" w:hAnsi="SimSun" w:eastAsia="SimSun" w:cs="SimSun"/>
          <w:sz w:val="22"/>
          <w:szCs w:val="22"/>
        </w:rPr>
        <w:t xml:space="preserve"> </w:t>
      </w:r>
      <w:r>
        <w:rPr>
          <w:rFonts w:ascii="SimSun" w:hAnsi="SimSun" w:eastAsia="SimSun" w:cs="SimSun"/>
          <w:sz w:val="22"/>
          <w:szCs w:val="22"/>
          <w:spacing w:val="-10"/>
        </w:rPr>
        <w:t>他的纵欲主义的欲望书写引来了包括李建军为主的富有良知的文学批评家们的</w:t>
      </w:r>
      <w:r>
        <w:rPr>
          <w:rFonts w:ascii="SimSun" w:hAnsi="SimSun" w:eastAsia="SimSun" w:cs="SimSun"/>
          <w:sz w:val="22"/>
          <w:szCs w:val="22"/>
          <w:spacing w:val="2"/>
        </w:rPr>
        <w:t xml:space="preserve">  </w:t>
      </w:r>
      <w:r>
        <w:rPr>
          <w:rFonts w:ascii="SimSun" w:hAnsi="SimSun" w:eastAsia="SimSun" w:cs="SimSun"/>
          <w:sz w:val="22"/>
          <w:szCs w:val="22"/>
          <w:spacing w:val="-4"/>
        </w:rPr>
        <w:t>尖锐抨击，一场又一场关于“贾李”二人的论战成为中国当代文坛的焦点之</w:t>
      </w:r>
      <w:r>
        <w:rPr>
          <w:rFonts w:ascii="SimSun" w:hAnsi="SimSun" w:eastAsia="SimSun" w:cs="SimSun"/>
          <w:sz w:val="22"/>
          <w:szCs w:val="22"/>
          <w:spacing w:val="4"/>
        </w:rPr>
        <w:t xml:space="preserve">  </w:t>
      </w:r>
      <w:r>
        <w:rPr>
          <w:rFonts w:ascii="SimSun" w:hAnsi="SimSun" w:eastAsia="SimSun" w:cs="SimSun"/>
          <w:sz w:val="22"/>
          <w:szCs w:val="22"/>
          <w:spacing w:val="-10"/>
        </w:rPr>
        <w:t>一，人们有充足的理由对其纵欲主义写作说“不”。随着贾平凹90年代以</w:t>
      </w:r>
      <w:r>
        <w:rPr>
          <w:rFonts w:ascii="SimSun" w:hAnsi="SimSun" w:eastAsia="SimSun" w:cs="SimSun"/>
          <w:sz w:val="22"/>
          <w:szCs w:val="22"/>
          <w:spacing w:val="-11"/>
        </w:rPr>
        <w:t>来创</w:t>
      </w:r>
      <w:r>
        <w:rPr>
          <w:rFonts w:ascii="SimSun" w:hAnsi="SimSun" w:eastAsia="SimSun" w:cs="SimSun"/>
          <w:sz w:val="22"/>
          <w:szCs w:val="22"/>
        </w:rPr>
        <w:t xml:space="preserve">  </w:t>
      </w:r>
      <w:r>
        <w:rPr>
          <w:rFonts w:ascii="SimSun" w:hAnsi="SimSun" w:eastAsia="SimSun" w:cs="SimSun"/>
          <w:sz w:val="22"/>
          <w:szCs w:val="22"/>
          <w:spacing w:val="-10"/>
        </w:rPr>
        <w:t>作精神的严重下滑，在制造出文学出版巨大发行量与天价稿酬的同时，</w:t>
      </w:r>
      <w:r>
        <w:rPr>
          <w:rFonts w:ascii="SimSun" w:hAnsi="SimSun" w:eastAsia="SimSun" w:cs="SimSun"/>
          <w:sz w:val="22"/>
          <w:szCs w:val="22"/>
          <w:spacing w:val="-11"/>
        </w:rPr>
        <w:t>面对他</w:t>
      </w:r>
      <w:r>
        <w:rPr>
          <w:rFonts w:ascii="SimSun" w:hAnsi="SimSun" w:eastAsia="SimSun" w:cs="SimSun"/>
          <w:sz w:val="22"/>
          <w:szCs w:val="22"/>
        </w:rPr>
        <w:t xml:space="preserve">  </w:t>
      </w:r>
      <w:r>
        <w:rPr>
          <w:rFonts w:ascii="SimSun" w:hAnsi="SimSun" w:eastAsia="SimSun" w:cs="SimSun"/>
          <w:sz w:val="22"/>
          <w:szCs w:val="22"/>
          <w:spacing w:val="-16"/>
        </w:rPr>
        <w:t>的“虚伪”创新，“反文化”的创作，“拟古”的写作方式以及“不切实际，不</w:t>
      </w:r>
      <w:r>
        <w:rPr>
          <w:rFonts w:ascii="SimSun" w:hAnsi="SimSun" w:eastAsia="SimSun" w:cs="SimSun"/>
          <w:sz w:val="22"/>
          <w:szCs w:val="22"/>
        </w:rPr>
        <w:t xml:space="preserve">  </w:t>
      </w:r>
      <w:r>
        <w:rPr>
          <w:rFonts w:ascii="SimSun" w:hAnsi="SimSun" w:eastAsia="SimSun" w:cs="SimSun"/>
          <w:sz w:val="22"/>
          <w:szCs w:val="22"/>
          <w:spacing w:val="-10"/>
        </w:rPr>
        <w:t>真实”的文本内容，越来越多的读者也对其纵欲主义的欲望叙事以及粗俗</w:t>
      </w:r>
      <w:r>
        <w:rPr>
          <w:rFonts w:ascii="SimSun" w:hAnsi="SimSun" w:eastAsia="SimSun" w:cs="SimSun"/>
          <w:sz w:val="22"/>
          <w:szCs w:val="22"/>
          <w:spacing w:val="-11"/>
        </w:rPr>
        <w:t>不堪</w:t>
      </w:r>
      <w:r>
        <w:rPr>
          <w:rFonts w:ascii="SimSun" w:hAnsi="SimSun" w:eastAsia="SimSun" w:cs="SimSun"/>
          <w:sz w:val="22"/>
          <w:szCs w:val="22"/>
        </w:rPr>
        <w:t xml:space="preserve">  </w:t>
      </w:r>
      <w:r>
        <w:rPr>
          <w:rFonts w:ascii="SimSun" w:hAnsi="SimSun" w:eastAsia="SimSun" w:cs="SimSun"/>
          <w:sz w:val="22"/>
          <w:szCs w:val="22"/>
          <w:spacing w:val="-10"/>
        </w:rPr>
        <w:t>的语言，不加修饰的文本语句，本能地加以拒斥。贾平凹的创作已经远离了中</w:t>
      </w:r>
      <w:r>
        <w:rPr>
          <w:rFonts w:ascii="SimSun" w:hAnsi="SimSun" w:eastAsia="SimSun" w:cs="SimSun"/>
          <w:sz w:val="22"/>
          <w:szCs w:val="22"/>
          <w:spacing w:val="12"/>
        </w:rPr>
        <w:t xml:space="preserve"> </w:t>
      </w:r>
      <w:r>
        <w:rPr>
          <w:rFonts w:ascii="SimSun" w:hAnsi="SimSun" w:eastAsia="SimSun" w:cs="SimSun"/>
          <w:sz w:val="22"/>
          <w:szCs w:val="22"/>
          <w:spacing w:val="-10"/>
        </w:rPr>
        <w:t>国大众欣赏阅读的口味，他的尴尬是必然的，成为贾平凹心中永远的“痛”而</w:t>
      </w:r>
      <w:r>
        <w:rPr>
          <w:rFonts w:ascii="SimSun" w:hAnsi="SimSun" w:eastAsia="SimSun" w:cs="SimSun"/>
          <w:sz w:val="22"/>
          <w:szCs w:val="22"/>
        </w:rPr>
        <w:t xml:space="preserve">  </w:t>
      </w:r>
      <w:r>
        <w:rPr>
          <w:rFonts w:ascii="SimSun" w:hAnsi="SimSun" w:eastAsia="SimSun" w:cs="SimSun"/>
          <w:sz w:val="22"/>
          <w:szCs w:val="22"/>
          <w:spacing w:val="-10"/>
        </w:rPr>
        <w:t>难以排遣。因此，贾平凹的纵欲主义欲望叙事对当代中国文学具有强烈的</w:t>
      </w:r>
      <w:r>
        <w:rPr>
          <w:rFonts w:ascii="SimSun" w:hAnsi="SimSun" w:eastAsia="SimSun" w:cs="SimSun"/>
          <w:sz w:val="22"/>
          <w:szCs w:val="22"/>
          <w:spacing w:val="-11"/>
        </w:rPr>
        <w:t>负面</w:t>
      </w:r>
      <w:r>
        <w:rPr>
          <w:rFonts w:ascii="SimSun" w:hAnsi="SimSun" w:eastAsia="SimSun" w:cs="SimSun"/>
          <w:sz w:val="22"/>
          <w:szCs w:val="22"/>
        </w:rPr>
        <w:t xml:space="preserve">  </w:t>
      </w:r>
      <w:r>
        <w:rPr>
          <w:rFonts w:ascii="SimSun" w:hAnsi="SimSun" w:eastAsia="SimSun" w:cs="SimSun"/>
          <w:sz w:val="22"/>
          <w:szCs w:val="22"/>
          <w:spacing w:val="-12"/>
        </w:rPr>
        <w:t>警示意义，应该引起足够的重视。</w:t>
      </w:r>
    </w:p>
    <w:p>
      <w:pPr>
        <w:ind w:left="1834"/>
        <w:spacing w:before="326" w:line="221" w:lineRule="auto"/>
        <w:rPr>
          <w:rFonts w:ascii="SimHei" w:hAnsi="SimHei" w:eastAsia="SimHei" w:cs="SimHei"/>
          <w:sz w:val="31"/>
          <w:szCs w:val="31"/>
        </w:rPr>
      </w:pPr>
      <w:r>
        <w:rPr>
          <w:rFonts w:ascii="SimHei" w:hAnsi="SimHei" w:eastAsia="SimHei" w:cs="SimHei"/>
          <w:sz w:val="31"/>
          <w:szCs w:val="31"/>
          <w:b/>
          <w:bCs/>
          <w:spacing w:val="-5"/>
        </w:rPr>
        <w:t>贾平凹性爱小说的心理分析</w:t>
      </w:r>
    </w:p>
    <w:p>
      <w:pPr>
        <w:ind w:left="3219"/>
        <w:spacing w:before="288" w:line="224" w:lineRule="auto"/>
        <w:rPr>
          <w:rFonts w:ascii="KaiTi" w:hAnsi="KaiTi" w:eastAsia="KaiTi" w:cs="KaiTi"/>
          <w:sz w:val="22"/>
          <w:szCs w:val="22"/>
        </w:rPr>
      </w:pPr>
      <w:r>
        <w:rPr>
          <w:rFonts w:ascii="KaiTi" w:hAnsi="KaiTi" w:eastAsia="KaiTi" w:cs="KaiTi"/>
          <w:sz w:val="22"/>
          <w:szCs w:val="22"/>
          <w:spacing w:val="13"/>
        </w:rPr>
        <w:t>皇甫风平</w:t>
      </w:r>
    </w:p>
    <w:p>
      <w:pPr>
        <w:pStyle w:val="BodyText"/>
        <w:spacing w:line="273" w:lineRule="auto"/>
        <w:rPr/>
      </w:pPr>
      <w:r/>
    </w:p>
    <w:p>
      <w:pPr>
        <w:ind w:right="20" w:firstLine="529"/>
        <w:spacing w:before="72" w:line="255" w:lineRule="auto"/>
        <w:jc w:val="both"/>
        <w:rPr>
          <w:rFonts w:ascii="SimSun" w:hAnsi="SimSun" w:eastAsia="SimSun" w:cs="SimSun"/>
          <w:sz w:val="22"/>
          <w:szCs w:val="22"/>
        </w:rPr>
      </w:pPr>
      <w:r>
        <w:rPr>
          <w:rFonts w:ascii="SimSun" w:hAnsi="SimSun" w:eastAsia="SimSun" w:cs="SimSun"/>
          <w:sz w:val="22"/>
          <w:szCs w:val="22"/>
          <w:spacing w:val="-3"/>
        </w:rPr>
        <w:t>20世纪80年代中期，《浮躁》的成功，使贾平凹俨然成为时代精神的代</w:t>
      </w:r>
      <w:r>
        <w:rPr>
          <w:rFonts w:ascii="SimSun" w:hAnsi="SimSun" w:eastAsia="SimSun" w:cs="SimSun"/>
          <w:sz w:val="22"/>
          <w:szCs w:val="22"/>
        </w:rPr>
        <w:t xml:space="preserve"> </w:t>
      </w:r>
      <w:r>
        <w:rPr>
          <w:rFonts w:ascii="SimSun" w:hAnsi="SimSun" w:eastAsia="SimSun" w:cs="SimSun"/>
          <w:sz w:val="22"/>
          <w:szCs w:val="22"/>
          <w:spacing w:val="-4"/>
        </w:rPr>
        <w:t>表。90年代他又因《废都》中的对两性关系的肆无</w:t>
      </w:r>
      <w:r>
        <w:rPr>
          <w:rFonts w:ascii="SimSun" w:hAnsi="SimSun" w:eastAsia="SimSun" w:cs="SimSun"/>
          <w:sz w:val="22"/>
          <w:szCs w:val="22"/>
          <w:spacing w:val="-5"/>
        </w:rPr>
        <w:t>忌惮的描写引起巨大争议。</w:t>
      </w:r>
      <w:r>
        <w:rPr>
          <w:rFonts w:ascii="SimSun" w:hAnsi="SimSun" w:eastAsia="SimSun" w:cs="SimSun"/>
          <w:sz w:val="22"/>
          <w:szCs w:val="22"/>
        </w:rPr>
        <w:t xml:space="preserve"> </w:t>
      </w:r>
      <w:r>
        <w:rPr>
          <w:rFonts w:ascii="SimSun" w:hAnsi="SimSun" w:eastAsia="SimSun" w:cs="SimSun"/>
          <w:sz w:val="22"/>
          <w:szCs w:val="22"/>
          <w:spacing w:val="-7"/>
        </w:rPr>
        <w:t>现在，《废都》热过去了，但是围绕着作者的争论还没有结束。本文愿意沿着</w:t>
      </w:r>
      <w:r>
        <w:rPr>
          <w:rFonts w:ascii="SimSun" w:hAnsi="SimSun" w:eastAsia="SimSun" w:cs="SimSun"/>
          <w:sz w:val="22"/>
          <w:szCs w:val="22"/>
          <w:spacing w:val="8"/>
        </w:rPr>
        <w:t xml:space="preserve"> </w:t>
      </w:r>
      <w:r>
        <w:rPr>
          <w:rFonts w:ascii="SimSun" w:hAnsi="SimSun" w:eastAsia="SimSun" w:cs="SimSun"/>
          <w:sz w:val="22"/>
          <w:szCs w:val="22"/>
          <w:spacing w:val="-7"/>
        </w:rPr>
        <w:t>《废都》中两性关系的描写就作者心理及作品中的人物心理对贾平凹的</w:t>
      </w:r>
      <w:r>
        <w:rPr>
          <w:rFonts w:ascii="SimSun" w:hAnsi="SimSun" w:eastAsia="SimSun" w:cs="SimSun"/>
          <w:sz w:val="22"/>
          <w:szCs w:val="22"/>
          <w:spacing w:val="-8"/>
        </w:rPr>
        <w:t>全部性</w:t>
      </w:r>
      <w:r>
        <w:rPr>
          <w:rFonts w:ascii="SimSun" w:hAnsi="SimSun" w:eastAsia="SimSun" w:cs="SimSun"/>
          <w:sz w:val="22"/>
          <w:szCs w:val="22"/>
        </w:rPr>
        <w:t xml:space="preserve"> </w:t>
      </w:r>
      <w:r>
        <w:rPr>
          <w:rFonts w:ascii="SimSun" w:hAnsi="SimSun" w:eastAsia="SimSun" w:cs="SimSun"/>
          <w:sz w:val="22"/>
          <w:szCs w:val="22"/>
          <w:spacing w:val="-1"/>
        </w:rPr>
        <w:t>爱小说创作作一上溯。</w:t>
      </w:r>
    </w:p>
    <w:p>
      <w:pPr>
        <w:spacing w:line="255" w:lineRule="auto"/>
        <w:sectPr>
          <w:pgSz w:w="8500" w:h="12480"/>
          <w:pgMar w:top="400" w:right="640" w:bottom="400" w:left="509" w:header="0" w:footer="0" w:gutter="0"/>
        </w:sectPr>
        <w:rPr>
          <w:rFonts w:ascii="SimSun" w:hAnsi="SimSun" w:eastAsia="SimSun" w:cs="SimSun"/>
          <w:sz w:val="22"/>
          <w:szCs w:val="22"/>
        </w:rPr>
      </w:pPr>
    </w:p>
    <w:p>
      <w:pPr>
        <w:ind w:left="3"/>
        <w:spacing w:before="87" w:line="222" w:lineRule="auto"/>
        <w:rPr>
          <w:rFonts w:ascii="SimHei" w:hAnsi="SimHei" w:eastAsia="SimHei" w:cs="SimHei"/>
          <w:sz w:val="21"/>
          <w:szCs w:val="21"/>
        </w:rPr>
      </w:pPr>
      <w:r>
        <w:rPr>
          <w:rFonts w:ascii="SimSun" w:hAnsi="SimSun" w:eastAsia="SimSun" w:cs="SimSun"/>
          <w:sz w:val="21"/>
          <w:szCs w:val="21"/>
          <w:b/>
          <w:bCs/>
          <w:spacing w:val="-21"/>
        </w:rPr>
        <w:t>164</w:t>
      </w:r>
      <w:r>
        <w:rPr>
          <w:rFonts w:ascii="SimSun" w:hAnsi="SimSun" w:eastAsia="SimSun" w:cs="SimSun"/>
          <w:sz w:val="21"/>
          <w:szCs w:val="21"/>
          <w:spacing w:val="-21"/>
        </w:rPr>
        <w:t xml:space="preserve"> </w:t>
      </w:r>
      <w:r>
        <w:rPr>
          <w:rFonts w:ascii="SimHei" w:hAnsi="SimHei" w:eastAsia="SimHei" w:cs="SimHei"/>
          <w:sz w:val="21"/>
          <w:szCs w:val="21"/>
          <w:spacing w:val="-21"/>
        </w:rPr>
        <w:t>贾平凹创作问题批判</w:t>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right="16" w:firstLine="410"/>
        <w:spacing w:before="68" w:line="267" w:lineRule="auto"/>
        <w:jc w:val="both"/>
        <w:rPr>
          <w:rFonts w:ascii="SimSun" w:hAnsi="SimSun" w:eastAsia="SimSun" w:cs="SimSun"/>
          <w:sz w:val="21"/>
          <w:szCs w:val="21"/>
        </w:rPr>
      </w:pPr>
      <w:r>
        <w:rPr>
          <w:rFonts w:ascii="SimSun" w:hAnsi="SimSun" w:eastAsia="SimSun" w:cs="SimSun"/>
          <w:sz w:val="21"/>
          <w:szCs w:val="21"/>
        </w:rPr>
        <w:t>翻开贾平凹的小说就会发现他对女性情有独钟。他笔下</w:t>
      </w:r>
      <w:r>
        <w:rPr>
          <w:rFonts w:ascii="SimSun" w:hAnsi="SimSun" w:eastAsia="SimSun" w:cs="SimSun"/>
          <w:sz w:val="21"/>
          <w:szCs w:val="21"/>
          <w:spacing w:val="-1"/>
        </w:rPr>
        <w:t>的女性形象多且成</w:t>
      </w:r>
      <w:r>
        <w:rPr>
          <w:rFonts w:ascii="SimSun" w:hAnsi="SimSun" w:eastAsia="SimSun" w:cs="SimSun"/>
          <w:sz w:val="21"/>
          <w:szCs w:val="21"/>
        </w:rPr>
        <w:t xml:space="preserve"> </w:t>
      </w:r>
      <w:r>
        <w:rPr>
          <w:rFonts w:ascii="SimSun" w:hAnsi="SimSun" w:eastAsia="SimSun" w:cs="SimSun"/>
          <w:sz w:val="21"/>
          <w:szCs w:val="21"/>
        </w:rPr>
        <w:t>系列，他几乎每篇得意之作都会出现一个清洁</w:t>
      </w:r>
      <w:r>
        <w:rPr>
          <w:rFonts w:ascii="SimSun" w:hAnsi="SimSun" w:eastAsia="SimSun" w:cs="SimSun"/>
          <w:sz w:val="21"/>
          <w:szCs w:val="21"/>
          <w:spacing w:val="-1"/>
        </w:rPr>
        <w:t>如水、如花似玉的女性形象，这</w:t>
      </w:r>
      <w:r>
        <w:rPr>
          <w:rFonts w:ascii="SimSun" w:hAnsi="SimSun" w:eastAsia="SimSun" w:cs="SimSun"/>
          <w:sz w:val="21"/>
          <w:szCs w:val="21"/>
        </w:rPr>
        <w:t xml:space="preserve"> </w:t>
      </w:r>
      <w:r>
        <w:rPr>
          <w:rFonts w:ascii="SimSun" w:hAnsi="SimSun" w:eastAsia="SimSun" w:cs="SimSun"/>
          <w:sz w:val="21"/>
          <w:szCs w:val="21"/>
          <w:spacing w:val="3"/>
        </w:rPr>
        <w:t>些美的化身的女性，尽管多少都带有一定的“仙性”,却是作</w:t>
      </w:r>
      <w:r>
        <w:rPr>
          <w:rFonts w:ascii="SimSun" w:hAnsi="SimSun" w:eastAsia="SimSun" w:cs="SimSun"/>
          <w:sz w:val="21"/>
          <w:szCs w:val="21"/>
          <w:spacing w:val="2"/>
        </w:rPr>
        <w:t>者用现实主义笔</w:t>
      </w:r>
      <w:r>
        <w:rPr>
          <w:rFonts w:ascii="SimSun" w:hAnsi="SimSun" w:eastAsia="SimSun" w:cs="SimSun"/>
          <w:sz w:val="21"/>
          <w:szCs w:val="21"/>
        </w:rPr>
        <w:t xml:space="preserve"> </w:t>
      </w:r>
      <w:r>
        <w:rPr>
          <w:rFonts w:ascii="SimSun" w:hAnsi="SimSun" w:eastAsia="SimSun" w:cs="SimSun"/>
          <w:sz w:val="21"/>
          <w:szCs w:val="21"/>
        </w:rPr>
        <w:t>法创造出来的。除后来的《废都》一部专事写都市女</w:t>
      </w:r>
      <w:r>
        <w:rPr>
          <w:rFonts w:ascii="SimSun" w:hAnsi="SimSun" w:eastAsia="SimSun" w:cs="SimSun"/>
          <w:sz w:val="21"/>
          <w:szCs w:val="21"/>
          <w:spacing w:val="-1"/>
        </w:rPr>
        <w:t>性外，其余几乎均写农村</w:t>
      </w:r>
      <w:r>
        <w:rPr>
          <w:rFonts w:ascii="SimSun" w:hAnsi="SimSun" w:eastAsia="SimSun" w:cs="SimSun"/>
          <w:sz w:val="21"/>
          <w:szCs w:val="21"/>
        </w:rPr>
        <w:t xml:space="preserve"> </w:t>
      </w:r>
      <w:r>
        <w:rPr>
          <w:rFonts w:ascii="SimSun" w:hAnsi="SimSun" w:eastAsia="SimSun" w:cs="SimSun"/>
          <w:sz w:val="21"/>
          <w:szCs w:val="21"/>
          <w:spacing w:val="-10"/>
        </w:rPr>
        <w:t>女性。</w:t>
      </w:r>
    </w:p>
    <w:p>
      <w:pPr>
        <w:ind w:right="10" w:firstLine="410"/>
        <w:spacing w:before="51" w:line="267" w:lineRule="auto"/>
        <w:jc w:val="both"/>
        <w:rPr>
          <w:rFonts w:ascii="SimSun" w:hAnsi="SimSun" w:eastAsia="SimSun" w:cs="SimSun"/>
          <w:sz w:val="21"/>
          <w:szCs w:val="21"/>
        </w:rPr>
      </w:pPr>
      <w:r>
        <w:rPr>
          <w:rFonts w:ascii="SimSun" w:hAnsi="SimSun" w:eastAsia="SimSun" w:cs="SimSun"/>
          <w:sz w:val="21"/>
          <w:szCs w:val="21"/>
        </w:rPr>
        <w:t>然而贾平凹笔下众多的女性形象并不像我们想象</w:t>
      </w:r>
      <w:r>
        <w:rPr>
          <w:rFonts w:ascii="SimSun" w:hAnsi="SimSun" w:eastAsia="SimSun" w:cs="SimSun"/>
          <w:sz w:val="21"/>
          <w:szCs w:val="21"/>
          <w:spacing w:val="-1"/>
        </w:rPr>
        <w:t>的那样千姿百态。恰恰相</w:t>
      </w:r>
      <w:r>
        <w:rPr>
          <w:rFonts w:ascii="SimSun" w:hAnsi="SimSun" w:eastAsia="SimSun" w:cs="SimSun"/>
          <w:sz w:val="21"/>
          <w:szCs w:val="21"/>
        </w:rPr>
        <w:t xml:space="preserve"> </w:t>
      </w:r>
      <w:r>
        <w:rPr>
          <w:rFonts w:ascii="SimSun" w:hAnsi="SimSun" w:eastAsia="SimSun" w:cs="SimSun"/>
          <w:sz w:val="21"/>
          <w:szCs w:val="21"/>
          <w:spacing w:val="6"/>
        </w:rPr>
        <w:t>反，作者长达二十几年的女性形象的苦心经营中，简直在重复塑造同一个女</w:t>
      </w:r>
      <w:r>
        <w:rPr>
          <w:rFonts w:ascii="SimSun" w:hAnsi="SimSun" w:eastAsia="SimSun" w:cs="SimSun"/>
          <w:sz w:val="21"/>
          <w:szCs w:val="21"/>
        </w:rPr>
        <w:t xml:space="preserve"> </w:t>
      </w:r>
      <w:r>
        <w:rPr>
          <w:rFonts w:ascii="SimSun" w:hAnsi="SimSun" w:eastAsia="SimSun" w:cs="SimSun"/>
          <w:sz w:val="21"/>
          <w:szCs w:val="21"/>
          <w:spacing w:val="6"/>
        </w:rPr>
        <w:t>人。她们唯一细微差别仅仅在于“这一个女人”是处在怎样不同的具体环境</w:t>
      </w:r>
      <w:r>
        <w:rPr>
          <w:rFonts w:ascii="SimSun" w:hAnsi="SimSun" w:eastAsia="SimSun" w:cs="SimSun"/>
          <w:sz w:val="21"/>
          <w:szCs w:val="21"/>
        </w:rPr>
        <w:t xml:space="preserve"> </w:t>
      </w:r>
      <w:r>
        <w:rPr>
          <w:rFonts w:ascii="SimSun" w:hAnsi="SimSun" w:eastAsia="SimSun" w:cs="SimSun"/>
          <w:sz w:val="21"/>
          <w:szCs w:val="21"/>
        </w:rPr>
        <w:t>中，面临怎样不同的抉择。因生存的具体环境和抉择略有差异，才把</w:t>
      </w:r>
      <w:r>
        <w:rPr>
          <w:rFonts w:ascii="SimSun" w:hAnsi="SimSun" w:eastAsia="SimSun" w:cs="SimSun"/>
          <w:sz w:val="21"/>
          <w:szCs w:val="21"/>
          <w:spacing w:val="-1"/>
        </w:rPr>
        <w:t>她们区别</w:t>
      </w:r>
      <w:r>
        <w:rPr>
          <w:rFonts w:ascii="SimSun" w:hAnsi="SimSun" w:eastAsia="SimSun" w:cs="SimSun"/>
          <w:sz w:val="21"/>
          <w:szCs w:val="21"/>
        </w:rPr>
        <w:t xml:space="preserve"> </w:t>
      </w:r>
      <w:r>
        <w:rPr>
          <w:rFonts w:ascii="SimSun" w:hAnsi="SimSun" w:eastAsia="SimSun" w:cs="SimSun"/>
          <w:sz w:val="21"/>
          <w:szCs w:val="21"/>
          <w:spacing w:val="-9"/>
        </w:rPr>
        <w:t>开来。</w:t>
      </w:r>
    </w:p>
    <w:p>
      <w:pPr>
        <w:ind w:right="11" w:firstLine="410"/>
        <w:spacing w:before="21" w:line="266" w:lineRule="auto"/>
        <w:jc w:val="both"/>
        <w:rPr>
          <w:rFonts w:ascii="SimSun" w:hAnsi="SimSun" w:eastAsia="SimSun" w:cs="SimSun"/>
          <w:sz w:val="21"/>
          <w:szCs w:val="21"/>
        </w:rPr>
      </w:pPr>
      <w:r>
        <w:rPr>
          <w:rFonts w:ascii="SimSun" w:hAnsi="SimSun" w:eastAsia="SimSun" w:cs="SimSun"/>
          <w:sz w:val="21"/>
          <w:szCs w:val="21"/>
          <w:spacing w:val="-1"/>
        </w:rPr>
        <w:t>贾平凹着力塑造女性形象，必然会引起我们这样的疑问：作者对自己塑造</w:t>
      </w:r>
      <w:r>
        <w:rPr>
          <w:rFonts w:ascii="SimSun" w:hAnsi="SimSun" w:eastAsia="SimSun" w:cs="SimSun"/>
          <w:sz w:val="21"/>
          <w:szCs w:val="21"/>
          <w:spacing w:val="18"/>
        </w:rPr>
        <w:t xml:space="preserve"> </w:t>
      </w:r>
      <w:r>
        <w:rPr>
          <w:rFonts w:ascii="SimSun" w:hAnsi="SimSun" w:eastAsia="SimSun" w:cs="SimSun"/>
          <w:sz w:val="21"/>
          <w:szCs w:val="21"/>
          <w:spacing w:val="3"/>
        </w:rPr>
        <w:t>的女性形象究竟抱着怎样一种心理?是敬仰还是藐视，是赞美</w:t>
      </w:r>
      <w:r>
        <w:rPr>
          <w:rFonts w:ascii="SimSun" w:hAnsi="SimSun" w:eastAsia="SimSun" w:cs="SimSun"/>
          <w:sz w:val="21"/>
          <w:szCs w:val="21"/>
          <w:spacing w:val="2"/>
        </w:rPr>
        <w:t>还是玩赏，是爱</w:t>
      </w:r>
      <w:r>
        <w:rPr>
          <w:rFonts w:ascii="SimSun" w:hAnsi="SimSun" w:eastAsia="SimSun" w:cs="SimSun"/>
          <w:sz w:val="21"/>
          <w:szCs w:val="21"/>
        </w:rPr>
        <w:t xml:space="preserve"> </w:t>
      </w:r>
      <w:r>
        <w:rPr>
          <w:rFonts w:ascii="SimSun" w:hAnsi="SimSun" w:eastAsia="SimSun" w:cs="SimSun"/>
          <w:sz w:val="21"/>
          <w:szCs w:val="21"/>
          <w:spacing w:val="-3"/>
        </w:rPr>
        <w:t>还是恨?比较公认一致的看法是“崇拜”。“通过考察贾平凹作品中</w:t>
      </w:r>
      <w:r>
        <w:rPr>
          <w:rFonts w:ascii="SimSun" w:hAnsi="SimSun" w:eastAsia="SimSun" w:cs="SimSun"/>
          <w:sz w:val="21"/>
          <w:szCs w:val="21"/>
          <w:spacing w:val="-4"/>
        </w:rPr>
        <w:t>反复出现的</w:t>
      </w:r>
      <w:r>
        <w:rPr>
          <w:rFonts w:ascii="SimSun" w:hAnsi="SimSun" w:eastAsia="SimSun" w:cs="SimSun"/>
          <w:sz w:val="21"/>
          <w:szCs w:val="21"/>
        </w:rPr>
        <w:t xml:space="preserve"> </w:t>
      </w:r>
      <w:r>
        <w:rPr>
          <w:rFonts w:ascii="SimSun" w:hAnsi="SimSun" w:eastAsia="SimSun" w:cs="SimSun"/>
          <w:sz w:val="21"/>
          <w:szCs w:val="21"/>
        </w:rPr>
        <w:t>两个符号——月亮符号与女性符号，发现贾平凹不仅</w:t>
      </w:r>
      <w:r>
        <w:rPr>
          <w:rFonts w:ascii="SimSun" w:hAnsi="SimSun" w:eastAsia="SimSun" w:cs="SimSun"/>
          <w:sz w:val="21"/>
          <w:szCs w:val="21"/>
          <w:spacing w:val="-1"/>
        </w:rPr>
        <w:t>是一位月亮崇拜者，而且</w:t>
      </w:r>
      <w:r>
        <w:rPr>
          <w:rFonts w:ascii="SimSun" w:hAnsi="SimSun" w:eastAsia="SimSun" w:cs="SimSun"/>
          <w:sz w:val="21"/>
          <w:szCs w:val="21"/>
        </w:rPr>
        <w:t xml:space="preserve"> </w:t>
      </w:r>
      <w:r>
        <w:rPr>
          <w:rFonts w:ascii="SimSun" w:hAnsi="SimSun" w:eastAsia="SimSun" w:cs="SimSun"/>
          <w:sz w:val="21"/>
          <w:szCs w:val="21"/>
          <w:spacing w:val="-22"/>
        </w:rPr>
        <w:t>还是一位女神崇拜者。”①</w:t>
      </w:r>
    </w:p>
    <w:p>
      <w:pPr>
        <w:ind w:right="24" w:firstLine="410"/>
        <w:spacing w:before="46" w:line="263" w:lineRule="auto"/>
        <w:jc w:val="both"/>
        <w:rPr>
          <w:rFonts w:ascii="SimSun" w:hAnsi="SimSun" w:eastAsia="SimSun" w:cs="SimSun"/>
          <w:sz w:val="21"/>
          <w:szCs w:val="21"/>
        </w:rPr>
      </w:pPr>
      <w:r>
        <w:rPr>
          <w:rFonts w:ascii="SimSun" w:hAnsi="SimSun" w:eastAsia="SimSun" w:cs="SimSun"/>
          <w:sz w:val="21"/>
          <w:szCs w:val="21"/>
          <w:spacing w:val="-1"/>
        </w:rPr>
        <w:t>实际上，仔细品味贾平凹的小说，不难发现，他早期对女性完全是一种俯</w:t>
      </w:r>
      <w:r>
        <w:rPr>
          <w:rFonts w:ascii="SimSun" w:hAnsi="SimSun" w:eastAsia="SimSun" w:cs="SimSun"/>
          <w:sz w:val="21"/>
          <w:szCs w:val="21"/>
          <w:spacing w:val="17"/>
        </w:rPr>
        <w:t xml:space="preserve"> </w:t>
      </w:r>
      <w:r>
        <w:rPr>
          <w:rFonts w:ascii="SimSun" w:hAnsi="SimSun" w:eastAsia="SimSun" w:cs="SimSun"/>
          <w:sz w:val="21"/>
          <w:szCs w:val="21"/>
          <w:spacing w:val="-1"/>
        </w:rPr>
        <w:t>视心理，后来逐步发展到欣赏、玩赏和消费心理——《废都》玩赏心理已到极</w:t>
      </w:r>
      <w:r>
        <w:rPr>
          <w:rFonts w:ascii="SimSun" w:hAnsi="SimSun" w:eastAsia="SimSun" w:cs="SimSun"/>
          <w:sz w:val="21"/>
          <w:szCs w:val="21"/>
          <w:spacing w:val="16"/>
        </w:rPr>
        <w:t xml:space="preserve"> </w:t>
      </w:r>
      <w:r>
        <w:rPr>
          <w:rFonts w:ascii="SimSun" w:hAnsi="SimSun" w:eastAsia="SimSun" w:cs="SimSun"/>
          <w:sz w:val="21"/>
          <w:szCs w:val="21"/>
          <w:spacing w:val="-2"/>
        </w:rPr>
        <w:t>致。由俯视到消费是一个渐进过程，与其创作的三个分期相应。</w:t>
      </w:r>
    </w:p>
    <w:p>
      <w:pPr>
        <w:ind w:right="16" w:firstLine="410"/>
        <w:spacing w:before="42" w:line="259" w:lineRule="auto"/>
        <w:rPr>
          <w:rFonts w:ascii="SimSun" w:hAnsi="SimSun" w:eastAsia="SimSun" w:cs="SimSun"/>
          <w:sz w:val="21"/>
          <w:szCs w:val="21"/>
        </w:rPr>
      </w:pPr>
      <w:r>
        <w:rPr>
          <w:rFonts w:ascii="SimSun" w:hAnsi="SimSun" w:eastAsia="SimSun" w:cs="SimSun"/>
          <w:sz w:val="21"/>
          <w:szCs w:val="21"/>
          <w:spacing w:val="13"/>
        </w:rPr>
        <w:t>第一期：“纯情少女”期。时间在1980年之前，以《山地笔记》等为</w:t>
      </w:r>
      <w:r>
        <w:rPr>
          <w:rFonts w:ascii="SimSun" w:hAnsi="SimSun" w:eastAsia="SimSun" w:cs="SimSun"/>
          <w:sz w:val="21"/>
          <w:szCs w:val="21"/>
          <w:spacing w:val="3"/>
        </w:rPr>
        <w:t xml:space="preserve"> </w:t>
      </w:r>
      <w:r>
        <w:rPr>
          <w:rFonts w:ascii="SimSun" w:hAnsi="SimSun" w:eastAsia="SimSun" w:cs="SimSun"/>
          <w:sz w:val="21"/>
          <w:szCs w:val="21"/>
          <w:spacing w:val="-4"/>
        </w:rPr>
        <w:t>代表。</w:t>
      </w:r>
    </w:p>
    <w:p>
      <w:pPr>
        <w:ind w:firstLine="410"/>
        <w:spacing w:before="27" w:line="270" w:lineRule="auto"/>
        <w:jc w:val="both"/>
        <w:rPr>
          <w:rFonts w:ascii="SimSun" w:hAnsi="SimSun" w:eastAsia="SimSun" w:cs="SimSun"/>
          <w:sz w:val="21"/>
          <w:szCs w:val="21"/>
        </w:rPr>
      </w:pPr>
      <w:r>
        <w:rPr>
          <w:rFonts w:ascii="SimSun" w:hAnsi="SimSun" w:eastAsia="SimSun" w:cs="SimSun"/>
          <w:sz w:val="21"/>
          <w:szCs w:val="21"/>
        </w:rPr>
        <w:t>这时初登文坛的作者唱的是农村青年男女事业和爱情的田园牧歌，塑造了</w:t>
      </w:r>
      <w:r>
        <w:rPr>
          <w:rFonts w:ascii="SimSun" w:hAnsi="SimSun" w:eastAsia="SimSun" w:cs="SimSun"/>
          <w:sz w:val="21"/>
          <w:szCs w:val="21"/>
          <w:spacing w:val="16"/>
        </w:rPr>
        <w:t xml:space="preserve"> </w:t>
      </w:r>
      <w:r>
        <w:rPr>
          <w:rFonts w:ascii="SimSun" w:hAnsi="SimSun" w:eastAsia="SimSun" w:cs="SimSun"/>
          <w:sz w:val="21"/>
          <w:szCs w:val="21"/>
        </w:rPr>
        <w:t>满儿、月儿、文草、巧姐、小秀、七巧儿等纯情少女形</w:t>
      </w:r>
      <w:r>
        <w:rPr>
          <w:rFonts w:ascii="SimSun" w:hAnsi="SimSun" w:eastAsia="SimSun" w:cs="SimSun"/>
          <w:sz w:val="21"/>
          <w:szCs w:val="21"/>
          <w:spacing w:val="-1"/>
        </w:rPr>
        <w:t>象。她们全都是“玻璃</w:t>
      </w:r>
      <w:r>
        <w:rPr>
          <w:rFonts w:ascii="SimSun" w:hAnsi="SimSun" w:eastAsia="SimSun" w:cs="SimSun"/>
          <w:sz w:val="21"/>
          <w:szCs w:val="21"/>
        </w:rPr>
        <w:t xml:space="preserve"> </w:t>
      </w:r>
      <w:r>
        <w:rPr>
          <w:rFonts w:ascii="SimSun" w:hAnsi="SimSun" w:eastAsia="SimSun" w:cs="SimSun"/>
          <w:sz w:val="21"/>
          <w:szCs w:val="21"/>
        </w:rPr>
        <w:t>般的人儿”,天真善良，未婚初恋，她们纷纷穿上“红布衫</w:t>
      </w:r>
      <w:r>
        <w:rPr>
          <w:rFonts w:ascii="SimSun" w:hAnsi="SimSun" w:eastAsia="SimSun" w:cs="SimSun"/>
          <w:sz w:val="21"/>
          <w:szCs w:val="21"/>
          <w:spacing w:val="-1"/>
        </w:rPr>
        <w:t>”,大胆地把爱情献</w:t>
      </w:r>
      <w:r>
        <w:rPr>
          <w:rFonts w:ascii="SimSun" w:hAnsi="SimSun" w:eastAsia="SimSun" w:cs="SimSun"/>
          <w:sz w:val="21"/>
          <w:szCs w:val="21"/>
        </w:rPr>
        <w:t xml:space="preserve"> </w:t>
      </w:r>
      <w:r>
        <w:rPr>
          <w:rFonts w:ascii="SimSun" w:hAnsi="SimSun" w:eastAsia="SimSun" w:cs="SimSun"/>
          <w:sz w:val="21"/>
          <w:szCs w:val="21"/>
        </w:rPr>
        <w:t>给一个个对女性看来无多大兴趣、憨厚木讷、说话脸</w:t>
      </w:r>
      <w:r>
        <w:rPr>
          <w:rFonts w:ascii="SimSun" w:hAnsi="SimSun" w:eastAsia="SimSun" w:cs="SimSun"/>
          <w:sz w:val="21"/>
          <w:szCs w:val="21"/>
          <w:spacing w:val="-1"/>
        </w:rPr>
        <w:t>红、一心一意搞科研的农</w:t>
      </w:r>
      <w:r>
        <w:rPr>
          <w:rFonts w:ascii="SimSun" w:hAnsi="SimSun" w:eastAsia="SimSun" w:cs="SimSun"/>
          <w:sz w:val="21"/>
          <w:szCs w:val="21"/>
        </w:rPr>
        <w:t xml:space="preserve"> </w:t>
      </w:r>
      <w:r>
        <w:rPr>
          <w:rFonts w:ascii="SimSun" w:hAnsi="SimSun" w:eastAsia="SimSun" w:cs="SimSun"/>
          <w:sz w:val="21"/>
          <w:szCs w:val="21"/>
          <w:spacing w:val="-22"/>
        </w:rPr>
        <w:t>村小伙子，如《水》、《春女》、《清油河上的婚事》、《竹子</w:t>
      </w:r>
      <w:r>
        <w:rPr>
          <w:rFonts w:ascii="SimSun" w:hAnsi="SimSun" w:eastAsia="SimSun" w:cs="SimSun"/>
          <w:sz w:val="21"/>
          <w:szCs w:val="21"/>
          <w:spacing w:val="-23"/>
        </w:rPr>
        <w:t>和含羞草》、《夏诚与</w:t>
      </w:r>
      <w:r>
        <w:rPr>
          <w:rFonts w:ascii="SimSun" w:hAnsi="SimSun" w:eastAsia="SimSun" w:cs="SimSun"/>
          <w:sz w:val="21"/>
          <w:szCs w:val="21"/>
        </w:rPr>
        <w:t xml:space="preserve"> </w:t>
      </w:r>
      <w:r>
        <w:rPr>
          <w:rFonts w:ascii="SimSun" w:hAnsi="SimSun" w:eastAsia="SimSun" w:cs="SimSun"/>
          <w:sz w:val="21"/>
          <w:szCs w:val="21"/>
          <w:spacing w:val="-30"/>
          <w:w w:val="99"/>
        </w:rPr>
        <w:t>巧姐》、《七巧儿》、《阿秀》、《回音》、《雪夜静悄悄》、《泉》、《满月儿》等。故</w:t>
      </w:r>
      <w:r>
        <w:rPr>
          <w:rFonts w:ascii="SimSun" w:hAnsi="SimSun" w:eastAsia="SimSun" w:cs="SimSun"/>
          <w:sz w:val="21"/>
          <w:szCs w:val="21"/>
          <w:spacing w:val="10"/>
        </w:rPr>
        <w:t xml:space="preserve"> </w:t>
      </w:r>
      <w:r>
        <w:rPr>
          <w:rFonts w:ascii="SimSun" w:hAnsi="SimSun" w:eastAsia="SimSun" w:cs="SimSun"/>
          <w:sz w:val="21"/>
          <w:szCs w:val="21"/>
        </w:rPr>
        <w:t>事要素是“红布衫”和“科研”。一个有趣的现象是，</w:t>
      </w:r>
      <w:r>
        <w:rPr>
          <w:rFonts w:ascii="SimSun" w:hAnsi="SimSun" w:eastAsia="SimSun" w:cs="SimSun"/>
          <w:sz w:val="21"/>
          <w:szCs w:val="21"/>
          <w:spacing w:val="-1"/>
        </w:rPr>
        <w:t>男人得到少女往往是在</w:t>
      </w:r>
      <w:r>
        <w:rPr>
          <w:rFonts w:ascii="SimSun" w:hAnsi="SimSun" w:eastAsia="SimSun" w:cs="SimSun"/>
          <w:sz w:val="21"/>
          <w:szCs w:val="21"/>
        </w:rPr>
        <w:t xml:space="preserve"> </w:t>
      </w:r>
      <w:r>
        <w:rPr>
          <w:rFonts w:ascii="SimSun" w:hAnsi="SimSun" w:eastAsia="SimSun" w:cs="SimSun"/>
          <w:sz w:val="21"/>
          <w:szCs w:val="21"/>
        </w:rPr>
        <w:t>他搞科研成功受表彰或先进人物颁奖大会之时，少女作</w:t>
      </w:r>
      <w:r>
        <w:rPr>
          <w:rFonts w:ascii="SimSun" w:hAnsi="SimSun" w:eastAsia="SimSun" w:cs="SimSun"/>
          <w:sz w:val="21"/>
          <w:szCs w:val="21"/>
          <w:spacing w:val="-1"/>
        </w:rPr>
        <w:t>为“物”的奖励就更显</w:t>
      </w:r>
      <w:r>
        <w:rPr>
          <w:rFonts w:ascii="SimSun" w:hAnsi="SimSun" w:eastAsia="SimSun" w:cs="SimSun"/>
          <w:sz w:val="21"/>
          <w:szCs w:val="21"/>
        </w:rPr>
        <w:t xml:space="preserve"> </w:t>
      </w:r>
      <w:r>
        <w:rPr>
          <w:rFonts w:ascii="SimSun" w:hAnsi="SimSun" w:eastAsia="SimSun" w:cs="SimSun"/>
          <w:sz w:val="21"/>
          <w:szCs w:val="21"/>
        </w:rPr>
        <w:t>而易见了。例子随处可见。《清油河上的婚事》开头</w:t>
      </w:r>
      <w:r>
        <w:rPr>
          <w:rFonts w:ascii="SimSun" w:hAnsi="SimSun" w:eastAsia="SimSun" w:cs="SimSun"/>
          <w:sz w:val="21"/>
          <w:szCs w:val="21"/>
          <w:spacing w:val="-1"/>
        </w:rPr>
        <w:t>便是“一对新人办喜事了</w:t>
      </w:r>
      <w:r>
        <w:rPr>
          <w:rFonts w:ascii="SimSun" w:hAnsi="SimSun" w:eastAsia="SimSun" w:cs="SimSun"/>
          <w:sz w:val="21"/>
          <w:szCs w:val="21"/>
        </w:rPr>
        <w:t xml:space="preserve"> </w:t>
      </w:r>
      <w:r>
        <w:rPr>
          <w:rFonts w:ascii="SimSun" w:hAnsi="SimSun" w:eastAsia="SimSun" w:cs="SimSun"/>
          <w:sz w:val="21"/>
          <w:szCs w:val="21"/>
          <w:spacing w:val="4"/>
        </w:rPr>
        <w:t>……清油河滩里，</w:t>
      </w:r>
      <w:r>
        <w:rPr>
          <w:rFonts w:ascii="SimSun" w:hAnsi="SimSun" w:eastAsia="SimSun" w:cs="SimSun"/>
          <w:sz w:val="21"/>
          <w:szCs w:val="21"/>
          <w:spacing w:val="-35"/>
        </w:rPr>
        <w:t xml:space="preserve"> </w:t>
      </w:r>
      <w:r>
        <w:rPr>
          <w:rFonts w:ascii="SimSun" w:hAnsi="SimSun" w:eastAsia="SimSun" w:cs="SimSun"/>
          <w:sz w:val="21"/>
          <w:szCs w:val="21"/>
          <w:spacing w:val="4"/>
        </w:rPr>
        <w:t>一男一女主持大会，庆祝改河工程竣工。会毕两人刚刚下</w:t>
      </w:r>
    </w:p>
    <w:p>
      <w:pPr>
        <w:pStyle w:val="BodyText"/>
        <w:spacing w:line="318" w:lineRule="auto"/>
        <w:rPr/>
      </w:pPr>
      <w:r/>
    </w:p>
    <w:p>
      <w:pPr>
        <w:ind w:left="330"/>
        <w:spacing w:before="69" w:line="216" w:lineRule="auto"/>
        <w:rPr>
          <w:rFonts w:ascii="SimSun" w:hAnsi="SimSun" w:eastAsia="SimSun" w:cs="SimSun"/>
          <w:sz w:val="21"/>
          <w:szCs w:val="21"/>
        </w:rPr>
      </w:pPr>
      <w:r>
        <w:rPr>
          <w:rFonts w:ascii="SimSun" w:hAnsi="SimSun" w:eastAsia="SimSun" w:cs="SimSun"/>
          <w:sz w:val="21"/>
          <w:szCs w:val="21"/>
          <w:spacing w:val="-25"/>
          <w:w w:val="89"/>
        </w:rPr>
        <w:t>①</w:t>
      </w:r>
      <w:r>
        <w:rPr>
          <w:rFonts w:ascii="SimSun" w:hAnsi="SimSun" w:eastAsia="SimSun" w:cs="SimSun"/>
          <w:sz w:val="21"/>
          <w:szCs w:val="21"/>
          <w:spacing w:val="37"/>
        </w:rPr>
        <w:t xml:space="preserve"> </w:t>
      </w:r>
      <w:r>
        <w:rPr>
          <w:rFonts w:ascii="SimSun" w:hAnsi="SimSun" w:eastAsia="SimSun" w:cs="SimSun"/>
          <w:sz w:val="21"/>
          <w:szCs w:val="21"/>
          <w:spacing w:val="-25"/>
          <w:w w:val="89"/>
        </w:rPr>
        <w:t>阎建滨：《月亮符号·女神崇拜与文化代码》,《当代作家评论》,1991年第1期。</w:t>
      </w:r>
    </w:p>
    <w:p>
      <w:pPr>
        <w:spacing w:line="216" w:lineRule="auto"/>
        <w:sectPr>
          <w:pgSz w:w="8500" w:h="12480"/>
          <w:pgMar w:top="400" w:right="712" w:bottom="400" w:left="639" w:header="0" w:footer="0" w:gutter="0"/>
        </w:sectPr>
        <w:rPr>
          <w:rFonts w:ascii="SimSun" w:hAnsi="SimSun" w:eastAsia="SimSun" w:cs="SimSun"/>
          <w:sz w:val="21"/>
          <w:szCs w:val="21"/>
        </w:rPr>
      </w:pPr>
    </w:p>
    <w:p>
      <w:pPr>
        <w:ind w:left="4480"/>
        <w:spacing w:before="107" w:line="222" w:lineRule="auto"/>
        <w:rPr>
          <w:rFonts w:ascii="SimSun" w:hAnsi="SimSun" w:eastAsia="SimSun" w:cs="SimSun"/>
          <w:sz w:val="22"/>
          <w:szCs w:val="22"/>
        </w:rPr>
      </w:pPr>
      <w:r>
        <w:rPr>
          <w:rFonts w:ascii="SimSun" w:hAnsi="SimSun" w:eastAsia="SimSun" w:cs="SimSun"/>
          <w:sz w:val="22"/>
          <w:szCs w:val="22"/>
          <w:spacing w:val="-24"/>
          <w:w w:val="98"/>
        </w:rPr>
        <w:t>MI</w:t>
      </w:r>
      <w:r>
        <w:rPr>
          <w:rFonts w:ascii="SimSun" w:hAnsi="SimSun" w:eastAsia="SimSun" w:cs="SimSun"/>
          <w:sz w:val="22"/>
          <w:szCs w:val="22"/>
          <w:spacing w:val="28"/>
        </w:rPr>
        <w:t xml:space="preserve"> </w:t>
      </w:r>
      <w:r>
        <w:rPr>
          <w:rFonts w:ascii="SimHei" w:hAnsi="SimHei" w:eastAsia="SimHei" w:cs="SimHei"/>
          <w:sz w:val="22"/>
          <w:szCs w:val="22"/>
          <w:spacing w:val="-24"/>
          <w:w w:val="98"/>
        </w:rPr>
        <w:t>欲望宣泄与女性亵渎批判</w:t>
      </w:r>
      <w:r>
        <w:rPr>
          <w:rFonts w:ascii="SimHei" w:hAnsi="SimHei" w:eastAsia="SimHei" w:cs="SimHei"/>
          <w:sz w:val="22"/>
          <w:szCs w:val="22"/>
          <w:spacing w:val="-24"/>
          <w:w w:val="98"/>
        </w:rPr>
        <w:t xml:space="preserve"> </w:t>
      </w:r>
      <w:r>
        <w:rPr>
          <w:rFonts w:ascii="SimSun" w:hAnsi="SimSun" w:eastAsia="SimSun" w:cs="SimSun"/>
          <w:sz w:val="22"/>
          <w:szCs w:val="22"/>
          <w:b/>
          <w:bCs/>
          <w:spacing w:val="-24"/>
          <w:w w:val="98"/>
        </w:rPr>
        <w:t>165</w:t>
      </w:r>
    </w:p>
    <w:p>
      <w:pPr>
        <w:pStyle w:val="BodyText"/>
        <w:spacing w:line="290" w:lineRule="auto"/>
        <w:rPr/>
      </w:pPr>
      <w:r/>
    </w:p>
    <w:p>
      <w:pPr>
        <w:pStyle w:val="BodyText"/>
        <w:spacing w:line="290" w:lineRule="auto"/>
        <w:rPr/>
      </w:pPr>
      <w:r/>
    </w:p>
    <w:p>
      <w:pPr>
        <w:ind w:left="110"/>
        <w:spacing w:before="71" w:line="219" w:lineRule="auto"/>
        <w:rPr>
          <w:rFonts w:ascii="SimSun" w:hAnsi="SimSun" w:eastAsia="SimSun" w:cs="SimSun"/>
          <w:sz w:val="22"/>
          <w:szCs w:val="22"/>
        </w:rPr>
      </w:pPr>
      <w:r>
        <w:rPr>
          <w:rFonts w:ascii="SimSun" w:hAnsi="SimSun" w:eastAsia="SimSun" w:cs="SimSun"/>
          <w:sz w:val="22"/>
          <w:szCs w:val="22"/>
          <w:spacing w:val="-18"/>
        </w:rPr>
        <w:t>台，公社记者老张跳上来，宣布婚礼开始”。</w:t>
      </w:r>
    </w:p>
    <w:p>
      <w:pPr>
        <w:ind w:left="110" w:firstLine="410"/>
        <w:spacing w:before="56" w:line="258" w:lineRule="auto"/>
        <w:jc w:val="both"/>
        <w:rPr>
          <w:rFonts w:ascii="SimSun" w:hAnsi="SimSun" w:eastAsia="SimSun" w:cs="SimSun"/>
          <w:sz w:val="22"/>
          <w:szCs w:val="22"/>
        </w:rPr>
      </w:pPr>
      <w:r>
        <w:rPr>
          <w:rFonts w:ascii="SimSun" w:hAnsi="SimSun" w:eastAsia="SimSun" w:cs="SimSun"/>
          <w:sz w:val="22"/>
          <w:szCs w:val="22"/>
          <w:spacing w:val="-3"/>
        </w:rPr>
        <w:t>第二期：“婚变女人期”。时间在20世纪80年代初至中期，作品多为中</w:t>
      </w:r>
      <w:r>
        <w:rPr>
          <w:rFonts w:ascii="SimSun" w:hAnsi="SimSun" w:eastAsia="SimSun" w:cs="SimSun"/>
          <w:sz w:val="22"/>
          <w:szCs w:val="22"/>
          <w:spacing w:val="11"/>
        </w:rPr>
        <w:t xml:space="preserve"> </w:t>
      </w:r>
      <w:r>
        <w:rPr>
          <w:rFonts w:ascii="SimSun" w:hAnsi="SimSun" w:eastAsia="SimSun" w:cs="SimSun"/>
          <w:sz w:val="22"/>
          <w:szCs w:val="22"/>
          <w:spacing w:val="-31"/>
          <w:w w:val="99"/>
        </w:rPr>
        <w:t>篇，如《黑氏》、《冰炭》、《人极》、《天狗》、《西北口》等等。故事模式基本上</w:t>
      </w:r>
      <w:r>
        <w:rPr>
          <w:rFonts w:ascii="SimSun" w:hAnsi="SimSun" w:eastAsia="SimSun" w:cs="SimSun"/>
          <w:sz w:val="22"/>
          <w:szCs w:val="22"/>
          <w:spacing w:val="14"/>
        </w:rPr>
        <w:t xml:space="preserve">  </w:t>
      </w:r>
      <w:r>
        <w:rPr>
          <w:rFonts w:ascii="SimSun" w:hAnsi="SimSun" w:eastAsia="SimSun" w:cs="SimSun"/>
          <w:sz w:val="22"/>
          <w:szCs w:val="22"/>
          <w:spacing w:val="-10"/>
        </w:rPr>
        <w:t>是一个其丈夫有着这样那样缺陷的女人，慈母一般</w:t>
      </w:r>
      <w:r>
        <w:rPr>
          <w:rFonts w:ascii="SimSun" w:hAnsi="SimSun" w:eastAsia="SimSun" w:cs="SimSun"/>
          <w:sz w:val="22"/>
          <w:szCs w:val="22"/>
          <w:spacing w:val="-11"/>
        </w:rPr>
        <w:t>爱上一个可怜的单身汉。女</w:t>
      </w:r>
      <w:r>
        <w:rPr>
          <w:rFonts w:ascii="SimSun" w:hAnsi="SimSun" w:eastAsia="SimSun" w:cs="SimSun"/>
          <w:sz w:val="22"/>
          <w:szCs w:val="22"/>
        </w:rPr>
        <w:t xml:space="preserve">  </w:t>
      </w:r>
      <w:r>
        <w:rPr>
          <w:rFonts w:ascii="SimSun" w:hAnsi="SimSun" w:eastAsia="SimSun" w:cs="SimSun"/>
          <w:sz w:val="22"/>
          <w:szCs w:val="22"/>
          <w:spacing w:val="-7"/>
        </w:rPr>
        <w:t>人总是“菩萨一般心肠”,除更成熟内向，把爱深藏于心之外，其善良纯朴和</w:t>
      </w:r>
      <w:r>
        <w:rPr>
          <w:rFonts w:ascii="SimSun" w:hAnsi="SimSun" w:eastAsia="SimSun" w:cs="SimSun"/>
          <w:sz w:val="22"/>
          <w:szCs w:val="22"/>
          <w:spacing w:val="2"/>
        </w:rPr>
        <w:t xml:space="preserve">  </w:t>
      </w:r>
      <w:r>
        <w:rPr>
          <w:rFonts w:ascii="SimSun" w:hAnsi="SimSun" w:eastAsia="SimSun" w:cs="SimSun"/>
          <w:sz w:val="22"/>
          <w:szCs w:val="22"/>
          <w:spacing w:val="-10"/>
        </w:rPr>
        <w:t>第一期的“纯情少女”有明显的继承性，颇似一个女人不同年龄阶段</w:t>
      </w:r>
      <w:r>
        <w:rPr>
          <w:rFonts w:ascii="SimSun" w:hAnsi="SimSun" w:eastAsia="SimSun" w:cs="SimSun"/>
          <w:sz w:val="22"/>
          <w:szCs w:val="22"/>
          <w:spacing w:val="-11"/>
        </w:rPr>
        <w:t>。年龄增</w:t>
      </w:r>
      <w:r>
        <w:rPr>
          <w:rFonts w:ascii="SimSun" w:hAnsi="SimSun" w:eastAsia="SimSun" w:cs="SimSun"/>
          <w:sz w:val="22"/>
          <w:szCs w:val="22"/>
        </w:rPr>
        <w:t xml:space="preserve">  </w:t>
      </w:r>
      <w:r>
        <w:rPr>
          <w:rFonts w:ascii="SimSun" w:hAnsi="SimSun" w:eastAsia="SimSun" w:cs="SimSun"/>
          <w:sz w:val="22"/>
          <w:szCs w:val="22"/>
          <w:spacing w:val="-4"/>
        </w:rPr>
        <w:t>加了，气质有变化，而本质没有变。她们的处境开始变得恶劣，无论是师娘</w:t>
      </w:r>
      <w:r>
        <w:rPr>
          <w:rFonts w:ascii="SimSun" w:hAnsi="SimSun" w:eastAsia="SimSun" w:cs="SimSun"/>
          <w:sz w:val="22"/>
          <w:szCs w:val="22"/>
        </w:rPr>
        <w:t xml:space="preserve">  </w:t>
      </w:r>
      <w:r>
        <w:rPr>
          <w:rFonts w:ascii="SimSun" w:hAnsi="SimSun" w:eastAsia="SimSun" w:cs="SimSun"/>
          <w:sz w:val="22"/>
          <w:szCs w:val="22"/>
          <w:spacing w:val="-12"/>
        </w:rPr>
        <w:t>(《天狗》)、香香(《金矿》)、黑氏(《黑氏》)还是小水(《浮躁》),比起少女</w:t>
      </w:r>
      <w:r>
        <w:rPr>
          <w:rFonts w:ascii="SimSun" w:hAnsi="SimSun" w:eastAsia="SimSun" w:cs="SimSun"/>
          <w:sz w:val="22"/>
          <w:szCs w:val="22"/>
          <w:spacing w:val="3"/>
        </w:rPr>
        <w:t xml:space="preserve">  </w:t>
      </w:r>
      <w:r>
        <w:rPr>
          <w:rFonts w:ascii="SimSun" w:hAnsi="SimSun" w:eastAsia="SimSun" w:cs="SimSun"/>
          <w:sz w:val="22"/>
          <w:szCs w:val="22"/>
          <w:spacing w:val="-7"/>
        </w:rPr>
        <w:t>时代的满儿、月儿、文草、巧姐均多了几分不幸</w:t>
      </w:r>
      <w:r>
        <w:rPr>
          <w:rFonts w:ascii="SimSun" w:hAnsi="SimSun" w:eastAsia="SimSun" w:cs="SimSun"/>
          <w:sz w:val="22"/>
          <w:szCs w:val="22"/>
          <w:spacing w:val="-8"/>
        </w:rPr>
        <w:t>——那就是她们不幸的婚姻，</w:t>
      </w:r>
      <w:r>
        <w:rPr>
          <w:rFonts w:ascii="SimSun" w:hAnsi="SimSun" w:eastAsia="SimSun" w:cs="SimSun"/>
          <w:sz w:val="22"/>
          <w:szCs w:val="22"/>
        </w:rPr>
        <w:t xml:space="preserve"> </w:t>
      </w:r>
      <w:r>
        <w:rPr>
          <w:rFonts w:ascii="SimSun" w:hAnsi="SimSun" w:eastAsia="SimSun" w:cs="SimSun"/>
          <w:sz w:val="22"/>
          <w:szCs w:val="22"/>
          <w:spacing w:val="-10"/>
        </w:rPr>
        <w:t>以及她们虽不安于这种婚姻又肩负着因袭的重负迟</w:t>
      </w:r>
      <w:r>
        <w:rPr>
          <w:rFonts w:ascii="SimSun" w:hAnsi="SimSun" w:eastAsia="SimSun" w:cs="SimSun"/>
          <w:sz w:val="22"/>
          <w:szCs w:val="22"/>
          <w:spacing w:val="-11"/>
        </w:rPr>
        <w:t>迟不敢叛逆。虽然她们最终</w:t>
      </w:r>
      <w:r>
        <w:rPr>
          <w:rFonts w:ascii="SimSun" w:hAnsi="SimSun" w:eastAsia="SimSun" w:cs="SimSun"/>
          <w:sz w:val="22"/>
          <w:szCs w:val="22"/>
        </w:rPr>
        <w:t xml:space="preserve">  </w:t>
      </w:r>
      <w:r>
        <w:rPr>
          <w:rFonts w:ascii="SimSun" w:hAnsi="SimSun" w:eastAsia="SimSun" w:cs="SimSun"/>
          <w:sz w:val="22"/>
          <w:szCs w:val="22"/>
          <w:spacing w:val="-10"/>
        </w:rPr>
        <w:t>做了自己理想中的抉择，但生活早已在她们心中留下阴影，谁也</w:t>
      </w:r>
      <w:r>
        <w:rPr>
          <w:rFonts w:ascii="SimSun" w:hAnsi="SimSun" w:eastAsia="SimSun" w:cs="SimSun"/>
          <w:sz w:val="22"/>
          <w:szCs w:val="22"/>
          <w:spacing w:val="-11"/>
        </w:rPr>
        <w:t>不敢保证她们</w:t>
      </w:r>
      <w:r>
        <w:rPr>
          <w:rFonts w:ascii="SimSun" w:hAnsi="SimSun" w:eastAsia="SimSun" w:cs="SimSun"/>
          <w:sz w:val="22"/>
          <w:szCs w:val="22"/>
        </w:rPr>
        <w:t xml:space="preserve">  </w:t>
      </w:r>
      <w:r>
        <w:rPr>
          <w:rFonts w:ascii="SimSun" w:hAnsi="SimSun" w:eastAsia="SimSun" w:cs="SimSun"/>
          <w:sz w:val="22"/>
          <w:szCs w:val="22"/>
          <w:spacing w:val="-13"/>
        </w:rPr>
        <w:t>未来的幸福。</w:t>
      </w:r>
    </w:p>
    <w:p>
      <w:pPr>
        <w:ind w:right="82" w:firstLine="520"/>
        <w:spacing w:before="51" w:line="258" w:lineRule="auto"/>
        <w:jc w:val="both"/>
        <w:rPr>
          <w:rFonts w:ascii="SimSun" w:hAnsi="SimSun" w:eastAsia="SimSun" w:cs="SimSun"/>
          <w:sz w:val="22"/>
          <w:szCs w:val="22"/>
        </w:rPr>
      </w:pPr>
      <w:r>
        <w:rPr>
          <w:rFonts w:ascii="SimSun" w:hAnsi="SimSun" w:eastAsia="SimSun" w:cs="SimSun"/>
          <w:sz w:val="22"/>
          <w:szCs w:val="22"/>
          <w:spacing w:val="-3"/>
        </w:rPr>
        <w:t>最初是“多情女人负心汉”式，早在1979年的《丈夫》中已见萌芽。作</w:t>
      </w:r>
      <w:r>
        <w:rPr>
          <w:rFonts w:ascii="SimSun" w:hAnsi="SimSun" w:eastAsia="SimSun" w:cs="SimSun"/>
          <w:sz w:val="22"/>
          <w:szCs w:val="22"/>
          <w:spacing w:val="2"/>
        </w:rPr>
        <w:t xml:space="preserve"> </w:t>
      </w:r>
      <w:r>
        <w:rPr>
          <w:rFonts w:ascii="SimSun" w:hAnsi="SimSun" w:eastAsia="SimSun" w:cs="SimSun"/>
          <w:sz w:val="22"/>
          <w:szCs w:val="22"/>
          <w:spacing w:val="-7"/>
        </w:rPr>
        <w:t>品写一个曾以温情抚慰过自己丈夫的女人，婚后又为丈夫的事业三次</w:t>
      </w:r>
      <w:r>
        <w:rPr>
          <w:rFonts w:ascii="SimSun" w:hAnsi="SimSun" w:eastAsia="SimSun" w:cs="SimSun"/>
          <w:sz w:val="22"/>
          <w:szCs w:val="22"/>
          <w:spacing w:val="-8"/>
        </w:rPr>
        <w:t>堕胎，等</w:t>
      </w:r>
      <w:r>
        <w:rPr>
          <w:rFonts w:ascii="SimSun" w:hAnsi="SimSun" w:eastAsia="SimSun" w:cs="SimSun"/>
          <w:sz w:val="22"/>
          <w:szCs w:val="22"/>
        </w:rPr>
        <w:t xml:space="preserve"> </w:t>
      </w:r>
      <w:r>
        <w:rPr>
          <w:rFonts w:ascii="SimSun" w:hAnsi="SimSun" w:eastAsia="SimSun" w:cs="SimSun"/>
          <w:sz w:val="22"/>
          <w:szCs w:val="22"/>
          <w:spacing w:val="-19"/>
        </w:rPr>
        <w:t>来的却是丈夫科研成功后高升时对她的遗弃。《春怨》、《阿娇出浴》、《玉女山</w:t>
      </w:r>
      <w:r>
        <w:rPr>
          <w:rFonts w:ascii="SimSun" w:hAnsi="SimSun" w:eastAsia="SimSun" w:cs="SimSun"/>
          <w:sz w:val="22"/>
          <w:szCs w:val="22"/>
          <w:spacing w:val="18"/>
        </w:rPr>
        <w:t xml:space="preserve"> </w:t>
      </w:r>
      <w:r>
        <w:rPr>
          <w:rFonts w:ascii="SimSun" w:hAnsi="SimSun" w:eastAsia="SimSun" w:cs="SimSun"/>
          <w:sz w:val="22"/>
          <w:szCs w:val="22"/>
          <w:spacing w:val="-7"/>
        </w:rPr>
        <w:t>的瀑布》等情节相近，主题一致。女人仍然没摆脱《山地笔记》中女性的仙气</w:t>
      </w:r>
      <w:r>
        <w:rPr>
          <w:rFonts w:ascii="SimSun" w:hAnsi="SimSun" w:eastAsia="SimSun" w:cs="SimSun"/>
          <w:sz w:val="22"/>
          <w:szCs w:val="22"/>
        </w:rPr>
        <w:t xml:space="preserve"> </w:t>
      </w:r>
      <w:r>
        <w:rPr>
          <w:rFonts w:ascii="SimSun" w:hAnsi="SimSun" w:eastAsia="SimSun" w:cs="SimSun"/>
          <w:sz w:val="22"/>
          <w:szCs w:val="22"/>
          <w:spacing w:val="-13"/>
        </w:rPr>
        <w:t>——以后的创作中也永远摆脱不掉这种仙气。《丈夫》、《玉女山的瀑布》中的</w:t>
      </w:r>
      <w:r>
        <w:rPr>
          <w:rFonts w:ascii="SimSun" w:hAnsi="SimSun" w:eastAsia="SimSun" w:cs="SimSun"/>
          <w:sz w:val="22"/>
          <w:szCs w:val="22"/>
        </w:rPr>
        <w:t xml:space="preserve"> </w:t>
      </w:r>
      <w:r>
        <w:rPr>
          <w:rFonts w:ascii="SimSun" w:hAnsi="SimSun" w:eastAsia="SimSun" w:cs="SimSun"/>
          <w:sz w:val="22"/>
          <w:szCs w:val="22"/>
          <w:spacing w:val="-13"/>
        </w:rPr>
        <w:t>“丈夫”、“工程师”令人想起婚前的夏诚、土地、胜儿们。作者对这些做稳了</w:t>
      </w:r>
      <w:r>
        <w:rPr>
          <w:rFonts w:ascii="SimSun" w:hAnsi="SimSun" w:eastAsia="SimSun" w:cs="SimSun"/>
          <w:sz w:val="22"/>
          <w:szCs w:val="22"/>
          <w:spacing w:val="11"/>
        </w:rPr>
        <w:t xml:space="preserve"> </w:t>
      </w:r>
      <w:r>
        <w:rPr>
          <w:rFonts w:ascii="SimSun" w:hAnsi="SimSun" w:eastAsia="SimSun" w:cs="SimSun"/>
          <w:sz w:val="22"/>
          <w:szCs w:val="22"/>
          <w:spacing w:val="-7"/>
        </w:rPr>
        <w:t>丈夫的男人表现出与日俱增的厌恶和鄙视，几乎全部赋予或生理的或</w:t>
      </w:r>
      <w:r>
        <w:rPr>
          <w:rFonts w:ascii="SimSun" w:hAnsi="SimSun" w:eastAsia="SimSun" w:cs="SimSun"/>
          <w:sz w:val="22"/>
          <w:szCs w:val="22"/>
          <w:spacing w:val="-8"/>
        </w:rPr>
        <w:t>心理的严</w:t>
      </w:r>
      <w:r>
        <w:rPr>
          <w:rFonts w:ascii="SimSun" w:hAnsi="SimSun" w:eastAsia="SimSun" w:cs="SimSun"/>
          <w:sz w:val="22"/>
          <w:szCs w:val="22"/>
        </w:rPr>
        <w:t xml:space="preserve"> </w:t>
      </w:r>
      <w:r>
        <w:rPr>
          <w:rFonts w:ascii="SimSun" w:hAnsi="SimSun" w:eastAsia="SimSun" w:cs="SimSun"/>
          <w:sz w:val="22"/>
          <w:szCs w:val="22"/>
          <w:spacing w:val="-7"/>
        </w:rPr>
        <w:t>重缺陷。香香的丈夫是跛子，黑氏的男人是侏儒，白水的原配是麻子，师娘的</w:t>
      </w:r>
      <w:r>
        <w:rPr>
          <w:rFonts w:ascii="SimSun" w:hAnsi="SimSun" w:eastAsia="SimSun" w:cs="SimSun"/>
          <w:sz w:val="22"/>
          <w:szCs w:val="22"/>
          <w:spacing w:val="3"/>
        </w:rPr>
        <w:t xml:space="preserve"> </w:t>
      </w:r>
      <w:r>
        <w:rPr>
          <w:rFonts w:ascii="SimSun" w:hAnsi="SimSun" w:eastAsia="SimSun" w:cs="SimSun"/>
          <w:sz w:val="22"/>
          <w:szCs w:val="22"/>
          <w:spacing w:val="-7"/>
        </w:rPr>
        <w:t>丈夫是瘫子，“女人”的丈夫无下肢(《五魁》)等等。当然，无论是唱着田园</w:t>
      </w:r>
      <w:r>
        <w:rPr>
          <w:rFonts w:ascii="SimSun" w:hAnsi="SimSun" w:eastAsia="SimSun" w:cs="SimSun"/>
          <w:sz w:val="22"/>
          <w:szCs w:val="22"/>
          <w:spacing w:val="12"/>
        </w:rPr>
        <w:t xml:space="preserve"> </w:t>
      </w:r>
      <w:r>
        <w:rPr>
          <w:rFonts w:ascii="SimSun" w:hAnsi="SimSun" w:eastAsia="SimSun" w:cs="SimSun"/>
          <w:sz w:val="22"/>
          <w:szCs w:val="22"/>
          <w:spacing w:val="-19"/>
        </w:rPr>
        <w:t>牧歌的《山地笔记》还是开始出现悲音的《丈夫》、《玉女山的瀑布》、《阿娇出</w:t>
      </w:r>
      <w:r>
        <w:rPr>
          <w:rFonts w:ascii="SimSun" w:hAnsi="SimSun" w:eastAsia="SimSun" w:cs="SimSun"/>
          <w:sz w:val="22"/>
          <w:szCs w:val="22"/>
          <w:spacing w:val="17"/>
        </w:rPr>
        <w:t xml:space="preserve"> </w:t>
      </w:r>
      <w:r>
        <w:rPr>
          <w:rFonts w:ascii="SimSun" w:hAnsi="SimSun" w:eastAsia="SimSun" w:cs="SimSun"/>
          <w:sz w:val="22"/>
          <w:szCs w:val="22"/>
          <w:spacing w:val="-10"/>
        </w:rPr>
        <w:t>浴》,虽然号称爱情婚姻小说却缺少性爱意识———无论是小说中人物还是</w:t>
      </w:r>
      <w:r>
        <w:rPr>
          <w:rFonts w:ascii="SimSun" w:hAnsi="SimSun" w:eastAsia="SimSun" w:cs="SimSun"/>
          <w:sz w:val="22"/>
          <w:szCs w:val="22"/>
          <w:spacing w:val="-11"/>
        </w:rPr>
        <w:t>作者</w:t>
      </w:r>
      <w:r>
        <w:rPr>
          <w:rFonts w:ascii="SimSun" w:hAnsi="SimSun" w:eastAsia="SimSun" w:cs="SimSun"/>
          <w:sz w:val="22"/>
          <w:szCs w:val="22"/>
        </w:rPr>
        <w:t xml:space="preserve"> </w:t>
      </w:r>
      <w:r>
        <w:rPr>
          <w:rFonts w:ascii="SimSun" w:hAnsi="SimSun" w:eastAsia="SimSun" w:cs="SimSun"/>
          <w:sz w:val="22"/>
          <w:szCs w:val="22"/>
          <w:spacing w:val="-7"/>
        </w:rPr>
        <w:t>本人。爱情婚姻还停留在考验或检验一个人的思想品德的水平上，无论</w:t>
      </w:r>
      <w:r>
        <w:rPr>
          <w:rFonts w:ascii="SimSun" w:hAnsi="SimSun" w:eastAsia="SimSun" w:cs="SimSun"/>
          <w:sz w:val="22"/>
          <w:szCs w:val="22"/>
          <w:spacing w:val="-8"/>
        </w:rPr>
        <w:t>少女爱</w:t>
      </w:r>
      <w:r>
        <w:rPr>
          <w:rFonts w:ascii="SimSun" w:hAnsi="SimSun" w:eastAsia="SimSun" w:cs="SimSun"/>
          <w:sz w:val="22"/>
          <w:szCs w:val="22"/>
        </w:rPr>
        <w:t xml:space="preserve"> </w:t>
      </w:r>
      <w:r>
        <w:rPr>
          <w:rFonts w:ascii="SimSun" w:hAnsi="SimSun" w:eastAsia="SimSun" w:cs="SimSun"/>
          <w:sz w:val="22"/>
          <w:szCs w:val="22"/>
          <w:spacing w:val="-7"/>
        </w:rPr>
        <w:t>上少男还是女人被丈夫抛弃，似乎均不含真正的性爱因素。作品中人物的婚姻</w:t>
      </w:r>
      <w:r>
        <w:rPr>
          <w:rFonts w:ascii="SimSun" w:hAnsi="SimSun" w:eastAsia="SimSun" w:cs="SimSun"/>
          <w:sz w:val="22"/>
          <w:szCs w:val="22"/>
        </w:rPr>
        <w:t xml:space="preserve"> </w:t>
      </w:r>
      <w:r>
        <w:rPr>
          <w:rFonts w:ascii="SimSun" w:hAnsi="SimSun" w:eastAsia="SimSun" w:cs="SimSun"/>
          <w:sz w:val="22"/>
          <w:szCs w:val="22"/>
          <w:spacing w:val="-7"/>
        </w:rPr>
        <w:t>仅仅是在寻找一个共同搞科研的合作者，作者则是通过爱情婚姻这一敏</w:t>
      </w:r>
      <w:r>
        <w:rPr>
          <w:rFonts w:ascii="SimSun" w:hAnsi="SimSun" w:eastAsia="SimSun" w:cs="SimSun"/>
          <w:sz w:val="22"/>
          <w:szCs w:val="22"/>
          <w:spacing w:val="-8"/>
        </w:rPr>
        <w:t>感话题</w:t>
      </w:r>
      <w:r>
        <w:rPr>
          <w:rFonts w:ascii="SimSun" w:hAnsi="SimSun" w:eastAsia="SimSun" w:cs="SimSun"/>
          <w:sz w:val="22"/>
          <w:szCs w:val="22"/>
        </w:rPr>
        <w:t xml:space="preserve"> </w:t>
      </w:r>
      <w:r>
        <w:rPr>
          <w:rFonts w:ascii="SimSun" w:hAnsi="SimSun" w:eastAsia="SimSun" w:cs="SimSun"/>
          <w:sz w:val="22"/>
          <w:szCs w:val="22"/>
          <w:spacing w:val="-7"/>
        </w:rPr>
        <w:t>分辨出社会上的“好人”和“坏人”,并向读者展示自</w:t>
      </w:r>
      <w:r>
        <w:rPr>
          <w:rFonts w:ascii="SimSun" w:hAnsi="SimSun" w:eastAsia="SimSun" w:cs="SimSun"/>
          <w:sz w:val="22"/>
          <w:szCs w:val="22"/>
          <w:spacing w:val="-8"/>
        </w:rPr>
        <w:t>己的价值判断。</w:t>
      </w:r>
    </w:p>
    <w:p>
      <w:pPr>
        <w:ind w:left="110" w:firstLine="410"/>
        <w:spacing w:before="68" w:line="255" w:lineRule="auto"/>
        <w:jc w:val="both"/>
        <w:rPr>
          <w:rFonts w:ascii="SimSun" w:hAnsi="SimSun" w:eastAsia="SimSun" w:cs="SimSun"/>
          <w:sz w:val="22"/>
          <w:szCs w:val="22"/>
        </w:rPr>
      </w:pPr>
      <w:r>
        <w:rPr>
          <w:rFonts w:ascii="SimSun" w:hAnsi="SimSun" w:eastAsia="SimSun" w:cs="SimSun"/>
          <w:sz w:val="22"/>
          <w:szCs w:val="22"/>
          <w:spacing w:val="-9"/>
        </w:rPr>
        <w:t>直到20世纪80年代中期这种局面才被打</w:t>
      </w:r>
      <w:r>
        <w:rPr>
          <w:rFonts w:ascii="SimSun" w:hAnsi="SimSun" w:eastAsia="SimSun" w:cs="SimSun"/>
          <w:sz w:val="22"/>
          <w:szCs w:val="22"/>
          <w:spacing w:val="-10"/>
        </w:rPr>
        <w:t>破，写出了一批专事描写婚姻性爱</w:t>
      </w:r>
      <w:r>
        <w:rPr>
          <w:rFonts w:ascii="SimSun" w:hAnsi="SimSun" w:eastAsia="SimSun" w:cs="SimSun"/>
          <w:sz w:val="22"/>
          <w:szCs w:val="22"/>
        </w:rPr>
        <w:t xml:space="preserve">  </w:t>
      </w:r>
      <w:r>
        <w:rPr>
          <w:rFonts w:ascii="SimSun" w:hAnsi="SimSun" w:eastAsia="SimSun" w:cs="SimSun"/>
          <w:sz w:val="22"/>
          <w:szCs w:val="22"/>
          <w:spacing w:val="-30"/>
          <w:w w:val="93"/>
        </w:rPr>
        <w:t>的中篇小说，如《天狗》、《黑氏》、《人极》、《金矿》、《蒿</w:t>
      </w:r>
      <w:r>
        <w:rPr>
          <w:rFonts w:ascii="SimSun" w:hAnsi="SimSun" w:eastAsia="SimSun" w:cs="SimSun"/>
          <w:sz w:val="22"/>
          <w:szCs w:val="22"/>
          <w:spacing w:val="-31"/>
          <w:w w:val="93"/>
        </w:rPr>
        <w:t>子梅》、《西北口》、《冰</w:t>
      </w:r>
      <w:r>
        <w:rPr>
          <w:rFonts w:ascii="SimSun" w:hAnsi="SimSun" w:eastAsia="SimSun" w:cs="SimSun"/>
          <w:sz w:val="22"/>
          <w:szCs w:val="22"/>
        </w:rPr>
        <w:t xml:space="preserve"> </w:t>
      </w:r>
      <w:r>
        <w:rPr>
          <w:rFonts w:ascii="SimSun" w:hAnsi="SimSun" w:eastAsia="SimSun" w:cs="SimSun"/>
          <w:sz w:val="22"/>
          <w:szCs w:val="22"/>
          <w:spacing w:val="-10"/>
        </w:rPr>
        <w:t>炭》等等。这些小说有固定的情节模式，即“风骚娘儿</w:t>
      </w:r>
      <w:r>
        <w:rPr>
          <w:rFonts w:ascii="SimSun" w:hAnsi="SimSun" w:eastAsia="SimSun" w:cs="SimSun"/>
          <w:sz w:val="22"/>
          <w:szCs w:val="22"/>
          <w:spacing w:val="-11"/>
        </w:rPr>
        <w:t>流浪汉”:一个有美色、</w:t>
      </w:r>
      <w:r>
        <w:rPr>
          <w:rFonts w:ascii="SimSun" w:hAnsi="SimSun" w:eastAsia="SimSun" w:cs="SimSun"/>
          <w:sz w:val="22"/>
          <w:szCs w:val="22"/>
        </w:rPr>
        <w:t xml:space="preserve"> </w:t>
      </w:r>
      <w:r>
        <w:rPr>
          <w:rFonts w:ascii="SimSun" w:hAnsi="SimSun" w:eastAsia="SimSun" w:cs="SimSun"/>
          <w:sz w:val="22"/>
          <w:szCs w:val="22"/>
          <w:spacing w:val="-10"/>
        </w:rPr>
        <w:t>多情而坎坷的少女或少妇(后者占绝对优势)与一个没有父母过着流浪或半</w:t>
      </w:r>
      <w:r>
        <w:rPr>
          <w:rFonts w:ascii="SimSun" w:hAnsi="SimSun" w:eastAsia="SimSun" w:cs="SimSun"/>
          <w:sz w:val="22"/>
          <w:szCs w:val="22"/>
          <w:spacing w:val="-11"/>
        </w:rPr>
        <w:t>流浪</w:t>
      </w:r>
      <w:r>
        <w:rPr>
          <w:rFonts w:ascii="SimSun" w:hAnsi="SimSun" w:eastAsia="SimSun" w:cs="SimSun"/>
          <w:sz w:val="22"/>
          <w:szCs w:val="22"/>
        </w:rPr>
        <w:t xml:space="preserve">  </w:t>
      </w:r>
      <w:r>
        <w:rPr>
          <w:rFonts w:ascii="SimSun" w:hAnsi="SimSun" w:eastAsia="SimSun" w:cs="SimSun"/>
          <w:sz w:val="22"/>
          <w:szCs w:val="22"/>
          <w:spacing w:val="-16"/>
        </w:rPr>
        <w:t>生活的单身汉之间产生了爱情，历经磨难，有的得以</w:t>
      </w:r>
      <w:r>
        <w:rPr>
          <w:rFonts w:ascii="SimSun" w:hAnsi="SimSun" w:eastAsia="SimSun" w:cs="SimSun"/>
          <w:sz w:val="22"/>
          <w:szCs w:val="22"/>
          <w:spacing w:val="-17"/>
        </w:rPr>
        <w:t>结合，不少是悲剧结局。</w:t>
      </w:r>
    </w:p>
    <w:p>
      <w:pPr>
        <w:ind w:left="110" w:right="98" w:firstLine="410"/>
        <w:spacing w:before="42" w:line="255" w:lineRule="auto"/>
        <w:jc w:val="both"/>
        <w:rPr>
          <w:rFonts w:ascii="SimSun" w:hAnsi="SimSun" w:eastAsia="SimSun" w:cs="SimSun"/>
          <w:sz w:val="22"/>
          <w:szCs w:val="22"/>
        </w:rPr>
      </w:pPr>
      <w:r>
        <w:rPr>
          <w:rFonts w:ascii="SimSun" w:hAnsi="SimSun" w:eastAsia="SimSun" w:cs="SimSun"/>
          <w:sz w:val="22"/>
          <w:szCs w:val="22"/>
          <w:spacing w:val="-10"/>
        </w:rPr>
        <w:t>第三期：即所谓“性奴隶的女人”时期。以“逛山”系列和《废都》为代</w:t>
      </w:r>
      <w:r>
        <w:rPr>
          <w:rFonts w:ascii="SimSun" w:hAnsi="SimSun" w:eastAsia="SimSun" w:cs="SimSun"/>
          <w:sz w:val="22"/>
          <w:szCs w:val="22"/>
        </w:rPr>
        <w:t xml:space="preserve"> </w:t>
      </w:r>
      <w:r>
        <w:rPr>
          <w:rFonts w:ascii="SimSun" w:hAnsi="SimSun" w:eastAsia="SimSun" w:cs="SimSun"/>
          <w:sz w:val="22"/>
          <w:szCs w:val="22"/>
          <w:spacing w:val="-4"/>
        </w:rPr>
        <w:t>表，写于20世纪80年代末以降，作品力求探索女性对“性”的全面解放。在</w:t>
      </w:r>
    </w:p>
    <w:p>
      <w:pPr>
        <w:spacing w:line="255" w:lineRule="auto"/>
        <w:sectPr>
          <w:pgSz w:w="8500" w:h="12480"/>
          <w:pgMar w:top="400" w:right="659" w:bottom="400" w:left="499" w:header="0" w:footer="0" w:gutter="0"/>
        </w:sectPr>
        <w:rPr>
          <w:rFonts w:ascii="SimSun" w:hAnsi="SimSun" w:eastAsia="SimSun" w:cs="SimSun"/>
          <w:sz w:val="22"/>
          <w:szCs w:val="22"/>
        </w:rPr>
      </w:pPr>
    </w:p>
    <w:p>
      <w:pPr>
        <w:ind w:left="112"/>
        <w:spacing w:before="57" w:line="222" w:lineRule="auto"/>
        <w:rPr>
          <w:rFonts w:ascii="SimHei" w:hAnsi="SimHei" w:eastAsia="SimHei" w:cs="SimHei"/>
          <w:sz w:val="22"/>
          <w:szCs w:val="22"/>
        </w:rPr>
      </w:pPr>
      <w:r>
        <w:rPr>
          <w:rFonts w:ascii="SimSun" w:hAnsi="SimSun" w:eastAsia="SimSun" w:cs="SimSun"/>
          <w:sz w:val="22"/>
          <w:szCs w:val="22"/>
          <w:b/>
          <w:bCs/>
          <w:spacing w:val="-28"/>
        </w:rPr>
        <w:t>166</w:t>
      </w:r>
      <w:r>
        <w:rPr>
          <w:rFonts w:ascii="SimSun" w:hAnsi="SimSun" w:eastAsia="SimSun" w:cs="SimSun"/>
          <w:sz w:val="22"/>
          <w:szCs w:val="22"/>
          <w:spacing w:val="-28"/>
        </w:rPr>
        <w:t xml:space="preserve"> </w:t>
      </w:r>
      <w:r>
        <w:rPr>
          <w:rFonts w:ascii="SimHei" w:hAnsi="SimHei" w:eastAsia="SimHei" w:cs="SimHei"/>
          <w:sz w:val="22"/>
          <w:szCs w:val="22"/>
          <w:spacing w:val="-28"/>
        </w:rPr>
        <w:t>贾平凹创作问题批判</w:t>
      </w:r>
    </w:p>
    <w:p>
      <w:pPr>
        <w:pStyle w:val="BodyText"/>
        <w:spacing w:line="299" w:lineRule="auto"/>
        <w:rPr/>
      </w:pPr>
      <w:r/>
    </w:p>
    <w:p>
      <w:pPr>
        <w:pStyle w:val="BodyText"/>
        <w:spacing w:line="300" w:lineRule="auto"/>
        <w:rPr/>
      </w:pPr>
      <w:r/>
    </w:p>
    <w:p>
      <w:pPr>
        <w:ind w:firstLine="109"/>
        <w:spacing w:before="72" w:line="258" w:lineRule="auto"/>
        <w:rPr>
          <w:rFonts w:ascii="SimSun" w:hAnsi="SimSun" w:eastAsia="SimSun" w:cs="SimSun"/>
          <w:sz w:val="22"/>
          <w:szCs w:val="22"/>
        </w:rPr>
      </w:pPr>
      <w:r>
        <w:rPr>
          <w:rFonts w:ascii="SimSun" w:hAnsi="SimSun" w:eastAsia="SimSun" w:cs="SimSun"/>
          <w:sz w:val="22"/>
          <w:szCs w:val="22"/>
          <w:spacing w:val="-10"/>
        </w:rPr>
        <w:t>此前的贾平凹刻意经营的青年男女一个又一个爱情神</w:t>
      </w:r>
      <w:r>
        <w:rPr>
          <w:rFonts w:ascii="SimSun" w:hAnsi="SimSun" w:eastAsia="SimSun" w:cs="SimSun"/>
          <w:sz w:val="22"/>
          <w:szCs w:val="22"/>
          <w:spacing w:val="-11"/>
        </w:rPr>
        <w:t>话中，男女尽管获得了爱</w:t>
      </w:r>
      <w:r>
        <w:rPr>
          <w:rFonts w:ascii="SimSun" w:hAnsi="SimSun" w:eastAsia="SimSun" w:cs="SimSun"/>
          <w:sz w:val="22"/>
          <w:szCs w:val="22"/>
        </w:rPr>
        <w:t xml:space="preserve">   </w:t>
      </w:r>
      <w:r>
        <w:rPr>
          <w:rFonts w:ascii="SimSun" w:hAnsi="SimSun" w:eastAsia="SimSun" w:cs="SimSun"/>
          <w:sz w:val="22"/>
          <w:szCs w:val="22"/>
          <w:spacing w:val="-7"/>
        </w:rPr>
        <w:t>情的胜利，却很难说获得了真正意义上的“性”的满足。搞科研的</w:t>
      </w:r>
      <w:r>
        <w:rPr>
          <w:rFonts w:ascii="SimSun" w:hAnsi="SimSun" w:eastAsia="SimSun" w:cs="SimSun"/>
          <w:sz w:val="22"/>
          <w:szCs w:val="22"/>
          <w:spacing w:val="-8"/>
        </w:rPr>
        <w:t>小伙子连近</w:t>
      </w:r>
      <w:r>
        <w:rPr>
          <w:rFonts w:ascii="SimSun" w:hAnsi="SimSun" w:eastAsia="SimSun" w:cs="SimSun"/>
          <w:sz w:val="22"/>
          <w:szCs w:val="22"/>
        </w:rPr>
        <w:t xml:space="preserve">   </w:t>
      </w:r>
      <w:r>
        <w:rPr>
          <w:rFonts w:ascii="SimSun" w:hAnsi="SimSun" w:eastAsia="SimSun" w:cs="SimSun"/>
          <w:sz w:val="22"/>
          <w:szCs w:val="22"/>
          <w:spacing w:val="-1"/>
        </w:rPr>
        <w:t>在眼前的少女的爱的关怀都丝毫没有感觉，婚变中的女人又错把怜</w:t>
      </w:r>
      <w:r>
        <w:rPr>
          <w:rFonts w:ascii="SimSun" w:hAnsi="SimSun" w:eastAsia="SimSun" w:cs="SimSun"/>
          <w:sz w:val="22"/>
          <w:szCs w:val="22"/>
          <w:spacing w:val="-2"/>
        </w:rPr>
        <w:t>情当爱情。</w:t>
      </w:r>
      <w:r>
        <w:rPr>
          <w:rFonts w:ascii="SimSun" w:hAnsi="SimSun" w:eastAsia="SimSun" w:cs="SimSun"/>
          <w:sz w:val="22"/>
          <w:szCs w:val="22"/>
        </w:rPr>
        <w:t xml:space="preserve"> </w:t>
      </w:r>
      <w:r>
        <w:rPr>
          <w:rFonts w:ascii="SimSun" w:hAnsi="SimSun" w:eastAsia="SimSun" w:cs="SimSun"/>
          <w:sz w:val="22"/>
          <w:szCs w:val="22"/>
          <w:spacing w:val="-1"/>
        </w:rPr>
        <w:t>真正自由的性爱时代还迟迟没有到来，这一点连作者自己也感觉到了。因此</w:t>
      </w:r>
      <w:r>
        <w:rPr>
          <w:rFonts w:ascii="SimSun" w:hAnsi="SimSun" w:eastAsia="SimSun" w:cs="SimSun"/>
          <w:sz w:val="22"/>
          <w:szCs w:val="22"/>
          <w:spacing w:val="3"/>
        </w:rPr>
        <w:t xml:space="preserve">   </w:t>
      </w:r>
      <w:r>
        <w:rPr>
          <w:rFonts w:ascii="SimSun" w:hAnsi="SimSun" w:eastAsia="SimSun" w:cs="SimSun"/>
          <w:sz w:val="22"/>
          <w:szCs w:val="22"/>
          <w:spacing w:val="2"/>
        </w:rPr>
        <w:t>80年代末期，他极具紧迫感地写下《逛山》诸篇，专事探索女性性爱心理。</w:t>
      </w:r>
      <w:r>
        <w:rPr>
          <w:rFonts w:ascii="SimSun" w:hAnsi="SimSun" w:eastAsia="SimSun" w:cs="SimSun"/>
          <w:sz w:val="22"/>
          <w:szCs w:val="22"/>
        </w:rPr>
        <w:t xml:space="preserve">  </w:t>
      </w:r>
      <w:r>
        <w:rPr>
          <w:rFonts w:ascii="SimSun" w:hAnsi="SimSun" w:eastAsia="SimSun" w:cs="SimSun"/>
          <w:sz w:val="22"/>
          <w:szCs w:val="22"/>
          <w:spacing w:val="-4"/>
        </w:rPr>
        <w:t>到了《逛山》,女人们要求的已不仅仅是以前所谓的空头支票式的爱情，而是</w:t>
      </w:r>
      <w:r>
        <w:rPr>
          <w:rFonts w:ascii="SimSun" w:hAnsi="SimSun" w:eastAsia="SimSun" w:cs="SimSun"/>
          <w:sz w:val="22"/>
          <w:szCs w:val="22"/>
          <w:spacing w:val="1"/>
        </w:rPr>
        <w:t xml:space="preserve">   </w:t>
      </w:r>
      <w:r>
        <w:rPr>
          <w:rFonts w:ascii="SimSun" w:hAnsi="SimSun" w:eastAsia="SimSun" w:cs="SimSun"/>
          <w:sz w:val="22"/>
          <w:szCs w:val="22"/>
          <w:spacing w:val="-10"/>
        </w:rPr>
        <w:t>直截了当的“性”。无论是其中的四姨太(《美穴地》)还是“女人”(《五魁》、</w:t>
      </w:r>
      <w:r>
        <w:rPr>
          <w:rFonts w:ascii="SimSun" w:hAnsi="SimSun" w:eastAsia="SimSun" w:cs="SimSun"/>
          <w:sz w:val="22"/>
          <w:szCs w:val="22"/>
          <w:spacing w:val="1"/>
        </w:rPr>
        <w:t xml:space="preserve"> </w:t>
      </w:r>
      <w:r>
        <w:rPr>
          <w:rFonts w:ascii="SimSun" w:hAnsi="SimSun" w:eastAsia="SimSun" w:cs="SimSun"/>
          <w:sz w:val="22"/>
          <w:szCs w:val="22"/>
          <w:spacing w:val="-7"/>
        </w:rPr>
        <w:t>《白朗》),全都是因为自己的男人不能满足自己，而求助于别的男人。无论是</w:t>
      </w:r>
      <w:r>
        <w:rPr>
          <w:rFonts w:ascii="SimSun" w:hAnsi="SimSun" w:eastAsia="SimSun" w:cs="SimSun"/>
          <w:sz w:val="22"/>
          <w:szCs w:val="22"/>
          <w:spacing w:val="7"/>
        </w:rPr>
        <w:t xml:space="preserve">  </w:t>
      </w:r>
      <w:r>
        <w:rPr>
          <w:rFonts w:ascii="SimSun" w:hAnsi="SimSun" w:eastAsia="SimSun" w:cs="SimSun"/>
          <w:sz w:val="22"/>
          <w:szCs w:val="22"/>
          <w:spacing w:val="-1"/>
        </w:rPr>
        <w:t>一见真正的男人便甘做其性奴隶还是甘愿被狗淫，全都只是赤裸裸</w:t>
      </w:r>
      <w:r>
        <w:rPr>
          <w:rFonts w:ascii="SimSun" w:hAnsi="SimSun" w:eastAsia="SimSun" w:cs="SimSun"/>
          <w:sz w:val="22"/>
          <w:szCs w:val="22"/>
          <w:spacing w:val="-2"/>
        </w:rPr>
        <w:t>一个“性”</w:t>
      </w:r>
      <w:r>
        <w:rPr>
          <w:rFonts w:ascii="SimSun" w:hAnsi="SimSun" w:eastAsia="SimSun" w:cs="SimSun"/>
          <w:sz w:val="22"/>
          <w:szCs w:val="22"/>
        </w:rPr>
        <w:t xml:space="preserve"> </w:t>
      </w:r>
      <w:r>
        <w:rPr>
          <w:rFonts w:ascii="SimSun" w:hAnsi="SimSun" w:eastAsia="SimSun" w:cs="SimSun"/>
          <w:sz w:val="22"/>
          <w:szCs w:val="22"/>
          <w:spacing w:val="-7"/>
        </w:rPr>
        <w:t>字。抽象的“性”的力量成为驱动女人向男人屈服的唯一动力，以</w:t>
      </w:r>
      <w:r>
        <w:rPr>
          <w:rFonts w:ascii="SimSun" w:hAnsi="SimSun" w:eastAsia="SimSun" w:cs="SimSun"/>
          <w:sz w:val="22"/>
          <w:szCs w:val="22"/>
          <w:spacing w:val="-8"/>
        </w:rPr>
        <w:t>至于成为亡</w:t>
      </w:r>
      <w:r>
        <w:rPr>
          <w:rFonts w:ascii="SimSun" w:hAnsi="SimSun" w:eastAsia="SimSun" w:cs="SimSun"/>
          <w:sz w:val="22"/>
          <w:szCs w:val="22"/>
        </w:rPr>
        <w:t xml:space="preserve">   </w:t>
      </w:r>
      <w:r>
        <w:rPr>
          <w:rFonts w:ascii="SimSun" w:hAnsi="SimSun" w:eastAsia="SimSun" w:cs="SimSun"/>
          <w:sz w:val="22"/>
          <w:szCs w:val="22"/>
          <w:spacing w:val="-4"/>
        </w:rPr>
        <w:t>命于男人们之间的性奴隶。</w:t>
      </w:r>
    </w:p>
    <w:p>
      <w:pPr>
        <w:ind w:left="110" w:right="163" w:firstLine="320"/>
        <w:spacing w:before="47" w:line="258" w:lineRule="auto"/>
        <w:jc w:val="both"/>
        <w:rPr>
          <w:rFonts w:ascii="SimSun" w:hAnsi="SimSun" w:eastAsia="SimSun" w:cs="SimSun"/>
          <w:sz w:val="22"/>
          <w:szCs w:val="22"/>
        </w:rPr>
      </w:pPr>
      <w:r>
        <w:rPr>
          <w:rFonts w:ascii="SimSun" w:hAnsi="SimSun" w:eastAsia="SimSun" w:cs="SimSun"/>
          <w:sz w:val="22"/>
          <w:szCs w:val="22"/>
          <w:spacing w:val="-7"/>
        </w:rPr>
        <w:t>《美穴地》的篇名就具有一语双关的淫乐心理。女主人公四姨太虽为作者</w:t>
      </w:r>
      <w:r>
        <w:rPr>
          <w:rFonts w:ascii="SimSun" w:hAnsi="SimSun" w:eastAsia="SimSun" w:cs="SimSun"/>
          <w:sz w:val="22"/>
          <w:szCs w:val="22"/>
          <w:spacing w:val="13"/>
        </w:rPr>
        <w:t xml:space="preserve"> </w:t>
      </w:r>
      <w:r>
        <w:rPr>
          <w:rFonts w:ascii="SimSun" w:hAnsi="SimSun" w:eastAsia="SimSun" w:cs="SimSun"/>
          <w:sz w:val="22"/>
          <w:szCs w:val="22"/>
          <w:spacing w:val="-10"/>
        </w:rPr>
        <w:t>所赞美，却完全透着一种浪荡：一出场就往一个来</w:t>
      </w:r>
      <w:r>
        <w:rPr>
          <w:rFonts w:ascii="SimSun" w:hAnsi="SimSun" w:eastAsia="SimSun" w:cs="SimSun"/>
          <w:sz w:val="22"/>
          <w:szCs w:val="22"/>
          <w:spacing w:val="-11"/>
        </w:rPr>
        <w:t>自己家的陌生男人风水先生</w:t>
      </w:r>
      <w:r>
        <w:rPr>
          <w:rFonts w:ascii="SimSun" w:hAnsi="SimSun" w:eastAsia="SimSun" w:cs="SimSun"/>
          <w:sz w:val="22"/>
          <w:szCs w:val="22"/>
        </w:rPr>
        <w:t xml:space="preserve"> </w:t>
      </w:r>
      <w:r>
        <w:rPr>
          <w:rFonts w:ascii="SimSun" w:hAnsi="SimSun" w:eastAsia="SimSun" w:cs="SimSun"/>
          <w:sz w:val="22"/>
          <w:szCs w:val="22"/>
          <w:spacing w:val="-10"/>
        </w:rPr>
        <w:t>柳子言后脑勺上吐瓜子皮，之后又多方挑逗。她的境</w:t>
      </w:r>
      <w:r>
        <w:rPr>
          <w:rFonts w:ascii="SimSun" w:hAnsi="SimSun" w:eastAsia="SimSun" w:cs="SimSun"/>
          <w:sz w:val="22"/>
          <w:szCs w:val="22"/>
          <w:spacing w:val="-11"/>
        </w:rPr>
        <w:t>况是，面对性无能的丈夫</w:t>
      </w:r>
      <w:r>
        <w:rPr>
          <w:rFonts w:ascii="SimSun" w:hAnsi="SimSun" w:eastAsia="SimSun" w:cs="SimSun"/>
          <w:sz w:val="22"/>
          <w:szCs w:val="22"/>
        </w:rPr>
        <w:t xml:space="preserve"> </w:t>
      </w:r>
      <w:r>
        <w:rPr>
          <w:rFonts w:ascii="SimSun" w:hAnsi="SimSun" w:eastAsia="SimSun" w:cs="SimSun"/>
          <w:sz w:val="22"/>
          <w:szCs w:val="22"/>
          <w:spacing w:val="-10"/>
        </w:rPr>
        <w:t>姚掌柜，她只能和一只名叫虎儿的狗性交。在作</w:t>
      </w:r>
      <w:r>
        <w:rPr>
          <w:rFonts w:ascii="SimSun" w:hAnsi="SimSun" w:eastAsia="SimSun" w:cs="SimSun"/>
          <w:sz w:val="22"/>
          <w:szCs w:val="22"/>
          <w:spacing w:val="-11"/>
        </w:rPr>
        <w:t>者看来，狗和人，只要能解决</w:t>
      </w:r>
      <w:r>
        <w:rPr>
          <w:rFonts w:ascii="SimSun" w:hAnsi="SimSun" w:eastAsia="SimSun" w:cs="SimSun"/>
          <w:sz w:val="22"/>
          <w:szCs w:val="22"/>
        </w:rPr>
        <w:t xml:space="preserve"> </w:t>
      </w:r>
      <w:r>
        <w:rPr>
          <w:rFonts w:ascii="SimSun" w:hAnsi="SimSun" w:eastAsia="SimSun" w:cs="SimSun"/>
          <w:sz w:val="22"/>
          <w:szCs w:val="22"/>
          <w:spacing w:val="-10"/>
        </w:rPr>
        <w:t>四姨太的性欲，是没有什么区别的，无非都是性工</w:t>
      </w:r>
      <w:r>
        <w:rPr>
          <w:rFonts w:ascii="SimSun" w:hAnsi="SimSun" w:eastAsia="SimSun" w:cs="SimSun"/>
          <w:sz w:val="22"/>
          <w:szCs w:val="22"/>
          <w:spacing w:val="-11"/>
        </w:rPr>
        <w:t>具罢了，并将此解释为女人</w:t>
      </w:r>
      <w:r>
        <w:rPr>
          <w:rFonts w:ascii="SimSun" w:hAnsi="SimSun" w:eastAsia="SimSun" w:cs="SimSun"/>
          <w:sz w:val="22"/>
          <w:szCs w:val="22"/>
        </w:rPr>
        <w:t xml:space="preserve"> </w:t>
      </w:r>
      <w:r>
        <w:rPr>
          <w:rFonts w:ascii="SimSun" w:hAnsi="SimSun" w:eastAsia="SimSun" w:cs="SimSun"/>
          <w:sz w:val="22"/>
          <w:szCs w:val="22"/>
          <w:spacing w:val="-10"/>
        </w:rPr>
        <w:t>正常的生理现象，其对女性的玩赏心理已非常明</w:t>
      </w:r>
      <w:r>
        <w:rPr>
          <w:rFonts w:ascii="SimSun" w:hAnsi="SimSun" w:eastAsia="SimSun" w:cs="SimSun"/>
          <w:sz w:val="22"/>
          <w:szCs w:val="22"/>
          <w:spacing w:val="-11"/>
        </w:rPr>
        <w:t>显，后面发生的事更证明了这</w:t>
      </w:r>
      <w:r>
        <w:rPr>
          <w:rFonts w:ascii="SimSun" w:hAnsi="SimSun" w:eastAsia="SimSun" w:cs="SimSun"/>
          <w:sz w:val="22"/>
          <w:szCs w:val="22"/>
        </w:rPr>
        <w:t xml:space="preserve"> </w:t>
      </w:r>
      <w:r>
        <w:rPr>
          <w:rFonts w:ascii="SimSun" w:hAnsi="SimSun" w:eastAsia="SimSun" w:cs="SimSun"/>
          <w:sz w:val="22"/>
          <w:szCs w:val="22"/>
          <w:spacing w:val="-10"/>
        </w:rPr>
        <w:t>一点。当作者赞美的四姨太被丑陋肮脏通身臭味又</w:t>
      </w:r>
      <w:r>
        <w:rPr>
          <w:rFonts w:ascii="SimSun" w:hAnsi="SimSun" w:eastAsia="SimSun" w:cs="SimSun"/>
          <w:sz w:val="22"/>
          <w:szCs w:val="22"/>
          <w:spacing w:val="-11"/>
        </w:rPr>
        <w:t>无耻下流的土匪苟百都抢走</w:t>
      </w:r>
      <w:r>
        <w:rPr>
          <w:rFonts w:ascii="SimSun" w:hAnsi="SimSun" w:eastAsia="SimSun" w:cs="SimSun"/>
          <w:sz w:val="22"/>
          <w:szCs w:val="22"/>
        </w:rPr>
        <w:t xml:space="preserve"> </w:t>
      </w:r>
      <w:r>
        <w:rPr>
          <w:rFonts w:ascii="SimSun" w:hAnsi="SimSun" w:eastAsia="SimSun" w:cs="SimSun"/>
          <w:sz w:val="22"/>
          <w:szCs w:val="22"/>
          <w:spacing w:val="-10"/>
        </w:rPr>
        <w:t>时，她却心安理得，原因仅在于终于离开性无能</w:t>
      </w:r>
      <w:r>
        <w:rPr>
          <w:rFonts w:ascii="SimSun" w:hAnsi="SimSun" w:eastAsia="SimSun" w:cs="SimSun"/>
          <w:sz w:val="22"/>
          <w:szCs w:val="22"/>
          <w:spacing w:val="-11"/>
        </w:rPr>
        <w:t>的丈夫姚掌柜了。当她被一个</w:t>
      </w:r>
      <w:r>
        <w:rPr>
          <w:rFonts w:ascii="SimSun" w:hAnsi="SimSun" w:eastAsia="SimSun" w:cs="SimSun"/>
          <w:sz w:val="22"/>
          <w:szCs w:val="22"/>
        </w:rPr>
        <w:t xml:space="preserve"> </w:t>
      </w:r>
      <w:r>
        <w:rPr>
          <w:rFonts w:ascii="SimSun" w:hAnsi="SimSun" w:eastAsia="SimSun" w:cs="SimSun"/>
          <w:sz w:val="22"/>
          <w:szCs w:val="22"/>
          <w:spacing w:val="-6"/>
        </w:rPr>
        <w:t>令自己厌恶痛恨的流氓强奸后竟享受到“死去又活来的快感”,真是对女人肆</w:t>
      </w:r>
      <w:r>
        <w:rPr>
          <w:rFonts w:ascii="SimSun" w:hAnsi="SimSun" w:eastAsia="SimSun" w:cs="SimSun"/>
          <w:sz w:val="22"/>
          <w:szCs w:val="22"/>
          <w:spacing w:val="2"/>
        </w:rPr>
        <w:t xml:space="preserve"> </w:t>
      </w:r>
      <w:r>
        <w:rPr>
          <w:rFonts w:ascii="SimSun" w:hAnsi="SimSun" w:eastAsia="SimSun" w:cs="SimSun"/>
          <w:sz w:val="22"/>
          <w:szCs w:val="22"/>
          <w:spacing w:val="-10"/>
        </w:rPr>
        <w:t>无忌惮的玩赏。这一次，狗、善良的人、无耻的人，在一个女人的性面前平等</w:t>
      </w:r>
      <w:r>
        <w:rPr>
          <w:rFonts w:ascii="SimSun" w:hAnsi="SimSun" w:eastAsia="SimSun" w:cs="SimSun"/>
          <w:sz w:val="22"/>
          <w:szCs w:val="22"/>
          <w:spacing w:val="8"/>
        </w:rPr>
        <w:t xml:space="preserve"> </w:t>
      </w:r>
      <w:r>
        <w:rPr>
          <w:rFonts w:ascii="SimSun" w:hAnsi="SimSun" w:eastAsia="SimSun" w:cs="SimSun"/>
          <w:sz w:val="22"/>
          <w:szCs w:val="22"/>
          <w:spacing w:val="-10"/>
        </w:rPr>
        <w:t>了。读到这儿，我仿佛看到一个躲在暗处的人影</w:t>
      </w:r>
      <w:r>
        <w:rPr>
          <w:rFonts w:ascii="SimSun" w:hAnsi="SimSun" w:eastAsia="SimSun" w:cs="SimSun"/>
          <w:sz w:val="22"/>
          <w:szCs w:val="22"/>
          <w:spacing w:val="-11"/>
        </w:rPr>
        <w:t>，正以窥到一个女人被人兽共</w:t>
      </w:r>
      <w:r>
        <w:rPr>
          <w:rFonts w:ascii="SimSun" w:hAnsi="SimSun" w:eastAsia="SimSun" w:cs="SimSun"/>
          <w:sz w:val="22"/>
          <w:szCs w:val="22"/>
        </w:rPr>
        <w:t xml:space="preserve"> </w:t>
      </w:r>
      <w:r>
        <w:rPr>
          <w:rFonts w:ascii="SimSun" w:hAnsi="SimSun" w:eastAsia="SimSun" w:cs="SimSun"/>
          <w:sz w:val="22"/>
          <w:szCs w:val="22"/>
          <w:spacing w:val="-11"/>
        </w:rPr>
        <w:t>淫而发出满足的窃笑，不久前还在鼎力赞美的“爱情”早已成为古老的记忆。</w:t>
      </w:r>
    </w:p>
    <w:p>
      <w:pPr>
        <w:ind w:right="82" w:firstLine="430"/>
        <w:spacing w:before="48" w:line="258" w:lineRule="auto"/>
        <w:jc w:val="both"/>
        <w:rPr>
          <w:rFonts w:ascii="SimSun" w:hAnsi="SimSun" w:eastAsia="SimSun" w:cs="SimSun"/>
          <w:sz w:val="22"/>
          <w:szCs w:val="22"/>
        </w:rPr>
      </w:pPr>
      <w:r>
        <w:rPr>
          <w:rFonts w:ascii="SimSun" w:hAnsi="SimSun" w:eastAsia="SimSun" w:cs="SimSun"/>
          <w:sz w:val="22"/>
          <w:szCs w:val="22"/>
          <w:spacing w:val="-4"/>
        </w:rPr>
        <w:t>《白朗》重在写和尚白朗大义勇为不近女色。为此作者设置了如下情节：</w:t>
      </w:r>
      <w:r>
        <w:rPr>
          <w:rFonts w:ascii="SimSun" w:hAnsi="SimSun" w:eastAsia="SimSun" w:cs="SimSun"/>
          <w:sz w:val="22"/>
          <w:szCs w:val="22"/>
          <w:spacing w:val="16"/>
        </w:rPr>
        <w:t xml:space="preserve"> </w:t>
      </w:r>
      <w:r>
        <w:rPr>
          <w:rFonts w:ascii="SimSun" w:hAnsi="SimSun" w:eastAsia="SimSun" w:cs="SimSun"/>
          <w:sz w:val="22"/>
          <w:szCs w:val="22"/>
          <w:spacing w:val="-7"/>
        </w:rPr>
        <w:t>白朗杀了某大家三十二口老小，而父母均在被害之列的两个女儿竟自觉</w:t>
      </w:r>
      <w:r>
        <w:rPr>
          <w:rFonts w:ascii="SimSun" w:hAnsi="SimSun" w:eastAsia="SimSun" w:cs="SimSun"/>
          <w:sz w:val="22"/>
          <w:szCs w:val="22"/>
          <w:spacing w:val="-8"/>
        </w:rPr>
        <w:t>要求做</w:t>
      </w:r>
      <w:r>
        <w:rPr>
          <w:rFonts w:ascii="SimSun" w:hAnsi="SimSun" w:eastAsia="SimSun" w:cs="SimSun"/>
          <w:sz w:val="22"/>
          <w:szCs w:val="22"/>
        </w:rPr>
        <w:t xml:space="preserve">  </w:t>
      </w:r>
      <w:r>
        <w:rPr>
          <w:rFonts w:ascii="SimSun" w:hAnsi="SimSun" w:eastAsia="SimSun" w:cs="SimSun"/>
          <w:sz w:val="22"/>
          <w:szCs w:val="22"/>
          <w:spacing w:val="-1"/>
        </w:rPr>
        <w:t>白朗的小老婆(遭拒绝),原因仅在于白朗的英勇； 一位从中逃生的小妾，认</w:t>
      </w:r>
      <w:r>
        <w:rPr>
          <w:rFonts w:ascii="SimSun" w:hAnsi="SimSun" w:eastAsia="SimSun" w:cs="SimSun"/>
          <w:sz w:val="22"/>
          <w:szCs w:val="22"/>
          <w:spacing w:val="7"/>
        </w:rPr>
        <w:t xml:space="preserve">  </w:t>
      </w:r>
      <w:r>
        <w:rPr>
          <w:rFonts w:ascii="SimSun" w:hAnsi="SimSun" w:eastAsia="SimSun" w:cs="SimSun"/>
          <w:sz w:val="22"/>
          <w:szCs w:val="22"/>
          <w:spacing w:val="-7"/>
        </w:rPr>
        <w:t>为白朗救了自己，就把自己许配给了这位从没见过面的英雄，终于</w:t>
      </w:r>
      <w:r>
        <w:rPr>
          <w:rFonts w:ascii="SimSun" w:hAnsi="SimSun" w:eastAsia="SimSun" w:cs="SimSun"/>
          <w:sz w:val="22"/>
          <w:szCs w:val="22"/>
          <w:spacing w:val="-8"/>
        </w:rPr>
        <w:t>有一天这位</w:t>
      </w:r>
      <w:r>
        <w:rPr>
          <w:rFonts w:ascii="SimSun" w:hAnsi="SimSun" w:eastAsia="SimSun" w:cs="SimSun"/>
          <w:sz w:val="22"/>
          <w:szCs w:val="22"/>
        </w:rPr>
        <w:t xml:space="preserve">  </w:t>
      </w:r>
      <w:r>
        <w:rPr>
          <w:rFonts w:ascii="SimSun" w:hAnsi="SimSun" w:eastAsia="SimSun" w:cs="SimSun"/>
          <w:sz w:val="22"/>
          <w:szCs w:val="22"/>
          <w:spacing w:val="-7"/>
        </w:rPr>
        <w:t>“女人”有机会得以和白朗接触，便“一脸很狐很狐的媚态”去一次次诱惑白</w:t>
      </w:r>
      <w:r>
        <w:rPr>
          <w:rFonts w:ascii="SimSun" w:hAnsi="SimSun" w:eastAsia="SimSun" w:cs="SimSun"/>
          <w:sz w:val="22"/>
          <w:szCs w:val="22"/>
          <w:spacing w:val="7"/>
        </w:rPr>
        <w:t xml:space="preserve">  </w:t>
      </w:r>
      <w:r>
        <w:rPr>
          <w:rFonts w:ascii="SimSun" w:hAnsi="SimSun" w:eastAsia="SimSun" w:cs="SimSun"/>
          <w:sz w:val="22"/>
          <w:szCs w:val="22"/>
          <w:spacing w:val="-1"/>
        </w:rPr>
        <w:t>朗和自己睡觉(白并不知其为谁)。她这样做的唯一动机仅是为了那不知是祸</w:t>
      </w:r>
      <w:r>
        <w:rPr>
          <w:rFonts w:ascii="SimSun" w:hAnsi="SimSun" w:eastAsia="SimSun" w:cs="SimSun"/>
          <w:sz w:val="22"/>
          <w:szCs w:val="22"/>
          <w:spacing w:val="8"/>
        </w:rPr>
        <w:t xml:space="preserve">  </w:t>
      </w:r>
      <w:r>
        <w:rPr>
          <w:rFonts w:ascii="SimSun" w:hAnsi="SimSun" w:eastAsia="SimSun" w:cs="SimSun"/>
          <w:sz w:val="22"/>
          <w:szCs w:val="22"/>
          <w:spacing w:val="-7"/>
        </w:rPr>
        <w:t>是福的“救命之恩”。作者把“女人”也写成一个有情有义的女人，有</w:t>
      </w:r>
      <w:r>
        <w:rPr>
          <w:rFonts w:ascii="SimSun" w:hAnsi="SimSun" w:eastAsia="SimSun" w:cs="SimSun"/>
          <w:sz w:val="22"/>
          <w:szCs w:val="22"/>
          <w:spacing w:val="-8"/>
        </w:rPr>
        <w:t>情有义</w:t>
      </w:r>
      <w:r>
        <w:rPr>
          <w:rFonts w:ascii="SimSun" w:hAnsi="SimSun" w:eastAsia="SimSun" w:cs="SimSun"/>
          <w:sz w:val="22"/>
          <w:szCs w:val="22"/>
        </w:rPr>
        <w:t xml:space="preserve">  </w:t>
      </w:r>
      <w:r>
        <w:rPr>
          <w:rFonts w:ascii="SimSun" w:hAnsi="SimSun" w:eastAsia="SimSun" w:cs="SimSun"/>
          <w:sz w:val="22"/>
          <w:szCs w:val="22"/>
          <w:spacing w:val="-7"/>
        </w:rPr>
        <w:t>的“女人”报恩的唯一方式就是迫不及待地献出白嫩的大腿。这是作者纯粹的</w:t>
      </w:r>
      <w:r>
        <w:rPr>
          <w:rFonts w:ascii="SimSun" w:hAnsi="SimSun" w:eastAsia="SimSun" w:cs="SimSun"/>
          <w:sz w:val="22"/>
          <w:szCs w:val="22"/>
          <w:spacing w:val="1"/>
        </w:rPr>
        <w:t xml:space="preserve">  </w:t>
      </w:r>
      <w:r>
        <w:rPr>
          <w:rFonts w:ascii="SimSun" w:hAnsi="SimSun" w:eastAsia="SimSun" w:cs="SimSun"/>
          <w:sz w:val="22"/>
          <w:szCs w:val="22"/>
          <w:spacing w:val="-7"/>
        </w:rPr>
        <w:t>“物”的消费心理，只有把女人当玩物欣赏时才会如此。当然，把女人美色作</w:t>
      </w:r>
      <w:r>
        <w:rPr>
          <w:rFonts w:ascii="SimSun" w:hAnsi="SimSun" w:eastAsia="SimSun" w:cs="SimSun"/>
          <w:sz w:val="22"/>
          <w:szCs w:val="22"/>
        </w:rPr>
        <w:t xml:space="preserve">  </w:t>
      </w:r>
      <w:r>
        <w:rPr>
          <w:rFonts w:ascii="SimSun" w:hAnsi="SimSun" w:eastAsia="SimSun" w:cs="SimSun"/>
          <w:sz w:val="22"/>
          <w:szCs w:val="22"/>
          <w:spacing w:val="-7"/>
        </w:rPr>
        <w:t>为向男人报恩的抵押品的消费观，并非贾平凹一人独有，试想有多少小说</w:t>
      </w:r>
      <w:r>
        <w:rPr>
          <w:rFonts w:ascii="SimSun" w:hAnsi="SimSun" w:eastAsia="SimSun" w:cs="SimSun"/>
          <w:sz w:val="22"/>
          <w:szCs w:val="22"/>
          <w:spacing w:val="-8"/>
        </w:rPr>
        <w:t>有着</w:t>
      </w:r>
      <w:r>
        <w:rPr>
          <w:rFonts w:ascii="SimSun" w:hAnsi="SimSun" w:eastAsia="SimSun" w:cs="SimSun"/>
          <w:sz w:val="22"/>
          <w:szCs w:val="22"/>
        </w:rPr>
        <w:t xml:space="preserve">  </w:t>
      </w:r>
      <w:r>
        <w:rPr>
          <w:rFonts w:ascii="SimSun" w:hAnsi="SimSun" w:eastAsia="SimSun" w:cs="SimSun"/>
          <w:sz w:val="22"/>
          <w:szCs w:val="22"/>
          <w:spacing w:val="-6"/>
        </w:rPr>
        <w:t>类似情节和观念，这是传统思维的一贯方式</w:t>
      </w:r>
      <w:r>
        <w:rPr>
          <w:rFonts w:ascii="SimSun" w:hAnsi="SimSun" w:eastAsia="SimSun" w:cs="SimSun"/>
          <w:sz w:val="22"/>
          <w:szCs w:val="22"/>
          <w:spacing w:val="-7"/>
        </w:rPr>
        <w:t>，并不易于觉察。贾平凹只是其中</w:t>
      </w:r>
    </w:p>
    <w:p>
      <w:pPr>
        <w:spacing w:line="258" w:lineRule="auto"/>
        <w:sectPr>
          <w:pgSz w:w="8500" w:h="12480"/>
          <w:pgMar w:top="400" w:right="507" w:bottom="400" w:left="550" w:header="0" w:footer="0" w:gutter="0"/>
        </w:sectPr>
        <w:rPr>
          <w:rFonts w:ascii="SimSun" w:hAnsi="SimSun" w:eastAsia="SimSun" w:cs="SimSun"/>
          <w:sz w:val="22"/>
          <w:szCs w:val="22"/>
        </w:rPr>
      </w:pPr>
    </w:p>
    <w:p>
      <w:pPr>
        <w:ind w:left="4379"/>
        <w:spacing w:before="76" w:line="222" w:lineRule="auto"/>
        <w:rPr>
          <w:rFonts w:ascii="SimSun" w:hAnsi="SimSun" w:eastAsia="SimSun" w:cs="SimSun"/>
          <w:sz w:val="19"/>
          <w:szCs w:val="19"/>
        </w:rPr>
      </w:pPr>
      <w:r>
        <w:rPr>
          <w:rFonts w:ascii="SimSun" w:hAnsi="SimSun" w:eastAsia="SimSun" w:cs="SimSun"/>
          <w:sz w:val="19"/>
          <w:szCs w:val="19"/>
          <w:spacing w:val="-4"/>
        </w:rPr>
        <w:t>MI</w:t>
      </w:r>
      <w:r>
        <w:rPr>
          <w:rFonts w:ascii="SimSun" w:hAnsi="SimSun" w:eastAsia="SimSun" w:cs="SimSun"/>
          <w:sz w:val="19"/>
          <w:szCs w:val="19"/>
          <w:spacing w:val="29"/>
        </w:rPr>
        <w:t xml:space="preserve"> </w:t>
      </w:r>
      <w:r>
        <w:rPr>
          <w:rFonts w:ascii="SimHei" w:hAnsi="SimHei" w:eastAsia="SimHei" w:cs="SimHei"/>
          <w:sz w:val="19"/>
          <w:szCs w:val="19"/>
          <w:spacing w:val="-4"/>
        </w:rPr>
        <w:t>欲望宣泄与女性亵渎批判</w:t>
      </w:r>
      <w:r>
        <w:rPr>
          <w:rFonts w:ascii="SimHei" w:hAnsi="SimHei" w:eastAsia="SimHei" w:cs="SimHei"/>
          <w:sz w:val="19"/>
          <w:szCs w:val="19"/>
          <w:spacing w:val="-4"/>
        </w:rPr>
        <w:t xml:space="preserve"> </w:t>
      </w:r>
      <w:r>
        <w:rPr>
          <w:rFonts w:ascii="SimSun" w:hAnsi="SimSun" w:eastAsia="SimSun" w:cs="SimSun"/>
          <w:sz w:val="19"/>
          <w:szCs w:val="19"/>
          <w:b/>
          <w:bCs/>
          <w:spacing w:val="-4"/>
        </w:rPr>
        <w:t>167</w:t>
      </w:r>
    </w:p>
    <w:p>
      <w:pPr>
        <w:pStyle w:val="BodyText"/>
        <w:spacing w:line="299" w:lineRule="auto"/>
        <w:rPr/>
      </w:pPr>
      <w:r/>
    </w:p>
    <w:p>
      <w:pPr>
        <w:pStyle w:val="BodyText"/>
        <w:spacing w:line="300" w:lineRule="auto"/>
        <w:rPr/>
      </w:pPr>
      <w:r/>
    </w:p>
    <w:p>
      <w:pPr>
        <w:spacing w:before="72" w:line="220" w:lineRule="auto"/>
        <w:rPr>
          <w:rFonts w:ascii="SimSun" w:hAnsi="SimSun" w:eastAsia="SimSun" w:cs="SimSun"/>
          <w:sz w:val="22"/>
          <w:szCs w:val="22"/>
        </w:rPr>
      </w:pPr>
      <w:r>
        <w:rPr>
          <w:rFonts w:ascii="SimSun" w:hAnsi="SimSun" w:eastAsia="SimSun" w:cs="SimSun"/>
          <w:sz w:val="22"/>
          <w:szCs w:val="22"/>
          <w:spacing w:val="-11"/>
        </w:rPr>
        <w:t>之一罢了。</w:t>
      </w:r>
    </w:p>
    <w:p>
      <w:pPr>
        <w:ind w:right="45" w:firstLine="419"/>
        <w:spacing w:before="45" w:line="256" w:lineRule="auto"/>
        <w:jc w:val="both"/>
        <w:rPr>
          <w:rFonts w:ascii="SimSun" w:hAnsi="SimSun" w:eastAsia="SimSun" w:cs="SimSun"/>
          <w:sz w:val="22"/>
          <w:szCs w:val="22"/>
        </w:rPr>
      </w:pPr>
      <w:r>
        <w:rPr>
          <w:rFonts w:ascii="SimSun" w:hAnsi="SimSun" w:eastAsia="SimSun" w:cs="SimSun"/>
          <w:sz w:val="22"/>
          <w:szCs w:val="22"/>
          <w:spacing w:val="-7"/>
        </w:rPr>
        <w:t>从《山地笔记》到《废都》,作者对女性的“把玩心理”有一个清晰的演</w:t>
      </w:r>
      <w:r>
        <w:rPr>
          <w:rFonts w:ascii="SimSun" w:hAnsi="SimSun" w:eastAsia="SimSun" w:cs="SimSun"/>
          <w:sz w:val="22"/>
          <w:szCs w:val="22"/>
          <w:spacing w:val="15"/>
        </w:rPr>
        <w:t xml:space="preserve"> </w:t>
      </w:r>
      <w:r>
        <w:rPr>
          <w:rFonts w:ascii="SimSun" w:hAnsi="SimSun" w:eastAsia="SimSun" w:cs="SimSun"/>
          <w:sz w:val="22"/>
          <w:szCs w:val="22"/>
          <w:spacing w:val="-16"/>
        </w:rPr>
        <w:t>变过程，即“爱—性爱—性”。因此，《废都》绝不像作者自称的那样，</w:t>
      </w:r>
      <w:r>
        <w:rPr>
          <w:rFonts w:ascii="SimSun" w:hAnsi="SimSun" w:eastAsia="SimSun" w:cs="SimSun"/>
          <w:sz w:val="22"/>
          <w:szCs w:val="22"/>
          <w:spacing w:val="-17"/>
        </w:rPr>
        <w:t>是“换</w:t>
      </w:r>
      <w:r>
        <w:rPr>
          <w:rFonts w:ascii="SimSun" w:hAnsi="SimSun" w:eastAsia="SimSun" w:cs="SimSun"/>
          <w:sz w:val="22"/>
          <w:szCs w:val="22"/>
        </w:rPr>
        <w:t xml:space="preserve"> </w:t>
      </w:r>
      <w:r>
        <w:rPr>
          <w:rFonts w:ascii="SimSun" w:hAnsi="SimSun" w:eastAsia="SimSun" w:cs="SimSun"/>
          <w:sz w:val="22"/>
          <w:szCs w:val="22"/>
          <w:spacing w:val="-10"/>
        </w:rPr>
        <w:t>一种写法”的产物。理解《废都》中的赤裸的性描写，如果不注意到</w:t>
      </w:r>
      <w:r>
        <w:rPr>
          <w:rFonts w:ascii="SimSun" w:hAnsi="SimSun" w:eastAsia="SimSun" w:cs="SimSun"/>
          <w:sz w:val="22"/>
          <w:szCs w:val="22"/>
          <w:spacing w:val="-11"/>
        </w:rPr>
        <w:t>作者心理</w:t>
      </w:r>
      <w:r>
        <w:rPr>
          <w:rFonts w:ascii="SimSun" w:hAnsi="SimSun" w:eastAsia="SimSun" w:cs="SimSun"/>
          <w:sz w:val="22"/>
          <w:szCs w:val="22"/>
        </w:rPr>
        <w:t xml:space="preserve"> </w:t>
      </w:r>
      <w:r>
        <w:rPr>
          <w:rFonts w:ascii="SimSun" w:hAnsi="SimSun" w:eastAsia="SimSun" w:cs="SimSun"/>
          <w:sz w:val="22"/>
          <w:szCs w:val="22"/>
          <w:spacing w:val="-10"/>
        </w:rPr>
        <w:t>演变轨迹，就看不到问题的实质，这才是解读《废都》的关键。如果仅看到作</w:t>
      </w:r>
      <w:r>
        <w:rPr>
          <w:rFonts w:ascii="SimSun" w:hAnsi="SimSun" w:eastAsia="SimSun" w:cs="SimSun"/>
          <w:sz w:val="22"/>
          <w:szCs w:val="22"/>
          <w:spacing w:val="2"/>
        </w:rPr>
        <w:t xml:space="preserve"> </w:t>
      </w:r>
      <w:r>
        <w:rPr>
          <w:rFonts w:ascii="SimSun" w:hAnsi="SimSun" w:eastAsia="SimSun" w:cs="SimSun"/>
          <w:sz w:val="22"/>
          <w:szCs w:val="22"/>
          <w:spacing w:val="-12"/>
        </w:rPr>
        <w:t>品中出现过很多温柔可爱的女性这一表面现象就匆忙断言作者是“女性崇拜”,</w:t>
      </w:r>
      <w:r>
        <w:rPr>
          <w:rFonts w:ascii="SimSun" w:hAnsi="SimSun" w:eastAsia="SimSun" w:cs="SimSun"/>
          <w:sz w:val="22"/>
          <w:szCs w:val="22"/>
          <w:spacing w:val="3"/>
        </w:rPr>
        <w:t xml:space="preserve"> </w:t>
      </w:r>
      <w:r>
        <w:rPr>
          <w:rFonts w:ascii="SimSun" w:hAnsi="SimSun" w:eastAsia="SimSun" w:cs="SimSun"/>
          <w:sz w:val="22"/>
          <w:szCs w:val="22"/>
          <w:spacing w:val="-12"/>
        </w:rPr>
        <w:t>是无法解释“《废都》现象”的。</w:t>
      </w:r>
    </w:p>
    <w:p>
      <w:pPr>
        <w:ind w:left="3470"/>
        <w:spacing w:before="255" w:line="177" w:lineRule="auto"/>
        <w:rPr>
          <w:rFonts w:ascii="SimHei" w:hAnsi="SimHei" w:eastAsia="SimHei" w:cs="SimHei"/>
          <w:sz w:val="22"/>
          <w:szCs w:val="22"/>
        </w:rPr>
      </w:pPr>
      <w:r>
        <w:rPr>
          <w:rFonts w:ascii="SimHei" w:hAnsi="SimHei" w:eastAsia="SimHei" w:cs="SimHei"/>
          <w:sz w:val="22"/>
          <w:szCs w:val="22"/>
        </w:rPr>
        <w:t>二</w:t>
      </w:r>
    </w:p>
    <w:p>
      <w:pPr>
        <w:ind w:right="80" w:firstLine="419"/>
        <w:spacing w:before="195" w:line="255" w:lineRule="auto"/>
        <w:rPr>
          <w:rFonts w:ascii="SimSun" w:hAnsi="SimSun" w:eastAsia="SimSun" w:cs="SimSun"/>
          <w:sz w:val="22"/>
          <w:szCs w:val="22"/>
        </w:rPr>
      </w:pPr>
      <w:r>
        <w:rPr>
          <w:rFonts w:ascii="SimSun" w:hAnsi="SimSun" w:eastAsia="SimSun" w:cs="SimSun"/>
          <w:sz w:val="22"/>
          <w:szCs w:val="22"/>
          <w:spacing w:val="-10"/>
        </w:rPr>
        <w:t>正像女性形象随时间经历了三次变化一样，女性性爱心理也经历了三</w:t>
      </w:r>
      <w:r>
        <w:rPr>
          <w:rFonts w:ascii="SimSun" w:hAnsi="SimSun" w:eastAsia="SimSun" w:cs="SimSun"/>
          <w:sz w:val="22"/>
          <w:szCs w:val="22"/>
          <w:spacing w:val="-11"/>
        </w:rPr>
        <w:t>个阶</w:t>
      </w:r>
      <w:r>
        <w:rPr>
          <w:rFonts w:ascii="SimSun" w:hAnsi="SimSun" w:eastAsia="SimSun" w:cs="SimSun"/>
          <w:sz w:val="22"/>
          <w:szCs w:val="22"/>
        </w:rPr>
        <w:t xml:space="preserve"> </w:t>
      </w:r>
      <w:r>
        <w:rPr>
          <w:rFonts w:ascii="SimSun" w:hAnsi="SimSun" w:eastAsia="SimSun" w:cs="SimSun"/>
          <w:sz w:val="22"/>
          <w:szCs w:val="22"/>
          <w:spacing w:val="-12"/>
        </w:rPr>
        <w:t>段：亲情—怜情—性的冲动。</w:t>
      </w:r>
    </w:p>
    <w:p>
      <w:pPr>
        <w:ind w:right="73" w:firstLine="419"/>
        <w:spacing w:before="22" w:line="256" w:lineRule="auto"/>
        <w:jc w:val="both"/>
        <w:rPr>
          <w:rFonts w:ascii="SimSun" w:hAnsi="SimSun" w:eastAsia="SimSun" w:cs="SimSun"/>
          <w:sz w:val="22"/>
          <w:szCs w:val="22"/>
        </w:rPr>
      </w:pPr>
      <w:r>
        <w:rPr>
          <w:rFonts w:ascii="SimSun" w:hAnsi="SimSun" w:eastAsia="SimSun" w:cs="SimSun"/>
          <w:sz w:val="22"/>
          <w:szCs w:val="22"/>
          <w:spacing w:val="-10"/>
        </w:rPr>
        <w:t>以《山地笔记》为代表的早期爱情小说，作者力图把每一个爱情故事</w:t>
      </w:r>
      <w:r>
        <w:rPr>
          <w:rFonts w:ascii="SimSun" w:hAnsi="SimSun" w:eastAsia="SimSun" w:cs="SimSun"/>
          <w:sz w:val="22"/>
          <w:szCs w:val="22"/>
          <w:spacing w:val="-11"/>
        </w:rPr>
        <w:t>写成</w:t>
      </w:r>
      <w:r>
        <w:rPr>
          <w:rFonts w:ascii="SimSun" w:hAnsi="SimSun" w:eastAsia="SimSun" w:cs="SimSun"/>
          <w:sz w:val="22"/>
          <w:szCs w:val="22"/>
        </w:rPr>
        <w:t xml:space="preserve"> </w:t>
      </w:r>
      <w:r>
        <w:rPr>
          <w:rFonts w:ascii="SimSun" w:hAnsi="SimSun" w:eastAsia="SimSun" w:cs="SimSun"/>
          <w:sz w:val="22"/>
          <w:szCs w:val="22"/>
          <w:spacing w:val="-4"/>
        </w:rPr>
        <w:t>一首抒情小诗。每一个纯情少女对自己心目中的恋人都像亲哥哥一样关心备</w:t>
      </w:r>
      <w:r>
        <w:rPr>
          <w:rFonts w:ascii="SimSun" w:hAnsi="SimSun" w:eastAsia="SimSun" w:cs="SimSun"/>
          <w:sz w:val="22"/>
          <w:szCs w:val="22"/>
          <w:spacing w:val="11"/>
        </w:rPr>
        <w:t xml:space="preserve"> </w:t>
      </w:r>
      <w:r>
        <w:rPr>
          <w:rFonts w:ascii="SimSun" w:hAnsi="SimSun" w:eastAsia="SimSun" w:cs="SimSun"/>
          <w:sz w:val="22"/>
          <w:szCs w:val="22"/>
          <w:spacing w:val="-10"/>
        </w:rPr>
        <w:t>至，“情”在共同的理想与爱好中产生，即所谓志同道合。且不说志同</w:t>
      </w:r>
      <w:r>
        <w:rPr>
          <w:rFonts w:ascii="SimSun" w:hAnsi="SimSun" w:eastAsia="SimSun" w:cs="SimSun"/>
          <w:sz w:val="22"/>
          <w:szCs w:val="22"/>
          <w:spacing w:val="-11"/>
        </w:rPr>
        <w:t>道合似</w:t>
      </w:r>
      <w:r>
        <w:rPr>
          <w:rFonts w:ascii="SimSun" w:hAnsi="SimSun" w:eastAsia="SimSun" w:cs="SimSun"/>
          <w:sz w:val="22"/>
          <w:szCs w:val="22"/>
        </w:rPr>
        <w:t xml:space="preserve"> </w:t>
      </w:r>
      <w:r>
        <w:rPr>
          <w:rFonts w:ascii="SimSun" w:hAnsi="SimSun" w:eastAsia="SimSun" w:cs="SimSun"/>
          <w:sz w:val="22"/>
          <w:szCs w:val="22"/>
          <w:spacing w:val="-10"/>
        </w:rPr>
        <w:t>乎与爱情没有必然的对应关系，更不能画等号，就是女人对男人的感情也仅仅</w:t>
      </w:r>
      <w:r>
        <w:rPr>
          <w:rFonts w:ascii="SimSun" w:hAnsi="SimSun" w:eastAsia="SimSun" w:cs="SimSun"/>
          <w:sz w:val="22"/>
          <w:szCs w:val="22"/>
          <w:spacing w:val="1"/>
        </w:rPr>
        <w:t xml:space="preserve"> </w:t>
      </w:r>
      <w:r>
        <w:rPr>
          <w:rFonts w:ascii="SimSun" w:hAnsi="SimSun" w:eastAsia="SimSun" w:cs="SimSun"/>
          <w:sz w:val="22"/>
          <w:szCs w:val="22"/>
          <w:spacing w:val="-10"/>
        </w:rPr>
        <w:t>是“情”而不是“爱”。虽然在相互关心相互照应中会产生真挚的爱情，但作</w:t>
      </w:r>
      <w:r>
        <w:rPr>
          <w:rFonts w:ascii="SimSun" w:hAnsi="SimSun" w:eastAsia="SimSun" w:cs="SimSun"/>
          <w:sz w:val="22"/>
          <w:szCs w:val="22"/>
          <w:spacing w:val="2"/>
        </w:rPr>
        <w:t xml:space="preserve"> </w:t>
      </w:r>
      <w:r>
        <w:rPr>
          <w:rFonts w:ascii="SimSun" w:hAnsi="SimSun" w:eastAsia="SimSun" w:cs="SimSun"/>
          <w:sz w:val="22"/>
          <w:szCs w:val="22"/>
          <w:spacing w:val="-7"/>
        </w:rPr>
        <w:t>品本身还没写到那种程度，感情只停留在女人把男人当成亲人(“最亲最亲的</w:t>
      </w:r>
      <w:r>
        <w:rPr>
          <w:rFonts w:ascii="SimSun" w:hAnsi="SimSun" w:eastAsia="SimSun" w:cs="SimSun"/>
          <w:sz w:val="22"/>
          <w:szCs w:val="22"/>
          <w:spacing w:val="13"/>
        </w:rPr>
        <w:t xml:space="preserve"> </w:t>
      </w:r>
      <w:r>
        <w:rPr>
          <w:rFonts w:ascii="SimSun" w:hAnsi="SimSun" w:eastAsia="SimSun" w:cs="SimSun"/>
          <w:sz w:val="22"/>
          <w:szCs w:val="22"/>
          <w:spacing w:val="-11"/>
        </w:rPr>
        <w:t>人”)的水平上，作者就匆忙宣布他们相爱了。</w:t>
      </w:r>
    </w:p>
    <w:p>
      <w:pPr>
        <w:ind w:firstLine="309"/>
        <w:spacing w:before="57" w:line="258" w:lineRule="auto"/>
        <w:jc w:val="both"/>
        <w:rPr>
          <w:rFonts w:ascii="SimSun" w:hAnsi="SimSun" w:eastAsia="SimSun" w:cs="SimSun"/>
          <w:sz w:val="22"/>
          <w:szCs w:val="22"/>
        </w:rPr>
      </w:pPr>
      <w:r>
        <w:rPr>
          <w:rFonts w:ascii="SimSun" w:hAnsi="SimSun" w:eastAsia="SimSun" w:cs="SimSun"/>
          <w:sz w:val="22"/>
          <w:szCs w:val="22"/>
          <w:spacing w:val="-6"/>
        </w:rPr>
        <w:t>《夏诚与巧姐》中，巧姐抛弃自己原来的恋人仅因为那人不愿再和她一起</w:t>
      </w:r>
      <w:r>
        <w:rPr>
          <w:rFonts w:ascii="SimSun" w:hAnsi="SimSun" w:eastAsia="SimSun" w:cs="SimSun"/>
          <w:sz w:val="22"/>
          <w:szCs w:val="22"/>
        </w:rPr>
        <w:t xml:space="preserve"> </w:t>
      </w:r>
      <w:r>
        <w:rPr>
          <w:rFonts w:ascii="SimSun" w:hAnsi="SimSun" w:eastAsia="SimSun" w:cs="SimSun"/>
          <w:sz w:val="22"/>
          <w:szCs w:val="22"/>
        </w:rPr>
        <w:t>在果树林里搞科研(且不说这种“科研”本身现在看来已</w:t>
      </w:r>
      <w:r>
        <w:rPr>
          <w:rFonts w:ascii="SimSun" w:hAnsi="SimSun" w:eastAsia="SimSun" w:cs="SimSun"/>
          <w:sz w:val="22"/>
          <w:szCs w:val="22"/>
          <w:spacing w:val="-1"/>
        </w:rPr>
        <w:t>成为笑料),和夏诚</w:t>
      </w:r>
      <w:r>
        <w:rPr>
          <w:rFonts w:ascii="SimSun" w:hAnsi="SimSun" w:eastAsia="SimSun" w:cs="SimSun"/>
          <w:sz w:val="22"/>
          <w:szCs w:val="22"/>
        </w:rPr>
        <w:t xml:space="preserve"> </w:t>
      </w:r>
      <w:r>
        <w:rPr>
          <w:rFonts w:ascii="SimSun" w:hAnsi="SimSun" w:eastAsia="SimSun" w:cs="SimSun"/>
          <w:sz w:val="22"/>
          <w:szCs w:val="22"/>
          <w:spacing w:val="-16"/>
        </w:rPr>
        <w:t>恋爱也因为他见了《园艺学》、《果树栽培》就忘了一切。《竹子和含羞草》中</w:t>
      </w:r>
      <w:r>
        <w:rPr>
          <w:rFonts w:ascii="SimSun" w:hAnsi="SimSun" w:eastAsia="SimSun" w:cs="SimSun"/>
          <w:sz w:val="22"/>
          <w:szCs w:val="22"/>
          <w:spacing w:val="11"/>
        </w:rPr>
        <w:t xml:space="preserve"> </w:t>
      </w:r>
      <w:r>
        <w:rPr>
          <w:rFonts w:ascii="SimSun" w:hAnsi="SimSun" w:eastAsia="SimSun" w:cs="SimSun"/>
          <w:sz w:val="22"/>
          <w:szCs w:val="22"/>
          <w:spacing w:val="-7"/>
        </w:rPr>
        <w:t>文草之所以不嫁“村副支书”而嫁“我表哥”,是因为前者破坏集体事业，后</w:t>
      </w:r>
      <w:r>
        <w:rPr>
          <w:rFonts w:ascii="SimSun" w:hAnsi="SimSun" w:eastAsia="SimSun" w:cs="SimSun"/>
          <w:sz w:val="22"/>
          <w:szCs w:val="22"/>
          <w:spacing w:val="12"/>
        </w:rPr>
        <w:t xml:space="preserve"> </w:t>
      </w:r>
      <w:r>
        <w:rPr>
          <w:rFonts w:ascii="SimSun" w:hAnsi="SimSun" w:eastAsia="SimSun" w:cs="SimSun"/>
          <w:sz w:val="22"/>
          <w:szCs w:val="22"/>
          <w:spacing w:val="-10"/>
        </w:rPr>
        <w:t>者关心热爱集体事业。《泉》中少男少女相爱也仅因为他们在放羊和护林的不</w:t>
      </w:r>
      <w:r>
        <w:rPr>
          <w:rFonts w:ascii="SimSun" w:hAnsi="SimSun" w:eastAsia="SimSun" w:cs="SimSun"/>
          <w:sz w:val="22"/>
          <w:szCs w:val="22"/>
        </w:rPr>
        <w:t xml:space="preserve"> </w:t>
      </w:r>
      <w:r>
        <w:rPr>
          <w:rFonts w:ascii="SimSun" w:hAnsi="SimSun" w:eastAsia="SimSun" w:cs="SimSun"/>
          <w:sz w:val="22"/>
          <w:szCs w:val="22"/>
          <w:spacing w:val="-10"/>
        </w:rPr>
        <w:t>同岗位上为集体做贡献。《清油河上的婚事》中小秀抛开精明的文成选择憨厚</w:t>
      </w:r>
      <w:r>
        <w:rPr>
          <w:rFonts w:ascii="SimSun" w:hAnsi="SimSun" w:eastAsia="SimSun" w:cs="SimSun"/>
          <w:sz w:val="22"/>
          <w:szCs w:val="22"/>
        </w:rPr>
        <w:t xml:space="preserve"> </w:t>
      </w:r>
      <w:r>
        <w:rPr>
          <w:rFonts w:ascii="SimSun" w:hAnsi="SimSun" w:eastAsia="SimSun" w:cs="SimSun"/>
          <w:sz w:val="22"/>
          <w:szCs w:val="22"/>
          <w:spacing w:val="-8"/>
        </w:rPr>
        <w:t>的胜儿，仅在于后者是学大寨的先进，且身上有工伤……这种例子比比皆是。</w:t>
      </w:r>
      <w:r>
        <w:rPr>
          <w:rFonts w:ascii="SimSun" w:hAnsi="SimSun" w:eastAsia="SimSun" w:cs="SimSun"/>
          <w:sz w:val="22"/>
          <w:szCs w:val="22"/>
          <w:spacing w:val="10"/>
        </w:rPr>
        <w:t xml:space="preserve"> </w:t>
      </w:r>
      <w:r>
        <w:rPr>
          <w:rFonts w:ascii="SimSun" w:hAnsi="SimSun" w:eastAsia="SimSun" w:cs="SimSun"/>
          <w:sz w:val="22"/>
          <w:szCs w:val="22"/>
          <w:spacing w:val="-10"/>
        </w:rPr>
        <w:t>这些恋爱中的少女，在性爱心理上，已没有了性别意识，她们最多不过意识到</w:t>
      </w:r>
      <w:r>
        <w:rPr>
          <w:rFonts w:ascii="SimSun" w:hAnsi="SimSun" w:eastAsia="SimSun" w:cs="SimSun"/>
          <w:sz w:val="22"/>
          <w:szCs w:val="22"/>
          <w:spacing w:val="3"/>
        </w:rPr>
        <w:t xml:space="preserve"> </w:t>
      </w:r>
      <w:r>
        <w:rPr>
          <w:rFonts w:ascii="SimSun" w:hAnsi="SimSun" w:eastAsia="SimSun" w:cs="SimSun"/>
          <w:sz w:val="22"/>
          <w:szCs w:val="22"/>
          <w:spacing w:val="-10"/>
        </w:rPr>
        <w:t>自己仅是生理上的女性，而非心理上的女性</w:t>
      </w:r>
      <w:r>
        <w:rPr>
          <w:rFonts w:ascii="SimSun" w:hAnsi="SimSun" w:eastAsia="SimSun" w:cs="SimSun"/>
          <w:sz w:val="22"/>
          <w:szCs w:val="22"/>
          <w:spacing w:val="-11"/>
        </w:rPr>
        <w:t>。她们没意识到她们所给予男人的</w:t>
      </w:r>
      <w:r>
        <w:rPr>
          <w:rFonts w:ascii="SimSun" w:hAnsi="SimSun" w:eastAsia="SimSun" w:cs="SimSun"/>
          <w:sz w:val="22"/>
          <w:szCs w:val="22"/>
        </w:rPr>
        <w:t xml:space="preserve">  </w:t>
      </w:r>
      <w:r>
        <w:rPr>
          <w:rFonts w:ascii="SimSun" w:hAnsi="SimSun" w:eastAsia="SimSun" w:cs="SimSun"/>
          <w:sz w:val="22"/>
          <w:szCs w:val="22"/>
          <w:spacing w:val="-10"/>
        </w:rPr>
        <w:t>爱，是任何一个男人女人都能做到的。事业上给予一个男人的支持，如帮他搞</w:t>
      </w:r>
      <w:r>
        <w:rPr>
          <w:rFonts w:ascii="SimSun" w:hAnsi="SimSun" w:eastAsia="SimSun" w:cs="SimSun"/>
          <w:sz w:val="22"/>
          <w:szCs w:val="22"/>
          <w:spacing w:val="2"/>
        </w:rPr>
        <w:t xml:space="preserve"> </w:t>
      </w:r>
      <w:r>
        <w:rPr>
          <w:rFonts w:ascii="SimSun" w:hAnsi="SimSun" w:eastAsia="SimSun" w:cs="SimSun"/>
          <w:sz w:val="22"/>
          <w:szCs w:val="22"/>
          <w:spacing w:val="-10"/>
        </w:rPr>
        <w:t>科研，帮他备课等等，一个同性别的人的作用并不比异性更小，并且丝毫</w:t>
      </w:r>
      <w:r>
        <w:rPr>
          <w:rFonts w:ascii="SimSun" w:hAnsi="SimSun" w:eastAsia="SimSun" w:cs="SimSun"/>
          <w:sz w:val="22"/>
          <w:szCs w:val="22"/>
          <w:spacing w:val="-11"/>
        </w:rPr>
        <w:t>不影</w:t>
      </w:r>
      <w:r>
        <w:rPr>
          <w:rFonts w:ascii="SimSun" w:hAnsi="SimSun" w:eastAsia="SimSun" w:cs="SimSun"/>
          <w:sz w:val="22"/>
          <w:szCs w:val="22"/>
        </w:rPr>
        <w:t xml:space="preserve"> </w:t>
      </w:r>
      <w:r>
        <w:rPr>
          <w:rFonts w:ascii="SimSun" w:hAnsi="SimSun" w:eastAsia="SimSun" w:cs="SimSun"/>
          <w:sz w:val="22"/>
          <w:szCs w:val="22"/>
          <w:spacing w:val="-4"/>
        </w:rPr>
        <w:t>响友谊般的感情。总之，小说中恋爱中的女人角色几乎都可以被男性角色置</w:t>
      </w:r>
      <w:r>
        <w:rPr>
          <w:rFonts w:ascii="SimSun" w:hAnsi="SimSun" w:eastAsia="SimSun" w:cs="SimSun"/>
          <w:sz w:val="22"/>
          <w:szCs w:val="22"/>
          <w:spacing w:val="8"/>
        </w:rPr>
        <w:t xml:space="preserve"> </w:t>
      </w:r>
      <w:r>
        <w:rPr>
          <w:rFonts w:ascii="SimSun" w:hAnsi="SimSun" w:eastAsia="SimSun" w:cs="SimSun"/>
          <w:sz w:val="22"/>
          <w:szCs w:val="22"/>
          <w:spacing w:val="-12"/>
        </w:rPr>
        <w:t>换，甚至不影响故事。</w:t>
      </w:r>
    </w:p>
    <w:p>
      <w:pPr>
        <w:ind w:right="74" w:firstLine="419"/>
        <w:spacing w:before="49" w:line="264" w:lineRule="auto"/>
        <w:rPr>
          <w:rFonts w:ascii="SimSun" w:hAnsi="SimSun" w:eastAsia="SimSun" w:cs="SimSun"/>
          <w:sz w:val="22"/>
          <w:szCs w:val="22"/>
        </w:rPr>
      </w:pPr>
      <w:r>
        <w:rPr>
          <w:rFonts w:ascii="SimSun" w:hAnsi="SimSun" w:eastAsia="SimSun" w:cs="SimSun"/>
          <w:sz w:val="22"/>
          <w:szCs w:val="22"/>
          <w:spacing w:val="-3"/>
        </w:rPr>
        <w:t>写于20世纪80年代初至中期的一批性爱小说中，女人爱单身汉的心理动</w:t>
      </w:r>
      <w:r>
        <w:rPr>
          <w:rFonts w:ascii="SimSun" w:hAnsi="SimSun" w:eastAsia="SimSun" w:cs="SimSun"/>
          <w:sz w:val="22"/>
          <w:szCs w:val="22"/>
          <w:spacing w:val="3"/>
        </w:rPr>
        <w:t xml:space="preserve"> </w:t>
      </w:r>
      <w:r>
        <w:rPr>
          <w:rFonts w:ascii="SimSun" w:hAnsi="SimSun" w:eastAsia="SimSun" w:cs="SimSun"/>
          <w:sz w:val="22"/>
          <w:szCs w:val="22"/>
          <w:spacing w:val="-12"/>
        </w:rPr>
        <w:t>力突出一个“怜”字。</w:t>
      </w:r>
    </w:p>
    <w:p>
      <w:pPr>
        <w:ind w:left="419"/>
        <w:spacing w:before="12" w:line="219" w:lineRule="auto"/>
        <w:rPr>
          <w:rFonts w:ascii="SimSun" w:hAnsi="SimSun" w:eastAsia="SimSun" w:cs="SimSun"/>
          <w:sz w:val="22"/>
          <w:szCs w:val="22"/>
        </w:rPr>
      </w:pPr>
      <w:r>
        <w:rPr>
          <w:rFonts w:ascii="SimSun" w:hAnsi="SimSun" w:eastAsia="SimSun" w:cs="SimSun"/>
          <w:sz w:val="22"/>
          <w:szCs w:val="22"/>
          <w:spacing w:val="-10"/>
        </w:rPr>
        <w:t>在《天狗》中，天狗自小无父母，是穷途末路之人，三十六岁还赚不来钱</w:t>
      </w:r>
    </w:p>
    <w:p>
      <w:pPr>
        <w:spacing w:line="219" w:lineRule="auto"/>
        <w:sectPr>
          <w:pgSz w:w="8500" w:h="12480"/>
          <w:pgMar w:top="400" w:right="630" w:bottom="400" w:left="649" w:header="0" w:footer="0" w:gutter="0"/>
        </w:sectPr>
        <w:rPr>
          <w:rFonts w:ascii="SimSun" w:hAnsi="SimSun" w:eastAsia="SimSun" w:cs="SimSun"/>
          <w:sz w:val="22"/>
          <w:szCs w:val="22"/>
        </w:rPr>
      </w:pPr>
    </w:p>
    <w:p>
      <w:pPr>
        <w:ind w:left="113"/>
        <w:spacing w:before="67" w:line="222" w:lineRule="auto"/>
        <w:rPr>
          <w:rFonts w:ascii="SimHei" w:hAnsi="SimHei" w:eastAsia="SimHei" w:cs="SimHei"/>
          <w:sz w:val="22"/>
          <w:szCs w:val="22"/>
        </w:rPr>
      </w:pPr>
      <w:r>
        <w:rPr>
          <w:rFonts w:ascii="SimSun" w:hAnsi="SimSun" w:eastAsia="SimSun" w:cs="SimSun"/>
          <w:sz w:val="22"/>
          <w:szCs w:val="22"/>
          <w:b/>
          <w:bCs/>
          <w:spacing w:val="-28"/>
        </w:rPr>
        <w:t>168</w:t>
      </w:r>
      <w:r>
        <w:rPr>
          <w:rFonts w:ascii="SimSun" w:hAnsi="SimSun" w:eastAsia="SimSun" w:cs="SimSun"/>
          <w:sz w:val="22"/>
          <w:szCs w:val="22"/>
          <w:spacing w:val="-28"/>
        </w:rPr>
        <w:t xml:space="preserve"> </w:t>
      </w:r>
      <w:r>
        <w:rPr>
          <w:rFonts w:ascii="SimHei" w:hAnsi="SimHei" w:eastAsia="SimHei" w:cs="SimHei"/>
          <w:sz w:val="22"/>
          <w:szCs w:val="22"/>
          <w:spacing w:val="-28"/>
        </w:rPr>
        <w:t>贾平凹创作问题批判</w:t>
      </w:r>
    </w:p>
    <w:p>
      <w:pPr>
        <w:pStyle w:val="BodyText"/>
        <w:spacing w:line="295" w:lineRule="auto"/>
        <w:rPr/>
      </w:pPr>
      <w:r/>
    </w:p>
    <w:p>
      <w:pPr>
        <w:pStyle w:val="BodyText"/>
        <w:spacing w:line="296" w:lineRule="auto"/>
        <w:rPr/>
      </w:pPr>
      <w:r/>
    </w:p>
    <w:p>
      <w:pPr>
        <w:ind w:left="110"/>
        <w:spacing w:before="72" w:line="257" w:lineRule="auto"/>
        <w:jc w:val="both"/>
        <w:rPr>
          <w:rFonts w:ascii="SimSun" w:hAnsi="SimSun" w:eastAsia="SimSun" w:cs="SimSun"/>
          <w:sz w:val="22"/>
          <w:szCs w:val="22"/>
        </w:rPr>
      </w:pPr>
      <w:r>
        <w:rPr>
          <w:rFonts w:ascii="SimSun" w:hAnsi="SimSun" w:eastAsia="SimSun" w:cs="SimSun"/>
          <w:sz w:val="22"/>
          <w:szCs w:val="22"/>
          <w:spacing w:val="-4"/>
        </w:rPr>
        <w:t>娶妻成家。这身世足以让人同情。天狗投到“师娘”的丈夫李正门下为人打</w:t>
      </w:r>
      <w:r>
        <w:rPr>
          <w:rFonts w:ascii="SimSun" w:hAnsi="SimSun" w:eastAsia="SimSun" w:cs="SimSun"/>
          <w:sz w:val="22"/>
          <w:szCs w:val="22"/>
        </w:rPr>
        <w:t xml:space="preserve">  </w:t>
      </w:r>
      <w:r>
        <w:rPr>
          <w:rFonts w:ascii="SimSun" w:hAnsi="SimSun" w:eastAsia="SimSun" w:cs="SimSun"/>
          <w:sz w:val="22"/>
          <w:szCs w:val="22"/>
          <w:spacing w:val="-7"/>
        </w:rPr>
        <w:t>井，可怜他的当然也只有师娘。师娘清早见他出</w:t>
      </w:r>
      <w:r>
        <w:rPr>
          <w:rFonts w:ascii="SimSun" w:hAnsi="SimSun" w:eastAsia="SimSun" w:cs="SimSun"/>
          <w:sz w:val="22"/>
          <w:szCs w:val="22"/>
          <w:spacing w:val="-8"/>
        </w:rPr>
        <w:t>门就放心不下，“叮咛一番，</w:t>
      </w:r>
      <w:r>
        <w:rPr>
          <w:rFonts w:ascii="SimSun" w:hAnsi="SimSun" w:eastAsia="SimSun" w:cs="SimSun"/>
          <w:sz w:val="22"/>
          <w:szCs w:val="22"/>
        </w:rPr>
        <w:t xml:space="preserve"> </w:t>
      </w:r>
      <w:r>
        <w:rPr>
          <w:rFonts w:ascii="SimSun" w:hAnsi="SimSun" w:eastAsia="SimSun" w:cs="SimSun"/>
          <w:sz w:val="22"/>
          <w:szCs w:val="22"/>
          <w:spacing w:val="-10"/>
        </w:rPr>
        <w:t>说话间，眼泪就扑簌簌流出来了”。这时的师娘过</w:t>
      </w:r>
      <w:r>
        <w:rPr>
          <w:rFonts w:ascii="SimSun" w:hAnsi="SimSun" w:eastAsia="SimSun" w:cs="SimSun"/>
          <w:sz w:val="22"/>
          <w:szCs w:val="22"/>
          <w:spacing w:val="-11"/>
        </w:rPr>
        <w:t>着正常的生活，又有一个儿</w:t>
      </w:r>
      <w:r>
        <w:rPr>
          <w:rFonts w:ascii="SimSun" w:hAnsi="SimSun" w:eastAsia="SimSun" w:cs="SimSun"/>
          <w:sz w:val="22"/>
          <w:szCs w:val="22"/>
        </w:rPr>
        <w:t xml:space="preserve">  </w:t>
      </w:r>
      <w:r>
        <w:rPr>
          <w:rFonts w:ascii="SimSun" w:hAnsi="SimSun" w:eastAsia="SimSun" w:cs="SimSun"/>
          <w:sz w:val="22"/>
          <w:szCs w:val="22"/>
          <w:spacing w:val="-10"/>
        </w:rPr>
        <w:t>子五兴，并没别的想法，因此天狗就把她当成菩萨。不想这种</w:t>
      </w:r>
      <w:r>
        <w:rPr>
          <w:rFonts w:ascii="SimSun" w:hAnsi="SimSun" w:eastAsia="SimSun" w:cs="SimSun"/>
          <w:sz w:val="22"/>
          <w:szCs w:val="22"/>
          <w:spacing w:val="-11"/>
        </w:rPr>
        <w:t>怜情日后发展到</w:t>
      </w:r>
      <w:r>
        <w:rPr>
          <w:rFonts w:ascii="SimSun" w:hAnsi="SimSun" w:eastAsia="SimSun" w:cs="SimSun"/>
          <w:sz w:val="22"/>
          <w:szCs w:val="22"/>
        </w:rPr>
        <w:t xml:space="preserve">  </w:t>
      </w:r>
      <w:r>
        <w:rPr>
          <w:rFonts w:ascii="SimSun" w:hAnsi="SimSun" w:eastAsia="SimSun" w:cs="SimSun"/>
          <w:sz w:val="22"/>
          <w:szCs w:val="22"/>
          <w:spacing w:val="-8"/>
        </w:rPr>
        <w:t>了明显的“爱情”,并成了夫妻。然而就是这样的合法夫妻，在一起生活一年</w:t>
      </w:r>
      <w:r>
        <w:rPr>
          <w:rFonts w:ascii="SimSun" w:hAnsi="SimSun" w:eastAsia="SimSun" w:cs="SimSun"/>
          <w:sz w:val="22"/>
          <w:szCs w:val="22"/>
          <w:spacing w:val="5"/>
        </w:rPr>
        <w:t xml:space="preserve">  </w:t>
      </w:r>
      <w:r>
        <w:rPr>
          <w:rFonts w:ascii="SimSun" w:hAnsi="SimSun" w:eastAsia="SimSun" w:cs="SimSun"/>
          <w:sz w:val="22"/>
          <w:szCs w:val="22"/>
          <w:spacing w:val="-10"/>
        </w:rPr>
        <w:t>半了，天狗不敢和师娘一块过，师娘决心和他分手时</w:t>
      </w:r>
      <w:r>
        <w:rPr>
          <w:rFonts w:ascii="SimSun" w:hAnsi="SimSun" w:eastAsia="SimSun" w:cs="SimSun"/>
          <w:sz w:val="22"/>
          <w:szCs w:val="22"/>
          <w:spacing w:val="-11"/>
        </w:rPr>
        <w:t>，竟要为天狗“尽一夜做</w:t>
      </w:r>
      <w:r>
        <w:rPr>
          <w:rFonts w:ascii="SimSun" w:hAnsi="SimSun" w:eastAsia="SimSun" w:cs="SimSun"/>
          <w:sz w:val="22"/>
          <w:szCs w:val="22"/>
        </w:rPr>
        <w:t xml:space="preserve">  </w:t>
      </w:r>
      <w:r>
        <w:rPr>
          <w:rFonts w:ascii="SimSun" w:hAnsi="SimSun" w:eastAsia="SimSun" w:cs="SimSun"/>
          <w:sz w:val="22"/>
          <w:szCs w:val="22"/>
          <w:spacing w:val="-7"/>
        </w:rPr>
        <w:t>老婆的身份”,因为她想到的是天狗三十七八岁了还是童身，可怜他没</w:t>
      </w:r>
      <w:r>
        <w:rPr>
          <w:rFonts w:ascii="SimSun" w:hAnsi="SimSun" w:eastAsia="SimSun" w:cs="SimSun"/>
          <w:sz w:val="22"/>
          <w:szCs w:val="22"/>
          <w:spacing w:val="-8"/>
        </w:rPr>
        <w:t>尝到女</w:t>
      </w:r>
      <w:r>
        <w:rPr>
          <w:rFonts w:ascii="SimSun" w:hAnsi="SimSun" w:eastAsia="SimSun" w:cs="SimSun"/>
          <w:sz w:val="22"/>
          <w:szCs w:val="22"/>
        </w:rPr>
        <w:t xml:space="preserve">  </w:t>
      </w:r>
      <w:r>
        <w:rPr>
          <w:rFonts w:ascii="SimSun" w:hAnsi="SimSun" w:eastAsia="SimSun" w:cs="SimSun"/>
          <w:sz w:val="22"/>
          <w:szCs w:val="22"/>
          <w:spacing w:val="-13"/>
        </w:rPr>
        <w:t>人的滋味。</w:t>
      </w:r>
    </w:p>
    <w:p>
      <w:pPr>
        <w:ind w:left="110" w:firstLine="419"/>
        <w:spacing w:before="69" w:line="258" w:lineRule="auto"/>
        <w:jc w:val="both"/>
        <w:rPr>
          <w:rFonts w:ascii="SimSun" w:hAnsi="SimSun" w:eastAsia="SimSun" w:cs="SimSun"/>
          <w:sz w:val="22"/>
          <w:szCs w:val="22"/>
        </w:rPr>
      </w:pPr>
      <w:r>
        <w:rPr>
          <w:rFonts w:ascii="SimSun" w:hAnsi="SimSun" w:eastAsia="SimSun" w:cs="SimSun"/>
          <w:sz w:val="22"/>
          <w:szCs w:val="22"/>
          <w:spacing w:val="-10"/>
        </w:rPr>
        <w:t>接下去的多篇无一例外地重复“风流娘儿”怜</w:t>
      </w:r>
      <w:r>
        <w:rPr>
          <w:rFonts w:ascii="SimSun" w:hAnsi="SimSun" w:eastAsia="SimSun" w:cs="SimSun"/>
          <w:sz w:val="22"/>
          <w:szCs w:val="22"/>
          <w:spacing w:val="-11"/>
        </w:rPr>
        <w:t>情于一个可怜巴巴的“流浪</w:t>
      </w:r>
      <w:r>
        <w:rPr>
          <w:rFonts w:ascii="SimSun" w:hAnsi="SimSun" w:eastAsia="SimSun" w:cs="SimSun"/>
          <w:sz w:val="22"/>
          <w:szCs w:val="22"/>
        </w:rPr>
        <w:t xml:space="preserve">  </w:t>
      </w:r>
      <w:r>
        <w:rPr>
          <w:rFonts w:ascii="SimSun" w:hAnsi="SimSun" w:eastAsia="SimSun" w:cs="SimSun"/>
          <w:sz w:val="22"/>
          <w:szCs w:val="22"/>
          <w:spacing w:val="-10"/>
        </w:rPr>
        <w:t>汉”的故事。《黑氏》中，受小男人百般折磨的黑氏</w:t>
      </w:r>
      <w:r>
        <w:rPr>
          <w:rFonts w:ascii="SimSun" w:hAnsi="SimSun" w:eastAsia="SimSun" w:cs="SimSun"/>
          <w:sz w:val="22"/>
          <w:szCs w:val="22"/>
          <w:spacing w:val="-11"/>
        </w:rPr>
        <w:t>没见过世面，一生只遇见</w:t>
      </w:r>
      <w:r>
        <w:rPr>
          <w:rFonts w:ascii="SimSun" w:hAnsi="SimSun" w:eastAsia="SimSun" w:cs="SimSun"/>
          <w:sz w:val="22"/>
          <w:szCs w:val="22"/>
        </w:rPr>
        <w:t xml:space="preserve">  </w:t>
      </w:r>
      <w:r>
        <w:rPr>
          <w:rFonts w:ascii="SimSun" w:hAnsi="SimSun" w:eastAsia="SimSun" w:cs="SimSun"/>
          <w:sz w:val="22"/>
          <w:szCs w:val="22"/>
          <w:spacing w:val="-7"/>
        </w:rPr>
        <w:t>过两个单身汉木犊和来顺。黑氏看到木犊去南</w:t>
      </w:r>
      <w:r>
        <w:rPr>
          <w:rFonts w:ascii="SimSun" w:hAnsi="SimSun" w:eastAsia="SimSun" w:cs="SimSun"/>
          <w:sz w:val="22"/>
          <w:szCs w:val="22"/>
          <w:spacing w:val="-8"/>
        </w:rPr>
        <w:t>山担龙须草三天才赚三块多钱，</w:t>
      </w:r>
      <w:r>
        <w:rPr>
          <w:rFonts w:ascii="SimSun" w:hAnsi="SimSun" w:eastAsia="SimSun" w:cs="SimSun"/>
          <w:sz w:val="22"/>
          <w:szCs w:val="22"/>
        </w:rPr>
        <w:t xml:space="preserve"> </w:t>
      </w:r>
      <w:r>
        <w:rPr>
          <w:rFonts w:ascii="SimSun" w:hAnsi="SimSun" w:eastAsia="SimSun" w:cs="SimSun"/>
          <w:sz w:val="22"/>
          <w:szCs w:val="22"/>
          <w:spacing w:val="-10"/>
        </w:rPr>
        <w:t>就“在墙头上长长叹了一口气。黑氏可怜这木犊，家庭</w:t>
      </w:r>
      <w:r>
        <w:rPr>
          <w:rFonts w:ascii="SimSun" w:hAnsi="SimSun" w:eastAsia="SimSun" w:cs="SimSun"/>
          <w:sz w:val="22"/>
          <w:szCs w:val="22"/>
          <w:spacing w:val="-11"/>
        </w:rPr>
        <w:t>缺乏，人又笨拙，和一</w:t>
      </w:r>
      <w:r>
        <w:rPr>
          <w:rFonts w:ascii="SimSun" w:hAnsi="SimSun" w:eastAsia="SimSun" w:cs="SimSun"/>
          <w:sz w:val="22"/>
          <w:szCs w:val="22"/>
        </w:rPr>
        <w:t xml:space="preserve">  </w:t>
      </w:r>
      <w:r>
        <w:rPr>
          <w:rFonts w:ascii="SimSun" w:hAnsi="SimSun" w:eastAsia="SimSun" w:cs="SimSun"/>
          <w:sz w:val="22"/>
          <w:szCs w:val="22"/>
          <w:spacing w:val="-10"/>
        </w:rPr>
        <w:t>个老爹过活，三十二三了，还娶不下个女人做针线，裤</w:t>
      </w:r>
      <w:r>
        <w:rPr>
          <w:rFonts w:ascii="SimSun" w:hAnsi="SimSun" w:eastAsia="SimSun" w:cs="SimSun"/>
          <w:sz w:val="22"/>
          <w:szCs w:val="22"/>
          <w:spacing w:val="-11"/>
        </w:rPr>
        <w:t>子破了，白线黑线揪疙</w:t>
      </w:r>
      <w:r>
        <w:rPr>
          <w:rFonts w:ascii="SimSun" w:hAnsi="SimSun" w:eastAsia="SimSun" w:cs="SimSun"/>
          <w:sz w:val="22"/>
          <w:szCs w:val="22"/>
        </w:rPr>
        <w:t xml:space="preserve">  </w:t>
      </w:r>
      <w:r>
        <w:rPr>
          <w:rFonts w:ascii="SimSun" w:hAnsi="SimSun" w:eastAsia="SimSun" w:cs="SimSun"/>
          <w:sz w:val="22"/>
          <w:szCs w:val="22"/>
          <w:spacing w:val="-16"/>
        </w:rPr>
        <w:t>瘩缭”。见了三十多岁仍是童身的单身汉来顺天热了脚上仍穿</w:t>
      </w:r>
      <w:r>
        <w:rPr>
          <w:rFonts w:ascii="SimSun" w:hAnsi="SimSun" w:eastAsia="SimSun" w:cs="SimSun"/>
          <w:sz w:val="22"/>
          <w:szCs w:val="22"/>
          <w:spacing w:val="-17"/>
        </w:rPr>
        <w:t>那双黄胶鞋，“黑</w:t>
      </w:r>
      <w:r>
        <w:rPr>
          <w:rFonts w:ascii="SimSun" w:hAnsi="SimSun" w:eastAsia="SimSun" w:cs="SimSun"/>
          <w:sz w:val="22"/>
          <w:szCs w:val="22"/>
        </w:rPr>
        <w:t xml:space="preserve">  </w:t>
      </w:r>
      <w:r>
        <w:rPr>
          <w:rFonts w:ascii="SimSun" w:hAnsi="SimSun" w:eastAsia="SimSun" w:cs="SimSun"/>
          <w:sz w:val="22"/>
          <w:szCs w:val="22"/>
          <w:spacing w:val="-10"/>
        </w:rPr>
        <w:t>氏为他叹了一口气。三天后黑氏从箱底里取出一双布鞋来</w:t>
      </w:r>
      <w:r>
        <w:rPr>
          <w:rFonts w:ascii="SimSun" w:hAnsi="SimSun" w:eastAsia="SimSun" w:cs="SimSun"/>
          <w:sz w:val="22"/>
          <w:szCs w:val="22"/>
          <w:spacing w:val="-11"/>
        </w:rPr>
        <w:t>，拿给来顺穿”。于</w:t>
      </w:r>
      <w:r>
        <w:rPr>
          <w:rFonts w:ascii="SimSun" w:hAnsi="SimSun" w:eastAsia="SimSun" w:cs="SimSun"/>
          <w:sz w:val="22"/>
          <w:szCs w:val="22"/>
        </w:rPr>
        <w:t xml:space="preserve">  </w:t>
      </w:r>
      <w:r>
        <w:rPr>
          <w:rFonts w:ascii="SimSun" w:hAnsi="SimSun" w:eastAsia="SimSun" w:cs="SimSun"/>
          <w:sz w:val="22"/>
          <w:szCs w:val="22"/>
          <w:spacing w:val="-10"/>
        </w:rPr>
        <w:t>是同时把怜情献给了两个值得同情的单身汉。但她</w:t>
      </w:r>
      <w:r>
        <w:rPr>
          <w:rFonts w:ascii="SimSun" w:hAnsi="SimSun" w:eastAsia="SimSun" w:cs="SimSun"/>
          <w:sz w:val="22"/>
          <w:szCs w:val="22"/>
          <w:spacing w:val="-11"/>
        </w:rPr>
        <w:t>只能做一种选择，面对木犊</w:t>
      </w:r>
      <w:r>
        <w:rPr>
          <w:rFonts w:ascii="SimSun" w:hAnsi="SimSun" w:eastAsia="SimSun" w:cs="SimSun"/>
          <w:sz w:val="22"/>
          <w:szCs w:val="22"/>
        </w:rPr>
        <w:t xml:space="preserve">  </w:t>
      </w:r>
      <w:r>
        <w:rPr>
          <w:rFonts w:ascii="SimSun" w:hAnsi="SimSun" w:eastAsia="SimSun" w:cs="SimSun"/>
          <w:sz w:val="22"/>
          <w:szCs w:val="22"/>
          <w:spacing w:val="-16"/>
        </w:rPr>
        <w:t>和来顺送来的三百和三百五十元聘礼，她犹豫了</w:t>
      </w:r>
      <w:r>
        <w:rPr>
          <w:rFonts w:ascii="SimSun" w:hAnsi="SimSun" w:eastAsia="SimSun" w:cs="SimSun"/>
          <w:sz w:val="22"/>
          <w:szCs w:val="22"/>
          <w:spacing w:val="-17"/>
        </w:rPr>
        <w:t>，“痴痴坐了半夜”。她终于嫁</w:t>
      </w:r>
      <w:r>
        <w:rPr>
          <w:rFonts w:ascii="SimSun" w:hAnsi="SimSun" w:eastAsia="SimSun" w:cs="SimSun"/>
          <w:sz w:val="22"/>
          <w:szCs w:val="22"/>
        </w:rPr>
        <w:t xml:space="preserve">  </w:t>
      </w:r>
      <w:r>
        <w:rPr>
          <w:rFonts w:ascii="SimSun" w:hAnsi="SimSun" w:eastAsia="SimSun" w:cs="SimSun"/>
          <w:sz w:val="22"/>
          <w:szCs w:val="22"/>
          <w:spacing w:val="-10"/>
        </w:rPr>
        <w:t>给了本村的木犊，却念念不忘无人疼爱的来顺。这痛</w:t>
      </w:r>
      <w:r>
        <w:rPr>
          <w:rFonts w:ascii="SimSun" w:hAnsi="SimSun" w:eastAsia="SimSun" w:cs="SimSun"/>
          <w:sz w:val="22"/>
          <w:szCs w:val="22"/>
          <w:spacing w:val="-11"/>
        </w:rPr>
        <w:t>苦的念头折磨着她，时而</w:t>
      </w:r>
      <w:r>
        <w:rPr>
          <w:rFonts w:ascii="SimSun" w:hAnsi="SimSun" w:eastAsia="SimSun" w:cs="SimSun"/>
          <w:sz w:val="22"/>
          <w:szCs w:val="22"/>
        </w:rPr>
        <w:t xml:space="preserve">  </w:t>
      </w:r>
      <w:r>
        <w:rPr>
          <w:rFonts w:ascii="SimSun" w:hAnsi="SimSun" w:eastAsia="SimSun" w:cs="SimSun"/>
          <w:sz w:val="22"/>
          <w:szCs w:val="22"/>
          <w:spacing w:val="-10"/>
        </w:rPr>
        <w:t>要来顺到自己家吃饭，时而要他来自己家聊天，当读到丈</w:t>
      </w:r>
      <w:r>
        <w:rPr>
          <w:rFonts w:ascii="SimSun" w:hAnsi="SimSun" w:eastAsia="SimSun" w:cs="SimSun"/>
          <w:sz w:val="22"/>
          <w:szCs w:val="22"/>
          <w:spacing w:val="-11"/>
        </w:rPr>
        <w:t>夫木犊的信，知道丈</w:t>
      </w:r>
      <w:r>
        <w:rPr>
          <w:rFonts w:ascii="SimSun" w:hAnsi="SimSun" w:eastAsia="SimSun" w:cs="SimSun"/>
          <w:sz w:val="22"/>
          <w:szCs w:val="22"/>
        </w:rPr>
        <w:t xml:space="preserve">  </w:t>
      </w:r>
      <w:r>
        <w:rPr>
          <w:rFonts w:ascii="SimSun" w:hAnsi="SimSun" w:eastAsia="SimSun" w:cs="SimSun"/>
          <w:sz w:val="22"/>
          <w:szCs w:val="22"/>
          <w:spacing w:val="-10"/>
        </w:rPr>
        <w:t>夫还想着自己，又庆幸来顺没有来。最后还是觉得</w:t>
      </w:r>
      <w:r>
        <w:rPr>
          <w:rFonts w:ascii="SimSun" w:hAnsi="SimSun" w:eastAsia="SimSun" w:cs="SimSun"/>
          <w:sz w:val="22"/>
          <w:szCs w:val="22"/>
          <w:spacing w:val="-11"/>
        </w:rPr>
        <w:t>木犊已尝到女人滋味，来顺</w:t>
      </w:r>
      <w:r>
        <w:rPr>
          <w:rFonts w:ascii="SimSun" w:hAnsi="SimSun" w:eastAsia="SimSun" w:cs="SimSun"/>
          <w:sz w:val="22"/>
          <w:szCs w:val="22"/>
        </w:rPr>
        <w:t xml:space="preserve">  </w:t>
      </w:r>
      <w:r>
        <w:rPr>
          <w:rFonts w:ascii="SimSun" w:hAnsi="SimSun" w:eastAsia="SimSun" w:cs="SimSun"/>
          <w:sz w:val="22"/>
          <w:szCs w:val="22"/>
          <w:spacing w:val="-11"/>
        </w:rPr>
        <w:t>更可怜，便和他私奔了。这就是一个农村妇女对爱情最大限度的理解。</w:t>
      </w:r>
    </w:p>
    <w:p>
      <w:pPr>
        <w:ind w:left="110" w:right="20" w:firstLine="419"/>
        <w:spacing w:before="44" w:line="256" w:lineRule="auto"/>
        <w:jc w:val="both"/>
        <w:rPr>
          <w:rFonts w:ascii="SimSun" w:hAnsi="SimSun" w:eastAsia="SimSun" w:cs="SimSun"/>
          <w:sz w:val="22"/>
          <w:szCs w:val="22"/>
        </w:rPr>
      </w:pPr>
      <w:r>
        <w:rPr>
          <w:rFonts w:ascii="SimSun" w:hAnsi="SimSun" w:eastAsia="SimSun" w:cs="SimSun"/>
          <w:sz w:val="22"/>
          <w:szCs w:val="22"/>
          <w:spacing w:val="-4"/>
        </w:rPr>
        <w:t>这些小说中，女人对于男人的选择，有如下共同的特点：第一，主动施</w:t>
      </w:r>
      <w:r>
        <w:rPr>
          <w:rFonts w:ascii="SimSun" w:hAnsi="SimSun" w:eastAsia="SimSun" w:cs="SimSun"/>
          <w:sz w:val="22"/>
          <w:szCs w:val="22"/>
          <w:spacing w:val="3"/>
        </w:rPr>
        <w:t xml:space="preserve"> </w:t>
      </w:r>
      <w:r>
        <w:rPr>
          <w:rFonts w:ascii="SimSun" w:hAnsi="SimSun" w:eastAsia="SimSun" w:cs="SimSun"/>
          <w:sz w:val="22"/>
          <w:szCs w:val="22"/>
          <w:spacing w:val="-10"/>
        </w:rPr>
        <w:t>爱。她们都是心地善良的菩萨一般的人儿，本就有一份永</w:t>
      </w:r>
      <w:r>
        <w:rPr>
          <w:rFonts w:ascii="SimSun" w:hAnsi="SimSun" w:eastAsia="SimSun" w:cs="SimSun"/>
          <w:sz w:val="22"/>
          <w:szCs w:val="22"/>
          <w:spacing w:val="-11"/>
        </w:rPr>
        <w:t>恒的爱心，准备随时</w:t>
      </w:r>
      <w:r>
        <w:rPr>
          <w:rFonts w:ascii="SimSun" w:hAnsi="SimSun" w:eastAsia="SimSun" w:cs="SimSun"/>
          <w:sz w:val="22"/>
          <w:szCs w:val="22"/>
        </w:rPr>
        <w:t xml:space="preserve"> </w:t>
      </w:r>
      <w:r>
        <w:rPr>
          <w:rFonts w:ascii="SimSun" w:hAnsi="SimSun" w:eastAsia="SimSun" w:cs="SimSun"/>
          <w:sz w:val="22"/>
          <w:szCs w:val="22"/>
          <w:spacing w:val="-10"/>
        </w:rPr>
        <w:t>施予任何一个值得爱怜的人。如果这份爱不是及时的</w:t>
      </w:r>
      <w:r>
        <w:rPr>
          <w:rFonts w:ascii="SimSun" w:hAnsi="SimSun" w:eastAsia="SimSun" w:cs="SimSun"/>
          <w:sz w:val="22"/>
          <w:szCs w:val="22"/>
          <w:spacing w:val="-11"/>
        </w:rPr>
        <w:t>，就有一种负疚感，因为</w:t>
      </w:r>
      <w:r>
        <w:rPr>
          <w:rFonts w:ascii="SimSun" w:hAnsi="SimSun" w:eastAsia="SimSun" w:cs="SimSun"/>
          <w:sz w:val="22"/>
          <w:szCs w:val="22"/>
        </w:rPr>
        <w:t xml:space="preserve"> </w:t>
      </w:r>
      <w:r>
        <w:rPr>
          <w:rFonts w:ascii="SimSun" w:hAnsi="SimSun" w:eastAsia="SimSun" w:cs="SimSun"/>
          <w:sz w:val="22"/>
          <w:szCs w:val="22"/>
          <w:spacing w:val="-10"/>
        </w:rPr>
        <w:t>这时她会意识到自己菩萨形象会动摇。第二，施</w:t>
      </w:r>
      <w:r>
        <w:rPr>
          <w:rFonts w:ascii="SimSun" w:hAnsi="SimSun" w:eastAsia="SimSun" w:cs="SimSun"/>
          <w:sz w:val="22"/>
          <w:szCs w:val="22"/>
          <w:spacing w:val="-11"/>
        </w:rPr>
        <w:t>爱于弱者。无论是天狗、吴三</w:t>
      </w:r>
      <w:r>
        <w:rPr>
          <w:rFonts w:ascii="SimSun" w:hAnsi="SimSun" w:eastAsia="SimSun" w:cs="SimSun"/>
          <w:sz w:val="22"/>
          <w:szCs w:val="22"/>
        </w:rPr>
        <w:t xml:space="preserve"> </w:t>
      </w:r>
      <w:r>
        <w:rPr>
          <w:rFonts w:ascii="SimSun" w:hAnsi="SimSun" w:eastAsia="SimSun" w:cs="SimSun"/>
          <w:sz w:val="22"/>
          <w:szCs w:val="22"/>
          <w:spacing w:val="-11"/>
        </w:rPr>
        <w:t>大、来顺还是光子、安安(《西北口》),都是这个世界的弱者，比起她们自己，</w:t>
      </w:r>
      <w:r>
        <w:rPr>
          <w:rFonts w:ascii="SimSun" w:hAnsi="SimSun" w:eastAsia="SimSun" w:cs="SimSun"/>
          <w:sz w:val="22"/>
          <w:szCs w:val="22"/>
          <w:spacing w:val="14"/>
        </w:rPr>
        <w:t xml:space="preserve"> </w:t>
      </w:r>
      <w:r>
        <w:rPr>
          <w:rFonts w:ascii="SimSun" w:hAnsi="SimSun" w:eastAsia="SimSun" w:cs="SimSun"/>
          <w:sz w:val="22"/>
          <w:szCs w:val="22"/>
          <w:spacing w:val="-10"/>
        </w:rPr>
        <w:t>也显然更悲惨一点，这样她们才有一种居高临</w:t>
      </w:r>
      <w:r>
        <w:rPr>
          <w:rFonts w:ascii="SimSun" w:hAnsi="SimSun" w:eastAsia="SimSun" w:cs="SimSun"/>
          <w:sz w:val="22"/>
          <w:szCs w:val="22"/>
          <w:spacing w:val="-11"/>
        </w:rPr>
        <w:t>下之感。也正因为如此，她们所</w:t>
      </w:r>
      <w:r>
        <w:rPr>
          <w:rFonts w:ascii="SimSun" w:hAnsi="SimSun" w:eastAsia="SimSun" w:cs="SimSun"/>
          <w:sz w:val="22"/>
          <w:szCs w:val="22"/>
        </w:rPr>
        <w:t xml:space="preserve"> </w:t>
      </w:r>
      <w:r>
        <w:rPr>
          <w:rFonts w:ascii="SimSun" w:hAnsi="SimSun" w:eastAsia="SimSun" w:cs="SimSun"/>
          <w:sz w:val="22"/>
          <w:szCs w:val="22"/>
          <w:spacing w:val="-11"/>
        </w:rPr>
        <w:t>理解的爱情恰恰只有怜情。第三，生活细节的无微不至的关怀。</w:t>
      </w:r>
    </w:p>
    <w:p>
      <w:pPr>
        <w:ind w:left="110" w:right="99" w:firstLine="419"/>
        <w:spacing w:before="62" w:line="239" w:lineRule="auto"/>
        <w:rPr>
          <w:rFonts w:ascii="SimSun" w:hAnsi="SimSun" w:eastAsia="SimSun" w:cs="SimSun"/>
          <w:sz w:val="22"/>
          <w:szCs w:val="22"/>
        </w:rPr>
      </w:pPr>
      <w:r>
        <w:rPr>
          <w:rFonts w:ascii="SimSun" w:hAnsi="SimSun" w:eastAsia="SimSun" w:cs="SimSun"/>
          <w:sz w:val="22"/>
          <w:szCs w:val="22"/>
          <w:spacing w:val="-10"/>
        </w:rPr>
        <w:t>这些小说，更多地体现着中国女性传统性爱心理</w:t>
      </w:r>
      <w:r>
        <w:rPr>
          <w:rFonts w:ascii="SimSun" w:hAnsi="SimSun" w:eastAsia="SimSun" w:cs="SimSun"/>
          <w:sz w:val="22"/>
          <w:szCs w:val="22"/>
          <w:spacing w:val="-11"/>
        </w:rPr>
        <w:t>。以关怀为爱，以体贴为</w:t>
      </w:r>
      <w:r>
        <w:rPr>
          <w:rFonts w:ascii="SimSun" w:hAnsi="SimSun" w:eastAsia="SimSun" w:cs="SimSun"/>
          <w:sz w:val="22"/>
          <w:szCs w:val="22"/>
        </w:rPr>
        <w:t xml:space="preserve"> </w:t>
      </w:r>
      <w:r>
        <w:rPr>
          <w:rFonts w:ascii="SimSun" w:hAnsi="SimSun" w:eastAsia="SimSun" w:cs="SimSun"/>
          <w:sz w:val="22"/>
          <w:szCs w:val="22"/>
          <w:spacing w:val="-13"/>
        </w:rPr>
        <w:t>美，以淫欲为耻。</w:t>
      </w:r>
    </w:p>
    <w:p>
      <w:pPr>
        <w:ind w:firstLine="529"/>
        <w:spacing w:before="41" w:line="254" w:lineRule="auto"/>
        <w:jc w:val="both"/>
        <w:rPr>
          <w:rFonts w:ascii="SimSun" w:hAnsi="SimSun" w:eastAsia="SimSun" w:cs="SimSun"/>
          <w:sz w:val="22"/>
          <w:szCs w:val="22"/>
        </w:rPr>
      </w:pPr>
      <w:r>
        <w:rPr>
          <w:rFonts w:ascii="SimSun" w:hAnsi="SimSun" w:eastAsia="SimSun" w:cs="SimSun"/>
          <w:sz w:val="22"/>
          <w:szCs w:val="22"/>
          <w:spacing w:val="-7"/>
        </w:rPr>
        <w:t>也不是完全没有“性爱”成分。师娘后来对天狗大胆主动</w:t>
      </w:r>
      <w:r>
        <w:rPr>
          <w:rFonts w:ascii="SimSun" w:hAnsi="SimSun" w:eastAsia="SimSun" w:cs="SimSun"/>
          <w:sz w:val="22"/>
          <w:szCs w:val="22"/>
          <w:spacing w:val="-8"/>
        </w:rPr>
        <w:t>而强烈的要求，</w:t>
      </w:r>
      <w:r>
        <w:rPr>
          <w:rFonts w:ascii="SimSun" w:hAnsi="SimSun" w:eastAsia="SimSun" w:cs="SimSun"/>
          <w:sz w:val="22"/>
          <w:szCs w:val="22"/>
        </w:rPr>
        <w:t xml:space="preserve"> </w:t>
      </w:r>
      <w:r>
        <w:rPr>
          <w:rFonts w:ascii="SimSun" w:hAnsi="SimSun" w:eastAsia="SimSun" w:cs="SimSun"/>
          <w:sz w:val="22"/>
          <w:szCs w:val="22"/>
          <w:spacing w:val="-7"/>
        </w:rPr>
        <w:t>黑氏对木犊性功能的衰退的失望，香香对丈夫缺乏男性应有的品德的</w:t>
      </w:r>
      <w:r>
        <w:rPr>
          <w:rFonts w:ascii="SimSun" w:hAnsi="SimSun" w:eastAsia="SimSun" w:cs="SimSun"/>
          <w:sz w:val="22"/>
          <w:szCs w:val="22"/>
          <w:spacing w:val="-8"/>
        </w:rPr>
        <w:t>厌恶，都</w:t>
      </w:r>
      <w:r>
        <w:rPr>
          <w:rFonts w:ascii="SimSun" w:hAnsi="SimSun" w:eastAsia="SimSun" w:cs="SimSun"/>
          <w:sz w:val="22"/>
          <w:szCs w:val="22"/>
        </w:rPr>
        <w:t xml:space="preserve">  </w:t>
      </w:r>
      <w:r>
        <w:rPr>
          <w:rFonts w:ascii="SimSun" w:hAnsi="SimSun" w:eastAsia="SimSun" w:cs="SimSun"/>
          <w:sz w:val="22"/>
          <w:szCs w:val="22"/>
          <w:spacing w:val="-7"/>
        </w:rPr>
        <w:t>不能排除性吸引这一心理驱动。尽管比重很小，但已清晰可辨，与</w:t>
      </w:r>
      <w:r>
        <w:rPr>
          <w:rFonts w:ascii="SimSun" w:hAnsi="SimSun" w:eastAsia="SimSun" w:cs="SimSun"/>
          <w:sz w:val="22"/>
          <w:szCs w:val="22"/>
          <w:spacing w:val="-8"/>
        </w:rPr>
        <w:t>早期无任何</w:t>
      </w:r>
      <w:r>
        <w:rPr>
          <w:rFonts w:ascii="SimSun" w:hAnsi="SimSun" w:eastAsia="SimSun" w:cs="SimSun"/>
          <w:sz w:val="22"/>
          <w:szCs w:val="22"/>
        </w:rPr>
        <w:t xml:space="preserve">  </w:t>
      </w:r>
      <w:r>
        <w:rPr>
          <w:rFonts w:ascii="SimSun" w:hAnsi="SimSun" w:eastAsia="SimSun" w:cs="SimSun"/>
          <w:sz w:val="22"/>
          <w:szCs w:val="22"/>
          <w:spacing w:val="-12"/>
        </w:rPr>
        <w:t>“情爱”成分的“爱情”已有质的不同。</w:t>
      </w:r>
    </w:p>
    <w:p>
      <w:pPr>
        <w:spacing w:line="254" w:lineRule="auto"/>
        <w:sectPr>
          <w:pgSz w:w="8500" w:h="12480"/>
          <w:pgMar w:top="400" w:right="619" w:bottom="400" w:left="539" w:header="0" w:footer="0" w:gutter="0"/>
        </w:sectPr>
        <w:rPr>
          <w:rFonts w:ascii="SimSun" w:hAnsi="SimSun" w:eastAsia="SimSun" w:cs="SimSun"/>
          <w:sz w:val="22"/>
          <w:szCs w:val="22"/>
        </w:rPr>
      </w:pPr>
    </w:p>
    <w:p>
      <w:pPr>
        <w:ind w:left="4400"/>
        <w:spacing w:before="117" w:line="222" w:lineRule="auto"/>
        <w:rPr>
          <w:rFonts w:ascii="SimSun" w:hAnsi="SimSun" w:eastAsia="SimSun" w:cs="SimSun"/>
          <w:sz w:val="22"/>
          <w:szCs w:val="22"/>
        </w:rPr>
      </w:pPr>
      <w:r>
        <w:rPr>
          <w:rFonts w:ascii="SimSun" w:hAnsi="SimSun" w:eastAsia="SimSun" w:cs="SimSun"/>
          <w:sz w:val="22"/>
          <w:szCs w:val="22"/>
          <w:spacing w:val="-25"/>
          <w:w w:val="98"/>
        </w:rPr>
        <w:t>VI</w:t>
      </w:r>
      <w:r>
        <w:rPr>
          <w:rFonts w:ascii="SimSun" w:hAnsi="SimSun" w:eastAsia="SimSun" w:cs="SimSun"/>
          <w:sz w:val="22"/>
          <w:szCs w:val="22"/>
          <w:spacing w:val="55"/>
        </w:rPr>
        <w:t xml:space="preserve"> </w:t>
      </w:r>
      <w:r>
        <w:rPr>
          <w:rFonts w:ascii="SimHei" w:hAnsi="SimHei" w:eastAsia="SimHei" w:cs="SimHei"/>
          <w:sz w:val="22"/>
          <w:szCs w:val="22"/>
          <w:spacing w:val="-25"/>
          <w:w w:val="98"/>
        </w:rPr>
        <w:t>欲望宣泄与女性亵渎批判</w:t>
      </w:r>
      <w:r>
        <w:rPr>
          <w:rFonts w:ascii="SimHei" w:hAnsi="SimHei" w:eastAsia="SimHei" w:cs="SimHei"/>
          <w:sz w:val="22"/>
          <w:szCs w:val="22"/>
          <w:spacing w:val="-25"/>
          <w:w w:val="98"/>
        </w:rPr>
        <w:t xml:space="preserve"> </w:t>
      </w:r>
      <w:r>
        <w:rPr>
          <w:rFonts w:ascii="SimSun" w:hAnsi="SimSun" w:eastAsia="SimSun" w:cs="SimSun"/>
          <w:sz w:val="22"/>
          <w:szCs w:val="22"/>
          <w:b/>
          <w:bCs/>
          <w:spacing w:val="-25"/>
          <w:w w:val="98"/>
        </w:rPr>
        <w:t>169</w:t>
      </w:r>
    </w:p>
    <w:p>
      <w:pPr>
        <w:pStyle w:val="BodyText"/>
        <w:spacing w:line="299" w:lineRule="auto"/>
        <w:rPr/>
      </w:pPr>
      <w:r/>
    </w:p>
    <w:p>
      <w:pPr>
        <w:pStyle w:val="BodyText"/>
        <w:spacing w:line="300" w:lineRule="auto"/>
        <w:rPr/>
      </w:pPr>
      <w:r/>
    </w:p>
    <w:p>
      <w:pPr>
        <w:ind w:right="188" w:firstLine="419"/>
        <w:spacing w:before="71" w:line="256" w:lineRule="auto"/>
        <w:jc w:val="both"/>
        <w:rPr>
          <w:rFonts w:ascii="SimSun" w:hAnsi="SimSun" w:eastAsia="SimSun" w:cs="SimSun"/>
          <w:sz w:val="22"/>
          <w:szCs w:val="22"/>
        </w:rPr>
      </w:pPr>
      <w:r>
        <w:rPr>
          <w:rFonts w:ascii="SimSun" w:hAnsi="SimSun" w:eastAsia="SimSun" w:cs="SimSun"/>
          <w:sz w:val="22"/>
          <w:szCs w:val="22"/>
          <w:spacing w:val="-16"/>
        </w:rPr>
        <w:t>到《逛山》、《太白山记》诸篇，女性性意识终于觉悟，并越来越独立地出</w:t>
      </w:r>
      <w:r>
        <w:rPr>
          <w:rFonts w:ascii="SimSun" w:hAnsi="SimSun" w:eastAsia="SimSun" w:cs="SimSun"/>
          <w:sz w:val="22"/>
          <w:szCs w:val="22"/>
          <w:spacing w:val="1"/>
        </w:rPr>
        <w:t xml:space="preserve"> </w:t>
      </w:r>
      <w:r>
        <w:rPr>
          <w:rFonts w:ascii="SimSun" w:hAnsi="SimSun" w:eastAsia="SimSun" w:cs="SimSun"/>
          <w:sz w:val="22"/>
          <w:szCs w:val="22"/>
          <w:spacing w:val="-3"/>
        </w:rPr>
        <w:t>现，尽管《逛山》写的是20世纪40年代的女性。她们的</w:t>
      </w:r>
      <w:r>
        <w:rPr>
          <w:rFonts w:ascii="SimSun" w:hAnsi="SimSun" w:eastAsia="SimSun" w:cs="SimSun"/>
          <w:sz w:val="22"/>
          <w:szCs w:val="22"/>
          <w:spacing w:val="-4"/>
        </w:rPr>
        <w:t>爱和恨，她们的情和</w:t>
      </w:r>
      <w:r>
        <w:rPr>
          <w:rFonts w:ascii="SimSun" w:hAnsi="SimSun" w:eastAsia="SimSun" w:cs="SimSun"/>
          <w:sz w:val="22"/>
          <w:szCs w:val="22"/>
        </w:rPr>
        <w:t xml:space="preserve"> </w:t>
      </w:r>
      <w:r>
        <w:rPr>
          <w:rFonts w:ascii="SimSun" w:hAnsi="SimSun" w:eastAsia="SimSun" w:cs="SimSun"/>
          <w:sz w:val="22"/>
          <w:szCs w:val="22"/>
          <w:spacing w:val="-10"/>
        </w:rPr>
        <w:t>仇，全是由一个“性”支配着。妇女们自觉地意识到“性”才是自身唯一最有</w:t>
      </w:r>
      <w:r>
        <w:rPr>
          <w:rFonts w:ascii="SimSun" w:hAnsi="SimSun" w:eastAsia="SimSun" w:cs="SimSun"/>
          <w:sz w:val="22"/>
          <w:szCs w:val="22"/>
        </w:rPr>
        <w:t xml:space="preserve"> </w:t>
      </w:r>
      <w:r>
        <w:rPr>
          <w:rFonts w:ascii="SimSun" w:hAnsi="SimSun" w:eastAsia="SimSun" w:cs="SimSun"/>
          <w:sz w:val="22"/>
          <w:szCs w:val="22"/>
          <w:spacing w:val="-10"/>
        </w:rPr>
        <w:t>价值的东西，为了它可以付出一切，包括死。有时候，连她们自己也难以控制</w:t>
      </w:r>
      <w:r>
        <w:rPr>
          <w:rFonts w:ascii="SimSun" w:hAnsi="SimSun" w:eastAsia="SimSun" w:cs="SimSun"/>
          <w:sz w:val="22"/>
          <w:szCs w:val="22"/>
          <w:spacing w:val="7"/>
        </w:rPr>
        <w:t xml:space="preserve"> </w:t>
      </w:r>
      <w:r>
        <w:rPr>
          <w:rFonts w:ascii="SimSun" w:hAnsi="SimSun" w:eastAsia="SimSun" w:cs="SimSun"/>
          <w:sz w:val="22"/>
          <w:szCs w:val="22"/>
          <w:spacing w:val="-10"/>
        </w:rPr>
        <w:t>这一冲动，甘愿做其奴隶并心满意足。她们梦想着疯狂行为，看到强壮</w:t>
      </w:r>
      <w:r>
        <w:rPr>
          <w:rFonts w:ascii="SimSun" w:hAnsi="SimSun" w:eastAsia="SimSun" w:cs="SimSun"/>
          <w:sz w:val="22"/>
          <w:szCs w:val="22"/>
          <w:spacing w:val="-11"/>
        </w:rPr>
        <w:t>的男人</w:t>
      </w:r>
      <w:r>
        <w:rPr>
          <w:rFonts w:ascii="SimSun" w:hAnsi="SimSun" w:eastAsia="SimSun" w:cs="SimSun"/>
          <w:sz w:val="22"/>
          <w:szCs w:val="22"/>
        </w:rPr>
        <w:t xml:space="preserve"> </w:t>
      </w:r>
      <w:r>
        <w:rPr>
          <w:rFonts w:ascii="SimSun" w:hAnsi="SimSun" w:eastAsia="SimSun" w:cs="SimSun"/>
          <w:sz w:val="22"/>
          <w:szCs w:val="22"/>
          <w:spacing w:val="-16"/>
        </w:rPr>
        <w:t>就想尽一切办法勾引。“性”是爱的唯一内容和动力。</w:t>
      </w:r>
    </w:p>
    <w:p>
      <w:pPr>
        <w:ind w:right="196" w:firstLine="309"/>
        <w:spacing w:before="30" w:line="255" w:lineRule="auto"/>
        <w:jc w:val="both"/>
        <w:rPr>
          <w:rFonts w:ascii="SimSun" w:hAnsi="SimSun" w:eastAsia="SimSun" w:cs="SimSun"/>
          <w:sz w:val="22"/>
          <w:szCs w:val="22"/>
        </w:rPr>
      </w:pPr>
      <w:r>
        <w:rPr>
          <w:rFonts w:ascii="SimSun" w:hAnsi="SimSun" w:eastAsia="SimSun" w:cs="SimSun"/>
          <w:sz w:val="22"/>
          <w:szCs w:val="22"/>
          <w:spacing w:val="-7"/>
        </w:rPr>
        <w:t>《白朗》中有一群并没见过白朗但闻其名的女人，“夜里老想着，都想疯</w:t>
      </w:r>
      <w:r>
        <w:rPr>
          <w:rFonts w:ascii="SimSun" w:hAnsi="SimSun" w:eastAsia="SimSun" w:cs="SimSun"/>
          <w:sz w:val="22"/>
          <w:szCs w:val="22"/>
          <w:spacing w:val="13"/>
        </w:rPr>
        <w:t xml:space="preserve"> </w:t>
      </w:r>
      <w:r>
        <w:rPr>
          <w:rFonts w:ascii="SimSun" w:hAnsi="SimSun" w:eastAsia="SimSun" w:cs="SimSun"/>
          <w:sz w:val="22"/>
          <w:szCs w:val="22"/>
          <w:spacing w:val="-17"/>
        </w:rPr>
        <w:t>了”。有幸见到已老的白朗，想的是：“今生不能与他长相伴，喝喝他喝过的泉</w:t>
      </w:r>
      <w:r>
        <w:rPr>
          <w:rFonts w:ascii="SimSun" w:hAnsi="SimSun" w:eastAsia="SimSun" w:cs="SimSun"/>
          <w:sz w:val="22"/>
          <w:szCs w:val="22"/>
          <w:spacing w:val="14"/>
        </w:rPr>
        <w:t xml:space="preserve"> </w:t>
      </w:r>
      <w:r>
        <w:rPr>
          <w:rFonts w:ascii="SimSun" w:hAnsi="SimSun" w:eastAsia="SimSun" w:cs="SimSun"/>
          <w:sz w:val="22"/>
          <w:szCs w:val="22"/>
          <w:spacing w:val="-10"/>
        </w:rPr>
        <w:t>水，就如同是和他嘴与嘴的接吻了……”《太白山记》中的寡妇们连性意念的</w:t>
      </w:r>
      <w:r>
        <w:rPr>
          <w:rFonts w:ascii="SimSun" w:hAnsi="SimSun" w:eastAsia="SimSun" w:cs="SimSun"/>
          <w:sz w:val="22"/>
          <w:szCs w:val="22"/>
          <w:spacing w:val="5"/>
        </w:rPr>
        <w:t xml:space="preserve"> </w:t>
      </w:r>
      <w:r>
        <w:rPr>
          <w:rFonts w:ascii="SimSun" w:hAnsi="SimSun" w:eastAsia="SimSun" w:cs="SimSun"/>
          <w:sz w:val="22"/>
          <w:szCs w:val="22"/>
          <w:spacing w:val="-10"/>
        </w:rPr>
        <w:t>对象也没有了，全是流动意识里的抽象的“意奸”和“意淫”。这样，更完整</w:t>
      </w:r>
      <w:r>
        <w:rPr>
          <w:rFonts w:ascii="SimSun" w:hAnsi="SimSun" w:eastAsia="SimSun" w:cs="SimSun"/>
          <w:sz w:val="22"/>
          <w:szCs w:val="22"/>
        </w:rPr>
        <w:t xml:space="preserve"> </w:t>
      </w:r>
      <w:r>
        <w:rPr>
          <w:rFonts w:ascii="SimSun" w:hAnsi="SimSun" w:eastAsia="SimSun" w:cs="SimSun"/>
          <w:sz w:val="22"/>
          <w:szCs w:val="22"/>
          <w:spacing w:val="-11"/>
        </w:rPr>
        <w:t>地说，女性性爱心理经历了亲情、怜情、有对象的性和抽象的性的过程。</w:t>
      </w:r>
    </w:p>
    <w:p>
      <w:pPr>
        <w:ind w:left="3469"/>
        <w:spacing w:before="227" w:line="235" w:lineRule="auto"/>
        <w:rPr>
          <w:rFonts w:ascii="SimHei" w:hAnsi="SimHei" w:eastAsia="SimHei" w:cs="SimHei"/>
          <w:sz w:val="22"/>
          <w:szCs w:val="22"/>
        </w:rPr>
      </w:pPr>
      <w:r>
        <w:rPr>
          <w:rFonts w:ascii="SimHei" w:hAnsi="SimHei" w:eastAsia="SimHei" w:cs="SimHei"/>
          <w:sz w:val="22"/>
          <w:szCs w:val="22"/>
        </w:rPr>
        <w:t>三</w:t>
      </w:r>
    </w:p>
    <w:p>
      <w:pPr>
        <w:ind w:right="201" w:firstLine="419"/>
        <w:spacing w:before="158" w:line="256" w:lineRule="auto"/>
        <w:jc w:val="both"/>
        <w:rPr>
          <w:rFonts w:ascii="SimSun" w:hAnsi="SimSun" w:eastAsia="SimSun" w:cs="SimSun"/>
          <w:sz w:val="22"/>
          <w:szCs w:val="22"/>
        </w:rPr>
      </w:pPr>
      <w:r>
        <w:rPr>
          <w:rFonts w:ascii="SimSun" w:hAnsi="SimSun" w:eastAsia="SimSun" w:cs="SimSun"/>
          <w:sz w:val="22"/>
          <w:szCs w:val="22"/>
          <w:spacing w:val="-13"/>
        </w:rPr>
        <w:t>贾平凹的小说，除《太白山记》用极少篇幅写了所谓“公公的意奸</w:t>
      </w:r>
      <w:r>
        <w:rPr>
          <w:rFonts w:ascii="SimSun" w:hAnsi="SimSun" w:eastAsia="SimSun" w:cs="SimSun"/>
          <w:sz w:val="22"/>
          <w:szCs w:val="22"/>
          <w:spacing w:val="-14"/>
        </w:rPr>
        <w:t>”,“儿</w:t>
      </w:r>
      <w:r>
        <w:rPr>
          <w:rFonts w:ascii="SimSun" w:hAnsi="SimSun" w:eastAsia="SimSun" w:cs="SimSun"/>
          <w:sz w:val="22"/>
          <w:szCs w:val="22"/>
        </w:rPr>
        <w:t xml:space="preserve"> </w:t>
      </w:r>
      <w:r>
        <w:rPr>
          <w:rFonts w:ascii="SimSun" w:hAnsi="SimSun" w:eastAsia="SimSun" w:cs="SimSun"/>
          <w:sz w:val="22"/>
          <w:szCs w:val="22"/>
          <w:spacing w:val="-10"/>
        </w:rPr>
        <w:t>媳的意淫”之外，并无一篇专事男女乱伦的描写。这里所要述及的，仅是存在</w:t>
      </w:r>
      <w:r>
        <w:rPr>
          <w:rFonts w:ascii="SimSun" w:hAnsi="SimSun" w:eastAsia="SimSun" w:cs="SimSun"/>
          <w:sz w:val="22"/>
          <w:szCs w:val="22"/>
        </w:rPr>
        <w:t xml:space="preserve"> </w:t>
      </w:r>
      <w:r>
        <w:rPr>
          <w:rFonts w:ascii="SimSun" w:hAnsi="SimSun" w:eastAsia="SimSun" w:cs="SimSun"/>
          <w:sz w:val="22"/>
          <w:szCs w:val="22"/>
          <w:spacing w:val="-10"/>
        </w:rPr>
        <w:t>于他作品中的，与亲情恋相伴随的男性性爱中的一种乱伦的心理倾向，亦</w:t>
      </w:r>
      <w:r>
        <w:rPr>
          <w:rFonts w:ascii="SimSun" w:hAnsi="SimSun" w:eastAsia="SimSun" w:cs="SimSun"/>
          <w:sz w:val="22"/>
          <w:szCs w:val="22"/>
          <w:spacing w:val="-11"/>
        </w:rPr>
        <w:t>即对</w:t>
      </w:r>
      <w:r>
        <w:rPr>
          <w:rFonts w:ascii="SimSun" w:hAnsi="SimSun" w:eastAsia="SimSun" w:cs="SimSun"/>
          <w:sz w:val="22"/>
          <w:szCs w:val="22"/>
        </w:rPr>
        <w:t xml:space="preserve"> </w:t>
      </w:r>
      <w:r>
        <w:rPr>
          <w:rFonts w:ascii="SimSun" w:hAnsi="SimSun" w:eastAsia="SimSun" w:cs="SimSun"/>
          <w:sz w:val="22"/>
          <w:szCs w:val="22"/>
          <w:spacing w:val="-10"/>
        </w:rPr>
        <w:t>乱伦的畏惧。这种畏惧也非明显的行动而是大多表现为一种心理倾向——对乱</w:t>
      </w:r>
      <w:r>
        <w:rPr>
          <w:rFonts w:ascii="SimSun" w:hAnsi="SimSun" w:eastAsia="SimSun" w:cs="SimSun"/>
          <w:sz w:val="22"/>
          <w:szCs w:val="22"/>
        </w:rPr>
        <w:t xml:space="preserve"> </w:t>
      </w:r>
      <w:r>
        <w:rPr>
          <w:rFonts w:ascii="SimSun" w:hAnsi="SimSun" w:eastAsia="SimSun" w:cs="SimSun"/>
          <w:sz w:val="22"/>
          <w:szCs w:val="22"/>
          <w:spacing w:val="-13"/>
        </w:rPr>
        <w:t>伦的畏惧的心理倾向。</w:t>
      </w:r>
    </w:p>
    <w:p>
      <w:pPr>
        <w:ind w:right="123" w:firstLine="419"/>
        <w:spacing w:before="49" w:line="257" w:lineRule="auto"/>
        <w:jc w:val="both"/>
        <w:rPr>
          <w:rFonts w:ascii="SimSun" w:hAnsi="SimSun" w:eastAsia="SimSun" w:cs="SimSun"/>
          <w:sz w:val="22"/>
          <w:szCs w:val="22"/>
        </w:rPr>
      </w:pPr>
      <w:r>
        <w:rPr>
          <w:rFonts w:ascii="SimSun" w:hAnsi="SimSun" w:eastAsia="SimSun" w:cs="SimSun"/>
          <w:sz w:val="22"/>
          <w:szCs w:val="22"/>
          <w:spacing w:val="-10"/>
        </w:rPr>
        <w:t>前已论述，贾平凹早期小说中，男女恋情均表现为“亲情”。但前</w:t>
      </w:r>
      <w:r>
        <w:rPr>
          <w:rFonts w:ascii="SimSun" w:hAnsi="SimSun" w:eastAsia="SimSun" w:cs="SimSun"/>
          <w:sz w:val="22"/>
          <w:szCs w:val="22"/>
          <w:spacing w:val="-11"/>
        </w:rPr>
        <w:t>述多从</w:t>
      </w:r>
      <w:r>
        <w:rPr>
          <w:rFonts w:ascii="SimSun" w:hAnsi="SimSun" w:eastAsia="SimSun" w:cs="SimSun"/>
          <w:sz w:val="22"/>
          <w:szCs w:val="22"/>
        </w:rPr>
        <w:t xml:space="preserve"> </w:t>
      </w:r>
      <w:r>
        <w:rPr>
          <w:rFonts w:ascii="SimSun" w:hAnsi="SimSun" w:eastAsia="SimSun" w:cs="SimSun"/>
          <w:sz w:val="22"/>
          <w:szCs w:val="22"/>
          <w:spacing w:val="-7"/>
        </w:rPr>
        <w:t>女性性爱心理入手。男性性爱心理，虽然也均表现为“亲情”,但在其对爱的</w:t>
      </w:r>
      <w:r>
        <w:rPr>
          <w:rFonts w:ascii="SimSun" w:hAnsi="SimSun" w:eastAsia="SimSun" w:cs="SimSun"/>
          <w:sz w:val="22"/>
          <w:szCs w:val="22"/>
          <w:spacing w:val="13"/>
        </w:rPr>
        <w:t xml:space="preserve"> </w:t>
      </w:r>
      <w:r>
        <w:rPr>
          <w:rFonts w:ascii="SimSun" w:hAnsi="SimSun" w:eastAsia="SimSun" w:cs="SimSun"/>
          <w:sz w:val="22"/>
          <w:szCs w:val="22"/>
          <w:spacing w:val="-10"/>
        </w:rPr>
        <w:t>理解上与女性并不十分相同。女性多为施爱者，主动者；男性多为接受者</w:t>
      </w:r>
      <w:r>
        <w:rPr>
          <w:rFonts w:ascii="SimSun" w:hAnsi="SimSun" w:eastAsia="SimSun" w:cs="SimSun"/>
          <w:sz w:val="22"/>
          <w:szCs w:val="22"/>
          <w:spacing w:val="-11"/>
        </w:rPr>
        <w:t>，被</w:t>
      </w:r>
      <w:r>
        <w:rPr>
          <w:rFonts w:ascii="SimSun" w:hAnsi="SimSun" w:eastAsia="SimSun" w:cs="SimSun"/>
          <w:sz w:val="22"/>
          <w:szCs w:val="22"/>
        </w:rPr>
        <w:t xml:space="preserve"> </w:t>
      </w:r>
      <w:r>
        <w:rPr>
          <w:rFonts w:ascii="SimSun" w:hAnsi="SimSun" w:eastAsia="SimSun" w:cs="SimSun"/>
          <w:sz w:val="22"/>
          <w:szCs w:val="22"/>
          <w:spacing w:val="-8"/>
        </w:rPr>
        <w:t>动者。因此爱的程度，男性远远低于女性。往往是女性爱了半天，多方表露，</w:t>
      </w:r>
      <w:r>
        <w:rPr>
          <w:rFonts w:ascii="SimSun" w:hAnsi="SimSun" w:eastAsia="SimSun" w:cs="SimSun"/>
          <w:sz w:val="22"/>
          <w:szCs w:val="22"/>
          <w:spacing w:val="10"/>
        </w:rPr>
        <w:t xml:space="preserve"> </w:t>
      </w:r>
      <w:r>
        <w:rPr>
          <w:rFonts w:ascii="SimSun" w:hAnsi="SimSun" w:eastAsia="SimSun" w:cs="SimSun"/>
          <w:sz w:val="22"/>
          <w:szCs w:val="22"/>
          <w:spacing w:val="-10"/>
        </w:rPr>
        <w:t>男性还浑然不觉。如果说女性恋爱心理多少还有偏离亲情的成分，男性连这一</w:t>
      </w:r>
      <w:r>
        <w:rPr>
          <w:rFonts w:ascii="SimSun" w:hAnsi="SimSun" w:eastAsia="SimSun" w:cs="SimSun"/>
          <w:sz w:val="22"/>
          <w:szCs w:val="22"/>
        </w:rPr>
        <w:t xml:space="preserve"> </w:t>
      </w:r>
      <w:r>
        <w:rPr>
          <w:rFonts w:ascii="SimSun" w:hAnsi="SimSun" w:eastAsia="SimSun" w:cs="SimSun"/>
          <w:sz w:val="22"/>
          <w:szCs w:val="22"/>
          <w:spacing w:val="-4"/>
        </w:rPr>
        <w:t>点也没有，有的全是亲情。这种情况颇近似于非血亲的共同长大的兄妹。然</w:t>
      </w:r>
      <w:r>
        <w:rPr>
          <w:rFonts w:ascii="SimSun" w:hAnsi="SimSun" w:eastAsia="SimSun" w:cs="SimSun"/>
          <w:sz w:val="22"/>
          <w:szCs w:val="22"/>
          <w:spacing w:val="12"/>
        </w:rPr>
        <w:t xml:space="preserve"> </w:t>
      </w:r>
      <w:r>
        <w:rPr>
          <w:rFonts w:ascii="SimSun" w:hAnsi="SimSun" w:eastAsia="SimSun" w:cs="SimSun"/>
          <w:sz w:val="22"/>
          <w:szCs w:val="22"/>
          <w:spacing w:val="-10"/>
        </w:rPr>
        <w:t>而，此时的相爱男女，还没进入婚姻阶段，性爱的心理障碍在亲情的掩盖</w:t>
      </w:r>
      <w:r>
        <w:rPr>
          <w:rFonts w:ascii="SimSun" w:hAnsi="SimSun" w:eastAsia="SimSun" w:cs="SimSun"/>
          <w:sz w:val="22"/>
          <w:szCs w:val="22"/>
          <w:spacing w:val="-11"/>
        </w:rPr>
        <w:t>下还</w:t>
      </w:r>
      <w:r>
        <w:rPr>
          <w:rFonts w:ascii="SimSun" w:hAnsi="SimSun" w:eastAsia="SimSun" w:cs="SimSun"/>
          <w:sz w:val="22"/>
          <w:szCs w:val="22"/>
        </w:rPr>
        <w:t xml:space="preserve"> </w:t>
      </w:r>
      <w:r>
        <w:rPr>
          <w:rFonts w:ascii="SimSun" w:hAnsi="SimSun" w:eastAsia="SimSun" w:cs="SimSun"/>
          <w:sz w:val="22"/>
          <w:szCs w:val="22"/>
          <w:spacing w:val="-12"/>
        </w:rPr>
        <w:t>很难看得出来。</w:t>
      </w:r>
    </w:p>
    <w:p>
      <w:pPr>
        <w:ind w:right="203" w:firstLine="419"/>
        <w:spacing w:before="73" w:line="251" w:lineRule="auto"/>
        <w:jc w:val="both"/>
        <w:rPr>
          <w:rFonts w:ascii="SimSun" w:hAnsi="SimSun" w:eastAsia="SimSun" w:cs="SimSun"/>
          <w:sz w:val="22"/>
          <w:szCs w:val="22"/>
        </w:rPr>
      </w:pPr>
      <w:r>
        <w:rPr>
          <w:rFonts w:ascii="SimSun" w:hAnsi="SimSun" w:eastAsia="SimSun" w:cs="SimSun"/>
          <w:sz w:val="22"/>
          <w:szCs w:val="22"/>
          <w:spacing w:val="-10"/>
        </w:rPr>
        <w:t>到写《天狗》等一批婚姻性爱小说时，两性关系的某些弱点难以被亲</w:t>
      </w:r>
      <w:r>
        <w:rPr>
          <w:rFonts w:ascii="SimSun" w:hAnsi="SimSun" w:eastAsia="SimSun" w:cs="SimSun"/>
          <w:sz w:val="22"/>
          <w:szCs w:val="22"/>
          <w:spacing w:val="-11"/>
        </w:rPr>
        <w:t>情关</w:t>
      </w:r>
      <w:r>
        <w:rPr>
          <w:rFonts w:ascii="SimSun" w:hAnsi="SimSun" w:eastAsia="SimSun" w:cs="SimSun"/>
          <w:sz w:val="22"/>
          <w:szCs w:val="22"/>
        </w:rPr>
        <w:t xml:space="preserve"> </w:t>
      </w:r>
      <w:r>
        <w:rPr>
          <w:rFonts w:ascii="SimSun" w:hAnsi="SimSun" w:eastAsia="SimSun" w:cs="SimSun"/>
          <w:sz w:val="22"/>
          <w:szCs w:val="22"/>
          <w:spacing w:val="-10"/>
        </w:rPr>
        <w:t>系全然掩盖，性爱心理——尤其是男性性爱心理障碍得以表露出来，那</w:t>
      </w:r>
      <w:r>
        <w:rPr>
          <w:rFonts w:ascii="SimSun" w:hAnsi="SimSun" w:eastAsia="SimSun" w:cs="SimSun"/>
          <w:sz w:val="22"/>
          <w:szCs w:val="22"/>
          <w:spacing w:val="-11"/>
        </w:rPr>
        <w:t>就是对</w:t>
      </w:r>
      <w:r>
        <w:rPr>
          <w:rFonts w:ascii="SimSun" w:hAnsi="SimSun" w:eastAsia="SimSun" w:cs="SimSun"/>
          <w:sz w:val="22"/>
          <w:szCs w:val="22"/>
        </w:rPr>
        <w:t xml:space="preserve"> </w:t>
      </w:r>
      <w:r>
        <w:rPr>
          <w:rFonts w:ascii="SimSun" w:hAnsi="SimSun" w:eastAsia="SimSun" w:cs="SimSun"/>
          <w:sz w:val="22"/>
          <w:szCs w:val="22"/>
          <w:spacing w:val="-13"/>
        </w:rPr>
        <w:t>乱伦的畏惧的心理倾向。</w:t>
      </w:r>
    </w:p>
    <w:p>
      <w:pPr>
        <w:ind w:firstLine="419"/>
        <w:spacing w:before="40" w:line="253" w:lineRule="auto"/>
        <w:rPr>
          <w:rFonts w:ascii="SimSun" w:hAnsi="SimSun" w:eastAsia="SimSun" w:cs="SimSun"/>
          <w:sz w:val="22"/>
          <w:szCs w:val="22"/>
        </w:rPr>
      </w:pPr>
      <w:r>
        <w:rPr>
          <w:rFonts w:ascii="SimSun" w:hAnsi="SimSun" w:eastAsia="SimSun" w:cs="SimSun"/>
          <w:sz w:val="22"/>
          <w:szCs w:val="22"/>
          <w:spacing w:val="-10"/>
        </w:rPr>
        <w:t>首先，关系类似于母子。如前所述中，“风流娘儿”几乎都比她们的爱恋</w:t>
      </w:r>
      <w:r>
        <w:rPr>
          <w:rFonts w:ascii="SimSun" w:hAnsi="SimSun" w:eastAsia="SimSun" w:cs="SimSun"/>
          <w:sz w:val="22"/>
          <w:szCs w:val="22"/>
        </w:rPr>
        <w:t xml:space="preserve">   </w:t>
      </w:r>
      <w:r>
        <w:rPr>
          <w:rFonts w:ascii="SimSun" w:hAnsi="SimSun" w:eastAsia="SimSun" w:cs="SimSun"/>
          <w:sz w:val="22"/>
          <w:szCs w:val="22"/>
          <w:spacing w:val="-4"/>
        </w:rPr>
        <w:t>对象大几岁，“流浪汉”全为童身。①一个寡妇或虽有丈夫但无异于“活</w:t>
      </w:r>
      <w:r>
        <w:rPr>
          <w:rFonts w:ascii="SimSun" w:hAnsi="SimSun" w:eastAsia="SimSun" w:cs="SimSun"/>
          <w:sz w:val="22"/>
          <w:szCs w:val="22"/>
          <w:spacing w:val="-5"/>
        </w:rPr>
        <w:t>寡”</w:t>
      </w:r>
    </w:p>
    <w:p>
      <w:pPr>
        <w:pStyle w:val="BodyText"/>
        <w:spacing w:line="332" w:lineRule="auto"/>
        <w:rPr/>
      </w:pPr>
      <w:r/>
    </w:p>
    <w:p>
      <w:pPr>
        <w:ind w:right="83" w:firstLine="329"/>
        <w:spacing w:before="72" w:line="219" w:lineRule="auto"/>
        <w:rPr>
          <w:rFonts w:ascii="SimSun" w:hAnsi="SimSun" w:eastAsia="SimSun" w:cs="SimSun"/>
          <w:sz w:val="17"/>
          <w:szCs w:val="17"/>
        </w:rPr>
      </w:pPr>
      <w:r>
        <w:rPr>
          <w:rFonts w:ascii="SimSun" w:hAnsi="SimSun" w:eastAsia="SimSun" w:cs="SimSun"/>
          <w:sz w:val="22"/>
          <w:szCs w:val="22"/>
          <w:spacing w:val="-23"/>
          <w:w w:val="84"/>
        </w:rPr>
        <w:t>①</w:t>
      </w:r>
      <w:r>
        <w:rPr>
          <w:rFonts w:ascii="SimSun" w:hAnsi="SimSun" w:eastAsia="SimSun" w:cs="SimSun"/>
          <w:sz w:val="22"/>
          <w:szCs w:val="22"/>
          <w:spacing w:val="23"/>
        </w:rPr>
        <w:t xml:space="preserve"> </w:t>
      </w:r>
      <w:r>
        <w:rPr>
          <w:rFonts w:ascii="SimSun" w:hAnsi="SimSun" w:eastAsia="SimSun" w:cs="SimSun"/>
          <w:sz w:val="22"/>
          <w:szCs w:val="22"/>
          <w:spacing w:val="-23"/>
          <w:w w:val="84"/>
        </w:rPr>
        <w:t>天狗、吴三大、来顺、木犊、柳子言、白朗、五魁、光子、拉毛、小四等均为三十二三童身，</w:t>
      </w:r>
      <w:r>
        <w:rPr>
          <w:rFonts w:ascii="SimSun" w:hAnsi="SimSun" w:eastAsia="SimSun" w:cs="SimSun"/>
          <w:sz w:val="22"/>
          <w:szCs w:val="22"/>
        </w:rPr>
        <w:t xml:space="preserve"> </w:t>
      </w:r>
      <w:r>
        <w:rPr>
          <w:rFonts w:ascii="SimSun" w:hAnsi="SimSun" w:eastAsia="SimSun" w:cs="SimSun"/>
          <w:sz w:val="17"/>
          <w:szCs w:val="17"/>
          <w:spacing w:val="-14"/>
        </w:rPr>
        <w:t>自小无父母，极少数有父，但同样失去母爱。</w:t>
      </w:r>
    </w:p>
    <w:p>
      <w:pPr>
        <w:spacing w:line="219" w:lineRule="auto"/>
        <w:sectPr>
          <w:pgSz w:w="8500" w:h="12480"/>
          <w:pgMar w:top="400" w:right="586" w:bottom="400" w:left="570" w:header="0" w:footer="0" w:gutter="0"/>
        </w:sectPr>
        <w:rPr>
          <w:rFonts w:ascii="SimSun" w:hAnsi="SimSun" w:eastAsia="SimSun" w:cs="SimSun"/>
          <w:sz w:val="17"/>
          <w:szCs w:val="17"/>
        </w:rPr>
      </w:pPr>
    </w:p>
    <w:p>
      <w:pPr>
        <w:ind w:left="112"/>
        <w:spacing w:before="107" w:line="222" w:lineRule="auto"/>
        <w:rPr>
          <w:rFonts w:ascii="SimHei" w:hAnsi="SimHei" w:eastAsia="SimHei" w:cs="SimHei"/>
          <w:sz w:val="22"/>
          <w:szCs w:val="22"/>
        </w:rPr>
      </w:pPr>
      <w:r>
        <w:rPr>
          <w:rFonts w:ascii="SimSun" w:hAnsi="SimSun" w:eastAsia="SimSun" w:cs="SimSun"/>
          <w:sz w:val="22"/>
          <w:szCs w:val="22"/>
          <w:b/>
          <w:bCs/>
          <w:spacing w:val="-23"/>
          <w:w w:val="95"/>
        </w:rPr>
        <w:t>170</w:t>
      </w:r>
      <w:r>
        <w:rPr>
          <w:rFonts w:ascii="SimSun" w:hAnsi="SimSun" w:eastAsia="SimSun" w:cs="SimSun"/>
          <w:sz w:val="22"/>
          <w:szCs w:val="22"/>
          <w:spacing w:val="26"/>
        </w:rPr>
        <w:t xml:space="preserve"> </w:t>
      </w:r>
      <w:r>
        <w:rPr>
          <w:rFonts w:ascii="SimHei" w:hAnsi="SimHei" w:eastAsia="SimHei" w:cs="SimHei"/>
          <w:sz w:val="22"/>
          <w:szCs w:val="22"/>
          <w:spacing w:val="-23"/>
          <w:w w:val="95"/>
        </w:rPr>
        <w:t>贾平凹创作问题批判</w:t>
      </w:r>
    </w:p>
    <w:p>
      <w:pPr>
        <w:pStyle w:val="BodyText"/>
        <w:spacing w:line="304" w:lineRule="auto"/>
        <w:rPr/>
      </w:pPr>
      <w:r/>
    </w:p>
    <w:p>
      <w:pPr>
        <w:pStyle w:val="BodyText"/>
        <w:spacing w:line="305" w:lineRule="auto"/>
        <w:rPr/>
      </w:pPr>
      <w:r/>
    </w:p>
    <w:p>
      <w:pPr>
        <w:ind w:left="109" w:right="99"/>
        <w:spacing w:before="71" w:line="252" w:lineRule="auto"/>
        <w:jc w:val="both"/>
        <w:rPr>
          <w:rFonts w:ascii="SimSun" w:hAnsi="SimSun" w:eastAsia="SimSun" w:cs="SimSun"/>
          <w:sz w:val="22"/>
          <w:szCs w:val="22"/>
        </w:rPr>
      </w:pPr>
      <w:r>
        <w:rPr>
          <w:rFonts w:ascii="SimSun" w:hAnsi="SimSun" w:eastAsia="SimSun" w:cs="SimSun"/>
          <w:sz w:val="22"/>
          <w:szCs w:val="22"/>
          <w:spacing w:val="-4"/>
        </w:rPr>
        <w:t>的女人和一个自小无父母的又比自己弱小(心理上)的男人相爱，这本身就类</w:t>
      </w:r>
      <w:r>
        <w:rPr>
          <w:rFonts w:ascii="SimSun" w:hAnsi="SimSun" w:eastAsia="SimSun" w:cs="SimSun"/>
          <w:sz w:val="22"/>
          <w:szCs w:val="22"/>
          <w:spacing w:val="4"/>
        </w:rPr>
        <w:t xml:space="preserve"> </w:t>
      </w:r>
      <w:r>
        <w:rPr>
          <w:rFonts w:ascii="SimSun" w:hAnsi="SimSun" w:eastAsia="SimSun" w:cs="SimSun"/>
          <w:sz w:val="22"/>
          <w:szCs w:val="22"/>
          <w:spacing w:val="-10"/>
        </w:rPr>
        <w:t>似于母子恋。男人由于自小失去母爱，在一个成熟的</w:t>
      </w:r>
      <w:r>
        <w:rPr>
          <w:rFonts w:ascii="SimSun" w:hAnsi="SimSun" w:eastAsia="SimSun" w:cs="SimSun"/>
          <w:sz w:val="22"/>
          <w:szCs w:val="22"/>
          <w:spacing w:val="-11"/>
        </w:rPr>
        <w:t>已婚女人身上比在一个未</w:t>
      </w:r>
      <w:r>
        <w:rPr>
          <w:rFonts w:ascii="SimSun" w:hAnsi="SimSun" w:eastAsia="SimSun" w:cs="SimSun"/>
          <w:sz w:val="22"/>
          <w:szCs w:val="22"/>
        </w:rPr>
        <w:t xml:space="preserve"> </w:t>
      </w:r>
      <w:r>
        <w:rPr>
          <w:rFonts w:ascii="SimSun" w:hAnsi="SimSun" w:eastAsia="SimSun" w:cs="SimSun"/>
          <w:sz w:val="22"/>
          <w:szCs w:val="22"/>
          <w:spacing w:val="-12"/>
        </w:rPr>
        <w:t>婚女人身上更容易也更可能寻找到母爱。</w:t>
      </w:r>
    </w:p>
    <w:p>
      <w:pPr>
        <w:ind w:left="109" w:firstLine="410"/>
        <w:spacing w:before="25" w:line="258" w:lineRule="auto"/>
        <w:jc w:val="both"/>
        <w:rPr>
          <w:rFonts w:ascii="SimSun" w:hAnsi="SimSun" w:eastAsia="SimSun" w:cs="SimSun"/>
          <w:sz w:val="22"/>
          <w:szCs w:val="22"/>
        </w:rPr>
      </w:pPr>
      <w:r>
        <w:rPr>
          <w:rFonts w:ascii="SimSun" w:hAnsi="SimSun" w:eastAsia="SimSun" w:cs="SimSun"/>
          <w:sz w:val="22"/>
          <w:szCs w:val="22"/>
          <w:spacing w:val="-6"/>
        </w:rPr>
        <w:t>其次，也是最重要的，男人们把自己所爱恋的女人看</w:t>
      </w:r>
      <w:r>
        <w:rPr>
          <w:rFonts w:ascii="SimSun" w:hAnsi="SimSun" w:eastAsia="SimSun" w:cs="SimSun"/>
          <w:sz w:val="22"/>
          <w:szCs w:val="22"/>
          <w:spacing w:val="-7"/>
        </w:rPr>
        <w:t>成心理上的母亲(当</w:t>
      </w:r>
      <w:r>
        <w:rPr>
          <w:rFonts w:ascii="SimSun" w:hAnsi="SimSun" w:eastAsia="SimSun" w:cs="SimSun"/>
          <w:sz w:val="22"/>
          <w:szCs w:val="22"/>
        </w:rPr>
        <w:t xml:space="preserve"> </w:t>
      </w:r>
      <w:r>
        <w:rPr>
          <w:rFonts w:ascii="SimSun" w:hAnsi="SimSun" w:eastAsia="SimSun" w:cs="SimSun"/>
          <w:sz w:val="22"/>
          <w:szCs w:val="22"/>
          <w:spacing w:val="-7"/>
        </w:rPr>
        <w:t>然这也仅是一种心理倾向)。以《天狗》为例说明之。天狗也是个自幼</w:t>
      </w:r>
      <w:r>
        <w:rPr>
          <w:rFonts w:ascii="SimSun" w:hAnsi="SimSun" w:eastAsia="SimSun" w:cs="SimSun"/>
          <w:sz w:val="22"/>
          <w:szCs w:val="22"/>
          <w:spacing w:val="-8"/>
        </w:rPr>
        <w:t>丧失母</w:t>
      </w:r>
      <w:r>
        <w:rPr>
          <w:rFonts w:ascii="SimSun" w:hAnsi="SimSun" w:eastAsia="SimSun" w:cs="SimSun"/>
          <w:sz w:val="22"/>
          <w:szCs w:val="22"/>
        </w:rPr>
        <w:t xml:space="preserve">  </w:t>
      </w:r>
      <w:r>
        <w:rPr>
          <w:rFonts w:ascii="SimSun" w:hAnsi="SimSun" w:eastAsia="SimSun" w:cs="SimSun"/>
          <w:sz w:val="22"/>
          <w:szCs w:val="22"/>
          <w:spacing w:val="-10"/>
        </w:rPr>
        <w:t>爱的单身汉，三十六岁童身。他自从进了师娘家，</w:t>
      </w:r>
      <w:r>
        <w:rPr>
          <w:rFonts w:ascii="SimSun" w:hAnsi="SimSun" w:eastAsia="SimSun" w:cs="SimSun"/>
          <w:sz w:val="22"/>
          <w:szCs w:val="22"/>
          <w:spacing w:val="-11"/>
        </w:rPr>
        <w:t>“师娘待他总是认作没有成</w:t>
      </w:r>
      <w:r>
        <w:rPr>
          <w:rFonts w:ascii="SimSun" w:hAnsi="SimSun" w:eastAsia="SimSun" w:cs="SimSun"/>
          <w:sz w:val="22"/>
          <w:szCs w:val="22"/>
        </w:rPr>
        <w:t xml:space="preserve">  </w:t>
      </w:r>
      <w:r>
        <w:rPr>
          <w:rFonts w:ascii="SimSun" w:hAnsi="SimSun" w:eastAsia="SimSun" w:cs="SimSun"/>
          <w:sz w:val="22"/>
          <w:szCs w:val="22"/>
          <w:spacing w:val="-10"/>
        </w:rPr>
        <w:t>人的人，一只小狗。他就圆满着师娘的看法，偏也就装</w:t>
      </w:r>
      <w:r>
        <w:rPr>
          <w:rFonts w:ascii="SimSun" w:hAnsi="SimSun" w:eastAsia="SimSun" w:cs="SimSun"/>
          <w:sz w:val="22"/>
          <w:szCs w:val="22"/>
          <w:spacing w:val="-11"/>
        </w:rPr>
        <w:t>出一脸混混沌沌天地不</w:t>
      </w:r>
      <w:r>
        <w:rPr>
          <w:rFonts w:ascii="SimSun" w:hAnsi="SimSun" w:eastAsia="SimSun" w:cs="SimSun"/>
          <w:sz w:val="22"/>
          <w:szCs w:val="22"/>
        </w:rPr>
        <w:t xml:space="preserve">  </w:t>
      </w:r>
      <w:r>
        <w:rPr>
          <w:rFonts w:ascii="SimSun" w:hAnsi="SimSun" w:eastAsia="SimSun" w:cs="SimSun"/>
          <w:sz w:val="22"/>
          <w:szCs w:val="22"/>
          <w:spacing w:val="-7"/>
        </w:rPr>
        <w:t>醒的憨相”。和师娘家关系更密切之后，天狗和</w:t>
      </w:r>
      <w:r>
        <w:rPr>
          <w:rFonts w:ascii="SimSun" w:hAnsi="SimSun" w:eastAsia="SimSun" w:cs="SimSun"/>
          <w:sz w:val="22"/>
          <w:szCs w:val="22"/>
          <w:spacing w:val="-8"/>
        </w:rPr>
        <w:t>师娘的儿子五兴去捉蝈蝈玩，</w:t>
      </w:r>
      <w:r>
        <w:rPr>
          <w:rFonts w:ascii="SimSun" w:hAnsi="SimSun" w:eastAsia="SimSun" w:cs="SimSun"/>
          <w:sz w:val="22"/>
          <w:szCs w:val="22"/>
        </w:rPr>
        <w:t xml:space="preserve"> </w:t>
      </w:r>
      <w:r>
        <w:rPr>
          <w:rFonts w:ascii="SimSun" w:hAnsi="SimSun" w:eastAsia="SimSun" w:cs="SimSun"/>
          <w:sz w:val="22"/>
          <w:szCs w:val="22"/>
          <w:spacing w:val="-13"/>
        </w:rPr>
        <w:t>师娘用手指点着天狗的圆额骂他：“跟娃娃伙玩那个!”他立刻感到</w:t>
      </w:r>
      <w:r>
        <w:rPr>
          <w:rFonts w:ascii="SimSun" w:hAnsi="SimSun" w:eastAsia="SimSun" w:cs="SimSun"/>
          <w:sz w:val="22"/>
          <w:szCs w:val="22"/>
          <w:spacing w:val="-14"/>
        </w:rPr>
        <w:t>的是，“在</w:t>
      </w:r>
      <w:r>
        <w:rPr>
          <w:rFonts w:ascii="SimSun" w:hAnsi="SimSun" w:eastAsia="SimSun" w:cs="SimSun"/>
          <w:sz w:val="22"/>
          <w:szCs w:val="22"/>
        </w:rPr>
        <w:t xml:space="preserve">  </w:t>
      </w:r>
      <w:r>
        <w:rPr>
          <w:rFonts w:ascii="SimSun" w:hAnsi="SimSun" w:eastAsia="SimSun" w:cs="SimSun"/>
          <w:sz w:val="22"/>
          <w:szCs w:val="22"/>
          <w:spacing w:val="-10"/>
        </w:rPr>
        <w:t>这女人面前，体会最深的是骂是爱三个字，自拜师</w:t>
      </w:r>
      <w:r>
        <w:rPr>
          <w:rFonts w:ascii="SimSun" w:hAnsi="SimSun" w:eastAsia="SimSun" w:cs="SimSun"/>
          <w:sz w:val="22"/>
          <w:szCs w:val="22"/>
          <w:spacing w:val="-11"/>
        </w:rPr>
        <w:t>在这个家门下，关系一熟就</w:t>
      </w:r>
      <w:r>
        <w:rPr>
          <w:rFonts w:ascii="SimSun" w:hAnsi="SimSun" w:eastAsia="SimSun" w:cs="SimSun"/>
          <w:sz w:val="22"/>
          <w:szCs w:val="22"/>
        </w:rPr>
        <w:t xml:space="preserve">  </w:t>
      </w:r>
      <w:r>
        <w:rPr>
          <w:rFonts w:ascii="SimSun" w:hAnsi="SimSun" w:eastAsia="SimSun" w:cs="SimSun"/>
          <w:sz w:val="22"/>
          <w:szCs w:val="22"/>
          <w:spacing w:val="-10"/>
        </w:rPr>
        <w:t>放肆，但这种放肆全在心上，表现出来却是温顺得如猫</w:t>
      </w:r>
      <w:r>
        <w:rPr>
          <w:rFonts w:ascii="SimSun" w:hAnsi="SimSun" w:eastAsia="SimSun" w:cs="SimSun"/>
          <w:sz w:val="22"/>
          <w:szCs w:val="22"/>
          <w:spacing w:val="-11"/>
        </w:rPr>
        <w:t>儿，用手一扑索就四蹄</w:t>
      </w:r>
      <w:r>
        <w:rPr>
          <w:rFonts w:ascii="SimSun" w:hAnsi="SimSun" w:eastAsia="SimSun" w:cs="SimSun"/>
          <w:sz w:val="22"/>
          <w:szCs w:val="22"/>
        </w:rPr>
        <w:t xml:space="preserve">  </w:t>
      </w:r>
      <w:r>
        <w:rPr>
          <w:rFonts w:ascii="SimSun" w:hAnsi="SimSun" w:eastAsia="SimSun" w:cs="SimSun"/>
          <w:sz w:val="22"/>
          <w:szCs w:val="22"/>
          <w:spacing w:val="-10"/>
        </w:rPr>
        <w:t>儿卧倒。也似乎甘愿做她的孩子，有几分撒娇和腼腆……</w:t>
      </w:r>
      <w:r>
        <w:rPr>
          <w:rFonts w:ascii="SimSun" w:hAnsi="SimSun" w:eastAsia="SimSun" w:cs="SimSun"/>
          <w:sz w:val="22"/>
          <w:szCs w:val="22"/>
          <w:spacing w:val="-11"/>
        </w:rPr>
        <w:t>”毫无疑问，天狗正</w:t>
      </w:r>
      <w:r>
        <w:rPr>
          <w:rFonts w:ascii="SimSun" w:hAnsi="SimSun" w:eastAsia="SimSun" w:cs="SimSun"/>
          <w:sz w:val="22"/>
          <w:szCs w:val="22"/>
        </w:rPr>
        <w:t xml:space="preserve">  </w:t>
      </w:r>
      <w:r>
        <w:rPr>
          <w:rFonts w:ascii="SimSun" w:hAnsi="SimSun" w:eastAsia="SimSun" w:cs="SimSun"/>
          <w:sz w:val="22"/>
          <w:szCs w:val="22"/>
          <w:spacing w:val="-10"/>
        </w:rPr>
        <w:t>力图、或者已经在师娘身上找到了母爱。尽管他日后有过要一个女</w:t>
      </w:r>
      <w:r>
        <w:rPr>
          <w:rFonts w:ascii="SimSun" w:hAnsi="SimSun" w:eastAsia="SimSun" w:cs="SimSun"/>
          <w:sz w:val="22"/>
          <w:szCs w:val="22"/>
          <w:spacing w:val="-11"/>
        </w:rPr>
        <w:t>人在身边的</w:t>
      </w:r>
      <w:r>
        <w:rPr>
          <w:rFonts w:ascii="SimSun" w:hAnsi="SimSun" w:eastAsia="SimSun" w:cs="SimSun"/>
          <w:sz w:val="22"/>
          <w:szCs w:val="22"/>
        </w:rPr>
        <w:t xml:space="preserve">  </w:t>
      </w:r>
      <w:r>
        <w:rPr>
          <w:rFonts w:ascii="SimSun" w:hAnsi="SimSun" w:eastAsia="SimSun" w:cs="SimSun"/>
          <w:sz w:val="22"/>
          <w:szCs w:val="22"/>
          <w:spacing w:val="-7"/>
        </w:rPr>
        <w:t>生理冲动和性饥渴，但对象绝不是师娘。他开始呼“师娘”,成为永远改</w:t>
      </w:r>
      <w:r>
        <w:rPr>
          <w:rFonts w:ascii="SimSun" w:hAnsi="SimSun" w:eastAsia="SimSun" w:cs="SimSun"/>
          <w:sz w:val="22"/>
          <w:szCs w:val="22"/>
          <w:spacing w:val="-8"/>
        </w:rPr>
        <w:t>变不</w:t>
      </w:r>
      <w:r>
        <w:rPr>
          <w:rFonts w:ascii="SimSun" w:hAnsi="SimSun" w:eastAsia="SimSun" w:cs="SimSun"/>
          <w:sz w:val="22"/>
          <w:szCs w:val="22"/>
        </w:rPr>
        <w:t xml:space="preserve">  </w:t>
      </w:r>
      <w:r>
        <w:rPr>
          <w:rFonts w:ascii="SimSun" w:hAnsi="SimSun" w:eastAsia="SimSun" w:cs="SimSun"/>
          <w:sz w:val="22"/>
          <w:szCs w:val="22"/>
          <w:spacing w:val="-10"/>
        </w:rPr>
        <w:t>了的称呼，连一次城里醉酒卧于一个饭店，梦</w:t>
      </w:r>
      <w:r>
        <w:rPr>
          <w:rFonts w:ascii="SimSun" w:hAnsi="SimSun" w:eastAsia="SimSun" w:cs="SimSun"/>
          <w:sz w:val="22"/>
          <w:szCs w:val="22"/>
          <w:spacing w:val="-11"/>
        </w:rPr>
        <w:t>中喊的仍是“师娘”。这种心理</w:t>
      </w:r>
      <w:r>
        <w:rPr>
          <w:rFonts w:ascii="SimSun" w:hAnsi="SimSun" w:eastAsia="SimSun" w:cs="SimSun"/>
          <w:sz w:val="22"/>
          <w:szCs w:val="22"/>
        </w:rPr>
        <w:t xml:space="preserve">  </w:t>
      </w:r>
      <w:r>
        <w:rPr>
          <w:rFonts w:ascii="SimSun" w:hAnsi="SimSun" w:eastAsia="SimSun" w:cs="SimSun"/>
          <w:sz w:val="22"/>
          <w:szCs w:val="22"/>
          <w:spacing w:val="-10"/>
        </w:rPr>
        <w:t>上而非生理上的“母子”关系，一旦确立，就会在</w:t>
      </w:r>
      <w:r>
        <w:rPr>
          <w:rFonts w:ascii="SimSun" w:hAnsi="SimSun" w:eastAsia="SimSun" w:cs="SimSun"/>
          <w:sz w:val="22"/>
          <w:szCs w:val="22"/>
          <w:spacing w:val="-11"/>
        </w:rPr>
        <w:t>各自心里留下深深烙痕，并</w:t>
      </w:r>
      <w:r>
        <w:rPr>
          <w:rFonts w:ascii="SimSun" w:hAnsi="SimSun" w:eastAsia="SimSun" w:cs="SimSun"/>
          <w:sz w:val="22"/>
          <w:szCs w:val="22"/>
        </w:rPr>
        <w:t xml:space="preserve">  </w:t>
      </w:r>
      <w:r>
        <w:rPr>
          <w:rFonts w:ascii="SimSun" w:hAnsi="SimSun" w:eastAsia="SimSun" w:cs="SimSun"/>
          <w:sz w:val="22"/>
          <w:szCs w:val="22"/>
          <w:spacing w:val="-12"/>
        </w:rPr>
        <w:t>随时间的流逝日益加固和强化，终于难以改变。</w:t>
      </w:r>
    </w:p>
    <w:p>
      <w:pPr>
        <w:ind w:left="109" w:right="85" w:firstLine="410"/>
        <w:spacing w:before="61" w:line="256" w:lineRule="auto"/>
        <w:jc w:val="both"/>
        <w:rPr>
          <w:rFonts w:ascii="SimSun" w:hAnsi="SimSun" w:eastAsia="SimSun" w:cs="SimSun"/>
          <w:sz w:val="22"/>
          <w:szCs w:val="22"/>
        </w:rPr>
      </w:pPr>
      <w:r>
        <w:rPr>
          <w:rFonts w:ascii="SimSun" w:hAnsi="SimSun" w:eastAsia="SimSun" w:cs="SimSun"/>
          <w:sz w:val="22"/>
          <w:szCs w:val="22"/>
          <w:spacing w:val="-10"/>
        </w:rPr>
        <w:t>在天狗心里，很明显地存在着一种乱伦畏惧的心理倾向。在他长期把</w:t>
      </w:r>
      <w:r>
        <w:rPr>
          <w:rFonts w:ascii="SimSun" w:hAnsi="SimSun" w:eastAsia="SimSun" w:cs="SimSun"/>
          <w:sz w:val="22"/>
          <w:szCs w:val="22"/>
          <w:spacing w:val="-11"/>
        </w:rPr>
        <w:t>女人</w:t>
      </w:r>
      <w:r>
        <w:rPr>
          <w:rFonts w:ascii="SimSun" w:hAnsi="SimSun" w:eastAsia="SimSun" w:cs="SimSun"/>
          <w:sz w:val="22"/>
          <w:szCs w:val="22"/>
        </w:rPr>
        <w:t xml:space="preserve"> </w:t>
      </w:r>
      <w:r>
        <w:rPr>
          <w:rFonts w:ascii="SimSun" w:hAnsi="SimSun" w:eastAsia="SimSun" w:cs="SimSun"/>
          <w:sz w:val="22"/>
          <w:szCs w:val="22"/>
          <w:spacing w:val="-11"/>
        </w:rPr>
        <w:t>当“师娘”之后，再与之发生关系无异于乱伦，尽管法律许可，也不可能改变</w:t>
      </w:r>
      <w:r>
        <w:rPr>
          <w:rFonts w:ascii="SimSun" w:hAnsi="SimSun" w:eastAsia="SimSun" w:cs="SimSun"/>
          <w:sz w:val="22"/>
          <w:szCs w:val="22"/>
          <w:spacing w:val="2"/>
        </w:rPr>
        <w:t xml:space="preserve"> </w:t>
      </w:r>
      <w:r>
        <w:rPr>
          <w:rFonts w:ascii="SimSun" w:hAnsi="SimSun" w:eastAsia="SimSun" w:cs="SimSun"/>
          <w:sz w:val="22"/>
          <w:szCs w:val="22"/>
          <w:spacing w:val="-10"/>
        </w:rPr>
        <w:t>这种心理倾向。他可以为师娘牺牲一切，替师娘干活</w:t>
      </w:r>
      <w:r>
        <w:rPr>
          <w:rFonts w:ascii="SimSun" w:hAnsi="SimSun" w:eastAsia="SimSun" w:cs="SimSun"/>
          <w:sz w:val="22"/>
          <w:szCs w:val="22"/>
          <w:spacing w:val="-11"/>
        </w:rPr>
        <w:t>、养夫、攒钱、养子，唯</w:t>
      </w:r>
      <w:r>
        <w:rPr>
          <w:rFonts w:ascii="SimSun" w:hAnsi="SimSun" w:eastAsia="SimSun" w:cs="SimSun"/>
          <w:sz w:val="22"/>
          <w:szCs w:val="22"/>
        </w:rPr>
        <w:t xml:space="preserve"> </w:t>
      </w:r>
      <w:r>
        <w:rPr>
          <w:rFonts w:ascii="SimSun" w:hAnsi="SimSun" w:eastAsia="SimSun" w:cs="SimSun"/>
          <w:sz w:val="22"/>
          <w:szCs w:val="22"/>
          <w:spacing w:val="-10"/>
        </w:rPr>
        <w:t>独不敢和师娘发生合法性关系。因此总改不了“师娘</w:t>
      </w:r>
      <w:r>
        <w:rPr>
          <w:rFonts w:ascii="SimSun" w:hAnsi="SimSun" w:eastAsia="SimSun" w:cs="SimSun"/>
          <w:sz w:val="22"/>
          <w:szCs w:val="22"/>
          <w:spacing w:val="-11"/>
        </w:rPr>
        <w:t>”这一称呼，一触及和师</w:t>
      </w:r>
      <w:r>
        <w:rPr>
          <w:rFonts w:ascii="SimSun" w:hAnsi="SimSun" w:eastAsia="SimSun" w:cs="SimSun"/>
          <w:sz w:val="22"/>
          <w:szCs w:val="22"/>
        </w:rPr>
        <w:t xml:space="preserve"> </w:t>
      </w:r>
      <w:r>
        <w:rPr>
          <w:rFonts w:ascii="SimSun" w:hAnsi="SimSun" w:eastAsia="SimSun" w:cs="SimSun"/>
          <w:sz w:val="22"/>
          <w:szCs w:val="22"/>
          <w:spacing w:val="-7"/>
        </w:rPr>
        <w:t>娘性关系就“放声大哭”,就“下跪”,就“磕响头”,并终于“疯了一般从门</w:t>
      </w:r>
      <w:r>
        <w:rPr>
          <w:rFonts w:ascii="SimSun" w:hAnsi="SimSun" w:eastAsia="SimSun" w:cs="SimSun"/>
          <w:sz w:val="22"/>
          <w:szCs w:val="22"/>
          <w:spacing w:val="18"/>
        </w:rPr>
        <w:t xml:space="preserve"> </w:t>
      </w:r>
      <w:r>
        <w:rPr>
          <w:rFonts w:ascii="SimSun" w:hAnsi="SimSun" w:eastAsia="SimSun" w:cs="SimSun"/>
          <w:sz w:val="22"/>
          <w:szCs w:val="22"/>
          <w:spacing w:val="-25"/>
        </w:rPr>
        <w:t>里跑出去了”。</w:t>
      </w:r>
    </w:p>
    <w:p>
      <w:pPr>
        <w:ind w:firstLine="520"/>
        <w:spacing w:before="41" w:line="257" w:lineRule="auto"/>
        <w:jc w:val="both"/>
        <w:rPr>
          <w:rFonts w:ascii="SimSun" w:hAnsi="SimSun" w:eastAsia="SimSun" w:cs="SimSun"/>
          <w:sz w:val="22"/>
          <w:szCs w:val="22"/>
        </w:rPr>
      </w:pPr>
      <w:r>
        <w:rPr>
          <w:rFonts w:ascii="SimSun" w:hAnsi="SimSun" w:eastAsia="SimSun" w:cs="SimSun"/>
          <w:sz w:val="22"/>
          <w:szCs w:val="22"/>
          <w:spacing w:val="-10"/>
        </w:rPr>
        <w:t>乱伦畏惧的心理倾向也存在于其他篇什中。《浮躁》中，金狗和英英</w:t>
      </w:r>
      <w:r>
        <w:rPr>
          <w:rFonts w:ascii="SimSun" w:hAnsi="SimSun" w:eastAsia="SimSun" w:cs="SimSun"/>
          <w:sz w:val="22"/>
          <w:szCs w:val="22"/>
          <w:spacing w:val="-11"/>
        </w:rPr>
        <w:t>“事</w:t>
      </w:r>
      <w:r>
        <w:rPr>
          <w:rFonts w:ascii="SimSun" w:hAnsi="SimSun" w:eastAsia="SimSun" w:cs="SimSun"/>
          <w:sz w:val="22"/>
          <w:szCs w:val="22"/>
        </w:rPr>
        <w:t xml:space="preserve">  </w:t>
      </w:r>
      <w:r>
        <w:rPr>
          <w:rFonts w:ascii="SimSun" w:hAnsi="SimSun" w:eastAsia="SimSun" w:cs="SimSun"/>
          <w:sz w:val="22"/>
          <w:szCs w:val="22"/>
          <w:spacing w:val="-4"/>
        </w:rPr>
        <w:t>毕之后”想的是“小水是菩萨，英英是小兽”,而他真正爱的是小水而不是英</w:t>
      </w:r>
      <w:r>
        <w:rPr>
          <w:rFonts w:ascii="SimSun" w:hAnsi="SimSun" w:eastAsia="SimSun" w:cs="SimSun"/>
          <w:sz w:val="22"/>
          <w:szCs w:val="22"/>
          <w:spacing w:val="2"/>
        </w:rPr>
        <w:t xml:space="preserve">  </w:t>
      </w:r>
      <w:r>
        <w:rPr>
          <w:rFonts w:ascii="SimSun" w:hAnsi="SimSun" w:eastAsia="SimSun" w:cs="SimSun"/>
          <w:sz w:val="22"/>
          <w:szCs w:val="22"/>
          <w:spacing w:val="2"/>
        </w:rPr>
        <w:t>英，他似乎感到了和自己心目中的菩萨“有事”类于乱伦，故而敬而远之。</w:t>
      </w:r>
      <w:r>
        <w:rPr>
          <w:rFonts w:ascii="SimSun" w:hAnsi="SimSun" w:eastAsia="SimSun" w:cs="SimSun"/>
          <w:sz w:val="22"/>
          <w:szCs w:val="22"/>
          <w:spacing w:val="1"/>
        </w:rPr>
        <w:t xml:space="preserve"> </w:t>
      </w:r>
      <w:r>
        <w:rPr>
          <w:rFonts w:ascii="SimSun" w:hAnsi="SimSun" w:eastAsia="SimSun" w:cs="SimSun"/>
          <w:sz w:val="22"/>
          <w:szCs w:val="22"/>
          <w:spacing w:val="-7"/>
        </w:rPr>
        <w:t>《五魁》中，五魁把“女人”不辞辛苦从柳家抢出来，背进一个旧庙</w:t>
      </w:r>
      <w:r>
        <w:rPr>
          <w:rFonts w:ascii="SimSun" w:hAnsi="SimSun" w:eastAsia="SimSun" w:cs="SimSun"/>
          <w:sz w:val="22"/>
          <w:szCs w:val="22"/>
          <w:spacing w:val="-8"/>
        </w:rPr>
        <w:t>中，两人</w:t>
      </w:r>
      <w:r>
        <w:rPr>
          <w:rFonts w:ascii="SimSun" w:hAnsi="SimSun" w:eastAsia="SimSun" w:cs="SimSun"/>
          <w:sz w:val="22"/>
          <w:szCs w:val="22"/>
        </w:rPr>
        <w:t xml:space="preserve">  </w:t>
      </w:r>
      <w:r>
        <w:rPr>
          <w:rFonts w:ascii="SimSun" w:hAnsi="SimSun" w:eastAsia="SimSun" w:cs="SimSun"/>
          <w:sz w:val="22"/>
          <w:szCs w:val="22"/>
          <w:spacing w:val="-7"/>
        </w:rPr>
        <w:t>如入无人世界。可是如此相爱的一对，无论“女人”做了多少努力，甚至终于</w:t>
      </w:r>
      <w:r>
        <w:rPr>
          <w:rFonts w:ascii="SimSun" w:hAnsi="SimSun" w:eastAsia="SimSun" w:cs="SimSun"/>
          <w:sz w:val="22"/>
          <w:szCs w:val="22"/>
        </w:rPr>
        <w:t xml:space="preserve">  </w:t>
      </w:r>
      <w:r>
        <w:rPr>
          <w:rFonts w:ascii="SimSun" w:hAnsi="SimSun" w:eastAsia="SimSun" w:cs="SimSun"/>
          <w:sz w:val="22"/>
          <w:szCs w:val="22"/>
          <w:spacing w:val="-7"/>
        </w:rPr>
        <w:t>忍不住和公狗淫乱，五魁也始终把她当作“妹妹”,不与之“乱伦</w:t>
      </w:r>
      <w:r>
        <w:rPr>
          <w:rFonts w:ascii="SimSun" w:hAnsi="SimSun" w:eastAsia="SimSun" w:cs="SimSun"/>
          <w:sz w:val="22"/>
          <w:szCs w:val="22"/>
          <w:spacing w:val="-8"/>
        </w:rPr>
        <w:t>”。《人极》</w:t>
      </w:r>
      <w:r>
        <w:rPr>
          <w:rFonts w:ascii="SimSun" w:hAnsi="SimSun" w:eastAsia="SimSun" w:cs="SimSun"/>
          <w:sz w:val="22"/>
          <w:szCs w:val="22"/>
        </w:rPr>
        <w:t xml:space="preserve"> </w:t>
      </w:r>
      <w:r>
        <w:rPr>
          <w:rFonts w:ascii="SimSun" w:hAnsi="SimSun" w:eastAsia="SimSun" w:cs="SimSun"/>
          <w:sz w:val="22"/>
          <w:szCs w:val="22"/>
          <w:spacing w:val="-7"/>
        </w:rPr>
        <w:t>中，拉毛耐不住菩萨般的女人亮亮的诱惑，一时痴迷和她发生了性关</w:t>
      </w:r>
      <w:r>
        <w:rPr>
          <w:rFonts w:ascii="SimSun" w:hAnsi="SimSun" w:eastAsia="SimSun" w:cs="SimSun"/>
          <w:sz w:val="22"/>
          <w:szCs w:val="22"/>
          <w:spacing w:val="-8"/>
        </w:rPr>
        <w:t>系，清醒</w:t>
      </w:r>
      <w:r>
        <w:rPr>
          <w:rFonts w:ascii="SimSun" w:hAnsi="SimSun" w:eastAsia="SimSun" w:cs="SimSun"/>
          <w:sz w:val="22"/>
          <w:szCs w:val="22"/>
        </w:rPr>
        <w:t xml:space="preserve">  </w:t>
      </w:r>
      <w:r>
        <w:rPr>
          <w:rFonts w:ascii="SimSun" w:hAnsi="SimSun" w:eastAsia="SimSun" w:cs="SimSun"/>
          <w:sz w:val="22"/>
          <w:szCs w:val="22"/>
          <w:spacing w:val="-13"/>
        </w:rPr>
        <w:t>之后，“顿时羞愧不已，顺门出去，一条绳索吊在村后的柿树上”。乱伦畏惧的</w:t>
      </w:r>
      <w:r>
        <w:rPr>
          <w:rFonts w:ascii="SimSun" w:hAnsi="SimSun" w:eastAsia="SimSun" w:cs="SimSun"/>
          <w:sz w:val="22"/>
          <w:szCs w:val="22"/>
        </w:rPr>
        <w:t xml:space="preserve">  </w:t>
      </w:r>
      <w:r>
        <w:rPr>
          <w:rFonts w:ascii="SimSun" w:hAnsi="SimSun" w:eastAsia="SimSun" w:cs="SimSun"/>
          <w:sz w:val="22"/>
          <w:szCs w:val="22"/>
          <w:spacing w:val="-7"/>
        </w:rPr>
        <w:t>心理产生了更大的影响，一旦乱伦成真，便羞愧而死。</w:t>
      </w:r>
    </w:p>
    <w:p>
      <w:pPr>
        <w:ind w:left="109" w:right="92" w:firstLine="410"/>
        <w:spacing w:before="72" w:line="247" w:lineRule="auto"/>
        <w:rPr>
          <w:rFonts w:ascii="SimSun" w:hAnsi="SimSun" w:eastAsia="SimSun" w:cs="SimSun"/>
          <w:sz w:val="22"/>
          <w:szCs w:val="22"/>
        </w:rPr>
      </w:pPr>
      <w:r>
        <w:rPr>
          <w:rFonts w:ascii="SimSun" w:hAnsi="SimSun" w:eastAsia="SimSun" w:cs="SimSun"/>
          <w:sz w:val="22"/>
          <w:szCs w:val="22"/>
          <w:spacing w:val="-10"/>
        </w:rPr>
        <w:t>尽管如此，乱伦畏惧的心理倾向仅仅是一种心理倾向，并且也不像</w:t>
      </w:r>
      <w:r>
        <w:rPr>
          <w:rFonts w:ascii="SimSun" w:hAnsi="SimSun" w:eastAsia="SimSun" w:cs="SimSun"/>
          <w:sz w:val="22"/>
          <w:szCs w:val="22"/>
          <w:spacing w:val="-11"/>
        </w:rPr>
        <w:t>女性性</w:t>
      </w:r>
      <w:r>
        <w:rPr>
          <w:rFonts w:ascii="SimSun" w:hAnsi="SimSun" w:eastAsia="SimSun" w:cs="SimSun"/>
          <w:sz w:val="22"/>
          <w:szCs w:val="22"/>
        </w:rPr>
        <w:t xml:space="preserve"> </w:t>
      </w:r>
      <w:r>
        <w:rPr>
          <w:rFonts w:ascii="SimSun" w:hAnsi="SimSun" w:eastAsia="SimSun" w:cs="SimSun"/>
          <w:sz w:val="22"/>
          <w:szCs w:val="22"/>
          <w:spacing w:val="-15"/>
        </w:rPr>
        <w:t>爱历程中的“亲情</w:t>
      </w:r>
      <w:r>
        <w:rPr>
          <w:rFonts w:ascii="SimSun" w:hAnsi="SimSun" w:eastAsia="SimSun" w:cs="SimSun"/>
          <w:sz w:val="22"/>
          <w:szCs w:val="22"/>
          <w:spacing w:val="-25"/>
        </w:rPr>
        <w:t xml:space="preserve"> </w:t>
      </w:r>
      <w:r>
        <w:rPr>
          <w:rFonts w:ascii="SimSun" w:hAnsi="SimSun" w:eastAsia="SimSun" w:cs="SimSun"/>
          <w:sz w:val="22"/>
          <w:szCs w:val="22"/>
          <w:spacing w:val="-15"/>
        </w:rPr>
        <w:t>·怜情</w:t>
      </w:r>
      <w:r>
        <w:rPr>
          <w:rFonts w:ascii="SimSun" w:hAnsi="SimSun" w:eastAsia="SimSun" w:cs="SimSun"/>
          <w:sz w:val="22"/>
          <w:szCs w:val="22"/>
          <w:spacing w:val="-29"/>
        </w:rPr>
        <w:t xml:space="preserve"> </w:t>
      </w:r>
      <w:r>
        <w:rPr>
          <w:rFonts w:ascii="SimSun" w:hAnsi="SimSun" w:eastAsia="SimSun" w:cs="SimSun"/>
          <w:sz w:val="22"/>
          <w:szCs w:val="22"/>
          <w:spacing w:val="-15"/>
        </w:rPr>
        <w:t>·性”一样在贾平凹的小说中是一种明显的存在。相</w:t>
      </w:r>
    </w:p>
    <w:p>
      <w:pPr>
        <w:spacing w:line="247" w:lineRule="auto"/>
        <w:sectPr>
          <w:pgSz w:w="8500" w:h="12480"/>
          <w:pgMar w:top="400" w:right="599" w:bottom="400" w:left="559" w:header="0" w:footer="0" w:gutter="0"/>
        </w:sectPr>
        <w:rPr>
          <w:rFonts w:ascii="SimSun" w:hAnsi="SimSun" w:eastAsia="SimSun" w:cs="SimSun"/>
          <w:sz w:val="22"/>
          <w:szCs w:val="22"/>
        </w:rPr>
      </w:pPr>
    </w:p>
    <w:p>
      <w:pPr>
        <w:ind w:left="4469"/>
        <w:spacing w:before="136" w:line="222" w:lineRule="auto"/>
        <w:rPr>
          <w:rFonts w:ascii="SimSun" w:hAnsi="SimSun" w:eastAsia="SimSun" w:cs="SimSun"/>
          <w:sz w:val="19"/>
          <w:szCs w:val="19"/>
        </w:rPr>
      </w:pPr>
      <w:r>
        <w:rPr>
          <w:rFonts w:ascii="SimSun" w:hAnsi="SimSun" w:eastAsia="SimSun" w:cs="SimSun"/>
          <w:sz w:val="19"/>
          <w:szCs w:val="19"/>
          <w:spacing w:val="-5"/>
        </w:rPr>
        <w:t>MI</w:t>
      </w:r>
      <w:r>
        <w:rPr>
          <w:rFonts w:ascii="SimSun" w:hAnsi="SimSun" w:eastAsia="SimSun" w:cs="SimSun"/>
          <w:sz w:val="19"/>
          <w:szCs w:val="19"/>
          <w:spacing w:val="66"/>
        </w:rPr>
        <w:t xml:space="preserve"> </w:t>
      </w:r>
      <w:r>
        <w:rPr>
          <w:rFonts w:ascii="SimHei" w:hAnsi="SimHei" w:eastAsia="SimHei" w:cs="SimHei"/>
          <w:sz w:val="19"/>
          <w:szCs w:val="19"/>
          <w:spacing w:val="-5"/>
        </w:rPr>
        <w:t>欲望宣泄与女性亵渎批判</w:t>
      </w:r>
      <w:r>
        <w:rPr>
          <w:rFonts w:ascii="SimHei" w:hAnsi="SimHei" w:eastAsia="SimHei" w:cs="SimHei"/>
          <w:sz w:val="19"/>
          <w:szCs w:val="19"/>
          <w:spacing w:val="-5"/>
        </w:rPr>
        <w:t xml:space="preserve"> </w:t>
      </w:r>
      <w:r>
        <w:rPr>
          <w:rFonts w:ascii="SimSun" w:hAnsi="SimSun" w:eastAsia="SimSun" w:cs="SimSun"/>
          <w:sz w:val="19"/>
          <w:szCs w:val="19"/>
          <w:b/>
          <w:bCs/>
          <w:spacing w:val="-5"/>
        </w:rPr>
        <w:t>171</w:t>
      </w:r>
    </w:p>
    <w:p>
      <w:pPr>
        <w:pStyle w:val="BodyText"/>
        <w:spacing w:line="298" w:lineRule="auto"/>
        <w:rPr/>
      </w:pPr>
      <w:r/>
    </w:p>
    <w:p>
      <w:pPr>
        <w:pStyle w:val="BodyText"/>
        <w:spacing w:line="298" w:lineRule="auto"/>
        <w:rPr/>
      </w:pPr>
      <w:r/>
    </w:p>
    <w:p>
      <w:pPr>
        <w:ind w:left="109" w:right="93"/>
        <w:spacing w:before="72" w:line="244" w:lineRule="auto"/>
        <w:jc w:val="both"/>
        <w:rPr>
          <w:rFonts w:ascii="SimSun" w:hAnsi="SimSun" w:eastAsia="SimSun" w:cs="SimSun"/>
          <w:sz w:val="22"/>
          <w:szCs w:val="22"/>
        </w:rPr>
      </w:pPr>
      <w:r>
        <w:rPr>
          <w:rFonts w:ascii="SimSun" w:hAnsi="SimSun" w:eastAsia="SimSun" w:cs="SimSun"/>
          <w:sz w:val="22"/>
          <w:szCs w:val="22"/>
          <w:spacing w:val="-10"/>
        </w:rPr>
        <w:t>反，仅是隐约可见的存在。但是这并不妨碍这种</w:t>
      </w:r>
      <w:r>
        <w:rPr>
          <w:rFonts w:ascii="SimSun" w:hAnsi="SimSun" w:eastAsia="SimSun" w:cs="SimSun"/>
          <w:sz w:val="22"/>
          <w:szCs w:val="22"/>
          <w:spacing w:val="-11"/>
        </w:rPr>
        <w:t>心理倾向成为男性性爱中的较</w:t>
      </w:r>
      <w:r>
        <w:rPr>
          <w:rFonts w:ascii="SimSun" w:hAnsi="SimSun" w:eastAsia="SimSun" w:cs="SimSun"/>
          <w:sz w:val="22"/>
          <w:szCs w:val="22"/>
        </w:rPr>
        <w:t xml:space="preserve"> </w:t>
      </w:r>
      <w:r>
        <w:rPr>
          <w:rFonts w:ascii="SimSun" w:hAnsi="SimSun" w:eastAsia="SimSun" w:cs="SimSun"/>
          <w:sz w:val="22"/>
          <w:szCs w:val="22"/>
          <w:spacing w:val="-10"/>
        </w:rPr>
        <w:t>为严重的心理障碍，并不同于作品中所流露出的作者对此种心理倾</w:t>
      </w:r>
      <w:r>
        <w:rPr>
          <w:rFonts w:ascii="SimSun" w:hAnsi="SimSun" w:eastAsia="SimSun" w:cs="SimSun"/>
          <w:sz w:val="22"/>
          <w:szCs w:val="22"/>
          <w:spacing w:val="-11"/>
        </w:rPr>
        <w:t>向的浅薄的</w:t>
      </w:r>
      <w:r>
        <w:rPr>
          <w:rFonts w:ascii="SimSun" w:hAnsi="SimSun" w:eastAsia="SimSun" w:cs="SimSun"/>
          <w:sz w:val="22"/>
          <w:szCs w:val="22"/>
        </w:rPr>
        <w:t xml:space="preserve"> </w:t>
      </w:r>
      <w:r>
        <w:rPr>
          <w:rFonts w:ascii="SimSun" w:hAnsi="SimSun" w:eastAsia="SimSun" w:cs="SimSun"/>
          <w:sz w:val="22"/>
          <w:szCs w:val="22"/>
          <w:spacing w:val="-13"/>
        </w:rPr>
        <w:t>乐观主义的赞美。</w:t>
      </w:r>
    </w:p>
    <w:p>
      <w:pPr>
        <w:ind w:left="109" w:right="93" w:firstLine="419"/>
        <w:spacing w:before="39" w:line="249" w:lineRule="auto"/>
        <w:jc w:val="both"/>
        <w:rPr>
          <w:rFonts w:ascii="SimSun" w:hAnsi="SimSun" w:eastAsia="SimSun" w:cs="SimSun"/>
          <w:sz w:val="22"/>
          <w:szCs w:val="22"/>
        </w:rPr>
      </w:pPr>
      <w:r>
        <w:rPr>
          <w:rFonts w:ascii="SimSun" w:hAnsi="SimSun" w:eastAsia="SimSun" w:cs="SimSun"/>
          <w:sz w:val="22"/>
          <w:szCs w:val="22"/>
          <w:spacing w:val="-10"/>
        </w:rPr>
        <w:t>这实际上是男性性爱中的肉欲和性爱对象的分离现象。由于对</w:t>
      </w:r>
      <w:r>
        <w:rPr>
          <w:rFonts w:ascii="SimSun" w:hAnsi="SimSun" w:eastAsia="SimSun" w:cs="SimSun"/>
          <w:sz w:val="22"/>
          <w:szCs w:val="22"/>
          <w:spacing w:val="-11"/>
        </w:rPr>
        <w:t>性爱对象的</w:t>
      </w:r>
      <w:r>
        <w:rPr>
          <w:rFonts w:ascii="SimSun" w:hAnsi="SimSun" w:eastAsia="SimSun" w:cs="SimSun"/>
          <w:sz w:val="22"/>
          <w:szCs w:val="22"/>
        </w:rPr>
        <w:t xml:space="preserve"> </w:t>
      </w:r>
      <w:r>
        <w:rPr>
          <w:rFonts w:ascii="SimSun" w:hAnsi="SimSun" w:eastAsia="SimSun" w:cs="SimSun"/>
          <w:sz w:val="22"/>
          <w:szCs w:val="22"/>
          <w:spacing w:val="-10"/>
        </w:rPr>
        <w:t>过分亲密以至于达到了纯精神上的亲属关系，才在性爱过</w:t>
      </w:r>
      <w:r>
        <w:rPr>
          <w:rFonts w:ascii="SimSun" w:hAnsi="SimSun" w:eastAsia="SimSun" w:cs="SimSun"/>
          <w:sz w:val="22"/>
          <w:szCs w:val="22"/>
          <w:spacing w:val="-11"/>
        </w:rPr>
        <w:t>程中对性爱对象失去</w:t>
      </w:r>
      <w:r>
        <w:rPr>
          <w:rFonts w:ascii="SimSun" w:hAnsi="SimSun" w:eastAsia="SimSun" w:cs="SimSun"/>
          <w:sz w:val="22"/>
          <w:szCs w:val="22"/>
        </w:rPr>
        <w:t xml:space="preserve"> </w:t>
      </w:r>
      <w:r>
        <w:rPr>
          <w:rFonts w:ascii="SimSun" w:hAnsi="SimSun" w:eastAsia="SimSun" w:cs="SimSun"/>
          <w:sz w:val="22"/>
          <w:szCs w:val="22"/>
          <w:spacing w:val="-8"/>
        </w:rPr>
        <w:t>了肉欲。那么,他们对性爱对象将作如何处理呢?回答是“降格”。</w:t>
      </w:r>
    </w:p>
    <w:p>
      <w:pPr>
        <w:ind w:left="109" w:firstLine="419"/>
        <w:spacing w:before="55" w:line="257" w:lineRule="auto"/>
        <w:jc w:val="both"/>
        <w:rPr>
          <w:rFonts w:ascii="SimSun" w:hAnsi="SimSun" w:eastAsia="SimSun" w:cs="SimSun"/>
          <w:sz w:val="22"/>
          <w:szCs w:val="22"/>
        </w:rPr>
      </w:pPr>
      <w:r>
        <w:rPr>
          <w:rFonts w:ascii="SimSun" w:hAnsi="SimSun" w:eastAsia="SimSun" w:cs="SimSun"/>
          <w:sz w:val="22"/>
          <w:szCs w:val="22"/>
          <w:spacing w:val="-10"/>
        </w:rPr>
        <w:t>如天狗在和师娘定为合法夫妻之前，明确恋爱</w:t>
      </w:r>
      <w:r>
        <w:rPr>
          <w:rFonts w:ascii="SimSun" w:hAnsi="SimSun" w:eastAsia="SimSun" w:cs="SimSun"/>
          <w:sz w:val="22"/>
          <w:szCs w:val="22"/>
          <w:spacing w:val="-11"/>
        </w:rPr>
        <w:t>关系后，仍坚持攒钱另讨老</w:t>
      </w:r>
      <w:r>
        <w:rPr>
          <w:rFonts w:ascii="SimSun" w:hAnsi="SimSun" w:eastAsia="SimSun" w:cs="SimSun"/>
          <w:sz w:val="22"/>
          <w:szCs w:val="22"/>
        </w:rPr>
        <w:t xml:space="preserve">  </w:t>
      </w:r>
      <w:r>
        <w:rPr>
          <w:rFonts w:ascii="SimSun" w:hAnsi="SimSun" w:eastAsia="SimSun" w:cs="SimSun"/>
          <w:sz w:val="22"/>
          <w:szCs w:val="22"/>
          <w:spacing w:val="-10"/>
        </w:rPr>
        <w:t>婆，吴三大和香香相亲相爱仍不忌讳香香给自己热</w:t>
      </w:r>
      <w:r>
        <w:rPr>
          <w:rFonts w:ascii="SimSun" w:hAnsi="SimSun" w:eastAsia="SimSun" w:cs="SimSun"/>
          <w:sz w:val="22"/>
          <w:szCs w:val="22"/>
          <w:spacing w:val="-11"/>
        </w:rPr>
        <w:t>心介绍对象。而金狗和小水</w:t>
      </w:r>
      <w:r>
        <w:rPr>
          <w:rFonts w:ascii="SimSun" w:hAnsi="SimSun" w:eastAsia="SimSun" w:cs="SimSun"/>
          <w:sz w:val="22"/>
          <w:szCs w:val="22"/>
        </w:rPr>
        <w:t xml:space="preserve">  </w:t>
      </w:r>
      <w:r>
        <w:rPr>
          <w:rFonts w:ascii="SimSun" w:hAnsi="SimSun" w:eastAsia="SimSun" w:cs="SimSun"/>
          <w:sz w:val="22"/>
          <w:szCs w:val="22"/>
          <w:spacing w:val="-4"/>
        </w:rPr>
        <w:t>亲如兄妹却无任何情欲激情，见了自己并不爱的英英(一个浪荡女人)就生机</w:t>
      </w:r>
      <w:r>
        <w:rPr>
          <w:rFonts w:ascii="SimSun" w:hAnsi="SimSun" w:eastAsia="SimSun" w:cs="SimSun"/>
          <w:sz w:val="22"/>
          <w:szCs w:val="22"/>
          <w:spacing w:val="1"/>
        </w:rPr>
        <w:t xml:space="preserve">  </w:t>
      </w:r>
      <w:r>
        <w:rPr>
          <w:rFonts w:ascii="SimSun" w:hAnsi="SimSun" w:eastAsia="SimSun" w:cs="SimSun"/>
          <w:sz w:val="22"/>
          <w:szCs w:val="22"/>
          <w:spacing w:val="-7"/>
        </w:rPr>
        <w:t>勃勃，每次事毕之后，他“脑子里出现了小水</w:t>
      </w:r>
      <w:r>
        <w:rPr>
          <w:rFonts w:ascii="SimSun" w:hAnsi="SimSun" w:eastAsia="SimSun" w:cs="SimSun"/>
          <w:sz w:val="22"/>
          <w:szCs w:val="22"/>
          <w:spacing w:val="-8"/>
        </w:rPr>
        <w:t>和英英两个形象，小水是菩萨，</w:t>
      </w:r>
      <w:r>
        <w:rPr>
          <w:rFonts w:ascii="SimSun" w:hAnsi="SimSun" w:eastAsia="SimSun" w:cs="SimSun"/>
          <w:sz w:val="22"/>
          <w:szCs w:val="22"/>
        </w:rPr>
        <w:t xml:space="preserve"> </w:t>
      </w:r>
      <w:r>
        <w:rPr>
          <w:rFonts w:ascii="SimSun" w:hAnsi="SimSun" w:eastAsia="SimSun" w:cs="SimSun"/>
          <w:sz w:val="22"/>
          <w:szCs w:val="22"/>
          <w:spacing w:val="-10"/>
        </w:rPr>
        <w:t>英英是小兽，人敬菩萨，人爱小兽”。性与爱的</w:t>
      </w:r>
      <w:r>
        <w:rPr>
          <w:rFonts w:ascii="SimSun" w:hAnsi="SimSun" w:eastAsia="SimSun" w:cs="SimSun"/>
          <w:sz w:val="22"/>
          <w:szCs w:val="22"/>
          <w:spacing w:val="-11"/>
        </w:rPr>
        <w:t>分离已十分明显，对爱的对象</w:t>
      </w:r>
      <w:r>
        <w:rPr>
          <w:rFonts w:ascii="SimSun" w:hAnsi="SimSun" w:eastAsia="SimSun" w:cs="SimSun"/>
          <w:sz w:val="22"/>
          <w:szCs w:val="22"/>
        </w:rPr>
        <w:t xml:space="preserve">  </w:t>
      </w:r>
      <w:r>
        <w:rPr>
          <w:rFonts w:ascii="SimSun" w:hAnsi="SimSun" w:eastAsia="SimSun" w:cs="SimSun"/>
          <w:sz w:val="22"/>
          <w:szCs w:val="22"/>
          <w:spacing w:val="-10"/>
        </w:rPr>
        <w:t>的心理上的阳痿已达到这种程度：“只有当他们遇到自</w:t>
      </w:r>
      <w:r>
        <w:rPr>
          <w:rFonts w:ascii="SimSun" w:hAnsi="SimSun" w:eastAsia="SimSun" w:cs="SimSun"/>
          <w:sz w:val="22"/>
          <w:szCs w:val="22"/>
          <w:spacing w:val="-11"/>
        </w:rPr>
        <w:t>认为已经堕落的、值不</w:t>
      </w:r>
      <w:r>
        <w:rPr>
          <w:rFonts w:ascii="SimSun" w:hAnsi="SimSun" w:eastAsia="SimSun" w:cs="SimSun"/>
          <w:sz w:val="22"/>
          <w:szCs w:val="22"/>
        </w:rPr>
        <w:t xml:space="preserve">  </w:t>
      </w:r>
      <w:r>
        <w:rPr>
          <w:rFonts w:ascii="SimSun" w:hAnsi="SimSun" w:eastAsia="SimSun" w:cs="SimSun"/>
          <w:sz w:val="22"/>
          <w:szCs w:val="22"/>
          <w:spacing w:val="-10"/>
        </w:rPr>
        <w:t>得爱的性对象时，他们才能得到真正的满足”。更极端的例子是五魁。他和自</w:t>
      </w:r>
      <w:r>
        <w:rPr>
          <w:rFonts w:ascii="SimSun" w:hAnsi="SimSun" w:eastAsia="SimSun" w:cs="SimSun"/>
          <w:sz w:val="22"/>
          <w:szCs w:val="22"/>
          <w:spacing w:val="14"/>
        </w:rPr>
        <w:t xml:space="preserve"> </w:t>
      </w:r>
      <w:r>
        <w:rPr>
          <w:rFonts w:ascii="SimSun" w:hAnsi="SimSun" w:eastAsia="SimSun" w:cs="SimSun"/>
          <w:sz w:val="22"/>
          <w:szCs w:val="22"/>
          <w:spacing w:val="-10"/>
        </w:rPr>
        <w:t>己千辛万苦抢出来的“女人”同住于一间破庙里</w:t>
      </w:r>
      <w:r>
        <w:rPr>
          <w:rFonts w:ascii="SimSun" w:hAnsi="SimSun" w:eastAsia="SimSun" w:cs="SimSun"/>
          <w:sz w:val="22"/>
          <w:szCs w:val="22"/>
          <w:spacing w:val="-11"/>
        </w:rPr>
        <w:t>数月之久，无论“女人”如何</w:t>
      </w:r>
      <w:r>
        <w:rPr>
          <w:rFonts w:ascii="SimSun" w:hAnsi="SimSun" w:eastAsia="SimSun" w:cs="SimSun"/>
          <w:sz w:val="22"/>
          <w:szCs w:val="22"/>
        </w:rPr>
        <w:t xml:space="preserve">  </w:t>
      </w:r>
      <w:r>
        <w:rPr>
          <w:rFonts w:ascii="SimSun" w:hAnsi="SimSun" w:eastAsia="SimSun" w:cs="SimSun"/>
          <w:sz w:val="22"/>
          <w:szCs w:val="22"/>
          <w:spacing w:val="-10"/>
        </w:rPr>
        <w:t>诱惑，他终无动于衷，表现出惊人的心理阳痿。</w:t>
      </w:r>
      <w:r>
        <w:rPr>
          <w:rFonts w:ascii="SimSun" w:hAnsi="SimSun" w:eastAsia="SimSun" w:cs="SimSun"/>
          <w:sz w:val="22"/>
          <w:szCs w:val="22"/>
          <w:spacing w:val="-11"/>
        </w:rPr>
        <w:t>而当“女人”与兽交私情被他</w:t>
      </w:r>
      <w:r>
        <w:rPr>
          <w:rFonts w:ascii="SimSun" w:hAnsi="SimSun" w:eastAsia="SimSun" w:cs="SimSun"/>
          <w:sz w:val="22"/>
          <w:szCs w:val="22"/>
        </w:rPr>
        <w:t xml:space="preserve">  </w:t>
      </w:r>
      <w:r>
        <w:rPr>
          <w:rFonts w:ascii="SimSun" w:hAnsi="SimSun" w:eastAsia="SimSun" w:cs="SimSun"/>
          <w:sz w:val="22"/>
          <w:szCs w:val="22"/>
          <w:spacing w:val="-11"/>
        </w:rPr>
        <w:t>发现而羞死后，五魁抢了十一个女人做他的</w:t>
      </w:r>
      <w:r>
        <w:rPr>
          <w:rFonts w:ascii="SimSun" w:hAnsi="SimSun" w:eastAsia="SimSun" w:cs="SimSun"/>
          <w:sz w:val="22"/>
          <w:szCs w:val="22"/>
          <w:spacing w:val="-12"/>
        </w:rPr>
        <w:t>压寨夫人。</w:t>
      </w:r>
    </w:p>
    <w:p>
      <w:pPr>
        <w:ind w:right="80" w:firstLine="529"/>
        <w:spacing w:before="57" w:line="258" w:lineRule="auto"/>
        <w:jc w:val="both"/>
        <w:rPr>
          <w:rFonts w:ascii="SimSun" w:hAnsi="SimSun" w:eastAsia="SimSun" w:cs="SimSun"/>
          <w:sz w:val="22"/>
          <w:szCs w:val="22"/>
        </w:rPr>
      </w:pPr>
      <w:r>
        <w:rPr>
          <w:rFonts w:ascii="SimSun" w:hAnsi="SimSun" w:eastAsia="SimSun" w:cs="SimSun"/>
          <w:sz w:val="22"/>
          <w:szCs w:val="22"/>
          <w:spacing w:val="-10"/>
        </w:rPr>
        <w:t>其实，弗洛伊德早就对这种肉欲和性爱对象的分离有着卓越的研究。发表</w:t>
      </w:r>
      <w:r>
        <w:rPr>
          <w:rFonts w:ascii="SimSun" w:hAnsi="SimSun" w:eastAsia="SimSun" w:cs="SimSun"/>
          <w:sz w:val="22"/>
          <w:szCs w:val="22"/>
          <w:spacing w:val="8"/>
        </w:rPr>
        <w:t xml:space="preserve"> </w:t>
      </w:r>
      <w:r>
        <w:rPr>
          <w:rFonts w:ascii="SimSun" w:hAnsi="SimSun" w:eastAsia="SimSun" w:cs="SimSun"/>
          <w:sz w:val="22"/>
          <w:szCs w:val="22"/>
          <w:spacing w:val="-7"/>
        </w:rPr>
        <w:t>于1912年的《性爱生活降格的最流行形式》一文认为：“如果为避免乱伦而选</w:t>
      </w:r>
      <w:r>
        <w:rPr>
          <w:rFonts w:ascii="SimSun" w:hAnsi="SimSun" w:eastAsia="SimSun" w:cs="SimSun"/>
          <w:sz w:val="22"/>
          <w:szCs w:val="22"/>
          <w:spacing w:val="9"/>
        </w:rPr>
        <w:t xml:space="preserve"> </w:t>
      </w:r>
      <w:r>
        <w:rPr>
          <w:rFonts w:ascii="SimSun" w:hAnsi="SimSun" w:eastAsia="SimSun" w:cs="SimSun"/>
          <w:sz w:val="22"/>
          <w:szCs w:val="22"/>
          <w:spacing w:val="3"/>
        </w:rPr>
        <w:t>择的对象具有某种特征(这些特征常常很难觉察出),而这些特征又</w:t>
      </w:r>
      <w:r>
        <w:rPr>
          <w:rFonts w:ascii="SimSun" w:hAnsi="SimSun" w:eastAsia="SimSun" w:cs="SimSun"/>
          <w:sz w:val="22"/>
          <w:szCs w:val="22"/>
          <w:spacing w:val="2"/>
        </w:rPr>
        <w:t>使当事人</w:t>
      </w:r>
      <w:r>
        <w:rPr>
          <w:rFonts w:ascii="SimSun" w:hAnsi="SimSun" w:eastAsia="SimSun" w:cs="SimSun"/>
          <w:sz w:val="22"/>
          <w:szCs w:val="22"/>
        </w:rPr>
        <w:t xml:space="preserve"> </w:t>
      </w:r>
      <w:r>
        <w:rPr>
          <w:rFonts w:ascii="SimSun" w:hAnsi="SimSun" w:eastAsia="SimSun" w:cs="SimSun"/>
          <w:sz w:val="22"/>
          <w:szCs w:val="22"/>
          <w:spacing w:val="-7"/>
        </w:rPr>
        <w:t>记起他应该回避的对象时，当事人便表现出一种奇怪的拒绝状态，体</w:t>
      </w:r>
      <w:r>
        <w:rPr>
          <w:rFonts w:ascii="SimSun" w:hAnsi="SimSun" w:eastAsia="SimSun" w:cs="SimSun"/>
          <w:sz w:val="22"/>
          <w:szCs w:val="22"/>
          <w:spacing w:val="-8"/>
        </w:rPr>
        <w:t>现出来便</w:t>
      </w:r>
      <w:r>
        <w:rPr>
          <w:rFonts w:ascii="SimSun" w:hAnsi="SimSun" w:eastAsia="SimSun" w:cs="SimSun"/>
          <w:sz w:val="22"/>
          <w:szCs w:val="22"/>
        </w:rPr>
        <w:t xml:space="preserve"> </w:t>
      </w:r>
      <w:r>
        <w:rPr>
          <w:rFonts w:ascii="SimSun" w:hAnsi="SimSun" w:eastAsia="SimSun" w:cs="SimSun"/>
          <w:sz w:val="22"/>
          <w:szCs w:val="22"/>
          <w:spacing w:val="-10"/>
        </w:rPr>
        <w:t>是心理上的阳痿”,而且“爱慕之情对性爱不起什么作用”。“性生活避开了与</w:t>
      </w:r>
      <w:r>
        <w:rPr>
          <w:rFonts w:ascii="SimSun" w:hAnsi="SimSun" w:eastAsia="SimSun" w:cs="SimSun"/>
          <w:sz w:val="22"/>
          <w:szCs w:val="22"/>
          <w:spacing w:val="5"/>
        </w:rPr>
        <w:t xml:space="preserve"> </w:t>
      </w:r>
      <w:r>
        <w:rPr>
          <w:rFonts w:ascii="SimSun" w:hAnsi="SimSun" w:eastAsia="SimSun" w:cs="SimSun"/>
          <w:sz w:val="22"/>
          <w:szCs w:val="22"/>
          <w:spacing w:val="-7"/>
        </w:rPr>
        <w:t>爱慕之情有关的一切联系，因而，对象选择便被加上了某种限制。活跃着的肉</w:t>
      </w:r>
      <w:r>
        <w:rPr>
          <w:rFonts w:ascii="SimSun" w:hAnsi="SimSun" w:eastAsia="SimSun" w:cs="SimSun"/>
          <w:sz w:val="22"/>
          <w:szCs w:val="22"/>
          <w:spacing w:val="7"/>
        </w:rPr>
        <w:t xml:space="preserve"> </w:t>
      </w:r>
      <w:r>
        <w:rPr>
          <w:rFonts w:ascii="SimSun" w:hAnsi="SimSun" w:eastAsia="SimSun" w:cs="SimSun"/>
          <w:sz w:val="22"/>
          <w:szCs w:val="22"/>
          <w:spacing w:val="-7"/>
        </w:rPr>
        <w:t>欲感情只寻求那些不会引起当事人想起乱伦行为的对象。”以上是对“性”和</w:t>
      </w:r>
      <w:r>
        <w:rPr>
          <w:rFonts w:ascii="SimSun" w:hAnsi="SimSun" w:eastAsia="SimSun" w:cs="SimSun"/>
          <w:sz w:val="22"/>
          <w:szCs w:val="22"/>
          <w:spacing w:val="4"/>
        </w:rPr>
        <w:t xml:space="preserve"> </w:t>
      </w:r>
      <w:r>
        <w:rPr>
          <w:rFonts w:ascii="SimSun" w:hAnsi="SimSun" w:eastAsia="SimSun" w:cs="SimSun"/>
          <w:sz w:val="22"/>
          <w:szCs w:val="22"/>
          <w:spacing w:val="-7"/>
        </w:rPr>
        <w:t>“爱”分离对当事人所产生的心理上的阳痿的分析。既然当事人对爱慕对象产</w:t>
      </w:r>
      <w:r>
        <w:rPr>
          <w:rFonts w:ascii="SimSun" w:hAnsi="SimSun" w:eastAsia="SimSun" w:cs="SimSun"/>
          <w:sz w:val="22"/>
          <w:szCs w:val="22"/>
        </w:rPr>
        <w:t xml:space="preserve"> </w:t>
      </w:r>
      <w:r>
        <w:rPr>
          <w:rFonts w:ascii="SimSun" w:hAnsi="SimSun" w:eastAsia="SimSun" w:cs="SimSun"/>
          <w:sz w:val="22"/>
          <w:szCs w:val="22"/>
          <w:spacing w:val="-4"/>
        </w:rPr>
        <w:t>生如此心理上的阳痿，他们将会怎么做呢?弗洛伊德接着回答说：“男子为避</w:t>
      </w:r>
      <w:r>
        <w:rPr>
          <w:rFonts w:ascii="SimSun" w:hAnsi="SimSun" w:eastAsia="SimSun" w:cs="SimSun"/>
          <w:sz w:val="22"/>
          <w:szCs w:val="22"/>
          <w:spacing w:val="3"/>
        </w:rPr>
        <w:t xml:space="preserve"> </w:t>
      </w:r>
      <w:r>
        <w:rPr>
          <w:rFonts w:ascii="SimSun" w:hAnsi="SimSun" w:eastAsia="SimSun" w:cs="SimSun"/>
          <w:sz w:val="22"/>
          <w:szCs w:val="22"/>
          <w:spacing w:val="-10"/>
        </w:rPr>
        <w:t>免这种疾病而采取的主要保护性措施包括：降低对性爱对象的估价”,“一旦恋</w:t>
      </w:r>
      <w:r>
        <w:rPr>
          <w:rFonts w:ascii="SimSun" w:hAnsi="SimSun" w:eastAsia="SimSun" w:cs="SimSun"/>
          <w:sz w:val="22"/>
          <w:szCs w:val="22"/>
        </w:rPr>
        <w:t xml:space="preserve"> </w:t>
      </w:r>
      <w:r>
        <w:rPr>
          <w:rFonts w:ascii="SimSun" w:hAnsi="SimSun" w:eastAsia="SimSun" w:cs="SimSun"/>
          <w:sz w:val="22"/>
          <w:szCs w:val="22"/>
          <w:spacing w:val="-7"/>
        </w:rPr>
        <w:t>爱对象符合了降格的条件，肉欲感情便会充分发泄，性的能力便得</w:t>
      </w:r>
      <w:r>
        <w:rPr>
          <w:rFonts w:ascii="SimSun" w:hAnsi="SimSun" w:eastAsia="SimSun" w:cs="SimSun"/>
          <w:sz w:val="22"/>
          <w:szCs w:val="22"/>
          <w:spacing w:val="-8"/>
        </w:rPr>
        <w:t>以发挥，从</w:t>
      </w:r>
      <w:r>
        <w:rPr>
          <w:rFonts w:ascii="SimSun" w:hAnsi="SimSun" w:eastAsia="SimSun" w:cs="SimSun"/>
          <w:sz w:val="22"/>
          <w:szCs w:val="22"/>
        </w:rPr>
        <w:t xml:space="preserve"> </w:t>
      </w:r>
      <w:r>
        <w:rPr>
          <w:rFonts w:ascii="SimSun" w:hAnsi="SimSun" w:eastAsia="SimSun" w:cs="SimSun"/>
          <w:sz w:val="22"/>
          <w:szCs w:val="22"/>
          <w:spacing w:val="-4"/>
        </w:rPr>
        <w:t>而获得极度的快感”,或者“只有当他们遇到自认为已经堕落的、值不得爱的</w:t>
      </w:r>
      <w:r>
        <w:rPr>
          <w:rFonts w:ascii="SimSun" w:hAnsi="SimSun" w:eastAsia="SimSun" w:cs="SimSun"/>
          <w:sz w:val="22"/>
          <w:szCs w:val="22"/>
          <w:spacing w:val="11"/>
        </w:rPr>
        <w:t xml:space="preserve"> </w:t>
      </w:r>
      <w:r>
        <w:rPr>
          <w:rFonts w:ascii="SimSun" w:hAnsi="SimSun" w:eastAsia="SimSun" w:cs="SimSun"/>
          <w:sz w:val="22"/>
          <w:szCs w:val="22"/>
          <w:spacing w:val="-18"/>
        </w:rPr>
        <w:t>性对象时，他们才能得到真正的满足”。①</w:t>
      </w:r>
    </w:p>
    <w:p>
      <w:pPr>
        <w:ind w:left="109" w:right="82" w:firstLine="419"/>
        <w:spacing w:before="48" w:line="250" w:lineRule="auto"/>
        <w:jc w:val="both"/>
        <w:rPr>
          <w:rFonts w:ascii="SimSun" w:hAnsi="SimSun" w:eastAsia="SimSun" w:cs="SimSun"/>
          <w:sz w:val="22"/>
          <w:szCs w:val="22"/>
        </w:rPr>
      </w:pPr>
      <w:r>
        <w:rPr>
          <w:rFonts w:ascii="SimSun" w:hAnsi="SimSun" w:eastAsia="SimSun" w:cs="SimSun"/>
          <w:sz w:val="22"/>
          <w:szCs w:val="22"/>
          <w:spacing w:val="-10"/>
        </w:rPr>
        <w:t>尽管天狗等对爱慕的女人存在的乱伦畏惧的心理倾向并没达到弗洛伊德所</w:t>
      </w:r>
      <w:r>
        <w:rPr>
          <w:rFonts w:ascii="SimSun" w:hAnsi="SimSun" w:eastAsia="SimSun" w:cs="SimSun"/>
          <w:sz w:val="22"/>
          <w:szCs w:val="22"/>
          <w:spacing w:val="6"/>
        </w:rPr>
        <w:t xml:space="preserve"> </w:t>
      </w:r>
      <w:r>
        <w:rPr>
          <w:rFonts w:ascii="SimSun" w:hAnsi="SimSun" w:eastAsia="SimSun" w:cs="SimSun"/>
          <w:sz w:val="22"/>
          <w:szCs w:val="22"/>
          <w:spacing w:val="-10"/>
        </w:rPr>
        <w:t>分析的完全病态的程度，但也基本具备了以上心理状态。和弗洛伊德早就指出</w:t>
      </w:r>
      <w:r>
        <w:rPr>
          <w:rFonts w:ascii="SimSun" w:hAnsi="SimSun" w:eastAsia="SimSun" w:cs="SimSun"/>
          <w:sz w:val="22"/>
          <w:szCs w:val="22"/>
          <w:spacing w:val="4"/>
        </w:rPr>
        <w:t xml:space="preserve"> </w:t>
      </w:r>
      <w:r>
        <w:rPr>
          <w:rFonts w:ascii="SimSun" w:hAnsi="SimSun" w:eastAsia="SimSun" w:cs="SimSun"/>
          <w:sz w:val="22"/>
          <w:szCs w:val="22"/>
          <w:spacing w:val="-10"/>
        </w:rPr>
        <w:t>的道路一样，他们也企图或已经降低了对性爱对象的估价，并降格为</w:t>
      </w:r>
      <w:r>
        <w:rPr>
          <w:rFonts w:ascii="SimSun" w:hAnsi="SimSun" w:eastAsia="SimSun" w:cs="SimSun"/>
          <w:sz w:val="22"/>
          <w:szCs w:val="22"/>
          <w:spacing w:val="-11"/>
        </w:rPr>
        <w:t>“值不得</w:t>
      </w:r>
    </w:p>
    <w:p>
      <w:pPr>
        <w:pStyle w:val="BodyText"/>
        <w:spacing w:line="373" w:lineRule="auto"/>
        <w:rPr/>
      </w:pPr>
      <w:r/>
    </w:p>
    <w:p>
      <w:pPr>
        <w:ind w:left="419"/>
        <w:spacing w:before="56" w:line="216" w:lineRule="auto"/>
        <w:rPr>
          <w:rFonts w:ascii="SimSun" w:hAnsi="SimSun" w:eastAsia="SimSun" w:cs="SimSun"/>
          <w:sz w:val="17"/>
          <w:szCs w:val="17"/>
        </w:rPr>
      </w:pPr>
      <w:r>
        <w:rPr>
          <w:rFonts w:ascii="SimSun" w:hAnsi="SimSun" w:eastAsia="SimSun" w:cs="SimSun"/>
          <w:sz w:val="17"/>
          <w:szCs w:val="17"/>
          <w:spacing w:val="-6"/>
        </w:rPr>
        <w:t>①</w:t>
      </w:r>
      <w:r>
        <w:rPr>
          <w:rFonts w:ascii="SimSun" w:hAnsi="SimSun" w:eastAsia="SimSun" w:cs="SimSun"/>
          <w:sz w:val="17"/>
          <w:szCs w:val="17"/>
          <w:spacing w:val="-50"/>
        </w:rPr>
        <w:t xml:space="preserve"> </w:t>
      </w:r>
      <w:r>
        <w:rPr>
          <w:rFonts w:ascii="SimSun" w:hAnsi="SimSun" w:eastAsia="SimSun" w:cs="SimSun"/>
          <w:sz w:val="17"/>
          <w:szCs w:val="17"/>
          <w:spacing w:val="-6"/>
        </w:rPr>
        <w:t>《弗洛伊德论创造力与无意识》,北京：中国展望出版社，1986年版，第177—179页。</w:t>
      </w:r>
    </w:p>
    <w:p>
      <w:pPr>
        <w:spacing w:line="216" w:lineRule="auto"/>
        <w:sectPr>
          <w:pgSz w:w="8500" w:h="12480"/>
          <w:pgMar w:top="400" w:right="610" w:bottom="400" w:left="550" w:header="0" w:footer="0" w:gutter="0"/>
        </w:sectPr>
        <w:rPr>
          <w:rFonts w:ascii="SimSun" w:hAnsi="SimSun" w:eastAsia="SimSun" w:cs="SimSun"/>
          <w:sz w:val="17"/>
          <w:szCs w:val="17"/>
        </w:rPr>
      </w:pPr>
    </w:p>
    <w:p>
      <w:pPr>
        <w:ind w:left="113"/>
        <w:spacing w:before="57" w:line="222" w:lineRule="auto"/>
        <w:rPr>
          <w:rFonts w:ascii="SimHei" w:hAnsi="SimHei" w:eastAsia="SimHei" w:cs="SimHei"/>
          <w:sz w:val="22"/>
          <w:szCs w:val="22"/>
        </w:rPr>
      </w:pPr>
      <w:r>
        <w:rPr>
          <w:rFonts w:ascii="SimSun" w:hAnsi="SimSun" w:eastAsia="SimSun" w:cs="SimSun"/>
          <w:sz w:val="22"/>
          <w:szCs w:val="22"/>
          <w:b/>
          <w:bCs/>
          <w:spacing w:val="-24"/>
          <w:w w:val="96"/>
        </w:rPr>
        <w:t>172</w:t>
      </w:r>
      <w:r>
        <w:rPr>
          <w:rFonts w:ascii="SimSun" w:hAnsi="SimSun" w:eastAsia="SimSun" w:cs="SimSun"/>
          <w:sz w:val="22"/>
          <w:szCs w:val="22"/>
          <w:spacing w:val="27"/>
        </w:rPr>
        <w:t xml:space="preserve"> </w:t>
      </w:r>
      <w:r>
        <w:rPr>
          <w:rFonts w:ascii="SimHei" w:hAnsi="SimHei" w:eastAsia="SimHei" w:cs="SimHei"/>
          <w:sz w:val="22"/>
          <w:szCs w:val="22"/>
          <w:spacing w:val="-24"/>
          <w:w w:val="96"/>
        </w:rPr>
        <w:t>贾平凹创作问题批判</w:t>
      </w:r>
    </w:p>
    <w:p>
      <w:pPr>
        <w:pStyle w:val="BodyText"/>
        <w:spacing w:line="300" w:lineRule="auto"/>
        <w:rPr/>
      </w:pPr>
      <w:r/>
    </w:p>
    <w:p>
      <w:pPr>
        <w:pStyle w:val="BodyText"/>
        <w:spacing w:line="301" w:lineRule="auto"/>
        <w:rPr/>
      </w:pPr>
      <w:r/>
    </w:p>
    <w:p>
      <w:pPr>
        <w:ind w:left="110"/>
        <w:spacing w:before="72" w:line="219" w:lineRule="auto"/>
        <w:rPr>
          <w:rFonts w:ascii="SimSun" w:hAnsi="SimSun" w:eastAsia="SimSun" w:cs="SimSun"/>
          <w:sz w:val="22"/>
          <w:szCs w:val="22"/>
        </w:rPr>
      </w:pPr>
      <w:r>
        <w:rPr>
          <w:rFonts w:ascii="SimSun" w:hAnsi="SimSun" w:eastAsia="SimSun" w:cs="SimSun"/>
          <w:sz w:val="22"/>
          <w:szCs w:val="22"/>
          <w:spacing w:val="-23"/>
        </w:rPr>
        <w:t>爱的性爱对象”。</w:t>
      </w:r>
    </w:p>
    <w:p>
      <w:pPr>
        <w:ind w:left="3589"/>
        <w:spacing w:before="195" w:line="227" w:lineRule="auto"/>
        <w:rPr>
          <w:rFonts w:ascii="SimHei" w:hAnsi="SimHei" w:eastAsia="SimHei" w:cs="SimHei"/>
          <w:sz w:val="26"/>
          <w:szCs w:val="26"/>
        </w:rPr>
      </w:pPr>
      <w:r>
        <w:rPr>
          <w:rFonts w:ascii="SimHei" w:hAnsi="SimHei" w:eastAsia="SimHei" w:cs="SimHei"/>
          <w:sz w:val="26"/>
          <w:szCs w:val="26"/>
        </w:rPr>
        <w:t>四</w:t>
      </w:r>
    </w:p>
    <w:p>
      <w:pPr>
        <w:ind w:left="110" w:right="101" w:firstLine="410"/>
        <w:spacing w:before="153" w:line="247" w:lineRule="auto"/>
        <w:rPr>
          <w:rFonts w:ascii="SimSun" w:hAnsi="SimSun" w:eastAsia="SimSun" w:cs="SimSun"/>
          <w:sz w:val="22"/>
          <w:szCs w:val="22"/>
        </w:rPr>
      </w:pPr>
      <w:r>
        <w:rPr>
          <w:rFonts w:ascii="SimSun" w:hAnsi="SimSun" w:eastAsia="SimSun" w:cs="SimSun"/>
          <w:sz w:val="22"/>
          <w:szCs w:val="22"/>
          <w:spacing w:val="-10"/>
        </w:rPr>
        <w:t>仅仅满足于作者及其所创造出的人物幽深的</w:t>
      </w:r>
      <w:r>
        <w:rPr>
          <w:rFonts w:ascii="SimSun" w:hAnsi="SimSun" w:eastAsia="SimSun" w:cs="SimSun"/>
          <w:sz w:val="22"/>
          <w:szCs w:val="22"/>
          <w:spacing w:val="-11"/>
        </w:rPr>
        <w:t>心理的窥视，会使我们变得近</w:t>
      </w:r>
      <w:r>
        <w:rPr>
          <w:rFonts w:ascii="SimSun" w:hAnsi="SimSun" w:eastAsia="SimSun" w:cs="SimSun"/>
          <w:sz w:val="22"/>
          <w:szCs w:val="22"/>
        </w:rPr>
        <w:t xml:space="preserve"> </w:t>
      </w:r>
      <w:r>
        <w:rPr>
          <w:rFonts w:ascii="SimSun" w:hAnsi="SimSun" w:eastAsia="SimSun" w:cs="SimSun"/>
          <w:sz w:val="22"/>
          <w:szCs w:val="22"/>
          <w:spacing w:val="-19"/>
        </w:rPr>
        <w:t>视。现在所要做的就是“向后站”。</w:t>
      </w:r>
    </w:p>
    <w:p>
      <w:pPr>
        <w:ind w:left="110" w:right="77" w:firstLine="410"/>
        <w:spacing w:before="30" w:line="255" w:lineRule="auto"/>
        <w:jc w:val="both"/>
        <w:rPr>
          <w:rFonts w:ascii="SimSun" w:hAnsi="SimSun" w:eastAsia="SimSun" w:cs="SimSun"/>
          <w:sz w:val="22"/>
          <w:szCs w:val="22"/>
        </w:rPr>
      </w:pPr>
      <w:r>
        <w:rPr>
          <w:rFonts w:ascii="SimSun" w:hAnsi="SimSun" w:eastAsia="SimSun" w:cs="SimSun"/>
          <w:sz w:val="22"/>
          <w:szCs w:val="22"/>
          <w:spacing w:val="-3"/>
        </w:rPr>
        <w:t>托名[晋]陶潜的《搜神后记》有一则名为《白水素女》的故事，说有一</w:t>
      </w:r>
      <w:r>
        <w:rPr>
          <w:rFonts w:ascii="SimSun" w:hAnsi="SimSun" w:eastAsia="SimSun" w:cs="SimSun"/>
          <w:sz w:val="22"/>
          <w:szCs w:val="22"/>
          <w:spacing w:val="6"/>
        </w:rPr>
        <w:t xml:space="preserve"> </w:t>
      </w:r>
      <w:r>
        <w:rPr>
          <w:rFonts w:ascii="SimSun" w:hAnsi="SimSun" w:eastAsia="SimSun" w:cs="SimSun"/>
          <w:sz w:val="22"/>
          <w:szCs w:val="22"/>
          <w:spacing w:val="-11"/>
        </w:rPr>
        <w:t>名叫谢端的青年农民，少丧父母，为邻人所养，尽管夜卧早起，躬耕力作，不</w:t>
      </w:r>
      <w:r>
        <w:rPr>
          <w:rFonts w:ascii="SimSun" w:hAnsi="SimSun" w:eastAsia="SimSun" w:cs="SimSun"/>
          <w:sz w:val="22"/>
          <w:szCs w:val="22"/>
          <w:spacing w:val="14"/>
        </w:rPr>
        <w:t xml:space="preserve"> </w:t>
      </w:r>
      <w:r>
        <w:rPr>
          <w:rFonts w:ascii="SimSun" w:hAnsi="SimSun" w:eastAsia="SimSun" w:cs="SimSun"/>
          <w:sz w:val="22"/>
          <w:szCs w:val="22"/>
          <w:spacing w:val="-11"/>
        </w:rPr>
        <w:t>舍昼夜，仍穷困不能娶。后于邑下得一大螺，内出美女，每日为其做饭。终为</w:t>
      </w:r>
      <w:r>
        <w:rPr>
          <w:rFonts w:ascii="SimSun" w:hAnsi="SimSun" w:eastAsia="SimSun" w:cs="SimSun"/>
          <w:sz w:val="22"/>
          <w:szCs w:val="22"/>
          <w:spacing w:val="13"/>
        </w:rPr>
        <w:t xml:space="preserve"> </w:t>
      </w:r>
      <w:r>
        <w:rPr>
          <w:rFonts w:ascii="SimSun" w:hAnsi="SimSun" w:eastAsia="SimSun" w:cs="SimSun"/>
          <w:sz w:val="22"/>
          <w:szCs w:val="22"/>
          <w:spacing w:val="-11"/>
        </w:rPr>
        <w:t>谢端窥见，自称“天汉中白水素女也。天帝哀卿少孤，恭慎自守，故使我权为</w:t>
      </w:r>
      <w:r>
        <w:rPr>
          <w:rFonts w:ascii="SimSun" w:hAnsi="SimSun" w:eastAsia="SimSun" w:cs="SimSun"/>
          <w:sz w:val="22"/>
          <w:szCs w:val="22"/>
          <w:spacing w:val="13"/>
        </w:rPr>
        <w:t xml:space="preserve"> </w:t>
      </w:r>
      <w:r>
        <w:rPr>
          <w:rFonts w:ascii="SimSun" w:hAnsi="SimSun" w:eastAsia="SimSun" w:cs="SimSun"/>
          <w:sz w:val="22"/>
          <w:szCs w:val="22"/>
          <w:spacing w:val="-7"/>
        </w:rPr>
        <w:t>守舍炊烹。十年之中，使卿居富得妇……</w:t>
      </w:r>
      <w:r>
        <w:rPr>
          <w:rFonts w:ascii="SimSun" w:hAnsi="SimSun" w:eastAsia="SimSun" w:cs="SimSun"/>
          <w:sz w:val="22"/>
          <w:szCs w:val="22"/>
          <w:spacing w:val="-77"/>
        </w:rPr>
        <w:t xml:space="preserve"> </w:t>
      </w:r>
      <w:r>
        <w:rPr>
          <w:rFonts w:ascii="SimSun" w:hAnsi="SimSun" w:eastAsia="SimSun" w:cs="SimSun"/>
          <w:sz w:val="22"/>
          <w:szCs w:val="22"/>
          <w:spacing w:val="-7"/>
        </w:rPr>
        <w:t>”</w:t>
      </w:r>
    </w:p>
    <w:p>
      <w:pPr>
        <w:ind w:firstLine="520"/>
        <w:spacing w:before="48" w:line="258" w:lineRule="auto"/>
        <w:jc w:val="both"/>
        <w:rPr>
          <w:rFonts w:ascii="SimSun" w:hAnsi="SimSun" w:eastAsia="SimSun" w:cs="SimSun"/>
          <w:sz w:val="22"/>
          <w:szCs w:val="22"/>
        </w:rPr>
      </w:pPr>
      <w:r>
        <w:rPr>
          <w:rFonts w:ascii="SimSun" w:hAnsi="SimSun" w:eastAsia="SimSun" w:cs="SimSun"/>
          <w:sz w:val="22"/>
          <w:szCs w:val="22"/>
          <w:spacing w:val="-7"/>
        </w:rPr>
        <w:t>显然，这篇志怪小说的素材来源于民间故事。在民间故</w:t>
      </w:r>
      <w:r>
        <w:rPr>
          <w:rFonts w:ascii="SimSun" w:hAnsi="SimSun" w:eastAsia="SimSun" w:cs="SimSun"/>
          <w:sz w:val="22"/>
          <w:szCs w:val="22"/>
          <w:spacing w:val="-8"/>
        </w:rPr>
        <w:t>事和神话传说中，</w:t>
      </w:r>
      <w:r>
        <w:rPr>
          <w:rFonts w:ascii="SimSun" w:hAnsi="SimSun" w:eastAsia="SimSun" w:cs="SimSun"/>
          <w:sz w:val="22"/>
          <w:szCs w:val="22"/>
        </w:rPr>
        <w:t xml:space="preserve"> </w:t>
      </w:r>
      <w:r>
        <w:rPr>
          <w:rFonts w:ascii="SimSun" w:hAnsi="SimSun" w:eastAsia="SimSun" w:cs="SimSun"/>
          <w:sz w:val="22"/>
          <w:szCs w:val="22"/>
          <w:spacing w:val="-7"/>
        </w:rPr>
        <w:t>一个仙女下凡人间和一个孤儿成婚或给孤儿带来幸</w:t>
      </w:r>
      <w:r>
        <w:rPr>
          <w:rFonts w:ascii="SimSun" w:hAnsi="SimSun" w:eastAsia="SimSun" w:cs="SimSun"/>
          <w:sz w:val="22"/>
          <w:szCs w:val="22"/>
          <w:spacing w:val="-8"/>
        </w:rPr>
        <w:t>福的故事，是非常普通的一</w:t>
      </w:r>
      <w:r>
        <w:rPr>
          <w:rFonts w:ascii="SimSun" w:hAnsi="SimSun" w:eastAsia="SimSun" w:cs="SimSun"/>
          <w:sz w:val="22"/>
          <w:szCs w:val="22"/>
        </w:rPr>
        <w:t xml:space="preserve">  </w:t>
      </w:r>
      <w:r>
        <w:rPr>
          <w:rFonts w:ascii="SimSun" w:hAnsi="SimSun" w:eastAsia="SimSun" w:cs="SimSun"/>
          <w:sz w:val="22"/>
          <w:szCs w:val="22"/>
          <w:spacing w:val="-4"/>
        </w:rPr>
        <w:t>个类型。影响最大也最为人所熟知的这类故事当然是《牛郎织女</w:t>
      </w:r>
      <w:r>
        <w:rPr>
          <w:rFonts w:ascii="SimSun" w:hAnsi="SimSun" w:eastAsia="SimSun" w:cs="SimSun"/>
          <w:sz w:val="22"/>
          <w:szCs w:val="22"/>
          <w:spacing w:val="-5"/>
        </w:rPr>
        <w:t>》,无论故事</w:t>
      </w:r>
      <w:r>
        <w:rPr>
          <w:rFonts w:ascii="SimSun" w:hAnsi="SimSun" w:eastAsia="SimSun" w:cs="SimSun"/>
          <w:sz w:val="22"/>
          <w:szCs w:val="22"/>
        </w:rPr>
        <w:t xml:space="preserve">  </w:t>
      </w:r>
      <w:r>
        <w:rPr>
          <w:rFonts w:ascii="SimSun" w:hAnsi="SimSun" w:eastAsia="SimSun" w:cs="SimSun"/>
          <w:sz w:val="22"/>
          <w:szCs w:val="22"/>
          <w:spacing w:val="-1"/>
        </w:rPr>
        <w:t>在各地有多少种差异，可以发现至少两种意象是不变的，即“白水素女”和</w:t>
      </w:r>
      <w:r>
        <w:rPr>
          <w:rFonts w:ascii="SimSun" w:hAnsi="SimSun" w:eastAsia="SimSun" w:cs="SimSun"/>
          <w:sz w:val="22"/>
          <w:szCs w:val="22"/>
          <w:spacing w:val="4"/>
        </w:rPr>
        <w:t xml:space="preserve">  </w:t>
      </w:r>
      <w:r>
        <w:rPr>
          <w:rFonts w:ascii="SimSun" w:hAnsi="SimSun" w:eastAsia="SimSun" w:cs="SimSun"/>
          <w:sz w:val="22"/>
          <w:szCs w:val="22"/>
          <w:spacing w:val="-13"/>
        </w:rPr>
        <w:t>“孤儿”。这里把“白水素女”和“孤儿”</w:t>
      </w:r>
      <w:r>
        <w:rPr>
          <w:rFonts w:ascii="SimSun" w:hAnsi="SimSun" w:eastAsia="SimSun" w:cs="SimSun"/>
          <w:sz w:val="22"/>
          <w:szCs w:val="22"/>
          <w:spacing w:val="-14"/>
        </w:rPr>
        <w:t>看成两种意象，比仅仅看成两种人物</w:t>
      </w:r>
      <w:r>
        <w:rPr>
          <w:rFonts w:ascii="SimSun" w:hAnsi="SimSun" w:eastAsia="SimSun" w:cs="SimSun"/>
          <w:sz w:val="22"/>
          <w:szCs w:val="22"/>
        </w:rPr>
        <w:t xml:space="preserve">  </w:t>
      </w:r>
      <w:r>
        <w:rPr>
          <w:rFonts w:ascii="SimSun" w:hAnsi="SimSun" w:eastAsia="SimSun" w:cs="SimSun"/>
          <w:sz w:val="22"/>
          <w:szCs w:val="22"/>
          <w:spacing w:val="-7"/>
        </w:rPr>
        <w:t>形象会有更确切的涵盖力。白水素女意象，说穿了，是神不是人。她尽管下凡</w:t>
      </w:r>
      <w:r>
        <w:rPr>
          <w:rFonts w:ascii="SimSun" w:hAnsi="SimSun" w:eastAsia="SimSun" w:cs="SimSun"/>
          <w:sz w:val="22"/>
          <w:szCs w:val="22"/>
          <w:spacing w:val="5"/>
        </w:rPr>
        <w:t xml:space="preserve"> </w:t>
      </w:r>
      <w:r>
        <w:rPr>
          <w:rFonts w:ascii="SimSun" w:hAnsi="SimSun" w:eastAsia="SimSun" w:cs="SimSun"/>
          <w:sz w:val="22"/>
          <w:szCs w:val="22"/>
          <w:spacing w:val="-5"/>
        </w:rPr>
        <w:t>人间，和人结婚生子，有着和人相同的感情和生活，但她永远摆脱不了仙气。</w:t>
      </w:r>
      <w:r>
        <w:rPr>
          <w:rFonts w:ascii="SimSun" w:hAnsi="SimSun" w:eastAsia="SimSun" w:cs="SimSun"/>
          <w:sz w:val="22"/>
          <w:szCs w:val="22"/>
          <w:spacing w:val="18"/>
        </w:rPr>
        <w:t xml:space="preserve"> </w:t>
      </w:r>
      <w:r>
        <w:rPr>
          <w:rFonts w:ascii="SimSun" w:hAnsi="SimSun" w:eastAsia="SimSun" w:cs="SimSun"/>
          <w:sz w:val="22"/>
          <w:szCs w:val="22"/>
          <w:spacing w:val="-5"/>
        </w:rPr>
        <w:t>在与人平静的生活中，她是安慰的力量，一旦遇到灾难，她又是拯救的力量。</w:t>
      </w:r>
      <w:r>
        <w:rPr>
          <w:rFonts w:ascii="SimSun" w:hAnsi="SimSun" w:eastAsia="SimSun" w:cs="SimSun"/>
          <w:sz w:val="22"/>
          <w:szCs w:val="22"/>
          <w:spacing w:val="18"/>
        </w:rPr>
        <w:t xml:space="preserve"> </w:t>
      </w:r>
      <w:r>
        <w:rPr>
          <w:rFonts w:ascii="SimSun" w:hAnsi="SimSun" w:eastAsia="SimSun" w:cs="SimSun"/>
          <w:sz w:val="22"/>
          <w:szCs w:val="22"/>
          <w:spacing w:val="-5"/>
        </w:rPr>
        <w:t>孤儿意象表达灾难或孤独中的人的感情。他是没有仙界帮助便无能为力的人，</w:t>
      </w:r>
      <w:r>
        <w:rPr>
          <w:rFonts w:ascii="SimSun" w:hAnsi="SimSun" w:eastAsia="SimSun" w:cs="SimSun"/>
          <w:sz w:val="22"/>
          <w:szCs w:val="22"/>
          <w:spacing w:val="18"/>
        </w:rPr>
        <w:t xml:space="preserve"> </w:t>
      </w:r>
      <w:r>
        <w:rPr>
          <w:rFonts w:ascii="SimSun" w:hAnsi="SimSun" w:eastAsia="SimSun" w:cs="SimSun"/>
          <w:sz w:val="22"/>
          <w:szCs w:val="22"/>
          <w:spacing w:val="-7"/>
        </w:rPr>
        <w:t>尽管他善良、勤劳、朴实，终不能满足最低</w:t>
      </w:r>
      <w:r>
        <w:rPr>
          <w:rFonts w:ascii="SimSun" w:hAnsi="SimSun" w:eastAsia="SimSun" w:cs="SimSun"/>
          <w:sz w:val="22"/>
          <w:szCs w:val="22"/>
          <w:spacing w:val="-8"/>
        </w:rPr>
        <w:t>的生存要求。在来自神界的迫害面</w:t>
      </w:r>
      <w:r>
        <w:rPr>
          <w:rFonts w:ascii="SimSun" w:hAnsi="SimSun" w:eastAsia="SimSun" w:cs="SimSun"/>
          <w:sz w:val="22"/>
          <w:szCs w:val="22"/>
        </w:rPr>
        <w:t xml:space="preserve">  </w:t>
      </w:r>
      <w:r>
        <w:rPr>
          <w:rFonts w:ascii="SimSun" w:hAnsi="SimSun" w:eastAsia="SimSun" w:cs="SimSun"/>
          <w:sz w:val="22"/>
          <w:szCs w:val="22"/>
          <w:spacing w:val="-8"/>
        </w:rPr>
        <w:t>前更显得微不足道，只得求救于已成为或将要成为妻子的仙女。</w:t>
      </w:r>
    </w:p>
    <w:p>
      <w:pPr>
        <w:ind w:left="110" w:right="100" w:firstLine="410"/>
        <w:spacing w:before="61"/>
        <w:rPr>
          <w:rFonts w:ascii="SimSun" w:hAnsi="SimSun" w:eastAsia="SimSun" w:cs="SimSun"/>
          <w:sz w:val="22"/>
          <w:szCs w:val="22"/>
        </w:rPr>
      </w:pPr>
      <w:r>
        <w:rPr>
          <w:rFonts w:ascii="SimSun" w:hAnsi="SimSun" w:eastAsia="SimSun" w:cs="SimSun"/>
          <w:sz w:val="22"/>
          <w:szCs w:val="22"/>
          <w:spacing w:val="-10"/>
        </w:rPr>
        <w:t>实际上，这一神话原型我们不仅能够在神话传</w:t>
      </w:r>
      <w:r>
        <w:rPr>
          <w:rFonts w:ascii="SimSun" w:hAnsi="SimSun" w:eastAsia="SimSun" w:cs="SimSun"/>
          <w:sz w:val="22"/>
          <w:szCs w:val="22"/>
          <w:spacing w:val="-11"/>
        </w:rPr>
        <w:t>说和民间故事中找到，而且</w:t>
      </w:r>
      <w:r>
        <w:rPr>
          <w:rFonts w:ascii="SimSun" w:hAnsi="SimSun" w:eastAsia="SimSun" w:cs="SimSun"/>
          <w:sz w:val="22"/>
          <w:szCs w:val="22"/>
        </w:rPr>
        <w:t xml:space="preserve"> </w:t>
      </w:r>
      <w:r>
        <w:rPr>
          <w:rFonts w:ascii="SimSun" w:hAnsi="SimSun" w:eastAsia="SimSun" w:cs="SimSun"/>
          <w:sz w:val="22"/>
          <w:szCs w:val="22"/>
          <w:spacing w:val="-12"/>
        </w:rPr>
        <w:t>在后世的文人作品中也能找到。</w:t>
      </w:r>
    </w:p>
    <w:p>
      <w:pPr>
        <w:ind w:left="110" w:firstLine="300"/>
        <w:spacing w:before="42" w:line="258" w:lineRule="auto"/>
        <w:jc w:val="both"/>
        <w:rPr>
          <w:rFonts w:ascii="SimSun" w:hAnsi="SimSun" w:eastAsia="SimSun" w:cs="SimSun"/>
          <w:sz w:val="22"/>
          <w:szCs w:val="22"/>
        </w:rPr>
      </w:pPr>
      <w:r>
        <w:rPr>
          <w:rFonts w:ascii="SimSun" w:hAnsi="SimSun" w:eastAsia="SimSun" w:cs="SimSun"/>
          <w:sz w:val="22"/>
          <w:szCs w:val="22"/>
          <w:spacing w:val="-6"/>
        </w:rPr>
        <w:t>《聊斋志异》中诸多狐妖仙女和一个书生偷情的故事，实际上就是这</w:t>
      </w:r>
      <w:r>
        <w:rPr>
          <w:rFonts w:ascii="SimSun" w:hAnsi="SimSun" w:eastAsia="SimSun" w:cs="SimSun"/>
          <w:sz w:val="22"/>
          <w:szCs w:val="22"/>
          <w:spacing w:val="-7"/>
        </w:rPr>
        <w:t>一原</w:t>
      </w:r>
      <w:r>
        <w:rPr>
          <w:rFonts w:ascii="SimSun" w:hAnsi="SimSun" w:eastAsia="SimSun" w:cs="SimSun"/>
          <w:sz w:val="22"/>
          <w:szCs w:val="22"/>
        </w:rPr>
        <w:t xml:space="preserve"> </w:t>
      </w:r>
      <w:r>
        <w:rPr>
          <w:rFonts w:ascii="SimSun" w:hAnsi="SimSun" w:eastAsia="SimSun" w:cs="SimSun"/>
          <w:sz w:val="22"/>
          <w:szCs w:val="22"/>
          <w:spacing w:val="-4"/>
        </w:rPr>
        <w:t>型的再现。这里，书生代替了孤儿。其实书生也可理</w:t>
      </w:r>
      <w:r>
        <w:rPr>
          <w:rFonts w:ascii="SimSun" w:hAnsi="SimSun" w:eastAsia="SimSun" w:cs="SimSun"/>
          <w:sz w:val="22"/>
          <w:szCs w:val="22"/>
          <w:spacing w:val="-5"/>
        </w:rPr>
        <w:t>解为孤儿，他们苦读经</w:t>
      </w:r>
      <w:r>
        <w:rPr>
          <w:rFonts w:ascii="SimSun" w:hAnsi="SimSun" w:eastAsia="SimSun" w:cs="SimSun"/>
          <w:sz w:val="22"/>
          <w:szCs w:val="22"/>
        </w:rPr>
        <w:t xml:space="preserve">  </w:t>
      </w:r>
      <w:r>
        <w:rPr>
          <w:rFonts w:ascii="SimSun" w:hAnsi="SimSun" w:eastAsia="SimSun" w:cs="SimSun"/>
          <w:sz w:val="22"/>
          <w:szCs w:val="22"/>
          <w:spacing w:val="-8"/>
        </w:rPr>
        <w:t>书，面壁寒窗，其孤独之状可见，他们是精神上的孤儿。当他们读书到苦处，</w:t>
      </w:r>
      <w:r>
        <w:rPr>
          <w:rFonts w:ascii="SimSun" w:hAnsi="SimSun" w:eastAsia="SimSun" w:cs="SimSun"/>
          <w:sz w:val="22"/>
          <w:szCs w:val="22"/>
          <w:spacing w:val="10"/>
        </w:rPr>
        <w:t xml:space="preserve"> </w:t>
      </w:r>
      <w:r>
        <w:rPr>
          <w:rFonts w:ascii="SimSun" w:hAnsi="SimSun" w:eastAsia="SimSun" w:cs="SimSun"/>
          <w:sz w:val="22"/>
          <w:szCs w:val="22"/>
          <w:spacing w:val="-11"/>
        </w:rPr>
        <w:t>有一个美女来身边给予安慰是他们梦寐以求的。这里的白水素女原型也有所改</w:t>
      </w:r>
      <w:r>
        <w:rPr>
          <w:rFonts w:ascii="SimSun" w:hAnsi="SimSun" w:eastAsia="SimSun" w:cs="SimSun"/>
          <w:sz w:val="22"/>
          <w:szCs w:val="22"/>
          <w:spacing w:val="5"/>
        </w:rPr>
        <w:t xml:space="preserve">  </w:t>
      </w:r>
      <w:r>
        <w:rPr>
          <w:rFonts w:ascii="SimSun" w:hAnsi="SimSun" w:eastAsia="SimSun" w:cs="SimSun"/>
          <w:sz w:val="22"/>
          <w:szCs w:val="22"/>
          <w:spacing w:val="-11"/>
        </w:rPr>
        <w:t>变。神话传说中的白水素女，无一例外的是天界仙女，后来在民间故事中多是</w:t>
      </w:r>
      <w:r>
        <w:rPr>
          <w:rFonts w:ascii="SimSun" w:hAnsi="SimSun" w:eastAsia="SimSun" w:cs="SimSun"/>
          <w:sz w:val="22"/>
          <w:szCs w:val="22"/>
          <w:spacing w:val="6"/>
        </w:rPr>
        <w:t xml:space="preserve">  </w:t>
      </w:r>
      <w:r>
        <w:rPr>
          <w:rFonts w:ascii="SimSun" w:hAnsi="SimSun" w:eastAsia="SimSun" w:cs="SimSun"/>
          <w:sz w:val="22"/>
          <w:szCs w:val="22"/>
          <w:spacing w:val="-11"/>
        </w:rPr>
        <w:t>皇帝的女儿。皇帝的女儿是天界仙女的转化形式，皇帝是通天的人物，介于人</w:t>
      </w:r>
      <w:r>
        <w:rPr>
          <w:rFonts w:ascii="SimSun" w:hAnsi="SimSun" w:eastAsia="SimSun" w:cs="SimSun"/>
          <w:sz w:val="22"/>
          <w:szCs w:val="22"/>
          <w:spacing w:val="6"/>
        </w:rPr>
        <w:t xml:space="preserve">  </w:t>
      </w:r>
      <w:r>
        <w:rPr>
          <w:rFonts w:ascii="SimSun" w:hAnsi="SimSun" w:eastAsia="SimSun" w:cs="SimSun"/>
          <w:sz w:val="22"/>
          <w:szCs w:val="22"/>
          <w:spacing w:val="-8"/>
        </w:rPr>
        <w:t>与天界之间，其女儿自然带有仙气，但更接近于人。《聊斋》等文人作品中，</w:t>
      </w:r>
      <w:r>
        <w:rPr>
          <w:rFonts w:ascii="SimSun" w:hAnsi="SimSun" w:eastAsia="SimSun" w:cs="SimSun"/>
          <w:sz w:val="22"/>
          <w:szCs w:val="22"/>
          <w:spacing w:val="10"/>
        </w:rPr>
        <w:t xml:space="preserve"> </w:t>
      </w:r>
      <w:r>
        <w:rPr>
          <w:rFonts w:ascii="SimSun" w:hAnsi="SimSun" w:eastAsia="SimSun" w:cs="SimSun"/>
          <w:sz w:val="22"/>
          <w:szCs w:val="22"/>
          <w:spacing w:val="-11"/>
        </w:rPr>
        <w:t>狐仙大多出身平民。白水素女的意象又做了一次由皇帝女儿到平民的转化。可</w:t>
      </w:r>
      <w:r>
        <w:rPr>
          <w:rFonts w:ascii="SimSun" w:hAnsi="SimSun" w:eastAsia="SimSun" w:cs="SimSun"/>
          <w:sz w:val="22"/>
          <w:szCs w:val="22"/>
          <w:spacing w:val="5"/>
        </w:rPr>
        <w:t xml:space="preserve">  </w:t>
      </w:r>
      <w:r>
        <w:rPr>
          <w:rFonts w:ascii="SimSun" w:hAnsi="SimSun" w:eastAsia="SimSun" w:cs="SimSun"/>
          <w:sz w:val="22"/>
          <w:szCs w:val="22"/>
          <w:spacing w:val="-8"/>
        </w:rPr>
        <w:t>以看出白水素女的地位一次次降低。但无论怎样转化，其精神实质是不变的：</w:t>
      </w:r>
      <w:r>
        <w:rPr>
          <w:rFonts w:ascii="SimSun" w:hAnsi="SimSun" w:eastAsia="SimSun" w:cs="SimSun"/>
          <w:sz w:val="22"/>
          <w:szCs w:val="22"/>
          <w:spacing w:val="10"/>
        </w:rPr>
        <w:t xml:space="preserve"> </w:t>
      </w:r>
      <w:r>
        <w:rPr>
          <w:rFonts w:ascii="SimSun" w:hAnsi="SimSun" w:eastAsia="SimSun" w:cs="SimSun"/>
          <w:sz w:val="22"/>
          <w:szCs w:val="22"/>
          <w:spacing w:val="-12"/>
        </w:rPr>
        <w:t>孤独者的安慰力量。</w:t>
      </w:r>
    </w:p>
    <w:p>
      <w:pPr>
        <w:ind w:left="520"/>
        <w:spacing w:before="61" w:line="219" w:lineRule="auto"/>
        <w:rPr>
          <w:rFonts w:ascii="SimSun" w:hAnsi="SimSun" w:eastAsia="SimSun" w:cs="SimSun"/>
          <w:sz w:val="22"/>
          <w:szCs w:val="22"/>
        </w:rPr>
      </w:pPr>
      <w:r>
        <w:rPr>
          <w:rFonts w:ascii="SimSun" w:hAnsi="SimSun" w:eastAsia="SimSun" w:cs="SimSun"/>
          <w:sz w:val="22"/>
          <w:szCs w:val="22"/>
          <w:spacing w:val="-3"/>
        </w:rPr>
        <w:t>这样，白水素女的地位顺序，就经历了以下</w:t>
      </w:r>
      <w:r>
        <w:rPr>
          <w:rFonts w:ascii="SimSun" w:hAnsi="SimSun" w:eastAsia="SimSun" w:cs="SimSun"/>
          <w:sz w:val="22"/>
          <w:szCs w:val="22"/>
          <w:spacing w:val="-4"/>
        </w:rPr>
        <w:t>转换：仙女(神话传统)→皇</w:t>
      </w:r>
    </w:p>
    <w:p>
      <w:pPr>
        <w:spacing w:line="219" w:lineRule="auto"/>
        <w:sectPr>
          <w:pgSz w:w="8500" w:h="12480"/>
          <w:pgMar w:top="400" w:right="690" w:bottom="400" w:left="479" w:header="0" w:footer="0" w:gutter="0"/>
        </w:sectPr>
        <w:rPr>
          <w:rFonts w:ascii="SimSun" w:hAnsi="SimSun" w:eastAsia="SimSun" w:cs="SimSun"/>
          <w:sz w:val="22"/>
          <w:szCs w:val="22"/>
        </w:rPr>
      </w:pPr>
    </w:p>
    <w:p>
      <w:pPr>
        <w:ind w:left="4480"/>
        <w:spacing w:before="67" w:line="222" w:lineRule="auto"/>
        <w:rPr>
          <w:rFonts w:ascii="SimSun" w:hAnsi="SimSun" w:eastAsia="SimSun" w:cs="SimSun"/>
          <w:sz w:val="22"/>
          <w:szCs w:val="22"/>
        </w:rPr>
      </w:pPr>
      <w:r>
        <w:rPr>
          <w:rFonts w:ascii="SimSun" w:hAnsi="SimSun" w:eastAsia="SimSun" w:cs="SimSun"/>
          <w:sz w:val="22"/>
          <w:szCs w:val="22"/>
          <w:spacing w:val="-27"/>
        </w:rPr>
        <w:t>VI</w:t>
      </w:r>
      <w:r>
        <w:rPr>
          <w:rFonts w:ascii="SimSun" w:hAnsi="SimSun" w:eastAsia="SimSun" w:cs="SimSun"/>
          <w:sz w:val="22"/>
          <w:szCs w:val="22"/>
          <w:spacing w:val="27"/>
        </w:rPr>
        <w:t xml:space="preserve"> </w:t>
      </w:r>
      <w:r>
        <w:rPr>
          <w:rFonts w:ascii="SimHei" w:hAnsi="SimHei" w:eastAsia="SimHei" w:cs="SimHei"/>
          <w:sz w:val="22"/>
          <w:szCs w:val="22"/>
          <w:spacing w:val="-27"/>
        </w:rPr>
        <w:t>欲望宣泄与女性亵渎批判</w:t>
      </w:r>
      <w:r>
        <w:rPr>
          <w:rFonts w:ascii="SimHei" w:hAnsi="SimHei" w:eastAsia="SimHei" w:cs="SimHei"/>
          <w:sz w:val="22"/>
          <w:szCs w:val="22"/>
          <w:spacing w:val="-27"/>
        </w:rPr>
        <w:t xml:space="preserve"> </w:t>
      </w:r>
      <w:r>
        <w:rPr>
          <w:rFonts w:ascii="SimSun" w:hAnsi="SimSun" w:eastAsia="SimSun" w:cs="SimSun"/>
          <w:sz w:val="22"/>
          <w:szCs w:val="22"/>
          <w:b/>
          <w:bCs/>
          <w:spacing w:val="-27"/>
        </w:rPr>
        <w:t>173</w:t>
      </w:r>
    </w:p>
    <w:p>
      <w:pPr>
        <w:pStyle w:val="BodyText"/>
        <w:spacing w:line="300" w:lineRule="auto"/>
        <w:rPr/>
      </w:pPr>
      <w:r/>
    </w:p>
    <w:p>
      <w:pPr>
        <w:pStyle w:val="BodyText"/>
        <w:spacing w:line="301" w:lineRule="auto"/>
        <w:rPr/>
      </w:pPr>
      <w:r/>
    </w:p>
    <w:p>
      <w:pPr>
        <w:ind w:left="109" w:right="65"/>
        <w:spacing w:before="71" w:line="243" w:lineRule="auto"/>
        <w:rPr>
          <w:rFonts w:ascii="SimSun" w:hAnsi="SimSun" w:eastAsia="SimSun" w:cs="SimSun"/>
          <w:sz w:val="22"/>
          <w:szCs w:val="22"/>
        </w:rPr>
      </w:pPr>
      <w:r>
        <w:rPr>
          <w:rFonts w:ascii="SimSun" w:hAnsi="SimSun" w:eastAsia="SimSun" w:cs="SimSun"/>
          <w:sz w:val="22"/>
          <w:szCs w:val="22"/>
          <w:spacing w:val="11"/>
        </w:rPr>
        <w:t>帝之女(民间故事)</w:t>
      </w:r>
      <w:r>
        <w:rPr>
          <w:rFonts w:ascii="SimSun" w:hAnsi="SimSun" w:eastAsia="SimSun" w:cs="SimSun"/>
          <w:sz w:val="22"/>
          <w:szCs w:val="22"/>
          <w:spacing w:val="-79"/>
        </w:rPr>
        <w:t xml:space="preserve"> </w:t>
      </w:r>
      <w:r>
        <w:rPr>
          <w:rFonts w:ascii="SimSun" w:hAnsi="SimSun" w:eastAsia="SimSun" w:cs="SimSun"/>
          <w:sz w:val="22"/>
          <w:szCs w:val="22"/>
          <w:spacing w:val="11"/>
        </w:rPr>
        <w:t>→大家之女(早期文学作品)</w:t>
      </w:r>
      <w:r>
        <w:rPr>
          <w:rFonts w:ascii="SimSun" w:hAnsi="SimSun" w:eastAsia="SimSun" w:cs="SimSun"/>
          <w:sz w:val="22"/>
          <w:szCs w:val="22"/>
          <w:spacing w:val="-78"/>
        </w:rPr>
        <w:t xml:space="preserve"> </w:t>
      </w:r>
      <w:r>
        <w:rPr>
          <w:rFonts w:ascii="SimSun" w:hAnsi="SimSun" w:eastAsia="SimSun" w:cs="SimSun"/>
          <w:sz w:val="22"/>
          <w:szCs w:val="22"/>
          <w:spacing w:val="11"/>
        </w:rPr>
        <w:t>→平民之女(晚期</w:t>
      </w:r>
      <w:r>
        <w:rPr>
          <w:rFonts w:ascii="SimSun" w:hAnsi="SimSun" w:eastAsia="SimSun" w:cs="SimSun"/>
          <w:sz w:val="22"/>
          <w:szCs w:val="22"/>
          <w:spacing w:val="10"/>
        </w:rPr>
        <w:t>文学作</w:t>
      </w:r>
      <w:r>
        <w:rPr>
          <w:rFonts w:ascii="SimSun" w:hAnsi="SimSun" w:eastAsia="SimSun" w:cs="SimSun"/>
          <w:sz w:val="22"/>
          <w:szCs w:val="22"/>
        </w:rPr>
        <w:t xml:space="preserve"> </w:t>
      </w:r>
      <w:r>
        <w:rPr>
          <w:rFonts w:ascii="SimSun" w:hAnsi="SimSun" w:eastAsia="SimSun" w:cs="SimSun"/>
          <w:sz w:val="22"/>
          <w:szCs w:val="22"/>
          <w:spacing w:val="-6"/>
        </w:rPr>
        <w:t>品)。</w:t>
      </w:r>
    </w:p>
    <w:p>
      <w:pPr>
        <w:ind w:right="43" w:firstLine="540"/>
        <w:spacing w:before="60" w:line="229" w:lineRule="auto"/>
        <w:rPr>
          <w:rFonts w:ascii="SimSun" w:hAnsi="SimSun" w:eastAsia="SimSun" w:cs="SimSun"/>
          <w:sz w:val="22"/>
          <w:szCs w:val="22"/>
        </w:rPr>
      </w:pPr>
      <w:r>
        <w:rPr>
          <w:rFonts w:ascii="SimSun" w:hAnsi="SimSun" w:eastAsia="SimSun" w:cs="SimSun"/>
          <w:sz w:val="22"/>
          <w:szCs w:val="22"/>
          <w:spacing w:val="-3"/>
        </w:rPr>
        <w:t>这种地位转移其实还没最终完成。贾平凹自觉接受这一原型影响创</w:t>
      </w:r>
      <w:r>
        <w:rPr>
          <w:rFonts w:ascii="SimSun" w:hAnsi="SimSun" w:eastAsia="SimSun" w:cs="SimSun"/>
          <w:sz w:val="22"/>
          <w:szCs w:val="22"/>
          <w:spacing w:val="-4"/>
        </w:rPr>
        <w:t>造的</w:t>
      </w:r>
      <w:r>
        <w:rPr>
          <w:rFonts w:ascii="SimSun" w:hAnsi="SimSun" w:eastAsia="SimSun" w:cs="SimSun"/>
          <w:sz w:val="22"/>
          <w:szCs w:val="22"/>
        </w:rPr>
        <w:t xml:space="preserve"> </w:t>
      </w:r>
      <w:r>
        <w:rPr>
          <w:rFonts w:ascii="SimSun" w:hAnsi="SimSun" w:eastAsia="SimSun" w:cs="SimSun"/>
          <w:sz w:val="22"/>
          <w:szCs w:val="22"/>
          <w:spacing w:val="-16"/>
        </w:rPr>
        <w:t>“白水素女”,地位再转换为“最底层女人”。</w:t>
      </w:r>
    </w:p>
    <w:p>
      <w:pPr>
        <w:ind w:left="109" w:firstLine="430"/>
        <w:spacing w:before="70" w:line="259" w:lineRule="auto"/>
        <w:rPr>
          <w:rFonts w:ascii="SimSun" w:hAnsi="SimSun" w:eastAsia="SimSun" w:cs="SimSun"/>
          <w:sz w:val="22"/>
          <w:szCs w:val="22"/>
        </w:rPr>
      </w:pPr>
      <w:r>
        <w:rPr>
          <w:rFonts w:ascii="SimSun" w:hAnsi="SimSun" w:eastAsia="SimSun" w:cs="SimSun"/>
          <w:sz w:val="22"/>
          <w:szCs w:val="22"/>
          <w:spacing w:val="-10"/>
        </w:rPr>
        <w:t>贾平凹小说中的众多善良女性形象显然是白水素女原型的今日再现。且不</w:t>
      </w:r>
      <w:r>
        <w:rPr>
          <w:rFonts w:ascii="SimSun" w:hAnsi="SimSun" w:eastAsia="SimSun" w:cs="SimSun"/>
          <w:sz w:val="22"/>
          <w:szCs w:val="22"/>
        </w:rPr>
        <w:t xml:space="preserve"> </w:t>
      </w:r>
      <w:r>
        <w:rPr>
          <w:rFonts w:ascii="SimSun" w:hAnsi="SimSun" w:eastAsia="SimSun" w:cs="SimSun"/>
          <w:sz w:val="22"/>
          <w:szCs w:val="22"/>
          <w:spacing w:val="-10"/>
        </w:rPr>
        <w:t>说《春女》一篇中的春女从内到外都是《白水素女》的简单改写，其他多篇中</w:t>
      </w:r>
      <w:r>
        <w:rPr>
          <w:rFonts w:ascii="SimSun" w:hAnsi="SimSun" w:eastAsia="SimSun" w:cs="SimSun"/>
          <w:sz w:val="22"/>
          <w:szCs w:val="22"/>
          <w:spacing w:val="1"/>
        </w:rPr>
        <w:t xml:space="preserve"> </w:t>
      </w:r>
      <w:r>
        <w:rPr>
          <w:rFonts w:ascii="SimSun" w:hAnsi="SimSun" w:eastAsia="SimSun" w:cs="SimSun"/>
          <w:sz w:val="22"/>
          <w:szCs w:val="22"/>
          <w:spacing w:val="-10"/>
        </w:rPr>
        <w:t>的女性纯洁无私到多仙性而脱人性也无不体现着白水</w:t>
      </w:r>
      <w:r>
        <w:rPr>
          <w:rFonts w:ascii="SimSun" w:hAnsi="SimSun" w:eastAsia="SimSun" w:cs="SimSun"/>
          <w:sz w:val="22"/>
          <w:szCs w:val="22"/>
          <w:spacing w:val="-11"/>
        </w:rPr>
        <w:t>素女精神。她们的爱总是</w:t>
      </w:r>
      <w:r>
        <w:rPr>
          <w:rFonts w:ascii="SimSun" w:hAnsi="SimSun" w:eastAsia="SimSun" w:cs="SimSun"/>
          <w:sz w:val="22"/>
          <w:szCs w:val="22"/>
        </w:rPr>
        <w:t xml:space="preserve"> </w:t>
      </w:r>
      <w:r>
        <w:rPr>
          <w:rFonts w:ascii="SimSun" w:hAnsi="SimSun" w:eastAsia="SimSun" w:cs="SimSun"/>
          <w:sz w:val="22"/>
          <w:szCs w:val="22"/>
          <w:spacing w:val="-10"/>
        </w:rPr>
        <w:t>施于这个世界上最值得可怜的人，不仅选择准确无误像早已知</w:t>
      </w:r>
      <w:r>
        <w:rPr>
          <w:rFonts w:ascii="SimSun" w:hAnsi="SimSun" w:eastAsia="SimSun" w:cs="SimSun"/>
          <w:sz w:val="22"/>
          <w:szCs w:val="22"/>
          <w:spacing w:val="-11"/>
        </w:rPr>
        <w:t>晓一样，而且到</w:t>
      </w:r>
      <w:r>
        <w:rPr>
          <w:rFonts w:ascii="SimSun" w:hAnsi="SimSun" w:eastAsia="SimSun" w:cs="SimSun"/>
          <w:sz w:val="22"/>
          <w:szCs w:val="22"/>
        </w:rPr>
        <w:t xml:space="preserve"> </w:t>
      </w:r>
      <w:r>
        <w:rPr>
          <w:rFonts w:ascii="SimSun" w:hAnsi="SimSun" w:eastAsia="SimSun" w:cs="SimSun"/>
          <w:sz w:val="22"/>
          <w:szCs w:val="22"/>
          <w:spacing w:val="-10"/>
        </w:rPr>
        <w:t>来的时间也恰在男人最困难和走投无路时。她们是可怜的</w:t>
      </w:r>
      <w:r>
        <w:rPr>
          <w:rFonts w:ascii="SimSun" w:hAnsi="SimSun" w:eastAsia="SimSun" w:cs="SimSun"/>
          <w:sz w:val="22"/>
          <w:szCs w:val="22"/>
          <w:spacing w:val="-11"/>
        </w:rPr>
        <w:t>男人们的最可靠的安</w:t>
      </w:r>
      <w:r>
        <w:rPr>
          <w:rFonts w:ascii="SimSun" w:hAnsi="SimSun" w:eastAsia="SimSun" w:cs="SimSun"/>
          <w:sz w:val="22"/>
          <w:szCs w:val="22"/>
        </w:rPr>
        <w:t xml:space="preserve"> </w:t>
      </w:r>
      <w:r>
        <w:rPr>
          <w:rFonts w:ascii="SimSun" w:hAnsi="SimSun" w:eastAsia="SimSun" w:cs="SimSun"/>
          <w:sz w:val="22"/>
          <w:szCs w:val="22"/>
          <w:spacing w:val="-10"/>
        </w:rPr>
        <w:t>慰。是天狗成为穷途末路之人时师娘出现在他面前，是吴</w:t>
      </w:r>
      <w:r>
        <w:rPr>
          <w:rFonts w:ascii="SimSun" w:hAnsi="SimSun" w:eastAsia="SimSun" w:cs="SimSun"/>
          <w:sz w:val="22"/>
          <w:szCs w:val="22"/>
          <w:spacing w:val="-11"/>
        </w:rPr>
        <w:t>三大流浪无人可依时</w:t>
      </w:r>
      <w:r>
        <w:rPr>
          <w:rFonts w:ascii="SimSun" w:hAnsi="SimSun" w:eastAsia="SimSun" w:cs="SimSun"/>
          <w:sz w:val="22"/>
          <w:szCs w:val="22"/>
        </w:rPr>
        <w:t xml:space="preserve"> </w:t>
      </w:r>
      <w:r>
        <w:rPr>
          <w:rFonts w:ascii="SimSun" w:hAnsi="SimSun" w:eastAsia="SimSun" w:cs="SimSun"/>
          <w:sz w:val="22"/>
          <w:szCs w:val="22"/>
          <w:spacing w:val="-10"/>
        </w:rPr>
        <w:t>才遇上香香，是光子无处可去时眼前突然出现不知从</w:t>
      </w:r>
      <w:r>
        <w:rPr>
          <w:rFonts w:ascii="SimSun" w:hAnsi="SimSun" w:eastAsia="SimSun" w:cs="SimSun"/>
          <w:sz w:val="22"/>
          <w:szCs w:val="22"/>
          <w:spacing w:val="-11"/>
        </w:rPr>
        <w:t>哪里来的亮亮。总之，你</w:t>
      </w:r>
      <w:r>
        <w:rPr>
          <w:rFonts w:ascii="SimSun" w:hAnsi="SimSun" w:eastAsia="SimSun" w:cs="SimSun"/>
          <w:sz w:val="22"/>
          <w:szCs w:val="22"/>
        </w:rPr>
        <w:t xml:space="preserve"> </w:t>
      </w:r>
      <w:r>
        <w:rPr>
          <w:rFonts w:ascii="SimSun" w:hAnsi="SimSun" w:eastAsia="SimSun" w:cs="SimSun"/>
          <w:sz w:val="22"/>
          <w:szCs w:val="22"/>
          <w:spacing w:val="-5"/>
        </w:rPr>
        <w:t>可以这么说这些女人：她们真如天女下凡啊!正如前述，男人几乎全为孤</w:t>
      </w:r>
      <w:r>
        <w:rPr>
          <w:rFonts w:ascii="SimSun" w:hAnsi="SimSun" w:eastAsia="SimSun" w:cs="SimSun"/>
          <w:sz w:val="22"/>
          <w:szCs w:val="22"/>
          <w:spacing w:val="-6"/>
        </w:rPr>
        <w:t>儿，</w:t>
      </w:r>
      <w:r>
        <w:rPr>
          <w:rFonts w:ascii="SimSun" w:hAnsi="SimSun" w:eastAsia="SimSun" w:cs="SimSun"/>
          <w:sz w:val="22"/>
          <w:szCs w:val="22"/>
        </w:rPr>
        <w:t xml:space="preserve"> </w:t>
      </w:r>
      <w:r>
        <w:rPr>
          <w:rFonts w:ascii="SimSun" w:hAnsi="SimSun" w:eastAsia="SimSun" w:cs="SimSun"/>
          <w:sz w:val="22"/>
          <w:szCs w:val="22"/>
          <w:spacing w:val="-10"/>
        </w:rPr>
        <w:t>他们从小孤独地长大无人疼爱。和神话中的白水素女故事一样，贾平凹笔下男</w:t>
      </w:r>
      <w:r>
        <w:rPr>
          <w:rFonts w:ascii="SimSun" w:hAnsi="SimSun" w:eastAsia="SimSun" w:cs="SimSun"/>
          <w:sz w:val="22"/>
          <w:szCs w:val="22"/>
          <w:spacing w:val="1"/>
        </w:rPr>
        <w:t xml:space="preserve"> </w:t>
      </w:r>
      <w:r>
        <w:rPr>
          <w:rFonts w:ascii="SimSun" w:hAnsi="SimSun" w:eastAsia="SimSun" w:cs="SimSun"/>
          <w:sz w:val="22"/>
          <w:szCs w:val="22"/>
          <w:spacing w:val="-7"/>
        </w:rPr>
        <w:t>人真实可信，是“实实在在的人”,这种人你身边随处可见。而</w:t>
      </w:r>
      <w:r>
        <w:rPr>
          <w:rFonts w:ascii="SimSun" w:hAnsi="SimSun" w:eastAsia="SimSun" w:cs="SimSun"/>
          <w:sz w:val="22"/>
          <w:szCs w:val="22"/>
          <w:spacing w:val="-8"/>
        </w:rPr>
        <w:t>女人则写得飘</w:t>
      </w:r>
      <w:r>
        <w:rPr>
          <w:rFonts w:ascii="SimSun" w:hAnsi="SimSun" w:eastAsia="SimSun" w:cs="SimSun"/>
          <w:sz w:val="22"/>
          <w:szCs w:val="22"/>
        </w:rPr>
        <w:t xml:space="preserve"> </w:t>
      </w:r>
      <w:r>
        <w:rPr>
          <w:rFonts w:ascii="SimSun" w:hAnsi="SimSun" w:eastAsia="SimSun" w:cs="SimSun"/>
          <w:sz w:val="22"/>
          <w:szCs w:val="22"/>
          <w:spacing w:val="-10"/>
        </w:rPr>
        <w:t>飘欲仙，是抽象的人，无论是师娘、香香、黑氏、</w:t>
      </w:r>
      <w:r>
        <w:rPr>
          <w:rFonts w:ascii="SimSun" w:hAnsi="SimSun" w:eastAsia="SimSun" w:cs="SimSun"/>
          <w:sz w:val="22"/>
          <w:szCs w:val="22"/>
          <w:spacing w:val="-11"/>
        </w:rPr>
        <w:t>亮亮、小水，还是前期的阿</w:t>
      </w:r>
      <w:r>
        <w:rPr>
          <w:rFonts w:ascii="SimSun" w:hAnsi="SimSun" w:eastAsia="SimSun" w:cs="SimSun"/>
          <w:sz w:val="22"/>
          <w:szCs w:val="22"/>
        </w:rPr>
        <w:t xml:space="preserve"> </w:t>
      </w:r>
      <w:r>
        <w:rPr>
          <w:rFonts w:ascii="SimSun" w:hAnsi="SimSun" w:eastAsia="SimSun" w:cs="SimSun"/>
          <w:sz w:val="22"/>
          <w:szCs w:val="22"/>
          <w:spacing w:val="-10"/>
        </w:rPr>
        <w:t>娇、巧姐、满儿、月儿都被读者或作品中的人物尊为</w:t>
      </w:r>
      <w:r>
        <w:rPr>
          <w:rFonts w:ascii="SimSun" w:hAnsi="SimSun" w:eastAsia="SimSun" w:cs="SimSun"/>
          <w:sz w:val="22"/>
          <w:szCs w:val="22"/>
          <w:spacing w:val="-11"/>
        </w:rPr>
        <w:t>菩萨。她们的爱情婚姻波</w:t>
      </w:r>
      <w:r>
        <w:rPr>
          <w:rFonts w:ascii="SimSun" w:hAnsi="SimSun" w:eastAsia="SimSun" w:cs="SimSun"/>
          <w:sz w:val="22"/>
          <w:szCs w:val="22"/>
        </w:rPr>
        <w:t xml:space="preserve"> </w:t>
      </w:r>
      <w:r>
        <w:rPr>
          <w:rFonts w:ascii="SimSun" w:hAnsi="SimSun" w:eastAsia="SimSun" w:cs="SimSun"/>
          <w:sz w:val="22"/>
          <w:szCs w:val="22"/>
          <w:spacing w:val="-10"/>
        </w:rPr>
        <w:t>折，力量全来自女方——并不一定是女方家庭里的，往往是女人的</w:t>
      </w:r>
      <w:r>
        <w:rPr>
          <w:rFonts w:ascii="SimSun" w:hAnsi="SimSun" w:eastAsia="SimSun" w:cs="SimSun"/>
          <w:sz w:val="22"/>
          <w:szCs w:val="22"/>
          <w:spacing w:val="-11"/>
        </w:rPr>
        <w:t>一个多余的</w:t>
      </w:r>
      <w:r>
        <w:rPr>
          <w:rFonts w:ascii="SimSun" w:hAnsi="SimSun" w:eastAsia="SimSun" w:cs="SimSun"/>
          <w:sz w:val="22"/>
          <w:szCs w:val="22"/>
        </w:rPr>
        <w:t xml:space="preserve"> </w:t>
      </w:r>
      <w:r>
        <w:rPr>
          <w:rFonts w:ascii="SimSun" w:hAnsi="SimSun" w:eastAsia="SimSun" w:cs="SimSun"/>
          <w:sz w:val="22"/>
          <w:szCs w:val="22"/>
          <w:spacing w:val="3"/>
        </w:rPr>
        <w:t>丈夫(跛子、小男人等),有时表现为女人的一个可怜和可耻的追求者(生产</w:t>
      </w:r>
      <w:r>
        <w:rPr>
          <w:rFonts w:ascii="SimSun" w:hAnsi="SimSun" w:eastAsia="SimSun" w:cs="SimSun"/>
          <w:sz w:val="22"/>
          <w:szCs w:val="22"/>
          <w:spacing w:val="10"/>
        </w:rPr>
        <w:t xml:space="preserve"> </w:t>
      </w:r>
      <w:r>
        <w:rPr>
          <w:rFonts w:ascii="SimSun" w:hAnsi="SimSun" w:eastAsia="SimSun" w:cs="SimSun"/>
          <w:sz w:val="22"/>
          <w:szCs w:val="22"/>
          <w:spacing w:val="-7"/>
        </w:rPr>
        <w:t>队长、村副支书等)。这对他们来说是一次考验——虽然不像神话</w:t>
      </w:r>
      <w:r>
        <w:rPr>
          <w:rFonts w:ascii="SimSun" w:hAnsi="SimSun" w:eastAsia="SimSun" w:cs="SimSun"/>
          <w:sz w:val="22"/>
          <w:szCs w:val="22"/>
          <w:spacing w:val="-8"/>
        </w:rPr>
        <w:t>中的死亡考</w:t>
      </w:r>
      <w:r>
        <w:rPr>
          <w:rFonts w:ascii="SimSun" w:hAnsi="SimSun" w:eastAsia="SimSun" w:cs="SimSun"/>
          <w:sz w:val="22"/>
          <w:szCs w:val="22"/>
        </w:rPr>
        <w:t xml:space="preserve"> </w:t>
      </w:r>
      <w:r>
        <w:rPr>
          <w:rFonts w:ascii="SimSun" w:hAnsi="SimSun" w:eastAsia="SimSun" w:cs="SimSun"/>
          <w:sz w:val="22"/>
          <w:szCs w:val="22"/>
          <w:spacing w:val="-10"/>
        </w:rPr>
        <w:t>验一样可怕——最后经受着考验的是女人的力量：她决心和男人私奔或选择了</w:t>
      </w:r>
      <w:r>
        <w:rPr>
          <w:rFonts w:ascii="SimSun" w:hAnsi="SimSun" w:eastAsia="SimSun" w:cs="SimSun"/>
          <w:sz w:val="22"/>
          <w:szCs w:val="22"/>
          <w:spacing w:val="7"/>
        </w:rPr>
        <w:t xml:space="preserve"> </w:t>
      </w:r>
      <w:r>
        <w:rPr>
          <w:rFonts w:ascii="SimSun" w:hAnsi="SimSun" w:eastAsia="SimSun" w:cs="SimSun"/>
          <w:sz w:val="22"/>
          <w:szCs w:val="22"/>
          <w:spacing w:val="-10"/>
        </w:rPr>
        <w:t>男人。《白朗》中如果不是“女人”故意把秘密泄</w:t>
      </w:r>
      <w:r>
        <w:rPr>
          <w:rFonts w:ascii="SimSun" w:hAnsi="SimSun" w:eastAsia="SimSun" w:cs="SimSun"/>
          <w:sz w:val="22"/>
          <w:szCs w:val="22"/>
          <w:spacing w:val="-11"/>
        </w:rPr>
        <w:t>露给白朗，白朗可能染麻风</w:t>
      </w:r>
      <w:r>
        <w:rPr>
          <w:rFonts w:ascii="SimSun" w:hAnsi="SimSun" w:eastAsia="SimSun" w:cs="SimSun"/>
          <w:sz w:val="22"/>
          <w:szCs w:val="22"/>
        </w:rPr>
        <w:t xml:space="preserve"> </w:t>
      </w:r>
      <w:r>
        <w:rPr>
          <w:rFonts w:ascii="SimSun" w:hAnsi="SimSun" w:eastAsia="SimSun" w:cs="SimSun"/>
          <w:sz w:val="22"/>
          <w:szCs w:val="22"/>
          <w:spacing w:val="-7"/>
        </w:rPr>
        <w:t>病而死。这是多么明显的神话中死亡考验的转化形式!和仙女给了丈夫一件宝</w:t>
      </w:r>
      <w:r>
        <w:rPr>
          <w:rFonts w:ascii="SimSun" w:hAnsi="SimSun" w:eastAsia="SimSun" w:cs="SimSun"/>
          <w:sz w:val="22"/>
          <w:szCs w:val="22"/>
        </w:rPr>
        <w:t xml:space="preserve"> </w:t>
      </w:r>
      <w:r>
        <w:rPr>
          <w:rFonts w:ascii="SimSun" w:hAnsi="SimSun" w:eastAsia="SimSun" w:cs="SimSun"/>
          <w:sz w:val="22"/>
          <w:szCs w:val="22"/>
          <w:spacing w:val="-4"/>
        </w:rPr>
        <w:t>物一样，“女人”泄露了来自女方丈夫(黑老七)加害的秘密。弗莱所言的文</w:t>
      </w:r>
      <w:r>
        <w:rPr>
          <w:rFonts w:ascii="SimSun" w:hAnsi="SimSun" w:eastAsia="SimSun" w:cs="SimSun"/>
          <w:sz w:val="22"/>
          <w:szCs w:val="22"/>
          <w:spacing w:val="6"/>
        </w:rPr>
        <w:t xml:space="preserve"> </w:t>
      </w:r>
      <w:r>
        <w:rPr>
          <w:rFonts w:ascii="SimSun" w:hAnsi="SimSun" w:eastAsia="SimSun" w:cs="SimSun"/>
          <w:sz w:val="22"/>
          <w:szCs w:val="22"/>
          <w:spacing w:val="-12"/>
        </w:rPr>
        <w:t>学总的来说是“移位的神话”又一次得到证实。</w:t>
      </w:r>
    </w:p>
    <w:p>
      <w:pPr>
        <w:ind w:left="109" w:right="55" w:firstLine="430"/>
        <w:spacing w:before="60" w:line="255" w:lineRule="auto"/>
        <w:rPr>
          <w:rFonts w:ascii="SimSun" w:hAnsi="SimSun" w:eastAsia="SimSun" w:cs="SimSun"/>
          <w:sz w:val="22"/>
          <w:szCs w:val="22"/>
        </w:rPr>
      </w:pPr>
      <w:r>
        <w:rPr>
          <w:rFonts w:ascii="SimSun" w:hAnsi="SimSun" w:eastAsia="SimSun" w:cs="SimSun"/>
          <w:sz w:val="22"/>
          <w:szCs w:val="22"/>
          <w:spacing w:val="-10"/>
        </w:rPr>
        <w:t>贾平凹的贡献在于把神话原型中的白水素女的地位又向下</w:t>
      </w:r>
      <w:r>
        <w:rPr>
          <w:rFonts w:ascii="SimSun" w:hAnsi="SimSun" w:eastAsia="SimSun" w:cs="SimSun"/>
          <w:sz w:val="22"/>
          <w:szCs w:val="22"/>
          <w:spacing w:val="-11"/>
        </w:rPr>
        <w:t>位移了一格，由</w:t>
      </w:r>
      <w:r>
        <w:rPr>
          <w:rFonts w:ascii="SimSun" w:hAnsi="SimSun" w:eastAsia="SimSun" w:cs="SimSun"/>
          <w:sz w:val="22"/>
          <w:szCs w:val="22"/>
        </w:rPr>
        <w:t xml:space="preserve"> </w:t>
      </w:r>
      <w:r>
        <w:rPr>
          <w:rFonts w:ascii="SimSun" w:hAnsi="SimSun" w:eastAsia="SimSun" w:cs="SimSun"/>
          <w:sz w:val="22"/>
          <w:szCs w:val="22"/>
          <w:spacing w:val="-7"/>
        </w:rPr>
        <w:t>平民之女位移为“最底层女人”,成为神话位移历史上延续链条的</w:t>
      </w:r>
      <w:r>
        <w:rPr>
          <w:rFonts w:ascii="SimSun" w:hAnsi="SimSun" w:eastAsia="SimSun" w:cs="SimSun"/>
          <w:sz w:val="22"/>
          <w:szCs w:val="22"/>
          <w:spacing w:val="-8"/>
        </w:rPr>
        <w:t>一环。和他</w:t>
      </w:r>
      <w:r>
        <w:rPr>
          <w:rFonts w:ascii="SimSun" w:hAnsi="SimSun" w:eastAsia="SimSun" w:cs="SimSun"/>
          <w:sz w:val="22"/>
          <w:szCs w:val="22"/>
        </w:rPr>
        <w:t xml:space="preserve"> </w:t>
      </w:r>
      <w:r>
        <w:rPr>
          <w:rFonts w:ascii="SimSun" w:hAnsi="SimSun" w:eastAsia="SimSun" w:cs="SimSun"/>
          <w:sz w:val="22"/>
          <w:szCs w:val="22"/>
          <w:spacing w:val="-10"/>
        </w:rPr>
        <w:t>做着同样工作的至少还有路遥、谭谈等，无论是巧珍嫁马栓(《人生》)</w:t>
      </w:r>
      <w:r>
        <w:rPr>
          <w:rFonts w:ascii="SimSun" w:hAnsi="SimSun" w:eastAsia="SimSun" w:cs="SimSun"/>
          <w:sz w:val="22"/>
          <w:szCs w:val="22"/>
          <w:spacing w:val="-11"/>
        </w:rPr>
        <w:t>还是嫂</w:t>
      </w:r>
      <w:r>
        <w:rPr>
          <w:rFonts w:ascii="SimSun" w:hAnsi="SimSun" w:eastAsia="SimSun" w:cs="SimSun"/>
          <w:sz w:val="22"/>
          <w:szCs w:val="22"/>
        </w:rPr>
        <w:t xml:space="preserve"> </w:t>
      </w:r>
      <w:r>
        <w:rPr>
          <w:rFonts w:ascii="SimSun" w:hAnsi="SimSun" w:eastAsia="SimSun" w:cs="SimSun"/>
          <w:sz w:val="22"/>
          <w:szCs w:val="22"/>
          <w:spacing w:val="-7"/>
        </w:rPr>
        <w:t>嫂金竹嫁小叔子(《山道弯弯》),都是白水素女的再现。贾平凹是新时期以来</w:t>
      </w:r>
      <w:r>
        <w:rPr>
          <w:rFonts w:ascii="SimSun" w:hAnsi="SimSun" w:eastAsia="SimSun" w:cs="SimSun"/>
          <w:sz w:val="22"/>
          <w:szCs w:val="22"/>
          <w:spacing w:val="3"/>
        </w:rPr>
        <w:t xml:space="preserve"> </w:t>
      </w:r>
      <w:r>
        <w:rPr>
          <w:rFonts w:ascii="SimSun" w:hAnsi="SimSun" w:eastAsia="SimSun" w:cs="SimSun"/>
          <w:sz w:val="22"/>
          <w:szCs w:val="22"/>
          <w:spacing w:val="-10"/>
        </w:rPr>
        <w:t>受白水素女原型折磨最厉害的作家之一。</w:t>
      </w:r>
    </w:p>
    <w:p>
      <w:pPr>
        <w:ind w:left="109" w:right="54" w:firstLine="430"/>
        <w:spacing w:before="41" w:line="255" w:lineRule="auto"/>
        <w:rPr>
          <w:rFonts w:ascii="SimSun" w:hAnsi="SimSun" w:eastAsia="SimSun" w:cs="SimSun"/>
          <w:sz w:val="22"/>
          <w:szCs w:val="22"/>
        </w:rPr>
      </w:pPr>
      <w:r>
        <w:rPr>
          <w:rFonts w:ascii="SimSun" w:hAnsi="SimSun" w:eastAsia="SimSun" w:cs="SimSun"/>
          <w:sz w:val="22"/>
          <w:szCs w:val="22"/>
          <w:spacing w:val="-10"/>
        </w:rPr>
        <w:t>白水素女原型在当代人类心灵深处的顽固存在并受到普遍的</w:t>
      </w:r>
      <w:r>
        <w:rPr>
          <w:rFonts w:ascii="SimSun" w:hAnsi="SimSun" w:eastAsia="SimSun" w:cs="SimSun"/>
          <w:sz w:val="22"/>
          <w:szCs w:val="22"/>
          <w:spacing w:val="-11"/>
        </w:rPr>
        <w:t>赞美，反映出</w:t>
      </w:r>
      <w:r>
        <w:rPr>
          <w:rFonts w:ascii="SimSun" w:hAnsi="SimSun" w:eastAsia="SimSun" w:cs="SimSun"/>
          <w:sz w:val="22"/>
          <w:szCs w:val="22"/>
        </w:rPr>
        <w:t xml:space="preserve"> </w:t>
      </w:r>
      <w:r>
        <w:rPr>
          <w:rFonts w:ascii="SimSun" w:hAnsi="SimSun" w:eastAsia="SimSun" w:cs="SimSun"/>
          <w:sz w:val="22"/>
          <w:szCs w:val="22"/>
          <w:spacing w:val="-10"/>
        </w:rPr>
        <w:t>传统文化中的一种惰性心理。最富于幻想的人往</w:t>
      </w:r>
      <w:r>
        <w:rPr>
          <w:rFonts w:ascii="SimSun" w:hAnsi="SimSun" w:eastAsia="SimSun" w:cs="SimSun"/>
          <w:sz w:val="22"/>
          <w:szCs w:val="22"/>
          <w:spacing w:val="-11"/>
        </w:rPr>
        <w:t>往是那些孤独者。当现实生活</w:t>
      </w:r>
      <w:r>
        <w:rPr>
          <w:rFonts w:ascii="SimSun" w:hAnsi="SimSun" w:eastAsia="SimSun" w:cs="SimSun"/>
          <w:sz w:val="22"/>
          <w:szCs w:val="22"/>
        </w:rPr>
        <w:t xml:space="preserve"> </w:t>
      </w:r>
      <w:r>
        <w:rPr>
          <w:rFonts w:ascii="SimSun" w:hAnsi="SimSun" w:eastAsia="SimSun" w:cs="SimSun"/>
          <w:sz w:val="22"/>
          <w:szCs w:val="22"/>
          <w:spacing w:val="-10"/>
        </w:rPr>
        <w:t>不能满足人的一个又一个合理而良好的愿望时，就通过幻想的形</w:t>
      </w:r>
      <w:r>
        <w:rPr>
          <w:rFonts w:ascii="SimSun" w:hAnsi="SimSun" w:eastAsia="SimSun" w:cs="SimSun"/>
          <w:sz w:val="22"/>
          <w:szCs w:val="22"/>
          <w:spacing w:val="-11"/>
        </w:rPr>
        <w:t>式实现，就如</w:t>
      </w:r>
      <w:r>
        <w:rPr>
          <w:rFonts w:ascii="SimSun" w:hAnsi="SimSun" w:eastAsia="SimSun" w:cs="SimSun"/>
          <w:sz w:val="22"/>
          <w:szCs w:val="22"/>
        </w:rPr>
        <w:t xml:space="preserve"> </w:t>
      </w:r>
      <w:r>
        <w:rPr>
          <w:rFonts w:ascii="SimSun" w:hAnsi="SimSun" w:eastAsia="SimSun" w:cs="SimSun"/>
          <w:sz w:val="22"/>
          <w:szCs w:val="22"/>
          <w:spacing w:val="-10"/>
        </w:rPr>
        <w:t>同做梦一样。孤儿往往无钱娶妻，就在幻想中满足</w:t>
      </w:r>
      <w:r>
        <w:rPr>
          <w:rFonts w:ascii="SimSun" w:hAnsi="SimSun" w:eastAsia="SimSun" w:cs="SimSun"/>
          <w:sz w:val="22"/>
          <w:szCs w:val="22"/>
          <w:spacing w:val="-11"/>
        </w:rPr>
        <w:t>，于是仙女的幻影一个个成</w:t>
      </w:r>
      <w:r>
        <w:rPr>
          <w:rFonts w:ascii="SimSun" w:hAnsi="SimSun" w:eastAsia="SimSun" w:cs="SimSun"/>
          <w:sz w:val="22"/>
          <w:szCs w:val="22"/>
        </w:rPr>
        <w:t xml:space="preserve"> </w:t>
      </w:r>
      <w:r>
        <w:rPr>
          <w:rFonts w:ascii="SimSun" w:hAnsi="SimSun" w:eastAsia="SimSun" w:cs="SimSun"/>
          <w:sz w:val="22"/>
          <w:szCs w:val="22"/>
          <w:spacing w:val="-10"/>
        </w:rPr>
        <w:t>真。《聊斋》的作者在孤愤中幻想出一个个狐仙美女和自己结好，民间读</w:t>
      </w:r>
      <w:r>
        <w:rPr>
          <w:rFonts w:ascii="SimSun" w:hAnsi="SimSun" w:eastAsia="SimSun" w:cs="SimSun"/>
          <w:sz w:val="22"/>
          <w:szCs w:val="22"/>
          <w:spacing w:val="-11"/>
        </w:rPr>
        <w:t>了这</w:t>
      </w:r>
    </w:p>
    <w:p>
      <w:pPr>
        <w:spacing w:line="255" w:lineRule="auto"/>
        <w:sectPr>
          <w:pgSz w:w="8500" w:h="12480"/>
          <w:pgMar w:top="400" w:right="710" w:bottom="400" w:left="479" w:header="0" w:footer="0" w:gutter="0"/>
        </w:sectPr>
        <w:rPr>
          <w:rFonts w:ascii="SimSun" w:hAnsi="SimSun" w:eastAsia="SimSun" w:cs="SimSun"/>
          <w:sz w:val="22"/>
          <w:szCs w:val="22"/>
        </w:rPr>
      </w:pPr>
    </w:p>
    <w:p>
      <w:pPr>
        <w:ind w:left="2"/>
        <w:spacing w:before="27" w:line="222" w:lineRule="auto"/>
        <w:rPr>
          <w:rFonts w:ascii="SimHei" w:hAnsi="SimHei" w:eastAsia="SimHei" w:cs="SimHei"/>
          <w:sz w:val="22"/>
          <w:szCs w:val="22"/>
        </w:rPr>
      </w:pPr>
      <w:r>
        <w:rPr>
          <w:rFonts w:ascii="SimSun" w:hAnsi="SimSun" w:eastAsia="SimSun" w:cs="SimSun"/>
          <w:sz w:val="22"/>
          <w:szCs w:val="22"/>
          <w:b/>
          <w:bCs/>
          <w:spacing w:val="-22"/>
          <w:w w:val="95"/>
        </w:rPr>
        <w:t>174</w:t>
      </w:r>
      <w:r>
        <w:rPr>
          <w:rFonts w:ascii="SimSun" w:hAnsi="SimSun" w:eastAsia="SimSun" w:cs="SimSun"/>
          <w:sz w:val="22"/>
          <w:szCs w:val="22"/>
          <w:spacing w:val="23"/>
        </w:rPr>
        <w:t xml:space="preserve"> </w:t>
      </w:r>
      <w:r>
        <w:rPr>
          <w:rFonts w:ascii="SimHei" w:hAnsi="SimHei" w:eastAsia="SimHei" w:cs="SimHei"/>
          <w:sz w:val="22"/>
          <w:szCs w:val="22"/>
          <w:spacing w:val="-22"/>
          <w:w w:val="95"/>
        </w:rPr>
        <w:t>贾平凹创作问题批判</w:t>
      </w:r>
    </w:p>
    <w:p>
      <w:pPr>
        <w:pStyle w:val="BodyText"/>
        <w:spacing w:line="304" w:lineRule="auto"/>
        <w:rPr/>
      </w:pPr>
      <w:r/>
    </w:p>
    <w:p>
      <w:pPr>
        <w:pStyle w:val="BodyText"/>
        <w:spacing w:line="305" w:lineRule="auto"/>
        <w:rPr/>
      </w:pPr>
      <w:r/>
    </w:p>
    <w:p>
      <w:pPr>
        <w:ind w:right="91"/>
        <w:spacing w:before="71" w:line="254" w:lineRule="auto"/>
        <w:jc w:val="both"/>
        <w:rPr>
          <w:rFonts w:ascii="SimSun" w:hAnsi="SimSun" w:eastAsia="SimSun" w:cs="SimSun"/>
          <w:sz w:val="22"/>
          <w:szCs w:val="22"/>
        </w:rPr>
      </w:pPr>
      <w:r>
        <w:rPr>
          <w:rFonts w:ascii="SimSun" w:hAnsi="SimSun" w:eastAsia="SimSun" w:cs="SimSun"/>
          <w:sz w:val="22"/>
          <w:szCs w:val="22"/>
          <w:spacing w:val="-10"/>
        </w:rPr>
        <w:t>本书的那些同样富于幻想的人便神痴鬼魔地半夜起床去坟茔里捉狐狸。这至少</w:t>
      </w:r>
      <w:r>
        <w:rPr>
          <w:rFonts w:ascii="SimSun" w:hAnsi="SimSun" w:eastAsia="SimSun" w:cs="SimSun"/>
          <w:sz w:val="22"/>
          <w:szCs w:val="22"/>
          <w:spacing w:val="7"/>
        </w:rPr>
        <w:t xml:space="preserve"> </w:t>
      </w:r>
      <w:r>
        <w:rPr>
          <w:rFonts w:ascii="SimSun" w:hAnsi="SimSun" w:eastAsia="SimSun" w:cs="SimSun"/>
          <w:sz w:val="22"/>
          <w:szCs w:val="22"/>
          <w:spacing w:val="-10"/>
        </w:rPr>
        <w:t>反映了这样一种惰性心理：宁愿在幻想中自我满足，而不是在现实中去</w:t>
      </w:r>
      <w:r>
        <w:rPr>
          <w:rFonts w:ascii="SimSun" w:hAnsi="SimSun" w:eastAsia="SimSun" w:cs="SimSun"/>
          <w:sz w:val="22"/>
          <w:szCs w:val="22"/>
          <w:spacing w:val="-11"/>
        </w:rPr>
        <w:t>积极进</w:t>
      </w:r>
      <w:r>
        <w:rPr>
          <w:rFonts w:ascii="SimSun" w:hAnsi="SimSun" w:eastAsia="SimSun" w:cs="SimSun"/>
          <w:sz w:val="22"/>
          <w:szCs w:val="22"/>
        </w:rPr>
        <w:t xml:space="preserve"> </w:t>
      </w:r>
      <w:r>
        <w:rPr>
          <w:rFonts w:ascii="SimSun" w:hAnsi="SimSun" w:eastAsia="SimSun" w:cs="SimSun"/>
          <w:sz w:val="22"/>
          <w:szCs w:val="22"/>
          <w:spacing w:val="-10"/>
        </w:rPr>
        <w:t>取，尽管他们也明明知道再好的梦也毕竟只是梦，终究会破灭。他们在</w:t>
      </w:r>
      <w:r>
        <w:rPr>
          <w:rFonts w:ascii="SimSun" w:hAnsi="SimSun" w:eastAsia="SimSun" w:cs="SimSun"/>
          <w:sz w:val="22"/>
          <w:szCs w:val="22"/>
          <w:spacing w:val="-11"/>
        </w:rPr>
        <w:t>无数次</w:t>
      </w:r>
      <w:r>
        <w:rPr>
          <w:rFonts w:ascii="SimSun" w:hAnsi="SimSun" w:eastAsia="SimSun" w:cs="SimSun"/>
          <w:sz w:val="22"/>
          <w:szCs w:val="22"/>
        </w:rPr>
        <w:t xml:space="preserve"> </w:t>
      </w:r>
      <w:r>
        <w:rPr>
          <w:rFonts w:ascii="SimSun" w:hAnsi="SimSun" w:eastAsia="SimSun" w:cs="SimSun"/>
          <w:sz w:val="22"/>
          <w:szCs w:val="22"/>
          <w:spacing w:val="-12"/>
        </w:rPr>
        <w:t>的幻想中满足，进而实现自我麻醉的目的。</w:t>
      </w:r>
    </w:p>
    <w:p>
      <w:pPr>
        <w:ind w:right="79" w:firstLine="419"/>
        <w:spacing w:before="48" w:line="258" w:lineRule="auto"/>
        <w:jc w:val="both"/>
        <w:rPr>
          <w:rFonts w:ascii="SimSun" w:hAnsi="SimSun" w:eastAsia="SimSun" w:cs="SimSun"/>
          <w:sz w:val="22"/>
          <w:szCs w:val="22"/>
        </w:rPr>
      </w:pPr>
      <w:r>
        <w:rPr>
          <w:rFonts w:ascii="SimSun" w:hAnsi="SimSun" w:eastAsia="SimSun" w:cs="SimSun"/>
          <w:sz w:val="22"/>
          <w:szCs w:val="22"/>
          <w:spacing w:val="-10"/>
        </w:rPr>
        <w:t>这也反映出一种狭隘的均等观念。均贫富、等贵贱一直是我国人民的</w:t>
      </w:r>
      <w:r>
        <w:rPr>
          <w:rFonts w:ascii="SimSun" w:hAnsi="SimSun" w:eastAsia="SimSun" w:cs="SimSun"/>
          <w:sz w:val="22"/>
          <w:szCs w:val="22"/>
          <w:spacing w:val="-11"/>
        </w:rPr>
        <w:t>最高</w:t>
      </w:r>
      <w:r>
        <w:rPr>
          <w:rFonts w:ascii="SimSun" w:hAnsi="SimSun" w:eastAsia="SimSun" w:cs="SimSun"/>
          <w:sz w:val="22"/>
          <w:szCs w:val="22"/>
        </w:rPr>
        <w:t xml:space="preserve"> </w:t>
      </w:r>
      <w:r>
        <w:rPr>
          <w:rFonts w:ascii="SimSun" w:hAnsi="SimSun" w:eastAsia="SimSun" w:cs="SimSun"/>
          <w:sz w:val="22"/>
          <w:szCs w:val="22"/>
          <w:spacing w:val="-10"/>
        </w:rPr>
        <w:t>理想。这种朴素的愿望只能产生于生产力极其落后、财富极其有限的人类早期</w:t>
      </w:r>
      <w:r>
        <w:rPr>
          <w:rFonts w:ascii="SimSun" w:hAnsi="SimSun" w:eastAsia="SimSun" w:cs="SimSun"/>
          <w:sz w:val="22"/>
          <w:szCs w:val="22"/>
          <w:spacing w:val="2"/>
        </w:rPr>
        <w:t xml:space="preserve"> </w:t>
      </w:r>
      <w:r>
        <w:rPr>
          <w:rFonts w:ascii="SimSun" w:hAnsi="SimSun" w:eastAsia="SimSun" w:cs="SimSun"/>
          <w:sz w:val="22"/>
          <w:szCs w:val="22"/>
          <w:spacing w:val="-10"/>
        </w:rPr>
        <w:t>社会。生产力发达，财富相对增多和剩余之后，这种理想是不可能实现</w:t>
      </w:r>
      <w:r>
        <w:rPr>
          <w:rFonts w:ascii="SimSun" w:hAnsi="SimSun" w:eastAsia="SimSun" w:cs="SimSun"/>
          <w:sz w:val="22"/>
          <w:szCs w:val="22"/>
          <w:spacing w:val="-11"/>
        </w:rPr>
        <w:t>的，并</w:t>
      </w:r>
      <w:r>
        <w:rPr>
          <w:rFonts w:ascii="SimSun" w:hAnsi="SimSun" w:eastAsia="SimSun" w:cs="SimSun"/>
          <w:sz w:val="22"/>
          <w:szCs w:val="22"/>
        </w:rPr>
        <w:t xml:space="preserve"> </w:t>
      </w:r>
      <w:r>
        <w:rPr>
          <w:rFonts w:ascii="SimSun" w:hAnsi="SimSun" w:eastAsia="SimSun" w:cs="SimSun"/>
          <w:sz w:val="22"/>
          <w:szCs w:val="22"/>
          <w:spacing w:val="-10"/>
        </w:rPr>
        <w:t>且还会成为一种社会的惰性力量阻碍社会的发展。仙女下凡给孤儿做妻子</w:t>
      </w:r>
      <w:r>
        <w:rPr>
          <w:rFonts w:ascii="SimSun" w:hAnsi="SimSun" w:eastAsia="SimSun" w:cs="SimSun"/>
          <w:sz w:val="22"/>
          <w:szCs w:val="22"/>
          <w:spacing w:val="-11"/>
        </w:rPr>
        <w:t>实际</w:t>
      </w:r>
      <w:r>
        <w:rPr>
          <w:rFonts w:ascii="SimSun" w:hAnsi="SimSun" w:eastAsia="SimSun" w:cs="SimSun"/>
          <w:sz w:val="22"/>
          <w:szCs w:val="22"/>
        </w:rPr>
        <w:t xml:space="preserve"> </w:t>
      </w:r>
      <w:r>
        <w:rPr>
          <w:rFonts w:ascii="SimSun" w:hAnsi="SimSun" w:eastAsia="SimSun" w:cs="SimSun"/>
          <w:sz w:val="22"/>
          <w:szCs w:val="22"/>
          <w:spacing w:val="-10"/>
        </w:rPr>
        <w:t>上是这种理想在婚姻问题上的反映。达官贵人可以妻妾成群，而贫苦的</w:t>
      </w:r>
      <w:r>
        <w:rPr>
          <w:rFonts w:ascii="SimSun" w:hAnsi="SimSun" w:eastAsia="SimSun" w:cs="SimSun"/>
          <w:sz w:val="22"/>
          <w:szCs w:val="22"/>
          <w:spacing w:val="-11"/>
        </w:rPr>
        <w:t>孤儿什</w:t>
      </w:r>
      <w:r>
        <w:rPr>
          <w:rFonts w:ascii="SimSun" w:hAnsi="SimSun" w:eastAsia="SimSun" w:cs="SimSun"/>
          <w:sz w:val="22"/>
          <w:szCs w:val="22"/>
        </w:rPr>
        <w:t xml:space="preserve"> </w:t>
      </w:r>
      <w:r>
        <w:rPr>
          <w:rFonts w:ascii="SimSun" w:hAnsi="SimSun" w:eastAsia="SimSun" w:cs="SimSun"/>
          <w:sz w:val="22"/>
          <w:szCs w:val="22"/>
          <w:spacing w:val="-11"/>
        </w:rPr>
        <w:t>么也没有。于是在他们良好愿望里只能借助于上帝赐福。仙女下凡从没自觉去</w:t>
      </w:r>
      <w:r>
        <w:rPr>
          <w:rFonts w:ascii="SimSun" w:hAnsi="SimSun" w:eastAsia="SimSun" w:cs="SimSun"/>
          <w:sz w:val="22"/>
          <w:szCs w:val="22"/>
          <w:spacing w:val="16"/>
        </w:rPr>
        <w:t xml:space="preserve"> </w:t>
      </w:r>
      <w:r>
        <w:rPr>
          <w:rFonts w:ascii="SimSun" w:hAnsi="SimSun" w:eastAsia="SimSun" w:cs="SimSun"/>
          <w:sz w:val="22"/>
          <w:szCs w:val="22"/>
          <w:spacing w:val="-9"/>
        </w:rPr>
        <w:t>找一个富家子弟而总是找一个孤儿原因正在</w:t>
      </w:r>
      <w:r>
        <w:rPr>
          <w:rFonts w:ascii="SimSun" w:hAnsi="SimSun" w:eastAsia="SimSun" w:cs="SimSun"/>
          <w:sz w:val="22"/>
          <w:szCs w:val="22"/>
          <w:spacing w:val="-10"/>
        </w:rPr>
        <w:t>这里。就像他们不敢相信不一定只</w:t>
      </w:r>
      <w:r>
        <w:rPr>
          <w:rFonts w:ascii="SimSun" w:hAnsi="SimSun" w:eastAsia="SimSun" w:cs="SimSun"/>
          <w:sz w:val="22"/>
          <w:szCs w:val="22"/>
        </w:rPr>
        <w:t xml:space="preserve"> </w:t>
      </w:r>
      <w:r>
        <w:rPr>
          <w:rFonts w:ascii="SimSun" w:hAnsi="SimSun" w:eastAsia="SimSun" w:cs="SimSun"/>
          <w:sz w:val="22"/>
          <w:szCs w:val="22"/>
          <w:spacing w:val="-7"/>
        </w:rPr>
        <w:t>有通过“均”别人的财富才能增长自己的财富一样(他们大概认为世间财富是</w:t>
      </w:r>
      <w:r>
        <w:rPr>
          <w:rFonts w:ascii="SimSun" w:hAnsi="SimSun" w:eastAsia="SimSun" w:cs="SimSun"/>
          <w:sz w:val="22"/>
          <w:szCs w:val="22"/>
          <w:spacing w:val="7"/>
        </w:rPr>
        <w:t xml:space="preserve"> </w:t>
      </w:r>
      <w:r>
        <w:rPr>
          <w:rFonts w:ascii="SimSun" w:hAnsi="SimSun" w:eastAsia="SimSun" w:cs="SimSun"/>
          <w:sz w:val="22"/>
          <w:szCs w:val="22"/>
          <w:spacing w:val="-3"/>
        </w:rPr>
        <w:t>个恒数),他们也同样不敢相信通过自己的努力</w:t>
      </w:r>
      <w:r>
        <w:rPr>
          <w:rFonts w:ascii="SimSun" w:hAnsi="SimSun" w:eastAsia="SimSun" w:cs="SimSun"/>
          <w:sz w:val="22"/>
          <w:szCs w:val="22"/>
          <w:spacing w:val="-4"/>
        </w:rPr>
        <w:t>在人世间也同样能找到真正的</w:t>
      </w:r>
      <w:r>
        <w:rPr>
          <w:rFonts w:ascii="SimSun" w:hAnsi="SimSun" w:eastAsia="SimSun" w:cs="SimSun"/>
          <w:sz w:val="22"/>
          <w:szCs w:val="22"/>
        </w:rPr>
        <w:t xml:space="preserve"> </w:t>
      </w:r>
      <w:r>
        <w:rPr>
          <w:rFonts w:ascii="SimSun" w:hAnsi="SimSun" w:eastAsia="SimSun" w:cs="SimSun"/>
          <w:sz w:val="22"/>
          <w:szCs w:val="22"/>
          <w:spacing w:val="-10"/>
        </w:rPr>
        <w:t>爱情。实际上仔细回忆一下就知道，仙女下凡的时候，带给孤儿的不只</w:t>
      </w:r>
      <w:r>
        <w:rPr>
          <w:rFonts w:ascii="SimSun" w:hAnsi="SimSun" w:eastAsia="SimSun" w:cs="SimSun"/>
          <w:sz w:val="22"/>
          <w:szCs w:val="22"/>
          <w:spacing w:val="-11"/>
        </w:rPr>
        <w:t>是一个</w:t>
      </w:r>
      <w:r>
        <w:rPr>
          <w:rFonts w:ascii="SimSun" w:hAnsi="SimSun" w:eastAsia="SimSun" w:cs="SimSun"/>
          <w:sz w:val="22"/>
          <w:szCs w:val="22"/>
        </w:rPr>
        <w:t xml:space="preserve"> </w:t>
      </w:r>
      <w:r>
        <w:rPr>
          <w:rFonts w:ascii="SimSun" w:hAnsi="SimSun" w:eastAsia="SimSun" w:cs="SimSun"/>
          <w:sz w:val="22"/>
          <w:szCs w:val="22"/>
          <w:spacing w:val="-10"/>
        </w:rPr>
        <w:t>仙女，同时往往伴随着大量的财富，让他从此过上美好而富足的生活。</w:t>
      </w:r>
      <w:r>
        <w:rPr>
          <w:rFonts w:ascii="SimSun" w:hAnsi="SimSun" w:eastAsia="SimSun" w:cs="SimSun"/>
          <w:sz w:val="22"/>
          <w:szCs w:val="22"/>
          <w:spacing w:val="-11"/>
        </w:rPr>
        <w:t>这些财</w:t>
      </w:r>
      <w:r>
        <w:rPr>
          <w:rFonts w:ascii="SimSun" w:hAnsi="SimSun" w:eastAsia="SimSun" w:cs="SimSun"/>
          <w:sz w:val="22"/>
          <w:szCs w:val="22"/>
        </w:rPr>
        <w:t xml:space="preserve"> </w:t>
      </w:r>
      <w:r>
        <w:rPr>
          <w:rFonts w:ascii="SimSun" w:hAnsi="SimSun" w:eastAsia="SimSun" w:cs="SimSun"/>
          <w:sz w:val="22"/>
          <w:szCs w:val="22"/>
          <w:spacing w:val="-12"/>
        </w:rPr>
        <w:t>富也同样是借助上帝的无穷力量“均”过来的。</w:t>
      </w:r>
    </w:p>
    <w:p>
      <w:pPr>
        <w:ind w:firstLine="419"/>
        <w:spacing w:before="91" w:line="254" w:lineRule="auto"/>
        <w:jc w:val="both"/>
        <w:rPr>
          <w:rFonts w:ascii="SimSun" w:hAnsi="SimSun" w:eastAsia="SimSun" w:cs="SimSun"/>
          <w:sz w:val="22"/>
          <w:szCs w:val="22"/>
        </w:rPr>
      </w:pPr>
      <w:r>
        <w:rPr>
          <w:rFonts w:ascii="SimSun" w:hAnsi="SimSun" w:eastAsia="SimSun" w:cs="SimSun"/>
          <w:sz w:val="22"/>
          <w:szCs w:val="22"/>
          <w:spacing w:val="-7"/>
        </w:rPr>
        <w:t>这还反映了封闭的小家碧玉生活理想。男耕女织、安于现状、平淡无奇、</w:t>
      </w:r>
      <w:r>
        <w:rPr>
          <w:rFonts w:ascii="SimSun" w:hAnsi="SimSun" w:eastAsia="SimSun" w:cs="SimSun"/>
          <w:sz w:val="22"/>
          <w:szCs w:val="22"/>
          <w:spacing w:val="3"/>
        </w:rPr>
        <w:t xml:space="preserve"> </w:t>
      </w:r>
      <w:r>
        <w:rPr>
          <w:rFonts w:ascii="SimSun" w:hAnsi="SimSun" w:eastAsia="SimSun" w:cs="SimSun"/>
          <w:sz w:val="22"/>
          <w:szCs w:val="22"/>
          <w:spacing w:val="-10"/>
        </w:rPr>
        <w:t>仙境式的田园牧歌，一向是中国人追求的理想生活模式。这同样是逃避现</w:t>
      </w:r>
      <w:r>
        <w:rPr>
          <w:rFonts w:ascii="SimSun" w:hAnsi="SimSun" w:eastAsia="SimSun" w:cs="SimSun"/>
          <w:sz w:val="22"/>
          <w:szCs w:val="22"/>
          <w:spacing w:val="-11"/>
        </w:rPr>
        <w:t>实但</w:t>
      </w:r>
      <w:r>
        <w:rPr>
          <w:rFonts w:ascii="SimSun" w:hAnsi="SimSun" w:eastAsia="SimSun" w:cs="SimSun"/>
          <w:sz w:val="22"/>
          <w:szCs w:val="22"/>
        </w:rPr>
        <w:t xml:space="preserve">  </w:t>
      </w:r>
      <w:r>
        <w:rPr>
          <w:rFonts w:ascii="SimSun" w:hAnsi="SimSun" w:eastAsia="SimSun" w:cs="SimSun"/>
          <w:sz w:val="22"/>
          <w:szCs w:val="22"/>
          <w:spacing w:val="-10"/>
        </w:rPr>
        <w:t>求永恒不变的惰性心理。现实生活黑暗不堪忍受时，他们首先想到的是世外桃</w:t>
      </w:r>
      <w:r>
        <w:rPr>
          <w:rFonts w:ascii="SimSun" w:hAnsi="SimSun" w:eastAsia="SimSun" w:cs="SimSun"/>
          <w:sz w:val="22"/>
          <w:szCs w:val="22"/>
        </w:rPr>
        <w:t xml:space="preserve">  </w:t>
      </w:r>
      <w:r>
        <w:rPr>
          <w:rFonts w:ascii="SimSun" w:hAnsi="SimSun" w:eastAsia="SimSun" w:cs="SimSun"/>
          <w:sz w:val="22"/>
          <w:szCs w:val="22"/>
          <w:spacing w:val="-12"/>
        </w:rPr>
        <w:t>源，幻想那里天生的平等公正。</w:t>
      </w:r>
    </w:p>
    <w:p>
      <w:pPr>
        <w:ind w:right="92" w:firstLine="419"/>
        <w:spacing w:before="41" w:line="262" w:lineRule="auto"/>
        <w:jc w:val="both"/>
        <w:rPr>
          <w:rFonts w:ascii="SimSun" w:hAnsi="SimSun" w:eastAsia="SimSun" w:cs="SimSun"/>
          <w:sz w:val="22"/>
          <w:szCs w:val="22"/>
        </w:rPr>
      </w:pPr>
      <w:r>
        <w:rPr>
          <w:rFonts w:ascii="SimSun" w:hAnsi="SimSun" w:eastAsia="SimSun" w:cs="SimSun"/>
          <w:sz w:val="22"/>
          <w:szCs w:val="22"/>
          <w:spacing w:val="-10"/>
        </w:rPr>
        <w:t>贾平凹小说中对现代文明的随处可见的恐惧，追求返璞归真的生活理想和</w:t>
      </w:r>
      <w:r>
        <w:rPr>
          <w:rFonts w:ascii="SimSun" w:hAnsi="SimSun" w:eastAsia="SimSun" w:cs="SimSun"/>
          <w:sz w:val="22"/>
          <w:szCs w:val="22"/>
          <w:spacing w:val="6"/>
        </w:rPr>
        <w:t xml:space="preserve"> </w:t>
      </w:r>
      <w:r>
        <w:rPr>
          <w:rFonts w:ascii="SimSun" w:hAnsi="SimSun" w:eastAsia="SimSun" w:cs="SimSun"/>
          <w:sz w:val="22"/>
          <w:szCs w:val="22"/>
          <w:spacing w:val="-10"/>
        </w:rPr>
        <w:t>中国传统中的这些惰性心理是一致的。这既是美好的理想与愿望，也</w:t>
      </w:r>
      <w:r>
        <w:rPr>
          <w:rFonts w:ascii="SimSun" w:hAnsi="SimSun" w:eastAsia="SimSun" w:cs="SimSun"/>
          <w:sz w:val="22"/>
          <w:szCs w:val="22"/>
          <w:spacing w:val="-11"/>
        </w:rPr>
        <w:t>是不光彩</w:t>
      </w:r>
      <w:r>
        <w:rPr>
          <w:rFonts w:ascii="SimSun" w:hAnsi="SimSun" w:eastAsia="SimSun" w:cs="SimSun"/>
          <w:sz w:val="22"/>
          <w:szCs w:val="22"/>
        </w:rPr>
        <w:t xml:space="preserve"> </w:t>
      </w:r>
      <w:r>
        <w:rPr>
          <w:rFonts w:ascii="SimSun" w:hAnsi="SimSun" w:eastAsia="SimSun" w:cs="SimSun"/>
          <w:sz w:val="22"/>
          <w:szCs w:val="22"/>
          <w:spacing w:val="-11"/>
        </w:rPr>
        <w:t>的逃避。</w:t>
      </w:r>
    </w:p>
    <w:p>
      <w:pPr>
        <w:ind w:left="2204"/>
        <w:spacing w:before="171" w:line="222" w:lineRule="auto"/>
        <w:rPr>
          <w:rFonts w:ascii="SimHei" w:hAnsi="SimHei" w:eastAsia="SimHei" w:cs="SimHei"/>
          <w:sz w:val="31"/>
          <w:szCs w:val="31"/>
        </w:rPr>
      </w:pPr>
      <w:r>
        <w:rPr>
          <w:rFonts w:ascii="SimHei" w:hAnsi="SimHei" w:eastAsia="SimHei" w:cs="SimHei"/>
          <w:sz w:val="31"/>
          <w:szCs w:val="31"/>
          <w:b/>
          <w:bCs/>
          <w:spacing w:val="-7"/>
        </w:rPr>
        <w:t>当代女性精神的缺席</w:t>
      </w:r>
    </w:p>
    <w:p>
      <w:pPr>
        <w:ind w:left="3249" w:right="1708" w:hanging="1509"/>
        <w:spacing w:before="257" w:line="380" w:lineRule="auto"/>
        <w:rPr>
          <w:rFonts w:ascii="KaiTi" w:hAnsi="KaiTi" w:eastAsia="KaiTi" w:cs="KaiTi"/>
          <w:sz w:val="22"/>
          <w:szCs w:val="22"/>
        </w:rPr>
      </w:pPr>
      <w:r>
        <w:rPr>
          <w:rFonts w:ascii="FangSong" w:hAnsi="FangSong" w:eastAsia="FangSong" w:cs="FangSong"/>
          <w:sz w:val="28"/>
          <w:szCs w:val="28"/>
          <w:spacing w:val="-10"/>
        </w:rPr>
        <w:t>——试析贾平凹小说的女性形象</w:t>
      </w:r>
      <w:r>
        <w:rPr>
          <w:rFonts w:ascii="FangSong" w:hAnsi="FangSong" w:eastAsia="FangSong" w:cs="FangSong"/>
          <w:sz w:val="28"/>
          <w:szCs w:val="28"/>
          <w:spacing w:val="10"/>
        </w:rPr>
        <w:t xml:space="preserve"> </w:t>
      </w:r>
      <w:r>
        <w:rPr>
          <w:rFonts w:ascii="KaiTi" w:hAnsi="KaiTi" w:eastAsia="KaiTi" w:cs="KaiTi"/>
          <w:sz w:val="22"/>
          <w:szCs w:val="22"/>
          <w:spacing w:val="13"/>
        </w:rPr>
        <w:t>王晓音</w:t>
      </w:r>
    </w:p>
    <w:p>
      <w:pPr>
        <w:ind w:right="81" w:firstLine="419"/>
        <w:spacing w:before="34" w:line="271" w:lineRule="auto"/>
        <w:rPr>
          <w:rFonts w:ascii="SimSun" w:hAnsi="SimSun" w:eastAsia="SimSun" w:cs="SimSun"/>
          <w:sz w:val="22"/>
          <w:szCs w:val="22"/>
        </w:rPr>
      </w:pPr>
      <w:r>
        <w:rPr>
          <w:rFonts w:ascii="SimSun" w:hAnsi="SimSun" w:eastAsia="SimSun" w:cs="SimSun"/>
          <w:sz w:val="22"/>
          <w:szCs w:val="22"/>
          <w:spacing w:val="-10"/>
        </w:rPr>
        <w:t>贾平凹喜爱创作女性形象，他自己也认为这是他的特点：“看《聊斋》我</w:t>
      </w:r>
      <w:r>
        <w:rPr>
          <w:rFonts w:ascii="SimSun" w:hAnsi="SimSun" w:eastAsia="SimSun" w:cs="SimSun"/>
          <w:sz w:val="22"/>
          <w:szCs w:val="22"/>
          <w:spacing w:val="17"/>
        </w:rPr>
        <w:t xml:space="preserve"> </w:t>
      </w:r>
      <w:r>
        <w:rPr>
          <w:rFonts w:ascii="SimSun" w:hAnsi="SimSun" w:eastAsia="SimSun" w:cs="SimSun"/>
          <w:sz w:val="22"/>
          <w:szCs w:val="22"/>
          <w:spacing w:val="-10"/>
        </w:rPr>
        <w:t>有一种感应，我自感我能理解蒲氏，我学会了对女性的把握，这或许是天性所</w:t>
      </w:r>
    </w:p>
    <w:p>
      <w:pPr>
        <w:spacing w:line="271" w:lineRule="auto"/>
        <w:sectPr>
          <w:pgSz w:w="8500" w:h="12480"/>
          <w:pgMar w:top="400" w:right="579" w:bottom="400" w:left="679" w:header="0" w:footer="0" w:gutter="0"/>
        </w:sectPr>
        <w:rPr>
          <w:rFonts w:ascii="SimSun" w:hAnsi="SimSun" w:eastAsia="SimSun" w:cs="SimSun"/>
          <w:sz w:val="22"/>
          <w:szCs w:val="22"/>
        </w:rPr>
      </w:pPr>
    </w:p>
    <w:p>
      <w:pPr>
        <w:ind w:left="4490"/>
        <w:spacing w:before="57" w:line="222" w:lineRule="auto"/>
        <w:rPr>
          <w:rFonts w:ascii="SimSun" w:hAnsi="SimSun" w:eastAsia="SimSun" w:cs="SimSun"/>
          <w:sz w:val="22"/>
          <w:szCs w:val="22"/>
        </w:rPr>
      </w:pPr>
      <w:r>
        <w:rPr>
          <w:rFonts w:ascii="SimSun" w:hAnsi="SimSun" w:eastAsia="SimSun" w:cs="SimSun"/>
          <w:sz w:val="22"/>
          <w:szCs w:val="22"/>
          <w:spacing w:val="-27"/>
          <w:w w:val="99"/>
        </w:rPr>
        <w:t>VI</w:t>
      </w:r>
      <w:r>
        <w:rPr>
          <w:rFonts w:ascii="SimSun" w:hAnsi="SimSun" w:eastAsia="SimSun" w:cs="SimSun"/>
          <w:sz w:val="22"/>
          <w:szCs w:val="22"/>
          <w:spacing w:val="68"/>
        </w:rPr>
        <w:t xml:space="preserve"> </w:t>
      </w:r>
      <w:r>
        <w:rPr>
          <w:rFonts w:ascii="SimHei" w:hAnsi="SimHei" w:eastAsia="SimHei" w:cs="SimHei"/>
          <w:sz w:val="22"/>
          <w:szCs w:val="22"/>
          <w:spacing w:val="-27"/>
          <w:w w:val="99"/>
        </w:rPr>
        <w:t>欲望宣泄与女性亵渎批判</w:t>
      </w:r>
      <w:r>
        <w:rPr>
          <w:rFonts w:ascii="SimHei" w:hAnsi="SimHei" w:eastAsia="SimHei" w:cs="SimHei"/>
          <w:sz w:val="22"/>
          <w:szCs w:val="22"/>
          <w:spacing w:val="-27"/>
          <w:w w:val="99"/>
        </w:rPr>
        <w:t xml:space="preserve"> </w:t>
      </w:r>
      <w:r>
        <w:rPr>
          <w:rFonts w:ascii="SimSun" w:hAnsi="SimSun" w:eastAsia="SimSun" w:cs="SimSun"/>
          <w:sz w:val="22"/>
          <w:szCs w:val="22"/>
          <w:b/>
          <w:bCs/>
          <w:spacing w:val="-27"/>
          <w:w w:val="99"/>
        </w:rPr>
        <w:t>175</w:t>
      </w:r>
    </w:p>
    <w:p>
      <w:pPr>
        <w:pStyle w:val="BodyText"/>
        <w:spacing w:line="282" w:lineRule="auto"/>
        <w:rPr/>
      </w:pPr>
      <w:r/>
    </w:p>
    <w:p>
      <w:pPr>
        <w:pStyle w:val="BodyText"/>
        <w:spacing w:line="283" w:lineRule="auto"/>
        <w:rPr/>
      </w:pPr>
      <w:r/>
    </w:p>
    <w:p>
      <w:pPr>
        <w:ind w:firstLine="110"/>
        <w:spacing w:before="71" w:line="257" w:lineRule="auto"/>
        <w:jc w:val="both"/>
        <w:rPr>
          <w:rFonts w:ascii="SimSun" w:hAnsi="SimSun" w:eastAsia="SimSun" w:cs="SimSun"/>
          <w:sz w:val="22"/>
          <w:szCs w:val="22"/>
        </w:rPr>
      </w:pPr>
      <w:r>
        <w:rPr>
          <w:rFonts w:ascii="SimSun" w:hAnsi="SimSun" w:eastAsia="SimSun" w:cs="SimSun"/>
          <w:sz w:val="22"/>
          <w:szCs w:val="22"/>
          <w:spacing w:val="-7"/>
        </w:rPr>
        <w:t>致。”①对此，评论界也褒贬不一：有的认为他创造了“艺术的美女典</w:t>
      </w:r>
      <w:r>
        <w:rPr>
          <w:rFonts w:ascii="SimSun" w:hAnsi="SimSun" w:eastAsia="SimSun" w:cs="SimSun"/>
          <w:sz w:val="22"/>
          <w:szCs w:val="22"/>
          <w:spacing w:val="-8"/>
        </w:rPr>
        <w:t>型”,</w:t>
      </w:r>
      <w:r>
        <w:rPr>
          <w:rFonts w:ascii="SimSun" w:hAnsi="SimSun" w:eastAsia="SimSun" w:cs="SimSun"/>
          <w:sz w:val="22"/>
          <w:szCs w:val="22"/>
        </w:rPr>
        <w:t xml:space="preserve">  </w:t>
      </w:r>
      <w:r>
        <w:rPr>
          <w:rFonts w:ascii="SimSun" w:hAnsi="SimSun" w:eastAsia="SimSun" w:cs="SimSun"/>
          <w:sz w:val="22"/>
          <w:szCs w:val="22"/>
          <w:spacing w:val="-10"/>
        </w:rPr>
        <w:t>“用笔多褒扬，又洒了深深的怜惜之泪”;有的认为他把女人写得“太平面太狭</w:t>
      </w:r>
      <w:r>
        <w:rPr>
          <w:rFonts w:ascii="SimSun" w:hAnsi="SimSun" w:eastAsia="SimSun" w:cs="SimSun"/>
          <w:sz w:val="22"/>
          <w:szCs w:val="22"/>
          <w:spacing w:val="4"/>
        </w:rPr>
        <w:t xml:space="preserve">  </w:t>
      </w:r>
      <w:r>
        <w:rPr>
          <w:rFonts w:ascii="SimSun" w:hAnsi="SimSun" w:eastAsia="SimSun" w:cs="SimSun"/>
          <w:sz w:val="22"/>
          <w:szCs w:val="22"/>
          <w:spacing w:val="-12"/>
        </w:rPr>
        <w:t>小太庸俗”、“过分地理想化而失真”。这</w:t>
      </w:r>
      <w:r>
        <w:rPr>
          <w:rFonts w:ascii="SimSun" w:hAnsi="SimSun" w:eastAsia="SimSun" w:cs="SimSun"/>
          <w:sz w:val="22"/>
          <w:szCs w:val="22"/>
          <w:spacing w:val="-13"/>
        </w:rPr>
        <w:t>些评论各有立场，但都是从男性视角</w:t>
      </w:r>
      <w:r>
        <w:rPr>
          <w:rFonts w:ascii="SimSun" w:hAnsi="SimSun" w:eastAsia="SimSun" w:cs="SimSun"/>
          <w:sz w:val="22"/>
          <w:szCs w:val="22"/>
        </w:rPr>
        <w:t xml:space="preserve"> </w:t>
      </w:r>
      <w:r>
        <w:rPr>
          <w:rFonts w:ascii="SimSun" w:hAnsi="SimSun" w:eastAsia="SimSun" w:cs="SimSun"/>
          <w:sz w:val="22"/>
          <w:szCs w:val="22"/>
          <w:spacing w:val="-1"/>
        </w:rPr>
        <w:t>出发所做的印象式评判。作为女性，我在细细研读了贾平凹20世纪90年代以</w:t>
      </w:r>
      <w:r>
        <w:rPr>
          <w:rFonts w:ascii="SimSun" w:hAnsi="SimSun" w:eastAsia="SimSun" w:cs="SimSun"/>
          <w:sz w:val="22"/>
          <w:szCs w:val="22"/>
          <w:spacing w:val="6"/>
        </w:rPr>
        <w:t xml:space="preserve">  </w:t>
      </w:r>
      <w:r>
        <w:rPr>
          <w:rFonts w:ascii="SimSun" w:hAnsi="SimSun" w:eastAsia="SimSun" w:cs="SimSun"/>
          <w:sz w:val="22"/>
          <w:szCs w:val="22"/>
          <w:spacing w:val="-7"/>
        </w:rPr>
        <w:t>来的小说之后，深感遗憾：因为他创作的女性形象多以性特征为表征，缺乏精</w:t>
      </w:r>
      <w:r>
        <w:rPr>
          <w:rFonts w:ascii="SimSun" w:hAnsi="SimSun" w:eastAsia="SimSun" w:cs="SimSun"/>
          <w:sz w:val="22"/>
          <w:szCs w:val="22"/>
          <w:spacing w:val="3"/>
        </w:rPr>
        <w:t xml:space="preserve">  </w:t>
      </w:r>
      <w:r>
        <w:rPr>
          <w:rFonts w:ascii="SimSun" w:hAnsi="SimSun" w:eastAsia="SimSun" w:cs="SimSun"/>
          <w:sz w:val="22"/>
          <w:szCs w:val="22"/>
          <w:spacing w:val="-4"/>
        </w:rPr>
        <w:t>神的个性化，她们被男权意识所异化，认同男权，甚至已经是男权的代言人，</w:t>
      </w:r>
      <w:r>
        <w:rPr>
          <w:rFonts w:ascii="SimSun" w:hAnsi="SimSun" w:eastAsia="SimSun" w:cs="SimSun"/>
          <w:sz w:val="22"/>
          <w:szCs w:val="22"/>
          <w:spacing w:val="5"/>
        </w:rPr>
        <w:t xml:space="preserve"> </w:t>
      </w:r>
      <w:r>
        <w:rPr>
          <w:rFonts w:ascii="SimSun" w:hAnsi="SimSun" w:eastAsia="SimSun" w:cs="SimSun"/>
          <w:sz w:val="22"/>
          <w:szCs w:val="22"/>
          <w:spacing w:val="-7"/>
        </w:rPr>
        <w:t>几乎没有真正意义上的当代女性形象，令当代女性精神缺席。</w:t>
      </w:r>
    </w:p>
    <w:p>
      <w:pPr>
        <w:ind w:left="550"/>
        <w:spacing w:before="73" w:line="219" w:lineRule="auto"/>
        <w:rPr>
          <w:rFonts w:ascii="SimSun" w:hAnsi="SimSun" w:eastAsia="SimSun" w:cs="SimSun"/>
          <w:sz w:val="22"/>
          <w:szCs w:val="22"/>
        </w:rPr>
      </w:pPr>
      <w:r>
        <w:rPr>
          <w:rFonts w:ascii="SimSun" w:hAnsi="SimSun" w:eastAsia="SimSun" w:cs="SimSun"/>
          <w:sz w:val="22"/>
          <w:szCs w:val="22"/>
          <w:spacing w:val="-11"/>
        </w:rPr>
        <w:t>首先，贾平凹小说中的女性具有“以性特征为表征”的</w:t>
      </w:r>
      <w:r>
        <w:rPr>
          <w:rFonts w:ascii="SimSun" w:hAnsi="SimSun" w:eastAsia="SimSun" w:cs="SimSun"/>
          <w:sz w:val="22"/>
          <w:szCs w:val="22"/>
          <w:spacing w:val="-12"/>
        </w:rPr>
        <w:t>倾向。</w:t>
      </w:r>
    </w:p>
    <w:p>
      <w:pPr>
        <w:ind w:left="110" w:firstLine="450"/>
        <w:spacing w:before="36" w:line="259" w:lineRule="auto"/>
        <w:rPr>
          <w:rFonts w:ascii="SimSun" w:hAnsi="SimSun" w:eastAsia="SimSun" w:cs="SimSun"/>
          <w:sz w:val="22"/>
          <w:szCs w:val="22"/>
        </w:rPr>
      </w:pPr>
      <w:r>
        <w:rPr>
          <w:rFonts w:ascii="SimSun" w:hAnsi="SimSun" w:eastAsia="SimSun" w:cs="SimSun"/>
          <w:sz w:val="22"/>
          <w:szCs w:val="22"/>
          <w:spacing w:val="-10"/>
        </w:rPr>
        <w:t>几乎所有的女性形象都外表美丽，并且善于修饰，其中隐含着她</w:t>
      </w:r>
      <w:r>
        <w:rPr>
          <w:rFonts w:ascii="SimSun" w:hAnsi="SimSun" w:eastAsia="SimSun" w:cs="SimSun"/>
          <w:sz w:val="22"/>
          <w:szCs w:val="22"/>
          <w:spacing w:val="-11"/>
        </w:rPr>
        <w:t>们的性特</w:t>
      </w:r>
      <w:r>
        <w:rPr>
          <w:rFonts w:ascii="SimSun" w:hAnsi="SimSun" w:eastAsia="SimSun" w:cs="SimSun"/>
          <w:sz w:val="22"/>
          <w:szCs w:val="22"/>
        </w:rPr>
        <w:t xml:space="preserve"> </w:t>
      </w:r>
      <w:r>
        <w:rPr>
          <w:rFonts w:ascii="SimSun" w:hAnsi="SimSun" w:eastAsia="SimSun" w:cs="SimSun"/>
          <w:sz w:val="22"/>
          <w:szCs w:val="22"/>
          <w:spacing w:val="-10"/>
        </w:rPr>
        <w:t>征在男女性关系中的重要性：女人是为男人而美的，吸引、取悦男人，给</w:t>
      </w:r>
      <w:r>
        <w:rPr>
          <w:rFonts w:ascii="SimSun" w:hAnsi="SimSun" w:eastAsia="SimSun" w:cs="SimSun"/>
          <w:sz w:val="22"/>
          <w:szCs w:val="22"/>
          <w:spacing w:val="-11"/>
        </w:rPr>
        <w:t>他新</w:t>
      </w:r>
      <w:r>
        <w:rPr>
          <w:rFonts w:ascii="SimSun" w:hAnsi="SimSun" w:eastAsia="SimSun" w:cs="SimSun"/>
          <w:sz w:val="22"/>
          <w:szCs w:val="22"/>
        </w:rPr>
        <w:t xml:space="preserve">  </w:t>
      </w:r>
      <w:r>
        <w:rPr>
          <w:rFonts w:ascii="SimSun" w:hAnsi="SimSun" w:eastAsia="SimSun" w:cs="SimSun"/>
          <w:sz w:val="22"/>
          <w:szCs w:val="22"/>
          <w:spacing w:val="-10"/>
        </w:rPr>
        <w:t>鲜感，永远被他看重，从而实现自己存在的价值，这个价值包括让男人</w:t>
      </w:r>
      <w:r>
        <w:rPr>
          <w:rFonts w:ascii="SimSun" w:hAnsi="SimSun" w:eastAsia="SimSun" w:cs="SimSun"/>
          <w:sz w:val="22"/>
          <w:szCs w:val="22"/>
          <w:spacing w:val="-11"/>
        </w:rPr>
        <w:t>得到性</w:t>
      </w:r>
      <w:r>
        <w:rPr>
          <w:rFonts w:ascii="SimSun" w:hAnsi="SimSun" w:eastAsia="SimSun" w:cs="SimSun"/>
          <w:sz w:val="22"/>
          <w:szCs w:val="22"/>
        </w:rPr>
        <w:t xml:space="preserve">  </w:t>
      </w:r>
      <w:r>
        <w:rPr>
          <w:rFonts w:ascii="SimSun" w:hAnsi="SimSun" w:eastAsia="SimSun" w:cs="SimSun"/>
          <w:sz w:val="22"/>
          <w:szCs w:val="22"/>
          <w:spacing w:val="-10"/>
        </w:rPr>
        <w:t>快乐和后代。也就是说，女人以性特征作为证明其存在的工具。男女性关系的</w:t>
      </w:r>
      <w:r>
        <w:rPr>
          <w:rFonts w:ascii="SimSun" w:hAnsi="SimSun" w:eastAsia="SimSun" w:cs="SimSun"/>
          <w:sz w:val="22"/>
          <w:szCs w:val="22"/>
          <w:spacing w:val="2"/>
        </w:rPr>
        <w:t xml:space="preserve">  </w:t>
      </w:r>
      <w:r>
        <w:rPr>
          <w:rFonts w:ascii="SimSun" w:hAnsi="SimSun" w:eastAsia="SimSun" w:cs="SimSun"/>
          <w:sz w:val="22"/>
          <w:szCs w:val="22"/>
          <w:spacing w:val="-10"/>
        </w:rPr>
        <w:t>两个基本出发点就是追求性愉悦和实现生殖，贾平凹小说中的女性几乎都</w:t>
      </w:r>
      <w:r>
        <w:rPr>
          <w:rFonts w:ascii="SimSun" w:hAnsi="SimSun" w:eastAsia="SimSun" w:cs="SimSun"/>
          <w:sz w:val="22"/>
          <w:szCs w:val="22"/>
          <w:spacing w:val="-11"/>
        </w:rPr>
        <w:t>以这</w:t>
      </w:r>
      <w:r>
        <w:rPr>
          <w:rFonts w:ascii="SimSun" w:hAnsi="SimSun" w:eastAsia="SimSun" w:cs="SimSun"/>
          <w:sz w:val="22"/>
          <w:szCs w:val="22"/>
        </w:rPr>
        <w:t xml:space="preserve">  </w:t>
      </w:r>
      <w:r>
        <w:rPr>
          <w:rFonts w:ascii="SimSun" w:hAnsi="SimSun" w:eastAsia="SimSun" w:cs="SimSun"/>
          <w:sz w:val="22"/>
          <w:szCs w:val="22"/>
          <w:spacing w:val="-7"/>
        </w:rPr>
        <w:t>两点为追求，淋漓尽致地发挥她们的性特征。以塑造女性形象著称的《</w:t>
      </w:r>
      <w:r>
        <w:rPr>
          <w:rFonts w:ascii="SimSun" w:hAnsi="SimSun" w:eastAsia="SimSun" w:cs="SimSun"/>
          <w:sz w:val="22"/>
          <w:szCs w:val="22"/>
          <w:spacing w:val="-8"/>
        </w:rPr>
        <w:t>废都》</w:t>
      </w:r>
      <w:r>
        <w:rPr>
          <w:rFonts w:ascii="SimSun" w:hAnsi="SimSun" w:eastAsia="SimSun" w:cs="SimSun"/>
          <w:sz w:val="22"/>
          <w:szCs w:val="22"/>
        </w:rPr>
        <w:t xml:space="preserve"> </w:t>
      </w:r>
      <w:r>
        <w:rPr>
          <w:rFonts w:ascii="SimSun" w:hAnsi="SimSun" w:eastAsia="SimSun" w:cs="SimSun"/>
          <w:sz w:val="22"/>
          <w:szCs w:val="22"/>
          <w:spacing w:val="-10"/>
        </w:rPr>
        <w:t>中：庄之蝶爱恋的唐宛儿、柳月、阿灿个个貌美如花，善解风情，在性</w:t>
      </w:r>
      <w:r>
        <w:rPr>
          <w:rFonts w:ascii="SimSun" w:hAnsi="SimSun" w:eastAsia="SimSun" w:cs="SimSun"/>
          <w:sz w:val="22"/>
          <w:szCs w:val="22"/>
          <w:spacing w:val="-11"/>
        </w:rPr>
        <w:t>关系方</w:t>
      </w:r>
      <w:r>
        <w:rPr>
          <w:rFonts w:ascii="SimSun" w:hAnsi="SimSun" w:eastAsia="SimSun" w:cs="SimSun"/>
          <w:sz w:val="22"/>
          <w:szCs w:val="22"/>
        </w:rPr>
        <w:t xml:space="preserve">  </w:t>
      </w:r>
      <w:r>
        <w:rPr>
          <w:rFonts w:ascii="SimSun" w:hAnsi="SimSun" w:eastAsia="SimSun" w:cs="SimSun"/>
          <w:sz w:val="22"/>
          <w:szCs w:val="22"/>
          <w:spacing w:val="-10"/>
        </w:rPr>
        <w:t>面达到了相当高度的思想解放，将自己肉体的能量充分释放。相应地，男</w:t>
      </w:r>
      <w:r>
        <w:rPr>
          <w:rFonts w:ascii="SimSun" w:hAnsi="SimSun" w:eastAsia="SimSun" w:cs="SimSun"/>
          <w:sz w:val="22"/>
          <w:szCs w:val="22"/>
          <w:spacing w:val="-11"/>
        </w:rPr>
        <w:t>主人</w:t>
      </w:r>
      <w:r>
        <w:rPr>
          <w:rFonts w:ascii="SimSun" w:hAnsi="SimSun" w:eastAsia="SimSun" w:cs="SimSun"/>
          <w:sz w:val="22"/>
          <w:szCs w:val="22"/>
        </w:rPr>
        <w:t xml:space="preserve">  </w:t>
      </w:r>
      <w:r>
        <w:rPr>
          <w:rFonts w:ascii="SimSun" w:hAnsi="SimSun" w:eastAsia="SimSun" w:cs="SimSun"/>
          <w:sz w:val="22"/>
          <w:szCs w:val="22"/>
          <w:spacing w:val="-7"/>
        </w:rPr>
        <w:t>公也是对她们的肉体极其迷恋，每次见到一个女子，首先注意其容貌、</w:t>
      </w:r>
      <w:r>
        <w:rPr>
          <w:rFonts w:ascii="SimSun" w:hAnsi="SimSun" w:eastAsia="SimSun" w:cs="SimSun"/>
          <w:sz w:val="22"/>
          <w:szCs w:val="22"/>
          <w:spacing w:val="-8"/>
        </w:rPr>
        <w:t>肌肤、</w:t>
      </w:r>
      <w:r>
        <w:rPr>
          <w:rFonts w:ascii="SimSun" w:hAnsi="SimSun" w:eastAsia="SimSun" w:cs="SimSun"/>
          <w:sz w:val="22"/>
          <w:szCs w:val="22"/>
        </w:rPr>
        <w:t xml:space="preserve"> </w:t>
      </w:r>
      <w:r>
        <w:rPr>
          <w:rFonts w:ascii="SimSun" w:hAnsi="SimSun" w:eastAsia="SimSun" w:cs="SimSun"/>
          <w:sz w:val="22"/>
          <w:szCs w:val="22"/>
          <w:spacing w:val="-10"/>
        </w:rPr>
        <w:t>肢体，然后以此为突破口发起攻势，直到完全占有其肉体。从唐宛儿的性感身</w:t>
      </w:r>
      <w:r>
        <w:rPr>
          <w:rFonts w:ascii="SimSun" w:hAnsi="SimSun" w:eastAsia="SimSun" w:cs="SimSun"/>
          <w:sz w:val="22"/>
          <w:szCs w:val="22"/>
          <w:spacing w:val="2"/>
        </w:rPr>
        <w:t xml:space="preserve">  </w:t>
      </w:r>
      <w:r>
        <w:rPr>
          <w:rFonts w:ascii="SimSun" w:hAnsi="SimSun" w:eastAsia="SimSun" w:cs="SimSun"/>
          <w:sz w:val="22"/>
          <w:szCs w:val="22"/>
          <w:spacing w:val="-10"/>
        </w:rPr>
        <w:t>材、嫩腻脖颈、白生生的赤臂，到柳月的弯眉、胳膊、胴体，再到阿灿娇</w:t>
      </w:r>
      <w:r>
        <w:rPr>
          <w:rFonts w:ascii="SimSun" w:hAnsi="SimSun" w:eastAsia="SimSun" w:cs="SimSun"/>
          <w:sz w:val="22"/>
          <w:szCs w:val="22"/>
          <w:spacing w:val="-11"/>
        </w:rPr>
        <w:t>小秀</w:t>
      </w:r>
      <w:r>
        <w:rPr>
          <w:rFonts w:ascii="SimSun" w:hAnsi="SimSun" w:eastAsia="SimSun" w:cs="SimSun"/>
          <w:sz w:val="22"/>
          <w:szCs w:val="22"/>
        </w:rPr>
        <w:t xml:space="preserve">  </w:t>
      </w:r>
      <w:r>
        <w:rPr>
          <w:rFonts w:ascii="SimSun" w:hAnsi="SimSun" w:eastAsia="SimSun" w:cs="SimSun"/>
          <w:sz w:val="22"/>
          <w:szCs w:val="22"/>
          <w:spacing w:val="-9"/>
        </w:rPr>
        <w:t>美的脚，关注的部位越来越少，表露的性意味越来越直截，发生</w:t>
      </w:r>
      <w:r>
        <w:rPr>
          <w:rFonts w:ascii="SimSun" w:hAnsi="SimSun" w:eastAsia="SimSun" w:cs="SimSun"/>
          <w:sz w:val="22"/>
          <w:szCs w:val="22"/>
          <w:spacing w:val="-10"/>
        </w:rPr>
        <w:t>关系的速度越</w:t>
      </w:r>
      <w:r>
        <w:rPr>
          <w:rFonts w:ascii="SimSun" w:hAnsi="SimSun" w:eastAsia="SimSun" w:cs="SimSun"/>
          <w:sz w:val="22"/>
          <w:szCs w:val="22"/>
        </w:rPr>
        <w:t xml:space="preserve"> </w:t>
      </w:r>
      <w:r>
        <w:rPr>
          <w:rFonts w:ascii="SimSun" w:hAnsi="SimSun" w:eastAsia="SimSun" w:cs="SimSun"/>
          <w:sz w:val="22"/>
          <w:szCs w:val="22"/>
          <w:spacing w:val="4"/>
        </w:rPr>
        <w:t>来越快，可以说，他的每一段风流艳遇都走了从肉体(欣赏)到肉体(关系)</w:t>
      </w:r>
      <w:r>
        <w:rPr>
          <w:rFonts w:ascii="SimSun" w:hAnsi="SimSun" w:eastAsia="SimSun" w:cs="SimSun"/>
          <w:sz w:val="22"/>
          <w:szCs w:val="22"/>
          <w:spacing w:val="1"/>
        </w:rPr>
        <w:t xml:space="preserve"> </w:t>
      </w:r>
      <w:r>
        <w:rPr>
          <w:rFonts w:ascii="SimSun" w:hAnsi="SimSun" w:eastAsia="SimSun" w:cs="SimSun"/>
          <w:sz w:val="22"/>
          <w:szCs w:val="22"/>
          <w:spacing w:val="-10"/>
        </w:rPr>
        <w:t>的捷径，含有精神因素的爱情我们却很难找到。这些女人虽然都表白了</w:t>
      </w:r>
      <w:r>
        <w:rPr>
          <w:rFonts w:ascii="SimSun" w:hAnsi="SimSun" w:eastAsia="SimSun" w:cs="SimSun"/>
          <w:sz w:val="22"/>
          <w:szCs w:val="22"/>
          <w:spacing w:val="-11"/>
        </w:rPr>
        <w:t>对这位</w:t>
      </w:r>
      <w:r>
        <w:rPr>
          <w:rFonts w:ascii="SimSun" w:hAnsi="SimSun" w:eastAsia="SimSun" w:cs="SimSun"/>
          <w:sz w:val="22"/>
          <w:szCs w:val="22"/>
        </w:rPr>
        <w:t xml:space="preserve">  </w:t>
      </w:r>
      <w:r>
        <w:rPr>
          <w:rFonts w:ascii="SimSun" w:hAnsi="SimSun" w:eastAsia="SimSun" w:cs="SimSun"/>
          <w:sz w:val="22"/>
          <w:szCs w:val="22"/>
          <w:spacing w:val="-10"/>
        </w:rPr>
        <w:t>作家、才子的崇拜、倾慕，但是显然有些空泛，缺乏说服力，况且这种感情也</w:t>
      </w:r>
      <w:r>
        <w:rPr>
          <w:rFonts w:ascii="SimSun" w:hAnsi="SimSun" w:eastAsia="SimSun" w:cs="SimSun"/>
          <w:sz w:val="22"/>
          <w:szCs w:val="22"/>
        </w:rPr>
        <w:t xml:space="preserve">  </w:t>
      </w:r>
      <w:r>
        <w:rPr>
          <w:rFonts w:ascii="SimSun" w:hAnsi="SimSun" w:eastAsia="SimSun" w:cs="SimSun"/>
          <w:sz w:val="22"/>
          <w:szCs w:val="22"/>
          <w:spacing w:val="-10"/>
        </w:rPr>
        <w:t>不能和爱情画等号。除了享受性快乐，这些女人还渴望生育，但性快乐仍是主</w:t>
      </w:r>
      <w:r>
        <w:rPr>
          <w:rFonts w:ascii="SimSun" w:hAnsi="SimSun" w:eastAsia="SimSun" w:cs="SimSun"/>
          <w:sz w:val="22"/>
          <w:szCs w:val="22"/>
        </w:rPr>
        <w:t xml:space="preserve">  </w:t>
      </w:r>
      <w:r>
        <w:rPr>
          <w:rFonts w:ascii="SimSun" w:hAnsi="SimSun" w:eastAsia="SimSun" w:cs="SimSun"/>
          <w:sz w:val="22"/>
          <w:szCs w:val="22"/>
          <w:spacing w:val="-10"/>
        </w:rPr>
        <w:t>调。而《高老庄》里，女人的生育功能则被提到了最高的位置。子路娶西</w:t>
      </w:r>
      <w:r>
        <w:rPr>
          <w:rFonts w:ascii="SimSun" w:hAnsi="SimSun" w:eastAsia="SimSun" w:cs="SimSun"/>
          <w:sz w:val="22"/>
          <w:szCs w:val="22"/>
          <w:spacing w:val="-11"/>
        </w:rPr>
        <w:t>夏并</w:t>
      </w:r>
      <w:r>
        <w:rPr>
          <w:rFonts w:ascii="SimSun" w:hAnsi="SimSun" w:eastAsia="SimSun" w:cs="SimSun"/>
          <w:sz w:val="22"/>
          <w:szCs w:val="22"/>
        </w:rPr>
        <w:t xml:space="preserve">  </w:t>
      </w:r>
      <w:r>
        <w:rPr>
          <w:rFonts w:ascii="SimSun" w:hAnsi="SimSun" w:eastAsia="SimSun" w:cs="SimSun"/>
          <w:sz w:val="22"/>
          <w:szCs w:val="22"/>
          <w:spacing w:val="-10"/>
        </w:rPr>
        <w:t>不是周围人和家乡人所说的西夏是城里人，年轻而漂亮，他喜欢的是高大</w:t>
      </w:r>
      <w:r>
        <w:rPr>
          <w:rFonts w:ascii="SimSun" w:hAnsi="SimSun" w:eastAsia="SimSun" w:cs="SimSun"/>
          <w:sz w:val="22"/>
          <w:szCs w:val="22"/>
          <w:spacing w:val="-11"/>
        </w:rPr>
        <w:t>。子</w:t>
      </w:r>
      <w:r>
        <w:rPr>
          <w:rFonts w:ascii="SimSun" w:hAnsi="SimSun" w:eastAsia="SimSun" w:cs="SimSun"/>
          <w:sz w:val="22"/>
          <w:szCs w:val="22"/>
        </w:rPr>
        <w:t xml:space="preserve">  </w:t>
      </w:r>
      <w:r>
        <w:rPr>
          <w:rFonts w:ascii="SimSun" w:hAnsi="SimSun" w:eastAsia="SimSun" w:cs="SimSun"/>
          <w:sz w:val="22"/>
          <w:szCs w:val="22"/>
          <w:spacing w:val="-13"/>
        </w:rPr>
        <w:t>路是太矮小了，“可总觉得我们需要换种的，才娶了她这个大宛马的”,原来子</w:t>
      </w:r>
      <w:r>
        <w:rPr>
          <w:rFonts w:ascii="SimSun" w:hAnsi="SimSun" w:eastAsia="SimSun" w:cs="SimSun"/>
          <w:sz w:val="22"/>
          <w:szCs w:val="22"/>
          <w:spacing w:val="1"/>
        </w:rPr>
        <w:t xml:space="preserve">  </w:t>
      </w:r>
      <w:r>
        <w:rPr>
          <w:rFonts w:ascii="SimSun" w:hAnsi="SimSun" w:eastAsia="SimSun" w:cs="SimSun"/>
          <w:sz w:val="22"/>
          <w:szCs w:val="22"/>
          <w:spacing w:val="-10"/>
        </w:rPr>
        <w:t>路只是看重西夏的高大，为改换自己矮小的人种而娶西夏。看来西夏征</w:t>
      </w:r>
      <w:r>
        <w:rPr>
          <w:rFonts w:ascii="SimSun" w:hAnsi="SimSun" w:eastAsia="SimSun" w:cs="SimSun"/>
          <w:sz w:val="22"/>
          <w:szCs w:val="22"/>
          <w:spacing w:val="-11"/>
        </w:rPr>
        <w:t>服子路</w:t>
      </w:r>
      <w:r>
        <w:rPr>
          <w:rFonts w:ascii="SimSun" w:hAnsi="SimSun" w:eastAsia="SimSun" w:cs="SimSun"/>
          <w:sz w:val="22"/>
          <w:szCs w:val="22"/>
        </w:rPr>
        <w:t xml:space="preserve">  </w:t>
      </w:r>
      <w:r>
        <w:rPr>
          <w:rFonts w:ascii="SimSun" w:hAnsi="SimSun" w:eastAsia="SimSun" w:cs="SimSun"/>
          <w:sz w:val="22"/>
          <w:szCs w:val="22"/>
          <w:spacing w:val="-10"/>
        </w:rPr>
        <w:t>的不是她的精神魅力，只不过是她作为生育工具的“优良种性”。在小</w:t>
      </w:r>
      <w:r>
        <w:rPr>
          <w:rFonts w:ascii="SimSun" w:hAnsi="SimSun" w:eastAsia="SimSun" w:cs="SimSun"/>
          <w:sz w:val="22"/>
          <w:szCs w:val="22"/>
          <w:spacing w:val="-11"/>
        </w:rPr>
        <w:t>说中我</w:t>
      </w:r>
      <w:r>
        <w:rPr>
          <w:rFonts w:ascii="SimSun" w:hAnsi="SimSun" w:eastAsia="SimSun" w:cs="SimSun"/>
          <w:sz w:val="22"/>
          <w:szCs w:val="22"/>
        </w:rPr>
        <w:t xml:space="preserve">  </w:t>
      </w:r>
      <w:r>
        <w:rPr>
          <w:rFonts w:ascii="SimSun" w:hAnsi="SimSun" w:eastAsia="SimSun" w:cs="SimSun"/>
          <w:sz w:val="22"/>
          <w:szCs w:val="22"/>
          <w:spacing w:val="-10"/>
        </w:rPr>
        <w:t>们找不到关于子路和西夏爱情的内容，生育是第一位的。当西夏说破子路对前</w:t>
      </w:r>
      <w:r>
        <w:rPr>
          <w:rFonts w:ascii="SimSun" w:hAnsi="SimSun" w:eastAsia="SimSun" w:cs="SimSun"/>
          <w:sz w:val="22"/>
          <w:szCs w:val="22"/>
        </w:rPr>
        <w:t xml:space="preserve">  </w:t>
      </w:r>
      <w:r>
        <w:rPr>
          <w:rFonts w:ascii="SimSun" w:hAnsi="SimSun" w:eastAsia="SimSun" w:cs="SimSun"/>
          <w:sz w:val="22"/>
          <w:szCs w:val="22"/>
          <w:spacing w:val="-10"/>
        </w:rPr>
        <w:t>妻菊娃的牵挂并指出他该怎么做时，他吃惊“大不咧咧的西夏竟能说出这样的</w:t>
      </w:r>
    </w:p>
    <w:p>
      <w:pPr>
        <w:pStyle w:val="BodyText"/>
        <w:spacing w:line="395" w:lineRule="auto"/>
        <w:rPr/>
      </w:pPr>
      <w:r/>
    </w:p>
    <w:p>
      <w:pPr>
        <w:ind w:left="110" w:right="69" w:firstLine="320"/>
        <w:spacing w:before="71" w:line="210" w:lineRule="auto"/>
        <w:rPr>
          <w:rFonts w:ascii="SimSun" w:hAnsi="SimSun" w:eastAsia="SimSun" w:cs="SimSun"/>
          <w:sz w:val="22"/>
          <w:szCs w:val="22"/>
        </w:rPr>
      </w:pPr>
      <w:r>
        <w:rPr>
          <w:rFonts w:ascii="SimSun" w:hAnsi="SimSun" w:eastAsia="SimSun" w:cs="SimSun"/>
          <w:sz w:val="22"/>
          <w:szCs w:val="22"/>
          <w:spacing w:val="-21"/>
          <w:w w:val="84"/>
        </w:rPr>
        <w:t>①</w:t>
      </w:r>
      <w:r>
        <w:rPr>
          <w:rFonts w:ascii="SimSun" w:hAnsi="SimSun" w:eastAsia="SimSun" w:cs="SimSun"/>
          <w:sz w:val="22"/>
          <w:szCs w:val="22"/>
          <w:spacing w:val="15"/>
        </w:rPr>
        <w:t xml:space="preserve"> </w:t>
      </w:r>
      <w:r>
        <w:rPr>
          <w:rFonts w:ascii="SimSun" w:hAnsi="SimSun" w:eastAsia="SimSun" w:cs="SimSun"/>
          <w:sz w:val="22"/>
          <w:szCs w:val="22"/>
          <w:spacing w:val="-21"/>
          <w:w w:val="84"/>
        </w:rPr>
        <w:t>贾平凹、冯有源：《平凹的艺术——创作问答例话</w:t>
      </w:r>
      <w:r>
        <w:rPr>
          <w:rFonts w:ascii="SimSun" w:hAnsi="SimSun" w:eastAsia="SimSun" w:cs="SimSun"/>
          <w:sz w:val="22"/>
          <w:szCs w:val="22"/>
          <w:spacing w:val="-22"/>
          <w:w w:val="84"/>
        </w:rPr>
        <w:t>》,上海：上海人民出版社，1998年版，第</w:t>
      </w:r>
      <w:r>
        <w:rPr>
          <w:rFonts w:ascii="SimSun" w:hAnsi="SimSun" w:eastAsia="SimSun" w:cs="SimSun"/>
          <w:sz w:val="22"/>
          <w:szCs w:val="22"/>
        </w:rPr>
        <w:t xml:space="preserve"> </w:t>
      </w:r>
      <w:r>
        <w:rPr>
          <w:rFonts w:ascii="SimSun" w:hAnsi="SimSun" w:eastAsia="SimSun" w:cs="SimSun"/>
          <w:sz w:val="22"/>
          <w:szCs w:val="22"/>
          <w:spacing w:val="-20"/>
        </w:rPr>
        <w:t>72页。</w:t>
      </w:r>
    </w:p>
    <w:p>
      <w:pPr>
        <w:spacing w:line="210" w:lineRule="auto"/>
        <w:sectPr>
          <w:pgSz w:w="8500" w:h="12480"/>
          <w:pgMar w:top="400" w:right="649" w:bottom="400" w:left="499" w:header="0" w:footer="0" w:gutter="0"/>
        </w:sectPr>
        <w:rPr>
          <w:rFonts w:ascii="SimSun" w:hAnsi="SimSun" w:eastAsia="SimSun" w:cs="SimSun"/>
          <w:sz w:val="22"/>
          <w:szCs w:val="22"/>
        </w:rPr>
      </w:pPr>
    </w:p>
    <w:p>
      <w:pPr>
        <w:ind w:left="112"/>
        <w:spacing w:before="77" w:line="222" w:lineRule="auto"/>
        <w:rPr>
          <w:rFonts w:ascii="SimHei" w:hAnsi="SimHei" w:eastAsia="SimHei" w:cs="SimHei"/>
          <w:sz w:val="22"/>
          <w:szCs w:val="22"/>
        </w:rPr>
      </w:pPr>
      <w:r>
        <w:rPr>
          <w:rFonts w:ascii="SimSun" w:hAnsi="SimSun" w:eastAsia="SimSun" w:cs="SimSun"/>
          <w:sz w:val="22"/>
          <w:szCs w:val="22"/>
          <w:b/>
          <w:bCs/>
          <w:spacing w:val="-23"/>
          <w:w w:val="96"/>
        </w:rPr>
        <w:t>176</w:t>
      </w:r>
      <w:r>
        <w:rPr>
          <w:rFonts w:ascii="SimSun" w:hAnsi="SimSun" w:eastAsia="SimSun" w:cs="SimSun"/>
          <w:sz w:val="22"/>
          <w:szCs w:val="22"/>
          <w:spacing w:val="12"/>
        </w:rPr>
        <w:t xml:space="preserve"> </w:t>
      </w:r>
      <w:r>
        <w:rPr>
          <w:rFonts w:ascii="SimHei" w:hAnsi="SimHei" w:eastAsia="SimHei" w:cs="SimHei"/>
          <w:sz w:val="22"/>
          <w:szCs w:val="22"/>
          <w:spacing w:val="-23"/>
          <w:w w:val="96"/>
        </w:rPr>
        <w:t>贾平凹创作问题批判</w:t>
      </w:r>
    </w:p>
    <w:p>
      <w:pPr>
        <w:pStyle w:val="BodyText"/>
        <w:spacing w:line="289" w:lineRule="auto"/>
        <w:rPr/>
      </w:pPr>
      <w:r/>
    </w:p>
    <w:p>
      <w:pPr>
        <w:pStyle w:val="BodyText"/>
        <w:spacing w:line="289" w:lineRule="auto"/>
        <w:rPr/>
      </w:pPr>
      <w:r/>
    </w:p>
    <w:p>
      <w:pPr>
        <w:ind w:left="110" w:right="99"/>
        <w:spacing w:before="72" w:line="252" w:lineRule="auto"/>
        <w:jc w:val="both"/>
        <w:rPr>
          <w:rFonts w:ascii="SimSun" w:hAnsi="SimSun" w:eastAsia="SimSun" w:cs="SimSun"/>
          <w:sz w:val="22"/>
          <w:szCs w:val="22"/>
        </w:rPr>
      </w:pPr>
      <w:r>
        <w:rPr>
          <w:rFonts w:ascii="SimSun" w:hAnsi="SimSun" w:eastAsia="SimSun" w:cs="SimSun"/>
          <w:sz w:val="22"/>
          <w:szCs w:val="22"/>
          <w:spacing w:val="-7"/>
        </w:rPr>
        <w:t>话来”,以及他们在处理高老庄发生的一系列事情上产生的分歧，都说明他对</w:t>
      </w:r>
      <w:r>
        <w:rPr>
          <w:rFonts w:ascii="SimSun" w:hAnsi="SimSun" w:eastAsia="SimSun" w:cs="SimSun"/>
          <w:sz w:val="22"/>
          <w:szCs w:val="22"/>
          <w:spacing w:val="6"/>
        </w:rPr>
        <w:t xml:space="preserve"> </w:t>
      </w:r>
      <w:r>
        <w:rPr>
          <w:rFonts w:ascii="SimSun" w:hAnsi="SimSun" w:eastAsia="SimSun" w:cs="SimSun"/>
          <w:sz w:val="22"/>
          <w:szCs w:val="22"/>
          <w:spacing w:val="-10"/>
        </w:rPr>
        <w:t>西夏人品、个性等内涵的一面了解并不多，而且，西夏又被塑造成道德几乎完</w:t>
      </w:r>
      <w:r>
        <w:rPr>
          <w:rFonts w:ascii="SimSun" w:hAnsi="SimSun" w:eastAsia="SimSun" w:cs="SimSun"/>
          <w:sz w:val="22"/>
          <w:szCs w:val="22"/>
        </w:rPr>
        <w:t xml:space="preserve"> </w:t>
      </w:r>
      <w:r>
        <w:rPr>
          <w:rFonts w:ascii="SimSun" w:hAnsi="SimSun" w:eastAsia="SimSun" w:cs="SimSun"/>
          <w:sz w:val="22"/>
          <w:szCs w:val="22"/>
          <w:spacing w:val="-11"/>
        </w:rPr>
        <w:t>美，使这一形象不真实，精神的虚假苍白更提出了“性”的本真存在。</w:t>
      </w:r>
    </w:p>
    <w:p>
      <w:pPr>
        <w:ind w:left="110" w:right="98" w:firstLine="419"/>
        <w:spacing w:before="33" w:line="252" w:lineRule="auto"/>
        <w:jc w:val="both"/>
        <w:rPr>
          <w:rFonts w:ascii="SimSun" w:hAnsi="SimSun" w:eastAsia="SimSun" w:cs="SimSun"/>
          <w:sz w:val="22"/>
          <w:szCs w:val="22"/>
        </w:rPr>
      </w:pPr>
      <w:r>
        <w:rPr>
          <w:rFonts w:ascii="SimSun" w:hAnsi="SimSun" w:eastAsia="SimSun" w:cs="SimSun"/>
          <w:sz w:val="22"/>
          <w:szCs w:val="22"/>
          <w:spacing w:val="-3"/>
        </w:rPr>
        <w:t>从上述内容可以看到，在男女关系中，女人只展示</w:t>
      </w:r>
      <w:r>
        <w:rPr>
          <w:rFonts w:ascii="SimSun" w:hAnsi="SimSun" w:eastAsia="SimSun" w:cs="SimSun"/>
          <w:sz w:val="22"/>
          <w:szCs w:val="22"/>
          <w:spacing w:val="-4"/>
        </w:rPr>
        <w:t>了性特征，她们的个</w:t>
      </w:r>
      <w:r>
        <w:rPr>
          <w:rFonts w:ascii="SimSun" w:hAnsi="SimSun" w:eastAsia="SimSun" w:cs="SimSun"/>
          <w:sz w:val="22"/>
          <w:szCs w:val="22"/>
        </w:rPr>
        <w:t xml:space="preserve"> </w:t>
      </w:r>
      <w:r>
        <w:rPr>
          <w:rFonts w:ascii="SimSun" w:hAnsi="SimSun" w:eastAsia="SimSun" w:cs="SimSun"/>
          <w:sz w:val="22"/>
          <w:szCs w:val="22"/>
          <w:spacing w:val="-10"/>
        </w:rPr>
        <w:t>性、精神全都隐去，而且她们的所作所为是那样的相似，“没有个性区别，不</w:t>
      </w:r>
      <w:r>
        <w:rPr>
          <w:rFonts w:ascii="SimSun" w:hAnsi="SimSun" w:eastAsia="SimSun" w:cs="SimSun"/>
          <w:sz w:val="22"/>
          <w:szCs w:val="22"/>
        </w:rPr>
        <w:t xml:space="preserve"> </w:t>
      </w:r>
      <w:r>
        <w:rPr>
          <w:rFonts w:ascii="SimSun" w:hAnsi="SimSun" w:eastAsia="SimSun" w:cs="SimSun"/>
          <w:sz w:val="22"/>
          <w:szCs w:val="22"/>
        </w:rPr>
        <w:t>过是干瘪的面具，性爱才是她们真正的生命和生活</w:t>
      </w:r>
      <w:r>
        <w:rPr>
          <w:rFonts w:ascii="SimSun" w:hAnsi="SimSun" w:eastAsia="SimSun" w:cs="SimSun"/>
          <w:sz w:val="22"/>
          <w:szCs w:val="22"/>
          <w:spacing w:val="-1"/>
        </w:rPr>
        <w:t>”,她们已经“萎缩成符</w:t>
      </w:r>
      <w:r>
        <w:rPr>
          <w:rFonts w:ascii="SimSun" w:hAnsi="SimSun" w:eastAsia="SimSun" w:cs="SimSun"/>
          <w:sz w:val="22"/>
          <w:szCs w:val="22"/>
        </w:rPr>
        <w:t xml:space="preserve"> </w:t>
      </w:r>
      <w:r>
        <w:rPr>
          <w:rFonts w:ascii="SimSun" w:hAnsi="SimSun" w:eastAsia="SimSun" w:cs="SimSun"/>
          <w:sz w:val="22"/>
          <w:szCs w:val="22"/>
          <w:spacing w:val="-35"/>
          <w:w w:val="89"/>
        </w:rPr>
        <w:t>号”。①</w:t>
      </w:r>
    </w:p>
    <w:p>
      <w:pPr>
        <w:ind w:left="110" w:right="87" w:firstLine="419"/>
        <w:spacing w:before="58" w:line="238" w:lineRule="auto"/>
        <w:rPr>
          <w:rFonts w:ascii="SimSun" w:hAnsi="SimSun" w:eastAsia="SimSun" w:cs="SimSun"/>
          <w:sz w:val="22"/>
          <w:szCs w:val="22"/>
        </w:rPr>
      </w:pPr>
      <w:r>
        <w:rPr>
          <w:rFonts w:ascii="SimSun" w:hAnsi="SimSun" w:eastAsia="SimSun" w:cs="SimSun"/>
          <w:sz w:val="22"/>
          <w:szCs w:val="22"/>
          <w:spacing w:val="-10"/>
        </w:rPr>
        <w:t>其次，贾平凹小说中的女人已经被男权异化，对男权是认同的，甚至是男</w:t>
      </w:r>
      <w:r>
        <w:rPr>
          <w:rFonts w:ascii="SimSun" w:hAnsi="SimSun" w:eastAsia="SimSun" w:cs="SimSun"/>
          <w:sz w:val="22"/>
          <w:szCs w:val="22"/>
          <w:spacing w:val="11"/>
        </w:rPr>
        <w:t xml:space="preserve"> </w:t>
      </w:r>
      <w:r>
        <w:rPr>
          <w:rFonts w:ascii="SimSun" w:hAnsi="SimSun" w:eastAsia="SimSun" w:cs="SimSun"/>
          <w:sz w:val="22"/>
          <w:szCs w:val="22"/>
          <w:spacing w:val="-13"/>
        </w:rPr>
        <w:t>权的代言人。</w:t>
      </w:r>
    </w:p>
    <w:p>
      <w:pPr>
        <w:ind w:firstLine="529"/>
        <w:spacing w:before="38" w:line="258" w:lineRule="auto"/>
        <w:jc w:val="both"/>
        <w:rPr>
          <w:rFonts w:ascii="SimSun" w:hAnsi="SimSun" w:eastAsia="SimSun" w:cs="SimSun"/>
          <w:sz w:val="22"/>
          <w:szCs w:val="22"/>
        </w:rPr>
      </w:pPr>
      <w:r>
        <w:rPr>
          <w:rFonts w:ascii="SimSun" w:hAnsi="SimSun" w:eastAsia="SimSun" w:cs="SimSun"/>
          <w:sz w:val="22"/>
          <w:szCs w:val="22"/>
          <w:spacing w:val="-10"/>
        </w:rPr>
        <w:t>女人们将男人看成生命中重要的内容，她们说：“女人活在世上也</w:t>
      </w:r>
      <w:r>
        <w:rPr>
          <w:rFonts w:ascii="SimSun" w:hAnsi="SimSun" w:eastAsia="SimSun" w:cs="SimSun"/>
          <w:sz w:val="22"/>
          <w:szCs w:val="22"/>
          <w:spacing w:val="-11"/>
        </w:rPr>
        <w:t>就是活</w:t>
      </w:r>
      <w:r>
        <w:rPr>
          <w:rFonts w:ascii="SimSun" w:hAnsi="SimSun" w:eastAsia="SimSun" w:cs="SimSun"/>
          <w:sz w:val="22"/>
          <w:szCs w:val="22"/>
        </w:rPr>
        <w:t xml:space="preserve">  </w:t>
      </w:r>
      <w:r>
        <w:rPr>
          <w:rFonts w:ascii="SimSun" w:hAnsi="SimSun" w:eastAsia="SimSun" w:cs="SimSun"/>
          <w:sz w:val="22"/>
          <w:szCs w:val="22"/>
          <w:spacing w:val="-9"/>
        </w:rPr>
        <w:t>男人哩”(《白夜》),自甘附庸于男人。第一</w:t>
      </w:r>
      <w:r>
        <w:rPr>
          <w:rFonts w:ascii="SimSun" w:hAnsi="SimSun" w:eastAsia="SimSun" w:cs="SimSun"/>
          <w:sz w:val="22"/>
          <w:szCs w:val="22"/>
          <w:spacing w:val="-10"/>
        </w:rPr>
        <w:t>类女人，得到男人宠爱的，如唐宛</w:t>
      </w:r>
      <w:r>
        <w:rPr>
          <w:rFonts w:ascii="SimSun" w:hAnsi="SimSun" w:eastAsia="SimSun" w:cs="SimSun"/>
          <w:sz w:val="22"/>
          <w:szCs w:val="22"/>
        </w:rPr>
        <w:t xml:space="preserve">  </w:t>
      </w:r>
      <w:r>
        <w:rPr>
          <w:rFonts w:ascii="SimSun" w:hAnsi="SimSun" w:eastAsia="SimSun" w:cs="SimSun"/>
          <w:sz w:val="22"/>
          <w:szCs w:val="22"/>
        </w:rPr>
        <w:t>儿、尼姑慧明、丁琳、眉子，是聪明地“调整</w:t>
      </w:r>
      <w:r>
        <w:rPr>
          <w:rFonts w:ascii="SimSun" w:hAnsi="SimSun" w:eastAsia="SimSun" w:cs="SimSun"/>
          <w:sz w:val="22"/>
          <w:szCs w:val="22"/>
          <w:spacing w:val="-1"/>
        </w:rPr>
        <w:t>自己”去“适应”男人，让他</w:t>
      </w:r>
      <w:r>
        <w:rPr>
          <w:rFonts w:ascii="SimSun" w:hAnsi="SimSun" w:eastAsia="SimSun" w:cs="SimSun"/>
          <w:sz w:val="22"/>
          <w:szCs w:val="22"/>
        </w:rPr>
        <w:t xml:space="preserve">  </w:t>
      </w:r>
      <w:r>
        <w:rPr>
          <w:rFonts w:ascii="SimSun" w:hAnsi="SimSun" w:eastAsia="SimSun" w:cs="SimSun"/>
          <w:sz w:val="22"/>
          <w:szCs w:val="22"/>
          <w:spacing w:val="-7"/>
        </w:rPr>
        <w:t>“常看常新”,从而取得主动，立于不会消失的位置，这是一种变消极为积极、</w:t>
      </w:r>
      <w:r>
        <w:rPr>
          <w:rFonts w:ascii="SimSun" w:hAnsi="SimSun" w:eastAsia="SimSun" w:cs="SimSun"/>
          <w:sz w:val="22"/>
          <w:szCs w:val="22"/>
          <w:spacing w:val="3"/>
        </w:rPr>
        <w:t xml:space="preserve"> </w:t>
      </w:r>
      <w:r>
        <w:rPr>
          <w:rFonts w:ascii="SimSun" w:hAnsi="SimSun" w:eastAsia="SimSun" w:cs="SimSun"/>
          <w:sz w:val="22"/>
          <w:szCs w:val="22"/>
          <w:spacing w:val="-4"/>
        </w:rPr>
        <w:t>化被动为主动的最高层次依附。她们表面说要为自己活，要按自己的主意活，</w:t>
      </w:r>
      <w:r>
        <w:rPr>
          <w:rFonts w:ascii="SimSun" w:hAnsi="SimSun" w:eastAsia="SimSun" w:cs="SimSun"/>
          <w:sz w:val="22"/>
          <w:szCs w:val="22"/>
          <w:spacing w:val="4"/>
        </w:rPr>
        <w:t xml:space="preserve"> </w:t>
      </w:r>
      <w:r>
        <w:rPr>
          <w:rFonts w:ascii="SimSun" w:hAnsi="SimSun" w:eastAsia="SimSun" w:cs="SimSun"/>
          <w:sz w:val="22"/>
          <w:szCs w:val="22"/>
          <w:spacing w:val="-4"/>
        </w:rPr>
        <w:t>要常活常新，心里却认定“这是男人的世界”,自己只有这样另辟蹊径才能长</w:t>
      </w:r>
      <w:r>
        <w:rPr>
          <w:rFonts w:ascii="SimSun" w:hAnsi="SimSun" w:eastAsia="SimSun" w:cs="SimSun"/>
          <w:sz w:val="22"/>
          <w:szCs w:val="22"/>
          <w:spacing w:val="7"/>
        </w:rPr>
        <w:t xml:space="preserve">  </w:t>
      </w:r>
      <w:r>
        <w:rPr>
          <w:rFonts w:ascii="SimSun" w:hAnsi="SimSun" w:eastAsia="SimSun" w:cs="SimSun"/>
          <w:sz w:val="22"/>
          <w:szCs w:val="22"/>
          <w:spacing w:val="-6"/>
        </w:rPr>
        <w:t>久地被男人看重，其实这还是为男人活。第</w:t>
      </w:r>
      <w:r>
        <w:rPr>
          <w:rFonts w:ascii="SimSun" w:hAnsi="SimSun" w:eastAsia="SimSun" w:cs="SimSun"/>
          <w:sz w:val="22"/>
          <w:szCs w:val="22"/>
          <w:spacing w:val="-7"/>
        </w:rPr>
        <w:t>二类女人，失宠、被弃的，如牛月</w:t>
      </w:r>
      <w:r>
        <w:rPr>
          <w:rFonts w:ascii="SimSun" w:hAnsi="SimSun" w:eastAsia="SimSun" w:cs="SimSun"/>
          <w:sz w:val="22"/>
          <w:szCs w:val="22"/>
        </w:rPr>
        <w:t xml:space="preserve"> </w:t>
      </w:r>
      <w:r>
        <w:rPr>
          <w:rFonts w:ascii="SimSun" w:hAnsi="SimSun" w:eastAsia="SimSun" w:cs="SimSun"/>
          <w:sz w:val="22"/>
          <w:szCs w:val="22"/>
          <w:spacing w:val="-7"/>
        </w:rPr>
        <w:t>清、颜铭、菊娃，是愚蠢地“一切围着男人打转儿，男人的一切就是自己的一</w:t>
      </w:r>
      <w:r>
        <w:rPr>
          <w:rFonts w:ascii="SimSun" w:hAnsi="SimSun" w:eastAsia="SimSun" w:cs="SimSun"/>
          <w:sz w:val="22"/>
          <w:szCs w:val="22"/>
          <w:spacing w:val="4"/>
        </w:rPr>
        <w:t xml:space="preserve">  </w:t>
      </w:r>
      <w:r>
        <w:rPr>
          <w:rFonts w:ascii="SimSun" w:hAnsi="SimSun" w:eastAsia="SimSun" w:cs="SimSun"/>
          <w:sz w:val="22"/>
          <w:szCs w:val="22"/>
          <w:spacing w:val="-3"/>
        </w:rPr>
        <w:t>切”,一味按自己的方式去爱男人，不懂得</w:t>
      </w:r>
      <w:r>
        <w:rPr>
          <w:rFonts w:ascii="SimSun" w:hAnsi="SimSun" w:eastAsia="SimSun" w:cs="SimSun"/>
          <w:sz w:val="22"/>
          <w:szCs w:val="22"/>
          <w:spacing w:val="-4"/>
        </w:rPr>
        <w:t>如何吊男人的胃口、迎合男人的心</w:t>
      </w:r>
      <w:r>
        <w:rPr>
          <w:rFonts w:ascii="SimSun" w:hAnsi="SimSun" w:eastAsia="SimSun" w:cs="SimSun"/>
          <w:sz w:val="22"/>
          <w:szCs w:val="22"/>
        </w:rPr>
        <w:t xml:space="preserve">  </w:t>
      </w:r>
      <w:r>
        <w:rPr>
          <w:rFonts w:ascii="SimSun" w:hAnsi="SimSun" w:eastAsia="SimSun" w:cs="SimSun"/>
          <w:sz w:val="22"/>
          <w:szCs w:val="22"/>
          <w:spacing w:val="-7"/>
        </w:rPr>
        <w:t>意，这样低层次的依附，最后“只能活得窝囊，遭人遗弃”。她们的善良、辛</w:t>
      </w:r>
      <w:r>
        <w:rPr>
          <w:rFonts w:ascii="SimSun" w:hAnsi="SimSun" w:eastAsia="SimSun" w:cs="SimSun"/>
          <w:sz w:val="22"/>
          <w:szCs w:val="22"/>
          <w:spacing w:val="5"/>
        </w:rPr>
        <w:t xml:space="preserve">  </w:t>
      </w:r>
      <w:r>
        <w:rPr>
          <w:rFonts w:ascii="SimSun" w:hAnsi="SimSun" w:eastAsia="SimSun" w:cs="SimSun"/>
          <w:sz w:val="22"/>
          <w:szCs w:val="22"/>
        </w:rPr>
        <w:t>劳、容忍、对丈夫的一心一意的爱，都被抹煞，在</w:t>
      </w:r>
      <w:r>
        <w:rPr>
          <w:rFonts w:ascii="SimSun" w:hAnsi="SimSun" w:eastAsia="SimSun" w:cs="SimSun"/>
          <w:sz w:val="22"/>
          <w:szCs w:val="22"/>
          <w:spacing w:val="-1"/>
        </w:rPr>
        <w:t>男主人公的埋怨中，成为</w:t>
      </w:r>
      <w:r>
        <w:rPr>
          <w:rFonts w:ascii="SimSun" w:hAnsi="SimSun" w:eastAsia="SimSun" w:cs="SimSun"/>
          <w:sz w:val="22"/>
          <w:szCs w:val="22"/>
        </w:rPr>
        <w:t xml:space="preserve">  </w:t>
      </w:r>
      <w:r>
        <w:rPr>
          <w:rFonts w:ascii="SimSun" w:hAnsi="SimSun" w:eastAsia="SimSun" w:cs="SimSun"/>
          <w:sz w:val="22"/>
          <w:szCs w:val="22"/>
          <w:spacing w:val="-11"/>
        </w:rPr>
        <w:t>“不理解丈夫精神”的妻子，遭到背叛似乎也不值</w:t>
      </w:r>
      <w:r>
        <w:rPr>
          <w:rFonts w:ascii="SimSun" w:hAnsi="SimSun" w:eastAsia="SimSun" w:cs="SimSun"/>
          <w:sz w:val="22"/>
          <w:szCs w:val="22"/>
          <w:spacing w:val="-12"/>
        </w:rPr>
        <w:t>得同情。</w:t>
      </w:r>
    </w:p>
    <w:p>
      <w:pPr>
        <w:ind w:left="110" w:right="89" w:firstLine="419"/>
        <w:spacing w:before="50" w:line="258" w:lineRule="auto"/>
        <w:jc w:val="both"/>
        <w:rPr>
          <w:rFonts w:ascii="SimSun" w:hAnsi="SimSun" w:eastAsia="SimSun" w:cs="SimSun"/>
          <w:sz w:val="22"/>
          <w:szCs w:val="22"/>
        </w:rPr>
      </w:pPr>
      <w:r>
        <w:rPr>
          <w:rFonts w:ascii="SimSun" w:hAnsi="SimSun" w:eastAsia="SimSun" w:cs="SimSun"/>
          <w:sz w:val="22"/>
          <w:szCs w:val="22"/>
          <w:spacing w:val="-10"/>
        </w:rPr>
        <w:t>很明显，这两种女人都是男权的认同者，她们用不同方式、从不同角</w:t>
      </w:r>
      <w:r>
        <w:rPr>
          <w:rFonts w:ascii="SimSun" w:hAnsi="SimSun" w:eastAsia="SimSun" w:cs="SimSun"/>
          <w:sz w:val="22"/>
          <w:szCs w:val="22"/>
          <w:spacing w:val="-11"/>
        </w:rPr>
        <w:t>度承</w:t>
      </w:r>
      <w:r>
        <w:rPr>
          <w:rFonts w:ascii="SimSun" w:hAnsi="SimSun" w:eastAsia="SimSun" w:cs="SimSun"/>
          <w:sz w:val="22"/>
          <w:szCs w:val="22"/>
        </w:rPr>
        <w:t xml:space="preserve"> </w:t>
      </w:r>
      <w:r>
        <w:rPr>
          <w:rFonts w:ascii="SimSun" w:hAnsi="SimSun" w:eastAsia="SimSun" w:cs="SimSun"/>
          <w:sz w:val="22"/>
          <w:szCs w:val="22"/>
          <w:spacing w:val="-16"/>
        </w:rPr>
        <w:t>认“世界是男人的”、“女人是依附于男人的”。前者努力做到“为自己</w:t>
      </w:r>
      <w:r>
        <w:rPr>
          <w:rFonts w:ascii="SimSun" w:hAnsi="SimSun" w:eastAsia="SimSun" w:cs="SimSun"/>
          <w:sz w:val="22"/>
          <w:szCs w:val="22"/>
          <w:spacing w:val="-17"/>
        </w:rPr>
        <w:t>活而吸</w:t>
      </w:r>
      <w:r>
        <w:rPr>
          <w:rFonts w:ascii="SimSun" w:hAnsi="SimSun" w:eastAsia="SimSun" w:cs="SimSun"/>
          <w:sz w:val="22"/>
          <w:szCs w:val="22"/>
        </w:rPr>
        <w:t xml:space="preserve"> </w:t>
      </w:r>
      <w:r>
        <w:rPr>
          <w:rFonts w:ascii="SimSun" w:hAnsi="SimSun" w:eastAsia="SimSun" w:cs="SimSun"/>
          <w:sz w:val="22"/>
          <w:szCs w:val="22"/>
          <w:spacing w:val="-7"/>
        </w:rPr>
        <w:t>引男人”,并且有一套女人对男人如何若即若离，让他产生好感而勇敢追求的</w:t>
      </w:r>
      <w:r>
        <w:rPr>
          <w:rFonts w:ascii="SimSun" w:hAnsi="SimSun" w:eastAsia="SimSun" w:cs="SimSun"/>
          <w:sz w:val="22"/>
          <w:szCs w:val="22"/>
          <w:spacing w:val="13"/>
        </w:rPr>
        <w:t xml:space="preserve"> </w:t>
      </w:r>
      <w:r>
        <w:rPr>
          <w:rFonts w:ascii="SimSun" w:hAnsi="SimSun" w:eastAsia="SimSun" w:cs="SimSun"/>
          <w:sz w:val="22"/>
          <w:szCs w:val="22"/>
          <w:spacing w:val="-10"/>
        </w:rPr>
        <w:t>手段，只要或多或少懂得这套经验的女人都活得有滋有味。她们甚至完全站在</w:t>
      </w:r>
      <w:r>
        <w:rPr>
          <w:rFonts w:ascii="SimSun" w:hAnsi="SimSun" w:eastAsia="SimSun" w:cs="SimSun"/>
          <w:sz w:val="22"/>
          <w:szCs w:val="22"/>
        </w:rPr>
        <w:t xml:space="preserve"> </w:t>
      </w:r>
      <w:r>
        <w:rPr>
          <w:rFonts w:ascii="SimSun" w:hAnsi="SimSun" w:eastAsia="SimSun" w:cs="SimSun"/>
          <w:sz w:val="22"/>
          <w:szCs w:val="22"/>
          <w:spacing w:val="-7"/>
        </w:rPr>
        <w:t>男性立场上，自觉使用男权话语，说着“我是你的人了”,“你玩女人玩得真</w:t>
      </w:r>
      <w:r>
        <w:rPr>
          <w:rFonts w:ascii="SimSun" w:hAnsi="SimSun" w:eastAsia="SimSun" w:cs="SimSun"/>
          <w:sz w:val="22"/>
          <w:szCs w:val="22"/>
          <w:spacing w:val="6"/>
        </w:rPr>
        <w:t xml:space="preserve"> </w:t>
      </w:r>
      <w:r>
        <w:rPr>
          <w:rFonts w:ascii="SimSun" w:hAnsi="SimSun" w:eastAsia="SimSun" w:cs="SimSun"/>
          <w:sz w:val="22"/>
          <w:szCs w:val="22"/>
          <w:spacing w:val="-7"/>
        </w:rPr>
        <w:t>好”这样的话。后者只会“为男人活而忘记自我”,她们用所有的精力照顾丈</w:t>
      </w:r>
      <w:r>
        <w:rPr>
          <w:rFonts w:ascii="SimSun" w:hAnsi="SimSun" w:eastAsia="SimSun" w:cs="SimSun"/>
          <w:sz w:val="22"/>
          <w:szCs w:val="22"/>
          <w:spacing w:val="9"/>
        </w:rPr>
        <w:t xml:space="preserve"> </w:t>
      </w:r>
      <w:r>
        <w:rPr>
          <w:rFonts w:ascii="SimSun" w:hAnsi="SimSun" w:eastAsia="SimSun" w:cs="SimSun"/>
          <w:sz w:val="22"/>
          <w:szCs w:val="22"/>
          <w:spacing w:val="-10"/>
        </w:rPr>
        <w:t>夫、老人、孩子，为家庭奉献，以为这样做就是爱丈夫，是尽妻子的责任，却</w:t>
      </w:r>
      <w:r>
        <w:rPr>
          <w:rFonts w:ascii="SimSun" w:hAnsi="SimSun" w:eastAsia="SimSun" w:cs="SimSun"/>
          <w:sz w:val="22"/>
          <w:szCs w:val="22"/>
          <w:spacing w:val="9"/>
        </w:rPr>
        <w:t xml:space="preserve"> </w:t>
      </w:r>
      <w:r>
        <w:rPr>
          <w:rFonts w:ascii="SimSun" w:hAnsi="SimSun" w:eastAsia="SimSun" w:cs="SimSun"/>
          <w:sz w:val="22"/>
          <w:szCs w:val="22"/>
          <w:spacing w:val="-10"/>
        </w:rPr>
        <w:t>忽略了自己的容貌与精神的修饰，成为家庭机器，丧失了自我，也让丈夫</w:t>
      </w:r>
      <w:r>
        <w:rPr>
          <w:rFonts w:ascii="SimSun" w:hAnsi="SimSun" w:eastAsia="SimSun" w:cs="SimSun"/>
          <w:sz w:val="22"/>
          <w:szCs w:val="22"/>
          <w:spacing w:val="-11"/>
        </w:rPr>
        <w:t>日益</w:t>
      </w:r>
      <w:r>
        <w:rPr>
          <w:rFonts w:ascii="SimSun" w:hAnsi="SimSun" w:eastAsia="SimSun" w:cs="SimSun"/>
          <w:sz w:val="22"/>
          <w:szCs w:val="22"/>
        </w:rPr>
        <w:t xml:space="preserve"> </w:t>
      </w:r>
      <w:r>
        <w:rPr>
          <w:rFonts w:ascii="SimSun" w:hAnsi="SimSun" w:eastAsia="SimSun" w:cs="SimSun"/>
          <w:sz w:val="22"/>
          <w:szCs w:val="22"/>
          <w:spacing w:val="-10"/>
        </w:rPr>
        <w:t>生厌。这两种女人的拥有自我和失去自我都是为了得到男人的爱，她们的存在</w:t>
      </w:r>
      <w:r>
        <w:rPr>
          <w:rFonts w:ascii="SimSun" w:hAnsi="SimSun" w:eastAsia="SimSun" w:cs="SimSun"/>
          <w:sz w:val="22"/>
          <w:szCs w:val="22"/>
        </w:rPr>
        <w:t xml:space="preserve"> </w:t>
      </w:r>
      <w:r>
        <w:rPr>
          <w:rFonts w:ascii="SimSun" w:hAnsi="SimSun" w:eastAsia="SimSun" w:cs="SimSun"/>
          <w:sz w:val="22"/>
          <w:szCs w:val="22"/>
          <w:spacing w:val="-7"/>
        </w:rPr>
        <w:t>显然都是被动的，自觉地将自己改造为“男人们希望的那样”,安然屈从于男</w:t>
      </w:r>
      <w:r>
        <w:rPr>
          <w:rFonts w:ascii="SimSun" w:hAnsi="SimSun" w:eastAsia="SimSun" w:cs="SimSun"/>
          <w:sz w:val="22"/>
          <w:szCs w:val="22"/>
        </w:rPr>
        <w:t xml:space="preserve"> </w:t>
      </w:r>
      <w:r>
        <w:rPr>
          <w:rFonts w:ascii="SimSun" w:hAnsi="SimSun" w:eastAsia="SimSun" w:cs="SimSun"/>
          <w:sz w:val="22"/>
          <w:szCs w:val="22"/>
        </w:rPr>
        <w:t>权而不觉悟。女人怎么成为这样的呢?当然是男权对她</w:t>
      </w:r>
      <w:r>
        <w:rPr>
          <w:rFonts w:ascii="SimSun" w:hAnsi="SimSun" w:eastAsia="SimSun" w:cs="SimSun"/>
          <w:sz w:val="22"/>
          <w:szCs w:val="22"/>
          <w:spacing w:val="-1"/>
        </w:rPr>
        <w:t>们的压抑、异化的结</w:t>
      </w:r>
    </w:p>
    <w:p>
      <w:pPr>
        <w:pStyle w:val="BodyText"/>
        <w:spacing w:line="315" w:lineRule="auto"/>
        <w:rPr/>
      </w:pPr>
      <w:r>
        <w:drawing>
          <wp:anchor distT="0" distB="0" distL="0" distR="0" simplePos="0" relativeHeight="252059648" behindDoc="0" locked="0" layoutInCell="1" allowOverlap="1">
            <wp:simplePos x="0" y="0"/>
            <wp:positionH relativeFrom="column">
              <wp:posOffset>63480</wp:posOffset>
            </wp:positionH>
            <wp:positionV relativeFrom="paragraph">
              <wp:posOffset>135493</wp:posOffset>
            </wp:positionV>
            <wp:extent cx="1155712" cy="6350"/>
            <wp:effectExtent l="0" t="0" r="0" b="0"/>
            <wp:wrapNone/>
            <wp:docPr id="106" name="IM 106"/>
            <wp:cNvGraphicFramePr/>
            <a:graphic>
              <a:graphicData uri="http://schemas.openxmlformats.org/drawingml/2006/picture">
                <pic:pic>
                  <pic:nvPicPr>
                    <pic:cNvPr id="106" name="IM 106"/>
                    <pic:cNvPicPr/>
                  </pic:nvPicPr>
                  <pic:blipFill>
                    <a:blip r:embed="rId61"/>
                    <a:stretch>
                      <a:fillRect/>
                    </a:stretch>
                  </pic:blipFill>
                  <pic:spPr>
                    <a:xfrm rot="0">
                      <a:off x="0" y="0"/>
                      <a:ext cx="1155712" cy="6350"/>
                    </a:xfrm>
                    <a:prstGeom prst="rect">
                      <a:avLst/>
                    </a:prstGeom>
                  </pic:spPr>
                </pic:pic>
              </a:graphicData>
            </a:graphic>
          </wp:anchor>
        </w:drawing>
      </w:r>
      <w:r/>
    </w:p>
    <w:p>
      <w:pPr>
        <w:ind w:left="419"/>
        <w:spacing w:before="72" w:line="216" w:lineRule="auto"/>
        <w:rPr>
          <w:rFonts w:ascii="SimSun" w:hAnsi="SimSun" w:eastAsia="SimSun" w:cs="SimSun"/>
          <w:sz w:val="22"/>
          <w:szCs w:val="22"/>
        </w:rPr>
      </w:pPr>
      <w:r>
        <w:rPr>
          <w:rFonts w:ascii="SimSun" w:hAnsi="SimSun" w:eastAsia="SimSun" w:cs="SimSun"/>
          <w:sz w:val="22"/>
          <w:szCs w:val="22"/>
          <w:spacing w:val="-24"/>
          <w:w w:val="86"/>
        </w:rPr>
        <w:t>①</w:t>
      </w:r>
      <w:r>
        <w:rPr>
          <w:rFonts w:ascii="SimSun" w:hAnsi="SimSun" w:eastAsia="SimSun" w:cs="SimSun"/>
          <w:sz w:val="22"/>
          <w:szCs w:val="22"/>
          <w:spacing w:val="38"/>
        </w:rPr>
        <w:t xml:space="preserve"> </w:t>
      </w:r>
      <w:r>
        <w:rPr>
          <w:rFonts w:ascii="SimSun" w:hAnsi="SimSun" w:eastAsia="SimSun" w:cs="SimSun"/>
          <w:sz w:val="22"/>
          <w:szCs w:val="22"/>
          <w:spacing w:val="-24"/>
          <w:w w:val="86"/>
        </w:rPr>
        <w:t>肖夏林：《废都废谁》,北京：学苑出版社，1993年版，第268页。</w:t>
      </w:r>
    </w:p>
    <w:p>
      <w:pPr>
        <w:spacing w:line="216" w:lineRule="auto"/>
        <w:sectPr>
          <w:pgSz w:w="8500" w:h="12480"/>
          <w:pgMar w:top="400" w:right="610" w:bottom="400" w:left="539" w:header="0" w:footer="0" w:gutter="0"/>
        </w:sectPr>
        <w:rPr>
          <w:rFonts w:ascii="SimSun" w:hAnsi="SimSun" w:eastAsia="SimSun" w:cs="SimSun"/>
          <w:sz w:val="22"/>
          <w:szCs w:val="22"/>
        </w:rPr>
      </w:pPr>
    </w:p>
    <w:p>
      <w:pPr>
        <w:ind w:left="4499"/>
        <w:spacing w:before="45" w:line="222" w:lineRule="auto"/>
        <w:rPr>
          <w:rFonts w:ascii="SimSun" w:hAnsi="SimSun" w:eastAsia="SimSun" w:cs="SimSun"/>
          <w:sz w:val="17"/>
          <w:szCs w:val="17"/>
        </w:rPr>
      </w:pPr>
      <w:r>
        <w:rPr>
          <w:rFonts w:ascii="SimSun" w:hAnsi="SimSun" w:eastAsia="SimSun" w:cs="SimSun"/>
          <w:sz w:val="17"/>
          <w:szCs w:val="17"/>
        </w:rPr>
        <w:t>VI</w:t>
      </w:r>
      <w:r>
        <w:rPr>
          <w:rFonts w:ascii="SimSun" w:hAnsi="SimSun" w:eastAsia="SimSun" w:cs="SimSun"/>
          <w:sz w:val="17"/>
          <w:szCs w:val="17"/>
          <w:spacing w:val="75"/>
        </w:rPr>
        <w:t xml:space="preserve"> </w:t>
      </w:r>
      <w:r>
        <w:rPr>
          <w:rFonts w:ascii="SimHei" w:hAnsi="SimHei" w:eastAsia="SimHei" w:cs="SimHei"/>
          <w:sz w:val="17"/>
          <w:szCs w:val="17"/>
          <w:spacing w:val="9"/>
        </w:rPr>
        <w:t>欲望宣泄与女性亵渎批判</w:t>
      </w:r>
      <w:r>
        <w:rPr>
          <w:rFonts w:ascii="SimHei" w:hAnsi="SimHei" w:eastAsia="SimHei" w:cs="SimHei"/>
          <w:sz w:val="17"/>
          <w:szCs w:val="17"/>
          <w:spacing w:val="42"/>
        </w:rPr>
        <w:t xml:space="preserve"> </w:t>
      </w:r>
      <w:r>
        <w:rPr>
          <w:rFonts w:ascii="SimSun" w:hAnsi="SimSun" w:eastAsia="SimSun" w:cs="SimSun"/>
          <w:sz w:val="17"/>
          <w:szCs w:val="17"/>
          <w:b/>
          <w:bCs/>
          <w:spacing w:val="9"/>
        </w:rPr>
        <w:t>177</w:t>
      </w:r>
    </w:p>
    <w:p>
      <w:pPr>
        <w:pStyle w:val="BodyText"/>
        <w:spacing w:line="290" w:lineRule="auto"/>
        <w:rPr/>
      </w:pPr>
      <w:r/>
    </w:p>
    <w:p>
      <w:pPr>
        <w:pStyle w:val="BodyText"/>
        <w:spacing w:line="291" w:lineRule="auto"/>
        <w:rPr/>
      </w:pPr>
      <w:r/>
    </w:p>
    <w:p>
      <w:pPr>
        <w:ind w:firstLine="109"/>
        <w:spacing w:before="71" w:line="251" w:lineRule="auto"/>
        <w:jc w:val="both"/>
        <w:rPr>
          <w:rFonts w:ascii="SimSun" w:hAnsi="SimSun" w:eastAsia="SimSun" w:cs="SimSun"/>
          <w:sz w:val="22"/>
          <w:szCs w:val="22"/>
        </w:rPr>
      </w:pPr>
      <w:r>
        <w:rPr>
          <w:rFonts w:ascii="SimSun" w:hAnsi="SimSun" w:eastAsia="SimSun" w:cs="SimSun"/>
          <w:sz w:val="22"/>
          <w:szCs w:val="22"/>
          <w:spacing w:val="-10"/>
        </w:rPr>
        <w:t>果。男性更多的是把女人看做同谋……他们虚伪地宣称，她一直在渴望得到他</w:t>
      </w:r>
      <w:r>
        <w:rPr>
          <w:rFonts w:ascii="SimSun" w:hAnsi="SimSun" w:eastAsia="SimSun" w:cs="SimSun"/>
          <w:sz w:val="22"/>
          <w:szCs w:val="22"/>
          <w:spacing w:val="7"/>
        </w:rPr>
        <w:t xml:space="preserve"> </w:t>
      </w:r>
      <w:r>
        <w:rPr>
          <w:rFonts w:ascii="SimSun" w:hAnsi="SimSun" w:eastAsia="SimSun" w:cs="SimSun"/>
          <w:sz w:val="22"/>
          <w:szCs w:val="22"/>
          <w:spacing w:val="-8"/>
        </w:rPr>
        <w:t>们强加给她的命运。</w:t>
      </w:r>
      <w:r>
        <w:rPr>
          <w:rFonts w:ascii="SimSun" w:hAnsi="SimSun" w:eastAsia="SimSun" w:cs="SimSun"/>
          <w:sz w:val="22"/>
          <w:szCs w:val="22"/>
          <w:spacing w:val="-72"/>
        </w:rPr>
        <w:t xml:space="preserve"> </w:t>
      </w:r>
      <w:r>
        <w:rPr>
          <w:rFonts w:ascii="SimSun" w:hAnsi="SimSun" w:eastAsia="SimSun" w:cs="SimSun"/>
          <w:sz w:val="22"/>
          <w:szCs w:val="22"/>
          <w:spacing w:val="-8"/>
        </w:rPr>
        <w:t>……她所受的教育的特征，都联合起来阻止她走上反抗和</w:t>
      </w:r>
      <w:r>
        <w:rPr>
          <w:rFonts w:ascii="SimSun" w:hAnsi="SimSun" w:eastAsia="SimSun" w:cs="SimSun"/>
          <w:sz w:val="22"/>
          <w:szCs w:val="22"/>
        </w:rPr>
        <w:t xml:space="preserve">  </w:t>
      </w:r>
      <w:r>
        <w:rPr>
          <w:rFonts w:ascii="SimSun" w:hAnsi="SimSun" w:eastAsia="SimSun" w:cs="SimSun"/>
          <w:sz w:val="22"/>
          <w:szCs w:val="22"/>
          <w:spacing w:val="-7"/>
        </w:rPr>
        <w:t>冒险的道路。①在男权意识里，女人的作用就是带来性快乐和后代，看</w:t>
      </w:r>
      <w:r>
        <w:rPr>
          <w:rFonts w:ascii="SimSun" w:hAnsi="SimSun" w:eastAsia="SimSun" w:cs="SimSun"/>
          <w:sz w:val="22"/>
          <w:szCs w:val="22"/>
          <w:spacing w:val="-8"/>
        </w:rPr>
        <w:t>看这些</w:t>
      </w:r>
      <w:r>
        <w:rPr>
          <w:rFonts w:ascii="SimSun" w:hAnsi="SimSun" w:eastAsia="SimSun" w:cs="SimSun"/>
          <w:sz w:val="22"/>
          <w:szCs w:val="22"/>
        </w:rPr>
        <w:t xml:space="preserve">  </w:t>
      </w:r>
      <w:r>
        <w:rPr>
          <w:rFonts w:ascii="SimSun" w:hAnsi="SimSun" w:eastAsia="SimSun" w:cs="SimSun"/>
          <w:sz w:val="22"/>
          <w:szCs w:val="22"/>
          <w:spacing w:val="-7"/>
        </w:rPr>
        <w:t>女人，争先恐后让男人快乐之后还渴望为他生孩子，“女人应当为男人传宗接</w:t>
      </w:r>
      <w:r>
        <w:rPr>
          <w:rFonts w:ascii="SimSun" w:hAnsi="SimSun" w:eastAsia="SimSun" w:cs="SimSun"/>
          <w:sz w:val="22"/>
          <w:szCs w:val="22"/>
          <w:spacing w:val="15"/>
        </w:rPr>
        <w:t xml:space="preserve"> </w:t>
      </w:r>
      <w:r>
        <w:rPr>
          <w:rFonts w:ascii="SimSun" w:hAnsi="SimSun" w:eastAsia="SimSun" w:cs="SimSun"/>
          <w:sz w:val="22"/>
          <w:szCs w:val="22"/>
          <w:spacing w:val="-4"/>
        </w:rPr>
        <w:t>代”,这是她们的一个共识。唐宛儿不能生下庄之蝶的孩子痛苦万分，阿灿主</w:t>
      </w:r>
      <w:r>
        <w:rPr>
          <w:rFonts w:ascii="SimSun" w:hAnsi="SimSun" w:eastAsia="SimSun" w:cs="SimSun"/>
          <w:sz w:val="22"/>
          <w:szCs w:val="22"/>
          <w:spacing w:val="3"/>
        </w:rPr>
        <w:t xml:space="preserve">  </w:t>
      </w:r>
      <w:r>
        <w:rPr>
          <w:rFonts w:ascii="SimSun" w:hAnsi="SimSun" w:eastAsia="SimSun" w:cs="SimSun"/>
          <w:sz w:val="22"/>
          <w:szCs w:val="22"/>
          <w:spacing w:val="-7"/>
        </w:rPr>
        <w:t>动为庄留后，牛月清想尽办法要抱养一个孩子，颜铭为生下的孩子不</w:t>
      </w:r>
      <w:r>
        <w:rPr>
          <w:rFonts w:ascii="SimSun" w:hAnsi="SimSun" w:eastAsia="SimSun" w:cs="SimSun"/>
          <w:sz w:val="22"/>
          <w:szCs w:val="22"/>
          <w:spacing w:val="-8"/>
        </w:rPr>
        <w:t>被夜郎承</w:t>
      </w:r>
      <w:r>
        <w:rPr>
          <w:rFonts w:ascii="SimSun" w:hAnsi="SimSun" w:eastAsia="SimSun" w:cs="SimSun"/>
          <w:sz w:val="22"/>
          <w:szCs w:val="22"/>
        </w:rPr>
        <w:t xml:space="preserve">  </w:t>
      </w:r>
      <w:r>
        <w:rPr>
          <w:rFonts w:ascii="SimSun" w:hAnsi="SimSun" w:eastAsia="SimSun" w:cs="SimSun"/>
          <w:sz w:val="22"/>
          <w:szCs w:val="22"/>
          <w:spacing w:val="-1"/>
        </w:rPr>
        <w:t>认痛不欲生。不能为男人传宗接代简直就是她们最大的痛苦，因为那是“失</w:t>
      </w:r>
      <w:r>
        <w:rPr>
          <w:rFonts w:ascii="SimSun" w:hAnsi="SimSun" w:eastAsia="SimSun" w:cs="SimSun"/>
          <w:sz w:val="22"/>
          <w:szCs w:val="22"/>
          <w:spacing w:val="6"/>
        </w:rPr>
        <w:t xml:space="preserve">  </w:t>
      </w:r>
      <w:r>
        <w:rPr>
          <w:rFonts w:ascii="SimSun" w:hAnsi="SimSun" w:eastAsia="SimSun" w:cs="SimSun"/>
          <w:sz w:val="22"/>
          <w:szCs w:val="22"/>
          <w:spacing w:val="-10"/>
        </w:rPr>
        <w:t>职”。男人比女人重要，女人应当为男人做出自我牺牲</w:t>
      </w:r>
      <w:r>
        <w:rPr>
          <w:rFonts w:ascii="SimSun" w:hAnsi="SimSun" w:eastAsia="SimSun" w:cs="SimSun"/>
          <w:sz w:val="22"/>
          <w:szCs w:val="22"/>
          <w:spacing w:val="-11"/>
        </w:rPr>
        <w:t>，这是她们的另一共识。</w:t>
      </w:r>
      <w:r>
        <w:rPr>
          <w:rFonts w:ascii="SimSun" w:hAnsi="SimSun" w:eastAsia="SimSun" w:cs="SimSun"/>
          <w:sz w:val="22"/>
          <w:szCs w:val="22"/>
        </w:rPr>
        <w:t xml:space="preserve"> </w:t>
      </w:r>
      <w:r>
        <w:rPr>
          <w:rFonts w:ascii="SimSun" w:hAnsi="SimSun" w:eastAsia="SimSun" w:cs="SimSun"/>
          <w:sz w:val="22"/>
          <w:szCs w:val="22"/>
          <w:spacing w:val="-4"/>
        </w:rPr>
        <w:t>唐宛儿牺牲胎儿是为了保全庄的清白，阿灿也为同一目的自毁容颜</w:t>
      </w:r>
      <w:r>
        <w:rPr>
          <w:rFonts w:ascii="SimSun" w:hAnsi="SimSun" w:eastAsia="SimSun" w:cs="SimSun"/>
          <w:sz w:val="22"/>
          <w:szCs w:val="22"/>
          <w:spacing w:val="-5"/>
        </w:rPr>
        <w:t>隐姓埋名，</w:t>
      </w:r>
      <w:r>
        <w:rPr>
          <w:rFonts w:ascii="SimSun" w:hAnsi="SimSun" w:eastAsia="SimSun" w:cs="SimSun"/>
          <w:sz w:val="22"/>
          <w:szCs w:val="22"/>
        </w:rPr>
        <w:t xml:space="preserve"> </w:t>
      </w:r>
      <w:r>
        <w:rPr>
          <w:rFonts w:ascii="SimSun" w:hAnsi="SimSun" w:eastAsia="SimSun" w:cs="SimSun"/>
          <w:sz w:val="22"/>
          <w:szCs w:val="22"/>
          <w:spacing w:val="-4"/>
        </w:rPr>
        <w:t>牛月清为丈夫“活得没了自己”,菊娃因心中放不下离她和儿子而去的子路一</w:t>
      </w:r>
      <w:r>
        <w:rPr>
          <w:rFonts w:ascii="SimSun" w:hAnsi="SimSun" w:eastAsia="SimSun" w:cs="SimSun"/>
          <w:sz w:val="22"/>
          <w:szCs w:val="22"/>
          <w:spacing w:val="3"/>
        </w:rPr>
        <w:t xml:space="preserve">  </w:t>
      </w:r>
      <w:r>
        <w:rPr>
          <w:rFonts w:ascii="SimSun" w:hAnsi="SimSun" w:eastAsia="SimSun" w:cs="SimSun"/>
          <w:sz w:val="22"/>
          <w:szCs w:val="22"/>
          <w:spacing w:val="-7"/>
        </w:rPr>
        <w:t>再拖延获得幸福婚姻的时机，就连西夏这个近乎完美的人物也为顾全</w:t>
      </w:r>
      <w:r>
        <w:rPr>
          <w:rFonts w:ascii="SimSun" w:hAnsi="SimSun" w:eastAsia="SimSun" w:cs="SimSun"/>
          <w:sz w:val="22"/>
          <w:szCs w:val="22"/>
          <w:spacing w:val="-8"/>
        </w:rPr>
        <w:t>子路的面</w:t>
      </w:r>
      <w:r>
        <w:rPr>
          <w:rFonts w:ascii="SimSun" w:hAnsi="SimSun" w:eastAsia="SimSun" w:cs="SimSun"/>
          <w:sz w:val="22"/>
          <w:szCs w:val="22"/>
        </w:rPr>
        <w:t xml:space="preserve">  </w:t>
      </w:r>
      <w:r>
        <w:rPr>
          <w:rFonts w:ascii="SimSun" w:hAnsi="SimSun" w:eastAsia="SimSun" w:cs="SimSun"/>
          <w:sz w:val="22"/>
          <w:szCs w:val="22"/>
          <w:spacing w:val="-7"/>
        </w:rPr>
        <w:t>子而宁愿屈居“妾”的位置。这些女人按男人们的要求去做，努力做着男人喜</w:t>
      </w:r>
      <w:r>
        <w:rPr>
          <w:rFonts w:ascii="SimSun" w:hAnsi="SimSun" w:eastAsia="SimSun" w:cs="SimSun"/>
          <w:sz w:val="22"/>
          <w:szCs w:val="22"/>
        </w:rPr>
        <w:t xml:space="preserve">  </w:t>
      </w:r>
      <w:r>
        <w:rPr>
          <w:rFonts w:ascii="SimSun" w:hAnsi="SimSun" w:eastAsia="SimSun" w:cs="SimSun"/>
          <w:sz w:val="22"/>
          <w:szCs w:val="22"/>
          <w:spacing w:val="-7"/>
        </w:rPr>
        <w:t>欢的好女人，她们正是“以一种奴性的自律方式维护着男权社会的文化规范和</w:t>
      </w:r>
      <w:r>
        <w:rPr>
          <w:rFonts w:ascii="SimSun" w:hAnsi="SimSun" w:eastAsia="SimSun" w:cs="SimSun"/>
          <w:sz w:val="22"/>
          <w:szCs w:val="22"/>
          <w:spacing w:val="2"/>
        </w:rPr>
        <w:t xml:space="preserve">  </w:t>
      </w:r>
      <w:r>
        <w:rPr>
          <w:rFonts w:ascii="SimSun" w:hAnsi="SimSun" w:eastAsia="SimSun" w:cs="SimSun"/>
          <w:sz w:val="22"/>
          <w:szCs w:val="22"/>
          <w:spacing w:val="-3"/>
        </w:rPr>
        <w:t>价值标准”②,这种自觉行为恰是米歇尔</w:t>
      </w:r>
      <w:r>
        <w:rPr>
          <w:rFonts w:ascii="SimSun" w:hAnsi="SimSun" w:eastAsia="SimSun" w:cs="SimSun"/>
          <w:sz w:val="22"/>
          <w:szCs w:val="22"/>
          <w:spacing w:val="-26"/>
        </w:rPr>
        <w:t xml:space="preserve"> </w:t>
      </w:r>
      <w:r>
        <w:rPr>
          <w:rFonts w:ascii="SimSun" w:hAnsi="SimSun" w:eastAsia="SimSun" w:cs="SimSun"/>
          <w:sz w:val="22"/>
          <w:szCs w:val="22"/>
          <w:spacing w:val="-3"/>
        </w:rPr>
        <w:t>·福柯</w:t>
      </w:r>
      <w:r>
        <w:rPr>
          <w:rFonts w:ascii="SimSun" w:hAnsi="SimSun" w:eastAsia="SimSun" w:cs="SimSun"/>
          <w:sz w:val="22"/>
          <w:szCs w:val="22"/>
          <w:spacing w:val="-4"/>
        </w:rPr>
        <w:t>的“标准化”理论所分析的：</w:t>
      </w:r>
      <w:r>
        <w:rPr>
          <w:rFonts w:ascii="SimSun" w:hAnsi="SimSun" w:eastAsia="SimSun" w:cs="SimSun"/>
          <w:sz w:val="22"/>
          <w:szCs w:val="22"/>
        </w:rPr>
        <w:t xml:space="preserve"> </w:t>
      </w:r>
      <w:r>
        <w:rPr>
          <w:rFonts w:ascii="SimSun" w:hAnsi="SimSun" w:eastAsia="SimSun" w:cs="SimSun"/>
          <w:sz w:val="22"/>
          <w:szCs w:val="22"/>
          <w:spacing w:val="-2"/>
        </w:rPr>
        <w:t>“标准化或正常化</w:t>
      </w:r>
      <w:r>
        <w:rPr>
          <w:rFonts w:ascii="SimSun" w:hAnsi="SimSun" w:eastAsia="SimSun" w:cs="SimSun"/>
          <w:sz w:val="22"/>
          <w:szCs w:val="22"/>
          <w:spacing w:val="-32"/>
        </w:rPr>
        <w:t xml:space="preserve"> </w:t>
      </w:r>
      <w:r>
        <w:rPr>
          <w:rFonts w:ascii="Times New Roman" w:hAnsi="Times New Roman" w:eastAsia="Times New Roman" w:cs="Times New Roman"/>
          <w:sz w:val="22"/>
          <w:szCs w:val="22"/>
          <w:spacing w:val="-2"/>
        </w:rPr>
        <w:t>(normalization)</w:t>
      </w:r>
      <w:r>
        <w:rPr>
          <w:rFonts w:ascii="Times New Roman" w:hAnsi="Times New Roman" w:eastAsia="Times New Roman" w:cs="Times New Roman"/>
          <w:sz w:val="22"/>
          <w:szCs w:val="22"/>
          <w:spacing w:val="26"/>
        </w:rPr>
        <w:t xml:space="preserve">  </w:t>
      </w:r>
      <w:r>
        <w:rPr>
          <w:rFonts w:ascii="SimSun" w:hAnsi="SimSun" w:eastAsia="SimSun" w:cs="SimSun"/>
          <w:sz w:val="22"/>
          <w:szCs w:val="22"/>
          <w:spacing w:val="-2"/>
        </w:rPr>
        <w:t>是控制和自我规范的深化，社会通过纪律</w:t>
      </w:r>
      <w:r>
        <w:rPr>
          <w:rFonts w:ascii="SimSun" w:hAnsi="SimSun" w:eastAsia="SimSun" w:cs="SimSun"/>
          <w:sz w:val="22"/>
          <w:szCs w:val="22"/>
        </w:rPr>
        <w:t xml:space="preserve">  </w:t>
      </w:r>
      <w:r>
        <w:rPr>
          <w:rFonts w:ascii="SimSun" w:hAnsi="SimSun" w:eastAsia="SimSun" w:cs="SimSun"/>
          <w:sz w:val="22"/>
          <w:szCs w:val="22"/>
          <w:spacing w:val="-7"/>
        </w:rPr>
        <w:t>管束着人的身体，通过话语来定义何为正常，何为反常；通过标准化或者</w:t>
      </w:r>
      <w:r>
        <w:rPr>
          <w:rFonts w:ascii="SimSun" w:hAnsi="SimSun" w:eastAsia="SimSun" w:cs="SimSun"/>
          <w:sz w:val="22"/>
          <w:szCs w:val="22"/>
          <w:spacing w:val="-8"/>
        </w:rPr>
        <w:t>正常</w:t>
      </w:r>
      <w:r>
        <w:rPr>
          <w:rFonts w:ascii="SimSun" w:hAnsi="SimSun" w:eastAsia="SimSun" w:cs="SimSun"/>
          <w:sz w:val="22"/>
          <w:szCs w:val="22"/>
        </w:rPr>
        <w:t xml:space="preserve">  </w:t>
      </w:r>
      <w:r>
        <w:rPr>
          <w:rFonts w:ascii="SimSun" w:hAnsi="SimSun" w:eastAsia="SimSun" w:cs="SimSun"/>
          <w:sz w:val="22"/>
          <w:szCs w:val="22"/>
          <w:spacing w:val="-1"/>
        </w:rPr>
        <w:t>化过程来要求对规范的遵从。他采用环形监狱作为‘凝视’意象的形象化说</w:t>
      </w:r>
      <w:r>
        <w:rPr>
          <w:rFonts w:ascii="SimSun" w:hAnsi="SimSun" w:eastAsia="SimSun" w:cs="SimSun"/>
          <w:sz w:val="22"/>
          <w:szCs w:val="22"/>
          <w:spacing w:val="5"/>
        </w:rPr>
        <w:t xml:space="preserve">  </w:t>
      </w:r>
      <w:r>
        <w:rPr>
          <w:rFonts w:ascii="SimSun" w:hAnsi="SimSun" w:eastAsia="SimSun" w:cs="SimSun"/>
          <w:sz w:val="22"/>
          <w:szCs w:val="22"/>
          <w:spacing w:val="2"/>
        </w:rPr>
        <w:t>明，意指人人都处于社会的凝视之下，不可越轨”③,这些女人的行为就是</w:t>
      </w:r>
      <w:r>
        <w:rPr>
          <w:rFonts w:ascii="SimSun" w:hAnsi="SimSun" w:eastAsia="SimSun" w:cs="SimSun"/>
          <w:sz w:val="22"/>
          <w:szCs w:val="22"/>
          <w:spacing w:val="6"/>
        </w:rPr>
        <w:t xml:space="preserve">  </w:t>
      </w:r>
      <w:r>
        <w:rPr>
          <w:rFonts w:ascii="SimSun" w:hAnsi="SimSun" w:eastAsia="SimSun" w:cs="SimSun"/>
          <w:sz w:val="22"/>
          <w:szCs w:val="22"/>
          <w:spacing w:val="-10"/>
        </w:rPr>
        <w:t>“自我管制，自我统治，自我遵从规范的结果”,她们生活在男权社会，生活在</w:t>
      </w:r>
      <w:r>
        <w:rPr>
          <w:rFonts w:ascii="SimSun" w:hAnsi="SimSun" w:eastAsia="SimSun" w:cs="SimSun"/>
          <w:sz w:val="22"/>
          <w:szCs w:val="22"/>
        </w:rPr>
        <w:t xml:space="preserve">  </w:t>
      </w:r>
      <w:r>
        <w:rPr>
          <w:rFonts w:ascii="SimSun" w:hAnsi="SimSun" w:eastAsia="SimSun" w:cs="SimSun"/>
          <w:sz w:val="22"/>
          <w:szCs w:val="22"/>
          <w:spacing w:val="-7"/>
        </w:rPr>
        <w:t>男权意识的“凝视”之下，认同男权并对自我进行监督，在她们而言已是</w:t>
      </w:r>
      <w:r>
        <w:rPr>
          <w:rFonts w:ascii="SimSun" w:hAnsi="SimSun" w:eastAsia="SimSun" w:cs="SimSun"/>
          <w:sz w:val="22"/>
          <w:szCs w:val="22"/>
          <w:spacing w:val="-8"/>
        </w:rPr>
        <w:t>正常</w:t>
      </w:r>
      <w:r>
        <w:rPr>
          <w:rFonts w:ascii="SimSun" w:hAnsi="SimSun" w:eastAsia="SimSun" w:cs="SimSun"/>
          <w:sz w:val="22"/>
          <w:szCs w:val="22"/>
        </w:rPr>
        <w:t xml:space="preserve">  </w:t>
      </w:r>
      <w:r>
        <w:rPr>
          <w:rFonts w:ascii="SimSun" w:hAnsi="SimSun" w:eastAsia="SimSun" w:cs="SimSun"/>
          <w:sz w:val="22"/>
          <w:szCs w:val="22"/>
          <w:spacing w:val="17"/>
        </w:rPr>
        <w:t>的事。</w:t>
      </w:r>
    </w:p>
    <w:p>
      <w:pPr>
        <w:ind w:left="109" w:firstLine="439"/>
        <w:spacing w:before="230" w:line="248" w:lineRule="auto"/>
        <w:jc w:val="both"/>
        <w:rPr>
          <w:rFonts w:ascii="SimSun" w:hAnsi="SimSun" w:eastAsia="SimSun" w:cs="SimSun"/>
          <w:sz w:val="22"/>
          <w:szCs w:val="22"/>
        </w:rPr>
      </w:pPr>
      <w:r>
        <w:rPr>
          <w:rFonts w:ascii="SimSun" w:hAnsi="SimSun" w:eastAsia="SimSun" w:cs="SimSun"/>
          <w:sz w:val="22"/>
          <w:szCs w:val="22"/>
          <w:spacing w:val="-10"/>
        </w:rPr>
        <w:t>正如我们所知，“父系文化传承对女性形象的</w:t>
      </w:r>
      <w:r>
        <w:rPr>
          <w:rFonts w:ascii="SimSun" w:hAnsi="SimSun" w:eastAsia="SimSun" w:cs="SimSun"/>
          <w:sz w:val="22"/>
          <w:szCs w:val="22"/>
          <w:spacing w:val="-11"/>
        </w:rPr>
        <w:t>设计意图中，根本上缺乏对</w:t>
      </w:r>
      <w:r>
        <w:rPr>
          <w:rFonts w:ascii="SimSun" w:hAnsi="SimSun" w:eastAsia="SimSun" w:cs="SimSun"/>
          <w:sz w:val="22"/>
          <w:szCs w:val="22"/>
        </w:rPr>
        <w:t xml:space="preserve"> </w:t>
      </w:r>
      <w:r>
        <w:rPr>
          <w:rFonts w:ascii="SimSun" w:hAnsi="SimSun" w:eastAsia="SimSun" w:cs="SimSun"/>
          <w:sz w:val="22"/>
          <w:szCs w:val="22"/>
          <w:spacing w:val="-10"/>
        </w:rPr>
        <w:t>女性的个性、主体意识、人格的独立地位的真正重</w:t>
      </w:r>
      <w:r>
        <w:rPr>
          <w:rFonts w:ascii="SimSun" w:hAnsi="SimSun" w:eastAsia="SimSun" w:cs="SimSun"/>
          <w:sz w:val="22"/>
          <w:szCs w:val="22"/>
          <w:spacing w:val="-11"/>
        </w:rPr>
        <w:t>视和强调，而是把女性的个</w:t>
      </w:r>
      <w:r>
        <w:rPr>
          <w:rFonts w:ascii="SimSun" w:hAnsi="SimSun" w:eastAsia="SimSun" w:cs="SimSun"/>
          <w:sz w:val="22"/>
          <w:szCs w:val="22"/>
        </w:rPr>
        <w:t xml:space="preserve">  </w:t>
      </w:r>
      <w:r>
        <w:rPr>
          <w:rFonts w:ascii="SimSun" w:hAnsi="SimSun" w:eastAsia="SimSun" w:cs="SimSun"/>
          <w:sz w:val="22"/>
          <w:szCs w:val="22"/>
          <w:spacing w:val="-10"/>
        </w:rPr>
        <w:t>体或整体消融在传统的礼治秩序中，仅成了一种奴化的存在，一种消极等待男</w:t>
      </w:r>
      <w:r>
        <w:rPr>
          <w:rFonts w:ascii="SimSun" w:hAnsi="SimSun" w:eastAsia="SimSun" w:cs="SimSun"/>
          <w:sz w:val="22"/>
          <w:szCs w:val="22"/>
          <w:spacing w:val="1"/>
        </w:rPr>
        <w:t xml:space="preserve"> </w:t>
      </w:r>
      <w:r>
        <w:rPr>
          <w:rFonts w:ascii="SimSun" w:hAnsi="SimSun" w:eastAsia="SimSun" w:cs="SimSun"/>
          <w:sz w:val="22"/>
          <w:szCs w:val="22"/>
          <w:spacing w:val="-10"/>
        </w:rPr>
        <w:t>性主体意识作用的屈辱受动客体，而匍匐在男性操</w:t>
      </w:r>
      <w:r>
        <w:rPr>
          <w:rFonts w:ascii="SimSun" w:hAnsi="SimSun" w:eastAsia="SimSun" w:cs="SimSun"/>
          <w:sz w:val="22"/>
          <w:szCs w:val="22"/>
          <w:spacing w:val="-11"/>
        </w:rPr>
        <w:t>纵的权柄之下”④。以上分</w:t>
      </w:r>
      <w:r>
        <w:rPr>
          <w:rFonts w:ascii="SimSun" w:hAnsi="SimSun" w:eastAsia="SimSun" w:cs="SimSun"/>
          <w:sz w:val="22"/>
          <w:szCs w:val="22"/>
        </w:rPr>
        <w:t xml:space="preserve">  </w:t>
      </w:r>
      <w:r>
        <w:rPr>
          <w:rFonts w:ascii="SimSun" w:hAnsi="SimSun" w:eastAsia="SimSun" w:cs="SimSun"/>
          <w:sz w:val="22"/>
          <w:szCs w:val="22"/>
          <w:spacing w:val="-10"/>
        </w:rPr>
        <w:t>析的这些女性自觉地按照男性文化对女性要求和规范</w:t>
      </w:r>
      <w:r>
        <w:rPr>
          <w:rFonts w:ascii="SimSun" w:hAnsi="SimSun" w:eastAsia="SimSun" w:cs="SimSun"/>
          <w:sz w:val="22"/>
          <w:szCs w:val="22"/>
          <w:spacing w:val="-11"/>
        </w:rPr>
        <w:t>去思考、去行动，显然是</w:t>
      </w:r>
      <w:r>
        <w:rPr>
          <w:rFonts w:ascii="SimSun" w:hAnsi="SimSun" w:eastAsia="SimSun" w:cs="SimSun"/>
          <w:sz w:val="22"/>
          <w:szCs w:val="22"/>
        </w:rPr>
        <w:t xml:space="preserve">  </w:t>
      </w:r>
      <w:r>
        <w:rPr>
          <w:rFonts w:ascii="SimSun" w:hAnsi="SimSun" w:eastAsia="SimSun" w:cs="SimSun"/>
          <w:sz w:val="22"/>
          <w:szCs w:val="22"/>
          <w:spacing w:val="-4"/>
        </w:rPr>
        <w:t>被男权异化了的，那么,贾平凹创造这些女性形象时是否也站在男</w:t>
      </w:r>
      <w:r>
        <w:rPr>
          <w:rFonts w:ascii="SimSun" w:hAnsi="SimSun" w:eastAsia="SimSun" w:cs="SimSun"/>
          <w:sz w:val="22"/>
          <w:szCs w:val="22"/>
          <w:spacing w:val="-5"/>
        </w:rPr>
        <w:t>权立场上，</w:t>
      </w:r>
      <w:r>
        <w:rPr>
          <w:rFonts w:ascii="SimSun" w:hAnsi="SimSun" w:eastAsia="SimSun" w:cs="SimSun"/>
          <w:sz w:val="22"/>
          <w:szCs w:val="22"/>
        </w:rPr>
        <w:t xml:space="preserve"> </w:t>
      </w:r>
      <w:r>
        <w:rPr>
          <w:rFonts w:ascii="SimSun" w:hAnsi="SimSun" w:eastAsia="SimSun" w:cs="SimSun"/>
          <w:sz w:val="22"/>
          <w:szCs w:val="22"/>
          <w:spacing w:val="-12"/>
        </w:rPr>
        <w:t>这的确值得我们思考。</w:t>
      </w:r>
    </w:p>
    <w:p>
      <w:pPr>
        <w:ind w:left="109" w:right="79" w:firstLine="430"/>
        <w:spacing w:before="82" w:line="237" w:lineRule="auto"/>
        <w:rPr>
          <w:rFonts w:ascii="SimSun" w:hAnsi="SimSun" w:eastAsia="SimSun" w:cs="SimSun"/>
          <w:sz w:val="22"/>
          <w:szCs w:val="22"/>
        </w:rPr>
      </w:pPr>
      <w:r>
        <w:rPr>
          <w:rFonts w:ascii="SimSun" w:hAnsi="SimSun" w:eastAsia="SimSun" w:cs="SimSun"/>
          <w:sz w:val="22"/>
          <w:szCs w:val="22"/>
          <w:spacing w:val="-10"/>
        </w:rPr>
        <w:t>从以上两点的分析来看，贾平凹小说中没有真正意义上的当代女性，当代</w:t>
      </w:r>
      <w:r>
        <w:rPr>
          <w:rFonts w:ascii="SimSun" w:hAnsi="SimSun" w:eastAsia="SimSun" w:cs="SimSun"/>
          <w:sz w:val="22"/>
          <w:szCs w:val="22"/>
        </w:rPr>
        <w:t xml:space="preserve"> </w:t>
      </w:r>
      <w:r>
        <w:rPr>
          <w:rFonts w:ascii="SimSun" w:hAnsi="SimSun" w:eastAsia="SimSun" w:cs="SimSun"/>
          <w:sz w:val="22"/>
          <w:szCs w:val="22"/>
          <w:spacing w:val="-7"/>
        </w:rPr>
        <w:t>女性精神缺席。贾平凹的小说中的女人为什么不是当代现实生活中的女人呢?</w:t>
      </w:r>
    </w:p>
    <w:p>
      <w:pPr>
        <w:pStyle w:val="BodyText"/>
        <w:spacing w:line="372" w:lineRule="auto"/>
        <w:rPr/>
      </w:pPr>
      <w:r/>
    </w:p>
    <w:p>
      <w:pPr>
        <w:ind w:left="419"/>
        <w:spacing w:before="56" w:line="216" w:lineRule="auto"/>
        <w:rPr>
          <w:rFonts w:ascii="SimSun" w:hAnsi="SimSun" w:eastAsia="SimSun" w:cs="SimSun"/>
          <w:sz w:val="17"/>
          <w:szCs w:val="17"/>
        </w:rPr>
      </w:pPr>
      <w:r>
        <w:rPr>
          <w:rFonts w:ascii="SimSun" w:hAnsi="SimSun" w:eastAsia="SimSun" w:cs="SimSun"/>
          <w:sz w:val="17"/>
          <w:szCs w:val="17"/>
          <w:spacing w:val="-9"/>
        </w:rPr>
        <w:t>①</w:t>
      </w:r>
      <w:r>
        <w:rPr>
          <w:rFonts w:ascii="SimSun" w:hAnsi="SimSun" w:eastAsia="SimSun" w:cs="SimSun"/>
          <w:sz w:val="17"/>
          <w:szCs w:val="17"/>
          <w:spacing w:val="30"/>
          <w:w w:val="101"/>
        </w:rPr>
        <w:t xml:space="preserve"> </w:t>
      </w:r>
      <w:r>
        <w:rPr>
          <w:rFonts w:ascii="SimSun" w:hAnsi="SimSun" w:eastAsia="SimSun" w:cs="SimSun"/>
          <w:sz w:val="17"/>
          <w:szCs w:val="17"/>
          <w:spacing w:val="-9"/>
        </w:rPr>
        <w:t>(法)西蒙娜-德-波伏娃：《第二性》,陶铁柱译，北京：中国书籍出版社，1998年版。</w:t>
      </w:r>
    </w:p>
    <w:p>
      <w:pPr>
        <w:ind w:left="419"/>
        <w:spacing w:before="41" w:line="216" w:lineRule="auto"/>
        <w:rPr>
          <w:rFonts w:ascii="SimSun" w:hAnsi="SimSun" w:eastAsia="SimSun" w:cs="SimSun"/>
          <w:sz w:val="17"/>
          <w:szCs w:val="17"/>
        </w:rPr>
      </w:pPr>
      <w:r>
        <w:rPr>
          <w:rFonts w:ascii="SimSun" w:hAnsi="SimSun" w:eastAsia="SimSun" w:cs="SimSun"/>
          <w:sz w:val="17"/>
          <w:szCs w:val="17"/>
          <w:spacing w:val="-10"/>
        </w:rPr>
        <w:t>②</w:t>
      </w:r>
      <w:r>
        <w:rPr>
          <w:rFonts w:ascii="SimSun" w:hAnsi="SimSun" w:eastAsia="SimSun" w:cs="SimSun"/>
          <w:sz w:val="17"/>
          <w:szCs w:val="17"/>
          <w:spacing w:val="30"/>
        </w:rPr>
        <w:t xml:space="preserve"> </w:t>
      </w:r>
      <w:r>
        <w:rPr>
          <w:rFonts w:ascii="SimSun" w:hAnsi="SimSun" w:eastAsia="SimSun" w:cs="SimSun"/>
          <w:sz w:val="17"/>
          <w:szCs w:val="17"/>
          <w:spacing w:val="-10"/>
        </w:rPr>
        <w:t>陈锋、刘经华：《中国病态社会史话》,郑州：河南人民出版社，19</w:t>
      </w:r>
      <w:r>
        <w:rPr>
          <w:rFonts w:ascii="SimSun" w:hAnsi="SimSun" w:eastAsia="SimSun" w:cs="SimSun"/>
          <w:sz w:val="17"/>
          <w:szCs w:val="17"/>
          <w:spacing w:val="-11"/>
        </w:rPr>
        <w:t>91年版。</w:t>
      </w:r>
    </w:p>
    <w:p>
      <w:pPr>
        <w:ind w:left="419"/>
        <w:spacing w:before="31" w:line="216" w:lineRule="auto"/>
        <w:rPr>
          <w:rFonts w:ascii="SimSun" w:hAnsi="SimSun" w:eastAsia="SimSun" w:cs="SimSun"/>
          <w:sz w:val="17"/>
          <w:szCs w:val="17"/>
        </w:rPr>
      </w:pPr>
      <w:r>
        <w:rPr>
          <w:rFonts w:ascii="SimSun" w:hAnsi="SimSun" w:eastAsia="SimSun" w:cs="SimSun"/>
          <w:sz w:val="17"/>
          <w:szCs w:val="17"/>
          <w:spacing w:val="-10"/>
        </w:rPr>
        <w:t>③</w:t>
      </w:r>
      <w:r>
        <w:rPr>
          <w:rFonts w:ascii="SimSun" w:hAnsi="SimSun" w:eastAsia="SimSun" w:cs="SimSun"/>
          <w:sz w:val="17"/>
          <w:szCs w:val="17"/>
          <w:spacing w:val="30"/>
        </w:rPr>
        <w:t xml:space="preserve"> </w:t>
      </w:r>
      <w:r>
        <w:rPr>
          <w:rFonts w:ascii="SimSun" w:hAnsi="SimSun" w:eastAsia="SimSun" w:cs="SimSun"/>
          <w:sz w:val="17"/>
          <w:szCs w:val="17"/>
          <w:spacing w:val="-10"/>
        </w:rPr>
        <w:t>李银河：《女性权利的崛起》,北京：中国</w:t>
      </w:r>
      <w:r>
        <w:rPr>
          <w:rFonts w:ascii="SimSun" w:hAnsi="SimSun" w:eastAsia="SimSun" w:cs="SimSun"/>
          <w:sz w:val="17"/>
          <w:szCs w:val="17"/>
          <w:spacing w:val="-11"/>
        </w:rPr>
        <w:t>社会科学出版社，1997年版。</w:t>
      </w:r>
    </w:p>
    <w:p>
      <w:pPr>
        <w:ind w:left="419"/>
        <w:spacing w:before="41" w:line="216" w:lineRule="auto"/>
        <w:rPr>
          <w:rFonts w:ascii="SimSun" w:hAnsi="SimSun" w:eastAsia="SimSun" w:cs="SimSun"/>
          <w:sz w:val="17"/>
          <w:szCs w:val="17"/>
        </w:rPr>
      </w:pPr>
      <w:r>
        <w:rPr>
          <w:rFonts w:ascii="SimSun" w:hAnsi="SimSun" w:eastAsia="SimSun" w:cs="SimSun"/>
          <w:sz w:val="17"/>
          <w:szCs w:val="17"/>
          <w:spacing w:val="-10"/>
        </w:rPr>
        <w:t>④</w:t>
      </w:r>
      <w:r>
        <w:rPr>
          <w:rFonts w:ascii="SimSun" w:hAnsi="SimSun" w:eastAsia="SimSun" w:cs="SimSun"/>
          <w:sz w:val="17"/>
          <w:szCs w:val="17"/>
          <w:spacing w:val="20"/>
        </w:rPr>
        <w:t xml:space="preserve"> </w:t>
      </w:r>
      <w:r>
        <w:rPr>
          <w:rFonts w:ascii="SimSun" w:hAnsi="SimSun" w:eastAsia="SimSun" w:cs="SimSun"/>
          <w:sz w:val="17"/>
          <w:szCs w:val="17"/>
          <w:spacing w:val="-10"/>
        </w:rPr>
        <w:t>陈锋、刘经华：《中国病态社会史话》,郑州：</w:t>
      </w:r>
      <w:r>
        <w:rPr>
          <w:rFonts w:ascii="SimSun" w:hAnsi="SimSun" w:eastAsia="SimSun" w:cs="SimSun"/>
          <w:sz w:val="17"/>
          <w:szCs w:val="17"/>
          <w:spacing w:val="-11"/>
        </w:rPr>
        <w:t>河南人民出版社，1991年版。</w:t>
      </w:r>
    </w:p>
    <w:p>
      <w:pPr>
        <w:spacing w:line="216" w:lineRule="auto"/>
        <w:sectPr>
          <w:pgSz w:w="8500" w:h="12480"/>
          <w:pgMar w:top="400" w:right="699" w:bottom="400" w:left="460" w:header="0" w:footer="0" w:gutter="0"/>
        </w:sectPr>
        <w:rPr>
          <w:rFonts w:ascii="SimSun" w:hAnsi="SimSun" w:eastAsia="SimSun" w:cs="SimSun"/>
          <w:sz w:val="17"/>
          <w:szCs w:val="17"/>
        </w:rPr>
      </w:pPr>
    </w:p>
    <w:p>
      <w:pPr>
        <w:ind w:left="2"/>
        <w:spacing w:before="77" w:line="222" w:lineRule="auto"/>
        <w:rPr>
          <w:rFonts w:ascii="SimHei" w:hAnsi="SimHei" w:eastAsia="SimHei" w:cs="SimHei"/>
          <w:sz w:val="22"/>
          <w:szCs w:val="22"/>
        </w:rPr>
      </w:pPr>
      <w:r>
        <w:rPr>
          <w:rFonts w:ascii="SimSun" w:hAnsi="SimSun" w:eastAsia="SimSun" w:cs="SimSun"/>
          <w:sz w:val="22"/>
          <w:szCs w:val="22"/>
          <w:b/>
          <w:bCs/>
          <w:spacing w:val="-23"/>
          <w:w w:val="96"/>
        </w:rPr>
        <w:t>178</w:t>
      </w:r>
      <w:r>
        <w:rPr>
          <w:rFonts w:ascii="SimSun" w:hAnsi="SimSun" w:eastAsia="SimSun" w:cs="SimSun"/>
          <w:sz w:val="22"/>
          <w:szCs w:val="22"/>
          <w:spacing w:val="12"/>
        </w:rPr>
        <w:t xml:space="preserve"> </w:t>
      </w:r>
      <w:r>
        <w:rPr>
          <w:rFonts w:ascii="SimHei" w:hAnsi="SimHei" w:eastAsia="SimHei" w:cs="SimHei"/>
          <w:sz w:val="22"/>
          <w:szCs w:val="22"/>
          <w:spacing w:val="-23"/>
          <w:w w:val="96"/>
        </w:rPr>
        <w:t>贾平凹创作问题批判</w:t>
      </w:r>
    </w:p>
    <w:p>
      <w:pPr>
        <w:pStyle w:val="BodyText"/>
        <w:spacing w:line="305" w:lineRule="auto"/>
        <w:rPr/>
      </w:pPr>
      <w:r/>
    </w:p>
    <w:p>
      <w:pPr>
        <w:pStyle w:val="BodyText"/>
        <w:spacing w:line="306" w:lineRule="auto"/>
        <w:rPr/>
      </w:pPr>
      <w:r/>
    </w:p>
    <w:p>
      <w:pPr>
        <w:spacing w:before="72" w:line="259" w:lineRule="auto"/>
        <w:jc w:val="both"/>
        <w:rPr>
          <w:rFonts w:ascii="SimSun" w:hAnsi="SimSun" w:eastAsia="SimSun" w:cs="SimSun"/>
          <w:sz w:val="22"/>
          <w:szCs w:val="22"/>
        </w:rPr>
      </w:pPr>
      <w:r>
        <w:rPr>
          <w:rFonts w:ascii="SimSun" w:hAnsi="SimSun" w:eastAsia="SimSun" w:cs="SimSun"/>
          <w:sz w:val="22"/>
          <w:szCs w:val="22"/>
          <w:spacing w:val="-7"/>
        </w:rPr>
        <w:t>首先因为他塑造的女性形象基本上都是“家庭人”,也就是说，这些</w:t>
      </w:r>
      <w:r>
        <w:rPr>
          <w:rFonts w:ascii="SimSun" w:hAnsi="SimSun" w:eastAsia="SimSun" w:cs="SimSun"/>
          <w:sz w:val="22"/>
          <w:szCs w:val="22"/>
          <w:spacing w:val="-8"/>
        </w:rPr>
        <w:t>女人的生</w:t>
      </w:r>
      <w:r>
        <w:rPr>
          <w:rFonts w:ascii="SimSun" w:hAnsi="SimSun" w:eastAsia="SimSun" w:cs="SimSun"/>
          <w:sz w:val="22"/>
          <w:szCs w:val="22"/>
        </w:rPr>
        <w:t xml:space="preserve"> </w:t>
      </w:r>
      <w:r>
        <w:rPr>
          <w:rFonts w:ascii="SimSun" w:hAnsi="SimSun" w:eastAsia="SimSun" w:cs="SimSun"/>
          <w:sz w:val="22"/>
          <w:szCs w:val="22"/>
          <w:spacing w:val="-8"/>
        </w:rPr>
        <w:t>活只局限在家庭中，局限在与男人的关系中，女人的生物性成为显在的特征，</w:t>
      </w:r>
      <w:r>
        <w:rPr>
          <w:rFonts w:ascii="SimSun" w:hAnsi="SimSun" w:eastAsia="SimSun" w:cs="SimSun"/>
          <w:sz w:val="22"/>
          <w:szCs w:val="22"/>
        </w:rPr>
        <w:t xml:space="preserve"> </w:t>
      </w:r>
      <w:r>
        <w:rPr>
          <w:rFonts w:ascii="SimSun" w:hAnsi="SimSun" w:eastAsia="SimSun" w:cs="SimSun"/>
          <w:sz w:val="22"/>
          <w:szCs w:val="22"/>
          <w:spacing w:val="-10"/>
        </w:rPr>
        <w:t>其社会性已经隐去。这些女人要么用“性”勾住男人，要么用“吃穿”拴住男</w:t>
      </w:r>
      <w:r>
        <w:rPr>
          <w:rFonts w:ascii="SimSun" w:hAnsi="SimSun" w:eastAsia="SimSun" w:cs="SimSun"/>
          <w:sz w:val="22"/>
          <w:szCs w:val="22"/>
          <w:spacing w:val="1"/>
        </w:rPr>
        <w:t xml:space="preserve"> </w:t>
      </w:r>
      <w:r>
        <w:rPr>
          <w:rFonts w:ascii="SimSun" w:hAnsi="SimSun" w:eastAsia="SimSun" w:cs="SimSun"/>
          <w:sz w:val="22"/>
          <w:szCs w:val="22"/>
          <w:spacing w:val="-6"/>
        </w:rPr>
        <w:t>人，她们没有自己的事业，没有自己的朋友(有的只是男人的朋友的妻子们),</w:t>
      </w:r>
      <w:r>
        <w:rPr>
          <w:rFonts w:ascii="SimSun" w:hAnsi="SimSun" w:eastAsia="SimSun" w:cs="SimSun"/>
          <w:sz w:val="22"/>
          <w:szCs w:val="22"/>
          <w:spacing w:val="5"/>
        </w:rPr>
        <w:t xml:space="preserve"> </w:t>
      </w:r>
      <w:r>
        <w:rPr>
          <w:rFonts w:ascii="SimSun" w:hAnsi="SimSun" w:eastAsia="SimSun" w:cs="SimSun"/>
          <w:sz w:val="22"/>
          <w:szCs w:val="22"/>
          <w:spacing w:val="-4"/>
        </w:rPr>
        <w:t>没有自己的社会地位，她们的生活空间就是家，她们的主人就是自己的男人</w:t>
      </w:r>
      <w:r>
        <w:rPr>
          <w:rFonts w:ascii="SimSun" w:hAnsi="SimSun" w:eastAsia="SimSun" w:cs="SimSun"/>
          <w:sz w:val="22"/>
          <w:szCs w:val="22"/>
        </w:rPr>
        <w:t xml:space="preserve"> </w:t>
      </w:r>
      <w:r>
        <w:rPr>
          <w:rFonts w:ascii="SimSun" w:hAnsi="SimSun" w:eastAsia="SimSun" w:cs="SimSun"/>
          <w:sz w:val="22"/>
          <w:szCs w:val="22"/>
          <w:spacing w:val="-4"/>
        </w:rPr>
        <w:t>(丈夫或情人),她们“对男人是一种娱乐、一个伙伴、一个次要的礼物”,男</w:t>
      </w:r>
      <w:r>
        <w:rPr>
          <w:rFonts w:ascii="SimSun" w:hAnsi="SimSun" w:eastAsia="SimSun" w:cs="SimSun"/>
          <w:sz w:val="22"/>
          <w:szCs w:val="22"/>
          <w:spacing w:val="2"/>
        </w:rPr>
        <w:t xml:space="preserve"> </w:t>
      </w:r>
      <w:r>
        <w:rPr>
          <w:rFonts w:ascii="SimSun" w:hAnsi="SimSun" w:eastAsia="SimSun" w:cs="SimSun"/>
          <w:sz w:val="22"/>
          <w:szCs w:val="22"/>
          <w:spacing w:val="-16"/>
        </w:rPr>
        <w:t>人对她们“则是生存的意义”、“生存正当性的证明</w:t>
      </w:r>
      <w:r>
        <w:rPr>
          <w:rFonts w:ascii="SimSun" w:hAnsi="SimSun" w:eastAsia="SimSun" w:cs="SimSun"/>
          <w:sz w:val="22"/>
          <w:szCs w:val="22"/>
          <w:spacing w:val="-17"/>
        </w:rPr>
        <w:t>”。这些“家庭人”包括妻</w:t>
      </w:r>
      <w:r>
        <w:rPr>
          <w:rFonts w:ascii="SimSun" w:hAnsi="SimSun" w:eastAsia="SimSun" w:cs="SimSun"/>
          <w:sz w:val="22"/>
          <w:szCs w:val="22"/>
        </w:rPr>
        <w:t xml:space="preserve"> </w:t>
      </w:r>
      <w:r>
        <w:rPr>
          <w:rFonts w:ascii="SimSun" w:hAnsi="SimSun" w:eastAsia="SimSun" w:cs="SimSun"/>
          <w:sz w:val="22"/>
          <w:szCs w:val="22"/>
          <w:spacing w:val="-10"/>
        </w:rPr>
        <w:t>子、情人，她们千方百计施展女性特征的不同侧面，除了诱人的肉</w:t>
      </w:r>
      <w:r>
        <w:rPr>
          <w:rFonts w:ascii="SimSun" w:hAnsi="SimSun" w:eastAsia="SimSun" w:cs="SimSun"/>
          <w:sz w:val="22"/>
          <w:szCs w:val="22"/>
          <w:spacing w:val="-11"/>
        </w:rPr>
        <w:t>体、巧妙的</w:t>
      </w:r>
      <w:r>
        <w:rPr>
          <w:rFonts w:ascii="SimSun" w:hAnsi="SimSun" w:eastAsia="SimSun" w:cs="SimSun"/>
          <w:sz w:val="22"/>
          <w:szCs w:val="22"/>
        </w:rPr>
        <w:t xml:space="preserve"> </w:t>
      </w:r>
      <w:r>
        <w:rPr>
          <w:rFonts w:ascii="SimSun" w:hAnsi="SimSun" w:eastAsia="SimSun" w:cs="SimSun"/>
          <w:sz w:val="22"/>
          <w:szCs w:val="22"/>
          <w:spacing w:val="-4"/>
        </w:rPr>
        <w:t>诱惑技巧，就是婆婆妈妈的关心，啰啰唆唆的唠叨，试图得到、留住男人的</w:t>
      </w:r>
      <w:r>
        <w:rPr>
          <w:rFonts w:ascii="SimSun" w:hAnsi="SimSun" w:eastAsia="SimSun" w:cs="SimSun"/>
          <w:sz w:val="22"/>
          <w:szCs w:val="22"/>
          <w:spacing w:val="7"/>
        </w:rPr>
        <w:t xml:space="preserve"> </w:t>
      </w:r>
      <w:r>
        <w:rPr>
          <w:rFonts w:ascii="SimSun" w:hAnsi="SimSun" w:eastAsia="SimSun" w:cs="SimSun"/>
          <w:sz w:val="22"/>
          <w:szCs w:val="22"/>
          <w:spacing w:val="-10"/>
        </w:rPr>
        <w:t>爱。而男主人公爱女人，没有一个不是爱女人的肉体，得</w:t>
      </w:r>
      <w:r>
        <w:rPr>
          <w:rFonts w:ascii="SimSun" w:hAnsi="SimSun" w:eastAsia="SimSun" w:cs="SimSun"/>
          <w:sz w:val="22"/>
          <w:szCs w:val="22"/>
          <w:spacing w:val="-11"/>
        </w:rPr>
        <w:t>到男人垂爱的女人也</w:t>
      </w:r>
      <w:r>
        <w:rPr>
          <w:rFonts w:ascii="SimSun" w:hAnsi="SimSun" w:eastAsia="SimSun" w:cs="SimSun"/>
          <w:sz w:val="22"/>
          <w:szCs w:val="22"/>
        </w:rPr>
        <w:t xml:space="preserve"> </w:t>
      </w:r>
      <w:r>
        <w:rPr>
          <w:rFonts w:ascii="SimSun" w:hAnsi="SimSun" w:eastAsia="SimSun" w:cs="SimSun"/>
          <w:sz w:val="22"/>
          <w:szCs w:val="22"/>
          <w:spacing w:val="-16"/>
        </w:rPr>
        <w:t>无不是凭借了肉体的优势：《废都》中的唐宛儿、</w:t>
      </w:r>
      <w:r>
        <w:rPr>
          <w:rFonts w:ascii="SimSun" w:hAnsi="SimSun" w:eastAsia="SimSun" w:cs="SimSun"/>
          <w:sz w:val="22"/>
          <w:szCs w:val="22"/>
          <w:spacing w:val="-17"/>
        </w:rPr>
        <w:t>柳月、阿灿，《白夜》中的颜</w:t>
      </w:r>
      <w:r>
        <w:rPr>
          <w:rFonts w:ascii="SimSun" w:hAnsi="SimSun" w:eastAsia="SimSun" w:cs="SimSun"/>
          <w:sz w:val="22"/>
          <w:szCs w:val="22"/>
        </w:rPr>
        <w:t xml:space="preserve"> </w:t>
      </w:r>
      <w:r>
        <w:rPr>
          <w:rFonts w:ascii="SimSun" w:hAnsi="SimSun" w:eastAsia="SimSun" w:cs="SimSun"/>
          <w:sz w:val="22"/>
          <w:szCs w:val="22"/>
          <w:spacing w:val="-16"/>
        </w:rPr>
        <w:t>铭，《土门》中的眉子，《高老庄》中的西夏等</w:t>
      </w:r>
      <w:r>
        <w:rPr>
          <w:rFonts w:ascii="SimSun" w:hAnsi="SimSun" w:eastAsia="SimSun" w:cs="SimSun"/>
          <w:sz w:val="22"/>
          <w:szCs w:val="22"/>
          <w:spacing w:val="-17"/>
        </w:rPr>
        <w:t>等，当中有哪一个展示过她独立</w:t>
      </w:r>
      <w:r>
        <w:rPr>
          <w:rFonts w:ascii="SimSun" w:hAnsi="SimSun" w:eastAsia="SimSun" w:cs="SimSun"/>
          <w:sz w:val="22"/>
          <w:szCs w:val="22"/>
        </w:rPr>
        <w:t xml:space="preserve"> </w:t>
      </w:r>
      <w:r>
        <w:rPr>
          <w:rFonts w:ascii="SimSun" w:hAnsi="SimSun" w:eastAsia="SimSun" w:cs="SimSun"/>
          <w:sz w:val="22"/>
          <w:szCs w:val="22"/>
          <w:spacing w:val="-7"/>
        </w:rPr>
        <w:t>于男人而存在的精神?没有。哪一个男人是因某个女人容貌不美但精神</w:t>
      </w:r>
      <w:r>
        <w:rPr>
          <w:rFonts w:ascii="SimSun" w:hAnsi="SimSun" w:eastAsia="SimSun" w:cs="SimSun"/>
          <w:sz w:val="22"/>
          <w:szCs w:val="22"/>
          <w:spacing w:val="-8"/>
        </w:rPr>
        <w:t>美好而</w:t>
      </w:r>
      <w:r>
        <w:rPr>
          <w:rFonts w:ascii="SimSun" w:hAnsi="SimSun" w:eastAsia="SimSun" w:cs="SimSun"/>
          <w:sz w:val="22"/>
          <w:szCs w:val="22"/>
        </w:rPr>
        <w:t xml:space="preserve"> </w:t>
      </w:r>
      <w:r>
        <w:rPr>
          <w:rFonts w:ascii="SimSun" w:hAnsi="SimSun" w:eastAsia="SimSun" w:cs="SimSun"/>
          <w:sz w:val="22"/>
          <w:szCs w:val="22"/>
          <w:spacing w:val="-7"/>
        </w:rPr>
        <w:t>爱她?没有。她们的生活背景是今天，可她们的精神面貌却是昨天，</w:t>
      </w:r>
      <w:r>
        <w:rPr>
          <w:rFonts w:ascii="SimSun" w:hAnsi="SimSun" w:eastAsia="SimSun" w:cs="SimSun"/>
          <w:sz w:val="22"/>
          <w:szCs w:val="22"/>
          <w:spacing w:val="-8"/>
        </w:rPr>
        <w:t>要么是青</w:t>
      </w:r>
      <w:r>
        <w:rPr>
          <w:rFonts w:ascii="SimSun" w:hAnsi="SimSun" w:eastAsia="SimSun" w:cs="SimSun"/>
          <w:sz w:val="22"/>
          <w:szCs w:val="22"/>
        </w:rPr>
        <w:t xml:space="preserve"> </w:t>
      </w:r>
      <w:r>
        <w:rPr>
          <w:rFonts w:ascii="SimSun" w:hAnsi="SimSun" w:eastAsia="SimSun" w:cs="SimSun"/>
          <w:sz w:val="22"/>
          <w:szCs w:val="22"/>
          <w:spacing w:val="-10"/>
        </w:rPr>
        <w:t>楼女子，要么是小家碧玉，总之不是我们身边活生生翻滚在社会发</w:t>
      </w:r>
      <w:r>
        <w:rPr>
          <w:rFonts w:ascii="SimSun" w:hAnsi="SimSun" w:eastAsia="SimSun" w:cs="SimSun"/>
          <w:sz w:val="22"/>
          <w:szCs w:val="22"/>
          <w:spacing w:val="-11"/>
        </w:rPr>
        <w:t>展潮流中的</w:t>
      </w:r>
      <w:r>
        <w:rPr>
          <w:rFonts w:ascii="SimSun" w:hAnsi="SimSun" w:eastAsia="SimSun" w:cs="SimSun"/>
          <w:sz w:val="22"/>
          <w:szCs w:val="22"/>
        </w:rPr>
        <w:t xml:space="preserve"> </w:t>
      </w:r>
      <w:r>
        <w:rPr>
          <w:rFonts w:ascii="SimSun" w:hAnsi="SimSun" w:eastAsia="SimSun" w:cs="SimSun"/>
          <w:sz w:val="22"/>
          <w:szCs w:val="22"/>
          <w:spacing w:val="-15"/>
        </w:rPr>
        <w:t>当代女性。</w:t>
      </w:r>
    </w:p>
    <w:p>
      <w:pPr>
        <w:ind w:firstLine="409"/>
        <w:spacing w:before="41" w:line="259" w:lineRule="auto"/>
        <w:jc w:val="both"/>
        <w:rPr>
          <w:rFonts w:ascii="SimSun" w:hAnsi="SimSun" w:eastAsia="SimSun" w:cs="SimSun"/>
          <w:sz w:val="22"/>
          <w:szCs w:val="22"/>
        </w:rPr>
      </w:pPr>
      <w:r>
        <w:rPr>
          <w:rFonts w:ascii="SimSun" w:hAnsi="SimSun" w:eastAsia="SimSun" w:cs="SimSun"/>
          <w:sz w:val="22"/>
          <w:szCs w:val="22"/>
          <w:spacing w:val="-13"/>
        </w:rPr>
        <w:t>除了这些“家庭人”,还有几个例子：《白夜》中的虞白，《废都》中</w:t>
      </w:r>
      <w:r>
        <w:rPr>
          <w:rFonts w:ascii="SimSun" w:hAnsi="SimSun" w:eastAsia="SimSun" w:cs="SimSun"/>
          <w:sz w:val="22"/>
          <w:szCs w:val="22"/>
          <w:spacing w:val="-14"/>
        </w:rPr>
        <w:t>的景</w:t>
      </w:r>
      <w:r>
        <w:rPr>
          <w:rFonts w:ascii="SimSun" w:hAnsi="SimSun" w:eastAsia="SimSun" w:cs="SimSun"/>
          <w:sz w:val="22"/>
          <w:szCs w:val="22"/>
        </w:rPr>
        <w:t xml:space="preserve"> </w:t>
      </w:r>
      <w:r>
        <w:rPr>
          <w:rFonts w:ascii="SimSun" w:hAnsi="SimSun" w:eastAsia="SimSun" w:cs="SimSun"/>
          <w:sz w:val="22"/>
          <w:szCs w:val="22"/>
          <w:spacing w:val="-10"/>
        </w:rPr>
        <w:t>雪荫和汪希眠的妻子。虞白是“一个豪门的后代</w:t>
      </w:r>
      <w:r>
        <w:rPr>
          <w:rFonts w:ascii="SimSun" w:hAnsi="SimSun" w:eastAsia="SimSun" w:cs="SimSun"/>
          <w:sz w:val="22"/>
          <w:szCs w:val="22"/>
          <w:spacing w:val="-11"/>
        </w:rPr>
        <w:t>，又是一个有知识的女性，夜</w:t>
      </w:r>
      <w:r>
        <w:rPr>
          <w:rFonts w:ascii="SimSun" w:hAnsi="SimSun" w:eastAsia="SimSun" w:cs="SimSun"/>
          <w:sz w:val="22"/>
          <w:szCs w:val="22"/>
        </w:rPr>
        <w:t xml:space="preserve"> </w:t>
      </w:r>
      <w:r>
        <w:rPr>
          <w:rFonts w:ascii="SimSun" w:hAnsi="SimSun" w:eastAsia="SimSun" w:cs="SimSun"/>
          <w:sz w:val="22"/>
          <w:szCs w:val="22"/>
          <w:spacing w:val="-7"/>
        </w:rPr>
        <w:t>郎的意识里有着自卑”,她在文化馆工作，会弹古琴，是个风雅、寂寞、幽怨</w:t>
      </w:r>
      <w:r>
        <w:rPr>
          <w:rFonts w:ascii="SimSun" w:hAnsi="SimSun" w:eastAsia="SimSun" w:cs="SimSun"/>
          <w:sz w:val="22"/>
          <w:szCs w:val="22"/>
        </w:rPr>
        <w:t xml:space="preserve"> </w:t>
      </w:r>
      <w:r>
        <w:rPr>
          <w:rFonts w:ascii="SimSun" w:hAnsi="SimSun" w:eastAsia="SimSun" w:cs="SimSun"/>
          <w:sz w:val="22"/>
          <w:szCs w:val="22"/>
          <w:spacing w:val="-10"/>
        </w:rPr>
        <w:t>的老姑娘，她希望得到夜郎的爱，但又有着知识女性的自尊、清高</w:t>
      </w:r>
      <w:r>
        <w:rPr>
          <w:rFonts w:ascii="SimSun" w:hAnsi="SimSun" w:eastAsia="SimSun" w:cs="SimSun"/>
          <w:sz w:val="22"/>
          <w:szCs w:val="22"/>
          <w:spacing w:val="-11"/>
        </w:rPr>
        <w:t>和老姑娘的</w:t>
      </w:r>
      <w:r>
        <w:rPr>
          <w:rFonts w:ascii="SimSun" w:hAnsi="SimSun" w:eastAsia="SimSun" w:cs="SimSun"/>
          <w:sz w:val="22"/>
          <w:szCs w:val="22"/>
        </w:rPr>
        <w:t xml:space="preserve"> </w:t>
      </w:r>
      <w:r>
        <w:rPr>
          <w:rFonts w:ascii="SimSun" w:hAnsi="SimSun" w:eastAsia="SimSun" w:cs="SimSun"/>
          <w:sz w:val="22"/>
          <w:szCs w:val="22"/>
          <w:spacing w:val="-11"/>
        </w:rPr>
        <w:t>自卑、矜持，不肯轻易委身，在与夜郎的关系中，表现出敏感、神经质、忽冷</w:t>
      </w:r>
      <w:r>
        <w:rPr>
          <w:rFonts w:ascii="SimSun" w:hAnsi="SimSun" w:eastAsia="SimSun" w:cs="SimSun"/>
          <w:sz w:val="22"/>
          <w:szCs w:val="22"/>
        </w:rPr>
        <w:t xml:space="preserve">  </w:t>
      </w:r>
      <w:r>
        <w:rPr>
          <w:rFonts w:ascii="SimSun" w:hAnsi="SimSun" w:eastAsia="SimSun" w:cs="SimSun"/>
          <w:sz w:val="22"/>
          <w:szCs w:val="22"/>
          <w:spacing w:val="-10"/>
        </w:rPr>
        <w:t>忽热、犹豫不决等特点；景雪荫是高干子弟，气质高贵，庄之蝶</w:t>
      </w:r>
      <w:r>
        <w:rPr>
          <w:rFonts w:ascii="SimSun" w:hAnsi="SimSun" w:eastAsia="SimSun" w:cs="SimSun"/>
          <w:sz w:val="22"/>
          <w:szCs w:val="22"/>
          <w:spacing w:val="-11"/>
        </w:rPr>
        <w:t>在她面前是自</w:t>
      </w:r>
      <w:r>
        <w:rPr>
          <w:rFonts w:ascii="SimSun" w:hAnsi="SimSun" w:eastAsia="SimSun" w:cs="SimSun"/>
          <w:sz w:val="22"/>
          <w:szCs w:val="22"/>
        </w:rPr>
        <w:t xml:space="preserve"> </w:t>
      </w:r>
      <w:r>
        <w:rPr>
          <w:rFonts w:ascii="SimSun" w:hAnsi="SimSun" w:eastAsia="SimSun" w:cs="SimSun"/>
          <w:sz w:val="22"/>
          <w:szCs w:val="22"/>
          <w:spacing w:val="-10"/>
        </w:rPr>
        <w:t>卑胆怯的，从一些侧面描写来看，她是个独立、有</w:t>
      </w:r>
      <w:r>
        <w:rPr>
          <w:rFonts w:ascii="SimSun" w:hAnsi="SimSun" w:eastAsia="SimSun" w:cs="SimSun"/>
          <w:sz w:val="22"/>
          <w:szCs w:val="22"/>
          <w:spacing w:val="-11"/>
        </w:rPr>
        <w:t>判断力、极其自尊自爱的女</w:t>
      </w:r>
      <w:r>
        <w:rPr>
          <w:rFonts w:ascii="SimSun" w:hAnsi="SimSun" w:eastAsia="SimSun" w:cs="SimSun"/>
          <w:sz w:val="22"/>
          <w:szCs w:val="22"/>
        </w:rPr>
        <w:t xml:space="preserve"> </w:t>
      </w:r>
      <w:r>
        <w:rPr>
          <w:rFonts w:ascii="SimSun" w:hAnsi="SimSun" w:eastAsia="SimSun" w:cs="SimSun"/>
          <w:sz w:val="22"/>
          <w:szCs w:val="22"/>
          <w:spacing w:val="-10"/>
        </w:rPr>
        <w:t>性，在庄之蝶的文字官司中，也表现出了傲气；汪希眠的妻子在小说中没有名</w:t>
      </w:r>
      <w:r>
        <w:rPr>
          <w:rFonts w:ascii="SimSun" w:hAnsi="SimSun" w:eastAsia="SimSun" w:cs="SimSun"/>
          <w:sz w:val="22"/>
          <w:szCs w:val="22"/>
          <w:spacing w:val="6"/>
        </w:rPr>
        <w:t xml:space="preserve"> </w:t>
      </w:r>
      <w:r>
        <w:rPr>
          <w:rFonts w:ascii="SimSun" w:hAnsi="SimSun" w:eastAsia="SimSun" w:cs="SimSun"/>
          <w:sz w:val="22"/>
          <w:szCs w:val="22"/>
          <w:spacing w:val="-10"/>
        </w:rPr>
        <w:t>字，是个瘦弱、安静的女人，多年来把对庄之蝶的</w:t>
      </w:r>
      <w:r>
        <w:rPr>
          <w:rFonts w:ascii="SimSun" w:hAnsi="SimSun" w:eastAsia="SimSun" w:cs="SimSun"/>
          <w:sz w:val="22"/>
          <w:szCs w:val="22"/>
          <w:spacing w:val="-11"/>
        </w:rPr>
        <w:t>爱深埋心中，她的爱几乎全</w:t>
      </w:r>
      <w:r>
        <w:rPr>
          <w:rFonts w:ascii="SimSun" w:hAnsi="SimSun" w:eastAsia="SimSun" w:cs="SimSun"/>
          <w:sz w:val="22"/>
          <w:szCs w:val="22"/>
        </w:rPr>
        <w:t xml:space="preserve"> </w:t>
      </w:r>
      <w:r>
        <w:rPr>
          <w:rFonts w:ascii="SimSun" w:hAnsi="SimSun" w:eastAsia="SimSun" w:cs="SimSun"/>
          <w:sz w:val="22"/>
          <w:szCs w:val="22"/>
          <w:spacing w:val="-10"/>
        </w:rPr>
        <w:t>是精神成分，当有机会二人独处又面对庄的攻势时，她用道德、</w:t>
      </w:r>
      <w:r>
        <w:rPr>
          <w:rFonts w:ascii="SimSun" w:hAnsi="SimSun" w:eastAsia="SimSun" w:cs="SimSun"/>
          <w:sz w:val="22"/>
          <w:szCs w:val="22"/>
          <w:spacing w:val="-11"/>
        </w:rPr>
        <w:t>责任控制了自</w:t>
      </w:r>
      <w:r>
        <w:rPr>
          <w:rFonts w:ascii="SimSun" w:hAnsi="SimSun" w:eastAsia="SimSun" w:cs="SimSun"/>
          <w:sz w:val="22"/>
          <w:szCs w:val="22"/>
        </w:rPr>
        <w:t xml:space="preserve"> </w:t>
      </w:r>
      <w:r>
        <w:rPr>
          <w:rFonts w:ascii="SimSun" w:hAnsi="SimSun" w:eastAsia="SimSun" w:cs="SimSun"/>
          <w:sz w:val="22"/>
          <w:szCs w:val="22"/>
          <w:spacing w:val="-8"/>
        </w:rPr>
        <w:t>己的情感。这几位女性在小说中都得到男主人公的崇敬，她们的出身、修养、</w:t>
      </w:r>
      <w:r>
        <w:rPr>
          <w:rFonts w:ascii="SimSun" w:hAnsi="SimSun" w:eastAsia="SimSun" w:cs="SimSun"/>
          <w:sz w:val="22"/>
          <w:szCs w:val="22"/>
        </w:rPr>
        <w:t xml:space="preserve"> </w:t>
      </w:r>
      <w:r>
        <w:rPr>
          <w:rFonts w:ascii="SimSun" w:hAnsi="SimSun" w:eastAsia="SimSun" w:cs="SimSun"/>
          <w:sz w:val="22"/>
          <w:szCs w:val="22"/>
          <w:spacing w:val="-10"/>
        </w:rPr>
        <w:t>品行又迫使男主人公们自卑，她们像天鹅肉一样让满</w:t>
      </w:r>
      <w:r>
        <w:rPr>
          <w:rFonts w:ascii="SimSun" w:hAnsi="SimSun" w:eastAsia="SimSun" w:cs="SimSun"/>
          <w:sz w:val="22"/>
          <w:szCs w:val="22"/>
          <w:spacing w:val="-11"/>
        </w:rPr>
        <w:t>脑子肉欲的男人们可望而</w:t>
      </w:r>
      <w:r>
        <w:rPr>
          <w:rFonts w:ascii="SimSun" w:hAnsi="SimSun" w:eastAsia="SimSun" w:cs="SimSun"/>
          <w:sz w:val="22"/>
          <w:szCs w:val="22"/>
        </w:rPr>
        <w:t xml:space="preserve"> </w:t>
      </w:r>
      <w:r>
        <w:rPr>
          <w:rFonts w:ascii="SimSun" w:hAnsi="SimSun" w:eastAsia="SimSun" w:cs="SimSun"/>
          <w:sz w:val="22"/>
          <w:szCs w:val="22"/>
          <w:spacing w:val="-7"/>
        </w:rPr>
        <w:t>不可即。但这几位女性身上都多少带有一些“病态”,而且她们的</w:t>
      </w:r>
      <w:r>
        <w:rPr>
          <w:rFonts w:ascii="SimSun" w:hAnsi="SimSun" w:eastAsia="SimSun" w:cs="SimSun"/>
          <w:sz w:val="22"/>
          <w:szCs w:val="22"/>
          <w:spacing w:val="-8"/>
        </w:rPr>
        <w:t>生活状态述</w:t>
      </w:r>
      <w:r>
        <w:rPr>
          <w:rFonts w:ascii="SimSun" w:hAnsi="SimSun" w:eastAsia="SimSun" w:cs="SimSun"/>
          <w:sz w:val="22"/>
          <w:szCs w:val="22"/>
        </w:rPr>
        <w:t xml:space="preserve"> </w:t>
      </w:r>
      <w:r>
        <w:rPr>
          <w:rFonts w:ascii="SimSun" w:hAnsi="SimSun" w:eastAsia="SimSun" w:cs="SimSun"/>
          <w:sz w:val="22"/>
          <w:szCs w:val="22"/>
          <w:spacing w:val="-7"/>
        </w:rPr>
        <w:t>之不详，因此也不能作为完全意义上的当代社会女性来看待(姑且称</w:t>
      </w:r>
      <w:r>
        <w:rPr>
          <w:rFonts w:ascii="SimSun" w:hAnsi="SimSun" w:eastAsia="SimSun" w:cs="SimSun"/>
          <w:sz w:val="22"/>
          <w:szCs w:val="22"/>
          <w:spacing w:val="-8"/>
        </w:rPr>
        <w:t>作“准都</w:t>
      </w:r>
      <w:r>
        <w:rPr>
          <w:rFonts w:ascii="SimSun" w:hAnsi="SimSun" w:eastAsia="SimSun" w:cs="SimSun"/>
          <w:sz w:val="22"/>
          <w:szCs w:val="22"/>
        </w:rPr>
        <w:t xml:space="preserve"> </w:t>
      </w:r>
      <w:r>
        <w:rPr>
          <w:rFonts w:ascii="SimSun" w:hAnsi="SimSun" w:eastAsia="SimSun" w:cs="SimSun"/>
          <w:sz w:val="22"/>
          <w:szCs w:val="22"/>
          <w:spacing w:val="-10"/>
        </w:rPr>
        <w:t>市女性”),不过值得肯定的是她们的自尊自爱，这恰与那些全方位依附男人的</w:t>
      </w:r>
      <w:r>
        <w:rPr>
          <w:rFonts w:ascii="SimSun" w:hAnsi="SimSun" w:eastAsia="SimSun" w:cs="SimSun"/>
          <w:sz w:val="22"/>
          <w:szCs w:val="22"/>
          <w:spacing w:val="5"/>
        </w:rPr>
        <w:t xml:space="preserve"> </w:t>
      </w:r>
      <w:r>
        <w:rPr>
          <w:rFonts w:ascii="SimSun" w:hAnsi="SimSun" w:eastAsia="SimSun" w:cs="SimSun"/>
          <w:sz w:val="22"/>
          <w:szCs w:val="22"/>
          <w:spacing w:val="-13"/>
        </w:rPr>
        <w:t>女人形成一定反差。</w:t>
      </w:r>
    </w:p>
    <w:p>
      <w:pPr>
        <w:ind w:right="76" w:firstLine="419"/>
        <w:spacing w:before="58" w:line="258" w:lineRule="auto"/>
        <w:rPr>
          <w:rFonts w:ascii="SimSun" w:hAnsi="SimSun" w:eastAsia="SimSun" w:cs="SimSun"/>
          <w:sz w:val="22"/>
          <w:szCs w:val="22"/>
        </w:rPr>
      </w:pPr>
      <w:r>
        <w:rPr>
          <w:rFonts w:ascii="SimSun" w:hAnsi="SimSun" w:eastAsia="SimSun" w:cs="SimSun"/>
          <w:sz w:val="22"/>
          <w:szCs w:val="22"/>
          <w:spacing w:val="-7"/>
        </w:rPr>
        <w:t>无论“家庭人”还是“准都市女性”,都不能算作是真正的当代女性，虽</w:t>
      </w:r>
      <w:r>
        <w:rPr>
          <w:rFonts w:ascii="SimSun" w:hAnsi="SimSun" w:eastAsia="SimSun" w:cs="SimSun"/>
          <w:sz w:val="22"/>
          <w:szCs w:val="22"/>
          <w:spacing w:val="6"/>
        </w:rPr>
        <w:t xml:space="preserve"> </w:t>
      </w:r>
      <w:r>
        <w:rPr>
          <w:rFonts w:ascii="SimSun" w:hAnsi="SimSun" w:eastAsia="SimSun" w:cs="SimSun"/>
          <w:sz w:val="22"/>
          <w:szCs w:val="22"/>
          <w:spacing w:val="-10"/>
        </w:rPr>
        <w:t>然我们不能否认这两种类型的女性现在并没有完全消</w:t>
      </w:r>
      <w:r>
        <w:rPr>
          <w:rFonts w:ascii="SimSun" w:hAnsi="SimSun" w:eastAsia="SimSun" w:cs="SimSun"/>
          <w:sz w:val="22"/>
          <w:szCs w:val="22"/>
          <w:spacing w:val="-11"/>
        </w:rPr>
        <w:t>失，但这样的形象不能代</w:t>
      </w:r>
    </w:p>
    <w:p>
      <w:pPr>
        <w:spacing w:line="258" w:lineRule="auto"/>
        <w:sectPr>
          <w:pgSz w:w="8500" w:h="12480"/>
          <w:pgMar w:top="400" w:right="599" w:bottom="400" w:left="690" w:header="0" w:footer="0" w:gutter="0"/>
        </w:sectPr>
        <w:rPr>
          <w:rFonts w:ascii="SimSun" w:hAnsi="SimSun" w:eastAsia="SimSun" w:cs="SimSun"/>
          <w:sz w:val="22"/>
          <w:szCs w:val="22"/>
        </w:rPr>
      </w:pPr>
    </w:p>
    <w:p>
      <w:pPr>
        <w:ind w:left="4370"/>
        <w:spacing w:before="67" w:line="222" w:lineRule="auto"/>
        <w:rPr>
          <w:rFonts w:ascii="SimSun" w:hAnsi="SimSun" w:eastAsia="SimSun" w:cs="SimSun"/>
          <w:sz w:val="22"/>
          <w:szCs w:val="22"/>
        </w:rPr>
      </w:pPr>
      <w:r>
        <w:rPr>
          <w:rFonts w:ascii="SimSun" w:hAnsi="SimSun" w:eastAsia="SimSun" w:cs="SimSun"/>
          <w:sz w:val="22"/>
          <w:szCs w:val="22"/>
          <w:spacing w:val="-21"/>
          <w:w w:val="96"/>
        </w:rPr>
        <w:t>VI</w:t>
      </w:r>
      <w:r>
        <w:rPr>
          <w:rFonts w:ascii="SimSun" w:hAnsi="SimSun" w:eastAsia="SimSun" w:cs="SimSun"/>
          <w:sz w:val="22"/>
          <w:szCs w:val="22"/>
          <w:spacing w:val="27"/>
        </w:rPr>
        <w:t xml:space="preserve"> </w:t>
      </w:r>
      <w:r>
        <w:rPr>
          <w:rFonts w:ascii="SimHei" w:hAnsi="SimHei" w:eastAsia="SimHei" w:cs="SimHei"/>
          <w:sz w:val="22"/>
          <w:szCs w:val="22"/>
          <w:spacing w:val="-21"/>
          <w:w w:val="96"/>
        </w:rPr>
        <w:t>欲望宣泄与女性亵渎批判</w:t>
      </w:r>
      <w:r>
        <w:rPr>
          <w:rFonts w:ascii="SimHei" w:hAnsi="SimHei" w:eastAsia="SimHei" w:cs="SimHei"/>
          <w:sz w:val="22"/>
          <w:szCs w:val="22"/>
          <w:spacing w:val="16"/>
        </w:rPr>
        <w:t xml:space="preserve"> </w:t>
      </w:r>
      <w:r>
        <w:rPr>
          <w:rFonts w:ascii="SimSun" w:hAnsi="SimSun" w:eastAsia="SimSun" w:cs="SimSun"/>
          <w:sz w:val="22"/>
          <w:szCs w:val="22"/>
          <w:b/>
          <w:bCs/>
          <w:spacing w:val="-21"/>
          <w:w w:val="96"/>
        </w:rPr>
        <w:t>179</w:t>
      </w:r>
    </w:p>
    <w:p>
      <w:pPr>
        <w:pStyle w:val="BodyText"/>
        <w:spacing w:line="298" w:lineRule="auto"/>
        <w:rPr/>
      </w:pPr>
      <w:r/>
    </w:p>
    <w:p>
      <w:pPr>
        <w:pStyle w:val="BodyText"/>
        <w:spacing w:line="298" w:lineRule="auto"/>
        <w:rPr/>
      </w:pPr>
      <w:r/>
    </w:p>
    <w:p>
      <w:pPr>
        <w:spacing w:before="72" w:line="261" w:lineRule="auto"/>
        <w:jc w:val="both"/>
        <w:rPr>
          <w:rFonts w:ascii="SimSun" w:hAnsi="SimSun" w:eastAsia="SimSun" w:cs="SimSun"/>
          <w:sz w:val="22"/>
          <w:szCs w:val="22"/>
        </w:rPr>
      </w:pPr>
      <w:r>
        <w:rPr>
          <w:rFonts w:ascii="SimSun" w:hAnsi="SimSun" w:eastAsia="SimSun" w:cs="SimSun"/>
          <w:sz w:val="22"/>
          <w:szCs w:val="22"/>
          <w:spacing w:val="-10"/>
        </w:rPr>
        <w:t>表当代社会女性生存的主流人群。看着这些女性形象，我们无法不产</w:t>
      </w:r>
      <w:r>
        <w:rPr>
          <w:rFonts w:ascii="SimSun" w:hAnsi="SimSun" w:eastAsia="SimSun" w:cs="SimSun"/>
          <w:sz w:val="22"/>
          <w:szCs w:val="22"/>
          <w:spacing w:val="-11"/>
        </w:rPr>
        <w:t>生一种与</w:t>
      </w:r>
      <w:r>
        <w:rPr>
          <w:rFonts w:ascii="SimSun" w:hAnsi="SimSun" w:eastAsia="SimSun" w:cs="SimSun"/>
          <w:sz w:val="22"/>
          <w:szCs w:val="22"/>
        </w:rPr>
        <w:t xml:space="preserve">  </w:t>
      </w:r>
      <w:r>
        <w:rPr>
          <w:rFonts w:ascii="SimSun" w:hAnsi="SimSun" w:eastAsia="SimSun" w:cs="SimSun"/>
          <w:sz w:val="22"/>
          <w:szCs w:val="22"/>
          <w:spacing w:val="-10"/>
        </w:rPr>
        <w:t>当前现实生活的疏离感，对我们生活当中女性的陌生</w:t>
      </w:r>
      <w:r>
        <w:rPr>
          <w:rFonts w:ascii="SimSun" w:hAnsi="SimSun" w:eastAsia="SimSun" w:cs="SimSun"/>
          <w:sz w:val="22"/>
          <w:szCs w:val="22"/>
          <w:spacing w:val="-11"/>
        </w:rPr>
        <w:t>感：难道今天的女性就是</w:t>
      </w:r>
      <w:r>
        <w:rPr>
          <w:rFonts w:ascii="SimSun" w:hAnsi="SimSun" w:eastAsia="SimSun" w:cs="SimSun"/>
          <w:sz w:val="22"/>
          <w:szCs w:val="22"/>
        </w:rPr>
        <w:t xml:space="preserve">  </w:t>
      </w:r>
      <w:r>
        <w:rPr>
          <w:rFonts w:ascii="SimSun" w:hAnsi="SimSun" w:eastAsia="SimSun" w:cs="SimSun"/>
          <w:sz w:val="22"/>
          <w:szCs w:val="22"/>
          <w:spacing w:val="-4"/>
        </w:rPr>
        <w:t>这样一种生存状态?我们身边的女性就是这样生活着吗?她们当中没有一个是</w:t>
      </w:r>
      <w:r>
        <w:rPr>
          <w:rFonts w:ascii="SimSun" w:hAnsi="SimSun" w:eastAsia="SimSun" w:cs="SimSun"/>
          <w:sz w:val="22"/>
          <w:szCs w:val="22"/>
          <w:spacing w:val="2"/>
        </w:rPr>
        <w:t xml:space="preserve">  </w:t>
      </w:r>
      <w:r>
        <w:rPr>
          <w:rFonts w:ascii="SimSun" w:hAnsi="SimSun" w:eastAsia="SimSun" w:cs="SimSun"/>
          <w:sz w:val="22"/>
          <w:szCs w:val="22"/>
          <w:spacing w:val="-10"/>
        </w:rPr>
        <w:t>用自己的聪明智慧立足于社会。从乡下来到城里</w:t>
      </w:r>
      <w:r>
        <w:rPr>
          <w:rFonts w:ascii="SimSun" w:hAnsi="SimSun" w:eastAsia="SimSun" w:cs="SimSun"/>
          <w:sz w:val="22"/>
          <w:szCs w:val="22"/>
          <w:spacing w:val="-11"/>
        </w:rPr>
        <w:t>的女人，无不是靠美貌和肉体</w:t>
      </w:r>
      <w:r>
        <w:rPr>
          <w:rFonts w:ascii="SimSun" w:hAnsi="SimSun" w:eastAsia="SimSun" w:cs="SimSun"/>
          <w:sz w:val="22"/>
          <w:szCs w:val="22"/>
        </w:rPr>
        <w:t xml:space="preserve">  </w:t>
      </w:r>
      <w:r>
        <w:rPr>
          <w:rFonts w:ascii="SimSun" w:hAnsi="SimSun" w:eastAsia="SimSun" w:cs="SimSun"/>
          <w:sz w:val="22"/>
          <w:szCs w:val="22"/>
          <w:spacing w:val="-7"/>
        </w:rPr>
        <w:t>依附迷恋自己的男人而生活；城里的几个女人</w:t>
      </w:r>
      <w:r>
        <w:rPr>
          <w:rFonts w:ascii="SimSun" w:hAnsi="SimSun" w:eastAsia="SimSun" w:cs="SimSun"/>
          <w:sz w:val="22"/>
          <w:szCs w:val="22"/>
          <w:spacing w:val="-8"/>
        </w:rPr>
        <w:t>虽然气质高贵，但都有些病态，</w:t>
      </w:r>
      <w:r>
        <w:rPr>
          <w:rFonts w:ascii="SimSun" w:hAnsi="SimSun" w:eastAsia="SimSun" w:cs="SimSun"/>
          <w:sz w:val="22"/>
          <w:szCs w:val="22"/>
        </w:rPr>
        <w:t xml:space="preserve"> </w:t>
      </w:r>
      <w:r>
        <w:rPr>
          <w:rFonts w:ascii="SimSun" w:hAnsi="SimSun" w:eastAsia="SimSun" w:cs="SimSun"/>
          <w:sz w:val="22"/>
          <w:szCs w:val="22"/>
          <w:spacing w:val="-4"/>
        </w:rPr>
        <w:t>躺在家里，或弹琴弄猫，或细数心事，自己没有凭能力在社会上做事，</w:t>
      </w:r>
      <w:r>
        <w:rPr>
          <w:rFonts w:ascii="SimSun" w:hAnsi="SimSun" w:eastAsia="SimSun" w:cs="SimSun"/>
          <w:sz w:val="22"/>
          <w:szCs w:val="22"/>
          <w:spacing w:val="-5"/>
        </w:rPr>
        <w:t>靠祖</w:t>
      </w:r>
      <w:r>
        <w:rPr>
          <w:rFonts w:ascii="SimSun" w:hAnsi="SimSun" w:eastAsia="SimSun" w:cs="SimSun"/>
          <w:sz w:val="22"/>
          <w:szCs w:val="22"/>
        </w:rPr>
        <w:t xml:space="preserve">  </w:t>
      </w:r>
      <w:r>
        <w:rPr>
          <w:rFonts w:ascii="SimSun" w:hAnsi="SimSun" w:eastAsia="SimSun" w:cs="SimSun"/>
          <w:sz w:val="22"/>
          <w:szCs w:val="22"/>
          <w:spacing w:val="-10"/>
        </w:rPr>
        <w:t>传、靠老子、靠丈夫，活得不愁吃不愁穿。她们</w:t>
      </w:r>
      <w:r>
        <w:rPr>
          <w:rFonts w:ascii="SimSun" w:hAnsi="SimSun" w:eastAsia="SimSun" w:cs="SimSun"/>
          <w:sz w:val="22"/>
          <w:szCs w:val="22"/>
          <w:spacing w:val="-11"/>
        </w:rPr>
        <w:t>无论有文化没文化，年轻美貌</w:t>
      </w:r>
      <w:r>
        <w:rPr>
          <w:rFonts w:ascii="SimSun" w:hAnsi="SimSun" w:eastAsia="SimSun" w:cs="SimSun"/>
          <w:sz w:val="22"/>
          <w:szCs w:val="22"/>
        </w:rPr>
        <w:t xml:space="preserve">  </w:t>
      </w:r>
      <w:r>
        <w:rPr>
          <w:rFonts w:ascii="SimSun" w:hAnsi="SimSun" w:eastAsia="SimSun" w:cs="SimSun"/>
          <w:sz w:val="22"/>
          <w:szCs w:val="22"/>
          <w:spacing w:val="-10"/>
        </w:rPr>
        <w:t>还是徐娘半老，与男人相处的技法巧或拙，都甘心情愿以男人的意</w:t>
      </w:r>
      <w:r>
        <w:rPr>
          <w:rFonts w:ascii="SimSun" w:hAnsi="SimSun" w:eastAsia="SimSun" w:cs="SimSun"/>
          <w:sz w:val="22"/>
          <w:szCs w:val="22"/>
          <w:spacing w:val="-11"/>
        </w:rPr>
        <w:t>志为自己的</w:t>
      </w:r>
      <w:r>
        <w:rPr>
          <w:rFonts w:ascii="SimSun" w:hAnsi="SimSun" w:eastAsia="SimSun" w:cs="SimSun"/>
          <w:sz w:val="22"/>
          <w:szCs w:val="22"/>
        </w:rPr>
        <w:t xml:space="preserve">  </w:t>
      </w:r>
      <w:r>
        <w:rPr>
          <w:rFonts w:ascii="SimSun" w:hAnsi="SimSun" w:eastAsia="SimSun" w:cs="SimSun"/>
          <w:sz w:val="22"/>
          <w:szCs w:val="22"/>
          <w:spacing w:val="-10"/>
        </w:rPr>
        <w:t>意志。得宠的女人不必说，都按照男人们希望的那样活人，不得宠的虞</w:t>
      </w:r>
      <w:r>
        <w:rPr>
          <w:rFonts w:ascii="SimSun" w:hAnsi="SimSun" w:eastAsia="SimSun" w:cs="SimSun"/>
          <w:sz w:val="22"/>
          <w:szCs w:val="22"/>
          <w:spacing w:val="-11"/>
        </w:rPr>
        <w:t>白、尼</w:t>
      </w:r>
      <w:r>
        <w:rPr>
          <w:rFonts w:ascii="SimSun" w:hAnsi="SimSun" w:eastAsia="SimSun" w:cs="SimSun"/>
          <w:sz w:val="22"/>
          <w:szCs w:val="22"/>
        </w:rPr>
        <w:t xml:space="preserve">  </w:t>
      </w:r>
      <w:r>
        <w:rPr>
          <w:rFonts w:ascii="SimSun" w:hAnsi="SimSun" w:eastAsia="SimSun" w:cs="SimSun"/>
          <w:sz w:val="22"/>
          <w:szCs w:val="22"/>
          <w:spacing w:val="-10"/>
        </w:rPr>
        <w:t>姑慧明，也都深谙迎合男人之术。个体人格的丧失、自我精神的缺</w:t>
      </w:r>
      <w:r>
        <w:rPr>
          <w:rFonts w:ascii="SimSun" w:hAnsi="SimSun" w:eastAsia="SimSun" w:cs="SimSun"/>
          <w:sz w:val="22"/>
          <w:szCs w:val="22"/>
          <w:spacing w:val="-11"/>
        </w:rPr>
        <w:t>失是她们的</w:t>
      </w:r>
      <w:r>
        <w:rPr>
          <w:rFonts w:ascii="SimSun" w:hAnsi="SimSun" w:eastAsia="SimSun" w:cs="SimSun"/>
          <w:sz w:val="22"/>
          <w:szCs w:val="22"/>
        </w:rPr>
        <w:t xml:space="preserve">  </w:t>
      </w:r>
      <w:r>
        <w:rPr>
          <w:rFonts w:ascii="SimSun" w:hAnsi="SimSun" w:eastAsia="SimSun" w:cs="SimSun"/>
          <w:sz w:val="22"/>
          <w:szCs w:val="22"/>
          <w:spacing w:val="-14"/>
        </w:rPr>
        <w:t>共性。《高老庄》中的西夏，是作者塑造的一个都市女性，与以往的形象不同，</w:t>
      </w:r>
      <w:r>
        <w:rPr>
          <w:rFonts w:ascii="SimSun" w:hAnsi="SimSun" w:eastAsia="SimSun" w:cs="SimSun"/>
          <w:sz w:val="22"/>
          <w:szCs w:val="22"/>
          <w:spacing w:val="18"/>
        </w:rPr>
        <w:t xml:space="preserve"> </w:t>
      </w:r>
      <w:r>
        <w:rPr>
          <w:rFonts w:ascii="SimSun" w:hAnsi="SimSun" w:eastAsia="SimSun" w:cs="SimSun"/>
          <w:sz w:val="22"/>
          <w:szCs w:val="22"/>
          <w:spacing w:val="-4"/>
        </w:rPr>
        <w:t>她不仅长得高大美丽，而且受过良好教育，有较高文化修养，品德高尚。不</w:t>
      </w:r>
      <w:r>
        <w:rPr>
          <w:rFonts w:ascii="SimSun" w:hAnsi="SimSun" w:eastAsia="SimSun" w:cs="SimSun"/>
          <w:sz w:val="22"/>
          <w:szCs w:val="22"/>
          <w:spacing w:val="1"/>
        </w:rPr>
        <w:t xml:space="preserve">  </w:t>
      </w:r>
      <w:r>
        <w:rPr>
          <w:rFonts w:ascii="SimSun" w:hAnsi="SimSun" w:eastAsia="SimSun" w:cs="SimSun"/>
          <w:sz w:val="22"/>
          <w:szCs w:val="22"/>
          <w:spacing w:val="-4"/>
        </w:rPr>
        <w:t>过，遗憾的是，拥有如此优越条件的都市女性，对婚姻却抱着极其保守的态</w:t>
      </w:r>
      <w:r>
        <w:rPr>
          <w:rFonts w:ascii="SimSun" w:hAnsi="SimSun" w:eastAsia="SimSun" w:cs="SimSun"/>
          <w:sz w:val="22"/>
          <w:szCs w:val="22"/>
        </w:rPr>
        <w:t xml:space="preserve">  </w:t>
      </w:r>
      <w:r>
        <w:rPr>
          <w:rFonts w:ascii="SimSun" w:hAnsi="SimSun" w:eastAsia="SimSun" w:cs="SimSun"/>
          <w:sz w:val="22"/>
          <w:szCs w:val="22"/>
          <w:spacing w:val="-10"/>
        </w:rPr>
        <w:t>度，缺乏应有的较高要求，没有起码的自我意识</w:t>
      </w:r>
      <w:r>
        <w:rPr>
          <w:rFonts w:ascii="SimSun" w:hAnsi="SimSun" w:eastAsia="SimSun" w:cs="SimSun"/>
          <w:sz w:val="22"/>
          <w:szCs w:val="22"/>
          <w:spacing w:val="-11"/>
        </w:rPr>
        <w:t>，甚至对自己青春美丽的身体</w:t>
      </w:r>
      <w:r>
        <w:rPr>
          <w:rFonts w:ascii="SimSun" w:hAnsi="SimSun" w:eastAsia="SimSun" w:cs="SimSun"/>
          <w:sz w:val="22"/>
          <w:szCs w:val="22"/>
        </w:rPr>
        <w:t xml:space="preserve">  </w:t>
      </w:r>
      <w:r>
        <w:rPr>
          <w:rFonts w:ascii="SimSun" w:hAnsi="SimSun" w:eastAsia="SimSun" w:cs="SimSun"/>
          <w:sz w:val="22"/>
          <w:szCs w:val="22"/>
          <w:spacing w:val="-4"/>
        </w:rPr>
        <w:t>极不自信：仅仅为了“被珍惜”(怕条件好的男人会不珍惜她)而嫁给一个年</w:t>
      </w:r>
      <w:r>
        <w:rPr>
          <w:rFonts w:ascii="SimSun" w:hAnsi="SimSun" w:eastAsia="SimSun" w:cs="SimSun"/>
          <w:sz w:val="22"/>
          <w:szCs w:val="22"/>
          <w:spacing w:val="2"/>
        </w:rPr>
        <w:t xml:space="preserve">  </w:t>
      </w:r>
      <w:r>
        <w:rPr>
          <w:rFonts w:ascii="SimSun" w:hAnsi="SimSun" w:eastAsia="SimSun" w:cs="SimSun"/>
          <w:sz w:val="22"/>
          <w:szCs w:val="22"/>
          <w:spacing w:val="-10"/>
        </w:rPr>
        <w:t>长自己十二岁、离异、有个瘫痪儿子、个头矮小</w:t>
      </w:r>
      <w:r>
        <w:rPr>
          <w:rFonts w:ascii="SimSun" w:hAnsi="SimSun" w:eastAsia="SimSun" w:cs="SimSun"/>
          <w:sz w:val="22"/>
          <w:szCs w:val="22"/>
          <w:spacing w:val="-11"/>
        </w:rPr>
        <w:t>的男人，而这个男人除了是个</w:t>
      </w:r>
      <w:r>
        <w:rPr>
          <w:rFonts w:ascii="SimSun" w:hAnsi="SimSun" w:eastAsia="SimSun" w:cs="SimSun"/>
          <w:sz w:val="22"/>
          <w:szCs w:val="22"/>
        </w:rPr>
        <w:t xml:space="preserve">  </w:t>
      </w:r>
      <w:r>
        <w:rPr>
          <w:rFonts w:ascii="SimSun" w:hAnsi="SimSun" w:eastAsia="SimSun" w:cs="SimSun"/>
          <w:sz w:val="22"/>
          <w:szCs w:val="22"/>
          <w:spacing w:val="-10"/>
        </w:rPr>
        <w:t>大学教授外，毫无与众不同的优异之处。不仅如此</w:t>
      </w:r>
      <w:r>
        <w:rPr>
          <w:rFonts w:ascii="SimSun" w:hAnsi="SimSun" w:eastAsia="SimSun" w:cs="SimSun"/>
          <w:sz w:val="22"/>
          <w:szCs w:val="22"/>
          <w:spacing w:val="-11"/>
        </w:rPr>
        <w:t>，西夏还服从丈夫的封建大</w:t>
      </w:r>
      <w:r>
        <w:rPr>
          <w:rFonts w:ascii="SimSun" w:hAnsi="SimSun" w:eastAsia="SimSun" w:cs="SimSun"/>
          <w:sz w:val="22"/>
          <w:szCs w:val="22"/>
        </w:rPr>
        <w:t xml:space="preserve">  </w:t>
      </w:r>
      <w:r>
        <w:rPr>
          <w:rFonts w:ascii="SimSun" w:hAnsi="SimSun" w:eastAsia="SimSun" w:cs="SimSun"/>
          <w:sz w:val="22"/>
          <w:szCs w:val="22"/>
          <w:spacing w:val="-9"/>
        </w:rPr>
        <w:t>男子精神，在丈夫的乡下前妻面前和气恭敬，承认她是“大”,自己是“小”,</w:t>
      </w:r>
      <w:r>
        <w:rPr>
          <w:rFonts w:ascii="SimSun" w:hAnsi="SimSun" w:eastAsia="SimSun" w:cs="SimSun"/>
          <w:sz w:val="22"/>
          <w:szCs w:val="22"/>
        </w:rPr>
        <w:t xml:space="preserve"> </w:t>
      </w:r>
      <w:r>
        <w:rPr>
          <w:rFonts w:ascii="SimSun" w:hAnsi="SimSun" w:eastAsia="SimSun" w:cs="SimSun"/>
          <w:sz w:val="22"/>
          <w:szCs w:val="22"/>
          <w:spacing w:val="-10"/>
        </w:rPr>
        <w:t>并且对丈夫和前妻之间的藕断丝连宽容到不合情理的地步，关心菊娃</w:t>
      </w:r>
      <w:r>
        <w:rPr>
          <w:rFonts w:ascii="SimSun" w:hAnsi="SimSun" w:eastAsia="SimSun" w:cs="SimSun"/>
          <w:sz w:val="22"/>
          <w:szCs w:val="22"/>
          <w:spacing w:val="-11"/>
        </w:rPr>
        <w:t>、关心小</w:t>
      </w:r>
      <w:r>
        <w:rPr>
          <w:rFonts w:ascii="SimSun" w:hAnsi="SimSun" w:eastAsia="SimSun" w:cs="SimSun"/>
          <w:sz w:val="22"/>
          <w:szCs w:val="22"/>
        </w:rPr>
        <w:t xml:space="preserve">  </w:t>
      </w:r>
      <w:r>
        <w:rPr>
          <w:rFonts w:ascii="SimSun" w:hAnsi="SimSun" w:eastAsia="SimSun" w:cs="SimSun"/>
          <w:sz w:val="22"/>
          <w:szCs w:val="22"/>
          <w:spacing w:val="-10"/>
        </w:rPr>
        <w:t>石头、劝慰子路，毫无嫉妒之心。又用慈悲心肠待别人</w:t>
      </w:r>
      <w:r>
        <w:rPr>
          <w:rFonts w:ascii="SimSun" w:hAnsi="SimSun" w:eastAsia="SimSun" w:cs="SimSun"/>
          <w:sz w:val="22"/>
          <w:szCs w:val="22"/>
          <w:spacing w:val="-11"/>
        </w:rPr>
        <w:t>，同情蔡老黑、帮助苏</w:t>
      </w:r>
      <w:r>
        <w:rPr>
          <w:rFonts w:ascii="SimSun" w:hAnsi="SimSun" w:eastAsia="SimSun" w:cs="SimSun"/>
          <w:sz w:val="22"/>
          <w:szCs w:val="22"/>
        </w:rPr>
        <w:t xml:space="preserve">  </w:t>
      </w:r>
      <w:r>
        <w:rPr>
          <w:rFonts w:ascii="SimSun" w:hAnsi="SimSun" w:eastAsia="SimSun" w:cs="SimSun"/>
          <w:sz w:val="22"/>
          <w:szCs w:val="22"/>
          <w:spacing w:val="-4"/>
        </w:rPr>
        <w:t>红、吊唁“恶”过她的背梁。西夏是完美的，她根本就没有世俗女人们的毛</w:t>
      </w:r>
      <w:r>
        <w:rPr>
          <w:rFonts w:ascii="SimSun" w:hAnsi="SimSun" w:eastAsia="SimSun" w:cs="SimSun"/>
          <w:sz w:val="22"/>
          <w:szCs w:val="22"/>
        </w:rPr>
        <w:t xml:space="preserve">  </w:t>
      </w:r>
      <w:r>
        <w:rPr>
          <w:rFonts w:ascii="SimSun" w:hAnsi="SimSun" w:eastAsia="SimSun" w:cs="SimSun"/>
          <w:sz w:val="22"/>
          <w:szCs w:val="22"/>
          <w:spacing w:val="-10"/>
        </w:rPr>
        <w:t>病，诸如用美貌抬高身价、挑剔婚姻丈夫、要求爱情私有、嫉妒等等，如果用</w:t>
      </w:r>
      <w:r>
        <w:rPr>
          <w:rFonts w:ascii="SimSun" w:hAnsi="SimSun" w:eastAsia="SimSun" w:cs="SimSun"/>
          <w:sz w:val="22"/>
          <w:szCs w:val="22"/>
          <w:spacing w:val="4"/>
        </w:rPr>
        <w:t xml:space="preserve"> </w:t>
      </w:r>
      <w:r>
        <w:rPr>
          <w:rFonts w:ascii="SimSun" w:hAnsi="SimSun" w:eastAsia="SimSun" w:cs="SimSun"/>
          <w:sz w:val="22"/>
          <w:szCs w:val="22"/>
          <w:spacing w:val="-10"/>
        </w:rPr>
        <w:t>世俗的标尺去衡量，简直不可理解。然而完美恰恰</w:t>
      </w:r>
      <w:r>
        <w:rPr>
          <w:rFonts w:ascii="SimSun" w:hAnsi="SimSun" w:eastAsia="SimSun" w:cs="SimSun"/>
          <w:sz w:val="22"/>
          <w:szCs w:val="22"/>
          <w:spacing w:val="-11"/>
        </w:rPr>
        <w:t>宣告了这一形象的失真，她</w:t>
      </w:r>
      <w:r>
        <w:rPr>
          <w:rFonts w:ascii="SimSun" w:hAnsi="SimSun" w:eastAsia="SimSun" w:cs="SimSun"/>
          <w:sz w:val="22"/>
          <w:szCs w:val="22"/>
        </w:rPr>
        <w:t xml:space="preserve">  </w:t>
      </w:r>
      <w:r>
        <w:rPr>
          <w:rFonts w:ascii="SimSun" w:hAnsi="SimSun" w:eastAsia="SimSun" w:cs="SimSun"/>
          <w:sz w:val="22"/>
          <w:szCs w:val="22"/>
          <w:spacing w:val="-12"/>
        </w:rPr>
        <w:t>不像生活中的人，却像神或是理念的化身。</w:t>
      </w:r>
    </w:p>
    <w:p>
      <w:pPr>
        <w:ind w:firstLine="419"/>
        <w:spacing w:before="23" w:line="257" w:lineRule="auto"/>
        <w:jc w:val="both"/>
        <w:rPr>
          <w:rFonts w:ascii="SimSun" w:hAnsi="SimSun" w:eastAsia="SimSun" w:cs="SimSun"/>
          <w:sz w:val="22"/>
          <w:szCs w:val="22"/>
        </w:rPr>
      </w:pPr>
      <w:r>
        <w:rPr>
          <w:rFonts w:ascii="SimSun" w:hAnsi="SimSun" w:eastAsia="SimSun" w:cs="SimSun"/>
          <w:sz w:val="22"/>
          <w:szCs w:val="22"/>
          <w:spacing w:val="-10"/>
        </w:rPr>
        <w:t>纵观这一系列女性形象，我们可以说：以“性特征”证明存在，而不是以</w:t>
      </w:r>
      <w:r>
        <w:rPr>
          <w:rFonts w:ascii="SimSun" w:hAnsi="SimSun" w:eastAsia="SimSun" w:cs="SimSun"/>
          <w:sz w:val="22"/>
          <w:szCs w:val="22"/>
          <w:spacing w:val="17"/>
        </w:rPr>
        <w:t xml:space="preserve"> </w:t>
      </w:r>
      <w:r>
        <w:rPr>
          <w:rFonts w:ascii="SimSun" w:hAnsi="SimSun" w:eastAsia="SimSun" w:cs="SimSun"/>
          <w:sz w:val="22"/>
          <w:szCs w:val="22"/>
          <w:spacing w:val="-10"/>
        </w:rPr>
        <w:t>独立个体的智力、知识、能力、精神生存于社会；作为</w:t>
      </w:r>
      <w:r>
        <w:rPr>
          <w:rFonts w:ascii="SimSun" w:hAnsi="SimSun" w:eastAsia="SimSun" w:cs="SimSun"/>
          <w:sz w:val="22"/>
          <w:szCs w:val="22"/>
          <w:spacing w:val="-11"/>
        </w:rPr>
        <w:t>女性却认同男权，自觉</w:t>
      </w:r>
      <w:r>
        <w:rPr>
          <w:rFonts w:ascii="SimSun" w:hAnsi="SimSun" w:eastAsia="SimSun" w:cs="SimSun"/>
          <w:sz w:val="22"/>
          <w:szCs w:val="22"/>
        </w:rPr>
        <w:t xml:space="preserve">  </w:t>
      </w:r>
      <w:r>
        <w:rPr>
          <w:rFonts w:ascii="SimSun" w:hAnsi="SimSun" w:eastAsia="SimSun" w:cs="SimSun"/>
          <w:sz w:val="22"/>
          <w:szCs w:val="22"/>
          <w:spacing w:val="-16"/>
        </w:rPr>
        <w:t>以“他者”的身份附从主体的意志，没有觉悟，没有</w:t>
      </w:r>
      <w:r>
        <w:rPr>
          <w:rFonts w:ascii="SimSun" w:hAnsi="SimSun" w:eastAsia="SimSun" w:cs="SimSun"/>
          <w:sz w:val="22"/>
          <w:szCs w:val="22"/>
          <w:spacing w:val="-17"/>
        </w:rPr>
        <w:t>对“平等自由”、“独立生</w:t>
      </w:r>
      <w:r>
        <w:rPr>
          <w:rFonts w:ascii="SimSun" w:hAnsi="SimSun" w:eastAsia="SimSun" w:cs="SimSun"/>
          <w:sz w:val="22"/>
          <w:szCs w:val="22"/>
        </w:rPr>
        <w:t xml:space="preserve">  </w:t>
      </w:r>
      <w:r>
        <w:rPr>
          <w:rFonts w:ascii="SimSun" w:hAnsi="SimSun" w:eastAsia="SimSun" w:cs="SimSun"/>
          <w:sz w:val="22"/>
          <w:szCs w:val="22"/>
          <w:spacing w:val="-4"/>
        </w:rPr>
        <w:t>存”的意识和追求，这样的女性就不是当代女性。百年来，妇女运动浪潮迭</w:t>
      </w:r>
      <w:r>
        <w:rPr>
          <w:rFonts w:ascii="SimSun" w:hAnsi="SimSun" w:eastAsia="SimSun" w:cs="SimSun"/>
          <w:sz w:val="22"/>
          <w:szCs w:val="22"/>
        </w:rPr>
        <w:t xml:space="preserve">  </w:t>
      </w:r>
      <w:r>
        <w:rPr>
          <w:rFonts w:ascii="SimSun" w:hAnsi="SimSun" w:eastAsia="SimSun" w:cs="SimSun"/>
          <w:sz w:val="22"/>
          <w:szCs w:val="22"/>
          <w:spacing w:val="-7"/>
        </w:rPr>
        <w:t>起，妇女解放的呼声此起彼伏。妇女运动让女</w:t>
      </w:r>
      <w:r>
        <w:rPr>
          <w:rFonts w:ascii="SimSun" w:hAnsi="SimSun" w:eastAsia="SimSun" w:cs="SimSun"/>
          <w:sz w:val="22"/>
          <w:szCs w:val="22"/>
          <w:spacing w:val="-8"/>
        </w:rPr>
        <w:t>人不再局限于她同男人的关系，</w:t>
      </w:r>
      <w:r>
        <w:rPr>
          <w:rFonts w:ascii="SimSun" w:hAnsi="SimSun" w:eastAsia="SimSun" w:cs="SimSun"/>
          <w:sz w:val="22"/>
          <w:szCs w:val="22"/>
        </w:rPr>
        <w:t xml:space="preserve"> </w:t>
      </w:r>
      <w:r>
        <w:rPr>
          <w:rFonts w:ascii="SimSun" w:hAnsi="SimSun" w:eastAsia="SimSun" w:cs="SimSun"/>
          <w:sz w:val="22"/>
          <w:szCs w:val="22"/>
          <w:spacing w:val="-10"/>
        </w:rPr>
        <w:t>让所有的人，无论女人还是男人，都理所当然地被看作是人。我国除了自新中</w:t>
      </w:r>
      <w:r>
        <w:rPr>
          <w:rFonts w:ascii="SimSun" w:hAnsi="SimSun" w:eastAsia="SimSun" w:cs="SimSun"/>
          <w:sz w:val="22"/>
          <w:szCs w:val="22"/>
          <w:spacing w:val="1"/>
        </w:rPr>
        <w:t xml:space="preserve"> </w:t>
      </w:r>
      <w:r>
        <w:rPr>
          <w:rFonts w:ascii="SimSun" w:hAnsi="SimSun" w:eastAsia="SimSun" w:cs="SimSun"/>
          <w:sz w:val="22"/>
          <w:szCs w:val="22"/>
          <w:spacing w:val="-10"/>
        </w:rPr>
        <w:t>国成立以来妇女获得了相当程度的自由平等之外，也接受了</w:t>
      </w:r>
      <w:r>
        <w:rPr>
          <w:rFonts w:ascii="SimSun" w:hAnsi="SimSun" w:eastAsia="SimSun" w:cs="SimSun"/>
          <w:sz w:val="22"/>
          <w:szCs w:val="22"/>
          <w:spacing w:val="-11"/>
        </w:rPr>
        <w:t>国际妇女运动的熏</w:t>
      </w:r>
      <w:r>
        <w:rPr>
          <w:rFonts w:ascii="SimSun" w:hAnsi="SimSun" w:eastAsia="SimSun" w:cs="SimSun"/>
          <w:sz w:val="22"/>
          <w:szCs w:val="22"/>
        </w:rPr>
        <w:t xml:space="preserve">  </w:t>
      </w:r>
      <w:r>
        <w:rPr>
          <w:rFonts w:ascii="SimSun" w:hAnsi="SimSun" w:eastAsia="SimSun" w:cs="SimSun"/>
          <w:sz w:val="22"/>
          <w:szCs w:val="22"/>
          <w:spacing w:val="-10"/>
        </w:rPr>
        <w:t>染，女性不仅争取到了“离开家出去工作”的权利，从而经济独立，</w:t>
      </w:r>
      <w:r>
        <w:rPr>
          <w:rFonts w:ascii="SimSun" w:hAnsi="SimSun" w:eastAsia="SimSun" w:cs="SimSun"/>
          <w:sz w:val="22"/>
          <w:szCs w:val="22"/>
          <w:spacing w:val="-11"/>
        </w:rPr>
        <w:t>在家庭和</w:t>
      </w:r>
      <w:r>
        <w:rPr>
          <w:rFonts w:ascii="SimSun" w:hAnsi="SimSun" w:eastAsia="SimSun" w:cs="SimSun"/>
          <w:sz w:val="22"/>
          <w:szCs w:val="22"/>
        </w:rPr>
        <w:t xml:space="preserve">  </w:t>
      </w:r>
      <w:r>
        <w:rPr>
          <w:rFonts w:ascii="SimSun" w:hAnsi="SimSun" w:eastAsia="SimSun" w:cs="SimSun"/>
          <w:sz w:val="22"/>
          <w:szCs w:val="22"/>
          <w:spacing w:val="-10"/>
        </w:rPr>
        <w:t>社会中占有了不可取代的位置，同时也摆脱了家务</w:t>
      </w:r>
      <w:r>
        <w:rPr>
          <w:rFonts w:ascii="SimSun" w:hAnsi="SimSun" w:eastAsia="SimSun" w:cs="SimSun"/>
          <w:sz w:val="22"/>
          <w:szCs w:val="22"/>
          <w:spacing w:val="-11"/>
        </w:rPr>
        <w:t>的捆绑，走进社会的广阔天</w:t>
      </w:r>
      <w:r>
        <w:rPr>
          <w:rFonts w:ascii="SimSun" w:hAnsi="SimSun" w:eastAsia="SimSun" w:cs="SimSun"/>
          <w:sz w:val="22"/>
          <w:szCs w:val="22"/>
        </w:rPr>
        <w:t xml:space="preserve">  </w:t>
      </w:r>
      <w:r>
        <w:rPr>
          <w:rFonts w:ascii="SimSun" w:hAnsi="SimSun" w:eastAsia="SimSun" w:cs="SimSun"/>
          <w:sz w:val="22"/>
          <w:szCs w:val="22"/>
          <w:spacing w:val="-10"/>
        </w:rPr>
        <w:t>地，眼界开阔，精神也从家庭、丈夫、孩子等的狭小局限中解放出来了。随着</w:t>
      </w:r>
    </w:p>
    <w:p>
      <w:pPr>
        <w:spacing w:line="257" w:lineRule="auto"/>
        <w:sectPr>
          <w:pgSz w:w="8500" w:h="12480"/>
          <w:pgMar w:top="400" w:right="640" w:bottom="400" w:left="630" w:header="0" w:footer="0" w:gutter="0"/>
        </w:sectPr>
        <w:rPr>
          <w:rFonts w:ascii="SimSun" w:hAnsi="SimSun" w:eastAsia="SimSun" w:cs="SimSun"/>
          <w:sz w:val="22"/>
          <w:szCs w:val="22"/>
        </w:rPr>
      </w:pPr>
    </w:p>
    <w:p>
      <w:pPr>
        <w:ind w:left="3"/>
        <w:spacing w:before="57" w:line="222" w:lineRule="auto"/>
        <w:rPr>
          <w:rFonts w:ascii="SimHei" w:hAnsi="SimHei" w:eastAsia="SimHei" w:cs="SimHei"/>
          <w:sz w:val="21"/>
          <w:szCs w:val="21"/>
        </w:rPr>
      </w:pPr>
      <w:r>
        <w:rPr>
          <w:rFonts w:ascii="SimSun" w:hAnsi="SimSun" w:eastAsia="SimSun" w:cs="SimSun"/>
          <w:sz w:val="21"/>
          <w:szCs w:val="21"/>
          <w:b/>
          <w:bCs/>
          <w:spacing w:val="-20"/>
        </w:rPr>
        <w:t>180</w:t>
      </w:r>
      <w:r>
        <w:rPr>
          <w:rFonts w:ascii="SimSun" w:hAnsi="SimSun" w:eastAsia="SimSun" w:cs="SimSun"/>
          <w:sz w:val="21"/>
          <w:szCs w:val="21"/>
          <w:spacing w:val="-20"/>
        </w:rPr>
        <w:t xml:space="preserve"> </w:t>
      </w:r>
      <w:r>
        <w:rPr>
          <w:rFonts w:ascii="SimHei" w:hAnsi="SimHei" w:eastAsia="SimHei" w:cs="SimHei"/>
          <w:sz w:val="21"/>
          <w:szCs w:val="21"/>
          <w:spacing w:val="-20"/>
        </w:rPr>
        <w:t>贾平凹创作问题批判</w:t>
      </w:r>
    </w:p>
    <w:p>
      <w:pPr>
        <w:pStyle w:val="BodyText"/>
        <w:spacing w:line="313" w:lineRule="auto"/>
        <w:rPr/>
      </w:pPr>
      <w:r/>
    </w:p>
    <w:p>
      <w:pPr>
        <w:pStyle w:val="BodyText"/>
        <w:spacing w:line="314" w:lineRule="auto"/>
        <w:rPr/>
      </w:pPr>
      <w:r/>
    </w:p>
    <w:p>
      <w:pPr>
        <w:ind w:right="92"/>
        <w:spacing w:before="68" w:line="258" w:lineRule="auto"/>
        <w:jc w:val="both"/>
        <w:rPr>
          <w:rFonts w:ascii="SimSun" w:hAnsi="SimSun" w:eastAsia="SimSun" w:cs="SimSun"/>
          <w:sz w:val="21"/>
          <w:szCs w:val="21"/>
        </w:rPr>
      </w:pPr>
      <w:r>
        <w:rPr>
          <w:rFonts w:ascii="SimSun" w:hAnsi="SimSun" w:eastAsia="SimSun" w:cs="SimSun"/>
          <w:sz w:val="21"/>
          <w:szCs w:val="21"/>
        </w:rPr>
        <w:t>女性社会人本质的完全化，女性在社会生活</w:t>
      </w:r>
      <w:r>
        <w:rPr>
          <w:rFonts w:ascii="SimSun" w:hAnsi="SimSun" w:eastAsia="SimSun" w:cs="SimSun"/>
          <w:sz w:val="21"/>
          <w:szCs w:val="21"/>
          <w:spacing w:val="-1"/>
        </w:rPr>
        <w:t>中的地位越来越巩固，政治参与权</w:t>
      </w:r>
      <w:r>
        <w:rPr>
          <w:rFonts w:ascii="SimSun" w:hAnsi="SimSun" w:eastAsia="SimSun" w:cs="SimSun"/>
          <w:sz w:val="21"/>
          <w:szCs w:val="21"/>
        </w:rPr>
        <w:t xml:space="preserve"> </w:t>
      </w:r>
      <w:r>
        <w:rPr>
          <w:rFonts w:ascii="SimSun" w:hAnsi="SimSun" w:eastAsia="SimSun" w:cs="SimSun"/>
          <w:sz w:val="21"/>
          <w:szCs w:val="21"/>
        </w:rPr>
        <w:t>让“男女平等”更加充分完整。今天，独立、自信、</w:t>
      </w:r>
      <w:r>
        <w:rPr>
          <w:rFonts w:ascii="SimSun" w:hAnsi="SimSun" w:eastAsia="SimSun" w:cs="SimSun"/>
          <w:sz w:val="21"/>
          <w:szCs w:val="21"/>
          <w:spacing w:val="-1"/>
        </w:rPr>
        <w:t>坚强，有文化知识、人格</w:t>
      </w:r>
      <w:r>
        <w:rPr>
          <w:rFonts w:ascii="SimSun" w:hAnsi="SimSun" w:eastAsia="SimSun" w:cs="SimSun"/>
          <w:sz w:val="21"/>
          <w:szCs w:val="21"/>
        </w:rPr>
        <w:t xml:space="preserve"> </w:t>
      </w:r>
      <w:r>
        <w:rPr>
          <w:rFonts w:ascii="SimSun" w:hAnsi="SimSun" w:eastAsia="SimSun" w:cs="SimSun"/>
          <w:sz w:val="21"/>
          <w:szCs w:val="21"/>
        </w:rPr>
        <w:t>魅力，拥有真正的爱情、幸福的家庭、成功的事业，在家</w:t>
      </w:r>
      <w:r>
        <w:rPr>
          <w:rFonts w:ascii="SimSun" w:hAnsi="SimSun" w:eastAsia="SimSun" w:cs="SimSun"/>
          <w:sz w:val="21"/>
          <w:szCs w:val="21"/>
          <w:spacing w:val="-1"/>
        </w:rPr>
        <w:t>庭和社会中都能够实</w:t>
      </w:r>
      <w:r>
        <w:rPr>
          <w:rFonts w:ascii="SimSun" w:hAnsi="SimSun" w:eastAsia="SimSun" w:cs="SimSun"/>
          <w:sz w:val="21"/>
          <w:szCs w:val="21"/>
        </w:rPr>
        <w:t xml:space="preserve"> </w:t>
      </w:r>
      <w:r>
        <w:rPr>
          <w:rFonts w:ascii="SimSun" w:hAnsi="SimSun" w:eastAsia="SimSun" w:cs="SimSun"/>
          <w:sz w:val="21"/>
          <w:szCs w:val="21"/>
        </w:rPr>
        <w:t>现自我价值，才是当代女性的精神追求。与此对照，</w:t>
      </w:r>
      <w:r>
        <w:rPr>
          <w:rFonts w:ascii="SimSun" w:hAnsi="SimSun" w:eastAsia="SimSun" w:cs="SimSun"/>
          <w:sz w:val="21"/>
          <w:szCs w:val="21"/>
          <w:spacing w:val="-1"/>
        </w:rPr>
        <w:t>贾平凹小说中的女性形象</w:t>
      </w:r>
      <w:r>
        <w:rPr>
          <w:rFonts w:ascii="SimSun" w:hAnsi="SimSun" w:eastAsia="SimSun" w:cs="SimSun"/>
          <w:sz w:val="21"/>
          <w:szCs w:val="21"/>
        </w:rPr>
        <w:t xml:space="preserve"> </w:t>
      </w:r>
      <w:r>
        <w:rPr>
          <w:rFonts w:ascii="SimSun" w:hAnsi="SimSun" w:eastAsia="SimSun" w:cs="SimSun"/>
          <w:sz w:val="21"/>
          <w:szCs w:val="21"/>
          <w:spacing w:val="-2"/>
        </w:rPr>
        <w:t>确实缺乏时代感，令人遗憾地使当代女性精神缺席。</w:t>
      </w:r>
    </w:p>
    <w:p>
      <w:pPr>
        <w:ind w:left="2184"/>
        <w:spacing w:before="229" w:line="222" w:lineRule="auto"/>
        <w:rPr>
          <w:rFonts w:ascii="SimHei" w:hAnsi="SimHei" w:eastAsia="SimHei" w:cs="SimHei"/>
          <w:sz w:val="31"/>
          <w:szCs w:val="31"/>
        </w:rPr>
      </w:pPr>
      <w:r>
        <w:rPr>
          <w:rFonts w:ascii="SimHei" w:hAnsi="SimHei" w:eastAsia="SimHei" w:cs="SimHei"/>
          <w:sz w:val="31"/>
          <w:szCs w:val="31"/>
          <w:b/>
          <w:bCs/>
          <w:spacing w:val="-6"/>
        </w:rPr>
        <w:t>贾平凹女性观的嬗变</w:t>
      </w:r>
    </w:p>
    <w:p>
      <w:pPr>
        <w:ind w:left="3219" w:right="1956" w:hanging="1310"/>
        <w:spacing w:before="261" w:line="379" w:lineRule="auto"/>
        <w:rPr>
          <w:rFonts w:ascii="KaiTi" w:hAnsi="KaiTi" w:eastAsia="KaiTi" w:cs="KaiTi"/>
          <w:sz w:val="21"/>
          <w:szCs w:val="21"/>
        </w:rPr>
      </w:pPr>
      <w:r>
        <w:rPr>
          <w:rFonts w:ascii="FangSong" w:hAnsi="FangSong" w:eastAsia="FangSong" w:cs="FangSong"/>
          <w:sz w:val="27"/>
          <w:szCs w:val="27"/>
          <w:spacing w:val="9"/>
        </w:rPr>
        <w:t>——从心灵之美到形貌之媚</w:t>
      </w:r>
      <w:r>
        <w:rPr>
          <w:rFonts w:ascii="FangSong" w:hAnsi="FangSong" w:eastAsia="FangSong" w:cs="FangSong"/>
          <w:sz w:val="27"/>
          <w:szCs w:val="27"/>
          <w:spacing w:val="9"/>
        </w:rPr>
        <w:t xml:space="preserve"> </w:t>
      </w:r>
      <w:r>
        <w:rPr>
          <w:rFonts w:ascii="KaiTi" w:hAnsi="KaiTi" w:eastAsia="KaiTi" w:cs="KaiTi"/>
          <w:sz w:val="21"/>
          <w:szCs w:val="21"/>
          <w:spacing w:val="29"/>
        </w:rPr>
        <w:t>康新慧</w:t>
      </w:r>
    </w:p>
    <w:p>
      <w:pPr>
        <w:ind w:firstLine="430"/>
        <w:spacing w:before="63" w:line="270" w:lineRule="auto"/>
        <w:jc w:val="both"/>
        <w:rPr>
          <w:rFonts w:ascii="SimSun" w:hAnsi="SimSun" w:eastAsia="SimSun" w:cs="SimSun"/>
          <w:sz w:val="21"/>
          <w:szCs w:val="21"/>
        </w:rPr>
      </w:pPr>
      <w:r>
        <w:rPr>
          <w:rFonts w:ascii="SimSun" w:hAnsi="SimSun" w:eastAsia="SimSun" w:cs="SimSun"/>
          <w:sz w:val="21"/>
          <w:szCs w:val="21"/>
        </w:rPr>
        <w:t>在贾平凹笔下的诸多女性形象中，最能体现他女性观</w:t>
      </w:r>
      <w:r>
        <w:rPr>
          <w:rFonts w:ascii="SimSun" w:hAnsi="SimSun" w:eastAsia="SimSun" w:cs="SimSun"/>
          <w:sz w:val="21"/>
          <w:szCs w:val="21"/>
          <w:spacing w:val="-1"/>
        </w:rPr>
        <w:t>的是对传统女性和现</w:t>
      </w:r>
      <w:r>
        <w:rPr>
          <w:rFonts w:ascii="SimSun" w:hAnsi="SimSun" w:eastAsia="SimSun" w:cs="SimSun"/>
          <w:sz w:val="21"/>
          <w:szCs w:val="21"/>
        </w:rPr>
        <w:t xml:space="preserve"> </w:t>
      </w:r>
      <w:r>
        <w:rPr>
          <w:rFonts w:ascii="SimSun" w:hAnsi="SimSun" w:eastAsia="SimSun" w:cs="SimSun"/>
          <w:sz w:val="21"/>
          <w:szCs w:val="21"/>
          <w:spacing w:val="6"/>
        </w:rPr>
        <w:t>代女性的书写。关于如何看待贾平凹笔下的女性形象，评论者的意见并不一</w:t>
      </w:r>
      <w:r>
        <w:rPr>
          <w:rFonts w:ascii="SimSun" w:hAnsi="SimSun" w:eastAsia="SimSun" w:cs="SimSun"/>
          <w:sz w:val="21"/>
          <w:szCs w:val="21"/>
          <w:spacing w:val="1"/>
        </w:rPr>
        <w:t xml:space="preserve">  </w:t>
      </w:r>
      <w:r>
        <w:rPr>
          <w:rFonts w:ascii="SimSun" w:hAnsi="SimSun" w:eastAsia="SimSun" w:cs="SimSun"/>
          <w:sz w:val="21"/>
          <w:szCs w:val="21"/>
        </w:rPr>
        <w:t>致，有人赞赏说“《废都》的女性人物形象的塑造，既</w:t>
      </w:r>
      <w:r>
        <w:rPr>
          <w:rFonts w:ascii="SimSun" w:hAnsi="SimSun" w:eastAsia="SimSun" w:cs="SimSun"/>
          <w:sz w:val="21"/>
          <w:szCs w:val="21"/>
          <w:spacing w:val="-1"/>
        </w:rPr>
        <w:t>体现作者对当代女性在</w:t>
      </w:r>
      <w:r>
        <w:rPr>
          <w:rFonts w:ascii="SimSun" w:hAnsi="SimSun" w:eastAsia="SimSun" w:cs="SimSun"/>
          <w:sz w:val="21"/>
          <w:szCs w:val="21"/>
        </w:rPr>
        <w:t xml:space="preserve">  </w:t>
      </w:r>
      <w:r>
        <w:rPr>
          <w:rFonts w:ascii="SimSun" w:hAnsi="SimSun" w:eastAsia="SimSun" w:cs="SimSun"/>
          <w:sz w:val="21"/>
          <w:szCs w:val="21"/>
        </w:rPr>
        <w:t>传统与现代意识冲撞下命运的思考，更服务于作者反映‘现</w:t>
      </w:r>
      <w:r>
        <w:rPr>
          <w:rFonts w:ascii="SimSun" w:hAnsi="SimSun" w:eastAsia="SimSun" w:cs="SimSun"/>
          <w:sz w:val="21"/>
          <w:szCs w:val="21"/>
          <w:spacing w:val="-1"/>
        </w:rPr>
        <w:t>代中国人的生活与</w:t>
      </w:r>
      <w:r>
        <w:rPr>
          <w:rFonts w:ascii="SimSun" w:hAnsi="SimSun" w:eastAsia="SimSun" w:cs="SimSun"/>
          <w:sz w:val="21"/>
          <w:szCs w:val="21"/>
        </w:rPr>
        <w:t xml:space="preserve">  </w:t>
      </w:r>
      <w:r>
        <w:rPr>
          <w:rFonts w:ascii="SimSun" w:hAnsi="SimSun" w:eastAsia="SimSun" w:cs="SimSun"/>
          <w:sz w:val="21"/>
          <w:szCs w:val="21"/>
          <w:spacing w:val="-4"/>
        </w:rPr>
        <w:t>情绪’的需要，两者是水乳相融，妙合无垠的”①。有人批评说，“长期以来，</w:t>
      </w:r>
      <w:r>
        <w:rPr>
          <w:rFonts w:ascii="SimSun" w:hAnsi="SimSun" w:eastAsia="SimSun" w:cs="SimSun"/>
          <w:sz w:val="21"/>
          <w:szCs w:val="21"/>
          <w:spacing w:val="13"/>
        </w:rPr>
        <w:t xml:space="preserve"> </w:t>
      </w:r>
      <w:r>
        <w:rPr>
          <w:rFonts w:ascii="SimSun" w:hAnsi="SimSun" w:eastAsia="SimSun" w:cs="SimSun"/>
          <w:sz w:val="21"/>
          <w:szCs w:val="21"/>
          <w:spacing w:val="-1"/>
        </w:rPr>
        <w:t>随着文风的成熟和刷新，贾平凹作品中的女性形象却走着一条下坡路”②。应</w:t>
      </w:r>
      <w:r>
        <w:rPr>
          <w:rFonts w:ascii="SimSun" w:hAnsi="SimSun" w:eastAsia="SimSun" w:cs="SimSun"/>
          <w:sz w:val="21"/>
          <w:szCs w:val="21"/>
          <w:spacing w:val="6"/>
        </w:rPr>
        <w:t xml:space="preserve">  </w:t>
      </w:r>
      <w:r>
        <w:rPr>
          <w:rFonts w:ascii="SimSun" w:hAnsi="SimSun" w:eastAsia="SimSun" w:cs="SimSun"/>
          <w:sz w:val="21"/>
          <w:szCs w:val="21"/>
        </w:rPr>
        <w:t>该说，这些看法都有一定的道理，但因为它们只</w:t>
      </w:r>
      <w:r>
        <w:rPr>
          <w:rFonts w:ascii="SimSun" w:hAnsi="SimSun" w:eastAsia="SimSun" w:cs="SimSun"/>
          <w:sz w:val="21"/>
          <w:szCs w:val="21"/>
          <w:spacing w:val="-1"/>
        </w:rPr>
        <w:t>是在抽取、剥离贾平凹作品中</w:t>
      </w:r>
      <w:r>
        <w:rPr>
          <w:rFonts w:ascii="SimSun" w:hAnsi="SimSun" w:eastAsia="SimSun" w:cs="SimSun"/>
          <w:sz w:val="21"/>
          <w:szCs w:val="21"/>
        </w:rPr>
        <w:t xml:space="preserve">  </w:t>
      </w:r>
      <w:r>
        <w:rPr>
          <w:rFonts w:ascii="SimSun" w:hAnsi="SimSun" w:eastAsia="SimSun" w:cs="SimSun"/>
          <w:sz w:val="21"/>
          <w:szCs w:val="21"/>
        </w:rPr>
        <w:t>某几个女性人物的基础上形成的结论，容易导致因缺乏</w:t>
      </w:r>
      <w:r>
        <w:rPr>
          <w:rFonts w:ascii="SimSun" w:hAnsi="SimSun" w:eastAsia="SimSun" w:cs="SimSun"/>
          <w:sz w:val="21"/>
          <w:szCs w:val="21"/>
          <w:spacing w:val="-1"/>
        </w:rPr>
        <w:t>对作家笔下女性形象的</w:t>
      </w:r>
      <w:r>
        <w:rPr>
          <w:rFonts w:ascii="SimSun" w:hAnsi="SimSun" w:eastAsia="SimSun" w:cs="SimSun"/>
          <w:sz w:val="21"/>
          <w:szCs w:val="21"/>
        </w:rPr>
        <w:t xml:space="preserve">  </w:t>
      </w:r>
      <w:r>
        <w:rPr>
          <w:rFonts w:ascii="SimSun" w:hAnsi="SimSun" w:eastAsia="SimSun" w:cs="SimSun"/>
          <w:sz w:val="21"/>
          <w:szCs w:val="21"/>
          <w:spacing w:val="2"/>
        </w:rPr>
        <w:t>整体考察而显得不够周延。也许，比简单判定人物塑造是否成功更重要的是，</w:t>
      </w:r>
      <w:r>
        <w:rPr>
          <w:rFonts w:ascii="SimSun" w:hAnsi="SimSun" w:eastAsia="SimSun" w:cs="SimSun"/>
          <w:sz w:val="21"/>
          <w:szCs w:val="21"/>
          <w:spacing w:val="15"/>
        </w:rPr>
        <w:t xml:space="preserve"> </w:t>
      </w:r>
      <w:r>
        <w:rPr>
          <w:rFonts w:ascii="SimSun" w:hAnsi="SimSun" w:eastAsia="SimSun" w:cs="SimSun"/>
          <w:sz w:val="21"/>
          <w:szCs w:val="21"/>
        </w:rPr>
        <w:t>贾平凹笔下的女性何以会呈现出这样的风貌，</w:t>
      </w:r>
      <w:r>
        <w:rPr>
          <w:rFonts w:ascii="SimSun" w:hAnsi="SimSun" w:eastAsia="SimSun" w:cs="SimSun"/>
          <w:sz w:val="21"/>
          <w:szCs w:val="21"/>
          <w:spacing w:val="-1"/>
        </w:rPr>
        <w:t>这样的女性形象背后又隐含着作</w:t>
      </w:r>
      <w:r>
        <w:rPr>
          <w:rFonts w:ascii="SimSun" w:hAnsi="SimSun" w:eastAsia="SimSun" w:cs="SimSun"/>
          <w:sz w:val="21"/>
          <w:szCs w:val="21"/>
        </w:rPr>
        <w:t xml:space="preserve">  </w:t>
      </w:r>
      <w:r>
        <w:rPr>
          <w:rFonts w:ascii="SimSun" w:hAnsi="SimSun" w:eastAsia="SimSun" w:cs="SimSun"/>
          <w:sz w:val="21"/>
          <w:szCs w:val="21"/>
          <w:spacing w:val="-4"/>
        </w:rPr>
        <w:t>家怎样的创作心理。</w:t>
      </w:r>
    </w:p>
    <w:p>
      <w:pPr>
        <w:ind w:left="2853"/>
        <w:spacing w:before="128" w:line="222" w:lineRule="auto"/>
        <w:outlineLvl w:val="6"/>
        <w:rPr>
          <w:rFonts w:ascii="SimHei" w:hAnsi="SimHei" w:eastAsia="SimHei" w:cs="SimHei"/>
          <w:sz w:val="27"/>
          <w:szCs w:val="27"/>
        </w:rPr>
      </w:pPr>
      <w:r>
        <w:rPr>
          <w:rFonts w:ascii="SimHei" w:hAnsi="SimHei" w:eastAsia="SimHei" w:cs="SimHei"/>
          <w:sz w:val="27"/>
          <w:szCs w:val="27"/>
          <w:b/>
          <w:bCs/>
          <w:spacing w:val="-28"/>
        </w:rPr>
        <w:t>一、文本呈现</w:t>
      </w:r>
    </w:p>
    <w:p>
      <w:pPr>
        <w:ind w:firstLine="439"/>
        <w:spacing w:before="187" w:line="268" w:lineRule="auto"/>
        <w:jc w:val="both"/>
        <w:rPr>
          <w:rFonts w:ascii="SimSun" w:hAnsi="SimSun" w:eastAsia="SimSun" w:cs="SimSun"/>
          <w:sz w:val="21"/>
          <w:szCs w:val="21"/>
        </w:rPr>
      </w:pPr>
      <w:r>
        <w:rPr>
          <w:rFonts w:ascii="SimSun" w:hAnsi="SimSun" w:eastAsia="SimSun" w:cs="SimSun"/>
          <w:sz w:val="21"/>
          <w:szCs w:val="21"/>
          <w:spacing w:val="-1"/>
        </w:rPr>
        <w:t>除了通过作品中的人物宣传表达自己对女人的看法之外，贾平凹的女性观</w:t>
      </w:r>
      <w:r>
        <w:rPr>
          <w:rFonts w:ascii="SimSun" w:hAnsi="SimSun" w:eastAsia="SimSun" w:cs="SimSun"/>
          <w:sz w:val="21"/>
          <w:szCs w:val="21"/>
          <w:spacing w:val="5"/>
        </w:rPr>
        <w:t xml:space="preserve">  </w:t>
      </w:r>
      <w:r>
        <w:rPr>
          <w:rFonts w:ascii="SimSun" w:hAnsi="SimSun" w:eastAsia="SimSun" w:cs="SimSun"/>
          <w:sz w:val="21"/>
          <w:szCs w:val="21"/>
          <w:spacing w:val="2"/>
        </w:rPr>
        <w:t>最集中地体现在散文《关于女人》和其他随笔中。他说：“男人们的观念里，</w:t>
      </w:r>
      <w:r>
        <w:rPr>
          <w:rFonts w:ascii="SimSun" w:hAnsi="SimSun" w:eastAsia="SimSun" w:cs="SimSun"/>
          <w:sz w:val="21"/>
          <w:szCs w:val="21"/>
          <w:spacing w:val="16"/>
        </w:rPr>
        <w:t xml:space="preserve"> </w:t>
      </w:r>
      <w:r>
        <w:rPr>
          <w:rFonts w:ascii="SimSun" w:hAnsi="SimSun" w:eastAsia="SimSun" w:cs="SimSun"/>
          <w:sz w:val="21"/>
          <w:szCs w:val="21"/>
        </w:rPr>
        <w:t>女人到世上来就是贡献美的，这观念女人常</w:t>
      </w:r>
      <w:r>
        <w:rPr>
          <w:rFonts w:ascii="SimSun" w:hAnsi="SimSun" w:eastAsia="SimSun" w:cs="SimSun"/>
          <w:sz w:val="21"/>
          <w:szCs w:val="21"/>
          <w:spacing w:val="-1"/>
        </w:rPr>
        <w:t>常不说，女人却是这么做的。”贾</w:t>
      </w:r>
      <w:r>
        <w:rPr>
          <w:rFonts w:ascii="SimSun" w:hAnsi="SimSun" w:eastAsia="SimSun" w:cs="SimSun"/>
          <w:sz w:val="21"/>
          <w:szCs w:val="21"/>
        </w:rPr>
        <w:t xml:space="preserve">  </w:t>
      </w:r>
      <w:r>
        <w:rPr>
          <w:rFonts w:ascii="SimSun" w:hAnsi="SimSun" w:eastAsia="SimSun" w:cs="SimSun"/>
          <w:sz w:val="21"/>
          <w:szCs w:val="21"/>
        </w:rPr>
        <w:t>平凹从男性的角度出发，是这样认为的，也是这样为女性</w:t>
      </w:r>
      <w:r>
        <w:rPr>
          <w:rFonts w:ascii="SimSun" w:hAnsi="SimSun" w:eastAsia="SimSun" w:cs="SimSun"/>
          <w:sz w:val="21"/>
          <w:szCs w:val="21"/>
          <w:spacing w:val="-1"/>
        </w:rPr>
        <w:t>代言的。他声称“世</w:t>
      </w:r>
      <w:r>
        <w:rPr>
          <w:rFonts w:ascii="SimSun" w:hAnsi="SimSun" w:eastAsia="SimSun" w:cs="SimSun"/>
          <w:sz w:val="21"/>
          <w:szCs w:val="21"/>
        </w:rPr>
        <w:t xml:space="preserve">  </w:t>
      </w:r>
      <w:r>
        <w:rPr>
          <w:rFonts w:ascii="SimSun" w:hAnsi="SimSun" w:eastAsia="SimSun" w:cs="SimSun"/>
          <w:sz w:val="21"/>
          <w:szCs w:val="21"/>
          <w:spacing w:val="-4"/>
        </w:rPr>
        <w:t>上最美的风景不在名山大川，而在人，尤其是女人，女子是世上人间的大美”。</w:t>
      </w:r>
      <w:r>
        <w:rPr>
          <w:rFonts w:ascii="SimSun" w:hAnsi="SimSun" w:eastAsia="SimSun" w:cs="SimSun"/>
          <w:sz w:val="21"/>
          <w:szCs w:val="21"/>
          <w:spacing w:val="14"/>
        </w:rPr>
        <w:t xml:space="preserve"> </w:t>
      </w:r>
      <w:r>
        <w:rPr>
          <w:rFonts w:ascii="SimSun" w:hAnsi="SimSun" w:eastAsia="SimSun" w:cs="SimSun"/>
          <w:sz w:val="21"/>
          <w:szCs w:val="21"/>
        </w:rPr>
        <w:t>美是女人取悦于男性的前提和资本，因为在今天的男</w:t>
      </w:r>
      <w:r>
        <w:rPr>
          <w:rFonts w:ascii="SimSun" w:hAnsi="SimSun" w:eastAsia="SimSun" w:cs="SimSun"/>
          <w:sz w:val="21"/>
          <w:szCs w:val="21"/>
          <w:spacing w:val="-1"/>
        </w:rPr>
        <w:t>权社会里，“男人是征服</w:t>
      </w:r>
    </w:p>
    <w:p>
      <w:pPr>
        <w:pStyle w:val="BodyText"/>
        <w:spacing w:line="317" w:lineRule="auto"/>
        <w:rPr/>
      </w:pPr>
      <w:r/>
    </w:p>
    <w:p>
      <w:pPr>
        <w:ind w:right="45" w:firstLine="319"/>
        <w:spacing w:before="69" w:line="225" w:lineRule="auto"/>
        <w:rPr>
          <w:rFonts w:ascii="SimSun" w:hAnsi="SimSun" w:eastAsia="SimSun" w:cs="SimSun"/>
          <w:sz w:val="16"/>
          <w:szCs w:val="16"/>
        </w:rPr>
      </w:pPr>
      <w:r>
        <w:rPr>
          <w:rFonts w:ascii="SimSun" w:hAnsi="SimSun" w:eastAsia="SimSun" w:cs="SimSun"/>
          <w:sz w:val="21"/>
          <w:szCs w:val="21"/>
          <w:spacing w:val="-21"/>
          <w:w w:val="87"/>
        </w:rPr>
        <w:t>① 刘新征：《论〈废都》的女性形象及创作根由》。《湖南科技学院学报》,2006年第12期，第23</w:t>
      </w:r>
      <w:r>
        <w:rPr>
          <w:rFonts w:ascii="SimSun" w:hAnsi="SimSun" w:eastAsia="SimSun" w:cs="SimSun"/>
          <w:sz w:val="21"/>
          <w:szCs w:val="21"/>
          <w:spacing w:val="10"/>
        </w:rPr>
        <w:t xml:space="preserve"> </w:t>
      </w:r>
      <w:r>
        <w:rPr>
          <w:rFonts w:ascii="SimSun" w:hAnsi="SimSun" w:eastAsia="SimSun" w:cs="SimSun"/>
          <w:sz w:val="16"/>
          <w:szCs w:val="16"/>
          <w:spacing w:val="-9"/>
        </w:rPr>
        <w:t>页。</w:t>
      </w:r>
    </w:p>
    <w:p>
      <w:pPr>
        <w:ind w:right="46" w:firstLine="319"/>
        <w:spacing w:line="237" w:lineRule="auto"/>
        <w:rPr>
          <w:rFonts w:ascii="SimSun" w:hAnsi="SimSun" w:eastAsia="SimSun" w:cs="SimSun"/>
          <w:sz w:val="16"/>
          <w:szCs w:val="16"/>
        </w:rPr>
      </w:pPr>
      <w:r>
        <w:rPr>
          <w:rFonts w:ascii="SimSun" w:hAnsi="SimSun" w:eastAsia="SimSun" w:cs="SimSun"/>
          <w:sz w:val="21"/>
          <w:szCs w:val="21"/>
          <w:spacing w:val="-23"/>
          <w:w w:val="91"/>
        </w:rPr>
        <w:t>② 白军芳：《试论〈小月前本》和(秦腔〉中的女性形象》,《当代文坛》,2006年第3期，第66</w:t>
      </w:r>
      <w:r>
        <w:rPr>
          <w:rFonts w:ascii="SimSun" w:hAnsi="SimSun" w:eastAsia="SimSun" w:cs="SimSun"/>
          <w:sz w:val="21"/>
          <w:szCs w:val="21"/>
          <w:spacing w:val="7"/>
        </w:rPr>
        <w:t xml:space="preserve"> </w:t>
      </w:r>
      <w:r>
        <w:rPr>
          <w:rFonts w:ascii="SimSun" w:hAnsi="SimSun" w:eastAsia="SimSun" w:cs="SimSun"/>
          <w:sz w:val="16"/>
          <w:szCs w:val="16"/>
          <w:spacing w:val="-9"/>
        </w:rPr>
        <w:t>页。</w:t>
      </w:r>
    </w:p>
    <w:p>
      <w:pPr>
        <w:spacing w:line="237" w:lineRule="auto"/>
        <w:sectPr>
          <w:pgSz w:w="8500" w:h="12480"/>
          <w:pgMar w:top="400" w:right="644" w:bottom="400" w:left="630" w:header="0" w:footer="0" w:gutter="0"/>
        </w:sectPr>
        <w:rPr>
          <w:rFonts w:ascii="SimSun" w:hAnsi="SimSun" w:eastAsia="SimSun" w:cs="SimSun"/>
          <w:sz w:val="16"/>
          <w:szCs w:val="16"/>
        </w:rPr>
      </w:pPr>
    </w:p>
    <w:p>
      <w:pPr>
        <w:ind w:left="4490"/>
        <w:spacing w:before="67" w:line="222" w:lineRule="auto"/>
        <w:rPr>
          <w:rFonts w:ascii="SimSun" w:hAnsi="SimSun" w:eastAsia="SimSun" w:cs="SimSun"/>
          <w:sz w:val="22"/>
          <w:szCs w:val="22"/>
        </w:rPr>
      </w:pPr>
      <w:r>
        <w:rPr>
          <w:rFonts w:ascii="SimSun" w:hAnsi="SimSun" w:eastAsia="SimSun" w:cs="SimSun"/>
          <w:sz w:val="22"/>
          <w:szCs w:val="22"/>
          <w:spacing w:val="-27"/>
        </w:rPr>
        <w:t>MI</w:t>
      </w:r>
      <w:r>
        <w:rPr>
          <w:rFonts w:ascii="SimSun" w:hAnsi="SimSun" w:eastAsia="SimSun" w:cs="SimSun"/>
          <w:sz w:val="22"/>
          <w:szCs w:val="22"/>
          <w:spacing w:val="27"/>
        </w:rPr>
        <w:t xml:space="preserve"> </w:t>
      </w:r>
      <w:r>
        <w:rPr>
          <w:rFonts w:ascii="SimHei" w:hAnsi="SimHei" w:eastAsia="SimHei" w:cs="SimHei"/>
          <w:sz w:val="22"/>
          <w:szCs w:val="22"/>
          <w:spacing w:val="-27"/>
        </w:rPr>
        <w:t>欲望宣泄与女性亵渎批判</w:t>
      </w:r>
      <w:r>
        <w:rPr>
          <w:rFonts w:ascii="SimHei" w:hAnsi="SimHei" w:eastAsia="SimHei" w:cs="SimHei"/>
          <w:sz w:val="22"/>
          <w:szCs w:val="22"/>
          <w:spacing w:val="-27"/>
        </w:rPr>
        <w:t xml:space="preserve"> </w:t>
      </w:r>
      <w:r>
        <w:rPr>
          <w:rFonts w:ascii="SimSun" w:hAnsi="SimSun" w:eastAsia="SimSun" w:cs="SimSun"/>
          <w:sz w:val="22"/>
          <w:szCs w:val="22"/>
          <w:b/>
          <w:bCs/>
          <w:spacing w:val="-27"/>
        </w:rPr>
        <w:t>181</w:t>
      </w:r>
    </w:p>
    <w:p>
      <w:pPr>
        <w:pStyle w:val="BodyText"/>
        <w:spacing w:line="297" w:lineRule="auto"/>
        <w:rPr/>
      </w:pPr>
      <w:r/>
    </w:p>
    <w:p>
      <w:pPr>
        <w:pStyle w:val="BodyText"/>
        <w:spacing w:line="298" w:lineRule="auto"/>
        <w:rPr/>
      </w:pPr>
      <w:r/>
    </w:p>
    <w:p>
      <w:pPr>
        <w:ind w:left="109" w:right="184"/>
        <w:spacing w:before="71" w:line="256" w:lineRule="auto"/>
        <w:jc w:val="both"/>
        <w:rPr>
          <w:rFonts w:ascii="SimSun" w:hAnsi="SimSun" w:eastAsia="SimSun" w:cs="SimSun"/>
          <w:sz w:val="22"/>
          <w:szCs w:val="22"/>
        </w:rPr>
      </w:pPr>
      <w:r>
        <w:rPr>
          <w:rFonts w:ascii="SimSun" w:hAnsi="SimSun" w:eastAsia="SimSun" w:cs="SimSun"/>
          <w:sz w:val="22"/>
          <w:szCs w:val="22"/>
          <w:spacing w:val="-7"/>
        </w:rPr>
        <w:t>世界而存在的，女人是征服男人而存在的”,而女子的美丽与否对她能</w:t>
      </w:r>
      <w:r>
        <w:rPr>
          <w:rFonts w:ascii="SimSun" w:hAnsi="SimSun" w:eastAsia="SimSun" w:cs="SimSun"/>
          <w:sz w:val="22"/>
          <w:szCs w:val="22"/>
          <w:spacing w:val="-8"/>
        </w:rPr>
        <w:t>否获取</w:t>
      </w:r>
      <w:r>
        <w:rPr>
          <w:rFonts w:ascii="SimSun" w:hAnsi="SimSun" w:eastAsia="SimSun" w:cs="SimSun"/>
          <w:sz w:val="22"/>
          <w:szCs w:val="22"/>
        </w:rPr>
        <w:t xml:space="preserve"> </w:t>
      </w:r>
      <w:r>
        <w:rPr>
          <w:rFonts w:ascii="SimSun" w:hAnsi="SimSun" w:eastAsia="SimSun" w:cs="SimSun"/>
          <w:sz w:val="22"/>
          <w:szCs w:val="22"/>
          <w:spacing w:val="-10"/>
        </w:rPr>
        <w:t>幸福是至关重要的：“对女人最大的残酷不是服苦役，坐大牢，而是所有的男</w:t>
      </w:r>
      <w:r>
        <w:rPr>
          <w:rFonts w:ascii="SimSun" w:hAnsi="SimSun" w:eastAsia="SimSun" w:cs="SimSun"/>
          <w:sz w:val="22"/>
          <w:szCs w:val="22"/>
          <w:spacing w:val="1"/>
        </w:rPr>
        <w:t xml:space="preserve"> </w:t>
      </w:r>
      <w:r>
        <w:rPr>
          <w:rFonts w:ascii="SimSun" w:hAnsi="SimSun" w:eastAsia="SimSun" w:cs="SimSun"/>
          <w:sz w:val="22"/>
          <w:szCs w:val="22"/>
          <w:spacing w:val="-16"/>
        </w:rPr>
        <w:t>人都不去奉承。”“一个不引起男人注意的，不被男</w:t>
      </w:r>
      <w:r>
        <w:rPr>
          <w:rFonts w:ascii="SimSun" w:hAnsi="SimSun" w:eastAsia="SimSun" w:cs="SimSun"/>
          <w:sz w:val="22"/>
          <w:szCs w:val="22"/>
          <w:spacing w:val="-17"/>
        </w:rPr>
        <w:t>人围绕着殷勤的女人，这女</w:t>
      </w:r>
      <w:r>
        <w:rPr>
          <w:rFonts w:ascii="SimSun" w:hAnsi="SimSun" w:eastAsia="SimSun" w:cs="SimSun"/>
          <w:sz w:val="22"/>
          <w:szCs w:val="22"/>
        </w:rPr>
        <w:t xml:space="preserve"> </w:t>
      </w:r>
      <w:r>
        <w:rPr>
          <w:rFonts w:ascii="SimSun" w:hAnsi="SimSun" w:eastAsia="SimSun" w:cs="SimSun"/>
          <w:sz w:val="22"/>
          <w:szCs w:val="22"/>
          <w:spacing w:val="3"/>
        </w:rPr>
        <w:t>人要么自杀，要么永不出户，要么发誓与命运抗争，刻苦磨</w:t>
      </w:r>
      <w:r>
        <w:rPr>
          <w:rFonts w:ascii="SimSun" w:hAnsi="SimSun" w:eastAsia="SimSun" w:cs="SimSun"/>
          <w:sz w:val="22"/>
          <w:szCs w:val="22"/>
          <w:spacing w:val="2"/>
        </w:rPr>
        <w:t>炼一种技艺而</w:t>
      </w:r>
      <w:r>
        <w:rPr>
          <w:rFonts w:ascii="SimSun" w:hAnsi="SimSun" w:eastAsia="SimSun" w:cs="SimSun"/>
          <w:sz w:val="22"/>
          <w:szCs w:val="22"/>
        </w:rPr>
        <w:t xml:space="preserve"> </w:t>
      </w:r>
      <w:r>
        <w:rPr>
          <w:rFonts w:ascii="SimSun" w:hAnsi="SimSun" w:eastAsia="SimSun" w:cs="SimSun"/>
          <w:sz w:val="22"/>
          <w:szCs w:val="22"/>
          <w:spacing w:val="-10"/>
        </w:rPr>
        <w:t>活着。”</w:t>
      </w:r>
    </w:p>
    <w:p>
      <w:pPr>
        <w:ind w:firstLine="530"/>
        <w:spacing w:before="32" w:line="258" w:lineRule="auto"/>
        <w:jc w:val="both"/>
        <w:rPr>
          <w:rFonts w:ascii="SimSun" w:hAnsi="SimSun" w:eastAsia="SimSun" w:cs="SimSun"/>
          <w:sz w:val="22"/>
          <w:szCs w:val="22"/>
        </w:rPr>
      </w:pPr>
      <w:r>
        <w:rPr>
          <w:rFonts w:ascii="SimSun" w:hAnsi="SimSun" w:eastAsia="SimSun" w:cs="SimSun"/>
          <w:sz w:val="22"/>
          <w:szCs w:val="22"/>
          <w:spacing w:val="-10"/>
        </w:rPr>
        <w:t>在贾平凹的小说里，同样的意思可以说比比皆是：“男人家有福没福不在</w:t>
      </w:r>
      <w:r>
        <w:rPr>
          <w:rFonts w:ascii="SimSun" w:hAnsi="SimSun" w:eastAsia="SimSun" w:cs="SimSun"/>
          <w:sz w:val="22"/>
          <w:szCs w:val="22"/>
          <w:spacing w:val="5"/>
        </w:rPr>
        <w:t xml:space="preserve">  </w:t>
      </w:r>
      <w:r>
        <w:rPr>
          <w:rFonts w:ascii="SimSun" w:hAnsi="SimSun" w:eastAsia="SimSun" w:cs="SimSun"/>
          <w:sz w:val="22"/>
          <w:szCs w:val="22"/>
          <w:spacing w:val="-7"/>
        </w:rPr>
        <w:t>丑俊，以本事为主。女人却要长得好。长得好了，有本事的男人就</w:t>
      </w:r>
      <w:r>
        <w:rPr>
          <w:rFonts w:ascii="SimSun" w:hAnsi="SimSun" w:eastAsia="SimSun" w:cs="SimSun"/>
          <w:sz w:val="22"/>
          <w:szCs w:val="22"/>
          <w:spacing w:val="-8"/>
        </w:rPr>
        <w:t>来娶，娶过</w:t>
      </w:r>
      <w:r>
        <w:rPr>
          <w:rFonts w:ascii="SimSun" w:hAnsi="SimSun" w:eastAsia="SimSun" w:cs="SimSun"/>
          <w:sz w:val="22"/>
          <w:szCs w:val="22"/>
        </w:rPr>
        <w:t xml:space="preserve">  </w:t>
      </w:r>
      <w:r>
        <w:rPr>
          <w:rFonts w:ascii="SimSun" w:hAnsi="SimSun" w:eastAsia="SimSun" w:cs="SimSun"/>
          <w:sz w:val="22"/>
          <w:szCs w:val="22"/>
          <w:spacing w:val="-7"/>
        </w:rPr>
        <w:t>去就夫贵妇荣，即便这女人的爹是讨饭的，这女人自幼是生在猪圈的。长</w:t>
      </w:r>
      <w:r>
        <w:rPr>
          <w:rFonts w:ascii="SimSun" w:hAnsi="SimSun" w:eastAsia="SimSun" w:cs="SimSun"/>
          <w:sz w:val="22"/>
          <w:szCs w:val="22"/>
          <w:spacing w:val="-8"/>
        </w:rPr>
        <w:t>得不</w:t>
      </w:r>
      <w:r>
        <w:rPr>
          <w:rFonts w:ascii="SimSun" w:hAnsi="SimSun" w:eastAsia="SimSun" w:cs="SimSun"/>
          <w:sz w:val="22"/>
          <w:szCs w:val="22"/>
        </w:rPr>
        <w:t xml:space="preserve">  </w:t>
      </w:r>
      <w:r>
        <w:rPr>
          <w:rFonts w:ascii="SimSun" w:hAnsi="SimSun" w:eastAsia="SimSun" w:cs="SimSun"/>
          <w:sz w:val="22"/>
          <w:szCs w:val="22"/>
          <w:spacing w:val="-1"/>
        </w:rPr>
        <w:t>好将来就是农民的老婆，长得好将来就是干国家工作的</w:t>
      </w:r>
      <w:r>
        <w:rPr>
          <w:rFonts w:ascii="SimSun" w:hAnsi="SimSun" w:eastAsia="SimSun" w:cs="SimSun"/>
          <w:sz w:val="22"/>
          <w:szCs w:val="22"/>
          <w:spacing w:val="-2"/>
        </w:rPr>
        <w:t>人的爱人，长得顶好，</w:t>
      </w:r>
      <w:r>
        <w:rPr>
          <w:rFonts w:ascii="SimSun" w:hAnsi="SimSun" w:eastAsia="SimSun" w:cs="SimSun"/>
          <w:sz w:val="22"/>
          <w:szCs w:val="22"/>
        </w:rPr>
        <w:t xml:space="preserve"> </w:t>
      </w:r>
      <w:r>
        <w:rPr>
          <w:rFonts w:ascii="SimSun" w:hAnsi="SimSun" w:eastAsia="SimSun" w:cs="SimSun"/>
          <w:sz w:val="22"/>
          <w:szCs w:val="22"/>
          <w:spacing w:val="-13"/>
        </w:rPr>
        <w:t>将来则是当官的夫人。”“女人活在世上也就是活男人哩，</w:t>
      </w:r>
      <w:r>
        <w:rPr>
          <w:rFonts w:ascii="SimSun" w:hAnsi="SimSun" w:eastAsia="SimSun" w:cs="SimSun"/>
          <w:sz w:val="22"/>
          <w:szCs w:val="22"/>
          <w:spacing w:val="-14"/>
        </w:rPr>
        <w:t>长得不好，晚上连蚊</w:t>
      </w:r>
      <w:r>
        <w:rPr>
          <w:rFonts w:ascii="SimSun" w:hAnsi="SimSun" w:eastAsia="SimSun" w:cs="SimSun"/>
          <w:sz w:val="22"/>
          <w:szCs w:val="22"/>
        </w:rPr>
        <w:t xml:space="preserve">  </w:t>
      </w:r>
      <w:r>
        <w:rPr>
          <w:rFonts w:ascii="SimSun" w:hAnsi="SimSun" w:eastAsia="SimSun" w:cs="SimSun"/>
          <w:sz w:val="22"/>
          <w:szCs w:val="22"/>
          <w:spacing w:val="-13"/>
        </w:rPr>
        <w:t>子都不来咬的。”“女人家无才是德，只要长得好，她娘就是讨饭的，她也会出</w:t>
      </w:r>
      <w:r>
        <w:rPr>
          <w:rFonts w:ascii="SimSun" w:hAnsi="SimSun" w:eastAsia="SimSun" w:cs="SimSun"/>
          <w:sz w:val="22"/>
          <w:szCs w:val="22"/>
          <w:spacing w:val="4"/>
        </w:rPr>
        <w:t xml:space="preserve">  </w:t>
      </w:r>
      <w:r>
        <w:rPr>
          <w:rFonts w:ascii="SimSun" w:hAnsi="SimSun" w:eastAsia="SimSun" w:cs="SimSun"/>
          <w:sz w:val="22"/>
          <w:szCs w:val="22"/>
          <w:spacing w:val="-10"/>
        </w:rPr>
        <w:t>头露面，坐在高枝儿上!”“一个女孩子，即使没本事，长得好也一辈子会享福</w:t>
      </w:r>
      <w:r>
        <w:rPr>
          <w:rFonts w:ascii="SimSun" w:hAnsi="SimSun" w:eastAsia="SimSun" w:cs="SimSun"/>
          <w:sz w:val="22"/>
          <w:szCs w:val="22"/>
          <w:spacing w:val="1"/>
        </w:rPr>
        <w:t xml:space="preserve">  </w:t>
      </w:r>
      <w:r>
        <w:rPr>
          <w:rFonts w:ascii="SimSun" w:hAnsi="SimSun" w:eastAsia="SimSun" w:cs="SimSun"/>
          <w:sz w:val="22"/>
          <w:szCs w:val="22"/>
          <w:spacing w:val="-13"/>
        </w:rPr>
        <w:t>的。”“这个世界上人活的是一张脸，尤其是</w:t>
      </w:r>
      <w:r>
        <w:rPr>
          <w:rFonts w:ascii="SimSun" w:hAnsi="SimSun" w:eastAsia="SimSun" w:cs="SimSun"/>
          <w:sz w:val="22"/>
          <w:szCs w:val="22"/>
          <w:spacing w:val="-14"/>
        </w:rPr>
        <w:t>女人。”“娶女人就是娶一张脸。”</w:t>
      </w:r>
      <w:r>
        <w:rPr>
          <w:rFonts w:ascii="SimSun" w:hAnsi="SimSun" w:eastAsia="SimSun" w:cs="SimSun"/>
          <w:sz w:val="22"/>
          <w:szCs w:val="22"/>
        </w:rPr>
        <w:t xml:space="preserve"> </w:t>
      </w:r>
      <w:r>
        <w:rPr>
          <w:rFonts w:ascii="SimSun" w:hAnsi="SimSun" w:eastAsia="SimSun" w:cs="SimSun"/>
          <w:sz w:val="22"/>
          <w:szCs w:val="22"/>
          <w:spacing w:val="-13"/>
        </w:rPr>
        <w:t>“女人就是这样，天生丽质就是最大的财富。”“女人不管是多么高贵，强悍和</w:t>
      </w:r>
      <w:r>
        <w:rPr>
          <w:rFonts w:ascii="SimSun" w:hAnsi="SimSun" w:eastAsia="SimSun" w:cs="SimSun"/>
          <w:sz w:val="22"/>
          <w:szCs w:val="22"/>
        </w:rPr>
        <w:t xml:space="preserve">  </w:t>
      </w:r>
      <w:r>
        <w:rPr>
          <w:rFonts w:ascii="SimSun" w:hAnsi="SimSun" w:eastAsia="SimSun" w:cs="SimSun"/>
          <w:sz w:val="22"/>
          <w:szCs w:val="22"/>
          <w:spacing w:val="-1"/>
        </w:rPr>
        <w:t>威严，其实内心深处在男人面前是有着天生的希望赞美、赏识甚至玩弄的意</w:t>
      </w:r>
      <w:r>
        <w:rPr>
          <w:rFonts w:ascii="SimSun" w:hAnsi="SimSun" w:eastAsia="SimSun" w:cs="SimSun"/>
          <w:sz w:val="22"/>
          <w:szCs w:val="22"/>
          <w:spacing w:val="8"/>
        </w:rPr>
        <w:t xml:space="preserve">  </w:t>
      </w:r>
      <w:r>
        <w:rPr>
          <w:rFonts w:ascii="SimSun" w:hAnsi="SimSun" w:eastAsia="SimSun" w:cs="SimSun"/>
          <w:sz w:val="22"/>
          <w:szCs w:val="22"/>
          <w:spacing w:val="-19"/>
        </w:rPr>
        <w:t>识。”“咱做女人的就得不断地改变自己，常变常新。”“女人再往前走，总是走</w:t>
      </w:r>
      <w:r>
        <w:rPr>
          <w:rFonts w:ascii="SimSun" w:hAnsi="SimSun" w:eastAsia="SimSun" w:cs="SimSun"/>
          <w:sz w:val="22"/>
          <w:szCs w:val="22"/>
          <w:spacing w:val="1"/>
        </w:rPr>
        <w:t xml:space="preserve">  </w:t>
      </w:r>
      <w:r>
        <w:rPr>
          <w:rFonts w:ascii="SimSun" w:hAnsi="SimSun" w:eastAsia="SimSun" w:cs="SimSun"/>
          <w:sz w:val="22"/>
          <w:szCs w:val="22"/>
          <w:spacing w:val="-2"/>
        </w:rPr>
        <w:t>不出衣服和孩子的。说穿了，女人也可怜，活着都是为了别人，一是看孩子，</w:t>
      </w:r>
      <w:r>
        <w:rPr>
          <w:rFonts w:ascii="SimSun" w:hAnsi="SimSun" w:eastAsia="SimSun" w:cs="SimSun"/>
          <w:sz w:val="22"/>
          <w:szCs w:val="22"/>
        </w:rPr>
        <w:t xml:space="preserve"> </w:t>
      </w:r>
      <w:r>
        <w:rPr>
          <w:rFonts w:ascii="SimSun" w:hAnsi="SimSun" w:eastAsia="SimSun" w:cs="SimSun"/>
          <w:sz w:val="22"/>
          <w:szCs w:val="22"/>
          <w:spacing w:val="-13"/>
        </w:rPr>
        <w:t>二是穿了衣服给男人看。”“女人真可怜，为</w:t>
      </w:r>
      <w:r>
        <w:rPr>
          <w:rFonts w:ascii="SimSun" w:hAnsi="SimSun" w:eastAsia="SimSun" w:cs="SimSun"/>
          <w:sz w:val="22"/>
          <w:szCs w:val="22"/>
          <w:spacing w:val="-14"/>
        </w:rPr>
        <w:t>了取悦男人把什么都往脸上抹了。”</w:t>
      </w:r>
    </w:p>
    <w:p>
      <w:pPr>
        <w:ind w:left="109" w:right="179" w:firstLine="420"/>
        <w:spacing w:before="56" w:line="258" w:lineRule="auto"/>
        <w:jc w:val="both"/>
        <w:rPr>
          <w:rFonts w:ascii="SimSun" w:hAnsi="SimSun" w:eastAsia="SimSun" w:cs="SimSun"/>
          <w:sz w:val="22"/>
          <w:szCs w:val="22"/>
        </w:rPr>
      </w:pPr>
      <w:r>
        <w:rPr>
          <w:rFonts w:ascii="SimSun" w:hAnsi="SimSun" w:eastAsia="SimSun" w:cs="SimSun"/>
          <w:sz w:val="22"/>
          <w:szCs w:val="22"/>
          <w:spacing w:val="-10"/>
        </w:rPr>
        <w:t>在贾平凹的作品中，无论是目不识丁的乡下老妪库老太太还是打铁老汉麻</w:t>
      </w:r>
      <w:r>
        <w:rPr>
          <w:rFonts w:ascii="SimSun" w:hAnsi="SimSun" w:eastAsia="SimSun" w:cs="SimSun"/>
          <w:sz w:val="22"/>
          <w:szCs w:val="22"/>
          <w:spacing w:val="7"/>
        </w:rPr>
        <w:t xml:space="preserve"> </w:t>
      </w:r>
      <w:r>
        <w:rPr>
          <w:rFonts w:ascii="SimSun" w:hAnsi="SimSun" w:eastAsia="SimSun" w:cs="SimSun"/>
          <w:sz w:val="22"/>
          <w:szCs w:val="22"/>
          <w:spacing w:val="-10"/>
        </w:rPr>
        <w:t>子外爷，无论是乡下打工妹颜铭还是都市知识女性</w:t>
      </w:r>
      <w:r>
        <w:rPr>
          <w:rFonts w:ascii="SimSun" w:hAnsi="SimSun" w:eastAsia="SimSun" w:cs="SimSun"/>
          <w:sz w:val="22"/>
          <w:szCs w:val="22"/>
          <w:spacing w:val="-11"/>
        </w:rPr>
        <w:t>虞白、丁琳，无论是地主老</w:t>
      </w:r>
      <w:r>
        <w:rPr>
          <w:rFonts w:ascii="SimSun" w:hAnsi="SimSun" w:eastAsia="SimSun" w:cs="SimSun"/>
          <w:sz w:val="22"/>
          <w:szCs w:val="22"/>
        </w:rPr>
        <w:t xml:space="preserve"> </w:t>
      </w:r>
      <w:r>
        <w:rPr>
          <w:rFonts w:ascii="SimSun" w:hAnsi="SimSun" w:eastAsia="SimSun" w:cs="SimSun"/>
          <w:sz w:val="22"/>
          <w:szCs w:val="22"/>
          <w:spacing w:val="-10"/>
        </w:rPr>
        <w:t>财姚掌柜、无产者夜郎，还是市府官员黄德复，对此看法惊人的一致，早已达</w:t>
      </w:r>
      <w:r>
        <w:rPr>
          <w:rFonts w:ascii="SimSun" w:hAnsi="SimSun" w:eastAsia="SimSun" w:cs="SimSun"/>
          <w:sz w:val="22"/>
          <w:szCs w:val="22"/>
          <w:spacing w:val="7"/>
        </w:rPr>
        <w:t xml:space="preserve"> </w:t>
      </w:r>
      <w:r>
        <w:rPr>
          <w:rFonts w:ascii="SimSun" w:hAnsi="SimSun" w:eastAsia="SimSun" w:cs="SimSun"/>
          <w:sz w:val="22"/>
          <w:szCs w:val="22"/>
          <w:spacing w:val="-10"/>
        </w:rPr>
        <w:t>成共识。正因为美对女人具有如此重要的作用，</w:t>
      </w:r>
      <w:r>
        <w:rPr>
          <w:rFonts w:ascii="SimSun" w:hAnsi="SimSun" w:eastAsia="SimSun" w:cs="SimSun"/>
          <w:sz w:val="22"/>
          <w:szCs w:val="22"/>
          <w:spacing w:val="-11"/>
        </w:rPr>
        <w:t>而这美几乎又都是指向容貌之</w:t>
      </w:r>
      <w:r>
        <w:rPr>
          <w:rFonts w:ascii="SimSun" w:hAnsi="SimSun" w:eastAsia="SimSun" w:cs="SimSun"/>
          <w:sz w:val="22"/>
          <w:szCs w:val="22"/>
        </w:rPr>
        <w:t xml:space="preserve"> </w:t>
      </w:r>
      <w:r>
        <w:rPr>
          <w:rFonts w:ascii="SimSun" w:hAnsi="SimSun" w:eastAsia="SimSun" w:cs="SimSun"/>
          <w:sz w:val="22"/>
          <w:szCs w:val="22"/>
        </w:rPr>
        <w:t>美，所以在贾平凹20世纪90年代以后的作品中，</w:t>
      </w:r>
      <w:r>
        <w:rPr>
          <w:rFonts w:ascii="SimSun" w:hAnsi="SimSun" w:eastAsia="SimSun" w:cs="SimSun"/>
          <w:sz w:val="22"/>
          <w:szCs w:val="22"/>
          <w:spacing w:val="-1"/>
        </w:rPr>
        <w:t>已经没有烟峰(《鸡窝洼人</w:t>
      </w:r>
      <w:r>
        <w:rPr>
          <w:rFonts w:ascii="SimSun" w:hAnsi="SimSun" w:eastAsia="SimSun" w:cs="SimSun"/>
          <w:sz w:val="22"/>
          <w:szCs w:val="22"/>
        </w:rPr>
        <w:t xml:space="preserve"> </w:t>
      </w:r>
      <w:r>
        <w:rPr>
          <w:rFonts w:ascii="SimSun" w:hAnsi="SimSun" w:eastAsia="SimSun" w:cs="SimSun"/>
          <w:sz w:val="22"/>
          <w:szCs w:val="22"/>
          <w:spacing w:val="-13"/>
        </w:rPr>
        <w:t>家》)、黑氏(《黑氏》)那样貌丑心美却获得美满爱情的女性，我们更多看到的</w:t>
      </w:r>
      <w:r>
        <w:rPr>
          <w:rFonts w:ascii="SimSun" w:hAnsi="SimSun" w:eastAsia="SimSun" w:cs="SimSun"/>
          <w:sz w:val="22"/>
          <w:szCs w:val="22"/>
          <w:spacing w:val="13"/>
        </w:rPr>
        <w:t xml:space="preserve"> </w:t>
      </w:r>
      <w:r>
        <w:rPr>
          <w:rFonts w:ascii="SimSun" w:hAnsi="SimSun" w:eastAsia="SimSun" w:cs="SimSun"/>
          <w:sz w:val="22"/>
          <w:szCs w:val="22"/>
          <w:spacing w:val="-10"/>
        </w:rPr>
        <w:t>是女性对于脸面的修饰重视以及由此带来的实际收益：牛月清(《废都》)</w:t>
      </w:r>
      <w:r>
        <w:rPr>
          <w:rFonts w:ascii="SimSun" w:hAnsi="SimSun" w:eastAsia="SimSun" w:cs="SimSun"/>
          <w:sz w:val="22"/>
          <w:szCs w:val="22"/>
          <w:spacing w:val="-11"/>
        </w:rPr>
        <w:t>在被</w:t>
      </w:r>
      <w:r>
        <w:rPr>
          <w:rFonts w:ascii="SimSun" w:hAnsi="SimSun" w:eastAsia="SimSun" w:cs="SimSun"/>
          <w:sz w:val="22"/>
          <w:szCs w:val="22"/>
        </w:rPr>
        <w:t xml:space="preserve"> </w:t>
      </w:r>
      <w:r>
        <w:rPr>
          <w:rFonts w:ascii="SimSun" w:hAnsi="SimSun" w:eastAsia="SimSun" w:cs="SimSun"/>
          <w:sz w:val="22"/>
          <w:szCs w:val="22"/>
          <w:spacing w:val="-10"/>
        </w:rPr>
        <w:t>丈夫抛弃后汲取教训，开始文眉去斑改变活法；颜铭(《白夜》)偷掉</w:t>
      </w:r>
      <w:r>
        <w:rPr>
          <w:rFonts w:ascii="SimSun" w:hAnsi="SimSun" w:eastAsia="SimSun" w:cs="SimSun"/>
          <w:sz w:val="22"/>
          <w:szCs w:val="22"/>
          <w:spacing w:val="-11"/>
        </w:rPr>
        <w:t>家里的所</w:t>
      </w:r>
      <w:r>
        <w:rPr>
          <w:rFonts w:ascii="SimSun" w:hAnsi="SimSun" w:eastAsia="SimSun" w:cs="SimSun"/>
          <w:sz w:val="22"/>
          <w:szCs w:val="22"/>
        </w:rPr>
        <w:t xml:space="preserve"> </w:t>
      </w:r>
      <w:r>
        <w:rPr>
          <w:rFonts w:ascii="SimSun" w:hAnsi="SimSun" w:eastAsia="SimSun" w:cs="SimSun"/>
          <w:sz w:val="22"/>
          <w:szCs w:val="22"/>
          <w:spacing w:val="-10"/>
        </w:rPr>
        <w:t>有存款重新打造一张面孔，并由此成为时装模特</w:t>
      </w:r>
      <w:r>
        <w:rPr>
          <w:rFonts w:ascii="SimSun" w:hAnsi="SimSun" w:eastAsia="SimSun" w:cs="SimSun"/>
          <w:sz w:val="22"/>
          <w:szCs w:val="22"/>
          <w:spacing w:val="-11"/>
        </w:rPr>
        <w:t>，取得了事业的成功；而菊娃</w:t>
      </w:r>
      <w:r>
        <w:rPr>
          <w:rFonts w:ascii="SimSun" w:hAnsi="SimSun" w:eastAsia="SimSun" w:cs="SimSun"/>
          <w:sz w:val="22"/>
          <w:szCs w:val="22"/>
        </w:rPr>
        <w:t xml:space="preserve"> </w:t>
      </w:r>
      <w:r>
        <w:rPr>
          <w:rFonts w:ascii="SimSun" w:hAnsi="SimSun" w:eastAsia="SimSun" w:cs="SimSun"/>
          <w:sz w:val="22"/>
          <w:szCs w:val="22"/>
          <w:spacing w:val="-10"/>
        </w:rPr>
        <w:t>(《高老庄》)在和子路离婚后，明显地开始注重修饰打扮，游刃有余地穿梭于</w:t>
      </w:r>
      <w:r>
        <w:rPr>
          <w:rFonts w:ascii="SimSun" w:hAnsi="SimSun" w:eastAsia="SimSun" w:cs="SimSun"/>
          <w:sz w:val="22"/>
          <w:szCs w:val="22"/>
          <w:spacing w:val="1"/>
        </w:rPr>
        <w:t xml:space="preserve"> </w:t>
      </w:r>
      <w:r>
        <w:rPr>
          <w:rFonts w:ascii="SimSun" w:hAnsi="SimSun" w:eastAsia="SimSun" w:cs="SimSun"/>
          <w:sz w:val="22"/>
          <w:szCs w:val="22"/>
          <w:spacing w:val="-11"/>
        </w:rPr>
        <w:t>高老庄两大能人蔡老黑和王文龙之间，独身生活依然丰富多</w:t>
      </w:r>
      <w:r>
        <w:rPr>
          <w:rFonts w:ascii="SimSun" w:hAnsi="SimSun" w:eastAsia="SimSun" w:cs="SimSun"/>
          <w:sz w:val="22"/>
          <w:szCs w:val="22"/>
          <w:spacing w:val="-12"/>
        </w:rPr>
        <w:t>彩。</w:t>
      </w:r>
    </w:p>
    <w:p>
      <w:pPr>
        <w:ind w:left="2983"/>
        <w:spacing w:before="229" w:line="222" w:lineRule="auto"/>
        <w:outlineLvl w:val="6"/>
        <w:rPr>
          <w:rFonts w:ascii="SimHei" w:hAnsi="SimHei" w:eastAsia="SimHei" w:cs="SimHei"/>
          <w:sz w:val="22"/>
          <w:szCs w:val="22"/>
        </w:rPr>
      </w:pPr>
      <w:r>
        <w:rPr>
          <w:rFonts w:ascii="SimHei" w:hAnsi="SimHei" w:eastAsia="SimHei" w:cs="SimHei"/>
          <w:sz w:val="22"/>
          <w:szCs w:val="22"/>
          <w:b/>
          <w:bCs/>
          <w:spacing w:val="2"/>
        </w:rPr>
        <w:t>二</w:t>
      </w:r>
      <w:r>
        <w:rPr>
          <w:rFonts w:ascii="SimHei" w:hAnsi="SimHei" w:eastAsia="SimHei" w:cs="SimHei"/>
          <w:sz w:val="22"/>
          <w:szCs w:val="22"/>
          <w:spacing w:val="-32"/>
        </w:rPr>
        <w:t xml:space="preserve"> </w:t>
      </w:r>
      <w:r>
        <w:rPr>
          <w:rFonts w:ascii="SimHei" w:hAnsi="SimHei" w:eastAsia="SimHei" w:cs="SimHei"/>
          <w:sz w:val="22"/>
          <w:szCs w:val="22"/>
          <w:b/>
          <w:bCs/>
          <w:spacing w:val="2"/>
        </w:rPr>
        <w:t>、品评标准</w:t>
      </w:r>
    </w:p>
    <w:p>
      <w:pPr>
        <w:ind w:left="109" w:right="192" w:firstLine="420"/>
        <w:spacing w:before="199" w:line="252" w:lineRule="auto"/>
        <w:rPr>
          <w:rFonts w:ascii="SimSun" w:hAnsi="SimSun" w:eastAsia="SimSun" w:cs="SimSun"/>
          <w:sz w:val="22"/>
          <w:szCs w:val="22"/>
        </w:rPr>
      </w:pPr>
      <w:r>
        <w:rPr>
          <w:rFonts w:ascii="SimSun" w:hAnsi="SimSun" w:eastAsia="SimSun" w:cs="SimSun"/>
          <w:sz w:val="22"/>
          <w:szCs w:val="22"/>
          <w:spacing w:val="-4"/>
        </w:rPr>
        <w:t>既然女子之美具有如此举足轻重的作用和价值，而世间之美又是千姿百</w:t>
      </w:r>
      <w:r>
        <w:rPr>
          <w:rFonts w:ascii="SimSun" w:hAnsi="SimSun" w:eastAsia="SimSun" w:cs="SimSun"/>
          <w:sz w:val="22"/>
          <w:szCs w:val="22"/>
          <w:spacing w:val="18"/>
        </w:rPr>
        <w:t xml:space="preserve"> </w:t>
      </w:r>
      <w:r>
        <w:rPr>
          <w:rFonts w:ascii="SimSun" w:hAnsi="SimSun" w:eastAsia="SimSun" w:cs="SimSun"/>
          <w:sz w:val="22"/>
          <w:szCs w:val="22"/>
          <w:spacing w:val="-6"/>
        </w:rPr>
        <w:t>态、不一而足，那么,对美有没有一个相对</w:t>
      </w:r>
      <w:r>
        <w:rPr>
          <w:rFonts w:ascii="SimSun" w:hAnsi="SimSun" w:eastAsia="SimSun" w:cs="SimSun"/>
          <w:sz w:val="22"/>
          <w:szCs w:val="22"/>
          <w:spacing w:val="-7"/>
        </w:rPr>
        <w:t>普遍的衡量标准呢?</w:t>
      </w:r>
    </w:p>
    <w:p>
      <w:pPr>
        <w:ind w:left="530"/>
        <w:spacing w:before="27" w:line="216" w:lineRule="auto"/>
        <w:rPr>
          <w:rFonts w:ascii="SimSun" w:hAnsi="SimSun" w:eastAsia="SimSun" w:cs="SimSun"/>
          <w:sz w:val="22"/>
          <w:szCs w:val="22"/>
        </w:rPr>
      </w:pPr>
      <w:r>
        <w:rPr>
          <w:rFonts w:ascii="SimSun" w:hAnsi="SimSun" w:eastAsia="SimSun" w:cs="SimSun"/>
          <w:sz w:val="22"/>
          <w:szCs w:val="22"/>
          <w:spacing w:val="-7"/>
        </w:rPr>
        <w:t>在贾平凹看来，女人的美主要表现在两个方面，一是要有“态”,二是要</w:t>
      </w:r>
    </w:p>
    <w:p>
      <w:pPr>
        <w:spacing w:line="216" w:lineRule="auto"/>
        <w:sectPr>
          <w:pgSz w:w="8500" w:h="12480"/>
          <w:pgMar w:top="400" w:right="562" w:bottom="400" w:left="499" w:header="0" w:footer="0" w:gutter="0"/>
        </w:sectPr>
        <w:rPr>
          <w:rFonts w:ascii="SimSun" w:hAnsi="SimSun" w:eastAsia="SimSun" w:cs="SimSun"/>
          <w:sz w:val="22"/>
          <w:szCs w:val="22"/>
        </w:rPr>
      </w:pPr>
    </w:p>
    <w:p>
      <w:pPr>
        <w:ind w:left="112"/>
        <w:spacing w:before="107" w:line="222" w:lineRule="auto"/>
        <w:rPr>
          <w:rFonts w:ascii="SimHei" w:hAnsi="SimHei" w:eastAsia="SimHei" w:cs="SimHei"/>
          <w:sz w:val="22"/>
          <w:szCs w:val="22"/>
        </w:rPr>
      </w:pPr>
      <w:r>
        <w:rPr>
          <w:rFonts w:ascii="SimSun" w:hAnsi="SimSun" w:eastAsia="SimSun" w:cs="SimSun"/>
          <w:sz w:val="22"/>
          <w:szCs w:val="22"/>
          <w:b/>
          <w:bCs/>
          <w:spacing w:val="-29"/>
        </w:rPr>
        <w:t>182</w:t>
      </w:r>
      <w:r>
        <w:rPr>
          <w:rFonts w:ascii="SimSun" w:hAnsi="SimSun" w:eastAsia="SimSun" w:cs="SimSun"/>
          <w:sz w:val="22"/>
          <w:szCs w:val="22"/>
          <w:spacing w:val="-29"/>
        </w:rPr>
        <w:t xml:space="preserve"> </w:t>
      </w:r>
      <w:r>
        <w:rPr>
          <w:rFonts w:ascii="SimHei" w:hAnsi="SimHei" w:eastAsia="SimHei" w:cs="SimHei"/>
          <w:sz w:val="22"/>
          <w:szCs w:val="22"/>
          <w:spacing w:val="-29"/>
        </w:rPr>
        <w:t>贾平凹创作问题批判</w:t>
      </w:r>
    </w:p>
    <w:p>
      <w:pPr>
        <w:pStyle w:val="BodyText"/>
        <w:spacing w:line="297" w:lineRule="auto"/>
        <w:rPr/>
      </w:pPr>
      <w:r/>
    </w:p>
    <w:p>
      <w:pPr>
        <w:pStyle w:val="BodyText"/>
        <w:spacing w:line="297" w:lineRule="auto"/>
        <w:rPr/>
      </w:pPr>
      <w:r/>
    </w:p>
    <w:p>
      <w:pPr>
        <w:ind w:left="109" w:right="89"/>
        <w:spacing w:before="71" w:line="256" w:lineRule="auto"/>
        <w:jc w:val="both"/>
        <w:rPr>
          <w:rFonts w:ascii="SimSun" w:hAnsi="SimSun" w:eastAsia="SimSun" w:cs="SimSun"/>
          <w:sz w:val="22"/>
          <w:szCs w:val="22"/>
        </w:rPr>
      </w:pPr>
      <w:r>
        <w:rPr>
          <w:rFonts w:ascii="SimSun" w:hAnsi="SimSun" w:eastAsia="SimSun" w:cs="SimSun"/>
          <w:sz w:val="22"/>
          <w:szCs w:val="22"/>
          <w:spacing w:val="-10"/>
        </w:rPr>
        <w:t>有一双纤纤小脚。联系比照贾平凹的创作可以发</w:t>
      </w:r>
      <w:r>
        <w:rPr>
          <w:rFonts w:ascii="SimSun" w:hAnsi="SimSun" w:eastAsia="SimSun" w:cs="SimSun"/>
          <w:sz w:val="22"/>
          <w:szCs w:val="22"/>
          <w:spacing w:val="-11"/>
        </w:rPr>
        <w:t>现，贾平凹关于女性这种考量</w:t>
      </w:r>
      <w:r>
        <w:rPr>
          <w:rFonts w:ascii="SimSun" w:hAnsi="SimSun" w:eastAsia="SimSun" w:cs="SimSun"/>
          <w:sz w:val="22"/>
          <w:szCs w:val="22"/>
        </w:rPr>
        <w:t xml:space="preserve"> </w:t>
      </w:r>
      <w:r>
        <w:rPr>
          <w:rFonts w:ascii="SimSun" w:hAnsi="SimSun" w:eastAsia="SimSun" w:cs="SimSun"/>
          <w:sz w:val="22"/>
          <w:szCs w:val="22"/>
        </w:rPr>
        <w:t>标准的提出应该是在20世纪80年代末90年代初。关</w:t>
      </w:r>
      <w:r>
        <w:rPr>
          <w:rFonts w:ascii="SimSun" w:hAnsi="SimSun" w:eastAsia="SimSun" w:cs="SimSun"/>
          <w:sz w:val="22"/>
          <w:szCs w:val="22"/>
          <w:spacing w:val="-1"/>
        </w:rPr>
        <w:t>于“态”,贾平凹的解释</w:t>
      </w:r>
      <w:r>
        <w:rPr>
          <w:rFonts w:ascii="SimSun" w:hAnsi="SimSun" w:eastAsia="SimSun" w:cs="SimSun"/>
          <w:sz w:val="22"/>
          <w:szCs w:val="22"/>
        </w:rPr>
        <w:t xml:space="preserve"> </w:t>
      </w:r>
      <w:r>
        <w:rPr>
          <w:rFonts w:ascii="SimSun" w:hAnsi="SimSun" w:eastAsia="SimSun" w:cs="SimSun"/>
          <w:sz w:val="22"/>
          <w:szCs w:val="22"/>
          <w:spacing w:val="-7"/>
        </w:rPr>
        <w:t>是“态是古时用语，态无法言说，类似当今人所谈的气质和风度”,他给出的</w:t>
      </w:r>
      <w:r>
        <w:rPr>
          <w:rFonts w:ascii="SimSun" w:hAnsi="SimSun" w:eastAsia="SimSun" w:cs="SimSun"/>
          <w:sz w:val="22"/>
          <w:szCs w:val="22"/>
          <w:spacing w:val="3"/>
        </w:rPr>
        <w:t xml:space="preserve"> </w:t>
      </w:r>
      <w:r>
        <w:rPr>
          <w:rFonts w:ascii="SimSun" w:hAnsi="SimSun" w:eastAsia="SimSun" w:cs="SimSun"/>
          <w:sz w:val="22"/>
          <w:szCs w:val="22"/>
          <w:spacing w:val="-10"/>
        </w:rPr>
        <w:t>有“态”的摹本和典范是古时候那些“声名显赫</w:t>
      </w:r>
      <w:r>
        <w:rPr>
          <w:rFonts w:ascii="SimSun" w:hAnsi="SimSun" w:eastAsia="SimSun" w:cs="SimSun"/>
          <w:sz w:val="22"/>
          <w:szCs w:val="22"/>
          <w:spacing w:val="-11"/>
        </w:rPr>
        <w:t>的妓女”。在贾平凹看来，妓</w:t>
      </w:r>
      <w:r>
        <w:rPr>
          <w:rFonts w:ascii="SimSun" w:hAnsi="SimSun" w:eastAsia="SimSun" w:cs="SimSun"/>
          <w:sz w:val="22"/>
          <w:szCs w:val="22"/>
        </w:rPr>
        <w:t xml:space="preserve"> </w:t>
      </w:r>
      <w:r>
        <w:rPr>
          <w:rFonts w:ascii="SimSun" w:hAnsi="SimSun" w:eastAsia="SimSun" w:cs="SimSun"/>
          <w:sz w:val="22"/>
          <w:szCs w:val="22"/>
          <w:spacing w:val="-10"/>
        </w:rPr>
        <w:t>女在那时是因男人而活着的附属物，但往往成为琴棋书画俱佳的高等艺妓，却</w:t>
      </w:r>
      <w:r>
        <w:rPr>
          <w:rFonts w:ascii="SimSun" w:hAnsi="SimSun" w:eastAsia="SimSun" w:cs="SimSun"/>
          <w:sz w:val="22"/>
          <w:szCs w:val="22"/>
        </w:rPr>
        <w:t xml:space="preserve"> </w:t>
      </w:r>
      <w:r>
        <w:rPr>
          <w:rFonts w:ascii="SimSun" w:hAnsi="SimSun" w:eastAsia="SimSun" w:cs="SimSun"/>
          <w:sz w:val="22"/>
          <w:szCs w:val="22"/>
          <w:spacing w:val="-4"/>
        </w:rPr>
        <w:t>成了活得与男人平等活得最自为的人，最早以“态”来对女性进行评定的是</w:t>
      </w:r>
      <w:r>
        <w:rPr>
          <w:rFonts w:ascii="SimSun" w:hAnsi="SimSun" w:eastAsia="SimSun" w:cs="SimSun"/>
          <w:sz w:val="22"/>
          <w:szCs w:val="22"/>
          <w:spacing w:val="2"/>
        </w:rPr>
        <w:t xml:space="preserve"> </w:t>
      </w:r>
      <w:r>
        <w:rPr>
          <w:rFonts w:ascii="SimSun" w:hAnsi="SimSun" w:eastAsia="SimSun" w:cs="SimSun"/>
          <w:sz w:val="22"/>
          <w:szCs w:val="22"/>
          <w:spacing w:val="-12"/>
        </w:rPr>
        <w:t>1993年他的长篇小说《废都》(又名《遗石》)。</w:t>
      </w:r>
    </w:p>
    <w:p>
      <w:pPr>
        <w:ind w:firstLine="520"/>
        <w:spacing w:before="41" w:line="259" w:lineRule="auto"/>
        <w:jc w:val="both"/>
        <w:rPr>
          <w:rFonts w:ascii="SimSun" w:hAnsi="SimSun" w:eastAsia="SimSun" w:cs="SimSun"/>
          <w:sz w:val="22"/>
          <w:szCs w:val="22"/>
        </w:rPr>
      </w:pPr>
      <w:r>
        <w:rPr>
          <w:rFonts w:ascii="SimSun" w:hAnsi="SimSun" w:eastAsia="SimSun" w:cs="SimSun"/>
          <w:sz w:val="22"/>
          <w:szCs w:val="22"/>
          <w:spacing w:val="-3"/>
        </w:rPr>
        <w:t>其实“态”并非是贾平凹的首创，其说法详情见于清代李渔的《</w:t>
      </w:r>
      <w:r>
        <w:rPr>
          <w:rFonts w:ascii="SimSun" w:hAnsi="SimSun" w:eastAsia="SimSun" w:cs="SimSun"/>
          <w:sz w:val="22"/>
          <w:szCs w:val="22"/>
          <w:spacing w:val="-4"/>
        </w:rPr>
        <w:t>闲情偶</w:t>
      </w:r>
      <w:r>
        <w:rPr>
          <w:rFonts w:ascii="SimSun" w:hAnsi="SimSun" w:eastAsia="SimSun" w:cs="SimSun"/>
          <w:sz w:val="22"/>
          <w:szCs w:val="22"/>
        </w:rPr>
        <w:t xml:space="preserve">  </w:t>
      </w:r>
      <w:r>
        <w:rPr>
          <w:rFonts w:ascii="SimSun" w:hAnsi="SimSun" w:eastAsia="SimSun" w:cs="SimSun"/>
          <w:sz w:val="22"/>
          <w:szCs w:val="22"/>
          <w:spacing w:val="-16"/>
        </w:rPr>
        <w:t>寄》。李渔是这样描述“态”的：“古云：‘尤物足以移人。’尤物维何?媚态是</w:t>
      </w:r>
      <w:r>
        <w:rPr>
          <w:rFonts w:ascii="SimSun" w:hAnsi="SimSun" w:eastAsia="SimSun" w:cs="SimSun"/>
          <w:sz w:val="22"/>
          <w:szCs w:val="22"/>
          <w:spacing w:val="2"/>
        </w:rPr>
        <w:t xml:space="preserve">  </w:t>
      </w:r>
      <w:r>
        <w:rPr>
          <w:rFonts w:ascii="SimSun" w:hAnsi="SimSun" w:eastAsia="SimSun" w:cs="SimSun"/>
          <w:sz w:val="22"/>
          <w:szCs w:val="22"/>
          <w:spacing w:val="-10"/>
        </w:rPr>
        <w:t>已。</w:t>
      </w:r>
      <w:r>
        <w:rPr>
          <w:rFonts w:ascii="SimSun" w:hAnsi="SimSun" w:eastAsia="SimSun" w:cs="SimSun"/>
          <w:sz w:val="22"/>
          <w:szCs w:val="22"/>
          <w:spacing w:val="-12"/>
        </w:rPr>
        <w:t xml:space="preserve"> </w:t>
      </w:r>
      <w:r>
        <w:rPr>
          <w:rFonts w:ascii="SimSun" w:hAnsi="SimSun" w:eastAsia="SimSun" w:cs="SimSun"/>
          <w:sz w:val="22"/>
          <w:szCs w:val="22"/>
          <w:spacing w:val="-10"/>
        </w:rPr>
        <w:t>……媚态之在人身，犹火之有焰，灯之有光，珠贝金银之有宝色，是无形</w:t>
      </w:r>
      <w:r>
        <w:rPr>
          <w:rFonts w:ascii="SimSun" w:hAnsi="SimSun" w:eastAsia="SimSun" w:cs="SimSun"/>
          <w:sz w:val="22"/>
          <w:szCs w:val="22"/>
        </w:rPr>
        <w:t xml:space="preserve">  </w:t>
      </w:r>
      <w:r>
        <w:rPr>
          <w:rFonts w:ascii="SimSun" w:hAnsi="SimSun" w:eastAsia="SimSun" w:cs="SimSun"/>
          <w:sz w:val="22"/>
          <w:szCs w:val="22"/>
          <w:spacing w:val="-7"/>
        </w:rPr>
        <w:t>之物，非有形之物也。惟其是物而非物，无形似有形，是以名为‘尤</w:t>
      </w:r>
      <w:r>
        <w:rPr>
          <w:rFonts w:ascii="SimSun" w:hAnsi="SimSun" w:eastAsia="SimSun" w:cs="SimSun"/>
          <w:sz w:val="22"/>
          <w:szCs w:val="22"/>
          <w:spacing w:val="-8"/>
        </w:rPr>
        <w:t>物’。尤</w:t>
      </w:r>
      <w:r>
        <w:rPr>
          <w:rFonts w:ascii="SimSun" w:hAnsi="SimSun" w:eastAsia="SimSun" w:cs="SimSun"/>
          <w:sz w:val="22"/>
          <w:szCs w:val="22"/>
        </w:rPr>
        <w:t xml:space="preserve">  </w:t>
      </w:r>
      <w:r>
        <w:rPr>
          <w:rFonts w:ascii="SimSun" w:hAnsi="SimSun" w:eastAsia="SimSun" w:cs="SimSun"/>
          <w:sz w:val="22"/>
          <w:szCs w:val="22"/>
          <w:spacing w:val="-7"/>
        </w:rPr>
        <w:t>物者，怪物也，不可解说之事也。……态之为物，不特能使美者愈美，艳者愈</w:t>
      </w:r>
      <w:r>
        <w:rPr>
          <w:rFonts w:ascii="SimSun" w:hAnsi="SimSun" w:eastAsia="SimSun" w:cs="SimSun"/>
          <w:sz w:val="22"/>
          <w:szCs w:val="22"/>
        </w:rPr>
        <w:t xml:space="preserve">  </w:t>
      </w:r>
      <w:r>
        <w:rPr>
          <w:rFonts w:ascii="SimSun" w:hAnsi="SimSun" w:eastAsia="SimSun" w:cs="SimSun"/>
          <w:sz w:val="22"/>
          <w:szCs w:val="22"/>
          <w:spacing w:val="-7"/>
        </w:rPr>
        <w:t>艳，且能使老者少而媸者妍，无情之事变为有情，使人暗受笼络而不</w:t>
      </w:r>
      <w:r>
        <w:rPr>
          <w:rFonts w:ascii="SimSun" w:hAnsi="SimSun" w:eastAsia="SimSun" w:cs="SimSun"/>
          <w:sz w:val="22"/>
          <w:szCs w:val="22"/>
          <w:spacing w:val="-8"/>
        </w:rPr>
        <w:t>觉者。女</w:t>
      </w:r>
      <w:r>
        <w:rPr>
          <w:rFonts w:ascii="SimSun" w:hAnsi="SimSun" w:eastAsia="SimSun" w:cs="SimSun"/>
          <w:sz w:val="22"/>
          <w:szCs w:val="22"/>
        </w:rPr>
        <w:t xml:space="preserve">  </w:t>
      </w:r>
      <w:r>
        <w:rPr>
          <w:rFonts w:ascii="SimSun" w:hAnsi="SimSun" w:eastAsia="SimSun" w:cs="SimSun"/>
          <w:sz w:val="22"/>
          <w:szCs w:val="22"/>
        </w:rPr>
        <w:t>子一有媚态，三四分姿色，便可抵过六七分</w:t>
      </w:r>
      <w:r>
        <w:rPr>
          <w:rFonts w:ascii="SimSun" w:hAnsi="SimSun" w:eastAsia="SimSun" w:cs="SimSun"/>
          <w:sz w:val="22"/>
          <w:szCs w:val="22"/>
          <w:spacing w:val="-1"/>
        </w:rPr>
        <w:t>。试以六七分姿色而无媚态之妇</w:t>
      </w:r>
      <w:r>
        <w:rPr>
          <w:rFonts w:ascii="SimSun" w:hAnsi="SimSun" w:eastAsia="SimSun" w:cs="SimSun"/>
          <w:sz w:val="22"/>
          <w:szCs w:val="22"/>
        </w:rPr>
        <w:t xml:space="preserve">  </w:t>
      </w:r>
      <w:r>
        <w:rPr>
          <w:rFonts w:ascii="SimSun" w:hAnsi="SimSun" w:eastAsia="SimSun" w:cs="SimSun"/>
          <w:sz w:val="22"/>
          <w:szCs w:val="22"/>
          <w:spacing w:val="-4"/>
        </w:rPr>
        <w:t>人，与三四分姿色而有媚态之妇人同立一处，则人止爱三四分而不</w:t>
      </w:r>
      <w:r>
        <w:rPr>
          <w:rFonts w:ascii="SimSun" w:hAnsi="SimSun" w:eastAsia="SimSun" w:cs="SimSun"/>
          <w:sz w:val="22"/>
          <w:szCs w:val="22"/>
          <w:spacing w:val="-5"/>
        </w:rPr>
        <w:t>爱六七分，</w:t>
      </w:r>
      <w:r>
        <w:rPr>
          <w:rFonts w:ascii="SimSun" w:hAnsi="SimSun" w:eastAsia="SimSun" w:cs="SimSun"/>
          <w:sz w:val="22"/>
          <w:szCs w:val="22"/>
        </w:rPr>
        <w:t xml:space="preserve"> </w:t>
      </w:r>
      <w:r>
        <w:rPr>
          <w:rFonts w:ascii="SimSun" w:hAnsi="SimSun" w:eastAsia="SimSun" w:cs="SimSun"/>
          <w:sz w:val="22"/>
          <w:szCs w:val="22"/>
          <w:spacing w:val="-7"/>
        </w:rPr>
        <w:t>是态度之于颜色，犹不止一倍当两倍也。”①贾平凹对此深以为然</w:t>
      </w:r>
      <w:r>
        <w:rPr>
          <w:rFonts w:ascii="SimSun" w:hAnsi="SimSun" w:eastAsia="SimSun" w:cs="SimSun"/>
          <w:sz w:val="22"/>
          <w:szCs w:val="22"/>
          <w:spacing w:val="-8"/>
        </w:rPr>
        <w:t>，不仅在散</w:t>
      </w:r>
      <w:r>
        <w:rPr>
          <w:rFonts w:ascii="SimSun" w:hAnsi="SimSun" w:eastAsia="SimSun" w:cs="SimSun"/>
          <w:sz w:val="22"/>
          <w:szCs w:val="22"/>
        </w:rPr>
        <w:t xml:space="preserve">  </w:t>
      </w:r>
      <w:r>
        <w:rPr>
          <w:rFonts w:ascii="SimSun" w:hAnsi="SimSun" w:eastAsia="SimSun" w:cs="SimSun"/>
          <w:sz w:val="22"/>
          <w:szCs w:val="22"/>
          <w:spacing w:val="-7"/>
        </w:rPr>
        <w:t>文《关于女人》中表述了相似的看法：“女人的漂亮不会永驻，女人</w:t>
      </w:r>
      <w:r>
        <w:rPr>
          <w:rFonts w:ascii="SimSun" w:hAnsi="SimSun" w:eastAsia="SimSun" w:cs="SimSun"/>
          <w:sz w:val="22"/>
          <w:szCs w:val="22"/>
          <w:spacing w:val="-8"/>
        </w:rPr>
        <w:t>的态却长</w:t>
      </w:r>
      <w:r>
        <w:rPr>
          <w:rFonts w:ascii="SimSun" w:hAnsi="SimSun" w:eastAsia="SimSun" w:cs="SimSun"/>
          <w:sz w:val="22"/>
          <w:szCs w:val="22"/>
        </w:rPr>
        <w:t xml:space="preserve">  </w:t>
      </w:r>
      <w:r>
        <w:rPr>
          <w:rFonts w:ascii="SimSun" w:hAnsi="SimSun" w:eastAsia="SimSun" w:cs="SimSun"/>
          <w:sz w:val="22"/>
          <w:szCs w:val="22"/>
          <w:spacing w:val="-7"/>
        </w:rPr>
        <w:t>伴终生。李渔讲女人有态，三分漂亮可增加到七分，女人无态，七分漂</w:t>
      </w:r>
      <w:r>
        <w:rPr>
          <w:rFonts w:ascii="SimSun" w:hAnsi="SimSun" w:eastAsia="SimSun" w:cs="SimSun"/>
          <w:sz w:val="22"/>
          <w:szCs w:val="22"/>
          <w:spacing w:val="-8"/>
        </w:rPr>
        <w:t>亮可降</w:t>
      </w:r>
      <w:r>
        <w:rPr>
          <w:rFonts w:ascii="SimSun" w:hAnsi="SimSun" w:eastAsia="SimSun" w:cs="SimSun"/>
          <w:sz w:val="22"/>
          <w:szCs w:val="22"/>
        </w:rPr>
        <w:t xml:space="preserve">  </w:t>
      </w:r>
      <w:r>
        <w:rPr>
          <w:rFonts w:ascii="SimSun" w:hAnsi="SimSun" w:eastAsia="SimSun" w:cs="SimSun"/>
          <w:sz w:val="22"/>
          <w:szCs w:val="22"/>
          <w:spacing w:val="-4"/>
        </w:rPr>
        <w:t>落到三分，它如火之有焰，如灯之有光，如金银之宝气”,而且不厌其烦地通</w:t>
      </w:r>
      <w:r>
        <w:rPr>
          <w:rFonts w:ascii="SimSun" w:hAnsi="SimSun" w:eastAsia="SimSun" w:cs="SimSun"/>
          <w:sz w:val="22"/>
          <w:szCs w:val="22"/>
          <w:spacing w:val="1"/>
        </w:rPr>
        <w:t xml:space="preserve">  </w:t>
      </w:r>
      <w:r>
        <w:rPr>
          <w:rFonts w:ascii="SimSun" w:hAnsi="SimSun" w:eastAsia="SimSun" w:cs="SimSun"/>
          <w:sz w:val="22"/>
          <w:szCs w:val="22"/>
          <w:spacing w:val="-4"/>
        </w:rPr>
        <w:t>过作品中的人物如唐宛儿、慧明、虞白等人进行喋喋不休的反复宣</w:t>
      </w:r>
      <w:r>
        <w:rPr>
          <w:rFonts w:ascii="SimSun" w:hAnsi="SimSun" w:eastAsia="SimSun" w:cs="SimSun"/>
          <w:sz w:val="22"/>
          <w:szCs w:val="22"/>
          <w:spacing w:val="-5"/>
        </w:rPr>
        <w:t>讲和印证。</w:t>
      </w:r>
      <w:r>
        <w:rPr>
          <w:rFonts w:ascii="SimSun" w:hAnsi="SimSun" w:eastAsia="SimSun" w:cs="SimSun"/>
          <w:sz w:val="22"/>
          <w:szCs w:val="22"/>
        </w:rPr>
        <w:t xml:space="preserve"> </w:t>
      </w:r>
      <w:r>
        <w:rPr>
          <w:rFonts w:ascii="SimSun" w:hAnsi="SimSun" w:eastAsia="SimSun" w:cs="SimSun"/>
          <w:sz w:val="22"/>
          <w:szCs w:val="22"/>
          <w:spacing w:val="-7"/>
        </w:rPr>
        <w:t>同时，贾平凹作品中的男性主人公，无论是具有浓郁士大夫审美情趣的</w:t>
      </w:r>
      <w:r>
        <w:rPr>
          <w:rFonts w:ascii="SimSun" w:hAnsi="SimSun" w:eastAsia="SimSun" w:cs="SimSun"/>
          <w:sz w:val="22"/>
          <w:szCs w:val="22"/>
          <w:spacing w:val="-8"/>
        </w:rPr>
        <w:t>作家庄</w:t>
      </w:r>
      <w:r>
        <w:rPr>
          <w:rFonts w:ascii="SimSun" w:hAnsi="SimSun" w:eastAsia="SimSun" w:cs="SimSun"/>
          <w:sz w:val="22"/>
          <w:szCs w:val="22"/>
        </w:rPr>
        <w:t xml:space="preserve">  </w:t>
      </w:r>
      <w:r>
        <w:rPr>
          <w:rFonts w:ascii="SimSun" w:hAnsi="SimSun" w:eastAsia="SimSun" w:cs="SimSun"/>
          <w:sz w:val="22"/>
          <w:szCs w:val="22"/>
          <w:spacing w:val="-7"/>
        </w:rPr>
        <w:t>之蝶、思想平庸毫无情趣的语言学教授高子路，还是杀人越货瞒天过</w:t>
      </w:r>
      <w:r>
        <w:rPr>
          <w:rFonts w:ascii="SimSun" w:hAnsi="SimSun" w:eastAsia="SimSun" w:cs="SimSun"/>
          <w:sz w:val="22"/>
          <w:szCs w:val="22"/>
          <w:spacing w:val="-8"/>
        </w:rPr>
        <w:t>海的冒牌</w:t>
      </w:r>
      <w:r>
        <w:rPr>
          <w:rFonts w:ascii="SimSun" w:hAnsi="SimSun" w:eastAsia="SimSun" w:cs="SimSun"/>
          <w:sz w:val="22"/>
          <w:szCs w:val="22"/>
        </w:rPr>
        <w:t xml:space="preserve">  </w:t>
      </w:r>
      <w:r>
        <w:rPr>
          <w:rFonts w:ascii="SimSun" w:hAnsi="SimSun" w:eastAsia="SimSun" w:cs="SimSun"/>
          <w:sz w:val="22"/>
          <w:szCs w:val="22"/>
          <w:spacing w:val="-7"/>
        </w:rPr>
        <w:t>县令天鉴、器宇轩昂不近女色的玉面枭雄白朗、文静腼腆雄心勃勃</w:t>
      </w:r>
      <w:r>
        <w:rPr>
          <w:rFonts w:ascii="SimSun" w:hAnsi="SimSun" w:eastAsia="SimSun" w:cs="SimSun"/>
          <w:sz w:val="22"/>
          <w:szCs w:val="22"/>
          <w:spacing w:val="-8"/>
        </w:rPr>
        <w:t>的剧团演员</w:t>
      </w:r>
      <w:r>
        <w:rPr>
          <w:rFonts w:ascii="SimSun" w:hAnsi="SimSun" w:eastAsia="SimSun" w:cs="SimSun"/>
          <w:sz w:val="22"/>
          <w:szCs w:val="22"/>
        </w:rPr>
        <w:t xml:space="preserve">  </w:t>
      </w:r>
      <w:r>
        <w:rPr>
          <w:rFonts w:ascii="SimSun" w:hAnsi="SimSun" w:eastAsia="SimSun" w:cs="SimSun"/>
          <w:sz w:val="22"/>
          <w:szCs w:val="22"/>
          <w:spacing w:val="-7"/>
        </w:rPr>
        <w:t>程顺，都是李渔作品的忠实崇拜者和身体力行者，他们不约而同地坚持以是否</w:t>
      </w:r>
      <w:r>
        <w:rPr>
          <w:rFonts w:ascii="SimSun" w:hAnsi="SimSun" w:eastAsia="SimSun" w:cs="SimSun"/>
          <w:sz w:val="22"/>
          <w:szCs w:val="22"/>
          <w:spacing w:val="1"/>
        </w:rPr>
        <w:t xml:space="preserve">  </w:t>
      </w:r>
      <w:r>
        <w:rPr>
          <w:rFonts w:ascii="SimSun" w:hAnsi="SimSun" w:eastAsia="SimSun" w:cs="SimSun"/>
          <w:sz w:val="22"/>
          <w:szCs w:val="22"/>
          <w:spacing w:val="-7"/>
        </w:rPr>
        <w:t>有“态”作为品评衡量自己妻子或妻子候选人的第一标准，有之则娶，无之则</w:t>
      </w:r>
      <w:r>
        <w:rPr>
          <w:rFonts w:ascii="SimSun" w:hAnsi="SimSun" w:eastAsia="SimSun" w:cs="SimSun"/>
          <w:sz w:val="22"/>
          <w:szCs w:val="22"/>
          <w:spacing w:val="2"/>
        </w:rPr>
        <w:t xml:space="preserve">  </w:t>
      </w:r>
      <w:r>
        <w:rPr>
          <w:rFonts w:ascii="SimSun" w:hAnsi="SimSun" w:eastAsia="SimSun" w:cs="SimSun"/>
          <w:sz w:val="22"/>
          <w:szCs w:val="22"/>
          <w:spacing w:val="-7"/>
        </w:rPr>
        <w:t>弃。少妇唐宛儿、寡妇王娘、少女匡子因为具有“犹火之有焰，灯</w:t>
      </w:r>
      <w:r>
        <w:rPr>
          <w:rFonts w:ascii="SimSun" w:hAnsi="SimSun" w:eastAsia="SimSun" w:cs="SimSun"/>
          <w:sz w:val="22"/>
          <w:szCs w:val="22"/>
          <w:spacing w:val="-8"/>
        </w:rPr>
        <w:t>之有光，珠</w:t>
      </w:r>
      <w:r>
        <w:rPr>
          <w:rFonts w:ascii="SimSun" w:hAnsi="SimSun" w:eastAsia="SimSun" w:cs="SimSun"/>
          <w:sz w:val="22"/>
          <w:szCs w:val="22"/>
        </w:rPr>
        <w:t xml:space="preserve">  </w:t>
      </w:r>
      <w:r>
        <w:rPr>
          <w:rFonts w:ascii="SimSun" w:hAnsi="SimSun" w:eastAsia="SimSun" w:cs="SimSun"/>
          <w:sz w:val="22"/>
          <w:szCs w:val="22"/>
          <w:spacing w:val="-7"/>
        </w:rPr>
        <w:t>贝金银之有宝色”的媚态而得到了著名作家、地方长官、英俊青年的青睐。牛</w:t>
      </w:r>
      <w:r>
        <w:rPr>
          <w:rFonts w:ascii="SimSun" w:hAnsi="SimSun" w:eastAsia="SimSun" w:cs="SimSun"/>
          <w:sz w:val="22"/>
          <w:szCs w:val="22"/>
        </w:rPr>
        <w:t xml:space="preserve">  </w:t>
      </w:r>
      <w:r>
        <w:rPr>
          <w:rFonts w:ascii="SimSun" w:hAnsi="SimSun" w:eastAsia="SimSun" w:cs="SimSun"/>
          <w:sz w:val="22"/>
          <w:szCs w:val="22"/>
          <w:spacing w:val="2"/>
        </w:rPr>
        <w:t>月清、菊娃尽管贤淑端庄，却因为缺乏风情、不谙风月被丈夫厌弃。同时，</w:t>
      </w:r>
      <w:r>
        <w:rPr>
          <w:rFonts w:ascii="SimSun" w:hAnsi="SimSun" w:eastAsia="SimSun" w:cs="SimSun"/>
          <w:sz w:val="22"/>
          <w:szCs w:val="22"/>
          <w:spacing w:val="12"/>
        </w:rPr>
        <w:t xml:space="preserve"> </w:t>
      </w:r>
      <w:r>
        <w:rPr>
          <w:rFonts w:ascii="SimSun" w:hAnsi="SimSun" w:eastAsia="SimSun" w:cs="SimSun"/>
          <w:sz w:val="22"/>
          <w:szCs w:val="22"/>
          <w:spacing w:val="-1"/>
        </w:rPr>
        <w:t>“火之有焰”等语也成了贾平凹在20世纪90年代书写、品评女性时使用频率</w:t>
      </w:r>
      <w:r>
        <w:rPr>
          <w:rFonts w:ascii="SimSun" w:hAnsi="SimSun" w:eastAsia="SimSun" w:cs="SimSun"/>
          <w:sz w:val="22"/>
          <w:szCs w:val="22"/>
          <w:spacing w:val="7"/>
        </w:rPr>
        <w:t xml:space="preserve">  </w:t>
      </w:r>
      <w:r>
        <w:rPr>
          <w:rFonts w:ascii="SimSun" w:hAnsi="SimSun" w:eastAsia="SimSun" w:cs="SimSun"/>
          <w:sz w:val="22"/>
          <w:szCs w:val="22"/>
          <w:spacing w:val="10"/>
        </w:rPr>
        <w:t>最高的。</w:t>
      </w:r>
    </w:p>
    <w:p>
      <w:pPr>
        <w:ind w:left="109" w:right="78" w:firstLine="430"/>
        <w:spacing w:before="61" w:line="246" w:lineRule="auto"/>
        <w:rPr>
          <w:rFonts w:ascii="SimSun" w:hAnsi="SimSun" w:eastAsia="SimSun" w:cs="SimSun"/>
          <w:sz w:val="22"/>
          <w:szCs w:val="22"/>
        </w:rPr>
      </w:pPr>
      <w:r>
        <w:rPr>
          <w:rFonts w:ascii="SimSun" w:hAnsi="SimSun" w:eastAsia="SimSun" w:cs="SimSun"/>
          <w:sz w:val="22"/>
          <w:szCs w:val="22"/>
          <w:spacing w:val="-10"/>
        </w:rPr>
        <w:t>女子对男性的诱惑力，除了具有“足以移人”的“媚态”之外，还要有一</w:t>
      </w:r>
      <w:r>
        <w:rPr>
          <w:rFonts w:ascii="SimSun" w:hAnsi="SimSun" w:eastAsia="SimSun" w:cs="SimSun"/>
          <w:sz w:val="22"/>
          <w:szCs w:val="22"/>
        </w:rPr>
        <w:t xml:space="preserve"> </w:t>
      </w:r>
      <w:r>
        <w:rPr>
          <w:rFonts w:ascii="SimSun" w:hAnsi="SimSun" w:eastAsia="SimSun" w:cs="SimSun"/>
          <w:sz w:val="22"/>
          <w:szCs w:val="22"/>
          <w:spacing w:val="-10"/>
        </w:rPr>
        <w:t>双纤巧玉足，或者说，纤纤小脚本身就是“媚态”的重要组成部分。贾平凹作</w:t>
      </w:r>
    </w:p>
    <w:p>
      <w:pPr>
        <w:pStyle w:val="BodyText"/>
        <w:spacing w:line="372" w:lineRule="auto"/>
        <w:rPr/>
      </w:pPr>
      <w:r>
        <w:drawing>
          <wp:anchor distT="0" distB="0" distL="0" distR="0" simplePos="0" relativeHeight="252071936" behindDoc="0" locked="0" layoutInCell="1" allowOverlap="1">
            <wp:simplePos x="0" y="0"/>
            <wp:positionH relativeFrom="column">
              <wp:posOffset>63534</wp:posOffset>
            </wp:positionH>
            <wp:positionV relativeFrom="paragraph">
              <wp:posOffset>130422</wp:posOffset>
            </wp:positionV>
            <wp:extent cx="1155712" cy="6350"/>
            <wp:effectExtent l="0" t="0" r="0" b="0"/>
            <wp:wrapNone/>
            <wp:docPr id="108" name="IM 108"/>
            <wp:cNvGraphicFramePr/>
            <a:graphic>
              <a:graphicData uri="http://schemas.openxmlformats.org/drawingml/2006/picture">
                <pic:pic>
                  <pic:nvPicPr>
                    <pic:cNvPr id="108" name="IM 108"/>
                    <pic:cNvPicPr/>
                  </pic:nvPicPr>
                  <pic:blipFill>
                    <a:blip r:embed="rId62"/>
                    <a:stretch>
                      <a:fillRect/>
                    </a:stretch>
                  </pic:blipFill>
                  <pic:spPr>
                    <a:xfrm rot="0">
                      <a:off x="0" y="0"/>
                      <a:ext cx="1155712" cy="6350"/>
                    </a:xfrm>
                    <a:prstGeom prst="rect">
                      <a:avLst/>
                    </a:prstGeom>
                  </pic:spPr>
                </pic:pic>
              </a:graphicData>
            </a:graphic>
          </wp:anchor>
        </w:drawing>
      </w:r>
      <w:r/>
    </w:p>
    <w:p>
      <w:pPr>
        <w:ind w:left="430"/>
        <w:spacing w:before="55" w:line="216" w:lineRule="auto"/>
        <w:rPr>
          <w:rFonts w:ascii="SimSun" w:hAnsi="SimSun" w:eastAsia="SimSun" w:cs="SimSun"/>
          <w:sz w:val="17"/>
          <w:szCs w:val="17"/>
        </w:rPr>
      </w:pPr>
      <w:r>
        <w:rPr>
          <w:rFonts w:ascii="SimSun" w:hAnsi="SimSun" w:eastAsia="SimSun" w:cs="SimSun"/>
          <w:sz w:val="17"/>
          <w:szCs w:val="17"/>
          <w:spacing w:val="-8"/>
        </w:rPr>
        <w:t>①</w:t>
      </w:r>
      <w:r>
        <w:rPr>
          <w:rFonts w:ascii="SimSun" w:hAnsi="SimSun" w:eastAsia="SimSun" w:cs="SimSun"/>
          <w:sz w:val="17"/>
          <w:szCs w:val="17"/>
          <w:spacing w:val="32"/>
        </w:rPr>
        <w:t xml:space="preserve"> </w:t>
      </w:r>
      <w:r>
        <w:rPr>
          <w:rFonts w:ascii="SimSun" w:hAnsi="SimSun" w:eastAsia="SimSun" w:cs="SimSun"/>
          <w:sz w:val="17"/>
          <w:szCs w:val="17"/>
          <w:spacing w:val="-8"/>
        </w:rPr>
        <w:t>李渔：《闲情偶寄》,北京：作家出版社，1996年版，第125页。</w:t>
      </w:r>
    </w:p>
    <w:p>
      <w:pPr>
        <w:spacing w:line="216" w:lineRule="auto"/>
        <w:sectPr>
          <w:pgSz w:w="8500" w:h="12480"/>
          <w:pgMar w:top="400" w:right="630" w:bottom="400" w:left="529" w:header="0" w:footer="0" w:gutter="0"/>
        </w:sectPr>
        <w:rPr>
          <w:rFonts w:ascii="SimSun" w:hAnsi="SimSun" w:eastAsia="SimSun" w:cs="SimSun"/>
          <w:sz w:val="17"/>
          <w:szCs w:val="17"/>
        </w:rPr>
      </w:pPr>
    </w:p>
    <w:p>
      <w:pPr>
        <w:ind w:left="4480"/>
        <w:spacing w:before="107" w:line="222" w:lineRule="auto"/>
        <w:rPr>
          <w:rFonts w:ascii="SimSun" w:hAnsi="SimSun" w:eastAsia="SimSun" w:cs="SimSun"/>
          <w:sz w:val="22"/>
          <w:szCs w:val="22"/>
        </w:rPr>
      </w:pPr>
      <w:r>
        <w:rPr>
          <w:rFonts w:ascii="SimSun" w:hAnsi="SimSun" w:eastAsia="SimSun" w:cs="SimSun"/>
          <w:sz w:val="22"/>
          <w:szCs w:val="22"/>
          <w:spacing w:val="-20"/>
          <w:w w:val="95"/>
        </w:rPr>
        <w:t>MI</w:t>
      </w:r>
      <w:r>
        <w:rPr>
          <w:rFonts w:ascii="SimSun" w:hAnsi="SimSun" w:eastAsia="SimSun" w:cs="SimSun"/>
          <w:sz w:val="22"/>
          <w:szCs w:val="22"/>
          <w:spacing w:val="41"/>
        </w:rPr>
        <w:t xml:space="preserve"> </w:t>
      </w:r>
      <w:r>
        <w:rPr>
          <w:rFonts w:ascii="SimHei" w:hAnsi="SimHei" w:eastAsia="SimHei" w:cs="SimHei"/>
          <w:sz w:val="22"/>
          <w:szCs w:val="22"/>
          <w:spacing w:val="-20"/>
          <w:w w:val="95"/>
        </w:rPr>
        <w:t>欲望宣泄与女性亵渎批判</w:t>
      </w:r>
      <w:r>
        <w:rPr>
          <w:rFonts w:ascii="SimHei" w:hAnsi="SimHei" w:eastAsia="SimHei" w:cs="SimHei"/>
          <w:sz w:val="22"/>
          <w:szCs w:val="22"/>
          <w:spacing w:val="16"/>
        </w:rPr>
        <w:t xml:space="preserve"> </w:t>
      </w:r>
      <w:r>
        <w:rPr>
          <w:rFonts w:ascii="SimSun" w:hAnsi="SimSun" w:eastAsia="SimSun" w:cs="SimSun"/>
          <w:sz w:val="22"/>
          <w:szCs w:val="22"/>
          <w:b/>
          <w:bCs/>
          <w:spacing w:val="-20"/>
          <w:w w:val="95"/>
        </w:rPr>
        <w:t>183</w:t>
      </w:r>
    </w:p>
    <w:p>
      <w:pPr>
        <w:pStyle w:val="BodyText"/>
        <w:spacing w:line="300" w:lineRule="auto"/>
        <w:rPr/>
      </w:pPr>
      <w:r/>
    </w:p>
    <w:p>
      <w:pPr>
        <w:pStyle w:val="BodyText"/>
        <w:spacing w:line="301" w:lineRule="auto"/>
        <w:rPr/>
      </w:pPr>
      <w:r/>
    </w:p>
    <w:p>
      <w:pPr>
        <w:ind w:firstLine="110"/>
        <w:spacing w:before="72" w:line="259" w:lineRule="auto"/>
        <w:jc w:val="both"/>
        <w:rPr>
          <w:rFonts w:ascii="SimSun" w:hAnsi="SimSun" w:eastAsia="SimSun" w:cs="SimSun"/>
          <w:sz w:val="22"/>
          <w:szCs w:val="22"/>
        </w:rPr>
      </w:pPr>
      <w:r>
        <w:rPr>
          <w:rFonts w:ascii="SimSun" w:hAnsi="SimSun" w:eastAsia="SimSun" w:cs="SimSun"/>
          <w:sz w:val="22"/>
          <w:szCs w:val="22"/>
          <w:spacing w:val="-10"/>
        </w:rPr>
        <w:t>品中的风流女子大多有着一双引人遐思的美不胜收的小脚</w:t>
      </w:r>
      <w:r>
        <w:rPr>
          <w:rFonts w:ascii="SimSun" w:hAnsi="SimSun" w:eastAsia="SimSun" w:cs="SimSun"/>
          <w:sz w:val="22"/>
          <w:szCs w:val="22"/>
          <w:spacing w:val="-11"/>
        </w:rPr>
        <w:t>，它们在男女主人公</w:t>
      </w:r>
      <w:r>
        <w:rPr>
          <w:rFonts w:ascii="SimSun" w:hAnsi="SimSun" w:eastAsia="SimSun" w:cs="SimSun"/>
          <w:sz w:val="22"/>
          <w:szCs w:val="22"/>
        </w:rPr>
        <w:t xml:space="preserve">  </w:t>
      </w:r>
      <w:r>
        <w:rPr>
          <w:rFonts w:ascii="SimSun" w:hAnsi="SimSun" w:eastAsia="SimSun" w:cs="SimSun"/>
          <w:sz w:val="22"/>
          <w:szCs w:val="22"/>
          <w:spacing w:val="-1"/>
        </w:rPr>
        <w:t>的相互试探、传情达意中具有先声夺人的开路作用。如果说作者对小水那双</w:t>
      </w:r>
      <w:r>
        <w:rPr>
          <w:rFonts w:ascii="SimSun" w:hAnsi="SimSun" w:eastAsia="SimSun" w:cs="SimSun"/>
          <w:sz w:val="22"/>
          <w:szCs w:val="22"/>
          <w:spacing w:val="7"/>
        </w:rPr>
        <w:t xml:space="preserve">  </w:t>
      </w:r>
      <w:r>
        <w:rPr>
          <w:rFonts w:ascii="SimSun" w:hAnsi="SimSun" w:eastAsia="SimSun" w:cs="SimSun"/>
          <w:sz w:val="22"/>
          <w:szCs w:val="22"/>
          <w:spacing w:val="-4"/>
        </w:rPr>
        <w:t>“脚蹼很高，玲珑如是小兽蹄儿”的脚只是一笔带过，表明他在创</w:t>
      </w:r>
      <w:r>
        <w:rPr>
          <w:rFonts w:ascii="SimSun" w:hAnsi="SimSun" w:eastAsia="SimSun" w:cs="SimSun"/>
          <w:sz w:val="22"/>
          <w:szCs w:val="22"/>
          <w:spacing w:val="-5"/>
        </w:rPr>
        <w:t>作《浮躁》</w:t>
      </w:r>
      <w:r>
        <w:rPr>
          <w:rFonts w:ascii="SimSun" w:hAnsi="SimSun" w:eastAsia="SimSun" w:cs="SimSun"/>
          <w:sz w:val="22"/>
          <w:szCs w:val="22"/>
        </w:rPr>
        <w:t xml:space="preserve"> </w:t>
      </w:r>
      <w:r>
        <w:rPr>
          <w:rFonts w:ascii="SimSun" w:hAnsi="SimSun" w:eastAsia="SimSun" w:cs="SimSun"/>
          <w:sz w:val="22"/>
          <w:szCs w:val="22"/>
          <w:spacing w:val="-7"/>
        </w:rPr>
        <w:t>时对女性还没有形成这种明确意识的话，那么在后来的作品中，贾平</w:t>
      </w:r>
      <w:r>
        <w:rPr>
          <w:rFonts w:ascii="SimSun" w:hAnsi="SimSun" w:eastAsia="SimSun" w:cs="SimSun"/>
          <w:sz w:val="22"/>
          <w:szCs w:val="22"/>
          <w:spacing w:val="-8"/>
        </w:rPr>
        <w:t>凹对各色</w:t>
      </w:r>
      <w:r>
        <w:rPr>
          <w:rFonts w:ascii="SimSun" w:hAnsi="SimSun" w:eastAsia="SimSun" w:cs="SimSun"/>
          <w:sz w:val="22"/>
          <w:szCs w:val="22"/>
        </w:rPr>
        <w:t xml:space="preserve">  </w:t>
      </w:r>
      <w:r>
        <w:rPr>
          <w:rFonts w:ascii="SimSun" w:hAnsi="SimSun" w:eastAsia="SimSun" w:cs="SimSun"/>
          <w:sz w:val="22"/>
          <w:szCs w:val="22"/>
          <w:spacing w:val="-7"/>
        </w:rPr>
        <w:t>女子的一双玉足就开始酣畅淋漓地大书特书了。《美穴地》中鲜嫩浪</w:t>
      </w:r>
      <w:r>
        <w:rPr>
          <w:rFonts w:ascii="SimSun" w:hAnsi="SimSun" w:eastAsia="SimSun" w:cs="SimSun"/>
          <w:sz w:val="22"/>
          <w:szCs w:val="22"/>
          <w:spacing w:val="-8"/>
        </w:rPr>
        <w:t>荡、风骚</w:t>
      </w:r>
      <w:r>
        <w:rPr>
          <w:rFonts w:ascii="SimSun" w:hAnsi="SimSun" w:eastAsia="SimSun" w:cs="SimSun"/>
          <w:sz w:val="22"/>
          <w:szCs w:val="22"/>
        </w:rPr>
        <w:t xml:space="preserve">  </w:t>
      </w:r>
      <w:r>
        <w:rPr>
          <w:rFonts w:ascii="SimSun" w:hAnsi="SimSun" w:eastAsia="SimSun" w:cs="SimSun"/>
          <w:sz w:val="22"/>
          <w:szCs w:val="22"/>
          <w:spacing w:val="-4"/>
        </w:rPr>
        <w:t>妖媚的四姨太生着一双“穿着窄窄弓弓白鞋的小脚”,她初次见到柳子言即以</w:t>
      </w:r>
      <w:r>
        <w:rPr>
          <w:rFonts w:ascii="SimSun" w:hAnsi="SimSun" w:eastAsia="SimSun" w:cs="SimSun"/>
          <w:sz w:val="22"/>
          <w:szCs w:val="22"/>
          <w:spacing w:val="7"/>
        </w:rPr>
        <w:t xml:space="preserve">  </w:t>
      </w:r>
      <w:r>
        <w:rPr>
          <w:rFonts w:ascii="SimSun" w:hAnsi="SimSun" w:eastAsia="SimSun" w:cs="SimSun"/>
          <w:sz w:val="22"/>
          <w:szCs w:val="22"/>
          <w:spacing w:val="-7"/>
        </w:rPr>
        <w:t>轻佻泼辣的言语举动进行谑笑挑逗，并“很狐地”丢过来笑眼，媚态百</w:t>
      </w:r>
      <w:r>
        <w:rPr>
          <w:rFonts w:ascii="SimSun" w:hAnsi="SimSun" w:eastAsia="SimSun" w:cs="SimSun"/>
          <w:sz w:val="22"/>
          <w:szCs w:val="22"/>
          <w:spacing w:val="-8"/>
        </w:rPr>
        <w:t>生，使</w:t>
      </w:r>
      <w:r>
        <w:rPr>
          <w:rFonts w:ascii="SimSun" w:hAnsi="SimSun" w:eastAsia="SimSun" w:cs="SimSun"/>
          <w:sz w:val="22"/>
          <w:szCs w:val="22"/>
        </w:rPr>
        <w:t xml:space="preserve">  </w:t>
      </w:r>
      <w:r>
        <w:rPr>
          <w:rFonts w:ascii="SimSun" w:hAnsi="SimSun" w:eastAsia="SimSun" w:cs="SimSun"/>
          <w:sz w:val="22"/>
          <w:szCs w:val="22"/>
          <w:spacing w:val="-7"/>
        </w:rPr>
        <w:t>得年轻腼腆的风水先生霎时魂飞魄散。而她那双“素洁的肥而不胖”</w:t>
      </w:r>
      <w:r>
        <w:rPr>
          <w:rFonts w:ascii="SimSun" w:hAnsi="SimSun" w:eastAsia="SimSun" w:cs="SimSun"/>
          <w:sz w:val="22"/>
          <w:szCs w:val="22"/>
          <w:spacing w:val="-8"/>
        </w:rPr>
        <w:t>的小脚更</w:t>
      </w:r>
      <w:r>
        <w:rPr>
          <w:rFonts w:ascii="SimSun" w:hAnsi="SimSun" w:eastAsia="SimSun" w:cs="SimSun"/>
          <w:sz w:val="22"/>
          <w:szCs w:val="22"/>
        </w:rPr>
        <w:t xml:space="preserve">  </w:t>
      </w:r>
      <w:r>
        <w:rPr>
          <w:rFonts w:ascii="SimSun" w:hAnsi="SimSun" w:eastAsia="SimSun" w:cs="SimSun"/>
          <w:sz w:val="22"/>
          <w:szCs w:val="22"/>
          <w:spacing w:val="-7"/>
        </w:rPr>
        <w:t>是勾起了柳子言在焦灼难眠的漫漫长夜里的无限遐想。当他后来终于有机会背</w:t>
      </w:r>
      <w:r>
        <w:rPr>
          <w:rFonts w:ascii="SimSun" w:hAnsi="SimSun" w:eastAsia="SimSun" w:cs="SimSun"/>
          <w:sz w:val="22"/>
          <w:szCs w:val="22"/>
        </w:rPr>
        <w:t xml:space="preserve">  </w:t>
      </w:r>
      <w:r>
        <w:rPr>
          <w:rFonts w:ascii="SimSun" w:hAnsi="SimSun" w:eastAsia="SimSun" w:cs="SimSun"/>
          <w:sz w:val="22"/>
          <w:szCs w:val="22"/>
          <w:spacing w:val="-7"/>
        </w:rPr>
        <w:t>着做了土匪苟百都老婆的四姨太时，“眼睛就看见了两只素洁的肥而</w:t>
      </w:r>
      <w:r>
        <w:rPr>
          <w:rFonts w:ascii="SimSun" w:hAnsi="SimSun" w:eastAsia="SimSun" w:cs="SimSun"/>
          <w:sz w:val="22"/>
          <w:szCs w:val="22"/>
          <w:spacing w:val="-8"/>
        </w:rPr>
        <w:t>不胖的红</w:t>
      </w:r>
      <w:r>
        <w:rPr>
          <w:rFonts w:ascii="SimSun" w:hAnsi="SimSun" w:eastAsia="SimSun" w:cs="SimSun"/>
          <w:sz w:val="22"/>
          <w:szCs w:val="22"/>
        </w:rPr>
        <w:t xml:space="preserve">  </w:t>
      </w:r>
      <w:r>
        <w:rPr>
          <w:rFonts w:ascii="SimSun" w:hAnsi="SimSun" w:eastAsia="SimSun" w:cs="SimSun"/>
          <w:sz w:val="22"/>
          <w:szCs w:val="22"/>
          <w:spacing w:val="-7"/>
        </w:rPr>
        <w:t>鞋小脚，呼吸紧促，噎咽唾沫。……柳子言终于腾出手来把那脚捏住了，捏了</w:t>
      </w:r>
      <w:r>
        <w:rPr>
          <w:rFonts w:ascii="SimSun" w:hAnsi="SimSun" w:eastAsia="SimSun" w:cs="SimSun"/>
          <w:sz w:val="22"/>
          <w:szCs w:val="22"/>
          <w:spacing w:val="15"/>
        </w:rPr>
        <w:t xml:space="preserve"> </w:t>
      </w:r>
      <w:r>
        <w:rPr>
          <w:rFonts w:ascii="SimSun" w:hAnsi="SimSun" w:eastAsia="SimSun" w:cs="SimSun"/>
          <w:sz w:val="22"/>
          <w:szCs w:val="22"/>
          <w:spacing w:val="-4"/>
        </w:rPr>
        <w:t>又捏，揣了又揣”,甚至在他后来成了四姨太的丈夫之后，还忍不住在妇人骑</w:t>
      </w:r>
      <w:r>
        <w:rPr>
          <w:rFonts w:ascii="SimSun" w:hAnsi="SimSun" w:eastAsia="SimSun" w:cs="SimSun"/>
          <w:sz w:val="22"/>
          <w:szCs w:val="22"/>
          <w:spacing w:val="1"/>
        </w:rPr>
        <w:t xml:space="preserve">  </w:t>
      </w:r>
      <w:r>
        <w:rPr>
          <w:rFonts w:ascii="SimSun" w:hAnsi="SimSun" w:eastAsia="SimSun" w:cs="SimSun"/>
          <w:sz w:val="22"/>
          <w:szCs w:val="22"/>
          <w:spacing w:val="-13"/>
        </w:rPr>
        <w:t>驴时“趁机要捏捏那一双精精巧巧的脚”。《晚雨》中的年轻寡妇王</w:t>
      </w:r>
      <w:r>
        <w:rPr>
          <w:rFonts w:ascii="SimSun" w:hAnsi="SimSun" w:eastAsia="SimSun" w:cs="SimSun"/>
          <w:sz w:val="22"/>
          <w:szCs w:val="22"/>
          <w:spacing w:val="-14"/>
        </w:rPr>
        <w:t>娘也有着一</w:t>
      </w:r>
      <w:r>
        <w:rPr>
          <w:rFonts w:ascii="SimSun" w:hAnsi="SimSun" w:eastAsia="SimSun" w:cs="SimSun"/>
          <w:sz w:val="22"/>
          <w:szCs w:val="22"/>
        </w:rPr>
        <w:t xml:space="preserve">  </w:t>
      </w:r>
      <w:r>
        <w:rPr>
          <w:rFonts w:ascii="SimSun" w:hAnsi="SimSun" w:eastAsia="SimSun" w:cs="SimSun"/>
          <w:sz w:val="22"/>
          <w:szCs w:val="22"/>
          <w:spacing w:val="-7"/>
        </w:rPr>
        <w:t>双“小而精巧的鞋脚”,“女人的脚裹缠得精巧美妙，如一对糯米的粽子”,她</w:t>
      </w:r>
      <w:r>
        <w:rPr>
          <w:rFonts w:ascii="SimSun" w:hAnsi="SimSun" w:eastAsia="SimSun" w:cs="SimSun"/>
          <w:sz w:val="22"/>
          <w:szCs w:val="22"/>
          <w:spacing w:val="1"/>
        </w:rPr>
        <w:t xml:space="preserve">  </w:t>
      </w:r>
      <w:r>
        <w:rPr>
          <w:rFonts w:ascii="SimSun" w:hAnsi="SimSun" w:eastAsia="SimSun" w:cs="SimSun"/>
          <w:sz w:val="22"/>
          <w:szCs w:val="22"/>
          <w:spacing w:val="-10"/>
        </w:rPr>
        <w:t>“刚时如铁，柔时似水，足以移人”,是媚态十足的性感女子。王娘的一举一动</w:t>
      </w:r>
      <w:r>
        <w:rPr>
          <w:rFonts w:ascii="SimSun" w:hAnsi="SimSun" w:eastAsia="SimSun" w:cs="SimSun"/>
          <w:sz w:val="22"/>
          <w:szCs w:val="22"/>
          <w:spacing w:val="1"/>
        </w:rPr>
        <w:t xml:space="preserve">  </w:t>
      </w:r>
      <w:r>
        <w:rPr>
          <w:rFonts w:ascii="SimSun" w:hAnsi="SimSun" w:eastAsia="SimSun" w:cs="SimSun"/>
          <w:sz w:val="22"/>
          <w:szCs w:val="22"/>
          <w:spacing w:val="-6"/>
        </w:rPr>
        <w:t>在知县天鉴看来简直是赏心悦目的审美享受</w:t>
      </w:r>
      <w:r>
        <w:rPr>
          <w:rFonts w:ascii="SimSun" w:hAnsi="SimSun" w:eastAsia="SimSun" w:cs="SimSun"/>
          <w:sz w:val="22"/>
          <w:szCs w:val="22"/>
          <w:spacing w:val="-7"/>
        </w:rPr>
        <w:t>：“尤物一腿微曲，一腿提起，弓</w:t>
      </w:r>
      <w:r>
        <w:rPr>
          <w:rFonts w:ascii="SimSun" w:hAnsi="SimSun" w:eastAsia="SimSun" w:cs="SimSun"/>
          <w:sz w:val="22"/>
          <w:szCs w:val="22"/>
        </w:rPr>
        <w:t xml:space="preserve"> </w:t>
      </w:r>
      <w:r>
        <w:rPr>
          <w:rFonts w:ascii="SimSun" w:hAnsi="SimSun" w:eastAsia="SimSun" w:cs="SimSun"/>
          <w:sz w:val="22"/>
          <w:szCs w:val="22"/>
          <w:spacing w:val="-7"/>
        </w:rPr>
        <w:t>弓窄窄的一只小脚恰恰点地；将印花围裙系着的一件桃红旗袍裹弄得了美</w:t>
      </w:r>
      <w:r>
        <w:rPr>
          <w:rFonts w:ascii="SimSun" w:hAnsi="SimSun" w:eastAsia="SimSun" w:cs="SimSun"/>
          <w:sz w:val="22"/>
          <w:szCs w:val="22"/>
          <w:spacing w:val="-8"/>
        </w:rPr>
        <w:t>美妙</w:t>
      </w:r>
      <w:r>
        <w:rPr>
          <w:rFonts w:ascii="SimSun" w:hAnsi="SimSun" w:eastAsia="SimSun" w:cs="SimSun"/>
          <w:sz w:val="22"/>
          <w:szCs w:val="22"/>
        </w:rPr>
        <w:t xml:space="preserve">  </w:t>
      </w:r>
      <w:r>
        <w:rPr>
          <w:rFonts w:ascii="SimSun" w:hAnsi="SimSun" w:eastAsia="SimSun" w:cs="SimSun"/>
          <w:sz w:val="22"/>
          <w:szCs w:val="22"/>
          <w:spacing w:val="-7"/>
        </w:rPr>
        <w:t>妙的弯曲。”接下来贾平凹描写天鉴与王娘以脚传情的文字与《废</w:t>
      </w:r>
      <w:r>
        <w:rPr>
          <w:rFonts w:ascii="SimSun" w:hAnsi="SimSun" w:eastAsia="SimSun" w:cs="SimSun"/>
          <w:sz w:val="22"/>
          <w:szCs w:val="22"/>
          <w:spacing w:val="-8"/>
        </w:rPr>
        <w:t>都》中庄之</w:t>
      </w:r>
      <w:r>
        <w:rPr>
          <w:rFonts w:ascii="SimSun" w:hAnsi="SimSun" w:eastAsia="SimSun" w:cs="SimSun"/>
          <w:sz w:val="22"/>
          <w:szCs w:val="22"/>
        </w:rPr>
        <w:t xml:space="preserve">  </w:t>
      </w:r>
      <w:r>
        <w:rPr>
          <w:rFonts w:ascii="SimSun" w:hAnsi="SimSun" w:eastAsia="SimSun" w:cs="SimSun"/>
          <w:sz w:val="22"/>
          <w:szCs w:val="22"/>
          <w:spacing w:val="-7"/>
        </w:rPr>
        <w:t>蝶与唐宛儿相互挑逗的段落几乎完全相同，区别在于前者是人工打造而后者却</w:t>
      </w:r>
      <w:r>
        <w:rPr>
          <w:rFonts w:ascii="SimSun" w:hAnsi="SimSun" w:eastAsia="SimSun" w:cs="SimSun"/>
          <w:sz w:val="22"/>
          <w:szCs w:val="22"/>
          <w:spacing w:val="7"/>
        </w:rPr>
        <w:t xml:space="preserve"> </w:t>
      </w:r>
      <w:r>
        <w:rPr>
          <w:rFonts w:ascii="SimSun" w:hAnsi="SimSun" w:eastAsia="SimSun" w:cs="SimSun"/>
          <w:sz w:val="22"/>
          <w:szCs w:val="22"/>
          <w:spacing w:val="-7"/>
        </w:rPr>
        <w:t>完全是自然生成。唐宛儿一双玲珑的小脚对庄之蝶具有极大的媚惑性：“小巧</w:t>
      </w:r>
      <w:r>
        <w:rPr>
          <w:rFonts w:ascii="SimSun" w:hAnsi="SimSun" w:eastAsia="SimSun" w:cs="SimSun"/>
          <w:sz w:val="22"/>
          <w:szCs w:val="22"/>
        </w:rPr>
        <w:t xml:space="preserve">  </w:t>
      </w:r>
      <w:r>
        <w:rPr>
          <w:rFonts w:ascii="SimSun" w:hAnsi="SimSun" w:eastAsia="SimSun" w:cs="SimSun"/>
          <w:sz w:val="22"/>
          <w:szCs w:val="22"/>
          <w:spacing w:val="-7"/>
        </w:rPr>
        <w:t>玲珑，跗高得几乎和小腿没有过渡，脚心便十分空虚，能放下一枚杏子，而嫩</w:t>
      </w:r>
      <w:r>
        <w:rPr>
          <w:rFonts w:ascii="SimSun" w:hAnsi="SimSun" w:eastAsia="SimSun" w:cs="SimSun"/>
          <w:sz w:val="22"/>
          <w:szCs w:val="22"/>
          <w:spacing w:val="15"/>
        </w:rPr>
        <w:t xml:space="preserve"> </w:t>
      </w:r>
      <w:r>
        <w:rPr>
          <w:rFonts w:ascii="SimSun" w:hAnsi="SimSun" w:eastAsia="SimSun" w:cs="SimSun"/>
          <w:sz w:val="22"/>
          <w:szCs w:val="22"/>
          <w:spacing w:val="-7"/>
        </w:rPr>
        <w:t>得如一节一节笋尖的趾头，大脚趾老长，后边依次短下来，小脚趾还</w:t>
      </w:r>
      <w:r>
        <w:rPr>
          <w:rFonts w:ascii="SimSun" w:hAnsi="SimSun" w:eastAsia="SimSun" w:cs="SimSun"/>
          <w:sz w:val="22"/>
          <w:szCs w:val="22"/>
          <w:spacing w:val="-8"/>
        </w:rPr>
        <w:t>一张一合</w:t>
      </w:r>
      <w:r>
        <w:rPr>
          <w:rFonts w:ascii="SimSun" w:hAnsi="SimSun" w:eastAsia="SimSun" w:cs="SimSun"/>
          <w:sz w:val="22"/>
          <w:szCs w:val="22"/>
        </w:rPr>
        <w:t xml:space="preserve">  </w:t>
      </w:r>
      <w:r>
        <w:rPr>
          <w:rFonts w:ascii="SimSun" w:hAnsi="SimSun" w:eastAsia="SimSun" w:cs="SimSun"/>
          <w:sz w:val="22"/>
          <w:szCs w:val="22"/>
          <w:spacing w:val="3"/>
        </w:rPr>
        <w:t>地动。庄之蝶从未见过这么美的脚，差不多要长啸了!”而夫人牛月清因为</w:t>
      </w:r>
      <w:r>
        <w:rPr>
          <w:rFonts w:ascii="SimSun" w:hAnsi="SimSun" w:eastAsia="SimSun" w:cs="SimSun"/>
          <w:sz w:val="22"/>
          <w:szCs w:val="22"/>
          <w:spacing w:val="1"/>
        </w:rPr>
        <w:t xml:space="preserve"> </w:t>
      </w:r>
      <w:r>
        <w:rPr>
          <w:rFonts w:ascii="SimSun" w:hAnsi="SimSun" w:eastAsia="SimSun" w:cs="SimSun"/>
          <w:sz w:val="22"/>
          <w:szCs w:val="22"/>
          <w:spacing w:val="-7"/>
        </w:rPr>
        <w:t>“脚肉多，且宽，总是穿平底鞋，庄之蝶为此常叹息，说女人脚最重要，</w:t>
      </w:r>
      <w:r>
        <w:rPr>
          <w:rFonts w:ascii="SimSun" w:hAnsi="SimSun" w:eastAsia="SimSun" w:cs="SimSun"/>
          <w:sz w:val="22"/>
          <w:szCs w:val="22"/>
          <w:spacing w:val="-8"/>
        </w:rPr>
        <w:t>脚不</w:t>
      </w:r>
      <w:r>
        <w:rPr>
          <w:rFonts w:ascii="SimSun" w:hAnsi="SimSun" w:eastAsia="SimSun" w:cs="SimSun"/>
          <w:sz w:val="22"/>
          <w:szCs w:val="22"/>
        </w:rPr>
        <w:t xml:space="preserve">  </w:t>
      </w:r>
      <w:r>
        <w:rPr>
          <w:rFonts w:ascii="SimSun" w:hAnsi="SimSun" w:eastAsia="SimSun" w:cs="SimSun"/>
          <w:sz w:val="22"/>
          <w:szCs w:val="22"/>
          <w:spacing w:val="-7"/>
        </w:rPr>
        <w:t>好，该十分彩的三分就没有了”。普济巷贫民窟的阿灿“脚娇小秀美</w:t>
      </w:r>
      <w:r>
        <w:rPr>
          <w:rFonts w:ascii="SimSun" w:hAnsi="SimSun" w:eastAsia="SimSun" w:cs="SimSun"/>
          <w:sz w:val="22"/>
          <w:szCs w:val="22"/>
          <w:spacing w:val="-8"/>
        </w:rPr>
        <w:t>，十个趾</w:t>
      </w:r>
      <w:r>
        <w:rPr>
          <w:rFonts w:ascii="SimSun" w:hAnsi="SimSun" w:eastAsia="SimSun" w:cs="SimSun"/>
          <w:sz w:val="22"/>
          <w:szCs w:val="22"/>
        </w:rPr>
        <w:t xml:space="preserve">  </w:t>
      </w:r>
      <w:r>
        <w:rPr>
          <w:rFonts w:ascii="SimSun" w:hAnsi="SimSun" w:eastAsia="SimSun" w:cs="SimSun"/>
          <w:sz w:val="22"/>
          <w:szCs w:val="22"/>
          <w:spacing w:val="-7"/>
        </w:rPr>
        <w:t>甲涂着红”,就连汪希眠老婆也有着一双“白白软软”的“小脚”,庄之蝶在和</w:t>
      </w:r>
      <w:r>
        <w:rPr>
          <w:rFonts w:ascii="SimSun" w:hAnsi="SimSun" w:eastAsia="SimSun" w:cs="SimSun"/>
          <w:sz w:val="22"/>
          <w:szCs w:val="22"/>
          <w:spacing w:val="5"/>
        </w:rPr>
        <w:t xml:space="preserve">  </w:t>
      </w:r>
      <w:r>
        <w:rPr>
          <w:rFonts w:ascii="SimSun" w:hAnsi="SimSun" w:eastAsia="SimSun" w:cs="SimSun"/>
          <w:sz w:val="22"/>
          <w:szCs w:val="22"/>
          <w:spacing w:val="-4"/>
        </w:rPr>
        <w:t>保姆柳月打闹调情时，也是以脚作为媒介的，“一手将那脚握了，</w:t>
      </w:r>
      <w:r>
        <w:rPr>
          <w:rFonts w:ascii="SimSun" w:hAnsi="SimSun" w:eastAsia="SimSun" w:cs="SimSun"/>
          <w:sz w:val="22"/>
          <w:szCs w:val="22"/>
          <w:spacing w:val="-5"/>
        </w:rPr>
        <w:t>将脸贴近，</w:t>
      </w:r>
      <w:r>
        <w:rPr>
          <w:rFonts w:ascii="SimSun" w:hAnsi="SimSun" w:eastAsia="SimSun" w:cs="SimSun"/>
          <w:sz w:val="22"/>
          <w:szCs w:val="22"/>
        </w:rPr>
        <w:t xml:space="preserve"> </w:t>
      </w:r>
      <w:r>
        <w:rPr>
          <w:rFonts w:ascii="SimSun" w:hAnsi="SimSun" w:eastAsia="SimSun" w:cs="SimSun"/>
          <w:sz w:val="22"/>
          <w:szCs w:val="22"/>
          <w:spacing w:val="-7"/>
        </w:rPr>
        <w:t>皱了鼻子闻那皮革的味和脚的肉香”。由此可见，庄之蝶的欲望对象无一例外</w:t>
      </w:r>
      <w:r>
        <w:rPr>
          <w:rFonts w:ascii="SimSun" w:hAnsi="SimSun" w:eastAsia="SimSun" w:cs="SimSun"/>
          <w:sz w:val="22"/>
          <w:szCs w:val="22"/>
        </w:rPr>
        <w:t xml:space="preserve">  </w:t>
      </w:r>
      <w:r>
        <w:rPr>
          <w:rFonts w:ascii="SimSun" w:hAnsi="SimSun" w:eastAsia="SimSun" w:cs="SimSun"/>
          <w:sz w:val="22"/>
          <w:szCs w:val="22"/>
          <w:spacing w:val="-7"/>
        </w:rPr>
        <w:t>地全部拥有一双纤纤玉足，它们成为引发男性主人公情欲的首要元素</w:t>
      </w:r>
      <w:r>
        <w:rPr>
          <w:rFonts w:ascii="SimSun" w:hAnsi="SimSun" w:eastAsia="SimSun" w:cs="SimSun"/>
          <w:sz w:val="22"/>
          <w:szCs w:val="22"/>
          <w:spacing w:val="-8"/>
        </w:rPr>
        <w:t>。如果说</w:t>
      </w:r>
      <w:r>
        <w:rPr>
          <w:rFonts w:ascii="SimSun" w:hAnsi="SimSun" w:eastAsia="SimSun" w:cs="SimSun"/>
          <w:sz w:val="22"/>
          <w:szCs w:val="22"/>
        </w:rPr>
        <w:t xml:space="preserve">  </w:t>
      </w:r>
      <w:r>
        <w:rPr>
          <w:rFonts w:ascii="SimSun" w:hAnsi="SimSun" w:eastAsia="SimSun" w:cs="SimSun"/>
          <w:sz w:val="22"/>
          <w:szCs w:val="22"/>
          <w:spacing w:val="-7"/>
        </w:rPr>
        <w:t>庄之蝶对小脚女人的勃勃兴致是由于骨子里传统文人的病态习气作祟，贾平凹</w:t>
      </w:r>
      <w:r>
        <w:rPr>
          <w:rFonts w:ascii="SimSun" w:hAnsi="SimSun" w:eastAsia="SimSun" w:cs="SimSun"/>
          <w:sz w:val="22"/>
          <w:szCs w:val="22"/>
          <w:spacing w:val="3"/>
        </w:rPr>
        <w:t xml:space="preserve">  </w:t>
      </w:r>
      <w:r>
        <w:rPr>
          <w:rFonts w:ascii="SimSun" w:hAnsi="SimSun" w:eastAsia="SimSun" w:cs="SimSun"/>
          <w:sz w:val="22"/>
          <w:szCs w:val="22"/>
          <w:spacing w:val="-7"/>
        </w:rPr>
        <w:t>对此只是表现得有些缺乏节制的话，在接下来的几部长篇小说中，贾平凹笔下</w:t>
      </w:r>
      <w:r>
        <w:rPr>
          <w:rFonts w:ascii="SimSun" w:hAnsi="SimSun" w:eastAsia="SimSun" w:cs="SimSun"/>
          <w:sz w:val="22"/>
          <w:szCs w:val="22"/>
        </w:rPr>
        <w:t xml:space="preserve">  </w:t>
      </w:r>
      <w:r>
        <w:rPr>
          <w:rFonts w:ascii="SimSun" w:hAnsi="SimSun" w:eastAsia="SimSun" w:cs="SimSun"/>
          <w:sz w:val="22"/>
          <w:szCs w:val="22"/>
          <w:spacing w:val="-7"/>
        </w:rPr>
        <w:t>的男性始终保持着此种“雅好”而乐此不疲，就不免有些令人诧异了。子路是</w:t>
      </w:r>
    </w:p>
    <w:p>
      <w:pPr>
        <w:ind w:left="110" w:right="97"/>
        <w:spacing w:before="103" w:line="243" w:lineRule="auto"/>
        <w:rPr>
          <w:rFonts w:ascii="SimSun" w:hAnsi="SimSun" w:eastAsia="SimSun" w:cs="SimSun"/>
          <w:sz w:val="22"/>
          <w:szCs w:val="22"/>
        </w:rPr>
      </w:pPr>
      <w:r>
        <w:rPr>
          <w:rFonts w:ascii="SimSun" w:hAnsi="SimSun" w:eastAsia="SimSun" w:cs="SimSun"/>
          <w:sz w:val="22"/>
          <w:szCs w:val="22"/>
          <w:spacing w:val="-10"/>
        </w:rPr>
        <w:t>因为听见“真讨厌，脚小老立不稳”的感叹邂逅了后来成</w:t>
      </w:r>
      <w:r>
        <w:rPr>
          <w:rFonts w:ascii="SimSun" w:hAnsi="SimSun" w:eastAsia="SimSun" w:cs="SimSun"/>
          <w:sz w:val="22"/>
          <w:szCs w:val="22"/>
          <w:spacing w:val="-11"/>
        </w:rPr>
        <w:t>为自己妻子的身高脚</w:t>
      </w:r>
      <w:r>
        <w:rPr>
          <w:rFonts w:ascii="SimSun" w:hAnsi="SimSun" w:eastAsia="SimSun" w:cs="SimSun"/>
          <w:sz w:val="22"/>
          <w:szCs w:val="22"/>
        </w:rPr>
        <w:t xml:space="preserve"> </w:t>
      </w:r>
      <w:r>
        <w:rPr>
          <w:rFonts w:ascii="SimSun" w:hAnsi="SimSun" w:eastAsia="SimSun" w:cs="SimSun"/>
          <w:sz w:val="22"/>
          <w:szCs w:val="22"/>
          <w:spacing w:val="-7"/>
        </w:rPr>
        <w:t>小的都市女子西夏。拾破烂的刘高兴不仅“喜欢看女人脚”,而且</w:t>
      </w:r>
      <w:r>
        <w:rPr>
          <w:rFonts w:ascii="SimSun" w:hAnsi="SimSun" w:eastAsia="SimSun" w:cs="SimSun"/>
          <w:sz w:val="22"/>
          <w:szCs w:val="22"/>
          <w:spacing w:val="-8"/>
        </w:rPr>
        <w:t>具有“单从</w:t>
      </w:r>
    </w:p>
    <w:p>
      <w:pPr>
        <w:spacing w:line="243" w:lineRule="auto"/>
        <w:sectPr>
          <w:pgSz w:w="8500" w:h="12480"/>
          <w:pgMar w:top="400" w:right="679" w:bottom="400" w:left="479" w:header="0" w:footer="0" w:gutter="0"/>
        </w:sectPr>
        <w:rPr>
          <w:rFonts w:ascii="SimSun" w:hAnsi="SimSun" w:eastAsia="SimSun" w:cs="SimSun"/>
          <w:sz w:val="22"/>
          <w:szCs w:val="22"/>
        </w:rPr>
      </w:pPr>
    </w:p>
    <w:p>
      <w:pPr>
        <w:ind w:left="112"/>
        <w:spacing w:before="57" w:line="222" w:lineRule="auto"/>
        <w:rPr>
          <w:rFonts w:ascii="SimHei" w:hAnsi="SimHei" w:eastAsia="SimHei" w:cs="SimHei"/>
          <w:sz w:val="22"/>
          <w:szCs w:val="22"/>
        </w:rPr>
      </w:pPr>
      <w:r>
        <w:rPr>
          <w:rFonts w:ascii="SimSun" w:hAnsi="SimSun" w:eastAsia="SimSun" w:cs="SimSun"/>
          <w:sz w:val="22"/>
          <w:szCs w:val="22"/>
          <w:b/>
          <w:bCs/>
          <w:spacing w:val="-21"/>
          <w:w w:val="93"/>
        </w:rPr>
        <w:t>184</w:t>
      </w:r>
      <w:r>
        <w:rPr>
          <w:rFonts w:ascii="SimSun" w:hAnsi="SimSun" w:eastAsia="SimSun" w:cs="SimSun"/>
          <w:sz w:val="22"/>
          <w:szCs w:val="22"/>
          <w:spacing w:val="40"/>
        </w:rPr>
        <w:t xml:space="preserve"> </w:t>
      </w:r>
      <w:r>
        <w:rPr>
          <w:rFonts w:ascii="SimHei" w:hAnsi="SimHei" w:eastAsia="SimHei" w:cs="SimHei"/>
          <w:sz w:val="22"/>
          <w:szCs w:val="22"/>
          <w:spacing w:val="-21"/>
          <w:w w:val="93"/>
        </w:rPr>
        <w:t>贾平凹创作问题批判</w:t>
      </w:r>
    </w:p>
    <w:p>
      <w:pPr>
        <w:pStyle w:val="BodyText"/>
        <w:spacing w:line="298" w:lineRule="auto"/>
        <w:rPr/>
      </w:pPr>
      <w:r/>
    </w:p>
    <w:p>
      <w:pPr>
        <w:pStyle w:val="BodyText"/>
        <w:spacing w:line="299" w:lineRule="auto"/>
        <w:rPr/>
      </w:pPr>
      <w:r/>
    </w:p>
    <w:p>
      <w:pPr>
        <w:ind w:right="94" w:firstLine="110"/>
        <w:spacing w:before="72" w:line="256" w:lineRule="auto"/>
        <w:jc w:val="both"/>
        <w:rPr>
          <w:rFonts w:ascii="SimSun" w:hAnsi="SimSun" w:eastAsia="SimSun" w:cs="SimSun"/>
          <w:sz w:val="22"/>
          <w:szCs w:val="22"/>
        </w:rPr>
      </w:pPr>
      <w:r>
        <w:rPr>
          <w:rFonts w:ascii="SimSun" w:hAnsi="SimSun" w:eastAsia="SimSun" w:cs="SimSun"/>
          <w:sz w:val="22"/>
          <w:szCs w:val="22"/>
          <w:spacing w:val="-10"/>
        </w:rPr>
        <w:t>脚上就判断出脸漂亮还是丑陋”的本领，他曾因看到一双“脚形</w:t>
      </w:r>
      <w:r>
        <w:rPr>
          <w:rFonts w:ascii="SimSun" w:hAnsi="SimSun" w:eastAsia="SimSun" w:cs="SimSun"/>
          <w:sz w:val="22"/>
          <w:szCs w:val="22"/>
          <w:spacing w:val="-11"/>
        </w:rPr>
        <w:t>瘦长，白嫩如</w:t>
      </w:r>
      <w:r>
        <w:rPr>
          <w:rFonts w:ascii="SimSun" w:hAnsi="SimSun" w:eastAsia="SimSun" w:cs="SimSun"/>
          <w:sz w:val="22"/>
          <w:szCs w:val="22"/>
        </w:rPr>
        <w:t xml:space="preserve"> </w:t>
      </w:r>
      <w:r>
        <w:rPr>
          <w:rFonts w:ascii="SimSun" w:hAnsi="SimSun" w:eastAsia="SimSun" w:cs="SimSun"/>
          <w:sz w:val="22"/>
          <w:szCs w:val="22"/>
          <w:spacing w:val="-1"/>
        </w:rPr>
        <w:t>玉”的美脚而对难得一吃的羊肉泡馍食之无味。在婚恋对象上，他拒绝有着</w:t>
      </w:r>
      <w:r>
        <w:rPr>
          <w:rFonts w:ascii="SimSun" w:hAnsi="SimSun" w:eastAsia="SimSun" w:cs="SimSun"/>
          <w:sz w:val="22"/>
          <w:szCs w:val="22"/>
          <w:spacing w:val="13"/>
        </w:rPr>
        <w:t xml:space="preserve"> </w:t>
      </w:r>
      <w:r>
        <w:rPr>
          <w:rFonts w:ascii="SimSun" w:hAnsi="SimSun" w:eastAsia="SimSun" w:cs="SimSun"/>
          <w:sz w:val="22"/>
          <w:szCs w:val="22"/>
          <w:spacing w:val="-7"/>
        </w:rPr>
        <w:t>“银盆大脸”和“大骨脚”的保姆翠花而按图索骥，发誓要以能穿上自己</w:t>
      </w:r>
      <w:r>
        <w:rPr>
          <w:rFonts w:ascii="SimSun" w:hAnsi="SimSun" w:eastAsia="SimSun" w:cs="SimSun"/>
          <w:sz w:val="22"/>
          <w:szCs w:val="22"/>
          <w:spacing w:val="-8"/>
        </w:rPr>
        <w:t>所买</w:t>
      </w:r>
      <w:r>
        <w:rPr>
          <w:rFonts w:ascii="SimSun" w:hAnsi="SimSun" w:eastAsia="SimSun" w:cs="SimSun"/>
          <w:sz w:val="22"/>
          <w:szCs w:val="22"/>
        </w:rPr>
        <w:t xml:space="preserve"> </w:t>
      </w:r>
      <w:r>
        <w:rPr>
          <w:rFonts w:ascii="SimSun" w:hAnsi="SimSun" w:eastAsia="SimSun" w:cs="SimSun"/>
          <w:sz w:val="22"/>
          <w:szCs w:val="22"/>
          <w:spacing w:val="-7"/>
        </w:rPr>
        <w:t>高跟鞋的女子为妻，哪怕对方是妓女也在所不惜。甚至连清风街的地头</w:t>
      </w:r>
      <w:r>
        <w:rPr>
          <w:rFonts w:ascii="SimSun" w:hAnsi="SimSun" w:eastAsia="SimSun" w:cs="SimSun"/>
          <w:sz w:val="22"/>
          <w:szCs w:val="22"/>
          <w:spacing w:val="-8"/>
        </w:rPr>
        <w:t>蛇三踅</w:t>
      </w:r>
      <w:r>
        <w:rPr>
          <w:rFonts w:ascii="SimSun" w:hAnsi="SimSun" w:eastAsia="SimSun" w:cs="SimSun"/>
          <w:sz w:val="22"/>
          <w:szCs w:val="22"/>
        </w:rPr>
        <w:t xml:space="preserve"> </w:t>
      </w:r>
      <w:r>
        <w:rPr>
          <w:rFonts w:ascii="SimSun" w:hAnsi="SimSun" w:eastAsia="SimSun" w:cs="SimSun"/>
          <w:sz w:val="22"/>
          <w:szCs w:val="22"/>
          <w:spacing w:val="-7"/>
        </w:rPr>
        <w:t>也是宁肯情人白娥磨破脚也不愿为她买双大一点的鞋，因为连他居然“也</w:t>
      </w:r>
      <w:r>
        <w:rPr>
          <w:rFonts w:ascii="SimSun" w:hAnsi="SimSun" w:eastAsia="SimSun" w:cs="SimSun"/>
          <w:sz w:val="22"/>
          <w:szCs w:val="22"/>
          <w:spacing w:val="-8"/>
        </w:rPr>
        <w:t>见不</w:t>
      </w:r>
      <w:r>
        <w:rPr>
          <w:rFonts w:ascii="SimSun" w:hAnsi="SimSun" w:eastAsia="SimSun" w:cs="SimSun"/>
          <w:sz w:val="22"/>
          <w:szCs w:val="22"/>
        </w:rPr>
        <w:t xml:space="preserve"> </w:t>
      </w:r>
      <w:r>
        <w:rPr>
          <w:rFonts w:ascii="SimSun" w:hAnsi="SimSun" w:eastAsia="SimSun" w:cs="SimSun"/>
          <w:sz w:val="22"/>
          <w:szCs w:val="22"/>
          <w:spacing w:val="-4"/>
        </w:rPr>
        <w:t>得大脚”!</w:t>
      </w:r>
    </w:p>
    <w:p>
      <w:pPr>
        <w:ind w:left="2973"/>
        <w:spacing w:before="208" w:line="221" w:lineRule="auto"/>
        <w:outlineLvl w:val="6"/>
        <w:rPr>
          <w:rFonts w:ascii="SimHei" w:hAnsi="SimHei" w:eastAsia="SimHei" w:cs="SimHei"/>
          <w:sz w:val="22"/>
          <w:szCs w:val="22"/>
        </w:rPr>
      </w:pPr>
      <w:r>
        <w:rPr>
          <w:rFonts w:ascii="SimHei" w:hAnsi="SimHei" w:eastAsia="SimHei" w:cs="SimHei"/>
          <w:sz w:val="22"/>
          <w:szCs w:val="22"/>
          <w:b/>
          <w:bCs/>
          <w:spacing w:val="1"/>
        </w:rPr>
        <w:t>三</w:t>
      </w:r>
      <w:r>
        <w:rPr>
          <w:rFonts w:ascii="SimHei" w:hAnsi="SimHei" w:eastAsia="SimHei" w:cs="SimHei"/>
          <w:sz w:val="22"/>
          <w:szCs w:val="22"/>
          <w:spacing w:val="-30"/>
        </w:rPr>
        <w:t xml:space="preserve"> </w:t>
      </w:r>
      <w:r>
        <w:rPr>
          <w:rFonts w:ascii="SimHei" w:hAnsi="SimHei" w:eastAsia="SimHei" w:cs="SimHei"/>
          <w:sz w:val="22"/>
          <w:szCs w:val="22"/>
          <w:b/>
          <w:bCs/>
          <w:spacing w:val="1"/>
        </w:rPr>
        <w:t>、探究溯源</w:t>
      </w:r>
    </w:p>
    <w:p>
      <w:pPr>
        <w:ind w:left="110" w:right="94" w:firstLine="340"/>
        <w:spacing w:before="179" w:line="256" w:lineRule="auto"/>
        <w:jc w:val="both"/>
        <w:rPr>
          <w:rFonts w:ascii="SimSun" w:hAnsi="SimSun" w:eastAsia="SimSun" w:cs="SimSun"/>
          <w:sz w:val="22"/>
          <w:szCs w:val="22"/>
        </w:rPr>
      </w:pPr>
      <w:r>
        <w:rPr>
          <w:rFonts w:ascii="SimSun" w:hAnsi="SimSun" w:eastAsia="SimSun" w:cs="SimSun"/>
          <w:sz w:val="22"/>
          <w:szCs w:val="22"/>
          <w:spacing w:val="-4"/>
        </w:rPr>
        <w:t>由此可以看出，对于各种各样的女性小脚的迷恋已经成为贾平凹20世纪</w:t>
      </w:r>
      <w:r>
        <w:rPr>
          <w:rFonts w:ascii="SimSun" w:hAnsi="SimSun" w:eastAsia="SimSun" w:cs="SimSun"/>
          <w:sz w:val="22"/>
          <w:szCs w:val="22"/>
          <w:spacing w:val="4"/>
        </w:rPr>
        <w:t xml:space="preserve">  </w:t>
      </w:r>
      <w:r>
        <w:rPr>
          <w:rFonts w:ascii="SimSun" w:hAnsi="SimSun" w:eastAsia="SimSun" w:cs="SimSun"/>
          <w:sz w:val="22"/>
          <w:szCs w:val="22"/>
          <w:spacing w:val="-4"/>
        </w:rPr>
        <w:t>90年代以来作品中身份迥异的男性的审美共识，贾平凹对女性小脚的独特关</w:t>
      </w:r>
      <w:r>
        <w:rPr>
          <w:rFonts w:ascii="SimSun" w:hAnsi="SimSun" w:eastAsia="SimSun" w:cs="SimSun"/>
          <w:sz w:val="22"/>
          <w:szCs w:val="22"/>
          <w:spacing w:val="5"/>
        </w:rPr>
        <w:t xml:space="preserve"> </w:t>
      </w:r>
      <w:r>
        <w:rPr>
          <w:rFonts w:ascii="SimSun" w:hAnsi="SimSun" w:eastAsia="SimSun" w:cs="SimSun"/>
          <w:sz w:val="22"/>
          <w:szCs w:val="22"/>
          <w:spacing w:val="-10"/>
        </w:rPr>
        <w:t>注在同时期的作家里是非常独特的，同是陕西作家</w:t>
      </w:r>
      <w:r>
        <w:rPr>
          <w:rFonts w:ascii="SimSun" w:hAnsi="SimSun" w:eastAsia="SimSun" w:cs="SimSun"/>
          <w:sz w:val="22"/>
          <w:szCs w:val="22"/>
          <w:spacing w:val="-11"/>
        </w:rPr>
        <w:t>的路遥、陈忠实作品里就没</w:t>
      </w:r>
      <w:r>
        <w:rPr>
          <w:rFonts w:ascii="SimSun" w:hAnsi="SimSun" w:eastAsia="SimSun" w:cs="SimSun"/>
          <w:sz w:val="22"/>
          <w:szCs w:val="22"/>
        </w:rPr>
        <w:t xml:space="preserve"> </w:t>
      </w:r>
      <w:r>
        <w:rPr>
          <w:rFonts w:ascii="SimSun" w:hAnsi="SimSun" w:eastAsia="SimSun" w:cs="SimSun"/>
          <w:sz w:val="22"/>
          <w:szCs w:val="22"/>
          <w:spacing w:val="-10"/>
        </w:rPr>
        <w:t>有如此大规模的重复性书写。如果将其作为症候进行解读，可以</w:t>
      </w:r>
      <w:r>
        <w:rPr>
          <w:rFonts w:ascii="SimSun" w:hAnsi="SimSun" w:eastAsia="SimSun" w:cs="SimSun"/>
          <w:sz w:val="22"/>
          <w:szCs w:val="22"/>
          <w:spacing w:val="-11"/>
        </w:rPr>
        <w:t>发现它们背后</w:t>
      </w:r>
      <w:r>
        <w:rPr>
          <w:rFonts w:ascii="SimSun" w:hAnsi="SimSun" w:eastAsia="SimSun" w:cs="SimSun"/>
          <w:sz w:val="22"/>
          <w:szCs w:val="22"/>
        </w:rPr>
        <w:t xml:space="preserve"> </w:t>
      </w:r>
      <w:r>
        <w:rPr>
          <w:rFonts w:ascii="SimSun" w:hAnsi="SimSun" w:eastAsia="SimSun" w:cs="SimSun"/>
          <w:sz w:val="22"/>
          <w:szCs w:val="22"/>
          <w:spacing w:val="-10"/>
        </w:rPr>
        <w:t>所潜隐的是作家本人带有封建文人病态心理的恋脚</w:t>
      </w:r>
      <w:r>
        <w:rPr>
          <w:rFonts w:ascii="SimSun" w:hAnsi="SimSun" w:eastAsia="SimSun" w:cs="SimSun"/>
          <w:sz w:val="22"/>
          <w:szCs w:val="22"/>
          <w:spacing w:val="-11"/>
        </w:rPr>
        <w:t>癖，这种审美心理实际上包</w:t>
      </w:r>
      <w:r>
        <w:rPr>
          <w:rFonts w:ascii="SimSun" w:hAnsi="SimSun" w:eastAsia="SimSun" w:cs="SimSun"/>
          <w:sz w:val="22"/>
          <w:szCs w:val="22"/>
        </w:rPr>
        <w:t xml:space="preserve"> </w:t>
      </w:r>
      <w:r>
        <w:rPr>
          <w:rFonts w:ascii="SimSun" w:hAnsi="SimSun" w:eastAsia="SimSun" w:cs="SimSun"/>
          <w:sz w:val="22"/>
          <w:szCs w:val="22"/>
          <w:spacing w:val="-13"/>
        </w:rPr>
        <w:t>含着浓厚的性意识。</w:t>
      </w:r>
    </w:p>
    <w:p>
      <w:pPr>
        <w:ind w:left="110" w:firstLine="340"/>
        <w:spacing w:before="42" w:line="259" w:lineRule="auto"/>
        <w:jc w:val="both"/>
        <w:rPr>
          <w:rFonts w:ascii="SimSun" w:hAnsi="SimSun" w:eastAsia="SimSun" w:cs="SimSun"/>
          <w:sz w:val="22"/>
          <w:szCs w:val="22"/>
        </w:rPr>
      </w:pPr>
      <w:r>
        <w:rPr>
          <w:rFonts w:ascii="SimSun" w:hAnsi="SimSun" w:eastAsia="SimSun" w:cs="SimSun"/>
          <w:sz w:val="22"/>
          <w:szCs w:val="22"/>
          <w:spacing w:val="-10"/>
        </w:rPr>
        <w:t>贾平凹自己曾解释说：“爱女人脚吧，这恐怕又是传统文人残留下来的那</w:t>
      </w:r>
      <w:r>
        <w:rPr>
          <w:rFonts w:ascii="SimSun" w:hAnsi="SimSun" w:eastAsia="SimSun" w:cs="SimSun"/>
          <w:sz w:val="22"/>
          <w:szCs w:val="22"/>
          <w:spacing w:val="6"/>
        </w:rPr>
        <w:t xml:space="preserve">  </w:t>
      </w:r>
      <w:r>
        <w:rPr>
          <w:rFonts w:ascii="SimSun" w:hAnsi="SimSun" w:eastAsia="SimSun" w:cs="SimSun"/>
          <w:sz w:val="22"/>
          <w:szCs w:val="22"/>
          <w:spacing w:val="-4"/>
        </w:rPr>
        <w:t>种东西，旧文人习气，我身上恐怕也有这种东西。爱一个人有时突破点不一</w:t>
      </w:r>
      <w:r>
        <w:rPr>
          <w:rFonts w:ascii="SimSun" w:hAnsi="SimSun" w:eastAsia="SimSun" w:cs="SimSun"/>
          <w:sz w:val="22"/>
          <w:szCs w:val="22"/>
          <w:spacing w:val="1"/>
        </w:rPr>
        <w:t xml:space="preserve">  </w:t>
      </w:r>
      <w:r>
        <w:rPr>
          <w:rFonts w:ascii="SimSun" w:hAnsi="SimSun" w:eastAsia="SimSun" w:cs="SimSun"/>
          <w:sz w:val="22"/>
          <w:szCs w:val="22"/>
          <w:spacing w:val="-10"/>
        </w:rPr>
        <w:t>样，有人从脚上开始，有人从手上开始，有人从某一</w:t>
      </w:r>
      <w:r>
        <w:rPr>
          <w:rFonts w:ascii="SimSun" w:hAnsi="SimSun" w:eastAsia="SimSun" w:cs="SimSun"/>
          <w:sz w:val="22"/>
          <w:szCs w:val="22"/>
          <w:spacing w:val="-11"/>
        </w:rPr>
        <w:t>点开始。我一般……为啥</w:t>
      </w:r>
      <w:r>
        <w:rPr>
          <w:rFonts w:ascii="SimSun" w:hAnsi="SimSun" w:eastAsia="SimSun" w:cs="SimSun"/>
          <w:sz w:val="22"/>
          <w:szCs w:val="22"/>
        </w:rPr>
        <w:t xml:space="preserve">  </w:t>
      </w:r>
      <w:r>
        <w:rPr>
          <w:rFonts w:ascii="SimSun" w:hAnsi="SimSun" w:eastAsia="SimSun" w:cs="SimSun"/>
          <w:sz w:val="22"/>
          <w:szCs w:val="22"/>
          <w:spacing w:val="-7"/>
        </w:rPr>
        <w:t>注意脚?因为脚本身好看，给你好多联想。再一个，害羞的人容易先看脚。内</w:t>
      </w:r>
      <w:r>
        <w:rPr>
          <w:rFonts w:ascii="SimSun" w:hAnsi="SimSun" w:eastAsia="SimSun" w:cs="SimSun"/>
          <w:sz w:val="22"/>
          <w:szCs w:val="22"/>
          <w:spacing w:val="16"/>
        </w:rPr>
        <w:t xml:space="preserve"> </w:t>
      </w:r>
      <w:r>
        <w:rPr>
          <w:rFonts w:ascii="SimSun" w:hAnsi="SimSun" w:eastAsia="SimSun" w:cs="SimSun"/>
          <w:sz w:val="22"/>
          <w:szCs w:val="22"/>
          <w:spacing w:val="-10"/>
        </w:rPr>
        <w:t>向型的人、害羞的人、不敢正视人家的那种人，他老</w:t>
      </w:r>
      <w:r>
        <w:rPr>
          <w:rFonts w:ascii="SimSun" w:hAnsi="SimSun" w:eastAsia="SimSun" w:cs="SimSun"/>
          <w:sz w:val="22"/>
          <w:szCs w:val="22"/>
          <w:spacing w:val="-11"/>
        </w:rPr>
        <w:t>是从人家的脚上看起，至</w:t>
      </w:r>
      <w:r>
        <w:rPr>
          <w:rFonts w:ascii="SimSun" w:hAnsi="SimSun" w:eastAsia="SimSun" w:cs="SimSun"/>
          <w:sz w:val="22"/>
          <w:szCs w:val="22"/>
        </w:rPr>
        <w:t xml:space="preserve">  </w:t>
      </w:r>
      <w:r>
        <w:rPr>
          <w:rFonts w:ascii="SimSun" w:hAnsi="SimSun" w:eastAsia="SimSun" w:cs="SimSun"/>
          <w:sz w:val="22"/>
          <w:szCs w:val="22"/>
          <w:spacing w:val="-10"/>
        </w:rPr>
        <w:t>少我体会是这样的。”由缠足而引发出恋足之癖，又因男人</w:t>
      </w:r>
      <w:r>
        <w:rPr>
          <w:rFonts w:ascii="SimSun" w:hAnsi="SimSun" w:eastAsia="SimSun" w:cs="SimSun"/>
          <w:sz w:val="22"/>
          <w:szCs w:val="22"/>
          <w:spacing w:val="-11"/>
        </w:rPr>
        <w:t>的恋足之癖致使广</w:t>
      </w:r>
      <w:r>
        <w:rPr>
          <w:rFonts w:ascii="SimSun" w:hAnsi="SimSun" w:eastAsia="SimSun" w:cs="SimSun"/>
          <w:sz w:val="22"/>
          <w:szCs w:val="22"/>
        </w:rPr>
        <w:t xml:space="preserve">  </w:t>
      </w:r>
      <w:r>
        <w:rPr>
          <w:rFonts w:ascii="SimSun" w:hAnsi="SimSun" w:eastAsia="SimSun" w:cs="SimSun"/>
          <w:sz w:val="22"/>
          <w:szCs w:val="22"/>
          <w:spacing w:val="-10"/>
        </w:rPr>
        <w:t>大女性一代代地备受折磨，这便是中国传统伦理</w:t>
      </w:r>
      <w:r>
        <w:rPr>
          <w:rFonts w:ascii="SimSun" w:hAnsi="SimSun" w:eastAsia="SimSun" w:cs="SimSun"/>
          <w:sz w:val="22"/>
          <w:szCs w:val="22"/>
          <w:spacing w:val="-11"/>
        </w:rPr>
        <w:t>体系所制造出来的两性间的荒</w:t>
      </w:r>
      <w:r>
        <w:rPr>
          <w:rFonts w:ascii="SimSun" w:hAnsi="SimSun" w:eastAsia="SimSun" w:cs="SimSun"/>
          <w:sz w:val="22"/>
          <w:szCs w:val="22"/>
        </w:rPr>
        <w:t xml:space="preserve">  </w:t>
      </w:r>
      <w:r>
        <w:rPr>
          <w:rFonts w:ascii="SimSun" w:hAnsi="SimSun" w:eastAsia="SimSun" w:cs="SimSun"/>
          <w:sz w:val="22"/>
          <w:szCs w:val="22"/>
          <w:spacing w:val="-4"/>
        </w:rPr>
        <w:t>诞逻辑。对此种种，冯骥才在《三寸金莲》中进行了态度含糊暧昧的大量展</w:t>
      </w:r>
      <w:r>
        <w:rPr>
          <w:rFonts w:ascii="SimSun" w:hAnsi="SimSun" w:eastAsia="SimSun" w:cs="SimSun"/>
          <w:sz w:val="22"/>
          <w:szCs w:val="22"/>
          <w:spacing w:val="1"/>
        </w:rPr>
        <w:t xml:space="preserve">  </w:t>
      </w:r>
      <w:r>
        <w:rPr>
          <w:rFonts w:ascii="SimSun" w:hAnsi="SimSun" w:eastAsia="SimSun" w:cs="SimSun"/>
          <w:sz w:val="22"/>
          <w:szCs w:val="22"/>
          <w:spacing w:val="-10"/>
        </w:rPr>
        <w:t>示。缠足的实质是让小脚既成为女人性感的象征，也</w:t>
      </w:r>
      <w:r>
        <w:rPr>
          <w:rFonts w:ascii="SimSun" w:hAnsi="SimSun" w:eastAsia="SimSun" w:cs="SimSun"/>
          <w:sz w:val="22"/>
          <w:szCs w:val="22"/>
          <w:spacing w:val="-11"/>
        </w:rPr>
        <w:t>成为男人向女人调情示爱</w:t>
      </w:r>
      <w:r>
        <w:rPr>
          <w:rFonts w:ascii="SimSun" w:hAnsi="SimSun" w:eastAsia="SimSun" w:cs="SimSun"/>
          <w:sz w:val="22"/>
          <w:szCs w:val="22"/>
        </w:rPr>
        <w:t xml:space="preserve">  </w:t>
      </w:r>
      <w:r>
        <w:rPr>
          <w:rFonts w:ascii="SimSun" w:hAnsi="SimSun" w:eastAsia="SimSun" w:cs="SimSun"/>
          <w:sz w:val="22"/>
          <w:szCs w:val="22"/>
          <w:spacing w:val="-10"/>
        </w:rPr>
        <w:t>的重要部位。李渔在《闲情偶寄》中就曾公然声称</w:t>
      </w:r>
      <w:r>
        <w:rPr>
          <w:rFonts w:ascii="SimSun" w:hAnsi="SimSun" w:eastAsia="SimSun" w:cs="SimSun"/>
          <w:sz w:val="22"/>
          <w:szCs w:val="22"/>
          <w:spacing w:val="-11"/>
        </w:rPr>
        <w:t>，裹脚的最高目的是为了满</w:t>
      </w:r>
      <w:r>
        <w:rPr>
          <w:rFonts w:ascii="SimSun" w:hAnsi="SimSun" w:eastAsia="SimSun" w:cs="SimSun"/>
          <w:sz w:val="22"/>
          <w:szCs w:val="22"/>
        </w:rPr>
        <w:t xml:space="preserve">  </w:t>
      </w:r>
      <w:r>
        <w:rPr>
          <w:rFonts w:ascii="SimSun" w:hAnsi="SimSun" w:eastAsia="SimSun" w:cs="SimSun"/>
          <w:sz w:val="22"/>
          <w:szCs w:val="22"/>
          <w:spacing w:val="-16"/>
        </w:rPr>
        <w:t>足男人的性欲，他说：“相女子者，有简便诀云‘</w:t>
      </w:r>
      <w:r>
        <w:rPr>
          <w:rFonts w:ascii="SimSun" w:hAnsi="SimSun" w:eastAsia="SimSun" w:cs="SimSun"/>
          <w:sz w:val="22"/>
          <w:szCs w:val="22"/>
          <w:spacing w:val="-17"/>
        </w:rPr>
        <w:t>上看头，下看脚’。似二语可</w:t>
      </w:r>
      <w:r>
        <w:rPr>
          <w:rFonts w:ascii="SimSun" w:hAnsi="SimSun" w:eastAsia="SimSun" w:cs="SimSun"/>
          <w:sz w:val="22"/>
          <w:szCs w:val="22"/>
        </w:rPr>
        <w:t xml:space="preserve">  </w:t>
      </w:r>
      <w:r>
        <w:rPr>
          <w:rFonts w:ascii="SimSun" w:hAnsi="SimSun" w:eastAsia="SimSun" w:cs="SimSun"/>
          <w:sz w:val="22"/>
          <w:szCs w:val="22"/>
          <w:spacing w:val="-10"/>
        </w:rPr>
        <w:t>概通身矣。选足不仅要求窄小，而且要使‘脚小</w:t>
      </w:r>
      <w:r>
        <w:rPr>
          <w:rFonts w:ascii="SimSun" w:hAnsi="SimSun" w:eastAsia="SimSun" w:cs="SimSun"/>
          <w:sz w:val="22"/>
          <w:szCs w:val="22"/>
          <w:spacing w:val="-11"/>
        </w:rPr>
        <w:t>而不受脚小之累，兼收脚小之</w:t>
      </w:r>
      <w:r>
        <w:rPr>
          <w:rFonts w:ascii="SimSun" w:hAnsi="SimSun" w:eastAsia="SimSun" w:cs="SimSun"/>
          <w:sz w:val="22"/>
          <w:szCs w:val="22"/>
        </w:rPr>
        <w:t xml:space="preserve">  </w:t>
      </w:r>
      <w:r>
        <w:rPr>
          <w:rFonts w:ascii="SimSun" w:hAnsi="SimSun" w:eastAsia="SimSun" w:cs="SimSun"/>
          <w:sz w:val="22"/>
          <w:szCs w:val="22"/>
          <w:spacing w:val="-7"/>
        </w:rPr>
        <w:t>用’,达到‘瘦欲无形，越看越生怜惜，此用之在日者也；柔若无骨，愈亲愈</w:t>
      </w:r>
      <w:r>
        <w:rPr>
          <w:rFonts w:ascii="SimSun" w:hAnsi="SimSun" w:eastAsia="SimSun" w:cs="SimSun"/>
          <w:sz w:val="22"/>
          <w:szCs w:val="22"/>
        </w:rPr>
        <w:t xml:space="preserve">  </w:t>
      </w:r>
      <w:r>
        <w:rPr>
          <w:rFonts w:ascii="SimSun" w:hAnsi="SimSun" w:eastAsia="SimSun" w:cs="SimSun"/>
          <w:sz w:val="22"/>
          <w:szCs w:val="22"/>
          <w:spacing w:val="-10"/>
        </w:rPr>
        <w:t>耐抚摩，此用之在夜者也’的效果。”①熟读李渔作品</w:t>
      </w:r>
      <w:r>
        <w:rPr>
          <w:rFonts w:ascii="SimSun" w:hAnsi="SimSun" w:eastAsia="SimSun" w:cs="SimSun"/>
          <w:sz w:val="22"/>
          <w:szCs w:val="22"/>
          <w:spacing w:val="-11"/>
        </w:rPr>
        <w:t>的贾平凹想必对这段描</w:t>
      </w:r>
      <w:r>
        <w:rPr>
          <w:rFonts w:ascii="SimSun" w:hAnsi="SimSun" w:eastAsia="SimSun" w:cs="SimSun"/>
          <w:sz w:val="22"/>
          <w:szCs w:val="22"/>
        </w:rPr>
        <w:t xml:space="preserve">  </w:t>
      </w:r>
      <w:r>
        <w:rPr>
          <w:rFonts w:ascii="SimSun" w:hAnsi="SimSun" w:eastAsia="SimSun" w:cs="SimSun"/>
          <w:sz w:val="22"/>
          <w:szCs w:val="22"/>
          <w:spacing w:val="-10"/>
        </w:rPr>
        <w:t>述也是心有戚戚焉的，但在中国当下妇女解放已近</w:t>
      </w:r>
      <w:r>
        <w:rPr>
          <w:rFonts w:ascii="SimSun" w:hAnsi="SimSun" w:eastAsia="SimSun" w:cs="SimSun"/>
          <w:sz w:val="22"/>
          <w:szCs w:val="22"/>
          <w:spacing w:val="-11"/>
        </w:rPr>
        <w:t>百年的现实语境中，再大肆</w:t>
      </w:r>
      <w:r>
        <w:rPr>
          <w:rFonts w:ascii="SimSun" w:hAnsi="SimSun" w:eastAsia="SimSun" w:cs="SimSun"/>
          <w:sz w:val="22"/>
          <w:szCs w:val="22"/>
        </w:rPr>
        <w:t xml:space="preserve">  </w:t>
      </w:r>
      <w:r>
        <w:rPr>
          <w:rFonts w:ascii="SimSun" w:hAnsi="SimSun" w:eastAsia="SimSun" w:cs="SimSun"/>
          <w:sz w:val="22"/>
          <w:szCs w:val="22"/>
          <w:spacing w:val="-7"/>
        </w:rPr>
        <w:t>宣扬女人小脚的种种妙处必然会显得陈腐落后、</w:t>
      </w:r>
      <w:r>
        <w:rPr>
          <w:rFonts w:ascii="SimSun" w:hAnsi="SimSun" w:eastAsia="SimSun" w:cs="SimSun"/>
          <w:sz w:val="22"/>
          <w:szCs w:val="22"/>
          <w:spacing w:val="-8"/>
        </w:rPr>
        <w:t>不合时宜。贾平凹的策略是，</w:t>
      </w:r>
      <w:r>
        <w:rPr>
          <w:rFonts w:ascii="SimSun" w:hAnsi="SimSun" w:eastAsia="SimSun" w:cs="SimSun"/>
          <w:sz w:val="22"/>
          <w:szCs w:val="22"/>
        </w:rPr>
        <w:t xml:space="preserve"> </w:t>
      </w:r>
      <w:r>
        <w:rPr>
          <w:rFonts w:ascii="SimSun" w:hAnsi="SimSun" w:eastAsia="SimSun" w:cs="SimSun"/>
          <w:sz w:val="22"/>
          <w:szCs w:val="22"/>
          <w:spacing w:val="-10"/>
        </w:rPr>
        <w:t>在最能显示个人性情、喜好的散文、随笔中不置一词，而在带有虚构</w:t>
      </w:r>
      <w:r>
        <w:rPr>
          <w:rFonts w:ascii="SimSun" w:hAnsi="SimSun" w:eastAsia="SimSun" w:cs="SimSun"/>
          <w:sz w:val="22"/>
          <w:szCs w:val="22"/>
          <w:spacing w:val="-11"/>
        </w:rPr>
        <w:t>性质的小</w:t>
      </w:r>
      <w:r>
        <w:rPr>
          <w:rFonts w:ascii="SimSun" w:hAnsi="SimSun" w:eastAsia="SimSun" w:cs="SimSun"/>
          <w:sz w:val="22"/>
          <w:szCs w:val="22"/>
        </w:rPr>
        <w:t xml:space="preserve">  </w:t>
      </w:r>
      <w:r>
        <w:rPr>
          <w:rFonts w:ascii="SimSun" w:hAnsi="SimSun" w:eastAsia="SimSun" w:cs="SimSun"/>
          <w:sz w:val="22"/>
          <w:szCs w:val="22"/>
          <w:spacing w:val="-12"/>
        </w:rPr>
        <w:t>说中则大书特书，几呈泛滥成灾之势。</w:t>
      </w:r>
    </w:p>
    <w:p>
      <w:pPr>
        <w:pStyle w:val="BodyText"/>
        <w:spacing w:line="391" w:lineRule="auto"/>
        <w:rPr/>
      </w:pPr>
      <w:r>
        <w:drawing>
          <wp:anchor distT="0" distB="0" distL="0" distR="0" simplePos="0" relativeHeight="252076032" behindDoc="0" locked="0" layoutInCell="1" allowOverlap="1">
            <wp:simplePos x="0" y="0"/>
            <wp:positionH relativeFrom="column">
              <wp:posOffset>63480</wp:posOffset>
            </wp:positionH>
            <wp:positionV relativeFrom="paragraph">
              <wp:posOffset>142767</wp:posOffset>
            </wp:positionV>
            <wp:extent cx="1162081" cy="6350"/>
            <wp:effectExtent l="0" t="0" r="0" b="0"/>
            <wp:wrapNone/>
            <wp:docPr id="110" name="IM 110"/>
            <wp:cNvGraphicFramePr/>
            <a:graphic>
              <a:graphicData uri="http://schemas.openxmlformats.org/drawingml/2006/picture">
                <pic:pic>
                  <pic:nvPicPr>
                    <pic:cNvPr id="110" name="IM 110"/>
                    <pic:cNvPicPr/>
                  </pic:nvPicPr>
                  <pic:blipFill>
                    <a:blip r:embed="rId63"/>
                    <a:stretch>
                      <a:fillRect/>
                    </a:stretch>
                  </pic:blipFill>
                  <pic:spPr>
                    <a:xfrm rot="0">
                      <a:off x="0" y="0"/>
                      <a:ext cx="1162081" cy="6350"/>
                    </a:xfrm>
                    <a:prstGeom prst="rect">
                      <a:avLst/>
                    </a:prstGeom>
                  </pic:spPr>
                </pic:pic>
              </a:graphicData>
            </a:graphic>
          </wp:anchor>
        </w:drawing>
      </w:r>
      <w:r/>
    </w:p>
    <w:p>
      <w:pPr>
        <w:ind w:left="450"/>
        <w:spacing w:before="56" w:line="216" w:lineRule="auto"/>
        <w:rPr>
          <w:rFonts w:ascii="SimSun" w:hAnsi="SimSun" w:eastAsia="SimSun" w:cs="SimSun"/>
          <w:sz w:val="17"/>
          <w:szCs w:val="17"/>
        </w:rPr>
      </w:pPr>
      <w:r>
        <w:rPr>
          <w:rFonts w:ascii="SimSun" w:hAnsi="SimSun" w:eastAsia="SimSun" w:cs="SimSun"/>
          <w:sz w:val="17"/>
          <w:szCs w:val="17"/>
          <w:spacing w:val="-8"/>
        </w:rPr>
        <w:t>①</w:t>
      </w:r>
      <w:r>
        <w:rPr>
          <w:rFonts w:ascii="SimSun" w:hAnsi="SimSun" w:eastAsia="SimSun" w:cs="SimSun"/>
          <w:sz w:val="17"/>
          <w:szCs w:val="17"/>
          <w:spacing w:val="32"/>
        </w:rPr>
        <w:t xml:space="preserve"> </w:t>
      </w:r>
      <w:r>
        <w:rPr>
          <w:rFonts w:ascii="SimSun" w:hAnsi="SimSun" w:eastAsia="SimSun" w:cs="SimSun"/>
          <w:sz w:val="17"/>
          <w:szCs w:val="17"/>
          <w:spacing w:val="-8"/>
        </w:rPr>
        <w:t>李渔：《闲情偶寄》,北京：作家出版社，1996年版，第124页。</w:t>
      </w:r>
    </w:p>
    <w:p>
      <w:pPr>
        <w:spacing w:line="216" w:lineRule="auto"/>
        <w:sectPr>
          <w:pgSz w:w="8500" w:h="12480"/>
          <w:pgMar w:top="400" w:right="619" w:bottom="400" w:left="539" w:header="0" w:footer="0" w:gutter="0"/>
        </w:sectPr>
        <w:rPr>
          <w:rFonts w:ascii="SimSun" w:hAnsi="SimSun" w:eastAsia="SimSun" w:cs="SimSun"/>
          <w:sz w:val="17"/>
          <w:szCs w:val="17"/>
        </w:rPr>
      </w:pPr>
    </w:p>
    <w:p>
      <w:pPr>
        <w:ind w:left="4359"/>
        <w:spacing w:before="76" w:line="222" w:lineRule="auto"/>
        <w:rPr>
          <w:rFonts w:ascii="SimSun" w:hAnsi="SimSun" w:eastAsia="SimSun" w:cs="SimSun"/>
          <w:sz w:val="19"/>
          <w:szCs w:val="19"/>
        </w:rPr>
      </w:pPr>
      <w:r>
        <w:rPr>
          <w:rFonts w:ascii="SimSun" w:hAnsi="SimSun" w:eastAsia="SimSun" w:cs="SimSun"/>
          <w:sz w:val="19"/>
          <w:szCs w:val="19"/>
          <w:spacing w:val="-4"/>
        </w:rPr>
        <w:t>VI</w:t>
      </w:r>
      <w:r>
        <w:rPr>
          <w:rFonts w:ascii="SimSun" w:hAnsi="SimSun" w:eastAsia="SimSun" w:cs="SimSun"/>
          <w:sz w:val="19"/>
          <w:szCs w:val="19"/>
          <w:spacing w:val="39"/>
        </w:rPr>
        <w:t xml:space="preserve"> </w:t>
      </w:r>
      <w:r>
        <w:rPr>
          <w:rFonts w:ascii="SimHei" w:hAnsi="SimHei" w:eastAsia="SimHei" w:cs="SimHei"/>
          <w:sz w:val="19"/>
          <w:szCs w:val="19"/>
          <w:spacing w:val="-4"/>
        </w:rPr>
        <w:t>欲望宣泄与女性亵渎批判</w:t>
      </w:r>
      <w:r>
        <w:rPr>
          <w:rFonts w:ascii="SimHei" w:hAnsi="SimHei" w:eastAsia="SimHei" w:cs="SimHei"/>
          <w:sz w:val="19"/>
          <w:szCs w:val="19"/>
          <w:spacing w:val="-4"/>
        </w:rPr>
        <w:t xml:space="preserve"> </w:t>
      </w:r>
      <w:r>
        <w:rPr>
          <w:rFonts w:ascii="SimSun" w:hAnsi="SimSun" w:eastAsia="SimSun" w:cs="SimSun"/>
          <w:sz w:val="19"/>
          <w:szCs w:val="19"/>
          <w:b/>
          <w:bCs/>
          <w:spacing w:val="-4"/>
        </w:rPr>
        <w:t>185</w:t>
      </w:r>
    </w:p>
    <w:p>
      <w:pPr>
        <w:pStyle w:val="BodyText"/>
        <w:spacing w:line="310" w:lineRule="auto"/>
        <w:rPr/>
      </w:pPr>
      <w:r/>
    </w:p>
    <w:p>
      <w:pPr>
        <w:pStyle w:val="BodyText"/>
        <w:spacing w:line="311" w:lineRule="auto"/>
        <w:rPr/>
      </w:pPr>
      <w:r/>
    </w:p>
    <w:p>
      <w:pPr>
        <w:ind w:firstLine="430"/>
        <w:spacing w:before="71" w:line="260" w:lineRule="auto"/>
        <w:jc w:val="both"/>
        <w:rPr>
          <w:rFonts w:ascii="SimSun" w:hAnsi="SimSun" w:eastAsia="SimSun" w:cs="SimSun"/>
          <w:sz w:val="22"/>
          <w:szCs w:val="22"/>
        </w:rPr>
      </w:pPr>
      <w:r>
        <w:rPr>
          <w:rFonts w:ascii="SimSun" w:hAnsi="SimSun" w:eastAsia="SimSun" w:cs="SimSun"/>
          <w:sz w:val="22"/>
          <w:szCs w:val="22"/>
          <w:spacing w:val="-4"/>
        </w:rPr>
        <w:t>由此，贾平凹确立了以“态”和“脚”为核心的衡</w:t>
      </w:r>
      <w:r>
        <w:rPr>
          <w:rFonts w:ascii="SimSun" w:hAnsi="SimSun" w:eastAsia="SimSun" w:cs="SimSun"/>
          <w:sz w:val="22"/>
          <w:szCs w:val="22"/>
          <w:spacing w:val="-5"/>
        </w:rPr>
        <w:t>量女人标准，而“态”</w:t>
      </w:r>
      <w:r>
        <w:rPr>
          <w:rFonts w:ascii="SimSun" w:hAnsi="SimSun" w:eastAsia="SimSun" w:cs="SimSun"/>
          <w:sz w:val="22"/>
          <w:szCs w:val="22"/>
        </w:rPr>
        <w:t xml:space="preserve"> </w:t>
      </w:r>
      <w:r>
        <w:rPr>
          <w:rFonts w:ascii="SimSun" w:hAnsi="SimSun" w:eastAsia="SimSun" w:cs="SimSun"/>
          <w:sz w:val="22"/>
          <w:szCs w:val="22"/>
          <w:spacing w:val="-10"/>
        </w:rPr>
        <w:t>的“足以移人”和“脚”的满足性欲的功能表明了贾平凹</w:t>
      </w:r>
      <w:r>
        <w:rPr>
          <w:rFonts w:ascii="SimSun" w:hAnsi="SimSun" w:eastAsia="SimSun" w:cs="SimSun"/>
          <w:sz w:val="22"/>
          <w:szCs w:val="22"/>
          <w:spacing w:val="-11"/>
        </w:rPr>
        <w:t>在看待、品评女性时</w:t>
      </w:r>
      <w:r>
        <w:rPr>
          <w:rFonts w:ascii="SimSun" w:hAnsi="SimSun" w:eastAsia="SimSun" w:cs="SimSun"/>
          <w:sz w:val="22"/>
          <w:szCs w:val="22"/>
        </w:rPr>
        <w:t xml:space="preserve">   </w:t>
      </w:r>
      <w:r>
        <w:rPr>
          <w:rFonts w:ascii="SimSun" w:hAnsi="SimSun" w:eastAsia="SimSun" w:cs="SimSun"/>
          <w:sz w:val="22"/>
          <w:szCs w:val="22"/>
          <w:spacing w:val="-10"/>
        </w:rPr>
        <w:t>所操持的浓厚陈腐的旧文人习气和男性中心意识。他笔下的女人是</w:t>
      </w:r>
      <w:r>
        <w:rPr>
          <w:rFonts w:ascii="SimSun" w:hAnsi="SimSun" w:eastAsia="SimSun" w:cs="SimSun"/>
          <w:sz w:val="22"/>
          <w:szCs w:val="22"/>
          <w:spacing w:val="-11"/>
        </w:rPr>
        <w:t>作为男性的</w:t>
      </w:r>
      <w:r>
        <w:rPr>
          <w:rFonts w:ascii="SimSun" w:hAnsi="SimSun" w:eastAsia="SimSun" w:cs="SimSun"/>
          <w:sz w:val="22"/>
          <w:szCs w:val="22"/>
        </w:rPr>
        <w:t xml:space="preserve">  </w:t>
      </w:r>
      <w:r>
        <w:rPr>
          <w:rFonts w:ascii="SimSun" w:hAnsi="SimSun" w:eastAsia="SimSun" w:cs="SimSun"/>
          <w:sz w:val="22"/>
          <w:szCs w:val="22"/>
          <w:spacing w:val="-10"/>
        </w:rPr>
        <w:t>欲望对象存在的，她们的价值不在于独立人格的获取</w:t>
      </w:r>
      <w:r>
        <w:rPr>
          <w:rFonts w:ascii="SimSun" w:hAnsi="SimSun" w:eastAsia="SimSun" w:cs="SimSun"/>
          <w:sz w:val="22"/>
          <w:szCs w:val="22"/>
          <w:spacing w:val="-11"/>
        </w:rPr>
        <w:t>和自尊自立地生活，而是</w:t>
      </w:r>
      <w:r>
        <w:rPr>
          <w:rFonts w:ascii="SimSun" w:hAnsi="SimSun" w:eastAsia="SimSun" w:cs="SimSun"/>
          <w:sz w:val="22"/>
          <w:szCs w:val="22"/>
        </w:rPr>
        <w:t xml:space="preserve">   </w:t>
      </w:r>
      <w:r>
        <w:rPr>
          <w:rFonts w:ascii="SimSun" w:hAnsi="SimSun" w:eastAsia="SimSun" w:cs="SimSun"/>
          <w:sz w:val="22"/>
          <w:szCs w:val="22"/>
          <w:spacing w:val="-10"/>
        </w:rPr>
        <w:t>由能在多大程度上勾起、满足男人的欲望而判定的</w:t>
      </w:r>
      <w:r>
        <w:rPr>
          <w:rFonts w:ascii="SimSun" w:hAnsi="SimSun" w:eastAsia="SimSun" w:cs="SimSun"/>
          <w:sz w:val="22"/>
          <w:szCs w:val="22"/>
          <w:spacing w:val="-11"/>
        </w:rPr>
        <w:t>。“态”“脚”兼备的“尤</w:t>
      </w:r>
      <w:r>
        <w:rPr>
          <w:rFonts w:ascii="SimSun" w:hAnsi="SimSun" w:eastAsia="SimSun" w:cs="SimSun"/>
          <w:sz w:val="22"/>
          <w:szCs w:val="22"/>
        </w:rPr>
        <w:t xml:space="preserve">   </w:t>
      </w:r>
      <w:r>
        <w:rPr>
          <w:rFonts w:ascii="SimSun" w:hAnsi="SimSun" w:eastAsia="SimSun" w:cs="SimSun"/>
          <w:sz w:val="22"/>
          <w:szCs w:val="22"/>
          <w:spacing w:val="-10"/>
        </w:rPr>
        <w:t>物”如王娘、四姨太、唐宛儿者因为具有足够的吸引力和新鲜感不仅成为作品</w:t>
      </w:r>
      <w:r>
        <w:rPr>
          <w:rFonts w:ascii="SimSun" w:hAnsi="SimSun" w:eastAsia="SimSun" w:cs="SimSun"/>
          <w:sz w:val="22"/>
          <w:szCs w:val="22"/>
        </w:rPr>
        <w:t xml:space="preserve">  </w:t>
      </w:r>
      <w:r>
        <w:rPr>
          <w:rFonts w:ascii="SimSun" w:hAnsi="SimSun" w:eastAsia="SimSun" w:cs="SimSun"/>
          <w:sz w:val="22"/>
          <w:szCs w:val="22"/>
          <w:spacing w:val="-10"/>
        </w:rPr>
        <w:t>中男性逐猎、追求的对象，也成为备受作者</w:t>
      </w:r>
      <w:r>
        <w:rPr>
          <w:rFonts w:ascii="SimSun" w:hAnsi="SimSun" w:eastAsia="SimSun" w:cs="SimSun"/>
          <w:sz w:val="22"/>
          <w:szCs w:val="22"/>
          <w:spacing w:val="-11"/>
        </w:rPr>
        <w:t>赞许的女性楷模。也就是从这个角</w:t>
      </w:r>
      <w:r>
        <w:rPr>
          <w:rFonts w:ascii="SimSun" w:hAnsi="SimSun" w:eastAsia="SimSun" w:cs="SimSun"/>
          <w:sz w:val="22"/>
          <w:szCs w:val="22"/>
        </w:rPr>
        <w:t xml:space="preserve">   </w:t>
      </w:r>
      <w:r>
        <w:rPr>
          <w:rFonts w:ascii="SimSun" w:hAnsi="SimSun" w:eastAsia="SimSun" w:cs="SimSun"/>
          <w:sz w:val="22"/>
          <w:szCs w:val="22"/>
          <w:spacing w:val="-10"/>
        </w:rPr>
        <w:t>度，有论者批评贾平凹贬低、歪曲女性，贾平凹对此颇为不</w:t>
      </w:r>
      <w:r>
        <w:rPr>
          <w:rFonts w:ascii="SimSun" w:hAnsi="SimSun" w:eastAsia="SimSun" w:cs="SimSun"/>
          <w:sz w:val="22"/>
          <w:szCs w:val="22"/>
          <w:spacing w:val="-11"/>
        </w:rPr>
        <w:t>服，一再委屈地声</w:t>
      </w:r>
      <w:r>
        <w:rPr>
          <w:rFonts w:ascii="SimSun" w:hAnsi="SimSun" w:eastAsia="SimSun" w:cs="SimSun"/>
          <w:sz w:val="22"/>
          <w:szCs w:val="22"/>
        </w:rPr>
        <w:t xml:space="preserve">  </w:t>
      </w:r>
      <w:r>
        <w:rPr>
          <w:rFonts w:ascii="SimSun" w:hAnsi="SimSun" w:eastAsia="SimSun" w:cs="SimSun"/>
          <w:sz w:val="22"/>
          <w:szCs w:val="22"/>
          <w:spacing w:val="-10"/>
        </w:rPr>
        <w:t>称：“我是最尊重女性的，对女人我是很崇拜的</w:t>
      </w:r>
      <w:r>
        <w:rPr>
          <w:rFonts w:ascii="SimSun" w:hAnsi="SimSun" w:eastAsia="SimSun" w:cs="SimSun"/>
          <w:sz w:val="22"/>
          <w:szCs w:val="22"/>
          <w:spacing w:val="-11"/>
        </w:rPr>
        <w:t>。……在对女性的看法上，我</w:t>
      </w:r>
      <w:r>
        <w:rPr>
          <w:rFonts w:ascii="SimSun" w:hAnsi="SimSun" w:eastAsia="SimSun" w:cs="SimSun"/>
          <w:sz w:val="22"/>
          <w:szCs w:val="22"/>
        </w:rPr>
        <w:t xml:space="preserve">   </w:t>
      </w:r>
      <w:r>
        <w:rPr>
          <w:rFonts w:ascii="SimSun" w:hAnsi="SimSun" w:eastAsia="SimSun" w:cs="SimSun"/>
          <w:sz w:val="22"/>
          <w:szCs w:val="22"/>
          <w:spacing w:val="-4"/>
        </w:rPr>
        <w:t>有传统的文人气性，绝对没有作践妇女那种……起码认同贾宝玉对女人的态</w:t>
      </w:r>
      <w:r>
        <w:rPr>
          <w:rFonts w:ascii="SimSun" w:hAnsi="SimSun" w:eastAsia="SimSun" w:cs="SimSun"/>
          <w:sz w:val="22"/>
          <w:szCs w:val="22"/>
        </w:rPr>
        <w:t xml:space="preserve">   </w:t>
      </w:r>
      <w:r>
        <w:rPr>
          <w:rFonts w:ascii="SimSun" w:hAnsi="SimSun" w:eastAsia="SimSun" w:cs="SimSun"/>
          <w:sz w:val="22"/>
          <w:szCs w:val="22"/>
          <w:spacing w:val="-16"/>
        </w:rPr>
        <w:t>度。”“说是不尊重妇女，这个问题我一直在反思……</w:t>
      </w:r>
      <w:r>
        <w:rPr>
          <w:rFonts w:ascii="SimSun" w:hAnsi="SimSun" w:eastAsia="SimSun" w:cs="SimSun"/>
          <w:sz w:val="22"/>
          <w:szCs w:val="22"/>
          <w:spacing w:val="-17"/>
        </w:rPr>
        <w:t>我对妇女的描写似乎都是</w:t>
      </w:r>
      <w:r>
        <w:rPr>
          <w:rFonts w:ascii="SimSun" w:hAnsi="SimSun" w:eastAsia="SimSun" w:cs="SimSun"/>
          <w:sz w:val="22"/>
          <w:szCs w:val="22"/>
        </w:rPr>
        <w:t xml:space="preserve">   </w:t>
      </w:r>
      <w:r>
        <w:rPr>
          <w:rFonts w:ascii="SimSun" w:hAnsi="SimSun" w:eastAsia="SimSun" w:cs="SimSun"/>
          <w:sz w:val="22"/>
          <w:szCs w:val="22"/>
          <w:spacing w:val="-10"/>
        </w:rPr>
        <w:t>像菩萨一样的。《废都》里写到了性，并不是玩弄女</w:t>
      </w:r>
      <w:r>
        <w:rPr>
          <w:rFonts w:ascii="SimSun" w:hAnsi="SimSun" w:eastAsia="SimSun" w:cs="SimSun"/>
          <w:sz w:val="22"/>
          <w:szCs w:val="22"/>
          <w:spacing w:val="-11"/>
        </w:rPr>
        <w:t>性啊。……好多女权主义</w:t>
      </w:r>
      <w:r>
        <w:rPr>
          <w:rFonts w:ascii="SimSun" w:hAnsi="SimSun" w:eastAsia="SimSun" w:cs="SimSun"/>
          <w:sz w:val="22"/>
          <w:szCs w:val="22"/>
        </w:rPr>
        <w:t xml:space="preserve">   </w:t>
      </w:r>
      <w:r>
        <w:rPr>
          <w:rFonts w:ascii="SimSun" w:hAnsi="SimSun" w:eastAsia="SimSun" w:cs="SimSun"/>
          <w:sz w:val="22"/>
          <w:szCs w:val="22"/>
          <w:spacing w:val="-10"/>
        </w:rPr>
        <w:t>者写文章批判我，我心里总有些不服。”但是，在女子</w:t>
      </w:r>
      <w:r>
        <w:rPr>
          <w:rFonts w:ascii="SimSun" w:hAnsi="SimSun" w:eastAsia="SimSun" w:cs="SimSun"/>
          <w:sz w:val="22"/>
          <w:szCs w:val="22"/>
          <w:spacing w:val="-11"/>
        </w:rPr>
        <w:t>追求经济独立、思想独</w:t>
      </w:r>
      <w:r>
        <w:rPr>
          <w:rFonts w:ascii="SimSun" w:hAnsi="SimSun" w:eastAsia="SimSun" w:cs="SimSun"/>
          <w:sz w:val="22"/>
          <w:szCs w:val="22"/>
        </w:rPr>
        <w:t xml:space="preserve">   </w:t>
      </w:r>
      <w:r>
        <w:rPr>
          <w:rFonts w:ascii="SimSun" w:hAnsi="SimSun" w:eastAsia="SimSun" w:cs="SimSun"/>
          <w:sz w:val="22"/>
          <w:szCs w:val="22"/>
          <w:spacing w:val="-10"/>
        </w:rPr>
        <w:t>立已近百年的今天，以“传统的文人气性”的眼光</w:t>
      </w:r>
      <w:r>
        <w:rPr>
          <w:rFonts w:ascii="SimSun" w:hAnsi="SimSun" w:eastAsia="SimSun" w:cs="SimSun"/>
          <w:sz w:val="22"/>
          <w:szCs w:val="22"/>
          <w:spacing w:val="-11"/>
        </w:rPr>
        <w:t>看待女性，要求女性将取悦</w:t>
      </w:r>
      <w:r>
        <w:rPr>
          <w:rFonts w:ascii="SimSun" w:hAnsi="SimSun" w:eastAsia="SimSun" w:cs="SimSun"/>
          <w:sz w:val="22"/>
          <w:szCs w:val="22"/>
        </w:rPr>
        <w:t xml:space="preserve">   </w:t>
      </w:r>
      <w:r>
        <w:rPr>
          <w:rFonts w:ascii="SimSun" w:hAnsi="SimSun" w:eastAsia="SimSun" w:cs="SimSun"/>
          <w:sz w:val="22"/>
          <w:szCs w:val="22"/>
          <w:spacing w:val="-10"/>
        </w:rPr>
        <w:t>于男子作为第一要务，宣扬“不管如何地否认和掩</w:t>
      </w:r>
      <w:r>
        <w:rPr>
          <w:rFonts w:ascii="SimSun" w:hAnsi="SimSun" w:eastAsia="SimSun" w:cs="SimSun"/>
          <w:sz w:val="22"/>
          <w:szCs w:val="22"/>
          <w:spacing w:val="-11"/>
        </w:rPr>
        <w:t>饰，今日的社会还是以男人</w:t>
      </w:r>
      <w:r>
        <w:rPr>
          <w:rFonts w:ascii="SimSun" w:hAnsi="SimSun" w:eastAsia="SimSun" w:cs="SimSun"/>
          <w:sz w:val="22"/>
          <w:szCs w:val="22"/>
        </w:rPr>
        <w:t xml:space="preserve">   </w:t>
      </w:r>
      <w:r>
        <w:rPr>
          <w:rFonts w:ascii="SimSun" w:hAnsi="SimSun" w:eastAsia="SimSun" w:cs="SimSun"/>
          <w:sz w:val="22"/>
          <w:szCs w:val="22"/>
          <w:spacing w:val="-11"/>
        </w:rPr>
        <w:t>为中心的社会，女人——如张爱玲所说——即使往前奔跑，前面遇到的还是男</w:t>
      </w:r>
      <w:r>
        <w:rPr>
          <w:rFonts w:ascii="SimSun" w:hAnsi="SimSun" w:eastAsia="SimSun" w:cs="SimSun"/>
          <w:sz w:val="22"/>
          <w:szCs w:val="22"/>
          <w:spacing w:val="5"/>
        </w:rPr>
        <w:t xml:space="preserve">   </w:t>
      </w:r>
      <w:r>
        <w:rPr>
          <w:rFonts w:ascii="SimSun" w:hAnsi="SimSun" w:eastAsia="SimSun" w:cs="SimSun"/>
          <w:sz w:val="22"/>
          <w:szCs w:val="22"/>
          <w:spacing w:val="-10"/>
        </w:rPr>
        <w:t>人。所以，有了自己钱的，做了强人的女人，实指望一</w:t>
      </w:r>
      <w:r>
        <w:rPr>
          <w:rFonts w:ascii="SimSun" w:hAnsi="SimSun" w:eastAsia="SimSun" w:cs="SimSun"/>
          <w:sz w:val="22"/>
          <w:szCs w:val="22"/>
          <w:spacing w:val="-11"/>
        </w:rPr>
        <w:t>切要主动，却一切皆不</w:t>
      </w:r>
      <w:r>
        <w:rPr>
          <w:rFonts w:ascii="SimSun" w:hAnsi="SimSun" w:eastAsia="SimSun" w:cs="SimSun"/>
          <w:sz w:val="22"/>
          <w:szCs w:val="22"/>
        </w:rPr>
        <w:t xml:space="preserve">   </w:t>
      </w:r>
      <w:r>
        <w:rPr>
          <w:rFonts w:ascii="SimSun" w:hAnsi="SimSun" w:eastAsia="SimSun" w:cs="SimSun"/>
          <w:sz w:val="22"/>
          <w:szCs w:val="22"/>
          <w:spacing w:val="-7"/>
        </w:rPr>
        <w:t>主动，尤其是爱情”,认为“法律若能按人的心理而定，那么要惩治一个少妇</w:t>
      </w:r>
      <w:r>
        <w:rPr>
          <w:rFonts w:ascii="SimSun" w:hAnsi="SimSun" w:eastAsia="SimSun" w:cs="SimSun"/>
          <w:sz w:val="22"/>
          <w:szCs w:val="22"/>
          <w:spacing w:val="2"/>
        </w:rPr>
        <w:t xml:space="preserve">  </w:t>
      </w:r>
      <w:r>
        <w:rPr>
          <w:rFonts w:ascii="SimSun" w:hAnsi="SimSun" w:eastAsia="SimSun" w:cs="SimSun"/>
          <w:sz w:val="22"/>
          <w:szCs w:val="22"/>
          <w:spacing w:val="-12"/>
        </w:rPr>
        <w:t>人，什么刑具也不要，只让世上的男人都不看她，不理她，这个</w:t>
      </w:r>
      <w:r>
        <w:rPr>
          <w:rFonts w:ascii="SimSun" w:hAnsi="SimSun" w:eastAsia="SimSun" w:cs="SimSun"/>
          <w:sz w:val="22"/>
          <w:szCs w:val="22"/>
          <w:spacing w:val="-13"/>
        </w:rPr>
        <w:t>女人就完了”,</w:t>
      </w:r>
      <w:r>
        <w:rPr>
          <w:rFonts w:ascii="SimSun" w:hAnsi="SimSun" w:eastAsia="SimSun" w:cs="SimSun"/>
          <w:sz w:val="22"/>
          <w:szCs w:val="22"/>
        </w:rPr>
        <w:t xml:space="preserve">  </w:t>
      </w:r>
      <w:r>
        <w:rPr>
          <w:rFonts w:ascii="SimSun" w:hAnsi="SimSun" w:eastAsia="SimSun" w:cs="SimSun"/>
          <w:sz w:val="22"/>
          <w:szCs w:val="22"/>
          <w:spacing w:val="-12"/>
        </w:rPr>
        <w:t>这无论如何不能说是尊重女性的表现。</w:t>
      </w:r>
    </w:p>
    <w:p>
      <w:pPr>
        <w:ind w:left="2504"/>
        <w:spacing w:before="227" w:line="222" w:lineRule="auto"/>
        <w:rPr>
          <w:rFonts w:ascii="SimHei" w:hAnsi="SimHei" w:eastAsia="SimHei" w:cs="SimHei"/>
          <w:sz w:val="30"/>
          <w:szCs w:val="30"/>
        </w:rPr>
      </w:pPr>
      <w:r>
        <w:rPr>
          <w:rFonts w:ascii="SimHei" w:hAnsi="SimHei" w:eastAsia="SimHei" w:cs="SimHei"/>
          <w:sz w:val="30"/>
          <w:szCs w:val="30"/>
          <w:b/>
          <w:bCs/>
          <w:spacing w:val="6"/>
        </w:rPr>
        <w:t>徘徊在神妖之间</w:t>
      </w:r>
    </w:p>
    <w:p>
      <w:pPr>
        <w:ind w:left="3240" w:right="673" w:hanging="2730"/>
        <w:spacing w:before="228" w:line="361" w:lineRule="auto"/>
        <w:rPr>
          <w:rFonts w:ascii="KaiTi" w:hAnsi="KaiTi" w:eastAsia="KaiTi" w:cs="KaiTi"/>
          <w:sz w:val="22"/>
          <w:szCs w:val="22"/>
        </w:rPr>
      </w:pPr>
      <w:r>
        <w:rPr>
          <w:rFonts w:ascii="FangSong" w:hAnsi="FangSong" w:eastAsia="FangSong" w:cs="FangSong"/>
          <w:sz w:val="30"/>
          <w:szCs w:val="30"/>
          <w:spacing w:val="-21"/>
        </w:rPr>
        <w:t>——论贾平凹小说的两性关系模式及女性形象变迁</w:t>
      </w:r>
      <w:r>
        <w:rPr>
          <w:rFonts w:ascii="FangSong" w:hAnsi="FangSong" w:eastAsia="FangSong" w:cs="FangSong"/>
          <w:sz w:val="30"/>
          <w:szCs w:val="30"/>
          <w:spacing w:val="10"/>
        </w:rPr>
        <w:t xml:space="preserve"> </w:t>
      </w:r>
      <w:r>
        <w:rPr>
          <w:rFonts w:ascii="KaiTi" w:hAnsi="KaiTi" w:eastAsia="KaiTi" w:cs="KaiTi"/>
          <w:sz w:val="22"/>
          <w:szCs w:val="22"/>
          <w:spacing w:val="14"/>
        </w:rPr>
        <w:t>张川平</w:t>
      </w:r>
    </w:p>
    <w:p>
      <w:pPr>
        <w:ind w:right="176" w:firstLine="440"/>
        <w:spacing w:before="75" w:line="257" w:lineRule="auto"/>
        <w:jc w:val="both"/>
        <w:rPr>
          <w:rFonts w:ascii="SimSun" w:hAnsi="SimSun" w:eastAsia="SimSun" w:cs="SimSun"/>
          <w:sz w:val="22"/>
          <w:szCs w:val="22"/>
        </w:rPr>
      </w:pPr>
      <w:r>
        <w:rPr>
          <w:rFonts w:ascii="SimSun" w:hAnsi="SimSun" w:eastAsia="SimSun" w:cs="SimSun"/>
          <w:sz w:val="22"/>
          <w:szCs w:val="22"/>
          <w:spacing w:val="-10"/>
        </w:rPr>
        <w:t>两性关系是最基本的人际关系，它是构成家庭伦理关系和社会</w:t>
      </w:r>
      <w:r>
        <w:rPr>
          <w:rFonts w:ascii="SimSun" w:hAnsi="SimSun" w:eastAsia="SimSun" w:cs="SimSun"/>
          <w:sz w:val="22"/>
          <w:szCs w:val="22"/>
          <w:spacing w:val="-11"/>
        </w:rPr>
        <w:t>职业关系的</w:t>
      </w:r>
      <w:r>
        <w:rPr>
          <w:rFonts w:ascii="SimSun" w:hAnsi="SimSun" w:eastAsia="SimSun" w:cs="SimSun"/>
          <w:sz w:val="22"/>
          <w:szCs w:val="22"/>
        </w:rPr>
        <w:t xml:space="preserve"> </w:t>
      </w:r>
      <w:r>
        <w:rPr>
          <w:rFonts w:ascii="SimSun" w:hAnsi="SimSun" w:eastAsia="SimSun" w:cs="SimSun"/>
          <w:sz w:val="22"/>
          <w:szCs w:val="22"/>
          <w:spacing w:val="-10"/>
        </w:rPr>
        <w:t>核心，因此，成为古往今来文学作品探讨和表现</w:t>
      </w:r>
      <w:r>
        <w:rPr>
          <w:rFonts w:ascii="SimSun" w:hAnsi="SimSun" w:eastAsia="SimSun" w:cs="SimSun"/>
          <w:sz w:val="22"/>
          <w:szCs w:val="22"/>
          <w:spacing w:val="-11"/>
        </w:rPr>
        <w:t>的主题，这一主题模式的变迁</w:t>
      </w:r>
      <w:r>
        <w:rPr>
          <w:rFonts w:ascii="SimSun" w:hAnsi="SimSun" w:eastAsia="SimSun" w:cs="SimSun"/>
          <w:sz w:val="22"/>
          <w:szCs w:val="22"/>
        </w:rPr>
        <w:t xml:space="preserve"> </w:t>
      </w:r>
      <w:r>
        <w:rPr>
          <w:rFonts w:ascii="SimSun" w:hAnsi="SimSun" w:eastAsia="SimSun" w:cs="SimSun"/>
          <w:sz w:val="22"/>
          <w:szCs w:val="22"/>
          <w:spacing w:val="-10"/>
        </w:rPr>
        <w:t>堪称时代和人的变迁的最为敏感和鲜明的显影剂。众所周知，前现代的两性关</w:t>
      </w:r>
      <w:r>
        <w:rPr>
          <w:rFonts w:ascii="SimSun" w:hAnsi="SimSun" w:eastAsia="SimSun" w:cs="SimSun"/>
          <w:sz w:val="22"/>
          <w:szCs w:val="22"/>
          <w:spacing w:val="8"/>
        </w:rPr>
        <w:t xml:space="preserve"> </w:t>
      </w:r>
      <w:r>
        <w:rPr>
          <w:rFonts w:ascii="SimSun" w:hAnsi="SimSun" w:eastAsia="SimSun" w:cs="SimSun"/>
          <w:sz w:val="22"/>
          <w:szCs w:val="22"/>
          <w:spacing w:val="-10"/>
        </w:rPr>
        <w:t>系由男权中心意识一统天下，文化、政治、道德标准、</w:t>
      </w:r>
      <w:r>
        <w:rPr>
          <w:rFonts w:ascii="SimSun" w:hAnsi="SimSun" w:eastAsia="SimSun" w:cs="SimSun"/>
          <w:sz w:val="22"/>
          <w:szCs w:val="22"/>
          <w:spacing w:val="-11"/>
        </w:rPr>
        <w:t>社会角色的分配等无不</w:t>
      </w:r>
      <w:r>
        <w:rPr>
          <w:rFonts w:ascii="SimSun" w:hAnsi="SimSun" w:eastAsia="SimSun" w:cs="SimSun"/>
          <w:sz w:val="22"/>
          <w:szCs w:val="22"/>
        </w:rPr>
        <w:t xml:space="preserve"> </w:t>
      </w:r>
      <w:r>
        <w:rPr>
          <w:rFonts w:ascii="SimSun" w:hAnsi="SimSun" w:eastAsia="SimSun" w:cs="SimSun"/>
          <w:sz w:val="22"/>
          <w:szCs w:val="22"/>
          <w:spacing w:val="-10"/>
        </w:rPr>
        <w:t>以男性为中心，女性处于被支配、边缘化甚至完全屏蔽的</w:t>
      </w:r>
      <w:r>
        <w:rPr>
          <w:rFonts w:ascii="SimSun" w:hAnsi="SimSun" w:eastAsia="SimSun" w:cs="SimSun"/>
          <w:sz w:val="22"/>
          <w:szCs w:val="22"/>
          <w:spacing w:val="-11"/>
        </w:rPr>
        <w:t>地位和状态，这一结</w:t>
      </w:r>
      <w:r>
        <w:rPr>
          <w:rFonts w:ascii="SimSun" w:hAnsi="SimSun" w:eastAsia="SimSun" w:cs="SimSun"/>
          <w:sz w:val="22"/>
          <w:szCs w:val="22"/>
        </w:rPr>
        <w:t xml:space="preserve"> </w:t>
      </w:r>
      <w:r>
        <w:rPr>
          <w:rFonts w:ascii="SimSun" w:hAnsi="SimSun" w:eastAsia="SimSun" w:cs="SimSun"/>
          <w:sz w:val="22"/>
          <w:szCs w:val="22"/>
          <w:spacing w:val="-10"/>
        </w:rPr>
        <w:t>论不仅证之于历史事实，而且从更为微观、细腻的文学叙事中得到</w:t>
      </w:r>
      <w:r>
        <w:rPr>
          <w:rFonts w:ascii="SimSun" w:hAnsi="SimSun" w:eastAsia="SimSun" w:cs="SimSun"/>
          <w:sz w:val="22"/>
          <w:szCs w:val="22"/>
          <w:spacing w:val="-11"/>
        </w:rPr>
        <w:t>了形象化的</w:t>
      </w:r>
      <w:r>
        <w:rPr>
          <w:rFonts w:ascii="SimSun" w:hAnsi="SimSun" w:eastAsia="SimSun" w:cs="SimSun"/>
          <w:sz w:val="22"/>
          <w:szCs w:val="22"/>
        </w:rPr>
        <w:t xml:space="preserve"> </w:t>
      </w:r>
      <w:r>
        <w:rPr>
          <w:rFonts w:ascii="SimSun" w:hAnsi="SimSun" w:eastAsia="SimSun" w:cs="SimSun"/>
          <w:sz w:val="22"/>
          <w:szCs w:val="22"/>
          <w:spacing w:val="-10"/>
        </w:rPr>
        <w:t>佐证。随着现代化在全球的勃兴，作为现代意识和现代观念的一个</w:t>
      </w:r>
      <w:r>
        <w:rPr>
          <w:rFonts w:ascii="SimSun" w:hAnsi="SimSun" w:eastAsia="SimSun" w:cs="SimSun"/>
          <w:sz w:val="22"/>
          <w:szCs w:val="22"/>
          <w:spacing w:val="-11"/>
        </w:rPr>
        <w:t>重要标志的</w:t>
      </w:r>
      <w:r>
        <w:rPr>
          <w:rFonts w:ascii="SimSun" w:hAnsi="SimSun" w:eastAsia="SimSun" w:cs="SimSun"/>
          <w:sz w:val="22"/>
          <w:szCs w:val="22"/>
        </w:rPr>
        <w:t xml:space="preserve"> </w:t>
      </w:r>
      <w:r>
        <w:rPr>
          <w:rFonts w:ascii="SimSun" w:hAnsi="SimSun" w:eastAsia="SimSun" w:cs="SimSun"/>
          <w:sz w:val="22"/>
          <w:szCs w:val="22"/>
          <w:spacing w:val="-10"/>
        </w:rPr>
        <w:t>两性关系的重构也应运而生、势不可挡，它的总体趋向是消解男女关系中</w:t>
      </w:r>
      <w:r>
        <w:rPr>
          <w:rFonts w:ascii="SimSun" w:hAnsi="SimSun" w:eastAsia="SimSun" w:cs="SimSun"/>
          <w:sz w:val="22"/>
          <w:szCs w:val="22"/>
          <w:spacing w:val="-11"/>
        </w:rPr>
        <w:t>的上</w:t>
      </w:r>
    </w:p>
    <w:p>
      <w:pPr>
        <w:spacing w:line="257" w:lineRule="auto"/>
        <w:sectPr>
          <w:pgSz w:w="8500" w:h="12480"/>
          <w:pgMar w:top="400" w:right="546" w:bottom="400" w:left="619" w:header="0" w:footer="0" w:gutter="0"/>
        </w:sectPr>
        <w:rPr>
          <w:rFonts w:ascii="SimSun" w:hAnsi="SimSun" w:eastAsia="SimSun" w:cs="SimSun"/>
          <w:sz w:val="22"/>
          <w:szCs w:val="22"/>
        </w:rPr>
      </w:pPr>
    </w:p>
    <w:p>
      <w:pPr>
        <w:ind w:left="2"/>
        <w:spacing w:before="37" w:line="222" w:lineRule="auto"/>
        <w:rPr>
          <w:rFonts w:ascii="SimHei" w:hAnsi="SimHei" w:eastAsia="SimHei" w:cs="SimHei"/>
          <w:sz w:val="22"/>
          <w:szCs w:val="22"/>
        </w:rPr>
      </w:pPr>
      <w:r>
        <w:rPr>
          <w:rFonts w:ascii="SimSun" w:hAnsi="SimSun" w:eastAsia="SimSun" w:cs="SimSun"/>
          <w:sz w:val="22"/>
          <w:szCs w:val="22"/>
          <w:b/>
          <w:bCs/>
          <w:spacing w:val="-23"/>
          <w:w w:val="95"/>
        </w:rPr>
        <w:t>186</w:t>
      </w:r>
      <w:r>
        <w:rPr>
          <w:rFonts w:ascii="SimSun" w:hAnsi="SimSun" w:eastAsia="SimSun" w:cs="SimSun"/>
          <w:sz w:val="22"/>
          <w:szCs w:val="22"/>
          <w:spacing w:val="26"/>
        </w:rPr>
        <w:t xml:space="preserve"> </w:t>
      </w:r>
      <w:r>
        <w:rPr>
          <w:rFonts w:ascii="SimHei" w:hAnsi="SimHei" w:eastAsia="SimHei" w:cs="SimHei"/>
          <w:sz w:val="22"/>
          <w:szCs w:val="22"/>
          <w:spacing w:val="-23"/>
          <w:w w:val="95"/>
        </w:rPr>
        <w:t>贾平凹创作问题批判</w:t>
      </w:r>
    </w:p>
    <w:p>
      <w:pPr>
        <w:pStyle w:val="BodyText"/>
        <w:spacing w:line="294" w:lineRule="auto"/>
        <w:rPr/>
      </w:pPr>
      <w:r/>
    </w:p>
    <w:p>
      <w:pPr>
        <w:pStyle w:val="BodyText"/>
        <w:spacing w:line="294" w:lineRule="auto"/>
        <w:rPr/>
      </w:pPr>
      <w:r/>
    </w:p>
    <w:p>
      <w:pPr>
        <w:spacing w:before="71" w:line="257" w:lineRule="auto"/>
        <w:jc w:val="both"/>
        <w:rPr>
          <w:rFonts w:ascii="SimSun" w:hAnsi="SimSun" w:eastAsia="SimSun" w:cs="SimSun"/>
          <w:sz w:val="22"/>
          <w:szCs w:val="22"/>
        </w:rPr>
      </w:pPr>
      <w:r>
        <w:rPr>
          <w:rFonts w:ascii="SimSun" w:hAnsi="SimSun" w:eastAsia="SimSun" w:cs="SimSun"/>
          <w:sz w:val="22"/>
          <w:szCs w:val="22"/>
          <w:spacing w:val="-7"/>
        </w:rPr>
        <w:t>/下、主/从、中心/边缘的模式，剥夺男性不合理的特权，提升被压抑的女性</w:t>
      </w:r>
      <w:r>
        <w:rPr>
          <w:rFonts w:ascii="SimSun" w:hAnsi="SimSun" w:eastAsia="SimSun" w:cs="SimSun"/>
          <w:sz w:val="22"/>
          <w:szCs w:val="22"/>
        </w:rPr>
        <w:t xml:space="preserve">   </w:t>
      </w:r>
      <w:r>
        <w:rPr>
          <w:rFonts w:ascii="SimSun" w:hAnsi="SimSun" w:eastAsia="SimSun" w:cs="SimSun"/>
          <w:sz w:val="22"/>
          <w:szCs w:val="22"/>
          <w:spacing w:val="-10"/>
        </w:rPr>
        <w:t>地位。这一变化显豁体现在新文学以来女性形象</w:t>
      </w:r>
      <w:r>
        <w:rPr>
          <w:rFonts w:ascii="SimSun" w:hAnsi="SimSun" w:eastAsia="SimSun" w:cs="SimSun"/>
          <w:sz w:val="22"/>
          <w:szCs w:val="22"/>
          <w:spacing w:val="-11"/>
        </w:rPr>
        <w:t>的系列化涌现，最著名的莫过</w:t>
      </w:r>
      <w:r>
        <w:rPr>
          <w:rFonts w:ascii="SimSun" w:hAnsi="SimSun" w:eastAsia="SimSun" w:cs="SimSun"/>
          <w:sz w:val="22"/>
          <w:szCs w:val="22"/>
        </w:rPr>
        <w:t xml:space="preserve">   </w:t>
      </w:r>
      <w:r>
        <w:rPr>
          <w:rFonts w:ascii="SimSun" w:hAnsi="SimSun" w:eastAsia="SimSun" w:cs="SimSun"/>
          <w:sz w:val="22"/>
          <w:szCs w:val="22"/>
          <w:spacing w:val="-1"/>
        </w:rPr>
        <w:t>于冲出家庭牢笼和婚姻围城的“娜拉”,这些觉醒的女性，一俟走上“</w:t>
      </w:r>
      <w:r>
        <w:rPr>
          <w:rFonts w:ascii="SimSun" w:hAnsi="SimSun" w:eastAsia="SimSun" w:cs="SimSun"/>
          <w:sz w:val="22"/>
          <w:szCs w:val="22"/>
          <w:spacing w:val="-2"/>
        </w:rPr>
        <w:t>革命”</w:t>
      </w:r>
      <w:r>
        <w:rPr>
          <w:rFonts w:ascii="SimSun" w:hAnsi="SimSun" w:eastAsia="SimSun" w:cs="SimSun"/>
          <w:sz w:val="22"/>
          <w:szCs w:val="22"/>
        </w:rPr>
        <w:t xml:space="preserve"> </w:t>
      </w:r>
      <w:r>
        <w:rPr>
          <w:rFonts w:ascii="SimSun" w:hAnsi="SimSun" w:eastAsia="SimSun" w:cs="SimSun"/>
          <w:sz w:val="22"/>
          <w:szCs w:val="22"/>
          <w:spacing w:val="-10"/>
        </w:rPr>
        <w:t>和“职业”之途，便告别了传统铸就的为人女、为</w:t>
      </w:r>
      <w:r>
        <w:rPr>
          <w:rFonts w:ascii="SimSun" w:hAnsi="SimSun" w:eastAsia="SimSun" w:cs="SimSun"/>
          <w:sz w:val="22"/>
          <w:szCs w:val="22"/>
          <w:spacing w:val="-11"/>
        </w:rPr>
        <w:t>人母、为人妻、为人妾的人</w:t>
      </w:r>
      <w:r>
        <w:rPr>
          <w:rFonts w:ascii="SimSun" w:hAnsi="SimSun" w:eastAsia="SimSun" w:cs="SimSun"/>
          <w:sz w:val="22"/>
          <w:szCs w:val="22"/>
        </w:rPr>
        <w:t xml:space="preserve">   </w:t>
      </w:r>
      <w:r>
        <w:rPr>
          <w:rFonts w:ascii="SimSun" w:hAnsi="SimSun" w:eastAsia="SimSun" w:cs="SimSun"/>
          <w:sz w:val="22"/>
          <w:szCs w:val="22"/>
          <w:spacing w:val="-4"/>
        </w:rPr>
        <w:t>生宿命，并迫使与之相关的男性不得不作出应对以及观念和策略的改变。然</w:t>
      </w:r>
      <w:r>
        <w:rPr>
          <w:rFonts w:ascii="SimSun" w:hAnsi="SimSun" w:eastAsia="SimSun" w:cs="SimSun"/>
          <w:sz w:val="22"/>
          <w:szCs w:val="22"/>
        </w:rPr>
        <w:t xml:space="preserve">   </w:t>
      </w:r>
      <w:r>
        <w:rPr>
          <w:rFonts w:ascii="SimSun" w:hAnsi="SimSun" w:eastAsia="SimSun" w:cs="SimSun"/>
          <w:sz w:val="22"/>
          <w:szCs w:val="22"/>
          <w:spacing w:val="-11"/>
        </w:rPr>
        <w:t>而，旧有秩序和模式受深隐的观念力量的支配，依然以某种方式存在。一些男</w:t>
      </w:r>
      <w:r>
        <w:rPr>
          <w:rFonts w:ascii="SimSun" w:hAnsi="SimSun" w:eastAsia="SimSun" w:cs="SimSun"/>
          <w:sz w:val="22"/>
          <w:szCs w:val="22"/>
          <w:spacing w:val="5"/>
        </w:rPr>
        <w:t xml:space="preserve">   </w:t>
      </w:r>
      <w:r>
        <w:rPr>
          <w:rFonts w:ascii="SimSun" w:hAnsi="SimSun" w:eastAsia="SimSun" w:cs="SimSun"/>
          <w:sz w:val="22"/>
          <w:szCs w:val="22"/>
          <w:spacing w:val="-10"/>
        </w:rPr>
        <w:t>性作家在设置两性关系、塑造女性形象时，旧观念</w:t>
      </w:r>
      <w:r>
        <w:rPr>
          <w:rFonts w:ascii="SimSun" w:hAnsi="SimSun" w:eastAsia="SimSun" w:cs="SimSun"/>
          <w:sz w:val="22"/>
          <w:szCs w:val="22"/>
          <w:spacing w:val="-11"/>
        </w:rPr>
        <w:t>的惯性遗存时露端倪，贾平</w:t>
      </w:r>
      <w:r>
        <w:rPr>
          <w:rFonts w:ascii="SimSun" w:hAnsi="SimSun" w:eastAsia="SimSun" w:cs="SimSun"/>
          <w:sz w:val="22"/>
          <w:szCs w:val="22"/>
        </w:rPr>
        <w:t xml:space="preserve">   </w:t>
      </w:r>
      <w:r>
        <w:rPr>
          <w:rFonts w:ascii="SimSun" w:hAnsi="SimSun" w:eastAsia="SimSun" w:cs="SimSun"/>
          <w:sz w:val="22"/>
          <w:szCs w:val="22"/>
          <w:spacing w:val="-11"/>
        </w:rPr>
        <w:t>凹的小说作品为我们提供了一个颇具典型性的观照、考</w:t>
      </w:r>
      <w:r>
        <w:rPr>
          <w:rFonts w:ascii="SimSun" w:hAnsi="SimSun" w:eastAsia="SimSun" w:cs="SimSun"/>
          <w:sz w:val="22"/>
          <w:szCs w:val="22"/>
          <w:spacing w:val="-12"/>
        </w:rPr>
        <w:t>察、剖析的对象。</w:t>
      </w:r>
    </w:p>
    <w:p>
      <w:pPr>
        <w:ind w:left="1723"/>
        <w:spacing w:before="218" w:line="221" w:lineRule="auto"/>
        <w:rPr>
          <w:rFonts w:ascii="SimHei" w:hAnsi="SimHei" w:eastAsia="SimHei" w:cs="SimHei"/>
          <w:sz w:val="22"/>
          <w:szCs w:val="22"/>
        </w:rPr>
      </w:pPr>
      <w:r>
        <w:rPr>
          <w:rFonts w:ascii="SimHei" w:hAnsi="SimHei" w:eastAsia="SimHei" w:cs="SimHei"/>
          <w:sz w:val="22"/>
          <w:szCs w:val="22"/>
          <w:b/>
          <w:bCs/>
          <w:spacing w:val="14"/>
        </w:rPr>
        <w:t>“</w:t>
      </w:r>
      <w:r>
        <w:rPr>
          <w:rFonts w:ascii="SimHei" w:hAnsi="SimHei" w:eastAsia="SimHei" w:cs="SimHei"/>
          <w:sz w:val="22"/>
          <w:szCs w:val="22"/>
          <w:spacing w:val="-64"/>
        </w:rPr>
        <w:t xml:space="preserve"> </w:t>
      </w:r>
      <w:r>
        <w:rPr>
          <w:rFonts w:ascii="SimHei" w:hAnsi="SimHei" w:eastAsia="SimHei" w:cs="SimHei"/>
          <w:sz w:val="22"/>
          <w:szCs w:val="22"/>
          <w:b/>
          <w:bCs/>
          <w:spacing w:val="14"/>
        </w:rPr>
        <w:t>一女二男”和“一女多男”模式</w:t>
      </w:r>
    </w:p>
    <w:p>
      <w:pPr>
        <w:ind w:right="1" w:firstLine="419"/>
        <w:spacing w:before="192" w:line="256" w:lineRule="auto"/>
        <w:jc w:val="both"/>
        <w:rPr>
          <w:rFonts w:ascii="SimSun" w:hAnsi="SimSun" w:eastAsia="SimSun" w:cs="SimSun"/>
          <w:sz w:val="22"/>
          <w:szCs w:val="22"/>
        </w:rPr>
      </w:pPr>
      <w:r>
        <w:rPr>
          <w:rFonts w:ascii="SimSun" w:hAnsi="SimSun" w:eastAsia="SimSun" w:cs="SimSun"/>
          <w:sz w:val="22"/>
          <w:szCs w:val="22"/>
          <w:spacing w:val="-10"/>
        </w:rPr>
        <w:t>贾平凹被认为是一位善写女性的作家，早期的作</w:t>
      </w:r>
      <w:r>
        <w:rPr>
          <w:rFonts w:ascii="SimSun" w:hAnsi="SimSun" w:eastAsia="SimSun" w:cs="SimSun"/>
          <w:sz w:val="22"/>
          <w:szCs w:val="22"/>
          <w:spacing w:val="-11"/>
        </w:rPr>
        <w:t>品多突出女性之美，工笔</w:t>
      </w:r>
      <w:r>
        <w:rPr>
          <w:rFonts w:ascii="SimSun" w:hAnsi="SimSun" w:eastAsia="SimSun" w:cs="SimSun"/>
          <w:sz w:val="22"/>
          <w:szCs w:val="22"/>
        </w:rPr>
        <w:t xml:space="preserve">   </w:t>
      </w:r>
      <w:r>
        <w:rPr>
          <w:rFonts w:ascii="SimSun" w:hAnsi="SimSun" w:eastAsia="SimSun" w:cs="SimSun"/>
          <w:sz w:val="22"/>
          <w:szCs w:val="22"/>
          <w:spacing w:val="-10"/>
        </w:rPr>
        <w:t>描摹、极力烘托她们的美貌和美德，这些主要生活在乡</w:t>
      </w:r>
      <w:r>
        <w:rPr>
          <w:rFonts w:ascii="SimSun" w:hAnsi="SimSun" w:eastAsia="SimSun" w:cs="SimSun"/>
          <w:sz w:val="22"/>
          <w:szCs w:val="22"/>
          <w:spacing w:val="-11"/>
        </w:rPr>
        <w:t>村的女性形象，寄托着</w:t>
      </w:r>
      <w:r>
        <w:rPr>
          <w:rFonts w:ascii="SimSun" w:hAnsi="SimSun" w:eastAsia="SimSun" w:cs="SimSun"/>
          <w:sz w:val="22"/>
          <w:szCs w:val="22"/>
        </w:rPr>
        <w:t xml:space="preserve">   </w:t>
      </w:r>
      <w:r>
        <w:rPr>
          <w:rFonts w:ascii="SimSun" w:hAnsi="SimSun" w:eastAsia="SimSun" w:cs="SimSun"/>
          <w:sz w:val="22"/>
          <w:szCs w:val="22"/>
          <w:spacing w:val="-4"/>
        </w:rPr>
        <w:t>作家的理想诉求和浪漫想象，散发着浓郁的诗意和唯美的情调，集纯情、美</w:t>
      </w:r>
      <w:r>
        <w:rPr>
          <w:rFonts w:ascii="SimSun" w:hAnsi="SimSun" w:eastAsia="SimSun" w:cs="SimSun"/>
          <w:sz w:val="22"/>
          <w:szCs w:val="22"/>
        </w:rPr>
        <w:t xml:space="preserve">   </w:t>
      </w:r>
      <w:r>
        <w:rPr>
          <w:rFonts w:ascii="SimSun" w:hAnsi="SimSun" w:eastAsia="SimSun" w:cs="SimSun"/>
          <w:sz w:val="22"/>
          <w:szCs w:val="22"/>
          <w:spacing w:val="-10"/>
        </w:rPr>
        <w:t>丽、善良、宽容等诸般优点于一身，闪耀着菩萨般的神性光辉，作家</w:t>
      </w:r>
      <w:r>
        <w:rPr>
          <w:rFonts w:ascii="SimSun" w:hAnsi="SimSun" w:eastAsia="SimSun" w:cs="SimSun"/>
          <w:sz w:val="22"/>
          <w:szCs w:val="22"/>
          <w:spacing w:val="-11"/>
        </w:rPr>
        <w:t>的仰慕和</w:t>
      </w:r>
      <w:r>
        <w:rPr>
          <w:rFonts w:ascii="SimSun" w:hAnsi="SimSun" w:eastAsia="SimSun" w:cs="SimSun"/>
          <w:sz w:val="22"/>
          <w:szCs w:val="22"/>
        </w:rPr>
        <w:t xml:space="preserve">  </w:t>
      </w:r>
      <w:r>
        <w:rPr>
          <w:rFonts w:ascii="SimSun" w:hAnsi="SimSun" w:eastAsia="SimSun" w:cs="SimSun"/>
          <w:sz w:val="22"/>
          <w:szCs w:val="22"/>
          <w:spacing w:val="-4"/>
        </w:rPr>
        <w:t>爱戴之情亦尽兴流淌和宣泄。早期的贾平凹惯用“</w:t>
      </w:r>
      <w:r>
        <w:rPr>
          <w:rFonts w:ascii="SimSun" w:hAnsi="SimSun" w:eastAsia="SimSun" w:cs="SimSun"/>
          <w:sz w:val="22"/>
          <w:szCs w:val="22"/>
          <w:spacing w:val="-5"/>
        </w:rPr>
        <w:t>一女二男”或“一女多男”</w:t>
      </w:r>
      <w:r>
        <w:rPr>
          <w:rFonts w:ascii="SimSun" w:hAnsi="SimSun" w:eastAsia="SimSun" w:cs="SimSun"/>
          <w:sz w:val="22"/>
          <w:szCs w:val="22"/>
        </w:rPr>
        <w:t xml:space="preserve"> </w:t>
      </w:r>
      <w:r>
        <w:rPr>
          <w:rFonts w:ascii="SimSun" w:hAnsi="SimSun" w:eastAsia="SimSun" w:cs="SimSun"/>
          <w:sz w:val="22"/>
          <w:szCs w:val="22"/>
          <w:spacing w:val="-16"/>
        </w:rPr>
        <w:t>的模式，女性处于被追求的中心地位，《天狗》中的师</w:t>
      </w:r>
      <w:r>
        <w:rPr>
          <w:rFonts w:ascii="SimSun" w:hAnsi="SimSun" w:eastAsia="SimSun" w:cs="SimSun"/>
          <w:sz w:val="22"/>
          <w:szCs w:val="22"/>
          <w:spacing w:val="-17"/>
        </w:rPr>
        <w:t>娘之于李正和天狗、《美</w:t>
      </w:r>
      <w:r>
        <w:rPr>
          <w:rFonts w:ascii="SimSun" w:hAnsi="SimSun" w:eastAsia="SimSun" w:cs="SimSun"/>
          <w:sz w:val="22"/>
          <w:szCs w:val="22"/>
        </w:rPr>
        <w:t xml:space="preserve">   </w:t>
      </w:r>
      <w:r>
        <w:rPr>
          <w:rFonts w:ascii="SimSun" w:hAnsi="SimSun" w:eastAsia="SimSun" w:cs="SimSun"/>
          <w:sz w:val="22"/>
          <w:szCs w:val="22"/>
          <w:spacing w:val="-11"/>
        </w:rPr>
        <w:t>穴地》中的四姨太之于姚掌柜、苟百都、柳子言，等等，都属此类关系模式。</w:t>
      </w:r>
    </w:p>
    <w:p>
      <w:pPr>
        <w:ind w:right="185" w:firstLine="419"/>
        <w:spacing w:before="48" w:line="258" w:lineRule="auto"/>
        <w:jc w:val="both"/>
        <w:rPr>
          <w:rFonts w:ascii="SimSun" w:hAnsi="SimSun" w:eastAsia="SimSun" w:cs="SimSun"/>
          <w:sz w:val="22"/>
          <w:szCs w:val="22"/>
        </w:rPr>
      </w:pPr>
      <w:r>
        <w:rPr>
          <w:rFonts w:ascii="SimSun" w:hAnsi="SimSun" w:eastAsia="SimSun" w:cs="SimSun"/>
          <w:sz w:val="22"/>
          <w:szCs w:val="22"/>
          <w:spacing w:val="-3"/>
        </w:rPr>
        <w:t>细究之，不难发现，这一模式反映出的作家的女性观，隐含着内在的分</w:t>
      </w:r>
      <w:r>
        <w:rPr>
          <w:rFonts w:ascii="SimSun" w:hAnsi="SimSun" w:eastAsia="SimSun" w:cs="SimSun"/>
          <w:sz w:val="22"/>
          <w:szCs w:val="22"/>
          <w:spacing w:val="1"/>
        </w:rPr>
        <w:t xml:space="preserve"> </w:t>
      </w:r>
      <w:r>
        <w:rPr>
          <w:rFonts w:ascii="SimSun" w:hAnsi="SimSun" w:eastAsia="SimSun" w:cs="SimSun"/>
          <w:sz w:val="22"/>
          <w:szCs w:val="22"/>
          <w:spacing w:val="-4"/>
        </w:rPr>
        <w:t>歧。一方面，从异性的角度而言，贾平凹笔下的男主人公倾慕女性的美貌柔</w:t>
      </w:r>
      <w:r>
        <w:rPr>
          <w:rFonts w:ascii="SimSun" w:hAnsi="SimSun" w:eastAsia="SimSun" w:cs="SimSun"/>
          <w:sz w:val="22"/>
          <w:szCs w:val="22"/>
        </w:rPr>
        <w:t xml:space="preserve"> </w:t>
      </w:r>
      <w:r>
        <w:rPr>
          <w:rFonts w:ascii="SimSun" w:hAnsi="SimSun" w:eastAsia="SimSun" w:cs="SimSun"/>
          <w:sz w:val="22"/>
          <w:szCs w:val="22"/>
          <w:spacing w:val="-10"/>
        </w:rPr>
        <w:t>情，将之奉若神明，趋之若鹜，甘于在传统延续的高低轩轻的两性位格中逆向</w:t>
      </w:r>
      <w:r>
        <w:rPr>
          <w:rFonts w:ascii="SimSun" w:hAnsi="SimSun" w:eastAsia="SimSun" w:cs="SimSun"/>
          <w:sz w:val="22"/>
          <w:szCs w:val="22"/>
          <w:spacing w:val="1"/>
        </w:rPr>
        <w:t xml:space="preserve"> </w:t>
      </w:r>
      <w:r>
        <w:rPr>
          <w:rFonts w:ascii="SimSun" w:hAnsi="SimSun" w:eastAsia="SimSun" w:cs="SimSun"/>
          <w:sz w:val="22"/>
          <w:szCs w:val="22"/>
          <w:spacing w:val="-10"/>
        </w:rPr>
        <w:t>而行，自处下风，这似乎宣示了对女性的尊重，在爱与美的主题</w:t>
      </w:r>
      <w:r>
        <w:rPr>
          <w:rFonts w:ascii="SimSun" w:hAnsi="SimSun" w:eastAsia="SimSun" w:cs="SimSun"/>
          <w:sz w:val="22"/>
          <w:szCs w:val="22"/>
          <w:spacing w:val="-11"/>
        </w:rPr>
        <w:t>上展现出批判</w:t>
      </w:r>
      <w:r>
        <w:rPr>
          <w:rFonts w:ascii="SimSun" w:hAnsi="SimSun" w:eastAsia="SimSun" w:cs="SimSun"/>
          <w:sz w:val="22"/>
          <w:szCs w:val="22"/>
        </w:rPr>
        <w:t xml:space="preserve"> </w:t>
      </w:r>
      <w:r>
        <w:rPr>
          <w:rFonts w:ascii="SimSun" w:hAnsi="SimSun" w:eastAsia="SimSun" w:cs="SimSun"/>
          <w:sz w:val="22"/>
          <w:szCs w:val="22"/>
          <w:spacing w:val="-4"/>
        </w:rPr>
        <w:t>和改写传统价值倾向的勇气。另一方面，无论是男性之间排他性的求爱竞争</w:t>
      </w:r>
      <w:r>
        <w:rPr>
          <w:rFonts w:ascii="SimSun" w:hAnsi="SimSun" w:eastAsia="SimSun" w:cs="SimSun"/>
          <w:sz w:val="22"/>
          <w:szCs w:val="22"/>
        </w:rPr>
        <w:t xml:space="preserve"> </w:t>
      </w:r>
      <w:r>
        <w:rPr>
          <w:rFonts w:ascii="SimSun" w:hAnsi="SimSun" w:eastAsia="SimSun" w:cs="SimSun"/>
          <w:sz w:val="22"/>
          <w:szCs w:val="22"/>
          <w:spacing w:val="-7"/>
        </w:rPr>
        <w:t>(常常落实为权力、武力与阴谋纠结在一起的残酷角逐),还是基于道德观念和</w:t>
      </w:r>
      <w:r>
        <w:rPr>
          <w:rFonts w:ascii="SimSun" w:hAnsi="SimSun" w:eastAsia="SimSun" w:cs="SimSun"/>
          <w:sz w:val="22"/>
          <w:szCs w:val="22"/>
          <w:spacing w:val="11"/>
        </w:rPr>
        <w:t xml:space="preserve"> </w:t>
      </w:r>
      <w:r>
        <w:rPr>
          <w:rFonts w:ascii="SimSun" w:hAnsi="SimSun" w:eastAsia="SimSun" w:cs="SimSun"/>
          <w:sz w:val="22"/>
          <w:szCs w:val="22"/>
          <w:spacing w:val="-10"/>
        </w:rPr>
        <w:t>风俗人情的制约所表现出的逡巡、犹疑和退让，都在有意</w:t>
      </w:r>
      <w:r>
        <w:rPr>
          <w:rFonts w:ascii="SimSun" w:hAnsi="SimSun" w:eastAsia="SimSun" w:cs="SimSun"/>
          <w:sz w:val="22"/>
          <w:szCs w:val="22"/>
          <w:spacing w:val="-11"/>
        </w:rPr>
        <w:t>无意之间将女性置于</w:t>
      </w:r>
      <w:r>
        <w:rPr>
          <w:rFonts w:ascii="SimSun" w:hAnsi="SimSun" w:eastAsia="SimSun" w:cs="SimSun"/>
          <w:sz w:val="22"/>
          <w:szCs w:val="22"/>
        </w:rPr>
        <w:t xml:space="preserve"> </w:t>
      </w:r>
      <w:r>
        <w:rPr>
          <w:rFonts w:ascii="SimSun" w:hAnsi="SimSun" w:eastAsia="SimSun" w:cs="SimSun"/>
          <w:sz w:val="22"/>
          <w:szCs w:val="22"/>
          <w:spacing w:val="-10"/>
        </w:rPr>
        <w:t>男性实现自我价值的标志和筹码的境地。因此，在小说文本神化和</w:t>
      </w:r>
      <w:r>
        <w:rPr>
          <w:rFonts w:ascii="SimSun" w:hAnsi="SimSun" w:eastAsia="SimSun" w:cs="SimSun"/>
          <w:sz w:val="22"/>
          <w:szCs w:val="22"/>
          <w:spacing w:val="-11"/>
        </w:rPr>
        <w:t>美化女性的</w:t>
      </w:r>
      <w:r>
        <w:rPr>
          <w:rFonts w:ascii="SimSun" w:hAnsi="SimSun" w:eastAsia="SimSun" w:cs="SimSun"/>
          <w:sz w:val="22"/>
          <w:szCs w:val="22"/>
        </w:rPr>
        <w:t xml:space="preserve"> </w:t>
      </w:r>
      <w:r>
        <w:rPr>
          <w:rFonts w:ascii="SimSun" w:hAnsi="SimSun" w:eastAsia="SimSun" w:cs="SimSun"/>
          <w:sz w:val="22"/>
          <w:szCs w:val="22"/>
          <w:spacing w:val="-10"/>
        </w:rPr>
        <w:t>表象之下，难以掩饰将女性奴化、物化的实质，由于文本的</w:t>
      </w:r>
      <w:r>
        <w:rPr>
          <w:rFonts w:ascii="SimSun" w:hAnsi="SimSun" w:eastAsia="SimSun" w:cs="SimSun"/>
          <w:sz w:val="22"/>
          <w:szCs w:val="22"/>
          <w:spacing w:val="-11"/>
        </w:rPr>
        <w:t>风格和倾向性受作</w:t>
      </w:r>
      <w:r>
        <w:rPr>
          <w:rFonts w:ascii="SimSun" w:hAnsi="SimSun" w:eastAsia="SimSun" w:cs="SimSun"/>
          <w:sz w:val="22"/>
          <w:szCs w:val="22"/>
        </w:rPr>
        <w:t xml:space="preserve"> </w:t>
      </w:r>
      <w:r>
        <w:rPr>
          <w:rFonts w:ascii="SimSun" w:hAnsi="SimSun" w:eastAsia="SimSun" w:cs="SimSun"/>
          <w:sz w:val="22"/>
          <w:szCs w:val="22"/>
          <w:spacing w:val="-10"/>
        </w:rPr>
        <w:t>家总体观念的统摄和支配，其中的女性形象呈现被动和</w:t>
      </w:r>
      <w:r>
        <w:rPr>
          <w:rFonts w:ascii="SimSun" w:hAnsi="SimSun" w:eastAsia="SimSun" w:cs="SimSun"/>
          <w:sz w:val="22"/>
          <w:szCs w:val="22"/>
          <w:spacing w:val="-11"/>
        </w:rPr>
        <w:t>简化处理的特点，这在</w:t>
      </w:r>
      <w:r>
        <w:rPr>
          <w:rFonts w:ascii="SimSun" w:hAnsi="SimSun" w:eastAsia="SimSun" w:cs="SimSun"/>
          <w:sz w:val="22"/>
          <w:szCs w:val="22"/>
        </w:rPr>
        <w:t xml:space="preserve"> </w:t>
      </w:r>
      <w:r>
        <w:rPr>
          <w:rFonts w:ascii="SimSun" w:hAnsi="SimSun" w:eastAsia="SimSun" w:cs="SimSun"/>
          <w:sz w:val="22"/>
          <w:szCs w:val="22"/>
          <w:spacing w:val="-12"/>
        </w:rPr>
        <w:t>具体的文本解读中可以得到印证。</w:t>
      </w:r>
    </w:p>
    <w:p>
      <w:pPr>
        <w:ind w:right="104" w:firstLine="309"/>
        <w:spacing w:before="51" w:line="256" w:lineRule="auto"/>
        <w:jc w:val="both"/>
        <w:rPr>
          <w:rFonts w:ascii="SimSun" w:hAnsi="SimSun" w:eastAsia="SimSun" w:cs="SimSun"/>
          <w:sz w:val="22"/>
          <w:szCs w:val="22"/>
        </w:rPr>
      </w:pPr>
      <w:r>
        <w:rPr>
          <w:rFonts w:ascii="SimSun" w:hAnsi="SimSun" w:eastAsia="SimSun" w:cs="SimSun"/>
          <w:sz w:val="22"/>
          <w:szCs w:val="22"/>
          <w:spacing w:val="-6"/>
        </w:rPr>
        <w:t>《天狗》讲述的是一个“招夫养夫”或“带着前夫再</w:t>
      </w:r>
      <w:r>
        <w:rPr>
          <w:rFonts w:ascii="SimSun" w:hAnsi="SimSun" w:eastAsia="SimSun" w:cs="SimSun"/>
          <w:sz w:val="22"/>
          <w:szCs w:val="22"/>
          <w:spacing w:val="-7"/>
        </w:rPr>
        <w:t>嫁”的故事，此类题</w:t>
      </w:r>
      <w:r>
        <w:rPr>
          <w:rFonts w:ascii="SimSun" w:hAnsi="SimSun" w:eastAsia="SimSun" w:cs="SimSun"/>
          <w:sz w:val="22"/>
          <w:szCs w:val="22"/>
        </w:rPr>
        <w:t xml:space="preserve"> </w:t>
      </w:r>
      <w:r>
        <w:rPr>
          <w:rFonts w:ascii="SimSun" w:hAnsi="SimSun" w:eastAsia="SimSun" w:cs="SimSun"/>
          <w:sz w:val="22"/>
          <w:szCs w:val="22"/>
          <w:spacing w:val="-10"/>
        </w:rPr>
        <w:t>材的敏感之处在于，它将情与性、德与法、理与义等诸</w:t>
      </w:r>
      <w:r>
        <w:rPr>
          <w:rFonts w:ascii="SimSun" w:hAnsi="SimSun" w:eastAsia="SimSun" w:cs="SimSun"/>
          <w:sz w:val="22"/>
          <w:szCs w:val="22"/>
          <w:spacing w:val="-11"/>
        </w:rPr>
        <w:t>般矛盾纠葛聚焦于“一</w:t>
      </w:r>
      <w:r>
        <w:rPr>
          <w:rFonts w:ascii="SimSun" w:hAnsi="SimSun" w:eastAsia="SimSun" w:cs="SimSun"/>
          <w:sz w:val="22"/>
          <w:szCs w:val="22"/>
        </w:rPr>
        <w:t xml:space="preserve">  </w:t>
      </w:r>
      <w:r>
        <w:rPr>
          <w:rFonts w:ascii="SimSun" w:hAnsi="SimSun" w:eastAsia="SimSun" w:cs="SimSun"/>
          <w:sz w:val="22"/>
          <w:szCs w:val="22"/>
          <w:spacing w:val="-10"/>
        </w:rPr>
        <w:t>女二男”的三角关系，人物经过内心斗争、自</w:t>
      </w:r>
      <w:r>
        <w:rPr>
          <w:rFonts w:ascii="SimSun" w:hAnsi="SimSun" w:eastAsia="SimSun" w:cs="SimSun"/>
          <w:sz w:val="22"/>
          <w:szCs w:val="22"/>
          <w:spacing w:val="-11"/>
        </w:rPr>
        <w:t>我说服直至作出最终选择的过程</w:t>
      </w:r>
      <w:r>
        <w:rPr>
          <w:rFonts w:ascii="SimSun" w:hAnsi="SimSun" w:eastAsia="SimSun" w:cs="SimSun"/>
          <w:sz w:val="22"/>
          <w:szCs w:val="22"/>
        </w:rPr>
        <w:t xml:space="preserve">  </w:t>
      </w:r>
      <w:r>
        <w:rPr>
          <w:rFonts w:ascii="SimSun" w:hAnsi="SimSun" w:eastAsia="SimSun" w:cs="SimSun"/>
          <w:sz w:val="22"/>
          <w:szCs w:val="22"/>
          <w:spacing w:val="-10"/>
        </w:rPr>
        <w:t>充满了人性张力，由此见出作家的叙事功力和性别观念。《天狗》中的三个角</w:t>
      </w:r>
      <w:r>
        <w:rPr>
          <w:rFonts w:ascii="SimSun" w:hAnsi="SimSun" w:eastAsia="SimSun" w:cs="SimSun"/>
          <w:sz w:val="22"/>
          <w:szCs w:val="22"/>
          <w:spacing w:val="5"/>
        </w:rPr>
        <w:t xml:space="preserve"> </w:t>
      </w:r>
      <w:r>
        <w:rPr>
          <w:rFonts w:ascii="SimSun" w:hAnsi="SimSun" w:eastAsia="SimSun" w:cs="SimSun"/>
          <w:sz w:val="22"/>
          <w:szCs w:val="22"/>
          <w:spacing w:val="-10"/>
        </w:rPr>
        <w:t>色是打井师傅李正夫妇和徒弟天狗，传统的师徒关系既</w:t>
      </w:r>
      <w:r>
        <w:rPr>
          <w:rFonts w:ascii="SimSun" w:hAnsi="SimSun" w:eastAsia="SimSun" w:cs="SimSun"/>
          <w:sz w:val="22"/>
          <w:szCs w:val="22"/>
          <w:spacing w:val="-11"/>
        </w:rPr>
        <w:t>类似于父子关系，也不</w:t>
      </w:r>
      <w:r>
        <w:rPr>
          <w:rFonts w:ascii="SimSun" w:hAnsi="SimSun" w:eastAsia="SimSun" w:cs="SimSun"/>
          <w:sz w:val="22"/>
          <w:szCs w:val="22"/>
        </w:rPr>
        <w:t xml:space="preserve">  </w:t>
      </w:r>
      <w:r>
        <w:rPr>
          <w:rFonts w:ascii="SimSun" w:hAnsi="SimSun" w:eastAsia="SimSun" w:cs="SimSun"/>
          <w:sz w:val="22"/>
          <w:szCs w:val="22"/>
          <w:spacing w:val="-7"/>
        </w:rPr>
        <w:t>排除主奴之间的隶属和剥削的成分，但师娘的人</w:t>
      </w:r>
      <w:r>
        <w:rPr>
          <w:rFonts w:ascii="SimSun" w:hAnsi="SimSun" w:eastAsia="SimSun" w:cs="SimSun"/>
          <w:sz w:val="22"/>
          <w:szCs w:val="22"/>
          <w:spacing w:val="-8"/>
        </w:rPr>
        <w:t>品性情使后者显得若有若无、</w:t>
      </w:r>
    </w:p>
    <w:p>
      <w:pPr>
        <w:spacing w:line="256" w:lineRule="auto"/>
        <w:sectPr>
          <w:pgSz w:w="8500" w:h="12480"/>
          <w:pgMar w:top="400" w:right="515" w:bottom="400" w:left="649" w:header="0" w:footer="0" w:gutter="0"/>
        </w:sectPr>
        <w:rPr>
          <w:rFonts w:ascii="SimSun" w:hAnsi="SimSun" w:eastAsia="SimSun" w:cs="SimSun"/>
          <w:sz w:val="22"/>
          <w:szCs w:val="22"/>
        </w:rPr>
      </w:pPr>
    </w:p>
    <w:p>
      <w:pPr>
        <w:ind w:left="4359"/>
        <w:spacing w:before="47" w:line="222" w:lineRule="auto"/>
        <w:rPr>
          <w:rFonts w:ascii="SimSun" w:hAnsi="SimSun" w:eastAsia="SimSun" w:cs="SimSun"/>
          <w:sz w:val="22"/>
          <w:szCs w:val="22"/>
        </w:rPr>
      </w:pPr>
      <w:r>
        <w:rPr>
          <w:rFonts w:ascii="SimSun" w:hAnsi="SimSun" w:eastAsia="SimSun" w:cs="SimSun"/>
          <w:sz w:val="22"/>
          <w:szCs w:val="22"/>
          <w:spacing w:val="-27"/>
        </w:rPr>
        <w:t>VI</w:t>
      </w:r>
      <w:r>
        <w:rPr>
          <w:rFonts w:ascii="SimSun" w:hAnsi="SimSun" w:eastAsia="SimSun" w:cs="SimSun"/>
          <w:sz w:val="22"/>
          <w:szCs w:val="22"/>
          <w:spacing w:val="27"/>
        </w:rPr>
        <w:t xml:space="preserve"> </w:t>
      </w:r>
      <w:r>
        <w:rPr>
          <w:rFonts w:ascii="SimHei" w:hAnsi="SimHei" w:eastAsia="SimHei" w:cs="SimHei"/>
          <w:sz w:val="22"/>
          <w:szCs w:val="22"/>
          <w:spacing w:val="-27"/>
        </w:rPr>
        <w:t>欲望宣泄与女性亵渎批判</w:t>
      </w:r>
      <w:r>
        <w:rPr>
          <w:rFonts w:ascii="SimHei" w:hAnsi="SimHei" w:eastAsia="SimHei" w:cs="SimHei"/>
          <w:sz w:val="22"/>
          <w:szCs w:val="22"/>
          <w:spacing w:val="-27"/>
        </w:rPr>
        <w:t xml:space="preserve"> </w:t>
      </w:r>
      <w:r>
        <w:rPr>
          <w:rFonts w:ascii="SimSun" w:hAnsi="SimSun" w:eastAsia="SimSun" w:cs="SimSun"/>
          <w:sz w:val="22"/>
          <w:szCs w:val="22"/>
          <w:b/>
          <w:bCs/>
          <w:spacing w:val="-27"/>
        </w:rPr>
        <w:t>187</w:t>
      </w:r>
    </w:p>
    <w:p>
      <w:pPr>
        <w:pStyle w:val="BodyText"/>
        <w:spacing w:line="293" w:lineRule="auto"/>
        <w:rPr/>
      </w:pPr>
      <w:r/>
    </w:p>
    <w:p>
      <w:pPr>
        <w:pStyle w:val="BodyText"/>
        <w:spacing w:line="294" w:lineRule="auto"/>
        <w:rPr/>
      </w:pPr>
      <w:r/>
    </w:p>
    <w:p>
      <w:pPr>
        <w:ind w:right="82"/>
        <w:spacing w:before="72" w:line="259" w:lineRule="auto"/>
        <w:jc w:val="both"/>
        <w:rPr>
          <w:rFonts w:ascii="SimSun" w:hAnsi="SimSun" w:eastAsia="SimSun" w:cs="SimSun"/>
          <w:sz w:val="22"/>
          <w:szCs w:val="22"/>
        </w:rPr>
      </w:pPr>
      <w:r>
        <w:rPr>
          <w:rFonts w:ascii="SimSun" w:hAnsi="SimSun" w:eastAsia="SimSun" w:cs="SimSun"/>
          <w:sz w:val="22"/>
          <w:szCs w:val="22"/>
          <w:spacing w:val="-10"/>
        </w:rPr>
        <w:t>不足挂齿了。两个男人相对于师娘的婚姻关系呈现</w:t>
      </w:r>
      <w:r>
        <w:rPr>
          <w:rFonts w:ascii="SimSun" w:hAnsi="SimSun" w:eastAsia="SimSun" w:cs="SimSun"/>
          <w:sz w:val="22"/>
          <w:szCs w:val="22"/>
          <w:spacing w:val="-11"/>
        </w:rPr>
        <w:t>为互为因果的一出一入，这</w:t>
      </w:r>
      <w:r>
        <w:rPr>
          <w:rFonts w:ascii="SimSun" w:hAnsi="SimSun" w:eastAsia="SimSun" w:cs="SimSun"/>
          <w:sz w:val="22"/>
          <w:szCs w:val="22"/>
        </w:rPr>
        <w:t xml:space="preserve"> </w:t>
      </w:r>
      <w:r>
        <w:rPr>
          <w:rFonts w:ascii="SimSun" w:hAnsi="SimSun" w:eastAsia="SimSun" w:cs="SimSun"/>
          <w:sz w:val="22"/>
          <w:szCs w:val="22"/>
          <w:spacing w:val="-10"/>
        </w:rPr>
        <w:t>种身份位置的交换，碰到的最大困境与其说是感情归</w:t>
      </w:r>
      <w:r>
        <w:rPr>
          <w:rFonts w:ascii="SimSun" w:hAnsi="SimSun" w:eastAsia="SimSun" w:cs="SimSun"/>
          <w:sz w:val="22"/>
          <w:szCs w:val="22"/>
          <w:spacing w:val="-11"/>
        </w:rPr>
        <w:t>属的两难，不如说是道德</w:t>
      </w:r>
      <w:r>
        <w:rPr>
          <w:rFonts w:ascii="SimSun" w:hAnsi="SimSun" w:eastAsia="SimSun" w:cs="SimSun"/>
          <w:sz w:val="22"/>
          <w:szCs w:val="22"/>
        </w:rPr>
        <w:t xml:space="preserve"> </w:t>
      </w:r>
      <w:r>
        <w:rPr>
          <w:rFonts w:ascii="SimSun" w:hAnsi="SimSun" w:eastAsia="SimSun" w:cs="SimSun"/>
          <w:sz w:val="22"/>
          <w:szCs w:val="22"/>
          <w:spacing w:val="-10"/>
        </w:rPr>
        <w:t>伦理引发的焦虑和困惑，这在天狗身上表现得尤为</w:t>
      </w:r>
      <w:r>
        <w:rPr>
          <w:rFonts w:ascii="SimSun" w:hAnsi="SimSun" w:eastAsia="SimSun" w:cs="SimSun"/>
          <w:sz w:val="22"/>
          <w:szCs w:val="22"/>
          <w:spacing w:val="-11"/>
        </w:rPr>
        <w:t>强烈。师娘兼具朴素的古典</w:t>
      </w:r>
      <w:r>
        <w:rPr>
          <w:rFonts w:ascii="SimSun" w:hAnsi="SimSun" w:eastAsia="SimSun" w:cs="SimSun"/>
          <w:sz w:val="22"/>
          <w:szCs w:val="22"/>
        </w:rPr>
        <w:t xml:space="preserve"> </w:t>
      </w:r>
      <w:r>
        <w:rPr>
          <w:rFonts w:ascii="SimSun" w:hAnsi="SimSun" w:eastAsia="SimSun" w:cs="SimSun"/>
          <w:sz w:val="22"/>
          <w:szCs w:val="22"/>
          <w:spacing w:val="-10"/>
        </w:rPr>
        <w:t>韵味和泼辣的山野气息，她对天狗的感情既有母</w:t>
      </w:r>
      <w:r>
        <w:rPr>
          <w:rFonts w:ascii="SimSun" w:hAnsi="SimSun" w:eastAsia="SimSun" w:cs="SimSun"/>
          <w:sz w:val="22"/>
          <w:szCs w:val="22"/>
          <w:spacing w:val="-11"/>
        </w:rPr>
        <w:t>亲般的关爱，又有成熟男女之</w:t>
      </w:r>
      <w:r>
        <w:rPr>
          <w:rFonts w:ascii="SimSun" w:hAnsi="SimSun" w:eastAsia="SimSun" w:cs="SimSun"/>
          <w:sz w:val="22"/>
          <w:szCs w:val="22"/>
        </w:rPr>
        <w:t xml:space="preserve"> </w:t>
      </w:r>
      <w:r>
        <w:rPr>
          <w:rFonts w:ascii="SimSun" w:hAnsi="SimSun" w:eastAsia="SimSun" w:cs="SimSun"/>
          <w:sz w:val="22"/>
          <w:szCs w:val="22"/>
          <w:spacing w:val="-10"/>
        </w:rPr>
        <w:t>间若即若离的脉脉温情。当丈夫瘫痪、横祸飞来</w:t>
      </w:r>
      <w:r>
        <w:rPr>
          <w:rFonts w:ascii="SimSun" w:hAnsi="SimSun" w:eastAsia="SimSun" w:cs="SimSun"/>
          <w:sz w:val="22"/>
          <w:szCs w:val="22"/>
          <w:spacing w:val="-11"/>
        </w:rPr>
        <w:t>时，她对天狗更多的是一种孩</w:t>
      </w:r>
      <w:r>
        <w:rPr>
          <w:rFonts w:ascii="SimSun" w:hAnsi="SimSun" w:eastAsia="SimSun" w:cs="SimSun"/>
          <w:sz w:val="22"/>
          <w:szCs w:val="22"/>
        </w:rPr>
        <w:t xml:space="preserve"> </w:t>
      </w:r>
      <w:r>
        <w:rPr>
          <w:rFonts w:ascii="SimSun" w:hAnsi="SimSun" w:eastAsia="SimSun" w:cs="SimSun"/>
          <w:sz w:val="22"/>
          <w:szCs w:val="22"/>
          <w:spacing w:val="-10"/>
        </w:rPr>
        <w:t>子般的依恋，急于奉献自己的勇气和激情中不乏难</w:t>
      </w:r>
      <w:r>
        <w:rPr>
          <w:rFonts w:ascii="SimSun" w:hAnsi="SimSun" w:eastAsia="SimSun" w:cs="SimSun"/>
          <w:sz w:val="22"/>
          <w:szCs w:val="22"/>
          <w:spacing w:val="-11"/>
        </w:rPr>
        <w:t>以言表的脆弱和惶惑。小说</w:t>
      </w:r>
      <w:r>
        <w:rPr>
          <w:rFonts w:ascii="SimSun" w:hAnsi="SimSun" w:eastAsia="SimSun" w:cs="SimSun"/>
          <w:sz w:val="22"/>
          <w:szCs w:val="22"/>
        </w:rPr>
        <w:t xml:space="preserve"> </w:t>
      </w:r>
      <w:r>
        <w:rPr>
          <w:rFonts w:ascii="SimSun" w:hAnsi="SimSun" w:eastAsia="SimSun" w:cs="SimSun"/>
          <w:sz w:val="22"/>
          <w:szCs w:val="22"/>
          <w:spacing w:val="-10"/>
        </w:rPr>
        <w:t>通过婚姻关系重组的方式使生活得以继续，但“三人行”的尴尬局面却激发了</w:t>
      </w:r>
      <w:r>
        <w:rPr>
          <w:rFonts w:ascii="SimSun" w:hAnsi="SimSun" w:eastAsia="SimSun" w:cs="SimSun"/>
          <w:sz w:val="22"/>
          <w:szCs w:val="22"/>
          <w:spacing w:val="6"/>
        </w:rPr>
        <w:t xml:space="preserve"> </w:t>
      </w:r>
      <w:r>
        <w:rPr>
          <w:rFonts w:ascii="SimSun" w:hAnsi="SimSun" w:eastAsia="SimSun" w:cs="SimSun"/>
          <w:sz w:val="22"/>
          <w:szCs w:val="22"/>
          <w:spacing w:val="-10"/>
        </w:rPr>
        <w:t>情、义、欲扭结而成的更具杀伤力的内心风暴</w:t>
      </w:r>
      <w:r>
        <w:rPr>
          <w:rFonts w:ascii="SimSun" w:hAnsi="SimSun" w:eastAsia="SimSun" w:cs="SimSun"/>
          <w:sz w:val="22"/>
          <w:szCs w:val="22"/>
          <w:spacing w:val="-11"/>
        </w:rPr>
        <w:t>。不言而喻，婚姻关系能否改组</w:t>
      </w:r>
      <w:r>
        <w:rPr>
          <w:rFonts w:ascii="SimSun" w:hAnsi="SimSun" w:eastAsia="SimSun" w:cs="SimSun"/>
          <w:sz w:val="22"/>
          <w:szCs w:val="22"/>
        </w:rPr>
        <w:t xml:space="preserve"> </w:t>
      </w:r>
      <w:r>
        <w:rPr>
          <w:rFonts w:ascii="SimSun" w:hAnsi="SimSun" w:eastAsia="SimSun" w:cs="SimSun"/>
          <w:sz w:val="22"/>
          <w:szCs w:val="22"/>
          <w:spacing w:val="-10"/>
        </w:rPr>
        <w:t>取决于两个男人之间意志较量的结果：李正必欲</w:t>
      </w:r>
      <w:r>
        <w:rPr>
          <w:rFonts w:ascii="SimSun" w:hAnsi="SimSun" w:eastAsia="SimSun" w:cs="SimSun"/>
          <w:sz w:val="22"/>
          <w:szCs w:val="22"/>
          <w:spacing w:val="-11"/>
        </w:rPr>
        <w:t>“出让”妻子才能心安理得地</w:t>
      </w:r>
      <w:r>
        <w:rPr>
          <w:rFonts w:ascii="SimSun" w:hAnsi="SimSun" w:eastAsia="SimSun" w:cs="SimSun"/>
          <w:sz w:val="22"/>
          <w:szCs w:val="22"/>
        </w:rPr>
        <w:t xml:space="preserve"> </w:t>
      </w:r>
      <w:r>
        <w:rPr>
          <w:rFonts w:ascii="SimSun" w:hAnsi="SimSun" w:eastAsia="SimSun" w:cs="SimSun"/>
          <w:sz w:val="22"/>
          <w:szCs w:val="22"/>
          <w:spacing w:val="-10"/>
        </w:rPr>
        <w:t>接受天狗的供养，而天狗始终拒绝这一“赠予”以示自</w:t>
      </w:r>
      <w:r>
        <w:rPr>
          <w:rFonts w:ascii="SimSun" w:hAnsi="SimSun" w:eastAsia="SimSun" w:cs="SimSun"/>
          <w:sz w:val="22"/>
          <w:szCs w:val="22"/>
          <w:spacing w:val="-11"/>
        </w:rPr>
        <w:t>己的忠诚和仗义，夹在</w:t>
      </w:r>
      <w:r>
        <w:rPr>
          <w:rFonts w:ascii="SimSun" w:hAnsi="SimSun" w:eastAsia="SimSun" w:cs="SimSun"/>
          <w:sz w:val="22"/>
          <w:szCs w:val="22"/>
        </w:rPr>
        <w:t xml:space="preserve"> </w:t>
      </w:r>
      <w:r>
        <w:rPr>
          <w:rFonts w:ascii="SimSun" w:hAnsi="SimSun" w:eastAsia="SimSun" w:cs="SimSun"/>
          <w:sz w:val="22"/>
          <w:szCs w:val="22"/>
          <w:spacing w:val="-10"/>
        </w:rPr>
        <w:t>中间的师娘成为两个男人谦让和推拒的“信物”与“礼物”。小说</w:t>
      </w:r>
      <w:r>
        <w:rPr>
          <w:rFonts w:ascii="SimSun" w:hAnsi="SimSun" w:eastAsia="SimSun" w:cs="SimSun"/>
          <w:sz w:val="22"/>
          <w:szCs w:val="22"/>
          <w:spacing w:val="-11"/>
        </w:rPr>
        <w:t>虽以李正的</w:t>
      </w:r>
      <w:r>
        <w:rPr>
          <w:rFonts w:ascii="SimSun" w:hAnsi="SimSun" w:eastAsia="SimSun" w:cs="SimSun"/>
          <w:sz w:val="22"/>
          <w:szCs w:val="22"/>
        </w:rPr>
        <w:t xml:space="preserve"> </w:t>
      </w:r>
      <w:r>
        <w:rPr>
          <w:rFonts w:ascii="SimSun" w:hAnsi="SimSun" w:eastAsia="SimSun" w:cs="SimSun"/>
          <w:sz w:val="22"/>
          <w:szCs w:val="22"/>
          <w:spacing w:val="-11"/>
        </w:rPr>
        <w:t>自杀在表面上解决了这一难题，实际是借一方的永远退出而一劳永逸地取消了</w:t>
      </w:r>
      <w:r>
        <w:rPr>
          <w:rFonts w:ascii="SimSun" w:hAnsi="SimSun" w:eastAsia="SimSun" w:cs="SimSun"/>
          <w:sz w:val="22"/>
          <w:szCs w:val="22"/>
        </w:rPr>
        <w:t xml:space="preserve"> </w:t>
      </w:r>
      <w:r>
        <w:rPr>
          <w:rFonts w:ascii="SimSun" w:hAnsi="SimSun" w:eastAsia="SimSun" w:cs="SimSun"/>
          <w:sz w:val="22"/>
          <w:szCs w:val="22"/>
          <w:spacing w:val="-10"/>
        </w:rPr>
        <w:t>问题。在这篇小说中，作家反向改写了“天狗吞月</w:t>
      </w:r>
      <w:r>
        <w:rPr>
          <w:rFonts w:ascii="SimSun" w:hAnsi="SimSun" w:eastAsia="SimSun" w:cs="SimSun"/>
          <w:sz w:val="22"/>
          <w:szCs w:val="22"/>
          <w:spacing w:val="-11"/>
        </w:rPr>
        <w:t>”的传说，师娘是月亮的化</w:t>
      </w:r>
      <w:r>
        <w:rPr>
          <w:rFonts w:ascii="SimSun" w:hAnsi="SimSun" w:eastAsia="SimSun" w:cs="SimSun"/>
          <w:sz w:val="22"/>
          <w:szCs w:val="22"/>
        </w:rPr>
        <w:t xml:space="preserve"> </w:t>
      </w:r>
      <w:r>
        <w:rPr>
          <w:rFonts w:ascii="SimSun" w:hAnsi="SimSun" w:eastAsia="SimSun" w:cs="SimSun"/>
          <w:sz w:val="22"/>
          <w:szCs w:val="22"/>
          <w:spacing w:val="-4"/>
        </w:rPr>
        <w:t>身，冰清玉洁，以其清辉普照大地，面对家庭的变故，表现出无私博大的胸</w:t>
      </w:r>
      <w:r>
        <w:rPr>
          <w:rFonts w:ascii="SimSun" w:hAnsi="SimSun" w:eastAsia="SimSun" w:cs="SimSun"/>
          <w:sz w:val="22"/>
          <w:szCs w:val="22"/>
          <w:spacing w:val="7"/>
        </w:rPr>
        <w:t xml:space="preserve"> </w:t>
      </w:r>
      <w:r>
        <w:rPr>
          <w:rFonts w:ascii="SimSun" w:hAnsi="SimSun" w:eastAsia="SimSun" w:cs="SimSun"/>
          <w:sz w:val="22"/>
          <w:szCs w:val="22"/>
          <w:spacing w:val="-10"/>
        </w:rPr>
        <w:t>怀。月亮的阴晴圆缺象征人间的悲欢离合，人间的“天狗”不再</w:t>
      </w:r>
      <w:r>
        <w:rPr>
          <w:rFonts w:ascii="SimSun" w:hAnsi="SimSun" w:eastAsia="SimSun" w:cs="SimSun"/>
          <w:sz w:val="22"/>
          <w:szCs w:val="22"/>
          <w:spacing w:val="-11"/>
        </w:rPr>
        <w:t>是邪恶的化身</w:t>
      </w:r>
      <w:r>
        <w:rPr>
          <w:rFonts w:ascii="SimSun" w:hAnsi="SimSun" w:eastAsia="SimSun" w:cs="SimSun"/>
          <w:sz w:val="22"/>
          <w:szCs w:val="22"/>
        </w:rPr>
        <w:t xml:space="preserve"> </w:t>
      </w:r>
      <w:r>
        <w:rPr>
          <w:rFonts w:ascii="SimSun" w:hAnsi="SimSun" w:eastAsia="SimSun" w:cs="SimSun"/>
          <w:sz w:val="22"/>
          <w:szCs w:val="22"/>
          <w:spacing w:val="-4"/>
        </w:rPr>
        <w:t>和灾难的制造者，反而上演了一出“救月”的传奇。透过人物关系的微妙变</w:t>
      </w:r>
      <w:r>
        <w:rPr>
          <w:rFonts w:ascii="SimSun" w:hAnsi="SimSun" w:eastAsia="SimSun" w:cs="SimSun"/>
          <w:sz w:val="22"/>
          <w:szCs w:val="22"/>
        </w:rPr>
        <w:t xml:space="preserve"> </w:t>
      </w:r>
      <w:r>
        <w:rPr>
          <w:rFonts w:ascii="SimSun" w:hAnsi="SimSun" w:eastAsia="SimSun" w:cs="SimSun"/>
          <w:sz w:val="22"/>
          <w:szCs w:val="22"/>
          <w:spacing w:val="-10"/>
        </w:rPr>
        <w:t>化，不难看出，在作家意欲完满师娘的至美与神圣的努力中</w:t>
      </w:r>
      <w:r>
        <w:rPr>
          <w:rFonts w:ascii="SimSun" w:hAnsi="SimSun" w:eastAsia="SimSun" w:cs="SimSun"/>
          <w:sz w:val="22"/>
          <w:szCs w:val="22"/>
          <w:spacing w:val="-11"/>
        </w:rPr>
        <w:t>，不期而然地压抑</w:t>
      </w:r>
      <w:r>
        <w:rPr>
          <w:rFonts w:ascii="SimSun" w:hAnsi="SimSun" w:eastAsia="SimSun" w:cs="SimSun"/>
          <w:sz w:val="22"/>
          <w:szCs w:val="22"/>
        </w:rPr>
        <w:t xml:space="preserve"> </w:t>
      </w:r>
      <w:r>
        <w:rPr>
          <w:rFonts w:ascii="SimSun" w:hAnsi="SimSun" w:eastAsia="SimSun" w:cs="SimSun"/>
          <w:sz w:val="22"/>
          <w:szCs w:val="22"/>
          <w:spacing w:val="-4"/>
        </w:rPr>
        <w:t>了其人性要求，更隐藏着将女性的自主意识和</w:t>
      </w:r>
      <w:r>
        <w:rPr>
          <w:rFonts w:ascii="SimSun" w:hAnsi="SimSun" w:eastAsia="SimSun" w:cs="SimSun"/>
          <w:sz w:val="22"/>
          <w:szCs w:val="22"/>
          <w:spacing w:val="-5"/>
        </w:rPr>
        <w:t>自由意志剥夺、忽略和遮蔽的</w:t>
      </w:r>
      <w:r>
        <w:rPr>
          <w:rFonts w:ascii="SimSun" w:hAnsi="SimSun" w:eastAsia="SimSun" w:cs="SimSun"/>
          <w:sz w:val="22"/>
          <w:szCs w:val="22"/>
        </w:rPr>
        <w:t xml:space="preserve"> </w:t>
      </w:r>
      <w:r>
        <w:rPr>
          <w:rFonts w:ascii="SimSun" w:hAnsi="SimSun" w:eastAsia="SimSun" w:cs="SimSun"/>
          <w:sz w:val="22"/>
          <w:szCs w:val="22"/>
          <w:spacing w:val="-16"/>
        </w:rPr>
        <w:t>事实。</w:t>
      </w:r>
    </w:p>
    <w:p>
      <w:pPr>
        <w:ind w:firstLine="309"/>
        <w:spacing w:before="89" w:line="258" w:lineRule="auto"/>
        <w:jc w:val="both"/>
        <w:rPr>
          <w:rFonts w:ascii="SimSun" w:hAnsi="SimSun" w:eastAsia="SimSun" w:cs="SimSun"/>
          <w:sz w:val="22"/>
          <w:szCs w:val="22"/>
        </w:rPr>
      </w:pPr>
      <w:r>
        <w:rPr>
          <w:rFonts w:ascii="SimSun" w:hAnsi="SimSun" w:eastAsia="SimSun" w:cs="SimSun"/>
          <w:sz w:val="22"/>
          <w:szCs w:val="22"/>
          <w:spacing w:val="-7"/>
        </w:rPr>
        <w:t>《美穴地》是贾平凹一系列匪事题材小说中的一篇，暴力与人性的较量折</w:t>
      </w:r>
      <w:r>
        <w:rPr>
          <w:rFonts w:ascii="SimSun" w:hAnsi="SimSun" w:eastAsia="SimSun" w:cs="SimSun"/>
          <w:sz w:val="22"/>
          <w:szCs w:val="22"/>
          <w:spacing w:val="1"/>
        </w:rPr>
        <w:t xml:space="preserve">  </w:t>
      </w:r>
      <w:r>
        <w:rPr>
          <w:rFonts w:ascii="SimSun" w:hAnsi="SimSun" w:eastAsia="SimSun" w:cs="SimSun"/>
          <w:sz w:val="22"/>
          <w:szCs w:val="22"/>
          <w:spacing w:val="-7"/>
        </w:rPr>
        <w:t>射成一个女人与三个男人的恩怨情仇。小说中的三个男人，身份分属</w:t>
      </w:r>
      <w:r>
        <w:rPr>
          <w:rFonts w:ascii="SimSun" w:hAnsi="SimSun" w:eastAsia="SimSun" w:cs="SimSun"/>
          <w:sz w:val="22"/>
          <w:szCs w:val="22"/>
          <w:spacing w:val="-8"/>
        </w:rPr>
        <w:t>乡绅(姚</w:t>
      </w:r>
      <w:r>
        <w:rPr>
          <w:rFonts w:ascii="SimSun" w:hAnsi="SimSun" w:eastAsia="SimSun" w:cs="SimSun"/>
          <w:sz w:val="22"/>
          <w:szCs w:val="22"/>
        </w:rPr>
        <w:t xml:space="preserve">  </w:t>
      </w:r>
      <w:r>
        <w:rPr>
          <w:rFonts w:ascii="SimSun" w:hAnsi="SimSun" w:eastAsia="SimSun" w:cs="SimSun"/>
          <w:sz w:val="22"/>
          <w:szCs w:val="22"/>
          <w:spacing w:val="3"/>
        </w:rPr>
        <w:t>掌柜)、山匪(苟百都)、平民(风水先生柳子</w:t>
      </w:r>
      <w:r>
        <w:rPr>
          <w:rFonts w:ascii="SimSun" w:hAnsi="SimSun" w:eastAsia="SimSun" w:cs="SimSun"/>
          <w:sz w:val="22"/>
          <w:szCs w:val="22"/>
          <w:spacing w:val="2"/>
        </w:rPr>
        <w:t>言),作为渔猎对象的四姨太依</w:t>
      </w:r>
      <w:r>
        <w:rPr>
          <w:rFonts w:ascii="SimSun" w:hAnsi="SimSun" w:eastAsia="SimSun" w:cs="SimSun"/>
          <w:sz w:val="22"/>
          <w:szCs w:val="22"/>
        </w:rPr>
        <w:t xml:space="preserve">  </w:t>
      </w:r>
      <w:r>
        <w:rPr>
          <w:rFonts w:ascii="SimSun" w:hAnsi="SimSun" w:eastAsia="SimSun" w:cs="SimSun"/>
          <w:sz w:val="22"/>
          <w:szCs w:val="22"/>
          <w:spacing w:val="-10"/>
        </w:rPr>
        <w:t>次委身于金钱与权力的化身姚掌柜和以暴力取得凌驾优势的苟百都</w:t>
      </w:r>
      <w:r>
        <w:rPr>
          <w:rFonts w:ascii="SimSun" w:hAnsi="SimSun" w:eastAsia="SimSun" w:cs="SimSun"/>
          <w:sz w:val="22"/>
          <w:szCs w:val="22"/>
          <w:spacing w:val="-11"/>
        </w:rPr>
        <w:t>。由二者的</w:t>
      </w:r>
      <w:r>
        <w:rPr>
          <w:rFonts w:ascii="SimSun" w:hAnsi="SimSun" w:eastAsia="SimSun" w:cs="SimSun"/>
          <w:sz w:val="22"/>
          <w:szCs w:val="22"/>
        </w:rPr>
        <w:t xml:space="preserve">  </w:t>
      </w:r>
      <w:r>
        <w:rPr>
          <w:rFonts w:ascii="SimSun" w:hAnsi="SimSun" w:eastAsia="SimSun" w:cs="SimSun"/>
          <w:sz w:val="22"/>
          <w:szCs w:val="22"/>
          <w:spacing w:val="-10"/>
        </w:rPr>
        <w:t>激烈争斗和四姨太的易主可以看出，对女性肉体的</w:t>
      </w:r>
      <w:r>
        <w:rPr>
          <w:rFonts w:ascii="SimSun" w:hAnsi="SimSun" w:eastAsia="SimSun" w:cs="SimSun"/>
          <w:sz w:val="22"/>
          <w:szCs w:val="22"/>
          <w:spacing w:val="-11"/>
        </w:rPr>
        <w:t>攫取和命运的掌控，被男人</w:t>
      </w:r>
      <w:r>
        <w:rPr>
          <w:rFonts w:ascii="SimSun" w:hAnsi="SimSun" w:eastAsia="SimSun" w:cs="SimSun"/>
          <w:sz w:val="22"/>
          <w:szCs w:val="22"/>
        </w:rPr>
        <w:t xml:space="preserve">  </w:t>
      </w:r>
      <w:r>
        <w:rPr>
          <w:rFonts w:ascii="SimSun" w:hAnsi="SimSun" w:eastAsia="SimSun" w:cs="SimSun"/>
          <w:sz w:val="22"/>
          <w:szCs w:val="22"/>
          <w:spacing w:val="-10"/>
        </w:rPr>
        <w:t>视为其地位和实力的象征与证明。显然，在以此为</w:t>
      </w:r>
      <w:r>
        <w:rPr>
          <w:rFonts w:ascii="SimSun" w:hAnsi="SimSun" w:eastAsia="SimSun" w:cs="SimSun"/>
          <w:sz w:val="22"/>
          <w:szCs w:val="22"/>
          <w:spacing w:val="-11"/>
        </w:rPr>
        <w:t>目的的残酷竞争中，四姨太</w:t>
      </w:r>
      <w:r>
        <w:rPr>
          <w:rFonts w:ascii="SimSun" w:hAnsi="SimSun" w:eastAsia="SimSun" w:cs="SimSun"/>
          <w:sz w:val="22"/>
          <w:szCs w:val="22"/>
        </w:rPr>
        <w:t xml:space="preserve">  </w:t>
      </w:r>
      <w:r>
        <w:rPr>
          <w:rFonts w:ascii="SimSun" w:hAnsi="SimSun" w:eastAsia="SimSun" w:cs="SimSun"/>
          <w:sz w:val="22"/>
          <w:szCs w:val="22"/>
          <w:spacing w:val="-10"/>
        </w:rPr>
        <w:t>心许的柳子言注定落败，他不仅无力赢得心爱的女</w:t>
      </w:r>
      <w:r>
        <w:rPr>
          <w:rFonts w:ascii="SimSun" w:hAnsi="SimSun" w:eastAsia="SimSun" w:cs="SimSun"/>
          <w:sz w:val="22"/>
          <w:szCs w:val="22"/>
          <w:spacing w:val="-11"/>
        </w:rPr>
        <w:t>人，而且自身也是一片受命</w:t>
      </w:r>
      <w:r>
        <w:rPr>
          <w:rFonts w:ascii="SimSun" w:hAnsi="SimSun" w:eastAsia="SimSun" w:cs="SimSun"/>
          <w:sz w:val="22"/>
          <w:szCs w:val="22"/>
        </w:rPr>
        <w:t xml:space="preserve">  </w:t>
      </w:r>
      <w:r>
        <w:rPr>
          <w:rFonts w:ascii="SimSun" w:hAnsi="SimSun" w:eastAsia="SimSun" w:cs="SimSun"/>
          <w:sz w:val="22"/>
          <w:szCs w:val="22"/>
          <w:spacing w:val="-7"/>
        </w:rPr>
        <w:t>运捉弄、随波逐流的飘萍。二人最终得以长相厮</w:t>
      </w:r>
      <w:r>
        <w:rPr>
          <w:rFonts w:ascii="SimSun" w:hAnsi="SimSun" w:eastAsia="SimSun" w:cs="SimSun"/>
          <w:sz w:val="22"/>
          <w:szCs w:val="22"/>
          <w:spacing w:val="-8"/>
        </w:rPr>
        <w:t>守靠的是四姨太的自毁容颜，</w:t>
      </w:r>
      <w:r>
        <w:rPr>
          <w:rFonts w:ascii="SimSun" w:hAnsi="SimSun" w:eastAsia="SimSun" w:cs="SimSun"/>
          <w:sz w:val="22"/>
          <w:szCs w:val="22"/>
        </w:rPr>
        <w:t xml:space="preserve"> </w:t>
      </w:r>
      <w:r>
        <w:rPr>
          <w:rFonts w:ascii="SimSun" w:hAnsi="SimSun" w:eastAsia="SimSun" w:cs="SimSun"/>
          <w:sz w:val="22"/>
          <w:szCs w:val="22"/>
          <w:spacing w:val="-10"/>
        </w:rPr>
        <w:t>她以决绝的方式承受了酷烈的痛苦，自行变美为丑，</w:t>
      </w:r>
      <w:r>
        <w:rPr>
          <w:rFonts w:ascii="SimSun" w:hAnsi="SimSun" w:eastAsia="SimSun" w:cs="SimSun"/>
          <w:sz w:val="22"/>
          <w:szCs w:val="22"/>
          <w:spacing w:val="-11"/>
        </w:rPr>
        <w:t>主动将被男人列为争逐首</w:t>
      </w:r>
      <w:r>
        <w:rPr>
          <w:rFonts w:ascii="SimSun" w:hAnsi="SimSun" w:eastAsia="SimSun" w:cs="SimSun"/>
          <w:sz w:val="22"/>
          <w:szCs w:val="22"/>
        </w:rPr>
        <w:t xml:space="preserve">  </w:t>
      </w:r>
      <w:r>
        <w:rPr>
          <w:rFonts w:ascii="SimSun" w:hAnsi="SimSun" w:eastAsia="SimSun" w:cs="SimSun"/>
          <w:sz w:val="22"/>
          <w:szCs w:val="22"/>
          <w:spacing w:val="-7"/>
        </w:rPr>
        <w:t>要目标的美貌抛弃，才赢得相对自由的生活空间(贾平凹在另一篇小说中写到</w:t>
      </w:r>
      <w:r>
        <w:rPr>
          <w:rFonts w:ascii="SimSun" w:hAnsi="SimSun" w:eastAsia="SimSun" w:cs="SimSun"/>
          <w:sz w:val="22"/>
          <w:szCs w:val="22"/>
        </w:rPr>
        <w:t xml:space="preserve">  </w:t>
      </w:r>
      <w:r>
        <w:rPr>
          <w:rFonts w:ascii="SimSun" w:hAnsi="SimSun" w:eastAsia="SimSun" w:cs="SimSun"/>
          <w:sz w:val="22"/>
          <w:szCs w:val="22"/>
          <w:spacing w:val="-10"/>
        </w:rPr>
        <w:t>类似的情节：丈夫在妻子用汽油洗刷满是油漆的</w:t>
      </w:r>
      <w:r>
        <w:rPr>
          <w:rFonts w:ascii="SimSun" w:hAnsi="SimSun" w:eastAsia="SimSun" w:cs="SimSun"/>
          <w:sz w:val="22"/>
          <w:szCs w:val="22"/>
          <w:spacing w:val="-11"/>
        </w:rPr>
        <w:t>衣服时，把燃着的火柴扔进洗</w:t>
      </w:r>
      <w:r>
        <w:rPr>
          <w:rFonts w:ascii="SimSun" w:hAnsi="SimSun" w:eastAsia="SimSun" w:cs="SimSun"/>
          <w:sz w:val="22"/>
          <w:szCs w:val="22"/>
        </w:rPr>
        <w:t xml:space="preserve">  </w:t>
      </w:r>
      <w:r>
        <w:rPr>
          <w:rFonts w:ascii="SimSun" w:hAnsi="SimSun" w:eastAsia="SimSun" w:cs="SimSun"/>
          <w:sz w:val="22"/>
          <w:szCs w:val="22"/>
          <w:spacing w:val="-7"/>
        </w:rPr>
        <w:t>衣盆，使之颜面灼伤，从而摆脱了乡里干部的骚扰和侵犯)。富有冷峻的讽刺</w:t>
      </w:r>
      <w:r>
        <w:rPr>
          <w:rFonts w:ascii="SimSun" w:hAnsi="SimSun" w:eastAsia="SimSun" w:cs="SimSun"/>
          <w:sz w:val="22"/>
          <w:szCs w:val="22"/>
          <w:spacing w:val="2"/>
        </w:rPr>
        <w:t xml:space="preserve">  </w:t>
      </w:r>
      <w:r>
        <w:rPr>
          <w:rFonts w:ascii="SimSun" w:hAnsi="SimSun" w:eastAsia="SimSun" w:cs="SimSun"/>
          <w:sz w:val="22"/>
          <w:szCs w:val="22"/>
          <w:spacing w:val="-10"/>
        </w:rPr>
        <w:t>意味的是，一生为强权所害的柳子言夫妇却从</w:t>
      </w:r>
      <w:r>
        <w:rPr>
          <w:rFonts w:ascii="SimSun" w:hAnsi="SimSun" w:eastAsia="SimSun" w:cs="SimSun"/>
          <w:sz w:val="22"/>
          <w:szCs w:val="22"/>
          <w:spacing w:val="-11"/>
        </w:rPr>
        <w:t>内心认同这种强权逻辑，如同曾</w:t>
      </w:r>
      <w:r>
        <w:rPr>
          <w:rFonts w:ascii="SimSun" w:hAnsi="SimSun" w:eastAsia="SimSun" w:cs="SimSun"/>
          <w:sz w:val="22"/>
          <w:szCs w:val="22"/>
        </w:rPr>
        <w:t xml:space="preserve">  </w:t>
      </w:r>
      <w:r>
        <w:rPr>
          <w:rFonts w:ascii="SimSun" w:hAnsi="SimSun" w:eastAsia="SimSun" w:cs="SimSun"/>
          <w:sz w:val="22"/>
          <w:szCs w:val="22"/>
          <w:spacing w:val="-10"/>
        </w:rPr>
        <w:t>经被迫为姚、苟二人提供的选坟址的服务一样，柳子言在临终前</w:t>
      </w:r>
      <w:r>
        <w:rPr>
          <w:rFonts w:ascii="SimSun" w:hAnsi="SimSun" w:eastAsia="SimSun" w:cs="SimSun"/>
          <w:sz w:val="22"/>
          <w:szCs w:val="22"/>
          <w:spacing w:val="-11"/>
        </w:rPr>
        <w:t>煞费心机为自</w:t>
      </w:r>
      <w:r>
        <w:rPr>
          <w:rFonts w:ascii="SimSun" w:hAnsi="SimSun" w:eastAsia="SimSun" w:cs="SimSun"/>
          <w:sz w:val="22"/>
          <w:szCs w:val="22"/>
        </w:rPr>
        <w:t xml:space="preserve">  </w:t>
      </w:r>
      <w:r>
        <w:rPr>
          <w:rFonts w:ascii="SimSun" w:hAnsi="SimSun" w:eastAsia="SimSun" w:cs="SimSun"/>
          <w:sz w:val="22"/>
          <w:szCs w:val="22"/>
          <w:spacing w:val="-7"/>
        </w:rPr>
        <w:t>己选了一处“美穴”,以图儿子能够飞黄腾达、官高爵显。但强权的获得从来</w:t>
      </w:r>
    </w:p>
    <w:p>
      <w:pPr>
        <w:spacing w:line="258" w:lineRule="auto"/>
        <w:sectPr>
          <w:pgSz w:w="8500" w:h="12480"/>
          <w:pgMar w:top="400" w:right="699" w:bottom="400" w:left="570" w:header="0" w:footer="0" w:gutter="0"/>
        </w:sectPr>
        <w:rPr>
          <w:rFonts w:ascii="SimSun" w:hAnsi="SimSun" w:eastAsia="SimSun" w:cs="SimSun"/>
          <w:sz w:val="22"/>
          <w:szCs w:val="22"/>
        </w:rPr>
      </w:pPr>
    </w:p>
    <w:p>
      <w:pPr>
        <w:ind w:left="112"/>
        <w:spacing w:before="57" w:line="222" w:lineRule="auto"/>
        <w:rPr>
          <w:rFonts w:ascii="SimHei" w:hAnsi="SimHei" w:eastAsia="SimHei" w:cs="SimHei"/>
          <w:sz w:val="22"/>
          <w:szCs w:val="22"/>
        </w:rPr>
      </w:pPr>
      <w:r>
        <w:rPr>
          <w:rFonts w:ascii="SimSun" w:hAnsi="SimSun" w:eastAsia="SimSun" w:cs="SimSun"/>
          <w:sz w:val="22"/>
          <w:szCs w:val="22"/>
          <w:b/>
          <w:bCs/>
          <w:spacing w:val="-29"/>
        </w:rPr>
        <w:t>188</w:t>
      </w:r>
      <w:r>
        <w:rPr>
          <w:rFonts w:ascii="SimSun" w:hAnsi="SimSun" w:eastAsia="SimSun" w:cs="SimSun"/>
          <w:sz w:val="22"/>
          <w:szCs w:val="22"/>
          <w:spacing w:val="-29"/>
        </w:rPr>
        <w:t xml:space="preserve"> </w:t>
      </w:r>
      <w:r>
        <w:rPr>
          <w:rFonts w:ascii="SimHei" w:hAnsi="SimHei" w:eastAsia="SimHei" w:cs="SimHei"/>
          <w:sz w:val="22"/>
          <w:szCs w:val="22"/>
          <w:spacing w:val="-29"/>
        </w:rPr>
        <w:t>贾平凹创作问题批判</w:t>
      </w:r>
    </w:p>
    <w:p>
      <w:pPr>
        <w:pStyle w:val="BodyText"/>
        <w:spacing w:line="304" w:lineRule="auto"/>
        <w:rPr/>
      </w:pPr>
      <w:r/>
    </w:p>
    <w:p>
      <w:pPr>
        <w:pStyle w:val="BodyText"/>
        <w:spacing w:line="305" w:lineRule="auto"/>
        <w:rPr/>
      </w:pPr>
      <w:r/>
    </w:p>
    <w:p>
      <w:pPr>
        <w:ind w:right="77" w:firstLine="110"/>
        <w:spacing w:before="71" w:line="254" w:lineRule="auto"/>
        <w:jc w:val="both"/>
        <w:rPr>
          <w:rFonts w:ascii="SimSun" w:hAnsi="SimSun" w:eastAsia="SimSun" w:cs="SimSun"/>
          <w:sz w:val="22"/>
          <w:szCs w:val="22"/>
        </w:rPr>
      </w:pPr>
      <w:r>
        <w:rPr>
          <w:rFonts w:ascii="SimSun" w:hAnsi="SimSun" w:eastAsia="SimSun" w:cs="SimSun"/>
          <w:sz w:val="22"/>
          <w:szCs w:val="22"/>
          <w:spacing w:val="-10"/>
        </w:rPr>
        <w:t>依靠暴力而非祈祷，所以，他们的儿子只能在舞台上过过</w:t>
      </w:r>
      <w:r>
        <w:rPr>
          <w:rFonts w:ascii="SimSun" w:hAnsi="SimSun" w:eastAsia="SimSun" w:cs="SimSun"/>
          <w:sz w:val="22"/>
          <w:szCs w:val="22"/>
          <w:spacing w:val="-11"/>
        </w:rPr>
        <w:t>官瘾而已。这一番隐</w:t>
      </w:r>
      <w:r>
        <w:rPr>
          <w:rFonts w:ascii="SimSun" w:hAnsi="SimSun" w:eastAsia="SimSun" w:cs="SimSun"/>
          <w:sz w:val="22"/>
          <w:szCs w:val="22"/>
        </w:rPr>
        <w:t xml:space="preserve"> </w:t>
      </w:r>
      <w:r>
        <w:rPr>
          <w:rFonts w:ascii="SimSun" w:hAnsi="SimSun" w:eastAsia="SimSun" w:cs="SimSun"/>
          <w:sz w:val="22"/>
          <w:szCs w:val="22"/>
          <w:spacing w:val="-7"/>
        </w:rPr>
        <w:t>在奇情异事之下的争逐实质表明，“美穴”乃是滋生强暴的罪恶之</w:t>
      </w:r>
      <w:r>
        <w:rPr>
          <w:rFonts w:ascii="SimSun" w:hAnsi="SimSun" w:eastAsia="SimSun" w:cs="SimSun"/>
          <w:sz w:val="22"/>
          <w:szCs w:val="22"/>
          <w:spacing w:val="-8"/>
        </w:rPr>
        <w:t>穴，女性被</w:t>
      </w:r>
      <w:r>
        <w:rPr>
          <w:rFonts w:ascii="SimSun" w:hAnsi="SimSun" w:eastAsia="SimSun" w:cs="SimSun"/>
          <w:sz w:val="22"/>
          <w:szCs w:val="22"/>
        </w:rPr>
        <w:t xml:space="preserve"> </w:t>
      </w:r>
      <w:r>
        <w:rPr>
          <w:rFonts w:ascii="SimSun" w:hAnsi="SimSun" w:eastAsia="SimSun" w:cs="SimSun"/>
          <w:sz w:val="22"/>
          <w:szCs w:val="22"/>
          <w:spacing w:val="-7"/>
        </w:rPr>
        <w:t>迫充当了男人身份、地位的标识符码，既是猎物、战利品，亦是被男性</w:t>
      </w:r>
      <w:r>
        <w:rPr>
          <w:rFonts w:ascii="SimSun" w:hAnsi="SimSun" w:eastAsia="SimSun" w:cs="SimSun"/>
          <w:sz w:val="22"/>
          <w:szCs w:val="22"/>
          <w:spacing w:val="-8"/>
        </w:rPr>
        <w:t>裹挟至</w:t>
      </w:r>
      <w:r>
        <w:rPr>
          <w:rFonts w:ascii="SimSun" w:hAnsi="SimSun" w:eastAsia="SimSun" w:cs="SimSun"/>
          <w:sz w:val="22"/>
          <w:szCs w:val="22"/>
        </w:rPr>
        <w:t xml:space="preserve"> </w:t>
      </w:r>
      <w:r>
        <w:rPr>
          <w:rFonts w:ascii="SimSun" w:hAnsi="SimSun" w:eastAsia="SimSun" w:cs="SimSun"/>
          <w:sz w:val="22"/>
          <w:szCs w:val="22"/>
          <w:spacing w:val="-12"/>
        </w:rPr>
        <w:t>“美穴”的陪葬者。</w:t>
      </w:r>
    </w:p>
    <w:p>
      <w:pPr>
        <w:ind w:left="110" w:firstLine="429"/>
        <w:spacing w:before="47" w:line="258" w:lineRule="auto"/>
        <w:jc w:val="both"/>
        <w:rPr>
          <w:rFonts w:ascii="SimSun" w:hAnsi="SimSun" w:eastAsia="SimSun" w:cs="SimSun"/>
          <w:sz w:val="22"/>
          <w:szCs w:val="22"/>
        </w:rPr>
      </w:pPr>
      <w:r>
        <w:rPr>
          <w:rFonts w:ascii="SimSun" w:hAnsi="SimSun" w:eastAsia="SimSun" w:cs="SimSun"/>
          <w:sz w:val="22"/>
          <w:szCs w:val="22"/>
          <w:spacing w:val="-11"/>
        </w:rPr>
        <w:t>中篇小说《佛关》对被神化的女性的悲剧有极为洞彻的揭示。作者极言兑</w:t>
      </w:r>
      <w:r>
        <w:rPr>
          <w:rFonts w:ascii="SimSun" w:hAnsi="SimSun" w:eastAsia="SimSun" w:cs="SimSun"/>
          <w:sz w:val="22"/>
          <w:szCs w:val="22"/>
          <w:spacing w:val="10"/>
        </w:rPr>
        <w:t xml:space="preserve"> </w:t>
      </w:r>
      <w:r>
        <w:rPr>
          <w:rFonts w:ascii="SimSun" w:hAnsi="SimSun" w:eastAsia="SimSun" w:cs="SimSun"/>
          <w:sz w:val="22"/>
          <w:szCs w:val="22"/>
          <w:spacing w:val="-10"/>
        </w:rPr>
        <w:t>子之美征服了佛关内外的异性，因她在佛关画佛像</w:t>
      </w:r>
      <w:r>
        <w:rPr>
          <w:rFonts w:ascii="SimSun" w:hAnsi="SimSun" w:eastAsia="SimSun" w:cs="SimSun"/>
          <w:sz w:val="22"/>
          <w:szCs w:val="22"/>
          <w:spacing w:val="-11"/>
        </w:rPr>
        <w:t>，使这原本荒僻、清寂、萧</w:t>
      </w:r>
      <w:r>
        <w:rPr>
          <w:rFonts w:ascii="SimSun" w:hAnsi="SimSun" w:eastAsia="SimSun" w:cs="SimSun"/>
          <w:sz w:val="22"/>
          <w:szCs w:val="22"/>
        </w:rPr>
        <w:t xml:space="preserve"> </w:t>
      </w:r>
      <w:r>
        <w:rPr>
          <w:rFonts w:ascii="SimSun" w:hAnsi="SimSun" w:eastAsia="SimSun" w:cs="SimSun"/>
          <w:sz w:val="22"/>
          <w:szCs w:val="22"/>
          <w:spacing w:val="-11"/>
        </w:rPr>
        <w:t>条之地人口骤增、市面繁华，蜂拥而来的人们多半是为一睹兑子的芳容，可见</w:t>
      </w:r>
      <w:r>
        <w:rPr>
          <w:rFonts w:ascii="SimSun" w:hAnsi="SimSun" w:eastAsia="SimSun" w:cs="SimSun"/>
          <w:sz w:val="22"/>
          <w:szCs w:val="22"/>
          <w:spacing w:val="1"/>
        </w:rPr>
        <w:t xml:space="preserve">  </w:t>
      </w:r>
      <w:r>
        <w:rPr>
          <w:rFonts w:ascii="SimSun" w:hAnsi="SimSun" w:eastAsia="SimSun" w:cs="SimSun"/>
          <w:sz w:val="22"/>
          <w:szCs w:val="22"/>
          <w:spacing w:val="-10"/>
        </w:rPr>
        <w:t>其倾城倾国的魅力。众人的喧哗与骚动，扭结成一</w:t>
      </w:r>
      <w:r>
        <w:rPr>
          <w:rFonts w:ascii="SimSun" w:hAnsi="SimSun" w:eastAsia="SimSun" w:cs="SimSun"/>
          <w:sz w:val="22"/>
          <w:szCs w:val="22"/>
          <w:spacing w:val="-11"/>
        </w:rPr>
        <w:t>股巨大的吸附力，迫使兑子</w:t>
      </w:r>
      <w:r>
        <w:rPr>
          <w:rFonts w:ascii="SimSun" w:hAnsi="SimSun" w:eastAsia="SimSun" w:cs="SimSun"/>
          <w:sz w:val="22"/>
          <w:szCs w:val="22"/>
        </w:rPr>
        <w:t xml:space="preserve"> </w:t>
      </w:r>
      <w:r>
        <w:rPr>
          <w:rFonts w:ascii="SimSun" w:hAnsi="SimSun" w:eastAsia="SimSun" w:cs="SimSun"/>
          <w:sz w:val="22"/>
          <w:szCs w:val="22"/>
          <w:spacing w:val="-10"/>
        </w:rPr>
        <w:t>的人生滑向悲剧的深渊。她与表哥两情相悦，却在</w:t>
      </w:r>
      <w:r>
        <w:rPr>
          <w:rFonts w:ascii="SimSun" w:hAnsi="SimSun" w:eastAsia="SimSun" w:cs="SimSun"/>
          <w:sz w:val="22"/>
          <w:szCs w:val="22"/>
          <w:spacing w:val="-11"/>
        </w:rPr>
        <w:t>众人咄咄逼人的注视和无孔</w:t>
      </w:r>
      <w:r>
        <w:rPr>
          <w:rFonts w:ascii="SimSun" w:hAnsi="SimSun" w:eastAsia="SimSun" w:cs="SimSun"/>
          <w:sz w:val="22"/>
          <w:szCs w:val="22"/>
        </w:rPr>
        <w:t xml:space="preserve"> </w:t>
      </w:r>
      <w:r>
        <w:rPr>
          <w:rFonts w:ascii="SimSun" w:hAnsi="SimSun" w:eastAsia="SimSun" w:cs="SimSun"/>
          <w:sz w:val="22"/>
          <w:szCs w:val="22"/>
          <w:spacing w:val="-10"/>
        </w:rPr>
        <w:t>不入的窥伺下不敢公开，更难成眷属；表哥因兑子的</w:t>
      </w:r>
      <w:r>
        <w:rPr>
          <w:rFonts w:ascii="SimSun" w:hAnsi="SimSun" w:eastAsia="SimSun" w:cs="SimSun"/>
          <w:sz w:val="22"/>
          <w:szCs w:val="22"/>
          <w:spacing w:val="-11"/>
        </w:rPr>
        <w:t>美而心醉神迷，却可望而</w:t>
      </w:r>
      <w:r>
        <w:rPr>
          <w:rFonts w:ascii="SimSun" w:hAnsi="SimSun" w:eastAsia="SimSun" w:cs="SimSun"/>
          <w:sz w:val="22"/>
          <w:szCs w:val="22"/>
        </w:rPr>
        <w:t xml:space="preserve"> </w:t>
      </w:r>
      <w:r>
        <w:rPr>
          <w:rFonts w:ascii="SimSun" w:hAnsi="SimSun" w:eastAsia="SimSun" w:cs="SimSun"/>
          <w:sz w:val="22"/>
          <w:szCs w:val="22"/>
          <w:spacing w:val="-10"/>
        </w:rPr>
        <w:t>不可即，深以这非人间的极致的美为苦。他慨叹：“这里是以丑避邪的，美只</w:t>
      </w:r>
      <w:r>
        <w:rPr>
          <w:rFonts w:ascii="SimSun" w:hAnsi="SimSun" w:eastAsia="SimSun" w:cs="SimSun"/>
          <w:sz w:val="22"/>
          <w:szCs w:val="22"/>
          <w:spacing w:val="9"/>
        </w:rPr>
        <w:t xml:space="preserve"> </w:t>
      </w:r>
      <w:r>
        <w:rPr>
          <w:rFonts w:ascii="SimSun" w:hAnsi="SimSun" w:eastAsia="SimSun" w:cs="SimSun"/>
          <w:sz w:val="22"/>
          <w:szCs w:val="22"/>
          <w:spacing w:val="-7"/>
        </w:rPr>
        <w:t>能是佛，但人怎么会是佛呢?人美了只能是妖，是邪。”在强大的外部压力和</w:t>
      </w:r>
      <w:r>
        <w:rPr>
          <w:rFonts w:ascii="SimSun" w:hAnsi="SimSun" w:eastAsia="SimSun" w:cs="SimSun"/>
          <w:sz w:val="22"/>
          <w:szCs w:val="22"/>
          <w:spacing w:val="4"/>
        </w:rPr>
        <w:t xml:space="preserve"> </w:t>
      </w:r>
      <w:r>
        <w:rPr>
          <w:rFonts w:ascii="SimSun" w:hAnsi="SimSun" w:eastAsia="SimSun" w:cs="SimSun"/>
          <w:sz w:val="22"/>
          <w:szCs w:val="22"/>
          <w:spacing w:val="-10"/>
        </w:rPr>
        <w:t>剧烈的内心冲突、本能欲求作用下，表哥试图以赞</w:t>
      </w:r>
      <w:r>
        <w:rPr>
          <w:rFonts w:ascii="SimSun" w:hAnsi="SimSun" w:eastAsia="SimSun" w:cs="SimSun"/>
          <w:sz w:val="22"/>
          <w:szCs w:val="22"/>
          <w:spacing w:val="-11"/>
        </w:rPr>
        <w:t>助佛关公益事业来买通佛关</w:t>
      </w:r>
      <w:r>
        <w:rPr>
          <w:rFonts w:ascii="SimSun" w:hAnsi="SimSun" w:eastAsia="SimSun" w:cs="SimSun"/>
          <w:sz w:val="22"/>
          <w:szCs w:val="22"/>
        </w:rPr>
        <w:t xml:space="preserve"> </w:t>
      </w:r>
      <w:r>
        <w:rPr>
          <w:rFonts w:ascii="SimSun" w:hAnsi="SimSun" w:eastAsia="SimSun" w:cs="SimSun"/>
          <w:sz w:val="22"/>
          <w:szCs w:val="22"/>
          <w:spacing w:val="-10"/>
        </w:rPr>
        <w:t>对兑子垂涎的男人们，却事与愿违，只落得身残</w:t>
      </w:r>
      <w:r>
        <w:rPr>
          <w:rFonts w:ascii="SimSun" w:hAnsi="SimSun" w:eastAsia="SimSun" w:cs="SimSun"/>
          <w:sz w:val="22"/>
          <w:szCs w:val="22"/>
          <w:spacing w:val="-11"/>
        </w:rPr>
        <w:t>入狱。兑子以自己为模特画好</w:t>
      </w:r>
      <w:r>
        <w:rPr>
          <w:rFonts w:ascii="SimSun" w:hAnsi="SimSun" w:eastAsia="SimSun" w:cs="SimSun"/>
          <w:sz w:val="22"/>
          <w:szCs w:val="22"/>
        </w:rPr>
        <w:t xml:space="preserve"> </w:t>
      </w:r>
      <w:r>
        <w:rPr>
          <w:rFonts w:ascii="SimSun" w:hAnsi="SimSun" w:eastAsia="SimSun" w:cs="SimSun"/>
          <w:sz w:val="22"/>
          <w:szCs w:val="22"/>
          <w:spacing w:val="-8"/>
        </w:rPr>
        <w:t>佛像后离开了这伤心之地，她将包裹着女性累累创伤的影像留给佛关和后人，</w:t>
      </w:r>
      <w:r>
        <w:rPr>
          <w:rFonts w:ascii="SimSun" w:hAnsi="SimSun" w:eastAsia="SimSun" w:cs="SimSun"/>
          <w:sz w:val="22"/>
          <w:szCs w:val="22"/>
        </w:rPr>
        <w:t xml:space="preserve"> </w:t>
      </w:r>
      <w:r>
        <w:rPr>
          <w:rFonts w:ascii="SimSun" w:hAnsi="SimSun" w:eastAsia="SimSun" w:cs="SimSun"/>
          <w:sz w:val="22"/>
          <w:szCs w:val="22"/>
          <w:spacing w:val="-11"/>
        </w:rPr>
        <w:t>血肉之躯却义无反顾地投向人间。这一悲剧内蕴丰富、耐人寻味，作家意在警</w:t>
      </w:r>
      <w:r>
        <w:rPr>
          <w:rFonts w:ascii="SimSun" w:hAnsi="SimSun" w:eastAsia="SimSun" w:cs="SimSun"/>
          <w:sz w:val="22"/>
          <w:szCs w:val="22"/>
        </w:rPr>
        <w:t xml:space="preserve">  </w:t>
      </w:r>
      <w:r>
        <w:rPr>
          <w:rFonts w:ascii="SimSun" w:hAnsi="SimSun" w:eastAsia="SimSun" w:cs="SimSun"/>
          <w:sz w:val="22"/>
          <w:szCs w:val="22"/>
        </w:rPr>
        <w:t>示世人：女人不过佛关(由神到人的关口),难以成</w:t>
      </w:r>
      <w:r>
        <w:rPr>
          <w:rFonts w:ascii="SimSun" w:hAnsi="SimSun" w:eastAsia="SimSun" w:cs="SimSun"/>
          <w:sz w:val="22"/>
          <w:szCs w:val="22"/>
          <w:spacing w:val="-1"/>
        </w:rPr>
        <w:t>人；男人不过佛关，难不</w:t>
      </w:r>
      <w:r>
        <w:rPr>
          <w:rFonts w:ascii="SimSun" w:hAnsi="SimSun" w:eastAsia="SimSun" w:cs="SimSun"/>
          <w:sz w:val="22"/>
          <w:szCs w:val="22"/>
        </w:rPr>
        <w:t xml:space="preserve"> </w:t>
      </w:r>
      <w:r>
        <w:rPr>
          <w:rFonts w:ascii="SimSun" w:hAnsi="SimSun" w:eastAsia="SimSun" w:cs="SimSun"/>
          <w:sz w:val="22"/>
          <w:szCs w:val="22"/>
          <w:spacing w:val="-10"/>
        </w:rPr>
        <w:t>害人。</w:t>
      </w:r>
    </w:p>
    <w:p>
      <w:pPr>
        <w:ind w:left="110" w:right="73" w:firstLine="429"/>
        <w:spacing w:before="58" w:line="258" w:lineRule="auto"/>
        <w:jc w:val="both"/>
        <w:rPr>
          <w:rFonts w:ascii="SimSun" w:hAnsi="SimSun" w:eastAsia="SimSun" w:cs="SimSun"/>
          <w:sz w:val="22"/>
          <w:szCs w:val="22"/>
        </w:rPr>
      </w:pPr>
      <w:r>
        <w:rPr>
          <w:rFonts w:ascii="SimSun" w:hAnsi="SimSun" w:eastAsia="SimSun" w:cs="SimSun"/>
          <w:sz w:val="22"/>
          <w:szCs w:val="22"/>
          <w:spacing w:val="-11"/>
        </w:rPr>
        <w:t>在上述“一女二男”和“一女多男”模式中，女性常常有被神化和美化的</w:t>
      </w:r>
      <w:r>
        <w:rPr>
          <w:rFonts w:ascii="SimSun" w:hAnsi="SimSun" w:eastAsia="SimSun" w:cs="SimSun"/>
          <w:sz w:val="22"/>
          <w:szCs w:val="22"/>
          <w:spacing w:val="17"/>
        </w:rPr>
        <w:t xml:space="preserve"> </w:t>
      </w:r>
      <w:r>
        <w:rPr>
          <w:rFonts w:ascii="SimSun" w:hAnsi="SimSun" w:eastAsia="SimSun" w:cs="SimSun"/>
          <w:sz w:val="22"/>
          <w:szCs w:val="22"/>
          <w:spacing w:val="-10"/>
        </w:rPr>
        <w:t>明显迹象，并因之成为男性觊觎和掠夺的对象。</w:t>
      </w:r>
      <w:r>
        <w:rPr>
          <w:rFonts w:ascii="SimSun" w:hAnsi="SimSun" w:eastAsia="SimSun" w:cs="SimSun"/>
          <w:sz w:val="22"/>
          <w:szCs w:val="22"/>
          <w:spacing w:val="-11"/>
        </w:rPr>
        <w:t>在“三角”或“多角”的两性</w:t>
      </w:r>
      <w:r>
        <w:rPr>
          <w:rFonts w:ascii="SimSun" w:hAnsi="SimSun" w:eastAsia="SimSun" w:cs="SimSun"/>
          <w:sz w:val="22"/>
          <w:szCs w:val="22"/>
        </w:rPr>
        <w:t xml:space="preserve"> </w:t>
      </w:r>
      <w:r>
        <w:rPr>
          <w:rFonts w:ascii="SimSun" w:hAnsi="SimSun" w:eastAsia="SimSun" w:cs="SimSun"/>
          <w:sz w:val="22"/>
          <w:szCs w:val="22"/>
          <w:spacing w:val="-4"/>
        </w:rPr>
        <w:t>关系中，女性往往被塑造成缺乏主体自觉、更少有自主意识和自由意志的玩</w:t>
      </w:r>
      <w:r>
        <w:rPr>
          <w:rFonts w:ascii="SimSun" w:hAnsi="SimSun" w:eastAsia="SimSun" w:cs="SimSun"/>
          <w:sz w:val="22"/>
          <w:szCs w:val="22"/>
        </w:rPr>
        <w:t xml:space="preserve"> </w:t>
      </w:r>
      <w:r>
        <w:rPr>
          <w:rFonts w:ascii="SimSun" w:hAnsi="SimSun" w:eastAsia="SimSun" w:cs="SimSun"/>
          <w:sz w:val="22"/>
          <w:szCs w:val="22"/>
          <w:spacing w:val="-10"/>
        </w:rPr>
        <w:t>偶，在两性关系中不能构成独立一极和三角形中</w:t>
      </w:r>
      <w:r>
        <w:rPr>
          <w:rFonts w:ascii="SimSun" w:hAnsi="SimSun" w:eastAsia="SimSun" w:cs="SimSun"/>
          <w:sz w:val="22"/>
          <w:szCs w:val="22"/>
          <w:spacing w:val="-11"/>
        </w:rPr>
        <w:t>具有支撑效应的一个顶点，这</w:t>
      </w:r>
      <w:r>
        <w:rPr>
          <w:rFonts w:ascii="SimSun" w:hAnsi="SimSun" w:eastAsia="SimSun" w:cs="SimSun"/>
          <w:sz w:val="22"/>
          <w:szCs w:val="22"/>
        </w:rPr>
        <w:t xml:space="preserve"> </w:t>
      </w:r>
      <w:r>
        <w:rPr>
          <w:rFonts w:ascii="SimSun" w:hAnsi="SimSun" w:eastAsia="SimSun" w:cs="SimSun"/>
          <w:sz w:val="22"/>
          <w:szCs w:val="22"/>
          <w:spacing w:val="-10"/>
        </w:rPr>
        <w:t>类模式与其说展现了两性之间关系的特点和变化</w:t>
      </w:r>
      <w:r>
        <w:rPr>
          <w:rFonts w:ascii="SimSun" w:hAnsi="SimSun" w:eastAsia="SimSun" w:cs="SimSun"/>
          <w:sz w:val="22"/>
          <w:szCs w:val="22"/>
          <w:spacing w:val="-11"/>
        </w:rPr>
        <w:t>，不如说为以女性的归属为标</w:t>
      </w:r>
      <w:r>
        <w:rPr>
          <w:rFonts w:ascii="SimSun" w:hAnsi="SimSun" w:eastAsia="SimSun" w:cs="SimSun"/>
          <w:sz w:val="22"/>
          <w:szCs w:val="22"/>
        </w:rPr>
        <w:t xml:space="preserve"> </w:t>
      </w:r>
      <w:r>
        <w:rPr>
          <w:rFonts w:ascii="SimSun" w:hAnsi="SimSun" w:eastAsia="SimSun" w:cs="SimSun"/>
          <w:sz w:val="22"/>
          <w:szCs w:val="22"/>
          <w:spacing w:val="-10"/>
        </w:rPr>
        <w:t>志的男性主宰权力的争夺和较量提供了引信，男</w:t>
      </w:r>
      <w:r>
        <w:rPr>
          <w:rFonts w:ascii="SimSun" w:hAnsi="SimSun" w:eastAsia="SimSun" w:cs="SimSun"/>
          <w:sz w:val="22"/>
          <w:szCs w:val="22"/>
          <w:spacing w:val="-11"/>
        </w:rPr>
        <w:t>性的情感和欲望一显一隐，共</w:t>
      </w:r>
      <w:r>
        <w:rPr>
          <w:rFonts w:ascii="SimSun" w:hAnsi="SimSun" w:eastAsia="SimSun" w:cs="SimSun"/>
          <w:sz w:val="22"/>
          <w:szCs w:val="22"/>
        </w:rPr>
        <w:t xml:space="preserve"> </w:t>
      </w:r>
      <w:r>
        <w:rPr>
          <w:rFonts w:ascii="SimSun" w:hAnsi="SimSun" w:eastAsia="SimSun" w:cs="SimSun"/>
          <w:sz w:val="22"/>
          <w:szCs w:val="22"/>
          <w:spacing w:val="-10"/>
        </w:rPr>
        <w:t>同铸就了女性悲喜交织的命运。在此模式中，由于</w:t>
      </w:r>
      <w:r>
        <w:rPr>
          <w:rFonts w:ascii="SimSun" w:hAnsi="SimSun" w:eastAsia="SimSun" w:cs="SimSun"/>
          <w:sz w:val="22"/>
          <w:szCs w:val="22"/>
          <w:spacing w:val="-11"/>
        </w:rPr>
        <w:t>扬情、抑欲的表现方式和表</w:t>
      </w:r>
      <w:r>
        <w:rPr>
          <w:rFonts w:ascii="SimSun" w:hAnsi="SimSun" w:eastAsia="SimSun" w:cs="SimSun"/>
          <w:sz w:val="22"/>
          <w:szCs w:val="22"/>
        </w:rPr>
        <w:t xml:space="preserve"> </w:t>
      </w:r>
      <w:r>
        <w:rPr>
          <w:rFonts w:ascii="SimSun" w:hAnsi="SimSun" w:eastAsia="SimSun" w:cs="SimSun"/>
          <w:sz w:val="22"/>
          <w:szCs w:val="22"/>
          <w:spacing w:val="-10"/>
        </w:rPr>
        <w:t>达旨向，贾平凹更突出了女性接近神性、完满母性的侧</w:t>
      </w:r>
      <w:r>
        <w:rPr>
          <w:rFonts w:ascii="SimSun" w:hAnsi="SimSun" w:eastAsia="SimSun" w:cs="SimSun"/>
          <w:sz w:val="22"/>
          <w:szCs w:val="22"/>
          <w:spacing w:val="-11"/>
        </w:rPr>
        <w:t>面，阻塞了女性自由宣</w:t>
      </w:r>
      <w:r>
        <w:rPr>
          <w:rFonts w:ascii="SimSun" w:hAnsi="SimSun" w:eastAsia="SimSun" w:cs="SimSun"/>
          <w:sz w:val="22"/>
          <w:szCs w:val="22"/>
        </w:rPr>
        <w:t xml:space="preserve"> </w:t>
      </w:r>
      <w:r>
        <w:rPr>
          <w:rFonts w:ascii="SimSun" w:hAnsi="SimSun" w:eastAsia="SimSun" w:cs="SimSun"/>
          <w:sz w:val="22"/>
          <w:szCs w:val="22"/>
          <w:spacing w:val="-10"/>
        </w:rPr>
        <w:t>泄欲望的渠道，而多半以道德升华的方式加以抑制和转移，她们的</w:t>
      </w:r>
      <w:r>
        <w:rPr>
          <w:rFonts w:ascii="SimSun" w:hAnsi="SimSun" w:eastAsia="SimSun" w:cs="SimSun"/>
          <w:sz w:val="22"/>
          <w:szCs w:val="22"/>
          <w:spacing w:val="-11"/>
        </w:rPr>
        <w:t>肉体和精神</w:t>
      </w:r>
      <w:r>
        <w:rPr>
          <w:rFonts w:ascii="SimSun" w:hAnsi="SimSun" w:eastAsia="SimSun" w:cs="SimSun"/>
          <w:sz w:val="22"/>
          <w:szCs w:val="22"/>
        </w:rPr>
        <w:t xml:space="preserve"> </w:t>
      </w:r>
      <w:r>
        <w:rPr>
          <w:rFonts w:ascii="SimSun" w:hAnsi="SimSun" w:eastAsia="SimSun" w:cs="SimSun"/>
          <w:sz w:val="22"/>
          <w:szCs w:val="22"/>
          <w:spacing w:val="-4"/>
        </w:rPr>
        <w:t>一样接近完美，完美的表象却掩盖着女性身心被割裂的事实。在贾平凹的笔</w:t>
      </w:r>
      <w:r>
        <w:rPr>
          <w:rFonts w:ascii="SimSun" w:hAnsi="SimSun" w:eastAsia="SimSun" w:cs="SimSun"/>
          <w:sz w:val="22"/>
          <w:szCs w:val="22"/>
          <w:spacing w:val="1"/>
        </w:rPr>
        <w:t xml:space="preserve"> </w:t>
      </w:r>
      <w:r>
        <w:rPr>
          <w:rFonts w:ascii="SimSun" w:hAnsi="SimSun" w:eastAsia="SimSun" w:cs="SimSun"/>
          <w:sz w:val="22"/>
          <w:szCs w:val="22"/>
          <w:spacing w:val="-10"/>
        </w:rPr>
        <w:t>下，这些深陷男权社会的女性属于被“捧杀”的</w:t>
      </w:r>
      <w:r>
        <w:rPr>
          <w:rFonts w:ascii="SimSun" w:hAnsi="SimSun" w:eastAsia="SimSun" w:cs="SimSun"/>
          <w:sz w:val="22"/>
          <w:szCs w:val="22"/>
          <w:spacing w:val="-11"/>
        </w:rPr>
        <w:t>一类。与之相反，另一类女性</w:t>
      </w:r>
      <w:r>
        <w:rPr>
          <w:rFonts w:ascii="SimSun" w:hAnsi="SimSun" w:eastAsia="SimSun" w:cs="SimSun"/>
          <w:sz w:val="22"/>
          <w:szCs w:val="22"/>
        </w:rPr>
        <w:t xml:space="preserve"> </w:t>
      </w:r>
      <w:r>
        <w:rPr>
          <w:rFonts w:ascii="SimSun" w:hAnsi="SimSun" w:eastAsia="SimSun" w:cs="SimSun"/>
          <w:sz w:val="22"/>
          <w:szCs w:val="22"/>
          <w:spacing w:val="-11"/>
        </w:rPr>
        <w:t>则被涂抹了斑斑道德污点，两性关系模式也相应发</w:t>
      </w:r>
      <w:r>
        <w:rPr>
          <w:rFonts w:ascii="SimSun" w:hAnsi="SimSun" w:eastAsia="SimSun" w:cs="SimSun"/>
          <w:sz w:val="22"/>
          <w:szCs w:val="22"/>
          <w:spacing w:val="-12"/>
        </w:rPr>
        <w:t>生变化。</w:t>
      </w:r>
    </w:p>
    <w:p>
      <w:pPr>
        <w:ind w:left="1583"/>
        <w:spacing w:before="187" w:line="221" w:lineRule="auto"/>
        <w:rPr>
          <w:rFonts w:ascii="SimHei" w:hAnsi="SimHei" w:eastAsia="SimHei" w:cs="SimHei"/>
          <w:sz w:val="26"/>
          <w:szCs w:val="26"/>
        </w:rPr>
      </w:pPr>
      <w:r>
        <w:rPr>
          <w:rFonts w:ascii="SimHei" w:hAnsi="SimHei" w:eastAsia="SimHei" w:cs="SimHei"/>
          <w:sz w:val="26"/>
          <w:szCs w:val="26"/>
          <w:b/>
          <w:bCs/>
          <w:spacing w:val="-22"/>
        </w:rPr>
        <w:t>“一男二女”模式和“一男多女”模式</w:t>
      </w:r>
    </w:p>
    <w:p>
      <w:pPr>
        <w:ind w:right="60" w:firstLine="539"/>
        <w:spacing w:before="194" w:line="247" w:lineRule="auto"/>
        <w:rPr>
          <w:rFonts w:ascii="SimSun" w:hAnsi="SimSun" w:eastAsia="SimSun" w:cs="SimSun"/>
          <w:sz w:val="22"/>
          <w:szCs w:val="22"/>
        </w:rPr>
      </w:pPr>
      <w:r>
        <w:rPr>
          <w:rFonts w:ascii="SimSun" w:hAnsi="SimSun" w:eastAsia="SimSun" w:cs="SimSun"/>
          <w:sz w:val="22"/>
          <w:szCs w:val="22"/>
          <w:spacing w:val="-10"/>
        </w:rPr>
        <w:t>从《浮躁》开始，贾平凹几乎所有的长篇小说都采用“一男二女”模</w:t>
      </w:r>
      <w:r>
        <w:rPr>
          <w:rFonts w:ascii="SimSun" w:hAnsi="SimSun" w:eastAsia="SimSun" w:cs="SimSun"/>
          <w:sz w:val="22"/>
          <w:szCs w:val="22"/>
          <w:spacing w:val="-11"/>
        </w:rPr>
        <w:t>式或</w:t>
      </w:r>
      <w:r>
        <w:rPr>
          <w:rFonts w:ascii="SimSun" w:hAnsi="SimSun" w:eastAsia="SimSun" w:cs="SimSun"/>
          <w:sz w:val="22"/>
          <w:szCs w:val="22"/>
        </w:rPr>
        <w:t xml:space="preserve"> </w:t>
      </w:r>
      <w:r>
        <w:rPr>
          <w:rFonts w:ascii="SimSun" w:hAnsi="SimSun" w:eastAsia="SimSun" w:cs="SimSun"/>
          <w:sz w:val="22"/>
          <w:szCs w:val="22"/>
          <w:spacing w:val="-7"/>
        </w:rPr>
        <w:t>“一男多女”模式，以男性为中心的性别观念由隐晦暗示到显性呈现，分属不</w:t>
      </w:r>
    </w:p>
    <w:p>
      <w:pPr>
        <w:spacing w:line="247" w:lineRule="auto"/>
        <w:sectPr>
          <w:pgSz w:w="8500" w:h="12480"/>
          <w:pgMar w:top="400" w:right="600" w:bottom="400" w:left="580" w:header="0" w:footer="0" w:gutter="0"/>
        </w:sectPr>
        <w:rPr>
          <w:rFonts w:ascii="SimSun" w:hAnsi="SimSun" w:eastAsia="SimSun" w:cs="SimSun"/>
          <w:sz w:val="22"/>
          <w:szCs w:val="22"/>
        </w:rPr>
      </w:pPr>
    </w:p>
    <w:p>
      <w:pPr>
        <w:ind w:left="4359"/>
        <w:spacing w:before="67" w:line="222" w:lineRule="auto"/>
        <w:rPr>
          <w:rFonts w:ascii="SimSun" w:hAnsi="SimSun" w:eastAsia="SimSun" w:cs="SimSun"/>
          <w:sz w:val="22"/>
          <w:szCs w:val="22"/>
        </w:rPr>
      </w:pPr>
      <w:r>
        <w:rPr>
          <w:rFonts w:ascii="SimSun" w:hAnsi="SimSun" w:eastAsia="SimSun" w:cs="SimSun"/>
          <w:sz w:val="22"/>
          <w:szCs w:val="22"/>
          <w:spacing w:val="-19"/>
          <w:w w:val="94"/>
        </w:rPr>
        <w:t>MI</w:t>
      </w:r>
      <w:r>
        <w:rPr>
          <w:rFonts w:ascii="SimSun" w:hAnsi="SimSun" w:eastAsia="SimSun" w:cs="SimSun"/>
          <w:sz w:val="22"/>
          <w:szCs w:val="22"/>
          <w:spacing w:val="55"/>
        </w:rPr>
        <w:t xml:space="preserve"> </w:t>
      </w:r>
      <w:r>
        <w:rPr>
          <w:rFonts w:ascii="SimHei" w:hAnsi="SimHei" w:eastAsia="SimHei" w:cs="SimHei"/>
          <w:sz w:val="22"/>
          <w:szCs w:val="22"/>
          <w:spacing w:val="-19"/>
          <w:w w:val="94"/>
        </w:rPr>
        <w:t>欲望宣泄与女性亵渎批判</w:t>
      </w:r>
      <w:r>
        <w:rPr>
          <w:rFonts w:ascii="SimHei" w:hAnsi="SimHei" w:eastAsia="SimHei" w:cs="SimHei"/>
          <w:sz w:val="22"/>
          <w:szCs w:val="22"/>
          <w:spacing w:val="15"/>
        </w:rPr>
        <w:t xml:space="preserve"> </w:t>
      </w:r>
      <w:r>
        <w:rPr>
          <w:rFonts w:ascii="SimSun" w:hAnsi="SimSun" w:eastAsia="SimSun" w:cs="SimSun"/>
          <w:sz w:val="22"/>
          <w:szCs w:val="22"/>
          <w:b/>
          <w:bCs/>
          <w:spacing w:val="-19"/>
          <w:w w:val="94"/>
        </w:rPr>
        <w:t>189</w:t>
      </w:r>
    </w:p>
    <w:p>
      <w:pPr>
        <w:pStyle w:val="BodyText"/>
        <w:spacing w:line="283" w:lineRule="auto"/>
        <w:rPr/>
      </w:pPr>
      <w:r/>
    </w:p>
    <w:p>
      <w:pPr>
        <w:pStyle w:val="BodyText"/>
        <w:spacing w:line="284" w:lineRule="auto"/>
        <w:rPr/>
      </w:pPr>
      <w:r/>
    </w:p>
    <w:p>
      <w:pPr>
        <w:spacing w:before="72" w:line="258" w:lineRule="auto"/>
        <w:jc w:val="both"/>
        <w:rPr>
          <w:rFonts w:ascii="SimSun" w:hAnsi="SimSun" w:eastAsia="SimSun" w:cs="SimSun"/>
          <w:sz w:val="22"/>
          <w:szCs w:val="22"/>
        </w:rPr>
      </w:pPr>
      <w:r>
        <w:rPr>
          <w:rFonts w:ascii="SimSun" w:hAnsi="SimSun" w:eastAsia="SimSun" w:cs="SimSun"/>
          <w:sz w:val="22"/>
          <w:szCs w:val="22"/>
          <w:spacing w:val="-11"/>
        </w:rPr>
        <w:t>同的文化背景、生活环境、性格特点的两个或多个女性形象，成为男主人公揽</w:t>
      </w:r>
      <w:r>
        <w:rPr>
          <w:rFonts w:ascii="SimSun" w:hAnsi="SimSun" w:eastAsia="SimSun" w:cs="SimSun"/>
          <w:sz w:val="22"/>
          <w:szCs w:val="22"/>
          <w:spacing w:val="6"/>
        </w:rPr>
        <w:t xml:space="preserve">  </w:t>
      </w:r>
      <w:r>
        <w:rPr>
          <w:rFonts w:ascii="SimSun" w:hAnsi="SimSun" w:eastAsia="SimSun" w:cs="SimSun"/>
          <w:sz w:val="22"/>
          <w:szCs w:val="22"/>
          <w:spacing w:val="-10"/>
        </w:rPr>
        <w:t>镜自照时映现的多重自我，是其发现自我、认识自我的一种介质。作家</w:t>
      </w:r>
      <w:r>
        <w:rPr>
          <w:rFonts w:ascii="SimSun" w:hAnsi="SimSun" w:eastAsia="SimSun" w:cs="SimSun"/>
          <w:sz w:val="22"/>
          <w:szCs w:val="22"/>
          <w:spacing w:val="-11"/>
        </w:rPr>
        <w:t>对两性</w:t>
      </w:r>
      <w:r>
        <w:rPr>
          <w:rFonts w:ascii="SimSun" w:hAnsi="SimSun" w:eastAsia="SimSun" w:cs="SimSun"/>
          <w:sz w:val="22"/>
          <w:szCs w:val="22"/>
        </w:rPr>
        <w:t xml:space="preserve"> </w:t>
      </w:r>
      <w:r>
        <w:rPr>
          <w:rFonts w:ascii="SimSun" w:hAnsi="SimSun" w:eastAsia="SimSun" w:cs="SimSun"/>
          <w:sz w:val="22"/>
          <w:szCs w:val="22"/>
          <w:spacing w:val="-11"/>
        </w:rPr>
        <w:t>关系先在设置上的偏畸，决定了女性形象类型化和对象化的特点。她们是男主</w:t>
      </w:r>
      <w:r>
        <w:rPr>
          <w:rFonts w:ascii="SimSun" w:hAnsi="SimSun" w:eastAsia="SimSun" w:cs="SimSun"/>
          <w:sz w:val="22"/>
          <w:szCs w:val="22"/>
          <w:spacing w:val="7"/>
        </w:rPr>
        <w:t xml:space="preserve">  </w:t>
      </w:r>
      <w:r>
        <w:rPr>
          <w:rFonts w:ascii="SimSun" w:hAnsi="SimSun" w:eastAsia="SimSun" w:cs="SimSun"/>
          <w:sz w:val="22"/>
          <w:szCs w:val="22"/>
          <w:spacing w:val="-7"/>
        </w:rPr>
        <w:t>人公的“卫星”,始终沦于边缘，但又无力挣脱男性中心的引</w:t>
      </w:r>
      <w:r>
        <w:rPr>
          <w:rFonts w:ascii="SimSun" w:hAnsi="SimSun" w:eastAsia="SimSun" w:cs="SimSun"/>
          <w:sz w:val="22"/>
          <w:szCs w:val="22"/>
          <w:spacing w:val="-8"/>
        </w:rPr>
        <w:t>力掌控，女性的</w:t>
      </w:r>
      <w:r>
        <w:rPr>
          <w:rFonts w:ascii="SimSun" w:hAnsi="SimSun" w:eastAsia="SimSun" w:cs="SimSun"/>
          <w:sz w:val="22"/>
          <w:szCs w:val="22"/>
        </w:rPr>
        <w:t xml:space="preserve">  </w:t>
      </w:r>
      <w:r>
        <w:rPr>
          <w:rFonts w:ascii="SimSun" w:hAnsi="SimSun" w:eastAsia="SimSun" w:cs="SimSun"/>
          <w:sz w:val="22"/>
          <w:szCs w:val="22"/>
          <w:spacing w:val="-11"/>
        </w:rPr>
        <w:t>这种被动际遇既源于主体意识的淡薄，更受制于生存环境、文化结构等客观限</w:t>
      </w:r>
      <w:r>
        <w:rPr>
          <w:rFonts w:ascii="SimSun" w:hAnsi="SimSun" w:eastAsia="SimSun" w:cs="SimSun"/>
          <w:sz w:val="22"/>
          <w:szCs w:val="22"/>
          <w:spacing w:val="7"/>
        </w:rPr>
        <w:t xml:space="preserve">  </w:t>
      </w:r>
      <w:r>
        <w:rPr>
          <w:rFonts w:ascii="SimSun" w:hAnsi="SimSun" w:eastAsia="SimSun" w:cs="SimSun"/>
          <w:sz w:val="22"/>
          <w:szCs w:val="22"/>
          <w:spacing w:val="-10"/>
        </w:rPr>
        <w:t>制。在此前提下，女性形象最大的变化是神</w:t>
      </w:r>
      <w:r>
        <w:rPr>
          <w:rFonts w:ascii="SimSun" w:hAnsi="SimSun" w:eastAsia="SimSun" w:cs="SimSun"/>
          <w:sz w:val="22"/>
          <w:szCs w:val="22"/>
          <w:spacing w:val="-11"/>
        </w:rPr>
        <w:t>性和精神性的消退，代之以肉欲的</w:t>
      </w:r>
      <w:r>
        <w:rPr>
          <w:rFonts w:ascii="SimSun" w:hAnsi="SimSun" w:eastAsia="SimSun" w:cs="SimSun"/>
          <w:sz w:val="22"/>
          <w:szCs w:val="22"/>
        </w:rPr>
        <w:t xml:space="preserve">  </w:t>
      </w:r>
      <w:r>
        <w:rPr>
          <w:rFonts w:ascii="SimSun" w:hAnsi="SimSun" w:eastAsia="SimSun" w:cs="SimSun"/>
          <w:sz w:val="22"/>
          <w:szCs w:val="22"/>
          <w:spacing w:val="-10"/>
        </w:rPr>
        <w:t>膨胀，作家有意无意地将男性的自我审视、质疑和拷问转嫁给这些集放</w:t>
      </w:r>
      <w:r>
        <w:rPr>
          <w:rFonts w:ascii="SimSun" w:hAnsi="SimSun" w:eastAsia="SimSun" w:cs="SimSun"/>
          <w:sz w:val="22"/>
          <w:szCs w:val="22"/>
          <w:spacing w:val="-11"/>
        </w:rPr>
        <w:t>荡、妖</w:t>
      </w:r>
      <w:r>
        <w:rPr>
          <w:rFonts w:ascii="SimSun" w:hAnsi="SimSun" w:eastAsia="SimSun" w:cs="SimSun"/>
          <w:sz w:val="22"/>
          <w:szCs w:val="22"/>
        </w:rPr>
        <w:t xml:space="preserve"> </w:t>
      </w:r>
      <w:r>
        <w:rPr>
          <w:rFonts w:ascii="SimSun" w:hAnsi="SimSun" w:eastAsia="SimSun" w:cs="SimSun"/>
          <w:sz w:val="22"/>
          <w:szCs w:val="22"/>
          <w:spacing w:val="-11"/>
        </w:rPr>
        <w:t>冶、魅惑等品性于一身的女人，并越来越放任这种逃避的自欺欺人的态度，从</w:t>
      </w:r>
      <w:r>
        <w:rPr>
          <w:rFonts w:ascii="SimSun" w:hAnsi="SimSun" w:eastAsia="SimSun" w:cs="SimSun"/>
          <w:sz w:val="22"/>
          <w:szCs w:val="22"/>
          <w:spacing w:val="5"/>
        </w:rPr>
        <w:t xml:space="preserve">  </w:t>
      </w:r>
      <w:r>
        <w:rPr>
          <w:rFonts w:ascii="SimSun" w:hAnsi="SimSun" w:eastAsia="SimSun" w:cs="SimSun"/>
          <w:sz w:val="22"/>
          <w:szCs w:val="22"/>
          <w:spacing w:val="-11"/>
        </w:rPr>
        <w:t>而也使其笔下的女性有了更多道德瑕疵、人格缺陷等负面的特点。可以说，贾</w:t>
      </w:r>
      <w:r>
        <w:rPr>
          <w:rFonts w:ascii="SimSun" w:hAnsi="SimSun" w:eastAsia="SimSun" w:cs="SimSun"/>
          <w:sz w:val="22"/>
          <w:szCs w:val="22"/>
          <w:spacing w:val="8"/>
        </w:rPr>
        <w:t xml:space="preserve">  </w:t>
      </w:r>
      <w:r>
        <w:rPr>
          <w:rFonts w:ascii="SimSun" w:hAnsi="SimSun" w:eastAsia="SimSun" w:cs="SimSun"/>
          <w:sz w:val="22"/>
          <w:szCs w:val="22"/>
          <w:spacing w:val="-8"/>
        </w:rPr>
        <w:t>平凹是以斑驳、污浊的勾勒涂抹来达到和凸显女性形象的丰富性和复杂性的，</w:t>
      </w:r>
      <w:r>
        <w:rPr>
          <w:rFonts w:ascii="SimSun" w:hAnsi="SimSun" w:eastAsia="SimSun" w:cs="SimSun"/>
          <w:sz w:val="22"/>
          <w:szCs w:val="22"/>
          <w:spacing w:val="11"/>
        </w:rPr>
        <w:t xml:space="preserve"> </w:t>
      </w:r>
      <w:r>
        <w:rPr>
          <w:rFonts w:ascii="SimSun" w:hAnsi="SimSun" w:eastAsia="SimSun" w:cs="SimSun"/>
          <w:sz w:val="22"/>
          <w:szCs w:val="22"/>
          <w:spacing w:val="-11"/>
        </w:rPr>
        <w:t>这种叙事方式造成的偏激效果和消极倾向也是不言</w:t>
      </w:r>
      <w:r>
        <w:rPr>
          <w:rFonts w:ascii="SimSun" w:hAnsi="SimSun" w:eastAsia="SimSun" w:cs="SimSun"/>
          <w:sz w:val="22"/>
          <w:szCs w:val="22"/>
          <w:spacing w:val="-12"/>
        </w:rPr>
        <w:t>而喻的。</w:t>
      </w:r>
    </w:p>
    <w:p>
      <w:pPr>
        <w:ind w:right="80" w:firstLine="430"/>
        <w:spacing w:before="56" w:line="258" w:lineRule="auto"/>
        <w:jc w:val="both"/>
        <w:rPr>
          <w:rFonts w:ascii="SimSun" w:hAnsi="SimSun" w:eastAsia="SimSun" w:cs="SimSun"/>
          <w:sz w:val="22"/>
          <w:szCs w:val="22"/>
        </w:rPr>
      </w:pPr>
      <w:r>
        <w:rPr>
          <w:rFonts w:ascii="SimSun" w:hAnsi="SimSun" w:eastAsia="SimSun" w:cs="SimSun"/>
          <w:sz w:val="22"/>
          <w:szCs w:val="22"/>
          <w:spacing w:val="-17"/>
        </w:rPr>
        <w:t>我们先来看《浮躁》。《浮躁》中与主人公金狗产生感情纠葛的三个女性分</w:t>
      </w:r>
      <w:r>
        <w:rPr>
          <w:rFonts w:ascii="SimSun" w:hAnsi="SimSun" w:eastAsia="SimSun" w:cs="SimSun"/>
          <w:sz w:val="22"/>
          <w:szCs w:val="22"/>
          <w:spacing w:val="8"/>
        </w:rPr>
        <w:t xml:space="preserve"> </w:t>
      </w:r>
      <w:r>
        <w:rPr>
          <w:rFonts w:ascii="SimSun" w:hAnsi="SimSun" w:eastAsia="SimSun" w:cs="SimSun"/>
          <w:sz w:val="22"/>
          <w:szCs w:val="22"/>
          <w:spacing w:val="-11"/>
        </w:rPr>
        <w:t>别是小水、英英和石华。小水身上延续了农业社会传统女性的诸般美德，是金</w:t>
      </w:r>
      <w:r>
        <w:rPr>
          <w:rFonts w:ascii="SimSun" w:hAnsi="SimSun" w:eastAsia="SimSun" w:cs="SimSun"/>
          <w:sz w:val="22"/>
          <w:szCs w:val="22"/>
          <w:spacing w:val="12"/>
        </w:rPr>
        <w:t xml:space="preserve"> </w:t>
      </w:r>
      <w:r>
        <w:rPr>
          <w:rFonts w:ascii="SimSun" w:hAnsi="SimSun" w:eastAsia="SimSun" w:cs="SimSun"/>
          <w:sz w:val="22"/>
          <w:szCs w:val="22"/>
          <w:spacing w:val="-11"/>
        </w:rPr>
        <w:t>狗青梅竹马、情窦初开的恋人，也是他闯荡世界归来抚慰其累累伤痛的温暖港</w:t>
      </w:r>
      <w:r>
        <w:rPr>
          <w:rFonts w:ascii="SimSun" w:hAnsi="SimSun" w:eastAsia="SimSun" w:cs="SimSun"/>
          <w:sz w:val="22"/>
          <w:szCs w:val="22"/>
          <w:spacing w:val="11"/>
        </w:rPr>
        <w:t xml:space="preserve"> </w:t>
      </w:r>
      <w:r>
        <w:rPr>
          <w:rFonts w:ascii="SimSun" w:hAnsi="SimSun" w:eastAsia="SimSun" w:cs="SimSun"/>
          <w:sz w:val="22"/>
          <w:szCs w:val="22"/>
          <w:spacing w:val="-11"/>
        </w:rPr>
        <w:t>湾和情感漂泊的最终归宿。作家赋予小水真纯天性和拯救情怀，是家园和理想</w:t>
      </w:r>
      <w:r>
        <w:rPr>
          <w:rFonts w:ascii="SimSun" w:hAnsi="SimSun" w:eastAsia="SimSun" w:cs="SimSun"/>
          <w:sz w:val="22"/>
          <w:szCs w:val="22"/>
          <w:spacing w:val="18"/>
        </w:rPr>
        <w:t xml:space="preserve"> </w:t>
      </w:r>
      <w:r>
        <w:rPr>
          <w:rFonts w:ascii="SimSun" w:hAnsi="SimSun" w:eastAsia="SimSun" w:cs="SimSun"/>
          <w:sz w:val="22"/>
          <w:szCs w:val="22"/>
          <w:spacing w:val="-11"/>
        </w:rPr>
        <w:t>的化身，在她身上贯彻了扬“情”抑“欲”的叙事策略。三人中唯有小水与金</w:t>
      </w:r>
      <w:r>
        <w:rPr>
          <w:rFonts w:ascii="SimSun" w:hAnsi="SimSun" w:eastAsia="SimSun" w:cs="SimSun"/>
          <w:sz w:val="22"/>
          <w:szCs w:val="22"/>
          <w:spacing w:val="12"/>
        </w:rPr>
        <w:t xml:space="preserve"> </w:t>
      </w:r>
      <w:r>
        <w:rPr>
          <w:rFonts w:ascii="SimSun" w:hAnsi="SimSun" w:eastAsia="SimSun" w:cs="SimSun"/>
          <w:sz w:val="22"/>
          <w:szCs w:val="22"/>
          <w:spacing w:val="-11"/>
        </w:rPr>
        <w:t>狗的关系是不涉“性”的，金狗的肉欲宣泄渠道由英英和石华承担，因此，英</w:t>
      </w:r>
      <w:r>
        <w:rPr>
          <w:rFonts w:ascii="SimSun" w:hAnsi="SimSun" w:eastAsia="SimSun" w:cs="SimSun"/>
          <w:sz w:val="22"/>
          <w:szCs w:val="22"/>
          <w:spacing w:val="12"/>
        </w:rPr>
        <w:t xml:space="preserve"> </w:t>
      </w:r>
      <w:r>
        <w:rPr>
          <w:rFonts w:ascii="SimSun" w:hAnsi="SimSun" w:eastAsia="SimSun" w:cs="SimSun"/>
          <w:sz w:val="22"/>
          <w:szCs w:val="22"/>
          <w:spacing w:val="-10"/>
        </w:rPr>
        <w:t>英和石华二人更多表现了女性作为“兽”的一面，泼辣、坦率、纵情任性</w:t>
      </w:r>
      <w:r>
        <w:rPr>
          <w:rFonts w:ascii="SimSun" w:hAnsi="SimSun" w:eastAsia="SimSun" w:cs="SimSun"/>
          <w:sz w:val="22"/>
          <w:szCs w:val="22"/>
          <w:spacing w:val="-11"/>
        </w:rPr>
        <w:t>，她</w:t>
      </w:r>
      <w:r>
        <w:rPr>
          <w:rFonts w:ascii="SimSun" w:hAnsi="SimSun" w:eastAsia="SimSun" w:cs="SimSun"/>
          <w:sz w:val="22"/>
          <w:szCs w:val="22"/>
        </w:rPr>
        <w:t xml:space="preserve"> </w:t>
      </w:r>
      <w:r>
        <w:rPr>
          <w:rFonts w:ascii="SimSun" w:hAnsi="SimSun" w:eastAsia="SimSun" w:cs="SimSun"/>
          <w:sz w:val="22"/>
          <w:szCs w:val="22"/>
          <w:spacing w:val="-11"/>
        </w:rPr>
        <w:t>们无所顾忌的本能冲动往往令金狗惊异、怯懦、自愧不如，又身不由己地接受</w:t>
      </w:r>
      <w:r>
        <w:rPr>
          <w:rFonts w:ascii="SimSun" w:hAnsi="SimSun" w:eastAsia="SimSun" w:cs="SimSun"/>
          <w:sz w:val="22"/>
          <w:szCs w:val="22"/>
          <w:spacing w:val="11"/>
        </w:rPr>
        <w:t xml:space="preserve"> </w:t>
      </w:r>
      <w:r>
        <w:rPr>
          <w:rFonts w:ascii="SimSun" w:hAnsi="SimSun" w:eastAsia="SimSun" w:cs="SimSun"/>
          <w:sz w:val="22"/>
          <w:szCs w:val="22"/>
          <w:spacing w:val="-11"/>
        </w:rPr>
        <w:t>了诱惑。二人的不同在于，英英对金狗的引诱是其步入婚姻的前奏和要挟对方</w:t>
      </w:r>
      <w:r>
        <w:rPr>
          <w:rFonts w:ascii="SimSun" w:hAnsi="SimSun" w:eastAsia="SimSun" w:cs="SimSun"/>
          <w:sz w:val="22"/>
          <w:szCs w:val="22"/>
          <w:spacing w:val="11"/>
        </w:rPr>
        <w:t xml:space="preserve"> </w:t>
      </w:r>
      <w:r>
        <w:rPr>
          <w:rFonts w:ascii="SimSun" w:hAnsi="SimSun" w:eastAsia="SimSun" w:cs="SimSun"/>
          <w:sz w:val="22"/>
          <w:szCs w:val="22"/>
          <w:spacing w:val="-11"/>
        </w:rPr>
        <w:t>的武器，是其家人集思广益以达目的的一招“险棋”。英英的主动献身，其意</w:t>
      </w:r>
      <w:r>
        <w:rPr>
          <w:rFonts w:ascii="SimSun" w:hAnsi="SimSun" w:eastAsia="SimSun" w:cs="SimSun"/>
          <w:sz w:val="22"/>
          <w:szCs w:val="22"/>
          <w:spacing w:val="16"/>
        </w:rPr>
        <w:t xml:space="preserve"> </w:t>
      </w:r>
      <w:r>
        <w:rPr>
          <w:rFonts w:ascii="SimSun" w:hAnsi="SimSun" w:eastAsia="SimSun" w:cs="SimSun"/>
          <w:sz w:val="22"/>
          <w:szCs w:val="22"/>
          <w:spacing w:val="-11"/>
        </w:rPr>
        <w:t>欲获得却最终失去的是其“出卖”的价值而非“奉献”的报偿，这一女性的身</w:t>
      </w:r>
      <w:r>
        <w:rPr>
          <w:rFonts w:ascii="SimSun" w:hAnsi="SimSun" w:eastAsia="SimSun" w:cs="SimSun"/>
          <w:sz w:val="22"/>
          <w:szCs w:val="22"/>
          <w:spacing w:val="18"/>
        </w:rPr>
        <w:t xml:space="preserve"> </w:t>
      </w:r>
      <w:r>
        <w:rPr>
          <w:rFonts w:ascii="SimSun" w:hAnsi="SimSun" w:eastAsia="SimSun" w:cs="SimSun"/>
          <w:sz w:val="22"/>
          <w:szCs w:val="22"/>
          <w:spacing w:val="-11"/>
        </w:rPr>
        <w:t>体也充当了权势资源配置发生变化的显示屏。石华与金狗的关系单纯得多，不</w:t>
      </w:r>
      <w:r>
        <w:rPr>
          <w:rFonts w:ascii="SimSun" w:hAnsi="SimSun" w:eastAsia="SimSun" w:cs="SimSun"/>
          <w:sz w:val="22"/>
          <w:szCs w:val="22"/>
          <w:spacing w:val="14"/>
        </w:rPr>
        <w:t xml:space="preserve"> </w:t>
      </w:r>
      <w:r>
        <w:rPr>
          <w:rFonts w:ascii="SimSun" w:hAnsi="SimSun" w:eastAsia="SimSun" w:cs="SimSun"/>
          <w:sz w:val="22"/>
          <w:szCs w:val="22"/>
          <w:spacing w:val="-11"/>
        </w:rPr>
        <w:t>存在预设的婚姻“圈套”的羁绊，属于两情相悦基础上的以身相许，但继之而</w:t>
      </w:r>
      <w:r>
        <w:rPr>
          <w:rFonts w:ascii="SimSun" w:hAnsi="SimSun" w:eastAsia="SimSun" w:cs="SimSun"/>
          <w:sz w:val="22"/>
          <w:szCs w:val="22"/>
          <w:spacing w:val="13"/>
        </w:rPr>
        <w:t xml:space="preserve"> </w:t>
      </w:r>
      <w:r>
        <w:rPr>
          <w:rFonts w:ascii="SimSun" w:hAnsi="SimSun" w:eastAsia="SimSun" w:cs="SimSun"/>
          <w:sz w:val="22"/>
          <w:szCs w:val="22"/>
          <w:spacing w:val="-11"/>
        </w:rPr>
        <w:t>来的一系列变故，使石华不得不失身于高干子弟，以换取权力机构对蒙冤入狱</w:t>
      </w:r>
      <w:r>
        <w:rPr>
          <w:rFonts w:ascii="SimSun" w:hAnsi="SimSun" w:eastAsia="SimSun" w:cs="SimSun"/>
          <w:sz w:val="22"/>
          <w:szCs w:val="22"/>
          <w:spacing w:val="11"/>
        </w:rPr>
        <w:t xml:space="preserve"> </w:t>
      </w:r>
      <w:r>
        <w:rPr>
          <w:rFonts w:ascii="SimSun" w:hAnsi="SimSun" w:eastAsia="SimSun" w:cs="SimSun"/>
          <w:sz w:val="22"/>
          <w:szCs w:val="22"/>
          <w:spacing w:val="-11"/>
        </w:rPr>
        <w:t>的金狗给予通融，女性的身体再次沦为置放在权力祭坛上的牺牲品。</w:t>
      </w:r>
    </w:p>
    <w:p>
      <w:pPr>
        <w:ind w:right="80" w:firstLine="419"/>
        <w:spacing w:before="79" w:line="257" w:lineRule="auto"/>
        <w:jc w:val="both"/>
        <w:rPr>
          <w:rFonts w:ascii="SimSun" w:hAnsi="SimSun" w:eastAsia="SimSun" w:cs="SimSun"/>
          <w:sz w:val="22"/>
          <w:szCs w:val="22"/>
        </w:rPr>
      </w:pPr>
      <w:r>
        <w:rPr>
          <w:rFonts w:ascii="SimSun" w:hAnsi="SimSun" w:eastAsia="SimSun" w:cs="SimSun"/>
          <w:sz w:val="22"/>
          <w:szCs w:val="22"/>
          <w:spacing w:val="-10"/>
        </w:rPr>
        <w:t>女性作为附属品的被动地位在《故里》中表现得更为直截、显豁，不</w:t>
      </w:r>
      <w:r>
        <w:rPr>
          <w:rFonts w:ascii="SimSun" w:hAnsi="SimSun" w:eastAsia="SimSun" w:cs="SimSun"/>
          <w:sz w:val="22"/>
          <w:szCs w:val="22"/>
          <w:spacing w:val="-11"/>
        </w:rPr>
        <w:t>仅她</w:t>
      </w:r>
      <w:r>
        <w:rPr>
          <w:rFonts w:ascii="SimSun" w:hAnsi="SimSun" w:eastAsia="SimSun" w:cs="SimSun"/>
          <w:sz w:val="22"/>
          <w:szCs w:val="22"/>
        </w:rPr>
        <w:t xml:space="preserve"> </w:t>
      </w:r>
      <w:r>
        <w:rPr>
          <w:rFonts w:ascii="SimSun" w:hAnsi="SimSun" w:eastAsia="SimSun" w:cs="SimSun"/>
          <w:sz w:val="22"/>
          <w:szCs w:val="22"/>
          <w:spacing w:val="-11"/>
        </w:rPr>
        <w:t>们幸与不幸的命运取决于托付终身的男性，而且幸与不幸的核定标准也是男权</w:t>
      </w:r>
      <w:r>
        <w:rPr>
          <w:rFonts w:ascii="SimSun" w:hAnsi="SimSun" w:eastAsia="SimSun" w:cs="SimSun"/>
          <w:sz w:val="22"/>
          <w:szCs w:val="22"/>
          <w:spacing w:val="11"/>
        </w:rPr>
        <w:t xml:space="preserve"> </w:t>
      </w:r>
      <w:r>
        <w:rPr>
          <w:rFonts w:ascii="SimSun" w:hAnsi="SimSun" w:eastAsia="SimSun" w:cs="SimSun"/>
          <w:sz w:val="22"/>
          <w:szCs w:val="22"/>
          <w:spacing w:val="-10"/>
        </w:rPr>
        <w:t>社会约定俗成的。赵家几个女儿和儿媳的悲剧人生印证了</w:t>
      </w:r>
      <w:r>
        <w:rPr>
          <w:rFonts w:ascii="SimSun" w:hAnsi="SimSun" w:eastAsia="SimSun" w:cs="SimSun"/>
          <w:sz w:val="22"/>
          <w:szCs w:val="22"/>
          <w:spacing w:val="-11"/>
        </w:rPr>
        <w:t>这一点，她们或因男</w:t>
      </w:r>
      <w:r>
        <w:rPr>
          <w:rFonts w:ascii="SimSun" w:hAnsi="SimSun" w:eastAsia="SimSun" w:cs="SimSun"/>
          <w:sz w:val="22"/>
          <w:szCs w:val="22"/>
        </w:rPr>
        <w:t xml:space="preserve"> </w:t>
      </w:r>
      <w:r>
        <w:rPr>
          <w:rFonts w:ascii="SimSun" w:hAnsi="SimSun" w:eastAsia="SimSun" w:cs="SimSun"/>
          <w:sz w:val="22"/>
          <w:szCs w:val="22"/>
          <w:spacing w:val="3"/>
        </w:rPr>
        <w:t>人暴富而遭遗弃(香香),或因丈夫无能、迁怒</w:t>
      </w:r>
      <w:r>
        <w:rPr>
          <w:rFonts w:ascii="SimSun" w:hAnsi="SimSun" w:eastAsia="SimSun" w:cs="SimSun"/>
          <w:sz w:val="22"/>
          <w:szCs w:val="22"/>
          <w:spacing w:val="2"/>
        </w:rPr>
        <w:t>于己而备受煎熬(赵云),或因</w:t>
      </w:r>
      <w:r>
        <w:rPr>
          <w:rFonts w:ascii="SimSun" w:hAnsi="SimSun" w:eastAsia="SimSun" w:cs="SimSun"/>
          <w:sz w:val="22"/>
          <w:szCs w:val="22"/>
        </w:rPr>
        <w:t xml:space="preserve"> </w:t>
      </w:r>
      <w:r>
        <w:rPr>
          <w:rFonts w:ascii="SimSun" w:hAnsi="SimSun" w:eastAsia="SimSun" w:cs="SimSun"/>
          <w:sz w:val="22"/>
          <w:szCs w:val="22"/>
          <w:spacing w:val="-1"/>
        </w:rPr>
        <w:t>思慕意中人而神情恍惚(赵艮),或是仕途蹭蹬、岁月蹉跎仍独身在仕途上苦</w:t>
      </w:r>
      <w:r>
        <w:rPr>
          <w:rFonts w:ascii="SimSun" w:hAnsi="SimSun" w:eastAsia="SimSun" w:cs="SimSun"/>
          <w:sz w:val="22"/>
          <w:szCs w:val="22"/>
          <w:spacing w:val="16"/>
        </w:rPr>
        <w:t xml:space="preserve"> </w:t>
      </w:r>
      <w:r>
        <w:rPr>
          <w:rFonts w:ascii="SimSun" w:hAnsi="SimSun" w:eastAsia="SimSun" w:cs="SimSun"/>
          <w:sz w:val="22"/>
          <w:szCs w:val="22"/>
          <w:spacing w:val="-1"/>
        </w:rPr>
        <w:t>撑、攀爬(韩玫),或是嫁得快婿为全家增光却发现丈夫对己不忠(赵怡)。这</w:t>
      </w:r>
      <w:r>
        <w:rPr>
          <w:rFonts w:ascii="SimSun" w:hAnsi="SimSun" w:eastAsia="SimSun" w:cs="SimSun"/>
          <w:sz w:val="22"/>
          <w:szCs w:val="22"/>
          <w:spacing w:val="3"/>
        </w:rPr>
        <w:t xml:space="preserve"> </w:t>
      </w:r>
      <w:r>
        <w:rPr>
          <w:rFonts w:ascii="SimSun" w:hAnsi="SimSun" w:eastAsia="SimSun" w:cs="SimSun"/>
          <w:sz w:val="22"/>
          <w:szCs w:val="22"/>
          <w:spacing w:val="-4"/>
        </w:rPr>
        <w:t>些被忽视和伤害的女性面对感情困境(也是人生困境)无一例外地选择了</w:t>
      </w:r>
      <w:r>
        <w:rPr>
          <w:rFonts w:ascii="SimSun" w:hAnsi="SimSun" w:eastAsia="SimSun" w:cs="SimSun"/>
          <w:sz w:val="22"/>
          <w:szCs w:val="22"/>
          <w:spacing w:val="-5"/>
        </w:rPr>
        <w:t>自怨</w:t>
      </w:r>
      <w:r>
        <w:rPr>
          <w:rFonts w:ascii="SimSun" w:hAnsi="SimSun" w:eastAsia="SimSun" w:cs="SimSun"/>
          <w:sz w:val="22"/>
          <w:szCs w:val="22"/>
        </w:rPr>
        <w:t xml:space="preserve"> </w:t>
      </w:r>
      <w:r>
        <w:rPr>
          <w:rFonts w:ascii="SimSun" w:hAnsi="SimSun" w:eastAsia="SimSun" w:cs="SimSun"/>
          <w:sz w:val="22"/>
          <w:szCs w:val="22"/>
          <w:spacing w:val="-11"/>
        </w:rPr>
        <w:t>自艾、自欺自抑。遭遗弃者只能归咎于自身丧失魅力，却无法干涉和惩罚丈夫</w:t>
      </w:r>
    </w:p>
    <w:p>
      <w:pPr>
        <w:spacing w:line="257" w:lineRule="auto"/>
        <w:sectPr>
          <w:pgSz w:w="8500" w:h="12480"/>
          <w:pgMar w:top="400" w:right="679" w:bottom="400" w:left="600" w:header="0" w:footer="0" w:gutter="0"/>
        </w:sectPr>
        <w:rPr>
          <w:rFonts w:ascii="SimSun" w:hAnsi="SimSun" w:eastAsia="SimSun" w:cs="SimSun"/>
          <w:sz w:val="22"/>
          <w:szCs w:val="22"/>
        </w:rPr>
      </w:pPr>
    </w:p>
    <w:p>
      <w:pPr>
        <w:ind w:left="112"/>
        <w:spacing w:before="57" w:line="222" w:lineRule="auto"/>
        <w:rPr>
          <w:rFonts w:ascii="SimHei" w:hAnsi="SimHei" w:eastAsia="SimHei" w:cs="SimHei"/>
          <w:sz w:val="22"/>
          <w:szCs w:val="22"/>
        </w:rPr>
      </w:pPr>
      <w:r>
        <w:rPr>
          <w:rFonts w:ascii="SimSun" w:hAnsi="SimSun" w:eastAsia="SimSun" w:cs="SimSun"/>
          <w:sz w:val="22"/>
          <w:szCs w:val="22"/>
          <w:b/>
          <w:bCs/>
          <w:spacing w:val="-23"/>
          <w:w w:val="95"/>
        </w:rPr>
        <w:t>190</w:t>
      </w:r>
      <w:r>
        <w:rPr>
          <w:rFonts w:ascii="SimSun" w:hAnsi="SimSun" w:eastAsia="SimSun" w:cs="SimSun"/>
          <w:sz w:val="22"/>
          <w:szCs w:val="22"/>
          <w:spacing w:val="26"/>
        </w:rPr>
        <w:t xml:space="preserve"> </w:t>
      </w:r>
      <w:r>
        <w:rPr>
          <w:rFonts w:ascii="SimHei" w:hAnsi="SimHei" w:eastAsia="SimHei" w:cs="SimHei"/>
          <w:sz w:val="22"/>
          <w:szCs w:val="22"/>
          <w:spacing w:val="-23"/>
          <w:w w:val="95"/>
        </w:rPr>
        <w:t>贾平凹创作问题批判</w:t>
      </w:r>
    </w:p>
    <w:p>
      <w:pPr>
        <w:pStyle w:val="BodyText"/>
        <w:spacing w:line="296" w:lineRule="auto"/>
        <w:rPr/>
      </w:pPr>
      <w:r/>
    </w:p>
    <w:p>
      <w:pPr>
        <w:pStyle w:val="BodyText"/>
        <w:spacing w:line="297" w:lineRule="auto"/>
        <w:rPr/>
      </w:pPr>
      <w:r/>
    </w:p>
    <w:p>
      <w:pPr>
        <w:ind w:left="109"/>
        <w:spacing w:before="71" w:line="257" w:lineRule="auto"/>
        <w:jc w:val="both"/>
        <w:rPr>
          <w:rFonts w:ascii="SimSun" w:hAnsi="SimSun" w:eastAsia="SimSun" w:cs="SimSun"/>
          <w:sz w:val="22"/>
          <w:szCs w:val="22"/>
        </w:rPr>
      </w:pPr>
      <w:r>
        <w:rPr>
          <w:rFonts w:ascii="SimSun" w:hAnsi="SimSun" w:eastAsia="SimSun" w:cs="SimSun"/>
          <w:sz w:val="22"/>
          <w:szCs w:val="22"/>
          <w:spacing w:val="-10"/>
        </w:rPr>
        <w:t>的越轨行为；受虐待者迫于生存压力只有在名存实</w:t>
      </w:r>
      <w:r>
        <w:rPr>
          <w:rFonts w:ascii="SimSun" w:hAnsi="SimSun" w:eastAsia="SimSun" w:cs="SimSun"/>
          <w:sz w:val="22"/>
          <w:szCs w:val="22"/>
          <w:spacing w:val="-11"/>
        </w:rPr>
        <w:t>亡的婚姻关系中充当忍气吞</w:t>
      </w:r>
      <w:r>
        <w:rPr>
          <w:rFonts w:ascii="SimSun" w:hAnsi="SimSun" w:eastAsia="SimSun" w:cs="SimSun"/>
          <w:sz w:val="22"/>
          <w:szCs w:val="22"/>
        </w:rPr>
        <w:t xml:space="preserve">  </w:t>
      </w:r>
      <w:r>
        <w:rPr>
          <w:rFonts w:ascii="SimSun" w:hAnsi="SimSun" w:eastAsia="SimSun" w:cs="SimSun"/>
          <w:sz w:val="22"/>
          <w:szCs w:val="22"/>
          <w:spacing w:val="-10"/>
        </w:rPr>
        <w:t>声的弱者；思慕情人者被情人抛弃只能退而求其次</w:t>
      </w:r>
      <w:r>
        <w:rPr>
          <w:rFonts w:ascii="SimSun" w:hAnsi="SimSun" w:eastAsia="SimSun" w:cs="SimSun"/>
          <w:sz w:val="22"/>
          <w:szCs w:val="22"/>
          <w:spacing w:val="-11"/>
        </w:rPr>
        <w:t>；独身者只能压抑着对美满</w:t>
      </w:r>
      <w:r>
        <w:rPr>
          <w:rFonts w:ascii="SimSun" w:hAnsi="SimSun" w:eastAsia="SimSun" w:cs="SimSun"/>
          <w:sz w:val="22"/>
          <w:szCs w:val="22"/>
        </w:rPr>
        <w:t xml:space="preserve">  </w:t>
      </w:r>
      <w:r>
        <w:rPr>
          <w:rFonts w:ascii="SimSun" w:hAnsi="SimSun" w:eastAsia="SimSun" w:cs="SimSun"/>
          <w:sz w:val="22"/>
          <w:szCs w:val="22"/>
          <w:spacing w:val="-10"/>
        </w:rPr>
        <w:t>爱情的无望向往转而为争得一席县妇联主任的职位</w:t>
      </w:r>
      <w:r>
        <w:rPr>
          <w:rFonts w:ascii="SimSun" w:hAnsi="SimSun" w:eastAsia="SimSun" w:cs="SimSun"/>
          <w:sz w:val="22"/>
          <w:szCs w:val="22"/>
          <w:spacing w:val="-11"/>
        </w:rPr>
        <w:t>而钻营、奔忙；夫贵妻荣者</w:t>
      </w:r>
      <w:r>
        <w:rPr>
          <w:rFonts w:ascii="SimSun" w:hAnsi="SimSun" w:eastAsia="SimSun" w:cs="SimSun"/>
          <w:sz w:val="22"/>
          <w:szCs w:val="22"/>
        </w:rPr>
        <w:t xml:space="preserve">  </w:t>
      </w:r>
      <w:r>
        <w:rPr>
          <w:rFonts w:ascii="SimSun" w:hAnsi="SimSun" w:eastAsia="SimSun" w:cs="SimSun"/>
          <w:sz w:val="22"/>
          <w:szCs w:val="22"/>
          <w:spacing w:val="-10"/>
        </w:rPr>
        <w:t>为保名人妻子的名分而姑息养奸。上述两性关系给</w:t>
      </w:r>
      <w:r>
        <w:rPr>
          <w:rFonts w:ascii="SimSun" w:hAnsi="SimSun" w:eastAsia="SimSun" w:cs="SimSun"/>
          <w:sz w:val="22"/>
          <w:szCs w:val="22"/>
          <w:spacing w:val="-11"/>
        </w:rPr>
        <w:t>女性带来的困境以及女性面</w:t>
      </w:r>
      <w:r>
        <w:rPr>
          <w:rFonts w:ascii="SimSun" w:hAnsi="SimSun" w:eastAsia="SimSun" w:cs="SimSun"/>
          <w:sz w:val="22"/>
          <w:szCs w:val="22"/>
        </w:rPr>
        <w:t xml:space="preserve">  </w:t>
      </w:r>
      <w:r>
        <w:rPr>
          <w:rFonts w:ascii="SimSun" w:hAnsi="SimSun" w:eastAsia="SimSun" w:cs="SimSun"/>
          <w:sz w:val="22"/>
          <w:szCs w:val="22"/>
          <w:spacing w:val="-4"/>
        </w:rPr>
        <w:t>对困境的态度和应对方式，一方面再现了女性生存空间的客观受限和逼仄实</w:t>
      </w:r>
      <w:r>
        <w:rPr>
          <w:rFonts w:ascii="SimSun" w:hAnsi="SimSun" w:eastAsia="SimSun" w:cs="SimSun"/>
          <w:sz w:val="22"/>
          <w:szCs w:val="22"/>
          <w:spacing w:val="1"/>
        </w:rPr>
        <w:t xml:space="preserve">  </w:t>
      </w:r>
      <w:r>
        <w:rPr>
          <w:rFonts w:ascii="SimSun" w:hAnsi="SimSun" w:eastAsia="SimSun" w:cs="SimSun"/>
          <w:sz w:val="22"/>
          <w:szCs w:val="22"/>
          <w:spacing w:val="-7"/>
        </w:rPr>
        <w:t>况，另一方面，女性积极谋求摆脱困境的主观诉</w:t>
      </w:r>
      <w:r>
        <w:rPr>
          <w:rFonts w:ascii="SimSun" w:hAnsi="SimSun" w:eastAsia="SimSun" w:cs="SimSun"/>
          <w:sz w:val="22"/>
          <w:szCs w:val="22"/>
          <w:spacing w:val="-8"/>
        </w:rPr>
        <w:t>求几乎付之阙如，两相叠加，</w:t>
      </w:r>
      <w:r>
        <w:rPr>
          <w:rFonts w:ascii="SimSun" w:hAnsi="SimSun" w:eastAsia="SimSun" w:cs="SimSun"/>
          <w:sz w:val="22"/>
          <w:szCs w:val="22"/>
        </w:rPr>
        <w:t xml:space="preserve"> </w:t>
      </w:r>
      <w:r>
        <w:rPr>
          <w:rFonts w:ascii="SimSun" w:hAnsi="SimSun" w:eastAsia="SimSun" w:cs="SimSun"/>
          <w:sz w:val="22"/>
          <w:szCs w:val="22"/>
          <w:spacing w:val="-10"/>
        </w:rPr>
        <w:t>铸就了女性沦为牺牲品的命运。贾平凹对客观现实</w:t>
      </w:r>
      <w:r>
        <w:rPr>
          <w:rFonts w:ascii="SimSun" w:hAnsi="SimSun" w:eastAsia="SimSun" w:cs="SimSun"/>
          <w:sz w:val="22"/>
          <w:szCs w:val="22"/>
          <w:spacing w:val="-11"/>
        </w:rPr>
        <w:t>的揭示有其积极意义，而对</w:t>
      </w:r>
      <w:r>
        <w:rPr>
          <w:rFonts w:ascii="SimSun" w:hAnsi="SimSun" w:eastAsia="SimSun" w:cs="SimSun"/>
          <w:sz w:val="22"/>
          <w:szCs w:val="22"/>
        </w:rPr>
        <w:t xml:space="preserve">  </w:t>
      </w:r>
      <w:r>
        <w:rPr>
          <w:rFonts w:ascii="SimSun" w:hAnsi="SimSun" w:eastAsia="SimSun" w:cs="SimSun"/>
          <w:sz w:val="22"/>
          <w:szCs w:val="22"/>
          <w:spacing w:val="-11"/>
        </w:rPr>
        <w:t>女性主观精神层面偏重渲染其单一、退守、无能为力、无所作为的特点，则透</w:t>
      </w:r>
      <w:r>
        <w:rPr>
          <w:rFonts w:ascii="SimSun" w:hAnsi="SimSun" w:eastAsia="SimSun" w:cs="SimSun"/>
          <w:sz w:val="22"/>
          <w:szCs w:val="22"/>
          <w:spacing w:val="6"/>
        </w:rPr>
        <w:t xml:space="preserve">  </w:t>
      </w:r>
      <w:r>
        <w:rPr>
          <w:rFonts w:ascii="SimSun" w:hAnsi="SimSun" w:eastAsia="SimSun" w:cs="SimSun"/>
          <w:sz w:val="22"/>
          <w:szCs w:val="22"/>
          <w:spacing w:val="-12"/>
        </w:rPr>
        <w:t>露出其女性观的局限。</w:t>
      </w:r>
    </w:p>
    <w:p>
      <w:pPr>
        <w:ind w:left="109" w:firstLine="310"/>
        <w:spacing w:before="60" w:line="258" w:lineRule="auto"/>
        <w:jc w:val="both"/>
        <w:rPr>
          <w:rFonts w:ascii="SimSun" w:hAnsi="SimSun" w:eastAsia="SimSun" w:cs="SimSun"/>
          <w:sz w:val="22"/>
          <w:szCs w:val="22"/>
        </w:rPr>
      </w:pPr>
      <w:r>
        <w:rPr>
          <w:rFonts w:ascii="SimSun" w:hAnsi="SimSun" w:eastAsia="SimSun" w:cs="SimSun"/>
          <w:sz w:val="22"/>
          <w:szCs w:val="22"/>
          <w:spacing w:val="-10"/>
        </w:rPr>
        <w:t>《废都》是贾平凹文学写作生涯中具有转折意义</w:t>
      </w:r>
      <w:r>
        <w:rPr>
          <w:rFonts w:ascii="SimSun" w:hAnsi="SimSun" w:eastAsia="SimSun" w:cs="SimSun"/>
          <w:sz w:val="22"/>
          <w:szCs w:val="22"/>
          <w:spacing w:val="-11"/>
        </w:rPr>
        <w:t>的作品，就两性关系而言，</w:t>
      </w:r>
      <w:r>
        <w:rPr>
          <w:rFonts w:ascii="SimSun" w:hAnsi="SimSun" w:eastAsia="SimSun" w:cs="SimSun"/>
          <w:sz w:val="22"/>
          <w:szCs w:val="22"/>
        </w:rPr>
        <w:t xml:space="preserve"> </w:t>
      </w:r>
      <w:r>
        <w:rPr>
          <w:rFonts w:ascii="SimSun" w:hAnsi="SimSun" w:eastAsia="SimSun" w:cs="SimSun"/>
          <w:sz w:val="22"/>
          <w:szCs w:val="22"/>
          <w:spacing w:val="-10"/>
        </w:rPr>
        <w:t>也是值得详加分析的考察对象。《废都》的主人公是位列西京四大</w:t>
      </w:r>
      <w:r>
        <w:rPr>
          <w:rFonts w:ascii="SimSun" w:hAnsi="SimSun" w:eastAsia="SimSun" w:cs="SimSun"/>
          <w:sz w:val="22"/>
          <w:szCs w:val="22"/>
          <w:spacing w:val="-11"/>
        </w:rPr>
        <w:t>名人之首的</w:t>
      </w:r>
      <w:r>
        <w:rPr>
          <w:rFonts w:ascii="SimSun" w:hAnsi="SimSun" w:eastAsia="SimSun" w:cs="SimSun"/>
          <w:sz w:val="22"/>
          <w:szCs w:val="22"/>
        </w:rPr>
        <w:t xml:space="preserve">  </w:t>
      </w:r>
      <w:r>
        <w:rPr>
          <w:rFonts w:ascii="SimSun" w:hAnsi="SimSun" w:eastAsia="SimSun" w:cs="SimSun"/>
          <w:sz w:val="22"/>
          <w:szCs w:val="22"/>
          <w:spacing w:val="-10"/>
        </w:rPr>
        <w:t>作家庄之蝶，与之产生情欲纠葛的有六位女性，</w:t>
      </w:r>
      <w:r>
        <w:rPr>
          <w:rFonts w:ascii="SimSun" w:hAnsi="SimSun" w:eastAsia="SimSun" w:cs="SimSun"/>
          <w:sz w:val="22"/>
          <w:szCs w:val="22"/>
          <w:spacing w:val="-11"/>
        </w:rPr>
        <w:t>分别是其妻牛月清和本是“地</w:t>
      </w:r>
      <w:r>
        <w:rPr>
          <w:rFonts w:ascii="SimSun" w:hAnsi="SimSun" w:eastAsia="SimSun" w:cs="SimSun"/>
          <w:sz w:val="22"/>
          <w:szCs w:val="22"/>
        </w:rPr>
        <w:t xml:space="preserve">  </w:t>
      </w:r>
      <w:r>
        <w:rPr>
          <w:rFonts w:ascii="SimSun" w:hAnsi="SimSun" w:eastAsia="SimSun" w:cs="SimSun"/>
          <w:sz w:val="22"/>
          <w:szCs w:val="22"/>
          <w:spacing w:val="-10"/>
        </w:rPr>
        <w:t>下情人”、红颜知己但最终也一一曝光的景雪荫、唐</w:t>
      </w:r>
      <w:r>
        <w:rPr>
          <w:rFonts w:ascii="SimSun" w:hAnsi="SimSun" w:eastAsia="SimSun" w:cs="SimSun"/>
          <w:sz w:val="22"/>
          <w:szCs w:val="22"/>
          <w:spacing w:val="-11"/>
        </w:rPr>
        <w:t>宛儿、柳月、阿灿、汪希</w:t>
      </w:r>
      <w:r>
        <w:rPr>
          <w:rFonts w:ascii="SimSun" w:hAnsi="SimSun" w:eastAsia="SimSun" w:cs="SimSun"/>
          <w:sz w:val="22"/>
          <w:szCs w:val="22"/>
        </w:rPr>
        <w:t xml:space="preserve">  </w:t>
      </w:r>
      <w:r>
        <w:rPr>
          <w:rFonts w:ascii="SimSun" w:hAnsi="SimSun" w:eastAsia="SimSun" w:cs="SimSun"/>
          <w:sz w:val="22"/>
          <w:szCs w:val="22"/>
          <w:spacing w:val="-10"/>
        </w:rPr>
        <w:t>眠老婆，她们的出身虽显驳杂，计有世家千金、高</w:t>
      </w:r>
      <w:r>
        <w:rPr>
          <w:rFonts w:ascii="SimSun" w:hAnsi="SimSun" w:eastAsia="SimSun" w:cs="SimSun"/>
          <w:sz w:val="22"/>
          <w:szCs w:val="22"/>
          <w:spacing w:val="-11"/>
        </w:rPr>
        <w:t>干之女、外县美女、小家碧</w:t>
      </w:r>
      <w:r>
        <w:rPr>
          <w:rFonts w:ascii="SimSun" w:hAnsi="SimSun" w:eastAsia="SimSun" w:cs="SimSun"/>
          <w:sz w:val="22"/>
          <w:szCs w:val="22"/>
        </w:rPr>
        <w:t xml:space="preserve">  </w:t>
      </w:r>
      <w:r>
        <w:rPr>
          <w:rFonts w:ascii="SimSun" w:hAnsi="SimSun" w:eastAsia="SimSun" w:cs="SimSun"/>
          <w:sz w:val="22"/>
          <w:szCs w:val="22"/>
          <w:spacing w:val="-10"/>
        </w:rPr>
        <w:t>玉、名人之妻等多种类型，但都被设置为艳羡倾慕以至以身相许庄之蝶的“向</w:t>
      </w:r>
      <w:r>
        <w:rPr>
          <w:rFonts w:ascii="SimSun" w:hAnsi="SimSun" w:eastAsia="SimSun" w:cs="SimSun"/>
          <w:sz w:val="22"/>
          <w:szCs w:val="22"/>
          <w:spacing w:val="1"/>
        </w:rPr>
        <w:t xml:space="preserve"> </w:t>
      </w:r>
      <w:r>
        <w:rPr>
          <w:rFonts w:ascii="SimSun" w:hAnsi="SimSun" w:eastAsia="SimSun" w:cs="SimSun"/>
          <w:sz w:val="22"/>
          <w:szCs w:val="22"/>
          <w:spacing w:val="-8"/>
        </w:rPr>
        <w:t>日葵”,她们形神互异的外表下，无不掩藏着飞蛾扑火般的狂热，甘当庄之蝶</w:t>
      </w:r>
      <w:r>
        <w:rPr>
          <w:rFonts w:ascii="SimSun" w:hAnsi="SimSun" w:eastAsia="SimSun" w:cs="SimSun"/>
          <w:sz w:val="22"/>
          <w:szCs w:val="22"/>
          <w:spacing w:val="4"/>
        </w:rPr>
        <w:t xml:space="preserve">  </w:t>
      </w:r>
      <w:r>
        <w:rPr>
          <w:rFonts w:ascii="SimSun" w:hAnsi="SimSun" w:eastAsia="SimSun" w:cs="SimSun"/>
          <w:sz w:val="22"/>
          <w:szCs w:val="22"/>
          <w:spacing w:val="-10"/>
        </w:rPr>
        <w:t>的陪衬和“奴隶”。抛夫舍子、随周敏私奔到西京城的唐宛儿与庄之</w:t>
      </w:r>
      <w:r>
        <w:rPr>
          <w:rFonts w:ascii="SimSun" w:hAnsi="SimSun" w:eastAsia="SimSun" w:cs="SimSun"/>
          <w:sz w:val="22"/>
          <w:szCs w:val="22"/>
          <w:spacing w:val="-11"/>
        </w:rPr>
        <w:t>蝶一经相</w:t>
      </w:r>
      <w:r>
        <w:rPr>
          <w:rFonts w:ascii="SimSun" w:hAnsi="SimSun" w:eastAsia="SimSun" w:cs="SimSun"/>
          <w:sz w:val="22"/>
          <w:szCs w:val="22"/>
        </w:rPr>
        <w:t xml:space="preserve">  </w:t>
      </w:r>
      <w:r>
        <w:rPr>
          <w:rFonts w:ascii="SimSun" w:hAnsi="SimSun" w:eastAsia="SimSun" w:cs="SimSun"/>
          <w:sz w:val="22"/>
          <w:szCs w:val="22"/>
          <w:spacing w:val="-10"/>
        </w:rPr>
        <w:t>识，便不计后果、不求名分、义无反顾甚至奋不顾身</w:t>
      </w:r>
      <w:r>
        <w:rPr>
          <w:rFonts w:ascii="SimSun" w:hAnsi="SimSun" w:eastAsia="SimSun" w:cs="SimSun"/>
          <w:sz w:val="22"/>
          <w:szCs w:val="22"/>
          <w:spacing w:val="-11"/>
        </w:rPr>
        <w:t>地投入了他的怀抱；陕北</w:t>
      </w:r>
      <w:r>
        <w:rPr>
          <w:rFonts w:ascii="SimSun" w:hAnsi="SimSun" w:eastAsia="SimSun" w:cs="SimSun"/>
          <w:sz w:val="22"/>
          <w:szCs w:val="22"/>
        </w:rPr>
        <w:t xml:space="preserve">  </w:t>
      </w:r>
      <w:r>
        <w:rPr>
          <w:rFonts w:ascii="SimSun" w:hAnsi="SimSun" w:eastAsia="SimSun" w:cs="SimSun"/>
          <w:sz w:val="22"/>
          <w:szCs w:val="22"/>
          <w:spacing w:val="-10"/>
        </w:rPr>
        <w:t>来的小保姆柳月如愿以偿受雇于庄家后，便将自己</w:t>
      </w:r>
      <w:r>
        <w:rPr>
          <w:rFonts w:ascii="SimSun" w:hAnsi="SimSun" w:eastAsia="SimSun" w:cs="SimSun"/>
          <w:sz w:val="22"/>
          <w:szCs w:val="22"/>
          <w:spacing w:val="-11"/>
        </w:rPr>
        <w:t>完全交托给了庄之蝶，身体</w:t>
      </w:r>
      <w:r>
        <w:rPr>
          <w:rFonts w:ascii="SimSun" w:hAnsi="SimSun" w:eastAsia="SimSun" w:cs="SimSun"/>
          <w:sz w:val="22"/>
          <w:szCs w:val="22"/>
        </w:rPr>
        <w:t xml:space="preserve">  </w:t>
      </w:r>
      <w:r>
        <w:rPr>
          <w:rFonts w:ascii="SimSun" w:hAnsi="SimSun" w:eastAsia="SimSun" w:cs="SimSun"/>
          <w:sz w:val="22"/>
          <w:szCs w:val="22"/>
          <w:spacing w:val="-10"/>
        </w:rPr>
        <w:t>和归宿任由其摆布，甚至在庄之蝶的授意下与唐宛儿结</w:t>
      </w:r>
      <w:r>
        <w:rPr>
          <w:rFonts w:ascii="SimSun" w:hAnsi="SimSun" w:eastAsia="SimSun" w:cs="SimSun"/>
          <w:sz w:val="22"/>
          <w:szCs w:val="22"/>
          <w:spacing w:val="-11"/>
        </w:rPr>
        <w:t>成联盟，共同瞒哄女主</w:t>
      </w:r>
      <w:r>
        <w:rPr>
          <w:rFonts w:ascii="SimSun" w:hAnsi="SimSun" w:eastAsia="SimSun" w:cs="SimSun"/>
          <w:sz w:val="22"/>
          <w:szCs w:val="22"/>
        </w:rPr>
        <w:t xml:space="preserve">  </w:t>
      </w:r>
      <w:r>
        <w:rPr>
          <w:rFonts w:ascii="SimSun" w:hAnsi="SimSun" w:eastAsia="SimSun" w:cs="SimSun"/>
          <w:sz w:val="22"/>
          <w:szCs w:val="22"/>
          <w:spacing w:val="-4"/>
        </w:rPr>
        <w:t>人牛月清；阿灿更是做出了令人匪夷所思的惊人之举，在为受辱的妹妹“报</w:t>
      </w:r>
      <w:r>
        <w:rPr>
          <w:rFonts w:ascii="SimSun" w:hAnsi="SimSun" w:eastAsia="SimSun" w:cs="SimSun"/>
          <w:sz w:val="22"/>
          <w:szCs w:val="22"/>
        </w:rPr>
        <w:t xml:space="preserve">  </w:t>
      </w:r>
      <w:r>
        <w:rPr>
          <w:rFonts w:ascii="SimSun" w:hAnsi="SimSun" w:eastAsia="SimSun" w:cs="SimSun"/>
          <w:sz w:val="22"/>
          <w:szCs w:val="22"/>
          <w:spacing w:val="-7"/>
        </w:rPr>
        <w:t>仇”之后，决绝地献身于仰慕已久的庄之蝶，怀抱产下的“怪胎”,从西京消</w:t>
      </w:r>
      <w:r>
        <w:rPr>
          <w:rFonts w:ascii="SimSun" w:hAnsi="SimSun" w:eastAsia="SimSun" w:cs="SimSun"/>
          <w:sz w:val="22"/>
          <w:szCs w:val="22"/>
          <w:spacing w:val="7"/>
        </w:rPr>
        <w:t xml:space="preserve"> </w:t>
      </w:r>
      <w:r>
        <w:rPr>
          <w:rFonts w:ascii="SimSun" w:hAnsi="SimSun" w:eastAsia="SimSun" w:cs="SimSun"/>
          <w:sz w:val="22"/>
          <w:szCs w:val="22"/>
          <w:spacing w:val="-10"/>
        </w:rPr>
        <w:t>失。稍加推敲，便可察觉，这些女人“投奔”和“来</w:t>
      </w:r>
      <w:r>
        <w:rPr>
          <w:rFonts w:ascii="SimSun" w:hAnsi="SimSun" w:eastAsia="SimSun" w:cs="SimSun"/>
          <w:sz w:val="22"/>
          <w:szCs w:val="22"/>
          <w:spacing w:val="-11"/>
        </w:rPr>
        <w:t>归”的决心和姿态是颇为</w:t>
      </w:r>
      <w:r>
        <w:rPr>
          <w:rFonts w:ascii="SimSun" w:hAnsi="SimSun" w:eastAsia="SimSun" w:cs="SimSun"/>
          <w:sz w:val="22"/>
          <w:szCs w:val="22"/>
        </w:rPr>
        <w:t xml:space="preserve">  </w:t>
      </w:r>
      <w:r>
        <w:rPr>
          <w:rFonts w:ascii="SimSun" w:hAnsi="SimSun" w:eastAsia="SimSun" w:cs="SimSun"/>
          <w:sz w:val="22"/>
          <w:szCs w:val="22"/>
          <w:spacing w:val="-10"/>
        </w:rPr>
        <w:t>可笑和可疑的，从庄之蝶的艳遇可以看出贾平凹对</w:t>
      </w:r>
      <w:r>
        <w:rPr>
          <w:rFonts w:ascii="SimSun" w:hAnsi="SimSun" w:eastAsia="SimSun" w:cs="SimSun"/>
          <w:sz w:val="22"/>
          <w:szCs w:val="22"/>
          <w:spacing w:val="-11"/>
        </w:rPr>
        <w:t>“作家”和“男性”之集合</w:t>
      </w:r>
      <w:r>
        <w:rPr>
          <w:rFonts w:ascii="SimSun" w:hAnsi="SimSun" w:eastAsia="SimSun" w:cs="SimSun"/>
          <w:sz w:val="22"/>
          <w:szCs w:val="22"/>
        </w:rPr>
        <w:t xml:space="preserve">  </w:t>
      </w:r>
      <w:r>
        <w:rPr>
          <w:rFonts w:ascii="SimSun" w:hAnsi="SimSun" w:eastAsia="SimSun" w:cs="SimSun"/>
          <w:sz w:val="22"/>
          <w:szCs w:val="22"/>
          <w:spacing w:val="-13"/>
        </w:rPr>
        <w:t>身份的自恋和误读。</w:t>
      </w:r>
    </w:p>
    <w:p>
      <w:pPr>
        <w:ind w:firstLine="540"/>
        <w:spacing w:before="92" w:line="257" w:lineRule="auto"/>
        <w:jc w:val="both"/>
        <w:rPr>
          <w:rFonts w:ascii="SimSun" w:hAnsi="SimSun" w:eastAsia="SimSun" w:cs="SimSun"/>
          <w:sz w:val="22"/>
          <w:szCs w:val="22"/>
        </w:rPr>
      </w:pPr>
      <w:r>
        <w:rPr>
          <w:rFonts w:ascii="SimSun" w:hAnsi="SimSun" w:eastAsia="SimSun" w:cs="SimSun"/>
          <w:sz w:val="22"/>
          <w:szCs w:val="22"/>
          <w:spacing w:val="-10"/>
        </w:rPr>
        <w:t>庄之蝶的情欲史清晰地划出了他成名和堕落的人生轨迹，情欲纠葛</w:t>
      </w:r>
      <w:r>
        <w:rPr>
          <w:rFonts w:ascii="SimSun" w:hAnsi="SimSun" w:eastAsia="SimSun" w:cs="SimSun"/>
          <w:sz w:val="22"/>
          <w:szCs w:val="22"/>
          <w:spacing w:val="-11"/>
        </w:rPr>
        <w:t>构成他</w:t>
      </w:r>
      <w:r>
        <w:rPr>
          <w:rFonts w:ascii="SimSun" w:hAnsi="SimSun" w:eastAsia="SimSun" w:cs="SimSun"/>
          <w:sz w:val="22"/>
          <w:szCs w:val="22"/>
        </w:rPr>
        <w:t xml:space="preserve"> </w:t>
      </w:r>
      <w:r>
        <w:rPr>
          <w:rFonts w:ascii="SimSun" w:hAnsi="SimSun" w:eastAsia="SimSun" w:cs="SimSun"/>
          <w:sz w:val="22"/>
          <w:szCs w:val="22"/>
          <w:spacing w:val="-7"/>
        </w:rPr>
        <w:t>人生困境和精神困境的重要渊薮。在人的三种基本欲望中，权欲和物欲在城市</w:t>
      </w:r>
      <w:r>
        <w:rPr>
          <w:rFonts w:ascii="SimSun" w:hAnsi="SimSun" w:eastAsia="SimSun" w:cs="SimSun"/>
          <w:sz w:val="22"/>
          <w:szCs w:val="22"/>
        </w:rPr>
        <w:t xml:space="preserve">  </w:t>
      </w:r>
      <w:r>
        <w:rPr>
          <w:rFonts w:ascii="SimSun" w:hAnsi="SimSun" w:eastAsia="SimSun" w:cs="SimSun"/>
          <w:sz w:val="22"/>
          <w:szCs w:val="22"/>
          <w:spacing w:val="-7"/>
        </w:rPr>
        <w:t>生活运转方式和人际关系中起着愈加重要的制动和润滑的作用，它们</w:t>
      </w:r>
      <w:r>
        <w:rPr>
          <w:rFonts w:ascii="SimSun" w:hAnsi="SimSun" w:eastAsia="SimSun" w:cs="SimSun"/>
          <w:sz w:val="22"/>
          <w:szCs w:val="22"/>
          <w:spacing w:val="-8"/>
        </w:rPr>
        <w:t>也促使情</w:t>
      </w:r>
      <w:r>
        <w:rPr>
          <w:rFonts w:ascii="SimSun" w:hAnsi="SimSun" w:eastAsia="SimSun" w:cs="SimSun"/>
          <w:sz w:val="22"/>
          <w:szCs w:val="22"/>
        </w:rPr>
        <w:t xml:space="preserve">  </w:t>
      </w:r>
      <w:r>
        <w:rPr>
          <w:rFonts w:ascii="SimSun" w:hAnsi="SimSun" w:eastAsia="SimSun" w:cs="SimSun"/>
          <w:sz w:val="22"/>
          <w:szCs w:val="22"/>
          <w:spacing w:val="6"/>
        </w:rPr>
        <w:t>欲的展开方式和具体境况发生很大变化，在《废都》中表现为两性关系呈</w:t>
      </w:r>
      <w:r>
        <w:rPr>
          <w:rFonts w:ascii="SimSun" w:hAnsi="SimSun" w:eastAsia="SimSun" w:cs="SimSun"/>
          <w:sz w:val="22"/>
          <w:szCs w:val="22"/>
          <w:spacing w:val="3"/>
        </w:rPr>
        <w:t xml:space="preserve">  </w:t>
      </w:r>
      <w:r>
        <w:rPr>
          <w:rFonts w:ascii="SimSun" w:hAnsi="SimSun" w:eastAsia="SimSun" w:cs="SimSun"/>
          <w:sz w:val="22"/>
          <w:szCs w:val="22"/>
          <w:spacing w:val="-4"/>
        </w:rPr>
        <w:t>“情”的崩塌和“欲”的泛滥的演变趋向。与男性争权夺利的人生</w:t>
      </w:r>
      <w:r>
        <w:rPr>
          <w:rFonts w:ascii="SimSun" w:hAnsi="SimSun" w:eastAsia="SimSun" w:cs="SimSun"/>
          <w:sz w:val="22"/>
          <w:szCs w:val="22"/>
          <w:spacing w:val="-5"/>
        </w:rPr>
        <w:t>目标相应，</w:t>
      </w:r>
      <w:r>
        <w:rPr>
          <w:rFonts w:ascii="SimSun" w:hAnsi="SimSun" w:eastAsia="SimSun" w:cs="SimSun"/>
          <w:sz w:val="22"/>
          <w:szCs w:val="22"/>
        </w:rPr>
        <w:t xml:space="preserve"> </w:t>
      </w:r>
      <w:r>
        <w:rPr>
          <w:rFonts w:ascii="SimSun" w:hAnsi="SimSun" w:eastAsia="SimSun" w:cs="SimSun"/>
          <w:sz w:val="22"/>
          <w:szCs w:val="22"/>
          <w:spacing w:val="-7"/>
        </w:rPr>
        <w:t>女性亦被赋予并局限于两种选择，或俯就于权，或委身于钱，而为了</w:t>
      </w:r>
      <w:r>
        <w:rPr>
          <w:rFonts w:ascii="SimSun" w:hAnsi="SimSun" w:eastAsia="SimSun" w:cs="SimSun"/>
          <w:sz w:val="22"/>
          <w:szCs w:val="22"/>
          <w:spacing w:val="-8"/>
        </w:rPr>
        <w:t>助推某个</w:t>
      </w:r>
      <w:r>
        <w:rPr>
          <w:rFonts w:ascii="SimSun" w:hAnsi="SimSun" w:eastAsia="SimSun" w:cs="SimSun"/>
          <w:sz w:val="22"/>
          <w:szCs w:val="22"/>
        </w:rPr>
        <w:t xml:space="preserve">  </w:t>
      </w:r>
      <w:r>
        <w:rPr>
          <w:rFonts w:ascii="SimSun" w:hAnsi="SimSun" w:eastAsia="SimSun" w:cs="SimSun"/>
          <w:sz w:val="22"/>
          <w:szCs w:val="22"/>
          <w:spacing w:val="-7"/>
        </w:rPr>
        <w:t>男性的目标实现而被建构成“棋子”和“筹码”的女性，则命运愈加</w:t>
      </w:r>
      <w:r>
        <w:rPr>
          <w:rFonts w:ascii="SimSun" w:hAnsi="SimSun" w:eastAsia="SimSun" w:cs="SimSun"/>
          <w:sz w:val="22"/>
          <w:szCs w:val="22"/>
          <w:spacing w:val="-8"/>
        </w:rPr>
        <w:t>不济，形</w:t>
      </w:r>
      <w:r>
        <w:rPr>
          <w:rFonts w:ascii="SimSun" w:hAnsi="SimSun" w:eastAsia="SimSun" w:cs="SimSun"/>
          <w:sz w:val="22"/>
          <w:szCs w:val="22"/>
        </w:rPr>
        <w:t xml:space="preserve">  </w:t>
      </w:r>
      <w:r>
        <w:rPr>
          <w:rFonts w:ascii="SimSun" w:hAnsi="SimSun" w:eastAsia="SimSun" w:cs="SimSun"/>
          <w:sz w:val="22"/>
          <w:szCs w:val="22"/>
          <w:spacing w:val="-4"/>
        </w:rPr>
        <w:t>象更是不堪。贾平凹虽然竭力渲染这些美貌弱智女人的“心甘情愿”,但细心</w:t>
      </w:r>
      <w:r>
        <w:rPr>
          <w:rFonts w:ascii="SimSun" w:hAnsi="SimSun" w:eastAsia="SimSun" w:cs="SimSun"/>
          <w:sz w:val="22"/>
          <w:szCs w:val="22"/>
          <w:spacing w:val="4"/>
        </w:rPr>
        <w:t xml:space="preserve">  </w:t>
      </w:r>
      <w:r>
        <w:rPr>
          <w:rFonts w:ascii="SimSun" w:hAnsi="SimSun" w:eastAsia="SimSun" w:cs="SimSun"/>
          <w:sz w:val="22"/>
          <w:szCs w:val="22"/>
          <w:spacing w:val="-7"/>
        </w:rPr>
        <w:t>的读者不难发现，牵引这些提线木偶的是作者“一意孤行”的男权意志，它将</w:t>
      </w:r>
    </w:p>
    <w:p>
      <w:pPr>
        <w:spacing w:line="257" w:lineRule="auto"/>
        <w:sectPr>
          <w:pgSz w:w="8500" w:h="12480"/>
          <w:pgMar w:top="400" w:right="599" w:bottom="400" w:left="559" w:header="0" w:footer="0" w:gutter="0"/>
        </w:sectPr>
        <w:rPr>
          <w:rFonts w:ascii="SimSun" w:hAnsi="SimSun" w:eastAsia="SimSun" w:cs="SimSun"/>
          <w:sz w:val="22"/>
          <w:szCs w:val="22"/>
        </w:rPr>
      </w:pPr>
    </w:p>
    <w:p>
      <w:pPr>
        <w:ind w:left="4399"/>
        <w:spacing w:before="67" w:line="222" w:lineRule="auto"/>
        <w:rPr>
          <w:rFonts w:ascii="SimSun" w:hAnsi="SimSun" w:eastAsia="SimSun" w:cs="SimSun"/>
          <w:sz w:val="22"/>
          <w:szCs w:val="22"/>
        </w:rPr>
      </w:pPr>
      <w:r>
        <w:rPr>
          <w:rFonts w:ascii="SimSun" w:hAnsi="SimSun" w:eastAsia="SimSun" w:cs="SimSun"/>
          <w:sz w:val="22"/>
          <w:szCs w:val="22"/>
          <w:spacing w:val="-27"/>
        </w:rPr>
        <w:t>VI</w:t>
      </w:r>
      <w:r>
        <w:rPr>
          <w:rFonts w:ascii="SimSun" w:hAnsi="SimSun" w:eastAsia="SimSun" w:cs="SimSun"/>
          <w:sz w:val="22"/>
          <w:szCs w:val="22"/>
          <w:spacing w:val="27"/>
        </w:rPr>
        <w:t xml:space="preserve"> </w:t>
      </w:r>
      <w:r>
        <w:rPr>
          <w:rFonts w:ascii="SimHei" w:hAnsi="SimHei" w:eastAsia="SimHei" w:cs="SimHei"/>
          <w:sz w:val="22"/>
          <w:szCs w:val="22"/>
          <w:spacing w:val="-27"/>
        </w:rPr>
        <w:t>欲望宣泄与女性亵渎批判</w:t>
      </w:r>
      <w:r>
        <w:rPr>
          <w:rFonts w:ascii="SimHei" w:hAnsi="SimHei" w:eastAsia="SimHei" w:cs="SimHei"/>
          <w:sz w:val="22"/>
          <w:szCs w:val="22"/>
          <w:spacing w:val="-27"/>
        </w:rPr>
        <w:t xml:space="preserve"> </w:t>
      </w:r>
      <w:r>
        <w:rPr>
          <w:rFonts w:ascii="SimSun" w:hAnsi="SimSun" w:eastAsia="SimSun" w:cs="SimSun"/>
          <w:sz w:val="22"/>
          <w:szCs w:val="22"/>
          <w:b/>
          <w:bCs/>
          <w:spacing w:val="-27"/>
        </w:rPr>
        <w:t>191</w:t>
      </w:r>
    </w:p>
    <w:p>
      <w:pPr>
        <w:pStyle w:val="BodyText"/>
        <w:spacing w:line="301" w:lineRule="auto"/>
        <w:rPr/>
      </w:pPr>
      <w:r/>
    </w:p>
    <w:p>
      <w:pPr>
        <w:pStyle w:val="BodyText"/>
        <w:spacing w:line="301" w:lineRule="auto"/>
        <w:rPr/>
      </w:pPr>
      <w:r/>
    </w:p>
    <w:p>
      <w:pPr>
        <w:ind w:right="94"/>
        <w:spacing w:before="72" w:line="255" w:lineRule="auto"/>
        <w:jc w:val="both"/>
        <w:rPr>
          <w:rFonts w:ascii="SimSun" w:hAnsi="SimSun" w:eastAsia="SimSun" w:cs="SimSun"/>
          <w:sz w:val="22"/>
          <w:szCs w:val="22"/>
        </w:rPr>
      </w:pPr>
      <w:r>
        <w:rPr>
          <w:rFonts w:ascii="SimSun" w:hAnsi="SimSun" w:eastAsia="SimSun" w:cs="SimSun"/>
          <w:sz w:val="22"/>
          <w:szCs w:val="22"/>
          <w:spacing w:val="-10"/>
        </w:rPr>
        <w:t>男性“多恋”和“纵欲”的内心渴望通过几个女人的无条件配合来实现，她们</w:t>
      </w:r>
      <w:r>
        <w:rPr>
          <w:rFonts w:ascii="SimSun" w:hAnsi="SimSun" w:eastAsia="SimSun" w:cs="SimSun"/>
          <w:sz w:val="22"/>
          <w:szCs w:val="22"/>
          <w:spacing w:val="4"/>
        </w:rPr>
        <w:t xml:space="preserve"> </w:t>
      </w:r>
      <w:r>
        <w:rPr>
          <w:rFonts w:ascii="SimSun" w:hAnsi="SimSun" w:eastAsia="SimSun" w:cs="SimSun"/>
          <w:sz w:val="22"/>
          <w:szCs w:val="22"/>
          <w:spacing w:val="-10"/>
        </w:rPr>
        <w:t>在性事上的迎合、放荡、随便，使庄之蝶消减了道德负疚感。庄之蝶在消</w:t>
      </w:r>
      <w:r>
        <w:rPr>
          <w:rFonts w:ascii="SimSun" w:hAnsi="SimSun" w:eastAsia="SimSun" w:cs="SimSun"/>
          <w:sz w:val="22"/>
          <w:szCs w:val="22"/>
          <w:spacing w:val="-11"/>
        </w:rPr>
        <w:t>费女</w:t>
      </w:r>
      <w:r>
        <w:rPr>
          <w:rFonts w:ascii="SimSun" w:hAnsi="SimSun" w:eastAsia="SimSun" w:cs="SimSun"/>
          <w:sz w:val="22"/>
          <w:szCs w:val="22"/>
        </w:rPr>
        <w:t xml:space="preserve"> </w:t>
      </w:r>
      <w:r>
        <w:rPr>
          <w:rFonts w:ascii="SimSun" w:hAnsi="SimSun" w:eastAsia="SimSun" w:cs="SimSun"/>
          <w:sz w:val="22"/>
          <w:szCs w:val="22"/>
          <w:spacing w:val="-7"/>
        </w:rPr>
        <w:t>人的肉体时，女人亦视他为向上爬的“阶梯”,两性在名利谋求和欲望实现上</w:t>
      </w:r>
      <w:r>
        <w:rPr>
          <w:rFonts w:ascii="SimSun" w:hAnsi="SimSun" w:eastAsia="SimSun" w:cs="SimSun"/>
          <w:sz w:val="22"/>
          <w:szCs w:val="22"/>
          <w:spacing w:val="6"/>
        </w:rPr>
        <w:t xml:space="preserve"> </w:t>
      </w:r>
      <w:r>
        <w:rPr>
          <w:rFonts w:ascii="SimSun" w:hAnsi="SimSun" w:eastAsia="SimSun" w:cs="SimSun"/>
          <w:sz w:val="22"/>
          <w:szCs w:val="22"/>
          <w:spacing w:val="-7"/>
        </w:rPr>
        <w:t>的“志同道合”,进一步放逐了“情”而沉醉于“欲”海弄波，终于走向不能</w:t>
      </w:r>
      <w:r>
        <w:rPr>
          <w:rFonts w:ascii="SimSun" w:hAnsi="SimSun" w:eastAsia="SimSun" w:cs="SimSun"/>
          <w:sz w:val="22"/>
          <w:szCs w:val="22"/>
          <w:spacing w:val="7"/>
        </w:rPr>
        <w:t xml:space="preserve"> </w:t>
      </w:r>
      <w:r>
        <w:rPr>
          <w:rFonts w:ascii="SimSun" w:hAnsi="SimSun" w:eastAsia="SimSun" w:cs="SimSun"/>
          <w:sz w:val="22"/>
          <w:szCs w:val="22"/>
          <w:spacing w:val="-19"/>
        </w:rPr>
        <w:t>自拔的境地。</w:t>
      </w:r>
    </w:p>
    <w:p>
      <w:pPr>
        <w:ind w:firstLine="419"/>
        <w:spacing w:before="37" w:line="259" w:lineRule="auto"/>
        <w:jc w:val="both"/>
        <w:rPr>
          <w:rFonts w:ascii="SimSun" w:hAnsi="SimSun" w:eastAsia="SimSun" w:cs="SimSun"/>
          <w:sz w:val="22"/>
          <w:szCs w:val="22"/>
        </w:rPr>
      </w:pPr>
      <w:r>
        <w:rPr>
          <w:rFonts w:ascii="SimSun" w:hAnsi="SimSun" w:eastAsia="SimSun" w:cs="SimSun"/>
          <w:sz w:val="22"/>
          <w:szCs w:val="22"/>
          <w:spacing w:val="-7"/>
        </w:rPr>
        <w:t>对于多“欲”寡“情”的两性关系实质，庄之蝶有一种自欺欺人的譬解，</w:t>
      </w:r>
      <w:r>
        <w:rPr>
          <w:rFonts w:ascii="SimSun" w:hAnsi="SimSun" w:eastAsia="SimSun" w:cs="SimSun"/>
          <w:sz w:val="22"/>
          <w:szCs w:val="22"/>
          <w:spacing w:val="3"/>
        </w:rPr>
        <w:t xml:space="preserve"> </w:t>
      </w:r>
      <w:r>
        <w:rPr>
          <w:rFonts w:ascii="SimSun" w:hAnsi="SimSun" w:eastAsia="SimSun" w:cs="SimSun"/>
          <w:sz w:val="22"/>
          <w:szCs w:val="22"/>
          <w:spacing w:val="-10"/>
        </w:rPr>
        <w:t>他对自己的作家身份始终怀有过分拔高的误认，因此，视女性为刺激创作</w:t>
      </w:r>
      <w:r>
        <w:rPr>
          <w:rFonts w:ascii="SimSun" w:hAnsi="SimSun" w:eastAsia="SimSun" w:cs="SimSun"/>
          <w:sz w:val="22"/>
          <w:szCs w:val="22"/>
          <w:spacing w:val="-11"/>
        </w:rPr>
        <w:t>灵感</w:t>
      </w:r>
      <w:r>
        <w:rPr>
          <w:rFonts w:ascii="SimSun" w:hAnsi="SimSun" w:eastAsia="SimSun" w:cs="SimSun"/>
          <w:sz w:val="22"/>
          <w:szCs w:val="22"/>
        </w:rPr>
        <w:t xml:space="preserve">  </w:t>
      </w:r>
      <w:r>
        <w:rPr>
          <w:rFonts w:ascii="SimSun" w:hAnsi="SimSun" w:eastAsia="SimSun" w:cs="SimSun"/>
          <w:sz w:val="22"/>
          <w:szCs w:val="22"/>
          <w:spacing w:val="-10"/>
        </w:rPr>
        <w:t>的触媒，这一冠冕堂皇的借口，为他无以餍足地消费女性提供了一种虚伪且虚</w:t>
      </w:r>
      <w:r>
        <w:rPr>
          <w:rFonts w:ascii="SimSun" w:hAnsi="SimSun" w:eastAsia="SimSun" w:cs="SimSun"/>
          <w:sz w:val="22"/>
          <w:szCs w:val="22"/>
        </w:rPr>
        <w:t xml:space="preserve">  </w:t>
      </w:r>
      <w:r>
        <w:rPr>
          <w:rFonts w:ascii="SimSun" w:hAnsi="SimSun" w:eastAsia="SimSun" w:cs="SimSun"/>
          <w:sz w:val="22"/>
          <w:szCs w:val="22"/>
          <w:spacing w:val="-10"/>
        </w:rPr>
        <w:t>幻的心理支撑。他以静心创作为名争取来一套公寓，自题“求缺”之名，</w:t>
      </w:r>
      <w:r>
        <w:rPr>
          <w:rFonts w:ascii="SimSun" w:hAnsi="SimSun" w:eastAsia="SimSun" w:cs="SimSun"/>
          <w:sz w:val="22"/>
          <w:szCs w:val="22"/>
          <w:spacing w:val="-11"/>
        </w:rPr>
        <w:t>却成</w:t>
      </w:r>
      <w:r>
        <w:rPr>
          <w:rFonts w:ascii="SimSun" w:hAnsi="SimSun" w:eastAsia="SimSun" w:cs="SimSun"/>
          <w:sz w:val="22"/>
          <w:szCs w:val="22"/>
        </w:rPr>
        <w:t xml:space="preserve">  </w:t>
      </w:r>
      <w:r>
        <w:rPr>
          <w:rFonts w:ascii="SimSun" w:hAnsi="SimSun" w:eastAsia="SimSun" w:cs="SimSun"/>
          <w:sz w:val="22"/>
          <w:szCs w:val="22"/>
          <w:spacing w:val="-10"/>
        </w:rPr>
        <w:t>了与唐宛儿等人的幽会之所。他没有觅到缺</w:t>
      </w:r>
      <w:r>
        <w:rPr>
          <w:rFonts w:ascii="SimSun" w:hAnsi="SimSun" w:eastAsia="SimSun" w:cs="SimSun"/>
          <w:sz w:val="22"/>
          <w:szCs w:val="22"/>
          <w:spacing w:val="-11"/>
        </w:rPr>
        <w:t>失的真情，反而收获了纵欲带来的</w:t>
      </w:r>
      <w:r>
        <w:rPr>
          <w:rFonts w:ascii="SimSun" w:hAnsi="SimSun" w:eastAsia="SimSun" w:cs="SimSun"/>
          <w:sz w:val="22"/>
          <w:szCs w:val="22"/>
        </w:rPr>
        <w:t xml:space="preserve">  </w:t>
      </w:r>
      <w:r>
        <w:rPr>
          <w:rFonts w:ascii="SimSun" w:hAnsi="SimSun" w:eastAsia="SimSun" w:cs="SimSun"/>
          <w:sz w:val="22"/>
          <w:szCs w:val="22"/>
          <w:spacing w:val="-7"/>
        </w:rPr>
        <w:t>无尽烦恼，最终，他的文学梦与风流云散的女人们一齐化为虚空。我</w:t>
      </w:r>
      <w:r>
        <w:rPr>
          <w:rFonts w:ascii="SimSun" w:hAnsi="SimSun" w:eastAsia="SimSun" w:cs="SimSun"/>
          <w:sz w:val="22"/>
          <w:szCs w:val="22"/>
          <w:spacing w:val="-8"/>
        </w:rPr>
        <w:t>们看到，</w:t>
      </w:r>
      <w:r>
        <w:rPr>
          <w:rFonts w:ascii="SimSun" w:hAnsi="SimSun" w:eastAsia="SimSun" w:cs="SimSun"/>
          <w:sz w:val="22"/>
          <w:szCs w:val="22"/>
        </w:rPr>
        <w:t xml:space="preserve"> </w:t>
      </w:r>
      <w:r>
        <w:rPr>
          <w:rFonts w:ascii="SimSun" w:hAnsi="SimSun" w:eastAsia="SimSun" w:cs="SimSun"/>
          <w:sz w:val="22"/>
          <w:szCs w:val="22"/>
          <w:spacing w:val="-10"/>
        </w:rPr>
        <w:t>与旧日情人景雪荫一场名誉权官司打下来，二人之间残存的一点爱的回忆全部</w:t>
      </w:r>
      <w:r>
        <w:rPr>
          <w:rFonts w:ascii="SimSun" w:hAnsi="SimSun" w:eastAsia="SimSun" w:cs="SimSun"/>
          <w:sz w:val="22"/>
          <w:szCs w:val="22"/>
        </w:rPr>
        <w:t xml:space="preserve">  </w:t>
      </w:r>
      <w:r>
        <w:rPr>
          <w:rFonts w:ascii="SimSun" w:hAnsi="SimSun" w:eastAsia="SimSun" w:cs="SimSun"/>
          <w:sz w:val="22"/>
          <w:szCs w:val="22"/>
          <w:spacing w:val="-10"/>
        </w:rPr>
        <w:t>变成了仇恨。小说结尾，输掉官司的庄之蝶以虚幻的胜利——对景雪荫身体的</w:t>
      </w:r>
      <w:r>
        <w:rPr>
          <w:rFonts w:ascii="SimSun" w:hAnsi="SimSun" w:eastAsia="SimSun" w:cs="SimSun"/>
          <w:sz w:val="22"/>
          <w:szCs w:val="22"/>
          <w:spacing w:val="2"/>
        </w:rPr>
        <w:t xml:space="preserve">  </w:t>
      </w:r>
      <w:r>
        <w:rPr>
          <w:rFonts w:ascii="SimSun" w:hAnsi="SimSun" w:eastAsia="SimSun" w:cs="SimSun"/>
          <w:sz w:val="22"/>
          <w:szCs w:val="22"/>
          <w:spacing w:val="-7"/>
        </w:rPr>
        <w:t>占有和精神的羞辱——实现了蓄势已久的报复，却无助于救赎其破碎</w:t>
      </w:r>
      <w:r>
        <w:rPr>
          <w:rFonts w:ascii="SimSun" w:hAnsi="SimSun" w:eastAsia="SimSun" w:cs="SimSun"/>
          <w:sz w:val="22"/>
          <w:szCs w:val="22"/>
          <w:spacing w:val="-8"/>
        </w:rPr>
        <w:t>的灵魂，</w:t>
      </w:r>
      <w:r>
        <w:rPr>
          <w:rFonts w:ascii="SimSun" w:hAnsi="SimSun" w:eastAsia="SimSun" w:cs="SimSun"/>
          <w:sz w:val="22"/>
          <w:szCs w:val="22"/>
        </w:rPr>
        <w:t xml:space="preserve"> </w:t>
      </w:r>
      <w:r>
        <w:rPr>
          <w:rFonts w:ascii="SimSun" w:hAnsi="SimSun" w:eastAsia="SimSun" w:cs="SimSun"/>
          <w:sz w:val="22"/>
          <w:szCs w:val="22"/>
          <w:spacing w:val="-10"/>
        </w:rPr>
        <w:t>最终落得夫妻反目、情人离散的悲惨下场。作家似乎试图用情场的艳遇不</w:t>
      </w:r>
      <w:r>
        <w:rPr>
          <w:rFonts w:ascii="SimSun" w:hAnsi="SimSun" w:eastAsia="SimSun" w:cs="SimSun"/>
          <w:sz w:val="22"/>
          <w:szCs w:val="22"/>
          <w:spacing w:val="-11"/>
        </w:rPr>
        <w:t>断来</w:t>
      </w:r>
      <w:r>
        <w:rPr>
          <w:rFonts w:ascii="SimSun" w:hAnsi="SimSun" w:eastAsia="SimSun" w:cs="SimSun"/>
          <w:sz w:val="22"/>
          <w:szCs w:val="22"/>
        </w:rPr>
        <w:t xml:space="preserve">  </w:t>
      </w:r>
      <w:r>
        <w:rPr>
          <w:rFonts w:ascii="SimSun" w:hAnsi="SimSun" w:eastAsia="SimSun" w:cs="SimSun"/>
          <w:sz w:val="22"/>
          <w:szCs w:val="22"/>
          <w:spacing w:val="-10"/>
        </w:rPr>
        <w:t>安抚庄之蝶置身“废都”才思枯竭的惶恐和失意，先后安排了三位美女—</w:t>
      </w:r>
      <w:r>
        <w:rPr>
          <w:rFonts w:ascii="SimSun" w:hAnsi="SimSun" w:eastAsia="SimSun" w:cs="SimSun"/>
          <w:sz w:val="22"/>
          <w:szCs w:val="22"/>
          <w:spacing w:val="-11"/>
        </w:rPr>
        <w:t>—唐</w:t>
      </w:r>
      <w:r>
        <w:rPr>
          <w:rFonts w:ascii="SimSun" w:hAnsi="SimSun" w:eastAsia="SimSun" w:cs="SimSun"/>
          <w:sz w:val="22"/>
          <w:szCs w:val="22"/>
        </w:rPr>
        <w:t xml:space="preserve">  </w:t>
      </w:r>
      <w:r>
        <w:rPr>
          <w:rFonts w:ascii="SimSun" w:hAnsi="SimSun" w:eastAsia="SimSun" w:cs="SimSun"/>
          <w:sz w:val="22"/>
          <w:szCs w:val="22"/>
          <w:spacing w:val="-9"/>
        </w:rPr>
        <w:t>宛儿、柳月、阿灿为之无条件奉献和牺牲，但情欲的满足无法弥</w:t>
      </w:r>
      <w:r>
        <w:rPr>
          <w:rFonts w:ascii="SimSun" w:hAnsi="SimSun" w:eastAsia="SimSun" w:cs="SimSun"/>
          <w:sz w:val="22"/>
          <w:szCs w:val="22"/>
          <w:spacing w:val="-10"/>
        </w:rPr>
        <w:t>补权欲和物欲</w:t>
      </w:r>
      <w:r>
        <w:rPr>
          <w:rFonts w:ascii="SimSun" w:hAnsi="SimSun" w:eastAsia="SimSun" w:cs="SimSun"/>
          <w:sz w:val="22"/>
          <w:szCs w:val="22"/>
        </w:rPr>
        <w:t xml:space="preserve"> </w:t>
      </w:r>
      <w:r>
        <w:rPr>
          <w:rFonts w:ascii="SimSun" w:hAnsi="SimSun" w:eastAsia="SimSun" w:cs="SimSun"/>
          <w:sz w:val="22"/>
          <w:szCs w:val="22"/>
          <w:spacing w:val="-7"/>
        </w:rPr>
        <w:t>的缺损和匮乏。庄之蝶甚至企图出卖过剩的情欲来换取对权力的支配</w:t>
      </w:r>
      <w:r>
        <w:rPr>
          <w:rFonts w:ascii="SimSun" w:hAnsi="SimSun" w:eastAsia="SimSun" w:cs="SimSun"/>
          <w:sz w:val="22"/>
          <w:szCs w:val="22"/>
          <w:spacing w:val="-8"/>
        </w:rPr>
        <w:t>和左右，</w:t>
      </w:r>
      <w:r>
        <w:rPr>
          <w:rFonts w:ascii="SimSun" w:hAnsi="SimSun" w:eastAsia="SimSun" w:cs="SimSun"/>
          <w:sz w:val="22"/>
          <w:szCs w:val="22"/>
        </w:rPr>
        <w:t xml:space="preserve"> </w:t>
      </w:r>
      <w:r>
        <w:rPr>
          <w:rFonts w:ascii="SimSun" w:hAnsi="SimSun" w:eastAsia="SimSun" w:cs="SimSun"/>
          <w:sz w:val="22"/>
          <w:szCs w:val="22"/>
          <w:spacing w:val="-7"/>
        </w:rPr>
        <w:t>他改变将柳月许配洪江的初衷，极力撮合柳月嫁给市长腿有残疾的儿</w:t>
      </w:r>
      <w:r>
        <w:rPr>
          <w:rFonts w:ascii="SimSun" w:hAnsi="SimSun" w:eastAsia="SimSun" w:cs="SimSun"/>
          <w:sz w:val="22"/>
          <w:szCs w:val="22"/>
          <w:spacing w:val="-8"/>
        </w:rPr>
        <w:t>子大正，</w:t>
      </w:r>
      <w:r>
        <w:rPr>
          <w:rFonts w:ascii="SimSun" w:hAnsi="SimSun" w:eastAsia="SimSun" w:cs="SimSun"/>
          <w:sz w:val="22"/>
          <w:szCs w:val="22"/>
        </w:rPr>
        <w:t xml:space="preserve"> </w:t>
      </w:r>
      <w:r>
        <w:rPr>
          <w:rFonts w:ascii="SimSun" w:hAnsi="SimSun" w:eastAsia="SimSun" w:cs="SimSun"/>
          <w:sz w:val="22"/>
          <w:szCs w:val="22"/>
          <w:spacing w:val="-7"/>
        </w:rPr>
        <w:t>恰是为了赢得官司而苦心钻营的伎俩之一。但几个女人无怨无悔地为</w:t>
      </w:r>
      <w:r>
        <w:rPr>
          <w:rFonts w:ascii="SimSun" w:hAnsi="SimSun" w:eastAsia="SimSun" w:cs="SimSun"/>
          <w:sz w:val="22"/>
          <w:szCs w:val="22"/>
          <w:spacing w:val="-8"/>
        </w:rPr>
        <w:t>之殉葬，</w:t>
      </w:r>
      <w:r>
        <w:rPr>
          <w:rFonts w:ascii="SimSun" w:hAnsi="SimSun" w:eastAsia="SimSun" w:cs="SimSun"/>
          <w:sz w:val="22"/>
          <w:szCs w:val="22"/>
        </w:rPr>
        <w:t xml:space="preserve"> </w:t>
      </w:r>
      <w:r>
        <w:rPr>
          <w:rFonts w:ascii="SimSun" w:hAnsi="SimSun" w:eastAsia="SimSun" w:cs="SimSun"/>
          <w:sz w:val="22"/>
          <w:szCs w:val="22"/>
          <w:spacing w:val="-10"/>
        </w:rPr>
        <w:t>并没有挽救庄之蝶的人生败局，反而加重了他的道德负罪感和心灵的苦痛。与</w:t>
      </w:r>
      <w:r>
        <w:rPr>
          <w:rFonts w:ascii="SimSun" w:hAnsi="SimSun" w:eastAsia="SimSun" w:cs="SimSun"/>
          <w:sz w:val="22"/>
          <w:szCs w:val="22"/>
          <w:spacing w:val="3"/>
        </w:rPr>
        <w:t xml:space="preserve">  </w:t>
      </w:r>
      <w:r>
        <w:rPr>
          <w:rFonts w:ascii="SimSun" w:hAnsi="SimSun" w:eastAsia="SimSun" w:cs="SimSun"/>
          <w:sz w:val="22"/>
          <w:szCs w:val="22"/>
          <w:spacing w:val="-10"/>
        </w:rPr>
        <w:t>贾平凹小说一贯的诗意、美感追求颇为不同且在受众中激起轩然大波的是《废</w:t>
      </w:r>
      <w:r>
        <w:rPr>
          <w:rFonts w:ascii="SimSun" w:hAnsi="SimSun" w:eastAsia="SimSun" w:cs="SimSun"/>
          <w:sz w:val="22"/>
          <w:szCs w:val="22"/>
        </w:rPr>
        <w:t xml:space="preserve">  </w:t>
      </w:r>
      <w:r>
        <w:rPr>
          <w:rFonts w:ascii="SimSun" w:hAnsi="SimSun" w:eastAsia="SimSun" w:cs="SimSun"/>
          <w:sz w:val="22"/>
          <w:szCs w:val="22"/>
          <w:spacing w:val="-7"/>
        </w:rPr>
        <w:t>都》的性描写，它以直白和放诞的笔触打开了两性关系的肉体层面。</w:t>
      </w:r>
      <w:r>
        <w:rPr>
          <w:rFonts w:ascii="SimSun" w:hAnsi="SimSun" w:eastAsia="SimSun" w:cs="SimSun"/>
          <w:sz w:val="22"/>
          <w:szCs w:val="22"/>
          <w:spacing w:val="-8"/>
        </w:rPr>
        <w:t>一方面，</w:t>
      </w:r>
      <w:r>
        <w:rPr>
          <w:rFonts w:ascii="SimSun" w:hAnsi="SimSun" w:eastAsia="SimSun" w:cs="SimSun"/>
          <w:sz w:val="22"/>
          <w:szCs w:val="22"/>
        </w:rPr>
        <w:t xml:space="preserve"> </w:t>
      </w:r>
      <w:r>
        <w:rPr>
          <w:rFonts w:ascii="SimSun" w:hAnsi="SimSun" w:eastAsia="SimSun" w:cs="SimSun"/>
          <w:sz w:val="22"/>
          <w:szCs w:val="22"/>
          <w:spacing w:val="-10"/>
        </w:rPr>
        <w:t>一览无余的性叙事实现了对性禁忌的有意冒犯，某种意义上而言，这种冒犯是</w:t>
      </w:r>
      <w:r>
        <w:rPr>
          <w:rFonts w:ascii="SimSun" w:hAnsi="SimSun" w:eastAsia="SimSun" w:cs="SimSun"/>
          <w:sz w:val="22"/>
          <w:szCs w:val="22"/>
        </w:rPr>
        <w:t xml:space="preserve">  </w:t>
      </w:r>
      <w:r>
        <w:rPr>
          <w:rFonts w:ascii="SimSun" w:hAnsi="SimSun" w:eastAsia="SimSun" w:cs="SimSun"/>
          <w:sz w:val="22"/>
          <w:szCs w:val="22"/>
          <w:spacing w:val="-10"/>
        </w:rPr>
        <w:t>以男性对女性身体的无遮拦凝视和欲望化处置来实现的，因此，它导向的是为</w:t>
      </w:r>
      <w:r>
        <w:rPr>
          <w:rFonts w:ascii="SimSun" w:hAnsi="SimSun" w:eastAsia="SimSun" w:cs="SimSun"/>
          <w:sz w:val="22"/>
          <w:szCs w:val="22"/>
        </w:rPr>
        <w:t xml:space="preserve">  </w:t>
      </w:r>
      <w:r>
        <w:rPr>
          <w:rFonts w:ascii="SimSun" w:hAnsi="SimSun" w:eastAsia="SimSun" w:cs="SimSun"/>
          <w:sz w:val="22"/>
          <w:szCs w:val="22"/>
          <w:spacing w:val="-4"/>
        </w:rPr>
        <w:t>男人松绑、将女人绑紧的关系叙事；另一方面，欲擒故纵、欲盖弥彰的“留</w:t>
      </w:r>
      <w:r>
        <w:rPr>
          <w:rFonts w:ascii="SimSun" w:hAnsi="SimSun" w:eastAsia="SimSun" w:cs="SimSun"/>
          <w:sz w:val="22"/>
          <w:szCs w:val="22"/>
        </w:rPr>
        <w:t xml:space="preserve">  </w:t>
      </w:r>
      <w:r>
        <w:rPr>
          <w:rFonts w:ascii="SimSun" w:hAnsi="SimSun" w:eastAsia="SimSun" w:cs="SimSun"/>
          <w:sz w:val="22"/>
          <w:szCs w:val="22"/>
          <w:spacing w:val="-10"/>
        </w:rPr>
        <w:t>白”方式又是对色情想象的暧昧引导。综合观之，</w:t>
      </w:r>
      <w:r>
        <w:rPr>
          <w:rFonts w:ascii="SimSun" w:hAnsi="SimSun" w:eastAsia="SimSun" w:cs="SimSun"/>
          <w:sz w:val="22"/>
          <w:szCs w:val="22"/>
          <w:spacing w:val="-11"/>
        </w:rPr>
        <w:t>《废都》中两性的肉体关系</w:t>
      </w:r>
      <w:r>
        <w:rPr>
          <w:rFonts w:ascii="SimSun" w:hAnsi="SimSun" w:eastAsia="SimSun" w:cs="SimSun"/>
          <w:sz w:val="22"/>
          <w:szCs w:val="22"/>
        </w:rPr>
        <w:t xml:space="preserve">  </w:t>
      </w:r>
      <w:r>
        <w:rPr>
          <w:rFonts w:ascii="SimSun" w:hAnsi="SimSun" w:eastAsia="SimSun" w:cs="SimSun"/>
          <w:sz w:val="22"/>
          <w:szCs w:val="22"/>
          <w:spacing w:val="-10"/>
        </w:rPr>
        <w:t>亦如其精神和情感侧面一样，是典型的主/从关</w:t>
      </w:r>
      <w:r>
        <w:rPr>
          <w:rFonts w:ascii="SimSun" w:hAnsi="SimSun" w:eastAsia="SimSun" w:cs="SimSun"/>
          <w:sz w:val="22"/>
          <w:szCs w:val="22"/>
          <w:spacing w:val="-11"/>
        </w:rPr>
        <w:t>系，女性始终处于劣势。</w:t>
      </w:r>
    </w:p>
    <w:p>
      <w:pPr>
        <w:ind w:right="91" w:firstLine="309"/>
        <w:spacing w:before="31" w:line="256" w:lineRule="auto"/>
        <w:jc w:val="both"/>
        <w:rPr>
          <w:rFonts w:ascii="SimSun" w:hAnsi="SimSun" w:eastAsia="SimSun" w:cs="SimSun"/>
          <w:sz w:val="22"/>
          <w:szCs w:val="22"/>
        </w:rPr>
      </w:pPr>
      <w:r>
        <w:rPr>
          <w:rFonts w:ascii="SimSun" w:hAnsi="SimSun" w:eastAsia="SimSun" w:cs="SimSun"/>
          <w:sz w:val="22"/>
          <w:szCs w:val="22"/>
          <w:spacing w:val="-7"/>
        </w:rPr>
        <w:t>《白夜》中与男主人公夜郎产生恋情的两个女人虞白和颜铭分属于不同的</w:t>
      </w:r>
      <w:r>
        <w:rPr>
          <w:rFonts w:ascii="SimSun" w:hAnsi="SimSun" w:eastAsia="SimSun" w:cs="SimSun"/>
          <w:sz w:val="22"/>
          <w:szCs w:val="22"/>
          <w:spacing w:val="3"/>
        </w:rPr>
        <w:t xml:space="preserve"> </w:t>
      </w:r>
      <w:r>
        <w:rPr>
          <w:rFonts w:ascii="SimSun" w:hAnsi="SimSun" w:eastAsia="SimSun" w:cs="SimSun"/>
          <w:sz w:val="22"/>
          <w:szCs w:val="22"/>
          <w:spacing w:val="-10"/>
        </w:rPr>
        <w:t>阶层，表面看来，趣味一雅一俗，出身一高贵一卑微，生活方式一幽闭于深闺</w:t>
      </w:r>
      <w:r>
        <w:rPr>
          <w:rFonts w:ascii="SimSun" w:hAnsi="SimSun" w:eastAsia="SimSun" w:cs="SimSun"/>
          <w:sz w:val="22"/>
          <w:szCs w:val="22"/>
          <w:spacing w:val="7"/>
        </w:rPr>
        <w:t xml:space="preserve"> </w:t>
      </w:r>
      <w:r>
        <w:rPr>
          <w:rFonts w:ascii="SimSun" w:hAnsi="SimSun" w:eastAsia="SimSun" w:cs="SimSun"/>
          <w:sz w:val="22"/>
          <w:szCs w:val="22"/>
          <w:spacing w:val="-3"/>
        </w:rPr>
        <w:t>一活跃于</w:t>
      </w:r>
      <w:r>
        <w:rPr>
          <w:rFonts w:ascii="Times New Roman" w:hAnsi="Times New Roman" w:eastAsia="Times New Roman" w:cs="Times New Roman"/>
          <w:sz w:val="22"/>
          <w:szCs w:val="22"/>
          <w:spacing w:val="-3"/>
        </w:rPr>
        <w:t>T</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3"/>
        </w:rPr>
        <w:t>形台，反差十分强烈。内心观之，虞白对夜郎心有</w:t>
      </w:r>
      <w:r>
        <w:rPr>
          <w:rFonts w:ascii="SimSun" w:hAnsi="SimSun" w:eastAsia="SimSun" w:cs="SimSun"/>
          <w:sz w:val="22"/>
          <w:szCs w:val="22"/>
          <w:spacing w:val="-4"/>
        </w:rPr>
        <w:t>所许，却碍于</w:t>
      </w:r>
      <w:r>
        <w:rPr>
          <w:rFonts w:ascii="SimSun" w:hAnsi="SimSun" w:eastAsia="SimSun" w:cs="SimSun"/>
          <w:sz w:val="22"/>
          <w:szCs w:val="22"/>
        </w:rPr>
        <w:t xml:space="preserve"> </w:t>
      </w:r>
      <w:r>
        <w:rPr>
          <w:rFonts w:ascii="SimSun" w:hAnsi="SimSun" w:eastAsia="SimSun" w:cs="SimSun"/>
          <w:sz w:val="22"/>
          <w:szCs w:val="22"/>
          <w:spacing w:val="-10"/>
        </w:rPr>
        <w:t>清高、孤傲的个性，一面维持着虚荣，每以眼目传情、辞色达意，在试探</w:t>
      </w:r>
      <w:r>
        <w:rPr>
          <w:rFonts w:ascii="SimSun" w:hAnsi="SimSun" w:eastAsia="SimSun" w:cs="SimSun"/>
          <w:sz w:val="22"/>
          <w:szCs w:val="22"/>
          <w:spacing w:val="-11"/>
        </w:rPr>
        <w:t>中款</w:t>
      </w:r>
      <w:r>
        <w:rPr>
          <w:rFonts w:ascii="SimSun" w:hAnsi="SimSun" w:eastAsia="SimSun" w:cs="SimSun"/>
          <w:sz w:val="22"/>
          <w:szCs w:val="22"/>
        </w:rPr>
        <w:t xml:space="preserve"> </w:t>
      </w:r>
      <w:r>
        <w:rPr>
          <w:rFonts w:ascii="SimSun" w:hAnsi="SimSun" w:eastAsia="SimSun" w:cs="SimSun"/>
          <w:sz w:val="22"/>
          <w:szCs w:val="22"/>
          <w:spacing w:val="-10"/>
        </w:rPr>
        <w:t>通心曲，一面又因对方的误解、迟疑、退却而烦怨</w:t>
      </w:r>
      <w:r>
        <w:rPr>
          <w:rFonts w:ascii="SimSun" w:hAnsi="SimSun" w:eastAsia="SimSun" w:cs="SimSun"/>
          <w:sz w:val="22"/>
          <w:szCs w:val="22"/>
          <w:u w:val="single" w:color="auto"/>
          <w:spacing w:val="-10"/>
        </w:rPr>
        <w:t>从生</w:t>
      </w:r>
      <w:r>
        <w:rPr>
          <w:rFonts w:ascii="SimSun" w:hAnsi="SimSun" w:eastAsia="SimSun" w:cs="SimSun"/>
          <w:sz w:val="22"/>
          <w:szCs w:val="22"/>
          <w:spacing w:val="-10"/>
        </w:rPr>
        <w:t>、患得患失。颜铭则早</w:t>
      </w:r>
      <w:r>
        <w:rPr>
          <w:rFonts w:ascii="SimSun" w:hAnsi="SimSun" w:eastAsia="SimSun" w:cs="SimSun"/>
          <w:sz w:val="22"/>
          <w:szCs w:val="22"/>
        </w:rPr>
        <w:t xml:space="preserve"> </w:t>
      </w:r>
      <w:r>
        <w:rPr>
          <w:rFonts w:ascii="SimSun" w:hAnsi="SimSun" w:eastAsia="SimSun" w:cs="SimSun"/>
          <w:sz w:val="22"/>
          <w:szCs w:val="22"/>
          <w:spacing w:val="-10"/>
        </w:rPr>
        <w:t>尝挫折、久经历练、深谙世故，想尽办法去博取世俗的幸福。二人代表了夜郎</w:t>
      </w:r>
    </w:p>
    <w:p>
      <w:pPr>
        <w:spacing w:line="256" w:lineRule="auto"/>
        <w:sectPr>
          <w:pgSz w:w="8500" w:h="12480"/>
          <w:pgMar w:top="400" w:right="629" w:bottom="400" w:left="630" w:header="0" w:footer="0" w:gutter="0"/>
        </w:sectPr>
        <w:rPr>
          <w:rFonts w:ascii="SimSun" w:hAnsi="SimSun" w:eastAsia="SimSun" w:cs="SimSun"/>
          <w:sz w:val="22"/>
          <w:szCs w:val="22"/>
        </w:rPr>
      </w:pPr>
    </w:p>
    <w:p>
      <w:pPr>
        <w:ind w:left="112"/>
        <w:spacing w:before="77" w:line="222" w:lineRule="auto"/>
        <w:rPr>
          <w:rFonts w:ascii="SimHei" w:hAnsi="SimHei" w:eastAsia="SimHei" w:cs="SimHei"/>
          <w:sz w:val="22"/>
          <w:szCs w:val="22"/>
        </w:rPr>
      </w:pPr>
      <w:r>
        <w:rPr>
          <w:rFonts w:ascii="SimSun" w:hAnsi="SimSun" w:eastAsia="SimSun" w:cs="SimSun"/>
          <w:sz w:val="22"/>
          <w:szCs w:val="22"/>
          <w:b/>
          <w:bCs/>
          <w:spacing w:val="-29"/>
        </w:rPr>
        <w:t>192</w:t>
      </w:r>
      <w:r>
        <w:rPr>
          <w:rFonts w:ascii="SimSun" w:hAnsi="SimSun" w:eastAsia="SimSun" w:cs="SimSun"/>
          <w:sz w:val="22"/>
          <w:szCs w:val="22"/>
          <w:spacing w:val="-29"/>
        </w:rPr>
        <w:t xml:space="preserve"> </w:t>
      </w:r>
      <w:r>
        <w:rPr>
          <w:rFonts w:ascii="SimHei" w:hAnsi="SimHei" w:eastAsia="SimHei" w:cs="SimHei"/>
          <w:sz w:val="22"/>
          <w:szCs w:val="22"/>
          <w:spacing w:val="-29"/>
        </w:rPr>
        <w:t>贾平凹创作问题批判</w:t>
      </w:r>
    </w:p>
    <w:p>
      <w:pPr>
        <w:pStyle w:val="BodyText"/>
        <w:spacing w:line="291" w:lineRule="auto"/>
        <w:rPr/>
      </w:pPr>
      <w:r/>
    </w:p>
    <w:p>
      <w:pPr>
        <w:pStyle w:val="BodyText"/>
        <w:spacing w:line="292" w:lineRule="auto"/>
        <w:rPr/>
      </w:pPr>
      <w:r/>
    </w:p>
    <w:p>
      <w:pPr>
        <w:ind w:left="110" w:right="19"/>
        <w:spacing w:before="72" w:line="259" w:lineRule="auto"/>
        <w:jc w:val="both"/>
        <w:rPr>
          <w:rFonts w:ascii="SimSun" w:hAnsi="SimSun" w:eastAsia="SimSun" w:cs="SimSun"/>
          <w:sz w:val="22"/>
          <w:szCs w:val="22"/>
        </w:rPr>
      </w:pPr>
      <w:r>
        <w:rPr>
          <w:rFonts w:ascii="SimSun" w:hAnsi="SimSun" w:eastAsia="SimSun" w:cs="SimSun"/>
          <w:sz w:val="22"/>
          <w:szCs w:val="22"/>
          <w:spacing w:val="-11"/>
        </w:rPr>
        <w:t>灵肉无法两全的爱情诉求。作家引进“再生人”的意象，暗示夜郎和虞白前世</w:t>
      </w:r>
      <w:r>
        <w:rPr>
          <w:rFonts w:ascii="SimSun" w:hAnsi="SimSun" w:eastAsia="SimSun" w:cs="SimSun"/>
          <w:sz w:val="22"/>
          <w:szCs w:val="22"/>
          <w:spacing w:val="5"/>
        </w:rPr>
        <w:t xml:space="preserve">  </w:t>
      </w:r>
      <w:r>
        <w:rPr>
          <w:rFonts w:ascii="SimSun" w:hAnsi="SimSun" w:eastAsia="SimSun" w:cs="SimSun"/>
          <w:sz w:val="22"/>
          <w:szCs w:val="22"/>
          <w:spacing w:val="-11"/>
        </w:rPr>
        <w:t>是夫妻，彼此灵犀相通，有一种无须多言的深度契合，却又在命名上突出了两</w:t>
      </w:r>
      <w:r>
        <w:rPr>
          <w:rFonts w:ascii="SimSun" w:hAnsi="SimSun" w:eastAsia="SimSun" w:cs="SimSun"/>
          <w:sz w:val="22"/>
          <w:szCs w:val="22"/>
          <w:spacing w:val="6"/>
        </w:rPr>
        <w:t xml:space="preserve">  </w:t>
      </w:r>
      <w:r>
        <w:rPr>
          <w:rFonts w:ascii="SimSun" w:hAnsi="SimSun" w:eastAsia="SimSun" w:cs="SimSun"/>
          <w:sz w:val="22"/>
          <w:szCs w:val="22"/>
          <w:spacing w:val="-14"/>
        </w:rPr>
        <w:t>人的尖锐对立，决定了这对有情人难成眷属。《白夜》上演的是一出爱情悲剧，</w:t>
      </w:r>
      <w:r>
        <w:rPr>
          <w:rFonts w:ascii="SimSun" w:hAnsi="SimSun" w:eastAsia="SimSun" w:cs="SimSun"/>
          <w:sz w:val="22"/>
          <w:szCs w:val="22"/>
          <w:spacing w:val="8"/>
        </w:rPr>
        <w:t xml:space="preserve"> </w:t>
      </w:r>
      <w:r>
        <w:rPr>
          <w:rFonts w:ascii="SimSun" w:hAnsi="SimSun" w:eastAsia="SimSun" w:cs="SimSun"/>
          <w:sz w:val="22"/>
          <w:szCs w:val="22"/>
          <w:spacing w:val="-11"/>
        </w:rPr>
        <w:t>夜郎割爱虞白，又最终痛失颜铭，展现了两性之间的深刻隔膜，而这种隔膜主</w:t>
      </w:r>
      <w:r>
        <w:rPr>
          <w:rFonts w:ascii="SimSun" w:hAnsi="SimSun" w:eastAsia="SimSun" w:cs="SimSun"/>
          <w:sz w:val="22"/>
          <w:szCs w:val="22"/>
          <w:spacing w:val="7"/>
        </w:rPr>
        <w:t xml:space="preserve">  </w:t>
      </w:r>
      <w:r>
        <w:rPr>
          <w:rFonts w:ascii="SimSun" w:hAnsi="SimSun" w:eastAsia="SimSun" w:cs="SimSun"/>
          <w:sz w:val="22"/>
          <w:szCs w:val="22"/>
          <w:spacing w:val="-11"/>
        </w:rPr>
        <w:t>要缘于男人的虚荣、浅薄和狭隘。夜郎在虞白和颜铭之间的游移和逡巡，体现</w:t>
      </w:r>
      <w:r>
        <w:rPr>
          <w:rFonts w:ascii="SimSun" w:hAnsi="SimSun" w:eastAsia="SimSun" w:cs="SimSun"/>
          <w:sz w:val="22"/>
          <w:szCs w:val="22"/>
          <w:spacing w:val="5"/>
        </w:rPr>
        <w:t xml:space="preserve">  </w:t>
      </w:r>
      <w:r>
        <w:rPr>
          <w:rFonts w:ascii="SimSun" w:hAnsi="SimSun" w:eastAsia="SimSun" w:cs="SimSun"/>
          <w:sz w:val="22"/>
          <w:szCs w:val="22"/>
          <w:spacing w:val="-11"/>
        </w:rPr>
        <w:t>了他亲雅近俗的矛盾本性，而他对代表世俗一面的颜铭的青睐建立在非</w:t>
      </w:r>
      <w:r>
        <w:rPr>
          <w:rFonts w:ascii="SimSun" w:hAnsi="SimSun" w:eastAsia="SimSun" w:cs="SimSun"/>
          <w:sz w:val="22"/>
          <w:szCs w:val="22"/>
          <w:spacing w:val="-12"/>
        </w:rPr>
        <w:t>常浮浅</w:t>
      </w:r>
      <w:r>
        <w:rPr>
          <w:rFonts w:ascii="SimSun" w:hAnsi="SimSun" w:eastAsia="SimSun" w:cs="SimSun"/>
          <w:sz w:val="22"/>
          <w:szCs w:val="22"/>
        </w:rPr>
        <w:t xml:space="preserve">  </w:t>
      </w:r>
      <w:r>
        <w:rPr>
          <w:rFonts w:ascii="SimSun" w:hAnsi="SimSun" w:eastAsia="SimSun" w:cs="SimSun"/>
          <w:sz w:val="22"/>
          <w:szCs w:val="22"/>
          <w:spacing w:val="-11"/>
        </w:rPr>
        <w:t>的层面上。所以，他洋洋得意于妻子的美丽容颜，无法接受颜铭本真的丑，甚</w:t>
      </w:r>
      <w:r>
        <w:rPr>
          <w:rFonts w:ascii="SimSun" w:hAnsi="SimSun" w:eastAsia="SimSun" w:cs="SimSun"/>
          <w:sz w:val="22"/>
          <w:szCs w:val="22"/>
          <w:spacing w:val="5"/>
        </w:rPr>
        <w:t xml:space="preserve">  </w:t>
      </w:r>
      <w:r>
        <w:rPr>
          <w:rFonts w:ascii="SimSun" w:hAnsi="SimSun" w:eastAsia="SimSun" w:cs="SimSun"/>
          <w:sz w:val="22"/>
          <w:szCs w:val="22"/>
          <w:spacing w:val="-11"/>
        </w:rPr>
        <w:t>至怀疑颜铭所生的丑女不是自己的骨肉，这导致以整容术换来美貌的颜铭伤心</w:t>
      </w:r>
      <w:r>
        <w:rPr>
          <w:rFonts w:ascii="SimSun" w:hAnsi="SimSun" w:eastAsia="SimSun" w:cs="SimSun"/>
          <w:sz w:val="22"/>
          <w:szCs w:val="22"/>
          <w:spacing w:val="8"/>
        </w:rPr>
        <w:t xml:space="preserve">  </w:t>
      </w:r>
      <w:r>
        <w:rPr>
          <w:rFonts w:ascii="SimSun" w:hAnsi="SimSun" w:eastAsia="SimSun" w:cs="SimSun"/>
          <w:sz w:val="22"/>
          <w:szCs w:val="22"/>
          <w:spacing w:val="-11"/>
        </w:rPr>
        <w:t>至极，携丑女出走。夜郎对两个女人意欲两全和兼得的痴心最终化为泡影。类</w:t>
      </w:r>
      <w:r>
        <w:rPr>
          <w:rFonts w:ascii="SimSun" w:hAnsi="SimSun" w:eastAsia="SimSun" w:cs="SimSun"/>
          <w:sz w:val="22"/>
          <w:szCs w:val="22"/>
          <w:spacing w:val="6"/>
        </w:rPr>
        <w:t xml:space="preserve">  </w:t>
      </w:r>
      <w:r>
        <w:rPr>
          <w:rFonts w:ascii="SimSun" w:hAnsi="SimSun" w:eastAsia="SimSun" w:cs="SimSun"/>
          <w:sz w:val="22"/>
          <w:szCs w:val="22"/>
          <w:spacing w:val="-11"/>
        </w:rPr>
        <w:t>似的悲剧在《高老庄》中再次出现，高子路与前妻菊娃和现在的妻子西夏的关</w:t>
      </w:r>
      <w:r>
        <w:rPr>
          <w:rFonts w:ascii="SimSun" w:hAnsi="SimSun" w:eastAsia="SimSun" w:cs="SimSun"/>
          <w:sz w:val="22"/>
          <w:szCs w:val="22"/>
          <w:spacing w:val="6"/>
        </w:rPr>
        <w:t xml:space="preserve">  </w:t>
      </w:r>
      <w:r>
        <w:rPr>
          <w:rFonts w:ascii="SimSun" w:hAnsi="SimSun" w:eastAsia="SimSun" w:cs="SimSun"/>
          <w:sz w:val="22"/>
          <w:szCs w:val="22"/>
          <w:spacing w:val="-11"/>
        </w:rPr>
        <w:t>系颇近于《废都》中的妻妾模式，贾平凹借高子路与西夏当妻当妾的问答，将</w:t>
      </w:r>
      <w:r>
        <w:rPr>
          <w:rFonts w:ascii="SimSun" w:hAnsi="SimSun" w:eastAsia="SimSun" w:cs="SimSun"/>
          <w:sz w:val="22"/>
          <w:szCs w:val="22"/>
          <w:spacing w:val="6"/>
        </w:rPr>
        <w:t xml:space="preserve">  </w:t>
      </w:r>
      <w:r>
        <w:rPr>
          <w:rFonts w:ascii="SimSun" w:hAnsi="SimSun" w:eastAsia="SimSun" w:cs="SimSun"/>
          <w:sz w:val="22"/>
          <w:szCs w:val="22"/>
          <w:spacing w:val="-11"/>
        </w:rPr>
        <w:t>男性的“独占”和“多占”的心理加以赞赏式地披露。在子路的心目中，菊娃</w:t>
      </w:r>
      <w:r>
        <w:rPr>
          <w:rFonts w:ascii="SimSun" w:hAnsi="SimSun" w:eastAsia="SimSun" w:cs="SimSun"/>
          <w:sz w:val="22"/>
          <w:szCs w:val="22"/>
          <w:spacing w:val="5"/>
        </w:rPr>
        <w:t xml:space="preserve">  </w:t>
      </w:r>
      <w:r>
        <w:rPr>
          <w:rFonts w:ascii="SimSun" w:hAnsi="SimSun" w:eastAsia="SimSun" w:cs="SimSun"/>
          <w:sz w:val="22"/>
          <w:szCs w:val="22"/>
          <w:spacing w:val="-4"/>
        </w:rPr>
        <w:t>永远是他的妻子，要求她无条件地听命于己、守候于己，</w:t>
      </w:r>
      <w:r>
        <w:rPr>
          <w:rFonts w:ascii="SimSun" w:hAnsi="SimSun" w:eastAsia="SimSun" w:cs="SimSun"/>
          <w:sz w:val="22"/>
          <w:szCs w:val="22"/>
          <w:spacing w:val="-5"/>
        </w:rPr>
        <w:t>拒绝任何异性的惑</w:t>
      </w:r>
      <w:r>
        <w:rPr>
          <w:rFonts w:ascii="SimSun" w:hAnsi="SimSun" w:eastAsia="SimSun" w:cs="SimSun"/>
          <w:sz w:val="22"/>
          <w:szCs w:val="22"/>
        </w:rPr>
        <w:t xml:space="preserve">  </w:t>
      </w:r>
      <w:r>
        <w:rPr>
          <w:rFonts w:ascii="SimSun" w:hAnsi="SimSun" w:eastAsia="SimSun" w:cs="SimSun"/>
          <w:sz w:val="22"/>
          <w:szCs w:val="22"/>
          <w:spacing w:val="-8"/>
        </w:rPr>
        <w:t>乱。他可以毫无心理负担地再婚并以能娶一个更年轻貌美的妻子而自鸣得意，</w:t>
      </w:r>
      <w:r>
        <w:rPr>
          <w:rFonts w:ascii="SimSun" w:hAnsi="SimSun" w:eastAsia="SimSun" w:cs="SimSun"/>
          <w:sz w:val="22"/>
          <w:szCs w:val="22"/>
          <w:spacing w:val="10"/>
        </w:rPr>
        <w:t xml:space="preserve"> </w:t>
      </w:r>
      <w:r>
        <w:rPr>
          <w:rFonts w:ascii="SimSun" w:hAnsi="SimSun" w:eastAsia="SimSun" w:cs="SimSun"/>
          <w:sz w:val="22"/>
          <w:szCs w:val="22"/>
          <w:spacing w:val="-11"/>
        </w:rPr>
        <w:t>却不容菊娃另寻归宿，且极端嫉妒和排斥与菊娃有染的男人。他对蔡老黑和王</w:t>
      </w:r>
      <w:r>
        <w:rPr>
          <w:rFonts w:ascii="SimSun" w:hAnsi="SimSun" w:eastAsia="SimSun" w:cs="SimSun"/>
          <w:sz w:val="22"/>
          <w:szCs w:val="22"/>
          <w:spacing w:val="6"/>
        </w:rPr>
        <w:t xml:space="preserve">  </w:t>
      </w:r>
      <w:r>
        <w:rPr>
          <w:rFonts w:ascii="SimSun" w:hAnsi="SimSun" w:eastAsia="SimSun" w:cs="SimSun"/>
          <w:sz w:val="22"/>
          <w:szCs w:val="22"/>
          <w:spacing w:val="-11"/>
        </w:rPr>
        <w:t>文龙态度的暖昧和闪烁与这两个人同菊娃关系的亲疏变化息息相关。出于同样</w:t>
      </w:r>
      <w:r>
        <w:rPr>
          <w:rFonts w:ascii="SimSun" w:hAnsi="SimSun" w:eastAsia="SimSun" w:cs="SimSun"/>
          <w:sz w:val="22"/>
          <w:szCs w:val="22"/>
          <w:spacing w:val="6"/>
        </w:rPr>
        <w:t xml:space="preserve">  </w:t>
      </w:r>
      <w:r>
        <w:rPr>
          <w:rFonts w:ascii="SimSun" w:hAnsi="SimSun" w:eastAsia="SimSun" w:cs="SimSun"/>
          <w:sz w:val="22"/>
          <w:szCs w:val="22"/>
          <w:spacing w:val="-11"/>
        </w:rPr>
        <w:t>的原因，子路对西夏越来越热心地介入乡村事务十分反感，他携西夏回乡，本</w:t>
      </w:r>
      <w:r>
        <w:rPr>
          <w:rFonts w:ascii="SimSun" w:hAnsi="SimSun" w:eastAsia="SimSun" w:cs="SimSun"/>
          <w:sz w:val="22"/>
          <w:szCs w:val="22"/>
          <w:spacing w:val="6"/>
        </w:rPr>
        <w:t xml:space="preserve">  </w:t>
      </w:r>
      <w:r>
        <w:rPr>
          <w:rFonts w:ascii="SimSun" w:hAnsi="SimSun" w:eastAsia="SimSun" w:cs="SimSun"/>
          <w:sz w:val="22"/>
          <w:szCs w:val="22"/>
          <w:spacing w:val="-11"/>
        </w:rPr>
        <w:t>是为了自我炫耀、光大门楣，结果却暴露出与两个女人的新旧隔阂，西夏与菊</w:t>
      </w:r>
      <w:r>
        <w:rPr>
          <w:rFonts w:ascii="SimSun" w:hAnsi="SimSun" w:eastAsia="SimSun" w:cs="SimSun"/>
          <w:sz w:val="22"/>
          <w:szCs w:val="22"/>
          <w:spacing w:val="6"/>
        </w:rPr>
        <w:t xml:space="preserve">  </w:t>
      </w:r>
      <w:r>
        <w:rPr>
          <w:rFonts w:ascii="SimSun" w:hAnsi="SimSun" w:eastAsia="SimSun" w:cs="SimSun"/>
          <w:sz w:val="22"/>
          <w:szCs w:val="22"/>
          <w:spacing w:val="-10"/>
        </w:rPr>
        <w:t>娃倒是渐渐打破彼此设防的僵局，产生同情的理解。小说</w:t>
      </w:r>
      <w:r>
        <w:rPr>
          <w:rFonts w:ascii="SimSun" w:hAnsi="SimSun" w:eastAsia="SimSun" w:cs="SimSun"/>
          <w:sz w:val="22"/>
          <w:szCs w:val="22"/>
          <w:spacing w:val="-11"/>
        </w:rPr>
        <w:t>结尾，子路一个人回</w:t>
      </w:r>
      <w:r>
        <w:rPr>
          <w:rFonts w:ascii="SimSun" w:hAnsi="SimSun" w:eastAsia="SimSun" w:cs="SimSun"/>
          <w:sz w:val="22"/>
          <w:szCs w:val="22"/>
        </w:rPr>
        <w:t xml:space="preserve"> </w:t>
      </w:r>
      <w:r>
        <w:rPr>
          <w:rFonts w:ascii="SimSun" w:hAnsi="SimSun" w:eastAsia="SimSun" w:cs="SimSun"/>
          <w:sz w:val="22"/>
          <w:szCs w:val="22"/>
          <w:spacing w:val="-16"/>
        </w:rPr>
        <w:t>城，“娇妻美妾”的幻梦以女性的背叛与疏离告终。</w:t>
      </w:r>
    </w:p>
    <w:p>
      <w:pPr>
        <w:ind w:left="110" w:right="120" w:firstLine="320"/>
        <w:spacing w:before="84" w:line="243" w:lineRule="auto"/>
        <w:jc w:val="both"/>
        <w:rPr>
          <w:rFonts w:ascii="SimSun" w:hAnsi="SimSun" w:eastAsia="SimSun" w:cs="SimSun"/>
          <w:sz w:val="22"/>
          <w:szCs w:val="22"/>
        </w:rPr>
      </w:pPr>
      <w:r>
        <w:rPr>
          <w:rFonts w:ascii="SimSun" w:hAnsi="SimSun" w:eastAsia="SimSun" w:cs="SimSun"/>
          <w:sz w:val="22"/>
          <w:szCs w:val="22"/>
          <w:spacing w:val="-8"/>
        </w:rPr>
        <w:t>“一男二女”和“一男多女”的模式所呈现的两性关系的粗語与失衡，迫</w:t>
      </w:r>
      <w:r>
        <w:rPr>
          <w:rFonts w:ascii="SimSun" w:hAnsi="SimSun" w:eastAsia="SimSun" w:cs="SimSun"/>
          <w:sz w:val="22"/>
          <w:szCs w:val="22"/>
          <w:spacing w:val="14"/>
        </w:rPr>
        <w:t xml:space="preserve"> </w:t>
      </w:r>
      <w:r>
        <w:rPr>
          <w:rFonts w:ascii="SimSun" w:hAnsi="SimSun" w:eastAsia="SimSun" w:cs="SimSun"/>
          <w:sz w:val="22"/>
          <w:szCs w:val="22"/>
          <w:spacing w:val="-11"/>
        </w:rPr>
        <w:t>使贾平凹作出进一步的思考和调整，在两性关系的处理上，注入了更多城乡对</w:t>
      </w:r>
      <w:r>
        <w:rPr>
          <w:rFonts w:ascii="SimSun" w:hAnsi="SimSun" w:eastAsia="SimSun" w:cs="SimSun"/>
          <w:sz w:val="22"/>
          <w:szCs w:val="22"/>
          <w:spacing w:val="11"/>
        </w:rPr>
        <w:t xml:space="preserve"> </w:t>
      </w:r>
      <w:r>
        <w:rPr>
          <w:rFonts w:ascii="SimSun" w:hAnsi="SimSun" w:eastAsia="SimSun" w:cs="SimSun"/>
          <w:sz w:val="22"/>
          <w:szCs w:val="22"/>
          <w:spacing w:val="-12"/>
        </w:rPr>
        <w:t>比和对话的因素，使性别观念中的现代意识愈加凸显。</w:t>
      </w:r>
    </w:p>
    <w:p>
      <w:pPr>
        <w:ind w:left="1043"/>
        <w:spacing w:before="226" w:line="221" w:lineRule="auto"/>
        <w:rPr>
          <w:rFonts w:ascii="SimHei" w:hAnsi="SimHei" w:eastAsia="SimHei" w:cs="SimHei"/>
          <w:sz w:val="22"/>
          <w:szCs w:val="22"/>
        </w:rPr>
      </w:pPr>
      <w:r>
        <w:rPr>
          <w:rFonts w:ascii="SimHei" w:hAnsi="SimHei" w:eastAsia="SimHei" w:cs="SimHei"/>
          <w:sz w:val="22"/>
          <w:szCs w:val="22"/>
          <w:b/>
          <w:bCs/>
          <w:spacing w:val="17"/>
        </w:rPr>
        <w:t>城/乡与男/女的纠结：两性关系模式的回溯</w:t>
      </w:r>
      <w:r>
        <w:rPr>
          <w:rFonts w:ascii="SimHei" w:hAnsi="SimHei" w:eastAsia="SimHei" w:cs="SimHei"/>
          <w:sz w:val="22"/>
          <w:szCs w:val="22"/>
          <w:b/>
          <w:bCs/>
          <w:spacing w:val="16"/>
        </w:rPr>
        <w:t>与更新</w:t>
      </w:r>
    </w:p>
    <w:p>
      <w:pPr>
        <w:ind w:left="110" w:right="95" w:firstLine="430"/>
        <w:spacing w:before="180" w:line="254" w:lineRule="auto"/>
        <w:jc w:val="both"/>
        <w:rPr>
          <w:rFonts w:ascii="SimSun" w:hAnsi="SimSun" w:eastAsia="SimSun" w:cs="SimSun"/>
          <w:sz w:val="22"/>
          <w:szCs w:val="22"/>
        </w:rPr>
      </w:pPr>
      <w:r>
        <w:rPr>
          <w:rFonts w:ascii="SimSun" w:hAnsi="SimSun" w:eastAsia="SimSun" w:cs="SimSun"/>
          <w:sz w:val="22"/>
          <w:szCs w:val="22"/>
          <w:spacing w:val="-7"/>
        </w:rPr>
        <w:t>贾平凹两部长篇《秦腔》和《高兴》,主旨都在探讨在现代化的大背景下</w:t>
      </w:r>
      <w:r>
        <w:rPr>
          <w:rFonts w:ascii="SimSun" w:hAnsi="SimSun" w:eastAsia="SimSun" w:cs="SimSun"/>
          <w:sz w:val="22"/>
          <w:szCs w:val="22"/>
          <w:spacing w:val="7"/>
        </w:rPr>
        <w:t xml:space="preserve"> </w:t>
      </w:r>
      <w:r>
        <w:rPr>
          <w:rFonts w:ascii="SimSun" w:hAnsi="SimSun" w:eastAsia="SimSun" w:cs="SimSun"/>
          <w:sz w:val="22"/>
          <w:szCs w:val="22"/>
          <w:spacing w:val="-11"/>
        </w:rPr>
        <w:t>乡村的发展走向和乡下人应对复杂变局的困境和困惑，作家将两性关系置入变</w:t>
      </w:r>
      <w:r>
        <w:rPr>
          <w:rFonts w:ascii="SimSun" w:hAnsi="SimSun" w:eastAsia="SimSun" w:cs="SimSun"/>
          <w:sz w:val="22"/>
          <w:szCs w:val="22"/>
          <w:spacing w:val="12"/>
        </w:rPr>
        <w:t xml:space="preserve"> </w:t>
      </w:r>
      <w:r>
        <w:rPr>
          <w:rFonts w:ascii="SimSun" w:hAnsi="SimSun" w:eastAsia="SimSun" w:cs="SimSun"/>
          <w:sz w:val="22"/>
          <w:szCs w:val="22"/>
          <w:spacing w:val="-10"/>
        </w:rPr>
        <w:t>化中的城乡关系的大框架，男/女与城/乡纠结在一起，</w:t>
      </w:r>
      <w:r>
        <w:rPr>
          <w:rFonts w:ascii="SimSun" w:hAnsi="SimSun" w:eastAsia="SimSun" w:cs="SimSun"/>
          <w:sz w:val="22"/>
          <w:szCs w:val="22"/>
          <w:spacing w:val="-11"/>
        </w:rPr>
        <w:t>使再度启用的“一女二</w:t>
      </w:r>
      <w:r>
        <w:rPr>
          <w:rFonts w:ascii="SimSun" w:hAnsi="SimSun" w:eastAsia="SimSun" w:cs="SimSun"/>
          <w:sz w:val="22"/>
          <w:szCs w:val="22"/>
        </w:rPr>
        <w:t xml:space="preserve"> </w:t>
      </w:r>
      <w:r>
        <w:rPr>
          <w:rFonts w:ascii="SimSun" w:hAnsi="SimSun" w:eastAsia="SimSun" w:cs="SimSun"/>
          <w:sz w:val="22"/>
          <w:szCs w:val="22"/>
          <w:spacing w:val="-12"/>
        </w:rPr>
        <w:t>男”模式有了不同于以往的丰富意味。</w:t>
      </w:r>
    </w:p>
    <w:p>
      <w:pPr>
        <w:ind w:firstLine="430"/>
        <w:spacing w:before="50" w:line="255" w:lineRule="auto"/>
        <w:jc w:val="both"/>
        <w:rPr>
          <w:rFonts w:ascii="SimSun" w:hAnsi="SimSun" w:eastAsia="SimSun" w:cs="SimSun"/>
          <w:sz w:val="22"/>
          <w:szCs w:val="22"/>
        </w:rPr>
      </w:pPr>
      <w:r>
        <w:rPr>
          <w:rFonts w:ascii="SimSun" w:hAnsi="SimSun" w:eastAsia="SimSun" w:cs="SimSun"/>
          <w:sz w:val="22"/>
          <w:szCs w:val="22"/>
          <w:spacing w:val="-4"/>
        </w:rPr>
        <w:t>《秦腔》设置了一个近乎全知全能的叙事者张引生，引生是个沉醉幻觉、</w:t>
      </w:r>
      <w:r>
        <w:rPr>
          <w:rFonts w:ascii="SimSun" w:hAnsi="SimSun" w:eastAsia="SimSun" w:cs="SimSun"/>
          <w:sz w:val="22"/>
          <w:szCs w:val="22"/>
          <w:spacing w:val="6"/>
        </w:rPr>
        <w:t xml:space="preserve"> </w:t>
      </w:r>
      <w:r>
        <w:rPr>
          <w:rFonts w:ascii="SimSun" w:hAnsi="SimSun" w:eastAsia="SimSun" w:cs="SimSun"/>
          <w:sz w:val="22"/>
          <w:szCs w:val="22"/>
          <w:spacing w:val="-7"/>
        </w:rPr>
        <w:t>时发癫狂的半疯之人，子然一身、谋生无术、受人贱视</w:t>
      </w:r>
      <w:r>
        <w:rPr>
          <w:rFonts w:ascii="SimSun" w:hAnsi="SimSun" w:eastAsia="SimSun" w:cs="SimSun"/>
          <w:sz w:val="22"/>
          <w:szCs w:val="22"/>
          <w:spacing w:val="-8"/>
        </w:rPr>
        <w:t>，但他不以为意，只心</w:t>
      </w:r>
      <w:r>
        <w:rPr>
          <w:rFonts w:ascii="SimSun" w:hAnsi="SimSun" w:eastAsia="SimSun" w:cs="SimSun"/>
          <w:sz w:val="22"/>
          <w:szCs w:val="22"/>
        </w:rPr>
        <w:t xml:space="preserve">  </w:t>
      </w:r>
      <w:r>
        <w:rPr>
          <w:rFonts w:ascii="SimSun" w:hAnsi="SimSun" w:eastAsia="SimSun" w:cs="SimSun"/>
          <w:sz w:val="22"/>
          <w:szCs w:val="22"/>
          <w:spacing w:val="-10"/>
        </w:rPr>
        <w:t>心念念爱恋本村唱秦腔的演员白雪。《秦腔》劈面第一句就是引生的内心独</w:t>
      </w:r>
      <w:r>
        <w:rPr>
          <w:rFonts w:ascii="SimSun" w:hAnsi="SimSun" w:eastAsia="SimSun" w:cs="SimSun"/>
          <w:sz w:val="22"/>
          <w:szCs w:val="22"/>
          <w:spacing w:val="-11"/>
        </w:rPr>
        <w:t>白：</w:t>
      </w:r>
      <w:r>
        <w:rPr>
          <w:rFonts w:ascii="SimSun" w:hAnsi="SimSun" w:eastAsia="SimSun" w:cs="SimSun"/>
          <w:sz w:val="22"/>
          <w:szCs w:val="22"/>
        </w:rPr>
        <w:t xml:space="preserve"> </w:t>
      </w:r>
      <w:r>
        <w:rPr>
          <w:rFonts w:ascii="SimSun" w:hAnsi="SimSun" w:eastAsia="SimSun" w:cs="SimSun"/>
          <w:sz w:val="22"/>
          <w:szCs w:val="22"/>
          <w:spacing w:val="-14"/>
        </w:rPr>
        <w:t>“要我说，我喜欢的女人还是白雪。”简单的一句话，透出几多曲折，为引生对</w:t>
      </w:r>
      <w:r>
        <w:rPr>
          <w:rFonts w:ascii="SimSun" w:hAnsi="SimSun" w:eastAsia="SimSun" w:cs="SimSun"/>
          <w:sz w:val="22"/>
          <w:szCs w:val="22"/>
          <w:spacing w:val="8"/>
        </w:rPr>
        <w:t xml:space="preserve">  </w:t>
      </w:r>
      <w:r>
        <w:rPr>
          <w:rFonts w:ascii="SimSun" w:hAnsi="SimSun" w:eastAsia="SimSun" w:cs="SimSun"/>
          <w:sz w:val="22"/>
          <w:szCs w:val="22"/>
          <w:spacing w:val="-7"/>
        </w:rPr>
        <w:t>白雪的感情定了位：一厢情愿的单恋和难以明言更难以实现的暗恋。</w:t>
      </w:r>
      <w:r>
        <w:rPr>
          <w:rFonts w:ascii="SimSun" w:hAnsi="SimSun" w:eastAsia="SimSun" w:cs="SimSun"/>
          <w:sz w:val="22"/>
          <w:szCs w:val="22"/>
          <w:spacing w:val="-8"/>
        </w:rPr>
        <w:t>他始终关</w:t>
      </w:r>
    </w:p>
    <w:p>
      <w:pPr>
        <w:spacing w:line="255" w:lineRule="auto"/>
        <w:sectPr>
          <w:pgSz w:w="8500" w:h="12480"/>
          <w:pgMar w:top="400" w:right="600" w:bottom="400" w:left="550" w:header="0" w:footer="0" w:gutter="0"/>
        </w:sectPr>
        <w:rPr>
          <w:rFonts w:ascii="SimSun" w:hAnsi="SimSun" w:eastAsia="SimSun" w:cs="SimSun"/>
          <w:sz w:val="22"/>
          <w:szCs w:val="22"/>
        </w:rPr>
      </w:pPr>
    </w:p>
    <w:p>
      <w:pPr>
        <w:ind w:left="4469"/>
        <w:spacing w:before="107" w:line="222" w:lineRule="auto"/>
        <w:rPr>
          <w:rFonts w:ascii="SimSun" w:hAnsi="SimSun" w:eastAsia="SimSun" w:cs="SimSun"/>
          <w:sz w:val="22"/>
          <w:szCs w:val="22"/>
        </w:rPr>
      </w:pPr>
      <w:r>
        <w:rPr>
          <w:rFonts w:ascii="SimSun" w:hAnsi="SimSun" w:eastAsia="SimSun" w:cs="SimSun"/>
          <w:sz w:val="22"/>
          <w:szCs w:val="22"/>
          <w:spacing w:val="-21"/>
          <w:w w:val="96"/>
        </w:rPr>
        <w:t>VI</w:t>
      </w:r>
      <w:r>
        <w:rPr>
          <w:rFonts w:ascii="SimSun" w:hAnsi="SimSun" w:eastAsia="SimSun" w:cs="SimSun"/>
          <w:sz w:val="22"/>
          <w:szCs w:val="22"/>
          <w:spacing w:val="47"/>
        </w:rPr>
        <w:t xml:space="preserve"> </w:t>
      </w:r>
      <w:r>
        <w:rPr>
          <w:rFonts w:ascii="SimHei" w:hAnsi="SimHei" w:eastAsia="SimHei" w:cs="SimHei"/>
          <w:sz w:val="22"/>
          <w:szCs w:val="22"/>
          <w:spacing w:val="-21"/>
          <w:w w:val="96"/>
        </w:rPr>
        <w:t>欲望宣泄与女性亵渎批判</w:t>
      </w:r>
      <w:r>
        <w:rPr>
          <w:rFonts w:ascii="SimHei" w:hAnsi="SimHei" w:eastAsia="SimHei" w:cs="SimHei"/>
          <w:sz w:val="22"/>
          <w:szCs w:val="22"/>
          <w:spacing w:val="-24"/>
        </w:rPr>
        <w:t xml:space="preserve"> </w:t>
      </w:r>
      <w:r>
        <w:rPr>
          <w:rFonts w:ascii="SimSun" w:hAnsi="SimSun" w:eastAsia="SimSun" w:cs="SimSun"/>
          <w:sz w:val="22"/>
          <w:szCs w:val="22"/>
          <w:b/>
          <w:bCs/>
          <w:spacing w:val="-21"/>
          <w:w w:val="96"/>
        </w:rPr>
        <w:t>193</w:t>
      </w:r>
    </w:p>
    <w:p>
      <w:pPr>
        <w:pStyle w:val="BodyText"/>
        <w:spacing w:line="309" w:lineRule="auto"/>
        <w:rPr/>
      </w:pPr>
      <w:r/>
    </w:p>
    <w:p>
      <w:pPr>
        <w:pStyle w:val="BodyText"/>
        <w:spacing w:line="309" w:lineRule="auto"/>
        <w:rPr/>
      </w:pPr>
      <w:r/>
    </w:p>
    <w:p>
      <w:pPr>
        <w:ind w:firstLine="110"/>
        <w:spacing w:before="71" w:line="258" w:lineRule="auto"/>
        <w:jc w:val="both"/>
        <w:rPr>
          <w:rFonts w:ascii="SimSun" w:hAnsi="SimSun" w:eastAsia="SimSun" w:cs="SimSun"/>
          <w:sz w:val="22"/>
          <w:szCs w:val="22"/>
        </w:rPr>
      </w:pPr>
      <w:r>
        <w:rPr>
          <w:rFonts w:ascii="SimSun" w:hAnsi="SimSun" w:eastAsia="SimSun" w:cs="SimSun"/>
          <w:sz w:val="22"/>
          <w:szCs w:val="22"/>
          <w:spacing w:val="-10"/>
        </w:rPr>
        <w:t>注白雪的动向并尽其所能加以保护，在他看来，“喜欢白雪的男人在清风街很</w:t>
      </w:r>
      <w:r>
        <w:rPr>
          <w:rFonts w:ascii="SimSun" w:hAnsi="SimSun" w:eastAsia="SimSun" w:cs="SimSun"/>
          <w:sz w:val="22"/>
          <w:szCs w:val="22"/>
        </w:rPr>
        <w:t xml:space="preserve">  </w:t>
      </w:r>
      <w:r>
        <w:rPr>
          <w:rFonts w:ascii="SimSun" w:hAnsi="SimSun" w:eastAsia="SimSun" w:cs="SimSun"/>
          <w:sz w:val="22"/>
          <w:szCs w:val="22"/>
          <w:spacing w:val="-7"/>
        </w:rPr>
        <w:t>多，都是些狼，眼珠子发绿，我就一直在暗中</w:t>
      </w:r>
      <w:r>
        <w:rPr>
          <w:rFonts w:ascii="SimSun" w:hAnsi="SimSun" w:eastAsia="SimSun" w:cs="SimSun"/>
          <w:sz w:val="22"/>
          <w:szCs w:val="22"/>
          <w:spacing w:val="-8"/>
        </w:rPr>
        <w:t>监视着”。①白雪与门当户对且</w:t>
      </w:r>
      <w:r>
        <w:rPr>
          <w:rFonts w:ascii="SimSun" w:hAnsi="SimSun" w:eastAsia="SimSun" w:cs="SimSun"/>
          <w:sz w:val="22"/>
          <w:szCs w:val="22"/>
        </w:rPr>
        <w:t xml:space="preserve">  </w:t>
      </w:r>
      <w:r>
        <w:rPr>
          <w:rFonts w:ascii="SimSun" w:hAnsi="SimSun" w:eastAsia="SimSun" w:cs="SimSun"/>
          <w:sz w:val="22"/>
          <w:szCs w:val="22"/>
          <w:spacing w:val="-7"/>
        </w:rPr>
        <w:t>在省城就职的夏风结婚，对引生是个致命的打击，他自行阉割，险些丧命，更</w:t>
      </w:r>
      <w:r>
        <w:rPr>
          <w:rFonts w:ascii="SimSun" w:hAnsi="SimSun" w:eastAsia="SimSun" w:cs="SimSun"/>
          <w:sz w:val="22"/>
          <w:szCs w:val="22"/>
          <w:spacing w:val="3"/>
        </w:rPr>
        <w:t xml:space="preserve">  </w:t>
      </w:r>
      <w:r>
        <w:rPr>
          <w:rFonts w:ascii="SimSun" w:hAnsi="SimSun" w:eastAsia="SimSun" w:cs="SimSun"/>
          <w:sz w:val="22"/>
          <w:szCs w:val="22"/>
          <w:spacing w:val="-7"/>
        </w:rPr>
        <w:t>被村人视作疯病的爆发，成为街谈巷议的笑柄。引生的自我“去势”意在提醒</w:t>
      </w:r>
      <w:r>
        <w:rPr>
          <w:rFonts w:ascii="SimSun" w:hAnsi="SimSun" w:eastAsia="SimSun" w:cs="SimSun"/>
          <w:sz w:val="22"/>
          <w:szCs w:val="22"/>
          <w:spacing w:val="3"/>
        </w:rPr>
        <w:t xml:space="preserve">  </w:t>
      </w:r>
      <w:r>
        <w:rPr>
          <w:rFonts w:ascii="SimSun" w:hAnsi="SimSun" w:eastAsia="SimSun" w:cs="SimSun"/>
          <w:sz w:val="22"/>
          <w:szCs w:val="22"/>
          <w:spacing w:val="-1"/>
        </w:rPr>
        <w:t>自己也昭示世人，他对白雪的爱情是剔除了肉欲的至纯之情。类似的情节在</w:t>
      </w:r>
      <w:r>
        <w:rPr>
          <w:rFonts w:ascii="SimSun" w:hAnsi="SimSun" w:eastAsia="SimSun" w:cs="SimSun"/>
          <w:sz w:val="22"/>
          <w:szCs w:val="22"/>
          <w:spacing w:val="1"/>
        </w:rPr>
        <w:t xml:space="preserve">  </w:t>
      </w:r>
      <w:r>
        <w:rPr>
          <w:rFonts w:ascii="SimSun" w:hAnsi="SimSun" w:eastAsia="SimSun" w:cs="SimSun"/>
          <w:sz w:val="22"/>
          <w:szCs w:val="22"/>
          <w:spacing w:val="-7"/>
        </w:rPr>
        <w:t>《病相报告》中也出现过：男主人公割开大腿的皮肉，将爱情誓言塞</w:t>
      </w:r>
      <w:r>
        <w:rPr>
          <w:rFonts w:ascii="SimSun" w:hAnsi="SimSun" w:eastAsia="SimSun" w:cs="SimSun"/>
          <w:sz w:val="22"/>
          <w:szCs w:val="22"/>
          <w:spacing w:val="-8"/>
        </w:rPr>
        <w:t>进自己体</w:t>
      </w:r>
      <w:r>
        <w:rPr>
          <w:rFonts w:ascii="SimSun" w:hAnsi="SimSun" w:eastAsia="SimSun" w:cs="SimSun"/>
          <w:sz w:val="22"/>
          <w:szCs w:val="22"/>
        </w:rPr>
        <w:t xml:space="preserve">  </w:t>
      </w:r>
      <w:r>
        <w:rPr>
          <w:rFonts w:ascii="SimSun" w:hAnsi="SimSun" w:eastAsia="SimSun" w:cs="SimSun"/>
          <w:sz w:val="22"/>
          <w:szCs w:val="22"/>
          <w:spacing w:val="-7"/>
        </w:rPr>
        <w:t>内。但这样的自虐并不能赢得对方的嘉许，也不能使自己达到六根清净、不为</w:t>
      </w:r>
      <w:r>
        <w:rPr>
          <w:rFonts w:ascii="SimSun" w:hAnsi="SimSun" w:eastAsia="SimSun" w:cs="SimSun"/>
          <w:sz w:val="22"/>
          <w:szCs w:val="22"/>
          <w:spacing w:val="3"/>
        </w:rPr>
        <w:t xml:space="preserve">  </w:t>
      </w:r>
      <w:r>
        <w:rPr>
          <w:rFonts w:ascii="SimSun" w:hAnsi="SimSun" w:eastAsia="SimSun" w:cs="SimSun"/>
          <w:sz w:val="22"/>
          <w:szCs w:val="22"/>
        </w:rPr>
        <w:t>欲望所扰的境界。作家之所以如此处理与对白雪的</w:t>
      </w:r>
      <w:r>
        <w:rPr>
          <w:rFonts w:ascii="SimSun" w:hAnsi="SimSun" w:eastAsia="SimSun" w:cs="SimSun"/>
          <w:sz w:val="22"/>
          <w:szCs w:val="22"/>
          <w:spacing w:val="-1"/>
        </w:rPr>
        <w:t>形象定位有关，她对“秦</w:t>
      </w:r>
      <w:r>
        <w:rPr>
          <w:rFonts w:ascii="SimSun" w:hAnsi="SimSun" w:eastAsia="SimSun" w:cs="SimSun"/>
          <w:sz w:val="22"/>
          <w:szCs w:val="22"/>
        </w:rPr>
        <w:t xml:space="preserve">  </w:t>
      </w:r>
      <w:r>
        <w:rPr>
          <w:rFonts w:ascii="SimSun" w:hAnsi="SimSun" w:eastAsia="SimSun" w:cs="SimSun"/>
          <w:sz w:val="22"/>
          <w:szCs w:val="22"/>
          <w:spacing w:val="-1"/>
        </w:rPr>
        <w:t>腔”那种不惜为之“殉葬”的热爱和执守，使之成为传统文化(包括价值观、</w:t>
      </w:r>
      <w:r>
        <w:rPr>
          <w:rFonts w:ascii="SimSun" w:hAnsi="SimSun" w:eastAsia="SimSun" w:cs="SimSun"/>
          <w:sz w:val="22"/>
          <w:szCs w:val="22"/>
          <w:spacing w:val="12"/>
        </w:rPr>
        <w:t xml:space="preserve"> </w:t>
      </w:r>
      <w:r>
        <w:rPr>
          <w:rFonts w:ascii="SimSun" w:hAnsi="SimSun" w:eastAsia="SimSun" w:cs="SimSun"/>
          <w:sz w:val="22"/>
          <w:szCs w:val="22"/>
          <w:spacing w:val="-1"/>
        </w:rPr>
        <w:t>道德观、美学观念等)和生活方式的化身和代言人。她不肯改行、不肯进城，</w:t>
      </w:r>
      <w:r>
        <w:rPr>
          <w:rFonts w:ascii="SimSun" w:hAnsi="SimSun" w:eastAsia="SimSun" w:cs="SimSun"/>
          <w:sz w:val="22"/>
          <w:szCs w:val="22"/>
          <w:spacing w:val="12"/>
        </w:rPr>
        <w:t xml:space="preserve"> </w:t>
      </w:r>
      <w:r>
        <w:rPr>
          <w:rFonts w:ascii="SimSun" w:hAnsi="SimSun" w:eastAsia="SimSun" w:cs="SimSun"/>
          <w:sz w:val="22"/>
          <w:szCs w:val="22"/>
          <w:spacing w:val="-4"/>
        </w:rPr>
        <w:t>即使婚姻因之破裂，即使戏曲市场萧条到只能为丧家伴唱、收入不保的境地，</w:t>
      </w:r>
      <w:r>
        <w:rPr>
          <w:rFonts w:ascii="SimSun" w:hAnsi="SimSun" w:eastAsia="SimSun" w:cs="SimSun"/>
          <w:sz w:val="22"/>
          <w:szCs w:val="22"/>
          <w:spacing w:val="4"/>
        </w:rPr>
        <w:t xml:space="preserve"> </w:t>
      </w:r>
      <w:r>
        <w:rPr>
          <w:rFonts w:ascii="SimSun" w:hAnsi="SimSun" w:eastAsia="SimSun" w:cs="SimSun"/>
          <w:sz w:val="22"/>
          <w:szCs w:val="22"/>
          <w:spacing w:val="-7"/>
        </w:rPr>
        <w:t>仍不改初衷。贾平凹在她身上延续了女人神性的一面，小说以引生的口吻这样</w:t>
      </w:r>
      <w:r>
        <w:rPr>
          <w:rFonts w:ascii="SimSun" w:hAnsi="SimSun" w:eastAsia="SimSun" w:cs="SimSun"/>
          <w:sz w:val="22"/>
          <w:szCs w:val="22"/>
          <w:spacing w:val="3"/>
        </w:rPr>
        <w:t xml:space="preserve">  </w:t>
      </w:r>
      <w:r>
        <w:rPr>
          <w:rFonts w:ascii="SimSun" w:hAnsi="SimSun" w:eastAsia="SimSun" w:cs="SimSun"/>
          <w:sz w:val="22"/>
          <w:szCs w:val="22"/>
          <w:spacing w:val="14"/>
        </w:rPr>
        <w:t>写道：</w:t>
      </w:r>
    </w:p>
    <w:p>
      <w:pPr>
        <w:ind w:left="540" w:right="497" w:firstLine="419"/>
        <w:spacing w:before="183" w:line="256" w:lineRule="auto"/>
        <w:jc w:val="both"/>
        <w:rPr>
          <w:rFonts w:ascii="KaiTi" w:hAnsi="KaiTi" w:eastAsia="KaiTi" w:cs="KaiTi"/>
          <w:sz w:val="22"/>
          <w:szCs w:val="22"/>
        </w:rPr>
      </w:pPr>
      <w:r>
        <w:rPr>
          <w:rFonts w:ascii="KaiTi" w:hAnsi="KaiTi" w:eastAsia="KaiTi" w:cs="KaiTi"/>
          <w:sz w:val="22"/>
          <w:szCs w:val="22"/>
          <w:spacing w:val="-10"/>
        </w:rPr>
        <w:t>我一抬头看到了七里沟口的白雪，阳光是从她背面照过来的，白</w:t>
      </w:r>
      <w:r>
        <w:rPr>
          <w:rFonts w:ascii="KaiTi" w:hAnsi="KaiTi" w:eastAsia="KaiTi" w:cs="KaiTi"/>
          <w:sz w:val="22"/>
          <w:szCs w:val="22"/>
          <w:spacing w:val="11"/>
        </w:rPr>
        <w:t xml:space="preserve"> </w:t>
      </w:r>
      <w:r>
        <w:rPr>
          <w:rFonts w:ascii="KaiTi" w:hAnsi="KaiTi" w:eastAsia="KaiTi" w:cs="KaiTi"/>
          <w:sz w:val="22"/>
          <w:szCs w:val="22"/>
          <w:spacing w:val="-10"/>
        </w:rPr>
        <w:t>雪就如同墙上画着的菩萨一样，一圈一圈的光晕在闪。这是我头一回</w:t>
      </w:r>
      <w:r>
        <w:rPr>
          <w:rFonts w:ascii="KaiTi" w:hAnsi="KaiTi" w:eastAsia="KaiTi" w:cs="KaiTi"/>
          <w:sz w:val="22"/>
          <w:szCs w:val="22"/>
        </w:rPr>
        <w:t xml:space="preserve"> </w:t>
      </w:r>
      <w:r>
        <w:rPr>
          <w:rFonts w:ascii="KaiTi" w:hAnsi="KaiTi" w:eastAsia="KaiTi" w:cs="KaiTi"/>
          <w:sz w:val="22"/>
          <w:szCs w:val="22"/>
          <w:spacing w:val="-3"/>
        </w:rPr>
        <w:t>看到白雪的身上有佛光，我丢下锨就向白雪跑去</w:t>
      </w:r>
      <w:r>
        <w:rPr>
          <w:rFonts w:ascii="KaiTi" w:hAnsi="KaiTi" w:eastAsia="KaiTi" w:cs="KaiTi"/>
          <w:sz w:val="22"/>
          <w:szCs w:val="22"/>
          <w:spacing w:val="-4"/>
        </w:rPr>
        <w:t>。……我向白雪跑</w:t>
      </w:r>
      <w:r>
        <w:rPr>
          <w:rFonts w:ascii="KaiTi" w:hAnsi="KaiTi" w:eastAsia="KaiTi" w:cs="KaiTi"/>
          <w:sz w:val="22"/>
          <w:szCs w:val="22"/>
        </w:rPr>
        <w:t xml:space="preserve"> </w:t>
      </w:r>
      <w:r>
        <w:rPr>
          <w:rFonts w:ascii="KaiTi" w:hAnsi="KaiTi" w:eastAsia="KaiTi" w:cs="KaiTi"/>
          <w:sz w:val="22"/>
          <w:szCs w:val="22"/>
          <w:spacing w:val="-11"/>
        </w:rPr>
        <w:t>去，脚上的泥片在身下飞溅，我想白雪一定看见我像从水面上向她去</w:t>
      </w:r>
      <w:r>
        <w:rPr>
          <w:rFonts w:ascii="KaiTi" w:hAnsi="KaiTi" w:eastAsia="KaiTi" w:cs="KaiTi"/>
          <w:sz w:val="22"/>
          <w:szCs w:val="22"/>
          <w:spacing w:val="18"/>
        </w:rPr>
        <w:t xml:space="preserve"> </w:t>
      </w:r>
      <w:r>
        <w:rPr>
          <w:rFonts w:ascii="KaiTi" w:hAnsi="KaiTi" w:eastAsia="KaiTi" w:cs="KaiTi"/>
          <w:sz w:val="22"/>
          <w:szCs w:val="22"/>
          <w:spacing w:val="-10"/>
        </w:rPr>
        <w:t>的，或者是带着火星子向她去的。白雪也真是菩萨一样的女人了，她</w:t>
      </w:r>
      <w:r>
        <w:rPr>
          <w:rFonts w:ascii="KaiTi" w:hAnsi="KaiTi" w:eastAsia="KaiTi" w:cs="KaiTi"/>
          <w:sz w:val="22"/>
          <w:szCs w:val="22"/>
          <w:spacing w:val="6"/>
        </w:rPr>
        <w:t xml:space="preserve"> </w:t>
      </w:r>
      <w:r>
        <w:rPr>
          <w:rFonts w:ascii="KaiTi" w:hAnsi="KaiTi" w:eastAsia="KaiTi" w:cs="KaiTi"/>
          <w:sz w:val="22"/>
          <w:szCs w:val="22"/>
          <w:spacing w:val="-10"/>
        </w:rPr>
        <w:t>没有动，微笑地看着我。但是，突然间，轰隆隆地一个巨响，脚下的</w:t>
      </w:r>
      <w:r>
        <w:rPr>
          <w:rFonts w:ascii="KaiTi" w:hAnsi="KaiTi" w:eastAsia="KaiTi" w:cs="KaiTi"/>
          <w:sz w:val="22"/>
          <w:szCs w:val="22"/>
        </w:rPr>
        <w:t xml:space="preserve"> </w:t>
      </w:r>
      <w:r>
        <w:rPr>
          <w:rFonts w:ascii="KaiTi" w:hAnsi="KaiTi" w:eastAsia="KaiTi" w:cs="KaiTi"/>
          <w:sz w:val="22"/>
          <w:szCs w:val="22"/>
          <w:spacing w:val="-10"/>
        </w:rPr>
        <w:t>地就板桥一样晃，还未搞清是怎么回事，我就扑倒在地，扑倒在地身</w:t>
      </w:r>
      <w:r>
        <w:rPr>
          <w:rFonts w:ascii="KaiTi" w:hAnsi="KaiTi" w:eastAsia="KaiTi" w:cs="KaiTi"/>
          <w:sz w:val="22"/>
          <w:szCs w:val="22"/>
          <w:spacing w:val="5"/>
        </w:rPr>
        <w:t xml:space="preserve"> </w:t>
      </w:r>
      <w:r>
        <w:rPr>
          <w:rFonts w:ascii="KaiTi" w:hAnsi="KaiTi" w:eastAsia="KaiTi" w:cs="KaiTi"/>
          <w:sz w:val="22"/>
          <w:szCs w:val="22"/>
          <w:spacing w:val="-13"/>
        </w:rPr>
        <w:t>子还往前冲，冲出了三丈远。</w:t>
      </w:r>
    </w:p>
    <w:p>
      <w:pPr>
        <w:ind w:right="71" w:firstLine="540"/>
        <w:spacing w:before="186" w:line="257" w:lineRule="auto"/>
        <w:jc w:val="both"/>
        <w:rPr>
          <w:rFonts w:ascii="SimSun" w:hAnsi="SimSun" w:eastAsia="SimSun" w:cs="SimSun"/>
          <w:sz w:val="22"/>
          <w:szCs w:val="22"/>
        </w:rPr>
      </w:pPr>
      <w:r>
        <w:rPr>
          <w:rFonts w:ascii="SimSun" w:hAnsi="SimSun" w:eastAsia="SimSun" w:cs="SimSun"/>
          <w:sz w:val="22"/>
          <w:szCs w:val="22"/>
          <w:spacing w:val="-10"/>
        </w:rPr>
        <w:t>这就是《秦腔》结尾的崩崖事件，暴雨造成的山体滑坡将坚持在七里沟淤</w:t>
      </w:r>
      <w:r>
        <w:rPr>
          <w:rFonts w:ascii="SimSun" w:hAnsi="SimSun" w:eastAsia="SimSun" w:cs="SimSun"/>
          <w:sz w:val="22"/>
          <w:szCs w:val="22"/>
          <w:spacing w:val="17"/>
        </w:rPr>
        <w:t xml:space="preserve"> </w:t>
      </w:r>
      <w:r>
        <w:rPr>
          <w:rFonts w:ascii="SimSun" w:hAnsi="SimSun" w:eastAsia="SimSun" w:cs="SimSun"/>
          <w:sz w:val="22"/>
          <w:szCs w:val="22"/>
          <w:spacing w:val="-6"/>
        </w:rPr>
        <w:t>地造田的夏天义埋没了，众人议决：不再寻尸造墓，那</w:t>
      </w:r>
      <w:r>
        <w:rPr>
          <w:rFonts w:ascii="SimSun" w:hAnsi="SimSun" w:eastAsia="SimSun" w:cs="SimSun"/>
          <w:sz w:val="22"/>
          <w:szCs w:val="22"/>
          <w:spacing w:val="-7"/>
        </w:rPr>
        <w:t>片乱石坡前只立个“白</w:t>
      </w:r>
      <w:r>
        <w:rPr>
          <w:rFonts w:ascii="SimSun" w:hAnsi="SimSun" w:eastAsia="SimSun" w:cs="SimSun"/>
          <w:sz w:val="22"/>
          <w:szCs w:val="22"/>
        </w:rPr>
        <w:t xml:space="preserve"> </w:t>
      </w:r>
      <w:r>
        <w:rPr>
          <w:rFonts w:ascii="SimSun" w:hAnsi="SimSun" w:eastAsia="SimSun" w:cs="SimSun"/>
          <w:sz w:val="22"/>
          <w:szCs w:val="22"/>
          <w:spacing w:val="-3"/>
        </w:rPr>
        <w:t>碑子”,等待夏风为之撰写碑文。小说的结</w:t>
      </w:r>
      <w:r>
        <w:rPr>
          <w:rFonts w:ascii="SimSun" w:hAnsi="SimSun" w:eastAsia="SimSun" w:cs="SimSun"/>
          <w:sz w:val="22"/>
          <w:szCs w:val="22"/>
          <w:spacing w:val="-4"/>
        </w:rPr>
        <w:t>句还是引生的内心独白——“从那</w:t>
      </w:r>
      <w:r>
        <w:rPr>
          <w:rFonts w:ascii="SimSun" w:hAnsi="SimSun" w:eastAsia="SimSun" w:cs="SimSun"/>
          <w:sz w:val="22"/>
          <w:szCs w:val="22"/>
        </w:rPr>
        <w:t xml:space="preserve"> </w:t>
      </w:r>
      <w:r>
        <w:rPr>
          <w:rFonts w:ascii="SimSun" w:hAnsi="SimSun" w:eastAsia="SimSun" w:cs="SimSun"/>
          <w:sz w:val="22"/>
          <w:szCs w:val="22"/>
          <w:spacing w:val="-7"/>
        </w:rPr>
        <w:t>以后，我就一直在盼着夏风回来”。这一头一尾，分别点出了引生对白雪的苦</w:t>
      </w:r>
      <w:r>
        <w:rPr>
          <w:rFonts w:ascii="SimSun" w:hAnsi="SimSun" w:eastAsia="SimSun" w:cs="SimSun"/>
          <w:sz w:val="22"/>
          <w:szCs w:val="22"/>
          <w:spacing w:val="6"/>
        </w:rPr>
        <w:t xml:space="preserve"> </w:t>
      </w:r>
      <w:r>
        <w:rPr>
          <w:rFonts w:ascii="SimSun" w:hAnsi="SimSun" w:eastAsia="SimSun" w:cs="SimSun"/>
          <w:sz w:val="22"/>
          <w:szCs w:val="22"/>
          <w:spacing w:val="-7"/>
        </w:rPr>
        <w:t>恋和对夏风的企盼，也昭示着作家和小说主人公自始至终的城乡选择困境。唱</w:t>
      </w:r>
      <w:r>
        <w:rPr>
          <w:rFonts w:ascii="SimSun" w:hAnsi="SimSun" w:eastAsia="SimSun" w:cs="SimSun"/>
          <w:sz w:val="22"/>
          <w:szCs w:val="22"/>
          <w:spacing w:val="13"/>
        </w:rPr>
        <w:t xml:space="preserve"> </w:t>
      </w:r>
      <w:r>
        <w:rPr>
          <w:rFonts w:ascii="SimSun" w:hAnsi="SimSun" w:eastAsia="SimSun" w:cs="SimSun"/>
          <w:sz w:val="22"/>
          <w:szCs w:val="22"/>
          <w:spacing w:val="-7"/>
        </w:rPr>
        <w:t>秦腔的白雪、爱白雪的引生以及挽救秦腔的夏天智、拯救土地的夏天义，都与</w:t>
      </w:r>
      <w:r>
        <w:rPr>
          <w:rFonts w:ascii="SimSun" w:hAnsi="SimSun" w:eastAsia="SimSun" w:cs="SimSun"/>
          <w:sz w:val="22"/>
          <w:szCs w:val="22"/>
          <w:spacing w:val="14"/>
        </w:rPr>
        <w:t xml:space="preserve"> </w:t>
      </w:r>
      <w:r>
        <w:rPr>
          <w:rFonts w:ascii="SimSun" w:hAnsi="SimSun" w:eastAsia="SimSun" w:cs="SimSun"/>
          <w:sz w:val="22"/>
          <w:szCs w:val="22"/>
          <w:spacing w:val="-7"/>
        </w:rPr>
        <w:t>已经成为“城里人”的夏风有着难以斩断的恩怨瓜葛。白雪与夏风的婚姻因其</w:t>
      </w:r>
      <w:r>
        <w:rPr>
          <w:rFonts w:ascii="SimSun" w:hAnsi="SimSun" w:eastAsia="SimSun" w:cs="SimSun"/>
          <w:sz w:val="22"/>
          <w:szCs w:val="22"/>
          <w:spacing w:val="6"/>
        </w:rPr>
        <w:t xml:space="preserve"> </w:t>
      </w:r>
      <w:r>
        <w:rPr>
          <w:rFonts w:ascii="SimSun" w:hAnsi="SimSun" w:eastAsia="SimSun" w:cs="SimSun"/>
          <w:sz w:val="22"/>
          <w:szCs w:val="22"/>
          <w:spacing w:val="-7"/>
        </w:rPr>
        <w:t>不愿离开秦腔发源的乡村而面临危机，女儿的先天缺陷喻示了这一众所称赞的</w:t>
      </w:r>
      <w:r>
        <w:rPr>
          <w:rFonts w:ascii="SimSun" w:hAnsi="SimSun" w:eastAsia="SimSun" w:cs="SimSun"/>
          <w:sz w:val="22"/>
          <w:szCs w:val="22"/>
          <w:spacing w:val="13"/>
        </w:rPr>
        <w:t xml:space="preserve"> </w:t>
      </w:r>
      <w:r>
        <w:rPr>
          <w:rFonts w:ascii="SimSun" w:hAnsi="SimSun" w:eastAsia="SimSun" w:cs="SimSun"/>
          <w:sz w:val="22"/>
          <w:szCs w:val="22"/>
          <w:spacing w:val="-10"/>
        </w:rPr>
        <w:t>“良缘”其实隐含着致命的分歧。引生视夏风为“情敌”,实际上却没有交锋和</w:t>
      </w:r>
      <w:r>
        <w:rPr>
          <w:rFonts w:ascii="SimSun" w:hAnsi="SimSun" w:eastAsia="SimSun" w:cs="SimSun"/>
          <w:sz w:val="22"/>
          <w:szCs w:val="22"/>
          <w:spacing w:val="16"/>
        </w:rPr>
        <w:t xml:space="preserve"> </w:t>
      </w:r>
      <w:r>
        <w:rPr>
          <w:rFonts w:ascii="SimSun" w:hAnsi="SimSun" w:eastAsia="SimSun" w:cs="SimSun"/>
          <w:sz w:val="22"/>
          <w:szCs w:val="22"/>
          <w:spacing w:val="-6"/>
        </w:rPr>
        <w:t>较量，夏风不战而胜，而且小说以夏、白婚</w:t>
      </w:r>
      <w:r>
        <w:rPr>
          <w:rFonts w:ascii="SimSun" w:hAnsi="SimSun" w:eastAsia="SimSun" w:cs="SimSun"/>
          <w:sz w:val="22"/>
          <w:szCs w:val="22"/>
          <w:spacing w:val="-7"/>
        </w:rPr>
        <w:t>姻的变故暗示了城乡的隔膜、矛盾</w:t>
      </w:r>
    </w:p>
    <w:p>
      <w:pPr>
        <w:pStyle w:val="BodyText"/>
        <w:spacing w:line="336" w:lineRule="auto"/>
        <w:rPr/>
      </w:pPr>
      <w:r>
        <w:drawing>
          <wp:anchor distT="0" distB="0" distL="0" distR="0" simplePos="0" relativeHeight="252094464" behindDoc="0" locked="0" layoutInCell="1" allowOverlap="1">
            <wp:simplePos x="0" y="0"/>
            <wp:positionH relativeFrom="column">
              <wp:posOffset>63481</wp:posOffset>
            </wp:positionH>
            <wp:positionV relativeFrom="paragraph">
              <wp:posOffset>155533</wp:posOffset>
            </wp:positionV>
            <wp:extent cx="1162081" cy="6418"/>
            <wp:effectExtent l="0" t="0" r="0" b="0"/>
            <wp:wrapNone/>
            <wp:docPr id="112" name="IM 112"/>
            <wp:cNvGraphicFramePr/>
            <a:graphic>
              <a:graphicData uri="http://schemas.openxmlformats.org/drawingml/2006/picture">
                <pic:pic>
                  <pic:nvPicPr>
                    <pic:cNvPr id="112" name="IM 112"/>
                    <pic:cNvPicPr/>
                  </pic:nvPicPr>
                  <pic:blipFill>
                    <a:blip r:embed="rId64"/>
                    <a:stretch>
                      <a:fillRect/>
                    </a:stretch>
                  </pic:blipFill>
                  <pic:spPr>
                    <a:xfrm rot="0">
                      <a:off x="0" y="0"/>
                      <a:ext cx="1162081" cy="6418"/>
                    </a:xfrm>
                    <a:prstGeom prst="rect">
                      <a:avLst/>
                    </a:prstGeom>
                  </pic:spPr>
                </pic:pic>
              </a:graphicData>
            </a:graphic>
          </wp:anchor>
        </w:drawing>
      </w:r>
      <w:r/>
    </w:p>
    <w:p>
      <w:pPr>
        <w:ind w:left="430"/>
        <w:spacing w:before="72" w:line="216" w:lineRule="auto"/>
        <w:rPr>
          <w:rFonts w:ascii="SimSun" w:hAnsi="SimSun" w:eastAsia="SimSun" w:cs="SimSun"/>
          <w:sz w:val="22"/>
          <w:szCs w:val="22"/>
        </w:rPr>
      </w:pPr>
      <w:r>
        <w:rPr>
          <w:rFonts w:ascii="SimSun" w:hAnsi="SimSun" w:eastAsia="SimSun" w:cs="SimSun"/>
          <w:sz w:val="22"/>
          <w:szCs w:val="22"/>
          <w:spacing w:val="-25"/>
          <w:w w:val="88"/>
        </w:rPr>
        <w:t>①</w:t>
      </w:r>
      <w:r>
        <w:rPr>
          <w:rFonts w:ascii="SimSun" w:hAnsi="SimSun" w:eastAsia="SimSun" w:cs="SimSun"/>
          <w:sz w:val="22"/>
          <w:szCs w:val="22"/>
          <w:spacing w:val="27"/>
        </w:rPr>
        <w:t xml:space="preserve"> </w:t>
      </w:r>
      <w:r>
        <w:rPr>
          <w:rFonts w:ascii="SimSun" w:hAnsi="SimSun" w:eastAsia="SimSun" w:cs="SimSun"/>
          <w:sz w:val="22"/>
          <w:szCs w:val="22"/>
          <w:spacing w:val="-25"/>
          <w:w w:val="88"/>
        </w:rPr>
        <w:t>贾平凹：《秦腔》,《收获》,2005年第1期，第110页。</w:t>
      </w:r>
    </w:p>
    <w:p>
      <w:pPr>
        <w:spacing w:line="216" w:lineRule="auto"/>
        <w:sectPr>
          <w:pgSz w:w="8500" w:h="12480"/>
          <w:pgMar w:top="400" w:right="640" w:bottom="400" w:left="509" w:header="0" w:footer="0" w:gutter="0"/>
        </w:sectPr>
        <w:rPr>
          <w:rFonts w:ascii="SimSun" w:hAnsi="SimSun" w:eastAsia="SimSun" w:cs="SimSun"/>
          <w:sz w:val="22"/>
          <w:szCs w:val="22"/>
        </w:rPr>
      </w:pPr>
    </w:p>
    <w:p>
      <w:pPr>
        <w:ind w:left="2"/>
        <w:spacing w:before="117" w:line="222" w:lineRule="auto"/>
        <w:rPr>
          <w:rFonts w:ascii="SimHei" w:hAnsi="SimHei" w:eastAsia="SimHei" w:cs="SimHei"/>
          <w:sz w:val="22"/>
          <w:szCs w:val="22"/>
        </w:rPr>
      </w:pPr>
      <w:r>
        <w:rPr>
          <w:rFonts w:ascii="SimSun" w:hAnsi="SimSun" w:eastAsia="SimSun" w:cs="SimSun"/>
          <w:sz w:val="22"/>
          <w:szCs w:val="22"/>
          <w:b/>
          <w:bCs/>
          <w:spacing w:val="-21"/>
          <w:w w:val="94"/>
        </w:rPr>
        <w:t>194</w:t>
      </w:r>
      <w:r>
        <w:rPr>
          <w:rFonts w:ascii="SimSun" w:hAnsi="SimSun" w:eastAsia="SimSun" w:cs="SimSun"/>
          <w:sz w:val="22"/>
          <w:szCs w:val="22"/>
          <w:spacing w:val="34"/>
        </w:rPr>
        <w:t xml:space="preserve"> </w:t>
      </w:r>
      <w:r>
        <w:rPr>
          <w:rFonts w:ascii="SimHei" w:hAnsi="SimHei" w:eastAsia="SimHei" w:cs="SimHei"/>
          <w:sz w:val="22"/>
          <w:szCs w:val="22"/>
          <w:spacing w:val="-21"/>
          <w:w w:val="94"/>
        </w:rPr>
        <w:t>贾平凹创作问题批判</w:t>
      </w:r>
    </w:p>
    <w:p>
      <w:pPr>
        <w:pStyle w:val="BodyText"/>
        <w:spacing w:line="299" w:lineRule="auto"/>
        <w:rPr/>
      </w:pPr>
      <w:r/>
    </w:p>
    <w:p>
      <w:pPr>
        <w:pStyle w:val="BodyText"/>
        <w:spacing w:line="300" w:lineRule="auto"/>
        <w:rPr/>
      </w:pPr>
      <w:r/>
    </w:p>
    <w:p>
      <w:pPr>
        <w:ind w:right="84"/>
        <w:spacing w:before="72" w:line="257" w:lineRule="auto"/>
        <w:jc w:val="both"/>
        <w:rPr>
          <w:rFonts w:ascii="SimSun" w:hAnsi="SimSun" w:eastAsia="SimSun" w:cs="SimSun"/>
          <w:sz w:val="22"/>
          <w:szCs w:val="22"/>
        </w:rPr>
      </w:pPr>
      <w:r>
        <w:rPr>
          <w:rFonts w:ascii="SimSun" w:hAnsi="SimSun" w:eastAsia="SimSun" w:cs="SimSun"/>
          <w:sz w:val="22"/>
          <w:szCs w:val="22"/>
          <w:spacing w:val="-10"/>
        </w:rPr>
        <w:t>以及城对乡的抛弃。城乡的隔绝证之于父子关系表现在夏风与夏天智</w:t>
      </w:r>
      <w:r>
        <w:rPr>
          <w:rFonts w:ascii="SimSun" w:hAnsi="SimSun" w:eastAsia="SimSun" w:cs="SimSun"/>
          <w:sz w:val="22"/>
          <w:szCs w:val="22"/>
          <w:spacing w:val="-11"/>
        </w:rPr>
        <w:t>的冲突和</w:t>
      </w:r>
      <w:r>
        <w:rPr>
          <w:rFonts w:ascii="SimSun" w:hAnsi="SimSun" w:eastAsia="SimSun" w:cs="SimSun"/>
          <w:sz w:val="22"/>
          <w:szCs w:val="22"/>
        </w:rPr>
        <w:t xml:space="preserve"> </w:t>
      </w:r>
      <w:r>
        <w:rPr>
          <w:rFonts w:ascii="SimSun" w:hAnsi="SimSun" w:eastAsia="SimSun" w:cs="SimSun"/>
          <w:sz w:val="22"/>
          <w:szCs w:val="22"/>
          <w:spacing w:val="-10"/>
        </w:rPr>
        <w:t>歧途，这是一种从生到死的背离，夏风费尽周折，终</w:t>
      </w:r>
      <w:r>
        <w:rPr>
          <w:rFonts w:ascii="SimSun" w:hAnsi="SimSun" w:eastAsia="SimSun" w:cs="SimSun"/>
          <w:sz w:val="22"/>
          <w:szCs w:val="22"/>
          <w:spacing w:val="-11"/>
        </w:rPr>
        <w:t>无法赶上父亲的葬礼。而</w:t>
      </w:r>
      <w:r>
        <w:rPr>
          <w:rFonts w:ascii="SimSun" w:hAnsi="SimSun" w:eastAsia="SimSun" w:cs="SimSun"/>
          <w:sz w:val="22"/>
          <w:szCs w:val="22"/>
        </w:rPr>
        <w:t xml:space="preserve"> </w:t>
      </w:r>
      <w:r>
        <w:rPr>
          <w:rFonts w:ascii="SimSun" w:hAnsi="SimSun" w:eastAsia="SimSun" w:cs="SimSun"/>
          <w:sz w:val="22"/>
          <w:szCs w:val="22"/>
          <w:spacing w:val="-10"/>
        </w:rPr>
        <w:t>夏风的最大优势在于他掌握着对夏天义、对清风街乃至整个“秦腔”文化</w:t>
      </w:r>
      <w:r>
        <w:rPr>
          <w:rFonts w:ascii="SimSun" w:hAnsi="SimSun" w:eastAsia="SimSun" w:cs="SimSun"/>
          <w:sz w:val="22"/>
          <w:szCs w:val="22"/>
          <w:spacing w:val="-11"/>
        </w:rPr>
        <w:t>体系</w:t>
      </w:r>
      <w:r>
        <w:rPr>
          <w:rFonts w:ascii="SimSun" w:hAnsi="SimSun" w:eastAsia="SimSun" w:cs="SimSun"/>
          <w:sz w:val="22"/>
          <w:szCs w:val="22"/>
        </w:rPr>
        <w:t xml:space="preserve"> </w:t>
      </w:r>
      <w:r>
        <w:rPr>
          <w:rFonts w:ascii="SimSun" w:hAnsi="SimSun" w:eastAsia="SimSun" w:cs="SimSun"/>
          <w:sz w:val="22"/>
          <w:szCs w:val="22"/>
          <w:spacing w:val="-10"/>
        </w:rPr>
        <w:t>的评判权，那块竖起的“白碑子”就是城/乡、现代/传统等关系的显示屏</w:t>
      </w:r>
      <w:r>
        <w:rPr>
          <w:rFonts w:ascii="SimSun" w:hAnsi="SimSun" w:eastAsia="SimSun" w:cs="SimSun"/>
          <w:sz w:val="22"/>
          <w:szCs w:val="22"/>
          <w:spacing w:val="-11"/>
        </w:rPr>
        <w:t>，既</w:t>
      </w:r>
      <w:r>
        <w:rPr>
          <w:rFonts w:ascii="SimSun" w:hAnsi="SimSun" w:eastAsia="SimSun" w:cs="SimSun"/>
          <w:sz w:val="22"/>
          <w:szCs w:val="22"/>
        </w:rPr>
        <w:t xml:space="preserve"> </w:t>
      </w:r>
      <w:r>
        <w:rPr>
          <w:rFonts w:ascii="SimSun" w:hAnsi="SimSun" w:eastAsia="SimSun" w:cs="SimSun"/>
          <w:sz w:val="22"/>
          <w:szCs w:val="22"/>
          <w:spacing w:val="-10"/>
        </w:rPr>
        <w:t>映出前者对后者的凌驾与挤压，也传达着后者</w:t>
      </w:r>
      <w:r>
        <w:rPr>
          <w:rFonts w:ascii="SimSun" w:hAnsi="SimSun" w:eastAsia="SimSun" w:cs="SimSun"/>
          <w:sz w:val="22"/>
          <w:szCs w:val="22"/>
          <w:spacing w:val="-11"/>
        </w:rPr>
        <w:t>对前者的无言抗争。“秦腔”曾</w:t>
      </w:r>
      <w:r>
        <w:rPr>
          <w:rFonts w:ascii="SimSun" w:hAnsi="SimSun" w:eastAsia="SimSun" w:cs="SimSun"/>
          <w:sz w:val="22"/>
          <w:szCs w:val="22"/>
        </w:rPr>
        <w:t xml:space="preserve"> </w:t>
      </w:r>
      <w:r>
        <w:rPr>
          <w:rFonts w:ascii="SimSun" w:hAnsi="SimSun" w:eastAsia="SimSun" w:cs="SimSun"/>
          <w:sz w:val="22"/>
          <w:szCs w:val="22"/>
          <w:spacing w:val="-10"/>
        </w:rPr>
        <w:t>有的宣叙和宣教功能已经黯然失色，随着崩塌的乡</w:t>
      </w:r>
      <w:r>
        <w:rPr>
          <w:rFonts w:ascii="SimSun" w:hAnsi="SimSun" w:eastAsia="SimSun" w:cs="SimSun"/>
          <w:sz w:val="22"/>
          <w:szCs w:val="22"/>
          <w:spacing w:val="-11"/>
        </w:rPr>
        <w:t>村历史和生活被掩埋。引生</w:t>
      </w:r>
      <w:r>
        <w:rPr>
          <w:rFonts w:ascii="SimSun" w:hAnsi="SimSun" w:eastAsia="SimSun" w:cs="SimSun"/>
          <w:sz w:val="22"/>
          <w:szCs w:val="22"/>
        </w:rPr>
        <w:t xml:space="preserve"> </w:t>
      </w:r>
      <w:r>
        <w:rPr>
          <w:rFonts w:ascii="SimSun" w:hAnsi="SimSun" w:eastAsia="SimSun" w:cs="SimSun"/>
          <w:sz w:val="22"/>
          <w:szCs w:val="22"/>
          <w:spacing w:val="-10"/>
        </w:rPr>
        <w:t>和白雪受这一极富象征意味的气浪冲击，几乎丧命，他们双双等待早已“跳出</w:t>
      </w:r>
      <w:r>
        <w:rPr>
          <w:rFonts w:ascii="SimSun" w:hAnsi="SimSun" w:eastAsia="SimSun" w:cs="SimSun"/>
          <w:sz w:val="22"/>
          <w:szCs w:val="22"/>
          <w:spacing w:val="4"/>
        </w:rPr>
        <w:t xml:space="preserve"> </w:t>
      </w:r>
      <w:r>
        <w:rPr>
          <w:rFonts w:ascii="SimSun" w:hAnsi="SimSun" w:eastAsia="SimSun" w:cs="SimSun"/>
          <w:sz w:val="22"/>
          <w:szCs w:val="22"/>
          <w:spacing w:val="-11"/>
        </w:rPr>
        <w:t>圈外”的夏风收拾残局，而对方却归期渺茫。</w:t>
      </w:r>
    </w:p>
    <w:p>
      <w:pPr>
        <w:ind w:right="80" w:firstLine="430"/>
        <w:spacing w:before="60" w:line="258" w:lineRule="auto"/>
        <w:jc w:val="both"/>
        <w:rPr>
          <w:rFonts w:ascii="SimSun" w:hAnsi="SimSun" w:eastAsia="SimSun" w:cs="SimSun"/>
          <w:sz w:val="22"/>
          <w:szCs w:val="22"/>
        </w:rPr>
      </w:pPr>
      <w:r>
        <w:rPr>
          <w:rFonts w:ascii="SimSun" w:hAnsi="SimSun" w:eastAsia="SimSun" w:cs="SimSun"/>
          <w:sz w:val="22"/>
          <w:szCs w:val="22"/>
          <w:spacing w:val="-10"/>
        </w:rPr>
        <w:t>在引生、白雪、夏风这一“一女二男”关系模式中，女性的中心地位</w:t>
      </w:r>
      <w:r>
        <w:rPr>
          <w:rFonts w:ascii="SimSun" w:hAnsi="SimSun" w:eastAsia="SimSun" w:cs="SimSun"/>
          <w:sz w:val="22"/>
          <w:szCs w:val="22"/>
          <w:spacing w:val="-11"/>
        </w:rPr>
        <w:t>发生</w:t>
      </w:r>
      <w:r>
        <w:rPr>
          <w:rFonts w:ascii="SimSun" w:hAnsi="SimSun" w:eastAsia="SimSun" w:cs="SimSun"/>
          <w:sz w:val="22"/>
          <w:szCs w:val="22"/>
        </w:rPr>
        <w:t xml:space="preserve"> </w:t>
      </w:r>
      <w:r>
        <w:rPr>
          <w:rFonts w:ascii="SimSun" w:hAnsi="SimSun" w:eastAsia="SimSun" w:cs="SimSun"/>
          <w:sz w:val="22"/>
          <w:szCs w:val="22"/>
          <w:spacing w:val="-10"/>
        </w:rPr>
        <w:t>改变，我们看到，白雪的美虽然不可方物，但她</w:t>
      </w:r>
      <w:r>
        <w:rPr>
          <w:rFonts w:ascii="SimSun" w:hAnsi="SimSun" w:eastAsia="SimSun" w:cs="SimSun"/>
          <w:sz w:val="22"/>
          <w:szCs w:val="22"/>
          <w:spacing w:val="-11"/>
        </w:rPr>
        <w:t>已经不再拥有兑子那般倾城倾</w:t>
      </w:r>
      <w:r>
        <w:rPr>
          <w:rFonts w:ascii="SimSun" w:hAnsi="SimSun" w:eastAsia="SimSun" w:cs="SimSun"/>
          <w:sz w:val="22"/>
          <w:szCs w:val="22"/>
        </w:rPr>
        <w:t xml:space="preserve"> </w:t>
      </w:r>
      <w:r>
        <w:rPr>
          <w:rFonts w:ascii="SimSun" w:hAnsi="SimSun" w:eastAsia="SimSun" w:cs="SimSun"/>
          <w:sz w:val="22"/>
          <w:szCs w:val="22"/>
          <w:spacing w:val="-4"/>
        </w:rPr>
        <w:t>国的魅力，这种扎根于乡土和传统文化的美，如同秦腔一样，与现实生活脱</w:t>
      </w:r>
      <w:r>
        <w:rPr>
          <w:rFonts w:ascii="SimSun" w:hAnsi="SimSun" w:eastAsia="SimSun" w:cs="SimSun"/>
          <w:sz w:val="22"/>
          <w:szCs w:val="22"/>
          <w:spacing w:val="2"/>
        </w:rPr>
        <w:t xml:space="preserve"> </w:t>
      </w:r>
      <w:r>
        <w:rPr>
          <w:rFonts w:ascii="SimSun" w:hAnsi="SimSun" w:eastAsia="SimSun" w:cs="SimSun"/>
          <w:sz w:val="22"/>
          <w:szCs w:val="22"/>
          <w:spacing w:val="-10"/>
        </w:rPr>
        <w:t>节，和现实中人产生了深厚的隔膜，其吸引力、影响力锐减。两性之间的</w:t>
      </w:r>
      <w:r>
        <w:rPr>
          <w:rFonts w:ascii="SimSun" w:hAnsi="SimSun" w:eastAsia="SimSun" w:cs="SimSun"/>
          <w:sz w:val="22"/>
          <w:szCs w:val="22"/>
          <w:spacing w:val="-11"/>
        </w:rPr>
        <w:t>关系</w:t>
      </w:r>
      <w:r>
        <w:rPr>
          <w:rFonts w:ascii="SimSun" w:hAnsi="SimSun" w:eastAsia="SimSun" w:cs="SimSun"/>
          <w:sz w:val="22"/>
          <w:szCs w:val="22"/>
        </w:rPr>
        <w:t xml:space="preserve"> </w:t>
      </w:r>
      <w:r>
        <w:rPr>
          <w:rFonts w:ascii="SimSun" w:hAnsi="SimSun" w:eastAsia="SimSun" w:cs="SimSun"/>
          <w:sz w:val="22"/>
          <w:szCs w:val="22"/>
          <w:spacing w:val="-10"/>
        </w:rPr>
        <w:t>取舍与城/乡、传统/现代的分歧叠映在一起，在此，掌握主动权和决定权的不</w:t>
      </w:r>
      <w:r>
        <w:rPr>
          <w:rFonts w:ascii="SimSun" w:hAnsi="SimSun" w:eastAsia="SimSun" w:cs="SimSun"/>
          <w:sz w:val="22"/>
          <w:szCs w:val="22"/>
        </w:rPr>
        <w:t xml:space="preserve"> </w:t>
      </w:r>
      <w:r>
        <w:rPr>
          <w:rFonts w:ascii="SimSun" w:hAnsi="SimSun" w:eastAsia="SimSun" w:cs="SimSun"/>
          <w:sz w:val="22"/>
          <w:szCs w:val="22"/>
          <w:spacing w:val="-10"/>
        </w:rPr>
        <w:t>是女性，而是拥有“城里人”身份优势的夏风，白雪的魅力不足以</w:t>
      </w:r>
      <w:r>
        <w:rPr>
          <w:rFonts w:ascii="SimSun" w:hAnsi="SimSun" w:eastAsia="SimSun" w:cs="SimSun"/>
          <w:sz w:val="22"/>
          <w:szCs w:val="22"/>
          <w:spacing w:val="-11"/>
        </w:rPr>
        <w:t>抵消城市的</w:t>
      </w:r>
      <w:r>
        <w:rPr>
          <w:rFonts w:ascii="SimSun" w:hAnsi="SimSun" w:eastAsia="SimSun" w:cs="SimSun"/>
          <w:sz w:val="22"/>
          <w:szCs w:val="22"/>
        </w:rPr>
        <w:t xml:space="preserve"> </w:t>
      </w:r>
      <w:r>
        <w:rPr>
          <w:rFonts w:ascii="SimSun" w:hAnsi="SimSun" w:eastAsia="SimSun" w:cs="SimSun"/>
          <w:sz w:val="22"/>
          <w:szCs w:val="22"/>
          <w:spacing w:val="-10"/>
        </w:rPr>
        <w:t>诱惑，更不足以撼动以城市化进程为主要标志的现代</w:t>
      </w:r>
      <w:r>
        <w:rPr>
          <w:rFonts w:ascii="SimSun" w:hAnsi="SimSun" w:eastAsia="SimSun" w:cs="SimSun"/>
          <w:sz w:val="22"/>
          <w:szCs w:val="22"/>
          <w:spacing w:val="-11"/>
        </w:rPr>
        <w:t>化的总体趋势。引生在坚</w:t>
      </w:r>
      <w:r>
        <w:rPr>
          <w:rFonts w:ascii="SimSun" w:hAnsi="SimSun" w:eastAsia="SimSun" w:cs="SimSun"/>
          <w:sz w:val="22"/>
          <w:szCs w:val="22"/>
        </w:rPr>
        <w:t xml:space="preserve"> </w:t>
      </w:r>
      <w:r>
        <w:rPr>
          <w:rFonts w:ascii="SimSun" w:hAnsi="SimSun" w:eastAsia="SimSun" w:cs="SimSun"/>
          <w:sz w:val="22"/>
          <w:szCs w:val="22"/>
          <w:spacing w:val="-10"/>
        </w:rPr>
        <w:t>守秦腔、振兴秦腔上始终认同、追随白雪，这种</w:t>
      </w:r>
      <w:r>
        <w:rPr>
          <w:rFonts w:ascii="SimSun" w:hAnsi="SimSun" w:eastAsia="SimSun" w:cs="SimSun"/>
          <w:sz w:val="22"/>
          <w:szCs w:val="22"/>
          <w:spacing w:val="-11"/>
        </w:rPr>
        <w:t>志同道合是一种深刻却落寞凄</w:t>
      </w:r>
      <w:r>
        <w:rPr>
          <w:rFonts w:ascii="SimSun" w:hAnsi="SimSun" w:eastAsia="SimSun" w:cs="SimSun"/>
          <w:sz w:val="22"/>
          <w:szCs w:val="22"/>
        </w:rPr>
        <w:t xml:space="preserve"> </w:t>
      </w:r>
      <w:r>
        <w:rPr>
          <w:rFonts w:ascii="SimSun" w:hAnsi="SimSun" w:eastAsia="SimSun" w:cs="SimSun"/>
          <w:sz w:val="22"/>
          <w:szCs w:val="22"/>
          <w:spacing w:val="-10"/>
        </w:rPr>
        <w:t>凉的契合，作者没有将他们的关系引向爱情，透露出其内心深处对传</w:t>
      </w:r>
      <w:r>
        <w:rPr>
          <w:rFonts w:ascii="SimSun" w:hAnsi="SimSun" w:eastAsia="SimSun" w:cs="SimSun"/>
          <w:sz w:val="22"/>
          <w:szCs w:val="22"/>
          <w:spacing w:val="-11"/>
        </w:rPr>
        <w:t>统文化和</w:t>
      </w:r>
      <w:r>
        <w:rPr>
          <w:rFonts w:ascii="SimSun" w:hAnsi="SimSun" w:eastAsia="SimSun" w:cs="SimSun"/>
          <w:sz w:val="22"/>
          <w:szCs w:val="22"/>
        </w:rPr>
        <w:t xml:space="preserve"> </w:t>
      </w:r>
      <w:r>
        <w:rPr>
          <w:rFonts w:ascii="SimSun" w:hAnsi="SimSun" w:eastAsia="SimSun" w:cs="SimSun"/>
          <w:sz w:val="22"/>
          <w:szCs w:val="22"/>
          <w:spacing w:val="-11"/>
        </w:rPr>
        <w:t>乡村生活的自救充满疑虑，不抱什么希望。夏风与白雪的婚姻可视为具象化的</w:t>
      </w:r>
      <w:r>
        <w:rPr>
          <w:rFonts w:ascii="SimSun" w:hAnsi="SimSun" w:eastAsia="SimSun" w:cs="SimSun"/>
          <w:sz w:val="22"/>
          <w:szCs w:val="22"/>
          <w:spacing w:val="9"/>
        </w:rPr>
        <w:t xml:space="preserve"> </w:t>
      </w:r>
      <w:r>
        <w:rPr>
          <w:rFonts w:ascii="SimSun" w:hAnsi="SimSun" w:eastAsia="SimSun" w:cs="SimSun"/>
          <w:sz w:val="22"/>
          <w:szCs w:val="22"/>
          <w:spacing w:val="-10"/>
        </w:rPr>
        <w:t>城乡结合形式，代表着城对乡的改造、转化和拯</w:t>
      </w:r>
      <w:r>
        <w:rPr>
          <w:rFonts w:ascii="SimSun" w:hAnsi="SimSun" w:eastAsia="SimSun" w:cs="SimSun"/>
          <w:sz w:val="22"/>
          <w:szCs w:val="22"/>
          <w:spacing w:val="-11"/>
        </w:rPr>
        <w:t>救，两人的情感冲突说明弃乡</w:t>
      </w:r>
      <w:r>
        <w:rPr>
          <w:rFonts w:ascii="SimSun" w:hAnsi="SimSun" w:eastAsia="SimSun" w:cs="SimSun"/>
          <w:sz w:val="22"/>
          <w:szCs w:val="22"/>
        </w:rPr>
        <w:t xml:space="preserve"> </w:t>
      </w:r>
      <w:r>
        <w:rPr>
          <w:rFonts w:ascii="SimSun" w:hAnsi="SimSun" w:eastAsia="SimSun" w:cs="SimSun"/>
          <w:sz w:val="22"/>
          <w:szCs w:val="22"/>
          <w:spacing w:val="-10"/>
        </w:rPr>
        <w:t>进城的极端做法不足取，但滞留乡里更难逃厄运。</w:t>
      </w:r>
      <w:r>
        <w:rPr>
          <w:rFonts w:ascii="SimSun" w:hAnsi="SimSun" w:eastAsia="SimSun" w:cs="SimSun"/>
          <w:sz w:val="22"/>
          <w:szCs w:val="22"/>
          <w:spacing w:val="-11"/>
        </w:rPr>
        <w:t>作者以白雪和夏风之女与生</w:t>
      </w:r>
      <w:r>
        <w:rPr>
          <w:rFonts w:ascii="SimSun" w:hAnsi="SimSun" w:eastAsia="SimSun" w:cs="SimSun"/>
          <w:sz w:val="22"/>
          <w:szCs w:val="22"/>
        </w:rPr>
        <w:t xml:space="preserve"> </w:t>
      </w:r>
      <w:r>
        <w:rPr>
          <w:rFonts w:ascii="SimSun" w:hAnsi="SimSun" w:eastAsia="SimSun" w:cs="SimSun"/>
          <w:sz w:val="22"/>
          <w:szCs w:val="22"/>
          <w:spacing w:val="-10"/>
        </w:rPr>
        <w:t>俱来的先天缺陷象征这“鸡肋”式的两难困境，一方面，说明这种</w:t>
      </w:r>
      <w:r>
        <w:rPr>
          <w:rFonts w:ascii="SimSun" w:hAnsi="SimSun" w:eastAsia="SimSun" w:cs="SimSun"/>
          <w:sz w:val="22"/>
          <w:szCs w:val="22"/>
          <w:spacing w:val="-11"/>
        </w:rPr>
        <w:t>城乡结合的</w:t>
      </w:r>
      <w:r>
        <w:rPr>
          <w:rFonts w:ascii="SimSun" w:hAnsi="SimSun" w:eastAsia="SimSun" w:cs="SimSun"/>
          <w:sz w:val="22"/>
          <w:szCs w:val="22"/>
        </w:rPr>
        <w:t xml:space="preserve"> </w:t>
      </w:r>
      <w:r>
        <w:rPr>
          <w:rFonts w:ascii="SimSun" w:hAnsi="SimSun" w:eastAsia="SimSun" w:cs="SimSun"/>
          <w:sz w:val="22"/>
          <w:szCs w:val="22"/>
          <w:spacing w:val="-10"/>
        </w:rPr>
        <w:t>失败；另一方面，又将解困和救赎的希望寄托于城市化和现代化一方，</w:t>
      </w:r>
      <w:r>
        <w:rPr>
          <w:rFonts w:ascii="SimSun" w:hAnsi="SimSun" w:eastAsia="SimSun" w:cs="SimSun"/>
          <w:sz w:val="22"/>
          <w:szCs w:val="22"/>
          <w:spacing w:val="-11"/>
        </w:rPr>
        <w:t>有能力</w:t>
      </w:r>
      <w:r>
        <w:rPr>
          <w:rFonts w:ascii="SimSun" w:hAnsi="SimSun" w:eastAsia="SimSun" w:cs="SimSun"/>
          <w:sz w:val="22"/>
          <w:szCs w:val="22"/>
        </w:rPr>
        <w:t xml:space="preserve"> </w:t>
      </w:r>
      <w:r>
        <w:rPr>
          <w:rFonts w:ascii="SimSun" w:hAnsi="SimSun" w:eastAsia="SimSun" w:cs="SimSun"/>
          <w:sz w:val="22"/>
          <w:szCs w:val="22"/>
          <w:spacing w:val="-10"/>
        </w:rPr>
        <w:t>对残疾女孩实施肛门再造手术的是城里设施完备、</w:t>
      </w:r>
      <w:r>
        <w:rPr>
          <w:rFonts w:ascii="SimSun" w:hAnsi="SimSun" w:eastAsia="SimSun" w:cs="SimSun"/>
          <w:sz w:val="22"/>
          <w:szCs w:val="22"/>
          <w:spacing w:val="-11"/>
        </w:rPr>
        <w:t>技术精良的现代医院，乡村</w:t>
      </w:r>
      <w:r>
        <w:rPr>
          <w:rFonts w:ascii="SimSun" w:hAnsi="SimSun" w:eastAsia="SimSun" w:cs="SimSun"/>
          <w:sz w:val="22"/>
          <w:szCs w:val="22"/>
        </w:rPr>
        <w:t xml:space="preserve"> </w:t>
      </w:r>
      <w:r>
        <w:rPr>
          <w:rFonts w:ascii="SimSun" w:hAnsi="SimSun" w:eastAsia="SimSun" w:cs="SimSun"/>
          <w:sz w:val="22"/>
          <w:szCs w:val="22"/>
          <w:spacing w:val="-12"/>
        </w:rPr>
        <w:t>对之无能为力。</w:t>
      </w:r>
    </w:p>
    <w:p>
      <w:pPr>
        <w:ind w:firstLine="419"/>
        <w:spacing w:before="77" w:line="257" w:lineRule="auto"/>
        <w:jc w:val="both"/>
        <w:rPr>
          <w:rFonts w:ascii="SimSun" w:hAnsi="SimSun" w:eastAsia="SimSun" w:cs="SimSun"/>
          <w:sz w:val="22"/>
          <w:szCs w:val="22"/>
        </w:rPr>
      </w:pPr>
      <w:r>
        <w:rPr>
          <w:rFonts w:ascii="SimSun" w:hAnsi="SimSun" w:eastAsia="SimSun" w:cs="SimSun"/>
          <w:sz w:val="22"/>
          <w:szCs w:val="22"/>
          <w:spacing w:val="-3"/>
        </w:rPr>
        <w:t>我们可以把《秦腔》和《高老庄》加以比较，两部小说标识出贾平凹对</w:t>
      </w:r>
      <w:r>
        <w:rPr>
          <w:rFonts w:ascii="SimSun" w:hAnsi="SimSun" w:eastAsia="SimSun" w:cs="SimSun"/>
          <w:sz w:val="22"/>
          <w:szCs w:val="22"/>
          <w:spacing w:val="1"/>
        </w:rPr>
        <w:t xml:space="preserve"> </w:t>
      </w:r>
      <w:r>
        <w:rPr>
          <w:rFonts w:ascii="SimSun" w:hAnsi="SimSun" w:eastAsia="SimSun" w:cs="SimSun"/>
          <w:sz w:val="22"/>
          <w:szCs w:val="22"/>
          <w:spacing w:val="-7"/>
        </w:rPr>
        <w:t>城/乡这对矛盾的看法发生了怎样的变化，二者在人物设置、观照角</w:t>
      </w:r>
      <w:r>
        <w:rPr>
          <w:rFonts w:ascii="SimSun" w:hAnsi="SimSun" w:eastAsia="SimSun" w:cs="SimSun"/>
          <w:sz w:val="22"/>
          <w:szCs w:val="22"/>
          <w:spacing w:val="-8"/>
        </w:rPr>
        <w:t>度、象征</w:t>
      </w:r>
      <w:r>
        <w:rPr>
          <w:rFonts w:ascii="SimSun" w:hAnsi="SimSun" w:eastAsia="SimSun" w:cs="SimSun"/>
          <w:sz w:val="22"/>
          <w:szCs w:val="22"/>
        </w:rPr>
        <w:t xml:space="preserve">  </w:t>
      </w:r>
      <w:r>
        <w:rPr>
          <w:rFonts w:ascii="SimSun" w:hAnsi="SimSun" w:eastAsia="SimSun" w:cs="SimSun"/>
          <w:sz w:val="22"/>
          <w:szCs w:val="22"/>
          <w:spacing w:val="-10"/>
        </w:rPr>
        <w:t>与隐喻等诸多侧面呈现镜像效应。比如，《高老</w:t>
      </w:r>
      <w:r>
        <w:rPr>
          <w:rFonts w:ascii="SimSun" w:hAnsi="SimSun" w:eastAsia="SimSun" w:cs="SimSun"/>
          <w:sz w:val="22"/>
          <w:szCs w:val="22"/>
          <w:spacing w:val="-11"/>
        </w:rPr>
        <w:t>庄》的叙事者是回乡探亲的高</w:t>
      </w:r>
      <w:r>
        <w:rPr>
          <w:rFonts w:ascii="SimSun" w:hAnsi="SimSun" w:eastAsia="SimSun" w:cs="SimSun"/>
          <w:sz w:val="22"/>
          <w:szCs w:val="22"/>
        </w:rPr>
        <w:t xml:space="preserve">  </w:t>
      </w:r>
      <w:r>
        <w:rPr>
          <w:rFonts w:ascii="SimSun" w:hAnsi="SimSun" w:eastAsia="SimSun" w:cs="SimSun"/>
          <w:sz w:val="22"/>
          <w:szCs w:val="22"/>
          <w:spacing w:val="-10"/>
        </w:rPr>
        <w:t>子路。他早年由乡入城，实现了城乡身份置换，但</w:t>
      </w:r>
      <w:r>
        <w:rPr>
          <w:rFonts w:ascii="SimSun" w:hAnsi="SimSun" w:eastAsia="SimSun" w:cs="SimSun"/>
          <w:sz w:val="22"/>
          <w:szCs w:val="22"/>
          <w:spacing w:val="-11"/>
        </w:rPr>
        <w:t>从思维方式、价值观念和感</w:t>
      </w:r>
      <w:r>
        <w:rPr>
          <w:rFonts w:ascii="SimSun" w:hAnsi="SimSun" w:eastAsia="SimSun" w:cs="SimSun"/>
          <w:sz w:val="22"/>
          <w:szCs w:val="22"/>
        </w:rPr>
        <w:t xml:space="preserve">  </w:t>
      </w:r>
      <w:r>
        <w:rPr>
          <w:rFonts w:ascii="SimSun" w:hAnsi="SimSun" w:eastAsia="SimSun" w:cs="SimSun"/>
          <w:sz w:val="22"/>
          <w:szCs w:val="22"/>
          <w:spacing w:val="-7"/>
        </w:rPr>
        <w:t>情倾向等可以看出，他并没有斩断农业文明、</w:t>
      </w:r>
      <w:r>
        <w:rPr>
          <w:rFonts w:ascii="SimSun" w:hAnsi="SimSun" w:eastAsia="SimSun" w:cs="SimSun"/>
          <w:sz w:val="22"/>
          <w:szCs w:val="22"/>
          <w:spacing w:val="-8"/>
        </w:rPr>
        <w:t>乡村文化的根脉和脐带，所以，</w:t>
      </w:r>
      <w:r>
        <w:rPr>
          <w:rFonts w:ascii="SimSun" w:hAnsi="SimSun" w:eastAsia="SimSun" w:cs="SimSun"/>
          <w:sz w:val="22"/>
          <w:szCs w:val="22"/>
        </w:rPr>
        <w:t xml:space="preserve"> </w:t>
      </w:r>
      <w:r>
        <w:rPr>
          <w:rFonts w:ascii="SimSun" w:hAnsi="SimSun" w:eastAsia="SimSun" w:cs="SimSun"/>
          <w:sz w:val="22"/>
          <w:szCs w:val="22"/>
          <w:spacing w:val="-10"/>
        </w:rPr>
        <w:t>是一个游走于城乡的两栖人，兼跨传统和现代两个</w:t>
      </w:r>
      <w:r>
        <w:rPr>
          <w:rFonts w:ascii="SimSun" w:hAnsi="SimSun" w:eastAsia="SimSun" w:cs="SimSun"/>
          <w:sz w:val="22"/>
          <w:szCs w:val="22"/>
          <w:spacing w:val="-11"/>
        </w:rPr>
        <w:t>有着众多内在分歧的时空领</w:t>
      </w:r>
      <w:r>
        <w:rPr>
          <w:rFonts w:ascii="SimSun" w:hAnsi="SimSun" w:eastAsia="SimSun" w:cs="SimSun"/>
          <w:sz w:val="22"/>
          <w:szCs w:val="22"/>
        </w:rPr>
        <w:t xml:space="preserve">  </w:t>
      </w:r>
      <w:r>
        <w:rPr>
          <w:rFonts w:ascii="SimSun" w:hAnsi="SimSun" w:eastAsia="SimSun" w:cs="SimSun"/>
          <w:sz w:val="22"/>
          <w:szCs w:val="22"/>
          <w:spacing w:val="-10"/>
        </w:rPr>
        <w:t>域而又难以融合和超越。对子路而言，常常因价值判断与情</w:t>
      </w:r>
      <w:r>
        <w:rPr>
          <w:rFonts w:ascii="SimSun" w:hAnsi="SimSun" w:eastAsia="SimSun" w:cs="SimSun"/>
          <w:sz w:val="22"/>
          <w:szCs w:val="22"/>
          <w:spacing w:val="-11"/>
        </w:rPr>
        <w:t>感倾向的背离而导</w:t>
      </w:r>
      <w:r>
        <w:rPr>
          <w:rFonts w:ascii="SimSun" w:hAnsi="SimSun" w:eastAsia="SimSun" w:cs="SimSun"/>
          <w:sz w:val="22"/>
          <w:szCs w:val="22"/>
        </w:rPr>
        <w:t xml:space="preserve">  </w:t>
      </w:r>
      <w:r>
        <w:rPr>
          <w:rFonts w:ascii="SimSun" w:hAnsi="SimSun" w:eastAsia="SimSun" w:cs="SimSun"/>
          <w:sz w:val="22"/>
          <w:szCs w:val="22"/>
          <w:spacing w:val="-10"/>
        </w:rPr>
        <w:t>致剧烈的内心冲突和人格分裂。从某种意义上说，子路是另一个意欲</w:t>
      </w:r>
      <w:r>
        <w:rPr>
          <w:rFonts w:ascii="SimSun" w:hAnsi="SimSun" w:eastAsia="SimSun" w:cs="SimSun"/>
          <w:sz w:val="22"/>
          <w:szCs w:val="22"/>
          <w:spacing w:val="-11"/>
        </w:rPr>
        <w:t>对经济凋</w:t>
      </w:r>
      <w:r>
        <w:rPr>
          <w:rFonts w:ascii="SimSun" w:hAnsi="SimSun" w:eastAsia="SimSun" w:cs="SimSun"/>
          <w:sz w:val="22"/>
          <w:szCs w:val="22"/>
        </w:rPr>
        <w:t xml:space="preserve">  </w:t>
      </w:r>
      <w:r>
        <w:rPr>
          <w:rFonts w:ascii="SimSun" w:hAnsi="SimSun" w:eastAsia="SimSun" w:cs="SimSun"/>
          <w:sz w:val="22"/>
          <w:szCs w:val="22"/>
          <w:spacing w:val="-10"/>
        </w:rPr>
        <w:t>敝、道德滑坡的乡村实施拯救的夏风，但他在城市</w:t>
      </w:r>
      <w:r>
        <w:rPr>
          <w:rFonts w:ascii="SimSun" w:hAnsi="SimSun" w:eastAsia="SimSun" w:cs="SimSun"/>
          <w:sz w:val="22"/>
          <w:szCs w:val="22"/>
          <w:spacing w:val="-11"/>
        </w:rPr>
        <w:t>获得的“象征资本”——大</w:t>
      </w:r>
      <w:r>
        <w:rPr>
          <w:rFonts w:ascii="SimSun" w:hAnsi="SimSun" w:eastAsia="SimSun" w:cs="SimSun"/>
          <w:sz w:val="22"/>
          <w:szCs w:val="22"/>
        </w:rPr>
        <w:t xml:space="preserve">  </w:t>
      </w:r>
      <w:r>
        <w:rPr>
          <w:rFonts w:ascii="SimSun" w:hAnsi="SimSun" w:eastAsia="SimSun" w:cs="SimSun"/>
          <w:sz w:val="22"/>
          <w:szCs w:val="22"/>
          <w:spacing w:val="-10"/>
        </w:rPr>
        <w:t>学教授的身份、渊博的学识、受人尊崇的名望和威信等等——对解决乡</w:t>
      </w:r>
      <w:r>
        <w:rPr>
          <w:rFonts w:ascii="SimSun" w:hAnsi="SimSun" w:eastAsia="SimSun" w:cs="SimSun"/>
          <w:sz w:val="22"/>
          <w:szCs w:val="22"/>
          <w:spacing w:val="-11"/>
        </w:rPr>
        <w:t>里的人</w:t>
      </w:r>
    </w:p>
    <w:p>
      <w:pPr>
        <w:spacing w:line="257" w:lineRule="auto"/>
        <w:sectPr>
          <w:pgSz w:w="8500" w:h="12480"/>
          <w:pgMar w:top="400" w:right="640" w:bottom="400" w:left="630" w:header="0" w:footer="0" w:gutter="0"/>
        </w:sectPr>
        <w:rPr>
          <w:rFonts w:ascii="SimSun" w:hAnsi="SimSun" w:eastAsia="SimSun" w:cs="SimSun"/>
          <w:sz w:val="22"/>
          <w:szCs w:val="22"/>
        </w:rPr>
      </w:pPr>
    </w:p>
    <w:p>
      <w:pPr>
        <w:ind w:left="4379"/>
        <w:spacing w:before="127" w:line="222" w:lineRule="auto"/>
        <w:rPr>
          <w:rFonts w:ascii="SimSun" w:hAnsi="SimSun" w:eastAsia="SimSun" w:cs="SimSun"/>
          <w:sz w:val="22"/>
          <w:szCs w:val="22"/>
        </w:rPr>
      </w:pPr>
      <w:r>
        <w:rPr>
          <w:rFonts w:ascii="SimSun" w:hAnsi="SimSun" w:eastAsia="SimSun" w:cs="SimSun"/>
          <w:sz w:val="22"/>
          <w:szCs w:val="22"/>
          <w:spacing w:val="-24"/>
          <w:w w:val="98"/>
        </w:rPr>
        <w:t>MI</w:t>
      </w:r>
      <w:r>
        <w:rPr>
          <w:rFonts w:ascii="SimSun" w:hAnsi="SimSun" w:eastAsia="SimSun" w:cs="SimSun"/>
          <w:sz w:val="22"/>
          <w:szCs w:val="22"/>
          <w:spacing w:val="39"/>
        </w:rPr>
        <w:t xml:space="preserve"> </w:t>
      </w:r>
      <w:r>
        <w:rPr>
          <w:rFonts w:ascii="SimHei" w:hAnsi="SimHei" w:eastAsia="SimHei" w:cs="SimHei"/>
          <w:sz w:val="22"/>
          <w:szCs w:val="22"/>
          <w:spacing w:val="-24"/>
          <w:w w:val="98"/>
        </w:rPr>
        <w:t>欲望宣泄与女性亵渎批判</w:t>
      </w:r>
      <w:r>
        <w:rPr>
          <w:rFonts w:ascii="SimHei" w:hAnsi="SimHei" w:eastAsia="SimHei" w:cs="SimHei"/>
          <w:sz w:val="22"/>
          <w:szCs w:val="22"/>
          <w:spacing w:val="-24"/>
          <w:w w:val="98"/>
        </w:rPr>
        <w:t xml:space="preserve"> </w:t>
      </w:r>
      <w:r>
        <w:rPr>
          <w:rFonts w:ascii="SimSun" w:hAnsi="SimSun" w:eastAsia="SimSun" w:cs="SimSun"/>
          <w:sz w:val="22"/>
          <w:szCs w:val="22"/>
          <w:b/>
          <w:bCs/>
          <w:spacing w:val="-24"/>
          <w:w w:val="98"/>
        </w:rPr>
        <w:t>195</w:t>
      </w:r>
    </w:p>
    <w:p>
      <w:pPr>
        <w:pStyle w:val="BodyText"/>
        <w:spacing w:line="276" w:lineRule="auto"/>
        <w:rPr/>
      </w:pPr>
      <w:r/>
    </w:p>
    <w:p>
      <w:pPr>
        <w:pStyle w:val="BodyText"/>
        <w:spacing w:line="277" w:lineRule="auto"/>
        <w:rPr/>
      </w:pPr>
      <w:r/>
    </w:p>
    <w:p>
      <w:pPr>
        <w:spacing w:before="72" w:line="260" w:lineRule="auto"/>
        <w:rPr>
          <w:rFonts w:ascii="SimSun" w:hAnsi="SimSun" w:eastAsia="SimSun" w:cs="SimSun"/>
          <w:sz w:val="22"/>
          <w:szCs w:val="22"/>
        </w:rPr>
      </w:pPr>
      <w:r>
        <w:rPr>
          <w:rFonts w:ascii="SimSun" w:hAnsi="SimSun" w:eastAsia="SimSun" w:cs="SimSun"/>
          <w:sz w:val="22"/>
          <w:szCs w:val="22"/>
          <w:spacing w:val="-10"/>
        </w:rPr>
        <w:t>事纠葛和利益纠纷并不奏效，他将城乡优势的兼得寄托于对作为城</w:t>
      </w:r>
      <w:r>
        <w:rPr>
          <w:rFonts w:ascii="SimSun" w:hAnsi="SimSun" w:eastAsia="SimSun" w:cs="SimSun"/>
          <w:sz w:val="22"/>
          <w:szCs w:val="22"/>
          <w:spacing w:val="-11"/>
        </w:rPr>
        <w:t>乡之化身的</w:t>
      </w:r>
      <w:r>
        <w:rPr>
          <w:rFonts w:ascii="SimSun" w:hAnsi="SimSun" w:eastAsia="SimSun" w:cs="SimSun"/>
          <w:sz w:val="22"/>
          <w:szCs w:val="22"/>
        </w:rPr>
        <w:t xml:space="preserve">  </w:t>
      </w:r>
      <w:r>
        <w:rPr>
          <w:rFonts w:ascii="SimSun" w:hAnsi="SimSun" w:eastAsia="SimSun" w:cs="SimSun"/>
          <w:sz w:val="22"/>
          <w:szCs w:val="22"/>
          <w:spacing w:val="-10"/>
        </w:rPr>
        <w:t>西夏与菊娃的情感控制上，也相应未能如愿，不仅菊娃与之疏离，西夏亦因他</w:t>
      </w:r>
      <w:r>
        <w:rPr>
          <w:rFonts w:ascii="SimSun" w:hAnsi="SimSun" w:eastAsia="SimSun" w:cs="SimSun"/>
          <w:sz w:val="22"/>
          <w:szCs w:val="22"/>
          <w:spacing w:val="3"/>
        </w:rPr>
        <w:t xml:space="preserve">  </w:t>
      </w:r>
      <w:r>
        <w:rPr>
          <w:rFonts w:ascii="SimSun" w:hAnsi="SimSun" w:eastAsia="SimSun" w:cs="SimSun"/>
          <w:sz w:val="22"/>
          <w:szCs w:val="22"/>
          <w:spacing w:val="-10"/>
        </w:rPr>
        <w:t>的颜预、懦弱、缺乏主持正义的果敢和助推乡村发展的热</w:t>
      </w:r>
      <w:r>
        <w:rPr>
          <w:rFonts w:ascii="SimSun" w:hAnsi="SimSun" w:eastAsia="SimSun" w:cs="SimSun"/>
          <w:sz w:val="22"/>
          <w:szCs w:val="22"/>
          <w:spacing w:val="-11"/>
        </w:rPr>
        <w:t>忱极为不满。小说结</w:t>
      </w:r>
      <w:r>
        <w:rPr>
          <w:rFonts w:ascii="SimSun" w:hAnsi="SimSun" w:eastAsia="SimSun" w:cs="SimSun"/>
          <w:sz w:val="22"/>
          <w:szCs w:val="22"/>
        </w:rPr>
        <w:t xml:space="preserve">   </w:t>
      </w:r>
      <w:r>
        <w:rPr>
          <w:rFonts w:ascii="SimSun" w:hAnsi="SimSun" w:eastAsia="SimSun" w:cs="SimSun"/>
          <w:sz w:val="22"/>
          <w:szCs w:val="22"/>
          <w:spacing w:val="-10"/>
        </w:rPr>
        <w:t>尾，子路落荒而逃，西夏坚持留乡，夫妻二人背道而</w:t>
      </w:r>
      <w:r>
        <w:rPr>
          <w:rFonts w:ascii="SimSun" w:hAnsi="SimSun" w:eastAsia="SimSun" w:cs="SimSun"/>
          <w:sz w:val="22"/>
          <w:szCs w:val="22"/>
          <w:spacing w:val="-11"/>
        </w:rPr>
        <w:t>驰。尽管如此，我们还是</w:t>
      </w:r>
      <w:r>
        <w:rPr>
          <w:rFonts w:ascii="SimSun" w:hAnsi="SimSun" w:eastAsia="SimSun" w:cs="SimSun"/>
          <w:sz w:val="22"/>
          <w:szCs w:val="22"/>
        </w:rPr>
        <w:t xml:space="preserve">   </w:t>
      </w:r>
      <w:r>
        <w:rPr>
          <w:rFonts w:ascii="SimSun" w:hAnsi="SimSun" w:eastAsia="SimSun" w:cs="SimSun"/>
          <w:sz w:val="22"/>
          <w:szCs w:val="22"/>
          <w:spacing w:val="-10"/>
        </w:rPr>
        <w:t>可以看出贾平凹对乡村生活、乡间人物及其孕育的文化风俗等心怀眷恋</w:t>
      </w:r>
      <w:r>
        <w:rPr>
          <w:rFonts w:ascii="SimSun" w:hAnsi="SimSun" w:eastAsia="SimSun" w:cs="SimSun"/>
          <w:sz w:val="22"/>
          <w:szCs w:val="22"/>
          <w:spacing w:val="-11"/>
        </w:rPr>
        <w:t>和难以</w:t>
      </w:r>
      <w:r>
        <w:rPr>
          <w:rFonts w:ascii="SimSun" w:hAnsi="SimSun" w:eastAsia="SimSun" w:cs="SimSun"/>
          <w:sz w:val="22"/>
          <w:szCs w:val="22"/>
        </w:rPr>
        <w:t xml:space="preserve">  </w:t>
      </w:r>
      <w:r>
        <w:rPr>
          <w:rFonts w:ascii="SimSun" w:hAnsi="SimSun" w:eastAsia="SimSun" w:cs="SimSun"/>
          <w:sz w:val="22"/>
          <w:szCs w:val="22"/>
          <w:spacing w:val="-10"/>
        </w:rPr>
        <w:t>割舍，所以，在子路知难而退之时，他安排西夏这</w:t>
      </w:r>
      <w:r>
        <w:rPr>
          <w:rFonts w:ascii="SimSun" w:hAnsi="SimSun" w:eastAsia="SimSun" w:cs="SimSun"/>
          <w:sz w:val="22"/>
          <w:szCs w:val="22"/>
          <w:spacing w:val="-11"/>
        </w:rPr>
        <w:t>位异域甚至异族的外来者担</w:t>
      </w:r>
      <w:r>
        <w:rPr>
          <w:rFonts w:ascii="SimSun" w:hAnsi="SimSun" w:eastAsia="SimSun" w:cs="SimSun"/>
          <w:sz w:val="22"/>
          <w:szCs w:val="22"/>
        </w:rPr>
        <w:t xml:space="preserve">   </w:t>
      </w:r>
      <w:r>
        <w:rPr>
          <w:rFonts w:ascii="SimSun" w:hAnsi="SimSun" w:eastAsia="SimSun" w:cs="SimSun"/>
          <w:sz w:val="22"/>
          <w:szCs w:val="22"/>
          <w:spacing w:val="-10"/>
        </w:rPr>
        <w:t>负拯救重任。其所暗示的拯救之道有二：种族杂交和文化交流，而</w:t>
      </w:r>
      <w:r>
        <w:rPr>
          <w:rFonts w:ascii="SimSun" w:hAnsi="SimSun" w:eastAsia="SimSun" w:cs="SimSun"/>
          <w:sz w:val="22"/>
          <w:szCs w:val="22"/>
          <w:spacing w:val="-11"/>
        </w:rPr>
        <w:t>这些朦胧的</w:t>
      </w:r>
      <w:r>
        <w:rPr>
          <w:rFonts w:ascii="SimSun" w:hAnsi="SimSun" w:eastAsia="SimSun" w:cs="SimSun"/>
          <w:sz w:val="22"/>
          <w:szCs w:val="22"/>
        </w:rPr>
        <w:t xml:space="preserve">  </w:t>
      </w:r>
      <w:r>
        <w:rPr>
          <w:rFonts w:ascii="SimSun" w:hAnsi="SimSun" w:eastAsia="SimSun" w:cs="SimSun"/>
          <w:sz w:val="22"/>
          <w:szCs w:val="22"/>
          <w:spacing w:val="-10"/>
        </w:rPr>
        <w:t>意象能否达到预期的目的则是作家难以保证的。此外，子</w:t>
      </w:r>
      <w:r>
        <w:rPr>
          <w:rFonts w:ascii="SimSun" w:hAnsi="SimSun" w:eastAsia="SimSun" w:cs="SimSun"/>
          <w:sz w:val="22"/>
          <w:szCs w:val="22"/>
          <w:spacing w:val="-11"/>
        </w:rPr>
        <w:t>路与菊娃的儿子石头</w:t>
      </w:r>
      <w:r>
        <w:rPr>
          <w:rFonts w:ascii="SimSun" w:hAnsi="SimSun" w:eastAsia="SimSun" w:cs="SimSun"/>
          <w:sz w:val="22"/>
          <w:szCs w:val="22"/>
        </w:rPr>
        <w:t xml:space="preserve">   </w:t>
      </w:r>
      <w:r>
        <w:rPr>
          <w:rFonts w:ascii="SimSun" w:hAnsi="SimSun" w:eastAsia="SimSun" w:cs="SimSun"/>
          <w:sz w:val="22"/>
          <w:szCs w:val="22"/>
          <w:spacing w:val="-10"/>
        </w:rPr>
        <w:t>也具有丰富的象征意味，他是个下肢瘫痪的孩子，却有驱策蝴蝶和</w:t>
      </w:r>
      <w:r>
        <w:rPr>
          <w:rFonts w:ascii="SimSun" w:hAnsi="SimSun" w:eastAsia="SimSun" w:cs="SimSun"/>
          <w:sz w:val="22"/>
          <w:szCs w:val="22"/>
          <w:spacing w:val="-11"/>
        </w:rPr>
        <w:t>预言未来的</w:t>
      </w:r>
      <w:r>
        <w:rPr>
          <w:rFonts w:ascii="SimSun" w:hAnsi="SimSun" w:eastAsia="SimSun" w:cs="SimSun"/>
          <w:sz w:val="22"/>
          <w:szCs w:val="22"/>
        </w:rPr>
        <w:t xml:space="preserve">  </w:t>
      </w:r>
      <w:r>
        <w:rPr>
          <w:rFonts w:ascii="SimSun" w:hAnsi="SimSun" w:eastAsia="SimSun" w:cs="SimSun"/>
          <w:sz w:val="22"/>
          <w:szCs w:val="22"/>
          <w:spacing w:val="-10"/>
        </w:rPr>
        <w:t>本领。残缺、病态和令人称异的超常天赋集于一身的石头，代表了贾平凹对乡</w:t>
      </w:r>
      <w:r>
        <w:rPr>
          <w:rFonts w:ascii="SimSun" w:hAnsi="SimSun" w:eastAsia="SimSun" w:cs="SimSun"/>
          <w:sz w:val="22"/>
          <w:szCs w:val="22"/>
          <w:spacing w:val="3"/>
        </w:rPr>
        <w:t xml:space="preserve">  </w:t>
      </w:r>
      <w:r>
        <w:rPr>
          <w:rFonts w:ascii="SimSun" w:hAnsi="SimSun" w:eastAsia="SimSun" w:cs="SimSun"/>
          <w:sz w:val="22"/>
          <w:szCs w:val="22"/>
          <w:spacing w:val="-10"/>
        </w:rPr>
        <w:t>村的诊断和定位，疗治残疾之躯和挖掘内蕴的潜力并行所取</w:t>
      </w:r>
      <w:r>
        <w:rPr>
          <w:rFonts w:ascii="SimSun" w:hAnsi="SimSun" w:eastAsia="SimSun" w:cs="SimSun"/>
          <w:sz w:val="22"/>
          <w:szCs w:val="22"/>
          <w:spacing w:val="-11"/>
        </w:rPr>
        <w:t>得的成果，将决定</w:t>
      </w:r>
      <w:r>
        <w:rPr>
          <w:rFonts w:ascii="SimSun" w:hAnsi="SimSun" w:eastAsia="SimSun" w:cs="SimSun"/>
          <w:sz w:val="22"/>
          <w:szCs w:val="22"/>
        </w:rPr>
        <w:t xml:space="preserve">  </w:t>
      </w:r>
      <w:r>
        <w:rPr>
          <w:rFonts w:ascii="SimSun" w:hAnsi="SimSun" w:eastAsia="SimSun" w:cs="SimSun"/>
          <w:sz w:val="22"/>
          <w:szCs w:val="22"/>
          <w:spacing w:val="-10"/>
        </w:rPr>
        <w:t>乡村未来的命运。显然，那时的贾平凹对衰败的乡村及其文化</w:t>
      </w:r>
      <w:r>
        <w:rPr>
          <w:rFonts w:ascii="SimSun" w:hAnsi="SimSun" w:eastAsia="SimSun" w:cs="SimSun"/>
          <w:sz w:val="22"/>
          <w:szCs w:val="22"/>
          <w:spacing w:val="-11"/>
        </w:rPr>
        <w:t>还持有相当的信</w:t>
      </w:r>
      <w:r>
        <w:rPr>
          <w:rFonts w:ascii="SimSun" w:hAnsi="SimSun" w:eastAsia="SimSun" w:cs="SimSun"/>
          <w:sz w:val="22"/>
          <w:szCs w:val="22"/>
        </w:rPr>
        <w:t xml:space="preserve">  </w:t>
      </w:r>
      <w:r>
        <w:rPr>
          <w:rFonts w:ascii="SimSun" w:hAnsi="SimSun" w:eastAsia="SimSun" w:cs="SimSun"/>
          <w:sz w:val="22"/>
          <w:szCs w:val="22"/>
          <w:spacing w:val="-10"/>
        </w:rPr>
        <w:t>心，所以，石头之病轻于白雪和夏风那个连名字都</w:t>
      </w:r>
      <w:r>
        <w:rPr>
          <w:rFonts w:ascii="SimSun" w:hAnsi="SimSun" w:eastAsia="SimSun" w:cs="SimSun"/>
          <w:sz w:val="22"/>
          <w:szCs w:val="22"/>
          <w:spacing w:val="-11"/>
        </w:rPr>
        <w:t>未起的女孩，而且他的出生</w:t>
      </w:r>
      <w:r>
        <w:rPr>
          <w:rFonts w:ascii="SimSun" w:hAnsi="SimSun" w:eastAsia="SimSun" w:cs="SimSun"/>
          <w:sz w:val="22"/>
          <w:szCs w:val="22"/>
        </w:rPr>
        <w:t xml:space="preserve">   </w:t>
      </w:r>
      <w:r>
        <w:rPr>
          <w:rFonts w:ascii="SimSun" w:hAnsi="SimSun" w:eastAsia="SimSun" w:cs="SimSun"/>
          <w:sz w:val="22"/>
          <w:szCs w:val="22"/>
          <w:spacing w:val="-10"/>
        </w:rPr>
        <w:t>伴随着陨石飞落的天象奇观，与其神奇的感悟力和</w:t>
      </w:r>
      <w:r>
        <w:rPr>
          <w:rFonts w:ascii="SimSun" w:hAnsi="SimSun" w:eastAsia="SimSun" w:cs="SimSun"/>
          <w:sz w:val="22"/>
          <w:szCs w:val="22"/>
          <w:spacing w:val="-11"/>
        </w:rPr>
        <w:t>聪慧天性相映成趣，这些都</w:t>
      </w:r>
      <w:r>
        <w:rPr>
          <w:rFonts w:ascii="SimSun" w:hAnsi="SimSun" w:eastAsia="SimSun" w:cs="SimSun"/>
          <w:sz w:val="22"/>
          <w:szCs w:val="22"/>
        </w:rPr>
        <w:t xml:space="preserve">   </w:t>
      </w:r>
      <w:r>
        <w:rPr>
          <w:rFonts w:ascii="SimSun" w:hAnsi="SimSun" w:eastAsia="SimSun" w:cs="SimSun"/>
          <w:sz w:val="22"/>
          <w:szCs w:val="22"/>
          <w:spacing w:val="-10"/>
        </w:rPr>
        <w:t>是后者所不具备的，两者的差异隐约现出作家对重振乡村和传</w:t>
      </w:r>
      <w:r>
        <w:rPr>
          <w:rFonts w:ascii="SimSun" w:hAnsi="SimSun" w:eastAsia="SimSun" w:cs="SimSun"/>
          <w:sz w:val="22"/>
          <w:szCs w:val="22"/>
          <w:spacing w:val="-11"/>
        </w:rPr>
        <w:t>统的信心指数急</w:t>
      </w:r>
      <w:r>
        <w:rPr>
          <w:rFonts w:ascii="SimSun" w:hAnsi="SimSun" w:eastAsia="SimSun" w:cs="SimSun"/>
          <w:sz w:val="22"/>
          <w:szCs w:val="22"/>
        </w:rPr>
        <w:t xml:space="preserve">  </w:t>
      </w:r>
      <w:r>
        <w:rPr>
          <w:rFonts w:ascii="SimSun" w:hAnsi="SimSun" w:eastAsia="SimSun" w:cs="SimSun"/>
          <w:sz w:val="22"/>
          <w:szCs w:val="22"/>
          <w:spacing w:val="-10"/>
        </w:rPr>
        <w:t>剧下降。另一个区别在于，回城的子路带着他在高老庄苦心搜集的碑</w:t>
      </w:r>
      <w:r>
        <w:rPr>
          <w:rFonts w:ascii="SimSun" w:hAnsi="SimSun" w:eastAsia="SimSun" w:cs="SimSun"/>
          <w:sz w:val="22"/>
          <w:szCs w:val="22"/>
          <w:spacing w:val="-11"/>
        </w:rPr>
        <w:t>帖拓片和</w:t>
      </w:r>
      <w:r>
        <w:rPr>
          <w:rFonts w:ascii="SimSun" w:hAnsi="SimSun" w:eastAsia="SimSun" w:cs="SimSun"/>
          <w:sz w:val="22"/>
          <w:szCs w:val="22"/>
        </w:rPr>
        <w:t xml:space="preserve">  </w:t>
      </w:r>
      <w:r>
        <w:rPr>
          <w:rFonts w:ascii="SimSun" w:hAnsi="SimSun" w:eastAsia="SimSun" w:cs="SimSun"/>
          <w:sz w:val="22"/>
          <w:szCs w:val="22"/>
          <w:spacing w:val="-10"/>
        </w:rPr>
        <w:t>古语考察的资料，表明他虽对高老庄的现实失望乃至绝望，</w:t>
      </w:r>
      <w:r>
        <w:rPr>
          <w:rFonts w:ascii="SimSun" w:hAnsi="SimSun" w:eastAsia="SimSun" w:cs="SimSun"/>
          <w:sz w:val="22"/>
          <w:szCs w:val="22"/>
          <w:spacing w:val="-11"/>
        </w:rPr>
        <w:t>却承认并珍视其历</w:t>
      </w:r>
      <w:r>
        <w:rPr>
          <w:rFonts w:ascii="SimSun" w:hAnsi="SimSun" w:eastAsia="SimSun" w:cs="SimSun"/>
          <w:sz w:val="22"/>
          <w:szCs w:val="22"/>
        </w:rPr>
        <w:t xml:space="preserve">  </w:t>
      </w:r>
      <w:r>
        <w:rPr>
          <w:rFonts w:ascii="SimSun" w:hAnsi="SimSun" w:eastAsia="SimSun" w:cs="SimSun"/>
          <w:sz w:val="22"/>
          <w:szCs w:val="22"/>
          <w:spacing w:val="-10"/>
        </w:rPr>
        <w:t>史的传承，在时代大潮的席卷压力下，他无法遏止</w:t>
      </w:r>
      <w:r>
        <w:rPr>
          <w:rFonts w:ascii="SimSun" w:hAnsi="SimSun" w:eastAsia="SimSun" w:cs="SimSun"/>
          <w:sz w:val="22"/>
          <w:szCs w:val="22"/>
          <w:spacing w:val="-11"/>
        </w:rPr>
        <w:t>乡村的衰败，但仍孜孜以求</w:t>
      </w:r>
      <w:r>
        <w:rPr>
          <w:rFonts w:ascii="SimSun" w:hAnsi="SimSun" w:eastAsia="SimSun" w:cs="SimSun"/>
          <w:sz w:val="22"/>
          <w:szCs w:val="22"/>
        </w:rPr>
        <w:t xml:space="preserve">   </w:t>
      </w:r>
      <w:r>
        <w:rPr>
          <w:rFonts w:ascii="SimSun" w:hAnsi="SimSun" w:eastAsia="SimSun" w:cs="SimSun"/>
          <w:sz w:val="22"/>
          <w:szCs w:val="22"/>
          <w:spacing w:val="-7"/>
        </w:rPr>
        <w:t>在纸上延续它的辉煌。夏风视乡村历史文化的重</w:t>
      </w:r>
      <w:r>
        <w:rPr>
          <w:rFonts w:ascii="SimSun" w:hAnsi="SimSun" w:eastAsia="SimSun" w:cs="SimSun"/>
          <w:sz w:val="22"/>
          <w:szCs w:val="22"/>
          <w:spacing w:val="-8"/>
        </w:rPr>
        <w:t>要“发声”方式—— “秦腔”</w:t>
      </w:r>
      <w:r>
        <w:rPr>
          <w:rFonts w:ascii="SimSun" w:hAnsi="SimSun" w:eastAsia="SimSun" w:cs="SimSun"/>
          <w:sz w:val="22"/>
          <w:szCs w:val="22"/>
        </w:rPr>
        <w:t xml:space="preserve"> </w:t>
      </w:r>
      <w:r>
        <w:rPr>
          <w:rFonts w:ascii="SimSun" w:hAnsi="SimSun" w:eastAsia="SimSun" w:cs="SimSun"/>
          <w:sz w:val="22"/>
          <w:szCs w:val="22"/>
          <w:spacing w:val="-11"/>
        </w:rPr>
        <w:t>为老掉牙的古董、村俗玩意儿，极端厌恶，急于摆脱，他所掌握的与现代意义</w:t>
      </w:r>
      <w:r>
        <w:rPr>
          <w:rFonts w:ascii="SimSun" w:hAnsi="SimSun" w:eastAsia="SimSun" w:cs="SimSun"/>
          <w:sz w:val="22"/>
          <w:szCs w:val="22"/>
          <w:spacing w:val="1"/>
        </w:rPr>
        <w:t xml:space="preserve">   </w:t>
      </w:r>
      <w:r>
        <w:rPr>
          <w:rFonts w:ascii="SimSun" w:hAnsi="SimSun" w:eastAsia="SimSun" w:cs="SimSun"/>
          <w:sz w:val="22"/>
          <w:szCs w:val="22"/>
          <w:spacing w:val="-10"/>
        </w:rPr>
        <w:t>上的城市相匹配的表述系统和阐释方法，与“秦腔”格格不入，</w:t>
      </w:r>
      <w:r>
        <w:rPr>
          <w:rFonts w:ascii="SimSun" w:hAnsi="SimSun" w:eastAsia="SimSun" w:cs="SimSun"/>
          <w:sz w:val="22"/>
          <w:szCs w:val="22"/>
          <w:spacing w:val="-11"/>
        </w:rPr>
        <w:t>难以兼容，后</w:t>
      </w:r>
      <w:r>
        <w:rPr>
          <w:rFonts w:ascii="SimSun" w:hAnsi="SimSun" w:eastAsia="SimSun" w:cs="SimSun"/>
          <w:sz w:val="22"/>
          <w:szCs w:val="22"/>
        </w:rPr>
        <w:t xml:space="preserve">  </w:t>
      </w:r>
      <w:r>
        <w:rPr>
          <w:rFonts w:ascii="SimSun" w:hAnsi="SimSun" w:eastAsia="SimSun" w:cs="SimSun"/>
          <w:sz w:val="22"/>
          <w:szCs w:val="22"/>
          <w:spacing w:val="-10"/>
        </w:rPr>
        <w:t>者势必要被与时俱进的新生事物取代，而夏风</w:t>
      </w:r>
      <w:r>
        <w:rPr>
          <w:rFonts w:ascii="SimSun" w:hAnsi="SimSun" w:eastAsia="SimSun" w:cs="SimSun"/>
          <w:sz w:val="22"/>
          <w:szCs w:val="22"/>
          <w:spacing w:val="-11"/>
        </w:rPr>
        <w:t>是极为认同和奉行这一新陈代谢</w:t>
      </w:r>
      <w:r>
        <w:rPr>
          <w:rFonts w:ascii="SimSun" w:hAnsi="SimSun" w:eastAsia="SimSun" w:cs="SimSun"/>
          <w:sz w:val="22"/>
          <w:szCs w:val="22"/>
        </w:rPr>
        <w:t xml:space="preserve">   </w:t>
      </w:r>
      <w:r>
        <w:rPr>
          <w:rFonts w:ascii="SimSun" w:hAnsi="SimSun" w:eastAsia="SimSun" w:cs="SimSun"/>
          <w:sz w:val="22"/>
          <w:szCs w:val="22"/>
          <w:spacing w:val="-10"/>
        </w:rPr>
        <w:t>规律的。可以想见，他将在那块无字墓碑上镂刻故乡已然逝</w:t>
      </w:r>
      <w:r>
        <w:rPr>
          <w:rFonts w:ascii="SimSun" w:hAnsi="SimSun" w:eastAsia="SimSun" w:cs="SimSun"/>
          <w:sz w:val="22"/>
          <w:szCs w:val="22"/>
          <w:spacing w:val="-11"/>
        </w:rPr>
        <w:t>去的宣告，如同贾</w:t>
      </w:r>
      <w:r>
        <w:rPr>
          <w:rFonts w:ascii="SimSun" w:hAnsi="SimSun" w:eastAsia="SimSun" w:cs="SimSun"/>
          <w:sz w:val="22"/>
          <w:szCs w:val="22"/>
        </w:rPr>
        <w:t xml:space="preserve">  </w:t>
      </w:r>
      <w:r>
        <w:rPr>
          <w:rFonts w:ascii="SimSun" w:hAnsi="SimSun" w:eastAsia="SimSun" w:cs="SimSun"/>
          <w:sz w:val="22"/>
          <w:szCs w:val="22"/>
          <w:spacing w:val="-7"/>
        </w:rPr>
        <w:t>平凹以数十万言的《秦腔》为“故乡树起一块碑子”,所欲纪念、所能纪念的</w:t>
      </w:r>
      <w:r>
        <w:rPr>
          <w:rFonts w:ascii="SimSun" w:hAnsi="SimSun" w:eastAsia="SimSun" w:cs="SimSun"/>
          <w:sz w:val="22"/>
          <w:szCs w:val="22"/>
          <w:spacing w:val="1"/>
        </w:rPr>
        <w:t xml:space="preserve">  </w:t>
      </w:r>
      <w:r>
        <w:rPr>
          <w:rFonts w:ascii="SimSun" w:hAnsi="SimSun" w:eastAsia="SimSun" w:cs="SimSun"/>
          <w:sz w:val="22"/>
          <w:szCs w:val="22"/>
          <w:spacing w:val="-10"/>
        </w:rPr>
        <w:t>只是业已失去和行将逝去的关于故乡的“记忆”。两部小说的最大不同</w:t>
      </w:r>
      <w:r>
        <w:rPr>
          <w:rFonts w:ascii="SimSun" w:hAnsi="SimSun" w:eastAsia="SimSun" w:cs="SimSun"/>
          <w:sz w:val="22"/>
          <w:szCs w:val="22"/>
          <w:spacing w:val="-11"/>
        </w:rPr>
        <w:t>在于以</w:t>
      </w:r>
      <w:r>
        <w:rPr>
          <w:rFonts w:ascii="SimSun" w:hAnsi="SimSun" w:eastAsia="SimSun" w:cs="SimSun"/>
          <w:sz w:val="22"/>
          <w:szCs w:val="22"/>
        </w:rPr>
        <w:t xml:space="preserve">  </w:t>
      </w:r>
      <w:r>
        <w:rPr>
          <w:rFonts w:ascii="SimSun" w:hAnsi="SimSun" w:eastAsia="SimSun" w:cs="SimSun"/>
          <w:sz w:val="22"/>
          <w:szCs w:val="22"/>
          <w:spacing w:val="-10"/>
        </w:rPr>
        <w:t>两性的去留昭示的截然相反的城乡观：一个是女人的“扎根”之作，一个是男</w:t>
      </w:r>
      <w:r>
        <w:rPr>
          <w:rFonts w:ascii="SimSun" w:hAnsi="SimSun" w:eastAsia="SimSun" w:cs="SimSun"/>
          <w:sz w:val="22"/>
          <w:szCs w:val="22"/>
        </w:rPr>
        <w:t xml:space="preserve">  </w:t>
      </w:r>
      <w:r>
        <w:rPr>
          <w:rFonts w:ascii="SimSun" w:hAnsi="SimSun" w:eastAsia="SimSun" w:cs="SimSun"/>
          <w:sz w:val="22"/>
          <w:szCs w:val="22"/>
          <w:spacing w:val="-10"/>
        </w:rPr>
        <w:t>人的“拔根”之作。西夏深入高老庄，菊娃留在高</w:t>
      </w:r>
      <w:r>
        <w:rPr>
          <w:rFonts w:ascii="SimSun" w:hAnsi="SimSun" w:eastAsia="SimSun" w:cs="SimSun"/>
          <w:sz w:val="22"/>
          <w:szCs w:val="22"/>
          <w:spacing w:val="-11"/>
        </w:rPr>
        <w:t>老庄，使子路身虽逃，心犹</w:t>
      </w:r>
      <w:r>
        <w:rPr>
          <w:rFonts w:ascii="SimSun" w:hAnsi="SimSun" w:eastAsia="SimSun" w:cs="SimSun"/>
          <w:sz w:val="22"/>
          <w:szCs w:val="22"/>
        </w:rPr>
        <w:t xml:space="preserve">   </w:t>
      </w:r>
      <w:r>
        <w:rPr>
          <w:rFonts w:ascii="SimSun" w:hAnsi="SimSun" w:eastAsia="SimSun" w:cs="SimSun"/>
          <w:sz w:val="22"/>
          <w:szCs w:val="22"/>
          <w:spacing w:val="-4"/>
        </w:rPr>
        <w:t>在，根未除，我们据此推知他的回归确定无疑且指日可待。果然，他在《秦</w:t>
      </w:r>
      <w:r>
        <w:rPr>
          <w:rFonts w:ascii="SimSun" w:hAnsi="SimSun" w:eastAsia="SimSun" w:cs="SimSun"/>
          <w:sz w:val="22"/>
          <w:szCs w:val="22"/>
        </w:rPr>
        <w:t xml:space="preserve">   </w:t>
      </w:r>
      <w:r>
        <w:rPr>
          <w:rFonts w:ascii="SimSun" w:hAnsi="SimSun" w:eastAsia="SimSun" w:cs="SimSun"/>
          <w:sz w:val="22"/>
          <w:szCs w:val="22"/>
          <w:spacing w:val="-10"/>
        </w:rPr>
        <w:t>腔》中变身为夏风回到清风街迎娶了美善兼备的白雪，但夏风的婚变和出走却</w:t>
      </w:r>
      <w:r>
        <w:rPr>
          <w:rFonts w:ascii="SimSun" w:hAnsi="SimSun" w:eastAsia="SimSun" w:cs="SimSun"/>
          <w:sz w:val="22"/>
          <w:szCs w:val="22"/>
        </w:rPr>
        <w:t xml:space="preserve">  </w:t>
      </w:r>
      <w:r>
        <w:rPr>
          <w:rFonts w:ascii="SimSun" w:hAnsi="SimSun" w:eastAsia="SimSun" w:cs="SimSun"/>
          <w:sz w:val="22"/>
          <w:szCs w:val="22"/>
          <w:spacing w:val="-10"/>
        </w:rPr>
        <w:t>了结了与故乡的一切瓜葛，再无牵绊，成为曾有同样丧父、无子、离婚遭遇的</w:t>
      </w:r>
    </w:p>
    <w:p>
      <w:pPr>
        <w:ind w:right="193"/>
        <w:spacing w:before="31" w:line="281" w:lineRule="auto"/>
        <w:jc w:val="both"/>
        <w:rPr>
          <w:rFonts w:ascii="SimSun" w:hAnsi="SimSun" w:eastAsia="SimSun" w:cs="SimSun"/>
          <w:sz w:val="22"/>
          <w:szCs w:val="22"/>
        </w:rPr>
      </w:pPr>
      <w:r>
        <w:rPr>
          <w:rFonts w:ascii="SimSun" w:hAnsi="SimSun" w:eastAsia="SimSun" w:cs="SimSun"/>
          <w:sz w:val="22"/>
          <w:szCs w:val="22"/>
          <w:spacing w:val="-10"/>
        </w:rPr>
        <w:t>贾平凹所自嘲的那个“前无古人，后无来者”的</w:t>
      </w:r>
      <w:r>
        <w:rPr>
          <w:rFonts w:ascii="SimSun" w:hAnsi="SimSun" w:eastAsia="SimSun" w:cs="SimSun"/>
          <w:sz w:val="22"/>
          <w:szCs w:val="22"/>
          <w:spacing w:val="-11"/>
        </w:rPr>
        <w:t>“孤家寡人”。挣断了故乡根</w:t>
      </w:r>
      <w:r>
        <w:rPr>
          <w:rFonts w:ascii="SimSun" w:hAnsi="SimSun" w:eastAsia="SimSun" w:cs="SimSun"/>
          <w:sz w:val="22"/>
          <w:szCs w:val="22"/>
        </w:rPr>
        <w:t xml:space="preserve"> </w:t>
      </w:r>
      <w:r>
        <w:rPr>
          <w:rFonts w:ascii="SimSun" w:hAnsi="SimSun" w:eastAsia="SimSun" w:cs="SimSun"/>
          <w:sz w:val="22"/>
          <w:szCs w:val="22"/>
          <w:spacing w:val="-10"/>
        </w:rPr>
        <w:t>脉的游子在都市的滚滚红尘之中翻转、流浪，依然摆脱不掉对安身立命</w:t>
      </w:r>
      <w:r>
        <w:rPr>
          <w:rFonts w:ascii="SimSun" w:hAnsi="SimSun" w:eastAsia="SimSun" w:cs="SimSun"/>
          <w:sz w:val="22"/>
          <w:szCs w:val="22"/>
          <w:spacing w:val="-11"/>
        </w:rPr>
        <w:t>的家园</w:t>
      </w:r>
      <w:r>
        <w:rPr>
          <w:rFonts w:ascii="SimSun" w:hAnsi="SimSun" w:eastAsia="SimSun" w:cs="SimSun"/>
          <w:sz w:val="22"/>
          <w:szCs w:val="22"/>
        </w:rPr>
        <w:t xml:space="preserve"> </w:t>
      </w:r>
      <w:r>
        <w:rPr>
          <w:rFonts w:ascii="SimSun" w:hAnsi="SimSun" w:eastAsia="SimSun" w:cs="SimSun"/>
          <w:sz w:val="22"/>
          <w:szCs w:val="22"/>
          <w:spacing w:val="-11"/>
        </w:rPr>
        <w:t>的追寻与诘问，贾平凹最新的长篇《高兴》延续</w:t>
      </w:r>
      <w:r>
        <w:rPr>
          <w:rFonts w:ascii="SimSun" w:hAnsi="SimSun" w:eastAsia="SimSun" w:cs="SimSun"/>
          <w:sz w:val="22"/>
          <w:szCs w:val="22"/>
          <w:spacing w:val="-12"/>
        </w:rPr>
        <w:t>了这一主题。</w:t>
      </w:r>
    </w:p>
    <w:p>
      <w:pPr>
        <w:ind w:left="320"/>
        <w:spacing w:before="3" w:line="216" w:lineRule="auto"/>
        <w:rPr>
          <w:rFonts w:ascii="SimSun" w:hAnsi="SimSun" w:eastAsia="SimSun" w:cs="SimSun"/>
          <w:sz w:val="22"/>
          <w:szCs w:val="22"/>
        </w:rPr>
      </w:pPr>
      <w:r>
        <w:rPr>
          <w:rFonts w:ascii="SimSun" w:hAnsi="SimSun" w:eastAsia="SimSun" w:cs="SimSun"/>
          <w:sz w:val="22"/>
          <w:szCs w:val="22"/>
          <w:spacing w:val="-10"/>
        </w:rPr>
        <w:t>《高兴》原名《城市生活》,叙写的是刘高兴等几</w:t>
      </w:r>
      <w:r>
        <w:rPr>
          <w:rFonts w:ascii="SimSun" w:hAnsi="SimSun" w:eastAsia="SimSun" w:cs="SimSun"/>
          <w:sz w:val="22"/>
          <w:szCs w:val="22"/>
          <w:spacing w:val="-11"/>
        </w:rPr>
        <w:t>个进城收破烂为生的“乡</w:t>
      </w:r>
    </w:p>
    <w:p>
      <w:pPr>
        <w:spacing w:line="216" w:lineRule="auto"/>
        <w:sectPr>
          <w:pgSz w:w="8500" w:h="12480"/>
          <w:pgMar w:top="400" w:right="487" w:bottom="400" w:left="679" w:header="0" w:footer="0" w:gutter="0"/>
        </w:sectPr>
        <w:rPr>
          <w:rFonts w:ascii="SimSun" w:hAnsi="SimSun" w:eastAsia="SimSun" w:cs="SimSun"/>
          <w:sz w:val="22"/>
          <w:szCs w:val="22"/>
        </w:rPr>
      </w:pPr>
    </w:p>
    <w:p>
      <w:pPr>
        <w:ind w:left="112"/>
        <w:spacing w:before="67" w:line="222" w:lineRule="auto"/>
        <w:rPr>
          <w:rFonts w:ascii="SimHei" w:hAnsi="SimHei" w:eastAsia="SimHei" w:cs="SimHei"/>
          <w:sz w:val="22"/>
          <w:szCs w:val="22"/>
        </w:rPr>
      </w:pPr>
      <w:r>
        <w:rPr>
          <w:rFonts w:ascii="SimSun" w:hAnsi="SimSun" w:eastAsia="SimSun" w:cs="SimSun"/>
          <w:sz w:val="22"/>
          <w:szCs w:val="22"/>
          <w:b/>
          <w:bCs/>
          <w:spacing w:val="-23"/>
          <w:w w:val="95"/>
        </w:rPr>
        <w:t>196</w:t>
      </w:r>
      <w:r>
        <w:rPr>
          <w:rFonts w:ascii="SimSun" w:hAnsi="SimSun" w:eastAsia="SimSun" w:cs="SimSun"/>
          <w:sz w:val="22"/>
          <w:szCs w:val="22"/>
          <w:spacing w:val="26"/>
        </w:rPr>
        <w:t xml:space="preserve"> </w:t>
      </w:r>
      <w:r>
        <w:rPr>
          <w:rFonts w:ascii="SimHei" w:hAnsi="SimHei" w:eastAsia="SimHei" w:cs="SimHei"/>
          <w:sz w:val="22"/>
          <w:szCs w:val="22"/>
          <w:spacing w:val="-23"/>
          <w:w w:val="95"/>
        </w:rPr>
        <w:t>贾平凹创作问题批判</w:t>
      </w:r>
    </w:p>
    <w:p>
      <w:pPr>
        <w:pStyle w:val="BodyText"/>
        <w:spacing w:line="297" w:lineRule="auto"/>
        <w:rPr/>
      </w:pPr>
      <w:r/>
    </w:p>
    <w:p>
      <w:pPr>
        <w:pStyle w:val="BodyText"/>
        <w:spacing w:line="298" w:lineRule="auto"/>
        <w:rPr/>
      </w:pPr>
      <w:r/>
    </w:p>
    <w:p>
      <w:pPr>
        <w:ind w:firstLine="110"/>
        <w:spacing w:before="71" w:line="258" w:lineRule="auto"/>
        <w:jc w:val="both"/>
        <w:rPr>
          <w:rFonts w:ascii="SimSun" w:hAnsi="SimSun" w:eastAsia="SimSun" w:cs="SimSun"/>
          <w:sz w:val="22"/>
          <w:szCs w:val="22"/>
        </w:rPr>
      </w:pPr>
      <w:r>
        <w:rPr>
          <w:rFonts w:ascii="SimSun" w:hAnsi="SimSun" w:eastAsia="SimSun" w:cs="SimSun"/>
          <w:sz w:val="22"/>
          <w:szCs w:val="22"/>
          <w:spacing w:val="-13"/>
        </w:rPr>
        <w:t>下人”的“准城市生活”。之所以如此说，</w:t>
      </w:r>
      <w:r>
        <w:rPr>
          <w:rFonts w:ascii="SimSun" w:hAnsi="SimSun" w:eastAsia="SimSun" w:cs="SimSun"/>
          <w:sz w:val="22"/>
          <w:szCs w:val="22"/>
          <w:spacing w:val="-14"/>
        </w:rPr>
        <w:t>不是因为他们的户籍身份仍是农民，</w:t>
      </w:r>
      <w:r>
        <w:rPr>
          <w:rFonts w:ascii="SimSun" w:hAnsi="SimSun" w:eastAsia="SimSun" w:cs="SimSun"/>
          <w:sz w:val="22"/>
          <w:szCs w:val="22"/>
        </w:rPr>
        <w:t xml:space="preserve"> </w:t>
      </w:r>
      <w:r>
        <w:rPr>
          <w:rFonts w:ascii="SimSun" w:hAnsi="SimSun" w:eastAsia="SimSun" w:cs="SimSun"/>
          <w:sz w:val="22"/>
          <w:szCs w:val="22"/>
          <w:spacing w:val="-7"/>
        </w:rPr>
        <w:t>也不是因为他们的收入太过可怜，只因他们要想深入“城市生活”腹地，触摸</w:t>
      </w:r>
      <w:r>
        <w:rPr>
          <w:rFonts w:ascii="SimSun" w:hAnsi="SimSun" w:eastAsia="SimSun" w:cs="SimSun"/>
          <w:sz w:val="22"/>
          <w:szCs w:val="22"/>
          <w:spacing w:val="15"/>
        </w:rPr>
        <w:t xml:space="preserve"> </w:t>
      </w:r>
      <w:r>
        <w:rPr>
          <w:rFonts w:ascii="SimSun" w:hAnsi="SimSun" w:eastAsia="SimSun" w:cs="SimSun"/>
          <w:sz w:val="22"/>
          <w:szCs w:val="22"/>
          <w:spacing w:val="-7"/>
        </w:rPr>
        <w:t>到它的质地和灵魂，尚需跨越身内身外的重重关隘。所以，“城市生</w:t>
      </w:r>
      <w:r>
        <w:rPr>
          <w:rFonts w:ascii="SimSun" w:hAnsi="SimSun" w:eastAsia="SimSun" w:cs="SimSun"/>
          <w:sz w:val="22"/>
          <w:szCs w:val="22"/>
          <w:spacing w:val="-8"/>
        </w:rPr>
        <w:t>活”的命</w:t>
      </w:r>
      <w:r>
        <w:rPr>
          <w:rFonts w:ascii="SimSun" w:hAnsi="SimSun" w:eastAsia="SimSun" w:cs="SimSun"/>
          <w:sz w:val="22"/>
          <w:szCs w:val="22"/>
        </w:rPr>
        <w:t xml:space="preserve">  </w:t>
      </w:r>
      <w:r>
        <w:rPr>
          <w:rFonts w:ascii="SimSun" w:hAnsi="SimSun" w:eastAsia="SimSun" w:cs="SimSun"/>
          <w:sz w:val="22"/>
          <w:szCs w:val="22"/>
          <w:spacing w:val="-7"/>
        </w:rPr>
        <w:t>名加诸“高兴”们的日子并不恰切，应该说，从城市的边缘和褶皱窥</w:t>
      </w:r>
      <w:r>
        <w:rPr>
          <w:rFonts w:ascii="SimSun" w:hAnsi="SimSun" w:eastAsia="SimSun" w:cs="SimSun"/>
          <w:sz w:val="22"/>
          <w:szCs w:val="22"/>
          <w:spacing w:val="-8"/>
        </w:rPr>
        <w:t>探城市生</w:t>
      </w:r>
      <w:r>
        <w:rPr>
          <w:rFonts w:ascii="SimSun" w:hAnsi="SimSun" w:eastAsia="SimSun" w:cs="SimSun"/>
          <w:sz w:val="22"/>
          <w:szCs w:val="22"/>
        </w:rPr>
        <w:t xml:space="preserve">  </w:t>
      </w:r>
      <w:r>
        <w:rPr>
          <w:rFonts w:ascii="SimSun" w:hAnsi="SimSun" w:eastAsia="SimSun" w:cs="SimSun"/>
          <w:sz w:val="22"/>
          <w:szCs w:val="22"/>
          <w:spacing w:val="-7"/>
        </w:rPr>
        <w:t>活的精髓，庶几近之。这些人或是“出来时就在村口碾盘前发了血誓，再</w:t>
      </w:r>
      <w:r>
        <w:rPr>
          <w:rFonts w:ascii="SimSun" w:hAnsi="SimSun" w:eastAsia="SimSun" w:cs="SimSun"/>
          <w:sz w:val="22"/>
          <w:szCs w:val="22"/>
          <w:spacing w:val="-8"/>
        </w:rPr>
        <w:t>也不</w:t>
      </w:r>
      <w:r>
        <w:rPr>
          <w:rFonts w:ascii="SimSun" w:hAnsi="SimSun" w:eastAsia="SimSun" w:cs="SimSun"/>
          <w:sz w:val="22"/>
          <w:szCs w:val="22"/>
        </w:rPr>
        <w:t xml:space="preserve">  </w:t>
      </w:r>
      <w:r>
        <w:rPr>
          <w:rFonts w:ascii="SimSun" w:hAnsi="SimSun" w:eastAsia="SimSun" w:cs="SimSun"/>
          <w:sz w:val="22"/>
          <w:szCs w:val="22"/>
          <w:spacing w:val="-7"/>
        </w:rPr>
        <w:t>回去”,或是隔几个月回去照料一下庄稼，以不抛荒为底线，或是</w:t>
      </w:r>
      <w:r>
        <w:rPr>
          <w:rFonts w:ascii="SimSun" w:hAnsi="SimSun" w:eastAsia="SimSun" w:cs="SimSun"/>
          <w:sz w:val="22"/>
          <w:szCs w:val="22"/>
          <w:spacing w:val="-8"/>
        </w:rPr>
        <w:t>将钱寄回去，</w:t>
      </w:r>
      <w:r>
        <w:rPr>
          <w:rFonts w:ascii="SimSun" w:hAnsi="SimSun" w:eastAsia="SimSun" w:cs="SimSun"/>
          <w:sz w:val="22"/>
          <w:szCs w:val="22"/>
        </w:rPr>
        <w:t xml:space="preserve"> </w:t>
      </w:r>
      <w:r>
        <w:rPr>
          <w:rFonts w:ascii="SimSun" w:hAnsi="SimSun" w:eastAsia="SimSun" w:cs="SimSun"/>
          <w:sz w:val="22"/>
          <w:szCs w:val="22"/>
        </w:rPr>
        <w:t>一任妻儿与土地纠缠，随便他们怎么过活。总之</w:t>
      </w:r>
      <w:r>
        <w:rPr>
          <w:rFonts w:ascii="SimSun" w:hAnsi="SimSun" w:eastAsia="SimSun" w:cs="SimSun"/>
          <w:sz w:val="22"/>
          <w:szCs w:val="22"/>
          <w:spacing w:val="-1"/>
        </w:rPr>
        <w:t>，他们一旦置身城市，便以</w:t>
      </w:r>
      <w:r>
        <w:rPr>
          <w:rFonts w:ascii="SimSun" w:hAnsi="SimSun" w:eastAsia="SimSun" w:cs="SimSun"/>
          <w:sz w:val="22"/>
          <w:szCs w:val="22"/>
        </w:rPr>
        <w:t xml:space="preserve">  </w:t>
      </w:r>
      <w:r>
        <w:rPr>
          <w:rFonts w:ascii="SimSun" w:hAnsi="SimSun" w:eastAsia="SimSun" w:cs="SimSun"/>
          <w:sz w:val="22"/>
          <w:szCs w:val="22"/>
          <w:spacing w:val="-7"/>
        </w:rPr>
        <w:t>“城里人”自居了，实际却不被城市和城里人接纳和认同，生活充满艰辛和屈</w:t>
      </w:r>
      <w:r>
        <w:rPr>
          <w:rFonts w:ascii="SimSun" w:hAnsi="SimSun" w:eastAsia="SimSun" w:cs="SimSun"/>
          <w:sz w:val="22"/>
          <w:szCs w:val="22"/>
          <w:spacing w:val="8"/>
        </w:rPr>
        <w:t xml:space="preserve"> </w:t>
      </w:r>
      <w:r>
        <w:rPr>
          <w:rFonts w:ascii="SimSun" w:hAnsi="SimSun" w:eastAsia="SimSun" w:cs="SimSun"/>
          <w:sz w:val="22"/>
          <w:szCs w:val="22"/>
          <w:spacing w:val="-6"/>
        </w:rPr>
        <w:t>辱。“进城的农民”与谋生之地的陌生和“回乡探亲</w:t>
      </w:r>
      <w:r>
        <w:rPr>
          <w:rFonts w:ascii="SimSun" w:hAnsi="SimSun" w:eastAsia="SimSun" w:cs="SimSun"/>
          <w:sz w:val="22"/>
          <w:szCs w:val="22"/>
          <w:spacing w:val="-7"/>
        </w:rPr>
        <w:t>的城里人”与生身之地的</w:t>
      </w:r>
      <w:r>
        <w:rPr>
          <w:rFonts w:ascii="SimSun" w:hAnsi="SimSun" w:eastAsia="SimSun" w:cs="SimSun"/>
          <w:sz w:val="22"/>
          <w:szCs w:val="22"/>
        </w:rPr>
        <w:t xml:space="preserve"> </w:t>
      </w:r>
      <w:r>
        <w:rPr>
          <w:rFonts w:ascii="SimSun" w:hAnsi="SimSun" w:eastAsia="SimSun" w:cs="SimSun"/>
          <w:sz w:val="22"/>
          <w:szCs w:val="22"/>
          <w:spacing w:val="-7"/>
        </w:rPr>
        <w:t>隔膜虽有相似之处，但产生的后果截然不同。</w:t>
      </w:r>
    </w:p>
    <w:p>
      <w:pPr>
        <w:ind w:right="79" w:firstLine="550"/>
        <w:spacing w:before="58" w:line="258" w:lineRule="auto"/>
        <w:jc w:val="both"/>
        <w:rPr>
          <w:rFonts w:ascii="SimSun" w:hAnsi="SimSun" w:eastAsia="SimSun" w:cs="SimSun"/>
          <w:sz w:val="22"/>
          <w:szCs w:val="22"/>
        </w:rPr>
      </w:pPr>
      <w:r>
        <w:rPr>
          <w:rFonts w:ascii="SimSun" w:hAnsi="SimSun" w:eastAsia="SimSun" w:cs="SimSun"/>
          <w:sz w:val="22"/>
          <w:szCs w:val="22"/>
          <w:spacing w:val="-10"/>
        </w:rPr>
        <w:t>贾平凹在《高兴》中设置了刘高兴、孟夷纯、</w:t>
      </w:r>
      <w:r>
        <w:rPr>
          <w:rFonts w:ascii="SimSun" w:hAnsi="SimSun" w:eastAsia="SimSun" w:cs="SimSun"/>
          <w:sz w:val="22"/>
          <w:szCs w:val="22"/>
          <w:spacing w:val="-11"/>
        </w:rPr>
        <w:t>韦达这一“一女二男”的关</w:t>
      </w:r>
      <w:r>
        <w:rPr>
          <w:rFonts w:ascii="SimSun" w:hAnsi="SimSun" w:eastAsia="SimSun" w:cs="SimSun"/>
          <w:sz w:val="22"/>
          <w:szCs w:val="22"/>
        </w:rPr>
        <w:t xml:space="preserve"> </w:t>
      </w:r>
      <w:r>
        <w:rPr>
          <w:rFonts w:ascii="SimSun" w:hAnsi="SimSun" w:eastAsia="SimSun" w:cs="SimSun"/>
          <w:sz w:val="22"/>
          <w:szCs w:val="22"/>
          <w:spacing w:val="-7"/>
        </w:rPr>
        <w:t>系模式，它亦可表述为一个“城里人”和两个进城男女的故事。在他</w:t>
      </w:r>
      <w:r>
        <w:rPr>
          <w:rFonts w:ascii="SimSun" w:hAnsi="SimSun" w:eastAsia="SimSun" w:cs="SimSun"/>
          <w:sz w:val="22"/>
          <w:szCs w:val="22"/>
          <w:spacing w:val="-8"/>
        </w:rPr>
        <w:t>们身上体</w:t>
      </w:r>
      <w:r>
        <w:rPr>
          <w:rFonts w:ascii="SimSun" w:hAnsi="SimSun" w:eastAsia="SimSun" w:cs="SimSun"/>
          <w:sz w:val="22"/>
          <w:szCs w:val="22"/>
        </w:rPr>
        <w:t xml:space="preserve"> </w:t>
      </w:r>
      <w:r>
        <w:rPr>
          <w:rFonts w:ascii="SimSun" w:hAnsi="SimSun" w:eastAsia="SimSun" w:cs="SimSun"/>
          <w:sz w:val="22"/>
          <w:szCs w:val="22"/>
          <w:spacing w:val="-1"/>
        </w:rPr>
        <w:t>现的城乡关系甚为曲折、复杂。刘高兴收破烂为生，却以自己的气质、心胸</w:t>
      </w:r>
      <w:r>
        <w:rPr>
          <w:rFonts w:ascii="SimSun" w:hAnsi="SimSun" w:eastAsia="SimSun" w:cs="SimSun"/>
          <w:sz w:val="22"/>
          <w:szCs w:val="22"/>
          <w:spacing w:val="18"/>
        </w:rPr>
        <w:t xml:space="preserve"> </w:t>
      </w:r>
      <w:r>
        <w:rPr>
          <w:rFonts w:ascii="SimSun" w:hAnsi="SimSun" w:eastAsia="SimSun" w:cs="SimSun"/>
          <w:sz w:val="22"/>
          <w:szCs w:val="22"/>
          <w:spacing w:val="-7"/>
        </w:rPr>
        <w:t>“更像个城里人”这般清高孤傲维持着心态的平衡。孟夷纯为报兄仇到城里当</w:t>
      </w:r>
      <w:r>
        <w:rPr>
          <w:rFonts w:ascii="SimSun" w:hAnsi="SimSun" w:eastAsia="SimSun" w:cs="SimSun"/>
          <w:sz w:val="22"/>
          <w:szCs w:val="22"/>
          <w:spacing w:val="7"/>
        </w:rPr>
        <w:t xml:space="preserve"> </w:t>
      </w:r>
      <w:r>
        <w:rPr>
          <w:rFonts w:ascii="SimSun" w:hAnsi="SimSun" w:eastAsia="SimSun" w:cs="SimSun"/>
          <w:sz w:val="22"/>
          <w:szCs w:val="22"/>
          <w:spacing w:val="-1"/>
        </w:rPr>
        <w:t>妓女筹措办案经费，她的身体是城里人消费的对象，同时也是刺激肉欲、物</w:t>
      </w:r>
      <w:r>
        <w:rPr>
          <w:rFonts w:ascii="SimSun" w:hAnsi="SimSun" w:eastAsia="SimSun" w:cs="SimSun"/>
          <w:sz w:val="22"/>
          <w:szCs w:val="22"/>
          <w:spacing w:val="13"/>
        </w:rPr>
        <w:t xml:space="preserve"> </w:t>
      </w:r>
      <w:r>
        <w:rPr>
          <w:rFonts w:ascii="SimSun" w:hAnsi="SimSun" w:eastAsia="SimSun" w:cs="SimSun"/>
          <w:sz w:val="22"/>
          <w:szCs w:val="22"/>
          <w:spacing w:val="-7"/>
        </w:rPr>
        <w:t>欲、权欲等私欲流通交易的媒介。孟夷纯拿出卖肉体赚得的金钱来雇用</w:t>
      </w:r>
      <w:r>
        <w:rPr>
          <w:rFonts w:ascii="SimSun" w:hAnsi="SimSun" w:eastAsia="SimSun" w:cs="SimSun"/>
          <w:sz w:val="22"/>
          <w:szCs w:val="22"/>
          <w:spacing w:val="-8"/>
        </w:rPr>
        <w:t>权力为</w:t>
      </w:r>
      <w:r>
        <w:rPr>
          <w:rFonts w:ascii="SimSun" w:hAnsi="SimSun" w:eastAsia="SimSun" w:cs="SimSun"/>
          <w:sz w:val="22"/>
          <w:szCs w:val="22"/>
        </w:rPr>
        <w:t xml:space="preserve"> </w:t>
      </w:r>
      <w:r>
        <w:rPr>
          <w:rFonts w:ascii="SimSun" w:hAnsi="SimSun" w:eastAsia="SimSun" w:cs="SimSun"/>
          <w:sz w:val="22"/>
          <w:szCs w:val="22"/>
          <w:spacing w:val="-7"/>
        </w:rPr>
        <w:t>之主持正义、惩罚邪恶，这一愿望必然只能在市场化程度较高、进程较快的城</w:t>
      </w:r>
      <w:r>
        <w:rPr>
          <w:rFonts w:ascii="SimSun" w:hAnsi="SimSun" w:eastAsia="SimSun" w:cs="SimSun"/>
          <w:sz w:val="22"/>
          <w:szCs w:val="22"/>
          <w:spacing w:val="16"/>
        </w:rPr>
        <w:t xml:space="preserve"> </w:t>
      </w:r>
      <w:r>
        <w:rPr>
          <w:rFonts w:ascii="SimSun" w:hAnsi="SimSun" w:eastAsia="SimSun" w:cs="SimSun"/>
          <w:sz w:val="22"/>
          <w:szCs w:val="22"/>
          <w:spacing w:val="-7"/>
        </w:rPr>
        <w:t>市得以实现。韦达具有绝对的经济优势，金钱无坚不摧、无往不胜的攫取威力</w:t>
      </w:r>
      <w:r>
        <w:rPr>
          <w:rFonts w:ascii="SimSun" w:hAnsi="SimSun" w:eastAsia="SimSun" w:cs="SimSun"/>
          <w:sz w:val="22"/>
          <w:szCs w:val="22"/>
          <w:spacing w:val="5"/>
        </w:rPr>
        <w:t xml:space="preserve"> </w:t>
      </w:r>
      <w:r>
        <w:rPr>
          <w:rFonts w:ascii="SimSun" w:hAnsi="SimSun" w:eastAsia="SimSun" w:cs="SimSun"/>
          <w:sz w:val="22"/>
          <w:szCs w:val="22"/>
          <w:spacing w:val="-13"/>
        </w:rPr>
        <w:t>使他过着优裕的生活，任何“残缺”、“匮乏”都可以拿金钱弥平。他移</w:t>
      </w:r>
      <w:r>
        <w:rPr>
          <w:rFonts w:ascii="SimSun" w:hAnsi="SimSun" w:eastAsia="SimSun" w:cs="SimSun"/>
          <w:sz w:val="22"/>
          <w:szCs w:val="22"/>
          <w:spacing w:val="-14"/>
        </w:rPr>
        <w:t>植了刘</w:t>
      </w:r>
      <w:r>
        <w:rPr>
          <w:rFonts w:ascii="SimSun" w:hAnsi="SimSun" w:eastAsia="SimSun" w:cs="SimSun"/>
          <w:sz w:val="22"/>
          <w:szCs w:val="22"/>
        </w:rPr>
        <w:t xml:space="preserve"> </w:t>
      </w:r>
      <w:r>
        <w:rPr>
          <w:rFonts w:ascii="SimSun" w:hAnsi="SimSun" w:eastAsia="SimSun" w:cs="SimSun"/>
          <w:sz w:val="22"/>
          <w:szCs w:val="22"/>
          <w:spacing w:val="-7"/>
        </w:rPr>
        <w:t>高兴的一只肾而得以活命，并是孟夷纯出手十分阔绰的“客户”。城</w:t>
      </w:r>
      <w:r>
        <w:rPr>
          <w:rFonts w:ascii="SimSun" w:hAnsi="SimSun" w:eastAsia="SimSun" w:cs="SimSun"/>
          <w:sz w:val="22"/>
          <w:szCs w:val="22"/>
          <w:spacing w:val="-8"/>
        </w:rPr>
        <w:t>市的金钱</w:t>
      </w:r>
      <w:r>
        <w:rPr>
          <w:rFonts w:ascii="SimSun" w:hAnsi="SimSun" w:eastAsia="SimSun" w:cs="SimSun"/>
          <w:sz w:val="22"/>
          <w:szCs w:val="22"/>
        </w:rPr>
        <w:t xml:space="preserve"> </w:t>
      </w:r>
      <w:r>
        <w:rPr>
          <w:rFonts w:ascii="SimSun" w:hAnsi="SimSun" w:eastAsia="SimSun" w:cs="SimSun"/>
          <w:sz w:val="22"/>
          <w:szCs w:val="22"/>
          <w:spacing w:val="-7"/>
        </w:rPr>
        <w:t>以如此“公平”的方式肢解、收买了来自乡村的血肉之躯及其尊严。</w:t>
      </w:r>
      <w:r>
        <w:rPr>
          <w:rFonts w:ascii="SimSun" w:hAnsi="SimSun" w:eastAsia="SimSun" w:cs="SimSun"/>
          <w:sz w:val="22"/>
          <w:szCs w:val="22"/>
          <w:spacing w:val="-8"/>
        </w:rPr>
        <w:t>从性别关</w:t>
      </w:r>
      <w:r>
        <w:rPr>
          <w:rFonts w:ascii="SimSun" w:hAnsi="SimSun" w:eastAsia="SimSun" w:cs="SimSun"/>
          <w:sz w:val="22"/>
          <w:szCs w:val="22"/>
        </w:rPr>
        <w:t xml:space="preserve"> </w:t>
      </w:r>
      <w:r>
        <w:rPr>
          <w:rFonts w:ascii="SimSun" w:hAnsi="SimSun" w:eastAsia="SimSun" w:cs="SimSun"/>
          <w:sz w:val="22"/>
          <w:szCs w:val="22"/>
          <w:spacing w:val="-7"/>
        </w:rPr>
        <w:t>系来看，两个男人对孟夷纯的帮助，侧重点不同，刘高兴收入微薄，但他竭尽</w:t>
      </w:r>
      <w:r>
        <w:rPr>
          <w:rFonts w:ascii="SimSun" w:hAnsi="SimSun" w:eastAsia="SimSun" w:cs="SimSun"/>
          <w:sz w:val="22"/>
          <w:szCs w:val="22"/>
        </w:rPr>
        <w:t xml:space="preserve"> </w:t>
      </w:r>
      <w:r>
        <w:rPr>
          <w:rFonts w:ascii="SimSun" w:hAnsi="SimSun" w:eastAsia="SimSun" w:cs="SimSun"/>
          <w:sz w:val="22"/>
          <w:szCs w:val="22"/>
          <w:spacing w:val="-3"/>
        </w:rPr>
        <w:t>全力为之“奉献”,且排除了金钱的“交易”功能，看重</w:t>
      </w:r>
      <w:r>
        <w:rPr>
          <w:rFonts w:ascii="SimSun" w:hAnsi="SimSun" w:eastAsia="SimSun" w:cs="SimSun"/>
          <w:sz w:val="22"/>
          <w:szCs w:val="22"/>
          <w:spacing w:val="-4"/>
        </w:rPr>
        <w:t>并强调的是与孟夷纯</w:t>
      </w:r>
      <w:r>
        <w:rPr>
          <w:rFonts w:ascii="SimSun" w:hAnsi="SimSun" w:eastAsia="SimSun" w:cs="SimSun"/>
          <w:sz w:val="22"/>
          <w:szCs w:val="22"/>
        </w:rPr>
        <w:t xml:space="preserve"> </w:t>
      </w:r>
      <w:r>
        <w:rPr>
          <w:rFonts w:ascii="SimSun" w:hAnsi="SimSun" w:eastAsia="SimSun" w:cs="SimSun"/>
          <w:sz w:val="22"/>
          <w:szCs w:val="22"/>
          <w:spacing w:val="-4"/>
        </w:rPr>
        <w:t>之间的情意。韦达通过各种方式照顾孟夷纯的“生意”,使之出卖自己时不至</w:t>
      </w:r>
      <w:r>
        <w:rPr>
          <w:rFonts w:ascii="SimSun" w:hAnsi="SimSun" w:eastAsia="SimSun" w:cs="SimSun"/>
          <w:sz w:val="22"/>
          <w:szCs w:val="22"/>
          <w:spacing w:val="5"/>
        </w:rPr>
        <w:t xml:space="preserve"> </w:t>
      </w:r>
      <w:r>
        <w:rPr>
          <w:rFonts w:ascii="SimSun" w:hAnsi="SimSun" w:eastAsia="SimSun" w:cs="SimSun"/>
          <w:sz w:val="22"/>
          <w:szCs w:val="22"/>
          <w:spacing w:val="-11"/>
        </w:rPr>
        <w:t>于受到过分盘剥。“城”对“乡”的凌驾优势在妓女孟夷纯身上尽显无遗。</w:t>
      </w:r>
    </w:p>
    <w:p>
      <w:pPr>
        <w:ind w:firstLine="540"/>
        <w:spacing w:before="63" w:line="258" w:lineRule="auto"/>
        <w:jc w:val="both"/>
        <w:rPr>
          <w:rFonts w:ascii="SimSun" w:hAnsi="SimSun" w:eastAsia="SimSun" w:cs="SimSun"/>
          <w:sz w:val="22"/>
          <w:szCs w:val="22"/>
        </w:rPr>
      </w:pPr>
      <w:r>
        <w:rPr>
          <w:rFonts w:ascii="SimSun" w:hAnsi="SimSun" w:eastAsia="SimSun" w:cs="SimSun"/>
          <w:sz w:val="22"/>
          <w:szCs w:val="22"/>
          <w:spacing w:val="-4"/>
        </w:rPr>
        <w:t>贾平凹将孟夷纯比附为以肉身度人警世的“锁骨菩萨”,如小说中</w:t>
      </w:r>
      <w:r>
        <w:rPr>
          <w:rFonts w:ascii="SimSun" w:hAnsi="SimSun" w:eastAsia="SimSun" w:cs="SimSun"/>
          <w:sz w:val="22"/>
          <w:szCs w:val="22"/>
          <w:spacing w:val="-5"/>
        </w:rPr>
        <w:t>所言：</w:t>
      </w:r>
      <w:r>
        <w:rPr>
          <w:rFonts w:ascii="SimSun" w:hAnsi="SimSun" w:eastAsia="SimSun" w:cs="SimSun"/>
          <w:sz w:val="22"/>
          <w:szCs w:val="22"/>
        </w:rPr>
        <w:t xml:space="preserve"> </w:t>
      </w:r>
      <w:r>
        <w:rPr>
          <w:rFonts w:ascii="SimSun" w:hAnsi="SimSun" w:eastAsia="SimSun" w:cs="SimSun"/>
          <w:sz w:val="22"/>
          <w:szCs w:val="22"/>
          <w:spacing w:val="-13"/>
        </w:rPr>
        <w:t>“锁骨菩萨是观音的化身，为慈悲普度众生，专门从事佛妓的凡世之职</w:t>
      </w:r>
      <w:r>
        <w:rPr>
          <w:rFonts w:ascii="SimSun" w:hAnsi="SimSun" w:eastAsia="SimSun" w:cs="SimSun"/>
          <w:sz w:val="22"/>
          <w:szCs w:val="22"/>
          <w:spacing w:val="-14"/>
        </w:rPr>
        <w:t>。”作家</w:t>
      </w:r>
      <w:r>
        <w:rPr>
          <w:rFonts w:ascii="SimSun" w:hAnsi="SimSun" w:eastAsia="SimSun" w:cs="SimSun"/>
          <w:sz w:val="22"/>
          <w:szCs w:val="22"/>
        </w:rPr>
        <w:t xml:space="preserve">  </w:t>
      </w:r>
      <w:r>
        <w:rPr>
          <w:rFonts w:ascii="SimSun" w:hAnsi="SimSun" w:eastAsia="SimSun" w:cs="SimSun"/>
          <w:sz w:val="22"/>
          <w:szCs w:val="22"/>
          <w:spacing w:val="-4"/>
        </w:rPr>
        <w:t>还专门引用了记录“锁骨菩萨”轶事的碑文，意在阐明其“出淤泥</w:t>
      </w:r>
      <w:r>
        <w:rPr>
          <w:rFonts w:ascii="SimSun" w:hAnsi="SimSun" w:eastAsia="SimSun" w:cs="SimSun"/>
          <w:sz w:val="22"/>
          <w:szCs w:val="22"/>
          <w:spacing w:val="-5"/>
        </w:rPr>
        <w:t>而不染”、</w:t>
      </w:r>
      <w:r>
        <w:rPr>
          <w:rFonts w:ascii="SimSun" w:hAnsi="SimSun" w:eastAsia="SimSun" w:cs="SimSun"/>
          <w:sz w:val="22"/>
          <w:szCs w:val="22"/>
        </w:rPr>
        <w:t xml:space="preserve"> </w:t>
      </w:r>
      <w:r>
        <w:rPr>
          <w:rFonts w:ascii="SimSun" w:hAnsi="SimSun" w:eastAsia="SimSun" w:cs="SimSun"/>
          <w:sz w:val="22"/>
          <w:szCs w:val="22"/>
          <w:spacing w:val="-7"/>
        </w:rPr>
        <w:t>“污秽”之职不掩“圣洁”之质的特点。显然，贾平凹欲将先前对立、分属的</w:t>
      </w:r>
      <w:r>
        <w:rPr>
          <w:rFonts w:ascii="SimSun" w:hAnsi="SimSun" w:eastAsia="SimSun" w:cs="SimSun"/>
          <w:sz w:val="22"/>
          <w:szCs w:val="22"/>
          <w:spacing w:val="1"/>
        </w:rPr>
        <w:t xml:space="preserve">  </w:t>
      </w:r>
      <w:r>
        <w:rPr>
          <w:rFonts w:ascii="SimSun" w:hAnsi="SimSun" w:eastAsia="SimSun" w:cs="SimSun"/>
          <w:sz w:val="22"/>
          <w:szCs w:val="22"/>
          <w:spacing w:val="-4"/>
        </w:rPr>
        <w:t>女性之“佛心神性”和“欲望蒸腾”两个侧面在孟夷纯身上实现合</w:t>
      </w:r>
      <w:r>
        <w:rPr>
          <w:rFonts w:ascii="SimSun" w:hAnsi="SimSun" w:eastAsia="SimSun" w:cs="SimSun"/>
          <w:sz w:val="22"/>
          <w:szCs w:val="22"/>
          <w:spacing w:val="-5"/>
        </w:rPr>
        <w:t>流，因此，</w:t>
      </w:r>
      <w:r>
        <w:rPr>
          <w:rFonts w:ascii="SimSun" w:hAnsi="SimSun" w:eastAsia="SimSun" w:cs="SimSun"/>
          <w:sz w:val="22"/>
          <w:szCs w:val="22"/>
        </w:rPr>
        <w:t xml:space="preserve"> </w:t>
      </w:r>
      <w:r>
        <w:rPr>
          <w:rFonts w:ascii="SimSun" w:hAnsi="SimSun" w:eastAsia="SimSun" w:cs="SimSun"/>
          <w:sz w:val="22"/>
          <w:szCs w:val="22"/>
          <w:spacing w:val="-7"/>
        </w:rPr>
        <w:t>为她操持贱业安排了肩负道义、伸张正义更满含情义的理由。也即，她</w:t>
      </w:r>
      <w:r>
        <w:rPr>
          <w:rFonts w:ascii="SimSun" w:hAnsi="SimSun" w:eastAsia="SimSun" w:cs="SimSun"/>
          <w:sz w:val="22"/>
          <w:szCs w:val="22"/>
          <w:spacing w:val="-8"/>
        </w:rPr>
        <w:t>将自己</w:t>
      </w:r>
      <w:r>
        <w:rPr>
          <w:rFonts w:ascii="SimSun" w:hAnsi="SimSun" w:eastAsia="SimSun" w:cs="SimSun"/>
          <w:sz w:val="22"/>
          <w:szCs w:val="22"/>
        </w:rPr>
        <w:t xml:space="preserve">  </w:t>
      </w:r>
      <w:r>
        <w:rPr>
          <w:rFonts w:ascii="SimSun" w:hAnsi="SimSun" w:eastAsia="SimSun" w:cs="SimSun"/>
          <w:sz w:val="22"/>
          <w:szCs w:val="22"/>
          <w:spacing w:val="-6"/>
        </w:rPr>
        <w:t>作为资本抛掷到现代都市的市场大潮中，并非谋一已之利，而</w:t>
      </w:r>
      <w:r>
        <w:rPr>
          <w:rFonts w:ascii="SimSun" w:hAnsi="SimSun" w:eastAsia="SimSun" w:cs="SimSun"/>
          <w:sz w:val="22"/>
          <w:szCs w:val="22"/>
          <w:spacing w:val="-7"/>
        </w:rPr>
        <w:t>有救赎他人的目</w:t>
      </w:r>
      <w:r>
        <w:rPr>
          <w:rFonts w:ascii="SimSun" w:hAnsi="SimSun" w:eastAsia="SimSun" w:cs="SimSun"/>
          <w:sz w:val="22"/>
          <w:szCs w:val="22"/>
        </w:rPr>
        <w:t xml:space="preserve"> </w:t>
      </w:r>
      <w:r>
        <w:rPr>
          <w:rFonts w:ascii="SimSun" w:hAnsi="SimSun" w:eastAsia="SimSun" w:cs="SimSun"/>
          <w:sz w:val="22"/>
          <w:szCs w:val="22"/>
          <w:spacing w:val="-7"/>
        </w:rPr>
        <w:t>的，这似乎在悲剧表面上涂抹了一层“舍身饲虎”的悲壮色彩，但结果不</w:t>
      </w:r>
      <w:r>
        <w:rPr>
          <w:rFonts w:ascii="SimSun" w:hAnsi="SimSun" w:eastAsia="SimSun" w:cs="SimSun"/>
          <w:sz w:val="22"/>
          <w:szCs w:val="22"/>
          <w:spacing w:val="-8"/>
        </w:rPr>
        <w:t>仅不</w:t>
      </w:r>
      <w:r>
        <w:rPr>
          <w:rFonts w:ascii="SimSun" w:hAnsi="SimSun" w:eastAsia="SimSun" w:cs="SimSun"/>
          <w:sz w:val="22"/>
          <w:szCs w:val="22"/>
        </w:rPr>
        <w:t xml:space="preserve">  </w:t>
      </w:r>
      <w:r>
        <w:rPr>
          <w:rFonts w:ascii="SimSun" w:hAnsi="SimSun" w:eastAsia="SimSun" w:cs="SimSun"/>
          <w:sz w:val="22"/>
          <w:szCs w:val="22"/>
          <w:spacing w:val="-7"/>
        </w:rPr>
        <w:t>能救赎别人，也使自己在污秽的旋涡中愈加沉沦。所以，贾平凹以“佛妓”形</w:t>
      </w:r>
    </w:p>
    <w:p>
      <w:pPr>
        <w:spacing w:line="258" w:lineRule="auto"/>
        <w:sectPr>
          <w:pgSz w:w="8500" w:h="12480"/>
          <w:pgMar w:top="400" w:right="649" w:bottom="400" w:left="509" w:header="0" w:footer="0" w:gutter="0"/>
        </w:sectPr>
        <w:rPr>
          <w:rFonts w:ascii="SimSun" w:hAnsi="SimSun" w:eastAsia="SimSun" w:cs="SimSun"/>
          <w:sz w:val="22"/>
          <w:szCs w:val="22"/>
        </w:rPr>
      </w:pPr>
    </w:p>
    <w:p>
      <w:pPr>
        <w:ind w:left="4489"/>
        <w:spacing w:before="107" w:line="222" w:lineRule="auto"/>
        <w:rPr>
          <w:rFonts w:ascii="SimSun" w:hAnsi="SimSun" w:eastAsia="SimSun" w:cs="SimSun"/>
          <w:sz w:val="22"/>
          <w:szCs w:val="22"/>
        </w:rPr>
      </w:pPr>
      <w:r>
        <w:rPr>
          <w:rFonts w:ascii="SimSun" w:hAnsi="SimSun" w:eastAsia="SimSun" w:cs="SimSun"/>
          <w:sz w:val="22"/>
          <w:szCs w:val="22"/>
          <w:spacing w:val="-23"/>
          <w:w w:val="97"/>
        </w:rPr>
        <w:t>VI</w:t>
      </w:r>
      <w:r>
        <w:rPr>
          <w:rFonts w:ascii="SimSun" w:hAnsi="SimSun" w:eastAsia="SimSun" w:cs="SimSun"/>
          <w:sz w:val="22"/>
          <w:szCs w:val="22"/>
          <w:spacing w:val="42"/>
        </w:rPr>
        <w:t xml:space="preserve"> </w:t>
      </w:r>
      <w:r>
        <w:rPr>
          <w:rFonts w:ascii="SimHei" w:hAnsi="SimHei" w:eastAsia="SimHei" w:cs="SimHei"/>
          <w:sz w:val="22"/>
          <w:szCs w:val="22"/>
          <w:spacing w:val="-23"/>
          <w:w w:val="97"/>
        </w:rPr>
        <w:t>欲望宣泄与女性亵渎批判</w:t>
      </w:r>
      <w:r>
        <w:rPr>
          <w:rFonts w:ascii="SimHei" w:hAnsi="SimHei" w:eastAsia="SimHei" w:cs="SimHei"/>
          <w:sz w:val="22"/>
          <w:szCs w:val="22"/>
          <w:spacing w:val="-23"/>
          <w:w w:val="97"/>
        </w:rPr>
        <w:t xml:space="preserve"> </w:t>
      </w:r>
      <w:r>
        <w:rPr>
          <w:rFonts w:ascii="SimSun" w:hAnsi="SimSun" w:eastAsia="SimSun" w:cs="SimSun"/>
          <w:sz w:val="22"/>
          <w:szCs w:val="22"/>
          <w:b/>
          <w:bCs/>
          <w:spacing w:val="-23"/>
          <w:w w:val="97"/>
        </w:rPr>
        <w:t>197</w:t>
      </w:r>
    </w:p>
    <w:p>
      <w:pPr>
        <w:pStyle w:val="BodyText"/>
        <w:spacing w:line="295" w:lineRule="auto"/>
        <w:rPr/>
      </w:pPr>
      <w:r/>
    </w:p>
    <w:p>
      <w:pPr>
        <w:pStyle w:val="BodyText"/>
        <w:spacing w:line="296" w:lineRule="auto"/>
        <w:rPr/>
      </w:pPr>
      <w:r/>
    </w:p>
    <w:p>
      <w:pPr>
        <w:ind w:right="92" w:firstLine="110"/>
        <w:spacing w:before="71" w:line="247" w:lineRule="auto"/>
        <w:rPr>
          <w:rFonts w:ascii="SimSun" w:hAnsi="SimSun" w:eastAsia="SimSun" w:cs="SimSun"/>
          <w:sz w:val="22"/>
          <w:szCs w:val="22"/>
        </w:rPr>
      </w:pPr>
      <w:r>
        <w:rPr>
          <w:rFonts w:ascii="SimSun" w:hAnsi="SimSun" w:eastAsia="SimSun" w:cs="SimSun"/>
          <w:sz w:val="22"/>
          <w:szCs w:val="22"/>
          <w:spacing w:val="-10"/>
        </w:rPr>
        <w:t>象整合“情”与“欲”、“义”与“理”等诸般分歧，甚而以之平衡</w:t>
      </w:r>
      <w:r>
        <w:rPr>
          <w:rFonts w:ascii="SimSun" w:hAnsi="SimSun" w:eastAsia="SimSun" w:cs="SimSun"/>
          <w:sz w:val="22"/>
          <w:szCs w:val="22"/>
          <w:spacing w:val="-11"/>
        </w:rPr>
        <w:t>“男”与</w:t>
      </w:r>
      <w:r>
        <w:rPr>
          <w:rFonts w:ascii="SimSun" w:hAnsi="SimSun" w:eastAsia="SimSun" w:cs="SimSun"/>
          <w:sz w:val="22"/>
          <w:szCs w:val="22"/>
        </w:rPr>
        <w:t xml:space="preserve"> </w:t>
      </w:r>
      <w:r>
        <w:rPr>
          <w:rFonts w:ascii="SimSun" w:hAnsi="SimSun" w:eastAsia="SimSun" w:cs="SimSun"/>
          <w:sz w:val="22"/>
          <w:szCs w:val="22"/>
          <w:spacing w:val="-18"/>
        </w:rPr>
        <w:t>“女”、“城”与“乡”的失衡态势，显然有些力不从心、难胜其任。</w:t>
      </w:r>
    </w:p>
    <w:p>
      <w:pPr>
        <w:ind w:left="110" w:right="80" w:firstLine="430"/>
        <w:spacing w:before="35" w:line="258" w:lineRule="auto"/>
        <w:jc w:val="both"/>
        <w:rPr>
          <w:rFonts w:ascii="SimSun" w:hAnsi="SimSun" w:eastAsia="SimSun" w:cs="SimSun"/>
          <w:sz w:val="22"/>
          <w:szCs w:val="22"/>
        </w:rPr>
      </w:pPr>
      <w:r>
        <w:rPr>
          <w:rFonts w:ascii="SimSun" w:hAnsi="SimSun" w:eastAsia="SimSun" w:cs="SimSun"/>
          <w:sz w:val="22"/>
          <w:szCs w:val="22"/>
          <w:spacing w:val="-3"/>
        </w:rPr>
        <w:t>应该说，在贾平凹小说的女性人物系列中，孟夷纯</w:t>
      </w:r>
      <w:r>
        <w:rPr>
          <w:rFonts w:ascii="SimSun" w:hAnsi="SimSun" w:eastAsia="SimSun" w:cs="SimSun"/>
          <w:sz w:val="22"/>
          <w:szCs w:val="22"/>
          <w:spacing w:val="-4"/>
        </w:rPr>
        <w:t>并非横空出世的“新</w:t>
      </w:r>
      <w:r>
        <w:rPr>
          <w:rFonts w:ascii="SimSun" w:hAnsi="SimSun" w:eastAsia="SimSun" w:cs="SimSun"/>
          <w:sz w:val="22"/>
          <w:szCs w:val="22"/>
        </w:rPr>
        <w:t xml:space="preserve"> </w:t>
      </w:r>
      <w:r>
        <w:rPr>
          <w:rFonts w:ascii="SimSun" w:hAnsi="SimSun" w:eastAsia="SimSun" w:cs="SimSun"/>
          <w:sz w:val="22"/>
          <w:szCs w:val="22"/>
          <w:spacing w:val="-10"/>
        </w:rPr>
        <w:t>人”,我们回顾《废都》,在唐宛儿、柳月、尼姑慧明身上，已隐约显出</w:t>
      </w:r>
      <w:r>
        <w:rPr>
          <w:rFonts w:ascii="SimSun" w:hAnsi="SimSun" w:eastAsia="SimSun" w:cs="SimSun"/>
          <w:sz w:val="22"/>
          <w:szCs w:val="22"/>
          <w:spacing w:val="-11"/>
        </w:rPr>
        <w:t>她的影</w:t>
      </w:r>
      <w:r>
        <w:rPr>
          <w:rFonts w:ascii="SimSun" w:hAnsi="SimSun" w:eastAsia="SimSun" w:cs="SimSun"/>
          <w:sz w:val="22"/>
          <w:szCs w:val="22"/>
        </w:rPr>
        <w:t xml:space="preserve"> </w:t>
      </w:r>
      <w:r>
        <w:rPr>
          <w:rFonts w:ascii="SimSun" w:hAnsi="SimSun" w:eastAsia="SimSun" w:cs="SimSun"/>
          <w:sz w:val="22"/>
          <w:szCs w:val="22"/>
          <w:spacing w:val="-10"/>
        </w:rPr>
        <w:t>子。当了妓女的孟夷纯固然不比与人私奔、偷情的唐宛儿</w:t>
      </w:r>
      <w:r>
        <w:rPr>
          <w:rFonts w:ascii="SimSun" w:hAnsi="SimSun" w:eastAsia="SimSun" w:cs="SimSun"/>
          <w:sz w:val="22"/>
          <w:szCs w:val="22"/>
          <w:spacing w:val="-11"/>
        </w:rPr>
        <w:t>等人更加轻贱，但也</w:t>
      </w:r>
      <w:r>
        <w:rPr>
          <w:rFonts w:ascii="SimSun" w:hAnsi="SimSun" w:eastAsia="SimSun" w:cs="SimSun"/>
          <w:sz w:val="22"/>
          <w:szCs w:val="22"/>
        </w:rPr>
        <w:t xml:space="preserve"> </w:t>
      </w:r>
      <w:r>
        <w:rPr>
          <w:rFonts w:ascii="SimSun" w:hAnsi="SimSun" w:eastAsia="SimSun" w:cs="SimSun"/>
          <w:sz w:val="22"/>
          <w:szCs w:val="22"/>
          <w:spacing w:val="-10"/>
        </w:rPr>
        <w:t>很难因目的的无私将之拔高到“佛”的境界。作者在</w:t>
      </w:r>
      <w:r>
        <w:rPr>
          <w:rFonts w:ascii="SimSun" w:hAnsi="SimSun" w:eastAsia="SimSun" w:cs="SimSun"/>
          <w:sz w:val="22"/>
          <w:szCs w:val="22"/>
          <w:spacing w:val="-11"/>
        </w:rPr>
        <w:t>《后记》中谈到一个真实</w:t>
      </w:r>
      <w:r>
        <w:rPr>
          <w:rFonts w:ascii="SimSun" w:hAnsi="SimSun" w:eastAsia="SimSun" w:cs="SimSun"/>
          <w:sz w:val="22"/>
          <w:szCs w:val="22"/>
        </w:rPr>
        <w:t xml:space="preserve"> </w:t>
      </w:r>
      <w:r>
        <w:rPr>
          <w:rFonts w:ascii="SimSun" w:hAnsi="SimSun" w:eastAsia="SimSun" w:cs="SimSun"/>
          <w:sz w:val="22"/>
          <w:szCs w:val="22"/>
          <w:spacing w:val="-10"/>
        </w:rPr>
        <w:t>的悲剧：一个拾破烂的老汉，女儿被拐卖到山西的</w:t>
      </w:r>
      <w:r>
        <w:rPr>
          <w:rFonts w:ascii="SimSun" w:hAnsi="SimSun" w:eastAsia="SimSun" w:cs="SimSun"/>
          <w:sz w:val="22"/>
          <w:szCs w:val="22"/>
          <w:spacing w:val="-11"/>
        </w:rPr>
        <w:t>深山里，他每次积攒够两千</w:t>
      </w:r>
      <w:r>
        <w:rPr>
          <w:rFonts w:ascii="SimSun" w:hAnsi="SimSun" w:eastAsia="SimSun" w:cs="SimSun"/>
          <w:sz w:val="22"/>
          <w:szCs w:val="22"/>
        </w:rPr>
        <w:t xml:space="preserve"> </w:t>
      </w:r>
      <w:r>
        <w:rPr>
          <w:rFonts w:ascii="SimSun" w:hAnsi="SimSun" w:eastAsia="SimSun" w:cs="SimSun"/>
          <w:sz w:val="22"/>
          <w:szCs w:val="22"/>
          <w:spacing w:val="-10"/>
        </w:rPr>
        <w:t>元的出警费便拿到派出所催办，费尽周折将女儿解</w:t>
      </w:r>
      <w:r>
        <w:rPr>
          <w:rFonts w:ascii="SimSun" w:hAnsi="SimSun" w:eastAsia="SimSun" w:cs="SimSun"/>
          <w:sz w:val="22"/>
          <w:szCs w:val="22"/>
          <w:spacing w:val="-11"/>
        </w:rPr>
        <w:t>救出来，但经此劫难，父女</w:t>
      </w:r>
      <w:r>
        <w:rPr>
          <w:rFonts w:ascii="SimSun" w:hAnsi="SimSun" w:eastAsia="SimSun" w:cs="SimSun"/>
          <w:sz w:val="22"/>
          <w:szCs w:val="22"/>
        </w:rPr>
        <w:t xml:space="preserve"> </w:t>
      </w:r>
      <w:r>
        <w:rPr>
          <w:rFonts w:ascii="SimSun" w:hAnsi="SimSun" w:eastAsia="SimSun" w:cs="SimSun"/>
          <w:sz w:val="22"/>
          <w:szCs w:val="22"/>
          <w:spacing w:val="-10"/>
        </w:rPr>
        <w:t>的人生刻上了永难愈合的伤痕。孟夷纯的遭遇与之</w:t>
      </w:r>
      <w:r>
        <w:rPr>
          <w:rFonts w:ascii="SimSun" w:hAnsi="SimSun" w:eastAsia="SimSun" w:cs="SimSun"/>
          <w:sz w:val="22"/>
          <w:szCs w:val="22"/>
          <w:spacing w:val="-11"/>
        </w:rPr>
        <w:t>类似，她已提出分手的男友</w:t>
      </w:r>
      <w:r>
        <w:rPr>
          <w:rFonts w:ascii="SimSun" w:hAnsi="SimSun" w:eastAsia="SimSun" w:cs="SimSun"/>
          <w:sz w:val="22"/>
          <w:szCs w:val="22"/>
        </w:rPr>
        <w:t xml:space="preserve"> </w:t>
      </w:r>
      <w:r>
        <w:rPr>
          <w:rFonts w:ascii="SimSun" w:hAnsi="SimSun" w:eastAsia="SimSun" w:cs="SimSun"/>
          <w:sz w:val="22"/>
          <w:szCs w:val="22"/>
          <w:spacing w:val="-10"/>
        </w:rPr>
        <w:t>图谋报复，杀死了她的哥哥后潜逃，孟夷纯为筹措办案费到</w:t>
      </w:r>
      <w:r>
        <w:rPr>
          <w:rFonts w:ascii="SimSun" w:hAnsi="SimSun" w:eastAsia="SimSun" w:cs="SimSun"/>
          <w:sz w:val="22"/>
          <w:szCs w:val="22"/>
          <w:spacing w:val="-11"/>
        </w:rPr>
        <w:t>城里当了妓女。显</w:t>
      </w:r>
      <w:r>
        <w:rPr>
          <w:rFonts w:ascii="SimSun" w:hAnsi="SimSun" w:eastAsia="SimSun" w:cs="SimSun"/>
          <w:sz w:val="22"/>
          <w:szCs w:val="22"/>
        </w:rPr>
        <w:t xml:space="preserve"> </w:t>
      </w:r>
      <w:r>
        <w:rPr>
          <w:rFonts w:ascii="SimSun" w:hAnsi="SimSun" w:eastAsia="SimSun" w:cs="SimSun"/>
          <w:sz w:val="22"/>
          <w:szCs w:val="22"/>
          <w:spacing w:val="-7"/>
        </w:rPr>
        <w:t>然，贾平凹对真实事件进行了“改编”,女主角从受“匮乏”衍生的</w:t>
      </w:r>
      <w:r>
        <w:rPr>
          <w:rFonts w:ascii="SimSun" w:hAnsi="SimSun" w:eastAsia="SimSun" w:cs="SimSun"/>
          <w:sz w:val="22"/>
          <w:szCs w:val="22"/>
          <w:spacing w:val="-8"/>
        </w:rPr>
        <w:t>暴力掠夺</w:t>
      </w:r>
      <w:r>
        <w:rPr>
          <w:rFonts w:ascii="SimSun" w:hAnsi="SimSun" w:eastAsia="SimSun" w:cs="SimSun"/>
          <w:sz w:val="22"/>
          <w:szCs w:val="22"/>
        </w:rPr>
        <w:t xml:space="preserve"> </w:t>
      </w:r>
      <w:r>
        <w:rPr>
          <w:rFonts w:ascii="SimSun" w:hAnsi="SimSun" w:eastAsia="SimSun" w:cs="SimSun"/>
          <w:sz w:val="22"/>
          <w:szCs w:val="22"/>
          <w:spacing w:val="-10"/>
        </w:rPr>
        <w:t>控制而充当生育机器的女孩，置换为以身体为代价在</w:t>
      </w:r>
      <w:r>
        <w:rPr>
          <w:rFonts w:ascii="SimSun" w:hAnsi="SimSun" w:eastAsia="SimSun" w:cs="SimSun"/>
          <w:sz w:val="22"/>
          <w:szCs w:val="22"/>
          <w:spacing w:val="-11"/>
        </w:rPr>
        <w:t>各取所需的欲望交换中实</w:t>
      </w:r>
      <w:r>
        <w:rPr>
          <w:rFonts w:ascii="SimSun" w:hAnsi="SimSun" w:eastAsia="SimSun" w:cs="SimSun"/>
          <w:sz w:val="22"/>
          <w:szCs w:val="22"/>
        </w:rPr>
        <w:t xml:space="preserve"> </w:t>
      </w:r>
      <w:r>
        <w:rPr>
          <w:rFonts w:ascii="SimSun" w:hAnsi="SimSun" w:eastAsia="SimSun" w:cs="SimSun"/>
          <w:sz w:val="22"/>
          <w:szCs w:val="22"/>
          <w:spacing w:val="-10"/>
        </w:rPr>
        <w:t>现人生目标的孟夷纯。表面看来，女性从受助者变</w:t>
      </w:r>
      <w:r>
        <w:rPr>
          <w:rFonts w:ascii="SimSun" w:hAnsi="SimSun" w:eastAsia="SimSun" w:cs="SimSun"/>
          <w:sz w:val="22"/>
          <w:szCs w:val="22"/>
          <w:spacing w:val="-11"/>
        </w:rPr>
        <w:t>成了施救者，但实际上反映</w:t>
      </w:r>
      <w:r>
        <w:rPr>
          <w:rFonts w:ascii="SimSun" w:hAnsi="SimSun" w:eastAsia="SimSun" w:cs="SimSun"/>
          <w:sz w:val="22"/>
          <w:szCs w:val="22"/>
        </w:rPr>
        <w:t xml:space="preserve"> </w:t>
      </w:r>
      <w:r>
        <w:rPr>
          <w:rFonts w:ascii="SimSun" w:hAnsi="SimSun" w:eastAsia="SimSun" w:cs="SimSun"/>
          <w:sz w:val="22"/>
          <w:szCs w:val="22"/>
          <w:spacing w:val="-4"/>
        </w:rPr>
        <w:t>出女性(不得不)妥协的无奈境遇，是对欲望原则达成深度认同、媾和的助推</w:t>
      </w:r>
      <w:r>
        <w:rPr>
          <w:rFonts w:ascii="SimSun" w:hAnsi="SimSun" w:eastAsia="SimSun" w:cs="SimSun"/>
          <w:sz w:val="22"/>
          <w:szCs w:val="22"/>
          <w:spacing w:val="4"/>
        </w:rPr>
        <w:t xml:space="preserve"> </w:t>
      </w:r>
      <w:r>
        <w:rPr>
          <w:rFonts w:ascii="SimSun" w:hAnsi="SimSun" w:eastAsia="SimSun" w:cs="SimSun"/>
          <w:sz w:val="22"/>
          <w:szCs w:val="22"/>
          <w:spacing w:val="-4"/>
        </w:rPr>
        <w:t>力量，“佛妓”的命名难以弥合手段与目的之间、愿望与现实之间的悖谬与</w:t>
      </w:r>
      <w:r>
        <w:rPr>
          <w:rFonts w:ascii="SimSun" w:hAnsi="SimSun" w:eastAsia="SimSun" w:cs="SimSun"/>
          <w:sz w:val="22"/>
          <w:szCs w:val="22"/>
          <w:spacing w:val="8"/>
        </w:rPr>
        <w:t xml:space="preserve"> </w:t>
      </w:r>
      <w:r>
        <w:rPr>
          <w:rFonts w:ascii="SimSun" w:hAnsi="SimSun" w:eastAsia="SimSun" w:cs="SimSun"/>
          <w:sz w:val="22"/>
          <w:szCs w:val="22"/>
          <w:spacing w:val="-10"/>
        </w:rPr>
        <w:t>罅隙。</w:t>
      </w:r>
    </w:p>
    <w:p>
      <w:pPr>
        <w:ind w:left="110" w:firstLine="419"/>
        <w:spacing w:before="17" w:line="258" w:lineRule="auto"/>
        <w:jc w:val="both"/>
        <w:rPr>
          <w:rFonts w:ascii="SimSun" w:hAnsi="SimSun" w:eastAsia="SimSun" w:cs="SimSun"/>
          <w:sz w:val="22"/>
          <w:szCs w:val="22"/>
        </w:rPr>
      </w:pPr>
      <w:r>
        <w:rPr>
          <w:rFonts w:ascii="SimSun" w:hAnsi="SimSun" w:eastAsia="SimSun" w:cs="SimSun"/>
          <w:sz w:val="22"/>
          <w:szCs w:val="22"/>
          <w:spacing w:val="-10"/>
        </w:rPr>
        <w:t>综上所述，贾平凹在两性关系模式上的试验和变化，与他的性别观念，包</w:t>
      </w:r>
      <w:r>
        <w:rPr>
          <w:rFonts w:ascii="SimSun" w:hAnsi="SimSun" w:eastAsia="SimSun" w:cs="SimSun"/>
          <w:sz w:val="22"/>
          <w:szCs w:val="22"/>
          <w:spacing w:val="8"/>
        </w:rPr>
        <w:t xml:space="preserve"> </w:t>
      </w:r>
      <w:r>
        <w:rPr>
          <w:rFonts w:ascii="SimSun" w:hAnsi="SimSun" w:eastAsia="SimSun" w:cs="SimSun"/>
          <w:sz w:val="22"/>
          <w:szCs w:val="22"/>
          <w:spacing w:val="-10"/>
        </w:rPr>
        <w:t>括女性观、爱情观等息息相关。一直以来，他徘徊</w:t>
      </w:r>
      <w:r>
        <w:rPr>
          <w:rFonts w:ascii="SimSun" w:hAnsi="SimSun" w:eastAsia="SimSun" w:cs="SimSun"/>
          <w:sz w:val="22"/>
          <w:szCs w:val="22"/>
          <w:spacing w:val="-11"/>
        </w:rPr>
        <w:t>于或重情或纵欲的极端，两</w:t>
      </w:r>
      <w:r>
        <w:rPr>
          <w:rFonts w:ascii="SimSun" w:hAnsi="SimSun" w:eastAsia="SimSun" w:cs="SimSun"/>
          <w:sz w:val="22"/>
          <w:szCs w:val="22"/>
        </w:rPr>
        <w:t xml:space="preserve">  </w:t>
      </w:r>
      <w:r>
        <w:rPr>
          <w:rFonts w:ascii="SimSun" w:hAnsi="SimSun" w:eastAsia="SimSun" w:cs="SimSun"/>
          <w:sz w:val="22"/>
          <w:szCs w:val="22"/>
          <w:spacing w:val="-10"/>
        </w:rPr>
        <w:t>性关系的偏畸恰如他在城乡态度上的两难，冲突的实质在于价值判断和情感倾</w:t>
      </w:r>
      <w:r>
        <w:rPr>
          <w:rFonts w:ascii="SimSun" w:hAnsi="SimSun" w:eastAsia="SimSun" w:cs="SimSun"/>
          <w:sz w:val="22"/>
          <w:szCs w:val="22"/>
          <w:spacing w:val="7"/>
        </w:rPr>
        <w:t xml:space="preserve"> </w:t>
      </w:r>
      <w:r>
        <w:rPr>
          <w:rFonts w:ascii="SimSun" w:hAnsi="SimSun" w:eastAsia="SimSun" w:cs="SimSun"/>
          <w:sz w:val="22"/>
          <w:szCs w:val="22"/>
          <w:spacing w:val="-16"/>
        </w:rPr>
        <w:t>向的背道而驰。贾平凹笔下的女性形象亦呈“情”、“</w:t>
      </w:r>
      <w:r>
        <w:rPr>
          <w:rFonts w:ascii="SimSun" w:hAnsi="SimSun" w:eastAsia="SimSun" w:cs="SimSun"/>
          <w:sz w:val="22"/>
          <w:szCs w:val="22"/>
          <w:spacing w:val="-17"/>
        </w:rPr>
        <w:t>欲”歧途的特点，与他善</w:t>
      </w:r>
      <w:r>
        <w:rPr>
          <w:rFonts w:ascii="SimSun" w:hAnsi="SimSun" w:eastAsia="SimSun" w:cs="SimSun"/>
          <w:sz w:val="22"/>
          <w:szCs w:val="22"/>
        </w:rPr>
        <w:t xml:space="preserve">  </w:t>
      </w:r>
      <w:r>
        <w:rPr>
          <w:rFonts w:ascii="SimSun" w:hAnsi="SimSun" w:eastAsia="SimSun" w:cs="SimSun"/>
          <w:sz w:val="22"/>
          <w:szCs w:val="22"/>
          <w:spacing w:val="-10"/>
        </w:rPr>
        <w:t>于写“乡”而不擅长写“城”相应，女性形象往往缺乏现代都市的元素，除了</w:t>
      </w:r>
      <w:r>
        <w:rPr>
          <w:rFonts w:ascii="SimSun" w:hAnsi="SimSun" w:eastAsia="SimSun" w:cs="SimSun"/>
          <w:sz w:val="22"/>
          <w:szCs w:val="22"/>
          <w:spacing w:val="6"/>
        </w:rPr>
        <w:t xml:space="preserve"> </w:t>
      </w:r>
      <w:r>
        <w:rPr>
          <w:rFonts w:ascii="SimSun" w:hAnsi="SimSun" w:eastAsia="SimSun" w:cs="SimSun"/>
          <w:sz w:val="22"/>
          <w:szCs w:val="22"/>
          <w:spacing w:val="-4"/>
        </w:rPr>
        <w:t>一座类似明清时代古城的“废都”,他的笔触一般在郊区和城乡接合部(《土</w:t>
      </w:r>
      <w:r>
        <w:rPr>
          <w:rFonts w:ascii="SimSun" w:hAnsi="SimSun" w:eastAsia="SimSun" w:cs="SimSun"/>
          <w:sz w:val="22"/>
          <w:szCs w:val="22"/>
          <w:spacing w:val="2"/>
        </w:rPr>
        <w:t xml:space="preserve">  </w:t>
      </w:r>
      <w:r>
        <w:rPr>
          <w:rFonts w:ascii="SimSun" w:hAnsi="SimSun" w:eastAsia="SimSun" w:cs="SimSun"/>
          <w:sz w:val="22"/>
          <w:szCs w:val="22"/>
          <w:spacing w:val="-10"/>
        </w:rPr>
        <w:t>门》)或城市的边缘和“皱褶”打转，游走其间的多</w:t>
      </w:r>
      <w:r>
        <w:rPr>
          <w:rFonts w:ascii="SimSun" w:hAnsi="SimSun" w:eastAsia="SimSun" w:cs="SimSun"/>
          <w:sz w:val="22"/>
          <w:szCs w:val="22"/>
          <w:spacing w:val="-11"/>
        </w:rPr>
        <w:t>是不起眼的小人物。所以，</w:t>
      </w:r>
      <w:r>
        <w:rPr>
          <w:rFonts w:ascii="SimSun" w:hAnsi="SimSun" w:eastAsia="SimSun" w:cs="SimSun"/>
          <w:sz w:val="22"/>
          <w:szCs w:val="22"/>
        </w:rPr>
        <w:t xml:space="preserve"> </w:t>
      </w:r>
      <w:r>
        <w:rPr>
          <w:rFonts w:ascii="SimSun" w:hAnsi="SimSun" w:eastAsia="SimSun" w:cs="SimSun"/>
          <w:sz w:val="22"/>
          <w:szCs w:val="22"/>
          <w:spacing w:val="-10"/>
        </w:rPr>
        <w:t>崭新的两性关系模式和女性形象有待于中国现代化</w:t>
      </w:r>
      <w:r>
        <w:rPr>
          <w:rFonts w:ascii="SimSun" w:hAnsi="SimSun" w:eastAsia="SimSun" w:cs="SimSun"/>
          <w:sz w:val="22"/>
          <w:szCs w:val="22"/>
          <w:spacing w:val="-11"/>
        </w:rPr>
        <w:t>转型向纵深发展，有待于城</w:t>
      </w:r>
      <w:r>
        <w:rPr>
          <w:rFonts w:ascii="SimSun" w:hAnsi="SimSun" w:eastAsia="SimSun" w:cs="SimSun"/>
          <w:sz w:val="22"/>
          <w:szCs w:val="22"/>
        </w:rPr>
        <w:t xml:space="preserve">  </w:t>
      </w:r>
      <w:r>
        <w:rPr>
          <w:rFonts w:ascii="SimSun" w:hAnsi="SimSun" w:eastAsia="SimSun" w:cs="SimSun"/>
          <w:sz w:val="22"/>
          <w:szCs w:val="22"/>
          <w:spacing w:val="-5"/>
        </w:rPr>
        <w:t>乡关系变化的新进展，有待于作家对这些变化的观察和思考，当然，消除分</w:t>
      </w:r>
      <w:r>
        <w:rPr>
          <w:rFonts w:ascii="SimSun" w:hAnsi="SimSun" w:eastAsia="SimSun" w:cs="SimSun"/>
          <w:sz w:val="22"/>
          <w:szCs w:val="22"/>
          <w:spacing w:val="6"/>
        </w:rPr>
        <w:t xml:space="preserve">  </w:t>
      </w:r>
      <w:r>
        <w:rPr>
          <w:rFonts w:ascii="SimSun" w:hAnsi="SimSun" w:eastAsia="SimSun" w:cs="SimSun"/>
          <w:sz w:val="22"/>
          <w:szCs w:val="22"/>
          <w:spacing w:val="-10"/>
        </w:rPr>
        <w:t>歧、恢复平衡更有待于作家性别观念的更新。应该说，这也是贾</w:t>
      </w:r>
      <w:r>
        <w:rPr>
          <w:rFonts w:ascii="SimSun" w:hAnsi="SimSun" w:eastAsia="SimSun" w:cs="SimSun"/>
          <w:sz w:val="22"/>
          <w:szCs w:val="22"/>
          <w:spacing w:val="-11"/>
        </w:rPr>
        <w:t>平凹在文学创</w:t>
      </w:r>
      <w:r>
        <w:rPr>
          <w:rFonts w:ascii="SimSun" w:hAnsi="SimSun" w:eastAsia="SimSun" w:cs="SimSun"/>
          <w:sz w:val="22"/>
          <w:szCs w:val="22"/>
        </w:rPr>
        <w:t xml:space="preserve">  </w:t>
      </w:r>
      <w:r>
        <w:rPr>
          <w:rFonts w:ascii="SimSun" w:hAnsi="SimSun" w:eastAsia="SimSun" w:cs="SimSun"/>
          <w:sz w:val="22"/>
          <w:szCs w:val="22"/>
          <w:spacing w:val="-13"/>
        </w:rPr>
        <w:t>作上实现新的突破的着力点。</w:t>
      </w:r>
    </w:p>
    <w:p>
      <w:pPr>
        <w:spacing w:line="258" w:lineRule="auto"/>
        <w:sectPr>
          <w:pgSz w:w="8500" w:h="12480"/>
          <w:pgMar w:top="400" w:right="610" w:bottom="400" w:left="550" w:header="0" w:footer="0" w:gutter="0"/>
        </w:sectPr>
        <w:rPr>
          <w:rFonts w:ascii="SimSun" w:hAnsi="SimSun" w:eastAsia="SimSun" w:cs="SimSun"/>
          <w:sz w:val="22"/>
          <w:szCs w:val="22"/>
        </w:rPr>
      </w:pPr>
    </w:p>
    <w:p>
      <w:pPr>
        <w:ind w:left="2"/>
        <w:spacing w:before="136" w:line="222" w:lineRule="auto"/>
        <w:rPr>
          <w:rFonts w:ascii="SimHei" w:hAnsi="SimHei" w:eastAsia="SimHei" w:cs="SimHei"/>
          <w:sz w:val="19"/>
          <w:szCs w:val="19"/>
        </w:rPr>
      </w:pPr>
      <w:r>
        <w:rPr>
          <w:rFonts w:ascii="SimSun" w:hAnsi="SimSun" w:eastAsia="SimSun" w:cs="SimSun"/>
          <w:sz w:val="19"/>
          <w:szCs w:val="19"/>
          <w:b/>
          <w:bCs/>
          <w:spacing w:val="-8"/>
        </w:rPr>
        <w:t>198</w:t>
      </w:r>
      <w:r>
        <w:rPr>
          <w:rFonts w:ascii="SimSun" w:hAnsi="SimSun" w:eastAsia="SimSun" w:cs="SimSun"/>
          <w:sz w:val="19"/>
          <w:szCs w:val="19"/>
          <w:spacing w:val="41"/>
        </w:rPr>
        <w:t xml:space="preserve"> </w:t>
      </w:r>
      <w:r>
        <w:rPr>
          <w:rFonts w:ascii="SimHei" w:hAnsi="SimHei" w:eastAsia="SimHei" w:cs="SimHei"/>
          <w:sz w:val="19"/>
          <w:szCs w:val="19"/>
          <w:spacing w:val="-8"/>
        </w:rPr>
        <w:t>贾平凹创作问题批判</w:t>
      </w:r>
    </w:p>
    <w:p>
      <w:pPr>
        <w:pStyle w:val="BodyText"/>
        <w:spacing w:line="243" w:lineRule="auto"/>
        <w:rPr/>
      </w:pPr>
      <w:r/>
    </w:p>
    <w:p>
      <w:pPr>
        <w:pStyle w:val="BodyText"/>
        <w:spacing w:line="243" w:lineRule="auto"/>
        <w:rPr/>
      </w:pPr>
      <w:r/>
    </w:p>
    <w:p>
      <w:pPr>
        <w:pStyle w:val="BodyText"/>
        <w:spacing w:line="244" w:lineRule="auto"/>
        <w:rPr/>
      </w:pPr>
      <w:r/>
    </w:p>
    <w:p>
      <w:pPr>
        <w:ind w:left="1238"/>
        <w:spacing w:before="191" w:line="223" w:lineRule="auto"/>
        <w:rPr>
          <w:rFonts w:ascii="KaiTi" w:hAnsi="KaiTi" w:eastAsia="KaiTi" w:cs="KaiTi"/>
          <w:sz w:val="59"/>
          <w:szCs w:val="59"/>
        </w:rPr>
      </w:pPr>
      <w:r>
        <w:rPr>
          <w:rFonts w:ascii="KaiTi" w:hAnsi="KaiTi" w:eastAsia="KaiTi" w:cs="KaiTi"/>
          <w:sz w:val="59"/>
          <w:szCs w:val="59"/>
          <w:b/>
          <w:bCs/>
          <w:spacing w:val="-11"/>
        </w:rPr>
        <w:t>创作观念批判</w:t>
      </w:r>
    </w:p>
    <w:p>
      <w:pPr>
        <w:pStyle w:val="BodyText"/>
        <w:spacing w:line="276" w:lineRule="auto"/>
        <w:rPr/>
      </w:pPr>
      <w:r/>
    </w:p>
    <w:p>
      <w:pPr>
        <w:pStyle w:val="BodyText"/>
        <w:spacing w:line="276" w:lineRule="auto"/>
        <w:rPr/>
      </w:pPr>
      <w:r/>
    </w:p>
    <w:p>
      <w:pPr>
        <w:pStyle w:val="BodyText"/>
        <w:spacing w:line="276" w:lineRule="auto"/>
        <w:rPr/>
      </w:pPr>
      <w:r/>
    </w:p>
    <w:p>
      <w:pPr>
        <w:pStyle w:val="BodyText"/>
        <w:spacing w:line="277" w:lineRule="auto"/>
        <w:rPr/>
      </w:pPr>
      <w:r/>
    </w:p>
    <w:p>
      <w:pPr>
        <w:pStyle w:val="BodyText"/>
        <w:spacing w:line="277" w:lineRule="auto"/>
        <w:rPr/>
      </w:pPr>
      <w:r/>
    </w:p>
    <w:p>
      <w:pPr>
        <w:ind w:left="1714"/>
        <w:spacing w:before="101" w:line="222" w:lineRule="auto"/>
        <w:rPr>
          <w:rFonts w:ascii="SimHei" w:hAnsi="SimHei" w:eastAsia="SimHei" w:cs="SimHei"/>
          <w:sz w:val="31"/>
          <w:szCs w:val="31"/>
        </w:rPr>
      </w:pPr>
      <w:r>
        <w:rPr>
          <w:rFonts w:ascii="SimHei" w:hAnsi="SimHei" w:eastAsia="SimHei" w:cs="SimHei"/>
          <w:sz w:val="31"/>
          <w:szCs w:val="31"/>
          <w:b/>
          <w:bCs/>
          <w:spacing w:val="-5"/>
        </w:rPr>
        <w:t>论贾平凹创作中的畸形心理</w:t>
      </w:r>
    </w:p>
    <w:p>
      <w:pPr>
        <w:ind w:left="3209"/>
        <w:spacing w:before="287" w:line="224" w:lineRule="auto"/>
        <w:rPr>
          <w:rFonts w:ascii="KaiTi" w:hAnsi="KaiTi" w:eastAsia="KaiTi" w:cs="KaiTi"/>
          <w:sz w:val="22"/>
          <w:szCs w:val="22"/>
        </w:rPr>
      </w:pPr>
      <w:r>
        <w:rPr>
          <w:rFonts w:ascii="KaiTi" w:hAnsi="KaiTi" w:eastAsia="KaiTi" w:cs="KaiTi"/>
          <w:sz w:val="22"/>
          <w:szCs w:val="22"/>
          <w:spacing w:val="22"/>
        </w:rPr>
        <w:t>张喜田</w:t>
      </w:r>
    </w:p>
    <w:p>
      <w:pPr>
        <w:pStyle w:val="BodyText"/>
        <w:spacing w:line="253" w:lineRule="auto"/>
        <w:rPr/>
      </w:pPr>
      <w:r/>
    </w:p>
    <w:p>
      <w:pPr>
        <w:ind w:firstLine="409"/>
        <w:spacing w:before="72" w:line="253" w:lineRule="auto"/>
        <w:jc w:val="both"/>
        <w:rPr>
          <w:rFonts w:ascii="SimSun" w:hAnsi="SimSun" w:eastAsia="SimSun" w:cs="SimSun"/>
          <w:sz w:val="22"/>
          <w:szCs w:val="22"/>
        </w:rPr>
      </w:pPr>
      <w:r>
        <w:rPr>
          <w:rFonts w:ascii="SimSun" w:hAnsi="SimSun" w:eastAsia="SimSun" w:cs="SimSun"/>
          <w:sz w:val="22"/>
          <w:szCs w:val="22"/>
          <w:spacing w:val="-9"/>
        </w:rPr>
        <w:t>贾平凹作为著名作家，其作品的底蕴丰富而深厚</w:t>
      </w:r>
      <w:r>
        <w:rPr>
          <w:rFonts w:ascii="SimSun" w:hAnsi="SimSun" w:eastAsia="SimSun" w:cs="SimSun"/>
          <w:sz w:val="22"/>
          <w:szCs w:val="22"/>
          <w:spacing w:val="-10"/>
        </w:rPr>
        <w:t>，值得多层次多维度地阐</w:t>
      </w:r>
      <w:r>
        <w:rPr>
          <w:rFonts w:ascii="SimSun" w:hAnsi="SimSun" w:eastAsia="SimSun" w:cs="SimSun"/>
          <w:sz w:val="22"/>
          <w:szCs w:val="22"/>
        </w:rPr>
        <w:t xml:space="preserve"> </w:t>
      </w:r>
      <w:r>
        <w:rPr>
          <w:rFonts w:ascii="SimSun" w:hAnsi="SimSun" w:eastAsia="SimSun" w:cs="SimSun"/>
          <w:sz w:val="22"/>
          <w:szCs w:val="22"/>
          <w:spacing w:val="-10"/>
        </w:rPr>
        <w:t>释与挖掘，而他创作中所表现出的变态心理便是其</w:t>
      </w:r>
      <w:r>
        <w:rPr>
          <w:rFonts w:ascii="SimSun" w:hAnsi="SimSun" w:eastAsia="SimSun" w:cs="SimSun"/>
          <w:sz w:val="22"/>
          <w:szCs w:val="22"/>
          <w:spacing w:val="-11"/>
        </w:rPr>
        <w:t>特性之一。本文试图通过对</w:t>
      </w:r>
      <w:r>
        <w:rPr>
          <w:rFonts w:ascii="SimSun" w:hAnsi="SimSun" w:eastAsia="SimSun" w:cs="SimSun"/>
          <w:sz w:val="22"/>
          <w:szCs w:val="22"/>
        </w:rPr>
        <w:t xml:space="preserve">  </w:t>
      </w:r>
      <w:r>
        <w:rPr>
          <w:rFonts w:ascii="SimSun" w:hAnsi="SimSun" w:eastAsia="SimSun" w:cs="SimSun"/>
          <w:sz w:val="22"/>
          <w:szCs w:val="22"/>
          <w:spacing w:val="-7"/>
        </w:rPr>
        <w:t>他的小说创作中的这种心理的分析，来探究其创作的心理缘由。遍览</w:t>
      </w:r>
      <w:r>
        <w:rPr>
          <w:rFonts w:ascii="SimSun" w:hAnsi="SimSun" w:eastAsia="SimSun" w:cs="SimSun"/>
          <w:sz w:val="22"/>
          <w:szCs w:val="22"/>
          <w:spacing w:val="-8"/>
        </w:rPr>
        <w:t>其创作，</w:t>
      </w:r>
      <w:r>
        <w:rPr>
          <w:rFonts w:ascii="SimSun" w:hAnsi="SimSun" w:eastAsia="SimSun" w:cs="SimSun"/>
          <w:sz w:val="22"/>
          <w:szCs w:val="22"/>
        </w:rPr>
        <w:t xml:space="preserve"> </w:t>
      </w:r>
      <w:r>
        <w:rPr>
          <w:rFonts w:ascii="SimSun" w:hAnsi="SimSun" w:eastAsia="SimSun" w:cs="SimSun"/>
          <w:sz w:val="22"/>
          <w:szCs w:val="22"/>
          <w:spacing w:val="-11"/>
        </w:rPr>
        <w:t>可以看出他的变态心理诞生于他的乡村出身所造成的“农民”身份的自卑感。</w:t>
      </w:r>
    </w:p>
    <w:p>
      <w:pPr>
        <w:ind w:left="2143"/>
        <w:spacing w:before="188" w:line="221" w:lineRule="auto"/>
        <w:outlineLvl w:val="6"/>
        <w:rPr>
          <w:rFonts w:ascii="SimHei" w:hAnsi="SimHei" w:eastAsia="SimHei" w:cs="SimHei"/>
          <w:sz w:val="22"/>
          <w:szCs w:val="22"/>
        </w:rPr>
      </w:pPr>
      <w:r>
        <w:rPr>
          <w:rFonts w:ascii="SimHei" w:hAnsi="SimHei" w:eastAsia="SimHei" w:cs="SimHei"/>
          <w:sz w:val="22"/>
          <w:szCs w:val="22"/>
          <w:b/>
          <w:bCs/>
          <w:spacing w:val="12"/>
        </w:rPr>
        <w:t>一</w:t>
      </w:r>
      <w:r>
        <w:rPr>
          <w:rFonts w:ascii="SimHei" w:hAnsi="SimHei" w:eastAsia="SimHei" w:cs="SimHei"/>
          <w:sz w:val="22"/>
          <w:szCs w:val="22"/>
          <w:spacing w:val="-32"/>
        </w:rPr>
        <w:t xml:space="preserve"> </w:t>
      </w:r>
      <w:r>
        <w:rPr>
          <w:rFonts w:ascii="SimHei" w:hAnsi="SimHei" w:eastAsia="SimHei" w:cs="SimHei"/>
          <w:sz w:val="22"/>
          <w:szCs w:val="22"/>
          <w:b/>
          <w:bCs/>
          <w:spacing w:val="12"/>
        </w:rPr>
        <w:t>、农村出身：自卑的根源</w:t>
      </w:r>
    </w:p>
    <w:p>
      <w:pPr>
        <w:ind w:right="80" w:firstLine="409"/>
        <w:spacing w:before="189" w:line="256" w:lineRule="auto"/>
        <w:jc w:val="both"/>
        <w:rPr>
          <w:rFonts w:ascii="SimSun" w:hAnsi="SimSun" w:eastAsia="SimSun" w:cs="SimSun"/>
          <w:sz w:val="22"/>
          <w:szCs w:val="22"/>
        </w:rPr>
      </w:pPr>
      <w:r>
        <w:rPr>
          <w:rFonts w:ascii="SimSun" w:hAnsi="SimSun" w:eastAsia="SimSun" w:cs="SimSun"/>
          <w:sz w:val="22"/>
          <w:szCs w:val="22"/>
          <w:spacing w:val="-3"/>
        </w:rPr>
        <w:t>在贾平凹的人格背景中有两方面因素的作用：他是一个孱弱得可怜的男</w:t>
      </w:r>
      <w:r>
        <w:rPr>
          <w:rFonts w:ascii="SimSun" w:hAnsi="SimSun" w:eastAsia="SimSun" w:cs="SimSun"/>
          <w:sz w:val="22"/>
          <w:szCs w:val="22"/>
          <w:spacing w:val="15"/>
        </w:rPr>
        <w:t xml:space="preserve"> </w:t>
      </w:r>
      <w:r>
        <w:rPr>
          <w:rFonts w:ascii="SimSun" w:hAnsi="SimSun" w:eastAsia="SimSun" w:cs="SimSun"/>
          <w:sz w:val="22"/>
          <w:szCs w:val="22"/>
          <w:spacing w:val="-10"/>
        </w:rPr>
        <w:t>人；他是一个农民的儿子，自己也曾是一个地地道道的农民。他的自卑便来源</w:t>
      </w:r>
      <w:r>
        <w:rPr>
          <w:rFonts w:ascii="SimSun" w:hAnsi="SimSun" w:eastAsia="SimSun" w:cs="SimSun"/>
          <w:sz w:val="22"/>
          <w:szCs w:val="22"/>
          <w:spacing w:val="17"/>
        </w:rPr>
        <w:t xml:space="preserve"> </w:t>
      </w:r>
      <w:r>
        <w:rPr>
          <w:rFonts w:ascii="SimSun" w:hAnsi="SimSun" w:eastAsia="SimSun" w:cs="SimSun"/>
          <w:sz w:val="22"/>
          <w:szCs w:val="22"/>
          <w:spacing w:val="-10"/>
        </w:rPr>
        <w:t>于此，形成了两个层面的自卑：第一，早年的心理</w:t>
      </w:r>
      <w:r>
        <w:rPr>
          <w:rFonts w:ascii="SimSun" w:hAnsi="SimSun" w:eastAsia="SimSun" w:cs="SimSun"/>
          <w:sz w:val="22"/>
          <w:szCs w:val="22"/>
          <w:spacing w:val="-11"/>
        </w:rPr>
        <w:t>创伤和孱弱的身体所带来的</w:t>
      </w:r>
      <w:r>
        <w:rPr>
          <w:rFonts w:ascii="SimSun" w:hAnsi="SimSun" w:eastAsia="SimSun" w:cs="SimSun"/>
          <w:sz w:val="22"/>
          <w:szCs w:val="22"/>
        </w:rPr>
        <w:t xml:space="preserve"> </w:t>
      </w:r>
      <w:r>
        <w:rPr>
          <w:rFonts w:ascii="SimSun" w:hAnsi="SimSun" w:eastAsia="SimSun" w:cs="SimSun"/>
          <w:sz w:val="22"/>
          <w:szCs w:val="22"/>
          <w:spacing w:val="-10"/>
        </w:rPr>
        <w:t>属于他个人的自卑；第二，农村的出身背景，让他始终觉得自己是一个生活在</w:t>
      </w:r>
      <w:r>
        <w:rPr>
          <w:rFonts w:ascii="SimSun" w:hAnsi="SimSun" w:eastAsia="SimSun" w:cs="SimSun"/>
          <w:sz w:val="22"/>
          <w:szCs w:val="22"/>
        </w:rPr>
        <w:t xml:space="preserve"> </w:t>
      </w:r>
      <w:r>
        <w:rPr>
          <w:rFonts w:ascii="SimSun" w:hAnsi="SimSun" w:eastAsia="SimSun" w:cs="SimSun"/>
          <w:sz w:val="22"/>
          <w:szCs w:val="22"/>
          <w:spacing w:val="-9"/>
        </w:rPr>
        <w:t>城市里的“农村人”,因而他有一种属于“农民”的身份自卑。在《秦腔</w:t>
      </w:r>
      <w:r>
        <w:rPr>
          <w:rFonts w:ascii="SimSun" w:hAnsi="SimSun" w:eastAsia="SimSun" w:cs="SimSun"/>
          <w:sz w:val="22"/>
          <w:szCs w:val="22"/>
          <w:spacing w:val="-29"/>
        </w:rPr>
        <w:t xml:space="preserve"> </w:t>
      </w:r>
      <w:r>
        <w:rPr>
          <w:rFonts w:ascii="SimSun" w:hAnsi="SimSun" w:eastAsia="SimSun" w:cs="SimSun"/>
          <w:sz w:val="22"/>
          <w:szCs w:val="22"/>
          <w:spacing w:val="-9"/>
        </w:rPr>
        <w:t>·后</w:t>
      </w:r>
      <w:r>
        <w:rPr>
          <w:rFonts w:ascii="SimSun" w:hAnsi="SimSun" w:eastAsia="SimSun" w:cs="SimSun"/>
          <w:sz w:val="22"/>
          <w:szCs w:val="22"/>
        </w:rPr>
        <w:t xml:space="preserve"> </w:t>
      </w:r>
      <w:r>
        <w:rPr>
          <w:rFonts w:ascii="SimSun" w:hAnsi="SimSun" w:eastAsia="SimSun" w:cs="SimSun"/>
          <w:sz w:val="22"/>
          <w:szCs w:val="22"/>
          <w:spacing w:val="-12"/>
        </w:rPr>
        <w:t>记》中，贾平凹如此写道：</w:t>
      </w:r>
    </w:p>
    <w:p>
      <w:pPr>
        <w:ind w:left="409" w:right="495" w:firstLine="440"/>
        <w:spacing w:before="124" w:line="251" w:lineRule="auto"/>
        <w:jc w:val="both"/>
        <w:rPr>
          <w:rFonts w:ascii="KaiTi" w:hAnsi="KaiTi" w:eastAsia="KaiTi" w:cs="KaiTi"/>
          <w:sz w:val="22"/>
          <w:szCs w:val="22"/>
        </w:rPr>
      </w:pPr>
      <w:r>
        <w:rPr>
          <w:rFonts w:ascii="KaiTi" w:hAnsi="KaiTi" w:eastAsia="KaiTi" w:cs="KaiTi"/>
          <w:sz w:val="22"/>
          <w:szCs w:val="22"/>
          <w:spacing w:val="-10"/>
        </w:rPr>
        <w:t>棣花街人多地少，日子是极度的贫困。那个春上，河堤上的柳树</w:t>
      </w:r>
      <w:r>
        <w:rPr>
          <w:rFonts w:ascii="KaiTi" w:hAnsi="KaiTi" w:eastAsia="KaiTi" w:cs="KaiTi"/>
          <w:sz w:val="22"/>
          <w:szCs w:val="22"/>
          <w:spacing w:val="13"/>
        </w:rPr>
        <w:t xml:space="preserve"> </w:t>
      </w:r>
      <w:r>
        <w:rPr>
          <w:rFonts w:ascii="KaiTi" w:hAnsi="KaiTi" w:eastAsia="KaiTi" w:cs="KaiTi"/>
          <w:sz w:val="22"/>
          <w:szCs w:val="22"/>
          <w:spacing w:val="-10"/>
        </w:rPr>
        <w:t>和槐树刚一生芽，就全被捋光了，泉池里石</w:t>
      </w:r>
      <w:r>
        <w:rPr>
          <w:rFonts w:ascii="KaiTi" w:hAnsi="KaiTi" w:eastAsia="KaiTi" w:cs="KaiTi"/>
          <w:sz w:val="22"/>
          <w:szCs w:val="22"/>
          <w:spacing w:val="-11"/>
        </w:rPr>
        <w:t>头压着的是一筐一筐煮过</w:t>
      </w:r>
      <w:r>
        <w:rPr>
          <w:rFonts w:ascii="KaiTi" w:hAnsi="KaiTi" w:eastAsia="KaiTi" w:cs="KaiTi"/>
          <w:sz w:val="22"/>
          <w:szCs w:val="22"/>
        </w:rPr>
        <w:t xml:space="preserve"> </w:t>
      </w:r>
      <w:r>
        <w:rPr>
          <w:rFonts w:ascii="KaiTi" w:hAnsi="KaiTi" w:eastAsia="KaiTi" w:cs="KaiTi"/>
          <w:sz w:val="22"/>
          <w:szCs w:val="22"/>
          <w:spacing w:val="-10"/>
        </w:rPr>
        <w:t>的树叶，在水里泡着拔涩。我和弟弟帮母亲把炒过的干苕</w:t>
      </w:r>
      <w:r>
        <w:rPr>
          <w:rFonts w:ascii="KaiTi" w:hAnsi="KaiTi" w:eastAsia="KaiTi" w:cs="KaiTi"/>
          <w:sz w:val="22"/>
          <w:szCs w:val="22"/>
          <w:spacing w:val="-11"/>
        </w:rPr>
        <w:t>蔓在碾子上</w:t>
      </w:r>
      <w:r>
        <w:rPr>
          <w:rFonts w:ascii="KaiTi" w:hAnsi="KaiTi" w:eastAsia="KaiTi" w:cs="KaiTi"/>
          <w:sz w:val="22"/>
          <w:szCs w:val="22"/>
        </w:rPr>
        <w:t xml:space="preserve"> </w:t>
      </w:r>
      <w:r>
        <w:rPr>
          <w:rFonts w:ascii="KaiTi" w:hAnsi="KaiTi" w:eastAsia="KaiTi" w:cs="KaiTi"/>
          <w:sz w:val="22"/>
          <w:szCs w:val="22"/>
          <w:spacing w:val="-11"/>
        </w:rPr>
        <w:t>砸，罗出面儿了便迫不及待地往口里塞，晚上稀粪就顺了裤腿流。</w:t>
      </w:r>
    </w:p>
    <w:p>
      <w:pPr>
        <w:ind w:left="409" w:right="494" w:firstLine="440"/>
        <w:spacing w:before="47" w:line="246" w:lineRule="auto"/>
        <w:jc w:val="both"/>
        <w:rPr>
          <w:rFonts w:ascii="KaiTi" w:hAnsi="KaiTi" w:eastAsia="KaiTi" w:cs="KaiTi"/>
          <w:sz w:val="22"/>
          <w:szCs w:val="22"/>
        </w:rPr>
      </w:pPr>
      <w:r>
        <w:rPr>
          <w:rFonts w:ascii="KaiTi" w:hAnsi="KaiTi" w:eastAsia="KaiTi" w:cs="KaiTi"/>
          <w:sz w:val="22"/>
          <w:szCs w:val="22"/>
          <w:spacing w:val="-10"/>
        </w:rPr>
        <w:t>就在这样的故乡，我生活了十九年。我在祠堂改做的教室里认得</w:t>
      </w:r>
      <w:r>
        <w:rPr>
          <w:rFonts w:ascii="KaiTi" w:hAnsi="KaiTi" w:eastAsia="KaiTi" w:cs="KaiTi"/>
          <w:sz w:val="22"/>
          <w:szCs w:val="22"/>
          <w:spacing w:val="14"/>
        </w:rPr>
        <w:t xml:space="preserve"> </w:t>
      </w:r>
      <w:r>
        <w:rPr>
          <w:rFonts w:ascii="KaiTi" w:hAnsi="KaiTi" w:eastAsia="KaiTi" w:cs="KaiTi"/>
          <w:sz w:val="22"/>
          <w:szCs w:val="22"/>
          <w:spacing w:val="-10"/>
        </w:rPr>
        <w:t>了字。我一直是病包儿，却从来没进过医院……我是个</w:t>
      </w:r>
      <w:r>
        <w:rPr>
          <w:rFonts w:ascii="KaiTi" w:hAnsi="KaiTi" w:eastAsia="KaiTi" w:cs="KaiTi"/>
          <w:sz w:val="22"/>
          <w:szCs w:val="22"/>
          <w:spacing w:val="-11"/>
        </w:rPr>
        <w:t>农民，善良本</w:t>
      </w:r>
      <w:r>
        <w:rPr>
          <w:rFonts w:ascii="KaiTi" w:hAnsi="KaiTi" w:eastAsia="KaiTi" w:cs="KaiTi"/>
          <w:sz w:val="22"/>
          <w:szCs w:val="22"/>
        </w:rPr>
        <w:t xml:space="preserve"> </w:t>
      </w:r>
      <w:r>
        <w:rPr>
          <w:rFonts w:ascii="KaiTi" w:hAnsi="KaiTi" w:eastAsia="KaiTi" w:cs="KaiTi"/>
          <w:sz w:val="22"/>
          <w:szCs w:val="22"/>
          <w:spacing w:val="-3"/>
        </w:rPr>
        <w:t>分，又自私好强，能出大力，有了苦不对人说。我感激着故乡的水</w:t>
      </w:r>
      <w:r>
        <w:rPr>
          <w:rFonts w:ascii="KaiTi" w:hAnsi="KaiTi" w:eastAsia="KaiTi" w:cs="KaiTi"/>
          <w:sz w:val="22"/>
          <w:szCs w:val="22"/>
          <w:spacing w:val="1"/>
        </w:rPr>
        <w:t xml:space="preserve"> </w:t>
      </w:r>
      <w:r>
        <w:rPr>
          <w:rFonts w:ascii="KaiTi" w:hAnsi="KaiTi" w:eastAsia="KaiTi" w:cs="KaiTi"/>
          <w:sz w:val="22"/>
          <w:szCs w:val="22"/>
          <w:spacing w:val="-10"/>
        </w:rPr>
        <w:t>土，它使我如芦苇丛里的萤火虫，夜里自带了一盏小灯，如</w:t>
      </w:r>
      <w:r>
        <w:rPr>
          <w:rFonts w:ascii="KaiTi" w:hAnsi="KaiTi" w:eastAsia="KaiTi" w:cs="KaiTi"/>
          <w:sz w:val="22"/>
          <w:szCs w:val="22"/>
          <w:spacing w:val="-11"/>
        </w:rPr>
        <w:t>满山遍野</w:t>
      </w:r>
      <w:r>
        <w:rPr>
          <w:rFonts w:ascii="KaiTi" w:hAnsi="KaiTi" w:eastAsia="KaiTi" w:cs="KaiTi"/>
          <w:sz w:val="22"/>
          <w:szCs w:val="22"/>
        </w:rPr>
        <w:t xml:space="preserve"> </w:t>
      </w:r>
      <w:r>
        <w:rPr>
          <w:rFonts w:ascii="KaiTi" w:hAnsi="KaiTi" w:eastAsia="KaiTi" w:cs="KaiTi"/>
          <w:sz w:val="22"/>
          <w:szCs w:val="22"/>
          <w:spacing w:val="-10"/>
        </w:rPr>
        <w:t>的棠棣花，鲜艳的颜色是自染的。但是，我又恨故乡</w:t>
      </w:r>
      <w:r>
        <w:rPr>
          <w:rFonts w:ascii="KaiTi" w:hAnsi="KaiTi" w:eastAsia="KaiTi" w:cs="KaiTi"/>
          <w:sz w:val="22"/>
          <w:szCs w:val="22"/>
          <w:spacing w:val="-11"/>
        </w:rPr>
        <w:t>，故乡的贫困使</w:t>
      </w:r>
      <w:r>
        <w:rPr>
          <w:rFonts w:ascii="KaiTi" w:hAnsi="KaiTi" w:eastAsia="KaiTi" w:cs="KaiTi"/>
          <w:sz w:val="22"/>
          <w:szCs w:val="22"/>
        </w:rPr>
        <w:t xml:space="preserve"> </w:t>
      </w:r>
      <w:r>
        <w:rPr>
          <w:rFonts w:ascii="KaiTi" w:hAnsi="KaiTi" w:eastAsia="KaiTi" w:cs="KaiTi"/>
          <w:sz w:val="22"/>
          <w:szCs w:val="22"/>
          <w:spacing w:val="-9"/>
        </w:rPr>
        <w:t>我的身体始终没有长开，红苕吃坏了我的胃。我终于在偶尔的机遇中</w:t>
      </w:r>
    </w:p>
    <w:p>
      <w:pPr>
        <w:spacing w:line="246" w:lineRule="auto"/>
        <w:sectPr>
          <w:pgSz w:w="8500" w:h="12480"/>
          <w:pgMar w:top="400" w:right="679" w:bottom="400" w:left="580" w:header="0" w:footer="0" w:gutter="0"/>
        </w:sectPr>
        <w:rPr>
          <w:rFonts w:ascii="KaiTi" w:hAnsi="KaiTi" w:eastAsia="KaiTi" w:cs="KaiTi"/>
          <w:sz w:val="22"/>
          <w:szCs w:val="22"/>
        </w:rPr>
      </w:pPr>
    </w:p>
    <w:p>
      <w:pPr>
        <w:ind w:left="5280"/>
        <w:spacing w:before="77" w:line="222" w:lineRule="auto"/>
        <w:rPr>
          <w:rFonts w:ascii="SimSun" w:hAnsi="SimSun" w:eastAsia="SimSun" w:cs="SimSun"/>
          <w:sz w:val="22"/>
          <w:szCs w:val="22"/>
        </w:rPr>
      </w:pPr>
      <w:r>
        <w:rPr>
          <w:rFonts w:ascii="SimSun" w:hAnsi="SimSun" w:eastAsia="SimSun" w:cs="SimSun"/>
          <w:sz w:val="22"/>
          <w:szCs w:val="22"/>
          <w:spacing w:val="-17"/>
          <w:w w:val="95"/>
        </w:rPr>
        <w:t>V</w:t>
      </w:r>
      <w:r>
        <w:rPr>
          <w:rFonts w:ascii="SimSun" w:hAnsi="SimSun" w:eastAsia="SimSun" w:cs="SimSun"/>
          <w:sz w:val="22"/>
          <w:szCs w:val="22"/>
          <w:spacing w:val="10"/>
        </w:rPr>
        <w:t xml:space="preserve">  </w:t>
      </w:r>
      <w:r>
        <w:rPr>
          <w:rFonts w:ascii="SimHei" w:hAnsi="SimHei" w:eastAsia="SimHei" w:cs="SimHei"/>
          <w:sz w:val="22"/>
          <w:szCs w:val="22"/>
          <w:spacing w:val="-17"/>
          <w:w w:val="95"/>
        </w:rPr>
        <w:t>创作观念批判</w:t>
      </w:r>
      <w:r>
        <w:rPr>
          <w:rFonts w:ascii="SimHei" w:hAnsi="SimHei" w:eastAsia="SimHei" w:cs="SimHei"/>
          <w:sz w:val="22"/>
          <w:szCs w:val="22"/>
          <w:spacing w:val="26"/>
        </w:rPr>
        <w:t xml:space="preserve"> </w:t>
      </w:r>
      <w:r>
        <w:rPr>
          <w:rFonts w:ascii="SimSun" w:hAnsi="SimSun" w:eastAsia="SimSun" w:cs="SimSun"/>
          <w:sz w:val="22"/>
          <w:szCs w:val="22"/>
          <w:b/>
          <w:bCs/>
          <w:spacing w:val="-17"/>
          <w:w w:val="95"/>
        </w:rPr>
        <w:t>199</w:t>
      </w:r>
    </w:p>
    <w:p>
      <w:pPr>
        <w:pStyle w:val="BodyText"/>
        <w:spacing w:line="291" w:lineRule="auto"/>
        <w:rPr/>
      </w:pPr>
      <w:r/>
    </w:p>
    <w:p>
      <w:pPr>
        <w:pStyle w:val="BodyText"/>
        <w:spacing w:line="292" w:lineRule="auto"/>
        <w:rPr/>
      </w:pPr>
      <w:r/>
    </w:p>
    <w:p>
      <w:pPr>
        <w:ind w:left="419" w:right="429"/>
        <w:spacing w:before="71" w:line="251" w:lineRule="auto"/>
        <w:jc w:val="both"/>
        <w:rPr>
          <w:rFonts w:ascii="KaiTi" w:hAnsi="KaiTi" w:eastAsia="KaiTi" w:cs="KaiTi"/>
          <w:sz w:val="22"/>
          <w:szCs w:val="22"/>
        </w:rPr>
      </w:pPr>
      <w:r>
        <w:rPr>
          <w:rFonts w:ascii="KaiTi" w:hAnsi="KaiTi" w:eastAsia="KaiTi" w:cs="KaiTi"/>
          <w:sz w:val="22"/>
          <w:szCs w:val="22"/>
          <w:spacing w:val="-11"/>
        </w:rPr>
        <w:t>离开了故乡，那曾经在棣花街是一件惊天动地的事情。记得我背着被</w:t>
      </w:r>
      <w:r>
        <w:rPr>
          <w:rFonts w:ascii="KaiTi" w:hAnsi="KaiTi" w:eastAsia="KaiTi" w:cs="KaiTi"/>
          <w:sz w:val="22"/>
          <w:szCs w:val="22"/>
          <w:spacing w:val="9"/>
        </w:rPr>
        <w:t xml:space="preserve">  </w:t>
      </w:r>
      <w:r>
        <w:rPr>
          <w:rFonts w:ascii="KaiTi" w:hAnsi="KaiTi" w:eastAsia="KaiTi" w:cs="KaiTi"/>
          <w:sz w:val="22"/>
          <w:szCs w:val="22"/>
          <w:spacing w:val="-11"/>
        </w:rPr>
        <w:t>褥坐在去省城的汽车上，经过秦岭时停车小便，我说：“我把农民皮</w:t>
      </w:r>
      <w:r>
        <w:rPr>
          <w:rFonts w:ascii="KaiTi" w:hAnsi="KaiTi" w:eastAsia="KaiTi" w:cs="KaiTi"/>
          <w:sz w:val="22"/>
          <w:szCs w:val="22"/>
          <w:spacing w:val="6"/>
        </w:rPr>
        <w:t xml:space="preserve">  </w:t>
      </w:r>
      <w:r>
        <w:rPr>
          <w:rFonts w:ascii="KaiTi" w:hAnsi="KaiTi" w:eastAsia="KaiTi" w:cs="KaiTi"/>
          <w:sz w:val="22"/>
          <w:szCs w:val="22"/>
          <w:spacing w:val="-3"/>
        </w:rPr>
        <w:t>剥了!”可后来，做起城里人了，我才发现</w:t>
      </w:r>
      <w:r>
        <w:rPr>
          <w:rFonts w:ascii="KaiTi" w:hAnsi="KaiTi" w:eastAsia="KaiTi" w:cs="KaiTi"/>
          <w:sz w:val="22"/>
          <w:szCs w:val="22"/>
          <w:spacing w:val="-4"/>
        </w:rPr>
        <w:t>，我的本性依旧是农民，</w:t>
      </w:r>
      <w:r>
        <w:rPr>
          <w:rFonts w:ascii="KaiTi" w:hAnsi="KaiTi" w:eastAsia="KaiTi" w:cs="KaiTi"/>
          <w:sz w:val="22"/>
          <w:szCs w:val="22"/>
        </w:rPr>
        <w:t xml:space="preserve"> </w:t>
      </w:r>
      <w:r>
        <w:rPr>
          <w:rFonts w:ascii="KaiTi" w:hAnsi="KaiTi" w:eastAsia="KaiTi" w:cs="KaiTi"/>
          <w:sz w:val="22"/>
          <w:szCs w:val="22"/>
          <w:spacing w:val="-12"/>
        </w:rPr>
        <w:t>如乌鸡一样，那是乌在了骨头里的。</w:t>
      </w:r>
    </w:p>
    <w:p>
      <w:pPr>
        <w:ind w:right="97" w:firstLine="309"/>
        <w:spacing w:before="148" w:line="257" w:lineRule="auto"/>
        <w:jc w:val="both"/>
        <w:rPr>
          <w:rFonts w:ascii="SimSun" w:hAnsi="SimSun" w:eastAsia="SimSun" w:cs="SimSun"/>
          <w:sz w:val="22"/>
          <w:szCs w:val="22"/>
        </w:rPr>
      </w:pPr>
      <w:r>
        <w:rPr>
          <w:rFonts w:ascii="SimSun" w:hAnsi="SimSun" w:eastAsia="SimSun" w:cs="SimSun"/>
          <w:sz w:val="22"/>
          <w:szCs w:val="22"/>
          <w:spacing w:val="-7"/>
        </w:rPr>
        <w:t>《秦腔》作为贾平凹新近出版的作品，对其创作具有总结性的揭示，其创</w:t>
      </w:r>
      <w:r>
        <w:rPr>
          <w:rFonts w:ascii="SimSun" w:hAnsi="SimSun" w:eastAsia="SimSun" w:cs="SimSun"/>
          <w:sz w:val="22"/>
          <w:szCs w:val="22"/>
          <w:spacing w:val="2"/>
        </w:rPr>
        <w:t xml:space="preserve"> </w:t>
      </w:r>
      <w:r>
        <w:rPr>
          <w:rFonts w:ascii="SimSun" w:hAnsi="SimSun" w:eastAsia="SimSun" w:cs="SimSun"/>
          <w:sz w:val="22"/>
          <w:szCs w:val="22"/>
          <w:spacing w:val="-10"/>
        </w:rPr>
        <w:t>作谈也更具有代表性。而从这创作谈中可以得出几</w:t>
      </w:r>
      <w:r>
        <w:rPr>
          <w:rFonts w:ascii="SimSun" w:hAnsi="SimSun" w:eastAsia="SimSun" w:cs="SimSun"/>
          <w:sz w:val="22"/>
          <w:szCs w:val="22"/>
          <w:spacing w:val="-11"/>
        </w:rPr>
        <w:t>个结论：其一，农民尤其出</w:t>
      </w:r>
      <w:r>
        <w:rPr>
          <w:rFonts w:ascii="SimSun" w:hAnsi="SimSun" w:eastAsia="SimSun" w:cs="SimSun"/>
          <w:sz w:val="22"/>
          <w:szCs w:val="22"/>
        </w:rPr>
        <w:t xml:space="preserve"> </w:t>
      </w:r>
      <w:r>
        <w:rPr>
          <w:rFonts w:ascii="SimSun" w:hAnsi="SimSun" w:eastAsia="SimSun" w:cs="SimSun"/>
          <w:sz w:val="22"/>
          <w:szCs w:val="22"/>
          <w:spacing w:val="-10"/>
        </w:rPr>
        <w:t>身贫穷的农民的弱势地位；其二，到了城里，农民仍是农民，是异乡人乃</w:t>
      </w:r>
      <w:r>
        <w:rPr>
          <w:rFonts w:ascii="SimSun" w:hAnsi="SimSun" w:eastAsia="SimSun" w:cs="SimSun"/>
          <w:sz w:val="22"/>
          <w:szCs w:val="22"/>
          <w:spacing w:val="-11"/>
        </w:rPr>
        <w:t>至城</w:t>
      </w:r>
      <w:r>
        <w:rPr>
          <w:rFonts w:ascii="SimSun" w:hAnsi="SimSun" w:eastAsia="SimSun" w:cs="SimSun"/>
          <w:sz w:val="22"/>
          <w:szCs w:val="22"/>
        </w:rPr>
        <w:t xml:space="preserve"> </w:t>
      </w:r>
      <w:r>
        <w:rPr>
          <w:rFonts w:ascii="SimSun" w:hAnsi="SimSun" w:eastAsia="SimSun" w:cs="SimSun"/>
          <w:sz w:val="22"/>
          <w:szCs w:val="22"/>
          <w:spacing w:val="-7"/>
        </w:rPr>
        <w:t>市的“他者”,与城市有一种疏远感，仍然不能和城里人平起平坐；其三，离</w:t>
      </w:r>
      <w:r>
        <w:rPr>
          <w:rFonts w:ascii="SimSun" w:hAnsi="SimSun" w:eastAsia="SimSun" w:cs="SimSun"/>
          <w:sz w:val="22"/>
          <w:szCs w:val="22"/>
          <w:spacing w:val="9"/>
        </w:rPr>
        <w:t xml:space="preserve"> </w:t>
      </w:r>
      <w:r>
        <w:rPr>
          <w:rFonts w:ascii="SimSun" w:hAnsi="SimSun" w:eastAsia="SimSun" w:cs="SimSun"/>
          <w:sz w:val="22"/>
          <w:szCs w:val="22"/>
          <w:spacing w:val="-10"/>
        </w:rPr>
        <w:t>开乡村，成为他的一种冲动与人生目标，也是令乡亲们羡慕的；其四，营养不</w:t>
      </w:r>
      <w:r>
        <w:rPr>
          <w:rFonts w:ascii="SimSun" w:hAnsi="SimSun" w:eastAsia="SimSun" w:cs="SimSun"/>
          <w:sz w:val="22"/>
          <w:szCs w:val="22"/>
        </w:rPr>
        <w:t xml:space="preserve"> </w:t>
      </w:r>
      <w:r>
        <w:rPr>
          <w:rFonts w:ascii="SimSun" w:hAnsi="SimSun" w:eastAsia="SimSun" w:cs="SimSun"/>
          <w:sz w:val="22"/>
          <w:szCs w:val="22"/>
          <w:spacing w:val="-11"/>
        </w:rPr>
        <w:t>良，造成了个人的自然条件即长相不太理想。这几点可以说影响着贾平凹的心</w:t>
      </w:r>
      <w:r>
        <w:rPr>
          <w:rFonts w:ascii="SimSun" w:hAnsi="SimSun" w:eastAsia="SimSun" w:cs="SimSun"/>
          <w:sz w:val="22"/>
          <w:szCs w:val="22"/>
          <w:spacing w:val="16"/>
        </w:rPr>
        <w:t xml:space="preserve"> </w:t>
      </w:r>
      <w:r>
        <w:rPr>
          <w:rFonts w:ascii="SimSun" w:hAnsi="SimSun" w:eastAsia="SimSun" w:cs="SimSun"/>
          <w:sz w:val="22"/>
          <w:szCs w:val="22"/>
          <w:spacing w:val="-12"/>
        </w:rPr>
        <w:t>理与创作，时时表现在他的作品中。</w:t>
      </w:r>
    </w:p>
    <w:p>
      <w:pPr>
        <w:ind w:right="74" w:firstLine="419"/>
        <w:spacing w:before="28" w:line="257" w:lineRule="auto"/>
        <w:jc w:val="both"/>
        <w:rPr>
          <w:rFonts w:ascii="SimSun" w:hAnsi="SimSun" w:eastAsia="SimSun" w:cs="SimSun"/>
          <w:sz w:val="22"/>
          <w:szCs w:val="22"/>
        </w:rPr>
      </w:pPr>
      <w:r>
        <w:rPr>
          <w:rFonts w:ascii="SimSun" w:hAnsi="SimSun" w:eastAsia="SimSun" w:cs="SimSun"/>
          <w:sz w:val="22"/>
          <w:szCs w:val="22"/>
          <w:spacing w:val="-10"/>
        </w:rPr>
        <w:t>在《贾平凹谈人生》中，贾氏还说：“因为口才不行，形象又不行，出去</w:t>
      </w:r>
      <w:r>
        <w:rPr>
          <w:rFonts w:ascii="SimSun" w:hAnsi="SimSun" w:eastAsia="SimSun" w:cs="SimSun"/>
          <w:sz w:val="22"/>
          <w:szCs w:val="22"/>
          <w:spacing w:val="2"/>
        </w:rPr>
        <w:t xml:space="preserve"> </w:t>
      </w:r>
      <w:r>
        <w:rPr>
          <w:rFonts w:ascii="SimSun" w:hAnsi="SimSun" w:eastAsia="SimSun" w:cs="SimSun"/>
          <w:sz w:val="22"/>
          <w:szCs w:val="22"/>
          <w:spacing w:val="-4"/>
        </w:rPr>
        <w:t>啊老潇洒不起来，到哪儿总会有怯场的感觉，潜意识里的东西，现在还是这</w:t>
      </w:r>
      <w:r>
        <w:rPr>
          <w:rFonts w:ascii="SimSun" w:hAnsi="SimSun" w:eastAsia="SimSun" w:cs="SimSun"/>
          <w:sz w:val="22"/>
          <w:szCs w:val="22"/>
          <w:spacing w:val="10"/>
        </w:rPr>
        <w:t xml:space="preserve"> </w:t>
      </w:r>
      <w:r>
        <w:rPr>
          <w:rFonts w:ascii="SimSun" w:hAnsi="SimSun" w:eastAsia="SimSun" w:cs="SimSun"/>
          <w:sz w:val="22"/>
          <w:szCs w:val="22"/>
          <w:spacing w:val="-9"/>
        </w:rPr>
        <w:t>样，我一直都是这样。”①也许是从小营养不良所造成</w:t>
      </w:r>
      <w:r>
        <w:rPr>
          <w:rFonts w:ascii="SimSun" w:hAnsi="SimSun" w:eastAsia="SimSun" w:cs="SimSun"/>
          <w:sz w:val="22"/>
          <w:szCs w:val="22"/>
          <w:spacing w:val="-10"/>
        </w:rPr>
        <w:t>的发育不佳，个人的自</w:t>
      </w:r>
      <w:r>
        <w:rPr>
          <w:rFonts w:ascii="SimSun" w:hAnsi="SimSun" w:eastAsia="SimSun" w:cs="SimSun"/>
          <w:sz w:val="22"/>
          <w:szCs w:val="22"/>
        </w:rPr>
        <w:t xml:space="preserve"> </w:t>
      </w:r>
      <w:r>
        <w:rPr>
          <w:rFonts w:ascii="SimSun" w:hAnsi="SimSun" w:eastAsia="SimSun" w:cs="SimSun"/>
          <w:sz w:val="22"/>
          <w:szCs w:val="22"/>
          <w:spacing w:val="-10"/>
        </w:rPr>
        <w:t>然条件不是太优秀，健康不佳，长相平平，缺乏伟岸与修长，当然不可</w:t>
      </w:r>
      <w:r>
        <w:rPr>
          <w:rFonts w:ascii="SimSun" w:hAnsi="SimSun" w:eastAsia="SimSun" w:cs="SimSun"/>
          <w:sz w:val="22"/>
          <w:szCs w:val="22"/>
          <w:spacing w:val="-11"/>
        </w:rPr>
        <w:t>能玉树</w:t>
      </w:r>
      <w:r>
        <w:rPr>
          <w:rFonts w:ascii="SimSun" w:hAnsi="SimSun" w:eastAsia="SimSun" w:cs="SimSun"/>
          <w:sz w:val="22"/>
          <w:szCs w:val="22"/>
        </w:rPr>
        <w:t xml:space="preserve"> </w:t>
      </w:r>
      <w:r>
        <w:rPr>
          <w:rFonts w:ascii="SimSun" w:hAnsi="SimSun" w:eastAsia="SimSun" w:cs="SimSun"/>
          <w:sz w:val="22"/>
          <w:szCs w:val="22"/>
          <w:spacing w:val="-10"/>
        </w:rPr>
        <w:t>临风，缺乏男性的魅力与诱惑力，在异性面前也就有了深深的自卑感。农</w:t>
      </w:r>
      <w:r>
        <w:rPr>
          <w:rFonts w:ascii="SimSun" w:hAnsi="SimSun" w:eastAsia="SimSun" w:cs="SimSun"/>
          <w:sz w:val="22"/>
          <w:szCs w:val="22"/>
          <w:spacing w:val="-11"/>
        </w:rPr>
        <w:t>民既</w:t>
      </w:r>
      <w:r>
        <w:rPr>
          <w:rFonts w:ascii="SimSun" w:hAnsi="SimSun" w:eastAsia="SimSun" w:cs="SimSun"/>
          <w:sz w:val="22"/>
          <w:szCs w:val="22"/>
        </w:rPr>
        <w:t xml:space="preserve"> </w:t>
      </w:r>
      <w:r>
        <w:rPr>
          <w:rFonts w:ascii="SimSun" w:hAnsi="SimSun" w:eastAsia="SimSun" w:cs="SimSun"/>
          <w:sz w:val="22"/>
          <w:szCs w:val="22"/>
          <w:spacing w:val="-6"/>
        </w:rPr>
        <w:t>是一种职业，又是一种准世袭的身份。在三大差别中，有两大</w:t>
      </w:r>
      <w:r>
        <w:rPr>
          <w:rFonts w:ascii="SimSun" w:hAnsi="SimSun" w:eastAsia="SimSun" w:cs="SimSun"/>
          <w:sz w:val="22"/>
          <w:szCs w:val="22"/>
          <w:spacing w:val="-7"/>
        </w:rPr>
        <w:t>差别(工农、城</w:t>
      </w:r>
      <w:r>
        <w:rPr>
          <w:rFonts w:ascii="SimSun" w:hAnsi="SimSun" w:eastAsia="SimSun" w:cs="SimSun"/>
          <w:sz w:val="22"/>
          <w:szCs w:val="22"/>
        </w:rPr>
        <w:t xml:space="preserve"> </w:t>
      </w:r>
      <w:r>
        <w:rPr>
          <w:rFonts w:ascii="SimSun" w:hAnsi="SimSun" w:eastAsia="SimSun" w:cs="SimSun"/>
          <w:sz w:val="22"/>
          <w:szCs w:val="22"/>
          <w:spacing w:val="-7"/>
        </w:rPr>
        <w:t>乡)都与农民有关。乡村出身成为一种身份等级式的“种族”性自卑。个体与</w:t>
      </w:r>
      <w:r>
        <w:rPr>
          <w:rFonts w:ascii="SimSun" w:hAnsi="SimSun" w:eastAsia="SimSun" w:cs="SimSun"/>
          <w:sz w:val="22"/>
          <w:szCs w:val="22"/>
          <w:spacing w:val="14"/>
        </w:rPr>
        <w:t xml:space="preserve"> </w:t>
      </w:r>
      <w:r>
        <w:rPr>
          <w:rFonts w:ascii="SimSun" w:hAnsi="SimSun" w:eastAsia="SimSun" w:cs="SimSun"/>
          <w:sz w:val="22"/>
          <w:szCs w:val="22"/>
          <w:spacing w:val="-10"/>
        </w:rPr>
        <w:t>群体性的自卑长期沉淀于贾平凹的心理深处，影</w:t>
      </w:r>
      <w:r>
        <w:rPr>
          <w:rFonts w:ascii="SimSun" w:hAnsi="SimSun" w:eastAsia="SimSun" w:cs="SimSun"/>
          <w:sz w:val="22"/>
          <w:szCs w:val="22"/>
          <w:spacing w:val="-11"/>
        </w:rPr>
        <w:t>响其人生，制约其创作。</w:t>
      </w:r>
    </w:p>
    <w:p>
      <w:pPr>
        <w:ind w:firstLine="419"/>
        <w:spacing w:before="59" w:line="257" w:lineRule="auto"/>
        <w:jc w:val="both"/>
        <w:rPr>
          <w:rFonts w:ascii="SimSun" w:hAnsi="SimSun" w:eastAsia="SimSun" w:cs="SimSun"/>
          <w:sz w:val="22"/>
          <w:szCs w:val="22"/>
        </w:rPr>
      </w:pPr>
      <w:r>
        <w:rPr>
          <w:rFonts w:ascii="SimSun" w:hAnsi="SimSun" w:eastAsia="SimSun" w:cs="SimSun"/>
          <w:sz w:val="22"/>
          <w:szCs w:val="22"/>
          <w:spacing w:val="-10"/>
        </w:rPr>
        <w:t>阿德勒认为：“我们每个人都有不同程度的自卑感，因为我们都发现我们</w:t>
      </w:r>
      <w:r>
        <w:rPr>
          <w:rFonts w:ascii="SimSun" w:hAnsi="SimSun" w:eastAsia="SimSun" w:cs="SimSun"/>
          <w:sz w:val="22"/>
          <w:szCs w:val="22"/>
          <w:spacing w:val="2"/>
        </w:rPr>
        <w:t xml:space="preserve">  </w:t>
      </w:r>
      <w:r>
        <w:rPr>
          <w:rFonts w:ascii="SimSun" w:hAnsi="SimSun" w:eastAsia="SimSun" w:cs="SimSun"/>
          <w:sz w:val="22"/>
          <w:szCs w:val="22"/>
          <w:spacing w:val="-10"/>
        </w:rPr>
        <w:t>自己所处的地位是我们希望加以改进的。”他进而论及，个体在这种</w:t>
      </w:r>
      <w:r>
        <w:rPr>
          <w:rFonts w:ascii="SimSun" w:hAnsi="SimSun" w:eastAsia="SimSun" w:cs="SimSun"/>
          <w:sz w:val="22"/>
          <w:szCs w:val="22"/>
          <w:spacing w:val="-11"/>
        </w:rPr>
        <w:t>自卑心理</w:t>
      </w:r>
      <w:r>
        <w:rPr>
          <w:rFonts w:ascii="SimSun" w:hAnsi="SimSun" w:eastAsia="SimSun" w:cs="SimSun"/>
          <w:sz w:val="22"/>
          <w:szCs w:val="22"/>
        </w:rPr>
        <w:t xml:space="preserve">  </w:t>
      </w:r>
      <w:r>
        <w:rPr>
          <w:rFonts w:ascii="SimSun" w:hAnsi="SimSun" w:eastAsia="SimSun" w:cs="SimSun"/>
          <w:sz w:val="22"/>
          <w:szCs w:val="22"/>
          <w:spacing w:val="-10"/>
        </w:rPr>
        <w:t>的驱使下，力图在后天得到一种补偿以消除心理自卑：“没有人能长期</w:t>
      </w:r>
      <w:r>
        <w:rPr>
          <w:rFonts w:ascii="SimSun" w:hAnsi="SimSun" w:eastAsia="SimSun" w:cs="SimSun"/>
          <w:sz w:val="22"/>
          <w:szCs w:val="22"/>
          <w:spacing w:val="-11"/>
        </w:rPr>
        <w:t>地忍受</w:t>
      </w:r>
      <w:r>
        <w:rPr>
          <w:rFonts w:ascii="SimSun" w:hAnsi="SimSun" w:eastAsia="SimSun" w:cs="SimSun"/>
          <w:sz w:val="22"/>
          <w:szCs w:val="22"/>
        </w:rPr>
        <w:t xml:space="preserve">  </w:t>
      </w:r>
      <w:r>
        <w:rPr>
          <w:rFonts w:ascii="SimSun" w:hAnsi="SimSun" w:eastAsia="SimSun" w:cs="SimSun"/>
          <w:sz w:val="22"/>
          <w:szCs w:val="22"/>
          <w:spacing w:val="-11"/>
        </w:rPr>
        <w:t>自卑之感，它一定会使他采取某种行动，来解除自己的紧张状态。”②正是在</w:t>
      </w:r>
      <w:r>
        <w:rPr>
          <w:rFonts w:ascii="SimSun" w:hAnsi="SimSun" w:eastAsia="SimSun" w:cs="SimSun"/>
          <w:sz w:val="22"/>
          <w:szCs w:val="22"/>
          <w:spacing w:val="7"/>
        </w:rPr>
        <w:t xml:space="preserve">  </w:t>
      </w:r>
      <w:r>
        <w:rPr>
          <w:rFonts w:ascii="SimSun" w:hAnsi="SimSun" w:eastAsia="SimSun" w:cs="SimSun"/>
          <w:sz w:val="22"/>
          <w:szCs w:val="22"/>
          <w:spacing w:val="-7"/>
        </w:rPr>
        <w:t>这种补偿性的追求行动中，个体才获得一种属于自己的优越感，这便</w:t>
      </w:r>
      <w:r>
        <w:rPr>
          <w:rFonts w:ascii="SimSun" w:hAnsi="SimSun" w:eastAsia="SimSun" w:cs="SimSun"/>
          <w:sz w:val="22"/>
          <w:szCs w:val="22"/>
          <w:spacing w:val="-8"/>
        </w:rPr>
        <w:t>是超越。</w:t>
      </w:r>
      <w:r>
        <w:rPr>
          <w:rFonts w:ascii="SimSun" w:hAnsi="SimSun" w:eastAsia="SimSun" w:cs="SimSun"/>
          <w:sz w:val="22"/>
          <w:szCs w:val="22"/>
        </w:rPr>
        <w:t xml:space="preserve"> </w:t>
      </w:r>
      <w:r>
        <w:rPr>
          <w:rFonts w:ascii="SimSun" w:hAnsi="SimSun" w:eastAsia="SimSun" w:cs="SimSun"/>
          <w:sz w:val="22"/>
          <w:szCs w:val="22"/>
          <w:spacing w:val="-10"/>
        </w:rPr>
        <w:t>贾氏对自卑的超越便是通过自恋来实现的，而自恋又是以自卑为底色，</w:t>
      </w:r>
      <w:r>
        <w:rPr>
          <w:rFonts w:ascii="SimSun" w:hAnsi="SimSun" w:eastAsia="SimSun" w:cs="SimSun"/>
          <w:sz w:val="22"/>
          <w:szCs w:val="22"/>
          <w:spacing w:val="-11"/>
        </w:rPr>
        <w:t>所以又</w:t>
      </w:r>
      <w:r>
        <w:rPr>
          <w:rFonts w:ascii="SimSun" w:hAnsi="SimSun" w:eastAsia="SimSun" w:cs="SimSun"/>
          <w:sz w:val="22"/>
          <w:szCs w:val="22"/>
        </w:rPr>
        <w:t xml:space="preserve">  </w:t>
      </w:r>
      <w:r>
        <w:rPr>
          <w:rFonts w:ascii="SimSun" w:hAnsi="SimSun" w:eastAsia="SimSun" w:cs="SimSun"/>
          <w:sz w:val="22"/>
          <w:szCs w:val="22"/>
          <w:spacing w:val="-4"/>
        </w:rPr>
        <w:t>伴随着恋污与嗜阴，嗜阴其实也是恋物的一种形式。恋污、嗜阴(隐)是其实</w:t>
      </w:r>
      <w:r>
        <w:rPr>
          <w:rFonts w:ascii="SimSun" w:hAnsi="SimSun" w:eastAsia="SimSun" w:cs="SimSun"/>
          <w:sz w:val="22"/>
          <w:szCs w:val="22"/>
          <w:spacing w:val="7"/>
        </w:rPr>
        <w:t xml:space="preserve">  </w:t>
      </w:r>
      <w:r>
        <w:rPr>
          <w:rFonts w:ascii="SimSun" w:hAnsi="SimSun" w:eastAsia="SimSun" w:cs="SimSun"/>
          <w:sz w:val="22"/>
          <w:szCs w:val="22"/>
          <w:spacing w:val="-12"/>
        </w:rPr>
        <w:t>现超越的一种途径。</w:t>
      </w:r>
    </w:p>
    <w:p>
      <w:pPr>
        <w:ind w:left="2033"/>
        <w:spacing w:before="168" w:line="222" w:lineRule="auto"/>
        <w:outlineLvl w:val="6"/>
        <w:rPr>
          <w:rFonts w:ascii="SimHei" w:hAnsi="SimHei" w:eastAsia="SimHei" w:cs="SimHei"/>
          <w:sz w:val="25"/>
          <w:szCs w:val="25"/>
        </w:rPr>
      </w:pPr>
      <w:r>
        <w:rPr>
          <w:rFonts w:ascii="SimHei" w:hAnsi="SimHei" w:eastAsia="SimHei" w:cs="SimHei"/>
          <w:sz w:val="25"/>
          <w:szCs w:val="25"/>
          <w:b/>
          <w:bCs/>
          <w:spacing w:val="-14"/>
        </w:rPr>
        <w:t>二、恋污：童年记忆与性倒错</w:t>
      </w:r>
    </w:p>
    <w:p>
      <w:pPr>
        <w:ind w:right="88" w:firstLine="419"/>
        <w:spacing w:before="172" w:line="256" w:lineRule="auto"/>
        <w:rPr>
          <w:rFonts w:ascii="SimSun" w:hAnsi="SimSun" w:eastAsia="SimSun" w:cs="SimSun"/>
          <w:sz w:val="22"/>
          <w:szCs w:val="22"/>
        </w:rPr>
      </w:pPr>
      <w:r>
        <w:rPr>
          <w:rFonts w:ascii="SimSun" w:hAnsi="SimSun" w:eastAsia="SimSun" w:cs="SimSun"/>
          <w:sz w:val="22"/>
          <w:szCs w:val="22"/>
          <w:spacing w:val="-10"/>
        </w:rPr>
        <w:t>食色，性也。爱，尤其是爱异性，是人的基本</w:t>
      </w:r>
      <w:r>
        <w:rPr>
          <w:rFonts w:ascii="SimSun" w:hAnsi="SimSun" w:eastAsia="SimSun" w:cs="SimSun"/>
          <w:sz w:val="22"/>
          <w:szCs w:val="22"/>
          <w:spacing w:val="-11"/>
        </w:rPr>
        <w:t>需求之一。但自卑造成了他</w:t>
      </w:r>
      <w:r>
        <w:rPr>
          <w:rFonts w:ascii="SimSun" w:hAnsi="SimSun" w:eastAsia="SimSun" w:cs="SimSun"/>
          <w:sz w:val="22"/>
          <w:szCs w:val="22"/>
        </w:rPr>
        <w:t xml:space="preserve"> </w:t>
      </w:r>
      <w:r>
        <w:rPr>
          <w:rFonts w:ascii="SimSun" w:hAnsi="SimSun" w:eastAsia="SimSun" w:cs="SimSun"/>
          <w:sz w:val="22"/>
          <w:szCs w:val="22"/>
          <w:spacing w:val="-10"/>
        </w:rPr>
        <w:t>不敢大胆地、光明正大地、明目张胆地爱，只能鬼鬼祟祟、偷偷摸摸地爱，因</w:t>
      </w:r>
    </w:p>
    <w:p>
      <w:pPr>
        <w:pStyle w:val="BodyText"/>
        <w:spacing w:line="294" w:lineRule="auto"/>
        <w:rPr/>
      </w:pPr>
      <w:r/>
    </w:p>
    <w:p>
      <w:pPr>
        <w:ind w:left="309"/>
        <w:spacing w:before="72" w:line="193" w:lineRule="auto"/>
        <w:rPr>
          <w:rFonts w:ascii="SimSun" w:hAnsi="SimSun" w:eastAsia="SimSun" w:cs="SimSun"/>
          <w:sz w:val="22"/>
          <w:szCs w:val="22"/>
        </w:rPr>
      </w:pPr>
      <w:r>
        <w:rPr>
          <w:rFonts w:ascii="SimSun" w:hAnsi="SimSun" w:eastAsia="SimSun" w:cs="SimSun"/>
          <w:sz w:val="22"/>
          <w:szCs w:val="22"/>
          <w:spacing w:val="-22"/>
          <w:w w:val="85"/>
        </w:rPr>
        <w:t>①</w:t>
      </w:r>
      <w:r>
        <w:rPr>
          <w:rFonts w:ascii="SimSun" w:hAnsi="SimSun" w:eastAsia="SimSun" w:cs="SimSun"/>
          <w:sz w:val="22"/>
          <w:szCs w:val="22"/>
          <w:spacing w:val="12"/>
        </w:rPr>
        <w:t xml:space="preserve"> </w:t>
      </w:r>
      <w:r>
        <w:rPr>
          <w:rFonts w:ascii="SimSun" w:hAnsi="SimSun" w:eastAsia="SimSun" w:cs="SimSun"/>
          <w:sz w:val="22"/>
          <w:szCs w:val="22"/>
          <w:spacing w:val="-22"/>
          <w:w w:val="85"/>
        </w:rPr>
        <w:t>贾平凹：《贾平凹谈人生》,上海：上海社会科学院出版社，2004年版，第73页。</w:t>
      </w:r>
    </w:p>
    <w:p>
      <w:pPr>
        <w:ind w:left="320"/>
        <w:spacing w:line="216" w:lineRule="auto"/>
        <w:rPr>
          <w:rFonts w:ascii="SimSun" w:hAnsi="SimSun" w:eastAsia="SimSun" w:cs="SimSun"/>
          <w:sz w:val="22"/>
          <w:szCs w:val="22"/>
        </w:rPr>
      </w:pPr>
      <w:r>
        <w:rPr>
          <w:rFonts w:ascii="SimSun" w:hAnsi="SimSun" w:eastAsia="SimSun" w:cs="SimSun"/>
          <w:sz w:val="22"/>
          <w:szCs w:val="22"/>
          <w:spacing w:val="-25"/>
          <w:w w:val="89"/>
        </w:rPr>
        <w:t>②</w:t>
      </w:r>
      <w:r>
        <w:rPr>
          <w:rFonts w:ascii="SimSun" w:hAnsi="SimSun" w:eastAsia="SimSun" w:cs="SimSun"/>
          <w:sz w:val="22"/>
          <w:szCs w:val="22"/>
          <w:spacing w:val="5"/>
        </w:rPr>
        <w:t xml:space="preserve"> </w:t>
      </w:r>
      <w:r>
        <w:rPr>
          <w:rFonts w:ascii="SimSun" w:hAnsi="SimSun" w:eastAsia="SimSun" w:cs="SimSun"/>
          <w:sz w:val="22"/>
          <w:szCs w:val="22"/>
          <w:spacing w:val="-25"/>
          <w:w w:val="89"/>
        </w:rPr>
        <w:t>[奥]</w:t>
      </w:r>
      <w:r>
        <w:rPr>
          <w:rFonts w:ascii="Times New Roman" w:hAnsi="Times New Roman" w:eastAsia="Times New Roman" w:cs="Times New Roman"/>
          <w:sz w:val="22"/>
          <w:szCs w:val="22"/>
          <w:spacing w:val="-25"/>
          <w:w w:val="89"/>
        </w:rPr>
        <w:t>A.</w:t>
      </w:r>
      <w:r>
        <w:rPr>
          <w:rFonts w:ascii="SimSun" w:hAnsi="SimSun" w:eastAsia="SimSun" w:cs="SimSun"/>
          <w:sz w:val="22"/>
          <w:szCs w:val="22"/>
          <w:spacing w:val="-25"/>
          <w:w w:val="89"/>
        </w:rPr>
        <w:t>阿德勒：《自卑与超越》,黄国光译，北京：作家出版社，1986年版，第47页</w:t>
      </w:r>
      <w:r>
        <w:rPr>
          <w:rFonts w:ascii="SimSun" w:hAnsi="SimSun" w:eastAsia="SimSun" w:cs="SimSun"/>
          <w:sz w:val="22"/>
          <w:szCs w:val="22"/>
          <w:spacing w:val="-26"/>
          <w:w w:val="89"/>
        </w:rPr>
        <w:t>。</w:t>
      </w:r>
    </w:p>
    <w:p>
      <w:pPr>
        <w:spacing w:line="216" w:lineRule="auto"/>
        <w:sectPr>
          <w:pgSz w:w="8500" w:h="12480"/>
          <w:pgMar w:top="400" w:right="610" w:bottom="400" w:left="649" w:header="0" w:footer="0" w:gutter="0"/>
        </w:sectPr>
        <w:rPr>
          <w:rFonts w:ascii="SimSun" w:hAnsi="SimSun" w:eastAsia="SimSun" w:cs="SimSun"/>
          <w:sz w:val="22"/>
          <w:szCs w:val="22"/>
        </w:rPr>
      </w:pPr>
    </w:p>
    <w:p>
      <w:pPr>
        <w:ind w:left="3"/>
        <w:spacing w:before="107" w:line="222" w:lineRule="auto"/>
        <w:rPr>
          <w:rFonts w:ascii="SimHei" w:hAnsi="SimHei" w:eastAsia="SimHei" w:cs="SimHei"/>
          <w:sz w:val="21"/>
          <w:szCs w:val="21"/>
        </w:rPr>
      </w:pPr>
      <w:r>
        <w:rPr>
          <w:rFonts w:ascii="SimSun" w:hAnsi="SimSun" w:eastAsia="SimSun" w:cs="SimSun"/>
          <w:sz w:val="21"/>
          <w:szCs w:val="21"/>
          <w:b/>
          <w:bCs/>
          <w:spacing w:val="-21"/>
        </w:rPr>
        <w:t>200</w:t>
      </w:r>
      <w:r>
        <w:rPr>
          <w:rFonts w:ascii="SimSun" w:hAnsi="SimSun" w:eastAsia="SimSun" w:cs="SimSun"/>
          <w:sz w:val="21"/>
          <w:szCs w:val="21"/>
          <w:spacing w:val="27"/>
        </w:rPr>
        <w:t xml:space="preserve"> </w:t>
      </w:r>
      <w:r>
        <w:rPr>
          <w:rFonts w:ascii="SimHei" w:hAnsi="SimHei" w:eastAsia="SimHei" w:cs="SimHei"/>
          <w:sz w:val="21"/>
          <w:szCs w:val="21"/>
          <w:spacing w:val="-21"/>
        </w:rPr>
        <w:t>贾平凹创作问题批判</w:t>
      </w:r>
    </w:p>
    <w:p>
      <w:pPr>
        <w:pStyle w:val="BodyText"/>
        <w:spacing w:line="298" w:lineRule="auto"/>
        <w:rPr/>
      </w:pPr>
      <w:r/>
    </w:p>
    <w:p>
      <w:pPr>
        <w:pStyle w:val="BodyText"/>
        <w:spacing w:line="298" w:lineRule="auto"/>
        <w:rPr/>
      </w:pPr>
      <w:r/>
    </w:p>
    <w:p>
      <w:pPr>
        <w:ind w:right="94"/>
        <w:spacing w:before="68" w:line="277" w:lineRule="auto"/>
        <w:rPr>
          <w:rFonts w:ascii="SimSun" w:hAnsi="SimSun" w:eastAsia="SimSun" w:cs="SimSun"/>
          <w:sz w:val="21"/>
          <w:szCs w:val="21"/>
        </w:rPr>
      </w:pPr>
      <w:r>
        <w:rPr>
          <w:rFonts w:ascii="SimSun" w:hAnsi="SimSun" w:eastAsia="SimSun" w:cs="SimSun"/>
          <w:sz w:val="21"/>
          <w:szCs w:val="21"/>
        </w:rPr>
        <w:t>此，他的性爱往往不是以作为生物体的异性为对象，</w:t>
      </w:r>
      <w:r>
        <w:rPr>
          <w:rFonts w:ascii="SimSun" w:hAnsi="SimSun" w:eastAsia="SimSun" w:cs="SimSun"/>
          <w:sz w:val="21"/>
          <w:szCs w:val="21"/>
          <w:spacing w:val="-1"/>
        </w:rPr>
        <w:t>而是以异性的非生物成分</w:t>
      </w:r>
      <w:r>
        <w:rPr>
          <w:rFonts w:ascii="SimSun" w:hAnsi="SimSun" w:eastAsia="SimSun" w:cs="SimSun"/>
          <w:sz w:val="21"/>
          <w:szCs w:val="21"/>
        </w:rPr>
        <w:t xml:space="preserve"> </w:t>
      </w:r>
      <w:r>
        <w:rPr>
          <w:rFonts w:ascii="SimSun" w:hAnsi="SimSun" w:eastAsia="SimSun" w:cs="SimSun"/>
          <w:sz w:val="21"/>
          <w:szCs w:val="21"/>
          <w:spacing w:val="-2"/>
        </w:rPr>
        <w:t>为对象，如以粪便、饰物、衣物与部分器官为对象。</w:t>
      </w:r>
    </w:p>
    <w:p>
      <w:pPr>
        <w:ind w:firstLine="430"/>
        <w:spacing w:before="8" w:line="276" w:lineRule="auto"/>
        <w:jc w:val="both"/>
        <w:rPr>
          <w:rFonts w:ascii="SimSun" w:hAnsi="SimSun" w:eastAsia="SimSun" w:cs="SimSun"/>
          <w:sz w:val="21"/>
          <w:szCs w:val="21"/>
        </w:rPr>
      </w:pPr>
      <w:r>
        <w:rPr>
          <w:rFonts w:ascii="SimSun" w:hAnsi="SimSun" w:eastAsia="SimSun" w:cs="SimSun"/>
          <w:sz w:val="21"/>
          <w:szCs w:val="21"/>
        </w:rPr>
        <w:t>阅读贾平凹的作品，有一种倾向是特别令人反感乃至作呕的，那</w:t>
      </w:r>
      <w:r>
        <w:rPr>
          <w:rFonts w:ascii="SimSun" w:hAnsi="SimSun" w:eastAsia="SimSun" w:cs="SimSun"/>
          <w:sz w:val="21"/>
          <w:szCs w:val="21"/>
          <w:spacing w:val="-1"/>
        </w:rPr>
        <w:t>就是对粪</w:t>
      </w:r>
      <w:r>
        <w:rPr>
          <w:rFonts w:ascii="SimSun" w:hAnsi="SimSun" w:eastAsia="SimSun" w:cs="SimSun"/>
          <w:sz w:val="21"/>
          <w:szCs w:val="21"/>
        </w:rPr>
        <w:t xml:space="preserve"> </w:t>
      </w:r>
      <w:r>
        <w:rPr>
          <w:rFonts w:ascii="SimSun" w:hAnsi="SimSun" w:eastAsia="SimSun" w:cs="SimSun"/>
          <w:sz w:val="21"/>
          <w:szCs w:val="21"/>
          <w:spacing w:val="2"/>
        </w:rPr>
        <w:t>便的描写。他对污物的兴趣越来越浓厚，描写越来越恣意，从《废</w:t>
      </w:r>
      <w:r>
        <w:rPr>
          <w:rFonts w:ascii="SimSun" w:hAnsi="SimSun" w:eastAsia="SimSun" w:cs="SimSun"/>
          <w:sz w:val="21"/>
          <w:szCs w:val="21"/>
          <w:spacing w:val="1"/>
        </w:rPr>
        <w:t>都》开始，</w:t>
      </w:r>
      <w:r>
        <w:rPr>
          <w:rFonts w:ascii="SimSun" w:hAnsi="SimSun" w:eastAsia="SimSun" w:cs="SimSun"/>
          <w:sz w:val="21"/>
          <w:szCs w:val="21"/>
        </w:rPr>
        <w:t xml:space="preserve"> </w:t>
      </w:r>
      <w:r>
        <w:rPr>
          <w:rFonts w:ascii="SimSun" w:hAnsi="SimSun" w:eastAsia="SimSun" w:cs="SimSun"/>
          <w:sz w:val="21"/>
          <w:szCs w:val="21"/>
        </w:rPr>
        <w:t>他的这样近于病态的心理表现越来越明显。在《高老庄</w:t>
      </w:r>
      <w:r>
        <w:rPr>
          <w:rFonts w:ascii="SimSun" w:hAnsi="SimSun" w:eastAsia="SimSun" w:cs="SimSun"/>
          <w:sz w:val="21"/>
          <w:szCs w:val="21"/>
          <w:spacing w:val="-1"/>
        </w:rPr>
        <w:t>》里表现得特多，几次</w:t>
      </w:r>
      <w:r>
        <w:rPr>
          <w:rFonts w:ascii="SimSun" w:hAnsi="SimSun" w:eastAsia="SimSun" w:cs="SimSun"/>
          <w:sz w:val="21"/>
          <w:szCs w:val="21"/>
        </w:rPr>
        <w:t xml:space="preserve">  </w:t>
      </w:r>
      <w:r>
        <w:rPr>
          <w:rFonts w:ascii="SimSun" w:hAnsi="SimSun" w:eastAsia="SimSun" w:cs="SimSun"/>
          <w:sz w:val="21"/>
          <w:szCs w:val="21"/>
          <w:spacing w:val="-9"/>
        </w:rPr>
        <w:t>写到厕所。《秦腔》也是，“在那里有一泡尿”、“用</w:t>
      </w:r>
      <w:r>
        <w:rPr>
          <w:rFonts w:ascii="SimSun" w:hAnsi="SimSun" w:eastAsia="SimSun" w:cs="SimSun"/>
          <w:sz w:val="21"/>
          <w:szCs w:val="21"/>
          <w:spacing w:val="-10"/>
        </w:rPr>
        <w:t>屎涂了树身”等充斥作品。</w:t>
      </w:r>
      <w:r>
        <w:rPr>
          <w:rFonts w:ascii="SimSun" w:hAnsi="SimSun" w:eastAsia="SimSun" w:cs="SimSun"/>
          <w:sz w:val="21"/>
          <w:szCs w:val="21"/>
        </w:rPr>
        <w:t xml:space="preserve"> </w:t>
      </w:r>
      <w:r>
        <w:rPr>
          <w:rFonts w:ascii="SimSun" w:hAnsi="SimSun" w:eastAsia="SimSun" w:cs="SimSun"/>
          <w:sz w:val="21"/>
          <w:szCs w:val="21"/>
          <w:spacing w:val="-1"/>
        </w:rPr>
        <w:t>整本书里，相关肛门、胸罩、月经、排泄物、</w:t>
      </w:r>
      <w:r>
        <w:rPr>
          <w:rFonts w:ascii="SimSun" w:hAnsi="SimSun" w:eastAsia="SimSun" w:cs="SimSun"/>
          <w:sz w:val="21"/>
          <w:szCs w:val="21"/>
          <w:spacing w:val="-2"/>
        </w:rPr>
        <w:t>分泌物之类比比皆是。</w:t>
      </w:r>
    </w:p>
    <w:p>
      <w:pPr>
        <w:ind w:right="86" w:firstLine="430"/>
        <w:spacing w:before="11" w:line="272" w:lineRule="auto"/>
        <w:jc w:val="both"/>
        <w:rPr>
          <w:rFonts w:ascii="SimSun" w:hAnsi="SimSun" w:eastAsia="SimSun" w:cs="SimSun"/>
          <w:sz w:val="21"/>
          <w:szCs w:val="21"/>
        </w:rPr>
      </w:pPr>
      <w:r>
        <w:rPr>
          <w:rFonts w:ascii="SimSun" w:hAnsi="SimSun" w:eastAsia="SimSun" w:cs="SimSun"/>
          <w:sz w:val="21"/>
          <w:szCs w:val="21"/>
        </w:rPr>
        <w:t>恋污成为贾平凹小说创作的一个典型特征，</w:t>
      </w:r>
      <w:r>
        <w:rPr>
          <w:rFonts w:ascii="SimSun" w:hAnsi="SimSun" w:eastAsia="SimSun" w:cs="SimSun"/>
          <w:sz w:val="21"/>
          <w:szCs w:val="21"/>
          <w:spacing w:val="-1"/>
        </w:rPr>
        <w:t>也是让人诟病的地方。他的小</w:t>
      </w:r>
      <w:r>
        <w:rPr>
          <w:rFonts w:ascii="SimSun" w:hAnsi="SimSun" w:eastAsia="SimSun" w:cs="SimSun"/>
          <w:sz w:val="21"/>
          <w:szCs w:val="21"/>
        </w:rPr>
        <w:t xml:space="preserve"> </w:t>
      </w:r>
      <w:r>
        <w:rPr>
          <w:rFonts w:ascii="SimSun" w:hAnsi="SimSun" w:eastAsia="SimSun" w:cs="SimSun"/>
          <w:sz w:val="21"/>
          <w:szCs w:val="21"/>
        </w:rPr>
        <w:t>说中之所以充满着恋污的癖好，既是一种童年经历</w:t>
      </w:r>
      <w:r>
        <w:rPr>
          <w:rFonts w:ascii="SimSun" w:hAnsi="SimSun" w:eastAsia="SimSun" w:cs="SimSun"/>
          <w:sz w:val="21"/>
          <w:szCs w:val="21"/>
          <w:spacing w:val="-1"/>
        </w:rPr>
        <w:t>的再现，又是一种性变态的</w:t>
      </w:r>
      <w:r>
        <w:rPr>
          <w:rFonts w:ascii="SimSun" w:hAnsi="SimSun" w:eastAsia="SimSun" w:cs="SimSun"/>
          <w:sz w:val="21"/>
          <w:szCs w:val="21"/>
        </w:rPr>
        <w:t xml:space="preserve"> </w:t>
      </w:r>
      <w:r>
        <w:rPr>
          <w:rFonts w:ascii="SimSun" w:hAnsi="SimSun" w:eastAsia="SimSun" w:cs="SimSun"/>
          <w:sz w:val="21"/>
          <w:szCs w:val="21"/>
          <w:spacing w:val="-1"/>
        </w:rPr>
        <w:t>投射，这根源于三个方面的因素，即童年记忆、乡村禁忌</w:t>
      </w:r>
      <w:r>
        <w:rPr>
          <w:rFonts w:ascii="SimSun" w:hAnsi="SimSun" w:eastAsia="SimSun" w:cs="SimSun"/>
          <w:sz w:val="21"/>
          <w:szCs w:val="21"/>
          <w:spacing w:val="-2"/>
        </w:rPr>
        <w:t>以及性爱倒错等。</w:t>
      </w:r>
    </w:p>
    <w:p>
      <w:pPr>
        <w:ind w:right="85" w:firstLine="430"/>
        <w:spacing w:before="26" w:line="269" w:lineRule="auto"/>
        <w:jc w:val="both"/>
        <w:rPr>
          <w:rFonts w:ascii="SimSun" w:hAnsi="SimSun" w:eastAsia="SimSun" w:cs="SimSun"/>
          <w:sz w:val="21"/>
          <w:szCs w:val="21"/>
        </w:rPr>
      </w:pPr>
      <w:r>
        <w:rPr>
          <w:rFonts w:ascii="SimSun" w:hAnsi="SimSun" w:eastAsia="SimSun" w:cs="SimSun"/>
          <w:sz w:val="21"/>
          <w:szCs w:val="21"/>
          <w:spacing w:val="-1"/>
        </w:rPr>
        <w:t>贾平凹的童年是不幸的，因为总吃干苕蔓，便常把大便拉在裤子上，这种</w:t>
      </w:r>
      <w:r>
        <w:rPr>
          <w:rFonts w:ascii="SimSun" w:hAnsi="SimSun" w:eastAsia="SimSun" w:cs="SimSun"/>
          <w:sz w:val="21"/>
          <w:szCs w:val="21"/>
          <w:spacing w:val="18"/>
        </w:rPr>
        <w:t xml:space="preserve"> </w:t>
      </w:r>
      <w:r>
        <w:rPr>
          <w:rFonts w:ascii="SimSun" w:hAnsi="SimSun" w:eastAsia="SimSun" w:cs="SimSun"/>
          <w:sz w:val="21"/>
          <w:szCs w:val="21"/>
        </w:rPr>
        <w:t>记忆刻骨铭心，成为久久挥之不去的梦魇，便在其作品中</w:t>
      </w:r>
      <w:r>
        <w:rPr>
          <w:rFonts w:ascii="SimSun" w:hAnsi="SimSun" w:eastAsia="SimSun" w:cs="SimSun"/>
          <w:sz w:val="21"/>
          <w:szCs w:val="21"/>
          <w:spacing w:val="-1"/>
        </w:rPr>
        <w:t>常常出现有关粪便的</w:t>
      </w:r>
      <w:r>
        <w:rPr>
          <w:rFonts w:ascii="SimSun" w:hAnsi="SimSun" w:eastAsia="SimSun" w:cs="SimSun"/>
          <w:sz w:val="21"/>
          <w:szCs w:val="21"/>
        </w:rPr>
        <w:t xml:space="preserve"> </w:t>
      </w:r>
      <w:r>
        <w:rPr>
          <w:rFonts w:ascii="SimSun" w:hAnsi="SimSun" w:eastAsia="SimSun" w:cs="SimSun"/>
          <w:sz w:val="21"/>
          <w:szCs w:val="21"/>
        </w:rPr>
        <w:t>描写。正如弗洛伊德所说：童年的记忆对心理变态起</w:t>
      </w:r>
      <w:r>
        <w:rPr>
          <w:rFonts w:ascii="SimSun" w:hAnsi="SimSun" w:eastAsia="SimSun" w:cs="SimSun"/>
          <w:sz w:val="21"/>
          <w:szCs w:val="21"/>
          <w:spacing w:val="-1"/>
        </w:rPr>
        <w:t>着“固置”的作用。童年</w:t>
      </w:r>
      <w:r>
        <w:rPr>
          <w:rFonts w:ascii="SimSun" w:hAnsi="SimSun" w:eastAsia="SimSun" w:cs="SimSun"/>
          <w:sz w:val="21"/>
          <w:szCs w:val="21"/>
        </w:rPr>
        <w:t xml:space="preserve"> </w:t>
      </w:r>
      <w:r>
        <w:rPr>
          <w:rFonts w:ascii="SimSun" w:hAnsi="SimSun" w:eastAsia="SimSun" w:cs="SimSun"/>
          <w:sz w:val="21"/>
          <w:szCs w:val="21"/>
          <w:spacing w:val="-3"/>
        </w:rPr>
        <w:t>时的“各种心理因素”“为永久固置的紊乱提供了材</w:t>
      </w:r>
      <w:r>
        <w:rPr>
          <w:rFonts w:ascii="SimSun" w:hAnsi="SimSun" w:eastAsia="SimSun" w:cs="SimSun"/>
          <w:sz w:val="21"/>
          <w:szCs w:val="21"/>
          <w:spacing w:val="-4"/>
        </w:rPr>
        <w:t>料”,因此，在精神病患者</w:t>
      </w:r>
      <w:r>
        <w:rPr>
          <w:rFonts w:ascii="SimSun" w:hAnsi="SimSun" w:eastAsia="SimSun" w:cs="SimSun"/>
          <w:sz w:val="21"/>
          <w:szCs w:val="21"/>
        </w:rPr>
        <w:t xml:space="preserve"> </w:t>
      </w:r>
      <w:r>
        <w:rPr>
          <w:rFonts w:ascii="SimSun" w:hAnsi="SimSun" w:eastAsia="SimSun" w:cs="SimSun"/>
          <w:sz w:val="21"/>
          <w:szCs w:val="21"/>
        </w:rPr>
        <w:t>中观察到的变异，“有相当一部分是在早期由于童年的印象而形成的”。</w:t>
      </w:r>
      <w:r>
        <w:rPr>
          <w:rFonts w:ascii="SimSun" w:hAnsi="SimSun" w:eastAsia="SimSun" w:cs="SimSun"/>
          <w:sz w:val="21"/>
          <w:szCs w:val="21"/>
          <w:spacing w:val="-1"/>
        </w:rPr>
        <w:t>①同</w:t>
      </w:r>
      <w:r>
        <w:rPr>
          <w:rFonts w:ascii="SimSun" w:hAnsi="SimSun" w:eastAsia="SimSun" w:cs="SimSun"/>
          <w:sz w:val="21"/>
          <w:szCs w:val="21"/>
        </w:rPr>
        <w:t xml:space="preserve"> </w:t>
      </w:r>
      <w:r>
        <w:rPr>
          <w:rFonts w:ascii="SimSun" w:hAnsi="SimSun" w:eastAsia="SimSun" w:cs="SimSun"/>
          <w:sz w:val="21"/>
          <w:szCs w:val="21"/>
          <w:spacing w:val="-1"/>
        </w:rPr>
        <w:t>时，农村卫生条件也比较差，粪便到处都是，尤其是农村的厕所成为中国的一</w:t>
      </w:r>
      <w:r>
        <w:rPr>
          <w:rFonts w:ascii="SimSun" w:hAnsi="SimSun" w:eastAsia="SimSun" w:cs="SimSun"/>
          <w:sz w:val="21"/>
          <w:szCs w:val="21"/>
          <w:spacing w:val="14"/>
        </w:rPr>
        <w:t xml:space="preserve"> </w:t>
      </w:r>
      <w:r>
        <w:rPr>
          <w:rFonts w:ascii="SimSun" w:hAnsi="SimSun" w:eastAsia="SimSun" w:cs="SimSun"/>
          <w:sz w:val="21"/>
          <w:szCs w:val="21"/>
        </w:rPr>
        <w:t>大顽症。这也就造成了农村的文化人的反感，这种</w:t>
      </w:r>
      <w:r>
        <w:rPr>
          <w:rFonts w:ascii="SimSun" w:hAnsi="SimSun" w:eastAsia="SimSun" w:cs="SimSun"/>
          <w:sz w:val="21"/>
          <w:szCs w:val="21"/>
          <w:spacing w:val="-1"/>
        </w:rPr>
        <w:t>反感也就影响了贾平凹的创</w:t>
      </w:r>
      <w:r>
        <w:rPr>
          <w:rFonts w:ascii="SimSun" w:hAnsi="SimSun" w:eastAsia="SimSun" w:cs="SimSun"/>
          <w:sz w:val="21"/>
          <w:szCs w:val="21"/>
        </w:rPr>
        <w:t xml:space="preserve"> </w:t>
      </w:r>
      <w:r>
        <w:rPr>
          <w:rFonts w:ascii="SimSun" w:hAnsi="SimSun" w:eastAsia="SimSun" w:cs="SimSun"/>
          <w:sz w:val="21"/>
          <w:szCs w:val="21"/>
        </w:rPr>
        <w:t>作。所以，大量粪便的描写既再现了作家童年的梦魇</w:t>
      </w:r>
      <w:r>
        <w:rPr>
          <w:rFonts w:ascii="SimSun" w:hAnsi="SimSun" w:eastAsia="SimSun" w:cs="SimSun"/>
          <w:sz w:val="21"/>
          <w:szCs w:val="21"/>
          <w:spacing w:val="-1"/>
        </w:rPr>
        <w:t>，同时也是农村生活的再</w:t>
      </w:r>
      <w:r>
        <w:rPr>
          <w:rFonts w:ascii="SimSun" w:hAnsi="SimSun" w:eastAsia="SimSun" w:cs="SimSun"/>
          <w:sz w:val="21"/>
          <w:szCs w:val="21"/>
        </w:rPr>
        <w:t xml:space="preserve"> </w:t>
      </w:r>
      <w:r>
        <w:rPr>
          <w:rFonts w:ascii="SimSun" w:hAnsi="SimSun" w:eastAsia="SimSun" w:cs="SimSun"/>
          <w:sz w:val="21"/>
          <w:szCs w:val="21"/>
          <w:spacing w:val="-3"/>
        </w:rPr>
        <w:t>现，反映了自己对农村的厌恶之情。</w:t>
      </w:r>
    </w:p>
    <w:p>
      <w:pPr>
        <w:ind w:right="72" w:firstLine="430"/>
        <w:spacing w:before="92" w:line="281" w:lineRule="auto"/>
        <w:rPr>
          <w:rFonts w:ascii="SimSun" w:hAnsi="SimSun" w:eastAsia="SimSun" w:cs="SimSun"/>
          <w:sz w:val="21"/>
          <w:szCs w:val="21"/>
        </w:rPr>
      </w:pPr>
      <w:r>
        <w:rPr>
          <w:rFonts w:ascii="SimSun" w:hAnsi="SimSun" w:eastAsia="SimSun" w:cs="SimSun"/>
          <w:sz w:val="21"/>
          <w:szCs w:val="21"/>
          <w:spacing w:val="7"/>
        </w:rPr>
        <w:t>贾平凹来于农村，19年的农村生活与教育</w:t>
      </w:r>
      <w:r>
        <w:rPr>
          <w:rFonts w:ascii="SimSun" w:hAnsi="SimSun" w:eastAsia="SimSun" w:cs="SimSun"/>
          <w:sz w:val="21"/>
          <w:szCs w:val="21"/>
          <w:spacing w:val="6"/>
        </w:rPr>
        <w:t>基本上完成了他的人生观与宇</w:t>
      </w:r>
      <w:r>
        <w:rPr>
          <w:rFonts w:ascii="SimSun" w:hAnsi="SimSun" w:eastAsia="SimSun" w:cs="SimSun"/>
          <w:sz w:val="21"/>
          <w:szCs w:val="21"/>
        </w:rPr>
        <w:t xml:space="preserve"> </w:t>
      </w:r>
      <w:r>
        <w:rPr>
          <w:rFonts w:ascii="SimSun" w:hAnsi="SimSun" w:eastAsia="SimSun" w:cs="SimSun"/>
          <w:sz w:val="21"/>
          <w:szCs w:val="21"/>
          <w:spacing w:val="-1"/>
        </w:rPr>
        <w:t>宙观，农村的各种禁忌也渗入他的哲学思维之中，尤</w:t>
      </w:r>
      <w:r>
        <w:rPr>
          <w:rFonts w:ascii="SimSun" w:hAnsi="SimSun" w:eastAsia="SimSun" w:cs="SimSun"/>
          <w:sz w:val="21"/>
          <w:szCs w:val="21"/>
          <w:spacing w:val="-2"/>
        </w:rPr>
        <w:t>其是对不洁之物的禁忌。</w:t>
      </w:r>
    </w:p>
    <w:p>
      <w:pPr>
        <w:ind w:right="83" w:firstLine="430"/>
        <w:spacing w:before="1" w:line="276" w:lineRule="auto"/>
        <w:rPr>
          <w:rFonts w:ascii="SimSun" w:hAnsi="SimSun" w:eastAsia="SimSun" w:cs="SimSun"/>
          <w:sz w:val="21"/>
          <w:szCs w:val="21"/>
        </w:rPr>
      </w:pPr>
      <w:r>
        <w:rPr>
          <w:rFonts w:ascii="SimSun" w:hAnsi="SimSun" w:eastAsia="SimSun" w:cs="SimSun"/>
          <w:sz w:val="21"/>
          <w:szCs w:val="21"/>
        </w:rPr>
        <w:t>肮脏之物不仅令人厌恶，而且也成为禁忌之物。“</w:t>
      </w:r>
      <w:r>
        <w:rPr>
          <w:rFonts w:ascii="SimSun" w:hAnsi="SimSun" w:eastAsia="SimSun" w:cs="SimSun"/>
          <w:sz w:val="21"/>
          <w:szCs w:val="21"/>
          <w:spacing w:val="-1"/>
        </w:rPr>
        <w:t>禁忌就其原初的和文字</w:t>
      </w:r>
      <w:r>
        <w:rPr>
          <w:rFonts w:ascii="SimSun" w:hAnsi="SimSun" w:eastAsia="SimSun" w:cs="SimSun"/>
          <w:sz w:val="21"/>
          <w:szCs w:val="21"/>
        </w:rPr>
        <w:t xml:space="preserve"> </w:t>
      </w:r>
      <w:r>
        <w:rPr>
          <w:rFonts w:ascii="SimSun" w:hAnsi="SimSun" w:eastAsia="SimSun" w:cs="SimSun"/>
          <w:sz w:val="21"/>
          <w:szCs w:val="21"/>
        </w:rPr>
        <w:t>上的意义而言，似乎仅仅意味着一个划分出来的东西</w:t>
      </w:r>
      <w:r>
        <w:rPr>
          <w:rFonts w:ascii="SimSun" w:hAnsi="SimSun" w:eastAsia="SimSun" w:cs="SimSun"/>
          <w:sz w:val="21"/>
          <w:szCs w:val="21"/>
          <w:spacing w:val="-1"/>
        </w:rPr>
        <w:t>……它被一种恐怖和危险</w:t>
      </w:r>
      <w:r>
        <w:rPr>
          <w:rFonts w:ascii="SimSun" w:hAnsi="SimSun" w:eastAsia="SimSun" w:cs="SimSun"/>
          <w:sz w:val="21"/>
          <w:szCs w:val="21"/>
        </w:rPr>
        <w:t xml:space="preserve"> </w:t>
      </w:r>
      <w:r>
        <w:rPr>
          <w:rFonts w:ascii="SimSun" w:hAnsi="SimSun" w:eastAsia="SimSun" w:cs="SimSun"/>
          <w:sz w:val="21"/>
          <w:szCs w:val="21"/>
          <w:spacing w:val="-3"/>
        </w:rPr>
        <w:t>的气氛所环绕”,“‘易传播的不纯洁东西’遍及一切</w:t>
      </w:r>
      <w:r>
        <w:rPr>
          <w:rFonts w:ascii="SimSun" w:hAnsi="SimSun" w:eastAsia="SimSun" w:cs="SimSun"/>
          <w:sz w:val="21"/>
          <w:szCs w:val="21"/>
          <w:spacing w:val="-4"/>
        </w:rPr>
        <w:t>生活领域。触摸神灵之物</w:t>
      </w:r>
      <w:r>
        <w:rPr>
          <w:rFonts w:ascii="SimSun" w:hAnsi="SimSun" w:eastAsia="SimSun" w:cs="SimSun"/>
          <w:sz w:val="21"/>
          <w:szCs w:val="21"/>
        </w:rPr>
        <w:t xml:space="preserve"> </w:t>
      </w:r>
      <w:r>
        <w:rPr>
          <w:rFonts w:ascii="SimSun" w:hAnsi="SimSun" w:eastAsia="SimSun" w:cs="SimSun"/>
          <w:sz w:val="21"/>
          <w:szCs w:val="21"/>
        </w:rPr>
        <w:t>与触摸不洁之物一样的危险：神圣之物与可憎</w:t>
      </w:r>
      <w:r>
        <w:rPr>
          <w:rFonts w:ascii="SimSun" w:hAnsi="SimSun" w:eastAsia="SimSun" w:cs="SimSun"/>
          <w:sz w:val="21"/>
          <w:szCs w:val="21"/>
          <w:spacing w:val="-1"/>
        </w:rPr>
        <w:t>之物是同样性质的”。②如大便</w:t>
      </w:r>
      <w:r>
        <w:rPr>
          <w:rFonts w:ascii="SimSun" w:hAnsi="SimSun" w:eastAsia="SimSun" w:cs="SimSun"/>
          <w:sz w:val="21"/>
          <w:szCs w:val="21"/>
        </w:rPr>
        <w:t xml:space="preserve"> </w:t>
      </w:r>
      <w:r>
        <w:rPr>
          <w:rFonts w:ascii="SimSun" w:hAnsi="SimSun" w:eastAsia="SimSun" w:cs="SimSun"/>
          <w:sz w:val="21"/>
          <w:szCs w:val="21"/>
          <w:spacing w:val="-1"/>
        </w:rPr>
        <w:t>可以驱鬼、月经血可以驱邪等，因此，作家的恋污描</w:t>
      </w:r>
      <w:r>
        <w:rPr>
          <w:rFonts w:ascii="SimSun" w:hAnsi="SimSun" w:eastAsia="SimSun" w:cs="SimSun"/>
          <w:sz w:val="21"/>
          <w:szCs w:val="21"/>
          <w:spacing w:val="-2"/>
        </w:rPr>
        <w:t>写，常与禁忌有关。</w:t>
      </w:r>
    </w:p>
    <w:p>
      <w:pPr>
        <w:ind w:firstLine="430"/>
        <w:spacing w:before="8" w:line="275" w:lineRule="auto"/>
        <w:rPr>
          <w:rFonts w:ascii="SimSun" w:hAnsi="SimSun" w:eastAsia="SimSun" w:cs="SimSun"/>
          <w:sz w:val="21"/>
          <w:szCs w:val="21"/>
        </w:rPr>
      </w:pPr>
      <w:r>
        <w:rPr>
          <w:rFonts w:ascii="SimSun" w:hAnsi="SimSun" w:eastAsia="SimSun" w:cs="SimSun"/>
          <w:sz w:val="21"/>
          <w:szCs w:val="21"/>
          <w:spacing w:val="-1"/>
        </w:rPr>
        <w:t>商州、丹阳是古楚属地，巫风盛行，又是山区，不太开化，现代文明尚没</w:t>
      </w:r>
      <w:r>
        <w:rPr>
          <w:rFonts w:ascii="SimSun" w:hAnsi="SimSun" w:eastAsia="SimSun" w:cs="SimSun"/>
          <w:sz w:val="21"/>
          <w:szCs w:val="21"/>
          <w:spacing w:val="9"/>
        </w:rPr>
        <w:t xml:space="preserve">  </w:t>
      </w:r>
      <w:r>
        <w:rPr>
          <w:rFonts w:ascii="SimSun" w:hAnsi="SimSun" w:eastAsia="SimSun" w:cs="SimSun"/>
          <w:sz w:val="21"/>
          <w:szCs w:val="21"/>
        </w:rPr>
        <w:t>完全洗礼这块土地，所以，巫风禁忌仍十分流行。贾</w:t>
      </w:r>
      <w:r>
        <w:rPr>
          <w:rFonts w:ascii="SimSun" w:hAnsi="SimSun" w:eastAsia="SimSun" w:cs="SimSun"/>
          <w:sz w:val="21"/>
          <w:szCs w:val="21"/>
          <w:spacing w:val="-1"/>
        </w:rPr>
        <w:t>平凹浸润其中，必受其影</w:t>
      </w:r>
      <w:r>
        <w:rPr>
          <w:rFonts w:ascii="SimSun" w:hAnsi="SimSun" w:eastAsia="SimSun" w:cs="SimSun"/>
          <w:sz w:val="21"/>
          <w:szCs w:val="21"/>
        </w:rPr>
        <w:t xml:space="preserve">  </w:t>
      </w:r>
      <w:r>
        <w:rPr>
          <w:rFonts w:ascii="SimSun" w:hAnsi="SimSun" w:eastAsia="SimSun" w:cs="SimSun"/>
          <w:sz w:val="21"/>
          <w:szCs w:val="21"/>
          <w:spacing w:val="-6"/>
        </w:rPr>
        <w:t>响，“山区多巫风”③。在《古堡》中，就有如此的描写。光大对他</w:t>
      </w:r>
      <w:r>
        <w:rPr>
          <w:rFonts w:ascii="SimSun" w:hAnsi="SimSun" w:eastAsia="SimSun" w:cs="SimSun"/>
          <w:sz w:val="21"/>
          <w:szCs w:val="21"/>
          <w:spacing w:val="-7"/>
        </w:rPr>
        <w:t>的未婚妻小</w:t>
      </w:r>
      <w:r>
        <w:rPr>
          <w:rFonts w:ascii="SimSun" w:hAnsi="SimSun" w:eastAsia="SimSun" w:cs="SimSun"/>
          <w:sz w:val="21"/>
          <w:szCs w:val="21"/>
        </w:rPr>
        <w:t xml:space="preserve">  </w:t>
      </w:r>
      <w:r>
        <w:rPr>
          <w:rFonts w:ascii="SimSun" w:hAnsi="SimSun" w:eastAsia="SimSun" w:cs="SimSun"/>
          <w:sz w:val="21"/>
          <w:szCs w:val="21"/>
          <w:spacing w:val="-4"/>
        </w:rPr>
        <w:t>梅说：“河南那猎手说，出猎时，如果要避邪，可带上些红，就是那带红的纸，</w:t>
      </w:r>
    </w:p>
    <w:p>
      <w:pPr>
        <w:pStyle w:val="BodyText"/>
        <w:spacing w:line="297" w:lineRule="auto"/>
        <w:rPr/>
      </w:pPr>
      <w:r>
        <w:drawing>
          <wp:anchor distT="0" distB="0" distL="0" distR="0" simplePos="0" relativeHeight="252108800" behindDoc="0" locked="0" layoutInCell="1" allowOverlap="1">
            <wp:simplePos x="0" y="0"/>
            <wp:positionH relativeFrom="column">
              <wp:posOffset>0</wp:posOffset>
            </wp:positionH>
            <wp:positionV relativeFrom="paragraph">
              <wp:posOffset>109261</wp:posOffset>
            </wp:positionV>
            <wp:extent cx="1155712" cy="6350"/>
            <wp:effectExtent l="0" t="0" r="0" b="0"/>
            <wp:wrapNone/>
            <wp:docPr id="114" name="IM 114"/>
            <wp:cNvGraphicFramePr/>
            <a:graphic>
              <a:graphicData uri="http://schemas.openxmlformats.org/drawingml/2006/picture">
                <pic:pic>
                  <pic:nvPicPr>
                    <pic:cNvPr id="114" name="IM 114"/>
                    <pic:cNvPicPr/>
                  </pic:nvPicPr>
                  <pic:blipFill>
                    <a:blip r:embed="rId65"/>
                    <a:stretch>
                      <a:fillRect/>
                    </a:stretch>
                  </pic:blipFill>
                  <pic:spPr>
                    <a:xfrm rot="0">
                      <a:off x="0" y="0"/>
                      <a:ext cx="1155712" cy="6350"/>
                    </a:xfrm>
                    <a:prstGeom prst="rect">
                      <a:avLst/>
                    </a:prstGeom>
                  </pic:spPr>
                </pic:pic>
              </a:graphicData>
            </a:graphic>
          </wp:anchor>
        </w:drawing>
      </w:r>
      <w:r/>
    </w:p>
    <w:p>
      <w:pPr>
        <w:ind w:left="320"/>
        <w:spacing w:before="69" w:line="193" w:lineRule="auto"/>
        <w:rPr>
          <w:rFonts w:ascii="SimSun" w:hAnsi="SimSun" w:eastAsia="SimSun" w:cs="SimSun"/>
          <w:sz w:val="21"/>
          <w:szCs w:val="21"/>
        </w:rPr>
      </w:pPr>
      <w:r>
        <w:rPr>
          <w:rFonts w:ascii="SimSun" w:hAnsi="SimSun" w:eastAsia="SimSun" w:cs="SimSun"/>
          <w:sz w:val="21"/>
          <w:szCs w:val="21"/>
          <w:spacing w:val="-24"/>
          <w:w w:val="90"/>
        </w:rPr>
        <w:t>①</w:t>
      </w:r>
      <w:r>
        <w:rPr>
          <w:rFonts w:ascii="SimSun" w:hAnsi="SimSun" w:eastAsia="SimSun" w:cs="SimSun"/>
          <w:sz w:val="21"/>
          <w:szCs w:val="21"/>
          <w:spacing w:val="23"/>
        </w:rPr>
        <w:t xml:space="preserve"> </w:t>
      </w:r>
      <w:r>
        <w:rPr>
          <w:rFonts w:ascii="SimSun" w:hAnsi="SimSun" w:eastAsia="SimSun" w:cs="SimSun"/>
          <w:sz w:val="21"/>
          <w:szCs w:val="21"/>
          <w:spacing w:val="-24"/>
          <w:w w:val="90"/>
        </w:rPr>
        <w:t>弗洛伊德：《性欲三论》,北京：国际文化出版公司，2000年版，第100页。</w:t>
      </w:r>
    </w:p>
    <w:p>
      <w:pPr>
        <w:ind w:left="320"/>
        <w:spacing w:line="216" w:lineRule="auto"/>
        <w:rPr>
          <w:rFonts w:ascii="SimSun" w:hAnsi="SimSun" w:eastAsia="SimSun" w:cs="SimSun"/>
          <w:sz w:val="21"/>
          <w:szCs w:val="21"/>
        </w:rPr>
      </w:pPr>
      <w:r>
        <w:rPr>
          <w:rFonts w:ascii="SimSun" w:hAnsi="SimSun" w:eastAsia="SimSun" w:cs="SimSun"/>
          <w:sz w:val="21"/>
          <w:szCs w:val="21"/>
          <w:spacing w:val="-23"/>
          <w:w w:val="90"/>
        </w:rPr>
        <w:t>②</w:t>
      </w:r>
      <w:r>
        <w:rPr>
          <w:rFonts w:ascii="SimSun" w:hAnsi="SimSun" w:eastAsia="SimSun" w:cs="SimSun"/>
          <w:sz w:val="21"/>
          <w:szCs w:val="21"/>
          <w:spacing w:val="29"/>
        </w:rPr>
        <w:t xml:space="preserve"> </w:t>
      </w:r>
      <w:r>
        <w:rPr>
          <w:rFonts w:ascii="SimSun" w:hAnsi="SimSun" w:eastAsia="SimSun" w:cs="SimSun"/>
          <w:sz w:val="21"/>
          <w:szCs w:val="21"/>
          <w:spacing w:val="-23"/>
          <w:w w:val="90"/>
        </w:rPr>
        <w:t>卡西尔：《人论》,上海：上海译文出版社，200</w:t>
      </w:r>
      <w:r>
        <w:rPr>
          <w:rFonts w:ascii="SimSun" w:hAnsi="SimSun" w:eastAsia="SimSun" w:cs="SimSun"/>
          <w:sz w:val="21"/>
          <w:szCs w:val="21"/>
          <w:spacing w:val="-24"/>
          <w:w w:val="90"/>
        </w:rPr>
        <w:t>3年版，第165页。</w:t>
      </w:r>
    </w:p>
    <w:p>
      <w:pPr>
        <w:ind w:left="320"/>
        <w:spacing w:before="5" w:line="216" w:lineRule="auto"/>
        <w:rPr>
          <w:rFonts w:ascii="SimSun" w:hAnsi="SimSun" w:eastAsia="SimSun" w:cs="SimSun"/>
          <w:sz w:val="21"/>
          <w:szCs w:val="21"/>
        </w:rPr>
      </w:pPr>
      <w:r>
        <w:rPr>
          <w:rFonts w:ascii="SimSun" w:hAnsi="SimSun" w:eastAsia="SimSun" w:cs="SimSun"/>
          <w:sz w:val="21"/>
          <w:szCs w:val="21"/>
          <w:spacing w:val="-22"/>
          <w:w w:val="89"/>
        </w:rPr>
        <w:t>③</w:t>
      </w:r>
      <w:r>
        <w:rPr>
          <w:rFonts w:ascii="SimSun" w:hAnsi="SimSun" w:eastAsia="SimSun" w:cs="SimSun"/>
          <w:sz w:val="21"/>
          <w:szCs w:val="21"/>
          <w:spacing w:val="20"/>
        </w:rPr>
        <w:t xml:space="preserve"> </w:t>
      </w:r>
      <w:r>
        <w:rPr>
          <w:rFonts w:ascii="SimSun" w:hAnsi="SimSun" w:eastAsia="SimSun" w:cs="SimSun"/>
          <w:sz w:val="21"/>
          <w:szCs w:val="21"/>
          <w:spacing w:val="-22"/>
          <w:w w:val="89"/>
        </w:rPr>
        <w:t>贾平凹：《贾平凹谈人生》,上海：上海社会科学院出版社，2004年版，</w:t>
      </w:r>
      <w:r>
        <w:rPr>
          <w:rFonts w:ascii="SimSun" w:hAnsi="SimSun" w:eastAsia="SimSun" w:cs="SimSun"/>
          <w:sz w:val="21"/>
          <w:szCs w:val="21"/>
          <w:spacing w:val="-23"/>
          <w:w w:val="89"/>
        </w:rPr>
        <w:t>第136页。</w:t>
      </w:r>
    </w:p>
    <w:p>
      <w:pPr>
        <w:spacing w:line="216" w:lineRule="auto"/>
        <w:sectPr>
          <w:pgSz w:w="8500" w:h="12480"/>
          <w:pgMar w:top="400" w:right="674" w:bottom="400" w:left="600" w:header="0" w:footer="0" w:gutter="0"/>
        </w:sectPr>
        <w:rPr>
          <w:rFonts w:ascii="SimSun" w:hAnsi="SimSun" w:eastAsia="SimSun" w:cs="SimSun"/>
          <w:sz w:val="21"/>
          <w:szCs w:val="21"/>
        </w:rPr>
      </w:pPr>
    </w:p>
    <w:p>
      <w:pPr>
        <w:ind w:left="5280"/>
        <w:spacing w:before="57" w:line="222" w:lineRule="auto"/>
        <w:rPr>
          <w:rFonts w:ascii="SimSun" w:hAnsi="SimSun" w:eastAsia="SimSun" w:cs="SimSun"/>
          <w:sz w:val="21"/>
          <w:szCs w:val="21"/>
        </w:rPr>
      </w:pPr>
      <w:r>
        <w:rPr>
          <w:rFonts w:ascii="SimSun" w:hAnsi="SimSun" w:eastAsia="SimSun" w:cs="SimSun"/>
          <w:sz w:val="21"/>
          <w:szCs w:val="21"/>
          <w:spacing w:val="-15"/>
        </w:rPr>
        <w:t>VI</w:t>
      </w:r>
      <w:r>
        <w:rPr>
          <w:rFonts w:ascii="SimSun" w:hAnsi="SimSun" w:eastAsia="SimSun" w:cs="SimSun"/>
          <w:sz w:val="21"/>
          <w:szCs w:val="21"/>
          <w:spacing w:val="22"/>
        </w:rPr>
        <w:t xml:space="preserve"> </w:t>
      </w:r>
      <w:r>
        <w:rPr>
          <w:rFonts w:ascii="SimHei" w:hAnsi="SimHei" w:eastAsia="SimHei" w:cs="SimHei"/>
          <w:sz w:val="21"/>
          <w:szCs w:val="21"/>
          <w:spacing w:val="-15"/>
        </w:rPr>
        <w:t>创作观念批判</w:t>
      </w:r>
      <w:r>
        <w:rPr>
          <w:rFonts w:ascii="SimHei" w:hAnsi="SimHei" w:eastAsia="SimHei" w:cs="SimHei"/>
          <w:sz w:val="21"/>
          <w:szCs w:val="21"/>
          <w:spacing w:val="-29"/>
        </w:rPr>
        <w:t xml:space="preserve"> </w:t>
      </w:r>
      <w:r>
        <w:rPr>
          <w:rFonts w:ascii="SimSun" w:hAnsi="SimSun" w:eastAsia="SimSun" w:cs="SimSun"/>
          <w:sz w:val="21"/>
          <w:szCs w:val="21"/>
          <w:b/>
          <w:bCs/>
          <w:spacing w:val="-15"/>
        </w:rPr>
        <w:t>201</w:t>
      </w:r>
    </w:p>
    <w:p>
      <w:pPr>
        <w:pStyle w:val="BodyText"/>
        <w:spacing w:line="304" w:lineRule="auto"/>
        <w:rPr/>
      </w:pPr>
      <w:r/>
    </w:p>
    <w:p>
      <w:pPr>
        <w:pStyle w:val="BodyText"/>
        <w:spacing w:line="305" w:lineRule="auto"/>
        <w:rPr/>
      </w:pPr>
      <w:r/>
    </w:p>
    <w:p>
      <w:pPr>
        <w:spacing w:before="68" w:line="271" w:lineRule="auto"/>
        <w:rPr>
          <w:rFonts w:ascii="SimSun" w:hAnsi="SimSun" w:eastAsia="SimSun" w:cs="SimSun"/>
          <w:sz w:val="21"/>
          <w:szCs w:val="21"/>
        </w:rPr>
      </w:pPr>
      <w:r>
        <w:rPr>
          <w:rFonts w:ascii="SimSun" w:hAnsi="SimSun" w:eastAsia="SimSun" w:cs="SimSun"/>
          <w:sz w:val="21"/>
          <w:szCs w:val="21"/>
        </w:rPr>
        <w:t>就是你们用的那纸……”这有点乡村巫术的意思。可</w:t>
      </w:r>
      <w:r>
        <w:rPr>
          <w:rFonts w:ascii="SimSun" w:hAnsi="SimSun" w:eastAsia="SimSun" w:cs="SimSun"/>
          <w:sz w:val="21"/>
          <w:szCs w:val="21"/>
          <w:spacing w:val="-1"/>
        </w:rPr>
        <w:t>见，乡村禁忌既是贾平凹</w:t>
      </w:r>
      <w:r>
        <w:rPr>
          <w:rFonts w:ascii="SimSun" w:hAnsi="SimSun" w:eastAsia="SimSun" w:cs="SimSun"/>
          <w:sz w:val="21"/>
          <w:szCs w:val="21"/>
        </w:rPr>
        <w:t xml:space="preserve">   </w:t>
      </w:r>
      <w:r>
        <w:rPr>
          <w:rFonts w:ascii="SimSun" w:hAnsi="SimSun" w:eastAsia="SimSun" w:cs="SimSun"/>
          <w:sz w:val="21"/>
          <w:szCs w:val="21"/>
          <w:spacing w:val="6"/>
        </w:rPr>
        <w:t>童年的记忆之一，也是其人类观、宇宙观的主要组成部</w:t>
      </w:r>
      <w:r>
        <w:rPr>
          <w:rFonts w:ascii="SimSun" w:hAnsi="SimSun" w:eastAsia="SimSun" w:cs="SimSun"/>
          <w:sz w:val="21"/>
          <w:szCs w:val="21"/>
          <w:spacing w:val="5"/>
        </w:rPr>
        <w:t>分。性是人的基本需</w:t>
      </w:r>
      <w:r>
        <w:rPr>
          <w:rFonts w:ascii="SimSun" w:hAnsi="SimSun" w:eastAsia="SimSun" w:cs="SimSun"/>
          <w:sz w:val="21"/>
          <w:szCs w:val="21"/>
        </w:rPr>
        <w:t xml:space="preserve">   </w:t>
      </w:r>
      <w:r>
        <w:rPr>
          <w:rFonts w:ascii="SimSun" w:hAnsi="SimSun" w:eastAsia="SimSun" w:cs="SimSun"/>
          <w:sz w:val="21"/>
          <w:szCs w:val="21"/>
          <w:spacing w:val="3"/>
        </w:rPr>
        <w:t>求，由于自卑而造成的对性爱不自信、不通畅，就产生了“</w:t>
      </w:r>
      <w:r>
        <w:rPr>
          <w:rFonts w:ascii="SimSun" w:hAnsi="SimSun" w:eastAsia="SimSun" w:cs="SimSun"/>
          <w:sz w:val="21"/>
          <w:szCs w:val="21"/>
          <w:spacing w:val="2"/>
        </w:rPr>
        <w:t>移情别恋”,把情</w:t>
      </w:r>
      <w:r>
        <w:rPr>
          <w:rFonts w:ascii="SimSun" w:hAnsi="SimSun" w:eastAsia="SimSun" w:cs="SimSun"/>
          <w:sz w:val="21"/>
          <w:szCs w:val="21"/>
        </w:rPr>
        <w:t xml:space="preserve">   </w:t>
      </w:r>
      <w:r>
        <w:rPr>
          <w:rFonts w:ascii="SimSun" w:hAnsi="SimSun" w:eastAsia="SimSun" w:cs="SimSun"/>
          <w:sz w:val="21"/>
          <w:szCs w:val="21"/>
          <w:spacing w:val="2"/>
        </w:rPr>
        <w:t>移到物上。贪恋的不是鲜花与美人，而是物与污，不同于常人，不</w:t>
      </w:r>
      <w:r>
        <w:rPr>
          <w:rFonts w:ascii="SimSun" w:hAnsi="SimSun" w:eastAsia="SimSun" w:cs="SimSun"/>
          <w:sz w:val="21"/>
          <w:szCs w:val="21"/>
          <w:spacing w:val="1"/>
        </w:rPr>
        <w:t>属于常态，</w:t>
      </w:r>
      <w:r>
        <w:rPr>
          <w:rFonts w:ascii="SimSun" w:hAnsi="SimSun" w:eastAsia="SimSun" w:cs="SimSun"/>
          <w:sz w:val="21"/>
          <w:szCs w:val="21"/>
        </w:rPr>
        <w:t xml:space="preserve">  </w:t>
      </w:r>
      <w:r>
        <w:rPr>
          <w:rFonts w:ascii="SimSun" w:hAnsi="SimSun" w:eastAsia="SimSun" w:cs="SimSun"/>
          <w:sz w:val="21"/>
          <w:szCs w:val="21"/>
          <w:spacing w:val="2"/>
        </w:rPr>
        <w:t>也只能是变态了。贾平凹创作时时流露出遗老气、乡野气。在中国</w:t>
      </w:r>
      <w:r>
        <w:rPr>
          <w:rFonts w:ascii="SimSun" w:hAnsi="SimSun" w:eastAsia="SimSun" w:cs="SimSun"/>
          <w:sz w:val="21"/>
          <w:szCs w:val="21"/>
          <w:spacing w:val="1"/>
        </w:rPr>
        <w:t>士大夫中，</w:t>
      </w:r>
      <w:r>
        <w:rPr>
          <w:rFonts w:ascii="SimSun" w:hAnsi="SimSun" w:eastAsia="SimSun" w:cs="SimSun"/>
          <w:sz w:val="21"/>
          <w:szCs w:val="21"/>
        </w:rPr>
        <w:t xml:space="preserve">  </w:t>
      </w:r>
      <w:r>
        <w:rPr>
          <w:rFonts w:ascii="SimSun" w:hAnsi="SimSun" w:eastAsia="SimSun" w:cs="SimSun"/>
          <w:sz w:val="21"/>
          <w:szCs w:val="21"/>
          <w:spacing w:val="5"/>
        </w:rPr>
        <w:t>较普遍地流行着性爱的怪癖：爱三寸金莲、爱后庭花，即被人骂的“色情狂”</w:t>
      </w:r>
      <w:r>
        <w:rPr>
          <w:rFonts w:ascii="SimSun" w:hAnsi="SimSun" w:eastAsia="SimSun" w:cs="SimSun"/>
          <w:sz w:val="21"/>
          <w:szCs w:val="21"/>
          <w:spacing w:val="15"/>
        </w:rPr>
        <w:t xml:space="preserve"> </w:t>
      </w:r>
      <w:r>
        <w:rPr>
          <w:rFonts w:ascii="SimSun" w:hAnsi="SimSun" w:eastAsia="SimSun" w:cs="SimSun"/>
          <w:sz w:val="21"/>
          <w:szCs w:val="21"/>
        </w:rPr>
        <w:t>等，如《金瓶梅》中便多次出现后庭花描写。肛交成</w:t>
      </w:r>
      <w:r>
        <w:rPr>
          <w:rFonts w:ascii="SimSun" w:hAnsi="SimSun" w:eastAsia="SimSun" w:cs="SimSun"/>
          <w:sz w:val="21"/>
          <w:szCs w:val="21"/>
          <w:spacing w:val="-1"/>
        </w:rPr>
        <w:t>为士大夫的一种爱好。贾</w:t>
      </w:r>
      <w:r>
        <w:rPr>
          <w:rFonts w:ascii="SimSun" w:hAnsi="SimSun" w:eastAsia="SimSun" w:cs="SimSun"/>
          <w:sz w:val="21"/>
          <w:szCs w:val="21"/>
        </w:rPr>
        <w:t xml:space="preserve">   </w:t>
      </w:r>
      <w:r>
        <w:rPr>
          <w:rFonts w:ascii="SimSun" w:hAnsi="SimSun" w:eastAsia="SimSun" w:cs="SimSun"/>
          <w:sz w:val="21"/>
          <w:szCs w:val="21"/>
        </w:rPr>
        <w:t>氏的对粪便的爱好，也表露了爱好后庭花“这一口儿</w:t>
      </w:r>
      <w:r>
        <w:rPr>
          <w:rFonts w:ascii="SimSun" w:hAnsi="SimSun" w:eastAsia="SimSun" w:cs="SimSun"/>
          <w:sz w:val="21"/>
          <w:szCs w:val="21"/>
          <w:spacing w:val="-1"/>
        </w:rPr>
        <w:t>”。虽然在现实中不可能</w:t>
      </w:r>
      <w:r>
        <w:rPr>
          <w:rFonts w:ascii="SimSun" w:hAnsi="SimSun" w:eastAsia="SimSun" w:cs="SimSun"/>
          <w:sz w:val="21"/>
          <w:szCs w:val="21"/>
        </w:rPr>
        <w:t xml:space="preserve">   </w:t>
      </w:r>
      <w:r>
        <w:rPr>
          <w:rFonts w:ascii="SimSun" w:hAnsi="SimSun" w:eastAsia="SimSun" w:cs="SimSun"/>
          <w:sz w:val="21"/>
          <w:szCs w:val="21"/>
        </w:rPr>
        <w:t>存在，但在潜意识中也沾染了传统文人的癖好。后庭花与</w:t>
      </w:r>
      <w:r>
        <w:rPr>
          <w:rFonts w:ascii="SimSun" w:hAnsi="SimSun" w:eastAsia="SimSun" w:cs="SimSun"/>
          <w:sz w:val="21"/>
          <w:szCs w:val="21"/>
          <w:spacing w:val="-1"/>
        </w:rPr>
        <w:t>肛门有关，肛门与粪</w:t>
      </w:r>
      <w:r>
        <w:rPr>
          <w:rFonts w:ascii="SimSun" w:hAnsi="SimSun" w:eastAsia="SimSun" w:cs="SimSun"/>
          <w:sz w:val="21"/>
          <w:szCs w:val="21"/>
        </w:rPr>
        <w:t xml:space="preserve">   </w:t>
      </w:r>
      <w:r>
        <w:rPr>
          <w:rFonts w:ascii="SimSun" w:hAnsi="SimSun" w:eastAsia="SimSun" w:cs="SimSun"/>
          <w:sz w:val="21"/>
          <w:szCs w:val="21"/>
          <w:spacing w:val="4"/>
        </w:rPr>
        <w:t>便有关。同时，从现代生理学的角度看，肛门</w:t>
      </w:r>
      <w:r>
        <w:rPr>
          <w:rFonts w:ascii="SimSun" w:hAnsi="SimSun" w:eastAsia="SimSun" w:cs="SimSun"/>
          <w:sz w:val="21"/>
          <w:szCs w:val="21"/>
          <w:spacing w:val="3"/>
        </w:rPr>
        <w:t>具有性功能。“像口唇区一样，</w:t>
      </w:r>
      <w:r>
        <w:rPr>
          <w:rFonts w:ascii="SimSun" w:hAnsi="SimSun" w:eastAsia="SimSun" w:cs="SimSun"/>
          <w:sz w:val="21"/>
          <w:szCs w:val="21"/>
        </w:rPr>
        <w:t xml:space="preserve"> </w:t>
      </w:r>
      <w:r>
        <w:rPr>
          <w:rFonts w:ascii="SimSun" w:hAnsi="SimSun" w:eastAsia="SimSun" w:cs="SimSun"/>
          <w:sz w:val="21"/>
          <w:szCs w:val="21"/>
        </w:rPr>
        <w:t>肛门区也适合于作为一种媒介，性欲可以通过它与其</w:t>
      </w:r>
      <w:r>
        <w:rPr>
          <w:rFonts w:ascii="SimSun" w:hAnsi="SimSun" w:eastAsia="SimSun" w:cs="SimSun"/>
          <w:sz w:val="21"/>
          <w:szCs w:val="21"/>
          <w:spacing w:val="-1"/>
        </w:rPr>
        <w:t>他的生理功能相结合。可</w:t>
      </w:r>
      <w:r>
        <w:rPr>
          <w:rFonts w:ascii="SimSun" w:hAnsi="SimSun" w:eastAsia="SimSun" w:cs="SimSun"/>
          <w:sz w:val="21"/>
          <w:szCs w:val="21"/>
        </w:rPr>
        <w:t xml:space="preserve">   </w:t>
      </w:r>
      <w:r>
        <w:rPr>
          <w:rFonts w:ascii="SimSun" w:hAnsi="SimSun" w:eastAsia="SimSun" w:cs="SimSun"/>
          <w:sz w:val="21"/>
          <w:szCs w:val="21"/>
        </w:rPr>
        <w:t>以认为，起初身体这一部分在获得快感方面有很</w:t>
      </w:r>
      <w:r>
        <w:rPr>
          <w:rFonts w:ascii="SimSun" w:hAnsi="SimSun" w:eastAsia="SimSun" w:cs="SimSun"/>
          <w:sz w:val="21"/>
          <w:szCs w:val="21"/>
          <w:spacing w:val="-1"/>
        </w:rPr>
        <w:t>重要的作用。我们有些惊奇地</w:t>
      </w:r>
      <w:r>
        <w:rPr>
          <w:rFonts w:ascii="SimSun" w:hAnsi="SimSun" w:eastAsia="SimSun" w:cs="SimSun"/>
          <w:sz w:val="21"/>
          <w:szCs w:val="21"/>
        </w:rPr>
        <w:t xml:space="preserve">   </w:t>
      </w:r>
      <w:r>
        <w:rPr>
          <w:rFonts w:ascii="SimSun" w:hAnsi="SimSun" w:eastAsia="SimSun" w:cs="SimSun"/>
          <w:sz w:val="21"/>
          <w:szCs w:val="21"/>
        </w:rPr>
        <w:t>从精神分析中发现，从这一区域获得的性兴奋通常</w:t>
      </w:r>
      <w:r>
        <w:rPr>
          <w:rFonts w:ascii="SimSun" w:hAnsi="SimSun" w:eastAsia="SimSun" w:cs="SimSun"/>
          <w:sz w:val="21"/>
          <w:szCs w:val="21"/>
          <w:spacing w:val="-1"/>
        </w:rPr>
        <w:t>会经历衍变，它经常会终身</w:t>
      </w:r>
      <w:r>
        <w:rPr>
          <w:rFonts w:ascii="SimSun" w:hAnsi="SimSun" w:eastAsia="SimSun" w:cs="SimSun"/>
          <w:sz w:val="21"/>
          <w:szCs w:val="21"/>
        </w:rPr>
        <w:t xml:space="preserve">   </w:t>
      </w:r>
      <w:r>
        <w:rPr>
          <w:rFonts w:ascii="SimSun" w:hAnsi="SimSun" w:eastAsia="SimSun" w:cs="SimSun"/>
          <w:sz w:val="21"/>
          <w:szCs w:val="21"/>
          <w:spacing w:val="-6"/>
        </w:rPr>
        <w:t>保持相当程度的对生殖器官刺激的感受能力。”“大便的积累造成强烈的肌肉收</w:t>
      </w:r>
      <w:r>
        <w:rPr>
          <w:rFonts w:ascii="SimSun" w:hAnsi="SimSun" w:eastAsia="SimSun" w:cs="SimSun"/>
          <w:sz w:val="21"/>
          <w:szCs w:val="21"/>
          <w:spacing w:val="3"/>
        </w:rPr>
        <w:t xml:space="preserve">  </w:t>
      </w:r>
      <w:r>
        <w:rPr>
          <w:rFonts w:ascii="SimSun" w:hAnsi="SimSun" w:eastAsia="SimSun" w:cs="SimSun"/>
          <w:sz w:val="21"/>
          <w:szCs w:val="21"/>
        </w:rPr>
        <w:t>缩，当大便通过肛门时，黏膜就能产生强烈的刺激。无</w:t>
      </w:r>
      <w:r>
        <w:rPr>
          <w:rFonts w:ascii="SimSun" w:hAnsi="SimSun" w:eastAsia="SimSun" w:cs="SimSun"/>
          <w:sz w:val="21"/>
          <w:szCs w:val="21"/>
          <w:spacing w:val="-1"/>
        </w:rPr>
        <w:t>疑，这样做不仅能带来</w:t>
      </w:r>
      <w:r>
        <w:rPr>
          <w:rFonts w:ascii="SimSun" w:hAnsi="SimSun" w:eastAsia="SimSun" w:cs="SimSun"/>
          <w:sz w:val="21"/>
          <w:szCs w:val="21"/>
        </w:rPr>
        <w:t xml:space="preserve">   </w:t>
      </w:r>
      <w:r>
        <w:rPr>
          <w:rFonts w:ascii="SimSun" w:hAnsi="SimSun" w:eastAsia="SimSun" w:cs="SimSun"/>
          <w:sz w:val="21"/>
          <w:szCs w:val="21"/>
          <w:spacing w:val="-8"/>
        </w:rPr>
        <w:t>痛苦的感觉，还能带来高度的快感。这样做会造成性情古怪或者神经质。”①</w:t>
      </w:r>
    </w:p>
    <w:p>
      <w:pPr>
        <w:ind w:right="194" w:firstLine="419"/>
        <w:spacing w:before="105" w:line="268" w:lineRule="auto"/>
        <w:rPr>
          <w:rFonts w:ascii="SimSun" w:hAnsi="SimSun" w:eastAsia="SimSun" w:cs="SimSun"/>
          <w:sz w:val="21"/>
          <w:szCs w:val="21"/>
        </w:rPr>
      </w:pPr>
      <w:r>
        <w:rPr>
          <w:rFonts w:ascii="SimSun" w:hAnsi="SimSun" w:eastAsia="SimSun" w:cs="SimSun"/>
          <w:sz w:val="21"/>
          <w:szCs w:val="21"/>
        </w:rPr>
        <w:t>所以热衷于粪便的描写也流露出了性爱倒错的心理</w:t>
      </w:r>
      <w:r>
        <w:rPr>
          <w:rFonts w:ascii="SimSun" w:hAnsi="SimSun" w:eastAsia="SimSun" w:cs="SimSun"/>
          <w:sz w:val="21"/>
          <w:szCs w:val="21"/>
          <w:spacing w:val="-1"/>
        </w:rPr>
        <w:t>。由爱粪便到热衷于其</w:t>
      </w:r>
      <w:r>
        <w:rPr>
          <w:rFonts w:ascii="SimSun" w:hAnsi="SimSun" w:eastAsia="SimSun" w:cs="SimSun"/>
          <w:sz w:val="21"/>
          <w:szCs w:val="21"/>
        </w:rPr>
        <w:t xml:space="preserve"> </w:t>
      </w:r>
      <w:r>
        <w:rPr>
          <w:rFonts w:ascii="SimSun" w:hAnsi="SimSun" w:eastAsia="SimSun" w:cs="SimSun"/>
          <w:sz w:val="21"/>
          <w:szCs w:val="21"/>
          <w:spacing w:val="-2"/>
        </w:rPr>
        <w:t>他的物，就产生了物恋。恋物同样是一种心理变态的表现。</w:t>
      </w:r>
    </w:p>
    <w:p>
      <w:pPr>
        <w:ind w:right="156" w:firstLine="419"/>
        <w:spacing w:before="13" w:line="270" w:lineRule="auto"/>
        <w:rPr>
          <w:rFonts w:ascii="SimSun" w:hAnsi="SimSun" w:eastAsia="SimSun" w:cs="SimSun"/>
          <w:sz w:val="21"/>
          <w:szCs w:val="21"/>
        </w:rPr>
      </w:pPr>
      <w:r>
        <w:rPr>
          <w:rFonts w:ascii="SimSun" w:hAnsi="SimSun" w:eastAsia="SimSun" w:cs="SimSun"/>
          <w:sz w:val="21"/>
          <w:szCs w:val="21"/>
        </w:rPr>
        <w:t>恋物者追求正常性目标的冲动都有一定程度</w:t>
      </w:r>
      <w:r>
        <w:rPr>
          <w:rFonts w:ascii="SimSun" w:hAnsi="SimSun" w:eastAsia="SimSun" w:cs="SimSun"/>
          <w:sz w:val="21"/>
          <w:szCs w:val="21"/>
          <w:spacing w:val="-1"/>
        </w:rPr>
        <w:t>的下降。对性对象的过分估价</w:t>
      </w:r>
      <w:r>
        <w:rPr>
          <w:rFonts w:ascii="SimSun" w:hAnsi="SimSun" w:eastAsia="SimSun" w:cs="SimSun"/>
          <w:sz w:val="21"/>
          <w:szCs w:val="21"/>
        </w:rPr>
        <w:t xml:space="preserve"> </w:t>
      </w:r>
      <w:r>
        <w:rPr>
          <w:rFonts w:ascii="SimSun" w:hAnsi="SimSun" w:eastAsia="SimSun" w:cs="SimSun"/>
          <w:sz w:val="21"/>
          <w:szCs w:val="21"/>
        </w:rPr>
        <w:t>不可避免地扩展到与其有关的一切，这在心理上</w:t>
      </w:r>
      <w:r>
        <w:rPr>
          <w:rFonts w:ascii="SimSun" w:hAnsi="SimSun" w:eastAsia="SimSun" w:cs="SimSun"/>
          <w:sz w:val="21"/>
          <w:szCs w:val="21"/>
          <w:spacing w:val="-1"/>
        </w:rPr>
        <w:t>是不可或缺的，也为恋物症与</w:t>
      </w:r>
      <w:r>
        <w:rPr>
          <w:rFonts w:ascii="SimSun" w:hAnsi="SimSun" w:eastAsia="SimSun" w:cs="SimSun"/>
          <w:sz w:val="21"/>
          <w:szCs w:val="21"/>
        </w:rPr>
        <w:t xml:space="preserve"> </w:t>
      </w:r>
      <w:r>
        <w:rPr>
          <w:rFonts w:ascii="SimSun" w:hAnsi="SimSun" w:eastAsia="SimSun" w:cs="SimSun"/>
          <w:sz w:val="21"/>
          <w:szCs w:val="21"/>
        </w:rPr>
        <w:t>正常的性生活提供了一个结合点。心理分析学</w:t>
      </w:r>
      <w:r>
        <w:rPr>
          <w:rFonts w:ascii="SimSun" w:hAnsi="SimSun" w:eastAsia="SimSun" w:cs="SimSun"/>
          <w:sz w:val="21"/>
          <w:szCs w:val="21"/>
          <w:spacing w:val="-1"/>
        </w:rPr>
        <w:t>发现，这种现象偶尔也可能是由</w:t>
      </w:r>
      <w:r>
        <w:rPr>
          <w:rFonts w:ascii="SimSun" w:hAnsi="SimSun" w:eastAsia="SimSun" w:cs="SimSun"/>
          <w:sz w:val="21"/>
          <w:szCs w:val="21"/>
        </w:rPr>
        <w:t xml:space="preserve"> </w:t>
      </w:r>
      <w:r>
        <w:rPr>
          <w:rFonts w:ascii="SimSun" w:hAnsi="SimSun" w:eastAsia="SimSun" w:cs="SimSun"/>
          <w:sz w:val="21"/>
          <w:szCs w:val="21"/>
        </w:rPr>
        <w:t>早期出于恐惧而对性活动的制止所引起的，这种恐惧</w:t>
      </w:r>
      <w:r>
        <w:rPr>
          <w:rFonts w:ascii="SimSun" w:hAnsi="SimSun" w:eastAsia="SimSun" w:cs="SimSun"/>
          <w:sz w:val="21"/>
          <w:szCs w:val="21"/>
          <w:spacing w:val="-1"/>
        </w:rPr>
        <w:t>可以使主体脱离正常的性</w:t>
      </w:r>
      <w:r>
        <w:rPr>
          <w:rFonts w:ascii="SimSun" w:hAnsi="SimSun" w:eastAsia="SimSun" w:cs="SimSun"/>
          <w:sz w:val="21"/>
          <w:szCs w:val="21"/>
        </w:rPr>
        <w:t xml:space="preserve"> </w:t>
      </w:r>
      <w:r>
        <w:rPr>
          <w:rFonts w:ascii="SimSun" w:hAnsi="SimSun" w:eastAsia="SimSun" w:cs="SimSun"/>
          <w:sz w:val="21"/>
          <w:szCs w:val="21"/>
          <w:spacing w:val="-1"/>
        </w:rPr>
        <w:t>目标，并鼓励他另找一种替代物。因此，崇拜物的选择通常是童年时期得到的</w:t>
      </w:r>
      <w:r>
        <w:rPr>
          <w:rFonts w:ascii="SimSun" w:hAnsi="SimSun" w:eastAsia="SimSun" w:cs="SimSun"/>
          <w:sz w:val="21"/>
          <w:szCs w:val="21"/>
          <w:spacing w:val="9"/>
        </w:rPr>
        <w:t xml:space="preserve"> </w:t>
      </w:r>
      <w:r>
        <w:rPr>
          <w:rFonts w:ascii="SimSun" w:hAnsi="SimSun" w:eastAsia="SimSun" w:cs="SimSun"/>
          <w:sz w:val="21"/>
          <w:szCs w:val="21"/>
        </w:rPr>
        <w:t>某种性印象的后果。而“在其他情况下，崇拜物代替性</w:t>
      </w:r>
      <w:r>
        <w:rPr>
          <w:rFonts w:ascii="SimSun" w:hAnsi="SimSun" w:eastAsia="SimSun" w:cs="SimSun"/>
          <w:sz w:val="21"/>
          <w:szCs w:val="21"/>
          <w:spacing w:val="-1"/>
        </w:rPr>
        <w:t>对象是由一种象征性的</w:t>
      </w:r>
      <w:r>
        <w:rPr>
          <w:rFonts w:ascii="SimSun" w:hAnsi="SimSun" w:eastAsia="SimSun" w:cs="SimSun"/>
          <w:sz w:val="21"/>
          <w:szCs w:val="21"/>
        </w:rPr>
        <w:t xml:space="preserve"> </w:t>
      </w:r>
      <w:r>
        <w:rPr>
          <w:rFonts w:ascii="SimSun" w:hAnsi="SimSun" w:eastAsia="SimSun" w:cs="SimSun"/>
          <w:sz w:val="21"/>
          <w:szCs w:val="21"/>
          <w:spacing w:val="-1"/>
        </w:rPr>
        <w:t>思维联系所决定的，通常当事人意识不到这种联系，我们也并非总有可能确定</w:t>
      </w:r>
      <w:r>
        <w:rPr>
          <w:rFonts w:ascii="SimSun" w:hAnsi="SimSun" w:eastAsia="SimSun" w:cs="SimSun"/>
          <w:sz w:val="21"/>
          <w:szCs w:val="21"/>
          <w:spacing w:val="17"/>
        </w:rPr>
        <w:t xml:space="preserve"> </w:t>
      </w:r>
      <w:r>
        <w:rPr>
          <w:rFonts w:ascii="SimSun" w:hAnsi="SimSun" w:eastAsia="SimSun" w:cs="SimSun"/>
          <w:sz w:val="21"/>
          <w:szCs w:val="21"/>
          <w:spacing w:val="4"/>
        </w:rPr>
        <w:t>地追溯到这些联系的起源(例如，脚是一种古代的性象征，它甚至在神话</w:t>
      </w:r>
      <w:r>
        <w:rPr>
          <w:rFonts w:ascii="SimSun" w:hAnsi="SimSun" w:eastAsia="SimSun" w:cs="SimSun"/>
          <w:sz w:val="21"/>
          <w:szCs w:val="21"/>
          <w:spacing w:val="3"/>
        </w:rPr>
        <w:t>中就</w:t>
      </w:r>
      <w:r>
        <w:rPr>
          <w:rFonts w:ascii="SimSun" w:hAnsi="SimSun" w:eastAsia="SimSun" w:cs="SimSun"/>
          <w:sz w:val="21"/>
          <w:szCs w:val="21"/>
        </w:rPr>
        <w:t xml:space="preserve"> </w:t>
      </w:r>
      <w:r>
        <w:rPr>
          <w:rFonts w:ascii="SimSun" w:hAnsi="SimSun" w:eastAsia="SimSun" w:cs="SimSun"/>
          <w:sz w:val="21"/>
          <w:szCs w:val="21"/>
        </w:rPr>
        <w:t>出现了；毫无疑问，皮毛作为崇拜物所扮演的角色是由于它与会阴</w:t>
      </w:r>
      <w:r>
        <w:rPr>
          <w:rFonts w:ascii="SimSun" w:hAnsi="SimSun" w:eastAsia="SimSun" w:cs="SimSun"/>
          <w:sz w:val="21"/>
          <w:szCs w:val="21"/>
          <w:spacing w:val="-1"/>
        </w:rPr>
        <w:t>部的毛丛的</w:t>
      </w:r>
      <w:r>
        <w:rPr>
          <w:rFonts w:ascii="SimSun" w:hAnsi="SimSun" w:eastAsia="SimSun" w:cs="SimSun"/>
          <w:sz w:val="21"/>
          <w:szCs w:val="21"/>
        </w:rPr>
        <w:t xml:space="preserve"> </w:t>
      </w:r>
      <w:r>
        <w:rPr>
          <w:rFonts w:ascii="SimSun" w:hAnsi="SimSun" w:eastAsia="SimSun" w:cs="SimSun"/>
          <w:sz w:val="21"/>
          <w:szCs w:val="21"/>
          <w:spacing w:val="-20"/>
        </w:rPr>
        <w:t>联系)”②</w:t>
      </w:r>
    </w:p>
    <w:p>
      <w:pPr>
        <w:ind w:right="101" w:firstLine="419"/>
        <w:spacing w:before="73" w:line="273" w:lineRule="auto"/>
        <w:jc w:val="both"/>
        <w:rPr>
          <w:rFonts w:ascii="SimSun" w:hAnsi="SimSun" w:eastAsia="SimSun" w:cs="SimSun"/>
          <w:sz w:val="21"/>
          <w:szCs w:val="21"/>
        </w:rPr>
      </w:pPr>
      <w:r>
        <w:rPr>
          <w:rFonts w:ascii="SimSun" w:hAnsi="SimSun" w:eastAsia="SimSun" w:cs="SimSun"/>
          <w:sz w:val="21"/>
          <w:szCs w:val="21"/>
        </w:rPr>
        <w:t>物恋者常常从象征性的事物中获得性快感。物恋现</w:t>
      </w:r>
      <w:r>
        <w:rPr>
          <w:rFonts w:ascii="SimSun" w:hAnsi="SimSun" w:eastAsia="SimSun" w:cs="SimSun"/>
          <w:sz w:val="21"/>
          <w:szCs w:val="21"/>
          <w:spacing w:val="-1"/>
        </w:rPr>
        <w:t>象多是从少年时期即受</w:t>
      </w:r>
      <w:r>
        <w:rPr>
          <w:rFonts w:ascii="SimSun" w:hAnsi="SimSun" w:eastAsia="SimSun" w:cs="SimSun"/>
          <w:sz w:val="21"/>
          <w:szCs w:val="21"/>
        </w:rPr>
        <w:t xml:space="preserve">  </w:t>
      </w:r>
      <w:r>
        <w:rPr>
          <w:rFonts w:ascii="SimSun" w:hAnsi="SimSun" w:eastAsia="SimSun" w:cs="SimSun"/>
          <w:sz w:val="21"/>
          <w:szCs w:val="21"/>
          <w:spacing w:val="2"/>
        </w:rPr>
        <w:t>到种种性的象征事物的纠缠和影响而形成的。性象征中，以象征阴茎、阴道、</w:t>
      </w:r>
      <w:r>
        <w:rPr>
          <w:rFonts w:ascii="SimSun" w:hAnsi="SimSun" w:eastAsia="SimSun" w:cs="SimSun"/>
          <w:sz w:val="21"/>
          <w:szCs w:val="21"/>
          <w:spacing w:val="16"/>
        </w:rPr>
        <w:t xml:space="preserve"> </w:t>
      </w:r>
      <w:r>
        <w:rPr>
          <w:rFonts w:ascii="SimSun" w:hAnsi="SimSun" w:eastAsia="SimSun" w:cs="SimSun"/>
          <w:sz w:val="21"/>
          <w:szCs w:val="21"/>
          <w:spacing w:val="6"/>
        </w:rPr>
        <w:t>性交行为的事物为多。如果恋物而至于成瘾，成为一种癖好，则常常是变态</w:t>
      </w:r>
    </w:p>
    <w:p>
      <w:pPr>
        <w:pStyle w:val="BodyText"/>
        <w:spacing w:line="277" w:lineRule="auto"/>
        <w:rPr/>
      </w:pPr>
      <w:r/>
    </w:p>
    <w:p>
      <w:pPr>
        <w:ind w:left="320"/>
        <w:spacing w:before="68" w:line="211" w:lineRule="auto"/>
        <w:rPr>
          <w:rFonts w:ascii="SimSun" w:hAnsi="SimSun" w:eastAsia="SimSun" w:cs="SimSun"/>
          <w:sz w:val="21"/>
          <w:szCs w:val="21"/>
        </w:rPr>
      </w:pPr>
      <w:r>
        <w:rPr>
          <w:rFonts w:ascii="SimSun" w:hAnsi="SimSun" w:eastAsia="SimSun" w:cs="SimSun"/>
          <w:sz w:val="21"/>
          <w:szCs w:val="21"/>
          <w:spacing w:val="-20"/>
          <w:w w:val="89"/>
        </w:rPr>
        <w:t>①</w:t>
      </w:r>
      <w:r>
        <w:rPr>
          <w:rFonts w:ascii="SimSun" w:hAnsi="SimSun" w:eastAsia="SimSun" w:cs="SimSun"/>
          <w:sz w:val="21"/>
          <w:szCs w:val="21"/>
          <w:spacing w:val="29"/>
        </w:rPr>
        <w:t xml:space="preserve"> </w:t>
      </w:r>
      <w:r>
        <w:rPr>
          <w:rFonts w:ascii="SimSun" w:hAnsi="SimSun" w:eastAsia="SimSun" w:cs="SimSun"/>
          <w:sz w:val="21"/>
          <w:szCs w:val="21"/>
          <w:spacing w:val="-20"/>
          <w:w w:val="89"/>
        </w:rPr>
        <w:t>弗洛伊德：《性欲三论》,北京：国际文化出版公司，20</w:t>
      </w:r>
      <w:r>
        <w:rPr>
          <w:rFonts w:ascii="SimSun" w:hAnsi="SimSun" w:eastAsia="SimSun" w:cs="SimSun"/>
          <w:sz w:val="21"/>
          <w:szCs w:val="21"/>
          <w:spacing w:val="-21"/>
          <w:w w:val="89"/>
        </w:rPr>
        <w:t>00年版，第48—49页</w:t>
      </w:r>
    </w:p>
    <w:p>
      <w:pPr>
        <w:ind w:left="340"/>
        <w:spacing w:before="1" w:line="216" w:lineRule="auto"/>
        <w:rPr>
          <w:rFonts w:ascii="SimSun" w:hAnsi="SimSun" w:eastAsia="SimSun" w:cs="SimSun"/>
          <w:sz w:val="21"/>
          <w:szCs w:val="21"/>
        </w:rPr>
      </w:pPr>
      <w:r>
        <w:rPr>
          <w:rFonts w:ascii="SimSun" w:hAnsi="SimSun" w:eastAsia="SimSun" w:cs="SimSun"/>
          <w:sz w:val="21"/>
          <w:szCs w:val="21"/>
          <w:spacing w:val="-22"/>
          <w:w w:val="89"/>
        </w:rPr>
        <w:t>②</w:t>
      </w:r>
      <w:r>
        <w:rPr>
          <w:rFonts w:ascii="SimSun" w:hAnsi="SimSun" w:eastAsia="SimSun" w:cs="SimSun"/>
          <w:sz w:val="21"/>
          <w:szCs w:val="21"/>
          <w:spacing w:val="19"/>
        </w:rPr>
        <w:t xml:space="preserve"> </w:t>
      </w:r>
      <w:r>
        <w:rPr>
          <w:rFonts w:ascii="SimSun" w:hAnsi="SimSun" w:eastAsia="SimSun" w:cs="SimSun"/>
          <w:sz w:val="21"/>
          <w:szCs w:val="21"/>
          <w:spacing w:val="-22"/>
          <w:w w:val="89"/>
        </w:rPr>
        <w:t>弗洛伊德：《性欲三论》,北京：国际文化出版公</w:t>
      </w:r>
      <w:r>
        <w:rPr>
          <w:rFonts w:ascii="SimSun" w:hAnsi="SimSun" w:eastAsia="SimSun" w:cs="SimSun"/>
          <w:sz w:val="21"/>
          <w:szCs w:val="21"/>
          <w:spacing w:val="-23"/>
          <w:w w:val="89"/>
        </w:rPr>
        <w:t>司，2000年版，第19—20页。</w:t>
      </w:r>
    </w:p>
    <w:p>
      <w:pPr>
        <w:spacing w:line="216" w:lineRule="auto"/>
        <w:sectPr>
          <w:pgSz w:w="8500" w:h="12480"/>
          <w:pgMar w:top="400" w:right="553" w:bottom="400" w:left="619" w:header="0" w:footer="0" w:gutter="0"/>
        </w:sectPr>
        <w:rPr>
          <w:rFonts w:ascii="SimSun" w:hAnsi="SimSun" w:eastAsia="SimSun" w:cs="SimSun"/>
          <w:sz w:val="21"/>
          <w:szCs w:val="21"/>
        </w:rPr>
      </w:pPr>
    </w:p>
    <w:p>
      <w:pPr>
        <w:ind w:left="12"/>
        <w:spacing w:before="115" w:line="222" w:lineRule="auto"/>
        <w:rPr>
          <w:rFonts w:ascii="SimHei" w:hAnsi="SimHei" w:eastAsia="SimHei" w:cs="SimHei"/>
          <w:sz w:val="17"/>
          <w:szCs w:val="17"/>
        </w:rPr>
      </w:pPr>
      <w:r>
        <w:rPr>
          <w:rFonts w:ascii="SimSun" w:hAnsi="SimSun" w:eastAsia="SimSun" w:cs="SimSun"/>
          <w:sz w:val="17"/>
          <w:szCs w:val="17"/>
          <w:b/>
          <w:bCs/>
          <w:spacing w:val="9"/>
        </w:rPr>
        <w:t>202</w:t>
      </w:r>
      <w:r>
        <w:rPr>
          <w:rFonts w:ascii="SimSun" w:hAnsi="SimSun" w:eastAsia="SimSun" w:cs="SimSun"/>
          <w:sz w:val="17"/>
          <w:szCs w:val="17"/>
          <w:spacing w:val="69"/>
        </w:rPr>
        <w:t xml:space="preserve"> </w:t>
      </w:r>
      <w:r>
        <w:rPr>
          <w:rFonts w:ascii="SimHei" w:hAnsi="SimHei" w:eastAsia="SimHei" w:cs="SimHei"/>
          <w:sz w:val="17"/>
          <w:szCs w:val="17"/>
          <w:spacing w:val="9"/>
        </w:rPr>
        <w:t>贾平凹创作问题批判</w:t>
      </w:r>
    </w:p>
    <w:p>
      <w:pPr>
        <w:pStyle w:val="BodyText"/>
        <w:spacing w:line="311" w:lineRule="auto"/>
        <w:rPr/>
      </w:pPr>
      <w:r/>
    </w:p>
    <w:p>
      <w:pPr>
        <w:pStyle w:val="BodyText"/>
        <w:spacing w:line="311" w:lineRule="auto"/>
        <w:rPr/>
      </w:pPr>
      <w:r/>
    </w:p>
    <w:p>
      <w:pPr>
        <w:ind w:left="9" w:right="98"/>
        <w:spacing w:before="72" w:line="243" w:lineRule="auto"/>
        <w:jc w:val="both"/>
        <w:rPr>
          <w:rFonts w:ascii="SimSun" w:hAnsi="SimSun" w:eastAsia="SimSun" w:cs="SimSun"/>
          <w:sz w:val="22"/>
          <w:szCs w:val="22"/>
        </w:rPr>
      </w:pPr>
      <w:r>
        <w:rPr>
          <w:rFonts w:ascii="SimSun" w:hAnsi="SimSun" w:eastAsia="SimSun" w:cs="SimSun"/>
          <w:sz w:val="22"/>
          <w:szCs w:val="22"/>
          <w:spacing w:val="-10"/>
        </w:rPr>
        <w:t>的。恋物癖者常常使用非生物来作为刺激性欲的唯一或</w:t>
      </w:r>
      <w:r>
        <w:rPr>
          <w:rFonts w:ascii="SimSun" w:hAnsi="SimSun" w:eastAsia="SimSun" w:cs="SimSun"/>
          <w:sz w:val="22"/>
          <w:szCs w:val="22"/>
          <w:spacing w:val="-11"/>
        </w:rPr>
        <w:t>始终优先的方法。但在</w:t>
      </w:r>
      <w:r>
        <w:rPr>
          <w:rFonts w:ascii="SimSun" w:hAnsi="SimSun" w:eastAsia="SimSun" w:cs="SimSun"/>
          <w:sz w:val="22"/>
          <w:szCs w:val="22"/>
        </w:rPr>
        <w:t xml:space="preserve"> </w:t>
      </w:r>
      <w:r>
        <w:rPr>
          <w:rFonts w:ascii="SimSun" w:hAnsi="SimSun" w:eastAsia="SimSun" w:cs="SimSun"/>
          <w:sz w:val="22"/>
          <w:szCs w:val="22"/>
          <w:spacing w:val="-4"/>
        </w:rPr>
        <w:t>贾氏的创作中，恋物常常表现为对女性的足和鞋子的狂爱，这与中国传统有</w:t>
      </w:r>
      <w:r>
        <w:rPr>
          <w:rFonts w:ascii="SimSun" w:hAnsi="SimSun" w:eastAsia="SimSun" w:cs="SimSun"/>
          <w:sz w:val="22"/>
          <w:szCs w:val="22"/>
          <w:spacing w:val="2"/>
        </w:rPr>
        <w:t xml:space="preserve"> </w:t>
      </w:r>
      <w:r>
        <w:rPr>
          <w:rFonts w:ascii="SimSun" w:hAnsi="SimSun" w:eastAsia="SimSun" w:cs="SimSun"/>
          <w:sz w:val="22"/>
          <w:szCs w:val="22"/>
          <w:spacing w:val="-16"/>
        </w:rPr>
        <w:t>关，因为三寸金莲是中国文化的一块“瑰宝”。</w:t>
      </w:r>
    </w:p>
    <w:p>
      <w:pPr>
        <w:ind w:left="419"/>
        <w:spacing w:before="52" w:line="219" w:lineRule="auto"/>
        <w:rPr>
          <w:rFonts w:ascii="SimSun" w:hAnsi="SimSun" w:eastAsia="SimSun" w:cs="SimSun"/>
          <w:sz w:val="22"/>
          <w:szCs w:val="22"/>
        </w:rPr>
      </w:pPr>
      <w:r>
        <w:rPr>
          <w:rFonts w:ascii="SimSun" w:hAnsi="SimSun" w:eastAsia="SimSun" w:cs="SimSun"/>
          <w:sz w:val="22"/>
          <w:szCs w:val="22"/>
          <w:spacing w:val="-12"/>
        </w:rPr>
        <w:t>在《废都》中突出地表现了贾平凹对女性之足的热恋：</w:t>
      </w:r>
    </w:p>
    <w:p>
      <w:pPr>
        <w:ind w:left="419" w:right="504" w:firstLine="430"/>
        <w:spacing w:before="119" w:line="259" w:lineRule="auto"/>
        <w:rPr>
          <w:rFonts w:ascii="KaiTi" w:hAnsi="KaiTi" w:eastAsia="KaiTi" w:cs="KaiTi"/>
          <w:sz w:val="22"/>
          <w:szCs w:val="22"/>
        </w:rPr>
      </w:pPr>
      <w:r>
        <w:rPr>
          <w:rFonts w:ascii="KaiTi" w:hAnsi="KaiTi" w:eastAsia="KaiTi" w:cs="KaiTi"/>
          <w:sz w:val="22"/>
          <w:szCs w:val="22"/>
          <w:spacing w:val="-10"/>
        </w:rPr>
        <w:t>牛月清的脚肉多，且宽，总是穿平底鞋，庄之蝶为此常叹息，说</w:t>
      </w:r>
      <w:r>
        <w:rPr>
          <w:rFonts w:ascii="KaiTi" w:hAnsi="KaiTi" w:eastAsia="KaiTi" w:cs="KaiTi"/>
          <w:sz w:val="22"/>
          <w:szCs w:val="22"/>
          <w:spacing w:val="4"/>
        </w:rPr>
        <w:t xml:space="preserve"> </w:t>
      </w:r>
      <w:r>
        <w:rPr>
          <w:rFonts w:ascii="KaiTi" w:hAnsi="KaiTi" w:eastAsia="KaiTi" w:cs="KaiTi"/>
          <w:sz w:val="22"/>
          <w:szCs w:val="22"/>
          <w:spacing w:val="-16"/>
        </w:rPr>
        <w:t>女人脚最重要，脚不好，该十分彩的三分就没</w:t>
      </w:r>
      <w:r>
        <w:rPr>
          <w:rFonts w:ascii="KaiTi" w:hAnsi="KaiTi" w:eastAsia="KaiTi" w:cs="KaiTi"/>
          <w:sz w:val="22"/>
          <w:szCs w:val="22"/>
          <w:spacing w:val="-17"/>
        </w:rPr>
        <w:t>有了。①</w:t>
      </w:r>
    </w:p>
    <w:p>
      <w:pPr>
        <w:ind w:left="419" w:right="500" w:firstLine="430"/>
        <w:spacing w:before="22" w:line="244" w:lineRule="auto"/>
        <w:rPr>
          <w:rFonts w:ascii="KaiTi" w:hAnsi="KaiTi" w:eastAsia="KaiTi" w:cs="KaiTi"/>
          <w:sz w:val="22"/>
          <w:szCs w:val="22"/>
        </w:rPr>
      </w:pPr>
      <w:r>
        <w:rPr>
          <w:rFonts w:ascii="KaiTi" w:hAnsi="KaiTi" w:eastAsia="KaiTi" w:cs="KaiTi"/>
          <w:sz w:val="22"/>
          <w:szCs w:val="22"/>
          <w:spacing w:val="-10"/>
        </w:rPr>
        <w:t>庄之蝶惊讶她腿功这么柔韧，看那脚时，见小巧玲珑，跗高得几</w:t>
      </w:r>
      <w:r>
        <w:rPr>
          <w:rFonts w:ascii="KaiTi" w:hAnsi="KaiTi" w:eastAsia="KaiTi" w:cs="KaiTi"/>
          <w:sz w:val="22"/>
          <w:szCs w:val="22"/>
          <w:spacing w:val="8"/>
        </w:rPr>
        <w:t xml:space="preserve"> </w:t>
      </w:r>
      <w:r>
        <w:rPr>
          <w:rFonts w:ascii="KaiTi" w:hAnsi="KaiTi" w:eastAsia="KaiTi" w:cs="KaiTi"/>
          <w:sz w:val="22"/>
          <w:szCs w:val="22"/>
          <w:spacing w:val="-10"/>
        </w:rPr>
        <w:t>乎和小腿没有过渡，脚心便十分空虚，能放下</w:t>
      </w:r>
      <w:r>
        <w:rPr>
          <w:rFonts w:ascii="KaiTi" w:hAnsi="KaiTi" w:eastAsia="KaiTi" w:cs="KaiTi"/>
          <w:sz w:val="22"/>
          <w:szCs w:val="22"/>
          <w:spacing w:val="-11"/>
        </w:rPr>
        <w:t>一枚杏子，而嫩得如一</w:t>
      </w:r>
      <w:r>
        <w:rPr>
          <w:rFonts w:ascii="KaiTi" w:hAnsi="KaiTi" w:eastAsia="KaiTi" w:cs="KaiTi"/>
          <w:sz w:val="22"/>
          <w:szCs w:val="22"/>
        </w:rPr>
        <w:t xml:space="preserve"> </w:t>
      </w:r>
      <w:r>
        <w:rPr>
          <w:rFonts w:ascii="KaiTi" w:hAnsi="KaiTi" w:eastAsia="KaiTi" w:cs="KaiTi"/>
          <w:sz w:val="22"/>
          <w:szCs w:val="22"/>
          <w:spacing w:val="-10"/>
        </w:rPr>
        <w:t>节一节笋尖的趾头，大脚趾老长，后边依次短</w:t>
      </w:r>
      <w:r>
        <w:rPr>
          <w:rFonts w:ascii="KaiTi" w:hAnsi="KaiTi" w:eastAsia="KaiTi" w:cs="KaiTi"/>
          <w:sz w:val="22"/>
          <w:szCs w:val="22"/>
          <w:spacing w:val="-11"/>
        </w:rPr>
        <w:t>下来，小脚趾还一张一</w:t>
      </w:r>
      <w:r>
        <w:rPr>
          <w:rFonts w:ascii="KaiTi" w:hAnsi="KaiTi" w:eastAsia="KaiTi" w:cs="KaiTi"/>
          <w:sz w:val="22"/>
          <w:szCs w:val="22"/>
        </w:rPr>
        <w:t xml:space="preserve"> </w:t>
      </w:r>
      <w:r>
        <w:rPr>
          <w:rFonts w:ascii="KaiTi" w:hAnsi="KaiTi" w:eastAsia="KaiTi" w:cs="KaiTi"/>
          <w:sz w:val="22"/>
          <w:szCs w:val="22"/>
          <w:spacing w:val="-12"/>
        </w:rPr>
        <w:t>合地动。庄之蝶从未见过这么美的脚，差不多要长啸了!②</w:t>
      </w:r>
    </w:p>
    <w:p>
      <w:pPr>
        <w:ind w:left="419" w:right="501" w:firstLine="430"/>
        <w:spacing w:before="48" w:line="250" w:lineRule="auto"/>
        <w:rPr>
          <w:rFonts w:ascii="KaiTi" w:hAnsi="KaiTi" w:eastAsia="KaiTi" w:cs="KaiTi"/>
          <w:sz w:val="22"/>
          <w:szCs w:val="22"/>
        </w:rPr>
      </w:pPr>
      <w:r>
        <w:rPr>
          <w:rFonts w:ascii="KaiTi" w:hAnsi="KaiTi" w:eastAsia="KaiTi" w:cs="KaiTi"/>
          <w:sz w:val="22"/>
          <w:szCs w:val="22"/>
          <w:spacing w:val="-2"/>
        </w:rPr>
        <w:t>柳月就把一条腿翘起来，低了眼去看，庄之蝶却一手将那脚握</w:t>
      </w:r>
      <w:r>
        <w:rPr>
          <w:rFonts w:ascii="KaiTi" w:hAnsi="KaiTi" w:eastAsia="KaiTi" w:cs="KaiTi"/>
          <w:sz w:val="22"/>
          <w:szCs w:val="22"/>
          <w:spacing w:val="1"/>
        </w:rPr>
        <w:t xml:space="preserve"> </w:t>
      </w:r>
      <w:r>
        <w:rPr>
          <w:rFonts w:ascii="KaiTi" w:hAnsi="KaiTi" w:eastAsia="KaiTi" w:cs="KaiTi"/>
          <w:sz w:val="22"/>
          <w:szCs w:val="22"/>
          <w:spacing w:val="-18"/>
        </w:rPr>
        <w:t>了，将脸贴近，皱了鼻子闻那皮革的味和脚的肉香。③</w:t>
      </w:r>
    </w:p>
    <w:p>
      <w:pPr>
        <w:ind w:left="419"/>
        <w:spacing w:before="153" w:line="219" w:lineRule="auto"/>
        <w:rPr>
          <w:rFonts w:ascii="SimSun" w:hAnsi="SimSun" w:eastAsia="SimSun" w:cs="SimSun"/>
          <w:sz w:val="22"/>
          <w:szCs w:val="22"/>
        </w:rPr>
      </w:pPr>
      <w:r>
        <w:rPr>
          <w:rFonts w:ascii="SimSun" w:hAnsi="SimSun" w:eastAsia="SimSun" w:cs="SimSun"/>
          <w:sz w:val="22"/>
          <w:szCs w:val="22"/>
          <w:spacing w:val="-14"/>
        </w:rPr>
        <w:t>而在其他的作品里，也有对女性之足的爱好，如《美穴地》:</w:t>
      </w:r>
    </w:p>
    <w:p>
      <w:pPr>
        <w:ind w:left="419" w:right="430" w:firstLine="430"/>
        <w:spacing w:before="121" w:line="250" w:lineRule="auto"/>
        <w:jc w:val="both"/>
        <w:rPr>
          <w:rFonts w:ascii="KaiTi" w:hAnsi="KaiTi" w:eastAsia="KaiTi" w:cs="KaiTi"/>
          <w:sz w:val="22"/>
          <w:szCs w:val="22"/>
        </w:rPr>
      </w:pPr>
      <w:r>
        <w:rPr>
          <w:rFonts w:ascii="KaiTi" w:hAnsi="KaiTi" w:eastAsia="KaiTi" w:cs="KaiTi"/>
          <w:sz w:val="22"/>
          <w:szCs w:val="22"/>
          <w:spacing w:val="-2"/>
        </w:rPr>
        <w:t>这样素洁的肥而不胖的一只美脚，曾经又在门帘下露出一点鞋</w:t>
      </w:r>
      <w:r>
        <w:rPr>
          <w:rFonts w:ascii="KaiTi" w:hAnsi="KaiTi" w:eastAsia="KaiTi" w:cs="KaiTi"/>
          <w:sz w:val="22"/>
          <w:szCs w:val="22"/>
          <w:spacing w:val="1"/>
        </w:rPr>
        <w:t xml:space="preserve"> </w:t>
      </w:r>
      <w:r>
        <w:rPr>
          <w:rFonts w:ascii="KaiTi" w:hAnsi="KaiTi" w:eastAsia="KaiTi" w:cs="KaiTi"/>
          <w:sz w:val="22"/>
          <w:szCs w:val="22"/>
          <w:spacing w:val="-7"/>
        </w:rPr>
        <w:t>尖，柳子言能想象出那平绣了一朵桃花的几乎要鲜活起来的鞋壳</w:t>
      </w:r>
      <w:r>
        <w:rPr>
          <w:rFonts w:ascii="KaiTi" w:hAnsi="KaiTi" w:eastAsia="KaiTi" w:cs="KaiTi"/>
          <w:sz w:val="22"/>
          <w:szCs w:val="22"/>
          <w:spacing w:val="-8"/>
        </w:rPr>
        <w:t>里，</w:t>
      </w:r>
      <w:r>
        <w:rPr>
          <w:rFonts w:ascii="KaiTi" w:hAnsi="KaiTi" w:eastAsia="KaiTi" w:cs="KaiTi"/>
          <w:sz w:val="22"/>
          <w:szCs w:val="22"/>
        </w:rPr>
        <w:t xml:space="preserve"> </w:t>
      </w:r>
      <w:r>
        <w:rPr>
          <w:rFonts w:ascii="KaiTi" w:hAnsi="KaiTi" w:eastAsia="KaiTi" w:cs="KaiTi"/>
          <w:sz w:val="22"/>
          <w:szCs w:val="22"/>
          <w:spacing w:val="-19"/>
        </w:rPr>
        <w:t>一节节细嫩的五根指头和玉片一样的指甲了。④</w:t>
      </w:r>
    </w:p>
    <w:p>
      <w:pPr>
        <w:ind w:left="9" w:firstLine="410"/>
        <w:spacing w:before="131" w:line="258" w:lineRule="auto"/>
        <w:jc w:val="both"/>
        <w:rPr>
          <w:rFonts w:ascii="SimSun" w:hAnsi="SimSun" w:eastAsia="SimSun" w:cs="SimSun"/>
          <w:sz w:val="22"/>
          <w:szCs w:val="22"/>
        </w:rPr>
      </w:pPr>
      <w:r>
        <w:rPr>
          <w:rFonts w:ascii="SimSun" w:hAnsi="SimSun" w:eastAsia="SimSun" w:cs="SimSun"/>
          <w:sz w:val="22"/>
          <w:szCs w:val="22"/>
          <w:spacing w:val="-10"/>
        </w:rPr>
        <w:t>精神分析认为，“一种由于压抑而消失的类似嗜粪癖的嗅觉快感在崇拜物</w:t>
      </w:r>
      <w:r>
        <w:rPr>
          <w:rFonts w:ascii="SimSun" w:hAnsi="SimSun" w:eastAsia="SimSun" w:cs="SimSun"/>
          <w:sz w:val="22"/>
          <w:szCs w:val="22"/>
        </w:rPr>
        <w:t xml:space="preserve">  </w:t>
      </w:r>
      <w:r>
        <w:rPr>
          <w:rFonts w:ascii="SimSun" w:hAnsi="SimSun" w:eastAsia="SimSun" w:cs="SimSun"/>
          <w:sz w:val="22"/>
          <w:szCs w:val="22"/>
          <w:spacing w:val="-10"/>
        </w:rPr>
        <w:t>的选择当中起了很重要的作用。脚和头发都是有强烈</w:t>
      </w:r>
      <w:r>
        <w:rPr>
          <w:rFonts w:ascii="SimSun" w:hAnsi="SimSun" w:eastAsia="SimSun" w:cs="SimSun"/>
          <w:sz w:val="22"/>
          <w:szCs w:val="22"/>
          <w:spacing w:val="-11"/>
        </w:rPr>
        <w:t>气味的部位，在遗弃了嗅</w:t>
      </w:r>
      <w:r>
        <w:rPr>
          <w:rFonts w:ascii="SimSun" w:hAnsi="SimSun" w:eastAsia="SimSun" w:cs="SimSun"/>
          <w:sz w:val="22"/>
          <w:szCs w:val="22"/>
        </w:rPr>
        <w:t xml:space="preserve">  </w:t>
      </w:r>
      <w:r>
        <w:rPr>
          <w:rFonts w:ascii="SimSun" w:hAnsi="SimSun" w:eastAsia="SimSun" w:cs="SimSun"/>
          <w:sz w:val="22"/>
          <w:szCs w:val="22"/>
          <w:spacing w:val="-10"/>
        </w:rPr>
        <w:t>觉的不愉快的感受之后，它们才成了崇拜物。</w:t>
      </w:r>
      <w:r>
        <w:rPr>
          <w:rFonts w:ascii="SimSun" w:hAnsi="SimSun" w:eastAsia="SimSun" w:cs="SimSun"/>
          <w:sz w:val="22"/>
          <w:szCs w:val="22"/>
          <w:spacing w:val="-11"/>
        </w:rPr>
        <w:t>相应地，在与恋脚癖相似的性反</w:t>
      </w:r>
      <w:r>
        <w:rPr>
          <w:rFonts w:ascii="SimSun" w:hAnsi="SimSun" w:eastAsia="SimSun" w:cs="SimSun"/>
          <w:sz w:val="22"/>
          <w:szCs w:val="22"/>
        </w:rPr>
        <w:t xml:space="preserve">  </w:t>
      </w:r>
      <w:r>
        <w:rPr>
          <w:rFonts w:ascii="SimSun" w:hAnsi="SimSun" w:eastAsia="SimSun" w:cs="SimSun"/>
          <w:sz w:val="22"/>
          <w:szCs w:val="22"/>
          <w:spacing w:val="-10"/>
        </w:rPr>
        <w:t>常中，只有非常肮脏和散发着恶臭的脚才能成为性对象</w:t>
      </w:r>
      <w:r>
        <w:rPr>
          <w:rFonts w:ascii="SimSun" w:hAnsi="SimSun" w:eastAsia="SimSun" w:cs="SimSun"/>
          <w:sz w:val="22"/>
          <w:szCs w:val="22"/>
          <w:spacing w:val="-11"/>
        </w:rPr>
        <w:t>。另一个有助于解释偏</w:t>
      </w:r>
      <w:r>
        <w:rPr>
          <w:rFonts w:ascii="SimSun" w:hAnsi="SimSun" w:eastAsia="SimSun" w:cs="SimSun"/>
          <w:sz w:val="22"/>
          <w:szCs w:val="22"/>
        </w:rPr>
        <w:t xml:space="preserve">  </w:t>
      </w:r>
      <w:r>
        <w:rPr>
          <w:rFonts w:ascii="SimSun" w:hAnsi="SimSun" w:eastAsia="SimSun" w:cs="SimSun"/>
          <w:sz w:val="22"/>
          <w:szCs w:val="22"/>
          <w:spacing w:val="-7"/>
        </w:rPr>
        <w:t>爱脚部的恋物症的因素是，脚存在于儿童的性理</w:t>
      </w:r>
      <w:r>
        <w:rPr>
          <w:rFonts w:ascii="SimSun" w:hAnsi="SimSun" w:eastAsia="SimSun" w:cs="SimSun"/>
          <w:sz w:val="22"/>
          <w:szCs w:val="22"/>
          <w:spacing w:val="-8"/>
        </w:rPr>
        <w:t>论当中：脚代表女人的阴茎，</w:t>
      </w:r>
      <w:r>
        <w:rPr>
          <w:rFonts w:ascii="SimSun" w:hAnsi="SimSun" w:eastAsia="SimSun" w:cs="SimSun"/>
          <w:sz w:val="22"/>
          <w:szCs w:val="22"/>
        </w:rPr>
        <w:t xml:space="preserve"> </w:t>
      </w:r>
      <w:r>
        <w:rPr>
          <w:rFonts w:ascii="SimSun" w:hAnsi="SimSun" w:eastAsia="SimSun" w:cs="SimSun"/>
          <w:sz w:val="22"/>
          <w:szCs w:val="22"/>
          <w:spacing w:val="-10"/>
        </w:rPr>
        <w:t>儿童对女人没有阴茎这件事很担忧。在一些恋脚</w:t>
      </w:r>
      <w:r>
        <w:rPr>
          <w:rFonts w:ascii="SimSun" w:hAnsi="SimSun" w:eastAsia="SimSun" w:cs="SimSun"/>
          <w:sz w:val="22"/>
          <w:szCs w:val="22"/>
          <w:spacing w:val="-11"/>
        </w:rPr>
        <w:t>癖的人身上，还可能表现出窥</w:t>
      </w:r>
      <w:r>
        <w:rPr>
          <w:rFonts w:ascii="SimSun" w:hAnsi="SimSun" w:eastAsia="SimSun" w:cs="SimSun"/>
          <w:sz w:val="22"/>
          <w:szCs w:val="22"/>
        </w:rPr>
        <w:t xml:space="preserve">  </w:t>
      </w:r>
      <w:r>
        <w:rPr>
          <w:rFonts w:ascii="SimSun" w:hAnsi="SimSun" w:eastAsia="SimSun" w:cs="SimSun"/>
          <w:sz w:val="22"/>
          <w:szCs w:val="22"/>
          <w:spacing w:val="-4"/>
        </w:rPr>
        <w:t>淫的本能，寻求自下而上地接触性对象(本来是生殖器),但是在这个过程中，</w:t>
      </w:r>
      <w:r>
        <w:rPr>
          <w:rFonts w:ascii="SimSun" w:hAnsi="SimSun" w:eastAsia="SimSun" w:cs="SimSun"/>
          <w:sz w:val="22"/>
          <w:szCs w:val="22"/>
        </w:rPr>
        <w:t xml:space="preserve"> </w:t>
      </w:r>
      <w:r>
        <w:rPr>
          <w:rFonts w:ascii="SimSun" w:hAnsi="SimSun" w:eastAsia="SimSun" w:cs="SimSun"/>
          <w:sz w:val="22"/>
          <w:szCs w:val="22"/>
          <w:spacing w:val="-7"/>
        </w:rPr>
        <w:t>却由于被制止或者压抑而停了下来。因此，窥淫</w:t>
      </w:r>
      <w:r>
        <w:rPr>
          <w:rFonts w:ascii="SimSun" w:hAnsi="SimSun" w:eastAsia="SimSun" w:cs="SimSun"/>
          <w:sz w:val="22"/>
          <w:szCs w:val="22"/>
          <w:spacing w:val="-8"/>
        </w:rPr>
        <w:t>本能就固置于一种崇拜物上，</w:t>
      </w:r>
      <w:r>
        <w:rPr>
          <w:rFonts w:ascii="SimSun" w:hAnsi="SimSun" w:eastAsia="SimSun" w:cs="SimSun"/>
          <w:sz w:val="22"/>
          <w:szCs w:val="22"/>
        </w:rPr>
        <w:t xml:space="preserve"> </w:t>
      </w:r>
      <w:r>
        <w:rPr>
          <w:rFonts w:ascii="SimSun" w:hAnsi="SimSun" w:eastAsia="SimSun" w:cs="SimSun"/>
          <w:sz w:val="22"/>
          <w:szCs w:val="22"/>
          <w:spacing w:val="-7"/>
        </w:rPr>
        <w:t>如一只脚或者一只鞋，因为女人的生殖器官(按照儿童的性理论，</w:t>
      </w:r>
      <w:r>
        <w:rPr>
          <w:rFonts w:ascii="SimSun" w:hAnsi="SimSun" w:eastAsia="SimSun" w:cs="SimSun"/>
          <w:sz w:val="22"/>
          <w:szCs w:val="22"/>
          <w:spacing w:val="-8"/>
        </w:rPr>
        <w:t>脚就是女性</w:t>
      </w:r>
      <w:r>
        <w:rPr>
          <w:rFonts w:ascii="SimSun" w:hAnsi="SimSun" w:eastAsia="SimSun" w:cs="SimSun"/>
          <w:sz w:val="22"/>
          <w:szCs w:val="22"/>
        </w:rPr>
        <w:t xml:space="preserve">  </w:t>
      </w:r>
      <w:r>
        <w:rPr>
          <w:rFonts w:ascii="SimSun" w:hAnsi="SimSun" w:eastAsia="SimSun" w:cs="SimSun"/>
          <w:sz w:val="22"/>
          <w:szCs w:val="22"/>
          <w:spacing w:val="-10"/>
        </w:rPr>
        <w:t>的生殖器官)被想象成了男人的生殖器官”⑤。贾氏的</w:t>
      </w:r>
      <w:r>
        <w:rPr>
          <w:rFonts w:ascii="SimSun" w:hAnsi="SimSun" w:eastAsia="SimSun" w:cs="SimSun"/>
          <w:sz w:val="22"/>
          <w:szCs w:val="22"/>
          <w:spacing w:val="-11"/>
        </w:rPr>
        <w:t>足恋虽然不是源于脚臭，</w:t>
      </w:r>
      <w:r>
        <w:rPr>
          <w:rFonts w:ascii="SimSun" w:hAnsi="SimSun" w:eastAsia="SimSun" w:cs="SimSun"/>
          <w:sz w:val="22"/>
          <w:szCs w:val="22"/>
        </w:rPr>
        <w:t xml:space="preserve"> </w:t>
      </w:r>
      <w:r>
        <w:rPr>
          <w:rFonts w:ascii="SimSun" w:hAnsi="SimSun" w:eastAsia="SimSun" w:cs="SimSun"/>
          <w:sz w:val="22"/>
          <w:szCs w:val="22"/>
          <w:spacing w:val="-7"/>
        </w:rPr>
        <w:t>但从潜意识里则是由脚的气味过渡到贪恋美足(脚的臭味已经退隐了，但</w:t>
      </w:r>
      <w:r>
        <w:rPr>
          <w:rFonts w:ascii="SimSun" w:hAnsi="SimSun" w:eastAsia="SimSun" w:cs="SimSun"/>
          <w:sz w:val="22"/>
          <w:szCs w:val="22"/>
          <w:spacing w:val="-8"/>
        </w:rPr>
        <w:t>在恋</w:t>
      </w:r>
      <w:r>
        <w:rPr>
          <w:rFonts w:ascii="SimSun" w:hAnsi="SimSun" w:eastAsia="SimSun" w:cs="SimSun"/>
          <w:sz w:val="22"/>
          <w:szCs w:val="22"/>
        </w:rPr>
        <w:t xml:space="preserve">  </w:t>
      </w:r>
      <w:r>
        <w:rPr>
          <w:rFonts w:ascii="SimSun" w:hAnsi="SimSun" w:eastAsia="SimSun" w:cs="SimSun"/>
          <w:sz w:val="22"/>
          <w:szCs w:val="22"/>
          <w:spacing w:val="-6"/>
        </w:rPr>
        <w:t>污中得以再续)。贾平凹的创作正好成了弗氏理</w:t>
      </w:r>
      <w:r>
        <w:rPr>
          <w:rFonts w:ascii="SimSun" w:hAnsi="SimSun" w:eastAsia="SimSun" w:cs="SimSun"/>
          <w:sz w:val="22"/>
          <w:szCs w:val="22"/>
          <w:spacing w:val="-7"/>
        </w:rPr>
        <w:t>论的现实注脚，证明了弗氏理</w:t>
      </w:r>
    </w:p>
    <w:p>
      <w:pPr>
        <w:pStyle w:val="BodyText"/>
        <w:spacing w:line="351" w:lineRule="auto"/>
        <w:rPr/>
      </w:pPr>
      <w:r>
        <w:drawing>
          <wp:anchor distT="0" distB="0" distL="0" distR="0" simplePos="0" relativeHeight="252112896" behindDoc="0" locked="0" layoutInCell="1" allowOverlap="1">
            <wp:simplePos x="0" y="0"/>
            <wp:positionH relativeFrom="column">
              <wp:posOffset>0</wp:posOffset>
            </wp:positionH>
            <wp:positionV relativeFrom="paragraph">
              <wp:posOffset>117324</wp:posOffset>
            </wp:positionV>
            <wp:extent cx="1149343" cy="6350"/>
            <wp:effectExtent l="0" t="0" r="0" b="0"/>
            <wp:wrapNone/>
            <wp:docPr id="116" name="IM 116"/>
            <wp:cNvGraphicFramePr/>
            <a:graphic>
              <a:graphicData uri="http://schemas.openxmlformats.org/drawingml/2006/picture">
                <pic:pic>
                  <pic:nvPicPr>
                    <pic:cNvPr id="116" name="IM 116"/>
                    <pic:cNvPicPr/>
                  </pic:nvPicPr>
                  <pic:blipFill>
                    <a:blip r:embed="rId66"/>
                    <a:stretch>
                      <a:fillRect/>
                    </a:stretch>
                  </pic:blipFill>
                  <pic:spPr>
                    <a:xfrm rot="0">
                      <a:off x="0" y="0"/>
                      <a:ext cx="1149343" cy="6350"/>
                    </a:xfrm>
                    <a:prstGeom prst="rect">
                      <a:avLst/>
                    </a:prstGeom>
                  </pic:spPr>
                </pic:pic>
              </a:graphicData>
            </a:graphic>
          </wp:anchor>
        </w:drawing>
      </w:r>
      <w:r/>
    </w:p>
    <w:p>
      <w:pPr>
        <w:ind w:left="319"/>
        <w:spacing w:before="56" w:line="216" w:lineRule="auto"/>
        <w:rPr>
          <w:rFonts w:ascii="SimSun" w:hAnsi="SimSun" w:eastAsia="SimSun" w:cs="SimSun"/>
          <w:sz w:val="17"/>
          <w:szCs w:val="17"/>
        </w:rPr>
      </w:pPr>
      <w:r>
        <w:rPr>
          <w:rFonts w:ascii="SimSun" w:hAnsi="SimSun" w:eastAsia="SimSun" w:cs="SimSun"/>
          <w:sz w:val="17"/>
          <w:szCs w:val="17"/>
          <w:spacing w:val="-8"/>
        </w:rPr>
        <w:t>①</w:t>
      </w:r>
      <w:r>
        <w:rPr>
          <w:rFonts w:ascii="SimSun" w:hAnsi="SimSun" w:eastAsia="SimSun" w:cs="SimSun"/>
          <w:sz w:val="17"/>
          <w:szCs w:val="17"/>
          <w:spacing w:val="41"/>
        </w:rPr>
        <w:t xml:space="preserve"> </w:t>
      </w:r>
      <w:r>
        <w:rPr>
          <w:rFonts w:ascii="SimSun" w:hAnsi="SimSun" w:eastAsia="SimSun" w:cs="SimSun"/>
          <w:sz w:val="17"/>
          <w:szCs w:val="17"/>
          <w:spacing w:val="-8"/>
        </w:rPr>
        <w:t>贾平凹：《废都》,北京：作家出版社，1993年版，第42页。</w:t>
      </w:r>
    </w:p>
    <w:p>
      <w:pPr>
        <w:ind w:left="319"/>
        <w:spacing w:before="41" w:line="216" w:lineRule="auto"/>
        <w:rPr>
          <w:rFonts w:ascii="SimSun" w:hAnsi="SimSun" w:eastAsia="SimSun" w:cs="SimSun"/>
          <w:sz w:val="17"/>
          <w:szCs w:val="17"/>
        </w:rPr>
      </w:pPr>
      <w:r>
        <w:rPr>
          <w:rFonts w:ascii="SimSun" w:hAnsi="SimSun" w:eastAsia="SimSun" w:cs="SimSun"/>
          <w:sz w:val="17"/>
          <w:szCs w:val="17"/>
          <w:spacing w:val="-8"/>
        </w:rPr>
        <w:t>②</w:t>
      </w:r>
      <w:r>
        <w:rPr>
          <w:rFonts w:ascii="SimSun" w:hAnsi="SimSun" w:eastAsia="SimSun" w:cs="SimSun"/>
          <w:sz w:val="17"/>
          <w:szCs w:val="17"/>
          <w:spacing w:val="50"/>
          <w:w w:val="101"/>
        </w:rPr>
        <w:t xml:space="preserve"> </w:t>
      </w:r>
      <w:r>
        <w:rPr>
          <w:rFonts w:ascii="SimSun" w:hAnsi="SimSun" w:eastAsia="SimSun" w:cs="SimSun"/>
          <w:sz w:val="17"/>
          <w:szCs w:val="17"/>
          <w:spacing w:val="-8"/>
        </w:rPr>
        <w:t>贾平凹：《废都》,北京：作家出版社，199</w:t>
      </w:r>
      <w:r>
        <w:rPr>
          <w:rFonts w:ascii="SimSun" w:hAnsi="SimSun" w:eastAsia="SimSun" w:cs="SimSun"/>
          <w:sz w:val="17"/>
          <w:szCs w:val="17"/>
          <w:spacing w:val="-9"/>
        </w:rPr>
        <w:t>3年版，第53页。</w:t>
      </w:r>
    </w:p>
    <w:p>
      <w:pPr>
        <w:ind w:left="319"/>
        <w:spacing w:before="41" w:line="216" w:lineRule="auto"/>
        <w:rPr>
          <w:rFonts w:ascii="SimSun" w:hAnsi="SimSun" w:eastAsia="SimSun" w:cs="SimSun"/>
          <w:sz w:val="17"/>
          <w:szCs w:val="17"/>
        </w:rPr>
      </w:pPr>
      <w:r>
        <w:rPr>
          <w:rFonts w:ascii="SimSun" w:hAnsi="SimSun" w:eastAsia="SimSun" w:cs="SimSun"/>
          <w:sz w:val="17"/>
          <w:szCs w:val="17"/>
          <w:spacing w:val="-8"/>
        </w:rPr>
        <w:t>③</w:t>
      </w:r>
      <w:r>
        <w:rPr>
          <w:rFonts w:ascii="SimSun" w:hAnsi="SimSun" w:eastAsia="SimSun" w:cs="SimSun"/>
          <w:sz w:val="17"/>
          <w:szCs w:val="17"/>
          <w:spacing w:val="44"/>
        </w:rPr>
        <w:t xml:space="preserve"> </w:t>
      </w:r>
      <w:r>
        <w:rPr>
          <w:rFonts w:ascii="SimSun" w:hAnsi="SimSun" w:eastAsia="SimSun" w:cs="SimSun"/>
          <w:sz w:val="17"/>
          <w:szCs w:val="17"/>
          <w:spacing w:val="-8"/>
        </w:rPr>
        <w:t>贾平凹：《废都》,北京：作家出版社，1993年版，第151页。</w:t>
      </w:r>
    </w:p>
    <w:p>
      <w:pPr>
        <w:ind w:left="319"/>
        <w:spacing w:before="31" w:line="216" w:lineRule="auto"/>
        <w:rPr>
          <w:rFonts w:ascii="SimSun" w:hAnsi="SimSun" w:eastAsia="SimSun" w:cs="SimSun"/>
          <w:sz w:val="17"/>
          <w:szCs w:val="17"/>
        </w:rPr>
      </w:pPr>
      <w:r>
        <w:rPr>
          <w:rFonts w:ascii="SimSun" w:hAnsi="SimSun" w:eastAsia="SimSun" w:cs="SimSun"/>
          <w:sz w:val="17"/>
          <w:szCs w:val="17"/>
          <w:spacing w:val="-6"/>
        </w:rPr>
        <w:t>④</w:t>
      </w:r>
      <w:r>
        <w:rPr>
          <w:rFonts w:ascii="SimSun" w:hAnsi="SimSun" w:eastAsia="SimSun" w:cs="SimSun"/>
          <w:sz w:val="17"/>
          <w:szCs w:val="17"/>
          <w:spacing w:val="22"/>
        </w:rPr>
        <w:t xml:space="preserve"> </w:t>
      </w:r>
      <w:r>
        <w:rPr>
          <w:rFonts w:ascii="SimSun" w:hAnsi="SimSun" w:eastAsia="SimSun" w:cs="SimSun"/>
          <w:sz w:val="17"/>
          <w:szCs w:val="17"/>
          <w:spacing w:val="-6"/>
        </w:rPr>
        <w:t>贾平凹：《商州：说不尽的故事(1)》,北京：华夏出版社，1995年版，第60页。</w:t>
      </w:r>
    </w:p>
    <w:p>
      <w:pPr>
        <w:ind w:left="319"/>
        <w:spacing w:before="31" w:line="216" w:lineRule="auto"/>
        <w:rPr>
          <w:rFonts w:ascii="SimSun" w:hAnsi="SimSun" w:eastAsia="SimSun" w:cs="SimSun"/>
          <w:sz w:val="17"/>
          <w:szCs w:val="17"/>
        </w:rPr>
      </w:pPr>
      <w:r>
        <w:rPr>
          <w:rFonts w:ascii="SimSun" w:hAnsi="SimSun" w:eastAsia="SimSun" w:cs="SimSun"/>
          <w:sz w:val="17"/>
          <w:szCs w:val="17"/>
          <w:spacing w:val="-8"/>
        </w:rPr>
        <w:t>⑤</w:t>
      </w:r>
      <w:r>
        <w:rPr>
          <w:rFonts w:ascii="SimSun" w:hAnsi="SimSun" w:eastAsia="SimSun" w:cs="SimSun"/>
          <w:sz w:val="17"/>
          <w:szCs w:val="17"/>
          <w:spacing w:val="31"/>
        </w:rPr>
        <w:t xml:space="preserve"> </w:t>
      </w:r>
      <w:r>
        <w:rPr>
          <w:rFonts w:ascii="SimSun" w:hAnsi="SimSun" w:eastAsia="SimSun" w:cs="SimSun"/>
          <w:sz w:val="17"/>
          <w:szCs w:val="17"/>
          <w:spacing w:val="-8"/>
        </w:rPr>
        <w:t>弗洛伊德：《性欲三论》,北京：国际文化出版公司，2000年版，第20</w:t>
      </w:r>
      <w:r>
        <w:rPr>
          <w:rFonts w:ascii="SimSun" w:hAnsi="SimSun" w:eastAsia="SimSun" w:cs="SimSun"/>
          <w:sz w:val="17"/>
          <w:szCs w:val="17"/>
          <w:spacing w:val="-9"/>
        </w:rPr>
        <w:t>页。</w:t>
      </w:r>
    </w:p>
    <w:p>
      <w:pPr>
        <w:spacing w:line="216" w:lineRule="auto"/>
        <w:sectPr>
          <w:pgSz w:w="8500" w:h="12480"/>
          <w:pgMar w:top="400" w:right="629" w:bottom="400" w:left="630" w:header="0" w:footer="0" w:gutter="0"/>
        </w:sectPr>
        <w:rPr>
          <w:rFonts w:ascii="SimSun" w:hAnsi="SimSun" w:eastAsia="SimSun" w:cs="SimSun"/>
          <w:sz w:val="17"/>
          <w:szCs w:val="17"/>
        </w:rPr>
      </w:pPr>
    </w:p>
    <w:p>
      <w:pPr>
        <w:ind w:left="5390"/>
        <w:spacing w:before="87" w:line="222" w:lineRule="auto"/>
        <w:rPr>
          <w:rFonts w:ascii="SimHei" w:hAnsi="SimHei" w:eastAsia="SimHei" w:cs="SimHei"/>
          <w:sz w:val="22"/>
          <w:szCs w:val="22"/>
        </w:rPr>
      </w:pPr>
      <w:r>
        <w:rPr>
          <w:rFonts w:ascii="SimSun" w:hAnsi="SimSun" w:eastAsia="SimSun" w:cs="SimSun"/>
          <w:sz w:val="22"/>
          <w:szCs w:val="22"/>
          <w:spacing w:val="-13"/>
        </w:rPr>
        <w:t>V</w:t>
      </w:r>
      <w:r>
        <w:rPr>
          <w:rFonts w:ascii="SimSun" w:hAnsi="SimSun" w:eastAsia="SimSun" w:cs="SimSun"/>
          <w:sz w:val="22"/>
          <w:szCs w:val="22"/>
          <w:spacing w:val="4"/>
        </w:rPr>
        <w:t xml:space="preserve">  </w:t>
      </w:r>
      <w:r>
        <w:rPr>
          <w:rFonts w:ascii="SimHei" w:hAnsi="SimHei" w:eastAsia="SimHei" w:cs="SimHei"/>
          <w:sz w:val="22"/>
          <w:szCs w:val="22"/>
          <w:spacing w:val="-13"/>
        </w:rPr>
        <w:t>创作观念批判203</w:t>
      </w:r>
    </w:p>
    <w:p>
      <w:pPr>
        <w:pStyle w:val="BodyText"/>
        <w:spacing w:line="305" w:lineRule="auto"/>
        <w:rPr/>
      </w:pPr>
      <w:r/>
    </w:p>
    <w:p>
      <w:pPr>
        <w:pStyle w:val="BodyText"/>
        <w:spacing w:line="305" w:lineRule="auto"/>
        <w:rPr/>
      </w:pPr>
      <w:r/>
    </w:p>
    <w:p>
      <w:pPr>
        <w:ind w:left="109"/>
        <w:spacing w:before="71" w:line="219" w:lineRule="auto"/>
        <w:rPr>
          <w:rFonts w:ascii="SimSun" w:hAnsi="SimSun" w:eastAsia="SimSun" w:cs="SimSun"/>
          <w:sz w:val="22"/>
          <w:szCs w:val="22"/>
        </w:rPr>
      </w:pPr>
      <w:r>
        <w:rPr>
          <w:rFonts w:ascii="SimSun" w:hAnsi="SimSun" w:eastAsia="SimSun" w:cs="SimSun"/>
          <w:sz w:val="22"/>
          <w:szCs w:val="22"/>
          <w:spacing w:val="-12"/>
        </w:rPr>
        <w:t>论的科学性，而弗氏的理论也证明了贾氏创作的合法性。</w:t>
      </w:r>
    </w:p>
    <w:p>
      <w:pPr>
        <w:ind w:left="2253"/>
        <w:spacing w:before="176" w:line="222" w:lineRule="auto"/>
        <w:outlineLvl w:val="6"/>
        <w:rPr>
          <w:rFonts w:ascii="SimHei" w:hAnsi="SimHei" w:eastAsia="SimHei" w:cs="SimHei"/>
          <w:sz w:val="25"/>
          <w:szCs w:val="25"/>
        </w:rPr>
      </w:pPr>
      <w:r>
        <w:rPr>
          <w:rFonts w:ascii="SimHei" w:hAnsi="SimHei" w:eastAsia="SimHei" w:cs="SimHei"/>
          <w:sz w:val="25"/>
          <w:szCs w:val="25"/>
          <w:b/>
          <w:bCs/>
          <w:spacing w:val="-13"/>
        </w:rPr>
        <w:t>三、窥阴：性无力与性实现</w:t>
      </w:r>
    </w:p>
    <w:p>
      <w:pPr>
        <w:ind w:left="109" w:firstLine="410"/>
        <w:spacing w:before="182" w:line="255" w:lineRule="auto"/>
        <w:jc w:val="both"/>
        <w:rPr>
          <w:rFonts w:ascii="SimSun" w:hAnsi="SimSun" w:eastAsia="SimSun" w:cs="SimSun"/>
          <w:sz w:val="22"/>
          <w:szCs w:val="22"/>
        </w:rPr>
      </w:pPr>
      <w:r>
        <w:rPr>
          <w:rFonts w:ascii="SimSun" w:hAnsi="SimSun" w:eastAsia="SimSun" w:cs="SimSun"/>
          <w:sz w:val="22"/>
          <w:szCs w:val="22"/>
          <w:spacing w:val="-11"/>
        </w:rPr>
        <w:t>伴随着对人物排泄物的描写，贾氏对性及与性相关的私密性现象也就表现</w:t>
      </w:r>
      <w:r>
        <w:rPr>
          <w:rFonts w:ascii="SimSun" w:hAnsi="SimSun" w:eastAsia="SimSun" w:cs="SimSun"/>
          <w:sz w:val="22"/>
          <w:szCs w:val="22"/>
          <w:spacing w:val="4"/>
        </w:rPr>
        <w:t xml:space="preserve">  </w:t>
      </w:r>
      <w:r>
        <w:rPr>
          <w:rFonts w:ascii="SimSun" w:hAnsi="SimSun" w:eastAsia="SimSun" w:cs="SimSun"/>
          <w:sz w:val="22"/>
          <w:szCs w:val="22"/>
          <w:spacing w:val="-7"/>
        </w:rPr>
        <w:t>得汪洋恣肆。恋污实为嗜性的外射，因自卑对</w:t>
      </w:r>
      <w:r>
        <w:rPr>
          <w:rFonts w:ascii="SimSun" w:hAnsi="SimSun" w:eastAsia="SimSun" w:cs="SimSun"/>
          <w:sz w:val="22"/>
          <w:szCs w:val="22"/>
          <w:spacing w:val="-8"/>
        </w:rPr>
        <w:t>性缺乏自信，只有倒错和移情，</w:t>
      </w:r>
      <w:r>
        <w:rPr>
          <w:rFonts w:ascii="SimSun" w:hAnsi="SimSun" w:eastAsia="SimSun" w:cs="SimSun"/>
          <w:sz w:val="22"/>
          <w:szCs w:val="22"/>
        </w:rPr>
        <w:t xml:space="preserve"> </w:t>
      </w:r>
      <w:r>
        <w:rPr>
          <w:rFonts w:ascii="SimSun" w:hAnsi="SimSun" w:eastAsia="SimSun" w:cs="SimSun"/>
          <w:sz w:val="22"/>
          <w:szCs w:val="22"/>
          <w:spacing w:val="-4"/>
        </w:rPr>
        <w:t>这也是精神病患者的表现，但作家毕竟不是一个精神病患者，所以不能只恋</w:t>
      </w:r>
      <w:r>
        <w:rPr>
          <w:rFonts w:ascii="SimSun" w:hAnsi="SimSun" w:eastAsia="SimSun" w:cs="SimSun"/>
          <w:sz w:val="22"/>
          <w:szCs w:val="22"/>
          <w:spacing w:val="1"/>
        </w:rPr>
        <w:t xml:space="preserve">  </w:t>
      </w:r>
      <w:r>
        <w:rPr>
          <w:rFonts w:ascii="SimSun" w:hAnsi="SimSun" w:eastAsia="SimSun" w:cs="SimSun"/>
          <w:sz w:val="22"/>
          <w:szCs w:val="22"/>
          <w:spacing w:val="-4"/>
        </w:rPr>
        <w:t>污，也应有正常人的性需求性实践，直接与性发生关系，但是在贾氏的创作</w:t>
      </w:r>
      <w:r>
        <w:rPr>
          <w:rFonts w:ascii="SimSun" w:hAnsi="SimSun" w:eastAsia="SimSun" w:cs="SimSun"/>
          <w:sz w:val="22"/>
          <w:szCs w:val="22"/>
          <w:spacing w:val="2"/>
        </w:rPr>
        <w:t xml:space="preserve">  </w:t>
      </w:r>
      <w:r>
        <w:rPr>
          <w:rFonts w:ascii="SimSun" w:hAnsi="SimSun" w:eastAsia="SimSun" w:cs="SimSun"/>
          <w:sz w:val="22"/>
          <w:szCs w:val="22"/>
          <w:spacing w:val="-12"/>
        </w:rPr>
        <w:t>中，人物的性爱往往转化为窥阴乃至窥隐、窥淫。</w:t>
      </w:r>
    </w:p>
    <w:p>
      <w:pPr>
        <w:ind w:right="19" w:firstLine="520"/>
        <w:spacing w:before="47" w:line="258" w:lineRule="auto"/>
        <w:jc w:val="both"/>
        <w:rPr>
          <w:rFonts w:ascii="SimSun" w:hAnsi="SimSun" w:eastAsia="SimSun" w:cs="SimSun"/>
          <w:sz w:val="22"/>
          <w:szCs w:val="22"/>
        </w:rPr>
      </w:pPr>
      <w:r>
        <w:rPr>
          <w:rFonts w:ascii="SimSun" w:hAnsi="SimSun" w:eastAsia="SimSun" w:cs="SimSun"/>
          <w:sz w:val="22"/>
          <w:szCs w:val="22"/>
          <w:spacing w:val="-10"/>
        </w:rPr>
        <w:t>窥阴是一种畸形的性爱关系，是因为正常的途径不能满足性欲而走向另一</w:t>
      </w:r>
      <w:r>
        <w:rPr>
          <w:rFonts w:ascii="SimSun" w:hAnsi="SimSun" w:eastAsia="SimSun" w:cs="SimSun"/>
          <w:sz w:val="22"/>
          <w:szCs w:val="22"/>
        </w:rPr>
        <w:t xml:space="preserve"> </w:t>
      </w:r>
      <w:r>
        <w:rPr>
          <w:rFonts w:ascii="SimSun" w:hAnsi="SimSun" w:eastAsia="SimSun" w:cs="SimSun"/>
          <w:sz w:val="22"/>
          <w:szCs w:val="22"/>
          <w:spacing w:val="-1"/>
        </w:rPr>
        <w:t>种途径。我们看贾平凹的创作凡是有作家影子的作品中男性均是性爱不成功</w:t>
      </w:r>
      <w:r>
        <w:rPr>
          <w:rFonts w:ascii="SimSun" w:hAnsi="SimSun" w:eastAsia="SimSun" w:cs="SimSun"/>
          <w:sz w:val="22"/>
          <w:szCs w:val="22"/>
          <w:spacing w:val="16"/>
        </w:rPr>
        <w:t xml:space="preserve"> </w:t>
      </w:r>
      <w:r>
        <w:rPr>
          <w:rFonts w:ascii="SimSun" w:hAnsi="SimSun" w:eastAsia="SimSun" w:cs="SimSun"/>
          <w:sz w:val="22"/>
          <w:szCs w:val="22"/>
          <w:spacing w:val="-7"/>
        </w:rPr>
        <w:t>者，常常在女性面前处于弱势地位：早泄、阳痿、身材矮小……男性往往</w:t>
      </w:r>
      <w:r>
        <w:rPr>
          <w:rFonts w:ascii="SimSun" w:hAnsi="SimSun" w:eastAsia="SimSun" w:cs="SimSun"/>
          <w:sz w:val="22"/>
          <w:szCs w:val="22"/>
          <w:spacing w:val="-8"/>
        </w:rPr>
        <w:t>是一</w:t>
      </w:r>
      <w:r>
        <w:rPr>
          <w:rFonts w:ascii="SimSun" w:hAnsi="SimSun" w:eastAsia="SimSun" w:cs="SimSun"/>
          <w:sz w:val="22"/>
          <w:szCs w:val="22"/>
        </w:rPr>
        <w:t xml:space="preserve"> </w:t>
      </w:r>
      <w:r>
        <w:rPr>
          <w:rFonts w:ascii="SimSun" w:hAnsi="SimSun" w:eastAsia="SimSun" w:cs="SimSun"/>
          <w:sz w:val="22"/>
          <w:szCs w:val="22"/>
          <w:spacing w:val="-7"/>
        </w:rPr>
        <w:t>个小男人而不是一个伟丈夫。越是这样的男性，越是对性比较关注与焦虑，如</w:t>
      </w:r>
      <w:r>
        <w:rPr>
          <w:rFonts w:ascii="SimSun" w:hAnsi="SimSun" w:eastAsia="SimSun" w:cs="SimSun"/>
          <w:sz w:val="22"/>
          <w:szCs w:val="22"/>
          <w:spacing w:val="2"/>
        </w:rPr>
        <w:t xml:space="preserve"> </w:t>
      </w:r>
      <w:r>
        <w:rPr>
          <w:rFonts w:ascii="SimSun" w:hAnsi="SimSun" w:eastAsia="SimSun" w:cs="SimSun"/>
          <w:sz w:val="22"/>
          <w:szCs w:val="22"/>
          <w:spacing w:val="-24"/>
        </w:rPr>
        <w:t>《废都》、《白夜》、《高老庄》、《土门》等对于肉</w:t>
      </w:r>
      <w:r>
        <w:rPr>
          <w:rFonts w:ascii="SimSun" w:hAnsi="SimSun" w:eastAsia="SimSun" w:cs="SimSun"/>
          <w:sz w:val="22"/>
          <w:szCs w:val="22"/>
          <w:spacing w:val="-25"/>
        </w:rPr>
        <w:t>欲的关注程度一直很高，但主</w:t>
      </w:r>
      <w:r>
        <w:rPr>
          <w:rFonts w:ascii="SimSun" w:hAnsi="SimSun" w:eastAsia="SimSun" w:cs="SimSun"/>
          <w:sz w:val="22"/>
          <w:szCs w:val="22"/>
        </w:rPr>
        <w:t xml:space="preserve"> </w:t>
      </w:r>
      <w:r>
        <w:rPr>
          <w:rFonts w:ascii="SimSun" w:hAnsi="SimSun" w:eastAsia="SimSun" w:cs="SimSun"/>
          <w:sz w:val="22"/>
          <w:szCs w:val="22"/>
          <w:spacing w:val="-5"/>
        </w:rPr>
        <w:t>人公常常沉迷于畸形的肉欲，类似动物般的性交。《高老庄》里的矮人子路，</w:t>
      </w:r>
      <w:r>
        <w:rPr>
          <w:rFonts w:ascii="SimSun" w:hAnsi="SimSun" w:eastAsia="SimSun" w:cs="SimSun"/>
          <w:sz w:val="22"/>
          <w:szCs w:val="22"/>
          <w:spacing w:val="9"/>
        </w:rPr>
        <w:t xml:space="preserve"> </w:t>
      </w:r>
      <w:r>
        <w:rPr>
          <w:rFonts w:ascii="SimSun" w:hAnsi="SimSun" w:eastAsia="SimSun" w:cs="SimSun"/>
          <w:sz w:val="22"/>
          <w:szCs w:val="22"/>
          <w:spacing w:val="-7"/>
        </w:rPr>
        <w:t>动不动就搬块石头把自己垫高，跟有着模特儿身高的老婆西夏做一回那事</w:t>
      </w:r>
      <w:r>
        <w:rPr>
          <w:rFonts w:ascii="SimSun" w:hAnsi="SimSun" w:eastAsia="SimSun" w:cs="SimSun"/>
          <w:sz w:val="22"/>
          <w:szCs w:val="22"/>
          <w:spacing w:val="-8"/>
        </w:rPr>
        <w:t>。在</w:t>
      </w:r>
      <w:r>
        <w:rPr>
          <w:rFonts w:ascii="SimSun" w:hAnsi="SimSun" w:eastAsia="SimSun" w:cs="SimSun"/>
          <w:sz w:val="22"/>
          <w:szCs w:val="22"/>
        </w:rPr>
        <w:t xml:space="preserve"> </w:t>
      </w:r>
      <w:r>
        <w:rPr>
          <w:rFonts w:ascii="SimSun" w:hAnsi="SimSun" w:eastAsia="SimSun" w:cs="SimSun"/>
          <w:sz w:val="22"/>
          <w:szCs w:val="22"/>
          <w:spacing w:val="-7"/>
        </w:rPr>
        <w:t>这里，子路对于西夏的“做一回”有着相当意味的反讽效果，是各种奇思妙想</w:t>
      </w:r>
      <w:r>
        <w:rPr>
          <w:rFonts w:ascii="SimSun" w:hAnsi="SimSun" w:eastAsia="SimSun" w:cs="SimSun"/>
          <w:sz w:val="22"/>
          <w:szCs w:val="22"/>
          <w:spacing w:val="2"/>
        </w:rPr>
        <w:t xml:space="preserve"> </w:t>
      </w:r>
      <w:r>
        <w:rPr>
          <w:rFonts w:ascii="SimSun" w:hAnsi="SimSun" w:eastAsia="SimSun" w:cs="SimSun"/>
          <w:sz w:val="22"/>
          <w:szCs w:val="22"/>
          <w:spacing w:val="-7"/>
        </w:rPr>
        <w:t>中对美最有亵渎性的一种方式，也是用语言来填补现实性行为的懦弱。</w:t>
      </w:r>
      <w:r>
        <w:rPr>
          <w:rFonts w:ascii="SimSun" w:hAnsi="SimSun" w:eastAsia="SimSun" w:cs="SimSun"/>
          <w:sz w:val="22"/>
          <w:szCs w:val="22"/>
          <w:spacing w:val="-8"/>
        </w:rPr>
        <w:t>在《废</w:t>
      </w:r>
      <w:r>
        <w:rPr>
          <w:rFonts w:ascii="SimSun" w:hAnsi="SimSun" w:eastAsia="SimSun" w:cs="SimSun"/>
          <w:sz w:val="22"/>
          <w:szCs w:val="22"/>
        </w:rPr>
        <w:t xml:space="preserve"> </w:t>
      </w:r>
      <w:r>
        <w:rPr>
          <w:rFonts w:ascii="SimSun" w:hAnsi="SimSun" w:eastAsia="SimSun" w:cs="SimSun"/>
          <w:sz w:val="22"/>
          <w:szCs w:val="22"/>
          <w:spacing w:val="-7"/>
        </w:rPr>
        <w:t>都》中，庄之蝶在自己妻子面前常常力不从心，常常早泄。贾平凹一而</w:t>
      </w:r>
      <w:r>
        <w:rPr>
          <w:rFonts w:ascii="SimSun" w:hAnsi="SimSun" w:eastAsia="SimSun" w:cs="SimSun"/>
          <w:sz w:val="22"/>
          <w:szCs w:val="22"/>
          <w:spacing w:val="-8"/>
        </w:rPr>
        <w:t>再再而</w:t>
      </w:r>
      <w:r>
        <w:rPr>
          <w:rFonts w:ascii="SimSun" w:hAnsi="SimSun" w:eastAsia="SimSun" w:cs="SimSun"/>
          <w:sz w:val="22"/>
          <w:szCs w:val="22"/>
        </w:rPr>
        <w:t xml:space="preserve"> </w:t>
      </w:r>
      <w:r>
        <w:rPr>
          <w:rFonts w:ascii="SimSun" w:hAnsi="SimSun" w:eastAsia="SimSun" w:cs="SimSun"/>
          <w:sz w:val="22"/>
          <w:szCs w:val="22"/>
          <w:spacing w:val="-6"/>
        </w:rPr>
        <w:t>三地鼓捣些“懦弱男人”的汗颜丢脸之事，说明作</w:t>
      </w:r>
      <w:r>
        <w:rPr>
          <w:rFonts w:ascii="SimSun" w:hAnsi="SimSun" w:eastAsia="SimSun" w:cs="SimSun"/>
          <w:sz w:val="22"/>
          <w:szCs w:val="22"/>
          <w:spacing w:val="-7"/>
        </w:rPr>
        <w:t>家心中有一个结，那就是自</w:t>
      </w:r>
      <w:r>
        <w:rPr>
          <w:rFonts w:ascii="SimSun" w:hAnsi="SimSun" w:eastAsia="SimSun" w:cs="SimSun"/>
          <w:sz w:val="22"/>
          <w:szCs w:val="22"/>
        </w:rPr>
        <w:t xml:space="preserve"> </w:t>
      </w:r>
      <w:r>
        <w:rPr>
          <w:rFonts w:ascii="SimSun" w:hAnsi="SimSun" w:eastAsia="SimSun" w:cs="SimSun"/>
          <w:sz w:val="22"/>
          <w:szCs w:val="22"/>
          <w:spacing w:val="-7"/>
        </w:rPr>
        <w:t>卑而产生的性无力。一方面是性无能性无力，一方面又是大量的性描写</w:t>
      </w:r>
      <w:r>
        <w:rPr>
          <w:rFonts w:ascii="SimSun" w:hAnsi="SimSun" w:eastAsia="SimSun" w:cs="SimSun"/>
          <w:sz w:val="22"/>
          <w:szCs w:val="22"/>
          <w:spacing w:val="-8"/>
        </w:rPr>
        <w:t>，只能</w:t>
      </w:r>
      <w:r>
        <w:rPr>
          <w:rFonts w:ascii="SimSun" w:hAnsi="SimSun" w:eastAsia="SimSun" w:cs="SimSun"/>
          <w:sz w:val="22"/>
          <w:szCs w:val="22"/>
        </w:rPr>
        <w:t xml:space="preserve"> </w:t>
      </w:r>
      <w:r>
        <w:rPr>
          <w:rFonts w:ascii="SimSun" w:hAnsi="SimSun" w:eastAsia="SimSun" w:cs="SimSun"/>
          <w:sz w:val="22"/>
          <w:szCs w:val="22"/>
          <w:spacing w:val="-7"/>
        </w:rPr>
        <w:t>说明心理的畸形：现实中无能为力，只有靠“笔杆子”来满足了，</w:t>
      </w:r>
      <w:r>
        <w:rPr>
          <w:rFonts w:ascii="SimSun" w:hAnsi="SimSun" w:eastAsia="SimSun" w:cs="SimSun"/>
          <w:sz w:val="22"/>
          <w:szCs w:val="22"/>
          <w:spacing w:val="-8"/>
        </w:rPr>
        <w:t>而笔杆子何</w:t>
      </w:r>
      <w:r>
        <w:rPr>
          <w:rFonts w:ascii="SimSun" w:hAnsi="SimSun" w:eastAsia="SimSun" w:cs="SimSun"/>
          <w:sz w:val="22"/>
          <w:szCs w:val="22"/>
        </w:rPr>
        <w:t xml:space="preserve"> </w:t>
      </w:r>
      <w:r>
        <w:rPr>
          <w:rFonts w:ascii="SimSun" w:hAnsi="SimSun" w:eastAsia="SimSun" w:cs="SimSun"/>
          <w:sz w:val="22"/>
          <w:szCs w:val="22"/>
          <w:spacing w:val="-4"/>
        </w:rPr>
        <w:t>尝不是男性阳具的隐喻呢?作家大量地关注“阴”与“隐”也就不足为奇了。</w:t>
      </w:r>
    </w:p>
    <w:p>
      <w:pPr>
        <w:ind w:left="109" w:right="80" w:firstLine="410"/>
        <w:spacing w:before="31" w:line="251" w:lineRule="auto"/>
        <w:jc w:val="both"/>
        <w:rPr>
          <w:rFonts w:ascii="SimSun" w:hAnsi="SimSun" w:eastAsia="SimSun" w:cs="SimSun"/>
          <w:sz w:val="22"/>
          <w:szCs w:val="22"/>
        </w:rPr>
      </w:pPr>
      <w:r>
        <w:rPr>
          <w:rFonts w:ascii="SimSun" w:hAnsi="SimSun" w:eastAsia="SimSun" w:cs="SimSun"/>
          <w:sz w:val="22"/>
          <w:szCs w:val="22"/>
          <w:spacing w:val="-10"/>
        </w:rPr>
        <w:t>在贾平凹的小说创作中，观淫着重表现在两个</w:t>
      </w:r>
      <w:r>
        <w:rPr>
          <w:rFonts w:ascii="SimSun" w:hAnsi="SimSun" w:eastAsia="SimSun" w:cs="SimSun"/>
          <w:sz w:val="22"/>
          <w:szCs w:val="22"/>
          <w:spacing w:val="-11"/>
        </w:rPr>
        <w:t>方面：其一，叙述者的观淫</w:t>
      </w:r>
      <w:r>
        <w:rPr>
          <w:rFonts w:ascii="SimSun" w:hAnsi="SimSun" w:eastAsia="SimSun" w:cs="SimSun"/>
          <w:sz w:val="22"/>
          <w:szCs w:val="22"/>
        </w:rPr>
        <w:t xml:space="preserve"> </w:t>
      </w:r>
      <w:r>
        <w:rPr>
          <w:rFonts w:ascii="SimSun" w:hAnsi="SimSun" w:eastAsia="SimSun" w:cs="SimSun"/>
          <w:sz w:val="22"/>
          <w:szCs w:val="22"/>
          <w:spacing w:val="-10"/>
        </w:rPr>
        <w:t>爱好，笔触常常对人的下三路感兴趣；其二，作品中的人物对阴物乃至隐物感</w:t>
      </w:r>
      <w:r>
        <w:rPr>
          <w:rFonts w:ascii="SimSun" w:hAnsi="SimSun" w:eastAsia="SimSun" w:cs="SimSun"/>
          <w:sz w:val="22"/>
          <w:szCs w:val="22"/>
          <w:spacing w:val="8"/>
        </w:rPr>
        <w:t xml:space="preserve"> </w:t>
      </w:r>
      <w:r>
        <w:rPr>
          <w:rFonts w:ascii="SimSun" w:hAnsi="SimSun" w:eastAsia="SimSun" w:cs="SimSun"/>
          <w:sz w:val="22"/>
          <w:szCs w:val="22"/>
          <w:spacing w:val="-11"/>
        </w:rPr>
        <w:t>兴趣。前者在贾氏的创作中表现得更突出：</w:t>
      </w:r>
    </w:p>
    <w:p>
      <w:pPr>
        <w:ind w:left="520" w:right="539" w:firstLine="449"/>
        <w:spacing w:before="143" w:line="238" w:lineRule="auto"/>
        <w:rPr>
          <w:rFonts w:ascii="KaiTi" w:hAnsi="KaiTi" w:eastAsia="KaiTi" w:cs="KaiTi"/>
          <w:sz w:val="22"/>
          <w:szCs w:val="22"/>
        </w:rPr>
      </w:pPr>
      <w:r>
        <w:rPr>
          <w:rFonts w:ascii="KaiTi" w:hAnsi="KaiTi" w:eastAsia="KaiTi" w:cs="KaiTi"/>
          <w:sz w:val="22"/>
          <w:szCs w:val="22"/>
          <w:spacing w:val="-12"/>
        </w:rPr>
        <w:t>白朗就“笑笑地走过去，用短刀剖开死者的衣裤割掉尘根撬塞进</w:t>
      </w:r>
      <w:r>
        <w:rPr>
          <w:rFonts w:ascii="KaiTi" w:hAnsi="KaiTi" w:eastAsia="KaiTi" w:cs="KaiTi"/>
          <w:sz w:val="22"/>
          <w:szCs w:val="22"/>
          <w:spacing w:val="4"/>
        </w:rPr>
        <w:t xml:space="preserve"> </w:t>
      </w:r>
      <w:r>
        <w:rPr>
          <w:rFonts w:ascii="KaiTi" w:hAnsi="KaiTi" w:eastAsia="KaiTi" w:cs="KaiTi"/>
          <w:sz w:val="22"/>
          <w:szCs w:val="22"/>
          <w:spacing w:val="-23"/>
        </w:rPr>
        <w:t>各自的口里了”。(《白朗》)</w:t>
      </w:r>
    </w:p>
    <w:p>
      <w:pPr>
        <w:ind w:left="520" w:right="485" w:firstLine="449"/>
        <w:spacing w:before="45" w:line="247" w:lineRule="auto"/>
        <w:jc w:val="both"/>
        <w:rPr>
          <w:rFonts w:ascii="KaiTi" w:hAnsi="KaiTi" w:eastAsia="KaiTi" w:cs="KaiTi"/>
          <w:sz w:val="22"/>
          <w:szCs w:val="22"/>
        </w:rPr>
      </w:pPr>
      <w:r>
        <w:rPr>
          <w:rFonts w:ascii="KaiTi" w:hAnsi="KaiTi" w:eastAsia="KaiTi" w:cs="KaiTi"/>
          <w:sz w:val="22"/>
          <w:szCs w:val="22"/>
          <w:spacing w:val="-10"/>
        </w:rPr>
        <w:t>一位贪图占小便宜的小媳妇如何在买一个货郎的棉花时偷拿了棉</w:t>
      </w:r>
      <w:r>
        <w:rPr>
          <w:rFonts w:ascii="KaiTi" w:hAnsi="KaiTi" w:eastAsia="KaiTi" w:cs="KaiTi"/>
          <w:sz w:val="22"/>
          <w:szCs w:val="22"/>
          <w:spacing w:val="3"/>
        </w:rPr>
        <w:t xml:space="preserve"> </w:t>
      </w:r>
      <w:r>
        <w:rPr>
          <w:rFonts w:ascii="KaiTi" w:hAnsi="KaiTi" w:eastAsia="KaiTi" w:cs="KaiTi"/>
          <w:sz w:val="22"/>
          <w:szCs w:val="22"/>
          <w:spacing w:val="-10"/>
        </w:rPr>
        <w:t>花，货郎说她偷花，她说没偷，后来搜身，从小媳妇的裤裆里抓出了</w:t>
      </w:r>
      <w:r>
        <w:rPr>
          <w:rFonts w:ascii="KaiTi" w:hAnsi="KaiTi" w:eastAsia="KaiTi" w:cs="KaiTi"/>
          <w:sz w:val="22"/>
          <w:szCs w:val="22"/>
        </w:rPr>
        <w:t xml:space="preserve"> </w:t>
      </w:r>
      <w:r>
        <w:rPr>
          <w:rFonts w:ascii="KaiTi" w:hAnsi="KaiTi" w:eastAsia="KaiTi" w:cs="KaiTi"/>
          <w:sz w:val="22"/>
          <w:szCs w:val="22"/>
          <w:spacing w:val="-13"/>
        </w:rPr>
        <w:t>棉花，那棉花竟被红的东西弄湿了，一握直滴红水儿。(《五魁》)</w:t>
      </w:r>
    </w:p>
    <w:p>
      <w:pPr>
        <w:ind w:left="520" w:right="496" w:firstLine="449"/>
        <w:spacing w:before="55" w:line="241" w:lineRule="auto"/>
        <w:jc w:val="both"/>
        <w:rPr>
          <w:rFonts w:ascii="KaiTi" w:hAnsi="KaiTi" w:eastAsia="KaiTi" w:cs="KaiTi"/>
          <w:sz w:val="22"/>
          <w:szCs w:val="22"/>
        </w:rPr>
      </w:pPr>
      <w:r>
        <w:rPr>
          <w:rFonts w:ascii="KaiTi" w:hAnsi="KaiTi" w:eastAsia="KaiTi" w:cs="KaiTi"/>
          <w:sz w:val="22"/>
          <w:szCs w:val="22"/>
          <w:spacing w:val="1"/>
        </w:rPr>
        <w:t>看了寨主的女人就贼胆包天，暗地里来野合吗?却听那少女又</w:t>
      </w:r>
      <w:r>
        <w:rPr>
          <w:rFonts w:ascii="KaiTi" w:hAnsi="KaiTi" w:eastAsia="KaiTi" w:cs="KaiTi"/>
          <w:sz w:val="22"/>
          <w:szCs w:val="22"/>
          <w:spacing w:val="15"/>
        </w:rPr>
        <w:t xml:space="preserve"> </w:t>
      </w:r>
      <w:r>
        <w:rPr>
          <w:rFonts w:ascii="KaiTi" w:hAnsi="KaiTi" w:eastAsia="KaiTi" w:cs="KaiTi"/>
          <w:sz w:val="22"/>
          <w:szCs w:val="22"/>
          <w:spacing w:val="-13"/>
        </w:rPr>
        <w:t>说：“你离远点，看着人，我要尿呀!”少男不远离，女的就训斥，后</w:t>
      </w:r>
      <w:r>
        <w:rPr>
          <w:rFonts w:ascii="KaiTi" w:hAnsi="KaiTi" w:eastAsia="KaiTi" w:cs="KaiTi"/>
          <w:sz w:val="22"/>
          <w:szCs w:val="22"/>
        </w:rPr>
        <w:t xml:space="preserve"> </w:t>
      </w:r>
      <w:r>
        <w:rPr>
          <w:rFonts w:ascii="KaiTi" w:hAnsi="KaiTi" w:eastAsia="KaiTi" w:cs="KaiTi"/>
          <w:sz w:val="22"/>
          <w:szCs w:val="22"/>
          <w:spacing w:val="-14"/>
        </w:rPr>
        <w:t>来蹲下去撒尿，尿水恰好浇在五魁的头上。(《五魁》)</w:t>
      </w:r>
    </w:p>
    <w:p>
      <w:pPr>
        <w:spacing w:line="241" w:lineRule="auto"/>
        <w:sectPr>
          <w:pgSz w:w="8500" w:h="12480"/>
          <w:pgMar w:top="400" w:right="630" w:bottom="400" w:left="529" w:header="0" w:footer="0" w:gutter="0"/>
        </w:sectPr>
        <w:rPr>
          <w:rFonts w:ascii="KaiTi" w:hAnsi="KaiTi" w:eastAsia="KaiTi" w:cs="KaiTi"/>
          <w:sz w:val="22"/>
          <w:szCs w:val="22"/>
        </w:rPr>
      </w:pPr>
    </w:p>
    <w:p>
      <w:pPr>
        <w:ind w:left="2"/>
        <w:spacing w:before="67" w:line="222" w:lineRule="auto"/>
        <w:rPr>
          <w:rFonts w:ascii="SimHei" w:hAnsi="SimHei" w:eastAsia="SimHei" w:cs="SimHei"/>
          <w:sz w:val="22"/>
          <w:szCs w:val="22"/>
        </w:rPr>
      </w:pPr>
      <w:r>
        <w:rPr>
          <w:rFonts w:ascii="SimSun" w:hAnsi="SimSun" w:eastAsia="SimSun" w:cs="SimSun"/>
          <w:sz w:val="22"/>
          <w:szCs w:val="22"/>
          <w:b/>
          <w:bCs/>
          <w:spacing w:val="-21"/>
          <w:w w:val="95"/>
        </w:rPr>
        <w:t>204</w:t>
      </w:r>
      <w:r>
        <w:rPr>
          <w:rFonts w:ascii="SimSun" w:hAnsi="SimSun" w:eastAsia="SimSun" w:cs="SimSun"/>
          <w:sz w:val="22"/>
          <w:szCs w:val="22"/>
          <w:spacing w:val="32"/>
        </w:rPr>
        <w:t xml:space="preserve"> </w:t>
      </w:r>
      <w:r>
        <w:rPr>
          <w:rFonts w:ascii="SimHei" w:hAnsi="SimHei" w:eastAsia="SimHei" w:cs="SimHei"/>
          <w:sz w:val="22"/>
          <w:szCs w:val="22"/>
          <w:spacing w:val="-21"/>
          <w:w w:val="95"/>
        </w:rPr>
        <w:t>贾平凹创作问题批判</w:t>
      </w:r>
    </w:p>
    <w:p>
      <w:pPr>
        <w:pStyle w:val="BodyText"/>
        <w:spacing w:line="305" w:lineRule="auto"/>
        <w:rPr/>
      </w:pPr>
      <w:r/>
    </w:p>
    <w:p>
      <w:pPr>
        <w:pStyle w:val="BodyText"/>
        <w:spacing w:line="306" w:lineRule="auto"/>
        <w:rPr/>
      </w:pPr>
      <w:r/>
    </w:p>
    <w:p>
      <w:pPr>
        <w:ind w:right="72" w:firstLine="440"/>
        <w:spacing w:before="72" w:line="245" w:lineRule="auto"/>
        <w:jc w:val="both"/>
        <w:rPr>
          <w:rFonts w:ascii="SimSun" w:hAnsi="SimSun" w:eastAsia="SimSun" w:cs="SimSun"/>
          <w:sz w:val="22"/>
          <w:szCs w:val="22"/>
        </w:rPr>
      </w:pPr>
      <w:r>
        <w:rPr>
          <w:rFonts w:ascii="SimSun" w:hAnsi="SimSun" w:eastAsia="SimSun" w:cs="SimSun"/>
          <w:sz w:val="22"/>
          <w:szCs w:val="22"/>
          <w:spacing w:val="-10"/>
        </w:rPr>
        <w:t>作品中随处可见对身体下部器物的叙述与描写，这些描写引不起</w:t>
      </w:r>
      <w:r>
        <w:rPr>
          <w:rFonts w:ascii="SimSun" w:hAnsi="SimSun" w:eastAsia="SimSun" w:cs="SimSun"/>
          <w:sz w:val="22"/>
          <w:szCs w:val="22"/>
          <w:spacing w:val="-11"/>
        </w:rPr>
        <w:t>审美的快</w:t>
      </w:r>
      <w:r>
        <w:rPr>
          <w:rFonts w:ascii="SimSun" w:hAnsi="SimSun" w:eastAsia="SimSun" w:cs="SimSun"/>
          <w:sz w:val="22"/>
          <w:szCs w:val="22"/>
        </w:rPr>
        <w:t xml:space="preserve"> </w:t>
      </w:r>
      <w:r>
        <w:rPr>
          <w:rFonts w:ascii="SimSun" w:hAnsi="SimSun" w:eastAsia="SimSun" w:cs="SimSun"/>
          <w:sz w:val="22"/>
          <w:szCs w:val="22"/>
          <w:spacing w:val="-10"/>
        </w:rPr>
        <w:t>感，也引不起生理的冲动，只能引起心理的厌恶与反感</w:t>
      </w:r>
      <w:r>
        <w:rPr>
          <w:rFonts w:ascii="SimSun" w:hAnsi="SimSun" w:eastAsia="SimSun" w:cs="SimSun"/>
          <w:sz w:val="22"/>
          <w:szCs w:val="22"/>
          <w:spacing w:val="-11"/>
        </w:rPr>
        <w:t>。所以，他的身体下部</w:t>
      </w:r>
      <w:r>
        <w:rPr>
          <w:rFonts w:ascii="SimSun" w:hAnsi="SimSun" w:eastAsia="SimSun" w:cs="SimSun"/>
          <w:sz w:val="22"/>
          <w:szCs w:val="22"/>
        </w:rPr>
        <w:t xml:space="preserve"> </w:t>
      </w:r>
      <w:r>
        <w:rPr>
          <w:rFonts w:ascii="SimSun" w:hAnsi="SimSun" w:eastAsia="SimSun" w:cs="SimSun"/>
          <w:sz w:val="22"/>
          <w:szCs w:val="22"/>
          <w:spacing w:val="-10"/>
        </w:rPr>
        <w:t>写作不是性行动描写，而是心理描写，是对性的</w:t>
      </w:r>
      <w:r>
        <w:rPr>
          <w:rFonts w:ascii="SimSun" w:hAnsi="SimSun" w:eastAsia="SimSun" w:cs="SimSun"/>
          <w:sz w:val="22"/>
          <w:szCs w:val="22"/>
          <w:spacing w:val="-11"/>
        </w:rPr>
        <w:t>希望、顾盼不能实现而失望之</w:t>
      </w:r>
      <w:r>
        <w:rPr>
          <w:rFonts w:ascii="SimSun" w:hAnsi="SimSun" w:eastAsia="SimSun" w:cs="SimSun"/>
          <w:sz w:val="22"/>
          <w:szCs w:val="22"/>
        </w:rPr>
        <w:t xml:space="preserve"> </w:t>
      </w:r>
      <w:r>
        <w:rPr>
          <w:rFonts w:ascii="SimSun" w:hAnsi="SimSun" w:eastAsia="SimSun" w:cs="SimSun"/>
          <w:sz w:val="22"/>
          <w:szCs w:val="22"/>
          <w:spacing w:val="-13"/>
        </w:rPr>
        <w:t>后的诅咒式、反讽式、泄愤式描写。</w:t>
      </w:r>
    </w:p>
    <w:p>
      <w:pPr>
        <w:ind w:left="440" w:right="498" w:firstLine="419"/>
        <w:spacing w:before="146" w:line="257" w:lineRule="auto"/>
        <w:jc w:val="both"/>
        <w:rPr>
          <w:rFonts w:ascii="KaiTi" w:hAnsi="KaiTi" w:eastAsia="KaiTi" w:cs="KaiTi"/>
          <w:sz w:val="22"/>
          <w:szCs w:val="22"/>
        </w:rPr>
      </w:pPr>
      <w:r>
        <w:rPr>
          <w:rFonts w:ascii="KaiTi" w:hAnsi="KaiTi" w:eastAsia="KaiTi" w:cs="KaiTi"/>
          <w:sz w:val="22"/>
          <w:szCs w:val="22"/>
          <w:spacing w:val="-11"/>
        </w:rPr>
        <w:t>我掏出裤裆里的东西，它耷拉着，一言不发，我的心思，它给暴</w:t>
      </w:r>
      <w:r>
        <w:rPr>
          <w:rFonts w:ascii="KaiTi" w:hAnsi="KaiTi" w:eastAsia="KaiTi" w:cs="KaiTi"/>
          <w:sz w:val="22"/>
          <w:szCs w:val="22"/>
          <w:spacing w:val="11"/>
        </w:rPr>
        <w:t xml:space="preserve"> </w:t>
      </w:r>
      <w:r>
        <w:rPr>
          <w:rFonts w:ascii="KaiTi" w:hAnsi="KaiTi" w:eastAsia="KaiTi" w:cs="KaiTi"/>
          <w:sz w:val="22"/>
          <w:szCs w:val="22"/>
          <w:spacing w:val="-10"/>
        </w:rPr>
        <w:t>露了，一世的声名给它毁了，我就拿巴掌扇它</w:t>
      </w:r>
      <w:r>
        <w:rPr>
          <w:rFonts w:ascii="KaiTi" w:hAnsi="KaiTi" w:eastAsia="KaiTi" w:cs="KaiTi"/>
          <w:sz w:val="22"/>
          <w:szCs w:val="22"/>
          <w:spacing w:val="-11"/>
        </w:rPr>
        <w:t>，给猫说：“你把它吃</w:t>
      </w:r>
      <w:r>
        <w:rPr>
          <w:rFonts w:ascii="KaiTi" w:hAnsi="KaiTi" w:eastAsia="KaiTi" w:cs="KaiTi"/>
          <w:sz w:val="22"/>
          <w:szCs w:val="22"/>
        </w:rPr>
        <w:t xml:space="preserve"> </w:t>
      </w:r>
      <w:r>
        <w:rPr>
          <w:rFonts w:ascii="KaiTi" w:hAnsi="KaiTi" w:eastAsia="KaiTi" w:cs="KaiTi"/>
          <w:sz w:val="22"/>
          <w:szCs w:val="22"/>
          <w:spacing w:val="-11"/>
        </w:rPr>
        <w:t>了去!”猫不吃。猫都不肯吃，我说：“我杀了你!”拿了剃头刀就去</w:t>
      </w:r>
      <w:r>
        <w:rPr>
          <w:rFonts w:ascii="KaiTi" w:hAnsi="KaiTi" w:eastAsia="KaiTi" w:cs="KaiTi"/>
          <w:sz w:val="22"/>
          <w:szCs w:val="22"/>
          <w:spacing w:val="9"/>
        </w:rPr>
        <w:t xml:space="preserve"> </w:t>
      </w:r>
      <w:r>
        <w:rPr>
          <w:rFonts w:ascii="KaiTi" w:hAnsi="KaiTi" w:eastAsia="KaiTi" w:cs="KaiTi"/>
          <w:sz w:val="22"/>
          <w:szCs w:val="22"/>
          <w:spacing w:val="-11"/>
        </w:rPr>
        <w:t>杀，一下子杀下来了。血流下来，染红了我的裤子，我不觉得疼，走</w:t>
      </w:r>
      <w:r>
        <w:rPr>
          <w:rFonts w:ascii="KaiTi" w:hAnsi="KaiTi" w:eastAsia="KaiTi" w:cs="KaiTi"/>
          <w:sz w:val="22"/>
          <w:szCs w:val="22"/>
          <w:spacing w:val="13"/>
        </w:rPr>
        <w:t xml:space="preserve"> </w:t>
      </w:r>
      <w:r>
        <w:rPr>
          <w:rFonts w:ascii="KaiTi" w:hAnsi="KaiTi" w:eastAsia="KaiTi" w:cs="KaiTi"/>
          <w:sz w:val="22"/>
          <w:szCs w:val="22"/>
          <w:spacing w:val="-11"/>
        </w:rPr>
        <w:t>到了院门外，院门外竟然站了那么多人，他们用指头戳我，用口水吐</w:t>
      </w:r>
      <w:r>
        <w:rPr>
          <w:rFonts w:ascii="KaiTi" w:hAnsi="KaiTi" w:eastAsia="KaiTi" w:cs="KaiTi"/>
          <w:sz w:val="22"/>
          <w:szCs w:val="22"/>
          <w:spacing w:val="18"/>
        </w:rPr>
        <w:t xml:space="preserve"> </w:t>
      </w:r>
      <w:r>
        <w:rPr>
          <w:rFonts w:ascii="KaiTi" w:hAnsi="KaiTi" w:eastAsia="KaiTi" w:cs="KaiTi"/>
          <w:sz w:val="22"/>
          <w:szCs w:val="22"/>
          <w:spacing w:val="-10"/>
        </w:rPr>
        <w:t>我。我对他们说：“我杀了!”染坊的白恩杰说：“你把啥杀了?”我</w:t>
      </w:r>
      <w:r>
        <w:rPr>
          <w:rFonts w:ascii="KaiTi" w:hAnsi="KaiTi" w:eastAsia="KaiTi" w:cs="KaiTi"/>
          <w:sz w:val="22"/>
          <w:szCs w:val="22"/>
        </w:rPr>
        <w:t xml:space="preserve"> </w:t>
      </w:r>
      <w:r>
        <w:rPr>
          <w:rFonts w:ascii="KaiTi" w:hAnsi="KaiTi" w:eastAsia="KaiTi" w:cs="KaiTi"/>
          <w:sz w:val="22"/>
          <w:szCs w:val="22"/>
          <w:spacing w:val="-14"/>
        </w:rPr>
        <w:t>说：“我把×杀了!”白恩杰第一个跑进我家，他果然看见×在地上还</w:t>
      </w:r>
      <w:r>
        <w:rPr>
          <w:rFonts w:ascii="KaiTi" w:hAnsi="KaiTi" w:eastAsia="KaiTi" w:cs="KaiTi"/>
          <w:sz w:val="22"/>
          <w:szCs w:val="22"/>
          <w:spacing w:val="3"/>
        </w:rPr>
        <w:t xml:space="preserve"> </w:t>
      </w:r>
      <w:r>
        <w:rPr>
          <w:rFonts w:ascii="KaiTi" w:hAnsi="KaiTi" w:eastAsia="KaiTi" w:cs="KaiTi"/>
          <w:sz w:val="22"/>
          <w:szCs w:val="22"/>
          <w:spacing w:val="-10"/>
        </w:rPr>
        <w:t>蹦着，像只青蛙，他一抓没抓住，再一抓还没</w:t>
      </w:r>
      <w:r>
        <w:rPr>
          <w:rFonts w:ascii="KaiTi" w:hAnsi="KaiTi" w:eastAsia="KaiTi" w:cs="KaiTi"/>
          <w:sz w:val="22"/>
          <w:szCs w:val="22"/>
          <w:spacing w:val="-11"/>
        </w:rPr>
        <w:t>抓住，后来是用脚踩住</w:t>
      </w:r>
      <w:r>
        <w:rPr>
          <w:rFonts w:ascii="KaiTi" w:hAnsi="KaiTi" w:eastAsia="KaiTi" w:cs="KaiTi"/>
          <w:sz w:val="22"/>
          <w:szCs w:val="22"/>
        </w:rPr>
        <w:t xml:space="preserve"> </w:t>
      </w:r>
      <w:r>
        <w:rPr>
          <w:rFonts w:ascii="KaiTi" w:hAnsi="KaiTi" w:eastAsia="KaiTi" w:cs="KaiTi"/>
          <w:sz w:val="22"/>
          <w:szCs w:val="22"/>
          <w:spacing w:val="-8"/>
        </w:rPr>
        <w:t>了……(《秦腔》)</w:t>
      </w:r>
    </w:p>
    <w:p>
      <w:pPr>
        <w:ind w:firstLine="440"/>
        <w:spacing w:before="150" w:line="251" w:lineRule="auto"/>
        <w:jc w:val="both"/>
        <w:rPr>
          <w:rFonts w:ascii="SimSun" w:hAnsi="SimSun" w:eastAsia="SimSun" w:cs="SimSun"/>
          <w:sz w:val="22"/>
          <w:szCs w:val="22"/>
        </w:rPr>
      </w:pPr>
      <w:r>
        <w:rPr>
          <w:rFonts w:ascii="SimSun" w:hAnsi="SimSun" w:eastAsia="SimSun" w:cs="SimSun"/>
          <w:sz w:val="22"/>
          <w:szCs w:val="22"/>
          <w:spacing w:val="-10"/>
        </w:rPr>
        <w:t>对阉割不厌其烦的叙述，一方面满足了观淫癖，另一方面也是对自己性的</w:t>
      </w:r>
      <w:r>
        <w:rPr>
          <w:rFonts w:ascii="SimSun" w:hAnsi="SimSun" w:eastAsia="SimSun" w:cs="SimSun"/>
          <w:sz w:val="22"/>
          <w:szCs w:val="22"/>
          <w:spacing w:val="5"/>
        </w:rPr>
        <w:t xml:space="preserve"> </w:t>
      </w:r>
      <w:r>
        <w:rPr>
          <w:rFonts w:ascii="SimSun" w:hAnsi="SimSun" w:eastAsia="SimSun" w:cs="SimSun"/>
          <w:sz w:val="22"/>
          <w:szCs w:val="22"/>
          <w:spacing w:val="-7"/>
        </w:rPr>
        <w:t>绝望，满足不了之后的拒绝乃至抛弃。如此描写</w:t>
      </w:r>
      <w:r>
        <w:rPr>
          <w:rFonts w:ascii="SimSun" w:hAnsi="SimSun" w:eastAsia="SimSun" w:cs="SimSun"/>
          <w:sz w:val="22"/>
          <w:szCs w:val="22"/>
          <w:spacing w:val="-8"/>
        </w:rPr>
        <w:t>，表现了性心理的两个极端：</w:t>
      </w:r>
      <w:r>
        <w:rPr>
          <w:rFonts w:ascii="SimSun" w:hAnsi="SimSun" w:eastAsia="SimSun" w:cs="SimSun"/>
          <w:sz w:val="22"/>
          <w:szCs w:val="22"/>
        </w:rPr>
        <w:t xml:space="preserve"> </w:t>
      </w:r>
      <w:r>
        <w:rPr>
          <w:rFonts w:ascii="SimSun" w:hAnsi="SimSun" w:eastAsia="SimSun" w:cs="SimSun"/>
          <w:sz w:val="22"/>
          <w:szCs w:val="22"/>
          <w:spacing w:val="-12"/>
        </w:rPr>
        <w:t>爱到发狂，恨到抛弃。</w:t>
      </w:r>
    </w:p>
    <w:p>
      <w:pPr>
        <w:ind w:left="440"/>
        <w:spacing w:before="32" w:line="219" w:lineRule="auto"/>
        <w:rPr>
          <w:rFonts w:ascii="SimSun" w:hAnsi="SimSun" w:eastAsia="SimSun" w:cs="SimSun"/>
          <w:sz w:val="22"/>
          <w:szCs w:val="22"/>
        </w:rPr>
      </w:pPr>
      <w:r>
        <w:rPr>
          <w:rFonts w:ascii="SimSun" w:hAnsi="SimSun" w:eastAsia="SimSun" w:cs="SimSun"/>
          <w:sz w:val="22"/>
          <w:szCs w:val="22"/>
          <w:spacing w:val="-12"/>
        </w:rPr>
        <w:t>而人物的窥阴，也随处可见：</w:t>
      </w:r>
    </w:p>
    <w:p>
      <w:pPr>
        <w:ind w:left="849"/>
        <w:spacing w:before="155" w:line="224" w:lineRule="auto"/>
        <w:rPr>
          <w:rFonts w:ascii="KaiTi" w:hAnsi="KaiTi" w:eastAsia="KaiTi" w:cs="KaiTi"/>
          <w:sz w:val="22"/>
          <w:szCs w:val="22"/>
        </w:rPr>
      </w:pPr>
      <w:r>
        <w:rPr>
          <w:rFonts w:ascii="KaiTi" w:hAnsi="KaiTi" w:eastAsia="KaiTi" w:cs="KaiTi"/>
          <w:sz w:val="22"/>
          <w:szCs w:val="22"/>
          <w:spacing w:val="-13"/>
        </w:rPr>
        <w:t>隐隐约约窥得小腿以下一溜乳白的肌肤。(《美穴地》)</w:t>
      </w:r>
    </w:p>
    <w:p>
      <w:pPr>
        <w:ind w:right="64" w:firstLine="440"/>
        <w:spacing w:before="141" w:line="247" w:lineRule="auto"/>
        <w:jc w:val="both"/>
        <w:rPr>
          <w:rFonts w:ascii="SimSun" w:hAnsi="SimSun" w:eastAsia="SimSun" w:cs="SimSun"/>
          <w:sz w:val="22"/>
          <w:szCs w:val="22"/>
        </w:rPr>
      </w:pPr>
      <w:r>
        <w:rPr>
          <w:rFonts w:ascii="SimSun" w:hAnsi="SimSun" w:eastAsia="SimSun" w:cs="SimSun"/>
          <w:sz w:val="22"/>
          <w:szCs w:val="22"/>
          <w:spacing w:val="-7"/>
        </w:rPr>
        <w:t>而在《秦腔》中菊娃骂街的描写，几乎成了“经典”,这既是农村的“写</w:t>
      </w:r>
      <w:r>
        <w:rPr>
          <w:rFonts w:ascii="SimSun" w:hAnsi="SimSun" w:eastAsia="SimSun" w:cs="SimSun"/>
          <w:sz w:val="22"/>
          <w:szCs w:val="22"/>
          <w:spacing w:val="18"/>
        </w:rPr>
        <w:t xml:space="preserve"> </w:t>
      </w:r>
      <w:r>
        <w:rPr>
          <w:rFonts w:ascii="SimSun" w:hAnsi="SimSun" w:eastAsia="SimSun" w:cs="SimSun"/>
          <w:sz w:val="22"/>
          <w:szCs w:val="22"/>
          <w:spacing w:val="-7"/>
        </w:rPr>
        <w:t>实”,又是男人的意淫。那里骂人不离下三路，无疑是一种窥隐的表现，属于</w:t>
      </w:r>
      <w:r>
        <w:rPr>
          <w:rFonts w:ascii="SimSun" w:hAnsi="SimSun" w:eastAsia="SimSun" w:cs="SimSun"/>
          <w:sz w:val="22"/>
          <w:szCs w:val="22"/>
        </w:rPr>
        <w:t xml:space="preserve"> </w:t>
      </w:r>
      <w:r>
        <w:rPr>
          <w:rFonts w:ascii="SimSun" w:hAnsi="SimSun" w:eastAsia="SimSun" w:cs="SimSun"/>
          <w:sz w:val="22"/>
          <w:szCs w:val="22"/>
          <w:spacing w:val="-10"/>
        </w:rPr>
        <w:t>意淫的范畴。满嘴生殖器术语，是一种语淫的外露</w:t>
      </w:r>
      <w:r>
        <w:rPr>
          <w:rFonts w:ascii="SimSun" w:hAnsi="SimSun" w:eastAsia="SimSun" w:cs="SimSun"/>
          <w:sz w:val="22"/>
          <w:szCs w:val="22"/>
          <w:spacing w:val="-11"/>
        </w:rPr>
        <w:t>。这只是污言秽语，没有挑</w:t>
      </w:r>
      <w:r>
        <w:rPr>
          <w:rFonts w:ascii="SimSun" w:hAnsi="SimSun" w:eastAsia="SimSun" w:cs="SimSun"/>
          <w:sz w:val="22"/>
          <w:szCs w:val="22"/>
        </w:rPr>
        <w:t xml:space="preserve"> </w:t>
      </w:r>
      <w:r>
        <w:rPr>
          <w:rFonts w:ascii="SimSun" w:hAnsi="SimSun" w:eastAsia="SimSun" w:cs="SimSun"/>
          <w:sz w:val="22"/>
          <w:szCs w:val="22"/>
          <w:spacing w:val="-10"/>
        </w:rPr>
        <w:t>逗性，也不属于语言拜物的表现，也只能是菊娃一种自卑心</w:t>
      </w:r>
      <w:r>
        <w:rPr>
          <w:rFonts w:ascii="SimSun" w:hAnsi="SimSun" w:eastAsia="SimSun" w:cs="SimSun"/>
          <w:sz w:val="22"/>
          <w:szCs w:val="22"/>
          <w:spacing w:val="-11"/>
        </w:rPr>
        <w:t>理的流露。作家恣</w:t>
      </w:r>
      <w:r>
        <w:rPr>
          <w:rFonts w:ascii="SimSun" w:hAnsi="SimSun" w:eastAsia="SimSun" w:cs="SimSun"/>
          <w:sz w:val="22"/>
          <w:szCs w:val="22"/>
        </w:rPr>
        <w:t xml:space="preserve"> </w:t>
      </w:r>
      <w:r>
        <w:rPr>
          <w:rFonts w:ascii="SimSun" w:hAnsi="SimSun" w:eastAsia="SimSun" w:cs="SimSun"/>
          <w:sz w:val="22"/>
          <w:szCs w:val="22"/>
          <w:spacing w:val="-11"/>
        </w:rPr>
        <w:t>意渲染女人的骂街，是借他人之口发泄自己心中的不平。</w:t>
      </w:r>
    </w:p>
    <w:p>
      <w:pPr>
        <w:ind w:right="66" w:firstLine="440"/>
        <w:spacing w:before="69" w:line="257" w:lineRule="auto"/>
        <w:jc w:val="both"/>
        <w:rPr>
          <w:rFonts w:ascii="SimSun" w:hAnsi="SimSun" w:eastAsia="SimSun" w:cs="SimSun"/>
          <w:sz w:val="22"/>
          <w:szCs w:val="22"/>
        </w:rPr>
      </w:pPr>
      <w:r>
        <w:rPr>
          <w:rFonts w:ascii="SimSun" w:hAnsi="SimSun" w:eastAsia="SimSun" w:cs="SimSun"/>
          <w:sz w:val="22"/>
          <w:szCs w:val="22"/>
          <w:spacing w:val="-10"/>
        </w:rPr>
        <w:t>贾氏的创作有多种形式的窥阴，有时达到窥隐的地步，从而实现视淫与意</w:t>
      </w:r>
      <w:r>
        <w:rPr>
          <w:rFonts w:ascii="SimSun" w:hAnsi="SimSun" w:eastAsia="SimSun" w:cs="SimSun"/>
          <w:sz w:val="22"/>
          <w:szCs w:val="22"/>
          <w:spacing w:val="2"/>
        </w:rPr>
        <w:t xml:space="preserve"> </w:t>
      </w:r>
      <w:r>
        <w:rPr>
          <w:rFonts w:ascii="SimSun" w:hAnsi="SimSun" w:eastAsia="SimSun" w:cs="SimSun"/>
          <w:sz w:val="22"/>
          <w:szCs w:val="22"/>
        </w:rPr>
        <w:t>淫。窥淫癖是由一种强烈的性欲望驱使暗中(</w:t>
      </w:r>
      <w:r>
        <w:rPr>
          <w:rFonts w:ascii="SimSun" w:hAnsi="SimSun" w:eastAsia="SimSun" w:cs="SimSun"/>
          <w:sz w:val="22"/>
          <w:szCs w:val="22"/>
          <w:spacing w:val="-1"/>
        </w:rPr>
        <w:t>如在厕所、浴室或其他隐蔽场</w:t>
      </w:r>
      <w:r>
        <w:rPr>
          <w:rFonts w:ascii="SimSun" w:hAnsi="SimSun" w:eastAsia="SimSun" w:cs="SimSun"/>
          <w:sz w:val="22"/>
          <w:szCs w:val="22"/>
        </w:rPr>
        <w:t xml:space="preserve"> </w:t>
      </w:r>
      <w:r>
        <w:rPr>
          <w:rFonts w:ascii="SimSun" w:hAnsi="SimSun" w:eastAsia="SimSun" w:cs="SimSun"/>
          <w:sz w:val="22"/>
          <w:szCs w:val="22"/>
          <w:spacing w:val="-7"/>
        </w:rPr>
        <w:t>所)窥视裸体的妇女、性行为、排便的过程，达到引起自身性兴奋目的的一种</w:t>
      </w:r>
      <w:r>
        <w:rPr>
          <w:rFonts w:ascii="SimSun" w:hAnsi="SimSun" w:eastAsia="SimSun" w:cs="SimSun"/>
          <w:sz w:val="22"/>
          <w:szCs w:val="22"/>
          <w:spacing w:val="2"/>
        </w:rPr>
        <w:t xml:space="preserve"> </w:t>
      </w:r>
      <w:r>
        <w:rPr>
          <w:rFonts w:ascii="SimSun" w:hAnsi="SimSun" w:eastAsia="SimSun" w:cs="SimSun"/>
          <w:sz w:val="22"/>
          <w:szCs w:val="22"/>
          <w:spacing w:val="-4"/>
        </w:rPr>
        <w:t>性变态行为。这类人一般以男性居多，年龄一般在30至40岁。一个观淫癖者</w:t>
      </w:r>
      <w:r>
        <w:rPr>
          <w:rFonts w:ascii="SimSun" w:hAnsi="SimSun" w:eastAsia="SimSun" w:cs="SimSun"/>
          <w:sz w:val="22"/>
          <w:szCs w:val="22"/>
          <w:spacing w:val="9"/>
        </w:rPr>
        <w:t xml:space="preserve"> </w:t>
      </w:r>
      <w:r>
        <w:rPr>
          <w:rFonts w:ascii="SimSun" w:hAnsi="SimSun" w:eastAsia="SimSun" w:cs="SimSun"/>
          <w:sz w:val="22"/>
          <w:szCs w:val="22"/>
          <w:spacing w:val="-10"/>
        </w:rPr>
        <w:t>往往屡次找机会看一些裸体的、脱衣服的或正在过</w:t>
      </w:r>
      <w:r>
        <w:rPr>
          <w:rFonts w:ascii="SimSun" w:hAnsi="SimSun" w:eastAsia="SimSun" w:cs="SimSun"/>
          <w:sz w:val="22"/>
          <w:szCs w:val="22"/>
          <w:spacing w:val="-11"/>
        </w:rPr>
        <w:t>性生活的人。窥隐是人满足</w:t>
      </w:r>
      <w:r>
        <w:rPr>
          <w:rFonts w:ascii="SimSun" w:hAnsi="SimSun" w:eastAsia="SimSun" w:cs="SimSun"/>
          <w:sz w:val="22"/>
          <w:szCs w:val="22"/>
        </w:rPr>
        <w:t xml:space="preserve"> </w:t>
      </w:r>
      <w:r>
        <w:rPr>
          <w:rFonts w:ascii="SimSun" w:hAnsi="SimSun" w:eastAsia="SimSun" w:cs="SimSun"/>
          <w:sz w:val="22"/>
          <w:szCs w:val="22"/>
          <w:spacing w:val="-10"/>
        </w:rPr>
        <w:t>性欲、实现性欲的途径之一。视觉印象一直是唤起性</w:t>
      </w:r>
      <w:r>
        <w:rPr>
          <w:rFonts w:ascii="SimSun" w:hAnsi="SimSun" w:eastAsia="SimSun" w:cs="SimSun"/>
          <w:sz w:val="22"/>
          <w:szCs w:val="22"/>
          <w:spacing w:val="-11"/>
        </w:rPr>
        <w:t>兴奋的最经常的途径。实</w:t>
      </w:r>
      <w:r>
        <w:rPr>
          <w:rFonts w:ascii="SimSun" w:hAnsi="SimSun" w:eastAsia="SimSun" w:cs="SimSun"/>
          <w:sz w:val="22"/>
          <w:szCs w:val="22"/>
        </w:rPr>
        <w:t xml:space="preserve"> </w:t>
      </w:r>
      <w:r>
        <w:rPr>
          <w:rFonts w:ascii="SimSun" w:hAnsi="SimSun" w:eastAsia="SimSun" w:cs="SimSun"/>
          <w:sz w:val="22"/>
          <w:szCs w:val="22"/>
          <w:spacing w:val="-10"/>
        </w:rPr>
        <w:t>际上，自然选择依赖于对这种途径的可达性，以便</w:t>
      </w:r>
      <w:r>
        <w:rPr>
          <w:rFonts w:ascii="SimSun" w:hAnsi="SimSun" w:eastAsia="SimSun" w:cs="SimSun"/>
          <w:sz w:val="22"/>
          <w:szCs w:val="22"/>
          <w:spacing w:val="-11"/>
        </w:rPr>
        <w:t>鼓励性对象变得更美丽。但</w:t>
      </w:r>
      <w:r>
        <w:rPr>
          <w:rFonts w:ascii="SimSun" w:hAnsi="SimSun" w:eastAsia="SimSun" w:cs="SimSun"/>
          <w:sz w:val="22"/>
          <w:szCs w:val="22"/>
        </w:rPr>
        <w:t xml:space="preserve"> </w:t>
      </w:r>
      <w:r>
        <w:rPr>
          <w:rFonts w:ascii="SimSun" w:hAnsi="SimSun" w:eastAsia="SimSun" w:cs="SimSun"/>
          <w:sz w:val="22"/>
          <w:szCs w:val="22"/>
          <w:spacing w:val="-10"/>
        </w:rPr>
        <w:t>是，随着文明的发展，人们越来越把身体隐藏起来，</w:t>
      </w:r>
      <w:r>
        <w:rPr>
          <w:rFonts w:ascii="SimSun" w:hAnsi="SimSun" w:eastAsia="SimSun" w:cs="SimSun"/>
          <w:sz w:val="22"/>
          <w:szCs w:val="22"/>
          <w:spacing w:val="-11"/>
        </w:rPr>
        <w:t>这使得对性的好奇总是很</w:t>
      </w:r>
      <w:r>
        <w:rPr>
          <w:rFonts w:ascii="SimSun" w:hAnsi="SimSun" w:eastAsia="SimSun" w:cs="SimSun"/>
          <w:sz w:val="22"/>
          <w:szCs w:val="22"/>
        </w:rPr>
        <w:t xml:space="preserve"> </w:t>
      </w:r>
      <w:r>
        <w:rPr>
          <w:rFonts w:ascii="SimSun" w:hAnsi="SimSun" w:eastAsia="SimSun" w:cs="SimSun"/>
          <w:sz w:val="22"/>
          <w:szCs w:val="22"/>
          <w:spacing w:val="-10"/>
        </w:rPr>
        <w:t>活跃。这种好奇心想要通过揭示性对象隐藏的部分，使之变得完</w:t>
      </w:r>
      <w:r>
        <w:rPr>
          <w:rFonts w:ascii="SimSun" w:hAnsi="SimSun" w:eastAsia="SimSun" w:cs="SimSun"/>
          <w:sz w:val="22"/>
          <w:szCs w:val="22"/>
          <w:spacing w:val="-11"/>
        </w:rPr>
        <w:t>整。然而，如</w:t>
      </w:r>
      <w:r>
        <w:rPr>
          <w:rFonts w:ascii="SimSun" w:hAnsi="SimSun" w:eastAsia="SimSun" w:cs="SimSun"/>
          <w:sz w:val="22"/>
          <w:szCs w:val="22"/>
        </w:rPr>
        <w:t xml:space="preserve"> </w:t>
      </w:r>
      <w:r>
        <w:rPr>
          <w:rFonts w:ascii="SimSun" w:hAnsi="SimSun" w:eastAsia="SimSun" w:cs="SimSun"/>
          <w:sz w:val="22"/>
          <w:szCs w:val="22"/>
          <w:spacing w:val="-7"/>
        </w:rPr>
        <w:t>果它的兴趣从生殖器官转向整个身体的形态，它就可以被引向艺术的方向(被</w:t>
      </w:r>
    </w:p>
    <w:p>
      <w:pPr>
        <w:spacing w:line="257" w:lineRule="auto"/>
        <w:sectPr>
          <w:pgSz w:w="8500" w:h="12480"/>
          <w:pgMar w:top="400" w:right="629" w:bottom="400" w:left="639" w:header="0" w:footer="0" w:gutter="0"/>
        </w:sectPr>
        <w:rPr>
          <w:rFonts w:ascii="SimSun" w:hAnsi="SimSun" w:eastAsia="SimSun" w:cs="SimSun"/>
          <w:sz w:val="22"/>
          <w:szCs w:val="22"/>
        </w:rPr>
      </w:pPr>
    </w:p>
    <w:p>
      <w:pPr>
        <w:ind w:left="5299"/>
        <w:spacing w:before="157" w:line="220" w:lineRule="auto"/>
        <w:rPr>
          <w:rFonts w:ascii="SimSun" w:hAnsi="SimSun" w:eastAsia="SimSun" w:cs="SimSun"/>
          <w:sz w:val="18"/>
          <w:szCs w:val="18"/>
        </w:rPr>
      </w:pPr>
      <w:r>
        <w:rPr>
          <w:rFonts w:ascii="SimSun" w:hAnsi="SimSun" w:eastAsia="SimSun" w:cs="SimSun"/>
          <w:sz w:val="18"/>
          <w:szCs w:val="18"/>
        </w:rPr>
        <w:t>VI</w:t>
      </w:r>
      <w:r>
        <w:rPr>
          <w:rFonts w:ascii="SimSun" w:hAnsi="SimSun" w:eastAsia="SimSun" w:cs="SimSun"/>
          <w:sz w:val="18"/>
          <w:szCs w:val="18"/>
          <w:spacing w:val="59"/>
        </w:rPr>
        <w:t xml:space="preserve"> </w:t>
      </w:r>
      <w:r>
        <w:rPr>
          <w:rFonts w:ascii="SimSun" w:hAnsi="SimSun" w:eastAsia="SimSun" w:cs="SimSun"/>
          <w:sz w:val="18"/>
          <w:szCs w:val="18"/>
          <w:spacing w:val="2"/>
        </w:rPr>
        <w:t>创作观念批判 </w:t>
      </w:r>
      <w:r>
        <w:rPr>
          <w:rFonts w:ascii="SimSun" w:hAnsi="SimSun" w:eastAsia="SimSun" w:cs="SimSun"/>
          <w:sz w:val="18"/>
          <w:szCs w:val="18"/>
          <w:b/>
          <w:bCs/>
          <w:spacing w:val="2"/>
        </w:rPr>
        <w:t>205</w:t>
      </w:r>
    </w:p>
    <w:p>
      <w:pPr>
        <w:pStyle w:val="BodyText"/>
        <w:spacing w:line="294" w:lineRule="auto"/>
        <w:rPr/>
      </w:pPr>
      <w:r/>
    </w:p>
    <w:p>
      <w:pPr>
        <w:pStyle w:val="BodyText"/>
        <w:spacing w:line="295" w:lineRule="auto"/>
        <w:rPr/>
      </w:pPr>
      <w:r/>
    </w:p>
    <w:p>
      <w:pPr>
        <w:ind w:left="9"/>
        <w:spacing w:before="71" w:line="258" w:lineRule="auto"/>
        <w:jc w:val="both"/>
        <w:rPr>
          <w:rFonts w:ascii="SimSun" w:hAnsi="SimSun" w:eastAsia="SimSun" w:cs="SimSun"/>
          <w:sz w:val="22"/>
          <w:szCs w:val="22"/>
        </w:rPr>
      </w:pPr>
      <w:r>
        <w:rPr>
          <w:rFonts w:ascii="SimSun" w:hAnsi="SimSun" w:eastAsia="SimSun" w:cs="SimSun"/>
          <w:sz w:val="22"/>
          <w:szCs w:val="22"/>
          <w:spacing w:val="-7"/>
        </w:rPr>
        <w:t>升华)。但是，贾平凹的下三路描写，不是满足一种感官的刺激，而是满</w:t>
      </w:r>
      <w:r>
        <w:rPr>
          <w:rFonts w:ascii="SimSun" w:hAnsi="SimSun" w:eastAsia="SimSun" w:cs="SimSun"/>
          <w:sz w:val="22"/>
          <w:szCs w:val="22"/>
          <w:spacing w:val="-8"/>
        </w:rPr>
        <w:t>足一</w:t>
      </w:r>
      <w:r>
        <w:rPr>
          <w:rFonts w:ascii="SimSun" w:hAnsi="SimSun" w:eastAsia="SimSun" w:cs="SimSun"/>
          <w:sz w:val="22"/>
          <w:szCs w:val="22"/>
        </w:rPr>
        <w:t xml:space="preserve">  </w:t>
      </w:r>
      <w:r>
        <w:rPr>
          <w:rFonts w:ascii="SimSun" w:hAnsi="SimSun" w:eastAsia="SimSun" w:cs="SimSun"/>
          <w:sz w:val="22"/>
          <w:szCs w:val="22"/>
          <w:spacing w:val="-10"/>
        </w:rPr>
        <w:t>种心理怪癖与嗜好，当然不像巴赫金所说的是充满生命力的</w:t>
      </w:r>
      <w:r>
        <w:rPr>
          <w:rFonts w:ascii="SimSun" w:hAnsi="SimSun" w:eastAsia="SimSun" w:cs="SimSun"/>
          <w:sz w:val="22"/>
          <w:szCs w:val="22"/>
          <w:spacing w:val="-11"/>
        </w:rPr>
        <w:t>表现，而是一种下</w:t>
      </w:r>
      <w:r>
        <w:rPr>
          <w:rFonts w:ascii="SimSun" w:hAnsi="SimSun" w:eastAsia="SimSun" w:cs="SimSun"/>
          <w:sz w:val="22"/>
          <w:szCs w:val="22"/>
        </w:rPr>
        <w:t xml:space="preserve">  </w:t>
      </w:r>
      <w:r>
        <w:rPr>
          <w:rFonts w:ascii="SimSun" w:hAnsi="SimSun" w:eastAsia="SimSun" w:cs="SimSun"/>
          <w:sz w:val="22"/>
          <w:szCs w:val="22"/>
          <w:spacing w:val="-10"/>
        </w:rPr>
        <w:t>作乃至下流的心态的流露，给人一种鬼祟的感觉。因自卑乃至下作，只能窥阴</w:t>
      </w:r>
      <w:r>
        <w:rPr>
          <w:rFonts w:ascii="SimSun" w:hAnsi="SimSun" w:eastAsia="SimSun" w:cs="SimSun"/>
          <w:sz w:val="22"/>
          <w:szCs w:val="22"/>
          <w:spacing w:val="2"/>
        </w:rPr>
        <w:t xml:space="preserve"> </w:t>
      </w:r>
      <w:r>
        <w:rPr>
          <w:rFonts w:ascii="SimSun" w:hAnsi="SimSun" w:eastAsia="SimSun" w:cs="SimSun"/>
          <w:sz w:val="22"/>
          <w:szCs w:val="22"/>
          <w:spacing w:val="-10"/>
        </w:rPr>
        <w:t>与隐而不能观与看，此窥显得狎昵、鬼鬼祟祟、见不得阳光，有种</w:t>
      </w:r>
      <w:r>
        <w:rPr>
          <w:rFonts w:ascii="SimSun" w:hAnsi="SimSun" w:eastAsia="SimSun" w:cs="SimSun"/>
          <w:sz w:val="22"/>
          <w:szCs w:val="22"/>
          <w:spacing w:val="-11"/>
        </w:rPr>
        <w:t>阴暗的东西</w:t>
      </w:r>
      <w:r>
        <w:rPr>
          <w:rFonts w:ascii="SimSun" w:hAnsi="SimSun" w:eastAsia="SimSun" w:cs="SimSun"/>
          <w:sz w:val="22"/>
          <w:szCs w:val="22"/>
        </w:rPr>
        <w:t xml:space="preserve">  </w:t>
      </w:r>
      <w:r>
        <w:rPr>
          <w:rFonts w:ascii="SimSun" w:hAnsi="SimSun" w:eastAsia="SimSun" w:cs="SimSun"/>
          <w:sz w:val="22"/>
          <w:szCs w:val="22"/>
          <w:spacing w:val="-10"/>
        </w:rPr>
        <w:t>存在，也显示出了“孱头”哲学，当然与《巨人传》的张扬</w:t>
      </w:r>
      <w:r>
        <w:rPr>
          <w:rFonts w:ascii="SimSun" w:hAnsi="SimSun" w:eastAsia="SimSun" w:cs="SimSun"/>
          <w:sz w:val="22"/>
          <w:szCs w:val="22"/>
          <w:spacing w:val="-11"/>
        </w:rPr>
        <w:t>生命意识的身体下</w:t>
      </w:r>
      <w:r>
        <w:rPr>
          <w:rFonts w:ascii="SimSun" w:hAnsi="SimSun" w:eastAsia="SimSun" w:cs="SimSun"/>
          <w:sz w:val="22"/>
          <w:szCs w:val="22"/>
        </w:rPr>
        <w:t xml:space="preserve">  </w:t>
      </w:r>
      <w:r>
        <w:rPr>
          <w:rFonts w:ascii="SimSun" w:hAnsi="SimSun" w:eastAsia="SimSun" w:cs="SimSun"/>
          <w:sz w:val="22"/>
          <w:szCs w:val="22"/>
          <w:spacing w:val="-10"/>
        </w:rPr>
        <w:t>部写作不同，只能是生命萎缩的表现。巴赫金认为：</w:t>
      </w:r>
      <w:r>
        <w:rPr>
          <w:rFonts w:ascii="SimSun" w:hAnsi="SimSun" w:eastAsia="SimSun" w:cs="SimSun"/>
          <w:sz w:val="22"/>
          <w:szCs w:val="22"/>
          <w:spacing w:val="-11"/>
        </w:rPr>
        <w:t>“物质——肉体下部是有</w:t>
      </w:r>
      <w:r>
        <w:rPr>
          <w:rFonts w:ascii="SimSun" w:hAnsi="SimSun" w:eastAsia="SimSun" w:cs="SimSun"/>
          <w:sz w:val="22"/>
          <w:szCs w:val="22"/>
        </w:rPr>
        <w:t xml:space="preserve">  </w:t>
      </w:r>
      <w:r>
        <w:rPr>
          <w:rFonts w:ascii="SimSun" w:hAnsi="SimSun" w:eastAsia="SimSun" w:cs="SimSun"/>
          <w:sz w:val="22"/>
          <w:szCs w:val="22"/>
          <w:spacing w:val="-7"/>
        </w:rPr>
        <w:t>生产效能的部位。下部生育着，并以此保证着人</w:t>
      </w:r>
      <w:r>
        <w:rPr>
          <w:rFonts w:ascii="SimSun" w:hAnsi="SimSun" w:eastAsia="SimSun" w:cs="SimSun"/>
          <w:sz w:val="22"/>
          <w:szCs w:val="22"/>
          <w:spacing w:val="-8"/>
        </w:rPr>
        <w:t>类相对的、历史的生生不息。</w:t>
      </w:r>
      <w:r>
        <w:rPr>
          <w:rFonts w:ascii="SimSun" w:hAnsi="SimSun" w:eastAsia="SimSun" w:cs="SimSun"/>
          <w:sz w:val="22"/>
          <w:szCs w:val="22"/>
        </w:rPr>
        <w:t xml:space="preserve"> </w:t>
      </w:r>
      <w:r>
        <w:rPr>
          <w:rFonts w:ascii="SimSun" w:hAnsi="SimSun" w:eastAsia="SimSun" w:cs="SimSun"/>
          <w:sz w:val="22"/>
          <w:szCs w:val="22"/>
          <w:spacing w:val="-10"/>
        </w:rPr>
        <w:t>一切腐朽的事物空泛的幻觉都在它那里死亡，而实实在在的未来</w:t>
      </w:r>
      <w:r>
        <w:rPr>
          <w:rFonts w:ascii="SimSun" w:hAnsi="SimSun" w:eastAsia="SimSun" w:cs="SimSun"/>
          <w:sz w:val="22"/>
          <w:szCs w:val="22"/>
          <w:spacing w:val="-11"/>
        </w:rPr>
        <w:t>的东西又在它</w:t>
      </w:r>
      <w:r>
        <w:rPr>
          <w:rFonts w:ascii="SimSun" w:hAnsi="SimSun" w:eastAsia="SimSun" w:cs="SimSun"/>
          <w:sz w:val="22"/>
          <w:szCs w:val="22"/>
        </w:rPr>
        <w:t xml:space="preserve">  </w:t>
      </w:r>
      <w:r>
        <w:rPr>
          <w:rFonts w:ascii="SimSun" w:hAnsi="SimSun" w:eastAsia="SimSun" w:cs="SimSun"/>
          <w:sz w:val="22"/>
          <w:szCs w:val="22"/>
          <w:spacing w:val="-10"/>
        </w:rPr>
        <w:t>那里诞生。”①而贾平凹这种文人气质，苍白孱弱</w:t>
      </w:r>
      <w:r>
        <w:rPr>
          <w:rFonts w:ascii="SimSun" w:hAnsi="SimSun" w:eastAsia="SimSun" w:cs="SimSun"/>
          <w:sz w:val="22"/>
          <w:szCs w:val="22"/>
          <w:spacing w:val="-11"/>
        </w:rPr>
        <w:t>，自以为是。他把一切都变</w:t>
      </w:r>
      <w:r>
        <w:rPr>
          <w:rFonts w:ascii="SimSun" w:hAnsi="SimSun" w:eastAsia="SimSun" w:cs="SimSun"/>
          <w:sz w:val="22"/>
          <w:szCs w:val="22"/>
        </w:rPr>
        <w:t xml:space="preserve">  </w:t>
      </w:r>
      <w:r>
        <w:rPr>
          <w:rFonts w:ascii="SimSun" w:hAnsi="SimSun" w:eastAsia="SimSun" w:cs="SimSun"/>
          <w:sz w:val="22"/>
          <w:szCs w:val="22"/>
          <w:spacing w:val="3"/>
        </w:rPr>
        <w:t>成了趣味，隐藏和陶醉在自己的趣味中，逃避对生命和存在本身的珍惜和</w:t>
      </w:r>
      <w:r>
        <w:rPr>
          <w:rFonts w:ascii="SimSun" w:hAnsi="SimSun" w:eastAsia="SimSun" w:cs="SimSun"/>
          <w:sz w:val="22"/>
          <w:szCs w:val="22"/>
        </w:rPr>
        <w:t xml:space="preserve">  </w:t>
      </w:r>
      <w:r>
        <w:rPr>
          <w:rFonts w:ascii="SimSun" w:hAnsi="SimSun" w:eastAsia="SimSun" w:cs="SimSun"/>
          <w:sz w:val="22"/>
          <w:szCs w:val="22"/>
          <w:spacing w:val="-16"/>
        </w:rPr>
        <w:t>关注。</w:t>
      </w:r>
    </w:p>
    <w:p>
      <w:pPr>
        <w:ind w:left="9" w:right="58" w:firstLine="449"/>
        <w:spacing w:before="96" w:line="246" w:lineRule="auto"/>
        <w:jc w:val="both"/>
        <w:rPr>
          <w:rFonts w:ascii="SimSun" w:hAnsi="SimSun" w:eastAsia="SimSun" w:cs="SimSun"/>
          <w:sz w:val="22"/>
          <w:szCs w:val="22"/>
        </w:rPr>
      </w:pPr>
      <w:r>
        <w:rPr>
          <w:rFonts w:ascii="SimSun" w:hAnsi="SimSun" w:eastAsia="SimSun" w:cs="SimSun"/>
          <w:sz w:val="22"/>
          <w:szCs w:val="22"/>
        </w:rPr>
        <w:t>贾氏的窥淫既不能张扬生命力(反而是生命萎缩的投射),又不能升华为</w:t>
      </w:r>
      <w:r>
        <w:rPr>
          <w:rFonts w:ascii="SimSun" w:hAnsi="SimSun" w:eastAsia="SimSun" w:cs="SimSun"/>
          <w:sz w:val="22"/>
          <w:szCs w:val="22"/>
          <w:spacing w:val="10"/>
        </w:rPr>
        <w:t xml:space="preserve"> </w:t>
      </w:r>
      <w:r>
        <w:rPr>
          <w:rFonts w:ascii="SimSun" w:hAnsi="SimSun" w:eastAsia="SimSun" w:cs="SimSun"/>
          <w:sz w:val="22"/>
          <w:szCs w:val="22"/>
          <w:spacing w:val="-10"/>
        </w:rPr>
        <w:t>艺术——不是审丑而至审美，只是心理阴暗、心理病态的外化。这与恋</w:t>
      </w:r>
      <w:r>
        <w:rPr>
          <w:rFonts w:ascii="SimSun" w:hAnsi="SimSun" w:eastAsia="SimSun" w:cs="SimSun"/>
          <w:sz w:val="22"/>
          <w:szCs w:val="22"/>
          <w:spacing w:val="-11"/>
        </w:rPr>
        <w:t>污一同</w:t>
      </w:r>
      <w:r>
        <w:rPr>
          <w:rFonts w:ascii="SimSun" w:hAnsi="SimSun" w:eastAsia="SimSun" w:cs="SimSun"/>
          <w:sz w:val="22"/>
          <w:szCs w:val="22"/>
        </w:rPr>
        <w:t xml:space="preserve"> </w:t>
      </w:r>
      <w:r>
        <w:rPr>
          <w:rFonts w:ascii="SimSun" w:hAnsi="SimSun" w:eastAsia="SimSun" w:cs="SimSun"/>
          <w:sz w:val="22"/>
          <w:szCs w:val="22"/>
          <w:spacing w:val="-4"/>
        </w:rPr>
        <w:t>构成了作家创作内驱力，既让人困惑与诅诟，但又是其作品的魅力与个性之</w:t>
      </w:r>
      <w:r>
        <w:rPr>
          <w:rFonts w:ascii="SimSun" w:hAnsi="SimSun" w:eastAsia="SimSun" w:cs="SimSun"/>
          <w:sz w:val="22"/>
          <w:szCs w:val="22"/>
        </w:rPr>
        <w:t xml:space="preserve"> </w:t>
      </w:r>
      <w:r>
        <w:rPr>
          <w:rFonts w:ascii="SimSun" w:hAnsi="SimSun" w:eastAsia="SimSun" w:cs="SimSun"/>
          <w:sz w:val="22"/>
          <w:szCs w:val="22"/>
          <w:spacing w:val="-11"/>
        </w:rPr>
        <w:t>一，一旦这些消失，那么作为作家的贾平凹也不复存在。</w:t>
      </w:r>
    </w:p>
    <w:p>
      <w:pPr>
        <w:ind w:left="9" w:firstLine="449"/>
        <w:spacing w:before="73" w:line="253" w:lineRule="auto"/>
        <w:jc w:val="both"/>
        <w:rPr>
          <w:rFonts w:ascii="SimSun" w:hAnsi="SimSun" w:eastAsia="SimSun" w:cs="SimSun"/>
          <w:sz w:val="22"/>
          <w:szCs w:val="22"/>
        </w:rPr>
      </w:pPr>
      <w:r>
        <w:rPr>
          <w:rFonts w:ascii="SimSun" w:hAnsi="SimSun" w:eastAsia="SimSun" w:cs="SimSun"/>
          <w:sz w:val="22"/>
          <w:szCs w:val="22"/>
          <w:spacing w:val="-3"/>
        </w:rPr>
        <w:t>贾平凹的创作中这种基于自卑而产生的心理特点、因性</w:t>
      </w:r>
      <w:r>
        <w:rPr>
          <w:rFonts w:ascii="SimSun" w:hAnsi="SimSun" w:eastAsia="SimSun" w:cs="SimSun"/>
          <w:sz w:val="22"/>
          <w:szCs w:val="22"/>
          <w:spacing w:val="-4"/>
        </w:rPr>
        <w:t>挫折而产生的恋</w:t>
      </w:r>
      <w:r>
        <w:rPr>
          <w:rFonts w:ascii="SimSun" w:hAnsi="SimSun" w:eastAsia="SimSun" w:cs="SimSun"/>
          <w:sz w:val="22"/>
          <w:szCs w:val="22"/>
        </w:rPr>
        <w:t xml:space="preserve"> </w:t>
      </w:r>
      <w:r>
        <w:rPr>
          <w:rFonts w:ascii="SimSun" w:hAnsi="SimSun" w:eastAsia="SimSun" w:cs="SimSun"/>
          <w:sz w:val="22"/>
          <w:szCs w:val="22"/>
          <w:spacing w:val="-7"/>
        </w:rPr>
        <w:t>污、因性无力而产生的窥阴与淫，揭示了作家的</w:t>
      </w:r>
      <w:r>
        <w:rPr>
          <w:rFonts w:ascii="SimSun" w:hAnsi="SimSun" w:eastAsia="SimSun" w:cs="SimSun"/>
          <w:sz w:val="22"/>
          <w:szCs w:val="22"/>
          <w:spacing w:val="-8"/>
        </w:rPr>
        <w:t>主观预设与现实处境的差距、</w:t>
      </w:r>
      <w:r>
        <w:rPr>
          <w:rFonts w:ascii="SimSun" w:hAnsi="SimSun" w:eastAsia="SimSun" w:cs="SimSun"/>
          <w:sz w:val="22"/>
          <w:szCs w:val="22"/>
        </w:rPr>
        <w:t xml:space="preserve"> </w:t>
      </w:r>
      <w:r>
        <w:rPr>
          <w:rFonts w:ascii="SimSun" w:hAnsi="SimSun" w:eastAsia="SimSun" w:cs="SimSun"/>
          <w:sz w:val="22"/>
          <w:szCs w:val="22"/>
          <w:spacing w:val="-10"/>
        </w:rPr>
        <w:t>个人奋斗与个人所得的不平衡之间的矛盾与背离。二者撕扯着、煎</w:t>
      </w:r>
      <w:r>
        <w:rPr>
          <w:rFonts w:ascii="SimSun" w:hAnsi="SimSun" w:eastAsia="SimSun" w:cs="SimSun"/>
          <w:sz w:val="22"/>
          <w:szCs w:val="22"/>
          <w:spacing w:val="-11"/>
        </w:rPr>
        <w:t>熬着作家的</w:t>
      </w:r>
      <w:r>
        <w:rPr>
          <w:rFonts w:ascii="SimSun" w:hAnsi="SimSun" w:eastAsia="SimSun" w:cs="SimSun"/>
          <w:sz w:val="22"/>
          <w:szCs w:val="22"/>
        </w:rPr>
        <w:t xml:space="preserve">  </w:t>
      </w:r>
      <w:r>
        <w:rPr>
          <w:rFonts w:ascii="SimSun" w:hAnsi="SimSun" w:eastAsia="SimSun" w:cs="SimSun"/>
          <w:sz w:val="22"/>
          <w:szCs w:val="22"/>
          <w:spacing w:val="-12"/>
        </w:rPr>
        <w:t>心灵，使其走向痛苦的裂变。</w:t>
      </w:r>
    </w:p>
    <w:p>
      <w:pPr>
        <w:ind w:left="1114"/>
        <w:spacing w:before="319" w:line="221" w:lineRule="auto"/>
        <w:rPr>
          <w:rFonts w:ascii="SimHei" w:hAnsi="SimHei" w:eastAsia="SimHei" w:cs="SimHei"/>
          <w:sz w:val="32"/>
          <w:szCs w:val="32"/>
        </w:rPr>
      </w:pPr>
      <w:r>
        <w:rPr>
          <w:rFonts w:ascii="SimHei" w:hAnsi="SimHei" w:eastAsia="SimHei" w:cs="SimHei"/>
          <w:sz w:val="32"/>
          <w:szCs w:val="32"/>
          <w:b/>
          <w:bCs/>
          <w:spacing w:val="-11"/>
        </w:rPr>
        <w:t>贾平凹小说创作的理念转变及其问题</w:t>
      </w:r>
    </w:p>
    <w:p>
      <w:pPr>
        <w:ind w:left="3259"/>
        <w:spacing w:before="287" w:line="225" w:lineRule="auto"/>
        <w:rPr>
          <w:rFonts w:ascii="KaiTi" w:hAnsi="KaiTi" w:eastAsia="KaiTi" w:cs="KaiTi"/>
          <w:sz w:val="22"/>
          <w:szCs w:val="22"/>
        </w:rPr>
      </w:pPr>
      <w:r>
        <w:rPr>
          <w:rFonts w:ascii="KaiTi" w:hAnsi="KaiTi" w:eastAsia="KaiTi" w:cs="KaiTi"/>
          <w:sz w:val="22"/>
          <w:szCs w:val="22"/>
          <w:spacing w:val="-3"/>
        </w:rPr>
        <w:t>孙</w:t>
      </w:r>
      <w:r>
        <w:rPr>
          <w:rFonts w:ascii="KaiTi" w:hAnsi="KaiTi" w:eastAsia="KaiTi" w:cs="KaiTi"/>
          <w:sz w:val="22"/>
          <w:szCs w:val="22"/>
          <w:spacing w:val="31"/>
        </w:rPr>
        <w:t xml:space="preserve">  </w:t>
      </w:r>
      <w:r>
        <w:rPr>
          <w:rFonts w:ascii="KaiTi" w:hAnsi="KaiTi" w:eastAsia="KaiTi" w:cs="KaiTi"/>
          <w:sz w:val="22"/>
          <w:szCs w:val="22"/>
          <w:spacing w:val="-3"/>
        </w:rPr>
        <w:t>伟</w:t>
      </w:r>
    </w:p>
    <w:p>
      <w:pPr>
        <w:pStyle w:val="BodyText"/>
        <w:spacing w:line="293" w:lineRule="auto"/>
        <w:rPr/>
      </w:pPr>
      <w:r/>
    </w:p>
    <w:p>
      <w:pPr>
        <w:ind w:left="9" w:right="61" w:firstLine="449"/>
        <w:spacing w:before="73" w:line="256" w:lineRule="auto"/>
        <w:jc w:val="both"/>
        <w:rPr>
          <w:rFonts w:ascii="SimSun" w:hAnsi="SimSun" w:eastAsia="SimSun" w:cs="SimSun"/>
          <w:sz w:val="22"/>
          <w:szCs w:val="22"/>
        </w:rPr>
      </w:pPr>
      <w:r>
        <w:rPr>
          <w:rFonts w:ascii="SimSun" w:hAnsi="SimSun" w:eastAsia="SimSun" w:cs="SimSun"/>
          <w:sz w:val="22"/>
          <w:szCs w:val="22"/>
          <w:spacing w:val="-10"/>
        </w:rPr>
        <w:t>贾平凹在创作长篇小说时，喜欢在“前言”或“后记”中谈论写作时</w:t>
      </w:r>
      <w:r>
        <w:rPr>
          <w:rFonts w:ascii="SimSun" w:hAnsi="SimSun" w:eastAsia="SimSun" w:cs="SimSun"/>
          <w:sz w:val="22"/>
          <w:szCs w:val="22"/>
          <w:spacing w:val="-11"/>
        </w:rPr>
        <w:t>的疑</w:t>
      </w:r>
      <w:r>
        <w:rPr>
          <w:rFonts w:ascii="SimSun" w:hAnsi="SimSun" w:eastAsia="SimSun" w:cs="SimSun"/>
          <w:sz w:val="22"/>
          <w:szCs w:val="22"/>
        </w:rPr>
        <w:t xml:space="preserve"> </w:t>
      </w:r>
      <w:r>
        <w:rPr>
          <w:rFonts w:ascii="SimSun" w:hAnsi="SimSun" w:eastAsia="SimSun" w:cs="SimSun"/>
          <w:sz w:val="22"/>
          <w:szCs w:val="22"/>
          <w:spacing w:val="-10"/>
        </w:rPr>
        <w:t>惑和思考。经过《废都》、《高老庄》等多部小说的操刀实践后，2003年，他</w:t>
      </w:r>
      <w:r>
        <w:rPr>
          <w:rFonts w:ascii="SimSun" w:hAnsi="SimSun" w:eastAsia="SimSun" w:cs="SimSun"/>
          <w:sz w:val="22"/>
          <w:szCs w:val="22"/>
          <w:spacing w:val="7"/>
        </w:rPr>
        <w:t xml:space="preserve"> </w:t>
      </w:r>
      <w:r>
        <w:rPr>
          <w:rFonts w:ascii="SimSun" w:hAnsi="SimSun" w:eastAsia="SimSun" w:cs="SimSun"/>
          <w:sz w:val="22"/>
          <w:szCs w:val="22"/>
          <w:spacing w:val="-7"/>
        </w:rPr>
        <w:t>发表了《我心目中的小说——贾平凹自述》,较为明确地提出了心目中的理想</w:t>
      </w:r>
      <w:r>
        <w:rPr>
          <w:rFonts w:ascii="SimSun" w:hAnsi="SimSun" w:eastAsia="SimSun" w:cs="SimSun"/>
          <w:sz w:val="22"/>
          <w:szCs w:val="22"/>
          <w:spacing w:val="2"/>
        </w:rPr>
        <w:t xml:space="preserve"> </w:t>
      </w:r>
      <w:r>
        <w:rPr>
          <w:rFonts w:ascii="SimSun" w:hAnsi="SimSun" w:eastAsia="SimSun" w:cs="SimSun"/>
          <w:sz w:val="22"/>
          <w:szCs w:val="22"/>
          <w:spacing w:val="-10"/>
        </w:rPr>
        <w:t>小说。这既可以看作是他对二十多年小说创作生涯的回顾和</w:t>
      </w:r>
      <w:r>
        <w:rPr>
          <w:rFonts w:ascii="SimSun" w:hAnsi="SimSun" w:eastAsia="SimSun" w:cs="SimSun"/>
          <w:sz w:val="22"/>
          <w:szCs w:val="22"/>
          <w:spacing w:val="-11"/>
        </w:rPr>
        <w:t>反省，也可以视作</w:t>
      </w:r>
      <w:r>
        <w:rPr>
          <w:rFonts w:ascii="SimSun" w:hAnsi="SimSun" w:eastAsia="SimSun" w:cs="SimSun"/>
          <w:sz w:val="22"/>
          <w:szCs w:val="22"/>
        </w:rPr>
        <w:t xml:space="preserve"> </w:t>
      </w:r>
      <w:r>
        <w:rPr>
          <w:rFonts w:ascii="SimSun" w:hAnsi="SimSun" w:eastAsia="SimSun" w:cs="SimSun"/>
          <w:sz w:val="22"/>
          <w:szCs w:val="22"/>
          <w:spacing w:val="-10"/>
        </w:rPr>
        <w:t>对以后创作的规划和指引。“我的初衷里是要求我</w:t>
      </w:r>
      <w:r>
        <w:rPr>
          <w:rFonts w:ascii="SimSun" w:hAnsi="SimSun" w:eastAsia="SimSun" w:cs="SimSun"/>
          <w:sz w:val="22"/>
          <w:szCs w:val="22"/>
          <w:spacing w:val="-11"/>
        </w:rPr>
        <w:t>尽量原生态地写出生活的流</w:t>
      </w:r>
      <w:r>
        <w:rPr>
          <w:rFonts w:ascii="SimSun" w:hAnsi="SimSun" w:eastAsia="SimSun" w:cs="SimSun"/>
          <w:sz w:val="22"/>
          <w:szCs w:val="22"/>
        </w:rPr>
        <w:t xml:space="preserve"> </w:t>
      </w:r>
      <w:r>
        <w:rPr>
          <w:rFonts w:ascii="SimSun" w:hAnsi="SimSun" w:eastAsia="SimSun" w:cs="SimSun"/>
          <w:sz w:val="22"/>
          <w:szCs w:val="22"/>
          <w:spacing w:val="-10"/>
        </w:rPr>
        <w:t>动，越实越好，但整体上却极力去张扬我的意象。我</w:t>
      </w:r>
      <w:r>
        <w:rPr>
          <w:rFonts w:ascii="SimSun" w:hAnsi="SimSun" w:eastAsia="SimSun" w:cs="SimSun"/>
          <w:sz w:val="22"/>
          <w:szCs w:val="22"/>
          <w:spacing w:val="-11"/>
        </w:rPr>
        <w:t>相信小说不是故事也不是</w:t>
      </w:r>
      <w:r>
        <w:rPr>
          <w:rFonts w:ascii="SimSun" w:hAnsi="SimSun" w:eastAsia="SimSun" w:cs="SimSun"/>
          <w:sz w:val="22"/>
          <w:szCs w:val="22"/>
        </w:rPr>
        <w:t xml:space="preserve"> </w:t>
      </w:r>
      <w:r>
        <w:rPr>
          <w:rFonts w:ascii="SimSun" w:hAnsi="SimSun" w:eastAsia="SimSun" w:cs="SimSun"/>
          <w:sz w:val="22"/>
          <w:szCs w:val="22"/>
          <w:spacing w:val="-3"/>
        </w:rPr>
        <w:t>纯形式的文字游戏，我的不足是我的灵魂能量还不大，感知</w:t>
      </w:r>
      <w:r>
        <w:rPr>
          <w:rFonts w:ascii="SimSun" w:hAnsi="SimSun" w:eastAsia="SimSun" w:cs="SimSun"/>
          <w:sz w:val="22"/>
          <w:szCs w:val="22"/>
          <w:spacing w:val="-4"/>
        </w:rPr>
        <w:t>世界的气度还不</w:t>
      </w:r>
    </w:p>
    <w:p>
      <w:pPr>
        <w:pStyle w:val="BodyText"/>
        <w:spacing w:line="297" w:lineRule="auto"/>
        <w:rPr/>
      </w:pPr>
      <w:r/>
    </w:p>
    <w:p>
      <w:pPr>
        <w:pStyle w:val="BodyText"/>
        <w:spacing w:line="298" w:lineRule="auto"/>
        <w:rPr/>
      </w:pPr>
      <w:r>
        <w:drawing>
          <wp:anchor distT="0" distB="0" distL="0" distR="0" simplePos="0" relativeHeight="252119040" behindDoc="0" locked="0" layoutInCell="1" allowOverlap="1">
            <wp:simplePos x="0" y="0"/>
            <wp:positionH relativeFrom="column">
              <wp:posOffset>0</wp:posOffset>
            </wp:positionH>
            <wp:positionV relativeFrom="paragraph">
              <wp:posOffset>91690</wp:posOffset>
            </wp:positionV>
            <wp:extent cx="1162028" cy="6350"/>
            <wp:effectExtent l="0" t="0" r="0" b="0"/>
            <wp:wrapNone/>
            <wp:docPr id="118" name="IM 118"/>
            <wp:cNvGraphicFramePr/>
            <a:graphic>
              <a:graphicData uri="http://schemas.openxmlformats.org/drawingml/2006/picture">
                <pic:pic>
                  <pic:nvPicPr>
                    <pic:cNvPr id="118" name="IM 118"/>
                    <pic:cNvPicPr/>
                  </pic:nvPicPr>
                  <pic:blipFill>
                    <a:blip r:embed="rId67"/>
                    <a:stretch>
                      <a:fillRect/>
                    </a:stretch>
                  </pic:blipFill>
                  <pic:spPr>
                    <a:xfrm rot="0">
                      <a:off x="0" y="0"/>
                      <a:ext cx="1162028" cy="6350"/>
                    </a:xfrm>
                    <a:prstGeom prst="rect">
                      <a:avLst/>
                    </a:prstGeom>
                  </pic:spPr>
                </pic:pic>
              </a:graphicData>
            </a:graphic>
          </wp:anchor>
        </w:drawing>
      </w:r>
      <w:r/>
    </w:p>
    <w:p>
      <w:pPr>
        <w:ind w:left="339"/>
        <w:spacing w:before="59" w:line="216" w:lineRule="auto"/>
        <w:rPr>
          <w:rFonts w:ascii="SimSun" w:hAnsi="SimSun" w:eastAsia="SimSun" w:cs="SimSun"/>
          <w:sz w:val="18"/>
          <w:szCs w:val="18"/>
        </w:rPr>
      </w:pPr>
      <w:r>
        <w:rPr>
          <w:rFonts w:ascii="SimSun" w:hAnsi="SimSun" w:eastAsia="SimSun" w:cs="SimSun"/>
          <w:sz w:val="18"/>
          <w:szCs w:val="18"/>
          <w:spacing w:val="-16"/>
        </w:rPr>
        <w:t>①</w:t>
      </w:r>
      <w:r>
        <w:rPr>
          <w:rFonts w:ascii="SimSun" w:hAnsi="SimSun" w:eastAsia="SimSun" w:cs="SimSun"/>
          <w:sz w:val="18"/>
          <w:szCs w:val="18"/>
          <w:spacing w:val="16"/>
        </w:rPr>
        <w:t xml:space="preserve"> </w:t>
      </w:r>
      <w:r>
        <w:rPr>
          <w:rFonts w:ascii="SimSun" w:hAnsi="SimSun" w:eastAsia="SimSun" w:cs="SimSun"/>
          <w:sz w:val="18"/>
          <w:szCs w:val="18"/>
          <w:spacing w:val="-16"/>
        </w:rPr>
        <w:t>巴赫金：《拉伯雷研究》,石家庄：河北教育出版社，1998年版，第439页。</w:t>
      </w:r>
    </w:p>
    <w:p>
      <w:pPr>
        <w:spacing w:line="216" w:lineRule="auto"/>
        <w:sectPr>
          <w:pgSz w:w="8500" w:h="12480"/>
          <w:pgMar w:top="400" w:right="679" w:bottom="400" w:left="580" w:header="0" w:footer="0" w:gutter="0"/>
        </w:sectPr>
        <w:rPr>
          <w:rFonts w:ascii="SimSun" w:hAnsi="SimSun" w:eastAsia="SimSun" w:cs="SimSun"/>
          <w:sz w:val="18"/>
          <w:szCs w:val="18"/>
        </w:rPr>
      </w:pPr>
    </w:p>
    <w:p>
      <w:pPr>
        <w:ind w:left="12"/>
        <w:spacing w:before="117" w:line="222" w:lineRule="auto"/>
        <w:rPr>
          <w:rFonts w:ascii="SimHei" w:hAnsi="SimHei" w:eastAsia="SimHei" w:cs="SimHei"/>
          <w:sz w:val="21"/>
          <w:szCs w:val="21"/>
        </w:rPr>
      </w:pPr>
      <w:r>
        <w:rPr>
          <w:rFonts w:ascii="SimSun" w:hAnsi="SimSun" w:eastAsia="SimSun" w:cs="SimSun"/>
          <w:sz w:val="21"/>
          <w:szCs w:val="21"/>
          <w:b/>
          <w:bCs/>
          <w:spacing w:val="-19"/>
        </w:rPr>
        <w:t>206</w:t>
      </w:r>
      <w:r>
        <w:rPr>
          <w:rFonts w:ascii="SimSun" w:hAnsi="SimSun" w:eastAsia="SimSun" w:cs="SimSun"/>
          <w:sz w:val="21"/>
          <w:szCs w:val="21"/>
          <w:spacing w:val="-19"/>
        </w:rPr>
        <w:t xml:space="preserve"> </w:t>
      </w:r>
      <w:r>
        <w:rPr>
          <w:rFonts w:ascii="SimHei" w:hAnsi="SimHei" w:eastAsia="SimHei" w:cs="SimHei"/>
          <w:sz w:val="21"/>
          <w:szCs w:val="21"/>
          <w:spacing w:val="-19"/>
        </w:rPr>
        <w:t>贾平凹创作问题批判</w:t>
      </w:r>
    </w:p>
    <w:p>
      <w:pPr>
        <w:pStyle w:val="BodyText"/>
        <w:spacing w:line="291" w:lineRule="auto"/>
        <w:rPr/>
      </w:pPr>
      <w:r/>
    </w:p>
    <w:p>
      <w:pPr>
        <w:pStyle w:val="BodyText"/>
        <w:spacing w:line="291" w:lineRule="auto"/>
        <w:rPr/>
      </w:pPr>
      <w:r/>
    </w:p>
    <w:p>
      <w:pPr>
        <w:ind w:left="9" w:right="88"/>
        <w:spacing w:before="69" w:line="269" w:lineRule="auto"/>
        <w:jc w:val="both"/>
        <w:rPr>
          <w:rFonts w:ascii="SimSun" w:hAnsi="SimSun" w:eastAsia="SimSun" w:cs="SimSun"/>
          <w:sz w:val="21"/>
          <w:szCs w:val="21"/>
        </w:rPr>
      </w:pPr>
      <w:r>
        <w:rPr>
          <w:rFonts w:ascii="SimSun" w:hAnsi="SimSun" w:eastAsia="SimSun" w:cs="SimSun"/>
          <w:sz w:val="21"/>
          <w:szCs w:val="21"/>
        </w:rPr>
        <w:t>够，形而上与形而下结合部的工作还没有做好。”①这段</w:t>
      </w:r>
      <w:r>
        <w:rPr>
          <w:rFonts w:ascii="SimSun" w:hAnsi="SimSun" w:eastAsia="SimSun" w:cs="SimSun"/>
          <w:sz w:val="21"/>
          <w:szCs w:val="21"/>
          <w:spacing w:val="-1"/>
        </w:rPr>
        <w:t>话既表达了他的创作</w:t>
      </w:r>
      <w:r>
        <w:rPr>
          <w:rFonts w:ascii="SimSun" w:hAnsi="SimSun" w:eastAsia="SimSun" w:cs="SimSun"/>
          <w:sz w:val="21"/>
          <w:szCs w:val="21"/>
        </w:rPr>
        <w:t xml:space="preserve"> </w:t>
      </w:r>
      <w:r>
        <w:rPr>
          <w:rFonts w:ascii="SimSun" w:hAnsi="SimSun" w:eastAsia="SimSun" w:cs="SimSun"/>
          <w:sz w:val="21"/>
          <w:szCs w:val="21"/>
        </w:rPr>
        <w:t>理念，也透露出对是否能够成功践行这一设计的疑</w:t>
      </w:r>
      <w:r>
        <w:rPr>
          <w:rFonts w:ascii="SimSun" w:hAnsi="SimSun" w:eastAsia="SimSun" w:cs="SimSun"/>
          <w:sz w:val="21"/>
          <w:szCs w:val="21"/>
          <w:spacing w:val="-1"/>
        </w:rPr>
        <w:t>虑。贾平凹的这种小说创作</w:t>
      </w:r>
      <w:r>
        <w:rPr>
          <w:rFonts w:ascii="SimSun" w:hAnsi="SimSun" w:eastAsia="SimSun" w:cs="SimSun"/>
          <w:sz w:val="21"/>
          <w:szCs w:val="21"/>
        </w:rPr>
        <w:t xml:space="preserve"> </w:t>
      </w:r>
      <w:r>
        <w:rPr>
          <w:rFonts w:ascii="SimSun" w:hAnsi="SimSun" w:eastAsia="SimSun" w:cs="SimSun"/>
          <w:sz w:val="21"/>
          <w:szCs w:val="21"/>
          <w:spacing w:val="9"/>
        </w:rPr>
        <w:t>理念与其早期的创作是什么样的关系?他的这种小说创作理念是否具有可行</w:t>
      </w:r>
      <w:r>
        <w:rPr>
          <w:rFonts w:ascii="SimSun" w:hAnsi="SimSun" w:eastAsia="SimSun" w:cs="SimSun"/>
          <w:sz w:val="21"/>
          <w:szCs w:val="21"/>
          <w:spacing w:val="17"/>
        </w:rPr>
        <w:t xml:space="preserve"> </w:t>
      </w:r>
      <w:r>
        <w:rPr>
          <w:rFonts w:ascii="SimSun" w:hAnsi="SimSun" w:eastAsia="SimSun" w:cs="SimSun"/>
          <w:sz w:val="21"/>
          <w:szCs w:val="21"/>
          <w:spacing w:val="20"/>
        </w:rPr>
        <w:t>性?以此创作理念进行的小说实践是否取得了成功?这是本文</w:t>
      </w:r>
      <w:r>
        <w:rPr>
          <w:rFonts w:ascii="SimSun" w:hAnsi="SimSun" w:eastAsia="SimSun" w:cs="SimSun"/>
          <w:sz w:val="21"/>
          <w:szCs w:val="21"/>
          <w:spacing w:val="19"/>
        </w:rPr>
        <w:t>试图解决的</w:t>
      </w:r>
      <w:r>
        <w:rPr>
          <w:rFonts w:ascii="SimSun" w:hAnsi="SimSun" w:eastAsia="SimSun" w:cs="SimSun"/>
          <w:sz w:val="21"/>
          <w:szCs w:val="21"/>
        </w:rPr>
        <w:t xml:space="preserve"> </w:t>
      </w:r>
      <w:r>
        <w:rPr>
          <w:rFonts w:ascii="SimSun" w:hAnsi="SimSun" w:eastAsia="SimSun" w:cs="SimSun"/>
          <w:sz w:val="21"/>
          <w:szCs w:val="21"/>
          <w:spacing w:val="-8"/>
        </w:rPr>
        <w:t>问题。</w:t>
      </w:r>
    </w:p>
    <w:p>
      <w:pPr>
        <w:ind w:left="1663"/>
        <w:spacing w:before="190" w:line="222" w:lineRule="auto"/>
        <w:outlineLvl w:val="6"/>
        <w:rPr>
          <w:rFonts w:ascii="SimHei" w:hAnsi="SimHei" w:eastAsia="SimHei" w:cs="SimHei"/>
          <w:sz w:val="25"/>
          <w:szCs w:val="25"/>
        </w:rPr>
      </w:pPr>
      <w:r>
        <w:rPr>
          <w:rFonts w:ascii="SimHei" w:hAnsi="SimHei" w:eastAsia="SimHei" w:cs="SimHei"/>
          <w:sz w:val="25"/>
          <w:szCs w:val="25"/>
          <w:b/>
          <w:bCs/>
          <w:spacing w:val="-12"/>
        </w:rPr>
        <w:t>一、贾平凹创作历程中的困惑与求变</w:t>
      </w:r>
    </w:p>
    <w:p>
      <w:pPr>
        <w:ind w:left="9" w:firstLine="420"/>
        <w:spacing w:before="185" w:line="270" w:lineRule="auto"/>
        <w:jc w:val="both"/>
        <w:rPr>
          <w:rFonts w:ascii="SimSun" w:hAnsi="SimSun" w:eastAsia="SimSun" w:cs="SimSun"/>
          <w:sz w:val="21"/>
          <w:szCs w:val="21"/>
        </w:rPr>
      </w:pPr>
      <w:r>
        <w:rPr>
          <w:rFonts w:ascii="SimSun" w:hAnsi="SimSun" w:eastAsia="SimSun" w:cs="SimSun"/>
          <w:sz w:val="21"/>
          <w:szCs w:val="21"/>
        </w:rPr>
        <w:t>纵观贾平凹的创作历程，有的学者认为其小</w:t>
      </w:r>
      <w:r>
        <w:rPr>
          <w:rFonts w:ascii="SimSun" w:hAnsi="SimSun" w:eastAsia="SimSun" w:cs="SimSun"/>
          <w:sz w:val="21"/>
          <w:szCs w:val="21"/>
          <w:spacing w:val="-1"/>
        </w:rPr>
        <w:t>说创作经历了几个较为明显的</w:t>
      </w:r>
      <w:r>
        <w:rPr>
          <w:rFonts w:ascii="SimSun" w:hAnsi="SimSun" w:eastAsia="SimSun" w:cs="SimSun"/>
          <w:sz w:val="21"/>
          <w:szCs w:val="21"/>
        </w:rPr>
        <w:t xml:space="preserve">  </w:t>
      </w:r>
      <w:r>
        <w:rPr>
          <w:rFonts w:ascii="SimSun" w:hAnsi="SimSun" w:eastAsia="SimSun" w:cs="SimSun"/>
          <w:sz w:val="21"/>
          <w:szCs w:val="21"/>
        </w:rPr>
        <w:t>发展阶段：“从平凹小说创作内在的文化追寻上</w:t>
      </w:r>
      <w:r>
        <w:rPr>
          <w:rFonts w:ascii="SimSun" w:hAnsi="SimSun" w:eastAsia="SimSun" w:cs="SimSun"/>
          <w:sz w:val="21"/>
          <w:szCs w:val="21"/>
          <w:spacing w:val="-1"/>
        </w:rPr>
        <w:t>看，大体经历了文化和谐—文</w:t>
      </w:r>
      <w:r>
        <w:rPr>
          <w:rFonts w:ascii="SimSun" w:hAnsi="SimSun" w:eastAsia="SimSun" w:cs="SimSun"/>
          <w:sz w:val="21"/>
          <w:szCs w:val="21"/>
        </w:rPr>
        <w:t xml:space="preserve">  </w:t>
      </w:r>
      <w:r>
        <w:rPr>
          <w:rFonts w:ascii="SimSun" w:hAnsi="SimSun" w:eastAsia="SimSun" w:cs="SimSun"/>
          <w:sz w:val="21"/>
          <w:szCs w:val="21"/>
        </w:rPr>
        <w:t>化错位一文化崩溃—文化建构几个大的段落，这些段</w:t>
      </w:r>
      <w:r>
        <w:rPr>
          <w:rFonts w:ascii="SimSun" w:hAnsi="SimSun" w:eastAsia="SimSun" w:cs="SimSun"/>
          <w:sz w:val="21"/>
          <w:szCs w:val="21"/>
          <w:spacing w:val="-1"/>
        </w:rPr>
        <w:t>落相互交叉、渗透，却又</w:t>
      </w:r>
      <w:r>
        <w:rPr>
          <w:rFonts w:ascii="SimSun" w:hAnsi="SimSun" w:eastAsia="SimSun" w:cs="SimSun"/>
          <w:sz w:val="21"/>
          <w:szCs w:val="21"/>
        </w:rPr>
        <w:t xml:space="preserve">  </w:t>
      </w:r>
      <w:r>
        <w:rPr>
          <w:rFonts w:ascii="SimSun" w:hAnsi="SimSun" w:eastAsia="SimSun" w:cs="SimSun"/>
          <w:sz w:val="21"/>
          <w:szCs w:val="21"/>
        </w:rPr>
        <w:t>有着相对明晰的区间和界限。”②但这样线型的发展</w:t>
      </w:r>
      <w:r>
        <w:rPr>
          <w:rFonts w:ascii="SimSun" w:hAnsi="SimSun" w:eastAsia="SimSun" w:cs="SimSun"/>
          <w:sz w:val="21"/>
          <w:szCs w:val="21"/>
          <w:spacing w:val="-1"/>
        </w:rPr>
        <w:t>过程未免过于简单。一个</w:t>
      </w:r>
      <w:r>
        <w:rPr>
          <w:rFonts w:ascii="SimSun" w:hAnsi="SimSun" w:eastAsia="SimSun" w:cs="SimSun"/>
          <w:sz w:val="21"/>
          <w:szCs w:val="21"/>
        </w:rPr>
        <w:t xml:space="preserve">  </w:t>
      </w:r>
      <w:r>
        <w:rPr>
          <w:rFonts w:ascii="SimSun" w:hAnsi="SimSun" w:eastAsia="SimSun" w:cs="SimSun"/>
          <w:sz w:val="21"/>
          <w:szCs w:val="21"/>
        </w:rPr>
        <w:t>国家从一种文化型态向另一种文化型态的过渡常需要几个世纪的时间，一个作</w:t>
      </w:r>
      <w:r>
        <w:rPr>
          <w:rFonts w:ascii="SimSun" w:hAnsi="SimSun" w:eastAsia="SimSun" w:cs="SimSun"/>
          <w:sz w:val="21"/>
          <w:szCs w:val="21"/>
          <w:spacing w:val="1"/>
        </w:rPr>
        <w:t xml:space="preserve">  </w:t>
      </w:r>
      <w:r>
        <w:rPr>
          <w:rFonts w:ascii="SimSun" w:hAnsi="SimSun" w:eastAsia="SimSun" w:cs="SimSun"/>
          <w:sz w:val="21"/>
          <w:szCs w:val="21"/>
          <w:spacing w:val="3"/>
        </w:rPr>
        <w:t>家写作观念的变化可能不需要那么长时间，但也需要一些必</w:t>
      </w:r>
      <w:r>
        <w:rPr>
          <w:rFonts w:ascii="SimSun" w:hAnsi="SimSun" w:eastAsia="SimSun" w:cs="SimSun"/>
          <w:sz w:val="21"/>
          <w:szCs w:val="21"/>
          <w:spacing w:val="2"/>
        </w:rPr>
        <w:t>要条件才能实现，</w:t>
      </w:r>
      <w:r>
        <w:rPr>
          <w:rFonts w:ascii="SimSun" w:hAnsi="SimSun" w:eastAsia="SimSun" w:cs="SimSun"/>
          <w:sz w:val="21"/>
          <w:szCs w:val="21"/>
        </w:rPr>
        <w:t xml:space="preserve"> </w:t>
      </w:r>
      <w:r>
        <w:rPr>
          <w:rFonts w:ascii="SimSun" w:hAnsi="SimSun" w:eastAsia="SimSun" w:cs="SimSun"/>
          <w:sz w:val="21"/>
          <w:szCs w:val="21"/>
        </w:rPr>
        <w:t>譬如像早期五四人那样有过在异域文明生活长达数</w:t>
      </w:r>
      <w:r>
        <w:rPr>
          <w:rFonts w:ascii="SimSun" w:hAnsi="SimSun" w:eastAsia="SimSun" w:cs="SimSun"/>
          <w:sz w:val="21"/>
          <w:szCs w:val="21"/>
          <w:spacing w:val="-1"/>
        </w:rPr>
        <w:t>载的浸染，或是早年与有着</w:t>
      </w:r>
      <w:r>
        <w:rPr>
          <w:rFonts w:ascii="SimSun" w:hAnsi="SimSun" w:eastAsia="SimSun" w:cs="SimSun"/>
          <w:sz w:val="21"/>
          <w:szCs w:val="21"/>
        </w:rPr>
        <w:t xml:space="preserve">  </w:t>
      </w:r>
      <w:r>
        <w:rPr>
          <w:rFonts w:ascii="SimSun" w:hAnsi="SimSun" w:eastAsia="SimSun" w:cs="SimSun"/>
          <w:sz w:val="21"/>
          <w:szCs w:val="21"/>
        </w:rPr>
        <w:t>先进思想文化的人物进行过交流碰撞。但对于</w:t>
      </w:r>
      <w:r>
        <w:rPr>
          <w:rFonts w:ascii="SimSun" w:hAnsi="SimSun" w:eastAsia="SimSun" w:cs="SimSun"/>
          <w:sz w:val="21"/>
          <w:szCs w:val="21"/>
          <w:spacing w:val="-1"/>
        </w:rPr>
        <w:t>一个创作时已是成年，以后即使</w:t>
      </w:r>
      <w:r>
        <w:rPr>
          <w:rFonts w:ascii="SimSun" w:hAnsi="SimSun" w:eastAsia="SimSun" w:cs="SimSun"/>
          <w:sz w:val="21"/>
          <w:szCs w:val="21"/>
        </w:rPr>
        <w:t xml:space="preserve">  </w:t>
      </w:r>
      <w:r>
        <w:rPr>
          <w:rFonts w:ascii="SimSun" w:hAnsi="SimSun" w:eastAsia="SimSun" w:cs="SimSun"/>
          <w:sz w:val="21"/>
          <w:szCs w:val="21"/>
        </w:rPr>
        <w:t>是完成了由乡村到城市的转变，但大致仍属于同</w:t>
      </w:r>
      <w:r>
        <w:rPr>
          <w:rFonts w:ascii="SimSun" w:hAnsi="SimSun" w:eastAsia="SimSun" w:cs="SimSun"/>
          <w:sz w:val="21"/>
          <w:szCs w:val="21"/>
          <w:spacing w:val="-1"/>
        </w:rPr>
        <w:t>一文化圈的贾平凹来说，这样</w:t>
      </w:r>
      <w:r>
        <w:rPr>
          <w:rFonts w:ascii="SimSun" w:hAnsi="SimSun" w:eastAsia="SimSun" w:cs="SimSun"/>
          <w:sz w:val="21"/>
          <w:szCs w:val="21"/>
        </w:rPr>
        <w:t xml:space="preserve">  </w:t>
      </w:r>
      <w:r>
        <w:rPr>
          <w:rFonts w:ascii="SimSun" w:hAnsi="SimSun" w:eastAsia="SimSun" w:cs="SimSun"/>
          <w:sz w:val="21"/>
          <w:szCs w:val="21"/>
        </w:rPr>
        <w:t>的历程转变是相当困难的。到底是有这样一个由传统到现代的明显转变，还是  </w:t>
      </w:r>
      <w:r>
        <w:rPr>
          <w:rFonts w:ascii="SimSun" w:hAnsi="SimSun" w:eastAsia="SimSun" w:cs="SimSun"/>
          <w:sz w:val="21"/>
          <w:szCs w:val="21"/>
        </w:rPr>
        <w:t>某些重要的创作要素自始至终都没有改变，而变的只是</w:t>
      </w:r>
      <w:r>
        <w:rPr>
          <w:rFonts w:ascii="SimSun" w:hAnsi="SimSun" w:eastAsia="SimSun" w:cs="SimSun"/>
          <w:sz w:val="21"/>
          <w:szCs w:val="21"/>
          <w:spacing w:val="-1"/>
        </w:rPr>
        <w:t>写作素材，这个问题值</w:t>
      </w:r>
      <w:r>
        <w:rPr>
          <w:rFonts w:ascii="SimSun" w:hAnsi="SimSun" w:eastAsia="SimSun" w:cs="SimSun"/>
          <w:sz w:val="21"/>
          <w:szCs w:val="21"/>
        </w:rPr>
        <w:t xml:space="preserve">  </w:t>
      </w:r>
      <w:r>
        <w:rPr>
          <w:rFonts w:ascii="SimSun" w:hAnsi="SimSun" w:eastAsia="SimSun" w:cs="SimSun"/>
          <w:sz w:val="21"/>
          <w:szCs w:val="21"/>
          <w:spacing w:val="-8"/>
        </w:rPr>
        <w:t>得探究。</w:t>
      </w:r>
    </w:p>
    <w:p>
      <w:pPr>
        <w:ind w:left="9" w:firstLine="420"/>
        <w:spacing w:before="81" w:line="269" w:lineRule="auto"/>
        <w:jc w:val="both"/>
        <w:rPr>
          <w:rFonts w:ascii="SimSun" w:hAnsi="SimSun" w:eastAsia="SimSun" w:cs="SimSun"/>
          <w:sz w:val="21"/>
          <w:szCs w:val="21"/>
        </w:rPr>
      </w:pPr>
      <w:r>
        <w:rPr>
          <w:rFonts w:ascii="SimSun" w:hAnsi="SimSun" w:eastAsia="SimSun" w:cs="SimSun"/>
          <w:sz w:val="21"/>
          <w:szCs w:val="21"/>
          <w:spacing w:val="3"/>
        </w:rPr>
        <w:t>贾平凹早期以中短篇小说和散文创作为主，从《浮躁》开始则主攻</w:t>
      </w:r>
      <w:r>
        <w:rPr>
          <w:rFonts w:ascii="SimSun" w:hAnsi="SimSun" w:eastAsia="SimSun" w:cs="SimSun"/>
          <w:sz w:val="21"/>
          <w:szCs w:val="21"/>
          <w:spacing w:val="2"/>
        </w:rPr>
        <w:t>长篇。</w:t>
      </w:r>
      <w:r>
        <w:rPr>
          <w:rFonts w:ascii="SimSun" w:hAnsi="SimSun" w:eastAsia="SimSun" w:cs="SimSun"/>
          <w:sz w:val="21"/>
          <w:szCs w:val="21"/>
        </w:rPr>
        <w:t xml:space="preserve"> </w:t>
      </w:r>
      <w:r>
        <w:rPr>
          <w:rFonts w:ascii="SimSun" w:hAnsi="SimSun" w:eastAsia="SimSun" w:cs="SimSun"/>
          <w:sz w:val="21"/>
          <w:szCs w:val="21"/>
          <w:spacing w:val="-19"/>
        </w:rPr>
        <w:t>早期的《满月儿》、《鸡窝洼人家》、《腊月</w:t>
      </w:r>
      <w:r>
        <w:rPr>
          <w:rFonts w:ascii="SimSun" w:hAnsi="SimSun" w:eastAsia="SimSun" w:cs="SimSun"/>
          <w:sz w:val="21"/>
          <w:szCs w:val="21"/>
          <w:spacing w:val="-31"/>
        </w:rPr>
        <w:t xml:space="preserve"> </w:t>
      </w:r>
      <w:r>
        <w:rPr>
          <w:rFonts w:ascii="SimSun" w:hAnsi="SimSun" w:eastAsia="SimSun" w:cs="SimSun"/>
          <w:sz w:val="21"/>
          <w:szCs w:val="21"/>
          <w:spacing w:val="-19"/>
        </w:rPr>
        <w:t>·正月》、《小月前本》等小说</w:t>
      </w:r>
      <w:r>
        <w:rPr>
          <w:rFonts w:ascii="SimSun" w:hAnsi="SimSun" w:eastAsia="SimSun" w:cs="SimSun"/>
          <w:sz w:val="21"/>
          <w:szCs w:val="21"/>
          <w:spacing w:val="-20"/>
        </w:rPr>
        <w:t>笔调清</w:t>
      </w:r>
      <w:r>
        <w:rPr>
          <w:rFonts w:ascii="SimSun" w:hAnsi="SimSun" w:eastAsia="SimSun" w:cs="SimSun"/>
          <w:sz w:val="21"/>
          <w:szCs w:val="21"/>
        </w:rPr>
        <w:t xml:space="preserve">  </w:t>
      </w:r>
      <w:r>
        <w:rPr>
          <w:rFonts w:ascii="SimSun" w:hAnsi="SimSun" w:eastAsia="SimSun" w:cs="SimSun"/>
          <w:sz w:val="21"/>
          <w:szCs w:val="21"/>
          <w:spacing w:val="2"/>
        </w:rPr>
        <w:t>新唯美，但过于精致化，把活生生的人当作既不能碰更不禁摔打的花瓶来写，</w:t>
      </w:r>
      <w:r>
        <w:rPr>
          <w:rFonts w:ascii="SimSun" w:hAnsi="SimSun" w:eastAsia="SimSun" w:cs="SimSun"/>
          <w:sz w:val="21"/>
          <w:szCs w:val="21"/>
          <w:spacing w:val="5"/>
        </w:rPr>
        <w:t xml:space="preserve"> </w:t>
      </w:r>
      <w:r>
        <w:rPr>
          <w:rFonts w:ascii="SimSun" w:hAnsi="SimSun" w:eastAsia="SimSun" w:cs="SimSun"/>
          <w:sz w:val="21"/>
          <w:szCs w:val="21"/>
        </w:rPr>
        <w:t>试图塑造出理想的乡村世界来。对人性丑的一面的有意</w:t>
      </w:r>
      <w:r>
        <w:rPr>
          <w:rFonts w:ascii="SimSun" w:hAnsi="SimSun" w:eastAsia="SimSun" w:cs="SimSun"/>
          <w:sz w:val="21"/>
          <w:szCs w:val="21"/>
          <w:spacing w:val="-1"/>
        </w:rPr>
        <w:t>遮蔽，限制了其对人灵</w:t>
      </w:r>
      <w:r>
        <w:rPr>
          <w:rFonts w:ascii="SimSun" w:hAnsi="SimSun" w:eastAsia="SimSun" w:cs="SimSun"/>
          <w:sz w:val="21"/>
          <w:szCs w:val="21"/>
        </w:rPr>
        <w:t xml:space="preserve">  </w:t>
      </w:r>
      <w:r>
        <w:rPr>
          <w:rFonts w:ascii="SimSun" w:hAnsi="SimSun" w:eastAsia="SimSun" w:cs="SimSun"/>
          <w:sz w:val="21"/>
          <w:szCs w:val="21"/>
          <w:spacing w:val="-17"/>
        </w:rPr>
        <w:t>魂深处的探索，使得小说虽唯美但少深刻。《天狗》、《五魁》、《白朗》、《</w:t>
      </w:r>
      <w:r>
        <w:rPr>
          <w:rFonts w:ascii="SimSun" w:hAnsi="SimSun" w:eastAsia="SimSun" w:cs="SimSun"/>
          <w:sz w:val="21"/>
          <w:szCs w:val="21"/>
          <w:spacing w:val="-18"/>
        </w:rPr>
        <w:t>美穴</w:t>
      </w:r>
      <w:r>
        <w:rPr>
          <w:rFonts w:ascii="SimSun" w:hAnsi="SimSun" w:eastAsia="SimSun" w:cs="SimSun"/>
          <w:sz w:val="21"/>
          <w:szCs w:val="21"/>
        </w:rPr>
        <w:t xml:space="preserve">  </w:t>
      </w:r>
      <w:r>
        <w:rPr>
          <w:rFonts w:ascii="SimSun" w:hAnsi="SimSun" w:eastAsia="SimSun" w:cs="SimSun"/>
          <w:sz w:val="21"/>
          <w:szCs w:val="21"/>
        </w:rPr>
        <w:t>地》等心理小说展示了被传统的伦理道德束缚下的鲜活</w:t>
      </w:r>
      <w:r>
        <w:rPr>
          <w:rFonts w:ascii="SimSun" w:hAnsi="SimSun" w:eastAsia="SimSun" w:cs="SimSun"/>
          <w:sz w:val="21"/>
          <w:szCs w:val="21"/>
          <w:spacing w:val="-1"/>
        </w:rPr>
        <w:t>生命的痛苦挣扎，对生</w:t>
      </w:r>
      <w:r>
        <w:rPr>
          <w:rFonts w:ascii="SimSun" w:hAnsi="SimSun" w:eastAsia="SimSun" w:cs="SimSun"/>
          <w:sz w:val="21"/>
          <w:szCs w:val="21"/>
        </w:rPr>
        <w:t xml:space="preserve">  </w:t>
      </w:r>
      <w:r>
        <w:rPr>
          <w:rFonts w:ascii="SimSun" w:hAnsi="SimSun" w:eastAsia="SimSun" w:cs="SimSun"/>
          <w:sz w:val="21"/>
          <w:szCs w:val="21"/>
        </w:rPr>
        <w:t>活在那片土地上的人的生存状态有着较为深刻的</w:t>
      </w:r>
      <w:r>
        <w:rPr>
          <w:rFonts w:ascii="SimSun" w:hAnsi="SimSun" w:eastAsia="SimSun" w:cs="SimSun"/>
          <w:sz w:val="21"/>
          <w:szCs w:val="21"/>
          <w:spacing w:val="-1"/>
        </w:rPr>
        <w:t>提示。这些创作基本是以农村</w:t>
      </w:r>
      <w:r>
        <w:rPr>
          <w:rFonts w:ascii="SimSun" w:hAnsi="SimSun" w:eastAsia="SimSun" w:cs="SimSun"/>
          <w:sz w:val="21"/>
          <w:szCs w:val="21"/>
        </w:rPr>
        <w:t xml:space="preserve">  </w:t>
      </w:r>
      <w:r>
        <w:rPr>
          <w:rFonts w:ascii="SimSun" w:hAnsi="SimSun" w:eastAsia="SimSun" w:cs="SimSun"/>
          <w:sz w:val="21"/>
          <w:szCs w:val="21"/>
          <w:spacing w:val="-5"/>
        </w:rPr>
        <w:t>生活作为题材的。</w:t>
      </w:r>
    </w:p>
    <w:p>
      <w:pPr>
        <w:ind w:left="9" w:right="91" w:firstLine="420"/>
        <w:spacing w:before="61" w:line="275" w:lineRule="auto"/>
        <w:jc w:val="both"/>
        <w:rPr>
          <w:rFonts w:ascii="SimSun" w:hAnsi="SimSun" w:eastAsia="SimSun" w:cs="SimSun"/>
          <w:sz w:val="21"/>
          <w:szCs w:val="21"/>
        </w:rPr>
      </w:pPr>
      <w:r>
        <w:rPr>
          <w:rFonts w:ascii="SimSun" w:hAnsi="SimSun" w:eastAsia="SimSun" w:cs="SimSun"/>
          <w:sz w:val="21"/>
          <w:szCs w:val="21"/>
        </w:rPr>
        <w:t>在贾平凹的第一部长篇小说《商州》里，小说与其说</w:t>
      </w:r>
      <w:r>
        <w:rPr>
          <w:rFonts w:ascii="SimSun" w:hAnsi="SimSun" w:eastAsia="SimSun" w:cs="SimSun"/>
          <w:sz w:val="21"/>
          <w:szCs w:val="21"/>
          <w:spacing w:val="-1"/>
        </w:rPr>
        <w:t>是叙写了刘成与珍子</w:t>
      </w:r>
      <w:r>
        <w:rPr>
          <w:rFonts w:ascii="SimSun" w:hAnsi="SimSun" w:eastAsia="SimSun" w:cs="SimSun"/>
          <w:sz w:val="21"/>
          <w:szCs w:val="21"/>
        </w:rPr>
        <w:t xml:space="preserve"> </w:t>
      </w:r>
      <w:r>
        <w:rPr>
          <w:rFonts w:ascii="SimSun" w:hAnsi="SimSun" w:eastAsia="SimSun" w:cs="SimSun"/>
          <w:sz w:val="21"/>
          <w:szCs w:val="21"/>
        </w:rPr>
        <w:t>之间凄美的爱情故事，不如说是描绘了商州奇异的自</w:t>
      </w:r>
      <w:r>
        <w:rPr>
          <w:rFonts w:ascii="SimSun" w:hAnsi="SimSun" w:eastAsia="SimSun" w:cs="SimSun"/>
          <w:sz w:val="21"/>
          <w:szCs w:val="21"/>
          <w:spacing w:val="-1"/>
        </w:rPr>
        <w:t>然风光和地方风俗。这里</w:t>
      </w:r>
      <w:r>
        <w:rPr>
          <w:rFonts w:ascii="SimSun" w:hAnsi="SimSun" w:eastAsia="SimSun" w:cs="SimSun"/>
          <w:sz w:val="21"/>
          <w:szCs w:val="21"/>
        </w:rPr>
        <w:t xml:space="preserve"> </w:t>
      </w:r>
      <w:r>
        <w:rPr>
          <w:rFonts w:ascii="SimSun" w:hAnsi="SimSun" w:eastAsia="SimSun" w:cs="SimSun"/>
          <w:sz w:val="21"/>
          <w:szCs w:val="21"/>
        </w:rPr>
        <w:t>的人既有北方人的刚强，又有南方楚人的妩媚，这是一片奇异幽美的土地。商</w:t>
      </w:r>
      <w:r>
        <w:rPr>
          <w:rFonts w:ascii="SimSun" w:hAnsi="SimSun" w:eastAsia="SimSun" w:cs="SimSun"/>
          <w:sz w:val="21"/>
          <w:szCs w:val="21"/>
          <w:spacing w:val="2"/>
        </w:rPr>
        <w:t xml:space="preserve"> </w:t>
      </w:r>
      <w:r>
        <w:rPr>
          <w:rFonts w:ascii="SimSun" w:hAnsi="SimSun" w:eastAsia="SimSun" w:cs="SimSun"/>
          <w:sz w:val="21"/>
          <w:szCs w:val="21"/>
          <w:spacing w:val="6"/>
        </w:rPr>
        <w:t>业文化对人们生活的冲击初显端倪，走私等现象开始出现。但这并不是《商</w:t>
      </w:r>
    </w:p>
    <w:p>
      <w:pPr>
        <w:pStyle w:val="BodyText"/>
        <w:spacing w:line="351" w:lineRule="auto"/>
        <w:rPr/>
      </w:pPr>
      <w:r>
        <w:drawing>
          <wp:anchor distT="0" distB="0" distL="0" distR="0" simplePos="0" relativeHeight="252121088" behindDoc="0" locked="0" layoutInCell="1" allowOverlap="1">
            <wp:simplePos x="0" y="0"/>
            <wp:positionH relativeFrom="column">
              <wp:posOffset>0</wp:posOffset>
            </wp:positionH>
            <wp:positionV relativeFrom="paragraph">
              <wp:posOffset>109201</wp:posOffset>
            </wp:positionV>
            <wp:extent cx="1155712" cy="6350"/>
            <wp:effectExtent l="0" t="0" r="0" b="0"/>
            <wp:wrapNone/>
            <wp:docPr id="120" name="IM 120"/>
            <wp:cNvGraphicFramePr/>
            <a:graphic>
              <a:graphicData uri="http://schemas.openxmlformats.org/drawingml/2006/picture">
                <pic:pic>
                  <pic:nvPicPr>
                    <pic:cNvPr id="120" name="IM 120"/>
                    <pic:cNvPicPr/>
                  </pic:nvPicPr>
                  <pic:blipFill>
                    <a:blip r:embed="rId68"/>
                    <a:stretch>
                      <a:fillRect/>
                    </a:stretch>
                  </pic:blipFill>
                  <pic:spPr>
                    <a:xfrm rot="0">
                      <a:off x="0" y="0"/>
                      <a:ext cx="1155712" cy="6350"/>
                    </a:xfrm>
                    <a:prstGeom prst="rect">
                      <a:avLst/>
                    </a:prstGeom>
                  </pic:spPr>
                </pic:pic>
              </a:graphicData>
            </a:graphic>
          </wp:anchor>
        </w:drawing>
      </w:r>
      <w:r/>
    </w:p>
    <w:p>
      <w:pPr>
        <w:ind w:left="329"/>
        <w:spacing w:before="52" w:line="216" w:lineRule="auto"/>
        <w:rPr>
          <w:rFonts w:ascii="SimSun" w:hAnsi="SimSun" w:eastAsia="SimSun" w:cs="SimSun"/>
          <w:sz w:val="16"/>
          <w:szCs w:val="16"/>
        </w:rPr>
      </w:pPr>
      <w:r>
        <w:rPr>
          <w:rFonts w:ascii="SimSun" w:hAnsi="SimSun" w:eastAsia="SimSun" w:cs="SimSun"/>
          <w:sz w:val="16"/>
          <w:szCs w:val="16"/>
          <w:spacing w:val="-1"/>
        </w:rPr>
        <w:t>①</w:t>
      </w:r>
      <w:r>
        <w:rPr>
          <w:rFonts w:ascii="SimSun" w:hAnsi="SimSun" w:eastAsia="SimSun" w:cs="SimSun"/>
          <w:sz w:val="16"/>
          <w:szCs w:val="16"/>
          <w:spacing w:val="45"/>
        </w:rPr>
        <w:t xml:space="preserve"> </w:t>
      </w:r>
      <w:r>
        <w:rPr>
          <w:rFonts w:ascii="SimSun" w:hAnsi="SimSun" w:eastAsia="SimSun" w:cs="SimSun"/>
          <w:sz w:val="16"/>
          <w:szCs w:val="16"/>
          <w:spacing w:val="-1"/>
        </w:rPr>
        <w:t>贾平凹：《我心目中的小说——贾平凹自述》,《小说评论》,2003年第6期。</w:t>
      </w:r>
    </w:p>
    <w:p>
      <w:pPr>
        <w:ind w:left="329"/>
        <w:spacing w:before="43" w:line="216" w:lineRule="auto"/>
        <w:rPr>
          <w:rFonts w:ascii="SimSun" w:hAnsi="SimSun" w:eastAsia="SimSun" w:cs="SimSun"/>
          <w:sz w:val="16"/>
          <w:szCs w:val="16"/>
        </w:rPr>
      </w:pPr>
      <w:r>
        <w:rPr>
          <w:rFonts w:ascii="SimSun" w:hAnsi="SimSun" w:eastAsia="SimSun" w:cs="SimSun"/>
          <w:sz w:val="16"/>
          <w:szCs w:val="16"/>
          <w:spacing w:val="-4"/>
        </w:rPr>
        <w:t>②</w:t>
      </w:r>
      <w:r>
        <w:rPr>
          <w:rFonts w:ascii="SimSun" w:hAnsi="SimSun" w:eastAsia="SimSun" w:cs="SimSun"/>
          <w:sz w:val="16"/>
          <w:szCs w:val="16"/>
          <w:spacing w:val="63"/>
        </w:rPr>
        <w:t xml:space="preserve"> </w:t>
      </w:r>
      <w:r>
        <w:rPr>
          <w:rFonts w:ascii="SimSun" w:hAnsi="SimSun" w:eastAsia="SimSun" w:cs="SimSun"/>
          <w:sz w:val="16"/>
          <w:szCs w:val="16"/>
          <w:spacing w:val="-4"/>
        </w:rPr>
        <w:t>肖云儒：《贾平凹长篇系列中的《高老庄》》,《当代作家评论》,1999年第2期。</w:t>
      </w:r>
    </w:p>
    <w:p>
      <w:pPr>
        <w:spacing w:line="216" w:lineRule="auto"/>
        <w:sectPr>
          <w:pgSz w:w="8500" w:h="12480"/>
          <w:pgMar w:top="400" w:right="654" w:bottom="400" w:left="600" w:header="0" w:footer="0" w:gutter="0"/>
        </w:sectPr>
        <w:rPr>
          <w:rFonts w:ascii="SimSun" w:hAnsi="SimSun" w:eastAsia="SimSun" w:cs="SimSun"/>
          <w:sz w:val="16"/>
          <w:szCs w:val="16"/>
        </w:rPr>
      </w:pPr>
    </w:p>
    <w:p>
      <w:pPr>
        <w:ind w:left="5279"/>
        <w:spacing w:before="117" w:line="22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2"/>
          <w:w w:val="95"/>
        </w:rPr>
        <w:t>V</w:t>
      </w:r>
      <w:r>
        <w:rPr>
          <w:rFonts w:ascii="Times New Roman" w:hAnsi="Times New Roman" w:eastAsia="Times New Roman" w:cs="Times New Roman"/>
          <w:sz w:val="22"/>
          <w:szCs w:val="22"/>
          <w:spacing w:val="6"/>
        </w:rPr>
        <w:t xml:space="preserve">   </w:t>
      </w:r>
      <w:r>
        <w:rPr>
          <w:rFonts w:ascii="SimHei" w:hAnsi="SimHei" w:eastAsia="SimHei" w:cs="SimHei"/>
          <w:sz w:val="22"/>
          <w:szCs w:val="22"/>
          <w:spacing w:val="-12"/>
          <w:w w:val="95"/>
        </w:rPr>
        <w:t>创作观念批判</w:t>
      </w:r>
      <w:r>
        <w:rPr>
          <w:rFonts w:ascii="SimHei" w:hAnsi="SimHei" w:eastAsia="SimHei" w:cs="SimHei"/>
          <w:sz w:val="22"/>
          <w:szCs w:val="22"/>
          <w:spacing w:val="-46"/>
        </w:rPr>
        <w:t xml:space="preserve"> </w:t>
      </w:r>
      <w:r>
        <w:rPr>
          <w:rFonts w:ascii="Times New Roman" w:hAnsi="Times New Roman" w:eastAsia="Times New Roman" w:cs="Times New Roman"/>
          <w:sz w:val="22"/>
          <w:szCs w:val="22"/>
          <w:b/>
          <w:bCs/>
          <w:spacing w:val="-12"/>
          <w:w w:val="95"/>
        </w:rPr>
        <w:t>207</w:t>
      </w:r>
    </w:p>
    <w:p>
      <w:pPr>
        <w:pStyle w:val="BodyText"/>
        <w:spacing w:line="289" w:lineRule="auto"/>
        <w:rPr/>
      </w:pPr>
      <w:r/>
    </w:p>
    <w:p>
      <w:pPr>
        <w:pStyle w:val="BodyText"/>
        <w:spacing w:line="289" w:lineRule="auto"/>
        <w:rPr/>
      </w:pPr>
      <w:r/>
    </w:p>
    <w:p>
      <w:pPr>
        <w:ind w:right="66"/>
        <w:spacing w:before="71" w:line="256" w:lineRule="auto"/>
        <w:jc w:val="both"/>
        <w:rPr>
          <w:rFonts w:ascii="SimSun" w:hAnsi="SimSun" w:eastAsia="SimSun" w:cs="SimSun"/>
          <w:sz w:val="22"/>
          <w:szCs w:val="22"/>
        </w:rPr>
      </w:pPr>
      <w:r>
        <w:rPr>
          <w:rFonts w:ascii="SimSun" w:hAnsi="SimSun" w:eastAsia="SimSun" w:cs="SimSun"/>
          <w:sz w:val="22"/>
          <w:szCs w:val="22"/>
          <w:spacing w:val="-10"/>
        </w:rPr>
        <w:t>州》所要关注的主要对象，它所要完成的是塑造一个世外桃源来安放在现实中</w:t>
      </w:r>
      <w:r>
        <w:rPr>
          <w:rFonts w:ascii="SimSun" w:hAnsi="SimSun" w:eastAsia="SimSun" w:cs="SimSun"/>
          <w:sz w:val="22"/>
          <w:szCs w:val="22"/>
          <w:spacing w:val="1"/>
        </w:rPr>
        <w:t xml:space="preserve"> </w:t>
      </w:r>
      <w:r>
        <w:rPr>
          <w:rFonts w:ascii="SimSun" w:hAnsi="SimSun" w:eastAsia="SimSun" w:cs="SimSun"/>
          <w:sz w:val="22"/>
          <w:szCs w:val="22"/>
          <w:spacing w:val="-10"/>
        </w:rPr>
        <w:t>无处存身的爱情。刘成和珍子只有跑到了深山老林才能厮</w:t>
      </w:r>
      <w:r>
        <w:rPr>
          <w:rFonts w:ascii="SimSun" w:hAnsi="SimSun" w:eastAsia="SimSun" w:cs="SimSun"/>
          <w:sz w:val="22"/>
          <w:szCs w:val="22"/>
          <w:spacing w:val="-11"/>
        </w:rPr>
        <w:t>守在一起，并以双双</w:t>
      </w:r>
      <w:r>
        <w:rPr>
          <w:rFonts w:ascii="SimSun" w:hAnsi="SimSun" w:eastAsia="SimSun" w:cs="SimSun"/>
          <w:sz w:val="22"/>
          <w:szCs w:val="22"/>
        </w:rPr>
        <w:t xml:space="preserve"> </w:t>
      </w:r>
      <w:r>
        <w:rPr>
          <w:rFonts w:ascii="SimSun" w:hAnsi="SimSun" w:eastAsia="SimSun" w:cs="SimSun"/>
          <w:sz w:val="22"/>
          <w:szCs w:val="22"/>
          <w:spacing w:val="-10"/>
        </w:rPr>
        <w:t>的死亡完成了对爱情的祭奠。这和贾的散文《商州三录》是同一主题。《商州</w:t>
      </w:r>
      <w:r>
        <w:rPr>
          <w:rFonts w:ascii="SimSun" w:hAnsi="SimSun" w:eastAsia="SimSun" w:cs="SimSun"/>
          <w:sz w:val="22"/>
          <w:szCs w:val="22"/>
          <w:spacing w:val="2"/>
        </w:rPr>
        <w:t xml:space="preserve"> </w:t>
      </w:r>
      <w:r>
        <w:rPr>
          <w:rFonts w:ascii="SimSun" w:hAnsi="SimSun" w:eastAsia="SimSun" w:cs="SimSun"/>
          <w:sz w:val="22"/>
          <w:szCs w:val="22"/>
          <w:spacing w:val="-10"/>
        </w:rPr>
        <w:t>三录》描写了商州这片古老的土地在改革开放初期</w:t>
      </w:r>
      <w:r>
        <w:rPr>
          <w:rFonts w:ascii="SimSun" w:hAnsi="SimSun" w:eastAsia="SimSun" w:cs="SimSun"/>
          <w:sz w:val="22"/>
          <w:szCs w:val="22"/>
          <w:spacing w:val="-11"/>
        </w:rPr>
        <w:t>的生存样态，风景秀丽，风</w:t>
      </w:r>
      <w:r>
        <w:rPr>
          <w:rFonts w:ascii="SimSun" w:hAnsi="SimSun" w:eastAsia="SimSun" w:cs="SimSun"/>
          <w:sz w:val="22"/>
          <w:szCs w:val="22"/>
        </w:rPr>
        <w:t xml:space="preserve"> </w:t>
      </w:r>
      <w:r>
        <w:rPr>
          <w:rFonts w:ascii="SimSun" w:hAnsi="SimSun" w:eastAsia="SimSun" w:cs="SimSun"/>
          <w:sz w:val="22"/>
          <w:szCs w:val="22"/>
          <w:spacing w:val="-10"/>
        </w:rPr>
        <w:t>俗古朴。他笔下的商州多是实景描写，在此之上</w:t>
      </w:r>
      <w:r>
        <w:rPr>
          <w:rFonts w:ascii="SimSun" w:hAnsi="SimSun" w:eastAsia="SimSun" w:cs="SimSun"/>
          <w:sz w:val="22"/>
          <w:szCs w:val="22"/>
          <w:spacing w:val="-11"/>
        </w:rPr>
        <w:t>，得到的是以原有的乡村体验</w:t>
      </w:r>
      <w:r>
        <w:rPr>
          <w:rFonts w:ascii="SimSun" w:hAnsi="SimSun" w:eastAsia="SimSun" w:cs="SimSun"/>
          <w:sz w:val="22"/>
          <w:szCs w:val="22"/>
        </w:rPr>
        <w:t xml:space="preserve"> </w:t>
      </w:r>
      <w:r>
        <w:rPr>
          <w:rFonts w:ascii="SimSun" w:hAnsi="SimSun" w:eastAsia="SimSun" w:cs="SimSun"/>
          <w:sz w:val="22"/>
          <w:szCs w:val="22"/>
          <w:spacing w:val="-14"/>
        </w:rPr>
        <w:t>观照下的商州。</w:t>
      </w:r>
    </w:p>
    <w:p>
      <w:pPr>
        <w:ind w:right="72" w:firstLine="409"/>
        <w:spacing w:before="63" w:line="257" w:lineRule="auto"/>
        <w:jc w:val="both"/>
        <w:rPr>
          <w:rFonts w:ascii="SimSun" w:hAnsi="SimSun" w:eastAsia="SimSun" w:cs="SimSun"/>
          <w:sz w:val="22"/>
          <w:szCs w:val="22"/>
        </w:rPr>
      </w:pPr>
      <w:r>
        <w:rPr>
          <w:rFonts w:ascii="SimSun" w:hAnsi="SimSun" w:eastAsia="SimSun" w:cs="SimSun"/>
          <w:sz w:val="22"/>
          <w:szCs w:val="22"/>
          <w:spacing w:val="-7"/>
        </w:rPr>
        <w:t>贾平凹笔下的商州和他内心的乡土世界是和谐的。但到了《浮躁》,作者</w:t>
      </w:r>
      <w:r>
        <w:rPr>
          <w:rFonts w:ascii="SimSun" w:hAnsi="SimSun" w:eastAsia="SimSun" w:cs="SimSun"/>
          <w:sz w:val="22"/>
          <w:szCs w:val="22"/>
          <w:spacing w:val="13"/>
        </w:rPr>
        <w:t xml:space="preserve"> </w:t>
      </w:r>
      <w:r>
        <w:rPr>
          <w:rFonts w:ascii="SimSun" w:hAnsi="SimSun" w:eastAsia="SimSun" w:cs="SimSun"/>
          <w:sz w:val="22"/>
          <w:szCs w:val="22"/>
          <w:spacing w:val="-10"/>
        </w:rPr>
        <w:t>笔下的乡土世界受到了商业文化的冲击。出身农村的</w:t>
      </w:r>
      <w:r>
        <w:rPr>
          <w:rFonts w:ascii="SimSun" w:hAnsi="SimSun" w:eastAsia="SimSun" w:cs="SimSun"/>
          <w:sz w:val="22"/>
          <w:szCs w:val="22"/>
          <w:spacing w:val="-11"/>
        </w:rPr>
        <w:t>金狗从农村到了城市，最</w:t>
      </w:r>
      <w:r>
        <w:rPr>
          <w:rFonts w:ascii="SimSun" w:hAnsi="SimSun" w:eastAsia="SimSun" w:cs="SimSun"/>
          <w:sz w:val="22"/>
          <w:szCs w:val="22"/>
        </w:rPr>
        <w:t xml:space="preserve"> </w:t>
      </w:r>
      <w:r>
        <w:rPr>
          <w:rFonts w:ascii="SimSun" w:hAnsi="SimSun" w:eastAsia="SimSun" w:cs="SimSun"/>
          <w:sz w:val="22"/>
          <w:szCs w:val="22"/>
          <w:spacing w:val="-10"/>
        </w:rPr>
        <w:t>后又返回农村，这期间勾连着与小水、英英和石</w:t>
      </w:r>
      <w:r>
        <w:rPr>
          <w:rFonts w:ascii="SimSun" w:hAnsi="SimSun" w:eastAsia="SimSun" w:cs="SimSun"/>
          <w:sz w:val="22"/>
          <w:szCs w:val="22"/>
          <w:spacing w:val="-11"/>
        </w:rPr>
        <w:t>华之间的感情纠葛，反映了改</w:t>
      </w:r>
      <w:r>
        <w:rPr>
          <w:rFonts w:ascii="SimSun" w:hAnsi="SimSun" w:eastAsia="SimSun" w:cs="SimSun"/>
          <w:sz w:val="22"/>
          <w:szCs w:val="22"/>
        </w:rPr>
        <w:t xml:space="preserve"> </w:t>
      </w:r>
      <w:r>
        <w:rPr>
          <w:rFonts w:ascii="SimSun" w:hAnsi="SimSun" w:eastAsia="SimSun" w:cs="SimSun"/>
          <w:sz w:val="22"/>
          <w:szCs w:val="22"/>
          <w:spacing w:val="-10"/>
        </w:rPr>
        <w:t>革开放初期中国人思想观念的变化。一批有想法</w:t>
      </w:r>
      <w:r>
        <w:rPr>
          <w:rFonts w:ascii="SimSun" w:hAnsi="SimSun" w:eastAsia="SimSun" w:cs="SimSun"/>
          <w:sz w:val="22"/>
          <w:szCs w:val="22"/>
          <w:spacing w:val="-11"/>
        </w:rPr>
        <w:t>、有闯劲的年轻人试图通过个</w:t>
      </w:r>
      <w:r>
        <w:rPr>
          <w:rFonts w:ascii="SimSun" w:hAnsi="SimSun" w:eastAsia="SimSun" w:cs="SimSun"/>
          <w:sz w:val="22"/>
          <w:szCs w:val="22"/>
        </w:rPr>
        <w:t xml:space="preserve"> </w:t>
      </w:r>
      <w:r>
        <w:rPr>
          <w:rFonts w:ascii="SimSun" w:hAnsi="SimSun" w:eastAsia="SimSun" w:cs="SimSun"/>
          <w:sz w:val="22"/>
          <w:szCs w:val="22"/>
          <w:spacing w:val="-10"/>
        </w:rPr>
        <w:t>人奋斗改变命运，但根深蒂固的官僚文化对其形</w:t>
      </w:r>
      <w:r>
        <w:rPr>
          <w:rFonts w:ascii="SimSun" w:hAnsi="SimSun" w:eastAsia="SimSun" w:cs="SimSun"/>
          <w:sz w:val="22"/>
          <w:szCs w:val="22"/>
          <w:spacing w:val="-11"/>
        </w:rPr>
        <w:t>成了巨大阻碍，而像雷大空这</w:t>
      </w:r>
      <w:r>
        <w:rPr>
          <w:rFonts w:ascii="SimSun" w:hAnsi="SimSun" w:eastAsia="SimSun" w:cs="SimSun"/>
          <w:sz w:val="22"/>
          <w:szCs w:val="22"/>
        </w:rPr>
        <w:t xml:space="preserve"> </w:t>
      </w:r>
      <w:r>
        <w:rPr>
          <w:rFonts w:ascii="SimSun" w:hAnsi="SimSun" w:eastAsia="SimSun" w:cs="SimSun"/>
          <w:sz w:val="22"/>
          <w:szCs w:val="22"/>
          <w:spacing w:val="-10"/>
        </w:rPr>
        <w:t>样的人则走上了买空卖空的歧路。面对如此变化，作者心中的乡村世</w:t>
      </w:r>
      <w:r>
        <w:rPr>
          <w:rFonts w:ascii="SimSun" w:hAnsi="SimSun" w:eastAsia="SimSun" w:cs="SimSun"/>
          <w:sz w:val="22"/>
          <w:szCs w:val="22"/>
          <w:spacing w:val="-11"/>
        </w:rPr>
        <w:t>界已无力</w:t>
      </w:r>
      <w:r>
        <w:rPr>
          <w:rFonts w:ascii="SimSun" w:hAnsi="SimSun" w:eastAsia="SimSun" w:cs="SimSun"/>
          <w:sz w:val="22"/>
          <w:szCs w:val="22"/>
        </w:rPr>
        <w:t xml:space="preserve"> </w:t>
      </w:r>
      <w:r>
        <w:rPr>
          <w:rFonts w:ascii="SimSun" w:hAnsi="SimSun" w:eastAsia="SimSun" w:cs="SimSun"/>
          <w:sz w:val="22"/>
          <w:szCs w:val="22"/>
          <w:spacing w:val="-10"/>
        </w:rPr>
        <w:t>保持原来的悠然自得。贾写作这部长篇花了很大的时间</w:t>
      </w:r>
      <w:r>
        <w:rPr>
          <w:rFonts w:ascii="SimSun" w:hAnsi="SimSun" w:eastAsia="SimSun" w:cs="SimSun"/>
          <w:sz w:val="22"/>
          <w:szCs w:val="22"/>
          <w:spacing w:val="-11"/>
        </w:rPr>
        <w:t>和精力，并决心要换一</w:t>
      </w:r>
      <w:r>
        <w:rPr>
          <w:rFonts w:ascii="SimSun" w:hAnsi="SimSun" w:eastAsia="SimSun" w:cs="SimSun"/>
          <w:sz w:val="22"/>
          <w:szCs w:val="22"/>
        </w:rPr>
        <w:t xml:space="preserve"> </w:t>
      </w:r>
      <w:r>
        <w:rPr>
          <w:rFonts w:ascii="SimSun" w:hAnsi="SimSun" w:eastAsia="SimSun" w:cs="SimSun"/>
          <w:sz w:val="22"/>
          <w:szCs w:val="22"/>
          <w:spacing w:val="-14"/>
        </w:rPr>
        <w:t>种新的写法：</w:t>
      </w:r>
    </w:p>
    <w:p>
      <w:pPr>
        <w:ind w:left="409" w:right="468" w:firstLine="449"/>
        <w:spacing w:before="181" w:line="255" w:lineRule="auto"/>
        <w:jc w:val="both"/>
        <w:rPr>
          <w:rFonts w:ascii="KaiTi" w:hAnsi="KaiTi" w:eastAsia="KaiTi" w:cs="KaiTi"/>
          <w:sz w:val="22"/>
          <w:szCs w:val="22"/>
        </w:rPr>
      </w:pPr>
      <w:r>
        <w:rPr>
          <w:rFonts w:ascii="KaiTi" w:hAnsi="KaiTi" w:eastAsia="KaiTi" w:cs="KaiTi"/>
          <w:sz w:val="22"/>
          <w:szCs w:val="22"/>
          <w:spacing w:val="-11"/>
        </w:rPr>
        <w:t>中西的文化深层结构都在发生着各自的裂变，怎样写这个令人振</w:t>
      </w:r>
      <w:r>
        <w:rPr>
          <w:rFonts w:ascii="KaiTi" w:hAnsi="KaiTi" w:eastAsia="KaiTi" w:cs="KaiTi"/>
          <w:sz w:val="22"/>
          <w:szCs w:val="22"/>
          <w:spacing w:val="12"/>
        </w:rPr>
        <w:t xml:space="preserve"> </w:t>
      </w:r>
      <w:r>
        <w:rPr>
          <w:rFonts w:ascii="KaiTi" w:hAnsi="KaiTi" w:eastAsia="KaiTi" w:cs="KaiTi"/>
          <w:sz w:val="22"/>
          <w:szCs w:val="22"/>
          <w:spacing w:val="-9"/>
        </w:rPr>
        <w:t>奋又令人痛苦的裂变过程，我觉得这其中极有魅力，尤其作为中国的</w:t>
      </w:r>
      <w:r>
        <w:rPr>
          <w:rFonts w:ascii="KaiTi" w:hAnsi="KaiTi" w:eastAsia="KaiTi" w:cs="KaiTi"/>
          <w:sz w:val="22"/>
          <w:szCs w:val="22"/>
        </w:rPr>
        <w:t xml:space="preserve"> </w:t>
      </w:r>
      <w:r>
        <w:rPr>
          <w:rFonts w:ascii="KaiTi" w:hAnsi="KaiTi" w:eastAsia="KaiTi" w:cs="KaiTi"/>
          <w:sz w:val="22"/>
          <w:szCs w:val="22"/>
          <w:spacing w:val="-9"/>
        </w:rPr>
        <w:t>作家怎样把握自己民族文化的裂变，又如何在形式上不以西方</w:t>
      </w:r>
      <w:r>
        <w:rPr>
          <w:rFonts w:ascii="KaiTi" w:hAnsi="KaiTi" w:eastAsia="KaiTi" w:cs="KaiTi"/>
          <w:sz w:val="22"/>
          <w:szCs w:val="22"/>
          <w:spacing w:val="-10"/>
        </w:rPr>
        <w:t>人的那</w:t>
      </w:r>
      <w:r>
        <w:rPr>
          <w:rFonts w:ascii="KaiTi" w:hAnsi="KaiTi" w:eastAsia="KaiTi" w:cs="KaiTi"/>
          <w:sz w:val="22"/>
          <w:szCs w:val="22"/>
        </w:rPr>
        <w:t xml:space="preserve"> </w:t>
      </w:r>
      <w:r>
        <w:rPr>
          <w:rFonts w:ascii="KaiTi" w:hAnsi="KaiTi" w:eastAsia="KaiTi" w:cs="KaiTi"/>
          <w:sz w:val="22"/>
          <w:szCs w:val="22"/>
          <w:spacing w:val="-9"/>
        </w:rPr>
        <w:t>种焦点透视法而运用中国画的散点透视法来</w:t>
      </w:r>
      <w:r>
        <w:rPr>
          <w:rFonts w:ascii="KaiTi" w:hAnsi="KaiTi" w:eastAsia="KaiTi" w:cs="KaiTi"/>
          <w:sz w:val="22"/>
          <w:szCs w:val="22"/>
          <w:spacing w:val="-10"/>
        </w:rPr>
        <w:t>进行，那将是多有趣的试</w:t>
      </w:r>
      <w:r>
        <w:rPr>
          <w:rFonts w:ascii="KaiTi" w:hAnsi="KaiTi" w:eastAsia="KaiTi" w:cs="KaiTi"/>
          <w:sz w:val="22"/>
          <w:szCs w:val="22"/>
        </w:rPr>
        <w:t xml:space="preserve"> </w:t>
      </w:r>
      <w:r>
        <w:rPr>
          <w:rFonts w:ascii="KaiTi" w:hAnsi="KaiTi" w:eastAsia="KaiTi" w:cs="KaiTi"/>
          <w:sz w:val="22"/>
          <w:szCs w:val="22"/>
          <w:spacing w:val="-6"/>
        </w:rPr>
        <w:t>验!有趣才诱人着迷，劳作而心态平和，这才使我大了胆子想很快结</w:t>
      </w:r>
      <w:r>
        <w:rPr>
          <w:rFonts w:ascii="KaiTi" w:hAnsi="KaiTi" w:eastAsia="KaiTi" w:cs="KaiTi"/>
          <w:sz w:val="22"/>
          <w:szCs w:val="22"/>
          <w:spacing w:val="9"/>
        </w:rPr>
        <w:t xml:space="preserve"> </w:t>
      </w:r>
      <w:r>
        <w:rPr>
          <w:rFonts w:ascii="KaiTi" w:hAnsi="KaiTi" w:eastAsia="KaiTi" w:cs="KaiTi"/>
          <w:sz w:val="22"/>
          <w:szCs w:val="22"/>
          <w:spacing w:val="-15"/>
        </w:rPr>
        <w:t>束这部作品的工作去干一种自感受活的事。(《浮躁</w:t>
      </w:r>
      <w:r>
        <w:rPr>
          <w:rFonts w:ascii="KaiTi" w:hAnsi="KaiTi" w:eastAsia="KaiTi" w:cs="KaiTi"/>
          <w:sz w:val="22"/>
          <w:szCs w:val="22"/>
          <w:spacing w:val="-26"/>
        </w:rPr>
        <w:t xml:space="preserve"> </w:t>
      </w:r>
      <w:r>
        <w:rPr>
          <w:rFonts w:ascii="KaiTi" w:hAnsi="KaiTi" w:eastAsia="KaiTi" w:cs="KaiTi"/>
          <w:sz w:val="22"/>
          <w:szCs w:val="22"/>
          <w:spacing w:val="-15"/>
        </w:rPr>
        <w:t>·序言之二》)</w:t>
      </w:r>
    </w:p>
    <w:p>
      <w:pPr>
        <w:ind w:firstLine="409"/>
        <w:spacing w:before="159" w:line="258" w:lineRule="auto"/>
        <w:jc w:val="both"/>
        <w:rPr>
          <w:rFonts w:ascii="SimSun" w:hAnsi="SimSun" w:eastAsia="SimSun" w:cs="SimSun"/>
          <w:sz w:val="22"/>
          <w:szCs w:val="22"/>
        </w:rPr>
      </w:pPr>
      <w:r>
        <w:rPr>
          <w:rFonts w:ascii="SimSun" w:hAnsi="SimSun" w:eastAsia="SimSun" w:cs="SimSun"/>
          <w:sz w:val="22"/>
          <w:szCs w:val="22"/>
          <w:spacing w:val="-10"/>
        </w:rPr>
        <w:t>这种看似对创作方法的反思，实际上是内心乡土世界在面临挑战时无力把</w:t>
      </w:r>
      <w:r>
        <w:rPr>
          <w:rFonts w:ascii="SimSun" w:hAnsi="SimSun" w:eastAsia="SimSun" w:cs="SimSun"/>
          <w:sz w:val="22"/>
          <w:szCs w:val="22"/>
          <w:spacing w:val="17"/>
        </w:rPr>
        <w:t xml:space="preserve"> </w:t>
      </w:r>
      <w:r>
        <w:rPr>
          <w:rFonts w:ascii="SimSun" w:hAnsi="SimSun" w:eastAsia="SimSun" w:cs="SimSun"/>
          <w:sz w:val="22"/>
          <w:szCs w:val="22"/>
          <w:spacing w:val="-10"/>
        </w:rPr>
        <w:t>握自我的退却，并试图以此来避免在现实矛盾面</w:t>
      </w:r>
      <w:r>
        <w:rPr>
          <w:rFonts w:ascii="SimSun" w:hAnsi="SimSun" w:eastAsia="SimSun" w:cs="SimSun"/>
          <w:sz w:val="22"/>
          <w:szCs w:val="22"/>
          <w:spacing w:val="-11"/>
        </w:rPr>
        <w:t>前的尴尬处境。试想如若直面</w:t>
      </w:r>
      <w:r>
        <w:rPr>
          <w:rFonts w:ascii="SimSun" w:hAnsi="SimSun" w:eastAsia="SimSun" w:cs="SimSun"/>
          <w:sz w:val="22"/>
          <w:szCs w:val="22"/>
        </w:rPr>
        <w:t xml:space="preserve"> </w:t>
      </w:r>
      <w:r>
        <w:rPr>
          <w:rFonts w:ascii="SimSun" w:hAnsi="SimSun" w:eastAsia="SimSun" w:cs="SimSun"/>
          <w:sz w:val="22"/>
          <w:szCs w:val="22"/>
          <w:spacing w:val="-7"/>
        </w:rPr>
        <w:t>现实的残酷并自啮其心，这种写作怎么可能是“自感受活的事”呢</w:t>
      </w:r>
      <w:r>
        <w:rPr>
          <w:rFonts w:ascii="SimSun" w:hAnsi="SimSun" w:eastAsia="SimSun" w:cs="SimSun"/>
          <w:sz w:val="22"/>
          <w:szCs w:val="22"/>
          <w:spacing w:val="-8"/>
        </w:rPr>
        <w:t>?焦点透视</w:t>
      </w:r>
      <w:r>
        <w:rPr>
          <w:rFonts w:ascii="SimSun" w:hAnsi="SimSun" w:eastAsia="SimSun" w:cs="SimSun"/>
          <w:sz w:val="22"/>
          <w:szCs w:val="22"/>
        </w:rPr>
        <w:t xml:space="preserve"> </w:t>
      </w:r>
      <w:r>
        <w:rPr>
          <w:rFonts w:ascii="SimSun" w:hAnsi="SimSun" w:eastAsia="SimSun" w:cs="SimSun"/>
          <w:sz w:val="22"/>
          <w:szCs w:val="22"/>
          <w:spacing w:val="-10"/>
        </w:rPr>
        <w:t>法易于集中反映现实矛盾并突现人物的性格特征。用散</w:t>
      </w:r>
      <w:r>
        <w:rPr>
          <w:rFonts w:ascii="SimSun" w:hAnsi="SimSun" w:eastAsia="SimSun" w:cs="SimSun"/>
          <w:sz w:val="22"/>
          <w:szCs w:val="22"/>
          <w:spacing w:val="-11"/>
        </w:rPr>
        <w:t>点透视法写小说，也不</w:t>
      </w:r>
      <w:r>
        <w:rPr>
          <w:rFonts w:ascii="SimSun" w:hAnsi="SimSun" w:eastAsia="SimSun" w:cs="SimSun"/>
          <w:sz w:val="22"/>
          <w:szCs w:val="22"/>
        </w:rPr>
        <w:t xml:space="preserve"> </w:t>
      </w:r>
      <w:r>
        <w:rPr>
          <w:rFonts w:ascii="SimSun" w:hAnsi="SimSun" w:eastAsia="SimSun" w:cs="SimSun"/>
          <w:sz w:val="22"/>
          <w:szCs w:val="22"/>
          <w:spacing w:val="-10"/>
        </w:rPr>
        <w:t>独为中国所有，西方的意识流小说大概也可以算</w:t>
      </w:r>
      <w:r>
        <w:rPr>
          <w:rFonts w:ascii="SimSun" w:hAnsi="SimSun" w:eastAsia="SimSun" w:cs="SimSun"/>
          <w:sz w:val="22"/>
          <w:szCs w:val="22"/>
          <w:spacing w:val="-11"/>
        </w:rPr>
        <w:t>作某种意义上的散点透视，但</w:t>
      </w:r>
      <w:r>
        <w:rPr>
          <w:rFonts w:ascii="SimSun" w:hAnsi="SimSun" w:eastAsia="SimSun" w:cs="SimSun"/>
          <w:sz w:val="22"/>
          <w:szCs w:val="22"/>
        </w:rPr>
        <w:t xml:space="preserve"> </w:t>
      </w:r>
      <w:r>
        <w:rPr>
          <w:rFonts w:ascii="SimSun" w:hAnsi="SimSun" w:eastAsia="SimSun" w:cs="SimSun"/>
          <w:sz w:val="22"/>
          <w:szCs w:val="22"/>
          <w:spacing w:val="-10"/>
        </w:rPr>
        <w:t>这是以对人生的更高的哲学认识为前提的，并不是一系列无意义的瞬间和片断</w:t>
      </w:r>
      <w:r>
        <w:rPr>
          <w:rFonts w:ascii="SimSun" w:hAnsi="SimSun" w:eastAsia="SimSun" w:cs="SimSun"/>
          <w:sz w:val="22"/>
          <w:szCs w:val="22"/>
          <w:spacing w:val="8"/>
        </w:rPr>
        <w:t xml:space="preserve"> </w:t>
      </w:r>
      <w:r>
        <w:rPr>
          <w:rFonts w:ascii="SimSun" w:hAnsi="SimSun" w:eastAsia="SimSun" w:cs="SimSun"/>
          <w:sz w:val="22"/>
          <w:szCs w:val="22"/>
          <w:spacing w:val="-10"/>
        </w:rPr>
        <w:t>的组合。如果作者仅仅是因为感到“我的哲学意识太差，</w:t>
      </w:r>
      <w:r>
        <w:rPr>
          <w:rFonts w:ascii="SimSun" w:hAnsi="SimSun" w:eastAsia="SimSun" w:cs="SimSun"/>
          <w:sz w:val="22"/>
          <w:szCs w:val="22"/>
          <w:spacing w:val="-11"/>
        </w:rPr>
        <w:t>生活底气不足，技巧</w:t>
      </w:r>
      <w:r>
        <w:rPr>
          <w:rFonts w:ascii="SimSun" w:hAnsi="SimSun" w:eastAsia="SimSun" w:cs="SimSun"/>
          <w:sz w:val="22"/>
          <w:szCs w:val="22"/>
        </w:rPr>
        <w:t xml:space="preserve"> </w:t>
      </w:r>
      <w:r>
        <w:rPr>
          <w:rFonts w:ascii="SimSun" w:hAnsi="SimSun" w:eastAsia="SimSun" w:cs="SimSun"/>
          <w:sz w:val="22"/>
          <w:szCs w:val="22"/>
          <w:spacing w:val="-12"/>
        </w:rPr>
        <w:t>更是生涩”(《浮躁</w:t>
      </w:r>
      <w:r>
        <w:rPr>
          <w:rFonts w:ascii="SimSun" w:hAnsi="SimSun" w:eastAsia="SimSun" w:cs="SimSun"/>
          <w:sz w:val="22"/>
          <w:szCs w:val="22"/>
          <w:spacing w:val="-30"/>
        </w:rPr>
        <w:t xml:space="preserve"> </w:t>
      </w:r>
      <w:r>
        <w:rPr>
          <w:rFonts w:ascii="SimSun" w:hAnsi="SimSun" w:eastAsia="SimSun" w:cs="SimSun"/>
          <w:sz w:val="22"/>
          <w:szCs w:val="22"/>
          <w:spacing w:val="-12"/>
        </w:rPr>
        <w:t>·序言之二》)而采用这种方法进行</w:t>
      </w:r>
      <w:r>
        <w:rPr>
          <w:rFonts w:ascii="SimSun" w:hAnsi="SimSun" w:eastAsia="SimSun" w:cs="SimSun"/>
          <w:sz w:val="22"/>
          <w:szCs w:val="22"/>
          <w:spacing w:val="-13"/>
        </w:rPr>
        <w:t>创作的话，那么不仅不</w:t>
      </w:r>
      <w:r>
        <w:rPr>
          <w:rFonts w:ascii="SimSun" w:hAnsi="SimSun" w:eastAsia="SimSun" w:cs="SimSun"/>
          <w:sz w:val="22"/>
          <w:szCs w:val="22"/>
        </w:rPr>
        <w:t xml:space="preserve"> </w:t>
      </w:r>
      <w:r>
        <w:rPr>
          <w:rFonts w:ascii="SimSun" w:hAnsi="SimSun" w:eastAsia="SimSun" w:cs="SimSun"/>
          <w:sz w:val="22"/>
          <w:szCs w:val="22"/>
          <w:spacing w:val="-8"/>
        </w:rPr>
        <w:t>能将写作引向更为阔大的生路，反而是走向了一条瓦解自我创作价值的死路。</w:t>
      </w:r>
      <w:r>
        <w:rPr>
          <w:rFonts w:ascii="SimSun" w:hAnsi="SimSun" w:eastAsia="SimSun" w:cs="SimSun"/>
          <w:sz w:val="22"/>
          <w:szCs w:val="22"/>
        </w:rPr>
        <w:t xml:space="preserve"> </w:t>
      </w:r>
      <w:r>
        <w:rPr>
          <w:rFonts w:ascii="SimSun" w:hAnsi="SimSun" w:eastAsia="SimSun" w:cs="SimSun"/>
          <w:sz w:val="22"/>
          <w:szCs w:val="22"/>
          <w:spacing w:val="-10"/>
        </w:rPr>
        <w:t>正如有的学者在批评《废都》时所指出的，“渗透全书</w:t>
      </w:r>
      <w:r>
        <w:rPr>
          <w:rFonts w:ascii="SimSun" w:hAnsi="SimSun" w:eastAsia="SimSun" w:cs="SimSun"/>
          <w:sz w:val="22"/>
          <w:szCs w:val="22"/>
          <w:spacing w:val="-11"/>
        </w:rPr>
        <w:t>的废都意识，主要还不</w:t>
      </w:r>
      <w:r>
        <w:rPr>
          <w:rFonts w:ascii="SimSun" w:hAnsi="SimSun" w:eastAsia="SimSun" w:cs="SimSun"/>
          <w:sz w:val="22"/>
          <w:szCs w:val="22"/>
        </w:rPr>
        <w:t xml:space="preserve"> </w:t>
      </w:r>
      <w:r>
        <w:rPr>
          <w:rFonts w:ascii="SimSun" w:hAnsi="SimSun" w:eastAsia="SimSun" w:cs="SimSun"/>
          <w:sz w:val="22"/>
          <w:szCs w:val="22"/>
          <w:spacing w:val="-10"/>
        </w:rPr>
        <w:t>是对于古玩、丰臀、小脚之类的迷恋，而是被传统文化浸透了骨髓的人们</w:t>
      </w:r>
      <w:r>
        <w:rPr>
          <w:rFonts w:ascii="SimSun" w:hAnsi="SimSun" w:eastAsia="SimSun" w:cs="SimSun"/>
          <w:sz w:val="22"/>
          <w:szCs w:val="22"/>
          <w:spacing w:val="-11"/>
        </w:rPr>
        <w:t>，无</w:t>
      </w:r>
    </w:p>
    <w:p>
      <w:pPr>
        <w:spacing w:line="258" w:lineRule="auto"/>
        <w:sectPr>
          <w:pgSz w:w="8500" w:h="12480"/>
          <w:pgMar w:top="400" w:right="709" w:bottom="400" w:left="580" w:header="0" w:footer="0" w:gutter="0"/>
        </w:sectPr>
        <w:rPr>
          <w:rFonts w:ascii="SimSun" w:hAnsi="SimSun" w:eastAsia="SimSun" w:cs="SimSun"/>
          <w:sz w:val="22"/>
          <w:szCs w:val="22"/>
        </w:rPr>
      </w:pPr>
    </w:p>
    <w:p>
      <w:pPr>
        <w:ind w:left="2"/>
        <w:spacing w:before="146" w:line="222" w:lineRule="auto"/>
        <w:rPr>
          <w:rFonts w:ascii="SimHei" w:hAnsi="SimHei" w:eastAsia="SimHei" w:cs="SimHei"/>
          <w:sz w:val="18"/>
          <w:szCs w:val="18"/>
        </w:rPr>
      </w:pPr>
      <w:r>
        <w:rPr>
          <w:rFonts w:ascii="SimSun" w:hAnsi="SimSun" w:eastAsia="SimSun" w:cs="SimSun"/>
          <w:sz w:val="18"/>
          <w:szCs w:val="18"/>
          <w:b/>
          <w:bCs/>
        </w:rPr>
        <w:t>208</w:t>
      </w:r>
      <w:r>
        <w:rPr>
          <w:rFonts w:ascii="SimSun" w:hAnsi="SimSun" w:eastAsia="SimSun" w:cs="SimSun"/>
          <w:sz w:val="18"/>
          <w:szCs w:val="18"/>
          <w:spacing w:val="67"/>
        </w:rPr>
        <w:t xml:space="preserve"> </w:t>
      </w:r>
      <w:r>
        <w:rPr>
          <w:rFonts w:ascii="SimHei" w:hAnsi="SimHei" w:eastAsia="SimHei" w:cs="SimHei"/>
          <w:sz w:val="18"/>
          <w:szCs w:val="18"/>
        </w:rPr>
        <w:t>贾平凹创作问题批判</w:t>
      </w:r>
    </w:p>
    <w:p>
      <w:pPr>
        <w:pStyle w:val="BodyText"/>
        <w:spacing w:line="303" w:lineRule="auto"/>
        <w:rPr/>
      </w:pPr>
      <w:r/>
    </w:p>
    <w:p>
      <w:pPr>
        <w:pStyle w:val="BodyText"/>
        <w:spacing w:line="303" w:lineRule="auto"/>
        <w:rPr/>
      </w:pPr>
      <w:r/>
    </w:p>
    <w:p>
      <w:pPr>
        <w:ind w:right="92"/>
        <w:spacing w:before="72" w:line="263" w:lineRule="auto"/>
        <w:jc w:val="both"/>
        <w:rPr>
          <w:rFonts w:ascii="SimSun" w:hAnsi="SimSun" w:eastAsia="SimSun" w:cs="SimSun"/>
          <w:sz w:val="22"/>
          <w:szCs w:val="22"/>
        </w:rPr>
      </w:pPr>
      <w:r>
        <w:rPr>
          <w:rFonts w:ascii="SimSun" w:hAnsi="SimSun" w:eastAsia="SimSun" w:cs="SimSun"/>
          <w:sz w:val="22"/>
          <w:szCs w:val="22"/>
          <w:spacing w:val="-10"/>
        </w:rPr>
        <w:t>法摆脱因袭的重担，无力应对剧变的现实，在绝望</w:t>
      </w:r>
      <w:r>
        <w:rPr>
          <w:rFonts w:ascii="SimSun" w:hAnsi="SimSun" w:eastAsia="SimSun" w:cs="SimSun"/>
          <w:sz w:val="22"/>
          <w:szCs w:val="22"/>
          <w:spacing w:val="-11"/>
        </w:rPr>
        <w:t>中挣扎的那种心态”。①这</w:t>
      </w:r>
      <w:r>
        <w:rPr>
          <w:rFonts w:ascii="SimSun" w:hAnsi="SimSun" w:eastAsia="SimSun" w:cs="SimSun"/>
          <w:sz w:val="22"/>
          <w:szCs w:val="22"/>
        </w:rPr>
        <w:t xml:space="preserve"> </w:t>
      </w:r>
      <w:r>
        <w:rPr>
          <w:rFonts w:ascii="SimSun" w:hAnsi="SimSun" w:eastAsia="SimSun" w:cs="SimSun"/>
          <w:sz w:val="22"/>
          <w:szCs w:val="22"/>
          <w:spacing w:val="-10"/>
        </w:rPr>
        <w:t>实际上反映了由传统文化所培养造就的旧文人人格，在现实剧变面前</w:t>
      </w:r>
      <w:r>
        <w:rPr>
          <w:rFonts w:ascii="SimSun" w:hAnsi="SimSun" w:eastAsia="SimSun" w:cs="SimSun"/>
          <w:sz w:val="22"/>
          <w:szCs w:val="22"/>
          <w:spacing w:val="-11"/>
        </w:rPr>
        <w:t>的无力与</w:t>
      </w:r>
      <w:r>
        <w:rPr>
          <w:rFonts w:ascii="SimSun" w:hAnsi="SimSun" w:eastAsia="SimSun" w:cs="SimSun"/>
          <w:sz w:val="22"/>
          <w:szCs w:val="22"/>
        </w:rPr>
        <w:t xml:space="preserve"> </w:t>
      </w:r>
      <w:r>
        <w:rPr>
          <w:rFonts w:ascii="SimSun" w:hAnsi="SimSun" w:eastAsia="SimSun" w:cs="SimSun"/>
          <w:sz w:val="22"/>
          <w:szCs w:val="22"/>
          <w:spacing w:val="-10"/>
        </w:rPr>
        <w:t>退却。</w:t>
      </w:r>
    </w:p>
    <w:p>
      <w:pPr>
        <w:ind w:firstLine="410"/>
        <w:spacing w:line="264" w:lineRule="auto"/>
        <w:jc w:val="both"/>
        <w:rPr>
          <w:rFonts w:ascii="SimSun" w:hAnsi="SimSun" w:eastAsia="SimSun" w:cs="SimSun"/>
          <w:sz w:val="18"/>
          <w:szCs w:val="18"/>
        </w:rPr>
      </w:pPr>
      <w:r>
        <w:rPr>
          <w:rFonts w:ascii="SimSun" w:hAnsi="SimSun" w:eastAsia="SimSun" w:cs="SimSun"/>
          <w:sz w:val="22"/>
          <w:szCs w:val="22"/>
          <w:spacing w:val="-10"/>
        </w:rPr>
        <w:t>贾平凹的精神是立足乡间的，即使在城市生活多年，仍坚持认为“我是农</w:t>
      </w:r>
      <w:r>
        <w:rPr>
          <w:rFonts w:ascii="SimSun" w:hAnsi="SimSun" w:eastAsia="SimSun" w:cs="SimSun"/>
          <w:sz w:val="22"/>
          <w:szCs w:val="22"/>
        </w:rPr>
        <w:t xml:space="preserve">  </w:t>
      </w:r>
      <w:r>
        <w:rPr>
          <w:rFonts w:ascii="SimSun" w:hAnsi="SimSun" w:eastAsia="SimSun" w:cs="SimSun"/>
          <w:sz w:val="22"/>
          <w:szCs w:val="22"/>
          <w:spacing w:val="-7"/>
        </w:rPr>
        <w:t>民”:“可后来，做起城里人了，我才发现，我的本性依旧是农民，如乌</w:t>
      </w:r>
      <w:r>
        <w:rPr>
          <w:rFonts w:ascii="SimSun" w:hAnsi="SimSun" w:eastAsia="SimSun" w:cs="SimSun"/>
          <w:sz w:val="22"/>
          <w:szCs w:val="22"/>
          <w:spacing w:val="-8"/>
        </w:rPr>
        <w:t>鸡一</w:t>
      </w:r>
      <w:r>
        <w:rPr>
          <w:rFonts w:ascii="SimSun" w:hAnsi="SimSun" w:eastAsia="SimSun" w:cs="SimSun"/>
          <w:sz w:val="22"/>
          <w:szCs w:val="22"/>
        </w:rPr>
        <w:t xml:space="preserve">  </w:t>
      </w:r>
      <w:r>
        <w:rPr>
          <w:rFonts w:ascii="SimSun" w:hAnsi="SimSun" w:eastAsia="SimSun" w:cs="SimSun"/>
          <w:sz w:val="22"/>
          <w:szCs w:val="22"/>
          <w:spacing w:val="-16"/>
        </w:rPr>
        <w:t>样，那是乌在了骨头里的。”(《〈秦腔〉后记》)由农村人到城市人的身份转换</w:t>
      </w:r>
      <w:r>
        <w:rPr>
          <w:rFonts w:ascii="SimSun" w:hAnsi="SimSun" w:eastAsia="SimSun" w:cs="SimSun"/>
          <w:sz w:val="22"/>
          <w:szCs w:val="22"/>
          <w:spacing w:val="1"/>
        </w:rPr>
        <w:t xml:space="preserve">  </w:t>
      </w:r>
      <w:r>
        <w:rPr>
          <w:rFonts w:ascii="SimSun" w:hAnsi="SimSun" w:eastAsia="SimSun" w:cs="SimSun"/>
          <w:sz w:val="22"/>
          <w:szCs w:val="22"/>
          <w:spacing w:val="-10"/>
        </w:rPr>
        <w:t>是容易的，但由认知到审美的思维习惯的转变绝非一</w:t>
      </w:r>
      <w:r>
        <w:rPr>
          <w:rFonts w:ascii="SimSun" w:hAnsi="SimSun" w:eastAsia="SimSun" w:cs="SimSun"/>
          <w:sz w:val="22"/>
          <w:szCs w:val="22"/>
          <w:spacing w:val="-11"/>
        </w:rPr>
        <w:t>朝一夕所能完成。“我是</w:t>
      </w:r>
      <w:r>
        <w:rPr>
          <w:rFonts w:ascii="SimSun" w:hAnsi="SimSun" w:eastAsia="SimSun" w:cs="SimSun"/>
          <w:sz w:val="22"/>
          <w:szCs w:val="22"/>
        </w:rPr>
        <w:t xml:space="preserve">  </w:t>
      </w:r>
      <w:r>
        <w:rPr>
          <w:rFonts w:ascii="SimSun" w:hAnsi="SimSun" w:eastAsia="SimSun" w:cs="SimSun"/>
          <w:sz w:val="22"/>
          <w:szCs w:val="22"/>
          <w:spacing w:val="-10"/>
        </w:rPr>
        <w:t>农民”是理解贾平凹作品的金钥匙，由此衍生出来的乡村世界是贾观照外在世</w:t>
      </w:r>
      <w:r>
        <w:rPr>
          <w:rFonts w:ascii="SimSun" w:hAnsi="SimSun" w:eastAsia="SimSun" w:cs="SimSun"/>
          <w:sz w:val="22"/>
          <w:szCs w:val="22"/>
          <w:spacing w:val="8"/>
        </w:rPr>
        <w:t xml:space="preserve"> </w:t>
      </w:r>
      <w:r>
        <w:rPr>
          <w:rFonts w:ascii="SimSun" w:hAnsi="SimSun" w:eastAsia="SimSun" w:cs="SimSun"/>
          <w:sz w:val="22"/>
          <w:szCs w:val="22"/>
          <w:spacing w:val="-7"/>
        </w:rPr>
        <w:t>界的内在审美依据。有学者在新世纪之初就指</w:t>
      </w:r>
      <w:r>
        <w:rPr>
          <w:rFonts w:ascii="SimSun" w:hAnsi="SimSun" w:eastAsia="SimSun" w:cs="SimSun"/>
          <w:sz w:val="22"/>
          <w:szCs w:val="22"/>
          <w:spacing w:val="-8"/>
        </w:rPr>
        <w:t>出贾的创作缺乏精神的超越性，</w:t>
      </w:r>
      <w:r>
        <w:rPr>
          <w:rFonts w:ascii="SimSun" w:hAnsi="SimSun" w:eastAsia="SimSun" w:cs="SimSun"/>
          <w:sz w:val="22"/>
          <w:szCs w:val="22"/>
        </w:rPr>
        <w:t xml:space="preserve"> </w:t>
      </w:r>
      <w:r>
        <w:rPr>
          <w:rFonts w:ascii="SimSun" w:hAnsi="SimSun" w:eastAsia="SimSun" w:cs="SimSun"/>
          <w:sz w:val="22"/>
          <w:szCs w:val="22"/>
          <w:spacing w:val="-10"/>
        </w:rPr>
        <w:t>在早期的短篇及《浮躁》中尚有“为中国农民寻找</w:t>
      </w:r>
      <w:r>
        <w:rPr>
          <w:rFonts w:ascii="SimSun" w:hAnsi="SimSun" w:eastAsia="SimSun" w:cs="SimSun"/>
          <w:sz w:val="22"/>
          <w:szCs w:val="22"/>
          <w:spacing w:val="-11"/>
        </w:rPr>
        <w:t>新出路和新的生活方式的追</w:t>
      </w:r>
      <w:r>
        <w:rPr>
          <w:rFonts w:ascii="SimSun" w:hAnsi="SimSun" w:eastAsia="SimSun" w:cs="SimSun"/>
          <w:sz w:val="22"/>
          <w:szCs w:val="22"/>
        </w:rPr>
        <w:t xml:space="preserve">  </w:t>
      </w:r>
      <w:r>
        <w:rPr>
          <w:rFonts w:ascii="SimSun" w:hAnsi="SimSun" w:eastAsia="SimSun" w:cs="SimSun"/>
          <w:sz w:val="22"/>
          <w:szCs w:val="22"/>
          <w:spacing w:val="-7"/>
        </w:rPr>
        <w:t>问和探寻”,而此后，从《废都》到《高老庄》则“更多地关注自我</w:t>
      </w:r>
      <w:r>
        <w:rPr>
          <w:rFonts w:ascii="SimSun" w:hAnsi="SimSun" w:eastAsia="SimSun" w:cs="SimSun"/>
          <w:sz w:val="22"/>
          <w:szCs w:val="22"/>
          <w:spacing w:val="-8"/>
        </w:rPr>
        <w:t>对外部世</w:t>
      </w:r>
      <w:r>
        <w:rPr>
          <w:rFonts w:ascii="SimSun" w:hAnsi="SimSun" w:eastAsia="SimSun" w:cs="SimSun"/>
          <w:sz w:val="22"/>
          <w:szCs w:val="22"/>
        </w:rPr>
        <w:t xml:space="preserve">  </w:t>
      </w:r>
      <w:r>
        <w:rPr>
          <w:rFonts w:ascii="SimSun" w:hAnsi="SimSun" w:eastAsia="SimSun" w:cs="SimSun"/>
          <w:sz w:val="22"/>
          <w:szCs w:val="22"/>
          <w:spacing w:val="-10"/>
        </w:rPr>
        <w:t>界的感受，并对变化中的世界表示怀疑和失望”。②</w:t>
      </w:r>
      <w:r>
        <w:rPr>
          <w:rFonts w:ascii="SimSun" w:hAnsi="SimSun" w:eastAsia="SimSun" w:cs="SimSun"/>
          <w:sz w:val="22"/>
          <w:szCs w:val="22"/>
          <w:spacing w:val="-11"/>
        </w:rPr>
        <w:t>中国社会的加速发展，使</w:t>
      </w:r>
      <w:r>
        <w:rPr>
          <w:rFonts w:ascii="SimSun" w:hAnsi="SimSun" w:eastAsia="SimSun" w:cs="SimSun"/>
          <w:sz w:val="22"/>
          <w:szCs w:val="22"/>
        </w:rPr>
        <w:t xml:space="preserve">  </w:t>
      </w:r>
      <w:r>
        <w:rPr>
          <w:rFonts w:ascii="SimSun" w:hAnsi="SimSun" w:eastAsia="SimSun" w:cs="SimSun"/>
          <w:sz w:val="22"/>
          <w:szCs w:val="22"/>
          <w:spacing w:val="-10"/>
        </w:rPr>
        <w:t>得固守传统观念的作家无所适从，社会发展的速度</w:t>
      </w:r>
      <w:r>
        <w:rPr>
          <w:rFonts w:ascii="SimSun" w:hAnsi="SimSun" w:eastAsia="SimSun" w:cs="SimSun"/>
          <w:sz w:val="22"/>
          <w:szCs w:val="22"/>
          <w:spacing w:val="-11"/>
        </w:rPr>
        <w:t>大大超过了作家适应这一变</w:t>
      </w:r>
      <w:r>
        <w:rPr>
          <w:rFonts w:ascii="SimSun" w:hAnsi="SimSun" w:eastAsia="SimSun" w:cs="SimSun"/>
          <w:sz w:val="22"/>
          <w:szCs w:val="22"/>
        </w:rPr>
        <w:t xml:space="preserve">  </w:t>
      </w:r>
      <w:r>
        <w:rPr>
          <w:rFonts w:ascii="SimSun" w:hAnsi="SimSun" w:eastAsia="SimSun" w:cs="SimSun"/>
          <w:sz w:val="22"/>
          <w:szCs w:val="22"/>
          <w:spacing w:val="-7"/>
        </w:rPr>
        <w:t>化的能力。有学者认为“贾平凹原本赖以寄托的‘家园’于90</w:t>
      </w:r>
      <w:r>
        <w:rPr>
          <w:rFonts w:ascii="SimSun" w:hAnsi="SimSun" w:eastAsia="SimSun" w:cs="SimSun"/>
          <w:sz w:val="22"/>
          <w:szCs w:val="22"/>
          <w:spacing w:val="-8"/>
        </w:rPr>
        <w:t>年代却在现实、</w:t>
      </w:r>
      <w:r>
        <w:rPr>
          <w:rFonts w:ascii="SimSun" w:hAnsi="SimSun" w:eastAsia="SimSun" w:cs="SimSun"/>
          <w:sz w:val="22"/>
          <w:szCs w:val="22"/>
        </w:rPr>
        <w:t xml:space="preserve"> </w:t>
      </w:r>
      <w:r>
        <w:rPr>
          <w:rFonts w:ascii="SimSun" w:hAnsi="SimSun" w:eastAsia="SimSun" w:cs="SimSun"/>
          <w:sz w:val="22"/>
          <w:szCs w:val="22"/>
          <w:spacing w:val="-10"/>
        </w:rPr>
        <w:t>政治、精神等层面上均已丧失”③。于是，作家的世界</w:t>
      </w:r>
      <w:r>
        <w:rPr>
          <w:rFonts w:ascii="SimSun" w:hAnsi="SimSun" w:eastAsia="SimSun" w:cs="SimSun"/>
          <w:sz w:val="22"/>
          <w:szCs w:val="22"/>
          <w:spacing w:val="-11"/>
        </w:rPr>
        <w:t>坍塌了，只剩下了“一</w:t>
      </w:r>
      <w:r>
        <w:rPr>
          <w:rFonts w:ascii="SimSun" w:hAnsi="SimSun" w:eastAsia="SimSun" w:cs="SimSun"/>
          <w:sz w:val="22"/>
          <w:szCs w:val="22"/>
        </w:rPr>
        <w:t xml:space="preserve">  </w:t>
      </w:r>
      <w:r>
        <w:rPr>
          <w:rFonts w:ascii="SimSun" w:hAnsi="SimSun" w:eastAsia="SimSun" w:cs="SimSun"/>
          <w:sz w:val="22"/>
          <w:szCs w:val="22"/>
          <w:spacing w:val="-10"/>
        </w:rPr>
        <w:t>地鸡毛”式的碎片。大致以《浮躁》为分水岭，在此之前的创作，贾平</w:t>
      </w:r>
      <w:r>
        <w:rPr>
          <w:rFonts w:ascii="SimSun" w:hAnsi="SimSun" w:eastAsia="SimSun" w:cs="SimSun"/>
          <w:sz w:val="22"/>
          <w:szCs w:val="22"/>
          <w:spacing w:val="-11"/>
        </w:rPr>
        <w:t>凹可以</w:t>
      </w:r>
      <w:r>
        <w:rPr>
          <w:rFonts w:ascii="SimSun" w:hAnsi="SimSun" w:eastAsia="SimSun" w:cs="SimSun"/>
          <w:sz w:val="22"/>
          <w:szCs w:val="22"/>
        </w:rPr>
        <w:t xml:space="preserve">  </w:t>
      </w:r>
      <w:r>
        <w:rPr>
          <w:rFonts w:ascii="SimSun" w:hAnsi="SimSun" w:eastAsia="SimSun" w:cs="SimSun"/>
          <w:sz w:val="18"/>
          <w:szCs w:val="18"/>
          <w:spacing w:val="29"/>
        </w:rPr>
        <w:t>比较从容地以内在建构的乡村世界观照写作题材；但在此之后，他意识到了内</w:t>
      </w:r>
      <w:r>
        <w:rPr>
          <w:rFonts w:ascii="SimSun" w:hAnsi="SimSun" w:eastAsia="SimSun" w:cs="SimSun"/>
          <w:sz w:val="18"/>
          <w:szCs w:val="18"/>
          <w:spacing w:val="8"/>
        </w:rPr>
        <w:t xml:space="preserve">  </w:t>
      </w:r>
      <w:r>
        <w:rPr>
          <w:rFonts w:ascii="SimSun" w:hAnsi="SimSun" w:eastAsia="SimSun" w:cs="SimSun"/>
          <w:sz w:val="22"/>
          <w:szCs w:val="22"/>
          <w:spacing w:val="-10"/>
        </w:rPr>
        <w:t>心的乡村世界在现实变化面前的无力与失语，原先</w:t>
      </w:r>
      <w:r>
        <w:rPr>
          <w:rFonts w:ascii="SimSun" w:hAnsi="SimSun" w:eastAsia="SimSun" w:cs="SimSun"/>
          <w:sz w:val="22"/>
          <w:szCs w:val="22"/>
          <w:spacing w:val="-11"/>
        </w:rPr>
        <w:t>那个较为明晰的内在乡村变</w:t>
      </w:r>
      <w:r>
        <w:rPr>
          <w:rFonts w:ascii="SimSun" w:hAnsi="SimSun" w:eastAsia="SimSun" w:cs="SimSun"/>
          <w:sz w:val="22"/>
          <w:szCs w:val="22"/>
        </w:rPr>
        <w:t xml:space="preserve">  </w:t>
      </w:r>
      <w:r>
        <w:rPr>
          <w:rFonts w:ascii="SimSun" w:hAnsi="SimSun" w:eastAsia="SimSun" w:cs="SimSun"/>
          <w:sz w:val="22"/>
          <w:szCs w:val="22"/>
          <w:spacing w:val="-10"/>
        </w:rPr>
        <w:t>得越来越模糊不清。穷则思变，贾平凹开始尝</w:t>
      </w:r>
      <w:r>
        <w:rPr>
          <w:rFonts w:ascii="SimSun" w:hAnsi="SimSun" w:eastAsia="SimSun" w:cs="SimSun"/>
          <w:sz w:val="22"/>
          <w:szCs w:val="22"/>
          <w:spacing w:val="-11"/>
        </w:rPr>
        <w:t>试用散点透视法进行创作，以解</w:t>
      </w:r>
      <w:r>
        <w:rPr>
          <w:rFonts w:ascii="SimSun" w:hAnsi="SimSun" w:eastAsia="SimSun" w:cs="SimSun"/>
          <w:sz w:val="22"/>
          <w:szCs w:val="22"/>
        </w:rPr>
        <w:t xml:space="preserve">  </w:t>
      </w:r>
      <w:r>
        <w:rPr>
          <w:rFonts w:ascii="SimSun" w:hAnsi="SimSun" w:eastAsia="SimSun" w:cs="SimSun"/>
          <w:sz w:val="18"/>
          <w:szCs w:val="18"/>
          <w:spacing w:val="21"/>
        </w:rPr>
        <w:t>除创作危机。</w:t>
      </w:r>
    </w:p>
    <w:p>
      <w:pPr>
        <w:ind w:left="1793"/>
        <w:spacing w:before="246" w:line="222" w:lineRule="auto"/>
        <w:outlineLvl w:val="6"/>
        <w:rPr>
          <w:rFonts w:ascii="SimHei" w:hAnsi="SimHei" w:eastAsia="SimHei" w:cs="SimHei"/>
          <w:sz w:val="25"/>
          <w:szCs w:val="25"/>
        </w:rPr>
      </w:pPr>
      <w:r>
        <w:rPr>
          <w:rFonts w:ascii="SimHei" w:hAnsi="SimHei" w:eastAsia="SimHei" w:cs="SimHei"/>
          <w:sz w:val="25"/>
          <w:szCs w:val="25"/>
          <w:b/>
          <w:bCs/>
          <w:spacing w:val="-13"/>
        </w:rPr>
        <w:t>二、转型后创作理念的混乱及原因</w:t>
      </w:r>
    </w:p>
    <w:p>
      <w:pPr>
        <w:ind w:firstLine="439"/>
        <w:spacing w:before="195" w:line="262" w:lineRule="auto"/>
        <w:jc w:val="both"/>
        <w:rPr>
          <w:rFonts w:ascii="SimSun" w:hAnsi="SimSun" w:eastAsia="SimSun" w:cs="SimSun"/>
          <w:sz w:val="18"/>
          <w:szCs w:val="18"/>
        </w:rPr>
      </w:pPr>
      <w:r>
        <w:rPr>
          <w:rFonts w:ascii="SimSun" w:hAnsi="SimSun" w:eastAsia="SimSun" w:cs="SimSun"/>
          <w:sz w:val="22"/>
          <w:szCs w:val="22"/>
          <w:spacing w:val="-10"/>
        </w:rPr>
        <w:t>经过十多年的创作，贾平凹对心目中的小说进行了较为详细的阐述：在表</w:t>
      </w:r>
      <w:r>
        <w:rPr>
          <w:rFonts w:ascii="SimSun" w:hAnsi="SimSun" w:eastAsia="SimSun" w:cs="SimSun"/>
          <w:sz w:val="22"/>
          <w:szCs w:val="22"/>
          <w:spacing w:val="8"/>
        </w:rPr>
        <w:t xml:space="preserve"> </w:t>
      </w:r>
      <w:r>
        <w:rPr>
          <w:rFonts w:ascii="SimSun" w:hAnsi="SimSun" w:eastAsia="SimSun" w:cs="SimSun"/>
          <w:sz w:val="22"/>
          <w:szCs w:val="22"/>
          <w:spacing w:val="-4"/>
        </w:rPr>
        <w:t>达上，追求不带任何技巧的平平常常的说话；在精神上，追求整体的、浑然</w:t>
      </w:r>
      <w:r>
        <w:rPr>
          <w:rFonts w:ascii="SimSun" w:hAnsi="SimSun" w:eastAsia="SimSun" w:cs="SimSun"/>
          <w:sz w:val="22"/>
          <w:szCs w:val="22"/>
          <w:spacing w:val="1"/>
        </w:rPr>
        <w:t xml:space="preserve">  </w:t>
      </w:r>
      <w:r>
        <w:rPr>
          <w:rFonts w:ascii="SimSun" w:hAnsi="SimSun" w:eastAsia="SimSun" w:cs="SimSun"/>
          <w:sz w:val="22"/>
          <w:szCs w:val="22"/>
          <w:spacing w:val="-10"/>
        </w:rPr>
        <w:t>的、元气淋漓而又鲜活的天然境界；在实与虚上，倾向“直</w:t>
      </w:r>
      <w:r>
        <w:rPr>
          <w:rFonts w:ascii="SimSun" w:hAnsi="SimSun" w:eastAsia="SimSun" w:cs="SimSun"/>
          <w:sz w:val="22"/>
          <w:szCs w:val="22"/>
          <w:spacing w:val="-11"/>
        </w:rPr>
        <w:t>接将情节处理成意</w:t>
      </w:r>
      <w:r>
        <w:rPr>
          <w:rFonts w:ascii="SimSun" w:hAnsi="SimSun" w:eastAsia="SimSun" w:cs="SimSun"/>
          <w:sz w:val="22"/>
          <w:szCs w:val="22"/>
        </w:rPr>
        <w:t xml:space="preserve">  </w:t>
      </w:r>
      <w:r>
        <w:rPr>
          <w:rFonts w:ascii="SimSun" w:hAnsi="SimSun" w:eastAsia="SimSun" w:cs="SimSun"/>
          <w:sz w:val="22"/>
          <w:szCs w:val="22"/>
          <w:spacing w:val="-4"/>
        </w:rPr>
        <w:t>象”;在中西之间，追求在分析人性中弥漫中国传统中天人合一的</w:t>
      </w:r>
      <w:r>
        <w:rPr>
          <w:rFonts w:ascii="SimSun" w:hAnsi="SimSun" w:eastAsia="SimSun" w:cs="SimSun"/>
          <w:sz w:val="22"/>
          <w:szCs w:val="22"/>
          <w:spacing w:val="-5"/>
        </w:rPr>
        <w:t>浑然之气，</w:t>
      </w:r>
      <w:r>
        <w:rPr>
          <w:rFonts w:ascii="SimSun" w:hAnsi="SimSun" w:eastAsia="SimSun" w:cs="SimSun"/>
          <w:sz w:val="22"/>
          <w:szCs w:val="22"/>
        </w:rPr>
        <w:t xml:space="preserve"> </w:t>
      </w:r>
      <w:r>
        <w:rPr>
          <w:rFonts w:ascii="SimSun" w:hAnsi="SimSun" w:eastAsia="SimSun" w:cs="SimSun"/>
          <w:sz w:val="22"/>
          <w:szCs w:val="22"/>
          <w:spacing w:val="-10"/>
        </w:rPr>
        <w:t>意象氤氲。通过这样的处理以求达到尽量原生态地写出生活的流动，</w:t>
      </w:r>
      <w:r>
        <w:rPr>
          <w:rFonts w:ascii="SimSun" w:hAnsi="SimSun" w:eastAsia="SimSun" w:cs="SimSun"/>
          <w:sz w:val="22"/>
          <w:szCs w:val="22"/>
          <w:spacing w:val="-11"/>
        </w:rPr>
        <w:t>并张扬小</w:t>
      </w:r>
      <w:r>
        <w:rPr>
          <w:rFonts w:ascii="SimSun" w:hAnsi="SimSun" w:eastAsia="SimSun" w:cs="SimSun"/>
          <w:sz w:val="22"/>
          <w:szCs w:val="22"/>
        </w:rPr>
        <w:t xml:space="preserve">  </w:t>
      </w:r>
      <w:r>
        <w:rPr>
          <w:rFonts w:ascii="SimSun" w:hAnsi="SimSun" w:eastAsia="SimSun" w:cs="SimSun"/>
          <w:sz w:val="18"/>
          <w:szCs w:val="18"/>
          <w:spacing w:val="36"/>
        </w:rPr>
        <w:t>说中的意象。④这些貌似圆通的小说设计，其实是不容易取得良好的创</w:t>
      </w:r>
      <w:r>
        <w:rPr>
          <w:rFonts w:ascii="SimSun" w:hAnsi="SimSun" w:eastAsia="SimSun" w:cs="SimSun"/>
          <w:sz w:val="18"/>
          <w:szCs w:val="18"/>
          <w:spacing w:val="35"/>
        </w:rPr>
        <w:t>作效</w:t>
      </w:r>
    </w:p>
    <w:p>
      <w:pPr>
        <w:pStyle w:val="BodyText"/>
        <w:spacing w:line="386" w:lineRule="auto"/>
        <w:rPr/>
      </w:pPr>
      <w:r>
        <w:drawing>
          <wp:anchor distT="0" distB="0" distL="0" distR="0" simplePos="0" relativeHeight="252125184" behindDoc="0" locked="0" layoutInCell="1" allowOverlap="1">
            <wp:simplePos x="0" y="0"/>
            <wp:positionH relativeFrom="column">
              <wp:posOffset>6369</wp:posOffset>
            </wp:positionH>
            <wp:positionV relativeFrom="paragraph">
              <wp:posOffset>147611</wp:posOffset>
            </wp:positionV>
            <wp:extent cx="1155658" cy="6418"/>
            <wp:effectExtent l="0" t="0" r="0" b="0"/>
            <wp:wrapNone/>
            <wp:docPr id="122" name="IM 122"/>
            <wp:cNvGraphicFramePr/>
            <a:graphic>
              <a:graphicData uri="http://schemas.openxmlformats.org/drawingml/2006/picture">
                <pic:pic>
                  <pic:nvPicPr>
                    <pic:cNvPr id="122" name="IM 122"/>
                    <pic:cNvPicPr/>
                  </pic:nvPicPr>
                  <pic:blipFill>
                    <a:blip r:embed="rId69"/>
                    <a:stretch>
                      <a:fillRect/>
                    </a:stretch>
                  </pic:blipFill>
                  <pic:spPr>
                    <a:xfrm rot="0">
                      <a:off x="0" y="0"/>
                      <a:ext cx="1155658" cy="6418"/>
                    </a:xfrm>
                    <a:prstGeom prst="rect">
                      <a:avLst/>
                    </a:prstGeom>
                  </pic:spPr>
                </pic:pic>
              </a:graphicData>
            </a:graphic>
          </wp:anchor>
        </w:drawing>
      </w:r>
      <w:r/>
    </w:p>
    <w:p>
      <w:pPr>
        <w:ind w:left="329"/>
        <w:spacing w:before="58" w:line="216" w:lineRule="auto"/>
        <w:rPr>
          <w:rFonts w:ascii="SimSun" w:hAnsi="SimSun" w:eastAsia="SimSun" w:cs="SimSun"/>
          <w:sz w:val="18"/>
          <w:szCs w:val="18"/>
        </w:rPr>
      </w:pPr>
      <w:r>
        <w:rPr>
          <w:rFonts w:ascii="SimSun" w:hAnsi="SimSun" w:eastAsia="SimSun" w:cs="SimSun"/>
          <w:sz w:val="18"/>
          <w:szCs w:val="18"/>
          <w:spacing w:val="-18"/>
        </w:rPr>
        <w:t>①</w:t>
      </w:r>
      <w:r>
        <w:rPr>
          <w:rFonts w:ascii="SimSun" w:hAnsi="SimSun" w:eastAsia="SimSun" w:cs="SimSun"/>
          <w:sz w:val="18"/>
          <w:szCs w:val="18"/>
          <w:spacing w:val="41"/>
        </w:rPr>
        <w:t xml:space="preserve"> </w:t>
      </w:r>
      <w:r>
        <w:rPr>
          <w:rFonts w:ascii="SimSun" w:hAnsi="SimSun" w:eastAsia="SimSun" w:cs="SimSun"/>
          <w:sz w:val="18"/>
          <w:szCs w:val="18"/>
          <w:spacing w:val="-18"/>
        </w:rPr>
        <w:t>雷达：《心灵的挣    —《废都》辨析》,《当代作家评论》,1993年第6期。</w:t>
      </w:r>
    </w:p>
    <w:p>
      <w:pPr>
        <w:ind w:right="60" w:firstLine="329"/>
        <w:spacing w:before="19"/>
        <w:rPr>
          <w:rFonts w:ascii="SimSun" w:hAnsi="SimSun" w:eastAsia="SimSun" w:cs="SimSun"/>
          <w:sz w:val="18"/>
          <w:szCs w:val="18"/>
        </w:rPr>
      </w:pPr>
      <w:r>
        <w:rPr>
          <w:rFonts w:ascii="SimSun" w:hAnsi="SimSun" w:eastAsia="SimSun" w:cs="SimSun"/>
          <w:sz w:val="18"/>
          <w:szCs w:val="18"/>
          <w:spacing w:val="-16"/>
        </w:rPr>
        <w:t>②</w:t>
      </w:r>
      <w:r>
        <w:rPr>
          <w:rFonts w:ascii="SimSun" w:hAnsi="SimSun" w:eastAsia="SimSun" w:cs="SimSun"/>
          <w:sz w:val="18"/>
          <w:szCs w:val="18"/>
          <w:spacing w:val="16"/>
        </w:rPr>
        <w:t xml:space="preserve"> </w:t>
      </w:r>
      <w:r>
        <w:rPr>
          <w:rFonts w:ascii="SimSun" w:hAnsi="SimSun" w:eastAsia="SimSun" w:cs="SimSun"/>
          <w:sz w:val="18"/>
          <w:szCs w:val="18"/>
          <w:spacing w:val="-16"/>
        </w:rPr>
        <w:t>张晓峰：《从浮躁到幻灭——贾平凹小说创作中的精神困境》</w:t>
      </w:r>
      <w:r>
        <w:rPr>
          <w:rFonts w:ascii="SimSun" w:hAnsi="SimSun" w:eastAsia="SimSun" w:cs="SimSun"/>
          <w:sz w:val="18"/>
          <w:szCs w:val="18"/>
          <w:spacing w:val="-17"/>
        </w:rPr>
        <w:t>,《新余高专学报》,2000年第5</w:t>
      </w:r>
      <w:r>
        <w:rPr>
          <w:rFonts w:ascii="SimSun" w:hAnsi="SimSun" w:eastAsia="SimSun" w:cs="SimSun"/>
          <w:sz w:val="18"/>
          <w:szCs w:val="18"/>
        </w:rPr>
        <w:t xml:space="preserve"> </w:t>
      </w:r>
      <w:r>
        <w:rPr>
          <w:rFonts w:ascii="SimSun" w:hAnsi="SimSun" w:eastAsia="SimSun" w:cs="SimSun"/>
          <w:sz w:val="18"/>
          <w:szCs w:val="18"/>
          <w:spacing w:val="-9"/>
        </w:rPr>
        <w:t>期。</w:t>
      </w:r>
    </w:p>
    <w:p>
      <w:pPr>
        <w:ind w:right="53" w:firstLine="329"/>
        <w:spacing w:before="1" w:line="230" w:lineRule="auto"/>
        <w:rPr>
          <w:rFonts w:ascii="SimSun" w:hAnsi="SimSun" w:eastAsia="SimSun" w:cs="SimSun"/>
          <w:sz w:val="18"/>
          <w:szCs w:val="18"/>
        </w:rPr>
      </w:pPr>
      <w:r>
        <w:rPr>
          <w:rFonts w:ascii="SimSun" w:hAnsi="SimSun" w:eastAsia="SimSun" w:cs="SimSun"/>
          <w:sz w:val="18"/>
          <w:szCs w:val="18"/>
          <w:spacing w:val="-13"/>
        </w:rPr>
        <w:t>③</w:t>
      </w:r>
      <w:r>
        <w:rPr>
          <w:rFonts w:ascii="SimSun" w:hAnsi="SimSun" w:eastAsia="SimSun" w:cs="SimSun"/>
          <w:sz w:val="18"/>
          <w:szCs w:val="18"/>
          <w:spacing w:val="50"/>
          <w:w w:val="101"/>
        </w:rPr>
        <w:t xml:space="preserve"> </w:t>
      </w:r>
      <w:r>
        <w:rPr>
          <w:rFonts w:ascii="SimSun" w:hAnsi="SimSun" w:eastAsia="SimSun" w:cs="SimSun"/>
          <w:sz w:val="18"/>
          <w:szCs w:val="18"/>
          <w:spacing w:val="-13"/>
        </w:rPr>
        <w:t>叶君、岳凯华：《贾平凹90年代长篇小说创作的心理根源》,《中国文学研究》,2004年第1</w:t>
      </w:r>
      <w:r>
        <w:rPr>
          <w:rFonts w:ascii="SimSun" w:hAnsi="SimSun" w:eastAsia="SimSun" w:cs="SimSun"/>
          <w:sz w:val="18"/>
          <w:szCs w:val="18"/>
        </w:rPr>
        <w:t xml:space="preserve"> </w:t>
      </w:r>
      <w:r>
        <w:rPr>
          <w:rFonts w:ascii="SimSun" w:hAnsi="SimSun" w:eastAsia="SimSun" w:cs="SimSun"/>
          <w:sz w:val="18"/>
          <w:szCs w:val="18"/>
          <w:spacing w:val="-9"/>
        </w:rPr>
        <w:t>期。</w:t>
      </w:r>
    </w:p>
    <w:p>
      <w:pPr>
        <w:ind w:left="329"/>
        <w:spacing w:before="23" w:line="216" w:lineRule="auto"/>
        <w:rPr>
          <w:rFonts w:ascii="SimSun" w:hAnsi="SimSun" w:eastAsia="SimSun" w:cs="SimSun"/>
          <w:sz w:val="18"/>
          <w:szCs w:val="18"/>
        </w:rPr>
      </w:pPr>
      <w:r>
        <w:rPr>
          <w:rFonts w:ascii="SimSun" w:hAnsi="SimSun" w:eastAsia="SimSun" w:cs="SimSun"/>
          <w:sz w:val="18"/>
          <w:szCs w:val="18"/>
          <w:spacing w:val="-19"/>
        </w:rPr>
        <w:t>④</w:t>
      </w:r>
      <w:r>
        <w:rPr>
          <w:rFonts w:ascii="SimSun" w:hAnsi="SimSun" w:eastAsia="SimSun" w:cs="SimSun"/>
          <w:sz w:val="18"/>
          <w:szCs w:val="18"/>
          <w:spacing w:val="42"/>
        </w:rPr>
        <w:t xml:space="preserve"> </w:t>
      </w:r>
      <w:r>
        <w:rPr>
          <w:rFonts w:ascii="SimSun" w:hAnsi="SimSun" w:eastAsia="SimSun" w:cs="SimSun"/>
          <w:sz w:val="18"/>
          <w:szCs w:val="18"/>
          <w:spacing w:val="-19"/>
        </w:rPr>
        <w:t>贾平凹：《我心目中的小说——贾平凹自述》,《小说评论》,2003年第6期。</w:t>
      </w:r>
    </w:p>
    <w:p>
      <w:pPr>
        <w:spacing w:line="216" w:lineRule="auto"/>
        <w:sectPr>
          <w:pgSz w:w="8500" w:h="12480"/>
          <w:pgMar w:top="400" w:right="589" w:bottom="400" w:left="679" w:header="0" w:footer="0" w:gutter="0"/>
        </w:sectPr>
        <w:rPr>
          <w:rFonts w:ascii="SimSun" w:hAnsi="SimSun" w:eastAsia="SimSun" w:cs="SimSun"/>
          <w:sz w:val="18"/>
          <w:szCs w:val="18"/>
        </w:rPr>
      </w:pPr>
    </w:p>
    <w:p>
      <w:pPr>
        <w:ind w:left="5289"/>
        <w:spacing w:before="89" w:line="220" w:lineRule="auto"/>
        <w:rPr>
          <w:rFonts w:ascii="SimSun" w:hAnsi="SimSun" w:eastAsia="SimSun" w:cs="SimSun"/>
          <w:sz w:val="22"/>
          <w:szCs w:val="22"/>
        </w:rPr>
      </w:pPr>
      <w:r>
        <w:rPr>
          <w:rFonts w:ascii="SimSun" w:hAnsi="SimSun" w:eastAsia="SimSun" w:cs="SimSun"/>
          <w:sz w:val="22"/>
          <w:szCs w:val="22"/>
          <w:spacing w:val="-19"/>
        </w:rPr>
        <w:t>VI 创作观念批判 </w:t>
      </w:r>
      <w:r>
        <w:rPr>
          <w:rFonts w:ascii="SimSun" w:hAnsi="SimSun" w:eastAsia="SimSun" w:cs="SimSun"/>
          <w:sz w:val="22"/>
          <w:szCs w:val="22"/>
          <w:b/>
          <w:bCs/>
          <w:spacing w:val="-19"/>
        </w:rPr>
        <w:t>209</w:t>
      </w:r>
    </w:p>
    <w:p>
      <w:pPr>
        <w:pStyle w:val="BodyText"/>
        <w:spacing w:line="286" w:lineRule="auto"/>
        <w:rPr/>
      </w:pPr>
      <w:r/>
    </w:p>
    <w:p>
      <w:pPr>
        <w:pStyle w:val="BodyText"/>
        <w:spacing w:line="286" w:lineRule="auto"/>
        <w:rPr/>
      </w:pPr>
      <w:r/>
    </w:p>
    <w:p>
      <w:pPr>
        <w:spacing w:before="72" w:line="220" w:lineRule="auto"/>
        <w:rPr>
          <w:rFonts w:ascii="SimSun" w:hAnsi="SimSun" w:eastAsia="SimSun" w:cs="SimSun"/>
          <w:sz w:val="22"/>
          <w:szCs w:val="22"/>
        </w:rPr>
      </w:pPr>
      <w:r>
        <w:rPr>
          <w:rFonts w:ascii="SimSun" w:hAnsi="SimSun" w:eastAsia="SimSun" w:cs="SimSun"/>
          <w:sz w:val="22"/>
          <w:szCs w:val="22"/>
          <w:spacing w:val="-10"/>
        </w:rPr>
        <w:t>果的。</w:t>
      </w:r>
    </w:p>
    <w:p>
      <w:pPr>
        <w:ind w:right="73" w:firstLine="430"/>
        <w:spacing w:before="56" w:line="255" w:lineRule="auto"/>
        <w:jc w:val="both"/>
        <w:rPr>
          <w:rFonts w:ascii="SimSun" w:hAnsi="SimSun" w:eastAsia="SimSun" w:cs="SimSun"/>
          <w:sz w:val="22"/>
          <w:szCs w:val="22"/>
        </w:rPr>
      </w:pPr>
      <w:r>
        <w:rPr>
          <w:rFonts w:ascii="SimSun" w:hAnsi="SimSun" w:eastAsia="SimSun" w:cs="SimSun"/>
          <w:sz w:val="22"/>
          <w:szCs w:val="22"/>
          <w:spacing w:val="-10"/>
        </w:rPr>
        <w:t>无论作者如何标榜自己的小说绝对不包含个人对</w:t>
      </w:r>
      <w:r>
        <w:rPr>
          <w:rFonts w:ascii="SimSun" w:hAnsi="SimSun" w:eastAsia="SimSun" w:cs="SimSun"/>
          <w:sz w:val="22"/>
          <w:szCs w:val="22"/>
          <w:spacing w:val="-11"/>
        </w:rPr>
        <w:t>生活的剪裁，而只是忠实</w:t>
      </w:r>
      <w:r>
        <w:rPr>
          <w:rFonts w:ascii="SimSun" w:hAnsi="SimSun" w:eastAsia="SimSun" w:cs="SimSun"/>
          <w:sz w:val="22"/>
          <w:szCs w:val="22"/>
        </w:rPr>
        <w:t xml:space="preserve"> </w:t>
      </w:r>
      <w:r>
        <w:rPr>
          <w:rFonts w:ascii="SimSun" w:hAnsi="SimSun" w:eastAsia="SimSun" w:cs="SimSun"/>
          <w:sz w:val="22"/>
          <w:szCs w:val="22"/>
          <w:spacing w:val="-10"/>
        </w:rPr>
        <w:t>完整地记录生活的原本状态，但其实都是对生活进行选择的结果。如果我们不</w:t>
      </w:r>
      <w:r>
        <w:rPr>
          <w:rFonts w:ascii="SimSun" w:hAnsi="SimSun" w:eastAsia="SimSun" w:cs="SimSun"/>
          <w:sz w:val="22"/>
          <w:szCs w:val="22"/>
        </w:rPr>
        <w:t xml:space="preserve"> </w:t>
      </w:r>
      <w:r>
        <w:rPr>
          <w:rFonts w:ascii="SimSun" w:hAnsi="SimSun" w:eastAsia="SimSun" w:cs="SimSun"/>
          <w:sz w:val="22"/>
          <w:szCs w:val="22"/>
          <w:spacing w:val="-10"/>
        </w:rPr>
        <w:t>加任何取舍地原样记下生活中人们之间的对话，那么不仅显得啰唆絮叨，</w:t>
      </w:r>
      <w:r>
        <w:rPr>
          <w:rFonts w:ascii="SimSun" w:hAnsi="SimSun" w:eastAsia="SimSun" w:cs="SimSun"/>
          <w:sz w:val="22"/>
          <w:szCs w:val="22"/>
          <w:spacing w:val="-11"/>
        </w:rPr>
        <w:t>而且</w:t>
      </w:r>
      <w:r>
        <w:rPr>
          <w:rFonts w:ascii="SimSun" w:hAnsi="SimSun" w:eastAsia="SimSun" w:cs="SimSun"/>
          <w:sz w:val="22"/>
          <w:szCs w:val="22"/>
        </w:rPr>
        <w:t xml:space="preserve"> </w:t>
      </w:r>
      <w:r>
        <w:rPr>
          <w:rFonts w:ascii="SimSun" w:hAnsi="SimSun" w:eastAsia="SimSun" w:cs="SimSun"/>
          <w:sz w:val="22"/>
          <w:szCs w:val="22"/>
          <w:spacing w:val="-10"/>
        </w:rPr>
        <w:t>也不利于人物形象的刻画。李建军指出，小说中的叙事是不能取消的，例如场</w:t>
      </w:r>
      <w:r>
        <w:rPr>
          <w:rFonts w:ascii="SimSun" w:hAnsi="SimSun" w:eastAsia="SimSun" w:cs="SimSun"/>
          <w:sz w:val="22"/>
          <w:szCs w:val="22"/>
          <w:spacing w:val="2"/>
        </w:rPr>
        <w:t xml:space="preserve"> </w:t>
      </w:r>
      <w:r>
        <w:rPr>
          <w:rFonts w:ascii="SimSun" w:hAnsi="SimSun" w:eastAsia="SimSun" w:cs="SimSun"/>
          <w:sz w:val="22"/>
          <w:szCs w:val="22"/>
          <w:spacing w:val="-10"/>
        </w:rPr>
        <w:t>景描绘和概括叙述，如果取消的话，那么将会使写作变得混乱琐碎，给读者的</w:t>
      </w:r>
      <w:r>
        <w:rPr>
          <w:rFonts w:ascii="SimSun" w:hAnsi="SimSun" w:eastAsia="SimSun" w:cs="SimSun"/>
          <w:sz w:val="22"/>
          <w:szCs w:val="22"/>
          <w:spacing w:val="5"/>
        </w:rPr>
        <w:t xml:space="preserve"> </w:t>
      </w:r>
      <w:r>
        <w:rPr>
          <w:rFonts w:ascii="SimSun" w:hAnsi="SimSun" w:eastAsia="SimSun" w:cs="SimSun"/>
          <w:sz w:val="22"/>
          <w:szCs w:val="22"/>
          <w:spacing w:val="-14"/>
        </w:rPr>
        <w:t>阅读带来困惑。①贾在创作《白夜》时提倡不带任何技巧的说话：</w:t>
      </w:r>
    </w:p>
    <w:p>
      <w:pPr>
        <w:ind w:left="430" w:right="419" w:firstLine="419"/>
        <w:spacing w:before="181" w:line="256" w:lineRule="auto"/>
        <w:jc w:val="both"/>
        <w:rPr>
          <w:rFonts w:ascii="KaiTi" w:hAnsi="KaiTi" w:eastAsia="KaiTi" w:cs="KaiTi"/>
          <w:sz w:val="22"/>
          <w:szCs w:val="22"/>
        </w:rPr>
      </w:pPr>
      <w:r>
        <w:rPr>
          <w:rFonts w:ascii="KaiTi" w:hAnsi="KaiTi" w:eastAsia="KaiTi" w:cs="KaiTi"/>
          <w:sz w:val="22"/>
          <w:szCs w:val="22"/>
          <w:spacing w:val="-10"/>
        </w:rPr>
        <w:t>禅是不能说出的，说出的都已不是了禅。小说让</w:t>
      </w:r>
      <w:r>
        <w:rPr>
          <w:rFonts w:ascii="KaiTi" w:hAnsi="KaiTi" w:eastAsia="KaiTi" w:cs="KaiTi"/>
          <w:sz w:val="22"/>
          <w:szCs w:val="22"/>
          <w:spacing w:val="-11"/>
        </w:rPr>
        <w:t>人看出在做，做</w:t>
      </w:r>
      <w:r>
        <w:rPr>
          <w:rFonts w:ascii="KaiTi" w:hAnsi="KaiTi" w:eastAsia="KaiTi" w:cs="KaiTi"/>
          <w:sz w:val="22"/>
          <w:szCs w:val="22"/>
        </w:rPr>
        <w:t xml:space="preserve"> </w:t>
      </w:r>
      <w:r>
        <w:rPr>
          <w:rFonts w:ascii="KaiTi" w:hAnsi="KaiTi" w:eastAsia="KaiTi" w:cs="KaiTi"/>
          <w:sz w:val="22"/>
          <w:szCs w:val="22"/>
          <w:spacing w:val="-10"/>
        </w:rPr>
        <w:t>的就是技巧的，这便坏了。说平平常常的生活事，是不需要技巧，生</w:t>
      </w:r>
      <w:r>
        <w:rPr>
          <w:rFonts w:ascii="KaiTi" w:hAnsi="KaiTi" w:eastAsia="KaiTi" w:cs="KaiTi"/>
          <w:sz w:val="22"/>
          <w:szCs w:val="22"/>
        </w:rPr>
        <w:t xml:space="preserve"> </w:t>
      </w:r>
      <w:r>
        <w:rPr>
          <w:rFonts w:ascii="KaiTi" w:hAnsi="KaiTi" w:eastAsia="KaiTi" w:cs="KaiTi"/>
          <w:sz w:val="22"/>
          <w:szCs w:val="22"/>
          <w:spacing w:val="-10"/>
        </w:rPr>
        <w:t>活本身就是故事，故事里有它本身的技巧。所</w:t>
      </w:r>
      <w:r>
        <w:rPr>
          <w:rFonts w:ascii="KaiTi" w:hAnsi="KaiTi" w:eastAsia="KaiTi" w:cs="KaiTi"/>
          <w:sz w:val="22"/>
          <w:szCs w:val="22"/>
          <w:spacing w:val="-11"/>
        </w:rPr>
        <w:t>以，有人越是要想打破</w:t>
      </w:r>
      <w:r>
        <w:rPr>
          <w:rFonts w:ascii="KaiTi" w:hAnsi="KaiTi" w:eastAsia="KaiTi" w:cs="KaiTi"/>
          <w:sz w:val="22"/>
          <w:szCs w:val="22"/>
        </w:rPr>
        <w:t xml:space="preserve"> </w:t>
      </w:r>
      <w:r>
        <w:rPr>
          <w:rFonts w:ascii="KaiTi" w:hAnsi="KaiTi" w:eastAsia="KaiTi" w:cs="KaiTi"/>
          <w:sz w:val="22"/>
          <w:szCs w:val="22"/>
          <w:spacing w:val="-3"/>
        </w:rPr>
        <w:t>小说的写法，越是在形式上想花样，适得其反，越更是写得像小说</w:t>
      </w:r>
      <w:r>
        <w:rPr>
          <w:rFonts w:ascii="KaiTi" w:hAnsi="KaiTi" w:eastAsia="KaiTi" w:cs="KaiTi"/>
          <w:sz w:val="22"/>
          <w:szCs w:val="22"/>
          <w:spacing w:val="1"/>
        </w:rPr>
        <w:t xml:space="preserve"> </w:t>
      </w:r>
      <w:r>
        <w:rPr>
          <w:rFonts w:ascii="KaiTi" w:hAnsi="KaiTi" w:eastAsia="KaiTi" w:cs="KaiTi"/>
          <w:sz w:val="22"/>
          <w:szCs w:val="22"/>
          <w:spacing w:val="-8"/>
        </w:rPr>
        <w:t>了。因此，小说的成功并不决定于题材，也不是得力于所谓的结构。</w:t>
      </w:r>
      <w:r>
        <w:rPr>
          <w:rFonts w:ascii="KaiTi" w:hAnsi="KaiTi" w:eastAsia="KaiTi" w:cs="KaiTi"/>
          <w:sz w:val="22"/>
          <w:szCs w:val="22"/>
          <w:spacing w:val="8"/>
        </w:rPr>
        <w:t xml:space="preserve"> </w:t>
      </w:r>
      <w:r>
        <w:rPr>
          <w:rFonts w:ascii="KaiTi" w:hAnsi="KaiTi" w:eastAsia="KaiTi" w:cs="KaiTi"/>
          <w:sz w:val="22"/>
          <w:szCs w:val="22"/>
          <w:spacing w:val="-29"/>
        </w:rPr>
        <w:t>(《白夜</w:t>
      </w:r>
      <w:r>
        <w:rPr>
          <w:rFonts w:ascii="KaiTi" w:hAnsi="KaiTi" w:eastAsia="KaiTi" w:cs="KaiTi"/>
          <w:sz w:val="22"/>
          <w:szCs w:val="22"/>
          <w:spacing w:val="-33"/>
        </w:rPr>
        <w:t xml:space="preserve"> </w:t>
      </w:r>
      <w:r>
        <w:rPr>
          <w:rFonts w:ascii="KaiTi" w:hAnsi="KaiTi" w:eastAsia="KaiTi" w:cs="KaiTi"/>
          <w:sz w:val="22"/>
          <w:szCs w:val="22"/>
          <w:spacing w:val="-29"/>
        </w:rPr>
        <w:t>·后记》)</w:t>
      </w:r>
    </w:p>
    <w:p>
      <w:pPr>
        <w:ind w:right="75" w:firstLine="430"/>
        <w:spacing w:before="166" w:line="253" w:lineRule="auto"/>
        <w:jc w:val="both"/>
        <w:rPr>
          <w:rFonts w:ascii="SimSun" w:hAnsi="SimSun" w:eastAsia="SimSun" w:cs="SimSun"/>
          <w:sz w:val="22"/>
          <w:szCs w:val="22"/>
        </w:rPr>
      </w:pPr>
      <w:r>
        <w:rPr>
          <w:rFonts w:ascii="SimSun" w:hAnsi="SimSun" w:eastAsia="SimSun" w:cs="SimSun"/>
          <w:sz w:val="22"/>
          <w:szCs w:val="22"/>
          <w:spacing w:val="-10"/>
        </w:rPr>
        <w:t>小说让人看不出用了什么技巧，并不等于说作者</w:t>
      </w:r>
      <w:r>
        <w:rPr>
          <w:rFonts w:ascii="SimSun" w:hAnsi="SimSun" w:eastAsia="SimSun" w:cs="SimSun"/>
          <w:sz w:val="22"/>
          <w:szCs w:val="22"/>
          <w:spacing w:val="-11"/>
        </w:rPr>
        <w:t>没有使用技巧，而恰恰是</w:t>
      </w:r>
      <w:r>
        <w:rPr>
          <w:rFonts w:ascii="SimSun" w:hAnsi="SimSun" w:eastAsia="SimSun" w:cs="SimSun"/>
          <w:sz w:val="22"/>
          <w:szCs w:val="22"/>
        </w:rPr>
        <w:t xml:space="preserve"> </w:t>
      </w:r>
      <w:r>
        <w:rPr>
          <w:rFonts w:ascii="SimSun" w:hAnsi="SimSun" w:eastAsia="SimSun" w:cs="SimSun"/>
          <w:sz w:val="22"/>
          <w:szCs w:val="22"/>
          <w:spacing w:val="-4"/>
        </w:rPr>
        <w:t>对技巧更为精妙更为纯熟的运用。以此理论指导完成的《白夜》无疑是失败</w:t>
      </w:r>
      <w:r>
        <w:rPr>
          <w:rFonts w:ascii="SimSun" w:hAnsi="SimSun" w:eastAsia="SimSun" w:cs="SimSun"/>
          <w:sz w:val="22"/>
          <w:szCs w:val="22"/>
          <w:spacing w:val="11"/>
        </w:rPr>
        <w:t xml:space="preserve"> </w:t>
      </w:r>
      <w:r>
        <w:rPr>
          <w:rFonts w:ascii="SimSun" w:hAnsi="SimSun" w:eastAsia="SimSun" w:cs="SimSun"/>
          <w:sz w:val="22"/>
          <w:szCs w:val="22"/>
          <w:spacing w:val="-4"/>
        </w:rPr>
        <w:t>的，小说中基本没有什么情节，大量的烦琐的生活细节使得小说显得拖沓烦</w:t>
      </w:r>
      <w:r>
        <w:rPr>
          <w:rFonts w:ascii="SimSun" w:hAnsi="SimSun" w:eastAsia="SimSun" w:cs="SimSun"/>
          <w:sz w:val="22"/>
          <w:szCs w:val="22"/>
          <w:spacing w:val="15"/>
        </w:rPr>
        <w:t xml:space="preserve"> </w:t>
      </w:r>
      <w:r>
        <w:rPr>
          <w:rFonts w:ascii="SimSun" w:hAnsi="SimSun" w:eastAsia="SimSun" w:cs="SimSun"/>
          <w:sz w:val="22"/>
          <w:szCs w:val="22"/>
          <w:spacing w:val="-12"/>
        </w:rPr>
        <w:t>冗，人物面目模糊，整个小说文本显得缺乏张力。</w:t>
      </w:r>
    </w:p>
    <w:p>
      <w:pPr>
        <w:ind w:firstLine="430"/>
        <w:spacing w:before="70" w:line="256" w:lineRule="auto"/>
        <w:jc w:val="both"/>
        <w:rPr>
          <w:rFonts w:ascii="SimSun" w:hAnsi="SimSun" w:eastAsia="SimSun" w:cs="SimSun"/>
          <w:sz w:val="22"/>
          <w:szCs w:val="22"/>
        </w:rPr>
      </w:pPr>
      <w:r>
        <w:rPr>
          <w:rFonts w:ascii="SimSun" w:hAnsi="SimSun" w:eastAsia="SimSun" w:cs="SimSun"/>
          <w:sz w:val="22"/>
          <w:szCs w:val="22"/>
          <w:spacing w:val="-10"/>
        </w:rPr>
        <w:t>贾平凹在创作长篇小说时，多次表达在现实面前</w:t>
      </w:r>
      <w:r>
        <w:rPr>
          <w:rFonts w:ascii="SimSun" w:hAnsi="SimSun" w:eastAsia="SimSun" w:cs="SimSun"/>
          <w:sz w:val="22"/>
          <w:szCs w:val="22"/>
          <w:spacing w:val="-11"/>
        </w:rPr>
        <w:t>的茫然失措。他写作《废</w:t>
      </w:r>
      <w:r>
        <w:rPr>
          <w:rFonts w:ascii="SimSun" w:hAnsi="SimSun" w:eastAsia="SimSun" w:cs="SimSun"/>
          <w:sz w:val="22"/>
          <w:szCs w:val="22"/>
        </w:rPr>
        <w:t xml:space="preserve"> </w:t>
      </w:r>
      <w:r>
        <w:rPr>
          <w:rFonts w:ascii="SimSun" w:hAnsi="SimSun" w:eastAsia="SimSun" w:cs="SimSun"/>
          <w:sz w:val="22"/>
          <w:szCs w:val="22"/>
          <w:spacing w:val="-10"/>
        </w:rPr>
        <w:t>都》是因为“现在，该走的未走，不该走的都走了，几十年奋斗的营造的一切</w:t>
      </w:r>
      <w:r>
        <w:rPr>
          <w:rFonts w:ascii="SimSun" w:hAnsi="SimSun" w:eastAsia="SimSun" w:cs="SimSun"/>
          <w:sz w:val="22"/>
          <w:szCs w:val="22"/>
          <w:spacing w:val="4"/>
        </w:rPr>
        <w:t xml:space="preserve"> </w:t>
      </w:r>
      <w:r>
        <w:rPr>
          <w:rFonts w:ascii="SimSun" w:hAnsi="SimSun" w:eastAsia="SimSun" w:cs="SimSun"/>
          <w:sz w:val="22"/>
          <w:szCs w:val="22"/>
          <w:spacing w:val="-10"/>
        </w:rPr>
        <w:t>稀里哗啦都打碎了，只剩下了肉体上精神上都有着毒病的我和我的三个</w:t>
      </w:r>
      <w:r>
        <w:rPr>
          <w:rFonts w:ascii="SimSun" w:hAnsi="SimSun" w:eastAsia="SimSun" w:cs="SimSun"/>
          <w:sz w:val="22"/>
          <w:szCs w:val="22"/>
          <w:spacing w:val="-11"/>
        </w:rPr>
        <w:t>字的姓</w:t>
      </w:r>
      <w:r>
        <w:rPr>
          <w:rFonts w:ascii="SimSun" w:hAnsi="SimSun" w:eastAsia="SimSun" w:cs="SimSun"/>
          <w:sz w:val="22"/>
          <w:szCs w:val="22"/>
        </w:rPr>
        <w:t xml:space="preserve"> </w:t>
      </w:r>
      <w:r>
        <w:rPr>
          <w:rFonts w:ascii="SimSun" w:hAnsi="SimSun" w:eastAsia="SimSun" w:cs="SimSun"/>
          <w:sz w:val="22"/>
          <w:szCs w:val="22"/>
          <w:spacing w:val="-6"/>
        </w:rPr>
        <w:t>名，而名字又常常被人叫着写着用着骂着”,他想用创作</w:t>
      </w:r>
      <w:r>
        <w:rPr>
          <w:rFonts w:ascii="SimSun" w:hAnsi="SimSun" w:eastAsia="SimSun" w:cs="SimSun"/>
          <w:sz w:val="22"/>
          <w:szCs w:val="22"/>
          <w:spacing w:val="-7"/>
        </w:rPr>
        <w:t>来安妥自己“破碎了</w:t>
      </w:r>
      <w:r>
        <w:rPr>
          <w:rFonts w:ascii="SimSun" w:hAnsi="SimSun" w:eastAsia="SimSun" w:cs="SimSun"/>
          <w:sz w:val="22"/>
          <w:szCs w:val="22"/>
        </w:rPr>
        <w:t xml:space="preserve"> </w:t>
      </w:r>
      <w:r>
        <w:rPr>
          <w:rFonts w:ascii="SimSun" w:hAnsi="SimSun" w:eastAsia="SimSun" w:cs="SimSun"/>
          <w:sz w:val="22"/>
          <w:szCs w:val="22"/>
          <w:spacing w:val="-16"/>
        </w:rPr>
        <w:t>的灵魂”。但创作完以后却发出感慨：“这本书的写作，实在是上帝给我太大的</w:t>
      </w:r>
      <w:r>
        <w:rPr>
          <w:rFonts w:ascii="SimSun" w:hAnsi="SimSun" w:eastAsia="SimSun" w:cs="SimSun"/>
          <w:sz w:val="22"/>
          <w:szCs w:val="22"/>
          <w:spacing w:val="4"/>
        </w:rPr>
        <w:t xml:space="preserve"> </w:t>
      </w:r>
      <w:r>
        <w:rPr>
          <w:rFonts w:ascii="SimSun" w:hAnsi="SimSun" w:eastAsia="SimSun" w:cs="SimSun"/>
          <w:sz w:val="22"/>
          <w:szCs w:val="22"/>
          <w:spacing w:val="-10"/>
        </w:rPr>
        <w:t>安慰和太大的惩罚，明明是一朵光亮美艳的火焰，给了我这只黑暗中的飞蛾兴</w:t>
      </w:r>
      <w:r>
        <w:rPr>
          <w:rFonts w:ascii="SimSun" w:hAnsi="SimSun" w:eastAsia="SimSun" w:cs="SimSun"/>
          <w:sz w:val="22"/>
          <w:szCs w:val="22"/>
        </w:rPr>
        <w:t xml:space="preserve"> </w:t>
      </w:r>
      <w:r>
        <w:rPr>
          <w:rFonts w:ascii="SimSun" w:hAnsi="SimSun" w:eastAsia="SimSun" w:cs="SimSun"/>
          <w:sz w:val="22"/>
          <w:szCs w:val="22"/>
          <w:spacing w:val="-10"/>
        </w:rPr>
        <w:t>奋和追求，但诱我近去了却把我烧毁。”在创作《高兴》这部农村人在城市的</w:t>
      </w:r>
      <w:r>
        <w:rPr>
          <w:rFonts w:ascii="SimSun" w:hAnsi="SimSun" w:eastAsia="SimSun" w:cs="SimSun"/>
          <w:sz w:val="22"/>
          <w:szCs w:val="22"/>
          <w:spacing w:val="5"/>
        </w:rPr>
        <w:t xml:space="preserve"> </w:t>
      </w:r>
      <w:r>
        <w:rPr>
          <w:rFonts w:ascii="SimSun" w:hAnsi="SimSun" w:eastAsia="SimSun" w:cs="SimSun"/>
          <w:sz w:val="22"/>
          <w:szCs w:val="22"/>
          <w:spacing w:val="-10"/>
        </w:rPr>
        <w:t>小说时，“我吃惊地发现，我虽然在城市里生活了几十年，平日还自诩有现代</w:t>
      </w:r>
      <w:r>
        <w:rPr>
          <w:rFonts w:ascii="SimSun" w:hAnsi="SimSun" w:eastAsia="SimSun" w:cs="SimSun"/>
          <w:sz w:val="22"/>
          <w:szCs w:val="22"/>
        </w:rPr>
        <w:t xml:space="preserve"> </w:t>
      </w:r>
      <w:r>
        <w:rPr>
          <w:rFonts w:ascii="SimSun" w:hAnsi="SimSun" w:eastAsia="SimSun" w:cs="SimSun"/>
          <w:sz w:val="22"/>
          <w:szCs w:val="22"/>
          <w:spacing w:val="-10"/>
        </w:rPr>
        <w:t>的意识，却仍有严重的农民意识，即内心深处厌恶城市</w:t>
      </w:r>
      <w:r>
        <w:rPr>
          <w:rFonts w:ascii="SimSun" w:hAnsi="SimSun" w:eastAsia="SimSun" w:cs="SimSun"/>
          <w:sz w:val="22"/>
          <w:szCs w:val="22"/>
          <w:spacing w:val="-11"/>
        </w:rPr>
        <w:t>，仇恨城市，我在作品</w:t>
      </w:r>
      <w:r>
        <w:rPr>
          <w:rFonts w:ascii="SimSun" w:hAnsi="SimSun" w:eastAsia="SimSun" w:cs="SimSun"/>
          <w:sz w:val="22"/>
          <w:szCs w:val="22"/>
        </w:rPr>
        <w:t xml:space="preserve"> </w:t>
      </w:r>
      <w:r>
        <w:rPr>
          <w:rFonts w:ascii="SimSun" w:hAnsi="SimSun" w:eastAsia="SimSun" w:cs="SimSun"/>
          <w:sz w:val="22"/>
          <w:szCs w:val="22"/>
          <w:spacing w:val="-18"/>
        </w:rPr>
        <w:t>里替我写的这些破烂人在厌恶城市，仇恨城市”(《高兴</w:t>
      </w:r>
      <w:r>
        <w:rPr>
          <w:rFonts w:ascii="SimSun" w:hAnsi="SimSun" w:eastAsia="SimSun" w:cs="SimSun"/>
          <w:sz w:val="22"/>
          <w:szCs w:val="22"/>
          <w:spacing w:val="-31"/>
        </w:rPr>
        <w:t xml:space="preserve"> </w:t>
      </w:r>
      <w:r>
        <w:rPr>
          <w:rFonts w:ascii="SimSun" w:hAnsi="SimSun" w:eastAsia="SimSun" w:cs="SimSun"/>
          <w:sz w:val="22"/>
          <w:szCs w:val="22"/>
          <w:spacing w:val="-18"/>
        </w:rPr>
        <w:t>·后记一》)。虽然</w:t>
      </w:r>
      <w:r>
        <w:rPr>
          <w:rFonts w:ascii="SimSun" w:hAnsi="SimSun" w:eastAsia="SimSun" w:cs="SimSun"/>
          <w:sz w:val="22"/>
          <w:szCs w:val="22"/>
          <w:spacing w:val="-19"/>
        </w:rPr>
        <w:t>说作</w:t>
      </w:r>
      <w:r>
        <w:rPr>
          <w:rFonts w:ascii="SimSun" w:hAnsi="SimSun" w:eastAsia="SimSun" w:cs="SimSun"/>
          <w:sz w:val="22"/>
          <w:szCs w:val="22"/>
        </w:rPr>
        <w:t xml:space="preserve"> </w:t>
      </w:r>
      <w:r>
        <w:rPr>
          <w:rFonts w:ascii="SimSun" w:hAnsi="SimSun" w:eastAsia="SimSun" w:cs="SimSun"/>
          <w:sz w:val="22"/>
          <w:szCs w:val="22"/>
          <w:spacing w:val="-8"/>
        </w:rPr>
        <w:t>者最后将这样的初稿毁去，但这样的思维方式仍然会保留在接下来的写作中。</w:t>
      </w:r>
      <w:r>
        <w:rPr>
          <w:rFonts w:ascii="SimSun" w:hAnsi="SimSun" w:eastAsia="SimSun" w:cs="SimSun"/>
          <w:sz w:val="22"/>
          <w:szCs w:val="22"/>
          <w:spacing w:val="10"/>
        </w:rPr>
        <w:t xml:space="preserve"> </w:t>
      </w:r>
      <w:r>
        <w:rPr>
          <w:rFonts w:ascii="SimSun" w:hAnsi="SimSun" w:eastAsia="SimSun" w:cs="SimSun"/>
          <w:sz w:val="22"/>
          <w:szCs w:val="22"/>
          <w:spacing w:val="-10"/>
        </w:rPr>
        <w:t>如果怀有这样的认识，那么小说的褊狭也就不可避免。刘高兴和五富来到城市</w:t>
      </w:r>
      <w:r>
        <w:rPr>
          <w:rFonts w:ascii="SimSun" w:hAnsi="SimSun" w:eastAsia="SimSun" w:cs="SimSun"/>
          <w:sz w:val="22"/>
          <w:szCs w:val="22"/>
          <w:spacing w:val="1"/>
        </w:rPr>
        <w:t xml:space="preserve"> </w:t>
      </w:r>
      <w:r>
        <w:rPr>
          <w:rFonts w:ascii="SimSun" w:hAnsi="SimSun" w:eastAsia="SimSun" w:cs="SimSun"/>
          <w:sz w:val="22"/>
          <w:szCs w:val="22"/>
          <w:spacing w:val="-10"/>
        </w:rPr>
        <w:t>后，欺骗同行，将牙签插到锁孔里。五富受人欺负后，刘高兴在幻想中替他出</w:t>
      </w:r>
      <w:r>
        <w:rPr>
          <w:rFonts w:ascii="SimSun" w:hAnsi="SimSun" w:eastAsia="SimSun" w:cs="SimSun"/>
          <w:sz w:val="22"/>
          <w:szCs w:val="22"/>
          <w:spacing w:val="14"/>
        </w:rPr>
        <w:t xml:space="preserve"> </w:t>
      </w:r>
      <w:r>
        <w:rPr>
          <w:rFonts w:ascii="SimSun" w:hAnsi="SimSun" w:eastAsia="SimSun" w:cs="SimSun"/>
          <w:sz w:val="22"/>
          <w:szCs w:val="22"/>
          <w:spacing w:val="-3"/>
        </w:rPr>
        <w:t>气，这些不禁让我们想到了阿</w:t>
      </w:r>
      <w:r>
        <w:rPr>
          <w:rFonts w:ascii="Times New Roman" w:hAnsi="Times New Roman" w:eastAsia="Times New Roman" w:cs="Times New Roman"/>
          <w:sz w:val="22"/>
          <w:szCs w:val="22"/>
          <w:spacing w:val="-3"/>
        </w:rPr>
        <w:t>Q</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3"/>
        </w:rPr>
        <w:t>式的无聊的破</w:t>
      </w:r>
      <w:r>
        <w:rPr>
          <w:rFonts w:ascii="SimSun" w:hAnsi="SimSun" w:eastAsia="SimSun" w:cs="SimSun"/>
          <w:sz w:val="22"/>
          <w:szCs w:val="22"/>
          <w:spacing w:val="-4"/>
        </w:rPr>
        <w:t>坏和在虚幻中的自欺。贾平凹</w:t>
      </w:r>
    </w:p>
    <w:p>
      <w:pPr>
        <w:pStyle w:val="BodyText"/>
        <w:spacing w:line="375" w:lineRule="auto"/>
        <w:rPr/>
      </w:pPr>
      <w:r/>
    </w:p>
    <w:p>
      <w:pPr>
        <w:ind w:left="309"/>
        <w:spacing w:before="72" w:line="216" w:lineRule="auto"/>
        <w:rPr>
          <w:rFonts w:ascii="SimSun" w:hAnsi="SimSun" w:eastAsia="SimSun" w:cs="SimSun"/>
          <w:sz w:val="22"/>
          <w:szCs w:val="22"/>
        </w:rPr>
      </w:pPr>
      <w:r>
        <w:rPr>
          <w:rFonts w:ascii="SimSun" w:hAnsi="SimSun" w:eastAsia="SimSun" w:cs="SimSun"/>
          <w:sz w:val="22"/>
          <w:szCs w:val="22"/>
          <w:spacing w:val="-20"/>
          <w:w w:val="84"/>
        </w:rPr>
        <w:t>①</w:t>
      </w:r>
      <w:r>
        <w:rPr>
          <w:rFonts w:ascii="SimSun" w:hAnsi="SimSun" w:eastAsia="SimSun" w:cs="SimSun"/>
          <w:sz w:val="22"/>
          <w:szCs w:val="22"/>
          <w:spacing w:val="22"/>
        </w:rPr>
        <w:t xml:space="preserve"> </w:t>
      </w:r>
      <w:r>
        <w:rPr>
          <w:rFonts w:ascii="SimSun" w:hAnsi="SimSun" w:eastAsia="SimSun" w:cs="SimSun"/>
          <w:sz w:val="22"/>
          <w:szCs w:val="22"/>
          <w:spacing w:val="-20"/>
          <w:w w:val="84"/>
        </w:rPr>
        <w:t>李建军：《是高峰，还是低谷——评长篇小说(秦腔&gt;》,《文艺争鸣》,2004年第4期。</w:t>
      </w:r>
    </w:p>
    <w:p>
      <w:pPr>
        <w:spacing w:line="216" w:lineRule="auto"/>
        <w:sectPr>
          <w:pgSz w:w="8500" w:h="12480"/>
          <w:pgMar w:top="400" w:right="710" w:bottom="400" w:left="570" w:header="0" w:footer="0" w:gutter="0"/>
        </w:sectPr>
        <w:rPr>
          <w:rFonts w:ascii="SimSun" w:hAnsi="SimSun" w:eastAsia="SimSun" w:cs="SimSun"/>
          <w:sz w:val="22"/>
          <w:szCs w:val="22"/>
        </w:rPr>
      </w:pPr>
    </w:p>
    <w:p>
      <w:pPr>
        <w:ind w:left="2"/>
        <w:spacing w:before="107" w:line="222" w:lineRule="auto"/>
        <w:rPr>
          <w:rFonts w:ascii="SimHei" w:hAnsi="SimHei" w:eastAsia="SimHei" w:cs="SimHei"/>
          <w:sz w:val="22"/>
          <w:szCs w:val="22"/>
        </w:rPr>
      </w:pPr>
      <w:r>
        <w:rPr>
          <w:rFonts w:ascii="SimSun" w:hAnsi="SimSun" w:eastAsia="SimSun" w:cs="SimSun"/>
          <w:sz w:val="22"/>
          <w:szCs w:val="22"/>
          <w:b/>
          <w:bCs/>
          <w:spacing w:val="-26"/>
        </w:rPr>
        <w:t>210</w:t>
      </w:r>
      <w:r>
        <w:rPr>
          <w:rFonts w:ascii="SimSun" w:hAnsi="SimSun" w:eastAsia="SimSun" w:cs="SimSun"/>
          <w:sz w:val="22"/>
          <w:szCs w:val="22"/>
          <w:spacing w:val="-26"/>
        </w:rPr>
        <w:t xml:space="preserve"> </w:t>
      </w:r>
      <w:r>
        <w:rPr>
          <w:rFonts w:ascii="SimHei" w:hAnsi="SimHei" w:eastAsia="SimHei" w:cs="SimHei"/>
          <w:sz w:val="22"/>
          <w:szCs w:val="22"/>
          <w:spacing w:val="-26"/>
        </w:rPr>
        <w:t>贾平凹创作问题批判</w:t>
      </w:r>
    </w:p>
    <w:p>
      <w:pPr>
        <w:pStyle w:val="BodyText"/>
        <w:spacing w:line="296" w:lineRule="auto"/>
        <w:rPr/>
      </w:pPr>
      <w:r/>
    </w:p>
    <w:p>
      <w:pPr>
        <w:pStyle w:val="BodyText"/>
        <w:spacing w:line="296" w:lineRule="auto"/>
        <w:rPr/>
      </w:pPr>
      <w:r/>
    </w:p>
    <w:p>
      <w:pPr>
        <w:ind w:right="100"/>
        <w:spacing w:before="71" w:line="253" w:lineRule="auto"/>
        <w:jc w:val="both"/>
        <w:rPr>
          <w:rFonts w:ascii="SimSun" w:hAnsi="SimSun" w:eastAsia="SimSun" w:cs="SimSun"/>
          <w:sz w:val="22"/>
          <w:szCs w:val="22"/>
        </w:rPr>
      </w:pPr>
      <w:r>
        <w:rPr>
          <w:rFonts w:ascii="SimSun" w:hAnsi="SimSun" w:eastAsia="SimSun" w:cs="SimSun"/>
          <w:sz w:val="22"/>
          <w:szCs w:val="22"/>
          <w:spacing w:val="-10"/>
        </w:rPr>
        <w:t>在描写城市时总是捉襟见肘，《白夜》和《废都》与其说写的是城市，不</w:t>
      </w:r>
      <w:r>
        <w:rPr>
          <w:rFonts w:ascii="SimSun" w:hAnsi="SimSun" w:eastAsia="SimSun" w:cs="SimSun"/>
          <w:sz w:val="22"/>
          <w:szCs w:val="22"/>
          <w:spacing w:val="-11"/>
        </w:rPr>
        <w:t>如说</w:t>
      </w:r>
      <w:r>
        <w:rPr>
          <w:rFonts w:ascii="SimSun" w:hAnsi="SimSun" w:eastAsia="SimSun" w:cs="SimSun"/>
          <w:sz w:val="22"/>
          <w:szCs w:val="22"/>
        </w:rPr>
        <w:t xml:space="preserve"> </w:t>
      </w:r>
      <w:r>
        <w:rPr>
          <w:rFonts w:ascii="SimSun" w:hAnsi="SimSun" w:eastAsia="SimSun" w:cs="SimSun"/>
          <w:sz w:val="22"/>
          <w:szCs w:val="22"/>
          <w:spacing w:val="-10"/>
        </w:rPr>
        <w:t>是明清文人生活的现代演绎。《高兴》这部描写农村人在城市的小说，将</w:t>
      </w:r>
      <w:r>
        <w:rPr>
          <w:rFonts w:ascii="SimSun" w:hAnsi="SimSun" w:eastAsia="SimSun" w:cs="SimSun"/>
          <w:sz w:val="22"/>
          <w:szCs w:val="22"/>
          <w:spacing w:val="-11"/>
        </w:rPr>
        <w:t>刘高</w:t>
      </w:r>
      <w:r>
        <w:rPr>
          <w:rFonts w:ascii="SimSun" w:hAnsi="SimSun" w:eastAsia="SimSun" w:cs="SimSun"/>
          <w:sz w:val="22"/>
          <w:szCs w:val="22"/>
        </w:rPr>
        <w:t xml:space="preserve"> </w:t>
      </w:r>
      <w:r>
        <w:rPr>
          <w:rFonts w:ascii="SimSun" w:hAnsi="SimSun" w:eastAsia="SimSun" w:cs="SimSun"/>
          <w:sz w:val="22"/>
          <w:szCs w:val="22"/>
          <w:spacing w:val="-10"/>
        </w:rPr>
        <w:t>兴安排成捡破烂的角色，而他眼中的城市注定是丑陋的。这实际上反映了</w:t>
      </w:r>
      <w:r>
        <w:rPr>
          <w:rFonts w:ascii="SimSun" w:hAnsi="SimSun" w:eastAsia="SimSun" w:cs="SimSun"/>
          <w:sz w:val="22"/>
          <w:szCs w:val="22"/>
          <w:spacing w:val="-11"/>
        </w:rPr>
        <w:t>贾平</w:t>
      </w:r>
      <w:r>
        <w:rPr>
          <w:rFonts w:ascii="SimSun" w:hAnsi="SimSun" w:eastAsia="SimSun" w:cs="SimSun"/>
          <w:sz w:val="22"/>
          <w:szCs w:val="22"/>
        </w:rPr>
        <w:t xml:space="preserve"> </w:t>
      </w:r>
      <w:r>
        <w:rPr>
          <w:rFonts w:ascii="SimSun" w:hAnsi="SimSun" w:eastAsia="SimSun" w:cs="SimSun"/>
          <w:sz w:val="22"/>
          <w:szCs w:val="22"/>
          <w:spacing w:val="-12"/>
        </w:rPr>
        <w:t>凹的乡村体验在认识现代都市生活面前的失语。</w:t>
      </w:r>
    </w:p>
    <w:p>
      <w:pPr>
        <w:ind w:right="78" w:firstLine="419"/>
        <w:spacing w:before="41" w:line="257" w:lineRule="auto"/>
        <w:jc w:val="both"/>
        <w:rPr>
          <w:rFonts w:ascii="SimSun" w:hAnsi="SimSun" w:eastAsia="SimSun" w:cs="SimSun"/>
          <w:sz w:val="22"/>
          <w:szCs w:val="22"/>
        </w:rPr>
      </w:pPr>
      <w:r>
        <w:rPr>
          <w:rFonts w:ascii="SimSun" w:hAnsi="SimSun" w:eastAsia="SimSun" w:cs="SimSun"/>
          <w:sz w:val="22"/>
          <w:szCs w:val="22"/>
          <w:spacing w:val="-9"/>
        </w:rPr>
        <w:t>精神上追求整体浑然、元气淋漓而又鲜活的天</w:t>
      </w:r>
      <w:r>
        <w:rPr>
          <w:rFonts w:ascii="SimSun" w:hAnsi="SimSun" w:eastAsia="SimSun" w:cs="SimSun"/>
          <w:sz w:val="22"/>
          <w:szCs w:val="22"/>
          <w:spacing w:val="-10"/>
        </w:rPr>
        <w:t>然境界其实是一种语焉不详</w:t>
      </w:r>
      <w:r>
        <w:rPr>
          <w:rFonts w:ascii="SimSun" w:hAnsi="SimSun" w:eastAsia="SimSun" w:cs="SimSun"/>
          <w:sz w:val="22"/>
          <w:szCs w:val="22"/>
        </w:rPr>
        <w:t xml:space="preserve"> </w:t>
      </w:r>
      <w:r>
        <w:rPr>
          <w:rFonts w:ascii="SimSun" w:hAnsi="SimSun" w:eastAsia="SimSun" w:cs="SimSun"/>
          <w:sz w:val="22"/>
          <w:szCs w:val="22"/>
          <w:spacing w:val="-10"/>
        </w:rPr>
        <w:t>的东西。至于“将情节处理成意象”则是混淆了基本概念。情节是在时</w:t>
      </w:r>
      <w:r>
        <w:rPr>
          <w:rFonts w:ascii="SimSun" w:hAnsi="SimSun" w:eastAsia="SimSun" w:cs="SimSun"/>
          <w:sz w:val="22"/>
          <w:szCs w:val="22"/>
          <w:spacing w:val="-11"/>
        </w:rPr>
        <w:t>间轴上</w:t>
      </w:r>
      <w:r>
        <w:rPr>
          <w:rFonts w:ascii="SimSun" w:hAnsi="SimSun" w:eastAsia="SimSun" w:cs="SimSun"/>
          <w:sz w:val="22"/>
          <w:szCs w:val="22"/>
        </w:rPr>
        <w:t xml:space="preserve"> </w:t>
      </w:r>
      <w:r>
        <w:rPr>
          <w:rFonts w:ascii="SimSun" w:hAnsi="SimSun" w:eastAsia="SimSun" w:cs="SimSun"/>
          <w:sz w:val="22"/>
          <w:szCs w:val="22"/>
          <w:spacing w:val="-10"/>
        </w:rPr>
        <w:t>展开的一系列相互关联的事件的集合体，意象则是具有特定内涵并达到</w:t>
      </w:r>
      <w:r>
        <w:rPr>
          <w:rFonts w:ascii="SimSun" w:hAnsi="SimSun" w:eastAsia="SimSun" w:cs="SimSun"/>
          <w:sz w:val="22"/>
          <w:szCs w:val="22"/>
          <w:spacing w:val="-11"/>
        </w:rPr>
        <w:t>一定诗</w:t>
      </w:r>
      <w:r>
        <w:rPr>
          <w:rFonts w:ascii="SimSun" w:hAnsi="SimSun" w:eastAsia="SimSun" w:cs="SimSun"/>
          <w:sz w:val="22"/>
          <w:szCs w:val="22"/>
        </w:rPr>
        <w:t xml:space="preserve"> </w:t>
      </w:r>
      <w:r>
        <w:rPr>
          <w:rFonts w:ascii="SimSun" w:hAnsi="SimSun" w:eastAsia="SimSun" w:cs="SimSun"/>
          <w:sz w:val="22"/>
          <w:szCs w:val="22"/>
          <w:spacing w:val="-10"/>
        </w:rPr>
        <w:t>化色彩的情与物的混合体。一个特定的情节可能会有典型的意义，但它</w:t>
      </w:r>
      <w:r>
        <w:rPr>
          <w:rFonts w:ascii="SimSun" w:hAnsi="SimSun" w:eastAsia="SimSun" w:cs="SimSun"/>
          <w:sz w:val="22"/>
          <w:szCs w:val="22"/>
          <w:spacing w:val="-11"/>
        </w:rPr>
        <w:t>不会像</w:t>
      </w:r>
      <w:r>
        <w:rPr>
          <w:rFonts w:ascii="SimSun" w:hAnsi="SimSun" w:eastAsia="SimSun" w:cs="SimSun"/>
          <w:sz w:val="22"/>
          <w:szCs w:val="22"/>
        </w:rPr>
        <w:t xml:space="preserve"> </w:t>
      </w:r>
      <w:r>
        <w:rPr>
          <w:rFonts w:ascii="SimSun" w:hAnsi="SimSun" w:eastAsia="SimSun" w:cs="SimSun"/>
          <w:sz w:val="22"/>
          <w:szCs w:val="22"/>
          <w:spacing w:val="-10"/>
        </w:rPr>
        <w:t>意象那样具体可感并固定下来。贾平凹在创作《怀念狼》时“直接将</w:t>
      </w:r>
      <w:r>
        <w:rPr>
          <w:rFonts w:ascii="SimSun" w:hAnsi="SimSun" w:eastAsia="SimSun" w:cs="SimSun"/>
          <w:sz w:val="22"/>
          <w:szCs w:val="22"/>
          <w:spacing w:val="-11"/>
        </w:rPr>
        <w:t>情节处理</w:t>
      </w:r>
      <w:r>
        <w:rPr>
          <w:rFonts w:ascii="SimSun" w:hAnsi="SimSun" w:eastAsia="SimSun" w:cs="SimSun"/>
          <w:sz w:val="22"/>
          <w:szCs w:val="22"/>
        </w:rPr>
        <w:t xml:space="preserve"> </w:t>
      </w:r>
      <w:r>
        <w:rPr>
          <w:rFonts w:ascii="SimSun" w:hAnsi="SimSun" w:eastAsia="SimSun" w:cs="SimSun"/>
          <w:sz w:val="22"/>
          <w:szCs w:val="22"/>
          <w:spacing w:val="-7"/>
        </w:rPr>
        <w:t>成意象”,但这样的处理不能算是成功的，狼在整部小说中如果说作为一个意</w:t>
      </w:r>
      <w:r>
        <w:rPr>
          <w:rFonts w:ascii="SimSun" w:hAnsi="SimSun" w:eastAsia="SimSun" w:cs="SimSun"/>
          <w:sz w:val="22"/>
          <w:szCs w:val="22"/>
          <w:spacing w:val="11"/>
        </w:rPr>
        <w:t xml:space="preserve"> </w:t>
      </w:r>
      <w:r>
        <w:rPr>
          <w:rFonts w:ascii="SimSun" w:hAnsi="SimSun" w:eastAsia="SimSun" w:cs="SimSun"/>
          <w:sz w:val="22"/>
          <w:szCs w:val="22"/>
          <w:spacing w:val="-10"/>
        </w:rPr>
        <w:t>象的话，它的内涵是模糊不清的。它到底是人类凶残的天敌还是竞争的对</w:t>
      </w:r>
      <w:r>
        <w:rPr>
          <w:rFonts w:ascii="SimSun" w:hAnsi="SimSun" w:eastAsia="SimSun" w:cs="SimSun"/>
          <w:sz w:val="22"/>
          <w:szCs w:val="22"/>
          <w:spacing w:val="-11"/>
        </w:rPr>
        <w:t>手或</w:t>
      </w:r>
      <w:r>
        <w:rPr>
          <w:rFonts w:ascii="SimSun" w:hAnsi="SimSun" w:eastAsia="SimSun" w:cs="SimSun"/>
          <w:sz w:val="22"/>
          <w:szCs w:val="22"/>
        </w:rPr>
        <w:t xml:space="preserve"> </w:t>
      </w:r>
      <w:r>
        <w:rPr>
          <w:rFonts w:ascii="SimSun" w:hAnsi="SimSun" w:eastAsia="SimSun" w:cs="SimSun"/>
          <w:sz w:val="22"/>
          <w:szCs w:val="22"/>
          <w:spacing w:val="-12"/>
        </w:rPr>
        <w:t>是人活力的守护者，小说里是混成一团的。</w:t>
      </w:r>
    </w:p>
    <w:p>
      <w:pPr>
        <w:ind w:firstLine="419"/>
        <w:spacing w:before="50" w:line="258" w:lineRule="auto"/>
        <w:jc w:val="both"/>
        <w:rPr>
          <w:rFonts w:ascii="SimSun" w:hAnsi="SimSun" w:eastAsia="SimSun" w:cs="SimSun"/>
          <w:sz w:val="22"/>
          <w:szCs w:val="22"/>
        </w:rPr>
      </w:pPr>
      <w:r>
        <w:rPr>
          <w:rFonts w:ascii="SimSun" w:hAnsi="SimSun" w:eastAsia="SimSun" w:cs="SimSun"/>
          <w:sz w:val="22"/>
          <w:szCs w:val="22"/>
          <w:spacing w:val="-10"/>
        </w:rPr>
        <w:t>由于缺乏对写作对象的深刻认识，贾平凹小说中零碎的细节描写，</w:t>
      </w:r>
      <w:r>
        <w:rPr>
          <w:rFonts w:ascii="SimSun" w:hAnsi="SimSun" w:eastAsia="SimSun" w:cs="SimSun"/>
          <w:sz w:val="22"/>
          <w:szCs w:val="22"/>
          <w:spacing w:val="-11"/>
        </w:rPr>
        <w:t>不能给</w:t>
      </w:r>
      <w:r>
        <w:rPr>
          <w:rFonts w:ascii="SimSun" w:hAnsi="SimSun" w:eastAsia="SimSun" w:cs="SimSun"/>
          <w:sz w:val="22"/>
          <w:szCs w:val="22"/>
        </w:rPr>
        <w:t xml:space="preserve">  </w:t>
      </w:r>
      <w:r>
        <w:rPr>
          <w:rFonts w:ascii="SimSun" w:hAnsi="SimSun" w:eastAsia="SimSun" w:cs="SimSun"/>
          <w:sz w:val="22"/>
          <w:szCs w:val="22"/>
          <w:spacing w:val="-10"/>
        </w:rPr>
        <w:t>人一种完整的印象。这里面很难说有前因后果的逻辑，而将这些琐碎的东西前</w:t>
      </w:r>
      <w:r>
        <w:rPr>
          <w:rFonts w:ascii="SimSun" w:hAnsi="SimSun" w:eastAsia="SimSun" w:cs="SimSun"/>
          <w:sz w:val="22"/>
          <w:szCs w:val="22"/>
        </w:rPr>
        <w:t xml:space="preserve">  </w:t>
      </w:r>
      <w:r>
        <w:rPr>
          <w:rFonts w:ascii="SimSun" w:hAnsi="SimSun" w:eastAsia="SimSun" w:cs="SimSun"/>
          <w:sz w:val="22"/>
          <w:szCs w:val="22"/>
          <w:spacing w:val="-10"/>
        </w:rPr>
        <w:t>后贯穿在一起的是作者所营造的神秘物象。贾平凹对神秘物象的描写，在</w:t>
      </w:r>
      <w:r>
        <w:rPr>
          <w:rFonts w:ascii="SimSun" w:hAnsi="SimSun" w:eastAsia="SimSun" w:cs="SimSun"/>
          <w:sz w:val="22"/>
          <w:szCs w:val="22"/>
          <w:spacing w:val="-11"/>
        </w:rPr>
        <w:t>他早</w:t>
      </w:r>
      <w:r>
        <w:rPr>
          <w:rFonts w:ascii="SimSun" w:hAnsi="SimSun" w:eastAsia="SimSun" w:cs="SimSun"/>
          <w:sz w:val="22"/>
          <w:szCs w:val="22"/>
        </w:rPr>
        <w:t xml:space="preserve">  </w:t>
      </w:r>
      <w:r>
        <w:rPr>
          <w:rFonts w:ascii="SimSun" w:hAnsi="SimSun" w:eastAsia="SimSun" w:cs="SimSun"/>
          <w:sz w:val="22"/>
          <w:szCs w:val="22"/>
          <w:spacing w:val="-10"/>
        </w:rPr>
        <w:t>期的小说中是比较成功的，有效地增加了作品对风俗的描写，并且营造了一种</w:t>
      </w:r>
      <w:r>
        <w:rPr>
          <w:rFonts w:ascii="SimSun" w:hAnsi="SimSun" w:eastAsia="SimSun" w:cs="SimSun"/>
          <w:sz w:val="22"/>
          <w:szCs w:val="22"/>
          <w:spacing w:val="2"/>
        </w:rPr>
        <w:t xml:space="preserve">  </w:t>
      </w:r>
      <w:r>
        <w:rPr>
          <w:rFonts w:ascii="SimSun" w:hAnsi="SimSun" w:eastAsia="SimSun" w:cs="SimSun"/>
          <w:sz w:val="22"/>
          <w:szCs w:val="22"/>
          <w:spacing w:val="-10"/>
        </w:rPr>
        <w:t>亦真亦幻的氛围。但他在后来小说中的运用多是不成功的。因为由巫术</w:t>
      </w:r>
      <w:r>
        <w:rPr>
          <w:rFonts w:ascii="SimSun" w:hAnsi="SimSun" w:eastAsia="SimSun" w:cs="SimSun"/>
          <w:sz w:val="22"/>
          <w:szCs w:val="22"/>
          <w:spacing w:val="-11"/>
        </w:rPr>
        <w:t>文化派</w:t>
      </w:r>
      <w:r>
        <w:rPr>
          <w:rFonts w:ascii="SimSun" w:hAnsi="SimSun" w:eastAsia="SimSun" w:cs="SimSun"/>
          <w:sz w:val="22"/>
          <w:szCs w:val="22"/>
        </w:rPr>
        <w:t xml:space="preserve">  </w:t>
      </w:r>
      <w:r>
        <w:rPr>
          <w:rFonts w:ascii="SimSun" w:hAnsi="SimSun" w:eastAsia="SimSun" w:cs="SimSun"/>
          <w:sz w:val="22"/>
          <w:szCs w:val="22"/>
          <w:spacing w:val="-10"/>
        </w:rPr>
        <w:t>生的神秘物象，是商州那片土地上人们生存方式的组成部分，但到了当下</w:t>
      </w:r>
      <w:r>
        <w:rPr>
          <w:rFonts w:ascii="SimSun" w:hAnsi="SimSun" w:eastAsia="SimSun" w:cs="SimSun"/>
          <w:sz w:val="22"/>
          <w:szCs w:val="22"/>
          <w:spacing w:val="-11"/>
        </w:rPr>
        <w:t>的生</w:t>
      </w:r>
      <w:r>
        <w:rPr>
          <w:rFonts w:ascii="SimSun" w:hAnsi="SimSun" w:eastAsia="SimSun" w:cs="SimSun"/>
          <w:sz w:val="22"/>
          <w:szCs w:val="22"/>
        </w:rPr>
        <w:t xml:space="preserve">  </w:t>
      </w:r>
      <w:r>
        <w:rPr>
          <w:rFonts w:ascii="SimSun" w:hAnsi="SimSun" w:eastAsia="SimSun" w:cs="SimSun"/>
          <w:sz w:val="22"/>
          <w:szCs w:val="22"/>
          <w:spacing w:val="-7"/>
        </w:rPr>
        <w:t>活中，这些东西在人们的生活里已失去了原来的作用，或者说影响已</w:t>
      </w:r>
      <w:r>
        <w:rPr>
          <w:rFonts w:ascii="SimSun" w:hAnsi="SimSun" w:eastAsia="SimSun" w:cs="SimSun"/>
          <w:sz w:val="22"/>
          <w:szCs w:val="22"/>
          <w:spacing w:val="-8"/>
        </w:rPr>
        <w:t>趋式微。</w:t>
      </w:r>
      <w:r>
        <w:rPr>
          <w:rFonts w:ascii="SimSun" w:hAnsi="SimSun" w:eastAsia="SimSun" w:cs="SimSun"/>
          <w:sz w:val="22"/>
          <w:szCs w:val="22"/>
        </w:rPr>
        <w:t xml:space="preserve"> </w:t>
      </w:r>
      <w:r>
        <w:rPr>
          <w:rFonts w:ascii="SimSun" w:hAnsi="SimSun" w:eastAsia="SimSun" w:cs="SimSun"/>
          <w:sz w:val="22"/>
          <w:szCs w:val="22"/>
          <w:spacing w:val="-7"/>
        </w:rPr>
        <w:t>因此，这些物象不仅不能增加作品的厚度，反而成了多余的东西。如</w:t>
      </w:r>
      <w:r>
        <w:rPr>
          <w:rFonts w:ascii="SimSun" w:hAnsi="SimSun" w:eastAsia="SimSun" w:cs="SimSun"/>
          <w:sz w:val="22"/>
          <w:szCs w:val="22"/>
          <w:spacing w:val="-8"/>
        </w:rPr>
        <w:t>《废都》</w:t>
      </w:r>
      <w:r>
        <w:rPr>
          <w:rFonts w:ascii="SimSun" w:hAnsi="SimSun" w:eastAsia="SimSun" w:cs="SimSun"/>
          <w:sz w:val="22"/>
          <w:szCs w:val="22"/>
        </w:rPr>
        <w:t xml:space="preserve"> </w:t>
      </w:r>
      <w:r>
        <w:rPr>
          <w:rFonts w:ascii="SimSun" w:hAnsi="SimSun" w:eastAsia="SimSun" w:cs="SimSun"/>
          <w:sz w:val="22"/>
          <w:szCs w:val="22"/>
          <w:spacing w:val="-22"/>
        </w:rPr>
        <w:t>中的牛，《白夜》中的大蜥蜴，《土门》中的佛石，《高老庄》里的白云湫，《怀</w:t>
      </w:r>
      <w:r>
        <w:rPr>
          <w:rFonts w:ascii="SimSun" w:hAnsi="SimSun" w:eastAsia="SimSun" w:cs="SimSun"/>
          <w:sz w:val="22"/>
          <w:szCs w:val="22"/>
          <w:spacing w:val="5"/>
        </w:rPr>
        <w:t xml:space="preserve">  </w:t>
      </w:r>
      <w:r>
        <w:rPr>
          <w:rFonts w:ascii="SimSun" w:hAnsi="SimSun" w:eastAsia="SimSun" w:cs="SimSun"/>
          <w:sz w:val="22"/>
          <w:szCs w:val="22"/>
          <w:spacing w:val="-10"/>
        </w:rPr>
        <w:t>念狼》中的金香玉，这些怪异的物象不时在文本中跳出，神神道道地</w:t>
      </w:r>
      <w:r>
        <w:rPr>
          <w:rFonts w:ascii="SimSun" w:hAnsi="SimSun" w:eastAsia="SimSun" w:cs="SimSun"/>
          <w:sz w:val="22"/>
          <w:szCs w:val="22"/>
          <w:spacing w:val="-11"/>
        </w:rPr>
        <w:t>暗示着所</w:t>
      </w:r>
      <w:r>
        <w:rPr>
          <w:rFonts w:ascii="SimSun" w:hAnsi="SimSun" w:eastAsia="SimSun" w:cs="SimSun"/>
          <w:sz w:val="22"/>
          <w:szCs w:val="22"/>
        </w:rPr>
        <w:t xml:space="preserve">  </w:t>
      </w:r>
      <w:r>
        <w:rPr>
          <w:rFonts w:ascii="SimSun" w:hAnsi="SimSun" w:eastAsia="SimSun" w:cs="SimSun"/>
          <w:sz w:val="22"/>
          <w:szCs w:val="22"/>
          <w:spacing w:val="-10"/>
        </w:rPr>
        <w:t>列现象之间的联系，并预示着下一个事件的发生。这些物象能够给阅读</w:t>
      </w:r>
      <w:r>
        <w:rPr>
          <w:rFonts w:ascii="SimSun" w:hAnsi="SimSun" w:eastAsia="SimSun" w:cs="SimSun"/>
          <w:sz w:val="22"/>
          <w:szCs w:val="22"/>
          <w:spacing w:val="-11"/>
        </w:rPr>
        <w:t>者带来</w:t>
      </w:r>
      <w:r>
        <w:rPr>
          <w:rFonts w:ascii="SimSun" w:hAnsi="SimSun" w:eastAsia="SimSun" w:cs="SimSun"/>
          <w:sz w:val="22"/>
          <w:szCs w:val="22"/>
        </w:rPr>
        <w:t xml:space="preserve">  </w:t>
      </w:r>
      <w:r>
        <w:rPr>
          <w:rFonts w:ascii="SimSun" w:hAnsi="SimSun" w:eastAsia="SimSun" w:cs="SimSun"/>
          <w:sz w:val="22"/>
          <w:szCs w:val="22"/>
          <w:spacing w:val="-12"/>
        </w:rPr>
        <w:t>视觉惊悚的效果，但并没有比较确定的内涵。</w:t>
      </w:r>
    </w:p>
    <w:p>
      <w:pPr>
        <w:ind w:right="93" w:firstLine="419"/>
        <w:spacing w:before="52" w:line="253" w:lineRule="auto"/>
        <w:jc w:val="both"/>
        <w:rPr>
          <w:rFonts w:ascii="SimSun" w:hAnsi="SimSun" w:eastAsia="SimSun" w:cs="SimSun"/>
          <w:sz w:val="22"/>
          <w:szCs w:val="22"/>
        </w:rPr>
      </w:pPr>
      <w:r>
        <w:rPr>
          <w:rFonts w:ascii="SimSun" w:hAnsi="SimSun" w:eastAsia="SimSun" w:cs="SimSun"/>
          <w:sz w:val="22"/>
          <w:szCs w:val="22"/>
          <w:spacing w:val="-10"/>
        </w:rPr>
        <w:t>贾平凹最后所要追求的在天人合一中洞悉人性，是将两种完全相反的哲学</w:t>
      </w:r>
      <w:r>
        <w:rPr>
          <w:rFonts w:ascii="SimSun" w:hAnsi="SimSun" w:eastAsia="SimSun" w:cs="SimSun"/>
          <w:sz w:val="22"/>
          <w:szCs w:val="22"/>
        </w:rPr>
        <w:t xml:space="preserve"> </w:t>
      </w:r>
      <w:r>
        <w:rPr>
          <w:rFonts w:ascii="SimSun" w:hAnsi="SimSun" w:eastAsia="SimSun" w:cs="SimSun"/>
          <w:sz w:val="22"/>
          <w:szCs w:val="22"/>
          <w:spacing w:val="-10"/>
        </w:rPr>
        <w:t>概念混在了一起。中国哲学追求圆融合一，而西方</w:t>
      </w:r>
      <w:r>
        <w:rPr>
          <w:rFonts w:ascii="SimSun" w:hAnsi="SimSun" w:eastAsia="SimSun" w:cs="SimSun"/>
          <w:sz w:val="22"/>
          <w:szCs w:val="22"/>
          <w:spacing w:val="-11"/>
        </w:rPr>
        <w:t>哲学则崇尚推理分析。这两</w:t>
      </w:r>
      <w:r>
        <w:rPr>
          <w:rFonts w:ascii="SimSun" w:hAnsi="SimSun" w:eastAsia="SimSun" w:cs="SimSun"/>
          <w:sz w:val="22"/>
          <w:szCs w:val="22"/>
        </w:rPr>
        <w:t xml:space="preserve"> </w:t>
      </w:r>
      <w:r>
        <w:rPr>
          <w:rFonts w:ascii="SimSun" w:hAnsi="SimSun" w:eastAsia="SimSun" w:cs="SimSun"/>
          <w:sz w:val="22"/>
          <w:szCs w:val="22"/>
          <w:spacing w:val="-10"/>
        </w:rPr>
        <w:t>者是无法搞在一起的。这样的小说设计，是在对中西文化差异没有清晰认识的</w:t>
      </w:r>
      <w:r>
        <w:rPr>
          <w:rFonts w:ascii="SimSun" w:hAnsi="SimSun" w:eastAsia="SimSun" w:cs="SimSun"/>
          <w:sz w:val="22"/>
          <w:szCs w:val="22"/>
          <w:spacing w:val="5"/>
        </w:rPr>
        <w:t xml:space="preserve"> </w:t>
      </w:r>
      <w:r>
        <w:rPr>
          <w:rFonts w:ascii="SimSun" w:hAnsi="SimSun" w:eastAsia="SimSun" w:cs="SimSun"/>
          <w:sz w:val="22"/>
          <w:szCs w:val="22"/>
          <w:spacing w:val="-13"/>
        </w:rPr>
        <w:t>前提下，试图强将二者融合的虚妄之举。</w:t>
      </w:r>
    </w:p>
    <w:p>
      <w:pPr>
        <w:ind w:right="93" w:firstLine="419"/>
        <w:spacing w:before="55" w:line="255" w:lineRule="auto"/>
        <w:jc w:val="both"/>
        <w:rPr>
          <w:rFonts w:ascii="SimSun" w:hAnsi="SimSun" w:eastAsia="SimSun" w:cs="SimSun"/>
          <w:sz w:val="22"/>
          <w:szCs w:val="22"/>
        </w:rPr>
      </w:pPr>
      <w:r>
        <w:rPr>
          <w:rFonts w:ascii="SimSun" w:hAnsi="SimSun" w:eastAsia="SimSun" w:cs="SimSun"/>
          <w:sz w:val="22"/>
          <w:szCs w:val="22"/>
          <w:spacing w:val="-10"/>
        </w:rPr>
        <w:t>贾平凹的小说对于具体生活场景的再现，对于时代情绪的把握无疑是成功</w:t>
      </w:r>
      <w:r>
        <w:rPr>
          <w:rFonts w:ascii="SimSun" w:hAnsi="SimSun" w:eastAsia="SimSun" w:cs="SimSun"/>
          <w:sz w:val="22"/>
          <w:szCs w:val="22"/>
          <w:spacing w:val="2"/>
        </w:rPr>
        <w:t xml:space="preserve"> </w:t>
      </w:r>
      <w:r>
        <w:rPr>
          <w:rFonts w:ascii="SimSun" w:hAnsi="SimSun" w:eastAsia="SimSun" w:cs="SimSun"/>
          <w:sz w:val="22"/>
          <w:szCs w:val="22"/>
          <w:spacing w:val="-10"/>
        </w:rPr>
        <w:t>的。但由于缺少对时代变化以及自我内心的双向开掘，而只是依据顽固的</w:t>
      </w:r>
      <w:r>
        <w:rPr>
          <w:rFonts w:ascii="SimSun" w:hAnsi="SimSun" w:eastAsia="SimSun" w:cs="SimSun"/>
          <w:sz w:val="22"/>
          <w:szCs w:val="22"/>
          <w:spacing w:val="-11"/>
        </w:rPr>
        <w:t>乡村</w:t>
      </w:r>
      <w:r>
        <w:rPr>
          <w:rFonts w:ascii="SimSun" w:hAnsi="SimSun" w:eastAsia="SimSun" w:cs="SimSun"/>
          <w:sz w:val="22"/>
          <w:szCs w:val="22"/>
        </w:rPr>
        <w:t xml:space="preserve"> </w:t>
      </w:r>
      <w:r>
        <w:rPr>
          <w:rFonts w:ascii="SimSun" w:hAnsi="SimSun" w:eastAsia="SimSun" w:cs="SimSun"/>
          <w:sz w:val="22"/>
          <w:szCs w:val="22"/>
          <w:spacing w:val="-10"/>
        </w:rPr>
        <w:t>体验来观照所有的写作素材，而这又不足以解释现实，因此，在《浮躁》以后</w:t>
      </w:r>
      <w:r>
        <w:rPr>
          <w:rFonts w:ascii="SimSun" w:hAnsi="SimSun" w:eastAsia="SimSun" w:cs="SimSun"/>
          <w:sz w:val="22"/>
          <w:szCs w:val="22"/>
          <w:spacing w:val="4"/>
        </w:rPr>
        <w:t xml:space="preserve"> </w:t>
      </w:r>
      <w:r>
        <w:rPr>
          <w:rFonts w:ascii="SimSun" w:hAnsi="SimSun" w:eastAsia="SimSun" w:cs="SimSun"/>
          <w:sz w:val="22"/>
          <w:szCs w:val="22"/>
          <w:spacing w:val="-10"/>
        </w:rPr>
        <w:t>的写作中，小说的写作总是片断性的。作者对现实的认识只是停留在情绪性的</w:t>
      </w:r>
      <w:r>
        <w:rPr>
          <w:rFonts w:ascii="SimSun" w:hAnsi="SimSun" w:eastAsia="SimSun" w:cs="SimSun"/>
          <w:sz w:val="22"/>
          <w:szCs w:val="22"/>
          <w:spacing w:val="5"/>
        </w:rPr>
        <w:t xml:space="preserve"> </w:t>
      </w:r>
      <w:r>
        <w:rPr>
          <w:rFonts w:ascii="SimSun" w:hAnsi="SimSun" w:eastAsia="SimSun" w:cs="SimSun"/>
          <w:sz w:val="22"/>
          <w:szCs w:val="22"/>
          <w:spacing w:val="-10"/>
        </w:rPr>
        <w:t>体验上，这都源于作者无力突破早期形成的以乡村体验作为最终取向的</w:t>
      </w:r>
      <w:r>
        <w:rPr>
          <w:rFonts w:ascii="SimSun" w:hAnsi="SimSun" w:eastAsia="SimSun" w:cs="SimSun"/>
          <w:sz w:val="22"/>
          <w:szCs w:val="22"/>
          <w:spacing w:val="-11"/>
        </w:rPr>
        <w:t>审美选</w:t>
      </w:r>
      <w:r>
        <w:rPr>
          <w:rFonts w:ascii="SimSun" w:hAnsi="SimSun" w:eastAsia="SimSun" w:cs="SimSun"/>
          <w:sz w:val="22"/>
          <w:szCs w:val="22"/>
        </w:rPr>
        <w:t xml:space="preserve"> </w:t>
      </w:r>
      <w:r>
        <w:rPr>
          <w:rFonts w:ascii="SimSun" w:hAnsi="SimSun" w:eastAsia="SimSun" w:cs="SimSun"/>
          <w:sz w:val="22"/>
          <w:szCs w:val="22"/>
          <w:spacing w:val="-11"/>
        </w:rPr>
        <w:t>择。这种所谓的原生态写作其实是一种放弃了价值判断的混沌式写作。</w:t>
      </w:r>
    </w:p>
    <w:p>
      <w:pPr>
        <w:spacing w:line="255" w:lineRule="auto"/>
        <w:sectPr>
          <w:pgSz w:w="8500" w:h="12480"/>
          <w:pgMar w:top="400" w:right="550" w:bottom="400" w:left="710" w:header="0" w:footer="0" w:gutter="0"/>
        </w:sectPr>
        <w:rPr>
          <w:rFonts w:ascii="SimSun" w:hAnsi="SimSun" w:eastAsia="SimSun" w:cs="SimSun"/>
          <w:sz w:val="22"/>
          <w:szCs w:val="22"/>
        </w:rPr>
      </w:pPr>
    </w:p>
    <w:p>
      <w:pPr>
        <w:ind w:left="5390"/>
        <w:spacing w:before="77" w:line="222" w:lineRule="auto"/>
        <w:rPr>
          <w:rFonts w:ascii="SimSun" w:hAnsi="SimSun" w:eastAsia="SimSun" w:cs="SimSun"/>
          <w:sz w:val="22"/>
          <w:szCs w:val="22"/>
        </w:rPr>
      </w:pPr>
      <w:r>
        <w:rPr>
          <w:rFonts w:ascii="SimSun" w:hAnsi="SimSun" w:eastAsia="SimSun" w:cs="SimSun"/>
          <w:sz w:val="22"/>
          <w:szCs w:val="22"/>
          <w:spacing w:val="-20"/>
        </w:rPr>
        <w:t>V  </w:t>
      </w:r>
      <w:r>
        <w:rPr>
          <w:rFonts w:ascii="SimHei" w:hAnsi="SimHei" w:eastAsia="SimHei" w:cs="SimHei"/>
          <w:sz w:val="22"/>
          <w:szCs w:val="22"/>
          <w:spacing w:val="-20"/>
        </w:rPr>
        <w:t>创作观念批判</w:t>
      </w:r>
      <w:r>
        <w:rPr>
          <w:rFonts w:ascii="SimHei" w:hAnsi="SimHei" w:eastAsia="SimHei" w:cs="SimHei"/>
          <w:sz w:val="22"/>
          <w:szCs w:val="22"/>
          <w:spacing w:val="-20"/>
        </w:rPr>
        <w:t xml:space="preserve"> </w:t>
      </w:r>
      <w:r>
        <w:rPr>
          <w:rFonts w:ascii="SimSun" w:hAnsi="SimSun" w:eastAsia="SimSun" w:cs="SimSun"/>
          <w:sz w:val="22"/>
          <w:szCs w:val="22"/>
          <w:b/>
          <w:bCs/>
          <w:spacing w:val="-20"/>
        </w:rPr>
        <w:t>211</w:t>
      </w:r>
    </w:p>
    <w:p>
      <w:pPr>
        <w:pStyle w:val="BodyText"/>
        <w:spacing w:line="242" w:lineRule="auto"/>
        <w:rPr/>
      </w:pPr>
      <w:r/>
    </w:p>
    <w:p>
      <w:pPr>
        <w:pStyle w:val="BodyText"/>
        <w:spacing w:line="243" w:lineRule="auto"/>
        <w:rPr/>
      </w:pPr>
      <w:r/>
    </w:p>
    <w:p>
      <w:pPr>
        <w:pStyle w:val="BodyText"/>
        <w:spacing w:line="243" w:lineRule="auto"/>
        <w:rPr/>
      </w:pPr>
      <w:r/>
    </w:p>
    <w:p>
      <w:pPr>
        <w:ind w:left="2754"/>
        <w:spacing w:before="101" w:line="222" w:lineRule="auto"/>
        <w:rPr>
          <w:rFonts w:ascii="SimHei" w:hAnsi="SimHei" w:eastAsia="SimHei" w:cs="SimHei"/>
          <w:sz w:val="31"/>
          <w:szCs w:val="31"/>
        </w:rPr>
      </w:pPr>
      <w:r>
        <w:rPr>
          <w:rFonts w:ascii="SimHei" w:hAnsi="SimHei" w:eastAsia="SimHei" w:cs="SimHei"/>
          <w:sz w:val="31"/>
          <w:szCs w:val="31"/>
          <w:b/>
          <w:bCs/>
          <w:spacing w:val="-5"/>
        </w:rPr>
        <w:t>从浮躁到幻灭</w:t>
      </w:r>
    </w:p>
    <w:p>
      <w:pPr>
        <w:ind w:left="3339" w:right="1573" w:hanging="1639"/>
        <w:spacing w:before="266" w:line="371" w:lineRule="auto"/>
        <w:rPr>
          <w:rFonts w:ascii="KaiTi" w:hAnsi="KaiTi" w:eastAsia="KaiTi" w:cs="KaiTi"/>
          <w:sz w:val="22"/>
          <w:szCs w:val="22"/>
        </w:rPr>
      </w:pPr>
      <w:r>
        <w:rPr>
          <w:rFonts w:ascii="FangSong" w:hAnsi="FangSong" w:eastAsia="FangSong" w:cs="FangSong"/>
          <w:sz w:val="28"/>
          <w:szCs w:val="28"/>
          <w:spacing w:val="-8"/>
        </w:rPr>
        <w:t>——贾平凹小说创作中的精神困境</w:t>
      </w:r>
      <w:r>
        <w:rPr>
          <w:rFonts w:ascii="FangSong" w:hAnsi="FangSong" w:eastAsia="FangSong" w:cs="FangSong"/>
          <w:sz w:val="28"/>
          <w:szCs w:val="28"/>
          <w:spacing w:val="5"/>
        </w:rPr>
        <w:t xml:space="preserve"> </w:t>
      </w:r>
      <w:r>
        <w:rPr>
          <w:rFonts w:ascii="KaiTi" w:hAnsi="KaiTi" w:eastAsia="KaiTi" w:cs="KaiTi"/>
          <w:sz w:val="22"/>
          <w:szCs w:val="22"/>
          <w:spacing w:val="18"/>
        </w:rPr>
        <w:t>张晓峰</w:t>
      </w:r>
    </w:p>
    <w:p>
      <w:pPr>
        <w:ind w:firstLine="529"/>
        <w:spacing w:before="79" w:line="259" w:lineRule="auto"/>
        <w:jc w:val="both"/>
        <w:rPr>
          <w:rFonts w:ascii="SimSun" w:hAnsi="SimSun" w:eastAsia="SimSun" w:cs="SimSun"/>
          <w:sz w:val="22"/>
          <w:szCs w:val="22"/>
        </w:rPr>
      </w:pPr>
      <w:r>
        <w:rPr>
          <w:rFonts w:ascii="SimSun" w:hAnsi="SimSun" w:eastAsia="SimSun" w:cs="SimSun"/>
          <w:sz w:val="22"/>
          <w:szCs w:val="22"/>
          <w:spacing w:val="-3"/>
        </w:rPr>
        <w:t>整个20世纪90年代，贾平凹完成了四部长篇小说的创作，从《废都》到</w:t>
      </w:r>
      <w:r>
        <w:rPr>
          <w:rFonts w:ascii="SimSun" w:hAnsi="SimSun" w:eastAsia="SimSun" w:cs="SimSun"/>
          <w:sz w:val="22"/>
          <w:szCs w:val="22"/>
          <w:spacing w:val="6"/>
        </w:rPr>
        <w:t xml:space="preserve">  </w:t>
      </w:r>
      <w:r>
        <w:rPr>
          <w:rFonts w:ascii="SimSun" w:hAnsi="SimSun" w:eastAsia="SimSun" w:cs="SimSun"/>
          <w:sz w:val="22"/>
          <w:szCs w:val="22"/>
          <w:spacing w:val="-10"/>
        </w:rPr>
        <w:t>《高老庄》,这四部作品在艺术风格和表现手法上有极其相近之处。它们在叙述</w:t>
      </w:r>
      <w:r>
        <w:rPr>
          <w:rFonts w:ascii="SimSun" w:hAnsi="SimSun" w:eastAsia="SimSun" w:cs="SimSun"/>
          <w:sz w:val="22"/>
          <w:szCs w:val="22"/>
          <w:spacing w:val="4"/>
        </w:rPr>
        <w:t xml:space="preserve">  </w:t>
      </w:r>
      <w:r>
        <w:rPr>
          <w:rFonts w:ascii="SimSun" w:hAnsi="SimSun" w:eastAsia="SimSun" w:cs="SimSun"/>
          <w:sz w:val="22"/>
          <w:szCs w:val="22"/>
          <w:spacing w:val="-6"/>
        </w:rPr>
        <w:t>上回到了中国古典小说的笔法，尤其是《高</w:t>
      </w:r>
      <w:r>
        <w:rPr>
          <w:rFonts w:ascii="SimSun" w:hAnsi="SimSun" w:eastAsia="SimSun" w:cs="SimSun"/>
          <w:sz w:val="22"/>
          <w:szCs w:val="22"/>
          <w:spacing w:val="-7"/>
        </w:rPr>
        <w:t>老庄》以人物的日常生活琐事、吃</w:t>
      </w:r>
      <w:r>
        <w:rPr>
          <w:rFonts w:ascii="SimSun" w:hAnsi="SimSun" w:eastAsia="SimSun" w:cs="SimSun"/>
          <w:sz w:val="22"/>
          <w:szCs w:val="22"/>
        </w:rPr>
        <w:t xml:space="preserve">  </w:t>
      </w:r>
      <w:r>
        <w:rPr>
          <w:rFonts w:ascii="SimSun" w:hAnsi="SimSun" w:eastAsia="SimSun" w:cs="SimSun"/>
          <w:sz w:val="22"/>
          <w:szCs w:val="22"/>
        </w:rPr>
        <w:t>穿用度为叙述材料，事无巨细，从容不迫，按照生活发展的本来形态娓娓道  </w:t>
      </w:r>
      <w:r>
        <w:rPr>
          <w:rFonts w:ascii="SimSun" w:hAnsi="SimSun" w:eastAsia="SimSun" w:cs="SimSun"/>
          <w:sz w:val="22"/>
          <w:szCs w:val="22"/>
          <w:spacing w:val="-6"/>
        </w:rPr>
        <w:t>来，这正是《金瓶梅》、《红楼梦》的笔法。贾平凹曾在《高老庄</w:t>
      </w:r>
      <w:r>
        <w:rPr>
          <w:rFonts w:ascii="SimSun" w:hAnsi="SimSun" w:eastAsia="SimSun" w:cs="SimSun"/>
          <w:sz w:val="22"/>
          <w:szCs w:val="22"/>
          <w:spacing w:val="-7"/>
        </w:rPr>
        <w:t>》的后记中</w:t>
      </w:r>
      <w:r>
        <w:rPr>
          <w:rFonts w:ascii="SimSun" w:hAnsi="SimSun" w:eastAsia="SimSun" w:cs="SimSun"/>
          <w:sz w:val="22"/>
          <w:szCs w:val="22"/>
        </w:rPr>
        <w:t xml:space="preserve"> </w:t>
      </w:r>
      <w:r>
        <w:rPr>
          <w:rFonts w:ascii="SimSun" w:hAnsi="SimSun" w:eastAsia="SimSun" w:cs="SimSun"/>
          <w:sz w:val="22"/>
          <w:szCs w:val="22"/>
          <w:spacing w:val="-7"/>
        </w:rPr>
        <w:t>说，他写的是一些“蝇营狗苟”的事，讲究的是“粘粘乎乎又汤汤水水”的叙</w:t>
      </w:r>
      <w:r>
        <w:rPr>
          <w:rFonts w:ascii="SimSun" w:hAnsi="SimSun" w:eastAsia="SimSun" w:cs="SimSun"/>
          <w:sz w:val="22"/>
          <w:szCs w:val="22"/>
          <w:spacing w:val="8"/>
        </w:rPr>
        <w:t xml:space="preserve">  </w:t>
      </w:r>
      <w:r>
        <w:rPr>
          <w:rFonts w:ascii="SimSun" w:hAnsi="SimSun" w:eastAsia="SimSun" w:cs="SimSun"/>
          <w:sz w:val="22"/>
          <w:szCs w:val="22"/>
          <w:spacing w:val="-6"/>
        </w:rPr>
        <w:t>事效果，雷达曾评之为“混沌”、“元气淋漓”。①早在1986年</w:t>
      </w:r>
      <w:r>
        <w:rPr>
          <w:rFonts w:ascii="SimSun" w:hAnsi="SimSun" w:eastAsia="SimSun" w:cs="SimSun"/>
          <w:sz w:val="22"/>
          <w:szCs w:val="22"/>
          <w:spacing w:val="-7"/>
        </w:rPr>
        <w:t>贾氏创作《浮</w:t>
      </w:r>
      <w:r>
        <w:rPr>
          <w:rFonts w:ascii="SimSun" w:hAnsi="SimSun" w:eastAsia="SimSun" w:cs="SimSun"/>
          <w:sz w:val="22"/>
          <w:szCs w:val="22"/>
        </w:rPr>
        <w:t xml:space="preserve">  </w:t>
      </w:r>
      <w:r>
        <w:rPr>
          <w:rFonts w:ascii="SimSun" w:hAnsi="SimSun" w:eastAsia="SimSun" w:cs="SimSun"/>
          <w:sz w:val="22"/>
          <w:szCs w:val="22"/>
          <w:spacing w:val="-6"/>
        </w:rPr>
        <w:t>躁》时，他已痛感传统的现实主义写作模式以</w:t>
      </w:r>
      <w:r>
        <w:rPr>
          <w:rFonts w:ascii="SimSun" w:hAnsi="SimSun" w:eastAsia="SimSun" w:cs="SimSun"/>
          <w:sz w:val="22"/>
          <w:szCs w:val="22"/>
          <w:spacing w:val="-7"/>
        </w:rPr>
        <w:t>其严谨、苦心经营而带来的写作</w:t>
      </w:r>
      <w:r>
        <w:rPr>
          <w:rFonts w:ascii="SimSun" w:hAnsi="SimSun" w:eastAsia="SimSun" w:cs="SimSun"/>
          <w:sz w:val="22"/>
          <w:szCs w:val="22"/>
        </w:rPr>
        <w:t xml:space="preserve">  </w:t>
      </w:r>
      <w:r>
        <w:rPr>
          <w:rFonts w:ascii="SimSun" w:hAnsi="SimSun" w:eastAsia="SimSun" w:cs="SimSun"/>
          <w:sz w:val="22"/>
          <w:szCs w:val="22"/>
        </w:rPr>
        <w:t>之累。在《浮躁》的写作过程中，贾平凹“由朦朦胧胧而渐渐清晰地认识到</w:t>
      </w:r>
      <w:r>
        <w:rPr>
          <w:rFonts w:ascii="SimSun" w:hAnsi="SimSun" w:eastAsia="SimSun" w:cs="SimSun"/>
          <w:sz w:val="22"/>
          <w:szCs w:val="22"/>
          <w:spacing w:val="2"/>
        </w:rPr>
        <w:t xml:space="preserve">  </w:t>
      </w:r>
      <w:r>
        <w:rPr>
          <w:rFonts w:ascii="SimSun" w:hAnsi="SimSun" w:eastAsia="SimSun" w:cs="SimSun"/>
          <w:sz w:val="22"/>
          <w:szCs w:val="22"/>
          <w:spacing w:val="-6"/>
        </w:rPr>
        <w:t>……我再也不可能还要以这种框架来构写我的作品了</w:t>
      </w:r>
      <w:r>
        <w:rPr>
          <w:rFonts w:ascii="SimSun" w:hAnsi="SimSun" w:eastAsia="SimSun" w:cs="SimSun"/>
          <w:sz w:val="22"/>
          <w:szCs w:val="22"/>
          <w:spacing w:val="-7"/>
        </w:rPr>
        <w:t>。换句话说，这种流行的</w:t>
      </w:r>
      <w:r>
        <w:rPr>
          <w:rFonts w:ascii="SimSun" w:hAnsi="SimSun" w:eastAsia="SimSun" w:cs="SimSun"/>
          <w:sz w:val="22"/>
          <w:szCs w:val="22"/>
        </w:rPr>
        <w:t xml:space="preserve">  </w:t>
      </w:r>
      <w:r>
        <w:rPr>
          <w:rFonts w:ascii="SimSun" w:hAnsi="SimSun" w:eastAsia="SimSun" w:cs="SimSun"/>
          <w:sz w:val="22"/>
          <w:szCs w:val="22"/>
        </w:rPr>
        <w:t>似乎严格的写实方法对我来讲，将有些不那么适宜，甚至于有了那么一种束  </w:t>
      </w:r>
      <w:r>
        <w:rPr>
          <w:rFonts w:ascii="SimSun" w:hAnsi="SimSun" w:eastAsia="SimSun" w:cs="SimSun"/>
          <w:sz w:val="22"/>
          <w:szCs w:val="22"/>
          <w:spacing w:val="-2"/>
        </w:rPr>
        <w:t>缚”(《浮躁</w:t>
      </w:r>
      <w:r>
        <w:rPr>
          <w:rFonts w:ascii="SimSun" w:hAnsi="SimSun" w:eastAsia="SimSun" w:cs="SimSun"/>
          <w:sz w:val="22"/>
          <w:szCs w:val="22"/>
          <w:spacing w:val="-27"/>
        </w:rPr>
        <w:t xml:space="preserve"> </w:t>
      </w:r>
      <w:r>
        <w:rPr>
          <w:rFonts w:ascii="SimSun" w:hAnsi="SimSun" w:eastAsia="SimSun" w:cs="SimSun"/>
          <w:sz w:val="22"/>
          <w:szCs w:val="22"/>
          <w:spacing w:val="-2"/>
        </w:rPr>
        <w:t>·序言二》)。那么,什么才是真实的自由</w:t>
      </w:r>
      <w:r>
        <w:rPr>
          <w:rFonts w:ascii="SimSun" w:hAnsi="SimSun" w:eastAsia="SimSun" w:cs="SimSun"/>
          <w:sz w:val="22"/>
          <w:szCs w:val="22"/>
          <w:spacing w:val="-3"/>
        </w:rPr>
        <w:t>的写作呢?1993年，他</w:t>
      </w:r>
      <w:r>
        <w:rPr>
          <w:rFonts w:ascii="SimSun" w:hAnsi="SimSun" w:eastAsia="SimSun" w:cs="SimSun"/>
          <w:sz w:val="22"/>
          <w:szCs w:val="22"/>
        </w:rPr>
        <w:t xml:space="preserve">  </w:t>
      </w:r>
      <w:r>
        <w:rPr>
          <w:rFonts w:ascii="SimSun" w:hAnsi="SimSun" w:eastAsia="SimSun" w:cs="SimSun"/>
          <w:sz w:val="22"/>
          <w:szCs w:val="22"/>
          <w:spacing w:val="-6"/>
        </w:rPr>
        <w:t>在《废都》的后记中如是说：“如果文章是千古的事——文章并不是谁要怎么</w:t>
      </w:r>
      <w:r>
        <w:rPr>
          <w:rFonts w:ascii="SimSun" w:hAnsi="SimSun" w:eastAsia="SimSun" w:cs="SimSun"/>
          <w:sz w:val="22"/>
          <w:szCs w:val="22"/>
          <w:spacing w:val="1"/>
        </w:rPr>
        <w:t xml:space="preserve"> </w:t>
      </w:r>
      <w:r>
        <w:rPr>
          <w:rFonts w:ascii="SimSun" w:hAnsi="SimSun" w:eastAsia="SimSun" w:cs="SimSun"/>
          <w:sz w:val="22"/>
          <w:szCs w:val="22"/>
        </w:rPr>
        <w:t>写就可以怎么写——它是一段故事，属天地早有了的，只是没有夙命可得到</w:t>
      </w:r>
      <w:r>
        <w:rPr>
          <w:rFonts w:ascii="SimSun" w:hAnsi="SimSun" w:eastAsia="SimSun" w:cs="SimSun"/>
          <w:sz w:val="22"/>
          <w:szCs w:val="22"/>
          <w:spacing w:val="2"/>
        </w:rPr>
        <w:t xml:space="preserve">  </w:t>
      </w:r>
      <w:r>
        <w:rPr>
          <w:rFonts w:ascii="SimSun" w:hAnsi="SimSun" w:eastAsia="SimSun" w:cs="SimSun"/>
          <w:sz w:val="22"/>
          <w:szCs w:val="22"/>
          <w:spacing w:val="-10"/>
        </w:rPr>
        <w:t>……中国的《红楼梦》、《西厢记》,读它的时候，哪里会觉得它是作家的杜撰</w:t>
      </w:r>
      <w:r>
        <w:rPr>
          <w:rFonts w:ascii="SimSun" w:hAnsi="SimSun" w:eastAsia="SimSun" w:cs="SimSun"/>
          <w:sz w:val="22"/>
          <w:szCs w:val="22"/>
          <w:spacing w:val="8"/>
        </w:rPr>
        <w:t xml:space="preserve">  </w:t>
      </w:r>
      <w:r>
        <w:rPr>
          <w:rFonts w:ascii="SimSun" w:hAnsi="SimSun" w:eastAsia="SimSun" w:cs="SimSun"/>
          <w:sz w:val="22"/>
          <w:szCs w:val="22"/>
          <w:spacing w:val="3"/>
        </w:rPr>
        <w:t>呢?恍惚如所经历，如在梦境。好的文章，囫囫囵囵</w:t>
      </w:r>
      <w:r>
        <w:rPr>
          <w:rFonts w:ascii="SimSun" w:hAnsi="SimSun" w:eastAsia="SimSun" w:cs="SimSun"/>
          <w:sz w:val="22"/>
          <w:szCs w:val="22"/>
          <w:spacing w:val="2"/>
        </w:rPr>
        <w:t>是一脉山。山不需要雕</w:t>
      </w:r>
      <w:r>
        <w:rPr>
          <w:rFonts w:ascii="SimSun" w:hAnsi="SimSun" w:eastAsia="SimSun" w:cs="SimSun"/>
          <w:sz w:val="22"/>
          <w:szCs w:val="22"/>
        </w:rPr>
        <w:t xml:space="preserve">  </w:t>
      </w:r>
      <w:r>
        <w:rPr>
          <w:rFonts w:ascii="SimSun" w:hAnsi="SimSun" w:eastAsia="SimSun" w:cs="SimSun"/>
          <w:sz w:val="22"/>
          <w:szCs w:val="22"/>
          <w:spacing w:val="-7"/>
        </w:rPr>
        <w:t>琢，也不需要机巧地在这儿让长一株白桦，那儿又该栽一棵兰草的。”正是对</w:t>
      </w:r>
      <w:r>
        <w:rPr>
          <w:rFonts w:ascii="SimSun" w:hAnsi="SimSun" w:eastAsia="SimSun" w:cs="SimSun"/>
          <w:sz w:val="22"/>
          <w:szCs w:val="22"/>
          <w:spacing w:val="8"/>
        </w:rPr>
        <w:t xml:space="preserve">  </w:t>
      </w:r>
      <w:r>
        <w:rPr>
          <w:rFonts w:ascii="SimSun" w:hAnsi="SimSun" w:eastAsia="SimSun" w:cs="SimSun"/>
          <w:sz w:val="22"/>
          <w:szCs w:val="22"/>
          <w:spacing w:val="-4"/>
        </w:rPr>
        <w:t>天地万物浑然天成的认识，使贾平凹放弃了文章在形式和布局上的苦心经营，</w:t>
      </w:r>
      <w:r>
        <w:rPr>
          <w:rFonts w:ascii="SimSun" w:hAnsi="SimSun" w:eastAsia="SimSun" w:cs="SimSun"/>
          <w:sz w:val="22"/>
          <w:szCs w:val="22"/>
          <w:spacing w:val="15"/>
        </w:rPr>
        <w:t xml:space="preserve"> </w:t>
      </w:r>
      <w:r>
        <w:rPr>
          <w:rFonts w:ascii="SimSun" w:hAnsi="SimSun" w:eastAsia="SimSun" w:cs="SimSun"/>
          <w:sz w:val="22"/>
          <w:szCs w:val="22"/>
          <w:spacing w:val="-13"/>
        </w:rPr>
        <w:t>从而以“粘粘乎乎”、“囫囫囵囵”、混沌未开来反映生活，以期表现生活的本</w:t>
      </w:r>
      <w:r>
        <w:rPr>
          <w:rFonts w:ascii="SimSun" w:hAnsi="SimSun" w:eastAsia="SimSun" w:cs="SimSun"/>
          <w:sz w:val="22"/>
          <w:szCs w:val="22"/>
          <w:spacing w:val="6"/>
        </w:rPr>
        <w:t xml:space="preserve">  </w:t>
      </w:r>
      <w:r>
        <w:rPr>
          <w:rFonts w:ascii="SimSun" w:hAnsi="SimSun" w:eastAsia="SimSun" w:cs="SimSun"/>
          <w:sz w:val="22"/>
          <w:szCs w:val="22"/>
          <w:spacing w:val="-6"/>
        </w:rPr>
        <w:t>来面貌。自《废都》以来的四部长篇，在艺术</w:t>
      </w:r>
      <w:r>
        <w:rPr>
          <w:rFonts w:ascii="SimSun" w:hAnsi="SimSun" w:eastAsia="SimSun" w:cs="SimSun"/>
          <w:sz w:val="22"/>
          <w:szCs w:val="22"/>
          <w:spacing w:val="-7"/>
        </w:rPr>
        <w:t>创作上挥洒更为随意，虽然不比</w:t>
      </w:r>
      <w:r>
        <w:rPr>
          <w:rFonts w:ascii="SimSun" w:hAnsi="SimSun" w:eastAsia="SimSun" w:cs="SimSun"/>
          <w:sz w:val="22"/>
          <w:szCs w:val="22"/>
        </w:rPr>
        <w:t xml:space="preserve">  </w:t>
      </w:r>
      <w:r>
        <w:rPr>
          <w:rFonts w:ascii="SimSun" w:hAnsi="SimSun" w:eastAsia="SimSun" w:cs="SimSun"/>
          <w:sz w:val="22"/>
          <w:szCs w:val="22"/>
          <w:spacing w:val="-6"/>
        </w:rPr>
        <w:t>《浮躁》的精致、繁省有度，但它们在粗朴中藏</w:t>
      </w:r>
      <w:r>
        <w:rPr>
          <w:rFonts w:ascii="SimSun" w:hAnsi="SimSun" w:eastAsia="SimSun" w:cs="SimSun"/>
          <w:sz w:val="22"/>
          <w:szCs w:val="22"/>
          <w:spacing w:val="-7"/>
        </w:rPr>
        <w:t>一团浑圆饱满的真气，未被作</w:t>
      </w:r>
      <w:r>
        <w:rPr>
          <w:rFonts w:ascii="SimSun" w:hAnsi="SimSun" w:eastAsia="SimSun" w:cs="SimSun"/>
          <w:sz w:val="22"/>
          <w:szCs w:val="22"/>
        </w:rPr>
        <w:t xml:space="preserve">  </w:t>
      </w:r>
      <w:r>
        <w:rPr>
          <w:rFonts w:ascii="SimSun" w:hAnsi="SimSun" w:eastAsia="SimSun" w:cs="SimSun"/>
          <w:sz w:val="22"/>
          <w:szCs w:val="22"/>
          <w:spacing w:val="-6"/>
        </w:rPr>
        <w:t>者点破的气韵于被压抑之中在作品内部游走、</w:t>
      </w:r>
      <w:r>
        <w:rPr>
          <w:rFonts w:ascii="SimSun" w:hAnsi="SimSun" w:eastAsia="SimSun" w:cs="SimSun"/>
          <w:sz w:val="22"/>
          <w:szCs w:val="22"/>
          <w:spacing w:val="-7"/>
        </w:rPr>
        <w:t>冲撞。中国古典小说不仅给了贾</w:t>
      </w:r>
      <w:r>
        <w:rPr>
          <w:rFonts w:ascii="SimSun" w:hAnsi="SimSun" w:eastAsia="SimSun" w:cs="SimSun"/>
          <w:sz w:val="22"/>
          <w:szCs w:val="22"/>
        </w:rPr>
        <w:t xml:space="preserve">  </w:t>
      </w:r>
      <w:r>
        <w:rPr>
          <w:rFonts w:ascii="SimSun" w:hAnsi="SimSun" w:eastAsia="SimSun" w:cs="SimSun"/>
          <w:sz w:val="22"/>
          <w:szCs w:val="22"/>
          <w:spacing w:val="-7"/>
        </w:rPr>
        <w:t>氏自然、鲜活的艺术形式，而且也使他的胸臆能借寓其间，在情感表</w:t>
      </w:r>
      <w:r>
        <w:rPr>
          <w:rFonts w:ascii="SimSun" w:hAnsi="SimSun" w:eastAsia="SimSun" w:cs="SimSun"/>
          <w:sz w:val="22"/>
          <w:szCs w:val="22"/>
          <w:spacing w:val="-8"/>
        </w:rPr>
        <w:t>达上也更</w:t>
      </w:r>
      <w:r>
        <w:rPr>
          <w:rFonts w:ascii="SimSun" w:hAnsi="SimSun" w:eastAsia="SimSun" w:cs="SimSun"/>
          <w:sz w:val="22"/>
          <w:szCs w:val="22"/>
        </w:rPr>
        <w:t xml:space="preserve">  </w:t>
      </w:r>
      <w:r>
        <w:rPr>
          <w:rFonts w:ascii="SimSun" w:hAnsi="SimSun" w:eastAsia="SimSun" w:cs="SimSun"/>
          <w:sz w:val="22"/>
          <w:szCs w:val="22"/>
          <w:spacing w:val="-7"/>
        </w:rPr>
        <w:t>为含蓄。在这四部小说中，我们已经看不到《浮躁》的尖锐和锋芒，更多的是</w:t>
      </w:r>
      <w:r>
        <w:rPr>
          <w:rFonts w:ascii="SimSun" w:hAnsi="SimSun" w:eastAsia="SimSun" w:cs="SimSun"/>
          <w:sz w:val="22"/>
          <w:szCs w:val="22"/>
          <w:spacing w:val="8"/>
        </w:rPr>
        <w:t xml:space="preserve">  </w:t>
      </w:r>
      <w:r>
        <w:rPr>
          <w:rFonts w:ascii="SimSun" w:hAnsi="SimSun" w:eastAsia="SimSun" w:cs="SimSun"/>
          <w:sz w:val="22"/>
          <w:szCs w:val="22"/>
          <w:spacing w:val="-4"/>
        </w:rPr>
        <w:t>对世事浮沉的静观和默想。</w:t>
      </w:r>
    </w:p>
    <w:p>
      <w:pPr>
        <w:ind w:left="550"/>
        <w:spacing w:before="72" w:line="219" w:lineRule="auto"/>
        <w:rPr>
          <w:rFonts w:ascii="SimSun" w:hAnsi="SimSun" w:eastAsia="SimSun" w:cs="SimSun"/>
          <w:sz w:val="22"/>
          <w:szCs w:val="22"/>
        </w:rPr>
      </w:pPr>
      <w:r>
        <w:rPr>
          <w:rFonts w:ascii="SimSun" w:hAnsi="SimSun" w:eastAsia="SimSun" w:cs="SimSun"/>
          <w:sz w:val="22"/>
          <w:szCs w:val="22"/>
          <w:spacing w:val="-10"/>
        </w:rPr>
        <w:t>在放弃了传统的“严格的写实方法”的同时，贾氏对生活的态度也发生了</w:t>
      </w:r>
    </w:p>
    <w:p>
      <w:pPr>
        <w:pStyle w:val="BodyText"/>
        <w:spacing w:line="368" w:lineRule="auto"/>
        <w:rPr/>
      </w:pPr>
      <w:r>
        <w:drawing>
          <wp:anchor distT="0" distB="0" distL="0" distR="0" simplePos="0" relativeHeight="252131328" behindDoc="0" locked="0" layoutInCell="1" allowOverlap="1">
            <wp:simplePos x="0" y="0"/>
            <wp:positionH relativeFrom="column">
              <wp:posOffset>63535</wp:posOffset>
            </wp:positionH>
            <wp:positionV relativeFrom="paragraph">
              <wp:posOffset>140775</wp:posOffset>
            </wp:positionV>
            <wp:extent cx="1155658" cy="6350"/>
            <wp:effectExtent l="0" t="0" r="0" b="0"/>
            <wp:wrapNone/>
            <wp:docPr id="124" name="IM 124"/>
            <wp:cNvGraphicFramePr/>
            <a:graphic>
              <a:graphicData uri="http://schemas.openxmlformats.org/drawingml/2006/picture">
                <pic:pic>
                  <pic:nvPicPr>
                    <pic:cNvPr id="124" name="IM 124"/>
                    <pic:cNvPicPr/>
                  </pic:nvPicPr>
                  <pic:blipFill>
                    <a:blip r:embed="rId70"/>
                    <a:stretch>
                      <a:fillRect/>
                    </a:stretch>
                  </pic:blipFill>
                  <pic:spPr>
                    <a:xfrm rot="0">
                      <a:off x="0" y="0"/>
                      <a:ext cx="1155658" cy="6350"/>
                    </a:xfrm>
                    <a:prstGeom prst="rect">
                      <a:avLst/>
                    </a:prstGeom>
                  </pic:spPr>
                </pic:pic>
              </a:graphicData>
            </a:graphic>
          </wp:anchor>
        </w:drawing>
      </w:r>
      <w:r/>
    </w:p>
    <w:p>
      <w:pPr>
        <w:ind w:left="410"/>
        <w:spacing w:before="55" w:line="216" w:lineRule="auto"/>
        <w:rPr>
          <w:rFonts w:ascii="SimSun" w:hAnsi="SimSun" w:eastAsia="SimSun" w:cs="SimSun"/>
          <w:sz w:val="17"/>
          <w:szCs w:val="17"/>
        </w:rPr>
      </w:pPr>
      <w:r>
        <w:rPr>
          <w:rFonts w:ascii="SimSun" w:hAnsi="SimSun" w:eastAsia="SimSun" w:cs="SimSun"/>
          <w:sz w:val="17"/>
          <w:szCs w:val="17"/>
          <w:spacing w:val="-11"/>
        </w:rPr>
        <w:t>①</w:t>
      </w:r>
      <w:r>
        <w:rPr>
          <w:rFonts w:ascii="SimSun" w:hAnsi="SimSun" w:eastAsia="SimSun" w:cs="SimSun"/>
          <w:sz w:val="17"/>
          <w:szCs w:val="17"/>
          <w:spacing w:val="77"/>
        </w:rPr>
        <w:t xml:space="preserve"> </w:t>
      </w:r>
      <w:r>
        <w:rPr>
          <w:rFonts w:ascii="SimSun" w:hAnsi="SimSun" w:eastAsia="SimSun" w:cs="SimSun"/>
          <w:sz w:val="17"/>
          <w:szCs w:val="17"/>
          <w:spacing w:val="-11"/>
        </w:rPr>
        <w:t>雷达：《贾平凹的叙事艺术》,《小说评论》,1992年第2期。</w:t>
      </w:r>
    </w:p>
    <w:p>
      <w:pPr>
        <w:spacing w:line="216" w:lineRule="auto"/>
        <w:sectPr>
          <w:pgSz w:w="8500" w:h="12480"/>
          <w:pgMar w:top="400" w:right="689" w:bottom="400" w:left="449" w:header="0" w:footer="0" w:gutter="0"/>
        </w:sectPr>
        <w:rPr>
          <w:rFonts w:ascii="SimSun" w:hAnsi="SimSun" w:eastAsia="SimSun" w:cs="SimSun"/>
          <w:sz w:val="17"/>
          <w:szCs w:val="17"/>
        </w:rPr>
      </w:pPr>
    </w:p>
    <w:p>
      <w:pPr>
        <w:ind w:left="113"/>
        <w:spacing w:before="87" w:line="222" w:lineRule="auto"/>
        <w:rPr>
          <w:rFonts w:ascii="SimHei" w:hAnsi="SimHei" w:eastAsia="SimHei" w:cs="SimHei"/>
          <w:sz w:val="22"/>
          <w:szCs w:val="22"/>
        </w:rPr>
      </w:pPr>
      <w:r>
        <w:rPr>
          <w:rFonts w:ascii="SimSun" w:hAnsi="SimSun" w:eastAsia="SimSun" w:cs="SimSun"/>
          <w:sz w:val="22"/>
          <w:szCs w:val="22"/>
          <w:b/>
          <w:bCs/>
          <w:spacing w:val="-26"/>
        </w:rPr>
        <w:t>212</w:t>
      </w:r>
      <w:r>
        <w:rPr>
          <w:rFonts w:ascii="SimSun" w:hAnsi="SimSun" w:eastAsia="SimSun" w:cs="SimSun"/>
          <w:sz w:val="22"/>
          <w:szCs w:val="22"/>
          <w:spacing w:val="-26"/>
        </w:rPr>
        <w:t xml:space="preserve"> </w:t>
      </w:r>
      <w:r>
        <w:rPr>
          <w:rFonts w:ascii="SimHei" w:hAnsi="SimHei" w:eastAsia="SimHei" w:cs="SimHei"/>
          <w:sz w:val="22"/>
          <w:szCs w:val="22"/>
          <w:spacing w:val="-26"/>
        </w:rPr>
        <w:t>贾平凹创作问题批判</w:t>
      </w:r>
    </w:p>
    <w:p>
      <w:pPr>
        <w:pStyle w:val="BodyText"/>
        <w:spacing w:line="302" w:lineRule="auto"/>
        <w:rPr/>
      </w:pPr>
      <w:r/>
    </w:p>
    <w:p>
      <w:pPr>
        <w:pStyle w:val="BodyText"/>
        <w:spacing w:line="302" w:lineRule="auto"/>
        <w:rPr/>
      </w:pPr>
      <w:r/>
    </w:p>
    <w:p>
      <w:pPr>
        <w:ind w:left="110" w:right="19"/>
        <w:spacing w:before="71" w:line="256" w:lineRule="auto"/>
        <w:jc w:val="both"/>
        <w:rPr>
          <w:rFonts w:ascii="SimSun" w:hAnsi="SimSun" w:eastAsia="SimSun" w:cs="SimSun"/>
          <w:sz w:val="22"/>
          <w:szCs w:val="22"/>
        </w:rPr>
      </w:pPr>
      <w:r>
        <w:rPr>
          <w:rFonts w:ascii="SimSun" w:hAnsi="SimSun" w:eastAsia="SimSun" w:cs="SimSun"/>
          <w:sz w:val="22"/>
          <w:szCs w:val="22"/>
          <w:spacing w:val="-10"/>
        </w:rPr>
        <w:t>明显的变化。值得注意的是，这两种变化是同时发</w:t>
      </w:r>
      <w:r>
        <w:rPr>
          <w:rFonts w:ascii="SimSun" w:hAnsi="SimSun" w:eastAsia="SimSun" w:cs="SimSun"/>
          <w:sz w:val="22"/>
          <w:szCs w:val="22"/>
          <w:spacing w:val="-11"/>
        </w:rPr>
        <w:t>生的。伴随着贾平凹在艺术</w:t>
      </w:r>
      <w:r>
        <w:rPr>
          <w:rFonts w:ascii="SimSun" w:hAnsi="SimSun" w:eastAsia="SimSun" w:cs="SimSun"/>
          <w:sz w:val="22"/>
          <w:szCs w:val="22"/>
        </w:rPr>
        <w:t xml:space="preserve"> </w:t>
      </w:r>
      <w:r>
        <w:rPr>
          <w:rFonts w:ascii="SimSun" w:hAnsi="SimSun" w:eastAsia="SimSun" w:cs="SimSun"/>
          <w:sz w:val="22"/>
          <w:szCs w:val="22"/>
          <w:spacing w:val="-8"/>
        </w:rPr>
        <w:t>上的臻于成熟，他的事业达到了一个令人企羡的高度，个人生活也今非昔比。</w:t>
      </w:r>
      <w:r>
        <w:rPr>
          <w:rFonts w:ascii="SimSun" w:hAnsi="SimSun" w:eastAsia="SimSun" w:cs="SimSun"/>
          <w:sz w:val="22"/>
          <w:szCs w:val="22"/>
          <w:spacing w:val="1"/>
        </w:rPr>
        <w:t xml:space="preserve"> </w:t>
      </w:r>
      <w:r>
        <w:rPr>
          <w:rFonts w:ascii="SimSun" w:hAnsi="SimSun" w:eastAsia="SimSun" w:cs="SimSun"/>
          <w:sz w:val="22"/>
          <w:szCs w:val="22"/>
          <w:spacing w:val="-10"/>
        </w:rPr>
        <w:t>他已不再是初入西安时，诚惶诚恐挨着墙根走路的乡下孩子，我们从“西京四</w:t>
      </w:r>
      <w:r>
        <w:rPr>
          <w:rFonts w:ascii="SimSun" w:hAnsi="SimSun" w:eastAsia="SimSun" w:cs="SimSun"/>
          <w:sz w:val="22"/>
          <w:szCs w:val="22"/>
          <w:spacing w:val="1"/>
        </w:rPr>
        <w:t xml:space="preserve"> </w:t>
      </w:r>
      <w:r>
        <w:rPr>
          <w:rFonts w:ascii="SimSun" w:hAnsi="SimSun" w:eastAsia="SimSun" w:cs="SimSun"/>
          <w:sz w:val="22"/>
          <w:szCs w:val="22"/>
          <w:spacing w:val="-10"/>
        </w:rPr>
        <w:t>大名人”之一的庄之蝶身上，分明能看到功成名就</w:t>
      </w:r>
      <w:r>
        <w:rPr>
          <w:rFonts w:ascii="SimSun" w:hAnsi="SimSun" w:eastAsia="SimSun" w:cs="SimSun"/>
          <w:sz w:val="22"/>
          <w:szCs w:val="22"/>
          <w:spacing w:val="-11"/>
        </w:rPr>
        <w:t>的贾平凹的影子。当什么都</w:t>
      </w:r>
      <w:r>
        <w:rPr>
          <w:rFonts w:ascii="SimSun" w:hAnsi="SimSun" w:eastAsia="SimSun" w:cs="SimSun"/>
          <w:sz w:val="22"/>
          <w:szCs w:val="22"/>
        </w:rPr>
        <w:t xml:space="preserve"> </w:t>
      </w:r>
      <w:r>
        <w:rPr>
          <w:rFonts w:ascii="SimSun" w:hAnsi="SimSun" w:eastAsia="SimSun" w:cs="SimSun"/>
          <w:sz w:val="22"/>
          <w:szCs w:val="22"/>
          <w:spacing w:val="-10"/>
        </w:rPr>
        <w:t>得到了之后，往往会有困惑、茫然和厌倦。他叙述</w:t>
      </w:r>
      <w:r>
        <w:rPr>
          <w:rFonts w:ascii="SimSun" w:hAnsi="SimSun" w:eastAsia="SimSun" w:cs="SimSun"/>
          <w:sz w:val="22"/>
          <w:szCs w:val="22"/>
          <w:spacing w:val="-11"/>
        </w:rPr>
        <w:t>方法的转变，一是源于“严</w:t>
      </w:r>
      <w:r>
        <w:rPr>
          <w:rFonts w:ascii="SimSun" w:hAnsi="SimSun" w:eastAsia="SimSun" w:cs="SimSun"/>
          <w:sz w:val="22"/>
          <w:szCs w:val="22"/>
        </w:rPr>
        <w:t xml:space="preserve"> </w:t>
      </w:r>
      <w:r>
        <w:rPr>
          <w:rFonts w:ascii="SimSun" w:hAnsi="SimSun" w:eastAsia="SimSun" w:cs="SimSun"/>
          <w:sz w:val="22"/>
          <w:szCs w:val="22"/>
          <w:spacing w:val="-10"/>
        </w:rPr>
        <w:t>格的”写实主义的不自由，同时也表明他在艺术上</w:t>
      </w:r>
      <w:r>
        <w:rPr>
          <w:rFonts w:ascii="SimSun" w:hAnsi="SimSun" w:eastAsia="SimSun" w:cs="SimSun"/>
          <w:sz w:val="22"/>
          <w:szCs w:val="22"/>
          <w:spacing w:val="-11"/>
        </w:rPr>
        <w:t>业已取得的成就，使他不再</w:t>
      </w:r>
      <w:r>
        <w:rPr>
          <w:rFonts w:ascii="SimSun" w:hAnsi="SimSun" w:eastAsia="SimSun" w:cs="SimSun"/>
          <w:sz w:val="22"/>
          <w:szCs w:val="22"/>
        </w:rPr>
        <w:t xml:space="preserve"> </w:t>
      </w:r>
      <w:r>
        <w:rPr>
          <w:rFonts w:ascii="SimSun" w:hAnsi="SimSun" w:eastAsia="SimSun" w:cs="SimSun"/>
          <w:sz w:val="22"/>
          <w:szCs w:val="22"/>
          <w:spacing w:val="-11"/>
        </w:rPr>
        <w:t>那么强烈地希望得到周围世界的认同，他更想抒写自己内心的声音。</w:t>
      </w:r>
    </w:p>
    <w:p>
      <w:pPr>
        <w:ind w:firstLine="529"/>
        <w:spacing w:before="40" w:line="258" w:lineRule="auto"/>
        <w:jc w:val="both"/>
        <w:rPr>
          <w:rFonts w:ascii="SimSun" w:hAnsi="SimSun" w:eastAsia="SimSun" w:cs="SimSun"/>
          <w:sz w:val="22"/>
          <w:szCs w:val="22"/>
        </w:rPr>
      </w:pPr>
      <w:r>
        <w:rPr>
          <w:rFonts w:ascii="SimSun" w:hAnsi="SimSun" w:eastAsia="SimSun" w:cs="SimSun"/>
          <w:sz w:val="22"/>
          <w:szCs w:val="22"/>
          <w:spacing w:val="-21"/>
        </w:rPr>
        <w:t>从《废都》开始，作者前期作品(《小月前本》、《鸡窝洼人</w:t>
      </w:r>
      <w:r>
        <w:rPr>
          <w:rFonts w:ascii="SimSun" w:hAnsi="SimSun" w:eastAsia="SimSun" w:cs="SimSun"/>
          <w:sz w:val="22"/>
          <w:szCs w:val="22"/>
          <w:spacing w:val="-22"/>
        </w:rPr>
        <w:t>家》、《腊月</w:t>
      </w:r>
      <w:r>
        <w:rPr>
          <w:rFonts w:ascii="SimSun" w:hAnsi="SimSun" w:eastAsia="SimSun" w:cs="SimSun"/>
          <w:sz w:val="22"/>
          <w:szCs w:val="22"/>
          <w:spacing w:val="-33"/>
        </w:rPr>
        <w:t xml:space="preserve"> </w:t>
      </w:r>
      <w:r>
        <w:rPr>
          <w:rFonts w:ascii="SimSun" w:hAnsi="SimSun" w:eastAsia="SimSun" w:cs="SimSun"/>
          <w:sz w:val="22"/>
          <w:szCs w:val="22"/>
          <w:spacing w:val="-22"/>
        </w:rPr>
        <w:t>·</w:t>
      </w:r>
      <w:r>
        <w:rPr>
          <w:rFonts w:ascii="SimSun" w:hAnsi="SimSun" w:eastAsia="SimSun" w:cs="SimSun"/>
          <w:sz w:val="22"/>
          <w:szCs w:val="22"/>
        </w:rPr>
        <w:t xml:space="preserve"> </w:t>
      </w:r>
      <w:r>
        <w:rPr>
          <w:rFonts w:ascii="SimSun" w:hAnsi="SimSun" w:eastAsia="SimSun" w:cs="SimSun"/>
          <w:sz w:val="22"/>
          <w:szCs w:val="22"/>
          <w:spacing w:val="-7"/>
        </w:rPr>
        <w:t>正月》)中，那些为中国农民寻找新出路和新的生活方式的追问和</w:t>
      </w:r>
      <w:r>
        <w:rPr>
          <w:rFonts w:ascii="SimSun" w:hAnsi="SimSun" w:eastAsia="SimSun" w:cs="SimSun"/>
          <w:sz w:val="22"/>
          <w:szCs w:val="22"/>
          <w:spacing w:val="-8"/>
        </w:rPr>
        <w:t>探寻消失了，</w:t>
      </w:r>
      <w:r>
        <w:rPr>
          <w:rFonts w:ascii="SimSun" w:hAnsi="SimSun" w:eastAsia="SimSun" w:cs="SimSun"/>
          <w:sz w:val="22"/>
          <w:szCs w:val="22"/>
        </w:rPr>
        <w:t xml:space="preserve"> </w:t>
      </w:r>
      <w:r>
        <w:rPr>
          <w:rFonts w:ascii="SimSun" w:hAnsi="SimSun" w:eastAsia="SimSun" w:cs="SimSun"/>
          <w:sz w:val="22"/>
          <w:szCs w:val="22"/>
          <w:spacing w:val="-7"/>
        </w:rPr>
        <w:t>而《浮躁》正是这种追问和探寻沸腾到顶点的产物。作者已经认识到，</w:t>
      </w:r>
      <w:r>
        <w:rPr>
          <w:rFonts w:ascii="SimSun" w:hAnsi="SimSun" w:eastAsia="SimSun" w:cs="SimSun"/>
          <w:sz w:val="22"/>
          <w:szCs w:val="22"/>
          <w:spacing w:val="-8"/>
        </w:rPr>
        <w:t>要想使</w:t>
      </w:r>
      <w:r>
        <w:rPr>
          <w:rFonts w:ascii="SimSun" w:hAnsi="SimSun" w:eastAsia="SimSun" w:cs="SimSun"/>
          <w:sz w:val="22"/>
          <w:szCs w:val="22"/>
        </w:rPr>
        <w:t xml:space="preserve">  </w:t>
      </w:r>
      <w:r>
        <w:rPr>
          <w:rFonts w:ascii="SimSun" w:hAnsi="SimSun" w:eastAsia="SimSun" w:cs="SimSun"/>
          <w:sz w:val="22"/>
          <w:szCs w:val="22"/>
          <w:spacing w:val="-7"/>
        </w:rPr>
        <w:t>农民真正过上与以往不同的好日子，除了需要摆脱农民意识的禁锢，还必须与</w:t>
      </w:r>
      <w:r>
        <w:rPr>
          <w:rFonts w:ascii="SimSun" w:hAnsi="SimSun" w:eastAsia="SimSun" w:cs="SimSun"/>
          <w:sz w:val="22"/>
          <w:szCs w:val="22"/>
          <w:spacing w:val="2"/>
        </w:rPr>
        <w:t xml:space="preserve">  </w:t>
      </w:r>
      <w:r>
        <w:rPr>
          <w:rFonts w:ascii="SimSun" w:hAnsi="SimSun" w:eastAsia="SimSun" w:cs="SimSun"/>
          <w:sz w:val="22"/>
          <w:szCs w:val="22"/>
          <w:spacing w:val="-1"/>
        </w:rPr>
        <w:t>封建势力、官僚势力斗智斗勇。痛苦的焦灼和不可遏制的激情，以及对这种</w:t>
      </w:r>
      <w:r>
        <w:rPr>
          <w:rFonts w:ascii="SimSun" w:hAnsi="SimSun" w:eastAsia="SimSun" w:cs="SimSun"/>
          <w:sz w:val="22"/>
          <w:szCs w:val="22"/>
          <w:spacing w:val="9"/>
        </w:rPr>
        <w:t xml:space="preserve">  </w:t>
      </w:r>
      <w:r>
        <w:rPr>
          <w:rFonts w:ascii="SimSun" w:hAnsi="SimSun" w:eastAsia="SimSun" w:cs="SimSun"/>
          <w:sz w:val="22"/>
          <w:szCs w:val="22"/>
          <w:spacing w:val="-7"/>
        </w:rPr>
        <w:t>“浮躁”情绪的审视，使这本书无论在感性震撼还是理性揭示上，都</w:t>
      </w:r>
      <w:r>
        <w:rPr>
          <w:rFonts w:ascii="SimSun" w:hAnsi="SimSun" w:eastAsia="SimSun" w:cs="SimSun"/>
          <w:sz w:val="22"/>
          <w:szCs w:val="22"/>
          <w:spacing w:val="-8"/>
        </w:rPr>
        <w:t>成为反映</w:t>
      </w:r>
      <w:r>
        <w:rPr>
          <w:rFonts w:ascii="SimSun" w:hAnsi="SimSun" w:eastAsia="SimSun" w:cs="SimSun"/>
          <w:sz w:val="22"/>
          <w:szCs w:val="22"/>
        </w:rPr>
        <w:t xml:space="preserve">  </w:t>
      </w:r>
      <w:r>
        <w:rPr>
          <w:rFonts w:ascii="SimSun" w:hAnsi="SimSun" w:eastAsia="SimSun" w:cs="SimSun"/>
          <w:sz w:val="22"/>
          <w:szCs w:val="22"/>
          <w:spacing w:val="-7"/>
        </w:rPr>
        <w:t>中国社会改革的一部力作。《浮躁》既是作者前期作品中激情、活力、锐气的</w:t>
      </w:r>
      <w:r>
        <w:rPr>
          <w:rFonts w:ascii="SimSun" w:hAnsi="SimSun" w:eastAsia="SimSun" w:cs="SimSun"/>
          <w:sz w:val="22"/>
          <w:szCs w:val="22"/>
          <w:spacing w:val="1"/>
        </w:rPr>
        <w:t xml:space="preserve">  </w:t>
      </w:r>
      <w:r>
        <w:rPr>
          <w:rFonts w:ascii="SimSun" w:hAnsi="SimSun" w:eastAsia="SimSun" w:cs="SimSun"/>
          <w:sz w:val="22"/>
          <w:szCs w:val="22"/>
          <w:spacing w:val="-13"/>
        </w:rPr>
        <w:t>顶点，同时又是终结。《浮躁》的完成是他正式放弃那种“文以载道</w:t>
      </w:r>
      <w:r>
        <w:rPr>
          <w:rFonts w:ascii="SimSun" w:hAnsi="SimSun" w:eastAsia="SimSun" w:cs="SimSun"/>
          <w:sz w:val="22"/>
          <w:szCs w:val="22"/>
          <w:spacing w:val="-14"/>
        </w:rPr>
        <w:t>”、“为民</w:t>
      </w:r>
      <w:r>
        <w:rPr>
          <w:rFonts w:ascii="SimSun" w:hAnsi="SimSun" w:eastAsia="SimSun" w:cs="SimSun"/>
          <w:sz w:val="22"/>
          <w:szCs w:val="22"/>
        </w:rPr>
        <w:t xml:space="preserve">  </w:t>
      </w:r>
      <w:r>
        <w:rPr>
          <w:rFonts w:ascii="SimSun" w:hAnsi="SimSun" w:eastAsia="SimSun" w:cs="SimSun"/>
          <w:sz w:val="22"/>
          <w:szCs w:val="22"/>
          <w:spacing w:val="-1"/>
        </w:rPr>
        <w:t>请命”的写作方式的开始。他20世纪90年代以来的作品更多地关注自我对外</w:t>
      </w:r>
      <w:r>
        <w:rPr>
          <w:rFonts w:ascii="SimSun" w:hAnsi="SimSun" w:eastAsia="SimSun" w:cs="SimSun"/>
          <w:sz w:val="22"/>
          <w:szCs w:val="22"/>
          <w:spacing w:val="8"/>
        </w:rPr>
        <w:t xml:space="preserve">  </w:t>
      </w:r>
      <w:r>
        <w:rPr>
          <w:rFonts w:ascii="SimSun" w:hAnsi="SimSun" w:eastAsia="SimSun" w:cs="SimSun"/>
          <w:sz w:val="22"/>
          <w:szCs w:val="22"/>
          <w:spacing w:val="-9"/>
        </w:rPr>
        <w:t>部世界的感受，并对变化中的世界表示怀疑和失望。从《废都》到《高老庄》,</w:t>
      </w:r>
      <w:r>
        <w:rPr>
          <w:rFonts w:ascii="SimSun" w:hAnsi="SimSun" w:eastAsia="SimSun" w:cs="SimSun"/>
          <w:sz w:val="22"/>
          <w:szCs w:val="22"/>
          <w:spacing w:val="18"/>
        </w:rPr>
        <w:t xml:space="preserve"> </w:t>
      </w:r>
      <w:r>
        <w:rPr>
          <w:rFonts w:ascii="SimSun" w:hAnsi="SimSun" w:eastAsia="SimSun" w:cs="SimSun"/>
          <w:sz w:val="22"/>
          <w:szCs w:val="22"/>
          <w:spacing w:val="-7"/>
        </w:rPr>
        <w:t>他所不断抒写的，正是对这种情绪的宣泄。作者早年渴望社会进步的</w:t>
      </w:r>
      <w:r>
        <w:rPr>
          <w:rFonts w:ascii="SimSun" w:hAnsi="SimSun" w:eastAsia="SimSun" w:cs="SimSun"/>
          <w:sz w:val="22"/>
          <w:szCs w:val="22"/>
          <w:spacing w:val="-8"/>
        </w:rPr>
        <w:t>那种“浮</w:t>
      </w:r>
      <w:r>
        <w:rPr>
          <w:rFonts w:ascii="SimSun" w:hAnsi="SimSun" w:eastAsia="SimSun" w:cs="SimSun"/>
          <w:sz w:val="22"/>
          <w:szCs w:val="22"/>
        </w:rPr>
        <w:t xml:space="preserve">  </w:t>
      </w:r>
      <w:r>
        <w:rPr>
          <w:rFonts w:ascii="SimSun" w:hAnsi="SimSun" w:eastAsia="SimSun" w:cs="SimSun"/>
          <w:sz w:val="22"/>
          <w:szCs w:val="22"/>
          <w:spacing w:val="-7"/>
        </w:rPr>
        <w:t>躁”之气，也随这种宣泄的酣畅而日益久远模糊。</w:t>
      </w:r>
    </w:p>
    <w:p>
      <w:pPr>
        <w:ind w:firstLine="529"/>
        <w:spacing w:before="59" w:line="256" w:lineRule="auto"/>
        <w:jc w:val="both"/>
        <w:rPr>
          <w:rFonts w:ascii="SimSun" w:hAnsi="SimSun" w:eastAsia="SimSun" w:cs="SimSun"/>
          <w:sz w:val="22"/>
          <w:szCs w:val="22"/>
        </w:rPr>
      </w:pPr>
      <w:r>
        <w:rPr>
          <w:rFonts w:ascii="SimSun" w:hAnsi="SimSun" w:eastAsia="SimSun" w:cs="SimSun"/>
          <w:sz w:val="22"/>
          <w:szCs w:val="22"/>
          <w:spacing w:val="-10"/>
        </w:rPr>
        <w:t>在写作《废都》之前，身为名人的作者陷入了</w:t>
      </w:r>
      <w:r>
        <w:rPr>
          <w:rFonts w:ascii="SimSun" w:hAnsi="SimSun" w:eastAsia="SimSun" w:cs="SimSun"/>
          <w:sz w:val="22"/>
          <w:szCs w:val="22"/>
          <w:spacing w:val="-11"/>
        </w:rPr>
        <w:t>世事纷纭的旋涡当中。“这</w:t>
      </w:r>
      <w:r>
        <w:rPr>
          <w:rFonts w:ascii="SimSun" w:hAnsi="SimSun" w:eastAsia="SimSun" w:cs="SimSun"/>
          <w:sz w:val="22"/>
          <w:szCs w:val="22"/>
        </w:rPr>
        <w:t xml:space="preserve">  </w:t>
      </w:r>
      <w:r>
        <w:rPr>
          <w:rFonts w:ascii="SimSun" w:hAnsi="SimSun" w:eastAsia="SimSun" w:cs="SimSun"/>
          <w:sz w:val="22"/>
          <w:szCs w:val="22"/>
          <w:spacing w:val="-9"/>
        </w:rPr>
        <w:t>些年里，灾难接踵而来，先是我患乙肝，度过了变相牢狱的一年多医院生活”,</w:t>
      </w:r>
      <w:r>
        <w:rPr>
          <w:rFonts w:ascii="SimSun" w:hAnsi="SimSun" w:eastAsia="SimSun" w:cs="SimSun"/>
          <w:sz w:val="22"/>
          <w:szCs w:val="22"/>
          <w:spacing w:val="18"/>
        </w:rPr>
        <w:t xml:space="preserve"> </w:t>
      </w:r>
      <w:r>
        <w:rPr>
          <w:rFonts w:ascii="SimSun" w:hAnsi="SimSun" w:eastAsia="SimSun" w:cs="SimSun"/>
          <w:sz w:val="22"/>
          <w:szCs w:val="22"/>
          <w:spacing w:val="-10"/>
        </w:rPr>
        <w:t>又有亲人病故，单位人事纠纷，“几十年奋斗的营造的</w:t>
      </w:r>
      <w:r>
        <w:rPr>
          <w:rFonts w:ascii="SimSun" w:hAnsi="SimSun" w:eastAsia="SimSun" w:cs="SimSun"/>
          <w:sz w:val="22"/>
          <w:szCs w:val="22"/>
          <w:spacing w:val="-11"/>
        </w:rPr>
        <w:t>一切稀里哗啦都打碎了，</w:t>
      </w:r>
      <w:r>
        <w:rPr>
          <w:rFonts w:ascii="SimSun" w:hAnsi="SimSun" w:eastAsia="SimSun" w:cs="SimSun"/>
          <w:sz w:val="22"/>
          <w:szCs w:val="22"/>
        </w:rPr>
        <w:t xml:space="preserve"> </w:t>
      </w:r>
      <w:r>
        <w:rPr>
          <w:rFonts w:ascii="SimSun" w:hAnsi="SimSun" w:eastAsia="SimSun" w:cs="SimSun"/>
          <w:sz w:val="22"/>
          <w:szCs w:val="22"/>
          <w:spacing w:val="-12"/>
        </w:rPr>
        <w:t>只剩下肉体上精神上都有着毒病的我和我的三个字的姓名”(</w:t>
      </w:r>
      <w:r>
        <w:rPr>
          <w:rFonts w:ascii="SimSun" w:hAnsi="SimSun" w:eastAsia="SimSun" w:cs="SimSun"/>
          <w:sz w:val="22"/>
          <w:szCs w:val="22"/>
          <w:spacing w:val="-13"/>
        </w:rPr>
        <w:t>《废都</w:t>
      </w:r>
      <w:r>
        <w:rPr>
          <w:rFonts w:ascii="SimSun" w:hAnsi="SimSun" w:eastAsia="SimSun" w:cs="SimSun"/>
          <w:sz w:val="22"/>
          <w:szCs w:val="22"/>
          <w:spacing w:val="-30"/>
        </w:rPr>
        <w:t xml:space="preserve"> </w:t>
      </w:r>
      <w:r>
        <w:rPr>
          <w:rFonts w:ascii="SimSun" w:hAnsi="SimSun" w:eastAsia="SimSun" w:cs="SimSun"/>
          <w:sz w:val="22"/>
          <w:szCs w:val="22"/>
          <w:spacing w:val="-13"/>
        </w:rPr>
        <w:t>·后记》)。</w:t>
      </w:r>
      <w:r>
        <w:rPr>
          <w:rFonts w:ascii="SimSun" w:hAnsi="SimSun" w:eastAsia="SimSun" w:cs="SimSun"/>
          <w:sz w:val="22"/>
          <w:szCs w:val="22"/>
        </w:rPr>
        <w:t xml:space="preserve"> </w:t>
      </w:r>
      <w:r>
        <w:rPr>
          <w:rFonts w:ascii="SimSun" w:hAnsi="SimSun" w:eastAsia="SimSun" w:cs="SimSun"/>
          <w:sz w:val="22"/>
          <w:szCs w:val="22"/>
          <w:spacing w:val="-13"/>
        </w:rPr>
        <w:t>《废都》之“废”,源于作者的身心俱悴、信念崩溃。《废都》成为贾平凹</w:t>
      </w:r>
      <w:r>
        <w:rPr>
          <w:rFonts w:ascii="SimSun" w:hAnsi="SimSun" w:eastAsia="SimSun" w:cs="SimSun"/>
          <w:sz w:val="22"/>
          <w:szCs w:val="22"/>
          <w:spacing w:val="-14"/>
        </w:rPr>
        <w:t>痛苦、</w:t>
      </w:r>
      <w:r>
        <w:rPr>
          <w:rFonts w:ascii="SimSun" w:hAnsi="SimSun" w:eastAsia="SimSun" w:cs="SimSun"/>
          <w:sz w:val="22"/>
          <w:szCs w:val="22"/>
        </w:rPr>
        <w:t xml:space="preserve"> </w:t>
      </w:r>
      <w:r>
        <w:rPr>
          <w:rFonts w:ascii="SimSun" w:hAnsi="SimSun" w:eastAsia="SimSun" w:cs="SimSun"/>
          <w:sz w:val="22"/>
          <w:szCs w:val="22"/>
          <w:spacing w:val="-7"/>
        </w:rPr>
        <w:t>低迷、茫然的一个开端，若有所思，而不得其解。</w:t>
      </w:r>
    </w:p>
    <w:p>
      <w:pPr>
        <w:ind w:left="110" w:firstLine="419"/>
        <w:spacing w:before="64" w:line="257" w:lineRule="auto"/>
        <w:tabs>
          <w:tab w:val="left" w:pos="359"/>
        </w:tabs>
        <w:jc w:val="right"/>
        <w:rPr>
          <w:rFonts w:ascii="SimSun" w:hAnsi="SimSun" w:eastAsia="SimSun" w:cs="SimSun"/>
          <w:sz w:val="22"/>
          <w:szCs w:val="22"/>
        </w:rPr>
      </w:pPr>
      <w:r>
        <w:rPr>
          <w:rFonts w:ascii="SimSun" w:hAnsi="SimSun" w:eastAsia="SimSun" w:cs="SimSun"/>
          <w:sz w:val="22"/>
          <w:szCs w:val="22"/>
          <w:spacing w:val="-3"/>
        </w:rPr>
        <w:t>贾平凹在西安城里生活了近30年，可对农村生活的</w:t>
      </w:r>
      <w:r>
        <w:rPr>
          <w:rFonts w:ascii="SimSun" w:hAnsi="SimSun" w:eastAsia="SimSun" w:cs="SimSun"/>
          <w:sz w:val="22"/>
          <w:szCs w:val="22"/>
          <w:spacing w:val="-4"/>
        </w:rPr>
        <w:t>怀念和对城市生活的</w:t>
      </w:r>
      <w:r>
        <w:rPr>
          <w:rFonts w:ascii="SimSun" w:hAnsi="SimSun" w:eastAsia="SimSun" w:cs="SimSun"/>
          <w:sz w:val="22"/>
          <w:szCs w:val="22"/>
        </w:rPr>
        <w:t xml:space="preserve">  </w:t>
      </w:r>
      <w:r>
        <w:rPr>
          <w:rFonts w:ascii="SimSun" w:hAnsi="SimSun" w:eastAsia="SimSun" w:cs="SimSun"/>
          <w:sz w:val="22"/>
          <w:szCs w:val="22"/>
          <w:spacing w:val="-10"/>
        </w:rPr>
        <w:t>怀疑，使他永远处于城乡矛盾之中。在《废都》中，贾平凹对城市采取的是讥</w:t>
      </w:r>
      <w:r>
        <w:rPr>
          <w:rFonts w:ascii="SimSun" w:hAnsi="SimSun" w:eastAsia="SimSun" w:cs="SimSun"/>
          <w:sz w:val="22"/>
          <w:szCs w:val="22"/>
          <w:spacing w:val="7"/>
        </w:rPr>
        <w:t xml:space="preserve"> </w:t>
      </w:r>
      <w:r>
        <w:rPr>
          <w:rFonts w:ascii="SimSun" w:hAnsi="SimSun" w:eastAsia="SimSun" w:cs="SimSun"/>
          <w:sz w:val="22"/>
          <w:szCs w:val="22"/>
          <w:spacing w:val="-10"/>
        </w:rPr>
        <w:t>讽、挖苦、参破一切甚至是诅咒的态度，书中屡屡出</w:t>
      </w:r>
      <w:r>
        <w:rPr>
          <w:rFonts w:ascii="SimSun" w:hAnsi="SimSun" w:eastAsia="SimSun" w:cs="SimSun"/>
          <w:sz w:val="22"/>
          <w:szCs w:val="22"/>
          <w:spacing w:val="-11"/>
        </w:rPr>
        <w:t>现的老头子喊“收破烂喽</w:t>
      </w:r>
      <w:r>
        <w:rPr>
          <w:rFonts w:ascii="SimSun" w:hAnsi="SimSun" w:eastAsia="SimSun" w:cs="SimSun"/>
          <w:sz w:val="22"/>
          <w:szCs w:val="22"/>
        </w:rPr>
        <w:t xml:space="preserve">  </w:t>
      </w:r>
      <w:r>
        <w:rPr>
          <w:rFonts w:ascii="SimSun" w:hAnsi="SimSun" w:eastAsia="SimSun" w:cs="SimSun"/>
          <w:sz w:val="22"/>
          <w:szCs w:val="22"/>
        </w:rPr>
        <w:tab/>
      </w:r>
      <w:r>
        <w:rPr>
          <w:rFonts w:ascii="SimSun" w:hAnsi="SimSun" w:eastAsia="SimSun" w:cs="SimSun"/>
          <w:sz w:val="22"/>
          <w:szCs w:val="22"/>
          <w:spacing w:val="-14"/>
        </w:rPr>
        <w:t>—”,预言了城市最后的结局。《白夜》中的夜郎和颜铭，都是城市中的陌生</w:t>
      </w:r>
      <w:r>
        <w:rPr>
          <w:rFonts w:ascii="SimSun" w:hAnsi="SimSun" w:eastAsia="SimSun" w:cs="SimSun"/>
          <w:sz w:val="22"/>
          <w:szCs w:val="22"/>
          <w:spacing w:val="5"/>
        </w:rPr>
        <w:t xml:space="preserve"> </w:t>
      </w:r>
      <w:r>
        <w:rPr>
          <w:rFonts w:ascii="SimSun" w:hAnsi="SimSun" w:eastAsia="SimSun" w:cs="SimSun"/>
          <w:sz w:val="22"/>
          <w:szCs w:val="22"/>
          <w:spacing w:val="-10"/>
        </w:rPr>
        <w:t>人。城市是拜金主义、物欲横流的，在喧哗和骚动中，精神和肉体都</w:t>
      </w:r>
      <w:r>
        <w:rPr>
          <w:rFonts w:ascii="SimSun" w:hAnsi="SimSun" w:eastAsia="SimSun" w:cs="SimSun"/>
          <w:sz w:val="22"/>
          <w:szCs w:val="22"/>
          <w:spacing w:val="-11"/>
        </w:rPr>
        <w:t>被挤压和</w:t>
      </w:r>
      <w:r>
        <w:rPr>
          <w:rFonts w:ascii="SimSun" w:hAnsi="SimSun" w:eastAsia="SimSun" w:cs="SimSun"/>
          <w:sz w:val="22"/>
          <w:szCs w:val="22"/>
        </w:rPr>
        <w:t xml:space="preserve">  </w:t>
      </w:r>
      <w:r>
        <w:rPr>
          <w:rFonts w:ascii="SimSun" w:hAnsi="SimSun" w:eastAsia="SimSun" w:cs="SimSun"/>
          <w:sz w:val="22"/>
          <w:szCs w:val="22"/>
          <w:spacing w:val="-4"/>
        </w:rPr>
        <w:t>撕扯，表面的浮华掩饰不住末日的苍白和惶恐。城市已是破废了，那么乡村</w:t>
      </w:r>
      <w:r>
        <w:rPr>
          <w:rFonts w:ascii="SimSun" w:hAnsi="SimSun" w:eastAsia="SimSun" w:cs="SimSun"/>
          <w:sz w:val="22"/>
          <w:szCs w:val="22"/>
        </w:rPr>
        <w:t xml:space="preserve">  </w:t>
      </w:r>
      <w:r>
        <w:rPr>
          <w:rFonts w:ascii="SimSun" w:hAnsi="SimSun" w:eastAsia="SimSun" w:cs="SimSun"/>
          <w:sz w:val="22"/>
          <w:szCs w:val="22"/>
          <w:spacing w:val="-4"/>
        </w:rPr>
        <w:t>呢?作者借《高老庄》做了一次精神还乡。教授高子路携娇妻西夏</w:t>
      </w:r>
      <w:r>
        <w:rPr>
          <w:rFonts w:ascii="SimSun" w:hAnsi="SimSun" w:eastAsia="SimSun" w:cs="SimSun"/>
          <w:sz w:val="22"/>
          <w:szCs w:val="22"/>
          <w:spacing w:val="-5"/>
        </w:rPr>
        <w:t>回乡祭祖，</w:t>
      </w:r>
      <w:r>
        <w:rPr>
          <w:rFonts w:ascii="SimSun" w:hAnsi="SimSun" w:eastAsia="SimSun" w:cs="SimSun"/>
          <w:sz w:val="22"/>
          <w:szCs w:val="22"/>
        </w:rPr>
        <w:t xml:space="preserve"> </w:t>
      </w:r>
      <w:r>
        <w:rPr>
          <w:rFonts w:ascii="SimSun" w:hAnsi="SimSun" w:eastAsia="SimSun" w:cs="SimSun"/>
          <w:sz w:val="22"/>
          <w:szCs w:val="22"/>
          <w:spacing w:val="-7"/>
        </w:rPr>
        <w:t>作者借西夏的目光，第一次在作品中对乡村的落</w:t>
      </w:r>
      <w:r>
        <w:rPr>
          <w:rFonts w:ascii="SimSun" w:hAnsi="SimSun" w:eastAsia="SimSun" w:cs="SimSun"/>
          <w:sz w:val="22"/>
          <w:szCs w:val="22"/>
          <w:spacing w:val="-8"/>
        </w:rPr>
        <w:t>后、愚昧和污秽表示出嫌恶，</w:t>
      </w:r>
      <w:r>
        <w:rPr>
          <w:rFonts w:ascii="SimSun" w:hAnsi="SimSun" w:eastAsia="SimSun" w:cs="SimSun"/>
          <w:sz w:val="22"/>
          <w:szCs w:val="22"/>
        </w:rPr>
        <w:t xml:space="preserve"> </w:t>
      </w:r>
      <w:r>
        <w:rPr>
          <w:rFonts w:ascii="SimSun" w:hAnsi="SimSun" w:eastAsia="SimSun" w:cs="SimSun"/>
          <w:sz w:val="22"/>
          <w:szCs w:val="22"/>
          <w:spacing w:val="-10"/>
        </w:rPr>
        <w:t>这在贾氏以前的作品中是从不曾有过的。比如，用鸡爪一样的黑手</w:t>
      </w:r>
      <w:r>
        <w:rPr>
          <w:rFonts w:ascii="SimSun" w:hAnsi="SimSun" w:eastAsia="SimSun" w:cs="SimSun"/>
          <w:sz w:val="22"/>
          <w:szCs w:val="22"/>
          <w:spacing w:val="-11"/>
        </w:rPr>
        <w:t>去抓捞面的</w:t>
      </w:r>
    </w:p>
    <w:p>
      <w:pPr>
        <w:spacing w:line="257" w:lineRule="auto"/>
        <w:sectPr>
          <w:pgSz w:w="8500" w:h="12480"/>
          <w:pgMar w:top="400" w:right="569" w:bottom="400" w:left="589" w:header="0" w:footer="0" w:gutter="0"/>
        </w:sectPr>
        <w:rPr>
          <w:rFonts w:ascii="SimSun" w:hAnsi="SimSun" w:eastAsia="SimSun" w:cs="SimSun"/>
          <w:sz w:val="22"/>
          <w:szCs w:val="22"/>
        </w:rPr>
      </w:pPr>
    </w:p>
    <w:p>
      <w:pPr>
        <w:ind w:left="5270"/>
        <w:spacing w:before="59" w:line="220" w:lineRule="auto"/>
        <w:rPr>
          <w:rFonts w:ascii="SimSun" w:hAnsi="SimSun" w:eastAsia="SimSun" w:cs="SimSun"/>
          <w:sz w:val="22"/>
          <w:szCs w:val="22"/>
        </w:rPr>
      </w:pPr>
      <w:r>
        <w:rPr>
          <w:rFonts w:ascii="SimSun" w:hAnsi="SimSun" w:eastAsia="SimSun" w:cs="SimSun"/>
          <w:sz w:val="22"/>
          <w:szCs w:val="22"/>
          <w:spacing w:val="-19"/>
          <w:w w:val="97"/>
        </w:rPr>
        <w:t>V</w:t>
      </w:r>
      <w:r>
        <w:rPr>
          <w:rFonts w:ascii="SimSun" w:hAnsi="SimSun" w:eastAsia="SimSun" w:cs="SimSun"/>
          <w:sz w:val="22"/>
          <w:szCs w:val="22"/>
          <w:spacing w:val="10"/>
        </w:rPr>
        <w:t xml:space="preserve">  </w:t>
      </w:r>
      <w:r>
        <w:rPr>
          <w:rFonts w:ascii="SimSun" w:hAnsi="SimSun" w:eastAsia="SimSun" w:cs="SimSun"/>
          <w:sz w:val="22"/>
          <w:szCs w:val="22"/>
          <w:spacing w:val="-19"/>
          <w:w w:val="97"/>
        </w:rPr>
        <w:t>创作观念批判</w:t>
      </w:r>
      <w:r>
        <w:rPr>
          <w:rFonts w:ascii="SimSun" w:hAnsi="SimSun" w:eastAsia="SimSun" w:cs="SimSun"/>
          <w:sz w:val="22"/>
          <w:szCs w:val="22"/>
          <w:spacing w:val="-30"/>
        </w:rPr>
        <w:t xml:space="preserve"> </w:t>
      </w:r>
      <w:r>
        <w:rPr>
          <w:rFonts w:ascii="SimSun" w:hAnsi="SimSun" w:eastAsia="SimSun" w:cs="SimSun"/>
          <w:sz w:val="22"/>
          <w:szCs w:val="22"/>
          <w:b/>
          <w:bCs/>
          <w:spacing w:val="-19"/>
          <w:w w:val="97"/>
        </w:rPr>
        <w:t>213</w:t>
      </w:r>
    </w:p>
    <w:p>
      <w:pPr>
        <w:pStyle w:val="BodyText"/>
        <w:spacing w:line="296" w:lineRule="auto"/>
        <w:rPr/>
      </w:pPr>
      <w:r/>
    </w:p>
    <w:p>
      <w:pPr>
        <w:pStyle w:val="BodyText"/>
        <w:spacing w:line="296" w:lineRule="auto"/>
        <w:rPr/>
      </w:pPr>
      <w:r/>
    </w:p>
    <w:p>
      <w:pPr>
        <w:ind w:right="94"/>
        <w:spacing w:before="72" w:line="251" w:lineRule="auto"/>
        <w:jc w:val="both"/>
        <w:rPr>
          <w:rFonts w:ascii="SimSun" w:hAnsi="SimSun" w:eastAsia="SimSun" w:cs="SimSun"/>
          <w:sz w:val="22"/>
          <w:szCs w:val="22"/>
        </w:rPr>
      </w:pPr>
      <w:r>
        <w:rPr>
          <w:rFonts w:ascii="SimSun" w:hAnsi="SimSun" w:eastAsia="SimSun" w:cs="SimSun"/>
          <w:sz w:val="22"/>
          <w:szCs w:val="22"/>
          <w:spacing w:val="-10"/>
        </w:rPr>
        <w:t>老妇人；蒜水碟子上的那一圈污迹；西夏正要用</w:t>
      </w:r>
      <w:r>
        <w:rPr>
          <w:rFonts w:ascii="SimSun" w:hAnsi="SimSun" w:eastAsia="SimSun" w:cs="SimSun"/>
          <w:sz w:val="22"/>
          <w:szCs w:val="22"/>
          <w:spacing w:val="-11"/>
        </w:rPr>
        <w:t>饭，却听见妇人喊狗来吃小孩</w:t>
      </w:r>
      <w:r>
        <w:rPr>
          <w:rFonts w:ascii="SimSun" w:hAnsi="SimSun" w:eastAsia="SimSun" w:cs="SimSun"/>
          <w:sz w:val="22"/>
          <w:szCs w:val="22"/>
        </w:rPr>
        <w:t xml:space="preserve"> </w:t>
      </w:r>
      <w:r>
        <w:rPr>
          <w:rFonts w:ascii="SimSun" w:hAnsi="SimSun" w:eastAsia="SimSun" w:cs="SimSun"/>
          <w:sz w:val="22"/>
          <w:szCs w:val="22"/>
          <w:spacing w:val="-10"/>
        </w:rPr>
        <w:t>解的粪便。西夏的忌讳和不满，其实正是作者与农村生活保持了</w:t>
      </w:r>
      <w:r>
        <w:rPr>
          <w:rFonts w:ascii="SimSun" w:hAnsi="SimSun" w:eastAsia="SimSun" w:cs="SimSun"/>
          <w:sz w:val="22"/>
          <w:szCs w:val="22"/>
          <w:spacing w:val="-11"/>
        </w:rPr>
        <w:t>一定距离之后</w:t>
      </w:r>
      <w:r>
        <w:rPr>
          <w:rFonts w:ascii="SimSun" w:hAnsi="SimSun" w:eastAsia="SimSun" w:cs="SimSun"/>
          <w:sz w:val="22"/>
          <w:szCs w:val="22"/>
        </w:rPr>
        <w:t xml:space="preserve"> </w:t>
      </w:r>
      <w:r>
        <w:rPr>
          <w:rFonts w:ascii="SimSun" w:hAnsi="SimSun" w:eastAsia="SimSun" w:cs="SimSun"/>
          <w:sz w:val="22"/>
          <w:szCs w:val="22"/>
          <w:spacing w:val="-12"/>
        </w:rPr>
        <w:t>所产生的不满。</w:t>
      </w:r>
    </w:p>
    <w:p>
      <w:pPr>
        <w:ind w:firstLine="419"/>
        <w:spacing w:before="42" w:line="255" w:lineRule="auto"/>
        <w:jc w:val="both"/>
        <w:rPr>
          <w:rFonts w:ascii="SimSun" w:hAnsi="SimSun" w:eastAsia="SimSun" w:cs="SimSun"/>
          <w:sz w:val="22"/>
          <w:szCs w:val="22"/>
        </w:rPr>
      </w:pPr>
      <w:r>
        <w:rPr>
          <w:rFonts w:ascii="SimSun" w:hAnsi="SimSun" w:eastAsia="SimSun" w:cs="SimSun"/>
          <w:sz w:val="22"/>
          <w:szCs w:val="22"/>
          <w:spacing w:val="-10"/>
        </w:rPr>
        <w:t>在《高老庄》中，子路的前妻菊娃、新妻西夏</w:t>
      </w:r>
      <w:r>
        <w:rPr>
          <w:rFonts w:ascii="SimSun" w:hAnsi="SimSun" w:eastAsia="SimSun" w:cs="SimSun"/>
          <w:sz w:val="22"/>
          <w:szCs w:val="22"/>
          <w:spacing w:val="-11"/>
        </w:rPr>
        <w:t>正好代表了乡村和城市。子</w:t>
      </w:r>
      <w:r>
        <w:rPr>
          <w:rFonts w:ascii="SimSun" w:hAnsi="SimSun" w:eastAsia="SimSun" w:cs="SimSun"/>
          <w:sz w:val="22"/>
          <w:szCs w:val="22"/>
        </w:rPr>
        <w:t xml:space="preserve">  </w:t>
      </w:r>
      <w:r>
        <w:rPr>
          <w:rFonts w:ascii="SimSun" w:hAnsi="SimSun" w:eastAsia="SimSun" w:cs="SimSun"/>
          <w:sz w:val="22"/>
          <w:szCs w:val="22"/>
          <w:spacing w:val="-7"/>
        </w:rPr>
        <w:t>路对菊娃的牵挂、对西夏的欣赏正好表明了他</w:t>
      </w:r>
      <w:r>
        <w:rPr>
          <w:rFonts w:ascii="SimSun" w:hAnsi="SimSun" w:eastAsia="SimSun" w:cs="SimSun"/>
          <w:sz w:val="22"/>
          <w:szCs w:val="22"/>
          <w:spacing w:val="-8"/>
        </w:rPr>
        <w:t>对乡村和城市两难取舍的困境。</w:t>
      </w:r>
      <w:r>
        <w:rPr>
          <w:rFonts w:ascii="SimSun" w:hAnsi="SimSun" w:eastAsia="SimSun" w:cs="SimSun"/>
          <w:sz w:val="22"/>
          <w:szCs w:val="22"/>
        </w:rPr>
        <w:t xml:space="preserve"> </w:t>
      </w:r>
      <w:r>
        <w:rPr>
          <w:rFonts w:ascii="SimSun" w:hAnsi="SimSun" w:eastAsia="SimSun" w:cs="SimSun"/>
          <w:sz w:val="22"/>
          <w:szCs w:val="22"/>
          <w:spacing w:val="-10"/>
        </w:rPr>
        <w:t>而书中唯一一次子路和菊娃的性事描写，子路的</w:t>
      </w:r>
      <w:r>
        <w:rPr>
          <w:rFonts w:ascii="SimSun" w:hAnsi="SimSun" w:eastAsia="SimSun" w:cs="SimSun"/>
          <w:sz w:val="22"/>
          <w:szCs w:val="22"/>
          <w:spacing w:val="-11"/>
        </w:rPr>
        <w:t>失望和不尽意，似乎是对上述</w:t>
      </w:r>
      <w:r>
        <w:rPr>
          <w:rFonts w:ascii="SimSun" w:hAnsi="SimSun" w:eastAsia="SimSun" w:cs="SimSun"/>
          <w:sz w:val="22"/>
          <w:szCs w:val="22"/>
        </w:rPr>
        <w:t xml:space="preserve">  </w:t>
      </w:r>
      <w:r>
        <w:rPr>
          <w:rFonts w:ascii="SimSun" w:hAnsi="SimSun" w:eastAsia="SimSun" w:cs="SimSun"/>
          <w:sz w:val="22"/>
          <w:szCs w:val="22"/>
          <w:spacing w:val="-4"/>
        </w:rPr>
        <w:t>两难困惑的一个选择和回答——他不可能再以原先的情态沉醉并适应乡村生</w:t>
      </w:r>
      <w:r>
        <w:rPr>
          <w:rFonts w:ascii="SimSun" w:hAnsi="SimSun" w:eastAsia="SimSun" w:cs="SimSun"/>
          <w:sz w:val="22"/>
          <w:szCs w:val="22"/>
        </w:rPr>
        <w:t xml:space="preserve">  </w:t>
      </w:r>
      <w:r>
        <w:rPr>
          <w:rFonts w:ascii="SimSun" w:hAnsi="SimSun" w:eastAsia="SimSun" w:cs="SimSun"/>
          <w:sz w:val="22"/>
          <w:szCs w:val="22"/>
          <w:spacing w:val="-10"/>
        </w:rPr>
        <w:t>活了。</w:t>
      </w:r>
    </w:p>
    <w:p>
      <w:pPr>
        <w:ind w:right="69" w:firstLine="419"/>
        <w:spacing w:before="48" w:line="256" w:lineRule="auto"/>
        <w:rPr>
          <w:rFonts w:ascii="SimSun" w:hAnsi="SimSun" w:eastAsia="SimSun" w:cs="SimSun"/>
          <w:sz w:val="22"/>
          <w:szCs w:val="22"/>
        </w:rPr>
      </w:pPr>
      <w:r>
        <w:rPr>
          <w:rFonts w:ascii="SimSun" w:hAnsi="SimSun" w:eastAsia="SimSun" w:cs="SimSun"/>
          <w:sz w:val="22"/>
          <w:szCs w:val="22"/>
          <w:spacing w:val="-9"/>
        </w:rPr>
        <w:t>作者对城市和乡村都表示了失望，城市和乡</w:t>
      </w:r>
      <w:r>
        <w:rPr>
          <w:rFonts w:ascii="SimSun" w:hAnsi="SimSun" w:eastAsia="SimSun" w:cs="SimSun"/>
          <w:sz w:val="22"/>
          <w:szCs w:val="22"/>
          <w:spacing w:val="-10"/>
        </w:rPr>
        <w:t>村无论哪一个，都不是他心目</w:t>
      </w:r>
      <w:r>
        <w:rPr>
          <w:rFonts w:ascii="SimSun" w:hAnsi="SimSun" w:eastAsia="SimSun" w:cs="SimSun"/>
          <w:sz w:val="22"/>
          <w:szCs w:val="22"/>
        </w:rPr>
        <w:t xml:space="preserve"> </w:t>
      </w:r>
      <w:r>
        <w:rPr>
          <w:rFonts w:ascii="SimSun" w:hAnsi="SimSun" w:eastAsia="SimSun" w:cs="SimSun"/>
          <w:sz w:val="22"/>
          <w:szCs w:val="22"/>
          <w:spacing w:val="-11"/>
        </w:rPr>
        <w:t>中的乐土和净土，与之相应的，是他在现实面前的</w:t>
      </w:r>
      <w:r>
        <w:rPr>
          <w:rFonts w:ascii="SimSun" w:hAnsi="SimSun" w:eastAsia="SimSun" w:cs="SimSun"/>
          <w:sz w:val="22"/>
          <w:szCs w:val="22"/>
          <w:spacing w:val="-12"/>
        </w:rPr>
        <w:t>无力感。</w:t>
      </w:r>
    </w:p>
    <w:p>
      <w:pPr>
        <w:ind w:right="98" w:firstLine="419"/>
        <w:spacing w:before="22" w:line="256" w:lineRule="auto"/>
        <w:rPr>
          <w:rFonts w:ascii="SimSun" w:hAnsi="SimSun" w:eastAsia="SimSun" w:cs="SimSun"/>
          <w:sz w:val="22"/>
          <w:szCs w:val="22"/>
        </w:rPr>
      </w:pPr>
      <w:r>
        <w:rPr>
          <w:rFonts w:ascii="SimSun" w:hAnsi="SimSun" w:eastAsia="SimSun" w:cs="SimSun"/>
          <w:sz w:val="22"/>
          <w:szCs w:val="22"/>
          <w:spacing w:val="-10"/>
        </w:rPr>
        <w:t>庄之蝶面对西京和世事人心的沦落，导致其</w:t>
      </w:r>
      <w:r>
        <w:rPr>
          <w:rFonts w:ascii="SimSun" w:hAnsi="SimSun" w:eastAsia="SimSun" w:cs="SimSun"/>
          <w:sz w:val="22"/>
          <w:szCs w:val="22"/>
          <w:spacing w:val="-11"/>
        </w:rPr>
        <w:t>将心的不得意发泄在形形色色</w:t>
      </w:r>
      <w:r>
        <w:rPr>
          <w:rFonts w:ascii="SimSun" w:hAnsi="SimSun" w:eastAsia="SimSun" w:cs="SimSun"/>
          <w:sz w:val="22"/>
          <w:szCs w:val="22"/>
        </w:rPr>
        <w:t xml:space="preserve"> </w:t>
      </w:r>
      <w:r>
        <w:rPr>
          <w:rFonts w:ascii="SimSun" w:hAnsi="SimSun" w:eastAsia="SimSun" w:cs="SimSun"/>
          <w:sz w:val="22"/>
          <w:szCs w:val="22"/>
          <w:spacing w:val="-10"/>
        </w:rPr>
        <w:t>的妇人身上。这些妇人虽然如获甘露，恍若新生，但庄</w:t>
      </w:r>
      <w:r>
        <w:rPr>
          <w:rFonts w:ascii="SimSun" w:hAnsi="SimSun" w:eastAsia="SimSun" w:cs="SimSun"/>
          <w:sz w:val="22"/>
          <w:szCs w:val="22"/>
          <w:spacing w:val="-11"/>
        </w:rPr>
        <w:t>之蝶心里却只有一层一</w:t>
      </w:r>
      <w:r>
        <w:rPr>
          <w:rFonts w:ascii="SimSun" w:hAnsi="SimSun" w:eastAsia="SimSun" w:cs="SimSun"/>
          <w:sz w:val="22"/>
          <w:szCs w:val="22"/>
        </w:rPr>
        <w:t xml:space="preserve"> </w:t>
      </w:r>
      <w:r>
        <w:rPr>
          <w:rFonts w:ascii="SimSun" w:hAnsi="SimSun" w:eastAsia="SimSun" w:cs="SimSun"/>
          <w:sz w:val="22"/>
          <w:szCs w:val="22"/>
          <w:spacing w:val="-7"/>
        </w:rPr>
        <w:t>层的空虚，最后“双目翻白”,中风倒在候车室里。有意思的是，</w:t>
      </w:r>
      <w:r>
        <w:rPr>
          <w:rFonts w:ascii="SimSun" w:hAnsi="SimSun" w:eastAsia="SimSun" w:cs="SimSun"/>
          <w:sz w:val="22"/>
          <w:szCs w:val="22"/>
          <w:spacing w:val="-8"/>
        </w:rPr>
        <w:t>作者为庄之</w:t>
      </w:r>
      <w:r>
        <w:rPr>
          <w:rFonts w:ascii="SimSun" w:hAnsi="SimSun" w:eastAsia="SimSun" w:cs="SimSun"/>
          <w:sz w:val="22"/>
          <w:szCs w:val="22"/>
        </w:rPr>
        <w:t xml:space="preserve"> </w:t>
      </w:r>
      <w:r>
        <w:rPr>
          <w:rFonts w:ascii="SimSun" w:hAnsi="SimSun" w:eastAsia="SimSun" w:cs="SimSun"/>
          <w:sz w:val="22"/>
          <w:szCs w:val="22"/>
          <w:spacing w:val="-10"/>
        </w:rPr>
        <w:t>蝶安排了一个和为人类寻找出路的托尔斯泰一样的结</w:t>
      </w:r>
      <w:r>
        <w:rPr>
          <w:rFonts w:ascii="SimSun" w:hAnsi="SimSun" w:eastAsia="SimSun" w:cs="SimSun"/>
          <w:sz w:val="22"/>
          <w:szCs w:val="22"/>
          <w:spacing w:val="-11"/>
        </w:rPr>
        <w:t>局，但这并不能提升人物</w:t>
      </w:r>
      <w:r>
        <w:rPr>
          <w:rFonts w:ascii="SimSun" w:hAnsi="SimSun" w:eastAsia="SimSun" w:cs="SimSun"/>
          <w:sz w:val="22"/>
          <w:szCs w:val="22"/>
        </w:rPr>
        <w:t xml:space="preserve"> </w:t>
      </w:r>
      <w:r>
        <w:rPr>
          <w:rFonts w:ascii="SimSun" w:hAnsi="SimSun" w:eastAsia="SimSun" w:cs="SimSun"/>
          <w:sz w:val="22"/>
          <w:szCs w:val="22"/>
          <w:spacing w:val="-10"/>
        </w:rPr>
        <w:t>的高度，填补他内心的苍白。《高老庄》中的子路</w:t>
      </w:r>
      <w:r>
        <w:rPr>
          <w:rFonts w:ascii="SimSun" w:hAnsi="SimSun" w:eastAsia="SimSun" w:cs="SimSun"/>
          <w:sz w:val="22"/>
          <w:szCs w:val="22"/>
          <w:spacing w:val="-11"/>
        </w:rPr>
        <w:t>，作为名人衣锦还乡，面对</w:t>
      </w:r>
      <w:r>
        <w:rPr>
          <w:rFonts w:ascii="SimSun" w:hAnsi="SimSun" w:eastAsia="SimSun" w:cs="SimSun"/>
          <w:sz w:val="22"/>
          <w:szCs w:val="22"/>
        </w:rPr>
        <w:t xml:space="preserve"> </w:t>
      </w:r>
      <w:r>
        <w:rPr>
          <w:rFonts w:ascii="SimSun" w:hAnsi="SimSun" w:eastAsia="SimSun" w:cs="SimSun"/>
          <w:sz w:val="22"/>
          <w:szCs w:val="22"/>
          <w:spacing w:val="-10"/>
        </w:rPr>
        <w:t>地板厂风波，苏红被裸体示众，他反倒不能像西夏一</w:t>
      </w:r>
      <w:r>
        <w:rPr>
          <w:rFonts w:ascii="SimSun" w:hAnsi="SimSun" w:eastAsia="SimSun" w:cs="SimSun"/>
          <w:sz w:val="22"/>
          <w:szCs w:val="22"/>
          <w:spacing w:val="-11"/>
        </w:rPr>
        <w:t>样挺身而出，最后带着失</w:t>
      </w:r>
      <w:r>
        <w:rPr>
          <w:rFonts w:ascii="SimSun" w:hAnsi="SimSun" w:eastAsia="SimSun" w:cs="SimSun"/>
          <w:sz w:val="22"/>
          <w:szCs w:val="22"/>
        </w:rPr>
        <w:t xml:space="preserve"> </w:t>
      </w:r>
      <w:r>
        <w:rPr>
          <w:rFonts w:ascii="SimSun" w:hAnsi="SimSun" w:eastAsia="SimSun" w:cs="SimSun"/>
          <w:sz w:val="22"/>
          <w:szCs w:val="22"/>
          <w:spacing w:val="-11"/>
        </w:rPr>
        <w:t>意和落寞独自离乡返城。他已经找不到归宿，彷徨的灵魂无所归依。</w:t>
      </w:r>
    </w:p>
    <w:p>
      <w:pPr>
        <w:ind w:firstLine="419"/>
        <w:spacing w:before="35" w:line="258" w:lineRule="auto"/>
        <w:rPr>
          <w:rFonts w:ascii="SimSun" w:hAnsi="SimSun" w:eastAsia="SimSun" w:cs="SimSun"/>
          <w:sz w:val="22"/>
          <w:szCs w:val="22"/>
        </w:rPr>
      </w:pPr>
      <w:r>
        <w:rPr>
          <w:rFonts w:ascii="SimSun" w:hAnsi="SimSun" w:eastAsia="SimSun" w:cs="SimSun"/>
          <w:sz w:val="22"/>
          <w:szCs w:val="22"/>
          <w:spacing w:val="-10"/>
        </w:rPr>
        <w:t>从女性这一视角，我们也可以看出贾平凹在精神上的变化。在他的前期作</w:t>
      </w:r>
      <w:r>
        <w:rPr>
          <w:rFonts w:ascii="SimSun" w:hAnsi="SimSun" w:eastAsia="SimSun" w:cs="SimSun"/>
          <w:sz w:val="22"/>
          <w:szCs w:val="22"/>
          <w:spacing w:val="12"/>
        </w:rPr>
        <w:t xml:space="preserve"> </w:t>
      </w:r>
      <w:r>
        <w:rPr>
          <w:rFonts w:ascii="SimSun" w:hAnsi="SimSun" w:eastAsia="SimSun" w:cs="SimSun"/>
          <w:sz w:val="22"/>
          <w:szCs w:val="22"/>
          <w:spacing w:val="-7"/>
        </w:rPr>
        <w:t>品中，女性一直是美和理想的象征，是诗意的</w:t>
      </w:r>
      <w:r>
        <w:rPr>
          <w:rFonts w:ascii="SimSun" w:hAnsi="SimSun" w:eastAsia="SimSun" w:cs="SimSun"/>
          <w:sz w:val="22"/>
          <w:szCs w:val="22"/>
          <w:spacing w:val="-8"/>
        </w:rPr>
        <w:t>寄托，虽然整个世界都沦落了，</w:t>
      </w:r>
      <w:r>
        <w:rPr>
          <w:rFonts w:ascii="SimSun" w:hAnsi="SimSun" w:eastAsia="SimSun" w:cs="SimSun"/>
          <w:sz w:val="22"/>
          <w:szCs w:val="22"/>
        </w:rPr>
        <w:t xml:space="preserve"> </w:t>
      </w:r>
      <w:r>
        <w:rPr>
          <w:rFonts w:ascii="SimSun" w:hAnsi="SimSun" w:eastAsia="SimSun" w:cs="SimSun"/>
          <w:sz w:val="22"/>
          <w:szCs w:val="22"/>
          <w:spacing w:val="-10"/>
        </w:rPr>
        <w:t>但对心目中的理想女性仍然寄寓着一份幻想。《浮</w:t>
      </w:r>
      <w:r>
        <w:rPr>
          <w:rFonts w:ascii="SimSun" w:hAnsi="SimSun" w:eastAsia="SimSun" w:cs="SimSun"/>
          <w:sz w:val="22"/>
          <w:szCs w:val="22"/>
          <w:spacing w:val="-11"/>
        </w:rPr>
        <w:t>躁》中的金狗，从喜欢城里</w:t>
      </w:r>
      <w:r>
        <w:rPr>
          <w:rFonts w:ascii="SimSun" w:hAnsi="SimSun" w:eastAsia="SimSun" w:cs="SimSun"/>
          <w:sz w:val="22"/>
          <w:szCs w:val="22"/>
        </w:rPr>
        <w:t xml:space="preserve">  </w:t>
      </w:r>
      <w:r>
        <w:rPr>
          <w:rFonts w:ascii="SimSun" w:hAnsi="SimSun" w:eastAsia="SimSun" w:cs="SimSun"/>
          <w:sz w:val="22"/>
          <w:szCs w:val="22"/>
          <w:spacing w:val="-10"/>
        </w:rPr>
        <w:t>的女人石华，到“觉得石华也是一样丑恶”,“天下</w:t>
      </w:r>
      <w:r>
        <w:rPr>
          <w:rFonts w:ascii="SimSun" w:hAnsi="SimSun" w:eastAsia="SimSun" w:cs="SimSun"/>
          <w:sz w:val="22"/>
          <w:szCs w:val="22"/>
          <w:spacing w:val="-11"/>
        </w:rPr>
        <w:t>只有小水是干净的神啊”。</w:t>
      </w:r>
      <w:r>
        <w:rPr>
          <w:rFonts w:ascii="SimSun" w:hAnsi="SimSun" w:eastAsia="SimSun" w:cs="SimSun"/>
          <w:sz w:val="22"/>
          <w:szCs w:val="22"/>
        </w:rPr>
        <w:t xml:space="preserve"> </w:t>
      </w:r>
      <w:r>
        <w:rPr>
          <w:rFonts w:ascii="SimSun" w:hAnsi="SimSun" w:eastAsia="SimSun" w:cs="SimSun"/>
          <w:sz w:val="22"/>
          <w:szCs w:val="22"/>
          <w:spacing w:val="-10"/>
        </w:rPr>
        <w:t>在《白夜》当中，夜郎极为看重那块沾了颜铭“</w:t>
      </w:r>
      <w:r>
        <w:rPr>
          <w:rFonts w:ascii="SimSun" w:hAnsi="SimSun" w:eastAsia="SimSun" w:cs="SimSun"/>
          <w:sz w:val="22"/>
          <w:szCs w:val="22"/>
          <w:spacing w:val="-11"/>
        </w:rPr>
        <w:t>血迹”的毛巾。“他将要在他</w:t>
      </w:r>
      <w:r>
        <w:rPr>
          <w:rFonts w:ascii="SimSun" w:hAnsi="SimSun" w:eastAsia="SimSun" w:cs="SimSun"/>
          <w:sz w:val="22"/>
          <w:szCs w:val="22"/>
        </w:rPr>
        <w:t xml:space="preserve">  </w:t>
      </w:r>
      <w:r>
        <w:rPr>
          <w:rFonts w:ascii="SimSun" w:hAnsi="SimSun" w:eastAsia="SimSun" w:cs="SimSun"/>
          <w:sz w:val="22"/>
          <w:szCs w:val="22"/>
          <w:spacing w:val="-10"/>
        </w:rPr>
        <w:t>那个借居的大杂院里当众晾出，宣布在这个城市里，他什么也没</w:t>
      </w:r>
      <w:r>
        <w:rPr>
          <w:rFonts w:ascii="SimSun" w:hAnsi="SimSun" w:eastAsia="SimSun" w:cs="SimSun"/>
          <w:sz w:val="22"/>
          <w:szCs w:val="22"/>
          <w:spacing w:val="-11"/>
        </w:rPr>
        <w:t>有了，但他拥</w:t>
      </w:r>
      <w:r>
        <w:rPr>
          <w:rFonts w:ascii="SimSun" w:hAnsi="SimSun" w:eastAsia="SimSun" w:cs="SimSun"/>
          <w:sz w:val="22"/>
          <w:szCs w:val="22"/>
        </w:rPr>
        <w:t xml:space="preserve">  </w:t>
      </w:r>
      <w:r>
        <w:rPr>
          <w:rFonts w:ascii="SimSun" w:hAnsi="SimSun" w:eastAsia="SimSun" w:cs="SimSun"/>
          <w:sz w:val="22"/>
          <w:szCs w:val="22"/>
          <w:spacing w:val="-7"/>
        </w:rPr>
        <w:t>有了爱情；一切都肮脏了，而他的女人是干净的!”在城市的污浊中</w:t>
      </w:r>
      <w:r>
        <w:rPr>
          <w:rFonts w:ascii="SimSun" w:hAnsi="SimSun" w:eastAsia="SimSun" w:cs="SimSun"/>
          <w:sz w:val="22"/>
          <w:szCs w:val="22"/>
          <w:spacing w:val="-8"/>
        </w:rPr>
        <w:t>，作者努</w:t>
      </w:r>
      <w:r>
        <w:rPr>
          <w:rFonts w:ascii="SimSun" w:hAnsi="SimSun" w:eastAsia="SimSun" w:cs="SimSun"/>
          <w:sz w:val="22"/>
          <w:szCs w:val="22"/>
        </w:rPr>
        <w:t xml:space="preserve">  </w:t>
      </w:r>
      <w:r>
        <w:rPr>
          <w:rFonts w:ascii="SimSun" w:hAnsi="SimSun" w:eastAsia="SimSun" w:cs="SimSun"/>
          <w:sz w:val="22"/>
          <w:szCs w:val="22"/>
          <w:spacing w:val="-4"/>
        </w:rPr>
        <w:t>力寻找着一方净土，一份心灵的寄托，可是主人公只有“大失过望，极度悲</w:t>
      </w:r>
      <w:r>
        <w:rPr>
          <w:rFonts w:ascii="SimSun" w:hAnsi="SimSun" w:eastAsia="SimSun" w:cs="SimSun"/>
          <w:sz w:val="22"/>
          <w:szCs w:val="22"/>
          <w:spacing w:val="3"/>
        </w:rPr>
        <w:t xml:space="preserve">  </w:t>
      </w:r>
      <w:r>
        <w:rPr>
          <w:rFonts w:ascii="SimSun" w:hAnsi="SimSun" w:eastAsia="SimSun" w:cs="SimSun"/>
          <w:sz w:val="22"/>
          <w:szCs w:val="22"/>
          <w:spacing w:val="-4"/>
        </w:rPr>
        <w:t>哀”,心中最后一点信念也幻灭了。到了《高老庄》,作者对女性的欣赏和兴</w:t>
      </w:r>
      <w:r>
        <w:rPr>
          <w:rFonts w:ascii="SimSun" w:hAnsi="SimSun" w:eastAsia="SimSun" w:cs="SimSun"/>
          <w:sz w:val="22"/>
          <w:szCs w:val="22"/>
          <w:spacing w:val="2"/>
        </w:rPr>
        <w:t xml:space="preserve">  </w:t>
      </w:r>
      <w:r>
        <w:rPr>
          <w:rFonts w:ascii="SimSun" w:hAnsi="SimSun" w:eastAsia="SimSun" w:cs="SimSun"/>
          <w:sz w:val="22"/>
          <w:szCs w:val="22"/>
          <w:spacing w:val="-10"/>
        </w:rPr>
        <w:t>趣，已经不再具有诗意和幻想的成分，而具体落实到西夏“大宛马”般挺拔高</w:t>
      </w:r>
      <w:r>
        <w:rPr>
          <w:rFonts w:ascii="SimSun" w:hAnsi="SimSun" w:eastAsia="SimSun" w:cs="SimSun"/>
          <w:sz w:val="22"/>
          <w:szCs w:val="22"/>
          <w:spacing w:val="8"/>
        </w:rPr>
        <w:t xml:space="preserve"> </w:t>
      </w:r>
      <w:r>
        <w:rPr>
          <w:rFonts w:ascii="SimSun" w:hAnsi="SimSun" w:eastAsia="SimSun" w:cs="SimSun"/>
          <w:sz w:val="22"/>
          <w:szCs w:val="22"/>
          <w:spacing w:val="-10"/>
        </w:rPr>
        <w:t>挑的身材，尤其是她的一双长腿上。由心理弱势而产生的对女人长腿</w:t>
      </w:r>
      <w:r>
        <w:rPr>
          <w:rFonts w:ascii="SimSun" w:hAnsi="SimSun" w:eastAsia="SimSun" w:cs="SimSun"/>
          <w:sz w:val="22"/>
          <w:szCs w:val="22"/>
          <w:spacing w:val="-11"/>
        </w:rPr>
        <w:t>的欣赏和</w:t>
      </w:r>
      <w:r>
        <w:rPr>
          <w:rFonts w:ascii="SimSun" w:hAnsi="SimSun" w:eastAsia="SimSun" w:cs="SimSun"/>
          <w:sz w:val="22"/>
          <w:szCs w:val="22"/>
        </w:rPr>
        <w:t xml:space="preserve">  </w:t>
      </w:r>
      <w:r>
        <w:rPr>
          <w:rFonts w:ascii="SimSun" w:hAnsi="SimSun" w:eastAsia="SimSun" w:cs="SimSun"/>
          <w:sz w:val="22"/>
          <w:szCs w:val="22"/>
          <w:spacing w:val="-10"/>
        </w:rPr>
        <w:t>把玩，与封建社会对女人小脚的欣赏一样，是一种扭曲了的心理，在自</w:t>
      </w:r>
      <w:r>
        <w:rPr>
          <w:rFonts w:ascii="SimSun" w:hAnsi="SimSun" w:eastAsia="SimSun" w:cs="SimSun"/>
          <w:sz w:val="22"/>
          <w:szCs w:val="22"/>
          <w:spacing w:val="-11"/>
        </w:rPr>
        <w:t>卑的同</w:t>
      </w:r>
      <w:r>
        <w:rPr>
          <w:rFonts w:ascii="SimSun" w:hAnsi="SimSun" w:eastAsia="SimSun" w:cs="SimSun"/>
          <w:sz w:val="22"/>
          <w:szCs w:val="22"/>
        </w:rPr>
        <w:t xml:space="preserve">  </w:t>
      </w:r>
      <w:r>
        <w:rPr>
          <w:rFonts w:ascii="SimSun" w:hAnsi="SimSun" w:eastAsia="SimSun" w:cs="SimSun"/>
          <w:sz w:val="22"/>
          <w:szCs w:val="22"/>
          <w:spacing w:val="-12"/>
        </w:rPr>
        <w:t>时，混合着男权和狭邪。</w:t>
      </w:r>
    </w:p>
    <w:p>
      <w:pPr>
        <w:ind w:right="81" w:firstLine="419"/>
        <w:spacing w:before="60" w:line="254" w:lineRule="auto"/>
        <w:jc w:val="both"/>
        <w:rPr>
          <w:rFonts w:ascii="SimSun" w:hAnsi="SimSun" w:eastAsia="SimSun" w:cs="SimSun"/>
          <w:sz w:val="22"/>
          <w:szCs w:val="22"/>
        </w:rPr>
      </w:pPr>
      <w:r>
        <w:rPr>
          <w:rFonts w:ascii="SimSun" w:hAnsi="SimSun" w:eastAsia="SimSun" w:cs="SimSun"/>
          <w:sz w:val="22"/>
          <w:szCs w:val="22"/>
          <w:spacing w:val="-7"/>
        </w:rPr>
        <w:t>从《废都》到《高老庄》,宣告了从城市到乡村的绝望，宣告了信念和理</w:t>
      </w:r>
      <w:r>
        <w:rPr>
          <w:rFonts w:ascii="SimSun" w:hAnsi="SimSun" w:eastAsia="SimSun" w:cs="SimSun"/>
          <w:sz w:val="22"/>
          <w:szCs w:val="22"/>
        </w:rPr>
        <w:t xml:space="preserve"> </w:t>
      </w:r>
      <w:r>
        <w:rPr>
          <w:rFonts w:ascii="SimSun" w:hAnsi="SimSun" w:eastAsia="SimSun" w:cs="SimSun"/>
          <w:sz w:val="22"/>
          <w:szCs w:val="22"/>
          <w:spacing w:val="-10"/>
        </w:rPr>
        <w:t>想的破灭，无所附着的精神游荡只能使灵魂“彷徨于无地”。这四部作品除了</w:t>
      </w:r>
      <w:r>
        <w:rPr>
          <w:rFonts w:ascii="SimSun" w:hAnsi="SimSun" w:eastAsia="SimSun" w:cs="SimSun"/>
          <w:sz w:val="22"/>
          <w:szCs w:val="22"/>
          <w:spacing w:val="6"/>
        </w:rPr>
        <w:t xml:space="preserve"> </w:t>
      </w:r>
      <w:r>
        <w:rPr>
          <w:rFonts w:ascii="SimSun" w:hAnsi="SimSun" w:eastAsia="SimSun" w:cs="SimSun"/>
          <w:sz w:val="22"/>
          <w:szCs w:val="22"/>
          <w:spacing w:val="-10"/>
        </w:rPr>
        <w:t>对世态人心进行了细致的描绘之外，所表达的便是芜杂而荒败的情绪。</w:t>
      </w:r>
      <w:r>
        <w:rPr>
          <w:rFonts w:ascii="SimSun" w:hAnsi="SimSun" w:eastAsia="SimSun" w:cs="SimSun"/>
          <w:sz w:val="22"/>
          <w:szCs w:val="22"/>
          <w:spacing w:val="-11"/>
        </w:rPr>
        <w:t>使人印</w:t>
      </w:r>
      <w:r>
        <w:rPr>
          <w:rFonts w:ascii="SimSun" w:hAnsi="SimSun" w:eastAsia="SimSun" w:cs="SimSun"/>
          <w:sz w:val="22"/>
          <w:szCs w:val="22"/>
        </w:rPr>
        <w:t xml:space="preserve"> </w:t>
      </w:r>
      <w:r>
        <w:rPr>
          <w:rFonts w:ascii="SimSun" w:hAnsi="SimSun" w:eastAsia="SimSun" w:cs="SimSun"/>
          <w:sz w:val="22"/>
          <w:szCs w:val="22"/>
          <w:spacing w:val="-10"/>
        </w:rPr>
        <w:t>象深刻的只有两处，一是庄之蝶通过形形色色的女人来宣泄失落和不得</w:t>
      </w:r>
      <w:r>
        <w:rPr>
          <w:rFonts w:ascii="SimSun" w:hAnsi="SimSun" w:eastAsia="SimSun" w:cs="SimSun"/>
          <w:sz w:val="22"/>
          <w:szCs w:val="22"/>
          <w:spacing w:val="-11"/>
        </w:rPr>
        <w:t>意的这</w:t>
      </w:r>
    </w:p>
    <w:p>
      <w:pPr>
        <w:spacing w:line="254" w:lineRule="auto"/>
        <w:sectPr>
          <w:pgSz w:w="8500" w:h="12480"/>
          <w:pgMar w:top="400" w:right="690" w:bottom="400" w:left="580" w:header="0" w:footer="0" w:gutter="0"/>
        </w:sectPr>
        <w:rPr>
          <w:rFonts w:ascii="SimSun" w:hAnsi="SimSun" w:eastAsia="SimSun" w:cs="SimSun"/>
          <w:sz w:val="22"/>
          <w:szCs w:val="22"/>
        </w:rPr>
      </w:pPr>
    </w:p>
    <w:p>
      <w:pPr>
        <w:ind w:left="112"/>
        <w:spacing w:before="96" w:line="222" w:lineRule="auto"/>
        <w:rPr>
          <w:rFonts w:ascii="SimHei" w:hAnsi="SimHei" w:eastAsia="SimHei" w:cs="SimHei"/>
          <w:sz w:val="19"/>
          <w:szCs w:val="19"/>
        </w:rPr>
      </w:pPr>
      <w:r>
        <w:rPr>
          <w:rFonts w:ascii="SimSun" w:hAnsi="SimSun" w:eastAsia="SimSun" w:cs="SimSun"/>
          <w:sz w:val="19"/>
          <w:szCs w:val="19"/>
          <w:b/>
          <w:bCs/>
          <w:spacing w:val="-6"/>
        </w:rPr>
        <w:t>214</w:t>
      </w:r>
      <w:r>
        <w:rPr>
          <w:rFonts w:ascii="SimSun" w:hAnsi="SimSun" w:eastAsia="SimSun" w:cs="SimSun"/>
          <w:sz w:val="19"/>
          <w:szCs w:val="19"/>
          <w:spacing w:val="46"/>
          <w:w w:val="101"/>
        </w:rPr>
        <w:t xml:space="preserve"> </w:t>
      </w:r>
      <w:r>
        <w:rPr>
          <w:rFonts w:ascii="SimHei" w:hAnsi="SimHei" w:eastAsia="SimHei" w:cs="SimHei"/>
          <w:sz w:val="19"/>
          <w:szCs w:val="19"/>
          <w:spacing w:val="-6"/>
        </w:rPr>
        <w:t>贾平凹创作问题批判</w:t>
      </w:r>
    </w:p>
    <w:p>
      <w:pPr>
        <w:pStyle w:val="BodyText"/>
        <w:spacing w:line="294" w:lineRule="auto"/>
        <w:rPr/>
      </w:pPr>
      <w:r/>
    </w:p>
    <w:p>
      <w:pPr>
        <w:pStyle w:val="BodyText"/>
        <w:spacing w:line="294" w:lineRule="auto"/>
        <w:rPr/>
      </w:pPr>
      <w:r/>
    </w:p>
    <w:p>
      <w:pPr>
        <w:ind w:left="110"/>
        <w:spacing w:before="71" w:line="255" w:lineRule="auto"/>
        <w:jc w:val="both"/>
        <w:rPr>
          <w:rFonts w:ascii="SimSun" w:hAnsi="SimSun" w:eastAsia="SimSun" w:cs="SimSun"/>
          <w:sz w:val="22"/>
          <w:szCs w:val="22"/>
        </w:rPr>
      </w:pPr>
      <w:r>
        <w:rPr>
          <w:rFonts w:ascii="SimSun" w:hAnsi="SimSun" w:eastAsia="SimSun" w:cs="SimSun"/>
          <w:sz w:val="22"/>
          <w:szCs w:val="22"/>
          <w:spacing w:val="-7"/>
        </w:rPr>
        <w:t>种独特大胆的方式；二是子路在前妻和新妻之间所产生的浓郁的感伤和无助。</w:t>
      </w:r>
      <w:r>
        <w:rPr>
          <w:rFonts w:ascii="SimSun" w:hAnsi="SimSun" w:eastAsia="SimSun" w:cs="SimSun"/>
          <w:sz w:val="22"/>
          <w:szCs w:val="22"/>
          <w:spacing w:val="6"/>
        </w:rPr>
        <w:t xml:space="preserve"> </w:t>
      </w:r>
      <w:r>
        <w:rPr>
          <w:rFonts w:ascii="SimSun" w:hAnsi="SimSun" w:eastAsia="SimSun" w:cs="SimSun"/>
          <w:sz w:val="22"/>
          <w:szCs w:val="22"/>
          <w:spacing w:val="-10"/>
        </w:rPr>
        <w:t>后者大概包括了作者本人真实的情感，从而也使这些作品具有一份独特的动人</w:t>
      </w:r>
      <w:r>
        <w:rPr>
          <w:rFonts w:ascii="SimSun" w:hAnsi="SimSun" w:eastAsia="SimSun" w:cs="SimSun"/>
          <w:sz w:val="22"/>
          <w:szCs w:val="22"/>
          <w:spacing w:val="4"/>
        </w:rPr>
        <w:t xml:space="preserve">  </w:t>
      </w:r>
      <w:r>
        <w:rPr>
          <w:rFonts w:ascii="SimSun" w:hAnsi="SimSun" w:eastAsia="SimSun" w:cs="SimSun"/>
          <w:sz w:val="22"/>
          <w:szCs w:val="22"/>
          <w:spacing w:val="-10"/>
        </w:rPr>
        <w:t>之处。</w:t>
      </w:r>
    </w:p>
    <w:p>
      <w:pPr>
        <w:ind w:left="109" w:right="93" w:firstLine="430"/>
        <w:spacing w:before="29" w:line="256" w:lineRule="auto"/>
        <w:jc w:val="both"/>
        <w:rPr>
          <w:rFonts w:ascii="SimSun" w:hAnsi="SimSun" w:eastAsia="SimSun" w:cs="SimSun"/>
          <w:sz w:val="22"/>
          <w:szCs w:val="22"/>
        </w:rPr>
      </w:pPr>
      <w:r>
        <w:rPr>
          <w:rFonts w:ascii="SimSun" w:hAnsi="SimSun" w:eastAsia="SimSun" w:cs="SimSun"/>
          <w:sz w:val="22"/>
          <w:szCs w:val="22"/>
          <w:spacing w:val="-10"/>
        </w:rPr>
        <w:t>从“严格的”写实主义到对中国传统小说的借鉴，从“文以载道”</w:t>
      </w:r>
      <w:r>
        <w:rPr>
          <w:rFonts w:ascii="SimSun" w:hAnsi="SimSun" w:eastAsia="SimSun" w:cs="SimSun"/>
          <w:sz w:val="22"/>
          <w:szCs w:val="22"/>
          <w:spacing w:val="-11"/>
        </w:rPr>
        <w:t>到“我</w:t>
      </w:r>
      <w:r>
        <w:rPr>
          <w:rFonts w:ascii="SimSun" w:hAnsi="SimSun" w:eastAsia="SimSun" w:cs="SimSun"/>
          <w:sz w:val="22"/>
          <w:szCs w:val="22"/>
        </w:rPr>
        <w:t xml:space="preserve"> </w:t>
      </w:r>
      <w:r>
        <w:rPr>
          <w:rFonts w:ascii="SimSun" w:hAnsi="SimSun" w:eastAsia="SimSun" w:cs="SimSun"/>
          <w:sz w:val="22"/>
          <w:szCs w:val="22"/>
          <w:spacing w:val="-10"/>
        </w:rPr>
        <w:t>手写我心”的个人化写作，贾平凹在艺术探索上步入一个更为开阔和自由的境</w:t>
      </w:r>
      <w:r>
        <w:rPr>
          <w:rFonts w:ascii="SimSun" w:hAnsi="SimSun" w:eastAsia="SimSun" w:cs="SimSun"/>
          <w:sz w:val="22"/>
          <w:szCs w:val="22"/>
          <w:spacing w:val="8"/>
        </w:rPr>
        <w:t xml:space="preserve"> </w:t>
      </w:r>
      <w:r>
        <w:rPr>
          <w:rFonts w:ascii="SimSun" w:hAnsi="SimSun" w:eastAsia="SimSun" w:cs="SimSun"/>
          <w:sz w:val="22"/>
          <w:szCs w:val="22"/>
          <w:spacing w:val="-10"/>
        </w:rPr>
        <w:t>界的同时，也明显地暴露出许多问题。当他不再醉心于塑造背负着传统道德的</w:t>
      </w:r>
      <w:r>
        <w:rPr>
          <w:rFonts w:ascii="SimSun" w:hAnsi="SimSun" w:eastAsia="SimSun" w:cs="SimSun"/>
          <w:sz w:val="22"/>
          <w:szCs w:val="22"/>
          <w:spacing w:val="15"/>
        </w:rPr>
        <w:t xml:space="preserve"> </w:t>
      </w:r>
      <w:r>
        <w:rPr>
          <w:rFonts w:ascii="SimSun" w:hAnsi="SimSun" w:eastAsia="SimSun" w:cs="SimSun"/>
          <w:sz w:val="22"/>
          <w:szCs w:val="22"/>
          <w:spacing w:val="-10"/>
        </w:rPr>
        <w:t>天狗、张扬着生命和人性的黑氏、为民请命的金狗，他也就摆脱了传统的“文</w:t>
      </w:r>
      <w:r>
        <w:rPr>
          <w:rFonts w:ascii="SimSun" w:hAnsi="SimSun" w:eastAsia="SimSun" w:cs="SimSun"/>
          <w:sz w:val="22"/>
          <w:szCs w:val="22"/>
          <w:spacing w:val="10"/>
        </w:rPr>
        <w:t xml:space="preserve"> </w:t>
      </w:r>
      <w:r>
        <w:rPr>
          <w:rFonts w:ascii="SimSun" w:hAnsi="SimSun" w:eastAsia="SimSun" w:cs="SimSun"/>
          <w:sz w:val="22"/>
          <w:szCs w:val="22"/>
          <w:spacing w:val="-10"/>
        </w:rPr>
        <w:t>以载道”。这些“道”多年来一直给了他的作品以既定的思想内容。当他开始</w:t>
      </w:r>
      <w:r>
        <w:rPr>
          <w:rFonts w:ascii="SimSun" w:hAnsi="SimSun" w:eastAsia="SimSun" w:cs="SimSun"/>
          <w:sz w:val="22"/>
          <w:szCs w:val="22"/>
          <w:spacing w:val="12"/>
        </w:rPr>
        <w:t xml:space="preserve"> </w:t>
      </w:r>
      <w:r>
        <w:rPr>
          <w:rFonts w:ascii="SimSun" w:hAnsi="SimSun" w:eastAsia="SimSun" w:cs="SimSun"/>
          <w:sz w:val="22"/>
          <w:szCs w:val="22"/>
          <w:spacing w:val="-10"/>
        </w:rPr>
        <w:t>个人化的写作之后，他必须探索并形成自己的哲学，并以此为依托，去建构自</w:t>
      </w:r>
      <w:r>
        <w:rPr>
          <w:rFonts w:ascii="SimSun" w:hAnsi="SimSun" w:eastAsia="SimSun" w:cs="SimSun"/>
          <w:sz w:val="22"/>
          <w:szCs w:val="22"/>
          <w:spacing w:val="4"/>
        </w:rPr>
        <w:t xml:space="preserve"> </w:t>
      </w:r>
      <w:r>
        <w:rPr>
          <w:rFonts w:ascii="SimSun" w:hAnsi="SimSun" w:eastAsia="SimSun" w:cs="SimSun"/>
          <w:sz w:val="22"/>
          <w:szCs w:val="22"/>
          <w:spacing w:val="-10"/>
        </w:rPr>
        <w:t>己的思想体系。贾平凹创作中的根本问题，恰恰就</w:t>
      </w:r>
      <w:r>
        <w:rPr>
          <w:rFonts w:ascii="SimSun" w:hAnsi="SimSun" w:eastAsia="SimSun" w:cs="SimSun"/>
          <w:sz w:val="22"/>
          <w:szCs w:val="22"/>
          <w:spacing w:val="-11"/>
        </w:rPr>
        <w:t>出在哲学思想的贫弱上。</w:t>
      </w:r>
    </w:p>
    <w:p>
      <w:pPr>
        <w:ind w:left="110" w:right="80" w:firstLine="430"/>
        <w:spacing w:before="62" w:line="257" w:lineRule="auto"/>
        <w:jc w:val="both"/>
        <w:rPr>
          <w:rFonts w:ascii="SimSun" w:hAnsi="SimSun" w:eastAsia="SimSun" w:cs="SimSun"/>
          <w:sz w:val="22"/>
          <w:szCs w:val="22"/>
        </w:rPr>
      </w:pPr>
      <w:r>
        <w:rPr>
          <w:rFonts w:ascii="SimSun" w:hAnsi="SimSun" w:eastAsia="SimSun" w:cs="SimSun"/>
          <w:sz w:val="22"/>
          <w:szCs w:val="22"/>
          <w:spacing w:val="-16"/>
        </w:rPr>
        <w:t>加缪说：“伟大的小说家都是哲学小说家。”文学作品中的颓废、厌倦、感</w:t>
      </w:r>
      <w:r>
        <w:rPr>
          <w:rFonts w:ascii="SimSun" w:hAnsi="SimSun" w:eastAsia="SimSun" w:cs="SimSun"/>
          <w:sz w:val="22"/>
          <w:szCs w:val="22"/>
          <w:spacing w:val="6"/>
        </w:rPr>
        <w:t xml:space="preserve"> </w:t>
      </w:r>
      <w:r>
        <w:rPr>
          <w:rFonts w:ascii="SimSun" w:hAnsi="SimSun" w:eastAsia="SimSun" w:cs="SimSun"/>
          <w:sz w:val="22"/>
          <w:szCs w:val="22"/>
          <w:spacing w:val="-9"/>
        </w:rPr>
        <w:t>伤可以作为一种情绪，但无法代替理性的思考。在暴露生活中缺</w:t>
      </w:r>
      <w:r>
        <w:rPr>
          <w:rFonts w:ascii="SimSun" w:hAnsi="SimSun" w:eastAsia="SimSun" w:cs="SimSun"/>
          <w:sz w:val="22"/>
          <w:szCs w:val="22"/>
          <w:spacing w:val="-10"/>
        </w:rPr>
        <w:t>失的同时，应</w:t>
      </w:r>
      <w:r>
        <w:rPr>
          <w:rFonts w:ascii="SimSun" w:hAnsi="SimSun" w:eastAsia="SimSun" w:cs="SimSun"/>
          <w:sz w:val="22"/>
          <w:szCs w:val="22"/>
        </w:rPr>
        <w:t xml:space="preserve"> </w:t>
      </w:r>
      <w:r>
        <w:rPr>
          <w:rFonts w:ascii="SimSun" w:hAnsi="SimSun" w:eastAsia="SimSun" w:cs="SimSun"/>
          <w:sz w:val="22"/>
          <w:szCs w:val="22"/>
          <w:spacing w:val="-10"/>
        </w:rPr>
        <w:t>该给社会、给人提供一种文化的终极关怀；在否定了“真实”、揭开了包装之</w:t>
      </w:r>
      <w:r>
        <w:rPr>
          <w:rFonts w:ascii="SimSun" w:hAnsi="SimSun" w:eastAsia="SimSun" w:cs="SimSun"/>
          <w:sz w:val="22"/>
          <w:szCs w:val="22"/>
          <w:spacing w:val="7"/>
        </w:rPr>
        <w:t xml:space="preserve"> </w:t>
      </w:r>
      <w:r>
        <w:rPr>
          <w:rFonts w:ascii="SimSun" w:hAnsi="SimSun" w:eastAsia="SimSun" w:cs="SimSun"/>
          <w:sz w:val="22"/>
          <w:szCs w:val="22"/>
          <w:spacing w:val="-3"/>
        </w:rPr>
        <w:t>后，应该给人们的生存提供一种你自己的解释，而不仅仅是宣泄和埋怨。罗</w:t>
      </w:r>
      <w:r>
        <w:rPr>
          <w:rFonts w:ascii="SimSun" w:hAnsi="SimSun" w:eastAsia="SimSun" w:cs="SimSun"/>
          <w:sz w:val="22"/>
          <w:szCs w:val="22"/>
          <w:spacing w:val="1"/>
        </w:rPr>
        <w:t xml:space="preserve"> </w:t>
      </w:r>
      <w:r>
        <w:rPr>
          <w:rFonts w:ascii="SimSun" w:hAnsi="SimSun" w:eastAsia="SimSun" w:cs="SimSun"/>
          <w:sz w:val="22"/>
          <w:szCs w:val="22"/>
          <w:spacing w:val="-9"/>
        </w:rPr>
        <w:t>曼</w:t>
      </w:r>
      <w:r>
        <w:rPr>
          <w:rFonts w:ascii="SimSun" w:hAnsi="SimSun" w:eastAsia="SimSun" w:cs="SimSun"/>
          <w:sz w:val="22"/>
          <w:szCs w:val="22"/>
          <w:spacing w:val="-26"/>
        </w:rPr>
        <w:t xml:space="preserve"> </w:t>
      </w:r>
      <w:r>
        <w:rPr>
          <w:rFonts w:ascii="SimSun" w:hAnsi="SimSun" w:eastAsia="SimSun" w:cs="SimSun"/>
          <w:sz w:val="22"/>
          <w:szCs w:val="22"/>
          <w:spacing w:val="-9"/>
        </w:rPr>
        <w:t>·英伽登认为，艺术作品的深层结构具有“形而上品质”,诱导我们揭示人</w:t>
      </w:r>
      <w:r>
        <w:rPr>
          <w:rFonts w:ascii="SimSun" w:hAnsi="SimSun" w:eastAsia="SimSun" w:cs="SimSun"/>
          <w:sz w:val="22"/>
          <w:szCs w:val="22"/>
        </w:rPr>
        <w:t xml:space="preserve"> </w:t>
      </w:r>
      <w:r>
        <w:rPr>
          <w:rFonts w:ascii="SimSun" w:hAnsi="SimSun" w:eastAsia="SimSun" w:cs="SimSun"/>
          <w:sz w:val="22"/>
          <w:szCs w:val="22"/>
          <w:spacing w:val="-10"/>
        </w:rPr>
        <w:t>生之谜。艺术作品的深层底蕴是艺术具有永恒魅力的关键，艺术在最为本真的</w:t>
      </w:r>
      <w:r>
        <w:rPr>
          <w:rFonts w:ascii="SimSun" w:hAnsi="SimSun" w:eastAsia="SimSun" w:cs="SimSun"/>
          <w:sz w:val="22"/>
          <w:szCs w:val="22"/>
          <w:spacing w:val="15"/>
        </w:rPr>
        <w:t xml:space="preserve"> </w:t>
      </w:r>
      <w:r>
        <w:rPr>
          <w:rFonts w:ascii="SimSun" w:hAnsi="SimSun" w:eastAsia="SimSun" w:cs="SimSun"/>
          <w:sz w:val="22"/>
          <w:szCs w:val="22"/>
          <w:spacing w:val="-10"/>
        </w:rPr>
        <w:t>意义上对生命本体存在和人类历史进行深邃的理性直观，从而体现出人感悟生</w:t>
      </w:r>
      <w:r>
        <w:rPr>
          <w:rFonts w:ascii="SimSun" w:hAnsi="SimSun" w:eastAsia="SimSun" w:cs="SimSun"/>
          <w:sz w:val="22"/>
          <w:szCs w:val="22"/>
          <w:spacing w:val="8"/>
        </w:rPr>
        <w:t xml:space="preserve"> </w:t>
      </w:r>
      <w:r>
        <w:rPr>
          <w:rFonts w:ascii="SimSun" w:hAnsi="SimSun" w:eastAsia="SimSun" w:cs="SimSun"/>
          <w:sz w:val="22"/>
          <w:szCs w:val="22"/>
          <w:spacing w:val="-10"/>
        </w:rPr>
        <w:t>活意义的无限可能性及其真实价值。波德莱尔的“恶之花”、里尔克的“死之</w:t>
      </w:r>
      <w:r>
        <w:rPr>
          <w:rFonts w:ascii="SimSun" w:hAnsi="SimSun" w:eastAsia="SimSun" w:cs="SimSun"/>
          <w:sz w:val="22"/>
          <w:szCs w:val="22"/>
          <w:spacing w:val="7"/>
        </w:rPr>
        <w:t xml:space="preserve"> </w:t>
      </w:r>
      <w:r>
        <w:rPr>
          <w:rFonts w:ascii="SimSun" w:hAnsi="SimSun" w:eastAsia="SimSun" w:cs="SimSun"/>
          <w:sz w:val="22"/>
          <w:szCs w:val="22"/>
          <w:spacing w:val="-13"/>
        </w:rPr>
        <w:t>歌”、艾略特的“荒原”、卡夫卡那始终走不进去的“城堡”,贝克特永远也等</w:t>
      </w:r>
      <w:r>
        <w:rPr>
          <w:rFonts w:ascii="SimSun" w:hAnsi="SimSun" w:eastAsia="SimSun" w:cs="SimSun"/>
          <w:sz w:val="22"/>
          <w:szCs w:val="22"/>
          <w:spacing w:val="13"/>
        </w:rPr>
        <w:t xml:space="preserve"> </w:t>
      </w:r>
      <w:r>
        <w:rPr>
          <w:rFonts w:ascii="SimSun" w:hAnsi="SimSun" w:eastAsia="SimSun" w:cs="SimSun"/>
          <w:sz w:val="22"/>
          <w:szCs w:val="22"/>
          <w:spacing w:val="-11"/>
        </w:rPr>
        <w:t>不来的“戈多”,无不折射出光怪陆离的诗化哲学景象。</w:t>
      </w:r>
    </w:p>
    <w:p>
      <w:pPr>
        <w:ind w:right="44" w:firstLine="540"/>
        <w:spacing w:before="81" w:line="257" w:lineRule="auto"/>
        <w:jc w:val="both"/>
        <w:rPr>
          <w:rFonts w:ascii="SimSun" w:hAnsi="SimSun" w:eastAsia="SimSun" w:cs="SimSun"/>
          <w:sz w:val="22"/>
          <w:szCs w:val="22"/>
        </w:rPr>
      </w:pPr>
      <w:r>
        <w:rPr>
          <w:rFonts w:ascii="SimSun" w:hAnsi="SimSun" w:eastAsia="SimSun" w:cs="SimSun"/>
          <w:sz w:val="22"/>
          <w:szCs w:val="22"/>
          <w:spacing w:val="-9"/>
        </w:rPr>
        <w:t>我们并不要求贾平凹也创作出一个自己特有的哲学意象，</w:t>
      </w:r>
      <w:r>
        <w:rPr>
          <w:rFonts w:ascii="SimSun" w:hAnsi="SimSun" w:eastAsia="SimSun" w:cs="SimSun"/>
          <w:sz w:val="22"/>
          <w:szCs w:val="22"/>
          <w:spacing w:val="-10"/>
        </w:rPr>
        <w:t>但至少，理性的</w:t>
      </w:r>
      <w:r>
        <w:rPr>
          <w:rFonts w:ascii="SimSun" w:hAnsi="SimSun" w:eastAsia="SimSun" w:cs="SimSun"/>
          <w:sz w:val="22"/>
          <w:szCs w:val="22"/>
        </w:rPr>
        <w:t xml:space="preserve"> </w:t>
      </w:r>
      <w:r>
        <w:rPr>
          <w:rFonts w:ascii="SimSun" w:hAnsi="SimSun" w:eastAsia="SimSun" w:cs="SimSun"/>
          <w:sz w:val="22"/>
          <w:szCs w:val="22"/>
          <w:spacing w:val="-7"/>
        </w:rPr>
        <w:t>过滤、哲学的思考是必要的，而不应当仅仅是现象的罗列。王岳川认为，“失</w:t>
      </w:r>
      <w:r>
        <w:rPr>
          <w:rFonts w:ascii="SimSun" w:hAnsi="SimSun" w:eastAsia="SimSun" w:cs="SimSun"/>
          <w:sz w:val="22"/>
          <w:szCs w:val="22"/>
          <w:spacing w:val="17"/>
        </w:rPr>
        <w:t xml:space="preserve"> </w:t>
      </w:r>
      <w:r>
        <w:rPr>
          <w:rFonts w:ascii="SimSun" w:hAnsi="SimSun" w:eastAsia="SimSun" w:cs="SimSun"/>
          <w:sz w:val="22"/>
          <w:szCs w:val="22"/>
          <w:spacing w:val="-3"/>
        </w:rPr>
        <w:t>去精神超越性的艺术即以表达破碎世界的形式来取得某种</w:t>
      </w:r>
      <w:r>
        <w:rPr>
          <w:rFonts w:ascii="SimSun" w:hAnsi="SimSun" w:eastAsia="SimSun" w:cs="SimSun"/>
          <w:sz w:val="22"/>
          <w:szCs w:val="22"/>
          <w:spacing w:val="-4"/>
        </w:rPr>
        <w:t>‘意义’,以抵抗生</w:t>
      </w:r>
      <w:r>
        <w:rPr>
          <w:rFonts w:ascii="SimSun" w:hAnsi="SimSun" w:eastAsia="SimSun" w:cs="SimSun"/>
          <w:sz w:val="22"/>
          <w:szCs w:val="22"/>
        </w:rPr>
        <w:t xml:space="preserve"> </w:t>
      </w:r>
      <w:r>
        <w:rPr>
          <w:rFonts w:ascii="SimSun" w:hAnsi="SimSun" w:eastAsia="SimSun" w:cs="SimSun"/>
          <w:sz w:val="22"/>
          <w:szCs w:val="22"/>
          <w:spacing w:val="-7"/>
        </w:rPr>
        <w:t>活中意义的毁灭的方式。这种形式上的张力呈显出作家与世界的关系，因为在</w:t>
      </w:r>
      <w:r>
        <w:rPr>
          <w:rFonts w:ascii="SimSun" w:hAnsi="SimSun" w:eastAsia="SimSun" w:cs="SimSun"/>
          <w:sz w:val="22"/>
          <w:szCs w:val="22"/>
          <w:spacing w:val="18"/>
        </w:rPr>
        <w:t xml:space="preserve"> </w:t>
      </w:r>
      <w:r>
        <w:rPr>
          <w:rFonts w:ascii="SimSun" w:hAnsi="SimSun" w:eastAsia="SimSun" w:cs="SimSun"/>
          <w:sz w:val="22"/>
          <w:szCs w:val="22"/>
          <w:spacing w:val="1"/>
        </w:rPr>
        <w:t>世界成为碎片的世界之时……如果在丧失内</w:t>
      </w:r>
      <w:r>
        <w:rPr>
          <w:rFonts w:ascii="SimSun" w:hAnsi="SimSun" w:eastAsia="SimSun" w:cs="SimSun"/>
          <w:sz w:val="22"/>
          <w:szCs w:val="22"/>
        </w:rPr>
        <w:t>容(意义、深度)之后，再失去形 </w:t>
      </w:r>
      <w:r>
        <w:rPr>
          <w:rFonts w:ascii="SimSun" w:hAnsi="SimSun" w:eastAsia="SimSun" w:cs="SimSun"/>
          <w:sz w:val="22"/>
          <w:szCs w:val="22"/>
          <w:spacing w:val="13"/>
        </w:rPr>
        <w:t>式(表面),那么诗人(艺术家)还剩下些什么呢?这种结局无疑是艺术的一</w:t>
      </w:r>
      <w:r>
        <w:rPr>
          <w:rFonts w:ascii="SimSun" w:hAnsi="SimSun" w:eastAsia="SimSun" w:cs="SimSun"/>
          <w:sz w:val="22"/>
          <w:szCs w:val="22"/>
        </w:rPr>
        <w:t xml:space="preserve"> </w:t>
      </w:r>
      <w:r>
        <w:rPr>
          <w:rFonts w:ascii="SimSun" w:hAnsi="SimSun" w:eastAsia="SimSun" w:cs="SimSun"/>
          <w:sz w:val="22"/>
          <w:szCs w:val="22"/>
          <w:spacing w:val="-5"/>
        </w:rPr>
        <w:t>种自戕行为”①。无论是“废都”还是“高老庄”,都是一个“破碎的世界”,</w:t>
      </w:r>
      <w:r>
        <w:rPr>
          <w:rFonts w:ascii="SimSun" w:hAnsi="SimSun" w:eastAsia="SimSun" w:cs="SimSun"/>
          <w:sz w:val="22"/>
          <w:szCs w:val="22"/>
          <w:spacing w:val="9"/>
        </w:rPr>
        <w:t xml:space="preserve"> </w:t>
      </w:r>
      <w:r>
        <w:rPr>
          <w:rFonts w:ascii="SimSun" w:hAnsi="SimSun" w:eastAsia="SimSun" w:cs="SimSun"/>
          <w:sz w:val="22"/>
          <w:szCs w:val="22"/>
        </w:rPr>
        <w:t>小说在不能进行更深的开掘和思考时，“表达破碎世界的方式”便成为作品</w:t>
      </w:r>
      <w:r>
        <w:rPr>
          <w:rFonts w:ascii="SimSun" w:hAnsi="SimSun" w:eastAsia="SimSun" w:cs="SimSun"/>
          <w:sz w:val="22"/>
          <w:szCs w:val="22"/>
          <w:spacing w:val="11"/>
        </w:rPr>
        <w:t xml:space="preserve"> </w:t>
      </w:r>
      <w:r>
        <w:rPr>
          <w:rFonts w:ascii="SimSun" w:hAnsi="SimSun" w:eastAsia="SimSun" w:cs="SimSun"/>
          <w:sz w:val="22"/>
          <w:szCs w:val="22"/>
          <w:spacing w:val="-13"/>
        </w:rPr>
        <w:t>“取得某种意义”的方式。</w:t>
      </w:r>
    </w:p>
    <w:p>
      <w:pPr>
        <w:ind w:left="110" w:right="75" w:firstLine="430"/>
        <w:spacing w:before="81" w:line="247" w:lineRule="auto"/>
        <w:rPr>
          <w:rFonts w:ascii="SimSun" w:hAnsi="SimSun" w:eastAsia="SimSun" w:cs="SimSun"/>
          <w:sz w:val="22"/>
          <w:szCs w:val="22"/>
        </w:rPr>
      </w:pPr>
      <w:r>
        <w:rPr>
          <w:rFonts w:ascii="SimSun" w:hAnsi="SimSun" w:eastAsia="SimSun" w:cs="SimSun"/>
          <w:sz w:val="22"/>
          <w:szCs w:val="22"/>
          <w:spacing w:val="-10"/>
        </w:rPr>
        <w:t>贾平凹在十年间笔走龙蛇，一口气创作出在风格和意义上都近似的四</w:t>
      </w:r>
      <w:r>
        <w:rPr>
          <w:rFonts w:ascii="SimSun" w:hAnsi="SimSun" w:eastAsia="SimSun" w:cs="SimSun"/>
          <w:sz w:val="22"/>
          <w:szCs w:val="22"/>
          <w:spacing w:val="-11"/>
        </w:rPr>
        <w:t>部长</w:t>
      </w:r>
      <w:r>
        <w:rPr>
          <w:rFonts w:ascii="SimSun" w:hAnsi="SimSun" w:eastAsia="SimSun" w:cs="SimSun"/>
          <w:sz w:val="22"/>
          <w:szCs w:val="22"/>
        </w:rPr>
        <w:t xml:space="preserve"> </w:t>
      </w:r>
      <w:r>
        <w:rPr>
          <w:rFonts w:ascii="SimSun" w:hAnsi="SimSun" w:eastAsia="SimSun" w:cs="SimSun"/>
          <w:sz w:val="22"/>
          <w:szCs w:val="22"/>
          <w:spacing w:val="-9"/>
        </w:rPr>
        <w:t>篇，这和他内心的迷乱有极大的关系。在同样的问题和认识上，他感到自己始</w:t>
      </w:r>
    </w:p>
    <w:p>
      <w:pPr>
        <w:pStyle w:val="BodyText"/>
        <w:spacing w:line="389" w:lineRule="auto"/>
        <w:rPr/>
      </w:pPr>
      <w:r/>
    </w:p>
    <w:p>
      <w:pPr>
        <w:ind w:left="110" w:right="70" w:firstLine="330"/>
        <w:spacing w:before="55" w:line="210" w:lineRule="auto"/>
        <w:rPr>
          <w:rFonts w:ascii="SimSun" w:hAnsi="SimSun" w:eastAsia="SimSun" w:cs="SimSun"/>
          <w:sz w:val="19"/>
          <w:szCs w:val="19"/>
        </w:rPr>
      </w:pPr>
      <w:r>
        <w:rPr>
          <w:rFonts w:ascii="SimSun" w:hAnsi="SimSun" w:eastAsia="SimSun" w:cs="SimSun"/>
          <w:sz w:val="17"/>
          <w:szCs w:val="17"/>
          <w:spacing w:val="-9"/>
        </w:rPr>
        <w:t>①</w:t>
      </w:r>
      <w:r>
        <w:rPr>
          <w:rFonts w:ascii="SimSun" w:hAnsi="SimSun" w:eastAsia="SimSun" w:cs="SimSun"/>
          <w:sz w:val="17"/>
          <w:szCs w:val="17"/>
          <w:spacing w:val="31"/>
        </w:rPr>
        <w:t xml:space="preserve"> </w:t>
      </w:r>
      <w:r>
        <w:rPr>
          <w:rFonts w:ascii="SimSun" w:hAnsi="SimSun" w:eastAsia="SimSun" w:cs="SimSun"/>
          <w:sz w:val="17"/>
          <w:szCs w:val="17"/>
          <w:spacing w:val="-9"/>
        </w:rPr>
        <w:t>王岳川：《文化话语与意义踪迹》,见《艺术审</w:t>
      </w:r>
      <w:r>
        <w:rPr>
          <w:rFonts w:ascii="SimSun" w:hAnsi="SimSun" w:eastAsia="SimSun" w:cs="SimSun"/>
          <w:sz w:val="17"/>
          <w:szCs w:val="17"/>
          <w:spacing w:val="-10"/>
        </w:rPr>
        <w:t>美价值：生命活感性生成》,成都：四川人民出</w:t>
      </w:r>
      <w:r>
        <w:rPr>
          <w:rFonts w:ascii="SimSun" w:hAnsi="SimSun" w:eastAsia="SimSun" w:cs="SimSun"/>
          <w:sz w:val="17"/>
          <w:szCs w:val="17"/>
        </w:rPr>
        <w:t xml:space="preserve"> </w:t>
      </w:r>
      <w:r>
        <w:rPr>
          <w:rFonts w:ascii="SimSun" w:hAnsi="SimSun" w:eastAsia="SimSun" w:cs="SimSun"/>
          <w:sz w:val="19"/>
          <w:szCs w:val="19"/>
          <w:spacing w:val="-16"/>
        </w:rPr>
        <w:t>版社，1997年版，第137页。</w:t>
      </w:r>
    </w:p>
    <w:p>
      <w:pPr>
        <w:spacing w:line="210" w:lineRule="auto"/>
        <w:sectPr>
          <w:pgSz w:w="8500" w:h="12480"/>
          <w:pgMar w:top="400" w:right="550" w:bottom="400" w:left="589" w:header="0" w:footer="0" w:gutter="0"/>
        </w:sectPr>
        <w:rPr>
          <w:rFonts w:ascii="SimSun" w:hAnsi="SimSun" w:eastAsia="SimSun" w:cs="SimSun"/>
          <w:sz w:val="19"/>
          <w:szCs w:val="19"/>
        </w:rPr>
      </w:pPr>
    </w:p>
    <w:p>
      <w:pPr>
        <w:ind w:left="5399"/>
        <w:spacing w:before="77" w:line="222" w:lineRule="auto"/>
        <w:rPr>
          <w:rFonts w:ascii="SimSun" w:hAnsi="SimSun" w:eastAsia="SimSun" w:cs="SimSun"/>
          <w:sz w:val="22"/>
          <w:szCs w:val="22"/>
        </w:rPr>
      </w:pPr>
      <w:r>
        <w:rPr>
          <w:rFonts w:ascii="SimSun" w:hAnsi="SimSun" w:eastAsia="SimSun" w:cs="SimSun"/>
          <w:sz w:val="22"/>
          <w:szCs w:val="22"/>
          <w:spacing w:val="-18"/>
          <w:w w:val="97"/>
        </w:rPr>
        <w:t>V</w:t>
      </w:r>
      <w:r>
        <w:rPr>
          <w:rFonts w:ascii="SimSun" w:hAnsi="SimSun" w:eastAsia="SimSun" w:cs="SimSun"/>
          <w:sz w:val="22"/>
          <w:szCs w:val="22"/>
          <w:spacing w:val="7"/>
        </w:rPr>
        <w:t xml:space="preserve">  </w:t>
      </w:r>
      <w:r>
        <w:rPr>
          <w:rFonts w:ascii="SimHei" w:hAnsi="SimHei" w:eastAsia="SimHei" w:cs="SimHei"/>
          <w:sz w:val="22"/>
          <w:szCs w:val="22"/>
          <w:spacing w:val="-18"/>
          <w:w w:val="97"/>
        </w:rPr>
        <w:t>创作观念批判</w:t>
      </w:r>
      <w:r>
        <w:rPr>
          <w:rFonts w:ascii="SimHei" w:hAnsi="SimHei" w:eastAsia="SimHei" w:cs="SimHei"/>
          <w:sz w:val="22"/>
          <w:szCs w:val="22"/>
          <w:spacing w:val="-34"/>
        </w:rPr>
        <w:t xml:space="preserve"> </w:t>
      </w:r>
      <w:r>
        <w:rPr>
          <w:rFonts w:ascii="SimSun" w:hAnsi="SimSun" w:eastAsia="SimSun" w:cs="SimSun"/>
          <w:sz w:val="22"/>
          <w:szCs w:val="22"/>
          <w:b/>
          <w:bCs/>
          <w:spacing w:val="-18"/>
          <w:w w:val="97"/>
        </w:rPr>
        <w:t>215</w:t>
      </w:r>
    </w:p>
    <w:p>
      <w:pPr>
        <w:pStyle w:val="BodyText"/>
        <w:spacing w:line="289" w:lineRule="auto"/>
        <w:rPr/>
      </w:pPr>
      <w:r/>
    </w:p>
    <w:p>
      <w:pPr>
        <w:pStyle w:val="BodyText"/>
        <w:spacing w:line="290" w:lineRule="auto"/>
        <w:rPr/>
      </w:pPr>
      <w:r/>
    </w:p>
    <w:p>
      <w:pPr>
        <w:ind w:left="110" w:right="40"/>
        <w:spacing w:before="72" w:line="261" w:lineRule="auto"/>
        <w:rPr>
          <w:rFonts w:ascii="SimSun" w:hAnsi="SimSun" w:eastAsia="SimSun" w:cs="SimSun"/>
          <w:sz w:val="22"/>
          <w:szCs w:val="22"/>
        </w:rPr>
      </w:pPr>
      <w:r>
        <w:rPr>
          <w:rFonts w:ascii="SimSun" w:hAnsi="SimSun" w:eastAsia="SimSun" w:cs="SimSun"/>
          <w:sz w:val="22"/>
          <w:szCs w:val="22"/>
          <w:spacing w:val="-8"/>
        </w:rPr>
        <w:t>终没有清晰、有力、圆满、酣畅淋漓地表达出来，所以才有一说再说的欲望，</w:t>
      </w:r>
      <w:r>
        <w:rPr>
          <w:rFonts w:ascii="SimSun" w:hAnsi="SimSun" w:eastAsia="SimSun" w:cs="SimSun"/>
          <w:sz w:val="22"/>
          <w:szCs w:val="22"/>
        </w:rPr>
        <w:t xml:space="preserve"> </w:t>
      </w:r>
      <w:r>
        <w:rPr>
          <w:rFonts w:ascii="SimSun" w:hAnsi="SimSun" w:eastAsia="SimSun" w:cs="SimSun"/>
          <w:sz w:val="22"/>
          <w:szCs w:val="22"/>
          <w:spacing w:val="-18"/>
        </w:rPr>
        <w:t>其中，《白夜》和《土门》都是赘笔。</w:t>
      </w:r>
    </w:p>
    <w:p>
      <w:pPr>
        <w:ind w:left="109" w:right="105" w:firstLine="409"/>
        <w:spacing w:before="4" w:line="253" w:lineRule="auto"/>
        <w:jc w:val="both"/>
        <w:rPr>
          <w:rFonts w:ascii="SimSun" w:hAnsi="SimSun" w:eastAsia="SimSun" w:cs="SimSun"/>
          <w:sz w:val="22"/>
          <w:szCs w:val="22"/>
        </w:rPr>
      </w:pPr>
      <w:r>
        <w:rPr>
          <w:rFonts w:ascii="SimSun" w:hAnsi="SimSun" w:eastAsia="SimSun" w:cs="SimSun"/>
          <w:sz w:val="22"/>
          <w:szCs w:val="22"/>
          <w:spacing w:val="-11"/>
        </w:rPr>
        <w:t>作为中国当代最优秀的作家之一，贾平凹在写作《浮躁》时就已认识到自</w:t>
      </w:r>
      <w:r>
        <w:rPr>
          <w:rFonts w:ascii="SimSun" w:hAnsi="SimSun" w:eastAsia="SimSun" w:cs="SimSun"/>
          <w:sz w:val="22"/>
          <w:szCs w:val="22"/>
        </w:rPr>
        <w:t xml:space="preserve"> </w:t>
      </w:r>
      <w:r>
        <w:rPr>
          <w:rFonts w:ascii="SimSun" w:hAnsi="SimSun" w:eastAsia="SimSun" w:cs="SimSun"/>
          <w:sz w:val="22"/>
          <w:szCs w:val="22"/>
          <w:spacing w:val="-10"/>
        </w:rPr>
        <w:t>己“哲学意识太差”。在《高老庄》的后记中，贾</w:t>
      </w:r>
      <w:r>
        <w:rPr>
          <w:rFonts w:ascii="SimSun" w:hAnsi="SimSun" w:eastAsia="SimSun" w:cs="SimSun"/>
          <w:sz w:val="22"/>
          <w:szCs w:val="22"/>
          <w:spacing w:val="-11"/>
        </w:rPr>
        <w:t>平凹觉得自己“形而上和形</w:t>
      </w:r>
      <w:r>
        <w:rPr>
          <w:rFonts w:ascii="SimSun" w:hAnsi="SimSun" w:eastAsia="SimSun" w:cs="SimSun"/>
          <w:sz w:val="22"/>
          <w:szCs w:val="22"/>
        </w:rPr>
        <w:t xml:space="preserve"> </w:t>
      </w:r>
      <w:r>
        <w:rPr>
          <w:rFonts w:ascii="SimSun" w:hAnsi="SimSun" w:eastAsia="SimSun" w:cs="SimSun"/>
          <w:sz w:val="22"/>
          <w:szCs w:val="22"/>
          <w:spacing w:val="-10"/>
        </w:rPr>
        <w:t>而下结合部的工作还没有做好”。而我认为：贾氏的问题不是“结合部”的问</w:t>
      </w:r>
      <w:r>
        <w:rPr>
          <w:rFonts w:ascii="SimSun" w:hAnsi="SimSun" w:eastAsia="SimSun" w:cs="SimSun"/>
          <w:sz w:val="22"/>
          <w:szCs w:val="22"/>
          <w:spacing w:val="3"/>
        </w:rPr>
        <w:t xml:space="preserve"> </w:t>
      </w:r>
      <w:r>
        <w:rPr>
          <w:rFonts w:ascii="SimSun" w:hAnsi="SimSun" w:eastAsia="SimSun" w:cs="SimSun"/>
          <w:sz w:val="22"/>
          <w:szCs w:val="22"/>
          <w:spacing w:val="-12"/>
        </w:rPr>
        <w:t>题，而是“形而下”之坚实与“形而上”之贫弱，反差强烈。</w:t>
      </w:r>
    </w:p>
    <w:p>
      <w:pPr>
        <w:ind w:right="113" w:firstLine="519"/>
        <w:spacing w:before="33" w:line="258" w:lineRule="auto"/>
        <w:jc w:val="both"/>
        <w:rPr>
          <w:rFonts w:ascii="SimSun" w:hAnsi="SimSun" w:eastAsia="SimSun" w:cs="SimSun"/>
          <w:sz w:val="22"/>
          <w:szCs w:val="22"/>
        </w:rPr>
      </w:pPr>
      <w:r>
        <w:rPr>
          <w:rFonts w:ascii="SimSun" w:hAnsi="SimSun" w:eastAsia="SimSun" w:cs="SimSun"/>
          <w:sz w:val="22"/>
          <w:szCs w:val="22"/>
          <w:spacing w:val="-10"/>
        </w:rPr>
        <w:t>贾平凹有意识地在作品中渗入文化价值资源，从《废都》、《白夜》中的</w:t>
      </w:r>
      <w:r>
        <w:rPr>
          <w:rFonts w:ascii="SimSun" w:hAnsi="SimSun" w:eastAsia="SimSun" w:cs="SimSun"/>
          <w:sz w:val="22"/>
          <w:szCs w:val="22"/>
          <w:spacing w:val="5"/>
        </w:rPr>
        <w:t xml:space="preserve"> </w:t>
      </w:r>
      <w:r>
        <w:rPr>
          <w:rFonts w:ascii="SimSun" w:hAnsi="SimSun" w:eastAsia="SimSun" w:cs="SimSun"/>
          <w:sz w:val="22"/>
          <w:szCs w:val="22"/>
          <w:spacing w:val="-7"/>
        </w:rPr>
        <w:t>埙、铜镜、古琴到《高老庄》里的古碑；他在写作中喜欢谈佛论道，醉心于神</w:t>
      </w:r>
      <w:r>
        <w:rPr>
          <w:rFonts w:ascii="SimSun" w:hAnsi="SimSun" w:eastAsia="SimSun" w:cs="SimSun"/>
          <w:sz w:val="22"/>
          <w:szCs w:val="22"/>
          <w:spacing w:val="3"/>
        </w:rPr>
        <w:t xml:space="preserve"> </w:t>
      </w:r>
      <w:r>
        <w:rPr>
          <w:rFonts w:ascii="SimSun" w:hAnsi="SimSun" w:eastAsia="SimSun" w:cs="SimSun"/>
          <w:sz w:val="22"/>
          <w:szCs w:val="22"/>
          <w:spacing w:val="-7"/>
        </w:rPr>
        <w:t>秘文化，比如气功师、再生人、能预知未来的孩子；甚至对江湖文化也</w:t>
      </w:r>
      <w:r>
        <w:rPr>
          <w:rFonts w:ascii="SimSun" w:hAnsi="SimSun" w:eastAsia="SimSun" w:cs="SimSun"/>
          <w:sz w:val="22"/>
          <w:szCs w:val="22"/>
          <w:spacing w:val="-8"/>
        </w:rPr>
        <w:t>颇有兴</w:t>
      </w:r>
      <w:r>
        <w:rPr>
          <w:rFonts w:ascii="SimSun" w:hAnsi="SimSun" w:eastAsia="SimSun" w:cs="SimSun"/>
          <w:sz w:val="22"/>
          <w:szCs w:val="22"/>
        </w:rPr>
        <w:t xml:space="preserve"> </w:t>
      </w:r>
      <w:r>
        <w:rPr>
          <w:rFonts w:ascii="SimSun" w:hAnsi="SimSun" w:eastAsia="SimSun" w:cs="SimSun"/>
          <w:sz w:val="22"/>
          <w:szCs w:val="22"/>
          <w:spacing w:val="-7"/>
        </w:rPr>
        <w:t>趣，比如算命卜卦、风水相面，还包括市井笑话、房事秘闻。可以看出，他的</w:t>
      </w:r>
      <w:r>
        <w:rPr>
          <w:rFonts w:ascii="SimSun" w:hAnsi="SimSun" w:eastAsia="SimSun" w:cs="SimSun"/>
          <w:sz w:val="22"/>
          <w:szCs w:val="22"/>
          <w:spacing w:val="3"/>
        </w:rPr>
        <w:t xml:space="preserve"> </w:t>
      </w:r>
      <w:r>
        <w:rPr>
          <w:rFonts w:ascii="SimSun" w:hAnsi="SimSun" w:eastAsia="SimSun" w:cs="SimSun"/>
          <w:sz w:val="22"/>
          <w:szCs w:val="22"/>
          <w:spacing w:val="-7"/>
        </w:rPr>
        <w:t>文化价值资源是相当芜杂的，这其中既表现出贾平凹个人的文化情趣，也给作</w:t>
      </w:r>
      <w:r>
        <w:rPr>
          <w:rFonts w:ascii="SimSun" w:hAnsi="SimSun" w:eastAsia="SimSun" w:cs="SimSun"/>
          <w:sz w:val="22"/>
          <w:szCs w:val="22"/>
        </w:rPr>
        <w:t xml:space="preserve"> </w:t>
      </w:r>
      <w:r>
        <w:rPr>
          <w:rFonts w:ascii="SimSun" w:hAnsi="SimSun" w:eastAsia="SimSun" w:cs="SimSun"/>
          <w:sz w:val="22"/>
          <w:szCs w:val="22"/>
          <w:spacing w:val="-7"/>
        </w:rPr>
        <w:t>品带来了独特的美学价值，给读者带来了独特的心理体验。但是，如果这</w:t>
      </w:r>
      <w:r>
        <w:rPr>
          <w:rFonts w:ascii="SimSun" w:hAnsi="SimSun" w:eastAsia="SimSun" w:cs="SimSun"/>
          <w:sz w:val="22"/>
          <w:szCs w:val="22"/>
          <w:spacing w:val="-8"/>
        </w:rPr>
        <w:t>些文</w:t>
      </w:r>
      <w:r>
        <w:rPr>
          <w:rFonts w:ascii="SimSun" w:hAnsi="SimSun" w:eastAsia="SimSun" w:cs="SimSun"/>
          <w:sz w:val="22"/>
          <w:szCs w:val="22"/>
        </w:rPr>
        <w:t xml:space="preserve"> </w:t>
      </w:r>
      <w:r>
        <w:rPr>
          <w:rFonts w:ascii="SimSun" w:hAnsi="SimSun" w:eastAsia="SimSun" w:cs="SimSun"/>
          <w:sz w:val="22"/>
          <w:szCs w:val="22"/>
          <w:spacing w:val="-7"/>
        </w:rPr>
        <w:t>化资源不想仅仅停留在情趣和氛围的表层，不想仅仅成为填充和点缀</w:t>
      </w:r>
      <w:r>
        <w:rPr>
          <w:rFonts w:ascii="SimSun" w:hAnsi="SimSun" w:eastAsia="SimSun" w:cs="SimSun"/>
          <w:sz w:val="22"/>
          <w:szCs w:val="22"/>
          <w:spacing w:val="-8"/>
        </w:rPr>
        <w:t>，而要上</w:t>
      </w:r>
      <w:r>
        <w:rPr>
          <w:rFonts w:ascii="SimSun" w:hAnsi="SimSun" w:eastAsia="SimSun" w:cs="SimSun"/>
          <w:sz w:val="22"/>
          <w:szCs w:val="22"/>
        </w:rPr>
        <w:t xml:space="preserve"> </w:t>
      </w:r>
      <w:r>
        <w:rPr>
          <w:rFonts w:ascii="SimSun" w:hAnsi="SimSun" w:eastAsia="SimSun" w:cs="SimSun"/>
          <w:sz w:val="22"/>
          <w:szCs w:val="22"/>
          <w:spacing w:val="-7"/>
        </w:rPr>
        <w:t>升到思想的高度，它们就必须经过梳理，经过理性的过滤，必须有贾</w:t>
      </w:r>
      <w:r>
        <w:rPr>
          <w:rFonts w:ascii="SimSun" w:hAnsi="SimSun" w:eastAsia="SimSun" w:cs="SimSun"/>
          <w:sz w:val="22"/>
          <w:szCs w:val="22"/>
          <w:spacing w:val="-8"/>
        </w:rPr>
        <w:t>平凹本人</w:t>
      </w:r>
      <w:r>
        <w:rPr>
          <w:rFonts w:ascii="SimSun" w:hAnsi="SimSun" w:eastAsia="SimSun" w:cs="SimSun"/>
          <w:sz w:val="22"/>
          <w:szCs w:val="22"/>
        </w:rPr>
        <w:t xml:space="preserve"> </w:t>
      </w:r>
      <w:r>
        <w:rPr>
          <w:rFonts w:ascii="SimSun" w:hAnsi="SimSun" w:eastAsia="SimSun" w:cs="SimSun"/>
          <w:sz w:val="22"/>
          <w:szCs w:val="22"/>
          <w:spacing w:val="-7"/>
        </w:rPr>
        <w:t>的思索和扬弃，并由此形成属于他自己的独特的精神世界，而不仅仅</w:t>
      </w:r>
      <w:r>
        <w:rPr>
          <w:rFonts w:ascii="SimSun" w:hAnsi="SimSun" w:eastAsia="SimSun" w:cs="SimSun"/>
          <w:sz w:val="22"/>
          <w:szCs w:val="22"/>
          <w:spacing w:val="-8"/>
        </w:rPr>
        <w:t>是“拿来</w:t>
      </w:r>
      <w:r>
        <w:rPr>
          <w:rFonts w:ascii="SimSun" w:hAnsi="SimSun" w:eastAsia="SimSun" w:cs="SimSun"/>
          <w:sz w:val="22"/>
          <w:szCs w:val="22"/>
        </w:rPr>
        <w:t xml:space="preserve"> </w:t>
      </w:r>
      <w:r>
        <w:rPr>
          <w:rFonts w:ascii="SimSun" w:hAnsi="SimSun" w:eastAsia="SimSun" w:cs="SimSun"/>
          <w:sz w:val="22"/>
          <w:szCs w:val="22"/>
          <w:spacing w:val="-7"/>
        </w:rPr>
        <w:t>主义”。在《高老庄》中，西夏又惊又喜地研究古碑，古碑文在文</w:t>
      </w:r>
      <w:r>
        <w:rPr>
          <w:rFonts w:ascii="SimSun" w:hAnsi="SimSun" w:eastAsia="SimSun" w:cs="SimSun"/>
          <w:sz w:val="22"/>
          <w:szCs w:val="22"/>
          <w:spacing w:val="-8"/>
        </w:rPr>
        <w:t>中多次出现</w:t>
      </w:r>
      <w:r>
        <w:rPr>
          <w:rFonts w:ascii="SimSun" w:hAnsi="SimSun" w:eastAsia="SimSun" w:cs="SimSun"/>
          <w:sz w:val="22"/>
          <w:szCs w:val="22"/>
        </w:rPr>
        <w:t xml:space="preserve"> </w:t>
      </w:r>
      <w:r>
        <w:rPr>
          <w:rFonts w:ascii="SimSun" w:hAnsi="SimSun" w:eastAsia="SimSun" w:cs="SimSun"/>
          <w:sz w:val="22"/>
          <w:szCs w:val="22"/>
          <w:spacing w:val="-7"/>
        </w:rPr>
        <w:t>并引用，贾平凹似乎想从中为这个不和谐的世界寻找一点解释。如果</w:t>
      </w:r>
      <w:r>
        <w:rPr>
          <w:rFonts w:ascii="SimSun" w:hAnsi="SimSun" w:eastAsia="SimSun" w:cs="SimSun"/>
          <w:sz w:val="22"/>
          <w:szCs w:val="22"/>
          <w:spacing w:val="-8"/>
        </w:rPr>
        <w:t>人类世界</w:t>
      </w:r>
      <w:r>
        <w:rPr>
          <w:rFonts w:ascii="SimSun" w:hAnsi="SimSun" w:eastAsia="SimSun" w:cs="SimSun"/>
          <w:sz w:val="22"/>
          <w:szCs w:val="22"/>
        </w:rPr>
        <w:t xml:space="preserve"> </w:t>
      </w:r>
      <w:r>
        <w:rPr>
          <w:rFonts w:ascii="SimSun" w:hAnsi="SimSun" w:eastAsia="SimSun" w:cs="SimSun"/>
          <w:sz w:val="22"/>
          <w:szCs w:val="22"/>
          <w:spacing w:val="-1"/>
        </w:rPr>
        <w:t>的全部困境和奥秘都早已封存在一块石碑里，一切都是不言而喻的，只需要</w:t>
      </w:r>
      <w:r>
        <w:rPr>
          <w:rFonts w:ascii="SimSun" w:hAnsi="SimSun" w:eastAsia="SimSun" w:cs="SimSun"/>
          <w:sz w:val="22"/>
          <w:szCs w:val="22"/>
          <w:spacing w:val="13"/>
        </w:rPr>
        <w:t xml:space="preserve"> </w:t>
      </w:r>
      <w:r>
        <w:rPr>
          <w:rFonts w:ascii="SimSun" w:hAnsi="SimSun" w:eastAsia="SimSun" w:cs="SimSun"/>
          <w:sz w:val="22"/>
          <w:szCs w:val="22"/>
          <w:spacing w:val="-7"/>
        </w:rPr>
        <w:t>“拿来”,那么人类几千年来的追问和探索不是显得相当可笑吗?难道佛禅、爻</w:t>
      </w:r>
      <w:r>
        <w:rPr>
          <w:rFonts w:ascii="SimSun" w:hAnsi="SimSun" w:eastAsia="SimSun" w:cs="SimSun"/>
          <w:sz w:val="22"/>
          <w:szCs w:val="22"/>
          <w:spacing w:val="6"/>
        </w:rPr>
        <w:t xml:space="preserve"> </w:t>
      </w:r>
      <w:r>
        <w:rPr>
          <w:rFonts w:ascii="SimSun" w:hAnsi="SimSun" w:eastAsia="SimSun" w:cs="SimSun"/>
          <w:sz w:val="22"/>
          <w:szCs w:val="22"/>
          <w:spacing w:val="-3"/>
        </w:rPr>
        <w:t>卦、古碑、先贤就没有需要质疑的地方么?“从来如</w:t>
      </w:r>
      <w:r>
        <w:rPr>
          <w:rFonts w:ascii="SimSun" w:hAnsi="SimSun" w:eastAsia="SimSun" w:cs="SimSun"/>
          <w:sz w:val="22"/>
          <w:szCs w:val="22"/>
          <w:spacing w:val="-4"/>
        </w:rPr>
        <w:t>此，便对吗?”</w:t>
      </w:r>
    </w:p>
    <w:p>
      <w:pPr>
        <w:ind w:left="109" w:firstLine="409"/>
        <w:spacing w:before="46" w:line="257" w:lineRule="auto"/>
        <w:jc w:val="both"/>
        <w:rPr>
          <w:rFonts w:ascii="SimSun" w:hAnsi="SimSun" w:eastAsia="SimSun" w:cs="SimSun"/>
          <w:sz w:val="22"/>
          <w:szCs w:val="22"/>
        </w:rPr>
      </w:pPr>
      <w:r>
        <w:rPr>
          <w:rFonts w:ascii="SimSun" w:hAnsi="SimSun" w:eastAsia="SimSun" w:cs="SimSun"/>
          <w:sz w:val="22"/>
          <w:szCs w:val="22"/>
          <w:spacing w:val="-3"/>
        </w:rPr>
        <w:t>从《废都》的放纵到《高老庄》的感伤，都充满</w:t>
      </w:r>
      <w:r>
        <w:rPr>
          <w:rFonts w:ascii="SimSun" w:hAnsi="SimSun" w:eastAsia="SimSun" w:cs="SimSun"/>
          <w:sz w:val="22"/>
          <w:szCs w:val="22"/>
          <w:spacing w:val="-4"/>
        </w:rPr>
        <w:t>了价值取向上的精神迷</w:t>
      </w:r>
      <w:r>
        <w:rPr>
          <w:rFonts w:ascii="SimSun" w:hAnsi="SimSun" w:eastAsia="SimSun" w:cs="SimSun"/>
          <w:sz w:val="22"/>
          <w:szCs w:val="22"/>
        </w:rPr>
        <w:t xml:space="preserve">  </w:t>
      </w:r>
      <w:r>
        <w:rPr>
          <w:rFonts w:ascii="SimSun" w:hAnsi="SimSun" w:eastAsia="SimSun" w:cs="SimSun"/>
          <w:sz w:val="22"/>
          <w:szCs w:val="22"/>
          <w:spacing w:val="-13"/>
        </w:rPr>
        <w:t>惘，都还停留在个人的情绪状态，而没有上升到深邃冷峻的理性高度。《白夜》</w:t>
      </w:r>
      <w:r>
        <w:rPr>
          <w:rFonts w:ascii="SimSun" w:hAnsi="SimSun" w:eastAsia="SimSun" w:cs="SimSun"/>
          <w:sz w:val="22"/>
          <w:szCs w:val="22"/>
          <w:spacing w:val="3"/>
        </w:rPr>
        <w:t xml:space="preserve"> </w:t>
      </w:r>
      <w:r>
        <w:rPr>
          <w:rFonts w:ascii="SimSun" w:hAnsi="SimSun" w:eastAsia="SimSun" w:cs="SimSun"/>
          <w:sz w:val="22"/>
          <w:szCs w:val="22"/>
          <w:spacing w:val="-10"/>
        </w:rPr>
        <w:t>里的再生人，《土门》中半人半神的云林爷，《高老</w:t>
      </w:r>
      <w:r>
        <w:rPr>
          <w:rFonts w:ascii="SimSun" w:hAnsi="SimSun" w:eastAsia="SimSun" w:cs="SimSun"/>
          <w:sz w:val="22"/>
          <w:szCs w:val="22"/>
          <w:spacing w:val="-11"/>
        </w:rPr>
        <w:t>庄》中有特异功能的小石</w:t>
      </w:r>
      <w:r>
        <w:rPr>
          <w:rFonts w:ascii="SimSun" w:hAnsi="SimSun" w:eastAsia="SimSun" w:cs="SimSun"/>
          <w:sz w:val="22"/>
          <w:szCs w:val="22"/>
        </w:rPr>
        <w:t xml:space="preserve">  </w:t>
      </w:r>
      <w:r>
        <w:rPr>
          <w:rFonts w:ascii="SimSun" w:hAnsi="SimSun" w:eastAsia="SimSun" w:cs="SimSun"/>
          <w:sz w:val="22"/>
          <w:szCs w:val="22"/>
          <w:spacing w:val="-10"/>
        </w:rPr>
        <w:t>头、死去的妇人送给西夏一个白发卡、南驴伯死后又回到村里，</w:t>
      </w:r>
      <w:r>
        <w:rPr>
          <w:rFonts w:ascii="SimSun" w:hAnsi="SimSun" w:eastAsia="SimSun" w:cs="SimSun"/>
          <w:sz w:val="22"/>
          <w:szCs w:val="22"/>
          <w:spacing w:val="-11"/>
        </w:rPr>
        <w:t>这都使人们想</w:t>
      </w:r>
      <w:r>
        <w:rPr>
          <w:rFonts w:ascii="SimSun" w:hAnsi="SimSun" w:eastAsia="SimSun" w:cs="SimSun"/>
          <w:sz w:val="22"/>
          <w:szCs w:val="22"/>
        </w:rPr>
        <w:t xml:space="preserve">  </w:t>
      </w:r>
      <w:r>
        <w:rPr>
          <w:rFonts w:ascii="SimSun" w:hAnsi="SimSun" w:eastAsia="SimSun" w:cs="SimSun"/>
          <w:sz w:val="22"/>
          <w:szCs w:val="22"/>
          <w:spacing w:val="-10"/>
        </w:rPr>
        <w:t>到了马尔克斯。对贾平凹这位当代文坛的骁将来说，艺术上的</w:t>
      </w:r>
      <w:r>
        <w:rPr>
          <w:rFonts w:ascii="SimSun" w:hAnsi="SimSun" w:eastAsia="SimSun" w:cs="SimSun"/>
          <w:sz w:val="22"/>
          <w:szCs w:val="22"/>
          <w:spacing w:val="-11"/>
        </w:rPr>
        <w:t>借鉴其实并不那</w:t>
      </w:r>
      <w:r>
        <w:rPr>
          <w:rFonts w:ascii="SimSun" w:hAnsi="SimSun" w:eastAsia="SimSun" w:cs="SimSun"/>
          <w:sz w:val="22"/>
          <w:szCs w:val="22"/>
        </w:rPr>
        <w:t xml:space="preserve">  </w:t>
      </w:r>
      <w:r>
        <w:rPr>
          <w:rFonts w:ascii="SimSun" w:hAnsi="SimSun" w:eastAsia="SimSun" w:cs="SimSun"/>
          <w:sz w:val="22"/>
          <w:szCs w:val="22"/>
          <w:spacing w:val="-10"/>
        </w:rPr>
        <w:t>么重要。莫言说过，“当代小说的突破早已不是形式上的突破，而</w:t>
      </w:r>
      <w:r>
        <w:rPr>
          <w:rFonts w:ascii="SimSun" w:hAnsi="SimSun" w:eastAsia="SimSun" w:cs="SimSun"/>
          <w:sz w:val="22"/>
          <w:szCs w:val="22"/>
          <w:spacing w:val="-11"/>
        </w:rPr>
        <w:t>是哲学上的</w:t>
      </w:r>
      <w:r>
        <w:rPr>
          <w:rFonts w:ascii="SimSun" w:hAnsi="SimSun" w:eastAsia="SimSun" w:cs="SimSun"/>
          <w:sz w:val="22"/>
          <w:szCs w:val="22"/>
        </w:rPr>
        <w:t xml:space="preserve">  </w:t>
      </w:r>
      <w:r>
        <w:rPr>
          <w:rFonts w:ascii="SimSun" w:hAnsi="SimSun" w:eastAsia="SimSun" w:cs="SimSun"/>
          <w:sz w:val="22"/>
          <w:szCs w:val="22"/>
          <w:spacing w:val="-18"/>
        </w:rPr>
        <w:t>突破”。这是内行人的肺腑之言。</w:t>
      </w:r>
    </w:p>
    <w:p>
      <w:pPr>
        <w:ind w:left="110" w:right="19" w:firstLine="409"/>
        <w:spacing w:before="42" w:line="253" w:lineRule="auto"/>
        <w:jc w:val="both"/>
        <w:rPr>
          <w:rFonts w:ascii="SimSun" w:hAnsi="SimSun" w:eastAsia="SimSun" w:cs="SimSun"/>
          <w:sz w:val="22"/>
          <w:szCs w:val="22"/>
        </w:rPr>
      </w:pPr>
      <w:r>
        <w:rPr>
          <w:rFonts w:ascii="SimSun" w:hAnsi="SimSun" w:eastAsia="SimSun" w:cs="SimSun"/>
          <w:sz w:val="22"/>
          <w:szCs w:val="22"/>
          <w:spacing w:val="-10"/>
        </w:rPr>
        <w:t>贾平凹面对的是一个坍塌了的世界，在这片废墟上应当有什么样的精</w:t>
      </w:r>
      <w:r>
        <w:rPr>
          <w:rFonts w:ascii="SimSun" w:hAnsi="SimSun" w:eastAsia="SimSun" w:cs="SimSun"/>
          <w:sz w:val="22"/>
          <w:szCs w:val="22"/>
          <w:spacing w:val="-11"/>
        </w:rPr>
        <w:t>神超</w:t>
      </w:r>
      <w:r>
        <w:rPr>
          <w:rFonts w:ascii="SimSun" w:hAnsi="SimSun" w:eastAsia="SimSun" w:cs="SimSun"/>
          <w:sz w:val="22"/>
          <w:szCs w:val="22"/>
        </w:rPr>
        <w:t xml:space="preserve">  </w:t>
      </w:r>
      <w:r>
        <w:rPr>
          <w:rFonts w:ascii="SimSun" w:hAnsi="SimSun" w:eastAsia="SimSun" w:cs="SimSun"/>
          <w:sz w:val="22"/>
          <w:szCs w:val="22"/>
          <w:spacing w:val="-4"/>
        </w:rPr>
        <w:t>越和理性批判?《高老庄》里迷糊叔一再吟唱的“河水向西流，家</w:t>
      </w:r>
      <w:r>
        <w:rPr>
          <w:rFonts w:ascii="SimSun" w:hAnsi="SimSun" w:eastAsia="SimSun" w:cs="SimSun"/>
          <w:sz w:val="22"/>
          <w:szCs w:val="22"/>
          <w:spacing w:val="-5"/>
        </w:rPr>
        <w:t>无三代富，</w:t>
      </w:r>
      <w:r>
        <w:rPr>
          <w:rFonts w:ascii="SimSun" w:hAnsi="SimSun" w:eastAsia="SimSun" w:cs="SimSun"/>
          <w:sz w:val="22"/>
          <w:szCs w:val="22"/>
        </w:rPr>
        <w:t xml:space="preserve"> </w:t>
      </w:r>
      <w:r>
        <w:rPr>
          <w:rFonts w:ascii="SimSun" w:hAnsi="SimSun" w:eastAsia="SimSun" w:cs="SimSun"/>
          <w:sz w:val="22"/>
          <w:szCs w:val="22"/>
          <w:spacing w:val="-7"/>
        </w:rPr>
        <w:t>清官不到头”,这种规律和常识似乎不能省时省力地代替作家本人的思考，因</w:t>
      </w:r>
      <w:r>
        <w:rPr>
          <w:rFonts w:ascii="SimSun" w:hAnsi="SimSun" w:eastAsia="SimSun" w:cs="SimSun"/>
          <w:sz w:val="22"/>
          <w:szCs w:val="22"/>
          <w:spacing w:val="8"/>
        </w:rPr>
        <w:t xml:space="preserve"> </w:t>
      </w:r>
      <w:r>
        <w:rPr>
          <w:rFonts w:ascii="SimSun" w:hAnsi="SimSun" w:eastAsia="SimSun" w:cs="SimSun"/>
          <w:sz w:val="22"/>
          <w:szCs w:val="22"/>
          <w:spacing w:val="-14"/>
        </w:rPr>
        <w:t>为重要的不是作家笔下的典型，而是作家本人应当成为独特的“这一个”。</w:t>
      </w:r>
    </w:p>
    <w:p>
      <w:pPr>
        <w:spacing w:line="253" w:lineRule="auto"/>
        <w:sectPr>
          <w:pgSz w:w="8500" w:h="12480"/>
          <w:pgMar w:top="400" w:right="650" w:bottom="400" w:left="490" w:header="0" w:footer="0" w:gutter="0"/>
        </w:sectPr>
        <w:rPr>
          <w:rFonts w:ascii="SimSun" w:hAnsi="SimSun" w:eastAsia="SimSun" w:cs="SimSun"/>
          <w:sz w:val="22"/>
          <w:szCs w:val="22"/>
        </w:rPr>
      </w:pPr>
    </w:p>
    <w:p>
      <w:pPr>
        <w:ind w:left="112"/>
        <w:spacing w:before="96" w:line="222" w:lineRule="auto"/>
        <w:rPr>
          <w:rFonts w:ascii="SimHei" w:hAnsi="SimHei" w:eastAsia="SimHei" w:cs="SimHei"/>
          <w:sz w:val="19"/>
          <w:szCs w:val="19"/>
        </w:rPr>
      </w:pPr>
      <w:r>
        <w:rPr>
          <w:rFonts w:ascii="SimSun" w:hAnsi="SimSun" w:eastAsia="SimSun" w:cs="SimSun"/>
          <w:sz w:val="19"/>
          <w:szCs w:val="19"/>
          <w:b/>
          <w:bCs/>
          <w:spacing w:val="-6"/>
        </w:rPr>
        <w:t>216</w:t>
      </w:r>
      <w:r>
        <w:rPr>
          <w:rFonts w:ascii="SimSun" w:hAnsi="SimSun" w:eastAsia="SimSun" w:cs="SimSun"/>
          <w:sz w:val="19"/>
          <w:szCs w:val="19"/>
          <w:spacing w:val="37"/>
        </w:rPr>
        <w:t xml:space="preserve"> </w:t>
      </w:r>
      <w:r>
        <w:rPr>
          <w:rFonts w:ascii="SimHei" w:hAnsi="SimHei" w:eastAsia="SimHei" w:cs="SimHei"/>
          <w:sz w:val="19"/>
          <w:szCs w:val="19"/>
          <w:spacing w:val="-6"/>
        </w:rPr>
        <w:t>贾平凹创作问题批判</w:t>
      </w:r>
    </w:p>
    <w:p>
      <w:pPr>
        <w:pStyle w:val="BodyText"/>
        <w:spacing w:line="245" w:lineRule="auto"/>
        <w:rPr/>
      </w:pPr>
      <w:r/>
    </w:p>
    <w:p>
      <w:pPr>
        <w:pStyle w:val="BodyText"/>
        <w:spacing w:line="245" w:lineRule="auto"/>
        <w:rPr/>
      </w:pPr>
      <w:r/>
    </w:p>
    <w:p>
      <w:pPr>
        <w:pStyle w:val="BodyText"/>
        <w:spacing w:line="245" w:lineRule="auto"/>
        <w:rPr/>
      </w:pPr>
      <w:r/>
    </w:p>
    <w:p>
      <w:pPr>
        <w:ind w:left="1504"/>
        <w:spacing w:before="100" w:line="221" w:lineRule="auto"/>
        <w:rPr>
          <w:rFonts w:ascii="SimHei" w:hAnsi="SimHei" w:eastAsia="SimHei" w:cs="SimHei"/>
          <w:sz w:val="31"/>
          <w:szCs w:val="31"/>
        </w:rPr>
      </w:pPr>
      <w:r>
        <w:rPr>
          <w:rFonts w:ascii="SimHei" w:hAnsi="SimHei" w:eastAsia="SimHei" w:cs="SimHei"/>
          <w:sz w:val="31"/>
          <w:szCs w:val="31"/>
          <w:b/>
          <w:bCs/>
          <w:spacing w:val="-4"/>
        </w:rPr>
        <w:t>定势：起步的基石和超越的负累</w:t>
      </w:r>
    </w:p>
    <w:p>
      <w:pPr>
        <w:ind w:left="3329" w:right="1681" w:hanging="1739"/>
        <w:spacing w:before="230" w:line="346" w:lineRule="auto"/>
        <w:rPr>
          <w:rFonts w:ascii="KaiTi" w:hAnsi="KaiTi" w:eastAsia="KaiTi" w:cs="KaiTi"/>
          <w:sz w:val="22"/>
          <w:szCs w:val="22"/>
        </w:rPr>
      </w:pPr>
      <w:r>
        <w:rPr>
          <w:rFonts w:ascii="FangSong" w:hAnsi="FangSong" w:eastAsia="FangSong" w:cs="FangSong"/>
          <w:sz w:val="31"/>
          <w:szCs w:val="31"/>
          <w:spacing w:val="-33"/>
        </w:rPr>
        <w:t>——对贾平凹创作整体的一种把握</w:t>
      </w:r>
      <w:r>
        <w:rPr>
          <w:rFonts w:ascii="FangSong" w:hAnsi="FangSong" w:eastAsia="FangSong" w:cs="FangSong"/>
          <w:sz w:val="31"/>
          <w:szCs w:val="31"/>
          <w:spacing w:val="11"/>
        </w:rPr>
        <w:t xml:space="preserve"> </w:t>
      </w:r>
      <w:r>
        <w:rPr>
          <w:rFonts w:ascii="KaiTi" w:hAnsi="KaiTi" w:eastAsia="KaiTi" w:cs="KaiTi"/>
          <w:sz w:val="22"/>
          <w:szCs w:val="22"/>
          <w:spacing w:val="20"/>
        </w:rPr>
        <w:t>江开勇</w:t>
      </w:r>
    </w:p>
    <w:p>
      <w:pPr>
        <w:ind w:left="3093"/>
        <w:spacing w:before="265" w:line="222" w:lineRule="auto"/>
        <w:rPr>
          <w:rFonts w:ascii="SimHei" w:hAnsi="SimHei" w:eastAsia="SimHei" w:cs="SimHei"/>
          <w:sz w:val="22"/>
          <w:szCs w:val="22"/>
        </w:rPr>
      </w:pPr>
      <w:r>
        <w:rPr>
          <w:rFonts w:ascii="SimHei" w:hAnsi="SimHei" w:eastAsia="SimHei" w:cs="SimHei"/>
          <w:sz w:val="22"/>
          <w:szCs w:val="22"/>
          <w:b/>
          <w:bCs/>
          <w:spacing w:val="15"/>
        </w:rPr>
        <w:t>问题的提出</w:t>
      </w:r>
    </w:p>
    <w:p>
      <w:pPr>
        <w:ind w:firstLine="529"/>
        <w:spacing w:before="190" w:line="257" w:lineRule="auto"/>
        <w:jc w:val="both"/>
        <w:rPr>
          <w:rFonts w:ascii="SimSun" w:hAnsi="SimSun" w:eastAsia="SimSun" w:cs="SimSun"/>
          <w:sz w:val="22"/>
          <w:szCs w:val="22"/>
        </w:rPr>
      </w:pPr>
      <w:r>
        <w:rPr>
          <w:rFonts w:ascii="SimSun" w:hAnsi="SimSun" w:eastAsia="SimSun" w:cs="SimSun"/>
          <w:sz w:val="22"/>
          <w:szCs w:val="22"/>
          <w:spacing w:val="-10"/>
        </w:rPr>
        <w:t>无论是从哪一种意义上讲，贾平凹的创作行为</w:t>
      </w:r>
      <w:r>
        <w:rPr>
          <w:rFonts w:ascii="SimSun" w:hAnsi="SimSun" w:eastAsia="SimSun" w:cs="SimSun"/>
          <w:sz w:val="22"/>
          <w:szCs w:val="22"/>
          <w:spacing w:val="-11"/>
        </w:rPr>
        <w:t>态势都构成值得注意的文化</w:t>
      </w:r>
      <w:r>
        <w:rPr>
          <w:rFonts w:ascii="SimSun" w:hAnsi="SimSun" w:eastAsia="SimSun" w:cs="SimSun"/>
          <w:sz w:val="22"/>
          <w:szCs w:val="22"/>
        </w:rPr>
        <w:t xml:space="preserve">  </w:t>
      </w:r>
      <w:r>
        <w:rPr>
          <w:rFonts w:ascii="SimSun" w:hAnsi="SimSun" w:eastAsia="SimSun" w:cs="SimSun"/>
          <w:sz w:val="22"/>
          <w:szCs w:val="22"/>
          <w:spacing w:val="-7"/>
        </w:rPr>
        <w:t>现象。他的生活有两次大的转折：一次是他告别了商州故土，踏进高</w:t>
      </w:r>
      <w:r>
        <w:rPr>
          <w:rFonts w:ascii="SimSun" w:hAnsi="SimSun" w:eastAsia="SimSun" w:cs="SimSun"/>
          <w:sz w:val="22"/>
          <w:szCs w:val="22"/>
          <w:spacing w:val="-8"/>
        </w:rPr>
        <w:t>等学府大</w:t>
      </w:r>
      <w:r>
        <w:rPr>
          <w:rFonts w:ascii="SimSun" w:hAnsi="SimSun" w:eastAsia="SimSun" w:cs="SimSun"/>
          <w:sz w:val="22"/>
          <w:szCs w:val="22"/>
        </w:rPr>
        <w:t xml:space="preserve">  </w:t>
      </w:r>
      <w:r>
        <w:rPr>
          <w:rFonts w:ascii="SimSun" w:hAnsi="SimSun" w:eastAsia="SimSun" w:cs="SimSun"/>
          <w:sz w:val="22"/>
          <w:szCs w:val="22"/>
          <w:spacing w:val="-4"/>
        </w:rPr>
        <w:t>门并成为一个“城里人”;一次是他在创作的一度</w:t>
      </w:r>
      <w:r>
        <w:rPr>
          <w:rFonts w:ascii="SimSun" w:hAnsi="SimSun" w:eastAsia="SimSun" w:cs="SimSun"/>
          <w:sz w:val="22"/>
          <w:szCs w:val="22"/>
          <w:spacing w:val="-5"/>
        </w:rPr>
        <w:t>徘徊之后，结束了流寇主义，</w:t>
      </w:r>
      <w:r>
        <w:rPr>
          <w:rFonts w:ascii="SimSun" w:hAnsi="SimSun" w:eastAsia="SimSun" w:cs="SimSun"/>
          <w:sz w:val="22"/>
          <w:szCs w:val="22"/>
        </w:rPr>
        <w:t xml:space="preserve"> </w:t>
      </w:r>
      <w:r>
        <w:rPr>
          <w:rFonts w:ascii="SimSun" w:hAnsi="SimSun" w:eastAsia="SimSun" w:cs="SimSun"/>
          <w:sz w:val="22"/>
          <w:szCs w:val="22"/>
          <w:spacing w:val="3"/>
        </w:rPr>
        <w:t>一头扎进了中国人文地理版图的一隅——陕南商州。从此，新时期文坛上，</w:t>
      </w:r>
      <w:r>
        <w:rPr>
          <w:rFonts w:ascii="SimSun" w:hAnsi="SimSun" w:eastAsia="SimSun" w:cs="SimSun"/>
          <w:sz w:val="22"/>
          <w:szCs w:val="22"/>
          <w:spacing w:val="14"/>
        </w:rPr>
        <w:t xml:space="preserve"> </w:t>
      </w:r>
      <w:r>
        <w:rPr>
          <w:rFonts w:ascii="SimSun" w:hAnsi="SimSun" w:eastAsia="SimSun" w:cs="SimSun"/>
          <w:sz w:val="22"/>
          <w:szCs w:val="22"/>
          <w:spacing w:val="-13"/>
        </w:rPr>
        <w:t>“商州文化”同“吴越文化”(李杭育)、“楚文化”(韩少功)、“中亚草原文化”</w:t>
      </w:r>
      <w:r>
        <w:rPr>
          <w:rFonts w:ascii="SimSun" w:hAnsi="SimSun" w:eastAsia="SimSun" w:cs="SimSun"/>
          <w:sz w:val="22"/>
          <w:szCs w:val="22"/>
          <w:spacing w:val="11"/>
        </w:rPr>
        <w:t xml:space="preserve"> </w:t>
      </w:r>
      <w:r>
        <w:rPr>
          <w:rFonts w:ascii="SimSun" w:hAnsi="SimSun" w:eastAsia="SimSun" w:cs="SimSun"/>
          <w:sz w:val="22"/>
          <w:szCs w:val="22"/>
        </w:rPr>
        <w:t>(张承志)、“太行山文化”(郑义)等等共同融入庞</w:t>
      </w:r>
      <w:r>
        <w:rPr>
          <w:rFonts w:ascii="SimSun" w:hAnsi="SimSun" w:eastAsia="SimSun" w:cs="SimSun"/>
          <w:sz w:val="22"/>
          <w:szCs w:val="22"/>
          <w:spacing w:val="-1"/>
        </w:rPr>
        <w:t>杂繁复的中华民族文化系</w:t>
      </w:r>
      <w:r>
        <w:rPr>
          <w:rFonts w:ascii="SimSun" w:hAnsi="SimSun" w:eastAsia="SimSun" w:cs="SimSun"/>
          <w:sz w:val="22"/>
          <w:szCs w:val="22"/>
        </w:rPr>
        <w:t xml:space="preserve">  </w:t>
      </w:r>
      <w:r>
        <w:rPr>
          <w:rFonts w:ascii="SimSun" w:hAnsi="SimSun" w:eastAsia="SimSun" w:cs="SimSun"/>
          <w:sz w:val="22"/>
          <w:szCs w:val="22"/>
          <w:spacing w:val="-13"/>
        </w:rPr>
        <w:t>统，并构成底蕴深厚的寻根板块，“商州”同“鸡头寨”、“葛川</w:t>
      </w:r>
      <w:r>
        <w:rPr>
          <w:rFonts w:ascii="SimSun" w:hAnsi="SimSun" w:eastAsia="SimSun" w:cs="SimSun"/>
          <w:sz w:val="22"/>
          <w:szCs w:val="22"/>
          <w:spacing w:val="-14"/>
        </w:rPr>
        <w:t>江”、“太行</w:t>
      </w:r>
      <w:r>
        <w:rPr>
          <w:rFonts w:ascii="SimSun" w:hAnsi="SimSun" w:eastAsia="SimSun" w:cs="SimSun"/>
          <w:sz w:val="22"/>
          <w:szCs w:val="22"/>
        </w:rPr>
        <w:t xml:space="preserve">  </w:t>
      </w:r>
      <w:r>
        <w:rPr>
          <w:rFonts w:ascii="SimSun" w:hAnsi="SimSun" w:eastAsia="SimSun" w:cs="SimSun"/>
          <w:sz w:val="22"/>
          <w:szCs w:val="22"/>
          <w:spacing w:val="-19"/>
        </w:rPr>
        <w:t>山”、“小鲍庄”、“高密东北乡”等一样，成为某种文化意念的载体和民族心理</w:t>
      </w:r>
      <w:r>
        <w:rPr>
          <w:rFonts w:ascii="SimSun" w:hAnsi="SimSun" w:eastAsia="SimSun" w:cs="SimSun"/>
          <w:sz w:val="22"/>
          <w:szCs w:val="22"/>
        </w:rPr>
        <w:t xml:space="preserve">   </w:t>
      </w:r>
      <w:r>
        <w:rPr>
          <w:rFonts w:ascii="SimSun" w:hAnsi="SimSun" w:eastAsia="SimSun" w:cs="SimSun"/>
          <w:sz w:val="22"/>
          <w:szCs w:val="22"/>
        </w:rPr>
        <w:t>深层积淀的符号。</w:t>
      </w:r>
    </w:p>
    <w:p>
      <w:pPr>
        <w:ind w:left="110" w:right="191" w:firstLine="419"/>
        <w:spacing w:before="63" w:line="256" w:lineRule="auto"/>
        <w:jc w:val="both"/>
        <w:rPr>
          <w:rFonts w:ascii="SimSun" w:hAnsi="SimSun" w:eastAsia="SimSun" w:cs="SimSun"/>
          <w:sz w:val="22"/>
          <w:szCs w:val="22"/>
        </w:rPr>
      </w:pPr>
      <w:r>
        <w:rPr>
          <w:rFonts w:ascii="SimSun" w:hAnsi="SimSun" w:eastAsia="SimSun" w:cs="SimSun"/>
          <w:sz w:val="22"/>
          <w:szCs w:val="22"/>
          <w:spacing w:val="-10"/>
        </w:rPr>
        <w:t>贾平凹从乡村走向城市，又从城市回到乡村，绝不是起点即终</w:t>
      </w:r>
      <w:r>
        <w:rPr>
          <w:rFonts w:ascii="SimSun" w:hAnsi="SimSun" w:eastAsia="SimSun" w:cs="SimSun"/>
          <w:sz w:val="22"/>
          <w:szCs w:val="22"/>
          <w:spacing w:val="-11"/>
        </w:rPr>
        <w:t>点的单纯的</w:t>
      </w:r>
      <w:r>
        <w:rPr>
          <w:rFonts w:ascii="SimSun" w:hAnsi="SimSun" w:eastAsia="SimSun" w:cs="SimSun"/>
          <w:sz w:val="22"/>
          <w:szCs w:val="22"/>
        </w:rPr>
        <w:t xml:space="preserve"> </w:t>
      </w:r>
      <w:r>
        <w:rPr>
          <w:rFonts w:ascii="SimSun" w:hAnsi="SimSun" w:eastAsia="SimSun" w:cs="SimSun"/>
          <w:sz w:val="22"/>
          <w:szCs w:val="22"/>
          <w:spacing w:val="-10"/>
        </w:rPr>
        <w:t>圆周运动。当他杀回马枪似的重新浸入商州故土，</w:t>
      </w:r>
      <w:r>
        <w:rPr>
          <w:rFonts w:ascii="SimSun" w:hAnsi="SimSun" w:eastAsia="SimSun" w:cs="SimSun"/>
          <w:sz w:val="22"/>
          <w:szCs w:val="22"/>
          <w:spacing w:val="-11"/>
        </w:rPr>
        <w:t>伴随着而来的是对一片未开</w:t>
      </w:r>
      <w:r>
        <w:rPr>
          <w:rFonts w:ascii="SimSun" w:hAnsi="SimSun" w:eastAsia="SimSun" w:cs="SimSun"/>
          <w:sz w:val="22"/>
          <w:szCs w:val="22"/>
        </w:rPr>
        <w:t xml:space="preserve"> </w:t>
      </w:r>
      <w:r>
        <w:rPr>
          <w:rFonts w:ascii="SimSun" w:hAnsi="SimSun" w:eastAsia="SimSun" w:cs="SimSun"/>
          <w:sz w:val="22"/>
          <w:szCs w:val="22"/>
          <w:spacing w:val="-10"/>
        </w:rPr>
        <w:t>垦的处女地的创新和开拓——对某种文化母题的痛苦凝</w:t>
      </w:r>
      <w:r>
        <w:rPr>
          <w:rFonts w:ascii="SimSun" w:hAnsi="SimSun" w:eastAsia="SimSun" w:cs="SimSun"/>
          <w:sz w:val="22"/>
          <w:szCs w:val="22"/>
          <w:spacing w:val="-11"/>
        </w:rPr>
        <w:t>睇和对生命内涵的哲学</w:t>
      </w:r>
      <w:r>
        <w:rPr>
          <w:rFonts w:ascii="SimSun" w:hAnsi="SimSun" w:eastAsia="SimSun" w:cs="SimSun"/>
          <w:sz w:val="22"/>
          <w:szCs w:val="22"/>
        </w:rPr>
        <w:t xml:space="preserve"> </w:t>
      </w:r>
      <w:r>
        <w:rPr>
          <w:rFonts w:ascii="SimSun" w:hAnsi="SimSun" w:eastAsia="SimSun" w:cs="SimSun"/>
          <w:sz w:val="22"/>
          <w:szCs w:val="22"/>
          <w:spacing w:val="-10"/>
        </w:rPr>
        <w:t>思考。应该说，是乡恋情结促使他重新俯瞰故土</w:t>
      </w:r>
      <w:r>
        <w:rPr>
          <w:rFonts w:ascii="SimSun" w:hAnsi="SimSun" w:eastAsia="SimSun" w:cs="SimSun"/>
          <w:sz w:val="22"/>
          <w:szCs w:val="22"/>
          <w:spacing w:val="-11"/>
        </w:rPr>
        <w:t>，理性批判和感情依恋一直扭</w:t>
      </w:r>
      <w:r>
        <w:rPr>
          <w:rFonts w:ascii="SimSun" w:hAnsi="SimSun" w:eastAsia="SimSun" w:cs="SimSun"/>
          <w:sz w:val="22"/>
          <w:szCs w:val="22"/>
        </w:rPr>
        <w:t xml:space="preserve"> </w:t>
      </w:r>
      <w:r>
        <w:rPr>
          <w:rFonts w:ascii="SimSun" w:hAnsi="SimSun" w:eastAsia="SimSun" w:cs="SimSun"/>
          <w:sz w:val="22"/>
          <w:szCs w:val="22"/>
          <w:spacing w:val="-4"/>
        </w:rPr>
        <w:t>结、扯拽着，因之，他那一颗矛盾忧郁的灵魂在城市板块(现代文明)与乡村</w:t>
      </w:r>
      <w:r>
        <w:rPr>
          <w:rFonts w:ascii="SimSun" w:hAnsi="SimSun" w:eastAsia="SimSun" w:cs="SimSun"/>
          <w:sz w:val="22"/>
          <w:szCs w:val="22"/>
          <w:spacing w:val="5"/>
        </w:rPr>
        <w:t xml:space="preserve"> </w:t>
      </w:r>
      <w:r>
        <w:rPr>
          <w:rFonts w:ascii="SimSun" w:hAnsi="SimSun" w:eastAsia="SimSun" w:cs="SimSun"/>
          <w:sz w:val="22"/>
          <w:szCs w:val="22"/>
          <w:spacing w:val="-4"/>
        </w:rPr>
        <w:t>板块(传统文化)的夹缝中剧烈颤动。他初录、又录、再录了商州山水、世事</w:t>
      </w:r>
      <w:r>
        <w:rPr>
          <w:rFonts w:ascii="SimSun" w:hAnsi="SimSun" w:eastAsia="SimSun" w:cs="SimSun"/>
          <w:sz w:val="22"/>
          <w:szCs w:val="22"/>
          <w:spacing w:val="5"/>
        </w:rPr>
        <w:t xml:space="preserve"> </w:t>
      </w:r>
      <w:r>
        <w:rPr>
          <w:rFonts w:ascii="SimSun" w:hAnsi="SimSun" w:eastAsia="SimSun" w:cs="SimSun"/>
          <w:sz w:val="22"/>
          <w:szCs w:val="22"/>
          <w:spacing w:val="-11"/>
        </w:rPr>
        <w:t>和百色人物，也创造了一种典型的商州氛围。</w:t>
      </w:r>
    </w:p>
    <w:p>
      <w:pPr>
        <w:ind w:right="191" w:firstLine="529"/>
        <w:spacing w:before="59" w:line="257" w:lineRule="auto"/>
        <w:jc w:val="both"/>
        <w:rPr>
          <w:rFonts w:ascii="SimSun" w:hAnsi="SimSun" w:eastAsia="SimSun" w:cs="SimSun"/>
          <w:sz w:val="22"/>
          <w:szCs w:val="22"/>
        </w:rPr>
      </w:pPr>
      <w:r>
        <w:rPr>
          <w:rFonts w:ascii="SimSun" w:hAnsi="SimSun" w:eastAsia="SimSun" w:cs="SimSun"/>
          <w:sz w:val="22"/>
          <w:szCs w:val="22"/>
          <w:spacing w:val="-10"/>
        </w:rPr>
        <w:t>法国著名文学评论家莫洛亚非常欣赏作家对自己所认可的某一</w:t>
      </w:r>
      <w:r>
        <w:rPr>
          <w:rFonts w:ascii="SimSun" w:hAnsi="SimSun" w:eastAsia="SimSun" w:cs="SimSun"/>
          <w:sz w:val="22"/>
          <w:szCs w:val="22"/>
          <w:spacing w:val="-11"/>
        </w:rPr>
        <w:t>文化母题的</w:t>
      </w:r>
      <w:r>
        <w:rPr>
          <w:rFonts w:ascii="SimSun" w:hAnsi="SimSun" w:eastAsia="SimSun" w:cs="SimSun"/>
          <w:sz w:val="22"/>
          <w:szCs w:val="22"/>
        </w:rPr>
        <w:t xml:space="preserve"> </w:t>
      </w:r>
      <w:r>
        <w:rPr>
          <w:rFonts w:ascii="SimSun" w:hAnsi="SimSun" w:eastAsia="SimSun" w:cs="SimSun"/>
          <w:sz w:val="22"/>
          <w:szCs w:val="22"/>
          <w:spacing w:val="-7"/>
        </w:rPr>
        <w:t>反复咏唱。他说：“在所有的艺术家身上，人们都可以观察到这种永不满足的</w:t>
      </w:r>
      <w:r>
        <w:rPr>
          <w:rFonts w:ascii="SimSun" w:hAnsi="SimSun" w:eastAsia="SimSun" w:cs="SimSun"/>
          <w:sz w:val="22"/>
          <w:szCs w:val="22"/>
          <w:spacing w:val="3"/>
        </w:rPr>
        <w:t xml:space="preserve"> </w:t>
      </w:r>
      <w:r>
        <w:rPr>
          <w:rFonts w:ascii="SimSun" w:hAnsi="SimSun" w:eastAsia="SimSun" w:cs="SimSun"/>
          <w:sz w:val="22"/>
          <w:szCs w:val="22"/>
          <w:spacing w:val="-13"/>
        </w:rPr>
        <w:t>‘复合声’。一个谐振的主题，一旦将其唤醒，这个复合声便发生</w:t>
      </w:r>
      <w:r>
        <w:rPr>
          <w:rFonts w:ascii="SimSun" w:hAnsi="SimSun" w:eastAsia="SimSun" w:cs="SimSun"/>
          <w:sz w:val="22"/>
          <w:szCs w:val="22"/>
          <w:spacing w:val="-14"/>
        </w:rPr>
        <w:t>振动，也只有</w:t>
      </w:r>
      <w:r>
        <w:rPr>
          <w:rFonts w:ascii="SimSun" w:hAnsi="SimSun" w:eastAsia="SimSun" w:cs="SimSun"/>
          <w:sz w:val="22"/>
          <w:szCs w:val="22"/>
        </w:rPr>
        <w:t xml:space="preserve"> </w:t>
      </w:r>
      <w:r>
        <w:rPr>
          <w:rFonts w:ascii="SimSun" w:hAnsi="SimSun" w:eastAsia="SimSun" w:cs="SimSun"/>
          <w:sz w:val="22"/>
          <w:szCs w:val="22"/>
          <w:spacing w:val="-1"/>
        </w:rPr>
        <w:t>它才能产生出一种独特的音乐。正是由于这一独特的音乐我们才热爱这个作</w:t>
      </w:r>
      <w:r>
        <w:rPr>
          <w:rFonts w:ascii="SimSun" w:hAnsi="SimSun" w:eastAsia="SimSun" w:cs="SimSun"/>
          <w:sz w:val="22"/>
          <w:szCs w:val="22"/>
          <w:spacing w:val="16"/>
        </w:rPr>
        <w:t xml:space="preserve"> </w:t>
      </w:r>
      <w:r>
        <w:rPr>
          <w:rFonts w:ascii="SimSun" w:hAnsi="SimSun" w:eastAsia="SimSun" w:cs="SimSun"/>
          <w:sz w:val="22"/>
          <w:szCs w:val="22"/>
          <w:spacing w:val="-7"/>
        </w:rPr>
        <w:t>者。同样，也是出于这个原因，某些作家总在重复地写着同一本书…</w:t>
      </w:r>
      <w:r>
        <w:rPr>
          <w:rFonts w:ascii="SimSun" w:hAnsi="SimSun" w:eastAsia="SimSun" w:cs="SimSun"/>
          <w:sz w:val="22"/>
          <w:szCs w:val="22"/>
          <w:spacing w:val="-8"/>
        </w:rPr>
        <w:t>…”“复</w:t>
      </w:r>
      <w:r>
        <w:rPr>
          <w:rFonts w:ascii="SimSun" w:hAnsi="SimSun" w:eastAsia="SimSun" w:cs="SimSun"/>
          <w:sz w:val="22"/>
          <w:szCs w:val="22"/>
        </w:rPr>
        <w:t xml:space="preserve"> </w:t>
      </w:r>
      <w:r>
        <w:rPr>
          <w:rFonts w:ascii="SimSun" w:hAnsi="SimSun" w:eastAsia="SimSun" w:cs="SimSun"/>
          <w:sz w:val="22"/>
          <w:szCs w:val="22"/>
          <w:spacing w:val="-7"/>
        </w:rPr>
        <w:t>合声”的振动，对于作家来说，意味着开垦已被认可，风格渐已形成，这是创</w:t>
      </w:r>
      <w:r>
        <w:rPr>
          <w:rFonts w:ascii="SimSun" w:hAnsi="SimSun" w:eastAsia="SimSun" w:cs="SimSun"/>
          <w:sz w:val="22"/>
          <w:szCs w:val="22"/>
          <w:spacing w:val="2"/>
        </w:rPr>
        <w:t xml:space="preserve"> </w:t>
      </w:r>
      <w:r>
        <w:rPr>
          <w:rFonts w:ascii="SimSun" w:hAnsi="SimSun" w:eastAsia="SimSun" w:cs="SimSun"/>
          <w:sz w:val="22"/>
          <w:szCs w:val="22"/>
          <w:spacing w:val="-7"/>
        </w:rPr>
        <w:t>作定势的积极效应。但是，在一种比较稳定的创作模式和轻车熟路的</w:t>
      </w:r>
      <w:r>
        <w:rPr>
          <w:rFonts w:ascii="SimSun" w:hAnsi="SimSun" w:eastAsia="SimSun" w:cs="SimSun"/>
          <w:sz w:val="22"/>
          <w:szCs w:val="22"/>
          <w:spacing w:val="-8"/>
        </w:rPr>
        <w:t>创作心境</w:t>
      </w:r>
      <w:r>
        <w:rPr>
          <w:rFonts w:ascii="SimSun" w:hAnsi="SimSun" w:eastAsia="SimSun" w:cs="SimSun"/>
          <w:sz w:val="22"/>
          <w:szCs w:val="22"/>
        </w:rPr>
        <w:t xml:space="preserve"> </w:t>
      </w:r>
      <w:r>
        <w:rPr>
          <w:rFonts w:ascii="SimSun" w:hAnsi="SimSun" w:eastAsia="SimSun" w:cs="SimSun"/>
          <w:sz w:val="22"/>
          <w:szCs w:val="22"/>
          <w:spacing w:val="-7"/>
        </w:rPr>
        <w:t>里，艺术创造衰老的信号也会频频闪烁，过去那些真正属于作家自己</w:t>
      </w:r>
      <w:r>
        <w:rPr>
          <w:rFonts w:ascii="SimSun" w:hAnsi="SimSun" w:eastAsia="SimSun" w:cs="SimSun"/>
          <w:sz w:val="22"/>
          <w:szCs w:val="22"/>
          <w:spacing w:val="-8"/>
        </w:rPr>
        <w:t>的独特风</w:t>
      </w:r>
      <w:r>
        <w:rPr>
          <w:rFonts w:ascii="SimSun" w:hAnsi="SimSun" w:eastAsia="SimSun" w:cs="SimSun"/>
          <w:sz w:val="22"/>
          <w:szCs w:val="22"/>
        </w:rPr>
        <w:t xml:space="preserve"> </w:t>
      </w:r>
      <w:r>
        <w:rPr>
          <w:rFonts w:ascii="SimSun" w:hAnsi="SimSun" w:eastAsia="SimSun" w:cs="SimSun"/>
          <w:sz w:val="22"/>
          <w:szCs w:val="22"/>
          <w:spacing w:val="-7"/>
        </w:rPr>
        <w:t>格和创作个性，会渐渐变成一种桎梏或束缚，直接影响作家思维的开放性和创</w:t>
      </w:r>
      <w:r>
        <w:rPr>
          <w:rFonts w:ascii="SimSun" w:hAnsi="SimSun" w:eastAsia="SimSun" w:cs="SimSun"/>
          <w:sz w:val="22"/>
          <w:szCs w:val="22"/>
          <w:spacing w:val="2"/>
        </w:rPr>
        <w:t xml:space="preserve"> </w:t>
      </w:r>
      <w:r>
        <w:rPr>
          <w:rFonts w:ascii="SimSun" w:hAnsi="SimSun" w:eastAsia="SimSun" w:cs="SimSun"/>
          <w:sz w:val="22"/>
          <w:szCs w:val="22"/>
          <w:spacing w:val="-6"/>
        </w:rPr>
        <w:t>作活力。这是创作定势的消极效应。</w:t>
      </w:r>
    </w:p>
    <w:p>
      <w:pPr>
        <w:spacing w:line="257" w:lineRule="auto"/>
        <w:sectPr>
          <w:pgSz w:w="8500" w:h="12480"/>
          <w:pgMar w:top="400" w:right="521" w:bottom="400" w:left="539" w:header="0" w:footer="0" w:gutter="0"/>
        </w:sectPr>
        <w:rPr>
          <w:rFonts w:ascii="SimSun" w:hAnsi="SimSun" w:eastAsia="SimSun" w:cs="SimSun"/>
          <w:sz w:val="22"/>
          <w:szCs w:val="22"/>
        </w:rPr>
      </w:pPr>
    </w:p>
    <w:p>
      <w:pPr>
        <w:ind w:left="5280"/>
        <w:spacing w:before="97" w:line="222" w:lineRule="auto"/>
        <w:rPr>
          <w:rFonts w:ascii="SimSun" w:hAnsi="SimSun" w:eastAsia="SimSun" w:cs="SimSun"/>
          <w:sz w:val="22"/>
          <w:szCs w:val="22"/>
        </w:rPr>
      </w:pPr>
      <w:r>
        <w:rPr>
          <w:rFonts w:ascii="SimSun" w:hAnsi="SimSun" w:eastAsia="SimSun" w:cs="SimSun"/>
          <w:sz w:val="22"/>
          <w:szCs w:val="22"/>
          <w:spacing w:val="-23"/>
        </w:rPr>
        <w:t>V</w:t>
      </w:r>
      <w:r>
        <w:rPr>
          <w:rFonts w:ascii="SimSun" w:hAnsi="SimSun" w:eastAsia="SimSun" w:cs="SimSun"/>
          <w:sz w:val="22"/>
          <w:szCs w:val="22"/>
          <w:spacing w:val="10"/>
        </w:rPr>
        <w:t xml:space="preserve">  </w:t>
      </w:r>
      <w:r>
        <w:rPr>
          <w:rFonts w:ascii="SimHei" w:hAnsi="SimHei" w:eastAsia="SimHei" w:cs="SimHei"/>
          <w:sz w:val="22"/>
          <w:szCs w:val="22"/>
          <w:spacing w:val="-23"/>
        </w:rPr>
        <w:t>创作观念批判</w:t>
      </w:r>
      <w:r>
        <w:rPr>
          <w:rFonts w:ascii="SimHei" w:hAnsi="SimHei" w:eastAsia="SimHei" w:cs="SimHei"/>
          <w:sz w:val="22"/>
          <w:szCs w:val="22"/>
          <w:spacing w:val="-23"/>
        </w:rPr>
        <w:t xml:space="preserve"> </w:t>
      </w:r>
      <w:r>
        <w:rPr>
          <w:rFonts w:ascii="SimSun" w:hAnsi="SimSun" w:eastAsia="SimSun" w:cs="SimSun"/>
          <w:sz w:val="22"/>
          <w:szCs w:val="22"/>
          <w:b/>
          <w:bCs/>
          <w:spacing w:val="-23"/>
        </w:rPr>
        <w:t>217</w:t>
      </w:r>
    </w:p>
    <w:p>
      <w:pPr>
        <w:pStyle w:val="BodyText"/>
        <w:spacing w:line="290" w:lineRule="auto"/>
        <w:rPr/>
      </w:pPr>
      <w:r/>
    </w:p>
    <w:p>
      <w:pPr>
        <w:pStyle w:val="BodyText"/>
        <w:spacing w:line="290" w:lineRule="auto"/>
        <w:rPr/>
      </w:pPr>
      <w:r/>
    </w:p>
    <w:p>
      <w:pPr>
        <w:ind w:right="97" w:firstLine="430"/>
        <w:spacing w:before="72" w:line="255" w:lineRule="auto"/>
        <w:jc w:val="both"/>
        <w:rPr>
          <w:rFonts w:ascii="SimSun" w:hAnsi="SimSun" w:eastAsia="SimSun" w:cs="SimSun"/>
          <w:sz w:val="22"/>
          <w:szCs w:val="22"/>
        </w:rPr>
      </w:pPr>
      <w:r>
        <w:rPr>
          <w:rFonts w:ascii="SimSun" w:hAnsi="SimSun" w:eastAsia="SimSun" w:cs="SimSun"/>
          <w:sz w:val="22"/>
          <w:szCs w:val="22"/>
          <w:spacing w:val="-11"/>
        </w:rPr>
        <w:t>不难看出，作为作家风格奠基石的定势积极效应，同时也是消极效应产生</w:t>
      </w:r>
      <w:r>
        <w:rPr>
          <w:rFonts w:ascii="SimSun" w:hAnsi="SimSun" w:eastAsia="SimSun" w:cs="SimSun"/>
          <w:sz w:val="22"/>
          <w:szCs w:val="22"/>
          <w:spacing w:val="10"/>
        </w:rPr>
        <w:t xml:space="preserve"> </w:t>
      </w:r>
      <w:r>
        <w:rPr>
          <w:rFonts w:ascii="SimSun" w:hAnsi="SimSun" w:eastAsia="SimSun" w:cs="SimSun"/>
          <w:sz w:val="22"/>
          <w:szCs w:val="22"/>
          <w:spacing w:val="-10"/>
        </w:rPr>
        <w:t>的适宜土壤和温床。正负效应的同生同灭也困扰着青年作</w:t>
      </w:r>
      <w:r>
        <w:rPr>
          <w:rFonts w:ascii="SimSun" w:hAnsi="SimSun" w:eastAsia="SimSun" w:cs="SimSun"/>
          <w:sz w:val="22"/>
          <w:szCs w:val="22"/>
          <w:spacing w:val="-11"/>
        </w:rPr>
        <w:t>家贾平凹。从起步时</w:t>
      </w:r>
      <w:r>
        <w:rPr>
          <w:rFonts w:ascii="SimSun" w:hAnsi="SimSun" w:eastAsia="SimSun" w:cs="SimSun"/>
          <w:sz w:val="22"/>
          <w:szCs w:val="22"/>
        </w:rPr>
        <w:t xml:space="preserve"> </w:t>
      </w:r>
      <w:r>
        <w:rPr>
          <w:rFonts w:ascii="SimSun" w:hAnsi="SimSun" w:eastAsia="SimSun" w:cs="SimSun"/>
          <w:sz w:val="22"/>
          <w:szCs w:val="22"/>
          <w:spacing w:val="-10"/>
        </w:rPr>
        <w:t>的文若春华、思如泉涌到近几年创作的疲倦与困顿</w:t>
      </w:r>
      <w:r>
        <w:rPr>
          <w:rFonts w:ascii="SimSun" w:hAnsi="SimSun" w:eastAsia="SimSun" w:cs="SimSun"/>
          <w:sz w:val="22"/>
          <w:szCs w:val="22"/>
          <w:spacing w:val="-11"/>
        </w:rPr>
        <w:t>，其间固然有许多原因，但</w:t>
      </w:r>
      <w:r>
        <w:rPr>
          <w:rFonts w:ascii="SimSun" w:hAnsi="SimSun" w:eastAsia="SimSun" w:cs="SimSun"/>
          <w:sz w:val="22"/>
          <w:szCs w:val="22"/>
        </w:rPr>
        <w:t xml:space="preserve"> </w:t>
      </w:r>
      <w:r>
        <w:rPr>
          <w:rFonts w:ascii="SimSun" w:hAnsi="SimSun" w:eastAsia="SimSun" w:cs="SimSun"/>
          <w:sz w:val="22"/>
          <w:szCs w:val="22"/>
          <w:spacing w:val="-7"/>
        </w:rPr>
        <w:t>对原有创作模式超越的艰难，恐怕是主要的原因吧!本文的目的正是</w:t>
      </w:r>
      <w:r>
        <w:rPr>
          <w:rFonts w:ascii="SimSun" w:hAnsi="SimSun" w:eastAsia="SimSun" w:cs="SimSun"/>
          <w:sz w:val="22"/>
          <w:szCs w:val="22"/>
          <w:spacing w:val="-8"/>
        </w:rPr>
        <w:t>力求在对</w:t>
      </w:r>
      <w:r>
        <w:rPr>
          <w:rFonts w:ascii="SimSun" w:hAnsi="SimSun" w:eastAsia="SimSun" w:cs="SimSun"/>
          <w:sz w:val="22"/>
          <w:szCs w:val="22"/>
        </w:rPr>
        <w:t xml:space="preserve"> </w:t>
      </w:r>
      <w:r>
        <w:rPr>
          <w:rFonts w:ascii="SimSun" w:hAnsi="SimSun" w:eastAsia="SimSun" w:cs="SimSun"/>
          <w:sz w:val="22"/>
          <w:szCs w:val="22"/>
          <w:spacing w:val="-12"/>
        </w:rPr>
        <w:t>贾平凹创作定势的粗略把握中，达到对其创作整体的再认识。</w:t>
      </w:r>
    </w:p>
    <w:p>
      <w:pPr>
        <w:ind w:left="2263"/>
        <w:spacing w:before="207" w:line="222" w:lineRule="auto"/>
        <w:rPr>
          <w:rFonts w:ascii="SimHei" w:hAnsi="SimHei" w:eastAsia="SimHei" w:cs="SimHei"/>
          <w:sz w:val="22"/>
          <w:szCs w:val="22"/>
        </w:rPr>
      </w:pPr>
      <w:r>
        <w:rPr>
          <w:rFonts w:ascii="SimHei" w:hAnsi="SimHei" w:eastAsia="SimHei" w:cs="SimHei"/>
          <w:sz w:val="22"/>
          <w:szCs w:val="22"/>
          <w:b/>
          <w:bCs/>
          <w:spacing w:val="16"/>
        </w:rPr>
        <w:t>贾平凹创作中的定势情形</w:t>
      </w:r>
    </w:p>
    <w:p>
      <w:pPr>
        <w:ind w:firstLine="430"/>
        <w:spacing w:before="204" w:line="260" w:lineRule="auto"/>
        <w:jc w:val="both"/>
        <w:rPr>
          <w:rFonts w:ascii="SimSun" w:hAnsi="SimSun" w:eastAsia="SimSun" w:cs="SimSun"/>
          <w:sz w:val="22"/>
          <w:szCs w:val="22"/>
        </w:rPr>
      </w:pPr>
      <w:r>
        <w:rPr>
          <w:rFonts w:ascii="SimHei" w:hAnsi="SimHei" w:eastAsia="SimHei" w:cs="SimHei"/>
          <w:sz w:val="22"/>
          <w:szCs w:val="22"/>
          <w:spacing w:val="-10"/>
        </w:rPr>
        <w:t>人物形象类型化</w:t>
      </w:r>
      <w:r>
        <w:rPr>
          <w:rFonts w:ascii="SimHei" w:hAnsi="SimHei" w:eastAsia="SimHei" w:cs="SimHei"/>
          <w:sz w:val="22"/>
          <w:szCs w:val="22"/>
          <w:spacing w:val="90"/>
        </w:rPr>
        <w:t xml:space="preserve"> </w:t>
      </w:r>
      <w:r>
        <w:rPr>
          <w:rFonts w:ascii="SimSun" w:hAnsi="SimSun" w:eastAsia="SimSun" w:cs="SimSun"/>
          <w:sz w:val="22"/>
          <w:szCs w:val="22"/>
          <w:spacing w:val="-10"/>
        </w:rPr>
        <w:t>首先应该提到女性形象的整体塑造。女性是贾平凹作品</w:t>
      </w:r>
      <w:r>
        <w:rPr>
          <w:rFonts w:ascii="SimSun" w:hAnsi="SimSun" w:eastAsia="SimSun" w:cs="SimSun"/>
          <w:sz w:val="22"/>
          <w:szCs w:val="22"/>
        </w:rPr>
        <w:t xml:space="preserve"> </w:t>
      </w:r>
      <w:r>
        <w:rPr>
          <w:rFonts w:ascii="SimSun" w:hAnsi="SimSun" w:eastAsia="SimSun" w:cs="SimSun"/>
          <w:sz w:val="22"/>
          <w:szCs w:val="22"/>
          <w:spacing w:val="-11"/>
        </w:rPr>
        <w:t>中比重最大、着墨最多的人物形象类型之一，作者饱含真挚的爱和情赋予了她</w:t>
      </w:r>
      <w:r>
        <w:rPr>
          <w:rFonts w:ascii="SimSun" w:hAnsi="SimSun" w:eastAsia="SimSun" w:cs="SimSun"/>
          <w:sz w:val="22"/>
          <w:szCs w:val="22"/>
          <w:spacing w:val="6"/>
        </w:rPr>
        <w:t xml:space="preserve">  </w:t>
      </w:r>
      <w:r>
        <w:rPr>
          <w:rFonts w:ascii="SimSun" w:hAnsi="SimSun" w:eastAsia="SimSun" w:cs="SimSun"/>
          <w:sz w:val="22"/>
          <w:szCs w:val="22"/>
          <w:spacing w:val="-4"/>
        </w:rPr>
        <w:t>们正面色彩，使之成为个性理想和人格理想的化身。她们生存在20世纪七八</w:t>
      </w:r>
      <w:r>
        <w:rPr>
          <w:rFonts w:ascii="SimSun" w:hAnsi="SimSun" w:eastAsia="SimSun" w:cs="SimSun"/>
          <w:sz w:val="22"/>
          <w:szCs w:val="22"/>
          <w:spacing w:val="2"/>
        </w:rPr>
        <w:t xml:space="preserve">  </w:t>
      </w:r>
      <w:r>
        <w:rPr>
          <w:rFonts w:ascii="SimSun" w:hAnsi="SimSun" w:eastAsia="SimSun" w:cs="SimSun"/>
          <w:sz w:val="22"/>
          <w:szCs w:val="22"/>
          <w:spacing w:val="-10"/>
        </w:rPr>
        <w:t>十年代，生存空间却古老、闭塞。时空氛围的不和谐决</w:t>
      </w:r>
      <w:r>
        <w:rPr>
          <w:rFonts w:ascii="SimSun" w:hAnsi="SimSun" w:eastAsia="SimSun" w:cs="SimSun"/>
          <w:sz w:val="22"/>
          <w:szCs w:val="22"/>
          <w:spacing w:val="-11"/>
        </w:rPr>
        <w:t>定了她们既具有中华民</w:t>
      </w:r>
      <w:r>
        <w:rPr>
          <w:rFonts w:ascii="SimSun" w:hAnsi="SimSun" w:eastAsia="SimSun" w:cs="SimSun"/>
          <w:sz w:val="22"/>
          <w:szCs w:val="22"/>
        </w:rPr>
        <w:t xml:space="preserve">  </w:t>
      </w:r>
      <w:r>
        <w:rPr>
          <w:rFonts w:ascii="SimSun" w:hAnsi="SimSun" w:eastAsia="SimSun" w:cs="SimSun"/>
          <w:sz w:val="22"/>
          <w:szCs w:val="22"/>
          <w:spacing w:val="-10"/>
        </w:rPr>
        <w:t>族妇女的传统美德，诸如温顺、勤劳、刻苦、忍让等，又摆脱不掉传统惰性因</w:t>
      </w:r>
      <w:r>
        <w:rPr>
          <w:rFonts w:ascii="SimSun" w:hAnsi="SimSun" w:eastAsia="SimSun" w:cs="SimSun"/>
          <w:sz w:val="22"/>
          <w:szCs w:val="22"/>
        </w:rPr>
        <w:t xml:space="preserve"> </w:t>
      </w:r>
      <w:r>
        <w:rPr>
          <w:rFonts w:ascii="SimSun" w:hAnsi="SimSun" w:eastAsia="SimSun" w:cs="SimSun"/>
          <w:sz w:val="22"/>
          <w:szCs w:val="22"/>
          <w:spacing w:val="-10"/>
        </w:rPr>
        <w:t>素的因袭；既在时代大潮冲击下觉醒、自立，又因为</w:t>
      </w:r>
      <w:r>
        <w:rPr>
          <w:rFonts w:ascii="SimSun" w:hAnsi="SimSun" w:eastAsia="SimSun" w:cs="SimSun"/>
          <w:sz w:val="22"/>
          <w:szCs w:val="22"/>
          <w:spacing w:val="-11"/>
        </w:rPr>
        <w:t>素质太差和准备不足而束</w:t>
      </w:r>
      <w:r>
        <w:rPr>
          <w:rFonts w:ascii="SimSun" w:hAnsi="SimSun" w:eastAsia="SimSun" w:cs="SimSun"/>
          <w:sz w:val="22"/>
          <w:szCs w:val="22"/>
        </w:rPr>
        <w:t xml:space="preserve">  </w:t>
      </w:r>
      <w:r>
        <w:rPr>
          <w:rFonts w:ascii="SimSun" w:hAnsi="SimSun" w:eastAsia="SimSun" w:cs="SimSun"/>
          <w:sz w:val="22"/>
          <w:szCs w:val="22"/>
          <w:spacing w:val="-10"/>
        </w:rPr>
        <w:t>手无策，陷入困境。同时，她们又多是爱情的执着</w:t>
      </w:r>
      <w:r>
        <w:rPr>
          <w:rFonts w:ascii="SimSun" w:hAnsi="SimSun" w:eastAsia="SimSun" w:cs="SimSun"/>
          <w:sz w:val="22"/>
          <w:szCs w:val="22"/>
          <w:spacing w:val="-11"/>
        </w:rPr>
        <w:t>追求者，这里的“爱情”没</w:t>
      </w:r>
      <w:r>
        <w:rPr>
          <w:rFonts w:ascii="SimSun" w:hAnsi="SimSun" w:eastAsia="SimSun" w:cs="SimSun"/>
          <w:sz w:val="22"/>
          <w:szCs w:val="22"/>
        </w:rPr>
        <w:t xml:space="preserve">  </w:t>
      </w:r>
      <w:r>
        <w:rPr>
          <w:rFonts w:ascii="SimSun" w:hAnsi="SimSun" w:eastAsia="SimSun" w:cs="SimSun"/>
          <w:sz w:val="22"/>
          <w:szCs w:val="22"/>
          <w:spacing w:val="-10"/>
        </w:rPr>
        <w:t>有花前月下的高雅，灯红酒绿的绚烂，也不排除仅</w:t>
      </w:r>
      <w:r>
        <w:rPr>
          <w:rFonts w:ascii="SimSun" w:hAnsi="SimSun" w:eastAsia="SimSun" w:cs="SimSun"/>
          <w:sz w:val="22"/>
          <w:szCs w:val="22"/>
          <w:spacing w:val="-11"/>
        </w:rPr>
        <w:t>限于性爱的原始的躁动。这</w:t>
      </w:r>
      <w:r>
        <w:rPr>
          <w:rFonts w:ascii="SimSun" w:hAnsi="SimSun" w:eastAsia="SimSun" w:cs="SimSun"/>
          <w:sz w:val="22"/>
          <w:szCs w:val="22"/>
        </w:rPr>
        <w:t xml:space="preserve">  </w:t>
      </w:r>
      <w:r>
        <w:rPr>
          <w:rFonts w:ascii="SimSun" w:hAnsi="SimSun" w:eastAsia="SimSun" w:cs="SimSun"/>
          <w:sz w:val="22"/>
          <w:szCs w:val="22"/>
          <w:spacing w:val="-10"/>
        </w:rPr>
        <w:t>些沐浴着山野自然之风的乡村女子站在低低的起点却全身心地参与社</w:t>
      </w:r>
      <w:r>
        <w:rPr>
          <w:rFonts w:ascii="SimSun" w:hAnsi="SimSun" w:eastAsia="SimSun" w:cs="SimSun"/>
          <w:sz w:val="22"/>
          <w:szCs w:val="22"/>
          <w:spacing w:val="-11"/>
        </w:rPr>
        <w:t>会、参与</w:t>
      </w:r>
      <w:r>
        <w:rPr>
          <w:rFonts w:ascii="SimSun" w:hAnsi="SimSun" w:eastAsia="SimSun" w:cs="SimSun"/>
          <w:sz w:val="22"/>
          <w:szCs w:val="22"/>
        </w:rPr>
        <w:t xml:space="preserve">  </w:t>
      </w:r>
      <w:r>
        <w:rPr>
          <w:rFonts w:ascii="SimSun" w:hAnsi="SimSun" w:eastAsia="SimSun" w:cs="SimSun"/>
          <w:sz w:val="22"/>
          <w:szCs w:val="22"/>
          <w:spacing w:val="-10"/>
        </w:rPr>
        <w:t>爱情行为，其间的殉难色彩和悲壮感非常强烈。女性形象特</w:t>
      </w:r>
      <w:r>
        <w:rPr>
          <w:rFonts w:ascii="SimSun" w:hAnsi="SimSun" w:eastAsia="SimSun" w:cs="SimSun"/>
          <w:sz w:val="22"/>
          <w:szCs w:val="22"/>
          <w:spacing w:val="-11"/>
        </w:rPr>
        <w:t>点可以归纳为以下</w:t>
      </w:r>
      <w:r>
        <w:rPr>
          <w:rFonts w:ascii="SimSun" w:hAnsi="SimSun" w:eastAsia="SimSun" w:cs="SimSun"/>
          <w:sz w:val="22"/>
          <w:szCs w:val="22"/>
        </w:rPr>
        <w:t xml:space="preserve">  </w:t>
      </w:r>
      <w:r>
        <w:rPr>
          <w:rFonts w:ascii="SimSun" w:hAnsi="SimSun" w:eastAsia="SimSun" w:cs="SimSun"/>
          <w:sz w:val="22"/>
          <w:szCs w:val="22"/>
          <w:spacing w:val="-7"/>
        </w:rPr>
        <w:t>几点：第一，纯朴善良，情操高洁，形象美丽，</w:t>
      </w:r>
      <w:r>
        <w:rPr>
          <w:rFonts w:ascii="SimSun" w:hAnsi="SimSun" w:eastAsia="SimSun" w:cs="SimSun"/>
          <w:sz w:val="22"/>
          <w:szCs w:val="22"/>
          <w:spacing w:val="-8"/>
        </w:rPr>
        <w:t>风情万斛。第二，柔情似水，</w:t>
      </w:r>
      <w:r>
        <w:rPr>
          <w:rFonts w:ascii="SimSun" w:hAnsi="SimSun" w:eastAsia="SimSun" w:cs="SimSun"/>
          <w:sz w:val="22"/>
          <w:szCs w:val="22"/>
        </w:rPr>
        <w:t xml:space="preserve"> </w:t>
      </w:r>
      <w:r>
        <w:rPr>
          <w:rFonts w:ascii="SimSun" w:hAnsi="SimSun" w:eastAsia="SimSun" w:cs="SimSun"/>
          <w:sz w:val="22"/>
          <w:szCs w:val="22"/>
          <w:spacing w:val="-10"/>
        </w:rPr>
        <w:t>刚烈如火。柔弱的女子既是温柔的世界，更是力量的化身。她们外表</w:t>
      </w:r>
      <w:r>
        <w:rPr>
          <w:rFonts w:ascii="SimSun" w:hAnsi="SimSun" w:eastAsia="SimSun" w:cs="SimSun"/>
          <w:sz w:val="22"/>
          <w:szCs w:val="22"/>
          <w:spacing w:val="-11"/>
        </w:rPr>
        <w:t>的温柔和</w:t>
      </w:r>
      <w:r>
        <w:rPr>
          <w:rFonts w:ascii="SimSun" w:hAnsi="SimSun" w:eastAsia="SimSun" w:cs="SimSun"/>
          <w:sz w:val="22"/>
          <w:szCs w:val="22"/>
        </w:rPr>
        <w:t xml:space="preserve">  </w:t>
      </w:r>
      <w:r>
        <w:rPr>
          <w:rFonts w:ascii="SimSun" w:hAnsi="SimSun" w:eastAsia="SimSun" w:cs="SimSun"/>
          <w:sz w:val="22"/>
          <w:szCs w:val="22"/>
          <w:spacing w:val="-10"/>
        </w:rPr>
        <w:t>内在的刚强常常形成巨大的反差，造成强烈的艺术</w:t>
      </w:r>
      <w:r>
        <w:rPr>
          <w:rFonts w:ascii="SimSun" w:hAnsi="SimSun" w:eastAsia="SimSun" w:cs="SimSun"/>
          <w:sz w:val="22"/>
          <w:szCs w:val="22"/>
          <w:spacing w:val="-11"/>
        </w:rPr>
        <w:t>效果。香香在污泥中荷花般</w:t>
      </w:r>
      <w:r>
        <w:rPr>
          <w:rFonts w:ascii="SimSun" w:hAnsi="SimSun" w:eastAsia="SimSun" w:cs="SimSun"/>
          <w:sz w:val="22"/>
          <w:szCs w:val="22"/>
        </w:rPr>
        <w:t xml:space="preserve">  </w:t>
      </w:r>
      <w:r>
        <w:rPr>
          <w:rFonts w:ascii="SimSun" w:hAnsi="SimSun" w:eastAsia="SimSun" w:cs="SimSun"/>
          <w:sz w:val="22"/>
          <w:szCs w:val="22"/>
          <w:spacing w:val="-10"/>
        </w:rPr>
        <w:t>自拔(《远山野情》),小白菜在非人环境中闪耀着人性之光(《</w:t>
      </w:r>
      <w:r>
        <w:rPr>
          <w:rFonts w:ascii="SimSun" w:hAnsi="SimSun" w:eastAsia="SimSun" w:cs="SimSun"/>
          <w:sz w:val="22"/>
          <w:szCs w:val="22"/>
          <w:spacing w:val="-11"/>
        </w:rPr>
        <w:t>商州初录》),黑</w:t>
      </w:r>
      <w:r>
        <w:rPr>
          <w:rFonts w:ascii="SimSun" w:hAnsi="SimSun" w:eastAsia="SimSun" w:cs="SimSun"/>
          <w:sz w:val="22"/>
          <w:szCs w:val="22"/>
        </w:rPr>
        <w:t xml:space="preserve">  </w:t>
      </w:r>
      <w:r>
        <w:rPr>
          <w:rFonts w:ascii="SimSun" w:hAnsi="SimSun" w:eastAsia="SimSun" w:cs="SimSun"/>
          <w:sz w:val="22"/>
          <w:szCs w:val="22"/>
          <w:spacing w:val="-7"/>
        </w:rPr>
        <w:t>氏生平第一次把唾沫喷到卑怯懦弱的丈夫木犊脸上(《黑氏》),白香用哑药弄</w:t>
      </w:r>
      <w:r>
        <w:rPr>
          <w:rFonts w:ascii="SimSun" w:hAnsi="SimSun" w:eastAsia="SimSun" w:cs="SimSun"/>
          <w:sz w:val="22"/>
          <w:szCs w:val="22"/>
          <w:spacing w:val="2"/>
        </w:rPr>
        <w:t xml:space="preserve">  </w:t>
      </w:r>
      <w:r>
        <w:rPr>
          <w:rFonts w:ascii="SimSun" w:hAnsi="SimSun" w:eastAsia="SimSun" w:cs="SimSun"/>
          <w:sz w:val="22"/>
          <w:szCs w:val="22"/>
          <w:spacing w:val="-7"/>
        </w:rPr>
        <w:t>坏了她所爱的可又被人当玩物的秦腔演员刘长顺的嗓子(《冰尖》),四姨太面</w:t>
      </w:r>
      <w:r>
        <w:rPr>
          <w:rFonts w:ascii="SimSun" w:hAnsi="SimSun" w:eastAsia="SimSun" w:cs="SimSun"/>
          <w:sz w:val="22"/>
          <w:szCs w:val="22"/>
          <w:spacing w:val="1"/>
        </w:rPr>
        <w:t xml:space="preserve">  </w:t>
      </w:r>
      <w:r>
        <w:rPr>
          <w:rFonts w:ascii="SimSun" w:hAnsi="SimSun" w:eastAsia="SimSun" w:cs="SimSun"/>
          <w:sz w:val="22"/>
          <w:szCs w:val="22"/>
          <w:spacing w:val="-10"/>
        </w:rPr>
        <w:t>对着旧社会加诸其身的残酷野蛮的蹂躏、损害和侮</w:t>
      </w:r>
      <w:r>
        <w:rPr>
          <w:rFonts w:ascii="SimSun" w:hAnsi="SimSun" w:eastAsia="SimSun" w:cs="SimSun"/>
          <w:sz w:val="22"/>
          <w:szCs w:val="22"/>
          <w:spacing w:val="-11"/>
        </w:rPr>
        <w:t>辱，却更为惨烈、野蛮地追</w:t>
      </w:r>
      <w:r>
        <w:rPr>
          <w:rFonts w:ascii="SimSun" w:hAnsi="SimSun" w:eastAsia="SimSun" w:cs="SimSun"/>
          <w:sz w:val="22"/>
          <w:szCs w:val="22"/>
        </w:rPr>
        <w:t xml:space="preserve">  </w:t>
      </w:r>
      <w:r>
        <w:rPr>
          <w:rFonts w:ascii="SimSun" w:hAnsi="SimSun" w:eastAsia="SimSun" w:cs="SimSun"/>
          <w:sz w:val="22"/>
          <w:szCs w:val="22"/>
          <w:spacing w:val="-10"/>
        </w:rPr>
        <w:t>求爱情，也抗争着压迫。当朝思暮想的柳子言又</w:t>
      </w:r>
      <w:r>
        <w:rPr>
          <w:rFonts w:ascii="SimSun" w:hAnsi="SimSun" w:eastAsia="SimSun" w:cs="SimSun"/>
          <w:sz w:val="22"/>
          <w:szCs w:val="22"/>
          <w:spacing w:val="-11"/>
        </w:rPr>
        <w:t>想离开时，四姨太“嘎嘎地怪</w:t>
      </w:r>
      <w:r>
        <w:rPr>
          <w:rFonts w:ascii="SimSun" w:hAnsi="SimSun" w:eastAsia="SimSun" w:cs="SimSun"/>
          <w:sz w:val="22"/>
          <w:szCs w:val="22"/>
        </w:rPr>
        <w:t xml:space="preserve">  </w:t>
      </w:r>
      <w:r>
        <w:rPr>
          <w:rFonts w:ascii="SimSun" w:hAnsi="SimSun" w:eastAsia="SimSun" w:cs="SimSun"/>
          <w:sz w:val="22"/>
          <w:szCs w:val="22"/>
          <w:spacing w:val="-13"/>
        </w:rPr>
        <w:t>笑着”,“突然地厉声嘶叫，手抓住了细枝上的一枝，竟将枝条扳下来，凶得像</w:t>
      </w:r>
      <w:r>
        <w:rPr>
          <w:rFonts w:ascii="SimSun" w:hAnsi="SimSun" w:eastAsia="SimSun" w:cs="SimSun"/>
          <w:sz w:val="22"/>
          <w:szCs w:val="22"/>
          <w:spacing w:val="12"/>
        </w:rPr>
        <w:t xml:space="preserve"> </w:t>
      </w:r>
      <w:r>
        <w:rPr>
          <w:rFonts w:ascii="SimSun" w:hAnsi="SimSun" w:eastAsia="SimSun" w:cs="SimSun"/>
          <w:sz w:val="22"/>
          <w:szCs w:val="22"/>
          <w:spacing w:val="-10"/>
        </w:rPr>
        <w:t>恶煞一样，扭曲了五官”,她发疯地扑上来，“喘着粗</w:t>
      </w:r>
      <w:r>
        <w:rPr>
          <w:rFonts w:ascii="SimSun" w:hAnsi="SimSun" w:eastAsia="SimSun" w:cs="SimSun"/>
          <w:sz w:val="22"/>
          <w:szCs w:val="22"/>
          <w:spacing w:val="-11"/>
        </w:rPr>
        <w:t>气无休无止地挥动枝条，</w:t>
      </w:r>
      <w:r>
        <w:rPr>
          <w:rFonts w:ascii="SimSun" w:hAnsi="SimSun" w:eastAsia="SimSun" w:cs="SimSun"/>
          <w:sz w:val="22"/>
          <w:szCs w:val="22"/>
        </w:rPr>
        <w:t xml:space="preserve"> </w:t>
      </w:r>
      <w:r>
        <w:rPr>
          <w:rFonts w:ascii="SimSun" w:hAnsi="SimSun" w:eastAsia="SimSun" w:cs="SimSun"/>
          <w:sz w:val="22"/>
          <w:szCs w:val="22"/>
          <w:spacing w:val="-10"/>
        </w:rPr>
        <w:t>留给了柳子言满脸的血痕”。她美艳柔媚，光彩照人</w:t>
      </w:r>
      <w:r>
        <w:rPr>
          <w:rFonts w:ascii="SimSun" w:hAnsi="SimSun" w:eastAsia="SimSun" w:cs="SimSun"/>
          <w:sz w:val="22"/>
          <w:szCs w:val="22"/>
          <w:spacing w:val="-11"/>
        </w:rPr>
        <w:t>，招来的却是一次次的侮</w:t>
      </w:r>
      <w:r>
        <w:rPr>
          <w:rFonts w:ascii="SimSun" w:hAnsi="SimSun" w:eastAsia="SimSun" w:cs="SimSun"/>
          <w:sz w:val="22"/>
          <w:szCs w:val="22"/>
        </w:rPr>
        <w:t xml:space="preserve">  </w:t>
      </w:r>
      <w:r>
        <w:rPr>
          <w:rFonts w:ascii="SimSun" w:hAnsi="SimSun" w:eastAsia="SimSun" w:cs="SimSun"/>
          <w:sz w:val="22"/>
          <w:szCs w:val="22"/>
          <w:spacing w:val="-10"/>
        </w:rPr>
        <w:t>辱，于是她用石片从左额直划出四条裂口到右腮，往昔</w:t>
      </w:r>
      <w:r>
        <w:rPr>
          <w:rFonts w:ascii="SimSun" w:hAnsi="SimSun" w:eastAsia="SimSun" w:cs="SimSun"/>
          <w:sz w:val="22"/>
          <w:szCs w:val="22"/>
          <w:spacing w:val="-11"/>
        </w:rPr>
        <w:t>那俏丽的脸上留下了永</w:t>
      </w:r>
      <w:r>
        <w:rPr>
          <w:rFonts w:ascii="SimSun" w:hAnsi="SimSun" w:eastAsia="SimSun" w:cs="SimSun"/>
          <w:sz w:val="22"/>
          <w:szCs w:val="22"/>
        </w:rPr>
        <w:t xml:space="preserve">  </w:t>
      </w:r>
      <w:r>
        <w:rPr>
          <w:rFonts w:ascii="SimSun" w:hAnsi="SimSun" w:eastAsia="SimSun" w:cs="SimSun"/>
          <w:sz w:val="22"/>
          <w:szCs w:val="22"/>
          <w:spacing w:val="-10"/>
        </w:rPr>
        <w:t>远的红痕(《美穴地》)。第三，爱情婚姻的不幸者。无论是在爱情心理还是在</w:t>
      </w:r>
      <w:r>
        <w:rPr>
          <w:rFonts w:ascii="SimSun" w:hAnsi="SimSun" w:eastAsia="SimSun" w:cs="SimSun"/>
          <w:sz w:val="22"/>
          <w:szCs w:val="22"/>
        </w:rPr>
        <w:t xml:space="preserve">  </w:t>
      </w:r>
      <w:r>
        <w:rPr>
          <w:rFonts w:ascii="SimSun" w:hAnsi="SimSun" w:eastAsia="SimSun" w:cs="SimSun"/>
          <w:sz w:val="22"/>
          <w:szCs w:val="22"/>
          <w:spacing w:val="-10"/>
        </w:rPr>
        <w:t>爱情行为上，她们都表现出难得的主动。人们不难想象，在古老、闭塞的商州</w:t>
      </w:r>
      <w:r>
        <w:rPr>
          <w:rFonts w:ascii="SimSun" w:hAnsi="SimSun" w:eastAsia="SimSun" w:cs="SimSun"/>
          <w:sz w:val="22"/>
          <w:szCs w:val="22"/>
          <w:spacing w:val="2"/>
        </w:rPr>
        <w:t xml:space="preserve"> </w:t>
      </w:r>
      <w:r>
        <w:rPr>
          <w:rFonts w:ascii="SimSun" w:hAnsi="SimSun" w:eastAsia="SimSun" w:cs="SimSun"/>
          <w:sz w:val="22"/>
          <w:szCs w:val="22"/>
          <w:spacing w:val="-10"/>
        </w:rPr>
        <w:t>土地上，对爱情的追求所意味的内容：艰难和屈辱</w:t>
      </w:r>
      <w:r>
        <w:rPr>
          <w:rFonts w:ascii="SimSun" w:hAnsi="SimSun" w:eastAsia="SimSun" w:cs="SimSun"/>
          <w:sz w:val="22"/>
          <w:szCs w:val="22"/>
          <w:spacing w:val="-11"/>
        </w:rPr>
        <w:t>像影子一样地紧紧跟随，社</w:t>
      </w:r>
      <w:r>
        <w:rPr>
          <w:rFonts w:ascii="SimSun" w:hAnsi="SimSun" w:eastAsia="SimSun" w:cs="SimSun"/>
          <w:sz w:val="22"/>
          <w:szCs w:val="22"/>
        </w:rPr>
        <w:t xml:space="preserve">  </w:t>
      </w:r>
      <w:r>
        <w:rPr>
          <w:rFonts w:ascii="SimSun" w:hAnsi="SimSun" w:eastAsia="SimSun" w:cs="SimSun"/>
          <w:sz w:val="22"/>
          <w:szCs w:val="22"/>
          <w:spacing w:val="-10"/>
        </w:rPr>
        <w:t>会给她们铺就的总不是坦途，在爱的旋涡中她们痛苦</w:t>
      </w:r>
      <w:r>
        <w:rPr>
          <w:rFonts w:ascii="SimSun" w:hAnsi="SimSun" w:eastAsia="SimSun" w:cs="SimSun"/>
          <w:sz w:val="22"/>
          <w:szCs w:val="22"/>
          <w:spacing w:val="-11"/>
        </w:rPr>
        <w:t>她们挣扎，她们渴求着爱</w:t>
      </w:r>
      <w:r>
        <w:rPr>
          <w:rFonts w:ascii="SimSun" w:hAnsi="SimSun" w:eastAsia="SimSun" w:cs="SimSun"/>
          <w:sz w:val="22"/>
          <w:szCs w:val="22"/>
        </w:rPr>
        <w:t xml:space="preserve">  </w:t>
      </w:r>
      <w:r>
        <w:rPr>
          <w:rFonts w:ascii="SimSun" w:hAnsi="SimSun" w:eastAsia="SimSun" w:cs="SimSun"/>
          <w:sz w:val="22"/>
          <w:szCs w:val="22"/>
          <w:spacing w:val="-12"/>
        </w:rPr>
        <w:t>情的甜蜜，迎来的却多是苦涩的厄运。</w:t>
      </w:r>
    </w:p>
    <w:p>
      <w:pPr>
        <w:spacing w:line="260" w:lineRule="auto"/>
        <w:sectPr>
          <w:pgSz w:w="8500" w:h="12480"/>
          <w:pgMar w:top="400" w:right="679" w:bottom="400" w:left="589" w:header="0" w:footer="0" w:gutter="0"/>
        </w:sectPr>
        <w:rPr>
          <w:rFonts w:ascii="SimSun" w:hAnsi="SimSun" w:eastAsia="SimSun" w:cs="SimSun"/>
          <w:sz w:val="22"/>
          <w:szCs w:val="22"/>
        </w:rPr>
      </w:pPr>
    </w:p>
    <w:p>
      <w:pPr>
        <w:ind w:left="3"/>
        <w:spacing w:before="67" w:line="222" w:lineRule="auto"/>
        <w:rPr>
          <w:rFonts w:ascii="SimHei" w:hAnsi="SimHei" w:eastAsia="SimHei" w:cs="SimHei"/>
          <w:sz w:val="22"/>
          <w:szCs w:val="22"/>
        </w:rPr>
      </w:pPr>
      <w:r>
        <w:rPr>
          <w:rFonts w:ascii="SimSun" w:hAnsi="SimSun" w:eastAsia="SimSun" w:cs="SimSun"/>
          <w:sz w:val="22"/>
          <w:szCs w:val="22"/>
          <w:b/>
          <w:bCs/>
          <w:spacing w:val="-26"/>
        </w:rPr>
        <w:t>218</w:t>
      </w:r>
      <w:r>
        <w:rPr>
          <w:rFonts w:ascii="SimSun" w:hAnsi="SimSun" w:eastAsia="SimSun" w:cs="SimSun"/>
          <w:sz w:val="22"/>
          <w:szCs w:val="22"/>
          <w:spacing w:val="-26"/>
        </w:rPr>
        <w:t xml:space="preserve"> </w:t>
      </w:r>
      <w:r>
        <w:rPr>
          <w:rFonts w:ascii="SimHei" w:hAnsi="SimHei" w:eastAsia="SimHei" w:cs="SimHei"/>
          <w:sz w:val="22"/>
          <w:szCs w:val="22"/>
          <w:spacing w:val="-26"/>
        </w:rPr>
        <w:t>贾平凹创作问题批判</w:t>
      </w:r>
    </w:p>
    <w:p>
      <w:pPr>
        <w:pStyle w:val="BodyText"/>
        <w:spacing w:line="306" w:lineRule="auto"/>
        <w:rPr/>
      </w:pPr>
      <w:r/>
    </w:p>
    <w:p>
      <w:pPr>
        <w:pStyle w:val="BodyText"/>
        <w:spacing w:line="307" w:lineRule="auto"/>
        <w:rPr/>
      </w:pPr>
      <w:r/>
    </w:p>
    <w:p>
      <w:pPr>
        <w:ind w:firstLine="420"/>
        <w:spacing w:before="71" w:line="259" w:lineRule="auto"/>
        <w:jc w:val="both"/>
        <w:rPr>
          <w:rFonts w:ascii="SimSun" w:hAnsi="SimSun" w:eastAsia="SimSun" w:cs="SimSun"/>
          <w:sz w:val="22"/>
          <w:szCs w:val="22"/>
        </w:rPr>
      </w:pPr>
      <w:r>
        <w:rPr>
          <w:rFonts w:ascii="SimSun" w:hAnsi="SimSun" w:eastAsia="SimSun" w:cs="SimSun"/>
          <w:sz w:val="22"/>
          <w:szCs w:val="22"/>
          <w:spacing w:val="-10"/>
        </w:rPr>
        <w:t>与女性形象单一的正面色彩不同，男性青年在</w:t>
      </w:r>
      <w:r>
        <w:rPr>
          <w:rFonts w:ascii="SimSun" w:hAnsi="SimSun" w:eastAsia="SimSun" w:cs="SimSun"/>
          <w:sz w:val="22"/>
          <w:szCs w:val="22"/>
          <w:spacing w:val="-11"/>
        </w:rPr>
        <w:t>贾平凹作品中常常被分为两</w:t>
      </w:r>
      <w:r>
        <w:rPr>
          <w:rFonts w:ascii="SimSun" w:hAnsi="SimSun" w:eastAsia="SimSun" w:cs="SimSun"/>
          <w:sz w:val="22"/>
          <w:szCs w:val="22"/>
        </w:rPr>
        <w:t xml:space="preserve"> </w:t>
      </w:r>
      <w:r>
        <w:rPr>
          <w:rFonts w:ascii="SimSun" w:hAnsi="SimSun" w:eastAsia="SimSun" w:cs="SimSun"/>
          <w:sz w:val="22"/>
          <w:szCs w:val="22"/>
          <w:spacing w:val="-10"/>
        </w:rPr>
        <w:t>大对立的板块。后文还要提到，这里先不阐述。值</w:t>
      </w:r>
      <w:r>
        <w:rPr>
          <w:rFonts w:ascii="SimSun" w:hAnsi="SimSun" w:eastAsia="SimSun" w:cs="SimSun"/>
          <w:sz w:val="22"/>
          <w:szCs w:val="22"/>
          <w:spacing w:val="-11"/>
        </w:rPr>
        <w:t>得提出的是一个“不安分者</w:t>
      </w:r>
      <w:r>
        <w:rPr>
          <w:rFonts w:ascii="SimSun" w:hAnsi="SimSun" w:eastAsia="SimSun" w:cs="SimSun"/>
          <w:sz w:val="22"/>
          <w:szCs w:val="22"/>
        </w:rPr>
        <w:t xml:space="preserve"> </w:t>
      </w:r>
      <w:r>
        <w:rPr>
          <w:rFonts w:ascii="SimSun" w:hAnsi="SimSun" w:eastAsia="SimSun" w:cs="SimSun"/>
          <w:sz w:val="22"/>
          <w:szCs w:val="22"/>
          <w:spacing w:val="-10"/>
        </w:rPr>
        <w:t>形象”系列。像禾禾、门门、王才、张老大、金</w:t>
      </w:r>
      <w:r>
        <w:rPr>
          <w:rFonts w:ascii="SimSun" w:hAnsi="SimSun" w:eastAsia="SimSun" w:cs="SimSun"/>
          <w:sz w:val="22"/>
          <w:szCs w:val="22"/>
          <w:spacing w:val="-11"/>
        </w:rPr>
        <w:t>狗、雷大空……皆在此列。他</w:t>
      </w:r>
      <w:r>
        <w:rPr>
          <w:rFonts w:ascii="SimSun" w:hAnsi="SimSun" w:eastAsia="SimSun" w:cs="SimSun"/>
          <w:sz w:val="22"/>
          <w:szCs w:val="22"/>
        </w:rPr>
        <w:t xml:space="preserve"> </w:t>
      </w:r>
      <w:r>
        <w:rPr>
          <w:rFonts w:ascii="SimSun" w:hAnsi="SimSun" w:eastAsia="SimSun" w:cs="SimSun"/>
          <w:sz w:val="22"/>
          <w:szCs w:val="22"/>
          <w:spacing w:val="-10"/>
        </w:rPr>
        <w:t>们比自己的父辈更幸运地介入了商业潮流，基本没有了父</w:t>
      </w:r>
      <w:r>
        <w:rPr>
          <w:rFonts w:ascii="SimSun" w:hAnsi="SimSun" w:eastAsia="SimSun" w:cs="SimSun"/>
          <w:sz w:val="22"/>
          <w:szCs w:val="22"/>
          <w:spacing w:val="-11"/>
        </w:rPr>
        <w:t>辈对于土地生死相依</w:t>
      </w:r>
      <w:r>
        <w:rPr>
          <w:rFonts w:ascii="SimSun" w:hAnsi="SimSun" w:eastAsia="SimSun" w:cs="SimSun"/>
          <w:sz w:val="22"/>
          <w:szCs w:val="22"/>
        </w:rPr>
        <w:t xml:space="preserve"> </w:t>
      </w:r>
      <w:r>
        <w:rPr>
          <w:rFonts w:ascii="SimSun" w:hAnsi="SimSun" w:eastAsia="SimSun" w:cs="SimSun"/>
          <w:sz w:val="22"/>
          <w:szCs w:val="22"/>
          <w:spacing w:val="-10"/>
        </w:rPr>
        <w:t>的留恋，更多的则是对祖宗遗训漫不经心的蔑视和有意的忽略。</w:t>
      </w:r>
      <w:r>
        <w:rPr>
          <w:rFonts w:ascii="SimSun" w:hAnsi="SimSun" w:eastAsia="SimSun" w:cs="SimSun"/>
          <w:sz w:val="22"/>
          <w:szCs w:val="22"/>
          <w:spacing w:val="-11"/>
        </w:rPr>
        <w:t>如果说，落后</w:t>
      </w:r>
      <w:r>
        <w:rPr>
          <w:rFonts w:ascii="SimSun" w:hAnsi="SimSun" w:eastAsia="SimSun" w:cs="SimSun"/>
          <w:sz w:val="22"/>
          <w:szCs w:val="22"/>
        </w:rPr>
        <w:t xml:space="preserve"> </w:t>
      </w:r>
      <w:r>
        <w:rPr>
          <w:rFonts w:ascii="SimSun" w:hAnsi="SimSun" w:eastAsia="SimSun" w:cs="SimSun"/>
          <w:sz w:val="22"/>
          <w:szCs w:val="22"/>
          <w:spacing w:val="-7"/>
        </w:rPr>
        <w:t>和不发达造就了父辈特定的心理状态，那么,商业潮流则正迅速地改变着</w:t>
      </w:r>
      <w:r>
        <w:rPr>
          <w:rFonts w:ascii="SimSun" w:hAnsi="SimSun" w:eastAsia="SimSun" w:cs="SimSun"/>
          <w:sz w:val="22"/>
          <w:szCs w:val="22"/>
          <w:spacing w:val="-8"/>
        </w:rPr>
        <w:t>国民</w:t>
      </w:r>
      <w:r>
        <w:rPr>
          <w:rFonts w:ascii="SimSun" w:hAnsi="SimSun" w:eastAsia="SimSun" w:cs="SimSun"/>
          <w:sz w:val="22"/>
          <w:szCs w:val="22"/>
        </w:rPr>
        <w:t xml:space="preserve"> </w:t>
      </w:r>
      <w:r>
        <w:rPr>
          <w:rFonts w:ascii="SimSun" w:hAnsi="SimSun" w:eastAsia="SimSun" w:cs="SimSun"/>
          <w:sz w:val="22"/>
          <w:szCs w:val="22"/>
          <w:spacing w:val="-10"/>
        </w:rPr>
        <w:t>性格。在农村变革的急潮中，农村经济的新变动引</w:t>
      </w:r>
      <w:r>
        <w:rPr>
          <w:rFonts w:ascii="SimSun" w:hAnsi="SimSun" w:eastAsia="SimSun" w:cs="SimSun"/>
          <w:sz w:val="22"/>
          <w:szCs w:val="22"/>
          <w:spacing w:val="-11"/>
        </w:rPr>
        <w:t>起农民心理波澜和价值观念</w:t>
      </w:r>
      <w:r>
        <w:rPr>
          <w:rFonts w:ascii="SimSun" w:hAnsi="SimSun" w:eastAsia="SimSun" w:cs="SimSun"/>
          <w:sz w:val="22"/>
          <w:szCs w:val="22"/>
        </w:rPr>
        <w:t xml:space="preserve"> </w:t>
      </w:r>
      <w:r>
        <w:rPr>
          <w:rFonts w:ascii="SimSun" w:hAnsi="SimSun" w:eastAsia="SimSun" w:cs="SimSun"/>
          <w:sz w:val="22"/>
          <w:szCs w:val="22"/>
          <w:spacing w:val="-10"/>
        </w:rPr>
        <w:t>的变化。商州山地，门门新的经营方式冲击着传统的农民生活方式，也吸引了</w:t>
      </w:r>
      <w:r>
        <w:rPr>
          <w:rFonts w:ascii="SimSun" w:hAnsi="SimSun" w:eastAsia="SimSun" w:cs="SimSun"/>
          <w:sz w:val="22"/>
          <w:szCs w:val="22"/>
          <w:spacing w:val="7"/>
        </w:rPr>
        <w:t xml:space="preserve"> </w:t>
      </w:r>
      <w:r>
        <w:rPr>
          <w:rFonts w:ascii="SimSun" w:hAnsi="SimSun" w:eastAsia="SimSun" w:cs="SimSun"/>
          <w:sz w:val="22"/>
          <w:szCs w:val="22"/>
          <w:spacing w:val="-10"/>
        </w:rPr>
        <w:t>小月，引起了小月与朴实却憨呆的才才的婚变。</w:t>
      </w:r>
      <w:r>
        <w:rPr>
          <w:rFonts w:ascii="SimSun" w:hAnsi="SimSun" w:eastAsia="SimSun" w:cs="SimSun"/>
          <w:sz w:val="22"/>
          <w:szCs w:val="22"/>
          <w:spacing w:val="-11"/>
        </w:rPr>
        <w:t>在小月眼里，“单在那二、三</w:t>
      </w:r>
      <w:r>
        <w:rPr>
          <w:rFonts w:ascii="SimSun" w:hAnsi="SimSun" w:eastAsia="SimSun" w:cs="SimSun"/>
          <w:sz w:val="22"/>
          <w:szCs w:val="22"/>
        </w:rPr>
        <w:t xml:space="preserve"> </w:t>
      </w:r>
      <w:r>
        <w:rPr>
          <w:rFonts w:ascii="SimSun" w:hAnsi="SimSun" w:eastAsia="SimSun" w:cs="SimSun"/>
          <w:sz w:val="22"/>
          <w:szCs w:val="22"/>
          <w:spacing w:val="-7"/>
        </w:rPr>
        <w:t>亩地里挖抓，能成龙变凤”?门门和小月的勇敢结合无疑形成了对旧生</w:t>
      </w:r>
      <w:r>
        <w:rPr>
          <w:rFonts w:ascii="SimSun" w:hAnsi="SimSun" w:eastAsia="SimSun" w:cs="SimSun"/>
          <w:sz w:val="22"/>
          <w:szCs w:val="22"/>
          <w:spacing w:val="-8"/>
        </w:rPr>
        <w:t>活传统</w:t>
      </w:r>
      <w:r>
        <w:rPr>
          <w:rFonts w:ascii="SimSun" w:hAnsi="SimSun" w:eastAsia="SimSun" w:cs="SimSun"/>
          <w:sz w:val="22"/>
          <w:szCs w:val="22"/>
        </w:rPr>
        <w:t xml:space="preserve"> </w:t>
      </w:r>
      <w:r>
        <w:rPr>
          <w:rFonts w:ascii="SimSun" w:hAnsi="SimSun" w:eastAsia="SimSun" w:cs="SimSun"/>
          <w:sz w:val="22"/>
          <w:szCs w:val="22"/>
          <w:spacing w:val="-14"/>
        </w:rPr>
        <w:t>的强大冲击力；(《小月前本》)从事新的经营方式的王才同样显示出勃勃活力，</w:t>
      </w:r>
      <w:r>
        <w:rPr>
          <w:rFonts w:ascii="SimSun" w:hAnsi="SimSun" w:eastAsia="SimSun" w:cs="SimSun"/>
          <w:sz w:val="22"/>
          <w:szCs w:val="22"/>
          <w:spacing w:val="13"/>
        </w:rPr>
        <w:t xml:space="preserve"> </w:t>
      </w:r>
      <w:r>
        <w:rPr>
          <w:rFonts w:ascii="SimSun" w:hAnsi="SimSun" w:eastAsia="SimSun" w:cs="SimSun"/>
          <w:sz w:val="22"/>
          <w:szCs w:val="22"/>
          <w:spacing w:val="-12"/>
        </w:rPr>
        <w:t>终于使商山“第五皓”陷入败局，其象征意义昭然若揭；</w:t>
      </w:r>
      <w:r>
        <w:rPr>
          <w:rFonts w:ascii="SimSun" w:hAnsi="SimSun" w:eastAsia="SimSun" w:cs="SimSun"/>
          <w:sz w:val="22"/>
          <w:szCs w:val="22"/>
          <w:spacing w:val="-13"/>
        </w:rPr>
        <w:t>(《腊月</w:t>
      </w:r>
      <w:r>
        <w:rPr>
          <w:rFonts w:ascii="SimSun" w:hAnsi="SimSun" w:eastAsia="SimSun" w:cs="SimSun"/>
          <w:sz w:val="22"/>
          <w:szCs w:val="22"/>
          <w:spacing w:val="-30"/>
        </w:rPr>
        <w:t xml:space="preserve"> </w:t>
      </w:r>
      <w:r>
        <w:rPr>
          <w:rFonts w:ascii="SimSun" w:hAnsi="SimSun" w:eastAsia="SimSun" w:cs="SimSun"/>
          <w:sz w:val="22"/>
          <w:szCs w:val="22"/>
          <w:spacing w:val="-13"/>
        </w:rPr>
        <w:t>·正月》)在</w:t>
      </w:r>
      <w:r>
        <w:rPr>
          <w:rFonts w:ascii="SimSun" w:hAnsi="SimSun" w:eastAsia="SimSun" w:cs="SimSun"/>
          <w:sz w:val="22"/>
          <w:szCs w:val="22"/>
        </w:rPr>
        <w:t xml:space="preserve"> </w:t>
      </w:r>
      <w:r>
        <w:rPr>
          <w:rFonts w:ascii="SimSun" w:hAnsi="SimSun" w:eastAsia="SimSun" w:cs="SimSun"/>
          <w:sz w:val="22"/>
          <w:szCs w:val="22"/>
          <w:spacing w:val="-4"/>
        </w:rPr>
        <w:t>弥散着神秘气息的某山村，张老大撞头式的冲击却在国民的麻木、愚钝、冷</w:t>
      </w:r>
      <w:r>
        <w:rPr>
          <w:rFonts w:ascii="SimSun" w:hAnsi="SimSun" w:eastAsia="SimSun" w:cs="SimSun"/>
          <w:sz w:val="22"/>
          <w:szCs w:val="22"/>
        </w:rPr>
        <w:t xml:space="preserve"> </w:t>
      </w:r>
      <w:r>
        <w:rPr>
          <w:rFonts w:ascii="SimSun" w:hAnsi="SimSun" w:eastAsia="SimSun" w:cs="SimSun"/>
          <w:sz w:val="22"/>
          <w:szCs w:val="22"/>
          <w:spacing w:val="-10"/>
        </w:rPr>
        <w:t>漠、迷信中一次次归于失败，最后竟银铛入狱，结局</w:t>
      </w:r>
      <w:r>
        <w:rPr>
          <w:rFonts w:ascii="SimSun" w:hAnsi="SimSun" w:eastAsia="SimSun" w:cs="SimSun"/>
          <w:sz w:val="22"/>
          <w:szCs w:val="22"/>
          <w:spacing w:val="-11"/>
        </w:rPr>
        <w:t>可谓悲惨，但其九死而未</w:t>
      </w:r>
      <w:r>
        <w:rPr>
          <w:rFonts w:ascii="SimSun" w:hAnsi="SimSun" w:eastAsia="SimSun" w:cs="SimSun"/>
          <w:sz w:val="22"/>
          <w:szCs w:val="22"/>
        </w:rPr>
        <w:t xml:space="preserve"> </w:t>
      </w:r>
      <w:r>
        <w:rPr>
          <w:rFonts w:ascii="SimSun" w:hAnsi="SimSun" w:eastAsia="SimSun" w:cs="SimSun"/>
          <w:sz w:val="22"/>
          <w:szCs w:val="22"/>
          <w:spacing w:val="-7"/>
        </w:rPr>
        <w:t>悔，百折不挠，可谓悲壮!(《古堡》)这一类型人物敢想敢干，没有小生产者</w:t>
      </w:r>
      <w:r>
        <w:rPr>
          <w:rFonts w:ascii="SimSun" w:hAnsi="SimSun" w:eastAsia="SimSun" w:cs="SimSun"/>
          <w:sz w:val="22"/>
          <w:szCs w:val="22"/>
          <w:spacing w:val="4"/>
        </w:rPr>
        <w:t xml:space="preserve"> </w:t>
      </w:r>
      <w:r>
        <w:rPr>
          <w:rFonts w:ascii="SimSun" w:hAnsi="SimSun" w:eastAsia="SimSun" w:cs="SimSun"/>
          <w:sz w:val="22"/>
          <w:szCs w:val="22"/>
          <w:spacing w:val="-10"/>
        </w:rPr>
        <w:t>的狭隘、自私、保守，也没有了父辈的四平八稳。相反，在</w:t>
      </w:r>
      <w:r>
        <w:rPr>
          <w:rFonts w:ascii="SimSun" w:hAnsi="SimSun" w:eastAsia="SimSun" w:cs="SimSun"/>
          <w:sz w:val="22"/>
          <w:szCs w:val="22"/>
          <w:spacing w:val="-11"/>
        </w:rPr>
        <w:t>失败的辛酸和成功</w:t>
      </w:r>
      <w:r>
        <w:rPr>
          <w:rFonts w:ascii="SimSun" w:hAnsi="SimSun" w:eastAsia="SimSun" w:cs="SimSun"/>
          <w:sz w:val="22"/>
          <w:szCs w:val="22"/>
        </w:rPr>
        <w:t xml:space="preserve"> </w:t>
      </w:r>
      <w:r>
        <w:rPr>
          <w:rFonts w:ascii="SimSun" w:hAnsi="SimSun" w:eastAsia="SimSun" w:cs="SimSun"/>
          <w:sz w:val="22"/>
          <w:szCs w:val="22"/>
          <w:spacing w:val="-10"/>
        </w:rPr>
        <w:t>的愉悦中创造了崭新的自我，也建立了新型的人</w:t>
      </w:r>
      <w:r>
        <w:rPr>
          <w:rFonts w:ascii="SimSun" w:hAnsi="SimSun" w:eastAsia="SimSun" w:cs="SimSun"/>
          <w:sz w:val="22"/>
          <w:szCs w:val="22"/>
          <w:spacing w:val="-11"/>
        </w:rPr>
        <w:t>生观。在商品经济大潮中，他</w:t>
      </w:r>
      <w:r>
        <w:rPr>
          <w:rFonts w:ascii="SimSun" w:hAnsi="SimSun" w:eastAsia="SimSun" w:cs="SimSun"/>
          <w:sz w:val="22"/>
          <w:szCs w:val="22"/>
        </w:rPr>
        <w:t xml:space="preserve"> </w:t>
      </w:r>
      <w:r>
        <w:rPr>
          <w:rFonts w:ascii="SimSun" w:hAnsi="SimSun" w:eastAsia="SimSun" w:cs="SimSun"/>
          <w:sz w:val="22"/>
          <w:szCs w:val="22"/>
          <w:spacing w:val="-12"/>
        </w:rPr>
        <w:t>们扮演着弄潮儿和强者的角色。</w:t>
      </w:r>
    </w:p>
    <w:p>
      <w:pPr>
        <w:ind w:right="68" w:firstLine="420"/>
        <w:spacing w:before="41" w:line="258" w:lineRule="auto"/>
        <w:jc w:val="both"/>
        <w:rPr>
          <w:rFonts w:ascii="SimSun" w:hAnsi="SimSun" w:eastAsia="SimSun" w:cs="SimSun"/>
          <w:sz w:val="22"/>
          <w:szCs w:val="22"/>
        </w:rPr>
      </w:pPr>
      <w:r>
        <w:rPr>
          <w:rFonts w:ascii="SimHei" w:hAnsi="SimHei" w:eastAsia="SimHei" w:cs="SimHei"/>
          <w:sz w:val="22"/>
          <w:szCs w:val="22"/>
          <w:spacing w:val="-9"/>
        </w:rPr>
        <w:t>情节建构模式化</w:t>
      </w:r>
      <w:r>
        <w:rPr>
          <w:rFonts w:ascii="SimHei" w:hAnsi="SimHei" w:eastAsia="SimHei" w:cs="SimHei"/>
          <w:sz w:val="22"/>
          <w:szCs w:val="22"/>
          <w:spacing w:val="69"/>
        </w:rPr>
        <w:t xml:space="preserve"> </w:t>
      </w:r>
      <w:r>
        <w:rPr>
          <w:rFonts w:ascii="SimSun" w:hAnsi="SimSun" w:eastAsia="SimSun" w:cs="SimSun"/>
          <w:sz w:val="22"/>
          <w:szCs w:val="22"/>
          <w:spacing w:val="-9"/>
        </w:rPr>
        <w:t>如果我们整体把握贾平凹的小说创作，可以发现其作品</w:t>
      </w:r>
      <w:r>
        <w:rPr>
          <w:rFonts w:ascii="SimSun" w:hAnsi="SimSun" w:eastAsia="SimSun" w:cs="SimSun"/>
          <w:sz w:val="22"/>
          <w:szCs w:val="22"/>
        </w:rPr>
        <w:t xml:space="preserve"> </w:t>
      </w:r>
      <w:r>
        <w:rPr>
          <w:rFonts w:ascii="SimSun" w:hAnsi="SimSun" w:eastAsia="SimSun" w:cs="SimSun"/>
          <w:sz w:val="22"/>
          <w:szCs w:val="22"/>
          <w:spacing w:val="-4"/>
        </w:rPr>
        <w:t>中有一个颇明显的坐标系统(或经纬系统)。纵轴为男女私情，横轴为商州风</w:t>
      </w:r>
      <w:r>
        <w:rPr>
          <w:rFonts w:ascii="SimSun" w:hAnsi="SimSun" w:eastAsia="SimSun" w:cs="SimSun"/>
          <w:sz w:val="22"/>
          <w:szCs w:val="22"/>
          <w:spacing w:val="5"/>
        </w:rPr>
        <w:t xml:space="preserve"> </w:t>
      </w:r>
      <w:r>
        <w:rPr>
          <w:rFonts w:ascii="SimSun" w:hAnsi="SimSun" w:eastAsia="SimSun" w:cs="SimSun"/>
          <w:sz w:val="22"/>
          <w:szCs w:val="22"/>
          <w:spacing w:val="-4"/>
        </w:rPr>
        <w:t>俗，人生的神秘魔幻(梦幻、拆字、通说、谶纬、扶乩等)则弥漫其间。执着</w:t>
      </w:r>
      <w:r>
        <w:rPr>
          <w:rFonts w:ascii="SimSun" w:hAnsi="SimSun" w:eastAsia="SimSun" w:cs="SimSun"/>
          <w:sz w:val="22"/>
          <w:szCs w:val="22"/>
          <w:spacing w:val="6"/>
        </w:rPr>
        <w:t xml:space="preserve"> </w:t>
      </w:r>
      <w:r>
        <w:rPr>
          <w:rFonts w:ascii="SimSun" w:hAnsi="SimSun" w:eastAsia="SimSun" w:cs="SimSun"/>
          <w:sz w:val="22"/>
          <w:szCs w:val="22"/>
          <w:spacing w:val="-10"/>
        </w:rPr>
        <w:t>于民族传统文化母题，表现民族生存的原始和现状</w:t>
      </w:r>
      <w:r>
        <w:rPr>
          <w:rFonts w:ascii="SimSun" w:hAnsi="SimSun" w:eastAsia="SimSun" w:cs="SimSun"/>
          <w:sz w:val="22"/>
          <w:szCs w:val="22"/>
          <w:spacing w:val="-11"/>
        </w:rPr>
        <w:t>，这是许多寻根派作家所追</w:t>
      </w:r>
      <w:r>
        <w:rPr>
          <w:rFonts w:ascii="SimSun" w:hAnsi="SimSun" w:eastAsia="SimSun" w:cs="SimSun"/>
          <w:sz w:val="22"/>
          <w:szCs w:val="22"/>
        </w:rPr>
        <w:t xml:space="preserve"> </w:t>
      </w:r>
      <w:r>
        <w:rPr>
          <w:rFonts w:ascii="SimSun" w:hAnsi="SimSun" w:eastAsia="SimSun" w:cs="SimSun"/>
          <w:sz w:val="22"/>
          <w:szCs w:val="22"/>
          <w:spacing w:val="-10"/>
        </w:rPr>
        <w:t>求的，贾平凹也莫不如是。带着浓厚的乡恋情结，贾平凹用散淡</w:t>
      </w:r>
      <w:r>
        <w:rPr>
          <w:rFonts w:ascii="SimSun" w:hAnsi="SimSun" w:eastAsia="SimSun" w:cs="SimSun"/>
          <w:sz w:val="22"/>
          <w:szCs w:val="22"/>
          <w:spacing w:val="-11"/>
        </w:rPr>
        <w:t>纤漫的笔调创</w:t>
      </w:r>
      <w:r>
        <w:rPr>
          <w:rFonts w:ascii="SimSun" w:hAnsi="SimSun" w:eastAsia="SimSun" w:cs="SimSun"/>
          <w:sz w:val="22"/>
          <w:szCs w:val="22"/>
        </w:rPr>
        <w:t xml:space="preserve"> </w:t>
      </w:r>
      <w:r>
        <w:rPr>
          <w:rFonts w:ascii="SimSun" w:hAnsi="SimSun" w:eastAsia="SimSun" w:cs="SimSun"/>
          <w:sz w:val="22"/>
          <w:szCs w:val="22"/>
          <w:spacing w:val="-10"/>
        </w:rPr>
        <w:t>造了温情脉脉的田园诗般的商州氛围，甚至蛮荒闭</w:t>
      </w:r>
      <w:r>
        <w:rPr>
          <w:rFonts w:ascii="SimSun" w:hAnsi="SimSun" w:eastAsia="SimSun" w:cs="SimSun"/>
          <w:sz w:val="22"/>
          <w:szCs w:val="22"/>
          <w:spacing w:val="-11"/>
        </w:rPr>
        <w:t>塞也被纯朴敦厚所掩盖。这</w:t>
      </w:r>
      <w:r>
        <w:rPr>
          <w:rFonts w:ascii="SimSun" w:hAnsi="SimSun" w:eastAsia="SimSun" w:cs="SimSun"/>
          <w:sz w:val="22"/>
          <w:szCs w:val="22"/>
        </w:rPr>
        <w:t xml:space="preserve"> </w:t>
      </w:r>
      <w:r>
        <w:rPr>
          <w:rFonts w:ascii="SimSun" w:hAnsi="SimSun" w:eastAsia="SimSun" w:cs="SimSun"/>
          <w:sz w:val="22"/>
          <w:szCs w:val="22"/>
          <w:spacing w:val="-10"/>
        </w:rPr>
        <w:t>样一种被强化的商州风俗背景，成为男女私情展开</w:t>
      </w:r>
      <w:r>
        <w:rPr>
          <w:rFonts w:ascii="SimSun" w:hAnsi="SimSun" w:eastAsia="SimSun" w:cs="SimSun"/>
          <w:sz w:val="22"/>
          <w:szCs w:val="22"/>
          <w:spacing w:val="-11"/>
        </w:rPr>
        <w:t>的有效空间。在这里，几乎</w:t>
      </w:r>
      <w:r>
        <w:rPr>
          <w:rFonts w:ascii="SimSun" w:hAnsi="SimSun" w:eastAsia="SimSun" w:cs="SimSun"/>
          <w:sz w:val="22"/>
          <w:szCs w:val="22"/>
        </w:rPr>
        <w:t xml:space="preserve"> </w:t>
      </w:r>
      <w:r>
        <w:rPr>
          <w:rFonts w:ascii="SimSun" w:hAnsi="SimSun" w:eastAsia="SimSun" w:cs="SimSun"/>
          <w:sz w:val="22"/>
          <w:szCs w:val="22"/>
          <w:spacing w:val="-10"/>
        </w:rPr>
        <w:t>所有的女主人公都处在痛苦而艰难的选择之中——</w:t>
      </w:r>
      <w:r>
        <w:rPr>
          <w:rFonts w:ascii="SimSun" w:hAnsi="SimSun" w:eastAsia="SimSun" w:cs="SimSun"/>
          <w:sz w:val="22"/>
          <w:szCs w:val="22"/>
          <w:spacing w:val="-11"/>
        </w:rPr>
        <w:t>对男人的选择，抑或说是对</w:t>
      </w:r>
      <w:r>
        <w:rPr>
          <w:rFonts w:ascii="SimSun" w:hAnsi="SimSun" w:eastAsia="SimSun" w:cs="SimSun"/>
          <w:sz w:val="22"/>
          <w:szCs w:val="22"/>
        </w:rPr>
        <w:t xml:space="preserve"> </w:t>
      </w:r>
      <w:r>
        <w:rPr>
          <w:rFonts w:ascii="SimSun" w:hAnsi="SimSun" w:eastAsia="SimSun" w:cs="SimSun"/>
          <w:sz w:val="22"/>
          <w:szCs w:val="22"/>
        </w:rPr>
        <w:t>幸福和爱情的选择。选择，构成了她们生存和生</w:t>
      </w:r>
      <w:r>
        <w:rPr>
          <w:rFonts w:ascii="SimSun" w:hAnsi="SimSun" w:eastAsia="SimSun" w:cs="SimSun"/>
          <w:sz w:val="22"/>
          <w:szCs w:val="22"/>
          <w:spacing w:val="-1"/>
        </w:rPr>
        <w:t>命的重要内容。女人(对男</w:t>
      </w:r>
      <w:r>
        <w:rPr>
          <w:rFonts w:ascii="SimSun" w:hAnsi="SimSun" w:eastAsia="SimSun" w:cs="SimSun"/>
          <w:sz w:val="22"/>
          <w:szCs w:val="22"/>
        </w:rPr>
        <w:t xml:space="preserve"> </w:t>
      </w:r>
      <w:r>
        <w:rPr>
          <w:rFonts w:ascii="SimSun" w:hAnsi="SimSun" w:eastAsia="SimSun" w:cs="SimSun"/>
          <w:sz w:val="22"/>
          <w:szCs w:val="22"/>
          <w:spacing w:val="6"/>
        </w:rPr>
        <w:t>人)的选择和男人(对女人)的追求(某些体现为轻率的玩弄)构成贾平凹小</w:t>
      </w:r>
      <w:r>
        <w:rPr>
          <w:rFonts w:ascii="SimSun" w:hAnsi="SimSun" w:eastAsia="SimSun" w:cs="SimSun"/>
          <w:sz w:val="22"/>
          <w:szCs w:val="22"/>
          <w:spacing w:val="3"/>
        </w:rPr>
        <w:t xml:space="preserve"> </w:t>
      </w:r>
      <w:r>
        <w:rPr>
          <w:rFonts w:ascii="SimSun" w:hAnsi="SimSun" w:eastAsia="SimSun" w:cs="SimSun"/>
          <w:sz w:val="22"/>
          <w:szCs w:val="22"/>
          <w:spacing w:val="-10"/>
        </w:rPr>
        <w:t>说模式化的人物关系类型和情节建构方式，而且</w:t>
      </w:r>
      <w:r>
        <w:rPr>
          <w:rFonts w:ascii="SimSun" w:hAnsi="SimSun" w:eastAsia="SimSun" w:cs="SimSun"/>
          <w:sz w:val="22"/>
          <w:szCs w:val="22"/>
          <w:spacing w:val="-11"/>
        </w:rPr>
        <w:t>，男人们的性格被鲜明地对立</w:t>
      </w:r>
      <w:r>
        <w:rPr>
          <w:rFonts w:ascii="SimSun" w:hAnsi="SimSun" w:eastAsia="SimSun" w:cs="SimSun"/>
          <w:sz w:val="22"/>
          <w:szCs w:val="22"/>
        </w:rPr>
        <w:t xml:space="preserve"> </w:t>
      </w:r>
      <w:r>
        <w:rPr>
          <w:rFonts w:ascii="SimSun" w:hAnsi="SimSun" w:eastAsia="SimSun" w:cs="SimSun"/>
          <w:sz w:val="22"/>
          <w:szCs w:val="22"/>
          <w:spacing w:val="-11"/>
        </w:rPr>
        <w:t>起来，表现出文化意义上的两种不同的质——负文化因素和正文化因素：</w:t>
      </w:r>
    </w:p>
    <w:p>
      <w:pPr>
        <w:ind w:left="420"/>
        <w:spacing w:before="80" w:line="219" w:lineRule="auto"/>
        <w:rPr>
          <w:rFonts w:ascii="SimSun" w:hAnsi="SimSun" w:eastAsia="SimSun" w:cs="SimSun"/>
          <w:sz w:val="22"/>
          <w:szCs w:val="22"/>
        </w:rPr>
      </w:pPr>
      <w:r>
        <w:rPr>
          <w:rFonts w:ascii="SimSun" w:hAnsi="SimSun" w:eastAsia="SimSun" w:cs="SimSun"/>
          <w:sz w:val="22"/>
          <w:szCs w:val="22"/>
          <w:spacing w:val="2"/>
        </w:rPr>
        <w:t>才才(憨呆)、-小月→</w:t>
      </w:r>
      <w:r>
        <w:rPr>
          <w:rFonts w:ascii="SimSun" w:hAnsi="SimSun" w:eastAsia="SimSun" w:cs="SimSun"/>
          <w:sz w:val="22"/>
          <w:szCs w:val="22"/>
          <w:spacing w:val="-54"/>
        </w:rPr>
        <w:t xml:space="preserve"> </w:t>
      </w:r>
      <w:r>
        <w:rPr>
          <w:rFonts w:ascii="SimSun" w:hAnsi="SimSun" w:eastAsia="SimSun" w:cs="SimSun"/>
          <w:sz w:val="22"/>
          <w:szCs w:val="22"/>
          <w:spacing w:val="2"/>
        </w:rPr>
        <w:t>门门(精明)(《小月前本》)</w:t>
      </w:r>
    </w:p>
    <w:p>
      <w:pPr>
        <w:ind w:left="420" w:right="991"/>
        <w:spacing w:before="39" w:line="255" w:lineRule="auto"/>
        <w:rPr>
          <w:rFonts w:ascii="SimSun" w:hAnsi="SimSun" w:eastAsia="SimSun" w:cs="SimSun"/>
          <w:sz w:val="22"/>
          <w:szCs w:val="22"/>
        </w:rPr>
      </w:pPr>
      <w:r>
        <w:rPr>
          <w:rFonts w:ascii="SimSun" w:hAnsi="SimSun" w:eastAsia="SimSun" w:cs="SimSun"/>
          <w:sz w:val="22"/>
          <w:szCs w:val="22"/>
          <w:spacing w:val="3"/>
        </w:rPr>
        <w:t>山山(本分、狭隘)</w:t>
      </w:r>
      <w:r>
        <w:rPr>
          <w:rFonts w:ascii="SimSun" w:hAnsi="SimSun" w:eastAsia="SimSun" w:cs="SimSun"/>
          <w:sz w:val="22"/>
          <w:szCs w:val="22"/>
          <w:spacing w:val="103"/>
        </w:rPr>
        <w:t xml:space="preserve"> </w:t>
      </w:r>
      <w:r>
        <w:rPr>
          <w:rFonts w:ascii="SimSun" w:hAnsi="SimSun" w:eastAsia="SimSun" w:cs="SimSun"/>
          <w:sz w:val="22"/>
          <w:szCs w:val="22"/>
          <w:spacing w:val="3"/>
        </w:rPr>
        <w:t>烟峰→禾禾(不安分)(《鸡窝洼人家》)</w:t>
      </w:r>
      <w:r>
        <w:rPr>
          <w:rFonts w:ascii="SimSun" w:hAnsi="SimSun" w:eastAsia="SimSun" w:cs="SimSun"/>
          <w:sz w:val="22"/>
          <w:szCs w:val="22"/>
        </w:rPr>
        <w:t xml:space="preserve"> </w:t>
      </w:r>
      <w:r>
        <w:rPr>
          <w:rFonts w:ascii="SimSun" w:hAnsi="SimSun" w:eastAsia="SimSun" w:cs="SimSun"/>
          <w:sz w:val="22"/>
          <w:szCs w:val="22"/>
          <w:spacing w:val="9"/>
        </w:rPr>
        <w:t>李正(粗暴)-师娘</w:t>
      </w:r>
      <w:r>
        <w:rPr>
          <w:rFonts w:ascii="SimSun" w:hAnsi="SimSun" w:eastAsia="SimSun" w:cs="SimSun"/>
          <w:sz w:val="22"/>
          <w:szCs w:val="22"/>
          <w:spacing w:val="-81"/>
        </w:rPr>
        <w:t xml:space="preserve"> </w:t>
      </w:r>
      <w:r>
        <w:rPr>
          <w:rFonts w:ascii="SimSun" w:hAnsi="SimSun" w:eastAsia="SimSun" w:cs="SimSun"/>
          <w:sz w:val="22"/>
          <w:szCs w:val="22"/>
          <w:spacing w:val="9"/>
        </w:rPr>
        <w:t>→天狗(温顺)(《天狗》)</w:t>
      </w:r>
    </w:p>
    <w:p>
      <w:pPr>
        <w:ind w:left="420"/>
        <w:spacing w:before="34" w:line="219" w:lineRule="auto"/>
        <w:rPr>
          <w:rFonts w:ascii="SimSun" w:hAnsi="SimSun" w:eastAsia="SimSun" w:cs="SimSun"/>
          <w:sz w:val="22"/>
          <w:szCs w:val="22"/>
        </w:rPr>
      </w:pPr>
      <w:r>
        <w:rPr>
          <w:rFonts w:ascii="SimSun" w:hAnsi="SimSun" w:eastAsia="SimSun" w:cs="SimSun"/>
          <w:sz w:val="22"/>
          <w:szCs w:val="22"/>
          <w:spacing w:val="3"/>
        </w:rPr>
        <w:t>跛子丈夫(卑微)  香香→吴三大(刚直)(</w:t>
      </w:r>
      <w:r>
        <w:rPr>
          <w:rFonts w:ascii="SimSun" w:hAnsi="SimSun" w:eastAsia="SimSun" w:cs="SimSun"/>
          <w:sz w:val="22"/>
          <w:szCs w:val="22"/>
          <w:spacing w:val="2"/>
        </w:rPr>
        <w:t>《远山野情》)</w:t>
      </w:r>
    </w:p>
    <w:p>
      <w:pPr>
        <w:spacing w:line="219" w:lineRule="auto"/>
        <w:sectPr>
          <w:pgSz w:w="8500" w:h="12480"/>
          <w:pgMar w:top="400" w:right="619" w:bottom="400" w:left="669" w:header="0" w:footer="0" w:gutter="0"/>
        </w:sectPr>
        <w:rPr>
          <w:rFonts w:ascii="SimSun" w:hAnsi="SimSun" w:eastAsia="SimSun" w:cs="SimSun"/>
          <w:sz w:val="22"/>
          <w:szCs w:val="22"/>
        </w:rPr>
      </w:pPr>
    </w:p>
    <w:p>
      <w:pPr>
        <w:ind w:left="5289"/>
        <w:spacing w:before="127" w:line="222" w:lineRule="auto"/>
        <w:rPr>
          <w:rFonts w:ascii="SimSun" w:hAnsi="SimSun" w:eastAsia="SimSun" w:cs="SimSun"/>
          <w:sz w:val="22"/>
          <w:szCs w:val="22"/>
        </w:rPr>
      </w:pPr>
      <w:r>
        <w:rPr>
          <w:rFonts w:ascii="SimSun" w:hAnsi="SimSun" w:eastAsia="SimSun" w:cs="SimSun"/>
          <w:sz w:val="22"/>
          <w:szCs w:val="22"/>
          <w:spacing w:val="-17"/>
          <w:w w:val="97"/>
        </w:rPr>
        <w:t>V</w:t>
      </w:r>
      <w:r>
        <w:rPr>
          <w:rFonts w:ascii="SimSun" w:hAnsi="SimSun" w:eastAsia="SimSun" w:cs="SimSun"/>
          <w:sz w:val="22"/>
          <w:szCs w:val="22"/>
          <w:spacing w:val="104"/>
        </w:rPr>
        <w:t xml:space="preserve"> </w:t>
      </w:r>
      <w:r>
        <w:rPr>
          <w:rFonts w:ascii="SimHei" w:hAnsi="SimHei" w:eastAsia="SimHei" w:cs="SimHei"/>
          <w:sz w:val="22"/>
          <w:szCs w:val="22"/>
          <w:spacing w:val="-17"/>
          <w:w w:val="97"/>
        </w:rPr>
        <w:t>创作观念批判</w:t>
      </w:r>
      <w:r>
        <w:rPr>
          <w:rFonts w:ascii="SimHei" w:hAnsi="SimHei" w:eastAsia="SimHei" w:cs="SimHei"/>
          <w:sz w:val="22"/>
          <w:szCs w:val="22"/>
          <w:spacing w:val="-24"/>
        </w:rPr>
        <w:t xml:space="preserve"> </w:t>
      </w:r>
      <w:r>
        <w:rPr>
          <w:rFonts w:ascii="SimSun" w:hAnsi="SimSun" w:eastAsia="SimSun" w:cs="SimSun"/>
          <w:sz w:val="22"/>
          <w:szCs w:val="22"/>
          <w:b/>
          <w:bCs/>
          <w:spacing w:val="-17"/>
          <w:w w:val="97"/>
        </w:rPr>
        <w:t>219</w:t>
      </w:r>
    </w:p>
    <w:p>
      <w:pPr>
        <w:pStyle w:val="BodyText"/>
        <w:spacing w:line="295" w:lineRule="auto"/>
        <w:rPr/>
      </w:pPr>
      <w:r/>
    </w:p>
    <w:p>
      <w:pPr>
        <w:pStyle w:val="BodyText"/>
        <w:spacing w:line="295" w:lineRule="auto"/>
        <w:rPr/>
      </w:pPr>
      <w:r/>
    </w:p>
    <w:p>
      <w:pPr>
        <w:ind w:left="429"/>
        <w:spacing w:before="71" w:line="219" w:lineRule="auto"/>
        <w:rPr>
          <w:rFonts w:ascii="SimSun" w:hAnsi="SimSun" w:eastAsia="SimSun" w:cs="SimSun"/>
          <w:sz w:val="22"/>
          <w:szCs w:val="22"/>
        </w:rPr>
      </w:pPr>
      <w:r>
        <w:rPr>
          <w:rFonts w:ascii="SimSun" w:hAnsi="SimSun" w:eastAsia="SimSun" w:cs="SimSun"/>
          <w:sz w:val="22"/>
          <w:szCs w:val="22"/>
          <w:spacing w:val="8"/>
        </w:rPr>
        <w:t>小男人(薄情)木犊(木讷)←黑氏</w:t>
      </w:r>
      <w:r>
        <w:rPr>
          <w:rFonts w:ascii="SimSun" w:hAnsi="SimSun" w:eastAsia="SimSun" w:cs="SimSun"/>
          <w:sz w:val="22"/>
          <w:szCs w:val="22"/>
          <w:spacing w:val="-82"/>
        </w:rPr>
        <w:t xml:space="preserve"> </w:t>
      </w:r>
      <w:r>
        <w:rPr>
          <w:rFonts w:ascii="SimSun" w:hAnsi="SimSun" w:eastAsia="SimSun" w:cs="SimSun"/>
          <w:sz w:val="22"/>
          <w:szCs w:val="22"/>
          <w:spacing w:val="8"/>
        </w:rPr>
        <w:t>→来顺(殷勤</w:t>
      </w:r>
      <w:r>
        <w:rPr>
          <w:rFonts w:ascii="SimSun" w:hAnsi="SimSun" w:eastAsia="SimSun" w:cs="SimSun"/>
          <w:sz w:val="22"/>
          <w:szCs w:val="22"/>
          <w:spacing w:val="7"/>
        </w:rPr>
        <w:t>体贴)(《黑氏》)</w:t>
      </w:r>
    </w:p>
    <w:p>
      <w:pPr>
        <w:ind w:right="80" w:firstLine="429"/>
        <w:spacing w:before="40" w:line="255" w:lineRule="auto"/>
        <w:rPr>
          <w:rFonts w:ascii="SimSun" w:hAnsi="SimSun" w:eastAsia="SimSun" w:cs="SimSun"/>
          <w:sz w:val="22"/>
          <w:szCs w:val="22"/>
        </w:rPr>
      </w:pPr>
      <w:r>
        <w:rPr>
          <w:rFonts w:ascii="SimSun" w:hAnsi="SimSun" w:eastAsia="SimSun" w:cs="SimSun"/>
          <w:sz w:val="22"/>
          <w:szCs w:val="22"/>
          <w:spacing w:val="-7"/>
        </w:rPr>
        <w:t>冉宗先、何文清(轻率、浮华)←安安→</w:t>
      </w:r>
      <w:r>
        <w:rPr>
          <w:rFonts w:ascii="SimSun" w:hAnsi="SimSun" w:eastAsia="SimSun" w:cs="SimSun"/>
          <w:sz w:val="22"/>
          <w:szCs w:val="22"/>
          <w:spacing w:val="-64"/>
        </w:rPr>
        <w:t xml:space="preserve"> </w:t>
      </w:r>
      <w:r>
        <w:rPr>
          <w:rFonts w:ascii="SimSun" w:hAnsi="SimSun" w:eastAsia="SimSun" w:cs="SimSun"/>
          <w:sz w:val="22"/>
          <w:szCs w:val="22"/>
          <w:spacing w:val="-7"/>
        </w:rPr>
        <w:t>(忠厚朴实)(《西北口》)、(</w:t>
      </w:r>
      <w:r>
        <w:rPr>
          <w:rFonts w:ascii="SimSun" w:hAnsi="SimSun" w:eastAsia="SimSun" w:cs="SimSun"/>
          <w:sz w:val="22"/>
          <w:szCs w:val="22"/>
          <w:spacing w:val="-8"/>
        </w:rPr>
        <w:t>《九</w:t>
      </w:r>
      <w:r>
        <w:rPr>
          <w:rFonts w:ascii="SimSun" w:hAnsi="SimSun" w:eastAsia="SimSun" w:cs="SimSun"/>
          <w:sz w:val="22"/>
          <w:szCs w:val="22"/>
        </w:rPr>
        <w:t xml:space="preserve"> </w:t>
      </w:r>
      <w:r>
        <w:rPr>
          <w:rFonts w:ascii="SimSun" w:hAnsi="SimSun" w:eastAsia="SimSun" w:cs="SimSun"/>
          <w:sz w:val="22"/>
          <w:szCs w:val="22"/>
          <w:spacing w:val="-23"/>
        </w:rPr>
        <w:t>叶树》)</w:t>
      </w:r>
    </w:p>
    <w:p>
      <w:pPr>
        <w:ind w:right="97" w:firstLine="429"/>
        <w:spacing w:before="11" w:line="292" w:lineRule="auto"/>
        <w:rPr>
          <w:rFonts w:ascii="SimSun" w:hAnsi="SimSun" w:eastAsia="SimSun" w:cs="SimSun"/>
          <w:sz w:val="17"/>
          <w:szCs w:val="17"/>
        </w:rPr>
      </w:pPr>
      <w:r>
        <w:rPr>
          <w:rFonts w:ascii="SimSun" w:hAnsi="SimSun" w:eastAsia="SimSun" w:cs="SimSun"/>
          <w:sz w:val="22"/>
          <w:szCs w:val="22"/>
          <w:spacing w:val="6"/>
        </w:rPr>
        <w:t>掌柜(委琐)、苟百都(粗俗)←四姨太</w:t>
      </w:r>
      <w:r>
        <w:rPr>
          <w:rFonts w:ascii="SimSun" w:hAnsi="SimSun" w:eastAsia="SimSun" w:cs="SimSun"/>
          <w:sz w:val="22"/>
          <w:szCs w:val="22"/>
          <w:spacing w:val="-84"/>
        </w:rPr>
        <w:t xml:space="preserve"> </w:t>
      </w:r>
      <w:r>
        <w:rPr>
          <w:rFonts w:ascii="SimSun" w:hAnsi="SimSun" w:eastAsia="SimSun" w:cs="SimSun"/>
          <w:sz w:val="22"/>
          <w:szCs w:val="22"/>
          <w:spacing w:val="6"/>
        </w:rPr>
        <w:t>→柳子言(文雅、善良)(</w:t>
      </w:r>
      <w:r>
        <w:rPr>
          <w:rFonts w:ascii="SimSun" w:hAnsi="SimSun" w:eastAsia="SimSun" w:cs="SimSun"/>
          <w:sz w:val="22"/>
          <w:szCs w:val="22"/>
          <w:spacing w:val="5"/>
        </w:rPr>
        <w:t>《美穴</w:t>
      </w:r>
      <w:r>
        <w:rPr>
          <w:rFonts w:ascii="SimSun" w:hAnsi="SimSun" w:eastAsia="SimSun" w:cs="SimSun"/>
          <w:sz w:val="22"/>
          <w:szCs w:val="22"/>
        </w:rPr>
        <w:t xml:space="preserve"> </w:t>
      </w:r>
      <w:r>
        <w:rPr>
          <w:rFonts w:ascii="SimSun" w:hAnsi="SimSun" w:eastAsia="SimSun" w:cs="SimSun"/>
          <w:sz w:val="17"/>
          <w:szCs w:val="17"/>
          <w:spacing w:val="10"/>
        </w:rPr>
        <w:t>地》)</w:t>
      </w:r>
    </w:p>
    <w:p>
      <w:pPr>
        <w:ind w:right="92" w:firstLine="429"/>
        <w:spacing w:before="4" w:line="254" w:lineRule="auto"/>
        <w:jc w:val="both"/>
        <w:rPr>
          <w:rFonts w:ascii="SimSun" w:hAnsi="SimSun" w:eastAsia="SimSun" w:cs="SimSun"/>
          <w:sz w:val="22"/>
          <w:szCs w:val="22"/>
        </w:rPr>
      </w:pPr>
      <w:r>
        <w:rPr>
          <w:rFonts w:ascii="SimSun" w:hAnsi="SimSun" w:eastAsia="SimSun" w:cs="SimSun"/>
          <w:sz w:val="22"/>
          <w:szCs w:val="22"/>
          <w:spacing w:val="3"/>
        </w:rPr>
        <w:t>其他如珍子和拾粪秃子、刘成(《商州》),白香与排长、刘长顺(《冰</w:t>
      </w:r>
      <w:r>
        <w:rPr>
          <w:rFonts w:ascii="SimSun" w:hAnsi="SimSun" w:eastAsia="SimSun" w:cs="SimSun"/>
          <w:sz w:val="22"/>
          <w:szCs w:val="22"/>
          <w:spacing w:val="13"/>
        </w:rPr>
        <w:t xml:space="preserve"> </w:t>
      </w:r>
      <w:r>
        <w:rPr>
          <w:rFonts w:ascii="SimSun" w:hAnsi="SimSun" w:eastAsia="SimSun" w:cs="SimSun"/>
          <w:sz w:val="22"/>
          <w:szCs w:val="22"/>
          <w:spacing w:val="-7"/>
        </w:rPr>
        <w:t>炭》)。即便是《浮躁》也莫不如是。所不同的只是别的更换——金狗在对小</w:t>
      </w:r>
      <w:r>
        <w:rPr>
          <w:rFonts w:ascii="SimSun" w:hAnsi="SimSun" w:eastAsia="SimSun" w:cs="SimSun"/>
          <w:sz w:val="22"/>
          <w:szCs w:val="22"/>
          <w:spacing w:val="14"/>
        </w:rPr>
        <w:t xml:space="preserve"> </w:t>
      </w:r>
      <w:r>
        <w:rPr>
          <w:rFonts w:ascii="SimSun" w:hAnsi="SimSun" w:eastAsia="SimSun" w:cs="SimSun"/>
          <w:sz w:val="22"/>
          <w:szCs w:val="22"/>
          <w:spacing w:val="-10"/>
        </w:rPr>
        <w:t>水、英英、石华三位或柔情或水性或风情的女性的选择和解脱中的浮躁走向深</w:t>
      </w:r>
      <w:r>
        <w:rPr>
          <w:rFonts w:ascii="SimSun" w:hAnsi="SimSun" w:eastAsia="SimSun" w:cs="SimSun"/>
          <w:sz w:val="22"/>
          <w:szCs w:val="22"/>
        </w:rPr>
        <w:t xml:space="preserve"> </w:t>
      </w:r>
      <w:r>
        <w:rPr>
          <w:rFonts w:ascii="SimSun" w:hAnsi="SimSun" w:eastAsia="SimSun" w:cs="SimSun"/>
          <w:sz w:val="22"/>
          <w:szCs w:val="22"/>
          <w:spacing w:val="-12"/>
        </w:rPr>
        <w:t>沉的顿悟。</w:t>
      </w:r>
    </w:p>
    <w:p>
      <w:pPr>
        <w:ind w:firstLine="432"/>
        <w:spacing w:before="60" w:line="259" w:lineRule="auto"/>
        <w:jc w:val="both"/>
        <w:rPr>
          <w:rFonts w:ascii="SimSun" w:hAnsi="SimSun" w:eastAsia="SimSun" w:cs="SimSun"/>
          <w:sz w:val="22"/>
          <w:szCs w:val="22"/>
        </w:rPr>
      </w:pPr>
      <w:r>
        <w:rPr>
          <w:rFonts w:ascii="SimHei" w:hAnsi="SimHei" w:eastAsia="SimHei" w:cs="SimHei"/>
          <w:sz w:val="22"/>
          <w:szCs w:val="22"/>
          <w:b/>
          <w:bCs/>
          <w:spacing w:val="-9"/>
        </w:rPr>
        <w:t>认同与批判的矛盾心态</w:t>
      </w:r>
      <w:r>
        <w:rPr>
          <w:rFonts w:ascii="SimHei" w:hAnsi="SimHei" w:eastAsia="SimHei" w:cs="SimHei"/>
          <w:sz w:val="22"/>
          <w:szCs w:val="22"/>
          <w:spacing w:val="63"/>
        </w:rPr>
        <w:t xml:space="preserve"> </w:t>
      </w:r>
      <w:r>
        <w:rPr>
          <w:rFonts w:ascii="SimSun" w:hAnsi="SimSun" w:eastAsia="SimSun" w:cs="SimSun"/>
          <w:sz w:val="22"/>
          <w:szCs w:val="22"/>
          <w:spacing w:val="-9"/>
        </w:rPr>
        <w:t>在贾平凹作品中，对</w:t>
      </w:r>
      <w:r>
        <w:rPr>
          <w:rFonts w:ascii="SimSun" w:hAnsi="SimSun" w:eastAsia="SimSun" w:cs="SimSun"/>
          <w:sz w:val="22"/>
          <w:szCs w:val="22"/>
          <w:spacing w:val="-10"/>
        </w:rPr>
        <w:t>传统的臧否取舍态度常常表</w:t>
      </w:r>
      <w:r>
        <w:rPr>
          <w:rFonts w:ascii="SimSun" w:hAnsi="SimSun" w:eastAsia="SimSun" w:cs="SimSun"/>
          <w:sz w:val="22"/>
          <w:szCs w:val="22"/>
        </w:rPr>
        <w:t xml:space="preserve"> </w:t>
      </w:r>
      <w:r>
        <w:rPr>
          <w:rFonts w:ascii="SimSun" w:hAnsi="SimSun" w:eastAsia="SimSun" w:cs="SimSun"/>
          <w:sz w:val="22"/>
          <w:szCs w:val="22"/>
          <w:spacing w:val="-7"/>
        </w:rPr>
        <w:t>现得含混暖昧。似乎不难理解一个“农裔城籍”的作家为何容易陷入</w:t>
      </w:r>
      <w:r>
        <w:rPr>
          <w:rFonts w:ascii="SimSun" w:hAnsi="SimSun" w:eastAsia="SimSun" w:cs="SimSun"/>
          <w:sz w:val="22"/>
          <w:szCs w:val="22"/>
          <w:spacing w:val="-8"/>
        </w:rPr>
        <w:t>此境地。</w:t>
      </w:r>
      <w:r>
        <w:rPr>
          <w:rFonts w:ascii="SimSun" w:hAnsi="SimSun" w:eastAsia="SimSun" w:cs="SimSun"/>
          <w:sz w:val="22"/>
          <w:szCs w:val="22"/>
        </w:rPr>
        <w:t xml:space="preserve"> </w:t>
      </w:r>
      <w:r>
        <w:rPr>
          <w:rFonts w:ascii="SimSun" w:hAnsi="SimSun" w:eastAsia="SimSun" w:cs="SimSun"/>
          <w:sz w:val="22"/>
          <w:szCs w:val="22"/>
          <w:spacing w:val="-10"/>
        </w:rPr>
        <w:t>我们或许可以说，正是含混与暧昧使他们具有特色。当贾平凹从民俗学</w:t>
      </w:r>
      <w:r>
        <w:rPr>
          <w:rFonts w:ascii="SimSun" w:hAnsi="SimSun" w:eastAsia="SimSun" w:cs="SimSun"/>
          <w:sz w:val="22"/>
          <w:szCs w:val="22"/>
          <w:spacing w:val="-11"/>
        </w:rPr>
        <w:t>、社会</w:t>
      </w:r>
      <w:r>
        <w:rPr>
          <w:rFonts w:ascii="SimSun" w:hAnsi="SimSun" w:eastAsia="SimSun" w:cs="SimSun"/>
          <w:sz w:val="22"/>
          <w:szCs w:val="22"/>
        </w:rPr>
        <w:t xml:space="preserve">  </w:t>
      </w:r>
      <w:r>
        <w:rPr>
          <w:rFonts w:ascii="SimSun" w:hAnsi="SimSun" w:eastAsia="SimSun" w:cs="SimSun"/>
          <w:sz w:val="22"/>
          <w:szCs w:val="22"/>
          <w:spacing w:val="-10"/>
        </w:rPr>
        <w:t>学、文化学等角度具体考察了生于斯长于斯的商州土地，对传统文化的极强烈</w:t>
      </w:r>
      <w:r>
        <w:rPr>
          <w:rFonts w:ascii="SimSun" w:hAnsi="SimSun" w:eastAsia="SimSun" w:cs="SimSun"/>
          <w:sz w:val="22"/>
          <w:szCs w:val="22"/>
          <w:spacing w:val="9"/>
        </w:rPr>
        <w:t xml:space="preserve"> </w:t>
      </w:r>
      <w:r>
        <w:rPr>
          <w:rFonts w:ascii="SimSun" w:hAnsi="SimSun" w:eastAsia="SimSun" w:cs="SimSun"/>
          <w:sz w:val="22"/>
          <w:szCs w:val="22"/>
          <w:spacing w:val="-10"/>
        </w:rPr>
        <w:t>的认同感和沉溺状态也油然泛起，原始和蒙昧被演绎成生命的本原，蛮荒</w:t>
      </w:r>
      <w:r>
        <w:rPr>
          <w:rFonts w:ascii="SimSun" w:hAnsi="SimSun" w:eastAsia="SimSun" w:cs="SimSun"/>
          <w:sz w:val="22"/>
          <w:szCs w:val="22"/>
          <w:spacing w:val="-11"/>
        </w:rPr>
        <w:t>及落</w:t>
      </w:r>
      <w:r>
        <w:rPr>
          <w:rFonts w:ascii="SimSun" w:hAnsi="SimSun" w:eastAsia="SimSun" w:cs="SimSun"/>
          <w:sz w:val="22"/>
          <w:szCs w:val="22"/>
        </w:rPr>
        <w:t xml:space="preserve">  </w:t>
      </w:r>
      <w:r>
        <w:rPr>
          <w:rFonts w:ascii="SimSun" w:hAnsi="SimSun" w:eastAsia="SimSun" w:cs="SimSun"/>
          <w:sz w:val="22"/>
          <w:szCs w:val="22"/>
          <w:spacing w:val="-10"/>
        </w:rPr>
        <w:t>后在自在纡缦的叙述态势下牧歌般宁静安详。从土著到文明，又从文明回</w:t>
      </w:r>
      <w:r>
        <w:rPr>
          <w:rFonts w:ascii="SimSun" w:hAnsi="SimSun" w:eastAsia="SimSun" w:cs="SimSun"/>
          <w:sz w:val="22"/>
          <w:szCs w:val="22"/>
          <w:spacing w:val="-11"/>
        </w:rPr>
        <w:t>到土</w:t>
      </w:r>
      <w:r>
        <w:rPr>
          <w:rFonts w:ascii="SimSun" w:hAnsi="SimSun" w:eastAsia="SimSun" w:cs="SimSun"/>
          <w:sz w:val="22"/>
          <w:szCs w:val="22"/>
        </w:rPr>
        <w:t xml:space="preserve">  </w:t>
      </w:r>
      <w:r>
        <w:rPr>
          <w:rFonts w:ascii="SimSun" w:hAnsi="SimSun" w:eastAsia="SimSun" w:cs="SimSun"/>
          <w:sz w:val="22"/>
          <w:szCs w:val="22"/>
          <w:spacing w:val="-7"/>
        </w:rPr>
        <w:t>著,成为男女主人公圆周式的爱情生存轨迹。情窦初开的安安和兰兰，最初都</w:t>
      </w:r>
      <w:r>
        <w:rPr>
          <w:rFonts w:ascii="SimSun" w:hAnsi="SimSun" w:eastAsia="SimSun" w:cs="SimSun"/>
          <w:sz w:val="22"/>
          <w:szCs w:val="22"/>
          <w:spacing w:val="3"/>
        </w:rPr>
        <w:t xml:space="preserve">  </w:t>
      </w:r>
      <w:r>
        <w:rPr>
          <w:rFonts w:ascii="SimSun" w:hAnsi="SimSun" w:eastAsia="SimSun" w:cs="SimSun"/>
          <w:sz w:val="22"/>
          <w:szCs w:val="22"/>
          <w:spacing w:val="-1"/>
        </w:rPr>
        <w:t>倾慕过城里人(冉宗先、何文清)的现代文明，但经历了一番风雨颠簸之后，</w:t>
      </w:r>
      <w:r>
        <w:rPr>
          <w:rFonts w:ascii="SimSun" w:hAnsi="SimSun" w:eastAsia="SimSun" w:cs="SimSun"/>
          <w:sz w:val="22"/>
          <w:szCs w:val="22"/>
          <w:spacing w:val="12"/>
        </w:rPr>
        <w:t xml:space="preserve"> </w:t>
      </w:r>
      <w:r>
        <w:rPr>
          <w:rFonts w:ascii="SimSun" w:hAnsi="SimSun" w:eastAsia="SimSun" w:cs="SimSun"/>
          <w:sz w:val="22"/>
          <w:szCs w:val="22"/>
          <w:spacing w:val="-10"/>
        </w:rPr>
        <w:t>她们仍然投向了小四、石根们忠厚宽容的怀抱。金狗带着于连式的野心雄心勃</w:t>
      </w:r>
      <w:r>
        <w:rPr>
          <w:rFonts w:ascii="SimSun" w:hAnsi="SimSun" w:eastAsia="SimSun" w:cs="SimSun"/>
          <w:sz w:val="22"/>
          <w:szCs w:val="22"/>
          <w:spacing w:val="2"/>
        </w:rPr>
        <w:t xml:space="preserve">  </w:t>
      </w:r>
      <w:r>
        <w:rPr>
          <w:rFonts w:ascii="SimSun" w:hAnsi="SimSun" w:eastAsia="SimSun" w:cs="SimSun"/>
          <w:sz w:val="22"/>
          <w:szCs w:val="22"/>
          <w:spacing w:val="-10"/>
        </w:rPr>
        <w:t>勃地闯入州城，在那里，他也着实干过几件轰轰烈烈的大事，但最终，他</w:t>
      </w:r>
      <w:r>
        <w:rPr>
          <w:rFonts w:ascii="SimSun" w:hAnsi="SimSun" w:eastAsia="SimSun" w:cs="SimSun"/>
          <w:sz w:val="22"/>
          <w:szCs w:val="22"/>
          <w:spacing w:val="-11"/>
        </w:rPr>
        <w:t>从喧</w:t>
      </w:r>
      <w:r>
        <w:rPr>
          <w:rFonts w:ascii="SimSun" w:hAnsi="SimSun" w:eastAsia="SimSun" w:cs="SimSun"/>
          <w:sz w:val="22"/>
          <w:szCs w:val="22"/>
        </w:rPr>
        <w:t xml:space="preserve">  </w:t>
      </w:r>
      <w:r>
        <w:rPr>
          <w:rFonts w:ascii="SimSun" w:hAnsi="SimSun" w:eastAsia="SimSun" w:cs="SimSun"/>
          <w:sz w:val="22"/>
          <w:szCs w:val="22"/>
          <w:spacing w:val="-10"/>
        </w:rPr>
        <w:t>闹的州城回到宁静的仙游川，无疑是作家创作心态的演绎。雷大空的奋斗</w:t>
      </w:r>
      <w:r>
        <w:rPr>
          <w:rFonts w:ascii="SimSun" w:hAnsi="SimSun" w:eastAsia="SimSun" w:cs="SimSun"/>
          <w:sz w:val="22"/>
          <w:szCs w:val="22"/>
          <w:spacing w:val="-11"/>
        </w:rPr>
        <w:t>和破</w:t>
      </w:r>
      <w:r>
        <w:rPr>
          <w:rFonts w:ascii="SimSun" w:hAnsi="SimSun" w:eastAsia="SimSun" w:cs="SimSun"/>
          <w:sz w:val="22"/>
          <w:szCs w:val="22"/>
        </w:rPr>
        <w:t xml:space="preserve">  </w:t>
      </w:r>
      <w:r>
        <w:rPr>
          <w:rFonts w:ascii="SimSun" w:hAnsi="SimSun" w:eastAsia="SimSun" w:cs="SimSun"/>
          <w:sz w:val="22"/>
          <w:szCs w:val="22"/>
          <w:spacing w:val="-10"/>
        </w:rPr>
        <w:t>灭，是作者的一次灵魂大冒险。这一位来自商州仙游川的农家子弟，由于和传</w:t>
      </w:r>
      <w:r>
        <w:rPr>
          <w:rFonts w:ascii="SimSun" w:hAnsi="SimSun" w:eastAsia="SimSun" w:cs="SimSun"/>
          <w:sz w:val="22"/>
          <w:szCs w:val="22"/>
        </w:rPr>
        <w:t xml:space="preserve">  </w:t>
      </w:r>
      <w:r>
        <w:rPr>
          <w:rFonts w:ascii="SimSun" w:hAnsi="SimSun" w:eastAsia="SimSun" w:cs="SimSun"/>
          <w:sz w:val="22"/>
          <w:szCs w:val="22"/>
          <w:spacing w:val="-7"/>
        </w:rPr>
        <w:t>统有着切近联系，因此存在的合理性多于形象的反面性。他古道热肠、</w:t>
      </w:r>
      <w:r>
        <w:rPr>
          <w:rFonts w:ascii="SimSun" w:hAnsi="SimSun" w:eastAsia="SimSun" w:cs="SimSun"/>
          <w:sz w:val="22"/>
          <w:szCs w:val="22"/>
          <w:spacing w:val="-8"/>
        </w:rPr>
        <w:t>豪爽、</w:t>
      </w:r>
      <w:r>
        <w:rPr>
          <w:rFonts w:ascii="SimSun" w:hAnsi="SimSun" w:eastAsia="SimSun" w:cs="SimSun"/>
          <w:sz w:val="22"/>
          <w:szCs w:val="22"/>
        </w:rPr>
        <w:t xml:space="preserve"> </w:t>
      </w:r>
      <w:r>
        <w:rPr>
          <w:rFonts w:ascii="SimSun" w:hAnsi="SimSun" w:eastAsia="SimSun" w:cs="SimSun"/>
          <w:sz w:val="22"/>
          <w:szCs w:val="22"/>
          <w:spacing w:val="-10"/>
        </w:rPr>
        <w:t>义气，对小水和金狗更是一腔忠诚，也不乏一定的正义感和铮铮铁骨，但他是</w:t>
      </w:r>
      <w:r>
        <w:rPr>
          <w:rFonts w:ascii="SimSun" w:hAnsi="SimSun" w:eastAsia="SimSun" w:cs="SimSun"/>
          <w:sz w:val="22"/>
          <w:szCs w:val="22"/>
        </w:rPr>
        <w:t xml:space="preserve">  </w:t>
      </w:r>
      <w:r>
        <w:rPr>
          <w:rFonts w:ascii="SimSun" w:hAnsi="SimSun" w:eastAsia="SimSun" w:cs="SimSun"/>
          <w:sz w:val="22"/>
          <w:szCs w:val="22"/>
          <w:spacing w:val="-10"/>
        </w:rPr>
        <w:t>带着缺陷，带着流氓无产者的“匪气”闯进社会的改革潮流中来。作者带着宽</w:t>
      </w:r>
      <w:r>
        <w:rPr>
          <w:rFonts w:ascii="SimSun" w:hAnsi="SimSun" w:eastAsia="SimSun" w:cs="SimSun"/>
          <w:sz w:val="22"/>
          <w:szCs w:val="22"/>
          <w:spacing w:val="2"/>
        </w:rPr>
        <w:t xml:space="preserve">  </w:t>
      </w:r>
      <w:r>
        <w:rPr>
          <w:rFonts w:ascii="SimSun" w:hAnsi="SimSun" w:eastAsia="SimSun" w:cs="SimSun"/>
          <w:sz w:val="22"/>
          <w:szCs w:val="22"/>
          <w:spacing w:val="-10"/>
        </w:rPr>
        <w:t>容谅解的口气来描写他的“奋斗史”——卖假药、贩银圆，买空卖空、投机倒</w:t>
      </w:r>
      <w:r>
        <w:rPr>
          <w:rFonts w:ascii="SimSun" w:hAnsi="SimSun" w:eastAsia="SimSun" w:cs="SimSun"/>
          <w:sz w:val="22"/>
          <w:szCs w:val="22"/>
          <w:spacing w:val="1"/>
        </w:rPr>
        <w:t xml:space="preserve">  </w:t>
      </w:r>
      <w:r>
        <w:rPr>
          <w:rFonts w:ascii="SimSun" w:hAnsi="SimSun" w:eastAsia="SimSun" w:cs="SimSun"/>
          <w:sz w:val="22"/>
          <w:szCs w:val="22"/>
          <w:spacing w:val="-10"/>
        </w:rPr>
        <w:t>把、行贿行骗，在金狗的那篇祭文中还赞叹他：“以身躯殉葬时代，以鲜</w:t>
      </w:r>
      <w:r>
        <w:rPr>
          <w:rFonts w:ascii="SimSun" w:hAnsi="SimSun" w:eastAsia="SimSun" w:cs="SimSun"/>
          <w:sz w:val="22"/>
          <w:szCs w:val="22"/>
          <w:spacing w:val="-11"/>
        </w:rPr>
        <w:t>血谱</w:t>
      </w:r>
      <w:r>
        <w:rPr>
          <w:rFonts w:ascii="SimSun" w:hAnsi="SimSun" w:eastAsia="SimSun" w:cs="SimSun"/>
          <w:sz w:val="22"/>
          <w:szCs w:val="22"/>
        </w:rPr>
        <w:t xml:space="preserve">  </w:t>
      </w:r>
      <w:r>
        <w:rPr>
          <w:rFonts w:ascii="SimSun" w:hAnsi="SimSun" w:eastAsia="SimSun" w:cs="SimSun"/>
          <w:sz w:val="22"/>
          <w:szCs w:val="22"/>
          <w:spacing w:val="-13"/>
        </w:rPr>
        <w:t>写经验”,“功在生前一农夫令人刮目相看，德在死后令后人作出借鉴”。正是</w:t>
      </w:r>
      <w:r>
        <w:rPr>
          <w:rFonts w:ascii="SimSun" w:hAnsi="SimSun" w:eastAsia="SimSun" w:cs="SimSun"/>
          <w:sz w:val="22"/>
          <w:szCs w:val="22"/>
          <w:spacing w:val="2"/>
        </w:rPr>
        <w:t xml:space="preserve">  </w:t>
      </w:r>
      <w:r>
        <w:rPr>
          <w:rFonts w:ascii="SimSun" w:hAnsi="SimSun" w:eastAsia="SimSun" w:cs="SimSun"/>
          <w:sz w:val="22"/>
          <w:szCs w:val="22"/>
          <w:spacing w:val="-10"/>
        </w:rPr>
        <w:t>这种极强烈的认同感和回归意识导引着作家对现代文明的态度：惶惑不安，拒</w:t>
      </w:r>
      <w:r>
        <w:rPr>
          <w:rFonts w:ascii="SimSun" w:hAnsi="SimSun" w:eastAsia="SimSun" w:cs="SimSun"/>
          <w:sz w:val="22"/>
          <w:szCs w:val="22"/>
          <w:spacing w:val="1"/>
        </w:rPr>
        <w:t xml:space="preserve">  </w:t>
      </w:r>
      <w:r>
        <w:rPr>
          <w:rFonts w:ascii="SimSun" w:hAnsi="SimSun" w:eastAsia="SimSun" w:cs="SimSun"/>
          <w:sz w:val="22"/>
          <w:szCs w:val="22"/>
          <w:spacing w:val="-10"/>
        </w:rPr>
        <w:t>绝多于接受，批判多于认同。他曾有一段哲学式的思考：“历史的进步</w:t>
      </w:r>
      <w:r>
        <w:rPr>
          <w:rFonts w:ascii="SimSun" w:hAnsi="SimSun" w:eastAsia="SimSun" w:cs="SimSun"/>
          <w:sz w:val="22"/>
          <w:szCs w:val="22"/>
          <w:spacing w:val="-11"/>
        </w:rPr>
        <w:t>是否会</w:t>
      </w:r>
      <w:r>
        <w:rPr>
          <w:rFonts w:ascii="SimSun" w:hAnsi="SimSun" w:eastAsia="SimSun" w:cs="SimSun"/>
          <w:sz w:val="22"/>
          <w:szCs w:val="22"/>
        </w:rPr>
        <w:t xml:space="preserve">  </w:t>
      </w:r>
      <w:r>
        <w:rPr>
          <w:rFonts w:ascii="SimSun" w:hAnsi="SimSun" w:eastAsia="SimSun" w:cs="SimSun"/>
          <w:sz w:val="22"/>
          <w:szCs w:val="22"/>
          <w:spacing w:val="-7"/>
        </w:rPr>
        <w:t>带来人们道德水准的下降而虚浮之风的繁衍呢?诚挚的人情是否适应于闭塞的</w:t>
      </w:r>
      <w:r>
        <w:rPr>
          <w:rFonts w:ascii="SimSun" w:hAnsi="SimSun" w:eastAsia="SimSun" w:cs="SimSun"/>
          <w:sz w:val="22"/>
          <w:szCs w:val="22"/>
          <w:spacing w:val="6"/>
        </w:rPr>
        <w:t xml:space="preserve">  </w:t>
      </w:r>
      <w:r>
        <w:rPr>
          <w:rFonts w:ascii="SimSun" w:hAnsi="SimSun" w:eastAsia="SimSun" w:cs="SimSun"/>
          <w:sz w:val="22"/>
          <w:szCs w:val="22"/>
          <w:spacing w:val="-8"/>
        </w:rPr>
        <w:t>自然经济环境呢?社会朝现代化的推移是否会导致古老而美好的伦理观念</w:t>
      </w:r>
      <w:r>
        <w:rPr>
          <w:rFonts w:ascii="SimSun" w:hAnsi="SimSun" w:eastAsia="SimSun" w:cs="SimSun"/>
          <w:sz w:val="22"/>
          <w:szCs w:val="22"/>
          <w:spacing w:val="-9"/>
        </w:rPr>
        <w:t>的解</w:t>
      </w:r>
      <w:r>
        <w:rPr>
          <w:rFonts w:ascii="SimSun" w:hAnsi="SimSun" w:eastAsia="SimSun" w:cs="SimSun"/>
          <w:sz w:val="22"/>
          <w:szCs w:val="22"/>
        </w:rPr>
        <w:t xml:space="preserve">  </w:t>
      </w:r>
      <w:r>
        <w:rPr>
          <w:rFonts w:ascii="SimSun" w:hAnsi="SimSun" w:eastAsia="SimSun" w:cs="SimSun"/>
          <w:sz w:val="22"/>
          <w:szCs w:val="22"/>
          <w:spacing w:val="-9"/>
        </w:rPr>
        <w:t>体或趋向实利世风的萌发呢?”(《腊月</w:t>
      </w:r>
      <w:r>
        <w:rPr>
          <w:rFonts w:ascii="SimSun" w:hAnsi="SimSun" w:eastAsia="SimSun" w:cs="SimSun"/>
          <w:sz w:val="22"/>
          <w:szCs w:val="22"/>
          <w:spacing w:val="-27"/>
        </w:rPr>
        <w:t xml:space="preserve"> </w:t>
      </w:r>
      <w:r>
        <w:rPr>
          <w:rFonts w:ascii="SimSun" w:hAnsi="SimSun" w:eastAsia="SimSun" w:cs="SimSun"/>
          <w:sz w:val="22"/>
          <w:szCs w:val="22"/>
          <w:spacing w:val="-9"/>
        </w:rPr>
        <w:t>·正月》后记)当富有人情味的亚细亚</w:t>
      </w:r>
      <w:r>
        <w:rPr>
          <w:rFonts w:ascii="SimSun" w:hAnsi="SimSun" w:eastAsia="SimSun" w:cs="SimSun"/>
          <w:sz w:val="22"/>
          <w:szCs w:val="22"/>
        </w:rPr>
        <w:t xml:space="preserve">  </w:t>
      </w:r>
      <w:r>
        <w:rPr>
          <w:rFonts w:ascii="SimSun" w:hAnsi="SimSun" w:eastAsia="SimSun" w:cs="SimSun"/>
          <w:sz w:val="22"/>
          <w:szCs w:val="22"/>
          <w:spacing w:val="3"/>
        </w:rPr>
        <w:t>式社会形态(精神的)和现代文明(物质的)不可兼得时，作者常常在困惑中</w:t>
      </w:r>
      <w:r>
        <w:rPr>
          <w:rFonts w:ascii="SimSun" w:hAnsi="SimSun" w:eastAsia="SimSun" w:cs="SimSun"/>
          <w:sz w:val="22"/>
          <w:szCs w:val="22"/>
          <w:spacing w:val="10"/>
        </w:rPr>
        <w:t xml:space="preserve"> </w:t>
      </w:r>
      <w:r>
        <w:rPr>
          <w:rFonts w:ascii="SimSun" w:hAnsi="SimSun" w:eastAsia="SimSun" w:cs="SimSun"/>
          <w:sz w:val="22"/>
          <w:szCs w:val="22"/>
          <w:spacing w:val="-8"/>
        </w:rPr>
        <w:t>和忧虑中选择了前者。他形而上地抽象出种种传统美德并赋予普遍性的意义，</w:t>
      </w:r>
    </w:p>
    <w:p>
      <w:pPr>
        <w:spacing w:line="259" w:lineRule="auto"/>
        <w:sectPr>
          <w:pgSz w:w="8500" w:h="12480"/>
          <w:pgMar w:top="400" w:right="709" w:bottom="400" w:left="550" w:header="0" w:footer="0" w:gutter="0"/>
        </w:sectPr>
        <w:rPr>
          <w:rFonts w:ascii="SimSun" w:hAnsi="SimSun" w:eastAsia="SimSun" w:cs="SimSun"/>
          <w:sz w:val="22"/>
          <w:szCs w:val="22"/>
        </w:rPr>
      </w:pPr>
    </w:p>
    <w:p>
      <w:pPr>
        <w:ind w:left="3"/>
        <w:spacing w:before="157" w:line="222" w:lineRule="auto"/>
        <w:rPr>
          <w:rFonts w:ascii="SimHei" w:hAnsi="SimHei" w:eastAsia="SimHei" w:cs="SimHei"/>
          <w:sz w:val="21"/>
          <w:szCs w:val="21"/>
        </w:rPr>
      </w:pPr>
      <w:r>
        <w:rPr>
          <w:rFonts w:ascii="SimSun" w:hAnsi="SimSun" w:eastAsia="SimSun" w:cs="SimSun"/>
          <w:sz w:val="21"/>
          <w:szCs w:val="21"/>
          <w:b/>
          <w:bCs/>
          <w:spacing w:val="-19"/>
        </w:rPr>
        <w:t>220</w:t>
      </w:r>
      <w:r>
        <w:rPr>
          <w:rFonts w:ascii="SimSun" w:hAnsi="SimSun" w:eastAsia="SimSun" w:cs="SimSun"/>
          <w:sz w:val="21"/>
          <w:szCs w:val="21"/>
          <w:spacing w:val="-19"/>
        </w:rPr>
        <w:t xml:space="preserve"> </w:t>
      </w:r>
      <w:r>
        <w:rPr>
          <w:rFonts w:ascii="SimHei" w:hAnsi="SimHei" w:eastAsia="SimHei" w:cs="SimHei"/>
          <w:sz w:val="21"/>
          <w:szCs w:val="21"/>
          <w:spacing w:val="-19"/>
        </w:rPr>
        <w:t>贾平凹创作问题批判</w:t>
      </w:r>
    </w:p>
    <w:p>
      <w:pPr>
        <w:pStyle w:val="BodyText"/>
        <w:spacing w:line="303" w:lineRule="auto"/>
        <w:rPr/>
      </w:pPr>
      <w:r/>
    </w:p>
    <w:p>
      <w:pPr>
        <w:pStyle w:val="BodyText"/>
        <w:spacing w:line="304" w:lineRule="auto"/>
        <w:rPr/>
      </w:pPr>
      <w:r/>
    </w:p>
    <w:p>
      <w:pPr>
        <w:ind w:right="93"/>
        <w:spacing w:before="68" w:line="263" w:lineRule="auto"/>
        <w:jc w:val="both"/>
        <w:rPr>
          <w:rFonts w:ascii="SimSun" w:hAnsi="SimSun" w:eastAsia="SimSun" w:cs="SimSun"/>
          <w:sz w:val="21"/>
          <w:szCs w:val="21"/>
        </w:rPr>
      </w:pPr>
      <w:r>
        <w:rPr>
          <w:rFonts w:ascii="SimSun" w:hAnsi="SimSun" w:eastAsia="SimSun" w:cs="SimSun"/>
          <w:sz w:val="21"/>
          <w:szCs w:val="21"/>
          <w:spacing w:val="-1"/>
        </w:rPr>
        <w:t>以抗衡和抵御伴随着现代文明而来的不健康因子对传统大厦的破坏和撞击，有</w:t>
      </w:r>
      <w:r>
        <w:rPr>
          <w:rFonts w:ascii="SimSun" w:hAnsi="SimSun" w:eastAsia="SimSun" w:cs="SimSun"/>
          <w:sz w:val="21"/>
          <w:szCs w:val="21"/>
          <w:spacing w:val="1"/>
        </w:rPr>
        <w:t xml:space="preserve"> </w:t>
      </w:r>
      <w:r>
        <w:rPr>
          <w:rFonts w:ascii="SimSun" w:hAnsi="SimSun" w:eastAsia="SimSun" w:cs="SimSun"/>
          <w:sz w:val="21"/>
          <w:szCs w:val="21"/>
          <w:spacing w:val="-1"/>
        </w:rPr>
        <w:t>时不惜站在与农民同等的水平线上，用农民的素朴善恶观去解释农民自身，使</w:t>
      </w:r>
      <w:r>
        <w:rPr>
          <w:rFonts w:ascii="SimSun" w:hAnsi="SimSun" w:eastAsia="SimSun" w:cs="SimSun"/>
          <w:sz w:val="21"/>
          <w:szCs w:val="21"/>
          <w:spacing w:val="14"/>
        </w:rPr>
        <w:t xml:space="preserve"> </w:t>
      </w:r>
      <w:r>
        <w:rPr>
          <w:rFonts w:ascii="SimSun" w:hAnsi="SimSun" w:eastAsia="SimSun" w:cs="SimSun"/>
          <w:sz w:val="21"/>
          <w:szCs w:val="21"/>
          <w:spacing w:val="-2"/>
        </w:rPr>
        <w:t>他在表现商州时有时显得不够潇洒，过于负累。</w:t>
      </w:r>
    </w:p>
    <w:p>
      <w:pPr>
        <w:ind w:firstLine="420"/>
        <w:spacing w:before="35" w:line="271" w:lineRule="auto"/>
        <w:jc w:val="both"/>
        <w:rPr>
          <w:rFonts w:ascii="SimSun" w:hAnsi="SimSun" w:eastAsia="SimSun" w:cs="SimSun"/>
          <w:sz w:val="21"/>
          <w:szCs w:val="21"/>
        </w:rPr>
      </w:pPr>
      <w:r>
        <w:rPr>
          <w:rFonts w:ascii="SimSun" w:hAnsi="SimSun" w:eastAsia="SimSun" w:cs="SimSun"/>
          <w:sz w:val="21"/>
          <w:szCs w:val="21"/>
        </w:rPr>
        <w:t>在对传统认可的同时，理性批判和忧患意识也一直交</w:t>
      </w:r>
      <w:r>
        <w:rPr>
          <w:rFonts w:ascii="SimSun" w:hAnsi="SimSun" w:eastAsia="SimSun" w:cs="SimSun"/>
          <w:sz w:val="21"/>
          <w:szCs w:val="21"/>
          <w:spacing w:val="-1"/>
        </w:rPr>
        <w:t>错其间。张老大致力</w:t>
      </w:r>
      <w:r>
        <w:rPr>
          <w:rFonts w:ascii="SimSun" w:hAnsi="SimSun" w:eastAsia="SimSun" w:cs="SimSun"/>
          <w:sz w:val="21"/>
          <w:szCs w:val="21"/>
        </w:rPr>
        <w:t xml:space="preserve"> </w:t>
      </w:r>
      <w:r>
        <w:rPr>
          <w:rFonts w:ascii="SimSun" w:hAnsi="SimSun" w:eastAsia="SimSun" w:cs="SimSun"/>
          <w:sz w:val="21"/>
          <w:szCs w:val="21"/>
          <w:spacing w:val="2"/>
        </w:rPr>
        <w:t>于共同富裕却连遭厄运，根源何在?自身原因除外，国民劣根性无疑是一主要</w:t>
      </w:r>
      <w:r>
        <w:rPr>
          <w:rFonts w:ascii="SimSun" w:hAnsi="SimSun" w:eastAsia="SimSun" w:cs="SimSun"/>
          <w:sz w:val="21"/>
          <w:szCs w:val="21"/>
          <w:spacing w:val="8"/>
        </w:rPr>
        <w:t xml:space="preserve">  </w:t>
      </w:r>
      <w:r>
        <w:rPr>
          <w:rFonts w:ascii="SimSun" w:hAnsi="SimSun" w:eastAsia="SimSun" w:cs="SimSun"/>
          <w:sz w:val="21"/>
          <w:szCs w:val="21"/>
        </w:rPr>
        <w:t>原因，商州人文化心理深层固有的迷信、驯</w:t>
      </w:r>
      <w:r>
        <w:rPr>
          <w:rFonts w:ascii="SimSun" w:hAnsi="SimSun" w:eastAsia="SimSun" w:cs="SimSun"/>
          <w:sz w:val="21"/>
          <w:szCs w:val="21"/>
          <w:spacing w:val="-1"/>
        </w:rPr>
        <w:t>顺、卑怯、愚钝等丑恶人性不只是</w:t>
      </w:r>
      <w:r>
        <w:rPr>
          <w:rFonts w:ascii="SimSun" w:hAnsi="SimSun" w:eastAsia="SimSun" w:cs="SimSun"/>
          <w:sz w:val="21"/>
          <w:szCs w:val="21"/>
        </w:rPr>
        <w:t xml:space="preserve">  </w:t>
      </w:r>
      <w:r>
        <w:rPr>
          <w:rFonts w:ascii="SimSun" w:hAnsi="SimSun" w:eastAsia="SimSun" w:cs="SimSun"/>
          <w:sz w:val="21"/>
          <w:szCs w:val="21"/>
        </w:rPr>
        <w:t>使他们自身如行尸走肉，同时也吞噬着无数美好的生命</w:t>
      </w:r>
      <w:r>
        <w:rPr>
          <w:rFonts w:ascii="SimSun" w:hAnsi="SimSun" w:eastAsia="SimSun" w:cs="SimSun"/>
          <w:sz w:val="21"/>
          <w:szCs w:val="21"/>
          <w:spacing w:val="-1"/>
        </w:rPr>
        <w:t>及希望(《古堡》)。商</w:t>
      </w:r>
      <w:r>
        <w:rPr>
          <w:rFonts w:ascii="SimSun" w:hAnsi="SimSun" w:eastAsia="SimSun" w:cs="SimSun"/>
          <w:sz w:val="21"/>
          <w:szCs w:val="21"/>
        </w:rPr>
        <w:t xml:space="preserve"> </w:t>
      </w:r>
      <w:r>
        <w:rPr>
          <w:rFonts w:ascii="SimSun" w:hAnsi="SimSun" w:eastAsia="SimSun" w:cs="SimSun"/>
          <w:sz w:val="21"/>
          <w:szCs w:val="21"/>
          <w:spacing w:val="-4"/>
        </w:rPr>
        <w:t>州人变了，却变得“能干而奸狡，富足而吝啬，自私、贪婪”(《商州世事》)。</w:t>
      </w:r>
      <w:r>
        <w:rPr>
          <w:rFonts w:ascii="SimSun" w:hAnsi="SimSun" w:eastAsia="SimSun" w:cs="SimSun"/>
          <w:sz w:val="21"/>
          <w:szCs w:val="21"/>
          <w:spacing w:val="7"/>
        </w:rPr>
        <w:t xml:space="preserve"> </w:t>
      </w:r>
      <w:r>
        <w:rPr>
          <w:rFonts w:ascii="SimSun" w:hAnsi="SimSun" w:eastAsia="SimSun" w:cs="SimSun"/>
          <w:sz w:val="21"/>
          <w:szCs w:val="21"/>
        </w:rPr>
        <w:t>这种畸形发展根深蒂固的商州品格令作者不时产生明</w:t>
      </w:r>
      <w:r>
        <w:rPr>
          <w:rFonts w:ascii="SimSun" w:hAnsi="SimSun" w:eastAsia="SimSun" w:cs="SimSun"/>
          <w:sz w:val="21"/>
          <w:szCs w:val="21"/>
          <w:spacing w:val="-1"/>
        </w:rPr>
        <w:t>显的心理失重感。韩玄子</w:t>
      </w:r>
      <w:r>
        <w:rPr>
          <w:rFonts w:ascii="SimSun" w:hAnsi="SimSun" w:eastAsia="SimSun" w:cs="SimSun"/>
          <w:sz w:val="21"/>
          <w:szCs w:val="21"/>
        </w:rPr>
        <w:t xml:space="preserve"> </w:t>
      </w:r>
      <w:r>
        <w:rPr>
          <w:rFonts w:ascii="SimSun" w:hAnsi="SimSun" w:eastAsia="SimSun" w:cs="SimSun"/>
          <w:sz w:val="21"/>
          <w:szCs w:val="21"/>
          <w:spacing w:val="-1"/>
        </w:rPr>
        <w:t>的形象塑造即明显地体现出作者对传统的反思。乡绅式的人物韩玄子开口不离</w:t>
      </w:r>
      <w:r>
        <w:rPr>
          <w:rFonts w:ascii="SimSun" w:hAnsi="SimSun" w:eastAsia="SimSun" w:cs="SimSun"/>
          <w:sz w:val="21"/>
          <w:szCs w:val="21"/>
          <w:spacing w:val="3"/>
        </w:rPr>
        <w:t xml:space="preserve">  </w:t>
      </w:r>
      <w:r>
        <w:rPr>
          <w:rFonts w:ascii="SimSun" w:hAnsi="SimSun" w:eastAsia="SimSun" w:cs="SimSun"/>
          <w:sz w:val="21"/>
          <w:szCs w:val="21"/>
          <w:spacing w:val="-1"/>
        </w:rPr>
        <w:t>四皓墓，被称作商山“第五皓”。他用从古代避秦之乱隐居商山的“四皓”那</w:t>
      </w:r>
      <w:r>
        <w:rPr>
          <w:rFonts w:ascii="SimSun" w:hAnsi="SimSun" w:eastAsia="SimSun" w:cs="SimSun"/>
          <w:sz w:val="21"/>
          <w:szCs w:val="21"/>
          <w:spacing w:val="2"/>
        </w:rPr>
        <w:t xml:space="preserve">  </w:t>
      </w:r>
      <w:r>
        <w:rPr>
          <w:rFonts w:ascii="SimSun" w:hAnsi="SimSun" w:eastAsia="SimSun" w:cs="SimSun"/>
          <w:sz w:val="21"/>
          <w:szCs w:val="21"/>
        </w:rPr>
        <w:t>里继承来的已没落的文化意识，阻挠王才新的经营</w:t>
      </w:r>
      <w:r>
        <w:rPr>
          <w:rFonts w:ascii="SimSun" w:hAnsi="SimSun" w:eastAsia="SimSun" w:cs="SimSun"/>
          <w:sz w:val="21"/>
          <w:szCs w:val="21"/>
          <w:spacing w:val="-1"/>
        </w:rPr>
        <w:t>方式。他无法排遣游浮在心</w:t>
      </w:r>
      <w:r>
        <w:rPr>
          <w:rFonts w:ascii="SimSun" w:hAnsi="SimSun" w:eastAsia="SimSun" w:cs="SimSun"/>
          <w:sz w:val="21"/>
          <w:szCs w:val="21"/>
        </w:rPr>
        <w:t xml:space="preserve">  </w:t>
      </w:r>
      <w:r>
        <w:rPr>
          <w:rFonts w:ascii="SimSun" w:hAnsi="SimSun" w:eastAsia="SimSun" w:cs="SimSun"/>
          <w:sz w:val="21"/>
          <w:szCs w:val="21"/>
        </w:rPr>
        <w:t>头的历史传统幽灵的重压感，因此他苦闷、烦躁</w:t>
      </w:r>
      <w:r>
        <w:rPr>
          <w:rFonts w:ascii="SimSun" w:hAnsi="SimSun" w:eastAsia="SimSun" w:cs="SimSun"/>
          <w:sz w:val="21"/>
          <w:szCs w:val="21"/>
          <w:spacing w:val="-1"/>
        </w:rPr>
        <w:t>、沮丧以至愤怒，最终，他在</w:t>
      </w:r>
      <w:r>
        <w:rPr>
          <w:rFonts w:ascii="SimSun" w:hAnsi="SimSun" w:eastAsia="SimSun" w:cs="SimSun"/>
          <w:sz w:val="21"/>
          <w:szCs w:val="21"/>
        </w:rPr>
        <w:t xml:space="preserve">  </w:t>
      </w:r>
      <w:r>
        <w:rPr>
          <w:rFonts w:ascii="SimSun" w:hAnsi="SimSun" w:eastAsia="SimSun" w:cs="SimSun"/>
          <w:sz w:val="21"/>
          <w:szCs w:val="21"/>
        </w:rPr>
        <w:t>王才新的经营方式所显示出来的活力下陷入败局，“</w:t>
      </w:r>
      <w:r>
        <w:rPr>
          <w:rFonts w:ascii="SimSun" w:hAnsi="SimSun" w:eastAsia="SimSun" w:cs="SimSun"/>
          <w:sz w:val="21"/>
          <w:szCs w:val="21"/>
          <w:spacing w:val="-1"/>
        </w:rPr>
        <w:t>一种怕死的阴影不时袭上</w:t>
      </w:r>
      <w:r>
        <w:rPr>
          <w:rFonts w:ascii="SimSun" w:hAnsi="SimSun" w:eastAsia="SimSun" w:cs="SimSun"/>
          <w:sz w:val="21"/>
          <w:szCs w:val="21"/>
        </w:rPr>
        <w:t xml:space="preserve"> </w:t>
      </w:r>
      <w:r>
        <w:rPr>
          <w:rFonts w:ascii="SimSun" w:hAnsi="SimSun" w:eastAsia="SimSun" w:cs="SimSun"/>
          <w:sz w:val="21"/>
          <w:szCs w:val="21"/>
          <w:spacing w:val="-6"/>
        </w:rPr>
        <w:t>心头”,他只能坐在四皓墓地的古柏下“独自发呆”了。(《腊月</w:t>
      </w:r>
      <w:r>
        <w:rPr>
          <w:rFonts w:ascii="SimSun" w:hAnsi="SimSun" w:eastAsia="SimSun" w:cs="SimSun"/>
          <w:sz w:val="21"/>
          <w:szCs w:val="21"/>
          <w:spacing w:val="-9"/>
        </w:rPr>
        <w:t xml:space="preserve"> </w:t>
      </w:r>
      <w:r>
        <w:rPr>
          <w:rFonts w:ascii="SimSun" w:hAnsi="SimSun" w:eastAsia="SimSun" w:cs="SimSun"/>
          <w:sz w:val="21"/>
          <w:szCs w:val="21"/>
          <w:spacing w:val="-6"/>
        </w:rPr>
        <w:t>·正月》)韩玄</w:t>
      </w:r>
      <w:r>
        <w:rPr>
          <w:rFonts w:ascii="SimSun" w:hAnsi="SimSun" w:eastAsia="SimSun" w:cs="SimSun"/>
          <w:sz w:val="21"/>
          <w:szCs w:val="21"/>
        </w:rPr>
        <w:t xml:space="preserve">  </w:t>
      </w:r>
      <w:r>
        <w:rPr>
          <w:rFonts w:ascii="SimSun" w:hAnsi="SimSun" w:eastAsia="SimSun" w:cs="SimSun"/>
          <w:sz w:val="21"/>
          <w:szCs w:val="21"/>
        </w:rPr>
        <w:t>子的身上固然有与现实生活的关联，比如和当今官场</w:t>
      </w:r>
      <w:r>
        <w:rPr>
          <w:rFonts w:ascii="SimSun" w:hAnsi="SimSun" w:eastAsia="SimSun" w:cs="SimSun"/>
          <w:sz w:val="21"/>
          <w:szCs w:val="21"/>
          <w:spacing w:val="-1"/>
        </w:rPr>
        <w:t>的联系，但更多的是历史</w:t>
      </w:r>
      <w:r>
        <w:rPr>
          <w:rFonts w:ascii="SimSun" w:hAnsi="SimSun" w:eastAsia="SimSun" w:cs="SimSun"/>
          <w:sz w:val="21"/>
          <w:szCs w:val="21"/>
        </w:rPr>
        <w:t xml:space="preserve"> </w:t>
      </w:r>
      <w:r>
        <w:rPr>
          <w:rFonts w:ascii="SimSun" w:hAnsi="SimSun" w:eastAsia="SimSun" w:cs="SimSun"/>
          <w:sz w:val="21"/>
          <w:szCs w:val="21"/>
          <w:spacing w:val="-2"/>
        </w:rPr>
        <w:t>的积淀。可以说，韩玄子的悲剧也是没落文化的深刻</w:t>
      </w:r>
      <w:r>
        <w:rPr>
          <w:rFonts w:ascii="SimSun" w:hAnsi="SimSun" w:eastAsia="SimSun" w:cs="SimSun"/>
          <w:sz w:val="21"/>
          <w:szCs w:val="21"/>
          <w:spacing w:val="-3"/>
        </w:rPr>
        <w:t>悲剧。</w:t>
      </w:r>
    </w:p>
    <w:p>
      <w:pPr>
        <w:ind w:left="2503"/>
        <w:spacing w:before="168" w:line="222" w:lineRule="auto"/>
        <w:rPr>
          <w:rFonts w:ascii="SimHei" w:hAnsi="SimHei" w:eastAsia="SimHei" w:cs="SimHei"/>
          <w:sz w:val="25"/>
          <w:szCs w:val="25"/>
        </w:rPr>
      </w:pPr>
      <w:r>
        <w:rPr>
          <w:rFonts w:ascii="SimHei" w:hAnsi="SimHei" w:eastAsia="SimHei" w:cs="SimHei"/>
          <w:sz w:val="25"/>
          <w:szCs w:val="25"/>
          <w:b/>
          <w:bCs/>
          <w:spacing w:val="-14"/>
        </w:rPr>
        <w:t>关于定势形成的解释</w:t>
      </w:r>
    </w:p>
    <w:p>
      <w:pPr>
        <w:ind w:firstLine="420"/>
        <w:spacing w:before="211" w:line="269" w:lineRule="auto"/>
        <w:jc w:val="both"/>
        <w:rPr>
          <w:rFonts w:ascii="SimSun" w:hAnsi="SimSun" w:eastAsia="SimSun" w:cs="SimSun"/>
          <w:sz w:val="21"/>
          <w:szCs w:val="21"/>
        </w:rPr>
      </w:pPr>
      <w:r>
        <w:rPr>
          <w:rFonts w:ascii="SimSun" w:hAnsi="SimSun" w:eastAsia="SimSun" w:cs="SimSun"/>
          <w:sz w:val="21"/>
          <w:szCs w:val="21"/>
        </w:rPr>
        <w:t>关于定势，美国心理学家克雷齐作过具体的</w:t>
      </w:r>
      <w:r>
        <w:rPr>
          <w:rFonts w:ascii="SimSun" w:hAnsi="SimSun" w:eastAsia="SimSun" w:cs="SimSun"/>
          <w:sz w:val="21"/>
          <w:szCs w:val="21"/>
          <w:spacing w:val="-1"/>
        </w:rPr>
        <w:t>解释：“有机体作特殊反应或</w:t>
      </w:r>
      <w:r>
        <w:rPr>
          <w:rFonts w:ascii="SimSun" w:hAnsi="SimSun" w:eastAsia="SimSun" w:cs="SimSun"/>
          <w:sz w:val="21"/>
          <w:szCs w:val="21"/>
        </w:rPr>
        <w:t xml:space="preserve">  </w:t>
      </w:r>
      <w:r>
        <w:rPr>
          <w:rFonts w:ascii="SimSun" w:hAnsi="SimSun" w:eastAsia="SimSun" w:cs="SimSun"/>
          <w:sz w:val="21"/>
          <w:szCs w:val="21"/>
        </w:rPr>
        <w:t>系列反应的准备。”“知觉定势主要来自两个</w:t>
      </w:r>
      <w:r>
        <w:rPr>
          <w:rFonts w:ascii="SimSun" w:hAnsi="SimSun" w:eastAsia="SimSun" w:cs="SimSun"/>
          <w:sz w:val="21"/>
          <w:szCs w:val="21"/>
          <w:spacing w:val="-1"/>
        </w:rPr>
        <w:t>方面：早先的经验和像需要、情</w:t>
      </w:r>
      <w:r>
        <w:rPr>
          <w:rFonts w:ascii="SimSun" w:hAnsi="SimSun" w:eastAsia="SimSun" w:cs="SimSun"/>
          <w:sz w:val="21"/>
          <w:szCs w:val="21"/>
        </w:rPr>
        <w:t xml:space="preserve">  </w:t>
      </w:r>
      <w:r>
        <w:rPr>
          <w:rFonts w:ascii="SimSun" w:hAnsi="SimSun" w:eastAsia="SimSun" w:cs="SimSun"/>
          <w:sz w:val="21"/>
          <w:szCs w:val="21"/>
        </w:rPr>
        <w:t>绪、态度和价值观念这样一些重要的个人因素。简</w:t>
      </w:r>
      <w:r>
        <w:rPr>
          <w:rFonts w:ascii="SimSun" w:hAnsi="SimSun" w:eastAsia="SimSun" w:cs="SimSun"/>
          <w:sz w:val="21"/>
          <w:szCs w:val="21"/>
          <w:spacing w:val="-1"/>
        </w:rPr>
        <w:t>言之，我们倾向于看见我们</w:t>
      </w:r>
      <w:r>
        <w:rPr>
          <w:rFonts w:ascii="SimSun" w:hAnsi="SimSun" w:eastAsia="SimSun" w:cs="SimSun"/>
          <w:sz w:val="21"/>
          <w:szCs w:val="21"/>
        </w:rPr>
        <w:t xml:space="preserve">  </w:t>
      </w:r>
      <w:r>
        <w:rPr>
          <w:rFonts w:ascii="SimSun" w:hAnsi="SimSun" w:eastAsia="SimSun" w:cs="SimSun"/>
          <w:sz w:val="21"/>
          <w:szCs w:val="21"/>
        </w:rPr>
        <w:t>以前看过的东西，以及看见最适合于我们当前对于</w:t>
      </w:r>
      <w:r>
        <w:rPr>
          <w:rFonts w:ascii="SimSun" w:hAnsi="SimSun" w:eastAsia="SimSun" w:cs="SimSun"/>
          <w:sz w:val="21"/>
          <w:szCs w:val="21"/>
          <w:spacing w:val="-1"/>
        </w:rPr>
        <w:t>世界所全神贯注的定向的东</w:t>
      </w:r>
      <w:r>
        <w:rPr>
          <w:rFonts w:ascii="SimSun" w:hAnsi="SimSun" w:eastAsia="SimSun" w:cs="SimSun"/>
          <w:sz w:val="21"/>
          <w:szCs w:val="21"/>
        </w:rPr>
        <w:t xml:space="preserve">  </w:t>
      </w:r>
      <w:r>
        <w:rPr>
          <w:rFonts w:ascii="SimSun" w:hAnsi="SimSun" w:eastAsia="SimSun" w:cs="SimSun"/>
          <w:sz w:val="21"/>
          <w:szCs w:val="21"/>
          <w:spacing w:val="-4"/>
        </w:rPr>
        <w:t>西。”①心理学定义上的定势结构，主要包括这样几种因素：主体先前的经验，</w:t>
      </w:r>
      <w:r>
        <w:rPr>
          <w:rFonts w:ascii="SimSun" w:hAnsi="SimSun" w:eastAsia="SimSun" w:cs="SimSun"/>
          <w:sz w:val="21"/>
          <w:szCs w:val="21"/>
          <w:spacing w:val="4"/>
        </w:rPr>
        <w:t xml:space="preserve"> </w:t>
      </w:r>
      <w:r>
        <w:rPr>
          <w:rFonts w:ascii="SimSun" w:hAnsi="SimSun" w:eastAsia="SimSun" w:cs="SimSun"/>
          <w:sz w:val="21"/>
          <w:szCs w:val="21"/>
        </w:rPr>
        <w:t>尤其是童年时代的经验；主体的需要和动机；主体的</w:t>
      </w:r>
      <w:r>
        <w:rPr>
          <w:rFonts w:ascii="SimSun" w:hAnsi="SimSun" w:eastAsia="SimSun" w:cs="SimSun"/>
          <w:sz w:val="21"/>
          <w:szCs w:val="21"/>
          <w:spacing w:val="-1"/>
        </w:rPr>
        <w:t>政治信仰价值观念；主体</w:t>
      </w:r>
      <w:r>
        <w:rPr>
          <w:rFonts w:ascii="SimSun" w:hAnsi="SimSun" w:eastAsia="SimSun" w:cs="SimSun"/>
          <w:sz w:val="21"/>
          <w:szCs w:val="21"/>
        </w:rPr>
        <w:t xml:space="preserve"> </w:t>
      </w:r>
      <w:r>
        <w:rPr>
          <w:rFonts w:ascii="SimSun" w:hAnsi="SimSun" w:eastAsia="SimSun" w:cs="SimSun"/>
          <w:sz w:val="21"/>
          <w:szCs w:val="21"/>
          <w:spacing w:val="-1"/>
        </w:rPr>
        <w:t>的情绪和心境；主体的人格、旨趣和文化素养(鲁枢元《创作心理研究》)。我</w:t>
      </w:r>
      <w:r>
        <w:rPr>
          <w:rFonts w:ascii="SimSun" w:hAnsi="SimSun" w:eastAsia="SimSun" w:cs="SimSun"/>
          <w:sz w:val="21"/>
          <w:szCs w:val="21"/>
          <w:spacing w:val="4"/>
        </w:rPr>
        <w:t xml:space="preserve">  </w:t>
      </w:r>
      <w:r>
        <w:rPr>
          <w:rFonts w:ascii="SimSun" w:hAnsi="SimSun" w:eastAsia="SimSun" w:cs="SimSun"/>
          <w:sz w:val="21"/>
          <w:szCs w:val="21"/>
          <w:spacing w:val="-2"/>
        </w:rPr>
        <w:t>们不妨站在这几个聚焦点对贾平凹的创作心理进行概略的扫描。</w:t>
      </w:r>
    </w:p>
    <w:p>
      <w:pPr>
        <w:ind w:right="73" w:firstLine="420"/>
        <w:spacing w:before="34" w:line="266" w:lineRule="auto"/>
        <w:jc w:val="both"/>
        <w:rPr>
          <w:rFonts w:ascii="SimSun" w:hAnsi="SimSun" w:eastAsia="SimSun" w:cs="SimSun"/>
          <w:sz w:val="21"/>
          <w:szCs w:val="21"/>
        </w:rPr>
      </w:pPr>
      <w:r>
        <w:rPr>
          <w:rFonts w:ascii="SimSun" w:hAnsi="SimSun" w:eastAsia="SimSun" w:cs="SimSun"/>
          <w:sz w:val="21"/>
          <w:szCs w:val="21"/>
          <w:spacing w:val="7"/>
        </w:rPr>
        <w:t>原型或原始材料的“先入为主”原型或原始材料</w:t>
      </w:r>
      <w:r>
        <w:rPr>
          <w:rFonts w:ascii="SimSun" w:hAnsi="SimSun" w:eastAsia="SimSun" w:cs="SimSun"/>
          <w:sz w:val="21"/>
          <w:szCs w:val="21"/>
          <w:spacing w:val="6"/>
        </w:rPr>
        <w:t>多半为主体“先前的经</w:t>
      </w:r>
      <w:r>
        <w:rPr>
          <w:rFonts w:ascii="SimSun" w:hAnsi="SimSun" w:eastAsia="SimSun" w:cs="SimSun"/>
          <w:sz w:val="21"/>
          <w:szCs w:val="21"/>
        </w:rPr>
        <w:t xml:space="preserve"> </w:t>
      </w:r>
      <w:r>
        <w:rPr>
          <w:rFonts w:ascii="SimSun" w:hAnsi="SimSun" w:eastAsia="SimSun" w:cs="SimSun"/>
          <w:sz w:val="21"/>
          <w:szCs w:val="21"/>
        </w:rPr>
        <w:t>验”(直接或间接的)。在创作中，如果创作主体的提炼、</w:t>
      </w:r>
      <w:r>
        <w:rPr>
          <w:rFonts w:ascii="SimSun" w:hAnsi="SimSun" w:eastAsia="SimSun" w:cs="SimSun"/>
          <w:sz w:val="21"/>
          <w:szCs w:val="21"/>
          <w:spacing w:val="-1"/>
        </w:rPr>
        <w:t>驾驭、超越不够，原</w:t>
      </w:r>
      <w:r>
        <w:rPr>
          <w:rFonts w:ascii="SimSun" w:hAnsi="SimSun" w:eastAsia="SimSun" w:cs="SimSun"/>
          <w:sz w:val="21"/>
          <w:szCs w:val="21"/>
        </w:rPr>
        <w:t xml:space="preserve"> </w:t>
      </w:r>
      <w:r>
        <w:rPr>
          <w:rFonts w:ascii="SimSun" w:hAnsi="SimSun" w:eastAsia="SimSun" w:cs="SimSun"/>
          <w:sz w:val="21"/>
          <w:szCs w:val="21"/>
          <w:spacing w:val="3"/>
        </w:rPr>
        <w:t>型或原始材料就可能“先入为主”,影响作家总体创作的多样性和丰富性，而 </w:t>
      </w:r>
      <w:r>
        <w:rPr>
          <w:rFonts w:ascii="SimSun" w:hAnsi="SimSun" w:eastAsia="SimSun" w:cs="SimSun"/>
          <w:sz w:val="21"/>
          <w:szCs w:val="21"/>
          <w:spacing w:val="-5"/>
        </w:rPr>
        <w:t>容易单一或太实。</w:t>
      </w:r>
    </w:p>
    <w:p>
      <w:pPr>
        <w:ind w:left="420"/>
        <w:spacing w:before="48" w:line="219" w:lineRule="auto"/>
        <w:rPr>
          <w:rFonts w:ascii="SimSun" w:hAnsi="SimSun" w:eastAsia="SimSun" w:cs="SimSun"/>
          <w:sz w:val="21"/>
          <w:szCs w:val="21"/>
        </w:rPr>
      </w:pPr>
      <w:r>
        <w:rPr>
          <w:rFonts w:ascii="SimSun" w:hAnsi="SimSun" w:eastAsia="SimSun" w:cs="SimSun"/>
          <w:sz w:val="21"/>
          <w:szCs w:val="21"/>
          <w:spacing w:val="-6"/>
        </w:rPr>
        <w:t>贾平凹的《满月儿》获奖之后，他说：“《满月儿》写出的时候，不是</w:t>
      </w:r>
      <w:r>
        <w:rPr>
          <w:rFonts w:ascii="SimSun" w:hAnsi="SimSun" w:eastAsia="SimSun" w:cs="SimSun"/>
          <w:sz w:val="21"/>
          <w:szCs w:val="21"/>
          <w:spacing w:val="-7"/>
        </w:rPr>
        <w:t>要想</w:t>
      </w:r>
    </w:p>
    <w:p>
      <w:pPr>
        <w:pStyle w:val="BodyText"/>
        <w:spacing w:line="317" w:lineRule="auto"/>
        <w:rPr/>
      </w:pPr>
      <w:r/>
    </w:p>
    <w:p>
      <w:pPr>
        <w:ind w:left="330"/>
        <w:spacing w:before="69" w:line="216" w:lineRule="auto"/>
        <w:rPr>
          <w:rFonts w:ascii="SimSun" w:hAnsi="SimSun" w:eastAsia="SimSun" w:cs="SimSun"/>
          <w:sz w:val="21"/>
          <w:szCs w:val="21"/>
        </w:rPr>
      </w:pPr>
      <w:r>
        <w:rPr>
          <w:rFonts w:ascii="SimSun" w:hAnsi="SimSun" w:eastAsia="SimSun" w:cs="SimSun"/>
          <w:sz w:val="21"/>
          <w:szCs w:val="21"/>
          <w:spacing w:val="-25"/>
          <w:w w:val="93"/>
        </w:rPr>
        <w:t>①</w:t>
      </w:r>
      <w:r>
        <w:rPr>
          <w:rFonts w:ascii="SimSun" w:hAnsi="SimSun" w:eastAsia="SimSun" w:cs="SimSun"/>
          <w:sz w:val="21"/>
          <w:szCs w:val="21"/>
          <w:spacing w:val="19"/>
        </w:rPr>
        <w:t xml:space="preserve"> </w:t>
      </w:r>
      <w:r>
        <w:rPr>
          <w:rFonts w:ascii="SimSun" w:hAnsi="SimSun" w:eastAsia="SimSun" w:cs="SimSun"/>
          <w:sz w:val="21"/>
          <w:szCs w:val="21"/>
          <w:spacing w:val="-25"/>
          <w:w w:val="93"/>
        </w:rPr>
        <w:t>[美]克雷齐：《心理学纲要》(下),北京：文化教育出版社，1980年版，第88、78页。</w:t>
      </w:r>
    </w:p>
    <w:p>
      <w:pPr>
        <w:spacing w:line="216" w:lineRule="auto"/>
        <w:sectPr>
          <w:pgSz w:w="8500" w:h="12480"/>
          <w:pgMar w:top="400" w:right="615" w:bottom="400" w:left="669" w:header="0" w:footer="0" w:gutter="0"/>
        </w:sectPr>
        <w:rPr>
          <w:rFonts w:ascii="SimSun" w:hAnsi="SimSun" w:eastAsia="SimSun" w:cs="SimSun"/>
          <w:sz w:val="21"/>
          <w:szCs w:val="21"/>
        </w:rPr>
      </w:pPr>
    </w:p>
    <w:p>
      <w:pPr>
        <w:ind w:left="5270"/>
        <w:spacing w:before="17" w:line="22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3"/>
          <w:w w:val="95"/>
        </w:rPr>
        <w:t>V</w:t>
      </w:r>
      <w:r>
        <w:rPr>
          <w:rFonts w:ascii="Times New Roman" w:hAnsi="Times New Roman" w:eastAsia="Times New Roman" w:cs="Times New Roman"/>
          <w:sz w:val="22"/>
          <w:szCs w:val="22"/>
          <w:spacing w:val="6"/>
        </w:rPr>
        <w:t xml:space="preserve">   </w:t>
      </w:r>
      <w:r>
        <w:rPr>
          <w:rFonts w:ascii="SimHei" w:hAnsi="SimHei" w:eastAsia="SimHei" w:cs="SimHei"/>
          <w:sz w:val="22"/>
          <w:szCs w:val="22"/>
          <w:spacing w:val="-13"/>
          <w:w w:val="95"/>
        </w:rPr>
        <w:t>创作观念批判</w:t>
      </w:r>
      <w:r>
        <w:rPr>
          <w:rFonts w:ascii="SimHei" w:hAnsi="SimHei" w:eastAsia="SimHei" w:cs="SimHei"/>
          <w:sz w:val="22"/>
          <w:szCs w:val="22"/>
          <w:spacing w:val="-26"/>
        </w:rPr>
        <w:t xml:space="preserve"> </w:t>
      </w:r>
      <w:r>
        <w:rPr>
          <w:rFonts w:ascii="Times New Roman" w:hAnsi="Times New Roman" w:eastAsia="Times New Roman" w:cs="Times New Roman"/>
          <w:sz w:val="22"/>
          <w:szCs w:val="22"/>
          <w:b/>
          <w:bCs/>
          <w:spacing w:val="-13"/>
          <w:w w:val="95"/>
        </w:rPr>
        <w:t>221</w:t>
      </w:r>
    </w:p>
    <w:p>
      <w:pPr>
        <w:pStyle w:val="BodyText"/>
        <w:spacing w:line="307" w:lineRule="auto"/>
        <w:rPr/>
      </w:pPr>
      <w:r/>
    </w:p>
    <w:p>
      <w:pPr>
        <w:pStyle w:val="BodyText"/>
        <w:spacing w:line="307" w:lineRule="auto"/>
        <w:rPr/>
      </w:pPr>
      <w:r/>
    </w:p>
    <w:p>
      <w:pPr>
        <w:ind w:right="87"/>
        <w:spacing w:before="71" w:line="256" w:lineRule="auto"/>
        <w:jc w:val="both"/>
        <w:rPr>
          <w:rFonts w:ascii="SimSun" w:hAnsi="SimSun" w:eastAsia="SimSun" w:cs="SimSun"/>
          <w:sz w:val="22"/>
          <w:szCs w:val="22"/>
        </w:rPr>
      </w:pPr>
      <w:r>
        <w:rPr>
          <w:rFonts w:ascii="SimSun" w:hAnsi="SimSun" w:eastAsia="SimSun" w:cs="SimSun"/>
          <w:sz w:val="22"/>
          <w:szCs w:val="22"/>
          <w:spacing w:val="-11"/>
        </w:rPr>
        <w:t>拿出变铅字的，我是写给我的爱人的，我常常把她作为我的作品的模特儿和唯</w:t>
      </w:r>
      <w:r>
        <w:rPr>
          <w:rFonts w:ascii="SimSun" w:hAnsi="SimSun" w:eastAsia="SimSun" w:cs="SimSun"/>
          <w:sz w:val="22"/>
          <w:szCs w:val="22"/>
          <w:spacing w:val="13"/>
        </w:rPr>
        <w:t xml:space="preserve"> </w:t>
      </w:r>
      <w:r>
        <w:rPr>
          <w:rFonts w:ascii="SimSun" w:hAnsi="SimSun" w:eastAsia="SimSun" w:cs="SimSun"/>
          <w:sz w:val="22"/>
          <w:szCs w:val="22"/>
          <w:spacing w:val="-16"/>
        </w:rPr>
        <w:t>一的读者的，所以，我是怀着真挚、热烈的感情去写的。”(《</w:t>
      </w:r>
      <w:r>
        <w:rPr>
          <w:rFonts w:ascii="SimSun" w:hAnsi="SimSun" w:eastAsia="SimSun" w:cs="SimSun"/>
          <w:sz w:val="22"/>
          <w:szCs w:val="22"/>
          <w:spacing w:val="-17"/>
        </w:rPr>
        <w:t>爱和情》)数年之</w:t>
      </w:r>
      <w:r>
        <w:rPr>
          <w:rFonts w:ascii="SimSun" w:hAnsi="SimSun" w:eastAsia="SimSun" w:cs="SimSun"/>
          <w:sz w:val="22"/>
          <w:szCs w:val="22"/>
        </w:rPr>
        <w:t xml:space="preserve"> </w:t>
      </w:r>
      <w:r>
        <w:rPr>
          <w:rFonts w:ascii="SimSun" w:hAnsi="SimSun" w:eastAsia="SimSun" w:cs="SimSun"/>
          <w:sz w:val="22"/>
          <w:szCs w:val="22"/>
          <w:spacing w:val="-13"/>
        </w:rPr>
        <w:t>后，他又说：“从她的身上，我获得了写女人的神和韵”,“她永远是</w:t>
      </w:r>
      <w:r>
        <w:rPr>
          <w:rFonts w:ascii="SimSun" w:hAnsi="SimSun" w:eastAsia="SimSun" w:cs="SimSun"/>
          <w:sz w:val="22"/>
          <w:szCs w:val="22"/>
          <w:spacing w:val="-14"/>
        </w:rPr>
        <w:t>我文学中</w:t>
      </w:r>
      <w:r>
        <w:rPr>
          <w:rFonts w:ascii="SimSun" w:hAnsi="SimSun" w:eastAsia="SimSun" w:cs="SimSun"/>
          <w:sz w:val="22"/>
          <w:szCs w:val="22"/>
        </w:rPr>
        <w:t xml:space="preserve"> </w:t>
      </w:r>
      <w:r>
        <w:rPr>
          <w:rFonts w:ascii="SimSun" w:hAnsi="SimSun" w:eastAsia="SimSun" w:cs="SimSun"/>
          <w:sz w:val="22"/>
          <w:szCs w:val="22"/>
          <w:spacing w:val="-11"/>
        </w:rPr>
        <w:t>的模特儿”。实际上，按照贾平凹所述，满儿和月儿的原型最早是他的两位本</w:t>
      </w:r>
      <w:r>
        <w:rPr>
          <w:rFonts w:ascii="SimSun" w:hAnsi="SimSun" w:eastAsia="SimSun" w:cs="SimSun"/>
          <w:sz w:val="22"/>
          <w:szCs w:val="22"/>
          <w:spacing w:val="12"/>
        </w:rPr>
        <w:t xml:space="preserve"> </w:t>
      </w:r>
      <w:r>
        <w:rPr>
          <w:rFonts w:ascii="SimSun" w:hAnsi="SimSun" w:eastAsia="SimSun" w:cs="SimSun"/>
          <w:sz w:val="22"/>
          <w:szCs w:val="22"/>
          <w:spacing w:val="-11"/>
        </w:rPr>
        <w:t>家姐姐。她们天真活泼，给作者忧郁的童年带来了无限乐趣。童年时代的真情</w:t>
      </w:r>
      <w:r>
        <w:rPr>
          <w:rFonts w:ascii="SimSun" w:hAnsi="SimSun" w:eastAsia="SimSun" w:cs="SimSun"/>
          <w:sz w:val="22"/>
          <w:szCs w:val="22"/>
          <w:spacing w:val="12"/>
        </w:rPr>
        <w:t xml:space="preserve"> </w:t>
      </w:r>
      <w:r>
        <w:rPr>
          <w:rFonts w:ascii="SimSun" w:hAnsi="SimSun" w:eastAsia="SimSun" w:cs="SimSun"/>
          <w:sz w:val="22"/>
          <w:szCs w:val="22"/>
          <w:spacing w:val="-11"/>
        </w:rPr>
        <w:t>以及对妻子的一片爱心辐射到以后创作中的女性形象客体中，于是女性形象就</w:t>
      </w:r>
      <w:r>
        <w:rPr>
          <w:rFonts w:ascii="SimSun" w:hAnsi="SimSun" w:eastAsia="SimSun" w:cs="SimSun"/>
          <w:sz w:val="22"/>
          <w:szCs w:val="22"/>
          <w:spacing w:val="12"/>
        </w:rPr>
        <w:t xml:space="preserve"> </w:t>
      </w:r>
      <w:r>
        <w:rPr>
          <w:rFonts w:ascii="SimSun" w:hAnsi="SimSun" w:eastAsia="SimSun" w:cs="SimSun"/>
          <w:sz w:val="22"/>
          <w:szCs w:val="22"/>
          <w:spacing w:val="-15"/>
        </w:rPr>
        <w:t>多半带有单一的正面色彩。</w:t>
      </w:r>
    </w:p>
    <w:p>
      <w:pPr>
        <w:ind w:firstLine="409"/>
        <w:spacing w:before="35" w:line="257" w:lineRule="auto"/>
        <w:jc w:val="both"/>
        <w:rPr>
          <w:rFonts w:ascii="SimSun" w:hAnsi="SimSun" w:eastAsia="SimSun" w:cs="SimSun"/>
          <w:sz w:val="22"/>
          <w:szCs w:val="22"/>
        </w:rPr>
      </w:pPr>
      <w:r>
        <w:rPr>
          <w:rFonts w:ascii="SimSun" w:hAnsi="SimSun" w:eastAsia="SimSun" w:cs="SimSun"/>
          <w:sz w:val="22"/>
          <w:szCs w:val="22"/>
          <w:spacing w:val="-10"/>
        </w:rPr>
        <w:t>贾平凹是位艺术悟性很强的作家，他能根据别</w:t>
      </w:r>
      <w:r>
        <w:rPr>
          <w:rFonts w:ascii="SimSun" w:hAnsi="SimSun" w:eastAsia="SimSun" w:cs="SimSun"/>
          <w:sz w:val="22"/>
          <w:szCs w:val="22"/>
          <w:spacing w:val="-11"/>
        </w:rPr>
        <w:t>人的讲述和自己的见闻感受</w:t>
      </w:r>
      <w:r>
        <w:rPr>
          <w:rFonts w:ascii="SimSun" w:hAnsi="SimSun" w:eastAsia="SimSun" w:cs="SimSun"/>
          <w:sz w:val="22"/>
          <w:szCs w:val="22"/>
        </w:rPr>
        <w:t xml:space="preserve">  </w:t>
      </w:r>
      <w:r>
        <w:rPr>
          <w:rFonts w:ascii="SimSun" w:hAnsi="SimSun" w:eastAsia="SimSun" w:cs="SimSun"/>
          <w:sz w:val="22"/>
          <w:szCs w:val="22"/>
          <w:spacing w:val="-3"/>
        </w:rPr>
        <w:t>结撰成篇。构成《浮躁》中的基本事件就是1985—1986年在陕西乃至在全国</w:t>
      </w:r>
      <w:r>
        <w:rPr>
          <w:rFonts w:ascii="SimSun" w:hAnsi="SimSun" w:eastAsia="SimSun" w:cs="SimSun"/>
          <w:sz w:val="22"/>
          <w:szCs w:val="22"/>
          <w:spacing w:val="2"/>
        </w:rPr>
        <w:t xml:space="preserve"> </w:t>
      </w:r>
      <w:r>
        <w:rPr>
          <w:rFonts w:ascii="SimSun" w:hAnsi="SimSun" w:eastAsia="SimSun" w:cs="SimSun"/>
          <w:sz w:val="22"/>
          <w:szCs w:val="22"/>
          <w:spacing w:val="-11"/>
        </w:rPr>
        <w:t>反响颇大的几个经济事件，某些当事人与作者交往甚多。他的小说还多以“实</w:t>
      </w:r>
      <w:r>
        <w:rPr>
          <w:rFonts w:ascii="SimSun" w:hAnsi="SimSun" w:eastAsia="SimSun" w:cs="SimSun"/>
          <w:sz w:val="22"/>
          <w:szCs w:val="22"/>
          <w:spacing w:val="6"/>
        </w:rPr>
        <w:t xml:space="preserve">  </w:t>
      </w:r>
      <w:r>
        <w:rPr>
          <w:rFonts w:ascii="SimSun" w:hAnsi="SimSun" w:eastAsia="SimSun" w:cs="SimSun"/>
          <w:sz w:val="22"/>
          <w:szCs w:val="22"/>
          <w:spacing w:val="-17"/>
        </w:rPr>
        <w:t>录”的面目出现，《商州初录》中小白菜坎坷不平的遭遇，“摸鱼捉鳖人”奇特</w:t>
      </w:r>
      <w:r>
        <w:rPr>
          <w:rFonts w:ascii="SimSun" w:hAnsi="SimSun" w:eastAsia="SimSun" w:cs="SimSun"/>
          <w:sz w:val="22"/>
          <w:szCs w:val="22"/>
          <w:spacing w:val="5"/>
        </w:rPr>
        <w:t xml:space="preserve">  </w:t>
      </w:r>
      <w:r>
        <w:rPr>
          <w:rFonts w:ascii="SimSun" w:hAnsi="SimSun" w:eastAsia="SimSun" w:cs="SimSun"/>
          <w:sz w:val="22"/>
          <w:szCs w:val="22"/>
          <w:spacing w:val="-14"/>
        </w:rPr>
        <w:t>古怪的求爱方式；“又录”中借四时之景的变化对世态人情、民俗变化的勾勒，</w:t>
      </w:r>
      <w:r>
        <w:rPr>
          <w:rFonts w:ascii="SimSun" w:hAnsi="SimSun" w:eastAsia="SimSun" w:cs="SimSun"/>
          <w:sz w:val="22"/>
          <w:szCs w:val="22"/>
          <w:spacing w:val="9"/>
        </w:rPr>
        <w:t xml:space="preserve"> </w:t>
      </w:r>
      <w:r>
        <w:rPr>
          <w:rFonts w:ascii="SimSun" w:hAnsi="SimSun" w:eastAsia="SimSun" w:cs="SimSun"/>
          <w:sz w:val="22"/>
          <w:szCs w:val="22"/>
          <w:spacing w:val="-10"/>
        </w:rPr>
        <w:t>都是简略地予以白描，作品与原型生活的距离非常切近。</w:t>
      </w:r>
      <w:r>
        <w:rPr>
          <w:rFonts w:ascii="SimSun" w:hAnsi="SimSun" w:eastAsia="SimSun" w:cs="SimSun"/>
          <w:sz w:val="22"/>
          <w:szCs w:val="22"/>
          <w:spacing w:val="-11"/>
        </w:rPr>
        <w:t>这种情形一方面表明</w:t>
      </w:r>
      <w:r>
        <w:rPr>
          <w:rFonts w:ascii="SimSun" w:hAnsi="SimSun" w:eastAsia="SimSun" w:cs="SimSun"/>
          <w:sz w:val="22"/>
          <w:szCs w:val="22"/>
        </w:rPr>
        <w:t xml:space="preserve"> </w:t>
      </w:r>
      <w:r>
        <w:rPr>
          <w:rFonts w:ascii="SimSun" w:hAnsi="SimSun" w:eastAsia="SimSun" w:cs="SimSun"/>
          <w:sz w:val="22"/>
          <w:szCs w:val="22"/>
          <w:spacing w:val="-11"/>
        </w:rPr>
        <w:t>作者的创作来源于生活，同时也表现出作者对原型或原始材料提炼不够和超越</w:t>
      </w:r>
      <w:r>
        <w:rPr>
          <w:rFonts w:ascii="SimSun" w:hAnsi="SimSun" w:eastAsia="SimSun" w:cs="SimSun"/>
          <w:sz w:val="22"/>
          <w:szCs w:val="22"/>
          <w:spacing w:val="5"/>
        </w:rPr>
        <w:t xml:space="preserve">  </w:t>
      </w:r>
      <w:r>
        <w:rPr>
          <w:rFonts w:ascii="SimSun" w:hAnsi="SimSun" w:eastAsia="SimSun" w:cs="SimSun"/>
          <w:sz w:val="22"/>
          <w:szCs w:val="22"/>
          <w:spacing w:val="-11"/>
        </w:rPr>
        <w:t>的艰难。在他的作品中，人物形象和情节建构常常步入雷同化的误区，也许正</w:t>
      </w:r>
      <w:r>
        <w:rPr>
          <w:rFonts w:ascii="SimSun" w:hAnsi="SimSun" w:eastAsia="SimSun" w:cs="SimSun"/>
          <w:sz w:val="22"/>
          <w:szCs w:val="22"/>
          <w:spacing w:val="7"/>
        </w:rPr>
        <w:t xml:space="preserve">  </w:t>
      </w:r>
      <w:r>
        <w:rPr>
          <w:rFonts w:ascii="SimSun" w:hAnsi="SimSun" w:eastAsia="SimSun" w:cs="SimSun"/>
          <w:sz w:val="22"/>
          <w:szCs w:val="22"/>
          <w:spacing w:val="-15"/>
        </w:rPr>
        <w:t>与此相关。</w:t>
      </w:r>
    </w:p>
    <w:p>
      <w:pPr>
        <w:ind w:right="79" w:firstLine="299"/>
        <w:spacing w:before="60" w:line="258" w:lineRule="auto"/>
        <w:jc w:val="both"/>
        <w:rPr>
          <w:rFonts w:ascii="SimSun" w:hAnsi="SimSun" w:eastAsia="SimSun" w:cs="SimSun"/>
          <w:sz w:val="22"/>
          <w:szCs w:val="22"/>
        </w:rPr>
      </w:pPr>
      <w:r>
        <w:rPr>
          <w:rFonts w:ascii="SimHei" w:hAnsi="SimHei" w:eastAsia="SimHei" w:cs="SimHei"/>
          <w:sz w:val="22"/>
          <w:szCs w:val="22"/>
          <w:spacing w:val="-14"/>
        </w:rPr>
        <w:t>“农裔城籍”与创作的矛盾心态</w:t>
      </w:r>
      <w:r>
        <w:rPr>
          <w:rFonts w:ascii="SimHei" w:hAnsi="SimHei" w:eastAsia="SimHei" w:cs="SimHei"/>
          <w:sz w:val="22"/>
          <w:szCs w:val="22"/>
          <w:spacing w:val="60"/>
        </w:rPr>
        <w:t xml:space="preserve"> </w:t>
      </w:r>
      <w:r>
        <w:rPr>
          <w:rFonts w:ascii="SimSun" w:hAnsi="SimSun" w:eastAsia="SimSun" w:cs="SimSun"/>
          <w:sz w:val="22"/>
          <w:szCs w:val="22"/>
          <w:spacing w:val="-14"/>
        </w:rPr>
        <w:t>贾平凹在《山地笔记</w:t>
      </w:r>
      <w:r>
        <w:rPr>
          <w:rFonts w:ascii="SimSun" w:hAnsi="SimSun" w:eastAsia="SimSun" w:cs="SimSun"/>
          <w:sz w:val="22"/>
          <w:szCs w:val="22"/>
          <w:spacing w:val="-31"/>
        </w:rPr>
        <w:t xml:space="preserve"> </w:t>
      </w:r>
      <w:r>
        <w:rPr>
          <w:rFonts w:ascii="SimSun" w:hAnsi="SimSun" w:eastAsia="SimSun" w:cs="SimSun"/>
          <w:sz w:val="22"/>
          <w:szCs w:val="22"/>
          <w:spacing w:val="-14"/>
        </w:rPr>
        <w:t>·序》中说：“</w:t>
      </w:r>
      <w:r>
        <w:rPr>
          <w:rFonts w:ascii="SimSun" w:hAnsi="SimSun" w:eastAsia="SimSun" w:cs="SimSun"/>
          <w:sz w:val="22"/>
          <w:szCs w:val="22"/>
          <w:spacing w:val="-15"/>
        </w:rPr>
        <w:t>我是</w:t>
      </w:r>
      <w:r>
        <w:rPr>
          <w:rFonts w:ascii="SimSun" w:hAnsi="SimSun" w:eastAsia="SimSun" w:cs="SimSun"/>
          <w:sz w:val="22"/>
          <w:szCs w:val="22"/>
        </w:rPr>
        <w:t xml:space="preserve"> </w:t>
      </w:r>
      <w:r>
        <w:rPr>
          <w:rFonts w:ascii="SimSun" w:hAnsi="SimSun" w:eastAsia="SimSun" w:cs="SimSun"/>
          <w:sz w:val="22"/>
          <w:szCs w:val="22"/>
          <w:spacing w:val="-4"/>
        </w:rPr>
        <w:t>山里人……山养活了我，我也懂得了山。后来我进了</w:t>
      </w:r>
      <w:r>
        <w:rPr>
          <w:rFonts w:ascii="SimSun" w:hAnsi="SimSun" w:eastAsia="SimSun" w:cs="SimSun"/>
          <w:sz w:val="22"/>
          <w:szCs w:val="22"/>
          <w:spacing w:val="-5"/>
        </w:rPr>
        <w:t>城。在山里爱山，离开</w:t>
      </w:r>
      <w:r>
        <w:rPr>
          <w:rFonts w:ascii="SimSun" w:hAnsi="SimSun" w:eastAsia="SimSun" w:cs="SimSun"/>
          <w:sz w:val="22"/>
          <w:szCs w:val="22"/>
        </w:rPr>
        <w:t xml:space="preserve"> </w:t>
      </w:r>
      <w:r>
        <w:rPr>
          <w:rFonts w:ascii="SimSun" w:hAnsi="SimSun" w:eastAsia="SimSun" w:cs="SimSun"/>
          <w:sz w:val="22"/>
          <w:szCs w:val="22"/>
          <w:spacing w:val="-17"/>
        </w:rPr>
        <w:t>山，更想山了。”他还说：“我一写山，似乎思路就开了，文笔也活了，我甚至</w:t>
      </w:r>
      <w:r>
        <w:rPr>
          <w:rFonts w:ascii="SimSun" w:hAnsi="SimSun" w:eastAsia="SimSun" w:cs="SimSun"/>
          <w:sz w:val="22"/>
          <w:szCs w:val="22"/>
          <w:spacing w:val="14"/>
        </w:rPr>
        <w:t xml:space="preserve"> </w:t>
      </w:r>
      <w:r>
        <w:rPr>
          <w:rFonts w:ascii="SimSun" w:hAnsi="SimSun" w:eastAsia="SimSun" w:cs="SimSun"/>
          <w:sz w:val="22"/>
          <w:szCs w:val="22"/>
          <w:spacing w:val="-18"/>
        </w:rPr>
        <w:t>觉得，我的生命，我的笔命，就是那山溪哩。”(</w:t>
      </w:r>
      <w:r>
        <w:rPr>
          <w:rFonts w:ascii="SimSun" w:hAnsi="SimSun" w:eastAsia="SimSun" w:cs="SimSun"/>
          <w:sz w:val="22"/>
          <w:szCs w:val="22"/>
          <w:spacing w:val="-19"/>
        </w:rPr>
        <w:t>《贾平凹小说新作选</w:t>
      </w:r>
      <w:r>
        <w:rPr>
          <w:rFonts w:ascii="SimSun" w:hAnsi="SimSun" w:eastAsia="SimSun" w:cs="SimSun"/>
          <w:sz w:val="22"/>
          <w:szCs w:val="22"/>
          <w:spacing w:val="-32"/>
        </w:rPr>
        <w:t xml:space="preserve"> </w:t>
      </w:r>
      <w:r>
        <w:rPr>
          <w:rFonts w:ascii="SimSun" w:hAnsi="SimSun" w:eastAsia="SimSun" w:cs="SimSun"/>
          <w:sz w:val="22"/>
          <w:szCs w:val="22"/>
          <w:spacing w:val="-19"/>
        </w:rPr>
        <w:t>·序》)他</w:t>
      </w:r>
      <w:r>
        <w:rPr>
          <w:rFonts w:ascii="SimSun" w:hAnsi="SimSun" w:eastAsia="SimSun" w:cs="SimSun"/>
          <w:sz w:val="22"/>
          <w:szCs w:val="22"/>
        </w:rPr>
        <w:t xml:space="preserve"> </w:t>
      </w:r>
      <w:r>
        <w:rPr>
          <w:rFonts w:ascii="SimSun" w:hAnsi="SimSun" w:eastAsia="SimSun" w:cs="SimSun"/>
          <w:sz w:val="22"/>
          <w:szCs w:val="22"/>
          <w:spacing w:val="-11"/>
        </w:rPr>
        <w:t>把自己看作是山里人的作家，要表现他们的喜怒哀乐。“为生我养我的商州尽</w:t>
      </w:r>
      <w:r>
        <w:rPr>
          <w:rFonts w:ascii="SimSun" w:hAnsi="SimSun" w:eastAsia="SimSun" w:cs="SimSun"/>
          <w:sz w:val="22"/>
          <w:szCs w:val="22"/>
          <w:spacing w:val="16"/>
        </w:rPr>
        <w:t xml:space="preserve"> </w:t>
      </w:r>
      <w:r>
        <w:rPr>
          <w:rFonts w:ascii="SimSun" w:hAnsi="SimSun" w:eastAsia="SimSun" w:cs="SimSun"/>
          <w:sz w:val="22"/>
          <w:szCs w:val="22"/>
          <w:spacing w:val="-7"/>
        </w:rPr>
        <w:t>些力量”,以“对得起这块美丽、富饶而充满</w:t>
      </w:r>
      <w:r>
        <w:rPr>
          <w:rFonts w:ascii="SimSun" w:hAnsi="SimSun" w:eastAsia="SimSun" w:cs="SimSun"/>
          <w:sz w:val="22"/>
          <w:szCs w:val="22"/>
          <w:spacing w:val="-8"/>
        </w:rPr>
        <w:t>着野情野味的神秘的地方，和这</w:t>
      </w:r>
      <w:r>
        <w:rPr>
          <w:rFonts w:ascii="SimSun" w:hAnsi="SimSun" w:eastAsia="SimSun" w:cs="SimSun"/>
          <w:sz w:val="22"/>
          <w:szCs w:val="22"/>
        </w:rPr>
        <w:t xml:space="preserve"> </w:t>
      </w:r>
      <w:r>
        <w:rPr>
          <w:rFonts w:ascii="SimSun" w:hAnsi="SimSun" w:eastAsia="SimSun" w:cs="SimSun"/>
          <w:sz w:val="22"/>
          <w:szCs w:val="22"/>
          <w:spacing w:val="-13"/>
        </w:rPr>
        <w:t>块地方的勤劳、勇敢而多情多善的父老兄弟”(《商州初录》),如此对</w:t>
      </w:r>
      <w:r>
        <w:rPr>
          <w:rFonts w:ascii="SimSun" w:hAnsi="SimSun" w:eastAsia="SimSun" w:cs="SimSun"/>
          <w:sz w:val="22"/>
          <w:szCs w:val="22"/>
          <w:spacing w:val="-14"/>
        </w:rPr>
        <w:t>故土的衷</w:t>
      </w:r>
      <w:r>
        <w:rPr>
          <w:rFonts w:ascii="SimSun" w:hAnsi="SimSun" w:eastAsia="SimSun" w:cs="SimSun"/>
          <w:sz w:val="22"/>
          <w:szCs w:val="22"/>
        </w:rPr>
        <w:t xml:space="preserve"> </w:t>
      </w:r>
      <w:r>
        <w:rPr>
          <w:rFonts w:ascii="SimSun" w:hAnsi="SimSun" w:eastAsia="SimSun" w:cs="SimSun"/>
          <w:sz w:val="22"/>
          <w:szCs w:val="22"/>
          <w:spacing w:val="-11"/>
        </w:rPr>
        <w:t>情在作品中扭成一股难以言尽的情结。因此，在对原有文化模式根深蒂固适应</w:t>
      </w:r>
      <w:r>
        <w:rPr>
          <w:rFonts w:ascii="SimSun" w:hAnsi="SimSun" w:eastAsia="SimSun" w:cs="SimSun"/>
          <w:sz w:val="22"/>
          <w:szCs w:val="22"/>
          <w:spacing w:val="11"/>
        </w:rPr>
        <w:t xml:space="preserve"> </w:t>
      </w:r>
      <w:r>
        <w:rPr>
          <w:rFonts w:ascii="SimSun" w:hAnsi="SimSun" w:eastAsia="SimSun" w:cs="SimSun"/>
          <w:sz w:val="22"/>
          <w:szCs w:val="22"/>
          <w:spacing w:val="-4"/>
        </w:rPr>
        <w:t>的同时，对其他文化(惯例、准则)则表现得不够了解、宽容</w:t>
      </w:r>
      <w:r>
        <w:rPr>
          <w:rFonts w:ascii="SimSun" w:hAnsi="SimSun" w:eastAsia="SimSun" w:cs="SimSun"/>
          <w:sz w:val="22"/>
          <w:szCs w:val="22"/>
          <w:spacing w:val="-5"/>
        </w:rPr>
        <w:t>。作者在《一封</w:t>
      </w:r>
      <w:r>
        <w:rPr>
          <w:rFonts w:ascii="SimSun" w:hAnsi="SimSun" w:eastAsia="SimSun" w:cs="SimSun"/>
          <w:sz w:val="22"/>
          <w:szCs w:val="22"/>
        </w:rPr>
        <w:t xml:space="preserve"> </w:t>
      </w:r>
      <w:r>
        <w:rPr>
          <w:rFonts w:ascii="SimSun" w:hAnsi="SimSun" w:eastAsia="SimSun" w:cs="SimSun"/>
          <w:sz w:val="22"/>
          <w:szCs w:val="22"/>
          <w:spacing w:val="-11"/>
        </w:rPr>
        <w:t>荒唐信》中称城里人为“闹市里的好吃好喝又有好时间的大肚子男人和束腰身</w:t>
      </w:r>
      <w:r>
        <w:rPr>
          <w:rFonts w:ascii="SimSun" w:hAnsi="SimSun" w:eastAsia="SimSun" w:cs="SimSun"/>
          <w:sz w:val="22"/>
          <w:szCs w:val="22"/>
          <w:spacing w:val="18"/>
        </w:rPr>
        <w:t xml:space="preserve"> </w:t>
      </w:r>
      <w:r>
        <w:rPr>
          <w:rFonts w:ascii="SimSun" w:hAnsi="SimSun" w:eastAsia="SimSun" w:cs="SimSun"/>
          <w:sz w:val="22"/>
          <w:szCs w:val="22"/>
          <w:spacing w:val="-13"/>
        </w:rPr>
        <w:t>的女人”,《阿秀》中对以城市为象征的现</w:t>
      </w:r>
      <w:r>
        <w:rPr>
          <w:rFonts w:ascii="SimSun" w:hAnsi="SimSun" w:eastAsia="SimSun" w:cs="SimSun"/>
          <w:sz w:val="22"/>
          <w:szCs w:val="22"/>
          <w:spacing w:val="-14"/>
        </w:rPr>
        <w:t>代文明的否定，等等，都昭示着浓厚</w:t>
      </w:r>
      <w:r>
        <w:rPr>
          <w:rFonts w:ascii="SimSun" w:hAnsi="SimSun" w:eastAsia="SimSun" w:cs="SimSun"/>
          <w:sz w:val="22"/>
          <w:szCs w:val="22"/>
        </w:rPr>
        <w:t xml:space="preserve"> </w:t>
      </w:r>
      <w:r>
        <w:rPr>
          <w:rFonts w:ascii="SimSun" w:hAnsi="SimSun" w:eastAsia="SimSun" w:cs="SimSun"/>
          <w:sz w:val="22"/>
          <w:szCs w:val="22"/>
          <w:spacing w:val="-25"/>
        </w:rPr>
        <w:t>的“乡恋情结”。</w:t>
      </w:r>
    </w:p>
    <w:p>
      <w:pPr>
        <w:ind w:right="92" w:firstLine="409"/>
        <w:spacing w:before="61" w:line="255" w:lineRule="auto"/>
        <w:jc w:val="both"/>
        <w:rPr>
          <w:rFonts w:ascii="SimSun" w:hAnsi="SimSun" w:eastAsia="SimSun" w:cs="SimSun"/>
          <w:sz w:val="22"/>
          <w:szCs w:val="22"/>
        </w:rPr>
      </w:pPr>
      <w:r>
        <w:rPr>
          <w:rFonts w:ascii="SimSun" w:hAnsi="SimSun" w:eastAsia="SimSun" w:cs="SimSun"/>
          <w:sz w:val="22"/>
          <w:szCs w:val="22"/>
          <w:spacing w:val="-10"/>
        </w:rPr>
        <w:t>但贾平凹毕竟不是乡土作家。如果说山野之风仅使他</w:t>
      </w:r>
      <w:r>
        <w:rPr>
          <w:rFonts w:ascii="SimSun" w:hAnsi="SimSun" w:eastAsia="SimSun" w:cs="SimSun"/>
          <w:sz w:val="22"/>
          <w:szCs w:val="22"/>
          <w:spacing w:val="-11"/>
        </w:rPr>
        <w:t>接近传统，那么城市</w:t>
      </w:r>
      <w:r>
        <w:rPr>
          <w:rFonts w:ascii="SimSun" w:hAnsi="SimSun" w:eastAsia="SimSun" w:cs="SimSun"/>
          <w:sz w:val="22"/>
          <w:szCs w:val="22"/>
        </w:rPr>
        <w:t xml:space="preserve"> </w:t>
      </w:r>
      <w:r>
        <w:rPr>
          <w:rFonts w:ascii="SimSun" w:hAnsi="SimSun" w:eastAsia="SimSun" w:cs="SimSun"/>
          <w:sz w:val="22"/>
          <w:szCs w:val="22"/>
          <w:spacing w:val="-11"/>
        </w:rPr>
        <w:t>文明之风则使他有充足的时间、空间和文化距离去从容地观照传统文化。他带</w:t>
      </w:r>
      <w:r>
        <w:rPr>
          <w:rFonts w:ascii="SimSun" w:hAnsi="SimSun" w:eastAsia="SimSun" w:cs="SimSun"/>
          <w:sz w:val="22"/>
          <w:szCs w:val="22"/>
          <w:spacing w:val="13"/>
        </w:rPr>
        <w:t xml:space="preserve"> </w:t>
      </w:r>
      <w:r>
        <w:rPr>
          <w:rFonts w:ascii="SimSun" w:hAnsi="SimSun" w:eastAsia="SimSun" w:cs="SimSun"/>
          <w:sz w:val="22"/>
          <w:szCs w:val="22"/>
          <w:spacing w:val="-7"/>
        </w:rPr>
        <w:t>着传统和现代的“双重意识”,并站在较高的立足点去俯瞰脚下</w:t>
      </w:r>
      <w:r>
        <w:rPr>
          <w:rFonts w:ascii="SimSun" w:hAnsi="SimSun" w:eastAsia="SimSun" w:cs="SimSun"/>
          <w:sz w:val="22"/>
          <w:szCs w:val="22"/>
          <w:spacing w:val="-8"/>
        </w:rPr>
        <w:t>的土地。特别</w:t>
      </w:r>
      <w:r>
        <w:rPr>
          <w:rFonts w:ascii="SimSun" w:hAnsi="SimSun" w:eastAsia="SimSun" w:cs="SimSun"/>
          <w:sz w:val="22"/>
          <w:szCs w:val="22"/>
        </w:rPr>
        <w:t xml:space="preserve"> </w:t>
      </w:r>
      <w:r>
        <w:rPr>
          <w:rFonts w:ascii="SimSun" w:hAnsi="SimSun" w:eastAsia="SimSun" w:cs="SimSun"/>
          <w:sz w:val="22"/>
          <w:szCs w:val="22"/>
          <w:spacing w:val="-11"/>
        </w:rPr>
        <w:t>是，当自私、卑俗、麻木、冷漠像毒沫一样泛起，作者那种对传统负文化因素</w:t>
      </w:r>
      <w:r>
        <w:rPr>
          <w:rFonts w:ascii="SimSun" w:hAnsi="SimSun" w:eastAsia="SimSun" w:cs="SimSun"/>
          <w:sz w:val="22"/>
          <w:szCs w:val="22"/>
          <w:spacing w:val="12"/>
        </w:rPr>
        <w:t xml:space="preserve"> </w:t>
      </w:r>
      <w:r>
        <w:rPr>
          <w:rFonts w:ascii="SimSun" w:hAnsi="SimSun" w:eastAsia="SimSun" w:cs="SimSun"/>
          <w:sz w:val="22"/>
          <w:szCs w:val="22"/>
          <w:spacing w:val="-11"/>
        </w:rPr>
        <w:t>的失望感则在作品中不加掩饰地表现出来，有时甚至毫不吝惜它们的毁灭，并</w:t>
      </w:r>
      <w:r>
        <w:rPr>
          <w:rFonts w:ascii="SimSun" w:hAnsi="SimSun" w:eastAsia="SimSun" w:cs="SimSun"/>
          <w:sz w:val="22"/>
          <w:szCs w:val="22"/>
          <w:spacing w:val="12"/>
        </w:rPr>
        <w:t xml:space="preserve"> </w:t>
      </w:r>
      <w:r>
        <w:rPr>
          <w:rFonts w:ascii="SimSun" w:hAnsi="SimSun" w:eastAsia="SimSun" w:cs="SimSun"/>
          <w:sz w:val="22"/>
          <w:szCs w:val="22"/>
          <w:spacing w:val="-11"/>
        </w:rPr>
        <w:t>向现代文化观念频送秋波。因此，我们不难理解作者在“告别乡村”时的那份</w:t>
      </w:r>
    </w:p>
    <w:p>
      <w:pPr>
        <w:spacing w:line="255" w:lineRule="auto"/>
        <w:sectPr>
          <w:pgSz w:w="8500" w:h="12480"/>
          <w:pgMar w:top="400" w:right="679" w:bottom="400" w:left="600" w:header="0" w:footer="0" w:gutter="0"/>
        </w:sectPr>
        <w:rPr>
          <w:rFonts w:ascii="SimSun" w:hAnsi="SimSun" w:eastAsia="SimSun" w:cs="SimSun"/>
          <w:sz w:val="22"/>
          <w:szCs w:val="22"/>
        </w:rPr>
      </w:pPr>
    </w:p>
    <w:p>
      <w:pPr>
        <w:ind w:left="3"/>
        <w:spacing w:line="221" w:lineRule="auto"/>
        <w:rPr>
          <w:rFonts w:ascii="SimHei" w:hAnsi="SimHei" w:eastAsia="SimHei" w:cs="SimHei"/>
          <w:sz w:val="22"/>
          <w:szCs w:val="22"/>
        </w:rPr>
      </w:pPr>
      <w:r>
        <w:rPr>
          <w:rFonts w:ascii="SimSun" w:hAnsi="SimSun" w:eastAsia="SimSun" w:cs="SimSun"/>
          <w:sz w:val="22"/>
          <w:szCs w:val="22"/>
          <w:b/>
          <w:bCs/>
          <w:spacing w:val="-21"/>
          <w:w w:val="97"/>
        </w:rPr>
        <w:t>222</w:t>
      </w:r>
      <w:r>
        <w:rPr>
          <w:rFonts w:ascii="SimSun" w:hAnsi="SimSun" w:eastAsia="SimSun" w:cs="SimSun"/>
          <w:sz w:val="22"/>
          <w:szCs w:val="22"/>
          <w:spacing w:val="-7"/>
        </w:rPr>
        <w:t xml:space="preserve"> </w:t>
      </w:r>
      <w:r>
        <w:rPr>
          <w:rFonts w:ascii="SimHei" w:hAnsi="SimHei" w:eastAsia="SimHei" w:cs="SimHei"/>
          <w:sz w:val="22"/>
          <w:szCs w:val="22"/>
          <w:spacing w:val="-21"/>
          <w:w w:val="97"/>
        </w:rPr>
        <w:t>贾平凹创作问题批判</w:t>
      </w:r>
    </w:p>
    <w:p>
      <w:pPr>
        <w:pStyle w:val="BodyText"/>
        <w:spacing w:line="295" w:lineRule="auto"/>
        <w:rPr/>
      </w:pPr>
      <w:r/>
    </w:p>
    <w:p>
      <w:pPr>
        <w:pStyle w:val="BodyText"/>
        <w:spacing w:line="296"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11"/>
        </w:rPr>
        <w:t>顽固的眷恋和痛苦的反思。</w:t>
      </w:r>
    </w:p>
    <w:p>
      <w:pPr>
        <w:ind w:right="16" w:firstLine="419"/>
        <w:spacing w:before="38" w:line="253" w:lineRule="auto"/>
        <w:jc w:val="both"/>
        <w:rPr>
          <w:rFonts w:ascii="SimSun" w:hAnsi="SimSun" w:eastAsia="SimSun" w:cs="SimSun"/>
          <w:sz w:val="22"/>
          <w:szCs w:val="22"/>
        </w:rPr>
      </w:pPr>
      <w:r>
        <w:rPr>
          <w:rFonts w:ascii="SimHei" w:hAnsi="SimHei" w:eastAsia="SimHei" w:cs="SimHei"/>
          <w:sz w:val="22"/>
          <w:szCs w:val="22"/>
          <w:spacing w:val="-9"/>
        </w:rPr>
        <w:t>敏感而胆怯的心灵与静虚型语言情绪</w:t>
      </w:r>
      <w:r>
        <w:rPr>
          <w:rFonts w:ascii="SimHei" w:hAnsi="SimHei" w:eastAsia="SimHei" w:cs="SimHei"/>
          <w:sz w:val="22"/>
          <w:szCs w:val="22"/>
          <w:spacing w:val="76"/>
        </w:rPr>
        <w:t xml:space="preserve"> </w:t>
      </w:r>
      <w:r>
        <w:rPr>
          <w:rFonts w:ascii="SimSun" w:hAnsi="SimSun" w:eastAsia="SimSun" w:cs="SimSun"/>
          <w:sz w:val="22"/>
          <w:szCs w:val="22"/>
          <w:spacing w:val="-9"/>
        </w:rPr>
        <w:t>与那种酣畅浓艳、笔势雄健的豪放</w:t>
      </w:r>
      <w:r>
        <w:rPr>
          <w:rFonts w:ascii="SimSun" w:hAnsi="SimSun" w:eastAsia="SimSun" w:cs="SimSun"/>
          <w:sz w:val="22"/>
          <w:szCs w:val="22"/>
        </w:rPr>
        <w:t xml:space="preserve"> </w:t>
      </w:r>
      <w:r>
        <w:rPr>
          <w:rFonts w:ascii="SimSun" w:hAnsi="SimSun" w:eastAsia="SimSun" w:cs="SimSun"/>
          <w:sz w:val="22"/>
          <w:szCs w:val="22"/>
          <w:spacing w:val="-10"/>
        </w:rPr>
        <w:t>型语言情绪不同，贾平凹的作品具有幽柔约巧、温存细切的情绪倾向。这种情</w:t>
      </w:r>
      <w:r>
        <w:rPr>
          <w:rFonts w:ascii="SimSun" w:hAnsi="SimSun" w:eastAsia="SimSun" w:cs="SimSun"/>
          <w:sz w:val="22"/>
          <w:szCs w:val="22"/>
          <w:spacing w:val="8"/>
        </w:rPr>
        <w:t xml:space="preserve"> </w:t>
      </w:r>
      <w:r>
        <w:rPr>
          <w:rFonts w:ascii="SimSun" w:hAnsi="SimSun" w:eastAsia="SimSun" w:cs="SimSun"/>
          <w:sz w:val="22"/>
          <w:szCs w:val="22"/>
          <w:spacing w:val="-7"/>
        </w:rPr>
        <w:t>绪基调的确立，一是因为他“敏感而胆怯的心灵”,一是因为他对中国传统文</w:t>
      </w:r>
      <w:r>
        <w:rPr>
          <w:rFonts w:ascii="SimSun" w:hAnsi="SimSun" w:eastAsia="SimSun" w:cs="SimSun"/>
          <w:sz w:val="22"/>
          <w:szCs w:val="22"/>
          <w:spacing w:val="18"/>
        </w:rPr>
        <w:t xml:space="preserve"> </w:t>
      </w:r>
      <w:r>
        <w:rPr>
          <w:rFonts w:ascii="SimSun" w:hAnsi="SimSun" w:eastAsia="SimSun" w:cs="SimSun"/>
          <w:sz w:val="22"/>
          <w:szCs w:val="22"/>
          <w:spacing w:val="-11"/>
        </w:rPr>
        <w:t>化重精神、重感情、重气韵的审美境界的追求。我们不妨列举他的几段话：</w:t>
      </w:r>
    </w:p>
    <w:p>
      <w:pPr>
        <w:ind w:left="419" w:right="427" w:firstLine="320"/>
        <w:spacing w:before="126" w:line="260" w:lineRule="auto"/>
        <w:jc w:val="both"/>
        <w:rPr>
          <w:rFonts w:ascii="KaiTi" w:hAnsi="KaiTi" w:eastAsia="KaiTi" w:cs="KaiTi"/>
          <w:sz w:val="22"/>
          <w:szCs w:val="22"/>
        </w:rPr>
      </w:pPr>
      <w:r>
        <w:rPr>
          <w:rFonts w:ascii="KaiTi" w:hAnsi="KaiTi" w:eastAsia="KaiTi" w:cs="KaiTi"/>
          <w:sz w:val="22"/>
          <w:szCs w:val="22"/>
          <w:spacing w:val="-6"/>
        </w:rPr>
        <w:t>“社会的反复无常的运动，家庭的反应连锁的遭遇，构成了我是</w:t>
      </w:r>
      <w:r>
        <w:rPr>
          <w:rFonts w:ascii="KaiTi" w:hAnsi="KaiTi" w:eastAsia="KaiTi" w:cs="KaiTi"/>
          <w:sz w:val="22"/>
          <w:szCs w:val="22"/>
          <w:spacing w:val="7"/>
        </w:rPr>
        <w:t xml:space="preserve"> </w:t>
      </w:r>
      <w:r>
        <w:rPr>
          <w:rFonts w:ascii="KaiTi" w:hAnsi="KaiTi" w:eastAsia="KaiTi" w:cs="KaiTi"/>
          <w:sz w:val="22"/>
          <w:szCs w:val="22"/>
          <w:spacing w:val="-10"/>
        </w:rPr>
        <w:t>是非非、灾灾难难的童年、少年生活，培养了一颗羞涩的委屈的甚至</w:t>
      </w:r>
      <w:r>
        <w:rPr>
          <w:rFonts w:ascii="KaiTi" w:hAnsi="KaiTi" w:eastAsia="KaiTi" w:cs="KaiTi"/>
          <w:sz w:val="22"/>
          <w:szCs w:val="22"/>
          <w:spacing w:val="17"/>
        </w:rPr>
        <w:t xml:space="preserve"> </w:t>
      </w:r>
      <w:r>
        <w:rPr>
          <w:rFonts w:ascii="KaiTi" w:hAnsi="KaiTi" w:eastAsia="KaiTi" w:cs="KaiTi"/>
          <w:sz w:val="22"/>
          <w:szCs w:val="22"/>
          <w:spacing w:val="-10"/>
        </w:rPr>
        <w:t>孤独的灵魂。”</w:t>
      </w:r>
    </w:p>
    <w:p>
      <w:pPr>
        <w:ind w:left="419" w:right="338" w:firstLine="320"/>
        <w:spacing w:before="1" w:line="252" w:lineRule="auto"/>
        <w:rPr>
          <w:rFonts w:ascii="KaiTi" w:hAnsi="KaiTi" w:eastAsia="KaiTi" w:cs="KaiTi"/>
          <w:sz w:val="22"/>
          <w:szCs w:val="22"/>
        </w:rPr>
      </w:pPr>
      <w:r>
        <w:rPr>
          <w:rFonts w:ascii="KaiTi" w:hAnsi="KaiTi" w:eastAsia="KaiTi" w:cs="KaiTi"/>
          <w:sz w:val="22"/>
          <w:szCs w:val="22"/>
          <w:spacing w:val="-10"/>
        </w:rPr>
        <w:t>“我生性不善游逛，不喜说笑，行为做事爱做孤独地观察、思</w:t>
      </w:r>
      <w:r>
        <w:rPr>
          <w:rFonts w:ascii="KaiTi" w:hAnsi="KaiTi" w:eastAsia="KaiTi" w:cs="KaiTi"/>
          <w:sz w:val="22"/>
          <w:szCs w:val="22"/>
          <w:spacing w:val="-11"/>
        </w:rPr>
        <w:t>考，</w:t>
      </w:r>
      <w:r>
        <w:rPr>
          <w:rFonts w:ascii="KaiTi" w:hAnsi="KaiTi" w:eastAsia="KaiTi" w:cs="KaiTi"/>
          <w:sz w:val="22"/>
          <w:szCs w:val="22"/>
        </w:rPr>
        <w:t xml:space="preserve"> </w:t>
      </w:r>
      <w:r>
        <w:rPr>
          <w:rFonts w:ascii="KaiTi" w:hAnsi="KaiTi" w:eastAsia="KaiTi" w:cs="KaiTi"/>
          <w:sz w:val="22"/>
          <w:szCs w:val="22"/>
          <w:spacing w:val="-13"/>
        </w:rPr>
        <w:t>作千百次默默的祝福。”</w:t>
      </w:r>
    </w:p>
    <w:p>
      <w:pPr>
        <w:ind w:left="419" w:right="436" w:firstLine="320"/>
        <w:spacing w:before="39" w:line="252" w:lineRule="auto"/>
        <w:jc w:val="both"/>
        <w:rPr>
          <w:rFonts w:ascii="KaiTi" w:hAnsi="KaiTi" w:eastAsia="KaiTi" w:cs="KaiTi"/>
          <w:sz w:val="22"/>
          <w:szCs w:val="22"/>
        </w:rPr>
      </w:pPr>
      <w:r>
        <w:rPr>
          <w:rFonts w:ascii="KaiTi" w:hAnsi="KaiTi" w:eastAsia="KaiTi" w:cs="KaiTi"/>
          <w:sz w:val="22"/>
          <w:szCs w:val="22"/>
          <w:spacing w:val="-7"/>
        </w:rPr>
        <w:t>“我喜欢国画，忠实生活，又突破生活的极限，工笔而写意，含</w:t>
      </w:r>
      <w:r>
        <w:rPr>
          <w:rFonts w:ascii="KaiTi" w:hAnsi="KaiTi" w:eastAsia="KaiTi" w:cs="KaiTi"/>
          <w:sz w:val="22"/>
          <w:szCs w:val="22"/>
          <w:spacing w:val="14"/>
        </w:rPr>
        <w:t xml:space="preserve"> </w:t>
      </w:r>
      <w:r>
        <w:rPr>
          <w:rFonts w:ascii="KaiTi" w:hAnsi="KaiTi" w:eastAsia="KaiTi" w:cs="KaiTi"/>
          <w:sz w:val="22"/>
          <w:szCs w:val="22"/>
          <w:spacing w:val="-13"/>
        </w:rPr>
        <w:t>蓄而夸张，‘冗繁削尽留清瘦，画到无时似有时’,在有限之中唤起了</w:t>
      </w:r>
      <w:r>
        <w:rPr>
          <w:rFonts w:ascii="KaiTi" w:hAnsi="KaiTi" w:eastAsia="KaiTi" w:cs="KaiTi"/>
          <w:sz w:val="22"/>
          <w:szCs w:val="22"/>
          <w:spacing w:val="3"/>
        </w:rPr>
        <w:t xml:space="preserve"> </w:t>
      </w:r>
      <w:r>
        <w:rPr>
          <w:rFonts w:ascii="KaiTi" w:hAnsi="KaiTi" w:eastAsia="KaiTi" w:cs="KaiTi"/>
          <w:sz w:val="22"/>
          <w:szCs w:val="22"/>
          <w:spacing w:val="-25"/>
        </w:rPr>
        <w:t>无限的思想和情趣。”(《山石</w:t>
      </w:r>
      <w:r>
        <w:rPr>
          <w:rFonts w:ascii="KaiTi" w:hAnsi="KaiTi" w:eastAsia="KaiTi" w:cs="KaiTi"/>
          <w:sz w:val="22"/>
          <w:szCs w:val="22"/>
          <w:spacing w:val="-22"/>
        </w:rPr>
        <w:t xml:space="preserve"> </w:t>
      </w:r>
      <w:r>
        <w:rPr>
          <w:rFonts w:ascii="KaiTi" w:hAnsi="KaiTi" w:eastAsia="KaiTi" w:cs="KaiTi"/>
          <w:sz w:val="22"/>
          <w:szCs w:val="22"/>
          <w:spacing w:val="-25"/>
        </w:rPr>
        <w:t>·</w:t>
      </w:r>
      <w:r>
        <w:rPr>
          <w:rFonts w:ascii="KaiTi" w:hAnsi="KaiTi" w:eastAsia="KaiTi" w:cs="KaiTi"/>
          <w:sz w:val="22"/>
          <w:szCs w:val="22"/>
          <w:spacing w:val="-85"/>
        </w:rPr>
        <w:t xml:space="preserve"> </w:t>
      </w:r>
      <w:r>
        <w:rPr>
          <w:rFonts w:ascii="KaiTi" w:hAnsi="KaiTi" w:eastAsia="KaiTi" w:cs="KaiTi"/>
          <w:sz w:val="22"/>
          <w:szCs w:val="22"/>
          <w:spacing w:val="-25"/>
        </w:rPr>
        <w:t>明月</w:t>
      </w:r>
      <w:r>
        <w:rPr>
          <w:rFonts w:ascii="KaiTi" w:hAnsi="KaiTi" w:eastAsia="KaiTi" w:cs="KaiTi"/>
          <w:sz w:val="22"/>
          <w:szCs w:val="22"/>
          <w:spacing w:val="-32"/>
        </w:rPr>
        <w:t xml:space="preserve"> </w:t>
      </w:r>
      <w:r>
        <w:rPr>
          <w:rFonts w:ascii="KaiTi" w:hAnsi="KaiTi" w:eastAsia="KaiTi" w:cs="KaiTi"/>
          <w:sz w:val="22"/>
          <w:szCs w:val="22"/>
          <w:spacing w:val="-25"/>
        </w:rPr>
        <w:t>·和美中的我》)</w:t>
      </w:r>
    </w:p>
    <w:p>
      <w:pPr>
        <w:ind w:firstLine="419"/>
        <w:spacing w:before="144" w:line="252" w:lineRule="auto"/>
        <w:jc w:val="both"/>
        <w:rPr>
          <w:rFonts w:ascii="SimSun" w:hAnsi="SimSun" w:eastAsia="SimSun" w:cs="SimSun"/>
          <w:sz w:val="22"/>
          <w:szCs w:val="22"/>
        </w:rPr>
      </w:pPr>
      <w:r>
        <w:rPr>
          <w:rFonts w:ascii="SimSun" w:hAnsi="SimSun" w:eastAsia="SimSun" w:cs="SimSun"/>
          <w:sz w:val="22"/>
          <w:szCs w:val="22"/>
          <w:spacing w:val="-10"/>
        </w:rPr>
        <w:t>他曾从“卧着，内向而不呆滞，寂静而有力量”的霍去病墓前的石虎受到</w:t>
      </w:r>
      <w:r>
        <w:rPr>
          <w:rFonts w:ascii="SimSun" w:hAnsi="SimSun" w:eastAsia="SimSun" w:cs="SimSun"/>
          <w:sz w:val="22"/>
          <w:szCs w:val="22"/>
          <w:spacing w:val="13"/>
        </w:rPr>
        <w:t xml:space="preserve"> </w:t>
      </w:r>
      <w:r>
        <w:rPr>
          <w:rFonts w:ascii="SimSun" w:hAnsi="SimSun" w:eastAsia="SimSun" w:cs="SimSun"/>
          <w:sz w:val="22"/>
          <w:szCs w:val="22"/>
          <w:spacing w:val="-10"/>
        </w:rPr>
        <w:t>启</w:t>
      </w:r>
      <w:r>
        <w:rPr>
          <w:rFonts w:ascii="SimSun" w:hAnsi="SimSun" w:eastAsia="SimSun" w:cs="SimSun"/>
          <w:sz w:val="22"/>
          <w:szCs w:val="22"/>
          <w:spacing w:val="-9"/>
        </w:rPr>
        <w:t>示；他爱去黄河两岸，黄河给他以水面貌似平静温柔而内藏</w:t>
      </w:r>
      <w:r>
        <w:rPr>
          <w:rFonts w:ascii="SimSun" w:hAnsi="SimSun" w:eastAsia="SimSun" w:cs="SimSun"/>
          <w:sz w:val="22"/>
          <w:szCs w:val="22"/>
          <w:spacing w:val="-10"/>
        </w:rPr>
        <w:t>排山倒海的深</w:t>
      </w:r>
      <w:r>
        <w:rPr>
          <w:rFonts w:ascii="SimSun" w:hAnsi="SimSun" w:eastAsia="SimSun" w:cs="SimSun"/>
          <w:sz w:val="22"/>
          <w:szCs w:val="22"/>
          <w:spacing w:val="-9"/>
        </w:rPr>
        <w:t>沉</w:t>
      </w:r>
      <w:r>
        <w:rPr>
          <w:rFonts w:ascii="SimSun" w:hAnsi="SimSun" w:eastAsia="SimSun" w:cs="SimSun"/>
          <w:sz w:val="22"/>
          <w:szCs w:val="22"/>
        </w:rPr>
        <w:t xml:space="preserve"> </w:t>
      </w:r>
      <w:r>
        <w:rPr>
          <w:rFonts w:ascii="SimSun" w:hAnsi="SimSun" w:eastAsia="SimSun" w:cs="SimSun"/>
          <w:sz w:val="22"/>
          <w:szCs w:val="22"/>
          <w:spacing w:val="-12"/>
        </w:rPr>
        <w:t>和力量的印象。</w:t>
      </w:r>
    </w:p>
    <w:p>
      <w:pPr>
        <w:ind w:right="9" w:firstLine="419"/>
        <w:spacing w:before="8" w:line="257" w:lineRule="auto"/>
        <w:jc w:val="both"/>
        <w:rPr>
          <w:rFonts w:ascii="SimSun" w:hAnsi="SimSun" w:eastAsia="SimSun" w:cs="SimSun"/>
          <w:sz w:val="22"/>
          <w:szCs w:val="22"/>
        </w:rPr>
      </w:pPr>
      <w:r>
        <w:rPr>
          <w:rFonts w:ascii="SimSun" w:hAnsi="SimSun" w:eastAsia="SimSun" w:cs="SimSun"/>
          <w:sz w:val="22"/>
          <w:szCs w:val="22"/>
          <w:spacing w:val="-10"/>
        </w:rPr>
        <w:t>中国艺术总是以虚和静为基础，以显示出生命的感性形态，体现出生命的</w:t>
      </w:r>
      <w:r>
        <w:rPr>
          <w:rFonts w:ascii="SimSun" w:hAnsi="SimSun" w:eastAsia="SimSun" w:cs="SimSun"/>
          <w:sz w:val="22"/>
          <w:szCs w:val="22"/>
          <w:spacing w:val="15"/>
        </w:rPr>
        <w:t xml:space="preserve"> </w:t>
      </w:r>
      <w:r>
        <w:rPr>
          <w:rFonts w:ascii="SimSun" w:hAnsi="SimSun" w:eastAsia="SimSun" w:cs="SimSun"/>
          <w:sz w:val="22"/>
          <w:szCs w:val="22"/>
          <w:spacing w:val="-18"/>
        </w:rPr>
        <w:t>节奏，静中有动，动中有静，苏轼说：“静故了</w:t>
      </w:r>
      <w:r>
        <w:rPr>
          <w:rFonts w:ascii="SimSun" w:hAnsi="SimSun" w:eastAsia="SimSun" w:cs="SimSun"/>
          <w:sz w:val="22"/>
          <w:szCs w:val="22"/>
          <w:spacing w:val="-19"/>
        </w:rPr>
        <w:t>群动，空故纳万境。”(《送参寥</w:t>
      </w:r>
      <w:r>
        <w:rPr>
          <w:rFonts w:ascii="SimSun" w:hAnsi="SimSun" w:eastAsia="SimSun" w:cs="SimSun"/>
          <w:sz w:val="22"/>
          <w:szCs w:val="22"/>
        </w:rPr>
        <w:t xml:space="preserve"> </w:t>
      </w:r>
      <w:r>
        <w:rPr>
          <w:rFonts w:ascii="SimSun" w:hAnsi="SimSun" w:eastAsia="SimSun" w:cs="SimSun"/>
          <w:sz w:val="22"/>
          <w:szCs w:val="22"/>
          <w:spacing w:val="-6"/>
        </w:rPr>
        <w:t>师》)应该说，贾平凹在创作中对中国哲学情致和艺术</w:t>
      </w:r>
      <w:r>
        <w:rPr>
          <w:rFonts w:ascii="SimSun" w:hAnsi="SimSun" w:eastAsia="SimSun" w:cs="SimSun"/>
          <w:sz w:val="22"/>
          <w:szCs w:val="22"/>
          <w:spacing w:val="-7"/>
        </w:rPr>
        <w:t>境界的把握和追求，与</w:t>
      </w:r>
      <w:r>
        <w:rPr>
          <w:rFonts w:ascii="SimSun" w:hAnsi="SimSun" w:eastAsia="SimSun" w:cs="SimSun"/>
          <w:sz w:val="22"/>
          <w:szCs w:val="22"/>
        </w:rPr>
        <w:t xml:space="preserve"> </w:t>
      </w:r>
      <w:r>
        <w:rPr>
          <w:rFonts w:ascii="SimSun" w:hAnsi="SimSun" w:eastAsia="SimSun" w:cs="SimSun"/>
          <w:sz w:val="22"/>
          <w:szCs w:val="22"/>
          <w:spacing w:val="-3"/>
        </w:rPr>
        <w:t>其自身表面羞怯自卑内心好胜自尊的情感世界十</w:t>
      </w:r>
      <w:r>
        <w:rPr>
          <w:rFonts w:ascii="SimSun" w:hAnsi="SimSun" w:eastAsia="SimSun" w:cs="SimSun"/>
          <w:sz w:val="22"/>
          <w:szCs w:val="22"/>
          <w:spacing w:val="-4"/>
        </w:rPr>
        <w:t>分吻合，使他的作品独具风</w:t>
      </w:r>
      <w:r>
        <w:rPr>
          <w:rFonts w:ascii="SimSun" w:hAnsi="SimSun" w:eastAsia="SimSun" w:cs="SimSun"/>
          <w:sz w:val="22"/>
          <w:szCs w:val="22"/>
        </w:rPr>
        <w:t xml:space="preserve"> </w:t>
      </w:r>
      <w:r>
        <w:rPr>
          <w:rFonts w:ascii="SimSun" w:hAnsi="SimSun" w:eastAsia="SimSun" w:cs="SimSun"/>
          <w:sz w:val="22"/>
          <w:szCs w:val="22"/>
          <w:spacing w:val="-10"/>
        </w:rPr>
        <w:t>格，人们不难注意到贾平凹作品中所蕴含的强烈的内在感染力。《美穴地》以</w:t>
      </w:r>
      <w:r>
        <w:rPr>
          <w:rFonts w:ascii="SimSun" w:hAnsi="SimSun" w:eastAsia="SimSun" w:cs="SimSun"/>
          <w:sz w:val="22"/>
          <w:szCs w:val="22"/>
          <w:spacing w:val="17"/>
        </w:rPr>
        <w:t xml:space="preserve"> </w:t>
      </w:r>
      <w:r>
        <w:rPr>
          <w:rFonts w:ascii="SimSun" w:hAnsi="SimSun" w:eastAsia="SimSun" w:cs="SimSun"/>
          <w:sz w:val="22"/>
          <w:szCs w:val="22"/>
          <w:spacing w:val="-10"/>
        </w:rPr>
        <w:t>一种淡淡的笔调娓娓叙述一个极惨烈的悲剧，平静之余又使人五内俱焚，堪称</w:t>
      </w:r>
      <w:r>
        <w:rPr>
          <w:rFonts w:ascii="SimSun" w:hAnsi="SimSun" w:eastAsia="SimSun" w:cs="SimSun"/>
          <w:sz w:val="22"/>
          <w:szCs w:val="22"/>
          <w:spacing w:val="9"/>
        </w:rPr>
        <w:t xml:space="preserve"> </w:t>
      </w:r>
      <w:r>
        <w:rPr>
          <w:rFonts w:ascii="SimSun" w:hAnsi="SimSun" w:eastAsia="SimSun" w:cs="SimSun"/>
          <w:sz w:val="22"/>
          <w:szCs w:val="22"/>
          <w:spacing w:val="-10"/>
        </w:rPr>
        <w:t>这方面的代表作。但是，当贾平凹致力反映急速发展的现代改革大潮时，这种</w:t>
      </w:r>
      <w:r>
        <w:rPr>
          <w:rFonts w:ascii="SimSun" w:hAnsi="SimSun" w:eastAsia="SimSun" w:cs="SimSun"/>
          <w:sz w:val="22"/>
          <w:szCs w:val="22"/>
          <w:spacing w:val="14"/>
        </w:rPr>
        <w:t xml:space="preserve"> </w:t>
      </w:r>
      <w:r>
        <w:rPr>
          <w:rFonts w:ascii="SimSun" w:hAnsi="SimSun" w:eastAsia="SimSun" w:cs="SimSun"/>
          <w:sz w:val="22"/>
          <w:szCs w:val="22"/>
          <w:spacing w:val="-11"/>
        </w:rPr>
        <w:t>细腻沉稳、阴柔虚静的语言格调就显得有些力不从心了。</w:t>
      </w:r>
    </w:p>
    <w:p>
      <w:pPr>
        <w:ind w:right="2" w:firstLine="419"/>
        <w:spacing w:before="53" w:line="249" w:lineRule="auto"/>
        <w:jc w:val="both"/>
        <w:rPr>
          <w:rFonts w:ascii="SimSun" w:hAnsi="SimSun" w:eastAsia="SimSun" w:cs="SimSun"/>
          <w:sz w:val="22"/>
          <w:szCs w:val="22"/>
        </w:rPr>
      </w:pPr>
      <w:r>
        <w:rPr>
          <w:rFonts w:ascii="SimSun" w:hAnsi="SimSun" w:eastAsia="SimSun" w:cs="SimSun"/>
          <w:sz w:val="22"/>
          <w:szCs w:val="22"/>
          <w:spacing w:val="-9"/>
        </w:rPr>
        <w:t>以上所粗略论及的几种心理定势和思维定势，使贾平凹</w:t>
      </w:r>
      <w:r>
        <w:rPr>
          <w:rFonts w:ascii="SimSun" w:hAnsi="SimSun" w:eastAsia="SimSun" w:cs="SimSun"/>
          <w:sz w:val="22"/>
          <w:szCs w:val="22"/>
          <w:spacing w:val="-10"/>
        </w:rPr>
        <w:t>的创作整体呈现出</w:t>
      </w:r>
      <w:r>
        <w:rPr>
          <w:rFonts w:ascii="SimSun" w:hAnsi="SimSun" w:eastAsia="SimSun" w:cs="SimSun"/>
          <w:sz w:val="22"/>
          <w:szCs w:val="22"/>
        </w:rPr>
        <w:t xml:space="preserve"> </w:t>
      </w:r>
      <w:r>
        <w:rPr>
          <w:rFonts w:ascii="SimSun" w:hAnsi="SimSun" w:eastAsia="SimSun" w:cs="SimSun"/>
          <w:sz w:val="22"/>
          <w:szCs w:val="22"/>
          <w:spacing w:val="-10"/>
        </w:rPr>
        <w:t>某些共同特色，利弊同生的定势效应给贾平凹带来了困惑和难题，几年来，他</w:t>
      </w:r>
      <w:r>
        <w:rPr>
          <w:rFonts w:ascii="SimSun" w:hAnsi="SimSun" w:eastAsia="SimSun" w:cs="SimSun"/>
          <w:sz w:val="22"/>
          <w:szCs w:val="22"/>
          <w:spacing w:val="7"/>
        </w:rPr>
        <w:t xml:space="preserve"> </w:t>
      </w:r>
      <w:r>
        <w:rPr>
          <w:rFonts w:ascii="SimSun" w:hAnsi="SimSun" w:eastAsia="SimSun" w:cs="SimSun"/>
          <w:sz w:val="22"/>
          <w:szCs w:val="22"/>
          <w:spacing w:val="-15"/>
        </w:rPr>
        <w:t>做过一些“试验”和“折腾”,但成效不大，以至于“感到写东西更难了”①。</w:t>
      </w:r>
    </w:p>
    <w:p>
      <w:pPr>
        <w:ind w:right="17" w:firstLine="419"/>
        <w:spacing w:before="30" w:line="260" w:lineRule="auto"/>
        <w:jc w:val="both"/>
        <w:rPr>
          <w:rFonts w:ascii="SimSun" w:hAnsi="SimSun" w:eastAsia="SimSun" w:cs="SimSun"/>
          <w:sz w:val="22"/>
          <w:szCs w:val="22"/>
        </w:rPr>
      </w:pPr>
      <w:r>
        <w:rPr>
          <w:rFonts w:ascii="SimSun" w:hAnsi="SimSun" w:eastAsia="SimSun" w:cs="SimSun"/>
          <w:sz w:val="22"/>
          <w:szCs w:val="22"/>
          <w:spacing w:val="-10"/>
        </w:rPr>
        <w:t>艺术家从创作的“爆发期”进入“沉默期”似乎并不少见，问题是怎样从</w:t>
      </w:r>
      <w:r>
        <w:rPr>
          <w:rFonts w:ascii="SimSun" w:hAnsi="SimSun" w:eastAsia="SimSun" w:cs="SimSun"/>
          <w:sz w:val="22"/>
          <w:szCs w:val="22"/>
          <w:spacing w:val="7"/>
        </w:rPr>
        <w:t xml:space="preserve"> </w:t>
      </w:r>
      <w:r>
        <w:rPr>
          <w:rFonts w:ascii="SimSun" w:hAnsi="SimSun" w:eastAsia="SimSun" w:cs="SimSun"/>
          <w:sz w:val="22"/>
          <w:szCs w:val="22"/>
          <w:spacing w:val="-10"/>
        </w:rPr>
        <w:t>沉默中崛起。很显然，对于贾平凹来说，超越自己，建立开放的思维体系已是</w:t>
      </w:r>
      <w:r>
        <w:rPr>
          <w:rFonts w:ascii="SimSun" w:hAnsi="SimSun" w:eastAsia="SimSun" w:cs="SimSun"/>
          <w:sz w:val="22"/>
          <w:szCs w:val="22"/>
          <w:spacing w:val="9"/>
        </w:rPr>
        <w:t xml:space="preserve"> </w:t>
      </w:r>
      <w:r>
        <w:rPr>
          <w:rFonts w:ascii="SimSun" w:hAnsi="SimSun" w:eastAsia="SimSun" w:cs="SimSun"/>
          <w:sz w:val="22"/>
          <w:szCs w:val="22"/>
          <w:spacing w:val="-16"/>
        </w:rPr>
        <w:t>当务之急了。</w:t>
      </w:r>
    </w:p>
    <w:p>
      <w:pPr>
        <w:pStyle w:val="BodyText"/>
        <w:spacing w:line="244" w:lineRule="auto"/>
        <w:rPr/>
      </w:pPr>
      <w:r/>
    </w:p>
    <w:p>
      <w:pPr>
        <w:pStyle w:val="BodyText"/>
        <w:spacing w:line="244" w:lineRule="auto"/>
        <w:rPr/>
      </w:pPr>
      <w:r/>
    </w:p>
    <w:p>
      <w:pPr>
        <w:pStyle w:val="BodyText"/>
        <w:spacing w:line="244" w:lineRule="auto"/>
        <w:rPr/>
      </w:pPr>
      <w:r>
        <w:drawing>
          <wp:anchor distT="0" distB="0" distL="0" distR="0" simplePos="0" relativeHeight="252153856" behindDoc="0" locked="0" layoutInCell="1" allowOverlap="1">
            <wp:simplePos x="0" y="0"/>
            <wp:positionH relativeFrom="column">
              <wp:posOffset>0</wp:posOffset>
            </wp:positionH>
            <wp:positionV relativeFrom="paragraph">
              <wp:posOffset>89886</wp:posOffset>
            </wp:positionV>
            <wp:extent cx="1149343" cy="6350"/>
            <wp:effectExtent l="0" t="0" r="0" b="0"/>
            <wp:wrapNone/>
            <wp:docPr id="126" name="IM 126"/>
            <wp:cNvGraphicFramePr/>
            <a:graphic>
              <a:graphicData uri="http://schemas.openxmlformats.org/drawingml/2006/picture">
                <pic:pic>
                  <pic:nvPicPr>
                    <pic:cNvPr id="126" name="IM 126"/>
                    <pic:cNvPicPr/>
                  </pic:nvPicPr>
                  <pic:blipFill>
                    <a:blip r:embed="rId71"/>
                    <a:stretch>
                      <a:fillRect/>
                    </a:stretch>
                  </pic:blipFill>
                  <pic:spPr>
                    <a:xfrm rot="0">
                      <a:off x="0" y="0"/>
                      <a:ext cx="1149343" cy="6350"/>
                    </a:xfrm>
                    <a:prstGeom prst="rect">
                      <a:avLst/>
                    </a:prstGeom>
                  </pic:spPr>
                </pic:pic>
              </a:graphicData>
            </a:graphic>
          </wp:anchor>
        </w:drawing>
      </w:r>
      <w:r/>
    </w:p>
    <w:p>
      <w:pPr>
        <w:ind w:left="329"/>
        <w:spacing w:before="71" w:line="216" w:lineRule="auto"/>
        <w:rPr>
          <w:rFonts w:ascii="SimSun" w:hAnsi="SimSun" w:eastAsia="SimSun" w:cs="SimSun"/>
          <w:sz w:val="22"/>
          <w:szCs w:val="22"/>
        </w:rPr>
      </w:pPr>
      <w:r>
        <w:rPr>
          <w:rFonts w:ascii="SimSun" w:hAnsi="SimSun" w:eastAsia="SimSun" w:cs="SimSun"/>
          <w:sz w:val="22"/>
          <w:szCs w:val="22"/>
          <w:spacing w:val="-31"/>
          <w:w w:val="91"/>
        </w:rPr>
        <w:t>①</w:t>
      </w:r>
      <w:r>
        <w:rPr>
          <w:rFonts w:ascii="SimSun" w:hAnsi="SimSun" w:eastAsia="SimSun" w:cs="SimSun"/>
          <w:sz w:val="22"/>
          <w:szCs w:val="22"/>
          <w:spacing w:val="32"/>
        </w:rPr>
        <w:t xml:space="preserve"> </w:t>
      </w:r>
      <w:r>
        <w:rPr>
          <w:rFonts w:ascii="SimSun" w:hAnsi="SimSun" w:eastAsia="SimSun" w:cs="SimSun"/>
          <w:sz w:val="22"/>
          <w:szCs w:val="22"/>
          <w:spacing w:val="-31"/>
          <w:w w:val="91"/>
        </w:rPr>
        <w:t>雷达：《各自须寻各自门》,《文艺报》1987年10月17日。</w:t>
      </w:r>
    </w:p>
    <w:p>
      <w:pPr>
        <w:spacing w:line="216" w:lineRule="auto"/>
        <w:sectPr>
          <w:pgSz w:w="8500" w:h="12480"/>
          <w:pgMar w:top="378" w:right="641" w:bottom="400" w:left="690" w:header="0" w:footer="0" w:gutter="0"/>
        </w:sectPr>
        <w:rPr>
          <w:rFonts w:ascii="SimSun" w:hAnsi="SimSun" w:eastAsia="SimSun" w:cs="SimSun"/>
          <w:sz w:val="22"/>
          <w:szCs w:val="22"/>
        </w:rPr>
      </w:pPr>
    </w:p>
    <w:p>
      <w:pPr>
        <w:ind w:left="5089"/>
        <w:spacing w:before="87" w:line="222" w:lineRule="auto"/>
        <w:rPr>
          <w:rFonts w:ascii="SimSun" w:hAnsi="SimSun" w:eastAsia="SimSun" w:cs="SimSun"/>
          <w:sz w:val="22"/>
          <w:szCs w:val="22"/>
        </w:rPr>
      </w:pPr>
      <w:r>
        <w:rPr>
          <w:rFonts w:ascii="SimSun" w:hAnsi="SimSun" w:eastAsia="SimSun" w:cs="SimSun"/>
          <w:sz w:val="22"/>
          <w:szCs w:val="22"/>
          <w:spacing w:val="-20"/>
        </w:rPr>
        <w:t>IX </w:t>
      </w:r>
      <w:r>
        <w:rPr>
          <w:rFonts w:ascii="SimHei" w:hAnsi="SimHei" w:eastAsia="SimHei" w:cs="SimHei"/>
          <w:sz w:val="22"/>
          <w:szCs w:val="22"/>
          <w:spacing w:val="-20"/>
        </w:rPr>
        <w:t>“道行”的炫惑</w:t>
      </w:r>
      <w:r>
        <w:rPr>
          <w:rFonts w:ascii="SimHei" w:hAnsi="SimHei" w:eastAsia="SimHei" w:cs="SimHei"/>
          <w:sz w:val="22"/>
          <w:szCs w:val="22"/>
          <w:spacing w:val="-20"/>
        </w:rPr>
        <w:t xml:space="preserve"> </w:t>
      </w:r>
      <w:r>
        <w:rPr>
          <w:rFonts w:ascii="SimSun" w:hAnsi="SimSun" w:eastAsia="SimSun" w:cs="SimSun"/>
          <w:sz w:val="22"/>
          <w:szCs w:val="22"/>
          <w:b/>
          <w:bCs/>
          <w:spacing w:val="-20"/>
        </w:rPr>
        <w:t>223</w:t>
      </w:r>
    </w:p>
    <w:p>
      <w:pPr>
        <w:pStyle w:val="BodyText"/>
        <w:spacing w:line="355" w:lineRule="auto"/>
        <w:rPr/>
      </w:pPr>
      <w:r/>
    </w:p>
    <w:p>
      <w:pPr>
        <w:pStyle w:val="BodyText"/>
        <w:spacing w:line="356" w:lineRule="auto"/>
        <w:rPr/>
      </w:pPr>
      <w:r/>
    </w:p>
    <w:p>
      <w:pPr>
        <w:ind w:left="1233"/>
        <w:spacing w:before="198" w:line="230" w:lineRule="auto"/>
        <w:rPr>
          <w:rFonts w:ascii="KaiTi" w:hAnsi="KaiTi" w:eastAsia="KaiTi" w:cs="KaiTi"/>
          <w:sz w:val="61"/>
          <w:szCs w:val="61"/>
        </w:rPr>
      </w:pPr>
      <w:r>
        <w:rPr>
          <w:rFonts w:ascii="KaiTi" w:hAnsi="KaiTi" w:eastAsia="KaiTi" w:cs="KaiTi"/>
          <w:sz w:val="61"/>
          <w:szCs w:val="61"/>
          <w:b/>
          <w:bCs/>
          <w:spacing w:val="-20"/>
        </w:rPr>
        <w:t>“道行”的炫惑</w:t>
      </w:r>
    </w:p>
    <w:p>
      <w:pPr>
        <w:pStyle w:val="BodyText"/>
        <w:spacing w:line="268" w:lineRule="auto"/>
        <w:rPr/>
      </w:pPr>
      <w:r/>
    </w:p>
    <w:p>
      <w:pPr>
        <w:pStyle w:val="BodyText"/>
        <w:spacing w:line="268" w:lineRule="auto"/>
        <w:rPr/>
      </w:pPr>
      <w:r/>
    </w:p>
    <w:p>
      <w:pPr>
        <w:pStyle w:val="BodyText"/>
        <w:spacing w:line="268" w:lineRule="auto"/>
        <w:rPr/>
      </w:pPr>
      <w:r/>
    </w:p>
    <w:p>
      <w:pPr>
        <w:pStyle w:val="BodyText"/>
        <w:spacing w:line="268" w:lineRule="auto"/>
        <w:rPr/>
      </w:pPr>
      <w:r/>
    </w:p>
    <w:p>
      <w:pPr>
        <w:pStyle w:val="BodyText"/>
        <w:spacing w:line="269" w:lineRule="auto"/>
        <w:rPr/>
      </w:pPr>
      <w:r/>
    </w:p>
    <w:p>
      <w:pPr>
        <w:ind w:left="2024"/>
        <w:spacing w:before="101" w:line="222" w:lineRule="auto"/>
        <w:rPr>
          <w:rFonts w:ascii="SimHei" w:hAnsi="SimHei" w:eastAsia="SimHei" w:cs="SimHei"/>
          <w:sz w:val="31"/>
          <w:szCs w:val="31"/>
        </w:rPr>
      </w:pPr>
      <w:r>
        <w:rPr>
          <w:rFonts w:ascii="SimHei" w:hAnsi="SimHei" w:eastAsia="SimHei" w:cs="SimHei"/>
          <w:sz w:val="31"/>
          <w:szCs w:val="31"/>
          <w:b/>
          <w:bCs/>
          <w:spacing w:val="-1"/>
        </w:rPr>
        <w:t>贾平凹作品的巫化氛围</w:t>
      </w:r>
    </w:p>
    <w:p>
      <w:pPr>
        <w:ind w:left="2750"/>
        <w:spacing w:before="285" w:line="224" w:lineRule="auto"/>
        <w:rPr>
          <w:rFonts w:ascii="KaiTi" w:hAnsi="KaiTi" w:eastAsia="KaiTi" w:cs="KaiTi"/>
          <w:sz w:val="22"/>
          <w:szCs w:val="22"/>
        </w:rPr>
      </w:pPr>
      <w:r>
        <w:rPr>
          <w:rFonts w:ascii="KaiTi" w:hAnsi="KaiTi" w:eastAsia="KaiTi" w:cs="KaiTi"/>
          <w:sz w:val="22"/>
          <w:szCs w:val="22"/>
          <w:spacing w:val="21"/>
        </w:rPr>
        <w:t>邰科祥</w:t>
      </w:r>
      <w:r>
        <w:rPr>
          <w:rFonts w:ascii="KaiTi" w:hAnsi="KaiTi" w:eastAsia="KaiTi" w:cs="KaiTi"/>
          <w:sz w:val="22"/>
          <w:szCs w:val="22"/>
          <w:spacing w:val="108"/>
        </w:rPr>
        <w:t xml:space="preserve"> </w:t>
      </w:r>
      <w:r>
        <w:rPr>
          <w:rFonts w:ascii="KaiTi" w:hAnsi="KaiTi" w:eastAsia="KaiTi" w:cs="KaiTi"/>
          <w:sz w:val="22"/>
          <w:szCs w:val="22"/>
          <w:spacing w:val="21"/>
        </w:rPr>
        <w:t>董新祥</w:t>
      </w:r>
    </w:p>
    <w:p>
      <w:pPr>
        <w:pStyle w:val="BodyText"/>
        <w:spacing w:line="273" w:lineRule="auto"/>
        <w:rPr/>
      </w:pPr>
      <w:r/>
    </w:p>
    <w:p>
      <w:pPr>
        <w:ind w:right="61" w:firstLine="439"/>
        <w:spacing w:before="71" w:line="255" w:lineRule="auto"/>
        <w:jc w:val="both"/>
        <w:rPr>
          <w:rFonts w:ascii="SimSun" w:hAnsi="SimSun" w:eastAsia="SimSun" w:cs="SimSun"/>
          <w:sz w:val="22"/>
          <w:szCs w:val="22"/>
        </w:rPr>
      </w:pPr>
      <w:r>
        <w:rPr>
          <w:rFonts w:ascii="SimSun" w:hAnsi="SimSun" w:eastAsia="SimSun" w:cs="SimSun"/>
          <w:sz w:val="22"/>
          <w:szCs w:val="22"/>
          <w:spacing w:val="-3"/>
        </w:rPr>
        <w:t>大约从中篇小说《九叶树》开始，贾平凹的作品中出现了一种崭新的倾</w:t>
      </w:r>
      <w:r>
        <w:rPr>
          <w:rFonts w:ascii="SimSun" w:hAnsi="SimSun" w:eastAsia="SimSun" w:cs="SimSun"/>
          <w:sz w:val="22"/>
          <w:szCs w:val="22"/>
          <w:spacing w:val="10"/>
        </w:rPr>
        <w:t xml:space="preserve"> </w:t>
      </w:r>
      <w:r>
        <w:rPr>
          <w:rFonts w:ascii="SimSun" w:hAnsi="SimSun" w:eastAsia="SimSun" w:cs="SimSun"/>
          <w:sz w:val="22"/>
          <w:szCs w:val="22"/>
          <w:spacing w:val="-10"/>
        </w:rPr>
        <w:t>向：神秘。他对客观生活的观察和对人的内心活动的体验都表现出一种谨慎的</w:t>
      </w:r>
      <w:r>
        <w:rPr>
          <w:rFonts w:ascii="SimSun" w:hAnsi="SimSun" w:eastAsia="SimSun" w:cs="SimSun"/>
          <w:sz w:val="22"/>
          <w:szCs w:val="22"/>
          <w:spacing w:val="5"/>
        </w:rPr>
        <w:t xml:space="preserve"> </w:t>
      </w:r>
      <w:r>
        <w:rPr>
          <w:rFonts w:ascii="SimSun" w:hAnsi="SimSun" w:eastAsia="SimSun" w:cs="SimSun"/>
          <w:sz w:val="22"/>
          <w:szCs w:val="22"/>
          <w:spacing w:val="-10"/>
        </w:rPr>
        <w:t>不置可否的态度。似乎领悟到生活中有许多东西我们根本无法说清，人的心灵</w:t>
      </w:r>
      <w:r>
        <w:rPr>
          <w:rFonts w:ascii="SimSun" w:hAnsi="SimSun" w:eastAsia="SimSun" w:cs="SimSun"/>
          <w:sz w:val="22"/>
          <w:szCs w:val="22"/>
          <w:spacing w:val="1"/>
        </w:rPr>
        <w:t xml:space="preserve"> </w:t>
      </w:r>
      <w:r>
        <w:rPr>
          <w:rFonts w:ascii="SimSun" w:hAnsi="SimSun" w:eastAsia="SimSun" w:cs="SimSun"/>
          <w:sz w:val="22"/>
          <w:szCs w:val="22"/>
          <w:spacing w:val="-10"/>
        </w:rPr>
        <w:t>也有许多神异的功能和现象，正是这样，他开始充满兴趣地记录和摄取甚至创</w:t>
      </w:r>
      <w:r>
        <w:rPr>
          <w:rFonts w:ascii="SimSun" w:hAnsi="SimSun" w:eastAsia="SimSun" w:cs="SimSun"/>
          <w:sz w:val="22"/>
          <w:szCs w:val="22"/>
          <w:spacing w:val="4"/>
        </w:rPr>
        <w:t xml:space="preserve"> </w:t>
      </w:r>
      <w:r>
        <w:rPr>
          <w:rFonts w:ascii="SimSun" w:hAnsi="SimSun" w:eastAsia="SimSun" w:cs="SimSun"/>
          <w:sz w:val="22"/>
          <w:szCs w:val="22"/>
          <w:spacing w:val="-11"/>
        </w:rPr>
        <w:t>造种种神秘的事迹。</w:t>
      </w:r>
    </w:p>
    <w:p>
      <w:pPr>
        <w:ind w:firstLine="299"/>
        <w:spacing w:before="31" w:line="259" w:lineRule="auto"/>
        <w:jc w:val="both"/>
        <w:rPr>
          <w:rFonts w:ascii="SimSun" w:hAnsi="SimSun" w:eastAsia="SimSun" w:cs="SimSun"/>
          <w:sz w:val="22"/>
          <w:szCs w:val="22"/>
        </w:rPr>
      </w:pPr>
      <w:r>
        <w:rPr>
          <w:rFonts w:ascii="SimSun" w:hAnsi="SimSun" w:eastAsia="SimSun" w:cs="SimSun"/>
          <w:sz w:val="22"/>
          <w:szCs w:val="22"/>
          <w:spacing w:val="-7"/>
        </w:rPr>
        <w:t>《九叶树》中写到那头香獐子当感到它无处可逃时，就“用蹄子弄破了自</w:t>
      </w:r>
      <w:r>
        <w:rPr>
          <w:rFonts w:ascii="SimSun" w:hAnsi="SimSun" w:eastAsia="SimSun" w:cs="SimSun"/>
          <w:sz w:val="22"/>
          <w:szCs w:val="22"/>
          <w:spacing w:val="6"/>
        </w:rPr>
        <w:t xml:space="preserve">  </w:t>
      </w:r>
      <w:r>
        <w:rPr>
          <w:rFonts w:ascii="SimSun" w:hAnsi="SimSun" w:eastAsia="SimSun" w:cs="SimSun"/>
          <w:sz w:val="22"/>
          <w:szCs w:val="22"/>
          <w:spacing w:val="-10"/>
        </w:rPr>
        <w:t>己的麝囊，将那最珍贵的、也是猎人们因此才捕猎的东西掏光，扔撒得一干二</w:t>
      </w:r>
      <w:r>
        <w:rPr>
          <w:rFonts w:ascii="SimSun" w:hAnsi="SimSun" w:eastAsia="SimSun" w:cs="SimSun"/>
          <w:sz w:val="22"/>
          <w:szCs w:val="22"/>
        </w:rPr>
        <w:t xml:space="preserve">  </w:t>
      </w:r>
      <w:r>
        <w:rPr>
          <w:rFonts w:ascii="SimSun" w:hAnsi="SimSun" w:eastAsia="SimSun" w:cs="SimSun"/>
          <w:sz w:val="22"/>
          <w:szCs w:val="22"/>
          <w:spacing w:val="-4"/>
        </w:rPr>
        <w:t>净”,就有点令人惊异。此后的《古堡》中又反复写到麝的种种神秘的出没。</w:t>
      </w:r>
      <w:r>
        <w:rPr>
          <w:rFonts w:ascii="SimSun" w:hAnsi="SimSun" w:eastAsia="SimSun" w:cs="SimSun"/>
          <w:sz w:val="22"/>
          <w:szCs w:val="22"/>
          <w:spacing w:val="4"/>
        </w:rPr>
        <w:t xml:space="preserve"> </w:t>
      </w:r>
      <w:r>
        <w:rPr>
          <w:rFonts w:ascii="SimSun" w:hAnsi="SimSun" w:eastAsia="SimSun" w:cs="SimSun"/>
          <w:sz w:val="22"/>
          <w:szCs w:val="22"/>
          <w:spacing w:val="-10"/>
        </w:rPr>
        <w:t>正像小说中的牛磨子所说：麝的出现暗示着某种灾难的即将来临。事实</w:t>
      </w:r>
      <w:r>
        <w:rPr>
          <w:rFonts w:ascii="SimSun" w:hAnsi="SimSun" w:eastAsia="SimSun" w:cs="SimSun"/>
          <w:sz w:val="22"/>
          <w:szCs w:val="22"/>
          <w:spacing w:val="-11"/>
        </w:rPr>
        <w:t>上，张</w:t>
      </w:r>
      <w:r>
        <w:rPr>
          <w:rFonts w:ascii="SimSun" w:hAnsi="SimSun" w:eastAsia="SimSun" w:cs="SimSun"/>
          <w:sz w:val="22"/>
          <w:szCs w:val="22"/>
        </w:rPr>
        <w:t xml:space="preserve">  </w:t>
      </w:r>
      <w:r>
        <w:rPr>
          <w:rFonts w:ascii="SimSun" w:hAnsi="SimSun" w:eastAsia="SimSun" w:cs="SimSun"/>
          <w:sz w:val="22"/>
          <w:szCs w:val="22"/>
          <w:spacing w:val="-10"/>
        </w:rPr>
        <w:t>老大家发生的几起灾祸都与麝的出现不谋而合，这应该说不是巧合，而是</w:t>
      </w:r>
      <w:r>
        <w:rPr>
          <w:rFonts w:ascii="SimSun" w:hAnsi="SimSun" w:eastAsia="SimSun" w:cs="SimSun"/>
          <w:sz w:val="22"/>
          <w:szCs w:val="22"/>
          <w:spacing w:val="-11"/>
        </w:rPr>
        <w:t>作者</w:t>
      </w:r>
      <w:r>
        <w:rPr>
          <w:rFonts w:ascii="SimSun" w:hAnsi="SimSun" w:eastAsia="SimSun" w:cs="SimSun"/>
          <w:sz w:val="22"/>
          <w:szCs w:val="22"/>
        </w:rPr>
        <w:t xml:space="preserve">  </w:t>
      </w:r>
      <w:r>
        <w:rPr>
          <w:rFonts w:ascii="SimSun" w:hAnsi="SimSun" w:eastAsia="SimSun" w:cs="SimSun"/>
          <w:sz w:val="22"/>
          <w:szCs w:val="22"/>
          <w:spacing w:val="-10"/>
        </w:rPr>
        <w:t>有意的安排，目的是引发人们对这种现象的思考，是否天地间有很多灵异</w:t>
      </w:r>
      <w:r>
        <w:rPr>
          <w:rFonts w:ascii="SimSun" w:hAnsi="SimSun" w:eastAsia="SimSun" w:cs="SimSun"/>
          <w:sz w:val="22"/>
          <w:szCs w:val="22"/>
          <w:spacing w:val="-11"/>
        </w:rPr>
        <w:t>、预</w:t>
      </w:r>
      <w:r>
        <w:rPr>
          <w:rFonts w:ascii="SimSun" w:hAnsi="SimSun" w:eastAsia="SimSun" w:cs="SimSun"/>
          <w:sz w:val="22"/>
          <w:szCs w:val="22"/>
        </w:rPr>
        <w:t xml:space="preserve">  </w:t>
      </w:r>
      <w:r>
        <w:rPr>
          <w:rFonts w:ascii="SimSun" w:hAnsi="SimSun" w:eastAsia="SimSun" w:cs="SimSun"/>
          <w:sz w:val="22"/>
          <w:szCs w:val="22"/>
          <w:spacing w:val="-7"/>
        </w:rPr>
        <w:t>兆和报应?从心理学的角度说，由于人们对某些神兽的恐惧心理导致在某些地</w:t>
      </w:r>
      <w:r>
        <w:rPr>
          <w:rFonts w:ascii="SimSun" w:hAnsi="SimSun" w:eastAsia="SimSun" w:cs="SimSun"/>
          <w:sz w:val="22"/>
          <w:szCs w:val="22"/>
          <w:spacing w:val="2"/>
        </w:rPr>
        <w:t xml:space="preserve">  </w:t>
      </w:r>
      <w:r>
        <w:rPr>
          <w:rFonts w:ascii="SimSun" w:hAnsi="SimSun" w:eastAsia="SimSun" w:cs="SimSun"/>
          <w:sz w:val="22"/>
          <w:szCs w:val="22"/>
          <w:spacing w:val="-10"/>
        </w:rPr>
        <w:t>方不敢放开手脚去干，疑神疑鬼，致使某些时候出了娄子，于是更验证了这种</w:t>
      </w:r>
      <w:r>
        <w:rPr>
          <w:rFonts w:ascii="SimSun" w:hAnsi="SimSun" w:eastAsia="SimSun" w:cs="SimSun"/>
          <w:sz w:val="22"/>
          <w:szCs w:val="22"/>
          <w:spacing w:val="2"/>
        </w:rPr>
        <w:t xml:space="preserve">  </w:t>
      </w:r>
      <w:r>
        <w:rPr>
          <w:rFonts w:ascii="SimSun" w:hAnsi="SimSun" w:eastAsia="SimSun" w:cs="SimSun"/>
          <w:sz w:val="22"/>
          <w:szCs w:val="22"/>
          <w:spacing w:val="-10"/>
        </w:rPr>
        <w:t>神异。恶性循环，反复证验，就更加深了人们对这种神异的恐惧。迷信就是由</w:t>
      </w:r>
      <w:r>
        <w:rPr>
          <w:rFonts w:ascii="SimSun" w:hAnsi="SimSun" w:eastAsia="SimSun" w:cs="SimSun"/>
          <w:sz w:val="22"/>
          <w:szCs w:val="22"/>
          <w:spacing w:val="13"/>
        </w:rPr>
        <w:t xml:space="preserve"> </w:t>
      </w:r>
      <w:r>
        <w:rPr>
          <w:rFonts w:ascii="SimSun" w:hAnsi="SimSun" w:eastAsia="SimSun" w:cs="SimSun"/>
          <w:sz w:val="22"/>
          <w:szCs w:val="22"/>
          <w:spacing w:val="-13"/>
        </w:rPr>
        <w:t>此开始，迷信的魔力也由此产生。《浮躁》中几次洪水的发生似</w:t>
      </w:r>
      <w:r>
        <w:rPr>
          <w:rFonts w:ascii="SimSun" w:hAnsi="SimSun" w:eastAsia="SimSun" w:cs="SimSun"/>
          <w:sz w:val="22"/>
          <w:szCs w:val="22"/>
          <w:spacing w:val="-14"/>
        </w:rPr>
        <w:t>乎都有预兆的，</w:t>
      </w:r>
      <w:r>
        <w:rPr>
          <w:rFonts w:ascii="SimSun" w:hAnsi="SimSun" w:eastAsia="SimSun" w:cs="SimSun"/>
          <w:sz w:val="22"/>
          <w:szCs w:val="22"/>
        </w:rPr>
        <w:t xml:space="preserve"> </w:t>
      </w:r>
      <w:r>
        <w:rPr>
          <w:rFonts w:ascii="SimSun" w:hAnsi="SimSun" w:eastAsia="SimSun" w:cs="SimSun"/>
          <w:sz w:val="22"/>
          <w:szCs w:val="22"/>
          <w:spacing w:val="-10"/>
        </w:rPr>
        <w:t>还有民间流行的扶乩似乎都很灵验。到了《太白》这个集子，贾平凹的神秘观</w:t>
      </w:r>
      <w:r>
        <w:rPr>
          <w:rFonts w:ascii="SimSun" w:hAnsi="SimSun" w:eastAsia="SimSun" w:cs="SimSun"/>
          <w:sz w:val="22"/>
          <w:szCs w:val="22"/>
        </w:rPr>
        <w:t xml:space="preserve">  </w:t>
      </w:r>
      <w:r>
        <w:rPr>
          <w:rFonts w:ascii="SimSun" w:hAnsi="SimSun" w:eastAsia="SimSun" w:cs="SimSun"/>
          <w:sz w:val="22"/>
          <w:szCs w:val="22"/>
          <w:spacing w:val="-10"/>
        </w:rPr>
        <w:t>念或由此形成的他作品的巫化氛围就愈来愈浓厚。《公公》中年轻的寡妇因为</w:t>
      </w:r>
      <w:r>
        <w:rPr>
          <w:rFonts w:ascii="SimSun" w:hAnsi="SimSun" w:eastAsia="SimSun" w:cs="SimSun"/>
          <w:sz w:val="22"/>
          <w:szCs w:val="22"/>
        </w:rPr>
        <w:t xml:space="preserve">  </w:t>
      </w:r>
      <w:r>
        <w:rPr>
          <w:rFonts w:ascii="SimSun" w:hAnsi="SimSun" w:eastAsia="SimSun" w:cs="SimSun"/>
          <w:sz w:val="22"/>
          <w:szCs w:val="22"/>
          <w:spacing w:val="-10"/>
        </w:rPr>
        <w:t>喜欢在水中沐浴，尤其是和一条极大的娃娃鱼嬉戏，最后竟然怀孕生下一</w:t>
      </w:r>
      <w:r>
        <w:rPr>
          <w:rFonts w:ascii="SimSun" w:hAnsi="SimSun" w:eastAsia="SimSun" w:cs="SimSun"/>
          <w:sz w:val="22"/>
          <w:szCs w:val="22"/>
          <w:spacing w:val="-11"/>
        </w:rPr>
        <w:t>个女</w:t>
      </w:r>
      <w:r>
        <w:rPr>
          <w:rFonts w:ascii="SimSun" w:hAnsi="SimSun" w:eastAsia="SimSun" w:cs="SimSun"/>
          <w:sz w:val="22"/>
          <w:szCs w:val="22"/>
        </w:rPr>
        <w:t xml:space="preserve">  </w:t>
      </w:r>
      <w:r>
        <w:rPr>
          <w:rFonts w:ascii="SimSun" w:hAnsi="SimSun" w:eastAsia="SimSun" w:cs="SimSun"/>
          <w:sz w:val="22"/>
          <w:szCs w:val="22"/>
          <w:spacing w:val="-10"/>
        </w:rPr>
        <w:t>孩，却是个豁嘴，而她的公公在此期间正好失踪了，也是个豁嘴，难道说她是</w:t>
      </w:r>
      <w:r>
        <w:rPr>
          <w:rFonts w:ascii="SimSun" w:hAnsi="SimSun" w:eastAsia="SimSun" w:cs="SimSun"/>
          <w:sz w:val="22"/>
          <w:szCs w:val="22"/>
        </w:rPr>
        <w:t xml:space="preserve">  </w:t>
      </w:r>
      <w:r>
        <w:rPr>
          <w:rFonts w:ascii="SimSun" w:hAnsi="SimSun" w:eastAsia="SimSun" w:cs="SimSun"/>
          <w:sz w:val="22"/>
          <w:szCs w:val="22"/>
          <w:spacing w:val="-7"/>
        </w:rPr>
        <w:t>公公变的吗?《村祖》写的几乎是同样的轮回转世，一个活了二百多岁的老人</w:t>
      </w:r>
      <w:r>
        <w:rPr>
          <w:rFonts w:ascii="SimSun" w:hAnsi="SimSun" w:eastAsia="SimSun" w:cs="SimSun"/>
          <w:sz w:val="22"/>
          <w:szCs w:val="22"/>
          <w:spacing w:val="3"/>
        </w:rPr>
        <w:t xml:space="preserve">  </w:t>
      </w:r>
      <w:r>
        <w:rPr>
          <w:rFonts w:ascii="SimSun" w:hAnsi="SimSun" w:eastAsia="SimSun" w:cs="SimSun"/>
          <w:sz w:val="22"/>
          <w:szCs w:val="22"/>
          <w:spacing w:val="-4"/>
        </w:rPr>
        <w:t>忽一天不见，与此同时村里的一少妇正产下一婴儿，婴儿嘴里掉出一枚金牙</w:t>
      </w:r>
      <w:r>
        <w:rPr>
          <w:rFonts w:ascii="SimSun" w:hAnsi="SimSun" w:eastAsia="SimSun" w:cs="SimSun"/>
          <w:sz w:val="22"/>
          <w:szCs w:val="22"/>
          <w:spacing w:val="6"/>
        </w:rPr>
        <w:t xml:space="preserve">  </w:t>
      </w:r>
      <w:r>
        <w:rPr>
          <w:rFonts w:ascii="SimSun" w:hAnsi="SimSun" w:eastAsia="SimSun" w:cs="SimSun"/>
          <w:sz w:val="22"/>
          <w:szCs w:val="22"/>
          <w:spacing w:val="-16"/>
        </w:rPr>
        <w:t>套，正是刚刚失踪的村祖的含物。《烟》有一个三世的描写。《废都》中有了天</w:t>
      </w:r>
    </w:p>
    <w:p>
      <w:pPr>
        <w:spacing w:line="259" w:lineRule="auto"/>
        <w:sectPr>
          <w:pgSz w:w="8500" w:h="12480"/>
          <w:pgMar w:top="400" w:right="659" w:bottom="400" w:left="600" w:header="0" w:footer="0" w:gutter="0"/>
        </w:sectPr>
        <w:rPr>
          <w:rFonts w:ascii="SimSun" w:hAnsi="SimSun" w:eastAsia="SimSun" w:cs="SimSun"/>
          <w:sz w:val="22"/>
          <w:szCs w:val="22"/>
        </w:rPr>
      </w:pPr>
    </w:p>
    <w:p>
      <w:pPr>
        <w:ind w:left="2"/>
        <w:spacing w:before="77" w:line="222" w:lineRule="auto"/>
        <w:rPr>
          <w:rFonts w:ascii="SimHei" w:hAnsi="SimHei" w:eastAsia="SimHei" w:cs="SimHei"/>
          <w:sz w:val="22"/>
          <w:szCs w:val="22"/>
        </w:rPr>
      </w:pPr>
      <w:r>
        <w:rPr>
          <w:rFonts w:ascii="SimSun" w:hAnsi="SimSun" w:eastAsia="SimSun" w:cs="SimSun"/>
          <w:sz w:val="22"/>
          <w:szCs w:val="22"/>
          <w:b/>
          <w:bCs/>
          <w:spacing w:val="-21"/>
          <w:w w:val="95"/>
        </w:rPr>
        <w:t>224</w:t>
      </w:r>
      <w:r>
        <w:rPr>
          <w:rFonts w:ascii="SimSun" w:hAnsi="SimSun" w:eastAsia="SimSun" w:cs="SimSun"/>
          <w:sz w:val="22"/>
          <w:szCs w:val="22"/>
          <w:spacing w:val="31"/>
        </w:rPr>
        <w:t xml:space="preserve"> </w:t>
      </w:r>
      <w:r>
        <w:rPr>
          <w:rFonts w:ascii="SimHei" w:hAnsi="SimHei" w:eastAsia="SimHei" w:cs="SimHei"/>
          <w:sz w:val="22"/>
          <w:szCs w:val="22"/>
          <w:spacing w:val="-21"/>
          <w:w w:val="95"/>
        </w:rPr>
        <w:t>贾平凹创作问题批判</w:t>
      </w:r>
    </w:p>
    <w:p>
      <w:pPr>
        <w:pStyle w:val="BodyText"/>
        <w:spacing w:line="306" w:lineRule="auto"/>
        <w:rPr/>
      </w:pPr>
      <w:r/>
    </w:p>
    <w:p>
      <w:pPr>
        <w:pStyle w:val="BodyText"/>
        <w:spacing w:line="307" w:lineRule="auto"/>
        <w:rPr/>
      </w:pPr>
      <w:r/>
    </w:p>
    <w:p>
      <w:pPr>
        <w:spacing w:before="72" w:line="246" w:lineRule="auto"/>
        <w:jc w:val="both"/>
        <w:rPr>
          <w:rFonts w:ascii="SimSun" w:hAnsi="SimSun" w:eastAsia="SimSun" w:cs="SimSun"/>
          <w:sz w:val="22"/>
          <w:szCs w:val="22"/>
        </w:rPr>
      </w:pPr>
      <w:r>
        <w:rPr>
          <w:rFonts w:ascii="SimSun" w:hAnsi="SimSun" w:eastAsia="SimSun" w:cs="SimSun"/>
          <w:sz w:val="22"/>
          <w:szCs w:val="22"/>
          <w:spacing w:val="-7"/>
        </w:rPr>
        <w:t>有四日、花长四色、庄之蝶有四个女人的巧合，这难道是天象?庄之蝶</w:t>
      </w:r>
      <w:r>
        <w:rPr>
          <w:rFonts w:ascii="SimSun" w:hAnsi="SimSun" w:eastAsia="SimSun" w:cs="SimSun"/>
          <w:sz w:val="22"/>
          <w:szCs w:val="22"/>
          <w:spacing w:val="-8"/>
        </w:rPr>
        <w:t>的岳母</w:t>
      </w:r>
      <w:r>
        <w:rPr>
          <w:rFonts w:ascii="SimSun" w:hAnsi="SimSun" w:eastAsia="SimSun" w:cs="SimSun"/>
          <w:sz w:val="22"/>
          <w:szCs w:val="22"/>
        </w:rPr>
        <w:t xml:space="preserve">  </w:t>
      </w:r>
      <w:r>
        <w:rPr>
          <w:rFonts w:ascii="SimSun" w:hAnsi="SimSun" w:eastAsia="SimSun" w:cs="SimSun"/>
          <w:sz w:val="22"/>
          <w:szCs w:val="22"/>
          <w:spacing w:val="-7"/>
        </w:rPr>
        <w:t>整天唠叨着和死人说话，老牛也能发人言。这些</w:t>
      </w:r>
      <w:r>
        <w:rPr>
          <w:rFonts w:ascii="SimSun" w:hAnsi="SimSun" w:eastAsia="SimSun" w:cs="SimSun"/>
          <w:sz w:val="22"/>
          <w:szCs w:val="22"/>
          <w:spacing w:val="-8"/>
        </w:rPr>
        <w:t>都有点匪夷所思。《美穴地》</w:t>
      </w:r>
      <w:r>
        <w:rPr>
          <w:rFonts w:ascii="SimSun" w:hAnsi="SimSun" w:eastAsia="SimSun" w:cs="SimSun"/>
          <w:sz w:val="22"/>
          <w:szCs w:val="22"/>
        </w:rPr>
        <w:t xml:space="preserve"> </w:t>
      </w:r>
      <w:r>
        <w:rPr>
          <w:rFonts w:ascii="SimSun" w:hAnsi="SimSun" w:eastAsia="SimSun" w:cs="SimSun"/>
          <w:sz w:val="22"/>
          <w:szCs w:val="22"/>
          <w:spacing w:val="-19"/>
        </w:rPr>
        <w:t>中写到风水，《佛关》中对此有一番宏论，《白朗》里又写看相、</w:t>
      </w:r>
      <w:r>
        <w:rPr>
          <w:rFonts w:ascii="SimSun" w:hAnsi="SimSun" w:eastAsia="SimSun" w:cs="SimSun"/>
          <w:sz w:val="22"/>
          <w:szCs w:val="22"/>
          <w:spacing w:val="-20"/>
        </w:rPr>
        <w:t>算卦，《土门》</w:t>
      </w:r>
      <w:r>
        <w:rPr>
          <w:rFonts w:ascii="SimSun" w:hAnsi="SimSun" w:eastAsia="SimSun" w:cs="SimSun"/>
          <w:sz w:val="22"/>
          <w:szCs w:val="22"/>
        </w:rPr>
        <w:t xml:space="preserve"> </w:t>
      </w:r>
      <w:r>
        <w:rPr>
          <w:rFonts w:ascii="SimSun" w:hAnsi="SimSun" w:eastAsia="SimSun" w:cs="SimSun"/>
          <w:sz w:val="22"/>
          <w:szCs w:val="22"/>
          <w:spacing w:val="-10"/>
        </w:rPr>
        <w:t>中有神医、神龟等，《走虫》则直接和露骨地描写生活中的各</w:t>
      </w:r>
      <w:r>
        <w:rPr>
          <w:rFonts w:ascii="SimSun" w:hAnsi="SimSun" w:eastAsia="SimSun" w:cs="SimSun"/>
          <w:sz w:val="22"/>
          <w:szCs w:val="22"/>
          <w:spacing w:val="-11"/>
        </w:rPr>
        <w:t>种神异，简直到</w:t>
      </w:r>
      <w:r>
        <w:rPr>
          <w:rFonts w:ascii="SimSun" w:hAnsi="SimSun" w:eastAsia="SimSun" w:cs="SimSun"/>
          <w:sz w:val="22"/>
          <w:szCs w:val="22"/>
        </w:rPr>
        <w:t xml:space="preserve">  </w:t>
      </w:r>
      <w:r>
        <w:rPr>
          <w:rFonts w:ascii="SimSun" w:hAnsi="SimSun" w:eastAsia="SimSun" w:cs="SimSun"/>
          <w:sz w:val="22"/>
          <w:szCs w:val="22"/>
          <w:spacing w:val="-14"/>
        </w:rPr>
        <w:t>了无奇不有的地步。</w:t>
      </w:r>
    </w:p>
    <w:p>
      <w:pPr>
        <w:ind w:firstLine="419"/>
        <w:spacing w:before="71" w:line="259" w:lineRule="auto"/>
        <w:jc w:val="both"/>
        <w:rPr>
          <w:rFonts w:ascii="SimSun" w:hAnsi="SimSun" w:eastAsia="SimSun" w:cs="SimSun"/>
          <w:sz w:val="22"/>
          <w:szCs w:val="22"/>
        </w:rPr>
      </w:pPr>
      <w:r>
        <w:rPr>
          <w:rFonts w:ascii="SimSun" w:hAnsi="SimSun" w:eastAsia="SimSun" w:cs="SimSun"/>
          <w:sz w:val="22"/>
          <w:szCs w:val="22"/>
          <w:spacing w:val="-10"/>
        </w:rPr>
        <w:t>贾平凹在作品中之所以越来越多地描写神迹异象，这不只表明</w:t>
      </w:r>
      <w:r>
        <w:rPr>
          <w:rFonts w:ascii="SimSun" w:hAnsi="SimSun" w:eastAsia="SimSun" w:cs="SimSun"/>
          <w:sz w:val="22"/>
          <w:szCs w:val="22"/>
          <w:spacing w:val="-11"/>
        </w:rPr>
        <w:t>他对这些神</w:t>
      </w:r>
      <w:r>
        <w:rPr>
          <w:rFonts w:ascii="SimSun" w:hAnsi="SimSun" w:eastAsia="SimSun" w:cs="SimSun"/>
          <w:sz w:val="22"/>
          <w:szCs w:val="22"/>
        </w:rPr>
        <w:t xml:space="preserve">  </w:t>
      </w:r>
      <w:r>
        <w:rPr>
          <w:rFonts w:ascii="SimSun" w:hAnsi="SimSun" w:eastAsia="SimSun" w:cs="SimSun"/>
          <w:sz w:val="22"/>
          <w:szCs w:val="22"/>
          <w:spacing w:val="-10"/>
        </w:rPr>
        <w:t>秘现象的浓厚兴趣，而且也显示出他对神灵的坚定</w:t>
      </w:r>
      <w:r>
        <w:rPr>
          <w:rFonts w:ascii="SimSun" w:hAnsi="SimSun" w:eastAsia="SimSun" w:cs="SimSun"/>
          <w:sz w:val="22"/>
          <w:szCs w:val="22"/>
          <w:spacing w:val="-11"/>
        </w:rPr>
        <w:t>信仰。他曾说过：我是一个</w:t>
      </w:r>
      <w:r>
        <w:rPr>
          <w:rFonts w:ascii="SimSun" w:hAnsi="SimSun" w:eastAsia="SimSun" w:cs="SimSun"/>
          <w:sz w:val="22"/>
          <w:szCs w:val="22"/>
        </w:rPr>
        <w:t xml:space="preserve">  </w:t>
      </w:r>
      <w:r>
        <w:rPr>
          <w:rFonts w:ascii="SimSun" w:hAnsi="SimSun" w:eastAsia="SimSun" w:cs="SimSun"/>
          <w:sz w:val="22"/>
          <w:szCs w:val="22"/>
          <w:spacing w:val="-10"/>
        </w:rPr>
        <w:t>唯心主义者。当然，这句话不能完全与“唯物主义”相</w:t>
      </w:r>
      <w:r>
        <w:rPr>
          <w:rFonts w:ascii="SimSun" w:hAnsi="SimSun" w:eastAsia="SimSun" w:cs="SimSun"/>
          <w:sz w:val="22"/>
          <w:szCs w:val="22"/>
          <w:spacing w:val="-11"/>
        </w:rPr>
        <w:t>对应，但自然也包含着</w:t>
      </w:r>
      <w:r>
        <w:rPr>
          <w:rFonts w:ascii="SimSun" w:hAnsi="SimSun" w:eastAsia="SimSun" w:cs="SimSun"/>
          <w:sz w:val="22"/>
          <w:szCs w:val="22"/>
        </w:rPr>
        <w:t xml:space="preserve">  </w:t>
      </w:r>
      <w:r>
        <w:rPr>
          <w:rFonts w:ascii="SimSun" w:hAnsi="SimSun" w:eastAsia="SimSun" w:cs="SimSun"/>
          <w:sz w:val="22"/>
          <w:szCs w:val="22"/>
          <w:spacing w:val="-10"/>
        </w:rPr>
        <w:t>这层意思。至少在“有神论”这一点上是截然相异的。</w:t>
      </w:r>
      <w:r>
        <w:rPr>
          <w:rFonts w:ascii="SimSun" w:hAnsi="SimSun" w:eastAsia="SimSun" w:cs="SimSun"/>
          <w:sz w:val="22"/>
          <w:szCs w:val="22"/>
          <w:spacing w:val="-11"/>
        </w:rPr>
        <w:t>他认为生活中的确存在</w:t>
      </w:r>
      <w:r>
        <w:rPr>
          <w:rFonts w:ascii="SimSun" w:hAnsi="SimSun" w:eastAsia="SimSun" w:cs="SimSun"/>
          <w:sz w:val="22"/>
          <w:szCs w:val="22"/>
        </w:rPr>
        <w:t xml:space="preserve">  </w:t>
      </w:r>
      <w:r>
        <w:rPr>
          <w:rFonts w:ascii="SimSun" w:hAnsi="SimSun" w:eastAsia="SimSun" w:cs="SimSun"/>
          <w:sz w:val="22"/>
          <w:szCs w:val="22"/>
          <w:spacing w:val="-10"/>
        </w:rPr>
        <w:t>着种种我们无法解释的“巧合”和奇异现象。《白</w:t>
      </w:r>
      <w:r>
        <w:rPr>
          <w:rFonts w:ascii="SimSun" w:hAnsi="SimSun" w:eastAsia="SimSun" w:cs="SimSun"/>
          <w:sz w:val="22"/>
          <w:szCs w:val="22"/>
          <w:spacing w:val="-11"/>
        </w:rPr>
        <w:t>朗》中的“通说”在民间就</w:t>
      </w:r>
      <w:r>
        <w:rPr>
          <w:rFonts w:ascii="SimSun" w:hAnsi="SimSun" w:eastAsia="SimSun" w:cs="SimSun"/>
          <w:sz w:val="22"/>
          <w:szCs w:val="22"/>
        </w:rPr>
        <w:t xml:space="preserve">  </w:t>
      </w:r>
      <w:r>
        <w:rPr>
          <w:rFonts w:ascii="SimSun" w:hAnsi="SimSun" w:eastAsia="SimSun" w:cs="SimSun"/>
          <w:sz w:val="22"/>
          <w:szCs w:val="22"/>
          <w:spacing w:val="-10"/>
        </w:rPr>
        <w:t>广有传布；贾平凹给人相面据说也很灵验。他自己也曾</w:t>
      </w:r>
      <w:r>
        <w:rPr>
          <w:rFonts w:ascii="SimSun" w:hAnsi="SimSun" w:eastAsia="SimSun" w:cs="SimSun"/>
          <w:sz w:val="22"/>
          <w:szCs w:val="22"/>
          <w:spacing w:val="-11"/>
        </w:rPr>
        <w:t>讲过一例，有一次他在</w:t>
      </w:r>
      <w:r>
        <w:rPr>
          <w:rFonts w:ascii="SimSun" w:hAnsi="SimSun" w:eastAsia="SimSun" w:cs="SimSun"/>
          <w:sz w:val="22"/>
          <w:szCs w:val="22"/>
        </w:rPr>
        <w:t xml:space="preserve">  </w:t>
      </w:r>
      <w:r>
        <w:rPr>
          <w:rFonts w:ascii="SimSun" w:hAnsi="SimSun" w:eastAsia="SimSun" w:cs="SimSun"/>
          <w:sz w:val="22"/>
          <w:szCs w:val="22"/>
          <w:spacing w:val="-10"/>
        </w:rPr>
        <w:t>朋友家闲聊，忽然从外面又走进一个人，这个人一进门不</w:t>
      </w:r>
      <w:r>
        <w:rPr>
          <w:rFonts w:ascii="SimSun" w:hAnsi="SimSun" w:eastAsia="SimSun" w:cs="SimSun"/>
          <w:sz w:val="22"/>
          <w:szCs w:val="22"/>
          <w:spacing w:val="-11"/>
        </w:rPr>
        <w:t>端不正就坐在朋友家</w:t>
      </w:r>
      <w:r>
        <w:rPr>
          <w:rFonts w:ascii="SimSun" w:hAnsi="SimSun" w:eastAsia="SimSun" w:cs="SimSun"/>
          <w:sz w:val="22"/>
          <w:szCs w:val="22"/>
        </w:rPr>
        <w:t xml:space="preserve">  </w:t>
      </w:r>
      <w:r>
        <w:rPr>
          <w:rFonts w:ascii="SimSun" w:hAnsi="SimSun" w:eastAsia="SimSun" w:cs="SimSun"/>
          <w:sz w:val="22"/>
          <w:szCs w:val="22"/>
          <w:spacing w:val="-10"/>
        </w:rPr>
        <w:t>的沙发上，这个位置恰好是两个球形壁灯的下方</w:t>
      </w:r>
      <w:r>
        <w:rPr>
          <w:rFonts w:ascii="SimSun" w:hAnsi="SimSun" w:eastAsia="SimSun" w:cs="SimSun"/>
          <w:sz w:val="22"/>
          <w:szCs w:val="22"/>
          <w:spacing w:val="-11"/>
        </w:rPr>
        <w:t>。贾平凹忽有灵犀，待到其他</w:t>
      </w:r>
      <w:r>
        <w:rPr>
          <w:rFonts w:ascii="SimSun" w:hAnsi="SimSun" w:eastAsia="SimSun" w:cs="SimSun"/>
          <w:sz w:val="22"/>
          <w:szCs w:val="22"/>
        </w:rPr>
        <w:t xml:space="preserve">  </w:t>
      </w:r>
      <w:r>
        <w:rPr>
          <w:rFonts w:ascii="SimSun" w:hAnsi="SimSun" w:eastAsia="SimSun" w:cs="SimSun"/>
          <w:sz w:val="22"/>
          <w:szCs w:val="22"/>
          <w:spacing w:val="-7"/>
        </w:rPr>
        <w:t>人走尽之后，他问此人你是否肾上有些毛病。这</w:t>
      </w:r>
      <w:r>
        <w:rPr>
          <w:rFonts w:ascii="SimSun" w:hAnsi="SimSun" w:eastAsia="SimSun" w:cs="SimSun"/>
          <w:sz w:val="22"/>
          <w:szCs w:val="22"/>
          <w:spacing w:val="-8"/>
        </w:rPr>
        <w:t>人说，对啊，我就是有肾炎，</w:t>
      </w:r>
      <w:r>
        <w:rPr>
          <w:rFonts w:ascii="SimSun" w:hAnsi="SimSun" w:eastAsia="SimSun" w:cs="SimSun"/>
          <w:sz w:val="22"/>
          <w:szCs w:val="22"/>
        </w:rPr>
        <w:t xml:space="preserve"> </w:t>
      </w:r>
      <w:r>
        <w:rPr>
          <w:rFonts w:ascii="SimSun" w:hAnsi="SimSun" w:eastAsia="SimSun" w:cs="SimSun"/>
          <w:sz w:val="22"/>
          <w:szCs w:val="22"/>
          <w:spacing w:val="-7"/>
        </w:rPr>
        <w:t>你为什么知道?他一笑了之。贾平凹把看相比做打仗前的抢占地形：“譬如咱</w:t>
      </w:r>
      <w:r>
        <w:rPr>
          <w:rFonts w:ascii="SimSun" w:hAnsi="SimSun" w:eastAsia="SimSun" w:cs="SimSun"/>
          <w:sz w:val="22"/>
          <w:szCs w:val="22"/>
          <w:spacing w:val="9"/>
        </w:rPr>
        <w:t xml:space="preserve"> </w:t>
      </w:r>
      <w:r>
        <w:rPr>
          <w:rFonts w:ascii="SimSun" w:hAnsi="SimSun" w:eastAsia="SimSun" w:cs="SimSun"/>
          <w:sz w:val="22"/>
          <w:szCs w:val="22"/>
          <w:spacing w:val="-10"/>
        </w:rPr>
        <w:t>们坐在这房子里，桌子在这边，茶几在那儿，你坐这</w:t>
      </w:r>
      <w:r>
        <w:rPr>
          <w:rFonts w:ascii="SimSun" w:hAnsi="SimSun" w:eastAsia="SimSun" w:cs="SimSun"/>
          <w:sz w:val="22"/>
          <w:szCs w:val="22"/>
          <w:spacing w:val="-11"/>
        </w:rPr>
        <w:t>，我坐这，等等吧，这些</w:t>
      </w:r>
      <w:r>
        <w:rPr>
          <w:rFonts w:ascii="SimSun" w:hAnsi="SimSun" w:eastAsia="SimSun" w:cs="SimSun"/>
          <w:sz w:val="22"/>
          <w:szCs w:val="22"/>
        </w:rPr>
        <w:t xml:space="preserve">  </w:t>
      </w:r>
      <w:r>
        <w:rPr>
          <w:rFonts w:ascii="SimSun" w:hAnsi="SimSun" w:eastAsia="SimSun" w:cs="SimSun"/>
          <w:sz w:val="22"/>
          <w:szCs w:val="22"/>
          <w:spacing w:val="-10"/>
        </w:rPr>
        <w:t>是具体的物象。但具体的物象是毫无意义的。现实生</w:t>
      </w:r>
      <w:r>
        <w:rPr>
          <w:rFonts w:ascii="SimSun" w:hAnsi="SimSun" w:eastAsia="SimSun" w:cs="SimSun"/>
          <w:sz w:val="22"/>
          <w:szCs w:val="22"/>
          <w:spacing w:val="-11"/>
        </w:rPr>
        <w:t>活中琐琐碎碎的事情都是</w:t>
      </w:r>
      <w:r>
        <w:rPr>
          <w:rFonts w:ascii="SimSun" w:hAnsi="SimSun" w:eastAsia="SimSun" w:cs="SimSun"/>
          <w:sz w:val="22"/>
          <w:szCs w:val="22"/>
        </w:rPr>
        <w:t xml:space="preserve">  </w:t>
      </w:r>
      <w:r>
        <w:rPr>
          <w:rFonts w:ascii="SimSun" w:hAnsi="SimSun" w:eastAsia="SimSun" w:cs="SimSun"/>
          <w:sz w:val="22"/>
          <w:szCs w:val="22"/>
          <w:spacing w:val="-4"/>
        </w:rPr>
        <w:t>毫无意义的。这时，突然有一个强盗进来，抢东西了，枪一响，就像算卦一</w:t>
      </w:r>
      <w:r>
        <w:rPr>
          <w:rFonts w:ascii="SimSun" w:hAnsi="SimSun" w:eastAsia="SimSun" w:cs="SimSun"/>
          <w:sz w:val="22"/>
          <w:szCs w:val="22"/>
          <w:spacing w:val="1"/>
        </w:rPr>
        <w:t xml:space="preserve">  </w:t>
      </w:r>
      <w:r>
        <w:rPr>
          <w:rFonts w:ascii="SimSun" w:hAnsi="SimSun" w:eastAsia="SimSun" w:cs="SimSun"/>
          <w:sz w:val="22"/>
          <w:szCs w:val="22"/>
          <w:spacing w:val="-10"/>
        </w:rPr>
        <w:t>样，开始算卦了。按气功师说，场就产生了，这里所</w:t>
      </w:r>
      <w:r>
        <w:rPr>
          <w:rFonts w:ascii="SimSun" w:hAnsi="SimSun" w:eastAsia="SimSun" w:cs="SimSun"/>
          <w:sz w:val="22"/>
          <w:szCs w:val="22"/>
          <w:spacing w:val="-11"/>
        </w:rPr>
        <w:t>有的东西都变成了有意义</w:t>
      </w:r>
      <w:r>
        <w:rPr>
          <w:rFonts w:ascii="SimSun" w:hAnsi="SimSun" w:eastAsia="SimSun" w:cs="SimSun"/>
          <w:sz w:val="22"/>
          <w:szCs w:val="22"/>
        </w:rPr>
        <w:t xml:space="preserve">  </w:t>
      </w:r>
      <w:r>
        <w:rPr>
          <w:rFonts w:ascii="SimSun" w:hAnsi="SimSun" w:eastAsia="SimSun" w:cs="SimSun"/>
          <w:sz w:val="22"/>
          <w:szCs w:val="22"/>
          <w:spacing w:val="-10"/>
        </w:rPr>
        <w:t>的，桌子或许成了制高点，茶几成了掩体等，这</w:t>
      </w:r>
      <w:r>
        <w:rPr>
          <w:rFonts w:ascii="SimSun" w:hAnsi="SimSun" w:eastAsia="SimSun" w:cs="SimSun"/>
          <w:sz w:val="22"/>
          <w:szCs w:val="22"/>
          <w:spacing w:val="-11"/>
        </w:rPr>
        <w:t>样一切都成了符号，只有经过</w:t>
      </w:r>
      <w:r>
        <w:rPr>
          <w:rFonts w:ascii="SimSun" w:hAnsi="SimSun" w:eastAsia="SimSun" w:cs="SimSun"/>
          <w:sz w:val="22"/>
          <w:szCs w:val="22"/>
        </w:rPr>
        <w:t xml:space="preserve">  </w:t>
      </w:r>
      <w:r>
        <w:rPr>
          <w:rFonts w:ascii="SimSun" w:hAnsi="SimSun" w:eastAsia="SimSun" w:cs="SimSun"/>
          <w:sz w:val="22"/>
          <w:szCs w:val="22"/>
          <w:spacing w:val="-10"/>
        </w:rPr>
        <w:t>符号化才能象征，也才能变成象……”(《答韩鲁华问》)穆涛曾亲自请贾平凹</w:t>
      </w:r>
      <w:r>
        <w:rPr>
          <w:rFonts w:ascii="SimSun" w:hAnsi="SimSun" w:eastAsia="SimSun" w:cs="SimSun"/>
          <w:sz w:val="22"/>
          <w:szCs w:val="22"/>
          <w:spacing w:val="4"/>
        </w:rPr>
        <w:t xml:space="preserve">  </w:t>
      </w:r>
      <w:r>
        <w:rPr>
          <w:rFonts w:ascii="SimSun" w:hAnsi="SimSun" w:eastAsia="SimSun" w:cs="SimSun"/>
          <w:sz w:val="22"/>
          <w:szCs w:val="22"/>
          <w:spacing w:val="-16"/>
        </w:rPr>
        <w:t>测过两个字，一个是“武”。贾平凹说：“今天有</w:t>
      </w:r>
      <w:r>
        <w:rPr>
          <w:rFonts w:ascii="SimSun" w:hAnsi="SimSun" w:eastAsia="SimSun" w:cs="SimSun"/>
          <w:sz w:val="22"/>
          <w:szCs w:val="22"/>
          <w:spacing w:val="-17"/>
        </w:rPr>
        <w:t>一个人死了，是个大人物，但</w:t>
      </w:r>
      <w:r>
        <w:rPr>
          <w:rFonts w:ascii="SimSun" w:hAnsi="SimSun" w:eastAsia="SimSun" w:cs="SimSun"/>
          <w:sz w:val="22"/>
          <w:szCs w:val="22"/>
        </w:rPr>
        <w:t xml:space="preserve">  </w:t>
      </w:r>
      <w:r>
        <w:rPr>
          <w:rFonts w:ascii="SimSun" w:hAnsi="SimSun" w:eastAsia="SimSun" w:cs="SimSun"/>
          <w:sz w:val="22"/>
          <w:szCs w:val="22"/>
          <w:spacing w:val="-10"/>
        </w:rPr>
        <w:t>我说不准是本国还是别国。”果然，晚上的新闻</w:t>
      </w:r>
      <w:r>
        <w:rPr>
          <w:rFonts w:ascii="SimSun" w:hAnsi="SimSun" w:eastAsia="SimSun" w:cs="SimSun"/>
          <w:sz w:val="22"/>
          <w:szCs w:val="22"/>
          <w:spacing w:val="-11"/>
        </w:rPr>
        <w:t>联播中说美国前总统尼克松逝</w:t>
      </w:r>
      <w:r>
        <w:rPr>
          <w:rFonts w:ascii="SimSun" w:hAnsi="SimSun" w:eastAsia="SimSun" w:cs="SimSun"/>
          <w:sz w:val="22"/>
          <w:szCs w:val="22"/>
        </w:rPr>
        <w:t xml:space="preserve">  </w:t>
      </w:r>
      <w:r>
        <w:rPr>
          <w:rFonts w:ascii="SimSun" w:hAnsi="SimSun" w:eastAsia="SimSun" w:cs="SimSun"/>
          <w:sz w:val="22"/>
          <w:szCs w:val="22"/>
          <w:spacing w:val="-13"/>
        </w:rPr>
        <w:t>世了。另一个字是“平”,问的是穆涛的爱人何时能调到西安</w:t>
      </w:r>
      <w:r>
        <w:rPr>
          <w:rFonts w:ascii="SimSun" w:hAnsi="SimSun" w:eastAsia="SimSun" w:cs="SimSun"/>
          <w:sz w:val="22"/>
          <w:szCs w:val="22"/>
          <w:spacing w:val="-14"/>
        </w:rPr>
        <w:t>，贾平凹说：“干</w:t>
      </w:r>
      <w:r>
        <w:rPr>
          <w:rFonts w:ascii="SimSun" w:hAnsi="SimSun" w:eastAsia="SimSun" w:cs="SimSun"/>
          <w:sz w:val="22"/>
          <w:szCs w:val="22"/>
        </w:rPr>
        <w:t xml:space="preserve">  </w:t>
      </w:r>
      <w:r>
        <w:rPr>
          <w:rFonts w:ascii="SimSun" w:hAnsi="SimSun" w:eastAsia="SimSun" w:cs="SimSun"/>
          <w:sz w:val="22"/>
          <w:szCs w:val="22"/>
          <w:spacing w:val="-10"/>
        </w:rPr>
        <w:t>净利索中还有一两点阻碍，所以快了。”这种行为有点想当然，但</w:t>
      </w:r>
      <w:r>
        <w:rPr>
          <w:rFonts w:ascii="SimSun" w:hAnsi="SimSun" w:eastAsia="SimSun" w:cs="SimSun"/>
          <w:sz w:val="22"/>
          <w:szCs w:val="22"/>
          <w:spacing w:val="-11"/>
        </w:rPr>
        <w:t>也有某种神</w:t>
      </w:r>
      <w:r>
        <w:rPr>
          <w:rFonts w:ascii="SimSun" w:hAnsi="SimSun" w:eastAsia="SimSun" w:cs="SimSun"/>
          <w:sz w:val="22"/>
          <w:szCs w:val="22"/>
        </w:rPr>
        <w:t xml:space="preserve">  </w:t>
      </w:r>
      <w:r>
        <w:rPr>
          <w:rFonts w:ascii="SimSun" w:hAnsi="SimSun" w:eastAsia="SimSun" w:cs="SimSun"/>
          <w:sz w:val="22"/>
          <w:szCs w:val="22"/>
          <w:spacing w:val="-7"/>
        </w:rPr>
        <w:t>秘感。另外，贾平凹还谈到自己与民间的隐士、</w:t>
      </w:r>
      <w:r>
        <w:rPr>
          <w:rFonts w:ascii="SimSun" w:hAnsi="SimSun" w:eastAsia="SimSun" w:cs="SimSun"/>
          <w:sz w:val="22"/>
          <w:szCs w:val="22"/>
          <w:spacing w:val="-8"/>
        </w:rPr>
        <w:t>高人的接触之事，据他证明，</w:t>
      </w:r>
      <w:r>
        <w:rPr>
          <w:rFonts w:ascii="SimSun" w:hAnsi="SimSun" w:eastAsia="SimSun" w:cs="SimSun"/>
          <w:sz w:val="22"/>
          <w:szCs w:val="22"/>
        </w:rPr>
        <w:t xml:space="preserve"> </w:t>
      </w:r>
      <w:r>
        <w:rPr>
          <w:rFonts w:ascii="SimSun" w:hAnsi="SimSun" w:eastAsia="SimSun" w:cs="SimSun"/>
          <w:sz w:val="22"/>
          <w:szCs w:val="22"/>
          <w:spacing w:val="-7"/>
        </w:rPr>
        <w:t>有很多朋友因和他接触从而被新闻曝光或为他在</w:t>
      </w:r>
      <w:r>
        <w:rPr>
          <w:rFonts w:ascii="SimSun" w:hAnsi="SimSun" w:eastAsia="SimSun" w:cs="SimSun"/>
          <w:sz w:val="22"/>
          <w:szCs w:val="22"/>
          <w:spacing w:val="-8"/>
        </w:rPr>
        <w:t>笔下提及而突然死去。当然，</w:t>
      </w:r>
      <w:r>
        <w:rPr>
          <w:rFonts w:ascii="SimSun" w:hAnsi="SimSun" w:eastAsia="SimSun" w:cs="SimSun"/>
          <w:sz w:val="22"/>
          <w:szCs w:val="22"/>
        </w:rPr>
        <w:t xml:space="preserve"> </w:t>
      </w:r>
      <w:r>
        <w:rPr>
          <w:rFonts w:ascii="SimSun" w:hAnsi="SimSun" w:eastAsia="SimSun" w:cs="SimSun"/>
          <w:sz w:val="22"/>
          <w:szCs w:val="22"/>
          <w:spacing w:val="-10"/>
        </w:rPr>
        <w:t>这些结果在我们看来只能认作巧合或生命的自然现象，但贾平凹认为是泄露了</w:t>
      </w:r>
      <w:r>
        <w:rPr>
          <w:rFonts w:ascii="SimSun" w:hAnsi="SimSun" w:eastAsia="SimSun" w:cs="SimSun"/>
          <w:sz w:val="22"/>
          <w:szCs w:val="22"/>
          <w:spacing w:val="7"/>
        </w:rPr>
        <w:t xml:space="preserve"> </w:t>
      </w:r>
      <w:r>
        <w:rPr>
          <w:rFonts w:ascii="SimSun" w:hAnsi="SimSun" w:eastAsia="SimSun" w:cs="SimSun"/>
          <w:sz w:val="22"/>
          <w:szCs w:val="22"/>
          <w:spacing w:val="-13"/>
        </w:rPr>
        <w:t>天机故而所受的天谴。</w:t>
      </w:r>
    </w:p>
    <w:p>
      <w:pPr>
        <w:ind w:right="90" w:firstLine="419"/>
        <w:spacing w:before="92" w:line="255" w:lineRule="auto"/>
        <w:jc w:val="both"/>
        <w:rPr>
          <w:rFonts w:ascii="SimSun" w:hAnsi="SimSun" w:eastAsia="SimSun" w:cs="SimSun"/>
          <w:sz w:val="22"/>
          <w:szCs w:val="22"/>
        </w:rPr>
      </w:pPr>
      <w:r>
        <w:rPr>
          <w:rFonts w:ascii="SimSun" w:hAnsi="SimSun" w:eastAsia="SimSun" w:cs="SimSun"/>
          <w:sz w:val="22"/>
          <w:szCs w:val="22"/>
          <w:spacing w:val="-10"/>
        </w:rPr>
        <w:t>更进一步，他还说到自己的作品中出现佛、道、鬼、仙等杂七</w:t>
      </w:r>
      <w:r>
        <w:rPr>
          <w:rFonts w:ascii="SimSun" w:hAnsi="SimSun" w:eastAsia="SimSun" w:cs="SimSun"/>
          <w:sz w:val="22"/>
          <w:szCs w:val="22"/>
          <w:spacing w:val="-11"/>
        </w:rPr>
        <w:t>杂八的东西</w:t>
      </w:r>
      <w:r>
        <w:rPr>
          <w:rFonts w:ascii="SimSun" w:hAnsi="SimSun" w:eastAsia="SimSun" w:cs="SimSun"/>
          <w:sz w:val="22"/>
          <w:szCs w:val="22"/>
        </w:rPr>
        <w:t xml:space="preserve"> </w:t>
      </w:r>
      <w:r>
        <w:rPr>
          <w:rFonts w:ascii="SimSun" w:hAnsi="SimSun" w:eastAsia="SimSun" w:cs="SimSun"/>
          <w:sz w:val="22"/>
          <w:szCs w:val="22"/>
          <w:spacing w:val="-10"/>
        </w:rPr>
        <w:t>的原因。“我想从各个角度来看一个东西。譬如写杯子，我就从不同角</w:t>
      </w:r>
      <w:r>
        <w:rPr>
          <w:rFonts w:ascii="SimSun" w:hAnsi="SimSun" w:eastAsia="SimSun" w:cs="SimSun"/>
          <w:sz w:val="22"/>
          <w:szCs w:val="22"/>
          <w:spacing w:val="-11"/>
        </w:rPr>
        <w:t>度来审</w:t>
      </w:r>
      <w:r>
        <w:rPr>
          <w:rFonts w:ascii="SimSun" w:hAnsi="SimSun" w:eastAsia="SimSun" w:cs="SimSun"/>
          <w:sz w:val="22"/>
          <w:szCs w:val="22"/>
        </w:rPr>
        <w:t xml:space="preserve"> </w:t>
      </w:r>
      <w:r>
        <w:rPr>
          <w:rFonts w:ascii="SimSun" w:hAnsi="SimSun" w:eastAsia="SimSun" w:cs="SimSun"/>
          <w:sz w:val="22"/>
          <w:szCs w:val="22"/>
          <w:spacing w:val="-10"/>
        </w:rPr>
        <w:t>视。最近写的长篇我就从佛的角度，从道的角度，从兽的</w:t>
      </w:r>
      <w:r>
        <w:rPr>
          <w:rFonts w:ascii="SimSun" w:hAnsi="SimSun" w:eastAsia="SimSun" w:cs="SimSun"/>
          <w:sz w:val="22"/>
          <w:szCs w:val="22"/>
          <w:spacing w:val="-11"/>
        </w:rPr>
        <w:t>角度，从神鬼的角度</w:t>
      </w:r>
      <w:r>
        <w:rPr>
          <w:rFonts w:ascii="SimSun" w:hAnsi="SimSun" w:eastAsia="SimSun" w:cs="SimSun"/>
          <w:sz w:val="22"/>
          <w:szCs w:val="22"/>
        </w:rPr>
        <w:t xml:space="preserve"> </w:t>
      </w:r>
      <w:r>
        <w:rPr>
          <w:rFonts w:ascii="SimSun" w:hAnsi="SimSun" w:eastAsia="SimSun" w:cs="SimSun"/>
          <w:sz w:val="22"/>
          <w:szCs w:val="22"/>
          <w:spacing w:val="-7"/>
        </w:rPr>
        <w:t>等等来看现实生活……为啥会这样?我为啥后来的作品爱写这些神神秘秘的东</w:t>
      </w:r>
      <w:r>
        <w:rPr>
          <w:rFonts w:ascii="SimSun" w:hAnsi="SimSun" w:eastAsia="SimSun" w:cs="SimSun"/>
          <w:sz w:val="22"/>
          <w:szCs w:val="22"/>
          <w:spacing w:val="6"/>
        </w:rPr>
        <w:t xml:space="preserve"> </w:t>
      </w:r>
      <w:r>
        <w:rPr>
          <w:rFonts w:ascii="SimSun" w:hAnsi="SimSun" w:eastAsia="SimSun" w:cs="SimSun"/>
          <w:sz w:val="22"/>
          <w:szCs w:val="22"/>
          <w:spacing w:val="-7"/>
        </w:rPr>
        <w:t>西；叫作品产生一种神秘感?这有时还不是故意的，那是无形中就扯到这上面</w:t>
      </w:r>
    </w:p>
    <w:p>
      <w:pPr>
        <w:spacing w:line="255" w:lineRule="auto"/>
        <w:sectPr>
          <w:pgSz w:w="8500" w:h="12480"/>
          <w:pgMar w:top="400" w:right="570" w:bottom="400" w:left="699" w:header="0" w:footer="0" w:gutter="0"/>
        </w:sectPr>
        <w:rPr>
          <w:rFonts w:ascii="SimSun" w:hAnsi="SimSun" w:eastAsia="SimSun" w:cs="SimSun"/>
          <w:sz w:val="22"/>
          <w:szCs w:val="22"/>
        </w:rPr>
      </w:pPr>
    </w:p>
    <w:p>
      <w:pPr>
        <w:ind w:left="5209"/>
        <w:spacing w:before="197" w:line="222" w:lineRule="auto"/>
        <w:rPr>
          <w:rFonts w:ascii="SimSun" w:hAnsi="SimSun" w:eastAsia="SimSun" w:cs="SimSun"/>
          <w:sz w:val="22"/>
          <w:szCs w:val="22"/>
        </w:rPr>
      </w:pPr>
      <w:r>
        <w:rPr>
          <w:rFonts w:ascii="SimSun" w:hAnsi="SimSun" w:eastAsia="SimSun" w:cs="SimSun"/>
          <w:sz w:val="22"/>
          <w:szCs w:val="22"/>
          <w:spacing w:val="-21"/>
        </w:rPr>
        <w:t>IX </w:t>
      </w:r>
      <w:r>
        <w:rPr>
          <w:rFonts w:ascii="SimHei" w:hAnsi="SimHei" w:eastAsia="SimHei" w:cs="SimHei"/>
          <w:sz w:val="22"/>
          <w:szCs w:val="22"/>
          <w:spacing w:val="-21"/>
        </w:rPr>
        <w:t>“道行”的炫惑</w:t>
      </w:r>
      <w:r>
        <w:rPr>
          <w:rFonts w:ascii="SimHei" w:hAnsi="SimHei" w:eastAsia="SimHei" w:cs="SimHei"/>
          <w:sz w:val="22"/>
          <w:szCs w:val="22"/>
          <w:spacing w:val="-21"/>
        </w:rPr>
        <w:t xml:space="preserve"> </w:t>
      </w:r>
      <w:r>
        <w:rPr>
          <w:rFonts w:ascii="SimSun" w:hAnsi="SimSun" w:eastAsia="SimSun" w:cs="SimSun"/>
          <w:sz w:val="22"/>
          <w:szCs w:val="22"/>
          <w:b/>
          <w:bCs/>
          <w:spacing w:val="-21"/>
        </w:rPr>
        <w:t>225</w:t>
      </w:r>
    </w:p>
    <w:p>
      <w:pPr>
        <w:pStyle w:val="BodyText"/>
        <w:spacing w:line="311" w:lineRule="auto"/>
        <w:rPr/>
      </w:pPr>
      <w:r/>
    </w:p>
    <w:p>
      <w:pPr>
        <w:pStyle w:val="BodyText"/>
        <w:spacing w:line="312" w:lineRule="auto"/>
        <w:rPr/>
      </w:pPr>
      <w:r/>
    </w:p>
    <w:p>
      <w:pPr>
        <w:ind w:left="109"/>
        <w:spacing w:before="71" w:line="257" w:lineRule="auto"/>
        <w:jc w:val="both"/>
        <w:rPr>
          <w:rFonts w:ascii="SimSun" w:hAnsi="SimSun" w:eastAsia="SimSun" w:cs="SimSun"/>
          <w:sz w:val="22"/>
          <w:szCs w:val="22"/>
        </w:rPr>
      </w:pPr>
      <w:r>
        <w:rPr>
          <w:rFonts w:ascii="SimSun" w:hAnsi="SimSun" w:eastAsia="SimSun" w:cs="SimSun"/>
          <w:sz w:val="22"/>
          <w:szCs w:val="22"/>
          <w:spacing w:val="-10"/>
        </w:rPr>
        <w:t>来的，我之所以有佛道鬼神树木等，说象征也是象</w:t>
      </w:r>
      <w:r>
        <w:rPr>
          <w:rFonts w:ascii="SimSun" w:hAnsi="SimSun" w:eastAsia="SimSun" w:cs="SimSun"/>
          <w:sz w:val="22"/>
          <w:szCs w:val="22"/>
          <w:spacing w:val="-11"/>
        </w:rPr>
        <w:t>征，也是各个角度，不会光</w:t>
      </w:r>
      <w:r>
        <w:rPr>
          <w:rFonts w:ascii="SimSun" w:hAnsi="SimSun" w:eastAsia="SimSun" w:cs="SimSun"/>
          <w:sz w:val="22"/>
          <w:szCs w:val="22"/>
        </w:rPr>
        <w:t xml:space="preserve">   </w:t>
      </w:r>
      <w:r>
        <w:rPr>
          <w:rFonts w:ascii="SimSun" w:hAnsi="SimSun" w:eastAsia="SimSun" w:cs="SimSun"/>
          <w:sz w:val="22"/>
          <w:szCs w:val="22"/>
          <w:spacing w:val="-10"/>
        </w:rPr>
        <w:t>局限于人的视角……当然，这里面有我的原因，因为我从小生活在山</w:t>
      </w:r>
      <w:r>
        <w:rPr>
          <w:rFonts w:ascii="SimSun" w:hAnsi="SimSun" w:eastAsia="SimSun" w:cs="SimSun"/>
          <w:sz w:val="22"/>
          <w:szCs w:val="22"/>
          <w:spacing w:val="-11"/>
        </w:rPr>
        <w:t>区，山区</w:t>
      </w:r>
      <w:r>
        <w:rPr>
          <w:rFonts w:ascii="SimSun" w:hAnsi="SimSun" w:eastAsia="SimSun" w:cs="SimSun"/>
          <w:sz w:val="22"/>
          <w:szCs w:val="22"/>
        </w:rPr>
        <w:t xml:space="preserve">  </w:t>
      </w:r>
      <w:r>
        <w:rPr>
          <w:rFonts w:ascii="SimSun" w:hAnsi="SimSun" w:eastAsia="SimSun" w:cs="SimSun"/>
          <w:sz w:val="22"/>
          <w:szCs w:val="22"/>
          <w:spacing w:val="-10"/>
        </w:rPr>
        <w:t>一般装神弄鬼事情多，不可知的东西多。这对我从小时起，印象特别</w:t>
      </w:r>
      <w:r>
        <w:rPr>
          <w:rFonts w:ascii="SimSun" w:hAnsi="SimSun" w:eastAsia="SimSun" w:cs="SimSun"/>
          <w:sz w:val="22"/>
          <w:szCs w:val="22"/>
          <w:spacing w:val="-11"/>
        </w:rPr>
        <w:t>多，特别</w:t>
      </w:r>
      <w:r>
        <w:rPr>
          <w:rFonts w:ascii="SimSun" w:hAnsi="SimSun" w:eastAsia="SimSun" w:cs="SimSun"/>
          <w:sz w:val="22"/>
          <w:szCs w:val="22"/>
        </w:rPr>
        <w:t xml:space="preserve">  </w:t>
      </w:r>
      <w:r>
        <w:rPr>
          <w:rFonts w:ascii="SimSun" w:hAnsi="SimSun" w:eastAsia="SimSun" w:cs="SimSun"/>
          <w:sz w:val="22"/>
          <w:szCs w:val="22"/>
          <w:spacing w:val="-11"/>
        </w:rPr>
        <w:t>深。”另一个是与后天的学习有关。“我刚才说的符号学，《易经》等的学习，</w:t>
      </w:r>
      <w:r>
        <w:rPr>
          <w:rFonts w:ascii="SimSun" w:hAnsi="SimSun" w:eastAsia="SimSun" w:cs="SimSun"/>
          <w:sz w:val="22"/>
          <w:szCs w:val="22"/>
          <w:spacing w:val="16"/>
        </w:rPr>
        <w:t xml:space="preserve"> </w:t>
      </w:r>
      <w:r>
        <w:rPr>
          <w:rFonts w:ascii="SimSun" w:hAnsi="SimSun" w:eastAsia="SimSun" w:cs="SimSun"/>
          <w:sz w:val="22"/>
          <w:szCs w:val="22"/>
          <w:spacing w:val="-4"/>
        </w:rPr>
        <w:t>外国的爱阐述哲理、宗教等，咱不想把它死搬过</w:t>
      </w:r>
      <w:r>
        <w:rPr>
          <w:rFonts w:ascii="SimSun" w:hAnsi="SimSun" w:eastAsia="SimSun" w:cs="SimSun"/>
          <w:sz w:val="22"/>
          <w:szCs w:val="22"/>
          <w:spacing w:val="-5"/>
        </w:rPr>
        <w:t>来，尽量把它化为中国式的。</w:t>
      </w:r>
      <w:r>
        <w:rPr>
          <w:rFonts w:ascii="SimSun" w:hAnsi="SimSun" w:eastAsia="SimSun" w:cs="SimSun"/>
          <w:sz w:val="22"/>
          <w:szCs w:val="22"/>
        </w:rPr>
        <w:t xml:space="preserve"> </w:t>
      </w:r>
      <w:r>
        <w:rPr>
          <w:rFonts w:ascii="SimSun" w:hAnsi="SimSun" w:eastAsia="SimSun" w:cs="SimSun"/>
          <w:sz w:val="22"/>
          <w:szCs w:val="22"/>
          <w:spacing w:val="-4"/>
        </w:rPr>
        <w:t>把中国的和外国的融化在一块，咱的东西就用上</w:t>
      </w:r>
      <w:r>
        <w:rPr>
          <w:rFonts w:ascii="SimSun" w:hAnsi="SimSun" w:eastAsia="SimSun" w:cs="SimSun"/>
          <w:sz w:val="22"/>
          <w:szCs w:val="22"/>
          <w:spacing w:val="-5"/>
        </w:rPr>
        <w:t>了，譬如佛呀，道呀等等。”</w:t>
      </w:r>
      <w:r>
        <w:rPr>
          <w:rFonts w:ascii="SimSun" w:hAnsi="SimSun" w:eastAsia="SimSun" w:cs="SimSun"/>
          <w:sz w:val="22"/>
          <w:szCs w:val="22"/>
        </w:rPr>
        <w:t xml:space="preserve"> </w:t>
      </w:r>
      <w:r>
        <w:rPr>
          <w:rFonts w:ascii="SimSun" w:hAnsi="SimSun" w:eastAsia="SimSun" w:cs="SimSun"/>
          <w:sz w:val="22"/>
          <w:szCs w:val="22"/>
          <w:spacing w:val="-10"/>
        </w:rPr>
        <w:t>由此可见，贾平凹作品中巫化氛围的营造确有很多自觉</w:t>
      </w:r>
      <w:r>
        <w:rPr>
          <w:rFonts w:ascii="SimSun" w:hAnsi="SimSun" w:eastAsia="SimSun" w:cs="SimSun"/>
          <w:sz w:val="22"/>
          <w:szCs w:val="22"/>
          <w:spacing w:val="-11"/>
        </w:rPr>
        <w:t>的谋虑，他不只追求一</w:t>
      </w:r>
      <w:r>
        <w:rPr>
          <w:rFonts w:ascii="SimSun" w:hAnsi="SimSun" w:eastAsia="SimSun" w:cs="SimSun"/>
          <w:sz w:val="22"/>
          <w:szCs w:val="22"/>
        </w:rPr>
        <w:t xml:space="preserve">   </w:t>
      </w:r>
      <w:r>
        <w:rPr>
          <w:rFonts w:ascii="SimSun" w:hAnsi="SimSun" w:eastAsia="SimSun" w:cs="SimSun"/>
          <w:sz w:val="22"/>
          <w:szCs w:val="22"/>
          <w:spacing w:val="-4"/>
        </w:rPr>
        <w:t>种新颖的描述视角，而且追求一种神秘的、引人</w:t>
      </w:r>
      <w:r>
        <w:rPr>
          <w:rFonts w:ascii="SimSun" w:hAnsi="SimSun" w:eastAsia="SimSun" w:cs="SimSun"/>
          <w:sz w:val="22"/>
          <w:szCs w:val="22"/>
          <w:spacing w:val="-5"/>
        </w:rPr>
        <w:t>入胜的艺术趣味或美学境界，</w:t>
      </w:r>
      <w:r>
        <w:rPr>
          <w:rFonts w:ascii="SimSun" w:hAnsi="SimSun" w:eastAsia="SimSun" w:cs="SimSun"/>
          <w:sz w:val="22"/>
          <w:szCs w:val="22"/>
        </w:rPr>
        <w:t xml:space="preserve"> </w:t>
      </w:r>
      <w:r>
        <w:rPr>
          <w:rFonts w:ascii="SimSun" w:hAnsi="SimSun" w:eastAsia="SimSun" w:cs="SimSun"/>
          <w:sz w:val="22"/>
          <w:szCs w:val="22"/>
          <w:spacing w:val="-11"/>
        </w:rPr>
        <w:t>但更主要的则是企图探索中国以至人类的某些未知的文化现</w:t>
      </w:r>
      <w:r>
        <w:rPr>
          <w:rFonts w:ascii="SimSun" w:hAnsi="SimSun" w:eastAsia="SimSun" w:cs="SimSun"/>
          <w:sz w:val="22"/>
          <w:szCs w:val="22"/>
          <w:spacing w:val="-12"/>
        </w:rPr>
        <w:t>象。</w:t>
      </w:r>
    </w:p>
    <w:p>
      <w:pPr>
        <w:ind w:right="102" w:firstLine="419"/>
        <w:spacing w:before="39" w:line="257" w:lineRule="auto"/>
        <w:jc w:val="both"/>
        <w:rPr>
          <w:rFonts w:ascii="SimSun" w:hAnsi="SimSun" w:eastAsia="SimSun" w:cs="SimSun"/>
          <w:sz w:val="22"/>
          <w:szCs w:val="22"/>
        </w:rPr>
      </w:pPr>
      <w:r>
        <w:rPr>
          <w:rFonts w:ascii="SimSun" w:hAnsi="SimSun" w:eastAsia="SimSun" w:cs="SimSun"/>
          <w:sz w:val="22"/>
          <w:szCs w:val="22"/>
          <w:spacing w:val="-4"/>
        </w:rPr>
        <w:t>《白夜》一开头竟然讲的是“再生人”的故事。一个人是否会轮回转世，</w:t>
      </w:r>
      <w:r>
        <w:rPr>
          <w:rFonts w:ascii="SimSun" w:hAnsi="SimSun" w:eastAsia="SimSun" w:cs="SimSun"/>
          <w:sz w:val="22"/>
          <w:szCs w:val="22"/>
          <w:spacing w:val="6"/>
        </w:rPr>
        <w:t xml:space="preserve"> </w:t>
      </w:r>
      <w:r>
        <w:rPr>
          <w:rFonts w:ascii="SimSun" w:hAnsi="SimSun" w:eastAsia="SimSun" w:cs="SimSun"/>
          <w:sz w:val="22"/>
          <w:szCs w:val="22"/>
          <w:spacing w:val="-1"/>
        </w:rPr>
        <w:t>目前尚无任何资料可以证实，只记得1991年我们几个人在孙见喜家同贾平凹</w:t>
      </w:r>
      <w:r>
        <w:rPr>
          <w:rFonts w:ascii="SimSun" w:hAnsi="SimSun" w:eastAsia="SimSun" w:cs="SimSun"/>
          <w:sz w:val="22"/>
          <w:szCs w:val="22"/>
          <w:spacing w:val="2"/>
        </w:rPr>
        <w:t xml:space="preserve">  </w:t>
      </w:r>
      <w:r>
        <w:rPr>
          <w:rFonts w:ascii="SimSun" w:hAnsi="SimSun" w:eastAsia="SimSun" w:cs="SimSun"/>
          <w:sz w:val="22"/>
          <w:szCs w:val="22"/>
          <w:spacing w:val="-9"/>
        </w:rPr>
        <w:t>座谈时，</w:t>
      </w:r>
      <w:r>
        <w:rPr>
          <w:rFonts w:ascii="SimSun" w:hAnsi="SimSun" w:eastAsia="SimSun" w:cs="SimSun"/>
          <w:sz w:val="22"/>
          <w:szCs w:val="22"/>
          <w:spacing w:val="-38"/>
        </w:rPr>
        <w:t xml:space="preserve"> </w:t>
      </w:r>
      <w:r>
        <w:rPr>
          <w:rFonts w:ascii="SimSun" w:hAnsi="SimSun" w:eastAsia="SimSun" w:cs="SimSun"/>
          <w:sz w:val="22"/>
          <w:szCs w:val="22"/>
          <w:spacing w:val="-9"/>
        </w:rPr>
        <w:t>一本杂志大概是《女友》上登载了一则“再生人”的故事，我们互相</w:t>
      </w:r>
      <w:r>
        <w:rPr>
          <w:rFonts w:ascii="SimSun" w:hAnsi="SimSun" w:eastAsia="SimSun" w:cs="SimSun"/>
          <w:sz w:val="22"/>
          <w:szCs w:val="22"/>
        </w:rPr>
        <w:t xml:space="preserve">  </w:t>
      </w:r>
      <w:r>
        <w:rPr>
          <w:rFonts w:ascii="SimSun" w:hAnsi="SimSun" w:eastAsia="SimSun" w:cs="SimSun"/>
          <w:sz w:val="22"/>
          <w:szCs w:val="22"/>
          <w:spacing w:val="-4"/>
        </w:rPr>
        <w:t>传阅后都感叹不已，并聊起了自己所听到的同类故事。贾平凹似</w:t>
      </w:r>
      <w:r>
        <w:rPr>
          <w:rFonts w:ascii="SimSun" w:hAnsi="SimSun" w:eastAsia="SimSun" w:cs="SimSun"/>
          <w:sz w:val="22"/>
          <w:szCs w:val="22"/>
          <w:spacing w:val="-5"/>
        </w:rPr>
        <w:t>乎很有兴趣，</w:t>
      </w:r>
      <w:r>
        <w:rPr>
          <w:rFonts w:ascii="SimSun" w:hAnsi="SimSun" w:eastAsia="SimSun" w:cs="SimSun"/>
          <w:sz w:val="22"/>
          <w:szCs w:val="22"/>
        </w:rPr>
        <w:t xml:space="preserve"> </w:t>
      </w:r>
      <w:r>
        <w:rPr>
          <w:rFonts w:ascii="SimSun" w:hAnsi="SimSun" w:eastAsia="SimSun" w:cs="SimSun"/>
          <w:sz w:val="22"/>
          <w:szCs w:val="22"/>
          <w:spacing w:val="-7"/>
        </w:rPr>
        <w:t>但未置可否。当时他正筹备《废都》的写作，好像还无暇顾及此事。但此后的</w:t>
      </w:r>
      <w:r>
        <w:rPr>
          <w:rFonts w:ascii="SimSun" w:hAnsi="SimSun" w:eastAsia="SimSun" w:cs="SimSun"/>
          <w:sz w:val="22"/>
          <w:szCs w:val="22"/>
          <w:spacing w:val="1"/>
        </w:rPr>
        <w:t xml:space="preserve">  </w:t>
      </w:r>
      <w:r>
        <w:rPr>
          <w:rFonts w:ascii="SimSun" w:hAnsi="SimSun" w:eastAsia="SimSun" w:cs="SimSun"/>
          <w:sz w:val="22"/>
          <w:szCs w:val="22"/>
          <w:spacing w:val="-7"/>
        </w:rPr>
        <w:t>《白夜》却马上用了这则传说：他的本意恐怕</w:t>
      </w:r>
      <w:r>
        <w:rPr>
          <w:rFonts w:ascii="SimSun" w:hAnsi="SimSun" w:eastAsia="SimSun" w:cs="SimSun"/>
          <w:sz w:val="22"/>
          <w:szCs w:val="22"/>
          <w:spacing w:val="-8"/>
        </w:rPr>
        <w:t>也不在宣扬此事，而想引起人们</w:t>
      </w:r>
      <w:r>
        <w:rPr>
          <w:rFonts w:ascii="SimSun" w:hAnsi="SimSun" w:eastAsia="SimSun" w:cs="SimSun"/>
          <w:sz w:val="22"/>
          <w:szCs w:val="22"/>
        </w:rPr>
        <w:t xml:space="preserve">  </w:t>
      </w:r>
      <w:r>
        <w:rPr>
          <w:rFonts w:ascii="SimSun" w:hAnsi="SimSun" w:eastAsia="SimSun" w:cs="SimSun"/>
          <w:sz w:val="22"/>
          <w:szCs w:val="22"/>
          <w:spacing w:val="-7"/>
        </w:rPr>
        <w:t>的趣味，从而引出作品的主人公，再就是强化作品的象征意蕴，暗示生活中的</w:t>
      </w:r>
      <w:r>
        <w:rPr>
          <w:rFonts w:ascii="SimSun" w:hAnsi="SimSun" w:eastAsia="SimSun" w:cs="SimSun"/>
          <w:sz w:val="22"/>
          <w:szCs w:val="22"/>
          <w:spacing w:val="1"/>
        </w:rPr>
        <w:t xml:space="preserve">  </w:t>
      </w:r>
      <w:r>
        <w:rPr>
          <w:rFonts w:ascii="SimSun" w:hAnsi="SimSun" w:eastAsia="SimSun" w:cs="SimSun"/>
          <w:sz w:val="22"/>
          <w:szCs w:val="22"/>
          <w:spacing w:val="7"/>
        </w:rPr>
        <w:t>某些奇异。</w:t>
      </w:r>
    </w:p>
    <w:p>
      <w:pPr>
        <w:ind w:left="109" w:right="185" w:firstLine="309"/>
        <w:spacing w:before="38" w:line="256" w:lineRule="auto"/>
        <w:jc w:val="both"/>
        <w:rPr>
          <w:rFonts w:ascii="SimSun" w:hAnsi="SimSun" w:eastAsia="SimSun" w:cs="SimSun"/>
          <w:sz w:val="22"/>
          <w:szCs w:val="22"/>
        </w:rPr>
      </w:pPr>
      <w:r>
        <w:rPr>
          <w:rFonts w:ascii="SimSun" w:hAnsi="SimSun" w:eastAsia="SimSun" w:cs="SimSun"/>
          <w:sz w:val="22"/>
          <w:szCs w:val="22"/>
          <w:spacing w:val="-13"/>
        </w:rPr>
        <w:t>《坐佛》篇言：“有人生了烦恼，到远方求佛，走呀走呀的，已经水</w:t>
      </w:r>
      <w:r>
        <w:rPr>
          <w:rFonts w:ascii="SimSun" w:hAnsi="SimSun" w:eastAsia="SimSun" w:cs="SimSun"/>
          <w:sz w:val="22"/>
          <w:szCs w:val="22"/>
          <w:spacing w:val="-14"/>
        </w:rPr>
        <w:t>尽粮绝</w:t>
      </w:r>
      <w:r>
        <w:rPr>
          <w:rFonts w:ascii="SimSun" w:hAnsi="SimSun" w:eastAsia="SimSun" w:cs="SimSun"/>
          <w:sz w:val="22"/>
          <w:szCs w:val="22"/>
        </w:rPr>
        <w:t xml:space="preserve"> </w:t>
      </w:r>
      <w:r>
        <w:rPr>
          <w:rFonts w:ascii="SimSun" w:hAnsi="SimSun" w:eastAsia="SimSun" w:cs="SimSun"/>
          <w:sz w:val="22"/>
          <w:szCs w:val="22"/>
          <w:spacing w:val="-10"/>
        </w:rPr>
        <w:t>将要死了，还寻不到佛。烦恼愈发浓重，又浮躁起来，就坐</w:t>
      </w:r>
      <w:r>
        <w:rPr>
          <w:rFonts w:ascii="SimSun" w:hAnsi="SimSun" w:eastAsia="SimSun" w:cs="SimSun"/>
          <w:sz w:val="22"/>
          <w:szCs w:val="22"/>
          <w:spacing w:val="-11"/>
        </w:rPr>
        <w:t>在一棵枯树下开始</w:t>
      </w:r>
      <w:r>
        <w:rPr>
          <w:rFonts w:ascii="SimSun" w:hAnsi="SimSun" w:eastAsia="SimSun" w:cs="SimSun"/>
          <w:sz w:val="22"/>
          <w:szCs w:val="22"/>
        </w:rPr>
        <w:t xml:space="preserve"> </w:t>
      </w:r>
      <w:r>
        <w:rPr>
          <w:rFonts w:ascii="SimSun" w:hAnsi="SimSun" w:eastAsia="SimSun" w:cs="SimSun"/>
          <w:sz w:val="22"/>
          <w:szCs w:val="22"/>
          <w:spacing w:val="-10"/>
        </w:rPr>
        <w:t>骂佛，这一骂，他成了佛。三百年后，即一九九二年冬季，平凹徒步过一个山</w:t>
      </w:r>
      <w:r>
        <w:rPr>
          <w:rFonts w:ascii="SimSun" w:hAnsi="SimSun" w:eastAsia="SimSun" w:cs="SimSun"/>
          <w:sz w:val="22"/>
          <w:szCs w:val="22"/>
          <w:spacing w:val="6"/>
        </w:rPr>
        <w:t xml:space="preserve"> </w:t>
      </w:r>
      <w:r>
        <w:rPr>
          <w:rFonts w:ascii="SimSun" w:hAnsi="SimSun" w:eastAsia="SimSun" w:cs="SimSun"/>
          <w:sz w:val="22"/>
          <w:szCs w:val="22"/>
          <w:spacing w:val="-10"/>
        </w:rPr>
        <w:t>脚，看见了这棵树，枯身有洞，秃枝坚硬，树下有块</w:t>
      </w:r>
      <w:r>
        <w:rPr>
          <w:rFonts w:ascii="SimSun" w:hAnsi="SimSun" w:eastAsia="SimSun" w:cs="SimSun"/>
          <w:sz w:val="22"/>
          <w:szCs w:val="22"/>
          <w:spacing w:val="-11"/>
        </w:rPr>
        <w:t>黑石，苔斑如钱，平凹很</w:t>
      </w:r>
      <w:r>
        <w:rPr>
          <w:rFonts w:ascii="SimSun" w:hAnsi="SimSun" w:eastAsia="SimSun" w:cs="SimSun"/>
          <w:sz w:val="22"/>
          <w:szCs w:val="22"/>
        </w:rPr>
        <w:t xml:space="preserve"> </w:t>
      </w:r>
      <w:r>
        <w:rPr>
          <w:rFonts w:ascii="SimSun" w:hAnsi="SimSun" w:eastAsia="SimSun" w:cs="SimSun"/>
          <w:sz w:val="22"/>
          <w:szCs w:val="22"/>
          <w:spacing w:val="-10"/>
        </w:rPr>
        <w:t>累，卧于石上休息，顿觉心旷神怡。从此秘而不</w:t>
      </w:r>
      <w:r>
        <w:rPr>
          <w:rFonts w:ascii="SimSun" w:hAnsi="SimSun" w:eastAsia="SimSun" w:cs="SimSun"/>
          <w:sz w:val="22"/>
          <w:szCs w:val="22"/>
          <w:spacing w:val="-11"/>
        </w:rPr>
        <w:t>宣，时常来卧。再后，平凹坐</w:t>
      </w:r>
      <w:r>
        <w:rPr>
          <w:rFonts w:ascii="SimSun" w:hAnsi="SimSun" w:eastAsia="SimSun" w:cs="SimSun"/>
          <w:sz w:val="22"/>
          <w:szCs w:val="22"/>
        </w:rPr>
        <w:t xml:space="preserve"> </w:t>
      </w:r>
      <w:r>
        <w:rPr>
          <w:rFonts w:ascii="SimSun" w:hAnsi="SimSun" w:eastAsia="SimSun" w:cs="SimSun"/>
          <w:sz w:val="22"/>
          <w:szCs w:val="22"/>
          <w:spacing w:val="-11"/>
        </w:rPr>
        <w:t>于椅，坐于墩，坐于厕，坐于锥，皆能身静思安。”</w:t>
      </w:r>
    </w:p>
    <w:p>
      <w:pPr>
        <w:ind w:left="109" w:right="182" w:firstLine="419"/>
        <w:spacing w:before="42" w:line="260" w:lineRule="auto"/>
        <w:jc w:val="both"/>
        <w:rPr>
          <w:rFonts w:ascii="SimSun" w:hAnsi="SimSun" w:eastAsia="SimSun" w:cs="SimSun"/>
          <w:sz w:val="22"/>
          <w:szCs w:val="22"/>
        </w:rPr>
      </w:pPr>
      <w:r>
        <w:rPr>
          <w:rFonts w:ascii="SimSun" w:hAnsi="SimSun" w:eastAsia="SimSun" w:cs="SimSun"/>
          <w:sz w:val="22"/>
          <w:szCs w:val="22"/>
          <w:spacing w:val="-10"/>
        </w:rPr>
        <w:t>以自己而充斥其中，给人以真有神佛之感，其实恐</w:t>
      </w:r>
      <w:r>
        <w:rPr>
          <w:rFonts w:ascii="SimSun" w:hAnsi="SimSun" w:eastAsia="SimSun" w:cs="SimSun"/>
          <w:sz w:val="22"/>
          <w:szCs w:val="22"/>
          <w:spacing w:val="-11"/>
        </w:rPr>
        <w:t>未如此，不过是隐藏一</w:t>
      </w:r>
      <w:r>
        <w:rPr>
          <w:rFonts w:ascii="SimSun" w:hAnsi="SimSun" w:eastAsia="SimSun" w:cs="SimSun"/>
          <w:sz w:val="22"/>
          <w:szCs w:val="22"/>
        </w:rPr>
        <w:t xml:space="preserve"> </w:t>
      </w:r>
      <w:r>
        <w:rPr>
          <w:rFonts w:ascii="SimSun" w:hAnsi="SimSun" w:eastAsia="SimSun" w:cs="SimSun"/>
          <w:sz w:val="22"/>
          <w:szCs w:val="22"/>
          <w:spacing w:val="-10"/>
        </w:rPr>
        <w:t>些禅机。佛在觉悟，佛在心灵，但如此写，就很有吸引力，吸引读者探隐寻秘</w:t>
      </w:r>
      <w:r>
        <w:rPr>
          <w:rFonts w:ascii="SimSun" w:hAnsi="SimSun" w:eastAsia="SimSun" w:cs="SimSun"/>
          <w:sz w:val="22"/>
          <w:szCs w:val="22"/>
          <w:spacing w:val="9"/>
        </w:rPr>
        <w:t xml:space="preserve"> </w:t>
      </w:r>
      <w:r>
        <w:rPr>
          <w:rFonts w:ascii="SimSun" w:hAnsi="SimSun" w:eastAsia="SimSun" w:cs="SimSun"/>
          <w:sz w:val="22"/>
          <w:szCs w:val="22"/>
          <w:spacing w:val="-12"/>
        </w:rPr>
        <w:t>的力量，这正是文学作品所追求的。</w:t>
      </w:r>
    </w:p>
    <w:p>
      <w:pPr>
        <w:ind w:left="109" w:right="191" w:firstLine="419"/>
        <w:spacing w:before="14" w:line="253" w:lineRule="auto"/>
        <w:jc w:val="both"/>
        <w:rPr>
          <w:rFonts w:ascii="SimSun" w:hAnsi="SimSun" w:eastAsia="SimSun" w:cs="SimSun"/>
          <w:sz w:val="22"/>
          <w:szCs w:val="22"/>
        </w:rPr>
      </w:pPr>
      <w:r>
        <w:rPr>
          <w:rFonts w:ascii="SimSun" w:hAnsi="SimSun" w:eastAsia="SimSun" w:cs="SimSun"/>
          <w:sz w:val="22"/>
          <w:szCs w:val="22"/>
          <w:spacing w:val="-10"/>
        </w:rPr>
        <w:t>冯有源披露了贾平凹离婚的一件异迹，有位道人曾给贾平凹</w:t>
      </w:r>
      <w:r>
        <w:rPr>
          <w:rFonts w:ascii="SimSun" w:hAnsi="SimSun" w:eastAsia="SimSun" w:cs="SimSun"/>
          <w:sz w:val="22"/>
          <w:szCs w:val="22"/>
          <w:spacing w:val="-11"/>
        </w:rPr>
        <w:t>打过一卦，言</w:t>
      </w:r>
      <w:r>
        <w:rPr>
          <w:rFonts w:ascii="SimSun" w:hAnsi="SimSun" w:eastAsia="SimSun" w:cs="SimSun"/>
          <w:sz w:val="22"/>
          <w:szCs w:val="22"/>
        </w:rPr>
        <w:t xml:space="preserve"> </w:t>
      </w:r>
      <w:r>
        <w:rPr>
          <w:rFonts w:ascii="SimSun" w:hAnsi="SimSun" w:eastAsia="SimSun" w:cs="SimSun"/>
          <w:sz w:val="22"/>
          <w:szCs w:val="22"/>
          <w:spacing w:val="-3"/>
        </w:rPr>
        <w:t>说他的婚姻将在1991年有劫，为此贾平凹</w:t>
      </w:r>
      <w:r>
        <w:rPr>
          <w:rFonts w:ascii="SimSun" w:hAnsi="SimSun" w:eastAsia="SimSun" w:cs="SimSun"/>
          <w:sz w:val="22"/>
          <w:szCs w:val="22"/>
          <w:spacing w:val="-4"/>
        </w:rPr>
        <w:t>在结婚十余年后竟要求妻子重新拍</w:t>
      </w:r>
      <w:r>
        <w:rPr>
          <w:rFonts w:ascii="SimSun" w:hAnsi="SimSun" w:eastAsia="SimSun" w:cs="SimSun"/>
          <w:sz w:val="22"/>
          <w:szCs w:val="22"/>
        </w:rPr>
        <w:t xml:space="preserve"> </w:t>
      </w:r>
      <w:r>
        <w:rPr>
          <w:rFonts w:ascii="SimSun" w:hAnsi="SimSun" w:eastAsia="SimSun" w:cs="SimSun"/>
          <w:sz w:val="22"/>
          <w:szCs w:val="22"/>
          <w:spacing w:val="-10"/>
        </w:rPr>
        <w:t>摄了结婚照，以此来破劫，但最终还是离了。这件事情</w:t>
      </w:r>
      <w:r>
        <w:rPr>
          <w:rFonts w:ascii="SimSun" w:hAnsi="SimSun" w:eastAsia="SimSun" w:cs="SimSun"/>
          <w:sz w:val="22"/>
          <w:szCs w:val="22"/>
          <w:spacing w:val="-11"/>
        </w:rPr>
        <w:t>是真实发生的。也实在</w:t>
      </w:r>
      <w:r>
        <w:rPr>
          <w:rFonts w:ascii="SimSun" w:hAnsi="SimSun" w:eastAsia="SimSun" w:cs="SimSun"/>
          <w:sz w:val="22"/>
          <w:szCs w:val="22"/>
        </w:rPr>
        <w:t xml:space="preserve"> </w:t>
      </w:r>
      <w:r>
        <w:rPr>
          <w:rFonts w:ascii="SimSun" w:hAnsi="SimSun" w:eastAsia="SimSun" w:cs="SimSun"/>
          <w:sz w:val="22"/>
          <w:szCs w:val="22"/>
          <w:spacing w:val="-10"/>
        </w:rPr>
        <w:t>蹊跷。是否生活中真有预言吉凶的奇人，是否人在冥冥之中</w:t>
      </w:r>
      <w:r>
        <w:rPr>
          <w:rFonts w:ascii="SimSun" w:hAnsi="SimSun" w:eastAsia="SimSun" w:cs="SimSun"/>
          <w:sz w:val="22"/>
          <w:szCs w:val="22"/>
          <w:spacing w:val="-11"/>
        </w:rPr>
        <w:t>受上帝操纵?</w:t>
      </w:r>
    </w:p>
    <w:p>
      <w:pPr>
        <w:ind w:left="109" w:right="196" w:firstLine="419"/>
        <w:spacing w:before="40" w:line="244" w:lineRule="auto"/>
        <w:jc w:val="both"/>
        <w:rPr>
          <w:rFonts w:ascii="SimSun" w:hAnsi="SimSun" w:eastAsia="SimSun" w:cs="SimSun"/>
          <w:sz w:val="22"/>
          <w:szCs w:val="22"/>
        </w:rPr>
      </w:pPr>
      <w:r>
        <w:rPr>
          <w:rFonts w:ascii="SimSun" w:hAnsi="SimSun" w:eastAsia="SimSun" w:cs="SimSun"/>
          <w:sz w:val="22"/>
          <w:szCs w:val="22"/>
          <w:spacing w:val="-10"/>
        </w:rPr>
        <w:t>装神弄鬼一般被人们称作迷信行为。如果放在文化的背景上</w:t>
      </w:r>
      <w:r>
        <w:rPr>
          <w:rFonts w:ascii="SimSun" w:hAnsi="SimSun" w:eastAsia="SimSun" w:cs="SimSun"/>
          <w:sz w:val="22"/>
          <w:szCs w:val="22"/>
          <w:spacing w:val="-11"/>
        </w:rPr>
        <w:t>，那它就被划</w:t>
      </w:r>
      <w:r>
        <w:rPr>
          <w:rFonts w:ascii="SimSun" w:hAnsi="SimSun" w:eastAsia="SimSun" w:cs="SimSun"/>
          <w:sz w:val="22"/>
          <w:szCs w:val="22"/>
        </w:rPr>
        <w:t xml:space="preserve"> </w:t>
      </w:r>
      <w:r>
        <w:rPr>
          <w:rFonts w:ascii="SimSun" w:hAnsi="SimSun" w:eastAsia="SimSun" w:cs="SimSun"/>
          <w:sz w:val="22"/>
          <w:szCs w:val="22"/>
          <w:spacing w:val="-10"/>
        </w:rPr>
        <w:t>到巫术一类。中国的巫术于楚为盛，贾平凹生于秦楚交界的商洛，</w:t>
      </w:r>
      <w:r>
        <w:rPr>
          <w:rFonts w:ascii="SimSun" w:hAnsi="SimSun" w:eastAsia="SimSun" w:cs="SimSun"/>
          <w:sz w:val="22"/>
          <w:szCs w:val="22"/>
          <w:spacing w:val="-11"/>
        </w:rPr>
        <w:t>对于楚巫的</w:t>
      </w:r>
      <w:r>
        <w:rPr>
          <w:rFonts w:ascii="SimSun" w:hAnsi="SimSun" w:eastAsia="SimSun" w:cs="SimSun"/>
          <w:sz w:val="22"/>
          <w:szCs w:val="22"/>
        </w:rPr>
        <w:t xml:space="preserve"> </w:t>
      </w:r>
      <w:r>
        <w:rPr>
          <w:rFonts w:ascii="SimSun" w:hAnsi="SimSun" w:eastAsia="SimSun" w:cs="SimSun"/>
          <w:sz w:val="22"/>
          <w:szCs w:val="22"/>
          <w:spacing w:val="-10"/>
        </w:rPr>
        <w:t>耳濡目染自是不少，因此在作品中大肆渲染巫术的氛围</w:t>
      </w:r>
      <w:r>
        <w:rPr>
          <w:rFonts w:ascii="SimSun" w:hAnsi="SimSun" w:eastAsia="SimSun" w:cs="SimSun"/>
          <w:sz w:val="22"/>
          <w:szCs w:val="22"/>
          <w:spacing w:val="-11"/>
        </w:rPr>
        <w:t>就显得十分自然。他不</w:t>
      </w:r>
      <w:r>
        <w:rPr>
          <w:rFonts w:ascii="SimSun" w:hAnsi="SimSun" w:eastAsia="SimSun" w:cs="SimSun"/>
          <w:sz w:val="22"/>
          <w:szCs w:val="22"/>
        </w:rPr>
        <w:t xml:space="preserve"> </w:t>
      </w:r>
      <w:r>
        <w:rPr>
          <w:rFonts w:ascii="SimSun" w:hAnsi="SimSun" w:eastAsia="SimSun" w:cs="SimSun"/>
          <w:sz w:val="22"/>
          <w:szCs w:val="22"/>
          <w:spacing w:val="-11"/>
        </w:rPr>
        <w:t>只是为了制造神秘，也不是换一种角度来表现生活，而是自觉严肃地审视散失</w:t>
      </w:r>
    </w:p>
    <w:p>
      <w:pPr>
        <w:spacing w:line="244" w:lineRule="auto"/>
        <w:sectPr>
          <w:pgSz w:w="8500" w:h="12480"/>
          <w:pgMar w:top="400" w:right="587" w:bottom="400" w:left="470" w:header="0" w:footer="0" w:gutter="0"/>
        </w:sectPr>
        <w:rPr>
          <w:rFonts w:ascii="SimSun" w:hAnsi="SimSun" w:eastAsia="SimSun" w:cs="SimSun"/>
          <w:sz w:val="22"/>
          <w:szCs w:val="22"/>
        </w:rPr>
      </w:pPr>
    </w:p>
    <w:p>
      <w:pPr>
        <w:ind w:left="2"/>
        <w:spacing w:before="226" w:line="222" w:lineRule="auto"/>
        <w:rPr>
          <w:rFonts w:ascii="SimHei" w:hAnsi="SimHei" w:eastAsia="SimHei" w:cs="SimHei"/>
          <w:sz w:val="19"/>
          <w:szCs w:val="19"/>
        </w:rPr>
      </w:pPr>
      <w:r>
        <w:rPr>
          <w:rFonts w:ascii="SimSun" w:hAnsi="SimSun" w:eastAsia="SimSun" w:cs="SimSun"/>
          <w:sz w:val="19"/>
          <w:szCs w:val="19"/>
          <w:b/>
          <w:bCs/>
          <w:spacing w:val="-8"/>
        </w:rPr>
        <w:t>226</w:t>
      </w:r>
      <w:r>
        <w:rPr>
          <w:rFonts w:ascii="SimSun" w:hAnsi="SimSun" w:eastAsia="SimSun" w:cs="SimSun"/>
          <w:sz w:val="19"/>
          <w:szCs w:val="19"/>
          <w:spacing w:val="72"/>
        </w:rPr>
        <w:t xml:space="preserve"> </w:t>
      </w:r>
      <w:r>
        <w:rPr>
          <w:rFonts w:ascii="SimHei" w:hAnsi="SimHei" w:eastAsia="SimHei" w:cs="SimHei"/>
          <w:sz w:val="19"/>
          <w:szCs w:val="19"/>
          <w:spacing w:val="-8"/>
        </w:rPr>
        <w:t>贾平凹创作问题批判</w:t>
      </w:r>
    </w:p>
    <w:p>
      <w:pPr>
        <w:pStyle w:val="BodyText"/>
        <w:spacing w:line="297" w:lineRule="auto"/>
        <w:rPr/>
      </w:pPr>
      <w:r/>
    </w:p>
    <w:p>
      <w:pPr>
        <w:pStyle w:val="BodyText"/>
        <w:spacing w:line="297" w:lineRule="auto"/>
        <w:rPr/>
      </w:pPr>
      <w:r/>
    </w:p>
    <w:p>
      <w:pPr>
        <w:spacing w:before="72" w:line="259" w:lineRule="auto"/>
        <w:jc w:val="both"/>
        <w:rPr>
          <w:rFonts w:ascii="SimSun" w:hAnsi="SimSun" w:eastAsia="SimSun" w:cs="SimSun"/>
          <w:sz w:val="22"/>
          <w:szCs w:val="22"/>
        </w:rPr>
      </w:pPr>
      <w:r>
        <w:rPr>
          <w:rFonts w:ascii="SimSun" w:hAnsi="SimSun" w:eastAsia="SimSun" w:cs="SimSun"/>
          <w:sz w:val="22"/>
          <w:szCs w:val="22"/>
          <w:spacing w:val="-4"/>
        </w:rPr>
        <w:t>在民间并且根植深厚、影响巨大的这种精神遗产于当代人类的价值。也就是</w:t>
      </w:r>
      <w:r>
        <w:rPr>
          <w:rFonts w:ascii="SimSun" w:hAnsi="SimSun" w:eastAsia="SimSun" w:cs="SimSun"/>
          <w:sz w:val="22"/>
          <w:szCs w:val="22"/>
          <w:spacing w:val="6"/>
        </w:rPr>
        <w:t xml:space="preserve">  </w:t>
      </w:r>
      <w:r>
        <w:rPr>
          <w:rFonts w:ascii="SimSun" w:hAnsi="SimSun" w:eastAsia="SimSun" w:cs="SimSun"/>
          <w:sz w:val="22"/>
          <w:szCs w:val="22"/>
          <w:spacing w:val="-10"/>
        </w:rPr>
        <w:t>说，我们不能简单地把这些以往被斥为“四旧”或牛鬼蛇神的东西一概视之为</w:t>
      </w:r>
      <w:r>
        <w:rPr>
          <w:rFonts w:ascii="SimSun" w:hAnsi="SimSun" w:eastAsia="SimSun" w:cs="SimSun"/>
          <w:sz w:val="22"/>
          <w:szCs w:val="22"/>
        </w:rPr>
        <w:t xml:space="preserve">  </w:t>
      </w:r>
      <w:r>
        <w:rPr>
          <w:rFonts w:ascii="SimSun" w:hAnsi="SimSun" w:eastAsia="SimSun" w:cs="SimSun"/>
          <w:sz w:val="22"/>
          <w:szCs w:val="22"/>
          <w:spacing w:val="-10"/>
        </w:rPr>
        <w:t>迷信从而扔入历史的垃圾堆里，我们应该客观地、平心静气地对这些所谓“唯</w:t>
      </w:r>
      <w:r>
        <w:rPr>
          <w:rFonts w:ascii="SimSun" w:hAnsi="SimSun" w:eastAsia="SimSun" w:cs="SimSun"/>
          <w:sz w:val="22"/>
          <w:szCs w:val="22"/>
        </w:rPr>
        <w:t xml:space="preserve">  </w:t>
      </w:r>
      <w:r>
        <w:rPr>
          <w:rFonts w:ascii="SimSun" w:hAnsi="SimSun" w:eastAsia="SimSun" w:cs="SimSun"/>
          <w:sz w:val="22"/>
          <w:szCs w:val="22"/>
          <w:spacing w:val="-10"/>
        </w:rPr>
        <w:t>心”的精神遗产进行认真的、科学的分析从而给予正确的评价。当然，我们不</w:t>
      </w:r>
      <w:r>
        <w:rPr>
          <w:rFonts w:ascii="SimSun" w:hAnsi="SimSun" w:eastAsia="SimSun" w:cs="SimSun"/>
          <w:sz w:val="22"/>
          <w:szCs w:val="22"/>
        </w:rPr>
        <w:t xml:space="preserve">  </w:t>
      </w:r>
      <w:r>
        <w:rPr>
          <w:rFonts w:ascii="SimSun" w:hAnsi="SimSun" w:eastAsia="SimSun" w:cs="SimSun"/>
          <w:sz w:val="22"/>
          <w:szCs w:val="22"/>
          <w:spacing w:val="-10"/>
        </w:rPr>
        <w:t>否认“迷信”中确有很多是故意设计的招摇撞骗的玩意，成为某些野心家或心</w:t>
      </w:r>
      <w:r>
        <w:rPr>
          <w:rFonts w:ascii="SimSun" w:hAnsi="SimSun" w:eastAsia="SimSun" w:cs="SimSun"/>
          <w:sz w:val="22"/>
          <w:szCs w:val="22"/>
          <w:spacing w:val="1"/>
        </w:rPr>
        <w:t xml:space="preserve">  </w:t>
      </w:r>
      <w:r>
        <w:rPr>
          <w:rFonts w:ascii="SimSun" w:hAnsi="SimSun" w:eastAsia="SimSun" w:cs="SimSun"/>
          <w:sz w:val="22"/>
          <w:szCs w:val="22"/>
          <w:spacing w:val="-7"/>
        </w:rPr>
        <w:t>术不正的人谋利或实现个人私欲的工具。如农村中的“半仙”,预先在要请他</w:t>
      </w:r>
      <w:r>
        <w:rPr>
          <w:rFonts w:ascii="SimSun" w:hAnsi="SimSun" w:eastAsia="SimSun" w:cs="SimSun"/>
          <w:sz w:val="22"/>
          <w:szCs w:val="22"/>
          <w:spacing w:val="2"/>
        </w:rPr>
        <w:t xml:space="preserve">  </w:t>
      </w:r>
      <w:r>
        <w:rPr>
          <w:rFonts w:ascii="SimSun" w:hAnsi="SimSun" w:eastAsia="SimSun" w:cs="SimSun"/>
          <w:sz w:val="22"/>
          <w:szCs w:val="22"/>
          <w:spacing w:val="-10"/>
        </w:rPr>
        <w:t>做法事的人家撒一些磷，待到晚上作法对人说何处有鬼，你若不信，他可使那</w:t>
      </w:r>
      <w:r>
        <w:rPr>
          <w:rFonts w:ascii="SimSun" w:hAnsi="SimSun" w:eastAsia="SimSun" w:cs="SimSun"/>
          <w:sz w:val="22"/>
          <w:szCs w:val="22"/>
          <w:spacing w:val="1"/>
        </w:rPr>
        <w:t xml:space="preserve">  </w:t>
      </w:r>
      <w:r>
        <w:rPr>
          <w:rFonts w:ascii="SimSun" w:hAnsi="SimSun" w:eastAsia="SimSun" w:cs="SimSun"/>
          <w:sz w:val="22"/>
          <w:szCs w:val="22"/>
          <w:spacing w:val="-10"/>
        </w:rPr>
        <w:t>磷放火而佐证，如此一来愚昧的乡民便信以为真。近年来报纸上介绍鼓吹的多</w:t>
      </w:r>
      <w:r>
        <w:rPr>
          <w:rFonts w:ascii="SimSun" w:hAnsi="SimSun" w:eastAsia="SimSun" w:cs="SimSun"/>
          <w:sz w:val="22"/>
          <w:szCs w:val="22"/>
          <w:spacing w:val="4"/>
        </w:rPr>
        <w:t xml:space="preserve">  </w:t>
      </w:r>
      <w:r>
        <w:rPr>
          <w:rFonts w:ascii="SimSun" w:hAnsi="SimSun" w:eastAsia="SimSun" w:cs="SimSun"/>
          <w:sz w:val="22"/>
          <w:szCs w:val="22"/>
          <w:spacing w:val="-10"/>
        </w:rPr>
        <w:t>少著名气功师被宣扬得天花乱坠，好像他们一个个真是上帝派来的使者，能知</w:t>
      </w:r>
      <w:r>
        <w:rPr>
          <w:rFonts w:ascii="SimSun" w:hAnsi="SimSun" w:eastAsia="SimSun" w:cs="SimSun"/>
          <w:sz w:val="22"/>
          <w:szCs w:val="22"/>
          <w:spacing w:val="2"/>
        </w:rPr>
        <w:t xml:space="preserve">  </w:t>
      </w:r>
      <w:r>
        <w:rPr>
          <w:rFonts w:ascii="SimSun" w:hAnsi="SimSun" w:eastAsia="SimSun" w:cs="SimSun"/>
          <w:sz w:val="22"/>
          <w:szCs w:val="22"/>
          <w:spacing w:val="-10"/>
        </w:rPr>
        <w:t>来世之事，能晓前世之景，能治病，能禳治灾害，甚至能扑灭大火。可是，时</w:t>
      </w:r>
      <w:r>
        <w:rPr>
          <w:rFonts w:ascii="SimSun" w:hAnsi="SimSun" w:eastAsia="SimSun" w:cs="SimSun"/>
          <w:sz w:val="22"/>
          <w:szCs w:val="22"/>
        </w:rPr>
        <w:t xml:space="preserve">  </w:t>
      </w:r>
      <w:r>
        <w:rPr>
          <w:rFonts w:ascii="SimSun" w:hAnsi="SimSun" w:eastAsia="SimSun" w:cs="SimSun"/>
          <w:sz w:val="22"/>
          <w:szCs w:val="22"/>
          <w:spacing w:val="-10"/>
        </w:rPr>
        <w:t>隔不久，这些人又一个个被证明为虚妄，以至于我们对中国的报纸的真</w:t>
      </w:r>
      <w:r>
        <w:rPr>
          <w:rFonts w:ascii="SimSun" w:hAnsi="SimSun" w:eastAsia="SimSun" w:cs="SimSun"/>
          <w:sz w:val="22"/>
          <w:szCs w:val="22"/>
          <w:spacing w:val="-11"/>
        </w:rPr>
        <w:t>实性持</w:t>
      </w:r>
      <w:r>
        <w:rPr>
          <w:rFonts w:ascii="SimSun" w:hAnsi="SimSun" w:eastAsia="SimSun" w:cs="SimSun"/>
          <w:sz w:val="22"/>
          <w:szCs w:val="22"/>
        </w:rPr>
        <w:t xml:space="preserve">  </w:t>
      </w:r>
      <w:r>
        <w:rPr>
          <w:rFonts w:ascii="SimSun" w:hAnsi="SimSun" w:eastAsia="SimSun" w:cs="SimSun"/>
          <w:sz w:val="22"/>
          <w:szCs w:val="22"/>
          <w:spacing w:val="-10"/>
        </w:rPr>
        <w:t>怀疑态度，对所谓气功大师也持不屑的态度，知道了他们大多是骗子。正由于</w:t>
      </w:r>
      <w:r>
        <w:rPr>
          <w:rFonts w:ascii="SimSun" w:hAnsi="SimSun" w:eastAsia="SimSun" w:cs="SimSun"/>
          <w:sz w:val="22"/>
          <w:szCs w:val="22"/>
        </w:rPr>
        <w:t xml:space="preserve">  </w:t>
      </w:r>
      <w:r>
        <w:rPr>
          <w:rFonts w:ascii="SimSun" w:hAnsi="SimSun" w:eastAsia="SimSun" w:cs="SimSun"/>
          <w:sz w:val="22"/>
          <w:szCs w:val="22"/>
          <w:spacing w:val="-10"/>
        </w:rPr>
        <w:t>有这两种情况，即广大的愚昧无知者因命运坎坷对自身失去信心，对生活丧失</w:t>
      </w:r>
      <w:r>
        <w:rPr>
          <w:rFonts w:ascii="SimSun" w:hAnsi="SimSun" w:eastAsia="SimSun" w:cs="SimSun"/>
          <w:sz w:val="22"/>
          <w:szCs w:val="22"/>
        </w:rPr>
        <w:t xml:space="preserve">  </w:t>
      </w:r>
      <w:r>
        <w:rPr>
          <w:rFonts w:ascii="SimSun" w:hAnsi="SimSun" w:eastAsia="SimSun" w:cs="SimSun"/>
          <w:sz w:val="22"/>
          <w:szCs w:val="22"/>
          <w:spacing w:val="-10"/>
        </w:rPr>
        <w:t>希望，所以他们就容易为迷信的流布和猖獗提供生存的空间。中国的老百</w:t>
      </w:r>
      <w:r>
        <w:rPr>
          <w:rFonts w:ascii="SimSun" w:hAnsi="SimSun" w:eastAsia="SimSun" w:cs="SimSun"/>
          <w:sz w:val="22"/>
          <w:szCs w:val="22"/>
          <w:spacing w:val="-11"/>
        </w:rPr>
        <w:t>姓还</w:t>
      </w:r>
      <w:r>
        <w:rPr>
          <w:rFonts w:ascii="SimSun" w:hAnsi="SimSun" w:eastAsia="SimSun" w:cs="SimSun"/>
          <w:sz w:val="22"/>
          <w:szCs w:val="22"/>
        </w:rPr>
        <w:t xml:space="preserve">  </w:t>
      </w:r>
      <w:r>
        <w:rPr>
          <w:rFonts w:ascii="SimSun" w:hAnsi="SimSun" w:eastAsia="SimSun" w:cs="SimSun"/>
          <w:sz w:val="22"/>
          <w:szCs w:val="22"/>
          <w:spacing w:val="-10"/>
        </w:rPr>
        <w:t>是太穷、太落后，所以当人力不能胜天时，人们就把目光寄托在神异的救世主</w:t>
      </w:r>
      <w:r>
        <w:rPr>
          <w:rFonts w:ascii="SimSun" w:hAnsi="SimSun" w:eastAsia="SimSun" w:cs="SimSun"/>
          <w:sz w:val="22"/>
          <w:szCs w:val="22"/>
        </w:rPr>
        <w:t xml:space="preserve">  </w:t>
      </w:r>
      <w:r>
        <w:rPr>
          <w:rFonts w:ascii="SimSun" w:hAnsi="SimSun" w:eastAsia="SimSun" w:cs="SimSun"/>
          <w:sz w:val="22"/>
          <w:szCs w:val="22"/>
          <w:spacing w:val="-10"/>
        </w:rPr>
        <w:t>和巫师身上。他们开始相信人有灵魂，他们开始笃信上帝，他们坚信人</w:t>
      </w:r>
      <w:r>
        <w:rPr>
          <w:rFonts w:ascii="SimSun" w:hAnsi="SimSun" w:eastAsia="SimSun" w:cs="SimSun"/>
          <w:sz w:val="22"/>
          <w:szCs w:val="22"/>
          <w:spacing w:val="-11"/>
        </w:rPr>
        <w:t>的命运</w:t>
      </w:r>
      <w:r>
        <w:rPr>
          <w:rFonts w:ascii="SimSun" w:hAnsi="SimSun" w:eastAsia="SimSun" w:cs="SimSun"/>
          <w:sz w:val="22"/>
          <w:szCs w:val="22"/>
        </w:rPr>
        <w:t xml:space="preserve">  </w:t>
      </w:r>
      <w:r>
        <w:rPr>
          <w:rFonts w:ascii="SimSun" w:hAnsi="SimSun" w:eastAsia="SimSun" w:cs="SimSun"/>
          <w:sz w:val="22"/>
          <w:szCs w:val="22"/>
          <w:spacing w:val="-10"/>
        </w:rPr>
        <w:t>早已安排好，这就是宗教的起源。古来如此，现在仍然相同。另一方面</w:t>
      </w:r>
      <w:r>
        <w:rPr>
          <w:rFonts w:ascii="SimSun" w:hAnsi="SimSun" w:eastAsia="SimSun" w:cs="SimSun"/>
          <w:sz w:val="22"/>
          <w:szCs w:val="22"/>
          <w:spacing w:val="-11"/>
        </w:rPr>
        <w:t>，无数</w:t>
      </w:r>
      <w:r>
        <w:rPr>
          <w:rFonts w:ascii="SimSun" w:hAnsi="SimSun" w:eastAsia="SimSun" w:cs="SimSun"/>
          <w:sz w:val="22"/>
          <w:szCs w:val="22"/>
        </w:rPr>
        <w:t xml:space="preserve">  </w:t>
      </w:r>
      <w:r>
        <w:rPr>
          <w:rFonts w:ascii="SimSun" w:hAnsi="SimSun" w:eastAsia="SimSun" w:cs="SimSun"/>
          <w:sz w:val="22"/>
          <w:szCs w:val="22"/>
          <w:spacing w:val="-7"/>
        </w:rPr>
        <w:t>先知先觉者利用他们在某一方面的独特技艺到处宣扬制造影响以至愈</w:t>
      </w:r>
      <w:r>
        <w:rPr>
          <w:rFonts w:ascii="SimSun" w:hAnsi="SimSun" w:eastAsia="SimSun" w:cs="SimSun"/>
          <w:sz w:val="22"/>
          <w:szCs w:val="22"/>
          <w:spacing w:val="-8"/>
        </w:rPr>
        <w:t>传愈神，</w:t>
      </w:r>
      <w:r>
        <w:rPr>
          <w:rFonts w:ascii="SimSun" w:hAnsi="SimSun" w:eastAsia="SimSun" w:cs="SimSun"/>
          <w:sz w:val="22"/>
          <w:szCs w:val="22"/>
        </w:rPr>
        <w:t xml:space="preserve"> </w:t>
      </w:r>
      <w:r>
        <w:rPr>
          <w:rFonts w:ascii="SimSun" w:hAnsi="SimSun" w:eastAsia="SimSun" w:cs="SimSun"/>
          <w:sz w:val="22"/>
          <w:szCs w:val="22"/>
          <w:spacing w:val="-10"/>
        </w:rPr>
        <w:t>以至利用人们的蒙昧而行其骗人的伎俩。对于这类情况，我们自然应该极力加</w:t>
      </w:r>
      <w:r>
        <w:rPr>
          <w:rFonts w:ascii="SimSun" w:hAnsi="SimSun" w:eastAsia="SimSun" w:cs="SimSun"/>
          <w:sz w:val="22"/>
          <w:szCs w:val="22"/>
          <w:spacing w:val="2"/>
        </w:rPr>
        <w:t xml:space="preserve">  </w:t>
      </w:r>
      <w:r>
        <w:rPr>
          <w:rFonts w:ascii="SimSun" w:hAnsi="SimSun" w:eastAsia="SimSun" w:cs="SimSun"/>
          <w:sz w:val="22"/>
          <w:szCs w:val="22"/>
          <w:spacing w:val="-4"/>
        </w:rPr>
        <w:t>以挞伐。然而，生活中也确有些灵异，人类目下的知识和科学技术还无法解</w:t>
      </w:r>
      <w:r>
        <w:rPr>
          <w:rFonts w:ascii="SimSun" w:hAnsi="SimSun" w:eastAsia="SimSun" w:cs="SimSun"/>
          <w:sz w:val="22"/>
          <w:szCs w:val="22"/>
          <w:spacing w:val="4"/>
        </w:rPr>
        <w:t xml:space="preserve">  </w:t>
      </w:r>
      <w:r>
        <w:rPr>
          <w:rFonts w:ascii="SimSun" w:hAnsi="SimSun" w:eastAsia="SimSun" w:cs="SimSun"/>
          <w:sz w:val="22"/>
          <w:szCs w:val="22"/>
          <w:spacing w:val="-3"/>
        </w:rPr>
        <w:t>释。对这些东西，我们有时称之为特异功能。如用眼的透视力可以</w:t>
      </w:r>
      <w:r>
        <w:rPr>
          <w:rFonts w:ascii="SimSun" w:hAnsi="SimSun" w:eastAsia="SimSun" w:cs="SimSun"/>
          <w:sz w:val="22"/>
          <w:szCs w:val="22"/>
          <w:spacing w:val="-4"/>
        </w:rPr>
        <w:t>与</w:t>
      </w:r>
      <w:r>
        <w:rPr>
          <w:rFonts w:ascii="Times New Roman" w:hAnsi="Times New Roman" w:eastAsia="Times New Roman" w:cs="Times New Roman"/>
          <w:sz w:val="22"/>
          <w:szCs w:val="22"/>
          <w:spacing w:val="-4"/>
        </w:rPr>
        <w:t>X </w:t>
      </w:r>
      <w:r>
        <w:rPr>
          <w:rFonts w:ascii="SimSun" w:hAnsi="SimSun" w:eastAsia="SimSun" w:cs="SimSun"/>
          <w:sz w:val="22"/>
          <w:szCs w:val="22"/>
          <w:spacing w:val="-4"/>
        </w:rPr>
        <w:t>光相</w:t>
      </w:r>
      <w:r>
        <w:rPr>
          <w:rFonts w:ascii="SimSun" w:hAnsi="SimSun" w:eastAsia="SimSun" w:cs="SimSun"/>
          <w:sz w:val="22"/>
          <w:szCs w:val="22"/>
        </w:rPr>
        <w:t xml:space="preserve">  </w:t>
      </w:r>
      <w:r>
        <w:rPr>
          <w:rFonts w:ascii="SimSun" w:hAnsi="SimSun" w:eastAsia="SimSun" w:cs="SimSun"/>
          <w:sz w:val="22"/>
          <w:szCs w:val="22"/>
          <w:spacing w:val="-10"/>
        </w:rPr>
        <w:t>媲美，这在陕西宝鸡坪头镇的一个乡村医生那里可资证明；还有利用阴阳八卦</w:t>
      </w:r>
      <w:r>
        <w:rPr>
          <w:rFonts w:ascii="SimSun" w:hAnsi="SimSun" w:eastAsia="SimSun" w:cs="SimSun"/>
          <w:sz w:val="22"/>
          <w:szCs w:val="22"/>
        </w:rPr>
        <w:t xml:space="preserve">  </w:t>
      </w:r>
      <w:r>
        <w:rPr>
          <w:rFonts w:ascii="SimSun" w:hAnsi="SimSun" w:eastAsia="SimSun" w:cs="SimSun"/>
          <w:sz w:val="22"/>
          <w:szCs w:val="22"/>
          <w:spacing w:val="-4"/>
        </w:rPr>
        <w:t>推知未来、问及过去种种事迹的所谓“神人”也大有人在。贾平凹相信这一</w:t>
      </w:r>
      <w:r>
        <w:rPr>
          <w:rFonts w:ascii="SimSun" w:hAnsi="SimSun" w:eastAsia="SimSun" w:cs="SimSun"/>
          <w:sz w:val="22"/>
          <w:szCs w:val="22"/>
          <w:spacing w:val="6"/>
        </w:rPr>
        <w:t xml:space="preserve">  </w:t>
      </w:r>
      <w:r>
        <w:rPr>
          <w:rFonts w:ascii="SimSun" w:hAnsi="SimSun" w:eastAsia="SimSun" w:cs="SimSun"/>
          <w:sz w:val="22"/>
          <w:szCs w:val="22"/>
          <w:spacing w:val="-10"/>
        </w:rPr>
        <w:t>点，他自己就自豪地承认有这点特长。另如风水的某些应验，气功的治病</w:t>
      </w:r>
      <w:r>
        <w:rPr>
          <w:rFonts w:ascii="SimSun" w:hAnsi="SimSun" w:eastAsia="SimSun" w:cs="SimSun"/>
          <w:sz w:val="22"/>
          <w:szCs w:val="22"/>
          <w:spacing w:val="-11"/>
        </w:rPr>
        <w:t>效应</w:t>
      </w:r>
      <w:r>
        <w:rPr>
          <w:rFonts w:ascii="SimSun" w:hAnsi="SimSun" w:eastAsia="SimSun" w:cs="SimSun"/>
          <w:sz w:val="22"/>
          <w:szCs w:val="22"/>
        </w:rPr>
        <w:t xml:space="preserve">  </w:t>
      </w:r>
      <w:r>
        <w:rPr>
          <w:rFonts w:ascii="SimSun" w:hAnsi="SimSun" w:eastAsia="SimSun" w:cs="SimSun"/>
          <w:sz w:val="22"/>
          <w:szCs w:val="22"/>
          <w:spacing w:val="-6"/>
        </w:rPr>
        <w:t>都有不少实证。世界各地不断报道的</w:t>
      </w:r>
      <w:r>
        <w:rPr>
          <w:rFonts w:ascii="Times New Roman" w:hAnsi="Times New Roman" w:eastAsia="Times New Roman" w:cs="Times New Roman"/>
          <w:sz w:val="22"/>
          <w:szCs w:val="22"/>
          <w:spacing w:val="-6"/>
        </w:rPr>
        <w:t>UFO</w:t>
      </w:r>
      <w:r>
        <w:rPr>
          <w:rFonts w:ascii="Times New Roman" w:hAnsi="Times New Roman" w:eastAsia="Times New Roman" w:cs="Times New Roman"/>
          <w:sz w:val="22"/>
          <w:szCs w:val="22"/>
          <w:spacing w:val="34"/>
          <w:w w:val="101"/>
        </w:rPr>
        <w:t xml:space="preserve"> </w:t>
      </w:r>
      <w:r>
        <w:rPr>
          <w:rFonts w:ascii="SimSun" w:hAnsi="SimSun" w:eastAsia="SimSun" w:cs="SimSun"/>
          <w:sz w:val="22"/>
          <w:szCs w:val="22"/>
          <w:spacing w:val="-6"/>
        </w:rPr>
        <w:t>之谜也在向人类暗示某些宇宙的神</w:t>
      </w:r>
      <w:r>
        <w:rPr>
          <w:rFonts w:ascii="SimSun" w:hAnsi="SimSun" w:eastAsia="SimSun" w:cs="SimSun"/>
          <w:sz w:val="22"/>
          <w:szCs w:val="22"/>
        </w:rPr>
        <w:t xml:space="preserve">  </w:t>
      </w:r>
      <w:r>
        <w:rPr>
          <w:rFonts w:ascii="SimSun" w:hAnsi="SimSun" w:eastAsia="SimSun" w:cs="SimSun"/>
          <w:sz w:val="22"/>
          <w:szCs w:val="22"/>
          <w:spacing w:val="-11"/>
        </w:rPr>
        <w:t>奇和世界的未知。再之，人的右半脑根据科学研究推测存在巨大的潜能有待发</w:t>
      </w:r>
      <w:r>
        <w:rPr>
          <w:rFonts w:ascii="SimSun" w:hAnsi="SimSun" w:eastAsia="SimSun" w:cs="SimSun"/>
          <w:sz w:val="22"/>
          <w:szCs w:val="22"/>
          <w:spacing w:val="6"/>
        </w:rPr>
        <w:t xml:space="preserve">  </w:t>
      </w:r>
      <w:r>
        <w:rPr>
          <w:rFonts w:ascii="SimSun" w:hAnsi="SimSun" w:eastAsia="SimSun" w:cs="SimSun"/>
          <w:sz w:val="22"/>
          <w:szCs w:val="22"/>
          <w:spacing w:val="-10"/>
        </w:rPr>
        <w:t>挥，而且现有的科学技术在日新月异地推进，欲有知识革命的气势。因此</w:t>
      </w:r>
      <w:r>
        <w:rPr>
          <w:rFonts w:ascii="SimSun" w:hAnsi="SimSun" w:eastAsia="SimSun" w:cs="SimSun"/>
          <w:sz w:val="22"/>
          <w:szCs w:val="22"/>
          <w:spacing w:val="-11"/>
        </w:rPr>
        <w:t>，人</w:t>
      </w:r>
      <w:r>
        <w:rPr>
          <w:rFonts w:ascii="SimSun" w:hAnsi="SimSun" w:eastAsia="SimSun" w:cs="SimSun"/>
          <w:sz w:val="22"/>
          <w:szCs w:val="22"/>
        </w:rPr>
        <w:t xml:space="preserve">  </w:t>
      </w:r>
      <w:r>
        <w:rPr>
          <w:rFonts w:ascii="SimSun" w:hAnsi="SimSun" w:eastAsia="SimSun" w:cs="SimSun"/>
          <w:sz w:val="22"/>
          <w:szCs w:val="22"/>
          <w:spacing w:val="-10"/>
        </w:rPr>
        <w:t>类现有的很多灵异也许就是这些少数人的右半</w:t>
      </w:r>
      <w:r>
        <w:rPr>
          <w:rFonts w:ascii="SimSun" w:hAnsi="SimSun" w:eastAsia="SimSun" w:cs="SimSun"/>
          <w:sz w:val="22"/>
          <w:szCs w:val="22"/>
          <w:spacing w:val="-11"/>
        </w:rPr>
        <w:t>脑最早得到开发的结果。</w:t>
      </w:r>
    </w:p>
    <w:p>
      <w:pPr>
        <w:ind w:right="62" w:firstLine="440"/>
        <w:spacing w:before="108" w:line="251" w:lineRule="auto"/>
        <w:jc w:val="both"/>
        <w:rPr>
          <w:rFonts w:ascii="SimSun" w:hAnsi="SimSun" w:eastAsia="SimSun" w:cs="SimSun"/>
          <w:sz w:val="22"/>
          <w:szCs w:val="22"/>
        </w:rPr>
      </w:pPr>
      <w:r>
        <w:rPr>
          <w:rFonts w:ascii="SimSun" w:hAnsi="SimSun" w:eastAsia="SimSun" w:cs="SimSun"/>
          <w:sz w:val="22"/>
          <w:szCs w:val="22"/>
          <w:spacing w:val="-3"/>
        </w:rPr>
        <w:t>人究竟有没有灵魂?人活着为了什么?或人应该怎样活的问题与对世界的</w:t>
      </w:r>
      <w:r>
        <w:rPr>
          <w:rFonts w:ascii="SimSun" w:hAnsi="SimSun" w:eastAsia="SimSun" w:cs="SimSun"/>
          <w:sz w:val="22"/>
          <w:szCs w:val="22"/>
          <w:spacing w:val="11"/>
        </w:rPr>
        <w:t xml:space="preserve"> </w:t>
      </w:r>
      <w:r>
        <w:rPr>
          <w:rFonts w:ascii="SimSun" w:hAnsi="SimSun" w:eastAsia="SimSun" w:cs="SimSun"/>
          <w:sz w:val="22"/>
          <w:szCs w:val="22"/>
          <w:spacing w:val="-10"/>
        </w:rPr>
        <w:t>终极答案解释有关，假若人有轮回转世，那我们尽可不以玩世的悲观；如</w:t>
      </w:r>
      <w:r>
        <w:rPr>
          <w:rFonts w:ascii="SimSun" w:hAnsi="SimSun" w:eastAsia="SimSun" w:cs="SimSun"/>
          <w:sz w:val="22"/>
          <w:szCs w:val="22"/>
          <w:spacing w:val="-11"/>
        </w:rPr>
        <w:t>果人</w:t>
      </w:r>
      <w:r>
        <w:rPr>
          <w:rFonts w:ascii="SimSun" w:hAnsi="SimSun" w:eastAsia="SimSun" w:cs="SimSun"/>
          <w:sz w:val="22"/>
          <w:szCs w:val="22"/>
        </w:rPr>
        <w:t xml:space="preserve"> </w:t>
      </w:r>
      <w:r>
        <w:rPr>
          <w:rFonts w:ascii="SimSun" w:hAnsi="SimSun" w:eastAsia="SimSun" w:cs="SimSun"/>
          <w:sz w:val="22"/>
          <w:szCs w:val="22"/>
          <w:spacing w:val="-10"/>
        </w:rPr>
        <w:t>有灵魂，那么人类的很多努力完全可以免去。迷信近乎荒诞，然而宗教却趋于</w:t>
      </w:r>
      <w:r>
        <w:rPr>
          <w:rFonts w:ascii="SimSun" w:hAnsi="SimSun" w:eastAsia="SimSun" w:cs="SimSun"/>
          <w:sz w:val="22"/>
          <w:szCs w:val="22"/>
          <w:spacing w:val="1"/>
        </w:rPr>
        <w:t xml:space="preserve"> </w:t>
      </w:r>
      <w:r>
        <w:rPr>
          <w:rFonts w:ascii="SimSun" w:hAnsi="SimSun" w:eastAsia="SimSun" w:cs="SimSun"/>
          <w:sz w:val="22"/>
          <w:szCs w:val="22"/>
          <w:spacing w:val="-10"/>
        </w:rPr>
        <w:t>真理。它们关心的都是人生。作家在某种程度上是上帝的代言人或使者，</w:t>
      </w:r>
      <w:r>
        <w:rPr>
          <w:rFonts w:ascii="SimSun" w:hAnsi="SimSun" w:eastAsia="SimSun" w:cs="SimSun"/>
          <w:sz w:val="22"/>
          <w:szCs w:val="22"/>
          <w:spacing w:val="-11"/>
        </w:rPr>
        <w:t>贾平</w:t>
      </w:r>
      <w:r>
        <w:rPr>
          <w:rFonts w:ascii="SimSun" w:hAnsi="SimSun" w:eastAsia="SimSun" w:cs="SimSun"/>
          <w:sz w:val="22"/>
          <w:szCs w:val="22"/>
        </w:rPr>
        <w:t xml:space="preserve"> </w:t>
      </w:r>
      <w:r>
        <w:rPr>
          <w:rFonts w:ascii="SimSun" w:hAnsi="SimSun" w:eastAsia="SimSun" w:cs="SimSun"/>
          <w:sz w:val="22"/>
          <w:szCs w:val="22"/>
          <w:spacing w:val="-11"/>
        </w:rPr>
        <w:t>凹如是说。这有道理也有些故弄玄虚。如果这个使者是指作家先知先觉，敏于</w:t>
      </w:r>
      <w:r>
        <w:rPr>
          <w:rFonts w:ascii="SimSun" w:hAnsi="SimSun" w:eastAsia="SimSun" w:cs="SimSun"/>
          <w:sz w:val="22"/>
          <w:szCs w:val="22"/>
          <w:spacing w:val="15"/>
        </w:rPr>
        <w:t xml:space="preserve"> </w:t>
      </w:r>
      <w:r>
        <w:rPr>
          <w:rFonts w:ascii="SimSun" w:hAnsi="SimSun" w:eastAsia="SimSun" w:cs="SimSun"/>
          <w:sz w:val="22"/>
          <w:szCs w:val="22"/>
          <w:spacing w:val="-4"/>
        </w:rPr>
        <w:t>世事，那么这的确不错，作家确实在相当程度上是人类灵魂的</w:t>
      </w:r>
      <w:r>
        <w:rPr>
          <w:rFonts w:ascii="SimSun" w:hAnsi="SimSun" w:eastAsia="SimSun" w:cs="SimSun"/>
          <w:sz w:val="22"/>
          <w:szCs w:val="22"/>
          <w:spacing w:val="-5"/>
        </w:rPr>
        <w:t>领路人，就像</w:t>
      </w:r>
    </w:p>
    <w:p>
      <w:pPr>
        <w:spacing w:line="251" w:lineRule="auto"/>
        <w:sectPr>
          <w:pgSz w:w="8500" w:h="12480"/>
          <w:pgMar w:top="400" w:right="610" w:bottom="400" w:left="649" w:header="0" w:footer="0" w:gutter="0"/>
        </w:sectPr>
        <w:rPr>
          <w:rFonts w:ascii="SimSun" w:hAnsi="SimSun" w:eastAsia="SimSun" w:cs="SimSun"/>
          <w:sz w:val="22"/>
          <w:szCs w:val="22"/>
        </w:rPr>
      </w:pPr>
    </w:p>
    <w:p>
      <w:pPr>
        <w:ind w:left="5210"/>
        <w:spacing w:before="87" w:line="222" w:lineRule="auto"/>
        <w:rPr>
          <w:rFonts w:ascii="SimSun" w:hAnsi="SimSun" w:eastAsia="SimSun" w:cs="SimSun"/>
          <w:sz w:val="22"/>
          <w:szCs w:val="22"/>
        </w:rPr>
      </w:pPr>
      <w:r>
        <w:rPr>
          <w:rFonts w:ascii="SimSun" w:hAnsi="SimSun" w:eastAsia="SimSun" w:cs="SimSun"/>
          <w:sz w:val="22"/>
          <w:szCs w:val="22"/>
          <w:spacing w:val="-20"/>
        </w:rPr>
        <w:t>IX </w:t>
      </w:r>
      <w:r>
        <w:rPr>
          <w:rFonts w:ascii="SimHei" w:hAnsi="SimHei" w:eastAsia="SimHei" w:cs="SimHei"/>
          <w:sz w:val="22"/>
          <w:szCs w:val="22"/>
          <w:spacing w:val="-20"/>
        </w:rPr>
        <w:t>“道行”的炫惑</w:t>
      </w:r>
      <w:r>
        <w:rPr>
          <w:rFonts w:ascii="SimHei" w:hAnsi="SimHei" w:eastAsia="SimHei" w:cs="SimHei"/>
          <w:sz w:val="22"/>
          <w:szCs w:val="22"/>
          <w:spacing w:val="-20"/>
        </w:rPr>
        <w:t xml:space="preserve"> </w:t>
      </w:r>
      <w:r>
        <w:rPr>
          <w:rFonts w:ascii="SimSun" w:hAnsi="SimSun" w:eastAsia="SimSun" w:cs="SimSun"/>
          <w:sz w:val="22"/>
          <w:szCs w:val="22"/>
          <w:b/>
          <w:bCs/>
          <w:spacing w:val="-20"/>
        </w:rPr>
        <w:t>227</w:t>
      </w:r>
    </w:p>
    <w:p>
      <w:pPr>
        <w:pStyle w:val="BodyText"/>
        <w:spacing w:line="289" w:lineRule="auto"/>
        <w:rPr/>
      </w:pPr>
      <w:r/>
    </w:p>
    <w:p>
      <w:pPr>
        <w:pStyle w:val="BodyText"/>
        <w:spacing w:line="290" w:lineRule="auto"/>
        <w:rPr/>
      </w:pPr>
      <w:r/>
    </w:p>
    <w:p>
      <w:pPr>
        <w:ind w:left="109" w:hanging="109"/>
        <w:spacing w:before="72" w:line="256" w:lineRule="auto"/>
        <w:jc w:val="both"/>
        <w:rPr>
          <w:rFonts w:ascii="SimSun" w:hAnsi="SimSun" w:eastAsia="SimSun" w:cs="SimSun"/>
          <w:sz w:val="22"/>
          <w:szCs w:val="22"/>
        </w:rPr>
      </w:pPr>
      <w:r>
        <w:rPr>
          <w:rFonts w:ascii="SimSun" w:hAnsi="SimSun" w:eastAsia="SimSun" w:cs="SimSun"/>
          <w:sz w:val="22"/>
          <w:szCs w:val="22"/>
          <w:spacing w:val="-7"/>
        </w:rPr>
        <w:t>《神曲》中的贝利亚。然而，贾平凹的使者却有上帝派来之真正用意，</w:t>
      </w:r>
      <w:r>
        <w:rPr>
          <w:rFonts w:ascii="SimSun" w:hAnsi="SimSun" w:eastAsia="SimSun" w:cs="SimSun"/>
          <w:sz w:val="22"/>
          <w:szCs w:val="22"/>
          <w:spacing w:val="-8"/>
        </w:rPr>
        <w:t>他以为</w:t>
      </w:r>
      <w:r>
        <w:rPr>
          <w:rFonts w:ascii="SimSun" w:hAnsi="SimSun" w:eastAsia="SimSun" w:cs="SimSun"/>
          <w:sz w:val="22"/>
          <w:szCs w:val="22"/>
        </w:rPr>
        <w:t xml:space="preserve">  </w:t>
      </w:r>
      <w:r>
        <w:rPr>
          <w:rFonts w:ascii="SimSun" w:hAnsi="SimSun" w:eastAsia="SimSun" w:cs="SimSun"/>
          <w:sz w:val="22"/>
          <w:szCs w:val="22"/>
          <w:spacing w:val="-10"/>
        </w:rPr>
        <w:t>世界的很多真理都是为作家所指示的，而作家之慧眼来自神和上帝的旨意</w:t>
      </w:r>
      <w:r>
        <w:rPr>
          <w:rFonts w:ascii="SimSun" w:hAnsi="SimSun" w:eastAsia="SimSun" w:cs="SimSun"/>
          <w:sz w:val="22"/>
          <w:szCs w:val="22"/>
          <w:spacing w:val="-11"/>
        </w:rPr>
        <w:t>。故</w:t>
      </w:r>
      <w:r>
        <w:rPr>
          <w:rFonts w:ascii="SimSun" w:hAnsi="SimSun" w:eastAsia="SimSun" w:cs="SimSun"/>
          <w:sz w:val="22"/>
          <w:szCs w:val="22"/>
        </w:rPr>
        <w:t xml:space="preserve">  </w:t>
      </w:r>
      <w:r>
        <w:rPr>
          <w:rFonts w:ascii="SimSun" w:hAnsi="SimSun" w:eastAsia="SimSun" w:cs="SimSun"/>
          <w:sz w:val="22"/>
          <w:szCs w:val="22"/>
          <w:spacing w:val="-10"/>
        </w:rPr>
        <w:t>他有“目空者，天障之，口锐者，天钝之”的箴言。在很多地方，他借此</w:t>
      </w:r>
      <w:r>
        <w:rPr>
          <w:rFonts w:ascii="SimSun" w:hAnsi="SimSun" w:eastAsia="SimSun" w:cs="SimSun"/>
          <w:sz w:val="22"/>
          <w:szCs w:val="22"/>
          <w:spacing w:val="-11"/>
        </w:rPr>
        <w:t>来警</w:t>
      </w:r>
      <w:r>
        <w:rPr>
          <w:rFonts w:ascii="SimSun" w:hAnsi="SimSun" w:eastAsia="SimSun" w:cs="SimSun"/>
          <w:sz w:val="22"/>
          <w:szCs w:val="22"/>
        </w:rPr>
        <w:t xml:space="preserve">  </w:t>
      </w:r>
      <w:r>
        <w:rPr>
          <w:rFonts w:ascii="SimSun" w:hAnsi="SimSun" w:eastAsia="SimSun" w:cs="SimSun"/>
          <w:sz w:val="22"/>
          <w:szCs w:val="22"/>
          <w:spacing w:val="-7"/>
        </w:rPr>
        <w:t>告自己，也以此来恐吓别人：天机不可泄露，泄露天机就要落天罚。《</w:t>
      </w:r>
      <w:r>
        <w:rPr>
          <w:rFonts w:ascii="SimSun" w:hAnsi="SimSun" w:eastAsia="SimSun" w:cs="SimSun"/>
          <w:sz w:val="22"/>
          <w:szCs w:val="22"/>
          <w:spacing w:val="-8"/>
        </w:rPr>
        <w:t>遗石》</w:t>
      </w:r>
      <w:r>
        <w:rPr>
          <w:rFonts w:ascii="SimSun" w:hAnsi="SimSun" w:eastAsia="SimSun" w:cs="SimSun"/>
          <w:sz w:val="22"/>
          <w:szCs w:val="22"/>
        </w:rPr>
        <w:t xml:space="preserve"> </w:t>
      </w:r>
      <w:r>
        <w:rPr>
          <w:rFonts w:ascii="SimSun" w:hAnsi="SimSun" w:eastAsia="SimSun" w:cs="SimSun"/>
          <w:sz w:val="22"/>
          <w:szCs w:val="22"/>
          <w:spacing w:val="-3"/>
        </w:rPr>
        <w:t>中的林青云不是因悟到了神数的某个机巧“433”而马上</w:t>
      </w:r>
      <w:r>
        <w:rPr>
          <w:rFonts w:ascii="SimSun" w:hAnsi="SimSun" w:eastAsia="SimSun" w:cs="SimSun"/>
          <w:sz w:val="22"/>
          <w:szCs w:val="22"/>
          <w:spacing w:val="-4"/>
        </w:rPr>
        <w:t>瞎了眼吗?社会上的</w:t>
      </w:r>
      <w:r>
        <w:rPr>
          <w:rFonts w:ascii="SimSun" w:hAnsi="SimSun" w:eastAsia="SimSun" w:cs="SimSun"/>
          <w:sz w:val="22"/>
          <w:szCs w:val="22"/>
        </w:rPr>
        <w:t xml:space="preserve">  </w:t>
      </w:r>
      <w:r>
        <w:rPr>
          <w:rFonts w:ascii="SimSun" w:hAnsi="SimSun" w:eastAsia="SimSun" w:cs="SimSun"/>
          <w:sz w:val="22"/>
          <w:szCs w:val="22"/>
          <w:spacing w:val="-11"/>
        </w:rPr>
        <w:t>算卦者也大多是瞎子。</w:t>
      </w:r>
    </w:p>
    <w:p>
      <w:pPr>
        <w:ind w:left="109" w:firstLine="420"/>
        <w:spacing w:before="37" w:line="258" w:lineRule="auto"/>
        <w:jc w:val="both"/>
        <w:rPr>
          <w:rFonts w:ascii="SimSun" w:hAnsi="SimSun" w:eastAsia="SimSun" w:cs="SimSun"/>
          <w:sz w:val="22"/>
          <w:szCs w:val="22"/>
        </w:rPr>
      </w:pPr>
      <w:r>
        <w:rPr>
          <w:rFonts w:ascii="SimSun" w:hAnsi="SimSun" w:eastAsia="SimSun" w:cs="SimSun"/>
          <w:sz w:val="22"/>
          <w:szCs w:val="22"/>
          <w:spacing w:val="-10"/>
        </w:rPr>
        <w:t>鉴于此，我们觉得贾平凹在作品中精心营造神秘的巫化氛围除了其</w:t>
      </w:r>
      <w:r>
        <w:rPr>
          <w:rFonts w:ascii="SimSun" w:hAnsi="SimSun" w:eastAsia="SimSun" w:cs="SimSun"/>
          <w:sz w:val="22"/>
          <w:szCs w:val="22"/>
          <w:spacing w:val="-11"/>
        </w:rPr>
        <w:t>积极地</w:t>
      </w:r>
      <w:r>
        <w:rPr>
          <w:rFonts w:ascii="SimSun" w:hAnsi="SimSun" w:eastAsia="SimSun" w:cs="SimSun"/>
          <w:sz w:val="22"/>
          <w:szCs w:val="22"/>
        </w:rPr>
        <w:t xml:space="preserve">  </w:t>
      </w:r>
      <w:r>
        <w:rPr>
          <w:rFonts w:ascii="SimSun" w:hAnsi="SimSun" w:eastAsia="SimSun" w:cs="SimSun"/>
          <w:sz w:val="22"/>
          <w:szCs w:val="22"/>
          <w:spacing w:val="-10"/>
        </w:rPr>
        <w:t>探索人生真谛的积极意义之外，在其负面意义上是在不自觉地宣扬一种新的精</w:t>
      </w:r>
      <w:r>
        <w:rPr>
          <w:rFonts w:ascii="SimSun" w:hAnsi="SimSun" w:eastAsia="SimSun" w:cs="SimSun"/>
          <w:sz w:val="22"/>
          <w:szCs w:val="22"/>
        </w:rPr>
        <w:t xml:space="preserve">  </w:t>
      </w:r>
      <w:r>
        <w:rPr>
          <w:rFonts w:ascii="SimSun" w:hAnsi="SimSun" w:eastAsia="SimSun" w:cs="SimSun"/>
          <w:sz w:val="22"/>
          <w:szCs w:val="22"/>
          <w:spacing w:val="-10"/>
        </w:rPr>
        <w:t>神迷信或在无形中制造一种精神恐惧，或者说是要束缚人的主观能动性，企图</w:t>
      </w:r>
      <w:r>
        <w:rPr>
          <w:rFonts w:ascii="SimSun" w:hAnsi="SimSun" w:eastAsia="SimSun" w:cs="SimSun"/>
          <w:sz w:val="22"/>
          <w:szCs w:val="22"/>
          <w:spacing w:val="3"/>
        </w:rPr>
        <w:t xml:space="preserve">  </w:t>
      </w:r>
      <w:r>
        <w:rPr>
          <w:rFonts w:ascii="SimSun" w:hAnsi="SimSun" w:eastAsia="SimSun" w:cs="SimSun"/>
          <w:sz w:val="22"/>
          <w:szCs w:val="22"/>
          <w:spacing w:val="-11"/>
        </w:rPr>
        <w:t>让人相信一切在天，命在天定，人力不可胜天，只可</w:t>
      </w:r>
      <w:r>
        <w:rPr>
          <w:rFonts w:ascii="SimSun" w:hAnsi="SimSun" w:eastAsia="SimSun" w:cs="SimSun"/>
          <w:sz w:val="22"/>
          <w:szCs w:val="22"/>
          <w:spacing w:val="-12"/>
        </w:rPr>
        <w:t>顺天。自然，这种“天”,</w:t>
      </w:r>
      <w:r>
        <w:rPr>
          <w:rFonts w:ascii="SimSun" w:hAnsi="SimSun" w:eastAsia="SimSun" w:cs="SimSun"/>
          <w:sz w:val="22"/>
          <w:szCs w:val="22"/>
        </w:rPr>
        <w:t xml:space="preserve"> </w:t>
      </w:r>
      <w:r>
        <w:rPr>
          <w:rFonts w:ascii="SimSun" w:hAnsi="SimSun" w:eastAsia="SimSun" w:cs="SimSun"/>
          <w:sz w:val="22"/>
          <w:szCs w:val="22"/>
          <w:spacing w:val="-7"/>
        </w:rPr>
        <w:t>按照唯物主义观点解释成自然规律论，也不为错，然而他的本意却不是</w:t>
      </w:r>
      <w:r>
        <w:rPr>
          <w:rFonts w:ascii="SimSun" w:hAnsi="SimSun" w:eastAsia="SimSun" w:cs="SimSun"/>
          <w:sz w:val="22"/>
          <w:szCs w:val="22"/>
          <w:spacing w:val="-8"/>
        </w:rPr>
        <w:t>如此，</w:t>
      </w:r>
      <w:r>
        <w:rPr>
          <w:rFonts w:ascii="SimSun" w:hAnsi="SimSun" w:eastAsia="SimSun" w:cs="SimSun"/>
          <w:sz w:val="22"/>
          <w:szCs w:val="22"/>
        </w:rPr>
        <w:t xml:space="preserve"> </w:t>
      </w:r>
      <w:r>
        <w:rPr>
          <w:rFonts w:ascii="SimSun" w:hAnsi="SimSun" w:eastAsia="SimSun" w:cs="SimSun"/>
          <w:sz w:val="22"/>
          <w:szCs w:val="22"/>
          <w:spacing w:val="-10"/>
        </w:rPr>
        <w:t>而是指神的旨意，所谓神秘的昭示。《走虫》中用充分的事例在阐述和说</w:t>
      </w:r>
      <w:r>
        <w:rPr>
          <w:rFonts w:ascii="SimSun" w:hAnsi="SimSun" w:eastAsia="SimSun" w:cs="SimSun"/>
          <w:sz w:val="22"/>
          <w:szCs w:val="22"/>
          <w:spacing w:val="-11"/>
        </w:rPr>
        <w:t>明这</w:t>
      </w:r>
      <w:r>
        <w:rPr>
          <w:rFonts w:ascii="SimSun" w:hAnsi="SimSun" w:eastAsia="SimSun" w:cs="SimSun"/>
          <w:sz w:val="22"/>
          <w:szCs w:val="22"/>
        </w:rPr>
        <w:t xml:space="preserve">  </w:t>
      </w:r>
      <w:r>
        <w:rPr>
          <w:rFonts w:ascii="SimSun" w:hAnsi="SimSun" w:eastAsia="SimSun" w:cs="SimSun"/>
          <w:sz w:val="22"/>
          <w:szCs w:val="22"/>
          <w:spacing w:val="-10"/>
        </w:rPr>
        <w:t>一点，人类无须按照理性生活，而只要遵从某些偶然的启示和警戒去行动</w:t>
      </w:r>
      <w:r>
        <w:rPr>
          <w:rFonts w:ascii="SimSun" w:hAnsi="SimSun" w:eastAsia="SimSun" w:cs="SimSun"/>
          <w:sz w:val="22"/>
          <w:szCs w:val="22"/>
          <w:spacing w:val="-11"/>
        </w:rPr>
        <w:t>。这</w:t>
      </w:r>
      <w:r>
        <w:rPr>
          <w:rFonts w:ascii="SimSun" w:hAnsi="SimSun" w:eastAsia="SimSun" w:cs="SimSun"/>
          <w:sz w:val="22"/>
          <w:szCs w:val="22"/>
        </w:rPr>
        <w:t xml:space="preserve">  </w:t>
      </w:r>
      <w:r>
        <w:rPr>
          <w:rFonts w:ascii="SimSun" w:hAnsi="SimSun" w:eastAsia="SimSun" w:cs="SimSun"/>
          <w:sz w:val="22"/>
          <w:szCs w:val="22"/>
          <w:spacing w:val="-10"/>
        </w:rPr>
        <w:t>种观点实在有点危言耸听，也有点过分消极甚而反动。因为，人如果不能自己</w:t>
      </w:r>
      <w:r>
        <w:rPr>
          <w:rFonts w:ascii="SimSun" w:hAnsi="SimSun" w:eastAsia="SimSun" w:cs="SimSun"/>
          <w:sz w:val="22"/>
          <w:szCs w:val="22"/>
        </w:rPr>
        <w:t xml:space="preserve">  </w:t>
      </w:r>
      <w:r>
        <w:rPr>
          <w:rFonts w:ascii="SimSun" w:hAnsi="SimSun" w:eastAsia="SimSun" w:cs="SimSun"/>
          <w:sz w:val="22"/>
          <w:szCs w:val="22"/>
          <w:spacing w:val="-7"/>
        </w:rPr>
        <w:t>去主宰自己的命运，听凭冥冥之中的神灵的操纵，那人不成了傀儡吗?或者说</w:t>
      </w:r>
      <w:r>
        <w:rPr>
          <w:rFonts w:ascii="SimSun" w:hAnsi="SimSun" w:eastAsia="SimSun" w:cs="SimSun"/>
          <w:sz w:val="22"/>
          <w:szCs w:val="22"/>
          <w:spacing w:val="3"/>
        </w:rPr>
        <w:t xml:space="preserve">  </w:t>
      </w:r>
      <w:r>
        <w:rPr>
          <w:rFonts w:ascii="SimSun" w:hAnsi="SimSun" w:eastAsia="SimSun" w:cs="SimSun"/>
          <w:sz w:val="22"/>
          <w:szCs w:val="22"/>
          <w:spacing w:val="-7"/>
        </w:rPr>
        <w:t>贾平凹的意思难道是指人本来就是傀儡吗?如果一切都是这样，那人生就真如</w:t>
      </w:r>
      <w:r>
        <w:rPr>
          <w:rFonts w:ascii="SimSun" w:hAnsi="SimSun" w:eastAsia="SimSun" w:cs="SimSun"/>
          <w:sz w:val="22"/>
          <w:szCs w:val="22"/>
          <w:spacing w:val="6"/>
        </w:rPr>
        <w:t xml:space="preserve">  </w:t>
      </w:r>
      <w:r>
        <w:rPr>
          <w:rFonts w:ascii="SimSun" w:hAnsi="SimSun" w:eastAsia="SimSun" w:cs="SimSun"/>
          <w:sz w:val="22"/>
          <w:szCs w:val="22"/>
          <w:spacing w:val="-12"/>
        </w:rPr>
        <w:t>履薄冰，如临深渊，战战兢兢，没有乐趣可言了。</w:t>
      </w:r>
    </w:p>
    <w:p>
      <w:pPr>
        <w:pStyle w:val="BodyText"/>
        <w:spacing w:line="246" w:lineRule="auto"/>
        <w:rPr/>
      </w:pPr>
      <w:r/>
    </w:p>
    <w:p>
      <w:pPr>
        <w:ind w:left="2594"/>
        <w:spacing w:before="101" w:line="222" w:lineRule="auto"/>
        <w:rPr>
          <w:rFonts w:ascii="SimHei" w:hAnsi="SimHei" w:eastAsia="SimHei" w:cs="SimHei"/>
          <w:sz w:val="31"/>
          <w:szCs w:val="31"/>
        </w:rPr>
      </w:pPr>
      <w:r>
        <w:rPr>
          <w:rFonts w:ascii="SimHei" w:hAnsi="SimHei" w:eastAsia="SimHei" w:cs="SimHei"/>
          <w:sz w:val="31"/>
          <w:szCs w:val="31"/>
          <w:b/>
          <w:bCs/>
          <w:spacing w:val="-2"/>
        </w:rPr>
        <w:t>妖妖道道贾平凹</w:t>
      </w:r>
    </w:p>
    <w:p>
      <w:pPr>
        <w:ind w:left="3340"/>
        <w:spacing w:before="268" w:line="227" w:lineRule="auto"/>
        <w:rPr>
          <w:rFonts w:ascii="KaiTi" w:hAnsi="KaiTi" w:eastAsia="KaiTi" w:cs="KaiTi"/>
          <w:sz w:val="22"/>
          <w:szCs w:val="22"/>
        </w:rPr>
      </w:pPr>
      <w:r>
        <w:rPr>
          <w:rFonts w:ascii="KaiTi" w:hAnsi="KaiTi" w:eastAsia="KaiTi" w:cs="KaiTi"/>
          <w:sz w:val="22"/>
          <w:szCs w:val="22"/>
          <w:spacing w:val="17"/>
        </w:rPr>
        <w:t>闵良臣</w:t>
      </w:r>
    </w:p>
    <w:p>
      <w:pPr>
        <w:pStyle w:val="BodyText"/>
        <w:spacing w:line="273" w:lineRule="auto"/>
        <w:rPr/>
      </w:pPr>
      <w:r/>
    </w:p>
    <w:p>
      <w:pPr>
        <w:ind w:left="109" w:right="99" w:firstLine="420"/>
        <w:spacing w:before="72" w:line="246" w:lineRule="auto"/>
        <w:rPr>
          <w:rFonts w:ascii="SimSun" w:hAnsi="SimSun" w:eastAsia="SimSun" w:cs="SimSun"/>
          <w:sz w:val="22"/>
          <w:szCs w:val="22"/>
        </w:rPr>
      </w:pPr>
      <w:r>
        <w:rPr>
          <w:rFonts w:ascii="SimSun" w:hAnsi="SimSun" w:eastAsia="SimSun" w:cs="SimSun"/>
          <w:sz w:val="22"/>
          <w:szCs w:val="22"/>
          <w:spacing w:val="-7"/>
        </w:rPr>
        <w:t>题目拟的是《妖妖道道贾平凹》,后想想，中国妖妖道道者应该不止贾平</w:t>
      </w:r>
      <w:r>
        <w:rPr>
          <w:rFonts w:ascii="SimSun" w:hAnsi="SimSun" w:eastAsia="SimSun" w:cs="SimSun"/>
          <w:sz w:val="22"/>
          <w:szCs w:val="22"/>
          <w:spacing w:val="13"/>
        </w:rPr>
        <w:t xml:space="preserve"> </w:t>
      </w:r>
      <w:r>
        <w:rPr>
          <w:rFonts w:ascii="SimSun" w:hAnsi="SimSun" w:eastAsia="SimSun" w:cs="SimSun"/>
          <w:sz w:val="22"/>
          <w:szCs w:val="22"/>
          <w:spacing w:val="-10"/>
        </w:rPr>
        <w:t>凹一人。</w:t>
      </w:r>
    </w:p>
    <w:p>
      <w:pPr>
        <w:ind w:left="109" w:right="101" w:firstLine="420"/>
        <w:spacing w:before="48" w:line="247" w:lineRule="auto"/>
        <w:rPr>
          <w:rFonts w:ascii="SimSun" w:hAnsi="SimSun" w:eastAsia="SimSun" w:cs="SimSun"/>
          <w:sz w:val="22"/>
          <w:szCs w:val="22"/>
        </w:rPr>
      </w:pPr>
      <w:r>
        <w:rPr>
          <w:rFonts w:ascii="SimSun" w:hAnsi="SimSun" w:eastAsia="SimSun" w:cs="SimSun"/>
          <w:sz w:val="22"/>
          <w:szCs w:val="22"/>
          <w:spacing w:val="-10"/>
        </w:rPr>
        <w:t>不怕得罪贾平凹地说，我不大喜欢读他的东西。这里有多种因素，</w:t>
      </w:r>
      <w:r>
        <w:rPr>
          <w:rFonts w:ascii="SimSun" w:hAnsi="SimSun" w:eastAsia="SimSun" w:cs="SimSun"/>
          <w:sz w:val="22"/>
          <w:szCs w:val="22"/>
          <w:spacing w:val="-11"/>
        </w:rPr>
        <w:t>其中之</w:t>
      </w:r>
      <w:r>
        <w:rPr>
          <w:rFonts w:ascii="SimSun" w:hAnsi="SimSun" w:eastAsia="SimSun" w:cs="SimSun"/>
          <w:sz w:val="22"/>
          <w:szCs w:val="22"/>
        </w:rPr>
        <w:t xml:space="preserve"> </w:t>
      </w:r>
      <w:r>
        <w:rPr>
          <w:rFonts w:ascii="SimSun" w:hAnsi="SimSun" w:eastAsia="SimSun" w:cs="SimSun"/>
          <w:sz w:val="22"/>
          <w:szCs w:val="22"/>
          <w:spacing w:val="-10"/>
        </w:rPr>
        <w:t>一就是炒得厉害。无论贾氏出一长篇还是一短文，仿佛</w:t>
      </w:r>
      <w:r>
        <w:rPr>
          <w:rFonts w:ascii="SimSun" w:hAnsi="SimSun" w:eastAsia="SimSun" w:cs="SimSun"/>
          <w:sz w:val="22"/>
          <w:szCs w:val="22"/>
          <w:spacing w:val="-11"/>
        </w:rPr>
        <w:t>都是不可多得的妙文。</w:t>
      </w:r>
    </w:p>
    <w:p>
      <w:pPr>
        <w:ind w:right="81" w:firstLine="530"/>
        <w:spacing w:before="34" w:line="253" w:lineRule="auto"/>
        <w:rPr>
          <w:rFonts w:ascii="SimSun" w:hAnsi="SimSun" w:eastAsia="SimSun" w:cs="SimSun"/>
          <w:sz w:val="22"/>
          <w:szCs w:val="22"/>
        </w:rPr>
      </w:pPr>
      <w:r>
        <w:rPr>
          <w:rFonts w:ascii="SimSun" w:hAnsi="SimSun" w:eastAsia="SimSun" w:cs="SimSun"/>
          <w:sz w:val="22"/>
          <w:szCs w:val="22"/>
          <w:spacing w:val="-10"/>
        </w:rPr>
        <w:t>前些年，一篇短文《丑石》也不知有多好，自己炒，别人也帮着炒。可我</w:t>
      </w:r>
      <w:r>
        <w:rPr>
          <w:rFonts w:ascii="SimSun" w:hAnsi="SimSun" w:eastAsia="SimSun" w:cs="SimSun"/>
          <w:sz w:val="22"/>
          <w:szCs w:val="22"/>
          <w:spacing w:val="17"/>
        </w:rPr>
        <w:t xml:space="preserve"> </w:t>
      </w:r>
      <w:r>
        <w:rPr>
          <w:rFonts w:ascii="SimSun" w:hAnsi="SimSun" w:eastAsia="SimSun" w:cs="SimSun"/>
          <w:sz w:val="22"/>
          <w:szCs w:val="22"/>
          <w:spacing w:val="-7"/>
        </w:rPr>
        <w:t>虽然读了两遍，总觉得不说去与苏轼、王安石、欧阳修等宋代几大家比了，就</w:t>
      </w:r>
      <w:r>
        <w:rPr>
          <w:rFonts w:ascii="SimSun" w:hAnsi="SimSun" w:eastAsia="SimSun" w:cs="SimSun"/>
          <w:sz w:val="22"/>
          <w:szCs w:val="22"/>
          <w:spacing w:val="6"/>
        </w:rPr>
        <w:t xml:space="preserve"> </w:t>
      </w:r>
      <w:r>
        <w:rPr>
          <w:rFonts w:ascii="SimSun" w:hAnsi="SimSun" w:eastAsia="SimSun" w:cs="SimSun"/>
          <w:sz w:val="22"/>
          <w:szCs w:val="22"/>
        </w:rPr>
        <w:t>是与朱自清、周作人(如果不以人废文的话)等比，也看不出贾氏这</w:t>
      </w:r>
      <w:r>
        <w:rPr>
          <w:rFonts w:ascii="SimSun" w:hAnsi="SimSun" w:eastAsia="SimSun" w:cs="SimSun"/>
          <w:sz w:val="22"/>
          <w:szCs w:val="22"/>
          <w:spacing w:val="-1"/>
        </w:rPr>
        <w:t>篇短文的</w:t>
      </w:r>
      <w:r>
        <w:rPr>
          <w:rFonts w:ascii="SimSun" w:hAnsi="SimSun" w:eastAsia="SimSun" w:cs="SimSun"/>
          <w:sz w:val="22"/>
          <w:szCs w:val="22"/>
        </w:rPr>
        <w:t xml:space="preserve"> </w:t>
      </w:r>
      <w:r>
        <w:rPr>
          <w:rFonts w:ascii="SimSun" w:hAnsi="SimSun" w:eastAsia="SimSun" w:cs="SimSun"/>
          <w:sz w:val="22"/>
          <w:szCs w:val="22"/>
          <w:spacing w:val="-12"/>
        </w:rPr>
        <w:t>“妙处”来。</w:t>
      </w:r>
    </w:p>
    <w:p>
      <w:pPr>
        <w:ind w:left="109" w:firstLine="420"/>
        <w:spacing w:before="60" w:line="245" w:lineRule="auto"/>
        <w:jc w:val="both"/>
        <w:rPr>
          <w:rFonts w:ascii="SimSun" w:hAnsi="SimSun" w:eastAsia="SimSun" w:cs="SimSun"/>
          <w:sz w:val="22"/>
          <w:szCs w:val="22"/>
        </w:rPr>
      </w:pPr>
      <w:r>
        <w:rPr>
          <w:rFonts w:ascii="SimSun" w:hAnsi="SimSun" w:eastAsia="SimSun" w:cs="SimSun"/>
          <w:sz w:val="22"/>
          <w:szCs w:val="22"/>
          <w:spacing w:val="-13"/>
        </w:rPr>
        <w:t>后来，《废都》一出，“轰动”全国，是《金</w:t>
      </w:r>
      <w:r>
        <w:rPr>
          <w:rFonts w:ascii="SimSun" w:hAnsi="SimSun" w:eastAsia="SimSun" w:cs="SimSun"/>
          <w:sz w:val="22"/>
          <w:szCs w:val="22"/>
          <w:spacing w:val="-14"/>
        </w:rPr>
        <w:t>瓶梅》啦，是《红楼梦》啦；</w:t>
      </w:r>
      <w:r>
        <w:rPr>
          <w:rFonts w:ascii="SimSun" w:hAnsi="SimSun" w:eastAsia="SimSun" w:cs="SimSun"/>
          <w:sz w:val="22"/>
          <w:szCs w:val="22"/>
        </w:rPr>
        <w:t xml:space="preserve"> </w:t>
      </w:r>
      <w:r>
        <w:rPr>
          <w:rFonts w:ascii="SimSun" w:hAnsi="SimSun" w:eastAsia="SimSun" w:cs="SimSun"/>
          <w:sz w:val="22"/>
          <w:szCs w:val="22"/>
          <w:spacing w:val="-7"/>
        </w:rPr>
        <w:t>到底是个什么东西，现在早已“尘埃落定”,不是依靠自己和几个帮衬的人能</w:t>
      </w:r>
      <w:r>
        <w:rPr>
          <w:rFonts w:ascii="SimSun" w:hAnsi="SimSun" w:eastAsia="SimSun" w:cs="SimSun"/>
          <w:sz w:val="22"/>
          <w:szCs w:val="22"/>
          <w:spacing w:val="3"/>
        </w:rPr>
        <w:t xml:space="preserve">  </w:t>
      </w:r>
      <w:r>
        <w:rPr>
          <w:rFonts w:ascii="SimSun" w:hAnsi="SimSun" w:eastAsia="SimSun" w:cs="SimSun"/>
          <w:sz w:val="22"/>
          <w:szCs w:val="22"/>
          <w:spacing w:val="-10"/>
        </w:rPr>
        <w:t>定得了的。即便有外国的什么妇女组织给了个大奖，有作品在那</w:t>
      </w:r>
      <w:r>
        <w:rPr>
          <w:rFonts w:ascii="SimSun" w:hAnsi="SimSun" w:eastAsia="SimSun" w:cs="SimSun"/>
          <w:sz w:val="22"/>
          <w:szCs w:val="22"/>
          <w:spacing w:val="-11"/>
        </w:rPr>
        <w:t>摆着，相信自</w:t>
      </w:r>
      <w:r>
        <w:rPr>
          <w:rFonts w:ascii="SimSun" w:hAnsi="SimSun" w:eastAsia="SimSun" w:cs="SimSun"/>
          <w:sz w:val="22"/>
          <w:szCs w:val="22"/>
        </w:rPr>
        <w:t xml:space="preserve">  </w:t>
      </w:r>
      <w:r>
        <w:rPr>
          <w:rFonts w:ascii="SimSun" w:hAnsi="SimSun" w:eastAsia="SimSun" w:cs="SimSun"/>
          <w:sz w:val="22"/>
          <w:szCs w:val="22"/>
          <w:spacing w:val="-12"/>
        </w:rPr>
        <w:t>己国家的读者都会跟着自己的感觉走。</w:t>
      </w:r>
    </w:p>
    <w:p>
      <w:pPr>
        <w:spacing w:line="245" w:lineRule="auto"/>
        <w:sectPr>
          <w:pgSz w:w="8500" w:h="12480"/>
          <w:pgMar w:top="400" w:right="619" w:bottom="400" w:left="529" w:header="0" w:footer="0" w:gutter="0"/>
        </w:sectPr>
        <w:rPr>
          <w:rFonts w:ascii="SimSun" w:hAnsi="SimSun" w:eastAsia="SimSun" w:cs="SimSun"/>
          <w:sz w:val="22"/>
          <w:szCs w:val="22"/>
        </w:rPr>
      </w:pPr>
    </w:p>
    <w:p>
      <w:pPr>
        <w:ind w:left="112"/>
        <w:spacing w:before="86" w:line="222" w:lineRule="auto"/>
        <w:rPr>
          <w:rFonts w:ascii="SimHei" w:hAnsi="SimHei" w:eastAsia="SimHei" w:cs="SimHei"/>
          <w:sz w:val="19"/>
          <w:szCs w:val="19"/>
        </w:rPr>
      </w:pPr>
      <w:r>
        <w:rPr>
          <w:rFonts w:ascii="SimSun" w:hAnsi="SimSun" w:eastAsia="SimSun" w:cs="SimSun"/>
          <w:sz w:val="19"/>
          <w:szCs w:val="19"/>
          <w:b/>
          <w:bCs/>
          <w:spacing w:val="-7"/>
        </w:rPr>
        <w:t>228</w:t>
      </w:r>
      <w:r>
        <w:rPr>
          <w:rFonts w:ascii="SimSun" w:hAnsi="SimSun" w:eastAsia="SimSun" w:cs="SimSun"/>
          <w:sz w:val="19"/>
          <w:szCs w:val="19"/>
          <w:spacing w:val="49"/>
        </w:rPr>
        <w:t xml:space="preserve"> </w:t>
      </w:r>
      <w:r>
        <w:rPr>
          <w:rFonts w:ascii="SimHei" w:hAnsi="SimHei" w:eastAsia="SimHei" w:cs="SimHei"/>
          <w:sz w:val="19"/>
          <w:szCs w:val="19"/>
          <w:spacing w:val="-7"/>
        </w:rPr>
        <w:t>贾平凹创作问题批判</w:t>
      </w:r>
    </w:p>
    <w:p>
      <w:pPr>
        <w:pStyle w:val="BodyText"/>
        <w:spacing w:line="292" w:lineRule="auto"/>
        <w:rPr/>
      </w:pPr>
      <w:r/>
    </w:p>
    <w:p>
      <w:pPr>
        <w:pStyle w:val="BodyText"/>
        <w:spacing w:line="292" w:lineRule="auto"/>
        <w:rPr/>
      </w:pPr>
      <w:r/>
    </w:p>
    <w:p>
      <w:pPr>
        <w:ind w:left="109" w:right="31" w:firstLine="420"/>
        <w:spacing w:before="72" w:line="258" w:lineRule="auto"/>
        <w:jc w:val="both"/>
        <w:rPr>
          <w:rFonts w:ascii="SimSun" w:hAnsi="SimSun" w:eastAsia="SimSun" w:cs="SimSun"/>
          <w:sz w:val="22"/>
          <w:szCs w:val="22"/>
        </w:rPr>
      </w:pPr>
      <w:r>
        <w:rPr>
          <w:rFonts w:ascii="SimSun" w:hAnsi="SimSun" w:eastAsia="SimSun" w:cs="SimSun"/>
          <w:sz w:val="22"/>
          <w:szCs w:val="22"/>
          <w:spacing w:val="-10"/>
        </w:rPr>
        <w:t>当然，现在来说这些也没有什么意思，原也没准备说</w:t>
      </w:r>
      <w:r>
        <w:rPr>
          <w:rFonts w:ascii="SimSun" w:hAnsi="SimSun" w:eastAsia="SimSun" w:cs="SimSun"/>
          <w:sz w:val="22"/>
          <w:szCs w:val="22"/>
          <w:spacing w:val="-11"/>
        </w:rPr>
        <w:t>。再说无论如何，贾</w:t>
      </w:r>
      <w:r>
        <w:rPr>
          <w:rFonts w:ascii="SimSun" w:hAnsi="SimSun" w:eastAsia="SimSun" w:cs="SimSun"/>
          <w:sz w:val="22"/>
          <w:szCs w:val="22"/>
        </w:rPr>
        <w:t xml:space="preserve"> </w:t>
      </w:r>
      <w:r>
        <w:rPr>
          <w:rFonts w:ascii="SimSun" w:hAnsi="SimSun" w:eastAsia="SimSun" w:cs="SimSun"/>
          <w:sz w:val="22"/>
          <w:szCs w:val="22"/>
          <w:spacing w:val="-10"/>
        </w:rPr>
        <w:t>先生也还是为读者提供了不少好东西，而自己仿</w:t>
      </w:r>
      <w:r>
        <w:rPr>
          <w:rFonts w:ascii="SimSun" w:hAnsi="SimSun" w:eastAsia="SimSun" w:cs="SimSun"/>
          <w:sz w:val="22"/>
          <w:szCs w:val="22"/>
          <w:spacing w:val="-11"/>
        </w:rPr>
        <w:t>佛也没有资格来评价乃至批评</w:t>
      </w:r>
      <w:r>
        <w:rPr>
          <w:rFonts w:ascii="SimSun" w:hAnsi="SimSun" w:eastAsia="SimSun" w:cs="SimSun"/>
          <w:sz w:val="22"/>
          <w:szCs w:val="22"/>
        </w:rPr>
        <w:t xml:space="preserve"> </w:t>
      </w:r>
      <w:r>
        <w:rPr>
          <w:rFonts w:ascii="SimSun" w:hAnsi="SimSun" w:eastAsia="SimSun" w:cs="SimSun"/>
          <w:sz w:val="22"/>
          <w:szCs w:val="22"/>
        </w:rPr>
        <w:t>贾先生。可在读了2000年版，第1期《文学</w:t>
      </w:r>
      <w:r>
        <w:rPr>
          <w:rFonts w:ascii="SimSun" w:hAnsi="SimSun" w:eastAsia="SimSun" w:cs="SimSun"/>
          <w:sz w:val="22"/>
          <w:szCs w:val="22"/>
          <w:spacing w:val="-1"/>
        </w:rPr>
        <w:t>自由谈》上一位叫李霁宇的作者</w:t>
      </w:r>
      <w:r>
        <w:rPr>
          <w:rFonts w:ascii="SimSun" w:hAnsi="SimSun" w:eastAsia="SimSun" w:cs="SimSun"/>
          <w:sz w:val="22"/>
          <w:szCs w:val="22"/>
        </w:rPr>
        <w:t xml:space="preserve"> </w:t>
      </w:r>
      <w:r>
        <w:rPr>
          <w:rFonts w:ascii="SimSun" w:hAnsi="SimSun" w:eastAsia="SimSun" w:cs="SimSun"/>
          <w:sz w:val="22"/>
          <w:szCs w:val="22"/>
          <w:spacing w:val="-7"/>
        </w:rPr>
        <w:t>(当然看他和贾平凹那种热乎劲，用“物以类聚，人以群分”来分析，估计也</w:t>
      </w:r>
      <w:r>
        <w:rPr>
          <w:rFonts w:ascii="SimSun" w:hAnsi="SimSun" w:eastAsia="SimSun" w:cs="SimSun"/>
          <w:sz w:val="22"/>
          <w:szCs w:val="22"/>
        </w:rPr>
        <w:t xml:space="preserve"> </w:t>
      </w:r>
      <w:r>
        <w:rPr>
          <w:rFonts w:ascii="SimSun" w:hAnsi="SimSun" w:eastAsia="SimSun" w:cs="SimSun"/>
          <w:sz w:val="22"/>
          <w:szCs w:val="22"/>
          <w:spacing w:val="-2"/>
        </w:rPr>
        <w:t>是作家)写的《贾平凹去香格里拉》,实在有几句话想说。不过须事先申明，</w:t>
      </w:r>
      <w:r>
        <w:rPr>
          <w:rFonts w:ascii="SimSun" w:hAnsi="SimSun" w:eastAsia="SimSun" w:cs="SimSun"/>
          <w:sz w:val="22"/>
          <w:szCs w:val="22"/>
          <w:spacing w:val="5"/>
        </w:rPr>
        <w:t xml:space="preserve"> </w:t>
      </w:r>
      <w:r>
        <w:rPr>
          <w:rFonts w:ascii="SimSun" w:hAnsi="SimSun" w:eastAsia="SimSun" w:cs="SimSun"/>
          <w:sz w:val="22"/>
          <w:szCs w:val="22"/>
          <w:spacing w:val="-7"/>
        </w:rPr>
        <w:t>我一不是像有位“经济学家”骂别人的那样想“吃名人”,二也并非如金</w:t>
      </w:r>
      <w:r>
        <w:rPr>
          <w:rFonts w:ascii="SimSun" w:hAnsi="SimSun" w:eastAsia="SimSun" w:cs="SimSun"/>
          <w:sz w:val="22"/>
          <w:szCs w:val="22"/>
          <w:spacing w:val="-8"/>
        </w:rPr>
        <w:t>梅先</w:t>
      </w:r>
      <w:r>
        <w:rPr>
          <w:rFonts w:ascii="SimSun" w:hAnsi="SimSun" w:eastAsia="SimSun" w:cs="SimSun"/>
          <w:sz w:val="22"/>
          <w:szCs w:val="22"/>
        </w:rPr>
        <w:t xml:space="preserve"> </w:t>
      </w:r>
      <w:r>
        <w:rPr>
          <w:rFonts w:ascii="SimSun" w:hAnsi="SimSun" w:eastAsia="SimSun" w:cs="SimSun"/>
          <w:sz w:val="22"/>
          <w:szCs w:val="22"/>
          <w:spacing w:val="-10"/>
        </w:rPr>
        <w:t>生所言，“在极力否定着中国现当代文学史上的</w:t>
      </w:r>
      <w:r>
        <w:rPr>
          <w:rFonts w:ascii="SimSun" w:hAnsi="SimSun" w:eastAsia="SimSun" w:cs="SimSun"/>
          <w:sz w:val="22"/>
          <w:szCs w:val="22"/>
          <w:spacing w:val="-11"/>
        </w:rPr>
        <w:t>诸多大家”——只是说几句话</w:t>
      </w:r>
      <w:r>
        <w:rPr>
          <w:rFonts w:ascii="SimSun" w:hAnsi="SimSun" w:eastAsia="SimSun" w:cs="SimSun"/>
          <w:sz w:val="22"/>
          <w:szCs w:val="22"/>
        </w:rPr>
        <w:t xml:space="preserve"> </w:t>
      </w:r>
      <w:r>
        <w:rPr>
          <w:rFonts w:ascii="SimSun" w:hAnsi="SimSun" w:eastAsia="SimSun" w:cs="SimSun"/>
          <w:sz w:val="22"/>
          <w:szCs w:val="22"/>
          <w:spacing w:val="-10"/>
        </w:rPr>
        <w:t>而已。</w:t>
      </w:r>
    </w:p>
    <w:p>
      <w:pPr>
        <w:ind w:left="109" w:firstLine="420"/>
        <w:spacing w:before="43" w:line="254" w:lineRule="auto"/>
        <w:jc w:val="both"/>
        <w:rPr>
          <w:rFonts w:ascii="SimSun" w:hAnsi="SimSun" w:eastAsia="SimSun" w:cs="SimSun"/>
          <w:sz w:val="22"/>
          <w:szCs w:val="22"/>
        </w:rPr>
      </w:pPr>
      <w:r>
        <w:rPr>
          <w:rFonts w:ascii="SimSun" w:hAnsi="SimSun" w:eastAsia="SimSun" w:cs="SimSun"/>
          <w:sz w:val="22"/>
          <w:szCs w:val="22"/>
          <w:spacing w:val="-7"/>
        </w:rPr>
        <w:t>这些年，贾平凹的妖妖道道，时有耳闻。大约人一成名</w:t>
      </w:r>
      <w:r>
        <w:rPr>
          <w:rFonts w:ascii="SimSun" w:hAnsi="SimSun" w:eastAsia="SimSun" w:cs="SimSun"/>
          <w:sz w:val="22"/>
          <w:szCs w:val="22"/>
          <w:spacing w:val="-8"/>
        </w:rPr>
        <w:t>，难免得意忘形，</w:t>
      </w:r>
      <w:r>
        <w:rPr>
          <w:rFonts w:ascii="SimSun" w:hAnsi="SimSun" w:eastAsia="SimSun" w:cs="SimSun"/>
          <w:sz w:val="22"/>
          <w:szCs w:val="22"/>
        </w:rPr>
        <w:t xml:space="preserve"> </w:t>
      </w:r>
      <w:r>
        <w:rPr>
          <w:rFonts w:ascii="SimSun" w:hAnsi="SimSun" w:eastAsia="SimSun" w:cs="SimSun"/>
          <w:sz w:val="22"/>
          <w:szCs w:val="22"/>
          <w:spacing w:val="-10"/>
        </w:rPr>
        <w:t>甚至疯疯癫癫，都不足为奇。但是若有人要把这种妖妖道道拿来宣传，甚至肉</w:t>
      </w:r>
      <w:r>
        <w:rPr>
          <w:rFonts w:ascii="SimSun" w:hAnsi="SimSun" w:eastAsia="SimSun" w:cs="SimSun"/>
          <w:sz w:val="22"/>
          <w:szCs w:val="22"/>
        </w:rPr>
        <w:t xml:space="preserve"> </w:t>
      </w:r>
      <w:r>
        <w:rPr>
          <w:rFonts w:ascii="SimSun" w:hAnsi="SimSun" w:eastAsia="SimSun" w:cs="SimSun"/>
          <w:sz w:val="22"/>
          <w:szCs w:val="22"/>
          <w:spacing w:val="-10"/>
        </w:rPr>
        <w:t>麻地凑什么热闹，本人或多或少就有点不满。而《</w:t>
      </w:r>
      <w:r>
        <w:rPr>
          <w:rFonts w:ascii="SimSun" w:hAnsi="SimSun" w:eastAsia="SimSun" w:cs="SimSun"/>
          <w:sz w:val="22"/>
          <w:szCs w:val="22"/>
          <w:spacing w:val="-11"/>
        </w:rPr>
        <w:t>贾平凹去香格里拉》就有这</w:t>
      </w:r>
      <w:r>
        <w:rPr>
          <w:rFonts w:ascii="SimSun" w:hAnsi="SimSun" w:eastAsia="SimSun" w:cs="SimSun"/>
          <w:sz w:val="22"/>
          <w:szCs w:val="22"/>
        </w:rPr>
        <w:t xml:space="preserve">  </w:t>
      </w:r>
      <w:r>
        <w:rPr>
          <w:rFonts w:ascii="SimSun" w:hAnsi="SimSun" w:eastAsia="SimSun" w:cs="SimSun"/>
          <w:sz w:val="22"/>
          <w:szCs w:val="22"/>
          <w:spacing w:val="-8"/>
        </w:rPr>
        <w:t>种嫌疑。</w:t>
      </w:r>
    </w:p>
    <w:p>
      <w:pPr>
        <w:ind w:firstLine="530"/>
        <w:spacing w:before="53" w:line="258" w:lineRule="auto"/>
        <w:jc w:val="both"/>
        <w:rPr>
          <w:rFonts w:ascii="SimSun" w:hAnsi="SimSun" w:eastAsia="SimSun" w:cs="SimSun"/>
          <w:sz w:val="22"/>
          <w:szCs w:val="22"/>
        </w:rPr>
      </w:pPr>
      <w:r>
        <w:rPr>
          <w:rFonts w:ascii="SimSun" w:hAnsi="SimSun" w:eastAsia="SimSun" w:cs="SimSun"/>
          <w:sz w:val="22"/>
          <w:szCs w:val="22"/>
          <w:spacing w:val="-4"/>
        </w:rPr>
        <w:t>先是说“水不淹书”。为什么呢?原来“平凹肯定是属水的。后来回昆，</w:t>
      </w:r>
      <w:r>
        <w:rPr>
          <w:rFonts w:ascii="SimSun" w:hAnsi="SimSun" w:eastAsia="SimSun" w:cs="SimSun"/>
          <w:sz w:val="22"/>
          <w:szCs w:val="22"/>
          <w:spacing w:val="6"/>
        </w:rPr>
        <w:t xml:space="preserve"> </w:t>
      </w:r>
      <w:r>
        <w:rPr>
          <w:rFonts w:ascii="SimSun" w:hAnsi="SimSun" w:eastAsia="SimSun" w:cs="SimSun"/>
          <w:sz w:val="22"/>
          <w:szCs w:val="22"/>
          <w:spacing w:val="-7"/>
        </w:rPr>
        <w:t>果然平凹说他属龙。于是令人想起《废都》手稿‘水不淹书’的故事</w:t>
      </w:r>
      <w:r>
        <w:rPr>
          <w:rFonts w:ascii="SimSun" w:hAnsi="SimSun" w:eastAsia="SimSun" w:cs="SimSun"/>
          <w:sz w:val="22"/>
          <w:szCs w:val="22"/>
          <w:spacing w:val="-8"/>
        </w:rPr>
        <w:t>……”难</w:t>
      </w:r>
      <w:r>
        <w:rPr>
          <w:rFonts w:ascii="SimSun" w:hAnsi="SimSun" w:eastAsia="SimSun" w:cs="SimSun"/>
          <w:sz w:val="22"/>
          <w:szCs w:val="22"/>
        </w:rPr>
        <w:t xml:space="preserve">  </w:t>
      </w:r>
      <w:r>
        <w:rPr>
          <w:rFonts w:ascii="SimSun" w:hAnsi="SimSun" w:eastAsia="SimSun" w:cs="SimSun"/>
          <w:sz w:val="22"/>
          <w:szCs w:val="22"/>
          <w:spacing w:val="-4"/>
        </w:rPr>
        <w:t>道凡“属龙”的，“水”都不“淹”其“书”吗?要不，就是意在说明贾平凹</w:t>
      </w:r>
      <w:r>
        <w:rPr>
          <w:rFonts w:ascii="SimSun" w:hAnsi="SimSun" w:eastAsia="SimSun" w:cs="SimSun"/>
          <w:sz w:val="22"/>
          <w:szCs w:val="22"/>
          <w:spacing w:val="15"/>
        </w:rPr>
        <w:t xml:space="preserve"> </w:t>
      </w:r>
      <w:r>
        <w:rPr>
          <w:rFonts w:ascii="SimSun" w:hAnsi="SimSun" w:eastAsia="SimSun" w:cs="SimSun"/>
          <w:sz w:val="22"/>
          <w:szCs w:val="22"/>
          <w:spacing w:val="-4"/>
        </w:rPr>
        <w:t>这条“龙”的“道行”深，与别的“属龙”的不同。然而令人不明</w:t>
      </w:r>
      <w:r>
        <w:rPr>
          <w:rFonts w:ascii="SimSun" w:hAnsi="SimSun" w:eastAsia="SimSun" w:cs="SimSun"/>
          <w:sz w:val="22"/>
          <w:szCs w:val="22"/>
          <w:spacing w:val="-5"/>
        </w:rPr>
        <w:t>其妙的是，</w:t>
      </w:r>
      <w:r>
        <w:rPr>
          <w:rFonts w:ascii="SimSun" w:hAnsi="SimSun" w:eastAsia="SimSun" w:cs="SimSun"/>
          <w:sz w:val="22"/>
          <w:szCs w:val="22"/>
        </w:rPr>
        <w:t xml:space="preserve"> </w:t>
      </w:r>
      <w:r>
        <w:rPr>
          <w:rFonts w:ascii="SimSun" w:hAnsi="SimSun" w:eastAsia="SimSun" w:cs="SimSun"/>
          <w:sz w:val="22"/>
          <w:szCs w:val="22"/>
          <w:spacing w:val="-1"/>
        </w:rPr>
        <w:t>后来在一个露天摊子上，当贾平凹看到一方石砚中雕了一只青蛙，竟又在那</w:t>
      </w:r>
      <w:r>
        <w:rPr>
          <w:rFonts w:ascii="SimSun" w:hAnsi="SimSun" w:eastAsia="SimSun" w:cs="SimSun"/>
          <w:sz w:val="22"/>
          <w:szCs w:val="22"/>
          <w:spacing w:val="8"/>
        </w:rPr>
        <w:t xml:space="preserve">  </w:t>
      </w:r>
      <w:r>
        <w:rPr>
          <w:rFonts w:ascii="SimSun" w:hAnsi="SimSun" w:eastAsia="SimSun" w:cs="SimSun"/>
          <w:sz w:val="22"/>
          <w:szCs w:val="22"/>
          <w:spacing w:val="-4"/>
        </w:rPr>
        <w:t>“嘿嘿地笑着自语：呃(我)属蛙哩”,也就是说，这时贾先生又成“属蛙”的</w:t>
      </w:r>
      <w:r>
        <w:rPr>
          <w:rFonts w:ascii="SimSun" w:hAnsi="SimSun" w:eastAsia="SimSun" w:cs="SimSun"/>
          <w:sz w:val="22"/>
          <w:szCs w:val="22"/>
          <w:spacing w:val="7"/>
        </w:rPr>
        <w:t xml:space="preserve">  </w:t>
      </w:r>
      <w:r>
        <w:rPr>
          <w:rFonts w:ascii="SimSun" w:hAnsi="SimSun" w:eastAsia="SimSun" w:cs="SimSun"/>
          <w:sz w:val="22"/>
          <w:szCs w:val="22"/>
          <w:spacing w:val="-4"/>
        </w:rPr>
        <w:t>了。贾先生如此，这篇文章的作者又怎样呢</w:t>
      </w:r>
      <w:r>
        <w:rPr>
          <w:rFonts w:ascii="SimSun" w:hAnsi="SimSun" w:eastAsia="SimSun" w:cs="SimSun"/>
          <w:sz w:val="22"/>
          <w:szCs w:val="22"/>
          <w:spacing w:val="-5"/>
        </w:rPr>
        <w:t>?“后来我发现，平凹对青蛙情有</w:t>
      </w:r>
      <w:r>
        <w:rPr>
          <w:rFonts w:ascii="SimSun" w:hAnsi="SimSun" w:eastAsia="SimSun" w:cs="SimSun"/>
          <w:sz w:val="22"/>
          <w:szCs w:val="22"/>
        </w:rPr>
        <w:t xml:space="preserve">  </w:t>
      </w:r>
      <w:r>
        <w:rPr>
          <w:rFonts w:ascii="SimSun" w:hAnsi="SimSun" w:eastAsia="SimSun" w:cs="SimSun"/>
          <w:sz w:val="22"/>
          <w:szCs w:val="22"/>
          <w:spacing w:val="-3"/>
        </w:rPr>
        <w:t>独钟，不知是‘凹’与‘蛙’同音呢，还是平凹属水命?凡</w:t>
      </w:r>
      <w:r>
        <w:rPr>
          <w:rFonts w:ascii="SimSun" w:hAnsi="SimSun" w:eastAsia="SimSun" w:cs="SimSun"/>
          <w:sz w:val="22"/>
          <w:szCs w:val="22"/>
          <w:spacing w:val="-4"/>
        </w:rPr>
        <w:t>是带有青蛙的，不</w:t>
      </w:r>
      <w:r>
        <w:rPr>
          <w:rFonts w:ascii="SimSun" w:hAnsi="SimSun" w:eastAsia="SimSun" w:cs="SimSun"/>
          <w:sz w:val="22"/>
          <w:szCs w:val="22"/>
        </w:rPr>
        <w:t xml:space="preserve"> </w:t>
      </w:r>
      <w:r>
        <w:rPr>
          <w:rFonts w:ascii="SimSun" w:hAnsi="SimSun" w:eastAsia="SimSun" w:cs="SimSun"/>
          <w:sz w:val="22"/>
          <w:szCs w:val="22"/>
        </w:rPr>
        <w:t>管是石的、玉的、木头的，他都爱不释手，志在必得。仿佛那青蛙都是他自</w:t>
      </w:r>
      <w:r>
        <w:rPr>
          <w:rFonts w:ascii="SimSun" w:hAnsi="SimSun" w:eastAsia="SimSun" w:cs="SimSun"/>
          <w:sz w:val="22"/>
          <w:szCs w:val="22"/>
          <w:spacing w:val="5"/>
        </w:rPr>
        <w:t xml:space="preserve"> </w:t>
      </w:r>
      <w:r>
        <w:rPr>
          <w:rFonts w:ascii="SimSun" w:hAnsi="SimSun" w:eastAsia="SimSun" w:cs="SimSun"/>
          <w:sz w:val="22"/>
          <w:szCs w:val="22"/>
          <w:spacing w:val="-7"/>
        </w:rPr>
        <w:t>己，有灵性，是活生生的，他便宝贝似的捧着，似乎找回了自己的化</w:t>
      </w:r>
      <w:r>
        <w:rPr>
          <w:rFonts w:ascii="SimSun" w:hAnsi="SimSun" w:eastAsia="SimSun" w:cs="SimSun"/>
          <w:sz w:val="22"/>
          <w:szCs w:val="22"/>
          <w:spacing w:val="-8"/>
        </w:rPr>
        <w:t>身。”</w:t>
      </w:r>
    </w:p>
    <w:p>
      <w:pPr>
        <w:ind w:left="109" w:right="81" w:firstLine="420"/>
        <w:spacing w:before="30" w:line="256" w:lineRule="auto"/>
        <w:rPr>
          <w:rFonts w:ascii="SimSun" w:hAnsi="SimSun" w:eastAsia="SimSun" w:cs="SimSun"/>
          <w:sz w:val="22"/>
          <w:szCs w:val="22"/>
        </w:rPr>
      </w:pPr>
      <w:r>
        <w:rPr>
          <w:rFonts w:ascii="SimSun" w:hAnsi="SimSun" w:eastAsia="SimSun" w:cs="SimSun"/>
          <w:sz w:val="22"/>
          <w:szCs w:val="22"/>
          <w:spacing w:val="-10"/>
        </w:rPr>
        <w:t>这几句话倘若放在别处，自然也没什么不可，可放在此处，无疑就带有迷</w:t>
      </w:r>
      <w:r>
        <w:rPr>
          <w:rFonts w:ascii="SimSun" w:hAnsi="SimSun" w:eastAsia="SimSun" w:cs="SimSun"/>
          <w:sz w:val="22"/>
          <w:szCs w:val="22"/>
          <w:spacing w:val="7"/>
        </w:rPr>
        <w:t xml:space="preserve"> </w:t>
      </w:r>
      <w:r>
        <w:rPr>
          <w:rFonts w:ascii="SimSun" w:hAnsi="SimSun" w:eastAsia="SimSun" w:cs="SimSun"/>
          <w:sz w:val="22"/>
          <w:szCs w:val="22"/>
          <w:spacing w:val="-8"/>
        </w:rPr>
        <w:t>信色彩。</w:t>
      </w:r>
    </w:p>
    <w:p>
      <w:pPr>
        <w:ind w:left="109" w:firstLine="420"/>
        <w:spacing w:before="18" w:line="255" w:lineRule="auto"/>
        <w:jc w:val="both"/>
        <w:rPr>
          <w:rFonts w:ascii="SimSun" w:hAnsi="SimSun" w:eastAsia="SimSun" w:cs="SimSun"/>
          <w:sz w:val="22"/>
          <w:szCs w:val="22"/>
        </w:rPr>
      </w:pPr>
      <w:r>
        <w:rPr>
          <w:rFonts w:ascii="SimSun" w:hAnsi="SimSun" w:eastAsia="SimSun" w:cs="SimSun"/>
          <w:sz w:val="22"/>
          <w:szCs w:val="22"/>
          <w:spacing w:val="-13"/>
        </w:rPr>
        <w:t>接着，据作者说：“外界传言平凹特会算命，而</w:t>
      </w:r>
      <w:r>
        <w:rPr>
          <w:rFonts w:ascii="SimSun" w:hAnsi="SimSun" w:eastAsia="SimSun" w:cs="SimSun"/>
          <w:sz w:val="22"/>
          <w:szCs w:val="22"/>
          <w:spacing w:val="-14"/>
        </w:rPr>
        <w:t>且很准。”(难怪这作者要</w:t>
      </w:r>
      <w:r>
        <w:rPr>
          <w:rFonts w:ascii="SimSun" w:hAnsi="SimSun" w:eastAsia="SimSun" w:cs="SimSun"/>
          <w:sz w:val="22"/>
          <w:szCs w:val="22"/>
        </w:rPr>
        <w:t xml:space="preserve">  </w:t>
      </w:r>
      <w:r>
        <w:rPr>
          <w:rFonts w:ascii="SimSun" w:hAnsi="SimSun" w:eastAsia="SimSun" w:cs="SimSun"/>
          <w:sz w:val="22"/>
          <w:szCs w:val="22"/>
          <w:spacing w:val="-1"/>
        </w:rPr>
        <w:t>替贾先生作宣传了)怎么个准法呢?当大家看到汽车门，别人用钥匙打不开，</w:t>
      </w:r>
      <w:r>
        <w:rPr>
          <w:rFonts w:ascii="SimSun" w:hAnsi="SimSun" w:eastAsia="SimSun" w:cs="SimSun"/>
          <w:sz w:val="22"/>
          <w:szCs w:val="22"/>
          <w:spacing w:val="2"/>
        </w:rPr>
        <w:t xml:space="preserve"> </w:t>
      </w:r>
      <w:r>
        <w:rPr>
          <w:rFonts w:ascii="SimSun" w:hAnsi="SimSun" w:eastAsia="SimSun" w:cs="SimSun"/>
          <w:sz w:val="22"/>
          <w:szCs w:val="22"/>
          <w:spacing w:val="-10"/>
        </w:rPr>
        <w:t>而贾平凹一去，“竟开了”时，于是“便问，这车</w:t>
      </w:r>
      <w:r>
        <w:rPr>
          <w:rFonts w:ascii="SimSun" w:hAnsi="SimSun" w:eastAsia="SimSun" w:cs="SimSun"/>
          <w:sz w:val="22"/>
          <w:szCs w:val="22"/>
          <w:spacing w:val="-11"/>
        </w:rPr>
        <w:t>会不会平安到达目的地。平</w:t>
      </w:r>
      <w:r>
        <w:rPr>
          <w:rFonts w:ascii="SimSun" w:hAnsi="SimSun" w:eastAsia="SimSun" w:cs="SimSun"/>
          <w:sz w:val="22"/>
          <w:szCs w:val="22"/>
        </w:rPr>
        <w:t xml:space="preserve">  </w:t>
      </w:r>
      <w:r>
        <w:rPr>
          <w:rFonts w:ascii="SimSun" w:hAnsi="SimSun" w:eastAsia="SimSun" w:cs="SimSun"/>
          <w:sz w:val="22"/>
          <w:szCs w:val="22"/>
          <w:spacing w:val="-6"/>
        </w:rPr>
        <w:t>凹看看车号，竟是云</w:t>
      </w:r>
      <w:r>
        <w:rPr>
          <w:rFonts w:ascii="SimSun" w:hAnsi="SimSun" w:eastAsia="SimSun" w:cs="SimSun"/>
          <w:sz w:val="22"/>
          <w:szCs w:val="22"/>
          <w:spacing w:val="-8"/>
        </w:rPr>
        <w:t xml:space="preserve"> </w:t>
      </w:r>
      <w:r>
        <w:rPr>
          <w:rFonts w:ascii="Times New Roman" w:hAnsi="Times New Roman" w:eastAsia="Times New Roman" w:cs="Times New Roman"/>
          <w:sz w:val="22"/>
          <w:szCs w:val="22"/>
          <w:spacing w:val="-6"/>
        </w:rPr>
        <w:t>A31549,  </w:t>
      </w:r>
      <w:r>
        <w:rPr>
          <w:rFonts w:ascii="SimSun" w:hAnsi="SimSun" w:eastAsia="SimSun" w:cs="SimSun"/>
          <w:sz w:val="22"/>
          <w:szCs w:val="22"/>
          <w:spacing w:val="-6"/>
        </w:rPr>
        <w:t>一个不大吉利的号码。他想想，也许还默算了</w:t>
      </w:r>
      <w:r>
        <w:rPr>
          <w:rFonts w:ascii="SimSun" w:hAnsi="SimSun" w:eastAsia="SimSun" w:cs="SimSun"/>
          <w:sz w:val="22"/>
          <w:szCs w:val="22"/>
        </w:rPr>
        <w:t xml:space="preserve">  </w:t>
      </w:r>
      <w:r>
        <w:rPr>
          <w:rFonts w:ascii="SimSun" w:hAnsi="SimSun" w:eastAsia="SimSun" w:cs="SimSun"/>
          <w:sz w:val="22"/>
          <w:szCs w:val="22"/>
          <w:spacing w:val="-19"/>
        </w:rPr>
        <w:t>一下，说：反正能到。众人无语”。</w:t>
      </w:r>
    </w:p>
    <w:p>
      <w:pPr>
        <w:ind w:firstLine="530"/>
        <w:spacing w:before="41" w:line="254" w:lineRule="auto"/>
        <w:jc w:val="both"/>
        <w:rPr>
          <w:rFonts w:ascii="SimSun" w:hAnsi="SimSun" w:eastAsia="SimSun" w:cs="SimSun"/>
          <w:sz w:val="22"/>
          <w:szCs w:val="22"/>
        </w:rPr>
      </w:pPr>
      <w:r>
        <w:rPr>
          <w:rFonts w:ascii="SimSun" w:hAnsi="SimSun" w:eastAsia="SimSun" w:cs="SimSun"/>
          <w:sz w:val="22"/>
          <w:szCs w:val="22"/>
          <w:spacing w:val="-10"/>
        </w:rPr>
        <w:t>近些年，一些人特迷信某些号码数字，也遭到了不迷信者的口诛笔伐，但</w:t>
      </w:r>
      <w:r>
        <w:rPr>
          <w:rFonts w:ascii="SimSun" w:hAnsi="SimSun" w:eastAsia="SimSun" w:cs="SimSun"/>
          <w:sz w:val="22"/>
          <w:szCs w:val="22"/>
          <w:spacing w:val="7"/>
        </w:rPr>
        <w:t xml:space="preserve"> </w:t>
      </w:r>
      <w:r>
        <w:rPr>
          <w:rFonts w:ascii="SimSun" w:hAnsi="SimSun" w:eastAsia="SimSun" w:cs="SimSun"/>
          <w:sz w:val="22"/>
          <w:szCs w:val="22"/>
          <w:spacing w:val="-4"/>
        </w:rPr>
        <w:t>有谁批评过贾平凹呢?这么大的作家竟也如此迷信，我们实在不应该去批判那</w:t>
      </w:r>
      <w:r>
        <w:rPr>
          <w:rFonts w:ascii="SimSun" w:hAnsi="SimSun" w:eastAsia="SimSun" w:cs="SimSun"/>
          <w:sz w:val="22"/>
          <w:szCs w:val="22"/>
          <w:spacing w:val="4"/>
        </w:rPr>
        <w:t xml:space="preserve">  </w:t>
      </w:r>
      <w:r>
        <w:rPr>
          <w:rFonts w:ascii="SimSun" w:hAnsi="SimSun" w:eastAsia="SimSun" w:cs="SimSun"/>
          <w:sz w:val="22"/>
          <w:szCs w:val="22"/>
          <w:spacing w:val="-4"/>
        </w:rPr>
        <w:t>些一般迷信者。当然，平凹也许就是神，一“算”就准，“果然这</w:t>
      </w:r>
      <w:r>
        <w:rPr>
          <w:rFonts w:ascii="SimSun" w:hAnsi="SimSun" w:eastAsia="SimSun" w:cs="SimSun"/>
          <w:sz w:val="22"/>
          <w:szCs w:val="22"/>
          <w:spacing w:val="-5"/>
        </w:rPr>
        <w:t>车况极差，</w:t>
      </w:r>
      <w:r>
        <w:rPr>
          <w:rFonts w:ascii="SimSun" w:hAnsi="SimSun" w:eastAsia="SimSun" w:cs="SimSun"/>
          <w:sz w:val="22"/>
          <w:szCs w:val="22"/>
        </w:rPr>
        <w:t xml:space="preserve"> </w:t>
      </w:r>
      <w:r>
        <w:rPr>
          <w:rFonts w:ascii="SimSun" w:hAnsi="SimSun" w:eastAsia="SimSun" w:cs="SimSun"/>
          <w:sz w:val="22"/>
          <w:szCs w:val="22"/>
          <w:spacing w:val="-7"/>
        </w:rPr>
        <w:t>最快只跑到40码”,但“唯一的好处是：安全”。你看，平凹算得多准。谁知，</w:t>
      </w:r>
      <w:r>
        <w:rPr>
          <w:rFonts w:ascii="SimSun" w:hAnsi="SimSun" w:eastAsia="SimSun" w:cs="SimSun"/>
          <w:sz w:val="22"/>
          <w:szCs w:val="22"/>
          <w:spacing w:val="1"/>
        </w:rPr>
        <w:t xml:space="preserve"> </w:t>
      </w:r>
      <w:r>
        <w:rPr>
          <w:rFonts w:ascii="SimSun" w:hAnsi="SimSun" w:eastAsia="SimSun" w:cs="SimSun"/>
          <w:sz w:val="22"/>
          <w:szCs w:val="22"/>
          <w:spacing w:val="-7"/>
        </w:rPr>
        <w:t>“准”的还在后头呢。先是“雁宁10年前请平凹给他</w:t>
      </w:r>
      <w:r>
        <w:rPr>
          <w:rFonts w:ascii="SimSun" w:hAnsi="SimSun" w:eastAsia="SimSun" w:cs="SimSun"/>
          <w:sz w:val="22"/>
          <w:szCs w:val="22"/>
          <w:spacing w:val="-8"/>
        </w:rPr>
        <w:t>算过命，说很准”,因此，</w:t>
      </w:r>
    </w:p>
    <w:p>
      <w:pPr>
        <w:spacing w:line="254" w:lineRule="auto"/>
        <w:sectPr>
          <w:pgSz w:w="8500" w:h="12480"/>
          <w:pgMar w:top="400" w:right="629" w:bottom="400" w:left="529" w:header="0" w:footer="0" w:gutter="0"/>
        </w:sectPr>
        <w:rPr>
          <w:rFonts w:ascii="SimSun" w:hAnsi="SimSun" w:eastAsia="SimSun" w:cs="SimSun"/>
          <w:sz w:val="22"/>
          <w:szCs w:val="22"/>
        </w:rPr>
      </w:pPr>
    </w:p>
    <w:p>
      <w:pPr>
        <w:ind w:left="5199"/>
        <w:spacing w:before="166" w:line="222" w:lineRule="auto"/>
        <w:rPr>
          <w:rFonts w:ascii="SimSun" w:hAnsi="SimSun" w:eastAsia="SimSun" w:cs="SimSun"/>
          <w:sz w:val="19"/>
          <w:szCs w:val="19"/>
        </w:rPr>
      </w:pPr>
      <w:r>
        <w:rPr>
          <w:rFonts w:ascii="SimSun" w:hAnsi="SimSun" w:eastAsia="SimSun" w:cs="SimSun"/>
          <w:sz w:val="19"/>
          <w:szCs w:val="19"/>
          <w:spacing w:val="-3"/>
        </w:rPr>
        <w:t>IX</w:t>
      </w:r>
      <w:r>
        <w:rPr>
          <w:rFonts w:ascii="SimSun" w:hAnsi="SimSun" w:eastAsia="SimSun" w:cs="SimSun"/>
          <w:sz w:val="19"/>
          <w:szCs w:val="19"/>
          <w:spacing w:val="28"/>
        </w:rPr>
        <w:t xml:space="preserve"> </w:t>
      </w:r>
      <w:r>
        <w:rPr>
          <w:rFonts w:ascii="SimHei" w:hAnsi="SimHei" w:eastAsia="SimHei" w:cs="SimHei"/>
          <w:sz w:val="19"/>
          <w:szCs w:val="19"/>
          <w:spacing w:val="-3"/>
        </w:rPr>
        <w:t>“道行”的炫惑</w:t>
      </w:r>
      <w:r>
        <w:rPr>
          <w:rFonts w:ascii="SimHei" w:hAnsi="SimHei" w:eastAsia="SimHei" w:cs="SimHei"/>
          <w:sz w:val="19"/>
          <w:szCs w:val="19"/>
          <w:spacing w:val="-3"/>
        </w:rPr>
        <w:t xml:space="preserve"> </w:t>
      </w:r>
      <w:r>
        <w:rPr>
          <w:rFonts w:ascii="SimSun" w:hAnsi="SimSun" w:eastAsia="SimSun" w:cs="SimSun"/>
          <w:sz w:val="19"/>
          <w:szCs w:val="19"/>
          <w:b/>
          <w:bCs/>
          <w:spacing w:val="-3"/>
        </w:rPr>
        <w:t>229</w:t>
      </w:r>
    </w:p>
    <w:p>
      <w:pPr>
        <w:pStyle w:val="BodyText"/>
        <w:spacing w:line="292" w:lineRule="auto"/>
        <w:rPr/>
      </w:pPr>
      <w:r/>
    </w:p>
    <w:p>
      <w:pPr>
        <w:pStyle w:val="BodyText"/>
        <w:spacing w:line="292" w:lineRule="auto"/>
        <w:rPr/>
      </w:pPr>
      <w:r/>
    </w:p>
    <w:p>
      <w:pPr>
        <w:ind w:left="110" w:right="101" w:hanging="110"/>
        <w:spacing w:before="71" w:line="253" w:lineRule="auto"/>
        <w:jc w:val="both"/>
        <w:rPr>
          <w:rFonts w:ascii="SimSun" w:hAnsi="SimSun" w:eastAsia="SimSun" w:cs="SimSun"/>
          <w:sz w:val="22"/>
          <w:szCs w:val="22"/>
        </w:rPr>
      </w:pPr>
      <w:r>
        <w:rPr>
          <w:rFonts w:ascii="SimSun" w:hAnsi="SimSun" w:eastAsia="SimSun" w:cs="SimSun"/>
          <w:sz w:val="22"/>
          <w:szCs w:val="22"/>
          <w:spacing w:val="-10"/>
        </w:rPr>
        <w:t>“我们就琢磨着再请他算一次”,并且说是“全车的人大都找他算过”。我</w:t>
      </w:r>
      <w:r>
        <w:rPr>
          <w:rFonts w:ascii="SimSun" w:hAnsi="SimSun" w:eastAsia="SimSun" w:cs="SimSun"/>
          <w:sz w:val="22"/>
          <w:szCs w:val="22"/>
          <w:spacing w:val="-11"/>
        </w:rPr>
        <w:t>们来</w:t>
      </w:r>
      <w:r>
        <w:rPr>
          <w:rFonts w:ascii="SimSun" w:hAnsi="SimSun" w:eastAsia="SimSun" w:cs="SimSun"/>
          <w:sz w:val="22"/>
          <w:szCs w:val="22"/>
        </w:rPr>
        <w:t xml:space="preserve"> </w:t>
      </w:r>
      <w:r>
        <w:rPr>
          <w:rFonts w:ascii="SimSun" w:hAnsi="SimSun" w:eastAsia="SimSun" w:cs="SimSun"/>
          <w:sz w:val="22"/>
          <w:szCs w:val="22"/>
          <w:spacing w:val="-10"/>
        </w:rPr>
        <w:t>看看平凹是怎样算命的：“平凹的算命有了一种</w:t>
      </w:r>
      <w:r>
        <w:rPr>
          <w:rFonts w:ascii="SimSun" w:hAnsi="SimSun" w:eastAsia="SimSun" w:cs="SimSun"/>
          <w:sz w:val="22"/>
          <w:szCs w:val="22"/>
          <w:spacing w:val="-11"/>
        </w:rPr>
        <w:t>新方法，他让你随便不经意地</w:t>
      </w:r>
      <w:r>
        <w:rPr>
          <w:rFonts w:ascii="SimSun" w:hAnsi="SimSun" w:eastAsia="SimSun" w:cs="SimSun"/>
          <w:sz w:val="22"/>
          <w:szCs w:val="22"/>
        </w:rPr>
        <w:t xml:space="preserve"> </w:t>
      </w:r>
      <w:r>
        <w:rPr>
          <w:rFonts w:ascii="SimSun" w:hAnsi="SimSun" w:eastAsia="SimSun" w:cs="SimSun"/>
          <w:sz w:val="22"/>
          <w:szCs w:val="22"/>
          <w:spacing w:val="-19"/>
        </w:rPr>
        <w:t>说一个字，就从这字上‘算’。”</w:t>
      </w:r>
    </w:p>
    <w:p>
      <w:pPr>
        <w:ind w:right="82" w:firstLine="529"/>
        <w:spacing w:before="42" w:line="247" w:lineRule="auto"/>
        <w:jc w:val="both"/>
        <w:rPr>
          <w:rFonts w:ascii="SimSun" w:hAnsi="SimSun" w:eastAsia="SimSun" w:cs="SimSun"/>
          <w:sz w:val="22"/>
          <w:szCs w:val="22"/>
        </w:rPr>
      </w:pPr>
      <w:r>
        <w:rPr>
          <w:rFonts w:ascii="SimSun" w:hAnsi="SimSun" w:eastAsia="SimSun" w:cs="SimSun"/>
          <w:sz w:val="22"/>
          <w:szCs w:val="22"/>
          <w:spacing w:val="-7"/>
        </w:rPr>
        <w:t>请允许我插一句，难道其他测字算命者不是这样么?再接着往下看。“它</w:t>
      </w:r>
      <w:r>
        <w:rPr>
          <w:rFonts w:ascii="SimSun" w:hAnsi="SimSun" w:eastAsia="SimSun" w:cs="SimSun"/>
          <w:sz w:val="22"/>
          <w:szCs w:val="22"/>
          <w:spacing w:val="8"/>
        </w:rPr>
        <w:t xml:space="preserve"> </w:t>
      </w:r>
      <w:r>
        <w:rPr>
          <w:rFonts w:ascii="SimSun" w:hAnsi="SimSun" w:eastAsia="SimSun" w:cs="SimSun"/>
          <w:sz w:val="22"/>
          <w:szCs w:val="22"/>
          <w:spacing w:val="-7"/>
        </w:rPr>
        <w:t>不同于一般的测字，他将周边的环境和当时的情状全部加了进去。雁</w:t>
      </w:r>
      <w:r>
        <w:rPr>
          <w:rFonts w:ascii="SimSun" w:hAnsi="SimSun" w:eastAsia="SimSun" w:cs="SimSun"/>
          <w:sz w:val="22"/>
          <w:szCs w:val="22"/>
          <w:spacing w:val="-8"/>
        </w:rPr>
        <w:t>宁说了个</w:t>
      </w:r>
      <w:r>
        <w:rPr>
          <w:rFonts w:ascii="SimSun" w:hAnsi="SimSun" w:eastAsia="SimSun" w:cs="SimSun"/>
          <w:sz w:val="22"/>
          <w:szCs w:val="22"/>
        </w:rPr>
        <w:t xml:space="preserve"> </w:t>
      </w:r>
      <w:r>
        <w:rPr>
          <w:rFonts w:ascii="SimSun" w:hAnsi="SimSun" w:eastAsia="SimSun" w:cs="SimSun"/>
          <w:sz w:val="22"/>
          <w:szCs w:val="22"/>
          <w:spacing w:val="-8"/>
        </w:rPr>
        <w:t>‘门’字。平凹入定般思绪良久，一时静极了，不敢打扰他的感悟。刚巧我这</w:t>
      </w:r>
      <w:r>
        <w:rPr>
          <w:rFonts w:ascii="SimSun" w:hAnsi="SimSun" w:eastAsia="SimSun" w:cs="SimSun"/>
          <w:sz w:val="22"/>
          <w:szCs w:val="22"/>
          <w:spacing w:val="10"/>
        </w:rPr>
        <w:t xml:space="preserve"> </w:t>
      </w:r>
      <w:r>
        <w:rPr>
          <w:rFonts w:ascii="SimSun" w:hAnsi="SimSun" w:eastAsia="SimSun" w:cs="SimSun"/>
          <w:sz w:val="22"/>
          <w:szCs w:val="22"/>
          <w:spacing w:val="-7"/>
        </w:rPr>
        <w:t>时进了门，他说，这繁体的门字加个口是两个君字，做生意不能太君子</w:t>
      </w:r>
      <w:r>
        <w:rPr>
          <w:rFonts w:ascii="SimSun" w:hAnsi="SimSun" w:eastAsia="SimSun" w:cs="SimSun"/>
          <w:sz w:val="22"/>
          <w:szCs w:val="22"/>
          <w:spacing w:val="-8"/>
        </w:rPr>
        <w:t>了，霁</w:t>
      </w:r>
      <w:r>
        <w:rPr>
          <w:rFonts w:ascii="SimSun" w:hAnsi="SimSun" w:eastAsia="SimSun" w:cs="SimSun"/>
          <w:sz w:val="22"/>
          <w:szCs w:val="22"/>
        </w:rPr>
        <w:t xml:space="preserve"> </w:t>
      </w:r>
      <w:r>
        <w:rPr>
          <w:rFonts w:ascii="SimSun" w:hAnsi="SimSun" w:eastAsia="SimSun" w:cs="SimSun"/>
          <w:sz w:val="22"/>
          <w:szCs w:val="22"/>
          <w:spacing w:val="-7"/>
        </w:rPr>
        <w:t>宇刚进来，所以预示了你要有一个新的合伙人生意才能兴旺呐。”这就算算了</w:t>
      </w:r>
      <w:r>
        <w:rPr>
          <w:rFonts w:ascii="SimSun" w:hAnsi="SimSun" w:eastAsia="SimSun" w:cs="SimSun"/>
          <w:sz w:val="22"/>
          <w:szCs w:val="22"/>
          <w:spacing w:val="15"/>
        </w:rPr>
        <w:t xml:space="preserve"> </w:t>
      </w:r>
      <w:r>
        <w:rPr>
          <w:rFonts w:ascii="SimSun" w:hAnsi="SimSun" w:eastAsia="SimSun" w:cs="SimSun"/>
          <w:sz w:val="22"/>
          <w:szCs w:val="22"/>
          <w:spacing w:val="-11"/>
        </w:rPr>
        <w:t>一个人的“命”。</w:t>
      </w:r>
    </w:p>
    <w:p>
      <w:pPr>
        <w:ind w:right="90" w:firstLine="529"/>
        <w:spacing w:before="76" w:line="257" w:lineRule="auto"/>
        <w:jc w:val="both"/>
        <w:rPr>
          <w:rFonts w:ascii="SimSun" w:hAnsi="SimSun" w:eastAsia="SimSun" w:cs="SimSun"/>
          <w:sz w:val="22"/>
          <w:szCs w:val="22"/>
        </w:rPr>
      </w:pPr>
      <w:r>
        <w:rPr>
          <w:rFonts w:ascii="SimSun" w:hAnsi="SimSun" w:eastAsia="SimSun" w:cs="SimSun"/>
          <w:sz w:val="22"/>
          <w:szCs w:val="22"/>
          <w:spacing w:val="-4"/>
        </w:rPr>
        <w:t>再看平凹怎么算作者李霁宇的“命”的。“我看见墙上一幅画，说了个</w:t>
      </w:r>
      <w:r>
        <w:rPr>
          <w:rFonts w:ascii="SimSun" w:hAnsi="SimSun" w:eastAsia="SimSun" w:cs="SimSun"/>
          <w:sz w:val="22"/>
          <w:szCs w:val="22"/>
          <w:spacing w:val="12"/>
        </w:rPr>
        <w:t xml:space="preserve"> </w:t>
      </w:r>
      <w:r>
        <w:rPr>
          <w:rFonts w:ascii="SimSun" w:hAnsi="SimSun" w:eastAsia="SimSun" w:cs="SimSun"/>
          <w:sz w:val="22"/>
          <w:szCs w:val="22"/>
          <w:spacing w:val="-7"/>
        </w:rPr>
        <w:t>‘鱼’字。平凹又进入状态，久久呆坐无语，这时他正吸着烟屁股</w:t>
      </w:r>
      <w:r>
        <w:rPr>
          <w:rFonts w:ascii="SimSun" w:hAnsi="SimSun" w:eastAsia="SimSun" w:cs="SimSun"/>
          <w:sz w:val="22"/>
          <w:szCs w:val="22"/>
          <w:spacing w:val="-8"/>
        </w:rPr>
        <w:t>，他无意地</w:t>
      </w:r>
      <w:r>
        <w:rPr>
          <w:rFonts w:ascii="SimSun" w:hAnsi="SimSun" w:eastAsia="SimSun" w:cs="SimSun"/>
          <w:sz w:val="22"/>
          <w:szCs w:val="22"/>
        </w:rPr>
        <w:t xml:space="preserve"> </w:t>
      </w:r>
      <w:r>
        <w:rPr>
          <w:rFonts w:ascii="SimSun" w:hAnsi="SimSun" w:eastAsia="SimSun" w:cs="SimSun"/>
          <w:sz w:val="22"/>
          <w:szCs w:val="22"/>
          <w:spacing w:val="-1"/>
        </w:rPr>
        <w:t>想用桌上的残水将烟头浸熄，但桌上的水不多，摁了几下才灭。他一下子悟</w:t>
      </w:r>
      <w:r>
        <w:rPr>
          <w:rFonts w:ascii="SimSun" w:hAnsi="SimSun" w:eastAsia="SimSun" w:cs="SimSun"/>
          <w:sz w:val="22"/>
          <w:szCs w:val="22"/>
          <w:spacing w:val="10"/>
        </w:rPr>
        <w:t xml:space="preserve"> </w:t>
      </w:r>
      <w:r>
        <w:rPr>
          <w:rFonts w:ascii="SimSun" w:hAnsi="SimSun" w:eastAsia="SimSun" w:cs="SimSun"/>
          <w:sz w:val="22"/>
          <w:szCs w:val="22"/>
        </w:rPr>
        <w:t>了，说，这鱼字上头是个角，可能刺得别人不高</w:t>
      </w:r>
      <w:r>
        <w:rPr>
          <w:rFonts w:ascii="SimSun" w:hAnsi="SimSun" w:eastAsia="SimSun" w:cs="SimSun"/>
          <w:sz w:val="22"/>
          <w:szCs w:val="22"/>
          <w:spacing w:val="-1"/>
        </w:rPr>
        <w:t>兴，有摩擦。鱼字下边四点</w:t>
      </w:r>
      <w:r>
        <w:rPr>
          <w:rFonts w:ascii="SimSun" w:hAnsi="SimSun" w:eastAsia="SimSun" w:cs="SimSun"/>
          <w:sz w:val="22"/>
          <w:szCs w:val="22"/>
        </w:rPr>
        <w:t xml:space="preserve"> </w:t>
      </w:r>
      <w:r>
        <w:rPr>
          <w:rFonts w:ascii="SimSun" w:hAnsi="SimSun" w:eastAsia="SimSun" w:cs="SimSun"/>
          <w:sz w:val="22"/>
          <w:szCs w:val="22"/>
          <w:spacing w:val="-7"/>
        </w:rPr>
        <w:t>水，有水鱼才活，你们看我想这事儿的时候，正巧这桌上的滴水少，</w:t>
      </w:r>
      <w:r>
        <w:rPr>
          <w:rFonts w:ascii="SimSun" w:hAnsi="SimSun" w:eastAsia="SimSun" w:cs="SimSun"/>
          <w:sz w:val="22"/>
          <w:szCs w:val="22"/>
          <w:spacing w:val="-8"/>
        </w:rPr>
        <w:t>烟头老灭</w:t>
      </w:r>
      <w:r>
        <w:rPr>
          <w:rFonts w:ascii="SimSun" w:hAnsi="SimSun" w:eastAsia="SimSun" w:cs="SimSun"/>
          <w:sz w:val="22"/>
          <w:szCs w:val="22"/>
        </w:rPr>
        <w:t xml:space="preserve"> </w:t>
      </w:r>
      <w:r>
        <w:rPr>
          <w:rFonts w:ascii="SimSun" w:hAnsi="SimSun" w:eastAsia="SimSun" w:cs="SimSun"/>
          <w:sz w:val="22"/>
          <w:szCs w:val="22"/>
          <w:spacing w:val="-7"/>
        </w:rPr>
        <w:t>不了，说明这鱼大水小。”大概贾先生说到这儿戛然而止，弄得这作者李霁宇</w:t>
      </w:r>
      <w:r>
        <w:rPr>
          <w:rFonts w:ascii="SimSun" w:hAnsi="SimSun" w:eastAsia="SimSun" w:cs="SimSun"/>
          <w:sz w:val="22"/>
          <w:szCs w:val="22"/>
        </w:rPr>
        <w:t xml:space="preserve"> </w:t>
      </w:r>
      <w:r>
        <w:rPr>
          <w:rFonts w:ascii="SimSun" w:hAnsi="SimSun" w:eastAsia="SimSun" w:cs="SimSun"/>
          <w:sz w:val="22"/>
          <w:szCs w:val="22"/>
          <w:spacing w:val="-6"/>
        </w:rPr>
        <w:t>也一头雾水，不明白：“鱼大水小是什么意思呢?”</w:t>
      </w:r>
    </w:p>
    <w:p>
      <w:pPr>
        <w:ind w:firstLine="529"/>
        <w:spacing w:before="29" w:line="255" w:lineRule="auto"/>
        <w:jc w:val="both"/>
        <w:rPr>
          <w:rFonts w:ascii="SimSun" w:hAnsi="SimSun" w:eastAsia="SimSun" w:cs="SimSun"/>
          <w:sz w:val="22"/>
          <w:szCs w:val="22"/>
        </w:rPr>
      </w:pPr>
      <w:r>
        <w:rPr>
          <w:rFonts w:ascii="SimSun" w:hAnsi="SimSun" w:eastAsia="SimSun" w:cs="SimSun"/>
          <w:sz w:val="22"/>
          <w:szCs w:val="22"/>
          <w:spacing w:val="7"/>
        </w:rPr>
        <w:t>最邪乎的也在最后。贾先生既然懂“妖妖道道”懂“人的命”,且很</w:t>
      </w:r>
      <w:r>
        <w:rPr>
          <w:rFonts w:ascii="SimSun" w:hAnsi="SimSun" w:eastAsia="SimSun" w:cs="SimSun"/>
          <w:sz w:val="22"/>
          <w:szCs w:val="22"/>
          <w:spacing w:val="5"/>
        </w:rPr>
        <w:t xml:space="preserve">  </w:t>
      </w:r>
      <w:r>
        <w:rPr>
          <w:rFonts w:ascii="SimSun" w:hAnsi="SimSun" w:eastAsia="SimSun" w:cs="SimSun"/>
          <w:sz w:val="22"/>
          <w:szCs w:val="22"/>
          <w:spacing w:val="-10"/>
        </w:rPr>
        <w:t>“神”,自然也就有“法眼”,不过好像他的“法眼”,功能主要用于看石头。于</w:t>
      </w:r>
      <w:r>
        <w:rPr>
          <w:rFonts w:ascii="SimSun" w:hAnsi="SimSun" w:eastAsia="SimSun" w:cs="SimSun"/>
          <w:sz w:val="22"/>
          <w:szCs w:val="22"/>
          <w:spacing w:val="5"/>
        </w:rPr>
        <w:t xml:space="preserve">  </w:t>
      </w:r>
      <w:r>
        <w:rPr>
          <w:rFonts w:ascii="SimSun" w:hAnsi="SimSun" w:eastAsia="SimSun" w:cs="SimSun"/>
          <w:sz w:val="22"/>
          <w:szCs w:val="22"/>
          <w:spacing w:val="-7"/>
        </w:rPr>
        <w:t>是，这作者肉麻地吹捧起来了，说贾先生的“这一切都跟石头相仿。</w:t>
      </w:r>
      <w:r>
        <w:rPr>
          <w:rFonts w:ascii="SimSun" w:hAnsi="SimSun" w:eastAsia="SimSun" w:cs="SimSun"/>
          <w:sz w:val="22"/>
          <w:szCs w:val="22"/>
          <w:spacing w:val="-8"/>
        </w:rPr>
        <w:t>他让人体</w:t>
      </w:r>
      <w:r>
        <w:rPr>
          <w:rFonts w:ascii="SimSun" w:hAnsi="SimSun" w:eastAsia="SimSun" w:cs="SimSun"/>
          <w:sz w:val="22"/>
          <w:szCs w:val="22"/>
        </w:rPr>
        <w:t xml:space="preserve">  </w:t>
      </w:r>
      <w:r>
        <w:rPr>
          <w:rFonts w:ascii="SimSun" w:hAnsi="SimSun" w:eastAsia="SimSun" w:cs="SimSun"/>
          <w:sz w:val="22"/>
          <w:szCs w:val="22"/>
          <w:spacing w:val="-10"/>
        </w:rPr>
        <w:t>味到一种最朴素的哲理：世上最伟大的也许就是石头”</w:t>
      </w:r>
      <w:r>
        <w:rPr>
          <w:rFonts w:ascii="SimSun" w:hAnsi="SimSun" w:eastAsia="SimSun" w:cs="SimSun"/>
          <w:sz w:val="22"/>
          <w:szCs w:val="22"/>
          <w:spacing w:val="-11"/>
        </w:rPr>
        <w:t>。言外之意，不言自明，</w:t>
      </w:r>
      <w:r>
        <w:rPr>
          <w:rFonts w:ascii="SimSun" w:hAnsi="SimSun" w:eastAsia="SimSun" w:cs="SimSun"/>
          <w:sz w:val="22"/>
          <w:szCs w:val="22"/>
        </w:rPr>
        <w:t xml:space="preserve"> </w:t>
      </w:r>
      <w:r>
        <w:rPr>
          <w:rFonts w:ascii="SimSun" w:hAnsi="SimSun" w:eastAsia="SimSun" w:cs="SimSun"/>
          <w:sz w:val="22"/>
          <w:szCs w:val="22"/>
          <w:spacing w:val="-6"/>
        </w:rPr>
        <w:t>其实也就是想说“贾平凹最伟大”几个字。</w:t>
      </w:r>
    </w:p>
    <w:p>
      <w:pPr>
        <w:ind w:left="110" w:right="99" w:firstLine="419"/>
        <w:spacing w:before="29" w:line="259" w:lineRule="auto"/>
        <w:rPr>
          <w:rFonts w:ascii="SimSun" w:hAnsi="SimSun" w:eastAsia="SimSun" w:cs="SimSun"/>
          <w:sz w:val="22"/>
          <w:szCs w:val="22"/>
        </w:rPr>
      </w:pPr>
      <w:r>
        <w:rPr>
          <w:rFonts w:ascii="SimSun" w:hAnsi="SimSun" w:eastAsia="SimSun" w:cs="SimSun"/>
          <w:sz w:val="22"/>
          <w:szCs w:val="22"/>
          <w:spacing w:val="-7"/>
        </w:rPr>
        <w:t>贾平凹跟石头相仿，“世上最伟大的”又“也许就是石头”,下面还怎样</w:t>
      </w:r>
      <w:r>
        <w:rPr>
          <w:rFonts w:ascii="SimSun" w:hAnsi="SimSun" w:eastAsia="SimSun" w:cs="SimSun"/>
          <w:sz w:val="22"/>
          <w:szCs w:val="22"/>
          <w:spacing w:val="3"/>
        </w:rPr>
        <w:t xml:space="preserve"> </w:t>
      </w:r>
      <w:r>
        <w:rPr>
          <w:rFonts w:ascii="SimSun" w:hAnsi="SimSun" w:eastAsia="SimSun" w:cs="SimSun"/>
          <w:sz w:val="22"/>
          <w:szCs w:val="22"/>
          <w:spacing w:val="-3"/>
        </w:rPr>
        <w:t>说呢?</w:t>
      </w:r>
    </w:p>
    <w:p>
      <w:pPr>
        <w:ind w:firstLine="529"/>
        <w:spacing w:before="5" w:line="256" w:lineRule="auto"/>
        <w:jc w:val="both"/>
        <w:rPr>
          <w:rFonts w:ascii="SimSun" w:hAnsi="SimSun" w:eastAsia="SimSun" w:cs="SimSun"/>
          <w:sz w:val="22"/>
          <w:szCs w:val="22"/>
        </w:rPr>
      </w:pPr>
      <w:r>
        <w:rPr>
          <w:rFonts w:ascii="SimSun" w:hAnsi="SimSun" w:eastAsia="SimSun" w:cs="SimSun"/>
          <w:sz w:val="22"/>
          <w:szCs w:val="22"/>
          <w:spacing w:val="-4"/>
        </w:rPr>
        <w:t>接着还有好看的。当一行人“围佛像站好”,要在一尊佛像前照张相时，</w:t>
      </w:r>
      <w:r>
        <w:rPr>
          <w:rFonts w:ascii="SimSun" w:hAnsi="SimSun" w:eastAsia="SimSun" w:cs="SimSun"/>
          <w:sz w:val="22"/>
          <w:szCs w:val="22"/>
          <w:spacing w:val="7"/>
        </w:rPr>
        <w:t xml:space="preserve"> </w:t>
      </w:r>
      <w:r>
        <w:rPr>
          <w:rFonts w:ascii="SimSun" w:hAnsi="SimSun" w:eastAsia="SimSun" w:cs="SimSun"/>
          <w:sz w:val="22"/>
          <w:szCs w:val="22"/>
          <w:spacing w:val="-7"/>
        </w:rPr>
        <w:t>“好好的高级相机就出了毛病——闪光灯就是不亮。佛不愿意呢。</w:t>
      </w:r>
      <w:r>
        <w:rPr>
          <w:rFonts w:ascii="SimSun" w:hAnsi="SimSun" w:eastAsia="SimSun" w:cs="SimSun"/>
          <w:sz w:val="22"/>
          <w:szCs w:val="22"/>
          <w:spacing w:val="-8"/>
        </w:rPr>
        <w:t>平凹虔诚地</w:t>
      </w:r>
      <w:r>
        <w:rPr>
          <w:rFonts w:ascii="SimSun" w:hAnsi="SimSun" w:eastAsia="SimSun" w:cs="SimSun"/>
          <w:sz w:val="22"/>
          <w:szCs w:val="22"/>
        </w:rPr>
        <w:t xml:space="preserve">  </w:t>
      </w:r>
      <w:r>
        <w:rPr>
          <w:rFonts w:ascii="SimSun" w:hAnsi="SimSun" w:eastAsia="SimSun" w:cs="SimSun"/>
          <w:sz w:val="22"/>
          <w:szCs w:val="22"/>
          <w:spacing w:val="-7"/>
        </w:rPr>
        <w:t>说”。出现这样的事情，正常人都只会想：是相机哪儿出了什么毛病</w:t>
      </w:r>
      <w:r>
        <w:rPr>
          <w:rFonts w:ascii="SimSun" w:hAnsi="SimSun" w:eastAsia="SimSun" w:cs="SimSun"/>
          <w:sz w:val="22"/>
          <w:szCs w:val="22"/>
          <w:spacing w:val="-8"/>
        </w:rPr>
        <w:t>。可贾平</w:t>
      </w:r>
      <w:r>
        <w:rPr>
          <w:rFonts w:ascii="SimSun" w:hAnsi="SimSun" w:eastAsia="SimSun" w:cs="SimSun"/>
          <w:sz w:val="22"/>
          <w:szCs w:val="22"/>
        </w:rPr>
        <w:t xml:space="preserve">  </w:t>
      </w:r>
      <w:r>
        <w:rPr>
          <w:rFonts w:ascii="SimSun" w:hAnsi="SimSun" w:eastAsia="SimSun" w:cs="SimSun"/>
          <w:sz w:val="22"/>
          <w:szCs w:val="22"/>
          <w:spacing w:val="3"/>
        </w:rPr>
        <w:t>凹这些作家们偏不这样想，而要去迷信。你</w:t>
      </w:r>
      <w:r>
        <w:rPr>
          <w:rFonts w:ascii="SimSun" w:hAnsi="SimSun" w:eastAsia="SimSun" w:cs="SimSun"/>
          <w:sz w:val="22"/>
          <w:szCs w:val="22"/>
          <w:spacing w:val="2"/>
        </w:rPr>
        <w:t>有什么办法?当然人家似乎也有</w:t>
      </w:r>
      <w:r>
        <w:rPr>
          <w:rFonts w:ascii="SimSun" w:hAnsi="SimSun" w:eastAsia="SimSun" w:cs="SimSun"/>
          <w:sz w:val="22"/>
          <w:szCs w:val="22"/>
        </w:rPr>
        <w:t xml:space="preserve">  </w:t>
      </w:r>
      <w:r>
        <w:rPr>
          <w:rFonts w:ascii="SimSun" w:hAnsi="SimSun" w:eastAsia="SimSun" w:cs="SimSun"/>
          <w:sz w:val="22"/>
          <w:szCs w:val="22"/>
          <w:spacing w:val="-16"/>
        </w:rPr>
        <w:t>“理由”,你看，“后来单独给佛照相，闪光灯就亮了”。又于是，“平凹大概更</w:t>
      </w:r>
      <w:r>
        <w:rPr>
          <w:rFonts w:ascii="SimSun" w:hAnsi="SimSun" w:eastAsia="SimSun" w:cs="SimSun"/>
          <w:sz w:val="22"/>
          <w:szCs w:val="22"/>
          <w:spacing w:val="2"/>
        </w:rPr>
        <w:t xml:space="preserve">  </w:t>
      </w:r>
      <w:r>
        <w:rPr>
          <w:rFonts w:ascii="SimSun" w:hAnsi="SimSun" w:eastAsia="SimSun" w:cs="SimSun"/>
          <w:sz w:val="22"/>
          <w:szCs w:val="22"/>
          <w:spacing w:val="-11"/>
        </w:rPr>
        <w:t>信了这尊佛有灵气，认定这是一件宝贝，非常细心地用软纸包了又包”。</w:t>
      </w:r>
    </w:p>
    <w:p>
      <w:pPr>
        <w:ind w:left="110" w:firstLine="419"/>
        <w:spacing w:before="52" w:line="251" w:lineRule="auto"/>
        <w:jc w:val="both"/>
        <w:rPr>
          <w:rFonts w:ascii="SimSun" w:hAnsi="SimSun" w:eastAsia="SimSun" w:cs="SimSun"/>
          <w:sz w:val="22"/>
          <w:szCs w:val="22"/>
        </w:rPr>
      </w:pPr>
      <w:r>
        <w:rPr>
          <w:rFonts w:ascii="SimSun" w:hAnsi="SimSun" w:eastAsia="SimSun" w:cs="SimSun"/>
          <w:sz w:val="22"/>
          <w:szCs w:val="22"/>
          <w:spacing w:val="-16"/>
        </w:rPr>
        <w:t>———写到这里，我忽然明白了，一个不迷信的人与非要迷信者是无法说得</w:t>
      </w:r>
      <w:r>
        <w:rPr>
          <w:rFonts w:ascii="SimSun" w:hAnsi="SimSun" w:eastAsia="SimSun" w:cs="SimSun"/>
          <w:sz w:val="22"/>
          <w:szCs w:val="22"/>
          <w:spacing w:val="4"/>
        </w:rPr>
        <w:t xml:space="preserve"> </w:t>
      </w:r>
      <w:r>
        <w:rPr>
          <w:rFonts w:ascii="SimSun" w:hAnsi="SimSun" w:eastAsia="SimSun" w:cs="SimSun"/>
          <w:sz w:val="22"/>
          <w:szCs w:val="22"/>
          <w:spacing w:val="-7"/>
        </w:rPr>
        <w:t>通的。既如此，就让他妖妖道道去，就让他肉麻</w:t>
      </w:r>
      <w:r>
        <w:rPr>
          <w:rFonts w:ascii="SimSun" w:hAnsi="SimSun" w:eastAsia="SimSun" w:cs="SimSun"/>
          <w:sz w:val="22"/>
          <w:szCs w:val="22"/>
          <w:spacing w:val="-8"/>
        </w:rPr>
        <w:t>吹捧去，人家有天大的名气，</w:t>
      </w:r>
      <w:r>
        <w:rPr>
          <w:rFonts w:ascii="SimSun" w:hAnsi="SimSun" w:eastAsia="SimSun" w:cs="SimSun"/>
          <w:sz w:val="22"/>
          <w:szCs w:val="22"/>
        </w:rPr>
        <w:t xml:space="preserve"> </w:t>
      </w:r>
      <w:r>
        <w:rPr>
          <w:rFonts w:ascii="SimSun" w:hAnsi="SimSun" w:eastAsia="SimSun" w:cs="SimSun"/>
          <w:sz w:val="22"/>
          <w:szCs w:val="22"/>
          <w:spacing w:val="-10"/>
        </w:rPr>
        <w:t>报纸杂志乐意刊登，我们这些读者又有啥法呢!</w:t>
      </w:r>
    </w:p>
    <w:p>
      <w:pPr>
        <w:spacing w:line="251" w:lineRule="auto"/>
        <w:sectPr>
          <w:pgSz w:w="8500" w:h="12480"/>
          <w:pgMar w:top="400" w:right="619" w:bottom="400" w:left="539" w:header="0" w:footer="0" w:gutter="0"/>
        </w:sectPr>
        <w:rPr>
          <w:rFonts w:ascii="SimSun" w:hAnsi="SimSun" w:eastAsia="SimSun" w:cs="SimSun"/>
          <w:sz w:val="22"/>
          <w:szCs w:val="22"/>
        </w:rPr>
      </w:pPr>
    </w:p>
    <w:p>
      <w:pPr>
        <w:ind w:left="112"/>
        <w:spacing w:before="77" w:line="222" w:lineRule="auto"/>
        <w:rPr>
          <w:rFonts w:ascii="SimHei" w:hAnsi="SimHei" w:eastAsia="SimHei" w:cs="SimHei"/>
          <w:sz w:val="22"/>
          <w:szCs w:val="22"/>
        </w:rPr>
      </w:pPr>
      <w:r>
        <w:rPr>
          <w:rFonts w:ascii="SimSun" w:hAnsi="SimSun" w:eastAsia="SimSun" w:cs="SimSun"/>
          <w:sz w:val="22"/>
          <w:szCs w:val="22"/>
          <w:b/>
          <w:bCs/>
          <w:spacing w:val="-26"/>
        </w:rPr>
        <w:t>230</w:t>
      </w:r>
      <w:r>
        <w:rPr>
          <w:rFonts w:ascii="SimSun" w:hAnsi="SimSun" w:eastAsia="SimSun" w:cs="SimSun"/>
          <w:sz w:val="22"/>
          <w:szCs w:val="22"/>
          <w:spacing w:val="-26"/>
        </w:rPr>
        <w:t xml:space="preserve"> </w:t>
      </w:r>
      <w:r>
        <w:rPr>
          <w:rFonts w:ascii="SimHei" w:hAnsi="SimHei" w:eastAsia="SimHei" w:cs="SimHei"/>
          <w:sz w:val="22"/>
          <w:szCs w:val="22"/>
          <w:spacing w:val="-26"/>
        </w:rPr>
        <w:t>贾平凹创作问题批判</w:t>
      </w:r>
    </w:p>
    <w:p>
      <w:pPr>
        <w:pStyle w:val="BodyText"/>
        <w:spacing w:line="285" w:lineRule="auto"/>
        <w:rPr/>
      </w:pPr>
      <w:r/>
    </w:p>
    <w:p>
      <w:pPr>
        <w:pStyle w:val="BodyText"/>
        <w:spacing w:line="285" w:lineRule="auto"/>
        <w:rPr/>
      </w:pPr>
      <w:r/>
    </w:p>
    <w:p>
      <w:pPr>
        <w:pStyle w:val="BodyText"/>
        <w:spacing w:line="285" w:lineRule="auto"/>
        <w:rPr/>
      </w:pPr>
      <w:r/>
    </w:p>
    <w:p>
      <w:pPr>
        <w:ind w:left="1284"/>
        <w:spacing w:before="104" w:line="222" w:lineRule="auto"/>
        <w:rPr>
          <w:rFonts w:ascii="SimHei" w:hAnsi="SimHei" w:eastAsia="SimHei" w:cs="SimHei"/>
          <w:sz w:val="32"/>
          <w:szCs w:val="32"/>
        </w:rPr>
      </w:pPr>
      <w:r>
        <w:rPr>
          <w:rFonts w:ascii="SimHei" w:hAnsi="SimHei" w:eastAsia="SimHei" w:cs="SimHei"/>
          <w:sz w:val="32"/>
          <w:szCs w:val="32"/>
          <w:b/>
          <w:bCs/>
          <w:spacing w:val="-3"/>
        </w:rPr>
        <w:t>贾平凹：装神弄鬼的文坛“二诸葛”</w:t>
      </w:r>
    </w:p>
    <w:p>
      <w:pPr>
        <w:ind w:left="3340"/>
        <w:spacing w:before="267" w:line="227" w:lineRule="auto"/>
        <w:rPr>
          <w:rFonts w:ascii="KaiTi" w:hAnsi="KaiTi" w:eastAsia="KaiTi" w:cs="KaiTi"/>
          <w:sz w:val="22"/>
          <w:szCs w:val="22"/>
        </w:rPr>
      </w:pPr>
      <w:r>
        <w:rPr>
          <w:rFonts w:ascii="KaiTi" w:hAnsi="KaiTi" w:eastAsia="KaiTi" w:cs="KaiTi"/>
          <w:sz w:val="22"/>
          <w:szCs w:val="22"/>
          <w:spacing w:val="9"/>
        </w:rPr>
        <w:t>唐小林</w:t>
      </w:r>
    </w:p>
    <w:p>
      <w:pPr>
        <w:pStyle w:val="BodyText"/>
        <w:spacing w:line="252" w:lineRule="auto"/>
        <w:rPr/>
      </w:pPr>
      <w:r/>
    </w:p>
    <w:p>
      <w:pPr>
        <w:ind w:firstLine="519"/>
        <w:spacing w:before="72" w:line="257" w:lineRule="auto"/>
        <w:jc w:val="both"/>
        <w:rPr>
          <w:rFonts w:ascii="SimSun" w:hAnsi="SimSun" w:eastAsia="SimSun" w:cs="SimSun"/>
          <w:sz w:val="22"/>
          <w:szCs w:val="22"/>
        </w:rPr>
      </w:pPr>
      <w:r>
        <w:rPr>
          <w:rFonts w:ascii="SimSun" w:hAnsi="SimSun" w:eastAsia="SimSun" w:cs="SimSun"/>
          <w:sz w:val="22"/>
          <w:szCs w:val="22"/>
          <w:spacing w:val="-5"/>
        </w:rPr>
        <w:t>“社会的管理是以法律和金钱维系的，而人却完全在他的定数里生活”,</w:t>
      </w:r>
      <w:r>
        <w:rPr>
          <w:rFonts w:ascii="SimSun" w:hAnsi="SimSun" w:eastAsia="SimSun" w:cs="SimSun"/>
          <w:sz w:val="22"/>
          <w:szCs w:val="22"/>
          <w:spacing w:val="2"/>
        </w:rPr>
        <w:t xml:space="preserve">  </w:t>
      </w:r>
      <w:r>
        <w:rPr>
          <w:rFonts w:ascii="SimSun" w:hAnsi="SimSun" w:eastAsia="SimSun" w:cs="SimSun"/>
          <w:sz w:val="22"/>
          <w:szCs w:val="22"/>
          <w:spacing w:val="-7"/>
        </w:rPr>
        <w:t>“一个人的名字，当然包括他的数字，就是咒与符，有的名字和数字会</w:t>
      </w:r>
      <w:r>
        <w:rPr>
          <w:rFonts w:ascii="SimSun" w:hAnsi="SimSun" w:eastAsia="SimSun" w:cs="SimSun"/>
          <w:sz w:val="22"/>
          <w:szCs w:val="22"/>
          <w:spacing w:val="-8"/>
        </w:rPr>
        <w:t>给你带</w:t>
      </w:r>
      <w:r>
        <w:rPr>
          <w:rFonts w:ascii="SimSun" w:hAnsi="SimSun" w:eastAsia="SimSun" w:cs="SimSun"/>
          <w:sz w:val="22"/>
          <w:szCs w:val="22"/>
        </w:rPr>
        <w:t xml:space="preserve">   </w:t>
      </w:r>
      <w:r>
        <w:rPr>
          <w:rFonts w:ascii="SimSun" w:hAnsi="SimSun" w:eastAsia="SimSun" w:cs="SimSun"/>
          <w:sz w:val="22"/>
          <w:szCs w:val="22"/>
          <w:spacing w:val="-7"/>
        </w:rPr>
        <w:t>来吉祥，有些名字和数字带给你的却是烦恼和灾害”。看罢这样的</w:t>
      </w:r>
      <w:r>
        <w:rPr>
          <w:rFonts w:ascii="SimSun" w:hAnsi="SimSun" w:eastAsia="SimSun" w:cs="SimSun"/>
          <w:sz w:val="22"/>
          <w:szCs w:val="22"/>
          <w:spacing w:val="-8"/>
        </w:rPr>
        <w:t>文字，或许</w:t>
      </w:r>
      <w:r>
        <w:rPr>
          <w:rFonts w:ascii="SimSun" w:hAnsi="SimSun" w:eastAsia="SimSun" w:cs="SimSun"/>
          <w:sz w:val="22"/>
          <w:szCs w:val="22"/>
        </w:rPr>
        <w:t xml:space="preserve">   </w:t>
      </w:r>
      <w:r>
        <w:rPr>
          <w:rFonts w:ascii="SimSun" w:hAnsi="SimSun" w:eastAsia="SimSun" w:cs="SimSun"/>
          <w:sz w:val="22"/>
          <w:szCs w:val="22"/>
          <w:spacing w:val="-1"/>
        </w:rPr>
        <w:t>你会误以为这是赵树理的小说《小二黑结婚》中的“二诸葛”或者</w:t>
      </w:r>
      <w:r>
        <w:rPr>
          <w:rFonts w:ascii="SimSun" w:hAnsi="SimSun" w:eastAsia="SimSun" w:cs="SimSun"/>
          <w:sz w:val="22"/>
          <w:szCs w:val="22"/>
          <w:spacing w:val="-2"/>
        </w:rPr>
        <w:t>“三仙姑”</w:t>
      </w:r>
      <w:r>
        <w:rPr>
          <w:rFonts w:ascii="SimSun" w:hAnsi="SimSun" w:eastAsia="SimSun" w:cs="SimSun"/>
          <w:sz w:val="22"/>
          <w:szCs w:val="22"/>
        </w:rPr>
        <w:t xml:space="preserve"> </w:t>
      </w:r>
      <w:r>
        <w:rPr>
          <w:rFonts w:ascii="SimSun" w:hAnsi="SimSun" w:eastAsia="SimSun" w:cs="SimSun"/>
          <w:sz w:val="22"/>
          <w:szCs w:val="22"/>
          <w:spacing w:val="-7"/>
        </w:rPr>
        <w:t>们又在那里装神弄鬼，妖言惑众了。但笔者要告诉读者诸君，这可不是</w:t>
      </w:r>
      <w:r>
        <w:rPr>
          <w:rFonts w:ascii="SimSun" w:hAnsi="SimSun" w:eastAsia="SimSun" w:cs="SimSun"/>
          <w:sz w:val="22"/>
          <w:szCs w:val="22"/>
          <w:spacing w:val="-8"/>
        </w:rPr>
        <w:t>乡下巫</w:t>
      </w:r>
      <w:r>
        <w:rPr>
          <w:rFonts w:ascii="SimSun" w:hAnsi="SimSun" w:eastAsia="SimSun" w:cs="SimSun"/>
          <w:sz w:val="22"/>
          <w:szCs w:val="22"/>
        </w:rPr>
        <w:t xml:space="preserve">   </w:t>
      </w:r>
      <w:r>
        <w:rPr>
          <w:rFonts w:ascii="SimSun" w:hAnsi="SimSun" w:eastAsia="SimSun" w:cs="SimSun"/>
          <w:sz w:val="22"/>
          <w:szCs w:val="22"/>
          <w:spacing w:val="-4"/>
        </w:rPr>
        <w:t>婆们在“跳大神”,这可是文学“大师”贾平凹在其《我是农民》中“自报家</w:t>
      </w:r>
      <w:r>
        <w:rPr>
          <w:rFonts w:ascii="SimSun" w:hAnsi="SimSun" w:eastAsia="SimSun" w:cs="SimSun"/>
          <w:sz w:val="22"/>
          <w:szCs w:val="22"/>
          <w:spacing w:val="2"/>
        </w:rPr>
        <w:t xml:space="preserve">   </w:t>
      </w:r>
      <w:r>
        <w:rPr>
          <w:rFonts w:ascii="SimSun" w:hAnsi="SimSun" w:eastAsia="SimSun" w:cs="SimSun"/>
          <w:sz w:val="22"/>
          <w:szCs w:val="22"/>
          <w:spacing w:val="-3"/>
        </w:rPr>
        <w:t>门”时的一段肺腑之言。</w:t>
      </w:r>
    </w:p>
    <w:p>
      <w:pPr>
        <w:ind w:left="110" w:right="102" w:firstLine="409"/>
        <w:spacing w:before="44" w:line="258" w:lineRule="auto"/>
        <w:jc w:val="both"/>
        <w:rPr>
          <w:rFonts w:ascii="SimSun" w:hAnsi="SimSun" w:eastAsia="SimSun" w:cs="SimSun"/>
          <w:sz w:val="22"/>
          <w:szCs w:val="22"/>
        </w:rPr>
      </w:pPr>
      <w:r>
        <w:rPr>
          <w:rFonts w:ascii="SimSun" w:hAnsi="SimSun" w:eastAsia="SimSun" w:cs="SimSun"/>
          <w:sz w:val="22"/>
          <w:szCs w:val="22"/>
          <w:spacing w:val="-10"/>
        </w:rPr>
        <w:t>对于一般的读者来说，贾平凹这样的故弄玄虚固然与“二诸葛”的“不宜</w:t>
      </w:r>
      <w:r>
        <w:rPr>
          <w:rFonts w:ascii="SimSun" w:hAnsi="SimSun" w:eastAsia="SimSun" w:cs="SimSun"/>
          <w:sz w:val="22"/>
          <w:szCs w:val="22"/>
          <w:spacing w:val="1"/>
        </w:rPr>
        <w:t xml:space="preserve">  </w:t>
      </w:r>
      <w:r>
        <w:rPr>
          <w:rFonts w:ascii="SimSun" w:hAnsi="SimSun" w:eastAsia="SimSun" w:cs="SimSun"/>
          <w:sz w:val="22"/>
          <w:szCs w:val="22"/>
          <w:spacing w:val="-10"/>
        </w:rPr>
        <w:t>动土”和“三仙姑”们的忌讳“米烂了”一样令人发</w:t>
      </w:r>
      <w:r>
        <w:rPr>
          <w:rFonts w:ascii="SimSun" w:hAnsi="SimSun" w:eastAsia="SimSun" w:cs="SimSun"/>
          <w:sz w:val="22"/>
          <w:szCs w:val="22"/>
          <w:spacing w:val="-11"/>
        </w:rPr>
        <w:t>笑，但对那些追星族一样</w:t>
      </w:r>
      <w:r>
        <w:rPr>
          <w:rFonts w:ascii="SimSun" w:hAnsi="SimSun" w:eastAsia="SimSun" w:cs="SimSun"/>
          <w:sz w:val="22"/>
          <w:szCs w:val="22"/>
        </w:rPr>
        <w:t xml:space="preserve">  </w:t>
      </w:r>
      <w:r>
        <w:rPr>
          <w:rFonts w:ascii="SimSun" w:hAnsi="SimSun" w:eastAsia="SimSun" w:cs="SimSun"/>
          <w:sz w:val="22"/>
          <w:szCs w:val="22"/>
          <w:spacing w:val="-10"/>
        </w:rPr>
        <w:t>的贾平凹研究专家们来说，要想自己的研究成果得到贾平凹的首肯，</w:t>
      </w:r>
      <w:r>
        <w:rPr>
          <w:rFonts w:ascii="SimSun" w:hAnsi="SimSun" w:eastAsia="SimSun" w:cs="SimSun"/>
          <w:sz w:val="22"/>
          <w:szCs w:val="22"/>
          <w:spacing w:val="-11"/>
        </w:rPr>
        <w:t>那么就必</w:t>
      </w:r>
      <w:r>
        <w:rPr>
          <w:rFonts w:ascii="SimSun" w:hAnsi="SimSun" w:eastAsia="SimSun" w:cs="SimSun"/>
          <w:sz w:val="22"/>
          <w:szCs w:val="22"/>
        </w:rPr>
        <w:t xml:space="preserve">  </w:t>
      </w:r>
      <w:r>
        <w:rPr>
          <w:rFonts w:ascii="SimSun" w:hAnsi="SimSun" w:eastAsia="SimSun" w:cs="SimSun"/>
          <w:sz w:val="22"/>
          <w:szCs w:val="22"/>
          <w:spacing w:val="-10"/>
        </w:rPr>
        <w:t>须首先在思想上始终与贾平凹先生保持高度的一致。</w:t>
      </w:r>
      <w:r>
        <w:rPr>
          <w:rFonts w:ascii="SimSun" w:hAnsi="SimSun" w:eastAsia="SimSun" w:cs="SimSun"/>
          <w:sz w:val="22"/>
          <w:szCs w:val="22"/>
          <w:spacing w:val="-11"/>
        </w:rPr>
        <w:t>如：“人的姓名虽说只是</w:t>
      </w:r>
      <w:r>
        <w:rPr>
          <w:rFonts w:ascii="SimSun" w:hAnsi="SimSun" w:eastAsia="SimSun" w:cs="SimSun"/>
          <w:sz w:val="22"/>
          <w:szCs w:val="22"/>
        </w:rPr>
        <w:t xml:space="preserve">  </w:t>
      </w:r>
      <w:r>
        <w:rPr>
          <w:rFonts w:ascii="SimSun" w:hAnsi="SimSun" w:eastAsia="SimSun" w:cs="SimSun"/>
          <w:sz w:val="22"/>
          <w:szCs w:val="22"/>
          <w:spacing w:val="-7"/>
        </w:rPr>
        <w:t>个代号，但从古至今，使用者却并不仅仅作代号</w:t>
      </w:r>
      <w:r>
        <w:rPr>
          <w:rFonts w:ascii="SimSun" w:hAnsi="SimSun" w:eastAsia="SimSun" w:cs="SimSun"/>
          <w:sz w:val="22"/>
          <w:szCs w:val="22"/>
          <w:spacing w:val="-8"/>
        </w:rPr>
        <w:t>视，总要赋予它另外的意义，</w:t>
      </w:r>
      <w:r>
        <w:rPr>
          <w:rFonts w:ascii="SimSun" w:hAnsi="SimSun" w:eastAsia="SimSun" w:cs="SimSun"/>
          <w:sz w:val="22"/>
          <w:szCs w:val="22"/>
        </w:rPr>
        <w:t xml:space="preserve"> </w:t>
      </w:r>
      <w:r>
        <w:rPr>
          <w:rFonts w:ascii="SimSun" w:hAnsi="SimSun" w:eastAsia="SimSun" w:cs="SimSun"/>
          <w:sz w:val="22"/>
          <w:szCs w:val="22"/>
          <w:spacing w:val="-10"/>
        </w:rPr>
        <w:t>或记生时产地，或叙生时曲折，或冀仕途通达，或</w:t>
      </w:r>
      <w:r>
        <w:rPr>
          <w:rFonts w:ascii="SimSun" w:hAnsi="SimSun" w:eastAsia="SimSun" w:cs="SimSun"/>
          <w:sz w:val="22"/>
          <w:szCs w:val="22"/>
          <w:spacing w:val="-11"/>
        </w:rPr>
        <w:t>盼富足昌盛，或明志，或祈</w:t>
      </w:r>
      <w:r>
        <w:rPr>
          <w:rFonts w:ascii="SimSun" w:hAnsi="SimSun" w:eastAsia="SimSun" w:cs="SimSun"/>
          <w:sz w:val="22"/>
          <w:szCs w:val="22"/>
        </w:rPr>
        <w:t xml:space="preserve">  </w:t>
      </w:r>
      <w:r>
        <w:rPr>
          <w:rFonts w:ascii="SimSun" w:hAnsi="SimSun" w:eastAsia="SimSun" w:cs="SimSun"/>
          <w:sz w:val="22"/>
          <w:szCs w:val="22"/>
          <w:spacing w:val="-10"/>
        </w:rPr>
        <w:t>天佑，或追求某种艺术的趣味。故此天下美而吉利的字眼都用在名</w:t>
      </w:r>
      <w:r>
        <w:rPr>
          <w:rFonts w:ascii="SimSun" w:hAnsi="SimSun" w:eastAsia="SimSun" w:cs="SimSun"/>
          <w:sz w:val="22"/>
          <w:szCs w:val="22"/>
          <w:spacing w:val="-11"/>
        </w:rPr>
        <w:t>字上。好的</w:t>
      </w:r>
      <w:r>
        <w:rPr>
          <w:rFonts w:ascii="SimSun" w:hAnsi="SimSun" w:eastAsia="SimSun" w:cs="SimSun"/>
          <w:sz w:val="22"/>
          <w:szCs w:val="22"/>
        </w:rPr>
        <w:t xml:space="preserve">  </w:t>
      </w:r>
      <w:r>
        <w:rPr>
          <w:rFonts w:ascii="SimSun" w:hAnsi="SimSun" w:eastAsia="SimSun" w:cs="SimSun"/>
          <w:sz w:val="22"/>
          <w:szCs w:val="22"/>
          <w:spacing w:val="-10"/>
        </w:rPr>
        <w:t>姓名是否一定给当事人带来幸运，似乎并不一定，不过</w:t>
      </w:r>
      <w:r>
        <w:rPr>
          <w:rFonts w:ascii="SimSun" w:hAnsi="SimSun" w:eastAsia="SimSun" w:cs="SimSun"/>
          <w:sz w:val="22"/>
          <w:szCs w:val="22"/>
          <w:spacing w:val="-11"/>
        </w:rPr>
        <w:t>根据不少名人的身世及</w:t>
      </w:r>
      <w:r>
        <w:rPr>
          <w:rFonts w:ascii="SimSun" w:hAnsi="SimSun" w:eastAsia="SimSun" w:cs="SimSun"/>
          <w:sz w:val="22"/>
          <w:szCs w:val="22"/>
        </w:rPr>
        <w:t xml:space="preserve">  </w:t>
      </w:r>
      <w:r>
        <w:rPr>
          <w:rFonts w:ascii="SimSun" w:hAnsi="SimSun" w:eastAsia="SimSun" w:cs="SimSun"/>
          <w:sz w:val="22"/>
          <w:szCs w:val="22"/>
          <w:spacing w:val="-10"/>
        </w:rPr>
        <w:t>名号看也不无一定的应验；再者，从取名者的主观</w:t>
      </w:r>
      <w:r>
        <w:rPr>
          <w:rFonts w:ascii="SimSun" w:hAnsi="SimSun" w:eastAsia="SimSun" w:cs="SimSun"/>
          <w:sz w:val="22"/>
          <w:szCs w:val="22"/>
          <w:spacing w:val="-11"/>
        </w:rPr>
        <w:t>动机出发，的确有以名号来</w:t>
      </w:r>
      <w:r>
        <w:rPr>
          <w:rFonts w:ascii="SimSun" w:hAnsi="SimSun" w:eastAsia="SimSun" w:cs="SimSun"/>
          <w:sz w:val="22"/>
          <w:szCs w:val="22"/>
        </w:rPr>
        <w:t xml:space="preserve">  </w:t>
      </w:r>
      <w:r>
        <w:rPr>
          <w:rFonts w:ascii="SimSun" w:hAnsi="SimSun" w:eastAsia="SimSun" w:cs="SimSun"/>
          <w:sz w:val="22"/>
          <w:szCs w:val="22"/>
          <w:spacing w:val="-10"/>
        </w:rPr>
        <w:t>预兆未来命运的，因此，姓名在很大程度上便成了谶语</w:t>
      </w:r>
      <w:r>
        <w:rPr>
          <w:rFonts w:ascii="SimSun" w:hAnsi="SimSun" w:eastAsia="SimSun" w:cs="SimSun"/>
          <w:sz w:val="22"/>
          <w:szCs w:val="22"/>
          <w:spacing w:val="-11"/>
        </w:rPr>
        <w:t>，姓名成了一种神秘文</w:t>
      </w:r>
      <w:r>
        <w:rPr>
          <w:rFonts w:ascii="SimSun" w:hAnsi="SimSun" w:eastAsia="SimSun" w:cs="SimSun"/>
          <w:sz w:val="22"/>
          <w:szCs w:val="22"/>
        </w:rPr>
        <w:t xml:space="preserve">  </w:t>
      </w:r>
      <w:r>
        <w:rPr>
          <w:rFonts w:ascii="SimSun" w:hAnsi="SimSun" w:eastAsia="SimSun" w:cs="SimSun"/>
          <w:sz w:val="22"/>
          <w:szCs w:val="22"/>
          <w:spacing w:val="-21"/>
        </w:rPr>
        <w:t>化。”(邰科祥《贾平凹的心阈世界》)</w:t>
      </w:r>
    </w:p>
    <w:p>
      <w:pPr>
        <w:ind w:right="102" w:firstLine="519"/>
        <w:spacing w:before="73" w:line="259" w:lineRule="auto"/>
        <w:jc w:val="both"/>
        <w:rPr>
          <w:rFonts w:ascii="SimSun" w:hAnsi="SimSun" w:eastAsia="SimSun" w:cs="SimSun"/>
          <w:sz w:val="22"/>
          <w:szCs w:val="22"/>
        </w:rPr>
      </w:pPr>
      <w:r>
        <w:rPr>
          <w:rFonts w:ascii="SimSun" w:hAnsi="SimSun" w:eastAsia="SimSun" w:cs="SimSun"/>
          <w:sz w:val="22"/>
          <w:szCs w:val="22"/>
          <w:spacing w:val="-10"/>
        </w:rPr>
        <w:t>有了这样一系列的铺垫，贾平凹和贾平凹作品中的名字所包含的神秘的文</w:t>
      </w:r>
      <w:r>
        <w:rPr>
          <w:rFonts w:ascii="SimSun" w:hAnsi="SimSun" w:eastAsia="SimSun" w:cs="SimSun"/>
          <w:sz w:val="22"/>
          <w:szCs w:val="22"/>
        </w:rPr>
        <w:t xml:space="preserve">  </w:t>
      </w:r>
      <w:r>
        <w:rPr>
          <w:rFonts w:ascii="SimSun" w:hAnsi="SimSun" w:eastAsia="SimSun" w:cs="SimSun"/>
          <w:sz w:val="22"/>
          <w:szCs w:val="22"/>
          <w:spacing w:val="-7"/>
        </w:rPr>
        <w:t>化意蕴，就足足可以让贾平凹研究专家们写出无数本类似于茴香豆的</w:t>
      </w:r>
      <w:r>
        <w:rPr>
          <w:rFonts w:ascii="SimSun" w:hAnsi="SimSun" w:eastAsia="SimSun" w:cs="SimSun"/>
          <w:sz w:val="22"/>
          <w:szCs w:val="22"/>
          <w:spacing w:val="-8"/>
        </w:rPr>
        <w:t>“茴”字</w:t>
      </w:r>
      <w:r>
        <w:rPr>
          <w:rFonts w:ascii="SimSun" w:hAnsi="SimSun" w:eastAsia="SimSun" w:cs="SimSun"/>
          <w:sz w:val="22"/>
          <w:szCs w:val="22"/>
        </w:rPr>
        <w:t xml:space="preserve">  </w:t>
      </w:r>
      <w:r>
        <w:rPr>
          <w:rFonts w:ascii="SimSun" w:hAnsi="SimSun" w:eastAsia="SimSun" w:cs="SimSun"/>
          <w:sz w:val="22"/>
          <w:szCs w:val="22"/>
          <w:spacing w:val="-1"/>
        </w:rPr>
        <w:t>究竟有多少种写法这样的贾平凹研究专著了。比如贾平凹的“凹”字，尽管</w:t>
      </w:r>
      <w:r>
        <w:rPr>
          <w:rFonts w:ascii="SimSun" w:hAnsi="SimSun" w:eastAsia="SimSun" w:cs="SimSun"/>
          <w:sz w:val="22"/>
          <w:szCs w:val="22"/>
          <w:spacing w:val="6"/>
        </w:rPr>
        <w:t xml:space="preserve">  </w:t>
      </w:r>
      <w:r>
        <w:rPr>
          <w:rFonts w:ascii="SimSun" w:hAnsi="SimSun" w:eastAsia="SimSun" w:cs="SimSun"/>
          <w:sz w:val="22"/>
          <w:szCs w:val="22"/>
          <w:spacing w:val="-5"/>
        </w:rPr>
        <w:t>《新华字典》上都只有</w:t>
      </w:r>
      <w:r>
        <w:rPr>
          <w:rFonts w:ascii="SimSun" w:hAnsi="SimSun" w:eastAsia="SimSun" w:cs="SimSun"/>
          <w:sz w:val="22"/>
          <w:szCs w:val="22"/>
          <w:spacing w:val="-22"/>
        </w:rPr>
        <w:t xml:space="preserve"> </w:t>
      </w:r>
      <w:r>
        <w:rPr>
          <w:rFonts w:ascii="Times New Roman" w:hAnsi="Times New Roman" w:eastAsia="Times New Roman" w:cs="Times New Roman"/>
          <w:sz w:val="22"/>
          <w:szCs w:val="22"/>
          <w:spacing w:val="-5"/>
        </w:rPr>
        <w:t>[ao]   </w:t>
      </w:r>
      <w:r>
        <w:rPr>
          <w:rFonts w:ascii="SimSun" w:hAnsi="SimSun" w:eastAsia="SimSun" w:cs="SimSun"/>
          <w:sz w:val="22"/>
          <w:szCs w:val="22"/>
          <w:spacing w:val="-5"/>
        </w:rPr>
        <w:t>这样一个读音，但真要把贾平凹三个字念准可得</w:t>
      </w:r>
      <w:r>
        <w:rPr>
          <w:rFonts w:ascii="SimSun" w:hAnsi="SimSun" w:eastAsia="SimSun" w:cs="SimSun"/>
          <w:sz w:val="22"/>
          <w:szCs w:val="22"/>
        </w:rPr>
        <w:t xml:space="preserve">  </w:t>
      </w:r>
      <w:r>
        <w:rPr>
          <w:rFonts w:ascii="SimSun" w:hAnsi="SimSun" w:eastAsia="SimSun" w:cs="SimSun"/>
          <w:sz w:val="22"/>
          <w:szCs w:val="22"/>
          <w:spacing w:val="-10"/>
        </w:rPr>
        <w:t>考学问了。难怪贾平凹在其《我的小传》中写道：“姓</w:t>
      </w:r>
      <w:r>
        <w:rPr>
          <w:rFonts w:ascii="SimSun" w:hAnsi="SimSun" w:eastAsia="SimSun" w:cs="SimSun"/>
          <w:sz w:val="22"/>
          <w:szCs w:val="22"/>
          <w:spacing w:val="-11"/>
        </w:rPr>
        <w:t>贾，名平凹，无字无号；</w:t>
      </w:r>
      <w:r>
        <w:rPr>
          <w:rFonts w:ascii="SimSun" w:hAnsi="SimSun" w:eastAsia="SimSun" w:cs="SimSun"/>
          <w:sz w:val="22"/>
          <w:szCs w:val="22"/>
        </w:rPr>
        <w:t xml:space="preserve"> </w:t>
      </w:r>
      <w:r>
        <w:rPr>
          <w:rFonts w:ascii="SimSun" w:hAnsi="SimSun" w:eastAsia="SimSun" w:cs="SimSun"/>
          <w:sz w:val="22"/>
          <w:szCs w:val="22"/>
          <w:spacing w:val="-4"/>
        </w:rPr>
        <w:t>娘呼‘平娃’理想于顺通，我写‘平凹’正视于崎岖，一字之改，</w:t>
      </w:r>
      <w:r>
        <w:rPr>
          <w:rFonts w:ascii="SimSun" w:hAnsi="SimSun" w:eastAsia="SimSun" w:cs="SimSun"/>
          <w:sz w:val="22"/>
          <w:szCs w:val="22"/>
          <w:spacing w:val="-5"/>
        </w:rPr>
        <w:t>音同形异，</w:t>
      </w:r>
      <w:r>
        <w:rPr>
          <w:rFonts w:ascii="SimSun" w:hAnsi="SimSun" w:eastAsia="SimSun" w:cs="SimSun"/>
          <w:sz w:val="22"/>
          <w:szCs w:val="22"/>
        </w:rPr>
        <w:t xml:space="preserve"> </w:t>
      </w:r>
      <w:r>
        <w:rPr>
          <w:rFonts w:ascii="SimSun" w:hAnsi="SimSun" w:eastAsia="SimSun" w:cs="SimSun"/>
          <w:sz w:val="22"/>
          <w:szCs w:val="22"/>
          <w:spacing w:val="-7"/>
        </w:rPr>
        <w:t>两代人心境可见也。”更有甚者，有的贾平凹研究专家居然已经深入研究到了</w:t>
      </w:r>
      <w:r>
        <w:rPr>
          <w:rFonts w:ascii="SimSun" w:hAnsi="SimSun" w:eastAsia="SimSun" w:cs="SimSun"/>
          <w:sz w:val="22"/>
          <w:szCs w:val="22"/>
          <w:spacing w:val="15"/>
        </w:rPr>
        <w:t xml:space="preserve"> </w:t>
      </w:r>
      <w:r>
        <w:rPr>
          <w:rFonts w:ascii="SimSun" w:hAnsi="SimSun" w:eastAsia="SimSun" w:cs="SimSun"/>
          <w:sz w:val="22"/>
          <w:szCs w:val="22"/>
          <w:spacing w:val="-7"/>
        </w:rPr>
        <w:t>考证出贾平凹的女儿贾浅浅的名字的地步。据刘斌先生的考证，贾浅浅的原名</w:t>
      </w:r>
      <w:r>
        <w:rPr>
          <w:rFonts w:ascii="SimSun" w:hAnsi="SimSun" w:eastAsia="SimSun" w:cs="SimSun"/>
          <w:sz w:val="22"/>
          <w:szCs w:val="22"/>
          <w:spacing w:val="14"/>
        </w:rPr>
        <w:t xml:space="preserve"> </w:t>
      </w:r>
      <w:r>
        <w:rPr>
          <w:rFonts w:ascii="SimSun" w:hAnsi="SimSun" w:eastAsia="SimSun" w:cs="SimSun"/>
          <w:sz w:val="22"/>
          <w:szCs w:val="22"/>
          <w:spacing w:val="-7"/>
        </w:rPr>
        <w:t>叫贾苇子，之所以改名为贾浅浅，是因为贾平凹有深层的考虑，亦即以浅</w:t>
      </w:r>
      <w:r>
        <w:rPr>
          <w:rFonts w:ascii="SimSun" w:hAnsi="SimSun" w:eastAsia="SimSun" w:cs="SimSun"/>
          <w:sz w:val="22"/>
          <w:szCs w:val="22"/>
          <w:spacing w:val="-8"/>
        </w:rPr>
        <w:t>求深</w:t>
      </w:r>
      <w:r>
        <w:rPr>
          <w:rFonts w:ascii="SimSun" w:hAnsi="SimSun" w:eastAsia="SimSun" w:cs="SimSun"/>
          <w:sz w:val="22"/>
          <w:szCs w:val="22"/>
        </w:rPr>
        <w:t xml:space="preserve">  </w:t>
      </w:r>
      <w:r>
        <w:rPr>
          <w:rFonts w:ascii="SimSun" w:hAnsi="SimSun" w:eastAsia="SimSun" w:cs="SimSun"/>
          <w:sz w:val="22"/>
          <w:szCs w:val="22"/>
          <w:spacing w:val="22"/>
        </w:rPr>
        <w:t>之意。</w:t>
      </w:r>
    </w:p>
    <w:p>
      <w:pPr>
        <w:ind w:left="559"/>
        <w:spacing w:before="42" w:line="219" w:lineRule="auto"/>
        <w:rPr>
          <w:rFonts w:ascii="SimSun" w:hAnsi="SimSun" w:eastAsia="SimSun" w:cs="SimSun"/>
          <w:sz w:val="22"/>
          <w:szCs w:val="22"/>
        </w:rPr>
      </w:pPr>
      <w:r>
        <w:rPr>
          <w:rFonts w:ascii="SimSun" w:hAnsi="SimSun" w:eastAsia="SimSun" w:cs="SimSun"/>
          <w:sz w:val="22"/>
          <w:szCs w:val="22"/>
          <w:spacing w:val="-10"/>
        </w:rPr>
        <w:t>只要认真读一读贾平凹的作品，我们就会发现</w:t>
      </w:r>
      <w:r>
        <w:rPr>
          <w:rFonts w:ascii="SimSun" w:hAnsi="SimSun" w:eastAsia="SimSun" w:cs="SimSun"/>
          <w:sz w:val="22"/>
          <w:szCs w:val="22"/>
          <w:spacing w:val="-11"/>
        </w:rPr>
        <w:t>，故弄玄虚、神神道道就像</w:t>
      </w:r>
    </w:p>
    <w:p>
      <w:pPr>
        <w:spacing w:line="219" w:lineRule="auto"/>
        <w:sectPr>
          <w:pgSz w:w="8500" w:h="12480"/>
          <w:pgMar w:top="400" w:right="567" w:bottom="400" w:left="490" w:header="0" w:footer="0" w:gutter="0"/>
        </w:sectPr>
        <w:rPr>
          <w:rFonts w:ascii="SimSun" w:hAnsi="SimSun" w:eastAsia="SimSun" w:cs="SimSun"/>
          <w:sz w:val="22"/>
          <w:szCs w:val="22"/>
        </w:rPr>
      </w:pPr>
    </w:p>
    <w:p>
      <w:pPr>
        <w:pStyle w:val="BodyText"/>
        <w:spacing w:before="187" w:line="222" w:lineRule="auto"/>
        <w:jc w:val="right"/>
        <w:rPr>
          <w:sz w:val="22"/>
          <w:szCs w:val="22"/>
        </w:rPr>
      </w:pPr>
      <w:r>
        <w:rPr>
          <w:rFonts w:ascii="SimSun" w:hAnsi="SimSun" w:eastAsia="SimSun" w:cs="SimSun"/>
          <w:sz w:val="22"/>
          <w:szCs w:val="22"/>
          <w:spacing w:val="-19"/>
        </w:rPr>
        <w:t>IX</w:t>
      </w:r>
      <w:r>
        <w:rPr>
          <w:rFonts w:ascii="SimSun" w:hAnsi="SimSun" w:eastAsia="SimSun" w:cs="SimSun"/>
          <w:sz w:val="22"/>
          <w:szCs w:val="22"/>
          <w:spacing w:val="-11"/>
        </w:rPr>
        <w:t xml:space="preserve"> </w:t>
      </w:r>
      <w:r>
        <w:rPr>
          <w:rFonts w:ascii="SimHei" w:hAnsi="SimHei" w:eastAsia="SimHei" w:cs="SimHei"/>
          <w:sz w:val="22"/>
          <w:szCs w:val="22"/>
          <w:spacing w:val="-19"/>
        </w:rPr>
        <w:t>“道行”的炫惑</w:t>
      </w:r>
      <w:r>
        <w:rPr>
          <w:rFonts w:ascii="SimHei" w:hAnsi="SimHei" w:eastAsia="SimHei" w:cs="SimHei"/>
          <w:sz w:val="22"/>
          <w:szCs w:val="22"/>
          <w:spacing w:val="-18"/>
        </w:rPr>
        <w:t xml:space="preserve"> </w:t>
      </w:r>
      <w:r>
        <w:rPr>
          <w:sz w:val="22"/>
          <w:szCs w:val="22"/>
          <w:b/>
          <w:bCs/>
          <w:spacing w:val="-19"/>
        </w:rPr>
        <w:t>231</w:t>
      </w:r>
    </w:p>
    <w:p>
      <w:pPr>
        <w:pStyle w:val="BodyText"/>
        <w:spacing w:line="304" w:lineRule="auto"/>
        <w:rPr/>
      </w:pPr>
      <w:r/>
    </w:p>
    <w:p>
      <w:pPr>
        <w:pStyle w:val="BodyText"/>
        <w:spacing w:line="305" w:lineRule="auto"/>
        <w:rPr/>
      </w:pPr>
      <w:r/>
    </w:p>
    <w:p>
      <w:pPr>
        <w:ind w:left="109" w:right="40"/>
        <w:spacing w:before="71" w:line="256" w:lineRule="auto"/>
        <w:jc w:val="both"/>
        <w:rPr>
          <w:rFonts w:ascii="SimSun" w:hAnsi="SimSun" w:eastAsia="SimSun" w:cs="SimSun"/>
          <w:sz w:val="22"/>
          <w:szCs w:val="22"/>
        </w:rPr>
      </w:pPr>
      <w:r>
        <w:rPr>
          <w:rFonts w:ascii="SimSun" w:hAnsi="SimSun" w:eastAsia="SimSun" w:cs="SimSun"/>
          <w:sz w:val="22"/>
          <w:szCs w:val="22"/>
          <w:spacing w:val="-10"/>
        </w:rPr>
        <w:t>乌鸡一样，早已浸透到了贾平凹的骨子里。但贾平凹的这些作品，不是生</w:t>
      </w:r>
      <w:r>
        <w:rPr>
          <w:rFonts w:ascii="SimSun" w:hAnsi="SimSun" w:eastAsia="SimSun" w:cs="SimSun"/>
          <w:sz w:val="22"/>
          <w:szCs w:val="22"/>
          <w:spacing w:val="-11"/>
        </w:rPr>
        <w:t>搬硬</w:t>
      </w:r>
      <w:r>
        <w:rPr>
          <w:rFonts w:ascii="SimSun" w:hAnsi="SimSun" w:eastAsia="SimSun" w:cs="SimSun"/>
          <w:sz w:val="22"/>
          <w:szCs w:val="22"/>
        </w:rPr>
        <w:t xml:space="preserve"> </w:t>
      </w:r>
      <w:r>
        <w:rPr>
          <w:rFonts w:ascii="SimSun" w:hAnsi="SimSun" w:eastAsia="SimSun" w:cs="SimSun"/>
          <w:sz w:val="22"/>
          <w:szCs w:val="22"/>
          <w:spacing w:val="-10"/>
        </w:rPr>
        <w:t>套地模仿蒲松龄《聊斋志异》中的狐仙鬼怪，就是皮相地从马尔克斯的《</w:t>
      </w:r>
      <w:r>
        <w:rPr>
          <w:rFonts w:ascii="SimSun" w:hAnsi="SimSun" w:eastAsia="SimSun" w:cs="SimSun"/>
          <w:sz w:val="22"/>
          <w:szCs w:val="22"/>
          <w:spacing w:val="-11"/>
        </w:rPr>
        <w:t>百年</w:t>
      </w:r>
      <w:r>
        <w:rPr>
          <w:rFonts w:ascii="SimSun" w:hAnsi="SimSun" w:eastAsia="SimSun" w:cs="SimSun"/>
          <w:sz w:val="22"/>
          <w:szCs w:val="22"/>
        </w:rPr>
        <w:t xml:space="preserve"> </w:t>
      </w:r>
      <w:r>
        <w:rPr>
          <w:rFonts w:ascii="SimSun" w:hAnsi="SimSun" w:eastAsia="SimSun" w:cs="SimSun"/>
          <w:sz w:val="22"/>
          <w:szCs w:val="22"/>
          <w:spacing w:val="-10"/>
        </w:rPr>
        <w:t>孤独》中去变相移植。于是我们就看到，马尔克斯的作品中人物的屁股上</w:t>
      </w:r>
      <w:r>
        <w:rPr>
          <w:rFonts w:ascii="SimSun" w:hAnsi="SimSun" w:eastAsia="SimSun" w:cs="SimSun"/>
          <w:sz w:val="22"/>
          <w:szCs w:val="22"/>
          <w:spacing w:val="-11"/>
        </w:rPr>
        <w:t>长尾</w:t>
      </w:r>
      <w:r>
        <w:rPr>
          <w:rFonts w:ascii="SimSun" w:hAnsi="SimSun" w:eastAsia="SimSun" w:cs="SimSun"/>
          <w:sz w:val="22"/>
          <w:szCs w:val="22"/>
        </w:rPr>
        <w:t xml:space="preserve"> </w:t>
      </w:r>
      <w:r>
        <w:rPr>
          <w:rFonts w:ascii="SimSun" w:hAnsi="SimSun" w:eastAsia="SimSun" w:cs="SimSun"/>
          <w:sz w:val="22"/>
          <w:szCs w:val="22"/>
          <w:spacing w:val="-10"/>
        </w:rPr>
        <w:t>巴，贾平凹作品中的人物屁股后面也就跟着长尾巴，这样的食“洋”不化和盲</w:t>
      </w:r>
      <w:r>
        <w:rPr>
          <w:rFonts w:ascii="SimSun" w:hAnsi="SimSun" w:eastAsia="SimSun" w:cs="SimSun"/>
          <w:sz w:val="22"/>
          <w:szCs w:val="22"/>
        </w:rPr>
        <w:t xml:space="preserve"> </w:t>
      </w:r>
      <w:r>
        <w:rPr>
          <w:rFonts w:ascii="SimSun" w:hAnsi="SimSun" w:eastAsia="SimSun" w:cs="SimSun"/>
          <w:sz w:val="22"/>
          <w:szCs w:val="22"/>
          <w:spacing w:val="-4"/>
        </w:rPr>
        <w:t>目模仿拉美魔幻现实主义文学，描红似的出乖露丑，可说是贾</w:t>
      </w:r>
      <w:r>
        <w:rPr>
          <w:rFonts w:ascii="SimSun" w:hAnsi="SimSun" w:eastAsia="SimSun" w:cs="SimSun"/>
          <w:sz w:val="22"/>
          <w:szCs w:val="22"/>
          <w:spacing w:val="-5"/>
        </w:rPr>
        <w:t>氏作品的一贯</w:t>
      </w:r>
      <w:r>
        <w:rPr>
          <w:rFonts w:ascii="SimSun" w:hAnsi="SimSun" w:eastAsia="SimSun" w:cs="SimSun"/>
          <w:sz w:val="22"/>
          <w:szCs w:val="22"/>
        </w:rPr>
        <w:t xml:space="preserve"> </w:t>
      </w:r>
      <w:r>
        <w:rPr>
          <w:rFonts w:ascii="SimSun" w:hAnsi="SimSun" w:eastAsia="SimSun" w:cs="SimSun"/>
          <w:sz w:val="22"/>
          <w:szCs w:val="22"/>
          <w:spacing w:val="-10"/>
        </w:rPr>
        <w:t>风格。</w:t>
      </w:r>
    </w:p>
    <w:p>
      <w:pPr>
        <w:ind w:right="25" w:firstLine="530"/>
        <w:spacing w:before="36" w:line="259" w:lineRule="auto"/>
        <w:jc w:val="both"/>
        <w:rPr>
          <w:rFonts w:ascii="SimSun" w:hAnsi="SimSun" w:eastAsia="SimSun" w:cs="SimSun"/>
          <w:sz w:val="22"/>
          <w:szCs w:val="22"/>
        </w:rPr>
      </w:pPr>
      <w:r>
        <w:rPr>
          <w:rFonts w:ascii="SimSun" w:hAnsi="SimSun" w:eastAsia="SimSun" w:cs="SimSun"/>
          <w:sz w:val="22"/>
          <w:szCs w:val="22"/>
          <w:spacing w:val="-10"/>
        </w:rPr>
        <w:t>我们看到，孙见喜先生在其一百多万字的皇皇巨著《贾平凹前传》中将贾</w:t>
      </w:r>
      <w:r>
        <w:rPr>
          <w:rFonts w:ascii="SimSun" w:hAnsi="SimSun" w:eastAsia="SimSun" w:cs="SimSun"/>
          <w:sz w:val="22"/>
          <w:szCs w:val="22"/>
          <w:spacing w:val="2"/>
        </w:rPr>
        <w:t xml:space="preserve"> </w:t>
      </w:r>
      <w:r>
        <w:rPr>
          <w:rFonts w:ascii="SimSun" w:hAnsi="SimSun" w:eastAsia="SimSun" w:cs="SimSun"/>
          <w:sz w:val="22"/>
          <w:szCs w:val="22"/>
          <w:spacing w:val="-7"/>
        </w:rPr>
        <w:t>平凹称为“鬼才”。对于这样的吹捧，想必贾平凹听起来一定非常的受活。但</w:t>
      </w:r>
      <w:r>
        <w:rPr>
          <w:rFonts w:ascii="SimSun" w:hAnsi="SimSun" w:eastAsia="SimSun" w:cs="SimSun"/>
          <w:sz w:val="22"/>
          <w:szCs w:val="22"/>
          <w:spacing w:val="6"/>
        </w:rPr>
        <w:t xml:space="preserve"> </w:t>
      </w:r>
      <w:r>
        <w:rPr>
          <w:rFonts w:ascii="SimSun" w:hAnsi="SimSun" w:eastAsia="SimSun" w:cs="SimSun"/>
          <w:sz w:val="22"/>
          <w:szCs w:val="22"/>
          <w:spacing w:val="-7"/>
        </w:rPr>
        <w:t>面对这种肉麻的吹捧，贾平凹似乎还嫌不过瘾。于是干脆直接走到前台自我吹</w:t>
      </w:r>
      <w:r>
        <w:rPr>
          <w:rFonts w:ascii="SimSun" w:hAnsi="SimSun" w:eastAsia="SimSun" w:cs="SimSun"/>
          <w:sz w:val="22"/>
          <w:szCs w:val="22"/>
          <w:spacing w:val="9"/>
        </w:rPr>
        <w:t xml:space="preserve"> </w:t>
      </w:r>
      <w:r>
        <w:rPr>
          <w:rFonts w:ascii="SimSun" w:hAnsi="SimSun" w:eastAsia="SimSun" w:cs="SimSun"/>
          <w:sz w:val="22"/>
          <w:szCs w:val="22"/>
          <w:spacing w:val="-7"/>
        </w:rPr>
        <w:t>嘘说：我多半是鬼变的。在《贾平凹谈人生》一书中，我们看到了贾平凹对自</w:t>
      </w:r>
      <w:r>
        <w:rPr>
          <w:rFonts w:ascii="SimSun" w:hAnsi="SimSun" w:eastAsia="SimSun" w:cs="SimSun"/>
          <w:sz w:val="22"/>
          <w:szCs w:val="22"/>
          <w:spacing w:val="12"/>
        </w:rPr>
        <w:t xml:space="preserve"> </w:t>
      </w:r>
      <w:r>
        <w:rPr>
          <w:rFonts w:ascii="SimSun" w:hAnsi="SimSun" w:eastAsia="SimSun" w:cs="SimSun"/>
          <w:sz w:val="22"/>
          <w:szCs w:val="22"/>
        </w:rPr>
        <w:t>己古今中外罕见的自我吹捧。有记者说：你一直</w:t>
      </w:r>
      <w:r>
        <w:rPr>
          <w:rFonts w:ascii="SimSun" w:hAnsi="SimSun" w:eastAsia="SimSun" w:cs="SimSun"/>
          <w:sz w:val="22"/>
          <w:szCs w:val="22"/>
          <w:spacing w:val="-1"/>
        </w:rPr>
        <w:t>挺强调意念作用、灵力判断</w:t>
      </w:r>
      <w:r>
        <w:rPr>
          <w:rFonts w:ascii="SimSun" w:hAnsi="SimSun" w:eastAsia="SimSun" w:cs="SimSun"/>
          <w:sz w:val="22"/>
          <w:szCs w:val="22"/>
        </w:rPr>
        <w:t xml:space="preserve"> </w:t>
      </w:r>
      <w:r>
        <w:rPr>
          <w:rFonts w:ascii="SimSun" w:hAnsi="SimSun" w:eastAsia="SimSun" w:cs="SimSun"/>
          <w:sz w:val="22"/>
          <w:szCs w:val="22"/>
          <w:spacing w:val="-7"/>
        </w:rPr>
        <w:t>的，你身上的神秘主义色彩也很浓。关于你的出生就有很多传说，有说你出生</w:t>
      </w:r>
      <w:r>
        <w:rPr>
          <w:rFonts w:ascii="SimSun" w:hAnsi="SimSun" w:eastAsia="SimSun" w:cs="SimSun"/>
          <w:sz w:val="22"/>
          <w:szCs w:val="22"/>
          <w:spacing w:val="6"/>
        </w:rPr>
        <w:t xml:space="preserve"> </w:t>
      </w:r>
      <w:r>
        <w:rPr>
          <w:rFonts w:ascii="SimSun" w:hAnsi="SimSun" w:eastAsia="SimSun" w:cs="SimSun"/>
          <w:sz w:val="22"/>
          <w:szCs w:val="22"/>
          <w:spacing w:val="-7"/>
        </w:rPr>
        <w:t>前不久的一个早春，突然出现了一位布袍草履、腰系黄线双穗的道士，长得形</w:t>
      </w:r>
      <w:r>
        <w:rPr>
          <w:rFonts w:ascii="SimSun" w:hAnsi="SimSun" w:eastAsia="SimSun" w:cs="SimSun"/>
          <w:sz w:val="22"/>
          <w:szCs w:val="22"/>
          <w:spacing w:val="6"/>
        </w:rPr>
        <w:t xml:space="preserve"> </w:t>
      </w:r>
      <w:r>
        <w:rPr>
          <w:rFonts w:ascii="SimSun" w:hAnsi="SimSun" w:eastAsia="SimSun" w:cs="SimSun"/>
          <w:sz w:val="22"/>
          <w:szCs w:val="22"/>
          <w:spacing w:val="-7"/>
        </w:rPr>
        <w:t>骨奇异、气宇不凡，对着你家大院的破旧门楼端详了老半天，然后对坐在槐树</w:t>
      </w:r>
      <w:r>
        <w:rPr>
          <w:rFonts w:ascii="SimSun" w:hAnsi="SimSun" w:eastAsia="SimSun" w:cs="SimSun"/>
          <w:sz w:val="22"/>
          <w:szCs w:val="22"/>
          <w:spacing w:val="5"/>
        </w:rPr>
        <w:t xml:space="preserve"> </w:t>
      </w:r>
      <w:r>
        <w:rPr>
          <w:rFonts w:ascii="SimSun" w:hAnsi="SimSun" w:eastAsia="SimSun" w:cs="SimSun"/>
          <w:sz w:val="22"/>
          <w:szCs w:val="22"/>
          <w:spacing w:val="-10"/>
        </w:rPr>
        <w:t>下歇息的你家二伯说：“这家里要出个人物”;你说你家乡的二郎庙前有一座魁</w:t>
      </w:r>
      <w:r>
        <w:rPr>
          <w:rFonts w:ascii="SimSun" w:hAnsi="SimSun" w:eastAsia="SimSun" w:cs="SimSun"/>
          <w:sz w:val="22"/>
          <w:szCs w:val="22"/>
          <w:spacing w:val="6"/>
        </w:rPr>
        <w:t xml:space="preserve"> </w:t>
      </w:r>
      <w:r>
        <w:rPr>
          <w:rFonts w:ascii="SimSun" w:hAnsi="SimSun" w:eastAsia="SimSun" w:cs="SimSun"/>
          <w:sz w:val="22"/>
          <w:szCs w:val="22"/>
          <w:spacing w:val="-7"/>
        </w:rPr>
        <w:t>星楼魁星的笔尖恰恰指到你家的房脊，乡里人就传说你是魁星点出的“商山文</w:t>
      </w:r>
      <w:r>
        <w:rPr>
          <w:rFonts w:ascii="SimSun" w:hAnsi="SimSun" w:eastAsia="SimSun" w:cs="SimSun"/>
          <w:sz w:val="22"/>
          <w:szCs w:val="22"/>
          <w:spacing w:val="8"/>
        </w:rPr>
        <w:t xml:space="preserve"> </w:t>
      </w:r>
      <w:r>
        <w:rPr>
          <w:rFonts w:ascii="SimSun" w:hAnsi="SimSun" w:eastAsia="SimSun" w:cs="SimSun"/>
          <w:sz w:val="22"/>
          <w:szCs w:val="22"/>
          <w:spacing w:val="-4"/>
        </w:rPr>
        <w:t>曲星”;还说你生那会儿，就有阴阳先生掐算，说是不宜在家，所以就去了二</w:t>
      </w:r>
      <w:r>
        <w:rPr>
          <w:rFonts w:ascii="SimSun" w:hAnsi="SimSun" w:eastAsia="SimSun" w:cs="SimSun"/>
          <w:sz w:val="22"/>
          <w:szCs w:val="22"/>
          <w:spacing w:val="16"/>
        </w:rPr>
        <w:t xml:space="preserve"> </w:t>
      </w:r>
      <w:r>
        <w:rPr>
          <w:rFonts w:ascii="SimSun" w:hAnsi="SimSun" w:eastAsia="SimSun" w:cs="SimSun"/>
          <w:sz w:val="22"/>
          <w:szCs w:val="22"/>
          <w:spacing w:val="-7"/>
        </w:rPr>
        <w:t>十余里外一个姓李的人家，后来平安坠地，因此起名贾李平。你似乎还有一些</w:t>
      </w:r>
      <w:r>
        <w:rPr>
          <w:rFonts w:ascii="SimSun" w:hAnsi="SimSun" w:eastAsia="SimSun" w:cs="SimSun"/>
          <w:sz w:val="22"/>
          <w:szCs w:val="22"/>
          <w:spacing w:val="7"/>
        </w:rPr>
        <w:t xml:space="preserve"> </w:t>
      </w:r>
      <w:r>
        <w:rPr>
          <w:rFonts w:ascii="SimSun" w:hAnsi="SimSun" w:eastAsia="SimSun" w:cs="SimSun"/>
          <w:sz w:val="22"/>
          <w:szCs w:val="22"/>
          <w:spacing w:val="-10"/>
        </w:rPr>
        <w:t>“特异功能”,比方说夜里做梦，做到夜半起来小解，只要闭眼不让梦断，梦果</w:t>
      </w:r>
      <w:r>
        <w:rPr>
          <w:rFonts w:ascii="SimSun" w:hAnsi="SimSun" w:eastAsia="SimSun" w:cs="SimSun"/>
          <w:sz w:val="22"/>
          <w:szCs w:val="22"/>
          <w:spacing w:val="11"/>
        </w:rPr>
        <w:t xml:space="preserve"> </w:t>
      </w:r>
      <w:r>
        <w:rPr>
          <w:rFonts w:ascii="SimSun" w:hAnsi="SimSun" w:eastAsia="SimSun" w:cs="SimSun"/>
          <w:sz w:val="22"/>
          <w:szCs w:val="22"/>
          <w:spacing w:val="-7"/>
        </w:rPr>
        <w:t>然就不断，梦得绮丽古怪，醒来全能记得。而且经常梦里发生的事，过不久竟</w:t>
      </w:r>
      <w:r>
        <w:rPr>
          <w:rFonts w:ascii="SimSun" w:hAnsi="SimSun" w:eastAsia="SimSun" w:cs="SimSun"/>
          <w:sz w:val="22"/>
          <w:szCs w:val="22"/>
          <w:spacing w:val="5"/>
        </w:rPr>
        <w:t xml:space="preserve"> </w:t>
      </w:r>
      <w:r>
        <w:rPr>
          <w:rFonts w:ascii="SimSun" w:hAnsi="SimSun" w:eastAsia="SimSun" w:cs="SimSun"/>
          <w:sz w:val="22"/>
          <w:szCs w:val="22"/>
          <w:spacing w:val="-7"/>
        </w:rPr>
        <w:t>会变成现实；要是家里出什么事，也都有感应。比方说你父亲来西安检查病的</w:t>
      </w:r>
      <w:r>
        <w:rPr>
          <w:rFonts w:ascii="SimSun" w:hAnsi="SimSun" w:eastAsia="SimSun" w:cs="SimSun"/>
          <w:sz w:val="22"/>
          <w:szCs w:val="22"/>
          <w:spacing w:val="13"/>
        </w:rPr>
        <w:t xml:space="preserve"> </w:t>
      </w:r>
      <w:r>
        <w:rPr>
          <w:rFonts w:ascii="SimSun" w:hAnsi="SimSun" w:eastAsia="SimSun" w:cs="SimSun"/>
          <w:sz w:val="22"/>
          <w:szCs w:val="22"/>
          <w:spacing w:val="-7"/>
        </w:rPr>
        <w:t>那天，清早起来你的眼睛就无缘无故地红肿，下午他一来，你立即感到有悲苦</w:t>
      </w:r>
      <w:r>
        <w:rPr>
          <w:rFonts w:ascii="SimSun" w:hAnsi="SimSun" w:eastAsia="SimSun" w:cs="SimSun"/>
          <w:sz w:val="22"/>
          <w:szCs w:val="22"/>
          <w:spacing w:val="6"/>
        </w:rPr>
        <w:t xml:space="preserve"> </w:t>
      </w:r>
      <w:r>
        <w:rPr>
          <w:rFonts w:ascii="SimSun" w:hAnsi="SimSun" w:eastAsia="SimSun" w:cs="SimSun"/>
          <w:sz w:val="22"/>
          <w:szCs w:val="22"/>
          <w:spacing w:val="-6"/>
        </w:rPr>
        <w:t>之灾；二O○○</w:t>
      </w:r>
      <w:r>
        <w:rPr>
          <w:rFonts w:ascii="SimSun" w:hAnsi="SimSun" w:eastAsia="SimSun" w:cs="SimSun"/>
          <w:sz w:val="22"/>
          <w:szCs w:val="22"/>
          <w:spacing w:val="-23"/>
        </w:rPr>
        <w:t xml:space="preserve"> </w:t>
      </w:r>
      <w:r>
        <w:rPr>
          <w:rFonts w:ascii="SimSun" w:hAnsi="SimSun" w:eastAsia="SimSun" w:cs="SimSun"/>
          <w:sz w:val="22"/>
          <w:szCs w:val="22"/>
          <w:spacing w:val="-6"/>
        </w:rPr>
        <w:t>年你为了写一本书，从西安出发到新疆，经过鸣沙山</w:t>
      </w:r>
      <w:r>
        <w:rPr>
          <w:rFonts w:ascii="SimSun" w:hAnsi="SimSun" w:eastAsia="SimSun" w:cs="SimSun"/>
          <w:sz w:val="22"/>
          <w:szCs w:val="22"/>
          <w:spacing w:val="-7"/>
        </w:rPr>
        <w:t>，当时你</w:t>
      </w:r>
      <w:r>
        <w:rPr>
          <w:rFonts w:ascii="SimSun" w:hAnsi="SimSun" w:eastAsia="SimSun" w:cs="SimSun"/>
          <w:sz w:val="22"/>
          <w:szCs w:val="22"/>
        </w:rPr>
        <w:t xml:space="preserve"> </w:t>
      </w:r>
      <w:r>
        <w:rPr>
          <w:rFonts w:ascii="SimSun" w:hAnsi="SimSun" w:eastAsia="SimSun" w:cs="SimSun"/>
          <w:sz w:val="22"/>
          <w:szCs w:val="22"/>
          <w:spacing w:val="-7"/>
        </w:rPr>
        <w:t>去那儿找三毛的衣冠冢，她的衣冠冢上没有任何的标志，结果没有找到，但你</w:t>
      </w:r>
      <w:r>
        <w:rPr>
          <w:rFonts w:ascii="SimSun" w:hAnsi="SimSun" w:eastAsia="SimSun" w:cs="SimSun"/>
          <w:sz w:val="22"/>
          <w:szCs w:val="22"/>
          <w:spacing w:val="7"/>
        </w:rPr>
        <w:t xml:space="preserve"> </w:t>
      </w:r>
      <w:r>
        <w:rPr>
          <w:rFonts w:ascii="SimSun" w:hAnsi="SimSun" w:eastAsia="SimSun" w:cs="SimSun"/>
          <w:sz w:val="22"/>
          <w:szCs w:val="22"/>
          <w:spacing w:val="-7"/>
        </w:rPr>
        <w:t>感觉她应该就在某个地方埋着，于是向她敬了几支烟，香烟燃烧得非常快，而</w:t>
      </w:r>
      <w:r>
        <w:rPr>
          <w:rFonts w:ascii="SimSun" w:hAnsi="SimSun" w:eastAsia="SimSun" w:cs="SimSun"/>
          <w:sz w:val="22"/>
          <w:szCs w:val="22"/>
          <w:spacing w:val="7"/>
        </w:rPr>
        <w:t xml:space="preserve"> </w:t>
      </w:r>
      <w:r>
        <w:rPr>
          <w:rFonts w:ascii="SimSun" w:hAnsi="SimSun" w:eastAsia="SimSun" w:cs="SimSun"/>
          <w:sz w:val="22"/>
          <w:szCs w:val="22"/>
          <w:spacing w:val="-7"/>
        </w:rPr>
        <w:t>且有几个小蜘蛛从远处飞快爬过来，爬到香烟边，然后你就在那个沙堆上写上</w:t>
      </w:r>
      <w:r>
        <w:rPr>
          <w:rFonts w:ascii="SimSun" w:hAnsi="SimSun" w:eastAsia="SimSun" w:cs="SimSun"/>
          <w:sz w:val="22"/>
          <w:szCs w:val="22"/>
          <w:spacing w:val="6"/>
        </w:rPr>
        <w:t xml:space="preserve"> </w:t>
      </w:r>
      <w:r>
        <w:rPr>
          <w:rFonts w:ascii="SimSun" w:hAnsi="SimSun" w:eastAsia="SimSun" w:cs="SimSun"/>
          <w:sz w:val="22"/>
          <w:szCs w:val="22"/>
          <w:spacing w:val="-7"/>
        </w:rPr>
        <w:t>了“怀念三毛”。对于这样的当代神话，恐怕神仙听了都会发笑，但贾</w:t>
      </w:r>
      <w:r>
        <w:rPr>
          <w:rFonts w:ascii="SimSun" w:hAnsi="SimSun" w:eastAsia="SimSun" w:cs="SimSun"/>
          <w:sz w:val="22"/>
          <w:szCs w:val="22"/>
          <w:spacing w:val="-8"/>
        </w:rPr>
        <w:t>平凹却</w:t>
      </w:r>
      <w:r>
        <w:rPr>
          <w:rFonts w:ascii="SimSun" w:hAnsi="SimSun" w:eastAsia="SimSun" w:cs="SimSun"/>
          <w:sz w:val="22"/>
          <w:szCs w:val="22"/>
        </w:rPr>
        <w:t xml:space="preserve"> </w:t>
      </w:r>
      <w:r>
        <w:rPr>
          <w:rFonts w:ascii="SimSun" w:hAnsi="SimSun" w:eastAsia="SimSun" w:cs="SimSun"/>
          <w:sz w:val="22"/>
          <w:szCs w:val="22"/>
          <w:spacing w:val="-7"/>
        </w:rPr>
        <w:t>仿佛比神仙还要神仙似的说：“各人有各人的敏感区，或者说，各人有各人生</w:t>
      </w:r>
      <w:r>
        <w:rPr>
          <w:rFonts w:ascii="SimSun" w:hAnsi="SimSun" w:eastAsia="SimSun" w:cs="SimSun"/>
          <w:sz w:val="22"/>
          <w:szCs w:val="22"/>
          <w:spacing w:val="6"/>
        </w:rPr>
        <w:t xml:space="preserve"> </w:t>
      </w:r>
      <w:r>
        <w:rPr>
          <w:rFonts w:ascii="SimSun" w:hAnsi="SimSun" w:eastAsia="SimSun" w:cs="SimSun"/>
          <w:sz w:val="22"/>
          <w:szCs w:val="22"/>
          <w:spacing w:val="-10"/>
        </w:rPr>
        <w:t>命里头的那种本来之才在那儿，这就反映我的天分在里头”,“谁叫我测字，让</w:t>
      </w:r>
      <w:r>
        <w:rPr>
          <w:rFonts w:ascii="SimSun" w:hAnsi="SimSun" w:eastAsia="SimSun" w:cs="SimSun"/>
          <w:sz w:val="22"/>
          <w:szCs w:val="22"/>
          <w:spacing w:val="7"/>
        </w:rPr>
        <w:t xml:space="preserve"> </w:t>
      </w:r>
      <w:r>
        <w:rPr>
          <w:rFonts w:ascii="SimSun" w:hAnsi="SimSun" w:eastAsia="SimSun" w:cs="SimSun"/>
          <w:sz w:val="22"/>
          <w:szCs w:val="22"/>
          <w:spacing w:val="-14"/>
        </w:rPr>
        <w:t>我判断，</w:t>
      </w:r>
      <w:r>
        <w:rPr>
          <w:rFonts w:ascii="SimSun" w:hAnsi="SimSun" w:eastAsia="SimSun" w:cs="SimSun"/>
          <w:sz w:val="22"/>
          <w:szCs w:val="22"/>
          <w:spacing w:val="-61"/>
        </w:rPr>
        <w:t xml:space="preserve"> </w:t>
      </w:r>
      <w:r>
        <w:rPr>
          <w:rFonts w:ascii="SimSun" w:hAnsi="SimSun" w:eastAsia="SimSun" w:cs="SimSun"/>
          <w:sz w:val="22"/>
          <w:szCs w:val="22"/>
          <w:spacing w:val="-14"/>
        </w:rPr>
        <w:t>一般都比较准确”。“《废都》里写了好多人死</w:t>
      </w:r>
      <w:r>
        <w:rPr>
          <w:rFonts w:ascii="SimSun" w:hAnsi="SimSun" w:eastAsia="SimSun" w:cs="SimSun"/>
          <w:sz w:val="22"/>
          <w:szCs w:val="22"/>
          <w:spacing w:val="-15"/>
        </w:rPr>
        <w:t>了，原来都有一个人物</w:t>
      </w:r>
      <w:r>
        <w:rPr>
          <w:rFonts w:ascii="SimSun" w:hAnsi="SimSun" w:eastAsia="SimSun" w:cs="SimSun"/>
          <w:sz w:val="22"/>
          <w:szCs w:val="22"/>
        </w:rPr>
        <w:t xml:space="preserve"> </w:t>
      </w:r>
      <w:r>
        <w:rPr>
          <w:rFonts w:ascii="SimSun" w:hAnsi="SimSun" w:eastAsia="SimSun" w:cs="SimSun"/>
          <w:sz w:val="22"/>
          <w:szCs w:val="22"/>
          <w:spacing w:val="-10"/>
        </w:rPr>
        <w:t>原型，叫谁死了，写完以后那个人后来就死了”,“孟云房是有原型的，我有个</w:t>
      </w:r>
      <w:r>
        <w:rPr>
          <w:rFonts w:ascii="SimSun" w:hAnsi="SimSun" w:eastAsia="SimSun" w:cs="SimSun"/>
          <w:sz w:val="22"/>
          <w:szCs w:val="22"/>
          <w:spacing w:val="8"/>
        </w:rPr>
        <w:t xml:space="preserve"> </w:t>
      </w:r>
      <w:r>
        <w:rPr>
          <w:rFonts w:ascii="SimSun" w:hAnsi="SimSun" w:eastAsia="SimSun" w:cs="SimSun"/>
          <w:sz w:val="22"/>
          <w:szCs w:val="22"/>
          <w:spacing w:val="-6"/>
        </w:rPr>
        <w:t>朋友的原型是个评论家。后来《废都》出来以后，</w:t>
      </w:r>
      <w:r>
        <w:rPr>
          <w:rFonts w:ascii="SimSun" w:hAnsi="SimSun" w:eastAsia="SimSun" w:cs="SimSun"/>
          <w:sz w:val="22"/>
          <w:szCs w:val="22"/>
          <w:spacing w:val="-7"/>
        </w:rPr>
        <w:t>他果然出家了，他儿子也出</w:t>
      </w:r>
      <w:r>
        <w:rPr>
          <w:rFonts w:ascii="SimSun" w:hAnsi="SimSun" w:eastAsia="SimSun" w:cs="SimSun"/>
          <w:sz w:val="22"/>
          <w:szCs w:val="22"/>
        </w:rPr>
        <w:t xml:space="preserve"> </w:t>
      </w:r>
      <w:r>
        <w:rPr>
          <w:rFonts w:ascii="SimSun" w:hAnsi="SimSun" w:eastAsia="SimSun" w:cs="SimSun"/>
          <w:sz w:val="22"/>
          <w:szCs w:val="22"/>
          <w:spacing w:val="-7"/>
        </w:rPr>
        <w:t>家了”。更为神奇的是，连西安发生过的凶杀案、爆炸案和抢劫案这样一些特</w:t>
      </w:r>
      <w:r>
        <w:rPr>
          <w:rFonts w:ascii="SimSun" w:hAnsi="SimSun" w:eastAsia="SimSun" w:cs="SimSun"/>
          <w:sz w:val="22"/>
          <w:szCs w:val="22"/>
          <w:spacing w:val="4"/>
        </w:rPr>
        <w:t xml:space="preserve"> </w:t>
      </w:r>
      <w:r>
        <w:rPr>
          <w:rFonts w:ascii="SimSun" w:hAnsi="SimSun" w:eastAsia="SimSun" w:cs="SimSun"/>
          <w:sz w:val="22"/>
          <w:szCs w:val="22"/>
          <w:spacing w:val="-7"/>
        </w:rPr>
        <w:t>大的刑事案件，在公安机关都还没有得到可靠的线索时，贾平凹却依靠其神秘</w:t>
      </w:r>
    </w:p>
    <w:p>
      <w:pPr>
        <w:spacing w:line="259" w:lineRule="auto"/>
        <w:sectPr>
          <w:pgSz w:w="8500" w:h="12480"/>
          <w:pgMar w:top="400" w:right="708" w:bottom="400" w:left="499" w:header="0" w:footer="0" w:gutter="0"/>
        </w:sectPr>
        <w:rPr>
          <w:rFonts w:ascii="SimSun" w:hAnsi="SimSun" w:eastAsia="SimSun" w:cs="SimSun"/>
          <w:sz w:val="22"/>
          <w:szCs w:val="22"/>
        </w:rPr>
      </w:pPr>
    </w:p>
    <w:p>
      <w:pPr>
        <w:ind w:left="3"/>
        <w:spacing w:before="177" w:line="222" w:lineRule="auto"/>
        <w:rPr>
          <w:rFonts w:ascii="SimHei" w:hAnsi="SimHei" w:eastAsia="SimHei" w:cs="SimHei"/>
          <w:sz w:val="22"/>
          <w:szCs w:val="22"/>
        </w:rPr>
      </w:pPr>
      <w:r>
        <w:rPr>
          <w:rFonts w:ascii="SimSun" w:hAnsi="SimSun" w:eastAsia="SimSun" w:cs="SimSun"/>
          <w:sz w:val="22"/>
          <w:szCs w:val="22"/>
          <w:b/>
          <w:bCs/>
          <w:spacing w:val="-26"/>
        </w:rPr>
        <w:t>232</w:t>
      </w:r>
      <w:r>
        <w:rPr>
          <w:rFonts w:ascii="SimSun" w:hAnsi="SimSun" w:eastAsia="SimSun" w:cs="SimSun"/>
          <w:sz w:val="22"/>
          <w:szCs w:val="22"/>
          <w:spacing w:val="-26"/>
        </w:rPr>
        <w:t xml:space="preserve"> </w:t>
      </w:r>
      <w:r>
        <w:rPr>
          <w:rFonts w:ascii="SimHei" w:hAnsi="SimHei" w:eastAsia="SimHei" w:cs="SimHei"/>
          <w:sz w:val="22"/>
          <w:szCs w:val="22"/>
          <w:spacing w:val="-26"/>
        </w:rPr>
        <w:t>贾平凹创作问题批判</w:t>
      </w:r>
    </w:p>
    <w:p>
      <w:pPr>
        <w:pStyle w:val="BodyText"/>
        <w:spacing w:line="310" w:lineRule="auto"/>
        <w:rPr/>
      </w:pPr>
      <w:r/>
    </w:p>
    <w:p>
      <w:pPr>
        <w:pStyle w:val="BodyText"/>
        <w:spacing w:line="311" w:lineRule="auto"/>
        <w:rPr/>
      </w:pPr>
      <w:r/>
    </w:p>
    <w:p>
      <w:pPr>
        <w:ind w:right="96"/>
        <w:spacing w:before="72" w:line="245" w:lineRule="auto"/>
        <w:jc w:val="both"/>
        <w:rPr>
          <w:rFonts w:ascii="SimSun" w:hAnsi="SimSun" w:eastAsia="SimSun" w:cs="SimSun"/>
          <w:sz w:val="22"/>
          <w:szCs w:val="22"/>
        </w:rPr>
      </w:pPr>
      <w:r>
        <w:rPr>
          <w:rFonts w:ascii="SimSun" w:hAnsi="SimSun" w:eastAsia="SimSun" w:cs="SimSun"/>
          <w:sz w:val="22"/>
          <w:szCs w:val="22"/>
          <w:spacing w:val="-10"/>
        </w:rPr>
        <w:t>的感应，起码预测过三次，并将其中一个特意交</w:t>
      </w:r>
      <w:r>
        <w:rPr>
          <w:rFonts w:ascii="SimSun" w:hAnsi="SimSun" w:eastAsia="SimSun" w:cs="SimSun"/>
          <w:sz w:val="22"/>
          <w:szCs w:val="22"/>
          <w:spacing w:val="-11"/>
        </w:rPr>
        <w:t>代给公安局有关人士，后来好</w:t>
      </w:r>
      <w:r>
        <w:rPr>
          <w:rFonts w:ascii="SimSun" w:hAnsi="SimSun" w:eastAsia="SimSun" w:cs="SimSun"/>
          <w:sz w:val="22"/>
          <w:szCs w:val="22"/>
        </w:rPr>
        <w:t xml:space="preserve"> </w:t>
      </w:r>
      <w:r>
        <w:rPr>
          <w:rFonts w:ascii="SimSun" w:hAnsi="SimSun" w:eastAsia="SimSun" w:cs="SimSun"/>
          <w:sz w:val="22"/>
          <w:szCs w:val="22"/>
          <w:spacing w:val="-10"/>
        </w:rPr>
        <w:t>长时间破了案，却与贾平凹的对比完全一模一样。在邰科祥</w:t>
      </w:r>
      <w:r>
        <w:rPr>
          <w:rFonts w:ascii="SimSun" w:hAnsi="SimSun" w:eastAsia="SimSun" w:cs="SimSun"/>
          <w:sz w:val="22"/>
          <w:szCs w:val="22"/>
          <w:spacing w:val="-11"/>
        </w:rPr>
        <w:t>的贾平凹研究专著</w:t>
      </w:r>
      <w:r>
        <w:rPr>
          <w:rFonts w:ascii="SimSun" w:hAnsi="SimSun" w:eastAsia="SimSun" w:cs="SimSun"/>
          <w:sz w:val="22"/>
          <w:szCs w:val="22"/>
        </w:rPr>
        <w:t xml:space="preserve"> </w:t>
      </w:r>
      <w:r>
        <w:rPr>
          <w:rFonts w:ascii="SimSun" w:hAnsi="SimSun" w:eastAsia="SimSun" w:cs="SimSun"/>
          <w:sz w:val="22"/>
          <w:szCs w:val="22"/>
          <w:spacing w:val="-10"/>
        </w:rPr>
        <w:t>中我们看到，贾平凹不但连别人肾上有问题都能看</w:t>
      </w:r>
      <w:r>
        <w:rPr>
          <w:rFonts w:ascii="SimSun" w:hAnsi="SimSun" w:eastAsia="SimSun" w:cs="SimSun"/>
          <w:sz w:val="22"/>
          <w:szCs w:val="22"/>
          <w:spacing w:val="-11"/>
        </w:rPr>
        <w:t>得一清二楚，甚至连远在大</w:t>
      </w:r>
      <w:r>
        <w:rPr>
          <w:rFonts w:ascii="SimSun" w:hAnsi="SimSun" w:eastAsia="SimSun" w:cs="SimSun"/>
          <w:sz w:val="22"/>
          <w:szCs w:val="22"/>
        </w:rPr>
        <w:t xml:space="preserve"> </w:t>
      </w:r>
      <w:r>
        <w:rPr>
          <w:rFonts w:ascii="SimSun" w:hAnsi="SimSun" w:eastAsia="SimSun" w:cs="SimSun"/>
          <w:sz w:val="22"/>
          <w:szCs w:val="22"/>
          <w:spacing w:val="-12"/>
        </w:rPr>
        <w:t>洋彼岸的美国总统尼克松的去世都被贾平凹准确地预测到了。</w:t>
      </w:r>
    </w:p>
    <w:p>
      <w:pPr>
        <w:ind w:right="84" w:firstLine="430"/>
        <w:spacing w:before="62" w:line="253" w:lineRule="auto"/>
        <w:jc w:val="both"/>
        <w:rPr>
          <w:rFonts w:ascii="SimSun" w:hAnsi="SimSun" w:eastAsia="SimSun" w:cs="SimSun"/>
          <w:sz w:val="22"/>
          <w:szCs w:val="22"/>
        </w:rPr>
      </w:pPr>
      <w:r>
        <w:rPr>
          <w:rFonts w:ascii="SimSun" w:hAnsi="SimSun" w:eastAsia="SimSun" w:cs="SimSun"/>
          <w:sz w:val="22"/>
          <w:szCs w:val="22"/>
          <w:spacing w:val="-10"/>
        </w:rPr>
        <w:t>面对这样一个成天沉溺于装神弄鬼，神神道道的作家，你还</w:t>
      </w:r>
      <w:r>
        <w:rPr>
          <w:rFonts w:ascii="SimSun" w:hAnsi="SimSun" w:eastAsia="SimSun" w:cs="SimSun"/>
          <w:sz w:val="22"/>
          <w:szCs w:val="22"/>
          <w:spacing w:val="-11"/>
        </w:rPr>
        <w:t>能指望他写出</w:t>
      </w:r>
      <w:r>
        <w:rPr>
          <w:rFonts w:ascii="SimSun" w:hAnsi="SimSun" w:eastAsia="SimSun" w:cs="SimSun"/>
          <w:sz w:val="22"/>
          <w:szCs w:val="22"/>
        </w:rPr>
        <w:t xml:space="preserve"> </w:t>
      </w:r>
      <w:r>
        <w:rPr>
          <w:rFonts w:ascii="SimSun" w:hAnsi="SimSun" w:eastAsia="SimSun" w:cs="SimSun"/>
          <w:sz w:val="22"/>
          <w:szCs w:val="22"/>
          <w:spacing w:val="-7"/>
        </w:rPr>
        <w:t>什么像样的震撼人心的好作品?面对众多文学批评家们的集体沉默，倘</w:t>
      </w:r>
      <w:r>
        <w:rPr>
          <w:rFonts w:ascii="SimSun" w:hAnsi="SimSun" w:eastAsia="SimSun" w:cs="SimSun"/>
          <w:sz w:val="22"/>
          <w:szCs w:val="22"/>
          <w:spacing w:val="-8"/>
        </w:rPr>
        <w:t>若谁要</w:t>
      </w:r>
      <w:r>
        <w:rPr>
          <w:rFonts w:ascii="SimSun" w:hAnsi="SimSun" w:eastAsia="SimSun" w:cs="SimSun"/>
          <w:sz w:val="22"/>
          <w:szCs w:val="22"/>
        </w:rPr>
        <w:t xml:space="preserve"> </w:t>
      </w:r>
      <w:r>
        <w:rPr>
          <w:rFonts w:ascii="SimSun" w:hAnsi="SimSun" w:eastAsia="SimSun" w:cs="SimSun"/>
          <w:sz w:val="22"/>
          <w:szCs w:val="22"/>
          <w:spacing w:val="-10"/>
        </w:rPr>
        <w:t>想善意地指出这一点，恐怕还会被泼一身脏水，甚至被</w:t>
      </w:r>
      <w:r>
        <w:rPr>
          <w:rFonts w:ascii="SimSun" w:hAnsi="SimSun" w:eastAsia="SimSun" w:cs="SimSun"/>
          <w:sz w:val="22"/>
          <w:szCs w:val="22"/>
          <w:spacing w:val="-11"/>
        </w:rPr>
        <w:t>粉丝们误认为作者又在</w:t>
      </w:r>
      <w:r>
        <w:rPr>
          <w:rFonts w:ascii="SimSun" w:hAnsi="SimSun" w:eastAsia="SimSun" w:cs="SimSun"/>
          <w:sz w:val="22"/>
          <w:szCs w:val="22"/>
        </w:rPr>
        <w:t xml:space="preserve"> </w:t>
      </w:r>
      <w:r>
        <w:rPr>
          <w:rFonts w:ascii="SimSun" w:hAnsi="SimSun" w:eastAsia="SimSun" w:cs="SimSun"/>
          <w:sz w:val="22"/>
          <w:szCs w:val="22"/>
          <w:spacing w:val="-13"/>
        </w:rPr>
        <w:t>借批评贾平凹炒作自己。</w:t>
      </w:r>
    </w:p>
    <w:p>
      <w:pPr>
        <w:ind w:left="284"/>
        <w:spacing w:before="320" w:line="221" w:lineRule="auto"/>
        <w:rPr>
          <w:rFonts w:ascii="SimHei" w:hAnsi="SimHei" w:eastAsia="SimHei" w:cs="SimHei"/>
          <w:sz w:val="32"/>
          <w:szCs w:val="32"/>
        </w:rPr>
      </w:pPr>
      <w:r>
        <w:rPr>
          <w:rFonts w:ascii="SimHei" w:hAnsi="SimHei" w:eastAsia="SimHei" w:cs="SimHei"/>
          <w:sz w:val="32"/>
          <w:szCs w:val="32"/>
          <w:b/>
          <w:bCs/>
          <w:spacing w:val="-10"/>
        </w:rPr>
        <w:t>在神秘中迷失：贾平凹等作家当代散文与伪科学</w:t>
      </w:r>
    </w:p>
    <w:p>
      <w:pPr>
        <w:ind w:left="3219"/>
        <w:spacing w:before="268" w:line="227" w:lineRule="auto"/>
        <w:rPr>
          <w:rFonts w:ascii="KaiTi" w:hAnsi="KaiTi" w:eastAsia="KaiTi" w:cs="KaiTi"/>
          <w:sz w:val="22"/>
          <w:szCs w:val="22"/>
        </w:rPr>
      </w:pPr>
      <w:r>
        <w:rPr>
          <w:rFonts w:ascii="KaiTi" w:hAnsi="KaiTi" w:eastAsia="KaiTi" w:cs="KaiTi"/>
          <w:sz w:val="22"/>
          <w:szCs w:val="22"/>
          <w:spacing w:val="18"/>
        </w:rPr>
        <w:t>张宗刚</w:t>
      </w:r>
    </w:p>
    <w:p>
      <w:pPr>
        <w:pStyle w:val="BodyText"/>
        <w:spacing w:line="298" w:lineRule="auto"/>
        <w:rPr/>
      </w:pPr>
      <w:r/>
    </w:p>
    <w:p>
      <w:pPr>
        <w:ind w:right="19" w:firstLine="430"/>
        <w:spacing w:before="72" w:line="258" w:lineRule="auto"/>
        <w:jc w:val="both"/>
        <w:rPr>
          <w:rFonts w:ascii="SimSun" w:hAnsi="SimSun" w:eastAsia="SimSun" w:cs="SimSun"/>
          <w:sz w:val="22"/>
          <w:szCs w:val="22"/>
        </w:rPr>
      </w:pPr>
      <w:r>
        <w:rPr>
          <w:rFonts w:ascii="SimSun" w:hAnsi="SimSun" w:eastAsia="SimSun" w:cs="SimSun"/>
          <w:sz w:val="22"/>
          <w:szCs w:val="22"/>
          <w:spacing w:val="-10"/>
        </w:rPr>
        <w:t>放眼当代散文领域，伪科学、封建迷信等不良信息的传播不容忽视，它们</w:t>
      </w:r>
      <w:r>
        <w:rPr>
          <w:rFonts w:ascii="SimSun" w:hAnsi="SimSun" w:eastAsia="SimSun" w:cs="SimSun"/>
          <w:sz w:val="22"/>
          <w:szCs w:val="22"/>
          <w:spacing w:val="4"/>
        </w:rPr>
        <w:t xml:space="preserve"> </w:t>
      </w:r>
      <w:r>
        <w:rPr>
          <w:rFonts w:ascii="SimSun" w:hAnsi="SimSun" w:eastAsia="SimSun" w:cs="SimSun"/>
          <w:sz w:val="22"/>
          <w:szCs w:val="22"/>
          <w:spacing w:val="-10"/>
        </w:rPr>
        <w:t>往往以神秘文化的面目出现于文本中。神秘文化源自神秘主义理念</w:t>
      </w:r>
      <w:r>
        <w:rPr>
          <w:rFonts w:ascii="SimSun" w:hAnsi="SimSun" w:eastAsia="SimSun" w:cs="SimSun"/>
          <w:sz w:val="22"/>
          <w:szCs w:val="22"/>
          <w:spacing w:val="-11"/>
        </w:rPr>
        <w:t>。与科学的</w:t>
      </w:r>
      <w:r>
        <w:rPr>
          <w:rFonts w:ascii="SimSun" w:hAnsi="SimSun" w:eastAsia="SimSun" w:cs="SimSun"/>
          <w:sz w:val="22"/>
          <w:szCs w:val="22"/>
        </w:rPr>
        <w:t xml:space="preserve"> </w:t>
      </w:r>
      <w:r>
        <w:rPr>
          <w:rFonts w:ascii="SimSun" w:hAnsi="SimSun" w:eastAsia="SimSun" w:cs="SimSun"/>
          <w:sz w:val="22"/>
          <w:szCs w:val="22"/>
          <w:spacing w:val="-10"/>
        </w:rPr>
        <w:t>崇尚理性不同，神秘主义崇尚的是非理性和直</w:t>
      </w:r>
      <w:r>
        <w:rPr>
          <w:rFonts w:ascii="SimSun" w:hAnsi="SimSun" w:eastAsia="SimSun" w:cs="SimSun"/>
          <w:sz w:val="22"/>
          <w:szCs w:val="22"/>
          <w:spacing w:val="-11"/>
        </w:rPr>
        <w:t>感。“所谓神秘主义是一种反科</w:t>
      </w:r>
      <w:r>
        <w:rPr>
          <w:rFonts w:ascii="SimSun" w:hAnsi="SimSun" w:eastAsia="SimSun" w:cs="SimSun"/>
          <w:sz w:val="22"/>
          <w:szCs w:val="22"/>
        </w:rPr>
        <w:t xml:space="preserve"> </w:t>
      </w:r>
      <w:r>
        <w:rPr>
          <w:rFonts w:ascii="SimSun" w:hAnsi="SimSun" w:eastAsia="SimSun" w:cs="SimSun"/>
          <w:sz w:val="22"/>
          <w:szCs w:val="22"/>
          <w:spacing w:val="-8"/>
        </w:rPr>
        <w:t>学的、反理性的学说。从哲学上讲，神秘主义是一种直觉主义和非理性主义，</w:t>
      </w:r>
      <w:r>
        <w:rPr>
          <w:rFonts w:ascii="SimSun" w:hAnsi="SimSun" w:eastAsia="SimSun" w:cs="SimSun"/>
          <w:sz w:val="22"/>
          <w:szCs w:val="22"/>
        </w:rPr>
        <w:t xml:space="preserve"> </w:t>
      </w:r>
      <w:r>
        <w:rPr>
          <w:rFonts w:ascii="SimSun" w:hAnsi="SimSun" w:eastAsia="SimSun" w:cs="SimSun"/>
          <w:sz w:val="22"/>
          <w:szCs w:val="22"/>
          <w:spacing w:val="-10"/>
        </w:rPr>
        <w:t>认为真正的实在是理性所不能认识的，只有通过神秘</w:t>
      </w:r>
      <w:r>
        <w:rPr>
          <w:rFonts w:ascii="SimSun" w:hAnsi="SimSun" w:eastAsia="SimSun" w:cs="SimSun"/>
          <w:sz w:val="22"/>
          <w:szCs w:val="22"/>
          <w:spacing w:val="-11"/>
        </w:rPr>
        <w:t>的直觉才能被认识，因而</w:t>
      </w:r>
      <w:r>
        <w:rPr>
          <w:rFonts w:ascii="SimSun" w:hAnsi="SimSun" w:eastAsia="SimSun" w:cs="SimSun"/>
          <w:sz w:val="22"/>
          <w:szCs w:val="22"/>
        </w:rPr>
        <w:t xml:space="preserve"> </w:t>
      </w:r>
      <w:r>
        <w:rPr>
          <w:rFonts w:ascii="SimSun" w:hAnsi="SimSun" w:eastAsia="SimSun" w:cs="SimSun"/>
          <w:sz w:val="22"/>
          <w:szCs w:val="22"/>
          <w:spacing w:val="-10"/>
        </w:rPr>
        <w:t>神秘主义具有反逻辑思维的性质。或者说神秘主义是关于现象之间</w:t>
      </w:r>
      <w:r>
        <w:rPr>
          <w:rFonts w:ascii="SimSun" w:hAnsi="SimSun" w:eastAsia="SimSun" w:cs="SimSun"/>
          <w:sz w:val="22"/>
          <w:szCs w:val="22"/>
          <w:spacing w:val="-11"/>
        </w:rPr>
        <w:t>普遍存在神</w:t>
      </w:r>
      <w:r>
        <w:rPr>
          <w:rFonts w:ascii="SimSun" w:hAnsi="SimSun" w:eastAsia="SimSun" w:cs="SimSun"/>
          <w:sz w:val="22"/>
          <w:szCs w:val="22"/>
        </w:rPr>
        <w:t xml:space="preserve"> </w:t>
      </w:r>
      <w:r>
        <w:rPr>
          <w:rFonts w:ascii="SimSun" w:hAnsi="SimSun" w:eastAsia="SimSun" w:cs="SimSun"/>
          <w:sz w:val="22"/>
          <w:szCs w:val="22"/>
          <w:spacing w:val="-10"/>
        </w:rPr>
        <w:t>秘联系的学说，主张人们可通过内在的‘神秘启</w:t>
      </w:r>
      <w:r>
        <w:rPr>
          <w:rFonts w:ascii="SimSun" w:hAnsi="SimSun" w:eastAsia="SimSun" w:cs="SimSun"/>
          <w:sz w:val="22"/>
          <w:szCs w:val="22"/>
          <w:spacing w:val="-11"/>
        </w:rPr>
        <w:t>示’直接认识上帝，直接与上</w:t>
      </w:r>
      <w:r>
        <w:rPr>
          <w:rFonts w:ascii="SimSun" w:hAnsi="SimSun" w:eastAsia="SimSun" w:cs="SimSun"/>
          <w:sz w:val="22"/>
          <w:szCs w:val="22"/>
        </w:rPr>
        <w:t xml:space="preserve"> </w:t>
      </w:r>
      <w:r>
        <w:rPr>
          <w:rFonts w:ascii="SimSun" w:hAnsi="SimSun" w:eastAsia="SimSun" w:cs="SimSun"/>
          <w:sz w:val="22"/>
          <w:szCs w:val="22"/>
          <w:spacing w:val="-10"/>
        </w:rPr>
        <w:t>帝交往，不需要教会或神父作中介。”神秘主义的基</w:t>
      </w:r>
      <w:r>
        <w:rPr>
          <w:rFonts w:ascii="SimSun" w:hAnsi="SimSun" w:eastAsia="SimSun" w:cs="SimSun"/>
          <w:sz w:val="22"/>
          <w:szCs w:val="22"/>
          <w:spacing w:val="-11"/>
        </w:rPr>
        <w:t>本信条就是世上存在着秘</w:t>
      </w:r>
      <w:r>
        <w:rPr>
          <w:rFonts w:ascii="SimSun" w:hAnsi="SimSun" w:eastAsia="SimSun" w:cs="SimSun"/>
          <w:sz w:val="22"/>
          <w:szCs w:val="22"/>
        </w:rPr>
        <w:t xml:space="preserve"> </w:t>
      </w:r>
      <w:r>
        <w:rPr>
          <w:rFonts w:ascii="SimSun" w:hAnsi="SimSun" w:eastAsia="SimSun" w:cs="SimSun"/>
          <w:sz w:val="22"/>
          <w:szCs w:val="22"/>
          <w:spacing w:val="-8"/>
        </w:rPr>
        <w:t>密的或隐藏的自然力，其特征是强调自身不可言传的经历，重直觉，反理智。</w:t>
      </w:r>
      <w:r>
        <w:rPr>
          <w:rFonts w:ascii="SimSun" w:hAnsi="SimSun" w:eastAsia="SimSun" w:cs="SimSun"/>
          <w:sz w:val="22"/>
          <w:szCs w:val="22"/>
        </w:rPr>
        <w:t xml:space="preserve"> </w:t>
      </w:r>
      <w:r>
        <w:rPr>
          <w:rFonts w:ascii="SimSun" w:hAnsi="SimSun" w:eastAsia="SimSun" w:cs="SimSun"/>
          <w:sz w:val="22"/>
          <w:szCs w:val="22"/>
          <w:spacing w:val="-10"/>
        </w:rPr>
        <w:t>在神秘主义驱使下，现实生活中才产生了诸如拜佛</w:t>
      </w:r>
      <w:r>
        <w:rPr>
          <w:rFonts w:ascii="SimSun" w:hAnsi="SimSun" w:eastAsia="SimSun" w:cs="SimSun"/>
          <w:sz w:val="22"/>
          <w:szCs w:val="22"/>
          <w:spacing w:val="-11"/>
        </w:rPr>
        <w:t>求神、算命、测字、巫术等</w:t>
      </w:r>
      <w:r>
        <w:rPr>
          <w:rFonts w:ascii="SimSun" w:hAnsi="SimSun" w:eastAsia="SimSun" w:cs="SimSun"/>
          <w:sz w:val="22"/>
          <w:szCs w:val="22"/>
        </w:rPr>
        <w:t xml:space="preserve"> </w:t>
      </w:r>
      <w:r>
        <w:rPr>
          <w:rFonts w:ascii="SimSun" w:hAnsi="SimSun" w:eastAsia="SimSun" w:cs="SimSun"/>
          <w:sz w:val="22"/>
          <w:szCs w:val="22"/>
          <w:spacing w:val="3"/>
        </w:rPr>
        <w:t>神秘文化。神秘文化常常和封建迷信、伪科学联系在一</w:t>
      </w:r>
      <w:r>
        <w:rPr>
          <w:rFonts w:ascii="SimSun" w:hAnsi="SimSun" w:eastAsia="SimSun" w:cs="SimSun"/>
          <w:sz w:val="22"/>
          <w:szCs w:val="22"/>
          <w:spacing w:val="2"/>
        </w:rPr>
        <w:t>起，并构成一体化</w:t>
      </w:r>
      <w:r>
        <w:rPr>
          <w:rFonts w:ascii="SimSun" w:hAnsi="SimSun" w:eastAsia="SimSun" w:cs="SimSun"/>
          <w:sz w:val="22"/>
          <w:szCs w:val="22"/>
        </w:rPr>
        <w:t xml:space="preserve"> </w:t>
      </w:r>
      <w:r>
        <w:rPr>
          <w:rFonts w:ascii="SimSun" w:hAnsi="SimSun" w:eastAsia="SimSun" w:cs="SimSun"/>
          <w:sz w:val="22"/>
          <w:szCs w:val="22"/>
          <w:spacing w:val="-10"/>
        </w:rPr>
        <w:t>关系。</w:t>
      </w:r>
    </w:p>
    <w:p>
      <w:pPr>
        <w:ind w:firstLine="430"/>
        <w:spacing w:before="56" w:line="255" w:lineRule="auto"/>
        <w:jc w:val="both"/>
        <w:rPr>
          <w:rFonts w:ascii="SimSun" w:hAnsi="SimSun" w:eastAsia="SimSun" w:cs="SimSun"/>
          <w:sz w:val="22"/>
          <w:szCs w:val="22"/>
        </w:rPr>
      </w:pPr>
      <w:r>
        <w:rPr>
          <w:rFonts w:ascii="SimSun" w:hAnsi="SimSun" w:eastAsia="SimSun" w:cs="SimSun"/>
          <w:sz w:val="22"/>
          <w:szCs w:val="22"/>
          <w:spacing w:val="-11"/>
        </w:rPr>
        <w:t>在中国，对神秘文化的崇拜是与长期以来对专制体制的畏惧和依赖分不开</w:t>
      </w:r>
      <w:r>
        <w:rPr>
          <w:rFonts w:ascii="SimSun" w:hAnsi="SimSun" w:eastAsia="SimSun" w:cs="SimSun"/>
          <w:sz w:val="22"/>
          <w:szCs w:val="22"/>
          <w:spacing w:val="4"/>
        </w:rPr>
        <w:t xml:space="preserve">  </w:t>
      </w:r>
      <w:r>
        <w:rPr>
          <w:rFonts w:ascii="SimSun" w:hAnsi="SimSun" w:eastAsia="SimSun" w:cs="SimSun"/>
          <w:sz w:val="22"/>
          <w:szCs w:val="22"/>
          <w:spacing w:val="-7"/>
        </w:rPr>
        <w:t>的。中国有着悠久的帝制传统和漫长的封建体</w:t>
      </w:r>
      <w:r>
        <w:rPr>
          <w:rFonts w:ascii="SimSun" w:hAnsi="SimSun" w:eastAsia="SimSun" w:cs="SimSun"/>
          <w:sz w:val="22"/>
          <w:szCs w:val="22"/>
          <w:spacing w:val="-8"/>
        </w:rPr>
        <w:t>制，统治者一向推行天人感应、</w:t>
      </w:r>
      <w:r>
        <w:rPr>
          <w:rFonts w:ascii="SimSun" w:hAnsi="SimSun" w:eastAsia="SimSun" w:cs="SimSun"/>
          <w:sz w:val="22"/>
          <w:szCs w:val="22"/>
        </w:rPr>
        <w:t xml:space="preserve"> </w:t>
      </w:r>
      <w:r>
        <w:rPr>
          <w:rFonts w:ascii="SimSun" w:hAnsi="SimSun" w:eastAsia="SimSun" w:cs="SimSun"/>
          <w:sz w:val="22"/>
          <w:szCs w:val="22"/>
          <w:spacing w:val="-10"/>
        </w:rPr>
        <w:t>君权神授的主流意识形态，在皇权理念和等级思维</w:t>
      </w:r>
      <w:r>
        <w:rPr>
          <w:rFonts w:ascii="SimSun" w:hAnsi="SimSun" w:eastAsia="SimSun" w:cs="SimSun"/>
          <w:sz w:val="22"/>
          <w:szCs w:val="22"/>
          <w:spacing w:val="-11"/>
        </w:rPr>
        <w:t>指导下，国人很容易敬畏天</w:t>
      </w:r>
      <w:r>
        <w:rPr>
          <w:rFonts w:ascii="SimSun" w:hAnsi="SimSun" w:eastAsia="SimSun" w:cs="SimSun"/>
          <w:sz w:val="22"/>
          <w:szCs w:val="22"/>
        </w:rPr>
        <w:t xml:space="preserve">  </w:t>
      </w:r>
      <w:r>
        <w:rPr>
          <w:rFonts w:ascii="SimSun" w:hAnsi="SimSun" w:eastAsia="SimSun" w:cs="SimSun"/>
          <w:sz w:val="22"/>
          <w:szCs w:val="22"/>
          <w:spacing w:val="-7"/>
        </w:rPr>
        <w:t>地鬼神，相信“生死有命，富贵在天”,相信“生辰八字”,相信“风水”,无</w:t>
      </w:r>
      <w:r>
        <w:rPr>
          <w:rFonts w:ascii="SimSun" w:hAnsi="SimSun" w:eastAsia="SimSun" w:cs="SimSun"/>
          <w:sz w:val="22"/>
          <w:szCs w:val="22"/>
          <w:spacing w:val="1"/>
        </w:rPr>
        <w:t xml:space="preserve">  </w:t>
      </w:r>
      <w:r>
        <w:rPr>
          <w:rFonts w:ascii="SimSun" w:hAnsi="SimSun" w:eastAsia="SimSun" w:cs="SimSun"/>
          <w:sz w:val="22"/>
          <w:szCs w:val="22"/>
          <w:spacing w:val="-7"/>
        </w:rPr>
        <w:t>形中丧失了搏击现实的动力。在我们这个讲究</w:t>
      </w:r>
      <w:r>
        <w:rPr>
          <w:rFonts w:ascii="SimSun" w:hAnsi="SimSun" w:eastAsia="SimSun" w:cs="SimSun"/>
          <w:sz w:val="22"/>
          <w:szCs w:val="22"/>
          <w:spacing w:val="-8"/>
        </w:rPr>
        <w:t>天地君亲师的古老封建国度里，</w:t>
      </w:r>
      <w:r>
        <w:rPr>
          <w:rFonts w:ascii="SimSun" w:hAnsi="SimSun" w:eastAsia="SimSun" w:cs="SimSun"/>
          <w:sz w:val="22"/>
          <w:szCs w:val="22"/>
        </w:rPr>
        <w:t xml:space="preserve"> </w:t>
      </w:r>
      <w:r>
        <w:rPr>
          <w:rFonts w:ascii="SimSun" w:hAnsi="SimSun" w:eastAsia="SimSun" w:cs="SimSun"/>
          <w:sz w:val="22"/>
          <w:szCs w:val="22"/>
          <w:spacing w:val="-10"/>
        </w:rPr>
        <w:t>神秘文化一直颇有市场，其成因是复杂的。一些神秘物象</w:t>
      </w:r>
      <w:r>
        <w:rPr>
          <w:rFonts w:ascii="SimSun" w:hAnsi="SimSun" w:eastAsia="SimSun" w:cs="SimSun"/>
          <w:sz w:val="22"/>
          <w:szCs w:val="22"/>
          <w:spacing w:val="-11"/>
        </w:rPr>
        <w:t>，在生产力低下的古</w:t>
      </w:r>
      <w:r>
        <w:rPr>
          <w:rFonts w:ascii="SimSun" w:hAnsi="SimSun" w:eastAsia="SimSun" w:cs="SimSun"/>
          <w:sz w:val="22"/>
          <w:szCs w:val="22"/>
        </w:rPr>
        <w:t xml:space="preserve">  </w:t>
      </w:r>
      <w:r>
        <w:rPr>
          <w:rFonts w:ascii="SimSun" w:hAnsi="SimSun" w:eastAsia="SimSun" w:cs="SimSun"/>
          <w:sz w:val="22"/>
          <w:szCs w:val="22"/>
          <w:spacing w:val="-10"/>
        </w:rPr>
        <w:t>代无法解释，即使放在今天，现代科学也往往难以作</w:t>
      </w:r>
      <w:r>
        <w:rPr>
          <w:rFonts w:ascii="SimSun" w:hAnsi="SimSun" w:eastAsia="SimSun" w:cs="SimSun"/>
          <w:sz w:val="22"/>
          <w:szCs w:val="22"/>
          <w:spacing w:val="-11"/>
        </w:rPr>
        <w:t>出圆满解释，一概斥之为</w:t>
      </w:r>
      <w:r>
        <w:rPr>
          <w:rFonts w:ascii="SimSun" w:hAnsi="SimSun" w:eastAsia="SimSun" w:cs="SimSun"/>
          <w:sz w:val="22"/>
          <w:szCs w:val="22"/>
        </w:rPr>
        <w:t xml:space="preserve">  </w:t>
      </w:r>
      <w:r>
        <w:rPr>
          <w:rFonts w:ascii="SimSun" w:hAnsi="SimSun" w:eastAsia="SimSun" w:cs="SimSun"/>
          <w:sz w:val="22"/>
          <w:szCs w:val="22"/>
          <w:spacing w:val="-10"/>
        </w:rPr>
        <w:t>封建迷信，似有不公，但把它们当成绝对真理传播张</w:t>
      </w:r>
      <w:r>
        <w:rPr>
          <w:rFonts w:ascii="SimSun" w:hAnsi="SimSun" w:eastAsia="SimSun" w:cs="SimSun"/>
          <w:sz w:val="22"/>
          <w:szCs w:val="22"/>
          <w:spacing w:val="-11"/>
        </w:rPr>
        <w:t>扬，则又明显是趋于极端</w:t>
      </w:r>
      <w:r>
        <w:rPr>
          <w:rFonts w:ascii="SimSun" w:hAnsi="SimSun" w:eastAsia="SimSun" w:cs="SimSun"/>
          <w:sz w:val="22"/>
          <w:szCs w:val="22"/>
        </w:rPr>
        <w:t xml:space="preserve">  </w:t>
      </w:r>
      <w:r>
        <w:rPr>
          <w:rFonts w:ascii="SimSun" w:hAnsi="SimSun" w:eastAsia="SimSun" w:cs="SimSun"/>
          <w:sz w:val="22"/>
          <w:szCs w:val="22"/>
          <w:spacing w:val="-10"/>
        </w:rPr>
        <w:t>的。放眼现实，科学文明与愚昧迷信的冲突时时可见，许多封建迷信与伪科学</w:t>
      </w:r>
    </w:p>
    <w:p>
      <w:pPr>
        <w:spacing w:line="255" w:lineRule="auto"/>
        <w:sectPr>
          <w:pgSz w:w="8500" w:h="12480"/>
          <w:pgMar w:top="400" w:right="610" w:bottom="400" w:left="660" w:header="0" w:footer="0" w:gutter="0"/>
        </w:sectPr>
        <w:rPr>
          <w:rFonts w:ascii="SimSun" w:hAnsi="SimSun" w:eastAsia="SimSun" w:cs="SimSun"/>
          <w:sz w:val="22"/>
          <w:szCs w:val="22"/>
        </w:rPr>
      </w:pPr>
    </w:p>
    <w:p>
      <w:pPr>
        <w:ind w:left="5080"/>
        <w:spacing w:before="37" w:line="222" w:lineRule="auto"/>
        <w:rPr>
          <w:rFonts w:ascii="SimSun" w:hAnsi="SimSun" w:eastAsia="SimSun" w:cs="SimSun"/>
          <w:sz w:val="22"/>
          <w:szCs w:val="22"/>
        </w:rPr>
      </w:pPr>
      <w:r>
        <w:rPr>
          <w:rFonts w:ascii="SimSun" w:hAnsi="SimSun" w:eastAsia="SimSun" w:cs="SimSun"/>
          <w:sz w:val="22"/>
          <w:szCs w:val="22"/>
          <w:spacing w:val="-19"/>
        </w:rPr>
        <w:t>IX</w:t>
      </w:r>
      <w:r>
        <w:rPr>
          <w:rFonts w:ascii="SimSun" w:hAnsi="SimSun" w:eastAsia="SimSun" w:cs="SimSun"/>
          <w:sz w:val="22"/>
          <w:szCs w:val="22"/>
          <w:spacing w:val="-36"/>
        </w:rPr>
        <w:t xml:space="preserve"> </w:t>
      </w:r>
      <w:r>
        <w:rPr>
          <w:rFonts w:ascii="SimHei" w:hAnsi="SimHei" w:eastAsia="SimHei" w:cs="SimHei"/>
          <w:sz w:val="22"/>
          <w:szCs w:val="22"/>
          <w:spacing w:val="-19"/>
        </w:rPr>
        <w:t>“道行”的炫惑</w:t>
      </w:r>
      <w:r>
        <w:rPr>
          <w:rFonts w:ascii="SimHei" w:hAnsi="SimHei" w:eastAsia="SimHei" w:cs="SimHei"/>
          <w:sz w:val="22"/>
          <w:szCs w:val="22"/>
          <w:spacing w:val="-19"/>
        </w:rPr>
        <w:t xml:space="preserve"> </w:t>
      </w:r>
      <w:r>
        <w:rPr>
          <w:rFonts w:ascii="SimSun" w:hAnsi="SimSun" w:eastAsia="SimSun" w:cs="SimSun"/>
          <w:sz w:val="22"/>
          <w:szCs w:val="22"/>
          <w:b/>
          <w:bCs/>
          <w:spacing w:val="-19"/>
        </w:rPr>
        <w:t>233</w:t>
      </w:r>
    </w:p>
    <w:p>
      <w:pPr>
        <w:pStyle w:val="BodyText"/>
        <w:spacing w:line="297" w:lineRule="auto"/>
        <w:rPr/>
      </w:pPr>
      <w:r/>
    </w:p>
    <w:p>
      <w:pPr>
        <w:pStyle w:val="BodyText"/>
        <w:spacing w:line="297" w:lineRule="auto"/>
        <w:rPr/>
      </w:pPr>
      <w:r/>
    </w:p>
    <w:p>
      <w:pPr>
        <w:spacing w:before="72" w:line="258" w:lineRule="auto"/>
        <w:jc w:val="both"/>
        <w:rPr>
          <w:rFonts w:ascii="SimSun" w:hAnsi="SimSun" w:eastAsia="SimSun" w:cs="SimSun"/>
          <w:sz w:val="22"/>
          <w:szCs w:val="22"/>
        </w:rPr>
      </w:pPr>
      <w:r>
        <w:rPr>
          <w:rFonts w:ascii="SimSun" w:hAnsi="SimSun" w:eastAsia="SimSun" w:cs="SimSun"/>
          <w:sz w:val="22"/>
          <w:szCs w:val="22"/>
          <w:spacing w:val="-10"/>
        </w:rPr>
        <w:t>往往披着特异功能、命相学、人体科学、易学的庄</w:t>
      </w:r>
      <w:r>
        <w:rPr>
          <w:rFonts w:ascii="SimSun" w:hAnsi="SimSun" w:eastAsia="SimSun" w:cs="SimSun"/>
          <w:sz w:val="22"/>
          <w:szCs w:val="22"/>
          <w:spacing w:val="-11"/>
        </w:rPr>
        <w:t>严外衣，将天真的民众导入</w:t>
      </w:r>
      <w:r>
        <w:rPr>
          <w:rFonts w:ascii="SimSun" w:hAnsi="SimSun" w:eastAsia="SimSun" w:cs="SimSun"/>
          <w:sz w:val="22"/>
          <w:szCs w:val="22"/>
        </w:rPr>
        <w:t xml:space="preserve">  </w:t>
      </w:r>
      <w:r>
        <w:rPr>
          <w:rFonts w:ascii="SimSun" w:hAnsi="SimSun" w:eastAsia="SimSun" w:cs="SimSun"/>
          <w:sz w:val="22"/>
          <w:szCs w:val="22"/>
          <w:spacing w:val="-10"/>
        </w:rPr>
        <w:t>瞒和骗的大泽，生活中曾经发生过的大气功师、江</w:t>
      </w:r>
      <w:r>
        <w:rPr>
          <w:rFonts w:ascii="SimSun" w:hAnsi="SimSun" w:eastAsia="SimSun" w:cs="SimSun"/>
          <w:sz w:val="22"/>
          <w:szCs w:val="22"/>
          <w:spacing w:val="-11"/>
        </w:rPr>
        <w:t>湖骗术、神医事件等等，都</w:t>
      </w:r>
      <w:r>
        <w:rPr>
          <w:rFonts w:ascii="SimSun" w:hAnsi="SimSun" w:eastAsia="SimSun" w:cs="SimSun"/>
          <w:sz w:val="22"/>
          <w:szCs w:val="22"/>
        </w:rPr>
        <w:t xml:space="preserve">  </w:t>
      </w:r>
      <w:r>
        <w:rPr>
          <w:rFonts w:ascii="SimSun" w:hAnsi="SimSun" w:eastAsia="SimSun" w:cs="SimSun"/>
          <w:sz w:val="22"/>
          <w:szCs w:val="22"/>
          <w:spacing w:val="-4"/>
        </w:rPr>
        <w:t>已证明了伪科学与封建迷信为害之烈。就本质而言，神秘文化是一种消极文</w:t>
      </w:r>
      <w:r>
        <w:rPr>
          <w:rFonts w:ascii="SimSun" w:hAnsi="SimSun" w:eastAsia="SimSun" w:cs="SimSun"/>
          <w:sz w:val="22"/>
          <w:szCs w:val="22"/>
          <w:spacing w:val="1"/>
        </w:rPr>
        <w:t xml:space="preserve">  </w:t>
      </w:r>
      <w:r>
        <w:rPr>
          <w:rFonts w:ascii="SimSun" w:hAnsi="SimSun" w:eastAsia="SimSun" w:cs="SimSun"/>
          <w:sz w:val="22"/>
          <w:szCs w:val="22"/>
          <w:spacing w:val="-10"/>
        </w:rPr>
        <w:t>化，因为它是反科学、反理性的，而不是积极的、向上的、提举人心的</w:t>
      </w:r>
      <w:r>
        <w:rPr>
          <w:rFonts w:ascii="SimSun" w:hAnsi="SimSun" w:eastAsia="SimSun" w:cs="SimSun"/>
          <w:sz w:val="22"/>
          <w:szCs w:val="22"/>
          <w:spacing w:val="-11"/>
        </w:rPr>
        <w:t>；它以</w:t>
      </w:r>
      <w:r>
        <w:rPr>
          <w:rFonts w:ascii="SimSun" w:hAnsi="SimSun" w:eastAsia="SimSun" w:cs="SimSun"/>
          <w:sz w:val="22"/>
          <w:szCs w:val="22"/>
        </w:rPr>
        <w:t xml:space="preserve">  </w:t>
      </w:r>
      <w:r>
        <w:rPr>
          <w:rFonts w:ascii="SimSun" w:hAnsi="SimSun" w:eastAsia="SimSun" w:cs="SimSun"/>
          <w:sz w:val="22"/>
          <w:szCs w:val="22"/>
          <w:spacing w:val="-4"/>
        </w:rPr>
        <w:t>迂回的方式，不断召唤着精神的“返魅”,与启蒙的“祛魅”精神</w:t>
      </w:r>
      <w:r>
        <w:rPr>
          <w:rFonts w:ascii="SimSun" w:hAnsi="SimSun" w:eastAsia="SimSun" w:cs="SimSun"/>
          <w:sz w:val="22"/>
          <w:szCs w:val="22"/>
          <w:spacing w:val="-5"/>
        </w:rPr>
        <w:t>南辕北辙。</w:t>
      </w:r>
      <w:r>
        <w:rPr>
          <w:rFonts w:ascii="SimSun" w:hAnsi="SimSun" w:eastAsia="SimSun" w:cs="SimSun"/>
          <w:sz w:val="22"/>
          <w:szCs w:val="22"/>
        </w:rPr>
        <w:t xml:space="preserve"> </w:t>
      </w:r>
      <w:r>
        <w:rPr>
          <w:rFonts w:ascii="SimSun" w:hAnsi="SimSun" w:eastAsia="SimSun" w:cs="SimSun"/>
          <w:sz w:val="22"/>
          <w:szCs w:val="22"/>
          <w:spacing w:val="-10"/>
        </w:rPr>
        <w:t>在对种种神秘文化进行言说时，一旦把握不住</w:t>
      </w:r>
      <w:r>
        <w:rPr>
          <w:rFonts w:ascii="SimSun" w:hAnsi="SimSun" w:eastAsia="SimSun" w:cs="SimSun"/>
          <w:sz w:val="22"/>
          <w:szCs w:val="22"/>
          <w:spacing w:val="-11"/>
        </w:rPr>
        <w:t>应有的尺度，极易流入张扬伪科</w:t>
      </w:r>
      <w:r>
        <w:rPr>
          <w:rFonts w:ascii="SimSun" w:hAnsi="SimSun" w:eastAsia="SimSun" w:cs="SimSun"/>
          <w:sz w:val="22"/>
          <w:szCs w:val="22"/>
        </w:rPr>
        <w:t xml:space="preserve">  </w:t>
      </w:r>
      <w:r>
        <w:rPr>
          <w:rFonts w:ascii="SimSun" w:hAnsi="SimSun" w:eastAsia="SimSun" w:cs="SimSun"/>
          <w:sz w:val="22"/>
          <w:szCs w:val="22"/>
          <w:spacing w:val="-10"/>
        </w:rPr>
        <w:t>学和封建迷信一途，所引起的负面效应要远远</w:t>
      </w:r>
      <w:r>
        <w:rPr>
          <w:rFonts w:ascii="SimSun" w:hAnsi="SimSun" w:eastAsia="SimSun" w:cs="SimSun"/>
          <w:sz w:val="22"/>
          <w:szCs w:val="22"/>
          <w:spacing w:val="-11"/>
        </w:rPr>
        <w:t>大于正面效应。尤其当这种伪科</w:t>
      </w:r>
      <w:r>
        <w:rPr>
          <w:rFonts w:ascii="SimSun" w:hAnsi="SimSun" w:eastAsia="SimSun" w:cs="SimSun"/>
          <w:sz w:val="22"/>
          <w:szCs w:val="22"/>
        </w:rPr>
        <w:t xml:space="preserve">  </w:t>
      </w:r>
      <w:r>
        <w:rPr>
          <w:rFonts w:ascii="SimSun" w:hAnsi="SimSun" w:eastAsia="SimSun" w:cs="SimSun"/>
          <w:sz w:val="22"/>
          <w:szCs w:val="22"/>
          <w:spacing w:val="-10"/>
        </w:rPr>
        <w:t>学和封建迷信与国人天性中的懒惰、蒙昧遇合，极易使现代人形成</w:t>
      </w:r>
      <w:r>
        <w:rPr>
          <w:rFonts w:ascii="SimSun" w:hAnsi="SimSun" w:eastAsia="SimSun" w:cs="SimSun"/>
          <w:sz w:val="22"/>
          <w:szCs w:val="22"/>
          <w:spacing w:val="-11"/>
        </w:rPr>
        <w:t>“认命”的</w:t>
      </w:r>
      <w:r>
        <w:rPr>
          <w:rFonts w:ascii="SimSun" w:hAnsi="SimSun" w:eastAsia="SimSun" w:cs="SimSun"/>
          <w:sz w:val="22"/>
          <w:szCs w:val="22"/>
        </w:rPr>
        <w:t xml:space="preserve">  </w:t>
      </w:r>
      <w:r>
        <w:rPr>
          <w:rFonts w:ascii="SimSun" w:hAnsi="SimSun" w:eastAsia="SimSun" w:cs="SimSun"/>
          <w:sz w:val="22"/>
          <w:szCs w:val="22"/>
          <w:spacing w:val="-10"/>
        </w:rPr>
        <w:t>意识，变得随波逐流，碌碌无为，失去必要的主体意识</w:t>
      </w:r>
      <w:r>
        <w:rPr>
          <w:rFonts w:ascii="SimSun" w:hAnsi="SimSun" w:eastAsia="SimSun" w:cs="SimSun"/>
          <w:sz w:val="22"/>
          <w:szCs w:val="22"/>
          <w:spacing w:val="-11"/>
        </w:rPr>
        <w:t>和抗争精神，唯将希望</w:t>
      </w:r>
      <w:r>
        <w:rPr>
          <w:rFonts w:ascii="SimSun" w:hAnsi="SimSun" w:eastAsia="SimSun" w:cs="SimSun"/>
          <w:sz w:val="22"/>
          <w:szCs w:val="22"/>
        </w:rPr>
        <w:t xml:space="preserve">  </w:t>
      </w:r>
      <w:r>
        <w:rPr>
          <w:rFonts w:ascii="SimSun" w:hAnsi="SimSun" w:eastAsia="SimSun" w:cs="SimSun"/>
          <w:sz w:val="22"/>
          <w:szCs w:val="22"/>
          <w:spacing w:val="-10"/>
        </w:rPr>
        <w:t>寄托于冥冥中神秘的天意。显然，在一个千帆相竞的全</w:t>
      </w:r>
      <w:r>
        <w:rPr>
          <w:rFonts w:ascii="SimSun" w:hAnsi="SimSun" w:eastAsia="SimSun" w:cs="SimSun"/>
          <w:sz w:val="22"/>
          <w:szCs w:val="22"/>
          <w:spacing w:val="-11"/>
        </w:rPr>
        <w:t>球一体化时代，这既不</w:t>
      </w:r>
      <w:r>
        <w:rPr>
          <w:rFonts w:ascii="SimSun" w:hAnsi="SimSun" w:eastAsia="SimSun" w:cs="SimSun"/>
          <w:sz w:val="22"/>
          <w:szCs w:val="22"/>
        </w:rPr>
        <w:t xml:space="preserve">  </w:t>
      </w:r>
      <w:r>
        <w:rPr>
          <w:rFonts w:ascii="SimSun" w:hAnsi="SimSun" w:eastAsia="SimSun" w:cs="SimSun"/>
          <w:sz w:val="22"/>
          <w:szCs w:val="22"/>
          <w:spacing w:val="-10"/>
        </w:rPr>
        <w:t>利于个体人格的完善，也不利于群体、民族和国家的</w:t>
      </w:r>
      <w:r>
        <w:rPr>
          <w:rFonts w:ascii="SimSun" w:hAnsi="SimSun" w:eastAsia="SimSun" w:cs="SimSun"/>
          <w:sz w:val="22"/>
          <w:szCs w:val="22"/>
          <w:spacing w:val="-11"/>
        </w:rPr>
        <w:t>进步与发展。在腐朽的前</w:t>
      </w:r>
      <w:r>
        <w:rPr>
          <w:rFonts w:ascii="SimSun" w:hAnsi="SimSun" w:eastAsia="SimSun" w:cs="SimSun"/>
          <w:sz w:val="22"/>
          <w:szCs w:val="22"/>
        </w:rPr>
        <w:t xml:space="preserve">  </w:t>
      </w:r>
      <w:r>
        <w:rPr>
          <w:rFonts w:ascii="SimSun" w:hAnsi="SimSun" w:eastAsia="SimSun" w:cs="SimSun"/>
          <w:sz w:val="22"/>
          <w:szCs w:val="22"/>
          <w:spacing w:val="-10"/>
        </w:rPr>
        <w:t>现代土壤里，只能催生出疯狂的野草，而绝对长</w:t>
      </w:r>
      <w:r>
        <w:rPr>
          <w:rFonts w:ascii="SimSun" w:hAnsi="SimSun" w:eastAsia="SimSun" w:cs="SimSun"/>
          <w:sz w:val="22"/>
          <w:szCs w:val="22"/>
          <w:spacing w:val="-11"/>
        </w:rPr>
        <w:t>不出参天的乔木，开不出灿烂</w:t>
      </w:r>
      <w:r>
        <w:rPr>
          <w:rFonts w:ascii="SimSun" w:hAnsi="SimSun" w:eastAsia="SimSun" w:cs="SimSun"/>
          <w:sz w:val="22"/>
          <w:szCs w:val="22"/>
        </w:rPr>
        <w:t xml:space="preserve">  </w:t>
      </w:r>
      <w:r>
        <w:rPr>
          <w:rFonts w:ascii="SimSun" w:hAnsi="SimSun" w:eastAsia="SimSun" w:cs="SimSun"/>
          <w:sz w:val="22"/>
          <w:szCs w:val="22"/>
          <w:spacing w:val="-15"/>
        </w:rPr>
        <w:t>的花朵。</w:t>
      </w:r>
    </w:p>
    <w:p>
      <w:pPr>
        <w:ind w:right="92" w:firstLine="410"/>
        <w:spacing w:before="18" w:line="257" w:lineRule="auto"/>
        <w:jc w:val="both"/>
        <w:rPr>
          <w:rFonts w:ascii="SimSun" w:hAnsi="SimSun" w:eastAsia="SimSun" w:cs="SimSun"/>
          <w:sz w:val="22"/>
          <w:szCs w:val="22"/>
        </w:rPr>
      </w:pPr>
      <w:r>
        <w:rPr>
          <w:rFonts w:ascii="SimSun" w:hAnsi="SimSun" w:eastAsia="SimSun" w:cs="SimSun"/>
          <w:sz w:val="22"/>
          <w:szCs w:val="22"/>
          <w:spacing w:val="-10"/>
        </w:rPr>
        <w:t>章诒和《最后的贵族——康同璧母女之印象》中有一段文字，提及康同璧</w:t>
      </w:r>
      <w:r>
        <w:rPr>
          <w:rFonts w:ascii="SimSun" w:hAnsi="SimSun" w:eastAsia="SimSun" w:cs="SimSun"/>
          <w:sz w:val="22"/>
          <w:szCs w:val="22"/>
          <w:spacing w:val="1"/>
        </w:rPr>
        <w:t xml:space="preserve"> </w:t>
      </w:r>
      <w:r>
        <w:rPr>
          <w:rFonts w:ascii="SimSun" w:hAnsi="SimSun" w:eastAsia="SimSun" w:cs="SimSun"/>
          <w:sz w:val="22"/>
          <w:szCs w:val="22"/>
          <w:spacing w:val="-4"/>
        </w:rPr>
        <w:t>喜欢让人给自己算卦，而且只信林女士一个人的卦，因为这位“从相貌到举</w:t>
      </w:r>
      <w:r>
        <w:rPr>
          <w:rFonts w:ascii="SimSun" w:hAnsi="SimSun" w:eastAsia="SimSun" w:cs="SimSun"/>
          <w:sz w:val="22"/>
          <w:szCs w:val="22"/>
        </w:rPr>
        <w:t xml:space="preserve"> </w:t>
      </w:r>
      <w:r>
        <w:rPr>
          <w:rFonts w:ascii="SimSun" w:hAnsi="SimSun" w:eastAsia="SimSun" w:cs="SimSun"/>
          <w:sz w:val="22"/>
          <w:szCs w:val="22"/>
          <w:spacing w:val="-10"/>
        </w:rPr>
        <w:t>止、从打扮到说话都是个十足农妇相”的林女士算卦奇准。</w:t>
      </w:r>
      <w:r>
        <w:rPr>
          <w:rFonts w:ascii="SimSun" w:hAnsi="SimSun" w:eastAsia="SimSun" w:cs="SimSun"/>
          <w:sz w:val="22"/>
          <w:szCs w:val="22"/>
          <w:spacing w:val="-11"/>
        </w:rPr>
        <w:t>对此，作者以亲历</w:t>
      </w:r>
      <w:r>
        <w:rPr>
          <w:rFonts w:ascii="SimSun" w:hAnsi="SimSun" w:eastAsia="SimSun" w:cs="SimSun"/>
          <w:sz w:val="22"/>
          <w:szCs w:val="22"/>
        </w:rPr>
        <w:t xml:space="preserve"> </w:t>
      </w:r>
      <w:r>
        <w:rPr>
          <w:rFonts w:ascii="SimSun" w:hAnsi="SimSun" w:eastAsia="SimSun" w:cs="SimSun"/>
          <w:sz w:val="22"/>
          <w:szCs w:val="22"/>
          <w:spacing w:val="-4"/>
        </w:rPr>
        <w:t>者的身份记下康同璧女儿罗仪凤的评说：“因为她(指林女士)的命最苦，心</w:t>
      </w:r>
      <w:r>
        <w:rPr>
          <w:rFonts w:ascii="SimSun" w:hAnsi="SimSun" w:eastAsia="SimSun" w:cs="SimSun"/>
          <w:sz w:val="22"/>
          <w:szCs w:val="22"/>
          <w:spacing w:val="9"/>
        </w:rPr>
        <w:t xml:space="preserve"> </w:t>
      </w:r>
      <w:r>
        <w:rPr>
          <w:rFonts w:ascii="SimSun" w:hAnsi="SimSun" w:eastAsia="SimSun" w:cs="SimSun"/>
          <w:sz w:val="22"/>
          <w:szCs w:val="22"/>
          <w:spacing w:val="-10"/>
        </w:rPr>
        <w:t>最善。这样的人算出来的卦，最准。”这种对神秘文化的抬举，对封</w:t>
      </w:r>
      <w:r>
        <w:rPr>
          <w:rFonts w:ascii="SimSun" w:hAnsi="SimSun" w:eastAsia="SimSun" w:cs="SimSun"/>
          <w:sz w:val="22"/>
          <w:szCs w:val="22"/>
          <w:spacing w:val="-11"/>
        </w:rPr>
        <w:t>建迷信和</w:t>
      </w:r>
      <w:r>
        <w:rPr>
          <w:rFonts w:ascii="SimSun" w:hAnsi="SimSun" w:eastAsia="SimSun" w:cs="SimSun"/>
          <w:sz w:val="22"/>
          <w:szCs w:val="22"/>
        </w:rPr>
        <w:t xml:space="preserve"> </w:t>
      </w:r>
      <w:r>
        <w:rPr>
          <w:rFonts w:ascii="SimSun" w:hAnsi="SimSun" w:eastAsia="SimSun" w:cs="SimSun"/>
          <w:sz w:val="22"/>
          <w:szCs w:val="22"/>
          <w:spacing w:val="-10"/>
        </w:rPr>
        <w:t>伪科学的宣扬，削弱了文本的思想维度。而在自恋</w:t>
      </w:r>
      <w:r>
        <w:rPr>
          <w:rFonts w:ascii="SimSun" w:hAnsi="SimSun" w:eastAsia="SimSun" w:cs="SimSun"/>
          <w:sz w:val="22"/>
          <w:szCs w:val="22"/>
          <w:spacing w:val="-11"/>
        </w:rPr>
        <w:t>情结支配下，一些作者喜欢</w:t>
      </w:r>
      <w:r>
        <w:rPr>
          <w:rFonts w:ascii="SimSun" w:hAnsi="SimSun" w:eastAsia="SimSun" w:cs="SimSun"/>
          <w:sz w:val="22"/>
          <w:szCs w:val="22"/>
        </w:rPr>
        <w:t xml:space="preserve"> </w:t>
      </w:r>
      <w:r>
        <w:rPr>
          <w:rFonts w:ascii="SimSun" w:hAnsi="SimSun" w:eastAsia="SimSun" w:cs="SimSun"/>
          <w:sz w:val="22"/>
          <w:szCs w:val="22"/>
          <w:spacing w:val="-10"/>
        </w:rPr>
        <w:t>宣称自己身上有着区别于凡夫俗子的奇异禀赋，为此，他们不惜以</w:t>
      </w:r>
      <w:r>
        <w:rPr>
          <w:rFonts w:ascii="SimSun" w:hAnsi="SimSun" w:eastAsia="SimSun" w:cs="SimSun"/>
          <w:sz w:val="22"/>
          <w:szCs w:val="22"/>
          <w:spacing w:val="-11"/>
        </w:rPr>
        <w:t>神秘兮兮的</w:t>
      </w:r>
      <w:r>
        <w:rPr>
          <w:rFonts w:ascii="SimSun" w:hAnsi="SimSun" w:eastAsia="SimSun" w:cs="SimSun"/>
          <w:sz w:val="22"/>
          <w:szCs w:val="22"/>
        </w:rPr>
        <w:t xml:space="preserve"> </w:t>
      </w:r>
      <w:r>
        <w:rPr>
          <w:rFonts w:ascii="SimSun" w:hAnsi="SimSun" w:eastAsia="SimSun" w:cs="SimSun"/>
          <w:sz w:val="22"/>
          <w:szCs w:val="22"/>
          <w:spacing w:val="-11"/>
        </w:rPr>
        <w:t>笔调，渲染天人感应、前世今生、生死轮回等虚无缥缈的事</w:t>
      </w:r>
      <w:r>
        <w:rPr>
          <w:rFonts w:ascii="SimSun" w:hAnsi="SimSun" w:eastAsia="SimSun" w:cs="SimSun"/>
          <w:sz w:val="22"/>
          <w:szCs w:val="22"/>
          <w:spacing w:val="-12"/>
        </w:rPr>
        <w:t>象。</w:t>
      </w:r>
    </w:p>
    <w:p>
      <w:pPr>
        <w:ind w:left="410"/>
        <w:spacing w:before="32" w:line="220" w:lineRule="auto"/>
        <w:rPr>
          <w:rFonts w:ascii="SimSun" w:hAnsi="SimSun" w:eastAsia="SimSun" w:cs="SimSun"/>
          <w:sz w:val="22"/>
          <w:szCs w:val="22"/>
        </w:rPr>
      </w:pPr>
      <w:r>
        <w:rPr>
          <w:rFonts w:ascii="SimSun" w:hAnsi="SimSun" w:eastAsia="SimSun" w:cs="SimSun"/>
          <w:sz w:val="22"/>
          <w:szCs w:val="22"/>
          <w:spacing w:val="-17"/>
        </w:rPr>
        <w:t>如余秋雨就在《霜冷长河</w:t>
      </w:r>
      <w:r>
        <w:rPr>
          <w:rFonts w:ascii="SimSun" w:hAnsi="SimSun" w:eastAsia="SimSun" w:cs="SimSun"/>
          <w:sz w:val="22"/>
          <w:szCs w:val="22"/>
          <w:spacing w:val="-15"/>
        </w:rPr>
        <w:t xml:space="preserve"> </w:t>
      </w:r>
      <w:r>
        <w:rPr>
          <w:rFonts w:ascii="SimSun" w:hAnsi="SimSun" w:eastAsia="SimSun" w:cs="SimSun"/>
          <w:sz w:val="22"/>
          <w:szCs w:val="22"/>
          <w:spacing w:val="-17"/>
        </w:rPr>
        <w:t>·</w:t>
      </w:r>
      <w:r>
        <w:rPr>
          <w:rFonts w:ascii="SimSun" w:hAnsi="SimSun" w:eastAsia="SimSun" w:cs="SimSun"/>
          <w:sz w:val="22"/>
          <w:szCs w:val="22"/>
          <w:spacing w:val="-67"/>
        </w:rPr>
        <w:t xml:space="preserve"> </w:t>
      </w:r>
      <w:r>
        <w:rPr>
          <w:rFonts w:ascii="SimSun" w:hAnsi="SimSun" w:eastAsia="SimSun" w:cs="SimSun"/>
          <w:sz w:val="22"/>
          <w:szCs w:val="22"/>
          <w:spacing w:val="-17"/>
        </w:rPr>
        <w:t>自序》开篇写道：</w:t>
      </w:r>
    </w:p>
    <w:p>
      <w:pPr>
        <w:ind w:left="410" w:right="507" w:firstLine="419"/>
        <w:spacing w:before="128" w:line="251" w:lineRule="auto"/>
        <w:jc w:val="both"/>
        <w:rPr>
          <w:rFonts w:ascii="KaiTi" w:hAnsi="KaiTi" w:eastAsia="KaiTi" w:cs="KaiTi"/>
          <w:sz w:val="22"/>
          <w:szCs w:val="22"/>
        </w:rPr>
      </w:pPr>
      <w:r>
        <w:rPr>
          <w:rFonts w:ascii="KaiTi" w:hAnsi="KaiTi" w:eastAsia="KaiTi" w:cs="KaiTi"/>
          <w:sz w:val="22"/>
          <w:szCs w:val="22"/>
          <w:spacing w:val="-10"/>
        </w:rPr>
        <w:t>几年前，有一次我到北京一位朋友那里去玩，见到一位异人。他</w:t>
      </w:r>
      <w:r>
        <w:rPr>
          <w:rFonts w:ascii="KaiTi" w:hAnsi="KaiTi" w:eastAsia="KaiTi" w:cs="KaiTi"/>
          <w:sz w:val="22"/>
          <w:szCs w:val="22"/>
          <w:spacing w:val="11"/>
        </w:rPr>
        <w:t xml:space="preserve"> </w:t>
      </w:r>
      <w:r>
        <w:rPr>
          <w:rFonts w:ascii="KaiTi" w:hAnsi="KaiTi" w:eastAsia="KaiTi" w:cs="KaiTi"/>
          <w:sz w:val="22"/>
          <w:szCs w:val="22"/>
          <w:spacing w:val="-10"/>
        </w:rPr>
        <w:t>见到我，双目炯炯地逼视良久，便说：“这位先生，你从小</w:t>
      </w:r>
      <w:r>
        <w:rPr>
          <w:rFonts w:ascii="KaiTi" w:hAnsi="KaiTi" w:eastAsia="KaiTi" w:cs="KaiTi"/>
          <w:sz w:val="22"/>
          <w:szCs w:val="22"/>
          <w:spacing w:val="-11"/>
        </w:rPr>
        <w:t>是不是产</w:t>
      </w:r>
      <w:r>
        <w:rPr>
          <w:rFonts w:ascii="KaiTi" w:hAnsi="KaiTi" w:eastAsia="KaiTi" w:cs="KaiTi"/>
          <w:sz w:val="22"/>
          <w:szCs w:val="22"/>
        </w:rPr>
        <w:t xml:space="preserve"> </w:t>
      </w:r>
      <w:r>
        <w:rPr>
          <w:rFonts w:ascii="KaiTi" w:hAnsi="KaiTi" w:eastAsia="KaiTi" w:cs="KaiTi"/>
          <w:sz w:val="22"/>
          <w:szCs w:val="22"/>
          <w:spacing w:val="-4"/>
        </w:rPr>
        <w:t>生过一种遥远的记忆，在一条长长的大河边，坐了很多年，在你边</w:t>
      </w:r>
      <w:r>
        <w:rPr>
          <w:rFonts w:ascii="KaiTi" w:hAnsi="KaiTi" w:eastAsia="KaiTi" w:cs="KaiTi"/>
          <w:sz w:val="22"/>
          <w:szCs w:val="22"/>
          <w:spacing w:val="15"/>
        </w:rPr>
        <w:t xml:space="preserve"> </w:t>
      </w:r>
      <w:r>
        <w:rPr>
          <w:rFonts w:ascii="KaiTi" w:hAnsi="KaiTi" w:eastAsia="KaiTi" w:cs="KaiTi"/>
          <w:sz w:val="22"/>
          <w:szCs w:val="22"/>
          <w:spacing w:val="-7"/>
        </w:rPr>
        <w:t>上，还坐着一个人，相差大概只有十步之遥?那人就是我。”</w:t>
      </w:r>
    </w:p>
    <w:p>
      <w:pPr>
        <w:ind w:left="410" w:right="504" w:firstLine="419"/>
        <w:spacing w:before="64" w:line="245" w:lineRule="auto"/>
        <w:rPr>
          <w:rFonts w:ascii="KaiTi" w:hAnsi="KaiTi" w:eastAsia="KaiTi" w:cs="KaiTi"/>
          <w:sz w:val="22"/>
          <w:szCs w:val="22"/>
        </w:rPr>
      </w:pPr>
      <w:r>
        <w:rPr>
          <w:rFonts w:ascii="KaiTi" w:hAnsi="KaiTi" w:eastAsia="KaiTi" w:cs="KaiTi"/>
          <w:sz w:val="22"/>
          <w:szCs w:val="22"/>
          <w:spacing w:val="-6"/>
        </w:rPr>
        <w:t>我笑着摇了摇头，心想，前一辈子，我身边居然坐着你?我们坐</w:t>
      </w:r>
      <w:r>
        <w:rPr>
          <w:rFonts w:ascii="KaiTi" w:hAnsi="KaiTi" w:eastAsia="KaiTi" w:cs="KaiTi"/>
          <w:sz w:val="22"/>
          <w:szCs w:val="22"/>
          <w:spacing w:val="12"/>
        </w:rPr>
        <w:t xml:space="preserve"> </w:t>
      </w:r>
      <w:r>
        <w:rPr>
          <w:rFonts w:ascii="KaiTi" w:hAnsi="KaiTi" w:eastAsia="KaiTi" w:cs="KaiTi"/>
          <w:sz w:val="22"/>
          <w:szCs w:val="22"/>
          <w:spacing w:val="-5"/>
        </w:rPr>
        <w:t>在河边干啥?你会不会见到别人也这么说?</w:t>
      </w:r>
    </w:p>
    <w:p>
      <w:pPr>
        <w:ind w:firstLine="850"/>
        <w:spacing w:before="125" w:line="50" w:lineRule="exact"/>
        <w:rPr/>
      </w:pPr>
      <w:r>
        <w:rPr>
          <w:position w:val="-1"/>
        </w:rPr>
        <w:drawing>
          <wp:inline distT="0" distB="0" distL="0" distR="0">
            <wp:extent cx="254006" cy="31778"/>
            <wp:effectExtent l="0" t="0" r="0" b="0"/>
            <wp:docPr id="128" name="IM 128"/>
            <wp:cNvGraphicFramePr/>
            <a:graphic>
              <a:graphicData uri="http://schemas.openxmlformats.org/drawingml/2006/picture">
                <pic:pic>
                  <pic:nvPicPr>
                    <pic:cNvPr id="128" name="IM 128"/>
                    <pic:cNvPicPr/>
                  </pic:nvPicPr>
                  <pic:blipFill>
                    <a:blip r:embed="rId72"/>
                    <a:stretch>
                      <a:fillRect/>
                    </a:stretch>
                  </pic:blipFill>
                  <pic:spPr>
                    <a:xfrm rot="0">
                      <a:off x="0" y="0"/>
                      <a:ext cx="254006" cy="31778"/>
                    </a:xfrm>
                    <a:prstGeom prst="rect">
                      <a:avLst/>
                    </a:prstGeom>
                  </pic:spPr>
                </pic:pic>
              </a:graphicData>
            </a:graphic>
          </wp:inline>
        </w:drawing>
      </w:r>
    </w:p>
    <w:p>
      <w:pPr>
        <w:ind w:left="410" w:right="511" w:firstLine="419"/>
        <w:spacing w:before="151" w:line="246" w:lineRule="auto"/>
        <w:rPr>
          <w:rFonts w:ascii="KaiTi" w:hAnsi="KaiTi" w:eastAsia="KaiTi" w:cs="KaiTi"/>
          <w:sz w:val="22"/>
          <w:szCs w:val="22"/>
        </w:rPr>
      </w:pPr>
      <w:r>
        <w:rPr>
          <w:rFonts w:ascii="KaiTi" w:hAnsi="KaiTi" w:eastAsia="KaiTi" w:cs="KaiTi"/>
          <w:sz w:val="22"/>
          <w:szCs w:val="22"/>
          <w:spacing w:val="-10"/>
        </w:rPr>
        <w:t>但是，应该说，他的话中有一点倒是碰巧逮着了，那就是我与河</w:t>
      </w:r>
      <w:r>
        <w:rPr>
          <w:rFonts w:ascii="KaiTi" w:hAnsi="KaiTi" w:eastAsia="KaiTi" w:cs="KaiTi"/>
          <w:sz w:val="22"/>
          <w:szCs w:val="22"/>
          <w:spacing w:val="7"/>
        </w:rPr>
        <w:t xml:space="preserve"> </w:t>
      </w:r>
      <w:r>
        <w:rPr>
          <w:rFonts w:ascii="KaiTi" w:hAnsi="KaiTi" w:eastAsia="KaiTi" w:cs="KaiTi"/>
          <w:sz w:val="22"/>
          <w:szCs w:val="22"/>
          <w:spacing w:val="-12"/>
        </w:rPr>
        <w:t>流的关系。</w:t>
      </w:r>
    </w:p>
    <w:p>
      <w:pPr>
        <w:ind w:left="410" w:right="440" w:firstLine="419"/>
        <w:spacing w:before="33" w:line="248" w:lineRule="auto"/>
        <w:jc w:val="both"/>
        <w:rPr>
          <w:rFonts w:ascii="KaiTi" w:hAnsi="KaiTi" w:eastAsia="KaiTi" w:cs="KaiTi"/>
          <w:sz w:val="22"/>
          <w:szCs w:val="22"/>
        </w:rPr>
      </w:pPr>
      <w:r>
        <w:rPr>
          <w:rFonts w:ascii="KaiTi" w:hAnsi="KaiTi" w:eastAsia="KaiTi" w:cs="KaiTi"/>
          <w:sz w:val="22"/>
          <w:szCs w:val="22"/>
          <w:spacing w:val="-7"/>
        </w:rPr>
        <w:t>而且，这种关系确实也不像是童年时期形成的，似</w:t>
      </w:r>
      <w:r>
        <w:rPr>
          <w:rFonts w:ascii="KaiTi" w:hAnsi="KaiTi" w:eastAsia="KaiTi" w:cs="KaiTi"/>
          <w:sz w:val="22"/>
          <w:szCs w:val="22"/>
          <w:spacing w:val="-8"/>
        </w:rPr>
        <w:t>乎要远得多。</w:t>
      </w:r>
      <w:r>
        <w:rPr>
          <w:rFonts w:ascii="KaiTi" w:hAnsi="KaiTi" w:eastAsia="KaiTi" w:cs="KaiTi"/>
          <w:sz w:val="22"/>
          <w:szCs w:val="22"/>
        </w:rPr>
        <w:t xml:space="preserve"> </w:t>
      </w:r>
      <w:r>
        <w:rPr>
          <w:rFonts w:ascii="KaiTi" w:hAnsi="KaiTi" w:eastAsia="KaiTi" w:cs="KaiTi"/>
          <w:sz w:val="22"/>
          <w:szCs w:val="22"/>
          <w:spacing w:val="-11"/>
        </w:rPr>
        <w:t>我出生的村庄有河，但那河太小，我心中翻滚的一直是从未见过的大</w:t>
      </w:r>
      <w:r>
        <w:rPr>
          <w:rFonts w:ascii="KaiTi" w:hAnsi="KaiTi" w:eastAsia="KaiTi" w:cs="KaiTi"/>
          <w:sz w:val="22"/>
          <w:szCs w:val="22"/>
          <w:spacing w:val="1"/>
        </w:rPr>
        <w:t xml:space="preserve">  </w:t>
      </w:r>
      <w:r>
        <w:rPr>
          <w:rFonts w:ascii="KaiTi" w:hAnsi="KaiTi" w:eastAsia="KaiTi" w:cs="KaiTi"/>
          <w:sz w:val="22"/>
          <w:szCs w:val="22"/>
          <w:spacing w:val="-10"/>
        </w:rPr>
        <w:t>河，银亮亮，白茫茫，并不汹涌，也并不热闹，而且不</w:t>
      </w:r>
      <w:r>
        <w:rPr>
          <w:rFonts w:ascii="KaiTi" w:hAnsi="KaiTi" w:eastAsia="KaiTi" w:cs="KaiTi"/>
          <w:sz w:val="22"/>
          <w:szCs w:val="22"/>
          <w:spacing w:val="-11"/>
        </w:rPr>
        <w:t>止一条。这些</w:t>
      </w:r>
    </w:p>
    <w:p>
      <w:pPr>
        <w:spacing w:line="248" w:lineRule="auto"/>
        <w:sectPr>
          <w:pgSz w:w="8500" w:h="12480"/>
          <w:pgMar w:top="400" w:right="619" w:bottom="400" w:left="649" w:header="0" w:footer="0" w:gutter="0"/>
        </w:sectPr>
        <w:rPr>
          <w:rFonts w:ascii="KaiTi" w:hAnsi="KaiTi" w:eastAsia="KaiTi" w:cs="KaiTi"/>
          <w:sz w:val="22"/>
          <w:szCs w:val="22"/>
        </w:rPr>
      </w:pPr>
    </w:p>
    <w:p>
      <w:pPr>
        <w:ind w:left="2"/>
        <w:spacing w:before="67" w:line="222" w:lineRule="auto"/>
        <w:rPr>
          <w:rFonts w:ascii="SimHei" w:hAnsi="SimHei" w:eastAsia="SimHei" w:cs="SimHei"/>
          <w:sz w:val="22"/>
          <w:szCs w:val="22"/>
        </w:rPr>
      </w:pPr>
      <w:r>
        <w:rPr>
          <w:rFonts w:ascii="SimSun" w:hAnsi="SimSun" w:eastAsia="SimSun" w:cs="SimSun"/>
          <w:sz w:val="22"/>
          <w:szCs w:val="22"/>
          <w:b/>
          <w:bCs/>
          <w:spacing w:val="-21"/>
          <w:w w:val="95"/>
        </w:rPr>
        <w:t>234</w:t>
      </w:r>
      <w:r>
        <w:rPr>
          <w:rFonts w:ascii="SimSun" w:hAnsi="SimSun" w:eastAsia="SimSun" w:cs="SimSun"/>
          <w:sz w:val="22"/>
          <w:szCs w:val="22"/>
          <w:spacing w:val="32"/>
        </w:rPr>
        <w:t xml:space="preserve"> </w:t>
      </w:r>
      <w:r>
        <w:rPr>
          <w:rFonts w:ascii="SimHei" w:hAnsi="SimHei" w:eastAsia="SimHei" w:cs="SimHei"/>
          <w:sz w:val="22"/>
          <w:szCs w:val="22"/>
          <w:spacing w:val="-21"/>
          <w:w w:val="95"/>
        </w:rPr>
        <w:t>贾平凹创作问题批判</w:t>
      </w:r>
    </w:p>
    <w:p>
      <w:pPr>
        <w:pStyle w:val="BodyText"/>
        <w:spacing w:line="301" w:lineRule="auto"/>
        <w:rPr/>
      </w:pPr>
      <w:r/>
    </w:p>
    <w:p>
      <w:pPr>
        <w:pStyle w:val="BodyText"/>
        <w:spacing w:line="301" w:lineRule="auto"/>
        <w:rPr/>
      </w:pPr>
      <w:r/>
    </w:p>
    <w:p>
      <w:pPr>
        <w:ind w:left="410"/>
        <w:spacing w:before="71" w:line="219" w:lineRule="auto"/>
        <w:rPr>
          <w:rFonts w:ascii="KaiTi" w:hAnsi="KaiTi" w:eastAsia="KaiTi" w:cs="KaiTi"/>
          <w:sz w:val="22"/>
          <w:szCs w:val="22"/>
        </w:rPr>
      </w:pPr>
      <w:r>
        <w:rPr>
          <w:rFonts w:ascii="KaiTi" w:hAnsi="KaiTi" w:eastAsia="KaiTi" w:cs="KaiTi"/>
          <w:sz w:val="22"/>
          <w:szCs w:val="22"/>
          <w:spacing w:val="-6"/>
        </w:rPr>
        <w:t>河在哪里?为什么会如此神秘又如此长久地笼罩着我?</w:t>
      </w:r>
    </w:p>
    <w:p>
      <w:pPr>
        <w:ind w:right="192" w:firstLine="410"/>
        <w:spacing w:before="153" w:line="250" w:lineRule="auto"/>
        <w:jc w:val="both"/>
        <w:rPr>
          <w:rFonts w:ascii="SimSun" w:hAnsi="SimSun" w:eastAsia="SimSun" w:cs="SimSun"/>
          <w:sz w:val="22"/>
          <w:szCs w:val="22"/>
        </w:rPr>
      </w:pPr>
      <w:r>
        <w:rPr>
          <w:rFonts w:ascii="SimSun" w:hAnsi="SimSun" w:eastAsia="SimSun" w:cs="SimSun"/>
          <w:sz w:val="22"/>
          <w:szCs w:val="22"/>
          <w:spacing w:val="-10"/>
        </w:rPr>
        <w:t>后来作者目睹了黑龙江，写道：“如此抽象的黑龙江，反倒特别接近我心</w:t>
      </w:r>
      <w:r>
        <w:rPr>
          <w:rFonts w:ascii="SimSun" w:hAnsi="SimSun" w:eastAsia="SimSun" w:cs="SimSun"/>
          <w:sz w:val="22"/>
          <w:szCs w:val="22"/>
          <w:spacing w:val="2"/>
        </w:rPr>
        <w:t xml:space="preserve"> </w:t>
      </w:r>
      <w:r>
        <w:rPr>
          <w:rFonts w:ascii="SimSun" w:hAnsi="SimSun" w:eastAsia="SimSun" w:cs="SimSun"/>
          <w:sz w:val="22"/>
          <w:szCs w:val="22"/>
          <w:spacing w:val="-7"/>
        </w:rPr>
        <w:t>中的河。难道，上一辈子，我曾坐着狗拉雪橇驶行在冰封的黑龙江</w:t>
      </w:r>
      <w:r>
        <w:rPr>
          <w:rFonts w:ascii="SimSun" w:hAnsi="SimSun" w:eastAsia="SimSun" w:cs="SimSun"/>
          <w:sz w:val="22"/>
          <w:szCs w:val="22"/>
          <w:spacing w:val="-8"/>
        </w:rPr>
        <w:t>上?也许我</w:t>
      </w:r>
      <w:r>
        <w:rPr>
          <w:rFonts w:ascii="SimSun" w:hAnsi="SimSun" w:eastAsia="SimSun" w:cs="SimSun"/>
          <w:sz w:val="22"/>
          <w:szCs w:val="22"/>
        </w:rPr>
        <w:t xml:space="preserve"> </w:t>
      </w:r>
      <w:r>
        <w:rPr>
          <w:rFonts w:ascii="SimSun" w:hAnsi="SimSun" w:eastAsia="SimSun" w:cs="SimSun"/>
          <w:sz w:val="22"/>
          <w:szCs w:val="22"/>
          <w:spacing w:val="-7"/>
        </w:rPr>
        <w:t>在半道上冻僵了?刘邦厚先生说，冻僵的人脸上的表情是欢笑的，这</w:t>
      </w:r>
      <w:r>
        <w:rPr>
          <w:rFonts w:ascii="SimSun" w:hAnsi="SimSun" w:eastAsia="SimSun" w:cs="SimSun"/>
          <w:sz w:val="22"/>
          <w:szCs w:val="22"/>
          <w:spacing w:val="-8"/>
        </w:rPr>
        <w:t>又有点像</w:t>
      </w:r>
      <w:r>
        <w:rPr>
          <w:rFonts w:ascii="SimSun" w:hAnsi="SimSun" w:eastAsia="SimSun" w:cs="SimSun"/>
          <w:sz w:val="22"/>
          <w:szCs w:val="22"/>
        </w:rPr>
        <w:t xml:space="preserve"> </w:t>
      </w:r>
      <w:r>
        <w:rPr>
          <w:rFonts w:ascii="SimSun" w:hAnsi="SimSun" w:eastAsia="SimSun" w:cs="SimSun"/>
          <w:sz w:val="22"/>
          <w:szCs w:val="22"/>
          <w:spacing w:val="-11"/>
        </w:rPr>
        <w:t>了，要不然怎么总有不少人奇怪我，永远欢乐得不合时宜，连企图前来抢救我</w:t>
      </w:r>
      <w:r>
        <w:rPr>
          <w:rFonts w:ascii="SimSun" w:hAnsi="SimSun" w:eastAsia="SimSun" w:cs="SimSun"/>
          <w:sz w:val="22"/>
          <w:szCs w:val="22"/>
          <w:spacing w:val="1"/>
        </w:rPr>
        <w:t xml:space="preserve"> </w:t>
      </w:r>
      <w:r>
        <w:rPr>
          <w:rFonts w:ascii="SimSun" w:hAnsi="SimSun" w:eastAsia="SimSun" w:cs="SimSun"/>
          <w:sz w:val="22"/>
          <w:szCs w:val="22"/>
          <w:spacing w:val="-7"/>
        </w:rPr>
        <w:t>的人都吓了一跳?”“那么,我上一辈子为什么会来到黑龙江?父辈们是戍边还</w:t>
      </w:r>
      <w:r>
        <w:rPr>
          <w:rFonts w:ascii="SimSun" w:hAnsi="SimSun" w:eastAsia="SimSun" w:cs="SimSun"/>
          <w:sz w:val="22"/>
          <w:szCs w:val="22"/>
          <w:spacing w:val="3"/>
        </w:rPr>
        <w:t xml:space="preserve"> </w:t>
      </w:r>
      <w:r>
        <w:rPr>
          <w:rFonts w:ascii="SimSun" w:hAnsi="SimSun" w:eastAsia="SimSun" w:cs="SimSun"/>
          <w:sz w:val="22"/>
          <w:szCs w:val="22"/>
          <w:spacing w:val="-4"/>
        </w:rPr>
        <w:t>是流放?江边是否还有家族遗留?”如此突兀的念想和无厘头式的煽情，颇有</w:t>
      </w:r>
      <w:r>
        <w:rPr>
          <w:rFonts w:ascii="SimSun" w:hAnsi="SimSun" w:eastAsia="SimSun" w:cs="SimSun"/>
          <w:sz w:val="22"/>
          <w:szCs w:val="22"/>
          <w:spacing w:val="6"/>
        </w:rPr>
        <w:t xml:space="preserve"> </w:t>
      </w:r>
      <w:r>
        <w:rPr>
          <w:rFonts w:ascii="SimSun" w:hAnsi="SimSun" w:eastAsia="SimSun" w:cs="SimSun"/>
          <w:sz w:val="22"/>
          <w:szCs w:val="22"/>
          <w:spacing w:val="-4"/>
        </w:rPr>
        <w:t>走火入魔之嫌。在文章最后，作者还是认可了开篇提到的那位“异人”的断</w:t>
      </w:r>
      <w:r>
        <w:rPr>
          <w:rFonts w:ascii="SimSun" w:hAnsi="SimSun" w:eastAsia="SimSun" w:cs="SimSun"/>
          <w:sz w:val="22"/>
          <w:szCs w:val="22"/>
        </w:rPr>
        <w:t xml:space="preserve"> </w:t>
      </w:r>
      <w:r>
        <w:rPr>
          <w:rFonts w:ascii="SimSun" w:hAnsi="SimSun" w:eastAsia="SimSun" w:cs="SimSun"/>
          <w:sz w:val="22"/>
          <w:szCs w:val="22"/>
          <w:spacing w:val="-10"/>
        </w:rPr>
        <w:t>语，以半真半假的叙事口吻说：“说到这里我后悔了</w:t>
      </w:r>
      <w:r>
        <w:rPr>
          <w:rFonts w:ascii="SimSun" w:hAnsi="SimSun" w:eastAsia="SimSun" w:cs="SimSun"/>
          <w:sz w:val="22"/>
          <w:szCs w:val="22"/>
          <w:spacing w:val="-11"/>
        </w:rPr>
        <w:t>，不该那么轻慢地对待北</w:t>
      </w:r>
      <w:r>
        <w:rPr>
          <w:rFonts w:ascii="SimSun" w:hAnsi="SimSun" w:eastAsia="SimSun" w:cs="SimSun"/>
          <w:sz w:val="22"/>
          <w:szCs w:val="22"/>
        </w:rPr>
        <w:t xml:space="preserve"> </w:t>
      </w:r>
      <w:r>
        <w:rPr>
          <w:rFonts w:ascii="SimSun" w:hAnsi="SimSun" w:eastAsia="SimSun" w:cs="SimSun"/>
          <w:sz w:val="22"/>
          <w:szCs w:val="22"/>
          <w:spacing w:val="-10"/>
        </w:rPr>
        <w:t>京的那位异人。他说我上辈子在河边坐了很多年，这是多</w:t>
      </w:r>
      <w:r>
        <w:rPr>
          <w:rFonts w:ascii="SimSun" w:hAnsi="SimSun" w:eastAsia="SimSun" w:cs="SimSun"/>
          <w:sz w:val="22"/>
          <w:szCs w:val="22"/>
          <w:spacing w:val="-11"/>
        </w:rPr>
        <w:t>好的机语，我怎能摇</w:t>
      </w:r>
      <w:r>
        <w:rPr>
          <w:rFonts w:ascii="SimSun" w:hAnsi="SimSun" w:eastAsia="SimSun" w:cs="SimSun"/>
          <w:sz w:val="22"/>
          <w:szCs w:val="22"/>
        </w:rPr>
        <w:t xml:space="preserve"> </w:t>
      </w:r>
      <w:r>
        <w:rPr>
          <w:rFonts w:ascii="SimSun" w:hAnsi="SimSun" w:eastAsia="SimSun" w:cs="SimSun"/>
          <w:sz w:val="22"/>
          <w:szCs w:val="22"/>
        </w:rPr>
        <w:t>头?十步之外还有人坐着，陪伴着我，是不</w:t>
      </w:r>
      <w:r>
        <w:rPr>
          <w:rFonts w:ascii="SimSun" w:hAnsi="SimSun" w:eastAsia="SimSun" w:cs="SimSun"/>
          <w:sz w:val="22"/>
          <w:szCs w:val="22"/>
          <w:spacing w:val="-1"/>
        </w:rPr>
        <w:t>是他，不要紧，重要的是长河在</w:t>
      </w:r>
      <w:r>
        <w:rPr>
          <w:rFonts w:ascii="SimSun" w:hAnsi="SimSun" w:eastAsia="SimSun" w:cs="SimSun"/>
          <w:sz w:val="22"/>
          <w:szCs w:val="22"/>
        </w:rPr>
        <w:t xml:space="preserve"> </w:t>
      </w:r>
      <w:r>
        <w:rPr>
          <w:rFonts w:ascii="SimSun" w:hAnsi="SimSun" w:eastAsia="SimSun" w:cs="SimSun"/>
          <w:sz w:val="22"/>
          <w:szCs w:val="22"/>
          <w:spacing w:val="-10"/>
        </w:rPr>
        <w:t>流，我坐着。我既然坐了很多年，也就没有错过霜冷季节。我的</w:t>
      </w:r>
      <w:r>
        <w:rPr>
          <w:rFonts w:ascii="SimSun" w:hAnsi="SimSun" w:eastAsia="SimSun" w:cs="SimSun"/>
          <w:sz w:val="22"/>
          <w:szCs w:val="22"/>
          <w:spacing w:val="-11"/>
        </w:rPr>
        <w:t>上辈子竟然如</w:t>
      </w:r>
      <w:r>
        <w:rPr>
          <w:rFonts w:ascii="SimSun" w:hAnsi="SimSun" w:eastAsia="SimSun" w:cs="SimSun"/>
          <w:sz w:val="22"/>
          <w:szCs w:val="22"/>
        </w:rPr>
        <w:t xml:space="preserve"> </w:t>
      </w:r>
      <w:r>
        <w:rPr>
          <w:rFonts w:ascii="SimSun" w:hAnsi="SimSun" w:eastAsia="SimSun" w:cs="SimSun"/>
          <w:sz w:val="22"/>
          <w:szCs w:val="22"/>
          <w:spacing w:val="-7"/>
        </w:rPr>
        <w:t>此有幸?怪不得这辈子从小就在追忆。应该向异人说声谢谢才是。”</w:t>
      </w:r>
      <w:r>
        <w:rPr>
          <w:rFonts w:ascii="SimSun" w:hAnsi="SimSun" w:eastAsia="SimSun" w:cs="SimSun"/>
          <w:sz w:val="22"/>
          <w:szCs w:val="22"/>
          <w:spacing w:val="-8"/>
        </w:rPr>
        <w:t>体现出对</w:t>
      </w:r>
      <w:r>
        <w:rPr>
          <w:rFonts w:ascii="SimSun" w:hAnsi="SimSun" w:eastAsia="SimSun" w:cs="SimSun"/>
          <w:sz w:val="22"/>
          <w:szCs w:val="22"/>
        </w:rPr>
        <w:t xml:space="preserve"> </w:t>
      </w:r>
      <w:r>
        <w:rPr>
          <w:rFonts w:ascii="SimSun" w:hAnsi="SimSun" w:eastAsia="SimSun" w:cs="SimSun"/>
          <w:sz w:val="22"/>
          <w:szCs w:val="22"/>
          <w:spacing w:val="-12"/>
        </w:rPr>
        <w:t>神秘文化的盎然趣味和欣然认同。</w:t>
      </w:r>
    </w:p>
    <w:p>
      <w:pPr>
        <w:ind w:firstLine="410"/>
        <w:spacing w:before="145" w:line="250" w:lineRule="auto"/>
        <w:jc w:val="both"/>
        <w:rPr>
          <w:rFonts w:ascii="SimSun" w:hAnsi="SimSun" w:eastAsia="SimSun" w:cs="SimSun"/>
          <w:sz w:val="22"/>
          <w:szCs w:val="22"/>
        </w:rPr>
      </w:pPr>
      <w:r>
        <w:rPr>
          <w:rFonts w:ascii="SimSun" w:hAnsi="SimSun" w:eastAsia="SimSun" w:cs="SimSun"/>
          <w:sz w:val="22"/>
          <w:szCs w:val="22"/>
          <w:spacing w:val="-10"/>
        </w:rPr>
        <w:t>著名主持人赵忠祥在《岁月随想》中说：“我珍视我的家，尽管我的</w:t>
      </w:r>
      <w:r>
        <w:rPr>
          <w:rFonts w:ascii="SimSun" w:hAnsi="SimSun" w:eastAsia="SimSun" w:cs="SimSun"/>
          <w:sz w:val="22"/>
          <w:szCs w:val="22"/>
          <w:spacing w:val="-11"/>
        </w:rPr>
        <w:t>家平</w:t>
      </w:r>
      <w:r>
        <w:rPr>
          <w:rFonts w:ascii="SimSun" w:hAnsi="SimSun" w:eastAsia="SimSun" w:cs="SimSun"/>
          <w:sz w:val="22"/>
          <w:szCs w:val="22"/>
        </w:rPr>
        <w:t xml:space="preserve">   </w:t>
      </w:r>
      <w:r>
        <w:rPr>
          <w:rFonts w:ascii="SimSun" w:hAnsi="SimSun" w:eastAsia="SimSun" w:cs="SimSun"/>
          <w:sz w:val="22"/>
          <w:szCs w:val="22"/>
          <w:spacing w:val="-10"/>
        </w:rPr>
        <w:t>平常常，但平平淡淡才是福。一位算命的看过我的手相</w:t>
      </w:r>
      <w:r>
        <w:rPr>
          <w:rFonts w:ascii="SimSun" w:hAnsi="SimSun" w:eastAsia="SimSun" w:cs="SimSun"/>
          <w:sz w:val="22"/>
          <w:szCs w:val="22"/>
          <w:spacing w:val="-11"/>
        </w:rPr>
        <w:t>说，我这一辈子只有一</w:t>
      </w:r>
      <w:r>
        <w:rPr>
          <w:rFonts w:ascii="SimSun" w:hAnsi="SimSun" w:eastAsia="SimSun" w:cs="SimSun"/>
          <w:sz w:val="22"/>
          <w:szCs w:val="22"/>
        </w:rPr>
        <w:t xml:space="preserve">  </w:t>
      </w:r>
      <w:r>
        <w:rPr>
          <w:rFonts w:ascii="SimSun" w:hAnsi="SimSun" w:eastAsia="SimSun" w:cs="SimSun"/>
          <w:sz w:val="22"/>
          <w:szCs w:val="22"/>
          <w:spacing w:val="-10"/>
        </w:rPr>
        <w:t>个老婆。这句话我信，因为我就是这么想的。”</w:t>
      </w:r>
      <w:r>
        <w:rPr>
          <w:rFonts w:ascii="SimSun" w:hAnsi="SimSun" w:eastAsia="SimSun" w:cs="SimSun"/>
          <w:sz w:val="22"/>
          <w:szCs w:val="22"/>
          <w:spacing w:val="-11"/>
        </w:rPr>
        <w:t>算命、看手相，充其量也不过</w:t>
      </w:r>
      <w:r>
        <w:rPr>
          <w:rFonts w:ascii="SimSun" w:hAnsi="SimSun" w:eastAsia="SimSun" w:cs="SimSun"/>
          <w:sz w:val="22"/>
          <w:szCs w:val="22"/>
        </w:rPr>
        <w:t xml:space="preserve">   </w:t>
      </w:r>
      <w:r>
        <w:rPr>
          <w:rFonts w:ascii="SimSun" w:hAnsi="SimSun" w:eastAsia="SimSun" w:cs="SimSun"/>
          <w:sz w:val="22"/>
          <w:szCs w:val="22"/>
          <w:spacing w:val="-10"/>
        </w:rPr>
        <w:t>相当于日常生活中的一种娱乐而已，哪里值得以白纸黑字的形式、</w:t>
      </w:r>
      <w:r>
        <w:rPr>
          <w:rFonts w:ascii="SimSun" w:hAnsi="SimSun" w:eastAsia="SimSun" w:cs="SimSun"/>
          <w:sz w:val="22"/>
          <w:szCs w:val="22"/>
          <w:spacing w:val="-11"/>
        </w:rPr>
        <w:t>认认真真的</w:t>
      </w:r>
      <w:r>
        <w:rPr>
          <w:rFonts w:ascii="SimSun" w:hAnsi="SimSun" w:eastAsia="SimSun" w:cs="SimSun"/>
          <w:sz w:val="22"/>
          <w:szCs w:val="22"/>
        </w:rPr>
        <w:t xml:space="preserve">  </w:t>
      </w:r>
      <w:r>
        <w:rPr>
          <w:rFonts w:ascii="SimSun" w:hAnsi="SimSun" w:eastAsia="SimSun" w:cs="SimSun"/>
          <w:sz w:val="22"/>
          <w:szCs w:val="22"/>
          <w:spacing w:val="-8"/>
        </w:rPr>
        <w:t>口气在公共空间中这样郑重展现呢?著名主持人杨澜在《凭海临风》中介绍自</w:t>
      </w:r>
      <w:r>
        <w:rPr>
          <w:rFonts w:ascii="SimSun" w:hAnsi="SimSun" w:eastAsia="SimSun" w:cs="SimSun"/>
          <w:sz w:val="22"/>
          <w:szCs w:val="22"/>
          <w:spacing w:val="5"/>
        </w:rPr>
        <w:t xml:space="preserve">   </w:t>
      </w:r>
      <w:r>
        <w:rPr>
          <w:rFonts w:ascii="SimSun" w:hAnsi="SimSun" w:eastAsia="SimSun" w:cs="SimSun"/>
          <w:sz w:val="22"/>
          <w:szCs w:val="22"/>
          <w:spacing w:val="-10"/>
        </w:rPr>
        <w:t>己的丈夫吴征时也提到：“你说算命这事儿，有时还真挺准</w:t>
      </w:r>
      <w:r>
        <w:rPr>
          <w:rFonts w:ascii="SimSun" w:hAnsi="SimSun" w:eastAsia="SimSun" w:cs="SimSun"/>
          <w:sz w:val="22"/>
          <w:szCs w:val="22"/>
          <w:spacing w:val="-11"/>
        </w:rPr>
        <w:t>。有一位很有名气</w:t>
      </w:r>
      <w:r>
        <w:rPr>
          <w:rFonts w:ascii="SimSun" w:hAnsi="SimSun" w:eastAsia="SimSun" w:cs="SimSun"/>
          <w:sz w:val="22"/>
          <w:szCs w:val="22"/>
        </w:rPr>
        <w:t xml:space="preserve">  </w:t>
      </w:r>
      <w:r>
        <w:rPr>
          <w:rFonts w:ascii="SimSun" w:hAnsi="SimSun" w:eastAsia="SimSun" w:cs="SimSun"/>
          <w:sz w:val="22"/>
          <w:szCs w:val="22"/>
          <w:spacing w:val="-4"/>
        </w:rPr>
        <w:t>的易经学家，曾经在几年前告诉他何时会遇到终身伴侣，何时会有第一个孩</w:t>
      </w:r>
      <w:r>
        <w:rPr>
          <w:rFonts w:ascii="SimSun" w:hAnsi="SimSun" w:eastAsia="SimSun" w:cs="SimSun"/>
          <w:sz w:val="22"/>
          <w:szCs w:val="22"/>
        </w:rPr>
        <w:t xml:space="preserve">   </w:t>
      </w:r>
      <w:r>
        <w:rPr>
          <w:rFonts w:ascii="SimSun" w:hAnsi="SimSun" w:eastAsia="SimSun" w:cs="SimSun"/>
          <w:sz w:val="22"/>
          <w:szCs w:val="22"/>
        </w:rPr>
        <w:t>子，现在一一应验，你说神不神?那位大师还说他</w:t>
      </w:r>
      <w:r>
        <w:rPr>
          <w:rFonts w:ascii="SimSun" w:hAnsi="SimSun" w:eastAsia="SimSun" w:cs="SimSun"/>
          <w:sz w:val="22"/>
          <w:szCs w:val="22"/>
          <w:spacing w:val="-1"/>
        </w:rPr>
        <w:t>这一生天马行空，操劳忙</w:t>
      </w:r>
      <w:r>
        <w:rPr>
          <w:rFonts w:ascii="SimSun" w:hAnsi="SimSun" w:eastAsia="SimSun" w:cs="SimSun"/>
          <w:sz w:val="22"/>
          <w:szCs w:val="22"/>
        </w:rPr>
        <w:t xml:space="preserve">  </w:t>
      </w:r>
      <w:r>
        <w:rPr>
          <w:rFonts w:ascii="SimSun" w:hAnsi="SimSun" w:eastAsia="SimSun" w:cs="SimSun"/>
          <w:sz w:val="22"/>
          <w:szCs w:val="22"/>
          <w:spacing w:val="-11"/>
        </w:rPr>
        <w:t>碌。这也不假，一年三十万英里的飞行距离，明明白白地在他的航空账户上。”</w:t>
      </w:r>
      <w:r>
        <w:rPr>
          <w:rFonts w:ascii="SimSun" w:hAnsi="SimSun" w:eastAsia="SimSun" w:cs="SimSun"/>
          <w:sz w:val="22"/>
          <w:szCs w:val="22"/>
          <w:spacing w:val="13"/>
        </w:rPr>
        <w:t xml:space="preserve"> </w:t>
      </w:r>
      <w:r>
        <w:rPr>
          <w:rFonts w:ascii="SimSun" w:hAnsi="SimSun" w:eastAsia="SimSun" w:cs="SimSun"/>
          <w:sz w:val="22"/>
          <w:szCs w:val="22"/>
          <w:spacing w:val="-4"/>
        </w:rPr>
        <w:t>一些文艺名流作品中的这种对封建迷信和伪科学的张扬是颇不得体的。事实</w:t>
      </w:r>
      <w:r>
        <w:rPr>
          <w:rFonts w:ascii="SimSun" w:hAnsi="SimSun" w:eastAsia="SimSun" w:cs="SimSun"/>
          <w:sz w:val="22"/>
          <w:szCs w:val="22"/>
          <w:spacing w:val="1"/>
        </w:rPr>
        <w:t xml:space="preserve">  </w:t>
      </w:r>
      <w:r>
        <w:rPr>
          <w:rFonts w:ascii="SimSun" w:hAnsi="SimSun" w:eastAsia="SimSun" w:cs="SimSun"/>
          <w:sz w:val="22"/>
          <w:szCs w:val="22"/>
          <w:spacing w:val="-10"/>
        </w:rPr>
        <w:t>上，对于笔下所写，他们本人未必真的相信，从</w:t>
      </w:r>
      <w:r>
        <w:rPr>
          <w:rFonts w:ascii="SimSun" w:hAnsi="SimSun" w:eastAsia="SimSun" w:cs="SimSun"/>
          <w:sz w:val="22"/>
          <w:szCs w:val="22"/>
          <w:spacing w:val="-11"/>
        </w:rPr>
        <w:t>那种有意无意的叙事姿态看得</w:t>
      </w:r>
      <w:r>
        <w:rPr>
          <w:rFonts w:ascii="SimSun" w:hAnsi="SimSun" w:eastAsia="SimSun" w:cs="SimSun"/>
          <w:sz w:val="22"/>
          <w:szCs w:val="22"/>
        </w:rPr>
        <w:t xml:space="preserve">   </w:t>
      </w:r>
      <w:r>
        <w:rPr>
          <w:rFonts w:ascii="SimSun" w:hAnsi="SimSun" w:eastAsia="SimSun" w:cs="SimSun"/>
          <w:sz w:val="22"/>
          <w:szCs w:val="22"/>
          <w:spacing w:val="-10"/>
        </w:rPr>
        <w:t>出，他们尚不至于中毒太甚，也许仅仅只是出于</w:t>
      </w:r>
      <w:r>
        <w:rPr>
          <w:rFonts w:ascii="SimSun" w:hAnsi="SimSun" w:eastAsia="SimSun" w:cs="SimSun"/>
          <w:sz w:val="22"/>
          <w:szCs w:val="22"/>
          <w:spacing w:val="-11"/>
        </w:rPr>
        <w:t>某种自恋自夸的需要。但因了</w:t>
      </w:r>
      <w:r>
        <w:rPr>
          <w:rFonts w:ascii="SimSun" w:hAnsi="SimSun" w:eastAsia="SimSun" w:cs="SimSun"/>
          <w:sz w:val="22"/>
          <w:szCs w:val="22"/>
        </w:rPr>
        <w:t xml:space="preserve">   </w:t>
      </w:r>
      <w:r>
        <w:rPr>
          <w:rFonts w:ascii="SimSun" w:hAnsi="SimSun" w:eastAsia="SimSun" w:cs="SimSun"/>
          <w:sz w:val="22"/>
          <w:szCs w:val="22"/>
          <w:spacing w:val="-10"/>
        </w:rPr>
        <w:t>名人特有的社会影响力和号召力，因了他们在公众中的明星效应，他</w:t>
      </w:r>
      <w:r>
        <w:rPr>
          <w:rFonts w:ascii="SimSun" w:hAnsi="SimSun" w:eastAsia="SimSun" w:cs="SimSun"/>
          <w:sz w:val="22"/>
          <w:szCs w:val="22"/>
          <w:spacing w:val="-11"/>
        </w:rPr>
        <w:t>们的言与</w:t>
      </w:r>
      <w:r>
        <w:rPr>
          <w:rFonts w:ascii="SimSun" w:hAnsi="SimSun" w:eastAsia="SimSun" w:cs="SimSun"/>
          <w:sz w:val="22"/>
          <w:szCs w:val="22"/>
        </w:rPr>
        <w:t xml:space="preserve">  </w:t>
      </w:r>
      <w:r>
        <w:rPr>
          <w:rFonts w:ascii="SimSun" w:hAnsi="SimSun" w:eastAsia="SimSun" w:cs="SimSun"/>
          <w:sz w:val="22"/>
          <w:szCs w:val="22"/>
          <w:spacing w:val="-10"/>
        </w:rPr>
        <w:t>行，很容易赋予公众以奇特影响力，会使相当数量的公众成为</w:t>
      </w:r>
      <w:r>
        <w:rPr>
          <w:rFonts w:ascii="SimSun" w:hAnsi="SimSun" w:eastAsia="SimSun" w:cs="SimSun"/>
          <w:sz w:val="22"/>
          <w:szCs w:val="22"/>
          <w:spacing w:val="-11"/>
        </w:rPr>
        <w:t>庸众，不假思索</w:t>
      </w:r>
      <w:r>
        <w:rPr>
          <w:rFonts w:ascii="SimSun" w:hAnsi="SimSun" w:eastAsia="SimSun" w:cs="SimSun"/>
          <w:sz w:val="22"/>
          <w:szCs w:val="22"/>
        </w:rPr>
        <w:t xml:space="preserve">  </w:t>
      </w:r>
      <w:r>
        <w:rPr>
          <w:rFonts w:ascii="SimSun" w:hAnsi="SimSun" w:eastAsia="SimSun" w:cs="SimSun"/>
          <w:sz w:val="22"/>
          <w:szCs w:val="22"/>
          <w:spacing w:val="-4"/>
        </w:rPr>
        <w:t>地接受他们提供的一切信息，哪怕是垃圾信息，从而在非理性中走向空虚迷</w:t>
      </w:r>
      <w:r>
        <w:rPr>
          <w:rFonts w:ascii="SimSun" w:hAnsi="SimSun" w:eastAsia="SimSun" w:cs="SimSun"/>
          <w:sz w:val="22"/>
          <w:szCs w:val="22"/>
        </w:rPr>
        <w:t xml:space="preserve">   </w:t>
      </w:r>
      <w:r>
        <w:rPr>
          <w:rFonts w:ascii="SimSun" w:hAnsi="SimSun" w:eastAsia="SimSun" w:cs="SimSun"/>
          <w:sz w:val="22"/>
          <w:szCs w:val="22"/>
          <w:spacing w:val="-10"/>
        </w:rPr>
        <w:t>惘，堕入浑浑噩噩。对封建迷信和伪科学的传播，显然有违于散文这一大众化</w:t>
      </w:r>
      <w:r>
        <w:rPr>
          <w:rFonts w:ascii="SimSun" w:hAnsi="SimSun" w:eastAsia="SimSun" w:cs="SimSun"/>
          <w:sz w:val="22"/>
          <w:szCs w:val="22"/>
          <w:spacing w:val="4"/>
        </w:rPr>
        <w:t xml:space="preserve">  </w:t>
      </w:r>
      <w:r>
        <w:rPr>
          <w:rFonts w:ascii="SimSun" w:hAnsi="SimSun" w:eastAsia="SimSun" w:cs="SimSun"/>
          <w:sz w:val="22"/>
          <w:szCs w:val="22"/>
          <w:spacing w:val="-13"/>
        </w:rPr>
        <w:t>文体的叙事伦理。</w:t>
      </w:r>
    </w:p>
    <w:p>
      <w:pPr>
        <w:ind w:right="119" w:firstLine="410"/>
        <w:spacing w:before="182" w:line="259" w:lineRule="auto"/>
        <w:jc w:val="both"/>
        <w:rPr>
          <w:rFonts w:ascii="SimSun" w:hAnsi="SimSun" w:eastAsia="SimSun" w:cs="SimSun"/>
          <w:sz w:val="22"/>
          <w:szCs w:val="22"/>
        </w:rPr>
      </w:pPr>
      <w:r>
        <w:rPr>
          <w:rFonts w:ascii="SimSun" w:hAnsi="SimSun" w:eastAsia="SimSun" w:cs="SimSun"/>
          <w:sz w:val="22"/>
          <w:szCs w:val="22"/>
          <w:spacing w:val="-3"/>
        </w:rPr>
        <w:t>与余秋雨、赵忠祥、杨澜等人对神秘文化和封建迷信半</w:t>
      </w:r>
      <w:r>
        <w:rPr>
          <w:rFonts w:ascii="SimSun" w:hAnsi="SimSun" w:eastAsia="SimSun" w:cs="SimSun"/>
          <w:sz w:val="22"/>
          <w:szCs w:val="22"/>
          <w:spacing w:val="-4"/>
        </w:rPr>
        <w:t>真半假的态度不</w:t>
      </w:r>
      <w:r>
        <w:rPr>
          <w:rFonts w:ascii="SimSun" w:hAnsi="SimSun" w:eastAsia="SimSun" w:cs="SimSun"/>
          <w:sz w:val="22"/>
          <w:szCs w:val="22"/>
        </w:rPr>
        <w:t xml:space="preserve"> </w:t>
      </w:r>
      <w:r>
        <w:rPr>
          <w:rFonts w:ascii="SimSun" w:hAnsi="SimSun" w:eastAsia="SimSun" w:cs="SimSun"/>
          <w:sz w:val="22"/>
          <w:szCs w:val="22"/>
          <w:spacing w:val="-8"/>
        </w:rPr>
        <w:t>同，贾平凹完全把自己变成了神秘文化的信徒。在贾平凹相当数量的散文中，</w:t>
      </w:r>
      <w:r>
        <w:rPr>
          <w:rFonts w:ascii="SimSun" w:hAnsi="SimSun" w:eastAsia="SimSun" w:cs="SimSun"/>
          <w:sz w:val="22"/>
          <w:szCs w:val="22"/>
          <w:spacing w:val="1"/>
        </w:rPr>
        <w:t xml:space="preserve"> </w:t>
      </w:r>
      <w:r>
        <w:rPr>
          <w:rFonts w:ascii="SimSun" w:hAnsi="SimSun" w:eastAsia="SimSun" w:cs="SimSun"/>
          <w:sz w:val="22"/>
          <w:szCs w:val="22"/>
          <w:spacing w:val="-10"/>
        </w:rPr>
        <w:t>我们都看到了他对伪科学一以贯之的崇尚和热爱，对封建迷信乐此不倦的</w:t>
      </w:r>
      <w:r>
        <w:rPr>
          <w:rFonts w:ascii="SimSun" w:hAnsi="SimSun" w:eastAsia="SimSun" w:cs="SimSun"/>
          <w:sz w:val="22"/>
          <w:szCs w:val="22"/>
          <w:spacing w:val="-11"/>
        </w:rPr>
        <w:t>言说</w:t>
      </w:r>
    </w:p>
    <w:p>
      <w:pPr>
        <w:spacing w:line="259" w:lineRule="auto"/>
        <w:sectPr>
          <w:pgSz w:w="8500" w:h="12480"/>
          <w:pgMar w:top="400" w:right="500" w:bottom="400" w:left="669" w:header="0" w:footer="0" w:gutter="0"/>
        </w:sectPr>
        <w:rPr>
          <w:rFonts w:ascii="SimSun" w:hAnsi="SimSun" w:eastAsia="SimSun" w:cs="SimSun"/>
          <w:sz w:val="22"/>
          <w:szCs w:val="22"/>
        </w:rPr>
      </w:pPr>
    </w:p>
    <w:p>
      <w:pPr>
        <w:ind w:left="5069"/>
        <w:spacing w:before="27" w:line="222" w:lineRule="auto"/>
        <w:rPr>
          <w:rFonts w:ascii="SimSun" w:hAnsi="SimSun" w:eastAsia="SimSun" w:cs="SimSun"/>
          <w:sz w:val="22"/>
          <w:szCs w:val="22"/>
        </w:rPr>
      </w:pPr>
      <w:r>
        <w:rPr>
          <w:rFonts w:ascii="SimSun" w:hAnsi="SimSun" w:eastAsia="SimSun" w:cs="SimSun"/>
          <w:sz w:val="22"/>
          <w:szCs w:val="22"/>
          <w:spacing w:val="-19"/>
        </w:rPr>
        <w:t>IX </w:t>
      </w:r>
      <w:r>
        <w:rPr>
          <w:rFonts w:ascii="SimHei" w:hAnsi="SimHei" w:eastAsia="SimHei" w:cs="SimHei"/>
          <w:sz w:val="22"/>
          <w:szCs w:val="22"/>
          <w:spacing w:val="-19"/>
        </w:rPr>
        <w:t>“道行”的炫惑</w:t>
      </w:r>
      <w:r>
        <w:rPr>
          <w:rFonts w:ascii="SimHei" w:hAnsi="SimHei" w:eastAsia="SimHei" w:cs="SimHei"/>
          <w:sz w:val="22"/>
          <w:szCs w:val="22"/>
          <w:spacing w:val="-19"/>
        </w:rPr>
        <w:t xml:space="preserve"> </w:t>
      </w:r>
      <w:r>
        <w:rPr>
          <w:rFonts w:ascii="SimSun" w:hAnsi="SimSun" w:eastAsia="SimSun" w:cs="SimSun"/>
          <w:sz w:val="22"/>
          <w:szCs w:val="22"/>
          <w:b/>
          <w:bCs/>
          <w:spacing w:val="-19"/>
        </w:rPr>
        <w:t>235</w:t>
      </w:r>
    </w:p>
    <w:p>
      <w:pPr>
        <w:pStyle w:val="BodyText"/>
        <w:spacing w:line="306" w:lineRule="auto"/>
        <w:rPr/>
      </w:pPr>
      <w:r/>
    </w:p>
    <w:p>
      <w:pPr>
        <w:pStyle w:val="BodyText"/>
        <w:spacing w:line="307" w:lineRule="auto"/>
        <w:rPr/>
      </w:pPr>
      <w:r/>
    </w:p>
    <w:p>
      <w:pPr>
        <w:spacing w:before="72" w:line="259" w:lineRule="auto"/>
        <w:jc w:val="both"/>
        <w:rPr>
          <w:rFonts w:ascii="SimSun" w:hAnsi="SimSun" w:eastAsia="SimSun" w:cs="SimSun"/>
          <w:sz w:val="22"/>
          <w:szCs w:val="22"/>
        </w:rPr>
      </w:pPr>
      <w:r>
        <w:rPr>
          <w:rFonts w:ascii="SimSun" w:hAnsi="SimSun" w:eastAsia="SimSun" w:cs="SimSun"/>
          <w:sz w:val="22"/>
          <w:szCs w:val="22"/>
          <w:spacing w:val="-10"/>
        </w:rPr>
        <w:t>和膜拜。可以断言，在当代文坛，除了柯云路，贾平凹</w:t>
      </w:r>
      <w:r>
        <w:rPr>
          <w:rFonts w:ascii="SimSun" w:hAnsi="SimSun" w:eastAsia="SimSun" w:cs="SimSun"/>
          <w:sz w:val="22"/>
          <w:szCs w:val="22"/>
          <w:spacing w:val="-11"/>
        </w:rPr>
        <w:t>大概算得上是中神秘文</w:t>
      </w:r>
      <w:r>
        <w:rPr>
          <w:rFonts w:ascii="SimSun" w:hAnsi="SimSun" w:eastAsia="SimSun" w:cs="SimSun"/>
          <w:sz w:val="22"/>
          <w:szCs w:val="22"/>
        </w:rPr>
        <w:t xml:space="preserve">  </w:t>
      </w:r>
      <w:r>
        <w:rPr>
          <w:rFonts w:ascii="SimSun" w:hAnsi="SimSun" w:eastAsia="SimSun" w:cs="SimSun"/>
          <w:sz w:val="22"/>
          <w:szCs w:val="22"/>
          <w:spacing w:val="-10"/>
        </w:rPr>
        <w:t>化和伪科学之毒最深的作家。贾平凹原本现代意识</w:t>
      </w:r>
      <w:r>
        <w:rPr>
          <w:rFonts w:ascii="SimSun" w:hAnsi="SimSun" w:eastAsia="SimSun" w:cs="SimSun"/>
          <w:sz w:val="22"/>
          <w:szCs w:val="22"/>
          <w:spacing w:val="-11"/>
        </w:rPr>
        <w:t>欠缺，加之功成名就后平添</w:t>
      </w:r>
      <w:r>
        <w:rPr>
          <w:rFonts w:ascii="SimSun" w:hAnsi="SimSun" w:eastAsia="SimSun" w:cs="SimSun"/>
          <w:sz w:val="22"/>
          <w:szCs w:val="22"/>
        </w:rPr>
        <w:t xml:space="preserve">  </w:t>
      </w:r>
      <w:r>
        <w:rPr>
          <w:rFonts w:ascii="SimSun" w:hAnsi="SimSun" w:eastAsia="SimSun" w:cs="SimSun"/>
          <w:sz w:val="22"/>
          <w:szCs w:val="22"/>
          <w:spacing w:val="-11"/>
        </w:rPr>
        <w:t>了诸多清高自许、自恋自怜的名士气，更是刻意把自己装扮成仙风道骨的当代</w:t>
      </w:r>
      <w:r>
        <w:rPr>
          <w:rFonts w:ascii="SimSun" w:hAnsi="SimSun" w:eastAsia="SimSun" w:cs="SimSun"/>
          <w:sz w:val="22"/>
          <w:szCs w:val="22"/>
          <w:spacing w:val="1"/>
        </w:rPr>
        <w:t xml:space="preserve">  </w:t>
      </w:r>
      <w:r>
        <w:rPr>
          <w:rFonts w:ascii="SimSun" w:hAnsi="SimSun" w:eastAsia="SimSun" w:cs="SimSun"/>
          <w:sz w:val="22"/>
          <w:szCs w:val="22"/>
          <w:spacing w:val="-4"/>
        </w:rPr>
        <w:t>都市大隐。贾平凹分不清也无意于分清民俗和迷信、神秘文化和伪科学的界</w:t>
      </w:r>
      <w:r>
        <w:rPr>
          <w:rFonts w:ascii="SimSun" w:hAnsi="SimSun" w:eastAsia="SimSun" w:cs="SimSun"/>
          <w:sz w:val="22"/>
          <w:szCs w:val="22"/>
        </w:rPr>
        <w:t xml:space="preserve">  </w:t>
      </w:r>
      <w:r>
        <w:rPr>
          <w:rFonts w:ascii="SimSun" w:hAnsi="SimSun" w:eastAsia="SimSun" w:cs="SimSun"/>
          <w:sz w:val="22"/>
          <w:szCs w:val="22"/>
          <w:spacing w:val="-10"/>
        </w:rPr>
        <w:t>限，祭祀、占卜、祈禳、巫术、丧仪、梦幻、拆字、谶纬、</w:t>
      </w:r>
      <w:r>
        <w:rPr>
          <w:rFonts w:ascii="SimSun" w:hAnsi="SimSun" w:eastAsia="SimSun" w:cs="SimSun"/>
          <w:sz w:val="22"/>
          <w:szCs w:val="22"/>
          <w:spacing w:val="-11"/>
        </w:rPr>
        <w:t>扶乩……在他笔下</w:t>
      </w:r>
      <w:r>
        <w:rPr>
          <w:rFonts w:ascii="SimSun" w:hAnsi="SimSun" w:eastAsia="SimSun" w:cs="SimSun"/>
          <w:sz w:val="22"/>
          <w:szCs w:val="22"/>
        </w:rPr>
        <w:t xml:space="preserve">  </w:t>
      </w:r>
      <w:r>
        <w:rPr>
          <w:rFonts w:ascii="SimSun" w:hAnsi="SimSun" w:eastAsia="SimSun" w:cs="SimSun"/>
          <w:sz w:val="22"/>
          <w:szCs w:val="22"/>
          <w:spacing w:val="-10"/>
        </w:rPr>
        <w:t>都以张扬民俗、发掘神秘文化的名义，得到光怪陆离</w:t>
      </w:r>
      <w:r>
        <w:rPr>
          <w:rFonts w:ascii="SimSun" w:hAnsi="SimSun" w:eastAsia="SimSun" w:cs="SimSun"/>
          <w:sz w:val="22"/>
          <w:szCs w:val="22"/>
          <w:spacing w:val="-11"/>
        </w:rPr>
        <w:t>的呈现。在《贾平凹谢有</w:t>
      </w:r>
      <w:r>
        <w:rPr>
          <w:rFonts w:ascii="SimSun" w:hAnsi="SimSun" w:eastAsia="SimSun" w:cs="SimSun"/>
          <w:sz w:val="22"/>
          <w:szCs w:val="22"/>
        </w:rPr>
        <w:t xml:space="preserve">  </w:t>
      </w:r>
      <w:r>
        <w:rPr>
          <w:rFonts w:ascii="SimSun" w:hAnsi="SimSun" w:eastAsia="SimSun" w:cs="SimSun"/>
          <w:sz w:val="22"/>
          <w:szCs w:val="22"/>
          <w:spacing w:val="-10"/>
        </w:rPr>
        <w:t>顺对话录》中，贾平凹讲道：“我总觉得人的一生挣</w:t>
      </w:r>
      <w:r>
        <w:rPr>
          <w:rFonts w:ascii="SimSun" w:hAnsi="SimSun" w:eastAsia="SimSun" w:cs="SimSun"/>
          <w:sz w:val="22"/>
          <w:szCs w:val="22"/>
          <w:spacing w:val="-11"/>
        </w:rPr>
        <w:t>多少钱，当什么官，那是</w:t>
      </w:r>
      <w:r>
        <w:rPr>
          <w:rFonts w:ascii="SimSun" w:hAnsi="SimSun" w:eastAsia="SimSun" w:cs="SimSun"/>
          <w:sz w:val="22"/>
          <w:szCs w:val="22"/>
        </w:rPr>
        <w:t xml:space="preserve">  </w:t>
      </w:r>
      <w:r>
        <w:rPr>
          <w:rFonts w:ascii="SimSun" w:hAnsi="SimSun" w:eastAsia="SimSun" w:cs="SimSun"/>
          <w:sz w:val="22"/>
          <w:szCs w:val="22"/>
        </w:rPr>
        <w:t>有定数的，写文章也如此，用电脑写得那么快，我</w:t>
      </w:r>
      <w:r>
        <w:rPr>
          <w:rFonts w:ascii="SimSun" w:hAnsi="SimSun" w:eastAsia="SimSun" w:cs="SimSun"/>
          <w:sz w:val="22"/>
          <w:szCs w:val="22"/>
          <w:spacing w:val="-1"/>
        </w:rPr>
        <w:t>哪有那么多文章要写呀?</w:t>
      </w:r>
      <w:r>
        <w:rPr>
          <w:rFonts w:ascii="SimSun" w:hAnsi="SimSun" w:eastAsia="SimSun" w:cs="SimSun"/>
          <w:sz w:val="22"/>
          <w:szCs w:val="22"/>
        </w:rPr>
        <w:t xml:space="preserve"> </w:t>
      </w:r>
      <w:r>
        <w:rPr>
          <w:rFonts w:ascii="SimSun" w:hAnsi="SimSun" w:eastAsia="SimSun" w:cs="SimSun"/>
          <w:sz w:val="22"/>
          <w:szCs w:val="22"/>
          <w:spacing w:val="-7"/>
        </w:rPr>
        <w:t>……生命的事情有定数，比如你活多少岁，上帝</w:t>
      </w:r>
      <w:r>
        <w:rPr>
          <w:rFonts w:ascii="SimSun" w:hAnsi="SimSun" w:eastAsia="SimSun" w:cs="SimSun"/>
          <w:sz w:val="22"/>
          <w:szCs w:val="22"/>
          <w:spacing w:val="-8"/>
        </w:rPr>
        <w:t>知道，造你的时候就知道了，</w:t>
      </w:r>
      <w:r>
        <w:rPr>
          <w:rFonts w:ascii="SimSun" w:hAnsi="SimSun" w:eastAsia="SimSun" w:cs="SimSun"/>
          <w:sz w:val="22"/>
          <w:szCs w:val="22"/>
        </w:rPr>
        <w:t xml:space="preserve"> </w:t>
      </w:r>
      <w:r>
        <w:rPr>
          <w:rFonts w:ascii="SimSun" w:hAnsi="SimSun" w:eastAsia="SimSun" w:cs="SimSun"/>
          <w:sz w:val="22"/>
          <w:szCs w:val="22"/>
          <w:spacing w:val="-4"/>
        </w:rPr>
        <w:t>知道你的一切一切。一生写多少字那也是有定数的，我已50岁了，本来两年</w:t>
      </w:r>
      <w:r>
        <w:rPr>
          <w:rFonts w:ascii="SimSun" w:hAnsi="SimSun" w:eastAsia="SimSun" w:cs="SimSun"/>
          <w:sz w:val="22"/>
          <w:szCs w:val="22"/>
          <w:spacing w:val="2"/>
        </w:rPr>
        <w:t xml:space="preserve">  </w:t>
      </w:r>
      <w:r>
        <w:rPr>
          <w:rFonts w:ascii="SimSun" w:hAnsi="SimSun" w:eastAsia="SimSun" w:cs="SimSun"/>
          <w:sz w:val="22"/>
          <w:szCs w:val="22"/>
          <w:spacing w:val="-7"/>
        </w:rPr>
        <w:t>写的东西让我一个月写完了，那一年零十一个月干啥?”津津有味地宣扬“定</w:t>
      </w:r>
      <w:r>
        <w:rPr>
          <w:rFonts w:ascii="SimSun" w:hAnsi="SimSun" w:eastAsia="SimSun" w:cs="SimSun"/>
          <w:sz w:val="22"/>
          <w:szCs w:val="22"/>
        </w:rPr>
        <w:t xml:space="preserve">  </w:t>
      </w:r>
      <w:r>
        <w:rPr>
          <w:rFonts w:ascii="SimSun" w:hAnsi="SimSun" w:eastAsia="SimSun" w:cs="SimSun"/>
          <w:sz w:val="22"/>
          <w:szCs w:val="22"/>
          <w:spacing w:val="-10"/>
        </w:rPr>
        <w:t>数”和天命。贾平凹还谈到，他给别人写店铺的门</w:t>
      </w:r>
      <w:r>
        <w:rPr>
          <w:rFonts w:ascii="SimSun" w:hAnsi="SimSun" w:eastAsia="SimSun" w:cs="SimSun"/>
          <w:sz w:val="22"/>
          <w:szCs w:val="22"/>
          <w:spacing w:val="-11"/>
        </w:rPr>
        <w:t>匾，凡是字写得满意的，生</w:t>
      </w:r>
      <w:r>
        <w:rPr>
          <w:rFonts w:ascii="SimSun" w:hAnsi="SimSun" w:eastAsia="SimSun" w:cs="SimSun"/>
          <w:sz w:val="22"/>
          <w:szCs w:val="22"/>
        </w:rPr>
        <w:t xml:space="preserve">  </w:t>
      </w:r>
      <w:r>
        <w:rPr>
          <w:rFonts w:ascii="SimSun" w:hAnsi="SimSun" w:eastAsia="SimSun" w:cs="SimSun"/>
          <w:sz w:val="22"/>
          <w:szCs w:val="22"/>
          <w:spacing w:val="-10"/>
        </w:rPr>
        <w:t>意都非常好，凡是一拿到要写的店铺名感觉不好或</w:t>
      </w:r>
      <w:r>
        <w:rPr>
          <w:rFonts w:ascii="SimSun" w:hAnsi="SimSun" w:eastAsia="SimSun" w:cs="SimSun"/>
          <w:sz w:val="22"/>
          <w:szCs w:val="22"/>
          <w:spacing w:val="-11"/>
        </w:rPr>
        <w:t>那天字没有写好的，生意就</w:t>
      </w:r>
      <w:r>
        <w:rPr>
          <w:rFonts w:ascii="SimSun" w:hAnsi="SimSun" w:eastAsia="SimSun" w:cs="SimSun"/>
          <w:sz w:val="22"/>
          <w:szCs w:val="22"/>
        </w:rPr>
        <w:t xml:space="preserve">  </w:t>
      </w:r>
      <w:r>
        <w:rPr>
          <w:rFonts w:ascii="SimSun" w:hAnsi="SimSun" w:eastAsia="SimSun" w:cs="SimSun"/>
          <w:sz w:val="22"/>
          <w:szCs w:val="22"/>
          <w:spacing w:val="-10"/>
        </w:rPr>
        <w:t>潦倒。又说他有一次路过一户人家，门口竖着一根废旧</w:t>
      </w:r>
      <w:r>
        <w:rPr>
          <w:rFonts w:ascii="SimSun" w:hAnsi="SimSun" w:eastAsia="SimSun" w:cs="SimSun"/>
          <w:sz w:val="22"/>
          <w:szCs w:val="22"/>
          <w:spacing w:val="-11"/>
        </w:rPr>
        <w:t>电线杆，他就感觉这一</w:t>
      </w:r>
      <w:r>
        <w:rPr>
          <w:rFonts w:ascii="SimSun" w:hAnsi="SimSun" w:eastAsia="SimSun" w:cs="SimSun"/>
          <w:sz w:val="22"/>
          <w:szCs w:val="22"/>
        </w:rPr>
        <w:t xml:space="preserve">  </w:t>
      </w:r>
      <w:r>
        <w:rPr>
          <w:rFonts w:ascii="SimSun" w:hAnsi="SimSun" w:eastAsia="SimSun" w:cs="SimSun"/>
          <w:sz w:val="22"/>
          <w:szCs w:val="22"/>
          <w:spacing w:val="-4"/>
        </w:rPr>
        <w:t>家有个光棍男人，去问了，真的就是个光棍。还说他父亲得胃癌做手术回家</w:t>
      </w:r>
      <w:r>
        <w:rPr>
          <w:rFonts w:ascii="SimSun" w:hAnsi="SimSun" w:eastAsia="SimSun" w:cs="SimSun"/>
          <w:sz w:val="22"/>
          <w:szCs w:val="22"/>
          <w:spacing w:val="1"/>
        </w:rPr>
        <w:t xml:space="preserve">  </w:t>
      </w:r>
      <w:r>
        <w:rPr>
          <w:rFonts w:ascii="SimSun" w:hAnsi="SimSun" w:eastAsia="SimSun" w:cs="SimSun"/>
          <w:sz w:val="22"/>
          <w:szCs w:val="22"/>
          <w:spacing w:val="-10"/>
        </w:rPr>
        <w:t>后，发现院子里一棵树上长了许多疙瘩，立即觉得</w:t>
      </w:r>
      <w:r>
        <w:rPr>
          <w:rFonts w:ascii="SimSun" w:hAnsi="SimSun" w:eastAsia="SimSun" w:cs="SimSun"/>
          <w:sz w:val="22"/>
          <w:szCs w:val="22"/>
          <w:spacing w:val="-11"/>
        </w:rPr>
        <w:t>这树上的疙瘩是对应着父亲</w:t>
      </w:r>
      <w:r>
        <w:rPr>
          <w:rFonts w:ascii="SimSun" w:hAnsi="SimSun" w:eastAsia="SimSun" w:cs="SimSun"/>
          <w:sz w:val="22"/>
          <w:szCs w:val="22"/>
        </w:rPr>
        <w:t xml:space="preserve">  </w:t>
      </w:r>
      <w:r>
        <w:rPr>
          <w:rFonts w:ascii="SimSun" w:hAnsi="SimSun" w:eastAsia="SimSun" w:cs="SimSun"/>
          <w:sz w:val="22"/>
          <w:szCs w:val="22"/>
          <w:spacing w:val="-10"/>
        </w:rPr>
        <w:t>身上的肿瘤，随即砍掉了疙瘩，但父亲仍旧去世了。后来</w:t>
      </w:r>
      <w:r>
        <w:rPr>
          <w:rFonts w:ascii="SimSun" w:hAnsi="SimSun" w:eastAsia="SimSun" w:cs="SimSun"/>
          <w:sz w:val="22"/>
          <w:szCs w:val="22"/>
          <w:spacing w:val="-11"/>
        </w:rPr>
        <w:t>他伯父生病，伯父家</w:t>
      </w:r>
      <w:r>
        <w:rPr>
          <w:rFonts w:ascii="SimSun" w:hAnsi="SimSun" w:eastAsia="SimSun" w:cs="SimSun"/>
          <w:sz w:val="22"/>
          <w:szCs w:val="22"/>
        </w:rPr>
        <w:t xml:space="preserve">  </w:t>
      </w:r>
      <w:r>
        <w:rPr>
          <w:rFonts w:ascii="SimSun" w:hAnsi="SimSun" w:eastAsia="SimSun" w:cs="SimSun"/>
          <w:sz w:val="22"/>
          <w:szCs w:val="22"/>
          <w:spacing w:val="-10"/>
        </w:rPr>
        <w:t>门前的树上也长了疙瘩，因为是伯父家的树，没砍，伯父始终没</w:t>
      </w:r>
      <w:r>
        <w:rPr>
          <w:rFonts w:ascii="SimSun" w:hAnsi="SimSun" w:eastAsia="SimSun" w:cs="SimSun"/>
          <w:sz w:val="22"/>
          <w:szCs w:val="22"/>
          <w:spacing w:val="-11"/>
        </w:rPr>
        <w:t>得肿瘤。事后</w:t>
      </w:r>
      <w:r>
        <w:rPr>
          <w:rFonts w:ascii="SimSun" w:hAnsi="SimSun" w:eastAsia="SimSun" w:cs="SimSun"/>
          <w:sz w:val="22"/>
          <w:szCs w:val="22"/>
        </w:rPr>
        <w:t xml:space="preserve">  </w:t>
      </w:r>
      <w:r>
        <w:rPr>
          <w:rFonts w:ascii="SimSun" w:hAnsi="SimSun" w:eastAsia="SimSun" w:cs="SimSun"/>
          <w:sz w:val="22"/>
          <w:szCs w:val="22"/>
          <w:spacing w:val="-4"/>
        </w:rPr>
        <w:t>突然觉悟，是不是把树上的疙瘩砍错了?是不是父亲身上的肿瘤转</w:t>
      </w:r>
      <w:r>
        <w:rPr>
          <w:rFonts w:ascii="SimSun" w:hAnsi="SimSun" w:eastAsia="SimSun" w:cs="SimSun"/>
          <w:sz w:val="22"/>
          <w:szCs w:val="22"/>
          <w:spacing w:val="-5"/>
        </w:rPr>
        <w:t>移到树上，</w:t>
      </w:r>
      <w:r>
        <w:rPr>
          <w:rFonts w:ascii="SimSun" w:hAnsi="SimSun" w:eastAsia="SimSun" w:cs="SimSun"/>
          <w:sz w:val="22"/>
          <w:szCs w:val="22"/>
        </w:rPr>
        <w:t xml:space="preserve"> </w:t>
      </w:r>
      <w:r>
        <w:rPr>
          <w:rFonts w:ascii="SimSun" w:hAnsi="SimSun" w:eastAsia="SimSun" w:cs="SimSun"/>
          <w:sz w:val="22"/>
          <w:szCs w:val="22"/>
          <w:spacing w:val="-7"/>
        </w:rPr>
        <w:t>而没有转移成?贾平凹又说灵魂脱离了肉体，上升到天堂浮云一样飘荡，另外</w:t>
      </w:r>
      <w:r>
        <w:rPr>
          <w:rFonts w:ascii="SimSun" w:hAnsi="SimSun" w:eastAsia="SimSun" w:cs="SimSun"/>
          <w:sz w:val="22"/>
          <w:szCs w:val="22"/>
        </w:rPr>
        <w:t xml:space="preserve">  </w:t>
      </w:r>
      <w:r>
        <w:rPr>
          <w:rFonts w:ascii="SimSun" w:hAnsi="SimSun" w:eastAsia="SimSun" w:cs="SimSun"/>
          <w:sz w:val="22"/>
          <w:szCs w:val="22"/>
          <w:spacing w:val="-10"/>
        </w:rPr>
        <w:t>一个人也死了，灵魂也在飘荡。一块漂浮的时候下面正好有一对</w:t>
      </w:r>
      <w:r>
        <w:rPr>
          <w:rFonts w:ascii="SimSun" w:hAnsi="SimSun" w:eastAsia="SimSun" w:cs="SimSun"/>
          <w:sz w:val="22"/>
          <w:szCs w:val="22"/>
          <w:spacing w:val="-11"/>
        </w:rPr>
        <w:t>野兽交配，如</w:t>
      </w:r>
      <w:r>
        <w:rPr>
          <w:rFonts w:ascii="SimSun" w:hAnsi="SimSun" w:eastAsia="SimSun" w:cs="SimSun"/>
          <w:sz w:val="22"/>
          <w:szCs w:val="22"/>
        </w:rPr>
        <w:t xml:space="preserve">  </w:t>
      </w:r>
      <w:r>
        <w:rPr>
          <w:rFonts w:ascii="SimSun" w:hAnsi="SimSun" w:eastAsia="SimSun" w:cs="SimSun"/>
          <w:sz w:val="22"/>
          <w:szCs w:val="22"/>
          <w:spacing w:val="-10"/>
        </w:rPr>
        <w:t>果是一对狼，灵魂一下子注下来，就生个狼崽；狼</w:t>
      </w:r>
      <w:r>
        <w:rPr>
          <w:rFonts w:ascii="SimSun" w:hAnsi="SimSun" w:eastAsia="SimSun" w:cs="SimSun"/>
          <w:sz w:val="22"/>
          <w:szCs w:val="22"/>
          <w:spacing w:val="-11"/>
        </w:rPr>
        <w:t>再长大的时候也死了，灵魂</w:t>
      </w:r>
      <w:r>
        <w:rPr>
          <w:rFonts w:ascii="SimSun" w:hAnsi="SimSun" w:eastAsia="SimSun" w:cs="SimSun"/>
          <w:sz w:val="22"/>
          <w:szCs w:val="22"/>
        </w:rPr>
        <w:t xml:space="preserve">  </w:t>
      </w:r>
      <w:r>
        <w:rPr>
          <w:rFonts w:ascii="SimSun" w:hAnsi="SimSun" w:eastAsia="SimSun" w:cs="SimSun"/>
          <w:sz w:val="22"/>
          <w:szCs w:val="22"/>
          <w:spacing w:val="-10"/>
        </w:rPr>
        <w:t>又同样飘浮，遇着一棵树给花授粉，就成了一棵</w:t>
      </w:r>
      <w:r>
        <w:rPr>
          <w:rFonts w:ascii="SimSun" w:hAnsi="SimSun" w:eastAsia="SimSun" w:cs="SimSun"/>
          <w:sz w:val="22"/>
          <w:szCs w:val="22"/>
          <w:spacing w:val="-11"/>
        </w:rPr>
        <w:t>树了。与贾平凹对话的青年评</w:t>
      </w:r>
      <w:r>
        <w:rPr>
          <w:rFonts w:ascii="SimSun" w:hAnsi="SimSun" w:eastAsia="SimSun" w:cs="SimSun"/>
          <w:sz w:val="22"/>
          <w:szCs w:val="22"/>
        </w:rPr>
        <w:t xml:space="preserve">  </w:t>
      </w:r>
      <w:r>
        <w:rPr>
          <w:rFonts w:ascii="SimSun" w:hAnsi="SimSun" w:eastAsia="SimSun" w:cs="SimSun"/>
          <w:sz w:val="22"/>
          <w:szCs w:val="22"/>
          <w:spacing w:val="-4"/>
        </w:rPr>
        <w:t>论家谢有顺也附和说人是有灵魂的，相信生命是永恒的，灵魂是永恒的，等</w:t>
      </w:r>
      <w:r>
        <w:rPr>
          <w:rFonts w:ascii="SimSun" w:hAnsi="SimSun" w:eastAsia="SimSun" w:cs="SimSun"/>
          <w:sz w:val="22"/>
          <w:szCs w:val="22"/>
        </w:rPr>
        <w:t xml:space="preserve">  </w:t>
      </w:r>
      <w:r>
        <w:rPr>
          <w:rFonts w:ascii="SimSun" w:hAnsi="SimSun" w:eastAsia="SimSun" w:cs="SimSun"/>
          <w:sz w:val="22"/>
          <w:szCs w:val="22"/>
          <w:spacing w:val="-19"/>
        </w:rPr>
        <w:t>等。从中透出的怪诞与荒唐，直追柯云路的《大气功师》、《发</w:t>
      </w:r>
      <w:r>
        <w:rPr>
          <w:rFonts w:ascii="SimSun" w:hAnsi="SimSun" w:eastAsia="SimSun" w:cs="SimSun"/>
          <w:sz w:val="22"/>
          <w:szCs w:val="22"/>
          <w:spacing w:val="-20"/>
        </w:rPr>
        <w:t>现黄帝内经》。</w:t>
      </w:r>
    </w:p>
    <w:p>
      <w:pPr>
        <w:ind w:firstLine="300"/>
        <w:spacing w:before="73" w:line="257" w:lineRule="auto"/>
        <w:jc w:val="both"/>
        <w:rPr>
          <w:rFonts w:ascii="SimSun" w:hAnsi="SimSun" w:eastAsia="SimSun" w:cs="SimSun"/>
          <w:sz w:val="22"/>
          <w:szCs w:val="22"/>
        </w:rPr>
      </w:pPr>
      <w:r>
        <w:rPr>
          <w:rFonts w:ascii="SimSun" w:hAnsi="SimSun" w:eastAsia="SimSun" w:cs="SimSun"/>
          <w:sz w:val="22"/>
          <w:szCs w:val="22"/>
          <w:spacing w:val="-7"/>
        </w:rPr>
        <w:t>《贾平凹谈人生》一书以对话与访谈的形式，大侃贾平凹人生的感悟、事</w:t>
      </w:r>
      <w:r>
        <w:rPr>
          <w:rFonts w:ascii="SimSun" w:hAnsi="SimSun" w:eastAsia="SimSun" w:cs="SimSun"/>
          <w:sz w:val="22"/>
          <w:szCs w:val="22"/>
          <w:spacing w:val="6"/>
        </w:rPr>
        <w:t xml:space="preserve">  </w:t>
      </w:r>
      <w:r>
        <w:rPr>
          <w:rFonts w:ascii="SimSun" w:hAnsi="SimSun" w:eastAsia="SimSun" w:cs="SimSun"/>
          <w:sz w:val="22"/>
          <w:szCs w:val="22"/>
          <w:spacing w:val="-10"/>
        </w:rPr>
        <w:t>业的追求、成功的喜悦、失败的总结，依旧鸡毛</w:t>
      </w:r>
      <w:r>
        <w:rPr>
          <w:rFonts w:ascii="SimSun" w:hAnsi="SimSun" w:eastAsia="SimSun" w:cs="SimSun"/>
          <w:sz w:val="22"/>
          <w:szCs w:val="22"/>
          <w:spacing w:val="-11"/>
        </w:rPr>
        <w:t>蒜皮，谈玄说幽，丝毫不以缺</w:t>
      </w:r>
      <w:r>
        <w:rPr>
          <w:rFonts w:ascii="SimSun" w:hAnsi="SimSun" w:eastAsia="SimSun" w:cs="SimSun"/>
          <w:sz w:val="22"/>
          <w:szCs w:val="22"/>
        </w:rPr>
        <w:t xml:space="preserve">  </w:t>
      </w:r>
      <w:r>
        <w:rPr>
          <w:rFonts w:ascii="SimSun" w:hAnsi="SimSun" w:eastAsia="SimSun" w:cs="SimSun"/>
          <w:sz w:val="22"/>
          <w:szCs w:val="22"/>
          <w:spacing w:val="-7"/>
        </w:rPr>
        <w:t>乏现代意识为憾、为耻。这一点上，贾平凹在中</w:t>
      </w:r>
      <w:r>
        <w:rPr>
          <w:rFonts w:ascii="SimSun" w:hAnsi="SimSun" w:eastAsia="SimSun" w:cs="SimSun"/>
          <w:sz w:val="22"/>
          <w:szCs w:val="22"/>
          <w:spacing w:val="-8"/>
        </w:rPr>
        <w:t>国作家里可能是独一无二的。</w:t>
      </w:r>
      <w:r>
        <w:rPr>
          <w:rFonts w:ascii="SimSun" w:hAnsi="SimSun" w:eastAsia="SimSun" w:cs="SimSun"/>
          <w:sz w:val="22"/>
          <w:szCs w:val="22"/>
        </w:rPr>
        <w:t xml:space="preserve"> </w:t>
      </w:r>
      <w:r>
        <w:rPr>
          <w:rFonts w:ascii="SimSun" w:hAnsi="SimSun" w:eastAsia="SimSun" w:cs="SimSun"/>
          <w:sz w:val="22"/>
          <w:szCs w:val="22"/>
          <w:spacing w:val="-10"/>
        </w:rPr>
        <w:t>在这本注水书中，凡人生、故乡、城市、测字、收藏、健康</w:t>
      </w:r>
      <w:r>
        <w:rPr>
          <w:rFonts w:ascii="SimSun" w:hAnsi="SimSun" w:eastAsia="SimSun" w:cs="SimSun"/>
          <w:sz w:val="22"/>
          <w:szCs w:val="22"/>
          <w:spacing w:val="-11"/>
        </w:rPr>
        <w:t>、足球、爱情，贾</w:t>
      </w:r>
      <w:r>
        <w:rPr>
          <w:rFonts w:ascii="SimSun" w:hAnsi="SimSun" w:eastAsia="SimSun" w:cs="SimSun"/>
          <w:sz w:val="22"/>
          <w:szCs w:val="22"/>
        </w:rPr>
        <w:t xml:space="preserve">  </w:t>
      </w:r>
      <w:r>
        <w:rPr>
          <w:rFonts w:ascii="SimSun" w:hAnsi="SimSun" w:eastAsia="SimSun" w:cs="SimSun"/>
          <w:sz w:val="22"/>
          <w:szCs w:val="22"/>
          <w:spacing w:val="-7"/>
        </w:rPr>
        <w:t>平凹无所不涉，津津乐道于自己陈腐的士大夫情</w:t>
      </w:r>
      <w:r>
        <w:rPr>
          <w:rFonts w:ascii="SimSun" w:hAnsi="SimSun" w:eastAsia="SimSun" w:cs="SimSun"/>
          <w:sz w:val="22"/>
          <w:szCs w:val="22"/>
          <w:spacing w:val="-8"/>
        </w:rPr>
        <w:t>调；从中看得出，收藏古董，</w:t>
      </w:r>
      <w:r>
        <w:rPr>
          <w:rFonts w:ascii="SimSun" w:hAnsi="SimSun" w:eastAsia="SimSun" w:cs="SimSun"/>
          <w:sz w:val="22"/>
          <w:szCs w:val="22"/>
        </w:rPr>
        <w:t xml:space="preserve"> </w:t>
      </w:r>
      <w:r>
        <w:rPr>
          <w:rFonts w:ascii="SimSun" w:hAnsi="SimSun" w:eastAsia="SimSun" w:cs="SimSun"/>
          <w:sz w:val="22"/>
          <w:szCs w:val="22"/>
          <w:spacing w:val="-10"/>
        </w:rPr>
        <w:t>迷恋石头，卖字画，索润格，谈测字，论风水，</w:t>
      </w:r>
      <w:r>
        <w:rPr>
          <w:rFonts w:ascii="SimSun" w:hAnsi="SimSun" w:eastAsia="SimSun" w:cs="SimSun"/>
          <w:sz w:val="22"/>
          <w:szCs w:val="22"/>
          <w:spacing w:val="-11"/>
        </w:rPr>
        <w:t>这些占据了贾平凹大量的生活</w:t>
      </w:r>
      <w:r>
        <w:rPr>
          <w:rFonts w:ascii="SimSun" w:hAnsi="SimSun" w:eastAsia="SimSun" w:cs="SimSun"/>
          <w:sz w:val="22"/>
          <w:szCs w:val="22"/>
        </w:rPr>
        <w:t xml:space="preserve">  </w:t>
      </w:r>
      <w:r>
        <w:rPr>
          <w:rFonts w:ascii="SimSun" w:hAnsi="SimSun" w:eastAsia="SimSun" w:cs="SimSun"/>
          <w:sz w:val="22"/>
          <w:szCs w:val="22"/>
          <w:spacing w:val="-10"/>
        </w:rPr>
        <w:t>空间和生命空间，某些行状，简直使贾平凹成为现</w:t>
      </w:r>
      <w:r>
        <w:rPr>
          <w:rFonts w:ascii="SimSun" w:hAnsi="SimSun" w:eastAsia="SimSun" w:cs="SimSun"/>
          <w:sz w:val="22"/>
          <w:szCs w:val="22"/>
          <w:spacing w:val="-11"/>
        </w:rPr>
        <w:t>代巫师。正是因了生命激情</w:t>
      </w:r>
      <w:r>
        <w:rPr>
          <w:rFonts w:ascii="SimSun" w:hAnsi="SimSun" w:eastAsia="SimSun" w:cs="SimSun"/>
          <w:sz w:val="22"/>
          <w:szCs w:val="22"/>
        </w:rPr>
        <w:t xml:space="preserve">  </w:t>
      </w:r>
      <w:r>
        <w:rPr>
          <w:rFonts w:ascii="SimSun" w:hAnsi="SimSun" w:eastAsia="SimSun" w:cs="SimSun"/>
          <w:sz w:val="22"/>
          <w:szCs w:val="22"/>
          <w:spacing w:val="-10"/>
        </w:rPr>
        <w:t>与创造力的衰退，才使得贾平凹这些年在创作方面一路下滑</w:t>
      </w:r>
      <w:r>
        <w:rPr>
          <w:rFonts w:ascii="SimSun" w:hAnsi="SimSun" w:eastAsia="SimSun" w:cs="SimSun"/>
          <w:sz w:val="22"/>
          <w:szCs w:val="22"/>
          <w:spacing w:val="-11"/>
        </w:rPr>
        <w:t>，频频失利。在书</w:t>
      </w:r>
      <w:r>
        <w:rPr>
          <w:rFonts w:ascii="SimSun" w:hAnsi="SimSun" w:eastAsia="SimSun" w:cs="SimSun"/>
          <w:sz w:val="22"/>
          <w:szCs w:val="22"/>
        </w:rPr>
        <w:t xml:space="preserve">  </w:t>
      </w:r>
      <w:r>
        <w:rPr>
          <w:rFonts w:ascii="SimSun" w:hAnsi="SimSun" w:eastAsia="SimSun" w:cs="SimSun"/>
          <w:sz w:val="22"/>
          <w:szCs w:val="22"/>
          <w:spacing w:val="-7"/>
        </w:rPr>
        <w:t>中，贾平凹宣扬自己出生前不久，一位道士就预言“这家里要出个人物”;他</w:t>
      </w:r>
    </w:p>
    <w:p>
      <w:pPr>
        <w:spacing w:line="257" w:lineRule="auto"/>
        <w:sectPr>
          <w:pgSz w:w="8500" w:h="12480"/>
          <w:pgMar w:top="400" w:right="589" w:bottom="400" w:left="679" w:header="0" w:footer="0" w:gutter="0"/>
        </w:sectPr>
        <w:rPr>
          <w:rFonts w:ascii="SimSun" w:hAnsi="SimSun" w:eastAsia="SimSun" w:cs="SimSun"/>
          <w:sz w:val="22"/>
          <w:szCs w:val="22"/>
        </w:rPr>
      </w:pPr>
    </w:p>
    <w:p>
      <w:pPr>
        <w:ind w:left="2"/>
        <w:spacing w:before="26" w:line="222" w:lineRule="auto"/>
        <w:rPr>
          <w:rFonts w:ascii="SimHei" w:hAnsi="SimHei" w:eastAsia="SimHei" w:cs="SimHei"/>
          <w:sz w:val="19"/>
          <w:szCs w:val="19"/>
        </w:rPr>
      </w:pPr>
      <w:r>
        <w:rPr>
          <w:rFonts w:ascii="SimSun" w:hAnsi="SimSun" w:eastAsia="SimSun" w:cs="SimSun"/>
          <w:sz w:val="19"/>
          <w:szCs w:val="19"/>
          <w:b/>
          <w:bCs/>
          <w:spacing w:val="-6"/>
        </w:rPr>
        <w:t>236</w:t>
      </w:r>
      <w:r>
        <w:rPr>
          <w:rFonts w:ascii="SimSun" w:hAnsi="SimSun" w:eastAsia="SimSun" w:cs="SimSun"/>
          <w:sz w:val="19"/>
          <w:szCs w:val="19"/>
          <w:spacing w:val="35"/>
        </w:rPr>
        <w:t xml:space="preserve"> </w:t>
      </w:r>
      <w:r>
        <w:rPr>
          <w:rFonts w:ascii="SimHei" w:hAnsi="SimHei" w:eastAsia="SimHei" w:cs="SimHei"/>
          <w:sz w:val="19"/>
          <w:szCs w:val="19"/>
          <w:spacing w:val="-6"/>
        </w:rPr>
        <w:t>贾平凹创作问题批判</w:t>
      </w:r>
    </w:p>
    <w:p>
      <w:pPr>
        <w:pStyle w:val="BodyText"/>
        <w:spacing w:line="311" w:lineRule="auto"/>
        <w:rPr/>
      </w:pPr>
      <w:r/>
    </w:p>
    <w:p>
      <w:pPr>
        <w:pStyle w:val="BodyText"/>
        <w:spacing w:line="311" w:lineRule="auto"/>
        <w:rPr/>
      </w:pPr>
      <w:r/>
    </w:p>
    <w:p>
      <w:pPr>
        <w:spacing w:before="72" w:line="259" w:lineRule="auto"/>
        <w:rPr>
          <w:rFonts w:ascii="SimSun" w:hAnsi="SimSun" w:eastAsia="SimSun" w:cs="SimSun"/>
          <w:sz w:val="22"/>
          <w:szCs w:val="22"/>
        </w:rPr>
      </w:pPr>
      <w:r>
        <w:rPr>
          <w:rFonts w:ascii="SimSun" w:hAnsi="SimSun" w:eastAsia="SimSun" w:cs="SimSun"/>
          <w:sz w:val="22"/>
          <w:szCs w:val="22"/>
          <w:spacing w:val="-11"/>
        </w:rPr>
        <w:t>家乡的二郎庙前有一座魁星楼，魁星的笔尖恰恰指到他家的屋脊，乡里人都传</w:t>
      </w:r>
      <w:r>
        <w:rPr>
          <w:rFonts w:ascii="SimSun" w:hAnsi="SimSun" w:eastAsia="SimSun" w:cs="SimSun"/>
          <w:sz w:val="22"/>
          <w:szCs w:val="22"/>
          <w:spacing w:val="4"/>
        </w:rPr>
        <w:t xml:space="preserve">   </w:t>
      </w:r>
      <w:r>
        <w:rPr>
          <w:rFonts w:ascii="SimSun" w:hAnsi="SimSun" w:eastAsia="SimSun" w:cs="SimSun"/>
          <w:sz w:val="22"/>
          <w:szCs w:val="22"/>
          <w:spacing w:val="-11"/>
        </w:rPr>
        <w:t>说他是魁星点出的“商山文曲星”。作者尤其嗜谈私密体验，动辄炫耀自身具</w:t>
      </w:r>
      <w:r>
        <w:rPr>
          <w:rFonts w:ascii="SimSun" w:hAnsi="SimSun" w:eastAsia="SimSun" w:cs="SimSun"/>
          <w:sz w:val="22"/>
          <w:szCs w:val="22"/>
          <w:spacing w:val="4"/>
        </w:rPr>
        <w:t xml:space="preserve">   </w:t>
      </w:r>
      <w:r>
        <w:rPr>
          <w:rFonts w:ascii="SimSun" w:hAnsi="SimSun" w:eastAsia="SimSun" w:cs="SimSun"/>
          <w:sz w:val="22"/>
          <w:szCs w:val="22"/>
          <w:spacing w:val="-4"/>
        </w:rPr>
        <w:t>有的种种特异功能。比方说夜里做梦，做到夜半起来小解</w:t>
      </w:r>
      <w:r>
        <w:rPr>
          <w:rFonts w:ascii="SimSun" w:hAnsi="SimSun" w:eastAsia="SimSun" w:cs="SimSun"/>
          <w:sz w:val="22"/>
          <w:szCs w:val="22"/>
          <w:spacing w:val="-5"/>
        </w:rPr>
        <w:t>，只要闭眼不让梦</w:t>
      </w:r>
      <w:r>
        <w:rPr>
          <w:rFonts w:ascii="SimSun" w:hAnsi="SimSun" w:eastAsia="SimSun" w:cs="SimSun"/>
          <w:sz w:val="22"/>
          <w:szCs w:val="22"/>
        </w:rPr>
        <w:t xml:space="preserve">   </w:t>
      </w:r>
      <w:r>
        <w:rPr>
          <w:rFonts w:ascii="SimSun" w:hAnsi="SimSun" w:eastAsia="SimSun" w:cs="SimSun"/>
          <w:sz w:val="22"/>
          <w:szCs w:val="22"/>
          <w:spacing w:val="-4"/>
        </w:rPr>
        <w:t>断，梦果然就不断，梦里发生的事，过不久竟会变成现实；要是家里出什么</w:t>
      </w:r>
      <w:r>
        <w:rPr>
          <w:rFonts w:ascii="SimSun" w:hAnsi="SimSun" w:eastAsia="SimSun" w:cs="SimSun"/>
          <w:sz w:val="22"/>
          <w:szCs w:val="22"/>
          <w:spacing w:val="3"/>
        </w:rPr>
        <w:t xml:space="preserve">   </w:t>
      </w:r>
      <w:r>
        <w:rPr>
          <w:rFonts w:ascii="SimSun" w:hAnsi="SimSun" w:eastAsia="SimSun" w:cs="SimSun"/>
          <w:sz w:val="22"/>
          <w:szCs w:val="22"/>
          <w:spacing w:val="-11"/>
        </w:rPr>
        <w:t>事，也都有感应；《废都》里写了好多人死了，或出家了，结果生活中的人物</w:t>
      </w:r>
      <w:r>
        <w:rPr>
          <w:rFonts w:ascii="SimSun" w:hAnsi="SimSun" w:eastAsia="SimSun" w:cs="SimSun"/>
          <w:sz w:val="22"/>
          <w:szCs w:val="22"/>
          <w:spacing w:val="4"/>
        </w:rPr>
        <w:t xml:space="preserve">   </w:t>
      </w:r>
      <w:r>
        <w:rPr>
          <w:rFonts w:ascii="SimSun" w:hAnsi="SimSun" w:eastAsia="SimSun" w:cs="SimSun"/>
          <w:sz w:val="22"/>
          <w:szCs w:val="22"/>
          <w:spacing w:val="-7"/>
        </w:rPr>
        <w:t>原型也都死了，或者出家了……贾平凹自诩</w:t>
      </w:r>
      <w:r>
        <w:rPr>
          <w:rFonts w:ascii="SimSun" w:hAnsi="SimSun" w:eastAsia="SimSun" w:cs="SimSun"/>
          <w:sz w:val="22"/>
          <w:szCs w:val="22"/>
          <w:spacing w:val="-8"/>
        </w:rPr>
        <w:t>“我多半是鬼变的”,炫耀他数次</w:t>
      </w:r>
      <w:r>
        <w:rPr>
          <w:rFonts w:ascii="SimSun" w:hAnsi="SimSun" w:eastAsia="SimSun" w:cs="SimSun"/>
          <w:sz w:val="22"/>
          <w:szCs w:val="22"/>
        </w:rPr>
        <w:t xml:space="preserve">   </w:t>
      </w:r>
      <w:r>
        <w:rPr>
          <w:rFonts w:ascii="SimSun" w:hAnsi="SimSun" w:eastAsia="SimSun" w:cs="SimSun"/>
          <w:sz w:val="22"/>
          <w:szCs w:val="22"/>
          <w:spacing w:val="-17"/>
        </w:rPr>
        <w:t>运用“算命”“拆字”的绝活帮助公安局破案。“有一年春节期间，下雨，一个</w:t>
      </w:r>
      <w:r>
        <w:rPr>
          <w:rFonts w:ascii="SimSun" w:hAnsi="SimSun" w:eastAsia="SimSun" w:cs="SimSun"/>
          <w:sz w:val="22"/>
          <w:szCs w:val="22"/>
          <w:spacing w:val="4"/>
        </w:rPr>
        <w:t xml:space="preserve">   </w:t>
      </w:r>
      <w:r>
        <w:rPr>
          <w:rFonts w:ascii="SimSun" w:hAnsi="SimSun" w:eastAsia="SimSun" w:cs="SimSun"/>
          <w:sz w:val="22"/>
          <w:szCs w:val="22"/>
          <w:spacing w:val="-11"/>
        </w:rPr>
        <w:t>朋友给我打了个电话，我说啥事情，他说有个事情代测一下，不是他本人，是</w:t>
      </w:r>
      <w:r>
        <w:rPr>
          <w:rFonts w:ascii="SimSun" w:hAnsi="SimSun" w:eastAsia="SimSun" w:cs="SimSun"/>
          <w:sz w:val="22"/>
          <w:szCs w:val="22"/>
          <w:spacing w:val="4"/>
        </w:rPr>
        <w:t xml:space="preserve">   </w:t>
      </w:r>
      <w:r>
        <w:rPr>
          <w:rFonts w:ascii="SimSun" w:hAnsi="SimSun" w:eastAsia="SimSun" w:cs="SimSun"/>
          <w:sz w:val="22"/>
          <w:szCs w:val="22"/>
          <w:spacing w:val="-10"/>
        </w:rPr>
        <w:t>有个朋友来托问一件事情，你电话里给咱预测一下。这人是个司</w:t>
      </w:r>
      <w:r>
        <w:rPr>
          <w:rFonts w:ascii="SimSun" w:hAnsi="SimSun" w:eastAsia="SimSun" w:cs="SimSun"/>
          <w:sz w:val="22"/>
          <w:szCs w:val="22"/>
          <w:spacing w:val="-11"/>
        </w:rPr>
        <w:t>机，年前吧出</w:t>
      </w:r>
      <w:r>
        <w:rPr>
          <w:rFonts w:ascii="SimSun" w:hAnsi="SimSun" w:eastAsia="SimSun" w:cs="SimSun"/>
          <w:sz w:val="22"/>
          <w:szCs w:val="22"/>
        </w:rPr>
        <w:t xml:space="preserve">   </w:t>
      </w:r>
      <w:r>
        <w:rPr>
          <w:rFonts w:ascii="SimSun" w:hAnsi="SimSun" w:eastAsia="SimSun" w:cs="SimSun"/>
          <w:sz w:val="22"/>
          <w:szCs w:val="22"/>
          <w:spacing w:val="-11"/>
        </w:rPr>
        <w:t>差了，出差走时没给家里打招呼，就是跟他同伴说，我去潼关拉一回煤，回去</w:t>
      </w:r>
      <w:r>
        <w:rPr>
          <w:rFonts w:ascii="SimSun" w:hAnsi="SimSun" w:eastAsia="SimSun" w:cs="SimSun"/>
          <w:sz w:val="22"/>
          <w:szCs w:val="22"/>
          <w:spacing w:val="5"/>
        </w:rPr>
        <w:t xml:space="preserve">   </w:t>
      </w:r>
      <w:r>
        <w:rPr>
          <w:rFonts w:ascii="SimSun" w:hAnsi="SimSun" w:eastAsia="SimSun" w:cs="SimSun"/>
          <w:sz w:val="22"/>
          <w:szCs w:val="22"/>
          <w:spacing w:val="-10"/>
        </w:rPr>
        <w:t>跟我老婆说一下，拉回来以后吧就过年。但这人自</w:t>
      </w:r>
      <w:r>
        <w:rPr>
          <w:rFonts w:ascii="SimSun" w:hAnsi="SimSun" w:eastAsia="SimSun" w:cs="SimSun"/>
          <w:sz w:val="22"/>
          <w:szCs w:val="22"/>
          <w:spacing w:val="-11"/>
        </w:rPr>
        <w:t>从那走了后再没回来……当</w:t>
      </w:r>
      <w:r>
        <w:rPr>
          <w:rFonts w:ascii="SimSun" w:hAnsi="SimSun" w:eastAsia="SimSun" w:cs="SimSun"/>
          <w:sz w:val="22"/>
          <w:szCs w:val="22"/>
        </w:rPr>
        <w:t xml:space="preserve">   </w:t>
      </w:r>
      <w:r>
        <w:rPr>
          <w:rFonts w:ascii="SimSun" w:hAnsi="SimSun" w:eastAsia="SimSun" w:cs="SimSun"/>
          <w:sz w:val="22"/>
          <w:szCs w:val="22"/>
          <w:spacing w:val="-7"/>
        </w:rPr>
        <w:t>时他跟我说了后，我说你说个字，因为外头</w:t>
      </w:r>
      <w:r>
        <w:rPr>
          <w:rFonts w:ascii="SimSun" w:hAnsi="SimSun" w:eastAsia="SimSun" w:cs="SimSun"/>
          <w:sz w:val="22"/>
          <w:szCs w:val="22"/>
          <w:spacing w:val="-8"/>
        </w:rPr>
        <w:t>正下雨嘛，他就说了个‘滑’,路</w:t>
      </w:r>
      <w:r>
        <w:rPr>
          <w:rFonts w:ascii="SimSun" w:hAnsi="SimSun" w:eastAsia="SimSun" w:cs="SimSun"/>
          <w:sz w:val="22"/>
          <w:szCs w:val="22"/>
        </w:rPr>
        <w:t xml:space="preserve">   </w:t>
      </w:r>
      <w:r>
        <w:rPr>
          <w:rFonts w:ascii="SimSun" w:hAnsi="SimSun" w:eastAsia="SimSun" w:cs="SimSun"/>
          <w:sz w:val="22"/>
          <w:szCs w:val="22"/>
          <w:spacing w:val="-11"/>
        </w:rPr>
        <w:t>滑的‘滑’。当时我电话里就马上跟他说，我说这人恐怕是死了，最少这人已</w:t>
      </w:r>
      <w:r>
        <w:rPr>
          <w:rFonts w:ascii="SimSun" w:hAnsi="SimSun" w:eastAsia="SimSun" w:cs="SimSun"/>
          <w:sz w:val="22"/>
          <w:szCs w:val="22"/>
          <w:spacing w:val="5"/>
        </w:rPr>
        <w:t xml:space="preserve">   </w:t>
      </w:r>
      <w:r>
        <w:rPr>
          <w:rFonts w:ascii="SimSun" w:hAnsi="SimSun" w:eastAsia="SimSun" w:cs="SimSun"/>
          <w:sz w:val="22"/>
          <w:szCs w:val="22"/>
          <w:spacing w:val="-10"/>
        </w:rPr>
        <w:t>经能见到骨头，‘滑’字不是三点水有个‘骨’嘛，我说你赶</w:t>
      </w:r>
      <w:r>
        <w:rPr>
          <w:rFonts w:ascii="SimSun" w:hAnsi="SimSun" w:eastAsia="SimSun" w:cs="SimSun"/>
          <w:sz w:val="22"/>
          <w:szCs w:val="22"/>
          <w:spacing w:val="-11"/>
        </w:rPr>
        <w:t>快朝啥啥方位寻，</w:t>
      </w:r>
      <w:r>
        <w:rPr>
          <w:rFonts w:ascii="SimSun" w:hAnsi="SimSun" w:eastAsia="SimSun" w:cs="SimSun"/>
          <w:sz w:val="22"/>
          <w:szCs w:val="22"/>
        </w:rPr>
        <w:t xml:space="preserve"> </w:t>
      </w:r>
      <w:r>
        <w:rPr>
          <w:rFonts w:ascii="SimSun" w:hAnsi="SimSun" w:eastAsia="SimSun" w:cs="SimSun"/>
          <w:sz w:val="22"/>
          <w:szCs w:val="22"/>
          <w:spacing w:val="-11"/>
        </w:rPr>
        <w:t>然后说完就完了，我也没管那事。一直过了好长时间，过了半年时间，又碰到</w:t>
      </w:r>
      <w:r>
        <w:rPr>
          <w:rFonts w:ascii="SimSun" w:hAnsi="SimSun" w:eastAsia="SimSun" w:cs="SimSun"/>
          <w:sz w:val="22"/>
          <w:szCs w:val="22"/>
          <w:spacing w:val="5"/>
        </w:rPr>
        <w:t xml:space="preserve">   </w:t>
      </w:r>
      <w:r>
        <w:rPr>
          <w:rFonts w:ascii="SimSun" w:hAnsi="SimSun" w:eastAsia="SimSun" w:cs="SimSun"/>
          <w:sz w:val="22"/>
          <w:szCs w:val="22"/>
          <w:spacing w:val="-7"/>
        </w:rPr>
        <w:t>他，我说那次你不是叫我算卦那人，最后咋弄了?他说后来吧他就往潼关方向</w:t>
      </w:r>
      <w:r>
        <w:rPr>
          <w:rFonts w:ascii="SimSun" w:hAnsi="SimSun" w:eastAsia="SimSun" w:cs="SimSun"/>
          <w:sz w:val="22"/>
          <w:szCs w:val="22"/>
        </w:rPr>
        <w:t xml:space="preserve">   </w:t>
      </w:r>
      <w:r>
        <w:rPr>
          <w:rFonts w:ascii="SimSun" w:hAnsi="SimSun" w:eastAsia="SimSun" w:cs="SimSun"/>
          <w:sz w:val="22"/>
          <w:szCs w:val="22"/>
          <w:spacing w:val="-11"/>
        </w:rPr>
        <w:t>寻，终于在正月十五以后了才寻着，就在潼关再到河南保丰啥县一个镇上，镇</w:t>
      </w:r>
      <w:r>
        <w:rPr>
          <w:rFonts w:ascii="SimSun" w:hAnsi="SimSun" w:eastAsia="SimSun" w:cs="SimSun"/>
          <w:sz w:val="22"/>
          <w:szCs w:val="22"/>
          <w:spacing w:val="3"/>
        </w:rPr>
        <w:t xml:space="preserve">   </w:t>
      </w:r>
      <w:r>
        <w:rPr>
          <w:rFonts w:ascii="SimSun" w:hAnsi="SimSun" w:eastAsia="SimSun" w:cs="SimSun"/>
          <w:sz w:val="22"/>
          <w:szCs w:val="22"/>
          <w:spacing w:val="-11"/>
        </w:rPr>
        <w:t>上有个大水渠，水渠对口那儿有个栅栏子，在那儿发现那个人了，那人已经腐</w:t>
      </w:r>
      <w:r>
        <w:rPr>
          <w:rFonts w:ascii="SimSun" w:hAnsi="SimSun" w:eastAsia="SimSun" w:cs="SimSun"/>
          <w:sz w:val="22"/>
          <w:szCs w:val="22"/>
          <w:spacing w:val="5"/>
        </w:rPr>
        <w:t xml:space="preserve">   </w:t>
      </w:r>
      <w:r>
        <w:rPr>
          <w:rFonts w:ascii="SimSun" w:hAnsi="SimSun" w:eastAsia="SimSun" w:cs="SimSun"/>
          <w:sz w:val="22"/>
          <w:szCs w:val="22"/>
          <w:spacing w:val="-5"/>
        </w:rPr>
        <w:t>烂得白骨都出来了。人把他杀了以后撂到水渠里，冲到……卡在栅栏上……</w:t>
      </w:r>
      <w:r>
        <w:rPr>
          <w:rFonts w:ascii="SimSun" w:hAnsi="SimSun" w:eastAsia="SimSun" w:cs="SimSun"/>
          <w:sz w:val="22"/>
          <w:szCs w:val="22"/>
          <w:spacing w:val="-78"/>
        </w:rPr>
        <w:t xml:space="preserve"> </w:t>
      </w:r>
      <w:r>
        <w:rPr>
          <w:rFonts w:ascii="SimSun" w:hAnsi="SimSun" w:eastAsia="SimSun" w:cs="SimSun"/>
          <w:sz w:val="22"/>
          <w:szCs w:val="22"/>
          <w:spacing w:val="-5"/>
        </w:rPr>
        <w:t>”</w:t>
      </w:r>
    </w:p>
    <w:p>
      <w:pPr>
        <w:ind w:right="123"/>
        <w:spacing w:before="34" w:line="263" w:lineRule="auto"/>
        <w:jc w:val="both"/>
        <w:rPr>
          <w:rFonts w:ascii="SimSun" w:hAnsi="SimSun" w:eastAsia="SimSun" w:cs="SimSun"/>
          <w:sz w:val="22"/>
          <w:szCs w:val="22"/>
        </w:rPr>
      </w:pPr>
      <w:r>
        <w:rPr>
          <w:rFonts w:ascii="SimSun" w:hAnsi="SimSun" w:eastAsia="SimSun" w:cs="SimSun"/>
          <w:sz w:val="22"/>
          <w:szCs w:val="22"/>
          <w:spacing w:val="-11"/>
        </w:rPr>
        <w:t>可谓荒诞不经，漏洞百出，却又煞有介事，真假莫辨。在谈及这类天方夜谭般</w:t>
      </w:r>
      <w:r>
        <w:rPr>
          <w:rFonts w:ascii="SimSun" w:hAnsi="SimSun" w:eastAsia="SimSun" w:cs="SimSun"/>
          <w:sz w:val="22"/>
          <w:szCs w:val="22"/>
          <w:spacing w:val="6"/>
        </w:rPr>
        <w:t xml:space="preserve">  </w:t>
      </w:r>
      <w:r>
        <w:rPr>
          <w:rFonts w:ascii="SimSun" w:hAnsi="SimSun" w:eastAsia="SimSun" w:cs="SimSun"/>
          <w:sz w:val="22"/>
          <w:szCs w:val="22"/>
          <w:spacing w:val="-4"/>
        </w:rPr>
        <w:t>的事象时，贾平凹充分发挥小说家特长，绘声绘色，</w:t>
      </w:r>
      <w:r>
        <w:rPr>
          <w:rFonts w:ascii="SimSun" w:hAnsi="SimSun" w:eastAsia="SimSun" w:cs="SimSun"/>
          <w:sz w:val="22"/>
          <w:szCs w:val="22"/>
          <w:spacing w:val="-5"/>
        </w:rPr>
        <w:t>添枝加叶，几乎舌绽莲</w:t>
      </w:r>
      <w:r>
        <w:rPr>
          <w:rFonts w:ascii="SimSun" w:hAnsi="SimSun" w:eastAsia="SimSun" w:cs="SimSun"/>
          <w:sz w:val="22"/>
          <w:szCs w:val="22"/>
        </w:rPr>
        <w:t xml:space="preserve">  </w:t>
      </w:r>
      <w:r>
        <w:rPr>
          <w:rFonts w:ascii="SimSun" w:hAnsi="SimSun" w:eastAsia="SimSun" w:cs="SimSun"/>
          <w:sz w:val="22"/>
          <w:szCs w:val="22"/>
          <w:spacing w:val="-11"/>
        </w:rPr>
        <w:t>花，让人不相信都难。大千世界，芸芸众生，各个拥有不同的人生，但并非人</w:t>
      </w:r>
      <w:r>
        <w:rPr>
          <w:rFonts w:ascii="SimSun" w:hAnsi="SimSun" w:eastAsia="SimSun" w:cs="SimSun"/>
          <w:sz w:val="22"/>
          <w:szCs w:val="22"/>
          <w:spacing w:val="5"/>
        </w:rPr>
        <w:t xml:space="preserve">  </w:t>
      </w:r>
      <w:r>
        <w:rPr>
          <w:rFonts w:ascii="SimSun" w:hAnsi="SimSun" w:eastAsia="SimSun" w:cs="SimSun"/>
          <w:sz w:val="22"/>
          <w:szCs w:val="22"/>
          <w:spacing w:val="-4"/>
        </w:rPr>
        <w:t>人都享有在公共空间里谈论一己人生的权利。说到底，这</w:t>
      </w:r>
      <w:r>
        <w:rPr>
          <w:rFonts w:ascii="SimSun" w:hAnsi="SimSun" w:eastAsia="SimSun" w:cs="SimSun"/>
          <w:sz w:val="22"/>
          <w:szCs w:val="22"/>
          <w:spacing w:val="-5"/>
        </w:rPr>
        <w:t>有资格谈人生的主</w:t>
      </w:r>
      <w:r>
        <w:rPr>
          <w:rFonts w:ascii="SimSun" w:hAnsi="SimSun" w:eastAsia="SimSun" w:cs="SimSun"/>
          <w:sz w:val="22"/>
          <w:szCs w:val="22"/>
        </w:rPr>
        <w:t xml:space="preserve">  </w:t>
      </w:r>
      <w:r>
        <w:rPr>
          <w:rFonts w:ascii="SimSun" w:hAnsi="SimSun" w:eastAsia="SimSun" w:cs="SimSun"/>
          <w:sz w:val="22"/>
          <w:szCs w:val="22"/>
          <w:spacing w:val="-8"/>
        </w:rPr>
        <w:t>体，应当葆有一种现代意识和博大胸襟，唯此方可给读者以有益的人生指导。</w:t>
      </w:r>
      <w:r>
        <w:rPr>
          <w:rFonts w:ascii="SimSun" w:hAnsi="SimSun" w:eastAsia="SimSun" w:cs="SimSun"/>
          <w:sz w:val="22"/>
          <w:szCs w:val="22"/>
          <w:spacing w:val="11"/>
        </w:rPr>
        <w:t xml:space="preserve"> </w:t>
      </w:r>
      <w:r>
        <w:rPr>
          <w:rFonts w:ascii="SimSun" w:hAnsi="SimSun" w:eastAsia="SimSun" w:cs="SimSun"/>
          <w:sz w:val="22"/>
          <w:szCs w:val="22"/>
          <w:spacing w:val="-10"/>
        </w:rPr>
        <w:t>贾平凹文本对读者的误导与蛊惑是不言自明的</w:t>
      </w:r>
      <w:r>
        <w:rPr>
          <w:rFonts w:ascii="SimSun" w:hAnsi="SimSun" w:eastAsia="SimSun" w:cs="SimSun"/>
          <w:sz w:val="22"/>
          <w:szCs w:val="22"/>
          <w:spacing w:val="-11"/>
        </w:rPr>
        <w:t>。这样孜孜不倦地传播伪科学和</w:t>
      </w:r>
      <w:r>
        <w:rPr>
          <w:rFonts w:ascii="SimSun" w:hAnsi="SimSun" w:eastAsia="SimSun" w:cs="SimSun"/>
          <w:sz w:val="22"/>
          <w:szCs w:val="22"/>
        </w:rPr>
        <w:t xml:space="preserve">  </w:t>
      </w:r>
      <w:r>
        <w:rPr>
          <w:rFonts w:ascii="SimSun" w:hAnsi="SimSun" w:eastAsia="SimSun" w:cs="SimSun"/>
          <w:sz w:val="22"/>
          <w:szCs w:val="22"/>
          <w:spacing w:val="-11"/>
        </w:rPr>
        <w:t>封建迷信的病态文字，一旦在大众中构成影响力，其后果是不堪设想的。</w:t>
      </w:r>
    </w:p>
    <w:p>
      <w:pPr>
        <w:ind w:right="199" w:firstLine="409"/>
        <w:spacing w:before="21" w:line="257" w:lineRule="auto"/>
        <w:jc w:val="both"/>
        <w:rPr>
          <w:rFonts w:ascii="SimSun" w:hAnsi="SimSun" w:eastAsia="SimSun" w:cs="SimSun"/>
          <w:sz w:val="22"/>
          <w:szCs w:val="22"/>
        </w:rPr>
      </w:pPr>
      <w:r>
        <w:rPr>
          <w:rFonts w:ascii="SimSun" w:hAnsi="SimSun" w:eastAsia="SimSun" w:cs="SimSun"/>
          <w:sz w:val="22"/>
          <w:szCs w:val="22"/>
          <w:spacing w:val="-10"/>
        </w:rPr>
        <w:t>贾平凹长期浸淫于庄玄禅隐之中，并因此而自矜自持。《灵山寺》以“听</w:t>
      </w:r>
      <w:r>
        <w:rPr>
          <w:rFonts w:ascii="SimSun" w:hAnsi="SimSun" w:eastAsia="SimSun" w:cs="SimSun"/>
          <w:sz w:val="22"/>
          <w:szCs w:val="22"/>
          <w:spacing w:val="12"/>
        </w:rPr>
        <w:t xml:space="preserve"> </w:t>
      </w:r>
      <w:r>
        <w:rPr>
          <w:rFonts w:ascii="SimSun" w:hAnsi="SimSun" w:eastAsia="SimSun" w:cs="SimSun"/>
          <w:sz w:val="22"/>
          <w:szCs w:val="22"/>
          <w:spacing w:val="-11"/>
        </w:rPr>
        <w:t>捏骨师说你身上有九块凤骨”来表达对意中女子的爱慕，可谓神乎其神，玄之</w:t>
      </w:r>
      <w:r>
        <w:rPr>
          <w:rFonts w:ascii="SimSun" w:hAnsi="SimSun" w:eastAsia="SimSun" w:cs="SimSun"/>
          <w:sz w:val="22"/>
          <w:szCs w:val="22"/>
          <w:spacing w:val="11"/>
        </w:rPr>
        <w:t xml:space="preserve"> </w:t>
      </w:r>
      <w:r>
        <w:rPr>
          <w:rFonts w:ascii="SimSun" w:hAnsi="SimSun" w:eastAsia="SimSun" w:cs="SimSun"/>
          <w:sz w:val="22"/>
          <w:szCs w:val="22"/>
          <w:spacing w:val="-11"/>
        </w:rPr>
        <w:t>又玄。在《安妥我灵魂的这本书》中，贾平凹又说：“在一九九二年最热的天</w:t>
      </w:r>
      <w:r>
        <w:rPr>
          <w:rFonts w:ascii="SimSun" w:hAnsi="SimSun" w:eastAsia="SimSun" w:cs="SimSun"/>
          <w:sz w:val="22"/>
          <w:szCs w:val="22"/>
          <w:spacing w:val="12"/>
        </w:rPr>
        <w:t xml:space="preserve"> </w:t>
      </w:r>
      <w:r>
        <w:rPr>
          <w:rFonts w:ascii="SimSun" w:hAnsi="SimSun" w:eastAsia="SimSun" w:cs="SimSun"/>
          <w:sz w:val="22"/>
          <w:szCs w:val="22"/>
          <w:spacing w:val="-11"/>
        </w:rPr>
        <w:t>气里，托朋友安黎的关系，我逃离到了耀县。耀县是药王孙思邈的故乡，我兴</w:t>
      </w:r>
      <w:r>
        <w:rPr>
          <w:rFonts w:ascii="SimSun" w:hAnsi="SimSun" w:eastAsia="SimSun" w:cs="SimSun"/>
          <w:sz w:val="22"/>
          <w:szCs w:val="22"/>
          <w:spacing w:val="13"/>
        </w:rPr>
        <w:t xml:space="preserve"> </w:t>
      </w:r>
      <w:r>
        <w:rPr>
          <w:rFonts w:ascii="SimSun" w:hAnsi="SimSun" w:eastAsia="SimSun" w:cs="SimSun"/>
          <w:sz w:val="22"/>
          <w:szCs w:val="22"/>
          <w:spacing w:val="-11"/>
        </w:rPr>
        <w:t>奋的是在药王山上的药王洞里看到一个‘坐虎针龙’的彩塑，彩塑的原意是讲</w:t>
      </w:r>
      <w:r>
        <w:rPr>
          <w:rFonts w:ascii="SimSun" w:hAnsi="SimSun" w:eastAsia="SimSun" w:cs="SimSun"/>
          <w:sz w:val="22"/>
          <w:szCs w:val="22"/>
          <w:spacing w:val="10"/>
        </w:rPr>
        <w:t xml:space="preserve"> </w:t>
      </w:r>
      <w:r>
        <w:rPr>
          <w:rFonts w:ascii="SimSun" w:hAnsi="SimSun" w:eastAsia="SimSun" w:cs="SimSun"/>
          <w:sz w:val="22"/>
          <w:szCs w:val="22"/>
          <w:spacing w:val="-10"/>
        </w:rPr>
        <w:t>药王当年曾经骑着虎为一条病龙治好了病的。我便认为我的病要好了，</w:t>
      </w:r>
      <w:r>
        <w:rPr>
          <w:rFonts w:ascii="SimSun" w:hAnsi="SimSun" w:eastAsia="SimSun" w:cs="SimSun"/>
          <w:sz w:val="22"/>
          <w:szCs w:val="22"/>
          <w:spacing w:val="-11"/>
        </w:rPr>
        <w:t>因为我</w:t>
      </w:r>
      <w:r>
        <w:rPr>
          <w:rFonts w:ascii="SimSun" w:hAnsi="SimSun" w:eastAsia="SimSun" w:cs="SimSun"/>
          <w:sz w:val="22"/>
          <w:szCs w:val="22"/>
        </w:rPr>
        <w:t xml:space="preserve"> </w:t>
      </w:r>
      <w:r>
        <w:rPr>
          <w:rFonts w:ascii="SimSun" w:hAnsi="SimSun" w:eastAsia="SimSun" w:cs="SimSun"/>
          <w:sz w:val="22"/>
          <w:szCs w:val="22"/>
          <w:spacing w:val="-11"/>
        </w:rPr>
        <w:t>是属龙相。后来我同另一位搞戏剧的老景被安排到一座水库管理站住，这是很</w:t>
      </w:r>
      <w:r>
        <w:rPr>
          <w:rFonts w:ascii="SimSun" w:hAnsi="SimSun" w:eastAsia="SimSun" w:cs="SimSun"/>
          <w:sz w:val="22"/>
          <w:szCs w:val="22"/>
          <w:spacing w:val="13"/>
        </w:rPr>
        <w:t xml:space="preserve"> </w:t>
      </w:r>
      <w:r>
        <w:rPr>
          <w:rFonts w:ascii="SimSun" w:hAnsi="SimSun" w:eastAsia="SimSun" w:cs="SimSun"/>
          <w:sz w:val="22"/>
          <w:szCs w:val="22"/>
          <w:spacing w:val="-10"/>
        </w:rPr>
        <w:t>吉祥的一个地方。不要说我是水命，水又历来与文学有关，且</w:t>
      </w:r>
      <w:r>
        <w:rPr>
          <w:rFonts w:ascii="SimSun" w:hAnsi="SimSun" w:eastAsia="SimSun" w:cs="SimSun"/>
          <w:sz w:val="22"/>
          <w:szCs w:val="22"/>
          <w:spacing w:val="-11"/>
        </w:rPr>
        <w:t>那条沟叫锦阳川</w:t>
      </w:r>
    </w:p>
    <w:p>
      <w:pPr>
        <w:spacing w:line="257" w:lineRule="auto"/>
        <w:sectPr>
          <w:pgSz w:w="8500" w:h="12480"/>
          <w:pgMar w:top="400" w:right="526" w:bottom="400" w:left="630" w:header="0" w:footer="0" w:gutter="0"/>
        </w:sectPr>
        <w:rPr>
          <w:rFonts w:ascii="SimSun" w:hAnsi="SimSun" w:eastAsia="SimSun" w:cs="SimSun"/>
          <w:sz w:val="22"/>
          <w:szCs w:val="22"/>
        </w:rPr>
      </w:pPr>
    </w:p>
    <w:p>
      <w:pPr>
        <w:ind w:left="5080"/>
        <w:spacing w:before="137" w:line="222" w:lineRule="auto"/>
        <w:rPr>
          <w:rFonts w:ascii="SimSun" w:hAnsi="SimSun" w:eastAsia="SimSun" w:cs="SimSun"/>
          <w:sz w:val="22"/>
          <w:szCs w:val="22"/>
        </w:rPr>
      </w:pPr>
      <w:r>
        <w:rPr>
          <w:rFonts w:ascii="SimSun" w:hAnsi="SimSun" w:eastAsia="SimSun" w:cs="SimSun"/>
          <w:sz w:val="22"/>
          <w:szCs w:val="22"/>
          <w:spacing w:val="-21"/>
        </w:rPr>
        <w:t>IX </w:t>
      </w:r>
      <w:r>
        <w:rPr>
          <w:rFonts w:ascii="SimHei" w:hAnsi="SimHei" w:eastAsia="SimHei" w:cs="SimHei"/>
          <w:sz w:val="22"/>
          <w:szCs w:val="22"/>
          <w:spacing w:val="-21"/>
        </w:rPr>
        <w:t>“道行”的炫惑</w:t>
      </w:r>
      <w:r>
        <w:rPr>
          <w:rFonts w:ascii="SimHei" w:hAnsi="SimHei" w:eastAsia="SimHei" w:cs="SimHei"/>
          <w:sz w:val="22"/>
          <w:szCs w:val="22"/>
          <w:spacing w:val="-21"/>
        </w:rPr>
        <w:t xml:space="preserve"> </w:t>
      </w:r>
      <w:r>
        <w:rPr>
          <w:rFonts w:ascii="SimSun" w:hAnsi="SimSun" w:eastAsia="SimSun" w:cs="SimSun"/>
          <w:sz w:val="22"/>
          <w:szCs w:val="22"/>
          <w:b/>
          <w:bCs/>
          <w:spacing w:val="-21"/>
        </w:rPr>
        <w:t>237</w:t>
      </w:r>
    </w:p>
    <w:p>
      <w:pPr>
        <w:pStyle w:val="BodyText"/>
        <w:spacing w:line="294" w:lineRule="auto"/>
        <w:rPr/>
      </w:pPr>
      <w:r/>
    </w:p>
    <w:p>
      <w:pPr>
        <w:pStyle w:val="BodyText"/>
        <w:spacing w:line="294" w:lineRule="auto"/>
        <w:rPr/>
      </w:pPr>
      <w:r/>
    </w:p>
    <w:p>
      <w:pPr>
        <w:ind w:right="186"/>
        <w:spacing w:before="71" w:line="258" w:lineRule="auto"/>
        <w:jc w:val="both"/>
        <w:rPr>
          <w:rFonts w:ascii="SimSun" w:hAnsi="SimSun" w:eastAsia="SimSun" w:cs="SimSun"/>
          <w:sz w:val="22"/>
          <w:szCs w:val="22"/>
        </w:rPr>
      </w:pPr>
      <w:r>
        <w:rPr>
          <w:rFonts w:ascii="SimSun" w:hAnsi="SimSun" w:eastAsia="SimSun" w:cs="SimSun"/>
          <w:sz w:val="22"/>
          <w:szCs w:val="22"/>
          <w:spacing w:val="-10"/>
        </w:rPr>
        <w:t>就很灿烂辉煌；水库地名又是叫桃曲坡，曲有文</w:t>
      </w:r>
      <w:r>
        <w:rPr>
          <w:rFonts w:ascii="SimSun" w:hAnsi="SimSun" w:eastAsia="SimSun" w:cs="SimSun"/>
          <w:sz w:val="22"/>
          <w:szCs w:val="22"/>
          <w:spacing w:val="-11"/>
        </w:rPr>
        <w:t>的含义，我写的又多是女人之</w:t>
      </w:r>
      <w:r>
        <w:rPr>
          <w:rFonts w:ascii="SimSun" w:hAnsi="SimSun" w:eastAsia="SimSun" w:cs="SimSun"/>
          <w:sz w:val="22"/>
          <w:szCs w:val="22"/>
        </w:rPr>
        <w:t xml:space="preserve"> </w:t>
      </w:r>
      <w:r>
        <w:rPr>
          <w:rFonts w:ascii="SimSun" w:hAnsi="SimSun" w:eastAsia="SimSun" w:cs="SimSun"/>
          <w:sz w:val="22"/>
          <w:szCs w:val="22"/>
          <w:spacing w:val="-10"/>
        </w:rPr>
        <w:t>事，这桃便更好了。”凡贾平凹所行之处，一切都经了他主观的扭</w:t>
      </w:r>
      <w:r>
        <w:rPr>
          <w:rFonts w:ascii="SimSun" w:hAnsi="SimSun" w:eastAsia="SimSun" w:cs="SimSun"/>
          <w:sz w:val="22"/>
          <w:szCs w:val="22"/>
          <w:spacing w:val="-11"/>
        </w:rPr>
        <w:t>曲，变得神</w:t>
      </w:r>
      <w:r>
        <w:rPr>
          <w:rFonts w:ascii="SimSun" w:hAnsi="SimSun" w:eastAsia="SimSun" w:cs="SimSun"/>
          <w:sz w:val="22"/>
          <w:szCs w:val="22"/>
        </w:rPr>
        <w:t xml:space="preserve"> </w:t>
      </w:r>
      <w:r>
        <w:rPr>
          <w:rFonts w:ascii="SimSun" w:hAnsi="SimSun" w:eastAsia="SimSun" w:cs="SimSun"/>
          <w:sz w:val="22"/>
          <w:szCs w:val="22"/>
          <w:spacing w:val="-10"/>
        </w:rPr>
        <w:t>神鬼鬼，五迷三道。《老西安》写及当年蒋介石来</w:t>
      </w:r>
      <w:r>
        <w:rPr>
          <w:rFonts w:ascii="SimSun" w:hAnsi="SimSun" w:eastAsia="SimSun" w:cs="SimSun"/>
          <w:sz w:val="22"/>
          <w:szCs w:val="22"/>
          <w:spacing w:val="-11"/>
        </w:rPr>
        <w:t>到西安，原拟下榻于杨虎城</w:t>
      </w:r>
      <w:r>
        <w:rPr>
          <w:rFonts w:ascii="SimSun" w:hAnsi="SimSun" w:eastAsia="SimSun" w:cs="SimSun"/>
          <w:sz w:val="22"/>
          <w:szCs w:val="22"/>
        </w:rPr>
        <w:t xml:space="preserve"> </w:t>
      </w:r>
      <w:r>
        <w:rPr>
          <w:rFonts w:ascii="SimSun" w:hAnsi="SimSun" w:eastAsia="SimSun" w:cs="SimSun"/>
          <w:sz w:val="22"/>
          <w:szCs w:val="22"/>
          <w:spacing w:val="-13"/>
        </w:rPr>
        <w:t>将军的别墅“止园”,但蒋在看了“止园”二字后却说：“止字</w:t>
      </w:r>
      <w:r>
        <w:rPr>
          <w:rFonts w:ascii="SimSun" w:hAnsi="SimSun" w:eastAsia="SimSun" w:cs="SimSun"/>
          <w:sz w:val="22"/>
          <w:szCs w:val="22"/>
          <w:spacing w:val="-14"/>
        </w:rPr>
        <w:t>是中正的正字没</w:t>
      </w:r>
      <w:r>
        <w:rPr>
          <w:rFonts w:ascii="SimSun" w:hAnsi="SimSun" w:eastAsia="SimSun" w:cs="SimSun"/>
          <w:sz w:val="22"/>
          <w:szCs w:val="22"/>
        </w:rPr>
        <w:t xml:space="preserve"> </w:t>
      </w:r>
      <w:r>
        <w:rPr>
          <w:rFonts w:ascii="SimSun" w:hAnsi="SimSun" w:eastAsia="SimSun" w:cs="SimSun"/>
          <w:sz w:val="22"/>
          <w:szCs w:val="22"/>
          <w:spacing w:val="-11"/>
        </w:rPr>
        <w:t>了头，此地不祥，得择另处。”山西军阀阎锡山字百川，到了陕西后便要驻扎</w:t>
      </w:r>
      <w:r>
        <w:rPr>
          <w:rFonts w:ascii="SimSun" w:hAnsi="SimSun" w:eastAsia="SimSun" w:cs="SimSun"/>
          <w:sz w:val="22"/>
          <w:szCs w:val="22"/>
          <w:spacing w:val="3"/>
        </w:rPr>
        <w:t xml:space="preserve"> </w:t>
      </w:r>
      <w:r>
        <w:rPr>
          <w:rFonts w:ascii="SimSun" w:hAnsi="SimSun" w:eastAsia="SimSun" w:cs="SimSun"/>
          <w:sz w:val="22"/>
          <w:szCs w:val="22"/>
          <w:spacing w:val="-10"/>
        </w:rPr>
        <w:t>在陕西的宜川县。作者由此感慨：“大的人物都迷信，人对于天地自然</w:t>
      </w:r>
      <w:r>
        <w:rPr>
          <w:rFonts w:ascii="SimSun" w:hAnsi="SimSun" w:eastAsia="SimSun" w:cs="SimSun"/>
          <w:sz w:val="22"/>
          <w:szCs w:val="22"/>
          <w:spacing w:val="-11"/>
        </w:rPr>
        <w:t>而能同</w:t>
      </w:r>
      <w:r>
        <w:rPr>
          <w:rFonts w:ascii="SimSun" w:hAnsi="SimSun" w:eastAsia="SimSun" w:cs="SimSun"/>
          <w:sz w:val="22"/>
          <w:szCs w:val="22"/>
        </w:rPr>
        <w:t xml:space="preserve"> </w:t>
      </w:r>
      <w:r>
        <w:rPr>
          <w:rFonts w:ascii="SimSun" w:hAnsi="SimSun" w:eastAsia="SimSun" w:cs="SimSun"/>
          <w:sz w:val="22"/>
          <w:szCs w:val="22"/>
          <w:spacing w:val="-10"/>
        </w:rPr>
        <w:t>一者皆能做大，西安人对此深信不疑。”文中还写到</w:t>
      </w:r>
      <w:r>
        <w:rPr>
          <w:rFonts w:ascii="SimSun" w:hAnsi="SimSun" w:eastAsia="SimSun" w:cs="SimSun"/>
          <w:sz w:val="22"/>
          <w:szCs w:val="22"/>
          <w:spacing w:val="-11"/>
        </w:rPr>
        <w:t>西安城东的灞河源头，有</w:t>
      </w:r>
      <w:r>
        <w:rPr>
          <w:rFonts w:ascii="SimSun" w:hAnsi="SimSun" w:eastAsia="SimSun" w:cs="SimSun"/>
          <w:sz w:val="22"/>
          <w:szCs w:val="22"/>
        </w:rPr>
        <w:t xml:space="preserve"> </w:t>
      </w:r>
      <w:r>
        <w:rPr>
          <w:rFonts w:ascii="SimSun" w:hAnsi="SimSun" w:eastAsia="SimSun" w:cs="SimSun"/>
          <w:sz w:val="22"/>
          <w:szCs w:val="22"/>
          <w:spacing w:val="-7"/>
        </w:rPr>
        <w:t>一棵“阴遮半亩的古龙松”,古龙松前即是李先念故居，红军长征后李先念曾</w:t>
      </w:r>
      <w:r>
        <w:rPr>
          <w:rFonts w:ascii="SimSun" w:hAnsi="SimSun" w:eastAsia="SimSun" w:cs="SimSun"/>
          <w:sz w:val="22"/>
          <w:szCs w:val="22"/>
          <w:spacing w:val="14"/>
        </w:rPr>
        <w:t xml:space="preserve"> </w:t>
      </w:r>
      <w:r>
        <w:rPr>
          <w:rFonts w:ascii="SimSun" w:hAnsi="SimSun" w:eastAsia="SimSun" w:cs="SimSun"/>
          <w:sz w:val="22"/>
          <w:szCs w:val="22"/>
          <w:spacing w:val="-10"/>
        </w:rPr>
        <w:t>在这里住过三年。“当地一个识风水的先生对李先</w:t>
      </w:r>
      <w:r>
        <w:rPr>
          <w:rFonts w:ascii="SimSun" w:hAnsi="SimSun" w:eastAsia="SimSun" w:cs="SimSun"/>
          <w:sz w:val="22"/>
          <w:szCs w:val="22"/>
          <w:spacing w:val="-11"/>
        </w:rPr>
        <w:t>念讲过，在古龙松前的屋里</w:t>
      </w:r>
      <w:r>
        <w:rPr>
          <w:rFonts w:ascii="SimSun" w:hAnsi="SimSun" w:eastAsia="SimSun" w:cs="SimSun"/>
          <w:sz w:val="22"/>
          <w:szCs w:val="22"/>
        </w:rPr>
        <w:t xml:space="preserve"> </w:t>
      </w:r>
      <w:r>
        <w:rPr>
          <w:rFonts w:ascii="SimSun" w:hAnsi="SimSun" w:eastAsia="SimSun" w:cs="SimSun"/>
          <w:sz w:val="22"/>
          <w:szCs w:val="22"/>
          <w:spacing w:val="-10"/>
        </w:rPr>
        <w:t>住多长时间，将来即可做多长时间的皇帝。李先念</w:t>
      </w:r>
      <w:r>
        <w:rPr>
          <w:rFonts w:ascii="SimSun" w:hAnsi="SimSun" w:eastAsia="SimSun" w:cs="SimSun"/>
          <w:sz w:val="22"/>
          <w:szCs w:val="22"/>
          <w:spacing w:val="-11"/>
        </w:rPr>
        <w:t>当然不是为了当皇帝在这里</w:t>
      </w:r>
      <w:r>
        <w:rPr>
          <w:rFonts w:ascii="SimSun" w:hAnsi="SimSun" w:eastAsia="SimSun" w:cs="SimSun"/>
          <w:sz w:val="22"/>
          <w:szCs w:val="22"/>
        </w:rPr>
        <w:t xml:space="preserve"> </w:t>
      </w:r>
      <w:r>
        <w:rPr>
          <w:rFonts w:ascii="SimSun" w:hAnsi="SimSun" w:eastAsia="SimSun" w:cs="SimSun"/>
          <w:sz w:val="22"/>
          <w:szCs w:val="22"/>
          <w:spacing w:val="-10"/>
        </w:rPr>
        <w:t>住，但他真的后来当了三年国家主席却是事实。灞源的</w:t>
      </w:r>
      <w:r>
        <w:rPr>
          <w:rFonts w:ascii="SimSun" w:hAnsi="SimSun" w:eastAsia="SimSun" w:cs="SimSun"/>
          <w:sz w:val="22"/>
          <w:szCs w:val="22"/>
          <w:spacing w:val="-11"/>
        </w:rPr>
        <w:t>山民对这一段历史非常</w:t>
      </w:r>
      <w:r>
        <w:rPr>
          <w:rFonts w:ascii="SimSun" w:hAnsi="SimSun" w:eastAsia="SimSun" w:cs="SimSun"/>
          <w:sz w:val="22"/>
          <w:szCs w:val="22"/>
        </w:rPr>
        <w:t xml:space="preserve"> </w:t>
      </w:r>
      <w:r>
        <w:rPr>
          <w:rFonts w:ascii="SimSun" w:hAnsi="SimSun" w:eastAsia="SimSun" w:cs="SimSun"/>
          <w:sz w:val="22"/>
          <w:szCs w:val="22"/>
          <w:spacing w:val="-11"/>
        </w:rPr>
        <w:t>自豪，故居被保护起来，那棵古龙松则成了神树，我见到的时候数百人在那里</w:t>
      </w:r>
      <w:r>
        <w:rPr>
          <w:rFonts w:ascii="SimSun" w:hAnsi="SimSun" w:eastAsia="SimSun" w:cs="SimSun"/>
          <w:sz w:val="22"/>
          <w:szCs w:val="22"/>
          <w:spacing w:val="2"/>
        </w:rPr>
        <w:t xml:space="preserve"> </w:t>
      </w:r>
      <w:r>
        <w:rPr>
          <w:rFonts w:ascii="SimSun" w:hAnsi="SimSun" w:eastAsia="SimSun" w:cs="SimSun"/>
          <w:sz w:val="22"/>
          <w:szCs w:val="22"/>
          <w:spacing w:val="-10"/>
        </w:rPr>
        <w:t>磕头烧香，长长短短的红布条挂满了每一个枝头。”这样的</w:t>
      </w:r>
      <w:r>
        <w:rPr>
          <w:rFonts w:ascii="SimSun" w:hAnsi="SimSun" w:eastAsia="SimSun" w:cs="SimSun"/>
          <w:sz w:val="22"/>
          <w:szCs w:val="22"/>
          <w:spacing w:val="-11"/>
        </w:rPr>
        <w:t>假语村言，诚为帝</w:t>
      </w:r>
      <w:r>
        <w:rPr>
          <w:rFonts w:ascii="SimSun" w:hAnsi="SimSun" w:eastAsia="SimSun" w:cs="SimSun"/>
          <w:sz w:val="22"/>
          <w:szCs w:val="22"/>
        </w:rPr>
        <w:t xml:space="preserve"> </w:t>
      </w:r>
      <w:r>
        <w:rPr>
          <w:rFonts w:ascii="SimSun" w:hAnsi="SimSun" w:eastAsia="SimSun" w:cs="SimSun"/>
          <w:sz w:val="22"/>
          <w:szCs w:val="22"/>
          <w:spacing w:val="-10"/>
        </w:rPr>
        <w:t>王崇拜和封建迷信结合后生出的畸形话语。有一篇关</w:t>
      </w:r>
      <w:r>
        <w:rPr>
          <w:rFonts w:ascii="SimSun" w:hAnsi="SimSun" w:eastAsia="SimSun" w:cs="SimSun"/>
          <w:sz w:val="22"/>
          <w:szCs w:val="22"/>
          <w:spacing w:val="-11"/>
        </w:rPr>
        <w:t>于贾平凹的文章，是颇能</w:t>
      </w:r>
      <w:r>
        <w:rPr>
          <w:rFonts w:ascii="SimSun" w:hAnsi="SimSun" w:eastAsia="SimSun" w:cs="SimSun"/>
          <w:sz w:val="22"/>
          <w:szCs w:val="22"/>
        </w:rPr>
        <w:t xml:space="preserve"> </w:t>
      </w:r>
      <w:r>
        <w:rPr>
          <w:rFonts w:ascii="SimSun" w:hAnsi="SimSun" w:eastAsia="SimSun" w:cs="SimSun"/>
          <w:sz w:val="22"/>
          <w:szCs w:val="22"/>
          <w:spacing w:val="-12"/>
        </w:rPr>
        <w:t>说明贾平凹的日常生态和思维状态的：</w:t>
      </w:r>
    </w:p>
    <w:p>
      <w:pPr>
        <w:ind w:left="420" w:right="524" w:firstLine="419"/>
        <w:spacing w:before="122" w:line="255" w:lineRule="auto"/>
        <w:jc w:val="both"/>
        <w:rPr>
          <w:rFonts w:ascii="KaiTi" w:hAnsi="KaiTi" w:eastAsia="KaiTi" w:cs="KaiTi"/>
          <w:sz w:val="22"/>
          <w:szCs w:val="22"/>
        </w:rPr>
      </w:pPr>
      <w:r>
        <w:rPr>
          <w:rFonts w:ascii="KaiTi" w:hAnsi="KaiTi" w:eastAsia="KaiTi" w:cs="KaiTi"/>
          <w:sz w:val="22"/>
          <w:szCs w:val="22"/>
          <w:spacing w:val="-9"/>
        </w:rPr>
        <w:t>老贾好神道，行为言语深藏禅机，所以他文</w:t>
      </w:r>
      <w:r>
        <w:rPr>
          <w:rFonts w:ascii="KaiTi" w:hAnsi="KaiTi" w:eastAsia="KaiTi" w:cs="KaiTi"/>
          <w:sz w:val="22"/>
          <w:szCs w:val="22"/>
          <w:spacing w:val="-10"/>
        </w:rPr>
        <w:t>章诡异，像陕西的锅</w:t>
      </w:r>
      <w:r>
        <w:rPr>
          <w:rFonts w:ascii="KaiTi" w:hAnsi="KaiTi" w:eastAsia="KaiTi" w:cs="KaiTi"/>
          <w:sz w:val="22"/>
          <w:szCs w:val="22"/>
        </w:rPr>
        <w:t xml:space="preserve"> </w:t>
      </w:r>
      <w:r>
        <w:rPr>
          <w:rFonts w:ascii="KaiTi" w:hAnsi="KaiTi" w:eastAsia="KaiTi" w:cs="KaiTi"/>
          <w:sz w:val="22"/>
          <w:szCs w:val="22"/>
          <w:spacing w:val="-7"/>
        </w:rPr>
        <w:t>盔，一口不容易嚼得烂，得咂摸。传说老贾善观人测字，而且颇</w:t>
      </w:r>
      <w:r>
        <w:rPr>
          <w:rFonts w:ascii="KaiTi" w:hAnsi="KaiTi" w:eastAsia="KaiTi" w:cs="KaiTi"/>
          <w:sz w:val="22"/>
          <w:szCs w:val="22"/>
          <w:spacing w:val="-8"/>
        </w:rPr>
        <w:t>准。</w:t>
      </w:r>
      <w:r>
        <w:rPr>
          <w:rFonts w:ascii="KaiTi" w:hAnsi="KaiTi" w:eastAsia="KaiTi" w:cs="KaiTi"/>
          <w:sz w:val="22"/>
          <w:szCs w:val="22"/>
        </w:rPr>
        <w:t xml:space="preserve"> </w:t>
      </w:r>
      <w:r>
        <w:rPr>
          <w:rFonts w:ascii="KaiTi" w:hAnsi="KaiTi" w:eastAsia="KaiTi" w:cs="KaiTi"/>
          <w:sz w:val="22"/>
          <w:szCs w:val="22"/>
          <w:spacing w:val="-11"/>
        </w:rPr>
        <w:t>在一宴会上，他轻语旁坐，问他是否睾丸有问题。旁边那男人大惊失</w:t>
      </w:r>
      <w:r>
        <w:rPr>
          <w:rFonts w:ascii="KaiTi" w:hAnsi="KaiTi" w:eastAsia="KaiTi" w:cs="KaiTi"/>
          <w:sz w:val="22"/>
          <w:szCs w:val="22"/>
          <w:spacing w:val="8"/>
        </w:rPr>
        <w:t xml:space="preserve">  </w:t>
      </w:r>
      <w:r>
        <w:rPr>
          <w:rFonts w:ascii="KaiTi" w:hAnsi="KaiTi" w:eastAsia="KaiTi" w:cs="KaiTi"/>
          <w:sz w:val="22"/>
          <w:szCs w:val="22"/>
          <w:spacing w:val="-7"/>
        </w:rPr>
        <w:t>色，满脸羞愧地坦白说数年前确曾去了一侧。那人问老贾如何识</w:t>
      </w:r>
      <w:r>
        <w:rPr>
          <w:rFonts w:ascii="KaiTi" w:hAnsi="KaiTi" w:eastAsia="KaiTi" w:cs="KaiTi"/>
          <w:sz w:val="22"/>
          <w:szCs w:val="22"/>
          <w:spacing w:val="-8"/>
        </w:rPr>
        <w:t>得，</w:t>
      </w:r>
      <w:r>
        <w:rPr>
          <w:rFonts w:ascii="KaiTi" w:hAnsi="KaiTi" w:eastAsia="KaiTi" w:cs="KaiTi"/>
          <w:sz w:val="22"/>
          <w:szCs w:val="22"/>
        </w:rPr>
        <w:t xml:space="preserve"> </w:t>
      </w:r>
      <w:r>
        <w:rPr>
          <w:rFonts w:ascii="KaiTi" w:hAnsi="KaiTi" w:eastAsia="KaiTi" w:cs="KaiTi"/>
          <w:sz w:val="22"/>
          <w:szCs w:val="22"/>
          <w:spacing w:val="-10"/>
        </w:rPr>
        <w:t>老贾摇头笑而不言。那人不干了，说我的命根</w:t>
      </w:r>
      <w:r>
        <w:rPr>
          <w:rFonts w:ascii="KaiTi" w:hAnsi="KaiTi" w:eastAsia="KaiTi" w:cs="KaiTi"/>
          <w:sz w:val="22"/>
          <w:szCs w:val="22"/>
          <w:spacing w:val="-11"/>
        </w:rPr>
        <w:t>子被你看透了你不让我</w:t>
      </w:r>
      <w:r>
        <w:rPr>
          <w:rFonts w:ascii="KaiTi" w:hAnsi="KaiTi" w:eastAsia="KaiTi" w:cs="KaiTi"/>
          <w:sz w:val="22"/>
          <w:szCs w:val="22"/>
        </w:rPr>
        <w:t xml:space="preserve">  </w:t>
      </w:r>
      <w:r>
        <w:rPr>
          <w:rFonts w:ascii="KaiTi" w:hAnsi="KaiTi" w:eastAsia="KaiTi" w:cs="KaiTi"/>
          <w:sz w:val="22"/>
          <w:szCs w:val="22"/>
          <w:spacing w:val="-7"/>
        </w:rPr>
        <w:t>落个明白?老贾被缠不过，抬手指那人身后墙上的蝶形壁灯说，两盏</w:t>
      </w:r>
      <w:r>
        <w:rPr>
          <w:rFonts w:ascii="KaiTi" w:hAnsi="KaiTi" w:eastAsia="KaiTi" w:cs="KaiTi"/>
          <w:sz w:val="22"/>
          <w:szCs w:val="22"/>
          <w:spacing w:val="5"/>
        </w:rPr>
        <w:t xml:space="preserve">  </w:t>
      </w:r>
      <w:r>
        <w:rPr>
          <w:rFonts w:ascii="KaiTi" w:hAnsi="KaiTi" w:eastAsia="KaiTi" w:cs="KaiTi"/>
          <w:sz w:val="22"/>
          <w:szCs w:val="22"/>
          <w:spacing w:val="-10"/>
        </w:rPr>
        <w:t>灯坏了一盏。那人回头眼望着瞎了的壁灯，说，神!</w:t>
      </w:r>
    </w:p>
    <w:p>
      <w:pPr>
        <w:ind w:left="420" w:right="524" w:firstLine="419"/>
        <w:spacing w:before="45" w:line="247" w:lineRule="auto"/>
        <w:jc w:val="both"/>
        <w:rPr>
          <w:rFonts w:ascii="KaiTi" w:hAnsi="KaiTi" w:eastAsia="KaiTi" w:cs="KaiTi"/>
          <w:sz w:val="22"/>
          <w:szCs w:val="22"/>
        </w:rPr>
      </w:pPr>
      <w:r>
        <w:rPr>
          <w:rFonts w:ascii="KaiTi" w:hAnsi="KaiTi" w:eastAsia="KaiTi" w:cs="KaiTi"/>
          <w:sz w:val="22"/>
          <w:szCs w:val="22"/>
          <w:spacing w:val="-7"/>
        </w:rPr>
        <w:t>老贾也有失手的时候。另次老贾给人测字掐算那人腿疾的前景。</w:t>
      </w:r>
      <w:r>
        <w:rPr>
          <w:rFonts w:ascii="KaiTi" w:hAnsi="KaiTi" w:eastAsia="KaiTi" w:cs="KaiTi"/>
          <w:sz w:val="22"/>
          <w:szCs w:val="22"/>
          <w:spacing w:val="5"/>
        </w:rPr>
        <w:t xml:space="preserve"> </w:t>
      </w:r>
      <w:r>
        <w:rPr>
          <w:rFonts w:ascii="KaiTi" w:hAnsi="KaiTi" w:eastAsia="KaiTi" w:cs="KaiTi"/>
          <w:sz w:val="22"/>
          <w:szCs w:val="22"/>
          <w:spacing w:val="-7"/>
        </w:rPr>
        <w:t>那人先写一“人”字，左撇长右捺短。老贾凝眸少顷，说不容乐</w:t>
      </w:r>
      <w:r>
        <w:rPr>
          <w:rFonts w:ascii="KaiTi" w:hAnsi="KaiTi" w:eastAsia="KaiTi" w:cs="KaiTi"/>
          <w:sz w:val="22"/>
          <w:szCs w:val="22"/>
          <w:spacing w:val="-8"/>
        </w:rPr>
        <w:t>观。</w:t>
      </w:r>
      <w:r>
        <w:rPr>
          <w:rFonts w:ascii="KaiTi" w:hAnsi="KaiTi" w:eastAsia="KaiTi" w:cs="KaiTi"/>
          <w:sz w:val="22"/>
          <w:szCs w:val="22"/>
        </w:rPr>
        <w:t xml:space="preserve"> </w:t>
      </w:r>
      <w:r>
        <w:rPr>
          <w:rFonts w:ascii="KaiTi" w:hAnsi="KaiTi" w:eastAsia="KaiTi" w:cs="KaiTi"/>
          <w:sz w:val="22"/>
          <w:szCs w:val="22"/>
          <w:spacing w:val="-11"/>
        </w:rPr>
        <w:t>那人又写一“亚”字，老贾沉吟片刻，说，仍不容乐观。那人要老贾</w:t>
      </w:r>
      <w:r>
        <w:rPr>
          <w:rFonts w:ascii="KaiTi" w:hAnsi="KaiTi" w:eastAsia="KaiTi" w:cs="KaiTi"/>
          <w:sz w:val="22"/>
          <w:szCs w:val="22"/>
          <w:spacing w:val="8"/>
        </w:rPr>
        <w:t xml:space="preserve">  </w:t>
      </w:r>
      <w:r>
        <w:rPr>
          <w:rFonts w:ascii="KaiTi" w:hAnsi="KaiTi" w:eastAsia="KaiTi" w:cs="KaiTi"/>
          <w:sz w:val="22"/>
          <w:szCs w:val="22"/>
          <w:spacing w:val="-7"/>
        </w:rPr>
        <w:t>解释，老贾说亚的繁体字是“亞”,两旁的鼓包正寓意了你腿上的炎</w:t>
      </w:r>
      <w:r>
        <w:rPr>
          <w:rFonts w:ascii="KaiTi" w:hAnsi="KaiTi" w:eastAsia="KaiTi" w:cs="KaiTi"/>
          <w:sz w:val="22"/>
          <w:szCs w:val="22"/>
          <w:spacing w:val="4"/>
        </w:rPr>
        <w:t xml:space="preserve">  </w:t>
      </w:r>
      <w:r>
        <w:rPr>
          <w:rFonts w:ascii="KaiTi" w:hAnsi="KaiTi" w:eastAsia="KaiTi" w:cs="KaiTi"/>
          <w:sz w:val="22"/>
          <w:szCs w:val="22"/>
          <w:spacing w:val="-11"/>
        </w:rPr>
        <w:t>症。那人忧郁地拐嗒拐嗒地走了。然而不久后那人却痊愈康复，且健</w:t>
      </w:r>
      <w:r>
        <w:rPr>
          <w:rFonts w:ascii="KaiTi" w:hAnsi="KaiTi" w:eastAsia="KaiTi" w:cs="KaiTi"/>
          <w:sz w:val="22"/>
          <w:szCs w:val="22"/>
          <w:spacing w:val="6"/>
        </w:rPr>
        <w:t xml:space="preserve">  </w:t>
      </w:r>
      <w:r>
        <w:rPr>
          <w:rFonts w:ascii="KaiTi" w:hAnsi="KaiTi" w:eastAsia="KaiTi" w:cs="KaiTi"/>
          <w:sz w:val="22"/>
          <w:szCs w:val="22"/>
          <w:spacing w:val="-10"/>
        </w:rPr>
        <w:t>步如飞。于是老贾就非常不愿意看见那个人在他眼前晃悠。但他们不</w:t>
      </w:r>
      <w:r>
        <w:rPr>
          <w:rFonts w:ascii="KaiTi" w:hAnsi="KaiTi" w:eastAsia="KaiTi" w:cs="KaiTi"/>
          <w:sz w:val="22"/>
          <w:szCs w:val="22"/>
        </w:rPr>
        <w:t xml:space="preserve"> </w:t>
      </w:r>
      <w:r>
        <w:rPr>
          <w:rFonts w:ascii="KaiTi" w:hAnsi="KaiTi" w:eastAsia="KaiTi" w:cs="KaiTi"/>
          <w:sz w:val="22"/>
          <w:szCs w:val="22"/>
          <w:spacing w:val="-12"/>
        </w:rPr>
        <w:t>得不常见面，因为他们是同事。</w:t>
      </w:r>
    </w:p>
    <w:p>
      <w:pPr>
        <w:ind w:firstLine="420"/>
        <w:spacing w:before="103" w:line="254" w:lineRule="auto"/>
        <w:jc w:val="both"/>
        <w:rPr>
          <w:rFonts w:ascii="SimSun" w:hAnsi="SimSun" w:eastAsia="SimSun" w:cs="SimSun"/>
          <w:sz w:val="22"/>
          <w:szCs w:val="22"/>
        </w:rPr>
      </w:pPr>
      <w:r>
        <w:rPr>
          <w:rFonts w:ascii="SimSun" w:hAnsi="SimSun" w:eastAsia="SimSun" w:cs="SimSun"/>
          <w:sz w:val="22"/>
          <w:szCs w:val="22"/>
          <w:spacing w:val="-10"/>
        </w:rPr>
        <w:t>的确，随意翻开贾平凹的散文篇什，便可见到</w:t>
      </w:r>
      <w:r>
        <w:rPr>
          <w:rFonts w:ascii="SimSun" w:hAnsi="SimSun" w:eastAsia="SimSun" w:cs="SimSun"/>
          <w:sz w:val="22"/>
          <w:szCs w:val="22"/>
          <w:spacing w:val="-11"/>
        </w:rPr>
        <w:t>这类句子：“我回乡的样子</w:t>
      </w:r>
      <w:r>
        <w:rPr>
          <w:rFonts w:ascii="SimSun" w:hAnsi="SimSun" w:eastAsia="SimSun" w:cs="SimSun"/>
          <w:sz w:val="22"/>
          <w:szCs w:val="22"/>
        </w:rPr>
        <w:t xml:space="preserve">   </w:t>
      </w:r>
      <w:r>
        <w:rPr>
          <w:rFonts w:ascii="SimSun" w:hAnsi="SimSun" w:eastAsia="SimSun" w:cs="SimSun"/>
          <w:sz w:val="22"/>
          <w:szCs w:val="22"/>
          <w:spacing w:val="-2"/>
        </w:rPr>
        <w:t>很野，挎包里塞一件换洗衣裳，装一册《道德经》,一册《诸葛神数》……</w:t>
      </w:r>
      <w:r>
        <w:rPr>
          <w:rFonts w:ascii="SimSun" w:hAnsi="SimSun" w:eastAsia="SimSun" w:cs="SimSun"/>
          <w:sz w:val="22"/>
          <w:szCs w:val="22"/>
          <w:spacing w:val="-79"/>
        </w:rPr>
        <w:t xml:space="preserve"> </w:t>
      </w:r>
      <w:r>
        <w:rPr>
          <w:rFonts w:ascii="SimSun" w:hAnsi="SimSun" w:eastAsia="SimSun" w:cs="SimSun"/>
          <w:sz w:val="22"/>
          <w:szCs w:val="22"/>
          <w:spacing w:val="-2"/>
        </w:rPr>
        <w:t>”</w:t>
      </w:r>
      <w:r>
        <w:rPr>
          <w:rFonts w:ascii="SimSun" w:hAnsi="SimSun" w:eastAsia="SimSun" w:cs="SimSun"/>
          <w:sz w:val="22"/>
          <w:szCs w:val="22"/>
        </w:rPr>
        <w:t xml:space="preserve"> </w:t>
      </w:r>
      <w:r>
        <w:rPr>
          <w:rFonts w:ascii="SimSun" w:hAnsi="SimSun" w:eastAsia="SimSun" w:cs="SimSun"/>
          <w:sz w:val="22"/>
          <w:szCs w:val="22"/>
          <w:spacing w:val="-12"/>
        </w:rPr>
        <w:t>(《方英文》)读者看到的是一副当代大仙的行状：出行不但要带上《道德经》,</w:t>
      </w:r>
      <w:r>
        <w:rPr>
          <w:rFonts w:ascii="SimSun" w:hAnsi="SimSun" w:eastAsia="SimSun" w:cs="SimSun"/>
          <w:sz w:val="22"/>
          <w:szCs w:val="22"/>
          <w:spacing w:val="2"/>
        </w:rPr>
        <w:t xml:space="preserve">  </w:t>
      </w:r>
      <w:r>
        <w:rPr>
          <w:rFonts w:ascii="SimSun" w:hAnsi="SimSun" w:eastAsia="SimSun" w:cs="SimSun"/>
          <w:sz w:val="22"/>
          <w:szCs w:val="22"/>
          <w:spacing w:val="-10"/>
        </w:rPr>
        <w:t>还要带上《诸葛神数》之类算命书。《西路上》</w:t>
      </w:r>
      <w:r>
        <w:rPr>
          <w:rFonts w:ascii="SimSun" w:hAnsi="SimSun" w:eastAsia="SimSun" w:cs="SimSun"/>
          <w:sz w:val="22"/>
          <w:szCs w:val="22"/>
          <w:spacing w:val="-11"/>
        </w:rPr>
        <w:t>中，作者动辄写他自己“迅速</w:t>
      </w:r>
      <w:r>
        <w:rPr>
          <w:rFonts w:ascii="SimSun" w:hAnsi="SimSun" w:eastAsia="SimSun" w:cs="SimSun"/>
          <w:sz w:val="22"/>
          <w:szCs w:val="22"/>
        </w:rPr>
        <w:t xml:space="preserve">   </w:t>
      </w:r>
      <w:r>
        <w:rPr>
          <w:rFonts w:ascii="SimSun" w:hAnsi="SimSun" w:eastAsia="SimSun" w:cs="SimSun"/>
          <w:sz w:val="22"/>
          <w:szCs w:val="22"/>
          <w:spacing w:val="-13"/>
        </w:rPr>
        <w:t>地掐指头——我会诸葛马前课”,又常常写他为“意中人”、一位颇有风情的女</w:t>
      </w:r>
    </w:p>
    <w:p>
      <w:pPr>
        <w:spacing w:line="254" w:lineRule="auto"/>
        <w:sectPr>
          <w:pgSz w:w="8500" w:h="12480"/>
          <w:pgMar w:top="400" w:right="525" w:bottom="400" w:left="639" w:header="0" w:footer="0" w:gutter="0"/>
        </w:sectPr>
        <w:rPr>
          <w:rFonts w:ascii="SimSun" w:hAnsi="SimSun" w:eastAsia="SimSun" w:cs="SimSun"/>
          <w:sz w:val="22"/>
          <w:szCs w:val="22"/>
        </w:rPr>
      </w:pPr>
    </w:p>
    <w:p>
      <w:pPr>
        <w:ind w:left="3"/>
        <w:spacing w:before="87" w:line="222" w:lineRule="auto"/>
        <w:rPr>
          <w:rFonts w:ascii="SimHei" w:hAnsi="SimHei" w:eastAsia="SimHei" w:cs="SimHei"/>
          <w:sz w:val="22"/>
          <w:szCs w:val="22"/>
        </w:rPr>
      </w:pPr>
      <w:r>
        <w:rPr>
          <w:rFonts w:ascii="SimSun" w:hAnsi="SimSun" w:eastAsia="SimSun" w:cs="SimSun"/>
          <w:sz w:val="22"/>
          <w:szCs w:val="22"/>
          <w:b/>
          <w:bCs/>
          <w:spacing w:val="-21"/>
          <w:w w:val="97"/>
        </w:rPr>
        <w:t>238</w:t>
      </w:r>
      <w:r>
        <w:rPr>
          <w:rFonts w:ascii="SimSun" w:hAnsi="SimSun" w:eastAsia="SimSun" w:cs="SimSun"/>
          <w:sz w:val="22"/>
          <w:szCs w:val="22"/>
          <w:spacing w:val="-16"/>
        </w:rPr>
        <w:t xml:space="preserve"> </w:t>
      </w:r>
      <w:r>
        <w:rPr>
          <w:rFonts w:ascii="SimHei" w:hAnsi="SimHei" w:eastAsia="SimHei" w:cs="SimHei"/>
          <w:sz w:val="22"/>
          <w:szCs w:val="22"/>
          <w:spacing w:val="-21"/>
          <w:w w:val="97"/>
        </w:rPr>
        <w:t>贾平凹创作问题批判</w:t>
      </w:r>
    </w:p>
    <w:p>
      <w:pPr>
        <w:pStyle w:val="BodyText"/>
        <w:spacing w:line="292" w:lineRule="auto"/>
        <w:rPr/>
      </w:pPr>
      <w:r/>
    </w:p>
    <w:p>
      <w:pPr>
        <w:pStyle w:val="BodyText"/>
        <w:spacing w:line="293" w:lineRule="auto"/>
        <w:rPr/>
      </w:pPr>
      <w:r/>
    </w:p>
    <w:p>
      <w:pPr>
        <w:spacing w:before="72" w:line="258" w:lineRule="auto"/>
        <w:jc w:val="both"/>
        <w:rPr>
          <w:rFonts w:ascii="SimSun" w:hAnsi="SimSun" w:eastAsia="SimSun" w:cs="SimSun"/>
          <w:sz w:val="22"/>
          <w:szCs w:val="22"/>
        </w:rPr>
      </w:pPr>
      <w:r>
        <w:rPr>
          <w:rFonts w:ascii="SimSun" w:hAnsi="SimSun" w:eastAsia="SimSun" w:cs="SimSun"/>
          <w:sz w:val="22"/>
          <w:szCs w:val="22"/>
          <w:spacing w:val="-10"/>
        </w:rPr>
        <w:t>画家算命。卜卦、测字、算命，这是贾平凹文本中</w:t>
      </w:r>
      <w:r>
        <w:rPr>
          <w:rFonts w:ascii="SimSun" w:hAnsi="SimSun" w:eastAsia="SimSun" w:cs="SimSun"/>
          <w:sz w:val="22"/>
          <w:szCs w:val="22"/>
          <w:spacing w:val="-11"/>
        </w:rPr>
        <w:t>比比皆是的拿手好戏。贾平</w:t>
      </w:r>
      <w:r>
        <w:rPr>
          <w:rFonts w:ascii="SimSun" w:hAnsi="SimSun" w:eastAsia="SimSun" w:cs="SimSun"/>
          <w:sz w:val="22"/>
          <w:szCs w:val="22"/>
        </w:rPr>
        <w:t xml:space="preserve">  </w:t>
      </w:r>
      <w:r>
        <w:rPr>
          <w:rFonts w:ascii="SimSun" w:hAnsi="SimSun" w:eastAsia="SimSun" w:cs="SimSun"/>
          <w:sz w:val="22"/>
          <w:szCs w:val="22"/>
          <w:spacing w:val="-4"/>
        </w:rPr>
        <w:t>凹20世纪90年代以来的散文，叙事依旧流畅，文字依然精致，但却常常倾心</w:t>
      </w:r>
      <w:r>
        <w:rPr>
          <w:rFonts w:ascii="SimSun" w:hAnsi="SimSun" w:eastAsia="SimSun" w:cs="SimSun"/>
          <w:sz w:val="22"/>
          <w:szCs w:val="22"/>
          <w:spacing w:val="6"/>
        </w:rPr>
        <w:t xml:space="preserve">  </w:t>
      </w:r>
      <w:r>
        <w:rPr>
          <w:rFonts w:ascii="SimSun" w:hAnsi="SimSun" w:eastAsia="SimSun" w:cs="SimSun"/>
          <w:sz w:val="22"/>
          <w:szCs w:val="22"/>
          <w:spacing w:val="-10"/>
        </w:rPr>
        <w:t>于神秘主义和蒙昧主义，流连于封建迷信和伪科学。从他身上看得出，一</w:t>
      </w:r>
      <w:r>
        <w:rPr>
          <w:rFonts w:ascii="SimSun" w:hAnsi="SimSun" w:eastAsia="SimSun" w:cs="SimSun"/>
          <w:sz w:val="22"/>
          <w:szCs w:val="22"/>
          <w:spacing w:val="-11"/>
        </w:rPr>
        <w:t>些当</w:t>
      </w:r>
      <w:r>
        <w:rPr>
          <w:rFonts w:ascii="SimSun" w:hAnsi="SimSun" w:eastAsia="SimSun" w:cs="SimSun"/>
          <w:sz w:val="22"/>
          <w:szCs w:val="22"/>
        </w:rPr>
        <w:t xml:space="preserve">  </w:t>
      </w:r>
      <w:r>
        <w:rPr>
          <w:rFonts w:ascii="SimSun" w:hAnsi="SimSun" w:eastAsia="SimSun" w:cs="SimSun"/>
          <w:sz w:val="22"/>
          <w:szCs w:val="22"/>
          <w:spacing w:val="-10"/>
        </w:rPr>
        <w:t>代作家尚处于亟待“脱魅”状态。贾平凹一点也不</w:t>
      </w:r>
      <w:r>
        <w:rPr>
          <w:rFonts w:ascii="SimSun" w:hAnsi="SimSun" w:eastAsia="SimSun" w:cs="SimSun"/>
          <w:sz w:val="22"/>
          <w:szCs w:val="22"/>
          <w:spacing w:val="-11"/>
        </w:rPr>
        <w:t>像是生活在科技昌明理性发</w:t>
      </w:r>
      <w:r>
        <w:rPr>
          <w:rFonts w:ascii="SimSun" w:hAnsi="SimSun" w:eastAsia="SimSun" w:cs="SimSun"/>
          <w:sz w:val="22"/>
          <w:szCs w:val="22"/>
        </w:rPr>
        <w:t xml:space="preserve">  </w:t>
      </w:r>
      <w:r>
        <w:rPr>
          <w:rFonts w:ascii="SimSun" w:hAnsi="SimSun" w:eastAsia="SimSun" w:cs="SimSun"/>
          <w:sz w:val="22"/>
          <w:szCs w:val="22"/>
          <w:spacing w:val="-10"/>
        </w:rPr>
        <w:t>达的今天的现代人，倒像生活在古代，尤其是生活</w:t>
      </w:r>
      <w:r>
        <w:rPr>
          <w:rFonts w:ascii="SimSun" w:hAnsi="SimSun" w:eastAsia="SimSun" w:cs="SimSun"/>
          <w:sz w:val="22"/>
          <w:szCs w:val="22"/>
          <w:spacing w:val="-11"/>
        </w:rPr>
        <w:t>在明清时代的某类猥琐堕落</w:t>
      </w:r>
      <w:r>
        <w:rPr>
          <w:rFonts w:ascii="SimSun" w:hAnsi="SimSun" w:eastAsia="SimSun" w:cs="SimSun"/>
          <w:sz w:val="22"/>
          <w:szCs w:val="22"/>
        </w:rPr>
        <w:t xml:space="preserve">  </w:t>
      </w:r>
      <w:r>
        <w:rPr>
          <w:rFonts w:ascii="SimSun" w:hAnsi="SimSun" w:eastAsia="SimSun" w:cs="SimSun"/>
          <w:sz w:val="22"/>
          <w:szCs w:val="22"/>
          <w:spacing w:val="-10"/>
        </w:rPr>
        <w:t>的士子。面对贾平凹，我们不由感慨于鲁迅的伟大</w:t>
      </w:r>
      <w:r>
        <w:rPr>
          <w:rFonts w:ascii="SimSun" w:hAnsi="SimSun" w:eastAsia="SimSun" w:cs="SimSun"/>
          <w:sz w:val="22"/>
          <w:szCs w:val="22"/>
          <w:spacing w:val="-11"/>
        </w:rPr>
        <w:t>与深刻：“科学不但更加证</w:t>
      </w:r>
      <w:r>
        <w:rPr>
          <w:rFonts w:ascii="SimSun" w:hAnsi="SimSun" w:eastAsia="SimSun" w:cs="SimSun"/>
          <w:sz w:val="22"/>
          <w:szCs w:val="22"/>
        </w:rPr>
        <w:t xml:space="preserve">  </w:t>
      </w:r>
      <w:r>
        <w:rPr>
          <w:rFonts w:ascii="SimSun" w:hAnsi="SimSun" w:eastAsia="SimSun" w:cs="SimSun"/>
          <w:sz w:val="22"/>
          <w:szCs w:val="22"/>
          <w:spacing w:val="-4"/>
        </w:rPr>
        <w:t>明了中国文化的高深，还帮助了中国文化的光大。麻将桌边，电灯替代了蜡</w:t>
      </w:r>
      <w:r>
        <w:rPr>
          <w:rFonts w:ascii="SimSun" w:hAnsi="SimSun" w:eastAsia="SimSun" w:cs="SimSun"/>
          <w:sz w:val="22"/>
          <w:szCs w:val="22"/>
        </w:rPr>
        <w:t xml:space="preserve">  </w:t>
      </w:r>
      <w:r>
        <w:rPr>
          <w:rFonts w:ascii="SimSun" w:hAnsi="SimSun" w:eastAsia="SimSun" w:cs="SimSun"/>
          <w:sz w:val="22"/>
          <w:szCs w:val="22"/>
          <w:spacing w:val="-10"/>
        </w:rPr>
        <w:t>烛，法会坛上，镁光照出了喇嘛，无线电播音所</w:t>
      </w:r>
      <w:r>
        <w:rPr>
          <w:rFonts w:ascii="SimSun" w:hAnsi="SimSun" w:eastAsia="SimSun" w:cs="SimSun"/>
          <w:sz w:val="22"/>
          <w:szCs w:val="22"/>
          <w:spacing w:val="-11"/>
        </w:rPr>
        <w:t>日日传播的，不往往是《狸猫</w:t>
      </w:r>
      <w:r>
        <w:rPr>
          <w:rFonts w:ascii="SimSun" w:hAnsi="SimSun" w:eastAsia="SimSun" w:cs="SimSun"/>
          <w:sz w:val="22"/>
          <w:szCs w:val="22"/>
        </w:rPr>
        <w:t xml:space="preserve">  </w:t>
      </w:r>
      <w:r>
        <w:rPr>
          <w:rFonts w:ascii="SimSun" w:hAnsi="SimSun" w:eastAsia="SimSun" w:cs="SimSun"/>
          <w:sz w:val="22"/>
          <w:szCs w:val="22"/>
          <w:spacing w:val="-21"/>
        </w:rPr>
        <w:t>换太子》、《玉堂春》、《谢谢毛毛雨》吗?”周作人曾经提及王渔洋《</w:t>
      </w:r>
      <w:r>
        <w:rPr>
          <w:rFonts w:ascii="SimSun" w:hAnsi="SimSun" w:eastAsia="SimSun" w:cs="SimSun"/>
          <w:sz w:val="22"/>
          <w:szCs w:val="22"/>
          <w:spacing w:val="-22"/>
        </w:rPr>
        <w:t>池北偶谈》</w:t>
      </w:r>
      <w:r>
        <w:rPr>
          <w:rFonts w:ascii="SimSun" w:hAnsi="SimSun" w:eastAsia="SimSun" w:cs="SimSun"/>
          <w:sz w:val="22"/>
          <w:szCs w:val="22"/>
        </w:rPr>
        <w:t xml:space="preserve"> </w:t>
      </w:r>
      <w:r>
        <w:rPr>
          <w:rFonts w:ascii="SimSun" w:hAnsi="SimSun" w:eastAsia="SimSun" w:cs="SimSun"/>
          <w:sz w:val="22"/>
          <w:szCs w:val="22"/>
          <w:spacing w:val="-10"/>
        </w:rPr>
        <w:t>里一则记载：“顺治中安邑知县鹿尽心者，得痿痹</w:t>
      </w:r>
      <w:r>
        <w:rPr>
          <w:rFonts w:ascii="SimSun" w:hAnsi="SimSun" w:eastAsia="SimSun" w:cs="SimSun"/>
          <w:sz w:val="22"/>
          <w:szCs w:val="22"/>
          <w:spacing w:val="-11"/>
        </w:rPr>
        <w:t>疾，有方士挟乩术自称刘海</w:t>
      </w:r>
      <w:r>
        <w:rPr>
          <w:rFonts w:ascii="SimSun" w:hAnsi="SimSun" w:eastAsia="SimSun" w:cs="SimSun"/>
          <w:sz w:val="22"/>
          <w:szCs w:val="22"/>
        </w:rPr>
        <w:t xml:space="preserve">  </w:t>
      </w:r>
      <w:r>
        <w:rPr>
          <w:rFonts w:ascii="SimSun" w:hAnsi="SimSun" w:eastAsia="SimSun" w:cs="SimSun"/>
          <w:sz w:val="22"/>
          <w:szCs w:val="22"/>
          <w:spacing w:val="-10"/>
        </w:rPr>
        <w:t>蟾，教以食小儿脑即愈。鹿信之，辄以重价购小儿击杀</w:t>
      </w:r>
      <w:r>
        <w:rPr>
          <w:rFonts w:ascii="SimSun" w:hAnsi="SimSun" w:eastAsia="SimSun" w:cs="SimSun"/>
          <w:sz w:val="22"/>
          <w:szCs w:val="22"/>
          <w:spacing w:val="-11"/>
        </w:rPr>
        <w:t>食之，所杀甚众而病不</w:t>
      </w:r>
      <w:r>
        <w:rPr>
          <w:rFonts w:ascii="SimSun" w:hAnsi="SimSun" w:eastAsia="SimSun" w:cs="SimSun"/>
          <w:sz w:val="22"/>
          <w:szCs w:val="22"/>
        </w:rPr>
        <w:t xml:space="preserve">  </w:t>
      </w:r>
      <w:r>
        <w:rPr>
          <w:rFonts w:ascii="SimSun" w:hAnsi="SimSun" w:eastAsia="SimSun" w:cs="SimSun"/>
          <w:sz w:val="22"/>
          <w:szCs w:val="22"/>
          <w:spacing w:val="-11"/>
        </w:rPr>
        <w:t>减。复请于乩仙，复教以生食，因更生凿小儿脑吸之，杀死者不一，病竟不愈</w:t>
      </w:r>
      <w:r>
        <w:rPr>
          <w:rFonts w:ascii="SimSun" w:hAnsi="SimSun" w:eastAsia="SimSun" w:cs="SimSun"/>
          <w:sz w:val="22"/>
          <w:szCs w:val="22"/>
          <w:spacing w:val="6"/>
        </w:rPr>
        <w:t xml:space="preserve">  </w:t>
      </w:r>
      <w:r>
        <w:rPr>
          <w:rFonts w:ascii="SimSun" w:hAnsi="SimSun" w:eastAsia="SimSun" w:cs="SimSun"/>
          <w:sz w:val="22"/>
          <w:szCs w:val="22"/>
          <w:spacing w:val="-10"/>
        </w:rPr>
        <w:t>而死。事随彰闻，被害之家共置方士于法。”由此可</w:t>
      </w:r>
      <w:r>
        <w:rPr>
          <w:rFonts w:ascii="SimSun" w:hAnsi="SimSun" w:eastAsia="SimSun" w:cs="SimSun"/>
          <w:sz w:val="22"/>
          <w:szCs w:val="22"/>
          <w:spacing w:val="-11"/>
        </w:rPr>
        <w:t>见，封建迷信和伪科学带</w:t>
      </w:r>
      <w:r>
        <w:rPr>
          <w:rFonts w:ascii="SimSun" w:hAnsi="SimSun" w:eastAsia="SimSun" w:cs="SimSun"/>
          <w:sz w:val="22"/>
          <w:szCs w:val="22"/>
        </w:rPr>
        <w:t xml:space="preserve">  </w:t>
      </w:r>
      <w:r>
        <w:rPr>
          <w:rFonts w:ascii="SimSun" w:hAnsi="SimSun" w:eastAsia="SimSun" w:cs="SimSun"/>
          <w:sz w:val="22"/>
          <w:szCs w:val="22"/>
          <w:spacing w:val="-13"/>
        </w:rPr>
        <w:t>来的恶劣后果，绝非危言耸听。</w:t>
      </w:r>
    </w:p>
    <w:p>
      <w:pPr>
        <w:ind w:right="121" w:firstLine="410"/>
        <w:spacing w:before="41" w:line="261" w:lineRule="auto"/>
        <w:rPr>
          <w:rFonts w:ascii="SimSun" w:hAnsi="SimSun" w:eastAsia="SimSun" w:cs="SimSun"/>
          <w:sz w:val="22"/>
          <w:szCs w:val="22"/>
        </w:rPr>
      </w:pPr>
      <w:r>
        <w:rPr>
          <w:rFonts w:ascii="SimSun" w:hAnsi="SimSun" w:eastAsia="SimSun" w:cs="SimSun"/>
          <w:sz w:val="22"/>
          <w:szCs w:val="22"/>
          <w:spacing w:val="-3"/>
        </w:rPr>
        <w:t>女作家王英琦在散文《从经验到超验》中，讲述</w:t>
      </w:r>
      <w:r>
        <w:rPr>
          <w:rFonts w:ascii="SimSun" w:hAnsi="SimSun" w:eastAsia="SimSun" w:cs="SimSun"/>
          <w:sz w:val="22"/>
          <w:szCs w:val="22"/>
          <w:spacing w:val="-4"/>
        </w:rPr>
        <w:t>了自己的一段“亲睹奇</w:t>
      </w:r>
      <w:r>
        <w:rPr>
          <w:rFonts w:ascii="SimSun" w:hAnsi="SimSun" w:eastAsia="SimSun" w:cs="SimSun"/>
          <w:sz w:val="22"/>
          <w:szCs w:val="22"/>
        </w:rPr>
        <w:t xml:space="preserve"> </w:t>
      </w:r>
      <w:r>
        <w:rPr>
          <w:rFonts w:ascii="SimSun" w:hAnsi="SimSun" w:eastAsia="SimSun" w:cs="SimSun"/>
          <w:sz w:val="22"/>
          <w:szCs w:val="22"/>
          <w:spacing w:val="-34"/>
        </w:rPr>
        <w:t>迹”:</w:t>
      </w:r>
    </w:p>
    <w:p>
      <w:pPr>
        <w:ind w:left="410" w:right="459" w:firstLine="419"/>
        <w:spacing w:before="91" w:line="248" w:lineRule="auto"/>
        <w:jc w:val="both"/>
        <w:rPr>
          <w:rFonts w:ascii="KaiTi" w:hAnsi="KaiTi" w:eastAsia="KaiTi" w:cs="KaiTi"/>
          <w:sz w:val="22"/>
          <w:szCs w:val="22"/>
        </w:rPr>
      </w:pPr>
      <w:r>
        <w:rPr>
          <w:rFonts w:ascii="KaiTi" w:hAnsi="KaiTi" w:eastAsia="KaiTi" w:cs="KaiTi"/>
          <w:sz w:val="22"/>
          <w:szCs w:val="22"/>
          <w:spacing w:val="-10"/>
        </w:rPr>
        <w:t>六年前我刚从河南调回。一天接到故乡表姐电话。</w:t>
      </w:r>
      <w:r>
        <w:rPr>
          <w:rFonts w:ascii="KaiTi" w:hAnsi="KaiTi" w:eastAsia="KaiTi" w:cs="KaiTi"/>
          <w:sz w:val="22"/>
          <w:szCs w:val="22"/>
          <w:spacing w:val="-11"/>
        </w:rPr>
        <w:t>说是表姐夫得</w:t>
      </w:r>
      <w:r>
        <w:rPr>
          <w:rFonts w:ascii="KaiTi" w:hAnsi="KaiTi" w:eastAsia="KaiTi" w:cs="KaiTi"/>
          <w:sz w:val="22"/>
          <w:szCs w:val="22"/>
        </w:rPr>
        <w:t xml:space="preserve"> </w:t>
      </w:r>
      <w:r>
        <w:rPr>
          <w:rFonts w:ascii="KaiTi" w:hAnsi="KaiTi" w:eastAsia="KaiTi" w:cs="KaiTi"/>
          <w:sz w:val="22"/>
          <w:szCs w:val="22"/>
          <w:spacing w:val="-7"/>
        </w:rPr>
        <w:t>了种怪病，病得特别不是地方——睾丸上生</w:t>
      </w:r>
      <w:r>
        <w:rPr>
          <w:rFonts w:ascii="KaiTi" w:hAnsi="KaiTi" w:eastAsia="KaiTi" w:cs="KaiTi"/>
          <w:sz w:val="22"/>
          <w:szCs w:val="22"/>
          <w:spacing w:val="-8"/>
        </w:rPr>
        <w:t>满了疮。痛得鬼嗥狼嚎，</w:t>
      </w:r>
      <w:r>
        <w:rPr>
          <w:rFonts w:ascii="KaiTi" w:hAnsi="KaiTi" w:eastAsia="KaiTi" w:cs="KaiTi"/>
          <w:sz w:val="22"/>
          <w:szCs w:val="22"/>
        </w:rPr>
        <w:t xml:space="preserve"> </w:t>
      </w:r>
      <w:r>
        <w:rPr>
          <w:rFonts w:ascii="KaiTi" w:hAnsi="KaiTi" w:eastAsia="KaiTi" w:cs="KaiTi"/>
          <w:sz w:val="22"/>
          <w:szCs w:val="22"/>
          <w:spacing w:val="-10"/>
        </w:rPr>
        <w:t>县上医生来看也无果。表姐打算翌日送他来省城。我连等几天，不见</w:t>
      </w:r>
      <w:r>
        <w:rPr>
          <w:rFonts w:ascii="KaiTi" w:hAnsi="KaiTi" w:eastAsia="KaiTi" w:cs="KaiTi"/>
          <w:sz w:val="22"/>
          <w:szCs w:val="22"/>
          <w:spacing w:val="4"/>
        </w:rPr>
        <w:t xml:space="preserve"> </w:t>
      </w:r>
      <w:r>
        <w:rPr>
          <w:rFonts w:ascii="KaiTi" w:hAnsi="KaiTi" w:eastAsia="KaiTi" w:cs="KaiTi"/>
          <w:sz w:val="22"/>
          <w:szCs w:val="22"/>
          <w:spacing w:val="-10"/>
        </w:rPr>
        <w:t>来人，却又来了电话。仍是表姐打来的，告</w:t>
      </w:r>
      <w:r>
        <w:rPr>
          <w:rFonts w:ascii="KaiTi" w:hAnsi="KaiTi" w:eastAsia="KaiTi" w:cs="KaiTi"/>
          <w:sz w:val="22"/>
          <w:szCs w:val="22"/>
          <w:spacing w:val="-11"/>
        </w:rPr>
        <w:t>诉我件怪事：她说那日给</w:t>
      </w:r>
      <w:r>
        <w:rPr>
          <w:rFonts w:ascii="KaiTi" w:hAnsi="KaiTi" w:eastAsia="KaiTi" w:cs="KaiTi"/>
          <w:sz w:val="22"/>
          <w:szCs w:val="22"/>
        </w:rPr>
        <w:t xml:space="preserve"> </w:t>
      </w:r>
      <w:r>
        <w:rPr>
          <w:rFonts w:ascii="KaiTi" w:hAnsi="KaiTi" w:eastAsia="KaiTi" w:cs="KaiTi"/>
          <w:sz w:val="22"/>
          <w:szCs w:val="22"/>
          <w:spacing w:val="-10"/>
        </w:rPr>
        <w:t>我打了电话后，见表姐夫疼得没有人样，心欲碎、脑子一转，忽想到</w:t>
      </w:r>
      <w:r>
        <w:rPr>
          <w:rFonts w:ascii="KaiTi" w:hAnsi="KaiTi" w:eastAsia="KaiTi" w:cs="KaiTi"/>
          <w:sz w:val="22"/>
          <w:szCs w:val="22"/>
          <w:spacing w:val="17"/>
        </w:rPr>
        <w:t xml:space="preserve"> </w:t>
      </w:r>
      <w:r>
        <w:rPr>
          <w:rFonts w:ascii="KaiTi" w:hAnsi="KaiTi" w:eastAsia="KaiTi" w:cs="KaiTi"/>
          <w:sz w:val="22"/>
          <w:szCs w:val="22"/>
          <w:spacing w:val="-10"/>
        </w:rPr>
        <w:t>表姐夫平素信天主教，说是只要虔信就能治病。她想反正也没灵</w:t>
      </w:r>
      <w:r>
        <w:rPr>
          <w:rFonts w:ascii="KaiTi" w:hAnsi="KaiTi" w:eastAsia="KaiTi" w:cs="KaiTi"/>
          <w:sz w:val="22"/>
          <w:szCs w:val="22"/>
          <w:spacing w:val="-11"/>
        </w:rPr>
        <w:t>丹妙</w:t>
      </w:r>
      <w:r>
        <w:rPr>
          <w:rFonts w:ascii="KaiTi" w:hAnsi="KaiTi" w:eastAsia="KaiTi" w:cs="KaiTi"/>
          <w:sz w:val="22"/>
          <w:szCs w:val="22"/>
        </w:rPr>
        <w:t xml:space="preserve"> </w:t>
      </w:r>
      <w:r>
        <w:rPr>
          <w:rFonts w:ascii="KaiTi" w:hAnsi="KaiTi" w:eastAsia="KaiTi" w:cs="KaiTi"/>
          <w:sz w:val="22"/>
          <w:szCs w:val="22"/>
          <w:spacing w:val="-10"/>
        </w:rPr>
        <w:t>药，试试死马权当活马医吧。就极其虔诚地跪下磕拜道</w:t>
      </w:r>
      <w:r>
        <w:rPr>
          <w:rFonts w:ascii="KaiTi" w:hAnsi="KaiTi" w:eastAsia="KaiTi" w:cs="KaiTi"/>
          <w:sz w:val="22"/>
          <w:szCs w:val="22"/>
          <w:spacing w:val="-11"/>
        </w:rPr>
        <w:t>：主呵，都说</w:t>
      </w:r>
      <w:r>
        <w:rPr>
          <w:rFonts w:ascii="KaiTi" w:hAnsi="KaiTi" w:eastAsia="KaiTi" w:cs="KaiTi"/>
          <w:sz w:val="22"/>
          <w:szCs w:val="22"/>
        </w:rPr>
        <w:t xml:space="preserve"> </w:t>
      </w:r>
      <w:r>
        <w:rPr>
          <w:rFonts w:ascii="KaiTi" w:hAnsi="KaiTi" w:eastAsia="KaiTi" w:cs="KaiTi"/>
          <w:sz w:val="22"/>
          <w:szCs w:val="22"/>
          <w:spacing w:val="-10"/>
        </w:rPr>
        <w:t>你法力无边，能治百病，你要真能显灵，治好俺男人的</w:t>
      </w:r>
      <w:r>
        <w:rPr>
          <w:rFonts w:ascii="KaiTi" w:hAnsi="KaiTi" w:eastAsia="KaiTi" w:cs="KaiTi"/>
          <w:sz w:val="22"/>
          <w:szCs w:val="22"/>
          <w:spacing w:val="-11"/>
        </w:rPr>
        <w:t>病，我从此皈</w:t>
      </w:r>
      <w:r>
        <w:rPr>
          <w:rFonts w:ascii="KaiTi" w:hAnsi="KaiTi" w:eastAsia="KaiTi" w:cs="KaiTi"/>
          <w:sz w:val="22"/>
          <w:szCs w:val="22"/>
        </w:rPr>
        <w:t xml:space="preserve"> </w:t>
      </w:r>
      <w:r>
        <w:rPr>
          <w:rFonts w:ascii="KaiTi" w:hAnsi="KaiTi" w:eastAsia="KaiTi" w:cs="KaiTi"/>
          <w:sz w:val="22"/>
          <w:szCs w:val="22"/>
          <w:spacing w:val="-9"/>
        </w:rPr>
        <w:t>依你，天天给你烧香磕头……</w:t>
      </w:r>
    </w:p>
    <w:p>
      <w:pPr>
        <w:ind w:left="410" w:right="439" w:firstLine="419"/>
        <w:spacing w:before="128" w:line="249" w:lineRule="auto"/>
        <w:jc w:val="both"/>
        <w:rPr>
          <w:rFonts w:ascii="KaiTi" w:hAnsi="KaiTi" w:eastAsia="KaiTi" w:cs="KaiTi"/>
          <w:sz w:val="22"/>
          <w:szCs w:val="22"/>
        </w:rPr>
      </w:pPr>
      <w:r>
        <w:rPr>
          <w:rFonts w:ascii="KaiTi" w:hAnsi="KaiTi" w:eastAsia="KaiTi" w:cs="KaiTi"/>
          <w:sz w:val="22"/>
          <w:szCs w:val="22"/>
          <w:spacing w:val="-10"/>
        </w:rPr>
        <w:t>如此往返，表姐忘情忘我地祈祷数遍。待她醒悟过来，发觉里屋</w:t>
      </w:r>
      <w:r>
        <w:rPr>
          <w:rFonts w:ascii="KaiTi" w:hAnsi="KaiTi" w:eastAsia="KaiTi" w:cs="KaiTi"/>
          <w:sz w:val="22"/>
          <w:szCs w:val="22"/>
        </w:rPr>
        <w:t xml:space="preserve">  </w:t>
      </w:r>
      <w:r>
        <w:rPr>
          <w:rFonts w:ascii="KaiTi" w:hAnsi="KaiTi" w:eastAsia="KaiTi" w:cs="KaiTi"/>
          <w:sz w:val="22"/>
          <w:szCs w:val="22"/>
          <w:spacing w:val="-3"/>
        </w:rPr>
        <w:t>表姐夫的呻吟声停止了。该不是断气了吧?她吓得忙溜进里屋，嘘，</w:t>
      </w:r>
      <w:r>
        <w:rPr>
          <w:rFonts w:ascii="KaiTi" w:hAnsi="KaiTi" w:eastAsia="KaiTi" w:cs="KaiTi"/>
          <w:sz w:val="22"/>
          <w:szCs w:val="22"/>
        </w:rPr>
        <w:t xml:space="preserve"> </w:t>
      </w:r>
      <w:r>
        <w:rPr>
          <w:rFonts w:ascii="KaiTi" w:hAnsi="KaiTi" w:eastAsia="KaiTi" w:cs="KaiTi"/>
          <w:sz w:val="22"/>
          <w:szCs w:val="22"/>
          <w:spacing w:val="1"/>
        </w:rPr>
        <w:t>表姐夫几天来破天荒地睡着了!次日晨，表姐夫的病竟</w:t>
      </w:r>
      <w:r>
        <w:rPr>
          <w:rFonts w:ascii="KaiTi" w:hAnsi="KaiTi" w:eastAsia="KaiTi" w:cs="KaiTi"/>
          <w:sz w:val="22"/>
          <w:szCs w:val="22"/>
        </w:rPr>
        <w:t>奇迹般地好</w:t>
      </w:r>
      <w:r>
        <w:rPr>
          <w:rFonts w:ascii="KaiTi" w:hAnsi="KaiTi" w:eastAsia="KaiTi" w:cs="KaiTi"/>
          <w:sz w:val="22"/>
          <w:szCs w:val="22"/>
        </w:rPr>
        <w:t xml:space="preserve">  </w:t>
      </w:r>
      <w:r>
        <w:rPr>
          <w:rFonts w:ascii="KaiTi" w:hAnsi="KaiTi" w:eastAsia="KaiTi" w:cs="KaiTi"/>
          <w:sz w:val="22"/>
          <w:szCs w:val="22"/>
          <w:spacing w:val="-7"/>
        </w:rPr>
        <w:t>了。更奇的是睾丸上竟没落一点疤痕。表姐问我，这是咋回事?莫非</w:t>
      </w:r>
      <w:r>
        <w:rPr>
          <w:rFonts w:ascii="KaiTi" w:hAnsi="KaiTi" w:eastAsia="KaiTi" w:cs="KaiTi"/>
          <w:sz w:val="22"/>
          <w:szCs w:val="22"/>
          <w:spacing w:val="2"/>
        </w:rPr>
        <w:t xml:space="preserve">  </w:t>
      </w:r>
      <w:r>
        <w:rPr>
          <w:rFonts w:ascii="KaiTi" w:hAnsi="KaiTi" w:eastAsia="KaiTi" w:cs="KaiTi"/>
          <w:sz w:val="22"/>
          <w:szCs w:val="22"/>
          <w:spacing w:val="9"/>
        </w:rPr>
        <w:t>还真有主有神?我说你问我、我问谁。我要知道，早</w:t>
      </w:r>
      <w:r>
        <w:rPr>
          <w:rFonts w:ascii="KaiTi" w:hAnsi="KaiTi" w:eastAsia="KaiTi" w:cs="KaiTi"/>
          <w:sz w:val="22"/>
          <w:szCs w:val="22"/>
          <w:spacing w:val="8"/>
        </w:rPr>
        <w:t>被联合国请</w:t>
      </w:r>
      <w:r>
        <w:rPr>
          <w:rFonts w:ascii="KaiTi" w:hAnsi="KaiTi" w:eastAsia="KaiTi" w:cs="KaiTi"/>
          <w:sz w:val="22"/>
          <w:szCs w:val="22"/>
        </w:rPr>
        <w:t xml:space="preserve">  </w:t>
      </w:r>
      <w:r>
        <w:rPr>
          <w:rFonts w:ascii="KaiTi" w:hAnsi="KaiTi" w:eastAsia="KaiTi" w:cs="KaiTi"/>
          <w:sz w:val="22"/>
          <w:szCs w:val="22"/>
          <w:spacing w:val="-9"/>
        </w:rPr>
        <w:t>去了。</w:t>
      </w:r>
    </w:p>
    <w:p>
      <w:pPr>
        <w:ind w:left="410" w:right="510" w:firstLine="419"/>
        <w:spacing w:before="50" w:line="256" w:lineRule="auto"/>
        <w:jc w:val="both"/>
        <w:rPr>
          <w:rFonts w:ascii="KaiTi" w:hAnsi="KaiTi" w:eastAsia="KaiTi" w:cs="KaiTi"/>
          <w:sz w:val="22"/>
          <w:szCs w:val="22"/>
        </w:rPr>
      </w:pPr>
      <w:r>
        <w:rPr>
          <w:rFonts w:ascii="KaiTi" w:hAnsi="KaiTi" w:eastAsia="KaiTi" w:cs="KaiTi"/>
          <w:sz w:val="22"/>
          <w:szCs w:val="22"/>
          <w:spacing w:val="-9"/>
        </w:rPr>
        <w:t>我事后的猜想是，表姐彼时的心能许是转成了物能——人的意识</w:t>
      </w:r>
      <w:r>
        <w:rPr>
          <w:rFonts w:ascii="KaiTi" w:hAnsi="KaiTi" w:eastAsia="KaiTi" w:cs="KaiTi"/>
          <w:sz w:val="22"/>
          <w:szCs w:val="22"/>
        </w:rPr>
        <w:t xml:space="preserve"> </w:t>
      </w:r>
      <w:r>
        <w:rPr>
          <w:rFonts w:ascii="KaiTi" w:hAnsi="KaiTi" w:eastAsia="KaiTi" w:cs="KaiTi"/>
          <w:sz w:val="22"/>
          <w:szCs w:val="22"/>
          <w:spacing w:val="-3"/>
        </w:rPr>
        <w:t>与宇宙意识联网了。质能转换，心物相通，精神能量在某种特异情</w:t>
      </w:r>
      <w:r>
        <w:rPr>
          <w:rFonts w:ascii="KaiTi" w:hAnsi="KaiTi" w:eastAsia="KaiTi" w:cs="KaiTi"/>
          <w:sz w:val="22"/>
          <w:szCs w:val="22"/>
          <w:spacing w:val="8"/>
        </w:rPr>
        <w:t xml:space="preserve"> </w:t>
      </w:r>
      <w:r>
        <w:rPr>
          <w:rFonts w:ascii="KaiTi" w:hAnsi="KaiTi" w:eastAsia="KaiTi" w:cs="KaiTi"/>
          <w:sz w:val="22"/>
          <w:szCs w:val="22"/>
          <w:spacing w:val="-3"/>
        </w:rPr>
        <w:t>状、特异时空临界点下能直接变成物质能量，这一被物理学家视为</w:t>
      </w:r>
    </w:p>
    <w:p>
      <w:pPr>
        <w:spacing w:line="256" w:lineRule="auto"/>
        <w:sectPr>
          <w:pgSz w:w="8500" w:h="12480"/>
          <w:pgMar w:top="400" w:right="640" w:bottom="400" w:left="609" w:header="0" w:footer="0" w:gutter="0"/>
        </w:sectPr>
        <w:rPr>
          <w:rFonts w:ascii="KaiTi" w:hAnsi="KaiTi" w:eastAsia="KaiTi" w:cs="KaiTi"/>
          <w:sz w:val="22"/>
          <w:szCs w:val="22"/>
        </w:rPr>
      </w:pPr>
    </w:p>
    <w:p>
      <w:pPr>
        <w:ind w:left="5099"/>
        <w:spacing w:before="137" w:line="222" w:lineRule="auto"/>
        <w:rPr>
          <w:rFonts w:ascii="SimSun" w:hAnsi="SimSun" w:eastAsia="SimSun" w:cs="SimSun"/>
          <w:sz w:val="22"/>
          <w:szCs w:val="22"/>
        </w:rPr>
      </w:pPr>
      <w:r>
        <w:rPr>
          <w:rFonts w:ascii="SimSun" w:hAnsi="SimSun" w:eastAsia="SimSun" w:cs="SimSun"/>
          <w:sz w:val="22"/>
          <w:szCs w:val="22"/>
          <w:spacing w:val="-21"/>
        </w:rPr>
        <w:t>IX</w:t>
      </w:r>
      <w:r>
        <w:rPr>
          <w:rFonts w:ascii="SimSun" w:hAnsi="SimSun" w:eastAsia="SimSun" w:cs="SimSun"/>
          <w:sz w:val="22"/>
          <w:szCs w:val="22"/>
          <w:spacing w:val="-10"/>
        </w:rPr>
        <w:t xml:space="preserve"> </w:t>
      </w:r>
      <w:r>
        <w:rPr>
          <w:rFonts w:ascii="SimHei" w:hAnsi="SimHei" w:eastAsia="SimHei" w:cs="SimHei"/>
          <w:sz w:val="22"/>
          <w:szCs w:val="22"/>
          <w:spacing w:val="-21"/>
        </w:rPr>
        <w:t>“道行”的炫惑</w:t>
      </w:r>
      <w:r>
        <w:rPr>
          <w:rFonts w:ascii="SimHei" w:hAnsi="SimHei" w:eastAsia="SimHei" w:cs="SimHei"/>
          <w:sz w:val="22"/>
          <w:szCs w:val="22"/>
          <w:spacing w:val="-21"/>
        </w:rPr>
        <w:t xml:space="preserve"> </w:t>
      </w:r>
      <w:r>
        <w:rPr>
          <w:rFonts w:ascii="SimSun" w:hAnsi="SimSun" w:eastAsia="SimSun" w:cs="SimSun"/>
          <w:sz w:val="22"/>
          <w:szCs w:val="22"/>
          <w:b/>
          <w:bCs/>
          <w:spacing w:val="-21"/>
        </w:rPr>
        <w:t>239</w:t>
      </w:r>
    </w:p>
    <w:p>
      <w:pPr>
        <w:pStyle w:val="BodyText"/>
        <w:spacing w:line="291" w:lineRule="auto"/>
        <w:rPr/>
      </w:pPr>
      <w:r/>
    </w:p>
    <w:p>
      <w:pPr>
        <w:pStyle w:val="BodyText"/>
        <w:spacing w:line="292" w:lineRule="auto"/>
        <w:rPr/>
      </w:pPr>
      <w:r/>
    </w:p>
    <w:p>
      <w:pPr>
        <w:ind w:left="429" w:right="500" w:hanging="110"/>
        <w:spacing w:before="72"/>
        <w:rPr>
          <w:rFonts w:ascii="KaiTi" w:hAnsi="KaiTi" w:eastAsia="KaiTi" w:cs="KaiTi"/>
          <w:sz w:val="22"/>
          <w:szCs w:val="22"/>
        </w:rPr>
      </w:pPr>
      <w:r>
        <w:rPr>
          <w:rFonts w:ascii="KaiTi" w:hAnsi="KaiTi" w:eastAsia="KaiTi" w:cs="KaiTi"/>
          <w:sz w:val="22"/>
          <w:szCs w:val="22"/>
          <w:spacing w:val="-7"/>
        </w:rPr>
        <w:t>“隐态学”的潜科学，也是下个世纪科学要正面解答的问题，竟提前</w:t>
      </w:r>
      <w:r>
        <w:rPr>
          <w:rFonts w:ascii="KaiTi" w:hAnsi="KaiTi" w:eastAsia="KaiTi" w:cs="KaiTi"/>
          <w:sz w:val="22"/>
          <w:szCs w:val="22"/>
          <w:spacing w:val="9"/>
        </w:rPr>
        <w:t xml:space="preserve"> </w:t>
      </w:r>
      <w:r>
        <w:rPr>
          <w:rFonts w:ascii="KaiTi" w:hAnsi="KaiTi" w:eastAsia="KaiTi" w:cs="KaiTi"/>
          <w:sz w:val="22"/>
          <w:szCs w:val="22"/>
          <w:spacing w:val="-10"/>
        </w:rPr>
        <w:t>在表姐、表姐夫身上活验了……</w:t>
      </w:r>
    </w:p>
    <w:p>
      <w:pPr>
        <w:ind w:right="80" w:firstLine="429"/>
        <w:spacing w:before="155" w:line="255" w:lineRule="auto"/>
        <w:jc w:val="both"/>
        <w:rPr>
          <w:rFonts w:ascii="SimSun" w:hAnsi="SimSun" w:eastAsia="SimSun" w:cs="SimSun"/>
          <w:sz w:val="22"/>
          <w:szCs w:val="22"/>
        </w:rPr>
      </w:pPr>
      <w:r>
        <w:rPr>
          <w:rFonts w:ascii="SimSun" w:hAnsi="SimSun" w:eastAsia="SimSun" w:cs="SimSun"/>
          <w:sz w:val="22"/>
          <w:szCs w:val="22"/>
          <w:spacing w:val="-10"/>
        </w:rPr>
        <w:t>在这篇文章中，王英琦言必称宇宙天道，语必</w:t>
      </w:r>
      <w:r>
        <w:rPr>
          <w:rFonts w:ascii="SimSun" w:hAnsi="SimSun" w:eastAsia="SimSun" w:cs="SimSun"/>
          <w:sz w:val="22"/>
          <w:szCs w:val="22"/>
          <w:spacing w:val="-11"/>
        </w:rPr>
        <w:t>曰康德尼采，生吞活剥地大</w:t>
      </w:r>
      <w:r>
        <w:rPr>
          <w:rFonts w:ascii="SimSun" w:hAnsi="SimSun" w:eastAsia="SimSun" w:cs="SimSun"/>
          <w:sz w:val="22"/>
          <w:szCs w:val="22"/>
        </w:rPr>
        <w:t xml:space="preserve"> </w:t>
      </w:r>
      <w:r>
        <w:rPr>
          <w:rFonts w:ascii="SimSun" w:hAnsi="SimSun" w:eastAsia="SimSun" w:cs="SimSun"/>
          <w:sz w:val="22"/>
          <w:szCs w:val="22"/>
          <w:spacing w:val="-4"/>
        </w:rPr>
        <w:t>肆贩卖着文学、哲学、美学、物理学、天文学、生物</w:t>
      </w:r>
      <w:r>
        <w:rPr>
          <w:rFonts w:ascii="SimSun" w:hAnsi="SimSun" w:eastAsia="SimSun" w:cs="SimSun"/>
          <w:sz w:val="22"/>
          <w:szCs w:val="22"/>
          <w:spacing w:val="-5"/>
        </w:rPr>
        <w:t>学等知识，文字晦涩高</w:t>
      </w:r>
      <w:r>
        <w:rPr>
          <w:rFonts w:ascii="SimSun" w:hAnsi="SimSun" w:eastAsia="SimSun" w:cs="SimSun"/>
          <w:sz w:val="22"/>
          <w:szCs w:val="22"/>
        </w:rPr>
        <w:t xml:space="preserve"> </w:t>
      </w:r>
      <w:r>
        <w:rPr>
          <w:rFonts w:ascii="SimSun" w:hAnsi="SimSun" w:eastAsia="SimSun" w:cs="SimSun"/>
          <w:sz w:val="22"/>
          <w:szCs w:val="22"/>
          <w:spacing w:val="-11"/>
        </w:rPr>
        <w:t>深，使人如读天书。作者通过一次由别人告诉她的而非自己“亲睹”的偶然性</w:t>
      </w:r>
      <w:r>
        <w:rPr>
          <w:rFonts w:ascii="SimSun" w:hAnsi="SimSun" w:eastAsia="SimSun" w:cs="SimSun"/>
          <w:sz w:val="22"/>
          <w:szCs w:val="22"/>
          <w:spacing w:val="11"/>
        </w:rPr>
        <w:t xml:space="preserve"> </w:t>
      </w:r>
      <w:r>
        <w:rPr>
          <w:rFonts w:ascii="SimSun" w:hAnsi="SimSun" w:eastAsia="SimSun" w:cs="SimSun"/>
          <w:sz w:val="22"/>
          <w:szCs w:val="22"/>
          <w:spacing w:val="-11"/>
        </w:rPr>
        <w:t>日常生活事件，大肆宣扬神秘主义，混淆了科学与迷信的界限，其故作旷达的</w:t>
      </w:r>
      <w:r>
        <w:rPr>
          <w:rFonts w:ascii="SimSun" w:hAnsi="SimSun" w:eastAsia="SimSun" w:cs="SimSun"/>
          <w:sz w:val="22"/>
          <w:szCs w:val="22"/>
        </w:rPr>
        <w:t xml:space="preserve"> </w:t>
      </w:r>
      <w:r>
        <w:rPr>
          <w:rFonts w:ascii="SimSun" w:hAnsi="SimSun" w:eastAsia="SimSun" w:cs="SimSun"/>
          <w:sz w:val="22"/>
          <w:szCs w:val="22"/>
          <w:spacing w:val="-13"/>
        </w:rPr>
        <w:t>行文因此而流于偏执和不伦。</w:t>
      </w:r>
    </w:p>
    <w:p>
      <w:pPr>
        <w:ind w:firstLine="429"/>
        <w:spacing w:before="45" w:line="250" w:lineRule="auto"/>
        <w:jc w:val="both"/>
        <w:rPr>
          <w:rFonts w:ascii="SimSun" w:hAnsi="SimSun" w:eastAsia="SimSun" w:cs="SimSun"/>
          <w:sz w:val="22"/>
          <w:szCs w:val="22"/>
        </w:rPr>
      </w:pPr>
      <w:r>
        <w:rPr>
          <w:rFonts w:ascii="SimSun" w:hAnsi="SimSun" w:eastAsia="SimSun" w:cs="SimSun"/>
          <w:sz w:val="22"/>
          <w:szCs w:val="22"/>
          <w:spacing w:val="-10"/>
        </w:rPr>
        <w:t>耽于用文字营造精神鸦片，成为当下一些作家乐此不倦的游戏</w:t>
      </w:r>
      <w:r>
        <w:rPr>
          <w:rFonts w:ascii="SimSun" w:hAnsi="SimSun" w:eastAsia="SimSun" w:cs="SimSun"/>
          <w:sz w:val="22"/>
          <w:szCs w:val="22"/>
          <w:spacing w:val="-11"/>
        </w:rPr>
        <w:t>。面对不良</w:t>
      </w:r>
      <w:r>
        <w:rPr>
          <w:rFonts w:ascii="SimSun" w:hAnsi="SimSun" w:eastAsia="SimSun" w:cs="SimSun"/>
          <w:sz w:val="22"/>
          <w:szCs w:val="22"/>
        </w:rPr>
        <w:t xml:space="preserve"> </w:t>
      </w:r>
      <w:r>
        <w:rPr>
          <w:rFonts w:ascii="SimSun" w:hAnsi="SimSun" w:eastAsia="SimSun" w:cs="SimSun"/>
          <w:sz w:val="22"/>
          <w:szCs w:val="22"/>
          <w:spacing w:val="-8"/>
        </w:rPr>
        <w:t>的世风世相，他们非但未能提供与之对抗的价值体系，向着无知与偏见开炮，</w:t>
      </w:r>
      <w:r>
        <w:rPr>
          <w:rFonts w:ascii="SimSun" w:hAnsi="SimSun" w:eastAsia="SimSun" w:cs="SimSun"/>
          <w:sz w:val="22"/>
          <w:szCs w:val="22"/>
          <w:spacing w:val="11"/>
        </w:rPr>
        <w:t xml:space="preserve"> </w:t>
      </w:r>
      <w:r>
        <w:rPr>
          <w:rFonts w:ascii="SimSun" w:hAnsi="SimSun" w:eastAsia="SimSun" w:cs="SimSun"/>
          <w:sz w:val="22"/>
          <w:szCs w:val="22"/>
          <w:spacing w:val="-11"/>
        </w:rPr>
        <w:t>反而对伪科学和封建迷信情有独钟，开门揖盗，甘做其导航人与急先锋。在一</w:t>
      </w:r>
      <w:r>
        <w:rPr>
          <w:rFonts w:ascii="SimSun" w:hAnsi="SimSun" w:eastAsia="SimSun" w:cs="SimSun"/>
          <w:sz w:val="22"/>
          <w:szCs w:val="22"/>
          <w:spacing w:val="7"/>
        </w:rPr>
        <w:t xml:space="preserve">  </w:t>
      </w:r>
      <w:r>
        <w:rPr>
          <w:rFonts w:ascii="SimSun" w:hAnsi="SimSun" w:eastAsia="SimSun" w:cs="SimSun"/>
          <w:sz w:val="22"/>
          <w:szCs w:val="22"/>
          <w:spacing w:val="-4"/>
        </w:rPr>
        <w:t>个人心浮躁物欲横流的时代，不是致力于开启民智</w:t>
      </w:r>
      <w:r>
        <w:rPr>
          <w:rFonts w:ascii="SimSun" w:hAnsi="SimSun" w:eastAsia="SimSun" w:cs="SimSun"/>
          <w:sz w:val="22"/>
          <w:szCs w:val="22"/>
          <w:spacing w:val="-5"/>
        </w:rPr>
        <w:t>、提举人心，而是蒙蔽视</w:t>
      </w:r>
      <w:r>
        <w:rPr>
          <w:rFonts w:ascii="SimSun" w:hAnsi="SimSun" w:eastAsia="SimSun" w:cs="SimSun"/>
          <w:sz w:val="22"/>
          <w:szCs w:val="22"/>
        </w:rPr>
        <w:t xml:space="preserve">  </w:t>
      </w:r>
      <w:r>
        <w:rPr>
          <w:rFonts w:ascii="SimSun" w:hAnsi="SimSun" w:eastAsia="SimSun" w:cs="SimSun"/>
          <w:sz w:val="22"/>
          <w:szCs w:val="22"/>
          <w:spacing w:val="-8"/>
        </w:rPr>
        <w:t>听、蛊惑人心，这样的文字，不论外观如何精美，终究都是金光闪闪的垃圾。</w:t>
      </w:r>
      <w:r>
        <w:rPr>
          <w:rFonts w:ascii="SimSun" w:hAnsi="SimSun" w:eastAsia="SimSun" w:cs="SimSun"/>
          <w:sz w:val="22"/>
          <w:szCs w:val="22"/>
          <w:spacing w:val="11"/>
        </w:rPr>
        <w:t xml:space="preserve"> </w:t>
      </w:r>
      <w:r>
        <w:rPr>
          <w:rFonts w:ascii="SimSun" w:hAnsi="SimSun" w:eastAsia="SimSun" w:cs="SimSun"/>
          <w:sz w:val="22"/>
          <w:szCs w:val="22"/>
          <w:spacing w:val="-10"/>
        </w:rPr>
        <w:t>没有批判精神的支撑导引，一切的瞒和骗，一切的虚假与伪善、腐朽与鄙</w:t>
      </w:r>
      <w:r>
        <w:rPr>
          <w:rFonts w:ascii="SimSun" w:hAnsi="SimSun" w:eastAsia="SimSun" w:cs="SimSun"/>
          <w:sz w:val="22"/>
          <w:szCs w:val="22"/>
          <w:spacing w:val="-11"/>
        </w:rPr>
        <w:t>陋都</w:t>
      </w:r>
      <w:r>
        <w:rPr>
          <w:rFonts w:ascii="SimSun" w:hAnsi="SimSun" w:eastAsia="SimSun" w:cs="SimSun"/>
          <w:sz w:val="22"/>
          <w:szCs w:val="22"/>
        </w:rPr>
        <w:t xml:space="preserve"> </w:t>
      </w:r>
      <w:r>
        <w:rPr>
          <w:rFonts w:ascii="SimSun" w:hAnsi="SimSun" w:eastAsia="SimSun" w:cs="SimSun"/>
          <w:sz w:val="22"/>
          <w:szCs w:val="22"/>
          <w:spacing w:val="-11"/>
        </w:rPr>
        <w:t>会乘隙而入，揭竿而起。看来，如何做到雷厉风行而又一点一滴地剔除民族灵</w:t>
      </w:r>
      <w:r>
        <w:rPr>
          <w:rFonts w:ascii="SimSun" w:hAnsi="SimSun" w:eastAsia="SimSun" w:cs="SimSun"/>
          <w:sz w:val="22"/>
          <w:szCs w:val="22"/>
          <w:spacing w:val="7"/>
        </w:rPr>
        <w:t xml:space="preserve">  </w:t>
      </w:r>
      <w:r>
        <w:rPr>
          <w:rFonts w:ascii="SimSun" w:hAnsi="SimSun" w:eastAsia="SimSun" w:cs="SimSun"/>
          <w:sz w:val="22"/>
          <w:szCs w:val="22"/>
          <w:spacing w:val="-8"/>
        </w:rPr>
        <w:t>魂深处的毒素，弘扬科学、理性、昌明的精神，不断营造民主、自由的氛围，</w:t>
      </w:r>
      <w:r>
        <w:rPr>
          <w:rFonts w:ascii="SimSun" w:hAnsi="SimSun" w:eastAsia="SimSun" w:cs="SimSun"/>
          <w:sz w:val="22"/>
          <w:szCs w:val="22"/>
          <w:spacing w:val="11"/>
        </w:rPr>
        <w:t xml:space="preserve"> </w:t>
      </w:r>
      <w:r>
        <w:rPr>
          <w:rFonts w:ascii="SimSun" w:hAnsi="SimSun" w:eastAsia="SimSun" w:cs="SimSun"/>
          <w:sz w:val="22"/>
          <w:szCs w:val="22"/>
          <w:spacing w:val="-4"/>
        </w:rPr>
        <w:t>构建健康和谐的现代生活理念，全面摆脱愚妄蒙昧的前</w:t>
      </w:r>
      <w:r>
        <w:rPr>
          <w:rFonts w:ascii="SimSun" w:hAnsi="SimSun" w:eastAsia="SimSun" w:cs="SimSun"/>
          <w:sz w:val="22"/>
          <w:szCs w:val="22"/>
          <w:spacing w:val="-5"/>
        </w:rPr>
        <w:t>现代状态，确是当务</w:t>
      </w:r>
      <w:r>
        <w:rPr>
          <w:rFonts w:ascii="SimSun" w:hAnsi="SimSun" w:eastAsia="SimSun" w:cs="SimSun"/>
          <w:sz w:val="22"/>
          <w:szCs w:val="22"/>
        </w:rPr>
        <w:t xml:space="preserve">  </w:t>
      </w:r>
      <w:r>
        <w:rPr>
          <w:rFonts w:ascii="SimSun" w:hAnsi="SimSun" w:eastAsia="SimSun" w:cs="SimSun"/>
          <w:sz w:val="22"/>
          <w:szCs w:val="22"/>
          <w:spacing w:val="-10"/>
        </w:rPr>
        <w:t>之急。</w:t>
      </w:r>
    </w:p>
    <w:p>
      <w:pPr>
        <w:spacing w:line="250" w:lineRule="auto"/>
        <w:sectPr>
          <w:pgSz w:w="8500" w:h="12480"/>
          <w:pgMar w:top="400" w:right="699" w:bottom="400" w:left="580" w:header="0" w:footer="0" w:gutter="0"/>
        </w:sectPr>
        <w:rPr>
          <w:rFonts w:ascii="SimSun" w:hAnsi="SimSun" w:eastAsia="SimSun" w:cs="SimSun"/>
          <w:sz w:val="22"/>
          <w:szCs w:val="22"/>
        </w:rPr>
      </w:pPr>
    </w:p>
    <w:p>
      <w:pPr>
        <w:ind w:left="3"/>
        <w:spacing w:before="137" w:line="222" w:lineRule="auto"/>
        <w:rPr>
          <w:rFonts w:ascii="SimHei" w:hAnsi="SimHei" w:eastAsia="SimHei" w:cs="SimHei"/>
          <w:sz w:val="21"/>
          <w:szCs w:val="21"/>
        </w:rPr>
      </w:pPr>
      <w:r>
        <w:rPr>
          <w:rFonts w:ascii="SimSun" w:hAnsi="SimSun" w:eastAsia="SimSun" w:cs="SimSun"/>
          <w:sz w:val="21"/>
          <w:szCs w:val="21"/>
          <w:b/>
          <w:bCs/>
          <w:spacing w:val="-17"/>
        </w:rPr>
        <w:t>240</w:t>
      </w:r>
      <w:r>
        <w:rPr>
          <w:rFonts w:ascii="SimSun" w:hAnsi="SimSun" w:eastAsia="SimSun" w:cs="SimSun"/>
          <w:sz w:val="21"/>
          <w:szCs w:val="21"/>
          <w:spacing w:val="-17"/>
        </w:rPr>
        <w:t xml:space="preserve"> </w:t>
      </w:r>
      <w:r>
        <w:rPr>
          <w:rFonts w:ascii="SimHei" w:hAnsi="SimHei" w:eastAsia="SimHei" w:cs="SimHei"/>
          <w:sz w:val="21"/>
          <w:szCs w:val="21"/>
          <w:spacing w:val="-17"/>
        </w:rPr>
        <w:t>贾平凹创作问题批判</w:t>
      </w:r>
    </w:p>
    <w:p>
      <w:pPr>
        <w:pStyle w:val="BodyText"/>
        <w:spacing w:line="249" w:lineRule="auto"/>
        <w:rPr/>
      </w:pPr>
      <w:r/>
    </w:p>
    <w:p>
      <w:pPr>
        <w:pStyle w:val="BodyText"/>
        <w:spacing w:line="249" w:lineRule="auto"/>
        <w:rPr/>
      </w:pPr>
      <w:r/>
    </w:p>
    <w:p>
      <w:pPr>
        <w:pStyle w:val="BodyText"/>
        <w:spacing w:line="250" w:lineRule="auto"/>
        <w:rPr/>
      </w:pPr>
      <w:r/>
    </w:p>
    <w:p>
      <w:pPr>
        <w:ind w:left="1258"/>
        <w:spacing w:before="189" w:line="223" w:lineRule="auto"/>
        <w:rPr>
          <w:rFonts w:ascii="KaiTi" w:hAnsi="KaiTi" w:eastAsia="KaiTi" w:cs="KaiTi"/>
          <w:sz w:val="58"/>
          <w:szCs w:val="58"/>
        </w:rPr>
      </w:pPr>
      <w:r>
        <w:rPr>
          <w:rFonts w:ascii="KaiTi" w:hAnsi="KaiTi" w:eastAsia="KaiTi" w:cs="KaiTi"/>
          <w:sz w:val="58"/>
          <w:szCs w:val="58"/>
          <w:b/>
          <w:bCs/>
        </w:rPr>
        <w:t>杨光祖的激扬文字</w:t>
      </w:r>
    </w:p>
    <w:p>
      <w:pPr>
        <w:pStyle w:val="BodyText"/>
        <w:spacing w:line="274" w:lineRule="auto"/>
        <w:rPr/>
      </w:pPr>
      <w:r/>
    </w:p>
    <w:p>
      <w:pPr>
        <w:pStyle w:val="BodyText"/>
        <w:spacing w:line="275" w:lineRule="auto"/>
        <w:rPr/>
      </w:pPr>
      <w:r/>
    </w:p>
    <w:p>
      <w:pPr>
        <w:pStyle w:val="BodyText"/>
        <w:spacing w:line="275" w:lineRule="auto"/>
        <w:rPr/>
      </w:pPr>
      <w:r/>
    </w:p>
    <w:p>
      <w:pPr>
        <w:pStyle w:val="BodyText"/>
        <w:spacing w:line="275" w:lineRule="auto"/>
        <w:rPr/>
      </w:pPr>
      <w:r/>
    </w:p>
    <w:p>
      <w:pPr>
        <w:pStyle w:val="BodyText"/>
        <w:spacing w:line="275" w:lineRule="auto"/>
        <w:rPr/>
      </w:pPr>
      <w:r/>
    </w:p>
    <w:p>
      <w:pPr>
        <w:ind w:left="624"/>
        <w:spacing w:before="101" w:line="221" w:lineRule="auto"/>
        <w:rPr>
          <w:rFonts w:ascii="SimHei" w:hAnsi="SimHei" w:eastAsia="SimHei" w:cs="SimHei"/>
          <w:sz w:val="31"/>
          <w:szCs w:val="31"/>
        </w:rPr>
      </w:pPr>
      <w:r>
        <w:rPr>
          <w:rFonts w:ascii="SimHei" w:hAnsi="SimHei" w:eastAsia="SimHei" w:cs="SimHei"/>
          <w:sz w:val="31"/>
          <w:szCs w:val="31"/>
          <w:b/>
          <w:bCs/>
          <w:spacing w:val="-2"/>
        </w:rPr>
        <w:t>贾平凹小说创作的四个阶段及其文化心态论</w:t>
      </w:r>
    </w:p>
    <w:p>
      <w:pPr>
        <w:ind w:left="3219"/>
        <w:spacing w:before="309" w:line="234" w:lineRule="auto"/>
        <w:rPr>
          <w:rFonts w:ascii="KaiTi" w:hAnsi="KaiTi" w:eastAsia="KaiTi" w:cs="KaiTi"/>
          <w:sz w:val="21"/>
          <w:szCs w:val="21"/>
        </w:rPr>
      </w:pPr>
      <w:r>
        <w:rPr>
          <w:rFonts w:ascii="KaiTi" w:hAnsi="KaiTi" w:eastAsia="KaiTi" w:cs="KaiTi"/>
          <w:sz w:val="21"/>
          <w:szCs w:val="21"/>
          <w:spacing w:val="35"/>
        </w:rPr>
        <w:t>杨光祖</w:t>
      </w:r>
    </w:p>
    <w:p>
      <w:pPr>
        <w:pStyle w:val="BodyText"/>
        <w:spacing w:line="258" w:lineRule="auto"/>
        <w:rPr/>
      </w:pPr>
      <w:r/>
    </w:p>
    <w:p>
      <w:pPr>
        <w:ind w:right="66" w:firstLine="439"/>
        <w:spacing w:before="68" w:line="266" w:lineRule="auto"/>
        <w:jc w:val="both"/>
        <w:rPr>
          <w:rFonts w:ascii="SimSun" w:hAnsi="SimSun" w:eastAsia="SimSun" w:cs="SimSun"/>
          <w:sz w:val="21"/>
          <w:szCs w:val="21"/>
        </w:rPr>
      </w:pPr>
      <w:r>
        <w:rPr>
          <w:rFonts w:ascii="SimSun" w:hAnsi="SimSun" w:eastAsia="SimSun" w:cs="SimSun"/>
          <w:sz w:val="21"/>
          <w:szCs w:val="21"/>
          <w:spacing w:val="7"/>
        </w:rPr>
        <w:t>贾平凹是当代文坛不容置疑的大家。他的文学创作以小说起家，旁及散</w:t>
      </w:r>
      <w:r>
        <w:rPr>
          <w:rFonts w:ascii="SimSun" w:hAnsi="SimSun" w:eastAsia="SimSun" w:cs="SimSun"/>
          <w:sz w:val="21"/>
          <w:szCs w:val="21"/>
          <w:spacing w:val="10"/>
        </w:rPr>
        <w:t xml:space="preserve"> </w:t>
      </w:r>
      <w:r>
        <w:rPr>
          <w:rFonts w:ascii="SimSun" w:hAnsi="SimSun" w:eastAsia="SimSun" w:cs="SimSun"/>
          <w:sz w:val="21"/>
          <w:szCs w:val="21"/>
          <w:spacing w:val="1"/>
        </w:rPr>
        <w:t>文、诗歌，都有不菲的成绩。他的散文已有</w:t>
      </w:r>
      <w:r>
        <w:rPr>
          <w:rFonts w:ascii="SimSun" w:hAnsi="SimSun" w:eastAsia="SimSun" w:cs="SimSun"/>
          <w:sz w:val="21"/>
          <w:szCs w:val="21"/>
        </w:rPr>
        <w:t>定评，大都以为是上品，但小说却 </w:t>
      </w:r>
      <w:r>
        <w:rPr>
          <w:rFonts w:ascii="SimSun" w:hAnsi="SimSun" w:eastAsia="SimSun" w:cs="SimSun"/>
          <w:sz w:val="21"/>
          <w:szCs w:val="21"/>
        </w:rPr>
        <w:t>争议较大，本文主要论述其小说创作的衍变及其文化心态，并从衍变中探析其</w:t>
      </w:r>
      <w:r>
        <w:rPr>
          <w:rFonts w:ascii="SimSun" w:hAnsi="SimSun" w:eastAsia="SimSun" w:cs="SimSun"/>
          <w:sz w:val="21"/>
          <w:szCs w:val="21"/>
          <w:spacing w:val="7"/>
        </w:rPr>
        <w:t xml:space="preserve"> </w:t>
      </w:r>
      <w:r>
        <w:rPr>
          <w:rFonts w:ascii="SimSun" w:hAnsi="SimSun" w:eastAsia="SimSun" w:cs="SimSun"/>
          <w:sz w:val="21"/>
          <w:szCs w:val="21"/>
          <w:spacing w:val="-3"/>
        </w:rPr>
        <w:t>文化心态和这种心态对其小说创作的影响。</w:t>
      </w:r>
    </w:p>
    <w:p>
      <w:pPr>
        <w:pStyle w:val="BodyText"/>
        <w:spacing w:line="288" w:lineRule="auto"/>
        <w:rPr/>
      </w:pPr>
      <w:r/>
    </w:p>
    <w:p>
      <w:pPr>
        <w:ind w:firstLine="3479"/>
        <w:spacing w:line="40" w:lineRule="exact"/>
        <w:rPr/>
      </w:pPr>
      <w:r>
        <w:rPr/>
        <w:drawing>
          <wp:inline distT="0" distB="0" distL="0" distR="0">
            <wp:extent cx="146056" cy="25359"/>
            <wp:effectExtent l="0" t="0" r="0" b="0"/>
            <wp:docPr id="130" name="IM 130"/>
            <wp:cNvGraphicFramePr/>
            <a:graphic>
              <a:graphicData uri="http://schemas.openxmlformats.org/drawingml/2006/picture">
                <pic:pic>
                  <pic:nvPicPr>
                    <pic:cNvPr id="130" name="IM 130"/>
                    <pic:cNvPicPr/>
                  </pic:nvPicPr>
                  <pic:blipFill>
                    <a:blip r:embed="rId73"/>
                    <a:stretch>
                      <a:fillRect/>
                    </a:stretch>
                  </pic:blipFill>
                  <pic:spPr>
                    <a:xfrm rot="0">
                      <a:off x="0" y="0"/>
                      <a:ext cx="146056" cy="25359"/>
                    </a:xfrm>
                    <a:prstGeom prst="rect">
                      <a:avLst/>
                    </a:prstGeom>
                  </pic:spPr>
                </pic:pic>
              </a:graphicData>
            </a:graphic>
          </wp:inline>
        </w:drawing>
      </w:r>
    </w:p>
    <w:p>
      <w:pPr>
        <w:pStyle w:val="BodyText"/>
        <w:spacing w:line="257" w:lineRule="auto"/>
        <w:rPr/>
      </w:pPr>
      <w:r/>
    </w:p>
    <w:p>
      <w:pPr>
        <w:ind w:right="66" w:firstLine="439"/>
        <w:spacing w:before="68" w:line="275" w:lineRule="auto"/>
        <w:jc w:val="both"/>
        <w:rPr>
          <w:rFonts w:ascii="SimSun" w:hAnsi="SimSun" w:eastAsia="SimSun" w:cs="SimSun"/>
          <w:sz w:val="21"/>
          <w:szCs w:val="21"/>
        </w:rPr>
      </w:pPr>
      <w:r>
        <w:rPr>
          <w:rFonts w:ascii="SimSun" w:hAnsi="SimSun" w:eastAsia="SimSun" w:cs="SimSun"/>
          <w:sz w:val="21"/>
          <w:szCs w:val="21"/>
        </w:rPr>
        <w:t>众所周知，不断变化是贾平凹小说创作的一个重要特征，每次变化都体现</w:t>
      </w:r>
      <w:r>
        <w:rPr>
          <w:rFonts w:ascii="SimSun" w:hAnsi="SimSun" w:eastAsia="SimSun" w:cs="SimSun"/>
          <w:sz w:val="21"/>
          <w:szCs w:val="21"/>
          <w:spacing w:val="17"/>
        </w:rPr>
        <w:t xml:space="preserve"> </w:t>
      </w:r>
      <w:r>
        <w:rPr>
          <w:rFonts w:ascii="SimSun" w:hAnsi="SimSun" w:eastAsia="SimSun" w:cs="SimSun"/>
          <w:sz w:val="21"/>
          <w:szCs w:val="21"/>
        </w:rPr>
        <w:t>了不同的艺术风貌，呈现出异样的文化心态，甚至可以说文化心态的变化是他</w:t>
      </w:r>
      <w:r>
        <w:rPr>
          <w:rFonts w:ascii="SimSun" w:hAnsi="SimSun" w:eastAsia="SimSun" w:cs="SimSun"/>
          <w:sz w:val="21"/>
          <w:szCs w:val="21"/>
          <w:spacing w:val="6"/>
        </w:rPr>
        <w:t xml:space="preserve"> </w:t>
      </w:r>
      <w:r>
        <w:rPr>
          <w:rFonts w:ascii="SimSun" w:hAnsi="SimSun" w:eastAsia="SimSun" w:cs="SimSun"/>
          <w:sz w:val="21"/>
          <w:szCs w:val="21"/>
        </w:rPr>
        <w:t>小说创作变化的主要原因。这里，我们把他的小说创作划分为四个阶段，并解</w:t>
      </w:r>
      <w:r>
        <w:rPr>
          <w:rFonts w:ascii="SimSun" w:hAnsi="SimSun" w:eastAsia="SimSun" w:cs="SimSun"/>
          <w:sz w:val="21"/>
          <w:szCs w:val="21"/>
          <w:spacing w:val="6"/>
        </w:rPr>
        <w:t xml:space="preserve"> </w:t>
      </w:r>
      <w:r>
        <w:rPr>
          <w:rFonts w:ascii="SimSun" w:hAnsi="SimSun" w:eastAsia="SimSun" w:cs="SimSun"/>
          <w:sz w:val="21"/>
          <w:szCs w:val="21"/>
          <w:spacing w:val="-2"/>
        </w:rPr>
        <w:t>析每个阶段的创作心态，试图从中找出其创作滞缓的症结。</w:t>
      </w:r>
    </w:p>
    <w:p>
      <w:pPr>
        <w:ind w:firstLine="439"/>
        <w:spacing w:before="6" w:line="269" w:lineRule="auto"/>
        <w:jc w:val="both"/>
        <w:rPr>
          <w:rFonts w:ascii="SimSun" w:hAnsi="SimSun" w:eastAsia="SimSun" w:cs="SimSun"/>
          <w:sz w:val="21"/>
          <w:szCs w:val="21"/>
        </w:rPr>
      </w:pPr>
      <w:r>
        <w:rPr>
          <w:rFonts w:ascii="SimSun" w:hAnsi="SimSun" w:eastAsia="SimSun" w:cs="SimSun"/>
          <w:sz w:val="21"/>
          <w:szCs w:val="21"/>
          <w:spacing w:val="1"/>
        </w:rPr>
        <w:t>第一，1977—1982年：“假声写作”阶段。</w:t>
      </w:r>
      <w:r>
        <w:rPr>
          <w:rFonts w:ascii="SimSun" w:hAnsi="SimSun" w:eastAsia="SimSun" w:cs="SimSun"/>
          <w:sz w:val="21"/>
          <w:szCs w:val="21"/>
        </w:rPr>
        <w:t>贾平凹贫寒的家庭，自认丑陋 </w:t>
      </w:r>
      <w:r>
        <w:rPr>
          <w:rFonts w:ascii="SimSun" w:hAnsi="SimSun" w:eastAsia="SimSun" w:cs="SimSun"/>
          <w:sz w:val="21"/>
          <w:szCs w:val="21"/>
        </w:rPr>
        <w:t>的外表，羸弱的身体，使他天性自卑孤独，即便后来上了大学，仍然自卑和孤</w:t>
      </w:r>
      <w:r>
        <w:rPr>
          <w:rFonts w:ascii="SimSun" w:hAnsi="SimSun" w:eastAsia="SimSun" w:cs="SimSun"/>
          <w:sz w:val="21"/>
          <w:szCs w:val="21"/>
          <w:spacing w:val="3"/>
        </w:rPr>
        <w:t xml:space="preserve">  </w:t>
      </w:r>
      <w:r>
        <w:rPr>
          <w:rFonts w:ascii="SimSun" w:hAnsi="SimSun" w:eastAsia="SimSun" w:cs="SimSun"/>
          <w:sz w:val="21"/>
          <w:szCs w:val="21"/>
        </w:rPr>
        <w:t>独，被同学歧视和轻视。按照创作心理学来说，那些出身卑微、地位低下的作</w:t>
      </w:r>
      <w:r>
        <w:rPr>
          <w:rFonts w:ascii="SimSun" w:hAnsi="SimSun" w:eastAsia="SimSun" w:cs="SimSun"/>
          <w:sz w:val="21"/>
          <w:szCs w:val="21"/>
          <w:spacing w:val="6"/>
        </w:rPr>
        <w:t xml:space="preserve">  </w:t>
      </w:r>
      <w:r>
        <w:rPr>
          <w:rFonts w:ascii="SimSun" w:hAnsi="SimSun" w:eastAsia="SimSun" w:cs="SimSun"/>
          <w:sz w:val="21"/>
          <w:szCs w:val="21"/>
        </w:rPr>
        <w:t>家，最开始的写作，最原始最直接的动机也许就是梦想以此改变自己的命运和</w:t>
      </w:r>
      <w:r>
        <w:rPr>
          <w:rFonts w:ascii="SimSun" w:hAnsi="SimSun" w:eastAsia="SimSun" w:cs="SimSun"/>
          <w:sz w:val="21"/>
          <w:szCs w:val="21"/>
          <w:spacing w:val="8"/>
        </w:rPr>
        <w:t xml:space="preserve">  </w:t>
      </w:r>
      <w:r>
        <w:rPr>
          <w:rFonts w:ascii="SimSun" w:hAnsi="SimSun" w:eastAsia="SimSun" w:cs="SimSun"/>
          <w:sz w:val="21"/>
          <w:szCs w:val="21"/>
        </w:rPr>
        <w:t>处境。因此，为了作品能够得到发表，自己的价值能够得到社会认可，他们的</w:t>
      </w:r>
      <w:r>
        <w:rPr>
          <w:rFonts w:ascii="SimSun" w:hAnsi="SimSun" w:eastAsia="SimSun" w:cs="SimSun"/>
          <w:sz w:val="21"/>
          <w:szCs w:val="21"/>
          <w:spacing w:val="7"/>
        </w:rPr>
        <w:t xml:space="preserve">  </w:t>
      </w:r>
      <w:r>
        <w:rPr>
          <w:rFonts w:ascii="SimSun" w:hAnsi="SimSun" w:eastAsia="SimSun" w:cs="SimSun"/>
          <w:sz w:val="21"/>
          <w:szCs w:val="21"/>
          <w:spacing w:val="3"/>
        </w:rPr>
        <w:t>创作肯定要力求合乎规范，合乎当时人们的审美习惯和社会价值尺度。然后，</w:t>
      </w:r>
      <w:r>
        <w:rPr>
          <w:rFonts w:ascii="SimSun" w:hAnsi="SimSun" w:eastAsia="SimSun" w:cs="SimSun"/>
          <w:sz w:val="21"/>
          <w:szCs w:val="21"/>
          <w:spacing w:val="1"/>
        </w:rPr>
        <w:t xml:space="preserve"> </w:t>
      </w:r>
      <w:r>
        <w:rPr>
          <w:rFonts w:ascii="SimSun" w:hAnsi="SimSun" w:eastAsia="SimSun" w:cs="SimSun"/>
          <w:sz w:val="21"/>
          <w:szCs w:val="21"/>
          <w:spacing w:val="-1"/>
        </w:rPr>
        <w:t>才是突出自己的特色、自己的风格，这样才容易为人所认可，为社会</w:t>
      </w:r>
      <w:r>
        <w:rPr>
          <w:rFonts w:ascii="SimSun" w:hAnsi="SimSun" w:eastAsia="SimSun" w:cs="SimSun"/>
          <w:sz w:val="21"/>
          <w:szCs w:val="21"/>
          <w:spacing w:val="-2"/>
        </w:rPr>
        <w:t>所接纳。</w:t>
      </w:r>
    </w:p>
    <w:p>
      <w:pPr>
        <w:ind w:firstLine="439"/>
        <w:spacing w:before="47" w:line="268" w:lineRule="auto"/>
        <w:jc w:val="both"/>
        <w:rPr>
          <w:rFonts w:ascii="SimSun" w:hAnsi="SimSun" w:eastAsia="SimSun" w:cs="SimSun"/>
          <w:sz w:val="21"/>
          <w:szCs w:val="21"/>
        </w:rPr>
      </w:pPr>
      <w:r>
        <w:rPr>
          <w:rFonts w:ascii="SimSun" w:hAnsi="SimSun" w:eastAsia="SimSun" w:cs="SimSun"/>
          <w:sz w:val="21"/>
          <w:szCs w:val="21"/>
          <w:spacing w:val="6"/>
        </w:rPr>
        <w:t>贾平凹初中没有毕业，就赶上“文革”,回乡务农五年，备受乡人</w:t>
      </w:r>
      <w:r>
        <w:rPr>
          <w:rFonts w:ascii="SimSun" w:hAnsi="SimSun" w:eastAsia="SimSun" w:cs="SimSun"/>
          <w:sz w:val="21"/>
          <w:szCs w:val="21"/>
          <w:spacing w:val="5"/>
        </w:rPr>
        <w:t>白眼，</w:t>
      </w:r>
      <w:r>
        <w:rPr>
          <w:rFonts w:ascii="SimSun" w:hAnsi="SimSun" w:eastAsia="SimSun" w:cs="SimSun"/>
          <w:sz w:val="21"/>
          <w:szCs w:val="21"/>
        </w:rPr>
        <w:t xml:space="preserve"> </w:t>
      </w:r>
      <w:r>
        <w:rPr>
          <w:rFonts w:ascii="SimSun" w:hAnsi="SimSun" w:eastAsia="SimSun" w:cs="SimSun"/>
          <w:sz w:val="21"/>
          <w:szCs w:val="21"/>
        </w:rPr>
        <w:t>后来因为自己的一技之长，才被水库工地招收去写标语、办简报。这一切使贾</w:t>
      </w:r>
      <w:r>
        <w:rPr>
          <w:rFonts w:ascii="SimSun" w:hAnsi="SimSun" w:eastAsia="SimSun" w:cs="SimSun"/>
          <w:sz w:val="21"/>
          <w:szCs w:val="21"/>
          <w:spacing w:val="6"/>
        </w:rPr>
        <w:t xml:space="preserve">  </w:t>
      </w:r>
      <w:r>
        <w:rPr>
          <w:rFonts w:ascii="SimSun" w:hAnsi="SimSun" w:eastAsia="SimSun" w:cs="SimSun"/>
          <w:sz w:val="21"/>
          <w:szCs w:val="21"/>
          <w:spacing w:val="6"/>
        </w:rPr>
        <w:t>平凹过早地认识到必须加倍努力学习，才有出头之日，否则，以他的家庭出</w:t>
      </w:r>
      <w:r>
        <w:rPr>
          <w:rFonts w:ascii="SimSun" w:hAnsi="SimSun" w:eastAsia="SimSun" w:cs="SimSun"/>
          <w:sz w:val="21"/>
          <w:szCs w:val="21"/>
          <w:spacing w:val="8"/>
        </w:rPr>
        <w:t xml:space="preserve">  </w:t>
      </w:r>
      <w:r>
        <w:rPr>
          <w:rFonts w:ascii="SimSun" w:hAnsi="SimSun" w:eastAsia="SimSun" w:cs="SimSun"/>
          <w:sz w:val="21"/>
          <w:szCs w:val="21"/>
        </w:rPr>
        <w:t>身，以他父亲的右派身份，他是极难有走出农门的可能，招工、参军等都与他</w:t>
      </w:r>
      <w:r>
        <w:rPr>
          <w:rFonts w:ascii="SimSun" w:hAnsi="SimSun" w:eastAsia="SimSun" w:cs="SimSun"/>
          <w:sz w:val="21"/>
          <w:szCs w:val="21"/>
          <w:spacing w:val="3"/>
        </w:rPr>
        <w:t xml:space="preserve">  </w:t>
      </w:r>
      <w:r>
        <w:rPr>
          <w:rFonts w:ascii="SimSun" w:hAnsi="SimSun" w:eastAsia="SimSun" w:cs="SimSun"/>
          <w:sz w:val="21"/>
          <w:szCs w:val="21"/>
          <w:spacing w:val="6"/>
        </w:rPr>
        <w:t>无关。1972年，贾平凹侥幸成了西北大学中文系的一名工农兵大学生。时年</w:t>
      </w:r>
    </w:p>
    <w:p>
      <w:pPr>
        <w:spacing w:line="268" w:lineRule="auto"/>
        <w:sectPr>
          <w:pgSz w:w="8500" w:h="12480"/>
          <w:pgMar w:top="400" w:right="594" w:bottom="400" w:left="660" w:header="0" w:footer="0" w:gutter="0"/>
        </w:sectPr>
        <w:rPr>
          <w:rFonts w:ascii="SimSun" w:hAnsi="SimSun" w:eastAsia="SimSun" w:cs="SimSun"/>
          <w:sz w:val="21"/>
          <w:szCs w:val="21"/>
        </w:rPr>
      </w:pPr>
    </w:p>
    <w:p>
      <w:pPr>
        <w:ind w:left="4920"/>
        <w:spacing w:before="46" w:line="222" w:lineRule="auto"/>
        <w:rPr>
          <w:rFonts w:ascii="SimSun" w:hAnsi="SimSun" w:eastAsia="SimSun" w:cs="SimSun"/>
          <w:sz w:val="19"/>
          <w:szCs w:val="19"/>
        </w:rPr>
      </w:pPr>
      <w:r>
        <w:rPr>
          <w:rFonts w:ascii="SimSun" w:hAnsi="SimSun" w:eastAsia="SimSun" w:cs="SimSun"/>
          <w:sz w:val="19"/>
          <w:szCs w:val="19"/>
          <w:spacing w:val="-6"/>
        </w:rPr>
        <w:t>X</w:t>
      </w:r>
      <w:r>
        <w:rPr>
          <w:rFonts w:ascii="SimSun" w:hAnsi="SimSun" w:eastAsia="SimSun" w:cs="SimSun"/>
          <w:sz w:val="19"/>
          <w:szCs w:val="19"/>
          <w:spacing w:val="23"/>
        </w:rPr>
        <w:t xml:space="preserve">  </w:t>
      </w:r>
      <w:r>
        <w:rPr>
          <w:rFonts w:ascii="SimHei" w:hAnsi="SimHei" w:eastAsia="SimHei" w:cs="SimHei"/>
          <w:sz w:val="19"/>
          <w:szCs w:val="19"/>
          <w:spacing w:val="-6"/>
        </w:rPr>
        <w:t>杨光祖的激扬文字</w:t>
      </w:r>
      <w:r>
        <w:rPr>
          <w:rFonts w:ascii="SimHei" w:hAnsi="SimHei" w:eastAsia="SimHei" w:cs="SimHei"/>
          <w:sz w:val="19"/>
          <w:szCs w:val="19"/>
          <w:spacing w:val="-6"/>
        </w:rPr>
        <w:t xml:space="preserve"> </w:t>
      </w:r>
      <w:r>
        <w:rPr>
          <w:rFonts w:ascii="SimSun" w:hAnsi="SimSun" w:eastAsia="SimSun" w:cs="SimSun"/>
          <w:sz w:val="19"/>
          <w:szCs w:val="19"/>
          <w:b/>
          <w:bCs/>
          <w:spacing w:val="-6"/>
        </w:rPr>
        <w:t>241</w:t>
      </w:r>
    </w:p>
    <w:p>
      <w:pPr>
        <w:pStyle w:val="BodyText"/>
        <w:spacing w:line="314" w:lineRule="auto"/>
        <w:rPr/>
      </w:pPr>
      <w:r/>
    </w:p>
    <w:p>
      <w:pPr>
        <w:pStyle w:val="BodyText"/>
        <w:spacing w:line="314" w:lineRule="auto"/>
        <w:rPr/>
      </w:pPr>
      <w:r/>
    </w:p>
    <w:p>
      <w:pPr>
        <w:ind w:right="93"/>
        <w:spacing w:before="71" w:line="258" w:lineRule="auto"/>
        <w:jc w:val="both"/>
        <w:rPr>
          <w:rFonts w:ascii="SimSun" w:hAnsi="SimSun" w:eastAsia="SimSun" w:cs="SimSun"/>
          <w:sz w:val="22"/>
          <w:szCs w:val="22"/>
        </w:rPr>
      </w:pPr>
      <w:r>
        <w:rPr>
          <w:rFonts w:ascii="SimSun" w:hAnsi="SimSun" w:eastAsia="SimSun" w:cs="SimSun"/>
          <w:sz w:val="22"/>
          <w:szCs w:val="22"/>
          <w:spacing w:val="-4"/>
        </w:rPr>
        <w:t>20岁的他虽然进入了高等学府，但学养还是极其浅陋逼仄。好在他有农民的</w:t>
      </w:r>
      <w:r>
        <w:rPr>
          <w:rFonts w:ascii="SimSun" w:hAnsi="SimSun" w:eastAsia="SimSun" w:cs="SimSun"/>
          <w:sz w:val="22"/>
          <w:szCs w:val="22"/>
          <w:spacing w:val="11"/>
        </w:rPr>
        <w:t xml:space="preserve"> </w:t>
      </w:r>
      <w:r>
        <w:rPr>
          <w:rFonts w:ascii="SimSun" w:hAnsi="SimSun" w:eastAsia="SimSun" w:cs="SimSun"/>
          <w:sz w:val="22"/>
          <w:szCs w:val="22"/>
          <w:spacing w:val="-10"/>
        </w:rPr>
        <w:t>吃苦精神，整天埋头学习、创作，当时的学校鉴定</w:t>
      </w:r>
      <w:r>
        <w:rPr>
          <w:rFonts w:ascii="SimSun" w:hAnsi="SimSun" w:eastAsia="SimSun" w:cs="SimSun"/>
          <w:sz w:val="22"/>
          <w:szCs w:val="22"/>
          <w:spacing w:val="-11"/>
        </w:rPr>
        <w:t>是专而不红。但依当时的情</w:t>
      </w:r>
      <w:r>
        <w:rPr>
          <w:rFonts w:ascii="SimSun" w:hAnsi="SimSun" w:eastAsia="SimSun" w:cs="SimSun"/>
          <w:sz w:val="22"/>
          <w:szCs w:val="22"/>
        </w:rPr>
        <w:t xml:space="preserve"> </w:t>
      </w:r>
      <w:r>
        <w:rPr>
          <w:rFonts w:ascii="SimSun" w:hAnsi="SimSun" w:eastAsia="SimSun" w:cs="SimSun"/>
          <w:sz w:val="22"/>
          <w:szCs w:val="22"/>
          <w:spacing w:val="-10"/>
        </w:rPr>
        <w:t>况，工农兵大学生原则上是哪里来回哪里去，他要实</w:t>
      </w:r>
      <w:r>
        <w:rPr>
          <w:rFonts w:ascii="SimSun" w:hAnsi="SimSun" w:eastAsia="SimSun" w:cs="SimSun"/>
          <w:sz w:val="22"/>
          <w:szCs w:val="22"/>
          <w:spacing w:val="-11"/>
        </w:rPr>
        <w:t>现留在省城的梦想，必须</w:t>
      </w:r>
      <w:r>
        <w:rPr>
          <w:rFonts w:ascii="SimSun" w:hAnsi="SimSun" w:eastAsia="SimSun" w:cs="SimSun"/>
          <w:sz w:val="22"/>
          <w:szCs w:val="22"/>
        </w:rPr>
        <w:t xml:space="preserve"> </w:t>
      </w:r>
      <w:r>
        <w:rPr>
          <w:rFonts w:ascii="SimSun" w:hAnsi="SimSun" w:eastAsia="SimSun" w:cs="SimSun"/>
          <w:sz w:val="22"/>
          <w:szCs w:val="22"/>
          <w:spacing w:val="-4"/>
        </w:rPr>
        <w:t>在创作上有所出息，而且，敏感多愁、遭遇的不幸等也使他胸中有很多话要</w:t>
      </w:r>
      <w:r>
        <w:rPr>
          <w:rFonts w:ascii="SimSun" w:hAnsi="SimSun" w:eastAsia="SimSun" w:cs="SimSun"/>
          <w:sz w:val="22"/>
          <w:szCs w:val="22"/>
          <w:spacing w:val="2"/>
        </w:rPr>
        <w:t xml:space="preserve"> </w:t>
      </w:r>
      <w:r>
        <w:rPr>
          <w:rFonts w:ascii="SimSun" w:hAnsi="SimSun" w:eastAsia="SimSun" w:cs="SimSun"/>
          <w:sz w:val="22"/>
          <w:szCs w:val="22"/>
          <w:spacing w:val="-10"/>
        </w:rPr>
        <w:t>说。大学毕业时，他终于发表了若干作品，凭此进</w:t>
      </w:r>
      <w:r>
        <w:rPr>
          <w:rFonts w:ascii="SimSun" w:hAnsi="SimSun" w:eastAsia="SimSun" w:cs="SimSun"/>
          <w:sz w:val="22"/>
          <w:szCs w:val="22"/>
          <w:spacing w:val="-11"/>
        </w:rPr>
        <w:t>入了陕西人民出版社，当上</w:t>
      </w:r>
      <w:r>
        <w:rPr>
          <w:rFonts w:ascii="SimSun" w:hAnsi="SimSun" w:eastAsia="SimSun" w:cs="SimSun"/>
          <w:sz w:val="22"/>
          <w:szCs w:val="22"/>
        </w:rPr>
        <w:t xml:space="preserve"> </w:t>
      </w:r>
      <w:r>
        <w:rPr>
          <w:rFonts w:ascii="SimSun" w:hAnsi="SimSun" w:eastAsia="SimSun" w:cs="SimSun"/>
          <w:sz w:val="22"/>
          <w:szCs w:val="22"/>
          <w:spacing w:val="-10"/>
        </w:rPr>
        <w:t>了一名编辑。这期间又日夜劳作，创作了很多小说</w:t>
      </w:r>
      <w:r>
        <w:rPr>
          <w:rFonts w:ascii="SimSun" w:hAnsi="SimSun" w:eastAsia="SimSun" w:cs="SimSun"/>
          <w:sz w:val="22"/>
          <w:szCs w:val="22"/>
          <w:spacing w:val="-11"/>
        </w:rPr>
        <w:t>，出版了两三本作品集，其</w:t>
      </w:r>
      <w:r>
        <w:rPr>
          <w:rFonts w:ascii="SimSun" w:hAnsi="SimSun" w:eastAsia="SimSun" w:cs="SimSun"/>
          <w:sz w:val="22"/>
          <w:szCs w:val="22"/>
        </w:rPr>
        <w:t xml:space="preserve"> </w:t>
      </w:r>
      <w:r>
        <w:rPr>
          <w:rFonts w:ascii="SimSun" w:hAnsi="SimSun" w:eastAsia="SimSun" w:cs="SimSun"/>
          <w:sz w:val="22"/>
          <w:szCs w:val="22"/>
          <w:spacing w:val="-4"/>
        </w:rPr>
        <w:t>中以《山地笔记》成就最大。这部小说集中的作品大多创作于20世纪70年代</w:t>
      </w:r>
      <w:r>
        <w:rPr>
          <w:rFonts w:ascii="SimSun" w:hAnsi="SimSun" w:eastAsia="SimSun" w:cs="SimSun"/>
          <w:sz w:val="22"/>
          <w:szCs w:val="22"/>
          <w:spacing w:val="10"/>
        </w:rPr>
        <w:t xml:space="preserve"> </w:t>
      </w:r>
      <w:r>
        <w:rPr>
          <w:rFonts w:ascii="SimSun" w:hAnsi="SimSun" w:eastAsia="SimSun" w:cs="SimSun"/>
          <w:sz w:val="22"/>
          <w:szCs w:val="22"/>
          <w:spacing w:val="-10"/>
        </w:rPr>
        <w:t>末，放在当时的文坛，确实清新优美，新人耳目，</w:t>
      </w:r>
      <w:r>
        <w:rPr>
          <w:rFonts w:ascii="SimSun" w:hAnsi="SimSun" w:eastAsia="SimSun" w:cs="SimSun"/>
          <w:sz w:val="22"/>
          <w:szCs w:val="22"/>
          <w:spacing w:val="-11"/>
        </w:rPr>
        <w:t>这与他出身有关，与他的追</w:t>
      </w:r>
      <w:r>
        <w:rPr>
          <w:rFonts w:ascii="SimSun" w:hAnsi="SimSun" w:eastAsia="SimSun" w:cs="SimSun"/>
          <w:sz w:val="22"/>
          <w:szCs w:val="22"/>
        </w:rPr>
        <w:t xml:space="preserve"> </w:t>
      </w:r>
      <w:r>
        <w:rPr>
          <w:rFonts w:ascii="SimSun" w:hAnsi="SimSun" w:eastAsia="SimSun" w:cs="SimSun"/>
          <w:sz w:val="22"/>
          <w:szCs w:val="22"/>
          <w:spacing w:val="-10"/>
        </w:rPr>
        <w:t>求美好的审美趣味有关。可今日读来，还是觉得内</w:t>
      </w:r>
      <w:r>
        <w:rPr>
          <w:rFonts w:ascii="SimSun" w:hAnsi="SimSun" w:eastAsia="SimSun" w:cs="SimSun"/>
          <w:sz w:val="22"/>
          <w:szCs w:val="22"/>
          <w:spacing w:val="-11"/>
        </w:rPr>
        <w:t>涵单薄，思想肤浅，艺术上</w:t>
      </w:r>
      <w:r>
        <w:rPr>
          <w:rFonts w:ascii="SimSun" w:hAnsi="SimSun" w:eastAsia="SimSun" w:cs="SimSun"/>
          <w:sz w:val="22"/>
          <w:szCs w:val="22"/>
        </w:rPr>
        <w:t xml:space="preserve"> </w:t>
      </w:r>
      <w:r>
        <w:rPr>
          <w:rFonts w:ascii="SimSun" w:hAnsi="SimSun" w:eastAsia="SimSun" w:cs="SimSun"/>
          <w:sz w:val="22"/>
          <w:szCs w:val="22"/>
          <w:spacing w:val="-10"/>
        </w:rPr>
        <w:t>不免粗糙，价值理念过于强烈。我们如果仔细阅读</w:t>
      </w:r>
      <w:r>
        <w:rPr>
          <w:rFonts w:ascii="SimSun" w:hAnsi="SimSun" w:eastAsia="SimSun" w:cs="SimSun"/>
          <w:sz w:val="22"/>
          <w:szCs w:val="22"/>
          <w:spacing w:val="-11"/>
        </w:rPr>
        <w:t>贾平凹这一时期的作品，会</w:t>
      </w:r>
      <w:r>
        <w:rPr>
          <w:rFonts w:ascii="SimSun" w:hAnsi="SimSun" w:eastAsia="SimSun" w:cs="SimSun"/>
          <w:sz w:val="22"/>
          <w:szCs w:val="22"/>
        </w:rPr>
        <w:t xml:space="preserve"> </w:t>
      </w:r>
      <w:r>
        <w:rPr>
          <w:rFonts w:ascii="SimSun" w:hAnsi="SimSun" w:eastAsia="SimSun" w:cs="SimSun"/>
          <w:sz w:val="22"/>
          <w:szCs w:val="22"/>
          <w:spacing w:val="-4"/>
        </w:rPr>
        <w:t>发现都有“假声写作”的现象，为了能够发表，不惜迎合意识形态，图解政</w:t>
      </w:r>
      <w:r>
        <w:rPr>
          <w:rFonts w:ascii="SimSun" w:hAnsi="SimSun" w:eastAsia="SimSun" w:cs="SimSun"/>
          <w:sz w:val="22"/>
          <w:szCs w:val="22"/>
        </w:rPr>
        <w:t xml:space="preserve"> </w:t>
      </w:r>
      <w:r>
        <w:rPr>
          <w:rFonts w:ascii="SimSun" w:hAnsi="SimSun" w:eastAsia="SimSun" w:cs="SimSun"/>
          <w:sz w:val="22"/>
          <w:szCs w:val="22"/>
          <w:spacing w:val="-4"/>
        </w:rPr>
        <w:t>治、政策，有些小说甚至是依照当时的阶级斗争模式写作的。这种现象到80</w:t>
      </w:r>
      <w:r>
        <w:rPr>
          <w:rFonts w:ascii="SimSun" w:hAnsi="SimSun" w:eastAsia="SimSun" w:cs="SimSun"/>
          <w:sz w:val="22"/>
          <w:szCs w:val="22"/>
          <w:spacing w:val="6"/>
        </w:rPr>
        <w:t xml:space="preserve"> </w:t>
      </w:r>
      <w:r>
        <w:rPr>
          <w:rFonts w:ascii="SimSun" w:hAnsi="SimSun" w:eastAsia="SimSun" w:cs="SimSun"/>
          <w:sz w:val="22"/>
          <w:szCs w:val="22"/>
          <w:spacing w:val="-16"/>
        </w:rPr>
        <w:t>年代创作的小说《鸡窝洼人家》、《小月前本》等，</w:t>
      </w:r>
      <w:r>
        <w:rPr>
          <w:rFonts w:ascii="SimSun" w:hAnsi="SimSun" w:eastAsia="SimSun" w:cs="SimSun"/>
          <w:sz w:val="22"/>
          <w:szCs w:val="22"/>
          <w:spacing w:val="-17"/>
        </w:rPr>
        <w:t>也依然或多或少地存在。</w:t>
      </w:r>
    </w:p>
    <w:p>
      <w:pPr>
        <w:ind w:firstLine="420"/>
        <w:spacing w:before="41" w:line="257" w:lineRule="auto"/>
        <w:jc w:val="both"/>
        <w:rPr>
          <w:rFonts w:ascii="SimSun" w:hAnsi="SimSun" w:eastAsia="SimSun" w:cs="SimSun"/>
          <w:sz w:val="22"/>
          <w:szCs w:val="22"/>
        </w:rPr>
      </w:pPr>
      <w:r>
        <w:rPr>
          <w:rFonts w:ascii="SimSun" w:hAnsi="SimSun" w:eastAsia="SimSun" w:cs="SimSun"/>
          <w:sz w:val="22"/>
          <w:szCs w:val="22"/>
          <w:spacing w:val="-10"/>
        </w:rPr>
        <w:t>所以，我常说贾平凹在现当代作家中起手并不算高，相形于鲁迅、曹禺等</w:t>
      </w:r>
      <w:r>
        <w:rPr>
          <w:rFonts w:ascii="SimSun" w:hAnsi="SimSun" w:eastAsia="SimSun" w:cs="SimSun"/>
          <w:sz w:val="22"/>
          <w:szCs w:val="22"/>
          <w:spacing w:val="8"/>
        </w:rPr>
        <w:t xml:space="preserve"> </w:t>
      </w:r>
      <w:r>
        <w:rPr>
          <w:rFonts w:ascii="SimSun" w:hAnsi="SimSun" w:eastAsia="SimSun" w:cs="SimSun"/>
          <w:sz w:val="22"/>
          <w:szCs w:val="22"/>
          <w:spacing w:val="-10"/>
        </w:rPr>
        <w:t>大家，更是惊人的低。更加令我们注意的是《山</w:t>
      </w:r>
      <w:r>
        <w:rPr>
          <w:rFonts w:ascii="SimSun" w:hAnsi="SimSun" w:eastAsia="SimSun" w:cs="SimSun"/>
          <w:sz w:val="22"/>
          <w:szCs w:val="22"/>
          <w:spacing w:val="-11"/>
        </w:rPr>
        <w:t>地笔记》里的一些小说，如得</w:t>
      </w:r>
      <w:r>
        <w:rPr>
          <w:rFonts w:ascii="SimSun" w:hAnsi="SimSun" w:eastAsia="SimSun" w:cs="SimSun"/>
          <w:sz w:val="22"/>
          <w:szCs w:val="22"/>
        </w:rPr>
        <w:t xml:space="preserve">  </w:t>
      </w:r>
      <w:r>
        <w:rPr>
          <w:rFonts w:ascii="SimSun" w:hAnsi="SimSun" w:eastAsia="SimSun" w:cs="SimSun"/>
          <w:sz w:val="22"/>
          <w:szCs w:val="22"/>
          <w:spacing w:val="-7"/>
        </w:rPr>
        <w:t>奖作品《满月儿》,文笔学步孙犁，自然而灵动。但它所描绘的“两年</w:t>
      </w:r>
      <w:r>
        <w:rPr>
          <w:rFonts w:ascii="SimSun" w:hAnsi="SimSun" w:eastAsia="SimSun" w:cs="SimSun"/>
          <w:sz w:val="22"/>
          <w:szCs w:val="22"/>
          <w:spacing w:val="-8"/>
        </w:rPr>
        <w:t>建成大</w:t>
      </w:r>
      <w:r>
        <w:rPr>
          <w:rFonts w:ascii="SimSun" w:hAnsi="SimSun" w:eastAsia="SimSun" w:cs="SimSun"/>
          <w:sz w:val="22"/>
          <w:szCs w:val="22"/>
        </w:rPr>
        <w:t xml:space="preserve">  </w:t>
      </w:r>
      <w:r>
        <w:rPr>
          <w:rFonts w:ascii="SimSun" w:hAnsi="SimSun" w:eastAsia="SimSun" w:cs="SimSun"/>
          <w:sz w:val="22"/>
          <w:szCs w:val="22"/>
          <w:spacing w:val="-10"/>
        </w:rPr>
        <w:t>寨队”的明丽的乡村画，显然是墙报宣传画。许子</w:t>
      </w:r>
      <w:r>
        <w:rPr>
          <w:rFonts w:ascii="SimSun" w:hAnsi="SimSun" w:eastAsia="SimSun" w:cs="SimSun"/>
          <w:sz w:val="22"/>
          <w:szCs w:val="22"/>
          <w:spacing w:val="-11"/>
        </w:rPr>
        <w:t>东说：“贾平凹出身于乡村</w:t>
      </w:r>
      <w:r>
        <w:rPr>
          <w:rFonts w:ascii="SimSun" w:hAnsi="SimSun" w:eastAsia="SimSun" w:cs="SimSun"/>
          <w:sz w:val="22"/>
          <w:szCs w:val="22"/>
        </w:rPr>
        <w:t xml:space="preserve">  </w:t>
      </w:r>
      <w:r>
        <w:rPr>
          <w:rFonts w:ascii="SimSun" w:hAnsi="SimSun" w:eastAsia="SimSun" w:cs="SimSun"/>
          <w:sz w:val="22"/>
          <w:szCs w:val="22"/>
          <w:spacing w:val="-10"/>
        </w:rPr>
        <w:t>教师家庭，自幼在农村长大，不可能没见过大寨队是如何建成的。”认为</w:t>
      </w:r>
      <w:r>
        <w:rPr>
          <w:rFonts w:ascii="SimSun" w:hAnsi="SimSun" w:eastAsia="SimSun" w:cs="SimSun"/>
          <w:sz w:val="22"/>
          <w:szCs w:val="22"/>
          <w:spacing w:val="-11"/>
        </w:rPr>
        <w:t>他当</w:t>
      </w:r>
      <w:r>
        <w:rPr>
          <w:rFonts w:ascii="SimSun" w:hAnsi="SimSun" w:eastAsia="SimSun" w:cs="SimSun"/>
          <w:sz w:val="22"/>
          <w:szCs w:val="22"/>
        </w:rPr>
        <w:t xml:space="preserve">  </w:t>
      </w:r>
      <w:r>
        <w:rPr>
          <w:rFonts w:ascii="SimSun" w:hAnsi="SimSun" w:eastAsia="SimSun" w:cs="SimSun"/>
          <w:sz w:val="22"/>
          <w:szCs w:val="22"/>
          <w:spacing w:val="-1"/>
        </w:rPr>
        <w:t>时的创作个性是“扭曲”的，是面对137张退稿单，为争取发表不得不“变</w:t>
      </w:r>
      <w:r>
        <w:rPr>
          <w:rFonts w:ascii="SimSun" w:hAnsi="SimSun" w:eastAsia="SimSun" w:cs="SimSun"/>
          <w:sz w:val="22"/>
          <w:szCs w:val="22"/>
          <w:spacing w:val="7"/>
        </w:rPr>
        <w:t xml:space="preserve">  </w:t>
      </w:r>
      <w:r>
        <w:rPr>
          <w:rFonts w:ascii="SimSun" w:hAnsi="SimSun" w:eastAsia="SimSun" w:cs="SimSun"/>
          <w:sz w:val="22"/>
          <w:szCs w:val="22"/>
          <w:spacing w:val="-7"/>
        </w:rPr>
        <w:t>声”(作天真状)以求得话语权。(《当代小说阅读笔记》)许先生的这个观点，</w:t>
      </w:r>
      <w:r>
        <w:rPr>
          <w:rFonts w:ascii="SimSun" w:hAnsi="SimSun" w:eastAsia="SimSun" w:cs="SimSun"/>
          <w:sz w:val="22"/>
          <w:szCs w:val="22"/>
          <w:spacing w:val="1"/>
        </w:rPr>
        <w:t xml:space="preserve"> </w:t>
      </w:r>
      <w:r>
        <w:rPr>
          <w:rFonts w:ascii="SimSun" w:hAnsi="SimSun" w:eastAsia="SimSun" w:cs="SimSun"/>
          <w:sz w:val="22"/>
          <w:szCs w:val="22"/>
          <w:spacing w:val="-11"/>
        </w:rPr>
        <w:t>确实很有道理，对我们解读贾平凹早期作品很有帮助。</w:t>
      </w:r>
    </w:p>
    <w:p>
      <w:pPr>
        <w:ind w:firstLine="420"/>
        <w:spacing w:before="51" w:line="258" w:lineRule="auto"/>
        <w:jc w:val="both"/>
        <w:rPr>
          <w:rFonts w:ascii="SimSun" w:hAnsi="SimSun" w:eastAsia="SimSun" w:cs="SimSun"/>
          <w:sz w:val="22"/>
          <w:szCs w:val="22"/>
        </w:rPr>
      </w:pPr>
      <w:r>
        <w:rPr>
          <w:rFonts w:ascii="SimSun" w:hAnsi="SimSun" w:eastAsia="SimSun" w:cs="SimSun"/>
          <w:sz w:val="22"/>
          <w:szCs w:val="22"/>
          <w:spacing w:val="-6"/>
        </w:rPr>
        <w:t>第二，1983—1992年：“商州文学”阶段。20世纪80年代初，准</w:t>
      </w:r>
      <w:r>
        <w:rPr>
          <w:rFonts w:ascii="SimSun" w:hAnsi="SimSun" w:eastAsia="SimSun" w:cs="SimSun"/>
          <w:sz w:val="22"/>
          <w:szCs w:val="22"/>
          <w:spacing w:val="-7"/>
        </w:rPr>
        <w:t>确地说，</w:t>
      </w:r>
      <w:r>
        <w:rPr>
          <w:rFonts w:ascii="SimSun" w:hAnsi="SimSun" w:eastAsia="SimSun" w:cs="SimSun"/>
          <w:sz w:val="22"/>
          <w:szCs w:val="22"/>
        </w:rPr>
        <w:t xml:space="preserve"> </w:t>
      </w:r>
      <w:r>
        <w:rPr>
          <w:rFonts w:ascii="SimSun" w:hAnsi="SimSun" w:eastAsia="SimSun" w:cs="SimSun"/>
          <w:sz w:val="22"/>
          <w:szCs w:val="22"/>
          <w:spacing w:val="-3"/>
        </w:rPr>
        <w:t>1981到1982年，成名了的贾平凹开始真实地书写，才如潮</w:t>
      </w:r>
      <w:r>
        <w:rPr>
          <w:rFonts w:ascii="SimSun" w:hAnsi="SimSun" w:eastAsia="SimSun" w:cs="SimSun"/>
          <w:sz w:val="22"/>
          <w:szCs w:val="22"/>
          <w:spacing w:val="-4"/>
        </w:rPr>
        <w:t>涌，小说色彩趋向</w:t>
      </w:r>
      <w:r>
        <w:rPr>
          <w:rFonts w:ascii="SimSun" w:hAnsi="SimSun" w:eastAsia="SimSun" w:cs="SimSun"/>
          <w:sz w:val="22"/>
          <w:szCs w:val="22"/>
        </w:rPr>
        <w:t xml:space="preserve"> </w:t>
      </w:r>
      <w:r>
        <w:rPr>
          <w:rFonts w:ascii="SimSun" w:hAnsi="SimSun" w:eastAsia="SimSun" w:cs="SimSun"/>
          <w:sz w:val="22"/>
          <w:szCs w:val="22"/>
          <w:spacing w:val="-16"/>
        </w:rPr>
        <w:t>灰暗，如《晚唱》、《厦屋婆悼文》、《二月杏》等。他将多</w:t>
      </w:r>
      <w:r>
        <w:rPr>
          <w:rFonts w:ascii="SimSun" w:hAnsi="SimSun" w:eastAsia="SimSun" w:cs="SimSun"/>
          <w:sz w:val="22"/>
          <w:szCs w:val="22"/>
          <w:spacing w:val="-17"/>
        </w:rPr>
        <w:t>年积聚的苦闷、烦</w:t>
      </w:r>
      <w:r>
        <w:rPr>
          <w:rFonts w:ascii="SimSun" w:hAnsi="SimSun" w:eastAsia="SimSun" w:cs="SimSun"/>
          <w:sz w:val="22"/>
          <w:szCs w:val="22"/>
        </w:rPr>
        <w:t xml:space="preserve">  </w:t>
      </w:r>
      <w:r>
        <w:rPr>
          <w:rFonts w:ascii="SimSun" w:hAnsi="SimSun" w:eastAsia="SimSun" w:cs="SimSun"/>
          <w:sz w:val="22"/>
          <w:szCs w:val="22"/>
          <w:spacing w:val="-10"/>
        </w:rPr>
        <w:t>恼、不平、痛苦等都通过作品表达出来，自然遭到作协、评论界乃至领导的批</w:t>
      </w:r>
      <w:r>
        <w:rPr>
          <w:rFonts w:ascii="SimSun" w:hAnsi="SimSun" w:eastAsia="SimSun" w:cs="SimSun"/>
          <w:sz w:val="22"/>
          <w:szCs w:val="22"/>
          <w:spacing w:val="7"/>
        </w:rPr>
        <w:t xml:space="preserve"> </w:t>
      </w:r>
      <w:r>
        <w:rPr>
          <w:rFonts w:ascii="SimSun" w:hAnsi="SimSun" w:eastAsia="SimSun" w:cs="SimSun"/>
          <w:sz w:val="22"/>
          <w:szCs w:val="22"/>
          <w:spacing w:val="-7"/>
        </w:rPr>
        <w:t>评。但倔强的贾平凹不愿再进行“假声写作”,他经过一段难耐的灵魂的反思</w:t>
      </w:r>
      <w:r>
        <w:rPr>
          <w:rFonts w:ascii="SimSun" w:hAnsi="SimSun" w:eastAsia="SimSun" w:cs="SimSun"/>
          <w:sz w:val="22"/>
          <w:szCs w:val="22"/>
        </w:rPr>
        <w:t xml:space="preserve">  </w:t>
      </w:r>
      <w:r>
        <w:rPr>
          <w:rFonts w:ascii="SimSun" w:hAnsi="SimSun" w:eastAsia="SimSun" w:cs="SimSun"/>
          <w:sz w:val="22"/>
          <w:szCs w:val="22"/>
          <w:spacing w:val="-10"/>
        </w:rPr>
        <w:t>和寻觅后，终于找到了自己的文学根据地：家乡商州。</w:t>
      </w:r>
      <w:r>
        <w:rPr>
          <w:rFonts w:ascii="SimSun" w:hAnsi="SimSun" w:eastAsia="SimSun" w:cs="SimSun"/>
          <w:sz w:val="22"/>
          <w:szCs w:val="22"/>
          <w:spacing w:val="-11"/>
        </w:rPr>
        <w:t>那几年，他经常出没在</w:t>
      </w:r>
      <w:r>
        <w:rPr>
          <w:rFonts w:ascii="SimSun" w:hAnsi="SimSun" w:eastAsia="SimSun" w:cs="SimSun"/>
          <w:sz w:val="22"/>
          <w:szCs w:val="22"/>
        </w:rPr>
        <w:t xml:space="preserve">  </w:t>
      </w:r>
      <w:r>
        <w:rPr>
          <w:rFonts w:ascii="SimSun" w:hAnsi="SimSun" w:eastAsia="SimSun" w:cs="SimSun"/>
          <w:sz w:val="22"/>
          <w:szCs w:val="22"/>
          <w:spacing w:val="-10"/>
        </w:rPr>
        <w:t>这里的沟壑林木间，其时，恰逢农村改革，生机勃勃的</w:t>
      </w:r>
      <w:r>
        <w:rPr>
          <w:rFonts w:ascii="SimSun" w:hAnsi="SimSun" w:eastAsia="SimSun" w:cs="SimSun"/>
          <w:sz w:val="22"/>
          <w:szCs w:val="22"/>
          <w:spacing w:val="-11"/>
        </w:rPr>
        <w:t>现实生活给他灵感，一</w:t>
      </w:r>
      <w:r>
        <w:rPr>
          <w:rFonts w:ascii="SimSun" w:hAnsi="SimSun" w:eastAsia="SimSun" w:cs="SimSun"/>
          <w:sz w:val="22"/>
          <w:szCs w:val="22"/>
        </w:rPr>
        <w:t xml:space="preserve">  </w:t>
      </w:r>
      <w:r>
        <w:rPr>
          <w:rFonts w:ascii="SimSun" w:hAnsi="SimSun" w:eastAsia="SimSun" w:cs="SimSun"/>
          <w:sz w:val="22"/>
          <w:szCs w:val="22"/>
          <w:spacing w:val="-16"/>
        </w:rPr>
        <w:t>连写出了当时轰动一时的小说《腊月</w:t>
      </w:r>
      <w:r>
        <w:rPr>
          <w:rFonts w:ascii="SimSun" w:hAnsi="SimSun" w:eastAsia="SimSun" w:cs="SimSun"/>
          <w:sz w:val="22"/>
          <w:szCs w:val="22"/>
          <w:spacing w:val="-21"/>
        </w:rPr>
        <w:t xml:space="preserve"> </w:t>
      </w:r>
      <w:r>
        <w:rPr>
          <w:rFonts w:ascii="SimSun" w:hAnsi="SimSun" w:eastAsia="SimSun" w:cs="SimSun"/>
          <w:sz w:val="22"/>
          <w:szCs w:val="22"/>
          <w:spacing w:val="-16"/>
        </w:rPr>
        <w:t>·正月》、《鸡窝洼人家》、《小月前本》</w:t>
      </w:r>
      <w:r>
        <w:rPr>
          <w:rFonts w:ascii="SimSun" w:hAnsi="SimSun" w:eastAsia="SimSun" w:cs="SimSun"/>
          <w:sz w:val="22"/>
          <w:szCs w:val="22"/>
        </w:rPr>
        <w:t xml:space="preserve"> </w:t>
      </w:r>
      <w:r>
        <w:rPr>
          <w:rFonts w:ascii="SimSun" w:hAnsi="SimSun" w:eastAsia="SimSun" w:cs="SimSun"/>
          <w:sz w:val="22"/>
          <w:szCs w:val="22"/>
          <w:spacing w:val="-10"/>
        </w:rPr>
        <w:t>等，受到广泛好评。不过这些作品仍有点不太成熟，理念大于形象，艺</w:t>
      </w:r>
      <w:r>
        <w:rPr>
          <w:rFonts w:ascii="SimSun" w:hAnsi="SimSun" w:eastAsia="SimSun" w:cs="SimSun"/>
          <w:sz w:val="22"/>
          <w:szCs w:val="22"/>
          <w:spacing w:val="-11"/>
        </w:rPr>
        <w:t>术功力</w:t>
      </w:r>
      <w:r>
        <w:rPr>
          <w:rFonts w:ascii="SimSun" w:hAnsi="SimSun" w:eastAsia="SimSun" w:cs="SimSun"/>
          <w:sz w:val="22"/>
          <w:szCs w:val="22"/>
        </w:rPr>
        <w:t xml:space="preserve">  </w:t>
      </w:r>
      <w:r>
        <w:rPr>
          <w:rFonts w:ascii="SimSun" w:hAnsi="SimSun" w:eastAsia="SimSun" w:cs="SimSun"/>
          <w:sz w:val="22"/>
          <w:szCs w:val="22"/>
          <w:spacing w:val="-10"/>
        </w:rPr>
        <w:t>尚欠火候，它们赢得的赞誉与所写的题材有很大关系。西方文论说</w:t>
      </w:r>
      <w:r>
        <w:rPr>
          <w:rFonts w:ascii="SimSun" w:hAnsi="SimSun" w:eastAsia="SimSun" w:cs="SimSun"/>
          <w:sz w:val="22"/>
          <w:szCs w:val="22"/>
          <w:spacing w:val="-11"/>
        </w:rPr>
        <w:t>，什么样的</w:t>
      </w:r>
      <w:r>
        <w:rPr>
          <w:rFonts w:ascii="SimSun" w:hAnsi="SimSun" w:eastAsia="SimSun" w:cs="SimSun"/>
          <w:sz w:val="22"/>
          <w:szCs w:val="22"/>
        </w:rPr>
        <w:t xml:space="preserve">  </w:t>
      </w:r>
      <w:r>
        <w:rPr>
          <w:rFonts w:ascii="SimSun" w:hAnsi="SimSun" w:eastAsia="SimSun" w:cs="SimSun"/>
          <w:sz w:val="22"/>
          <w:szCs w:val="22"/>
          <w:spacing w:val="-4"/>
        </w:rPr>
        <w:t>时代和读者，产生什么样的作家和作品。但是，商州的发现毕竟成就了贾平</w:t>
      </w:r>
      <w:r>
        <w:rPr>
          <w:rFonts w:ascii="SimSun" w:hAnsi="SimSun" w:eastAsia="SimSun" w:cs="SimSun"/>
          <w:sz w:val="22"/>
          <w:szCs w:val="22"/>
        </w:rPr>
        <w:t xml:space="preserve">  </w:t>
      </w:r>
      <w:r>
        <w:rPr>
          <w:rFonts w:ascii="SimSun" w:hAnsi="SimSun" w:eastAsia="SimSun" w:cs="SimSun"/>
          <w:sz w:val="22"/>
          <w:szCs w:val="22"/>
          <w:spacing w:val="-10"/>
        </w:rPr>
        <w:t>凹，使他的一些隐秘的情感得到宣泄、表达，他的文笔和才华终于</w:t>
      </w:r>
      <w:r>
        <w:rPr>
          <w:rFonts w:ascii="SimSun" w:hAnsi="SimSun" w:eastAsia="SimSun" w:cs="SimSun"/>
          <w:sz w:val="22"/>
          <w:szCs w:val="22"/>
          <w:spacing w:val="-11"/>
        </w:rPr>
        <w:t>有了展露的</w:t>
      </w:r>
      <w:r>
        <w:rPr>
          <w:rFonts w:ascii="SimSun" w:hAnsi="SimSun" w:eastAsia="SimSun" w:cs="SimSun"/>
          <w:sz w:val="22"/>
          <w:szCs w:val="22"/>
        </w:rPr>
        <w:t xml:space="preserve">  </w:t>
      </w:r>
      <w:r>
        <w:rPr>
          <w:rFonts w:ascii="SimSun" w:hAnsi="SimSun" w:eastAsia="SimSun" w:cs="SimSun"/>
          <w:sz w:val="22"/>
          <w:szCs w:val="22"/>
          <w:spacing w:val="-4"/>
        </w:rPr>
        <w:t>地方，一大批优秀的中篇小说在以后数年内集束炸弹似的抛向文坛，如《天</w:t>
      </w:r>
    </w:p>
    <w:p>
      <w:pPr>
        <w:spacing w:line="258" w:lineRule="auto"/>
        <w:sectPr>
          <w:pgSz w:w="8500" w:h="12480"/>
          <w:pgMar w:top="400" w:right="630" w:bottom="400" w:left="639" w:header="0" w:footer="0" w:gutter="0"/>
        </w:sectPr>
        <w:rPr>
          <w:rFonts w:ascii="SimSun" w:hAnsi="SimSun" w:eastAsia="SimSun" w:cs="SimSun"/>
          <w:sz w:val="22"/>
          <w:szCs w:val="22"/>
        </w:rPr>
      </w:pPr>
    </w:p>
    <w:p>
      <w:pPr>
        <w:ind w:left="113"/>
        <w:spacing w:before="27" w:line="222" w:lineRule="auto"/>
        <w:rPr>
          <w:rFonts w:ascii="SimHei" w:hAnsi="SimHei" w:eastAsia="SimHei" w:cs="SimHei"/>
          <w:sz w:val="22"/>
          <w:szCs w:val="22"/>
        </w:rPr>
      </w:pPr>
      <w:r>
        <w:rPr>
          <w:rFonts w:ascii="SimSun" w:hAnsi="SimSun" w:eastAsia="SimSun" w:cs="SimSun"/>
          <w:sz w:val="22"/>
          <w:szCs w:val="22"/>
          <w:b/>
          <w:bCs/>
          <w:spacing w:val="-21"/>
          <w:w w:val="96"/>
        </w:rPr>
        <w:t>242</w:t>
      </w:r>
      <w:r>
        <w:rPr>
          <w:rFonts w:ascii="SimSun" w:hAnsi="SimSun" w:eastAsia="SimSun" w:cs="SimSun"/>
          <w:sz w:val="22"/>
          <w:szCs w:val="22"/>
          <w:spacing w:val="19"/>
        </w:rPr>
        <w:t xml:space="preserve"> </w:t>
      </w:r>
      <w:r>
        <w:rPr>
          <w:rFonts w:ascii="SimHei" w:hAnsi="SimHei" w:eastAsia="SimHei" w:cs="SimHei"/>
          <w:sz w:val="22"/>
          <w:szCs w:val="22"/>
          <w:spacing w:val="-21"/>
          <w:w w:val="96"/>
        </w:rPr>
        <w:t>贾平凹创作问题批判</w:t>
      </w:r>
    </w:p>
    <w:p>
      <w:pPr>
        <w:pStyle w:val="BodyText"/>
        <w:spacing w:line="299" w:lineRule="auto"/>
        <w:rPr/>
      </w:pPr>
      <w:r/>
    </w:p>
    <w:p>
      <w:pPr>
        <w:pStyle w:val="BodyText"/>
        <w:spacing w:line="300" w:lineRule="auto"/>
        <w:rPr/>
      </w:pPr>
      <w:r/>
    </w:p>
    <w:p>
      <w:pPr>
        <w:ind w:right="93" w:firstLine="109"/>
        <w:spacing w:before="72" w:line="257" w:lineRule="auto"/>
        <w:jc w:val="both"/>
        <w:rPr>
          <w:rFonts w:ascii="SimSun" w:hAnsi="SimSun" w:eastAsia="SimSun" w:cs="SimSun"/>
          <w:sz w:val="22"/>
          <w:szCs w:val="22"/>
        </w:rPr>
      </w:pPr>
      <w:r>
        <w:rPr>
          <w:rFonts w:ascii="SimSun" w:hAnsi="SimSun" w:eastAsia="SimSun" w:cs="SimSun"/>
          <w:sz w:val="22"/>
          <w:szCs w:val="22"/>
          <w:spacing w:val="-29"/>
          <w:w w:val="98"/>
        </w:rPr>
        <w:t>狗》、《火纸》、《冰炭》、《黑氏》、《佛寺》等，初步奠定了他文坛的地位。赖大</w:t>
      </w:r>
      <w:r>
        <w:rPr>
          <w:rFonts w:ascii="SimSun" w:hAnsi="SimSun" w:eastAsia="SimSun" w:cs="SimSun"/>
          <w:sz w:val="22"/>
          <w:szCs w:val="22"/>
          <w:spacing w:val="37"/>
        </w:rPr>
        <w:t xml:space="preserve"> </w:t>
      </w:r>
      <w:r>
        <w:rPr>
          <w:rFonts w:ascii="SimSun" w:hAnsi="SimSun" w:eastAsia="SimSun" w:cs="SimSun"/>
          <w:sz w:val="22"/>
          <w:szCs w:val="22"/>
          <w:spacing w:val="-1"/>
        </w:rPr>
        <w:t>仁认为，“1983年是贾平凹文学生涯中的一个重要转折点，也是一个新的起</w:t>
      </w:r>
      <w:r>
        <w:rPr>
          <w:rFonts w:ascii="SimSun" w:hAnsi="SimSun" w:eastAsia="SimSun" w:cs="SimSun"/>
          <w:sz w:val="22"/>
          <w:szCs w:val="22"/>
          <w:spacing w:val="13"/>
        </w:rPr>
        <w:t xml:space="preserve"> </w:t>
      </w:r>
      <w:r>
        <w:rPr>
          <w:rFonts w:ascii="SimSun" w:hAnsi="SimSun" w:eastAsia="SimSun" w:cs="SimSun"/>
          <w:sz w:val="22"/>
          <w:szCs w:val="22"/>
          <w:spacing w:val="-7"/>
        </w:rPr>
        <w:t>点，他找到了他的新的创作定位，这就是集中笔力写商州，形成了比较自觉的</w:t>
      </w:r>
      <w:r>
        <w:rPr>
          <w:rFonts w:ascii="SimSun" w:hAnsi="SimSun" w:eastAsia="SimSun" w:cs="SimSun"/>
          <w:sz w:val="22"/>
          <w:szCs w:val="22"/>
          <w:spacing w:val="3"/>
        </w:rPr>
        <w:t xml:space="preserve"> </w:t>
      </w:r>
      <w:r>
        <w:rPr>
          <w:rFonts w:ascii="SimSun" w:hAnsi="SimSun" w:eastAsia="SimSun" w:cs="SimSun"/>
          <w:sz w:val="22"/>
          <w:szCs w:val="22"/>
          <w:spacing w:val="-13"/>
        </w:rPr>
        <w:t>‘商州意识’或‘商州情结’”。商州文学使</w:t>
      </w:r>
      <w:r>
        <w:rPr>
          <w:rFonts w:ascii="SimSun" w:hAnsi="SimSun" w:eastAsia="SimSun" w:cs="SimSun"/>
          <w:sz w:val="22"/>
          <w:szCs w:val="22"/>
          <w:spacing w:val="-14"/>
        </w:rPr>
        <w:t>他真正走向创作的成功，这些作品</w:t>
      </w:r>
      <w:r>
        <w:rPr>
          <w:rFonts w:ascii="SimSun" w:hAnsi="SimSun" w:eastAsia="SimSun" w:cs="SimSun"/>
          <w:sz w:val="22"/>
          <w:szCs w:val="22"/>
        </w:rPr>
        <w:t xml:space="preserve"> </w:t>
      </w:r>
      <w:r>
        <w:rPr>
          <w:rFonts w:ascii="SimSun" w:hAnsi="SimSun" w:eastAsia="SimSun" w:cs="SimSun"/>
          <w:sz w:val="22"/>
          <w:szCs w:val="22"/>
          <w:spacing w:val="-7"/>
        </w:rPr>
        <w:t>意蕴深厚，笔触直掘进人物的灵魂深处，具有跨越时空的艺术震撼力，文笔的</w:t>
      </w:r>
      <w:r>
        <w:rPr>
          <w:rFonts w:ascii="SimSun" w:hAnsi="SimSun" w:eastAsia="SimSun" w:cs="SimSun"/>
          <w:sz w:val="22"/>
          <w:szCs w:val="22"/>
          <w:spacing w:val="3"/>
        </w:rPr>
        <w:t xml:space="preserve"> </w:t>
      </w:r>
      <w:r>
        <w:rPr>
          <w:rFonts w:ascii="SimSun" w:hAnsi="SimSun" w:eastAsia="SimSun" w:cs="SimSun"/>
          <w:sz w:val="22"/>
          <w:szCs w:val="22"/>
        </w:rPr>
        <w:t>枯涩、老到，更是让人惊叹。而写于1983</w:t>
      </w:r>
      <w:r>
        <w:rPr>
          <w:rFonts w:ascii="SimSun" w:hAnsi="SimSun" w:eastAsia="SimSun" w:cs="SimSun"/>
          <w:sz w:val="22"/>
          <w:szCs w:val="22"/>
          <w:spacing w:val="-1"/>
        </w:rPr>
        <w:t>年的《商州初录》更有文体上的创</w:t>
      </w:r>
      <w:r>
        <w:rPr>
          <w:rFonts w:ascii="SimSun" w:hAnsi="SimSun" w:eastAsia="SimSun" w:cs="SimSun"/>
          <w:sz w:val="22"/>
          <w:szCs w:val="22"/>
        </w:rPr>
        <w:t xml:space="preserve"> </w:t>
      </w:r>
      <w:r>
        <w:rPr>
          <w:rFonts w:ascii="SimSun" w:hAnsi="SimSun" w:eastAsia="SimSun" w:cs="SimSun"/>
          <w:sz w:val="22"/>
          <w:szCs w:val="22"/>
          <w:spacing w:val="-7"/>
        </w:rPr>
        <w:t>新意义，它吸收了从《世说新语》到明清笔记的传统，重新注意汉文学传统的</w:t>
      </w:r>
      <w:r>
        <w:rPr>
          <w:rFonts w:ascii="SimSun" w:hAnsi="SimSun" w:eastAsia="SimSun" w:cs="SimSun"/>
          <w:sz w:val="22"/>
          <w:szCs w:val="22"/>
          <w:spacing w:val="3"/>
        </w:rPr>
        <w:t xml:space="preserve"> </w:t>
      </w:r>
      <w:r>
        <w:rPr>
          <w:rFonts w:ascii="SimSun" w:hAnsi="SimSun" w:eastAsia="SimSun" w:cs="SimSun"/>
          <w:sz w:val="22"/>
          <w:szCs w:val="22"/>
          <w:spacing w:val="16"/>
        </w:rPr>
        <w:t>魅力。</w:t>
      </w:r>
    </w:p>
    <w:p>
      <w:pPr>
        <w:ind w:left="110" w:firstLine="430"/>
        <w:spacing w:before="26" w:line="258" w:lineRule="auto"/>
        <w:jc w:val="both"/>
        <w:rPr>
          <w:rFonts w:ascii="SimSun" w:hAnsi="SimSun" w:eastAsia="SimSun" w:cs="SimSun"/>
          <w:sz w:val="22"/>
          <w:szCs w:val="22"/>
        </w:rPr>
      </w:pPr>
      <w:r>
        <w:rPr>
          <w:rFonts w:ascii="SimSun" w:hAnsi="SimSun" w:eastAsia="SimSun" w:cs="SimSun"/>
          <w:sz w:val="22"/>
          <w:szCs w:val="22"/>
          <w:spacing w:val="-8"/>
        </w:rPr>
        <w:t>此时的贾平凹进入了他创作的第一个真正的变化期，也是第一个黄金期。</w:t>
      </w:r>
      <w:r>
        <w:rPr>
          <w:rFonts w:ascii="SimSun" w:hAnsi="SimSun" w:eastAsia="SimSun" w:cs="SimSun"/>
          <w:sz w:val="22"/>
          <w:szCs w:val="22"/>
          <w:spacing w:val="15"/>
        </w:rPr>
        <w:t xml:space="preserve"> </w:t>
      </w:r>
      <w:r>
        <w:rPr>
          <w:rFonts w:ascii="SimSun" w:hAnsi="SimSun" w:eastAsia="SimSun" w:cs="SimSun"/>
          <w:sz w:val="22"/>
          <w:szCs w:val="22"/>
        </w:rPr>
        <w:t>这个黄金期的代表作无疑是写于1986年的长篇小说</w:t>
      </w:r>
      <w:r>
        <w:rPr>
          <w:rFonts w:ascii="SimSun" w:hAnsi="SimSun" w:eastAsia="SimSun" w:cs="SimSun"/>
          <w:sz w:val="22"/>
          <w:szCs w:val="22"/>
          <w:spacing w:val="-1"/>
        </w:rPr>
        <w:t>《浮躁》,它和《山地笔</w:t>
      </w:r>
      <w:r>
        <w:rPr>
          <w:rFonts w:ascii="SimSun" w:hAnsi="SimSun" w:eastAsia="SimSun" w:cs="SimSun"/>
          <w:sz w:val="22"/>
          <w:szCs w:val="22"/>
        </w:rPr>
        <w:t xml:space="preserve"> </w:t>
      </w:r>
      <w:r>
        <w:rPr>
          <w:rFonts w:ascii="SimSun" w:hAnsi="SimSun" w:eastAsia="SimSun" w:cs="SimSun"/>
          <w:sz w:val="22"/>
          <w:szCs w:val="22"/>
          <w:spacing w:val="-10"/>
        </w:rPr>
        <w:t>记》已形成了非常大的距离，让人有时都不敢相信</w:t>
      </w:r>
      <w:r>
        <w:rPr>
          <w:rFonts w:ascii="SimSun" w:hAnsi="SimSun" w:eastAsia="SimSun" w:cs="SimSun"/>
          <w:sz w:val="22"/>
          <w:szCs w:val="22"/>
          <w:spacing w:val="-11"/>
        </w:rPr>
        <w:t>它们出自同一位作家。《浮</w:t>
      </w:r>
      <w:r>
        <w:rPr>
          <w:rFonts w:ascii="SimSun" w:hAnsi="SimSun" w:eastAsia="SimSun" w:cs="SimSun"/>
          <w:sz w:val="22"/>
          <w:szCs w:val="22"/>
        </w:rPr>
        <w:t xml:space="preserve">  </w:t>
      </w:r>
      <w:r>
        <w:rPr>
          <w:rFonts w:ascii="SimSun" w:hAnsi="SimSun" w:eastAsia="SimSun" w:cs="SimSun"/>
          <w:sz w:val="22"/>
          <w:szCs w:val="22"/>
          <w:spacing w:val="-7"/>
        </w:rPr>
        <w:t>躁》是贾平凹关于商州文学创作的一个带有阶段</w:t>
      </w:r>
      <w:r>
        <w:rPr>
          <w:rFonts w:ascii="SimSun" w:hAnsi="SimSun" w:eastAsia="SimSun" w:cs="SimSun"/>
          <w:sz w:val="22"/>
          <w:szCs w:val="22"/>
          <w:spacing w:val="-8"/>
        </w:rPr>
        <w:t>性总结意义的作品。《浮躁》</w:t>
      </w:r>
      <w:r>
        <w:rPr>
          <w:rFonts w:ascii="SimSun" w:hAnsi="SimSun" w:eastAsia="SimSun" w:cs="SimSun"/>
          <w:sz w:val="22"/>
          <w:szCs w:val="22"/>
        </w:rPr>
        <w:t xml:space="preserve"> </w:t>
      </w:r>
      <w:r>
        <w:rPr>
          <w:rFonts w:ascii="SimSun" w:hAnsi="SimSun" w:eastAsia="SimSun" w:cs="SimSun"/>
          <w:sz w:val="22"/>
          <w:szCs w:val="22"/>
          <w:spacing w:val="-10"/>
        </w:rPr>
        <w:t>以如椽巨笔演绎了商州河岸上的风云变化、生死爱</w:t>
      </w:r>
      <w:r>
        <w:rPr>
          <w:rFonts w:ascii="SimSun" w:hAnsi="SimSun" w:eastAsia="SimSun" w:cs="SimSun"/>
          <w:sz w:val="22"/>
          <w:szCs w:val="22"/>
          <w:spacing w:val="-11"/>
        </w:rPr>
        <w:t>恨，刻画了金狗、小水等可</w:t>
      </w:r>
      <w:r>
        <w:rPr>
          <w:rFonts w:ascii="SimSun" w:hAnsi="SimSun" w:eastAsia="SimSun" w:cs="SimSun"/>
          <w:sz w:val="22"/>
          <w:szCs w:val="22"/>
        </w:rPr>
        <w:t xml:space="preserve">  </w:t>
      </w:r>
      <w:r>
        <w:rPr>
          <w:rFonts w:ascii="SimSun" w:hAnsi="SimSun" w:eastAsia="SimSun" w:cs="SimSun"/>
          <w:sz w:val="22"/>
          <w:szCs w:val="22"/>
          <w:spacing w:val="-10"/>
        </w:rPr>
        <w:t>亲可爱的人物形象，并准确地把握了时代的脉搏，使“浮躁”一词</w:t>
      </w:r>
      <w:r>
        <w:rPr>
          <w:rFonts w:ascii="SimSun" w:hAnsi="SimSun" w:eastAsia="SimSun" w:cs="SimSun"/>
          <w:sz w:val="22"/>
          <w:szCs w:val="22"/>
          <w:spacing w:val="-11"/>
        </w:rPr>
        <w:t>成了国人的</w:t>
      </w:r>
      <w:r>
        <w:rPr>
          <w:rFonts w:ascii="SimSun" w:hAnsi="SimSun" w:eastAsia="SimSun" w:cs="SimSun"/>
          <w:sz w:val="22"/>
          <w:szCs w:val="22"/>
        </w:rPr>
        <w:t xml:space="preserve">  </w:t>
      </w:r>
      <w:r>
        <w:rPr>
          <w:rFonts w:ascii="SimSun" w:hAnsi="SimSun" w:eastAsia="SimSun" w:cs="SimSun"/>
          <w:sz w:val="22"/>
          <w:szCs w:val="22"/>
          <w:spacing w:val="-10"/>
        </w:rPr>
        <w:t>口头禅。这个作品发表以后，得到评论界和读者的好评，</w:t>
      </w:r>
      <w:r>
        <w:rPr>
          <w:rFonts w:ascii="SimSun" w:hAnsi="SimSun" w:eastAsia="SimSun" w:cs="SimSun"/>
          <w:sz w:val="22"/>
          <w:szCs w:val="22"/>
          <w:spacing w:val="-11"/>
        </w:rPr>
        <w:t>并在美国获奖。此时</w:t>
      </w:r>
      <w:r>
        <w:rPr>
          <w:rFonts w:ascii="SimSun" w:hAnsi="SimSun" w:eastAsia="SimSun" w:cs="SimSun"/>
          <w:sz w:val="22"/>
          <w:szCs w:val="22"/>
        </w:rPr>
        <w:t xml:space="preserve">  </w:t>
      </w:r>
      <w:r>
        <w:rPr>
          <w:rFonts w:ascii="SimSun" w:hAnsi="SimSun" w:eastAsia="SimSun" w:cs="SimSun"/>
          <w:sz w:val="22"/>
          <w:szCs w:val="22"/>
          <w:spacing w:val="-13"/>
        </w:rPr>
        <w:t>的贾平凹开始能自信地说：“艺术家最高的</w:t>
      </w:r>
      <w:r>
        <w:rPr>
          <w:rFonts w:ascii="SimSun" w:hAnsi="SimSun" w:eastAsia="SimSun" w:cs="SimSun"/>
          <w:sz w:val="22"/>
          <w:szCs w:val="22"/>
          <w:spacing w:val="-14"/>
        </w:rPr>
        <w:t>目标在于表现他对人间宇宙的感应，</w:t>
      </w:r>
      <w:r>
        <w:rPr>
          <w:rFonts w:ascii="SimSun" w:hAnsi="SimSun" w:eastAsia="SimSun" w:cs="SimSun"/>
          <w:sz w:val="22"/>
          <w:szCs w:val="22"/>
        </w:rPr>
        <w:t xml:space="preserve"> </w:t>
      </w:r>
      <w:r>
        <w:rPr>
          <w:rFonts w:ascii="SimSun" w:hAnsi="SimSun" w:eastAsia="SimSun" w:cs="SimSun"/>
          <w:sz w:val="22"/>
          <w:szCs w:val="22"/>
          <w:spacing w:val="-16"/>
        </w:rPr>
        <w:t>发掘最动人的情趣，在存在之上建构他的意象世界。”的确，</w:t>
      </w:r>
      <w:r>
        <w:rPr>
          <w:rFonts w:ascii="SimSun" w:hAnsi="SimSun" w:eastAsia="SimSun" w:cs="SimSun"/>
          <w:sz w:val="22"/>
          <w:szCs w:val="22"/>
          <w:spacing w:val="-17"/>
        </w:rPr>
        <w:t>《浮躁》中的“商</w:t>
      </w:r>
      <w:r>
        <w:rPr>
          <w:rFonts w:ascii="SimSun" w:hAnsi="SimSun" w:eastAsia="SimSun" w:cs="SimSun"/>
          <w:sz w:val="22"/>
          <w:szCs w:val="22"/>
        </w:rPr>
        <w:t xml:space="preserve">  </w:t>
      </w:r>
      <w:r>
        <w:rPr>
          <w:rFonts w:ascii="SimSun" w:hAnsi="SimSun" w:eastAsia="SimSun" w:cs="SimSun"/>
          <w:sz w:val="22"/>
          <w:szCs w:val="22"/>
          <w:spacing w:val="-10"/>
        </w:rPr>
        <w:t>州”已不是行政意义上的商州，而成为贾平凹心灵</w:t>
      </w:r>
      <w:r>
        <w:rPr>
          <w:rFonts w:ascii="SimSun" w:hAnsi="SimSun" w:eastAsia="SimSun" w:cs="SimSun"/>
          <w:sz w:val="22"/>
          <w:szCs w:val="22"/>
          <w:spacing w:val="-11"/>
        </w:rPr>
        <w:t>里的商州。这时的贾平凹经</w:t>
      </w:r>
      <w:r>
        <w:rPr>
          <w:rFonts w:ascii="SimSun" w:hAnsi="SimSun" w:eastAsia="SimSun" w:cs="SimSun"/>
          <w:sz w:val="22"/>
          <w:szCs w:val="22"/>
        </w:rPr>
        <w:t xml:space="preserve">  </w:t>
      </w:r>
      <w:r>
        <w:rPr>
          <w:rFonts w:ascii="SimSun" w:hAnsi="SimSun" w:eastAsia="SimSun" w:cs="SimSun"/>
          <w:sz w:val="22"/>
          <w:szCs w:val="22"/>
          <w:spacing w:val="-11"/>
        </w:rPr>
        <w:t>过了十多年的辛勤笔耕，终于进入了文学的华丽殿堂，出手让人感到了分量。</w:t>
      </w:r>
    </w:p>
    <w:p>
      <w:pPr>
        <w:ind w:left="109" w:right="78" w:firstLine="430"/>
        <w:spacing w:before="70" w:line="255" w:lineRule="auto"/>
        <w:jc w:val="both"/>
        <w:rPr>
          <w:rFonts w:ascii="SimSun" w:hAnsi="SimSun" w:eastAsia="SimSun" w:cs="SimSun"/>
          <w:sz w:val="22"/>
          <w:szCs w:val="22"/>
        </w:rPr>
      </w:pPr>
      <w:r>
        <w:rPr>
          <w:rFonts w:ascii="SimSun" w:hAnsi="SimSun" w:eastAsia="SimSun" w:cs="SimSun"/>
          <w:sz w:val="22"/>
          <w:szCs w:val="22"/>
          <w:spacing w:val="-3"/>
        </w:rPr>
        <w:t>时间到了1988年，贾平凹因肝炎入院治疗，促使他思考了很多东西，文</w:t>
      </w:r>
      <w:r>
        <w:rPr>
          <w:rFonts w:ascii="SimSun" w:hAnsi="SimSun" w:eastAsia="SimSun" w:cs="SimSun"/>
          <w:sz w:val="22"/>
          <w:szCs w:val="22"/>
        </w:rPr>
        <w:t xml:space="preserve"> </w:t>
      </w:r>
      <w:r>
        <w:rPr>
          <w:rFonts w:ascii="SimSun" w:hAnsi="SimSun" w:eastAsia="SimSun" w:cs="SimSun"/>
          <w:sz w:val="22"/>
          <w:szCs w:val="22"/>
          <w:spacing w:val="-10"/>
        </w:rPr>
        <w:t>风为之一变。《聊斋志异》式的《太白山记》之后</w:t>
      </w:r>
      <w:r>
        <w:rPr>
          <w:rFonts w:ascii="SimSun" w:hAnsi="SimSun" w:eastAsia="SimSun" w:cs="SimSun"/>
          <w:sz w:val="22"/>
          <w:szCs w:val="22"/>
          <w:spacing w:val="-11"/>
        </w:rPr>
        <w:t>，商州土匪小说系列让文坛</w:t>
      </w:r>
      <w:r>
        <w:rPr>
          <w:rFonts w:ascii="SimSun" w:hAnsi="SimSun" w:eastAsia="SimSun" w:cs="SimSun"/>
          <w:sz w:val="22"/>
          <w:szCs w:val="22"/>
        </w:rPr>
        <w:t xml:space="preserve"> </w:t>
      </w:r>
      <w:r>
        <w:rPr>
          <w:rFonts w:ascii="SimSun" w:hAnsi="SimSun" w:eastAsia="SimSun" w:cs="SimSun"/>
          <w:sz w:val="22"/>
          <w:szCs w:val="22"/>
          <w:spacing w:val="-22"/>
        </w:rPr>
        <w:t>一惊，《白朗》、《美穴地》、《五魁》等，笔致诡谲，行文荒诞，神秘文化开始</w:t>
      </w:r>
      <w:r>
        <w:rPr>
          <w:rFonts w:ascii="SimSun" w:hAnsi="SimSun" w:eastAsia="SimSun" w:cs="SimSun"/>
          <w:sz w:val="22"/>
          <w:szCs w:val="22"/>
          <w:spacing w:val="4"/>
        </w:rPr>
        <w:t xml:space="preserve"> </w:t>
      </w:r>
      <w:r>
        <w:rPr>
          <w:rFonts w:ascii="SimSun" w:hAnsi="SimSun" w:eastAsia="SimSun" w:cs="SimSun"/>
          <w:sz w:val="22"/>
          <w:szCs w:val="22"/>
          <w:spacing w:val="-4"/>
        </w:rPr>
        <w:t>进入贾平凹的作品。他将农商作家的忧患意识、对城市的疏离，与佛禅的虚</w:t>
      </w:r>
      <w:r>
        <w:rPr>
          <w:rFonts w:ascii="SimSun" w:hAnsi="SimSun" w:eastAsia="SimSun" w:cs="SimSun"/>
          <w:sz w:val="22"/>
          <w:szCs w:val="22"/>
          <w:spacing w:val="2"/>
        </w:rPr>
        <w:t xml:space="preserve"> </w:t>
      </w:r>
      <w:r>
        <w:rPr>
          <w:rFonts w:ascii="SimSun" w:hAnsi="SimSun" w:eastAsia="SimSun" w:cs="SimSun"/>
          <w:sz w:val="22"/>
          <w:szCs w:val="22"/>
          <w:spacing w:val="-11"/>
        </w:rPr>
        <w:t>无、神秘结合起来，真实地书写了自己灵魂的无所归依和对当下现实的思考。</w:t>
      </w:r>
    </w:p>
    <w:p>
      <w:pPr>
        <w:ind w:right="16" w:firstLine="540"/>
        <w:spacing w:before="28" w:line="257" w:lineRule="auto"/>
        <w:jc w:val="both"/>
        <w:rPr>
          <w:rFonts w:ascii="SimSun" w:hAnsi="SimSun" w:eastAsia="SimSun" w:cs="SimSun"/>
          <w:sz w:val="22"/>
          <w:szCs w:val="22"/>
        </w:rPr>
      </w:pPr>
      <w:r>
        <w:rPr>
          <w:rFonts w:ascii="SimSun" w:hAnsi="SimSun" w:eastAsia="SimSun" w:cs="SimSun"/>
          <w:sz w:val="22"/>
          <w:szCs w:val="22"/>
          <w:spacing w:val="-8"/>
        </w:rPr>
        <w:t>第三，1993年：《废都》阶段。1993年，贾平</w:t>
      </w:r>
      <w:r>
        <w:rPr>
          <w:rFonts w:ascii="SimSun" w:hAnsi="SimSun" w:eastAsia="SimSun" w:cs="SimSun"/>
          <w:sz w:val="22"/>
          <w:szCs w:val="22"/>
          <w:spacing w:val="-9"/>
        </w:rPr>
        <w:t>凹终于发表了自己的第一部</w:t>
      </w:r>
      <w:r>
        <w:rPr>
          <w:rFonts w:ascii="SimSun" w:hAnsi="SimSun" w:eastAsia="SimSun" w:cs="SimSun"/>
          <w:sz w:val="22"/>
          <w:szCs w:val="22"/>
        </w:rPr>
        <w:t xml:space="preserve"> </w:t>
      </w:r>
      <w:r>
        <w:rPr>
          <w:rFonts w:ascii="SimSun" w:hAnsi="SimSun" w:eastAsia="SimSun" w:cs="SimSun"/>
          <w:sz w:val="22"/>
          <w:szCs w:val="22"/>
          <w:spacing w:val="-4"/>
        </w:rPr>
        <w:t>都市题材长篇小说《废都》,轰动神州，波及海外，标志着贾平凹小说创作又</w:t>
      </w:r>
      <w:r>
        <w:rPr>
          <w:rFonts w:ascii="SimSun" w:hAnsi="SimSun" w:eastAsia="SimSun" w:cs="SimSun"/>
          <w:sz w:val="22"/>
          <w:szCs w:val="22"/>
          <w:spacing w:val="4"/>
        </w:rPr>
        <w:t xml:space="preserve"> </w:t>
      </w:r>
      <w:r>
        <w:rPr>
          <w:rFonts w:ascii="SimSun" w:hAnsi="SimSun" w:eastAsia="SimSun" w:cs="SimSun"/>
          <w:sz w:val="22"/>
          <w:szCs w:val="22"/>
          <w:spacing w:val="2"/>
        </w:rPr>
        <w:t>到了一个新的高度，这也是他小说写作的第二个重大变化，第二个</w:t>
      </w:r>
      <w:r>
        <w:rPr>
          <w:rFonts w:ascii="SimSun" w:hAnsi="SimSun" w:eastAsia="SimSun" w:cs="SimSun"/>
          <w:sz w:val="22"/>
          <w:szCs w:val="22"/>
          <w:spacing w:val="1"/>
        </w:rPr>
        <w:t>黄金期。</w:t>
      </w:r>
      <w:r>
        <w:rPr>
          <w:rFonts w:ascii="SimSun" w:hAnsi="SimSun" w:eastAsia="SimSun" w:cs="SimSun"/>
          <w:sz w:val="22"/>
          <w:szCs w:val="22"/>
        </w:rPr>
        <w:t xml:space="preserve"> </w:t>
      </w:r>
      <w:r>
        <w:rPr>
          <w:rFonts w:ascii="SimSun" w:hAnsi="SimSun" w:eastAsia="SimSun" w:cs="SimSun"/>
          <w:sz w:val="22"/>
          <w:szCs w:val="22"/>
          <w:spacing w:val="-6"/>
        </w:rPr>
        <w:t>《废都》是贾平凹小说中争议最大的作品，</w:t>
      </w:r>
      <w:r>
        <w:rPr>
          <w:rFonts w:ascii="SimSun" w:hAnsi="SimSun" w:eastAsia="SimSun" w:cs="SimSun"/>
          <w:sz w:val="22"/>
          <w:szCs w:val="22"/>
          <w:spacing w:val="-7"/>
        </w:rPr>
        <w:t>甚至形成了当年中国社会的一个热</w:t>
      </w:r>
      <w:r>
        <w:rPr>
          <w:rFonts w:ascii="SimSun" w:hAnsi="SimSun" w:eastAsia="SimSun" w:cs="SimSun"/>
          <w:sz w:val="22"/>
          <w:szCs w:val="22"/>
        </w:rPr>
        <w:t xml:space="preserve"> </w:t>
      </w:r>
      <w:r>
        <w:rPr>
          <w:rFonts w:ascii="SimSun" w:hAnsi="SimSun" w:eastAsia="SimSun" w:cs="SimSun"/>
          <w:sz w:val="22"/>
          <w:szCs w:val="22"/>
          <w:spacing w:val="-7"/>
        </w:rPr>
        <w:t>点，人称“《废都》现象”。1997年，该作荣获法国费米娜文学大奖。但直至</w:t>
      </w:r>
      <w:r>
        <w:rPr>
          <w:rFonts w:ascii="SimSun" w:hAnsi="SimSun" w:eastAsia="SimSun" w:cs="SimSun"/>
          <w:sz w:val="22"/>
          <w:szCs w:val="22"/>
          <w:spacing w:val="11"/>
        </w:rPr>
        <w:t xml:space="preserve"> </w:t>
      </w:r>
      <w:r>
        <w:rPr>
          <w:rFonts w:ascii="SimSun" w:hAnsi="SimSun" w:eastAsia="SimSun" w:cs="SimSun"/>
          <w:sz w:val="22"/>
          <w:szCs w:val="22"/>
          <w:spacing w:val="-7"/>
        </w:rPr>
        <w:t>今日，中国文坛仍有很多人不愿承认它的文学价值，不过，我赞成白烨先生的</w:t>
      </w:r>
      <w:r>
        <w:rPr>
          <w:rFonts w:ascii="SimSun" w:hAnsi="SimSun" w:eastAsia="SimSun" w:cs="SimSun"/>
          <w:sz w:val="22"/>
          <w:szCs w:val="22"/>
          <w:spacing w:val="3"/>
        </w:rPr>
        <w:t xml:space="preserve"> </w:t>
      </w:r>
      <w:r>
        <w:rPr>
          <w:rFonts w:ascii="SimSun" w:hAnsi="SimSun" w:eastAsia="SimSun" w:cs="SimSun"/>
          <w:sz w:val="22"/>
          <w:szCs w:val="22"/>
          <w:spacing w:val="-4"/>
        </w:rPr>
        <w:t>评价：“说不完的《废都》,50年后会得到应有的地位。”我们如果能够抛弃</w:t>
      </w:r>
      <w:r>
        <w:rPr>
          <w:rFonts w:ascii="SimSun" w:hAnsi="SimSun" w:eastAsia="SimSun" w:cs="SimSun"/>
          <w:sz w:val="22"/>
          <w:szCs w:val="22"/>
          <w:spacing w:val="9"/>
        </w:rPr>
        <w:t xml:space="preserve"> </w:t>
      </w:r>
      <w:r>
        <w:rPr>
          <w:rFonts w:ascii="SimSun" w:hAnsi="SimSun" w:eastAsia="SimSun" w:cs="SimSun"/>
          <w:sz w:val="22"/>
          <w:szCs w:val="22"/>
          <w:spacing w:val="-11"/>
        </w:rPr>
        <w:t>“道德”的眼光，就会发现这部作品在开掘灵魂、刻画世相方面更加深刻老到，</w:t>
      </w:r>
      <w:r>
        <w:rPr>
          <w:rFonts w:ascii="SimSun" w:hAnsi="SimSun" w:eastAsia="SimSun" w:cs="SimSun"/>
          <w:sz w:val="22"/>
          <w:szCs w:val="22"/>
          <w:spacing w:val="7"/>
        </w:rPr>
        <w:t xml:space="preserve"> </w:t>
      </w:r>
      <w:r>
        <w:rPr>
          <w:rFonts w:ascii="SimSun" w:hAnsi="SimSun" w:eastAsia="SimSun" w:cs="SimSun"/>
          <w:sz w:val="22"/>
          <w:szCs w:val="22"/>
          <w:spacing w:val="-7"/>
        </w:rPr>
        <w:t>思想内蕴更趋丰厚博大，艺术手法愈臻于炉火纯青。所以，至今我仍固</w:t>
      </w:r>
      <w:r>
        <w:rPr>
          <w:rFonts w:ascii="SimSun" w:hAnsi="SimSun" w:eastAsia="SimSun" w:cs="SimSun"/>
          <w:sz w:val="22"/>
          <w:szCs w:val="22"/>
          <w:spacing w:val="-8"/>
        </w:rPr>
        <w:t>执地认</w:t>
      </w:r>
      <w:r>
        <w:rPr>
          <w:rFonts w:ascii="SimSun" w:hAnsi="SimSun" w:eastAsia="SimSun" w:cs="SimSun"/>
          <w:sz w:val="22"/>
          <w:szCs w:val="22"/>
        </w:rPr>
        <w:t xml:space="preserve"> </w:t>
      </w:r>
      <w:r>
        <w:rPr>
          <w:rFonts w:ascii="SimSun" w:hAnsi="SimSun" w:eastAsia="SimSun" w:cs="SimSun"/>
          <w:sz w:val="22"/>
          <w:szCs w:val="22"/>
          <w:spacing w:val="-7"/>
        </w:rPr>
        <w:t>为，贾平凹作品中《废都》成就最高，但对它的误读将持续一段时间。著名先</w:t>
      </w:r>
    </w:p>
    <w:p>
      <w:pPr>
        <w:spacing w:line="257" w:lineRule="auto"/>
        <w:sectPr>
          <w:pgSz w:w="8500" w:h="12480"/>
          <w:pgMar w:top="400" w:right="599" w:bottom="400" w:left="559" w:header="0" w:footer="0" w:gutter="0"/>
        </w:sectPr>
        <w:rPr>
          <w:rFonts w:ascii="SimSun" w:hAnsi="SimSun" w:eastAsia="SimSun" w:cs="SimSun"/>
          <w:sz w:val="22"/>
          <w:szCs w:val="22"/>
        </w:rPr>
      </w:pPr>
    </w:p>
    <w:p>
      <w:pPr>
        <w:ind w:left="5030"/>
        <w:spacing w:before="156" w:line="222" w:lineRule="auto"/>
        <w:rPr>
          <w:rFonts w:ascii="SimHei" w:hAnsi="SimHei" w:eastAsia="SimHei" w:cs="SimHei"/>
          <w:sz w:val="19"/>
          <w:szCs w:val="19"/>
        </w:rPr>
      </w:pPr>
      <w:r>
        <w:rPr>
          <w:rFonts w:ascii="SimSun" w:hAnsi="SimSun" w:eastAsia="SimSun" w:cs="SimSun"/>
          <w:sz w:val="19"/>
          <w:szCs w:val="19"/>
          <w:spacing w:val="7"/>
        </w:rPr>
        <w:t>X</w:t>
      </w:r>
      <w:r>
        <w:rPr>
          <w:rFonts w:ascii="SimSun" w:hAnsi="SimSun" w:eastAsia="SimSun" w:cs="SimSun"/>
          <w:sz w:val="19"/>
          <w:szCs w:val="19"/>
          <w:spacing w:val="17"/>
        </w:rPr>
        <w:t xml:space="preserve">  </w:t>
      </w:r>
      <w:r>
        <w:rPr>
          <w:rFonts w:ascii="SimHei" w:hAnsi="SimHei" w:eastAsia="SimHei" w:cs="SimHei"/>
          <w:sz w:val="19"/>
          <w:szCs w:val="19"/>
          <w:spacing w:val="7"/>
        </w:rPr>
        <w:t>杨光祖的激扬文字243</w:t>
      </w:r>
    </w:p>
    <w:p>
      <w:pPr>
        <w:pStyle w:val="BodyText"/>
        <w:spacing w:line="295" w:lineRule="auto"/>
        <w:rPr/>
      </w:pPr>
      <w:r/>
    </w:p>
    <w:p>
      <w:pPr>
        <w:pStyle w:val="BodyText"/>
        <w:spacing w:line="296" w:lineRule="auto"/>
        <w:rPr/>
      </w:pPr>
      <w:r/>
    </w:p>
    <w:p>
      <w:pPr>
        <w:ind w:firstLine="110"/>
        <w:spacing w:before="72" w:line="259" w:lineRule="auto"/>
        <w:jc w:val="both"/>
        <w:rPr>
          <w:rFonts w:ascii="SimSun" w:hAnsi="SimSun" w:eastAsia="SimSun" w:cs="SimSun"/>
          <w:sz w:val="22"/>
          <w:szCs w:val="22"/>
        </w:rPr>
      </w:pPr>
      <w:r>
        <w:rPr>
          <w:rFonts w:ascii="SimSun" w:hAnsi="SimSun" w:eastAsia="SimSun" w:cs="SimSun"/>
          <w:sz w:val="22"/>
          <w:szCs w:val="22"/>
          <w:spacing w:val="-10"/>
        </w:rPr>
        <w:t>锋作家马原《论贾平凹》一文对《浮躁》评价不</w:t>
      </w:r>
      <w:r>
        <w:rPr>
          <w:rFonts w:ascii="SimSun" w:hAnsi="SimSun" w:eastAsia="SimSun" w:cs="SimSun"/>
          <w:sz w:val="22"/>
          <w:szCs w:val="22"/>
          <w:spacing w:val="-11"/>
        </w:rPr>
        <w:t>是很高，但对《废都》非常激</w:t>
      </w:r>
      <w:r>
        <w:rPr>
          <w:rFonts w:ascii="SimSun" w:hAnsi="SimSun" w:eastAsia="SimSun" w:cs="SimSun"/>
          <w:sz w:val="22"/>
          <w:szCs w:val="22"/>
        </w:rPr>
        <w:t xml:space="preserve">  </w:t>
      </w:r>
      <w:r>
        <w:rPr>
          <w:rFonts w:ascii="SimSun" w:hAnsi="SimSun" w:eastAsia="SimSun" w:cs="SimSun"/>
          <w:sz w:val="22"/>
          <w:szCs w:val="22"/>
          <w:spacing w:val="-13"/>
        </w:rPr>
        <w:t>赏，他说：“这是一本写无聊的书。”“(一百年后)比如那时还有人读书，读小</w:t>
      </w:r>
      <w:r>
        <w:rPr>
          <w:rFonts w:ascii="SimSun" w:hAnsi="SimSun" w:eastAsia="SimSun" w:cs="SimSun"/>
          <w:sz w:val="22"/>
          <w:szCs w:val="22"/>
          <w:spacing w:val="6"/>
        </w:rPr>
        <w:t xml:space="preserve">  </w:t>
      </w:r>
      <w:r>
        <w:rPr>
          <w:rFonts w:ascii="SimSun" w:hAnsi="SimSun" w:eastAsia="SimSun" w:cs="SimSun"/>
          <w:sz w:val="22"/>
          <w:szCs w:val="22"/>
          <w:spacing w:val="-4"/>
        </w:rPr>
        <w:t>说，读今天我们见到的小说：会有哪本书让孙子重孙子们有兴趣读呢?也许有</w:t>
      </w:r>
      <w:r>
        <w:rPr>
          <w:rFonts w:ascii="SimSun" w:hAnsi="SimSun" w:eastAsia="SimSun" w:cs="SimSun"/>
          <w:sz w:val="22"/>
          <w:szCs w:val="22"/>
          <w:spacing w:val="2"/>
        </w:rPr>
        <w:t xml:space="preserve">  </w:t>
      </w:r>
      <w:r>
        <w:rPr>
          <w:rFonts w:ascii="SimSun" w:hAnsi="SimSun" w:eastAsia="SimSun" w:cs="SimSun"/>
          <w:sz w:val="22"/>
          <w:szCs w:val="22"/>
          <w:spacing w:val="-10"/>
        </w:rPr>
        <w:t>十本，</w:t>
      </w:r>
      <w:r>
        <w:rPr>
          <w:rFonts w:ascii="SimSun" w:hAnsi="SimSun" w:eastAsia="SimSun" w:cs="SimSun"/>
          <w:sz w:val="22"/>
          <w:szCs w:val="22"/>
          <w:spacing w:val="-12"/>
        </w:rPr>
        <w:t xml:space="preserve"> </w:t>
      </w:r>
      <w:r>
        <w:rPr>
          <w:rFonts w:ascii="SimSun" w:hAnsi="SimSun" w:eastAsia="SimSun" w:cs="SimSun"/>
          <w:sz w:val="22"/>
          <w:szCs w:val="22"/>
          <w:spacing w:val="-10"/>
        </w:rPr>
        <w:t>一百本。但我有把握，其中有一本是《废都》。我深信不疑，这是一本</w:t>
      </w:r>
      <w:r>
        <w:rPr>
          <w:rFonts w:ascii="SimSun" w:hAnsi="SimSun" w:eastAsia="SimSun" w:cs="SimSun"/>
          <w:sz w:val="22"/>
          <w:szCs w:val="22"/>
        </w:rPr>
        <w:t xml:space="preserve">  </w:t>
      </w:r>
      <w:r>
        <w:rPr>
          <w:rFonts w:ascii="SimSun" w:hAnsi="SimSun" w:eastAsia="SimSun" w:cs="SimSun"/>
          <w:sz w:val="22"/>
          <w:szCs w:val="22"/>
          <w:spacing w:val="-13"/>
        </w:rPr>
        <w:t>卓越的书，而且好读，可读，而且一定传诸后世。”“他是</w:t>
      </w:r>
      <w:r>
        <w:rPr>
          <w:rFonts w:ascii="SimSun" w:hAnsi="SimSun" w:eastAsia="SimSun" w:cs="SimSun"/>
          <w:sz w:val="22"/>
          <w:szCs w:val="22"/>
          <w:spacing w:val="-14"/>
        </w:rPr>
        <w:t>勇气十足的人，直接</w:t>
      </w:r>
      <w:r>
        <w:rPr>
          <w:rFonts w:ascii="SimSun" w:hAnsi="SimSun" w:eastAsia="SimSun" w:cs="SimSun"/>
          <w:sz w:val="22"/>
          <w:szCs w:val="22"/>
        </w:rPr>
        <w:t xml:space="preserve">  </w:t>
      </w:r>
      <w:r>
        <w:rPr>
          <w:rFonts w:ascii="SimSun" w:hAnsi="SimSun" w:eastAsia="SimSun" w:cs="SimSun"/>
          <w:sz w:val="22"/>
          <w:szCs w:val="22"/>
          <w:spacing w:val="-7"/>
        </w:rPr>
        <w:t>面对自己那个群落的实体生活，一点不闪烁其词，一点不做矫饰。它</w:t>
      </w:r>
      <w:r>
        <w:rPr>
          <w:rFonts w:ascii="SimSun" w:hAnsi="SimSun" w:eastAsia="SimSun" w:cs="SimSun"/>
          <w:sz w:val="22"/>
          <w:szCs w:val="22"/>
          <w:spacing w:val="-8"/>
        </w:rPr>
        <w:t>必定是这</w:t>
      </w:r>
      <w:r>
        <w:rPr>
          <w:rFonts w:ascii="SimSun" w:hAnsi="SimSun" w:eastAsia="SimSun" w:cs="SimSun"/>
          <w:sz w:val="22"/>
          <w:szCs w:val="22"/>
        </w:rPr>
        <w:t xml:space="preserve">  </w:t>
      </w:r>
      <w:r>
        <w:rPr>
          <w:rFonts w:ascii="SimSun" w:hAnsi="SimSun" w:eastAsia="SimSun" w:cs="SimSun"/>
          <w:sz w:val="22"/>
          <w:szCs w:val="22"/>
          <w:spacing w:val="-7"/>
        </w:rPr>
        <w:t>个时代这个国家中这群人的真切写照，是这个世纪末留下来的最有参照价值的</w:t>
      </w:r>
      <w:r>
        <w:rPr>
          <w:rFonts w:ascii="SimSun" w:hAnsi="SimSun" w:eastAsia="SimSun" w:cs="SimSun"/>
          <w:sz w:val="22"/>
          <w:szCs w:val="22"/>
          <w:spacing w:val="1"/>
        </w:rPr>
        <w:t xml:space="preserve">  </w:t>
      </w:r>
      <w:r>
        <w:rPr>
          <w:rFonts w:ascii="SimSun" w:hAnsi="SimSun" w:eastAsia="SimSun" w:cs="SimSun"/>
          <w:sz w:val="22"/>
          <w:szCs w:val="22"/>
          <w:spacing w:val="-4"/>
        </w:rPr>
        <w:t>档案。”马原的这个评价，我基本上都赞同，它是我至今读到的关</w:t>
      </w:r>
      <w:r>
        <w:rPr>
          <w:rFonts w:ascii="SimSun" w:hAnsi="SimSun" w:eastAsia="SimSun" w:cs="SimSun"/>
          <w:sz w:val="22"/>
          <w:szCs w:val="22"/>
          <w:spacing w:val="-5"/>
        </w:rPr>
        <w:t>于《废都》</w:t>
      </w:r>
      <w:r>
        <w:rPr>
          <w:rFonts w:ascii="SimSun" w:hAnsi="SimSun" w:eastAsia="SimSun" w:cs="SimSun"/>
          <w:sz w:val="22"/>
          <w:szCs w:val="22"/>
        </w:rPr>
        <w:t xml:space="preserve"> </w:t>
      </w:r>
      <w:r>
        <w:rPr>
          <w:rFonts w:ascii="SimSun" w:hAnsi="SimSun" w:eastAsia="SimSun" w:cs="SimSun"/>
          <w:sz w:val="22"/>
          <w:szCs w:val="22"/>
        </w:rPr>
        <w:t>批评的最好的文章之一。不过，说它是写“无聊</w:t>
      </w:r>
      <w:r>
        <w:rPr>
          <w:rFonts w:ascii="SimSun" w:hAnsi="SimSun" w:eastAsia="SimSun" w:cs="SimSun"/>
          <w:sz w:val="22"/>
          <w:szCs w:val="22"/>
          <w:spacing w:val="-1"/>
        </w:rPr>
        <w:t>”的小说，我认为有点拘狭</w:t>
      </w:r>
      <w:r>
        <w:rPr>
          <w:rFonts w:ascii="SimSun" w:hAnsi="SimSun" w:eastAsia="SimSun" w:cs="SimSun"/>
          <w:sz w:val="22"/>
          <w:szCs w:val="22"/>
        </w:rPr>
        <w:t xml:space="preserve">  </w:t>
      </w:r>
      <w:r>
        <w:rPr>
          <w:rFonts w:ascii="SimSun" w:hAnsi="SimSun" w:eastAsia="SimSun" w:cs="SimSun"/>
          <w:sz w:val="22"/>
          <w:szCs w:val="22"/>
          <w:spacing w:val="-7"/>
        </w:rPr>
        <w:t>了，其实它反映的生活镜像是非常博大和深广的，用鲁迅的学术术语说</w:t>
      </w:r>
      <w:r>
        <w:rPr>
          <w:rFonts w:ascii="SimSun" w:hAnsi="SimSun" w:eastAsia="SimSun" w:cs="SimSun"/>
          <w:sz w:val="22"/>
          <w:szCs w:val="22"/>
          <w:spacing w:val="-8"/>
        </w:rPr>
        <w:t>，《废</w:t>
      </w:r>
      <w:r>
        <w:rPr>
          <w:rFonts w:ascii="SimSun" w:hAnsi="SimSun" w:eastAsia="SimSun" w:cs="SimSun"/>
          <w:sz w:val="22"/>
          <w:szCs w:val="22"/>
        </w:rPr>
        <w:t xml:space="preserve">  </w:t>
      </w:r>
      <w:r>
        <w:rPr>
          <w:rFonts w:ascii="SimSun" w:hAnsi="SimSun" w:eastAsia="SimSun" w:cs="SimSun"/>
          <w:sz w:val="22"/>
          <w:szCs w:val="22"/>
          <w:spacing w:val="-1"/>
        </w:rPr>
        <w:t>都》大概属于世情小说一类。还有一篇雷达的《心灵的挣扎——〈废都〉辨</w:t>
      </w:r>
      <w:r>
        <w:rPr>
          <w:rFonts w:ascii="SimSun" w:hAnsi="SimSun" w:eastAsia="SimSun" w:cs="SimSun"/>
          <w:sz w:val="22"/>
          <w:szCs w:val="22"/>
          <w:spacing w:val="1"/>
        </w:rPr>
        <w:t xml:space="preserve">  </w:t>
      </w:r>
      <w:r>
        <w:rPr>
          <w:rFonts w:ascii="SimSun" w:hAnsi="SimSun" w:eastAsia="SimSun" w:cs="SimSun"/>
          <w:sz w:val="22"/>
          <w:szCs w:val="22"/>
          <w:spacing w:val="-7"/>
        </w:rPr>
        <w:t>析》,对《废都》的分析也很到位，既有肯定亦有批评。雷达说：</w:t>
      </w:r>
      <w:r>
        <w:rPr>
          <w:rFonts w:ascii="SimSun" w:hAnsi="SimSun" w:eastAsia="SimSun" w:cs="SimSun"/>
          <w:sz w:val="22"/>
          <w:szCs w:val="22"/>
          <w:spacing w:val="-8"/>
        </w:rPr>
        <w:t>“写《废都》</w:t>
      </w:r>
      <w:r>
        <w:rPr>
          <w:rFonts w:ascii="SimSun" w:hAnsi="SimSun" w:eastAsia="SimSun" w:cs="SimSun"/>
          <w:sz w:val="22"/>
          <w:szCs w:val="22"/>
        </w:rPr>
        <w:t xml:space="preserve"> </w:t>
      </w:r>
      <w:r>
        <w:rPr>
          <w:rFonts w:ascii="SimSun" w:hAnsi="SimSun" w:eastAsia="SimSun" w:cs="SimSun"/>
          <w:sz w:val="22"/>
          <w:szCs w:val="22"/>
          <w:spacing w:val="-1"/>
        </w:rPr>
        <w:t>的贾平凹比写《浮躁》的贾平凹，要更真实，更接近他的本来面目。”并说</w:t>
      </w:r>
      <w:r>
        <w:rPr>
          <w:rFonts w:ascii="SimSun" w:hAnsi="SimSun" w:eastAsia="SimSun" w:cs="SimSun"/>
          <w:sz w:val="22"/>
          <w:szCs w:val="22"/>
          <w:spacing w:val="5"/>
        </w:rPr>
        <w:t xml:space="preserve">  </w:t>
      </w:r>
      <w:r>
        <w:rPr>
          <w:rFonts w:ascii="SimSun" w:hAnsi="SimSun" w:eastAsia="SimSun" w:cs="SimSun"/>
          <w:sz w:val="22"/>
          <w:szCs w:val="22"/>
          <w:spacing w:val="-13"/>
        </w:rPr>
        <w:t>《废都》写出了“悲凉与幻灭”。雷达文章认为贾平凹能够一反胆怯、羞涩、淡</w:t>
      </w:r>
      <w:r>
        <w:rPr>
          <w:rFonts w:ascii="SimSun" w:hAnsi="SimSun" w:eastAsia="SimSun" w:cs="SimSun"/>
          <w:sz w:val="22"/>
          <w:szCs w:val="22"/>
          <w:spacing w:val="16"/>
        </w:rPr>
        <w:t xml:space="preserve"> </w:t>
      </w:r>
      <w:r>
        <w:rPr>
          <w:rFonts w:ascii="SimSun" w:hAnsi="SimSun" w:eastAsia="SimSun" w:cs="SimSun"/>
          <w:sz w:val="22"/>
          <w:szCs w:val="22"/>
          <w:spacing w:val="-7"/>
        </w:rPr>
        <w:t>泊，在写作上做到如此决绝、执着，是极不容易的，是一种“自我作古”的勇</w:t>
      </w:r>
      <w:r>
        <w:rPr>
          <w:rFonts w:ascii="SimSun" w:hAnsi="SimSun" w:eastAsia="SimSun" w:cs="SimSun"/>
          <w:sz w:val="22"/>
          <w:szCs w:val="22"/>
          <w:spacing w:val="15"/>
        </w:rPr>
        <w:t xml:space="preserve"> </w:t>
      </w:r>
      <w:r>
        <w:rPr>
          <w:rFonts w:ascii="SimSun" w:hAnsi="SimSun" w:eastAsia="SimSun" w:cs="SimSun"/>
          <w:sz w:val="22"/>
          <w:szCs w:val="22"/>
          <w:spacing w:val="-7"/>
        </w:rPr>
        <w:t>气，是对自己以前作品的否定和超越。当然，雷达也对小说的性描写等进行了</w:t>
      </w:r>
      <w:r>
        <w:rPr>
          <w:rFonts w:ascii="SimSun" w:hAnsi="SimSun" w:eastAsia="SimSun" w:cs="SimSun"/>
          <w:sz w:val="22"/>
          <w:szCs w:val="22"/>
          <w:spacing w:val="15"/>
        </w:rPr>
        <w:t xml:space="preserve"> </w:t>
      </w:r>
      <w:r>
        <w:rPr>
          <w:rFonts w:ascii="SimSun" w:hAnsi="SimSun" w:eastAsia="SimSun" w:cs="SimSun"/>
          <w:sz w:val="22"/>
          <w:szCs w:val="22"/>
          <w:spacing w:val="14"/>
        </w:rPr>
        <w:t>一些批评。</w:t>
      </w:r>
    </w:p>
    <w:p>
      <w:pPr>
        <w:ind w:left="110" w:firstLine="420"/>
        <w:spacing w:before="58" w:line="257" w:lineRule="auto"/>
        <w:jc w:val="both"/>
        <w:rPr>
          <w:rFonts w:ascii="SimSun" w:hAnsi="SimSun" w:eastAsia="SimSun" w:cs="SimSun"/>
          <w:sz w:val="22"/>
          <w:szCs w:val="22"/>
        </w:rPr>
      </w:pPr>
      <w:r>
        <w:rPr>
          <w:rFonts w:ascii="SimSun" w:hAnsi="SimSun" w:eastAsia="SimSun" w:cs="SimSun"/>
          <w:sz w:val="22"/>
          <w:szCs w:val="22"/>
          <w:spacing w:val="-6"/>
        </w:rPr>
        <w:t>其实，我认为贾平凹能写出《废都》,也与他的</w:t>
      </w:r>
      <w:r>
        <w:rPr>
          <w:rFonts w:ascii="SimSun" w:hAnsi="SimSun" w:eastAsia="SimSun" w:cs="SimSun"/>
          <w:sz w:val="22"/>
          <w:szCs w:val="22"/>
          <w:spacing w:val="-7"/>
        </w:rPr>
        <w:t>农民文化身份有关，与他</w:t>
      </w:r>
      <w:r>
        <w:rPr>
          <w:rFonts w:ascii="SimSun" w:hAnsi="SimSun" w:eastAsia="SimSun" w:cs="SimSun"/>
          <w:sz w:val="22"/>
          <w:szCs w:val="22"/>
        </w:rPr>
        <w:t xml:space="preserve"> </w:t>
      </w:r>
      <w:r>
        <w:rPr>
          <w:rFonts w:ascii="SimSun" w:hAnsi="SimSun" w:eastAsia="SimSun" w:cs="SimSun"/>
          <w:sz w:val="22"/>
          <w:szCs w:val="22"/>
          <w:spacing w:val="-3"/>
        </w:rPr>
        <w:t>对民间文化的钟情有关，也与他的中国古典小</w:t>
      </w:r>
      <w:r>
        <w:rPr>
          <w:rFonts w:ascii="SimSun" w:hAnsi="SimSun" w:eastAsia="SimSun" w:cs="SimSun"/>
          <w:sz w:val="22"/>
          <w:szCs w:val="22"/>
          <w:spacing w:val="-4"/>
        </w:rPr>
        <w:t>说的素养有关。农民做事的勇</w:t>
      </w:r>
      <w:r>
        <w:rPr>
          <w:rFonts w:ascii="SimSun" w:hAnsi="SimSun" w:eastAsia="SimSun" w:cs="SimSun"/>
          <w:sz w:val="22"/>
          <w:szCs w:val="22"/>
        </w:rPr>
        <w:t xml:space="preserve"> </w:t>
      </w:r>
      <w:r>
        <w:rPr>
          <w:rFonts w:ascii="SimSun" w:hAnsi="SimSun" w:eastAsia="SimSun" w:cs="SimSun"/>
          <w:sz w:val="22"/>
          <w:szCs w:val="22"/>
          <w:spacing w:val="-10"/>
        </w:rPr>
        <w:t>气、决绝和大无畏在中国历史上是有目共睹的，是惊心动魄的，而农民对民间</w:t>
      </w:r>
      <w:r>
        <w:rPr>
          <w:rFonts w:ascii="SimSun" w:hAnsi="SimSun" w:eastAsia="SimSun" w:cs="SimSun"/>
          <w:sz w:val="22"/>
          <w:szCs w:val="22"/>
        </w:rPr>
        <w:t xml:space="preserve"> </w:t>
      </w:r>
      <w:r>
        <w:rPr>
          <w:rFonts w:ascii="SimSun" w:hAnsi="SimSun" w:eastAsia="SimSun" w:cs="SimSun"/>
          <w:sz w:val="22"/>
          <w:szCs w:val="22"/>
          <w:spacing w:val="-10"/>
        </w:rPr>
        <w:t>野俗文化的认同、对城市文化的疏离和反感，也是人所共知的。许多农裔作家</w:t>
      </w:r>
      <w:r>
        <w:rPr>
          <w:rFonts w:ascii="SimSun" w:hAnsi="SimSun" w:eastAsia="SimSun" w:cs="SimSun"/>
          <w:sz w:val="22"/>
          <w:szCs w:val="22"/>
          <w:spacing w:val="11"/>
        </w:rPr>
        <w:t xml:space="preserve"> </w:t>
      </w:r>
      <w:r>
        <w:rPr>
          <w:rFonts w:ascii="SimSun" w:hAnsi="SimSun" w:eastAsia="SimSun" w:cs="SimSun"/>
          <w:sz w:val="22"/>
          <w:szCs w:val="22"/>
          <w:spacing w:val="-4"/>
        </w:rPr>
        <w:t>在作品里都对城市表达了反感，目前在中国散文界影响很大的刘亮程也是这</w:t>
      </w:r>
      <w:r>
        <w:rPr>
          <w:rFonts w:ascii="SimSun" w:hAnsi="SimSun" w:eastAsia="SimSun" w:cs="SimSun"/>
          <w:sz w:val="22"/>
          <w:szCs w:val="22"/>
        </w:rPr>
        <w:t xml:space="preserve">  </w:t>
      </w:r>
      <w:r>
        <w:rPr>
          <w:rFonts w:ascii="SimSun" w:hAnsi="SimSun" w:eastAsia="SimSun" w:cs="SimSun"/>
          <w:sz w:val="22"/>
          <w:szCs w:val="22"/>
          <w:spacing w:val="-7"/>
        </w:rPr>
        <w:t>样。还有一个不可忽视的原因是贾平凹二十年的</w:t>
      </w:r>
      <w:r>
        <w:rPr>
          <w:rFonts w:ascii="SimSun" w:hAnsi="SimSun" w:eastAsia="SimSun" w:cs="SimSun"/>
          <w:sz w:val="22"/>
          <w:szCs w:val="22"/>
          <w:spacing w:val="-8"/>
        </w:rPr>
        <w:t>城市生活，这种文化的碰撞、</w:t>
      </w:r>
      <w:r>
        <w:rPr>
          <w:rFonts w:ascii="SimSun" w:hAnsi="SimSun" w:eastAsia="SimSun" w:cs="SimSun"/>
          <w:sz w:val="22"/>
          <w:szCs w:val="22"/>
        </w:rPr>
        <w:t xml:space="preserve"> </w:t>
      </w:r>
      <w:r>
        <w:rPr>
          <w:rFonts w:ascii="SimSun" w:hAnsi="SimSun" w:eastAsia="SimSun" w:cs="SimSun"/>
          <w:sz w:val="22"/>
          <w:szCs w:val="22"/>
          <w:spacing w:val="-10"/>
        </w:rPr>
        <w:t>交锋，骨子里的农民文化和肉体的城市享受使他的</w:t>
      </w:r>
      <w:r>
        <w:rPr>
          <w:rFonts w:ascii="SimSun" w:hAnsi="SimSun" w:eastAsia="SimSun" w:cs="SimSun"/>
          <w:sz w:val="22"/>
          <w:szCs w:val="22"/>
          <w:spacing w:val="-11"/>
        </w:rPr>
        <w:t>灵魂得不到安宁，这种感情</w:t>
      </w:r>
      <w:r>
        <w:rPr>
          <w:rFonts w:ascii="SimSun" w:hAnsi="SimSun" w:eastAsia="SimSun" w:cs="SimSun"/>
          <w:sz w:val="22"/>
          <w:szCs w:val="22"/>
        </w:rPr>
        <w:t xml:space="preserve">  </w:t>
      </w:r>
      <w:r>
        <w:rPr>
          <w:rFonts w:ascii="SimSun" w:hAnsi="SimSun" w:eastAsia="SimSun" w:cs="SimSun"/>
          <w:sz w:val="22"/>
          <w:szCs w:val="22"/>
          <w:spacing w:val="-13"/>
        </w:rPr>
        <w:t>在《废都》里反映得最充分。</w:t>
      </w:r>
    </w:p>
    <w:p>
      <w:pPr>
        <w:ind w:left="110" w:firstLine="420"/>
        <w:spacing w:before="49" w:line="257" w:lineRule="auto"/>
        <w:jc w:val="both"/>
        <w:rPr>
          <w:rFonts w:ascii="SimSun" w:hAnsi="SimSun" w:eastAsia="SimSun" w:cs="SimSun"/>
          <w:sz w:val="22"/>
          <w:szCs w:val="22"/>
        </w:rPr>
      </w:pPr>
      <w:r>
        <w:rPr>
          <w:rFonts w:ascii="SimSun" w:hAnsi="SimSun" w:eastAsia="SimSun" w:cs="SimSun"/>
          <w:sz w:val="22"/>
          <w:szCs w:val="22"/>
          <w:spacing w:val="-3"/>
        </w:rPr>
        <w:t>第四，1993年后：寻觅和探索阶段。贾平凹《废都》之前的创作，总体</w:t>
      </w:r>
      <w:r>
        <w:rPr>
          <w:rFonts w:ascii="SimSun" w:hAnsi="SimSun" w:eastAsia="SimSun" w:cs="SimSun"/>
          <w:sz w:val="22"/>
          <w:szCs w:val="22"/>
          <w:spacing w:val="7"/>
        </w:rPr>
        <w:t xml:space="preserve"> </w:t>
      </w:r>
      <w:r>
        <w:rPr>
          <w:rFonts w:ascii="SimSun" w:hAnsi="SimSun" w:eastAsia="SimSun" w:cs="SimSun"/>
          <w:sz w:val="22"/>
          <w:szCs w:val="22"/>
          <w:spacing w:val="-7"/>
        </w:rPr>
        <w:t>上说，是属于社会化的写作，努力追求的是社会</w:t>
      </w:r>
      <w:r>
        <w:rPr>
          <w:rFonts w:ascii="SimSun" w:hAnsi="SimSun" w:eastAsia="SimSun" w:cs="SimSun"/>
          <w:sz w:val="22"/>
          <w:szCs w:val="22"/>
          <w:spacing w:val="-8"/>
        </w:rPr>
        <w:t>价值，力图影响现实的变革，</w:t>
      </w:r>
      <w:r>
        <w:rPr>
          <w:rFonts w:ascii="SimSun" w:hAnsi="SimSun" w:eastAsia="SimSun" w:cs="SimSun"/>
          <w:sz w:val="22"/>
          <w:szCs w:val="22"/>
        </w:rPr>
        <w:t xml:space="preserve"> </w:t>
      </w:r>
      <w:r>
        <w:rPr>
          <w:rFonts w:ascii="SimSun" w:hAnsi="SimSun" w:eastAsia="SimSun" w:cs="SimSun"/>
          <w:sz w:val="22"/>
          <w:szCs w:val="22"/>
          <w:spacing w:val="-10"/>
        </w:rPr>
        <w:t>体现的是作家的道义立场和社会责任感。这种社会化的写作容易为社会所关注</w:t>
      </w:r>
      <w:r>
        <w:rPr>
          <w:rFonts w:ascii="SimSun" w:hAnsi="SimSun" w:eastAsia="SimSun" w:cs="SimSun"/>
          <w:sz w:val="22"/>
          <w:szCs w:val="22"/>
          <w:spacing w:val="9"/>
        </w:rPr>
        <w:t xml:space="preserve"> </w:t>
      </w:r>
      <w:r>
        <w:rPr>
          <w:rFonts w:ascii="SimSun" w:hAnsi="SimSun" w:eastAsia="SimSun" w:cs="SimSun"/>
          <w:sz w:val="22"/>
          <w:szCs w:val="22"/>
          <w:spacing w:val="-7"/>
        </w:rPr>
        <w:t>和认同。而《废都》和《废都》以后的创作，更</w:t>
      </w:r>
      <w:r>
        <w:rPr>
          <w:rFonts w:ascii="SimSun" w:hAnsi="SimSun" w:eastAsia="SimSun" w:cs="SimSun"/>
          <w:sz w:val="22"/>
          <w:szCs w:val="22"/>
          <w:spacing w:val="-8"/>
        </w:rPr>
        <w:t>多的是作家个人的生命体验，</w:t>
      </w:r>
      <w:r>
        <w:rPr>
          <w:rFonts w:ascii="SimSun" w:hAnsi="SimSun" w:eastAsia="SimSun" w:cs="SimSun"/>
          <w:sz w:val="22"/>
          <w:szCs w:val="22"/>
        </w:rPr>
        <w:t xml:space="preserve"> </w:t>
      </w:r>
      <w:r>
        <w:rPr>
          <w:rFonts w:ascii="SimSun" w:hAnsi="SimSun" w:eastAsia="SimSun" w:cs="SimSun"/>
          <w:sz w:val="22"/>
          <w:szCs w:val="22"/>
          <w:spacing w:val="-10"/>
        </w:rPr>
        <w:t>表达个体情感、价值观念，及自我的某种人生领悟，从某种意义</w:t>
      </w:r>
      <w:r>
        <w:rPr>
          <w:rFonts w:ascii="SimSun" w:hAnsi="SimSun" w:eastAsia="SimSun" w:cs="SimSun"/>
          <w:sz w:val="22"/>
          <w:szCs w:val="22"/>
          <w:spacing w:val="-11"/>
        </w:rPr>
        <w:t>上说，是一种</w:t>
      </w:r>
      <w:r>
        <w:rPr>
          <w:rFonts w:ascii="SimSun" w:hAnsi="SimSun" w:eastAsia="SimSun" w:cs="SimSun"/>
          <w:sz w:val="22"/>
          <w:szCs w:val="22"/>
        </w:rPr>
        <w:t xml:space="preserve">  </w:t>
      </w:r>
      <w:r>
        <w:rPr>
          <w:rFonts w:ascii="SimSun" w:hAnsi="SimSun" w:eastAsia="SimSun" w:cs="SimSun"/>
          <w:sz w:val="22"/>
          <w:szCs w:val="22"/>
          <w:spacing w:val="-10"/>
        </w:rPr>
        <w:t>更为偏向个人化的写作，写作方法走向社会化、世俗化、日常化、琐碎化、商</w:t>
      </w:r>
      <w:r>
        <w:rPr>
          <w:rFonts w:ascii="SimSun" w:hAnsi="SimSun" w:eastAsia="SimSun" w:cs="SimSun"/>
          <w:sz w:val="22"/>
          <w:szCs w:val="22"/>
          <w:spacing w:val="12"/>
        </w:rPr>
        <w:t xml:space="preserve"> </w:t>
      </w:r>
      <w:r>
        <w:rPr>
          <w:rFonts w:ascii="SimSun" w:hAnsi="SimSun" w:eastAsia="SimSun" w:cs="SimSun"/>
          <w:sz w:val="22"/>
          <w:szCs w:val="22"/>
          <w:spacing w:val="-14"/>
        </w:rPr>
        <w:t>业化。</w:t>
      </w:r>
    </w:p>
    <w:p>
      <w:pPr>
        <w:ind w:left="110" w:right="99" w:firstLine="310"/>
        <w:spacing w:before="43" w:line="250" w:lineRule="auto"/>
        <w:rPr>
          <w:rFonts w:ascii="SimSun" w:hAnsi="SimSun" w:eastAsia="SimSun" w:cs="SimSun"/>
          <w:sz w:val="22"/>
          <w:szCs w:val="22"/>
        </w:rPr>
      </w:pPr>
      <w:r>
        <w:rPr>
          <w:rFonts w:ascii="SimSun" w:hAnsi="SimSun" w:eastAsia="SimSun" w:cs="SimSun"/>
          <w:sz w:val="22"/>
          <w:szCs w:val="22"/>
          <w:spacing w:val="-22"/>
        </w:rPr>
        <w:t>《废都》和“《废都》热”之后，贾平凹身心俱疲，</w:t>
      </w:r>
      <w:r>
        <w:rPr>
          <w:rFonts w:ascii="SimSun" w:hAnsi="SimSun" w:eastAsia="SimSun" w:cs="SimSun"/>
          <w:sz w:val="22"/>
          <w:szCs w:val="22"/>
          <w:spacing w:val="-23"/>
        </w:rPr>
        <w:t>小说《白夜》、《土门》,</w:t>
      </w:r>
      <w:r>
        <w:rPr>
          <w:rFonts w:ascii="SimSun" w:hAnsi="SimSun" w:eastAsia="SimSun" w:cs="SimSun"/>
          <w:sz w:val="22"/>
          <w:szCs w:val="22"/>
        </w:rPr>
        <w:t xml:space="preserve"> </w:t>
      </w:r>
      <w:r>
        <w:rPr>
          <w:rFonts w:ascii="SimSun" w:hAnsi="SimSun" w:eastAsia="SimSun" w:cs="SimSun"/>
          <w:sz w:val="22"/>
          <w:szCs w:val="22"/>
          <w:spacing w:val="-10"/>
        </w:rPr>
        <w:t>影响不大，但难能可贵的是他在创作上有变化，我们</w:t>
      </w:r>
      <w:r>
        <w:rPr>
          <w:rFonts w:ascii="SimSun" w:hAnsi="SimSun" w:eastAsia="SimSun" w:cs="SimSun"/>
          <w:sz w:val="22"/>
          <w:szCs w:val="22"/>
          <w:spacing w:val="-11"/>
        </w:rPr>
        <w:t>知道，不断创新可以说是</w:t>
      </w:r>
    </w:p>
    <w:p>
      <w:pPr>
        <w:spacing w:line="250" w:lineRule="auto"/>
        <w:sectPr>
          <w:pgSz w:w="8500" w:h="12480"/>
          <w:pgMar w:top="400" w:right="660" w:bottom="400" w:left="499" w:header="0" w:footer="0" w:gutter="0"/>
        </w:sectPr>
        <w:rPr>
          <w:rFonts w:ascii="SimSun" w:hAnsi="SimSun" w:eastAsia="SimSun" w:cs="SimSun"/>
          <w:sz w:val="22"/>
          <w:szCs w:val="22"/>
        </w:rPr>
      </w:pPr>
    </w:p>
    <w:p>
      <w:pPr>
        <w:ind w:left="113"/>
        <w:spacing w:before="147" w:line="222" w:lineRule="auto"/>
        <w:rPr>
          <w:rFonts w:ascii="SimHei" w:hAnsi="SimHei" w:eastAsia="SimHei" w:cs="SimHei"/>
          <w:sz w:val="22"/>
          <w:szCs w:val="22"/>
        </w:rPr>
      </w:pPr>
      <w:r>
        <w:rPr>
          <w:rFonts w:ascii="SimSun" w:hAnsi="SimSun" w:eastAsia="SimSun" w:cs="SimSun"/>
          <w:sz w:val="22"/>
          <w:szCs w:val="22"/>
          <w:b/>
          <w:bCs/>
          <w:spacing w:val="-26"/>
        </w:rPr>
        <w:t>244</w:t>
      </w:r>
      <w:r>
        <w:rPr>
          <w:rFonts w:ascii="SimSun" w:hAnsi="SimSun" w:eastAsia="SimSun" w:cs="SimSun"/>
          <w:sz w:val="22"/>
          <w:szCs w:val="22"/>
          <w:spacing w:val="-26"/>
        </w:rPr>
        <w:t xml:space="preserve"> </w:t>
      </w:r>
      <w:r>
        <w:rPr>
          <w:rFonts w:ascii="SimHei" w:hAnsi="SimHei" w:eastAsia="SimHei" w:cs="SimHei"/>
          <w:sz w:val="22"/>
          <w:szCs w:val="22"/>
          <w:spacing w:val="-26"/>
        </w:rPr>
        <w:t>贾平凹创作问题批判</w:t>
      </w:r>
    </w:p>
    <w:p>
      <w:pPr>
        <w:pStyle w:val="BodyText"/>
        <w:spacing w:line="291" w:lineRule="auto"/>
        <w:rPr/>
      </w:pPr>
      <w:r/>
    </w:p>
    <w:p>
      <w:pPr>
        <w:pStyle w:val="BodyText"/>
        <w:spacing w:line="291" w:lineRule="auto"/>
        <w:rPr/>
      </w:pPr>
      <w:r/>
    </w:p>
    <w:p>
      <w:pPr>
        <w:ind w:firstLine="110"/>
        <w:spacing w:before="71" w:line="259" w:lineRule="auto"/>
        <w:rPr>
          <w:rFonts w:ascii="SimSun" w:hAnsi="SimSun" w:eastAsia="SimSun" w:cs="SimSun"/>
          <w:sz w:val="22"/>
          <w:szCs w:val="22"/>
        </w:rPr>
      </w:pPr>
      <w:r>
        <w:rPr>
          <w:rFonts w:ascii="SimSun" w:hAnsi="SimSun" w:eastAsia="SimSun" w:cs="SimSun"/>
          <w:sz w:val="22"/>
          <w:szCs w:val="22"/>
          <w:spacing w:val="-9"/>
        </w:rPr>
        <w:t>贾平凹取胜的法宝。贾平凹是属于文学的，他曾说：“我只会弄文学。</w:t>
      </w:r>
      <w:r>
        <w:rPr>
          <w:rFonts w:ascii="SimSun" w:hAnsi="SimSun" w:eastAsia="SimSun" w:cs="SimSun"/>
          <w:sz w:val="22"/>
          <w:szCs w:val="22"/>
          <w:spacing w:val="-10"/>
        </w:rPr>
        <w:t>”1998</w:t>
      </w:r>
      <w:r>
        <w:rPr>
          <w:rFonts w:ascii="SimSun" w:hAnsi="SimSun" w:eastAsia="SimSun" w:cs="SimSun"/>
          <w:sz w:val="22"/>
          <w:szCs w:val="22"/>
        </w:rPr>
        <w:t xml:space="preserve">  </w:t>
      </w:r>
      <w:r>
        <w:rPr>
          <w:rFonts w:ascii="SimSun" w:hAnsi="SimSun" w:eastAsia="SimSun" w:cs="SimSun"/>
          <w:sz w:val="22"/>
          <w:szCs w:val="22"/>
        </w:rPr>
        <w:t>年，《高老庄》挟风雷而至，市场又出现洛阳纸贵的局面，贾平凹也</w:t>
      </w:r>
      <w:r>
        <w:rPr>
          <w:rFonts w:ascii="SimSun" w:hAnsi="SimSun" w:eastAsia="SimSun" w:cs="SimSun"/>
          <w:sz w:val="22"/>
          <w:szCs w:val="22"/>
          <w:spacing w:val="-1"/>
        </w:rPr>
        <w:t>走出了</w:t>
      </w:r>
      <w:r>
        <w:rPr>
          <w:rFonts w:ascii="SimSun" w:hAnsi="SimSun" w:eastAsia="SimSun" w:cs="SimSun"/>
          <w:sz w:val="22"/>
          <w:szCs w:val="22"/>
        </w:rPr>
        <w:t xml:space="preserve">  </w:t>
      </w:r>
      <w:r>
        <w:rPr>
          <w:rFonts w:ascii="SimSun" w:hAnsi="SimSun" w:eastAsia="SimSun" w:cs="SimSun"/>
          <w:sz w:val="22"/>
          <w:szCs w:val="22"/>
          <w:spacing w:val="-13"/>
        </w:rPr>
        <w:t>《废都》的阴影。《高老庄》结构上更多地</w:t>
      </w:r>
      <w:r>
        <w:rPr>
          <w:rFonts w:ascii="SimSun" w:hAnsi="SimSun" w:eastAsia="SimSun" w:cs="SimSun"/>
          <w:sz w:val="22"/>
          <w:szCs w:val="22"/>
          <w:spacing w:val="-14"/>
        </w:rPr>
        <w:t>借鉴了西方现代主义文学，将小说时</w:t>
      </w:r>
      <w:r>
        <w:rPr>
          <w:rFonts w:ascii="SimSun" w:hAnsi="SimSun" w:eastAsia="SimSun" w:cs="SimSun"/>
          <w:sz w:val="22"/>
          <w:szCs w:val="22"/>
        </w:rPr>
        <w:t xml:space="preserve">   </w:t>
      </w:r>
      <w:r>
        <w:rPr>
          <w:rFonts w:ascii="SimSun" w:hAnsi="SimSun" w:eastAsia="SimSun" w:cs="SimSun"/>
          <w:sz w:val="22"/>
          <w:szCs w:val="22"/>
          <w:spacing w:val="-7"/>
        </w:rPr>
        <w:t>间跨度限制在一月之内，但又运用回忆、象征等手法扩大了小说的视野</w:t>
      </w:r>
      <w:r>
        <w:rPr>
          <w:rFonts w:ascii="SimSun" w:hAnsi="SimSun" w:eastAsia="SimSun" w:cs="SimSun"/>
          <w:sz w:val="22"/>
          <w:szCs w:val="22"/>
          <w:spacing w:val="-8"/>
        </w:rPr>
        <w:t>，丰厚</w:t>
      </w:r>
      <w:r>
        <w:rPr>
          <w:rFonts w:ascii="SimSun" w:hAnsi="SimSun" w:eastAsia="SimSun" w:cs="SimSun"/>
          <w:sz w:val="22"/>
          <w:szCs w:val="22"/>
        </w:rPr>
        <w:t xml:space="preserve">   </w:t>
      </w:r>
      <w:r>
        <w:rPr>
          <w:rFonts w:ascii="SimSun" w:hAnsi="SimSun" w:eastAsia="SimSun" w:cs="SimSun"/>
          <w:sz w:val="22"/>
          <w:szCs w:val="22"/>
          <w:spacing w:val="-7"/>
        </w:rPr>
        <w:t>了小说内容。这一次，贾平凹将笔触再次激荡在了他熟悉的</w:t>
      </w:r>
      <w:r>
        <w:rPr>
          <w:rFonts w:ascii="SimSun" w:hAnsi="SimSun" w:eastAsia="SimSun" w:cs="SimSun"/>
          <w:sz w:val="22"/>
          <w:szCs w:val="22"/>
          <w:spacing w:val="-8"/>
        </w:rPr>
        <w:t>商洛农村，极力用</w:t>
      </w:r>
      <w:r>
        <w:rPr>
          <w:rFonts w:ascii="SimSun" w:hAnsi="SimSun" w:eastAsia="SimSun" w:cs="SimSun"/>
          <w:sz w:val="22"/>
          <w:szCs w:val="22"/>
        </w:rPr>
        <w:t xml:space="preserve">   </w:t>
      </w:r>
      <w:r>
        <w:rPr>
          <w:rFonts w:ascii="SimSun" w:hAnsi="SimSun" w:eastAsia="SimSun" w:cs="SimSun"/>
          <w:sz w:val="22"/>
          <w:szCs w:val="22"/>
          <w:spacing w:val="-7"/>
        </w:rPr>
        <w:t>形而下的日常化、生活化的描写揭示形而上的意象世界。当然，作品中过多的</w:t>
      </w:r>
      <w:r>
        <w:rPr>
          <w:rFonts w:ascii="SimSun" w:hAnsi="SimSun" w:eastAsia="SimSun" w:cs="SimSun"/>
          <w:sz w:val="22"/>
          <w:szCs w:val="22"/>
          <w:spacing w:val="1"/>
        </w:rPr>
        <w:t xml:space="preserve">  </w:t>
      </w:r>
      <w:r>
        <w:rPr>
          <w:rFonts w:ascii="SimSun" w:hAnsi="SimSun" w:eastAsia="SimSun" w:cs="SimSun"/>
          <w:sz w:val="22"/>
          <w:szCs w:val="22"/>
          <w:spacing w:val="-1"/>
        </w:rPr>
        <w:t>自传色彩和虚实结合的欠缺，难免影响了人们对它的正确解读。</w:t>
      </w:r>
      <w:r>
        <w:rPr>
          <w:rFonts w:ascii="SimSun" w:hAnsi="SimSun" w:eastAsia="SimSun" w:cs="SimSun"/>
          <w:sz w:val="22"/>
          <w:szCs w:val="22"/>
          <w:spacing w:val="-2"/>
        </w:rPr>
        <w:t>至于2000年</w:t>
      </w:r>
      <w:r>
        <w:rPr>
          <w:rFonts w:ascii="SimSun" w:hAnsi="SimSun" w:eastAsia="SimSun" w:cs="SimSun"/>
          <w:sz w:val="22"/>
          <w:szCs w:val="22"/>
        </w:rPr>
        <w:t xml:space="preserve">   </w:t>
      </w:r>
      <w:r>
        <w:rPr>
          <w:rFonts w:ascii="SimSun" w:hAnsi="SimSun" w:eastAsia="SimSun" w:cs="SimSun"/>
          <w:sz w:val="22"/>
          <w:szCs w:val="22"/>
        </w:rPr>
        <w:t>的作品《怀念狼》,虽然整体艺术水平仍不能令人满意，但是我格外看重</w:t>
      </w:r>
      <w:r>
        <w:rPr>
          <w:rFonts w:ascii="SimSun" w:hAnsi="SimSun" w:eastAsia="SimSun" w:cs="SimSun"/>
          <w:sz w:val="22"/>
          <w:szCs w:val="22"/>
          <w:spacing w:val="-1"/>
        </w:rPr>
        <w:t>它，</w:t>
      </w:r>
      <w:r>
        <w:rPr>
          <w:rFonts w:ascii="SimSun" w:hAnsi="SimSun" w:eastAsia="SimSun" w:cs="SimSun"/>
          <w:sz w:val="22"/>
          <w:szCs w:val="22"/>
        </w:rPr>
        <w:t xml:space="preserve"> </w:t>
      </w:r>
      <w:r>
        <w:rPr>
          <w:rFonts w:ascii="SimSun" w:hAnsi="SimSun" w:eastAsia="SimSun" w:cs="SimSun"/>
          <w:sz w:val="22"/>
          <w:szCs w:val="22"/>
          <w:spacing w:val="-7"/>
        </w:rPr>
        <w:t>因为它标志着贾平凹创作的又一次转变，说不定会由此闯出一条路来</w:t>
      </w:r>
      <w:r>
        <w:rPr>
          <w:rFonts w:ascii="SimSun" w:hAnsi="SimSun" w:eastAsia="SimSun" w:cs="SimSun"/>
          <w:sz w:val="22"/>
          <w:szCs w:val="22"/>
          <w:spacing w:val="-8"/>
        </w:rPr>
        <w:t>。小说里</w:t>
      </w:r>
      <w:r>
        <w:rPr>
          <w:rFonts w:ascii="SimSun" w:hAnsi="SimSun" w:eastAsia="SimSun" w:cs="SimSun"/>
          <w:sz w:val="22"/>
          <w:szCs w:val="22"/>
        </w:rPr>
        <w:t xml:space="preserve">   </w:t>
      </w:r>
      <w:r>
        <w:rPr>
          <w:rFonts w:ascii="SimSun" w:hAnsi="SimSun" w:eastAsia="SimSun" w:cs="SimSun"/>
          <w:sz w:val="22"/>
          <w:szCs w:val="22"/>
          <w:spacing w:val="-7"/>
        </w:rPr>
        <w:t>狼的“幻化”暗示贾平凹创作方法开始趋向现代主义，大胆借用西方</w:t>
      </w:r>
      <w:r>
        <w:rPr>
          <w:rFonts w:ascii="SimSun" w:hAnsi="SimSun" w:eastAsia="SimSun" w:cs="SimSun"/>
          <w:sz w:val="22"/>
          <w:szCs w:val="22"/>
          <w:spacing w:val="-8"/>
        </w:rPr>
        <w:t>文学的养</w:t>
      </w:r>
      <w:r>
        <w:rPr>
          <w:rFonts w:ascii="SimSun" w:hAnsi="SimSun" w:eastAsia="SimSun" w:cs="SimSun"/>
          <w:sz w:val="22"/>
          <w:szCs w:val="22"/>
        </w:rPr>
        <w:t xml:space="preserve">   </w:t>
      </w:r>
      <w:r>
        <w:rPr>
          <w:rFonts w:ascii="SimSun" w:hAnsi="SimSun" w:eastAsia="SimSun" w:cs="SimSun"/>
          <w:sz w:val="22"/>
          <w:szCs w:val="22"/>
        </w:rPr>
        <w:t>料。遗憾的是贾平凹没有在这条路上继续走</w:t>
      </w:r>
      <w:r>
        <w:rPr>
          <w:rFonts w:ascii="SimSun" w:hAnsi="SimSun" w:eastAsia="SimSun" w:cs="SimSun"/>
          <w:sz w:val="22"/>
          <w:szCs w:val="22"/>
          <w:spacing w:val="-1"/>
        </w:rPr>
        <w:t>下去，而是又回缩到2002年《病</w:t>
      </w:r>
      <w:r>
        <w:rPr>
          <w:rFonts w:ascii="SimSun" w:hAnsi="SimSun" w:eastAsia="SimSun" w:cs="SimSun"/>
          <w:sz w:val="22"/>
          <w:szCs w:val="22"/>
        </w:rPr>
        <w:t xml:space="preserve">  </w:t>
      </w:r>
      <w:r>
        <w:rPr>
          <w:rFonts w:ascii="SimSun" w:hAnsi="SimSun" w:eastAsia="SimSun" w:cs="SimSun"/>
          <w:sz w:val="22"/>
          <w:szCs w:val="22"/>
          <w:spacing w:val="2"/>
        </w:rPr>
        <w:t>相报告》的陈腐中去了，小说取名“病相报告”,可是作家并没有从“病相”</w:t>
      </w:r>
      <w:r>
        <w:rPr>
          <w:rFonts w:ascii="SimSun" w:hAnsi="SimSun" w:eastAsia="SimSun" w:cs="SimSun"/>
          <w:sz w:val="22"/>
          <w:szCs w:val="22"/>
          <w:spacing w:val="5"/>
        </w:rPr>
        <w:t xml:space="preserve"> </w:t>
      </w:r>
      <w:r>
        <w:rPr>
          <w:rFonts w:ascii="SimSun" w:hAnsi="SimSun" w:eastAsia="SimSun" w:cs="SimSun"/>
          <w:sz w:val="22"/>
          <w:szCs w:val="22"/>
          <w:spacing w:val="-1"/>
        </w:rPr>
        <w:t>着手，只是肤浅地提出“爱情也是一种病”。如果不是贾平凹的优美的</w:t>
      </w:r>
      <w:r>
        <w:rPr>
          <w:rFonts w:ascii="SimSun" w:hAnsi="SimSun" w:eastAsia="SimSun" w:cs="SimSun"/>
          <w:sz w:val="22"/>
          <w:szCs w:val="22"/>
          <w:spacing w:val="-2"/>
        </w:rPr>
        <w:t>文笔，</w:t>
      </w:r>
      <w:r>
        <w:rPr>
          <w:rFonts w:ascii="SimSun" w:hAnsi="SimSun" w:eastAsia="SimSun" w:cs="SimSun"/>
          <w:sz w:val="22"/>
          <w:szCs w:val="22"/>
        </w:rPr>
        <w:t xml:space="preserve"> </w:t>
      </w:r>
      <w:r>
        <w:rPr>
          <w:rFonts w:ascii="SimSun" w:hAnsi="SimSun" w:eastAsia="SimSun" w:cs="SimSun"/>
          <w:sz w:val="22"/>
          <w:szCs w:val="22"/>
          <w:spacing w:val="-7"/>
        </w:rPr>
        <w:t>更加老到的语言，真的很难读完这部小说。从这里可以看出贾平凹目前文化心</w:t>
      </w:r>
      <w:r>
        <w:rPr>
          <w:rFonts w:ascii="SimSun" w:hAnsi="SimSun" w:eastAsia="SimSun" w:cs="SimSun"/>
          <w:sz w:val="22"/>
          <w:szCs w:val="22"/>
        </w:rPr>
        <w:t xml:space="preserve">   </w:t>
      </w:r>
      <w:r>
        <w:rPr>
          <w:rFonts w:ascii="SimSun" w:hAnsi="SimSun" w:eastAsia="SimSun" w:cs="SimSun"/>
          <w:sz w:val="22"/>
          <w:szCs w:val="22"/>
          <w:spacing w:val="-3"/>
        </w:rPr>
        <w:t>态的迷乱和无所适从。</w:t>
      </w:r>
    </w:p>
    <w:p>
      <w:pPr>
        <w:ind w:left="3560"/>
        <w:spacing w:before="243" w:line="177" w:lineRule="auto"/>
        <w:rPr>
          <w:rFonts w:ascii="SimHei" w:hAnsi="SimHei" w:eastAsia="SimHei" w:cs="SimHei"/>
          <w:sz w:val="25"/>
          <w:szCs w:val="25"/>
        </w:rPr>
      </w:pPr>
      <w:r>
        <w:rPr>
          <w:rFonts w:ascii="SimHei" w:hAnsi="SimHei" w:eastAsia="SimHei" w:cs="SimHei"/>
          <w:sz w:val="25"/>
          <w:szCs w:val="25"/>
        </w:rPr>
        <w:t>二</w:t>
      </w:r>
    </w:p>
    <w:p>
      <w:pPr>
        <w:ind w:left="110" w:right="104" w:firstLine="410"/>
        <w:spacing w:before="176" w:line="259" w:lineRule="auto"/>
        <w:jc w:val="both"/>
        <w:rPr>
          <w:rFonts w:ascii="SimSun" w:hAnsi="SimSun" w:eastAsia="SimSun" w:cs="SimSun"/>
          <w:sz w:val="22"/>
          <w:szCs w:val="22"/>
        </w:rPr>
      </w:pPr>
      <w:r>
        <w:rPr>
          <w:rFonts w:ascii="SimSun" w:hAnsi="SimSun" w:eastAsia="SimSun" w:cs="SimSun"/>
          <w:sz w:val="22"/>
          <w:szCs w:val="22"/>
          <w:spacing w:val="-3"/>
        </w:rPr>
        <w:t>综观贾平凹20多年的小说创作，不妨说，他又临近第三次</w:t>
      </w:r>
      <w:r>
        <w:rPr>
          <w:rFonts w:ascii="SimSun" w:hAnsi="SimSun" w:eastAsia="SimSun" w:cs="SimSun"/>
          <w:sz w:val="22"/>
          <w:szCs w:val="22"/>
          <w:spacing w:val="-4"/>
        </w:rPr>
        <w:t>飞跃，而这无</w:t>
      </w:r>
      <w:r>
        <w:rPr>
          <w:rFonts w:ascii="SimSun" w:hAnsi="SimSun" w:eastAsia="SimSun" w:cs="SimSun"/>
          <w:sz w:val="22"/>
          <w:szCs w:val="22"/>
        </w:rPr>
        <w:t xml:space="preserve">  </w:t>
      </w:r>
      <w:r>
        <w:rPr>
          <w:rFonts w:ascii="SimSun" w:hAnsi="SimSun" w:eastAsia="SimSun" w:cs="SimSun"/>
          <w:sz w:val="22"/>
          <w:szCs w:val="22"/>
          <w:spacing w:val="-10"/>
        </w:rPr>
        <w:t>疑是最难的一次，它的挑战难度是前所未有的。因为至此他作品中暴露</w:t>
      </w:r>
      <w:r>
        <w:rPr>
          <w:rFonts w:ascii="SimSun" w:hAnsi="SimSun" w:eastAsia="SimSun" w:cs="SimSun"/>
          <w:sz w:val="22"/>
          <w:szCs w:val="22"/>
          <w:spacing w:val="-11"/>
        </w:rPr>
        <w:t>的弱点</w:t>
      </w:r>
      <w:r>
        <w:rPr>
          <w:rFonts w:ascii="SimSun" w:hAnsi="SimSun" w:eastAsia="SimSun" w:cs="SimSun"/>
          <w:sz w:val="22"/>
          <w:szCs w:val="22"/>
        </w:rPr>
        <w:t xml:space="preserve">  </w:t>
      </w:r>
      <w:r>
        <w:rPr>
          <w:rFonts w:ascii="SimSun" w:hAnsi="SimSun" w:eastAsia="SimSun" w:cs="SimSun"/>
          <w:sz w:val="22"/>
          <w:szCs w:val="22"/>
          <w:spacing w:val="-10"/>
        </w:rPr>
        <w:t>已和他的生命相连，如颓废情结，名士气，缺乏哲学深度</w:t>
      </w:r>
      <w:r>
        <w:rPr>
          <w:rFonts w:ascii="SimSun" w:hAnsi="SimSun" w:eastAsia="SimSun" w:cs="SimSun"/>
          <w:sz w:val="22"/>
          <w:szCs w:val="22"/>
          <w:spacing w:val="-11"/>
        </w:rPr>
        <w:t>、现代气象，沉迷于</w:t>
      </w:r>
      <w:r>
        <w:rPr>
          <w:rFonts w:ascii="SimSun" w:hAnsi="SimSun" w:eastAsia="SimSun" w:cs="SimSun"/>
          <w:sz w:val="22"/>
          <w:szCs w:val="22"/>
        </w:rPr>
        <w:t xml:space="preserve">  </w:t>
      </w:r>
      <w:r>
        <w:rPr>
          <w:rFonts w:ascii="SimSun" w:hAnsi="SimSun" w:eastAsia="SimSun" w:cs="SimSun"/>
          <w:sz w:val="22"/>
          <w:szCs w:val="22"/>
          <w:spacing w:val="-10"/>
        </w:rPr>
        <w:t>民间文化、农民情结等，要克服它们真是太难了。贾平</w:t>
      </w:r>
      <w:r>
        <w:rPr>
          <w:rFonts w:ascii="SimSun" w:hAnsi="SimSun" w:eastAsia="SimSun" w:cs="SimSun"/>
          <w:sz w:val="22"/>
          <w:szCs w:val="22"/>
          <w:spacing w:val="-11"/>
        </w:rPr>
        <w:t>凹出身农村，熟知农民</w:t>
      </w:r>
      <w:r>
        <w:rPr>
          <w:rFonts w:ascii="SimSun" w:hAnsi="SimSun" w:eastAsia="SimSun" w:cs="SimSun"/>
          <w:sz w:val="22"/>
          <w:szCs w:val="22"/>
        </w:rPr>
        <w:t xml:space="preserve">  </w:t>
      </w:r>
      <w:r>
        <w:rPr>
          <w:rFonts w:ascii="SimSun" w:hAnsi="SimSun" w:eastAsia="SimSun" w:cs="SimSun"/>
          <w:sz w:val="22"/>
          <w:szCs w:val="22"/>
          <w:spacing w:val="-4"/>
        </w:rPr>
        <w:t>疾苦，对农村和农民有天然的亲和力。20世纪80年代中后期，他在文学创作</w:t>
      </w:r>
      <w:r>
        <w:rPr>
          <w:rFonts w:ascii="SimSun" w:hAnsi="SimSun" w:eastAsia="SimSun" w:cs="SimSun"/>
          <w:sz w:val="22"/>
          <w:szCs w:val="22"/>
          <w:spacing w:val="6"/>
        </w:rPr>
        <w:t xml:space="preserve">  </w:t>
      </w:r>
      <w:r>
        <w:rPr>
          <w:rFonts w:ascii="SimSun" w:hAnsi="SimSun" w:eastAsia="SimSun" w:cs="SimSun"/>
          <w:sz w:val="22"/>
          <w:szCs w:val="22"/>
          <w:spacing w:val="-7"/>
        </w:rPr>
        <w:t>中自觉地成为农民的代言人，形成特有的平民精</w:t>
      </w:r>
      <w:r>
        <w:rPr>
          <w:rFonts w:ascii="SimSun" w:hAnsi="SimSun" w:eastAsia="SimSun" w:cs="SimSun"/>
          <w:sz w:val="22"/>
          <w:szCs w:val="22"/>
          <w:spacing w:val="-8"/>
        </w:rPr>
        <w:t>神，因此，作品的忧患意识、</w:t>
      </w:r>
      <w:r>
        <w:rPr>
          <w:rFonts w:ascii="SimSun" w:hAnsi="SimSun" w:eastAsia="SimSun" w:cs="SimSun"/>
          <w:sz w:val="22"/>
          <w:szCs w:val="22"/>
        </w:rPr>
        <w:t xml:space="preserve"> </w:t>
      </w:r>
      <w:r>
        <w:rPr>
          <w:rFonts w:ascii="SimSun" w:hAnsi="SimSun" w:eastAsia="SimSun" w:cs="SimSun"/>
          <w:sz w:val="22"/>
          <w:szCs w:val="22"/>
          <w:spacing w:val="-10"/>
        </w:rPr>
        <w:t>批判意识比较强烈。不过，农民生活和农村经验，使他</w:t>
      </w:r>
      <w:r>
        <w:rPr>
          <w:rFonts w:ascii="SimSun" w:hAnsi="SimSun" w:eastAsia="SimSun" w:cs="SimSun"/>
          <w:sz w:val="22"/>
          <w:szCs w:val="22"/>
          <w:spacing w:val="-11"/>
        </w:rPr>
        <w:t>的文化心理中积淀着深</w:t>
      </w:r>
      <w:r>
        <w:rPr>
          <w:rFonts w:ascii="SimSun" w:hAnsi="SimSun" w:eastAsia="SimSun" w:cs="SimSun"/>
          <w:sz w:val="22"/>
          <w:szCs w:val="22"/>
        </w:rPr>
        <w:t xml:space="preserve">  </w:t>
      </w:r>
      <w:r>
        <w:rPr>
          <w:rFonts w:ascii="SimSun" w:hAnsi="SimSun" w:eastAsia="SimSun" w:cs="SimSun"/>
          <w:sz w:val="22"/>
          <w:szCs w:val="22"/>
          <w:spacing w:val="-10"/>
        </w:rPr>
        <w:t>厚的农民性，对他的文学创作也有很大的负面影响。贾</w:t>
      </w:r>
      <w:r>
        <w:rPr>
          <w:rFonts w:ascii="SimSun" w:hAnsi="SimSun" w:eastAsia="SimSun" w:cs="SimSun"/>
          <w:sz w:val="22"/>
          <w:szCs w:val="22"/>
          <w:spacing w:val="-11"/>
        </w:rPr>
        <w:t>平凹说：“当我已经不</w:t>
      </w:r>
      <w:r>
        <w:rPr>
          <w:rFonts w:ascii="SimSun" w:hAnsi="SimSun" w:eastAsia="SimSun" w:cs="SimSun"/>
          <w:sz w:val="22"/>
          <w:szCs w:val="22"/>
        </w:rPr>
        <w:t xml:space="preserve">  </w:t>
      </w:r>
      <w:r>
        <w:rPr>
          <w:rFonts w:ascii="SimSun" w:hAnsi="SimSun" w:eastAsia="SimSun" w:cs="SimSun"/>
          <w:sz w:val="22"/>
          <w:szCs w:val="22"/>
          <w:spacing w:val="-4"/>
        </w:rPr>
        <w:t>是农民，在西安这座城市里成为中产阶级二十多年，我的农民性并未彻底褪</w:t>
      </w:r>
      <w:r>
        <w:rPr>
          <w:rFonts w:ascii="SimSun" w:hAnsi="SimSun" w:eastAsia="SimSun" w:cs="SimSun"/>
          <w:sz w:val="22"/>
          <w:szCs w:val="22"/>
        </w:rPr>
        <w:t xml:space="preserve">  </w:t>
      </w:r>
      <w:r>
        <w:rPr>
          <w:rFonts w:ascii="SimSun" w:hAnsi="SimSun" w:eastAsia="SimSun" w:cs="SimSun"/>
          <w:sz w:val="22"/>
          <w:szCs w:val="22"/>
          <w:spacing w:val="-7"/>
        </w:rPr>
        <w:t>尽，心里明明白白地感到厌恶，但行为处事中沉渣不自觉泛起。”(《我是农</w:t>
      </w:r>
      <w:r>
        <w:rPr>
          <w:rFonts w:ascii="SimSun" w:hAnsi="SimSun" w:eastAsia="SimSun" w:cs="SimSun"/>
          <w:sz w:val="22"/>
          <w:szCs w:val="22"/>
        </w:rPr>
        <w:t xml:space="preserve">  </w:t>
      </w:r>
      <w:r>
        <w:rPr>
          <w:rFonts w:ascii="SimSun" w:hAnsi="SimSun" w:eastAsia="SimSun" w:cs="SimSun"/>
          <w:sz w:val="22"/>
          <w:szCs w:val="22"/>
          <w:spacing w:val="-13"/>
        </w:rPr>
        <w:t>民》)并说：“说到根子上，咱还有小农经济思想。从根子上咱还</w:t>
      </w:r>
      <w:r>
        <w:rPr>
          <w:rFonts w:ascii="SimSun" w:hAnsi="SimSun" w:eastAsia="SimSun" w:cs="SimSun"/>
          <w:sz w:val="22"/>
          <w:szCs w:val="22"/>
          <w:spacing w:val="-14"/>
        </w:rPr>
        <w:t>是农民。虽然</w:t>
      </w:r>
      <w:r>
        <w:rPr>
          <w:rFonts w:ascii="SimSun" w:hAnsi="SimSun" w:eastAsia="SimSun" w:cs="SimSun"/>
          <w:sz w:val="22"/>
          <w:szCs w:val="22"/>
        </w:rPr>
        <w:t xml:space="preserve">  </w:t>
      </w:r>
      <w:r>
        <w:rPr>
          <w:rFonts w:ascii="SimSun" w:hAnsi="SimSun" w:eastAsia="SimSun" w:cs="SimSun"/>
          <w:sz w:val="22"/>
          <w:szCs w:val="22"/>
          <w:spacing w:val="-10"/>
        </w:rPr>
        <w:t>到了城市，竭力想摆脱农民意识，但打下的烙印</w:t>
      </w:r>
      <w:r>
        <w:rPr>
          <w:rFonts w:ascii="SimSun" w:hAnsi="SimSun" w:eastAsia="SimSun" w:cs="SimSun"/>
          <w:sz w:val="22"/>
          <w:szCs w:val="22"/>
          <w:spacing w:val="-11"/>
        </w:rPr>
        <w:t>，怎么也抹不去。”根据西方</w:t>
      </w:r>
      <w:r>
        <w:rPr>
          <w:rFonts w:ascii="SimSun" w:hAnsi="SimSun" w:eastAsia="SimSun" w:cs="SimSun"/>
          <w:sz w:val="22"/>
          <w:szCs w:val="22"/>
        </w:rPr>
        <w:t xml:space="preserve">  </w:t>
      </w:r>
      <w:r>
        <w:rPr>
          <w:rFonts w:ascii="SimSun" w:hAnsi="SimSun" w:eastAsia="SimSun" w:cs="SimSun"/>
          <w:sz w:val="22"/>
          <w:szCs w:val="22"/>
          <w:spacing w:val="-7"/>
        </w:rPr>
        <w:t>心理学，一个人童年乃至青少年时代的经历体验</w:t>
      </w:r>
      <w:r>
        <w:rPr>
          <w:rFonts w:ascii="SimSun" w:hAnsi="SimSun" w:eastAsia="SimSun" w:cs="SimSun"/>
          <w:sz w:val="22"/>
          <w:szCs w:val="22"/>
          <w:spacing w:val="-8"/>
        </w:rPr>
        <w:t>，极易形成个体无意识心理，</w:t>
      </w:r>
      <w:r>
        <w:rPr>
          <w:rFonts w:ascii="SimSun" w:hAnsi="SimSun" w:eastAsia="SimSun" w:cs="SimSun"/>
          <w:sz w:val="22"/>
          <w:szCs w:val="22"/>
        </w:rPr>
        <w:t xml:space="preserve"> </w:t>
      </w:r>
      <w:r>
        <w:rPr>
          <w:rFonts w:ascii="SimSun" w:hAnsi="SimSun" w:eastAsia="SimSun" w:cs="SimSun"/>
          <w:sz w:val="22"/>
          <w:szCs w:val="22"/>
          <w:spacing w:val="-4"/>
        </w:rPr>
        <w:t>从而对他日后的生活(尤其是精神生活)具有极大的潜在影响和作用。贾平凹</w:t>
      </w:r>
      <w:r>
        <w:rPr>
          <w:rFonts w:ascii="SimSun" w:hAnsi="SimSun" w:eastAsia="SimSun" w:cs="SimSun"/>
          <w:sz w:val="22"/>
          <w:szCs w:val="22"/>
          <w:spacing w:val="15"/>
        </w:rPr>
        <w:t xml:space="preserve"> </w:t>
      </w:r>
      <w:r>
        <w:rPr>
          <w:rFonts w:ascii="SimSun" w:hAnsi="SimSun" w:eastAsia="SimSun" w:cs="SimSun"/>
          <w:sz w:val="22"/>
          <w:szCs w:val="22"/>
          <w:spacing w:val="-7"/>
        </w:rPr>
        <w:t>文化价值资源的芜杂，文化价值理念的模糊，使</w:t>
      </w:r>
      <w:r>
        <w:rPr>
          <w:rFonts w:ascii="SimSun" w:hAnsi="SimSun" w:eastAsia="SimSun" w:cs="SimSun"/>
          <w:sz w:val="22"/>
          <w:szCs w:val="22"/>
          <w:spacing w:val="-8"/>
        </w:rPr>
        <w:t>他的部分作品缺乏深沉浑厚，</w:t>
      </w:r>
      <w:r>
        <w:rPr>
          <w:rFonts w:ascii="SimSun" w:hAnsi="SimSun" w:eastAsia="SimSun" w:cs="SimSun"/>
          <w:sz w:val="22"/>
          <w:szCs w:val="22"/>
        </w:rPr>
        <w:t xml:space="preserve"> </w:t>
      </w:r>
      <w:r>
        <w:rPr>
          <w:rFonts w:ascii="SimSun" w:hAnsi="SimSun" w:eastAsia="SimSun" w:cs="SimSun"/>
          <w:sz w:val="22"/>
          <w:szCs w:val="22"/>
          <w:spacing w:val="-10"/>
        </w:rPr>
        <w:t>给人以苍白无力之感。文学创作应该给社会、人类提供一种文化终极关怀，中</w:t>
      </w:r>
      <w:r>
        <w:rPr>
          <w:rFonts w:ascii="SimSun" w:hAnsi="SimSun" w:eastAsia="SimSun" w:cs="SimSun"/>
          <w:sz w:val="22"/>
          <w:szCs w:val="22"/>
          <w:spacing w:val="1"/>
        </w:rPr>
        <w:t xml:space="preserve"> </w:t>
      </w:r>
      <w:r>
        <w:rPr>
          <w:rFonts w:ascii="SimSun" w:hAnsi="SimSun" w:eastAsia="SimSun" w:cs="SimSun"/>
          <w:sz w:val="22"/>
          <w:szCs w:val="22"/>
          <w:spacing w:val="-10"/>
        </w:rPr>
        <w:t>外文学史上的许多伟大作家莫不因此而影响长在。而一个作家欲为读者提供文</w:t>
      </w:r>
    </w:p>
    <w:p>
      <w:pPr>
        <w:spacing w:line="259" w:lineRule="auto"/>
        <w:sectPr>
          <w:pgSz w:w="8500" w:h="12480"/>
          <w:pgMar w:top="400" w:right="555" w:bottom="400" w:left="499" w:header="0" w:footer="0" w:gutter="0"/>
        </w:sectPr>
        <w:rPr>
          <w:rFonts w:ascii="SimSun" w:hAnsi="SimSun" w:eastAsia="SimSun" w:cs="SimSun"/>
          <w:sz w:val="22"/>
          <w:szCs w:val="22"/>
        </w:rPr>
      </w:pPr>
    </w:p>
    <w:p>
      <w:pPr>
        <w:ind w:left="5009"/>
        <w:spacing w:before="17" w:line="222" w:lineRule="auto"/>
        <w:rPr>
          <w:rFonts w:ascii="SimSun" w:hAnsi="SimSun" w:eastAsia="SimSun" w:cs="SimSun"/>
          <w:sz w:val="22"/>
          <w:szCs w:val="22"/>
        </w:rPr>
      </w:pPr>
      <w:r>
        <w:rPr>
          <w:rFonts w:ascii="SimSun" w:hAnsi="SimSun" w:eastAsia="SimSun" w:cs="SimSun"/>
          <w:sz w:val="22"/>
          <w:szCs w:val="22"/>
          <w:spacing w:val="-18"/>
          <w:w w:val="96"/>
        </w:rPr>
        <w:t>X</w:t>
      </w:r>
      <w:r>
        <w:rPr>
          <w:rFonts w:ascii="SimSun" w:hAnsi="SimSun" w:eastAsia="SimSun" w:cs="SimSun"/>
          <w:sz w:val="22"/>
          <w:szCs w:val="22"/>
          <w:spacing w:val="108"/>
        </w:rPr>
        <w:t xml:space="preserve"> </w:t>
      </w:r>
      <w:r>
        <w:rPr>
          <w:rFonts w:ascii="SimHei" w:hAnsi="SimHei" w:eastAsia="SimHei" w:cs="SimHei"/>
          <w:sz w:val="22"/>
          <w:szCs w:val="22"/>
          <w:spacing w:val="-18"/>
          <w:w w:val="96"/>
        </w:rPr>
        <w:t>杨光祖的激扬文字</w:t>
      </w:r>
      <w:r>
        <w:rPr>
          <w:rFonts w:ascii="SimHei" w:hAnsi="SimHei" w:eastAsia="SimHei" w:cs="SimHei"/>
          <w:sz w:val="22"/>
          <w:szCs w:val="22"/>
          <w:spacing w:val="-27"/>
        </w:rPr>
        <w:t xml:space="preserve"> </w:t>
      </w:r>
      <w:r>
        <w:rPr>
          <w:rFonts w:ascii="SimSun" w:hAnsi="SimSun" w:eastAsia="SimSun" w:cs="SimSun"/>
          <w:sz w:val="22"/>
          <w:szCs w:val="22"/>
          <w:b/>
          <w:bCs/>
          <w:spacing w:val="-18"/>
          <w:w w:val="96"/>
        </w:rPr>
        <w:t>245</w:t>
      </w:r>
    </w:p>
    <w:p>
      <w:pPr>
        <w:pStyle w:val="BodyText"/>
        <w:spacing w:line="289" w:lineRule="auto"/>
        <w:rPr/>
      </w:pPr>
      <w:r/>
    </w:p>
    <w:p>
      <w:pPr>
        <w:pStyle w:val="BodyText"/>
        <w:spacing w:line="289" w:lineRule="auto"/>
        <w:rPr/>
      </w:pPr>
      <w:r/>
    </w:p>
    <w:p>
      <w:pPr>
        <w:ind w:left="110"/>
        <w:spacing w:before="71" w:line="256" w:lineRule="auto"/>
        <w:jc w:val="both"/>
        <w:rPr>
          <w:rFonts w:ascii="SimSun" w:hAnsi="SimSun" w:eastAsia="SimSun" w:cs="SimSun"/>
          <w:sz w:val="22"/>
          <w:szCs w:val="22"/>
        </w:rPr>
      </w:pPr>
      <w:r>
        <w:rPr>
          <w:rFonts w:ascii="SimSun" w:hAnsi="SimSun" w:eastAsia="SimSun" w:cs="SimSun"/>
          <w:sz w:val="22"/>
          <w:szCs w:val="22"/>
          <w:spacing w:val="-4"/>
        </w:rPr>
        <w:t>化终极关怀，自己必须拥有丰厚而鲜明的文化价</w:t>
      </w:r>
      <w:r>
        <w:rPr>
          <w:rFonts w:ascii="SimSun" w:hAnsi="SimSun" w:eastAsia="SimSun" w:cs="SimSun"/>
          <w:sz w:val="22"/>
          <w:szCs w:val="22"/>
          <w:spacing w:val="-5"/>
        </w:rPr>
        <w:t>值资源。而贾平凹的“农民”</w:t>
      </w:r>
      <w:r>
        <w:rPr>
          <w:rFonts w:ascii="SimSun" w:hAnsi="SimSun" w:eastAsia="SimSun" w:cs="SimSun"/>
          <w:sz w:val="22"/>
          <w:szCs w:val="22"/>
        </w:rPr>
        <w:t xml:space="preserve"> </w:t>
      </w:r>
      <w:r>
        <w:rPr>
          <w:rFonts w:ascii="SimSun" w:hAnsi="SimSun" w:eastAsia="SimSun" w:cs="SimSun"/>
          <w:sz w:val="22"/>
          <w:szCs w:val="22"/>
          <w:spacing w:val="-10"/>
        </w:rPr>
        <w:t>身份使他过多地亲近和接受民间文化，尤其是神秘</w:t>
      </w:r>
      <w:r>
        <w:rPr>
          <w:rFonts w:ascii="SimSun" w:hAnsi="SimSun" w:eastAsia="SimSun" w:cs="SimSun"/>
          <w:sz w:val="22"/>
          <w:szCs w:val="22"/>
          <w:spacing w:val="-11"/>
        </w:rPr>
        <w:t>文化、江湖文化、民间野俗</w:t>
      </w:r>
      <w:r>
        <w:rPr>
          <w:rFonts w:ascii="SimSun" w:hAnsi="SimSun" w:eastAsia="SimSun" w:cs="SimSun"/>
          <w:sz w:val="22"/>
          <w:szCs w:val="22"/>
        </w:rPr>
        <w:t xml:space="preserve">   </w:t>
      </w:r>
      <w:r>
        <w:rPr>
          <w:rFonts w:ascii="SimSun" w:hAnsi="SimSun" w:eastAsia="SimSun" w:cs="SimSun"/>
          <w:sz w:val="22"/>
          <w:szCs w:val="22"/>
          <w:spacing w:val="-10"/>
        </w:rPr>
        <w:t>文化，民间的“小传统”本身包含着非常复杂、芜杂的内容</w:t>
      </w:r>
      <w:r>
        <w:rPr>
          <w:rFonts w:ascii="SimSun" w:hAnsi="SimSun" w:eastAsia="SimSun" w:cs="SimSun"/>
          <w:sz w:val="22"/>
          <w:szCs w:val="22"/>
          <w:spacing w:val="-11"/>
        </w:rPr>
        <w:t>，缺少一些现代气</w:t>
      </w:r>
      <w:r>
        <w:rPr>
          <w:rFonts w:ascii="SimSun" w:hAnsi="SimSun" w:eastAsia="SimSun" w:cs="SimSun"/>
          <w:sz w:val="22"/>
          <w:szCs w:val="22"/>
        </w:rPr>
        <w:t xml:space="preserve">  </w:t>
      </w:r>
      <w:r>
        <w:rPr>
          <w:rFonts w:ascii="SimSun" w:hAnsi="SimSun" w:eastAsia="SimSun" w:cs="SimSun"/>
          <w:sz w:val="22"/>
          <w:szCs w:val="22"/>
          <w:spacing w:val="-4"/>
        </w:rPr>
        <w:t>息和价值。可以说贾平凹的小说创作在某种意义上，是“成也农民，败也农</w:t>
      </w:r>
      <w:r>
        <w:rPr>
          <w:rFonts w:ascii="SimSun" w:hAnsi="SimSun" w:eastAsia="SimSun" w:cs="SimSun"/>
          <w:sz w:val="22"/>
          <w:szCs w:val="22"/>
          <w:spacing w:val="1"/>
        </w:rPr>
        <w:t xml:space="preserve">   </w:t>
      </w:r>
      <w:r>
        <w:rPr>
          <w:rFonts w:ascii="SimSun" w:hAnsi="SimSun" w:eastAsia="SimSun" w:cs="SimSun"/>
          <w:sz w:val="22"/>
          <w:szCs w:val="22"/>
          <w:spacing w:val="-7"/>
        </w:rPr>
        <w:t>民”,他既继承了农民的勤劳、节俭、吃苦、奋斗、忧患等精神，但也有</w:t>
      </w:r>
      <w:r>
        <w:rPr>
          <w:rFonts w:ascii="SimSun" w:hAnsi="SimSun" w:eastAsia="SimSun" w:cs="SimSun"/>
          <w:sz w:val="22"/>
          <w:szCs w:val="22"/>
          <w:spacing w:val="-8"/>
        </w:rPr>
        <w:t>农民</w:t>
      </w:r>
      <w:r>
        <w:rPr>
          <w:rFonts w:ascii="SimSun" w:hAnsi="SimSun" w:eastAsia="SimSun" w:cs="SimSun"/>
          <w:sz w:val="22"/>
          <w:szCs w:val="22"/>
        </w:rPr>
        <w:t xml:space="preserve">   </w:t>
      </w:r>
      <w:r>
        <w:rPr>
          <w:rFonts w:ascii="SimSun" w:hAnsi="SimSun" w:eastAsia="SimSun" w:cs="SimSun"/>
          <w:sz w:val="22"/>
          <w:szCs w:val="22"/>
          <w:spacing w:val="-12"/>
        </w:rPr>
        <w:t>的小气、短视、吝啬、落后及封建陈腐等很多东西。</w:t>
      </w:r>
    </w:p>
    <w:p>
      <w:pPr>
        <w:ind w:left="110" w:right="123" w:firstLine="419"/>
        <w:spacing w:before="39" w:line="258" w:lineRule="auto"/>
        <w:jc w:val="both"/>
        <w:rPr>
          <w:rFonts w:ascii="SimSun" w:hAnsi="SimSun" w:eastAsia="SimSun" w:cs="SimSun"/>
          <w:sz w:val="22"/>
          <w:szCs w:val="22"/>
        </w:rPr>
      </w:pPr>
      <w:r>
        <w:rPr>
          <w:rFonts w:ascii="SimSun" w:hAnsi="SimSun" w:eastAsia="SimSun" w:cs="SimSun"/>
          <w:sz w:val="22"/>
          <w:szCs w:val="22"/>
          <w:spacing w:val="-10"/>
        </w:rPr>
        <w:t>张志忠在论文《贾平凹创作中的几个矛盾》里，专门谈</w:t>
      </w:r>
      <w:r>
        <w:rPr>
          <w:rFonts w:ascii="SimSun" w:hAnsi="SimSun" w:eastAsia="SimSun" w:cs="SimSun"/>
          <w:sz w:val="22"/>
          <w:szCs w:val="22"/>
          <w:spacing w:val="-11"/>
        </w:rPr>
        <w:t>到贾平凹小说创作</w:t>
      </w:r>
      <w:r>
        <w:rPr>
          <w:rFonts w:ascii="SimSun" w:hAnsi="SimSun" w:eastAsia="SimSun" w:cs="SimSun"/>
          <w:sz w:val="22"/>
          <w:szCs w:val="22"/>
        </w:rPr>
        <w:t xml:space="preserve"> </w:t>
      </w:r>
      <w:r>
        <w:rPr>
          <w:rFonts w:ascii="SimSun" w:hAnsi="SimSun" w:eastAsia="SimSun" w:cs="SimSun"/>
          <w:sz w:val="22"/>
          <w:szCs w:val="22"/>
          <w:spacing w:val="-10"/>
        </w:rPr>
        <w:t>中的角色错位和混淆现象。确实，在庄之蝶、夜郎、</w:t>
      </w:r>
      <w:r>
        <w:rPr>
          <w:rFonts w:ascii="SimSun" w:hAnsi="SimSun" w:eastAsia="SimSun" w:cs="SimSun"/>
          <w:sz w:val="22"/>
          <w:szCs w:val="22"/>
          <w:spacing w:val="-11"/>
        </w:rPr>
        <w:t>子路、高子明等小说人物</w:t>
      </w:r>
      <w:r>
        <w:rPr>
          <w:rFonts w:ascii="SimSun" w:hAnsi="SimSun" w:eastAsia="SimSun" w:cs="SimSun"/>
          <w:sz w:val="22"/>
          <w:szCs w:val="22"/>
        </w:rPr>
        <w:t xml:space="preserve"> </w:t>
      </w:r>
      <w:r>
        <w:rPr>
          <w:rFonts w:ascii="SimSun" w:hAnsi="SimSun" w:eastAsia="SimSun" w:cs="SimSun"/>
          <w:sz w:val="22"/>
          <w:szCs w:val="22"/>
          <w:spacing w:val="-8"/>
        </w:rPr>
        <w:t>身上有过多的作家个人的投影或投射，而小说人物自身的自足性并没有到位，</w:t>
      </w:r>
      <w:r>
        <w:rPr>
          <w:rFonts w:ascii="SimSun" w:hAnsi="SimSun" w:eastAsia="SimSun" w:cs="SimSun"/>
          <w:sz w:val="22"/>
          <w:szCs w:val="22"/>
        </w:rPr>
        <w:t xml:space="preserve"> </w:t>
      </w:r>
      <w:r>
        <w:rPr>
          <w:rFonts w:ascii="SimSun" w:hAnsi="SimSun" w:eastAsia="SimSun" w:cs="SimSun"/>
          <w:sz w:val="22"/>
          <w:szCs w:val="22"/>
          <w:spacing w:val="-10"/>
        </w:rPr>
        <w:t>使作品的可信度、人物形象的成功，受到了损害。这与作</w:t>
      </w:r>
      <w:r>
        <w:rPr>
          <w:rFonts w:ascii="SimSun" w:hAnsi="SimSun" w:eastAsia="SimSun" w:cs="SimSun"/>
          <w:sz w:val="22"/>
          <w:szCs w:val="22"/>
          <w:spacing w:val="-11"/>
        </w:rPr>
        <w:t>家的浓重的自卑情结</w:t>
      </w:r>
      <w:r>
        <w:rPr>
          <w:rFonts w:ascii="SimSun" w:hAnsi="SimSun" w:eastAsia="SimSun" w:cs="SimSun"/>
          <w:sz w:val="22"/>
          <w:szCs w:val="22"/>
        </w:rPr>
        <w:t xml:space="preserve"> </w:t>
      </w:r>
      <w:r>
        <w:rPr>
          <w:rFonts w:ascii="SimSun" w:hAnsi="SimSun" w:eastAsia="SimSun" w:cs="SimSun"/>
          <w:sz w:val="22"/>
          <w:szCs w:val="22"/>
          <w:spacing w:val="-10"/>
        </w:rPr>
        <w:t>关系甚大。贾平凹的自卑、孤独使他超越自我，走</w:t>
      </w:r>
      <w:r>
        <w:rPr>
          <w:rFonts w:ascii="SimSun" w:hAnsi="SimSun" w:eastAsia="SimSun" w:cs="SimSun"/>
          <w:sz w:val="22"/>
          <w:szCs w:val="22"/>
          <w:spacing w:val="-11"/>
        </w:rPr>
        <w:t>向成功，这也就是阿德勒说</w:t>
      </w:r>
      <w:r>
        <w:rPr>
          <w:rFonts w:ascii="SimSun" w:hAnsi="SimSun" w:eastAsia="SimSun" w:cs="SimSun"/>
          <w:sz w:val="22"/>
          <w:szCs w:val="22"/>
        </w:rPr>
        <w:t xml:space="preserve"> </w:t>
      </w:r>
      <w:r>
        <w:rPr>
          <w:rFonts w:ascii="SimSun" w:hAnsi="SimSun" w:eastAsia="SimSun" w:cs="SimSun"/>
          <w:sz w:val="22"/>
          <w:szCs w:val="22"/>
          <w:spacing w:val="-10"/>
        </w:rPr>
        <w:t>的“超越自卑”。但他的自卑情结也使他的后期</w:t>
      </w:r>
      <w:r>
        <w:rPr>
          <w:rFonts w:ascii="SimSun" w:hAnsi="SimSun" w:eastAsia="SimSun" w:cs="SimSun"/>
          <w:sz w:val="22"/>
          <w:szCs w:val="22"/>
          <w:spacing w:val="-11"/>
        </w:rPr>
        <w:t>创作走向迷乱，他的无助、脆</w:t>
      </w:r>
      <w:r>
        <w:rPr>
          <w:rFonts w:ascii="SimSun" w:hAnsi="SimSun" w:eastAsia="SimSun" w:cs="SimSun"/>
          <w:sz w:val="22"/>
          <w:szCs w:val="22"/>
        </w:rPr>
        <w:t xml:space="preserve"> </w:t>
      </w:r>
      <w:r>
        <w:rPr>
          <w:rFonts w:ascii="SimSun" w:hAnsi="SimSun" w:eastAsia="SimSun" w:cs="SimSun"/>
          <w:sz w:val="22"/>
          <w:szCs w:val="22"/>
          <w:spacing w:val="-10"/>
        </w:rPr>
        <w:t>弱、敏感、孤独的心理状态对他的创作负面影响很大，他甚至有</w:t>
      </w:r>
      <w:r>
        <w:rPr>
          <w:rFonts w:ascii="SimSun" w:hAnsi="SimSun" w:eastAsia="SimSun" w:cs="SimSun"/>
          <w:sz w:val="22"/>
          <w:szCs w:val="22"/>
          <w:spacing w:val="-11"/>
        </w:rPr>
        <w:t>时无法控制自</w:t>
      </w:r>
      <w:r>
        <w:rPr>
          <w:rFonts w:ascii="SimSun" w:hAnsi="SimSun" w:eastAsia="SimSun" w:cs="SimSun"/>
          <w:sz w:val="22"/>
          <w:szCs w:val="22"/>
        </w:rPr>
        <w:t xml:space="preserve"> </w:t>
      </w:r>
      <w:r>
        <w:rPr>
          <w:rFonts w:ascii="SimSun" w:hAnsi="SimSun" w:eastAsia="SimSun" w:cs="SimSun"/>
          <w:sz w:val="22"/>
          <w:szCs w:val="22"/>
          <w:spacing w:val="-10"/>
        </w:rPr>
        <w:t>己浓烈的自卑情结，容易把自己的苦闷、失落写进作品里，写进</w:t>
      </w:r>
      <w:r>
        <w:rPr>
          <w:rFonts w:ascii="SimSun" w:hAnsi="SimSun" w:eastAsia="SimSun" w:cs="SimSun"/>
          <w:sz w:val="22"/>
          <w:szCs w:val="22"/>
          <w:spacing w:val="-11"/>
        </w:rPr>
        <w:t>作品的人物身</w:t>
      </w:r>
      <w:r>
        <w:rPr>
          <w:rFonts w:ascii="SimSun" w:hAnsi="SimSun" w:eastAsia="SimSun" w:cs="SimSun"/>
          <w:sz w:val="22"/>
          <w:szCs w:val="22"/>
        </w:rPr>
        <w:t xml:space="preserve"> </w:t>
      </w:r>
      <w:r>
        <w:rPr>
          <w:rFonts w:ascii="SimSun" w:hAnsi="SimSun" w:eastAsia="SimSun" w:cs="SimSun"/>
          <w:sz w:val="22"/>
          <w:szCs w:val="22"/>
          <w:spacing w:val="-10"/>
        </w:rPr>
        <w:t>上，而不管它是否必要，是否应该。他如果在一段时间里不能写</w:t>
      </w:r>
      <w:r>
        <w:rPr>
          <w:rFonts w:ascii="SimSun" w:hAnsi="SimSun" w:eastAsia="SimSun" w:cs="SimSun"/>
          <w:sz w:val="22"/>
          <w:szCs w:val="22"/>
          <w:spacing w:val="-11"/>
        </w:rPr>
        <w:t>出作品，或写</w:t>
      </w:r>
      <w:r>
        <w:rPr>
          <w:rFonts w:ascii="SimSun" w:hAnsi="SimSun" w:eastAsia="SimSun" w:cs="SimSun"/>
          <w:sz w:val="22"/>
          <w:szCs w:val="22"/>
        </w:rPr>
        <w:t xml:space="preserve"> </w:t>
      </w:r>
      <w:r>
        <w:rPr>
          <w:rFonts w:ascii="SimSun" w:hAnsi="SimSun" w:eastAsia="SimSun" w:cs="SimSun"/>
          <w:sz w:val="22"/>
          <w:szCs w:val="22"/>
          <w:spacing w:val="-10"/>
        </w:rPr>
        <w:t>出了作品没有得到关注，马上会产生心理上的失落</w:t>
      </w:r>
      <w:r>
        <w:rPr>
          <w:rFonts w:ascii="SimSun" w:hAnsi="SimSun" w:eastAsia="SimSun" w:cs="SimSun"/>
          <w:sz w:val="22"/>
          <w:szCs w:val="22"/>
          <w:spacing w:val="-11"/>
        </w:rPr>
        <w:t>感和焦虑情绪，这也是他高</w:t>
      </w:r>
      <w:r>
        <w:rPr>
          <w:rFonts w:ascii="SimSun" w:hAnsi="SimSun" w:eastAsia="SimSun" w:cs="SimSun"/>
          <w:sz w:val="22"/>
          <w:szCs w:val="22"/>
        </w:rPr>
        <w:t xml:space="preserve"> </w:t>
      </w:r>
      <w:r>
        <w:rPr>
          <w:rFonts w:ascii="SimSun" w:hAnsi="SimSun" w:eastAsia="SimSun" w:cs="SimSun"/>
          <w:sz w:val="22"/>
          <w:szCs w:val="22"/>
          <w:spacing w:val="-11"/>
        </w:rPr>
        <w:t>产的原因之一。著名评论家雷达撰文叹佩：“这个躯体绵薄，头颅也未必硕大</w:t>
      </w:r>
      <w:r>
        <w:rPr>
          <w:rFonts w:ascii="SimSun" w:hAnsi="SimSun" w:eastAsia="SimSun" w:cs="SimSun"/>
          <w:sz w:val="22"/>
          <w:szCs w:val="22"/>
          <w:spacing w:val="13"/>
        </w:rPr>
        <w:t xml:space="preserve"> </w:t>
      </w:r>
      <w:r>
        <w:rPr>
          <w:rFonts w:ascii="SimSun" w:hAnsi="SimSun" w:eastAsia="SimSun" w:cs="SimSun"/>
          <w:sz w:val="22"/>
          <w:szCs w:val="22"/>
          <w:spacing w:val="-10"/>
        </w:rPr>
        <w:t>的人，何以蕴蓄着如此惊人的创造能量，仿佛一座采不尽的矿床</w:t>
      </w:r>
      <w:r>
        <w:rPr>
          <w:rFonts w:ascii="SimSun" w:hAnsi="SimSun" w:eastAsia="SimSun" w:cs="SimSun"/>
          <w:sz w:val="22"/>
          <w:szCs w:val="22"/>
          <w:spacing w:val="-11"/>
        </w:rPr>
        <w:t>。”作家自身</w:t>
      </w:r>
      <w:r>
        <w:rPr>
          <w:rFonts w:ascii="SimSun" w:hAnsi="SimSun" w:eastAsia="SimSun" w:cs="SimSun"/>
          <w:sz w:val="22"/>
          <w:szCs w:val="22"/>
        </w:rPr>
        <w:t xml:space="preserve"> </w:t>
      </w:r>
      <w:r>
        <w:rPr>
          <w:rFonts w:ascii="SimSun" w:hAnsi="SimSun" w:eastAsia="SimSun" w:cs="SimSun"/>
          <w:sz w:val="22"/>
          <w:szCs w:val="22"/>
          <w:spacing w:val="-10"/>
        </w:rPr>
        <w:t>内心深处无法化解的紧张、焦虑、忧闷和迷惘，</w:t>
      </w:r>
      <w:r>
        <w:rPr>
          <w:rFonts w:ascii="SimSun" w:hAnsi="SimSun" w:eastAsia="SimSun" w:cs="SimSun"/>
          <w:sz w:val="22"/>
          <w:szCs w:val="22"/>
          <w:spacing w:val="-11"/>
        </w:rPr>
        <w:t>使他在反感城市文明，向往乡</w:t>
      </w:r>
      <w:r>
        <w:rPr>
          <w:rFonts w:ascii="SimSun" w:hAnsi="SimSun" w:eastAsia="SimSun" w:cs="SimSun"/>
          <w:sz w:val="22"/>
          <w:szCs w:val="22"/>
        </w:rPr>
        <w:t xml:space="preserve"> </w:t>
      </w:r>
      <w:r>
        <w:rPr>
          <w:rFonts w:ascii="SimSun" w:hAnsi="SimSun" w:eastAsia="SimSun" w:cs="SimSun"/>
          <w:sz w:val="22"/>
          <w:szCs w:val="22"/>
          <w:spacing w:val="-4"/>
        </w:rPr>
        <w:t>村文明、自然的同时，也有一种“何处是归宿”的感叹。他的灵魂在四处流</w:t>
      </w:r>
      <w:r>
        <w:rPr>
          <w:rFonts w:ascii="SimSun" w:hAnsi="SimSun" w:eastAsia="SimSun" w:cs="SimSun"/>
          <w:sz w:val="22"/>
          <w:szCs w:val="22"/>
        </w:rPr>
        <w:t xml:space="preserve"> </w:t>
      </w:r>
      <w:r>
        <w:rPr>
          <w:rFonts w:ascii="SimSun" w:hAnsi="SimSun" w:eastAsia="SimSun" w:cs="SimSun"/>
          <w:sz w:val="22"/>
          <w:szCs w:val="22"/>
          <w:spacing w:val="-13"/>
        </w:rPr>
        <w:t>浪，无家可归，四顾茫然。</w:t>
      </w:r>
    </w:p>
    <w:p>
      <w:pPr>
        <w:ind w:right="192" w:firstLine="520"/>
        <w:spacing w:before="57" w:line="257" w:lineRule="auto"/>
        <w:jc w:val="both"/>
        <w:rPr>
          <w:rFonts w:ascii="SimSun" w:hAnsi="SimSun" w:eastAsia="SimSun" w:cs="SimSun"/>
          <w:sz w:val="22"/>
          <w:szCs w:val="22"/>
        </w:rPr>
      </w:pPr>
      <w:r>
        <w:rPr>
          <w:rFonts w:ascii="SimSun" w:hAnsi="SimSun" w:eastAsia="SimSun" w:cs="SimSun"/>
          <w:sz w:val="22"/>
          <w:szCs w:val="22"/>
          <w:spacing w:val="-10"/>
        </w:rPr>
        <w:t>贾平凹的这种农民眼光和自卑情结，在极大程度上影响了他创作的进一步</w:t>
      </w:r>
      <w:r>
        <w:rPr>
          <w:rFonts w:ascii="SimSun" w:hAnsi="SimSun" w:eastAsia="SimSun" w:cs="SimSun"/>
          <w:sz w:val="22"/>
          <w:szCs w:val="22"/>
        </w:rPr>
        <w:t xml:space="preserve"> </w:t>
      </w:r>
      <w:r>
        <w:rPr>
          <w:rFonts w:ascii="SimSun" w:hAnsi="SimSun" w:eastAsia="SimSun" w:cs="SimSun"/>
          <w:sz w:val="22"/>
          <w:szCs w:val="22"/>
        </w:rPr>
        <w:t>深入，兼之贾平凹西方哲学修养的欠缺，使他创作</w:t>
      </w:r>
      <w:r>
        <w:rPr>
          <w:rFonts w:ascii="SimSun" w:hAnsi="SimSun" w:eastAsia="SimSun" w:cs="SimSun"/>
          <w:sz w:val="22"/>
          <w:szCs w:val="22"/>
          <w:spacing w:val="-1"/>
        </w:rPr>
        <w:t>越来越难以进步。贾平凹</w:t>
      </w:r>
      <w:r>
        <w:rPr>
          <w:rFonts w:ascii="SimSun" w:hAnsi="SimSun" w:eastAsia="SimSun" w:cs="SimSun"/>
          <w:sz w:val="22"/>
          <w:szCs w:val="22"/>
        </w:rPr>
        <w:t xml:space="preserve"> </w:t>
      </w:r>
      <w:r>
        <w:rPr>
          <w:rFonts w:ascii="SimSun" w:hAnsi="SimSun" w:eastAsia="SimSun" w:cs="SimSun"/>
          <w:sz w:val="22"/>
          <w:szCs w:val="22"/>
          <w:spacing w:val="-7"/>
        </w:rPr>
        <w:t>《废都》后的部分作品走向了颓废的迷途，沉</w:t>
      </w:r>
      <w:r>
        <w:rPr>
          <w:rFonts w:ascii="SimSun" w:hAnsi="SimSun" w:eastAsia="SimSun" w:cs="SimSun"/>
          <w:sz w:val="22"/>
          <w:szCs w:val="22"/>
          <w:spacing w:val="-8"/>
        </w:rPr>
        <w:t>迷于神神道道的东西，有了士大</w:t>
      </w:r>
      <w:r>
        <w:rPr>
          <w:rFonts w:ascii="SimSun" w:hAnsi="SimSun" w:eastAsia="SimSun" w:cs="SimSun"/>
          <w:sz w:val="22"/>
          <w:szCs w:val="22"/>
        </w:rPr>
        <w:t xml:space="preserve"> </w:t>
      </w:r>
      <w:r>
        <w:rPr>
          <w:rFonts w:ascii="SimSun" w:hAnsi="SimSun" w:eastAsia="SimSun" w:cs="SimSun"/>
          <w:sz w:val="22"/>
          <w:szCs w:val="22"/>
          <w:spacing w:val="-7"/>
        </w:rPr>
        <w:t>夫的封建迂腐气，欠缺现代气息和现代味道，人文精神开始滑落，无</w:t>
      </w:r>
      <w:r>
        <w:rPr>
          <w:rFonts w:ascii="SimSun" w:hAnsi="SimSun" w:eastAsia="SimSun" w:cs="SimSun"/>
          <w:sz w:val="22"/>
          <w:szCs w:val="22"/>
          <w:spacing w:val="-8"/>
        </w:rPr>
        <w:t>视民间疾</w:t>
      </w:r>
      <w:r>
        <w:rPr>
          <w:rFonts w:ascii="SimSun" w:hAnsi="SimSun" w:eastAsia="SimSun" w:cs="SimSun"/>
          <w:sz w:val="22"/>
          <w:szCs w:val="22"/>
        </w:rPr>
        <w:t xml:space="preserve"> </w:t>
      </w:r>
      <w:r>
        <w:rPr>
          <w:rFonts w:ascii="SimSun" w:hAnsi="SimSun" w:eastAsia="SimSun" w:cs="SimSun"/>
          <w:sz w:val="22"/>
          <w:szCs w:val="22"/>
          <w:spacing w:val="-7"/>
        </w:rPr>
        <w:t>苦，溺迷于琴棋书画，少了思想的冲力和深度。贾平凹如果还想在创作上</w:t>
      </w:r>
      <w:r>
        <w:rPr>
          <w:rFonts w:ascii="SimSun" w:hAnsi="SimSun" w:eastAsia="SimSun" w:cs="SimSun"/>
          <w:sz w:val="22"/>
          <w:szCs w:val="22"/>
          <w:spacing w:val="-8"/>
        </w:rPr>
        <w:t>进一</w:t>
      </w:r>
      <w:r>
        <w:rPr>
          <w:rFonts w:ascii="SimSun" w:hAnsi="SimSun" w:eastAsia="SimSun" w:cs="SimSun"/>
          <w:sz w:val="22"/>
          <w:szCs w:val="22"/>
        </w:rPr>
        <w:t xml:space="preserve"> </w:t>
      </w:r>
      <w:r>
        <w:rPr>
          <w:rFonts w:ascii="SimSun" w:hAnsi="SimSun" w:eastAsia="SimSun" w:cs="SimSun"/>
          <w:sz w:val="22"/>
          <w:szCs w:val="22"/>
          <w:spacing w:val="-4"/>
        </w:rPr>
        <w:t>步的话，必须改变目前的现状，应该“衰年变法”,果断地扔掉自己的一切包</w:t>
      </w:r>
      <w:r>
        <w:rPr>
          <w:rFonts w:ascii="SimSun" w:hAnsi="SimSun" w:eastAsia="SimSun" w:cs="SimSun"/>
          <w:sz w:val="22"/>
          <w:szCs w:val="22"/>
          <w:spacing w:val="5"/>
        </w:rPr>
        <w:t xml:space="preserve"> </w:t>
      </w:r>
      <w:r>
        <w:rPr>
          <w:rFonts w:ascii="SimSun" w:hAnsi="SimSun" w:eastAsia="SimSun" w:cs="SimSun"/>
          <w:sz w:val="22"/>
          <w:szCs w:val="22"/>
          <w:spacing w:val="-7"/>
        </w:rPr>
        <w:t>袱，多吸收真正现代的东西，开阔自己的视野。众所周知，好的作家应该</w:t>
      </w:r>
      <w:r>
        <w:rPr>
          <w:rFonts w:ascii="SimSun" w:hAnsi="SimSun" w:eastAsia="SimSun" w:cs="SimSun"/>
          <w:sz w:val="22"/>
          <w:szCs w:val="22"/>
          <w:spacing w:val="-8"/>
        </w:rPr>
        <w:t>有一</w:t>
      </w:r>
      <w:r>
        <w:rPr>
          <w:rFonts w:ascii="SimSun" w:hAnsi="SimSun" w:eastAsia="SimSun" w:cs="SimSun"/>
          <w:sz w:val="22"/>
          <w:szCs w:val="22"/>
        </w:rPr>
        <w:t xml:space="preserve"> </w:t>
      </w:r>
      <w:r>
        <w:rPr>
          <w:rFonts w:ascii="SimSun" w:hAnsi="SimSun" w:eastAsia="SimSun" w:cs="SimSun"/>
          <w:sz w:val="22"/>
          <w:szCs w:val="22"/>
          <w:spacing w:val="-7"/>
        </w:rPr>
        <w:t>种对灵魂的自我拷问，对民族的忧患，对人性的深刻思考，或者说应该有一种</w:t>
      </w:r>
      <w:r>
        <w:rPr>
          <w:rFonts w:ascii="SimSun" w:hAnsi="SimSun" w:eastAsia="SimSun" w:cs="SimSun"/>
          <w:sz w:val="22"/>
          <w:szCs w:val="22"/>
          <w:spacing w:val="2"/>
        </w:rPr>
        <w:t xml:space="preserve"> </w:t>
      </w:r>
      <w:r>
        <w:rPr>
          <w:rFonts w:ascii="SimSun" w:hAnsi="SimSun" w:eastAsia="SimSun" w:cs="SimSun"/>
          <w:sz w:val="22"/>
          <w:szCs w:val="22"/>
          <w:spacing w:val="-4"/>
        </w:rPr>
        <w:t>哲学高度， 一种宗教情怀，不要斤斤计较个人名利、金钱收入，应该有大视</w:t>
      </w:r>
      <w:r>
        <w:rPr>
          <w:rFonts w:ascii="SimSun" w:hAnsi="SimSun" w:eastAsia="SimSun" w:cs="SimSun"/>
          <w:sz w:val="22"/>
          <w:szCs w:val="22"/>
          <w:spacing w:val="3"/>
        </w:rPr>
        <w:t xml:space="preserve"> </w:t>
      </w:r>
      <w:r>
        <w:rPr>
          <w:rFonts w:ascii="SimSun" w:hAnsi="SimSun" w:eastAsia="SimSun" w:cs="SimSun"/>
          <w:sz w:val="22"/>
          <w:szCs w:val="22"/>
          <w:spacing w:val="-5"/>
        </w:rPr>
        <w:t>野、大境界、大追求、大胸怀。</w:t>
      </w:r>
    </w:p>
    <w:p>
      <w:pPr>
        <w:spacing w:line="257" w:lineRule="auto"/>
        <w:sectPr>
          <w:pgSz w:w="8500" w:h="12480"/>
          <w:pgMar w:top="400" w:right="517" w:bottom="400" w:left="539" w:header="0" w:footer="0" w:gutter="0"/>
        </w:sectPr>
        <w:rPr>
          <w:rFonts w:ascii="SimSun" w:hAnsi="SimSun" w:eastAsia="SimSun" w:cs="SimSun"/>
          <w:sz w:val="22"/>
          <w:szCs w:val="22"/>
        </w:rPr>
      </w:pPr>
    </w:p>
    <w:p>
      <w:pPr>
        <w:ind w:left="108"/>
        <w:spacing w:before="37" w:line="222" w:lineRule="auto"/>
        <w:rPr>
          <w:rFonts w:ascii="SimHei" w:hAnsi="SimHei" w:eastAsia="SimHei" w:cs="SimHei"/>
          <w:sz w:val="21"/>
          <w:szCs w:val="21"/>
        </w:rPr>
      </w:pPr>
      <w:r>
        <w:rPr>
          <w:rFonts w:ascii="SimSun" w:hAnsi="SimSun" w:eastAsia="SimSun" w:cs="SimSun"/>
          <w:sz w:val="21"/>
          <w:szCs w:val="21"/>
          <w:b/>
          <w:bCs/>
          <w:spacing w:val="-18"/>
        </w:rPr>
        <w:t>246</w:t>
      </w:r>
      <w:r>
        <w:rPr>
          <w:rFonts w:ascii="SimSun" w:hAnsi="SimSun" w:eastAsia="SimSun" w:cs="SimSun"/>
          <w:sz w:val="21"/>
          <w:szCs w:val="21"/>
          <w:spacing w:val="-18"/>
        </w:rPr>
        <w:t xml:space="preserve"> </w:t>
      </w:r>
      <w:r>
        <w:rPr>
          <w:rFonts w:ascii="SimHei" w:hAnsi="SimHei" w:eastAsia="SimHei" w:cs="SimHei"/>
          <w:sz w:val="21"/>
          <w:szCs w:val="21"/>
          <w:spacing w:val="-18"/>
        </w:rPr>
        <w:t>贾平凹创作问题批判</w:t>
      </w:r>
    </w:p>
    <w:p>
      <w:pPr>
        <w:pStyle w:val="BodyText"/>
        <w:spacing w:line="284" w:lineRule="auto"/>
        <w:rPr/>
      </w:pPr>
      <w:r/>
    </w:p>
    <w:p>
      <w:pPr>
        <w:pStyle w:val="BodyText"/>
        <w:spacing w:line="284" w:lineRule="auto"/>
        <w:rPr/>
      </w:pPr>
      <w:r/>
    </w:p>
    <w:p>
      <w:pPr>
        <w:pStyle w:val="BodyText"/>
        <w:spacing w:line="284" w:lineRule="auto"/>
        <w:rPr/>
      </w:pPr>
      <w:r/>
    </w:p>
    <w:p>
      <w:pPr>
        <w:ind w:left="3069"/>
        <w:spacing w:before="101" w:line="222" w:lineRule="auto"/>
        <w:rPr>
          <w:rFonts w:ascii="SimHei" w:hAnsi="SimHei" w:eastAsia="SimHei" w:cs="SimHei"/>
          <w:sz w:val="31"/>
          <w:szCs w:val="31"/>
        </w:rPr>
      </w:pPr>
      <w:r>
        <w:rPr>
          <w:rFonts w:ascii="SimHei" w:hAnsi="SimHei" w:eastAsia="SimHei" w:cs="SimHei"/>
          <w:sz w:val="31"/>
          <w:szCs w:val="31"/>
          <w:b/>
          <w:bCs/>
          <w:spacing w:val="-6"/>
        </w:rPr>
        <w:t>庄之蝶论</w:t>
      </w:r>
    </w:p>
    <w:p>
      <w:pPr>
        <w:ind w:left="3324"/>
        <w:spacing w:before="257" w:line="234" w:lineRule="auto"/>
        <w:rPr>
          <w:rFonts w:ascii="KaiTi" w:hAnsi="KaiTi" w:eastAsia="KaiTi" w:cs="KaiTi"/>
          <w:sz w:val="25"/>
          <w:szCs w:val="25"/>
        </w:rPr>
      </w:pPr>
      <w:r>
        <w:rPr>
          <w:rFonts w:ascii="KaiTi" w:hAnsi="KaiTi" w:eastAsia="KaiTi" w:cs="KaiTi"/>
          <w:sz w:val="25"/>
          <w:szCs w:val="25"/>
          <w:spacing w:val="-1"/>
        </w:rPr>
        <w:t>杨光祖</w:t>
      </w:r>
    </w:p>
    <w:p>
      <w:pPr>
        <w:pStyle w:val="BodyText"/>
        <w:spacing w:line="256" w:lineRule="auto"/>
        <w:rPr/>
      </w:pPr>
      <w:r/>
    </w:p>
    <w:p>
      <w:pPr>
        <w:ind w:firstLine="524"/>
        <w:spacing w:before="69" w:line="269" w:lineRule="auto"/>
        <w:jc w:val="both"/>
        <w:rPr>
          <w:rFonts w:ascii="SimSun" w:hAnsi="SimSun" w:eastAsia="SimSun" w:cs="SimSun"/>
          <w:sz w:val="21"/>
          <w:szCs w:val="21"/>
        </w:rPr>
      </w:pPr>
      <w:r>
        <w:rPr>
          <w:rFonts w:ascii="SimSun" w:hAnsi="SimSun" w:eastAsia="SimSun" w:cs="SimSun"/>
          <w:sz w:val="21"/>
          <w:szCs w:val="21"/>
          <w:spacing w:val="6"/>
        </w:rPr>
        <w:t>本来是想写《废都》里的女人，可写了5000字的初稿，发现根本无法完</w:t>
      </w:r>
      <w:r>
        <w:rPr>
          <w:rFonts w:ascii="SimSun" w:hAnsi="SimSun" w:eastAsia="SimSun" w:cs="SimSun"/>
          <w:sz w:val="21"/>
          <w:szCs w:val="21"/>
          <w:spacing w:val="5"/>
        </w:rPr>
        <w:t xml:space="preserve">  </w:t>
      </w:r>
      <w:r>
        <w:rPr>
          <w:rFonts w:ascii="SimSun" w:hAnsi="SimSun" w:eastAsia="SimSun" w:cs="SimSun"/>
          <w:sz w:val="21"/>
          <w:szCs w:val="21"/>
          <w:spacing w:val="9"/>
        </w:rPr>
        <w:t>篇。这时才发现《废都》里的女人们原就无话可说，因为她们都不是“活生</w:t>
      </w:r>
      <w:r>
        <w:rPr>
          <w:rFonts w:ascii="SimSun" w:hAnsi="SimSun" w:eastAsia="SimSun" w:cs="SimSun"/>
          <w:sz w:val="21"/>
          <w:szCs w:val="21"/>
          <w:spacing w:val="8"/>
        </w:rPr>
        <w:t xml:space="preserve">  </w:t>
      </w:r>
      <w:r>
        <w:rPr>
          <w:rFonts w:ascii="SimSun" w:hAnsi="SimSun" w:eastAsia="SimSun" w:cs="SimSun"/>
          <w:sz w:val="21"/>
          <w:szCs w:val="21"/>
          <w:spacing w:val="3"/>
        </w:rPr>
        <w:t>生”的人，只是作家笔下的符号而已，是庄之蝶的性工具而已，庄之蝶招之即</w:t>
      </w:r>
      <w:r>
        <w:rPr>
          <w:rFonts w:ascii="SimSun" w:hAnsi="SimSun" w:eastAsia="SimSun" w:cs="SimSun"/>
          <w:sz w:val="21"/>
          <w:szCs w:val="21"/>
          <w:spacing w:val="13"/>
        </w:rPr>
        <w:t xml:space="preserve"> </w:t>
      </w:r>
      <w:r>
        <w:rPr>
          <w:rFonts w:ascii="SimSun" w:hAnsi="SimSun" w:eastAsia="SimSun" w:cs="SimSun"/>
          <w:sz w:val="21"/>
          <w:szCs w:val="21"/>
          <w:spacing w:val="9"/>
        </w:rPr>
        <w:t>来，挥之即去，完全没有自己的生命。庄之蝶不仅是贾平凹的白日梦，整部  </w:t>
      </w:r>
      <w:r>
        <w:rPr>
          <w:rFonts w:ascii="SimSun" w:hAnsi="SimSun" w:eastAsia="SimSun" w:cs="SimSun"/>
          <w:sz w:val="21"/>
          <w:szCs w:val="21"/>
          <w:spacing w:val="6"/>
        </w:rPr>
        <w:t>《废都》也是贾平凹的白日梦，这里没有历史，没有生命，只有作</w:t>
      </w:r>
      <w:r>
        <w:rPr>
          <w:rFonts w:ascii="SimSun" w:hAnsi="SimSun" w:eastAsia="SimSun" w:cs="SimSun"/>
          <w:sz w:val="21"/>
          <w:szCs w:val="21"/>
          <w:spacing w:val="5"/>
        </w:rPr>
        <w:t>家的呓语、</w:t>
      </w:r>
      <w:r>
        <w:rPr>
          <w:rFonts w:ascii="SimSun" w:hAnsi="SimSun" w:eastAsia="SimSun" w:cs="SimSun"/>
          <w:sz w:val="21"/>
          <w:szCs w:val="21"/>
        </w:rPr>
        <w:t xml:space="preserve"> </w:t>
      </w:r>
      <w:r>
        <w:rPr>
          <w:rFonts w:ascii="SimSun" w:hAnsi="SimSun" w:eastAsia="SimSun" w:cs="SimSun"/>
          <w:sz w:val="21"/>
          <w:szCs w:val="21"/>
          <w:spacing w:val="5"/>
        </w:rPr>
        <w:t>感悟、自恋，甚至是变态的自恋。庄之蝶在某种意义上其实就是作家的化身，</w:t>
      </w:r>
      <w:r>
        <w:rPr>
          <w:rFonts w:ascii="SimSun" w:hAnsi="SimSun" w:eastAsia="SimSun" w:cs="SimSun"/>
          <w:sz w:val="21"/>
          <w:szCs w:val="21"/>
          <w:spacing w:val="8"/>
        </w:rPr>
        <w:t xml:space="preserve"> </w:t>
      </w:r>
      <w:r>
        <w:rPr>
          <w:rFonts w:ascii="SimSun" w:hAnsi="SimSun" w:eastAsia="SimSun" w:cs="SimSun"/>
          <w:sz w:val="21"/>
          <w:szCs w:val="21"/>
          <w:spacing w:val="3"/>
        </w:rPr>
        <w:t>是作家一己的苦闷、痛苦。于是，我放弃写《废都》里</w:t>
      </w:r>
      <w:r>
        <w:rPr>
          <w:rFonts w:ascii="SimSun" w:hAnsi="SimSun" w:eastAsia="SimSun" w:cs="SimSun"/>
          <w:sz w:val="21"/>
          <w:szCs w:val="21"/>
          <w:spacing w:val="2"/>
        </w:rPr>
        <w:t>的女人，而开始了关于</w:t>
      </w:r>
      <w:r>
        <w:rPr>
          <w:rFonts w:ascii="SimSun" w:hAnsi="SimSun" w:eastAsia="SimSun" w:cs="SimSun"/>
          <w:sz w:val="21"/>
          <w:szCs w:val="21"/>
        </w:rPr>
        <w:t xml:space="preserve">  </w:t>
      </w:r>
      <w:r>
        <w:rPr>
          <w:rFonts w:ascii="SimSun" w:hAnsi="SimSun" w:eastAsia="SimSun" w:cs="SimSun"/>
          <w:sz w:val="21"/>
          <w:szCs w:val="21"/>
          <w:spacing w:val="-2"/>
        </w:rPr>
        <w:t>庄之蝶的写作， 一切顿时豁然一新。</w:t>
      </w:r>
    </w:p>
    <w:p>
      <w:pPr>
        <w:ind w:left="105" w:right="20" w:firstLine="419"/>
        <w:spacing w:before="49" w:line="269" w:lineRule="auto"/>
        <w:jc w:val="both"/>
        <w:rPr>
          <w:rFonts w:ascii="SimSun" w:hAnsi="SimSun" w:eastAsia="SimSun" w:cs="SimSun"/>
          <w:sz w:val="21"/>
          <w:szCs w:val="21"/>
        </w:rPr>
      </w:pPr>
      <w:r>
        <w:rPr>
          <w:rFonts w:ascii="SimSun" w:hAnsi="SimSun" w:eastAsia="SimSun" w:cs="SimSun"/>
          <w:sz w:val="21"/>
          <w:szCs w:val="21"/>
        </w:rPr>
        <w:t>我原来的设想，就是通过《废都》里的女人描写</w:t>
      </w:r>
      <w:r>
        <w:rPr>
          <w:rFonts w:ascii="SimSun" w:hAnsi="SimSun" w:eastAsia="SimSun" w:cs="SimSun"/>
          <w:sz w:val="21"/>
          <w:szCs w:val="21"/>
          <w:spacing w:val="-1"/>
        </w:rPr>
        <w:t>，撕开这部小说。小说里</w:t>
      </w:r>
      <w:r>
        <w:rPr>
          <w:rFonts w:ascii="SimSun" w:hAnsi="SimSun" w:eastAsia="SimSun" w:cs="SimSun"/>
          <w:sz w:val="21"/>
          <w:szCs w:val="21"/>
        </w:rPr>
        <w:t xml:space="preserve"> </w:t>
      </w:r>
      <w:r>
        <w:rPr>
          <w:rFonts w:ascii="SimSun" w:hAnsi="SimSun" w:eastAsia="SimSun" w:cs="SimSun"/>
          <w:sz w:val="21"/>
          <w:szCs w:val="21"/>
        </w:rPr>
        <w:t>的庄之蝶算描写得比较成功的人物，但当写他的堕落、无聊、迷乱时，</w:t>
      </w:r>
      <w:r>
        <w:rPr>
          <w:rFonts w:ascii="SimSun" w:hAnsi="SimSun" w:eastAsia="SimSun" w:cs="SimSun"/>
          <w:sz w:val="21"/>
          <w:szCs w:val="21"/>
          <w:spacing w:val="-1"/>
        </w:rPr>
        <w:t>作者通</w:t>
      </w:r>
      <w:r>
        <w:rPr>
          <w:rFonts w:ascii="SimSun" w:hAnsi="SimSun" w:eastAsia="SimSun" w:cs="SimSun"/>
          <w:sz w:val="21"/>
          <w:szCs w:val="21"/>
        </w:rPr>
        <w:t xml:space="preserve"> </w:t>
      </w:r>
      <w:r>
        <w:rPr>
          <w:rFonts w:ascii="SimSun" w:hAnsi="SimSun" w:eastAsia="SimSun" w:cs="SimSun"/>
          <w:sz w:val="21"/>
          <w:szCs w:val="21"/>
        </w:rPr>
        <w:t>过女人来切入。这里女人就非常厉害，描写成功了庄</w:t>
      </w:r>
      <w:r>
        <w:rPr>
          <w:rFonts w:ascii="SimSun" w:hAnsi="SimSun" w:eastAsia="SimSun" w:cs="SimSun"/>
          <w:sz w:val="21"/>
          <w:szCs w:val="21"/>
          <w:spacing w:val="-1"/>
        </w:rPr>
        <w:t>之蝶身边的女人，庄之蝶</w:t>
      </w:r>
      <w:r>
        <w:rPr>
          <w:rFonts w:ascii="SimSun" w:hAnsi="SimSun" w:eastAsia="SimSun" w:cs="SimSun"/>
          <w:sz w:val="21"/>
          <w:szCs w:val="21"/>
        </w:rPr>
        <w:t xml:space="preserve"> </w:t>
      </w:r>
      <w:r>
        <w:rPr>
          <w:rFonts w:ascii="SimSun" w:hAnsi="SimSun" w:eastAsia="SimSun" w:cs="SimSun"/>
          <w:sz w:val="21"/>
          <w:szCs w:val="21"/>
        </w:rPr>
        <w:t>这个人就立起来了，小说也就立起来了。但是，几次</w:t>
      </w:r>
      <w:r>
        <w:rPr>
          <w:rFonts w:ascii="SimSun" w:hAnsi="SimSun" w:eastAsia="SimSun" w:cs="SimSun"/>
          <w:sz w:val="21"/>
          <w:szCs w:val="21"/>
          <w:spacing w:val="-1"/>
        </w:rPr>
        <w:t>阅读《废都》下来，发现</w:t>
      </w:r>
      <w:r>
        <w:rPr>
          <w:rFonts w:ascii="SimSun" w:hAnsi="SimSun" w:eastAsia="SimSun" w:cs="SimSun"/>
          <w:sz w:val="21"/>
          <w:szCs w:val="21"/>
        </w:rPr>
        <w:t xml:space="preserve"> </w:t>
      </w:r>
      <w:r>
        <w:rPr>
          <w:rFonts w:ascii="SimSun" w:hAnsi="SimSun" w:eastAsia="SimSun" w:cs="SimSun"/>
          <w:sz w:val="21"/>
          <w:szCs w:val="21"/>
        </w:rPr>
        <w:t>非常可惜，作者没有做到这一点，封建士大夫的</w:t>
      </w:r>
      <w:r>
        <w:rPr>
          <w:rFonts w:ascii="SimSun" w:hAnsi="SimSun" w:eastAsia="SimSun" w:cs="SimSun"/>
          <w:sz w:val="21"/>
          <w:szCs w:val="21"/>
          <w:spacing w:val="-1"/>
        </w:rPr>
        <w:t>那种陈腐的女人观念，让他满</w:t>
      </w:r>
      <w:r>
        <w:rPr>
          <w:rFonts w:ascii="SimSun" w:hAnsi="SimSun" w:eastAsia="SimSun" w:cs="SimSun"/>
          <w:sz w:val="21"/>
          <w:szCs w:val="21"/>
        </w:rPr>
        <w:t xml:space="preserve">  </w:t>
      </w:r>
      <w:r>
        <w:rPr>
          <w:rFonts w:ascii="SimSun" w:hAnsi="SimSun" w:eastAsia="SimSun" w:cs="SimSun"/>
          <w:sz w:val="21"/>
          <w:szCs w:val="21"/>
          <w:spacing w:val="2"/>
        </w:rPr>
        <w:t>足于官能刺激，沉迷于性的狂欢。《废都》里的女人都在庄之蝶的掌握之中，</w:t>
      </w:r>
      <w:r>
        <w:rPr>
          <w:rFonts w:ascii="SimSun" w:hAnsi="SimSun" w:eastAsia="SimSun" w:cs="SimSun"/>
          <w:sz w:val="21"/>
          <w:szCs w:val="21"/>
          <w:spacing w:val="5"/>
        </w:rPr>
        <w:t xml:space="preserve"> </w:t>
      </w:r>
      <w:r>
        <w:rPr>
          <w:rFonts w:ascii="SimSun" w:hAnsi="SimSun" w:eastAsia="SimSun" w:cs="SimSun"/>
          <w:sz w:val="21"/>
          <w:szCs w:val="21"/>
        </w:rPr>
        <w:t>而偶尔一两个在掌握之外的更是虚无缥缈，无足轻重</w:t>
      </w:r>
      <w:r>
        <w:rPr>
          <w:rFonts w:ascii="SimSun" w:hAnsi="SimSun" w:eastAsia="SimSun" w:cs="SimSun"/>
          <w:sz w:val="21"/>
          <w:szCs w:val="21"/>
          <w:spacing w:val="-1"/>
        </w:rPr>
        <w:t>。这里没有《白鹿原》里</w:t>
      </w:r>
      <w:r>
        <w:rPr>
          <w:rFonts w:ascii="SimSun" w:hAnsi="SimSun" w:eastAsia="SimSun" w:cs="SimSun"/>
          <w:sz w:val="21"/>
          <w:szCs w:val="21"/>
        </w:rPr>
        <w:t xml:space="preserve"> </w:t>
      </w:r>
      <w:r>
        <w:rPr>
          <w:rFonts w:ascii="SimSun" w:hAnsi="SimSun" w:eastAsia="SimSun" w:cs="SimSun"/>
          <w:sz w:val="21"/>
          <w:szCs w:val="21"/>
          <w:spacing w:val="13"/>
        </w:rPr>
        <w:t>的田小娥那样的人物。田小娥是有自己的蓬勃生命在，甚至都在作家掌握</w:t>
      </w:r>
      <w:r>
        <w:rPr>
          <w:rFonts w:ascii="SimSun" w:hAnsi="SimSun" w:eastAsia="SimSun" w:cs="SimSun"/>
          <w:sz w:val="21"/>
          <w:szCs w:val="21"/>
          <w:spacing w:val="2"/>
        </w:rPr>
        <w:t xml:space="preserve"> </w:t>
      </w:r>
      <w:r>
        <w:rPr>
          <w:rFonts w:ascii="SimSun" w:hAnsi="SimSun" w:eastAsia="SimSun" w:cs="SimSun"/>
          <w:sz w:val="21"/>
          <w:szCs w:val="21"/>
          <w:spacing w:val="-27"/>
          <w:w w:val="97"/>
        </w:rPr>
        <w:t>之外。①</w:t>
      </w:r>
    </w:p>
    <w:p>
      <w:pPr>
        <w:ind w:left="104" w:right="19" w:firstLine="419"/>
        <w:spacing w:before="43" w:line="270" w:lineRule="auto"/>
        <w:jc w:val="both"/>
        <w:rPr>
          <w:rFonts w:ascii="SimSun" w:hAnsi="SimSun" w:eastAsia="SimSun" w:cs="SimSun"/>
          <w:sz w:val="21"/>
          <w:szCs w:val="21"/>
        </w:rPr>
      </w:pPr>
      <w:r>
        <w:rPr>
          <w:rFonts w:ascii="SimSun" w:hAnsi="SimSun" w:eastAsia="SimSun" w:cs="SimSun"/>
          <w:sz w:val="21"/>
          <w:szCs w:val="21"/>
          <w:spacing w:val="-1"/>
        </w:rPr>
        <w:t>贾平凹写了那么多的女性，而且也是以善写女性而知名文坛，可真正认真</w:t>
      </w:r>
      <w:r>
        <w:rPr>
          <w:rFonts w:ascii="SimSun" w:hAnsi="SimSun" w:eastAsia="SimSun" w:cs="SimSun"/>
          <w:sz w:val="21"/>
          <w:szCs w:val="21"/>
          <w:spacing w:val="9"/>
        </w:rPr>
        <w:t xml:space="preserve">  </w:t>
      </w:r>
      <w:r>
        <w:rPr>
          <w:rFonts w:ascii="SimSun" w:hAnsi="SimSun" w:eastAsia="SimSun" w:cs="SimSun"/>
          <w:sz w:val="21"/>
          <w:szCs w:val="21"/>
          <w:spacing w:val="-1"/>
        </w:rPr>
        <w:t>思量一下，竟没有一个女性能让读者记住的。看来，《红楼梦》的伟大并不是</w:t>
      </w:r>
      <w:r>
        <w:rPr>
          <w:rFonts w:ascii="SimSun" w:hAnsi="SimSun" w:eastAsia="SimSun" w:cs="SimSun"/>
          <w:sz w:val="21"/>
          <w:szCs w:val="21"/>
          <w:spacing w:val="8"/>
        </w:rPr>
        <w:t xml:space="preserve">  </w:t>
      </w:r>
      <w:r>
        <w:rPr>
          <w:rFonts w:ascii="SimSun" w:hAnsi="SimSun" w:eastAsia="SimSun" w:cs="SimSun"/>
          <w:sz w:val="21"/>
          <w:szCs w:val="21"/>
          <w:spacing w:val="-1"/>
        </w:rPr>
        <w:t>随便就可企及的，曹雪芹对女性的尊敬理解，是中国作家里罕见的，他是女性</w:t>
      </w:r>
      <w:r>
        <w:rPr>
          <w:rFonts w:ascii="SimSun" w:hAnsi="SimSun" w:eastAsia="SimSun" w:cs="SimSun"/>
          <w:sz w:val="21"/>
          <w:szCs w:val="21"/>
          <w:spacing w:val="6"/>
        </w:rPr>
        <w:t xml:space="preserve">  </w:t>
      </w:r>
      <w:r>
        <w:rPr>
          <w:rFonts w:ascii="SimSun" w:hAnsi="SimSun" w:eastAsia="SimSun" w:cs="SimSun"/>
          <w:sz w:val="21"/>
          <w:szCs w:val="21"/>
          <w:spacing w:val="6"/>
        </w:rPr>
        <w:t>真正的知音。我们文学史上多风流的作家诗人，可最缺乏真正能懂女人的作</w:t>
      </w:r>
      <w:r>
        <w:rPr>
          <w:rFonts w:ascii="SimSun" w:hAnsi="SimSun" w:eastAsia="SimSun" w:cs="SimSun"/>
          <w:sz w:val="21"/>
          <w:szCs w:val="21"/>
          <w:spacing w:val="14"/>
        </w:rPr>
        <w:t xml:space="preserve"> </w:t>
      </w:r>
      <w:r>
        <w:rPr>
          <w:rFonts w:ascii="SimSun" w:hAnsi="SimSun" w:eastAsia="SimSun" w:cs="SimSun"/>
          <w:sz w:val="21"/>
          <w:szCs w:val="21"/>
        </w:rPr>
        <w:t>家。我的朋友刘春生说，有一些女人天生就有一种气</w:t>
      </w:r>
      <w:r>
        <w:rPr>
          <w:rFonts w:ascii="SimSun" w:hAnsi="SimSun" w:eastAsia="SimSun" w:cs="SimSun"/>
          <w:sz w:val="21"/>
          <w:szCs w:val="21"/>
          <w:spacing w:val="-1"/>
        </w:rPr>
        <w:t>质，是我们男性读多少书</w:t>
      </w:r>
      <w:r>
        <w:rPr>
          <w:rFonts w:ascii="SimSun" w:hAnsi="SimSun" w:eastAsia="SimSun" w:cs="SimSun"/>
          <w:sz w:val="21"/>
          <w:szCs w:val="21"/>
        </w:rPr>
        <w:t xml:space="preserve"> </w:t>
      </w:r>
      <w:r>
        <w:rPr>
          <w:rFonts w:ascii="SimSun" w:hAnsi="SimSun" w:eastAsia="SimSun" w:cs="SimSun"/>
          <w:sz w:val="21"/>
          <w:szCs w:val="21"/>
          <w:spacing w:val="2"/>
        </w:rPr>
        <w:t>都无法接近的。我同意这个观点。所谓天生丽质，就是这个意思。贾宝玉说，</w:t>
      </w:r>
      <w:r>
        <w:rPr>
          <w:rFonts w:ascii="SimSun" w:hAnsi="SimSun" w:eastAsia="SimSun" w:cs="SimSun"/>
          <w:sz w:val="21"/>
          <w:szCs w:val="21"/>
          <w:spacing w:val="5"/>
        </w:rPr>
        <w:t xml:space="preserve"> </w:t>
      </w:r>
      <w:r>
        <w:rPr>
          <w:rFonts w:ascii="SimSun" w:hAnsi="SimSun" w:eastAsia="SimSun" w:cs="SimSun"/>
          <w:sz w:val="21"/>
          <w:szCs w:val="21"/>
          <w:spacing w:val="-1"/>
        </w:rPr>
        <w:t>男人是泥做的，女人是水做的，并不是小说家言。贾平凹的严重自恋使他很难</w:t>
      </w:r>
      <w:r>
        <w:rPr>
          <w:rFonts w:ascii="SimSun" w:hAnsi="SimSun" w:eastAsia="SimSun" w:cs="SimSun"/>
          <w:sz w:val="21"/>
          <w:szCs w:val="21"/>
          <w:spacing w:val="8"/>
        </w:rPr>
        <w:t xml:space="preserve">  </w:t>
      </w:r>
      <w:r>
        <w:rPr>
          <w:rFonts w:ascii="SimSun" w:hAnsi="SimSun" w:eastAsia="SimSun" w:cs="SimSun"/>
          <w:sz w:val="21"/>
          <w:szCs w:val="21"/>
          <w:spacing w:val="2"/>
        </w:rPr>
        <w:t>真正理解女性，尤其是那些非常优秀的女性，这里的“优秀”是指内在气质，</w:t>
      </w:r>
      <w:r>
        <w:rPr>
          <w:rFonts w:ascii="SimSun" w:hAnsi="SimSun" w:eastAsia="SimSun" w:cs="SimSun"/>
          <w:sz w:val="21"/>
          <w:szCs w:val="21"/>
          <w:spacing w:val="6"/>
        </w:rPr>
        <w:t xml:space="preserve"> </w:t>
      </w:r>
      <w:r>
        <w:rPr>
          <w:rFonts w:ascii="SimSun" w:hAnsi="SimSun" w:eastAsia="SimSun" w:cs="SimSun"/>
          <w:sz w:val="21"/>
          <w:szCs w:val="21"/>
        </w:rPr>
        <w:t>那种灵性，不是什么世俗眼睛里的东西。在曹雪芹那里</w:t>
      </w:r>
      <w:r>
        <w:rPr>
          <w:rFonts w:ascii="SimSun" w:hAnsi="SimSun" w:eastAsia="SimSun" w:cs="SimSun"/>
          <w:sz w:val="21"/>
          <w:szCs w:val="21"/>
          <w:spacing w:val="-1"/>
        </w:rPr>
        <w:t>，林黛玉是唯一的，薛</w:t>
      </w:r>
      <w:r>
        <w:rPr>
          <w:rFonts w:ascii="SimSun" w:hAnsi="SimSun" w:eastAsia="SimSun" w:cs="SimSun"/>
          <w:sz w:val="21"/>
          <w:szCs w:val="21"/>
        </w:rPr>
        <w:t xml:space="preserve"> </w:t>
      </w:r>
      <w:r>
        <w:rPr>
          <w:rFonts w:ascii="SimSun" w:hAnsi="SimSun" w:eastAsia="SimSun" w:cs="SimSun"/>
          <w:sz w:val="21"/>
          <w:szCs w:val="21"/>
        </w:rPr>
        <w:t>宝钗是无法望其项背的，就因为她染了俗尘。有些</w:t>
      </w:r>
      <w:r>
        <w:rPr>
          <w:rFonts w:ascii="SimSun" w:hAnsi="SimSun" w:eastAsia="SimSun" w:cs="SimSun"/>
          <w:sz w:val="21"/>
          <w:szCs w:val="21"/>
          <w:spacing w:val="-1"/>
        </w:rPr>
        <w:t>女人看一眼，就能让你心很</w:t>
      </w:r>
    </w:p>
    <w:p>
      <w:pPr>
        <w:pStyle w:val="BodyText"/>
        <w:spacing w:line="327" w:lineRule="auto"/>
        <w:rPr/>
      </w:pPr>
      <w:r>
        <w:drawing>
          <wp:anchor distT="0" distB="0" distL="0" distR="0" simplePos="0" relativeHeight="252203008" behindDoc="0" locked="0" layoutInCell="1" allowOverlap="1">
            <wp:simplePos x="0" y="0"/>
            <wp:positionH relativeFrom="column">
              <wp:posOffset>60305</wp:posOffset>
            </wp:positionH>
            <wp:positionV relativeFrom="paragraph">
              <wp:posOffset>134776</wp:posOffset>
            </wp:positionV>
            <wp:extent cx="1155712" cy="6418"/>
            <wp:effectExtent l="0" t="0" r="0" b="0"/>
            <wp:wrapNone/>
            <wp:docPr id="132" name="IM 132"/>
            <wp:cNvGraphicFramePr/>
            <a:graphic>
              <a:graphicData uri="http://schemas.openxmlformats.org/drawingml/2006/picture">
                <pic:pic>
                  <pic:nvPicPr>
                    <pic:cNvPr id="132" name="IM 132"/>
                    <pic:cNvPicPr/>
                  </pic:nvPicPr>
                  <pic:blipFill>
                    <a:blip r:embed="rId74"/>
                    <a:stretch>
                      <a:fillRect/>
                    </a:stretch>
                  </pic:blipFill>
                  <pic:spPr>
                    <a:xfrm rot="0">
                      <a:off x="0" y="0"/>
                      <a:ext cx="1155712" cy="6418"/>
                    </a:xfrm>
                    <a:prstGeom prst="rect">
                      <a:avLst/>
                    </a:prstGeom>
                  </pic:spPr>
                </pic:pic>
              </a:graphicData>
            </a:graphic>
          </wp:anchor>
        </w:drawing>
      </w:r>
      <w:r/>
    </w:p>
    <w:p>
      <w:pPr>
        <w:ind w:left="414"/>
        <w:spacing w:before="68" w:line="216" w:lineRule="auto"/>
        <w:rPr>
          <w:rFonts w:ascii="SimSun" w:hAnsi="SimSun" w:eastAsia="SimSun" w:cs="SimSun"/>
          <w:sz w:val="21"/>
          <w:szCs w:val="21"/>
        </w:rPr>
      </w:pPr>
      <w:r>
        <w:rPr>
          <w:rFonts w:ascii="SimSun" w:hAnsi="SimSun" w:eastAsia="SimSun" w:cs="SimSun"/>
          <w:sz w:val="21"/>
          <w:szCs w:val="21"/>
          <w:spacing w:val="-21"/>
          <w:w w:val="88"/>
        </w:rPr>
        <w:t>①</w:t>
      </w:r>
      <w:r>
        <w:rPr>
          <w:rFonts w:ascii="SimSun" w:hAnsi="SimSun" w:eastAsia="SimSun" w:cs="SimSun"/>
          <w:sz w:val="21"/>
          <w:szCs w:val="21"/>
          <w:spacing w:val="37"/>
        </w:rPr>
        <w:t xml:space="preserve"> </w:t>
      </w:r>
      <w:r>
        <w:rPr>
          <w:rFonts w:ascii="SimSun" w:hAnsi="SimSun" w:eastAsia="SimSun" w:cs="SimSun"/>
          <w:sz w:val="21"/>
          <w:szCs w:val="21"/>
          <w:spacing w:val="-21"/>
          <w:w w:val="88"/>
        </w:rPr>
        <w:t>参看杨光祖《田小娥论》相关论点，《小说评论》,2008年第4期。</w:t>
      </w:r>
    </w:p>
    <w:p>
      <w:pPr>
        <w:spacing w:line="216" w:lineRule="auto"/>
        <w:sectPr>
          <w:pgSz w:w="8500" w:h="12480"/>
          <w:pgMar w:top="400" w:right="604" w:bottom="400" w:left="555" w:header="0" w:footer="0" w:gutter="0"/>
        </w:sectPr>
        <w:rPr>
          <w:rFonts w:ascii="SimSun" w:hAnsi="SimSun" w:eastAsia="SimSun" w:cs="SimSun"/>
          <w:sz w:val="21"/>
          <w:szCs w:val="21"/>
        </w:rPr>
      </w:pPr>
    </w:p>
    <w:p>
      <w:pPr>
        <w:ind w:left="4919"/>
        <w:spacing w:line="221" w:lineRule="auto"/>
        <w:rPr>
          <w:rFonts w:ascii="SimSun" w:hAnsi="SimSun" w:eastAsia="SimSun" w:cs="SimSun"/>
          <w:sz w:val="22"/>
          <w:szCs w:val="22"/>
        </w:rPr>
      </w:pPr>
      <w:r>
        <w:rPr>
          <w:rFonts w:ascii="SimSun" w:hAnsi="SimSun" w:eastAsia="SimSun" w:cs="SimSun"/>
          <w:sz w:val="22"/>
          <w:szCs w:val="22"/>
          <w:spacing w:val="-23"/>
        </w:rPr>
        <w:t>X  </w:t>
      </w:r>
      <w:r>
        <w:rPr>
          <w:rFonts w:ascii="SimHei" w:hAnsi="SimHei" w:eastAsia="SimHei" w:cs="SimHei"/>
          <w:sz w:val="22"/>
          <w:szCs w:val="22"/>
          <w:spacing w:val="-23"/>
        </w:rPr>
        <w:t>杨光祖的激扬文字</w:t>
      </w:r>
      <w:r>
        <w:rPr>
          <w:rFonts w:ascii="SimHei" w:hAnsi="SimHei" w:eastAsia="SimHei" w:cs="SimHei"/>
          <w:sz w:val="22"/>
          <w:szCs w:val="22"/>
          <w:spacing w:val="-23"/>
        </w:rPr>
        <w:t xml:space="preserve"> </w:t>
      </w:r>
      <w:r>
        <w:rPr>
          <w:rFonts w:ascii="SimSun" w:hAnsi="SimSun" w:eastAsia="SimSun" w:cs="SimSun"/>
          <w:sz w:val="22"/>
          <w:szCs w:val="22"/>
          <w:b/>
          <w:bCs/>
          <w:spacing w:val="-23"/>
        </w:rPr>
        <w:t>247</w:t>
      </w:r>
    </w:p>
    <w:p>
      <w:pPr>
        <w:pStyle w:val="BodyText"/>
        <w:spacing w:line="306" w:lineRule="auto"/>
        <w:rPr/>
      </w:pPr>
      <w:r/>
    </w:p>
    <w:p>
      <w:pPr>
        <w:pStyle w:val="BodyText"/>
        <w:spacing w:line="306" w:lineRule="auto"/>
        <w:rPr/>
      </w:pPr>
      <w:r/>
    </w:p>
    <w:p>
      <w:pPr>
        <w:spacing w:before="71" w:line="220" w:lineRule="auto"/>
        <w:rPr>
          <w:rFonts w:ascii="SimSun" w:hAnsi="SimSun" w:eastAsia="SimSun" w:cs="SimSun"/>
          <w:sz w:val="22"/>
          <w:szCs w:val="22"/>
        </w:rPr>
      </w:pPr>
      <w:r>
        <w:rPr>
          <w:rFonts w:ascii="SimSun" w:hAnsi="SimSun" w:eastAsia="SimSun" w:cs="SimSun"/>
          <w:sz w:val="22"/>
          <w:szCs w:val="22"/>
          <w:spacing w:val="-14"/>
        </w:rPr>
        <w:t>疼很疼。</w:t>
      </w:r>
    </w:p>
    <w:p>
      <w:pPr>
        <w:pStyle w:val="BodyText"/>
        <w:spacing w:line="287" w:lineRule="auto"/>
        <w:rPr/>
      </w:pPr>
      <w:r/>
    </w:p>
    <w:p>
      <w:pPr>
        <w:pStyle w:val="BodyText"/>
        <w:spacing w:line="288" w:lineRule="auto"/>
        <w:rPr/>
      </w:pPr>
      <w:r/>
    </w:p>
    <w:p>
      <w:pPr>
        <w:ind w:right="92" w:firstLine="309"/>
        <w:spacing w:before="72" w:line="258" w:lineRule="auto"/>
        <w:jc w:val="both"/>
        <w:rPr>
          <w:rFonts w:ascii="SimSun" w:hAnsi="SimSun" w:eastAsia="SimSun" w:cs="SimSun"/>
          <w:sz w:val="22"/>
          <w:szCs w:val="22"/>
        </w:rPr>
      </w:pPr>
      <w:r>
        <w:rPr>
          <w:rFonts w:ascii="SimSun" w:hAnsi="SimSun" w:eastAsia="SimSun" w:cs="SimSun"/>
          <w:sz w:val="22"/>
          <w:szCs w:val="22"/>
          <w:spacing w:val="-10"/>
        </w:rPr>
        <w:t>《白鹿原》就像一座大殿，虽然粗糙，但“先立乎其大”,无论格局、气象</w:t>
      </w:r>
      <w:r>
        <w:rPr>
          <w:rFonts w:ascii="SimSun" w:hAnsi="SimSun" w:eastAsia="SimSun" w:cs="SimSun"/>
          <w:sz w:val="22"/>
          <w:szCs w:val="22"/>
          <w:spacing w:val="8"/>
        </w:rPr>
        <w:t xml:space="preserve"> </w:t>
      </w:r>
      <w:r>
        <w:rPr>
          <w:rFonts w:ascii="SimSun" w:hAnsi="SimSun" w:eastAsia="SimSun" w:cs="SimSun"/>
          <w:sz w:val="22"/>
          <w:szCs w:val="22"/>
          <w:spacing w:val="-10"/>
        </w:rPr>
        <w:t>都很大，给读者许多的想象空间。有学者说世界上有两个孔子，一个是历</w:t>
      </w:r>
      <w:r>
        <w:rPr>
          <w:rFonts w:ascii="SimSun" w:hAnsi="SimSun" w:eastAsia="SimSun" w:cs="SimSun"/>
          <w:sz w:val="22"/>
          <w:szCs w:val="22"/>
          <w:spacing w:val="-11"/>
        </w:rPr>
        <w:t>史人</w:t>
      </w:r>
      <w:r>
        <w:rPr>
          <w:rFonts w:ascii="SimSun" w:hAnsi="SimSun" w:eastAsia="SimSun" w:cs="SimSun"/>
          <w:sz w:val="22"/>
          <w:szCs w:val="22"/>
        </w:rPr>
        <w:t xml:space="preserve"> </w:t>
      </w:r>
      <w:r>
        <w:rPr>
          <w:rFonts w:ascii="SimSun" w:hAnsi="SimSun" w:eastAsia="SimSun" w:cs="SimSun"/>
          <w:sz w:val="22"/>
          <w:szCs w:val="22"/>
          <w:spacing w:val="-10"/>
        </w:rPr>
        <w:t>物的孔子，一个是寄托着中华民族精神期待的孔子。《白鹿原》亦如此，</w:t>
      </w:r>
      <w:r>
        <w:rPr>
          <w:rFonts w:ascii="SimSun" w:hAnsi="SimSun" w:eastAsia="SimSun" w:cs="SimSun"/>
          <w:sz w:val="22"/>
          <w:szCs w:val="22"/>
          <w:spacing w:val="-11"/>
        </w:rPr>
        <w:t>一个</w:t>
      </w:r>
      <w:r>
        <w:rPr>
          <w:rFonts w:ascii="SimSun" w:hAnsi="SimSun" w:eastAsia="SimSun" w:cs="SimSun"/>
          <w:sz w:val="22"/>
          <w:szCs w:val="22"/>
        </w:rPr>
        <w:t xml:space="preserve"> </w:t>
      </w:r>
      <w:r>
        <w:rPr>
          <w:rFonts w:ascii="SimSun" w:hAnsi="SimSun" w:eastAsia="SimSun" w:cs="SimSun"/>
          <w:sz w:val="22"/>
          <w:szCs w:val="22"/>
          <w:spacing w:val="-13"/>
        </w:rPr>
        <w:t>是作为文本的《白鹿原》,还有一个是寄予了许多人期待的《白鹿原》。它有许</w:t>
      </w:r>
      <w:r>
        <w:rPr>
          <w:rFonts w:ascii="SimSun" w:hAnsi="SimSun" w:eastAsia="SimSun" w:cs="SimSun"/>
          <w:sz w:val="22"/>
          <w:szCs w:val="22"/>
          <w:spacing w:val="2"/>
        </w:rPr>
        <w:t xml:space="preserve"> </w:t>
      </w:r>
      <w:r>
        <w:rPr>
          <w:rFonts w:ascii="SimSun" w:hAnsi="SimSun" w:eastAsia="SimSun" w:cs="SimSun"/>
          <w:sz w:val="22"/>
          <w:szCs w:val="22"/>
          <w:spacing w:val="-10"/>
        </w:rPr>
        <w:t>多空间，足够读者去徜徉，去反思，去进入。而《废都》则不然，格局明显小</w:t>
      </w:r>
      <w:r>
        <w:rPr>
          <w:rFonts w:ascii="SimSun" w:hAnsi="SimSun" w:eastAsia="SimSun" w:cs="SimSun"/>
          <w:sz w:val="22"/>
          <w:szCs w:val="22"/>
          <w:spacing w:val="6"/>
        </w:rPr>
        <w:t xml:space="preserve"> </w:t>
      </w:r>
      <w:r>
        <w:rPr>
          <w:rFonts w:ascii="SimSun" w:hAnsi="SimSun" w:eastAsia="SimSun" w:cs="SimSun"/>
          <w:sz w:val="22"/>
          <w:szCs w:val="22"/>
          <w:spacing w:val="-10"/>
        </w:rPr>
        <w:t>多了，而且自我封闭，读者很难全身心进入。他在结构、语言上足够精</w:t>
      </w:r>
      <w:r>
        <w:rPr>
          <w:rFonts w:ascii="SimSun" w:hAnsi="SimSun" w:eastAsia="SimSun" w:cs="SimSun"/>
          <w:sz w:val="22"/>
          <w:szCs w:val="22"/>
          <w:spacing w:val="-11"/>
        </w:rPr>
        <w:t>致，但</w:t>
      </w:r>
      <w:r>
        <w:rPr>
          <w:rFonts w:ascii="SimSun" w:hAnsi="SimSun" w:eastAsia="SimSun" w:cs="SimSun"/>
          <w:sz w:val="22"/>
          <w:szCs w:val="22"/>
        </w:rPr>
        <w:t xml:space="preserve"> </w:t>
      </w:r>
      <w:r>
        <w:rPr>
          <w:rFonts w:ascii="SimSun" w:hAnsi="SimSun" w:eastAsia="SimSun" w:cs="SimSun"/>
          <w:sz w:val="22"/>
          <w:szCs w:val="22"/>
          <w:spacing w:val="-10"/>
        </w:rPr>
        <w:t>却少了大气。而且那种颓废、情色、自恋，无形中更拒绝了很多读者。至</w:t>
      </w:r>
      <w:r>
        <w:rPr>
          <w:rFonts w:ascii="SimSun" w:hAnsi="SimSun" w:eastAsia="SimSun" w:cs="SimSun"/>
          <w:sz w:val="22"/>
          <w:szCs w:val="22"/>
          <w:spacing w:val="-11"/>
        </w:rPr>
        <w:t>于女</w:t>
      </w:r>
      <w:r>
        <w:rPr>
          <w:rFonts w:ascii="SimSun" w:hAnsi="SimSun" w:eastAsia="SimSun" w:cs="SimSun"/>
          <w:sz w:val="22"/>
          <w:szCs w:val="22"/>
        </w:rPr>
        <w:t xml:space="preserve"> </w:t>
      </w:r>
      <w:r>
        <w:rPr>
          <w:rFonts w:ascii="SimSun" w:hAnsi="SimSun" w:eastAsia="SimSun" w:cs="SimSun"/>
          <w:sz w:val="22"/>
          <w:szCs w:val="22"/>
          <w:spacing w:val="-10"/>
        </w:rPr>
        <w:t>人描写的符号化，或者模式化，甚至虚假写作，只是作者内心的一种投</w:t>
      </w:r>
      <w:r>
        <w:rPr>
          <w:rFonts w:ascii="SimSun" w:hAnsi="SimSun" w:eastAsia="SimSun" w:cs="SimSun"/>
          <w:sz w:val="22"/>
          <w:szCs w:val="22"/>
          <w:spacing w:val="-11"/>
        </w:rPr>
        <w:t>射，无</w:t>
      </w:r>
      <w:r>
        <w:rPr>
          <w:rFonts w:ascii="SimSun" w:hAnsi="SimSun" w:eastAsia="SimSun" w:cs="SimSun"/>
          <w:sz w:val="22"/>
          <w:szCs w:val="22"/>
        </w:rPr>
        <w:t xml:space="preserve"> </w:t>
      </w:r>
      <w:r>
        <w:rPr>
          <w:rFonts w:ascii="SimSun" w:hAnsi="SimSun" w:eastAsia="SimSun" w:cs="SimSun"/>
          <w:sz w:val="22"/>
          <w:szCs w:val="22"/>
          <w:spacing w:val="-10"/>
        </w:rPr>
        <w:t>法显现真正的西部女性。所以小说是一个残缺的小说，一个半成品，虽然是一</w:t>
      </w:r>
      <w:r>
        <w:rPr>
          <w:rFonts w:ascii="SimSun" w:hAnsi="SimSun" w:eastAsia="SimSun" w:cs="SimSun"/>
          <w:sz w:val="22"/>
          <w:szCs w:val="22"/>
        </w:rPr>
        <w:t xml:space="preserve"> </w:t>
      </w:r>
      <w:r>
        <w:rPr>
          <w:rFonts w:ascii="SimSun" w:hAnsi="SimSun" w:eastAsia="SimSun" w:cs="SimSun"/>
          <w:sz w:val="22"/>
          <w:szCs w:val="22"/>
          <w:spacing w:val="-13"/>
        </w:rPr>
        <w:t>个很不错的半成品。</w:t>
      </w:r>
    </w:p>
    <w:p>
      <w:pPr>
        <w:ind w:firstLine="439"/>
        <w:spacing w:before="58" w:line="259" w:lineRule="auto"/>
        <w:jc w:val="both"/>
        <w:rPr>
          <w:rFonts w:ascii="SimSun" w:hAnsi="SimSun" w:eastAsia="SimSun" w:cs="SimSun"/>
          <w:sz w:val="22"/>
          <w:szCs w:val="22"/>
        </w:rPr>
      </w:pPr>
      <w:r>
        <w:rPr>
          <w:rFonts w:ascii="SimSun" w:hAnsi="SimSun" w:eastAsia="SimSun" w:cs="SimSun"/>
          <w:sz w:val="22"/>
          <w:szCs w:val="22"/>
          <w:spacing w:val="-10"/>
        </w:rPr>
        <w:t>有位哲人说，衡量一个社会文明程度的高下，有诸种考核指标，但视</w:t>
      </w:r>
      <w:r>
        <w:rPr>
          <w:rFonts w:ascii="SimSun" w:hAnsi="SimSun" w:eastAsia="SimSun" w:cs="SimSun"/>
          <w:sz w:val="22"/>
          <w:szCs w:val="22"/>
          <w:spacing w:val="-11"/>
        </w:rPr>
        <w:t>其对</w:t>
      </w:r>
      <w:r>
        <w:rPr>
          <w:rFonts w:ascii="SimSun" w:hAnsi="SimSun" w:eastAsia="SimSun" w:cs="SimSun"/>
          <w:sz w:val="22"/>
          <w:szCs w:val="22"/>
        </w:rPr>
        <w:t xml:space="preserve"> </w:t>
      </w:r>
      <w:r>
        <w:rPr>
          <w:rFonts w:ascii="SimSun" w:hAnsi="SimSun" w:eastAsia="SimSun" w:cs="SimSun"/>
          <w:sz w:val="22"/>
          <w:szCs w:val="22"/>
          <w:spacing w:val="-10"/>
        </w:rPr>
        <w:t>妇女和儿童的态度如何，则是其中比较灵便的一种。周作人也说：“鄙人读中</w:t>
      </w:r>
      <w:r>
        <w:rPr>
          <w:rFonts w:ascii="SimSun" w:hAnsi="SimSun" w:eastAsia="SimSun" w:cs="SimSun"/>
          <w:sz w:val="22"/>
          <w:szCs w:val="22"/>
          <w:spacing w:val="11"/>
        </w:rPr>
        <w:t xml:space="preserve"> </w:t>
      </w:r>
      <w:r>
        <w:rPr>
          <w:rFonts w:ascii="SimSun" w:hAnsi="SimSun" w:eastAsia="SimSun" w:cs="SimSun"/>
          <w:sz w:val="22"/>
          <w:szCs w:val="22"/>
          <w:spacing w:val="-4"/>
        </w:rPr>
        <w:t>国男子所为文，欲知其见识高下，有一捷法，即看其对佛教以及女人如何说</w:t>
      </w:r>
      <w:r>
        <w:rPr>
          <w:rFonts w:ascii="SimSun" w:hAnsi="SimSun" w:eastAsia="SimSun" w:cs="SimSun"/>
          <w:sz w:val="22"/>
          <w:szCs w:val="22"/>
          <w:spacing w:val="5"/>
        </w:rPr>
        <w:t xml:space="preserve">  </w:t>
      </w:r>
      <w:r>
        <w:rPr>
          <w:rFonts w:ascii="SimSun" w:hAnsi="SimSun" w:eastAsia="SimSun" w:cs="SimSun"/>
          <w:sz w:val="22"/>
          <w:szCs w:val="22"/>
          <w:spacing w:val="-13"/>
        </w:rPr>
        <w:t>法，即已了然无遁形矣。”我们读《废都》,确实为作家的敏感于时风之变化而</w:t>
      </w:r>
      <w:r>
        <w:rPr>
          <w:rFonts w:ascii="SimSun" w:hAnsi="SimSun" w:eastAsia="SimSun" w:cs="SimSun"/>
          <w:sz w:val="22"/>
          <w:szCs w:val="22"/>
          <w:spacing w:val="2"/>
        </w:rPr>
        <w:t xml:space="preserve">  </w:t>
      </w:r>
      <w:r>
        <w:rPr>
          <w:rFonts w:ascii="SimSun" w:hAnsi="SimSun" w:eastAsia="SimSun" w:cs="SimSun"/>
          <w:sz w:val="22"/>
          <w:szCs w:val="22"/>
          <w:spacing w:val="-10"/>
        </w:rPr>
        <w:t>佩服，无论怎么说贾平凹也是一个悟性很高的作家，他的悟性灵性在当下</w:t>
      </w:r>
      <w:r>
        <w:rPr>
          <w:rFonts w:ascii="SimSun" w:hAnsi="SimSun" w:eastAsia="SimSun" w:cs="SimSun"/>
          <w:sz w:val="22"/>
          <w:szCs w:val="22"/>
          <w:spacing w:val="-11"/>
        </w:rPr>
        <w:t>文坛</w:t>
      </w:r>
      <w:r>
        <w:rPr>
          <w:rFonts w:ascii="SimSun" w:hAnsi="SimSun" w:eastAsia="SimSun" w:cs="SimSun"/>
          <w:sz w:val="22"/>
          <w:szCs w:val="22"/>
        </w:rPr>
        <w:t xml:space="preserve">  </w:t>
      </w:r>
      <w:r>
        <w:rPr>
          <w:rFonts w:ascii="SimSun" w:hAnsi="SimSun" w:eastAsia="SimSun" w:cs="SimSun"/>
          <w:sz w:val="22"/>
          <w:szCs w:val="22"/>
          <w:spacing w:val="-10"/>
        </w:rPr>
        <w:t>是罕见的。但无法掩饰的，我们也为他的女性写作而遗憾，而愤怒。因为，贾</w:t>
      </w:r>
      <w:r>
        <w:rPr>
          <w:rFonts w:ascii="SimSun" w:hAnsi="SimSun" w:eastAsia="SimSun" w:cs="SimSun"/>
          <w:sz w:val="22"/>
          <w:szCs w:val="22"/>
          <w:spacing w:val="1"/>
        </w:rPr>
        <w:t xml:space="preserve">  </w:t>
      </w:r>
      <w:r>
        <w:rPr>
          <w:rFonts w:ascii="SimSun" w:hAnsi="SimSun" w:eastAsia="SimSun" w:cs="SimSun"/>
          <w:sz w:val="22"/>
          <w:szCs w:val="22"/>
          <w:spacing w:val="-10"/>
        </w:rPr>
        <w:t>平凹在《废都》的女性描写中透露出了一种严重的侍妾心态，甚至女性人物安</w:t>
      </w:r>
      <w:r>
        <w:rPr>
          <w:rFonts w:ascii="SimSun" w:hAnsi="SimSun" w:eastAsia="SimSun" w:cs="SimSun"/>
          <w:sz w:val="22"/>
          <w:szCs w:val="22"/>
        </w:rPr>
        <w:t xml:space="preserve">  </w:t>
      </w:r>
      <w:r>
        <w:rPr>
          <w:rFonts w:ascii="SimSun" w:hAnsi="SimSun" w:eastAsia="SimSun" w:cs="SimSun"/>
          <w:sz w:val="22"/>
          <w:szCs w:val="22"/>
          <w:spacing w:val="-10"/>
        </w:rPr>
        <w:t>排都有《金瓶梅》的痕迹。“五四”新文化运动对这个问题的深入探讨，及其</w:t>
      </w:r>
      <w:r>
        <w:rPr>
          <w:rFonts w:ascii="SimSun" w:hAnsi="SimSun" w:eastAsia="SimSun" w:cs="SimSun"/>
          <w:sz w:val="22"/>
          <w:szCs w:val="22"/>
          <w:spacing w:val="18"/>
        </w:rPr>
        <w:t xml:space="preserve"> </w:t>
      </w:r>
      <w:r>
        <w:rPr>
          <w:rFonts w:ascii="SimSun" w:hAnsi="SimSun" w:eastAsia="SimSun" w:cs="SimSun"/>
          <w:sz w:val="22"/>
          <w:szCs w:val="22"/>
          <w:spacing w:val="-10"/>
        </w:rPr>
        <w:t>取得的成果，在贾平凹的作品里没有一点烙印，我都怀疑他根本就没有</w:t>
      </w:r>
      <w:r>
        <w:rPr>
          <w:rFonts w:ascii="SimSun" w:hAnsi="SimSun" w:eastAsia="SimSun" w:cs="SimSun"/>
          <w:sz w:val="22"/>
          <w:szCs w:val="22"/>
          <w:spacing w:val="-11"/>
        </w:rPr>
        <w:t>接触过</w:t>
      </w:r>
      <w:r>
        <w:rPr>
          <w:rFonts w:ascii="SimSun" w:hAnsi="SimSun" w:eastAsia="SimSun" w:cs="SimSun"/>
          <w:sz w:val="22"/>
          <w:szCs w:val="22"/>
        </w:rPr>
        <w:t xml:space="preserve">  </w:t>
      </w:r>
      <w:r>
        <w:rPr>
          <w:rFonts w:ascii="SimSun" w:hAnsi="SimSun" w:eastAsia="SimSun" w:cs="SimSun"/>
          <w:sz w:val="22"/>
          <w:szCs w:val="22"/>
          <w:spacing w:val="-10"/>
        </w:rPr>
        <w:t>前人的相关论述。他的文化影响还是主要来自西部民间文化，而且多是民间巫</w:t>
      </w:r>
      <w:r>
        <w:rPr>
          <w:rFonts w:ascii="SimSun" w:hAnsi="SimSun" w:eastAsia="SimSun" w:cs="SimSun"/>
          <w:sz w:val="22"/>
          <w:szCs w:val="22"/>
        </w:rPr>
        <w:t xml:space="preserve">  </w:t>
      </w:r>
      <w:r>
        <w:rPr>
          <w:rFonts w:ascii="SimSun" w:hAnsi="SimSun" w:eastAsia="SimSun" w:cs="SimSun"/>
          <w:sz w:val="22"/>
          <w:szCs w:val="22"/>
          <w:spacing w:val="-4"/>
        </w:rPr>
        <w:t>神文化，透出一种邪，一种变态。论者一再提到的对贾平凹产生影响的沈从</w:t>
      </w:r>
      <w:r>
        <w:rPr>
          <w:rFonts w:ascii="SimSun" w:hAnsi="SimSun" w:eastAsia="SimSun" w:cs="SimSun"/>
          <w:sz w:val="22"/>
          <w:szCs w:val="22"/>
          <w:spacing w:val="4"/>
        </w:rPr>
        <w:t xml:space="preserve">  </w:t>
      </w:r>
      <w:r>
        <w:rPr>
          <w:rFonts w:ascii="SimSun" w:hAnsi="SimSun" w:eastAsia="SimSun" w:cs="SimSun"/>
          <w:sz w:val="22"/>
          <w:szCs w:val="22"/>
          <w:spacing w:val="-10"/>
        </w:rPr>
        <w:t>文，其实还是“五四”一辈人，他的作品里的妇女观已经是很现代了。即便孙</w:t>
      </w:r>
      <w:r>
        <w:rPr>
          <w:rFonts w:ascii="SimSun" w:hAnsi="SimSun" w:eastAsia="SimSun" w:cs="SimSun"/>
          <w:sz w:val="22"/>
          <w:szCs w:val="22"/>
        </w:rPr>
        <w:t xml:space="preserve">  </w:t>
      </w:r>
      <w:r>
        <w:rPr>
          <w:rFonts w:ascii="SimSun" w:hAnsi="SimSun" w:eastAsia="SimSun" w:cs="SimSun"/>
          <w:sz w:val="22"/>
          <w:szCs w:val="22"/>
          <w:spacing w:val="-7"/>
        </w:rPr>
        <w:t>犁那里，仍然有着“五四”文化的影响，他对自己笔下的妇女是非常</w:t>
      </w:r>
      <w:r>
        <w:rPr>
          <w:rFonts w:ascii="SimSun" w:hAnsi="SimSun" w:eastAsia="SimSun" w:cs="SimSun"/>
          <w:sz w:val="22"/>
          <w:szCs w:val="22"/>
          <w:spacing w:val="-8"/>
        </w:rPr>
        <w:t>尊重的。</w:t>
      </w:r>
      <w:r>
        <w:rPr>
          <w:rFonts w:ascii="SimSun" w:hAnsi="SimSun" w:eastAsia="SimSun" w:cs="SimSun"/>
          <w:sz w:val="22"/>
          <w:szCs w:val="22"/>
        </w:rPr>
        <w:t xml:space="preserve"> </w:t>
      </w:r>
      <w:r>
        <w:rPr>
          <w:rFonts w:ascii="SimSun" w:hAnsi="SimSun" w:eastAsia="SimSun" w:cs="SimSun"/>
          <w:sz w:val="22"/>
          <w:szCs w:val="22"/>
          <w:spacing w:val="-10"/>
        </w:rPr>
        <w:t>而贾平凹的小说里，尤其《废都》里根本看不到这两人在此方面对他有什</w:t>
      </w:r>
      <w:r>
        <w:rPr>
          <w:rFonts w:ascii="SimSun" w:hAnsi="SimSun" w:eastAsia="SimSun" w:cs="SimSun"/>
          <w:sz w:val="22"/>
          <w:szCs w:val="22"/>
          <w:spacing w:val="-11"/>
        </w:rPr>
        <w:t>么影</w:t>
      </w:r>
      <w:r>
        <w:rPr>
          <w:rFonts w:ascii="SimSun" w:hAnsi="SimSun" w:eastAsia="SimSun" w:cs="SimSun"/>
          <w:sz w:val="22"/>
          <w:szCs w:val="22"/>
        </w:rPr>
        <w:t xml:space="preserve">  </w:t>
      </w:r>
      <w:r>
        <w:rPr>
          <w:rFonts w:ascii="SimSun" w:hAnsi="SimSun" w:eastAsia="SimSun" w:cs="SimSun"/>
          <w:sz w:val="22"/>
          <w:szCs w:val="22"/>
          <w:spacing w:val="-10"/>
        </w:rPr>
        <w:t>响。其实，只要细细阅读一下沈从文的作品，我们就会发现贾平凹只是得</w:t>
      </w:r>
      <w:r>
        <w:rPr>
          <w:rFonts w:ascii="SimSun" w:hAnsi="SimSun" w:eastAsia="SimSun" w:cs="SimSun"/>
          <w:sz w:val="22"/>
          <w:szCs w:val="22"/>
          <w:spacing w:val="-11"/>
        </w:rPr>
        <w:t>其皮</w:t>
      </w:r>
      <w:r>
        <w:rPr>
          <w:rFonts w:ascii="SimSun" w:hAnsi="SimSun" w:eastAsia="SimSun" w:cs="SimSun"/>
          <w:sz w:val="22"/>
          <w:szCs w:val="22"/>
        </w:rPr>
        <w:t xml:space="preserve">  </w:t>
      </w:r>
      <w:r>
        <w:rPr>
          <w:rFonts w:ascii="SimSun" w:hAnsi="SimSun" w:eastAsia="SimSun" w:cs="SimSun"/>
          <w:sz w:val="22"/>
          <w:szCs w:val="22"/>
          <w:spacing w:val="-10"/>
        </w:rPr>
        <w:t>毛，而真正的内核并没有得到。沈从文的抒情下面是有残酷在，并不是肤浅的</w:t>
      </w:r>
      <w:r>
        <w:rPr>
          <w:rFonts w:ascii="SimSun" w:hAnsi="SimSun" w:eastAsia="SimSun" w:cs="SimSun"/>
          <w:sz w:val="22"/>
          <w:szCs w:val="22"/>
          <w:spacing w:val="2"/>
        </w:rPr>
        <w:t xml:space="preserve">  </w:t>
      </w:r>
      <w:r>
        <w:rPr>
          <w:rFonts w:ascii="SimSun" w:hAnsi="SimSun" w:eastAsia="SimSun" w:cs="SimSun"/>
          <w:sz w:val="22"/>
          <w:szCs w:val="22"/>
          <w:spacing w:val="-10"/>
        </w:rPr>
        <w:t>抒情。而贾平凹的抒情大都是非常肤浅，没有厚度的。他在文章中一再提倡汉</w:t>
      </w:r>
      <w:r>
        <w:rPr>
          <w:rFonts w:ascii="SimSun" w:hAnsi="SimSun" w:eastAsia="SimSun" w:cs="SimSun"/>
          <w:sz w:val="22"/>
          <w:szCs w:val="22"/>
        </w:rPr>
        <w:t xml:space="preserve">  </w:t>
      </w:r>
      <w:r>
        <w:rPr>
          <w:rFonts w:ascii="SimSun" w:hAnsi="SimSun" w:eastAsia="SimSun" w:cs="SimSun"/>
          <w:sz w:val="22"/>
          <w:szCs w:val="22"/>
          <w:spacing w:val="-7"/>
        </w:rPr>
        <w:t>唐雄风，其实他最缺的就是这个。他总是用一种很不健康的心态看这</w:t>
      </w:r>
      <w:r>
        <w:rPr>
          <w:rFonts w:ascii="SimSun" w:hAnsi="SimSun" w:eastAsia="SimSun" w:cs="SimSun"/>
          <w:sz w:val="22"/>
          <w:szCs w:val="22"/>
          <w:spacing w:val="-8"/>
        </w:rPr>
        <w:t>个世界，</w:t>
      </w:r>
      <w:r>
        <w:rPr>
          <w:rFonts w:ascii="SimSun" w:hAnsi="SimSun" w:eastAsia="SimSun" w:cs="SimSun"/>
          <w:sz w:val="22"/>
          <w:szCs w:val="22"/>
        </w:rPr>
        <w:t xml:space="preserve"> </w:t>
      </w:r>
      <w:r>
        <w:rPr>
          <w:rFonts w:ascii="SimSun" w:hAnsi="SimSun" w:eastAsia="SimSun" w:cs="SimSun"/>
          <w:sz w:val="22"/>
          <w:szCs w:val="22"/>
          <w:spacing w:val="-7"/>
        </w:rPr>
        <w:t>看这个世界上的人。这在他的作品里比比皆是。比如，他描写晚年的</w:t>
      </w:r>
      <w:r>
        <w:rPr>
          <w:rFonts w:ascii="SimSun" w:hAnsi="SimSun" w:eastAsia="SimSun" w:cs="SimSun"/>
          <w:sz w:val="22"/>
          <w:szCs w:val="22"/>
          <w:spacing w:val="-8"/>
        </w:rPr>
        <w:t>沈从文，</w:t>
      </w:r>
      <w:r>
        <w:rPr>
          <w:rFonts w:ascii="SimSun" w:hAnsi="SimSun" w:eastAsia="SimSun" w:cs="SimSun"/>
          <w:sz w:val="22"/>
          <w:szCs w:val="22"/>
        </w:rPr>
        <w:t xml:space="preserve"> </w:t>
      </w:r>
      <w:r>
        <w:rPr>
          <w:rFonts w:ascii="SimSun" w:hAnsi="SimSun" w:eastAsia="SimSun" w:cs="SimSun"/>
          <w:sz w:val="22"/>
          <w:szCs w:val="22"/>
          <w:spacing w:val="-7"/>
        </w:rPr>
        <w:t>说嘴巴像小孩的屁股门；这样的描写，怎么看都别扭。比如，他描写</w:t>
      </w:r>
      <w:r>
        <w:rPr>
          <w:rFonts w:ascii="SimSun" w:hAnsi="SimSun" w:eastAsia="SimSun" w:cs="SimSun"/>
          <w:sz w:val="22"/>
          <w:szCs w:val="22"/>
          <w:spacing w:val="-8"/>
        </w:rPr>
        <w:t>老西安，</w:t>
      </w:r>
      <w:r>
        <w:rPr>
          <w:rFonts w:ascii="SimSun" w:hAnsi="SimSun" w:eastAsia="SimSun" w:cs="SimSun"/>
          <w:sz w:val="22"/>
          <w:szCs w:val="22"/>
        </w:rPr>
        <w:t xml:space="preserve"> </w:t>
      </w:r>
      <w:r>
        <w:rPr>
          <w:rFonts w:ascii="SimSun" w:hAnsi="SimSun" w:eastAsia="SimSun" w:cs="SimSun"/>
          <w:sz w:val="22"/>
          <w:szCs w:val="22"/>
          <w:spacing w:val="-10"/>
        </w:rPr>
        <w:t>编造的唐朝苍蝇的故事，他的《西路上》的无聊、低级趣味，在在都反映了他</w:t>
      </w:r>
    </w:p>
    <w:p>
      <w:pPr>
        <w:spacing w:line="259" w:lineRule="auto"/>
        <w:sectPr>
          <w:pgSz w:w="8500" w:h="12480"/>
          <w:pgMar w:top="388" w:right="660" w:bottom="400" w:left="600" w:header="0" w:footer="0" w:gutter="0"/>
        </w:sectPr>
        <w:rPr>
          <w:rFonts w:ascii="SimSun" w:hAnsi="SimSun" w:eastAsia="SimSun" w:cs="SimSun"/>
          <w:sz w:val="22"/>
          <w:szCs w:val="22"/>
        </w:rPr>
      </w:pPr>
    </w:p>
    <w:p>
      <w:pPr>
        <w:ind w:left="12"/>
        <w:spacing w:line="221" w:lineRule="auto"/>
        <w:rPr>
          <w:rFonts w:ascii="SimHei" w:hAnsi="SimHei" w:eastAsia="SimHei" w:cs="SimHei"/>
          <w:sz w:val="21"/>
          <w:szCs w:val="21"/>
        </w:rPr>
      </w:pPr>
      <w:r>
        <w:rPr>
          <w:rFonts w:ascii="SimSun" w:hAnsi="SimSun" w:eastAsia="SimSun" w:cs="SimSun"/>
          <w:sz w:val="21"/>
          <w:szCs w:val="21"/>
          <w:b/>
          <w:bCs/>
          <w:spacing w:val="-19"/>
        </w:rPr>
        <w:t>248</w:t>
      </w:r>
      <w:r>
        <w:rPr>
          <w:rFonts w:ascii="SimSun" w:hAnsi="SimSun" w:eastAsia="SimSun" w:cs="SimSun"/>
          <w:sz w:val="21"/>
          <w:szCs w:val="21"/>
          <w:spacing w:val="-19"/>
        </w:rPr>
        <w:t xml:space="preserve"> </w:t>
      </w:r>
      <w:r>
        <w:rPr>
          <w:rFonts w:ascii="SimHei" w:hAnsi="SimHei" w:eastAsia="SimHei" w:cs="SimHei"/>
          <w:sz w:val="21"/>
          <w:szCs w:val="21"/>
          <w:spacing w:val="-19"/>
        </w:rPr>
        <w:t>贾平凹创作问题批判</w:t>
      </w:r>
    </w:p>
    <w:p>
      <w:pPr>
        <w:pStyle w:val="BodyText"/>
        <w:spacing w:line="302" w:lineRule="auto"/>
        <w:rPr/>
      </w:pPr>
      <w:r/>
    </w:p>
    <w:p>
      <w:pPr>
        <w:pStyle w:val="BodyText"/>
        <w:spacing w:line="303" w:lineRule="auto"/>
        <w:rPr/>
      </w:pPr>
      <w:r/>
    </w:p>
    <w:p>
      <w:pPr>
        <w:ind w:left="9"/>
        <w:spacing w:before="68" w:line="219" w:lineRule="auto"/>
        <w:rPr>
          <w:rFonts w:ascii="SimSun" w:hAnsi="SimSun" w:eastAsia="SimSun" w:cs="SimSun"/>
          <w:sz w:val="21"/>
          <w:szCs w:val="21"/>
        </w:rPr>
      </w:pPr>
      <w:r>
        <w:rPr>
          <w:rFonts w:ascii="SimSun" w:hAnsi="SimSun" w:eastAsia="SimSun" w:cs="SimSun"/>
          <w:sz w:val="21"/>
          <w:szCs w:val="21"/>
          <w:spacing w:val="-2"/>
        </w:rPr>
        <w:t>骨子里的一种不健康情感，一种陈腐的东西。</w:t>
      </w:r>
    </w:p>
    <w:p>
      <w:pPr>
        <w:ind w:left="9" w:firstLine="430"/>
        <w:spacing w:before="59" w:line="270" w:lineRule="auto"/>
        <w:jc w:val="both"/>
        <w:rPr>
          <w:rFonts w:ascii="SimSun" w:hAnsi="SimSun" w:eastAsia="SimSun" w:cs="SimSun"/>
          <w:sz w:val="21"/>
          <w:szCs w:val="21"/>
        </w:rPr>
      </w:pPr>
      <w:r>
        <w:rPr>
          <w:rFonts w:ascii="SimSun" w:hAnsi="SimSun" w:eastAsia="SimSun" w:cs="SimSun"/>
          <w:sz w:val="21"/>
          <w:szCs w:val="21"/>
        </w:rPr>
        <w:t>周作人说：“欧洲关于这‘人’的真理的发见，</w:t>
      </w:r>
      <w:r>
        <w:rPr>
          <w:rFonts w:ascii="SimSun" w:hAnsi="SimSun" w:eastAsia="SimSun" w:cs="SimSun"/>
          <w:sz w:val="21"/>
          <w:szCs w:val="21"/>
          <w:spacing w:val="-1"/>
        </w:rPr>
        <w:t>第一次是在十五世纪，于</w:t>
      </w:r>
      <w:r>
        <w:rPr>
          <w:rFonts w:ascii="SimSun" w:hAnsi="SimSun" w:eastAsia="SimSun" w:cs="SimSun"/>
          <w:sz w:val="21"/>
          <w:szCs w:val="21"/>
        </w:rPr>
        <w:t xml:space="preserve"> </w:t>
      </w:r>
      <w:r>
        <w:rPr>
          <w:rFonts w:ascii="SimSun" w:hAnsi="SimSun" w:eastAsia="SimSun" w:cs="SimSun"/>
          <w:sz w:val="21"/>
          <w:szCs w:val="21"/>
        </w:rPr>
        <w:t>是出了宗教改革与文艺复兴两个结果。第二次成</w:t>
      </w:r>
      <w:r>
        <w:rPr>
          <w:rFonts w:ascii="SimSun" w:hAnsi="SimSun" w:eastAsia="SimSun" w:cs="SimSun"/>
          <w:sz w:val="21"/>
          <w:szCs w:val="21"/>
          <w:spacing w:val="-1"/>
        </w:rPr>
        <w:t>了法国大革命，第三次大约便</w:t>
      </w:r>
      <w:r>
        <w:rPr>
          <w:rFonts w:ascii="SimSun" w:hAnsi="SimSun" w:eastAsia="SimSun" w:cs="SimSun"/>
          <w:sz w:val="21"/>
          <w:szCs w:val="21"/>
        </w:rPr>
        <w:t xml:space="preserve">  </w:t>
      </w:r>
      <w:r>
        <w:rPr>
          <w:rFonts w:ascii="SimSun" w:hAnsi="SimSun" w:eastAsia="SimSun" w:cs="SimSun"/>
          <w:sz w:val="21"/>
          <w:szCs w:val="21"/>
        </w:rPr>
        <w:t>是欧战以后将来的未知事件了。女人与小儿的发</w:t>
      </w:r>
      <w:r>
        <w:rPr>
          <w:rFonts w:ascii="SimSun" w:hAnsi="SimSun" w:eastAsia="SimSun" w:cs="SimSun"/>
          <w:sz w:val="21"/>
          <w:szCs w:val="21"/>
          <w:spacing w:val="-1"/>
        </w:rPr>
        <w:t>见，却迟至十九世纪，才有萌</w:t>
      </w:r>
      <w:r>
        <w:rPr>
          <w:rFonts w:ascii="SimSun" w:hAnsi="SimSun" w:eastAsia="SimSun" w:cs="SimSun"/>
          <w:sz w:val="21"/>
          <w:szCs w:val="21"/>
        </w:rPr>
        <w:t xml:space="preserve">  </w:t>
      </w:r>
      <w:r>
        <w:rPr>
          <w:rFonts w:ascii="SimSun" w:hAnsi="SimSun" w:eastAsia="SimSun" w:cs="SimSun"/>
          <w:sz w:val="21"/>
          <w:szCs w:val="21"/>
        </w:rPr>
        <w:t>芽。古来女人的位置，不过是男子的器具与奴</w:t>
      </w:r>
      <w:r>
        <w:rPr>
          <w:rFonts w:ascii="SimSun" w:hAnsi="SimSun" w:eastAsia="SimSun" w:cs="SimSun"/>
          <w:sz w:val="21"/>
          <w:szCs w:val="21"/>
          <w:spacing w:val="-1"/>
        </w:rPr>
        <w:t>隶。中古时代，教会里还曾讨论</w:t>
      </w:r>
      <w:r>
        <w:rPr>
          <w:rFonts w:ascii="SimSun" w:hAnsi="SimSun" w:eastAsia="SimSun" w:cs="SimSun"/>
          <w:sz w:val="21"/>
          <w:szCs w:val="21"/>
        </w:rPr>
        <w:t xml:space="preserve">  </w:t>
      </w:r>
      <w:r>
        <w:rPr>
          <w:rFonts w:ascii="SimSun" w:hAnsi="SimSun" w:eastAsia="SimSun" w:cs="SimSun"/>
          <w:sz w:val="21"/>
          <w:szCs w:val="21"/>
          <w:spacing w:val="-4"/>
        </w:rPr>
        <w:t>女子有无灵魂，算不算得一个人呢。”(《人的文学》)不意，过去了一个世纪，</w:t>
      </w:r>
      <w:r>
        <w:rPr>
          <w:rFonts w:ascii="SimSun" w:hAnsi="SimSun" w:eastAsia="SimSun" w:cs="SimSun"/>
          <w:sz w:val="21"/>
          <w:szCs w:val="21"/>
          <w:spacing w:val="18"/>
        </w:rPr>
        <w:t xml:space="preserve"> </w:t>
      </w:r>
      <w:r>
        <w:rPr>
          <w:rFonts w:ascii="SimSun" w:hAnsi="SimSun" w:eastAsia="SimSun" w:cs="SimSun"/>
          <w:sz w:val="21"/>
          <w:szCs w:val="21"/>
          <w:spacing w:val="-1"/>
        </w:rPr>
        <w:t>中国的作家的妇女写作又回到了古代玩弄女性的层次，到了《肉蒲团》《九尾</w:t>
      </w:r>
      <w:r>
        <w:rPr>
          <w:rFonts w:ascii="SimSun" w:hAnsi="SimSun" w:eastAsia="SimSun" w:cs="SimSun"/>
          <w:sz w:val="21"/>
          <w:szCs w:val="21"/>
          <w:spacing w:val="2"/>
        </w:rPr>
        <w:t xml:space="preserve">  </w:t>
      </w:r>
      <w:r>
        <w:rPr>
          <w:rFonts w:ascii="SimSun" w:hAnsi="SimSun" w:eastAsia="SimSun" w:cs="SimSun"/>
          <w:sz w:val="21"/>
          <w:szCs w:val="21"/>
          <w:spacing w:val="-3"/>
        </w:rPr>
        <w:t>龟》的层次。我曾经在一篇文章里说，中国的作家要到《简</w:t>
      </w:r>
      <w:r>
        <w:rPr>
          <w:rFonts w:ascii="SimSun" w:hAnsi="SimSun" w:eastAsia="SimSun" w:cs="SimSun"/>
          <w:sz w:val="21"/>
          <w:szCs w:val="21"/>
          <w:spacing w:val="-15"/>
        </w:rPr>
        <w:t xml:space="preserve"> </w:t>
      </w:r>
      <w:r>
        <w:rPr>
          <w:rFonts w:ascii="SimSun" w:hAnsi="SimSun" w:eastAsia="SimSun" w:cs="SimSun"/>
          <w:sz w:val="21"/>
          <w:szCs w:val="21"/>
          <w:spacing w:val="-3"/>
        </w:rPr>
        <w:t>·爱》那个层次已</w:t>
      </w:r>
      <w:r>
        <w:rPr>
          <w:rFonts w:ascii="SimSun" w:hAnsi="SimSun" w:eastAsia="SimSun" w:cs="SimSun"/>
          <w:sz w:val="21"/>
          <w:szCs w:val="21"/>
        </w:rPr>
        <w:t xml:space="preserve">  </w:t>
      </w:r>
      <w:r>
        <w:rPr>
          <w:rFonts w:ascii="SimSun" w:hAnsi="SimSun" w:eastAsia="SimSun" w:cs="SimSun"/>
          <w:sz w:val="21"/>
          <w:szCs w:val="21"/>
          <w:spacing w:val="6"/>
        </w:rPr>
        <w:t>经很难，到《呼啸山庄》《红字》那个境界似乎都不可能了。看来没有怎么</w:t>
      </w:r>
      <w:r>
        <w:rPr>
          <w:rFonts w:ascii="SimSun" w:hAnsi="SimSun" w:eastAsia="SimSun" w:cs="SimSun"/>
          <w:sz w:val="21"/>
          <w:szCs w:val="21"/>
          <w:spacing w:val="18"/>
        </w:rPr>
        <w:t xml:space="preserve"> </w:t>
      </w:r>
      <w:r>
        <w:rPr>
          <w:rFonts w:ascii="SimSun" w:hAnsi="SimSun" w:eastAsia="SimSun" w:cs="SimSun"/>
          <w:sz w:val="21"/>
          <w:szCs w:val="21"/>
          <w:spacing w:val="-10"/>
        </w:rPr>
        <w:t>说错。</w:t>
      </w:r>
    </w:p>
    <w:p>
      <w:pPr>
        <w:ind w:left="9" w:firstLine="430"/>
        <w:spacing w:before="99" w:line="271" w:lineRule="auto"/>
        <w:jc w:val="both"/>
        <w:rPr>
          <w:rFonts w:ascii="SimSun" w:hAnsi="SimSun" w:eastAsia="SimSun" w:cs="SimSun"/>
          <w:sz w:val="21"/>
          <w:szCs w:val="21"/>
        </w:rPr>
      </w:pPr>
      <w:r>
        <w:rPr>
          <w:rFonts w:ascii="SimSun" w:hAnsi="SimSun" w:eastAsia="SimSun" w:cs="SimSun"/>
          <w:sz w:val="21"/>
          <w:szCs w:val="21"/>
        </w:rPr>
        <w:t>性作为人类的基本活动，当然是可以描写的，</w:t>
      </w:r>
      <w:r>
        <w:rPr>
          <w:rFonts w:ascii="SimSun" w:hAnsi="SimSun" w:eastAsia="SimSun" w:cs="SimSun"/>
          <w:sz w:val="21"/>
          <w:szCs w:val="21"/>
          <w:spacing w:val="-1"/>
        </w:rPr>
        <w:t>但关键是作家以什么心态来</w:t>
      </w:r>
      <w:r>
        <w:rPr>
          <w:rFonts w:ascii="SimSun" w:hAnsi="SimSun" w:eastAsia="SimSun" w:cs="SimSun"/>
          <w:sz w:val="21"/>
          <w:szCs w:val="21"/>
        </w:rPr>
        <w:t xml:space="preserve">  </w:t>
      </w:r>
      <w:r>
        <w:rPr>
          <w:rFonts w:ascii="SimSun" w:hAnsi="SimSun" w:eastAsia="SimSun" w:cs="SimSun"/>
          <w:sz w:val="21"/>
          <w:szCs w:val="21"/>
        </w:rPr>
        <w:t>描写。周作人说：“情诗可以艳冶，但不可涉于轻薄</w:t>
      </w:r>
      <w:r>
        <w:rPr>
          <w:rFonts w:ascii="SimSun" w:hAnsi="SimSun" w:eastAsia="SimSun" w:cs="SimSun"/>
          <w:sz w:val="21"/>
          <w:szCs w:val="21"/>
          <w:spacing w:val="-1"/>
        </w:rPr>
        <w:t>；可以亲密，但不可流于</w:t>
      </w:r>
      <w:r>
        <w:rPr>
          <w:rFonts w:ascii="SimSun" w:hAnsi="SimSun" w:eastAsia="SimSun" w:cs="SimSun"/>
          <w:sz w:val="21"/>
          <w:szCs w:val="21"/>
        </w:rPr>
        <w:t xml:space="preserve">  </w:t>
      </w:r>
      <w:r>
        <w:rPr>
          <w:rFonts w:ascii="SimSun" w:hAnsi="SimSun" w:eastAsia="SimSun" w:cs="SimSun"/>
          <w:sz w:val="21"/>
          <w:szCs w:val="21"/>
          <w:spacing w:val="6"/>
        </w:rPr>
        <w:t>狎亵；质言之，可以一切，只要不及于乱。这所谓乱，与从来的意思有所不</w:t>
      </w:r>
      <w:r>
        <w:rPr>
          <w:rFonts w:ascii="SimSun" w:hAnsi="SimSun" w:eastAsia="SimSun" w:cs="SimSun"/>
          <w:sz w:val="21"/>
          <w:szCs w:val="21"/>
          <w:spacing w:val="1"/>
        </w:rPr>
        <w:t xml:space="preserve">  </w:t>
      </w:r>
      <w:r>
        <w:rPr>
          <w:rFonts w:ascii="SimSun" w:hAnsi="SimSun" w:eastAsia="SimSun" w:cs="SimSun"/>
          <w:sz w:val="21"/>
          <w:szCs w:val="21"/>
          <w:spacing w:val="-1"/>
        </w:rPr>
        <w:t>同，因为这是指过分——过了情的分限，即是性的游戏的态度，不把对手当做</w:t>
      </w:r>
      <w:r>
        <w:rPr>
          <w:rFonts w:ascii="SimSun" w:hAnsi="SimSun" w:eastAsia="SimSun" w:cs="SimSun"/>
          <w:sz w:val="21"/>
          <w:szCs w:val="21"/>
          <w:spacing w:val="2"/>
        </w:rPr>
        <w:t xml:space="preserve">  </w:t>
      </w:r>
      <w:r>
        <w:rPr>
          <w:rFonts w:ascii="SimSun" w:hAnsi="SimSun" w:eastAsia="SimSun" w:cs="SimSun"/>
          <w:sz w:val="21"/>
          <w:szCs w:val="21"/>
          <w:spacing w:val="2"/>
        </w:rPr>
        <w:t>对等的人，自己之半的态度，简单地举一个例，私情不能算乱，而蓄</w:t>
      </w:r>
      <w:r>
        <w:rPr>
          <w:rFonts w:ascii="SimSun" w:hAnsi="SimSun" w:eastAsia="SimSun" w:cs="SimSun"/>
          <w:sz w:val="21"/>
          <w:szCs w:val="21"/>
          <w:spacing w:val="1"/>
        </w:rPr>
        <w:t>妾是乱，</w:t>
      </w:r>
      <w:r>
        <w:rPr>
          <w:rFonts w:ascii="SimSun" w:hAnsi="SimSun" w:eastAsia="SimSun" w:cs="SimSun"/>
          <w:sz w:val="21"/>
          <w:szCs w:val="21"/>
        </w:rPr>
        <w:t xml:space="preserve"> </w:t>
      </w:r>
      <w:r>
        <w:rPr>
          <w:rFonts w:ascii="SimSun" w:hAnsi="SimSun" w:eastAsia="SimSun" w:cs="SimSun"/>
          <w:sz w:val="21"/>
          <w:szCs w:val="21"/>
        </w:rPr>
        <w:t>私情的俗歌是情诗，而咏‘金莲’的词曲是淫诗。”</w:t>
      </w:r>
      <w:r>
        <w:rPr>
          <w:rFonts w:ascii="SimSun" w:hAnsi="SimSun" w:eastAsia="SimSun" w:cs="SimSun"/>
          <w:sz w:val="21"/>
          <w:szCs w:val="21"/>
          <w:spacing w:val="-1"/>
        </w:rPr>
        <w:t>①我觉得就说得非常到位</w:t>
      </w:r>
      <w:r>
        <w:rPr>
          <w:rFonts w:ascii="SimSun" w:hAnsi="SimSun" w:eastAsia="SimSun" w:cs="SimSun"/>
          <w:sz w:val="21"/>
          <w:szCs w:val="21"/>
        </w:rPr>
        <w:t xml:space="preserve">  </w:t>
      </w:r>
      <w:r>
        <w:rPr>
          <w:rFonts w:ascii="SimSun" w:hAnsi="SimSun" w:eastAsia="SimSun" w:cs="SimSun"/>
          <w:sz w:val="21"/>
          <w:szCs w:val="21"/>
          <w:spacing w:val="3"/>
        </w:rPr>
        <w:t>而精辟了。我们用这个标准来看《废都》,就感觉到一种</w:t>
      </w:r>
      <w:r>
        <w:rPr>
          <w:rFonts w:ascii="SimSun" w:hAnsi="SimSun" w:eastAsia="SimSun" w:cs="SimSun"/>
          <w:sz w:val="21"/>
          <w:szCs w:val="21"/>
          <w:spacing w:val="2"/>
        </w:rPr>
        <w:t>不健康的窥视、玩弄</w:t>
      </w:r>
      <w:r>
        <w:rPr>
          <w:rFonts w:ascii="SimSun" w:hAnsi="SimSun" w:eastAsia="SimSun" w:cs="SimSun"/>
          <w:sz w:val="21"/>
          <w:szCs w:val="21"/>
        </w:rPr>
        <w:t xml:space="preserve">  </w:t>
      </w:r>
      <w:r>
        <w:rPr>
          <w:rFonts w:ascii="SimSun" w:hAnsi="SimSun" w:eastAsia="SimSun" w:cs="SimSun"/>
          <w:sz w:val="21"/>
          <w:szCs w:val="21"/>
        </w:rPr>
        <w:t>在里面，作家根本没有把那些女人“当做对等的人，自己</w:t>
      </w:r>
      <w:r>
        <w:rPr>
          <w:rFonts w:ascii="SimSun" w:hAnsi="SimSun" w:eastAsia="SimSun" w:cs="SimSun"/>
          <w:sz w:val="21"/>
          <w:szCs w:val="21"/>
          <w:spacing w:val="-1"/>
        </w:rPr>
        <w:t>之半”来看待，在庄</w:t>
      </w:r>
      <w:r>
        <w:rPr>
          <w:rFonts w:ascii="SimSun" w:hAnsi="SimSun" w:eastAsia="SimSun" w:cs="SimSun"/>
          <w:sz w:val="21"/>
          <w:szCs w:val="21"/>
        </w:rPr>
        <w:t xml:space="preserve">  </w:t>
      </w:r>
      <w:r>
        <w:rPr>
          <w:rFonts w:ascii="SimSun" w:hAnsi="SimSun" w:eastAsia="SimSun" w:cs="SimSun"/>
          <w:sz w:val="21"/>
          <w:szCs w:val="21"/>
        </w:rPr>
        <w:t>之蝶的心目中，女人只是玩物而已，他从来不关心她</w:t>
      </w:r>
      <w:r>
        <w:rPr>
          <w:rFonts w:ascii="SimSun" w:hAnsi="SimSun" w:eastAsia="SimSun" w:cs="SimSun"/>
          <w:sz w:val="21"/>
          <w:szCs w:val="21"/>
          <w:spacing w:val="-1"/>
        </w:rPr>
        <w:t>们的感觉。而整部小说弥</w:t>
      </w:r>
      <w:r>
        <w:rPr>
          <w:rFonts w:ascii="SimSun" w:hAnsi="SimSun" w:eastAsia="SimSun" w:cs="SimSun"/>
          <w:sz w:val="21"/>
          <w:szCs w:val="21"/>
        </w:rPr>
        <w:t xml:space="preserve">  </w:t>
      </w:r>
      <w:r>
        <w:rPr>
          <w:rFonts w:ascii="SimSun" w:hAnsi="SimSun" w:eastAsia="SimSun" w:cs="SimSun"/>
          <w:sz w:val="21"/>
          <w:szCs w:val="21"/>
          <w:spacing w:val="6"/>
        </w:rPr>
        <w:t>漫的那种玩弄心态，也使得小说伦理严重扭曲，给读者的除了恶心，就是厌</w:t>
      </w:r>
      <w:r>
        <w:rPr>
          <w:rFonts w:ascii="SimSun" w:hAnsi="SimSun" w:eastAsia="SimSun" w:cs="SimSun"/>
          <w:sz w:val="21"/>
          <w:szCs w:val="21"/>
        </w:rPr>
        <w:t xml:space="preserve">  </w:t>
      </w:r>
      <w:r>
        <w:rPr>
          <w:rFonts w:ascii="SimSun" w:hAnsi="SimSun" w:eastAsia="SimSun" w:cs="SimSun"/>
          <w:sz w:val="21"/>
          <w:szCs w:val="21"/>
        </w:rPr>
        <w:t>恶，作家没有写出深层次的人物心理，没有刻画出深</w:t>
      </w:r>
      <w:r>
        <w:rPr>
          <w:rFonts w:ascii="SimSun" w:hAnsi="SimSun" w:eastAsia="SimSun" w:cs="SimSun"/>
          <w:sz w:val="21"/>
          <w:szCs w:val="21"/>
          <w:spacing w:val="-1"/>
        </w:rPr>
        <w:t>层次的性心理。或许作家</w:t>
      </w:r>
      <w:r>
        <w:rPr>
          <w:rFonts w:ascii="SimSun" w:hAnsi="SimSun" w:eastAsia="SimSun" w:cs="SimSun"/>
          <w:sz w:val="21"/>
          <w:szCs w:val="21"/>
        </w:rPr>
        <w:t xml:space="preserve">  </w:t>
      </w:r>
      <w:r>
        <w:rPr>
          <w:rFonts w:ascii="SimSun" w:hAnsi="SimSun" w:eastAsia="SimSun" w:cs="SimSun"/>
          <w:sz w:val="21"/>
          <w:szCs w:val="21"/>
        </w:rPr>
        <w:t>要说了，不如此描写就无法刻画庄之蝶的堕落、颓废</w:t>
      </w:r>
      <w:r>
        <w:rPr>
          <w:rFonts w:ascii="SimSun" w:hAnsi="SimSun" w:eastAsia="SimSun" w:cs="SimSun"/>
          <w:sz w:val="21"/>
          <w:szCs w:val="21"/>
          <w:spacing w:val="-1"/>
        </w:rPr>
        <w:t>、迷乱。这表面看，倒是</w:t>
      </w:r>
      <w:r>
        <w:rPr>
          <w:rFonts w:ascii="SimSun" w:hAnsi="SimSun" w:eastAsia="SimSun" w:cs="SimSun"/>
          <w:sz w:val="21"/>
          <w:szCs w:val="21"/>
        </w:rPr>
        <w:t xml:space="preserve">  </w:t>
      </w:r>
      <w:r>
        <w:rPr>
          <w:rFonts w:ascii="SimSun" w:hAnsi="SimSun" w:eastAsia="SimSun" w:cs="SimSun"/>
          <w:sz w:val="21"/>
          <w:szCs w:val="21"/>
        </w:rPr>
        <w:t>一个站得住的理由，很多人就是这样为《金瓶梅</w:t>
      </w:r>
      <w:r>
        <w:rPr>
          <w:rFonts w:ascii="SimSun" w:hAnsi="SimSun" w:eastAsia="SimSun" w:cs="SimSun"/>
          <w:sz w:val="21"/>
          <w:szCs w:val="21"/>
          <w:spacing w:val="-1"/>
        </w:rPr>
        <w:t>》辩护的。其实，这还是没有</w:t>
      </w:r>
      <w:r>
        <w:rPr>
          <w:rFonts w:ascii="SimSun" w:hAnsi="SimSun" w:eastAsia="SimSun" w:cs="SimSun"/>
          <w:sz w:val="21"/>
          <w:szCs w:val="21"/>
        </w:rPr>
        <w:t xml:space="preserve">  </w:t>
      </w:r>
      <w:r>
        <w:rPr>
          <w:rFonts w:ascii="SimSun" w:hAnsi="SimSun" w:eastAsia="SimSun" w:cs="SimSun"/>
          <w:sz w:val="21"/>
          <w:szCs w:val="21"/>
          <w:spacing w:val="2"/>
        </w:rPr>
        <w:t>把作家、叙述人与主人公分清楚。主人公是庄之蝶，可是叙述人是第三人称，</w:t>
      </w:r>
      <w:r>
        <w:rPr>
          <w:rFonts w:ascii="SimSun" w:hAnsi="SimSun" w:eastAsia="SimSun" w:cs="SimSun"/>
          <w:sz w:val="21"/>
          <w:szCs w:val="21"/>
          <w:spacing w:val="15"/>
        </w:rPr>
        <w:t xml:space="preserve"> </w:t>
      </w:r>
      <w:r>
        <w:rPr>
          <w:rFonts w:ascii="SimSun" w:hAnsi="SimSun" w:eastAsia="SimSun" w:cs="SimSun"/>
          <w:sz w:val="21"/>
          <w:szCs w:val="21"/>
          <w:spacing w:val="3"/>
        </w:rPr>
        <w:t>在这部小说里也可以说，就是作家了。那么,写出庄之蝶的堕落，可以</w:t>
      </w:r>
      <w:r>
        <w:rPr>
          <w:rFonts w:ascii="SimSun" w:hAnsi="SimSun" w:eastAsia="SimSun" w:cs="SimSun"/>
          <w:sz w:val="21"/>
          <w:szCs w:val="21"/>
          <w:spacing w:val="2"/>
        </w:rPr>
        <w:t>有多种</w:t>
      </w:r>
      <w:r>
        <w:rPr>
          <w:rFonts w:ascii="SimSun" w:hAnsi="SimSun" w:eastAsia="SimSun" w:cs="SimSun"/>
          <w:sz w:val="21"/>
          <w:szCs w:val="21"/>
        </w:rPr>
        <w:t xml:space="preserve">  </w:t>
      </w:r>
      <w:r>
        <w:rPr>
          <w:rFonts w:ascii="SimSun" w:hAnsi="SimSun" w:eastAsia="SimSun" w:cs="SimSun"/>
          <w:sz w:val="21"/>
          <w:szCs w:val="21"/>
        </w:rPr>
        <w:t>写法，关键看叙述人的叙述视角、叙述技巧</w:t>
      </w:r>
      <w:r>
        <w:rPr>
          <w:rFonts w:ascii="SimSun" w:hAnsi="SimSun" w:eastAsia="SimSun" w:cs="SimSun"/>
          <w:sz w:val="21"/>
          <w:szCs w:val="21"/>
          <w:spacing w:val="-1"/>
        </w:rPr>
        <w:t>了。如果只是窥视、玩弄，而没有</w:t>
      </w:r>
      <w:r>
        <w:rPr>
          <w:rFonts w:ascii="SimSun" w:hAnsi="SimSun" w:eastAsia="SimSun" w:cs="SimSun"/>
          <w:sz w:val="21"/>
          <w:szCs w:val="21"/>
        </w:rPr>
        <w:t xml:space="preserve">  </w:t>
      </w:r>
      <w:r>
        <w:rPr>
          <w:rFonts w:ascii="SimSun" w:hAnsi="SimSun" w:eastAsia="SimSun" w:cs="SimSun"/>
          <w:sz w:val="21"/>
          <w:szCs w:val="21"/>
        </w:rPr>
        <w:t>一个健康的心态，小说肯定就走向了反面，往往</w:t>
      </w:r>
      <w:r>
        <w:rPr>
          <w:rFonts w:ascii="SimSun" w:hAnsi="SimSun" w:eastAsia="SimSun" w:cs="SimSun"/>
          <w:sz w:val="21"/>
          <w:szCs w:val="21"/>
          <w:spacing w:val="-1"/>
        </w:rPr>
        <w:t>取得适得其反的效果。而具体</w:t>
      </w:r>
      <w:r>
        <w:rPr>
          <w:rFonts w:ascii="SimSun" w:hAnsi="SimSun" w:eastAsia="SimSun" w:cs="SimSun"/>
          <w:sz w:val="21"/>
          <w:szCs w:val="21"/>
        </w:rPr>
        <w:t xml:space="preserve">  </w:t>
      </w:r>
      <w:r>
        <w:rPr>
          <w:rFonts w:ascii="SimSun" w:hAnsi="SimSun" w:eastAsia="SimSun" w:cs="SimSun"/>
          <w:sz w:val="21"/>
          <w:szCs w:val="21"/>
          <w:spacing w:val="6"/>
        </w:rPr>
        <w:t>到《废都》里，作家(叙述人)本身就有先天的局限，而且为了</w:t>
      </w:r>
      <w:r>
        <w:rPr>
          <w:rFonts w:ascii="SimSun" w:hAnsi="SimSun" w:eastAsia="SimSun" w:cs="SimSun"/>
          <w:sz w:val="21"/>
          <w:szCs w:val="21"/>
          <w:spacing w:val="5"/>
        </w:rPr>
        <w:t>取得一鸣惊人</w:t>
      </w:r>
      <w:r>
        <w:rPr>
          <w:rFonts w:ascii="SimSun" w:hAnsi="SimSun" w:eastAsia="SimSun" w:cs="SimSun"/>
          <w:sz w:val="21"/>
          <w:szCs w:val="21"/>
        </w:rPr>
        <w:t xml:space="preserve">  </w:t>
      </w:r>
      <w:r>
        <w:rPr>
          <w:rFonts w:ascii="SimSun" w:hAnsi="SimSun" w:eastAsia="SimSun" w:cs="SimSun"/>
          <w:sz w:val="21"/>
          <w:szCs w:val="21"/>
          <w:spacing w:val="2"/>
        </w:rPr>
        <w:t>的效果，不但没有对这种局限有所警觉，反而放大，放肆到一个惊人的地步，</w:t>
      </w:r>
    </w:p>
    <w:p>
      <w:pPr>
        <w:ind w:left="9"/>
        <w:spacing w:before="150" w:line="217" w:lineRule="auto"/>
        <w:rPr>
          <w:rFonts w:ascii="SimSun" w:hAnsi="SimSun" w:eastAsia="SimSun" w:cs="SimSun"/>
          <w:sz w:val="21"/>
          <w:szCs w:val="21"/>
        </w:rPr>
      </w:pPr>
      <w:r>
        <w:rPr>
          <w:rFonts w:ascii="SimSun" w:hAnsi="SimSun" w:eastAsia="SimSun" w:cs="SimSun"/>
          <w:sz w:val="21"/>
          <w:szCs w:val="21"/>
          <w:spacing w:val="-13"/>
        </w:rPr>
        <w:t>方括号的大量运用就是一例。②</w:t>
      </w:r>
    </w:p>
    <w:p>
      <w:pPr>
        <w:pStyle w:val="BodyText"/>
        <w:spacing w:line="341" w:lineRule="auto"/>
        <w:rPr/>
      </w:pPr>
      <w:r>
        <w:drawing>
          <wp:anchor distT="0" distB="0" distL="0" distR="0" simplePos="0" relativeHeight="252207104" behindDoc="0" locked="0" layoutInCell="1" allowOverlap="1">
            <wp:simplePos x="0" y="0"/>
            <wp:positionH relativeFrom="column">
              <wp:posOffset>0</wp:posOffset>
            </wp:positionH>
            <wp:positionV relativeFrom="paragraph">
              <wp:posOffset>137751</wp:posOffset>
            </wp:positionV>
            <wp:extent cx="1155658" cy="6350"/>
            <wp:effectExtent l="0" t="0" r="0" b="0"/>
            <wp:wrapNone/>
            <wp:docPr id="134" name="IM 134"/>
            <wp:cNvGraphicFramePr/>
            <a:graphic>
              <a:graphicData uri="http://schemas.openxmlformats.org/drawingml/2006/picture">
                <pic:pic>
                  <pic:nvPicPr>
                    <pic:cNvPr id="134" name="IM 134"/>
                    <pic:cNvPicPr/>
                  </pic:nvPicPr>
                  <pic:blipFill>
                    <a:blip r:embed="rId75"/>
                    <a:stretch>
                      <a:fillRect/>
                    </a:stretch>
                  </pic:blipFill>
                  <pic:spPr>
                    <a:xfrm rot="0">
                      <a:off x="0" y="0"/>
                      <a:ext cx="1155658" cy="6350"/>
                    </a:xfrm>
                    <a:prstGeom prst="rect">
                      <a:avLst/>
                    </a:prstGeom>
                  </pic:spPr>
                </pic:pic>
              </a:graphicData>
            </a:graphic>
          </wp:anchor>
        </w:drawing>
      </w:r>
      <w:r/>
    </w:p>
    <w:p>
      <w:pPr>
        <w:ind w:left="319"/>
        <w:spacing w:before="69" w:line="211" w:lineRule="auto"/>
        <w:rPr>
          <w:rFonts w:ascii="SimSun" w:hAnsi="SimSun" w:eastAsia="SimSun" w:cs="SimSun"/>
          <w:sz w:val="21"/>
          <w:szCs w:val="21"/>
        </w:rPr>
      </w:pPr>
      <w:r>
        <w:rPr>
          <w:rFonts w:ascii="SimSun" w:hAnsi="SimSun" w:eastAsia="SimSun" w:cs="SimSun"/>
          <w:sz w:val="21"/>
          <w:szCs w:val="21"/>
          <w:spacing w:val="-25"/>
          <w:w w:val="91"/>
        </w:rPr>
        <w:t>①</w:t>
      </w:r>
      <w:r>
        <w:rPr>
          <w:rFonts w:ascii="SimSun" w:hAnsi="SimSun" w:eastAsia="SimSun" w:cs="SimSun"/>
          <w:sz w:val="21"/>
          <w:szCs w:val="21"/>
          <w:spacing w:val="25"/>
        </w:rPr>
        <w:t xml:space="preserve"> </w:t>
      </w:r>
      <w:r>
        <w:rPr>
          <w:rFonts w:ascii="SimSun" w:hAnsi="SimSun" w:eastAsia="SimSun" w:cs="SimSun"/>
          <w:sz w:val="21"/>
          <w:szCs w:val="21"/>
          <w:spacing w:val="-25"/>
          <w:w w:val="91"/>
        </w:rPr>
        <w:t>周作人：《自己的园地》,北新书局，1923年版，第67—68页。</w:t>
      </w:r>
    </w:p>
    <w:p>
      <w:pPr>
        <w:ind w:left="9" w:right="77" w:firstLine="309"/>
        <w:spacing w:line="209" w:lineRule="auto"/>
        <w:rPr>
          <w:rFonts w:ascii="SimSun" w:hAnsi="SimSun" w:eastAsia="SimSun" w:cs="SimSun"/>
          <w:sz w:val="21"/>
          <w:szCs w:val="21"/>
        </w:rPr>
      </w:pPr>
      <w:r>
        <w:rPr>
          <w:rFonts w:ascii="SimSun" w:hAnsi="SimSun" w:eastAsia="SimSun" w:cs="SimSun"/>
          <w:sz w:val="21"/>
          <w:szCs w:val="21"/>
          <w:spacing w:val="-18"/>
          <w:w w:val="83"/>
        </w:rPr>
        <w:t>②</w:t>
      </w:r>
      <w:r>
        <w:rPr>
          <w:rFonts w:ascii="SimSun" w:hAnsi="SimSun" w:eastAsia="SimSun" w:cs="SimSun"/>
          <w:sz w:val="21"/>
          <w:szCs w:val="21"/>
          <w:spacing w:val="29"/>
        </w:rPr>
        <w:t xml:space="preserve"> </w:t>
      </w:r>
      <w:r>
        <w:rPr>
          <w:rFonts w:ascii="SimSun" w:hAnsi="SimSun" w:eastAsia="SimSun" w:cs="SimSun"/>
          <w:sz w:val="21"/>
          <w:szCs w:val="21"/>
          <w:spacing w:val="-18"/>
          <w:w w:val="83"/>
        </w:rPr>
        <w:t>关于性描写与女性写作的失败，可参看李建军：《私有形态的反文化写作——评(废都》》,《南</w:t>
      </w:r>
      <w:r>
        <w:rPr>
          <w:rFonts w:ascii="SimSun" w:hAnsi="SimSun" w:eastAsia="SimSun" w:cs="SimSun"/>
          <w:sz w:val="21"/>
          <w:szCs w:val="21"/>
        </w:rPr>
        <w:t xml:space="preserve"> </w:t>
      </w:r>
      <w:r>
        <w:rPr>
          <w:rFonts w:ascii="SimSun" w:hAnsi="SimSun" w:eastAsia="SimSun" w:cs="SimSun"/>
          <w:sz w:val="21"/>
          <w:szCs w:val="21"/>
          <w:spacing w:val="-23"/>
          <w:w w:val="96"/>
        </w:rPr>
        <w:t>方文坛》,2003年第3期。</w:t>
      </w:r>
    </w:p>
    <w:p>
      <w:pPr>
        <w:spacing w:line="209" w:lineRule="auto"/>
        <w:sectPr>
          <w:pgSz w:w="8500" w:h="12480"/>
          <w:pgMar w:top="327" w:right="605" w:bottom="400" w:left="660" w:header="0" w:footer="0" w:gutter="0"/>
        </w:sectPr>
        <w:rPr>
          <w:rFonts w:ascii="SimSun" w:hAnsi="SimSun" w:eastAsia="SimSun" w:cs="SimSun"/>
          <w:sz w:val="21"/>
          <w:szCs w:val="21"/>
        </w:rPr>
      </w:pPr>
    </w:p>
    <w:p>
      <w:pPr>
        <w:ind w:left="5030"/>
        <w:spacing w:before="97" w:line="22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5"/>
          <w:w w:val="94"/>
        </w:rPr>
        <w:t>X</w:t>
      </w:r>
      <w:r>
        <w:rPr>
          <w:rFonts w:ascii="Times New Roman" w:hAnsi="Times New Roman" w:eastAsia="Times New Roman" w:cs="Times New Roman"/>
          <w:sz w:val="22"/>
          <w:szCs w:val="22"/>
          <w:spacing w:val="5"/>
        </w:rPr>
        <w:t xml:space="preserve">   </w:t>
      </w:r>
      <w:r>
        <w:rPr>
          <w:rFonts w:ascii="SimHei" w:hAnsi="SimHei" w:eastAsia="SimHei" w:cs="SimHei"/>
          <w:sz w:val="22"/>
          <w:szCs w:val="22"/>
          <w:spacing w:val="-15"/>
          <w:w w:val="94"/>
        </w:rPr>
        <w:t>杨光祖的激扬文字</w:t>
      </w:r>
      <w:r>
        <w:rPr>
          <w:rFonts w:ascii="SimHei" w:hAnsi="SimHei" w:eastAsia="SimHei" w:cs="SimHei"/>
          <w:sz w:val="22"/>
          <w:szCs w:val="22"/>
          <w:spacing w:val="-19"/>
        </w:rPr>
        <w:t xml:space="preserve"> </w:t>
      </w:r>
      <w:r>
        <w:rPr>
          <w:rFonts w:ascii="Times New Roman" w:hAnsi="Times New Roman" w:eastAsia="Times New Roman" w:cs="Times New Roman"/>
          <w:sz w:val="22"/>
          <w:szCs w:val="22"/>
          <w:b/>
          <w:bCs/>
          <w:spacing w:val="-15"/>
          <w:w w:val="94"/>
        </w:rPr>
        <w:t>249</w:t>
      </w:r>
    </w:p>
    <w:p>
      <w:pPr>
        <w:pStyle w:val="BodyText"/>
        <w:spacing w:line="254" w:lineRule="auto"/>
        <w:rPr/>
      </w:pPr>
      <w:r/>
    </w:p>
    <w:p>
      <w:pPr>
        <w:pStyle w:val="BodyText"/>
        <w:spacing w:line="255" w:lineRule="auto"/>
        <w:rPr/>
      </w:pPr>
      <w:r/>
    </w:p>
    <w:p>
      <w:pPr>
        <w:pStyle w:val="BodyText"/>
        <w:spacing w:line="255" w:lineRule="auto"/>
        <w:rPr/>
      </w:pPr>
      <w:r/>
    </w:p>
    <w:p>
      <w:pPr>
        <w:ind w:left="3589"/>
        <w:spacing w:before="82" w:line="177" w:lineRule="auto"/>
        <w:rPr>
          <w:rFonts w:ascii="SimHei" w:hAnsi="SimHei" w:eastAsia="SimHei" w:cs="SimHei"/>
          <w:sz w:val="25"/>
          <w:szCs w:val="25"/>
        </w:rPr>
      </w:pPr>
      <w:r>
        <w:rPr>
          <w:rFonts w:ascii="SimHei" w:hAnsi="SimHei" w:eastAsia="SimHei" w:cs="SimHei"/>
          <w:sz w:val="25"/>
          <w:szCs w:val="25"/>
        </w:rPr>
        <w:t>二</w:t>
      </w:r>
    </w:p>
    <w:p>
      <w:pPr>
        <w:ind w:left="110" w:firstLine="430"/>
        <w:spacing w:before="209" w:line="256" w:lineRule="auto"/>
        <w:jc w:val="both"/>
        <w:rPr>
          <w:rFonts w:ascii="SimSun" w:hAnsi="SimSun" w:eastAsia="SimSun" w:cs="SimSun"/>
          <w:sz w:val="22"/>
          <w:szCs w:val="22"/>
        </w:rPr>
      </w:pPr>
      <w:r>
        <w:rPr>
          <w:rFonts w:ascii="SimSun" w:hAnsi="SimSun" w:eastAsia="SimSun" w:cs="SimSun"/>
          <w:sz w:val="22"/>
          <w:szCs w:val="22"/>
          <w:spacing w:val="-11"/>
        </w:rPr>
        <w:t>庄之蝶生逢那个变动的时代，那个当代文化大变动的时期，也有他的超人</w:t>
      </w:r>
      <w:r>
        <w:rPr>
          <w:rFonts w:ascii="SimSun" w:hAnsi="SimSun" w:eastAsia="SimSun" w:cs="SimSun"/>
          <w:sz w:val="22"/>
          <w:szCs w:val="22"/>
          <w:spacing w:val="5"/>
        </w:rPr>
        <w:t xml:space="preserve">  </w:t>
      </w:r>
      <w:r>
        <w:rPr>
          <w:rFonts w:ascii="SimSun" w:hAnsi="SimSun" w:eastAsia="SimSun" w:cs="SimSun"/>
          <w:sz w:val="22"/>
          <w:szCs w:val="22"/>
          <w:spacing w:val="-7"/>
        </w:rPr>
        <w:t>之处。他代表了其时中国知识分子的蜕变过程，</w:t>
      </w:r>
      <w:r>
        <w:rPr>
          <w:rFonts w:ascii="SimSun" w:hAnsi="SimSun" w:eastAsia="SimSun" w:cs="SimSun"/>
          <w:sz w:val="22"/>
          <w:szCs w:val="22"/>
          <w:spacing w:val="-8"/>
        </w:rPr>
        <w:t>那是一个痛苦、无聊、颓废、</w:t>
      </w:r>
      <w:r>
        <w:rPr>
          <w:rFonts w:ascii="SimSun" w:hAnsi="SimSun" w:eastAsia="SimSun" w:cs="SimSun"/>
          <w:sz w:val="22"/>
          <w:szCs w:val="22"/>
        </w:rPr>
        <w:t xml:space="preserve"> </w:t>
      </w:r>
      <w:r>
        <w:rPr>
          <w:rFonts w:ascii="SimSun" w:hAnsi="SimSun" w:eastAsia="SimSun" w:cs="SimSun"/>
          <w:sz w:val="22"/>
          <w:szCs w:val="22"/>
          <w:spacing w:val="-4"/>
        </w:rPr>
        <w:t>茫然的过程。按理说，时代的大巨变时期，正是知识分子大展其才的绝佳机</w:t>
      </w:r>
      <w:r>
        <w:rPr>
          <w:rFonts w:ascii="SimSun" w:hAnsi="SimSun" w:eastAsia="SimSun" w:cs="SimSun"/>
          <w:sz w:val="22"/>
          <w:szCs w:val="22"/>
        </w:rPr>
        <w:t xml:space="preserve">  </w:t>
      </w:r>
      <w:r>
        <w:rPr>
          <w:rFonts w:ascii="SimSun" w:hAnsi="SimSun" w:eastAsia="SimSun" w:cs="SimSun"/>
          <w:sz w:val="22"/>
          <w:szCs w:val="22"/>
          <w:spacing w:val="-7"/>
        </w:rPr>
        <w:t>会，可惜，在那个时期，却只有庄之蝶。为什么?文化经过历次的摧残，早已</w:t>
      </w:r>
      <w:r>
        <w:rPr>
          <w:rFonts w:ascii="SimSun" w:hAnsi="SimSun" w:eastAsia="SimSun" w:cs="SimSun"/>
          <w:sz w:val="22"/>
          <w:szCs w:val="22"/>
        </w:rPr>
        <w:t xml:space="preserve">  </w:t>
      </w:r>
      <w:r>
        <w:rPr>
          <w:rFonts w:ascii="SimSun" w:hAnsi="SimSun" w:eastAsia="SimSun" w:cs="SimSun"/>
          <w:sz w:val="22"/>
          <w:szCs w:val="22"/>
          <w:spacing w:val="-10"/>
        </w:rPr>
        <w:t>没有了生气，而中国知识分子由于先天的缺失，更是</w:t>
      </w:r>
      <w:r>
        <w:rPr>
          <w:rFonts w:ascii="SimSun" w:hAnsi="SimSun" w:eastAsia="SimSun" w:cs="SimSun"/>
          <w:sz w:val="22"/>
          <w:szCs w:val="22"/>
          <w:spacing w:val="-11"/>
        </w:rPr>
        <w:t>没有强大的主体，没有能</w:t>
      </w:r>
      <w:r>
        <w:rPr>
          <w:rFonts w:ascii="SimSun" w:hAnsi="SimSun" w:eastAsia="SimSun" w:cs="SimSun"/>
          <w:sz w:val="22"/>
          <w:szCs w:val="22"/>
        </w:rPr>
        <w:t xml:space="preserve">  </w:t>
      </w:r>
      <w:r>
        <w:rPr>
          <w:rFonts w:ascii="SimSun" w:hAnsi="SimSun" w:eastAsia="SimSun" w:cs="SimSun"/>
          <w:sz w:val="22"/>
          <w:szCs w:val="22"/>
          <w:spacing w:val="-10"/>
        </w:rPr>
        <w:t>够抵御更不用说引领社会思潮的能力了。面对巨变</w:t>
      </w:r>
      <w:r>
        <w:rPr>
          <w:rFonts w:ascii="SimSun" w:hAnsi="SimSun" w:eastAsia="SimSun" w:cs="SimSun"/>
          <w:sz w:val="22"/>
          <w:szCs w:val="22"/>
          <w:spacing w:val="-11"/>
        </w:rPr>
        <w:t>，能有茫然，已经需要巨大</w:t>
      </w:r>
      <w:r>
        <w:rPr>
          <w:rFonts w:ascii="SimSun" w:hAnsi="SimSun" w:eastAsia="SimSun" w:cs="SimSun"/>
          <w:sz w:val="22"/>
          <w:szCs w:val="22"/>
        </w:rPr>
        <w:t xml:space="preserve">  </w:t>
      </w:r>
      <w:r>
        <w:rPr>
          <w:rFonts w:ascii="SimSun" w:hAnsi="SimSun" w:eastAsia="SimSun" w:cs="SimSun"/>
          <w:sz w:val="22"/>
          <w:szCs w:val="22"/>
          <w:spacing w:val="-11"/>
        </w:rPr>
        <w:t>的付出。</w:t>
      </w:r>
    </w:p>
    <w:p>
      <w:pPr>
        <w:ind w:firstLine="540"/>
        <w:spacing w:before="31" w:line="259" w:lineRule="auto"/>
        <w:jc w:val="both"/>
        <w:rPr>
          <w:rFonts w:ascii="SimSun" w:hAnsi="SimSun" w:eastAsia="SimSun" w:cs="SimSun"/>
          <w:sz w:val="22"/>
          <w:szCs w:val="22"/>
        </w:rPr>
      </w:pPr>
      <w:r>
        <w:rPr>
          <w:rFonts w:ascii="SimSun" w:hAnsi="SimSun" w:eastAsia="SimSun" w:cs="SimSun"/>
          <w:sz w:val="22"/>
          <w:szCs w:val="22"/>
          <w:spacing w:val="-3"/>
        </w:rPr>
        <w:t>使命感，这是一个知识分子的主心骨，但要担当使命必</w:t>
      </w:r>
      <w:r>
        <w:rPr>
          <w:rFonts w:ascii="SimSun" w:hAnsi="SimSun" w:eastAsia="SimSun" w:cs="SimSun"/>
          <w:sz w:val="22"/>
          <w:szCs w:val="22"/>
          <w:spacing w:val="-4"/>
        </w:rPr>
        <w:t>须要有担当的能</w:t>
      </w:r>
      <w:r>
        <w:rPr>
          <w:rFonts w:ascii="SimSun" w:hAnsi="SimSun" w:eastAsia="SimSun" w:cs="SimSun"/>
          <w:sz w:val="22"/>
          <w:szCs w:val="22"/>
        </w:rPr>
        <w:t xml:space="preserve"> </w:t>
      </w:r>
      <w:r>
        <w:rPr>
          <w:rFonts w:ascii="SimSun" w:hAnsi="SimSun" w:eastAsia="SimSun" w:cs="SimSun"/>
          <w:sz w:val="22"/>
          <w:szCs w:val="22"/>
          <w:spacing w:val="-7"/>
        </w:rPr>
        <w:t>力，有担荷当代使命的心力。孟子讲浩然之气，也就是这个道理。可当代知识</w:t>
      </w:r>
      <w:r>
        <w:rPr>
          <w:rFonts w:ascii="SimSun" w:hAnsi="SimSun" w:eastAsia="SimSun" w:cs="SimSun"/>
          <w:sz w:val="22"/>
          <w:szCs w:val="22"/>
        </w:rPr>
        <w:t xml:space="preserve">  </w:t>
      </w:r>
      <w:r>
        <w:rPr>
          <w:rFonts w:ascii="SimSun" w:hAnsi="SimSun" w:eastAsia="SimSun" w:cs="SimSun"/>
          <w:sz w:val="22"/>
          <w:szCs w:val="22"/>
          <w:spacing w:val="-7"/>
        </w:rPr>
        <w:t>分子哪里还有什么浩然之气，像鲁迅、梁漱溟那样的有骨气的文化</w:t>
      </w:r>
      <w:r>
        <w:rPr>
          <w:rFonts w:ascii="SimSun" w:hAnsi="SimSun" w:eastAsia="SimSun" w:cs="SimSun"/>
          <w:sz w:val="22"/>
          <w:szCs w:val="22"/>
          <w:spacing w:val="-8"/>
        </w:rPr>
        <w:t>人，那种凌</w:t>
      </w:r>
      <w:r>
        <w:rPr>
          <w:rFonts w:ascii="SimSun" w:hAnsi="SimSun" w:eastAsia="SimSun" w:cs="SimSun"/>
          <w:sz w:val="22"/>
          <w:szCs w:val="22"/>
        </w:rPr>
        <w:t xml:space="preserve">  </w:t>
      </w:r>
      <w:r>
        <w:rPr>
          <w:rFonts w:ascii="SimSun" w:hAnsi="SimSun" w:eastAsia="SimSun" w:cs="SimSun"/>
          <w:sz w:val="22"/>
          <w:szCs w:val="22"/>
          <w:spacing w:val="-1"/>
        </w:rPr>
        <w:t>云狂气，早就灰飞烟灭，即便像胡适那样的政府诤士也踪影全无。除了“乡</w:t>
      </w:r>
      <w:r>
        <w:rPr>
          <w:rFonts w:ascii="SimSun" w:hAnsi="SimSun" w:eastAsia="SimSun" w:cs="SimSun"/>
          <w:sz w:val="22"/>
          <w:szCs w:val="22"/>
          <w:spacing w:val="5"/>
        </w:rPr>
        <w:t xml:space="preserve">  </w:t>
      </w:r>
      <w:r>
        <w:rPr>
          <w:rFonts w:ascii="SimSun" w:hAnsi="SimSun" w:eastAsia="SimSun" w:cs="SimSun"/>
          <w:sz w:val="22"/>
          <w:szCs w:val="22"/>
          <w:spacing w:val="-1"/>
        </w:rPr>
        <w:t>愿”之外，多的是奴在心间，知识分子的真性情已很难觅到一二，而有的是</w:t>
      </w:r>
      <w:r>
        <w:rPr>
          <w:rFonts w:ascii="SimSun" w:hAnsi="SimSun" w:eastAsia="SimSun" w:cs="SimSun"/>
          <w:sz w:val="22"/>
          <w:szCs w:val="22"/>
          <w:spacing w:val="6"/>
        </w:rPr>
        <w:t xml:space="preserve">  </w:t>
      </w:r>
      <w:r>
        <w:rPr>
          <w:rFonts w:ascii="SimSun" w:hAnsi="SimSun" w:eastAsia="SimSun" w:cs="SimSun"/>
          <w:sz w:val="22"/>
          <w:szCs w:val="22"/>
          <w:spacing w:val="-10"/>
        </w:rPr>
        <w:t>“非之无举也，刺之无刺也，同乎流俗，合乎污世，居</w:t>
      </w:r>
      <w:r>
        <w:rPr>
          <w:rFonts w:ascii="SimSun" w:hAnsi="SimSun" w:eastAsia="SimSun" w:cs="SimSun"/>
          <w:sz w:val="22"/>
          <w:szCs w:val="22"/>
          <w:spacing w:val="-11"/>
        </w:rPr>
        <w:t>之似忠信，行之似廉洁，</w:t>
      </w:r>
      <w:r>
        <w:rPr>
          <w:rFonts w:ascii="SimSun" w:hAnsi="SimSun" w:eastAsia="SimSun" w:cs="SimSun"/>
          <w:sz w:val="22"/>
          <w:szCs w:val="22"/>
        </w:rPr>
        <w:t xml:space="preserve"> </w:t>
      </w:r>
      <w:r>
        <w:rPr>
          <w:rFonts w:ascii="SimSun" w:hAnsi="SimSun" w:eastAsia="SimSun" w:cs="SimSun"/>
          <w:sz w:val="22"/>
          <w:szCs w:val="22"/>
          <w:spacing w:val="-7"/>
        </w:rPr>
        <w:t>众截跃之，自以为是，而不可与入尧舜之道”。庄之蝶的痛苦、绝望</w:t>
      </w:r>
      <w:r>
        <w:rPr>
          <w:rFonts w:ascii="SimSun" w:hAnsi="SimSun" w:eastAsia="SimSun" w:cs="SimSun"/>
          <w:sz w:val="22"/>
          <w:szCs w:val="22"/>
          <w:spacing w:val="-8"/>
        </w:rPr>
        <w:t>、无路可</w:t>
      </w:r>
      <w:r>
        <w:rPr>
          <w:rFonts w:ascii="SimSun" w:hAnsi="SimSun" w:eastAsia="SimSun" w:cs="SimSun"/>
          <w:sz w:val="22"/>
          <w:szCs w:val="22"/>
        </w:rPr>
        <w:t xml:space="preserve">  </w:t>
      </w:r>
      <w:r>
        <w:rPr>
          <w:rFonts w:ascii="SimSun" w:hAnsi="SimSun" w:eastAsia="SimSun" w:cs="SimSun"/>
          <w:sz w:val="22"/>
          <w:szCs w:val="22"/>
          <w:spacing w:val="-7"/>
        </w:rPr>
        <w:t>走，我们作为读者是能体会到一二的，那种深到骨髓的无望，近乎疯狂的肉体</w:t>
      </w:r>
      <w:r>
        <w:rPr>
          <w:rFonts w:ascii="SimSun" w:hAnsi="SimSun" w:eastAsia="SimSun" w:cs="SimSun"/>
          <w:sz w:val="22"/>
          <w:szCs w:val="22"/>
          <w:spacing w:val="16"/>
        </w:rPr>
        <w:t xml:space="preserve"> </w:t>
      </w:r>
      <w:r>
        <w:rPr>
          <w:rFonts w:ascii="SimSun" w:hAnsi="SimSun" w:eastAsia="SimSun" w:cs="SimSun"/>
          <w:sz w:val="22"/>
          <w:szCs w:val="22"/>
          <w:spacing w:val="-7"/>
        </w:rPr>
        <w:t>狂欢，是大悲苦，是大苦难。这样的写作是有其出色之处。当然，在具体</w:t>
      </w:r>
      <w:r>
        <w:rPr>
          <w:rFonts w:ascii="SimSun" w:hAnsi="SimSun" w:eastAsia="SimSun" w:cs="SimSun"/>
          <w:sz w:val="22"/>
          <w:szCs w:val="22"/>
          <w:spacing w:val="-8"/>
        </w:rPr>
        <w:t>的描</w:t>
      </w:r>
      <w:r>
        <w:rPr>
          <w:rFonts w:ascii="SimSun" w:hAnsi="SimSun" w:eastAsia="SimSun" w:cs="SimSun"/>
          <w:sz w:val="22"/>
          <w:szCs w:val="22"/>
        </w:rPr>
        <w:t xml:space="preserve">  </w:t>
      </w:r>
      <w:r>
        <w:rPr>
          <w:rFonts w:ascii="SimSun" w:hAnsi="SimSun" w:eastAsia="SimSun" w:cs="SimSun"/>
          <w:sz w:val="22"/>
          <w:szCs w:val="22"/>
          <w:spacing w:val="-7"/>
        </w:rPr>
        <w:t>写过程中，关于性事的描写问题多多，已见前述。由于许多描写不</w:t>
      </w:r>
      <w:r>
        <w:rPr>
          <w:rFonts w:ascii="SimSun" w:hAnsi="SimSun" w:eastAsia="SimSun" w:cs="SimSun"/>
          <w:sz w:val="22"/>
          <w:szCs w:val="22"/>
          <w:spacing w:val="-8"/>
        </w:rPr>
        <w:t>堪入目，我</w:t>
      </w:r>
      <w:r>
        <w:rPr>
          <w:rFonts w:ascii="SimSun" w:hAnsi="SimSun" w:eastAsia="SimSun" w:cs="SimSun"/>
          <w:sz w:val="22"/>
          <w:szCs w:val="22"/>
        </w:rPr>
        <w:t xml:space="preserve">  </w:t>
      </w:r>
      <w:r>
        <w:rPr>
          <w:rFonts w:ascii="SimSun" w:hAnsi="SimSun" w:eastAsia="SimSun" w:cs="SimSun"/>
          <w:sz w:val="22"/>
          <w:szCs w:val="22"/>
          <w:spacing w:val="-7"/>
        </w:rPr>
        <w:t>不愿意在本文中引用原文，有兴趣的读者自可以去翻查。当一个知识分子由于</w:t>
      </w:r>
      <w:r>
        <w:rPr>
          <w:rFonts w:ascii="SimSun" w:hAnsi="SimSun" w:eastAsia="SimSun" w:cs="SimSun"/>
          <w:sz w:val="22"/>
          <w:szCs w:val="22"/>
        </w:rPr>
        <w:t xml:space="preserve">  </w:t>
      </w:r>
      <w:r>
        <w:rPr>
          <w:rFonts w:ascii="SimSun" w:hAnsi="SimSun" w:eastAsia="SimSun" w:cs="SimSun"/>
          <w:sz w:val="22"/>
          <w:szCs w:val="22"/>
        </w:rPr>
        <w:t>无法解决自身问题，而企图通过“性”或者准确地说是生理刺激(感官刺激)</w:t>
      </w:r>
      <w:r>
        <w:rPr>
          <w:rFonts w:ascii="SimSun" w:hAnsi="SimSun" w:eastAsia="SimSun" w:cs="SimSun"/>
          <w:sz w:val="22"/>
          <w:szCs w:val="22"/>
          <w:spacing w:val="16"/>
        </w:rPr>
        <w:t xml:space="preserve"> </w:t>
      </w:r>
      <w:r>
        <w:rPr>
          <w:rFonts w:ascii="SimSun" w:hAnsi="SimSun" w:eastAsia="SimSun" w:cs="SimSun"/>
          <w:sz w:val="22"/>
          <w:szCs w:val="22"/>
          <w:spacing w:val="-7"/>
        </w:rPr>
        <w:t>来获得救赎，那当然是缘木求鱼、舍本逐末了。狂禅“酒肉穿肠过，佛祖心头</w:t>
      </w:r>
      <w:r>
        <w:rPr>
          <w:rFonts w:ascii="SimSun" w:hAnsi="SimSun" w:eastAsia="SimSun" w:cs="SimSun"/>
          <w:sz w:val="22"/>
          <w:szCs w:val="22"/>
        </w:rPr>
        <w:t xml:space="preserve">  </w:t>
      </w:r>
      <w:r>
        <w:rPr>
          <w:rFonts w:ascii="SimSun" w:hAnsi="SimSun" w:eastAsia="SimSun" w:cs="SimSun"/>
          <w:sz w:val="22"/>
          <w:szCs w:val="22"/>
          <w:spacing w:val="-4"/>
        </w:rPr>
        <w:t>留”,寻花问柳，亦证禅道，即便真有其事，恐怕除极少数人之外，绝大多数</w:t>
      </w:r>
      <w:r>
        <w:rPr>
          <w:rFonts w:ascii="SimSun" w:hAnsi="SimSun" w:eastAsia="SimSun" w:cs="SimSun"/>
          <w:sz w:val="22"/>
          <w:szCs w:val="22"/>
          <w:spacing w:val="2"/>
        </w:rPr>
        <w:t xml:space="preserve">  </w:t>
      </w:r>
      <w:r>
        <w:rPr>
          <w:rFonts w:ascii="SimSun" w:hAnsi="SimSun" w:eastAsia="SimSun" w:cs="SimSun"/>
          <w:sz w:val="22"/>
          <w:szCs w:val="22"/>
          <w:spacing w:val="-7"/>
        </w:rPr>
        <w:t>人得到的结果只能是：堕落。就如黄帝御一万多美女而得道长生一样</w:t>
      </w:r>
      <w:r>
        <w:rPr>
          <w:rFonts w:ascii="SimSun" w:hAnsi="SimSun" w:eastAsia="SimSun" w:cs="SimSun"/>
          <w:sz w:val="22"/>
          <w:szCs w:val="22"/>
          <w:spacing w:val="-8"/>
        </w:rPr>
        <w:t>，很不可</w:t>
      </w:r>
      <w:r>
        <w:rPr>
          <w:rFonts w:ascii="SimSun" w:hAnsi="SimSun" w:eastAsia="SimSun" w:cs="SimSun"/>
          <w:sz w:val="22"/>
          <w:szCs w:val="22"/>
        </w:rPr>
        <w:t xml:space="preserve">  </w:t>
      </w:r>
      <w:r>
        <w:rPr>
          <w:rFonts w:ascii="SimSun" w:hAnsi="SimSun" w:eastAsia="SimSun" w:cs="SimSun"/>
          <w:sz w:val="22"/>
          <w:szCs w:val="22"/>
          <w:spacing w:val="-13"/>
        </w:rPr>
        <w:t>靠。“曾因酒醉鞭名马，也怕情多累美人。”“十年一觉扬州梦</w:t>
      </w:r>
      <w:r>
        <w:rPr>
          <w:rFonts w:ascii="SimSun" w:hAnsi="SimSun" w:eastAsia="SimSun" w:cs="SimSun"/>
          <w:sz w:val="22"/>
          <w:szCs w:val="22"/>
          <w:spacing w:val="-14"/>
        </w:rPr>
        <w:t>，赢得青楼薄幸</w:t>
      </w:r>
      <w:r>
        <w:rPr>
          <w:rFonts w:ascii="SimSun" w:hAnsi="SimSun" w:eastAsia="SimSun" w:cs="SimSun"/>
          <w:sz w:val="22"/>
          <w:szCs w:val="22"/>
        </w:rPr>
        <w:t xml:space="preserve">  </w:t>
      </w:r>
      <w:r>
        <w:rPr>
          <w:rFonts w:ascii="SimSun" w:hAnsi="SimSun" w:eastAsia="SimSun" w:cs="SimSun"/>
          <w:sz w:val="22"/>
          <w:szCs w:val="22"/>
          <w:spacing w:val="-11"/>
        </w:rPr>
        <w:t>名。”只能是文人无行，或颓废无聊之举而已，与灵魂救赎大概关系不大。</w:t>
      </w:r>
    </w:p>
    <w:p>
      <w:pPr>
        <w:ind w:left="110" w:right="80" w:firstLine="430"/>
        <w:spacing w:before="76" w:line="256" w:lineRule="auto"/>
        <w:jc w:val="both"/>
        <w:rPr>
          <w:rFonts w:ascii="SimSun" w:hAnsi="SimSun" w:eastAsia="SimSun" w:cs="SimSun"/>
          <w:sz w:val="22"/>
          <w:szCs w:val="22"/>
        </w:rPr>
      </w:pPr>
      <w:r>
        <w:rPr>
          <w:rFonts w:ascii="SimSun" w:hAnsi="SimSun" w:eastAsia="SimSun" w:cs="SimSun"/>
          <w:sz w:val="22"/>
          <w:szCs w:val="22"/>
          <w:spacing w:val="-10"/>
        </w:rPr>
        <w:t>不过，庄之蝶是为堕落而痛苦，而焦虑，而发疯。可其后的知识分子</w:t>
      </w:r>
      <w:r>
        <w:rPr>
          <w:rFonts w:ascii="SimSun" w:hAnsi="SimSun" w:eastAsia="SimSun" w:cs="SimSun"/>
          <w:sz w:val="22"/>
          <w:szCs w:val="22"/>
          <w:spacing w:val="-11"/>
        </w:rPr>
        <w:t>却开</w:t>
      </w:r>
      <w:r>
        <w:rPr>
          <w:rFonts w:ascii="SimSun" w:hAnsi="SimSun" w:eastAsia="SimSun" w:cs="SimSun"/>
          <w:sz w:val="22"/>
          <w:szCs w:val="22"/>
        </w:rPr>
        <w:t xml:space="preserve"> </w:t>
      </w:r>
      <w:r>
        <w:rPr>
          <w:rFonts w:ascii="SimSun" w:hAnsi="SimSun" w:eastAsia="SimSun" w:cs="SimSun"/>
          <w:sz w:val="22"/>
          <w:szCs w:val="22"/>
          <w:spacing w:val="-10"/>
        </w:rPr>
        <w:t>始了渴望堕落的过程，或甘愿堕落的开始。阎真《</w:t>
      </w:r>
      <w:r>
        <w:rPr>
          <w:rFonts w:ascii="SimSun" w:hAnsi="SimSun" w:eastAsia="SimSun" w:cs="SimSun"/>
          <w:sz w:val="22"/>
          <w:szCs w:val="22"/>
          <w:spacing w:val="-11"/>
        </w:rPr>
        <w:t>沧浪之水》里的池大为，就</w:t>
      </w:r>
      <w:r>
        <w:rPr>
          <w:rFonts w:ascii="SimSun" w:hAnsi="SimSun" w:eastAsia="SimSun" w:cs="SimSun"/>
          <w:sz w:val="22"/>
          <w:szCs w:val="22"/>
        </w:rPr>
        <w:t xml:space="preserve"> </w:t>
      </w:r>
      <w:r>
        <w:rPr>
          <w:rFonts w:ascii="SimSun" w:hAnsi="SimSun" w:eastAsia="SimSun" w:cs="SimSun"/>
          <w:sz w:val="22"/>
          <w:szCs w:val="22"/>
          <w:spacing w:val="-16"/>
        </w:rPr>
        <w:t>是典型的形象。而到张者的《桃李》、史生荣的《所谓教授》、王</w:t>
      </w:r>
      <w:r>
        <w:rPr>
          <w:rFonts w:ascii="SimSun" w:hAnsi="SimSun" w:eastAsia="SimSun" w:cs="SimSun"/>
          <w:sz w:val="22"/>
          <w:szCs w:val="22"/>
          <w:spacing w:val="-17"/>
        </w:rPr>
        <w:t>家达的《所谓</w:t>
      </w:r>
      <w:r>
        <w:rPr>
          <w:rFonts w:ascii="SimSun" w:hAnsi="SimSun" w:eastAsia="SimSun" w:cs="SimSun"/>
          <w:sz w:val="22"/>
          <w:szCs w:val="22"/>
        </w:rPr>
        <w:t xml:space="preserve"> </w:t>
      </w:r>
      <w:r>
        <w:rPr>
          <w:rFonts w:ascii="SimSun" w:hAnsi="SimSun" w:eastAsia="SimSun" w:cs="SimSun"/>
          <w:sz w:val="22"/>
          <w:szCs w:val="22"/>
          <w:spacing w:val="-10"/>
        </w:rPr>
        <w:t>作家》、张哲的《非色》里，文化界、知识界已经成</w:t>
      </w:r>
      <w:r>
        <w:rPr>
          <w:rFonts w:ascii="SimSun" w:hAnsi="SimSun" w:eastAsia="SimSun" w:cs="SimSun"/>
          <w:sz w:val="22"/>
          <w:szCs w:val="22"/>
          <w:spacing w:val="-11"/>
        </w:rPr>
        <w:t>了烂泥塘，那里只有丑恶</w:t>
      </w:r>
      <w:r>
        <w:rPr>
          <w:rFonts w:ascii="SimSun" w:hAnsi="SimSun" w:eastAsia="SimSun" w:cs="SimSun"/>
          <w:sz w:val="22"/>
          <w:szCs w:val="22"/>
        </w:rPr>
        <w:t xml:space="preserve"> </w:t>
      </w:r>
      <w:r>
        <w:rPr>
          <w:rFonts w:ascii="SimSun" w:hAnsi="SimSun" w:eastAsia="SimSun" w:cs="SimSun"/>
          <w:sz w:val="22"/>
          <w:szCs w:val="22"/>
          <w:spacing w:val="-10"/>
        </w:rPr>
        <w:t>来开垦，再也不见了出污泥而不染的荷花。在这</w:t>
      </w:r>
      <w:r>
        <w:rPr>
          <w:rFonts w:ascii="SimSun" w:hAnsi="SimSun" w:eastAsia="SimSun" w:cs="SimSun"/>
          <w:sz w:val="22"/>
          <w:szCs w:val="22"/>
          <w:spacing w:val="-11"/>
        </w:rPr>
        <w:t>个以娱乐、消费，以金钱、权</w:t>
      </w:r>
      <w:r>
        <w:rPr>
          <w:rFonts w:ascii="SimSun" w:hAnsi="SimSun" w:eastAsia="SimSun" w:cs="SimSun"/>
          <w:sz w:val="22"/>
          <w:szCs w:val="22"/>
        </w:rPr>
        <w:t xml:space="preserve"> </w:t>
      </w:r>
      <w:r>
        <w:rPr>
          <w:rFonts w:ascii="SimSun" w:hAnsi="SimSun" w:eastAsia="SimSun" w:cs="SimSun"/>
          <w:sz w:val="22"/>
          <w:szCs w:val="22"/>
          <w:spacing w:val="-10"/>
        </w:rPr>
        <w:t>力为唯一生活目的的时代，追逐身外之物，而不</w:t>
      </w:r>
      <w:r>
        <w:rPr>
          <w:rFonts w:ascii="SimSun" w:hAnsi="SimSun" w:eastAsia="SimSun" w:cs="SimSun"/>
          <w:sz w:val="22"/>
          <w:szCs w:val="22"/>
          <w:spacing w:val="-11"/>
        </w:rPr>
        <w:t>见自己本心或良知的时代，连</w:t>
      </w:r>
      <w:r>
        <w:rPr>
          <w:rFonts w:ascii="SimSun" w:hAnsi="SimSun" w:eastAsia="SimSun" w:cs="SimSun"/>
          <w:sz w:val="22"/>
          <w:szCs w:val="22"/>
        </w:rPr>
        <w:t xml:space="preserve"> </w:t>
      </w:r>
      <w:r>
        <w:rPr>
          <w:rFonts w:ascii="SimSun" w:hAnsi="SimSun" w:eastAsia="SimSun" w:cs="SimSun"/>
          <w:sz w:val="22"/>
          <w:szCs w:val="22"/>
          <w:spacing w:val="-11"/>
        </w:rPr>
        <w:t>庄之蝶都不见了，只剩下肉体的狂欢与文化能指符号的</w:t>
      </w:r>
      <w:r>
        <w:rPr>
          <w:rFonts w:ascii="SimSun" w:hAnsi="SimSun" w:eastAsia="SimSun" w:cs="SimSun"/>
          <w:sz w:val="22"/>
          <w:szCs w:val="22"/>
          <w:spacing w:val="-12"/>
        </w:rPr>
        <w:t>盛宴。</w:t>
      </w:r>
    </w:p>
    <w:p>
      <w:pPr>
        <w:ind w:left="540"/>
        <w:spacing w:before="51" w:line="219" w:lineRule="auto"/>
        <w:rPr>
          <w:rFonts w:ascii="SimSun" w:hAnsi="SimSun" w:eastAsia="SimSun" w:cs="SimSun"/>
          <w:sz w:val="22"/>
          <w:szCs w:val="22"/>
        </w:rPr>
      </w:pPr>
      <w:r>
        <w:rPr>
          <w:rFonts w:ascii="SimSun" w:hAnsi="SimSun" w:eastAsia="SimSun" w:cs="SimSun"/>
          <w:sz w:val="22"/>
          <w:szCs w:val="22"/>
          <w:spacing w:val="-11"/>
        </w:rPr>
        <w:t>这从贾平凹自身的演化中也看得一清二楚。</w:t>
      </w:r>
    </w:p>
    <w:p>
      <w:pPr>
        <w:spacing w:line="219" w:lineRule="auto"/>
        <w:sectPr>
          <w:pgSz w:w="8500" w:h="12480"/>
          <w:pgMar w:top="400" w:right="679" w:bottom="400" w:left="479" w:header="0" w:footer="0" w:gutter="0"/>
        </w:sectPr>
        <w:rPr>
          <w:rFonts w:ascii="SimSun" w:hAnsi="SimSun" w:eastAsia="SimSun" w:cs="SimSun"/>
          <w:sz w:val="22"/>
          <w:szCs w:val="22"/>
        </w:rPr>
      </w:pPr>
    </w:p>
    <w:p>
      <w:pPr>
        <w:ind w:left="112"/>
        <w:spacing w:before="87" w:line="222" w:lineRule="auto"/>
        <w:rPr>
          <w:rFonts w:ascii="SimHei" w:hAnsi="SimHei" w:eastAsia="SimHei" w:cs="SimHei"/>
          <w:sz w:val="22"/>
          <w:szCs w:val="22"/>
        </w:rPr>
      </w:pPr>
      <w:r>
        <w:rPr>
          <w:rFonts w:ascii="SimSun" w:hAnsi="SimSun" w:eastAsia="SimSun" w:cs="SimSun"/>
          <w:sz w:val="22"/>
          <w:szCs w:val="22"/>
          <w:b/>
          <w:bCs/>
          <w:spacing w:val="-22"/>
          <w:w w:val="96"/>
        </w:rPr>
        <w:t>250</w:t>
      </w:r>
      <w:r>
        <w:rPr>
          <w:rFonts w:ascii="SimSun" w:hAnsi="SimSun" w:eastAsia="SimSun" w:cs="SimSun"/>
          <w:sz w:val="22"/>
          <w:szCs w:val="22"/>
          <w:spacing w:val="20"/>
        </w:rPr>
        <w:t xml:space="preserve"> </w:t>
      </w:r>
      <w:r>
        <w:rPr>
          <w:rFonts w:ascii="SimHei" w:hAnsi="SimHei" w:eastAsia="SimHei" w:cs="SimHei"/>
          <w:sz w:val="22"/>
          <w:szCs w:val="22"/>
          <w:spacing w:val="-22"/>
          <w:w w:val="96"/>
        </w:rPr>
        <w:t>贾平凹创作问题批判</w:t>
      </w:r>
    </w:p>
    <w:p>
      <w:pPr>
        <w:pStyle w:val="BodyText"/>
        <w:spacing w:line="258" w:lineRule="auto"/>
        <w:rPr/>
      </w:pPr>
      <w:r/>
    </w:p>
    <w:p>
      <w:pPr>
        <w:pStyle w:val="BodyText"/>
        <w:spacing w:line="259" w:lineRule="auto"/>
        <w:rPr/>
      </w:pPr>
      <w:r/>
    </w:p>
    <w:p>
      <w:pPr>
        <w:pStyle w:val="BodyText"/>
        <w:spacing w:line="259" w:lineRule="auto"/>
        <w:rPr/>
      </w:pPr>
      <w:r/>
    </w:p>
    <w:p>
      <w:pPr>
        <w:ind w:left="3570"/>
        <w:spacing w:before="71" w:line="235" w:lineRule="auto"/>
        <w:rPr>
          <w:rFonts w:ascii="SimHei" w:hAnsi="SimHei" w:eastAsia="SimHei" w:cs="SimHei"/>
          <w:sz w:val="22"/>
          <w:szCs w:val="22"/>
        </w:rPr>
      </w:pPr>
      <w:r>
        <w:rPr>
          <w:rFonts w:ascii="SimHei" w:hAnsi="SimHei" w:eastAsia="SimHei" w:cs="SimHei"/>
          <w:sz w:val="22"/>
          <w:szCs w:val="22"/>
        </w:rPr>
        <w:t>三</w:t>
      </w:r>
    </w:p>
    <w:p>
      <w:pPr>
        <w:ind w:left="109" w:firstLine="420"/>
        <w:spacing w:before="160" w:line="258" w:lineRule="auto"/>
        <w:jc w:val="both"/>
        <w:rPr>
          <w:rFonts w:ascii="SimSun" w:hAnsi="SimSun" w:eastAsia="SimSun" w:cs="SimSun"/>
          <w:sz w:val="22"/>
          <w:szCs w:val="22"/>
        </w:rPr>
      </w:pPr>
      <w:r>
        <w:rPr>
          <w:rFonts w:ascii="SimSun" w:hAnsi="SimSun" w:eastAsia="SimSun" w:cs="SimSun"/>
          <w:sz w:val="22"/>
          <w:szCs w:val="22"/>
          <w:spacing w:val="-10"/>
        </w:rPr>
        <w:t>贾平凹“文革”后期走入文坛，一开始的写作其实还不能叫创作，仅仅是</w:t>
      </w:r>
      <w:r>
        <w:rPr>
          <w:rFonts w:ascii="SimSun" w:hAnsi="SimSun" w:eastAsia="SimSun" w:cs="SimSun"/>
          <w:sz w:val="22"/>
          <w:szCs w:val="22"/>
        </w:rPr>
        <w:t xml:space="preserve">  </w:t>
      </w:r>
      <w:r>
        <w:rPr>
          <w:rFonts w:ascii="SimSun" w:hAnsi="SimSun" w:eastAsia="SimSun" w:cs="SimSun"/>
          <w:sz w:val="22"/>
          <w:szCs w:val="22"/>
          <w:spacing w:val="-3"/>
        </w:rPr>
        <w:t>迎合当时主流意识形态的虚假写作而已。1978</w:t>
      </w:r>
      <w:r>
        <w:rPr>
          <w:rFonts w:ascii="SimSun" w:hAnsi="SimSun" w:eastAsia="SimSun" w:cs="SimSun"/>
          <w:sz w:val="22"/>
          <w:szCs w:val="22"/>
          <w:spacing w:val="-4"/>
        </w:rPr>
        <w:t>年后，他写商州农村的小说虽</w:t>
      </w:r>
      <w:r>
        <w:rPr>
          <w:rFonts w:ascii="SimSun" w:hAnsi="SimSun" w:eastAsia="SimSun" w:cs="SimSun"/>
          <w:sz w:val="22"/>
          <w:szCs w:val="22"/>
        </w:rPr>
        <w:t xml:space="preserve">  </w:t>
      </w:r>
      <w:r>
        <w:rPr>
          <w:rFonts w:ascii="SimSun" w:hAnsi="SimSun" w:eastAsia="SimSun" w:cs="SimSun"/>
          <w:sz w:val="22"/>
          <w:szCs w:val="22"/>
          <w:spacing w:val="-10"/>
        </w:rPr>
        <w:t>然一时产生了很大影响，在当时也确实算优秀的小说。可今日看来，还属于虚</w:t>
      </w:r>
      <w:r>
        <w:rPr>
          <w:rFonts w:ascii="SimSun" w:hAnsi="SimSun" w:eastAsia="SimSun" w:cs="SimSun"/>
          <w:sz w:val="22"/>
          <w:szCs w:val="22"/>
        </w:rPr>
        <w:t xml:space="preserve">  </w:t>
      </w:r>
      <w:r>
        <w:rPr>
          <w:rFonts w:ascii="SimSun" w:hAnsi="SimSun" w:eastAsia="SimSun" w:cs="SimSun"/>
          <w:sz w:val="22"/>
          <w:szCs w:val="22"/>
          <w:spacing w:val="-7"/>
        </w:rPr>
        <w:t>假写作，虽有自己的部分真感情，可从大的局面看虚假居多。一直到《</w:t>
      </w:r>
      <w:r>
        <w:rPr>
          <w:rFonts w:ascii="SimSun" w:hAnsi="SimSun" w:eastAsia="SimSun" w:cs="SimSun"/>
          <w:sz w:val="22"/>
          <w:szCs w:val="22"/>
          <w:spacing w:val="-8"/>
        </w:rPr>
        <w:t>浮躁》</w:t>
      </w:r>
      <w:r>
        <w:rPr>
          <w:rFonts w:ascii="SimSun" w:hAnsi="SimSun" w:eastAsia="SimSun" w:cs="SimSun"/>
          <w:sz w:val="22"/>
          <w:szCs w:val="22"/>
        </w:rPr>
        <w:t xml:space="preserve"> </w:t>
      </w:r>
      <w:r>
        <w:rPr>
          <w:rFonts w:ascii="SimSun" w:hAnsi="SimSun" w:eastAsia="SimSun" w:cs="SimSun"/>
          <w:sz w:val="22"/>
          <w:szCs w:val="22"/>
          <w:spacing w:val="-7"/>
        </w:rPr>
        <w:t>出版，作家那种迎合写作心态依然非常浓厚。而从《太白山记》等文章</w:t>
      </w:r>
      <w:r>
        <w:rPr>
          <w:rFonts w:ascii="SimSun" w:hAnsi="SimSun" w:eastAsia="SimSun" w:cs="SimSun"/>
          <w:sz w:val="22"/>
          <w:szCs w:val="22"/>
          <w:spacing w:val="-8"/>
        </w:rPr>
        <w:t>开始，</w:t>
      </w:r>
      <w:r>
        <w:rPr>
          <w:rFonts w:ascii="SimSun" w:hAnsi="SimSun" w:eastAsia="SimSun" w:cs="SimSun"/>
          <w:sz w:val="22"/>
          <w:szCs w:val="22"/>
        </w:rPr>
        <w:t xml:space="preserve"> </w:t>
      </w:r>
      <w:r>
        <w:rPr>
          <w:rFonts w:ascii="SimSun" w:hAnsi="SimSun" w:eastAsia="SimSun" w:cs="SimSun"/>
          <w:sz w:val="22"/>
          <w:szCs w:val="22"/>
          <w:spacing w:val="-10"/>
        </w:rPr>
        <w:t>作家开始要摆脱这种外在的躯壳，而要写出自己真实的内心，于是遭到了当时</w:t>
      </w:r>
      <w:r>
        <w:rPr>
          <w:rFonts w:ascii="SimSun" w:hAnsi="SimSun" w:eastAsia="SimSun" w:cs="SimSun"/>
          <w:sz w:val="22"/>
          <w:szCs w:val="22"/>
        </w:rPr>
        <w:t xml:space="preserve">  </w:t>
      </w:r>
      <w:r>
        <w:rPr>
          <w:rFonts w:ascii="SimSun" w:hAnsi="SimSun" w:eastAsia="SimSun" w:cs="SimSun"/>
          <w:sz w:val="22"/>
          <w:szCs w:val="22"/>
          <w:spacing w:val="-11"/>
        </w:rPr>
        <w:t>文学理论界的严厉批评。当然这种批评是不对的，依然有“文革”思维在起作</w:t>
      </w:r>
      <w:r>
        <w:rPr>
          <w:rFonts w:ascii="SimSun" w:hAnsi="SimSun" w:eastAsia="SimSun" w:cs="SimSun"/>
          <w:sz w:val="22"/>
          <w:szCs w:val="22"/>
          <w:spacing w:val="8"/>
        </w:rPr>
        <w:t xml:space="preserve">  </w:t>
      </w:r>
      <w:r>
        <w:rPr>
          <w:rFonts w:ascii="SimSun" w:hAnsi="SimSun" w:eastAsia="SimSun" w:cs="SimSun"/>
          <w:sz w:val="22"/>
          <w:szCs w:val="22"/>
          <w:spacing w:val="-10"/>
        </w:rPr>
        <w:t>用。可从这批作品里我们发现作家的内心深处确实是有问题的，那就是太</w:t>
      </w:r>
      <w:r>
        <w:rPr>
          <w:rFonts w:ascii="SimSun" w:hAnsi="SimSun" w:eastAsia="SimSun" w:cs="SimSun"/>
          <w:sz w:val="22"/>
          <w:szCs w:val="22"/>
          <w:spacing w:val="-11"/>
        </w:rPr>
        <w:t>缺乏</w:t>
      </w:r>
      <w:r>
        <w:rPr>
          <w:rFonts w:ascii="SimSun" w:hAnsi="SimSun" w:eastAsia="SimSun" w:cs="SimSun"/>
          <w:sz w:val="22"/>
          <w:szCs w:val="22"/>
        </w:rPr>
        <w:t xml:space="preserve">  </w:t>
      </w:r>
      <w:r>
        <w:rPr>
          <w:rFonts w:ascii="SimSun" w:hAnsi="SimSun" w:eastAsia="SimSun" w:cs="SimSun"/>
          <w:sz w:val="22"/>
          <w:szCs w:val="22"/>
          <w:spacing w:val="-3"/>
        </w:rPr>
        <w:t>现代性思维，太缺乏一种真善美的东西。一种</w:t>
      </w:r>
      <w:r>
        <w:rPr>
          <w:rFonts w:ascii="SimSun" w:hAnsi="SimSun" w:eastAsia="SimSun" w:cs="SimSun"/>
          <w:sz w:val="22"/>
          <w:szCs w:val="22"/>
          <w:spacing w:val="-4"/>
        </w:rPr>
        <w:t>不算邪恶，但却神神道道的东</w:t>
      </w:r>
      <w:r>
        <w:rPr>
          <w:rFonts w:ascii="SimSun" w:hAnsi="SimSun" w:eastAsia="SimSun" w:cs="SimSun"/>
          <w:sz w:val="22"/>
          <w:szCs w:val="22"/>
        </w:rPr>
        <w:t xml:space="preserve">  </w:t>
      </w:r>
      <w:r>
        <w:rPr>
          <w:rFonts w:ascii="SimSun" w:hAnsi="SimSun" w:eastAsia="SimSun" w:cs="SimSun"/>
          <w:sz w:val="22"/>
          <w:szCs w:val="22"/>
          <w:spacing w:val="-10"/>
        </w:rPr>
        <w:t>西，一种不正的东西被释放出来了。这种东西一旦让作家从内心深处释放出一</w:t>
      </w:r>
      <w:r>
        <w:rPr>
          <w:rFonts w:ascii="SimSun" w:hAnsi="SimSun" w:eastAsia="SimSun" w:cs="SimSun"/>
          <w:sz w:val="22"/>
          <w:szCs w:val="22"/>
        </w:rPr>
        <w:t xml:space="preserve">  </w:t>
      </w:r>
      <w:r>
        <w:rPr>
          <w:rFonts w:ascii="SimSun" w:hAnsi="SimSun" w:eastAsia="SimSun" w:cs="SimSun"/>
          <w:sz w:val="22"/>
          <w:szCs w:val="22"/>
          <w:spacing w:val="-12"/>
        </w:rPr>
        <w:t>点，就再也关不住了。于是就有了《废都》的诞生。</w:t>
      </w:r>
    </w:p>
    <w:p>
      <w:pPr>
        <w:ind w:left="109" w:firstLine="450"/>
        <w:spacing w:before="70" w:line="258" w:lineRule="auto"/>
        <w:jc w:val="both"/>
        <w:rPr>
          <w:rFonts w:ascii="SimSun" w:hAnsi="SimSun" w:eastAsia="SimSun" w:cs="SimSun"/>
          <w:sz w:val="22"/>
          <w:szCs w:val="22"/>
        </w:rPr>
      </w:pPr>
      <w:r>
        <w:rPr>
          <w:rFonts w:ascii="SimSun" w:hAnsi="SimSun" w:eastAsia="SimSun" w:cs="SimSun"/>
          <w:sz w:val="22"/>
          <w:szCs w:val="22"/>
          <w:spacing w:val="-3"/>
        </w:rPr>
        <w:t>当然这种释放也有一个外部环境的问题。20世纪90年代初</w:t>
      </w:r>
      <w:r>
        <w:rPr>
          <w:rFonts w:ascii="SimSun" w:hAnsi="SimSun" w:eastAsia="SimSun" w:cs="SimSun"/>
          <w:sz w:val="22"/>
          <w:szCs w:val="22"/>
          <w:spacing w:val="-4"/>
        </w:rPr>
        <w:t>是一个特殊的</w:t>
      </w:r>
      <w:r>
        <w:rPr>
          <w:rFonts w:ascii="SimSun" w:hAnsi="SimSun" w:eastAsia="SimSun" w:cs="SimSun"/>
          <w:sz w:val="22"/>
          <w:szCs w:val="22"/>
        </w:rPr>
        <w:t xml:space="preserve"> </w:t>
      </w:r>
      <w:r>
        <w:rPr>
          <w:rFonts w:ascii="SimSun" w:hAnsi="SimSun" w:eastAsia="SimSun" w:cs="SimSun"/>
          <w:sz w:val="22"/>
          <w:szCs w:val="22"/>
          <w:spacing w:val="-1"/>
        </w:rPr>
        <w:t>时期，经过80年代末的风波之后，知识分子都有一种幻灭感，无力与迷乱，</w:t>
      </w:r>
      <w:r>
        <w:rPr>
          <w:rFonts w:ascii="SimSun" w:hAnsi="SimSun" w:eastAsia="SimSun" w:cs="SimSun"/>
          <w:sz w:val="22"/>
          <w:szCs w:val="22"/>
          <w:spacing w:val="13"/>
        </w:rPr>
        <w:t xml:space="preserve"> </w:t>
      </w:r>
      <w:r>
        <w:rPr>
          <w:rFonts w:ascii="SimSun" w:hAnsi="SimSun" w:eastAsia="SimSun" w:cs="SimSun"/>
          <w:sz w:val="22"/>
          <w:szCs w:val="22"/>
          <w:spacing w:val="-4"/>
        </w:rPr>
        <w:t>80年代的理想、启蒙一瞬都不见了。贾平凹的过人之处就是抓住了这种快速</w:t>
      </w:r>
      <w:r>
        <w:rPr>
          <w:rFonts w:ascii="SimSun" w:hAnsi="SimSun" w:eastAsia="SimSun" w:cs="SimSun"/>
          <w:sz w:val="22"/>
          <w:szCs w:val="22"/>
          <w:spacing w:val="6"/>
        </w:rPr>
        <w:t xml:space="preserve">  </w:t>
      </w:r>
      <w:r>
        <w:rPr>
          <w:rFonts w:ascii="SimSun" w:hAnsi="SimSun" w:eastAsia="SimSun" w:cs="SimSun"/>
          <w:sz w:val="22"/>
          <w:szCs w:val="22"/>
          <w:spacing w:val="-4"/>
        </w:rPr>
        <w:t>的社会变化，虽然是风起青萍之末，但生性敏感、脆弱的他还是强烈地感知</w:t>
      </w:r>
      <w:r>
        <w:rPr>
          <w:rFonts w:ascii="SimSun" w:hAnsi="SimSun" w:eastAsia="SimSun" w:cs="SimSun"/>
          <w:sz w:val="22"/>
          <w:szCs w:val="22"/>
          <w:spacing w:val="9"/>
        </w:rPr>
        <w:t xml:space="preserve">  </w:t>
      </w:r>
      <w:r>
        <w:rPr>
          <w:rFonts w:ascii="SimSun" w:hAnsi="SimSun" w:eastAsia="SimSun" w:cs="SimSun"/>
          <w:sz w:val="22"/>
          <w:szCs w:val="22"/>
          <w:spacing w:val="-4"/>
        </w:rPr>
        <w:t>到，并把它写了出来。如果说80年代的知识分子激情报国之中还有一种浮躁</w:t>
      </w:r>
      <w:r>
        <w:rPr>
          <w:rFonts w:ascii="SimSun" w:hAnsi="SimSun" w:eastAsia="SimSun" w:cs="SimSun"/>
          <w:sz w:val="22"/>
          <w:szCs w:val="22"/>
          <w:spacing w:val="6"/>
        </w:rPr>
        <w:t xml:space="preserve">  </w:t>
      </w:r>
      <w:r>
        <w:rPr>
          <w:rFonts w:ascii="SimSun" w:hAnsi="SimSun" w:eastAsia="SimSun" w:cs="SimSun"/>
          <w:sz w:val="22"/>
          <w:szCs w:val="22"/>
          <w:spacing w:val="-1"/>
        </w:rPr>
        <w:t>在，那么90年代初的知识分子就真的好像一个废人，被抽去</w:t>
      </w:r>
      <w:r>
        <w:rPr>
          <w:rFonts w:ascii="SimSun" w:hAnsi="SimSun" w:eastAsia="SimSun" w:cs="SimSun"/>
          <w:sz w:val="22"/>
          <w:szCs w:val="22"/>
          <w:spacing w:val="-2"/>
        </w:rPr>
        <w:t>了灵魂的废人。</w:t>
      </w:r>
      <w:r>
        <w:rPr>
          <w:rFonts w:ascii="SimSun" w:hAnsi="SimSun" w:eastAsia="SimSun" w:cs="SimSun"/>
          <w:sz w:val="22"/>
          <w:szCs w:val="22"/>
        </w:rPr>
        <w:t xml:space="preserve"> </w:t>
      </w:r>
      <w:r>
        <w:rPr>
          <w:rFonts w:ascii="SimSun" w:hAnsi="SimSun" w:eastAsia="SimSun" w:cs="SimSun"/>
          <w:sz w:val="22"/>
          <w:szCs w:val="22"/>
          <w:spacing w:val="-10"/>
        </w:rPr>
        <w:t>于是，肉体的狂欢代替了灵魂的救赎，《废都》写出了这一点，这是无</w:t>
      </w:r>
      <w:r>
        <w:rPr>
          <w:rFonts w:ascii="SimSun" w:hAnsi="SimSun" w:eastAsia="SimSun" w:cs="SimSun"/>
          <w:sz w:val="22"/>
          <w:szCs w:val="22"/>
          <w:spacing w:val="-11"/>
        </w:rPr>
        <w:t>论如何</w:t>
      </w:r>
      <w:r>
        <w:rPr>
          <w:rFonts w:ascii="SimSun" w:hAnsi="SimSun" w:eastAsia="SimSun" w:cs="SimSun"/>
          <w:sz w:val="22"/>
          <w:szCs w:val="22"/>
        </w:rPr>
        <w:t xml:space="preserve">  </w:t>
      </w:r>
      <w:r>
        <w:rPr>
          <w:rFonts w:ascii="SimSun" w:hAnsi="SimSun" w:eastAsia="SimSun" w:cs="SimSun"/>
          <w:sz w:val="22"/>
          <w:szCs w:val="22"/>
          <w:spacing w:val="-10"/>
        </w:rPr>
        <w:t>应该承认的。但由于作家自身主体性的整体迷乱，恶的释放完全遮蔽了他对民</w:t>
      </w:r>
      <w:r>
        <w:rPr>
          <w:rFonts w:ascii="SimSun" w:hAnsi="SimSun" w:eastAsia="SimSun" w:cs="SimSun"/>
          <w:sz w:val="22"/>
          <w:szCs w:val="22"/>
        </w:rPr>
        <w:t xml:space="preserve">  </w:t>
      </w:r>
      <w:r>
        <w:rPr>
          <w:rFonts w:ascii="SimSun" w:hAnsi="SimSun" w:eastAsia="SimSun" w:cs="SimSun"/>
          <w:sz w:val="22"/>
          <w:szCs w:val="22"/>
          <w:spacing w:val="-10"/>
        </w:rPr>
        <w:t>族、国家命运的思考，甚至根本就没有涉及这个问题，因此，小说也就流</w:t>
      </w:r>
      <w:r>
        <w:rPr>
          <w:rFonts w:ascii="SimSun" w:hAnsi="SimSun" w:eastAsia="SimSun" w:cs="SimSun"/>
          <w:sz w:val="22"/>
          <w:szCs w:val="22"/>
          <w:spacing w:val="-11"/>
        </w:rPr>
        <w:t>于无</w:t>
      </w:r>
      <w:r>
        <w:rPr>
          <w:rFonts w:ascii="SimSun" w:hAnsi="SimSun" w:eastAsia="SimSun" w:cs="SimSun"/>
          <w:sz w:val="22"/>
          <w:szCs w:val="22"/>
        </w:rPr>
        <w:t xml:space="preserve">  </w:t>
      </w:r>
      <w:r>
        <w:rPr>
          <w:rFonts w:ascii="SimSun" w:hAnsi="SimSun" w:eastAsia="SimSun" w:cs="SimSun"/>
          <w:sz w:val="22"/>
          <w:szCs w:val="22"/>
          <w:spacing w:val="-4"/>
        </w:rPr>
        <w:t>聊、低级趣味，缺乏一种悲壮刚烈之气。其实，90年代知识分子自身的贵族</w:t>
      </w:r>
      <w:r>
        <w:rPr>
          <w:rFonts w:ascii="SimSun" w:hAnsi="SimSun" w:eastAsia="SimSun" w:cs="SimSun"/>
          <w:sz w:val="22"/>
          <w:szCs w:val="22"/>
          <w:spacing w:val="7"/>
        </w:rPr>
        <w:t xml:space="preserve">  </w:t>
      </w:r>
      <w:r>
        <w:rPr>
          <w:rFonts w:ascii="SimSun" w:hAnsi="SimSun" w:eastAsia="SimSun" w:cs="SimSun"/>
          <w:sz w:val="22"/>
          <w:szCs w:val="22"/>
          <w:spacing w:val="-10"/>
        </w:rPr>
        <w:t>化，越来越与中国土地、人民脱离的趋向在《废都》里也已经埋下了伏</w:t>
      </w:r>
      <w:r>
        <w:rPr>
          <w:rFonts w:ascii="SimSun" w:hAnsi="SimSun" w:eastAsia="SimSun" w:cs="SimSun"/>
          <w:sz w:val="22"/>
          <w:szCs w:val="22"/>
          <w:spacing w:val="-11"/>
        </w:rPr>
        <w:t>笔。过</w:t>
      </w:r>
      <w:r>
        <w:rPr>
          <w:rFonts w:ascii="SimSun" w:hAnsi="SimSun" w:eastAsia="SimSun" w:cs="SimSun"/>
          <w:sz w:val="22"/>
          <w:szCs w:val="22"/>
        </w:rPr>
        <w:t xml:space="preserve">  </w:t>
      </w:r>
      <w:r>
        <w:rPr>
          <w:rFonts w:ascii="SimSun" w:hAnsi="SimSun" w:eastAsia="SimSun" w:cs="SimSun"/>
          <w:sz w:val="22"/>
          <w:szCs w:val="22"/>
          <w:spacing w:val="-11"/>
        </w:rPr>
        <w:t>于贵族化的结果自然就是陷入自恋、自怜、自娱之中，而对身外广大的世界不</w:t>
      </w:r>
      <w:r>
        <w:rPr>
          <w:rFonts w:ascii="SimSun" w:hAnsi="SimSun" w:eastAsia="SimSun" w:cs="SimSun"/>
          <w:sz w:val="22"/>
          <w:szCs w:val="22"/>
          <w:spacing w:val="7"/>
        </w:rPr>
        <w:t xml:space="preserve">  </w:t>
      </w:r>
      <w:r>
        <w:rPr>
          <w:rFonts w:ascii="SimSun" w:hAnsi="SimSun" w:eastAsia="SimSun" w:cs="SimSun"/>
          <w:sz w:val="22"/>
          <w:szCs w:val="22"/>
          <w:spacing w:val="-10"/>
        </w:rPr>
        <w:t>仅是忽略，还有一种漠不关心。我们阅读《废都》之后作家的创作，其实这种</w:t>
      </w:r>
      <w:r>
        <w:rPr>
          <w:rFonts w:ascii="SimSun" w:hAnsi="SimSun" w:eastAsia="SimSun" w:cs="SimSun"/>
          <w:sz w:val="22"/>
          <w:szCs w:val="22"/>
          <w:spacing w:val="2"/>
        </w:rPr>
        <w:t xml:space="preserve">  </w:t>
      </w:r>
      <w:r>
        <w:rPr>
          <w:rFonts w:ascii="SimSun" w:hAnsi="SimSun" w:eastAsia="SimSun" w:cs="SimSun"/>
          <w:sz w:val="22"/>
          <w:szCs w:val="22"/>
          <w:spacing w:val="-4"/>
        </w:rPr>
        <w:t>倾向已经是非常明显，这当然不是贾平凹一人之事，整个知识分子群体也都</w:t>
      </w:r>
      <w:r>
        <w:rPr>
          <w:rFonts w:ascii="SimSun" w:hAnsi="SimSun" w:eastAsia="SimSun" w:cs="SimSun"/>
          <w:sz w:val="22"/>
          <w:szCs w:val="22"/>
          <w:spacing w:val="5"/>
        </w:rPr>
        <w:t xml:space="preserve">  </w:t>
      </w:r>
      <w:r>
        <w:rPr>
          <w:rFonts w:ascii="SimSun" w:hAnsi="SimSun" w:eastAsia="SimSun" w:cs="SimSun"/>
          <w:sz w:val="22"/>
          <w:szCs w:val="22"/>
          <w:spacing w:val="-10"/>
        </w:rPr>
        <w:t>如此。</w:t>
      </w:r>
    </w:p>
    <w:p>
      <w:pPr>
        <w:ind w:right="40" w:firstLine="410"/>
        <w:spacing w:before="57" w:line="256" w:lineRule="auto"/>
        <w:jc w:val="both"/>
        <w:rPr>
          <w:rFonts w:ascii="SimSun" w:hAnsi="SimSun" w:eastAsia="SimSun" w:cs="SimSun"/>
          <w:sz w:val="22"/>
          <w:szCs w:val="22"/>
        </w:rPr>
      </w:pPr>
      <w:r>
        <w:rPr>
          <w:rFonts w:ascii="SimSun" w:hAnsi="SimSun" w:eastAsia="SimSun" w:cs="SimSun"/>
          <w:sz w:val="22"/>
          <w:szCs w:val="22"/>
          <w:spacing w:val="-7"/>
        </w:rPr>
        <w:t>《废都》引起巨大反响，与其中大量的女性写作关系甚大，但这些女人在</w:t>
      </w:r>
      <w:r>
        <w:rPr>
          <w:rFonts w:ascii="SimSun" w:hAnsi="SimSun" w:eastAsia="SimSun" w:cs="SimSun"/>
          <w:sz w:val="22"/>
          <w:szCs w:val="22"/>
          <w:spacing w:val="13"/>
        </w:rPr>
        <w:t xml:space="preserve"> </w:t>
      </w:r>
      <w:r>
        <w:rPr>
          <w:rFonts w:ascii="SimSun" w:hAnsi="SimSun" w:eastAsia="SimSun" w:cs="SimSun"/>
          <w:sz w:val="22"/>
          <w:szCs w:val="22"/>
          <w:spacing w:val="-7"/>
        </w:rPr>
        <w:t>《废都》里，基本都没有丝毫的独立人格，没有丝毫的人的尊严，甚至连一点</w:t>
      </w:r>
      <w:r>
        <w:rPr>
          <w:rFonts w:ascii="SimSun" w:hAnsi="SimSun" w:eastAsia="SimSun" w:cs="SimSun"/>
          <w:sz w:val="22"/>
          <w:szCs w:val="22"/>
          <w:spacing w:val="16"/>
        </w:rPr>
        <w:t xml:space="preserve"> </w:t>
      </w:r>
      <w:r>
        <w:rPr>
          <w:rFonts w:ascii="SimSun" w:hAnsi="SimSun" w:eastAsia="SimSun" w:cs="SimSun"/>
          <w:sz w:val="22"/>
          <w:szCs w:val="22"/>
          <w:spacing w:val="-5"/>
        </w:rPr>
        <w:t>自尊都没有，她们本来就只是道具而已。庄之蝶对待这些女人的态度、心态，</w:t>
      </w:r>
      <w:r>
        <w:rPr>
          <w:rFonts w:ascii="SimSun" w:hAnsi="SimSun" w:eastAsia="SimSun" w:cs="SimSun"/>
          <w:sz w:val="22"/>
          <w:szCs w:val="22"/>
        </w:rPr>
        <w:t xml:space="preserve"> </w:t>
      </w:r>
      <w:r>
        <w:rPr>
          <w:rFonts w:ascii="SimSun" w:hAnsi="SimSun" w:eastAsia="SimSun" w:cs="SimSun"/>
          <w:sz w:val="22"/>
          <w:szCs w:val="22"/>
        </w:rPr>
        <w:t>也是非常无聊、自私而残酷，他只要求她们为他付出一</w:t>
      </w:r>
      <w:r>
        <w:rPr>
          <w:rFonts w:ascii="SimSun" w:hAnsi="SimSun" w:eastAsia="SimSun" w:cs="SimSun"/>
          <w:sz w:val="22"/>
          <w:szCs w:val="22"/>
          <w:spacing w:val="-1"/>
        </w:rPr>
        <w:t>切，而从不为她们着</w:t>
      </w:r>
      <w:r>
        <w:rPr>
          <w:rFonts w:ascii="SimSun" w:hAnsi="SimSun" w:eastAsia="SimSun" w:cs="SimSun"/>
          <w:sz w:val="22"/>
          <w:szCs w:val="22"/>
        </w:rPr>
        <w:t xml:space="preserve"> </w:t>
      </w:r>
      <w:r>
        <w:rPr>
          <w:rFonts w:ascii="SimSun" w:hAnsi="SimSun" w:eastAsia="SimSun" w:cs="SimSun"/>
          <w:sz w:val="22"/>
          <w:szCs w:val="22"/>
          <w:spacing w:val="-7"/>
        </w:rPr>
        <w:t>想。唐宛儿被丈夫家的人抓走了，明知道没有什么好结果，他也熟视无睹，照</w:t>
      </w:r>
      <w:r>
        <w:rPr>
          <w:rFonts w:ascii="SimSun" w:hAnsi="SimSun" w:eastAsia="SimSun" w:cs="SimSun"/>
          <w:sz w:val="22"/>
          <w:szCs w:val="22"/>
          <w:spacing w:val="14"/>
        </w:rPr>
        <w:t xml:space="preserve"> </w:t>
      </w:r>
      <w:r>
        <w:rPr>
          <w:rFonts w:ascii="SimSun" w:hAnsi="SimSun" w:eastAsia="SimSun" w:cs="SimSun"/>
          <w:sz w:val="22"/>
          <w:szCs w:val="22"/>
          <w:spacing w:val="-6"/>
        </w:rPr>
        <w:t>样活在自己的世界里。而作家在描写庄之蝶时</w:t>
      </w:r>
      <w:r>
        <w:rPr>
          <w:rFonts w:ascii="SimSun" w:hAnsi="SimSun" w:eastAsia="SimSun" w:cs="SimSun"/>
          <w:sz w:val="22"/>
          <w:szCs w:val="22"/>
          <w:spacing w:val="-7"/>
        </w:rPr>
        <w:t>，自我投入太多，庄之蝶作为小</w:t>
      </w:r>
    </w:p>
    <w:p>
      <w:pPr>
        <w:spacing w:line="256" w:lineRule="auto"/>
        <w:sectPr>
          <w:pgSz w:w="8500" w:h="12480"/>
          <w:pgMar w:top="400" w:right="619" w:bottom="400" w:left="529" w:header="0" w:footer="0" w:gutter="0"/>
        </w:sectPr>
        <w:rPr>
          <w:rFonts w:ascii="SimSun" w:hAnsi="SimSun" w:eastAsia="SimSun" w:cs="SimSun"/>
          <w:sz w:val="22"/>
          <w:szCs w:val="22"/>
        </w:rPr>
      </w:pPr>
    </w:p>
    <w:p>
      <w:pPr>
        <w:ind w:left="5039"/>
        <w:spacing w:before="146" w:line="22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X</w:t>
      </w:r>
      <w:r>
        <w:rPr>
          <w:rFonts w:ascii="Times New Roman" w:hAnsi="Times New Roman" w:eastAsia="Times New Roman" w:cs="Times New Roman"/>
          <w:sz w:val="18"/>
          <w:szCs w:val="18"/>
          <w:spacing w:val="3"/>
        </w:rPr>
        <w:t xml:space="preserve">    </w:t>
      </w:r>
      <w:r>
        <w:rPr>
          <w:rFonts w:ascii="SimHei" w:hAnsi="SimHei" w:eastAsia="SimHei" w:cs="SimHei"/>
          <w:sz w:val="18"/>
          <w:szCs w:val="18"/>
          <w:spacing w:val="1"/>
        </w:rPr>
        <w:t>杨光祖的激扬文字</w:t>
      </w:r>
      <w:r>
        <w:rPr>
          <w:rFonts w:ascii="SimHei" w:hAnsi="SimHei" w:eastAsia="SimHei" w:cs="SimHei"/>
          <w:sz w:val="18"/>
          <w:szCs w:val="18"/>
          <w:spacing w:val="1"/>
        </w:rPr>
        <w:t xml:space="preserve"> </w:t>
      </w:r>
      <w:r>
        <w:rPr>
          <w:rFonts w:ascii="Times New Roman" w:hAnsi="Times New Roman" w:eastAsia="Times New Roman" w:cs="Times New Roman"/>
          <w:sz w:val="18"/>
          <w:szCs w:val="18"/>
          <w:b/>
          <w:bCs/>
          <w:spacing w:val="1"/>
        </w:rPr>
        <w:t>251</w:t>
      </w:r>
    </w:p>
    <w:p>
      <w:pPr>
        <w:pStyle w:val="BodyText"/>
        <w:spacing w:line="290" w:lineRule="auto"/>
        <w:rPr/>
      </w:pPr>
      <w:r/>
    </w:p>
    <w:p>
      <w:pPr>
        <w:pStyle w:val="BodyText"/>
        <w:spacing w:line="291" w:lineRule="auto"/>
        <w:rPr/>
      </w:pPr>
      <w:r/>
    </w:p>
    <w:p>
      <w:pPr>
        <w:ind w:left="109" w:right="99"/>
        <w:spacing w:before="71" w:line="257" w:lineRule="auto"/>
        <w:jc w:val="both"/>
        <w:rPr>
          <w:rFonts w:ascii="SimSun" w:hAnsi="SimSun" w:eastAsia="SimSun" w:cs="SimSun"/>
          <w:sz w:val="22"/>
          <w:szCs w:val="22"/>
        </w:rPr>
      </w:pPr>
      <w:r>
        <w:rPr>
          <w:rFonts w:ascii="SimSun" w:hAnsi="SimSun" w:eastAsia="SimSun" w:cs="SimSun"/>
          <w:sz w:val="22"/>
          <w:szCs w:val="22"/>
          <w:spacing w:val="-10"/>
        </w:rPr>
        <w:t>说里的人物，是残缺的，无法自足而自立的。庄之蝶玩弄女性，而作家玩弄读</w:t>
      </w:r>
      <w:r>
        <w:rPr>
          <w:rFonts w:ascii="SimSun" w:hAnsi="SimSun" w:eastAsia="SimSun" w:cs="SimSun"/>
          <w:sz w:val="22"/>
          <w:szCs w:val="22"/>
        </w:rPr>
        <w:t xml:space="preserve"> </w:t>
      </w:r>
      <w:r>
        <w:rPr>
          <w:rFonts w:ascii="SimSun" w:hAnsi="SimSun" w:eastAsia="SimSun" w:cs="SimSun"/>
          <w:sz w:val="22"/>
          <w:szCs w:val="22"/>
          <w:spacing w:val="-11"/>
        </w:rPr>
        <w:t>者。《废都》当然是一部奇书，一部很复杂的书，不管怎么说，在当代文学史</w:t>
      </w:r>
      <w:r>
        <w:rPr>
          <w:rFonts w:ascii="SimSun" w:hAnsi="SimSun" w:eastAsia="SimSun" w:cs="SimSun"/>
          <w:sz w:val="22"/>
          <w:szCs w:val="22"/>
          <w:spacing w:val="12"/>
        </w:rPr>
        <w:t xml:space="preserve"> </w:t>
      </w:r>
      <w:r>
        <w:rPr>
          <w:rFonts w:ascii="SimSun" w:hAnsi="SimSun" w:eastAsia="SimSun" w:cs="SimSun"/>
          <w:sz w:val="22"/>
          <w:szCs w:val="22"/>
          <w:spacing w:val="-4"/>
        </w:rPr>
        <w:t>上它都是一部优秀的不容史家忽略的作品。可就女性</w:t>
      </w:r>
      <w:r>
        <w:rPr>
          <w:rFonts w:ascii="SimSun" w:hAnsi="SimSun" w:eastAsia="SimSun" w:cs="SimSun"/>
          <w:sz w:val="22"/>
          <w:szCs w:val="22"/>
          <w:spacing w:val="-5"/>
        </w:rPr>
        <w:t>描写来说，失败之处太</w:t>
      </w:r>
      <w:r>
        <w:rPr>
          <w:rFonts w:ascii="SimSun" w:hAnsi="SimSun" w:eastAsia="SimSun" w:cs="SimSun"/>
          <w:sz w:val="22"/>
          <w:szCs w:val="22"/>
        </w:rPr>
        <w:t xml:space="preserve"> </w:t>
      </w:r>
      <w:r>
        <w:rPr>
          <w:rFonts w:ascii="SimSun" w:hAnsi="SimSun" w:eastAsia="SimSun" w:cs="SimSun"/>
          <w:sz w:val="22"/>
          <w:szCs w:val="22"/>
          <w:spacing w:val="-10"/>
        </w:rPr>
        <w:t>多。许多评论家神往于贾平凹早期小说里的女性描写，其实冷静下来想想</w:t>
      </w:r>
      <w:r>
        <w:rPr>
          <w:rFonts w:ascii="SimSun" w:hAnsi="SimSun" w:eastAsia="SimSun" w:cs="SimSun"/>
          <w:sz w:val="22"/>
          <w:szCs w:val="22"/>
          <w:spacing w:val="-11"/>
        </w:rPr>
        <w:t>，并</w:t>
      </w:r>
      <w:r>
        <w:rPr>
          <w:rFonts w:ascii="SimSun" w:hAnsi="SimSun" w:eastAsia="SimSun" w:cs="SimSun"/>
          <w:sz w:val="22"/>
          <w:szCs w:val="22"/>
        </w:rPr>
        <w:t xml:space="preserve"> </w:t>
      </w:r>
      <w:r>
        <w:rPr>
          <w:rFonts w:ascii="SimSun" w:hAnsi="SimSun" w:eastAsia="SimSun" w:cs="SimSun"/>
          <w:sz w:val="22"/>
          <w:szCs w:val="22"/>
          <w:spacing w:val="-10"/>
        </w:rPr>
        <w:t>不比《废都》优秀多少。作为一位优秀的作家，他其实并没有给读者留下</w:t>
      </w:r>
      <w:r>
        <w:rPr>
          <w:rFonts w:ascii="SimSun" w:hAnsi="SimSun" w:eastAsia="SimSun" w:cs="SimSun"/>
          <w:sz w:val="22"/>
          <w:szCs w:val="22"/>
          <w:spacing w:val="-11"/>
        </w:rPr>
        <w:t>一个</w:t>
      </w:r>
      <w:r>
        <w:rPr>
          <w:rFonts w:ascii="SimSun" w:hAnsi="SimSun" w:eastAsia="SimSun" w:cs="SimSun"/>
          <w:sz w:val="22"/>
          <w:szCs w:val="22"/>
        </w:rPr>
        <w:t xml:space="preserve"> </w:t>
      </w:r>
      <w:r>
        <w:rPr>
          <w:rFonts w:ascii="SimSun" w:hAnsi="SimSun" w:eastAsia="SimSun" w:cs="SimSun"/>
          <w:sz w:val="22"/>
          <w:szCs w:val="22"/>
          <w:spacing w:val="-10"/>
        </w:rPr>
        <w:t>活生生的女性，像《静静的顿河》里的阿克西尼亚，《苔丝》里的苔</w:t>
      </w:r>
      <w:r>
        <w:rPr>
          <w:rFonts w:ascii="SimSun" w:hAnsi="SimSun" w:eastAsia="SimSun" w:cs="SimSun"/>
          <w:sz w:val="22"/>
          <w:szCs w:val="22"/>
          <w:spacing w:val="-11"/>
        </w:rPr>
        <w:t>丝，《边</w:t>
      </w:r>
      <w:r>
        <w:rPr>
          <w:rFonts w:ascii="SimSun" w:hAnsi="SimSun" w:eastAsia="SimSun" w:cs="SimSun"/>
          <w:sz w:val="22"/>
          <w:szCs w:val="22"/>
        </w:rPr>
        <w:t xml:space="preserve"> </w:t>
      </w:r>
      <w:r>
        <w:rPr>
          <w:rFonts w:ascii="SimSun" w:hAnsi="SimSun" w:eastAsia="SimSun" w:cs="SimSun"/>
          <w:sz w:val="22"/>
          <w:szCs w:val="22"/>
          <w:spacing w:val="-10"/>
        </w:rPr>
        <w:t>城》里的翠翠那样的女子，在贾平凹笔下还没有出现，他的女性人物基本还是</w:t>
      </w:r>
      <w:r>
        <w:rPr>
          <w:rFonts w:ascii="SimSun" w:hAnsi="SimSun" w:eastAsia="SimSun" w:cs="SimSun"/>
          <w:sz w:val="22"/>
          <w:szCs w:val="22"/>
        </w:rPr>
        <w:t xml:space="preserve"> </w:t>
      </w:r>
      <w:r>
        <w:rPr>
          <w:rFonts w:ascii="SimSun" w:hAnsi="SimSun" w:eastAsia="SimSun" w:cs="SimSun"/>
          <w:sz w:val="22"/>
          <w:szCs w:val="22"/>
          <w:spacing w:val="-12"/>
        </w:rPr>
        <w:t>扁平的，是纸上的，没有到达我们的日常生活里。</w:t>
      </w:r>
    </w:p>
    <w:p>
      <w:pPr>
        <w:ind w:right="94" w:firstLine="530"/>
        <w:spacing w:before="59" w:line="258" w:lineRule="auto"/>
        <w:jc w:val="both"/>
        <w:rPr>
          <w:rFonts w:ascii="SimSun" w:hAnsi="SimSun" w:eastAsia="SimSun" w:cs="SimSun"/>
          <w:sz w:val="22"/>
          <w:szCs w:val="22"/>
        </w:rPr>
      </w:pPr>
      <w:r>
        <w:rPr>
          <w:rFonts w:ascii="SimSun" w:hAnsi="SimSun" w:eastAsia="SimSun" w:cs="SimSun"/>
          <w:sz w:val="22"/>
          <w:szCs w:val="22"/>
          <w:spacing w:val="-10"/>
        </w:rPr>
        <w:t>从贾平凹来说，从早期的政策写作，到《废都》里滥情写作，都缺乏</w:t>
      </w:r>
      <w:r>
        <w:rPr>
          <w:rFonts w:ascii="SimSun" w:hAnsi="SimSun" w:eastAsia="SimSun" w:cs="SimSun"/>
          <w:sz w:val="22"/>
          <w:szCs w:val="22"/>
          <w:spacing w:val="-11"/>
        </w:rPr>
        <w:t>一个</w:t>
      </w:r>
      <w:r>
        <w:rPr>
          <w:rFonts w:ascii="SimSun" w:hAnsi="SimSun" w:eastAsia="SimSun" w:cs="SimSun"/>
          <w:sz w:val="22"/>
          <w:szCs w:val="22"/>
        </w:rPr>
        <w:t xml:space="preserve"> </w:t>
      </w:r>
      <w:r>
        <w:rPr>
          <w:rFonts w:ascii="SimSun" w:hAnsi="SimSun" w:eastAsia="SimSun" w:cs="SimSun"/>
          <w:sz w:val="22"/>
          <w:szCs w:val="22"/>
          <w:spacing w:val="-7"/>
        </w:rPr>
        <w:t>优秀作家的主体性，一种大气象，基本都是奴性写作。《废都》里的男一女形</w:t>
      </w:r>
      <w:r>
        <w:rPr>
          <w:rFonts w:ascii="SimSun" w:hAnsi="SimSun" w:eastAsia="SimSun" w:cs="SimSun"/>
          <w:sz w:val="22"/>
          <w:szCs w:val="22"/>
          <w:spacing w:val="6"/>
        </w:rPr>
        <w:t xml:space="preserve"> </w:t>
      </w:r>
      <w:r>
        <w:rPr>
          <w:rFonts w:ascii="SimSun" w:hAnsi="SimSun" w:eastAsia="SimSun" w:cs="SimSun"/>
          <w:sz w:val="22"/>
          <w:szCs w:val="22"/>
          <w:spacing w:val="-7"/>
        </w:rPr>
        <w:t>成的主一奴结构，造成了小说最大的断裂，也使得小说很难神完气满。黄平在</w:t>
      </w:r>
      <w:r>
        <w:rPr>
          <w:rFonts w:ascii="SimSun" w:hAnsi="SimSun" w:eastAsia="SimSun" w:cs="SimSun"/>
          <w:sz w:val="22"/>
          <w:szCs w:val="22"/>
          <w:spacing w:val="8"/>
        </w:rPr>
        <w:t xml:space="preserve"> </w:t>
      </w:r>
      <w:r>
        <w:rPr>
          <w:rFonts w:ascii="SimSun" w:hAnsi="SimSun" w:eastAsia="SimSun" w:cs="SimSun"/>
          <w:sz w:val="22"/>
          <w:szCs w:val="22"/>
          <w:spacing w:val="-16"/>
        </w:rPr>
        <w:t>《“人”与“鬼”的纠葛——〈废都》与八十年代“人的文学”》(《当代作家评</w:t>
      </w:r>
      <w:r>
        <w:rPr>
          <w:rFonts w:ascii="SimSun" w:hAnsi="SimSun" w:eastAsia="SimSun" w:cs="SimSun"/>
          <w:sz w:val="22"/>
          <w:szCs w:val="22"/>
          <w:spacing w:val="5"/>
        </w:rPr>
        <w:t xml:space="preserve"> </w:t>
      </w:r>
      <w:r>
        <w:rPr>
          <w:rFonts w:ascii="SimSun" w:hAnsi="SimSun" w:eastAsia="SimSun" w:cs="SimSun"/>
          <w:sz w:val="22"/>
          <w:szCs w:val="22"/>
          <w:spacing w:val="-3"/>
        </w:rPr>
        <w:t>论》,2008年第2期)一个小注中写道：“某种程度上，《</w:t>
      </w:r>
      <w:r>
        <w:rPr>
          <w:rFonts w:ascii="SimSun" w:hAnsi="SimSun" w:eastAsia="SimSun" w:cs="SimSun"/>
          <w:sz w:val="22"/>
          <w:szCs w:val="22"/>
          <w:spacing w:val="-4"/>
        </w:rPr>
        <w:t>废都》的性确实存在</w:t>
      </w:r>
      <w:r>
        <w:rPr>
          <w:rFonts w:ascii="SimSun" w:hAnsi="SimSun" w:eastAsia="SimSun" w:cs="SimSun"/>
          <w:sz w:val="22"/>
          <w:szCs w:val="22"/>
        </w:rPr>
        <w:t xml:space="preserve"> </w:t>
      </w:r>
      <w:r>
        <w:rPr>
          <w:rFonts w:ascii="SimSun" w:hAnsi="SimSun" w:eastAsia="SimSun" w:cs="SimSun"/>
          <w:sz w:val="22"/>
          <w:szCs w:val="22"/>
          <w:spacing w:val="-4"/>
        </w:rPr>
        <w:t>着另一个层面的‘城乡差别’,庄之蝶‘性征服’的过程，内在地受阶级地位</w:t>
      </w:r>
      <w:r>
        <w:rPr>
          <w:rFonts w:ascii="SimSun" w:hAnsi="SimSun" w:eastAsia="SimSun" w:cs="SimSun"/>
          <w:sz w:val="22"/>
          <w:szCs w:val="22"/>
          <w:spacing w:val="13"/>
        </w:rPr>
        <w:t xml:space="preserve"> </w:t>
      </w:r>
      <w:r>
        <w:rPr>
          <w:rFonts w:ascii="SimSun" w:hAnsi="SimSun" w:eastAsia="SimSun" w:cs="SimSun"/>
          <w:sz w:val="22"/>
          <w:szCs w:val="22"/>
          <w:spacing w:val="-13"/>
        </w:rPr>
        <w:t>所制约，包含着颇为微妙的权力关系。”江帆也指出：“在小说中，两个女人没</w:t>
      </w:r>
      <w:r>
        <w:rPr>
          <w:rFonts w:ascii="SimSun" w:hAnsi="SimSun" w:eastAsia="SimSun" w:cs="SimSun"/>
          <w:sz w:val="22"/>
          <w:szCs w:val="22"/>
          <w:spacing w:val="3"/>
        </w:rPr>
        <w:t xml:space="preserve"> </w:t>
      </w:r>
      <w:r>
        <w:rPr>
          <w:rFonts w:ascii="SimSun" w:hAnsi="SimSun" w:eastAsia="SimSun" w:cs="SimSun"/>
          <w:sz w:val="22"/>
          <w:szCs w:val="22"/>
          <w:spacing w:val="-7"/>
        </w:rPr>
        <w:t>有和庄之蝶发生性关系，她们对庄之蝶来说是可望而不可即的一类女人。她们</w:t>
      </w:r>
      <w:r>
        <w:rPr>
          <w:rFonts w:ascii="SimSun" w:hAnsi="SimSun" w:eastAsia="SimSun" w:cs="SimSun"/>
          <w:sz w:val="22"/>
          <w:szCs w:val="22"/>
          <w:spacing w:val="12"/>
        </w:rPr>
        <w:t xml:space="preserve"> </w:t>
      </w:r>
      <w:r>
        <w:rPr>
          <w:rFonts w:ascii="SimSun" w:hAnsi="SimSun" w:eastAsia="SimSun" w:cs="SimSun"/>
          <w:sz w:val="22"/>
          <w:szCs w:val="22"/>
          <w:spacing w:val="-7"/>
        </w:rPr>
        <w:t>都是大学毕业生，景雪荫又是高干子女。”“庄之蝶只能得到小县城来的唐宛</w:t>
      </w:r>
      <w:r>
        <w:rPr>
          <w:rFonts w:ascii="SimSun" w:hAnsi="SimSun" w:eastAsia="SimSun" w:cs="SimSun"/>
          <w:sz w:val="22"/>
          <w:szCs w:val="22"/>
          <w:spacing w:val="10"/>
        </w:rPr>
        <w:t xml:space="preserve"> </w:t>
      </w:r>
      <w:r>
        <w:rPr>
          <w:rFonts w:ascii="SimSun" w:hAnsi="SimSun" w:eastAsia="SimSun" w:cs="SimSun"/>
          <w:sz w:val="22"/>
          <w:szCs w:val="22"/>
          <w:spacing w:val="-20"/>
        </w:rPr>
        <w:t>儿、农村来的小保姆、下层人阿灿。”①</w:t>
      </w:r>
    </w:p>
    <w:p>
      <w:pPr>
        <w:ind w:left="109" w:firstLine="420"/>
        <w:spacing w:before="70" w:line="257" w:lineRule="auto"/>
        <w:jc w:val="both"/>
        <w:rPr>
          <w:rFonts w:ascii="SimSun" w:hAnsi="SimSun" w:eastAsia="SimSun" w:cs="SimSun"/>
          <w:sz w:val="22"/>
          <w:szCs w:val="22"/>
        </w:rPr>
      </w:pPr>
      <w:r>
        <w:rPr>
          <w:rFonts w:ascii="SimSun" w:hAnsi="SimSun" w:eastAsia="SimSun" w:cs="SimSun"/>
          <w:sz w:val="22"/>
          <w:szCs w:val="22"/>
          <w:spacing w:val="-10"/>
        </w:rPr>
        <w:t>这种男性妄想症的写作不仅是对农村女子的侮辱与妖魔化，也是作家内心</w:t>
      </w:r>
      <w:r>
        <w:rPr>
          <w:rFonts w:ascii="SimSun" w:hAnsi="SimSun" w:eastAsia="SimSun" w:cs="SimSun"/>
          <w:sz w:val="22"/>
          <w:szCs w:val="22"/>
          <w:spacing w:val="1"/>
        </w:rPr>
        <w:t xml:space="preserve">  </w:t>
      </w:r>
      <w:r>
        <w:rPr>
          <w:rFonts w:ascii="SimSun" w:hAnsi="SimSun" w:eastAsia="SimSun" w:cs="SimSun"/>
          <w:sz w:val="22"/>
          <w:szCs w:val="22"/>
          <w:spacing w:val="-10"/>
        </w:rPr>
        <w:t>心理不健康的一种反映。因为只有在这些女子那里，庄之蝶才有性的能力，而</w:t>
      </w:r>
      <w:r>
        <w:rPr>
          <w:rFonts w:ascii="SimSun" w:hAnsi="SimSun" w:eastAsia="SimSun" w:cs="SimSun"/>
          <w:sz w:val="22"/>
          <w:szCs w:val="22"/>
        </w:rPr>
        <w:t xml:space="preserve">  </w:t>
      </w:r>
      <w:r>
        <w:rPr>
          <w:rFonts w:ascii="SimSun" w:hAnsi="SimSun" w:eastAsia="SimSun" w:cs="SimSun"/>
          <w:sz w:val="22"/>
          <w:szCs w:val="22"/>
          <w:spacing w:val="-10"/>
        </w:rPr>
        <w:t>在比自己地位、素养高的女子那里，性的能力就丧失了。这种描写在一定程度</w:t>
      </w:r>
      <w:r>
        <w:rPr>
          <w:rFonts w:ascii="SimSun" w:hAnsi="SimSun" w:eastAsia="SimSun" w:cs="SimSun"/>
          <w:sz w:val="22"/>
          <w:szCs w:val="22"/>
        </w:rPr>
        <w:t xml:space="preserve">  </w:t>
      </w:r>
      <w:r>
        <w:rPr>
          <w:rFonts w:ascii="SimSun" w:hAnsi="SimSun" w:eastAsia="SimSun" w:cs="SimSun"/>
          <w:sz w:val="22"/>
          <w:szCs w:val="22"/>
          <w:spacing w:val="-10"/>
        </w:rPr>
        <w:t>上真实地写出了庄之蝶这类人的性心理，一种可怜的男权思想。但由于作家的</w:t>
      </w:r>
      <w:r>
        <w:rPr>
          <w:rFonts w:ascii="SimSun" w:hAnsi="SimSun" w:eastAsia="SimSun" w:cs="SimSun"/>
          <w:sz w:val="22"/>
          <w:szCs w:val="22"/>
          <w:spacing w:val="2"/>
        </w:rPr>
        <w:t xml:space="preserve">  </w:t>
      </w:r>
      <w:r>
        <w:rPr>
          <w:rFonts w:ascii="SimSun" w:hAnsi="SimSun" w:eastAsia="SimSun" w:cs="SimSun"/>
          <w:sz w:val="22"/>
          <w:szCs w:val="22"/>
          <w:spacing w:val="-10"/>
        </w:rPr>
        <w:t>过于倾向性的写作，给读者的却是吃了苍蝇似的难受而恶心。沈从文在《</w:t>
      </w:r>
      <w:r>
        <w:rPr>
          <w:rFonts w:ascii="SimSun" w:hAnsi="SimSun" w:eastAsia="SimSun" w:cs="SimSun"/>
          <w:sz w:val="22"/>
          <w:szCs w:val="22"/>
          <w:spacing w:val="-11"/>
        </w:rPr>
        <w:t>学鲁</w:t>
      </w:r>
      <w:r>
        <w:rPr>
          <w:rFonts w:ascii="SimSun" w:hAnsi="SimSun" w:eastAsia="SimSun" w:cs="SimSun"/>
          <w:sz w:val="22"/>
          <w:szCs w:val="22"/>
        </w:rPr>
        <w:t xml:space="preserve">  </w:t>
      </w:r>
      <w:r>
        <w:rPr>
          <w:rFonts w:ascii="SimSun" w:hAnsi="SimSun" w:eastAsia="SimSun" w:cs="SimSun"/>
          <w:sz w:val="22"/>
          <w:szCs w:val="22"/>
          <w:spacing w:val="-7"/>
        </w:rPr>
        <w:t>迅》里有一段话：“于否定现实社会工作，一支笔锋利如刀，用在杂文</w:t>
      </w:r>
      <w:r>
        <w:rPr>
          <w:rFonts w:ascii="SimSun" w:hAnsi="SimSun" w:eastAsia="SimSun" w:cs="SimSun"/>
          <w:sz w:val="22"/>
          <w:szCs w:val="22"/>
          <w:spacing w:val="-8"/>
        </w:rPr>
        <w:t>方面，</w:t>
      </w:r>
      <w:r>
        <w:rPr>
          <w:rFonts w:ascii="SimSun" w:hAnsi="SimSun" w:eastAsia="SimSun" w:cs="SimSun"/>
          <w:sz w:val="22"/>
          <w:szCs w:val="22"/>
        </w:rPr>
        <w:t xml:space="preserve"> </w:t>
      </w:r>
      <w:r>
        <w:rPr>
          <w:rFonts w:ascii="SimSun" w:hAnsi="SimSun" w:eastAsia="SimSun" w:cs="SimSun"/>
          <w:sz w:val="22"/>
          <w:szCs w:val="22"/>
          <w:spacing w:val="-10"/>
        </w:rPr>
        <w:t>能直中民族中虚伪，自大，空疏，堕落，依赖，因循，种种弱点的要害。强烈</w:t>
      </w:r>
      <w:r>
        <w:rPr>
          <w:rFonts w:ascii="SimSun" w:hAnsi="SimSun" w:eastAsia="SimSun" w:cs="SimSun"/>
          <w:sz w:val="22"/>
          <w:szCs w:val="22"/>
          <w:spacing w:val="9"/>
        </w:rPr>
        <w:t xml:space="preserve"> </w:t>
      </w:r>
      <w:r>
        <w:rPr>
          <w:rFonts w:ascii="SimSun" w:hAnsi="SimSun" w:eastAsia="SimSun" w:cs="SimSun"/>
          <w:sz w:val="22"/>
          <w:szCs w:val="22"/>
          <w:spacing w:val="-10"/>
        </w:rPr>
        <w:t>憎恨中一贯有深刻悲悯浸润流注。”其实，沈从文虽然表面唯美，可其骨</w:t>
      </w:r>
      <w:r>
        <w:rPr>
          <w:rFonts w:ascii="SimSun" w:hAnsi="SimSun" w:eastAsia="SimSun" w:cs="SimSun"/>
          <w:sz w:val="22"/>
          <w:szCs w:val="22"/>
          <w:spacing w:val="-11"/>
        </w:rPr>
        <w:t>子里</w:t>
      </w:r>
      <w:r>
        <w:rPr>
          <w:rFonts w:ascii="SimSun" w:hAnsi="SimSun" w:eastAsia="SimSun" w:cs="SimSun"/>
          <w:sz w:val="22"/>
          <w:szCs w:val="22"/>
        </w:rPr>
        <w:t xml:space="preserve">  </w:t>
      </w:r>
      <w:r>
        <w:rPr>
          <w:rFonts w:ascii="SimSun" w:hAnsi="SimSun" w:eastAsia="SimSun" w:cs="SimSun"/>
          <w:sz w:val="22"/>
          <w:szCs w:val="22"/>
          <w:spacing w:val="-10"/>
        </w:rPr>
        <w:t>也有着一种决绝，强烈憎恨中一贯有深刻悲悯浸润流注。这是贾平凹所</w:t>
      </w:r>
      <w:r>
        <w:rPr>
          <w:rFonts w:ascii="SimSun" w:hAnsi="SimSun" w:eastAsia="SimSun" w:cs="SimSun"/>
          <w:sz w:val="22"/>
          <w:szCs w:val="22"/>
          <w:spacing w:val="-11"/>
        </w:rPr>
        <w:t>严重缺</w:t>
      </w:r>
      <w:r>
        <w:rPr>
          <w:rFonts w:ascii="SimSun" w:hAnsi="SimSun" w:eastAsia="SimSun" w:cs="SimSun"/>
          <w:sz w:val="22"/>
          <w:szCs w:val="22"/>
        </w:rPr>
        <w:t xml:space="preserve">  </w:t>
      </w:r>
      <w:r>
        <w:rPr>
          <w:rFonts w:ascii="SimSun" w:hAnsi="SimSun" w:eastAsia="SimSun" w:cs="SimSun"/>
          <w:sz w:val="22"/>
          <w:szCs w:val="22"/>
          <w:spacing w:val="-11"/>
        </w:rPr>
        <w:t>乏的。许多论者将二者放在一起对比研究，我觉得荒唐</w:t>
      </w:r>
      <w:r>
        <w:rPr>
          <w:rFonts w:ascii="SimSun" w:hAnsi="SimSun" w:eastAsia="SimSun" w:cs="SimSun"/>
          <w:sz w:val="22"/>
          <w:szCs w:val="22"/>
          <w:spacing w:val="-12"/>
        </w:rPr>
        <w:t>之至。</w:t>
      </w:r>
    </w:p>
    <w:p>
      <w:pPr>
        <w:ind w:left="109" w:right="95" w:firstLine="420"/>
        <w:spacing w:before="72" w:line="260" w:lineRule="auto"/>
        <w:jc w:val="both"/>
        <w:rPr>
          <w:rFonts w:ascii="SimSun" w:hAnsi="SimSun" w:eastAsia="SimSun" w:cs="SimSun"/>
          <w:sz w:val="22"/>
          <w:szCs w:val="22"/>
        </w:rPr>
      </w:pPr>
      <w:r>
        <w:rPr>
          <w:rFonts w:ascii="SimSun" w:hAnsi="SimSun" w:eastAsia="SimSun" w:cs="SimSun"/>
          <w:sz w:val="22"/>
          <w:szCs w:val="22"/>
          <w:spacing w:val="-10"/>
        </w:rPr>
        <w:t>沈从文是一个现代化了的作家，有着世界眼光，人类情怀。而贾平凹</w:t>
      </w:r>
      <w:r>
        <w:rPr>
          <w:rFonts w:ascii="SimSun" w:hAnsi="SimSun" w:eastAsia="SimSun" w:cs="SimSun"/>
          <w:sz w:val="22"/>
          <w:szCs w:val="22"/>
          <w:spacing w:val="-11"/>
        </w:rPr>
        <w:t>缺乏</w:t>
      </w:r>
      <w:r>
        <w:rPr>
          <w:rFonts w:ascii="SimSun" w:hAnsi="SimSun" w:eastAsia="SimSun" w:cs="SimSun"/>
          <w:sz w:val="22"/>
          <w:szCs w:val="22"/>
        </w:rPr>
        <w:t xml:space="preserve"> </w:t>
      </w:r>
      <w:r>
        <w:rPr>
          <w:rFonts w:ascii="SimSun" w:hAnsi="SimSun" w:eastAsia="SimSun" w:cs="SimSun"/>
          <w:sz w:val="22"/>
          <w:szCs w:val="22"/>
          <w:spacing w:val="-10"/>
        </w:rPr>
        <w:t>的正是这一点，他最多只是学到了封建末世那些士大夫的一些趣味，一点玩赏</w:t>
      </w:r>
      <w:r>
        <w:rPr>
          <w:rFonts w:ascii="SimSun" w:hAnsi="SimSun" w:eastAsia="SimSun" w:cs="SimSun"/>
          <w:sz w:val="22"/>
          <w:szCs w:val="22"/>
          <w:spacing w:val="3"/>
        </w:rPr>
        <w:t xml:space="preserve"> </w:t>
      </w:r>
      <w:r>
        <w:rPr>
          <w:rFonts w:ascii="SimSun" w:hAnsi="SimSun" w:eastAsia="SimSun" w:cs="SimSun"/>
          <w:sz w:val="22"/>
          <w:szCs w:val="22"/>
          <w:spacing w:val="-10"/>
        </w:rPr>
        <w:t>心态。贾平凹身上缺少的正是一个作家强大的主体性，他虽然也在挣扎，</w:t>
      </w:r>
      <w:r>
        <w:rPr>
          <w:rFonts w:ascii="SimSun" w:hAnsi="SimSun" w:eastAsia="SimSun" w:cs="SimSun"/>
          <w:sz w:val="22"/>
          <w:szCs w:val="22"/>
          <w:spacing w:val="-11"/>
        </w:rPr>
        <w:t>却像</w:t>
      </w:r>
    </w:p>
    <w:p>
      <w:pPr>
        <w:pStyle w:val="BodyText"/>
        <w:spacing w:line="345" w:lineRule="auto"/>
        <w:rPr/>
      </w:pPr>
      <w:r/>
    </w:p>
    <w:p>
      <w:pPr>
        <w:ind w:left="109" w:right="19" w:firstLine="310"/>
        <w:spacing w:before="59" w:line="236" w:lineRule="auto"/>
        <w:rPr>
          <w:rFonts w:ascii="SimSun" w:hAnsi="SimSun" w:eastAsia="SimSun" w:cs="SimSun"/>
          <w:sz w:val="18"/>
          <w:szCs w:val="18"/>
        </w:rPr>
      </w:pPr>
      <w:r>
        <w:rPr>
          <w:rFonts w:ascii="SimSun" w:hAnsi="SimSun" w:eastAsia="SimSun" w:cs="SimSun"/>
          <w:sz w:val="18"/>
          <w:szCs w:val="18"/>
          <w:spacing w:val="-20"/>
        </w:rPr>
        <w:t>①</w:t>
      </w:r>
      <w:r>
        <w:rPr>
          <w:rFonts w:ascii="SimSun" w:hAnsi="SimSun" w:eastAsia="SimSun" w:cs="SimSun"/>
          <w:sz w:val="18"/>
          <w:szCs w:val="18"/>
          <w:spacing w:val="16"/>
        </w:rPr>
        <w:t xml:space="preserve"> </w:t>
      </w:r>
      <w:r>
        <w:rPr>
          <w:rFonts w:ascii="SimSun" w:hAnsi="SimSun" w:eastAsia="SimSun" w:cs="SimSun"/>
          <w:sz w:val="18"/>
          <w:szCs w:val="18"/>
          <w:spacing w:val="-20"/>
        </w:rPr>
        <w:t>江帆：《性爱与自卑》,见刘斌、王玲主编：《失足的贾平凹</w:t>
      </w:r>
      <w:r>
        <w:rPr>
          <w:rFonts w:ascii="SimSun" w:hAnsi="SimSun" w:eastAsia="SimSun" w:cs="SimSun"/>
          <w:sz w:val="18"/>
          <w:szCs w:val="18"/>
          <w:spacing w:val="-21"/>
        </w:rPr>
        <w:t>》,北京：华夏出版社，1994年版，</w:t>
      </w:r>
      <w:r>
        <w:rPr>
          <w:rFonts w:ascii="SimSun" w:hAnsi="SimSun" w:eastAsia="SimSun" w:cs="SimSun"/>
          <w:sz w:val="18"/>
          <w:szCs w:val="18"/>
        </w:rPr>
        <w:t xml:space="preserve"> </w:t>
      </w:r>
      <w:r>
        <w:rPr>
          <w:rFonts w:ascii="SimSun" w:hAnsi="SimSun" w:eastAsia="SimSun" w:cs="SimSun"/>
          <w:sz w:val="18"/>
          <w:szCs w:val="18"/>
          <w:spacing w:val="-2"/>
        </w:rPr>
        <w:t>第62页。</w:t>
      </w:r>
    </w:p>
    <w:p>
      <w:pPr>
        <w:spacing w:line="236" w:lineRule="auto"/>
        <w:sectPr>
          <w:pgSz w:w="8500" w:h="12480"/>
          <w:pgMar w:top="400" w:right="649" w:bottom="400" w:left="499" w:header="0" w:footer="0" w:gutter="0"/>
        </w:sectPr>
        <w:rPr>
          <w:rFonts w:ascii="SimSun" w:hAnsi="SimSun" w:eastAsia="SimSun" w:cs="SimSun"/>
          <w:sz w:val="18"/>
          <w:szCs w:val="18"/>
        </w:rPr>
      </w:pPr>
    </w:p>
    <w:p>
      <w:pPr>
        <w:ind w:left="112"/>
        <w:spacing w:before="87" w:line="222" w:lineRule="auto"/>
        <w:rPr>
          <w:rFonts w:ascii="SimHei" w:hAnsi="SimHei" w:eastAsia="SimHei" w:cs="SimHei"/>
          <w:sz w:val="22"/>
          <w:szCs w:val="22"/>
        </w:rPr>
      </w:pPr>
      <w:r>
        <w:rPr>
          <w:rFonts w:ascii="SimSun" w:hAnsi="SimSun" w:eastAsia="SimSun" w:cs="SimSun"/>
          <w:sz w:val="22"/>
          <w:szCs w:val="22"/>
          <w:b/>
          <w:bCs/>
          <w:spacing w:val="-22"/>
          <w:w w:val="96"/>
        </w:rPr>
        <w:t>252</w:t>
      </w:r>
      <w:r>
        <w:rPr>
          <w:rFonts w:ascii="SimSun" w:hAnsi="SimSun" w:eastAsia="SimSun" w:cs="SimSun"/>
          <w:sz w:val="22"/>
          <w:szCs w:val="22"/>
          <w:spacing w:val="20"/>
        </w:rPr>
        <w:t xml:space="preserve"> </w:t>
      </w:r>
      <w:r>
        <w:rPr>
          <w:rFonts w:ascii="SimHei" w:hAnsi="SimHei" w:eastAsia="SimHei" w:cs="SimHei"/>
          <w:sz w:val="22"/>
          <w:szCs w:val="22"/>
          <w:spacing w:val="-22"/>
          <w:w w:val="96"/>
        </w:rPr>
        <w:t>贾平凹创作问题批判</w:t>
      </w:r>
    </w:p>
    <w:p>
      <w:pPr>
        <w:pStyle w:val="BodyText"/>
        <w:spacing w:line="309" w:lineRule="auto"/>
        <w:rPr/>
      </w:pPr>
      <w:r/>
    </w:p>
    <w:p>
      <w:pPr>
        <w:pStyle w:val="BodyText"/>
        <w:spacing w:line="310" w:lineRule="auto"/>
        <w:rPr/>
      </w:pPr>
      <w:r/>
    </w:p>
    <w:p>
      <w:pPr>
        <w:ind w:right="87" w:firstLine="109"/>
        <w:spacing w:before="71" w:line="256" w:lineRule="auto"/>
        <w:jc w:val="both"/>
        <w:rPr>
          <w:rFonts w:ascii="SimSun" w:hAnsi="SimSun" w:eastAsia="SimSun" w:cs="SimSun"/>
          <w:sz w:val="22"/>
          <w:szCs w:val="22"/>
        </w:rPr>
      </w:pPr>
      <w:r>
        <w:rPr>
          <w:rFonts w:ascii="SimSun" w:hAnsi="SimSun" w:eastAsia="SimSun" w:cs="SimSun"/>
          <w:sz w:val="22"/>
          <w:szCs w:val="22"/>
          <w:spacing w:val="-10"/>
        </w:rPr>
        <w:t>河里的石头总是被洪水裹挟着走。当然，这不是他一个</w:t>
      </w:r>
      <w:r>
        <w:rPr>
          <w:rFonts w:ascii="SimSun" w:hAnsi="SimSun" w:eastAsia="SimSun" w:cs="SimSun"/>
          <w:sz w:val="22"/>
          <w:szCs w:val="22"/>
          <w:spacing w:val="-11"/>
        </w:rPr>
        <w:t>人的问题，而是当代文</w:t>
      </w:r>
      <w:r>
        <w:rPr>
          <w:rFonts w:ascii="SimSun" w:hAnsi="SimSun" w:eastAsia="SimSun" w:cs="SimSun"/>
          <w:sz w:val="22"/>
          <w:szCs w:val="22"/>
        </w:rPr>
        <w:t xml:space="preserve"> </w:t>
      </w:r>
      <w:r>
        <w:rPr>
          <w:rFonts w:ascii="SimSun" w:hAnsi="SimSun" w:eastAsia="SimSun" w:cs="SimSun"/>
          <w:sz w:val="22"/>
          <w:szCs w:val="22"/>
          <w:spacing w:val="-7"/>
        </w:rPr>
        <w:t>学所有作家的问题，是当代文学的问题。畸形的体制带来的强大奴性，对权力</w:t>
      </w:r>
      <w:r>
        <w:rPr>
          <w:rFonts w:ascii="SimSun" w:hAnsi="SimSun" w:eastAsia="SimSun" w:cs="SimSun"/>
          <w:sz w:val="22"/>
          <w:szCs w:val="22"/>
          <w:spacing w:val="5"/>
        </w:rPr>
        <w:t xml:space="preserve"> </w:t>
      </w:r>
      <w:r>
        <w:rPr>
          <w:rFonts w:ascii="SimSun" w:hAnsi="SimSun" w:eastAsia="SimSun" w:cs="SimSun"/>
          <w:sz w:val="22"/>
          <w:szCs w:val="22"/>
          <w:spacing w:val="-7"/>
        </w:rPr>
        <w:t>的认同与追求，对名和利的过度关心，是败坏贾平凹创作的最关键因</w:t>
      </w:r>
      <w:r>
        <w:rPr>
          <w:rFonts w:ascii="SimSun" w:hAnsi="SimSun" w:eastAsia="SimSun" w:cs="SimSun"/>
          <w:sz w:val="22"/>
          <w:szCs w:val="22"/>
          <w:spacing w:val="-8"/>
        </w:rPr>
        <w:t>素。而对</w:t>
      </w:r>
      <w:r>
        <w:rPr>
          <w:rFonts w:ascii="SimSun" w:hAnsi="SimSun" w:eastAsia="SimSun" w:cs="SimSun"/>
          <w:sz w:val="22"/>
          <w:szCs w:val="22"/>
        </w:rPr>
        <w:t xml:space="preserve"> </w:t>
      </w:r>
      <w:r>
        <w:rPr>
          <w:rFonts w:ascii="SimSun" w:hAnsi="SimSun" w:eastAsia="SimSun" w:cs="SimSun"/>
          <w:sz w:val="22"/>
          <w:szCs w:val="22"/>
          <w:spacing w:val="-7"/>
        </w:rPr>
        <w:t>民间文化的过度迷恋，缺乏批判眼光，缺乏个体</w:t>
      </w:r>
      <w:r>
        <w:rPr>
          <w:rFonts w:ascii="SimSun" w:hAnsi="SimSun" w:eastAsia="SimSun" w:cs="SimSun"/>
          <w:sz w:val="22"/>
          <w:szCs w:val="22"/>
          <w:spacing w:val="-8"/>
        </w:rPr>
        <w:t>独立与觉醒，使得他迷于民间</w:t>
      </w:r>
      <w:r>
        <w:rPr>
          <w:rFonts w:ascii="SimSun" w:hAnsi="SimSun" w:eastAsia="SimSun" w:cs="SimSun"/>
          <w:sz w:val="22"/>
          <w:szCs w:val="22"/>
        </w:rPr>
        <w:t xml:space="preserve"> </w:t>
      </w:r>
      <w:r>
        <w:rPr>
          <w:rFonts w:ascii="SimSun" w:hAnsi="SimSun" w:eastAsia="SimSun" w:cs="SimSun"/>
          <w:sz w:val="22"/>
          <w:szCs w:val="22"/>
          <w:spacing w:val="-7"/>
        </w:rPr>
        <w:t>神秘文化而不能自拔。可以说，贾平凹的成功也是因为这个原因，而他的走向</w:t>
      </w:r>
      <w:r>
        <w:rPr>
          <w:rFonts w:ascii="SimSun" w:hAnsi="SimSun" w:eastAsia="SimSun" w:cs="SimSun"/>
          <w:sz w:val="22"/>
          <w:szCs w:val="22"/>
          <w:spacing w:val="9"/>
        </w:rPr>
        <w:t xml:space="preserve"> </w:t>
      </w:r>
      <w:r>
        <w:rPr>
          <w:rFonts w:ascii="SimSun" w:hAnsi="SimSun" w:eastAsia="SimSun" w:cs="SimSun"/>
          <w:sz w:val="22"/>
          <w:szCs w:val="22"/>
          <w:spacing w:val="-11"/>
        </w:rPr>
        <w:t>《废都》也是因为这个原因。庄之蝶身上就有着浓厚的名利思想与奴性情结。</w:t>
      </w:r>
    </w:p>
    <w:p>
      <w:pPr>
        <w:ind w:left="3570"/>
        <w:spacing w:before="196" w:line="227" w:lineRule="auto"/>
        <w:rPr>
          <w:rFonts w:ascii="SimHei" w:hAnsi="SimHei" w:eastAsia="SimHei" w:cs="SimHei"/>
          <w:sz w:val="22"/>
          <w:szCs w:val="22"/>
        </w:rPr>
      </w:pPr>
      <w:r>
        <w:rPr>
          <w:rFonts w:ascii="SimHei" w:hAnsi="SimHei" w:eastAsia="SimHei" w:cs="SimHei"/>
          <w:sz w:val="22"/>
          <w:szCs w:val="22"/>
        </w:rPr>
        <w:t>四</w:t>
      </w:r>
    </w:p>
    <w:p>
      <w:pPr>
        <w:ind w:left="109" w:right="93" w:firstLine="420"/>
        <w:spacing w:before="181" w:line="258" w:lineRule="auto"/>
        <w:jc w:val="both"/>
        <w:rPr>
          <w:rFonts w:ascii="SimSun" w:hAnsi="SimSun" w:eastAsia="SimSun" w:cs="SimSun"/>
          <w:sz w:val="22"/>
          <w:szCs w:val="22"/>
        </w:rPr>
      </w:pPr>
      <w:r>
        <w:rPr>
          <w:rFonts w:ascii="SimSun" w:hAnsi="SimSun" w:eastAsia="SimSun" w:cs="SimSun"/>
          <w:sz w:val="22"/>
          <w:szCs w:val="22"/>
          <w:spacing w:val="-10"/>
        </w:rPr>
        <w:t>庄之蝶的失败，庄之蝶的无聊，庄之蝶的堕落，等等</w:t>
      </w:r>
      <w:r>
        <w:rPr>
          <w:rFonts w:ascii="SimSun" w:hAnsi="SimSun" w:eastAsia="SimSun" w:cs="SimSun"/>
          <w:sz w:val="22"/>
          <w:szCs w:val="22"/>
          <w:spacing w:val="-11"/>
        </w:rPr>
        <w:t>如此的描写都与作家</w:t>
      </w:r>
      <w:r>
        <w:rPr>
          <w:rFonts w:ascii="SimSun" w:hAnsi="SimSun" w:eastAsia="SimSun" w:cs="SimSun"/>
          <w:sz w:val="22"/>
          <w:szCs w:val="22"/>
        </w:rPr>
        <w:t xml:space="preserve"> </w:t>
      </w:r>
      <w:r>
        <w:rPr>
          <w:rFonts w:ascii="SimSun" w:hAnsi="SimSun" w:eastAsia="SimSun" w:cs="SimSun"/>
          <w:sz w:val="22"/>
          <w:szCs w:val="22"/>
          <w:spacing w:val="-10"/>
        </w:rPr>
        <w:t>息息相关。在当代小说里作家与自己的一部作品</w:t>
      </w:r>
      <w:r>
        <w:rPr>
          <w:rFonts w:ascii="SimSun" w:hAnsi="SimSun" w:eastAsia="SimSun" w:cs="SimSun"/>
          <w:sz w:val="22"/>
          <w:szCs w:val="22"/>
          <w:spacing w:val="-11"/>
        </w:rPr>
        <w:t>关系如此之密者尚不多见。我</w:t>
      </w:r>
      <w:r>
        <w:rPr>
          <w:rFonts w:ascii="SimSun" w:hAnsi="SimSun" w:eastAsia="SimSun" w:cs="SimSun"/>
          <w:sz w:val="22"/>
          <w:szCs w:val="22"/>
        </w:rPr>
        <w:t xml:space="preserve"> </w:t>
      </w:r>
      <w:r>
        <w:rPr>
          <w:rFonts w:ascii="SimSun" w:hAnsi="SimSun" w:eastAsia="SimSun" w:cs="SimSun"/>
          <w:sz w:val="22"/>
          <w:szCs w:val="22"/>
          <w:spacing w:val="-10"/>
        </w:rPr>
        <w:t>们通读贾平凹作品，非常深切地感觉到他的那种近乎绝望的恐惧</w:t>
      </w:r>
      <w:r>
        <w:rPr>
          <w:rFonts w:ascii="SimSun" w:hAnsi="SimSun" w:eastAsia="SimSun" w:cs="SimSun"/>
          <w:sz w:val="22"/>
          <w:szCs w:val="22"/>
          <w:spacing w:val="-11"/>
        </w:rPr>
        <w:t>感，当然这种</w:t>
      </w:r>
      <w:r>
        <w:rPr>
          <w:rFonts w:ascii="SimSun" w:hAnsi="SimSun" w:eastAsia="SimSun" w:cs="SimSun"/>
          <w:sz w:val="22"/>
          <w:szCs w:val="22"/>
        </w:rPr>
        <w:t xml:space="preserve"> </w:t>
      </w:r>
      <w:r>
        <w:rPr>
          <w:rFonts w:ascii="SimSun" w:hAnsi="SimSun" w:eastAsia="SimSun" w:cs="SimSun"/>
          <w:sz w:val="22"/>
          <w:szCs w:val="22"/>
          <w:spacing w:val="-10"/>
        </w:rPr>
        <w:t>恐惧感主要局限在生存的层面，远远没有达到形而上的层次，不是</w:t>
      </w:r>
      <w:r>
        <w:rPr>
          <w:rFonts w:ascii="SimSun" w:hAnsi="SimSun" w:eastAsia="SimSun" w:cs="SimSun"/>
          <w:sz w:val="22"/>
          <w:szCs w:val="22"/>
          <w:spacing w:val="-11"/>
        </w:rPr>
        <w:t>那种存在的</w:t>
      </w:r>
      <w:r>
        <w:rPr>
          <w:rFonts w:ascii="SimSun" w:hAnsi="SimSun" w:eastAsia="SimSun" w:cs="SimSun"/>
          <w:sz w:val="22"/>
          <w:szCs w:val="22"/>
        </w:rPr>
        <w:t xml:space="preserve"> </w:t>
      </w:r>
      <w:r>
        <w:rPr>
          <w:rFonts w:ascii="SimSun" w:hAnsi="SimSun" w:eastAsia="SimSun" w:cs="SimSun"/>
          <w:sz w:val="22"/>
          <w:szCs w:val="22"/>
          <w:spacing w:val="-4"/>
        </w:rPr>
        <w:t>恐惧(如果这样，那他就是大师了)。这大概与他早年的经历有关，西北人的</w:t>
      </w:r>
      <w:r>
        <w:rPr>
          <w:rFonts w:ascii="SimSun" w:hAnsi="SimSun" w:eastAsia="SimSun" w:cs="SimSun"/>
          <w:sz w:val="22"/>
          <w:szCs w:val="22"/>
          <w:spacing w:val="11"/>
        </w:rPr>
        <w:t xml:space="preserve"> </w:t>
      </w:r>
      <w:r>
        <w:rPr>
          <w:rFonts w:ascii="SimSun" w:hAnsi="SimSun" w:eastAsia="SimSun" w:cs="SimSun"/>
          <w:sz w:val="22"/>
          <w:szCs w:val="22"/>
          <w:spacing w:val="-10"/>
        </w:rPr>
        <w:t>生活是很苦的，“文革”时期他的家庭又是那样，</w:t>
      </w:r>
      <w:r>
        <w:rPr>
          <w:rFonts w:ascii="SimSun" w:hAnsi="SimSun" w:eastAsia="SimSun" w:cs="SimSun"/>
          <w:sz w:val="22"/>
          <w:szCs w:val="22"/>
          <w:spacing w:val="-11"/>
        </w:rPr>
        <w:t>而他生来身材矮小，体质又</w:t>
      </w:r>
      <w:r>
        <w:rPr>
          <w:rFonts w:ascii="SimSun" w:hAnsi="SimSun" w:eastAsia="SimSun" w:cs="SimSun"/>
          <w:sz w:val="22"/>
          <w:szCs w:val="22"/>
        </w:rPr>
        <w:t xml:space="preserve"> </w:t>
      </w:r>
      <w:r>
        <w:rPr>
          <w:rFonts w:ascii="SimSun" w:hAnsi="SimSun" w:eastAsia="SimSun" w:cs="SimSun"/>
          <w:sz w:val="22"/>
          <w:szCs w:val="22"/>
          <w:spacing w:val="-10"/>
        </w:rPr>
        <w:t>弱，我们看贾平凹的《我是农民》就可以了解这一点。这种</w:t>
      </w:r>
      <w:r>
        <w:rPr>
          <w:rFonts w:ascii="SimSun" w:hAnsi="SimSun" w:eastAsia="SimSun" w:cs="SimSun"/>
          <w:sz w:val="22"/>
          <w:szCs w:val="22"/>
          <w:spacing w:val="-11"/>
        </w:rPr>
        <w:t>苦难记忆、自卑心</w:t>
      </w:r>
      <w:r>
        <w:rPr>
          <w:rFonts w:ascii="SimSun" w:hAnsi="SimSun" w:eastAsia="SimSun" w:cs="SimSun"/>
          <w:sz w:val="22"/>
          <w:szCs w:val="22"/>
        </w:rPr>
        <w:t xml:space="preserve"> </w:t>
      </w:r>
      <w:r>
        <w:rPr>
          <w:rFonts w:ascii="SimSun" w:hAnsi="SimSun" w:eastAsia="SimSun" w:cs="SimSun"/>
          <w:sz w:val="22"/>
          <w:szCs w:val="22"/>
          <w:spacing w:val="-10"/>
        </w:rPr>
        <w:t>理、政治劫难，从小就给他种下了一种生存的恐</w:t>
      </w:r>
      <w:r>
        <w:rPr>
          <w:rFonts w:ascii="SimSun" w:hAnsi="SimSun" w:eastAsia="SimSun" w:cs="SimSun"/>
          <w:sz w:val="22"/>
          <w:szCs w:val="22"/>
          <w:spacing w:val="-11"/>
        </w:rPr>
        <w:t>惧感。于是，权力、金钱，甚</w:t>
      </w:r>
      <w:r>
        <w:rPr>
          <w:rFonts w:ascii="SimSun" w:hAnsi="SimSun" w:eastAsia="SimSun" w:cs="SimSun"/>
          <w:sz w:val="22"/>
          <w:szCs w:val="22"/>
        </w:rPr>
        <w:t xml:space="preserve"> </w:t>
      </w:r>
      <w:r>
        <w:rPr>
          <w:rFonts w:ascii="SimSun" w:hAnsi="SimSun" w:eastAsia="SimSun" w:cs="SimSun"/>
          <w:sz w:val="22"/>
          <w:szCs w:val="22"/>
          <w:spacing w:val="-4"/>
        </w:rPr>
        <w:t>至女人，都成了他创作的一种强大的想象，一种动力。我们看他这几年对作</w:t>
      </w:r>
      <w:r>
        <w:rPr>
          <w:rFonts w:ascii="SimSun" w:hAnsi="SimSun" w:eastAsia="SimSun" w:cs="SimSun"/>
          <w:sz w:val="22"/>
          <w:szCs w:val="22"/>
          <w:spacing w:val="5"/>
        </w:rPr>
        <w:t xml:space="preserve"> </w:t>
      </w:r>
      <w:r>
        <w:rPr>
          <w:rFonts w:ascii="SimSun" w:hAnsi="SimSun" w:eastAsia="SimSun" w:cs="SimSun"/>
          <w:sz w:val="22"/>
          <w:szCs w:val="22"/>
          <w:spacing w:val="-4"/>
        </w:rPr>
        <w:t>协、文联，及更高级别职位的渴求就非常清楚地看到这一点。而他的《西路</w:t>
      </w:r>
      <w:r>
        <w:rPr>
          <w:rFonts w:ascii="SimSun" w:hAnsi="SimSun" w:eastAsia="SimSun" w:cs="SimSun"/>
          <w:sz w:val="22"/>
          <w:szCs w:val="22"/>
        </w:rPr>
        <w:t xml:space="preserve"> </w:t>
      </w:r>
      <w:r>
        <w:rPr>
          <w:rFonts w:ascii="SimSun" w:hAnsi="SimSun" w:eastAsia="SimSun" w:cs="SimSun"/>
          <w:sz w:val="22"/>
          <w:szCs w:val="22"/>
          <w:spacing w:val="-12"/>
        </w:rPr>
        <w:t>上》那种老男人的心态，真是让人难受得想呕吐。</w:t>
      </w:r>
    </w:p>
    <w:p>
      <w:pPr>
        <w:ind w:left="109" w:firstLine="420"/>
        <w:spacing w:before="62" w:line="258" w:lineRule="auto"/>
        <w:jc w:val="both"/>
        <w:rPr>
          <w:rFonts w:ascii="SimSun" w:hAnsi="SimSun" w:eastAsia="SimSun" w:cs="SimSun"/>
          <w:sz w:val="22"/>
          <w:szCs w:val="22"/>
        </w:rPr>
      </w:pPr>
      <w:r>
        <w:rPr>
          <w:rFonts w:ascii="SimSun" w:hAnsi="SimSun" w:eastAsia="SimSun" w:cs="SimSun"/>
          <w:sz w:val="22"/>
          <w:szCs w:val="22"/>
          <w:spacing w:val="-7"/>
        </w:rPr>
        <w:t>但贾平凹以衰弱多病之身，能一直坚持写作，并保持着</w:t>
      </w:r>
      <w:r>
        <w:rPr>
          <w:rFonts w:ascii="SimSun" w:hAnsi="SimSun" w:eastAsia="SimSun" w:cs="SimSun"/>
          <w:sz w:val="22"/>
          <w:szCs w:val="22"/>
          <w:spacing w:val="-8"/>
        </w:rPr>
        <w:t>旺盛的写作冲动，</w:t>
      </w:r>
      <w:r>
        <w:rPr>
          <w:rFonts w:ascii="SimSun" w:hAnsi="SimSun" w:eastAsia="SimSun" w:cs="SimSun"/>
          <w:sz w:val="22"/>
          <w:szCs w:val="22"/>
        </w:rPr>
        <w:t xml:space="preserve"> </w:t>
      </w:r>
      <w:r>
        <w:rPr>
          <w:rFonts w:ascii="SimSun" w:hAnsi="SimSun" w:eastAsia="SimSun" w:cs="SimSun"/>
          <w:sz w:val="22"/>
          <w:szCs w:val="22"/>
          <w:spacing w:val="-10"/>
        </w:rPr>
        <w:t>正好与这种社会恐惧症有关，而且正是通过这种变</w:t>
      </w:r>
      <w:r>
        <w:rPr>
          <w:rFonts w:ascii="SimSun" w:hAnsi="SimSun" w:eastAsia="SimSun" w:cs="SimSun"/>
          <w:sz w:val="22"/>
          <w:szCs w:val="22"/>
          <w:spacing w:val="-11"/>
        </w:rPr>
        <w:t>态的写作，他释放了许多体</w:t>
      </w:r>
      <w:r>
        <w:rPr>
          <w:rFonts w:ascii="SimSun" w:hAnsi="SimSun" w:eastAsia="SimSun" w:cs="SimSun"/>
          <w:sz w:val="22"/>
          <w:szCs w:val="22"/>
        </w:rPr>
        <w:t xml:space="preserve">  </w:t>
      </w:r>
      <w:r>
        <w:rPr>
          <w:rFonts w:ascii="SimSun" w:hAnsi="SimSun" w:eastAsia="SimSun" w:cs="SimSun"/>
          <w:sz w:val="22"/>
          <w:szCs w:val="22"/>
          <w:spacing w:val="-10"/>
        </w:rPr>
        <w:t>内的毒素，保持了肉体与灵魂的平衡。在这个意义</w:t>
      </w:r>
      <w:r>
        <w:rPr>
          <w:rFonts w:ascii="SimSun" w:hAnsi="SimSun" w:eastAsia="SimSun" w:cs="SimSun"/>
          <w:sz w:val="22"/>
          <w:szCs w:val="22"/>
          <w:spacing w:val="-11"/>
        </w:rPr>
        <w:t>上，我们说贾平凹有着一个</w:t>
      </w:r>
      <w:r>
        <w:rPr>
          <w:rFonts w:ascii="SimSun" w:hAnsi="SimSun" w:eastAsia="SimSun" w:cs="SimSun"/>
          <w:sz w:val="22"/>
          <w:szCs w:val="22"/>
        </w:rPr>
        <w:t xml:space="preserve">  </w:t>
      </w:r>
      <w:r>
        <w:rPr>
          <w:rFonts w:ascii="SimSun" w:hAnsi="SimSun" w:eastAsia="SimSun" w:cs="SimSun"/>
          <w:sz w:val="22"/>
          <w:szCs w:val="22"/>
          <w:spacing w:val="-10"/>
        </w:rPr>
        <w:t>作家的天赋。但因这种社会恐惧感，使得他的作品总</w:t>
      </w:r>
      <w:r>
        <w:rPr>
          <w:rFonts w:ascii="SimSun" w:hAnsi="SimSun" w:eastAsia="SimSun" w:cs="SimSun"/>
          <w:sz w:val="22"/>
          <w:szCs w:val="22"/>
          <w:spacing w:val="-11"/>
        </w:rPr>
        <w:t>是有一种阴影，给读者带</w:t>
      </w:r>
      <w:r>
        <w:rPr>
          <w:rFonts w:ascii="SimSun" w:hAnsi="SimSun" w:eastAsia="SimSun" w:cs="SimSun"/>
          <w:sz w:val="22"/>
          <w:szCs w:val="22"/>
        </w:rPr>
        <w:t xml:space="preserve">  </w:t>
      </w:r>
      <w:r>
        <w:rPr>
          <w:rFonts w:ascii="SimSun" w:hAnsi="SimSun" w:eastAsia="SimSun" w:cs="SimSun"/>
          <w:sz w:val="22"/>
          <w:szCs w:val="22"/>
          <w:spacing w:val="-10"/>
        </w:rPr>
        <w:t>来很多的不愉快。他这几年在家乡，在西安所做的</w:t>
      </w:r>
      <w:r>
        <w:rPr>
          <w:rFonts w:ascii="SimSun" w:hAnsi="SimSun" w:eastAsia="SimSun" w:cs="SimSun"/>
          <w:sz w:val="22"/>
          <w:szCs w:val="22"/>
          <w:spacing w:val="-11"/>
        </w:rPr>
        <w:t>一切，为自己做的一切，什</w:t>
      </w:r>
      <w:r>
        <w:rPr>
          <w:rFonts w:ascii="SimSun" w:hAnsi="SimSun" w:eastAsia="SimSun" w:cs="SimSun"/>
          <w:sz w:val="22"/>
          <w:szCs w:val="22"/>
        </w:rPr>
        <w:t xml:space="preserve">  </w:t>
      </w:r>
      <w:r>
        <w:rPr>
          <w:rFonts w:ascii="SimSun" w:hAnsi="SimSun" w:eastAsia="SimSun" w:cs="SimSun"/>
          <w:sz w:val="22"/>
          <w:szCs w:val="22"/>
          <w:spacing w:val="-10"/>
        </w:rPr>
        <w:t>么艺术馆乱七八糟的，都是“名”在作怪。而他喜欢的孙犁、沈</w:t>
      </w:r>
      <w:r>
        <w:rPr>
          <w:rFonts w:ascii="SimSun" w:hAnsi="SimSun" w:eastAsia="SimSun" w:cs="SimSun"/>
          <w:sz w:val="22"/>
          <w:szCs w:val="22"/>
          <w:spacing w:val="-11"/>
        </w:rPr>
        <w:t>从文绝不是如</w:t>
      </w:r>
      <w:r>
        <w:rPr>
          <w:rFonts w:ascii="SimSun" w:hAnsi="SimSun" w:eastAsia="SimSun" w:cs="SimSun"/>
          <w:sz w:val="22"/>
          <w:szCs w:val="22"/>
        </w:rPr>
        <w:t xml:space="preserve">  </w:t>
      </w:r>
      <w:r>
        <w:rPr>
          <w:rFonts w:ascii="SimSun" w:hAnsi="SimSun" w:eastAsia="SimSun" w:cs="SimSun"/>
          <w:sz w:val="22"/>
          <w:szCs w:val="22"/>
          <w:spacing w:val="-10"/>
        </w:rPr>
        <w:t>此。他们对“名”的逃避，对权力的厌恶，对女人的</w:t>
      </w:r>
      <w:r>
        <w:rPr>
          <w:rFonts w:ascii="SimSun" w:hAnsi="SimSun" w:eastAsia="SimSun" w:cs="SimSun"/>
          <w:sz w:val="22"/>
          <w:szCs w:val="22"/>
          <w:spacing w:val="-11"/>
        </w:rPr>
        <w:t>美好而健康的心态，都是</w:t>
      </w:r>
      <w:r>
        <w:rPr>
          <w:rFonts w:ascii="SimSun" w:hAnsi="SimSun" w:eastAsia="SimSun" w:cs="SimSun"/>
          <w:sz w:val="22"/>
          <w:szCs w:val="22"/>
        </w:rPr>
        <w:t xml:space="preserve">  </w:t>
      </w:r>
      <w:r>
        <w:rPr>
          <w:rFonts w:ascii="SimSun" w:hAnsi="SimSun" w:eastAsia="SimSun" w:cs="SimSun"/>
          <w:sz w:val="22"/>
          <w:szCs w:val="22"/>
          <w:spacing w:val="-10"/>
        </w:rPr>
        <w:t>渗透到文章字里行间，渗透到他们的骨血里的。</w:t>
      </w:r>
      <w:r>
        <w:rPr>
          <w:rFonts w:ascii="SimSun" w:hAnsi="SimSun" w:eastAsia="SimSun" w:cs="SimSun"/>
          <w:sz w:val="22"/>
          <w:szCs w:val="22"/>
          <w:spacing w:val="-11"/>
        </w:rPr>
        <w:t>而贾平凹在这些方面正好与之</w:t>
      </w:r>
      <w:r>
        <w:rPr>
          <w:rFonts w:ascii="SimSun" w:hAnsi="SimSun" w:eastAsia="SimSun" w:cs="SimSun"/>
          <w:sz w:val="22"/>
          <w:szCs w:val="22"/>
        </w:rPr>
        <w:t xml:space="preserve">  </w:t>
      </w:r>
      <w:r>
        <w:rPr>
          <w:rFonts w:ascii="SimSun" w:hAnsi="SimSun" w:eastAsia="SimSun" w:cs="SimSun"/>
          <w:sz w:val="22"/>
          <w:szCs w:val="22"/>
          <w:spacing w:val="-4"/>
        </w:rPr>
        <w:t>相反。所谓的学院派把贾平凹与沈从文、孙犁放到一起研究真是滑天下之大</w:t>
      </w:r>
      <w:r>
        <w:rPr>
          <w:rFonts w:ascii="SimSun" w:hAnsi="SimSun" w:eastAsia="SimSun" w:cs="SimSun"/>
          <w:sz w:val="22"/>
          <w:szCs w:val="22"/>
        </w:rPr>
        <w:t xml:space="preserve">  </w:t>
      </w:r>
      <w:r>
        <w:rPr>
          <w:rFonts w:ascii="SimSun" w:hAnsi="SimSun" w:eastAsia="SimSun" w:cs="SimSun"/>
          <w:sz w:val="22"/>
          <w:szCs w:val="22"/>
          <w:spacing w:val="-10"/>
        </w:rPr>
        <w:t>稽。一个人永远也不可能仅仅在自身中就找到自己完全的</w:t>
      </w:r>
      <w:r>
        <w:rPr>
          <w:rFonts w:ascii="SimSun" w:hAnsi="SimSun" w:eastAsia="SimSun" w:cs="SimSun"/>
          <w:sz w:val="22"/>
          <w:szCs w:val="22"/>
          <w:spacing w:val="-11"/>
        </w:rPr>
        <w:t>体现，而应该有对家</w:t>
      </w:r>
      <w:r>
        <w:rPr>
          <w:rFonts w:ascii="SimSun" w:hAnsi="SimSun" w:eastAsia="SimSun" w:cs="SimSun"/>
          <w:sz w:val="22"/>
          <w:szCs w:val="22"/>
        </w:rPr>
        <w:t xml:space="preserve">  </w:t>
      </w:r>
      <w:r>
        <w:rPr>
          <w:rFonts w:ascii="SimSun" w:hAnsi="SimSun" w:eastAsia="SimSun" w:cs="SimSun"/>
          <w:sz w:val="22"/>
          <w:szCs w:val="22"/>
          <w:spacing w:val="3"/>
        </w:rPr>
        <w:t>国的关怀，有对人类的深长思考，如此，才能创作出具备</w:t>
      </w:r>
      <w:r>
        <w:rPr>
          <w:rFonts w:ascii="SimSun" w:hAnsi="SimSun" w:eastAsia="SimSun" w:cs="SimSun"/>
          <w:sz w:val="22"/>
          <w:szCs w:val="22"/>
          <w:spacing w:val="2"/>
        </w:rPr>
        <w:t>普遍意义的伟大</w:t>
      </w:r>
      <w:r>
        <w:rPr>
          <w:rFonts w:ascii="SimSun" w:hAnsi="SimSun" w:eastAsia="SimSun" w:cs="SimSun"/>
          <w:sz w:val="22"/>
          <w:szCs w:val="22"/>
        </w:rPr>
        <w:t xml:space="preserve">  </w:t>
      </w:r>
      <w:r>
        <w:rPr>
          <w:rFonts w:ascii="SimSun" w:hAnsi="SimSun" w:eastAsia="SimSun" w:cs="SimSun"/>
          <w:sz w:val="22"/>
          <w:szCs w:val="22"/>
          <w:spacing w:val="-10"/>
        </w:rPr>
        <w:t>作品。</w:t>
      </w:r>
    </w:p>
    <w:p>
      <w:pPr>
        <w:ind w:left="109" w:right="97" w:firstLine="420"/>
        <w:spacing w:before="59" w:line="251" w:lineRule="auto"/>
        <w:jc w:val="both"/>
        <w:rPr>
          <w:rFonts w:ascii="SimSun" w:hAnsi="SimSun" w:eastAsia="SimSun" w:cs="SimSun"/>
          <w:sz w:val="22"/>
          <w:szCs w:val="22"/>
        </w:rPr>
      </w:pPr>
      <w:r>
        <w:rPr>
          <w:rFonts w:ascii="SimSun" w:hAnsi="SimSun" w:eastAsia="SimSun" w:cs="SimSun"/>
          <w:sz w:val="22"/>
          <w:szCs w:val="22"/>
          <w:spacing w:val="-10"/>
        </w:rPr>
        <w:t>陕西文学孕育于延安文学，因此，先天的与政治联系</w:t>
      </w:r>
      <w:r>
        <w:rPr>
          <w:rFonts w:ascii="SimSun" w:hAnsi="SimSun" w:eastAsia="SimSun" w:cs="SimSun"/>
          <w:sz w:val="22"/>
          <w:szCs w:val="22"/>
          <w:spacing w:val="-11"/>
        </w:rPr>
        <w:t>非常紧密，那种意识</w:t>
      </w:r>
      <w:r>
        <w:rPr>
          <w:rFonts w:ascii="SimSun" w:hAnsi="SimSun" w:eastAsia="SimSun" w:cs="SimSun"/>
          <w:sz w:val="22"/>
          <w:szCs w:val="22"/>
        </w:rPr>
        <w:t xml:space="preserve"> </w:t>
      </w:r>
      <w:r>
        <w:rPr>
          <w:rFonts w:ascii="SimSun" w:hAnsi="SimSun" w:eastAsia="SimSun" w:cs="SimSun"/>
          <w:sz w:val="22"/>
          <w:szCs w:val="22"/>
          <w:spacing w:val="-10"/>
        </w:rPr>
        <w:t>形态的写作思维是非常深地钻到了他们的血液</w:t>
      </w:r>
      <w:r>
        <w:rPr>
          <w:rFonts w:ascii="SimSun" w:hAnsi="SimSun" w:eastAsia="SimSun" w:cs="SimSun"/>
          <w:sz w:val="22"/>
          <w:szCs w:val="22"/>
          <w:spacing w:val="-11"/>
        </w:rPr>
        <w:t>里。而陕西文坛基本被西安周边</w:t>
      </w:r>
      <w:r>
        <w:rPr>
          <w:rFonts w:ascii="SimSun" w:hAnsi="SimSun" w:eastAsia="SimSun" w:cs="SimSun"/>
          <w:sz w:val="22"/>
          <w:szCs w:val="22"/>
        </w:rPr>
        <w:t xml:space="preserve"> </w:t>
      </w:r>
      <w:r>
        <w:rPr>
          <w:rFonts w:ascii="SimSun" w:hAnsi="SimSun" w:eastAsia="SimSun" w:cs="SimSun"/>
          <w:sz w:val="22"/>
          <w:szCs w:val="22"/>
          <w:spacing w:val="-10"/>
        </w:rPr>
        <w:t>的农村作家垄断，他们要在文坛立足，就要靠乡党</w:t>
      </w:r>
      <w:r>
        <w:rPr>
          <w:rFonts w:ascii="SimSun" w:hAnsi="SimSun" w:eastAsia="SimSun" w:cs="SimSun"/>
          <w:sz w:val="22"/>
          <w:szCs w:val="22"/>
          <w:spacing w:val="-11"/>
        </w:rPr>
        <w:t>，这种严重宗法性的乡党风</w:t>
      </w:r>
    </w:p>
    <w:p>
      <w:pPr>
        <w:spacing w:line="251" w:lineRule="auto"/>
        <w:sectPr>
          <w:pgSz w:w="8500" w:h="12480"/>
          <w:pgMar w:top="400" w:right="630" w:bottom="400" w:left="529" w:header="0" w:footer="0" w:gutter="0"/>
        </w:sectPr>
        <w:rPr>
          <w:rFonts w:ascii="SimSun" w:hAnsi="SimSun" w:eastAsia="SimSun" w:cs="SimSun"/>
          <w:sz w:val="22"/>
          <w:szCs w:val="22"/>
        </w:rPr>
      </w:pPr>
    </w:p>
    <w:p>
      <w:pPr>
        <w:ind w:left="4940"/>
        <w:spacing w:before="155" w:line="22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7"/>
        </w:rPr>
        <w:t>X    </w:t>
      </w:r>
      <w:r>
        <w:rPr>
          <w:rFonts w:ascii="SimHei" w:hAnsi="SimHei" w:eastAsia="SimHei" w:cs="SimHei"/>
          <w:sz w:val="17"/>
          <w:szCs w:val="17"/>
          <w:spacing w:val="7"/>
        </w:rPr>
        <w:t>杨光祖的激扬文字</w:t>
      </w:r>
      <w:r>
        <w:rPr>
          <w:rFonts w:ascii="SimHei" w:hAnsi="SimHei" w:eastAsia="SimHei" w:cs="SimHei"/>
          <w:sz w:val="17"/>
          <w:szCs w:val="17"/>
          <w:spacing w:val="7"/>
        </w:rPr>
        <w:t xml:space="preserve"> </w:t>
      </w:r>
      <w:r>
        <w:rPr>
          <w:rFonts w:ascii="Times New Roman" w:hAnsi="Times New Roman" w:eastAsia="Times New Roman" w:cs="Times New Roman"/>
          <w:sz w:val="17"/>
          <w:szCs w:val="17"/>
          <w:b/>
          <w:bCs/>
          <w:spacing w:val="7"/>
        </w:rPr>
        <w:t>253</w:t>
      </w:r>
    </w:p>
    <w:p>
      <w:pPr>
        <w:pStyle w:val="BodyText"/>
        <w:spacing w:line="299" w:lineRule="auto"/>
        <w:rPr/>
      </w:pPr>
      <w:r/>
    </w:p>
    <w:p>
      <w:pPr>
        <w:pStyle w:val="BodyText"/>
        <w:spacing w:line="300" w:lineRule="auto"/>
        <w:rPr/>
      </w:pPr>
      <w:r/>
    </w:p>
    <w:p>
      <w:pPr>
        <w:spacing w:before="72" w:line="258" w:lineRule="auto"/>
        <w:jc w:val="both"/>
        <w:rPr>
          <w:rFonts w:ascii="SimSun" w:hAnsi="SimSun" w:eastAsia="SimSun" w:cs="SimSun"/>
          <w:sz w:val="22"/>
          <w:szCs w:val="22"/>
        </w:rPr>
      </w:pPr>
      <w:r>
        <w:rPr>
          <w:rFonts w:ascii="SimSun" w:hAnsi="SimSun" w:eastAsia="SimSun" w:cs="SimSun"/>
          <w:sz w:val="22"/>
          <w:szCs w:val="22"/>
          <w:spacing w:val="-10"/>
        </w:rPr>
        <w:t>气，也是毒害陕西文坛的一个大毒瘤。而农村作家</w:t>
      </w:r>
      <w:r>
        <w:rPr>
          <w:rFonts w:ascii="SimSun" w:hAnsi="SimSun" w:eastAsia="SimSun" w:cs="SimSun"/>
          <w:sz w:val="22"/>
          <w:szCs w:val="22"/>
          <w:spacing w:val="-11"/>
        </w:rPr>
        <w:t>那种先天的生存恐惧感，让</w:t>
      </w:r>
      <w:r>
        <w:rPr>
          <w:rFonts w:ascii="SimSun" w:hAnsi="SimSun" w:eastAsia="SimSun" w:cs="SimSun"/>
          <w:sz w:val="22"/>
          <w:szCs w:val="22"/>
        </w:rPr>
        <w:t xml:space="preserve">  </w:t>
      </w:r>
      <w:r>
        <w:rPr>
          <w:rFonts w:ascii="SimSun" w:hAnsi="SimSun" w:eastAsia="SimSun" w:cs="SimSun"/>
          <w:sz w:val="22"/>
          <w:szCs w:val="22"/>
          <w:spacing w:val="-10"/>
        </w:rPr>
        <w:t>他们尚无力做更深的人性思索与艺术探索。他们更</w:t>
      </w:r>
      <w:r>
        <w:rPr>
          <w:rFonts w:ascii="SimSun" w:hAnsi="SimSun" w:eastAsia="SimSun" w:cs="SimSun"/>
          <w:sz w:val="22"/>
          <w:szCs w:val="22"/>
          <w:spacing w:val="-11"/>
        </w:rPr>
        <w:t>多的是把文学当作改换门庭</w:t>
      </w:r>
      <w:r>
        <w:rPr>
          <w:rFonts w:ascii="SimSun" w:hAnsi="SimSun" w:eastAsia="SimSun" w:cs="SimSun"/>
          <w:sz w:val="22"/>
          <w:szCs w:val="22"/>
        </w:rPr>
        <w:t xml:space="preserve">  </w:t>
      </w:r>
      <w:r>
        <w:rPr>
          <w:rFonts w:ascii="SimSun" w:hAnsi="SimSun" w:eastAsia="SimSun" w:cs="SimSun"/>
          <w:sz w:val="22"/>
          <w:szCs w:val="22"/>
          <w:spacing w:val="-10"/>
        </w:rPr>
        <w:t>的工具，当作光宗耀祖的手段。路遥如此，陈忠实如此，贾平凹更如此。这一</w:t>
      </w:r>
      <w:r>
        <w:rPr>
          <w:rFonts w:ascii="SimSun" w:hAnsi="SimSun" w:eastAsia="SimSun" w:cs="SimSun"/>
          <w:sz w:val="22"/>
          <w:szCs w:val="22"/>
          <w:spacing w:val="10"/>
        </w:rPr>
        <w:t xml:space="preserve"> </w:t>
      </w:r>
      <w:r>
        <w:rPr>
          <w:rFonts w:ascii="SimSun" w:hAnsi="SimSun" w:eastAsia="SimSun" w:cs="SimSun"/>
          <w:sz w:val="22"/>
          <w:szCs w:val="22"/>
          <w:spacing w:val="-10"/>
        </w:rPr>
        <w:t>点看看他们的散文，他们的创作谈，就非常清楚了。不过</w:t>
      </w:r>
      <w:r>
        <w:rPr>
          <w:rFonts w:ascii="SimSun" w:hAnsi="SimSun" w:eastAsia="SimSun" w:cs="SimSun"/>
          <w:sz w:val="22"/>
          <w:szCs w:val="22"/>
          <w:spacing w:val="-11"/>
        </w:rPr>
        <w:t>，陈忠实尚有一种正</w:t>
      </w:r>
      <w:r>
        <w:rPr>
          <w:rFonts w:ascii="SimSun" w:hAnsi="SimSun" w:eastAsia="SimSun" w:cs="SimSun"/>
          <w:sz w:val="22"/>
          <w:szCs w:val="22"/>
        </w:rPr>
        <w:t xml:space="preserve">  </w:t>
      </w:r>
      <w:r>
        <w:rPr>
          <w:rFonts w:ascii="SimSun" w:hAnsi="SimSun" w:eastAsia="SimSun" w:cs="SimSun"/>
          <w:sz w:val="22"/>
          <w:szCs w:val="22"/>
          <w:spacing w:val="-10"/>
        </w:rPr>
        <w:t>气，所以才有《白鹿原》的突破。贾平凹更多的是一种邪气</w:t>
      </w:r>
      <w:r>
        <w:rPr>
          <w:rFonts w:ascii="SimSun" w:hAnsi="SimSun" w:eastAsia="SimSun" w:cs="SimSun"/>
          <w:sz w:val="22"/>
          <w:szCs w:val="22"/>
          <w:spacing w:val="-11"/>
        </w:rPr>
        <w:t>，而正是这种邪气</w:t>
      </w:r>
      <w:r>
        <w:rPr>
          <w:rFonts w:ascii="SimSun" w:hAnsi="SimSun" w:eastAsia="SimSun" w:cs="SimSun"/>
          <w:sz w:val="22"/>
          <w:szCs w:val="22"/>
        </w:rPr>
        <w:t xml:space="preserve">  </w:t>
      </w:r>
      <w:r>
        <w:rPr>
          <w:rFonts w:ascii="SimSun" w:hAnsi="SimSun" w:eastAsia="SimSun" w:cs="SimSun"/>
          <w:sz w:val="22"/>
          <w:szCs w:val="22"/>
          <w:spacing w:val="-7"/>
        </w:rPr>
        <w:t>成就了《废都》,但也让他几乎没有成为文学大师的可能。因为他们毕竟是乡</w:t>
      </w:r>
      <w:r>
        <w:rPr>
          <w:rFonts w:ascii="SimSun" w:hAnsi="SimSun" w:eastAsia="SimSun" w:cs="SimSun"/>
          <w:sz w:val="22"/>
          <w:szCs w:val="22"/>
          <w:spacing w:val="16"/>
        </w:rPr>
        <w:t xml:space="preserve"> </w:t>
      </w:r>
      <w:r>
        <w:rPr>
          <w:rFonts w:ascii="SimSun" w:hAnsi="SimSun" w:eastAsia="SimSun" w:cs="SimSun"/>
          <w:sz w:val="22"/>
          <w:szCs w:val="22"/>
          <w:spacing w:val="-1"/>
        </w:rPr>
        <w:t>土文化(而且还是很落后的乡土文化)作者，在他们身上几乎没有现代意识、</w:t>
      </w:r>
      <w:r>
        <w:rPr>
          <w:rFonts w:ascii="SimSun" w:hAnsi="SimSun" w:eastAsia="SimSun" w:cs="SimSun"/>
          <w:sz w:val="22"/>
          <w:szCs w:val="22"/>
          <w:spacing w:val="2"/>
        </w:rPr>
        <w:t xml:space="preserve"> </w:t>
      </w:r>
      <w:r>
        <w:rPr>
          <w:rFonts w:ascii="SimSun" w:hAnsi="SimSun" w:eastAsia="SimSun" w:cs="SimSun"/>
          <w:sz w:val="22"/>
          <w:szCs w:val="22"/>
          <w:spacing w:val="-10"/>
        </w:rPr>
        <w:t>现代气息，更缺乏一种世界眼光，一种人类情怀。①很突出的一点</w:t>
      </w:r>
      <w:r>
        <w:rPr>
          <w:rFonts w:ascii="SimSun" w:hAnsi="SimSun" w:eastAsia="SimSun" w:cs="SimSun"/>
          <w:sz w:val="22"/>
          <w:szCs w:val="22"/>
          <w:spacing w:val="-11"/>
        </w:rPr>
        <w:t>就是他们的</w:t>
      </w:r>
      <w:r>
        <w:rPr>
          <w:rFonts w:ascii="SimSun" w:hAnsi="SimSun" w:eastAsia="SimSun" w:cs="SimSun"/>
          <w:sz w:val="22"/>
          <w:szCs w:val="22"/>
        </w:rPr>
        <w:t xml:space="preserve">  </w:t>
      </w:r>
      <w:r>
        <w:rPr>
          <w:rFonts w:ascii="SimSun" w:hAnsi="SimSun" w:eastAsia="SimSun" w:cs="SimSun"/>
          <w:sz w:val="22"/>
          <w:szCs w:val="22"/>
          <w:spacing w:val="-10"/>
        </w:rPr>
        <w:t>创作总是非常企求主流文化的认同，这既成为他们创作的动力，也</w:t>
      </w:r>
      <w:r>
        <w:rPr>
          <w:rFonts w:ascii="SimSun" w:hAnsi="SimSun" w:eastAsia="SimSun" w:cs="SimSun"/>
          <w:sz w:val="22"/>
          <w:szCs w:val="22"/>
          <w:spacing w:val="-11"/>
        </w:rPr>
        <w:t>成为他们的</w:t>
      </w:r>
      <w:r>
        <w:rPr>
          <w:rFonts w:ascii="SimSun" w:hAnsi="SimSun" w:eastAsia="SimSun" w:cs="SimSun"/>
          <w:sz w:val="22"/>
          <w:szCs w:val="22"/>
        </w:rPr>
        <w:t xml:space="preserve">  </w:t>
      </w:r>
      <w:r>
        <w:rPr>
          <w:rFonts w:ascii="SimSun" w:hAnsi="SimSun" w:eastAsia="SimSun" w:cs="SimSun"/>
          <w:sz w:val="22"/>
          <w:szCs w:val="22"/>
          <w:spacing w:val="-10"/>
        </w:rPr>
        <w:t>文学难以进入大境界的致命伤。贾平凹说“从事写作后</w:t>
      </w:r>
      <w:r>
        <w:rPr>
          <w:rFonts w:ascii="SimSun" w:hAnsi="SimSun" w:eastAsia="SimSun" w:cs="SimSun"/>
          <w:sz w:val="22"/>
          <w:szCs w:val="22"/>
          <w:spacing w:val="-11"/>
        </w:rPr>
        <w:t>，一直又与主流文化不</w:t>
      </w:r>
      <w:r>
        <w:rPr>
          <w:rFonts w:ascii="SimSun" w:hAnsi="SimSun" w:eastAsia="SimSun" w:cs="SimSun"/>
          <w:sz w:val="22"/>
          <w:szCs w:val="22"/>
        </w:rPr>
        <w:t xml:space="preserve">  </w:t>
      </w:r>
      <w:r>
        <w:rPr>
          <w:rFonts w:ascii="SimSun" w:hAnsi="SimSun" w:eastAsia="SimSun" w:cs="SimSun"/>
          <w:sz w:val="22"/>
          <w:szCs w:val="22"/>
          <w:spacing w:val="-7"/>
        </w:rPr>
        <w:t>协调受指责而又不服气，做顽强的挣扎，所以</w:t>
      </w:r>
      <w:r>
        <w:rPr>
          <w:rFonts w:ascii="SimSun" w:hAnsi="SimSun" w:eastAsia="SimSun" w:cs="SimSun"/>
          <w:sz w:val="22"/>
          <w:szCs w:val="22"/>
          <w:spacing w:val="-8"/>
        </w:rPr>
        <w:t>一会儿自卑，一会儿又得意”。</w:t>
      </w:r>
      <w:r>
        <w:rPr>
          <w:rFonts w:ascii="SimSun" w:hAnsi="SimSun" w:eastAsia="SimSun" w:cs="SimSun"/>
          <w:sz w:val="22"/>
          <w:szCs w:val="22"/>
        </w:rPr>
        <w:t xml:space="preserve"> </w:t>
      </w:r>
      <w:r>
        <w:rPr>
          <w:rFonts w:ascii="SimSun" w:hAnsi="SimSun" w:eastAsia="SimSun" w:cs="SimSun"/>
          <w:sz w:val="22"/>
          <w:szCs w:val="22"/>
          <w:spacing w:val="-10"/>
        </w:rPr>
        <w:t>在谈到他更隐秘的精神上的病苦与烦恼时，认为很重要的一</w:t>
      </w:r>
      <w:r>
        <w:rPr>
          <w:rFonts w:ascii="SimSun" w:hAnsi="SimSun" w:eastAsia="SimSun" w:cs="SimSun"/>
          <w:sz w:val="22"/>
          <w:szCs w:val="22"/>
          <w:spacing w:val="-11"/>
        </w:rPr>
        <w:t>点就是“我的创作</w:t>
      </w:r>
      <w:r>
        <w:rPr>
          <w:rFonts w:ascii="SimSun" w:hAnsi="SimSun" w:eastAsia="SimSun" w:cs="SimSun"/>
          <w:sz w:val="22"/>
          <w:szCs w:val="22"/>
        </w:rPr>
        <w:t xml:space="preserve">  </w:t>
      </w:r>
      <w:r>
        <w:rPr>
          <w:rFonts w:ascii="SimSun" w:hAnsi="SimSun" w:eastAsia="SimSun" w:cs="SimSun"/>
          <w:sz w:val="22"/>
          <w:szCs w:val="22"/>
          <w:spacing w:val="-27"/>
          <w:w w:val="97"/>
        </w:rPr>
        <w:t>与主流文化的冲突”。②</w:t>
      </w:r>
    </w:p>
    <w:p>
      <w:pPr>
        <w:ind w:firstLine="440"/>
        <w:spacing w:before="63" w:line="258" w:lineRule="auto"/>
        <w:jc w:val="both"/>
        <w:rPr>
          <w:rFonts w:ascii="SimSun" w:hAnsi="SimSun" w:eastAsia="SimSun" w:cs="SimSun"/>
          <w:sz w:val="22"/>
          <w:szCs w:val="22"/>
        </w:rPr>
      </w:pPr>
      <w:r>
        <w:rPr>
          <w:rFonts w:ascii="SimSun" w:hAnsi="SimSun" w:eastAsia="SimSun" w:cs="SimSun"/>
          <w:sz w:val="22"/>
          <w:szCs w:val="22"/>
          <w:spacing w:val="-10"/>
        </w:rPr>
        <w:t>这不仅是陕西的症状，甘肃也是如此。我们</w:t>
      </w:r>
      <w:r>
        <w:rPr>
          <w:rFonts w:ascii="SimSun" w:hAnsi="SimSun" w:eastAsia="SimSun" w:cs="SimSun"/>
          <w:sz w:val="22"/>
          <w:szCs w:val="22"/>
          <w:spacing w:val="-11"/>
        </w:rPr>
        <w:t>翻看晚清历史，那个时候，上</w:t>
      </w:r>
      <w:r>
        <w:rPr>
          <w:rFonts w:ascii="SimSun" w:hAnsi="SimSun" w:eastAsia="SimSun" w:cs="SimSun"/>
          <w:sz w:val="22"/>
          <w:szCs w:val="22"/>
        </w:rPr>
        <w:t xml:space="preserve"> </w:t>
      </w:r>
      <w:r>
        <w:rPr>
          <w:rFonts w:ascii="SimSun" w:hAnsi="SimSun" w:eastAsia="SimSun" w:cs="SimSun"/>
          <w:sz w:val="22"/>
          <w:szCs w:val="22"/>
          <w:spacing w:val="-10"/>
        </w:rPr>
        <w:t>海、浙江等地，甚至包括四川都已经送自己的子弟去国外留学去了，而陕甘领</w:t>
      </w:r>
      <w:r>
        <w:rPr>
          <w:rFonts w:ascii="SimSun" w:hAnsi="SimSun" w:eastAsia="SimSun" w:cs="SimSun"/>
          <w:sz w:val="22"/>
          <w:szCs w:val="22"/>
          <w:spacing w:val="8"/>
        </w:rPr>
        <w:t xml:space="preserve"> </w:t>
      </w:r>
      <w:r>
        <w:rPr>
          <w:rFonts w:ascii="SimSun" w:hAnsi="SimSun" w:eastAsia="SimSun" w:cs="SimSun"/>
          <w:sz w:val="22"/>
          <w:szCs w:val="22"/>
          <w:spacing w:val="-10"/>
        </w:rPr>
        <w:t>导却不愿意走出这一步。这一点甘肃更落后。当人家面临</w:t>
      </w:r>
      <w:r>
        <w:rPr>
          <w:rFonts w:ascii="SimSun" w:hAnsi="SimSun" w:eastAsia="SimSun" w:cs="SimSun"/>
          <w:sz w:val="22"/>
          <w:szCs w:val="22"/>
          <w:spacing w:val="-11"/>
        </w:rPr>
        <w:t>的是全球化问题的时</w:t>
      </w:r>
      <w:r>
        <w:rPr>
          <w:rFonts w:ascii="SimSun" w:hAnsi="SimSun" w:eastAsia="SimSun" w:cs="SimSun"/>
          <w:sz w:val="22"/>
          <w:szCs w:val="22"/>
        </w:rPr>
        <w:t xml:space="preserve">  </w:t>
      </w:r>
      <w:r>
        <w:rPr>
          <w:rFonts w:ascii="SimSun" w:hAnsi="SimSun" w:eastAsia="SimSun" w:cs="SimSun"/>
          <w:sz w:val="22"/>
          <w:szCs w:val="22"/>
          <w:spacing w:val="-10"/>
        </w:rPr>
        <w:t>候，我们还固守自己的儒家本位思想。这一点读甘</w:t>
      </w:r>
      <w:r>
        <w:rPr>
          <w:rFonts w:ascii="SimSun" w:hAnsi="SimSun" w:eastAsia="SimSun" w:cs="SimSun"/>
          <w:sz w:val="22"/>
          <w:szCs w:val="22"/>
          <w:spacing w:val="-11"/>
        </w:rPr>
        <w:t>肃刘尔析的文章，就可以看</w:t>
      </w:r>
      <w:r>
        <w:rPr>
          <w:rFonts w:ascii="SimSun" w:hAnsi="SimSun" w:eastAsia="SimSun" w:cs="SimSun"/>
          <w:sz w:val="22"/>
          <w:szCs w:val="22"/>
        </w:rPr>
        <w:t xml:space="preserve">  </w:t>
      </w:r>
      <w:r>
        <w:rPr>
          <w:rFonts w:ascii="SimSun" w:hAnsi="SimSun" w:eastAsia="SimSun" w:cs="SimSun"/>
          <w:sz w:val="22"/>
          <w:szCs w:val="22"/>
          <w:spacing w:val="-10"/>
        </w:rPr>
        <w:t>得一清二楚。《白鹿原》里的朱夫子就是这样的人，而</w:t>
      </w:r>
      <w:r>
        <w:rPr>
          <w:rFonts w:ascii="SimSun" w:hAnsi="SimSun" w:eastAsia="SimSun" w:cs="SimSun"/>
          <w:sz w:val="22"/>
          <w:szCs w:val="22"/>
          <w:spacing w:val="-11"/>
        </w:rPr>
        <w:t>这样的人在当地还有着</w:t>
      </w:r>
      <w:r>
        <w:rPr>
          <w:rFonts w:ascii="SimSun" w:hAnsi="SimSun" w:eastAsia="SimSun" w:cs="SimSun"/>
          <w:sz w:val="22"/>
          <w:szCs w:val="22"/>
        </w:rPr>
        <w:t xml:space="preserve">  </w:t>
      </w:r>
      <w:r>
        <w:rPr>
          <w:rFonts w:ascii="SimSun" w:hAnsi="SimSun" w:eastAsia="SimSun" w:cs="SimSun"/>
          <w:sz w:val="22"/>
          <w:szCs w:val="22"/>
          <w:spacing w:val="-10"/>
        </w:rPr>
        <w:t>极其大的地方文化影响力。我们再看现代陕甘文学</w:t>
      </w:r>
      <w:r>
        <w:rPr>
          <w:rFonts w:ascii="SimSun" w:hAnsi="SimSun" w:eastAsia="SimSun" w:cs="SimSun"/>
          <w:sz w:val="22"/>
          <w:szCs w:val="22"/>
          <w:spacing w:val="-11"/>
        </w:rPr>
        <w:t>史，本就是从陕甘根据地开</w:t>
      </w:r>
      <w:r>
        <w:rPr>
          <w:rFonts w:ascii="SimSun" w:hAnsi="SimSun" w:eastAsia="SimSun" w:cs="SimSun"/>
          <w:sz w:val="22"/>
          <w:szCs w:val="22"/>
        </w:rPr>
        <w:t xml:space="preserve">  </w:t>
      </w:r>
      <w:r>
        <w:rPr>
          <w:rFonts w:ascii="SimSun" w:hAnsi="SimSun" w:eastAsia="SimSun" w:cs="SimSun"/>
          <w:sz w:val="22"/>
          <w:szCs w:val="22"/>
          <w:spacing w:val="-10"/>
        </w:rPr>
        <w:t>始的。可以说中国共产党是陕甘近代化的真正推动</w:t>
      </w:r>
      <w:r>
        <w:rPr>
          <w:rFonts w:ascii="SimSun" w:hAnsi="SimSun" w:eastAsia="SimSun" w:cs="SimSun"/>
          <w:sz w:val="22"/>
          <w:szCs w:val="22"/>
          <w:spacing w:val="-11"/>
        </w:rPr>
        <w:t>者，没有共产党也就没有陕</w:t>
      </w:r>
      <w:r>
        <w:rPr>
          <w:rFonts w:ascii="SimSun" w:hAnsi="SimSun" w:eastAsia="SimSun" w:cs="SimSun"/>
          <w:sz w:val="22"/>
          <w:szCs w:val="22"/>
        </w:rPr>
        <w:t xml:space="preserve">  </w:t>
      </w:r>
      <w:r>
        <w:rPr>
          <w:rFonts w:ascii="SimSun" w:hAnsi="SimSun" w:eastAsia="SimSun" w:cs="SimSun"/>
          <w:sz w:val="22"/>
          <w:szCs w:val="22"/>
          <w:spacing w:val="-1"/>
        </w:rPr>
        <w:t>甘现代文学(包括艺术)。中国共产党弘扬的是乡土文学、现实主义，因此，</w:t>
      </w:r>
      <w:r>
        <w:rPr>
          <w:rFonts w:ascii="SimSun" w:hAnsi="SimSun" w:eastAsia="SimSun" w:cs="SimSun"/>
          <w:sz w:val="22"/>
          <w:szCs w:val="22"/>
          <w:spacing w:val="3"/>
        </w:rPr>
        <w:t xml:space="preserve"> </w:t>
      </w:r>
      <w:r>
        <w:rPr>
          <w:rFonts w:ascii="SimSun" w:hAnsi="SimSun" w:eastAsia="SimSun" w:cs="SimSun"/>
          <w:sz w:val="22"/>
          <w:szCs w:val="22"/>
          <w:spacing w:val="-10"/>
        </w:rPr>
        <w:t>陕西文学一直在当代文学史上地位显赫。可随着近年来消费文化大众文化的兴</w:t>
      </w:r>
      <w:r>
        <w:rPr>
          <w:rFonts w:ascii="SimSun" w:hAnsi="SimSun" w:eastAsia="SimSun" w:cs="SimSun"/>
          <w:sz w:val="22"/>
          <w:szCs w:val="22"/>
          <w:spacing w:val="9"/>
        </w:rPr>
        <w:t xml:space="preserve"> </w:t>
      </w:r>
      <w:r>
        <w:rPr>
          <w:rFonts w:ascii="SimSun" w:hAnsi="SimSun" w:eastAsia="SimSun" w:cs="SimSun"/>
          <w:sz w:val="22"/>
          <w:szCs w:val="22"/>
          <w:spacing w:val="-4"/>
        </w:rPr>
        <w:t>起，西方文化的重新进入，陕西文学思考的问题就显得落伍了，而广东、上</w:t>
      </w:r>
      <w:r>
        <w:rPr>
          <w:rFonts w:ascii="SimSun" w:hAnsi="SimSun" w:eastAsia="SimSun" w:cs="SimSun"/>
          <w:sz w:val="22"/>
          <w:szCs w:val="22"/>
        </w:rPr>
        <w:t xml:space="preserve">  </w:t>
      </w:r>
      <w:r>
        <w:rPr>
          <w:rFonts w:ascii="SimSun" w:hAnsi="SimSun" w:eastAsia="SimSun" w:cs="SimSun"/>
          <w:sz w:val="22"/>
          <w:szCs w:val="22"/>
          <w:spacing w:val="-10"/>
        </w:rPr>
        <w:t>海、北京又一次垄断了文化话语权。随着城市化、</w:t>
      </w:r>
      <w:r>
        <w:rPr>
          <w:rFonts w:ascii="SimSun" w:hAnsi="SimSun" w:eastAsia="SimSun" w:cs="SimSun"/>
          <w:sz w:val="22"/>
          <w:szCs w:val="22"/>
          <w:spacing w:val="-11"/>
        </w:rPr>
        <w:t>现代化的迈进，中国的乡土</w:t>
      </w:r>
      <w:r>
        <w:rPr>
          <w:rFonts w:ascii="SimSun" w:hAnsi="SimSun" w:eastAsia="SimSun" w:cs="SimSun"/>
          <w:sz w:val="22"/>
          <w:szCs w:val="22"/>
        </w:rPr>
        <w:t xml:space="preserve">  </w:t>
      </w:r>
      <w:r>
        <w:rPr>
          <w:rFonts w:ascii="SimSun" w:hAnsi="SimSun" w:eastAsia="SimSun" w:cs="SimSun"/>
          <w:sz w:val="22"/>
          <w:szCs w:val="22"/>
          <w:spacing w:val="-4"/>
        </w:rPr>
        <w:t>文化也会慢慢地退出文坛，而被新的文学所代替。不过，就目前中国的实际</w:t>
      </w:r>
      <w:r>
        <w:rPr>
          <w:rFonts w:ascii="SimSun" w:hAnsi="SimSun" w:eastAsia="SimSun" w:cs="SimSun"/>
          <w:sz w:val="22"/>
          <w:szCs w:val="22"/>
        </w:rPr>
        <w:t xml:space="preserve">  </w:t>
      </w:r>
      <w:r>
        <w:rPr>
          <w:rFonts w:ascii="SimSun" w:hAnsi="SimSun" w:eastAsia="SimSun" w:cs="SimSun"/>
          <w:sz w:val="22"/>
          <w:szCs w:val="22"/>
          <w:spacing w:val="-15"/>
        </w:rPr>
        <w:t>看，乡土文学还会生长很长一段时间，只是不会</w:t>
      </w:r>
      <w:r>
        <w:rPr>
          <w:rFonts w:ascii="SimSun" w:hAnsi="SimSun" w:eastAsia="SimSun" w:cs="SimSun"/>
          <w:sz w:val="22"/>
          <w:szCs w:val="22"/>
          <w:spacing w:val="-16"/>
        </w:rPr>
        <w:t>再是这个样子了。③</w:t>
      </w:r>
    </w:p>
    <w:p>
      <w:pPr>
        <w:ind w:right="40" w:firstLine="440"/>
        <w:spacing w:before="58" w:line="242" w:lineRule="auto"/>
        <w:jc w:val="both"/>
        <w:rPr>
          <w:rFonts w:ascii="SimSun" w:hAnsi="SimSun" w:eastAsia="SimSun" w:cs="SimSun"/>
          <w:sz w:val="22"/>
          <w:szCs w:val="22"/>
        </w:rPr>
      </w:pPr>
      <w:r>
        <w:rPr>
          <w:rFonts w:ascii="SimSun" w:hAnsi="SimSun" w:eastAsia="SimSun" w:cs="SimSun"/>
          <w:sz w:val="22"/>
          <w:szCs w:val="22"/>
          <w:spacing w:val="-10"/>
        </w:rPr>
        <w:t>通过《废都》里的女人，通过庄之蝶，我们看到了西北作</w:t>
      </w:r>
      <w:r>
        <w:rPr>
          <w:rFonts w:ascii="SimSun" w:hAnsi="SimSun" w:eastAsia="SimSun" w:cs="SimSun"/>
          <w:sz w:val="22"/>
          <w:szCs w:val="22"/>
          <w:spacing w:val="-11"/>
        </w:rPr>
        <w:t>家的不屈，看到</w:t>
      </w:r>
      <w:r>
        <w:rPr>
          <w:rFonts w:ascii="SimSun" w:hAnsi="SimSun" w:eastAsia="SimSun" w:cs="SimSun"/>
          <w:sz w:val="22"/>
          <w:szCs w:val="22"/>
        </w:rPr>
        <w:t xml:space="preserve"> </w:t>
      </w:r>
      <w:r>
        <w:rPr>
          <w:rFonts w:ascii="SimSun" w:hAnsi="SimSun" w:eastAsia="SimSun" w:cs="SimSun"/>
          <w:sz w:val="22"/>
          <w:szCs w:val="22"/>
          <w:spacing w:val="-9"/>
        </w:rPr>
        <w:t>了他们的挣扎，他们的不容易。从某种意义上说，或就从他们的文化底蕴说，</w:t>
      </w:r>
      <w:r>
        <w:rPr>
          <w:rFonts w:ascii="SimSun" w:hAnsi="SimSun" w:eastAsia="SimSun" w:cs="SimSun"/>
          <w:sz w:val="22"/>
          <w:szCs w:val="22"/>
          <w:spacing w:val="15"/>
        </w:rPr>
        <w:t xml:space="preserve"> </w:t>
      </w:r>
      <w:r>
        <w:rPr>
          <w:rFonts w:ascii="SimSun" w:hAnsi="SimSun" w:eastAsia="SimSun" w:cs="SimSun"/>
          <w:sz w:val="22"/>
          <w:szCs w:val="22"/>
          <w:spacing w:val="-4"/>
        </w:rPr>
        <w:t>以路遥、陈忠实、贾平凹为代表的陕西作家创造了奇迹。但这是在特定的阶</w:t>
      </w:r>
    </w:p>
    <w:p>
      <w:pPr>
        <w:pStyle w:val="BodyText"/>
        <w:spacing w:line="381" w:lineRule="auto"/>
        <w:rPr/>
      </w:pPr>
      <w:r/>
    </w:p>
    <w:p>
      <w:pPr>
        <w:ind w:right="81" w:firstLine="310"/>
        <w:spacing w:before="55" w:line="233" w:lineRule="auto"/>
        <w:rPr>
          <w:rFonts w:ascii="SimSun" w:hAnsi="SimSun" w:eastAsia="SimSun" w:cs="SimSun"/>
          <w:sz w:val="17"/>
          <w:szCs w:val="17"/>
        </w:rPr>
      </w:pPr>
      <w:r>
        <w:rPr>
          <w:rFonts w:ascii="SimSun" w:hAnsi="SimSun" w:eastAsia="SimSun" w:cs="SimSun"/>
          <w:sz w:val="17"/>
          <w:szCs w:val="17"/>
          <w:spacing w:val="-11"/>
        </w:rPr>
        <w:t>①</w:t>
      </w:r>
      <w:r>
        <w:rPr>
          <w:rFonts w:ascii="SimSun" w:hAnsi="SimSun" w:eastAsia="SimSun" w:cs="SimSun"/>
          <w:sz w:val="17"/>
          <w:szCs w:val="17"/>
          <w:spacing w:val="44"/>
        </w:rPr>
        <w:t xml:space="preserve"> </w:t>
      </w:r>
      <w:r>
        <w:rPr>
          <w:rFonts w:ascii="SimSun" w:hAnsi="SimSun" w:eastAsia="SimSun" w:cs="SimSun"/>
          <w:sz w:val="17"/>
          <w:szCs w:val="17"/>
          <w:spacing w:val="-11"/>
        </w:rPr>
        <w:t>杨光祖：《乡土文学如何突破》,《人民日报》,2008年4月6日；《作家的胸襟与作品》,《人民</w:t>
      </w:r>
      <w:r>
        <w:rPr>
          <w:rFonts w:ascii="SimSun" w:hAnsi="SimSun" w:eastAsia="SimSun" w:cs="SimSun"/>
          <w:sz w:val="17"/>
          <w:szCs w:val="17"/>
        </w:rPr>
        <w:t xml:space="preserve"> </w:t>
      </w:r>
      <w:r>
        <w:rPr>
          <w:rFonts w:ascii="SimSun" w:hAnsi="SimSun" w:eastAsia="SimSun" w:cs="SimSun"/>
          <w:sz w:val="17"/>
          <w:szCs w:val="17"/>
          <w:spacing w:val="2"/>
        </w:rPr>
        <w:t>日报》,2008年9月18日。</w:t>
      </w:r>
    </w:p>
    <w:p>
      <w:pPr>
        <w:ind w:right="80" w:firstLine="310"/>
        <w:spacing w:before="40" w:line="233" w:lineRule="auto"/>
        <w:rPr>
          <w:rFonts w:ascii="SimSun" w:hAnsi="SimSun" w:eastAsia="SimSun" w:cs="SimSun"/>
          <w:sz w:val="17"/>
          <w:szCs w:val="17"/>
        </w:rPr>
      </w:pPr>
      <w:r>
        <w:rPr>
          <w:rFonts w:ascii="SimSun" w:hAnsi="SimSun" w:eastAsia="SimSun" w:cs="SimSun"/>
          <w:sz w:val="17"/>
          <w:szCs w:val="17"/>
          <w:spacing w:val="-3"/>
        </w:rPr>
        <w:t>②</w:t>
      </w:r>
      <w:r>
        <w:rPr>
          <w:rFonts w:ascii="SimSun" w:hAnsi="SimSun" w:eastAsia="SimSun" w:cs="SimSun"/>
          <w:sz w:val="17"/>
          <w:szCs w:val="17"/>
          <w:spacing w:val="30"/>
        </w:rPr>
        <w:t xml:space="preserve"> </w:t>
      </w:r>
      <w:r>
        <w:rPr>
          <w:rFonts w:ascii="SimSun" w:hAnsi="SimSun" w:eastAsia="SimSun" w:cs="SimSun"/>
          <w:sz w:val="17"/>
          <w:szCs w:val="17"/>
          <w:spacing w:val="-3"/>
        </w:rPr>
        <w:t>许爱珠：《性灵之旅——贾平凹的平平凹凹》,</w:t>
      </w:r>
      <w:r>
        <w:rPr>
          <w:rFonts w:ascii="SimSun" w:hAnsi="SimSun" w:eastAsia="SimSun" w:cs="SimSun"/>
          <w:sz w:val="17"/>
          <w:szCs w:val="17"/>
          <w:spacing w:val="-4"/>
        </w:rPr>
        <w:t>北京：团结出版社，2007年版，第204、207</w:t>
      </w:r>
      <w:r>
        <w:rPr>
          <w:rFonts w:ascii="SimSun" w:hAnsi="SimSun" w:eastAsia="SimSun" w:cs="SimSun"/>
          <w:sz w:val="17"/>
          <w:szCs w:val="17"/>
        </w:rPr>
        <w:t xml:space="preserve"> </w:t>
      </w:r>
      <w:r>
        <w:rPr>
          <w:rFonts w:ascii="SimSun" w:hAnsi="SimSun" w:eastAsia="SimSun" w:cs="SimSun"/>
          <w:sz w:val="17"/>
          <w:szCs w:val="17"/>
          <w:spacing w:val="-9"/>
        </w:rPr>
        <w:t>页。</w:t>
      </w:r>
    </w:p>
    <w:p>
      <w:pPr>
        <w:ind w:left="310"/>
        <w:spacing w:before="42" w:line="216" w:lineRule="auto"/>
        <w:rPr>
          <w:rFonts w:ascii="SimSun" w:hAnsi="SimSun" w:eastAsia="SimSun" w:cs="SimSun"/>
          <w:sz w:val="17"/>
          <w:szCs w:val="17"/>
        </w:rPr>
      </w:pPr>
      <w:r>
        <w:rPr>
          <w:rFonts w:ascii="SimSun" w:hAnsi="SimSun" w:eastAsia="SimSun" w:cs="SimSun"/>
          <w:sz w:val="17"/>
          <w:szCs w:val="17"/>
          <w:spacing w:val="-8"/>
        </w:rPr>
        <w:t>③</w:t>
      </w:r>
      <w:r>
        <w:rPr>
          <w:rFonts w:ascii="SimSun" w:hAnsi="SimSun" w:eastAsia="SimSun" w:cs="SimSun"/>
          <w:sz w:val="17"/>
          <w:szCs w:val="17"/>
          <w:spacing w:val="35"/>
        </w:rPr>
        <w:t xml:space="preserve"> </w:t>
      </w:r>
      <w:r>
        <w:rPr>
          <w:rFonts w:ascii="SimSun" w:hAnsi="SimSun" w:eastAsia="SimSun" w:cs="SimSun"/>
          <w:sz w:val="17"/>
          <w:szCs w:val="17"/>
          <w:spacing w:val="-8"/>
        </w:rPr>
        <w:t>杨光祖：《底层叙事如何超越》,《人民日报》,2008年1月17日。</w:t>
      </w:r>
    </w:p>
    <w:p>
      <w:pPr>
        <w:spacing w:line="216" w:lineRule="auto"/>
        <w:sectPr>
          <w:pgSz w:w="8500" w:h="12480"/>
          <w:pgMar w:top="400" w:right="659" w:bottom="400" w:left="609" w:header="0" w:footer="0" w:gutter="0"/>
        </w:sectPr>
        <w:rPr>
          <w:rFonts w:ascii="SimSun" w:hAnsi="SimSun" w:eastAsia="SimSun" w:cs="SimSun"/>
          <w:sz w:val="17"/>
          <w:szCs w:val="17"/>
        </w:rPr>
      </w:pPr>
    </w:p>
    <w:p>
      <w:pPr>
        <w:ind w:left="2"/>
        <w:spacing w:before="77" w:line="222" w:lineRule="auto"/>
        <w:rPr>
          <w:rFonts w:ascii="SimHei" w:hAnsi="SimHei" w:eastAsia="SimHei" w:cs="SimHei"/>
          <w:sz w:val="22"/>
          <w:szCs w:val="22"/>
        </w:rPr>
      </w:pPr>
      <w:r>
        <w:rPr>
          <w:rFonts w:ascii="SimSun" w:hAnsi="SimSun" w:eastAsia="SimSun" w:cs="SimSun"/>
          <w:sz w:val="22"/>
          <w:szCs w:val="22"/>
          <w:b/>
          <w:bCs/>
          <w:spacing w:val="-21"/>
          <w:w w:val="96"/>
        </w:rPr>
        <w:t>254</w:t>
      </w:r>
      <w:r>
        <w:rPr>
          <w:rFonts w:ascii="SimSun" w:hAnsi="SimSun" w:eastAsia="SimSun" w:cs="SimSun"/>
          <w:sz w:val="22"/>
          <w:szCs w:val="22"/>
          <w:spacing w:val="17"/>
        </w:rPr>
        <w:t xml:space="preserve"> </w:t>
      </w:r>
      <w:r>
        <w:rPr>
          <w:rFonts w:ascii="SimHei" w:hAnsi="SimHei" w:eastAsia="SimHei" w:cs="SimHei"/>
          <w:sz w:val="22"/>
          <w:szCs w:val="22"/>
          <w:spacing w:val="-21"/>
          <w:w w:val="96"/>
        </w:rPr>
        <w:t>贾平凹创作问题批判</w:t>
      </w:r>
    </w:p>
    <w:p>
      <w:pPr>
        <w:pStyle w:val="BodyText"/>
        <w:spacing w:line="304" w:lineRule="auto"/>
        <w:rPr/>
      </w:pPr>
      <w:r/>
    </w:p>
    <w:p>
      <w:pPr>
        <w:pStyle w:val="BodyText"/>
        <w:spacing w:line="305" w:lineRule="auto"/>
        <w:rPr/>
      </w:pPr>
      <w:r/>
    </w:p>
    <w:p>
      <w:pPr>
        <w:ind w:right="81"/>
        <w:spacing w:before="72" w:line="249" w:lineRule="auto"/>
        <w:rPr>
          <w:rFonts w:ascii="SimSun" w:hAnsi="SimSun" w:eastAsia="SimSun" w:cs="SimSun"/>
          <w:sz w:val="22"/>
          <w:szCs w:val="22"/>
        </w:rPr>
      </w:pPr>
      <w:r>
        <w:rPr>
          <w:rFonts w:ascii="SimSun" w:hAnsi="SimSun" w:eastAsia="SimSun" w:cs="SimSun"/>
          <w:sz w:val="22"/>
          <w:szCs w:val="22"/>
          <w:spacing w:val="-10"/>
        </w:rPr>
        <w:t>段、特定的时期，随着社会的不断正常化、现代化，陕西作家再要创造</w:t>
      </w:r>
      <w:r>
        <w:rPr>
          <w:rFonts w:ascii="SimSun" w:hAnsi="SimSun" w:eastAsia="SimSun" w:cs="SimSun"/>
          <w:sz w:val="22"/>
          <w:szCs w:val="22"/>
          <w:spacing w:val="-11"/>
        </w:rPr>
        <w:t>这种奇</w:t>
      </w:r>
      <w:r>
        <w:rPr>
          <w:rFonts w:ascii="SimSun" w:hAnsi="SimSun" w:eastAsia="SimSun" w:cs="SimSun"/>
          <w:sz w:val="22"/>
          <w:szCs w:val="22"/>
        </w:rPr>
        <w:t xml:space="preserve"> </w:t>
      </w:r>
      <w:r>
        <w:rPr>
          <w:rFonts w:ascii="SimSun" w:hAnsi="SimSun" w:eastAsia="SimSun" w:cs="SimSun"/>
          <w:sz w:val="22"/>
          <w:szCs w:val="22"/>
          <w:spacing w:val="-11"/>
        </w:rPr>
        <w:t>迹已经很艰难了。</w:t>
      </w:r>
    </w:p>
    <w:p>
      <w:pPr>
        <w:ind w:left="2034"/>
        <w:spacing w:before="296" w:line="222" w:lineRule="auto"/>
        <w:rPr>
          <w:rFonts w:ascii="SimHei" w:hAnsi="SimHei" w:eastAsia="SimHei" w:cs="SimHei"/>
          <w:sz w:val="32"/>
          <w:szCs w:val="32"/>
        </w:rPr>
      </w:pPr>
      <w:r>
        <w:rPr>
          <w:rFonts w:ascii="SimHei" w:hAnsi="SimHei" w:eastAsia="SimHei" w:cs="SimHei"/>
          <w:sz w:val="32"/>
          <w:szCs w:val="32"/>
          <w:b/>
          <w:bCs/>
          <w:spacing w:val="-13"/>
        </w:rPr>
        <w:t>贾平凹：如此让人失望</w:t>
      </w:r>
    </w:p>
    <w:p>
      <w:pPr>
        <w:ind w:left="3220"/>
        <w:spacing w:before="295" w:line="234" w:lineRule="auto"/>
        <w:rPr>
          <w:rFonts w:ascii="KaiTi" w:hAnsi="KaiTi" w:eastAsia="KaiTi" w:cs="KaiTi"/>
          <w:sz w:val="22"/>
          <w:szCs w:val="22"/>
        </w:rPr>
      </w:pPr>
      <w:r>
        <w:rPr>
          <w:rFonts w:ascii="KaiTi" w:hAnsi="KaiTi" w:eastAsia="KaiTi" w:cs="KaiTi"/>
          <w:sz w:val="22"/>
          <w:szCs w:val="22"/>
          <w:spacing w:val="26"/>
        </w:rPr>
        <w:t>杨光祖</w:t>
      </w:r>
    </w:p>
    <w:p>
      <w:pPr>
        <w:ind w:firstLine="420"/>
        <w:spacing w:before="310" w:line="256" w:lineRule="auto"/>
        <w:jc w:val="both"/>
        <w:rPr>
          <w:rFonts w:ascii="SimSun" w:hAnsi="SimSun" w:eastAsia="SimSun" w:cs="SimSun"/>
          <w:sz w:val="22"/>
          <w:szCs w:val="22"/>
        </w:rPr>
      </w:pPr>
      <w:r>
        <w:rPr>
          <w:rFonts w:ascii="SimSun" w:hAnsi="SimSun" w:eastAsia="SimSun" w:cs="SimSun"/>
          <w:sz w:val="22"/>
          <w:szCs w:val="22"/>
          <w:spacing w:val="-5"/>
        </w:rPr>
        <w:t>在北京春日的一个下午，我终于读完了贾平凹先生的长篇小说《秦腔》,</w:t>
      </w:r>
      <w:r>
        <w:rPr>
          <w:rFonts w:ascii="SimSun" w:hAnsi="SimSun" w:eastAsia="SimSun" w:cs="SimSun"/>
          <w:sz w:val="22"/>
          <w:szCs w:val="22"/>
          <w:spacing w:val="5"/>
        </w:rPr>
        <w:t xml:space="preserve"> </w:t>
      </w:r>
      <w:r>
        <w:rPr>
          <w:rFonts w:ascii="SimSun" w:hAnsi="SimSun" w:eastAsia="SimSun" w:cs="SimSun"/>
          <w:sz w:val="22"/>
          <w:szCs w:val="22"/>
          <w:spacing w:val="-7"/>
        </w:rPr>
        <w:t>说“终于”,因为这是一部阅读难度不亚于那些晦涩的哲学著作的所谓文学作</w:t>
      </w:r>
      <w:r>
        <w:rPr>
          <w:rFonts w:ascii="SimSun" w:hAnsi="SimSun" w:eastAsia="SimSun" w:cs="SimSun"/>
          <w:sz w:val="22"/>
          <w:szCs w:val="22"/>
          <w:spacing w:val="11"/>
        </w:rPr>
        <w:t xml:space="preserve"> </w:t>
      </w:r>
      <w:r>
        <w:rPr>
          <w:rFonts w:ascii="SimSun" w:hAnsi="SimSun" w:eastAsia="SimSun" w:cs="SimSun"/>
          <w:sz w:val="22"/>
          <w:szCs w:val="22"/>
          <w:spacing w:val="-10"/>
        </w:rPr>
        <w:t>品。当然，说《秦腔》“晦涩”也不准确，它的每句话的意思还是清楚的</w:t>
      </w:r>
      <w:r>
        <w:rPr>
          <w:rFonts w:ascii="SimSun" w:hAnsi="SimSun" w:eastAsia="SimSun" w:cs="SimSun"/>
          <w:sz w:val="22"/>
          <w:szCs w:val="22"/>
          <w:spacing w:val="-11"/>
        </w:rPr>
        <w:t>，但</w:t>
      </w:r>
      <w:r>
        <w:rPr>
          <w:rFonts w:ascii="SimSun" w:hAnsi="SimSun" w:eastAsia="SimSun" w:cs="SimSun"/>
          <w:sz w:val="22"/>
          <w:szCs w:val="22"/>
        </w:rPr>
        <w:t xml:space="preserve"> </w:t>
      </w:r>
      <w:r>
        <w:rPr>
          <w:rFonts w:ascii="SimSun" w:hAnsi="SimSun" w:eastAsia="SimSun" w:cs="SimSun"/>
          <w:sz w:val="22"/>
          <w:szCs w:val="22"/>
          <w:spacing w:val="-8"/>
        </w:rPr>
        <w:t>连起来却往往语无伦次，不知所云。我经过艰难的权衡，终于得出一个结论：</w:t>
      </w:r>
      <w:r>
        <w:rPr>
          <w:rFonts w:ascii="SimSun" w:hAnsi="SimSun" w:eastAsia="SimSun" w:cs="SimSun"/>
          <w:sz w:val="22"/>
          <w:szCs w:val="22"/>
          <w:spacing w:val="11"/>
        </w:rPr>
        <w:t xml:space="preserve"> </w:t>
      </w:r>
      <w:r>
        <w:rPr>
          <w:rFonts w:ascii="SimSun" w:hAnsi="SimSun" w:eastAsia="SimSun" w:cs="SimSun"/>
          <w:sz w:val="22"/>
          <w:szCs w:val="22"/>
          <w:spacing w:val="-10"/>
        </w:rPr>
        <w:t>这是一部失败之作，而且在贾平凹的长篇小说里，几乎是最失败的一部，</w:t>
      </w:r>
      <w:r>
        <w:rPr>
          <w:rFonts w:ascii="SimSun" w:hAnsi="SimSun" w:eastAsia="SimSun" w:cs="SimSun"/>
          <w:sz w:val="22"/>
          <w:szCs w:val="22"/>
          <w:spacing w:val="-11"/>
        </w:rPr>
        <w:t>或者</w:t>
      </w:r>
      <w:r>
        <w:rPr>
          <w:rFonts w:ascii="SimSun" w:hAnsi="SimSun" w:eastAsia="SimSun" w:cs="SimSun"/>
          <w:sz w:val="22"/>
          <w:szCs w:val="22"/>
        </w:rPr>
        <w:t xml:space="preserve"> </w:t>
      </w:r>
      <w:r>
        <w:rPr>
          <w:rFonts w:ascii="SimSun" w:hAnsi="SimSun" w:eastAsia="SimSun" w:cs="SimSun"/>
          <w:sz w:val="22"/>
          <w:szCs w:val="22"/>
          <w:spacing w:val="-23"/>
        </w:rPr>
        <w:t>仅优于《商州》。</w:t>
      </w:r>
    </w:p>
    <w:p>
      <w:pPr>
        <w:ind w:right="69" w:firstLine="420"/>
        <w:spacing w:before="63" w:line="256" w:lineRule="auto"/>
        <w:jc w:val="both"/>
        <w:rPr>
          <w:rFonts w:ascii="SimSun" w:hAnsi="SimSun" w:eastAsia="SimSun" w:cs="SimSun"/>
          <w:sz w:val="22"/>
          <w:szCs w:val="22"/>
        </w:rPr>
      </w:pPr>
      <w:r>
        <w:rPr>
          <w:rFonts w:ascii="SimSun" w:hAnsi="SimSun" w:eastAsia="SimSun" w:cs="SimSun"/>
          <w:sz w:val="22"/>
          <w:szCs w:val="22"/>
          <w:spacing w:val="-10"/>
        </w:rPr>
        <w:t>说这样的话，对我来说也是很痛苦的。我对贾平凹是有感情的，从中</w:t>
      </w:r>
      <w:r>
        <w:rPr>
          <w:rFonts w:ascii="SimSun" w:hAnsi="SimSun" w:eastAsia="SimSun" w:cs="SimSun"/>
          <w:sz w:val="22"/>
          <w:szCs w:val="22"/>
          <w:spacing w:val="-11"/>
        </w:rPr>
        <w:t>学起</w:t>
      </w:r>
      <w:r>
        <w:rPr>
          <w:rFonts w:ascii="SimSun" w:hAnsi="SimSun" w:eastAsia="SimSun" w:cs="SimSun"/>
          <w:sz w:val="22"/>
          <w:szCs w:val="22"/>
        </w:rPr>
        <w:t xml:space="preserve"> </w:t>
      </w:r>
      <w:r>
        <w:rPr>
          <w:rFonts w:ascii="SimSun" w:hAnsi="SimSun" w:eastAsia="SimSun" w:cs="SimSun"/>
          <w:sz w:val="22"/>
          <w:szCs w:val="22"/>
          <w:spacing w:val="-10"/>
        </w:rPr>
        <w:t>就开始阅读他的作品，几乎成了贾平凹迷。凡是先生的作品，凡是研究先生的</w:t>
      </w:r>
      <w:r>
        <w:rPr>
          <w:rFonts w:ascii="SimSun" w:hAnsi="SimSun" w:eastAsia="SimSun" w:cs="SimSun"/>
          <w:sz w:val="22"/>
          <w:szCs w:val="22"/>
          <w:spacing w:val="5"/>
        </w:rPr>
        <w:t xml:space="preserve"> </w:t>
      </w:r>
      <w:r>
        <w:rPr>
          <w:rFonts w:ascii="SimSun" w:hAnsi="SimSun" w:eastAsia="SimSun" w:cs="SimSun"/>
          <w:sz w:val="22"/>
          <w:szCs w:val="22"/>
        </w:rPr>
        <w:t>论文专著,无论厚薄、贵贱，只要有一毫可取，</w:t>
      </w:r>
      <w:r>
        <w:rPr>
          <w:rFonts w:ascii="SimSun" w:hAnsi="SimSun" w:eastAsia="SimSun" w:cs="SimSun"/>
          <w:sz w:val="22"/>
          <w:szCs w:val="22"/>
          <w:spacing w:val="-1"/>
        </w:rPr>
        <w:t>都一定要购置回家，反复阅</w:t>
      </w:r>
      <w:r>
        <w:rPr>
          <w:rFonts w:ascii="SimSun" w:hAnsi="SimSun" w:eastAsia="SimSun" w:cs="SimSun"/>
          <w:sz w:val="22"/>
          <w:szCs w:val="22"/>
        </w:rPr>
        <w:t xml:space="preserve"> </w:t>
      </w:r>
      <w:r>
        <w:rPr>
          <w:rFonts w:ascii="SimSun" w:hAnsi="SimSun" w:eastAsia="SimSun" w:cs="SimSun"/>
          <w:sz w:val="22"/>
          <w:szCs w:val="22"/>
          <w:spacing w:val="-3"/>
        </w:rPr>
        <w:t>读。孙见喜写的《贾平凹之谜》,也是读了好几遍(当然</w:t>
      </w:r>
      <w:r>
        <w:rPr>
          <w:rFonts w:ascii="SimSun" w:hAnsi="SimSun" w:eastAsia="SimSun" w:cs="SimSun"/>
          <w:sz w:val="22"/>
          <w:szCs w:val="22"/>
          <w:spacing w:val="-4"/>
        </w:rPr>
        <w:t>，他的后续《贾平凹</w:t>
      </w:r>
      <w:r>
        <w:rPr>
          <w:rFonts w:ascii="SimSun" w:hAnsi="SimSun" w:eastAsia="SimSun" w:cs="SimSun"/>
          <w:sz w:val="22"/>
          <w:szCs w:val="22"/>
        </w:rPr>
        <w:t xml:space="preserve"> </w:t>
      </w:r>
      <w:r>
        <w:rPr>
          <w:rFonts w:ascii="SimSun" w:hAnsi="SimSun" w:eastAsia="SimSun" w:cs="SimSun"/>
          <w:sz w:val="22"/>
          <w:szCs w:val="22"/>
          <w:spacing w:val="-7"/>
        </w:rPr>
        <w:t>传》虽然读了，但非常失望)。在一个阶段，只要有人说贾平凹的不好，我就</w:t>
      </w:r>
      <w:r>
        <w:rPr>
          <w:rFonts w:ascii="SimSun" w:hAnsi="SimSun" w:eastAsia="SimSun" w:cs="SimSun"/>
          <w:sz w:val="22"/>
          <w:szCs w:val="22"/>
          <w:spacing w:val="7"/>
        </w:rPr>
        <w:t xml:space="preserve"> </w:t>
      </w:r>
      <w:r>
        <w:rPr>
          <w:rFonts w:ascii="SimSun" w:hAnsi="SimSun" w:eastAsia="SimSun" w:cs="SimSun"/>
          <w:sz w:val="22"/>
          <w:szCs w:val="22"/>
          <w:spacing w:val="-10"/>
        </w:rPr>
        <w:t>跟人家急，弄得人家莫名其妙。朋友也就骂我，你既然这么喜欢贾平凹，</w:t>
      </w:r>
      <w:r>
        <w:rPr>
          <w:rFonts w:ascii="SimSun" w:hAnsi="SimSun" w:eastAsia="SimSun" w:cs="SimSun"/>
          <w:sz w:val="22"/>
          <w:szCs w:val="22"/>
          <w:spacing w:val="-11"/>
        </w:rPr>
        <w:t>你就</w:t>
      </w:r>
      <w:r>
        <w:rPr>
          <w:rFonts w:ascii="SimSun" w:hAnsi="SimSun" w:eastAsia="SimSun" w:cs="SimSun"/>
          <w:sz w:val="22"/>
          <w:szCs w:val="22"/>
        </w:rPr>
        <w:t xml:space="preserve"> </w:t>
      </w:r>
      <w:r>
        <w:rPr>
          <w:rFonts w:ascii="SimSun" w:hAnsi="SimSun" w:eastAsia="SimSun" w:cs="SimSun"/>
          <w:sz w:val="22"/>
          <w:szCs w:val="22"/>
          <w:spacing w:val="-11"/>
        </w:rPr>
        <w:t>研究他呀。好呀，这么着，真就开始了我的贾平凹研究生涯。</w:t>
      </w:r>
    </w:p>
    <w:p>
      <w:pPr>
        <w:ind w:right="72" w:firstLine="420"/>
        <w:spacing w:before="54" w:line="258" w:lineRule="auto"/>
        <w:jc w:val="both"/>
        <w:rPr>
          <w:rFonts w:ascii="SimSun" w:hAnsi="SimSun" w:eastAsia="SimSun" w:cs="SimSun"/>
          <w:sz w:val="22"/>
          <w:szCs w:val="22"/>
        </w:rPr>
      </w:pPr>
      <w:r>
        <w:rPr>
          <w:rFonts w:ascii="SimSun" w:hAnsi="SimSun" w:eastAsia="SimSun" w:cs="SimSun"/>
          <w:sz w:val="22"/>
          <w:szCs w:val="22"/>
          <w:spacing w:val="-7"/>
        </w:rPr>
        <w:t>这种对贾平凹的“偶像崇拜”一直到《土门》,尤其是到《学着活》开始</w:t>
      </w:r>
      <w:r>
        <w:rPr>
          <w:rFonts w:ascii="SimSun" w:hAnsi="SimSun" w:eastAsia="SimSun" w:cs="SimSun"/>
          <w:sz w:val="22"/>
          <w:szCs w:val="22"/>
          <w:spacing w:val="17"/>
        </w:rPr>
        <w:t xml:space="preserve"> </w:t>
      </w:r>
      <w:r>
        <w:rPr>
          <w:rFonts w:ascii="SimSun" w:hAnsi="SimSun" w:eastAsia="SimSun" w:cs="SimSun"/>
          <w:sz w:val="22"/>
          <w:szCs w:val="22"/>
          <w:spacing w:val="-10"/>
        </w:rPr>
        <w:t>淡化，并终于走出了对他的迷恋，能够冷静地去阅读他的作品了。但</w:t>
      </w:r>
      <w:r>
        <w:rPr>
          <w:rFonts w:ascii="SimSun" w:hAnsi="SimSun" w:eastAsia="SimSun" w:cs="SimSun"/>
          <w:sz w:val="22"/>
          <w:szCs w:val="22"/>
          <w:spacing w:val="-11"/>
        </w:rPr>
        <w:t>这个过程</w:t>
      </w:r>
      <w:r>
        <w:rPr>
          <w:rFonts w:ascii="SimSun" w:hAnsi="SimSun" w:eastAsia="SimSun" w:cs="SimSun"/>
          <w:sz w:val="22"/>
          <w:szCs w:val="22"/>
        </w:rPr>
        <w:t xml:space="preserve"> </w:t>
      </w:r>
      <w:r>
        <w:rPr>
          <w:rFonts w:ascii="SimSun" w:hAnsi="SimSun" w:eastAsia="SimSun" w:cs="SimSun"/>
          <w:sz w:val="22"/>
          <w:szCs w:val="22"/>
          <w:spacing w:val="-4"/>
        </w:rPr>
        <w:t>也更加是个残酷的过程，因为这正好是贾平凹日渐沦落的过程，他越来越自</w:t>
      </w:r>
      <w:r>
        <w:rPr>
          <w:rFonts w:ascii="SimSun" w:hAnsi="SimSun" w:eastAsia="SimSun" w:cs="SimSun"/>
          <w:sz w:val="22"/>
          <w:szCs w:val="22"/>
          <w:spacing w:val="17"/>
        </w:rPr>
        <w:t xml:space="preserve"> </w:t>
      </w:r>
      <w:r>
        <w:rPr>
          <w:rFonts w:ascii="SimSun" w:hAnsi="SimSun" w:eastAsia="SimSun" w:cs="SimSun"/>
          <w:sz w:val="22"/>
          <w:szCs w:val="22"/>
          <w:spacing w:val="-4"/>
        </w:rPr>
        <w:t>恋，越来越爱钱，文章也越写越虚浮。他在21世纪之初，几次跑到我的老家</w:t>
      </w:r>
      <w:r>
        <w:rPr>
          <w:rFonts w:ascii="SimSun" w:hAnsi="SimSun" w:eastAsia="SimSun" w:cs="SimSun"/>
          <w:sz w:val="22"/>
          <w:szCs w:val="22"/>
          <w:spacing w:val="17"/>
        </w:rPr>
        <w:t xml:space="preserve"> </w:t>
      </w:r>
      <w:r>
        <w:rPr>
          <w:rFonts w:ascii="SimSun" w:hAnsi="SimSun" w:eastAsia="SimSun" w:cs="SimSun"/>
          <w:sz w:val="22"/>
          <w:szCs w:val="22"/>
          <w:spacing w:val="-10"/>
        </w:rPr>
        <w:t>卖字画，短短几天时间大赚了一把，据说有好多万，并影响、带动了许多书画</w:t>
      </w:r>
      <w:r>
        <w:rPr>
          <w:rFonts w:ascii="SimSun" w:hAnsi="SimSun" w:eastAsia="SimSun" w:cs="SimSun"/>
          <w:sz w:val="22"/>
          <w:szCs w:val="22"/>
          <w:spacing w:val="6"/>
        </w:rPr>
        <w:t xml:space="preserve"> </w:t>
      </w:r>
      <w:r>
        <w:rPr>
          <w:rFonts w:ascii="SimSun" w:hAnsi="SimSun" w:eastAsia="SimSun" w:cs="SimSun"/>
          <w:sz w:val="22"/>
          <w:szCs w:val="22"/>
          <w:spacing w:val="-10"/>
        </w:rPr>
        <w:t>家到我的家乡“淘金”。我省一位作家气愤不过，在《飞天》写文章批评</w:t>
      </w:r>
      <w:r>
        <w:rPr>
          <w:rFonts w:ascii="SimSun" w:hAnsi="SimSun" w:eastAsia="SimSun" w:cs="SimSun"/>
          <w:sz w:val="22"/>
          <w:szCs w:val="22"/>
          <w:spacing w:val="-11"/>
        </w:rPr>
        <w:t>贾平</w:t>
      </w:r>
      <w:r>
        <w:rPr>
          <w:rFonts w:ascii="SimSun" w:hAnsi="SimSun" w:eastAsia="SimSun" w:cs="SimSun"/>
          <w:sz w:val="22"/>
          <w:szCs w:val="22"/>
        </w:rPr>
        <w:t xml:space="preserve"> </w:t>
      </w:r>
      <w:r>
        <w:rPr>
          <w:rFonts w:ascii="SimSun" w:hAnsi="SimSun" w:eastAsia="SimSun" w:cs="SimSun"/>
          <w:sz w:val="22"/>
          <w:szCs w:val="22"/>
          <w:spacing w:val="-10"/>
        </w:rPr>
        <w:t>凹的沦落行为。作为一位作家，爱钱并没有什么错，但爱过了头总是不好。一</w:t>
      </w:r>
      <w:r>
        <w:rPr>
          <w:rFonts w:ascii="SimSun" w:hAnsi="SimSun" w:eastAsia="SimSun" w:cs="SimSun"/>
          <w:sz w:val="22"/>
          <w:szCs w:val="22"/>
        </w:rPr>
        <w:t xml:space="preserve"> </w:t>
      </w:r>
      <w:r>
        <w:rPr>
          <w:rFonts w:ascii="SimSun" w:hAnsi="SimSun" w:eastAsia="SimSun" w:cs="SimSun"/>
          <w:sz w:val="22"/>
          <w:szCs w:val="22"/>
          <w:spacing w:val="-7"/>
        </w:rPr>
        <w:t>方面在说“我是农民”,一方面在贫困地区捞钱，一方面又在《通渭人家》里</w:t>
      </w:r>
      <w:r>
        <w:rPr>
          <w:rFonts w:ascii="SimSun" w:hAnsi="SimSun" w:eastAsia="SimSun" w:cs="SimSun"/>
          <w:sz w:val="22"/>
          <w:szCs w:val="22"/>
          <w:spacing w:val="7"/>
        </w:rPr>
        <w:t xml:space="preserve"> </w:t>
      </w:r>
      <w:r>
        <w:rPr>
          <w:rFonts w:ascii="SimSun" w:hAnsi="SimSun" w:eastAsia="SimSun" w:cs="SimSun"/>
          <w:sz w:val="22"/>
          <w:szCs w:val="22"/>
          <w:spacing w:val="-10"/>
        </w:rPr>
        <w:t>说本不想写字，但农民太喜欢了，没有办法。其实通渭县的农民有多少买</w:t>
      </w:r>
      <w:r>
        <w:rPr>
          <w:rFonts w:ascii="SimSun" w:hAnsi="SimSun" w:eastAsia="SimSun" w:cs="SimSun"/>
          <w:sz w:val="22"/>
          <w:szCs w:val="22"/>
          <w:spacing w:val="-11"/>
        </w:rPr>
        <w:t>得起</w:t>
      </w:r>
      <w:r>
        <w:rPr>
          <w:rFonts w:ascii="SimSun" w:hAnsi="SimSun" w:eastAsia="SimSun" w:cs="SimSun"/>
          <w:sz w:val="22"/>
          <w:szCs w:val="22"/>
        </w:rPr>
        <w:t xml:space="preserve"> </w:t>
      </w:r>
      <w:r>
        <w:rPr>
          <w:rFonts w:ascii="SimSun" w:hAnsi="SimSun" w:eastAsia="SimSun" w:cs="SimSun"/>
          <w:sz w:val="22"/>
          <w:szCs w:val="22"/>
          <w:spacing w:val="-10"/>
        </w:rPr>
        <w:t>您的字画，您应该很清楚，谁买了您的字画，您应该也很清楚。既要金钱</w:t>
      </w:r>
      <w:r>
        <w:rPr>
          <w:rFonts w:ascii="SimSun" w:hAnsi="SimSun" w:eastAsia="SimSun" w:cs="SimSun"/>
          <w:sz w:val="22"/>
          <w:szCs w:val="22"/>
          <w:spacing w:val="-11"/>
        </w:rPr>
        <w:t>，还</w:t>
      </w:r>
      <w:r>
        <w:rPr>
          <w:rFonts w:ascii="SimSun" w:hAnsi="SimSun" w:eastAsia="SimSun" w:cs="SimSun"/>
          <w:sz w:val="22"/>
          <w:szCs w:val="22"/>
        </w:rPr>
        <w:t xml:space="preserve"> </w:t>
      </w:r>
      <w:r>
        <w:rPr>
          <w:rFonts w:ascii="SimSun" w:hAnsi="SimSun" w:eastAsia="SimSun" w:cs="SimSun"/>
          <w:sz w:val="22"/>
          <w:szCs w:val="22"/>
          <w:spacing w:val="-10"/>
        </w:rPr>
        <w:t>要清名，我就讨厌这样的作家。虚假的心态，虚假的为人，使得先生的作品也</w:t>
      </w:r>
      <w:r>
        <w:rPr>
          <w:rFonts w:ascii="SimSun" w:hAnsi="SimSun" w:eastAsia="SimSun" w:cs="SimSun"/>
          <w:sz w:val="22"/>
          <w:szCs w:val="22"/>
          <w:spacing w:val="1"/>
        </w:rPr>
        <w:t xml:space="preserve"> </w:t>
      </w:r>
      <w:r>
        <w:rPr>
          <w:rFonts w:ascii="SimSun" w:hAnsi="SimSun" w:eastAsia="SimSun" w:cs="SimSun"/>
          <w:sz w:val="22"/>
          <w:szCs w:val="22"/>
          <w:spacing w:val="-12"/>
        </w:rPr>
        <w:t>江河日下，这您只能怨您自己。</w:t>
      </w:r>
    </w:p>
    <w:p>
      <w:pPr>
        <w:ind w:right="77" w:firstLine="420"/>
        <w:spacing w:before="48" w:line="252" w:lineRule="auto"/>
        <w:rPr>
          <w:rFonts w:ascii="SimSun" w:hAnsi="SimSun" w:eastAsia="SimSun" w:cs="SimSun"/>
          <w:sz w:val="22"/>
          <w:szCs w:val="22"/>
        </w:rPr>
      </w:pPr>
      <w:r>
        <w:rPr>
          <w:rFonts w:ascii="SimSun" w:hAnsi="SimSun" w:eastAsia="SimSun" w:cs="SimSun"/>
          <w:sz w:val="22"/>
          <w:szCs w:val="22"/>
          <w:spacing w:val="-4"/>
        </w:rPr>
        <w:t>文章的最高境界就是人文合一，忏悔的陀思妥耶夫斯基才能写出《罪与</w:t>
      </w:r>
      <w:r>
        <w:rPr>
          <w:rFonts w:ascii="SimSun" w:hAnsi="SimSun" w:eastAsia="SimSun" w:cs="SimSun"/>
          <w:sz w:val="22"/>
          <w:szCs w:val="22"/>
          <w:spacing w:val="12"/>
        </w:rPr>
        <w:t xml:space="preserve"> </w:t>
      </w:r>
      <w:r>
        <w:rPr>
          <w:rFonts w:ascii="SimSun" w:hAnsi="SimSun" w:eastAsia="SimSun" w:cs="SimSun"/>
          <w:sz w:val="22"/>
          <w:szCs w:val="22"/>
          <w:spacing w:val="-10"/>
        </w:rPr>
        <w:t>罚》,为农奴流眼泪的托尔斯泰才能写出《复活》,用生命维护人道主义的雨果</w:t>
      </w:r>
    </w:p>
    <w:p>
      <w:pPr>
        <w:spacing w:line="252" w:lineRule="auto"/>
        <w:sectPr>
          <w:pgSz w:w="8500" w:h="12480"/>
          <w:pgMar w:top="400" w:right="610" w:bottom="400" w:left="669" w:header="0" w:footer="0" w:gutter="0"/>
        </w:sectPr>
        <w:rPr>
          <w:rFonts w:ascii="SimSun" w:hAnsi="SimSun" w:eastAsia="SimSun" w:cs="SimSun"/>
          <w:sz w:val="22"/>
          <w:szCs w:val="22"/>
        </w:rPr>
      </w:pPr>
    </w:p>
    <w:p>
      <w:pPr>
        <w:ind w:left="4910"/>
        <w:spacing w:before="156" w:line="222" w:lineRule="auto"/>
        <w:rPr>
          <w:rFonts w:ascii="SimSun" w:hAnsi="SimSun" w:eastAsia="SimSun" w:cs="SimSun"/>
          <w:sz w:val="19"/>
          <w:szCs w:val="19"/>
        </w:rPr>
      </w:pPr>
      <w:r>
        <w:rPr>
          <w:rFonts w:ascii="SimSun" w:hAnsi="SimSun" w:eastAsia="SimSun" w:cs="SimSun"/>
          <w:sz w:val="19"/>
          <w:szCs w:val="19"/>
          <w:spacing w:val="-4"/>
        </w:rPr>
        <w:t>X</w:t>
      </w:r>
      <w:r>
        <w:rPr>
          <w:rFonts w:ascii="SimSun" w:hAnsi="SimSun" w:eastAsia="SimSun" w:cs="SimSun"/>
          <w:sz w:val="19"/>
          <w:szCs w:val="19"/>
          <w:spacing w:val="20"/>
        </w:rPr>
        <w:t xml:space="preserve">  </w:t>
      </w:r>
      <w:r>
        <w:rPr>
          <w:rFonts w:ascii="SimHei" w:hAnsi="SimHei" w:eastAsia="SimHei" w:cs="SimHei"/>
          <w:sz w:val="19"/>
          <w:szCs w:val="19"/>
          <w:spacing w:val="-4"/>
        </w:rPr>
        <w:t>杨光祖的激扬文字</w:t>
      </w:r>
      <w:r>
        <w:rPr>
          <w:rFonts w:ascii="SimHei" w:hAnsi="SimHei" w:eastAsia="SimHei" w:cs="SimHei"/>
          <w:sz w:val="19"/>
          <w:szCs w:val="19"/>
          <w:spacing w:val="-4"/>
        </w:rPr>
        <w:t xml:space="preserve"> </w:t>
      </w:r>
      <w:r>
        <w:rPr>
          <w:rFonts w:ascii="SimSun" w:hAnsi="SimSun" w:eastAsia="SimSun" w:cs="SimSun"/>
          <w:sz w:val="19"/>
          <w:szCs w:val="19"/>
          <w:b/>
          <w:bCs/>
          <w:spacing w:val="-4"/>
        </w:rPr>
        <w:t>255</w:t>
      </w:r>
    </w:p>
    <w:p>
      <w:pPr>
        <w:pStyle w:val="BodyText"/>
        <w:spacing w:line="287" w:lineRule="auto"/>
        <w:rPr/>
      </w:pPr>
      <w:r/>
    </w:p>
    <w:p>
      <w:pPr>
        <w:pStyle w:val="BodyText"/>
        <w:spacing w:line="288" w:lineRule="auto"/>
        <w:rPr/>
      </w:pPr>
      <w:r/>
    </w:p>
    <w:p>
      <w:pPr>
        <w:ind w:right="93"/>
        <w:spacing w:before="72" w:line="254" w:lineRule="auto"/>
        <w:jc w:val="both"/>
        <w:rPr>
          <w:rFonts w:ascii="SimSun" w:hAnsi="SimSun" w:eastAsia="SimSun" w:cs="SimSun"/>
          <w:sz w:val="22"/>
          <w:szCs w:val="22"/>
        </w:rPr>
      </w:pPr>
      <w:r>
        <w:rPr>
          <w:rFonts w:ascii="SimSun" w:hAnsi="SimSun" w:eastAsia="SimSun" w:cs="SimSun"/>
          <w:sz w:val="22"/>
          <w:szCs w:val="22"/>
          <w:spacing w:val="-10"/>
        </w:rPr>
        <w:t>才能写出《悲惨世界》,冷眼旁观世界异化的卡夫卡才能写出《变形记》,反思</w:t>
      </w:r>
      <w:r>
        <w:rPr>
          <w:rFonts w:ascii="SimSun" w:hAnsi="SimSun" w:eastAsia="SimSun" w:cs="SimSun"/>
          <w:sz w:val="22"/>
          <w:szCs w:val="22"/>
          <w:spacing w:val="12"/>
        </w:rPr>
        <w:t xml:space="preserve"> </w:t>
      </w:r>
      <w:r>
        <w:rPr>
          <w:rFonts w:ascii="SimSun" w:hAnsi="SimSun" w:eastAsia="SimSun" w:cs="SimSun"/>
          <w:sz w:val="22"/>
          <w:szCs w:val="22"/>
          <w:spacing w:val="-10"/>
        </w:rPr>
        <w:t>人类悖论的库切才能写出《耻》,说真话的巴金才能写出《随想录》,思想家的</w:t>
      </w:r>
      <w:r>
        <w:rPr>
          <w:rFonts w:ascii="SimSun" w:hAnsi="SimSun" w:eastAsia="SimSun" w:cs="SimSun"/>
          <w:sz w:val="22"/>
          <w:szCs w:val="22"/>
          <w:spacing w:val="15"/>
        </w:rPr>
        <w:t xml:space="preserve"> </w:t>
      </w:r>
      <w:r>
        <w:rPr>
          <w:rFonts w:ascii="SimSun" w:hAnsi="SimSun" w:eastAsia="SimSun" w:cs="SimSun"/>
          <w:sz w:val="22"/>
          <w:szCs w:val="22"/>
          <w:spacing w:val="-7"/>
        </w:rPr>
        <w:t>鲁迅才能写出《孔乙己》,等等，就不一一列举了。而把自己太当回事的贾平</w:t>
      </w:r>
      <w:r>
        <w:rPr>
          <w:rFonts w:ascii="SimSun" w:hAnsi="SimSun" w:eastAsia="SimSun" w:cs="SimSun"/>
          <w:sz w:val="22"/>
          <w:szCs w:val="22"/>
          <w:spacing w:val="7"/>
        </w:rPr>
        <w:t xml:space="preserve"> </w:t>
      </w:r>
      <w:r>
        <w:rPr>
          <w:rFonts w:ascii="SimSun" w:hAnsi="SimSun" w:eastAsia="SimSun" w:cs="SimSun"/>
          <w:sz w:val="22"/>
          <w:szCs w:val="22"/>
          <w:spacing w:val="-21"/>
        </w:rPr>
        <w:t>凹也才能写出《秦腔》。</w:t>
      </w:r>
    </w:p>
    <w:p>
      <w:pPr>
        <w:ind w:right="19" w:firstLine="309"/>
        <w:spacing w:before="48" w:line="258" w:lineRule="auto"/>
        <w:jc w:val="both"/>
        <w:rPr>
          <w:rFonts w:ascii="SimSun" w:hAnsi="SimSun" w:eastAsia="SimSun" w:cs="SimSun"/>
          <w:sz w:val="22"/>
          <w:szCs w:val="22"/>
        </w:rPr>
      </w:pPr>
      <w:r>
        <w:rPr>
          <w:rFonts w:ascii="SimSun" w:hAnsi="SimSun" w:eastAsia="SimSun" w:cs="SimSun"/>
          <w:sz w:val="22"/>
          <w:szCs w:val="22"/>
          <w:spacing w:val="-6"/>
        </w:rPr>
        <w:t>《高老庄》之后的贾平凹太让人失望了，他不去追</w:t>
      </w:r>
      <w:r>
        <w:rPr>
          <w:rFonts w:ascii="SimSun" w:hAnsi="SimSun" w:eastAsia="SimSun" w:cs="SimSun"/>
          <w:sz w:val="22"/>
          <w:szCs w:val="22"/>
          <w:spacing w:val="-7"/>
        </w:rPr>
        <w:t>求文学里的东西，不去</w:t>
      </w:r>
      <w:r>
        <w:rPr>
          <w:rFonts w:ascii="SimSun" w:hAnsi="SimSun" w:eastAsia="SimSun" w:cs="SimSun"/>
          <w:sz w:val="22"/>
          <w:szCs w:val="22"/>
        </w:rPr>
        <w:t xml:space="preserve"> </w:t>
      </w:r>
      <w:r>
        <w:rPr>
          <w:rFonts w:ascii="SimSun" w:hAnsi="SimSun" w:eastAsia="SimSun" w:cs="SimSun"/>
          <w:sz w:val="22"/>
          <w:szCs w:val="22"/>
          <w:spacing w:val="-8"/>
        </w:rPr>
        <w:t>关注这个世界上那么多与人类有关的事情，他开始将主要的心思关注自己了。</w:t>
      </w:r>
      <w:r>
        <w:rPr>
          <w:rFonts w:ascii="SimSun" w:hAnsi="SimSun" w:eastAsia="SimSun" w:cs="SimSun"/>
          <w:sz w:val="22"/>
          <w:szCs w:val="22"/>
          <w:spacing w:val="11"/>
        </w:rPr>
        <w:t xml:space="preserve"> </w:t>
      </w:r>
      <w:r>
        <w:rPr>
          <w:rFonts w:ascii="SimSun" w:hAnsi="SimSun" w:eastAsia="SimSun" w:cs="SimSun"/>
          <w:sz w:val="22"/>
          <w:szCs w:val="22"/>
          <w:spacing w:val="-10"/>
        </w:rPr>
        <w:t>作品获得国外奖励，他高兴得手舞足蹈，又写文章又大肆宣传。那里几十字的</w:t>
      </w:r>
      <w:r>
        <w:rPr>
          <w:rFonts w:ascii="SimSun" w:hAnsi="SimSun" w:eastAsia="SimSun" w:cs="SimSun"/>
          <w:sz w:val="22"/>
          <w:szCs w:val="22"/>
          <w:spacing w:val="5"/>
        </w:rPr>
        <w:t xml:space="preserve"> </w:t>
      </w:r>
      <w:r>
        <w:rPr>
          <w:rFonts w:ascii="SimSun" w:hAnsi="SimSun" w:eastAsia="SimSun" w:cs="SimSun"/>
          <w:sz w:val="22"/>
          <w:szCs w:val="22"/>
          <w:spacing w:val="-10"/>
        </w:rPr>
        <w:t>报道里没有提及作品名字，他和他的朋友开始发牢骚。我们看那些获得诺贝尔</w:t>
      </w:r>
      <w:r>
        <w:rPr>
          <w:rFonts w:ascii="SimSun" w:hAnsi="SimSun" w:eastAsia="SimSun" w:cs="SimSun"/>
          <w:sz w:val="22"/>
          <w:szCs w:val="22"/>
          <w:spacing w:val="7"/>
        </w:rPr>
        <w:t xml:space="preserve"> </w:t>
      </w:r>
      <w:r>
        <w:rPr>
          <w:rFonts w:ascii="SimSun" w:hAnsi="SimSun" w:eastAsia="SimSun" w:cs="SimSun"/>
          <w:sz w:val="22"/>
          <w:szCs w:val="22"/>
          <w:spacing w:val="-10"/>
        </w:rPr>
        <w:t>文学奖的世界作家，也没有那么高兴。我们也没有看到那位世界公认的文</w:t>
      </w:r>
      <w:r>
        <w:rPr>
          <w:rFonts w:ascii="SimSun" w:hAnsi="SimSun" w:eastAsia="SimSun" w:cs="SimSun"/>
          <w:sz w:val="22"/>
          <w:szCs w:val="22"/>
          <w:spacing w:val="-11"/>
        </w:rPr>
        <w:t>学大</w:t>
      </w:r>
      <w:r>
        <w:rPr>
          <w:rFonts w:ascii="SimSun" w:hAnsi="SimSun" w:eastAsia="SimSun" w:cs="SimSun"/>
          <w:sz w:val="22"/>
          <w:szCs w:val="22"/>
        </w:rPr>
        <w:t xml:space="preserve"> </w:t>
      </w:r>
      <w:r>
        <w:rPr>
          <w:rFonts w:ascii="SimSun" w:hAnsi="SimSun" w:eastAsia="SimSun" w:cs="SimSun"/>
          <w:sz w:val="22"/>
          <w:szCs w:val="22"/>
          <w:spacing w:val="-10"/>
        </w:rPr>
        <w:t>师因为没有获得该奖，去发什么怨言。相反，很有一些作家获得该奖后，自称</w:t>
      </w:r>
      <w:r>
        <w:rPr>
          <w:rFonts w:ascii="SimSun" w:hAnsi="SimSun" w:eastAsia="SimSun" w:cs="SimSun"/>
          <w:sz w:val="22"/>
          <w:szCs w:val="22"/>
        </w:rPr>
        <w:t xml:space="preserve"> </w:t>
      </w:r>
      <w:r>
        <w:rPr>
          <w:rFonts w:ascii="SimSun" w:hAnsi="SimSun" w:eastAsia="SimSun" w:cs="SimSun"/>
          <w:sz w:val="22"/>
          <w:szCs w:val="22"/>
          <w:spacing w:val="-10"/>
        </w:rPr>
        <w:t>有点奇怪，认为某某比他更有资格获得该奖等等。浮躁、疲惫的贾平凹也不愿</w:t>
      </w:r>
      <w:r>
        <w:rPr>
          <w:rFonts w:ascii="SimSun" w:hAnsi="SimSun" w:eastAsia="SimSun" w:cs="SimSun"/>
          <w:sz w:val="22"/>
          <w:szCs w:val="22"/>
          <w:spacing w:val="2"/>
        </w:rPr>
        <w:t xml:space="preserve"> </w:t>
      </w:r>
      <w:r>
        <w:rPr>
          <w:rFonts w:ascii="SimSun" w:hAnsi="SimSun" w:eastAsia="SimSun" w:cs="SimSun"/>
          <w:sz w:val="22"/>
          <w:szCs w:val="22"/>
          <w:spacing w:val="-10"/>
        </w:rPr>
        <w:t>虚心听取批评界的意见了，在很多场合抨击批评家。但当我看到自己喜欢的作</w:t>
      </w:r>
      <w:r>
        <w:rPr>
          <w:rFonts w:ascii="SimSun" w:hAnsi="SimSun" w:eastAsia="SimSun" w:cs="SimSun"/>
          <w:sz w:val="22"/>
          <w:szCs w:val="22"/>
          <w:spacing w:val="2"/>
        </w:rPr>
        <w:t xml:space="preserve"> </w:t>
      </w:r>
      <w:r>
        <w:rPr>
          <w:rFonts w:ascii="SimSun" w:hAnsi="SimSun" w:eastAsia="SimSun" w:cs="SimSun"/>
          <w:sz w:val="22"/>
          <w:szCs w:val="22"/>
          <w:spacing w:val="-11"/>
        </w:rPr>
        <w:t>家开始写《西路上》,开始大肆地大篇幅地在作品里写自己所谓单相思的女人，</w:t>
      </w:r>
      <w:r>
        <w:rPr>
          <w:rFonts w:ascii="SimSun" w:hAnsi="SimSun" w:eastAsia="SimSun" w:cs="SimSun"/>
          <w:sz w:val="22"/>
          <w:szCs w:val="22"/>
          <w:spacing w:val="14"/>
        </w:rPr>
        <w:t xml:space="preserve"> </w:t>
      </w:r>
      <w:r>
        <w:rPr>
          <w:rFonts w:ascii="SimSun" w:hAnsi="SimSun" w:eastAsia="SimSun" w:cs="SimSun"/>
          <w:sz w:val="22"/>
          <w:szCs w:val="22"/>
          <w:spacing w:val="-7"/>
        </w:rPr>
        <w:t>那种低三下四的一个老男人的变态的单恋，我们怎么不感到深深的失望?贾平</w:t>
      </w:r>
      <w:r>
        <w:rPr>
          <w:rFonts w:ascii="SimSun" w:hAnsi="SimSun" w:eastAsia="SimSun" w:cs="SimSun"/>
          <w:sz w:val="22"/>
          <w:szCs w:val="22"/>
          <w:spacing w:val="6"/>
        </w:rPr>
        <w:t xml:space="preserve"> </w:t>
      </w:r>
      <w:r>
        <w:rPr>
          <w:rFonts w:ascii="SimSun" w:hAnsi="SimSun" w:eastAsia="SimSun" w:cs="SimSun"/>
          <w:sz w:val="22"/>
          <w:szCs w:val="22"/>
          <w:spacing w:val="-7"/>
        </w:rPr>
        <w:t>凹写的“西路上”,也就是我所在的省，我也曾经走过这条路，那里有很多值</w:t>
      </w:r>
      <w:r>
        <w:rPr>
          <w:rFonts w:ascii="SimSun" w:hAnsi="SimSun" w:eastAsia="SimSun" w:cs="SimSun"/>
          <w:sz w:val="22"/>
          <w:szCs w:val="22"/>
          <w:spacing w:val="5"/>
        </w:rPr>
        <w:t xml:space="preserve"> </w:t>
      </w:r>
      <w:r>
        <w:rPr>
          <w:rFonts w:ascii="SimSun" w:hAnsi="SimSun" w:eastAsia="SimSun" w:cs="SimSun"/>
          <w:sz w:val="22"/>
          <w:szCs w:val="22"/>
          <w:spacing w:val="-9"/>
        </w:rPr>
        <w:t>得作家去写的东西，既有历史的沧桑，更有</w:t>
      </w:r>
      <w:r>
        <w:rPr>
          <w:rFonts w:ascii="SimSun" w:hAnsi="SimSun" w:eastAsia="SimSun" w:cs="SimSun"/>
          <w:sz w:val="22"/>
          <w:szCs w:val="22"/>
          <w:spacing w:val="-10"/>
        </w:rPr>
        <w:t>现实的落差，可在贾平凹眼里，只</w:t>
      </w:r>
      <w:r>
        <w:rPr>
          <w:rFonts w:ascii="SimSun" w:hAnsi="SimSun" w:eastAsia="SimSun" w:cs="SimSun"/>
          <w:sz w:val="22"/>
          <w:szCs w:val="22"/>
        </w:rPr>
        <w:t xml:space="preserve"> </w:t>
      </w:r>
      <w:r>
        <w:rPr>
          <w:rFonts w:ascii="SimSun" w:hAnsi="SimSun" w:eastAsia="SimSun" w:cs="SimSun"/>
          <w:sz w:val="22"/>
          <w:szCs w:val="22"/>
          <w:spacing w:val="-10"/>
        </w:rPr>
        <w:t>有他的不在身边的女人。我们看看范长江当年关于西北的文字，我们</w:t>
      </w:r>
      <w:r>
        <w:rPr>
          <w:rFonts w:ascii="SimSun" w:hAnsi="SimSun" w:eastAsia="SimSun" w:cs="SimSun"/>
          <w:sz w:val="22"/>
          <w:szCs w:val="22"/>
          <w:spacing w:val="-11"/>
        </w:rPr>
        <w:t>看看奈保</w:t>
      </w:r>
      <w:r>
        <w:rPr>
          <w:rFonts w:ascii="SimSun" w:hAnsi="SimSun" w:eastAsia="SimSun" w:cs="SimSun"/>
          <w:sz w:val="22"/>
          <w:szCs w:val="22"/>
        </w:rPr>
        <w:t xml:space="preserve"> </w:t>
      </w:r>
      <w:r>
        <w:rPr>
          <w:rFonts w:ascii="SimSun" w:hAnsi="SimSun" w:eastAsia="SimSun" w:cs="SimSun"/>
          <w:sz w:val="22"/>
          <w:szCs w:val="22"/>
          <w:spacing w:val="-7"/>
        </w:rPr>
        <w:t>尔的《印度三部曲》,再回头去阅读贾平凹的《西路上》,我们还能说什么呢?</w:t>
      </w:r>
      <w:r>
        <w:rPr>
          <w:rFonts w:ascii="SimSun" w:hAnsi="SimSun" w:eastAsia="SimSun" w:cs="SimSun"/>
          <w:sz w:val="22"/>
          <w:szCs w:val="22"/>
          <w:spacing w:val="14"/>
        </w:rPr>
        <w:t xml:space="preserve"> </w:t>
      </w:r>
      <w:r>
        <w:rPr>
          <w:rFonts w:ascii="SimSun" w:hAnsi="SimSun" w:eastAsia="SimSun" w:cs="SimSun"/>
          <w:sz w:val="22"/>
          <w:szCs w:val="22"/>
          <w:spacing w:val="-11"/>
        </w:rPr>
        <w:t>我们的大刊在刊载这样的作品时，不知在追求什么。</w:t>
      </w:r>
    </w:p>
    <w:p>
      <w:pPr>
        <w:ind w:firstLine="419"/>
        <w:spacing w:before="50" w:line="259" w:lineRule="auto"/>
        <w:jc w:val="both"/>
        <w:rPr>
          <w:rFonts w:ascii="SimSun" w:hAnsi="SimSun" w:eastAsia="SimSun" w:cs="SimSun"/>
          <w:sz w:val="22"/>
          <w:szCs w:val="22"/>
        </w:rPr>
      </w:pPr>
      <w:r>
        <w:rPr>
          <w:rFonts w:ascii="SimSun" w:hAnsi="SimSun" w:eastAsia="SimSun" w:cs="SimSun"/>
          <w:sz w:val="22"/>
          <w:szCs w:val="22"/>
          <w:spacing w:val="1"/>
        </w:rPr>
        <w:t>我们看丹萌的《贾平凹透视》(百花文艺出版社，2004年)</w:t>
      </w:r>
      <w:r>
        <w:rPr>
          <w:rFonts w:ascii="SimSun" w:hAnsi="SimSun" w:eastAsia="SimSun" w:cs="SimSun"/>
          <w:sz w:val="22"/>
          <w:szCs w:val="22"/>
        </w:rPr>
        <w:t>,书里披露了 </w:t>
      </w:r>
      <w:r>
        <w:rPr>
          <w:rFonts w:ascii="SimSun" w:hAnsi="SimSun" w:eastAsia="SimSun" w:cs="SimSun"/>
          <w:sz w:val="22"/>
          <w:szCs w:val="22"/>
          <w:spacing w:val="-10"/>
        </w:rPr>
        <w:t>一些关于贾平凹的趣闻，让我们不胜长叹。比如，贾平凹先生因为多次落</w:t>
      </w:r>
      <w:r>
        <w:rPr>
          <w:rFonts w:ascii="SimSun" w:hAnsi="SimSun" w:eastAsia="SimSun" w:cs="SimSun"/>
          <w:sz w:val="22"/>
          <w:szCs w:val="22"/>
          <w:spacing w:val="-11"/>
        </w:rPr>
        <w:t>选茅</w:t>
      </w:r>
      <w:r>
        <w:rPr>
          <w:rFonts w:ascii="SimSun" w:hAnsi="SimSun" w:eastAsia="SimSun" w:cs="SimSun"/>
          <w:sz w:val="22"/>
          <w:szCs w:val="22"/>
        </w:rPr>
        <w:t xml:space="preserve">  </w:t>
      </w:r>
      <w:r>
        <w:rPr>
          <w:rFonts w:ascii="SimSun" w:hAnsi="SimSun" w:eastAsia="SimSun" w:cs="SimSun"/>
          <w:sz w:val="22"/>
          <w:szCs w:val="22"/>
          <w:spacing w:val="-10"/>
        </w:rPr>
        <w:t>盾文学奖而很有怨言，也还因为没有当选中国作家协会副主席而更不满，竟然</w:t>
      </w:r>
      <w:r>
        <w:rPr>
          <w:rFonts w:ascii="SimSun" w:hAnsi="SimSun" w:eastAsia="SimSun" w:cs="SimSun"/>
          <w:sz w:val="22"/>
          <w:szCs w:val="22"/>
        </w:rPr>
        <w:t xml:space="preserve">  </w:t>
      </w:r>
      <w:r>
        <w:rPr>
          <w:rFonts w:ascii="SimSun" w:hAnsi="SimSun" w:eastAsia="SimSun" w:cs="SimSun"/>
          <w:sz w:val="22"/>
          <w:szCs w:val="22"/>
          <w:spacing w:val="-10"/>
        </w:rPr>
        <w:t>连正常的应酬都不去了，私下说：“过去是拿路遥压我哩，现在是拿忠</w:t>
      </w:r>
      <w:r>
        <w:rPr>
          <w:rFonts w:ascii="SimSun" w:hAnsi="SimSun" w:eastAsia="SimSun" w:cs="SimSun"/>
          <w:sz w:val="22"/>
          <w:szCs w:val="22"/>
          <w:spacing w:val="-11"/>
        </w:rPr>
        <w:t>实压我</w:t>
      </w:r>
      <w:r>
        <w:rPr>
          <w:rFonts w:ascii="SimSun" w:hAnsi="SimSun" w:eastAsia="SimSun" w:cs="SimSun"/>
          <w:sz w:val="22"/>
          <w:szCs w:val="22"/>
        </w:rPr>
        <w:t xml:space="preserve">  </w:t>
      </w:r>
      <w:r>
        <w:rPr>
          <w:rFonts w:ascii="SimSun" w:hAnsi="SimSun" w:eastAsia="SimSun" w:cs="SimSun"/>
          <w:sz w:val="22"/>
          <w:szCs w:val="22"/>
          <w:spacing w:val="-10"/>
        </w:rPr>
        <w:t>哩。”丹萌在他的著作中辩解说，贾平凹对这两件事有看法也是完全</w:t>
      </w:r>
      <w:r>
        <w:rPr>
          <w:rFonts w:ascii="SimSun" w:hAnsi="SimSun" w:eastAsia="SimSun" w:cs="SimSun"/>
          <w:sz w:val="22"/>
          <w:szCs w:val="22"/>
          <w:spacing w:val="-11"/>
        </w:rPr>
        <w:t>可以理解</w:t>
      </w:r>
      <w:r>
        <w:rPr>
          <w:rFonts w:ascii="SimSun" w:hAnsi="SimSun" w:eastAsia="SimSun" w:cs="SimSun"/>
          <w:sz w:val="22"/>
          <w:szCs w:val="22"/>
        </w:rPr>
        <w:t xml:space="preserve">  </w:t>
      </w:r>
      <w:r>
        <w:rPr>
          <w:rFonts w:ascii="SimSun" w:hAnsi="SimSun" w:eastAsia="SimSun" w:cs="SimSun"/>
          <w:sz w:val="22"/>
          <w:szCs w:val="22"/>
          <w:spacing w:val="-13"/>
        </w:rPr>
        <w:t>的，这“包涵着国家和政府对一个作家及作品的认可程度”。我</w:t>
      </w:r>
      <w:r>
        <w:rPr>
          <w:rFonts w:ascii="SimSun" w:hAnsi="SimSun" w:eastAsia="SimSun" w:cs="SimSun"/>
          <w:sz w:val="22"/>
          <w:szCs w:val="22"/>
          <w:spacing w:val="-14"/>
        </w:rPr>
        <w:t>们真的不知道，</w:t>
      </w:r>
      <w:r>
        <w:rPr>
          <w:rFonts w:ascii="SimSun" w:hAnsi="SimSun" w:eastAsia="SimSun" w:cs="SimSun"/>
          <w:sz w:val="22"/>
          <w:szCs w:val="22"/>
        </w:rPr>
        <w:t xml:space="preserve"> </w:t>
      </w:r>
      <w:r>
        <w:rPr>
          <w:rFonts w:ascii="SimSun" w:hAnsi="SimSun" w:eastAsia="SimSun" w:cs="SimSun"/>
          <w:sz w:val="22"/>
          <w:szCs w:val="22"/>
          <w:spacing w:val="-4"/>
        </w:rPr>
        <w:t>难道贾平凹只有全国政协委员还不够吗?我们的作家、学者除了写作、学术，</w:t>
      </w:r>
      <w:r>
        <w:rPr>
          <w:rFonts w:ascii="SimSun" w:hAnsi="SimSun" w:eastAsia="SimSun" w:cs="SimSun"/>
          <w:sz w:val="22"/>
          <w:szCs w:val="22"/>
          <w:spacing w:val="4"/>
        </w:rPr>
        <w:t xml:space="preserve"> </w:t>
      </w:r>
      <w:r>
        <w:rPr>
          <w:rFonts w:ascii="SimSun" w:hAnsi="SimSun" w:eastAsia="SimSun" w:cs="SimSun"/>
          <w:sz w:val="22"/>
          <w:szCs w:val="22"/>
          <w:spacing w:val="-4"/>
        </w:rPr>
        <w:t>还想要什么?而要了这些，又去干什么?我们看看那些外国作家，就我们视野</w:t>
      </w:r>
      <w:r>
        <w:rPr>
          <w:rFonts w:ascii="SimSun" w:hAnsi="SimSun" w:eastAsia="SimSun" w:cs="SimSun"/>
          <w:sz w:val="22"/>
          <w:szCs w:val="22"/>
          <w:spacing w:val="7"/>
        </w:rPr>
        <w:t xml:space="preserve">  </w:t>
      </w:r>
      <w:r>
        <w:rPr>
          <w:rFonts w:ascii="SimSun" w:hAnsi="SimSun" w:eastAsia="SimSun" w:cs="SimSun"/>
          <w:sz w:val="22"/>
          <w:szCs w:val="22"/>
          <w:spacing w:val="-10"/>
        </w:rPr>
        <w:t>所及，萨特曾经拒绝诺贝尔文学奖，索尔仁尼琴拒绝叶利钦代表俄罗斯</w:t>
      </w:r>
      <w:r>
        <w:rPr>
          <w:rFonts w:ascii="SimSun" w:hAnsi="SimSun" w:eastAsia="SimSun" w:cs="SimSun"/>
          <w:sz w:val="22"/>
          <w:szCs w:val="22"/>
          <w:spacing w:val="-11"/>
        </w:rPr>
        <w:t>政府颁</w:t>
      </w:r>
      <w:r>
        <w:rPr>
          <w:rFonts w:ascii="SimSun" w:hAnsi="SimSun" w:eastAsia="SimSun" w:cs="SimSun"/>
          <w:sz w:val="22"/>
          <w:szCs w:val="22"/>
        </w:rPr>
        <w:t xml:space="preserve">  </w:t>
      </w:r>
      <w:r>
        <w:rPr>
          <w:rFonts w:ascii="SimSun" w:hAnsi="SimSun" w:eastAsia="SimSun" w:cs="SimSun"/>
          <w:sz w:val="22"/>
          <w:szCs w:val="22"/>
          <w:spacing w:val="-10"/>
        </w:rPr>
        <w:t>发的奖项，大江健三郎拒绝日本天皇给予的奖，等等，不再列举了。作家靠作</w:t>
      </w:r>
      <w:r>
        <w:rPr>
          <w:rFonts w:ascii="SimSun" w:hAnsi="SimSun" w:eastAsia="SimSun" w:cs="SimSun"/>
          <w:sz w:val="22"/>
          <w:szCs w:val="22"/>
          <w:spacing w:val="1"/>
        </w:rPr>
        <w:t xml:space="preserve">  </w:t>
      </w:r>
      <w:r>
        <w:rPr>
          <w:rFonts w:ascii="SimSun" w:hAnsi="SimSun" w:eastAsia="SimSun" w:cs="SimSun"/>
          <w:sz w:val="22"/>
          <w:szCs w:val="22"/>
          <w:spacing w:val="-7"/>
        </w:rPr>
        <w:t>品说话，写好作品应该是其本分，而不是用它去换回什么,鲁迅从来对奖项之</w:t>
      </w:r>
      <w:r>
        <w:rPr>
          <w:rFonts w:ascii="SimSun" w:hAnsi="SimSun" w:eastAsia="SimSun" w:cs="SimSun"/>
          <w:sz w:val="22"/>
          <w:szCs w:val="22"/>
          <w:spacing w:val="2"/>
        </w:rPr>
        <w:t xml:space="preserve">  </w:t>
      </w:r>
      <w:r>
        <w:rPr>
          <w:rFonts w:ascii="SimSun" w:hAnsi="SimSun" w:eastAsia="SimSun" w:cs="SimSun"/>
          <w:sz w:val="22"/>
          <w:szCs w:val="22"/>
          <w:spacing w:val="-10"/>
        </w:rPr>
        <w:t>类的事情非常清醒，有人想提名他诺贝尔文学奖，他断然拒绝，说我不配</w:t>
      </w:r>
      <w:r>
        <w:rPr>
          <w:rFonts w:ascii="SimSun" w:hAnsi="SimSun" w:eastAsia="SimSun" w:cs="SimSun"/>
          <w:sz w:val="22"/>
          <w:szCs w:val="22"/>
          <w:spacing w:val="-11"/>
        </w:rPr>
        <w:t>。可</w:t>
      </w:r>
      <w:r>
        <w:rPr>
          <w:rFonts w:ascii="SimSun" w:hAnsi="SimSun" w:eastAsia="SimSun" w:cs="SimSun"/>
          <w:sz w:val="22"/>
          <w:szCs w:val="22"/>
        </w:rPr>
        <w:t xml:space="preserve">  </w:t>
      </w:r>
      <w:r>
        <w:rPr>
          <w:rFonts w:ascii="SimSun" w:hAnsi="SimSun" w:eastAsia="SimSun" w:cs="SimSun"/>
          <w:sz w:val="22"/>
          <w:szCs w:val="22"/>
          <w:spacing w:val="-7"/>
        </w:rPr>
        <w:t>是现在这样的作家还有多少呢?在这个消费文学甚囂尘上的时代，当一切都成</w:t>
      </w:r>
      <w:r>
        <w:rPr>
          <w:rFonts w:ascii="SimSun" w:hAnsi="SimSun" w:eastAsia="SimSun" w:cs="SimSun"/>
          <w:sz w:val="22"/>
          <w:szCs w:val="22"/>
          <w:spacing w:val="3"/>
        </w:rPr>
        <w:t xml:space="preserve">  </w:t>
      </w:r>
      <w:r>
        <w:rPr>
          <w:rFonts w:ascii="SimSun" w:hAnsi="SimSun" w:eastAsia="SimSun" w:cs="SimSun"/>
          <w:sz w:val="22"/>
          <w:szCs w:val="22"/>
          <w:spacing w:val="-7"/>
        </w:rPr>
        <w:t>了炒作、包装、活动、操作的时候，文学还能保持自己的那</w:t>
      </w:r>
      <w:r>
        <w:rPr>
          <w:rFonts w:ascii="SimSun" w:hAnsi="SimSun" w:eastAsia="SimSun" w:cs="SimSun"/>
          <w:sz w:val="22"/>
          <w:szCs w:val="22"/>
          <w:spacing w:val="-8"/>
        </w:rPr>
        <w:t>份尊严吗?当我们</w:t>
      </w:r>
      <w:r>
        <w:rPr>
          <w:rFonts w:ascii="SimSun" w:hAnsi="SimSun" w:eastAsia="SimSun" w:cs="SimSun"/>
          <w:sz w:val="22"/>
          <w:szCs w:val="22"/>
        </w:rPr>
        <w:t xml:space="preserve">  </w:t>
      </w:r>
      <w:r>
        <w:rPr>
          <w:rFonts w:ascii="SimSun" w:hAnsi="SimSun" w:eastAsia="SimSun" w:cs="SimSun"/>
          <w:sz w:val="22"/>
          <w:szCs w:val="22"/>
          <w:spacing w:val="-4"/>
        </w:rPr>
        <w:t>的作家刚刚有了一点成绩，就拼命地“抢”官职，把个作协</w:t>
      </w:r>
      <w:r>
        <w:rPr>
          <w:rFonts w:ascii="SimSun" w:hAnsi="SimSun" w:eastAsia="SimSun" w:cs="SimSun"/>
          <w:sz w:val="22"/>
          <w:szCs w:val="22"/>
          <w:spacing w:val="-5"/>
        </w:rPr>
        <w:t>搞成了一个是非</w:t>
      </w:r>
    </w:p>
    <w:p>
      <w:pPr>
        <w:spacing w:line="259" w:lineRule="auto"/>
        <w:sectPr>
          <w:pgSz w:w="8500" w:h="12480"/>
          <w:pgMar w:top="400" w:right="660" w:bottom="400" w:left="600" w:header="0" w:footer="0" w:gutter="0"/>
        </w:sectPr>
        <w:rPr>
          <w:rFonts w:ascii="SimSun" w:hAnsi="SimSun" w:eastAsia="SimSun" w:cs="SimSun"/>
          <w:sz w:val="22"/>
          <w:szCs w:val="22"/>
        </w:rPr>
      </w:pPr>
    </w:p>
    <w:p>
      <w:pPr>
        <w:ind w:left="2"/>
        <w:spacing w:before="117" w:line="222" w:lineRule="auto"/>
        <w:rPr>
          <w:rFonts w:ascii="SimHei" w:hAnsi="SimHei" w:eastAsia="SimHei" w:cs="SimHei"/>
          <w:sz w:val="22"/>
          <w:szCs w:val="22"/>
        </w:rPr>
      </w:pPr>
      <w:r>
        <w:rPr>
          <w:rFonts w:ascii="SimSun" w:hAnsi="SimSun" w:eastAsia="SimSun" w:cs="SimSun"/>
          <w:sz w:val="22"/>
          <w:szCs w:val="22"/>
          <w:b/>
          <w:bCs/>
          <w:spacing w:val="-27"/>
        </w:rPr>
        <w:t>256</w:t>
      </w:r>
      <w:r>
        <w:rPr>
          <w:rFonts w:ascii="SimSun" w:hAnsi="SimSun" w:eastAsia="SimSun" w:cs="SimSun"/>
          <w:sz w:val="22"/>
          <w:szCs w:val="22"/>
          <w:spacing w:val="-27"/>
        </w:rPr>
        <w:t xml:space="preserve"> </w:t>
      </w:r>
      <w:r>
        <w:rPr>
          <w:rFonts w:ascii="SimHei" w:hAnsi="SimHei" w:eastAsia="SimHei" w:cs="SimHei"/>
          <w:sz w:val="22"/>
          <w:szCs w:val="22"/>
          <w:spacing w:val="-27"/>
        </w:rPr>
        <w:t>贾平凹创作问题批判</w:t>
      </w:r>
    </w:p>
    <w:p>
      <w:pPr>
        <w:pStyle w:val="BodyText"/>
        <w:spacing w:line="306" w:lineRule="auto"/>
        <w:rPr/>
      </w:pPr>
      <w:r/>
    </w:p>
    <w:p>
      <w:pPr>
        <w:pStyle w:val="BodyText"/>
        <w:spacing w:line="306" w:lineRule="auto"/>
        <w:rPr/>
      </w:pPr>
      <w:r/>
    </w:p>
    <w:p>
      <w:pPr>
        <w:ind w:right="96"/>
        <w:spacing w:before="71" w:line="251" w:lineRule="auto"/>
        <w:jc w:val="both"/>
        <w:rPr>
          <w:rFonts w:ascii="SimSun" w:hAnsi="SimSun" w:eastAsia="SimSun" w:cs="SimSun"/>
          <w:sz w:val="22"/>
          <w:szCs w:val="22"/>
        </w:rPr>
      </w:pPr>
      <w:r>
        <w:rPr>
          <w:rFonts w:ascii="SimSun" w:hAnsi="SimSun" w:eastAsia="SimSun" w:cs="SimSun"/>
          <w:sz w:val="22"/>
          <w:szCs w:val="22"/>
          <w:spacing w:val="-7"/>
        </w:rPr>
        <w:t>窝，如何立伟所说“忍看朋辈成主席”之时，文学还剩</w:t>
      </w:r>
      <w:r>
        <w:rPr>
          <w:rFonts w:ascii="SimSun" w:hAnsi="SimSun" w:eastAsia="SimSun" w:cs="SimSun"/>
          <w:sz w:val="22"/>
          <w:szCs w:val="22"/>
          <w:spacing w:val="-8"/>
        </w:rPr>
        <w:t>下什么?我们目下像贾</w:t>
      </w:r>
      <w:r>
        <w:rPr>
          <w:rFonts w:ascii="SimSun" w:hAnsi="SimSun" w:eastAsia="SimSun" w:cs="SimSun"/>
          <w:sz w:val="22"/>
          <w:szCs w:val="22"/>
        </w:rPr>
        <w:t xml:space="preserve"> </w:t>
      </w:r>
      <w:r>
        <w:rPr>
          <w:rFonts w:ascii="SimSun" w:hAnsi="SimSun" w:eastAsia="SimSun" w:cs="SimSun"/>
          <w:sz w:val="22"/>
          <w:szCs w:val="22"/>
          <w:spacing w:val="-11"/>
        </w:rPr>
        <w:t>平凹这样的作家把官职、功名、私利看得那么重要时，他们还能守住文学的底</w:t>
      </w:r>
      <w:r>
        <w:rPr>
          <w:rFonts w:ascii="SimSun" w:hAnsi="SimSun" w:eastAsia="SimSun" w:cs="SimSun"/>
          <w:sz w:val="22"/>
          <w:szCs w:val="22"/>
          <w:spacing w:val="15"/>
        </w:rPr>
        <w:t xml:space="preserve"> </w:t>
      </w:r>
      <w:r>
        <w:rPr>
          <w:rFonts w:ascii="SimSun" w:hAnsi="SimSun" w:eastAsia="SimSun" w:cs="SimSun"/>
          <w:sz w:val="22"/>
          <w:szCs w:val="22"/>
          <w:spacing w:val="-6"/>
        </w:rPr>
        <w:t>线吗?他们还能在文学领域保持一定的创造力吗?</w:t>
      </w:r>
    </w:p>
    <w:p>
      <w:pPr>
        <w:ind w:right="76" w:firstLine="429"/>
        <w:spacing w:before="30" w:line="258" w:lineRule="auto"/>
        <w:jc w:val="both"/>
        <w:rPr>
          <w:rFonts w:ascii="SimSun" w:hAnsi="SimSun" w:eastAsia="SimSun" w:cs="SimSun"/>
          <w:sz w:val="22"/>
          <w:szCs w:val="22"/>
        </w:rPr>
      </w:pPr>
      <w:r>
        <w:rPr>
          <w:rFonts w:ascii="SimSun" w:hAnsi="SimSun" w:eastAsia="SimSun" w:cs="SimSun"/>
          <w:sz w:val="22"/>
          <w:szCs w:val="22"/>
          <w:spacing w:val="-10"/>
        </w:rPr>
        <w:t>不要说外国，就说我国古代的那些伟大的作</w:t>
      </w:r>
      <w:r>
        <w:rPr>
          <w:rFonts w:ascii="SimSun" w:hAnsi="SimSun" w:eastAsia="SimSun" w:cs="SimSun"/>
          <w:sz w:val="22"/>
          <w:szCs w:val="22"/>
          <w:spacing w:val="-11"/>
        </w:rPr>
        <w:t>家，哪个是视官场为最高目标</w:t>
      </w:r>
      <w:r>
        <w:rPr>
          <w:rFonts w:ascii="SimSun" w:hAnsi="SimSun" w:eastAsia="SimSun" w:cs="SimSun"/>
          <w:sz w:val="22"/>
          <w:szCs w:val="22"/>
        </w:rPr>
        <w:t xml:space="preserve"> </w:t>
      </w:r>
      <w:r>
        <w:rPr>
          <w:rFonts w:ascii="SimSun" w:hAnsi="SimSun" w:eastAsia="SimSun" w:cs="SimSun"/>
          <w:sz w:val="22"/>
          <w:szCs w:val="22"/>
          <w:spacing w:val="-4"/>
        </w:rPr>
        <w:t>的?哪个对名利如此看重?屈原为理想沉沙，李白为自由傲视</w:t>
      </w:r>
      <w:r>
        <w:rPr>
          <w:rFonts w:ascii="SimSun" w:hAnsi="SimSun" w:eastAsia="SimSun" w:cs="SimSun"/>
          <w:sz w:val="22"/>
          <w:szCs w:val="22"/>
          <w:spacing w:val="-5"/>
        </w:rPr>
        <w:t>王侯，杜甫到死</w:t>
      </w:r>
      <w:r>
        <w:rPr>
          <w:rFonts w:ascii="SimSun" w:hAnsi="SimSun" w:eastAsia="SimSun" w:cs="SimSun"/>
          <w:sz w:val="22"/>
          <w:szCs w:val="22"/>
        </w:rPr>
        <w:t xml:space="preserve"> </w:t>
      </w:r>
      <w:r>
        <w:rPr>
          <w:rFonts w:ascii="SimSun" w:hAnsi="SimSun" w:eastAsia="SimSun" w:cs="SimSun"/>
          <w:sz w:val="22"/>
          <w:szCs w:val="22"/>
          <w:spacing w:val="-11"/>
        </w:rPr>
        <w:t>不忘百姓，陆游临死示儿，韩愈、柳宗元、白居易、王安石、苏轼、辛弃疾等</w:t>
      </w:r>
      <w:r>
        <w:rPr>
          <w:rFonts w:ascii="SimSun" w:hAnsi="SimSun" w:eastAsia="SimSun" w:cs="SimSun"/>
          <w:sz w:val="22"/>
          <w:szCs w:val="22"/>
          <w:spacing w:val="12"/>
        </w:rPr>
        <w:t xml:space="preserve"> </w:t>
      </w:r>
      <w:r>
        <w:rPr>
          <w:rFonts w:ascii="SimSun" w:hAnsi="SimSun" w:eastAsia="SimSun" w:cs="SimSun"/>
          <w:sz w:val="22"/>
          <w:szCs w:val="22"/>
          <w:spacing w:val="-7"/>
        </w:rPr>
        <w:t>人的博大胸怀与文化情怀，就连瘦弱如李贺，也</w:t>
      </w:r>
      <w:r>
        <w:rPr>
          <w:rFonts w:ascii="SimSun" w:hAnsi="SimSun" w:eastAsia="SimSun" w:cs="SimSun"/>
          <w:sz w:val="22"/>
          <w:szCs w:val="22"/>
          <w:spacing w:val="-8"/>
        </w:rPr>
        <w:t>幻想“男儿何不带吴钩”,等</w:t>
      </w:r>
      <w:r>
        <w:rPr>
          <w:rFonts w:ascii="SimSun" w:hAnsi="SimSun" w:eastAsia="SimSun" w:cs="SimSun"/>
          <w:sz w:val="22"/>
          <w:szCs w:val="22"/>
        </w:rPr>
        <w:t xml:space="preserve"> </w:t>
      </w:r>
      <w:r>
        <w:rPr>
          <w:rFonts w:ascii="SimSun" w:hAnsi="SimSun" w:eastAsia="SimSun" w:cs="SimSun"/>
          <w:sz w:val="22"/>
          <w:szCs w:val="22"/>
          <w:spacing w:val="-7"/>
        </w:rPr>
        <w:t>等，哪个仅为一己活着的作家能创作出伟大的作</w:t>
      </w:r>
      <w:r>
        <w:rPr>
          <w:rFonts w:ascii="SimSun" w:hAnsi="SimSun" w:eastAsia="SimSun" w:cs="SimSun"/>
          <w:sz w:val="22"/>
          <w:szCs w:val="22"/>
          <w:spacing w:val="-8"/>
        </w:rPr>
        <w:t>品?他们对官场的追求不是为</w:t>
      </w:r>
      <w:r>
        <w:rPr>
          <w:rFonts w:ascii="SimSun" w:hAnsi="SimSun" w:eastAsia="SimSun" w:cs="SimSun"/>
          <w:sz w:val="22"/>
          <w:szCs w:val="22"/>
        </w:rPr>
        <w:t xml:space="preserve"> </w:t>
      </w:r>
      <w:r>
        <w:rPr>
          <w:rFonts w:ascii="SimSun" w:hAnsi="SimSun" w:eastAsia="SimSun" w:cs="SimSun"/>
          <w:sz w:val="22"/>
          <w:szCs w:val="22"/>
          <w:spacing w:val="-8"/>
        </w:rPr>
        <w:t>了“官职”,而是为了实现自己的理想，为了天下苍生。这一点只要稍微了解</w:t>
      </w:r>
      <w:r>
        <w:rPr>
          <w:rFonts w:ascii="SimSun" w:hAnsi="SimSun" w:eastAsia="SimSun" w:cs="SimSun"/>
          <w:sz w:val="22"/>
          <w:szCs w:val="22"/>
          <w:spacing w:val="18"/>
        </w:rPr>
        <w:t xml:space="preserve"> </w:t>
      </w:r>
      <w:r>
        <w:rPr>
          <w:rFonts w:ascii="SimSun" w:hAnsi="SimSun" w:eastAsia="SimSun" w:cs="SimSun"/>
          <w:sz w:val="22"/>
          <w:szCs w:val="22"/>
          <w:spacing w:val="-10"/>
        </w:rPr>
        <w:t>古典文学的人，应该都非常清楚。丹萌在书里写道</w:t>
      </w:r>
      <w:r>
        <w:rPr>
          <w:rFonts w:ascii="SimSun" w:hAnsi="SimSun" w:eastAsia="SimSun" w:cs="SimSun"/>
          <w:sz w:val="22"/>
          <w:szCs w:val="22"/>
          <w:spacing w:val="-11"/>
        </w:rPr>
        <w:t>，就是现有的职务，贾平凹</w:t>
      </w:r>
      <w:r>
        <w:rPr>
          <w:rFonts w:ascii="SimSun" w:hAnsi="SimSun" w:eastAsia="SimSun" w:cs="SimSun"/>
          <w:sz w:val="22"/>
          <w:szCs w:val="22"/>
        </w:rPr>
        <w:t xml:space="preserve"> </w:t>
      </w:r>
      <w:r>
        <w:rPr>
          <w:rFonts w:ascii="SimSun" w:hAnsi="SimSun" w:eastAsia="SimSun" w:cs="SimSun"/>
          <w:sz w:val="22"/>
          <w:szCs w:val="22"/>
          <w:spacing w:val="-10"/>
        </w:rPr>
        <w:t>都很少尽职，“他几乎不常到单位去，只是在有些重大活动非得他出面时才去</w:t>
      </w:r>
      <w:r>
        <w:rPr>
          <w:rFonts w:ascii="SimSun" w:hAnsi="SimSun" w:eastAsia="SimSun" w:cs="SimSun"/>
          <w:sz w:val="22"/>
          <w:szCs w:val="22"/>
          <w:spacing w:val="2"/>
        </w:rPr>
        <w:t xml:space="preserve"> </w:t>
      </w:r>
      <w:r>
        <w:rPr>
          <w:rFonts w:ascii="SimSun" w:hAnsi="SimSun" w:eastAsia="SimSun" w:cs="SimSun"/>
          <w:sz w:val="22"/>
          <w:szCs w:val="22"/>
          <w:spacing w:val="-7"/>
        </w:rPr>
        <w:t>露一下头”,在单位“很少去主动召集大家开什么会，人</w:t>
      </w:r>
      <w:r>
        <w:rPr>
          <w:rFonts w:ascii="SimSun" w:hAnsi="SimSun" w:eastAsia="SimSun" w:cs="SimSun"/>
          <w:sz w:val="22"/>
          <w:szCs w:val="22"/>
          <w:spacing w:val="-8"/>
        </w:rPr>
        <w:t>事、财务、日常工作</w:t>
      </w:r>
      <w:r>
        <w:rPr>
          <w:rFonts w:ascii="SimSun" w:hAnsi="SimSun" w:eastAsia="SimSun" w:cs="SimSun"/>
          <w:sz w:val="22"/>
          <w:szCs w:val="22"/>
        </w:rPr>
        <w:t xml:space="preserve"> </w:t>
      </w:r>
      <w:r>
        <w:rPr>
          <w:rFonts w:ascii="SimSun" w:hAnsi="SimSun" w:eastAsia="SimSun" w:cs="SimSun"/>
          <w:sz w:val="22"/>
          <w:szCs w:val="22"/>
          <w:spacing w:val="-7"/>
        </w:rPr>
        <w:t>等方面都交给党组书记去管”。既然这样，还要那个官职干什</w:t>
      </w:r>
      <w:r>
        <w:rPr>
          <w:rFonts w:ascii="SimSun" w:hAnsi="SimSun" w:eastAsia="SimSun" w:cs="SimSun"/>
          <w:sz w:val="22"/>
          <w:szCs w:val="22"/>
          <w:spacing w:val="-8"/>
        </w:rPr>
        <w:t>么?我们古代的</w:t>
      </w:r>
      <w:r>
        <w:rPr>
          <w:rFonts w:ascii="SimSun" w:hAnsi="SimSun" w:eastAsia="SimSun" w:cs="SimSun"/>
          <w:sz w:val="22"/>
          <w:szCs w:val="22"/>
        </w:rPr>
        <w:t xml:space="preserve"> </w:t>
      </w:r>
      <w:r>
        <w:rPr>
          <w:rFonts w:ascii="SimSun" w:hAnsi="SimSun" w:eastAsia="SimSun" w:cs="SimSun"/>
          <w:sz w:val="22"/>
          <w:szCs w:val="22"/>
          <w:spacing w:val="-10"/>
        </w:rPr>
        <w:t>诗人“邑有流亡愧俸钱”,而现在的那么多的作家拿着</w:t>
      </w:r>
      <w:r>
        <w:rPr>
          <w:rFonts w:ascii="SimSun" w:hAnsi="SimSun" w:eastAsia="SimSun" w:cs="SimSun"/>
          <w:sz w:val="22"/>
          <w:szCs w:val="22"/>
          <w:spacing w:val="-11"/>
        </w:rPr>
        <w:t>国家的俸禄在干什么呢?</w:t>
      </w:r>
      <w:r>
        <w:rPr>
          <w:rFonts w:ascii="SimSun" w:hAnsi="SimSun" w:eastAsia="SimSun" w:cs="SimSun"/>
          <w:sz w:val="22"/>
          <w:szCs w:val="22"/>
        </w:rPr>
        <w:t xml:space="preserve"> </w:t>
      </w:r>
      <w:r>
        <w:rPr>
          <w:rFonts w:ascii="SimSun" w:hAnsi="SimSun" w:eastAsia="SimSun" w:cs="SimSun"/>
          <w:sz w:val="22"/>
          <w:szCs w:val="22"/>
          <w:spacing w:val="-12"/>
        </w:rPr>
        <w:t>一个蝇营狗苟的作家能写出什么好作品吗?</w:t>
      </w:r>
    </w:p>
    <w:p>
      <w:pPr>
        <w:ind w:firstLine="429"/>
        <w:spacing w:before="49" w:line="258" w:lineRule="auto"/>
        <w:jc w:val="both"/>
        <w:rPr>
          <w:rFonts w:ascii="SimSun" w:hAnsi="SimSun" w:eastAsia="SimSun" w:cs="SimSun"/>
          <w:sz w:val="22"/>
          <w:szCs w:val="22"/>
        </w:rPr>
      </w:pPr>
      <w:r>
        <w:rPr>
          <w:rFonts w:ascii="SimSun" w:hAnsi="SimSun" w:eastAsia="SimSun" w:cs="SimSun"/>
          <w:sz w:val="22"/>
          <w:szCs w:val="22"/>
          <w:spacing w:val="-4"/>
        </w:rPr>
        <w:t>另外，以贾平凹今日的文学实绩，他实际上已不需要茅盾奖来锦上添花</w:t>
      </w:r>
      <w:r>
        <w:rPr>
          <w:rFonts w:ascii="SimSun" w:hAnsi="SimSun" w:eastAsia="SimSun" w:cs="SimSun"/>
          <w:sz w:val="22"/>
          <w:szCs w:val="22"/>
          <w:spacing w:val="12"/>
        </w:rPr>
        <w:t xml:space="preserve"> </w:t>
      </w:r>
      <w:r>
        <w:rPr>
          <w:rFonts w:ascii="SimSun" w:hAnsi="SimSun" w:eastAsia="SimSun" w:cs="SimSun"/>
          <w:sz w:val="22"/>
          <w:szCs w:val="22"/>
          <w:spacing w:val="-11"/>
        </w:rPr>
        <w:t>了，而且茅盾奖里的很多作家作品也早就被读者遗忘得一干二净了，而许多本</w:t>
      </w:r>
      <w:r>
        <w:rPr>
          <w:rFonts w:ascii="SimSun" w:hAnsi="SimSun" w:eastAsia="SimSun" w:cs="SimSun"/>
          <w:sz w:val="22"/>
          <w:szCs w:val="22"/>
          <w:spacing w:val="6"/>
        </w:rPr>
        <w:t xml:space="preserve">  </w:t>
      </w:r>
      <w:r>
        <w:rPr>
          <w:rFonts w:ascii="SimSun" w:hAnsi="SimSun" w:eastAsia="SimSun" w:cs="SimSun"/>
          <w:sz w:val="22"/>
          <w:szCs w:val="22"/>
          <w:spacing w:val="-4"/>
        </w:rPr>
        <w:t>来非常优秀的作家作品也没有获得茅盾奖，就作家来说，如王蒙、莫言、余</w:t>
      </w:r>
      <w:r>
        <w:rPr>
          <w:rFonts w:ascii="SimSun" w:hAnsi="SimSun" w:eastAsia="SimSun" w:cs="SimSun"/>
          <w:sz w:val="22"/>
          <w:szCs w:val="22"/>
          <w:spacing w:val="10"/>
        </w:rPr>
        <w:t xml:space="preserve"> </w:t>
      </w:r>
      <w:r>
        <w:rPr>
          <w:rFonts w:ascii="SimSun" w:hAnsi="SimSun" w:eastAsia="SimSun" w:cs="SimSun"/>
          <w:sz w:val="22"/>
          <w:szCs w:val="22"/>
          <w:spacing w:val="-8"/>
        </w:rPr>
        <w:t>华、史铁生、张炜、韩少功等等。贾平凹这种苛求文学之外认可的急迫心理，</w:t>
      </w:r>
      <w:r>
        <w:rPr>
          <w:rFonts w:ascii="SimSun" w:hAnsi="SimSun" w:eastAsia="SimSun" w:cs="SimSun"/>
          <w:sz w:val="22"/>
          <w:szCs w:val="22"/>
          <w:spacing w:val="11"/>
        </w:rPr>
        <w:t xml:space="preserve"> </w:t>
      </w:r>
      <w:r>
        <w:rPr>
          <w:rFonts w:ascii="SimSun" w:hAnsi="SimSun" w:eastAsia="SimSun" w:cs="SimSun"/>
          <w:sz w:val="22"/>
          <w:szCs w:val="22"/>
          <w:spacing w:val="-4"/>
        </w:rPr>
        <w:t>是否也是缺乏自信的症候?他那空虚的心灵是否真的需要官方机</w:t>
      </w:r>
      <w:r>
        <w:rPr>
          <w:rFonts w:ascii="SimSun" w:hAnsi="SimSun" w:eastAsia="SimSun" w:cs="SimSun"/>
          <w:sz w:val="22"/>
          <w:szCs w:val="22"/>
          <w:spacing w:val="-5"/>
        </w:rPr>
        <w:t>构的认同?这</w:t>
      </w:r>
      <w:r>
        <w:rPr>
          <w:rFonts w:ascii="SimSun" w:hAnsi="SimSun" w:eastAsia="SimSun" w:cs="SimSun"/>
          <w:sz w:val="22"/>
          <w:szCs w:val="22"/>
        </w:rPr>
        <w:t xml:space="preserve">  </w:t>
      </w:r>
      <w:r>
        <w:rPr>
          <w:rFonts w:ascii="SimSun" w:hAnsi="SimSun" w:eastAsia="SimSun" w:cs="SimSun"/>
          <w:sz w:val="22"/>
          <w:szCs w:val="22"/>
        </w:rPr>
        <w:t>是否也是一种象征西部的变态的外省心态呢?我</w:t>
      </w:r>
      <w:r>
        <w:rPr>
          <w:rFonts w:ascii="SimSun" w:hAnsi="SimSun" w:eastAsia="SimSun" w:cs="SimSun"/>
          <w:sz w:val="22"/>
          <w:szCs w:val="22"/>
          <w:spacing w:val="-1"/>
        </w:rPr>
        <w:t>们看20世纪90年代的中国文</w:t>
      </w:r>
      <w:r>
        <w:rPr>
          <w:rFonts w:ascii="SimSun" w:hAnsi="SimSun" w:eastAsia="SimSun" w:cs="SimSun"/>
          <w:sz w:val="22"/>
          <w:szCs w:val="22"/>
        </w:rPr>
        <w:t xml:space="preserve"> </w:t>
      </w:r>
      <w:r>
        <w:rPr>
          <w:rFonts w:ascii="SimSun" w:hAnsi="SimSun" w:eastAsia="SimSun" w:cs="SimSun"/>
          <w:sz w:val="22"/>
          <w:szCs w:val="22"/>
          <w:spacing w:val="-24"/>
        </w:rPr>
        <w:t>坛现象，什么“陕军东征”、“中原突围”、“晋军崛起”、“滇军北伐”,</w:t>
      </w:r>
      <w:r>
        <w:rPr>
          <w:rFonts w:ascii="SimSun" w:hAnsi="SimSun" w:eastAsia="SimSun" w:cs="SimSun"/>
          <w:sz w:val="22"/>
          <w:szCs w:val="22"/>
          <w:spacing w:val="-25"/>
        </w:rPr>
        <w:t>真是不</w:t>
      </w:r>
      <w:r>
        <w:rPr>
          <w:rFonts w:ascii="SimSun" w:hAnsi="SimSun" w:eastAsia="SimSun" w:cs="SimSun"/>
          <w:sz w:val="22"/>
          <w:szCs w:val="22"/>
        </w:rPr>
        <w:t xml:space="preserve"> </w:t>
      </w:r>
      <w:r>
        <w:rPr>
          <w:rFonts w:ascii="SimSun" w:hAnsi="SimSun" w:eastAsia="SimSun" w:cs="SimSun"/>
          <w:sz w:val="22"/>
          <w:szCs w:val="22"/>
          <w:spacing w:val="-11"/>
        </w:rPr>
        <w:t>胜凄凉。似乎文学不进入北京，就不算文学，至少不是好文学。难怪这几年大</w:t>
      </w:r>
      <w:r>
        <w:rPr>
          <w:rFonts w:ascii="SimSun" w:hAnsi="SimSun" w:eastAsia="SimSun" w:cs="SimSun"/>
          <w:sz w:val="22"/>
          <w:szCs w:val="22"/>
          <w:spacing w:val="6"/>
        </w:rPr>
        <w:t xml:space="preserve">  </w:t>
      </w:r>
      <w:r>
        <w:rPr>
          <w:rFonts w:ascii="SimSun" w:hAnsi="SimSun" w:eastAsia="SimSun" w:cs="SimSun"/>
          <w:sz w:val="22"/>
          <w:szCs w:val="22"/>
          <w:spacing w:val="-10"/>
        </w:rPr>
        <w:t>家都喜欢到北京去开研讨会了，而且重赏之</w:t>
      </w:r>
      <w:r>
        <w:rPr>
          <w:rFonts w:ascii="SimSun" w:hAnsi="SimSun" w:eastAsia="SimSun" w:cs="SimSun"/>
          <w:sz w:val="22"/>
          <w:szCs w:val="22"/>
          <w:spacing w:val="-11"/>
        </w:rPr>
        <w:t>下必有勇夫，总有那么一批所谓的</w:t>
      </w:r>
      <w:r>
        <w:rPr>
          <w:rFonts w:ascii="SimSun" w:hAnsi="SimSun" w:eastAsia="SimSun" w:cs="SimSun"/>
          <w:sz w:val="22"/>
          <w:szCs w:val="22"/>
        </w:rPr>
        <w:t xml:space="preserve">  </w:t>
      </w:r>
      <w:r>
        <w:rPr>
          <w:rFonts w:ascii="SimSun" w:hAnsi="SimSun" w:eastAsia="SimSun" w:cs="SimSun"/>
          <w:sz w:val="22"/>
          <w:szCs w:val="22"/>
          <w:spacing w:val="-8"/>
        </w:rPr>
        <w:t>大批评家、学者对那些下三烂的东西，不惜大唱赞歌。是的，文学新闻有了，</w:t>
      </w:r>
      <w:r>
        <w:rPr>
          <w:rFonts w:ascii="SimSun" w:hAnsi="SimSun" w:eastAsia="SimSun" w:cs="SimSun"/>
          <w:sz w:val="22"/>
          <w:szCs w:val="22"/>
          <w:spacing w:val="11"/>
        </w:rPr>
        <w:t xml:space="preserve"> </w:t>
      </w:r>
      <w:r>
        <w:rPr>
          <w:rFonts w:ascii="SimSun" w:hAnsi="SimSun" w:eastAsia="SimSun" w:cs="SimSun"/>
          <w:sz w:val="22"/>
          <w:szCs w:val="22"/>
          <w:spacing w:val="-8"/>
        </w:rPr>
        <w:t>文学名作家有了，表面看去，文坛一片繁荣、繁华，可悲哀的是文学不见了。</w:t>
      </w:r>
      <w:r>
        <w:rPr>
          <w:rFonts w:ascii="SimSun" w:hAnsi="SimSun" w:eastAsia="SimSun" w:cs="SimSun"/>
          <w:sz w:val="22"/>
          <w:szCs w:val="22"/>
          <w:spacing w:val="11"/>
        </w:rPr>
        <w:t xml:space="preserve"> </w:t>
      </w:r>
      <w:r>
        <w:rPr>
          <w:rFonts w:ascii="SimSun" w:hAnsi="SimSun" w:eastAsia="SimSun" w:cs="SimSun"/>
          <w:sz w:val="22"/>
          <w:szCs w:val="22"/>
          <w:spacing w:val="-12"/>
        </w:rPr>
        <w:t>有论者甚至说京沪的作品研讨会是全国最差的。</w:t>
      </w:r>
    </w:p>
    <w:p>
      <w:pPr>
        <w:ind w:firstLine="429"/>
        <w:spacing w:before="66" w:line="256" w:lineRule="auto"/>
        <w:jc w:val="both"/>
        <w:rPr>
          <w:rFonts w:ascii="SimSun" w:hAnsi="SimSun" w:eastAsia="SimSun" w:cs="SimSun"/>
          <w:sz w:val="22"/>
          <w:szCs w:val="22"/>
        </w:rPr>
      </w:pPr>
      <w:r>
        <w:rPr>
          <w:rFonts w:ascii="SimSun" w:hAnsi="SimSun" w:eastAsia="SimSun" w:cs="SimSun"/>
          <w:sz w:val="22"/>
          <w:szCs w:val="22"/>
          <w:spacing w:val="-4"/>
        </w:rPr>
        <w:t>李建军博士批评了贾平凹的作品，贾先生开始到处说是因为他到北京开</w:t>
      </w:r>
      <w:r>
        <w:rPr>
          <w:rFonts w:ascii="SimSun" w:hAnsi="SimSun" w:eastAsia="SimSun" w:cs="SimSun"/>
          <w:sz w:val="22"/>
          <w:szCs w:val="22"/>
          <w:spacing w:val="12"/>
        </w:rPr>
        <w:t xml:space="preserve"> </w:t>
      </w:r>
      <w:r>
        <w:rPr>
          <w:rFonts w:ascii="SimSun" w:hAnsi="SimSun" w:eastAsia="SimSun" w:cs="SimSun"/>
          <w:sz w:val="22"/>
          <w:szCs w:val="22"/>
          <w:spacing w:val="-8"/>
        </w:rPr>
        <w:t>会，与所有陕西老乡握手了，而唯一没有和李建军握手，李建军在“执气”。</w:t>
      </w:r>
      <w:r>
        <w:rPr>
          <w:rFonts w:ascii="SimSun" w:hAnsi="SimSun" w:eastAsia="SimSun" w:cs="SimSun"/>
          <w:sz w:val="22"/>
          <w:szCs w:val="22"/>
          <w:spacing w:val="10"/>
        </w:rPr>
        <w:t xml:space="preserve"> </w:t>
      </w:r>
      <w:r>
        <w:rPr>
          <w:rFonts w:ascii="SimSun" w:hAnsi="SimSun" w:eastAsia="SimSun" w:cs="SimSun"/>
          <w:sz w:val="22"/>
          <w:szCs w:val="22"/>
          <w:spacing w:val="-11"/>
        </w:rPr>
        <w:t>今年《南方文坛》第一期有一篇商洛的某位教授写的反驳李建军的长文，甚至</w:t>
      </w:r>
      <w:r>
        <w:rPr>
          <w:rFonts w:ascii="SimSun" w:hAnsi="SimSun" w:eastAsia="SimSun" w:cs="SimSun"/>
          <w:sz w:val="22"/>
          <w:szCs w:val="22"/>
          <w:spacing w:val="6"/>
        </w:rPr>
        <w:t xml:space="preserve">  </w:t>
      </w:r>
      <w:r>
        <w:rPr>
          <w:rFonts w:ascii="SimSun" w:hAnsi="SimSun" w:eastAsia="SimSun" w:cs="SimSun"/>
          <w:sz w:val="22"/>
          <w:szCs w:val="22"/>
          <w:spacing w:val="-17"/>
        </w:rPr>
        <w:t>说因为没有握手，“据说”李建军扬言要让贾平凹“付出代价”。看了这样的文</w:t>
      </w:r>
      <w:r>
        <w:rPr>
          <w:rFonts w:ascii="SimSun" w:hAnsi="SimSun" w:eastAsia="SimSun" w:cs="SimSun"/>
          <w:sz w:val="22"/>
          <w:szCs w:val="22"/>
          <w:spacing w:val="7"/>
        </w:rPr>
        <w:t xml:space="preserve">  </w:t>
      </w:r>
      <w:r>
        <w:rPr>
          <w:rFonts w:ascii="SimSun" w:hAnsi="SimSun" w:eastAsia="SimSun" w:cs="SimSun"/>
          <w:sz w:val="22"/>
          <w:szCs w:val="22"/>
          <w:spacing w:val="-11"/>
        </w:rPr>
        <w:t>章，我真的不知说什么好，难道真应了鲁迅先生的一句话“我向来是不惮以最</w:t>
      </w:r>
      <w:r>
        <w:rPr>
          <w:rFonts w:ascii="SimSun" w:hAnsi="SimSun" w:eastAsia="SimSun" w:cs="SimSun"/>
          <w:sz w:val="22"/>
          <w:szCs w:val="22"/>
          <w:spacing w:val="6"/>
        </w:rPr>
        <w:t xml:space="preserve">  </w:t>
      </w:r>
      <w:r>
        <w:rPr>
          <w:rFonts w:ascii="SimSun" w:hAnsi="SimSun" w:eastAsia="SimSun" w:cs="SimSun"/>
          <w:sz w:val="22"/>
          <w:szCs w:val="22"/>
          <w:spacing w:val="-7"/>
        </w:rPr>
        <w:t>坏的恶意来推测中国人的”?李建军作为一个严格</w:t>
      </w:r>
      <w:r>
        <w:rPr>
          <w:rFonts w:ascii="SimSun" w:hAnsi="SimSun" w:eastAsia="SimSun" w:cs="SimSun"/>
          <w:sz w:val="22"/>
          <w:szCs w:val="22"/>
          <w:spacing w:val="-8"/>
        </w:rPr>
        <w:t>的批评家，他的批评当然不</w:t>
      </w:r>
      <w:r>
        <w:rPr>
          <w:rFonts w:ascii="SimSun" w:hAnsi="SimSun" w:eastAsia="SimSun" w:cs="SimSun"/>
          <w:sz w:val="22"/>
          <w:szCs w:val="22"/>
        </w:rPr>
        <w:t xml:space="preserve">  </w:t>
      </w:r>
      <w:r>
        <w:rPr>
          <w:rFonts w:ascii="SimSun" w:hAnsi="SimSun" w:eastAsia="SimSun" w:cs="SimSun"/>
          <w:sz w:val="22"/>
          <w:szCs w:val="22"/>
          <w:spacing w:val="-10"/>
        </w:rPr>
        <w:t>可能句句是真理，你如果觉得有问题完全可以在学术</w:t>
      </w:r>
      <w:r>
        <w:rPr>
          <w:rFonts w:ascii="SimSun" w:hAnsi="SimSun" w:eastAsia="SimSun" w:cs="SimSun"/>
          <w:sz w:val="22"/>
          <w:szCs w:val="22"/>
          <w:spacing w:val="-11"/>
        </w:rPr>
        <w:t>层面去反驳，这样丝毫没</w:t>
      </w:r>
    </w:p>
    <w:p>
      <w:pPr>
        <w:spacing w:line="256" w:lineRule="auto"/>
        <w:sectPr>
          <w:pgSz w:w="8500" w:h="12480"/>
          <w:pgMar w:top="400" w:right="589" w:bottom="400" w:left="690" w:header="0" w:footer="0" w:gutter="0"/>
        </w:sectPr>
        <w:rPr>
          <w:rFonts w:ascii="SimSun" w:hAnsi="SimSun" w:eastAsia="SimSun" w:cs="SimSun"/>
          <w:sz w:val="22"/>
          <w:szCs w:val="22"/>
        </w:rPr>
      </w:pPr>
    </w:p>
    <w:p>
      <w:pPr>
        <w:ind w:left="5029"/>
        <w:spacing w:before="186"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X</w:t>
      </w:r>
      <w:r>
        <w:rPr>
          <w:rFonts w:ascii="Times New Roman" w:hAnsi="Times New Roman" w:eastAsia="Times New Roman" w:cs="Times New Roman"/>
          <w:sz w:val="19"/>
          <w:szCs w:val="19"/>
          <w:spacing w:val="17"/>
          <w:w w:val="101"/>
        </w:rPr>
        <w:t xml:space="preserve">   </w:t>
      </w:r>
      <w:r>
        <w:rPr>
          <w:rFonts w:ascii="SimHei" w:hAnsi="SimHei" w:eastAsia="SimHei" w:cs="SimHei"/>
          <w:sz w:val="19"/>
          <w:szCs w:val="19"/>
          <w:spacing w:val="-4"/>
        </w:rPr>
        <w:t>杨光祖的激扬文字</w:t>
      </w:r>
      <w:r>
        <w:rPr>
          <w:rFonts w:ascii="SimHei" w:hAnsi="SimHei" w:eastAsia="SimHei" w:cs="SimHei"/>
          <w:sz w:val="19"/>
          <w:szCs w:val="19"/>
          <w:spacing w:val="-4"/>
        </w:rPr>
        <w:t xml:space="preserve"> </w:t>
      </w:r>
      <w:r>
        <w:rPr>
          <w:rFonts w:ascii="Times New Roman" w:hAnsi="Times New Roman" w:eastAsia="Times New Roman" w:cs="Times New Roman"/>
          <w:sz w:val="19"/>
          <w:szCs w:val="19"/>
          <w:b/>
          <w:bCs/>
          <w:spacing w:val="-4"/>
        </w:rPr>
        <w:t>257</w:t>
      </w:r>
    </w:p>
    <w:p>
      <w:pPr>
        <w:pStyle w:val="BodyText"/>
        <w:spacing w:line="291" w:lineRule="auto"/>
        <w:rPr/>
      </w:pPr>
      <w:r/>
    </w:p>
    <w:p>
      <w:pPr>
        <w:pStyle w:val="BodyText"/>
        <w:spacing w:line="291" w:lineRule="auto"/>
        <w:rPr/>
      </w:pPr>
      <w:r/>
    </w:p>
    <w:p>
      <w:pPr>
        <w:ind w:left="110"/>
        <w:spacing w:before="72" w:line="256" w:lineRule="auto"/>
        <w:jc w:val="both"/>
        <w:rPr>
          <w:rFonts w:ascii="SimSun" w:hAnsi="SimSun" w:eastAsia="SimSun" w:cs="SimSun"/>
          <w:sz w:val="22"/>
          <w:szCs w:val="22"/>
        </w:rPr>
      </w:pPr>
      <w:r>
        <w:rPr>
          <w:rFonts w:ascii="SimSun" w:hAnsi="SimSun" w:eastAsia="SimSun" w:cs="SimSun"/>
          <w:sz w:val="22"/>
          <w:szCs w:val="22"/>
          <w:spacing w:val="-4"/>
        </w:rPr>
        <w:t>有根据地弄些道听途说的所谓“论据”,是否有点卑鄙?这种不问来由，先从</w:t>
      </w:r>
      <w:r>
        <w:rPr>
          <w:rFonts w:ascii="SimSun" w:hAnsi="SimSun" w:eastAsia="SimSun" w:cs="SimSun"/>
          <w:sz w:val="22"/>
          <w:szCs w:val="22"/>
          <w:spacing w:val="1"/>
        </w:rPr>
        <w:t xml:space="preserve">  </w:t>
      </w:r>
      <w:r>
        <w:rPr>
          <w:rFonts w:ascii="SimSun" w:hAnsi="SimSun" w:eastAsia="SimSun" w:cs="SimSun"/>
          <w:sz w:val="22"/>
          <w:szCs w:val="22"/>
          <w:spacing w:val="-10"/>
        </w:rPr>
        <w:t>人格、人品上把批评家否定的做法，或者说追问批评家批评动机</w:t>
      </w:r>
      <w:r>
        <w:rPr>
          <w:rFonts w:ascii="SimSun" w:hAnsi="SimSun" w:eastAsia="SimSun" w:cs="SimSun"/>
          <w:sz w:val="22"/>
          <w:szCs w:val="22"/>
          <w:spacing w:val="-11"/>
        </w:rPr>
        <w:t>的做法，是否</w:t>
      </w:r>
      <w:r>
        <w:rPr>
          <w:rFonts w:ascii="SimSun" w:hAnsi="SimSun" w:eastAsia="SimSun" w:cs="SimSun"/>
          <w:sz w:val="22"/>
          <w:szCs w:val="22"/>
        </w:rPr>
        <w:t xml:space="preserve">  </w:t>
      </w:r>
      <w:r>
        <w:rPr>
          <w:rFonts w:ascii="SimSun" w:hAnsi="SimSun" w:eastAsia="SimSun" w:cs="SimSun"/>
          <w:sz w:val="22"/>
          <w:szCs w:val="22"/>
          <w:spacing w:val="-4"/>
        </w:rPr>
        <w:t>太荒唐了?那么依此类推，李建军批评莫言、阿来、池莉、姜戎等</w:t>
      </w:r>
      <w:r>
        <w:rPr>
          <w:rFonts w:ascii="SimSun" w:hAnsi="SimSun" w:eastAsia="SimSun" w:cs="SimSun"/>
          <w:sz w:val="22"/>
          <w:szCs w:val="22"/>
          <w:spacing w:val="-5"/>
        </w:rPr>
        <w:t>众多作家，</w:t>
      </w:r>
      <w:r>
        <w:rPr>
          <w:rFonts w:ascii="SimSun" w:hAnsi="SimSun" w:eastAsia="SimSun" w:cs="SimSun"/>
          <w:sz w:val="22"/>
          <w:szCs w:val="22"/>
        </w:rPr>
        <w:t xml:space="preserve"> </w:t>
      </w:r>
      <w:r>
        <w:rPr>
          <w:rFonts w:ascii="SimSun" w:hAnsi="SimSun" w:eastAsia="SimSun" w:cs="SimSun"/>
          <w:sz w:val="22"/>
          <w:szCs w:val="22"/>
          <w:spacing w:val="-7"/>
        </w:rPr>
        <w:t>是否也是没有“握手”的原因呢?在这里我们看到贾平凹先生太把自己</w:t>
      </w:r>
      <w:r>
        <w:rPr>
          <w:rFonts w:ascii="SimSun" w:hAnsi="SimSun" w:eastAsia="SimSun" w:cs="SimSun"/>
          <w:sz w:val="22"/>
          <w:szCs w:val="22"/>
          <w:spacing w:val="-8"/>
        </w:rPr>
        <w:t>当回事</w:t>
      </w:r>
      <w:r>
        <w:rPr>
          <w:rFonts w:ascii="SimSun" w:hAnsi="SimSun" w:eastAsia="SimSun" w:cs="SimSun"/>
          <w:sz w:val="22"/>
          <w:szCs w:val="22"/>
        </w:rPr>
        <w:t xml:space="preserve">  </w:t>
      </w:r>
      <w:r>
        <w:rPr>
          <w:rFonts w:ascii="SimSun" w:hAnsi="SimSun" w:eastAsia="SimSun" w:cs="SimSun"/>
          <w:sz w:val="22"/>
          <w:szCs w:val="22"/>
          <w:spacing w:val="-11"/>
        </w:rPr>
        <w:t>了，如果这件事真实的话。这恐怕也是他的文学写作江河日下的原因之一吧?</w:t>
      </w:r>
    </w:p>
    <w:p>
      <w:pPr>
        <w:ind w:left="110" w:firstLine="409"/>
        <w:spacing w:before="46" w:line="257" w:lineRule="auto"/>
        <w:jc w:val="both"/>
        <w:rPr>
          <w:rFonts w:ascii="SimSun" w:hAnsi="SimSun" w:eastAsia="SimSun" w:cs="SimSun"/>
          <w:sz w:val="22"/>
          <w:szCs w:val="22"/>
        </w:rPr>
      </w:pPr>
      <w:r>
        <w:rPr>
          <w:rFonts w:ascii="SimSun" w:hAnsi="SimSun" w:eastAsia="SimSun" w:cs="SimSun"/>
          <w:sz w:val="22"/>
          <w:szCs w:val="22"/>
          <w:spacing w:val="-10"/>
        </w:rPr>
        <w:t>我们再来梳理一下贾平凹的创作历程，早期作品明显有迎合意识形态的虚</w:t>
      </w:r>
      <w:r>
        <w:rPr>
          <w:rFonts w:ascii="SimSun" w:hAnsi="SimSun" w:eastAsia="SimSun" w:cs="SimSun"/>
          <w:sz w:val="22"/>
          <w:szCs w:val="22"/>
        </w:rPr>
        <w:t xml:space="preserve">  </w:t>
      </w:r>
      <w:r>
        <w:rPr>
          <w:rFonts w:ascii="SimSun" w:hAnsi="SimSun" w:eastAsia="SimSun" w:cs="SimSun"/>
          <w:sz w:val="22"/>
          <w:szCs w:val="22"/>
          <w:spacing w:val="-10"/>
        </w:rPr>
        <w:t>假写作倾向，到商州系列他才开始真正找到自己的根</w:t>
      </w:r>
      <w:r>
        <w:rPr>
          <w:rFonts w:ascii="SimSun" w:hAnsi="SimSun" w:eastAsia="SimSun" w:cs="SimSun"/>
          <w:sz w:val="22"/>
          <w:szCs w:val="22"/>
          <w:spacing w:val="-11"/>
        </w:rPr>
        <w:t>据地，那个阶段他的心态</w:t>
      </w:r>
      <w:r>
        <w:rPr>
          <w:rFonts w:ascii="SimSun" w:hAnsi="SimSun" w:eastAsia="SimSun" w:cs="SimSun"/>
          <w:sz w:val="22"/>
          <w:szCs w:val="22"/>
        </w:rPr>
        <w:t xml:space="preserve">  </w:t>
      </w:r>
      <w:r>
        <w:rPr>
          <w:rFonts w:ascii="SimSun" w:hAnsi="SimSun" w:eastAsia="SimSun" w:cs="SimSun"/>
          <w:sz w:val="22"/>
          <w:szCs w:val="22"/>
          <w:spacing w:val="-7"/>
        </w:rPr>
        <w:t>是平和的、正常的，代表作有《浮躁》,及其一大批商州系列小说，基本上写</w:t>
      </w:r>
      <w:r>
        <w:rPr>
          <w:rFonts w:ascii="SimSun" w:hAnsi="SimSun" w:eastAsia="SimSun" w:cs="SimSun"/>
          <w:sz w:val="22"/>
          <w:szCs w:val="22"/>
          <w:spacing w:val="1"/>
        </w:rPr>
        <w:t xml:space="preserve">  </w:t>
      </w:r>
      <w:r>
        <w:rPr>
          <w:rFonts w:ascii="SimSun" w:hAnsi="SimSun" w:eastAsia="SimSun" w:cs="SimSun"/>
          <w:sz w:val="22"/>
          <w:szCs w:val="22"/>
          <w:spacing w:val="-7"/>
        </w:rPr>
        <w:t>得都不错，影响也很好，大家可以去看费秉勋先生的《贾平凹论》,那</w:t>
      </w:r>
      <w:r>
        <w:rPr>
          <w:rFonts w:ascii="SimSun" w:hAnsi="SimSun" w:eastAsia="SimSun" w:cs="SimSun"/>
          <w:sz w:val="22"/>
          <w:szCs w:val="22"/>
          <w:spacing w:val="-8"/>
        </w:rPr>
        <w:t>里有精</w:t>
      </w:r>
      <w:r>
        <w:rPr>
          <w:rFonts w:ascii="SimSun" w:hAnsi="SimSun" w:eastAsia="SimSun" w:cs="SimSun"/>
          <w:sz w:val="22"/>
          <w:szCs w:val="22"/>
        </w:rPr>
        <w:t xml:space="preserve">  </w:t>
      </w:r>
      <w:r>
        <w:rPr>
          <w:rFonts w:ascii="SimSun" w:hAnsi="SimSun" w:eastAsia="SimSun" w:cs="SimSun"/>
          <w:sz w:val="22"/>
          <w:szCs w:val="22"/>
          <w:spacing w:val="-3"/>
        </w:rPr>
        <w:t>到的论述(我至今认为这是目前为止研究贾平凹最好的一部著作)。20世纪</w:t>
      </w:r>
      <w:r>
        <w:rPr>
          <w:rFonts w:ascii="SimSun" w:hAnsi="SimSun" w:eastAsia="SimSun" w:cs="SimSun"/>
          <w:sz w:val="22"/>
          <w:szCs w:val="22"/>
          <w:spacing w:val="-4"/>
        </w:rPr>
        <w:t>90</w:t>
      </w:r>
      <w:r>
        <w:rPr>
          <w:rFonts w:ascii="SimSun" w:hAnsi="SimSun" w:eastAsia="SimSun" w:cs="SimSun"/>
          <w:sz w:val="22"/>
          <w:szCs w:val="22"/>
        </w:rPr>
        <w:t xml:space="preserve"> </w:t>
      </w:r>
      <w:r>
        <w:rPr>
          <w:rFonts w:ascii="SimSun" w:hAnsi="SimSun" w:eastAsia="SimSun" w:cs="SimSun"/>
          <w:sz w:val="22"/>
          <w:szCs w:val="22"/>
          <w:spacing w:val="-7"/>
        </w:rPr>
        <w:t>年代作者进入心态的迷茫期，代表作有《废都》,虽然至今有很多人</w:t>
      </w:r>
      <w:r>
        <w:rPr>
          <w:rFonts w:ascii="SimSun" w:hAnsi="SimSun" w:eastAsia="SimSun" w:cs="SimSun"/>
          <w:sz w:val="22"/>
          <w:szCs w:val="22"/>
          <w:spacing w:val="-8"/>
        </w:rPr>
        <w:t>在批评这</w:t>
      </w:r>
      <w:r>
        <w:rPr>
          <w:rFonts w:ascii="SimSun" w:hAnsi="SimSun" w:eastAsia="SimSun" w:cs="SimSun"/>
          <w:sz w:val="22"/>
          <w:szCs w:val="22"/>
        </w:rPr>
        <w:t xml:space="preserve">  </w:t>
      </w:r>
      <w:r>
        <w:rPr>
          <w:rFonts w:ascii="SimSun" w:hAnsi="SimSun" w:eastAsia="SimSun" w:cs="SimSun"/>
          <w:sz w:val="22"/>
          <w:szCs w:val="22"/>
          <w:spacing w:val="-4"/>
        </w:rPr>
        <w:t>部小说，但我仍然认为它是贾平凹最好的作品，也是当代文学最好的作品之</w:t>
      </w:r>
      <w:r>
        <w:rPr>
          <w:rFonts w:ascii="SimSun" w:hAnsi="SimSun" w:eastAsia="SimSun" w:cs="SimSun"/>
          <w:sz w:val="22"/>
          <w:szCs w:val="22"/>
        </w:rPr>
        <w:t xml:space="preserve">  </w:t>
      </w:r>
      <w:r>
        <w:rPr>
          <w:rFonts w:ascii="SimSun" w:hAnsi="SimSun" w:eastAsia="SimSun" w:cs="SimSun"/>
          <w:sz w:val="22"/>
          <w:szCs w:val="22"/>
          <w:spacing w:val="-7"/>
        </w:rPr>
        <w:t>一，它敏感地写出了一个时代的文化思潮转向，</w:t>
      </w:r>
      <w:r>
        <w:rPr>
          <w:rFonts w:ascii="SimSun" w:hAnsi="SimSun" w:eastAsia="SimSun" w:cs="SimSun"/>
          <w:sz w:val="22"/>
          <w:szCs w:val="22"/>
          <w:spacing w:val="-8"/>
        </w:rPr>
        <w:t>准确描画了社会的人情世态，</w:t>
      </w:r>
      <w:r>
        <w:rPr>
          <w:rFonts w:ascii="SimSun" w:hAnsi="SimSun" w:eastAsia="SimSun" w:cs="SimSun"/>
          <w:sz w:val="22"/>
          <w:szCs w:val="22"/>
        </w:rPr>
        <w:t xml:space="preserve"> </w:t>
      </w:r>
      <w:r>
        <w:rPr>
          <w:rFonts w:ascii="SimSun" w:hAnsi="SimSun" w:eastAsia="SimSun" w:cs="SimSun"/>
          <w:sz w:val="22"/>
          <w:szCs w:val="22"/>
          <w:spacing w:val="-7"/>
        </w:rPr>
        <w:t>以及在社会转型期知识分子的心路变化。至于他</w:t>
      </w:r>
      <w:r>
        <w:rPr>
          <w:rFonts w:ascii="SimSun" w:hAnsi="SimSun" w:eastAsia="SimSun" w:cs="SimSun"/>
          <w:sz w:val="22"/>
          <w:szCs w:val="22"/>
          <w:spacing w:val="-8"/>
        </w:rPr>
        <w:t>对性描写的过度、缺乏创新，</w:t>
      </w:r>
      <w:r>
        <w:rPr>
          <w:rFonts w:ascii="SimSun" w:hAnsi="SimSun" w:eastAsia="SimSun" w:cs="SimSun"/>
          <w:sz w:val="22"/>
          <w:szCs w:val="22"/>
        </w:rPr>
        <w:t xml:space="preserve"> </w:t>
      </w:r>
      <w:r>
        <w:rPr>
          <w:rFonts w:ascii="SimSun" w:hAnsi="SimSun" w:eastAsia="SimSun" w:cs="SimSun"/>
          <w:sz w:val="22"/>
          <w:szCs w:val="22"/>
          <w:spacing w:val="-13"/>
        </w:rPr>
        <w:t>我是认同别的批评家的意见。</w:t>
      </w:r>
    </w:p>
    <w:p>
      <w:pPr>
        <w:ind w:firstLine="409"/>
        <w:spacing w:before="64" w:line="259" w:lineRule="auto"/>
        <w:jc w:val="both"/>
        <w:rPr>
          <w:rFonts w:ascii="SimSun" w:hAnsi="SimSun" w:eastAsia="SimSun" w:cs="SimSun"/>
          <w:sz w:val="22"/>
          <w:szCs w:val="22"/>
        </w:rPr>
      </w:pPr>
      <w:r>
        <w:rPr>
          <w:rFonts w:ascii="SimSun" w:hAnsi="SimSun" w:eastAsia="SimSun" w:cs="SimSun"/>
          <w:sz w:val="22"/>
          <w:szCs w:val="22"/>
          <w:spacing w:val="-10"/>
        </w:rPr>
        <w:t>《废都》之后，贾平凹开始走下坡路了，他的心理也开始发生微妙的变化，</w:t>
      </w:r>
      <w:r>
        <w:rPr>
          <w:rFonts w:ascii="SimSun" w:hAnsi="SimSun" w:eastAsia="SimSun" w:cs="SimSun"/>
          <w:sz w:val="22"/>
          <w:szCs w:val="22"/>
        </w:rPr>
        <w:t xml:space="preserve"> </w:t>
      </w:r>
      <w:r>
        <w:rPr>
          <w:rFonts w:ascii="SimSun" w:hAnsi="SimSun" w:eastAsia="SimSun" w:cs="SimSun"/>
          <w:sz w:val="22"/>
          <w:szCs w:val="22"/>
          <w:spacing w:val="-4"/>
        </w:rPr>
        <w:t>灵魂深处的阴暗、迂腐的东西慢慢浮出地表，开始占据了他的主要</w:t>
      </w:r>
      <w:r>
        <w:rPr>
          <w:rFonts w:ascii="SimSun" w:hAnsi="SimSun" w:eastAsia="SimSun" w:cs="SimSun"/>
          <w:sz w:val="22"/>
          <w:szCs w:val="22"/>
          <w:spacing w:val="-5"/>
        </w:rPr>
        <w:t>心理状态。</w:t>
      </w:r>
      <w:r>
        <w:rPr>
          <w:rFonts w:ascii="SimSun" w:hAnsi="SimSun" w:eastAsia="SimSun" w:cs="SimSun"/>
          <w:sz w:val="22"/>
          <w:szCs w:val="22"/>
        </w:rPr>
        <w:t xml:space="preserve"> </w:t>
      </w:r>
      <w:r>
        <w:rPr>
          <w:rFonts w:ascii="SimSun" w:hAnsi="SimSun" w:eastAsia="SimSun" w:cs="SimSun"/>
          <w:sz w:val="22"/>
          <w:szCs w:val="22"/>
          <w:spacing w:val="-13"/>
        </w:rPr>
        <w:t>《白夜》还保留了《废都》中的心灵焦虑，</w:t>
      </w:r>
      <w:r>
        <w:rPr>
          <w:rFonts w:ascii="SimSun" w:hAnsi="SimSun" w:eastAsia="SimSun" w:cs="SimSun"/>
          <w:sz w:val="22"/>
          <w:szCs w:val="22"/>
          <w:spacing w:val="-14"/>
        </w:rPr>
        <w:t>《土门》乏善可陈，《高老庄》略有</w:t>
      </w:r>
      <w:r>
        <w:rPr>
          <w:rFonts w:ascii="SimSun" w:hAnsi="SimSun" w:eastAsia="SimSun" w:cs="SimSun"/>
          <w:sz w:val="22"/>
          <w:szCs w:val="22"/>
        </w:rPr>
        <w:t xml:space="preserve">  </w:t>
      </w:r>
      <w:r>
        <w:rPr>
          <w:rFonts w:ascii="SimSun" w:hAnsi="SimSun" w:eastAsia="SimSun" w:cs="SimSun"/>
          <w:sz w:val="22"/>
          <w:szCs w:val="22"/>
          <w:spacing w:val="-7"/>
        </w:rPr>
        <w:t>起色，艺术上不乏可取之处，《怀念狼》创作手法也出现新的苗头。可</w:t>
      </w:r>
      <w:r>
        <w:rPr>
          <w:rFonts w:ascii="SimSun" w:hAnsi="SimSun" w:eastAsia="SimSun" w:cs="SimSun"/>
          <w:sz w:val="22"/>
          <w:szCs w:val="22"/>
          <w:spacing w:val="-8"/>
        </w:rPr>
        <w:t>是这些</w:t>
      </w:r>
      <w:r>
        <w:rPr>
          <w:rFonts w:ascii="SimSun" w:hAnsi="SimSun" w:eastAsia="SimSun" w:cs="SimSun"/>
          <w:sz w:val="22"/>
          <w:szCs w:val="22"/>
        </w:rPr>
        <w:t xml:space="preserve">  </w:t>
      </w:r>
      <w:r>
        <w:rPr>
          <w:rFonts w:ascii="SimSun" w:hAnsi="SimSun" w:eastAsia="SimSun" w:cs="SimSun"/>
          <w:sz w:val="22"/>
          <w:szCs w:val="22"/>
          <w:spacing w:val="-1"/>
        </w:rPr>
        <w:t>在《病相报告》里都荡然无存了，不过语言还有可圈可点之处。而到现在的</w:t>
      </w:r>
      <w:r>
        <w:rPr>
          <w:rFonts w:ascii="SimSun" w:hAnsi="SimSun" w:eastAsia="SimSun" w:cs="SimSun"/>
          <w:sz w:val="22"/>
          <w:szCs w:val="22"/>
          <w:spacing w:val="9"/>
        </w:rPr>
        <w:t xml:space="preserve">  </w:t>
      </w:r>
      <w:r>
        <w:rPr>
          <w:rFonts w:ascii="SimSun" w:hAnsi="SimSun" w:eastAsia="SimSun" w:cs="SimSun"/>
          <w:sz w:val="22"/>
          <w:szCs w:val="22"/>
          <w:spacing w:val="-7"/>
        </w:rPr>
        <w:t>《秦腔》则什么都没有了，只有一堆垃圾，语词的垃圾。作者为了掩饰灵魂的</w:t>
      </w:r>
      <w:r>
        <w:rPr>
          <w:rFonts w:ascii="SimSun" w:hAnsi="SimSun" w:eastAsia="SimSun" w:cs="SimSun"/>
          <w:sz w:val="22"/>
          <w:szCs w:val="22"/>
          <w:spacing w:val="1"/>
        </w:rPr>
        <w:t xml:space="preserve">  </w:t>
      </w:r>
      <w:r>
        <w:rPr>
          <w:rFonts w:ascii="SimSun" w:hAnsi="SimSun" w:eastAsia="SimSun" w:cs="SimSun"/>
          <w:sz w:val="22"/>
          <w:szCs w:val="22"/>
          <w:spacing w:val="-7"/>
        </w:rPr>
        <w:t>苍白，在《秦腔》里用了很多手法，如引用了许多秦腔段子，抄写了许多</w:t>
      </w:r>
      <w:r>
        <w:rPr>
          <w:rFonts w:ascii="SimSun" w:hAnsi="SimSun" w:eastAsia="SimSun" w:cs="SimSun"/>
          <w:sz w:val="22"/>
          <w:szCs w:val="22"/>
          <w:spacing w:val="-8"/>
        </w:rPr>
        <w:t>秦腔</w:t>
      </w:r>
      <w:r>
        <w:rPr>
          <w:rFonts w:ascii="SimSun" w:hAnsi="SimSun" w:eastAsia="SimSun" w:cs="SimSun"/>
          <w:sz w:val="22"/>
          <w:szCs w:val="22"/>
        </w:rPr>
        <w:t xml:space="preserve">  </w:t>
      </w:r>
      <w:r>
        <w:rPr>
          <w:rFonts w:ascii="SimSun" w:hAnsi="SimSun" w:eastAsia="SimSun" w:cs="SimSun"/>
          <w:sz w:val="22"/>
          <w:szCs w:val="22"/>
          <w:spacing w:val="-7"/>
        </w:rPr>
        <w:t>曲谱，引用了很多资料，包括一些县志。我真不明白作家抄那么多五</w:t>
      </w:r>
      <w:r>
        <w:rPr>
          <w:rFonts w:ascii="SimSun" w:hAnsi="SimSun" w:eastAsia="SimSun" w:cs="SimSun"/>
          <w:sz w:val="22"/>
          <w:szCs w:val="22"/>
          <w:spacing w:val="-8"/>
        </w:rPr>
        <w:t>线谱干什</w:t>
      </w:r>
      <w:r>
        <w:rPr>
          <w:rFonts w:ascii="SimSun" w:hAnsi="SimSun" w:eastAsia="SimSun" w:cs="SimSun"/>
          <w:sz w:val="22"/>
          <w:szCs w:val="22"/>
        </w:rPr>
        <w:t xml:space="preserve">  </w:t>
      </w:r>
      <w:r>
        <w:rPr>
          <w:rFonts w:ascii="SimSun" w:hAnsi="SimSun" w:eastAsia="SimSun" w:cs="SimSun"/>
          <w:sz w:val="22"/>
          <w:szCs w:val="22"/>
          <w:spacing w:val="-1"/>
        </w:rPr>
        <w:t>么,难道真的要写出一部跨文本多媒体小说吗?如果是这样，还不如干脆来一</w:t>
      </w:r>
      <w:r>
        <w:rPr>
          <w:rFonts w:ascii="SimSun" w:hAnsi="SimSun" w:eastAsia="SimSun" w:cs="SimSun"/>
          <w:sz w:val="22"/>
          <w:szCs w:val="22"/>
          <w:spacing w:val="7"/>
        </w:rPr>
        <w:t xml:space="preserve">  </w:t>
      </w:r>
      <w:r>
        <w:rPr>
          <w:rFonts w:ascii="SimSun" w:hAnsi="SimSun" w:eastAsia="SimSun" w:cs="SimSun"/>
          <w:sz w:val="22"/>
          <w:szCs w:val="22"/>
          <w:spacing w:val="-7"/>
        </w:rPr>
        <w:t>部网络小说，到这些地方可以链接多媒体，鼠标轻轻一点，就出现高亢的</w:t>
      </w:r>
      <w:r>
        <w:rPr>
          <w:rFonts w:ascii="SimSun" w:hAnsi="SimSun" w:eastAsia="SimSun" w:cs="SimSun"/>
          <w:sz w:val="22"/>
          <w:szCs w:val="22"/>
          <w:spacing w:val="-8"/>
        </w:rPr>
        <w:t>秦腔</w:t>
      </w:r>
      <w:r>
        <w:rPr>
          <w:rFonts w:ascii="SimSun" w:hAnsi="SimSun" w:eastAsia="SimSun" w:cs="SimSun"/>
          <w:sz w:val="22"/>
          <w:szCs w:val="22"/>
        </w:rPr>
        <w:t xml:space="preserve">  </w:t>
      </w:r>
      <w:r>
        <w:rPr>
          <w:rFonts w:ascii="SimSun" w:hAnsi="SimSun" w:eastAsia="SimSun" w:cs="SimSun"/>
          <w:sz w:val="22"/>
          <w:szCs w:val="22"/>
          <w:spacing w:val="1"/>
        </w:rPr>
        <w:t>调子，那该多好啊!至于人物描写的苍白，就不用说了，我们看了《废都》,</w:t>
      </w:r>
      <w:r>
        <w:rPr>
          <w:rFonts w:ascii="SimSun" w:hAnsi="SimSun" w:eastAsia="SimSun" w:cs="SimSun"/>
          <w:sz w:val="22"/>
          <w:szCs w:val="22"/>
          <w:spacing w:val="2"/>
        </w:rPr>
        <w:t xml:space="preserve"> </w:t>
      </w:r>
      <w:r>
        <w:rPr>
          <w:rFonts w:ascii="SimSun" w:hAnsi="SimSun" w:eastAsia="SimSun" w:cs="SimSun"/>
          <w:sz w:val="22"/>
          <w:szCs w:val="22"/>
          <w:spacing w:val="-10"/>
        </w:rPr>
        <w:t>总会记住庄之蝶，《白夜》还有夜郎、虞白，《高老庄</w:t>
      </w:r>
      <w:r>
        <w:rPr>
          <w:rFonts w:ascii="SimSun" w:hAnsi="SimSun" w:eastAsia="SimSun" w:cs="SimSun"/>
          <w:sz w:val="22"/>
          <w:szCs w:val="22"/>
          <w:spacing w:val="-11"/>
        </w:rPr>
        <w:t>》有子路，到《怀念狼》</w:t>
      </w:r>
      <w:r>
        <w:rPr>
          <w:rFonts w:ascii="SimSun" w:hAnsi="SimSun" w:eastAsia="SimSun" w:cs="SimSun"/>
          <w:sz w:val="22"/>
          <w:szCs w:val="22"/>
        </w:rPr>
        <w:t xml:space="preserve"> </w:t>
      </w:r>
      <w:r>
        <w:rPr>
          <w:rFonts w:ascii="SimSun" w:hAnsi="SimSun" w:eastAsia="SimSun" w:cs="SimSun"/>
          <w:sz w:val="22"/>
          <w:szCs w:val="22"/>
          <w:spacing w:val="-7"/>
        </w:rPr>
        <w:t>总还记得有一只狼，而到《病相报告》就没有一个了，到现在的《秦腔》只剩</w:t>
      </w:r>
      <w:r>
        <w:rPr>
          <w:rFonts w:ascii="SimSun" w:hAnsi="SimSun" w:eastAsia="SimSun" w:cs="SimSun"/>
          <w:sz w:val="22"/>
          <w:szCs w:val="22"/>
          <w:spacing w:val="1"/>
        </w:rPr>
        <w:t xml:space="preserve">  </w:t>
      </w:r>
      <w:r>
        <w:rPr>
          <w:rFonts w:ascii="SimSun" w:hAnsi="SimSun" w:eastAsia="SimSun" w:cs="SimSun"/>
          <w:sz w:val="22"/>
          <w:szCs w:val="22"/>
          <w:spacing w:val="-7"/>
        </w:rPr>
        <w:t>头疼了，阅读起来都非常费劲。语言本是贾平凹的长处，这时候也显得那么的</w:t>
      </w:r>
      <w:r>
        <w:rPr>
          <w:rFonts w:ascii="SimSun" w:hAnsi="SimSun" w:eastAsia="SimSun" w:cs="SimSun"/>
          <w:sz w:val="22"/>
          <w:szCs w:val="22"/>
          <w:spacing w:val="1"/>
        </w:rPr>
        <w:t xml:space="preserve">  </w:t>
      </w:r>
      <w:r>
        <w:rPr>
          <w:rFonts w:ascii="SimSun" w:hAnsi="SimSun" w:eastAsia="SimSun" w:cs="SimSun"/>
          <w:sz w:val="22"/>
          <w:szCs w:val="22"/>
          <w:spacing w:val="-7"/>
        </w:rPr>
        <w:t>拙劣可怜。更关键的是你耐着性子都很难读完它，读上那么几页，</w:t>
      </w:r>
      <w:r>
        <w:rPr>
          <w:rFonts w:ascii="SimSun" w:hAnsi="SimSun" w:eastAsia="SimSun" w:cs="SimSun"/>
          <w:sz w:val="22"/>
          <w:szCs w:val="22"/>
          <w:spacing w:val="-8"/>
        </w:rPr>
        <w:t>就不知道他</w:t>
      </w:r>
      <w:r>
        <w:rPr>
          <w:rFonts w:ascii="SimSun" w:hAnsi="SimSun" w:eastAsia="SimSun" w:cs="SimSun"/>
          <w:sz w:val="22"/>
          <w:szCs w:val="22"/>
        </w:rPr>
        <w:t xml:space="preserve">  </w:t>
      </w:r>
      <w:r>
        <w:rPr>
          <w:rFonts w:ascii="SimSun" w:hAnsi="SimSun" w:eastAsia="SimSun" w:cs="SimSun"/>
          <w:sz w:val="22"/>
          <w:szCs w:val="22"/>
          <w:spacing w:val="-7"/>
        </w:rPr>
        <w:t>要干什么了。人称的混乱使用，第一人称与第三人称的混用，更加让读者不知</w:t>
      </w:r>
      <w:r>
        <w:rPr>
          <w:rFonts w:ascii="SimSun" w:hAnsi="SimSun" w:eastAsia="SimSun" w:cs="SimSun"/>
          <w:sz w:val="22"/>
          <w:szCs w:val="22"/>
          <w:spacing w:val="1"/>
        </w:rPr>
        <w:t xml:space="preserve">  </w:t>
      </w:r>
      <w:r>
        <w:rPr>
          <w:rFonts w:ascii="SimSun" w:hAnsi="SimSun" w:eastAsia="SimSun" w:cs="SimSun"/>
          <w:sz w:val="22"/>
          <w:szCs w:val="22"/>
          <w:spacing w:val="-7"/>
        </w:rPr>
        <w:t>所云。甚至连以前写得非常美丽的后记，这一次也如正文一般汤汤</w:t>
      </w:r>
      <w:r>
        <w:rPr>
          <w:rFonts w:ascii="SimSun" w:hAnsi="SimSun" w:eastAsia="SimSun" w:cs="SimSun"/>
          <w:sz w:val="22"/>
          <w:szCs w:val="22"/>
          <w:spacing w:val="-8"/>
        </w:rPr>
        <w:t>水水的，缺</w:t>
      </w:r>
      <w:r>
        <w:rPr>
          <w:rFonts w:ascii="SimSun" w:hAnsi="SimSun" w:eastAsia="SimSun" w:cs="SimSun"/>
          <w:sz w:val="22"/>
          <w:szCs w:val="22"/>
        </w:rPr>
        <w:t xml:space="preserve">  </w:t>
      </w:r>
      <w:r>
        <w:rPr>
          <w:rFonts w:ascii="SimSun" w:hAnsi="SimSun" w:eastAsia="SimSun" w:cs="SimSun"/>
          <w:sz w:val="22"/>
          <w:szCs w:val="22"/>
          <w:spacing w:val="-7"/>
        </w:rPr>
        <w:t>乏了那种贾氏风格。当然作家也写出了二十年农村的凋敝，但可惜的是只限于</w:t>
      </w:r>
      <w:r>
        <w:rPr>
          <w:rFonts w:ascii="SimSun" w:hAnsi="SimSun" w:eastAsia="SimSun" w:cs="SimSun"/>
          <w:sz w:val="22"/>
          <w:szCs w:val="22"/>
        </w:rPr>
        <w:t xml:space="preserve">  </w:t>
      </w:r>
      <w:r>
        <w:rPr>
          <w:rFonts w:ascii="SimSun" w:hAnsi="SimSun" w:eastAsia="SimSun" w:cs="SimSun"/>
          <w:sz w:val="22"/>
          <w:szCs w:val="22"/>
          <w:spacing w:val="-5"/>
        </w:rPr>
        <w:t>描述，表象的描述，而没有进行深层的追问，农村为什么这么多年如此凋敝，</w:t>
      </w:r>
    </w:p>
    <w:p>
      <w:pPr>
        <w:spacing w:line="259" w:lineRule="auto"/>
        <w:sectPr>
          <w:pgSz w:w="8500" w:h="12480"/>
          <w:pgMar w:top="400" w:right="699" w:bottom="400" w:left="460" w:header="0" w:footer="0" w:gutter="0"/>
        </w:sectPr>
        <w:rPr>
          <w:rFonts w:ascii="SimSun" w:hAnsi="SimSun" w:eastAsia="SimSun" w:cs="SimSun"/>
          <w:sz w:val="22"/>
          <w:szCs w:val="22"/>
        </w:rPr>
      </w:pPr>
    </w:p>
    <w:p>
      <w:pPr>
        <w:ind w:left="2"/>
        <w:spacing w:before="147" w:line="222" w:lineRule="auto"/>
        <w:rPr>
          <w:rFonts w:ascii="SimHei" w:hAnsi="SimHei" w:eastAsia="SimHei" w:cs="SimHei"/>
          <w:sz w:val="22"/>
          <w:szCs w:val="22"/>
        </w:rPr>
      </w:pPr>
      <w:r>
        <w:rPr>
          <w:rFonts w:ascii="SimSun" w:hAnsi="SimSun" w:eastAsia="SimSun" w:cs="SimSun"/>
          <w:sz w:val="22"/>
          <w:szCs w:val="22"/>
          <w:b/>
          <w:bCs/>
          <w:spacing w:val="-20"/>
          <w:w w:val="95"/>
        </w:rPr>
        <w:t>258</w:t>
      </w:r>
      <w:r>
        <w:rPr>
          <w:rFonts w:ascii="SimSun" w:hAnsi="SimSun" w:eastAsia="SimSun" w:cs="SimSun"/>
          <w:sz w:val="22"/>
          <w:szCs w:val="22"/>
          <w:spacing w:val="19"/>
        </w:rPr>
        <w:t xml:space="preserve"> </w:t>
      </w:r>
      <w:r>
        <w:rPr>
          <w:rFonts w:ascii="SimHei" w:hAnsi="SimHei" w:eastAsia="SimHei" w:cs="SimHei"/>
          <w:sz w:val="22"/>
          <w:szCs w:val="22"/>
          <w:spacing w:val="-20"/>
          <w:w w:val="95"/>
        </w:rPr>
        <w:t>贾平凹创作问题批判</w:t>
      </w:r>
    </w:p>
    <w:p>
      <w:pPr>
        <w:pStyle w:val="BodyText"/>
        <w:spacing w:line="300" w:lineRule="auto"/>
        <w:rPr/>
      </w:pPr>
      <w:r/>
    </w:p>
    <w:p>
      <w:pPr>
        <w:pStyle w:val="BodyText"/>
        <w:spacing w:line="301"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12"/>
        </w:rPr>
        <w:t>农民工的问题也没有做深度挖掘。</w:t>
      </w:r>
    </w:p>
    <w:p>
      <w:pPr>
        <w:ind w:right="12" w:firstLine="419"/>
        <w:spacing w:before="42" w:line="258" w:lineRule="auto"/>
        <w:jc w:val="both"/>
        <w:rPr>
          <w:rFonts w:ascii="SimSun" w:hAnsi="SimSun" w:eastAsia="SimSun" w:cs="SimSun"/>
          <w:sz w:val="22"/>
          <w:szCs w:val="22"/>
        </w:rPr>
      </w:pPr>
      <w:r>
        <w:rPr>
          <w:rFonts w:ascii="SimSun" w:hAnsi="SimSun" w:eastAsia="SimSun" w:cs="SimSun"/>
          <w:sz w:val="22"/>
          <w:szCs w:val="22"/>
          <w:spacing w:val="-10"/>
        </w:rPr>
        <w:t>贾平凹说他要写出原生态的农村小说，我认为这是不可能的。名词的</w:t>
      </w:r>
      <w:r>
        <w:rPr>
          <w:rFonts w:ascii="SimSun" w:hAnsi="SimSun" w:eastAsia="SimSun" w:cs="SimSun"/>
          <w:sz w:val="22"/>
          <w:szCs w:val="22"/>
          <w:spacing w:val="-11"/>
        </w:rPr>
        <w:t>狂欢</w:t>
      </w:r>
      <w:r>
        <w:rPr>
          <w:rFonts w:ascii="SimSun" w:hAnsi="SimSun" w:eastAsia="SimSun" w:cs="SimSun"/>
          <w:sz w:val="22"/>
          <w:szCs w:val="22"/>
        </w:rPr>
        <w:t xml:space="preserve"> </w:t>
      </w:r>
      <w:r>
        <w:rPr>
          <w:rFonts w:ascii="SimSun" w:hAnsi="SimSun" w:eastAsia="SimSun" w:cs="SimSun"/>
          <w:sz w:val="22"/>
          <w:szCs w:val="22"/>
          <w:spacing w:val="-10"/>
        </w:rPr>
        <w:t>误导了作家，原生态是永远写不出来的，只要作家一落笔</w:t>
      </w:r>
      <w:r>
        <w:rPr>
          <w:rFonts w:ascii="SimSun" w:hAnsi="SimSun" w:eastAsia="SimSun" w:cs="SimSun"/>
          <w:sz w:val="22"/>
          <w:szCs w:val="22"/>
          <w:spacing w:val="-11"/>
        </w:rPr>
        <w:t>，生活就成了你眼中</w:t>
      </w:r>
      <w:r>
        <w:rPr>
          <w:rFonts w:ascii="SimSun" w:hAnsi="SimSun" w:eastAsia="SimSun" w:cs="SimSun"/>
          <w:sz w:val="22"/>
          <w:szCs w:val="22"/>
        </w:rPr>
        <w:t xml:space="preserve"> </w:t>
      </w:r>
      <w:r>
        <w:rPr>
          <w:rFonts w:ascii="SimSun" w:hAnsi="SimSun" w:eastAsia="SimSun" w:cs="SimSun"/>
          <w:sz w:val="22"/>
          <w:szCs w:val="22"/>
          <w:spacing w:val="-10"/>
        </w:rPr>
        <w:t>的生活，不要说作家，就是摄影机也无法做到原生态。已经多年“疏离”文学</w:t>
      </w:r>
      <w:r>
        <w:rPr>
          <w:rFonts w:ascii="SimSun" w:hAnsi="SimSun" w:eastAsia="SimSun" w:cs="SimSun"/>
          <w:sz w:val="22"/>
          <w:szCs w:val="22"/>
        </w:rPr>
        <w:t xml:space="preserve"> </w:t>
      </w:r>
      <w:r>
        <w:rPr>
          <w:rFonts w:ascii="SimSun" w:hAnsi="SimSun" w:eastAsia="SimSun" w:cs="SimSun"/>
          <w:sz w:val="22"/>
          <w:szCs w:val="22"/>
          <w:spacing w:val="-10"/>
        </w:rPr>
        <w:t>的贾平凹，创作《秦腔》如此艰难，提供给读者的无疑是一锅夹生饭。更让读</w:t>
      </w:r>
      <w:r>
        <w:rPr>
          <w:rFonts w:ascii="SimSun" w:hAnsi="SimSun" w:eastAsia="SimSun" w:cs="SimSun"/>
          <w:sz w:val="22"/>
          <w:szCs w:val="22"/>
        </w:rPr>
        <w:t xml:space="preserve"> </w:t>
      </w:r>
      <w:r>
        <w:rPr>
          <w:rFonts w:ascii="SimSun" w:hAnsi="SimSun" w:eastAsia="SimSun" w:cs="SimSun"/>
          <w:sz w:val="22"/>
          <w:szCs w:val="22"/>
          <w:spacing w:val="-11"/>
        </w:rPr>
        <w:t>者难受的是贾平凹的那种强烈的自恋情结，这种情结从《废都》就开始了。有</w:t>
      </w:r>
      <w:r>
        <w:rPr>
          <w:rFonts w:ascii="SimSun" w:hAnsi="SimSun" w:eastAsia="SimSun" w:cs="SimSun"/>
          <w:sz w:val="22"/>
          <w:szCs w:val="22"/>
          <w:spacing w:val="13"/>
        </w:rPr>
        <w:t xml:space="preserve"> </w:t>
      </w:r>
      <w:r>
        <w:rPr>
          <w:rFonts w:ascii="SimSun" w:hAnsi="SimSun" w:eastAsia="SimSun" w:cs="SimSun"/>
          <w:sz w:val="22"/>
          <w:szCs w:val="22"/>
          <w:spacing w:val="-10"/>
        </w:rPr>
        <w:t>论者认为贾平凹长篇小说的一大问题就是贾平凹本人的社会形象与小说中人物</w:t>
      </w:r>
      <w:r>
        <w:rPr>
          <w:rFonts w:ascii="SimSun" w:hAnsi="SimSun" w:eastAsia="SimSun" w:cs="SimSun"/>
          <w:sz w:val="22"/>
          <w:szCs w:val="22"/>
        </w:rPr>
        <w:t xml:space="preserve"> </w:t>
      </w:r>
      <w:r>
        <w:rPr>
          <w:rFonts w:ascii="SimSun" w:hAnsi="SimSun" w:eastAsia="SimSun" w:cs="SimSun"/>
          <w:sz w:val="22"/>
          <w:szCs w:val="22"/>
          <w:spacing w:val="-10"/>
        </w:rPr>
        <w:t>形象的互补、混淆、重叠，导致了小说人物的缺乏独立性，在艺术上是一</w:t>
      </w:r>
      <w:r>
        <w:rPr>
          <w:rFonts w:ascii="SimSun" w:hAnsi="SimSun" w:eastAsia="SimSun" w:cs="SimSun"/>
          <w:sz w:val="22"/>
          <w:szCs w:val="22"/>
          <w:spacing w:val="-11"/>
        </w:rPr>
        <w:t>个败</w:t>
      </w:r>
      <w:r>
        <w:rPr>
          <w:rFonts w:ascii="SimSun" w:hAnsi="SimSun" w:eastAsia="SimSun" w:cs="SimSun"/>
          <w:sz w:val="22"/>
          <w:szCs w:val="22"/>
        </w:rPr>
        <w:t xml:space="preserve"> </w:t>
      </w:r>
      <w:r>
        <w:rPr>
          <w:rFonts w:ascii="SimSun" w:hAnsi="SimSun" w:eastAsia="SimSun" w:cs="SimSun"/>
          <w:sz w:val="22"/>
          <w:szCs w:val="22"/>
          <w:spacing w:val="-16"/>
        </w:rPr>
        <w:t>笔。这一点我们阅读《废都》、《高老庄》等小说，会有深切的感受。这几部小</w:t>
      </w:r>
      <w:r>
        <w:rPr>
          <w:rFonts w:ascii="SimSun" w:hAnsi="SimSun" w:eastAsia="SimSun" w:cs="SimSun"/>
          <w:sz w:val="22"/>
          <w:szCs w:val="22"/>
          <w:spacing w:val="5"/>
        </w:rPr>
        <w:t xml:space="preserve"> </w:t>
      </w:r>
      <w:r>
        <w:rPr>
          <w:rFonts w:ascii="SimSun" w:hAnsi="SimSun" w:eastAsia="SimSun" w:cs="SimSun"/>
          <w:sz w:val="22"/>
          <w:szCs w:val="22"/>
          <w:spacing w:val="-10"/>
        </w:rPr>
        <w:t>说的共同点就是小说主人公都是一个在省城里很有名气的作家或学者，平时如</w:t>
      </w:r>
      <w:r>
        <w:rPr>
          <w:rFonts w:ascii="SimSun" w:hAnsi="SimSun" w:eastAsia="SimSun" w:cs="SimSun"/>
          <w:sz w:val="22"/>
          <w:szCs w:val="22"/>
          <w:spacing w:val="4"/>
        </w:rPr>
        <w:t xml:space="preserve"> </w:t>
      </w:r>
      <w:r>
        <w:rPr>
          <w:rFonts w:ascii="SimSun" w:hAnsi="SimSun" w:eastAsia="SimSun" w:cs="SimSun"/>
          <w:sz w:val="22"/>
          <w:szCs w:val="22"/>
          <w:spacing w:val="-10"/>
        </w:rPr>
        <w:t>何的自卑、如何的有才、如何的招女人喜欢，然后是如何的与当地的地方领导</w:t>
      </w:r>
      <w:r>
        <w:rPr>
          <w:rFonts w:ascii="SimSun" w:hAnsi="SimSun" w:eastAsia="SimSun" w:cs="SimSun"/>
          <w:sz w:val="22"/>
          <w:szCs w:val="22"/>
          <w:spacing w:val="2"/>
        </w:rPr>
        <w:t xml:space="preserve"> </w:t>
      </w:r>
      <w:r>
        <w:rPr>
          <w:rFonts w:ascii="SimSun" w:hAnsi="SimSun" w:eastAsia="SimSun" w:cs="SimSun"/>
          <w:sz w:val="22"/>
          <w:szCs w:val="22"/>
          <w:spacing w:val="-10"/>
        </w:rPr>
        <w:t>相熟，亲戚邻人都求他怎样地疏通领导关系，等等细节，都非常清楚地渗透着</w:t>
      </w:r>
      <w:r>
        <w:rPr>
          <w:rFonts w:ascii="SimSun" w:hAnsi="SimSun" w:eastAsia="SimSun" w:cs="SimSun"/>
          <w:sz w:val="22"/>
          <w:szCs w:val="22"/>
        </w:rPr>
        <w:t xml:space="preserve"> </w:t>
      </w:r>
      <w:r>
        <w:rPr>
          <w:rFonts w:ascii="SimSun" w:hAnsi="SimSun" w:eastAsia="SimSun" w:cs="SimSun"/>
          <w:sz w:val="22"/>
          <w:szCs w:val="22"/>
          <w:spacing w:val="-10"/>
        </w:rPr>
        <w:t>贾平凹的影子，他的那种自恋真是到了极致。这种晚明文人的士大夫的</w:t>
      </w:r>
      <w:r>
        <w:rPr>
          <w:rFonts w:ascii="SimSun" w:hAnsi="SimSun" w:eastAsia="SimSun" w:cs="SimSun"/>
          <w:sz w:val="22"/>
          <w:szCs w:val="22"/>
          <w:spacing w:val="-11"/>
        </w:rPr>
        <w:t>自我标</w:t>
      </w:r>
      <w:r>
        <w:rPr>
          <w:rFonts w:ascii="SimSun" w:hAnsi="SimSun" w:eastAsia="SimSun" w:cs="SimSun"/>
          <w:sz w:val="22"/>
          <w:szCs w:val="22"/>
        </w:rPr>
        <w:t xml:space="preserve"> </w:t>
      </w:r>
      <w:r>
        <w:rPr>
          <w:rFonts w:ascii="SimSun" w:hAnsi="SimSun" w:eastAsia="SimSun" w:cs="SimSun"/>
          <w:sz w:val="22"/>
          <w:szCs w:val="22"/>
          <w:spacing w:val="-10"/>
        </w:rPr>
        <w:t>榜、赏玩心理疏离了读者与作品的亲和力。《秦腔》也没有脱掉这种嫌疑，小</w:t>
      </w:r>
      <w:r>
        <w:rPr>
          <w:rFonts w:ascii="SimSun" w:hAnsi="SimSun" w:eastAsia="SimSun" w:cs="SimSun"/>
          <w:sz w:val="22"/>
          <w:szCs w:val="22"/>
          <w:spacing w:val="6"/>
        </w:rPr>
        <w:t xml:space="preserve"> </w:t>
      </w:r>
      <w:r>
        <w:rPr>
          <w:rFonts w:ascii="SimSun" w:hAnsi="SimSun" w:eastAsia="SimSun" w:cs="SimSun"/>
          <w:sz w:val="22"/>
          <w:szCs w:val="22"/>
          <w:spacing w:val="-12"/>
        </w:rPr>
        <w:t>说中夏风的描写，也有这种迹象。</w:t>
      </w:r>
    </w:p>
    <w:p>
      <w:pPr>
        <w:ind w:right="11" w:firstLine="419"/>
        <w:spacing w:before="57" w:line="258" w:lineRule="auto"/>
        <w:jc w:val="both"/>
        <w:rPr>
          <w:rFonts w:ascii="SimSun" w:hAnsi="SimSun" w:eastAsia="SimSun" w:cs="SimSun"/>
          <w:sz w:val="22"/>
          <w:szCs w:val="22"/>
        </w:rPr>
      </w:pPr>
      <w:r>
        <w:rPr>
          <w:rFonts w:ascii="SimSun" w:hAnsi="SimSun" w:eastAsia="SimSun" w:cs="SimSun"/>
          <w:sz w:val="22"/>
          <w:szCs w:val="22"/>
          <w:spacing w:val="-10"/>
        </w:rPr>
        <w:t>本来，贾平凹的文学创作已经是“奇迹”了，林贤治认为那个在水库上写</w:t>
      </w:r>
      <w:r>
        <w:rPr>
          <w:rFonts w:ascii="SimSun" w:hAnsi="SimSun" w:eastAsia="SimSun" w:cs="SimSun"/>
          <w:sz w:val="22"/>
          <w:szCs w:val="22"/>
          <w:spacing w:val="4"/>
        </w:rPr>
        <w:t xml:space="preserve"> </w:t>
      </w:r>
      <w:r>
        <w:rPr>
          <w:rFonts w:ascii="SimSun" w:hAnsi="SimSun" w:eastAsia="SimSun" w:cs="SimSun"/>
          <w:sz w:val="22"/>
          <w:szCs w:val="22"/>
          <w:spacing w:val="-10"/>
        </w:rPr>
        <w:t>标语的贾平凹与后来写《废都》的贾平凹，真的让我们很难相信是一个人。以</w:t>
      </w:r>
      <w:r>
        <w:rPr>
          <w:rFonts w:ascii="SimSun" w:hAnsi="SimSun" w:eastAsia="SimSun" w:cs="SimSun"/>
          <w:sz w:val="22"/>
          <w:szCs w:val="22"/>
          <w:spacing w:val="7"/>
        </w:rPr>
        <w:t xml:space="preserve"> </w:t>
      </w:r>
      <w:r>
        <w:rPr>
          <w:rFonts w:ascii="SimSun" w:hAnsi="SimSun" w:eastAsia="SimSun" w:cs="SimSun"/>
          <w:sz w:val="22"/>
          <w:szCs w:val="22"/>
          <w:spacing w:val="-7"/>
        </w:rPr>
        <w:t>那样一个起点能有今日，我们确实不应该再奢求什么,但是看到贾平凹先生就</w:t>
      </w:r>
      <w:r>
        <w:rPr>
          <w:rFonts w:ascii="SimSun" w:hAnsi="SimSun" w:eastAsia="SimSun" w:cs="SimSun"/>
          <w:sz w:val="22"/>
          <w:szCs w:val="22"/>
          <w:spacing w:val="6"/>
        </w:rPr>
        <w:t xml:space="preserve"> </w:t>
      </w:r>
      <w:r>
        <w:rPr>
          <w:rFonts w:ascii="SimSun" w:hAnsi="SimSun" w:eastAsia="SimSun" w:cs="SimSun"/>
          <w:sz w:val="22"/>
          <w:szCs w:val="22"/>
          <w:spacing w:val="-10"/>
        </w:rPr>
        <w:t>这样自暴自弃，我们作为晚辈真的有些着急。我们再来看张艺谋，电影拍</w:t>
      </w:r>
      <w:r>
        <w:rPr>
          <w:rFonts w:ascii="SimSun" w:hAnsi="SimSun" w:eastAsia="SimSun" w:cs="SimSun"/>
          <w:sz w:val="22"/>
          <w:szCs w:val="22"/>
          <w:spacing w:val="-11"/>
        </w:rPr>
        <w:t>得越</w:t>
      </w:r>
      <w:r>
        <w:rPr>
          <w:rFonts w:ascii="SimSun" w:hAnsi="SimSun" w:eastAsia="SimSun" w:cs="SimSun"/>
          <w:sz w:val="22"/>
          <w:szCs w:val="22"/>
        </w:rPr>
        <w:t xml:space="preserve"> </w:t>
      </w:r>
      <w:r>
        <w:rPr>
          <w:rFonts w:ascii="SimSun" w:hAnsi="SimSun" w:eastAsia="SimSun" w:cs="SimSun"/>
          <w:sz w:val="22"/>
          <w:szCs w:val="22"/>
          <w:spacing w:val="-10"/>
        </w:rPr>
        <w:t>来越好看，可越来越缺一种打动观众的东西之时，我们不由要问：他们真的到</w:t>
      </w:r>
      <w:r>
        <w:rPr>
          <w:rFonts w:ascii="SimSun" w:hAnsi="SimSun" w:eastAsia="SimSun" w:cs="SimSun"/>
          <w:sz w:val="22"/>
          <w:szCs w:val="22"/>
          <w:spacing w:val="3"/>
        </w:rPr>
        <w:t xml:space="preserve"> </w:t>
      </w:r>
      <w:r>
        <w:rPr>
          <w:rFonts w:ascii="SimSun" w:hAnsi="SimSun" w:eastAsia="SimSun" w:cs="SimSun"/>
          <w:sz w:val="22"/>
          <w:szCs w:val="22"/>
          <w:spacing w:val="-4"/>
        </w:rPr>
        <w:t>他们的极限了吗?我们对他们的要求是否太苛求了?我们看他们都已经非常疲</w:t>
      </w:r>
      <w:r>
        <w:rPr>
          <w:rFonts w:ascii="SimSun" w:hAnsi="SimSun" w:eastAsia="SimSun" w:cs="SimSun"/>
          <w:sz w:val="22"/>
          <w:szCs w:val="22"/>
          <w:spacing w:val="14"/>
        </w:rPr>
        <w:t xml:space="preserve"> </w:t>
      </w:r>
      <w:r>
        <w:rPr>
          <w:rFonts w:ascii="SimSun" w:hAnsi="SimSun" w:eastAsia="SimSun" w:cs="SimSun"/>
          <w:sz w:val="22"/>
          <w:szCs w:val="22"/>
          <w:spacing w:val="-10"/>
        </w:rPr>
        <w:t>惫、苍老了，他们也有写出臭作品的权利，他们也有“廉颇老矣”的时候。是</w:t>
      </w:r>
      <w:r>
        <w:rPr>
          <w:rFonts w:ascii="SimSun" w:hAnsi="SimSun" w:eastAsia="SimSun" w:cs="SimSun"/>
          <w:sz w:val="22"/>
          <w:szCs w:val="22"/>
        </w:rPr>
        <w:t xml:space="preserve"> </w:t>
      </w:r>
      <w:r>
        <w:rPr>
          <w:rFonts w:ascii="SimSun" w:hAnsi="SimSun" w:eastAsia="SimSun" w:cs="SimSun"/>
          <w:sz w:val="22"/>
          <w:szCs w:val="22"/>
          <w:spacing w:val="-4"/>
        </w:rPr>
        <w:t>不是?</w:t>
      </w:r>
    </w:p>
    <w:p>
      <w:pPr>
        <w:ind w:firstLine="419"/>
        <w:spacing w:before="47" w:line="256" w:lineRule="auto"/>
        <w:jc w:val="both"/>
        <w:rPr>
          <w:rFonts w:ascii="SimSun" w:hAnsi="SimSun" w:eastAsia="SimSun" w:cs="SimSun"/>
          <w:sz w:val="22"/>
          <w:szCs w:val="22"/>
        </w:rPr>
      </w:pPr>
      <w:r>
        <w:rPr>
          <w:rFonts w:ascii="SimSun" w:hAnsi="SimSun" w:eastAsia="SimSun" w:cs="SimSun"/>
          <w:sz w:val="22"/>
          <w:szCs w:val="22"/>
          <w:spacing w:val="-6"/>
        </w:rPr>
        <w:t>但是，《废都》之后的贾平凹真的就这样“老”下去了吗?他能否写出更</w:t>
      </w:r>
      <w:r>
        <w:rPr>
          <w:rFonts w:ascii="SimSun" w:hAnsi="SimSun" w:eastAsia="SimSun" w:cs="SimSun"/>
          <w:sz w:val="22"/>
          <w:szCs w:val="22"/>
          <w:spacing w:val="1"/>
        </w:rPr>
        <w:t xml:space="preserve"> </w:t>
      </w:r>
      <w:r>
        <w:rPr>
          <w:rFonts w:ascii="SimSun" w:hAnsi="SimSun" w:eastAsia="SimSun" w:cs="SimSun"/>
          <w:sz w:val="22"/>
          <w:szCs w:val="22"/>
          <w:spacing w:val="-7"/>
        </w:rPr>
        <w:t>好的作品?按世界文坛历史看，应该可以，五十多岁还是写作的黄金阶段，我</w:t>
      </w:r>
      <w:r>
        <w:rPr>
          <w:rFonts w:ascii="SimSun" w:hAnsi="SimSun" w:eastAsia="SimSun" w:cs="SimSun"/>
          <w:sz w:val="22"/>
          <w:szCs w:val="22"/>
          <w:spacing w:val="5"/>
        </w:rPr>
        <w:t xml:space="preserve"> </w:t>
      </w:r>
      <w:r>
        <w:rPr>
          <w:rFonts w:ascii="SimSun" w:hAnsi="SimSun" w:eastAsia="SimSun" w:cs="SimSun"/>
          <w:sz w:val="22"/>
          <w:szCs w:val="22"/>
          <w:spacing w:val="-4"/>
        </w:rPr>
        <w:t>们这样要求贾平凹先生，应该说不是没有道理的。关键是贾平凹应该停停笔</w:t>
      </w:r>
      <w:r>
        <w:rPr>
          <w:rFonts w:ascii="SimSun" w:hAnsi="SimSun" w:eastAsia="SimSun" w:cs="SimSun"/>
          <w:sz w:val="22"/>
          <w:szCs w:val="22"/>
          <w:spacing w:val="12"/>
        </w:rPr>
        <w:t xml:space="preserve"> </w:t>
      </w:r>
      <w:r>
        <w:rPr>
          <w:rFonts w:ascii="SimSun" w:hAnsi="SimSun" w:eastAsia="SimSun" w:cs="SimSun"/>
          <w:sz w:val="22"/>
          <w:szCs w:val="22"/>
          <w:spacing w:val="-4"/>
        </w:rPr>
        <w:t>了，反思一下自己的半生创作，而不要闭着眼睛，</w:t>
      </w:r>
      <w:r>
        <w:rPr>
          <w:rFonts w:ascii="SimSun" w:hAnsi="SimSun" w:eastAsia="SimSun" w:cs="SimSun"/>
          <w:sz w:val="22"/>
          <w:szCs w:val="22"/>
          <w:spacing w:val="-5"/>
        </w:rPr>
        <w:t>那么反感一个批评家的批</w:t>
      </w:r>
      <w:r>
        <w:rPr>
          <w:rFonts w:ascii="SimSun" w:hAnsi="SimSun" w:eastAsia="SimSun" w:cs="SimSun"/>
          <w:sz w:val="22"/>
          <w:szCs w:val="22"/>
        </w:rPr>
        <w:t xml:space="preserve"> </w:t>
      </w:r>
      <w:r>
        <w:rPr>
          <w:rFonts w:ascii="SimSun" w:hAnsi="SimSun" w:eastAsia="SimSun" w:cs="SimSun"/>
          <w:sz w:val="22"/>
          <w:szCs w:val="22"/>
          <w:spacing w:val="-10"/>
        </w:rPr>
        <w:t>评。我想只要他努力，他应该还能写出好作品，他应该还能跳上一个台阶。中</w:t>
      </w:r>
      <w:r>
        <w:rPr>
          <w:rFonts w:ascii="SimSun" w:hAnsi="SimSun" w:eastAsia="SimSun" w:cs="SimSun"/>
          <w:sz w:val="22"/>
          <w:szCs w:val="22"/>
          <w:spacing w:val="11"/>
        </w:rPr>
        <w:t xml:space="preserve"> </w:t>
      </w:r>
      <w:r>
        <w:rPr>
          <w:rFonts w:ascii="SimSun" w:hAnsi="SimSun" w:eastAsia="SimSun" w:cs="SimSun"/>
          <w:sz w:val="22"/>
          <w:szCs w:val="22"/>
          <w:spacing w:val="-7"/>
        </w:rPr>
        <w:t>国现当代作家，为什么绝大部分在五十岁以后，就很难写出更好的作品了?是</w:t>
      </w:r>
      <w:r>
        <w:rPr>
          <w:rFonts w:ascii="SimSun" w:hAnsi="SimSun" w:eastAsia="SimSun" w:cs="SimSun"/>
          <w:sz w:val="22"/>
          <w:szCs w:val="22"/>
          <w:spacing w:val="7"/>
        </w:rPr>
        <w:t xml:space="preserve"> </w:t>
      </w:r>
      <w:r>
        <w:rPr>
          <w:rFonts w:ascii="SimSun" w:hAnsi="SimSun" w:eastAsia="SimSun" w:cs="SimSun"/>
          <w:sz w:val="22"/>
          <w:szCs w:val="22"/>
          <w:spacing w:val="-11"/>
        </w:rPr>
        <w:t>作家自身原因，还是写作生态的原因?</w:t>
      </w:r>
    </w:p>
    <w:p>
      <w:pPr>
        <w:ind w:right="18" w:firstLine="419"/>
        <w:spacing w:before="40" w:line="253" w:lineRule="auto"/>
        <w:jc w:val="both"/>
        <w:rPr>
          <w:rFonts w:ascii="SimSun" w:hAnsi="SimSun" w:eastAsia="SimSun" w:cs="SimSun"/>
          <w:sz w:val="22"/>
          <w:szCs w:val="22"/>
        </w:rPr>
      </w:pPr>
      <w:r>
        <w:rPr>
          <w:rFonts w:ascii="SimSun" w:hAnsi="SimSun" w:eastAsia="SimSun" w:cs="SimSun"/>
          <w:sz w:val="22"/>
          <w:szCs w:val="22"/>
          <w:spacing w:val="-10"/>
        </w:rPr>
        <w:t>写作的疲惫是完全允许的，浮躁也是可以理解的，但自甘沦落，就不是一</w:t>
      </w:r>
      <w:r>
        <w:rPr>
          <w:rFonts w:ascii="SimSun" w:hAnsi="SimSun" w:eastAsia="SimSun" w:cs="SimSun"/>
          <w:sz w:val="22"/>
          <w:szCs w:val="22"/>
        </w:rPr>
        <w:t xml:space="preserve"> </w:t>
      </w:r>
      <w:r>
        <w:rPr>
          <w:rFonts w:ascii="SimSun" w:hAnsi="SimSun" w:eastAsia="SimSun" w:cs="SimSun"/>
          <w:sz w:val="22"/>
          <w:szCs w:val="22"/>
          <w:spacing w:val="-10"/>
        </w:rPr>
        <w:t>个大作家所为。而那么在意身外俗名，执着于滚滚红尘，也不应该出现在</w:t>
      </w:r>
      <w:r>
        <w:rPr>
          <w:rFonts w:ascii="SimSun" w:hAnsi="SimSun" w:eastAsia="SimSun" w:cs="SimSun"/>
          <w:sz w:val="22"/>
          <w:szCs w:val="22"/>
          <w:spacing w:val="-11"/>
        </w:rPr>
        <w:t>贾平</w:t>
      </w:r>
      <w:r>
        <w:rPr>
          <w:rFonts w:ascii="SimSun" w:hAnsi="SimSun" w:eastAsia="SimSun" w:cs="SimSun"/>
          <w:sz w:val="22"/>
          <w:szCs w:val="22"/>
        </w:rPr>
        <w:t xml:space="preserve"> </w:t>
      </w:r>
      <w:r>
        <w:rPr>
          <w:rFonts w:ascii="SimSun" w:hAnsi="SimSun" w:eastAsia="SimSun" w:cs="SimSun"/>
          <w:sz w:val="22"/>
          <w:szCs w:val="22"/>
          <w:spacing w:val="-11"/>
        </w:rPr>
        <w:t>凹身上。一个过分看重自己的地位，一个执迷于金钱的作家，一个非常在意自</w:t>
      </w:r>
      <w:r>
        <w:rPr>
          <w:rFonts w:ascii="SimSun" w:hAnsi="SimSun" w:eastAsia="SimSun" w:cs="SimSun"/>
          <w:sz w:val="22"/>
          <w:szCs w:val="22"/>
          <w:spacing w:val="18"/>
        </w:rPr>
        <w:t xml:space="preserve"> </w:t>
      </w:r>
      <w:r>
        <w:rPr>
          <w:rFonts w:ascii="SimSun" w:hAnsi="SimSun" w:eastAsia="SimSun" w:cs="SimSun"/>
          <w:sz w:val="22"/>
          <w:szCs w:val="22"/>
          <w:spacing w:val="-10"/>
        </w:rPr>
        <w:t>己的外部评价的作家，是很难成就伟业的。愿中国作</w:t>
      </w:r>
      <w:r>
        <w:rPr>
          <w:rFonts w:ascii="SimSun" w:hAnsi="SimSun" w:eastAsia="SimSun" w:cs="SimSun"/>
          <w:sz w:val="22"/>
          <w:szCs w:val="22"/>
          <w:spacing w:val="-11"/>
        </w:rPr>
        <w:t>家憬悟!</w:t>
      </w:r>
    </w:p>
    <w:p>
      <w:pPr>
        <w:spacing w:line="253" w:lineRule="auto"/>
        <w:sectPr>
          <w:pgSz w:w="8500" w:h="12480"/>
          <w:pgMar w:top="400" w:right="659" w:bottom="400" w:left="679" w:header="0" w:footer="0" w:gutter="0"/>
        </w:sectPr>
        <w:rPr>
          <w:rFonts w:ascii="SimSun" w:hAnsi="SimSun" w:eastAsia="SimSun" w:cs="SimSun"/>
          <w:sz w:val="22"/>
          <w:szCs w:val="22"/>
        </w:rPr>
      </w:pPr>
    </w:p>
    <w:p>
      <w:pPr>
        <w:ind w:left="4949"/>
        <w:spacing w:before="127" w:line="222" w:lineRule="auto"/>
        <w:rPr>
          <w:rFonts w:ascii="SimSun" w:hAnsi="SimSun" w:eastAsia="SimSun" w:cs="SimSun"/>
          <w:sz w:val="22"/>
          <w:szCs w:val="22"/>
        </w:rPr>
      </w:pPr>
      <w:r>
        <w:rPr>
          <w:rFonts w:ascii="SimSun" w:hAnsi="SimSun" w:eastAsia="SimSun" w:cs="SimSun"/>
          <w:sz w:val="22"/>
          <w:szCs w:val="22"/>
          <w:spacing w:val="-23"/>
        </w:rPr>
        <w:t>X  </w:t>
      </w:r>
      <w:r>
        <w:rPr>
          <w:rFonts w:ascii="SimHei" w:hAnsi="SimHei" w:eastAsia="SimHei" w:cs="SimHei"/>
          <w:sz w:val="22"/>
          <w:szCs w:val="22"/>
          <w:spacing w:val="-23"/>
        </w:rPr>
        <w:t>杨光祖的激扬文字</w:t>
      </w:r>
      <w:r>
        <w:rPr>
          <w:rFonts w:ascii="SimHei" w:hAnsi="SimHei" w:eastAsia="SimHei" w:cs="SimHei"/>
          <w:sz w:val="22"/>
          <w:szCs w:val="22"/>
          <w:spacing w:val="-23"/>
        </w:rPr>
        <w:t xml:space="preserve"> </w:t>
      </w:r>
      <w:r>
        <w:rPr>
          <w:rFonts w:ascii="SimSun" w:hAnsi="SimSun" w:eastAsia="SimSun" w:cs="SimSun"/>
          <w:sz w:val="22"/>
          <w:szCs w:val="22"/>
          <w:b/>
          <w:bCs/>
          <w:spacing w:val="-23"/>
        </w:rPr>
        <w:t>259</w:t>
      </w:r>
    </w:p>
    <w:p>
      <w:pPr>
        <w:pStyle w:val="BodyText"/>
        <w:spacing w:line="278" w:lineRule="auto"/>
        <w:rPr/>
      </w:pPr>
      <w:r/>
    </w:p>
    <w:p>
      <w:pPr>
        <w:pStyle w:val="BodyText"/>
        <w:spacing w:line="278" w:lineRule="auto"/>
        <w:rPr/>
      </w:pPr>
      <w:r/>
    </w:p>
    <w:p>
      <w:pPr>
        <w:pStyle w:val="BodyText"/>
        <w:spacing w:line="279" w:lineRule="auto"/>
        <w:rPr/>
      </w:pPr>
      <w:r/>
    </w:p>
    <w:p>
      <w:pPr>
        <w:ind w:left="1874"/>
        <w:spacing w:before="104" w:line="222" w:lineRule="auto"/>
        <w:rPr>
          <w:rFonts w:ascii="SimHei" w:hAnsi="SimHei" w:eastAsia="SimHei" w:cs="SimHei"/>
          <w:sz w:val="32"/>
          <w:szCs w:val="32"/>
        </w:rPr>
      </w:pPr>
      <w:r>
        <w:rPr>
          <w:rFonts w:ascii="SimHei" w:hAnsi="SimHei" w:eastAsia="SimHei" w:cs="SimHei"/>
          <w:sz w:val="32"/>
          <w:szCs w:val="32"/>
          <w:b/>
          <w:bCs/>
          <w:spacing w:val="-10"/>
        </w:rPr>
        <w:t>论贾平凹散文的艺术特质</w:t>
      </w:r>
    </w:p>
    <w:p>
      <w:pPr>
        <w:ind w:left="3239"/>
        <w:spacing w:before="247" w:line="234" w:lineRule="auto"/>
        <w:rPr>
          <w:rFonts w:ascii="KaiTi" w:hAnsi="KaiTi" w:eastAsia="KaiTi" w:cs="KaiTi"/>
          <w:sz w:val="25"/>
          <w:szCs w:val="25"/>
        </w:rPr>
      </w:pPr>
      <w:r>
        <w:rPr>
          <w:rFonts w:ascii="KaiTi" w:hAnsi="KaiTi" w:eastAsia="KaiTi" w:cs="KaiTi"/>
          <w:sz w:val="25"/>
          <w:szCs w:val="25"/>
          <w:spacing w:val="-7"/>
        </w:rPr>
        <w:t>杨光祖</w:t>
      </w:r>
    </w:p>
    <w:p>
      <w:pPr>
        <w:pStyle w:val="BodyText"/>
        <w:spacing w:line="248" w:lineRule="auto"/>
        <w:rPr/>
      </w:pPr>
      <w:r/>
    </w:p>
    <w:p>
      <w:pPr>
        <w:ind w:firstLine="429"/>
        <w:spacing w:before="72" w:line="257" w:lineRule="auto"/>
        <w:jc w:val="both"/>
        <w:rPr>
          <w:rFonts w:ascii="SimSun" w:hAnsi="SimSun" w:eastAsia="SimSun" w:cs="SimSun"/>
          <w:sz w:val="22"/>
          <w:szCs w:val="22"/>
        </w:rPr>
      </w:pPr>
      <w:r>
        <w:rPr>
          <w:rFonts w:ascii="SimSun" w:hAnsi="SimSun" w:eastAsia="SimSun" w:cs="SimSun"/>
          <w:sz w:val="22"/>
          <w:szCs w:val="22"/>
          <w:spacing w:val="-6"/>
        </w:rPr>
        <w:t>谢有顺在《散文之悟——以贾平凹为例》一文中说：</w:t>
      </w:r>
      <w:r>
        <w:rPr>
          <w:rFonts w:ascii="SimSun" w:hAnsi="SimSun" w:eastAsia="SimSun" w:cs="SimSun"/>
          <w:sz w:val="22"/>
          <w:szCs w:val="22"/>
          <w:spacing w:val="-7"/>
        </w:rPr>
        <w:t>“有小说家的实(物</w:t>
      </w:r>
      <w:r>
        <w:rPr>
          <w:rFonts w:ascii="SimSun" w:hAnsi="SimSun" w:eastAsia="SimSun" w:cs="SimSun"/>
          <w:sz w:val="22"/>
          <w:szCs w:val="22"/>
        </w:rPr>
        <w:t xml:space="preserve"> </w:t>
      </w:r>
      <w:r>
        <w:rPr>
          <w:rFonts w:ascii="SimSun" w:hAnsi="SimSun" w:eastAsia="SimSun" w:cs="SimSun"/>
          <w:sz w:val="22"/>
          <w:szCs w:val="22"/>
        </w:rPr>
        <w:t>质性),又有思想者的悟(精神性),你就不难想象贾</w:t>
      </w:r>
      <w:r>
        <w:rPr>
          <w:rFonts w:ascii="SimSun" w:hAnsi="SimSun" w:eastAsia="SimSun" w:cs="SimSun"/>
          <w:sz w:val="22"/>
          <w:szCs w:val="22"/>
          <w:spacing w:val="-1"/>
        </w:rPr>
        <w:t>平凹是如何成为好的散文</w:t>
      </w:r>
      <w:r>
        <w:rPr>
          <w:rFonts w:ascii="SimSun" w:hAnsi="SimSun" w:eastAsia="SimSun" w:cs="SimSun"/>
          <w:sz w:val="22"/>
          <w:szCs w:val="22"/>
        </w:rPr>
        <w:t xml:space="preserve">  </w:t>
      </w:r>
      <w:r>
        <w:rPr>
          <w:rFonts w:ascii="SimSun" w:hAnsi="SimSun" w:eastAsia="SimSun" w:cs="SimSun"/>
          <w:sz w:val="22"/>
          <w:szCs w:val="22"/>
          <w:spacing w:val="-3"/>
        </w:rPr>
        <w:t>家的了。”可以说，这个评价是比较中肯的，</w:t>
      </w:r>
      <w:r>
        <w:rPr>
          <w:rFonts w:ascii="SimSun" w:hAnsi="SimSun" w:eastAsia="SimSun" w:cs="SimSun"/>
          <w:sz w:val="22"/>
          <w:szCs w:val="22"/>
          <w:spacing w:val="-4"/>
        </w:rPr>
        <w:t>贾平凹自20世纪70年代走向文</w:t>
      </w:r>
      <w:r>
        <w:rPr>
          <w:rFonts w:ascii="SimSun" w:hAnsi="SimSun" w:eastAsia="SimSun" w:cs="SimSun"/>
          <w:sz w:val="22"/>
          <w:szCs w:val="22"/>
        </w:rPr>
        <w:t xml:space="preserve">  </w:t>
      </w:r>
      <w:r>
        <w:rPr>
          <w:rFonts w:ascii="SimSun" w:hAnsi="SimSun" w:eastAsia="SimSun" w:cs="SimSun"/>
          <w:sz w:val="22"/>
          <w:szCs w:val="22"/>
          <w:spacing w:val="-7"/>
        </w:rPr>
        <w:t>坛以来，一直没有离开文坛中心，他的小说、散文都取得了举世瞩目</w:t>
      </w:r>
      <w:r>
        <w:rPr>
          <w:rFonts w:ascii="SimSun" w:hAnsi="SimSun" w:eastAsia="SimSun" w:cs="SimSun"/>
          <w:sz w:val="22"/>
          <w:szCs w:val="22"/>
          <w:spacing w:val="-8"/>
        </w:rPr>
        <w:t>的成绩，</w:t>
      </w:r>
      <w:r>
        <w:rPr>
          <w:rFonts w:ascii="SimSun" w:hAnsi="SimSun" w:eastAsia="SimSun" w:cs="SimSun"/>
          <w:sz w:val="22"/>
          <w:szCs w:val="22"/>
        </w:rPr>
        <w:t xml:space="preserve"> </w:t>
      </w:r>
      <w:r>
        <w:rPr>
          <w:rFonts w:ascii="SimSun" w:hAnsi="SimSun" w:eastAsia="SimSun" w:cs="SimSun"/>
          <w:sz w:val="22"/>
          <w:szCs w:val="22"/>
          <w:spacing w:val="-10"/>
        </w:rPr>
        <w:t>在文坛形成一个又一个冲击波。这里只集中精力论述他的散文的艺术特质。贾</w:t>
      </w:r>
      <w:r>
        <w:rPr>
          <w:rFonts w:ascii="SimSun" w:hAnsi="SimSun" w:eastAsia="SimSun" w:cs="SimSun"/>
          <w:sz w:val="22"/>
          <w:szCs w:val="22"/>
        </w:rPr>
        <w:t xml:space="preserve">  </w:t>
      </w:r>
      <w:r>
        <w:rPr>
          <w:rFonts w:ascii="SimSun" w:hAnsi="SimSun" w:eastAsia="SimSun" w:cs="SimSun"/>
          <w:sz w:val="22"/>
          <w:szCs w:val="22"/>
          <w:spacing w:val="-10"/>
        </w:rPr>
        <w:t>平凹散文数量很多，风格多样，质量上乘，而且前后变化较大，情况复杂</w:t>
      </w:r>
      <w:r>
        <w:rPr>
          <w:rFonts w:ascii="SimSun" w:hAnsi="SimSun" w:eastAsia="SimSun" w:cs="SimSun"/>
          <w:sz w:val="22"/>
          <w:szCs w:val="22"/>
          <w:spacing w:val="-11"/>
        </w:rPr>
        <w:t>，本</w:t>
      </w:r>
      <w:r>
        <w:rPr>
          <w:rFonts w:ascii="SimSun" w:hAnsi="SimSun" w:eastAsia="SimSun" w:cs="SimSun"/>
          <w:sz w:val="22"/>
          <w:szCs w:val="22"/>
        </w:rPr>
        <w:t xml:space="preserve">  </w:t>
      </w:r>
      <w:r>
        <w:rPr>
          <w:rFonts w:ascii="SimSun" w:hAnsi="SimSun" w:eastAsia="SimSun" w:cs="SimSun"/>
          <w:sz w:val="22"/>
          <w:szCs w:val="22"/>
          <w:spacing w:val="-10"/>
        </w:rPr>
        <w:t>文仅从文化意蕴、忧患意识和批判情结、地域文化和士大夫颓废情感等</w:t>
      </w:r>
      <w:r>
        <w:rPr>
          <w:rFonts w:ascii="SimSun" w:hAnsi="SimSun" w:eastAsia="SimSun" w:cs="SimSun"/>
          <w:sz w:val="22"/>
          <w:szCs w:val="22"/>
          <w:spacing w:val="-11"/>
        </w:rPr>
        <w:t>方面来</w:t>
      </w:r>
      <w:r>
        <w:rPr>
          <w:rFonts w:ascii="SimSun" w:hAnsi="SimSun" w:eastAsia="SimSun" w:cs="SimSun"/>
          <w:sz w:val="22"/>
          <w:szCs w:val="22"/>
        </w:rPr>
        <w:t xml:space="preserve">  </w:t>
      </w:r>
      <w:r>
        <w:rPr>
          <w:rFonts w:ascii="SimSun" w:hAnsi="SimSun" w:eastAsia="SimSun" w:cs="SimSun"/>
          <w:sz w:val="22"/>
          <w:szCs w:val="22"/>
          <w:spacing w:val="-13"/>
        </w:rPr>
        <w:t>论述贾平凹散文。</w:t>
      </w:r>
    </w:p>
    <w:p>
      <w:pPr>
        <w:ind w:left="943"/>
        <w:spacing w:before="187" w:line="213" w:lineRule="auto"/>
        <w:outlineLvl w:val="6"/>
        <w:rPr>
          <w:rFonts w:ascii="SimHei" w:hAnsi="SimHei" w:eastAsia="SimHei" w:cs="SimHei"/>
          <w:sz w:val="22"/>
          <w:szCs w:val="22"/>
        </w:rPr>
      </w:pPr>
      <w:r>
        <w:rPr>
          <w:rFonts w:ascii="SimHei" w:hAnsi="SimHei" w:eastAsia="SimHei" w:cs="SimHei"/>
          <w:sz w:val="22"/>
          <w:szCs w:val="22"/>
          <w:b/>
          <w:bCs/>
          <w:spacing w:val="15"/>
        </w:rPr>
        <w:t>一</w:t>
      </w:r>
      <w:r>
        <w:rPr>
          <w:rFonts w:ascii="SimHei" w:hAnsi="SimHei" w:eastAsia="SimHei" w:cs="SimHei"/>
          <w:sz w:val="22"/>
          <w:szCs w:val="22"/>
          <w:spacing w:val="-34"/>
        </w:rPr>
        <w:t xml:space="preserve"> </w:t>
      </w:r>
      <w:r>
        <w:rPr>
          <w:rFonts w:ascii="SimHei" w:hAnsi="SimHei" w:eastAsia="SimHei" w:cs="SimHei"/>
          <w:sz w:val="22"/>
          <w:szCs w:val="22"/>
          <w:b/>
          <w:bCs/>
          <w:spacing w:val="15"/>
        </w:rPr>
        <w:t>、文化意蕴深厚，后期散文受佛禅思想影响</w:t>
      </w:r>
      <w:r>
        <w:rPr>
          <w:rFonts w:ascii="SimHei" w:hAnsi="SimHei" w:eastAsia="SimHei" w:cs="SimHei"/>
          <w:sz w:val="22"/>
          <w:szCs w:val="22"/>
          <w:b/>
          <w:bCs/>
          <w:spacing w:val="14"/>
        </w:rPr>
        <w:t>较大</w:t>
      </w:r>
    </w:p>
    <w:p>
      <w:pPr>
        <w:ind w:firstLine="429"/>
        <w:spacing w:before="205" w:line="257" w:lineRule="auto"/>
        <w:jc w:val="both"/>
        <w:rPr>
          <w:rFonts w:ascii="SimSun" w:hAnsi="SimSun" w:eastAsia="SimSun" w:cs="SimSun"/>
          <w:sz w:val="22"/>
          <w:szCs w:val="22"/>
        </w:rPr>
      </w:pPr>
      <w:r>
        <w:rPr>
          <w:rFonts w:ascii="SimSun" w:hAnsi="SimSun" w:eastAsia="SimSun" w:cs="SimSun"/>
          <w:sz w:val="22"/>
          <w:szCs w:val="22"/>
          <w:spacing w:val="-10"/>
        </w:rPr>
        <w:t>贾平凹散文是中国当代散文中文化意蕴最深厚者之一，它的受欢迎与它的</w:t>
      </w:r>
      <w:r>
        <w:rPr>
          <w:rFonts w:ascii="SimSun" w:hAnsi="SimSun" w:eastAsia="SimSun" w:cs="SimSun"/>
          <w:sz w:val="22"/>
          <w:szCs w:val="22"/>
        </w:rPr>
        <w:t xml:space="preserve">  </w:t>
      </w:r>
      <w:r>
        <w:rPr>
          <w:rFonts w:ascii="SimSun" w:hAnsi="SimSun" w:eastAsia="SimSun" w:cs="SimSun"/>
          <w:sz w:val="22"/>
          <w:szCs w:val="22"/>
          <w:spacing w:val="-10"/>
        </w:rPr>
        <w:t>这个特点有很大的关系，只是他的“文化”与余秋雨的“文化”不一样</w:t>
      </w:r>
      <w:r>
        <w:rPr>
          <w:rFonts w:ascii="SimSun" w:hAnsi="SimSun" w:eastAsia="SimSun" w:cs="SimSun"/>
          <w:sz w:val="22"/>
          <w:szCs w:val="22"/>
          <w:spacing w:val="-11"/>
        </w:rPr>
        <w:t>。余秋</w:t>
      </w:r>
      <w:r>
        <w:rPr>
          <w:rFonts w:ascii="SimSun" w:hAnsi="SimSun" w:eastAsia="SimSun" w:cs="SimSun"/>
          <w:sz w:val="22"/>
          <w:szCs w:val="22"/>
        </w:rPr>
        <w:t xml:space="preserve">  </w:t>
      </w:r>
      <w:r>
        <w:rPr>
          <w:rFonts w:ascii="SimSun" w:hAnsi="SimSun" w:eastAsia="SimSun" w:cs="SimSun"/>
          <w:sz w:val="22"/>
          <w:szCs w:val="22"/>
          <w:spacing w:val="-13"/>
        </w:rPr>
        <w:t>雨的散文被称为“文化散文”,可是《山居笔记》、《文化苦旅》以后，他却走</w:t>
      </w:r>
      <w:r>
        <w:rPr>
          <w:rFonts w:ascii="SimSun" w:hAnsi="SimSun" w:eastAsia="SimSun" w:cs="SimSun"/>
          <w:sz w:val="22"/>
          <w:szCs w:val="22"/>
          <w:spacing w:val="1"/>
        </w:rPr>
        <w:t xml:space="preserve">  </w:t>
      </w:r>
      <w:r>
        <w:rPr>
          <w:rFonts w:ascii="SimSun" w:hAnsi="SimSun" w:eastAsia="SimSun" w:cs="SimSun"/>
          <w:sz w:val="22"/>
          <w:szCs w:val="22"/>
          <w:spacing w:val="-7"/>
        </w:rPr>
        <w:t>向了重复自己的模式化，而且其散文大多结构单一，都是先叙述一段历史(故</w:t>
      </w:r>
      <w:r>
        <w:rPr>
          <w:rFonts w:ascii="SimSun" w:hAnsi="SimSun" w:eastAsia="SimSun" w:cs="SimSun"/>
          <w:sz w:val="22"/>
          <w:szCs w:val="22"/>
          <w:spacing w:val="3"/>
        </w:rPr>
        <w:t xml:space="preserve">  </w:t>
      </w:r>
      <w:r>
        <w:rPr>
          <w:rFonts w:ascii="SimSun" w:hAnsi="SimSun" w:eastAsia="SimSun" w:cs="SimSun"/>
          <w:sz w:val="22"/>
          <w:szCs w:val="22"/>
          <w:spacing w:val="-7"/>
        </w:rPr>
        <w:t>事),再发抒一番思古之幽情，写多了也就滥了，了无生气，如杨朔散文一样，</w:t>
      </w:r>
      <w:r>
        <w:rPr>
          <w:rFonts w:ascii="SimSun" w:hAnsi="SimSun" w:eastAsia="SimSun" w:cs="SimSun"/>
          <w:sz w:val="22"/>
          <w:szCs w:val="22"/>
          <w:spacing w:val="3"/>
        </w:rPr>
        <w:t xml:space="preserve"> </w:t>
      </w:r>
      <w:r>
        <w:rPr>
          <w:rFonts w:ascii="SimSun" w:hAnsi="SimSun" w:eastAsia="SimSun" w:cs="SimSun"/>
          <w:sz w:val="22"/>
          <w:szCs w:val="22"/>
          <w:spacing w:val="-10"/>
        </w:rPr>
        <w:t>容易被人模仿。时下的“文化散文”泛滥，也就不足为怪了。我认为真正的当</w:t>
      </w:r>
      <w:r>
        <w:rPr>
          <w:rFonts w:ascii="SimSun" w:hAnsi="SimSun" w:eastAsia="SimSun" w:cs="SimSun"/>
          <w:sz w:val="22"/>
          <w:szCs w:val="22"/>
          <w:spacing w:val="4"/>
        </w:rPr>
        <w:t xml:space="preserve">  </w:t>
      </w:r>
      <w:r>
        <w:rPr>
          <w:rFonts w:ascii="SimSun" w:hAnsi="SimSun" w:eastAsia="SimSun" w:cs="SimSun"/>
          <w:sz w:val="22"/>
          <w:szCs w:val="22"/>
          <w:spacing w:val="-5"/>
        </w:rPr>
        <w:t>代文化散文应该首推汪曾祺、贾平凹等人，他们的散文处处流溢着</w:t>
      </w:r>
      <w:r>
        <w:rPr>
          <w:rFonts w:ascii="SimSun" w:hAnsi="SimSun" w:eastAsia="SimSun" w:cs="SimSun"/>
          <w:sz w:val="22"/>
          <w:szCs w:val="22"/>
          <w:spacing w:val="-6"/>
        </w:rPr>
        <w:t>“文化”,</w:t>
      </w:r>
      <w:r>
        <w:rPr>
          <w:rFonts w:ascii="SimSun" w:hAnsi="SimSun" w:eastAsia="SimSun" w:cs="SimSun"/>
          <w:sz w:val="22"/>
          <w:szCs w:val="22"/>
        </w:rPr>
        <w:t xml:space="preserve"> </w:t>
      </w:r>
      <w:r>
        <w:rPr>
          <w:rFonts w:ascii="SimSun" w:hAnsi="SimSun" w:eastAsia="SimSun" w:cs="SimSun"/>
          <w:sz w:val="22"/>
          <w:szCs w:val="22"/>
          <w:spacing w:val="-7"/>
        </w:rPr>
        <w:t>可如盐入水，饮之有味，视之无色，如蜜蜂酿蜜，闻之有花香，觅之</w:t>
      </w:r>
      <w:r>
        <w:rPr>
          <w:rFonts w:ascii="SimSun" w:hAnsi="SimSun" w:eastAsia="SimSun" w:cs="SimSun"/>
          <w:sz w:val="22"/>
          <w:szCs w:val="22"/>
          <w:spacing w:val="-8"/>
        </w:rPr>
        <w:t>无花迹，</w:t>
      </w:r>
      <w:r>
        <w:rPr>
          <w:rFonts w:ascii="SimSun" w:hAnsi="SimSun" w:eastAsia="SimSun" w:cs="SimSun"/>
          <w:sz w:val="22"/>
          <w:szCs w:val="22"/>
        </w:rPr>
        <w:t xml:space="preserve"> </w:t>
      </w:r>
      <w:r>
        <w:rPr>
          <w:rFonts w:ascii="SimSun" w:hAnsi="SimSun" w:eastAsia="SimSun" w:cs="SimSun"/>
          <w:sz w:val="22"/>
          <w:szCs w:val="22"/>
          <w:spacing w:val="-11"/>
        </w:rPr>
        <w:t>这才是“文化散文”,可以流传后世的文化散文。</w:t>
      </w:r>
    </w:p>
    <w:p>
      <w:pPr>
        <w:ind w:firstLine="429"/>
        <w:spacing w:before="58" w:line="249" w:lineRule="auto"/>
        <w:jc w:val="both"/>
        <w:rPr>
          <w:rFonts w:ascii="SimSun" w:hAnsi="SimSun" w:eastAsia="SimSun" w:cs="SimSun"/>
          <w:sz w:val="22"/>
          <w:szCs w:val="22"/>
        </w:rPr>
      </w:pPr>
      <w:r>
        <w:rPr>
          <w:rFonts w:ascii="SimSun" w:hAnsi="SimSun" w:eastAsia="SimSun" w:cs="SimSun"/>
          <w:sz w:val="22"/>
          <w:szCs w:val="22"/>
          <w:spacing w:val="-3"/>
        </w:rPr>
        <w:t>贾平凹散文的“文化”一般有三种成分，早期主要是民风乡俗，20世纪</w:t>
      </w:r>
      <w:r>
        <w:rPr>
          <w:rFonts w:ascii="SimSun" w:hAnsi="SimSun" w:eastAsia="SimSun" w:cs="SimSun"/>
          <w:sz w:val="22"/>
          <w:szCs w:val="22"/>
          <w:spacing w:val="7"/>
        </w:rPr>
        <w:t xml:space="preserve"> </w:t>
      </w:r>
      <w:r>
        <w:rPr>
          <w:rFonts w:ascii="SimSun" w:hAnsi="SimSun" w:eastAsia="SimSun" w:cs="SimSun"/>
          <w:sz w:val="22"/>
          <w:szCs w:val="22"/>
          <w:spacing w:val="-4"/>
        </w:rPr>
        <w:t>80年代后期开始是老庄与道家等神秘文化，和佛禅文化。首先，我们看看他</w:t>
      </w:r>
      <w:r>
        <w:rPr>
          <w:rFonts w:ascii="SimSun" w:hAnsi="SimSun" w:eastAsia="SimSun" w:cs="SimSun"/>
          <w:sz w:val="22"/>
          <w:szCs w:val="22"/>
          <w:spacing w:val="6"/>
        </w:rPr>
        <w:t xml:space="preserve">  </w:t>
      </w:r>
      <w:r>
        <w:rPr>
          <w:rFonts w:ascii="SimSun" w:hAnsi="SimSun" w:eastAsia="SimSun" w:cs="SimSun"/>
          <w:sz w:val="22"/>
          <w:szCs w:val="22"/>
          <w:spacing w:val="-7"/>
        </w:rPr>
        <w:t>作品里的民风民俗的描写。贾平凹70年代末期走上文坛，受当时风气的影响，</w:t>
      </w:r>
      <w:r>
        <w:rPr>
          <w:rFonts w:ascii="SimSun" w:hAnsi="SimSun" w:eastAsia="SimSun" w:cs="SimSun"/>
          <w:sz w:val="22"/>
          <w:szCs w:val="22"/>
          <w:spacing w:val="3"/>
        </w:rPr>
        <w:t xml:space="preserve"> </w:t>
      </w:r>
      <w:r>
        <w:rPr>
          <w:rFonts w:ascii="SimSun" w:hAnsi="SimSun" w:eastAsia="SimSun" w:cs="SimSun"/>
          <w:sz w:val="22"/>
          <w:szCs w:val="22"/>
          <w:spacing w:val="-10"/>
        </w:rPr>
        <w:t>作品充满理想色彩和赞颂调子，甚至套用了阶级分析写法，散文作品自然</w:t>
      </w:r>
      <w:r>
        <w:rPr>
          <w:rFonts w:ascii="SimSun" w:hAnsi="SimSun" w:eastAsia="SimSun" w:cs="SimSun"/>
          <w:sz w:val="22"/>
          <w:szCs w:val="22"/>
          <w:spacing w:val="-11"/>
        </w:rPr>
        <w:t>也没</w:t>
      </w:r>
      <w:r>
        <w:rPr>
          <w:rFonts w:ascii="SimSun" w:hAnsi="SimSun" w:eastAsia="SimSun" w:cs="SimSun"/>
          <w:sz w:val="22"/>
          <w:szCs w:val="22"/>
        </w:rPr>
        <w:t xml:space="preserve">  </w:t>
      </w:r>
      <w:r>
        <w:rPr>
          <w:rFonts w:ascii="SimSun" w:hAnsi="SimSun" w:eastAsia="SimSun" w:cs="SimSun"/>
          <w:sz w:val="22"/>
          <w:szCs w:val="22"/>
          <w:spacing w:val="-4"/>
        </w:rPr>
        <w:t>有什么影响。80年代初，作家开始将目光投向家乡商州，描写那片土地的乡</w:t>
      </w:r>
      <w:r>
        <w:rPr>
          <w:rFonts w:ascii="SimSun" w:hAnsi="SimSun" w:eastAsia="SimSun" w:cs="SimSun"/>
          <w:sz w:val="22"/>
          <w:szCs w:val="22"/>
          <w:spacing w:val="7"/>
        </w:rPr>
        <w:t xml:space="preserve">  </w:t>
      </w:r>
      <w:r>
        <w:rPr>
          <w:rFonts w:ascii="SimSun" w:hAnsi="SimSun" w:eastAsia="SimSun" w:cs="SimSun"/>
          <w:sz w:val="22"/>
          <w:szCs w:val="22"/>
          <w:spacing w:val="-3"/>
        </w:rPr>
        <w:t>风民俗，和当时文坛的“寻根文学”暗合，以《商州初录》(19</w:t>
      </w:r>
      <w:r>
        <w:rPr>
          <w:rFonts w:ascii="SimSun" w:hAnsi="SimSun" w:eastAsia="SimSun" w:cs="SimSun"/>
          <w:sz w:val="22"/>
          <w:szCs w:val="22"/>
          <w:spacing w:val="-4"/>
        </w:rPr>
        <w:t>83)为代表的</w:t>
      </w:r>
      <w:r>
        <w:rPr>
          <w:rFonts w:ascii="SimSun" w:hAnsi="SimSun" w:eastAsia="SimSun" w:cs="SimSun"/>
          <w:sz w:val="22"/>
          <w:szCs w:val="22"/>
        </w:rPr>
        <w:t xml:space="preserve">  </w:t>
      </w:r>
      <w:r>
        <w:rPr>
          <w:rFonts w:ascii="SimSun" w:hAnsi="SimSun" w:eastAsia="SimSun" w:cs="SimSun"/>
          <w:sz w:val="22"/>
          <w:szCs w:val="22"/>
          <w:spacing w:val="-3"/>
        </w:rPr>
        <w:t>一批作品在当时文坛引起了很大的反响，贾平凹也从此</w:t>
      </w:r>
      <w:r>
        <w:rPr>
          <w:rFonts w:ascii="SimSun" w:hAnsi="SimSun" w:eastAsia="SimSun" w:cs="SimSun"/>
          <w:sz w:val="22"/>
          <w:szCs w:val="22"/>
          <w:spacing w:val="-4"/>
        </w:rPr>
        <w:t>走向了中国文坛的中</w:t>
      </w:r>
      <w:r>
        <w:rPr>
          <w:rFonts w:ascii="SimSun" w:hAnsi="SimSun" w:eastAsia="SimSun" w:cs="SimSun"/>
          <w:sz w:val="22"/>
          <w:szCs w:val="22"/>
        </w:rPr>
        <w:t xml:space="preserve"> </w:t>
      </w:r>
      <w:r>
        <w:rPr>
          <w:rFonts w:ascii="SimSun" w:hAnsi="SimSun" w:eastAsia="SimSun" w:cs="SimSun"/>
          <w:sz w:val="22"/>
          <w:szCs w:val="22"/>
          <w:spacing w:val="-10"/>
        </w:rPr>
        <w:t>心。有论者说：“贾平凹更为突出的创作特色，还在于他通过描绘秦汉文化环</w:t>
      </w:r>
      <w:r>
        <w:rPr>
          <w:rFonts w:ascii="SimSun" w:hAnsi="SimSun" w:eastAsia="SimSun" w:cs="SimSun"/>
          <w:sz w:val="22"/>
          <w:szCs w:val="22"/>
        </w:rPr>
        <w:t xml:space="preserve">  </w:t>
      </w:r>
      <w:r>
        <w:rPr>
          <w:rFonts w:ascii="SimSun" w:hAnsi="SimSun" w:eastAsia="SimSun" w:cs="SimSun"/>
          <w:sz w:val="22"/>
          <w:szCs w:val="22"/>
          <w:spacing w:val="-7"/>
        </w:rPr>
        <w:t>境中特有的生存方式和风土人情，展现出来自民间的美好人情，以一</w:t>
      </w:r>
      <w:r>
        <w:rPr>
          <w:rFonts w:ascii="SimSun" w:hAnsi="SimSun" w:eastAsia="SimSun" w:cs="SimSun"/>
          <w:sz w:val="22"/>
          <w:szCs w:val="22"/>
          <w:spacing w:val="-8"/>
        </w:rPr>
        <w:t>种清新、</w:t>
      </w:r>
      <w:r>
        <w:rPr>
          <w:rFonts w:ascii="SimSun" w:hAnsi="SimSun" w:eastAsia="SimSun" w:cs="SimSun"/>
          <w:sz w:val="22"/>
          <w:szCs w:val="22"/>
        </w:rPr>
        <w:t xml:space="preserve"> </w:t>
      </w:r>
      <w:r>
        <w:rPr>
          <w:rFonts w:ascii="SimSun" w:hAnsi="SimSun" w:eastAsia="SimSun" w:cs="SimSun"/>
          <w:sz w:val="22"/>
          <w:szCs w:val="22"/>
          <w:spacing w:val="-10"/>
        </w:rPr>
        <w:t>纯朴的笔调营造出了一个特别具有诗意美感的艺术世界。这种倾向在《商州初</w:t>
      </w:r>
    </w:p>
    <w:p>
      <w:pPr>
        <w:spacing w:line="249" w:lineRule="auto"/>
        <w:sectPr>
          <w:pgSz w:w="8500" w:h="12480"/>
          <w:pgMar w:top="400" w:right="679" w:bottom="400" w:left="580" w:header="0" w:footer="0" w:gutter="0"/>
        </w:sectPr>
        <w:rPr>
          <w:rFonts w:ascii="SimSun" w:hAnsi="SimSun" w:eastAsia="SimSun" w:cs="SimSun"/>
          <w:sz w:val="22"/>
          <w:szCs w:val="22"/>
        </w:rPr>
      </w:pPr>
    </w:p>
    <w:p>
      <w:pPr>
        <w:ind w:left="112"/>
        <w:spacing w:before="137" w:line="222" w:lineRule="auto"/>
        <w:rPr>
          <w:rFonts w:ascii="SimHei" w:hAnsi="SimHei" w:eastAsia="SimHei" w:cs="SimHei"/>
          <w:sz w:val="22"/>
          <w:szCs w:val="22"/>
        </w:rPr>
      </w:pPr>
      <w:r>
        <w:rPr>
          <w:rFonts w:ascii="SimSun" w:hAnsi="SimSun" w:eastAsia="SimSun" w:cs="SimSun"/>
          <w:sz w:val="22"/>
          <w:szCs w:val="22"/>
          <w:b/>
          <w:bCs/>
          <w:spacing w:val="-27"/>
        </w:rPr>
        <w:t>260</w:t>
      </w:r>
      <w:r>
        <w:rPr>
          <w:rFonts w:ascii="SimSun" w:hAnsi="SimSun" w:eastAsia="SimSun" w:cs="SimSun"/>
          <w:sz w:val="22"/>
          <w:szCs w:val="22"/>
          <w:spacing w:val="-27"/>
        </w:rPr>
        <w:t xml:space="preserve"> </w:t>
      </w:r>
      <w:r>
        <w:rPr>
          <w:rFonts w:ascii="SimHei" w:hAnsi="SimHei" w:eastAsia="SimHei" w:cs="SimHei"/>
          <w:sz w:val="22"/>
          <w:szCs w:val="22"/>
          <w:spacing w:val="-27"/>
        </w:rPr>
        <w:t>贾平凹创作问题批判</w:t>
      </w:r>
    </w:p>
    <w:p>
      <w:pPr>
        <w:pStyle w:val="BodyText"/>
        <w:spacing w:line="303" w:lineRule="auto"/>
        <w:rPr/>
      </w:pPr>
      <w:r/>
    </w:p>
    <w:p>
      <w:pPr>
        <w:pStyle w:val="BodyText"/>
        <w:spacing w:line="303" w:lineRule="auto"/>
        <w:rPr/>
      </w:pPr>
      <w:r/>
    </w:p>
    <w:p>
      <w:pPr>
        <w:ind w:firstLine="110"/>
        <w:spacing w:before="71" w:line="259" w:lineRule="auto"/>
        <w:jc w:val="both"/>
        <w:rPr>
          <w:rFonts w:ascii="SimSun" w:hAnsi="SimSun" w:eastAsia="SimSun" w:cs="SimSun"/>
          <w:sz w:val="22"/>
          <w:szCs w:val="22"/>
        </w:rPr>
      </w:pPr>
      <w:r>
        <w:rPr>
          <w:rFonts w:ascii="SimSun" w:hAnsi="SimSun" w:eastAsia="SimSun" w:cs="SimSun"/>
          <w:sz w:val="22"/>
          <w:szCs w:val="22"/>
          <w:spacing w:val="-7"/>
        </w:rPr>
        <w:t>录》中表现得最为显明。”①这时期的散文作品</w:t>
      </w:r>
      <w:r>
        <w:rPr>
          <w:rFonts w:ascii="SimSun" w:hAnsi="SimSun" w:eastAsia="SimSun" w:cs="SimSun"/>
          <w:sz w:val="22"/>
          <w:szCs w:val="22"/>
          <w:spacing w:val="-8"/>
        </w:rPr>
        <w:t>充满一种多情、诗化的描述，</w:t>
      </w:r>
      <w:r>
        <w:rPr>
          <w:rFonts w:ascii="SimSun" w:hAnsi="SimSun" w:eastAsia="SimSun" w:cs="SimSun"/>
          <w:sz w:val="22"/>
          <w:szCs w:val="22"/>
        </w:rPr>
        <w:t xml:space="preserve"> </w:t>
      </w:r>
      <w:r>
        <w:rPr>
          <w:rFonts w:ascii="SimSun" w:hAnsi="SimSun" w:eastAsia="SimSun" w:cs="SimSun"/>
          <w:sz w:val="22"/>
          <w:szCs w:val="22"/>
          <w:spacing w:val="-7"/>
        </w:rPr>
        <w:t>作家有意识地对那些存在于农村的愚昧、丑陋，进行了过滤、抛弃，表达了作</w:t>
      </w:r>
      <w:r>
        <w:rPr>
          <w:rFonts w:ascii="SimSun" w:hAnsi="SimSun" w:eastAsia="SimSun" w:cs="SimSun"/>
          <w:sz w:val="22"/>
          <w:szCs w:val="22"/>
        </w:rPr>
        <w:t xml:space="preserve">  </w:t>
      </w:r>
      <w:r>
        <w:rPr>
          <w:rFonts w:ascii="SimSun" w:hAnsi="SimSun" w:eastAsia="SimSun" w:cs="SimSun"/>
          <w:sz w:val="22"/>
          <w:szCs w:val="22"/>
          <w:spacing w:val="-7"/>
        </w:rPr>
        <w:t>者自己的理想寄托。当然这种民风乡俗在他以后的作品中仍是一条</w:t>
      </w:r>
      <w:r>
        <w:rPr>
          <w:rFonts w:ascii="SimSun" w:hAnsi="SimSun" w:eastAsia="SimSun" w:cs="SimSun"/>
          <w:sz w:val="22"/>
          <w:szCs w:val="22"/>
          <w:spacing w:val="-8"/>
        </w:rPr>
        <w:t>主线，不过</w:t>
      </w:r>
      <w:r>
        <w:rPr>
          <w:rFonts w:ascii="SimSun" w:hAnsi="SimSun" w:eastAsia="SimSun" w:cs="SimSun"/>
          <w:sz w:val="22"/>
          <w:szCs w:val="22"/>
        </w:rPr>
        <w:t xml:space="preserve">  </w:t>
      </w:r>
      <w:r>
        <w:rPr>
          <w:rFonts w:ascii="SimSun" w:hAnsi="SimSun" w:eastAsia="SimSun" w:cs="SimSun"/>
          <w:sz w:val="22"/>
          <w:szCs w:val="22"/>
          <w:spacing w:val="-4"/>
        </w:rPr>
        <w:t>由于作家的逐步成熟，它再没有了当时的纯情、浪漫，而走向了厚</w:t>
      </w:r>
      <w:r>
        <w:rPr>
          <w:rFonts w:ascii="SimSun" w:hAnsi="SimSun" w:eastAsia="SimSun" w:cs="SimSun"/>
          <w:sz w:val="22"/>
          <w:szCs w:val="22"/>
          <w:spacing w:val="-5"/>
        </w:rPr>
        <w:t>重、朴实、</w:t>
      </w:r>
      <w:r>
        <w:rPr>
          <w:rFonts w:ascii="SimSun" w:hAnsi="SimSun" w:eastAsia="SimSun" w:cs="SimSun"/>
          <w:sz w:val="22"/>
          <w:szCs w:val="22"/>
        </w:rPr>
        <w:t xml:space="preserve"> </w:t>
      </w:r>
      <w:r>
        <w:rPr>
          <w:rFonts w:ascii="SimSun" w:hAnsi="SimSun" w:eastAsia="SimSun" w:cs="SimSun"/>
          <w:sz w:val="22"/>
          <w:szCs w:val="22"/>
          <w:spacing w:val="-7"/>
        </w:rPr>
        <w:t>雄浑的风格，有了一种对社会和自我有大意义的民族精神，这可能与</w:t>
      </w:r>
      <w:r>
        <w:rPr>
          <w:rFonts w:ascii="SimSun" w:hAnsi="SimSun" w:eastAsia="SimSun" w:cs="SimSun"/>
          <w:sz w:val="22"/>
          <w:szCs w:val="22"/>
          <w:spacing w:val="-8"/>
        </w:rPr>
        <w:t>他长期浸</w:t>
      </w:r>
      <w:r>
        <w:rPr>
          <w:rFonts w:ascii="SimSun" w:hAnsi="SimSun" w:eastAsia="SimSun" w:cs="SimSun"/>
          <w:sz w:val="22"/>
          <w:szCs w:val="22"/>
        </w:rPr>
        <w:t xml:space="preserve">  </w:t>
      </w:r>
      <w:r>
        <w:rPr>
          <w:rFonts w:ascii="SimSun" w:hAnsi="SimSun" w:eastAsia="SimSun" w:cs="SimSun"/>
          <w:sz w:val="22"/>
          <w:szCs w:val="22"/>
          <w:spacing w:val="-13"/>
        </w:rPr>
        <w:t>润于秦汉古老文化之中有很大关系，代表作有《老西安》、《</w:t>
      </w:r>
      <w:r>
        <w:rPr>
          <w:rFonts w:ascii="SimSun" w:hAnsi="SimSun" w:eastAsia="SimSun" w:cs="SimSun"/>
          <w:sz w:val="22"/>
          <w:szCs w:val="22"/>
          <w:spacing w:val="-14"/>
        </w:rPr>
        <w:t>进山东》等。《进</w:t>
      </w:r>
      <w:r>
        <w:rPr>
          <w:rFonts w:ascii="SimSun" w:hAnsi="SimSun" w:eastAsia="SimSun" w:cs="SimSun"/>
          <w:sz w:val="22"/>
          <w:szCs w:val="22"/>
        </w:rPr>
        <w:t xml:space="preserve">  </w:t>
      </w:r>
      <w:r>
        <w:rPr>
          <w:rFonts w:ascii="SimSun" w:hAnsi="SimSun" w:eastAsia="SimSun" w:cs="SimSun"/>
          <w:sz w:val="22"/>
          <w:szCs w:val="22"/>
          <w:spacing w:val="-7"/>
        </w:rPr>
        <w:t>山东》全文有一股压抑着的生命冲力，一种作家的自卑和自傲情结的释放</w:t>
      </w:r>
      <w:r>
        <w:rPr>
          <w:rFonts w:ascii="SimSun" w:hAnsi="SimSun" w:eastAsia="SimSun" w:cs="SimSun"/>
          <w:sz w:val="22"/>
          <w:szCs w:val="22"/>
          <w:spacing w:val="-8"/>
        </w:rPr>
        <w:t>，文</w:t>
      </w:r>
      <w:r>
        <w:rPr>
          <w:rFonts w:ascii="SimSun" w:hAnsi="SimSun" w:eastAsia="SimSun" w:cs="SimSun"/>
          <w:sz w:val="22"/>
          <w:szCs w:val="22"/>
        </w:rPr>
        <w:t xml:space="preserve">  </w:t>
      </w:r>
      <w:r>
        <w:rPr>
          <w:rFonts w:ascii="SimSun" w:hAnsi="SimSun" w:eastAsia="SimSun" w:cs="SimSun"/>
          <w:sz w:val="22"/>
          <w:szCs w:val="22"/>
          <w:spacing w:val="-7"/>
        </w:rPr>
        <w:t>风雄浑、恣肆、酣畅，是难得的一篇散文杰作。文章开头这样写道：“第一回</w:t>
      </w:r>
      <w:r>
        <w:rPr>
          <w:rFonts w:ascii="SimSun" w:hAnsi="SimSun" w:eastAsia="SimSun" w:cs="SimSun"/>
          <w:sz w:val="22"/>
          <w:szCs w:val="22"/>
          <w:spacing w:val="9"/>
        </w:rPr>
        <w:t xml:space="preserve"> </w:t>
      </w:r>
      <w:r>
        <w:rPr>
          <w:rFonts w:ascii="SimSun" w:hAnsi="SimSun" w:eastAsia="SimSun" w:cs="SimSun"/>
          <w:sz w:val="22"/>
          <w:szCs w:val="22"/>
          <w:spacing w:val="-7"/>
        </w:rPr>
        <w:t>进山东，春正发生，出潼关沿着黄河古道走……恍惚里，春秋战国的风</w:t>
      </w:r>
      <w:r>
        <w:rPr>
          <w:rFonts w:ascii="SimSun" w:hAnsi="SimSun" w:eastAsia="SimSun" w:cs="SimSun"/>
          <w:sz w:val="22"/>
          <w:szCs w:val="22"/>
          <w:spacing w:val="-8"/>
        </w:rPr>
        <w:t>云依然</w:t>
      </w:r>
      <w:r>
        <w:rPr>
          <w:rFonts w:ascii="SimSun" w:hAnsi="SimSun" w:eastAsia="SimSun" w:cs="SimSun"/>
          <w:sz w:val="22"/>
          <w:szCs w:val="22"/>
        </w:rPr>
        <w:t xml:space="preserve">  </w:t>
      </w:r>
      <w:r>
        <w:rPr>
          <w:rFonts w:ascii="SimSun" w:hAnsi="SimSun" w:eastAsia="SimSun" w:cs="SimSun"/>
          <w:sz w:val="22"/>
          <w:szCs w:val="22"/>
          <w:spacing w:val="-7"/>
        </w:rPr>
        <w:t>演义，我这是去了鲁国之境了。鲁国的土地果然肥沃，人物果然礼仪，狼虎的</w:t>
      </w:r>
      <w:r>
        <w:rPr>
          <w:rFonts w:ascii="SimSun" w:hAnsi="SimSun" w:eastAsia="SimSun" w:cs="SimSun"/>
          <w:sz w:val="22"/>
          <w:szCs w:val="22"/>
          <w:spacing w:val="1"/>
        </w:rPr>
        <w:t xml:space="preserve">  </w:t>
      </w:r>
      <w:r>
        <w:rPr>
          <w:rFonts w:ascii="SimSun" w:hAnsi="SimSun" w:eastAsia="SimSun" w:cs="SimSun"/>
          <w:sz w:val="22"/>
          <w:szCs w:val="22"/>
          <w:spacing w:val="-4"/>
        </w:rPr>
        <w:t>秦人能被接纳吗?……我听见了在泗水岸上，有了‘逝者如斯夫’的声音，从</w:t>
      </w:r>
      <w:r>
        <w:rPr>
          <w:rFonts w:ascii="SimSun" w:hAnsi="SimSun" w:eastAsia="SimSun" w:cs="SimSun"/>
          <w:sz w:val="22"/>
          <w:szCs w:val="22"/>
          <w:spacing w:val="1"/>
        </w:rPr>
        <w:t xml:space="preserve">  </w:t>
      </w:r>
      <w:r>
        <w:rPr>
          <w:rFonts w:ascii="SimSun" w:hAnsi="SimSun" w:eastAsia="SimSun" w:cs="SimSun"/>
          <w:sz w:val="22"/>
          <w:szCs w:val="22"/>
          <w:spacing w:val="-4"/>
        </w:rPr>
        <w:t>孔子一直说到现在。”这样的起笔没有大气魄，岂能为之?第二段，写自己到</w:t>
      </w:r>
      <w:r>
        <w:rPr>
          <w:rFonts w:ascii="SimSun" w:hAnsi="SimSun" w:eastAsia="SimSun" w:cs="SimSun"/>
          <w:sz w:val="22"/>
          <w:szCs w:val="22"/>
          <w:spacing w:val="4"/>
        </w:rPr>
        <w:t xml:space="preserve">  </w:t>
      </w:r>
      <w:r>
        <w:rPr>
          <w:rFonts w:ascii="SimSun" w:hAnsi="SimSun" w:eastAsia="SimSun" w:cs="SimSun"/>
          <w:sz w:val="22"/>
          <w:szCs w:val="22"/>
          <w:spacing w:val="-7"/>
        </w:rPr>
        <w:t>山东后，又用帝王般的自信纵笔写道：“接待我的济宁市的朋友，说：</w:t>
      </w:r>
      <w:r>
        <w:rPr>
          <w:rFonts w:ascii="SimSun" w:hAnsi="SimSun" w:eastAsia="SimSun" w:cs="SimSun"/>
          <w:sz w:val="22"/>
          <w:szCs w:val="22"/>
          <w:spacing w:val="-8"/>
        </w:rPr>
        <w:t>哈，你</w:t>
      </w:r>
      <w:r>
        <w:rPr>
          <w:rFonts w:ascii="SimSun" w:hAnsi="SimSun" w:eastAsia="SimSun" w:cs="SimSun"/>
          <w:sz w:val="22"/>
          <w:szCs w:val="22"/>
        </w:rPr>
        <w:t xml:space="preserve">  </w:t>
      </w:r>
      <w:r>
        <w:rPr>
          <w:rFonts w:ascii="SimSun" w:hAnsi="SimSun" w:eastAsia="SimSun" w:cs="SimSun"/>
          <w:sz w:val="22"/>
          <w:szCs w:val="22"/>
        </w:rPr>
        <w:t>终于来了!我是来了，孔门弟子三千，我算</w:t>
      </w:r>
      <w:r>
        <w:rPr>
          <w:rFonts w:ascii="SimSun" w:hAnsi="SimSun" w:eastAsia="SimSun" w:cs="SimSun"/>
          <w:sz w:val="22"/>
          <w:szCs w:val="22"/>
          <w:spacing w:val="-1"/>
        </w:rPr>
        <w:t>不算三千零一呢?我没有给伟大的</w:t>
      </w:r>
      <w:r>
        <w:rPr>
          <w:rFonts w:ascii="SimSun" w:hAnsi="SimSun" w:eastAsia="SimSun" w:cs="SimSun"/>
          <w:sz w:val="22"/>
          <w:szCs w:val="22"/>
        </w:rPr>
        <w:t xml:space="preserve">  </w:t>
      </w:r>
      <w:r>
        <w:rPr>
          <w:rFonts w:ascii="SimSun" w:hAnsi="SimSun" w:eastAsia="SimSun" w:cs="SimSun"/>
          <w:sz w:val="22"/>
          <w:szCs w:val="22"/>
          <w:spacing w:val="-4"/>
        </w:rPr>
        <w:t>先师带一束干肉，当年的苏轼可以唱‘执瓢从之，忽焉在后’,我带来的唯是</w:t>
      </w:r>
      <w:r>
        <w:rPr>
          <w:rFonts w:ascii="SimSun" w:hAnsi="SimSun" w:eastAsia="SimSun" w:cs="SimSun"/>
          <w:sz w:val="22"/>
          <w:szCs w:val="22"/>
          <w:spacing w:val="2"/>
        </w:rPr>
        <w:t xml:space="preserve">  </w:t>
      </w:r>
      <w:r>
        <w:rPr>
          <w:rFonts w:ascii="SimSun" w:hAnsi="SimSun" w:eastAsia="SimSun" w:cs="SimSun"/>
          <w:sz w:val="22"/>
          <w:szCs w:val="22"/>
          <w:spacing w:val="-7"/>
        </w:rPr>
        <w:t>一颗头颅，在孔子的墓前叩一个重响。”至于“一出潼关，地倾东南，风沙于</w:t>
      </w:r>
      <w:r>
        <w:rPr>
          <w:rFonts w:ascii="SimSun" w:hAnsi="SimSun" w:eastAsia="SimSun" w:cs="SimSun"/>
          <w:sz w:val="22"/>
          <w:szCs w:val="22"/>
        </w:rPr>
        <w:t xml:space="preserve">  </w:t>
      </w:r>
      <w:r>
        <w:rPr>
          <w:rFonts w:ascii="SimSun" w:hAnsi="SimSun" w:eastAsia="SimSun" w:cs="SimSun"/>
          <w:sz w:val="22"/>
          <w:szCs w:val="22"/>
          <w:spacing w:val="-7"/>
        </w:rPr>
        <w:t>后，黄河在前，是有了这么广大的平原才使黄河远去，还是有了黄河</w:t>
      </w:r>
      <w:r>
        <w:rPr>
          <w:rFonts w:ascii="SimSun" w:hAnsi="SimSun" w:eastAsia="SimSun" w:cs="SimSun"/>
          <w:sz w:val="22"/>
          <w:szCs w:val="22"/>
          <w:spacing w:val="-8"/>
        </w:rPr>
        <w:t>才有了这</w:t>
      </w:r>
      <w:r>
        <w:rPr>
          <w:rFonts w:ascii="SimSun" w:hAnsi="SimSun" w:eastAsia="SimSun" w:cs="SimSun"/>
          <w:sz w:val="22"/>
          <w:szCs w:val="22"/>
        </w:rPr>
        <w:t xml:space="preserve">  </w:t>
      </w:r>
      <w:r>
        <w:rPr>
          <w:rFonts w:ascii="SimSun" w:hAnsi="SimSun" w:eastAsia="SimSun" w:cs="SimSun"/>
          <w:sz w:val="22"/>
          <w:szCs w:val="22"/>
          <w:spacing w:val="-4"/>
        </w:rPr>
        <w:t>平原?”如果没有博大的文化胸怀，没有深厚的文化积淀，没有对社会和生活</w:t>
      </w:r>
      <w:r>
        <w:rPr>
          <w:rFonts w:ascii="SimSun" w:hAnsi="SimSun" w:eastAsia="SimSun" w:cs="SimSun"/>
          <w:sz w:val="22"/>
          <w:szCs w:val="22"/>
          <w:spacing w:val="1"/>
        </w:rPr>
        <w:t xml:space="preserve">  </w:t>
      </w:r>
      <w:r>
        <w:rPr>
          <w:rFonts w:ascii="SimSun" w:hAnsi="SimSun" w:eastAsia="SimSun" w:cs="SimSun"/>
          <w:sz w:val="22"/>
          <w:szCs w:val="22"/>
          <w:spacing w:val="-7"/>
        </w:rPr>
        <w:t>的独特思考，是根本写不出这样让人思接千载、思绪苍茫的句子。此</w:t>
      </w:r>
      <w:r>
        <w:rPr>
          <w:rFonts w:ascii="SimSun" w:hAnsi="SimSun" w:eastAsia="SimSun" w:cs="SimSun"/>
          <w:sz w:val="22"/>
          <w:szCs w:val="22"/>
          <w:spacing w:val="-8"/>
        </w:rPr>
        <w:t>时的贾平</w:t>
      </w:r>
      <w:r>
        <w:rPr>
          <w:rFonts w:ascii="SimSun" w:hAnsi="SimSun" w:eastAsia="SimSun" w:cs="SimSun"/>
          <w:sz w:val="22"/>
          <w:szCs w:val="22"/>
        </w:rPr>
        <w:t xml:space="preserve">  </w:t>
      </w:r>
      <w:r>
        <w:rPr>
          <w:rFonts w:ascii="SimSun" w:hAnsi="SimSun" w:eastAsia="SimSun" w:cs="SimSun"/>
          <w:sz w:val="22"/>
          <w:szCs w:val="22"/>
        </w:rPr>
        <w:t>凹和80年代的贾平凹已经有天壤之别，他在写乡风民俗的时候，已经</w:t>
      </w:r>
      <w:r>
        <w:rPr>
          <w:rFonts w:ascii="SimSun" w:hAnsi="SimSun" w:eastAsia="SimSun" w:cs="SimSun"/>
          <w:sz w:val="22"/>
          <w:szCs w:val="22"/>
          <w:spacing w:val="-1"/>
        </w:rPr>
        <w:t>走出了</w:t>
      </w:r>
      <w:r>
        <w:rPr>
          <w:rFonts w:ascii="SimSun" w:hAnsi="SimSun" w:eastAsia="SimSun" w:cs="SimSun"/>
          <w:sz w:val="22"/>
          <w:szCs w:val="22"/>
        </w:rPr>
        <w:t xml:space="preserve"> </w:t>
      </w:r>
      <w:r>
        <w:rPr>
          <w:rFonts w:ascii="SimSun" w:hAnsi="SimSun" w:eastAsia="SimSun" w:cs="SimSun"/>
          <w:sz w:val="22"/>
          <w:szCs w:val="22"/>
          <w:spacing w:val="-7"/>
        </w:rPr>
        <w:t>虚假的纯情、作伪的理想，他可以用自己真实的心灵自由书写了，而且也有了</w:t>
      </w:r>
      <w:r>
        <w:rPr>
          <w:rFonts w:ascii="SimSun" w:hAnsi="SimSun" w:eastAsia="SimSun" w:cs="SimSun"/>
          <w:sz w:val="22"/>
          <w:szCs w:val="22"/>
          <w:spacing w:val="15"/>
        </w:rPr>
        <w:t xml:space="preserve"> </w:t>
      </w:r>
      <w:r>
        <w:rPr>
          <w:rFonts w:ascii="SimSun" w:hAnsi="SimSun" w:eastAsia="SimSun" w:cs="SimSun"/>
          <w:sz w:val="22"/>
          <w:szCs w:val="22"/>
          <w:spacing w:val="-7"/>
        </w:rPr>
        <w:t>哲理，虽然他的哲理并没有多少深度，可他并不像某些人拉大旗做虎皮</w:t>
      </w:r>
      <w:r>
        <w:rPr>
          <w:rFonts w:ascii="SimSun" w:hAnsi="SimSun" w:eastAsia="SimSun" w:cs="SimSun"/>
          <w:sz w:val="22"/>
          <w:szCs w:val="22"/>
          <w:spacing w:val="-8"/>
        </w:rPr>
        <w:t>，只是</w:t>
      </w:r>
      <w:r>
        <w:rPr>
          <w:rFonts w:ascii="SimSun" w:hAnsi="SimSun" w:eastAsia="SimSun" w:cs="SimSun"/>
          <w:sz w:val="22"/>
          <w:szCs w:val="22"/>
        </w:rPr>
        <w:t xml:space="preserve">  </w:t>
      </w:r>
      <w:r>
        <w:rPr>
          <w:rFonts w:ascii="SimSun" w:hAnsi="SimSun" w:eastAsia="SimSun" w:cs="SimSun"/>
          <w:sz w:val="22"/>
          <w:szCs w:val="22"/>
          <w:spacing w:val="-10"/>
        </w:rPr>
        <w:t>忠于自己的心灵，因此读来也颇能感动人。如《进山东》:“尊诗圣的是因为需</w:t>
      </w:r>
      <w:r>
        <w:rPr>
          <w:rFonts w:ascii="SimSun" w:hAnsi="SimSun" w:eastAsia="SimSun" w:cs="SimSun"/>
          <w:sz w:val="22"/>
          <w:szCs w:val="22"/>
        </w:rPr>
        <w:t xml:space="preserve">  </w:t>
      </w:r>
      <w:r>
        <w:rPr>
          <w:rFonts w:ascii="SimSun" w:hAnsi="SimSun" w:eastAsia="SimSun" w:cs="SimSun"/>
          <w:sz w:val="22"/>
          <w:szCs w:val="22"/>
          <w:spacing w:val="-7"/>
        </w:rPr>
        <w:t>要诗圣，做诗圣的只能贫困潦倒。我是多么崇拜英雄豪杰呀，但英雄豪杰辈出</w:t>
      </w:r>
      <w:r>
        <w:rPr>
          <w:rFonts w:ascii="SimSun" w:hAnsi="SimSun" w:eastAsia="SimSun" w:cs="SimSun"/>
          <w:sz w:val="22"/>
          <w:szCs w:val="22"/>
          <w:spacing w:val="12"/>
        </w:rPr>
        <w:t xml:space="preserve"> </w:t>
      </w:r>
      <w:r>
        <w:rPr>
          <w:rFonts w:ascii="SimSun" w:hAnsi="SimSun" w:eastAsia="SimSun" w:cs="SimSun"/>
          <w:sz w:val="22"/>
          <w:szCs w:val="22"/>
          <w:spacing w:val="-16"/>
        </w:rPr>
        <w:t>的时代斯文是扫地的。”《老西安》作为长篇散文，在《老北京》、《</w:t>
      </w:r>
      <w:r>
        <w:rPr>
          <w:rFonts w:ascii="SimSun" w:hAnsi="SimSun" w:eastAsia="SimSun" w:cs="SimSun"/>
          <w:sz w:val="22"/>
          <w:szCs w:val="22"/>
          <w:spacing w:val="-17"/>
        </w:rPr>
        <w:t>老南京》、</w:t>
      </w:r>
      <w:r>
        <w:rPr>
          <w:rFonts w:ascii="SimSun" w:hAnsi="SimSun" w:eastAsia="SimSun" w:cs="SimSun"/>
          <w:sz w:val="22"/>
          <w:szCs w:val="22"/>
        </w:rPr>
        <w:t xml:space="preserve"> </w:t>
      </w:r>
      <w:r>
        <w:rPr>
          <w:rFonts w:ascii="SimSun" w:hAnsi="SimSun" w:eastAsia="SimSun" w:cs="SimSun"/>
          <w:sz w:val="22"/>
          <w:szCs w:val="22"/>
          <w:spacing w:val="-13"/>
        </w:rPr>
        <w:t>《老上海》、《老武汉》等同类书籍中确实是文化含量最高的，贾平凹借这一部</w:t>
      </w:r>
      <w:r>
        <w:rPr>
          <w:rFonts w:ascii="SimSun" w:hAnsi="SimSun" w:eastAsia="SimSun" w:cs="SimSun"/>
          <w:sz w:val="22"/>
          <w:szCs w:val="22"/>
          <w:spacing w:val="15"/>
        </w:rPr>
        <w:t xml:space="preserve"> </w:t>
      </w:r>
      <w:r>
        <w:rPr>
          <w:rFonts w:ascii="SimSun" w:hAnsi="SimSun" w:eastAsia="SimSun" w:cs="SimSun"/>
          <w:sz w:val="22"/>
          <w:szCs w:val="22"/>
          <w:spacing w:val="-7"/>
        </w:rPr>
        <w:t>作品可以告慰老西安而无愧了，他对西安这座文化古都的精神密码是非常谙熟</w:t>
      </w:r>
      <w:r>
        <w:rPr>
          <w:rFonts w:ascii="SimSun" w:hAnsi="SimSun" w:eastAsia="SimSun" w:cs="SimSun"/>
          <w:sz w:val="22"/>
          <w:szCs w:val="22"/>
        </w:rPr>
        <w:t xml:space="preserve">  </w:t>
      </w:r>
      <w:r>
        <w:rPr>
          <w:rFonts w:ascii="SimSun" w:hAnsi="SimSun" w:eastAsia="SimSun" w:cs="SimSun"/>
          <w:sz w:val="22"/>
          <w:szCs w:val="22"/>
          <w:spacing w:val="-7"/>
        </w:rPr>
        <w:t>的，当然《老西安》是可以用另一篇文章来说</w:t>
      </w:r>
      <w:r>
        <w:rPr>
          <w:rFonts w:ascii="SimSun" w:hAnsi="SimSun" w:eastAsia="SimSun" w:cs="SimSun"/>
          <w:sz w:val="22"/>
          <w:szCs w:val="22"/>
          <w:spacing w:val="-8"/>
        </w:rPr>
        <w:t>的，容此处不再论述。</w:t>
      </w:r>
    </w:p>
    <w:p>
      <w:pPr>
        <w:ind w:left="110" w:firstLine="419"/>
        <w:spacing w:before="72" w:line="252" w:lineRule="auto"/>
        <w:jc w:val="both"/>
        <w:rPr>
          <w:rFonts w:ascii="SimSun" w:hAnsi="SimSun" w:eastAsia="SimSun" w:cs="SimSun"/>
          <w:sz w:val="22"/>
          <w:szCs w:val="22"/>
        </w:rPr>
      </w:pPr>
      <w:r>
        <w:rPr>
          <w:rFonts w:ascii="SimSun" w:hAnsi="SimSun" w:eastAsia="SimSun" w:cs="SimSun"/>
          <w:sz w:val="22"/>
          <w:szCs w:val="22"/>
        </w:rPr>
        <w:t>其次，20世纪80年代中期以后，贾平凹对佛禅</w:t>
      </w:r>
      <w:r>
        <w:rPr>
          <w:rFonts w:ascii="SimSun" w:hAnsi="SimSun" w:eastAsia="SimSun" w:cs="SimSun"/>
          <w:sz w:val="22"/>
          <w:szCs w:val="22"/>
          <w:spacing w:val="-1"/>
        </w:rPr>
        <w:t>、老庄有了浓厚的兴趣，</w:t>
      </w:r>
      <w:r>
        <w:rPr>
          <w:rFonts w:ascii="SimSun" w:hAnsi="SimSun" w:eastAsia="SimSun" w:cs="SimSun"/>
          <w:sz w:val="22"/>
          <w:szCs w:val="22"/>
        </w:rPr>
        <w:t xml:space="preserve"> </w:t>
      </w:r>
      <w:r>
        <w:rPr>
          <w:rFonts w:ascii="SimSun" w:hAnsi="SimSun" w:eastAsia="SimSun" w:cs="SimSun"/>
          <w:sz w:val="22"/>
          <w:szCs w:val="22"/>
          <w:spacing w:val="-4"/>
        </w:rPr>
        <w:t>甚至有点执迷不悟，小说《太白山记》之后，他的散文也开始有了佛道的意</w:t>
      </w:r>
      <w:r>
        <w:rPr>
          <w:rFonts w:ascii="SimSun" w:hAnsi="SimSun" w:eastAsia="SimSun" w:cs="SimSun"/>
          <w:sz w:val="22"/>
          <w:szCs w:val="22"/>
          <w:spacing w:val="2"/>
        </w:rPr>
        <w:t xml:space="preserve">  </w:t>
      </w:r>
      <w:r>
        <w:rPr>
          <w:rFonts w:ascii="SimSun" w:hAnsi="SimSun" w:eastAsia="SimSun" w:cs="SimSun"/>
          <w:sz w:val="22"/>
          <w:szCs w:val="22"/>
          <w:spacing w:val="-7"/>
        </w:rPr>
        <w:t>味。本来贾平凹自卑内倾的性格很合于佛道的虚</w:t>
      </w:r>
      <w:r>
        <w:rPr>
          <w:rFonts w:ascii="SimSun" w:hAnsi="SimSun" w:eastAsia="SimSun" w:cs="SimSun"/>
          <w:sz w:val="22"/>
          <w:szCs w:val="22"/>
          <w:spacing w:val="-8"/>
        </w:rPr>
        <w:t>静、空灵：他对月、水、石、</w:t>
      </w:r>
      <w:r>
        <w:rPr>
          <w:rFonts w:ascii="SimSun" w:hAnsi="SimSun" w:eastAsia="SimSun" w:cs="SimSun"/>
          <w:sz w:val="22"/>
          <w:szCs w:val="22"/>
        </w:rPr>
        <w:t xml:space="preserve"> </w:t>
      </w:r>
      <w:r>
        <w:rPr>
          <w:rFonts w:ascii="SimSun" w:hAnsi="SimSun" w:eastAsia="SimSun" w:cs="SimSun"/>
          <w:sz w:val="22"/>
          <w:szCs w:val="22"/>
          <w:spacing w:val="-13"/>
        </w:rPr>
        <w:t>花颇为钟情，曾把自己的房子命名为“静虚村”,作过散文《丑石》。贾平凹天</w:t>
      </w:r>
    </w:p>
    <w:p>
      <w:pPr>
        <w:pStyle w:val="BodyText"/>
        <w:spacing w:line="377" w:lineRule="auto"/>
        <w:rPr/>
      </w:pPr>
      <w:r/>
    </w:p>
    <w:p>
      <w:pPr>
        <w:ind w:left="430"/>
        <w:spacing w:before="56" w:line="216" w:lineRule="auto"/>
        <w:rPr>
          <w:rFonts w:ascii="SimSun" w:hAnsi="SimSun" w:eastAsia="SimSun" w:cs="SimSun"/>
          <w:sz w:val="17"/>
          <w:szCs w:val="17"/>
        </w:rPr>
      </w:pPr>
      <w:r>
        <w:rPr>
          <w:rFonts w:ascii="SimSun" w:hAnsi="SimSun" w:eastAsia="SimSun" w:cs="SimSun"/>
          <w:sz w:val="17"/>
          <w:szCs w:val="17"/>
          <w:spacing w:val="-9"/>
        </w:rPr>
        <w:t>①</w:t>
      </w:r>
      <w:r>
        <w:rPr>
          <w:rFonts w:ascii="SimSun" w:hAnsi="SimSun" w:eastAsia="SimSun" w:cs="SimSun"/>
          <w:sz w:val="17"/>
          <w:szCs w:val="17"/>
          <w:spacing w:val="55"/>
        </w:rPr>
        <w:t xml:space="preserve"> </w:t>
      </w:r>
      <w:r>
        <w:rPr>
          <w:rFonts w:ascii="SimSun" w:hAnsi="SimSun" w:eastAsia="SimSun" w:cs="SimSun"/>
          <w:sz w:val="17"/>
          <w:szCs w:val="17"/>
          <w:spacing w:val="-9"/>
        </w:rPr>
        <w:t>陈思和主编：《中国当代文学史教程》,上海：复旦大学出版社，1999年版，第285页。</w:t>
      </w:r>
    </w:p>
    <w:p>
      <w:pPr>
        <w:spacing w:line="216" w:lineRule="auto"/>
        <w:sectPr>
          <w:pgSz w:w="8500" w:h="12480"/>
          <w:pgMar w:top="400" w:right="559" w:bottom="400" w:left="600" w:header="0" w:footer="0" w:gutter="0"/>
        </w:sectPr>
        <w:rPr>
          <w:rFonts w:ascii="SimSun" w:hAnsi="SimSun" w:eastAsia="SimSun" w:cs="SimSun"/>
          <w:sz w:val="17"/>
          <w:szCs w:val="17"/>
        </w:rPr>
      </w:pPr>
    </w:p>
    <w:p>
      <w:pPr>
        <w:ind w:left="5034"/>
        <w:spacing w:before="147" w:line="22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8"/>
        </w:rPr>
        <w:t>X</w:t>
      </w:r>
      <w:r>
        <w:rPr>
          <w:rFonts w:ascii="Times New Roman" w:hAnsi="Times New Roman" w:eastAsia="Times New Roman" w:cs="Times New Roman"/>
          <w:sz w:val="21"/>
          <w:szCs w:val="21"/>
          <w:spacing w:val="5"/>
        </w:rPr>
        <w:t xml:space="preserve">   </w:t>
      </w:r>
      <w:r>
        <w:rPr>
          <w:rFonts w:ascii="SimHei" w:hAnsi="SimHei" w:eastAsia="SimHei" w:cs="SimHei"/>
          <w:sz w:val="21"/>
          <w:szCs w:val="21"/>
          <w:spacing w:val="-18"/>
        </w:rPr>
        <w:t>杨光祖的激扬文字</w:t>
      </w:r>
      <w:r>
        <w:rPr>
          <w:rFonts w:ascii="SimHei" w:hAnsi="SimHei" w:eastAsia="SimHei" w:cs="SimHei"/>
          <w:sz w:val="21"/>
          <w:szCs w:val="21"/>
          <w:spacing w:val="-18"/>
        </w:rPr>
        <w:t xml:space="preserve"> </w:t>
      </w:r>
      <w:r>
        <w:rPr>
          <w:rFonts w:ascii="Times New Roman" w:hAnsi="Times New Roman" w:eastAsia="Times New Roman" w:cs="Times New Roman"/>
          <w:sz w:val="21"/>
          <w:szCs w:val="21"/>
          <w:b/>
          <w:bCs/>
          <w:spacing w:val="-18"/>
        </w:rPr>
        <w:t>261</w:t>
      </w:r>
    </w:p>
    <w:p>
      <w:pPr>
        <w:pStyle w:val="BodyText"/>
        <w:spacing w:line="310" w:lineRule="auto"/>
        <w:rPr/>
      </w:pPr>
      <w:r/>
    </w:p>
    <w:p>
      <w:pPr>
        <w:pStyle w:val="BodyText"/>
        <w:spacing w:line="310" w:lineRule="auto"/>
        <w:rPr/>
      </w:pPr>
      <w:r/>
    </w:p>
    <w:p>
      <w:pPr>
        <w:ind w:right="21" w:firstLine="105"/>
        <w:spacing w:before="69" w:line="271" w:lineRule="auto"/>
        <w:rPr>
          <w:rFonts w:ascii="SimSun" w:hAnsi="SimSun" w:eastAsia="SimSun" w:cs="SimSun"/>
          <w:sz w:val="21"/>
          <w:szCs w:val="21"/>
        </w:rPr>
      </w:pPr>
      <w:r>
        <w:rPr>
          <w:rFonts w:ascii="SimSun" w:hAnsi="SimSun" w:eastAsia="SimSun" w:cs="SimSun"/>
          <w:sz w:val="21"/>
          <w:szCs w:val="21"/>
        </w:rPr>
        <w:t>性里的儿童思维、儿童性格，使他对小孩信笔涂写</w:t>
      </w:r>
      <w:r>
        <w:rPr>
          <w:rFonts w:ascii="SimSun" w:hAnsi="SimSun" w:eastAsia="SimSun" w:cs="SimSun"/>
          <w:sz w:val="21"/>
          <w:szCs w:val="21"/>
          <w:spacing w:val="-1"/>
        </w:rPr>
        <w:t>的绘画欣喜有加，连续撰写</w:t>
      </w:r>
      <w:r>
        <w:rPr>
          <w:rFonts w:ascii="SimSun" w:hAnsi="SimSun" w:eastAsia="SimSun" w:cs="SimSun"/>
          <w:sz w:val="21"/>
          <w:szCs w:val="21"/>
        </w:rPr>
        <w:t xml:space="preserve">   </w:t>
      </w:r>
      <w:r>
        <w:rPr>
          <w:rFonts w:ascii="SimSun" w:hAnsi="SimSun" w:eastAsia="SimSun" w:cs="SimSun"/>
          <w:sz w:val="21"/>
          <w:szCs w:val="21"/>
          <w:spacing w:val="13"/>
        </w:rPr>
        <w:t>了《儿童画十则》,又加之禀赋敏感、多愁</w:t>
      </w:r>
      <w:r>
        <w:rPr>
          <w:rFonts w:ascii="SimSun" w:hAnsi="SimSun" w:eastAsia="SimSun" w:cs="SimSun"/>
          <w:sz w:val="21"/>
          <w:szCs w:val="21"/>
          <w:spacing w:val="12"/>
        </w:rPr>
        <w:t>、脆弱，容易由苦恼转到佛道的</w:t>
      </w:r>
      <w:r>
        <w:rPr>
          <w:rFonts w:ascii="SimSun" w:hAnsi="SimSun" w:eastAsia="SimSun" w:cs="SimSun"/>
          <w:sz w:val="21"/>
          <w:szCs w:val="21"/>
        </w:rPr>
        <w:t xml:space="preserve">  </w:t>
      </w:r>
      <w:r>
        <w:rPr>
          <w:rFonts w:ascii="SimSun" w:hAnsi="SimSun" w:eastAsia="SimSun" w:cs="SimSun"/>
          <w:sz w:val="21"/>
          <w:szCs w:val="21"/>
        </w:rPr>
        <w:t>“空”“无”,这些造就了他在创作上悟性极好、理性较差的特色，因此，他非</w:t>
      </w:r>
      <w:r>
        <w:rPr>
          <w:rFonts w:ascii="SimSun" w:hAnsi="SimSun" w:eastAsia="SimSun" w:cs="SimSun"/>
          <w:sz w:val="21"/>
          <w:szCs w:val="21"/>
          <w:spacing w:val="2"/>
        </w:rPr>
        <w:t xml:space="preserve">  </w:t>
      </w:r>
      <w:r>
        <w:rPr>
          <w:rFonts w:ascii="SimSun" w:hAnsi="SimSun" w:eastAsia="SimSun" w:cs="SimSun"/>
          <w:sz w:val="21"/>
          <w:szCs w:val="21"/>
          <w:spacing w:val="3"/>
        </w:rPr>
        <w:t>常看重“悟”字。他说：“文学艺术的创作，靠讲</w:t>
      </w:r>
      <w:r>
        <w:rPr>
          <w:rFonts w:ascii="SimSun" w:hAnsi="SimSun" w:eastAsia="SimSun" w:cs="SimSun"/>
          <w:sz w:val="21"/>
          <w:szCs w:val="21"/>
          <w:spacing w:val="2"/>
        </w:rPr>
        <w:t>授只能获得一般知识，其精</w:t>
      </w:r>
      <w:r>
        <w:rPr>
          <w:rFonts w:ascii="SimSun" w:hAnsi="SimSun" w:eastAsia="SimSun" w:cs="SimSun"/>
          <w:sz w:val="21"/>
          <w:szCs w:val="21"/>
        </w:rPr>
        <w:t xml:space="preserve">   </w:t>
      </w:r>
      <w:r>
        <w:rPr>
          <w:rFonts w:ascii="SimSun" w:hAnsi="SimSun" w:eastAsia="SimSun" w:cs="SimSun"/>
          <w:sz w:val="21"/>
          <w:szCs w:val="21"/>
        </w:rPr>
        <w:t>髓，其微妙之理只能去悟”,“有了悟性方能穷极</w:t>
      </w:r>
      <w:r>
        <w:rPr>
          <w:rFonts w:ascii="SimSun" w:hAnsi="SimSun" w:eastAsia="SimSun" w:cs="SimSun"/>
          <w:sz w:val="21"/>
          <w:szCs w:val="21"/>
          <w:spacing w:val="-1"/>
        </w:rPr>
        <w:t>物理”。①于是禅学的非理性</w:t>
      </w:r>
      <w:r>
        <w:rPr>
          <w:rFonts w:ascii="SimSun" w:hAnsi="SimSun" w:eastAsia="SimSun" w:cs="SimSun"/>
          <w:sz w:val="21"/>
          <w:szCs w:val="21"/>
        </w:rPr>
        <w:t xml:space="preserve">   </w:t>
      </w:r>
      <w:r>
        <w:rPr>
          <w:rFonts w:ascii="SimSun" w:hAnsi="SimSun" w:eastAsia="SimSun" w:cs="SimSun"/>
          <w:sz w:val="21"/>
          <w:szCs w:val="21"/>
          <w:spacing w:val="2"/>
        </w:rPr>
        <w:t>的直觉体验和沉思冥想中的梵我如一，道教的重视想象和感觉挪移，形成他特</w:t>
      </w:r>
      <w:r>
        <w:rPr>
          <w:rFonts w:ascii="SimSun" w:hAnsi="SimSun" w:eastAsia="SimSun" w:cs="SimSun"/>
          <w:sz w:val="21"/>
          <w:szCs w:val="21"/>
          <w:spacing w:val="1"/>
        </w:rPr>
        <w:t xml:space="preserve">   </w:t>
      </w:r>
      <w:r>
        <w:rPr>
          <w:rFonts w:ascii="SimSun" w:hAnsi="SimSun" w:eastAsia="SimSun" w:cs="SimSun"/>
          <w:sz w:val="21"/>
          <w:szCs w:val="21"/>
          <w:spacing w:val="3"/>
        </w:rPr>
        <w:t>有的艺术思维。儿时的经验、阴柔恬静的气质养成了他静观</w:t>
      </w:r>
      <w:r>
        <w:rPr>
          <w:rFonts w:ascii="SimSun" w:hAnsi="SimSun" w:eastAsia="SimSun" w:cs="SimSun"/>
          <w:sz w:val="21"/>
          <w:szCs w:val="21"/>
          <w:spacing w:val="2"/>
        </w:rPr>
        <w:t>默察的生活方式和</w:t>
      </w:r>
      <w:r>
        <w:rPr>
          <w:rFonts w:ascii="SimSun" w:hAnsi="SimSun" w:eastAsia="SimSun" w:cs="SimSun"/>
          <w:sz w:val="21"/>
          <w:szCs w:val="21"/>
        </w:rPr>
        <w:t xml:space="preserve">   </w:t>
      </w:r>
      <w:r>
        <w:rPr>
          <w:rFonts w:ascii="SimSun" w:hAnsi="SimSun" w:eastAsia="SimSun" w:cs="SimSun"/>
          <w:sz w:val="21"/>
          <w:szCs w:val="21"/>
          <w:spacing w:val="-3"/>
        </w:rPr>
        <w:t>艺术观照方式，老子的“虚”、“象”,《周易》的“立象以尽意”,《管</w:t>
      </w:r>
      <w:r>
        <w:rPr>
          <w:rFonts w:ascii="SimSun" w:hAnsi="SimSun" w:eastAsia="SimSun" w:cs="SimSun"/>
          <w:sz w:val="21"/>
          <w:szCs w:val="21"/>
          <w:spacing w:val="-4"/>
        </w:rPr>
        <w:t>子》的</w:t>
      </w:r>
      <w:r>
        <w:rPr>
          <w:rFonts w:ascii="SimSun" w:hAnsi="SimSun" w:eastAsia="SimSun" w:cs="SimSun"/>
          <w:sz w:val="21"/>
          <w:szCs w:val="21"/>
        </w:rPr>
        <w:t xml:space="preserve">  </w:t>
      </w:r>
      <w:r>
        <w:rPr>
          <w:rFonts w:ascii="SimSun" w:hAnsi="SimSun" w:eastAsia="SimSun" w:cs="SimSun"/>
          <w:sz w:val="21"/>
          <w:szCs w:val="21"/>
          <w:spacing w:val="-12"/>
        </w:rPr>
        <w:t>“虚一而静”,魏晋玄学的“气韵生动”、“澄怀味象”及佛禅的“空”、“无”思</w:t>
      </w:r>
      <w:r>
        <w:rPr>
          <w:rFonts w:ascii="SimSun" w:hAnsi="SimSun" w:eastAsia="SimSun" w:cs="SimSun"/>
          <w:sz w:val="21"/>
          <w:szCs w:val="21"/>
          <w:spacing w:val="5"/>
        </w:rPr>
        <w:t xml:space="preserve">   </w:t>
      </w:r>
      <w:r>
        <w:rPr>
          <w:rFonts w:ascii="SimSun" w:hAnsi="SimSun" w:eastAsia="SimSun" w:cs="SimSun"/>
          <w:sz w:val="21"/>
          <w:szCs w:val="21"/>
          <w:spacing w:val="6"/>
        </w:rPr>
        <w:t>想对他的创作都有很大的影响，形成了他今日的文章境界。他在《静虚村记》</w:t>
      </w:r>
      <w:r>
        <w:rPr>
          <w:rFonts w:ascii="SimSun" w:hAnsi="SimSun" w:eastAsia="SimSun" w:cs="SimSun"/>
          <w:sz w:val="21"/>
          <w:szCs w:val="21"/>
          <w:spacing w:val="4"/>
        </w:rPr>
        <w:t xml:space="preserve"> </w:t>
      </w:r>
      <w:r>
        <w:rPr>
          <w:rFonts w:ascii="SimSun" w:hAnsi="SimSun" w:eastAsia="SimSun" w:cs="SimSun"/>
          <w:sz w:val="21"/>
          <w:szCs w:val="21"/>
          <w:spacing w:val="2"/>
        </w:rPr>
        <w:t>里说：“而我，是世上最呆的人，喜欢静静地坐，静静地思想，静静地作文。”</w:t>
      </w:r>
      <w:r>
        <w:rPr>
          <w:rFonts w:ascii="SimSun" w:hAnsi="SimSun" w:eastAsia="SimSun" w:cs="SimSun"/>
          <w:sz w:val="21"/>
          <w:szCs w:val="21"/>
          <w:spacing w:val="9"/>
        </w:rPr>
        <w:t xml:space="preserve"> </w:t>
      </w:r>
      <w:r>
        <w:rPr>
          <w:rFonts w:ascii="SimSun" w:hAnsi="SimSun" w:eastAsia="SimSun" w:cs="SimSun"/>
          <w:sz w:val="21"/>
          <w:szCs w:val="21"/>
          <w:spacing w:val="3"/>
        </w:rPr>
        <w:t>创作是他拔天通地，与外界交流的最好方式，贾平凹在散文创</w:t>
      </w:r>
      <w:r>
        <w:rPr>
          <w:rFonts w:ascii="SimSun" w:hAnsi="SimSun" w:eastAsia="SimSun" w:cs="SimSun"/>
          <w:sz w:val="21"/>
          <w:szCs w:val="21"/>
          <w:spacing w:val="2"/>
        </w:rPr>
        <w:t>作中主张“蹈大</w:t>
      </w:r>
      <w:r>
        <w:rPr>
          <w:rFonts w:ascii="SimSun" w:hAnsi="SimSun" w:eastAsia="SimSun" w:cs="SimSun"/>
          <w:sz w:val="21"/>
          <w:szCs w:val="21"/>
        </w:rPr>
        <w:t xml:space="preserve">   </w:t>
      </w:r>
      <w:r>
        <w:rPr>
          <w:rFonts w:ascii="SimSun" w:hAnsi="SimSun" w:eastAsia="SimSun" w:cs="SimSun"/>
          <w:sz w:val="21"/>
          <w:szCs w:val="21"/>
          <w:spacing w:val="6"/>
        </w:rPr>
        <w:t>方而行之”,为文不要技巧，尤其后期散文，无序而来，苍茫</w:t>
      </w:r>
      <w:r>
        <w:rPr>
          <w:rFonts w:ascii="SimSun" w:hAnsi="SimSun" w:eastAsia="SimSun" w:cs="SimSun"/>
          <w:sz w:val="21"/>
          <w:szCs w:val="21"/>
          <w:spacing w:val="5"/>
        </w:rPr>
        <w:t>而去，随心所欲</w:t>
      </w:r>
      <w:r>
        <w:rPr>
          <w:rFonts w:ascii="SimSun" w:hAnsi="SimSun" w:eastAsia="SimSun" w:cs="SimSun"/>
          <w:sz w:val="21"/>
          <w:szCs w:val="21"/>
        </w:rPr>
        <w:t xml:space="preserve">   </w:t>
      </w:r>
      <w:r>
        <w:rPr>
          <w:rFonts w:ascii="SimSun" w:hAnsi="SimSun" w:eastAsia="SimSun" w:cs="SimSun"/>
          <w:sz w:val="21"/>
          <w:szCs w:val="21"/>
          <w:spacing w:val="-8"/>
        </w:rPr>
        <w:t>地去做，大自在地去做。像《说话》、《敲门》</w:t>
      </w:r>
      <w:r>
        <w:rPr>
          <w:rFonts w:ascii="SimSun" w:hAnsi="SimSun" w:eastAsia="SimSun" w:cs="SimSun"/>
          <w:sz w:val="21"/>
          <w:szCs w:val="21"/>
          <w:spacing w:val="-9"/>
        </w:rPr>
        <w:t>、《〈高老庄〉后记》等都是大自</w:t>
      </w:r>
      <w:r>
        <w:rPr>
          <w:rFonts w:ascii="SimSun" w:hAnsi="SimSun" w:eastAsia="SimSun" w:cs="SimSun"/>
          <w:sz w:val="21"/>
          <w:szCs w:val="21"/>
        </w:rPr>
        <w:t xml:space="preserve">  </w:t>
      </w:r>
      <w:r>
        <w:rPr>
          <w:rFonts w:ascii="SimSun" w:hAnsi="SimSun" w:eastAsia="SimSun" w:cs="SimSun"/>
          <w:sz w:val="21"/>
          <w:szCs w:val="21"/>
          <w:spacing w:val="3"/>
        </w:rPr>
        <w:t>在的文章，渗透着佛禅老庄的精神和气韵，已经不是过去的优美</w:t>
      </w:r>
      <w:r>
        <w:rPr>
          <w:rFonts w:ascii="SimSun" w:hAnsi="SimSun" w:eastAsia="SimSun" w:cs="SimSun"/>
          <w:sz w:val="21"/>
          <w:szCs w:val="21"/>
          <w:spacing w:val="2"/>
        </w:rPr>
        <w:t>、清新和形式</w:t>
      </w:r>
      <w:r>
        <w:rPr>
          <w:rFonts w:ascii="SimSun" w:hAnsi="SimSun" w:eastAsia="SimSun" w:cs="SimSun"/>
          <w:sz w:val="21"/>
          <w:szCs w:val="21"/>
        </w:rPr>
        <w:t xml:space="preserve">   </w:t>
      </w:r>
      <w:r>
        <w:rPr>
          <w:rFonts w:ascii="SimSun" w:hAnsi="SimSun" w:eastAsia="SimSun" w:cs="SimSun"/>
          <w:sz w:val="21"/>
          <w:szCs w:val="21"/>
          <w:spacing w:val="3"/>
        </w:rPr>
        <w:t>上的华丽，而走向了整体的、浑然的、元气淋漓又鲜活的境</w:t>
      </w:r>
      <w:r>
        <w:rPr>
          <w:rFonts w:ascii="SimSun" w:hAnsi="SimSun" w:eastAsia="SimSun" w:cs="SimSun"/>
          <w:sz w:val="21"/>
          <w:szCs w:val="21"/>
          <w:spacing w:val="2"/>
        </w:rPr>
        <w:t>界。禅道的影响使</w:t>
      </w:r>
      <w:r>
        <w:rPr>
          <w:rFonts w:ascii="SimSun" w:hAnsi="SimSun" w:eastAsia="SimSun" w:cs="SimSun"/>
          <w:sz w:val="21"/>
          <w:szCs w:val="21"/>
        </w:rPr>
        <w:t xml:space="preserve">   </w:t>
      </w:r>
      <w:r>
        <w:rPr>
          <w:rFonts w:ascii="SimSun" w:hAnsi="SimSun" w:eastAsia="SimSun" w:cs="SimSun"/>
          <w:sz w:val="21"/>
          <w:szCs w:val="21"/>
          <w:spacing w:val="5"/>
        </w:rPr>
        <w:t>他的散文摆脱了儒家“文以载道”的羁绊，个性得到极大的张扬，贾平凹说：</w:t>
      </w:r>
      <w:r>
        <w:rPr>
          <w:rFonts w:ascii="SimSun" w:hAnsi="SimSun" w:eastAsia="SimSun" w:cs="SimSun"/>
          <w:sz w:val="21"/>
          <w:szCs w:val="21"/>
          <w:spacing w:val="9"/>
        </w:rPr>
        <w:t xml:space="preserve">  </w:t>
      </w:r>
      <w:r>
        <w:rPr>
          <w:rFonts w:ascii="SimSun" w:hAnsi="SimSun" w:eastAsia="SimSun" w:cs="SimSun"/>
          <w:sz w:val="21"/>
          <w:szCs w:val="21"/>
        </w:rPr>
        <w:t>“我可能不是一个政治性强的作家”,可谓夫子自道。不过，贾平凹作品里的佛</w:t>
      </w:r>
      <w:r>
        <w:rPr>
          <w:rFonts w:ascii="SimSun" w:hAnsi="SimSun" w:eastAsia="SimSun" w:cs="SimSun"/>
          <w:sz w:val="21"/>
          <w:szCs w:val="21"/>
          <w:spacing w:val="2"/>
        </w:rPr>
        <w:t xml:space="preserve">  </w:t>
      </w:r>
      <w:r>
        <w:rPr>
          <w:rFonts w:ascii="SimSun" w:hAnsi="SimSun" w:eastAsia="SimSun" w:cs="SimSun"/>
          <w:sz w:val="21"/>
          <w:szCs w:val="21"/>
          <w:spacing w:val="9"/>
        </w:rPr>
        <w:t>禅有时走向了偏锋、邪道，影响了他作品的感染力、人文性，容易让读者误</w:t>
      </w:r>
      <w:r>
        <w:rPr>
          <w:rFonts w:ascii="SimSun" w:hAnsi="SimSun" w:eastAsia="SimSun" w:cs="SimSun"/>
          <w:sz w:val="21"/>
          <w:szCs w:val="21"/>
          <w:spacing w:val="2"/>
        </w:rPr>
        <w:t xml:space="preserve">   </w:t>
      </w:r>
      <w:r>
        <w:rPr>
          <w:rFonts w:ascii="SimSun" w:hAnsi="SimSun" w:eastAsia="SimSun" w:cs="SimSun"/>
          <w:sz w:val="21"/>
          <w:szCs w:val="21"/>
          <w:spacing w:val="3"/>
        </w:rPr>
        <w:t>读，这也是作家迷恋于此的原因，这也是很遗</w:t>
      </w:r>
      <w:r>
        <w:rPr>
          <w:rFonts w:ascii="SimSun" w:hAnsi="SimSun" w:eastAsia="SimSun" w:cs="SimSun"/>
          <w:sz w:val="21"/>
          <w:szCs w:val="21"/>
          <w:spacing w:val="2"/>
        </w:rPr>
        <w:t>憾的。</w:t>
      </w:r>
    </w:p>
    <w:p>
      <w:pPr>
        <w:ind w:left="2388"/>
        <w:spacing w:before="186" w:line="222" w:lineRule="auto"/>
        <w:outlineLvl w:val="6"/>
        <w:rPr>
          <w:rFonts w:ascii="SimHei" w:hAnsi="SimHei" w:eastAsia="SimHei" w:cs="SimHei"/>
          <w:sz w:val="25"/>
          <w:szCs w:val="25"/>
        </w:rPr>
      </w:pPr>
      <w:r>
        <w:rPr>
          <w:rFonts w:ascii="SimHei" w:hAnsi="SimHei" w:eastAsia="SimHei" w:cs="SimHei"/>
          <w:sz w:val="25"/>
          <w:szCs w:val="25"/>
          <w:b/>
          <w:bCs/>
          <w:spacing w:val="-14"/>
        </w:rPr>
        <w:t>二、忧患情结与批判精神</w:t>
      </w:r>
    </w:p>
    <w:p>
      <w:pPr>
        <w:ind w:firstLine="554"/>
        <w:spacing w:before="189" w:line="270" w:lineRule="auto"/>
        <w:rPr>
          <w:rFonts w:ascii="SimSun" w:hAnsi="SimSun" w:eastAsia="SimSun" w:cs="SimSun"/>
          <w:sz w:val="21"/>
          <w:szCs w:val="21"/>
        </w:rPr>
      </w:pPr>
      <w:r>
        <w:rPr>
          <w:rFonts w:ascii="SimSun" w:hAnsi="SimSun" w:eastAsia="SimSun" w:cs="SimSun"/>
          <w:sz w:val="21"/>
          <w:szCs w:val="21"/>
          <w:spacing w:val="9"/>
        </w:rPr>
        <w:t>1980年前后两三年间公开活跃在中国文坛</w:t>
      </w:r>
      <w:r>
        <w:rPr>
          <w:rFonts w:ascii="SimSun" w:hAnsi="SimSun" w:eastAsia="SimSun" w:cs="SimSun"/>
          <w:sz w:val="21"/>
          <w:szCs w:val="21"/>
          <w:spacing w:val="8"/>
        </w:rPr>
        <w:t>的作家主要由两个群体组成，</w:t>
      </w:r>
      <w:r>
        <w:rPr>
          <w:rFonts w:ascii="SimSun" w:hAnsi="SimSun" w:eastAsia="SimSun" w:cs="SimSun"/>
          <w:sz w:val="21"/>
          <w:szCs w:val="21"/>
        </w:rPr>
        <w:t xml:space="preserve">  </w:t>
      </w:r>
      <w:r>
        <w:rPr>
          <w:rFonts w:ascii="SimSun" w:hAnsi="SimSun" w:eastAsia="SimSun" w:cs="SimSun"/>
          <w:sz w:val="21"/>
          <w:szCs w:val="21"/>
          <w:spacing w:val="3"/>
        </w:rPr>
        <w:t>一个是平反冤假错案之后复出的中老年作家群体，另一</w:t>
      </w:r>
      <w:r>
        <w:rPr>
          <w:rFonts w:ascii="SimSun" w:hAnsi="SimSun" w:eastAsia="SimSun" w:cs="SimSun"/>
          <w:sz w:val="21"/>
          <w:szCs w:val="21"/>
          <w:spacing w:val="2"/>
        </w:rPr>
        <w:t>个是具有上山下乡生活</w:t>
      </w:r>
      <w:r>
        <w:rPr>
          <w:rFonts w:ascii="SimSun" w:hAnsi="SimSun" w:eastAsia="SimSun" w:cs="SimSun"/>
          <w:sz w:val="21"/>
          <w:szCs w:val="21"/>
        </w:rPr>
        <w:t xml:space="preserve">   </w:t>
      </w:r>
      <w:r>
        <w:rPr>
          <w:rFonts w:ascii="SimSun" w:hAnsi="SimSun" w:eastAsia="SimSun" w:cs="SimSun"/>
          <w:sz w:val="21"/>
          <w:szCs w:val="21"/>
        </w:rPr>
        <w:t>背景的知青作家群体。而后者又分为两类， 一类</w:t>
      </w:r>
      <w:r>
        <w:rPr>
          <w:rFonts w:ascii="SimSun" w:hAnsi="SimSun" w:eastAsia="SimSun" w:cs="SimSun"/>
          <w:sz w:val="21"/>
          <w:szCs w:val="21"/>
          <w:spacing w:val="-1"/>
        </w:rPr>
        <w:t>在“文化大革命”期间已经通</w:t>
      </w:r>
      <w:r>
        <w:rPr>
          <w:rFonts w:ascii="SimSun" w:hAnsi="SimSun" w:eastAsia="SimSun" w:cs="SimSun"/>
          <w:sz w:val="21"/>
          <w:szCs w:val="21"/>
        </w:rPr>
        <w:t xml:space="preserve">   </w:t>
      </w:r>
      <w:r>
        <w:rPr>
          <w:rFonts w:ascii="SimSun" w:hAnsi="SimSun" w:eastAsia="SimSun" w:cs="SimSun"/>
          <w:sz w:val="21"/>
          <w:szCs w:val="21"/>
          <w:spacing w:val="9"/>
        </w:rPr>
        <w:t>过在各类合法出版物上发表作品而取得正统的文学青年身份，另一类则因在</w:t>
      </w:r>
      <w:r>
        <w:rPr>
          <w:rFonts w:ascii="SimSun" w:hAnsi="SimSun" w:eastAsia="SimSun" w:cs="SimSun"/>
          <w:sz w:val="21"/>
          <w:szCs w:val="21"/>
          <w:spacing w:val="2"/>
        </w:rPr>
        <w:t xml:space="preserve">   </w:t>
      </w:r>
      <w:r>
        <w:rPr>
          <w:rFonts w:ascii="SimSun" w:hAnsi="SimSun" w:eastAsia="SimSun" w:cs="SimSun"/>
          <w:sz w:val="21"/>
          <w:szCs w:val="21"/>
          <w:spacing w:val="3"/>
        </w:rPr>
        <w:t>“文化大革命”期间自发地从事过非法文化空间内的写作活动而带</w:t>
      </w:r>
      <w:r>
        <w:rPr>
          <w:rFonts w:ascii="SimSun" w:hAnsi="SimSun" w:eastAsia="SimSun" w:cs="SimSun"/>
          <w:sz w:val="21"/>
          <w:szCs w:val="21"/>
          <w:spacing w:val="2"/>
        </w:rPr>
        <w:t>有一些“异</w:t>
      </w:r>
      <w:r>
        <w:rPr>
          <w:rFonts w:ascii="SimSun" w:hAnsi="SimSun" w:eastAsia="SimSun" w:cs="SimSun"/>
          <w:sz w:val="21"/>
          <w:szCs w:val="21"/>
        </w:rPr>
        <w:t xml:space="preserve">   </w:t>
      </w:r>
      <w:r>
        <w:rPr>
          <w:rFonts w:ascii="SimSun" w:hAnsi="SimSun" w:eastAsia="SimSun" w:cs="SimSun"/>
          <w:sz w:val="21"/>
          <w:szCs w:val="21"/>
          <w:spacing w:val="11"/>
        </w:rPr>
        <w:t>端”嫌疑。1980年前后的文学与政治的关系也是很密切的，除巴金、杨绛、</w:t>
      </w:r>
      <w:r>
        <w:rPr>
          <w:rFonts w:ascii="SimSun" w:hAnsi="SimSun" w:eastAsia="SimSun" w:cs="SimSun"/>
          <w:sz w:val="21"/>
          <w:szCs w:val="21"/>
          <w:spacing w:val="7"/>
        </w:rPr>
        <w:t xml:space="preserve">  </w:t>
      </w:r>
      <w:r>
        <w:rPr>
          <w:rFonts w:ascii="SimSun" w:hAnsi="SimSun" w:eastAsia="SimSun" w:cs="SimSun"/>
          <w:sz w:val="21"/>
          <w:szCs w:val="21"/>
          <w:spacing w:val="3"/>
        </w:rPr>
        <w:t>韦君宜等少数作家外，大量涉及“文革”的散文作</w:t>
      </w:r>
      <w:r>
        <w:rPr>
          <w:rFonts w:ascii="SimSun" w:hAnsi="SimSun" w:eastAsia="SimSun" w:cs="SimSun"/>
          <w:sz w:val="21"/>
          <w:szCs w:val="21"/>
          <w:spacing w:val="2"/>
        </w:rPr>
        <w:t>品几乎都是变相的颂歌。这</w:t>
      </w:r>
      <w:r>
        <w:rPr>
          <w:rFonts w:ascii="SimSun" w:hAnsi="SimSun" w:eastAsia="SimSun" w:cs="SimSun"/>
          <w:sz w:val="21"/>
          <w:szCs w:val="21"/>
        </w:rPr>
        <w:t xml:space="preserve">   </w:t>
      </w:r>
      <w:r>
        <w:rPr>
          <w:rFonts w:ascii="SimSun" w:hAnsi="SimSun" w:eastAsia="SimSun" w:cs="SimSun"/>
          <w:sz w:val="21"/>
          <w:szCs w:val="21"/>
          <w:spacing w:val="4"/>
        </w:rPr>
        <w:t>时期的散文创作具有双重性，</w:t>
      </w:r>
      <w:r>
        <w:rPr>
          <w:rFonts w:ascii="SimSun" w:hAnsi="SimSun" w:eastAsia="SimSun" w:cs="SimSun"/>
          <w:sz w:val="21"/>
          <w:szCs w:val="21"/>
          <w:spacing w:val="65"/>
        </w:rPr>
        <w:t xml:space="preserve"> </w:t>
      </w:r>
      <w:r>
        <w:rPr>
          <w:rFonts w:ascii="SimSun" w:hAnsi="SimSun" w:eastAsia="SimSun" w:cs="SimSun"/>
          <w:sz w:val="21"/>
          <w:szCs w:val="21"/>
          <w:spacing w:val="4"/>
        </w:rPr>
        <w:t>一方面它保持了40年代以来贯穿在“延安散文”</w:t>
      </w:r>
      <w:r>
        <w:rPr>
          <w:rFonts w:ascii="SimSun" w:hAnsi="SimSun" w:eastAsia="SimSun" w:cs="SimSun"/>
          <w:sz w:val="21"/>
          <w:szCs w:val="21"/>
        </w:rPr>
        <w:t xml:space="preserve"> </w:t>
      </w:r>
      <w:r>
        <w:rPr>
          <w:rFonts w:ascii="SimSun" w:hAnsi="SimSun" w:eastAsia="SimSun" w:cs="SimSun"/>
          <w:sz w:val="21"/>
          <w:szCs w:val="21"/>
          <w:spacing w:val="3"/>
        </w:rPr>
        <w:t>和“十七年散文”里的谦卑而又平庸的精神品格，另一方面</w:t>
      </w:r>
      <w:r>
        <w:rPr>
          <w:rFonts w:ascii="SimSun" w:hAnsi="SimSun" w:eastAsia="SimSun" w:cs="SimSun"/>
          <w:sz w:val="21"/>
          <w:szCs w:val="21"/>
          <w:spacing w:val="2"/>
        </w:rPr>
        <w:t>在一定程度上真切</w:t>
      </w:r>
      <w:r>
        <w:rPr>
          <w:rFonts w:ascii="SimSun" w:hAnsi="SimSun" w:eastAsia="SimSun" w:cs="SimSun"/>
          <w:sz w:val="21"/>
          <w:szCs w:val="21"/>
        </w:rPr>
        <w:t xml:space="preserve">   </w:t>
      </w:r>
      <w:r>
        <w:rPr>
          <w:rFonts w:ascii="SimSun" w:hAnsi="SimSun" w:eastAsia="SimSun" w:cs="SimSun"/>
          <w:sz w:val="21"/>
          <w:szCs w:val="21"/>
          <w:spacing w:val="9"/>
        </w:rPr>
        <w:t>地表达了噩梦去后人们的社会政治热情。杨朔模式散文在此时还受到大力倡</w:t>
      </w:r>
    </w:p>
    <w:p>
      <w:pPr>
        <w:pStyle w:val="BodyText"/>
        <w:spacing w:line="318" w:lineRule="auto"/>
        <w:rPr/>
      </w:pPr>
      <w:r>
        <w:drawing>
          <wp:anchor distT="0" distB="0" distL="0" distR="0" simplePos="0" relativeHeight="252233728" behindDoc="0" locked="0" layoutInCell="1" allowOverlap="1">
            <wp:simplePos x="0" y="0"/>
            <wp:positionH relativeFrom="column">
              <wp:posOffset>53990</wp:posOffset>
            </wp:positionH>
            <wp:positionV relativeFrom="paragraph">
              <wp:posOffset>123136</wp:posOffset>
            </wp:positionV>
            <wp:extent cx="1162027" cy="6350"/>
            <wp:effectExtent l="0" t="0" r="0" b="0"/>
            <wp:wrapNone/>
            <wp:docPr id="136" name="IM 136"/>
            <wp:cNvGraphicFramePr/>
            <a:graphic>
              <a:graphicData uri="http://schemas.openxmlformats.org/drawingml/2006/picture">
                <pic:pic>
                  <pic:nvPicPr>
                    <pic:cNvPr id="136" name="IM 136"/>
                    <pic:cNvPicPr/>
                  </pic:nvPicPr>
                  <pic:blipFill>
                    <a:blip r:embed="rId76"/>
                    <a:stretch>
                      <a:fillRect/>
                    </a:stretch>
                  </pic:blipFill>
                  <pic:spPr>
                    <a:xfrm rot="0">
                      <a:off x="0" y="0"/>
                      <a:ext cx="1162027" cy="6350"/>
                    </a:xfrm>
                    <a:prstGeom prst="rect">
                      <a:avLst/>
                    </a:prstGeom>
                  </pic:spPr>
                </pic:pic>
              </a:graphicData>
            </a:graphic>
          </wp:anchor>
        </w:drawing>
      </w:r>
      <w:r/>
    </w:p>
    <w:p>
      <w:pPr>
        <w:ind w:left="435"/>
        <w:spacing w:before="69" w:line="216" w:lineRule="auto"/>
        <w:rPr>
          <w:rFonts w:ascii="SimSun" w:hAnsi="SimSun" w:eastAsia="SimSun" w:cs="SimSun"/>
          <w:sz w:val="21"/>
          <w:szCs w:val="21"/>
        </w:rPr>
      </w:pPr>
      <w:r>
        <w:rPr>
          <w:rFonts w:ascii="SimSun" w:hAnsi="SimSun" w:eastAsia="SimSun" w:cs="SimSun"/>
          <w:sz w:val="21"/>
          <w:szCs w:val="21"/>
          <w:spacing w:val="-32"/>
          <w:w w:val="95"/>
        </w:rPr>
        <w:t>①《贾平凹自选集·散文卷</w:t>
      </w:r>
      <w:r>
        <w:rPr>
          <w:rFonts w:ascii="SimSun" w:hAnsi="SimSun" w:eastAsia="SimSun" w:cs="SimSun"/>
          <w:sz w:val="21"/>
          <w:szCs w:val="21"/>
          <w:spacing w:val="-42"/>
        </w:rPr>
        <w:t xml:space="preserve"> </w:t>
      </w:r>
      <w:r>
        <w:rPr>
          <w:rFonts w:ascii="SimSun" w:hAnsi="SimSun" w:eastAsia="SimSun" w:cs="SimSun"/>
          <w:sz w:val="21"/>
          <w:szCs w:val="21"/>
          <w:spacing w:val="-32"/>
          <w:w w:val="95"/>
        </w:rPr>
        <w:t>·</w:t>
      </w:r>
      <w:r>
        <w:rPr>
          <w:rFonts w:ascii="SimSun" w:hAnsi="SimSun" w:eastAsia="SimSun" w:cs="SimSun"/>
          <w:sz w:val="21"/>
          <w:szCs w:val="21"/>
          <w:spacing w:val="-85"/>
        </w:rPr>
        <w:t xml:space="preserve"> </w:t>
      </w:r>
      <w:r>
        <w:rPr>
          <w:rFonts w:ascii="SimSun" w:hAnsi="SimSun" w:eastAsia="SimSun" w:cs="SimSun"/>
          <w:sz w:val="21"/>
          <w:szCs w:val="21"/>
          <w:spacing w:val="-32"/>
          <w:w w:val="95"/>
        </w:rPr>
        <w:t>闲人》,北京：作家</w:t>
      </w:r>
      <w:r>
        <w:rPr>
          <w:rFonts w:ascii="SimSun" w:hAnsi="SimSun" w:eastAsia="SimSun" w:cs="SimSun"/>
          <w:sz w:val="21"/>
          <w:szCs w:val="21"/>
          <w:spacing w:val="-33"/>
          <w:w w:val="95"/>
        </w:rPr>
        <w:t>出版社，1992年版，第231页。</w:t>
      </w:r>
    </w:p>
    <w:p>
      <w:pPr>
        <w:spacing w:line="216" w:lineRule="auto"/>
        <w:sectPr>
          <w:pgSz w:w="8500" w:h="12480"/>
          <w:pgMar w:top="400" w:right="563" w:bottom="400" w:left="484" w:header="0" w:footer="0" w:gutter="0"/>
        </w:sectPr>
        <w:rPr>
          <w:rFonts w:ascii="SimSun" w:hAnsi="SimSun" w:eastAsia="SimSun" w:cs="SimSun"/>
          <w:sz w:val="21"/>
          <w:szCs w:val="21"/>
        </w:rPr>
      </w:pPr>
    </w:p>
    <w:p>
      <w:pPr>
        <w:ind w:left="102"/>
        <w:spacing w:before="146" w:line="222" w:lineRule="auto"/>
        <w:rPr>
          <w:rFonts w:ascii="SimHei" w:hAnsi="SimHei" w:eastAsia="SimHei" w:cs="SimHei"/>
          <w:sz w:val="20"/>
          <w:szCs w:val="20"/>
        </w:rPr>
      </w:pPr>
      <w:r>
        <w:rPr>
          <w:rFonts w:ascii="SimSun" w:hAnsi="SimSun" w:eastAsia="SimSun" w:cs="SimSun"/>
          <w:sz w:val="20"/>
          <w:szCs w:val="20"/>
          <w:b/>
          <w:bCs/>
          <w:spacing w:val="-11"/>
        </w:rPr>
        <w:t>262</w:t>
      </w:r>
      <w:r>
        <w:rPr>
          <w:rFonts w:ascii="SimSun" w:hAnsi="SimSun" w:eastAsia="SimSun" w:cs="SimSun"/>
          <w:sz w:val="20"/>
          <w:szCs w:val="20"/>
          <w:spacing w:val="-11"/>
        </w:rPr>
        <w:t xml:space="preserve"> </w:t>
      </w:r>
      <w:r>
        <w:rPr>
          <w:rFonts w:ascii="SimHei" w:hAnsi="SimHei" w:eastAsia="SimHei" w:cs="SimHei"/>
          <w:sz w:val="20"/>
          <w:szCs w:val="20"/>
          <w:spacing w:val="-11"/>
        </w:rPr>
        <w:t>贾平凹创作问题批判</w:t>
      </w:r>
    </w:p>
    <w:p>
      <w:pPr>
        <w:pStyle w:val="BodyText"/>
        <w:spacing w:line="310" w:lineRule="auto"/>
        <w:rPr/>
      </w:pPr>
      <w:r/>
    </w:p>
    <w:p>
      <w:pPr>
        <w:pStyle w:val="BodyText"/>
        <w:spacing w:line="311" w:lineRule="auto"/>
        <w:rPr/>
      </w:pPr>
      <w:r/>
    </w:p>
    <w:p>
      <w:pPr>
        <w:ind w:left="100" w:right="83"/>
        <w:spacing w:before="65" w:line="291" w:lineRule="auto"/>
        <w:rPr>
          <w:rFonts w:ascii="SimSun" w:hAnsi="SimSun" w:eastAsia="SimSun" w:cs="SimSun"/>
          <w:sz w:val="20"/>
          <w:szCs w:val="20"/>
        </w:rPr>
      </w:pPr>
      <w:r>
        <w:rPr>
          <w:rFonts w:ascii="SimSun" w:hAnsi="SimSun" w:eastAsia="SimSun" w:cs="SimSun"/>
          <w:sz w:val="20"/>
          <w:szCs w:val="20"/>
          <w:spacing w:val="10"/>
        </w:rPr>
        <w:t>导，这股潮流裹挟了大多试图登上文坛的中青年业余作者，贾平</w:t>
      </w:r>
      <w:r>
        <w:rPr>
          <w:rFonts w:ascii="SimSun" w:hAnsi="SimSun" w:eastAsia="SimSun" w:cs="SimSun"/>
          <w:sz w:val="20"/>
          <w:szCs w:val="20"/>
          <w:spacing w:val="9"/>
        </w:rPr>
        <w:t>凹即是其中的</w:t>
      </w:r>
      <w:r>
        <w:rPr>
          <w:rFonts w:ascii="SimSun" w:hAnsi="SimSun" w:eastAsia="SimSun" w:cs="SimSun"/>
          <w:sz w:val="20"/>
          <w:szCs w:val="20"/>
        </w:rPr>
        <w:t xml:space="preserve"> </w:t>
      </w:r>
      <w:r>
        <w:rPr>
          <w:rFonts w:ascii="SimSun" w:hAnsi="SimSun" w:eastAsia="SimSun" w:cs="SimSun"/>
          <w:sz w:val="20"/>
          <w:szCs w:val="20"/>
          <w:spacing w:val="-1"/>
        </w:rPr>
        <w:t>一个。</w:t>
      </w:r>
    </w:p>
    <w:p>
      <w:pPr>
        <w:ind w:right="59" w:firstLine="440"/>
        <w:spacing w:before="2" w:line="284" w:lineRule="auto"/>
        <w:jc w:val="both"/>
        <w:rPr>
          <w:rFonts w:ascii="SimSun" w:hAnsi="SimSun" w:eastAsia="SimSun" w:cs="SimSun"/>
          <w:sz w:val="20"/>
          <w:szCs w:val="20"/>
        </w:rPr>
      </w:pPr>
      <w:r>
        <w:rPr>
          <w:rFonts w:ascii="SimSun" w:hAnsi="SimSun" w:eastAsia="SimSun" w:cs="SimSun"/>
          <w:sz w:val="20"/>
          <w:szCs w:val="20"/>
          <w:spacing w:val="12"/>
        </w:rPr>
        <w:t>“文革”后期即已开始文学创作的贾平凹，继1979年以《满月儿》获全国</w:t>
      </w:r>
      <w:r>
        <w:rPr>
          <w:rFonts w:ascii="SimSun" w:hAnsi="SimSun" w:eastAsia="SimSun" w:cs="SimSun"/>
          <w:sz w:val="20"/>
          <w:szCs w:val="20"/>
          <w:spacing w:val="11"/>
        </w:rPr>
        <w:t xml:space="preserve"> </w:t>
      </w:r>
      <w:r>
        <w:rPr>
          <w:rFonts w:ascii="SimSun" w:hAnsi="SimSun" w:eastAsia="SimSun" w:cs="SimSun"/>
          <w:sz w:val="20"/>
          <w:szCs w:val="20"/>
          <w:spacing w:val="18"/>
        </w:rPr>
        <w:t>优秀短篇小说奖之后，又于1981年发表了引人瞩目的散文《丑石》。贾平凹</w:t>
      </w:r>
      <w:r>
        <w:rPr>
          <w:rFonts w:ascii="SimSun" w:hAnsi="SimSun" w:eastAsia="SimSun" w:cs="SimSun"/>
          <w:sz w:val="20"/>
          <w:szCs w:val="20"/>
          <w:spacing w:val="8"/>
        </w:rPr>
        <w:t xml:space="preserve"> </w:t>
      </w:r>
      <w:r>
        <w:rPr>
          <w:rFonts w:ascii="SimSun" w:hAnsi="SimSun" w:eastAsia="SimSun" w:cs="SimSun"/>
          <w:sz w:val="20"/>
          <w:szCs w:val="20"/>
          <w:spacing w:val="18"/>
        </w:rPr>
        <w:t>80年代初期的散文作品和他同期的小说作品一样，都首先是在迎合主流文学 </w:t>
      </w:r>
      <w:r>
        <w:rPr>
          <w:rFonts w:ascii="SimSun" w:hAnsi="SimSun" w:eastAsia="SimSun" w:cs="SimSun"/>
          <w:sz w:val="20"/>
          <w:szCs w:val="20"/>
          <w:spacing w:val="13"/>
        </w:rPr>
        <w:t>模式这个意义上获得中国文坛和中国社会的肯定</w:t>
      </w:r>
      <w:r>
        <w:rPr>
          <w:rFonts w:ascii="SimSun" w:hAnsi="SimSun" w:eastAsia="SimSun" w:cs="SimSun"/>
          <w:sz w:val="20"/>
          <w:szCs w:val="20"/>
          <w:spacing w:val="12"/>
        </w:rPr>
        <w:t>的。但对于他自己来说，这样</w:t>
      </w:r>
      <w:r>
        <w:rPr>
          <w:rFonts w:ascii="SimSun" w:hAnsi="SimSun" w:eastAsia="SimSun" w:cs="SimSun"/>
          <w:sz w:val="20"/>
          <w:szCs w:val="20"/>
        </w:rPr>
        <w:t xml:space="preserve"> </w:t>
      </w:r>
      <w:r>
        <w:rPr>
          <w:rFonts w:ascii="SimSun" w:hAnsi="SimSun" w:eastAsia="SimSun" w:cs="SimSun"/>
          <w:sz w:val="20"/>
          <w:szCs w:val="20"/>
          <w:spacing w:val="13"/>
        </w:rPr>
        <w:t>的创作实质上只是一种取悦于人为目的的精神表演，而绝</w:t>
      </w:r>
      <w:r>
        <w:rPr>
          <w:rFonts w:ascii="SimSun" w:hAnsi="SimSun" w:eastAsia="SimSun" w:cs="SimSun"/>
          <w:sz w:val="20"/>
          <w:szCs w:val="20"/>
          <w:spacing w:val="12"/>
        </w:rPr>
        <w:t>不是足以令自己得到</w:t>
      </w:r>
      <w:r>
        <w:rPr>
          <w:rFonts w:ascii="SimSun" w:hAnsi="SimSun" w:eastAsia="SimSun" w:cs="SimSun"/>
          <w:sz w:val="20"/>
          <w:szCs w:val="20"/>
        </w:rPr>
        <w:t xml:space="preserve"> </w:t>
      </w:r>
      <w:r>
        <w:rPr>
          <w:rFonts w:ascii="SimSun" w:hAnsi="SimSun" w:eastAsia="SimSun" w:cs="SimSun"/>
          <w:sz w:val="20"/>
          <w:szCs w:val="20"/>
          <w:spacing w:val="12"/>
        </w:rPr>
        <w:t>审美满足的从心所欲的灵魂翱翔。而当时与以贾平凹散文为代表的所谓单纯抒</w:t>
      </w:r>
      <w:r>
        <w:rPr>
          <w:rFonts w:ascii="SimSun" w:hAnsi="SimSun" w:eastAsia="SimSun" w:cs="SimSun"/>
          <w:sz w:val="20"/>
          <w:szCs w:val="20"/>
          <w:spacing w:val="18"/>
        </w:rPr>
        <w:t xml:space="preserve"> </w:t>
      </w:r>
      <w:r>
        <w:rPr>
          <w:rFonts w:ascii="SimSun" w:hAnsi="SimSun" w:eastAsia="SimSun" w:cs="SimSun"/>
          <w:sz w:val="20"/>
          <w:szCs w:val="20"/>
          <w:spacing w:val="13"/>
        </w:rPr>
        <w:t>情型散文风格相左的散文，是不可能被当时</w:t>
      </w:r>
      <w:r>
        <w:rPr>
          <w:rFonts w:ascii="SimSun" w:hAnsi="SimSun" w:eastAsia="SimSun" w:cs="SimSun"/>
          <w:sz w:val="20"/>
          <w:szCs w:val="20"/>
          <w:spacing w:val="12"/>
        </w:rPr>
        <w:t>的中国文坛和社会所悦纳的。但可</w:t>
      </w:r>
      <w:r>
        <w:rPr>
          <w:rFonts w:ascii="SimSun" w:hAnsi="SimSun" w:eastAsia="SimSun" w:cs="SimSun"/>
          <w:sz w:val="20"/>
          <w:szCs w:val="20"/>
        </w:rPr>
        <w:t xml:space="preserve"> </w:t>
      </w:r>
      <w:r>
        <w:rPr>
          <w:rFonts w:ascii="SimSun" w:hAnsi="SimSun" w:eastAsia="SimSun" w:cs="SimSun"/>
          <w:sz w:val="20"/>
          <w:szCs w:val="20"/>
          <w:spacing w:val="13"/>
        </w:rPr>
        <w:t>贺的是他并没有像很多当时的作者，成为文坛流</w:t>
      </w:r>
      <w:r>
        <w:rPr>
          <w:rFonts w:ascii="SimSun" w:hAnsi="SimSun" w:eastAsia="SimSun" w:cs="SimSun"/>
          <w:sz w:val="20"/>
          <w:szCs w:val="20"/>
          <w:spacing w:val="12"/>
        </w:rPr>
        <w:t>星，他通过自己的悟性和勤奋</w:t>
      </w:r>
      <w:r>
        <w:rPr>
          <w:rFonts w:ascii="SimSun" w:hAnsi="SimSun" w:eastAsia="SimSun" w:cs="SimSun"/>
          <w:sz w:val="20"/>
          <w:szCs w:val="20"/>
        </w:rPr>
        <w:t xml:space="preserve"> </w:t>
      </w:r>
      <w:r>
        <w:rPr>
          <w:rFonts w:ascii="SimSun" w:hAnsi="SimSun" w:eastAsia="SimSun" w:cs="SimSun"/>
          <w:sz w:val="20"/>
          <w:szCs w:val="20"/>
          <w:spacing w:val="13"/>
        </w:rPr>
        <w:t>从这个罗网里钻了出来，终于在文坛扎下了根</w:t>
      </w:r>
      <w:r>
        <w:rPr>
          <w:rFonts w:ascii="SimSun" w:hAnsi="SimSun" w:eastAsia="SimSun" w:cs="SimSun"/>
          <w:sz w:val="20"/>
          <w:szCs w:val="20"/>
          <w:spacing w:val="12"/>
        </w:rPr>
        <w:t>，近三十年后他已经长成一棵参</w:t>
      </w:r>
      <w:r>
        <w:rPr>
          <w:rFonts w:ascii="SimSun" w:hAnsi="SimSun" w:eastAsia="SimSun" w:cs="SimSun"/>
          <w:sz w:val="20"/>
          <w:szCs w:val="20"/>
        </w:rPr>
        <w:t xml:space="preserve"> </w:t>
      </w:r>
      <w:r>
        <w:rPr>
          <w:rFonts w:ascii="SimSun" w:hAnsi="SimSun" w:eastAsia="SimSun" w:cs="SimSun"/>
          <w:sz w:val="20"/>
          <w:szCs w:val="20"/>
          <w:spacing w:val="19"/>
        </w:rPr>
        <w:t>天大树了。所以我们可以说80年代以后，贾平凹作品里忧患情结和批判意识</w:t>
      </w:r>
      <w:r>
        <w:rPr>
          <w:rFonts w:ascii="SimSun" w:hAnsi="SimSun" w:eastAsia="SimSun" w:cs="SimSun"/>
          <w:sz w:val="20"/>
          <w:szCs w:val="20"/>
          <w:spacing w:val="4"/>
        </w:rPr>
        <w:t xml:space="preserve"> </w:t>
      </w:r>
      <w:r>
        <w:rPr>
          <w:rFonts w:ascii="SimSun" w:hAnsi="SimSun" w:eastAsia="SimSun" w:cs="SimSun"/>
          <w:sz w:val="20"/>
          <w:szCs w:val="20"/>
          <w:spacing w:val="13"/>
        </w:rPr>
        <w:t>才开始觉醒，并大量出现，只是在散文里比小说</w:t>
      </w:r>
      <w:r>
        <w:rPr>
          <w:rFonts w:ascii="SimSun" w:hAnsi="SimSun" w:eastAsia="SimSun" w:cs="SimSun"/>
          <w:sz w:val="20"/>
          <w:szCs w:val="20"/>
          <w:spacing w:val="12"/>
        </w:rPr>
        <w:t>要少得多。此后几年间，在勤</w:t>
      </w:r>
      <w:r>
        <w:rPr>
          <w:rFonts w:ascii="SimSun" w:hAnsi="SimSun" w:eastAsia="SimSun" w:cs="SimSun"/>
          <w:sz w:val="20"/>
          <w:szCs w:val="20"/>
        </w:rPr>
        <w:t xml:space="preserve"> </w:t>
      </w:r>
      <w:r>
        <w:rPr>
          <w:rFonts w:ascii="SimSun" w:hAnsi="SimSun" w:eastAsia="SimSun" w:cs="SimSun"/>
          <w:sz w:val="20"/>
          <w:szCs w:val="20"/>
          <w:spacing w:val="1"/>
        </w:rPr>
        <w:t>奋从事小说创作的同时，他陆续出版了《月迹》、《爱的踪迹》、</w:t>
      </w:r>
      <w:r>
        <w:rPr>
          <w:rFonts w:ascii="SimSun" w:hAnsi="SimSun" w:eastAsia="SimSun" w:cs="SimSun"/>
          <w:sz w:val="20"/>
          <w:szCs w:val="20"/>
        </w:rPr>
        <w:t>《心迹》等多部 </w:t>
      </w:r>
      <w:r>
        <w:rPr>
          <w:rFonts w:ascii="SimSun" w:hAnsi="SimSun" w:eastAsia="SimSun" w:cs="SimSun"/>
          <w:sz w:val="20"/>
          <w:szCs w:val="20"/>
          <w:spacing w:val="18"/>
        </w:rPr>
        <w:t>散文集，在小说和散文两方面收获累累，成为80年代初期中国文坛上一枝独</w:t>
      </w:r>
      <w:r>
        <w:rPr>
          <w:rFonts w:ascii="SimSun" w:hAnsi="SimSun" w:eastAsia="SimSun" w:cs="SimSun"/>
          <w:sz w:val="20"/>
          <w:szCs w:val="20"/>
          <w:spacing w:val="17"/>
        </w:rPr>
        <w:t xml:space="preserve"> </w:t>
      </w:r>
      <w:r>
        <w:rPr>
          <w:rFonts w:ascii="SimSun" w:hAnsi="SimSun" w:eastAsia="SimSun" w:cs="SimSun"/>
          <w:sz w:val="20"/>
          <w:szCs w:val="20"/>
          <w:spacing w:val="18"/>
        </w:rPr>
        <w:t>秀的青年作家。80年代中期以后，贾平凹在小说方面取得了长足的进步，散</w:t>
      </w:r>
      <w:r>
        <w:rPr>
          <w:rFonts w:ascii="SimSun" w:hAnsi="SimSun" w:eastAsia="SimSun" w:cs="SimSun"/>
          <w:sz w:val="20"/>
          <w:szCs w:val="20"/>
          <w:spacing w:val="14"/>
        </w:rPr>
        <w:t xml:space="preserve"> </w:t>
      </w:r>
      <w:r>
        <w:rPr>
          <w:rFonts w:ascii="SimSun" w:hAnsi="SimSun" w:eastAsia="SimSun" w:cs="SimSun"/>
          <w:sz w:val="20"/>
          <w:szCs w:val="20"/>
          <w:spacing w:val="18"/>
        </w:rPr>
        <w:t>文创作方面的成绩也得到越来越高的评价。1990年以后，他通过创</w:t>
      </w:r>
      <w:r>
        <w:rPr>
          <w:rFonts w:ascii="SimSun" w:hAnsi="SimSun" w:eastAsia="SimSun" w:cs="SimSun"/>
          <w:sz w:val="20"/>
          <w:szCs w:val="20"/>
          <w:spacing w:val="17"/>
        </w:rPr>
        <w:t>办和编辑</w:t>
      </w:r>
      <w:r>
        <w:rPr>
          <w:rFonts w:ascii="SimSun" w:hAnsi="SimSun" w:eastAsia="SimSun" w:cs="SimSun"/>
          <w:sz w:val="20"/>
          <w:szCs w:val="20"/>
        </w:rPr>
        <w:t xml:space="preserve"> </w:t>
      </w:r>
      <w:r>
        <w:rPr>
          <w:rFonts w:ascii="SimSun" w:hAnsi="SimSun" w:eastAsia="SimSun" w:cs="SimSun"/>
          <w:sz w:val="20"/>
          <w:szCs w:val="20"/>
          <w:spacing w:val="9"/>
        </w:rPr>
        <w:t>《美文》,使创作中累积的经验性的观念，开始</w:t>
      </w:r>
      <w:r>
        <w:rPr>
          <w:rFonts w:ascii="SimSun" w:hAnsi="SimSun" w:eastAsia="SimSun" w:cs="SimSun"/>
          <w:sz w:val="20"/>
          <w:szCs w:val="20"/>
          <w:spacing w:val="8"/>
        </w:rPr>
        <w:t>在理论层面发挥作用。</w:t>
      </w:r>
    </w:p>
    <w:p>
      <w:pPr>
        <w:ind w:left="99" w:firstLine="419"/>
        <w:spacing w:before="72" w:line="284" w:lineRule="auto"/>
        <w:jc w:val="both"/>
        <w:rPr>
          <w:rFonts w:ascii="SimSun" w:hAnsi="SimSun" w:eastAsia="SimSun" w:cs="SimSun"/>
          <w:sz w:val="20"/>
          <w:szCs w:val="20"/>
        </w:rPr>
      </w:pPr>
      <w:r>
        <w:rPr>
          <w:rFonts w:ascii="SimSun" w:hAnsi="SimSun" w:eastAsia="SimSun" w:cs="SimSun"/>
          <w:sz w:val="20"/>
          <w:szCs w:val="20"/>
          <w:spacing w:val="16"/>
        </w:rPr>
        <w:t>贾平凹出身农村，熟知农民疾苦，对农村和农民有天然的亲和力，20世</w:t>
      </w:r>
      <w:r>
        <w:rPr>
          <w:rFonts w:ascii="SimSun" w:hAnsi="SimSun" w:eastAsia="SimSun" w:cs="SimSun"/>
          <w:sz w:val="20"/>
          <w:szCs w:val="20"/>
          <w:spacing w:val="15"/>
        </w:rPr>
        <w:t xml:space="preserve"> </w:t>
      </w:r>
      <w:r>
        <w:rPr>
          <w:rFonts w:ascii="SimSun" w:hAnsi="SimSun" w:eastAsia="SimSun" w:cs="SimSun"/>
          <w:sz w:val="20"/>
          <w:szCs w:val="20"/>
          <w:spacing w:val="16"/>
        </w:rPr>
        <w:t>纪90年代后他在文学创作中自觉地成为人民群众的代言</w:t>
      </w:r>
      <w:r>
        <w:rPr>
          <w:rFonts w:ascii="SimSun" w:hAnsi="SimSun" w:eastAsia="SimSun" w:cs="SimSun"/>
          <w:sz w:val="20"/>
          <w:szCs w:val="20"/>
          <w:spacing w:val="15"/>
        </w:rPr>
        <w:t>人，在一定程度上与</w:t>
      </w:r>
      <w:r>
        <w:rPr>
          <w:rFonts w:ascii="SimSun" w:hAnsi="SimSun" w:eastAsia="SimSun" w:cs="SimSun"/>
          <w:sz w:val="20"/>
          <w:szCs w:val="20"/>
        </w:rPr>
        <w:t xml:space="preserve">  </w:t>
      </w:r>
      <w:r>
        <w:rPr>
          <w:rFonts w:ascii="SimSun" w:hAnsi="SimSun" w:eastAsia="SimSun" w:cs="SimSun"/>
          <w:sz w:val="20"/>
          <w:szCs w:val="20"/>
          <w:spacing w:val="12"/>
        </w:rPr>
        <w:t>中国最底层的劳苦大众心灵相通，形成特有的平民精神。作品民间色彩很重，</w:t>
      </w:r>
      <w:r>
        <w:rPr>
          <w:rFonts w:ascii="SimSun" w:hAnsi="SimSun" w:eastAsia="SimSun" w:cs="SimSun"/>
          <w:sz w:val="20"/>
          <w:szCs w:val="20"/>
          <w:spacing w:val="10"/>
        </w:rPr>
        <w:t xml:space="preserve"> </w:t>
      </w:r>
      <w:r>
        <w:rPr>
          <w:rFonts w:ascii="SimSun" w:hAnsi="SimSun" w:eastAsia="SimSun" w:cs="SimSun"/>
          <w:sz w:val="20"/>
          <w:szCs w:val="20"/>
          <w:spacing w:val="10"/>
        </w:rPr>
        <w:t>批判锋芒表现在大量散文里，敢说实话、真话，因此，作品的</w:t>
      </w:r>
      <w:r>
        <w:rPr>
          <w:rFonts w:ascii="SimSun" w:hAnsi="SimSun" w:eastAsia="SimSun" w:cs="SimSun"/>
          <w:sz w:val="20"/>
          <w:szCs w:val="20"/>
          <w:spacing w:val="9"/>
        </w:rPr>
        <w:t>忧患意识、批判</w:t>
      </w:r>
      <w:r>
        <w:rPr>
          <w:rFonts w:ascii="SimSun" w:hAnsi="SimSun" w:eastAsia="SimSun" w:cs="SimSun"/>
          <w:sz w:val="20"/>
          <w:szCs w:val="20"/>
        </w:rPr>
        <w:t xml:space="preserve">  </w:t>
      </w:r>
      <w:r>
        <w:rPr>
          <w:rFonts w:ascii="SimSun" w:hAnsi="SimSun" w:eastAsia="SimSun" w:cs="SimSun"/>
          <w:sz w:val="20"/>
          <w:szCs w:val="20"/>
          <w:spacing w:val="10"/>
        </w:rPr>
        <w:t>意识比较强烈。当然，正如有些论者所说的，在城乡二元对立关</w:t>
      </w:r>
      <w:r>
        <w:rPr>
          <w:rFonts w:ascii="SimSun" w:hAnsi="SimSun" w:eastAsia="SimSun" w:cs="SimSun"/>
          <w:sz w:val="20"/>
          <w:szCs w:val="20"/>
          <w:spacing w:val="9"/>
        </w:rPr>
        <w:t>系格外突出的</w:t>
      </w:r>
      <w:r>
        <w:rPr>
          <w:rFonts w:ascii="SimSun" w:hAnsi="SimSun" w:eastAsia="SimSun" w:cs="SimSun"/>
          <w:sz w:val="20"/>
          <w:szCs w:val="20"/>
        </w:rPr>
        <w:t xml:space="preserve">  </w:t>
      </w:r>
      <w:r>
        <w:rPr>
          <w:rFonts w:ascii="SimSun" w:hAnsi="SimSun" w:eastAsia="SimSun" w:cs="SimSun"/>
          <w:sz w:val="20"/>
          <w:szCs w:val="20"/>
          <w:spacing w:val="16"/>
        </w:rPr>
        <w:t>90年代以前的当代中国社会里，像贾平凹这样主</w:t>
      </w:r>
      <w:r>
        <w:rPr>
          <w:rFonts w:ascii="SimSun" w:hAnsi="SimSun" w:eastAsia="SimSun" w:cs="SimSun"/>
          <w:sz w:val="20"/>
          <w:szCs w:val="20"/>
          <w:spacing w:val="15"/>
        </w:rPr>
        <w:t>要凭借着个人才华和各种偶</w:t>
      </w:r>
      <w:r>
        <w:rPr>
          <w:rFonts w:ascii="SimSun" w:hAnsi="SimSun" w:eastAsia="SimSun" w:cs="SimSun"/>
          <w:sz w:val="20"/>
          <w:szCs w:val="20"/>
        </w:rPr>
        <w:t xml:space="preserve">  </w:t>
      </w:r>
      <w:r>
        <w:rPr>
          <w:rFonts w:ascii="SimSun" w:hAnsi="SimSun" w:eastAsia="SimSun" w:cs="SimSun"/>
          <w:sz w:val="20"/>
          <w:szCs w:val="20"/>
          <w:spacing w:val="10"/>
        </w:rPr>
        <w:t>然机遇而得以离乡进城的作家，通常在被文坛承认之前</w:t>
      </w:r>
      <w:r>
        <w:rPr>
          <w:rFonts w:ascii="SimSun" w:hAnsi="SimSun" w:eastAsia="SimSun" w:cs="SimSun"/>
          <w:sz w:val="20"/>
          <w:szCs w:val="20"/>
          <w:spacing w:val="9"/>
        </w:rPr>
        <w:t>都具有比一般城市文学</w:t>
      </w:r>
      <w:r>
        <w:rPr>
          <w:rFonts w:ascii="SimSun" w:hAnsi="SimSun" w:eastAsia="SimSun" w:cs="SimSun"/>
          <w:sz w:val="20"/>
          <w:szCs w:val="20"/>
        </w:rPr>
        <w:t xml:space="preserve">  </w:t>
      </w:r>
      <w:r>
        <w:rPr>
          <w:rFonts w:ascii="SimSun" w:hAnsi="SimSun" w:eastAsia="SimSun" w:cs="SimSun"/>
          <w:sz w:val="20"/>
          <w:szCs w:val="20"/>
          <w:spacing w:val="10"/>
        </w:rPr>
        <w:t>青年更强烈的个人奋斗意识，而在被文坛接纳之</w:t>
      </w:r>
      <w:r>
        <w:rPr>
          <w:rFonts w:ascii="SimSun" w:hAnsi="SimSun" w:eastAsia="SimSun" w:cs="SimSun"/>
          <w:sz w:val="20"/>
          <w:szCs w:val="20"/>
          <w:spacing w:val="9"/>
        </w:rPr>
        <w:t>后，也就是所谓成名之后，他</w:t>
      </w:r>
      <w:r>
        <w:rPr>
          <w:rFonts w:ascii="SimSun" w:hAnsi="SimSun" w:eastAsia="SimSun" w:cs="SimSun"/>
          <w:sz w:val="20"/>
          <w:szCs w:val="20"/>
        </w:rPr>
        <w:t xml:space="preserve">  </w:t>
      </w:r>
      <w:r>
        <w:rPr>
          <w:rFonts w:ascii="SimSun" w:hAnsi="SimSun" w:eastAsia="SimSun" w:cs="SimSun"/>
          <w:sz w:val="20"/>
          <w:szCs w:val="20"/>
          <w:spacing w:val="10"/>
        </w:rPr>
        <w:t>们又往往表现出异乎寻常的忧患意识，并且这种忧患意识很容易</w:t>
      </w:r>
      <w:r>
        <w:rPr>
          <w:rFonts w:ascii="SimSun" w:hAnsi="SimSun" w:eastAsia="SimSun" w:cs="SimSun"/>
          <w:sz w:val="20"/>
          <w:szCs w:val="20"/>
          <w:spacing w:val="9"/>
        </w:rPr>
        <w:t>从个人命运的</w:t>
      </w:r>
      <w:r>
        <w:rPr>
          <w:rFonts w:ascii="SimSun" w:hAnsi="SimSun" w:eastAsia="SimSun" w:cs="SimSun"/>
          <w:sz w:val="20"/>
          <w:szCs w:val="20"/>
        </w:rPr>
        <w:t xml:space="preserve">  </w:t>
      </w:r>
      <w:r>
        <w:rPr>
          <w:rFonts w:ascii="SimSun" w:hAnsi="SimSun" w:eastAsia="SimSun" w:cs="SimSun"/>
          <w:sz w:val="20"/>
          <w:szCs w:val="20"/>
          <w:spacing w:val="16"/>
        </w:rPr>
        <w:t>小圈子里迅速扩散出去，蔓延到整个社会文化和社会历史的层面上。相</w:t>
      </w:r>
      <w:r>
        <w:rPr>
          <w:rFonts w:ascii="SimSun" w:hAnsi="SimSun" w:eastAsia="SimSun" w:cs="SimSun"/>
          <w:sz w:val="20"/>
          <w:szCs w:val="20"/>
          <w:spacing w:val="15"/>
        </w:rPr>
        <w:t>比之</w:t>
      </w:r>
      <w:r>
        <w:rPr>
          <w:rFonts w:ascii="SimSun" w:hAnsi="SimSun" w:eastAsia="SimSun" w:cs="SimSun"/>
          <w:sz w:val="20"/>
          <w:szCs w:val="20"/>
        </w:rPr>
        <w:t xml:space="preserve">  </w:t>
      </w:r>
      <w:r>
        <w:rPr>
          <w:rFonts w:ascii="SimSun" w:hAnsi="SimSun" w:eastAsia="SimSun" w:cs="SimSun"/>
          <w:sz w:val="20"/>
          <w:szCs w:val="20"/>
          <w:spacing w:val="10"/>
        </w:rPr>
        <w:t>下，一直蜗居于城市或个人身世背景根植于城市</w:t>
      </w:r>
      <w:r>
        <w:rPr>
          <w:rFonts w:ascii="SimSun" w:hAnsi="SimSun" w:eastAsia="SimSun" w:cs="SimSun"/>
          <w:sz w:val="20"/>
          <w:szCs w:val="20"/>
          <w:spacing w:val="9"/>
        </w:rPr>
        <w:t>社会的文学青年，则在精神状</w:t>
      </w:r>
      <w:r>
        <w:rPr>
          <w:rFonts w:ascii="SimSun" w:hAnsi="SimSun" w:eastAsia="SimSun" w:cs="SimSun"/>
          <w:sz w:val="20"/>
          <w:szCs w:val="20"/>
        </w:rPr>
        <w:t xml:space="preserve">  </w:t>
      </w:r>
      <w:r>
        <w:rPr>
          <w:rFonts w:ascii="SimSun" w:hAnsi="SimSun" w:eastAsia="SimSun" w:cs="SimSun"/>
          <w:sz w:val="20"/>
          <w:szCs w:val="20"/>
          <w:spacing w:val="10"/>
        </w:rPr>
        <w:t>态上呈现着一种不以成名与否为转移的松弛倾向</w:t>
      </w:r>
      <w:r>
        <w:rPr>
          <w:rFonts w:ascii="SimSun" w:hAnsi="SimSun" w:eastAsia="SimSun" w:cs="SimSun"/>
          <w:sz w:val="20"/>
          <w:szCs w:val="20"/>
          <w:spacing w:val="9"/>
        </w:rPr>
        <w:t>，他们不仅得天独厚地享有接</w:t>
      </w:r>
      <w:r>
        <w:rPr>
          <w:rFonts w:ascii="SimSun" w:hAnsi="SimSun" w:eastAsia="SimSun" w:cs="SimSun"/>
          <w:sz w:val="20"/>
          <w:szCs w:val="20"/>
        </w:rPr>
        <w:t xml:space="preserve">  </w:t>
      </w:r>
      <w:r>
        <w:rPr>
          <w:rFonts w:ascii="SimSun" w:hAnsi="SimSun" w:eastAsia="SimSun" w:cs="SimSun"/>
          <w:sz w:val="20"/>
          <w:szCs w:val="20"/>
          <w:spacing w:val="10"/>
        </w:rPr>
        <w:t>触所谓文化中心话语的优先权，而且他们本身也</w:t>
      </w:r>
      <w:r>
        <w:rPr>
          <w:rFonts w:ascii="SimSun" w:hAnsi="SimSun" w:eastAsia="SimSun" w:cs="SimSun"/>
          <w:sz w:val="20"/>
          <w:szCs w:val="20"/>
          <w:spacing w:val="9"/>
        </w:rPr>
        <w:t>经常下意识地充当起阐释、发</w:t>
      </w:r>
      <w:r>
        <w:rPr>
          <w:rFonts w:ascii="SimSun" w:hAnsi="SimSun" w:eastAsia="SimSun" w:cs="SimSun"/>
          <w:sz w:val="20"/>
          <w:szCs w:val="20"/>
        </w:rPr>
        <w:t xml:space="preserve">  </w:t>
      </w:r>
      <w:r>
        <w:rPr>
          <w:rFonts w:ascii="SimSun" w:hAnsi="SimSun" w:eastAsia="SimSun" w:cs="SimSun"/>
          <w:sz w:val="20"/>
          <w:szCs w:val="20"/>
          <w:spacing w:val="10"/>
        </w:rPr>
        <w:t>布和修改这种话语的角色。而带着移民意识栖居在城市里的那部</w:t>
      </w:r>
      <w:r>
        <w:rPr>
          <w:rFonts w:ascii="SimSun" w:hAnsi="SimSun" w:eastAsia="SimSun" w:cs="SimSun"/>
          <w:sz w:val="20"/>
          <w:szCs w:val="20"/>
          <w:spacing w:val="9"/>
        </w:rPr>
        <w:t>分乡村出身的</w:t>
      </w:r>
      <w:r>
        <w:rPr>
          <w:rFonts w:ascii="SimSun" w:hAnsi="SimSun" w:eastAsia="SimSun" w:cs="SimSun"/>
          <w:sz w:val="20"/>
          <w:szCs w:val="20"/>
        </w:rPr>
        <w:t xml:space="preserve">  </w:t>
      </w:r>
      <w:r>
        <w:rPr>
          <w:rFonts w:ascii="SimSun" w:hAnsi="SimSun" w:eastAsia="SimSun" w:cs="SimSun"/>
          <w:sz w:val="20"/>
          <w:szCs w:val="20"/>
          <w:spacing w:val="10"/>
        </w:rPr>
        <w:t>作家，则在向城市作家的创作姿态努力看齐的同时，更</w:t>
      </w:r>
      <w:r>
        <w:rPr>
          <w:rFonts w:ascii="SimSun" w:hAnsi="SimSun" w:eastAsia="SimSun" w:cs="SimSun"/>
          <w:sz w:val="20"/>
          <w:szCs w:val="20"/>
          <w:spacing w:val="9"/>
        </w:rPr>
        <w:t>多地倾向于借重所谓农</w:t>
      </w:r>
      <w:r>
        <w:rPr>
          <w:rFonts w:ascii="SimSun" w:hAnsi="SimSun" w:eastAsia="SimSun" w:cs="SimSun"/>
          <w:sz w:val="20"/>
          <w:szCs w:val="20"/>
        </w:rPr>
        <w:t xml:space="preserve">  </w:t>
      </w:r>
      <w:r>
        <w:rPr>
          <w:rFonts w:ascii="SimSun" w:hAnsi="SimSun" w:eastAsia="SimSun" w:cs="SimSun"/>
          <w:sz w:val="20"/>
          <w:szCs w:val="20"/>
          <w:spacing w:val="5"/>
        </w:rPr>
        <w:t>村题材来表达自己那种苍凉深广的生存忧患意识，</w:t>
      </w:r>
      <w:r>
        <w:rPr>
          <w:rFonts w:ascii="SimSun" w:hAnsi="SimSun" w:eastAsia="SimSun" w:cs="SimSun"/>
          <w:sz w:val="20"/>
          <w:szCs w:val="20"/>
          <w:spacing w:val="61"/>
        </w:rPr>
        <w:t xml:space="preserve"> </w:t>
      </w:r>
      <w:r>
        <w:rPr>
          <w:rFonts w:ascii="SimSun" w:hAnsi="SimSun" w:eastAsia="SimSun" w:cs="SimSun"/>
          <w:sz w:val="20"/>
          <w:szCs w:val="20"/>
          <w:spacing w:val="5"/>
        </w:rPr>
        <w:t>——而这样的作品在作为文</w:t>
      </w:r>
    </w:p>
    <w:p>
      <w:pPr>
        <w:spacing w:line="284" w:lineRule="auto"/>
        <w:sectPr>
          <w:pgSz w:w="8500" w:h="12480"/>
          <w:pgMar w:top="400" w:right="630" w:bottom="400" w:left="549" w:header="0" w:footer="0" w:gutter="0"/>
        </w:sectPr>
        <w:rPr>
          <w:rFonts w:ascii="SimSun" w:hAnsi="SimSun" w:eastAsia="SimSun" w:cs="SimSun"/>
          <w:sz w:val="20"/>
          <w:szCs w:val="20"/>
        </w:rPr>
      </w:pPr>
    </w:p>
    <w:p>
      <w:pPr>
        <w:ind w:left="4929"/>
        <w:spacing w:before="216" w:line="22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X    </w:t>
      </w:r>
      <w:r>
        <w:rPr>
          <w:rFonts w:ascii="SimHei" w:hAnsi="SimHei" w:eastAsia="SimHei" w:cs="SimHei"/>
          <w:sz w:val="18"/>
          <w:szCs w:val="18"/>
          <w:spacing w:val="2"/>
        </w:rPr>
        <w:t>杨光祖的激扬文字</w:t>
      </w:r>
      <w:r>
        <w:rPr>
          <w:rFonts w:ascii="SimHei" w:hAnsi="SimHei" w:eastAsia="SimHei" w:cs="SimHei"/>
          <w:sz w:val="18"/>
          <w:szCs w:val="18"/>
          <w:spacing w:val="2"/>
        </w:rPr>
        <w:t xml:space="preserve"> </w:t>
      </w:r>
      <w:r>
        <w:rPr>
          <w:rFonts w:ascii="Times New Roman" w:hAnsi="Times New Roman" w:eastAsia="Times New Roman" w:cs="Times New Roman"/>
          <w:sz w:val="18"/>
          <w:szCs w:val="18"/>
          <w:b/>
          <w:bCs/>
          <w:spacing w:val="2"/>
        </w:rPr>
        <w:t>263</w:t>
      </w:r>
    </w:p>
    <w:p>
      <w:pPr>
        <w:pStyle w:val="BodyText"/>
        <w:spacing w:line="299" w:lineRule="auto"/>
        <w:rPr/>
      </w:pPr>
      <w:r/>
    </w:p>
    <w:p>
      <w:pPr>
        <w:pStyle w:val="BodyText"/>
        <w:spacing w:line="300" w:lineRule="auto"/>
        <w:rPr/>
      </w:pPr>
      <w:r/>
    </w:p>
    <w:p>
      <w:pPr>
        <w:ind w:left="10"/>
        <w:spacing w:before="72" w:line="219" w:lineRule="auto"/>
        <w:rPr>
          <w:rFonts w:ascii="SimSun" w:hAnsi="SimSun" w:eastAsia="SimSun" w:cs="SimSun"/>
          <w:sz w:val="22"/>
          <w:szCs w:val="22"/>
        </w:rPr>
      </w:pPr>
      <w:r>
        <w:rPr>
          <w:rFonts w:ascii="SimSun" w:hAnsi="SimSun" w:eastAsia="SimSun" w:cs="SimSun"/>
          <w:sz w:val="22"/>
          <w:szCs w:val="22"/>
          <w:spacing w:val="-11"/>
        </w:rPr>
        <w:t>学大本营的城市社会里，恰好会凸显出一种别开生面的清纯格调。</w:t>
      </w:r>
    </w:p>
    <w:p>
      <w:pPr>
        <w:ind w:left="10" w:right="181" w:firstLine="430"/>
        <w:spacing w:before="51" w:line="255" w:lineRule="auto"/>
        <w:jc w:val="both"/>
        <w:rPr>
          <w:rFonts w:ascii="SimSun" w:hAnsi="SimSun" w:eastAsia="SimSun" w:cs="SimSun"/>
          <w:sz w:val="22"/>
          <w:szCs w:val="22"/>
        </w:rPr>
      </w:pPr>
      <w:r>
        <w:rPr>
          <w:rFonts w:ascii="SimSun" w:hAnsi="SimSun" w:eastAsia="SimSun" w:cs="SimSun"/>
          <w:sz w:val="22"/>
          <w:szCs w:val="22"/>
          <w:spacing w:val="-3"/>
        </w:rPr>
        <w:t>但是，这几年贾平凹的作品却步入颓废的迷途，缺少了思想的冲力和深</w:t>
      </w:r>
      <w:r>
        <w:rPr>
          <w:rFonts w:ascii="SimSun" w:hAnsi="SimSun" w:eastAsia="SimSun" w:cs="SimSun"/>
          <w:sz w:val="22"/>
          <w:szCs w:val="22"/>
          <w:spacing w:val="3"/>
        </w:rPr>
        <w:t xml:space="preserve"> </w:t>
      </w:r>
      <w:r>
        <w:rPr>
          <w:rFonts w:ascii="SimSun" w:hAnsi="SimSun" w:eastAsia="SimSun" w:cs="SimSun"/>
          <w:sz w:val="22"/>
          <w:szCs w:val="22"/>
          <w:spacing w:val="-12"/>
        </w:rPr>
        <w:t>度，如《我是农民》、《西路上》,使人失望。80—90年代贾</w:t>
      </w:r>
      <w:r>
        <w:rPr>
          <w:rFonts w:ascii="SimSun" w:hAnsi="SimSun" w:eastAsia="SimSun" w:cs="SimSun"/>
          <w:sz w:val="22"/>
          <w:szCs w:val="22"/>
          <w:spacing w:val="-13"/>
        </w:rPr>
        <w:t>平凹的作品走向成</w:t>
      </w:r>
      <w:r>
        <w:rPr>
          <w:rFonts w:ascii="SimSun" w:hAnsi="SimSun" w:eastAsia="SimSun" w:cs="SimSun"/>
          <w:sz w:val="22"/>
          <w:szCs w:val="22"/>
        </w:rPr>
        <w:t xml:space="preserve"> </w:t>
      </w:r>
      <w:r>
        <w:rPr>
          <w:rFonts w:ascii="SimSun" w:hAnsi="SimSun" w:eastAsia="SimSun" w:cs="SimSun"/>
          <w:sz w:val="22"/>
          <w:szCs w:val="22"/>
          <w:spacing w:val="-4"/>
        </w:rPr>
        <w:t>熟，散文大都情深意切，最近作品开始出现矫饰现象，在一定程度有下滑趋</w:t>
      </w:r>
      <w:r>
        <w:rPr>
          <w:rFonts w:ascii="SimSun" w:hAnsi="SimSun" w:eastAsia="SimSun" w:cs="SimSun"/>
          <w:sz w:val="22"/>
          <w:szCs w:val="22"/>
          <w:spacing w:val="9"/>
        </w:rPr>
        <w:t xml:space="preserve"> </w:t>
      </w:r>
      <w:r>
        <w:rPr>
          <w:rFonts w:ascii="SimSun" w:hAnsi="SimSun" w:eastAsia="SimSun" w:cs="SimSun"/>
          <w:sz w:val="22"/>
          <w:szCs w:val="22"/>
          <w:spacing w:val="-10"/>
        </w:rPr>
        <w:t>势，不能不引起评论界注意。像《我不是一个好儿子》那样的感情，在他文章</w:t>
      </w:r>
      <w:r>
        <w:rPr>
          <w:rFonts w:ascii="SimSun" w:hAnsi="SimSun" w:eastAsia="SimSun" w:cs="SimSun"/>
          <w:sz w:val="22"/>
          <w:szCs w:val="22"/>
          <w:spacing w:val="4"/>
        </w:rPr>
        <w:t xml:space="preserve"> </w:t>
      </w:r>
      <w:r>
        <w:rPr>
          <w:rFonts w:ascii="SimSun" w:hAnsi="SimSun" w:eastAsia="SimSun" w:cs="SimSun"/>
          <w:sz w:val="22"/>
          <w:szCs w:val="22"/>
          <w:spacing w:val="-14"/>
        </w:rPr>
        <w:t>中已经比较少了。</w:t>
      </w:r>
    </w:p>
    <w:p>
      <w:pPr>
        <w:ind w:left="1693" w:right="1706" w:hanging="60"/>
        <w:spacing w:before="174" w:line="296" w:lineRule="auto"/>
        <w:rPr>
          <w:rFonts w:ascii="SimHei" w:hAnsi="SimHei" w:eastAsia="SimHei" w:cs="SimHei"/>
          <w:sz w:val="22"/>
          <w:szCs w:val="22"/>
        </w:rPr>
      </w:pPr>
      <w:r>
        <w:rPr>
          <w:rFonts w:ascii="SimHei" w:hAnsi="SimHei" w:eastAsia="SimHei" w:cs="SimHei"/>
          <w:sz w:val="22"/>
          <w:szCs w:val="22"/>
          <w:b/>
          <w:bCs/>
          <w:spacing w:val="10"/>
        </w:rPr>
        <w:t>三</w:t>
      </w:r>
      <w:r>
        <w:rPr>
          <w:rFonts w:ascii="SimHei" w:hAnsi="SimHei" w:eastAsia="SimHei" w:cs="SimHei"/>
          <w:sz w:val="22"/>
          <w:szCs w:val="22"/>
          <w:spacing w:val="-47"/>
        </w:rPr>
        <w:t xml:space="preserve"> </w:t>
      </w:r>
      <w:r>
        <w:rPr>
          <w:rFonts w:ascii="SimHei" w:hAnsi="SimHei" w:eastAsia="SimHei" w:cs="SimHei"/>
          <w:sz w:val="22"/>
          <w:szCs w:val="22"/>
          <w:b/>
          <w:bCs/>
          <w:spacing w:val="10"/>
        </w:rPr>
        <w:t>、陕北的粗豪与陕南的细腻的结合；</w:t>
      </w:r>
      <w:r>
        <w:rPr>
          <w:rFonts w:ascii="SimHei" w:hAnsi="SimHei" w:eastAsia="SimHei" w:cs="SimHei"/>
          <w:sz w:val="22"/>
          <w:szCs w:val="22"/>
        </w:rPr>
        <w:t xml:space="preserve"> </w:t>
      </w:r>
      <w:r>
        <w:rPr>
          <w:rFonts w:ascii="SimHei" w:hAnsi="SimHei" w:eastAsia="SimHei" w:cs="SimHei"/>
          <w:sz w:val="22"/>
          <w:szCs w:val="22"/>
          <w:b/>
          <w:bCs/>
          <w:spacing w:val="16"/>
        </w:rPr>
        <w:t>古典韵味与西北口语融合的独特语言</w:t>
      </w:r>
    </w:p>
    <w:p>
      <w:pPr>
        <w:ind w:left="10" w:firstLine="430"/>
        <w:spacing w:before="104" w:line="258" w:lineRule="auto"/>
        <w:rPr>
          <w:rFonts w:ascii="SimSun" w:hAnsi="SimSun" w:eastAsia="SimSun" w:cs="SimSun"/>
          <w:sz w:val="22"/>
          <w:szCs w:val="22"/>
        </w:rPr>
      </w:pPr>
      <w:r>
        <w:rPr>
          <w:rFonts w:ascii="SimSun" w:hAnsi="SimSun" w:eastAsia="SimSun" w:cs="SimSun"/>
          <w:sz w:val="22"/>
          <w:szCs w:val="22"/>
          <w:spacing w:val="-10"/>
        </w:rPr>
        <w:t>“我是陕西的商州人，商州现属西北地，历史上却归之于楚界，我的天资</w:t>
      </w:r>
      <w:r>
        <w:rPr>
          <w:rFonts w:ascii="SimSun" w:hAnsi="SimSun" w:eastAsia="SimSun" w:cs="SimSun"/>
          <w:sz w:val="22"/>
          <w:szCs w:val="22"/>
          <w:spacing w:val="7"/>
        </w:rPr>
        <w:t xml:space="preserve">  </w:t>
      </w:r>
      <w:r>
        <w:rPr>
          <w:rFonts w:ascii="SimSun" w:hAnsi="SimSun" w:eastAsia="SimSun" w:cs="SimSun"/>
          <w:sz w:val="22"/>
          <w:szCs w:val="22"/>
          <w:spacing w:val="-4"/>
        </w:rPr>
        <w:t>里有粗犷的成分，也有性灵派的东西，我警惕了顺着性灵派的路子而渐巧渐</w:t>
      </w:r>
      <w:r>
        <w:rPr>
          <w:rFonts w:ascii="SimSun" w:hAnsi="SimSun" w:eastAsia="SimSun" w:cs="SimSun"/>
          <w:sz w:val="22"/>
          <w:szCs w:val="22"/>
          <w:spacing w:val="3"/>
        </w:rPr>
        <w:t xml:space="preserve">   </w:t>
      </w:r>
      <w:r>
        <w:rPr>
          <w:rFonts w:ascii="SimSun" w:hAnsi="SimSun" w:eastAsia="SimSun" w:cs="SimSun"/>
          <w:sz w:val="22"/>
          <w:szCs w:val="22"/>
          <w:spacing w:val="-4"/>
        </w:rPr>
        <w:t>小，我也明白我如何地发展我的粗犷苍茫，粗犷苍茫里的灵动那是必然的</w:t>
      </w:r>
      <w:r>
        <w:rPr>
          <w:rFonts w:ascii="SimSun" w:hAnsi="SimSun" w:eastAsia="SimSun" w:cs="SimSun"/>
          <w:sz w:val="22"/>
          <w:szCs w:val="22"/>
          <w:spacing w:val="-5"/>
        </w:rPr>
        <w:t>。”</w:t>
      </w:r>
      <w:r>
        <w:rPr>
          <w:rFonts w:ascii="SimSun" w:hAnsi="SimSun" w:eastAsia="SimSun" w:cs="SimSun"/>
          <w:sz w:val="22"/>
          <w:szCs w:val="22"/>
        </w:rPr>
        <w:t xml:space="preserve"> </w:t>
      </w:r>
      <w:r>
        <w:rPr>
          <w:rFonts w:ascii="SimSun" w:hAnsi="SimSun" w:eastAsia="SimSun" w:cs="SimSun"/>
          <w:sz w:val="22"/>
          <w:szCs w:val="22"/>
          <w:spacing w:val="-10"/>
        </w:rPr>
        <w:t>(《高老庄》后记)贾平凹的故乡商州位于秦文化和楚文化的交会点，商州文化</w:t>
      </w:r>
      <w:r>
        <w:rPr>
          <w:rFonts w:ascii="SimSun" w:hAnsi="SimSun" w:eastAsia="SimSun" w:cs="SimSun"/>
          <w:sz w:val="22"/>
          <w:szCs w:val="22"/>
          <w:spacing w:val="2"/>
        </w:rPr>
        <w:t xml:space="preserve">   </w:t>
      </w:r>
      <w:r>
        <w:rPr>
          <w:rFonts w:ascii="SimSun" w:hAnsi="SimSun" w:eastAsia="SimSun" w:cs="SimSun"/>
          <w:sz w:val="22"/>
          <w:szCs w:val="22"/>
          <w:spacing w:val="-10"/>
        </w:rPr>
        <w:t>的浑朴性和神秘性对贾平凹创作有很大影响，尤其是它有楚文化的影响，民间</w:t>
      </w:r>
      <w:r>
        <w:rPr>
          <w:rFonts w:ascii="SimSun" w:hAnsi="SimSun" w:eastAsia="SimSun" w:cs="SimSun"/>
          <w:sz w:val="22"/>
          <w:szCs w:val="22"/>
          <w:spacing w:val="4"/>
        </w:rPr>
        <w:t xml:space="preserve">  </w:t>
      </w:r>
      <w:r>
        <w:rPr>
          <w:rFonts w:ascii="SimSun" w:hAnsi="SimSun" w:eastAsia="SimSun" w:cs="SimSun"/>
          <w:sz w:val="22"/>
          <w:szCs w:val="22"/>
          <w:spacing w:val="-10"/>
        </w:rPr>
        <w:t>仍存浓厚的巫文化、神异的历史传说和民间故事。可以说，商州特有的</w:t>
      </w:r>
      <w:r>
        <w:rPr>
          <w:rFonts w:ascii="SimSun" w:hAnsi="SimSun" w:eastAsia="SimSun" w:cs="SimSun"/>
          <w:sz w:val="22"/>
          <w:szCs w:val="22"/>
          <w:spacing w:val="-11"/>
        </w:rPr>
        <w:t>地理位</w:t>
      </w:r>
      <w:r>
        <w:rPr>
          <w:rFonts w:ascii="SimSun" w:hAnsi="SimSun" w:eastAsia="SimSun" w:cs="SimSun"/>
          <w:sz w:val="22"/>
          <w:szCs w:val="22"/>
        </w:rPr>
        <w:t xml:space="preserve">   </w:t>
      </w:r>
      <w:r>
        <w:rPr>
          <w:rFonts w:ascii="SimSun" w:hAnsi="SimSun" w:eastAsia="SimSun" w:cs="SimSun"/>
          <w:sz w:val="22"/>
          <w:szCs w:val="22"/>
          <w:spacing w:val="-10"/>
        </w:rPr>
        <w:t>置，使它具有古朴粗犷的秦文化、柔媚清丽的楚文化与雄浑、辉煌的汉</w:t>
      </w:r>
      <w:r>
        <w:rPr>
          <w:rFonts w:ascii="SimSun" w:hAnsi="SimSun" w:eastAsia="SimSun" w:cs="SimSun"/>
          <w:sz w:val="22"/>
          <w:szCs w:val="22"/>
          <w:spacing w:val="-11"/>
        </w:rPr>
        <w:t>唐文化</w:t>
      </w:r>
      <w:r>
        <w:rPr>
          <w:rFonts w:ascii="SimSun" w:hAnsi="SimSun" w:eastAsia="SimSun" w:cs="SimSun"/>
          <w:sz w:val="22"/>
          <w:szCs w:val="22"/>
        </w:rPr>
        <w:t xml:space="preserve">   </w:t>
      </w:r>
      <w:r>
        <w:rPr>
          <w:rFonts w:ascii="SimSun" w:hAnsi="SimSun" w:eastAsia="SimSun" w:cs="SimSun"/>
          <w:sz w:val="22"/>
          <w:szCs w:val="22"/>
          <w:spacing w:val="-7"/>
        </w:rPr>
        <w:t>相融合所生出的“商州亚文化”,这些使得贾平凹的创作和语言，乃至艺术思</w:t>
      </w:r>
      <w:r>
        <w:rPr>
          <w:rFonts w:ascii="SimSun" w:hAnsi="SimSun" w:eastAsia="SimSun" w:cs="SimSun"/>
          <w:sz w:val="22"/>
          <w:szCs w:val="22"/>
          <w:spacing w:val="5"/>
        </w:rPr>
        <w:t xml:space="preserve">  </w:t>
      </w:r>
      <w:r>
        <w:rPr>
          <w:rFonts w:ascii="SimSun" w:hAnsi="SimSun" w:eastAsia="SimSun" w:cs="SimSun"/>
          <w:sz w:val="22"/>
          <w:szCs w:val="22"/>
          <w:spacing w:val="-10"/>
        </w:rPr>
        <w:t>维都有秦汉两种优势，这是别的作家很难具备的。不过就目前情况看，贾平凹</w:t>
      </w:r>
      <w:r>
        <w:rPr>
          <w:rFonts w:ascii="SimSun" w:hAnsi="SimSun" w:eastAsia="SimSun" w:cs="SimSun"/>
          <w:sz w:val="22"/>
          <w:szCs w:val="22"/>
          <w:spacing w:val="4"/>
        </w:rPr>
        <w:t xml:space="preserve">  </w:t>
      </w:r>
      <w:r>
        <w:rPr>
          <w:rFonts w:ascii="SimSun" w:hAnsi="SimSun" w:eastAsia="SimSun" w:cs="SimSun"/>
          <w:sz w:val="22"/>
          <w:szCs w:val="22"/>
          <w:spacing w:val="-11"/>
        </w:rPr>
        <w:t>自己性情阴柔，但骨子里却喜欢雄浑、大气，所以，他更喜欢去北方，尤其新</w:t>
      </w:r>
      <w:r>
        <w:rPr>
          <w:rFonts w:ascii="SimSun" w:hAnsi="SimSun" w:eastAsia="SimSun" w:cs="SimSun"/>
          <w:sz w:val="22"/>
          <w:szCs w:val="22"/>
        </w:rPr>
        <w:t xml:space="preserve">   </w:t>
      </w:r>
      <w:r>
        <w:rPr>
          <w:rFonts w:ascii="SimSun" w:hAnsi="SimSun" w:eastAsia="SimSun" w:cs="SimSun"/>
          <w:sz w:val="22"/>
          <w:szCs w:val="22"/>
          <w:spacing w:val="-10"/>
        </w:rPr>
        <w:t>疆，来壮大自己的文气、文胆。他说去一次新疆，文思大开一次，心胸豁朗一</w:t>
      </w:r>
      <w:r>
        <w:rPr>
          <w:rFonts w:ascii="SimSun" w:hAnsi="SimSun" w:eastAsia="SimSun" w:cs="SimSun"/>
          <w:sz w:val="22"/>
          <w:szCs w:val="22"/>
        </w:rPr>
        <w:t xml:space="preserve">   </w:t>
      </w:r>
      <w:r>
        <w:rPr>
          <w:rFonts w:ascii="SimSun" w:hAnsi="SimSun" w:eastAsia="SimSun" w:cs="SimSun"/>
          <w:sz w:val="22"/>
          <w:szCs w:val="22"/>
          <w:spacing w:val="-10"/>
        </w:rPr>
        <w:t>次，灵感汹涌。即便他去了南方，他更喜欢的仍然是浙江的尚黑、尚力，不喜</w:t>
      </w:r>
      <w:r>
        <w:rPr>
          <w:rFonts w:ascii="SimSun" w:hAnsi="SimSun" w:eastAsia="SimSun" w:cs="SimSun"/>
          <w:sz w:val="22"/>
          <w:szCs w:val="22"/>
        </w:rPr>
        <w:t xml:space="preserve">   </w:t>
      </w:r>
      <w:r>
        <w:rPr>
          <w:rFonts w:ascii="SimSun" w:hAnsi="SimSun" w:eastAsia="SimSun" w:cs="SimSun"/>
          <w:sz w:val="22"/>
          <w:szCs w:val="22"/>
          <w:spacing w:val="-10"/>
        </w:rPr>
        <w:t>欢江浙的柔。他在《江浙日记》里说：“我喜欢北方文物的浑</w:t>
      </w:r>
      <w:r>
        <w:rPr>
          <w:rFonts w:ascii="SimSun" w:hAnsi="SimSun" w:eastAsia="SimSun" w:cs="SimSun"/>
          <w:sz w:val="22"/>
          <w:szCs w:val="22"/>
          <w:spacing w:val="-11"/>
        </w:rPr>
        <w:t>厚、拙重、雄浑、</w:t>
      </w:r>
      <w:r>
        <w:rPr>
          <w:rFonts w:ascii="SimSun" w:hAnsi="SimSun" w:eastAsia="SimSun" w:cs="SimSun"/>
          <w:sz w:val="22"/>
          <w:szCs w:val="22"/>
        </w:rPr>
        <w:t xml:space="preserve"> </w:t>
      </w:r>
      <w:r>
        <w:rPr>
          <w:rFonts w:ascii="SimSun" w:hAnsi="SimSun" w:eastAsia="SimSun" w:cs="SimSun"/>
          <w:sz w:val="22"/>
          <w:szCs w:val="22"/>
          <w:spacing w:val="-4"/>
        </w:rPr>
        <w:t>大气，不爱那小而精巧的东西。南方物品精巧，做工讲究，人工斧凿比较</w:t>
      </w:r>
      <w:r>
        <w:rPr>
          <w:rFonts w:ascii="SimSun" w:hAnsi="SimSun" w:eastAsia="SimSun" w:cs="SimSun"/>
          <w:sz w:val="22"/>
          <w:szCs w:val="22"/>
          <w:spacing w:val="-5"/>
        </w:rPr>
        <w:t>多，</w:t>
      </w:r>
      <w:r>
        <w:rPr>
          <w:rFonts w:ascii="SimSun" w:hAnsi="SimSun" w:eastAsia="SimSun" w:cs="SimSun"/>
          <w:sz w:val="22"/>
          <w:szCs w:val="22"/>
        </w:rPr>
        <w:t xml:space="preserve"> </w:t>
      </w:r>
      <w:r>
        <w:rPr>
          <w:rFonts w:ascii="SimSun" w:hAnsi="SimSun" w:eastAsia="SimSun" w:cs="SimSun"/>
          <w:sz w:val="22"/>
          <w:szCs w:val="22"/>
          <w:spacing w:val="-11"/>
        </w:rPr>
        <w:t>气势不够……但苏州园林太精致了，我有些不太适应。”</w:t>
      </w:r>
    </w:p>
    <w:p>
      <w:pPr>
        <w:ind w:left="10" w:right="196" w:firstLine="419"/>
        <w:spacing w:before="100" w:line="256" w:lineRule="auto"/>
        <w:jc w:val="both"/>
        <w:rPr>
          <w:rFonts w:ascii="SimSun" w:hAnsi="SimSun" w:eastAsia="SimSun" w:cs="SimSun"/>
          <w:sz w:val="22"/>
          <w:szCs w:val="22"/>
        </w:rPr>
      </w:pPr>
      <w:r>
        <w:rPr>
          <w:rFonts w:ascii="SimSun" w:hAnsi="SimSun" w:eastAsia="SimSun" w:cs="SimSun"/>
          <w:sz w:val="22"/>
          <w:szCs w:val="22"/>
          <w:spacing w:val="-3"/>
        </w:rPr>
        <w:t>众所周知，北方文学容易流于质实、呆板，南方文学容</w:t>
      </w:r>
      <w:r>
        <w:rPr>
          <w:rFonts w:ascii="SimSun" w:hAnsi="SimSun" w:eastAsia="SimSun" w:cs="SimSun"/>
          <w:sz w:val="22"/>
          <w:szCs w:val="22"/>
          <w:spacing w:val="-4"/>
        </w:rPr>
        <w:t>易流于轻浮、虚</w:t>
      </w:r>
      <w:r>
        <w:rPr>
          <w:rFonts w:ascii="SimSun" w:hAnsi="SimSun" w:eastAsia="SimSun" w:cs="SimSun"/>
          <w:sz w:val="22"/>
          <w:szCs w:val="22"/>
        </w:rPr>
        <w:t xml:space="preserve"> </w:t>
      </w:r>
      <w:r>
        <w:rPr>
          <w:rFonts w:ascii="SimSun" w:hAnsi="SimSun" w:eastAsia="SimSun" w:cs="SimSun"/>
          <w:sz w:val="22"/>
          <w:szCs w:val="22"/>
          <w:spacing w:val="-10"/>
        </w:rPr>
        <w:t>飘，贾平凹得天独厚的地理位置使他能够融二者之长，创造出有自己独特</w:t>
      </w:r>
      <w:r>
        <w:rPr>
          <w:rFonts w:ascii="SimSun" w:hAnsi="SimSun" w:eastAsia="SimSun" w:cs="SimSun"/>
          <w:sz w:val="22"/>
          <w:szCs w:val="22"/>
          <w:spacing w:val="-11"/>
        </w:rPr>
        <w:t>风格</w:t>
      </w:r>
      <w:r>
        <w:rPr>
          <w:rFonts w:ascii="SimSun" w:hAnsi="SimSun" w:eastAsia="SimSun" w:cs="SimSun"/>
          <w:sz w:val="22"/>
          <w:szCs w:val="22"/>
        </w:rPr>
        <w:t xml:space="preserve"> </w:t>
      </w:r>
      <w:r>
        <w:rPr>
          <w:rFonts w:ascii="SimSun" w:hAnsi="SimSun" w:eastAsia="SimSun" w:cs="SimSun"/>
          <w:sz w:val="22"/>
          <w:szCs w:val="22"/>
          <w:spacing w:val="-10"/>
        </w:rPr>
        <w:t>的文学作品来。贾平凹说：“随着年龄的增长、阅历的增长和思想的成</w:t>
      </w:r>
      <w:r>
        <w:rPr>
          <w:rFonts w:ascii="SimSun" w:hAnsi="SimSun" w:eastAsia="SimSun" w:cs="SimSun"/>
          <w:sz w:val="22"/>
          <w:szCs w:val="22"/>
          <w:spacing w:val="-11"/>
        </w:rPr>
        <w:t>熟，对</w:t>
      </w:r>
      <w:r>
        <w:rPr>
          <w:rFonts w:ascii="SimSun" w:hAnsi="SimSun" w:eastAsia="SimSun" w:cs="SimSun"/>
          <w:sz w:val="22"/>
          <w:szCs w:val="22"/>
        </w:rPr>
        <w:t xml:space="preserve"> </w:t>
      </w:r>
      <w:r>
        <w:rPr>
          <w:rFonts w:ascii="SimSun" w:hAnsi="SimSun" w:eastAsia="SimSun" w:cs="SimSun"/>
          <w:sz w:val="22"/>
          <w:szCs w:val="22"/>
          <w:spacing w:val="-4"/>
        </w:rPr>
        <w:t>世界了解进一步的加深，慢慢在写作上就不太喜欢我原来比较灵秀、空灵淋</w:t>
      </w:r>
      <w:r>
        <w:rPr>
          <w:rFonts w:ascii="SimSun" w:hAnsi="SimSun" w:eastAsia="SimSun" w:cs="SimSun"/>
          <w:sz w:val="22"/>
          <w:szCs w:val="22"/>
          <w:spacing w:val="9"/>
        </w:rPr>
        <w:t xml:space="preserve"> </w:t>
      </w:r>
      <w:r>
        <w:rPr>
          <w:rFonts w:ascii="SimSun" w:hAnsi="SimSun" w:eastAsia="SimSun" w:cs="SimSun"/>
          <w:sz w:val="22"/>
          <w:szCs w:val="22"/>
          <w:spacing w:val="-4"/>
        </w:rPr>
        <w:t>漓、浪漫的文风，就想往大气、大境界走。我绝不是那种文章写得很呆板的</w:t>
      </w:r>
      <w:r>
        <w:rPr>
          <w:rFonts w:ascii="SimSun" w:hAnsi="SimSun" w:eastAsia="SimSun" w:cs="SimSun"/>
          <w:sz w:val="22"/>
          <w:szCs w:val="22"/>
          <w:spacing w:val="17"/>
        </w:rPr>
        <w:t xml:space="preserve"> </w:t>
      </w:r>
      <w:r>
        <w:rPr>
          <w:rFonts w:ascii="SimSun" w:hAnsi="SimSun" w:eastAsia="SimSun" w:cs="SimSun"/>
          <w:sz w:val="22"/>
          <w:szCs w:val="22"/>
          <w:spacing w:val="-10"/>
        </w:rPr>
        <w:t>人，我喜欢放达、旷达这种文风，不喜欢讲豪迈、浪漫。拿我的性格来讲不是</w:t>
      </w:r>
      <w:r>
        <w:rPr>
          <w:rFonts w:ascii="SimSun" w:hAnsi="SimSun" w:eastAsia="SimSun" w:cs="SimSun"/>
          <w:sz w:val="22"/>
          <w:szCs w:val="22"/>
        </w:rPr>
        <w:t xml:space="preserve"> </w:t>
      </w:r>
      <w:r>
        <w:rPr>
          <w:rFonts w:ascii="SimSun" w:hAnsi="SimSun" w:eastAsia="SimSun" w:cs="SimSun"/>
          <w:sz w:val="22"/>
          <w:szCs w:val="22"/>
          <w:spacing w:val="-19"/>
        </w:rPr>
        <w:t>一个政治色彩特别强的人。我为人谨慎，但写文章胆大</w:t>
      </w:r>
      <w:r>
        <w:rPr>
          <w:rFonts w:ascii="SimSun" w:hAnsi="SimSun" w:eastAsia="SimSun" w:cs="SimSun"/>
          <w:sz w:val="22"/>
          <w:szCs w:val="22"/>
          <w:spacing w:val="-20"/>
        </w:rPr>
        <w:t>。”①</w:t>
      </w:r>
    </w:p>
    <w:p>
      <w:pPr>
        <w:pStyle w:val="BodyText"/>
        <w:spacing w:line="382" w:lineRule="auto"/>
        <w:rPr/>
      </w:pPr>
      <w:r>
        <w:drawing>
          <wp:anchor distT="0" distB="0" distL="0" distR="0" simplePos="0" relativeHeight="252237824" behindDoc="0" locked="0" layoutInCell="1" allowOverlap="1">
            <wp:simplePos x="0" y="0"/>
            <wp:positionH relativeFrom="column">
              <wp:posOffset>0</wp:posOffset>
            </wp:positionH>
            <wp:positionV relativeFrom="paragraph">
              <wp:posOffset>145186</wp:posOffset>
            </wp:positionV>
            <wp:extent cx="1155712" cy="6350"/>
            <wp:effectExtent l="0" t="0" r="0" b="0"/>
            <wp:wrapNone/>
            <wp:docPr id="138" name="IM 138"/>
            <wp:cNvGraphicFramePr/>
            <a:graphic>
              <a:graphicData uri="http://schemas.openxmlformats.org/drawingml/2006/picture">
                <pic:pic>
                  <pic:nvPicPr>
                    <pic:cNvPr id="138" name="IM 138"/>
                    <pic:cNvPicPr/>
                  </pic:nvPicPr>
                  <pic:blipFill>
                    <a:blip r:embed="rId78"/>
                    <a:stretch>
                      <a:fillRect/>
                    </a:stretch>
                  </pic:blipFill>
                  <pic:spPr>
                    <a:xfrm rot="0">
                      <a:off x="0" y="0"/>
                      <a:ext cx="1155712" cy="6350"/>
                    </a:xfrm>
                    <a:prstGeom prst="rect">
                      <a:avLst/>
                    </a:prstGeom>
                  </pic:spPr>
                </pic:pic>
              </a:graphicData>
            </a:graphic>
          </wp:anchor>
        </w:drawing>
      </w:r>
      <w:r/>
    </w:p>
    <w:p>
      <w:pPr>
        <w:ind w:left="320"/>
        <w:spacing w:before="59" w:line="216" w:lineRule="auto"/>
        <w:rPr>
          <w:rFonts w:ascii="SimSun" w:hAnsi="SimSun" w:eastAsia="SimSun" w:cs="SimSun"/>
          <w:sz w:val="18"/>
          <w:szCs w:val="18"/>
        </w:rPr>
      </w:pPr>
      <w:r>
        <w:rPr>
          <w:rFonts w:ascii="SimSun" w:hAnsi="SimSun" w:eastAsia="SimSun" w:cs="SimSun"/>
          <w:sz w:val="18"/>
          <w:szCs w:val="18"/>
          <w:spacing w:val="-21"/>
        </w:rPr>
        <w:t>①</w:t>
      </w:r>
      <w:r>
        <w:rPr>
          <w:rFonts w:ascii="SimSun" w:hAnsi="SimSun" w:eastAsia="SimSun" w:cs="SimSun"/>
          <w:sz w:val="18"/>
          <w:szCs w:val="18"/>
          <w:spacing w:val="16"/>
        </w:rPr>
        <w:t xml:space="preserve"> </w:t>
      </w:r>
      <w:r>
        <w:rPr>
          <w:rFonts w:ascii="SimSun" w:hAnsi="SimSun" w:eastAsia="SimSun" w:cs="SimSun"/>
          <w:sz w:val="18"/>
          <w:szCs w:val="18"/>
          <w:spacing w:val="-21"/>
        </w:rPr>
        <w:t>贾平凹、张英：《地域文化与创作：继承和创新——</w:t>
      </w:r>
      <w:r>
        <w:rPr>
          <w:rFonts w:ascii="SimSun" w:hAnsi="SimSun" w:eastAsia="SimSun" w:cs="SimSun"/>
          <w:sz w:val="18"/>
          <w:szCs w:val="18"/>
          <w:spacing w:val="-22"/>
        </w:rPr>
        <w:t>关于中国当代文学的谈话》,《作家》,1996</w:t>
      </w:r>
    </w:p>
    <w:p>
      <w:pPr>
        <w:spacing w:line="216" w:lineRule="auto"/>
        <w:sectPr>
          <w:footerReference w:type="default" r:id="rId77"/>
          <w:pgSz w:w="8500" w:h="12480"/>
          <w:pgMar w:top="400" w:right="536" w:bottom="622" w:left="609" w:header="0" w:footer="408" w:gutter="0"/>
        </w:sectPr>
        <w:rPr>
          <w:rFonts w:ascii="SimSun" w:hAnsi="SimSun" w:eastAsia="SimSun" w:cs="SimSun"/>
          <w:sz w:val="18"/>
          <w:szCs w:val="18"/>
        </w:rPr>
      </w:pPr>
    </w:p>
    <w:p>
      <w:pPr>
        <w:ind w:left="108"/>
        <w:spacing w:before="157" w:line="222" w:lineRule="auto"/>
        <w:rPr>
          <w:rFonts w:ascii="SimHei" w:hAnsi="SimHei" w:eastAsia="SimHei" w:cs="SimHei"/>
          <w:sz w:val="21"/>
          <w:szCs w:val="21"/>
        </w:rPr>
      </w:pPr>
      <w:r>
        <w:rPr>
          <w:rFonts w:ascii="SimSun" w:hAnsi="SimSun" w:eastAsia="SimSun" w:cs="SimSun"/>
          <w:sz w:val="21"/>
          <w:szCs w:val="21"/>
          <w:b/>
          <w:bCs/>
          <w:spacing w:val="-19"/>
        </w:rPr>
        <w:t>264</w:t>
      </w:r>
      <w:r>
        <w:rPr>
          <w:rFonts w:ascii="SimSun" w:hAnsi="SimSun" w:eastAsia="SimSun" w:cs="SimSun"/>
          <w:sz w:val="21"/>
          <w:szCs w:val="21"/>
          <w:spacing w:val="-19"/>
        </w:rPr>
        <w:t xml:space="preserve"> </w:t>
      </w:r>
      <w:r>
        <w:rPr>
          <w:rFonts w:ascii="SimHei" w:hAnsi="SimHei" w:eastAsia="SimHei" w:cs="SimHei"/>
          <w:sz w:val="21"/>
          <w:szCs w:val="21"/>
          <w:spacing w:val="-19"/>
        </w:rPr>
        <w:t>贾平凹创作问题批判</w:t>
      </w:r>
    </w:p>
    <w:p>
      <w:pPr>
        <w:pStyle w:val="BodyText"/>
        <w:spacing w:line="311" w:lineRule="auto"/>
        <w:rPr/>
      </w:pPr>
      <w:r/>
    </w:p>
    <w:p>
      <w:pPr>
        <w:pStyle w:val="BodyText"/>
        <w:spacing w:line="312" w:lineRule="auto"/>
        <w:rPr/>
      </w:pPr>
      <w:r/>
    </w:p>
    <w:p>
      <w:pPr>
        <w:ind w:right="19" w:firstLine="515"/>
        <w:spacing w:before="68" w:line="270" w:lineRule="auto"/>
        <w:jc w:val="both"/>
        <w:rPr>
          <w:rFonts w:ascii="SimSun" w:hAnsi="SimSun" w:eastAsia="SimSun" w:cs="SimSun"/>
          <w:sz w:val="21"/>
          <w:szCs w:val="21"/>
        </w:rPr>
      </w:pPr>
      <w:r>
        <w:rPr>
          <w:rFonts w:ascii="SimSun" w:hAnsi="SimSun" w:eastAsia="SimSun" w:cs="SimSun"/>
          <w:sz w:val="21"/>
          <w:szCs w:val="21"/>
          <w:spacing w:val="9"/>
        </w:rPr>
        <w:t>贾平凹20世纪70年代后期和80年代初，语言特点是清新、清纯、清</w:t>
      </w:r>
      <w:r>
        <w:rPr>
          <w:rFonts w:ascii="SimSun" w:hAnsi="SimSun" w:eastAsia="SimSun" w:cs="SimSun"/>
          <w:sz w:val="21"/>
          <w:szCs w:val="21"/>
          <w:spacing w:val="8"/>
        </w:rPr>
        <w:t>秀，</w:t>
      </w:r>
      <w:r>
        <w:rPr>
          <w:rFonts w:ascii="SimSun" w:hAnsi="SimSun" w:eastAsia="SimSun" w:cs="SimSun"/>
          <w:sz w:val="21"/>
          <w:szCs w:val="21"/>
        </w:rPr>
        <w:t xml:space="preserve"> </w:t>
      </w:r>
      <w:r>
        <w:rPr>
          <w:rFonts w:ascii="SimSun" w:hAnsi="SimSun" w:eastAsia="SimSun" w:cs="SimSun"/>
          <w:sz w:val="21"/>
          <w:szCs w:val="21"/>
          <w:spacing w:val="3"/>
        </w:rPr>
        <w:t>但有时代风气的痕迹，即美化、夸饰生活，不过，他那含蓄隽永、</w:t>
      </w:r>
      <w:r>
        <w:rPr>
          <w:rFonts w:ascii="SimSun" w:hAnsi="SimSun" w:eastAsia="SimSun" w:cs="SimSun"/>
          <w:sz w:val="21"/>
          <w:szCs w:val="21"/>
          <w:spacing w:val="2"/>
        </w:rPr>
        <w:t>优美自然的</w:t>
      </w:r>
      <w:r>
        <w:rPr>
          <w:rFonts w:ascii="SimSun" w:hAnsi="SimSun" w:eastAsia="SimSun" w:cs="SimSun"/>
          <w:sz w:val="21"/>
          <w:szCs w:val="21"/>
        </w:rPr>
        <w:t xml:space="preserve">  </w:t>
      </w:r>
      <w:r>
        <w:rPr>
          <w:rFonts w:ascii="SimSun" w:hAnsi="SimSun" w:eastAsia="SimSun" w:cs="SimSun"/>
          <w:sz w:val="21"/>
          <w:szCs w:val="21"/>
          <w:spacing w:val="9"/>
        </w:rPr>
        <w:t>笔致，已经走在时代的前列。80年代后期，语言可是向文白夹杂、空灵</w:t>
      </w:r>
      <w:r>
        <w:rPr>
          <w:rFonts w:ascii="SimSun" w:hAnsi="SimSun" w:eastAsia="SimSun" w:cs="SimSun"/>
          <w:sz w:val="21"/>
          <w:szCs w:val="21"/>
          <w:spacing w:val="8"/>
        </w:rPr>
        <w:t>浑厚</w:t>
      </w:r>
      <w:r>
        <w:rPr>
          <w:rFonts w:ascii="SimSun" w:hAnsi="SimSun" w:eastAsia="SimSun" w:cs="SimSun"/>
          <w:sz w:val="21"/>
          <w:szCs w:val="21"/>
        </w:rPr>
        <w:t xml:space="preserve">  </w:t>
      </w:r>
      <w:r>
        <w:rPr>
          <w:rFonts w:ascii="SimSun" w:hAnsi="SimSun" w:eastAsia="SimSun" w:cs="SimSun"/>
          <w:sz w:val="21"/>
          <w:szCs w:val="21"/>
          <w:spacing w:val="-1"/>
        </w:rPr>
        <w:t>变化，《人病》、《祭父》等的发表，标志贾平凹的散文语言走向了醇厚老辣，</w:t>
      </w:r>
      <w:r>
        <w:rPr>
          <w:rFonts w:ascii="SimSun" w:hAnsi="SimSun" w:eastAsia="SimSun" w:cs="SimSun"/>
          <w:sz w:val="21"/>
          <w:szCs w:val="21"/>
          <w:spacing w:val="14"/>
        </w:rPr>
        <w:t xml:space="preserve"> </w:t>
      </w:r>
      <w:r>
        <w:rPr>
          <w:rFonts w:ascii="SimSun" w:hAnsi="SimSun" w:eastAsia="SimSun" w:cs="SimSun"/>
          <w:sz w:val="21"/>
          <w:szCs w:val="21"/>
          <w:spacing w:val="4"/>
        </w:rPr>
        <w:t>90年代，他的语言又出现了两点变化应该引起人们的注意，</w:t>
      </w:r>
      <w:r>
        <w:rPr>
          <w:rFonts w:ascii="SimSun" w:hAnsi="SimSun" w:eastAsia="SimSun" w:cs="SimSun"/>
          <w:sz w:val="21"/>
          <w:szCs w:val="21"/>
          <w:spacing w:val="71"/>
        </w:rPr>
        <w:t xml:space="preserve"> </w:t>
      </w:r>
      <w:r>
        <w:rPr>
          <w:rFonts w:ascii="SimSun" w:hAnsi="SimSun" w:eastAsia="SimSun" w:cs="SimSun"/>
          <w:sz w:val="21"/>
          <w:szCs w:val="21"/>
          <w:spacing w:val="4"/>
        </w:rPr>
        <w:t>一是倡导并努力</w:t>
      </w:r>
      <w:r>
        <w:rPr>
          <w:rFonts w:ascii="SimSun" w:hAnsi="SimSun" w:eastAsia="SimSun" w:cs="SimSun"/>
          <w:sz w:val="21"/>
          <w:szCs w:val="21"/>
        </w:rPr>
        <w:t xml:space="preserve">  </w:t>
      </w:r>
      <w:r>
        <w:rPr>
          <w:rFonts w:ascii="SimSun" w:hAnsi="SimSun" w:eastAsia="SimSun" w:cs="SimSun"/>
          <w:sz w:val="21"/>
          <w:szCs w:val="21"/>
        </w:rPr>
        <w:t>实践创作中的“说话体”,二是语言风格上的喜剧色调追求，如《说话》、《闲 </w:t>
      </w:r>
      <w:r>
        <w:rPr>
          <w:rFonts w:ascii="SimSun" w:hAnsi="SimSun" w:eastAsia="SimSun" w:cs="SimSun"/>
          <w:sz w:val="21"/>
          <w:szCs w:val="21"/>
          <w:spacing w:val="-9"/>
        </w:rPr>
        <w:t>人》、《走虫》、《四十岁说》等。贾平凹说，我绝对强调一种东方人的</w:t>
      </w:r>
      <w:r>
        <w:rPr>
          <w:rFonts w:ascii="SimSun" w:hAnsi="SimSun" w:eastAsia="SimSun" w:cs="SimSun"/>
          <w:sz w:val="21"/>
          <w:szCs w:val="21"/>
          <w:spacing w:val="-10"/>
        </w:rPr>
        <w:t>，中国人</w:t>
      </w:r>
      <w:r>
        <w:rPr>
          <w:rFonts w:ascii="SimSun" w:hAnsi="SimSun" w:eastAsia="SimSun" w:cs="SimSun"/>
          <w:sz w:val="21"/>
          <w:szCs w:val="21"/>
        </w:rPr>
        <w:t xml:space="preserve">  </w:t>
      </w:r>
      <w:r>
        <w:rPr>
          <w:rFonts w:ascii="SimSun" w:hAnsi="SimSun" w:eastAsia="SimSun" w:cs="SimSun"/>
          <w:sz w:val="21"/>
          <w:szCs w:val="21"/>
          <w:spacing w:val="2"/>
        </w:rPr>
        <w:t>的感觉和味道的传达。我喜欢中国古乐的简约，简约到近乎枯涩，喜欢它的模</w:t>
      </w:r>
      <w:r>
        <w:rPr>
          <w:rFonts w:ascii="SimSun" w:hAnsi="SimSun" w:eastAsia="SimSun" w:cs="SimSun"/>
          <w:sz w:val="21"/>
          <w:szCs w:val="21"/>
          <w:spacing w:val="5"/>
        </w:rPr>
        <w:t xml:space="preserve">  </w:t>
      </w:r>
      <w:r>
        <w:rPr>
          <w:rFonts w:ascii="SimSun" w:hAnsi="SimSun" w:eastAsia="SimSun" w:cs="SimSun"/>
          <w:sz w:val="21"/>
          <w:szCs w:val="21"/>
          <w:spacing w:val="5"/>
        </w:rPr>
        <w:t>糊的、整体的感觉，以少论多，言近旨远，举重若轻，从容自在。贾平凹说：</w:t>
      </w:r>
      <w:r>
        <w:rPr>
          <w:rFonts w:ascii="SimSun" w:hAnsi="SimSun" w:eastAsia="SimSun" w:cs="SimSun"/>
          <w:sz w:val="21"/>
          <w:szCs w:val="21"/>
          <w:spacing w:val="18"/>
        </w:rPr>
        <w:t xml:space="preserve"> </w:t>
      </w:r>
      <w:r>
        <w:rPr>
          <w:rFonts w:ascii="SimSun" w:hAnsi="SimSun" w:eastAsia="SimSun" w:cs="SimSun"/>
          <w:sz w:val="21"/>
          <w:szCs w:val="21"/>
          <w:spacing w:val="-3"/>
        </w:rPr>
        <w:t>“语言要有涩味，整个文章也要有涩味，太顺溜滑</w:t>
      </w:r>
      <w:r>
        <w:rPr>
          <w:rFonts w:ascii="SimSun" w:hAnsi="SimSun" w:eastAsia="SimSun" w:cs="SimSun"/>
          <w:sz w:val="21"/>
          <w:szCs w:val="21"/>
          <w:spacing w:val="-4"/>
        </w:rPr>
        <w:t>腻，反觉不顺溜了。”如《进</w:t>
      </w:r>
      <w:r>
        <w:rPr>
          <w:rFonts w:ascii="SimSun" w:hAnsi="SimSun" w:eastAsia="SimSun" w:cs="SimSun"/>
          <w:sz w:val="21"/>
          <w:szCs w:val="21"/>
        </w:rPr>
        <w:t xml:space="preserve">  </w:t>
      </w:r>
      <w:r>
        <w:rPr>
          <w:rFonts w:ascii="SimSun" w:hAnsi="SimSun" w:eastAsia="SimSun" w:cs="SimSun"/>
          <w:sz w:val="21"/>
          <w:szCs w:val="21"/>
        </w:rPr>
        <w:t>山东》:“我的祖先，那个秦嬴政，在他的生前是</w:t>
      </w:r>
      <w:r>
        <w:rPr>
          <w:rFonts w:ascii="SimSun" w:hAnsi="SimSun" w:eastAsia="SimSun" w:cs="SimSun"/>
          <w:sz w:val="21"/>
          <w:szCs w:val="21"/>
          <w:spacing w:val="-1"/>
        </w:rPr>
        <w:t>曾经焚书坑儒过的，但居山高</w:t>
      </w:r>
      <w:r>
        <w:rPr>
          <w:rFonts w:ascii="SimSun" w:hAnsi="SimSun" w:eastAsia="SimSun" w:cs="SimSun"/>
          <w:sz w:val="21"/>
          <w:szCs w:val="21"/>
        </w:rPr>
        <w:t xml:space="preserve">  </w:t>
      </w:r>
      <w:r>
        <w:rPr>
          <w:rFonts w:ascii="SimSun" w:hAnsi="SimSun" w:eastAsia="SimSun" w:cs="SimSun"/>
          <w:sz w:val="21"/>
          <w:szCs w:val="21"/>
          <w:spacing w:val="9"/>
        </w:rPr>
        <w:t>为秦城，秦城已坏，凿池深为秦坑，自坑其国，江海可以涸竭，乾坤可以倾</w:t>
      </w:r>
      <w:r>
        <w:rPr>
          <w:rFonts w:ascii="SimSun" w:hAnsi="SimSun" w:eastAsia="SimSun" w:cs="SimSun"/>
          <w:sz w:val="21"/>
          <w:szCs w:val="21"/>
          <w:spacing w:val="2"/>
        </w:rPr>
        <w:t xml:space="preserve">  </w:t>
      </w:r>
      <w:r>
        <w:rPr>
          <w:rFonts w:ascii="SimSun" w:hAnsi="SimSun" w:eastAsia="SimSun" w:cs="SimSun"/>
          <w:sz w:val="21"/>
          <w:szCs w:val="21"/>
          <w:spacing w:val="7"/>
        </w:rPr>
        <w:t>侧，唯斯文用之不息。”</w:t>
      </w:r>
    </w:p>
    <w:p>
      <w:pPr>
        <w:ind w:left="104" w:firstLine="410"/>
        <w:spacing w:before="21" w:line="266" w:lineRule="auto"/>
        <w:jc w:val="both"/>
        <w:rPr>
          <w:rFonts w:ascii="SimSun" w:hAnsi="SimSun" w:eastAsia="SimSun" w:cs="SimSun"/>
          <w:sz w:val="21"/>
          <w:szCs w:val="21"/>
        </w:rPr>
      </w:pPr>
      <w:r>
        <w:rPr>
          <w:rFonts w:ascii="SimSun" w:hAnsi="SimSun" w:eastAsia="SimSun" w:cs="SimSun"/>
          <w:sz w:val="21"/>
          <w:szCs w:val="21"/>
          <w:spacing w:val="-9"/>
        </w:rPr>
        <w:t>贾平凹一再说：“我应该算一个诗人。”有论者说：“贾平凹在《商州初录》</w:t>
      </w:r>
      <w:r>
        <w:rPr>
          <w:rFonts w:ascii="SimSun" w:hAnsi="SimSun" w:eastAsia="SimSun" w:cs="SimSun"/>
          <w:sz w:val="21"/>
          <w:szCs w:val="21"/>
        </w:rPr>
        <w:t xml:space="preserve"> </w:t>
      </w:r>
      <w:r>
        <w:rPr>
          <w:rFonts w:ascii="SimSun" w:hAnsi="SimSun" w:eastAsia="SimSun" w:cs="SimSun"/>
          <w:sz w:val="21"/>
          <w:szCs w:val="21"/>
        </w:rPr>
        <w:t>中尝试了一种拟笔记体的文体形式，有着文字精练、结构散</w:t>
      </w:r>
      <w:r>
        <w:rPr>
          <w:rFonts w:ascii="SimSun" w:hAnsi="SimSun" w:eastAsia="SimSun" w:cs="SimSun"/>
          <w:sz w:val="21"/>
          <w:szCs w:val="21"/>
          <w:spacing w:val="-1"/>
        </w:rPr>
        <w:t>文化的特点，回荡</w:t>
      </w:r>
      <w:r>
        <w:rPr>
          <w:rFonts w:ascii="SimSun" w:hAnsi="SimSun" w:eastAsia="SimSun" w:cs="SimSun"/>
          <w:sz w:val="21"/>
          <w:szCs w:val="21"/>
        </w:rPr>
        <w:t xml:space="preserve">  </w:t>
      </w:r>
      <w:r>
        <w:rPr>
          <w:rFonts w:ascii="SimSun" w:hAnsi="SimSun" w:eastAsia="SimSun" w:cs="SimSun"/>
          <w:sz w:val="21"/>
          <w:szCs w:val="21"/>
        </w:rPr>
        <w:t>着浓烈的古典艺术气韵。这其实也是一种对传统文化的</w:t>
      </w:r>
      <w:r>
        <w:rPr>
          <w:rFonts w:ascii="SimSun" w:hAnsi="SimSun" w:eastAsia="SimSun" w:cs="SimSun"/>
          <w:sz w:val="21"/>
          <w:szCs w:val="21"/>
          <w:spacing w:val="-1"/>
        </w:rPr>
        <w:t>回归，特别是在西方经</w:t>
      </w:r>
      <w:r>
        <w:rPr>
          <w:rFonts w:ascii="SimSun" w:hAnsi="SimSun" w:eastAsia="SimSun" w:cs="SimSun"/>
          <w:sz w:val="21"/>
          <w:szCs w:val="21"/>
        </w:rPr>
        <w:t xml:space="preserve">  </w:t>
      </w:r>
      <w:r>
        <w:rPr>
          <w:rFonts w:ascii="SimSun" w:hAnsi="SimSun" w:eastAsia="SimSun" w:cs="SimSun"/>
          <w:sz w:val="21"/>
          <w:szCs w:val="21"/>
        </w:rPr>
        <w:t>典小说叙述形式之外，找到了中国文人笔记小</w:t>
      </w:r>
      <w:r>
        <w:rPr>
          <w:rFonts w:ascii="SimSun" w:hAnsi="SimSun" w:eastAsia="SimSun" w:cs="SimSun"/>
          <w:sz w:val="21"/>
          <w:szCs w:val="21"/>
          <w:spacing w:val="-1"/>
        </w:rPr>
        <w:t>说这一传统叙述形式，正表达了</w:t>
      </w:r>
      <w:r>
        <w:rPr>
          <w:rFonts w:ascii="SimSun" w:hAnsi="SimSun" w:eastAsia="SimSun" w:cs="SimSun"/>
          <w:sz w:val="21"/>
          <w:szCs w:val="21"/>
        </w:rPr>
        <w:t xml:space="preserve">  </w:t>
      </w:r>
      <w:r>
        <w:rPr>
          <w:rFonts w:ascii="SimSun" w:hAnsi="SimSun" w:eastAsia="SimSun" w:cs="SimSun"/>
          <w:sz w:val="21"/>
          <w:szCs w:val="21"/>
          <w:spacing w:val="-20"/>
        </w:rPr>
        <w:t>作者对古典美学境界的追求。”①</w:t>
      </w:r>
    </w:p>
    <w:p>
      <w:pPr>
        <w:ind w:right="108" w:firstLine="515"/>
        <w:spacing w:before="45" w:line="270" w:lineRule="auto"/>
        <w:jc w:val="both"/>
        <w:rPr>
          <w:rFonts w:ascii="SimSun" w:hAnsi="SimSun" w:eastAsia="SimSun" w:cs="SimSun"/>
          <w:sz w:val="21"/>
          <w:szCs w:val="21"/>
        </w:rPr>
      </w:pPr>
      <w:r>
        <w:rPr>
          <w:rFonts w:ascii="SimSun" w:hAnsi="SimSun" w:eastAsia="SimSun" w:cs="SimSun"/>
          <w:sz w:val="21"/>
          <w:szCs w:val="21"/>
          <w:spacing w:val="-1"/>
        </w:rPr>
        <w:t>总之，贾平凹早期作品，包括散文虽然写得美好，但不真实，也不是出自</w:t>
      </w:r>
      <w:r>
        <w:rPr>
          <w:rFonts w:ascii="SimSun" w:hAnsi="SimSun" w:eastAsia="SimSun" w:cs="SimSun"/>
          <w:sz w:val="21"/>
          <w:szCs w:val="21"/>
          <w:spacing w:val="17"/>
        </w:rPr>
        <w:t xml:space="preserve"> </w:t>
      </w:r>
      <w:r>
        <w:rPr>
          <w:rFonts w:ascii="SimSun" w:hAnsi="SimSun" w:eastAsia="SimSun" w:cs="SimSun"/>
          <w:sz w:val="21"/>
          <w:szCs w:val="21"/>
          <w:spacing w:val="6"/>
        </w:rPr>
        <w:t>他的心灵，而是为发表而发表的“伪作品”,受杨朔等意识形态写作的作家的</w:t>
      </w:r>
      <w:r>
        <w:rPr>
          <w:rFonts w:ascii="SimSun" w:hAnsi="SimSun" w:eastAsia="SimSun" w:cs="SimSun"/>
          <w:sz w:val="21"/>
          <w:szCs w:val="21"/>
          <w:spacing w:val="1"/>
        </w:rPr>
        <w:t xml:space="preserve"> </w:t>
      </w:r>
      <w:r>
        <w:rPr>
          <w:rFonts w:ascii="SimSun" w:hAnsi="SimSun" w:eastAsia="SimSun" w:cs="SimSun"/>
          <w:sz w:val="21"/>
          <w:szCs w:val="21"/>
          <w:spacing w:val="9"/>
        </w:rPr>
        <w:t>很大影响。80年代中期，接受孙犁、沈从文等的影响，作品才走向真实的心</w:t>
      </w:r>
      <w:r>
        <w:rPr>
          <w:rFonts w:ascii="SimSun" w:hAnsi="SimSun" w:eastAsia="SimSun" w:cs="SimSun"/>
          <w:sz w:val="21"/>
          <w:szCs w:val="21"/>
          <w:spacing w:val="1"/>
        </w:rPr>
        <w:t xml:space="preserve"> </w:t>
      </w:r>
      <w:r>
        <w:rPr>
          <w:rFonts w:ascii="SimSun" w:hAnsi="SimSun" w:eastAsia="SimSun" w:cs="SimSun"/>
          <w:sz w:val="21"/>
          <w:szCs w:val="21"/>
          <w:spacing w:val="9"/>
        </w:rPr>
        <w:t>灵的书写，写出了一大批优秀的作品，包括散文</w:t>
      </w:r>
      <w:r>
        <w:rPr>
          <w:rFonts w:ascii="SimSun" w:hAnsi="SimSun" w:eastAsia="SimSun" w:cs="SimSun"/>
          <w:sz w:val="21"/>
          <w:szCs w:val="21"/>
          <w:spacing w:val="8"/>
        </w:rPr>
        <w:t>。不幸的是1996年前后，他</w:t>
      </w:r>
      <w:r>
        <w:rPr>
          <w:rFonts w:ascii="SimSun" w:hAnsi="SimSun" w:eastAsia="SimSun" w:cs="SimSun"/>
          <w:sz w:val="21"/>
          <w:szCs w:val="21"/>
        </w:rPr>
        <w:t xml:space="preserve"> </w:t>
      </w:r>
      <w:r>
        <w:rPr>
          <w:rFonts w:ascii="SimSun" w:hAnsi="SimSun" w:eastAsia="SimSun" w:cs="SimSun"/>
          <w:sz w:val="21"/>
          <w:szCs w:val="21"/>
          <w:spacing w:val="3"/>
        </w:rPr>
        <w:t>开始走向媚俗，向商品经济低下他硕大的头颅，写出了一批</w:t>
      </w:r>
      <w:r>
        <w:rPr>
          <w:rFonts w:ascii="SimSun" w:hAnsi="SimSun" w:eastAsia="SimSun" w:cs="SimSun"/>
          <w:sz w:val="21"/>
          <w:szCs w:val="21"/>
          <w:spacing w:val="2"/>
        </w:rPr>
        <w:t>相对于他来说，属</w:t>
      </w:r>
      <w:r>
        <w:rPr>
          <w:rFonts w:ascii="SimSun" w:hAnsi="SimSun" w:eastAsia="SimSun" w:cs="SimSun"/>
          <w:sz w:val="21"/>
          <w:szCs w:val="21"/>
        </w:rPr>
        <w:t xml:space="preserve"> </w:t>
      </w:r>
      <w:r>
        <w:rPr>
          <w:rFonts w:ascii="SimSun" w:hAnsi="SimSun" w:eastAsia="SimSun" w:cs="SimSun"/>
          <w:sz w:val="21"/>
          <w:szCs w:val="21"/>
        </w:rPr>
        <w:t>于无聊之作，如《我是农民》(其中的一部分也还大</w:t>
      </w:r>
      <w:r>
        <w:rPr>
          <w:rFonts w:ascii="SimSun" w:hAnsi="SimSun" w:eastAsia="SimSun" w:cs="SimSun"/>
          <w:sz w:val="21"/>
          <w:szCs w:val="21"/>
          <w:spacing w:val="-1"/>
        </w:rPr>
        <w:t>气、清正)、《西路上》,甚</w:t>
      </w:r>
      <w:r>
        <w:rPr>
          <w:rFonts w:ascii="SimSun" w:hAnsi="SimSun" w:eastAsia="SimSun" w:cs="SimSun"/>
          <w:sz w:val="21"/>
          <w:szCs w:val="21"/>
        </w:rPr>
        <w:t xml:space="preserve"> </w:t>
      </w:r>
      <w:r>
        <w:rPr>
          <w:rFonts w:ascii="SimSun" w:hAnsi="SimSun" w:eastAsia="SimSun" w:cs="SimSun"/>
          <w:sz w:val="21"/>
          <w:szCs w:val="21"/>
          <w:spacing w:val="12"/>
        </w:rPr>
        <w:t>至也写出了什么《学着活》这样的东西。这和他当年提出“大散文”,主张 </w:t>
      </w:r>
      <w:r>
        <w:rPr>
          <w:rFonts w:ascii="SimSun" w:hAnsi="SimSun" w:eastAsia="SimSun" w:cs="SimSun"/>
          <w:sz w:val="21"/>
          <w:szCs w:val="21"/>
          <w:spacing w:val="3"/>
        </w:rPr>
        <w:t>“大境界、大气象、大格局、大气魄”截然不同，而走向了他反对</w:t>
      </w:r>
      <w:r>
        <w:rPr>
          <w:rFonts w:ascii="SimSun" w:hAnsi="SimSun" w:eastAsia="SimSun" w:cs="SimSun"/>
          <w:sz w:val="21"/>
          <w:szCs w:val="21"/>
          <w:spacing w:val="2"/>
        </w:rPr>
        <w:t>的柔弱靡靡</w:t>
      </w:r>
      <w:r>
        <w:rPr>
          <w:rFonts w:ascii="SimSun" w:hAnsi="SimSun" w:eastAsia="SimSun" w:cs="SimSun"/>
          <w:sz w:val="21"/>
          <w:szCs w:val="21"/>
        </w:rPr>
        <w:t xml:space="preserve"> </w:t>
      </w:r>
      <w:r>
        <w:rPr>
          <w:rFonts w:ascii="SimSun" w:hAnsi="SimSun" w:eastAsia="SimSun" w:cs="SimSun"/>
          <w:sz w:val="21"/>
          <w:szCs w:val="21"/>
          <w:spacing w:val="6"/>
        </w:rPr>
        <w:t>之路。贾平凹近来不再“思想”,也不想提升自己的哲学境界，文</w:t>
      </w:r>
      <w:r>
        <w:rPr>
          <w:rFonts w:ascii="SimSun" w:hAnsi="SimSun" w:eastAsia="SimSun" w:cs="SimSun"/>
          <w:sz w:val="21"/>
          <w:szCs w:val="21"/>
          <w:spacing w:val="5"/>
        </w:rPr>
        <w:t>学创作只能</w:t>
      </w:r>
      <w:r>
        <w:rPr>
          <w:rFonts w:ascii="SimSun" w:hAnsi="SimSun" w:eastAsia="SimSun" w:cs="SimSun"/>
          <w:sz w:val="21"/>
          <w:szCs w:val="21"/>
        </w:rPr>
        <w:t xml:space="preserve"> </w:t>
      </w:r>
      <w:r>
        <w:rPr>
          <w:rFonts w:ascii="SimSun" w:hAnsi="SimSun" w:eastAsia="SimSun" w:cs="SimSun"/>
          <w:sz w:val="21"/>
          <w:szCs w:val="21"/>
          <w:spacing w:val="9"/>
        </w:rPr>
        <w:t>是越来越低，当然说这个话，我心里是不好受的，我毕竟是他的一个忠实读</w:t>
      </w:r>
      <w:r>
        <w:rPr>
          <w:rFonts w:ascii="SimSun" w:hAnsi="SimSun" w:eastAsia="SimSun" w:cs="SimSun"/>
          <w:sz w:val="21"/>
          <w:szCs w:val="21"/>
          <w:spacing w:val="7"/>
        </w:rPr>
        <w:t xml:space="preserve"> </w:t>
      </w:r>
      <w:r>
        <w:rPr>
          <w:rFonts w:ascii="SimSun" w:hAnsi="SimSun" w:eastAsia="SimSun" w:cs="SimSun"/>
          <w:sz w:val="21"/>
          <w:szCs w:val="21"/>
          <w:spacing w:val="2"/>
        </w:rPr>
        <w:t>者，对他也是寄予厚望的。但作为一个研究者，我又不能不写下这些话句。</w:t>
      </w:r>
    </w:p>
    <w:p>
      <w:pPr>
        <w:pStyle w:val="BodyText"/>
        <w:spacing w:line="264"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drawing>
          <wp:anchor distT="0" distB="0" distL="0" distR="0" simplePos="0" relativeHeight="252239872" behindDoc="0" locked="0" layoutInCell="1" allowOverlap="1">
            <wp:simplePos x="0" y="0"/>
            <wp:positionH relativeFrom="column">
              <wp:posOffset>47622</wp:posOffset>
            </wp:positionH>
            <wp:positionV relativeFrom="paragraph">
              <wp:posOffset>62375</wp:posOffset>
            </wp:positionV>
            <wp:extent cx="1162081" cy="6350"/>
            <wp:effectExtent l="0" t="0" r="0" b="0"/>
            <wp:wrapNone/>
            <wp:docPr id="140" name="IM 140"/>
            <wp:cNvGraphicFramePr/>
            <a:graphic>
              <a:graphicData uri="http://schemas.openxmlformats.org/drawingml/2006/picture">
                <pic:pic>
                  <pic:nvPicPr>
                    <pic:cNvPr id="140" name="IM 140"/>
                    <pic:cNvPicPr/>
                  </pic:nvPicPr>
                  <pic:blipFill>
                    <a:blip r:embed="rId79"/>
                    <a:stretch>
                      <a:fillRect/>
                    </a:stretch>
                  </pic:blipFill>
                  <pic:spPr>
                    <a:xfrm rot="0">
                      <a:off x="0" y="0"/>
                      <a:ext cx="1162081" cy="6350"/>
                    </a:xfrm>
                    <a:prstGeom prst="rect">
                      <a:avLst/>
                    </a:prstGeom>
                  </pic:spPr>
                </pic:pic>
              </a:graphicData>
            </a:graphic>
          </wp:anchor>
        </w:drawing>
      </w:r>
      <w:r/>
    </w:p>
    <w:p>
      <w:pPr>
        <w:ind w:left="425"/>
        <w:spacing w:before="56" w:line="216" w:lineRule="auto"/>
        <w:rPr>
          <w:rFonts w:ascii="SimSun" w:hAnsi="SimSun" w:eastAsia="SimSun" w:cs="SimSun"/>
          <w:sz w:val="17"/>
          <w:szCs w:val="17"/>
        </w:rPr>
      </w:pPr>
      <w:r>
        <w:rPr>
          <w:rFonts w:ascii="SimSun" w:hAnsi="SimSun" w:eastAsia="SimSun" w:cs="SimSun"/>
          <w:sz w:val="17"/>
          <w:szCs w:val="17"/>
          <w:spacing w:val="-8"/>
        </w:rPr>
        <w:t>①</w:t>
      </w:r>
      <w:r>
        <w:rPr>
          <w:rFonts w:ascii="SimSun" w:hAnsi="SimSun" w:eastAsia="SimSun" w:cs="SimSun"/>
          <w:sz w:val="17"/>
          <w:szCs w:val="17"/>
          <w:spacing w:val="33"/>
          <w:w w:val="101"/>
        </w:rPr>
        <w:t xml:space="preserve"> </w:t>
      </w:r>
      <w:r>
        <w:rPr>
          <w:rFonts w:ascii="SimSun" w:hAnsi="SimSun" w:eastAsia="SimSun" w:cs="SimSun"/>
          <w:sz w:val="17"/>
          <w:szCs w:val="17"/>
          <w:spacing w:val="-8"/>
        </w:rPr>
        <w:t>陈思和主编：《中国当代文学史教程》,上海：复旦大学出版社，1999年版，第287—288页。</w:t>
      </w:r>
    </w:p>
    <w:p>
      <w:pPr>
        <w:spacing w:line="216" w:lineRule="auto"/>
        <w:sectPr>
          <w:footerReference w:type="default" r:id="rId39"/>
          <w:pgSz w:w="8500" w:h="12480"/>
          <w:pgMar w:top="400" w:right="634" w:bottom="400" w:left="514" w:header="0" w:footer="0" w:gutter="0"/>
        </w:sectPr>
        <w:rPr>
          <w:rFonts w:ascii="SimSun" w:hAnsi="SimSun" w:eastAsia="SimSun" w:cs="SimSun"/>
          <w:sz w:val="17"/>
          <w:szCs w:val="17"/>
        </w:rPr>
      </w:pPr>
    </w:p>
    <w:p>
      <w:pPr>
        <w:pStyle w:val="BodyText"/>
        <w:ind w:left="5009"/>
        <w:spacing w:before="137" w:line="221" w:lineRule="auto"/>
        <w:rPr>
          <w:sz w:val="22"/>
          <w:szCs w:val="22"/>
        </w:rPr>
      </w:pPr>
      <w:r>
        <w:rPr>
          <w:sz w:val="22"/>
          <w:szCs w:val="22"/>
          <w:spacing w:val="-19"/>
          <w:w w:val="96"/>
        </w:rPr>
        <w:t>XI</w:t>
      </w:r>
      <w:r>
        <w:rPr>
          <w:sz w:val="22"/>
          <w:szCs w:val="22"/>
          <w:spacing w:val="18"/>
          <w:w w:val="101"/>
        </w:rPr>
        <w:t xml:space="preserve">  </w:t>
      </w:r>
      <w:r>
        <w:rPr>
          <w:rFonts w:ascii="SimHei" w:hAnsi="SimHei" w:eastAsia="SimHei" w:cs="SimHei"/>
          <w:sz w:val="22"/>
          <w:szCs w:val="22"/>
          <w:spacing w:val="-19"/>
          <w:w w:val="96"/>
        </w:rPr>
        <w:t>唐小林的直言不讳</w:t>
      </w:r>
      <w:r>
        <w:rPr>
          <w:rFonts w:ascii="SimHei" w:hAnsi="SimHei" w:eastAsia="SimHei" w:cs="SimHei"/>
          <w:sz w:val="22"/>
          <w:szCs w:val="22"/>
          <w:spacing w:val="-19"/>
        </w:rPr>
        <w:t xml:space="preserve"> </w:t>
      </w:r>
      <w:r>
        <w:rPr>
          <w:sz w:val="22"/>
          <w:szCs w:val="22"/>
          <w:b/>
          <w:bCs/>
          <w:spacing w:val="-19"/>
          <w:w w:val="96"/>
        </w:rPr>
        <w:t>265</w:t>
      </w:r>
    </w:p>
    <w:p>
      <w:pPr>
        <w:pStyle w:val="BodyText"/>
        <w:spacing w:line="246" w:lineRule="auto"/>
        <w:rPr/>
      </w:pPr>
      <w:r/>
    </w:p>
    <w:p>
      <w:pPr>
        <w:pStyle w:val="BodyText"/>
        <w:spacing w:line="246" w:lineRule="auto"/>
        <w:rPr/>
      </w:pPr>
      <w:r/>
    </w:p>
    <w:p>
      <w:pPr>
        <w:pStyle w:val="BodyText"/>
        <w:spacing w:line="247" w:lineRule="auto"/>
        <w:rPr/>
      </w:pPr>
      <w:r/>
    </w:p>
    <w:p>
      <w:pPr>
        <w:ind w:left="1368"/>
        <w:spacing w:before="192" w:line="227" w:lineRule="auto"/>
        <w:rPr>
          <w:rFonts w:ascii="KaiTi" w:hAnsi="KaiTi" w:eastAsia="KaiTi" w:cs="KaiTi"/>
          <w:sz w:val="59"/>
          <w:szCs w:val="59"/>
        </w:rPr>
      </w:pPr>
      <w:r>
        <w:rPr>
          <w:rFonts w:ascii="KaiTi" w:hAnsi="KaiTi" w:eastAsia="KaiTi" w:cs="KaiTi"/>
          <w:sz w:val="59"/>
          <w:szCs w:val="59"/>
          <w:b/>
          <w:bCs/>
          <w:spacing w:val="-8"/>
        </w:rPr>
        <w:t>唐小林的直言不讳</w:t>
      </w: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1" w:lineRule="auto"/>
        <w:rPr/>
      </w:pPr>
      <w:r/>
    </w:p>
    <w:p>
      <w:pPr>
        <w:ind w:left="1744"/>
        <w:spacing w:before="104" w:line="220" w:lineRule="auto"/>
        <w:rPr>
          <w:rFonts w:ascii="SimHei" w:hAnsi="SimHei" w:eastAsia="SimHei" w:cs="SimHei"/>
          <w:sz w:val="32"/>
          <w:szCs w:val="32"/>
        </w:rPr>
      </w:pPr>
      <w:r>
        <w:rPr>
          <w:rFonts w:ascii="SimHei" w:hAnsi="SimHei" w:eastAsia="SimHei" w:cs="SimHei"/>
          <w:sz w:val="32"/>
          <w:szCs w:val="32"/>
          <w:b/>
          <w:bCs/>
        </w:rPr>
        <w:t>莫言与贾平凹的嗜脏“比赛”</w:t>
      </w:r>
    </w:p>
    <w:p>
      <w:pPr>
        <w:ind w:left="3320"/>
        <w:spacing w:before="262" w:line="227" w:lineRule="auto"/>
        <w:rPr>
          <w:rFonts w:ascii="KaiTi" w:hAnsi="KaiTi" w:eastAsia="KaiTi" w:cs="KaiTi"/>
          <w:sz w:val="22"/>
          <w:szCs w:val="22"/>
        </w:rPr>
      </w:pPr>
      <w:r>
        <w:rPr>
          <w:rFonts w:ascii="KaiTi" w:hAnsi="KaiTi" w:eastAsia="KaiTi" w:cs="KaiTi"/>
          <w:sz w:val="22"/>
          <w:szCs w:val="22"/>
          <w:spacing w:val="23"/>
        </w:rPr>
        <w:t>唐小林</w:t>
      </w:r>
    </w:p>
    <w:p>
      <w:pPr>
        <w:pStyle w:val="BodyText"/>
        <w:spacing w:line="269" w:lineRule="auto"/>
        <w:rPr/>
      </w:pPr>
      <w:r/>
    </w:p>
    <w:p>
      <w:pPr>
        <w:ind w:left="110" w:right="187" w:firstLine="430"/>
        <w:spacing w:before="71" w:line="256" w:lineRule="auto"/>
        <w:jc w:val="both"/>
        <w:rPr>
          <w:rFonts w:ascii="SimSun" w:hAnsi="SimSun" w:eastAsia="SimSun" w:cs="SimSun"/>
          <w:sz w:val="22"/>
          <w:szCs w:val="22"/>
        </w:rPr>
      </w:pPr>
      <w:r>
        <w:rPr>
          <w:rFonts w:ascii="SimSun" w:hAnsi="SimSun" w:eastAsia="SimSun" w:cs="SimSun"/>
          <w:sz w:val="22"/>
          <w:szCs w:val="22"/>
          <w:spacing w:val="-10"/>
        </w:rPr>
        <w:t>在当代文坛上，莫言与贾平凹可说是两位难分伯仲的大牌作家，且均为中</w:t>
      </w:r>
      <w:r>
        <w:rPr>
          <w:rFonts w:ascii="SimSun" w:hAnsi="SimSun" w:eastAsia="SimSun" w:cs="SimSun"/>
          <w:sz w:val="22"/>
          <w:szCs w:val="22"/>
          <w:spacing w:val="1"/>
        </w:rPr>
        <w:t xml:space="preserve"> </w:t>
      </w:r>
      <w:r>
        <w:rPr>
          <w:rFonts w:ascii="SimSun" w:hAnsi="SimSun" w:eastAsia="SimSun" w:cs="SimSun"/>
          <w:sz w:val="22"/>
          <w:szCs w:val="22"/>
          <w:spacing w:val="-10"/>
        </w:rPr>
        <w:t>国最著名的文学大奖——茅盾文学奖的得主。在仔细阅读了莫言和贾平凹</w:t>
      </w:r>
      <w:r>
        <w:rPr>
          <w:rFonts w:ascii="SimSun" w:hAnsi="SimSun" w:eastAsia="SimSun" w:cs="SimSun"/>
          <w:sz w:val="22"/>
          <w:szCs w:val="22"/>
          <w:spacing w:val="-11"/>
        </w:rPr>
        <w:t>的诸</w:t>
      </w:r>
      <w:r>
        <w:rPr>
          <w:rFonts w:ascii="SimSun" w:hAnsi="SimSun" w:eastAsia="SimSun" w:cs="SimSun"/>
          <w:sz w:val="22"/>
          <w:szCs w:val="22"/>
        </w:rPr>
        <w:t xml:space="preserve"> </w:t>
      </w:r>
      <w:r>
        <w:rPr>
          <w:rFonts w:ascii="SimSun" w:hAnsi="SimSun" w:eastAsia="SimSun" w:cs="SimSun"/>
          <w:sz w:val="22"/>
          <w:szCs w:val="22"/>
          <w:spacing w:val="-10"/>
        </w:rPr>
        <w:t>多作品之后，笔者发现，嗜脏成癖，简直就像胎记一样，深深地烙在了莫言和</w:t>
      </w:r>
      <w:r>
        <w:rPr>
          <w:rFonts w:ascii="SimSun" w:hAnsi="SimSun" w:eastAsia="SimSun" w:cs="SimSun"/>
          <w:sz w:val="22"/>
          <w:szCs w:val="22"/>
          <w:spacing w:val="6"/>
        </w:rPr>
        <w:t xml:space="preserve"> </w:t>
      </w:r>
      <w:r>
        <w:rPr>
          <w:rFonts w:ascii="SimSun" w:hAnsi="SimSun" w:eastAsia="SimSun" w:cs="SimSun"/>
          <w:sz w:val="22"/>
          <w:szCs w:val="22"/>
          <w:spacing w:val="-10"/>
        </w:rPr>
        <w:t>贾平凹的作品中。我不知道，莫言和贾平凹先生在私下是否就跳蚤、经血、精</w:t>
      </w:r>
      <w:r>
        <w:rPr>
          <w:rFonts w:ascii="SimSun" w:hAnsi="SimSun" w:eastAsia="SimSun" w:cs="SimSun"/>
          <w:sz w:val="22"/>
          <w:szCs w:val="22"/>
        </w:rPr>
        <w:t xml:space="preserve"> </w:t>
      </w:r>
      <w:r>
        <w:rPr>
          <w:rFonts w:ascii="SimSun" w:hAnsi="SimSun" w:eastAsia="SimSun" w:cs="SimSun"/>
          <w:sz w:val="22"/>
          <w:szCs w:val="22"/>
          <w:spacing w:val="-10"/>
        </w:rPr>
        <w:t>液、鼻涕、大便这样一些不堪入目的脏东西，在作品中的作用进行过什么</w:t>
      </w:r>
      <w:r>
        <w:rPr>
          <w:rFonts w:ascii="SimSun" w:hAnsi="SimSun" w:eastAsia="SimSun" w:cs="SimSun"/>
          <w:sz w:val="22"/>
          <w:szCs w:val="22"/>
          <w:spacing w:val="-11"/>
        </w:rPr>
        <w:t>艺术</w:t>
      </w:r>
      <w:r>
        <w:rPr>
          <w:rFonts w:ascii="SimSun" w:hAnsi="SimSun" w:eastAsia="SimSun" w:cs="SimSun"/>
          <w:sz w:val="22"/>
          <w:szCs w:val="22"/>
        </w:rPr>
        <w:t xml:space="preserve"> </w:t>
      </w:r>
      <w:r>
        <w:rPr>
          <w:rFonts w:ascii="SimSun" w:hAnsi="SimSun" w:eastAsia="SimSun" w:cs="SimSun"/>
          <w:sz w:val="22"/>
          <w:szCs w:val="22"/>
          <w:spacing w:val="-7"/>
        </w:rPr>
        <w:t>上的交流，我只是知道，莫言与贾平凹的嗜脏“比赛”,仿佛就像是暗中较劲</w:t>
      </w:r>
      <w:r>
        <w:rPr>
          <w:rFonts w:ascii="SimSun" w:hAnsi="SimSun" w:eastAsia="SimSun" w:cs="SimSun"/>
          <w:sz w:val="22"/>
          <w:szCs w:val="22"/>
          <w:spacing w:val="11"/>
        </w:rPr>
        <w:t xml:space="preserve"> </w:t>
      </w:r>
      <w:r>
        <w:rPr>
          <w:rFonts w:ascii="SimSun" w:hAnsi="SimSun" w:eastAsia="SimSun" w:cs="SimSun"/>
          <w:sz w:val="22"/>
          <w:szCs w:val="22"/>
          <w:spacing w:val="-12"/>
        </w:rPr>
        <w:t>一样，一直都在疯狂地进行着。</w:t>
      </w:r>
    </w:p>
    <w:p>
      <w:pPr>
        <w:ind w:firstLine="529"/>
        <w:spacing w:before="68" w:line="258" w:lineRule="auto"/>
        <w:rPr>
          <w:rFonts w:ascii="SimSun" w:hAnsi="SimSun" w:eastAsia="SimSun" w:cs="SimSun"/>
          <w:sz w:val="22"/>
          <w:szCs w:val="22"/>
        </w:rPr>
      </w:pPr>
      <w:r>
        <w:rPr>
          <w:rFonts w:ascii="SimSun" w:hAnsi="SimSun" w:eastAsia="SimSun" w:cs="SimSun"/>
          <w:sz w:val="22"/>
          <w:szCs w:val="22"/>
          <w:spacing w:val="-10"/>
        </w:rPr>
        <w:t>莫言曾发表过一篇名为《欢乐》的中篇小说。但读了这篇小说之后，</w:t>
      </w:r>
      <w:r>
        <w:rPr>
          <w:rFonts w:ascii="SimSun" w:hAnsi="SimSun" w:eastAsia="SimSun" w:cs="SimSun"/>
          <w:sz w:val="22"/>
          <w:szCs w:val="22"/>
          <w:spacing w:val="-11"/>
        </w:rPr>
        <w:t>笔者</w:t>
      </w:r>
      <w:r>
        <w:rPr>
          <w:rFonts w:ascii="SimSun" w:hAnsi="SimSun" w:eastAsia="SimSun" w:cs="SimSun"/>
          <w:sz w:val="22"/>
          <w:szCs w:val="22"/>
        </w:rPr>
        <w:t xml:space="preserve">   </w:t>
      </w:r>
      <w:r>
        <w:rPr>
          <w:rFonts w:ascii="SimSun" w:hAnsi="SimSun" w:eastAsia="SimSun" w:cs="SimSun"/>
          <w:sz w:val="22"/>
          <w:szCs w:val="22"/>
          <w:spacing w:val="-2"/>
        </w:rPr>
        <w:t>却一点也欢乐不起来。小说中毫无节制的变态描写，简直就</w:t>
      </w:r>
      <w:r>
        <w:rPr>
          <w:rFonts w:ascii="SimSun" w:hAnsi="SimSun" w:eastAsia="SimSun" w:cs="SimSun"/>
          <w:sz w:val="22"/>
          <w:szCs w:val="22"/>
          <w:spacing w:val="-3"/>
        </w:rPr>
        <w:t>像洪水泛滥一样，</w:t>
      </w:r>
      <w:r>
        <w:rPr>
          <w:rFonts w:ascii="SimSun" w:hAnsi="SimSun" w:eastAsia="SimSun" w:cs="SimSun"/>
          <w:sz w:val="22"/>
          <w:szCs w:val="22"/>
        </w:rPr>
        <w:t xml:space="preserve"> </w:t>
      </w:r>
      <w:r>
        <w:rPr>
          <w:rFonts w:ascii="SimSun" w:hAnsi="SimSun" w:eastAsia="SimSun" w:cs="SimSun"/>
          <w:sz w:val="22"/>
          <w:szCs w:val="22"/>
          <w:spacing w:val="-4"/>
        </w:rPr>
        <w:t>让人想躲都躲不过。如：“跳蚤在母亲的紫色的肚皮上爬，爬!在母亲积满污</w:t>
      </w:r>
      <w:r>
        <w:rPr>
          <w:rFonts w:ascii="SimSun" w:hAnsi="SimSun" w:eastAsia="SimSun" w:cs="SimSun"/>
          <w:sz w:val="22"/>
          <w:szCs w:val="22"/>
          <w:spacing w:val="7"/>
        </w:rPr>
        <w:t xml:space="preserve">  </w:t>
      </w:r>
      <w:r>
        <w:rPr>
          <w:rFonts w:ascii="SimSun" w:hAnsi="SimSun" w:eastAsia="SimSun" w:cs="SimSun"/>
          <w:sz w:val="22"/>
          <w:szCs w:val="22"/>
          <w:spacing w:val="-7"/>
        </w:rPr>
        <w:t>垢的肚脐眼里爬，爬!在母亲泄了气的破气球一样的乳房上爬，爬!”“跳蚤不</w:t>
      </w:r>
      <w:r>
        <w:rPr>
          <w:rFonts w:ascii="SimSun" w:hAnsi="SimSun" w:eastAsia="SimSun" w:cs="SimSun"/>
          <w:sz w:val="22"/>
          <w:szCs w:val="22"/>
          <w:spacing w:val="7"/>
        </w:rPr>
        <w:t xml:space="preserve">  </w:t>
      </w:r>
      <w:r>
        <w:rPr>
          <w:rFonts w:ascii="SimSun" w:hAnsi="SimSun" w:eastAsia="SimSun" w:cs="SimSun"/>
          <w:sz w:val="22"/>
          <w:szCs w:val="22"/>
          <w:spacing w:val="-7"/>
        </w:rPr>
        <w:t>但在母亲的阴毛中爬，跳蚤还在母亲的生殖器官上爬，我毫不怀疑有几只跳蚤</w:t>
      </w:r>
      <w:r>
        <w:rPr>
          <w:rFonts w:ascii="SimSun" w:hAnsi="SimSun" w:eastAsia="SimSun" w:cs="SimSun"/>
          <w:sz w:val="22"/>
          <w:szCs w:val="22"/>
          <w:spacing w:val="4"/>
        </w:rPr>
        <w:t xml:space="preserve">  </w:t>
      </w:r>
      <w:r>
        <w:rPr>
          <w:rFonts w:ascii="SimSun" w:hAnsi="SimSun" w:eastAsia="SimSun" w:cs="SimSun"/>
          <w:sz w:val="22"/>
          <w:szCs w:val="22"/>
          <w:spacing w:val="-7"/>
        </w:rPr>
        <w:t>钻进了母亲的阴道，母亲的阴道是我用头颅走过的最早的、最坦荡最曲折、最</w:t>
      </w:r>
      <w:r>
        <w:rPr>
          <w:rFonts w:ascii="SimSun" w:hAnsi="SimSun" w:eastAsia="SimSun" w:cs="SimSun"/>
          <w:sz w:val="22"/>
          <w:szCs w:val="22"/>
          <w:spacing w:val="3"/>
        </w:rPr>
        <w:t xml:space="preserve">  </w:t>
      </w:r>
      <w:r>
        <w:rPr>
          <w:rFonts w:ascii="SimSun" w:hAnsi="SimSun" w:eastAsia="SimSun" w:cs="SimSun"/>
          <w:sz w:val="22"/>
          <w:szCs w:val="22"/>
          <w:spacing w:val="-13"/>
        </w:rPr>
        <w:t>痛苦也最欢乐的漫长又短暂的道路。”“你吃过男人的阴茎，但是你喝过女人的</w:t>
      </w:r>
      <w:r>
        <w:rPr>
          <w:rFonts w:ascii="SimSun" w:hAnsi="SimSun" w:eastAsia="SimSun" w:cs="SimSun"/>
          <w:sz w:val="22"/>
          <w:szCs w:val="22"/>
          <w:spacing w:val="4"/>
        </w:rPr>
        <w:t xml:space="preserve">  </w:t>
      </w:r>
      <w:r>
        <w:rPr>
          <w:rFonts w:ascii="SimSun" w:hAnsi="SimSun" w:eastAsia="SimSun" w:cs="SimSun"/>
          <w:sz w:val="22"/>
          <w:szCs w:val="22"/>
          <w:spacing w:val="-7"/>
        </w:rPr>
        <w:t>月经吗?”“你喝过女人的月经，但你能从月经的味道里判别出处女和荡妇吗?”</w:t>
      </w:r>
      <w:r>
        <w:rPr>
          <w:rFonts w:ascii="SimSun" w:hAnsi="SimSun" w:eastAsia="SimSun" w:cs="SimSun"/>
          <w:sz w:val="22"/>
          <w:szCs w:val="22"/>
          <w:spacing w:val="1"/>
        </w:rPr>
        <w:t xml:space="preserve"> </w:t>
      </w:r>
      <w:r>
        <w:rPr>
          <w:rFonts w:ascii="SimSun" w:hAnsi="SimSun" w:eastAsia="SimSun" w:cs="SimSun"/>
          <w:sz w:val="22"/>
          <w:szCs w:val="22"/>
          <w:spacing w:val="-10"/>
        </w:rPr>
        <w:t>“你的老婆正在吞食别人的阴茎!”我不知道，发表和出版莫言这样的小说的编</w:t>
      </w:r>
      <w:r>
        <w:rPr>
          <w:rFonts w:ascii="SimSun" w:hAnsi="SimSun" w:eastAsia="SimSun" w:cs="SimSun"/>
          <w:sz w:val="22"/>
          <w:szCs w:val="22"/>
          <w:spacing w:val="7"/>
        </w:rPr>
        <w:t xml:space="preserve">  </w:t>
      </w:r>
      <w:r>
        <w:rPr>
          <w:rFonts w:ascii="SimSun" w:hAnsi="SimSun" w:eastAsia="SimSun" w:cs="SimSun"/>
          <w:sz w:val="22"/>
          <w:szCs w:val="22"/>
          <w:spacing w:val="-7"/>
        </w:rPr>
        <w:t>辑们是怎样来欣赏这样肮脏变态的描写的。数十年前，张爱玲的姑姑在评论诗</w:t>
      </w:r>
      <w:r>
        <w:rPr>
          <w:rFonts w:ascii="SimSun" w:hAnsi="SimSun" w:eastAsia="SimSun" w:cs="SimSun"/>
          <w:sz w:val="22"/>
          <w:szCs w:val="22"/>
          <w:spacing w:val="2"/>
        </w:rPr>
        <w:t xml:space="preserve">   </w:t>
      </w:r>
      <w:r>
        <w:rPr>
          <w:rFonts w:ascii="SimSun" w:hAnsi="SimSun" w:eastAsia="SimSun" w:cs="SimSun"/>
          <w:sz w:val="22"/>
          <w:szCs w:val="22"/>
          <w:spacing w:val="-13"/>
        </w:rPr>
        <w:t>歌时曾经说过：“一个人出名到一定程度，就有权利胡说八道。”想不到，张爱</w:t>
      </w:r>
      <w:r>
        <w:rPr>
          <w:rFonts w:ascii="SimSun" w:hAnsi="SimSun" w:eastAsia="SimSun" w:cs="SimSun"/>
          <w:sz w:val="22"/>
          <w:szCs w:val="22"/>
          <w:spacing w:val="2"/>
        </w:rPr>
        <w:t xml:space="preserve">  </w:t>
      </w:r>
      <w:r>
        <w:rPr>
          <w:rFonts w:ascii="SimSun" w:hAnsi="SimSun" w:eastAsia="SimSun" w:cs="SimSun"/>
          <w:sz w:val="22"/>
          <w:szCs w:val="22"/>
          <w:spacing w:val="-7"/>
        </w:rPr>
        <w:t>玲姑姑的这句话，却成了数十年后的今天，当代文坛那些著名的作家们糟蹋文</w:t>
      </w:r>
      <w:r>
        <w:rPr>
          <w:rFonts w:ascii="SimSun" w:hAnsi="SimSun" w:eastAsia="SimSun" w:cs="SimSun"/>
          <w:sz w:val="22"/>
          <w:szCs w:val="22"/>
          <w:spacing w:val="4"/>
        </w:rPr>
        <w:t xml:space="preserve">  </w:t>
      </w:r>
      <w:r>
        <w:rPr>
          <w:rFonts w:ascii="SimSun" w:hAnsi="SimSun" w:eastAsia="SimSun" w:cs="SimSun"/>
          <w:sz w:val="22"/>
          <w:szCs w:val="22"/>
          <w:spacing w:val="-7"/>
        </w:rPr>
        <w:t>学的真实写照。可以说，在当今的中国文坛，莫言和贾平凹们无论怎么放肆地</w:t>
      </w:r>
      <w:r>
        <w:rPr>
          <w:rFonts w:ascii="SimSun" w:hAnsi="SimSun" w:eastAsia="SimSun" w:cs="SimSun"/>
          <w:sz w:val="22"/>
          <w:szCs w:val="22"/>
          <w:spacing w:val="1"/>
        </w:rPr>
        <w:t xml:space="preserve">   </w:t>
      </w:r>
      <w:r>
        <w:rPr>
          <w:rFonts w:ascii="SimSun" w:hAnsi="SimSun" w:eastAsia="SimSun" w:cs="SimSun"/>
          <w:sz w:val="22"/>
          <w:szCs w:val="22"/>
          <w:spacing w:val="-3"/>
        </w:rPr>
        <w:t>写出的垃圾作品，都会迎来出版商和文学批评家们无数的鲜花和一片叫好声。</w:t>
      </w:r>
      <w:r>
        <w:rPr>
          <w:rFonts w:ascii="SimSun" w:hAnsi="SimSun" w:eastAsia="SimSun" w:cs="SimSun"/>
          <w:sz w:val="22"/>
          <w:szCs w:val="22"/>
          <w:spacing w:val="10"/>
        </w:rPr>
        <w:t xml:space="preserve"> </w:t>
      </w:r>
      <w:r>
        <w:rPr>
          <w:rFonts w:ascii="SimSun" w:hAnsi="SimSun" w:eastAsia="SimSun" w:cs="SimSun"/>
          <w:sz w:val="22"/>
          <w:szCs w:val="22"/>
          <w:spacing w:val="-7"/>
        </w:rPr>
        <w:t>试想，如果像《欢乐》这样的小说不是莫言，而是其他的无名作者写出来的作</w:t>
      </w:r>
    </w:p>
    <w:p>
      <w:pPr>
        <w:spacing w:line="258" w:lineRule="auto"/>
        <w:sectPr>
          <w:pgSz w:w="8500" w:h="12480"/>
          <w:pgMar w:top="400" w:right="509" w:bottom="400" w:left="539" w:header="0" w:footer="0" w:gutter="0"/>
        </w:sectPr>
        <w:rPr>
          <w:rFonts w:ascii="SimSun" w:hAnsi="SimSun" w:eastAsia="SimSun" w:cs="SimSun"/>
          <w:sz w:val="22"/>
          <w:szCs w:val="22"/>
        </w:rPr>
      </w:pPr>
    </w:p>
    <w:p>
      <w:pPr>
        <w:ind w:left="2"/>
        <w:spacing w:before="136" w:line="222" w:lineRule="auto"/>
        <w:rPr>
          <w:rFonts w:ascii="SimHei" w:hAnsi="SimHei" w:eastAsia="SimHei" w:cs="SimHei"/>
          <w:sz w:val="20"/>
          <w:szCs w:val="20"/>
        </w:rPr>
      </w:pPr>
      <w:r>
        <w:rPr>
          <w:rFonts w:ascii="SimSun" w:hAnsi="SimSun" w:eastAsia="SimSun" w:cs="SimSun"/>
          <w:sz w:val="20"/>
          <w:szCs w:val="20"/>
          <w:b/>
          <w:bCs/>
          <w:spacing w:val="-14"/>
        </w:rPr>
        <w:t>266</w:t>
      </w:r>
      <w:r>
        <w:rPr>
          <w:rFonts w:ascii="SimSun" w:hAnsi="SimSun" w:eastAsia="SimSun" w:cs="SimSun"/>
          <w:sz w:val="20"/>
          <w:szCs w:val="20"/>
          <w:spacing w:val="33"/>
        </w:rPr>
        <w:t xml:space="preserve"> </w:t>
      </w:r>
      <w:r>
        <w:rPr>
          <w:rFonts w:ascii="SimHei" w:hAnsi="SimHei" w:eastAsia="SimHei" w:cs="SimHei"/>
          <w:sz w:val="20"/>
          <w:szCs w:val="20"/>
          <w:spacing w:val="-14"/>
        </w:rPr>
        <w:t>贾平凹创作问题批判</w:t>
      </w:r>
    </w:p>
    <w:p>
      <w:pPr>
        <w:pStyle w:val="BodyText"/>
        <w:spacing w:line="321" w:lineRule="auto"/>
        <w:rPr/>
      </w:pPr>
      <w:r/>
    </w:p>
    <w:p>
      <w:pPr>
        <w:pStyle w:val="BodyText"/>
        <w:spacing w:line="321" w:lineRule="auto"/>
        <w:rPr/>
      </w:pPr>
      <w:r/>
    </w:p>
    <w:p>
      <w:pPr>
        <w:spacing w:before="65" w:line="219" w:lineRule="auto"/>
        <w:rPr>
          <w:rFonts w:ascii="SimSun" w:hAnsi="SimSun" w:eastAsia="SimSun" w:cs="SimSun"/>
          <w:sz w:val="20"/>
          <w:szCs w:val="20"/>
        </w:rPr>
      </w:pPr>
      <w:r>
        <w:rPr>
          <w:rFonts w:ascii="SimSun" w:hAnsi="SimSun" w:eastAsia="SimSun" w:cs="SimSun"/>
          <w:sz w:val="20"/>
          <w:szCs w:val="20"/>
          <w:spacing w:val="8"/>
        </w:rPr>
        <w:t>品，恐怕早已被编辑们毫不客气地扔到垃圾箱或者厕</w:t>
      </w:r>
      <w:r>
        <w:rPr>
          <w:rFonts w:ascii="SimSun" w:hAnsi="SimSun" w:eastAsia="SimSun" w:cs="SimSun"/>
          <w:sz w:val="20"/>
          <w:szCs w:val="20"/>
          <w:spacing w:val="7"/>
        </w:rPr>
        <w:t>所里去了。</w:t>
      </w:r>
    </w:p>
    <w:p>
      <w:pPr>
        <w:ind w:firstLine="420"/>
        <w:spacing w:before="51" w:line="285" w:lineRule="auto"/>
        <w:jc w:val="both"/>
        <w:rPr>
          <w:rFonts w:ascii="SimSun" w:hAnsi="SimSun" w:eastAsia="SimSun" w:cs="SimSun"/>
          <w:sz w:val="20"/>
          <w:szCs w:val="20"/>
        </w:rPr>
      </w:pPr>
      <w:r>
        <w:rPr>
          <w:rFonts w:ascii="SimSun" w:hAnsi="SimSun" w:eastAsia="SimSun" w:cs="SimSun"/>
          <w:sz w:val="20"/>
          <w:szCs w:val="20"/>
          <w:spacing w:val="10"/>
        </w:rPr>
        <w:t>纵观莫言的作品，可以说是怎样令人恶心就怎样写。越令</w:t>
      </w:r>
      <w:r>
        <w:rPr>
          <w:rFonts w:ascii="SimSun" w:hAnsi="SimSun" w:eastAsia="SimSun" w:cs="SimSun"/>
          <w:sz w:val="20"/>
          <w:szCs w:val="20"/>
          <w:spacing w:val="9"/>
        </w:rPr>
        <w:t>人恶心，作家写</w:t>
      </w:r>
      <w:r>
        <w:rPr>
          <w:rFonts w:ascii="SimSun" w:hAnsi="SimSun" w:eastAsia="SimSun" w:cs="SimSun"/>
          <w:sz w:val="20"/>
          <w:szCs w:val="20"/>
        </w:rPr>
        <w:t xml:space="preserve"> </w:t>
      </w:r>
      <w:r>
        <w:rPr>
          <w:rFonts w:ascii="SimSun" w:hAnsi="SimSun" w:eastAsia="SimSun" w:cs="SimSun"/>
          <w:sz w:val="20"/>
          <w:szCs w:val="20"/>
          <w:spacing w:val="6"/>
        </w:rPr>
        <w:t>起来就越痛快和酣畅淋漓。在其长篇小说《红蝗》</w:t>
      </w:r>
      <w:r>
        <w:rPr>
          <w:rFonts w:ascii="SimSun" w:hAnsi="SimSun" w:eastAsia="SimSun" w:cs="SimSun"/>
          <w:sz w:val="20"/>
          <w:szCs w:val="20"/>
          <w:spacing w:val="41"/>
        </w:rPr>
        <w:t xml:space="preserve"> </w:t>
      </w:r>
      <w:r>
        <w:rPr>
          <w:rFonts w:ascii="SimSun" w:hAnsi="SimSun" w:eastAsia="SimSun" w:cs="SimSun"/>
          <w:sz w:val="20"/>
          <w:szCs w:val="20"/>
          <w:spacing w:val="6"/>
        </w:rPr>
        <w:t>一开始，我们立即就看到了</w:t>
      </w:r>
      <w:r>
        <w:rPr>
          <w:rFonts w:ascii="SimSun" w:hAnsi="SimSun" w:eastAsia="SimSun" w:cs="SimSun"/>
          <w:sz w:val="20"/>
          <w:szCs w:val="20"/>
        </w:rPr>
        <w:t xml:space="preserve"> </w:t>
      </w:r>
      <w:r>
        <w:rPr>
          <w:rFonts w:ascii="SimSun" w:hAnsi="SimSun" w:eastAsia="SimSun" w:cs="SimSun"/>
          <w:sz w:val="20"/>
          <w:szCs w:val="20"/>
          <w:spacing w:val="10"/>
        </w:rPr>
        <w:t>这样如此恶心的描写：“三月七号是我的生日，这是一个伟大的</w:t>
      </w:r>
      <w:r>
        <w:rPr>
          <w:rFonts w:ascii="SimSun" w:hAnsi="SimSun" w:eastAsia="SimSun" w:cs="SimSun"/>
          <w:sz w:val="20"/>
          <w:szCs w:val="20"/>
          <w:spacing w:val="9"/>
        </w:rPr>
        <w:t>日子。这个日</w:t>
      </w:r>
      <w:r>
        <w:rPr>
          <w:rFonts w:ascii="SimSun" w:hAnsi="SimSun" w:eastAsia="SimSun" w:cs="SimSun"/>
          <w:sz w:val="20"/>
          <w:szCs w:val="20"/>
        </w:rPr>
        <w:t xml:space="preserve"> </w:t>
      </w:r>
      <w:r>
        <w:rPr>
          <w:rFonts w:ascii="SimSun" w:hAnsi="SimSun" w:eastAsia="SimSun" w:cs="SimSun"/>
          <w:sz w:val="20"/>
          <w:szCs w:val="20"/>
          <w:spacing w:val="12"/>
        </w:rPr>
        <w:t>子之所以伟大当然不是因为我的出生，我他妈的算什么,我清楚地知道我不过</w:t>
      </w:r>
      <w:r>
        <w:rPr>
          <w:rFonts w:ascii="SimSun" w:hAnsi="SimSun" w:eastAsia="SimSun" w:cs="SimSun"/>
          <w:sz w:val="20"/>
          <w:szCs w:val="20"/>
          <w:spacing w:val="18"/>
        </w:rPr>
        <w:t xml:space="preserve"> </w:t>
      </w:r>
      <w:r>
        <w:rPr>
          <w:rFonts w:ascii="SimSun" w:hAnsi="SimSun" w:eastAsia="SimSun" w:cs="SimSun"/>
          <w:sz w:val="20"/>
          <w:szCs w:val="20"/>
          <w:spacing w:val="10"/>
        </w:rPr>
        <w:t>是一根在社会的盲肠里蠕动的大便，尽管我是和名列仙班</w:t>
      </w:r>
      <w:r>
        <w:rPr>
          <w:rFonts w:ascii="SimSun" w:hAnsi="SimSun" w:eastAsia="SimSun" w:cs="SimSun"/>
          <w:sz w:val="20"/>
          <w:szCs w:val="20"/>
          <w:spacing w:val="9"/>
        </w:rPr>
        <w:t>的治蝗专家刘猛将军</w:t>
      </w:r>
      <w:r>
        <w:rPr>
          <w:rFonts w:ascii="SimSun" w:hAnsi="SimSun" w:eastAsia="SimSun" w:cs="SimSun"/>
          <w:sz w:val="20"/>
          <w:szCs w:val="20"/>
        </w:rPr>
        <w:t xml:space="preserve"> </w:t>
      </w:r>
      <w:r>
        <w:rPr>
          <w:rFonts w:ascii="SimSun" w:hAnsi="SimSun" w:eastAsia="SimSun" w:cs="SimSun"/>
          <w:sz w:val="20"/>
          <w:szCs w:val="20"/>
          <w:spacing w:val="6"/>
        </w:rPr>
        <w:t>同一天生日，也无法改变大便的本质。”“我知道，</w:t>
      </w:r>
      <w:r>
        <w:rPr>
          <w:rFonts w:ascii="SimSun" w:hAnsi="SimSun" w:eastAsia="SimSun" w:cs="SimSun"/>
          <w:sz w:val="20"/>
          <w:szCs w:val="20"/>
          <w:spacing w:val="5"/>
        </w:rPr>
        <w:t>即使现在不离开这座城市，</w:t>
      </w:r>
      <w:r>
        <w:rPr>
          <w:rFonts w:ascii="SimSun" w:hAnsi="SimSun" w:eastAsia="SimSun" w:cs="SimSun"/>
          <w:sz w:val="20"/>
          <w:szCs w:val="20"/>
        </w:rPr>
        <w:t xml:space="preserve"> </w:t>
      </w:r>
      <w:r>
        <w:rPr>
          <w:rFonts w:ascii="SimSun" w:hAnsi="SimSun" w:eastAsia="SimSun" w:cs="SimSun"/>
          <w:sz w:val="20"/>
          <w:szCs w:val="20"/>
          <w:spacing w:val="10"/>
        </w:rPr>
        <w:t>将来也要离开这座城市，就像大便迟早要被肛门</w:t>
      </w:r>
      <w:r>
        <w:rPr>
          <w:rFonts w:ascii="SimSun" w:hAnsi="SimSun" w:eastAsia="SimSun" w:cs="SimSun"/>
          <w:sz w:val="20"/>
          <w:szCs w:val="20"/>
          <w:spacing w:val="9"/>
        </w:rPr>
        <w:t>排挤出来一样，何况我已经基</w:t>
      </w:r>
      <w:r>
        <w:rPr>
          <w:rFonts w:ascii="SimSun" w:hAnsi="SimSun" w:eastAsia="SimSun" w:cs="SimSun"/>
          <w:sz w:val="20"/>
          <w:szCs w:val="20"/>
        </w:rPr>
        <w:t xml:space="preserve"> </w:t>
      </w:r>
      <w:r>
        <w:rPr>
          <w:rFonts w:ascii="SimSun" w:hAnsi="SimSun" w:eastAsia="SimSun" w:cs="SimSun"/>
          <w:sz w:val="20"/>
          <w:szCs w:val="20"/>
          <w:spacing w:val="12"/>
        </w:rPr>
        <w:t>本上被排挤出来。”也许，莫言先生会暗自为自己这样的</w:t>
      </w:r>
      <w:r>
        <w:rPr>
          <w:rFonts w:ascii="SimSun" w:hAnsi="SimSun" w:eastAsia="SimSun" w:cs="SimSun"/>
          <w:sz w:val="20"/>
          <w:szCs w:val="20"/>
          <w:spacing w:val="11"/>
        </w:rPr>
        <w:t>“妙喻”春风得意，</w:t>
      </w:r>
      <w:r>
        <w:rPr>
          <w:rFonts w:ascii="SimSun" w:hAnsi="SimSun" w:eastAsia="SimSun" w:cs="SimSun"/>
          <w:sz w:val="20"/>
          <w:szCs w:val="20"/>
        </w:rPr>
        <w:t xml:space="preserve"> </w:t>
      </w:r>
      <w:r>
        <w:rPr>
          <w:rFonts w:ascii="SimSun" w:hAnsi="SimSun" w:eastAsia="SimSun" w:cs="SimSun"/>
          <w:sz w:val="20"/>
          <w:szCs w:val="20"/>
          <w:spacing w:val="10"/>
        </w:rPr>
        <w:t>因为大便在莫言的心目中简直成了最神圣和最美</w:t>
      </w:r>
      <w:r>
        <w:rPr>
          <w:rFonts w:ascii="SimSun" w:hAnsi="SimSun" w:eastAsia="SimSun" w:cs="SimSun"/>
          <w:sz w:val="20"/>
          <w:szCs w:val="20"/>
          <w:spacing w:val="9"/>
        </w:rPr>
        <w:t>丽的东西。因此，莫言在小说</w:t>
      </w:r>
      <w:r>
        <w:rPr>
          <w:rFonts w:ascii="SimSun" w:hAnsi="SimSun" w:eastAsia="SimSun" w:cs="SimSun"/>
          <w:sz w:val="20"/>
          <w:szCs w:val="20"/>
        </w:rPr>
        <w:t xml:space="preserve"> </w:t>
      </w:r>
      <w:r>
        <w:rPr>
          <w:rFonts w:ascii="SimSun" w:hAnsi="SimSun" w:eastAsia="SimSun" w:cs="SimSun"/>
          <w:sz w:val="20"/>
          <w:szCs w:val="20"/>
          <w:spacing w:val="12"/>
        </w:rPr>
        <w:t>中公然发表了如此荒唐的大便宣言：“我们歌颂大便，歌</w:t>
      </w:r>
      <w:r>
        <w:rPr>
          <w:rFonts w:ascii="SimSun" w:hAnsi="SimSun" w:eastAsia="SimSun" w:cs="SimSun"/>
          <w:sz w:val="20"/>
          <w:szCs w:val="20"/>
          <w:spacing w:val="11"/>
        </w:rPr>
        <w:t>颂大便时的幸福时，</w:t>
      </w:r>
      <w:r>
        <w:rPr>
          <w:rFonts w:ascii="SimSun" w:hAnsi="SimSun" w:eastAsia="SimSun" w:cs="SimSun"/>
          <w:sz w:val="20"/>
          <w:szCs w:val="20"/>
        </w:rPr>
        <w:t xml:space="preserve"> </w:t>
      </w:r>
      <w:r>
        <w:rPr>
          <w:rFonts w:ascii="SimSun" w:hAnsi="SimSun" w:eastAsia="SimSun" w:cs="SimSun"/>
          <w:sz w:val="20"/>
          <w:szCs w:val="20"/>
          <w:spacing w:val="10"/>
        </w:rPr>
        <w:t>肛门里堆积满锈垢的人们骂我们肮脏、下流，我们更委</w:t>
      </w:r>
      <w:r>
        <w:rPr>
          <w:rFonts w:ascii="SimSun" w:hAnsi="SimSun" w:eastAsia="SimSun" w:cs="SimSun"/>
          <w:sz w:val="20"/>
          <w:szCs w:val="20"/>
          <w:spacing w:val="9"/>
        </w:rPr>
        <w:t>屈。我们的大便像贴着</w:t>
      </w:r>
      <w:r>
        <w:rPr>
          <w:rFonts w:ascii="SimSun" w:hAnsi="SimSun" w:eastAsia="SimSun" w:cs="SimSun"/>
          <w:sz w:val="20"/>
          <w:szCs w:val="20"/>
        </w:rPr>
        <w:t xml:space="preserve"> </w:t>
      </w:r>
      <w:r>
        <w:rPr>
          <w:rFonts w:ascii="SimSun" w:hAnsi="SimSun" w:eastAsia="SimSun" w:cs="SimSun"/>
          <w:sz w:val="20"/>
          <w:szCs w:val="20"/>
          <w:spacing w:val="10"/>
        </w:rPr>
        <w:t>商标的进口香蕉一样美丽为什么不能歌颂，我们</w:t>
      </w:r>
      <w:r>
        <w:rPr>
          <w:rFonts w:ascii="SimSun" w:hAnsi="SimSun" w:eastAsia="SimSun" w:cs="SimSun"/>
          <w:sz w:val="20"/>
          <w:szCs w:val="20"/>
          <w:spacing w:val="9"/>
        </w:rPr>
        <w:t>大便时往往联想到爱情的最高</w:t>
      </w:r>
      <w:r>
        <w:rPr>
          <w:rFonts w:ascii="SimSun" w:hAnsi="SimSun" w:eastAsia="SimSun" w:cs="SimSun"/>
          <w:sz w:val="20"/>
          <w:szCs w:val="20"/>
        </w:rPr>
        <w:t xml:space="preserve"> </w:t>
      </w:r>
      <w:r>
        <w:rPr>
          <w:rFonts w:ascii="SimSun" w:hAnsi="SimSun" w:eastAsia="SimSun" w:cs="SimSun"/>
          <w:sz w:val="20"/>
          <w:szCs w:val="20"/>
          <w:spacing w:val="7"/>
        </w:rPr>
        <w:t>形式、甚至升华成一种宗教仪式为什么不能歌</w:t>
      </w:r>
      <w:r>
        <w:rPr>
          <w:rFonts w:ascii="SimSun" w:hAnsi="SimSun" w:eastAsia="SimSun" w:cs="SimSun"/>
          <w:sz w:val="20"/>
          <w:szCs w:val="20"/>
          <w:spacing w:val="6"/>
        </w:rPr>
        <w:t>颂?”“荒草地曾是我当年放牧牛</w:t>
      </w:r>
      <w:r>
        <w:rPr>
          <w:rFonts w:ascii="SimSun" w:hAnsi="SimSun" w:eastAsia="SimSun" w:cs="SimSun"/>
          <w:sz w:val="20"/>
          <w:szCs w:val="20"/>
        </w:rPr>
        <w:t xml:space="preserve"> </w:t>
      </w:r>
      <w:r>
        <w:rPr>
          <w:rFonts w:ascii="SimSun" w:hAnsi="SimSun" w:eastAsia="SimSun" w:cs="SimSun"/>
          <w:sz w:val="20"/>
          <w:szCs w:val="20"/>
          <w:spacing w:val="4"/>
        </w:rPr>
        <w:t>羊的地方，曾是我排泄过美丽大便的地方。”“起立时</w:t>
      </w:r>
      <w:r>
        <w:rPr>
          <w:rFonts w:ascii="SimSun" w:hAnsi="SimSun" w:eastAsia="SimSun" w:cs="SimSun"/>
          <w:sz w:val="20"/>
          <w:szCs w:val="20"/>
          <w:spacing w:val="3"/>
        </w:rPr>
        <w:t>，他放了一个只有老得要</w:t>
      </w:r>
      <w:r>
        <w:rPr>
          <w:rFonts w:ascii="SimSun" w:hAnsi="SimSun" w:eastAsia="SimSun" w:cs="SimSun"/>
          <w:sz w:val="20"/>
          <w:szCs w:val="20"/>
        </w:rPr>
        <w:t xml:space="preserve"> </w:t>
      </w:r>
      <w:r>
        <w:rPr>
          <w:rFonts w:ascii="SimSun" w:hAnsi="SimSun" w:eastAsia="SimSun" w:cs="SimSun"/>
          <w:sz w:val="20"/>
          <w:szCs w:val="20"/>
          <w:spacing w:val="10"/>
        </w:rPr>
        <w:t>死的人才放得出来的悠长的大屁，这使我感到万分惊讶</w:t>
      </w:r>
      <w:r>
        <w:rPr>
          <w:rFonts w:ascii="SimSun" w:hAnsi="SimSun" w:eastAsia="SimSun" w:cs="SimSun"/>
          <w:sz w:val="20"/>
          <w:szCs w:val="20"/>
          <w:spacing w:val="9"/>
        </w:rPr>
        <w:t>，想不到堂堂的教授也</w:t>
      </w:r>
      <w:r>
        <w:rPr>
          <w:rFonts w:ascii="SimSun" w:hAnsi="SimSun" w:eastAsia="SimSun" w:cs="SimSun"/>
          <w:sz w:val="20"/>
          <w:szCs w:val="20"/>
        </w:rPr>
        <w:t xml:space="preserve"> </w:t>
      </w:r>
      <w:r>
        <w:rPr>
          <w:rFonts w:ascii="SimSun" w:hAnsi="SimSun" w:eastAsia="SimSun" w:cs="SimSun"/>
          <w:sz w:val="20"/>
          <w:szCs w:val="20"/>
          <w:spacing w:val="12"/>
        </w:rPr>
        <w:t>放屁!一堆小蝗虫在他的裤子上跳着，如此强大的气流竟然没把娇小的蝗虫从</w:t>
      </w:r>
      <w:r>
        <w:rPr>
          <w:rFonts w:ascii="SimSun" w:hAnsi="SimSun" w:eastAsia="SimSun" w:cs="SimSun"/>
          <w:sz w:val="20"/>
          <w:szCs w:val="20"/>
          <w:spacing w:val="18"/>
        </w:rPr>
        <w:t xml:space="preserve"> </w:t>
      </w:r>
      <w:r>
        <w:rPr>
          <w:rFonts w:ascii="SimSun" w:hAnsi="SimSun" w:eastAsia="SimSun" w:cs="SimSun"/>
          <w:sz w:val="20"/>
          <w:szCs w:val="20"/>
          <w:spacing w:val="4"/>
        </w:rPr>
        <w:t>他的肛门附近的裤布上打下来，可见蝗虫的腿上的吸盘</w:t>
      </w:r>
      <w:r>
        <w:rPr>
          <w:rFonts w:ascii="SimSun" w:hAnsi="SimSun" w:eastAsia="SimSun" w:cs="SimSun"/>
          <w:sz w:val="20"/>
          <w:szCs w:val="20"/>
          <w:spacing w:val="3"/>
        </w:rPr>
        <w:t>是多么有力量。”“您是</w:t>
      </w:r>
      <w:r>
        <w:rPr>
          <w:rFonts w:ascii="SimSun" w:hAnsi="SimSun" w:eastAsia="SimSun" w:cs="SimSun"/>
          <w:sz w:val="20"/>
          <w:szCs w:val="20"/>
        </w:rPr>
        <w:t xml:space="preserve"> </w:t>
      </w:r>
      <w:r>
        <w:rPr>
          <w:rFonts w:ascii="SimSun" w:hAnsi="SimSun" w:eastAsia="SimSun" w:cs="SimSun"/>
          <w:sz w:val="20"/>
          <w:szCs w:val="20"/>
          <w:spacing w:val="13"/>
        </w:rPr>
        <w:t>不是想到草地上拉屎去?我可以陪您去，我</w:t>
      </w:r>
      <w:r>
        <w:rPr>
          <w:rFonts w:ascii="SimSun" w:hAnsi="SimSun" w:eastAsia="SimSun" w:cs="SimSun"/>
          <w:sz w:val="20"/>
          <w:szCs w:val="20"/>
          <w:spacing w:val="12"/>
        </w:rPr>
        <w:t>多少年没有闻到您的大便挥发出来</w:t>
      </w:r>
      <w:r>
        <w:rPr>
          <w:rFonts w:ascii="SimSun" w:hAnsi="SimSun" w:eastAsia="SimSun" w:cs="SimSun"/>
          <w:sz w:val="20"/>
          <w:szCs w:val="20"/>
        </w:rPr>
        <w:t xml:space="preserve"> </w:t>
      </w:r>
      <w:r>
        <w:rPr>
          <w:rFonts w:ascii="SimSun" w:hAnsi="SimSun" w:eastAsia="SimSun" w:cs="SimSun"/>
          <w:sz w:val="20"/>
          <w:szCs w:val="20"/>
          <w:spacing w:val="10"/>
        </w:rPr>
        <w:t>的像薄荷油一样清凉的味道了。”在莫言的小说</w:t>
      </w:r>
      <w:r>
        <w:rPr>
          <w:rFonts w:ascii="SimSun" w:hAnsi="SimSun" w:eastAsia="SimSun" w:cs="SimSun"/>
          <w:sz w:val="20"/>
          <w:szCs w:val="20"/>
          <w:spacing w:val="9"/>
        </w:rPr>
        <w:t>中，大便简直就像是必备的配</w:t>
      </w:r>
      <w:r>
        <w:rPr>
          <w:rFonts w:ascii="SimSun" w:hAnsi="SimSun" w:eastAsia="SimSun" w:cs="SimSun"/>
          <w:sz w:val="20"/>
          <w:szCs w:val="20"/>
        </w:rPr>
        <w:t xml:space="preserve"> </w:t>
      </w:r>
      <w:r>
        <w:rPr>
          <w:rFonts w:ascii="SimSun" w:hAnsi="SimSun" w:eastAsia="SimSun" w:cs="SimSun"/>
          <w:sz w:val="20"/>
          <w:szCs w:val="20"/>
          <w:spacing w:val="10"/>
        </w:rPr>
        <w:t>料和加鲜的鸡精，只要逮住机会，莫言就一定要</w:t>
      </w:r>
      <w:r>
        <w:rPr>
          <w:rFonts w:ascii="SimSun" w:hAnsi="SimSun" w:eastAsia="SimSun" w:cs="SimSun"/>
          <w:sz w:val="20"/>
          <w:szCs w:val="20"/>
          <w:spacing w:val="9"/>
        </w:rPr>
        <w:t>想办法将大便放进自己的小说</w:t>
      </w:r>
      <w:r>
        <w:rPr>
          <w:rFonts w:ascii="SimSun" w:hAnsi="SimSun" w:eastAsia="SimSun" w:cs="SimSun"/>
          <w:sz w:val="20"/>
          <w:szCs w:val="20"/>
        </w:rPr>
        <w:t xml:space="preserve"> </w:t>
      </w:r>
      <w:r>
        <w:rPr>
          <w:rFonts w:ascii="SimSun" w:hAnsi="SimSun" w:eastAsia="SimSun" w:cs="SimSun"/>
          <w:sz w:val="20"/>
          <w:szCs w:val="20"/>
          <w:spacing w:val="-5"/>
        </w:rPr>
        <w:t>中去。</w:t>
      </w:r>
    </w:p>
    <w:p>
      <w:pPr>
        <w:ind w:firstLine="420"/>
        <w:spacing w:before="64" w:line="284" w:lineRule="auto"/>
        <w:jc w:val="both"/>
        <w:rPr>
          <w:rFonts w:ascii="SimSun" w:hAnsi="SimSun" w:eastAsia="SimSun" w:cs="SimSun"/>
          <w:sz w:val="20"/>
          <w:szCs w:val="20"/>
        </w:rPr>
      </w:pPr>
      <w:r>
        <w:rPr>
          <w:rFonts w:ascii="SimSun" w:hAnsi="SimSun" w:eastAsia="SimSun" w:cs="SimSun"/>
          <w:sz w:val="20"/>
          <w:szCs w:val="20"/>
          <w:spacing w:val="10"/>
        </w:rPr>
        <w:t>在莫言的对酷刑进行欣赏和玩味性写作的长篇小说《檀香刑》中，年轻貌</w:t>
      </w:r>
      <w:r>
        <w:rPr>
          <w:rFonts w:ascii="SimSun" w:hAnsi="SimSun" w:eastAsia="SimSun" w:cs="SimSun"/>
          <w:sz w:val="20"/>
          <w:szCs w:val="20"/>
          <w:spacing w:val="6"/>
        </w:rPr>
        <w:t xml:space="preserve"> </w:t>
      </w:r>
      <w:r>
        <w:rPr>
          <w:rFonts w:ascii="SimSun" w:hAnsi="SimSun" w:eastAsia="SimSun" w:cs="SimSun"/>
          <w:sz w:val="20"/>
          <w:szCs w:val="20"/>
          <w:spacing w:val="10"/>
        </w:rPr>
        <w:t>美的孙眉娘居然莫名其妙地爱上了父亲的仇人</w:t>
      </w:r>
      <w:r>
        <w:rPr>
          <w:rFonts w:ascii="SimSun" w:hAnsi="SimSun" w:eastAsia="SimSun" w:cs="SimSun"/>
          <w:sz w:val="20"/>
          <w:szCs w:val="20"/>
          <w:spacing w:val="9"/>
        </w:rPr>
        <w:t>——知县钱老爷。尽管与大老爷</w:t>
      </w:r>
      <w:r>
        <w:rPr>
          <w:rFonts w:ascii="SimSun" w:hAnsi="SimSun" w:eastAsia="SimSun" w:cs="SimSun"/>
          <w:sz w:val="20"/>
          <w:szCs w:val="20"/>
        </w:rPr>
        <w:t xml:space="preserve"> </w:t>
      </w:r>
      <w:r>
        <w:rPr>
          <w:rFonts w:ascii="SimSun" w:hAnsi="SimSun" w:eastAsia="SimSun" w:cs="SimSun"/>
          <w:sz w:val="20"/>
          <w:szCs w:val="20"/>
          <w:spacing w:val="10"/>
        </w:rPr>
        <w:t>只有两次相见，大老爷也没有对孙眉娘说过任何</w:t>
      </w:r>
      <w:r>
        <w:rPr>
          <w:rFonts w:ascii="SimSun" w:hAnsi="SimSun" w:eastAsia="SimSun" w:cs="SimSun"/>
          <w:sz w:val="20"/>
          <w:szCs w:val="20"/>
          <w:spacing w:val="9"/>
        </w:rPr>
        <w:t>一句甜言蜜语，但孙眉娘却对</w:t>
      </w:r>
      <w:r>
        <w:rPr>
          <w:rFonts w:ascii="SimSun" w:hAnsi="SimSun" w:eastAsia="SimSun" w:cs="SimSun"/>
          <w:sz w:val="20"/>
          <w:szCs w:val="20"/>
        </w:rPr>
        <w:t xml:space="preserve"> </w:t>
      </w:r>
      <w:r>
        <w:rPr>
          <w:rFonts w:ascii="SimSun" w:hAnsi="SimSun" w:eastAsia="SimSun" w:cs="SimSun"/>
          <w:sz w:val="20"/>
          <w:szCs w:val="20"/>
          <w:spacing w:val="10"/>
        </w:rPr>
        <w:t>钱老爷爱得走火入魔，甚至每天夜里都梦到钱老爷与自己肌肤相亲。她在梦中</w:t>
      </w:r>
      <w:r>
        <w:rPr>
          <w:rFonts w:ascii="SimSun" w:hAnsi="SimSun" w:eastAsia="SimSun" w:cs="SimSun"/>
          <w:sz w:val="20"/>
          <w:szCs w:val="20"/>
          <w:spacing w:val="1"/>
        </w:rPr>
        <w:t xml:space="preserve"> </w:t>
      </w:r>
      <w:r>
        <w:rPr>
          <w:rFonts w:ascii="SimSun" w:hAnsi="SimSun" w:eastAsia="SimSun" w:cs="SimSun"/>
          <w:sz w:val="20"/>
          <w:szCs w:val="20"/>
          <w:spacing w:val="10"/>
        </w:rPr>
        <w:t>发出的尖叫经常把自己的老公小甲吓得滚到炕下。为了及时破灭孙眉娘</w:t>
      </w:r>
      <w:r>
        <w:rPr>
          <w:rFonts w:ascii="SimSun" w:hAnsi="SimSun" w:eastAsia="SimSun" w:cs="SimSun"/>
          <w:sz w:val="20"/>
          <w:szCs w:val="20"/>
          <w:spacing w:val="9"/>
        </w:rPr>
        <w:t>心中熊</w:t>
      </w:r>
      <w:r>
        <w:rPr>
          <w:rFonts w:ascii="SimSun" w:hAnsi="SimSun" w:eastAsia="SimSun" w:cs="SimSun"/>
          <w:sz w:val="20"/>
          <w:szCs w:val="20"/>
        </w:rPr>
        <w:t xml:space="preserve"> </w:t>
      </w:r>
      <w:r>
        <w:rPr>
          <w:rFonts w:ascii="SimSun" w:hAnsi="SimSun" w:eastAsia="SimSun" w:cs="SimSun"/>
          <w:sz w:val="20"/>
          <w:szCs w:val="20"/>
          <w:spacing w:val="10"/>
        </w:rPr>
        <w:t>熊燃烧的欲火，神婆吕大娘不惜使出了绝招，将只</w:t>
      </w:r>
      <w:r>
        <w:rPr>
          <w:rFonts w:ascii="SimSun" w:hAnsi="SimSun" w:eastAsia="SimSun" w:cs="SimSun"/>
          <w:sz w:val="20"/>
          <w:szCs w:val="20"/>
          <w:spacing w:val="9"/>
        </w:rPr>
        <w:t>传媳妇不传女儿的药方配成</w:t>
      </w:r>
      <w:r>
        <w:rPr>
          <w:rFonts w:ascii="SimSun" w:hAnsi="SimSun" w:eastAsia="SimSun" w:cs="SimSun"/>
          <w:sz w:val="20"/>
          <w:szCs w:val="20"/>
        </w:rPr>
        <w:t xml:space="preserve"> </w:t>
      </w:r>
      <w:r>
        <w:rPr>
          <w:rFonts w:ascii="SimSun" w:hAnsi="SimSun" w:eastAsia="SimSun" w:cs="SimSun"/>
          <w:sz w:val="20"/>
          <w:szCs w:val="20"/>
          <w:spacing w:val="10"/>
        </w:rPr>
        <w:t>灵丹妙药，打成粉末，让孙眉娘调了开水，捏着鼻子，忍着难闻的气味，灌了</w:t>
      </w:r>
      <w:r>
        <w:rPr>
          <w:rFonts w:ascii="SimSun" w:hAnsi="SimSun" w:eastAsia="SimSun" w:cs="SimSun"/>
          <w:sz w:val="20"/>
          <w:szCs w:val="20"/>
          <w:spacing w:val="5"/>
        </w:rPr>
        <w:t xml:space="preserve"> </w:t>
      </w:r>
      <w:r>
        <w:rPr>
          <w:rFonts w:ascii="SimSun" w:hAnsi="SimSun" w:eastAsia="SimSun" w:cs="SimSun"/>
          <w:sz w:val="20"/>
          <w:szCs w:val="20"/>
          <w:spacing w:val="10"/>
        </w:rPr>
        <w:t>下去。当孙眉娘问神婆吕大娘究竟给自己喝的是</w:t>
      </w:r>
      <w:r>
        <w:rPr>
          <w:rFonts w:ascii="SimSun" w:hAnsi="SimSun" w:eastAsia="SimSun" w:cs="SimSun"/>
          <w:sz w:val="20"/>
          <w:szCs w:val="20"/>
          <w:spacing w:val="9"/>
        </w:rPr>
        <w:t>什么药时，吕大娘坦诚地告诉</w:t>
      </w:r>
      <w:r>
        <w:rPr>
          <w:rFonts w:ascii="SimSun" w:hAnsi="SimSun" w:eastAsia="SimSun" w:cs="SimSun"/>
          <w:sz w:val="20"/>
          <w:szCs w:val="20"/>
        </w:rPr>
        <w:t xml:space="preserve"> </w:t>
      </w:r>
      <w:r>
        <w:rPr>
          <w:rFonts w:ascii="SimSun" w:hAnsi="SimSun" w:eastAsia="SimSun" w:cs="SimSun"/>
          <w:sz w:val="20"/>
          <w:szCs w:val="20"/>
          <w:spacing w:val="10"/>
        </w:rPr>
        <w:t>孙眉娘说，由于不忍心看着孙眉娘这个水灵灵的美</w:t>
      </w:r>
      <w:r>
        <w:rPr>
          <w:rFonts w:ascii="SimSun" w:hAnsi="SimSun" w:eastAsia="SimSun" w:cs="SimSun"/>
          <w:sz w:val="20"/>
          <w:szCs w:val="20"/>
          <w:spacing w:val="9"/>
        </w:rPr>
        <w:t>人这样毁了，就使出了最绝</w:t>
      </w:r>
      <w:r>
        <w:rPr>
          <w:rFonts w:ascii="SimSun" w:hAnsi="SimSun" w:eastAsia="SimSun" w:cs="SimSun"/>
          <w:sz w:val="20"/>
          <w:szCs w:val="20"/>
        </w:rPr>
        <w:t xml:space="preserve"> </w:t>
      </w:r>
      <w:r>
        <w:rPr>
          <w:rFonts w:ascii="SimSun" w:hAnsi="SimSun" w:eastAsia="SimSun" w:cs="SimSun"/>
          <w:sz w:val="20"/>
          <w:szCs w:val="20"/>
          <w:spacing w:val="12"/>
        </w:rPr>
        <w:t>的法子，想办法将知县钱老爷的大便屎橛子弄来给孙眉</w:t>
      </w:r>
      <w:r>
        <w:rPr>
          <w:rFonts w:ascii="SimSun" w:hAnsi="SimSun" w:eastAsia="SimSun" w:cs="SimSun"/>
          <w:sz w:val="20"/>
          <w:szCs w:val="20"/>
          <w:spacing w:val="11"/>
        </w:rPr>
        <w:t>娘喝了。吕大娘以为，</w:t>
      </w:r>
      <w:r>
        <w:rPr>
          <w:rFonts w:ascii="SimSun" w:hAnsi="SimSun" w:eastAsia="SimSun" w:cs="SimSun"/>
          <w:sz w:val="20"/>
          <w:szCs w:val="20"/>
        </w:rPr>
        <w:t xml:space="preserve"> </w:t>
      </w:r>
      <w:r>
        <w:rPr>
          <w:rFonts w:ascii="SimSun" w:hAnsi="SimSun" w:eastAsia="SimSun" w:cs="SimSun"/>
          <w:sz w:val="20"/>
          <w:szCs w:val="20"/>
          <w:spacing w:val="16"/>
        </w:rPr>
        <w:t>吃了知县钱老爷的屎橛子，孙眉娘必定会呕吐得翻江倒海，对钱大爷恶心透</w:t>
      </w:r>
      <w:r>
        <w:rPr>
          <w:rFonts w:ascii="SimSun" w:hAnsi="SimSun" w:eastAsia="SimSun" w:cs="SimSun"/>
          <w:sz w:val="20"/>
          <w:szCs w:val="20"/>
        </w:rPr>
        <w:t xml:space="preserve"> </w:t>
      </w:r>
      <w:r>
        <w:rPr>
          <w:rFonts w:ascii="SimSun" w:hAnsi="SimSun" w:eastAsia="SimSun" w:cs="SimSun"/>
          <w:sz w:val="20"/>
          <w:szCs w:val="20"/>
          <w:spacing w:val="10"/>
        </w:rPr>
        <w:t>顶。然而，这样的秘方却最终仍然没有阻挡住孙</w:t>
      </w:r>
      <w:r>
        <w:rPr>
          <w:rFonts w:ascii="SimSun" w:hAnsi="SimSun" w:eastAsia="SimSun" w:cs="SimSun"/>
          <w:sz w:val="20"/>
          <w:szCs w:val="20"/>
          <w:spacing w:val="9"/>
        </w:rPr>
        <w:t>眉娘对钱大爷纠缠如毒蛇，火</w:t>
      </w:r>
    </w:p>
    <w:p>
      <w:pPr>
        <w:spacing w:line="284" w:lineRule="auto"/>
        <w:sectPr>
          <w:pgSz w:w="8500" w:h="12480"/>
          <w:pgMar w:top="400" w:right="659" w:bottom="400" w:left="639" w:header="0" w:footer="0" w:gutter="0"/>
        </w:sectPr>
        <w:rPr>
          <w:rFonts w:ascii="SimSun" w:hAnsi="SimSun" w:eastAsia="SimSun" w:cs="SimSun"/>
          <w:sz w:val="20"/>
          <w:szCs w:val="20"/>
        </w:rPr>
      </w:pPr>
    </w:p>
    <w:p>
      <w:pPr>
        <w:ind w:left="5029"/>
        <w:spacing w:before="67" w:line="221" w:lineRule="auto"/>
        <w:rPr>
          <w:rFonts w:ascii="SimSun" w:hAnsi="SimSun" w:eastAsia="SimSun" w:cs="SimSun"/>
          <w:sz w:val="22"/>
          <w:szCs w:val="22"/>
        </w:rPr>
      </w:pPr>
      <w:r>
        <w:rPr>
          <w:rFonts w:ascii="SimSun" w:hAnsi="SimSun" w:eastAsia="SimSun" w:cs="SimSun"/>
          <w:sz w:val="22"/>
          <w:szCs w:val="22"/>
          <w:spacing w:val="-26"/>
        </w:rPr>
        <w:t>XI</w:t>
      </w:r>
      <w:r>
        <w:rPr>
          <w:rFonts w:ascii="SimSun" w:hAnsi="SimSun" w:eastAsia="SimSun" w:cs="SimSun"/>
          <w:sz w:val="22"/>
          <w:szCs w:val="22"/>
          <w:spacing w:val="51"/>
        </w:rPr>
        <w:t xml:space="preserve"> </w:t>
      </w:r>
      <w:r>
        <w:rPr>
          <w:rFonts w:ascii="SimHei" w:hAnsi="SimHei" w:eastAsia="SimHei" w:cs="SimHei"/>
          <w:sz w:val="22"/>
          <w:szCs w:val="22"/>
          <w:spacing w:val="-26"/>
        </w:rPr>
        <w:t>唐小林的直言不讳</w:t>
      </w:r>
      <w:r>
        <w:rPr>
          <w:rFonts w:ascii="SimHei" w:hAnsi="SimHei" w:eastAsia="SimHei" w:cs="SimHei"/>
          <w:sz w:val="22"/>
          <w:szCs w:val="22"/>
          <w:spacing w:val="-26"/>
        </w:rPr>
        <w:t xml:space="preserve"> </w:t>
      </w:r>
      <w:r>
        <w:rPr>
          <w:rFonts w:ascii="SimSun" w:hAnsi="SimSun" w:eastAsia="SimSun" w:cs="SimSun"/>
          <w:sz w:val="22"/>
          <w:szCs w:val="22"/>
          <w:b/>
          <w:bCs/>
          <w:spacing w:val="-26"/>
        </w:rPr>
        <w:t>267</w:t>
      </w:r>
    </w:p>
    <w:p>
      <w:pPr>
        <w:pStyle w:val="BodyText"/>
        <w:spacing w:line="295" w:lineRule="auto"/>
        <w:rPr/>
      </w:pPr>
      <w:r/>
    </w:p>
    <w:p>
      <w:pPr>
        <w:pStyle w:val="BodyText"/>
        <w:spacing w:line="296" w:lineRule="auto"/>
        <w:rPr/>
      </w:pPr>
      <w:r/>
    </w:p>
    <w:p>
      <w:pPr>
        <w:ind w:left="109" w:right="81"/>
        <w:spacing w:before="71" w:line="252" w:lineRule="auto"/>
        <w:jc w:val="both"/>
        <w:rPr>
          <w:rFonts w:ascii="SimSun" w:hAnsi="SimSun" w:eastAsia="SimSun" w:cs="SimSun"/>
          <w:sz w:val="22"/>
          <w:szCs w:val="22"/>
        </w:rPr>
      </w:pPr>
      <w:r>
        <w:rPr>
          <w:rFonts w:ascii="SimSun" w:hAnsi="SimSun" w:eastAsia="SimSun" w:cs="SimSun"/>
          <w:sz w:val="22"/>
          <w:szCs w:val="22"/>
          <w:spacing w:val="-10"/>
        </w:rPr>
        <w:t>一样的爱。孙眉娘甚至不顾生命危险，独自闯入钱大爷办公的签押房，而这位</w:t>
      </w:r>
      <w:r>
        <w:rPr>
          <w:rFonts w:ascii="SimSun" w:hAnsi="SimSun" w:eastAsia="SimSun" w:cs="SimSun"/>
          <w:sz w:val="22"/>
          <w:szCs w:val="22"/>
          <w:spacing w:val="7"/>
        </w:rPr>
        <w:t xml:space="preserve"> </w:t>
      </w:r>
      <w:r>
        <w:rPr>
          <w:rFonts w:ascii="SimSun" w:hAnsi="SimSun" w:eastAsia="SimSun" w:cs="SimSun"/>
          <w:sz w:val="22"/>
          <w:szCs w:val="22"/>
          <w:spacing w:val="-10"/>
        </w:rPr>
        <w:t>钱大爷见到突然出现的孙眉娘时，也不问来者为谁，青天白日之下，</w:t>
      </w:r>
      <w:r>
        <w:rPr>
          <w:rFonts w:ascii="SimSun" w:hAnsi="SimSun" w:eastAsia="SimSun" w:cs="SimSun"/>
          <w:sz w:val="22"/>
          <w:szCs w:val="22"/>
          <w:spacing w:val="-11"/>
        </w:rPr>
        <w:t>便立即与</w:t>
      </w:r>
      <w:r>
        <w:rPr>
          <w:rFonts w:ascii="SimSun" w:hAnsi="SimSun" w:eastAsia="SimSun" w:cs="SimSun"/>
          <w:sz w:val="22"/>
          <w:szCs w:val="22"/>
        </w:rPr>
        <w:t xml:space="preserve"> </w:t>
      </w:r>
      <w:r>
        <w:rPr>
          <w:rFonts w:ascii="SimSun" w:hAnsi="SimSun" w:eastAsia="SimSun" w:cs="SimSun"/>
          <w:sz w:val="22"/>
          <w:szCs w:val="22"/>
          <w:spacing w:val="-11"/>
        </w:rPr>
        <w:t>孙眉娘相拥在了一起，成了一对在办公室做爱的交颈</w:t>
      </w:r>
      <w:r>
        <w:rPr>
          <w:rFonts w:ascii="SimSun" w:hAnsi="SimSun" w:eastAsia="SimSun" w:cs="SimSun"/>
          <w:sz w:val="22"/>
          <w:szCs w:val="22"/>
          <w:spacing w:val="-12"/>
        </w:rPr>
        <w:t>鸳鸯。</w:t>
      </w:r>
    </w:p>
    <w:p>
      <w:pPr>
        <w:ind w:firstLine="559"/>
        <w:spacing w:before="25" w:line="259" w:lineRule="auto"/>
        <w:jc w:val="both"/>
        <w:rPr>
          <w:rFonts w:ascii="SimSun" w:hAnsi="SimSun" w:eastAsia="SimSun" w:cs="SimSun"/>
          <w:sz w:val="22"/>
          <w:szCs w:val="22"/>
        </w:rPr>
      </w:pPr>
      <w:r>
        <w:rPr>
          <w:rFonts w:ascii="SimSun" w:hAnsi="SimSun" w:eastAsia="SimSun" w:cs="SimSun"/>
          <w:sz w:val="22"/>
          <w:szCs w:val="22"/>
          <w:spacing w:val="-11"/>
        </w:rPr>
        <w:t>大千世界，真是无奇不有。在当代作家中，嗜脏成癖的贾平凹，可说是莫</w:t>
      </w:r>
      <w:r>
        <w:rPr>
          <w:rFonts w:ascii="SimSun" w:hAnsi="SimSun" w:eastAsia="SimSun" w:cs="SimSun"/>
          <w:sz w:val="22"/>
          <w:szCs w:val="22"/>
          <w:spacing w:val="11"/>
        </w:rPr>
        <w:t xml:space="preserve"> </w:t>
      </w:r>
      <w:r>
        <w:rPr>
          <w:rFonts w:ascii="SimSun" w:hAnsi="SimSun" w:eastAsia="SimSun" w:cs="SimSun"/>
          <w:sz w:val="22"/>
          <w:szCs w:val="22"/>
          <w:spacing w:val="-4"/>
        </w:rPr>
        <w:t>言“臭味相投”的难得的知音。贾平凹在作品中对鼻涕、蛆虫、精</w:t>
      </w:r>
      <w:r>
        <w:rPr>
          <w:rFonts w:ascii="SimSun" w:hAnsi="SimSun" w:eastAsia="SimSun" w:cs="SimSun"/>
          <w:sz w:val="22"/>
          <w:szCs w:val="22"/>
          <w:spacing w:val="-5"/>
        </w:rPr>
        <w:t>液、经血、</w:t>
      </w:r>
      <w:r>
        <w:rPr>
          <w:rFonts w:ascii="SimSun" w:hAnsi="SimSun" w:eastAsia="SimSun" w:cs="SimSun"/>
          <w:sz w:val="22"/>
          <w:szCs w:val="22"/>
        </w:rPr>
        <w:t xml:space="preserve"> </w:t>
      </w:r>
      <w:r>
        <w:rPr>
          <w:rFonts w:ascii="SimSun" w:hAnsi="SimSun" w:eastAsia="SimSun" w:cs="SimSun"/>
          <w:sz w:val="22"/>
          <w:szCs w:val="22"/>
          <w:spacing w:val="-7"/>
        </w:rPr>
        <w:t>大便的偏爱，丝毫都不输于莫言。难怪在读贾平凹的作品《秦腔》时，</w:t>
      </w:r>
      <w:r>
        <w:rPr>
          <w:rFonts w:ascii="SimSun" w:hAnsi="SimSun" w:eastAsia="SimSun" w:cs="SimSun"/>
          <w:sz w:val="22"/>
          <w:szCs w:val="22"/>
          <w:spacing w:val="-8"/>
        </w:rPr>
        <w:t>我们仿</w:t>
      </w:r>
      <w:r>
        <w:rPr>
          <w:rFonts w:ascii="SimSun" w:hAnsi="SimSun" w:eastAsia="SimSun" w:cs="SimSun"/>
          <w:sz w:val="22"/>
          <w:szCs w:val="22"/>
        </w:rPr>
        <w:t xml:space="preserve">  </w:t>
      </w:r>
      <w:r>
        <w:rPr>
          <w:rFonts w:ascii="SimSun" w:hAnsi="SimSun" w:eastAsia="SimSun" w:cs="SimSun"/>
          <w:sz w:val="22"/>
          <w:szCs w:val="22"/>
          <w:spacing w:val="-7"/>
        </w:rPr>
        <w:t>佛觉得四周好像总是弥漫着一股屎尿的气味。在《秦腔》一开篇，屎尿就成了</w:t>
      </w:r>
      <w:r>
        <w:rPr>
          <w:rFonts w:ascii="SimSun" w:hAnsi="SimSun" w:eastAsia="SimSun" w:cs="SimSun"/>
          <w:sz w:val="22"/>
          <w:szCs w:val="22"/>
          <w:spacing w:val="15"/>
        </w:rPr>
        <w:t xml:space="preserve"> </w:t>
      </w:r>
      <w:r>
        <w:rPr>
          <w:rFonts w:ascii="SimSun" w:hAnsi="SimSun" w:eastAsia="SimSun" w:cs="SimSun"/>
          <w:sz w:val="22"/>
          <w:szCs w:val="22"/>
          <w:spacing w:val="-10"/>
        </w:rPr>
        <w:t>“主打”,闪亮登场。如：“她一走，我光了脚就踩进她的脚窝子里，脚窝子一</w:t>
      </w:r>
      <w:r>
        <w:rPr>
          <w:rFonts w:ascii="SimSun" w:hAnsi="SimSun" w:eastAsia="SimSun" w:cs="SimSun"/>
          <w:sz w:val="22"/>
          <w:szCs w:val="22"/>
        </w:rPr>
        <w:t xml:space="preserve">  </w:t>
      </w:r>
      <w:r>
        <w:rPr>
          <w:rFonts w:ascii="SimSun" w:hAnsi="SimSun" w:eastAsia="SimSun" w:cs="SimSun"/>
          <w:sz w:val="22"/>
          <w:szCs w:val="22"/>
          <w:spacing w:val="-7"/>
        </w:rPr>
        <w:t>直到包谷深处，在那里有一泡尿，我会呆呆地站上多久，回头能发现</w:t>
      </w:r>
      <w:r>
        <w:rPr>
          <w:rFonts w:ascii="SimSun" w:hAnsi="SimSun" w:eastAsia="SimSun" w:cs="SimSun"/>
          <w:sz w:val="22"/>
          <w:szCs w:val="22"/>
          <w:spacing w:val="-8"/>
        </w:rPr>
        <w:t>脚窝子里</w:t>
      </w:r>
      <w:r>
        <w:rPr>
          <w:rFonts w:ascii="SimSun" w:hAnsi="SimSun" w:eastAsia="SimSun" w:cs="SimSun"/>
          <w:sz w:val="22"/>
          <w:szCs w:val="22"/>
        </w:rPr>
        <w:t xml:space="preserve">  </w:t>
      </w:r>
      <w:r>
        <w:rPr>
          <w:rFonts w:ascii="SimSun" w:hAnsi="SimSun" w:eastAsia="SimSun" w:cs="SimSun"/>
          <w:sz w:val="22"/>
          <w:szCs w:val="22"/>
          <w:spacing w:val="-1"/>
        </w:rPr>
        <w:t>都长满了蒲公英。她家屋后的茅厕边有棵桑树，我每天黄昏爬上去瞧院里动</w:t>
      </w:r>
      <w:r>
        <w:rPr>
          <w:rFonts w:ascii="SimSun" w:hAnsi="SimSun" w:eastAsia="SimSun" w:cs="SimSun"/>
          <w:sz w:val="22"/>
          <w:szCs w:val="22"/>
          <w:spacing w:val="8"/>
        </w:rPr>
        <w:t xml:space="preserve">  </w:t>
      </w:r>
      <w:r>
        <w:rPr>
          <w:rFonts w:ascii="SimSun" w:hAnsi="SimSun" w:eastAsia="SimSun" w:cs="SimSun"/>
          <w:sz w:val="22"/>
          <w:szCs w:val="22"/>
          <w:spacing w:val="-4"/>
        </w:rPr>
        <w:t>静，她的娘以为我偷桑葚，用屎涂了树身，但我还是能爬上去的。</w:t>
      </w:r>
      <w:r>
        <w:rPr>
          <w:rFonts w:ascii="SimSun" w:hAnsi="SimSun" w:eastAsia="SimSun" w:cs="SimSun"/>
          <w:sz w:val="22"/>
          <w:szCs w:val="22"/>
          <w:spacing w:val="-5"/>
        </w:rPr>
        <w:t>”紧接着，</w:t>
      </w:r>
      <w:r>
        <w:rPr>
          <w:rFonts w:ascii="SimSun" w:hAnsi="SimSun" w:eastAsia="SimSun" w:cs="SimSun"/>
          <w:sz w:val="22"/>
          <w:szCs w:val="22"/>
        </w:rPr>
        <w:t xml:space="preserve"> </w:t>
      </w:r>
      <w:r>
        <w:rPr>
          <w:rFonts w:ascii="SimSun" w:hAnsi="SimSun" w:eastAsia="SimSun" w:cs="SimSun"/>
          <w:sz w:val="22"/>
          <w:szCs w:val="22"/>
          <w:spacing w:val="-7"/>
        </w:rPr>
        <w:t>在《秦腔》中恶心污秽的描写便如走马灯似的，不断出现。如：“你</w:t>
      </w:r>
      <w:r>
        <w:rPr>
          <w:rFonts w:ascii="SimSun" w:hAnsi="SimSun" w:eastAsia="SimSun" w:cs="SimSun"/>
          <w:sz w:val="22"/>
          <w:szCs w:val="22"/>
          <w:spacing w:val="-8"/>
        </w:rPr>
        <w:t>有没有这</w:t>
      </w:r>
      <w:r>
        <w:rPr>
          <w:rFonts w:ascii="SimSun" w:hAnsi="SimSun" w:eastAsia="SimSun" w:cs="SimSun"/>
          <w:sz w:val="22"/>
          <w:szCs w:val="22"/>
        </w:rPr>
        <w:t xml:space="preserve">  </w:t>
      </w:r>
      <w:r>
        <w:rPr>
          <w:rFonts w:ascii="SimSun" w:hAnsi="SimSun" w:eastAsia="SimSun" w:cs="SimSun"/>
          <w:sz w:val="22"/>
          <w:szCs w:val="22"/>
          <w:spacing w:val="-7"/>
        </w:rPr>
        <w:t>样的经验：当你在山上，再高的山，山上什么也没有，可你只要一局屎</w:t>
      </w:r>
      <w:r>
        <w:rPr>
          <w:rFonts w:ascii="SimSun" w:hAnsi="SimSun" w:eastAsia="SimSun" w:cs="SimSun"/>
          <w:sz w:val="22"/>
          <w:szCs w:val="22"/>
          <w:spacing w:val="-8"/>
        </w:rPr>
        <w:t>，苍蝇</w:t>
      </w:r>
      <w:r>
        <w:rPr>
          <w:rFonts w:ascii="SimSun" w:hAnsi="SimSun" w:eastAsia="SimSun" w:cs="SimSun"/>
          <w:sz w:val="22"/>
          <w:szCs w:val="22"/>
        </w:rPr>
        <w:t xml:space="preserve">  </w:t>
      </w:r>
      <w:r>
        <w:rPr>
          <w:rFonts w:ascii="SimSun" w:hAnsi="SimSun" w:eastAsia="SimSun" w:cs="SimSun"/>
          <w:sz w:val="22"/>
          <w:szCs w:val="22"/>
          <w:spacing w:val="-10"/>
        </w:rPr>
        <w:t>就出现了。”“夏雨，不怕你笑话，我现在得了稀屎痨</w:t>
      </w:r>
      <w:r>
        <w:rPr>
          <w:rFonts w:ascii="SimSun" w:hAnsi="SimSun" w:eastAsia="SimSun" w:cs="SimSun"/>
          <w:sz w:val="22"/>
          <w:szCs w:val="22"/>
          <w:spacing w:val="-11"/>
        </w:rPr>
        <w:t>了，一急就夹不住屎啦。</w:t>
      </w:r>
      <w:r>
        <w:rPr>
          <w:rFonts w:ascii="SimSun" w:hAnsi="SimSun" w:eastAsia="SimSun" w:cs="SimSun"/>
          <w:sz w:val="22"/>
          <w:szCs w:val="22"/>
        </w:rPr>
        <w:t xml:space="preserve"> </w:t>
      </w:r>
      <w:r>
        <w:rPr>
          <w:rFonts w:ascii="SimSun" w:hAnsi="SimSun" w:eastAsia="SimSun" w:cs="SimSun"/>
          <w:sz w:val="22"/>
          <w:szCs w:val="22"/>
          <w:spacing w:val="-13"/>
        </w:rPr>
        <w:t>你坐，我上个厕所。”“夏天智听见厨房里又说又笑，心里高兴，从堂</w:t>
      </w:r>
      <w:r>
        <w:rPr>
          <w:rFonts w:ascii="SimSun" w:hAnsi="SimSun" w:eastAsia="SimSun" w:cs="SimSun"/>
          <w:sz w:val="22"/>
          <w:szCs w:val="22"/>
          <w:spacing w:val="-14"/>
        </w:rPr>
        <w:t>屋到了院</w:t>
      </w:r>
      <w:r>
        <w:rPr>
          <w:rFonts w:ascii="SimSun" w:hAnsi="SimSun" w:eastAsia="SimSun" w:cs="SimSun"/>
          <w:sz w:val="22"/>
          <w:szCs w:val="22"/>
        </w:rPr>
        <w:t xml:space="preserve">  </w:t>
      </w:r>
      <w:r>
        <w:rPr>
          <w:rFonts w:ascii="SimSun" w:hAnsi="SimSun" w:eastAsia="SimSun" w:cs="SimSun"/>
          <w:sz w:val="22"/>
          <w:szCs w:val="22"/>
          <w:spacing w:val="-10"/>
        </w:rPr>
        <w:t>子，美美地放了一个响屁。”“我那时肚子就痛了，这</w:t>
      </w:r>
      <w:r>
        <w:rPr>
          <w:rFonts w:ascii="SimSun" w:hAnsi="SimSun" w:eastAsia="SimSun" w:cs="SimSun"/>
          <w:sz w:val="22"/>
          <w:szCs w:val="22"/>
          <w:spacing w:val="-11"/>
        </w:rPr>
        <w:t>可能在小石桥上太紧张，</w:t>
      </w:r>
      <w:r>
        <w:rPr>
          <w:rFonts w:ascii="SimSun" w:hAnsi="SimSun" w:eastAsia="SimSun" w:cs="SimSun"/>
          <w:sz w:val="22"/>
          <w:szCs w:val="22"/>
        </w:rPr>
        <w:t xml:space="preserve"> </w:t>
      </w:r>
      <w:r>
        <w:rPr>
          <w:rFonts w:ascii="SimSun" w:hAnsi="SimSun" w:eastAsia="SimSun" w:cs="SimSun"/>
          <w:sz w:val="22"/>
          <w:szCs w:val="22"/>
          <w:spacing w:val="-10"/>
        </w:rPr>
        <w:t>肠子蠕动得快，我想拉稀。夏天义说：‘要拉拉到沟里!’我以往在路上有屎有</w:t>
      </w:r>
      <w:r>
        <w:rPr>
          <w:rFonts w:ascii="SimSun" w:hAnsi="SimSun" w:eastAsia="SimSun" w:cs="SimSun"/>
          <w:sz w:val="22"/>
          <w:szCs w:val="22"/>
        </w:rPr>
        <w:t xml:space="preserve">  </w:t>
      </w:r>
      <w:r>
        <w:rPr>
          <w:rFonts w:ascii="SimSun" w:hAnsi="SimSun" w:eastAsia="SimSun" w:cs="SimSun"/>
          <w:sz w:val="22"/>
          <w:szCs w:val="22"/>
          <w:spacing w:val="-7"/>
        </w:rPr>
        <w:t>尿了，都要一直憋着到沟里拉。我就憋着。憋屎憋尿那是艰难的事</w:t>
      </w:r>
      <w:r>
        <w:rPr>
          <w:rFonts w:ascii="SimSun" w:hAnsi="SimSun" w:eastAsia="SimSun" w:cs="SimSun"/>
          <w:sz w:val="22"/>
          <w:szCs w:val="22"/>
          <w:spacing w:val="-8"/>
        </w:rPr>
        <w:t>，我使劲地</w:t>
      </w:r>
      <w:r>
        <w:rPr>
          <w:rFonts w:ascii="SimSun" w:hAnsi="SimSun" w:eastAsia="SimSun" w:cs="SimSun"/>
          <w:sz w:val="22"/>
          <w:szCs w:val="22"/>
        </w:rPr>
        <w:t xml:space="preserve">  </w:t>
      </w:r>
      <w:r>
        <w:rPr>
          <w:rFonts w:ascii="SimSun" w:hAnsi="SimSun" w:eastAsia="SimSun" w:cs="SimSun"/>
          <w:sz w:val="22"/>
          <w:szCs w:val="22"/>
          <w:spacing w:val="-7"/>
        </w:rPr>
        <w:t>憋，但终于还是憋不住了，就在路边拉了起来。夏天义又骂我没出息</w:t>
      </w:r>
      <w:r>
        <w:rPr>
          <w:rFonts w:ascii="SimSun" w:hAnsi="SimSun" w:eastAsia="SimSun" w:cs="SimSun"/>
          <w:sz w:val="22"/>
          <w:szCs w:val="22"/>
          <w:spacing w:val="-8"/>
        </w:rPr>
        <w:t>，还干什</w:t>
      </w:r>
      <w:r>
        <w:rPr>
          <w:rFonts w:ascii="SimSun" w:hAnsi="SimSun" w:eastAsia="SimSun" w:cs="SimSun"/>
          <w:sz w:val="22"/>
          <w:szCs w:val="22"/>
        </w:rPr>
        <w:t xml:space="preserve">  </w:t>
      </w:r>
      <w:r>
        <w:rPr>
          <w:rFonts w:ascii="SimSun" w:hAnsi="SimSun" w:eastAsia="SimSun" w:cs="SimSun"/>
          <w:sz w:val="22"/>
          <w:szCs w:val="22"/>
          <w:spacing w:val="-1"/>
        </w:rPr>
        <w:t>么呀，连屎尿都憋不住!他和哑巴生气地前边走了。我拉了屎，觉得很懊丧，</w:t>
      </w:r>
      <w:r>
        <w:rPr>
          <w:rFonts w:ascii="SimSun" w:hAnsi="SimSun" w:eastAsia="SimSun" w:cs="SimSun"/>
          <w:sz w:val="22"/>
          <w:szCs w:val="22"/>
          <w:spacing w:val="3"/>
        </w:rPr>
        <w:t xml:space="preserve"> </w:t>
      </w:r>
      <w:r>
        <w:rPr>
          <w:rFonts w:ascii="SimSun" w:hAnsi="SimSun" w:eastAsia="SimSun" w:cs="SimSun"/>
          <w:sz w:val="22"/>
          <w:szCs w:val="22"/>
          <w:spacing w:val="-1"/>
        </w:rPr>
        <w:t>拉完了立在那里半天没动，但我用石头把那堆粪砸溅飞了，我的屎拉不到沟</w:t>
      </w:r>
      <w:r>
        <w:rPr>
          <w:rFonts w:ascii="SimSun" w:hAnsi="SimSun" w:eastAsia="SimSun" w:cs="SimSun"/>
          <w:sz w:val="22"/>
          <w:szCs w:val="22"/>
          <w:spacing w:val="9"/>
        </w:rPr>
        <w:t xml:space="preserve">  </w:t>
      </w:r>
      <w:r>
        <w:rPr>
          <w:rFonts w:ascii="SimSun" w:hAnsi="SimSun" w:eastAsia="SimSun" w:cs="SimSun"/>
          <w:sz w:val="22"/>
          <w:szCs w:val="22"/>
          <w:spacing w:val="10"/>
        </w:rPr>
        <w:t>里，谁也别拾了去!”</w:t>
      </w:r>
    </w:p>
    <w:p>
      <w:pPr>
        <w:ind w:left="109" w:right="53" w:firstLine="449"/>
        <w:spacing w:before="29" w:line="256" w:lineRule="auto"/>
        <w:jc w:val="both"/>
        <w:rPr>
          <w:rFonts w:ascii="SimSun" w:hAnsi="SimSun" w:eastAsia="SimSun" w:cs="SimSun"/>
          <w:sz w:val="22"/>
          <w:szCs w:val="22"/>
        </w:rPr>
      </w:pPr>
      <w:r>
        <w:rPr>
          <w:rFonts w:ascii="SimSun" w:hAnsi="SimSun" w:eastAsia="SimSun" w:cs="SimSun"/>
          <w:sz w:val="22"/>
          <w:szCs w:val="22"/>
          <w:spacing w:val="-10"/>
        </w:rPr>
        <w:t>在贾平凹新近出版的长篇小说《古炉》里，仍然凸显出贾平凹对于污秽的</w:t>
      </w:r>
      <w:r>
        <w:rPr>
          <w:rFonts w:ascii="SimSun" w:hAnsi="SimSun" w:eastAsia="SimSun" w:cs="SimSun"/>
          <w:sz w:val="22"/>
          <w:szCs w:val="22"/>
          <w:spacing w:val="5"/>
        </w:rPr>
        <w:t xml:space="preserve"> </w:t>
      </w:r>
      <w:r>
        <w:rPr>
          <w:rFonts w:ascii="SimSun" w:hAnsi="SimSun" w:eastAsia="SimSun" w:cs="SimSun"/>
          <w:sz w:val="22"/>
          <w:szCs w:val="22"/>
          <w:spacing w:val="-10"/>
        </w:rPr>
        <w:t>东西一如既往的偏爱。如：“狗尿苔就推灶火，一用劲，灶火没动，他倒放了</w:t>
      </w:r>
      <w:r>
        <w:rPr>
          <w:rFonts w:ascii="SimSun" w:hAnsi="SimSun" w:eastAsia="SimSun" w:cs="SimSun"/>
          <w:sz w:val="22"/>
          <w:szCs w:val="22"/>
          <w:spacing w:val="7"/>
        </w:rPr>
        <w:t xml:space="preserve"> </w:t>
      </w:r>
      <w:r>
        <w:rPr>
          <w:rFonts w:ascii="SimSun" w:hAnsi="SimSun" w:eastAsia="SimSun" w:cs="SimSun"/>
          <w:sz w:val="22"/>
          <w:szCs w:val="22"/>
          <w:spacing w:val="-6"/>
        </w:rPr>
        <w:t>一个屁。这个屁大家都听到了，想笑又不能笑。</w:t>
      </w:r>
      <w:r>
        <w:rPr>
          <w:rFonts w:ascii="SimSun" w:hAnsi="SimSun" w:eastAsia="SimSun" w:cs="SimSun"/>
          <w:sz w:val="22"/>
          <w:szCs w:val="22"/>
          <w:spacing w:val="-7"/>
        </w:rPr>
        <w:t>牛铃说：你晌午饭吃蒜了?狗</w:t>
      </w:r>
      <w:r>
        <w:rPr>
          <w:rFonts w:ascii="SimSun" w:hAnsi="SimSun" w:eastAsia="SimSun" w:cs="SimSun"/>
          <w:sz w:val="22"/>
          <w:szCs w:val="22"/>
        </w:rPr>
        <w:t xml:space="preserve"> </w:t>
      </w:r>
      <w:r>
        <w:rPr>
          <w:rFonts w:ascii="SimSun" w:hAnsi="SimSun" w:eastAsia="SimSun" w:cs="SimSun"/>
          <w:sz w:val="22"/>
          <w:szCs w:val="22"/>
          <w:spacing w:val="-16"/>
        </w:rPr>
        <w:t>尿苔撅了屁股，说：你闻闻。”“草藤上睡着的马</w:t>
      </w:r>
      <w:r>
        <w:rPr>
          <w:rFonts w:ascii="SimSun" w:hAnsi="SimSun" w:eastAsia="SimSun" w:cs="SimSun"/>
          <w:sz w:val="22"/>
          <w:szCs w:val="22"/>
          <w:spacing w:val="-17"/>
        </w:rPr>
        <w:t>勺要拉屎，屁股撅在水里拉嫌</w:t>
      </w:r>
      <w:r>
        <w:rPr>
          <w:rFonts w:ascii="SimSun" w:hAnsi="SimSun" w:eastAsia="SimSun" w:cs="SimSun"/>
          <w:sz w:val="22"/>
          <w:szCs w:val="22"/>
        </w:rPr>
        <w:t xml:space="preserve"> </w:t>
      </w:r>
      <w:r>
        <w:rPr>
          <w:rFonts w:ascii="SimSun" w:hAnsi="SimSun" w:eastAsia="SimSun" w:cs="SimSun"/>
          <w:sz w:val="22"/>
          <w:szCs w:val="22"/>
          <w:spacing w:val="-10"/>
        </w:rPr>
        <w:t>水溅了他，竟然摘了一片莲叶铺在草藤上就拉了，拉毕，提起莲叶</w:t>
      </w:r>
      <w:r>
        <w:rPr>
          <w:rFonts w:ascii="SimSun" w:hAnsi="SimSun" w:eastAsia="SimSun" w:cs="SimSun"/>
          <w:sz w:val="22"/>
          <w:szCs w:val="22"/>
          <w:spacing w:val="-11"/>
        </w:rPr>
        <w:t>四个角，啪</w:t>
      </w:r>
      <w:r>
        <w:rPr>
          <w:rFonts w:ascii="SimSun" w:hAnsi="SimSun" w:eastAsia="SimSun" w:cs="SimSun"/>
          <w:sz w:val="22"/>
          <w:szCs w:val="22"/>
        </w:rPr>
        <w:t xml:space="preserve"> </w:t>
      </w:r>
      <w:r>
        <w:rPr>
          <w:rFonts w:ascii="SimSun" w:hAnsi="SimSun" w:eastAsia="SimSun" w:cs="SimSun"/>
          <w:sz w:val="22"/>
          <w:szCs w:val="22"/>
          <w:spacing w:val="-11"/>
        </w:rPr>
        <w:t>地甩在稻田中去，一股臭气就顺着风吹过来。”</w:t>
      </w:r>
    </w:p>
    <w:p>
      <w:pPr>
        <w:ind w:left="109" w:firstLine="449"/>
        <w:spacing w:before="32" w:line="255" w:lineRule="auto"/>
        <w:jc w:val="both"/>
        <w:rPr>
          <w:rFonts w:ascii="SimSun" w:hAnsi="SimSun" w:eastAsia="SimSun" w:cs="SimSun"/>
          <w:sz w:val="22"/>
          <w:szCs w:val="22"/>
        </w:rPr>
      </w:pPr>
      <w:r>
        <w:rPr>
          <w:rFonts w:ascii="SimSun" w:hAnsi="SimSun" w:eastAsia="SimSun" w:cs="SimSun"/>
          <w:sz w:val="22"/>
          <w:szCs w:val="22"/>
          <w:spacing w:val="-10"/>
        </w:rPr>
        <w:t>在莫言和贾平凹这样一些嗜脏成癖的大牌作家们看来，大便简直就</w:t>
      </w:r>
      <w:r>
        <w:rPr>
          <w:rFonts w:ascii="SimSun" w:hAnsi="SimSun" w:eastAsia="SimSun" w:cs="SimSun"/>
          <w:sz w:val="22"/>
          <w:szCs w:val="22"/>
          <w:spacing w:val="-11"/>
        </w:rPr>
        <w:t>像是黄</w:t>
      </w:r>
      <w:r>
        <w:rPr>
          <w:rFonts w:ascii="SimSun" w:hAnsi="SimSun" w:eastAsia="SimSun" w:cs="SimSun"/>
          <w:sz w:val="22"/>
          <w:szCs w:val="22"/>
        </w:rPr>
        <w:t xml:space="preserve"> </w:t>
      </w:r>
      <w:r>
        <w:rPr>
          <w:rFonts w:ascii="SimSun" w:hAnsi="SimSun" w:eastAsia="SimSun" w:cs="SimSun"/>
          <w:sz w:val="22"/>
          <w:szCs w:val="22"/>
          <w:spacing w:val="-10"/>
        </w:rPr>
        <w:t>金，他们不但自己对其爱不释手，甚至还总是希望</w:t>
      </w:r>
      <w:r>
        <w:rPr>
          <w:rFonts w:ascii="SimSun" w:hAnsi="SimSun" w:eastAsia="SimSun" w:cs="SimSun"/>
          <w:sz w:val="22"/>
          <w:szCs w:val="22"/>
          <w:spacing w:val="-11"/>
        </w:rPr>
        <w:t>别人也在他们的作品里，欣</w:t>
      </w:r>
      <w:r>
        <w:rPr>
          <w:rFonts w:ascii="SimSun" w:hAnsi="SimSun" w:eastAsia="SimSun" w:cs="SimSun"/>
          <w:sz w:val="22"/>
          <w:szCs w:val="22"/>
        </w:rPr>
        <w:t xml:space="preserve">  </w:t>
      </w:r>
      <w:r>
        <w:rPr>
          <w:rFonts w:ascii="SimSun" w:hAnsi="SimSun" w:eastAsia="SimSun" w:cs="SimSun"/>
          <w:sz w:val="22"/>
          <w:szCs w:val="22"/>
          <w:spacing w:val="-10"/>
        </w:rPr>
        <w:t>赏和共同品味这些令人掩鼻的脏东西。由于文学批</w:t>
      </w:r>
      <w:r>
        <w:rPr>
          <w:rFonts w:ascii="SimSun" w:hAnsi="SimSun" w:eastAsia="SimSun" w:cs="SimSun"/>
          <w:sz w:val="22"/>
          <w:szCs w:val="22"/>
          <w:spacing w:val="-11"/>
        </w:rPr>
        <w:t>评家们长期以来对此视若无</w:t>
      </w:r>
      <w:r>
        <w:rPr>
          <w:rFonts w:ascii="SimSun" w:hAnsi="SimSun" w:eastAsia="SimSun" w:cs="SimSun"/>
          <w:sz w:val="22"/>
          <w:szCs w:val="22"/>
        </w:rPr>
        <w:t xml:space="preserve">  </w:t>
      </w:r>
      <w:r>
        <w:rPr>
          <w:rFonts w:ascii="SimSun" w:hAnsi="SimSun" w:eastAsia="SimSun" w:cs="SimSun"/>
          <w:sz w:val="22"/>
          <w:szCs w:val="22"/>
          <w:spacing w:val="-7"/>
        </w:rPr>
        <w:t>睹，甚至对莫言和贾平凹的作品过度地进行吹</w:t>
      </w:r>
      <w:r>
        <w:rPr>
          <w:rFonts w:ascii="SimSun" w:hAnsi="SimSun" w:eastAsia="SimSun" w:cs="SimSun"/>
          <w:sz w:val="22"/>
          <w:szCs w:val="22"/>
          <w:spacing w:val="-8"/>
        </w:rPr>
        <w:t>捧，以致使这样一些糟蹋文字、</w:t>
      </w:r>
      <w:r>
        <w:rPr>
          <w:rFonts w:ascii="SimSun" w:hAnsi="SimSun" w:eastAsia="SimSun" w:cs="SimSun"/>
          <w:sz w:val="22"/>
          <w:szCs w:val="22"/>
        </w:rPr>
        <w:t xml:space="preserve"> </w:t>
      </w:r>
      <w:r>
        <w:rPr>
          <w:rFonts w:ascii="SimSun" w:hAnsi="SimSun" w:eastAsia="SimSun" w:cs="SimSun"/>
          <w:sz w:val="22"/>
          <w:szCs w:val="22"/>
          <w:spacing w:val="-12"/>
        </w:rPr>
        <w:t>屎尿弥漫、污染文坛空气的作品大行其道。</w:t>
      </w:r>
    </w:p>
    <w:p>
      <w:pPr>
        <w:spacing w:line="255" w:lineRule="auto"/>
        <w:sectPr>
          <w:pgSz w:w="8500" w:h="12480"/>
          <w:pgMar w:top="400" w:right="619" w:bottom="400" w:left="539" w:header="0" w:footer="0" w:gutter="0"/>
        </w:sectPr>
        <w:rPr>
          <w:rFonts w:ascii="SimSun" w:hAnsi="SimSun" w:eastAsia="SimSun" w:cs="SimSun"/>
          <w:sz w:val="22"/>
          <w:szCs w:val="22"/>
        </w:rPr>
      </w:pPr>
    </w:p>
    <w:p>
      <w:pPr>
        <w:ind w:left="2"/>
        <w:spacing w:before="67" w:line="222" w:lineRule="auto"/>
        <w:rPr>
          <w:rFonts w:ascii="SimHei" w:hAnsi="SimHei" w:eastAsia="SimHei" w:cs="SimHei"/>
          <w:sz w:val="22"/>
          <w:szCs w:val="22"/>
        </w:rPr>
      </w:pPr>
      <w:r>
        <w:rPr>
          <w:rFonts w:ascii="SimSun" w:hAnsi="SimSun" w:eastAsia="SimSun" w:cs="SimSun"/>
          <w:sz w:val="22"/>
          <w:szCs w:val="22"/>
          <w:b/>
          <w:bCs/>
          <w:spacing w:val="-26"/>
        </w:rPr>
        <w:t>268</w:t>
      </w:r>
      <w:r>
        <w:rPr>
          <w:rFonts w:ascii="SimSun" w:hAnsi="SimSun" w:eastAsia="SimSun" w:cs="SimSun"/>
          <w:sz w:val="22"/>
          <w:szCs w:val="22"/>
          <w:spacing w:val="-26"/>
        </w:rPr>
        <w:t xml:space="preserve"> </w:t>
      </w:r>
      <w:r>
        <w:rPr>
          <w:rFonts w:ascii="SimHei" w:hAnsi="SimHei" w:eastAsia="SimHei" w:cs="SimHei"/>
          <w:sz w:val="22"/>
          <w:szCs w:val="22"/>
          <w:spacing w:val="-26"/>
        </w:rPr>
        <w:t>贾平凹创作问题批判</w:t>
      </w:r>
    </w:p>
    <w:p>
      <w:pPr>
        <w:pStyle w:val="BodyText"/>
        <w:spacing w:line="281" w:lineRule="auto"/>
        <w:rPr/>
      </w:pPr>
      <w:r/>
    </w:p>
    <w:p>
      <w:pPr>
        <w:pStyle w:val="BodyText"/>
        <w:spacing w:line="282" w:lineRule="auto"/>
        <w:rPr/>
      </w:pPr>
      <w:r/>
    </w:p>
    <w:p>
      <w:pPr>
        <w:pStyle w:val="BodyText"/>
        <w:spacing w:line="282" w:lineRule="auto"/>
        <w:rPr/>
      </w:pPr>
      <w:r/>
    </w:p>
    <w:p>
      <w:pPr>
        <w:ind w:left="1724"/>
        <w:spacing w:before="104" w:line="222" w:lineRule="auto"/>
        <w:rPr>
          <w:rFonts w:ascii="SimHei" w:hAnsi="SimHei" w:eastAsia="SimHei" w:cs="SimHei"/>
          <w:sz w:val="32"/>
          <w:szCs w:val="32"/>
        </w:rPr>
      </w:pPr>
      <w:r>
        <w:rPr>
          <w:rFonts w:ascii="SimHei" w:hAnsi="SimHei" w:eastAsia="SimHei" w:cs="SimHei"/>
          <w:sz w:val="32"/>
          <w:szCs w:val="32"/>
          <w:b/>
          <w:bCs/>
          <w:spacing w:val="-13"/>
        </w:rPr>
        <w:t>莫言的模仿与贾平凹的搬运</w:t>
      </w:r>
    </w:p>
    <w:p>
      <w:pPr>
        <w:ind w:left="3209"/>
        <w:spacing w:before="257" w:line="227" w:lineRule="auto"/>
        <w:rPr>
          <w:rFonts w:ascii="KaiTi" w:hAnsi="KaiTi" w:eastAsia="KaiTi" w:cs="KaiTi"/>
          <w:sz w:val="22"/>
          <w:szCs w:val="22"/>
        </w:rPr>
      </w:pPr>
      <w:r>
        <w:rPr>
          <w:rFonts w:ascii="KaiTi" w:hAnsi="KaiTi" w:eastAsia="KaiTi" w:cs="KaiTi"/>
          <w:sz w:val="22"/>
          <w:szCs w:val="22"/>
          <w:spacing w:val="20"/>
        </w:rPr>
        <w:t>唐小林</w:t>
      </w:r>
    </w:p>
    <w:p>
      <w:pPr>
        <w:pStyle w:val="BodyText"/>
        <w:spacing w:line="277" w:lineRule="auto"/>
        <w:rPr/>
      </w:pPr>
      <w:r/>
    </w:p>
    <w:p>
      <w:pPr>
        <w:ind w:right="1" w:firstLine="409"/>
        <w:spacing w:before="72" w:line="257" w:lineRule="auto"/>
        <w:jc w:val="both"/>
        <w:rPr>
          <w:rFonts w:ascii="SimSun" w:hAnsi="SimSun" w:eastAsia="SimSun" w:cs="SimSun"/>
          <w:sz w:val="22"/>
          <w:szCs w:val="22"/>
        </w:rPr>
      </w:pPr>
      <w:r>
        <w:rPr>
          <w:rFonts w:ascii="SimSun" w:hAnsi="SimSun" w:eastAsia="SimSun" w:cs="SimSun"/>
          <w:sz w:val="22"/>
          <w:szCs w:val="22"/>
          <w:spacing w:val="-10"/>
        </w:rPr>
        <w:t>著名旅日学者李长声先生在其新著《日下书》中谈到，日本诺贝尔文学奖</w:t>
      </w:r>
      <w:r>
        <w:rPr>
          <w:rFonts w:ascii="SimSun" w:hAnsi="SimSun" w:eastAsia="SimSun" w:cs="SimSun"/>
          <w:sz w:val="22"/>
          <w:szCs w:val="22"/>
          <w:spacing w:val="8"/>
        </w:rPr>
        <w:t xml:space="preserve"> </w:t>
      </w:r>
      <w:r>
        <w:rPr>
          <w:rFonts w:ascii="SimSun" w:hAnsi="SimSun" w:eastAsia="SimSun" w:cs="SimSun"/>
          <w:sz w:val="22"/>
          <w:szCs w:val="22"/>
          <w:spacing w:val="-10"/>
        </w:rPr>
        <w:t>获得者川端康成的代表作《雪国》中有这样一段著名的描写：“黑色健壮</w:t>
      </w:r>
      <w:r>
        <w:rPr>
          <w:rFonts w:ascii="SimSun" w:hAnsi="SimSun" w:eastAsia="SimSun" w:cs="SimSun"/>
          <w:sz w:val="22"/>
          <w:szCs w:val="22"/>
          <w:spacing w:val="-11"/>
        </w:rPr>
        <w:t>的秋</w:t>
      </w:r>
      <w:r>
        <w:rPr>
          <w:rFonts w:ascii="SimSun" w:hAnsi="SimSun" w:eastAsia="SimSun" w:cs="SimSun"/>
          <w:sz w:val="22"/>
          <w:szCs w:val="22"/>
        </w:rPr>
        <w:t xml:space="preserve"> </w:t>
      </w:r>
      <w:r>
        <w:rPr>
          <w:rFonts w:ascii="SimSun" w:hAnsi="SimSun" w:eastAsia="SimSun" w:cs="SimSun"/>
          <w:sz w:val="22"/>
          <w:szCs w:val="22"/>
          <w:spacing w:val="-10"/>
        </w:rPr>
        <w:t>田犬上了那里的垫脚石，没完没了地舔着温泉水。”并称这一句曾使中国作家</w:t>
      </w:r>
      <w:r>
        <w:rPr>
          <w:rFonts w:ascii="SimSun" w:hAnsi="SimSun" w:eastAsia="SimSun" w:cs="SimSun"/>
          <w:sz w:val="22"/>
          <w:szCs w:val="22"/>
          <w:spacing w:val="1"/>
        </w:rPr>
        <w:t xml:space="preserve"> </w:t>
      </w:r>
      <w:r>
        <w:rPr>
          <w:rFonts w:ascii="SimSun" w:hAnsi="SimSun" w:eastAsia="SimSun" w:cs="SimSun"/>
          <w:sz w:val="22"/>
          <w:szCs w:val="22"/>
          <w:spacing w:val="-10"/>
        </w:rPr>
        <w:t>莫言一闪念，在其短篇小说《白狗秋千架》中写出了“高密东北乡原</w:t>
      </w:r>
      <w:r>
        <w:rPr>
          <w:rFonts w:ascii="SimSun" w:hAnsi="SimSun" w:eastAsia="SimSun" w:cs="SimSun"/>
          <w:sz w:val="22"/>
          <w:szCs w:val="22"/>
          <w:spacing w:val="-11"/>
        </w:rPr>
        <w:t>产白色温</w:t>
      </w:r>
      <w:r>
        <w:rPr>
          <w:rFonts w:ascii="SimSun" w:hAnsi="SimSun" w:eastAsia="SimSun" w:cs="SimSun"/>
          <w:sz w:val="22"/>
          <w:szCs w:val="22"/>
        </w:rPr>
        <w:t xml:space="preserve"> </w:t>
      </w:r>
      <w:r>
        <w:rPr>
          <w:rFonts w:ascii="SimSun" w:hAnsi="SimSun" w:eastAsia="SimSun" w:cs="SimSun"/>
          <w:sz w:val="22"/>
          <w:szCs w:val="22"/>
          <w:spacing w:val="-10"/>
        </w:rPr>
        <w:t>驯的大狗，绵延数代之后，很难再见一匹纯种”。说实话，倘若不是经李长声</w:t>
      </w:r>
      <w:r>
        <w:rPr>
          <w:rFonts w:ascii="SimSun" w:hAnsi="SimSun" w:eastAsia="SimSun" w:cs="SimSun"/>
          <w:sz w:val="22"/>
          <w:szCs w:val="22"/>
          <w:spacing w:val="2"/>
        </w:rPr>
        <w:t xml:space="preserve"> </w:t>
      </w:r>
      <w:r>
        <w:rPr>
          <w:rFonts w:ascii="SimSun" w:hAnsi="SimSun" w:eastAsia="SimSun" w:cs="SimSun"/>
          <w:sz w:val="22"/>
          <w:szCs w:val="22"/>
          <w:spacing w:val="-10"/>
        </w:rPr>
        <w:t>先生这样仔细的对比和分析，也许我们很难联想到，莫言小说描写中的</w:t>
      </w:r>
      <w:r>
        <w:rPr>
          <w:rFonts w:ascii="SimSun" w:hAnsi="SimSun" w:eastAsia="SimSun" w:cs="SimSun"/>
          <w:sz w:val="22"/>
          <w:szCs w:val="22"/>
          <w:spacing w:val="-11"/>
        </w:rPr>
        <w:t>师承竟</w:t>
      </w:r>
      <w:r>
        <w:rPr>
          <w:rFonts w:ascii="SimSun" w:hAnsi="SimSun" w:eastAsia="SimSun" w:cs="SimSun"/>
          <w:sz w:val="22"/>
          <w:szCs w:val="22"/>
        </w:rPr>
        <w:t xml:space="preserve"> </w:t>
      </w:r>
      <w:r>
        <w:rPr>
          <w:rFonts w:ascii="SimSun" w:hAnsi="SimSun" w:eastAsia="SimSun" w:cs="SimSun"/>
          <w:sz w:val="22"/>
          <w:szCs w:val="22"/>
          <w:spacing w:val="-13"/>
        </w:rPr>
        <w:t>是如此的难觅痕迹。有人称：“莫言是当代小说界的天才作家”,但在其早期的</w:t>
      </w:r>
      <w:r>
        <w:rPr>
          <w:rFonts w:ascii="SimSun" w:hAnsi="SimSun" w:eastAsia="SimSun" w:cs="SimSun"/>
          <w:sz w:val="22"/>
          <w:szCs w:val="22"/>
          <w:spacing w:val="10"/>
        </w:rPr>
        <w:t xml:space="preserve"> </w:t>
      </w:r>
      <w:r>
        <w:rPr>
          <w:rFonts w:ascii="SimSun" w:hAnsi="SimSun" w:eastAsia="SimSun" w:cs="SimSun"/>
          <w:sz w:val="22"/>
          <w:szCs w:val="22"/>
          <w:spacing w:val="-10"/>
        </w:rPr>
        <w:t>代表作《红高粱家族》中，我们看到，莫言对于外国作家的学习，明显带</w:t>
      </w:r>
      <w:r>
        <w:rPr>
          <w:rFonts w:ascii="SimSun" w:hAnsi="SimSun" w:eastAsia="SimSun" w:cs="SimSun"/>
          <w:sz w:val="22"/>
          <w:szCs w:val="22"/>
          <w:spacing w:val="-11"/>
        </w:rPr>
        <w:t>有模</w:t>
      </w:r>
      <w:r>
        <w:rPr>
          <w:rFonts w:ascii="SimSun" w:hAnsi="SimSun" w:eastAsia="SimSun" w:cs="SimSun"/>
          <w:sz w:val="22"/>
          <w:szCs w:val="22"/>
        </w:rPr>
        <w:t xml:space="preserve"> </w:t>
      </w:r>
      <w:r>
        <w:rPr>
          <w:rFonts w:ascii="SimSun" w:hAnsi="SimSun" w:eastAsia="SimSun" w:cs="SimSun"/>
          <w:sz w:val="22"/>
          <w:szCs w:val="22"/>
          <w:spacing w:val="-7"/>
        </w:rPr>
        <w:t>仿的痕迹。</w:t>
      </w:r>
    </w:p>
    <w:p>
      <w:pPr>
        <w:ind w:firstLine="409"/>
        <w:spacing w:before="73" w:line="244" w:lineRule="auto"/>
        <w:jc w:val="both"/>
        <w:rPr>
          <w:rFonts w:ascii="SimSun" w:hAnsi="SimSun" w:eastAsia="SimSun" w:cs="SimSun"/>
          <w:sz w:val="22"/>
          <w:szCs w:val="22"/>
        </w:rPr>
      </w:pPr>
      <w:r>
        <w:rPr>
          <w:rFonts w:ascii="SimSun" w:hAnsi="SimSun" w:eastAsia="SimSun" w:cs="SimSun"/>
          <w:sz w:val="22"/>
          <w:szCs w:val="22"/>
          <w:spacing w:val="4"/>
        </w:rPr>
        <w:t>对于1984年的中国读书界，尤其是中国的作家们来说，拉美作家加西</w:t>
      </w:r>
      <w:r>
        <w:rPr>
          <w:rFonts w:ascii="SimSun" w:hAnsi="SimSun" w:eastAsia="SimSun" w:cs="SimSun"/>
          <w:sz w:val="22"/>
          <w:szCs w:val="22"/>
          <w:spacing w:val="8"/>
        </w:rPr>
        <w:t xml:space="preserve"> </w:t>
      </w:r>
      <w:r>
        <w:rPr>
          <w:rFonts w:ascii="SimSun" w:hAnsi="SimSun" w:eastAsia="SimSun" w:cs="SimSun"/>
          <w:sz w:val="22"/>
          <w:szCs w:val="22"/>
          <w:spacing w:val="-12"/>
        </w:rPr>
        <w:t>亚</w:t>
      </w:r>
      <w:r>
        <w:rPr>
          <w:rFonts w:ascii="SimSun" w:hAnsi="SimSun" w:eastAsia="SimSun" w:cs="SimSun"/>
          <w:sz w:val="22"/>
          <w:szCs w:val="22"/>
          <w:spacing w:val="-30"/>
        </w:rPr>
        <w:t xml:space="preserve"> </w:t>
      </w:r>
      <w:r>
        <w:rPr>
          <w:rFonts w:ascii="SimSun" w:hAnsi="SimSun" w:eastAsia="SimSun" w:cs="SimSun"/>
          <w:sz w:val="22"/>
          <w:szCs w:val="22"/>
          <w:spacing w:val="-12"/>
        </w:rPr>
        <w:t>·马尔克斯的长篇小说《百年孤独》在中国</w:t>
      </w:r>
      <w:r>
        <w:rPr>
          <w:rFonts w:ascii="SimSun" w:hAnsi="SimSun" w:eastAsia="SimSun" w:cs="SimSun"/>
          <w:sz w:val="22"/>
          <w:szCs w:val="22"/>
          <w:spacing w:val="-13"/>
        </w:rPr>
        <w:t>甫一出版，无异于引发了一场罕</w:t>
      </w:r>
      <w:r>
        <w:rPr>
          <w:rFonts w:ascii="SimSun" w:hAnsi="SimSun" w:eastAsia="SimSun" w:cs="SimSun"/>
          <w:sz w:val="22"/>
          <w:szCs w:val="22"/>
        </w:rPr>
        <w:t xml:space="preserve"> </w:t>
      </w:r>
      <w:r>
        <w:rPr>
          <w:rFonts w:ascii="SimSun" w:hAnsi="SimSun" w:eastAsia="SimSun" w:cs="SimSun"/>
          <w:sz w:val="22"/>
          <w:szCs w:val="22"/>
          <w:spacing w:val="-13"/>
        </w:rPr>
        <w:t>见的“文坛大地震”!马尔克斯在其小说的开篇写道：“许多年以后，面对行刑</w:t>
      </w:r>
      <w:r>
        <w:rPr>
          <w:rFonts w:ascii="SimSun" w:hAnsi="SimSun" w:eastAsia="SimSun" w:cs="SimSun"/>
          <w:sz w:val="22"/>
          <w:szCs w:val="22"/>
          <w:spacing w:val="11"/>
        </w:rPr>
        <w:t xml:space="preserve"> </w:t>
      </w:r>
      <w:r>
        <w:rPr>
          <w:rFonts w:ascii="SimSun" w:hAnsi="SimSun" w:eastAsia="SimSun" w:cs="SimSun"/>
          <w:sz w:val="22"/>
          <w:szCs w:val="22"/>
          <w:spacing w:val="-10"/>
        </w:rPr>
        <w:t>队，奥雷连诺上校准会想起，他父亲带他去见识冰块的那个遥远的下午。”</w:t>
      </w:r>
    </w:p>
    <w:p>
      <w:pPr>
        <w:ind w:right="4" w:firstLine="409"/>
        <w:spacing w:before="61" w:line="253" w:lineRule="auto"/>
        <w:jc w:val="both"/>
        <w:rPr>
          <w:rFonts w:ascii="SimSun" w:hAnsi="SimSun" w:eastAsia="SimSun" w:cs="SimSun"/>
          <w:sz w:val="22"/>
          <w:szCs w:val="22"/>
        </w:rPr>
      </w:pPr>
      <w:r>
        <w:rPr>
          <w:rFonts w:ascii="SimSun" w:hAnsi="SimSun" w:eastAsia="SimSun" w:cs="SimSun"/>
          <w:sz w:val="22"/>
          <w:szCs w:val="22"/>
          <w:spacing w:val="-6"/>
        </w:rPr>
        <w:t>据《莫言评传》的作者叶开先生说，莫言“只读了一</w:t>
      </w:r>
      <w:r>
        <w:rPr>
          <w:rFonts w:ascii="SimSun" w:hAnsi="SimSun" w:eastAsia="SimSun" w:cs="SimSun"/>
          <w:sz w:val="22"/>
          <w:szCs w:val="22"/>
          <w:spacing w:val="-7"/>
        </w:rPr>
        <w:t>页《百年孤独》,就</w:t>
      </w:r>
      <w:r>
        <w:rPr>
          <w:rFonts w:ascii="SimSun" w:hAnsi="SimSun" w:eastAsia="SimSun" w:cs="SimSun"/>
          <w:sz w:val="22"/>
          <w:szCs w:val="22"/>
        </w:rPr>
        <w:t xml:space="preserve"> </w:t>
      </w:r>
      <w:r>
        <w:rPr>
          <w:rFonts w:ascii="SimSun" w:hAnsi="SimSun" w:eastAsia="SimSun" w:cs="SimSun"/>
          <w:sz w:val="22"/>
          <w:szCs w:val="22"/>
          <w:spacing w:val="-10"/>
        </w:rPr>
        <w:t>兴奋得在房间里直打转转，然后就把这本书放下，开始写自己的小说了”。于</w:t>
      </w:r>
      <w:r>
        <w:rPr>
          <w:rFonts w:ascii="SimSun" w:hAnsi="SimSun" w:eastAsia="SimSun" w:cs="SimSun"/>
          <w:sz w:val="22"/>
          <w:szCs w:val="22"/>
          <w:spacing w:val="1"/>
        </w:rPr>
        <w:t xml:space="preserve"> </w:t>
      </w:r>
      <w:r>
        <w:rPr>
          <w:rFonts w:ascii="SimSun" w:hAnsi="SimSun" w:eastAsia="SimSun" w:cs="SimSun"/>
          <w:sz w:val="22"/>
          <w:szCs w:val="22"/>
          <w:spacing w:val="-11"/>
        </w:rPr>
        <w:t>是，我们在《红高粱家族》的开头就看到了这样的一段描写：</w:t>
      </w:r>
    </w:p>
    <w:p>
      <w:pPr>
        <w:ind w:left="409" w:right="424" w:firstLine="419"/>
        <w:spacing w:before="141" w:line="246" w:lineRule="auto"/>
        <w:jc w:val="both"/>
        <w:rPr>
          <w:rFonts w:ascii="KaiTi" w:hAnsi="KaiTi" w:eastAsia="KaiTi" w:cs="KaiTi"/>
          <w:sz w:val="22"/>
          <w:szCs w:val="22"/>
        </w:rPr>
      </w:pPr>
      <w:r>
        <w:rPr>
          <w:rFonts w:ascii="KaiTi" w:hAnsi="KaiTi" w:eastAsia="KaiTi" w:cs="KaiTi"/>
          <w:sz w:val="22"/>
          <w:szCs w:val="22"/>
          <w:spacing w:val="-10"/>
        </w:rPr>
        <w:t>一九三九年古历八月初九，我父亲这个土匪种十四岁多一点。他</w:t>
      </w:r>
      <w:r>
        <w:rPr>
          <w:rFonts w:ascii="KaiTi" w:hAnsi="KaiTi" w:eastAsia="KaiTi" w:cs="KaiTi"/>
          <w:sz w:val="22"/>
          <w:szCs w:val="22"/>
          <w:spacing w:val="11"/>
        </w:rPr>
        <w:t xml:space="preserve"> </w:t>
      </w:r>
      <w:r>
        <w:rPr>
          <w:rFonts w:ascii="KaiTi" w:hAnsi="KaiTi" w:eastAsia="KaiTi" w:cs="KaiTi"/>
          <w:sz w:val="22"/>
          <w:szCs w:val="22"/>
          <w:spacing w:val="-10"/>
        </w:rPr>
        <w:t>跟着后来名满天下的传奇英雄余占鳌司令的队伍去胶平公路伏击日本</w:t>
      </w:r>
      <w:r>
        <w:rPr>
          <w:rFonts w:ascii="KaiTi" w:hAnsi="KaiTi" w:eastAsia="KaiTi" w:cs="KaiTi"/>
          <w:sz w:val="22"/>
          <w:szCs w:val="22"/>
          <w:spacing w:val="4"/>
        </w:rPr>
        <w:t xml:space="preserve"> </w:t>
      </w:r>
      <w:r>
        <w:rPr>
          <w:rFonts w:ascii="KaiTi" w:hAnsi="KaiTi" w:eastAsia="KaiTi" w:cs="KaiTi"/>
          <w:sz w:val="22"/>
          <w:szCs w:val="22"/>
          <w:spacing w:val="-10"/>
        </w:rPr>
        <w:t>人的汽车队。</w:t>
      </w:r>
    </w:p>
    <w:p>
      <w:pPr>
        <w:ind w:right="3" w:firstLine="409"/>
        <w:spacing w:before="180" w:line="250" w:lineRule="auto"/>
        <w:jc w:val="both"/>
        <w:rPr>
          <w:rFonts w:ascii="SimSun" w:hAnsi="SimSun" w:eastAsia="SimSun" w:cs="SimSun"/>
          <w:sz w:val="22"/>
          <w:szCs w:val="22"/>
        </w:rPr>
      </w:pPr>
      <w:r>
        <w:rPr>
          <w:rFonts w:ascii="SimSun" w:hAnsi="SimSun" w:eastAsia="SimSun" w:cs="SimSun"/>
          <w:sz w:val="22"/>
          <w:szCs w:val="22"/>
          <w:spacing w:val="-10"/>
        </w:rPr>
        <w:t>也许是马尔克斯小说开头的这个句子实在是写得太漂亮了，以致让莫言先</w:t>
      </w:r>
      <w:r>
        <w:rPr>
          <w:rFonts w:ascii="SimSun" w:hAnsi="SimSun" w:eastAsia="SimSun" w:cs="SimSun"/>
          <w:sz w:val="22"/>
          <w:szCs w:val="22"/>
          <w:spacing w:val="10"/>
        </w:rPr>
        <w:t xml:space="preserve"> </w:t>
      </w:r>
      <w:r>
        <w:rPr>
          <w:rFonts w:ascii="SimSun" w:hAnsi="SimSun" w:eastAsia="SimSun" w:cs="SimSun"/>
          <w:sz w:val="22"/>
          <w:szCs w:val="22"/>
          <w:spacing w:val="-10"/>
        </w:rPr>
        <w:t>生爱不释手。于是，在莫言的《红高粱家族》中，我们不断看到那种犹如地下</w:t>
      </w:r>
      <w:r>
        <w:rPr>
          <w:rFonts w:ascii="SimSun" w:hAnsi="SimSun" w:eastAsia="SimSun" w:cs="SimSun"/>
          <w:sz w:val="22"/>
          <w:szCs w:val="22"/>
          <w:spacing w:val="2"/>
        </w:rPr>
        <w:t xml:space="preserve"> </w:t>
      </w:r>
      <w:r>
        <w:rPr>
          <w:rFonts w:ascii="SimSun" w:hAnsi="SimSun" w:eastAsia="SimSun" w:cs="SimSun"/>
          <w:sz w:val="22"/>
          <w:szCs w:val="22"/>
          <w:spacing w:val="-14"/>
        </w:rPr>
        <w:t>管道爆裂，而到处涌出的这样一种典型的“马尔克斯式的句子”:</w:t>
      </w:r>
    </w:p>
    <w:p>
      <w:pPr>
        <w:ind w:left="409" w:right="347" w:firstLine="419"/>
        <w:spacing w:before="146" w:line="253" w:lineRule="auto"/>
        <w:jc w:val="both"/>
        <w:rPr>
          <w:rFonts w:ascii="KaiTi" w:hAnsi="KaiTi" w:eastAsia="KaiTi" w:cs="KaiTi"/>
          <w:sz w:val="22"/>
          <w:szCs w:val="22"/>
        </w:rPr>
      </w:pPr>
      <w:r>
        <w:rPr>
          <w:rFonts w:ascii="KaiTi" w:hAnsi="KaiTi" w:eastAsia="KaiTi" w:cs="KaiTi"/>
          <w:sz w:val="22"/>
          <w:szCs w:val="22"/>
          <w:spacing w:val="-10"/>
        </w:rPr>
        <w:t>据说我这个二奶奶也不是盏省油的灯，奶奶惧她五分——这都是</w:t>
      </w:r>
      <w:r>
        <w:rPr>
          <w:rFonts w:ascii="KaiTi" w:hAnsi="KaiTi" w:eastAsia="KaiTi" w:cs="KaiTi"/>
          <w:sz w:val="22"/>
          <w:szCs w:val="22"/>
        </w:rPr>
        <w:t xml:space="preserve"> </w:t>
      </w:r>
      <w:r>
        <w:rPr>
          <w:rFonts w:ascii="KaiTi" w:hAnsi="KaiTi" w:eastAsia="KaiTi" w:cs="KaiTi"/>
          <w:sz w:val="22"/>
          <w:szCs w:val="22"/>
          <w:spacing w:val="-7"/>
        </w:rPr>
        <w:t>以后一定要完全彻底说清楚的事情——二奶奶为我生过一个小姑姑。</w:t>
      </w:r>
      <w:r>
        <w:rPr>
          <w:rFonts w:ascii="KaiTi" w:hAnsi="KaiTi" w:eastAsia="KaiTi" w:cs="KaiTi"/>
          <w:sz w:val="22"/>
          <w:szCs w:val="22"/>
        </w:rPr>
        <w:t xml:space="preserve"> </w:t>
      </w:r>
      <w:r>
        <w:rPr>
          <w:rFonts w:ascii="KaiTi" w:hAnsi="KaiTi" w:eastAsia="KaiTi" w:cs="KaiTi"/>
          <w:sz w:val="22"/>
          <w:szCs w:val="22"/>
          <w:spacing w:val="-10"/>
        </w:rPr>
        <w:t>一九三八年，日本兵用刺刀把我小姑姑挑了，一群日本兵把我二奶奶</w:t>
      </w:r>
      <w:r>
        <w:rPr>
          <w:rFonts w:ascii="KaiTi" w:hAnsi="KaiTi" w:eastAsia="KaiTi" w:cs="KaiTi"/>
          <w:sz w:val="22"/>
          <w:szCs w:val="22"/>
          <w:spacing w:val="15"/>
        </w:rPr>
        <w:t xml:space="preserve"> </w:t>
      </w:r>
      <w:r>
        <w:rPr>
          <w:rFonts w:ascii="KaiTi" w:hAnsi="KaiTi" w:eastAsia="KaiTi" w:cs="KaiTi"/>
          <w:sz w:val="22"/>
          <w:szCs w:val="22"/>
          <w:spacing w:val="-11"/>
        </w:rPr>
        <w:t>给轮奸了——这也是以后要完全说清楚的事情。</w:t>
      </w:r>
    </w:p>
    <w:p>
      <w:pPr>
        <w:ind w:left="409" w:right="426" w:firstLine="419"/>
        <w:spacing w:before="45" w:line="236" w:lineRule="auto"/>
        <w:rPr>
          <w:rFonts w:ascii="KaiTi" w:hAnsi="KaiTi" w:eastAsia="KaiTi" w:cs="KaiTi"/>
          <w:sz w:val="22"/>
          <w:szCs w:val="22"/>
        </w:rPr>
      </w:pPr>
      <w:r>
        <w:rPr>
          <w:rFonts w:ascii="KaiTi" w:hAnsi="KaiTi" w:eastAsia="KaiTi" w:cs="KaiTi"/>
          <w:sz w:val="22"/>
          <w:szCs w:val="22"/>
          <w:spacing w:val="-10"/>
        </w:rPr>
        <w:t>五天之后，这里的一切都要在战火中化为灰烬。现在是一九三九</w:t>
      </w:r>
      <w:r>
        <w:rPr>
          <w:rFonts w:ascii="KaiTi" w:hAnsi="KaiTi" w:eastAsia="KaiTi" w:cs="KaiTi"/>
          <w:sz w:val="22"/>
          <w:szCs w:val="22"/>
          <w:spacing w:val="9"/>
        </w:rPr>
        <w:t xml:space="preserve"> </w:t>
      </w:r>
      <w:r>
        <w:rPr>
          <w:rFonts w:ascii="KaiTi" w:hAnsi="KaiTi" w:eastAsia="KaiTi" w:cs="KaiTi"/>
          <w:sz w:val="22"/>
          <w:szCs w:val="22"/>
          <w:spacing w:val="-11"/>
        </w:rPr>
        <w:t>年八月初十，爷爷蜷着一只伤臂带着满身汽油味儿，从公路上归来。</w:t>
      </w:r>
    </w:p>
    <w:p>
      <w:pPr>
        <w:spacing w:line="236" w:lineRule="auto"/>
        <w:sectPr>
          <w:pgSz w:w="8500" w:h="12480"/>
          <w:pgMar w:top="400" w:right="722" w:bottom="400" w:left="630" w:header="0" w:footer="0" w:gutter="0"/>
        </w:sectPr>
        <w:rPr>
          <w:rFonts w:ascii="KaiTi" w:hAnsi="KaiTi" w:eastAsia="KaiTi" w:cs="KaiTi"/>
          <w:sz w:val="22"/>
          <w:szCs w:val="22"/>
        </w:rPr>
      </w:pPr>
    </w:p>
    <w:p>
      <w:pPr>
        <w:pStyle w:val="BodyText"/>
        <w:ind w:left="4899"/>
        <w:spacing w:before="87" w:line="221" w:lineRule="auto"/>
        <w:rPr>
          <w:sz w:val="22"/>
          <w:szCs w:val="22"/>
        </w:rPr>
      </w:pPr>
      <w:r>
        <w:rPr>
          <w:sz w:val="22"/>
          <w:szCs w:val="22"/>
          <w:spacing w:val="-20"/>
          <w:w w:val="96"/>
        </w:rPr>
        <w:t>XI</w:t>
      </w:r>
      <w:r>
        <w:rPr>
          <w:sz w:val="22"/>
          <w:szCs w:val="22"/>
          <w:spacing w:val="21"/>
        </w:rPr>
        <w:t xml:space="preserve">  </w:t>
      </w:r>
      <w:r>
        <w:rPr>
          <w:rFonts w:ascii="SimHei" w:hAnsi="SimHei" w:eastAsia="SimHei" w:cs="SimHei"/>
          <w:sz w:val="22"/>
          <w:szCs w:val="22"/>
          <w:spacing w:val="-20"/>
          <w:w w:val="96"/>
        </w:rPr>
        <w:t>唐小林的直言不讳</w:t>
      </w:r>
      <w:r>
        <w:rPr>
          <w:rFonts w:ascii="SimHei" w:hAnsi="SimHei" w:eastAsia="SimHei" w:cs="SimHei"/>
          <w:sz w:val="22"/>
          <w:szCs w:val="22"/>
          <w:spacing w:val="-19"/>
        </w:rPr>
        <w:t xml:space="preserve"> </w:t>
      </w:r>
      <w:r>
        <w:rPr>
          <w:sz w:val="22"/>
          <w:szCs w:val="22"/>
          <w:b/>
          <w:bCs/>
          <w:spacing w:val="-20"/>
          <w:w w:val="96"/>
        </w:rPr>
        <w:t>269</w:t>
      </w:r>
    </w:p>
    <w:p>
      <w:pPr>
        <w:pStyle w:val="BodyText"/>
        <w:spacing w:line="287" w:lineRule="auto"/>
        <w:rPr/>
      </w:pPr>
      <w:r/>
    </w:p>
    <w:p>
      <w:pPr>
        <w:pStyle w:val="BodyText"/>
        <w:spacing w:line="287" w:lineRule="auto"/>
        <w:rPr/>
      </w:pPr>
      <w:r/>
    </w:p>
    <w:p>
      <w:pPr>
        <w:ind w:left="409" w:right="517" w:firstLine="419"/>
        <w:spacing w:before="72" w:line="248" w:lineRule="auto"/>
        <w:jc w:val="both"/>
        <w:rPr>
          <w:rFonts w:ascii="KaiTi" w:hAnsi="KaiTi" w:eastAsia="KaiTi" w:cs="KaiTi"/>
          <w:sz w:val="22"/>
          <w:szCs w:val="22"/>
        </w:rPr>
      </w:pPr>
      <w:r>
        <w:rPr>
          <w:rFonts w:ascii="KaiTi" w:hAnsi="KaiTi" w:eastAsia="KaiTi" w:cs="KaiTi"/>
          <w:sz w:val="22"/>
          <w:szCs w:val="22"/>
          <w:spacing w:val="-11"/>
        </w:rPr>
        <w:t>多少年后，爷爷和父亲想起胶高大队使用手榴弹的熟练技巧，就</w:t>
      </w:r>
      <w:r>
        <w:rPr>
          <w:rFonts w:ascii="KaiTi" w:hAnsi="KaiTi" w:eastAsia="KaiTi" w:cs="KaiTi"/>
          <w:sz w:val="22"/>
          <w:szCs w:val="22"/>
          <w:spacing w:val="15"/>
        </w:rPr>
        <w:t xml:space="preserve"> </w:t>
      </w:r>
      <w:r>
        <w:rPr>
          <w:rFonts w:ascii="KaiTi" w:hAnsi="KaiTi" w:eastAsia="KaiTi" w:cs="KaiTi"/>
          <w:sz w:val="22"/>
          <w:szCs w:val="22"/>
          <w:spacing w:val="-3"/>
        </w:rPr>
        <w:t>像被臭棋手用臭不可闻的怪招儿战败了的棋王一样，嘴里不得不服</w:t>
      </w:r>
      <w:r>
        <w:rPr>
          <w:rFonts w:ascii="KaiTi" w:hAnsi="KaiTi" w:eastAsia="KaiTi" w:cs="KaiTi"/>
          <w:sz w:val="22"/>
          <w:szCs w:val="22"/>
          <w:spacing w:val="8"/>
        </w:rPr>
        <w:t xml:space="preserve"> </w:t>
      </w:r>
      <w:r>
        <w:rPr>
          <w:rFonts w:ascii="KaiTi" w:hAnsi="KaiTi" w:eastAsia="KaiTi" w:cs="KaiTi"/>
          <w:sz w:val="22"/>
          <w:szCs w:val="22"/>
          <w:spacing w:val="-13"/>
        </w:rPr>
        <w:t>输，但心里总觉得输得窝囊。</w:t>
      </w:r>
    </w:p>
    <w:p>
      <w:pPr>
        <w:ind w:left="409" w:right="508" w:firstLine="419"/>
        <w:spacing w:before="53" w:line="243" w:lineRule="auto"/>
        <w:jc w:val="both"/>
        <w:rPr>
          <w:rFonts w:ascii="KaiTi" w:hAnsi="KaiTi" w:eastAsia="KaiTi" w:cs="KaiTi"/>
          <w:sz w:val="22"/>
          <w:szCs w:val="22"/>
        </w:rPr>
      </w:pPr>
      <w:r>
        <w:rPr>
          <w:rFonts w:ascii="KaiTi" w:hAnsi="KaiTi" w:eastAsia="KaiTi" w:cs="KaiTi"/>
          <w:sz w:val="22"/>
          <w:szCs w:val="22"/>
          <w:spacing w:val="-10"/>
        </w:rPr>
        <w:t>刘氏在那段困难的日子里对爷爷、父亲和母亲的照顾，在几十年</w:t>
      </w:r>
      <w:r>
        <w:rPr>
          <w:rFonts w:ascii="KaiTi" w:hAnsi="KaiTi" w:eastAsia="KaiTi" w:cs="KaiTi"/>
          <w:sz w:val="22"/>
          <w:szCs w:val="22"/>
          <w:spacing w:val="10"/>
        </w:rPr>
        <w:t xml:space="preserve"> </w:t>
      </w:r>
      <w:r>
        <w:rPr>
          <w:rFonts w:ascii="KaiTi" w:hAnsi="KaiTi" w:eastAsia="KaiTi" w:cs="KaiTi"/>
          <w:sz w:val="22"/>
          <w:szCs w:val="22"/>
          <w:spacing w:val="-10"/>
        </w:rPr>
        <w:t>后，还被我们家里人牢记不忘。我们现在的“家堂轴子”上，辉煌地</w:t>
      </w:r>
      <w:r>
        <w:rPr>
          <w:rFonts w:ascii="KaiTi" w:hAnsi="KaiTi" w:eastAsia="KaiTi" w:cs="KaiTi"/>
          <w:sz w:val="22"/>
          <w:szCs w:val="22"/>
          <w:spacing w:val="4"/>
        </w:rPr>
        <w:t xml:space="preserve"> </w:t>
      </w:r>
      <w:r>
        <w:rPr>
          <w:rFonts w:ascii="KaiTi" w:hAnsi="KaiTi" w:eastAsia="KaiTi" w:cs="KaiTi"/>
          <w:sz w:val="22"/>
          <w:szCs w:val="22"/>
          <w:spacing w:val="-13"/>
        </w:rPr>
        <w:t>填写着刘氏的名字。</w:t>
      </w:r>
    </w:p>
    <w:p>
      <w:pPr>
        <w:ind w:left="409" w:right="504" w:firstLine="419"/>
        <w:spacing w:before="81" w:line="249" w:lineRule="auto"/>
        <w:jc w:val="both"/>
        <w:rPr>
          <w:rFonts w:ascii="KaiTi" w:hAnsi="KaiTi" w:eastAsia="KaiTi" w:cs="KaiTi"/>
          <w:sz w:val="22"/>
          <w:szCs w:val="22"/>
        </w:rPr>
      </w:pPr>
      <w:r>
        <w:rPr>
          <w:rFonts w:ascii="KaiTi" w:hAnsi="KaiTi" w:eastAsia="KaiTi" w:cs="KaiTi"/>
          <w:sz w:val="22"/>
          <w:szCs w:val="22"/>
          <w:spacing w:val="-10"/>
        </w:rPr>
        <w:t>铁板会会员破烂的躯体和胶高大队队员的血污的尸体乱七八糟地</w:t>
      </w:r>
      <w:r>
        <w:rPr>
          <w:rFonts w:ascii="KaiTi" w:hAnsi="KaiTi" w:eastAsia="KaiTi" w:cs="KaiTi"/>
          <w:sz w:val="22"/>
          <w:szCs w:val="22"/>
          <w:spacing w:val="4"/>
        </w:rPr>
        <w:t xml:space="preserve"> </w:t>
      </w:r>
      <w:r>
        <w:rPr>
          <w:rFonts w:ascii="KaiTi" w:hAnsi="KaiTi" w:eastAsia="KaiTi" w:cs="KaiTi"/>
          <w:sz w:val="22"/>
          <w:szCs w:val="22"/>
          <w:spacing w:val="-10"/>
        </w:rPr>
        <w:t>交叉在一起，叠在一起，胶高大队队员的红血和铁</w:t>
      </w:r>
      <w:r>
        <w:rPr>
          <w:rFonts w:ascii="KaiTi" w:hAnsi="KaiTi" w:eastAsia="KaiTi" w:cs="KaiTi"/>
          <w:sz w:val="22"/>
          <w:szCs w:val="22"/>
          <w:spacing w:val="-11"/>
        </w:rPr>
        <w:t>板会会员的绿血汇</w:t>
      </w:r>
      <w:r>
        <w:rPr>
          <w:rFonts w:ascii="KaiTi" w:hAnsi="KaiTi" w:eastAsia="KaiTi" w:cs="KaiTi"/>
          <w:sz w:val="22"/>
          <w:szCs w:val="22"/>
        </w:rPr>
        <w:t xml:space="preserve"> </w:t>
      </w:r>
      <w:r>
        <w:rPr>
          <w:rFonts w:ascii="KaiTi" w:hAnsi="KaiTi" w:eastAsia="KaiTi" w:cs="KaiTi"/>
          <w:sz w:val="22"/>
          <w:szCs w:val="22"/>
          <w:spacing w:val="-3"/>
        </w:rPr>
        <w:t>合成一汪汪紫色的血泊，滋养着黑土的田地和黑土的道路。多少年</w:t>
      </w:r>
      <w:r>
        <w:rPr>
          <w:rFonts w:ascii="KaiTi" w:hAnsi="KaiTi" w:eastAsia="KaiTi" w:cs="KaiTi"/>
          <w:sz w:val="22"/>
          <w:szCs w:val="22"/>
          <w:spacing w:val="18"/>
        </w:rPr>
        <w:t xml:space="preserve"> </w:t>
      </w:r>
      <w:r>
        <w:rPr>
          <w:rFonts w:ascii="KaiTi" w:hAnsi="KaiTi" w:eastAsia="KaiTi" w:cs="KaiTi"/>
          <w:sz w:val="22"/>
          <w:szCs w:val="22"/>
          <w:spacing w:val="-10"/>
        </w:rPr>
        <w:t>后，这些地方的土壤还是无比肥沃，种在这里的高粱长势凶猛，性格</w:t>
      </w:r>
      <w:r>
        <w:rPr>
          <w:rFonts w:ascii="KaiTi" w:hAnsi="KaiTi" w:eastAsia="KaiTi" w:cs="KaiTi"/>
          <w:sz w:val="22"/>
          <w:szCs w:val="22"/>
        </w:rPr>
        <w:t xml:space="preserve"> </w:t>
      </w:r>
      <w:r>
        <w:rPr>
          <w:rFonts w:ascii="KaiTi" w:hAnsi="KaiTi" w:eastAsia="KaiTi" w:cs="KaiTi"/>
          <w:sz w:val="22"/>
          <w:szCs w:val="22"/>
          <w:spacing w:val="-2"/>
        </w:rPr>
        <w:t>鲜明，油汪汪的茎叶上，凝聚着一种类似雄性动</w:t>
      </w:r>
      <w:r>
        <w:rPr>
          <w:rFonts w:ascii="KaiTi" w:hAnsi="KaiTi" w:eastAsia="KaiTi" w:cs="KaiTi"/>
          <w:sz w:val="22"/>
          <w:szCs w:val="22"/>
          <w:spacing w:val="-3"/>
        </w:rPr>
        <w:t>物生殖器官的蓬勃</w:t>
      </w:r>
      <w:r>
        <w:rPr>
          <w:rFonts w:ascii="KaiTi" w:hAnsi="KaiTi" w:eastAsia="KaiTi" w:cs="KaiTi"/>
          <w:sz w:val="22"/>
          <w:szCs w:val="22"/>
        </w:rPr>
        <w:t xml:space="preserve"> </w:t>
      </w:r>
      <w:r>
        <w:rPr>
          <w:rFonts w:ascii="KaiTi" w:hAnsi="KaiTi" w:eastAsia="KaiTi" w:cs="KaiTi"/>
          <w:sz w:val="22"/>
          <w:szCs w:val="22"/>
          <w:spacing w:val="-11"/>
        </w:rPr>
        <w:t>生机。</w:t>
      </w:r>
    </w:p>
    <w:p>
      <w:pPr>
        <w:ind w:left="409" w:right="509" w:firstLine="419"/>
        <w:spacing w:before="58" w:line="257" w:lineRule="auto"/>
        <w:jc w:val="both"/>
        <w:rPr>
          <w:rFonts w:ascii="KaiTi" w:hAnsi="KaiTi" w:eastAsia="KaiTi" w:cs="KaiTi"/>
          <w:sz w:val="22"/>
          <w:szCs w:val="22"/>
        </w:rPr>
      </w:pPr>
      <w:r>
        <w:rPr>
          <w:rFonts w:ascii="KaiTi" w:hAnsi="KaiTi" w:eastAsia="KaiTi" w:cs="KaiTi"/>
          <w:sz w:val="22"/>
          <w:szCs w:val="22"/>
          <w:spacing w:val="-10"/>
        </w:rPr>
        <w:t>父亲幼年时吃过老耿的麻雀。麻雀肉味鲜美，营养丰富。三十多</w:t>
      </w:r>
      <w:r>
        <w:rPr>
          <w:rFonts w:ascii="KaiTi" w:hAnsi="KaiTi" w:eastAsia="KaiTi" w:cs="KaiTi"/>
          <w:sz w:val="22"/>
          <w:szCs w:val="22"/>
          <w:spacing w:val="9"/>
        </w:rPr>
        <w:t xml:space="preserve"> </w:t>
      </w:r>
      <w:r>
        <w:rPr>
          <w:rFonts w:ascii="KaiTi" w:hAnsi="KaiTi" w:eastAsia="KaiTi" w:cs="KaiTi"/>
          <w:sz w:val="22"/>
          <w:szCs w:val="22"/>
          <w:spacing w:val="-10"/>
        </w:rPr>
        <w:t>年后，我跟着哥哥在杂种高粱试验田里，与狡猾的麻雀展开过激</w:t>
      </w:r>
      <w:r>
        <w:rPr>
          <w:rFonts w:ascii="KaiTi" w:hAnsi="KaiTi" w:eastAsia="KaiTi" w:cs="KaiTi"/>
          <w:sz w:val="22"/>
          <w:szCs w:val="22"/>
          <w:spacing w:val="-11"/>
        </w:rPr>
        <w:t>烈坚</w:t>
      </w:r>
      <w:r>
        <w:rPr>
          <w:rFonts w:ascii="KaiTi" w:hAnsi="KaiTi" w:eastAsia="KaiTi" w:cs="KaiTi"/>
          <w:sz w:val="22"/>
          <w:szCs w:val="22"/>
        </w:rPr>
        <w:t xml:space="preserve"> </w:t>
      </w:r>
      <w:r>
        <w:rPr>
          <w:rFonts w:ascii="KaiTi" w:hAnsi="KaiTi" w:eastAsia="KaiTi" w:cs="KaiTi"/>
          <w:sz w:val="22"/>
          <w:szCs w:val="22"/>
          <w:spacing w:val="-12"/>
        </w:rPr>
        <w:t>韧的斗争。</w:t>
      </w:r>
    </w:p>
    <w:p>
      <w:pPr>
        <w:ind w:right="100" w:firstLine="409"/>
        <w:spacing w:before="141" w:line="255" w:lineRule="auto"/>
        <w:rPr>
          <w:rFonts w:ascii="SimSun" w:hAnsi="SimSun" w:eastAsia="SimSun" w:cs="SimSun"/>
          <w:sz w:val="22"/>
          <w:szCs w:val="22"/>
        </w:rPr>
      </w:pPr>
      <w:r>
        <w:rPr>
          <w:rFonts w:ascii="SimSun" w:hAnsi="SimSun" w:eastAsia="SimSun" w:cs="SimSun"/>
          <w:sz w:val="22"/>
          <w:szCs w:val="22"/>
          <w:spacing w:val="-10"/>
        </w:rPr>
        <w:t>其实，类似上面这样的模仿，倒还不见莫言小说语言的模仿功力，最</w:t>
      </w:r>
      <w:r>
        <w:rPr>
          <w:rFonts w:ascii="SimSun" w:hAnsi="SimSun" w:eastAsia="SimSun" w:cs="SimSun"/>
          <w:sz w:val="22"/>
          <w:szCs w:val="22"/>
          <w:spacing w:val="-11"/>
        </w:rPr>
        <w:t>让人</w:t>
      </w:r>
      <w:r>
        <w:rPr>
          <w:rFonts w:ascii="SimSun" w:hAnsi="SimSun" w:eastAsia="SimSun" w:cs="SimSun"/>
          <w:sz w:val="22"/>
          <w:szCs w:val="22"/>
        </w:rPr>
        <w:t xml:space="preserve"> </w:t>
      </w:r>
      <w:r>
        <w:rPr>
          <w:rFonts w:ascii="SimSun" w:hAnsi="SimSun" w:eastAsia="SimSun" w:cs="SimSun"/>
          <w:sz w:val="22"/>
          <w:szCs w:val="22"/>
          <w:spacing w:val="-11"/>
        </w:rPr>
        <w:t>百思不得其解的是《红高粱家族》中这样粗糙的对</w:t>
      </w:r>
      <w:r>
        <w:rPr>
          <w:rFonts w:ascii="SimSun" w:hAnsi="SimSun" w:eastAsia="SimSun" w:cs="SimSun"/>
          <w:sz w:val="22"/>
          <w:szCs w:val="22"/>
          <w:spacing w:val="-12"/>
        </w:rPr>
        <w:t>话描写：</w:t>
      </w:r>
    </w:p>
    <w:p>
      <w:pPr>
        <w:ind w:left="719"/>
        <w:spacing w:before="123" w:line="220" w:lineRule="auto"/>
        <w:rPr>
          <w:rFonts w:ascii="KaiTi" w:hAnsi="KaiTi" w:eastAsia="KaiTi" w:cs="KaiTi"/>
          <w:sz w:val="22"/>
          <w:szCs w:val="22"/>
        </w:rPr>
      </w:pPr>
      <w:r>
        <w:rPr>
          <w:rFonts w:ascii="KaiTi" w:hAnsi="KaiTi" w:eastAsia="KaiTi" w:cs="KaiTi"/>
          <w:sz w:val="22"/>
          <w:szCs w:val="22"/>
          <w:spacing w:val="-5"/>
        </w:rPr>
        <w:t>“你的，花姑娘，不要害怕……</w:t>
      </w:r>
      <w:r>
        <w:rPr>
          <w:rFonts w:ascii="KaiTi" w:hAnsi="KaiTi" w:eastAsia="KaiTi" w:cs="KaiTi"/>
          <w:sz w:val="22"/>
          <w:szCs w:val="22"/>
          <w:spacing w:val="-77"/>
        </w:rPr>
        <w:t xml:space="preserve"> </w:t>
      </w:r>
      <w:r>
        <w:rPr>
          <w:rFonts w:ascii="KaiTi" w:hAnsi="KaiTi" w:eastAsia="KaiTi" w:cs="KaiTi"/>
          <w:sz w:val="22"/>
          <w:szCs w:val="22"/>
          <w:spacing w:val="-5"/>
        </w:rPr>
        <w:t>”</w:t>
      </w:r>
    </w:p>
    <w:p>
      <w:pPr>
        <w:ind w:left="719"/>
        <w:spacing w:before="37" w:line="220" w:lineRule="auto"/>
        <w:rPr>
          <w:rFonts w:ascii="KaiTi" w:hAnsi="KaiTi" w:eastAsia="KaiTi" w:cs="KaiTi"/>
          <w:sz w:val="22"/>
          <w:szCs w:val="22"/>
        </w:rPr>
      </w:pPr>
      <w:r>
        <w:rPr>
          <w:rFonts w:ascii="KaiTi" w:hAnsi="KaiTi" w:eastAsia="KaiTi" w:cs="KaiTi"/>
          <w:sz w:val="22"/>
          <w:szCs w:val="22"/>
          <w:spacing w:val="3"/>
        </w:rPr>
        <w:t>“你，裤子脱掉的!你，脱掉裤子!”</w:t>
      </w:r>
    </w:p>
    <w:p>
      <w:pPr>
        <w:ind w:firstLine="409"/>
        <w:spacing w:before="170" w:line="256" w:lineRule="auto"/>
        <w:jc w:val="both"/>
        <w:rPr>
          <w:rFonts w:ascii="SimSun" w:hAnsi="SimSun" w:eastAsia="SimSun" w:cs="SimSun"/>
          <w:sz w:val="22"/>
          <w:szCs w:val="22"/>
        </w:rPr>
      </w:pPr>
      <w:r>
        <w:rPr>
          <w:rFonts w:ascii="SimSun" w:hAnsi="SimSun" w:eastAsia="SimSun" w:cs="SimSun"/>
          <w:sz w:val="22"/>
          <w:szCs w:val="22"/>
          <w:spacing w:val="-10"/>
        </w:rPr>
        <w:t>读罢上面这些日本鬼子发泄兽欲时发出的淫荡的嚎叫，笔者不禁想起了那</w:t>
      </w:r>
      <w:r>
        <w:rPr>
          <w:rFonts w:ascii="SimSun" w:hAnsi="SimSun" w:eastAsia="SimSun" w:cs="SimSun"/>
          <w:sz w:val="22"/>
          <w:szCs w:val="22"/>
          <w:spacing w:val="1"/>
        </w:rPr>
        <w:t xml:space="preserve">  </w:t>
      </w:r>
      <w:r>
        <w:rPr>
          <w:rFonts w:ascii="SimSun" w:hAnsi="SimSun" w:eastAsia="SimSun" w:cs="SimSun"/>
          <w:sz w:val="22"/>
          <w:szCs w:val="22"/>
          <w:spacing w:val="-10"/>
        </w:rPr>
        <w:t>种雷同化的表现日本鬼子的抗战电影和小说。在当年的那些抗战</w:t>
      </w:r>
      <w:r>
        <w:rPr>
          <w:rFonts w:ascii="SimSun" w:hAnsi="SimSun" w:eastAsia="SimSun" w:cs="SimSun"/>
          <w:sz w:val="22"/>
          <w:szCs w:val="22"/>
          <w:spacing w:val="-11"/>
        </w:rPr>
        <w:t>片和小说描写</w:t>
      </w:r>
      <w:r>
        <w:rPr>
          <w:rFonts w:ascii="SimSun" w:hAnsi="SimSun" w:eastAsia="SimSun" w:cs="SimSun"/>
          <w:sz w:val="22"/>
          <w:szCs w:val="22"/>
        </w:rPr>
        <w:t xml:space="preserve">  </w:t>
      </w:r>
      <w:r>
        <w:rPr>
          <w:rFonts w:ascii="SimSun" w:hAnsi="SimSun" w:eastAsia="SimSun" w:cs="SimSun"/>
          <w:sz w:val="22"/>
          <w:szCs w:val="22"/>
          <w:spacing w:val="-4"/>
        </w:rPr>
        <w:t>中，只要鬼子一进村，哪一个不是满口的“花姑娘，花姑娘的有</w:t>
      </w:r>
      <w:r>
        <w:rPr>
          <w:rFonts w:ascii="SimSun" w:hAnsi="SimSun" w:eastAsia="SimSun" w:cs="SimSun"/>
          <w:sz w:val="22"/>
          <w:szCs w:val="22"/>
          <w:spacing w:val="-5"/>
        </w:rPr>
        <w:t>?”“你的，</w:t>
      </w:r>
      <w:r>
        <w:rPr>
          <w:rFonts w:ascii="SimSun" w:hAnsi="SimSun" w:eastAsia="SimSun" w:cs="SimSun"/>
          <w:sz w:val="22"/>
          <w:szCs w:val="22"/>
        </w:rPr>
        <w:t xml:space="preserve"> </w:t>
      </w:r>
      <w:r>
        <w:rPr>
          <w:rFonts w:ascii="SimSun" w:hAnsi="SimSun" w:eastAsia="SimSun" w:cs="SimSun"/>
          <w:sz w:val="22"/>
          <w:szCs w:val="22"/>
          <w:spacing w:val="-9"/>
        </w:rPr>
        <w:t>说!八路的有?!”“你的，死啦死啦的!</w:t>
      </w:r>
      <w:r>
        <w:rPr>
          <w:rFonts w:ascii="SimSun" w:hAnsi="SimSun" w:eastAsia="SimSun" w:cs="SimSun"/>
          <w:sz w:val="22"/>
          <w:szCs w:val="22"/>
          <w:spacing w:val="-10"/>
        </w:rPr>
        <w:t>”“你的，说!八路和粮食都藏在哪里?</w:t>
      </w:r>
      <w:r>
        <w:rPr>
          <w:rFonts w:ascii="SimSun" w:hAnsi="SimSun" w:eastAsia="SimSun" w:cs="SimSun"/>
          <w:sz w:val="22"/>
          <w:szCs w:val="22"/>
        </w:rPr>
        <w:t xml:space="preserve">  </w:t>
      </w:r>
      <w:r>
        <w:rPr>
          <w:rFonts w:ascii="SimSun" w:hAnsi="SimSun" w:eastAsia="SimSun" w:cs="SimSun"/>
          <w:sz w:val="22"/>
          <w:szCs w:val="22"/>
          <w:spacing w:val="-7"/>
        </w:rPr>
        <w:t>说了，皇军大大的有赏!”想不到，诸如此类模式化的描写，就像当年将京剧</w:t>
      </w:r>
      <w:r>
        <w:rPr>
          <w:rFonts w:ascii="SimSun" w:hAnsi="SimSun" w:eastAsia="SimSun" w:cs="SimSun"/>
          <w:sz w:val="22"/>
          <w:szCs w:val="22"/>
          <w:spacing w:val="1"/>
        </w:rPr>
        <w:t xml:space="preserve">  </w:t>
      </w:r>
      <w:r>
        <w:rPr>
          <w:rFonts w:ascii="SimSun" w:hAnsi="SimSun" w:eastAsia="SimSun" w:cs="SimSun"/>
          <w:sz w:val="22"/>
          <w:szCs w:val="22"/>
          <w:spacing w:val="-10"/>
        </w:rPr>
        <w:t>中的样板戏移植成河北梆子和现代川剧一样，在</w:t>
      </w:r>
      <w:r>
        <w:rPr>
          <w:rFonts w:ascii="SimSun" w:hAnsi="SimSun" w:eastAsia="SimSun" w:cs="SimSun"/>
          <w:sz w:val="22"/>
          <w:szCs w:val="22"/>
          <w:spacing w:val="-11"/>
        </w:rPr>
        <w:t>莫言这样的小说大师的笔下竟</w:t>
      </w:r>
      <w:r>
        <w:rPr>
          <w:rFonts w:ascii="SimSun" w:hAnsi="SimSun" w:eastAsia="SimSun" w:cs="SimSun"/>
          <w:sz w:val="22"/>
          <w:szCs w:val="22"/>
        </w:rPr>
        <w:t xml:space="preserve">  </w:t>
      </w:r>
      <w:r>
        <w:rPr>
          <w:rFonts w:ascii="SimSun" w:hAnsi="SimSun" w:eastAsia="SimSun" w:cs="SimSun"/>
          <w:sz w:val="22"/>
          <w:szCs w:val="22"/>
          <w:spacing w:val="-11"/>
        </w:rPr>
        <w:t>然大量派上了用场，并且接二连三地出现。</w:t>
      </w:r>
    </w:p>
    <w:p>
      <w:pPr>
        <w:ind w:right="87" w:firstLine="409"/>
        <w:spacing w:before="64" w:line="256" w:lineRule="auto"/>
        <w:jc w:val="both"/>
        <w:rPr>
          <w:rFonts w:ascii="SimSun" w:hAnsi="SimSun" w:eastAsia="SimSun" w:cs="SimSun"/>
          <w:sz w:val="22"/>
          <w:szCs w:val="22"/>
        </w:rPr>
      </w:pPr>
      <w:r>
        <w:rPr>
          <w:rFonts w:ascii="SimSun" w:hAnsi="SimSun" w:eastAsia="SimSun" w:cs="SimSun"/>
          <w:sz w:val="22"/>
          <w:szCs w:val="22"/>
          <w:spacing w:val="-10"/>
        </w:rPr>
        <w:t>如果说莫言是一个充满想象、极富才情的作家，那么在笔者看来，被</w:t>
      </w:r>
      <w:r>
        <w:rPr>
          <w:rFonts w:ascii="SimSun" w:hAnsi="SimSun" w:eastAsia="SimSun" w:cs="SimSun"/>
          <w:sz w:val="22"/>
          <w:szCs w:val="22"/>
          <w:spacing w:val="-11"/>
        </w:rPr>
        <w:t>贾平</w:t>
      </w:r>
      <w:r>
        <w:rPr>
          <w:rFonts w:ascii="SimSun" w:hAnsi="SimSun" w:eastAsia="SimSun" w:cs="SimSun"/>
          <w:sz w:val="22"/>
          <w:szCs w:val="22"/>
        </w:rPr>
        <w:t xml:space="preserve"> </w:t>
      </w:r>
      <w:r>
        <w:rPr>
          <w:rFonts w:ascii="SimSun" w:hAnsi="SimSun" w:eastAsia="SimSun" w:cs="SimSun"/>
          <w:sz w:val="22"/>
          <w:szCs w:val="22"/>
          <w:spacing w:val="-10"/>
        </w:rPr>
        <w:t>凹的御用研究专家孙见喜吹捧成鬼才的贾平凹先生，有时</w:t>
      </w:r>
      <w:r>
        <w:rPr>
          <w:rFonts w:ascii="SimSun" w:hAnsi="SimSun" w:eastAsia="SimSun" w:cs="SimSun"/>
          <w:sz w:val="22"/>
          <w:szCs w:val="22"/>
          <w:spacing w:val="-11"/>
        </w:rPr>
        <w:t>简直就像是中国作家</w:t>
      </w:r>
      <w:r>
        <w:rPr>
          <w:rFonts w:ascii="SimSun" w:hAnsi="SimSun" w:eastAsia="SimSun" w:cs="SimSun"/>
          <w:sz w:val="22"/>
          <w:szCs w:val="22"/>
        </w:rPr>
        <w:t xml:space="preserve"> </w:t>
      </w:r>
      <w:r>
        <w:rPr>
          <w:rFonts w:ascii="SimSun" w:hAnsi="SimSun" w:eastAsia="SimSun" w:cs="SimSun"/>
          <w:sz w:val="22"/>
          <w:szCs w:val="22"/>
          <w:spacing w:val="-10"/>
        </w:rPr>
        <w:t>中的一位勤奋的搬运工和码字模范。其曾经洛阳纸贵</w:t>
      </w:r>
      <w:r>
        <w:rPr>
          <w:rFonts w:ascii="SimSun" w:hAnsi="SimSun" w:eastAsia="SimSun" w:cs="SimSun"/>
          <w:sz w:val="22"/>
          <w:szCs w:val="22"/>
          <w:spacing w:val="-11"/>
        </w:rPr>
        <w:t>、轰动一时的代表作《废</w:t>
      </w:r>
      <w:r>
        <w:rPr>
          <w:rFonts w:ascii="SimSun" w:hAnsi="SimSun" w:eastAsia="SimSun" w:cs="SimSun"/>
          <w:sz w:val="22"/>
          <w:szCs w:val="22"/>
        </w:rPr>
        <w:t xml:space="preserve"> </w:t>
      </w:r>
      <w:r>
        <w:rPr>
          <w:rFonts w:ascii="SimSun" w:hAnsi="SimSun" w:eastAsia="SimSun" w:cs="SimSun"/>
          <w:sz w:val="22"/>
          <w:szCs w:val="22"/>
          <w:spacing w:val="-4"/>
        </w:rPr>
        <w:t>都》,除了靠的是吸引眼球的口口□□□(作者删去××字),就是赶超《金瓶</w:t>
      </w:r>
      <w:r>
        <w:rPr>
          <w:rFonts w:ascii="SimSun" w:hAnsi="SimSun" w:eastAsia="SimSun" w:cs="SimSun"/>
          <w:sz w:val="22"/>
          <w:szCs w:val="22"/>
          <w:spacing w:val="7"/>
        </w:rPr>
        <w:t xml:space="preserve"> </w:t>
      </w:r>
      <w:r>
        <w:rPr>
          <w:rFonts w:ascii="SimSun" w:hAnsi="SimSun" w:eastAsia="SimSun" w:cs="SimSun"/>
          <w:sz w:val="22"/>
          <w:szCs w:val="22"/>
          <w:spacing w:val="-10"/>
        </w:rPr>
        <w:t>梅》的大胆的性描写。贾平凹先生虽说以勤奋高产著称</w:t>
      </w:r>
      <w:r>
        <w:rPr>
          <w:rFonts w:ascii="SimSun" w:hAnsi="SimSun" w:eastAsia="SimSun" w:cs="SimSun"/>
          <w:sz w:val="22"/>
          <w:szCs w:val="22"/>
          <w:spacing w:val="-11"/>
        </w:rPr>
        <w:t>，但其小说中的许多描</w:t>
      </w:r>
      <w:r>
        <w:rPr>
          <w:rFonts w:ascii="SimSun" w:hAnsi="SimSun" w:eastAsia="SimSun" w:cs="SimSun"/>
          <w:sz w:val="22"/>
          <w:szCs w:val="22"/>
        </w:rPr>
        <w:t xml:space="preserve"> </w:t>
      </w:r>
      <w:r>
        <w:rPr>
          <w:rFonts w:ascii="SimSun" w:hAnsi="SimSun" w:eastAsia="SimSun" w:cs="SimSun"/>
          <w:sz w:val="22"/>
          <w:szCs w:val="22"/>
          <w:spacing w:val="-10"/>
        </w:rPr>
        <w:t>写都属于复写和搬运。如清代小说家吴跚人的小说《二十年目睹之怪现状》中</w:t>
      </w:r>
      <w:r>
        <w:rPr>
          <w:rFonts w:ascii="SimSun" w:hAnsi="SimSun" w:eastAsia="SimSun" w:cs="SimSun"/>
          <w:sz w:val="22"/>
          <w:szCs w:val="22"/>
          <w:spacing w:val="1"/>
        </w:rPr>
        <w:t xml:space="preserve"> </w:t>
      </w:r>
      <w:r>
        <w:rPr>
          <w:rFonts w:ascii="SimSun" w:hAnsi="SimSun" w:eastAsia="SimSun" w:cs="SimSun"/>
          <w:sz w:val="22"/>
          <w:szCs w:val="22"/>
          <w:spacing w:val="-12"/>
        </w:rPr>
        <w:t>有这样一段著名的吃芝麻的描写：</w:t>
      </w:r>
    </w:p>
    <w:p>
      <w:pPr>
        <w:spacing w:line="256" w:lineRule="auto"/>
        <w:sectPr>
          <w:pgSz w:w="8500" w:h="12480"/>
          <w:pgMar w:top="400" w:right="640" w:bottom="400" w:left="630" w:header="0" w:footer="0" w:gutter="0"/>
        </w:sectPr>
        <w:rPr>
          <w:rFonts w:ascii="SimSun" w:hAnsi="SimSun" w:eastAsia="SimSun" w:cs="SimSun"/>
          <w:sz w:val="22"/>
          <w:szCs w:val="22"/>
        </w:rPr>
      </w:pPr>
    </w:p>
    <w:p>
      <w:pPr>
        <w:ind w:left="3"/>
        <w:spacing w:before="97" w:line="222" w:lineRule="auto"/>
        <w:rPr>
          <w:rFonts w:ascii="SimHei" w:hAnsi="SimHei" w:eastAsia="SimHei" w:cs="SimHei"/>
          <w:sz w:val="22"/>
          <w:szCs w:val="22"/>
        </w:rPr>
      </w:pPr>
      <w:r>
        <w:rPr>
          <w:rFonts w:ascii="SimSun" w:hAnsi="SimSun" w:eastAsia="SimSun" w:cs="SimSun"/>
          <w:sz w:val="22"/>
          <w:szCs w:val="22"/>
          <w:b/>
          <w:bCs/>
          <w:spacing w:val="-26"/>
        </w:rPr>
        <w:t>270</w:t>
      </w:r>
      <w:r>
        <w:rPr>
          <w:rFonts w:ascii="SimSun" w:hAnsi="SimSun" w:eastAsia="SimSun" w:cs="SimSun"/>
          <w:sz w:val="22"/>
          <w:szCs w:val="22"/>
          <w:spacing w:val="-26"/>
        </w:rPr>
        <w:t xml:space="preserve"> </w:t>
      </w:r>
      <w:r>
        <w:rPr>
          <w:rFonts w:ascii="SimHei" w:hAnsi="SimHei" w:eastAsia="SimHei" w:cs="SimHei"/>
          <w:sz w:val="22"/>
          <w:szCs w:val="22"/>
          <w:spacing w:val="-26"/>
        </w:rPr>
        <w:t>贾平凹创作问题批判</w:t>
      </w:r>
    </w:p>
    <w:p>
      <w:pPr>
        <w:pStyle w:val="BodyText"/>
        <w:spacing w:line="289" w:lineRule="auto"/>
        <w:rPr/>
      </w:pPr>
      <w:r/>
    </w:p>
    <w:p>
      <w:pPr>
        <w:pStyle w:val="BodyText"/>
        <w:spacing w:line="289" w:lineRule="auto"/>
        <w:rPr/>
      </w:pPr>
      <w:r/>
    </w:p>
    <w:p>
      <w:pPr>
        <w:ind w:left="419" w:right="420" w:firstLine="410"/>
        <w:spacing w:before="71" w:line="257" w:lineRule="auto"/>
        <w:jc w:val="both"/>
        <w:rPr>
          <w:rFonts w:ascii="KaiTi" w:hAnsi="KaiTi" w:eastAsia="KaiTi" w:cs="KaiTi"/>
          <w:sz w:val="22"/>
          <w:szCs w:val="22"/>
        </w:rPr>
      </w:pPr>
      <w:r>
        <w:rPr>
          <w:rFonts w:ascii="KaiTi" w:hAnsi="KaiTi" w:eastAsia="KaiTi" w:cs="KaiTi"/>
          <w:sz w:val="22"/>
          <w:szCs w:val="22"/>
          <w:spacing w:val="-9"/>
        </w:rPr>
        <w:t>后来又看见他在腰里掏出两个京钱来，买了</w:t>
      </w:r>
      <w:r>
        <w:rPr>
          <w:rFonts w:ascii="KaiTi" w:hAnsi="KaiTi" w:eastAsia="KaiTi" w:cs="KaiTi"/>
          <w:sz w:val="22"/>
          <w:szCs w:val="22"/>
          <w:spacing w:val="-10"/>
        </w:rPr>
        <w:t>个烧饼，在那里撕着</w:t>
      </w:r>
      <w:r>
        <w:rPr>
          <w:rFonts w:ascii="KaiTi" w:hAnsi="KaiTi" w:eastAsia="KaiTi" w:cs="KaiTi"/>
          <w:sz w:val="22"/>
          <w:szCs w:val="22"/>
        </w:rPr>
        <w:t xml:space="preserve"> </w:t>
      </w:r>
      <w:r>
        <w:rPr>
          <w:rFonts w:ascii="KaiTi" w:hAnsi="KaiTi" w:eastAsia="KaiTi" w:cs="KaiTi"/>
          <w:sz w:val="22"/>
          <w:szCs w:val="22"/>
          <w:spacing w:val="-10"/>
        </w:rPr>
        <w:t>吃，细细咀嚼，像很有味的光景。吃了一个多时辰，方才吃完。忽然</w:t>
      </w:r>
      <w:r>
        <w:rPr>
          <w:rFonts w:ascii="KaiTi" w:hAnsi="KaiTi" w:eastAsia="KaiTi" w:cs="KaiTi"/>
          <w:sz w:val="22"/>
          <w:szCs w:val="22"/>
          <w:spacing w:val="1"/>
        </w:rPr>
        <w:t xml:space="preserve"> </w:t>
      </w:r>
      <w:r>
        <w:rPr>
          <w:rFonts w:ascii="KaiTi" w:hAnsi="KaiTi" w:eastAsia="KaiTi" w:cs="KaiTi"/>
          <w:sz w:val="22"/>
          <w:szCs w:val="22"/>
          <w:spacing w:val="-10"/>
        </w:rPr>
        <w:t>又伸出一个指头儿，蘸些唾沫，在桌上写字，蘸一口，写一笔。高升</w:t>
      </w:r>
      <w:r>
        <w:rPr>
          <w:rFonts w:ascii="KaiTi" w:hAnsi="KaiTi" w:eastAsia="KaiTi" w:cs="KaiTi"/>
          <w:sz w:val="22"/>
          <w:szCs w:val="22"/>
          <w:spacing w:val="4"/>
        </w:rPr>
        <w:t xml:space="preserve"> </w:t>
      </w:r>
      <w:r>
        <w:rPr>
          <w:rFonts w:ascii="KaiTi" w:hAnsi="KaiTi" w:eastAsia="KaiTi" w:cs="KaiTi"/>
          <w:sz w:val="22"/>
          <w:szCs w:val="22"/>
          <w:spacing w:val="-3"/>
        </w:rPr>
        <w:t>心中很以为奇，暗想这个人何以用功到如此，在茶馆里还背临古帖</w:t>
      </w:r>
      <w:r>
        <w:rPr>
          <w:rFonts w:ascii="KaiTi" w:hAnsi="KaiTi" w:eastAsia="KaiTi" w:cs="KaiTi"/>
          <w:sz w:val="22"/>
          <w:szCs w:val="22"/>
          <w:spacing w:val="13"/>
        </w:rPr>
        <w:t xml:space="preserve"> </w:t>
      </w:r>
      <w:r>
        <w:rPr>
          <w:rFonts w:ascii="KaiTi" w:hAnsi="KaiTi" w:eastAsia="KaiTi" w:cs="KaiTi"/>
          <w:sz w:val="22"/>
          <w:szCs w:val="22"/>
          <w:spacing w:val="1"/>
        </w:rPr>
        <w:t>呢?细细留心去看他写甚么字。原来他哪里是写字，只因他吃烧饼</w:t>
      </w:r>
      <w:r>
        <w:rPr>
          <w:rFonts w:ascii="KaiTi" w:hAnsi="KaiTi" w:eastAsia="KaiTi" w:cs="KaiTi"/>
          <w:sz w:val="22"/>
          <w:szCs w:val="22"/>
          <w:spacing w:val="18"/>
        </w:rPr>
        <w:t xml:space="preserve"> </w:t>
      </w:r>
      <w:r>
        <w:rPr>
          <w:rFonts w:ascii="KaiTi" w:hAnsi="KaiTi" w:eastAsia="KaiTi" w:cs="KaiTi"/>
          <w:sz w:val="22"/>
          <w:szCs w:val="22"/>
          <w:spacing w:val="-10"/>
        </w:rPr>
        <w:t>时，虽然吃得十分小心，那饼上的芝麻，总不免有些掉在桌上，他要</w:t>
      </w:r>
      <w:r>
        <w:rPr>
          <w:rFonts w:ascii="KaiTi" w:hAnsi="KaiTi" w:eastAsia="KaiTi" w:cs="KaiTi"/>
          <w:sz w:val="22"/>
          <w:szCs w:val="22"/>
          <w:spacing w:val="15"/>
        </w:rPr>
        <w:t xml:space="preserve"> </w:t>
      </w:r>
      <w:r>
        <w:rPr>
          <w:rFonts w:ascii="KaiTi" w:hAnsi="KaiTi" w:eastAsia="KaiTi" w:cs="KaiTi"/>
          <w:sz w:val="22"/>
          <w:szCs w:val="22"/>
          <w:spacing w:val="-10"/>
        </w:rPr>
        <w:t>拿舌头舐了，拿手扫来吃了，恐叫人家看见不好看，失了架子，所以</w:t>
      </w:r>
      <w:r>
        <w:rPr>
          <w:rFonts w:ascii="KaiTi" w:hAnsi="KaiTi" w:eastAsia="KaiTi" w:cs="KaiTi"/>
          <w:sz w:val="22"/>
          <w:szCs w:val="22"/>
          <w:spacing w:val="7"/>
        </w:rPr>
        <w:t xml:space="preserve"> </w:t>
      </w:r>
      <w:r>
        <w:rPr>
          <w:rFonts w:ascii="KaiTi" w:hAnsi="KaiTi" w:eastAsia="KaiTi" w:cs="KaiTi"/>
          <w:sz w:val="22"/>
          <w:szCs w:val="22"/>
          <w:spacing w:val="-10"/>
        </w:rPr>
        <w:t>在那里假装着写字蘸来吃。看他写了半天字，桌上的芝麻一颗也没有</w:t>
      </w:r>
      <w:r>
        <w:rPr>
          <w:rFonts w:ascii="KaiTi" w:hAnsi="KaiTi" w:eastAsia="KaiTi" w:cs="KaiTi"/>
          <w:sz w:val="22"/>
          <w:szCs w:val="22"/>
          <w:spacing w:val="2"/>
        </w:rPr>
        <w:t xml:space="preserve"> </w:t>
      </w:r>
      <w:r>
        <w:rPr>
          <w:rFonts w:ascii="KaiTi" w:hAnsi="KaiTi" w:eastAsia="KaiTi" w:cs="KaiTi"/>
          <w:sz w:val="22"/>
          <w:szCs w:val="22"/>
          <w:spacing w:val="-10"/>
        </w:rPr>
        <w:t>了。他又忽然在那里出神，像想甚么似的，把桌子狠狠地一拍，又蘸</w:t>
      </w:r>
      <w:r>
        <w:rPr>
          <w:rFonts w:ascii="KaiTi" w:hAnsi="KaiTi" w:eastAsia="KaiTi" w:cs="KaiTi"/>
          <w:sz w:val="22"/>
          <w:szCs w:val="22"/>
          <w:spacing w:val="3"/>
        </w:rPr>
        <w:t xml:space="preserve"> </w:t>
      </w:r>
      <w:r>
        <w:rPr>
          <w:rFonts w:ascii="KaiTi" w:hAnsi="KaiTi" w:eastAsia="KaiTi" w:cs="KaiTi"/>
          <w:sz w:val="22"/>
          <w:szCs w:val="22"/>
          <w:spacing w:val="-7"/>
        </w:rPr>
        <w:t>了唾沫去写字。你道为甚么呢?原来他吃烧饼的时候，有两颗芝麻掉</w:t>
      </w:r>
      <w:r>
        <w:rPr>
          <w:rFonts w:ascii="KaiTi" w:hAnsi="KaiTi" w:eastAsia="KaiTi" w:cs="KaiTi"/>
          <w:sz w:val="22"/>
          <w:szCs w:val="22"/>
          <w:spacing w:val="9"/>
        </w:rPr>
        <w:t xml:space="preserve"> </w:t>
      </w:r>
      <w:r>
        <w:rPr>
          <w:rFonts w:ascii="KaiTi" w:hAnsi="KaiTi" w:eastAsia="KaiTi" w:cs="KaiTi"/>
          <w:sz w:val="22"/>
          <w:szCs w:val="22"/>
          <w:spacing w:val="-10"/>
        </w:rPr>
        <w:t>在桌子缝里，任凭他怎样蘸着唾沫写字，总写不到他嘴</w:t>
      </w:r>
      <w:r>
        <w:rPr>
          <w:rFonts w:ascii="KaiTi" w:hAnsi="KaiTi" w:eastAsia="KaiTi" w:cs="KaiTi"/>
          <w:sz w:val="22"/>
          <w:szCs w:val="22"/>
          <w:spacing w:val="-11"/>
        </w:rPr>
        <w:t>里。所以他故</w:t>
      </w:r>
      <w:r>
        <w:rPr>
          <w:rFonts w:ascii="KaiTi" w:hAnsi="KaiTi" w:eastAsia="KaiTi" w:cs="KaiTi"/>
          <w:sz w:val="22"/>
          <w:szCs w:val="22"/>
        </w:rPr>
        <w:t xml:space="preserve"> </w:t>
      </w:r>
      <w:r>
        <w:rPr>
          <w:rFonts w:ascii="KaiTi" w:hAnsi="KaiTi" w:eastAsia="KaiTi" w:cs="KaiTi"/>
          <w:sz w:val="22"/>
          <w:szCs w:val="22"/>
          <w:spacing w:val="-10"/>
        </w:rPr>
        <w:t>意做成忘记的样子，又故意做成忽然醒悟的样子，把桌子拍一拍，那</w:t>
      </w:r>
      <w:r>
        <w:rPr>
          <w:rFonts w:ascii="KaiTi" w:hAnsi="KaiTi" w:eastAsia="KaiTi" w:cs="KaiTi"/>
          <w:sz w:val="22"/>
          <w:szCs w:val="22"/>
          <w:spacing w:val="7"/>
        </w:rPr>
        <w:t xml:space="preserve"> </w:t>
      </w:r>
      <w:r>
        <w:rPr>
          <w:rFonts w:ascii="KaiTi" w:hAnsi="KaiTi" w:eastAsia="KaiTi" w:cs="KaiTi"/>
          <w:sz w:val="22"/>
          <w:szCs w:val="22"/>
          <w:spacing w:val="-11"/>
        </w:rPr>
        <w:t>芝麻自然就震了出来，他再做成写字的样子，自然就到嘴里了。</w:t>
      </w:r>
    </w:p>
    <w:p>
      <w:pPr>
        <w:ind w:firstLine="419"/>
        <w:spacing w:before="141" w:line="264" w:lineRule="auto"/>
        <w:rPr>
          <w:rFonts w:ascii="SimSun" w:hAnsi="SimSun" w:eastAsia="SimSun" w:cs="SimSun"/>
          <w:sz w:val="22"/>
          <w:szCs w:val="22"/>
        </w:rPr>
      </w:pPr>
      <w:r>
        <w:rPr>
          <w:rFonts w:ascii="SimSun" w:hAnsi="SimSun" w:eastAsia="SimSun" w:cs="SimSun"/>
          <w:sz w:val="22"/>
          <w:szCs w:val="22"/>
          <w:spacing w:val="-10"/>
        </w:rPr>
        <w:t>想必贾平凹先生读到这一段著名的描写之后，肯定也是喜爱有加，心里痒</w:t>
      </w:r>
      <w:r>
        <w:rPr>
          <w:rFonts w:ascii="SimSun" w:hAnsi="SimSun" w:eastAsia="SimSun" w:cs="SimSun"/>
          <w:sz w:val="22"/>
          <w:szCs w:val="22"/>
          <w:spacing w:val="17"/>
        </w:rPr>
        <w:t xml:space="preserve"> </w:t>
      </w:r>
      <w:r>
        <w:rPr>
          <w:rFonts w:ascii="SimSun" w:hAnsi="SimSun" w:eastAsia="SimSun" w:cs="SimSun"/>
          <w:sz w:val="22"/>
          <w:szCs w:val="22"/>
          <w:spacing w:val="-11"/>
        </w:rPr>
        <w:t>痒的。于是便悄悄将其改头换面，搬运到了自己的小说《土门》中：</w:t>
      </w:r>
    </w:p>
    <w:p>
      <w:pPr>
        <w:ind w:left="419" w:right="433" w:firstLine="410"/>
        <w:spacing w:before="103" w:line="241" w:lineRule="auto"/>
        <w:jc w:val="both"/>
        <w:rPr>
          <w:rFonts w:ascii="KaiTi" w:hAnsi="KaiTi" w:eastAsia="KaiTi" w:cs="KaiTi"/>
          <w:sz w:val="22"/>
          <w:szCs w:val="22"/>
        </w:rPr>
      </w:pPr>
      <w:r>
        <w:rPr>
          <w:rFonts w:ascii="KaiTi" w:hAnsi="KaiTi" w:eastAsia="KaiTi" w:cs="KaiTi"/>
          <w:sz w:val="22"/>
          <w:szCs w:val="22"/>
          <w:spacing w:val="-10"/>
        </w:rPr>
        <w:t>刽子手拿烧饼当下酒菜，让我吃。我不吃。一颗饼上的芝麻</w:t>
      </w:r>
      <w:r>
        <w:rPr>
          <w:rFonts w:ascii="KaiTi" w:hAnsi="KaiTi" w:eastAsia="KaiTi" w:cs="KaiTi"/>
          <w:sz w:val="22"/>
          <w:szCs w:val="22"/>
          <w:spacing w:val="-11"/>
        </w:rPr>
        <w:t>掉进</w:t>
      </w:r>
      <w:r>
        <w:rPr>
          <w:rFonts w:ascii="KaiTi" w:hAnsi="KaiTi" w:eastAsia="KaiTi" w:cs="KaiTi"/>
          <w:sz w:val="22"/>
          <w:szCs w:val="22"/>
        </w:rPr>
        <w:t xml:space="preserve"> </w:t>
      </w:r>
      <w:r>
        <w:rPr>
          <w:rFonts w:ascii="KaiTi" w:hAnsi="KaiTi" w:eastAsia="KaiTi" w:cs="KaiTi"/>
          <w:sz w:val="22"/>
          <w:szCs w:val="22"/>
          <w:spacing w:val="-10"/>
        </w:rPr>
        <w:t>了旧桌缝里，他用力地拍桌面，芝麻从桌缝跳出来，一只手及时在下</w:t>
      </w:r>
      <w:r>
        <w:rPr>
          <w:rFonts w:ascii="KaiTi" w:hAnsi="KaiTi" w:eastAsia="KaiTi" w:cs="KaiTi"/>
          <w:sz w:val="22"/>
          <w:szCs w:val="22"/>
          <w:spacing w:val="4"/>
        </w:rPr>
        <w:t xml:space="preserve"> </w:t>
      </w:r>
      <w:r>
        <w:rPr>
          <w:rFonts w:ascii="KaiTi" w:hAnsi="KaiTi" w:eastAsia="KaiTi" w:cs="KaiTi"/>
          <w:sz w:val="22"/>
          <w:szCs w:val="22"/>
          <w:spacing w:val="-10"/>
        </w:rPr>
        <w:t>边接了，指头蘸上唾沫粘住放到口里。</w:t>
      </w:r>
    </w:p>
    <w:p>
      <w:pPr>
        <w:ind w:firstLine="419"/>
        <w:spacing w:before="157" w:line="253" w:lineRule="auto"/>
        <w:jc w:val="both"/>
        <w:rPr>
          <w:rFonts w:ascii="SimSun" w:hAnsi="SimSun" w:eastAsia="SimSun" w:cs="SimSun"/>
          <w:sz w:val="22"/>
          <w:szCs w:val="22"/>
        </w:rPr>
      </w:pPr>
      <w:r>
        <w:rPr>
          <w:rFonts w:ascii="SimSun" w:hAnsi="SimSun" w:eastAsia="SimSun" w:cs="SimSun"/>
          <w:sz w:val="22"/>
          <w:szCs w:val="22"/>
          <w:spacing w:val="-10"/>
        </w:rPr>
        <w:t>如果说贾平凹这种与其文学大师和著名作家极不相称的搬运行为都不会遭</w:t>
      </w:r>
      <w:r>
        <w:rPr>
          <w:rFonts w:ascii="SimSun" w:hAnsi="SimSun" w:eastAsia="SimSun" w:cs="SimSun"/>
          <w:sz w:val="22"/>
          <w:szCs w:val="22"/>
          <w:spacing w:val="17"/>
        </w:rPr>
        <w:t xml:space="preserve"> </w:t>
      </w:r>
      <w:r>
        <w:rPr>
          <w:rFonts w:ascii="SimSun" w:hAnsi="SimSun" w:eastAsia="SimSun" w:cs="SimSun"/>
          <w:sz w:val="22"/>
          <w:szCs w:val="22"/>
          <w:spacing w:val="-10"/>
        </w:rPr>
        <w:t>到当代文坛如此众多的文学批评家们丝毫的质疑的话，这无异于进一步助长了</w:t>
      </w:r>
      <w:r>
        <w:rPr>
          <w:rFonts w:ascii="SimSun" w:hAnsi="SimSun" w:eastAsia="SimSun" w:cs="SimSun"/>
          <w:sz w:val="22"/>
          <w:szCs w:val="22"/>
          <w:spacing w:val="17"/>
        </w:rPr>
        <w:t xml:space="preserve"> </w:t>
      </w:r>
      <w:r>
        <w:rPr>
          <w:rFonts w:ascii="SimSun" w:hAnsi="SimSun" w:eastAsia="SimSun" w:cs="SimSun"/>
          <w:sz w:val="22"/>
          <w:szCs w:val="22"/>
          <w:spacing w:val="-10"/>
        </w:rPr>
        <w:t>贾平凹先生文学创作中的不良风气。正因如此，贾平凹先生才敢将吴跚人的这</w:t>
      </w:r>
      <w:r>
        <w:rPr>
          <w:rFonts w:ascii="SimSun" w:hAnsi="SimSun" w:eastAsia="SimSun" w:cs="SimSun"/>
          <w:sz w:val="22"/>
          <w:szCs w:val="22"/>
          <w:spacing w:val="18"/>
        </w:rPr>
        <w:t xml:space="preserve"> </w:t>
      </w:r>
      <w:r>
        <w:rPr>
          <w:rFonts w:ascii="SimSun" w:hAnsi="SimSun" w:eastAsia="SimSun" w:cs="SimSun"/>
          <w:sz w:val="22"/>
          <w:szCs w:val="22"/>
          <w:spacing w:val="-11"/>
        </w:rPr>
        <w:t>段精彩的描写一而再、再而三地反复搬运进自己的作品里。如：</w:t>
      </w:r>
    </w:p>
    <w:p>
      <w:pPr>
        <w:ind w:left="419" w:right="444" w:firstLine="300"/>
        <w:spacing w:before="144" w:line="239" w:lineRule="auto"/>
        <w:rPr>
          <w:rFonts w:ascii="KaiTi" w:hAnsi="KaiTi" w:eastAsia="KaiTi" w:cs="KaiTi"/>
          <w:sz w:val="22"/>
          <w:szCs w:val="22"/>
        </w:rPr>
      </w:pPr>
      <w:r>
        <w:rPr>
          <w:rFonts w:ascii="KaiTi" w:hAnsi="KaiTi" w:eastAsia="KaiTi" w:cs="KaiTi"/>
          <w:sz w:val="22"/>
          <w:szCs w:val="22"/>
          <w:spacing w:val="-10"/>
        </w:rPr>
        <w:t>“喂，你在干什么?”我冲着厨房喊，因为韩文在厨房里弄出很大</w:t>
      </w:r>
      <w:r>
        <w:rPr>
          <w:rFonts w:ascii="KaiTi" w:hAnsi="KaiTi" w:eastAsia="KaiTi" w:cs="KaiTi"/>
          <w:sz w:val="22"/>
          <w:szCs w:val="22"/>
          <w:spacing w:val="13"/>
        </w:rPr>
        <w:t xml:space="preserve"> </w:t>
      </w:r>
      <w:r>
        <w:rPr>
          <w:rFonts w:ascii="KaiTi" w:hAnsi="KaiTi" w:eastAsia="KaiTi" w:cs="KaiTi"/>
          <w:sz w:val="22"/>
          <w:szCs w:val="22"/>
          <w:spacing w:val="-8"/>
        </w:rPr>
        <w:t>的拍桌声。</w:t>
      </w:r>
    </w:p>
    <w:p>
      <w:pPr>
        <w:ind w:left="720"/>
        <w:spacing w:before="54" w:line="223" w:lineRule="auto"/>
        <w:rPr>
          <w:rFonts w:ascii="KaiTi" w:hAnsi="KaiTi" w:eastAsia="KaiTi" w:cs="KaiTi"/>
          <w:sz w:val="22"/>
          <w:szCs w:val="22"/>
        </w:rPr>
      </w:pPr>
      <w:r>
        <w:rPr>
          <w:rFonts w:ascii="KaiTi" w:hAnsi="KaiTi" w:eastAsia="KaiTi" w:cs="KaiTi"/>
          <w:sz w:val="22"/>
          <w:szCs w:val="22"/>
          <w:spacing w:val="-11"/>
        </w:rPr>
        <w:t>“桌缝里有几粒芝麻。”</w:t>
      </w:r>
    </w:p>
    <w:p>
      <w:pPr>
        <w:ind w:left="419" w:right="416" w:firstLine="410"/>
        <w:spacing w:before="22" w:line="252" w:lineRule="auto"/>
        <w:rPr>
          <w:rFonts w:ascii="KaiTi" w:hAnsi="KaiTi" w:eastAsia="KaiTi" w:cs="KaiTi"/>
          <w:sz w:val="22"/>
          <w:szCs w:val="22"/>
        </w:rPr>
      </w:pPr>
      <w:r>
        <w:rPr>
          <w:rFonts w:ascii="KaiTi" w:hAnsi="KaiTi" w:eastAsia="KaiTi" w:cs="KaiTi"/>
          <w:sz w:val="22"/>
          <w:szCs w:val="22"/>
          <w:spacing w:val="-9"/>
        </w:rPr>
        <w:t>吃完饭韩文在厨房收拾碗筷，我看见了他一手猛地拍</w:t>
      </w:r>
      <w:r>
        <w:rPr>
          <w:rFonts w:ascii="KaiTi" w:hAnsi="KaiTi" w:eastAsia="KaiTi" w:cs="KaiTi"/>
          <w:sz w:val="22"/>
          <w:szCs w:val="22"/>
          <w:spacing w:val="-10"/>
        </w:rPr>
        <w:t>桌面，一粒</w:t>
      </w:r>
      <w:r>
        <w:rPr>
          <w:rFonts w:ascii="KaiTi" w:hAnsi="KaiTi" w:eastAsia="KaiTi" w:cs="KaiTi"/>
          <w:sz w:val="22"/>
          <w:szCs w:val="22"/>
        </w:rPr>
        <w:t xml:space="preserve"> </w:t>
      </w:r>
      <w:r>
        <w:rPr>
          <w:rFonts w:ascii="KaiTi" w:hAnsi="KaiTi" w:eastAsia="KaiTi" w:cs="KaiTi"/>
          <w:sz w:val="22"/>
          <w:szCs w:val="22"/>
          <w:spacing w:val="-9"/>
        </w:rPr>
        <w:t>芝麻就跳上来，立即另一只手伸过去接住了，放</w:t>
      </w:r>
      <w:r>
        <w:rPr>
          <w:rFonts w:ascii="KaiTi" w:hAnsi="KaiTi" w:eastAsia="KaiTi" w:cs="KaiTi"/>
          <w:sz w:val="22"/>
          <w:szCs w:val="22"/>
          <w:spacing w:val="-10"/>
        </w:rPr>
        <w:t>在那半碗剩饭里，他</w:t>
      </w:r>
      <w:r>
        <w:rPr>
          <w:rFonts w:ascii="KaiTi" w:hAnsi="KaiTi" w:eastAsia="KaiTi" w:cs="KaiTi"/>
          <w:sz w:val="22"/>
          <w:szCs w:val="22"/>
        </w:rPr>
        <w:t xml:space="preserve"> </w:t>
      </w:r>
      <w:r>
        <w:rPr>
          <w:rFonts w:ascii="KaiTi" w:hAnsi="KaiTi" w:eastAsia="KaiTi" w:cs="KaiTi"/>
          <w:sz w:val="22"/>
          <w:szCs w:val="22"/>
          <w:spacing w:val="-11"/>
        </w:rPr>
        <w:t>呼呼噜噜地往嘴里刨。</w:t>
      </w:r>
    </w:p>
    <w:p>
      <w:pPr>
        <w:ind w:left="419" w:right="339" w:firstLine="300"/>
        <w:spacing w:before="19" w:line="266" w:lineRule="auto"/>
        <w:rPr>
          <w:rFonts w:ascii="KaiTi" w:hAnsi="KaiTi" w:eastAsia="KaiTi" w:cs="KaiTi"/>
          <w:sz w:val="22"/>
          <w:szCs w:val="22"/>
        </w:rPr>
      </w:pPr>
      <w:r>
        <w:rPr>
          <w:rFonts w:ascii="KaiTi" w:hAnsi="KaiTi" w:eastAsia="KaiTi" w:cs="KaiTi"/>
          <w:sz w:val="22"/>
          <w:szCs w:val="22"/>
          <w:spacing w:val="-13"/>
        </w:rPr>
        <w:t>“那一粒芝麻能给你添多少油水?”我说，“你让把那点剩饭倒</w:t>
      </w:r>
      <w:r>
        <w:rPr>
          <w:rFonts w:ascii="KaiTi" w:hAnsi="KaiTi" w:eastAsia="KaiTi" w:cs="KaiTi"/>
          <w:sz w:val="22"/>
          <w:szCs w:val="22"/>
          <w:spacing w:val="-14"/>
        </w:rPr>
        <w:t>了，</w:t>
      </w:r>
      <w:r>
        <w:rPr>
          <w:rFonts w:ascii="KaiTi" w:hAnsi="KaiTi" w:eastAsia="KaiTi" w:cs="KaiTi"/>
          <w:sz w:val="22"/>
          <w:szCs w:val="22"/>
        </w:rPr>
        <w:t xml:space="preserve"> </w:t>
      </w:r>
      <w:r>
        <w:rPr>
          <w:rFonts w:ascii="KaiTi" w:hAnsi="KaiTi" w:eastAsia="KaiTi" w:cs="KaiTi"/>
          <w:sz w:val="22"/>
          <w:szCs w:val="22"/>
          <w:spacing w:val="2"/>
        </w:rPr>
        <w:t>你又往嘴里塞!”</w:t>
      </w:r>
    </w:p>
    <w:p>
      <w:pPr>
        <w:ind w:left="720"/>
        <w:spacing w:before="12" w:line="225" w:lineRule="auto"/>
        <w:rPr>
          <w:rFonts w:ascii="KaiTi" w:hAnsi="KaiTi" w:eastAsia="KaiTi" w:cs="KaiTi"/>
          <w:sz w:val="22"/>
          <w:szCs w:val="22"/>
        </w:rPr>
      </w:pPr>
      <w:r>
        <w:rPr>
          <w:rFonts w:ascii="KaiTi" w:hAnsi="KaiTi" w:eastAsia="KaiTi" w:cs="KaiTi"/>
          <w:sz w:val="22"/>
          <w:szCs w:val="22"/>
          <w:spacing w:val="-9"/>
        </w:rPr>
        <w:t>“浪费了不好。”</w:t>
      </w:r>
    </w:p>
    <w:p>
      <w:pPr>
        <w:ind w:left="720"/>
        <w:spacing w:before="21" w:line="225" w:lineRule="auto"/>
        <w:rPr>
          <w:rFonts w:ascii="KaiTi" w:hAnsi="KaiTi" w:eastAsia="KaiTi" w:cs="KaiTi"/>
          <w:sz w:val="22"/>
          <w:szCs w:val="22"/>
        </w:rPr>
      </w:pPr>
      <w:r>
        <w:rPr>
          <w:rFonts w:ascii="KaiTi" w:hAnsi="KaiTi" w:eastAsia="KaiTi" w:cs="KaiTi"/>
          <w:sz w:val="22"/>
          <w:szCs w:val="22"/>
          <w:spacing w:val="-14"/>
        </w:rPr>
        <w:t>“吃到肚里就不浪费啦?!”(《病相报告》)</w:t>
      </w:r>
    </w:p>
    <w:p>
      <w:pPr>
        <w:ind w:left="830"/>
        <w:spacing w:before="56" w:line="220" w:lineRule="auto"/>
        <w:rPr>
          <w:rFonts w:ascii="KaiTi" w:hAnsi="KaiTi" w:eastAsia="KaiTi" w:cs="KaiTi"/>
          <w:sz w:val="22"/>
          <w:szCs w:val="22"/>
        </w:rPr>
      </w:pPr>
      <w:r>
        <w:rPr>
          <w:rFonts w:ascii="KaiTi" w:hAnsi="KaiTi" w:eastAsia="KaiTi" w:cs="KaiTi"/>
          <w:sz w:val="22"/>
          <w:szCs w:val="22"/>
          <w:spacing w:val="-13"/>
        </w:rPr>
        <w:t>我说：“咦，三叔也下馆子啦?”他说：“不过啦，这个家要咕咚</w:t>
      </w:r>
    </w:p>
    <w:p>
      <w:pPr>
        <w:spacing w:line="220" w:lineRule="auto"/>
        <w:sectPr>
          <w:pgSz w:w="8500" w:h="12480"/>
          <w:pgMar w:top="400" w:right="740" w:bottom="400" w:left="600" w:header="0" w:footer="0" w:gutter="0"/>
        </w:sectPr>
        <w:rPr>
          <w:rFonts w:ascii="KaiTi" w:hAnsi="KaiTi" w:eastAsia="KaiTi" w:cs="KaiTi"/>
          <w:sz w:val="22"/>
          <w:szCs w:val="22"/>
        </w:rPr>
      </w:pPr>
    </w:p>
    <w:p>
      <w:pPr>
        <w:ind w:right="9"/>
        <w:spacing w:before="107" w:line="221" w:lineRule="auto"/>
        <w:jc w:val="right"/>
        <w:rPr>
          <w:rFonts w:ascii="SimSun" w:hAnsi="SimSun" w:eastAsia="SimSun" w:cs="SimSun"/>
          <w:sz w:val="22"/>
          <w:szCs w:val="22"/>
        </w:rPr>
      </w:pPr>
      <w:r>
        <w:rPr>
          <w:rFonts w:ascii="SimSun" w:hAnsi="SimSun" w:eastAsia="SimSun" w:cs="SimSun"/>
          <w:sz w:val="22"/>
          <w:szCs w:val="22"/>
          <w:spacing w:val="-27"/>
        </w:rPr>
        <w:t>XI</w:t>
      </w:r>
      <w:r>
        <w:rPr>
          <w:rFonts w:ascii="SimSun" w:hAnsi="SimSun" w:eastAsia="SimSun" w:cs="SimSun"/>
          <w:sz w:val="22"/>
          <w:szCs w:val="22"/>
          <w:spacing w:val="55"/>
        </w:rPr>
        <w:t xml:space="preserve"> </w:t>
      </w:r>
      <w:r>
        <w:rPr>
          <w:rFonts w:ascii="SimHei" w:hAnsi="SimHei" w:eastAsia="SimHei" w:cs="SimHei"/>
          <w:sz w:val="22"/>
          <w:szCs w:val="22"/>
          <w:spacing w:val="-27"/>
        </w:rPr>
        <w:t>唐小林的直言不讳</w:t>
      </w:r>
      <w:r>
        <w:rPr>
          <w:rFonts w:ascii="SimHei" w:hAnsi="SimHei" w:eastAsia="SimHei" w:cs="SimHei"/>
          <w:sz w:val="22"/>
          <w:szCs w:val="22"/>
          <w:spacing w:val="-27"/>
        </w:rPr>
        <w:t xml:space="preserve"> </w:t>
      </w:r>
      <w:r>
        <w:rPr>
          <w:rFonts w:ascii="SimSun" w:hAnsi="SimSun" w:eastAsia="SimSun" w:cs="SimSun"/>
          <w:sz w:val="22"/>
          <w:szCs w:val="22"/>
          <w:b/>
          <w:bCs/>
          <w:spacing w:val="-27"/>
        </w:rPr>
        <w:t>271</w:t>
      </w:r>
    </w:p>
    <w:p>
      <w:pPr>
        <w:pStyle w:val="BodyText"/>
        <w:spacing w:line="287" w:lineRule="auto"/>
        <w:rPr/>
      </w:pPr>
      <w:r/>
    </w:p>
    <w:p>
      <w:pPr>
        <w:pStyle w:val="BodyText"/>
        <w:spacing w:line="287" w:lineRule="auto"/>
        <w:rPr/>
      </w:pPr>
      <w:r/>
    </w:p>
    <w:p>
      <w:pPr>
        <w:ind w:left="419" w:right="345"/>
        <w:spacing w:before="72" w:line="251" w:lineRule="auto"/>
        <w:jc w:val="both"/>
        <w:rPr>
          <w:rFonts w:ascii="KaiTi" w:hAnsi="KaiTi" w:eastAsia="KaiTi" w:cs="KaiTi"/>
          <w:sz w:val="22"/>
          <w:szCs w:val="22"/>
        </w:rPr>
      </w:pPr>
      <w:r>
        <w:rPr>
          <w:rFonts w:ascii="KaiTi" w:hAnsi="KaiTi" w:eastAsia="KaiTi" w:cs="KaiTi"/>
          <w:sz w:val="22"/>
          <w:szCs w:val="22"/>
          <w:spacing w:val="-10"/>
        </w:rPr>
        <w:t>就咕咚吧，来一个烧饼!”烧饼是粘着芝麻的那种烧饼，他咬了一口，</w:t>
      </w:r>
      <w:r>
        <w:rPr>
          <w:rFonts w:ascii="KaiTi" w:hAnsi="KaiTi" w:eastAsia="KaiTi" w:cs="KaiTi"/>
          <w:sz w:val="22"/>
          <w:szCs w:val="22"/>
        </w:rPr>
        <w:t xml:space="preserve"> </w:t>
      </w:r>
      <w:r>
        <w:rPr>
          <w:rFonts w:ascii="KaiTi" w:hAnsi="KaiTi" w:eastAsia="KaiTi" w:cs="KaiTi"/>
          <w:sz w:val="22"/>
          <w:szCs w:val="22"/>
          <w:spacing w:val="-9"/>
        </w:rPr>
        <w:t>一粒芝麻就掉到了桌缝里，抠，抠不出来，再</w:t>
      </w:r>
      <w:r>
        <w:rPr>
          <w:rFonts w:ascii="KaiTi" w:hAnsi="KaiTi" w:eastAsia="KaiTi" w:cs="KaiTi"/>
          <w:sz w:val="22"/>
          <w:szCs w:val="22"/>
          <w:spacing w:val="-10"/>
        </w:rPr>
        <w:t>抠，还是抠不出来。我</w:t>
      </w:r>
      <w:r>
        <w:rPr>
          <w:rFonts w:ascii="KaiTi" w:hAnsi="KaiTi" w:eastAsia="KaiTi" w:cs="KaiTi"/>
          <w:sz w:val="22"/>
          <w:szCs w:val="22"/>
        </w:rPr>
        <w:t xml:space="preserve"> </w:t>
      </w:r>
      <w:r>
        <w:rPr>
          <w:rFonts w:ascii="KaiTi" w:hAnsi="KaiTi" w:eastAsia="KaiTi" w:cs="KaiTi"/>
          <w:sz w:val="22"/>
          <w:szCs w:val="22"/>
          <w:spacing w:val="-16"/>
        </w:rPr>
        <w:t>说：“三叔，我拍桌子上了你用手接。”就猛一拍桌子</w:t>
      </w:r>
      <w:r>
        <w:rPr>
          <w:rFonts w:ascii="KaiTi" w:hAnsi="KaiTi" w:eastAsia="KaiTi" w:cs="KaiTi"/>
          <w:sz w:val="22"/>
          <w:szCs w:val="22"/>
          <w:spacing w:val="-17"/>
        </w:rPr>
        <w:t>，芝麻从桌缝里</w:t>
      </w:r>
      <w:r>
        <w:rPr>
          <w:rFonts w:ascii="KaiTi" w:hAnsi="KaiTi" w:eastAsia="KaiTi" w:cs="KaiTi"/>
          <w:sz w:val="22"/>
          <w:szCs w:val="22"/>
        </w:rPr>
        <w:t xml:space="preserve"> </w:t>
      </w:r>
      <w:r>
        <w:rPr>
          <w:rFonts w:ascii="KaiTi" w:hAnsi="KaiTi" w:eastAsia="KaiTi" w:cs="KaiTi"/>
          <w:sz w:val="22"/>
          <w:szCs w:val="22"/>
          <w:spacing w:val="-8"/>
        </w:rPr>
        <w:t>跳出多高，他伸手便接住了。</w:t>
      </w:r>
      <w:r>
        <w:rPr>
          <w:rFonts w:ascii="KaiTi" w:hAnsi="KaiTi" w:eastAsia="KaiTi" w:cs="KaiTi"/>
          <w:sz w:val="22"/>
          <w:szCs w:val="22"/>
          <w:spacing w:val="103"/>
        </w:rPr>
        <w:t xml:space="preserve"> </w:t>
      </w:r>
      <w:r>
        <w:rPr>
          <w:rFonts w:ascii="KaiTi" w:hAnsi="KaiTi" w:eastAsia="KaiTi" w:cs="KaiTi"/>
          <w:sz w:val="22"/>
          <w:szCs w:val="22"/>
          <w:spacing w:val="-8"/>
        </w:rPr>
        <w:t>(《秦腔》)</w:t>
      </w:r>
    </w:p>
    <w:p>
      <w:pPr>
        <w:ind w:firstLine="419"/>
        <w:spacing w:before="150" w:line="255" w:lineRule="auto"/>
        <w:jc w:val="both"/>
        <w:rPr>
          <w:rFonts w:ascii="SimSun" w:hAnsi="SimSun" w:eastAsia="SimSun" w:cs="SimSun"/>
          <w:sz w:val="22"/>
          <w:szCs w:val="22"/>
        </w:rPr>
      </w:pPr>
      <w:r>
        <w:rPr>
          <w:rFonts w:ascii="SimSun" w:hAnsi="SimSun" w:eastAsia="SimSun" w:cs="SimSun"/>
          <w:sz w:val="22"/>
          <w:szCs w:val="22"/>
          <w:spacing w:val="-9"/>
        </w:rPr>
        <w:t>笔者百思不得其解的是，面对这样明目张胆的搬运，我</w:t>
      </w:r>
      <w:r>
        <w:rPr>
          <w:rFonts w:ascii="SimSun" w:hAnsi="SimSun" w:eastAsia="SimSun" w:cs="SimSun"/>
          <w:sz w:val="22"/>
          <w:szCs w:val="22"/>
          <w:spacing w:val="-10"/>
        </w:rPr>
        <w:t>们的文学批评家们</w:t>
      </w:r>
      <w:r>
        <w:rPr>
          <w:rFonts w:ascii="SimSun" w:hAnsi="SimSun" w:eastAsia="SimSun" w:cs="SimSun"/>
          <w:sz w:val="22"/>
          <w:szCs w:val="22"/>
        </w:rPr>
        <w:t xml:space="preserve"> </w:t>
      </w:r>
      <w:r>
        <w:rPr>
          <w:rFonts w:ascii="SimSun" w:hAnsi="SimSun" w:eastAsia="SimSun" w:cs="SimSun"/>
          <w:sz w:val="22"/>
          <w:szCs w:val="22"/>
          <w:spacing w:val="-6"/>
        </w:rPr>
        <w:t>何以会如此步调一致地保持着集体沉默?更令人匪夷所思的</w:t>
      </w:r>
      <w:r>
        <w:rPr>
          <w:rFonts w:ascii="SimSun" w:hAnsi="SimSun" w:eastAsia="SimSun" w:cs="SimSun"/>
          <w:sz w:val="22"/>
          <w:szCs w:val="22"/>
          <w:spacing w:val="-7"/>
        </w:rPr>
        <w:t>是，在由中国工人</w:t>
      </w:r>
      <w:r>
        <w:rPr>
          <w:rFonts w:ascii="SimSun" w:hAnsi="SimSun" w:eastAsia="SimSun" w:cs="SimSun"/>
          <w:sz w:val="22"/>
          <w:szCs w:val="22"/>
        </w:rPr>
        <w:t xml:space="preserve"> </w:t>
      </w:r>
      <w:r>
        <w:rPr>
          <w:rFonts w:ascii="SimSun" w:hAnsi="SimSun" w:eastAsia="SimSun" w:cs="SimSun"/>
          <w:sz w:val="22"/>
          <w:szCs w:val="22"/>
          <w:spacing w:val="-4"/>
        </w:rPr>
        <w:t>出版社新近出版的《秦腔》绘画评点本中，作者陈泽先生竟肉麻地吹捧评点</w:t>
      </w:r>
      <w:r>
        <w:rPr>
          <w:rFonts w:ascii="SimSun" w:hAnsi="SimSun" w:eastAsia="SimSun" w:cs="SimSun"/>
          <w:sz w:val="22"/>
          <w:szCs w:val="22"/>
          <w:spacing w:val="10"/>
        </w:rPr>
        <w:t xml:space="preserve"> </w:t>
      </w:r>
      <w:r>
        <w:rPr>
          <w:rFonts w:ascii="SimSun" w:hAnsi="SimSun" w:eastAsia="SimSun" w:cs="SimSun"/>
          <w:sz w:val="22"/>
          <w:szCs w:val="22"/>
          <w:spacing w:val="-10"/>
        </w:rPr>
        <w:t>道：“有新意，那么多人写吝啬，看平凹如何写吝啬，一粒芝麻都不放过，可</w:t>
      </w:r>
      <w:r>
        <w:rPr>
          <w:rFonts w:ascii="SimSun" w:hAnsi="SimSun" w:eastAsia="SimSun" w:cs="SimSun"/>
          <w:sz w:val="22"/>
          <w:szCs w:val="22"/>
          <w:spacing w:val="17"/>
        </w:rPr>
        <w:t xml:space="preserve"> </w:t>
      </w:r>
      <w:r>
        <w:rPr>
          <w:rFonts w:ascii="SimSun" w:hAnsi="SimSun" w:eastAsia="SimSun" w:cs="SimSun"/>
          <w:sz w:val="22"/>
          <w:szCs w:val="22"/>
          <w:spacing w:val="-10"/>
        </w:rPr>
        <w:t>谓前无古人，后无来者!”中国批评家们之堕落，由此可见一斑!</w:t>
      </w:r>
    </w:p>
    <w:p>
      <w:pPr>
        <w:ind w:right="3" w:firstLine="419"/>
        <w:spacing w:before="39" w:line="262" w:lineRule="auto"/>
        <w:jc w:val="both"/>
        <w:rPr>
          <w:rFonts w:ascii="SimSun" w:hAnsi="SimSun" w:eastAsia="SimSun" w:cs="SimSun"/>
          <w:sz w:val="22"/>
          <w:szCs w:val="22"/>
        </w:rPr>
      </w:pPr>
      <w:r>
        <w:rPr>
          <w:rFonts w:ascii="SimSun" w:hAnsi="SimSun" w:eastAsia="SimSun" w:cs="SimSun"/>
          <w:sz w:val="22"/>
          <w:szCs w:val="22"/>
          <w:spacing w:val="-10"/>
        </w:rPr>
        <w:t>其实，只要认真阅读一下贾平凹的作品，我们就会发现，贾平凹作品中许</w:t>
      </w:r>
      <w:r>
        <w:rPr>
          <w:rFonts w:ascii="SimSun" w:hAnsi="SimSun" w:eastAsia="SimSun" w:cs="SimSun"/>
          <w:sz w:val="22"/>
          <w:szCs w:val="22"/>
          <w:spacing w:val="17"/>
        </w:rPr>
        <w:t xml:space="preserve"> </w:t>
      </w:r>
      <w:r>
        <w:rPr>
          <w:rFonts w:ascii="SimSun" w:hAnsi="SimSun" w:eastAsia="SimSun" w:cs="SimSun"/>
          <w:sz w:val="22"/>
          <w:szCs w:val="22"/>
          <w:spacing w:val="-10"/>
        </w:rPr>
        <w:t>许多多相同的细节和描写，往往都是从别人的作品中改头换面，顺手牵羊，搬</w:t>
      </w:r>
      <w:r>
        <w:rPr>
          <w:rFonts w:ascii="SimSun" w:hAnsi="SimSun" w:eastAsia="SimSun" w:cs="SimSun"/>
          <w:sz w:val="22"/>
          <w:szCs w:val="22"/>
          <w:spacing w:val="18"/>
        </w:rPr>
        <w:t xml:space="preserve"> </w:t>
      </w:r>
      <w:r>
        <w:rPr>
          <w:rFonts w:ascii="SimSun" w:hAnsi="SimSun" w:eastAsia="SimSun" w:cs="SimSun"/>
          <w:sz w:val="22"/>
          <w:szCs w:val="22"/>
          <w:spacing w:val="-3"/>
        </w:rPr>
        <w:t>运过去的。这里笔者暂且也来当一回文抄公，原文抄录贾平凹先生的两段文</w:t>
      </w:r>
      <w:r>
        <w:rPr>
          <w:rFonts w:ascii="SimSun" w:hAnsi="SimSun" w:eastAsia="SimSun" w:cs="SimSun"/>
          <w:sz w:val="22"/>
          <w:szCs w:val="22"/>
        </w:rPr>
        <w:t xml:space="preserve"> </w:t>
      </w:r>
      <w:r>
        <w:rPr>
          <w:rFonts w:ascii="SimSun" w:hAnsi="SimSun" w:eastAsia="SimSun" w:cs="SimSun"/>
          <w:sz w:val="22"/>
          <w:szCs w:val="22"/>
          <w:spacing w:val="-11"/>
        </w:rPr>
        <w:t>章，看看贾平凹先生是怎样从事文字搬运工作的：</w:t>
      </w:r>
    </w:p>
    <w:p>
      <w:pPr>
        <w:ind w:left="419" w:right="417" w:firstLine="299"/>
        <w:spacing w:before="104" w:line="252" w:lineRule="auto"/>
        <w:jc w:val="both"/>
        <w:rPr>
          <w:rFonts w:ascii="KaiTi" w:hAnsi="KaiTi" w:eastAsia="KaiTi" w:cs="KaiTi"/>
          <w:sz w:val="22"/>
          <w:szCs w:val="22"/>
        </w:rPr>
      </w:pPr>
      <w:r>
        <w:rPr>
          <w:rFonts w:ascii="KaiTi" w:hAnsi="KaiTi" w:eastAsia="KaiTi" w:cs="KaiTi"/>
          <w:sz w:val="22"/>
          <w:szCs w:val="22"/>
          <w:spacing w:val="3"/>
        </w:rPr>
        <w:t>《一条线的故事》(贾平凹先生的一幅画，笔者注)挂在了展览</w:t>
      </w:r>
      <w:r>
        <w:rPr>
          <w:rFonts w:ascii="KaiTi" w:hAnsi="KaiTi" w:eastAsia="KaiTi" w:cs="KaiTi"/>
          <w:sz w:val="22"/>
          <w:szCs w:val="22"/>
          <w:spacing w:val="1"/>
        </w:rPr>
        <w:t xml:space="preserve"> </w:t>
      </w:r>
      <w:r>
        <w:rPr>
          <w:rFonts w:ascii="KaiTi" w:hAnsi="KaiTi" w:eastAsia="KaiTi" w:cs="KaiTi"/>
          <w:sz w:val="22"/>
          <w:szCs w:val="22"/>
          <w:spacing w:val="-9"/>
        </w:rPr>
        <w:t>厅，看的人很多，都在猜想这个故事是什么。有的</w:t>
      </w:r>
      <w:r>
        <w:rPr>
          <w:rFonts w:ascii="KaiTi" w:hAnsi="KaiTi" w:eastAsia="KaiTi" w:cs="KaiTi"/>
          <w:sz w:val="22"/>
          <w:szCs w:val="22"/>
          <w:spacing w:val="-10"/>
        </w:rPr>
        <w:t>说画家曾经向富有</w:t>
      </w:r>
      <w:r>
        <w:rPr>
          <w:rFonts w:ascii="KaiTi" w:hAnsi="KaiTi" w:eastAsia="KaiTi" w:cs="KaiTi"/>
          <w:sz w:val="22"/>
          <w:szCs w:val="22"/>
        </w:rPr>
        <w:t xml:space="preserve"> </w:t>
      </w:r>
      <w:r>
        <w:rPr>
          <w:rFonts w:ascii="KaiTi" w:hAnsi="KaiTi" w:eastAsia="KaiTi" w:cs="KaiTi"/>
          <w:sz w:val="22"/>
          <w:szCs w:val="22"/>
          <w:spacing w:val="-9"/>
        </w:rPr>
        <w:t>的人借过一元钱而没有如愿。有的说画家可能有过一次将最简</w:t>
      </w:r>
      <w:r>
        <w:rPr>
          <w:rFonts w:ascii="KaiTi" w:hAnsi="KaiTi" w:eastAsia="KaiTi" w:cs="KaiTi"/>
          <w:sz w:val="22"/>
          <w:szCs w:val="22"/>
          <w:spacing w:val="-10"/>
        </w:rPr>
        <w:t>单的事</w:t>
      </w:r>
      <w:r>
        <w:rPr>
          <w:rFonts w:ascii="KaiTi" w:hAnsi="KaiTi" w:eastAsia="KaiTi" w:cs="KaiTi"/>
          <w:sz w:val="22"/>
          <w:szCs w:val="22"/>
        </w:rPr>
        <w:t xml:space="preserve"> </w:t>
      </w:r>
      <w:r>
        <w:rPr>
          <w:rFonts w:ascii="KaiTi" w:hAnsi="KaiTi" w:eastAsia="KaiTi" w:cs="KaiTi"/>
          <w:sz w:val="22"/>
          <w:szCs w:val="22"/>
          <w:spacing w:val="-10"/>
        </w:rPr>
        <w:t>处理成了最复杂的事的经历。有的说是不是画家赌博过?</w:t>
      </w:r>
    </w:p>
    <w:p>
      <w:pPr>
        <w:ind w:left="719" w:right="1422"/>
        <w:spacing w:before="38" w:line="249" w:lineRule="auto"/>
        <w:rPr>
          <w:rFonts w:ascii="KaiTi" w:hAnsi="KaiTi" w:eastAsia="KaiTi" w:cs="KaiTi"/>
          <w:sz w:val="22"/>
          <w:szCs w:val="22"/>
        </w:rPr>
      </w:pPr>
      <w:r>
        <w:rPr>
          <w:rFonts w:ascii="KaiTi" w:hAnsi="KaiTi" w:eastAsia="KaiTi" w:cs="KaiTi"/>
          <w:sz w:val="22"/>
          <w:szCs w:val="22"/>
          <w:spacing w:val="-19"/>
        </w:rPr>
        <w:t>“故事肯定是有的，”我笑了，“可你们说的都不</w:t>
      </w:r>
      <w:r>
        <w:rPr>
          <w:rFonts w:ascii="KaiTi" w:hAnsi="KaiTi" w:eastAsia="KaiTi" w:cs="KaiTi"/>
          <w:sz w:val="22"/>
          <w:szCs w:val="22"/>
          <w:spacing w:val="-20"/>
        </w:rPr>
        <w:t>是。”</w:t>
      </w:r>
      <w:r>
        <w:rPr>
          <w:rFonts w:ascii="KaiTi" w:hAnsi="KaiTi" w:eastAsia="KaiTi" w:cs="KaiTi"/>
          <w:sz w:val="22"/>
          <w:szCs w:val="22"/>
        </w:rPr>
        <w:t xml:space="preserve"> </w:t>
      </w:r>
      <w:r>
        <w:rPr>
          <w:rFonts w:ascii="KaiTi" w:hAnsi="KaiTi" w:eastAsia="KaiTi" w:cs="KaiTi"/>
          <w:sz w:val="22"/>
          <w:szCs w:val="22"/>
          <w:spacing w:val="4"/>
        </w:rPr>
        <w:t>“那是什么呢?”</w:t>
      </w:r>
    </w:p>
    <w:p>
      <w:pPr>
        <w:ind w:left="419" w:right="423" w:firstLine="299"/>
        <w:spacing w:before="47" w:line="256" w:lineRule="auto"/>
        <w:rPr>
          <w:rFonts w:ascii="KaiTi" w:hAnsi="KaiTi" w:eastAsia="KaiTi" w:cs="KaiTi"/>
          <w:sz w:val="22"/>
          <w:szCs w:val="22"/>
        </w:rPr>
      </w:pPr>
      <w:r>
        <w:rPr>
          <w:rFonts w:ascii="KaiTi" w:hAnsi="KaiTi" w:eastAsia="KaiTi" w:cs="KaiTi"/>
          <w:sz w:val="22"/>
          <w:szCs w:val="22"/>
          <w:spacing w:val="-1"/>
        </w:rPr>
        <w:t>“为什么要知道呢，鸟在枝头上叫，不要问它在叫什么,只要叫</w:t>
      </w:r>
      <w:r>
        <w:rPr>
          <w:rFonts w:ascii="KaiTi" w:hAnsi="KaiTi" w:eastAsia="KaiTi" w:cs="KaiTi"/>
          <w:sz w:val="22"/>
          <w:szCs w:val="22"/>
        </w:rPr>
        <w:t xml:space="preserve"> </w:t>
      </w:r>
      <w:r>
        <w:rPr>
          <w:rFonts w:ascii="KaiTi" w:hAnsi="KaiTi" w:eastAsia="KaiTi" w:cs="KaiTi"/>
          <w:sz w:val="22"/>
          <w:szCs w:val="22"/>
          <w:spacing w:val="-20"/>
        </w:rPr>
        <w:t>得悦耳就是了。”(《一条线的故事》)</w:t>
      </w:r>
    </w:p>
    <w:p>
      <w:pPr>
        <w:ind w:left="419" w:right="471" w:firstLine="409"/>
        <w:spacing w:before="3" w:line="241" w:lineRule="auto"/>
        <w:rPr>
          <w:rFonts w:ascii="KaiTi" w:hAnsi="KaiTi" w:eastAsia="KaiTi" w:cs="KaiTi"/>
          <w:sz w:val="22"/>
          <w:szCs w:val="22"/>
        </w:rPr>
      </w:pPr>
      <w:r>
        <w:rPr>
          <w:rFonts w:ascii="KaiTi" w:hAnsi="KaiTi" w:eastAsia="KaiTi" w:cs="KaiTi"/>
          <w:sz w:val="22"/>
          <w:szCs w:val="22"/>
          <w:spacing w:val="-14"/>
        </w:rPr>
        <w:t>成语里有“与虎谋皮”,我画的是“向鱼问水”。画挂在墙上，来</w:t>
      </w:r>
      <w:r>
        <w:rPr>
          <w:rFonts w:ascii="KaiTi" w:hAnsi="KaiTi" w:eastAsia="KaiTi" w:cs="KaiTi"/>
          <w:sz w:val="22"/>
          <w:szCs w:val="22"/>
        </w:rPr>
        <w:t xml:space="preserve"> </w:t>
      </w:r>
      <w:r>
        <w:rPr>
          <w:rFonts w:ascii="KaiTi" w:hAnsi="KaiTi" w:eastAsia="KaiTi" w:cs="KaiTi"/>
          <w:sz w:val="22"/>
          <w:szCs w:val="22"/>
          <w:spacing w:val="-11"/>
        </w:rPr>
        <w:t>人总问这是什么意思，我对不同的人或答：</w:t>
      </w:r>
    </w:p>
    <w:p>
      <w:pPr>
        <w:ind w:left="419" w:right="425" w:firstLine="409"/>
        <w:spacing w:before="52" w:line="251" w:lineRule="auto"/>
        <w:rPr>
          <w:rFonts w:ascii="KaiTi" w:hAnsi="KaiTi" w:eastAsia="KaiTi" w:cs="KaiTi"/>
          <w:sz w:val="22"/>
          <w:szCs w:val="22"/>
        </w:rPr>
      </w:pPr>
      <w:r>
        <w:rPr>
          <w:rFonts w:ascii="KaiTi" w:hAnsi="KaiTi" w:eastAsia="KaiTi" w:cs="KaiTi"/>
          <w:sz w:val="22"/>
          <w:szCs w:val="22"/>
          <w:spacing w:val="-9"/>
        </w:rPr>
        <w:t>有鱼的地方必然有水，海在哪儿，河在哪儿，塘在哪儿，泉在哪</w:t>
      </w:r>
      <w:r>
        <w:rPr>
          <w:rFonts w:ascii="KaiTi" w:hAnsi="KaiTi" w:eastAsia="KaiTi" w:cs="KaiTi"/>
          <w:sz w:val="22"/>
          <w:szCs w:val="22"/>
        </w:rPr>
        <w:t xml:space="preserve"> </w:t>
      </w:r>
      <w:r>
        <w:rPr>
          <w:rFonts w:ascii="KaiTi" w:hAnsi="KaiTi" w:eastAsia="KaiTi" w:cs="KaiTi"/>
          <w:sz w:val="22"/>
          <w:szCs w:val="22"/>
          <w:spacing w:val="-11"/>
        </w:rPr>
        <w:t>儿，人问鱼，鱼都知道。</w:t>
      </w:r>
    </w:p>
    <w:p>
      <w:pPr>
        <w:ind w:left="829"/>
        <w:spacing w:before="36" w:line="232" w:lineRule="auto"/>
        <w:rPr>
          <w:rFonts w:ascii="KaiTi" w:hAnsi="KaiTi" w:eastAsia="KaiTi" w:cs="KaiTi"/>
          <w:sz w:val="22"/>
          <w:szCs w:val="22"/>
        </w:rPr>
      </w:pPr>
      <w:r>
        <w:rPr>
          <w:rFonts w:ascii="KaiTi" w:hAnsi="KaiTi" w:eastAsia="KaiTi" w:cs="KaiTi"/>
          <w:sz w:val="22"/>
          <w:szCs w:val="22"/>
          <w:spacing w:val="-13"/>
        </w:rPr>
        <w:t>或答：</w:t>
      </w:r>
    </w:p>
    <w:p>
      <w:pPr>
        <w:ind w:left="829" w:right="550"/>
        <w:spacing w:before="39" w:line="244" w:lineRule="auto"/>
        <w:rPr>
          <w:rFonts w:ascii="KaiTi" w:hAnsi="KaiTi" w:eastAsia="KaiTi" w:cs="KaiTi"/>
          <w:sz w:val="22"/>
          <w:szCs w:val="22"/>
        </w:rPr>
      </w:pPr>
      <w:r>
        <w:rPr>
          <w:rFonts w:ascii="KaiTi" w:hAnsi="KaiTi" w:eastAsia="KaiTi" w:cs="KaiTi"/>
          <w:sz w:val="22"/>
          <w:szCs w:val="22"/>
          <w:spacing w:val="-10"/>
        </w:rPr>
        <w:t>人渴得要命，向鱼要水，鱼在陆地上都要渴死了，哪儿还有水?</w:t>
      </w:r>
      <w:r>
        <w:rPr>
          <w:rFonts w:ascii="KaiTi" w:hAnsi="KaiTi" w:eastAsia="KaiTi" w:cs="KaiTi"/>
          <w:sz w:val="22"/>
          <w:szCs w:val="22"/>
          <w:spacing w:val="14"/>
        </w:rPr>
        <w:t xml:space="preserve"> </w:t>
      </w:r>
      <w:r>
        <w:rPr>
          <w:rFonts w:ascii="KaiTi" w:hAnsi="KaiTi" w:eastAsia="KaiTi" w:cs="KaiTi"/>
          <w:sz w:val="22"/>
          <w:szCs w:val="22"/>
          <w:spacing w:val="-13"/>
        </w:rPr>
        <w:t>或答：</w:t>
      </w:r>
    </w:p>
    <w:p>
      <w:pPr>
        <w:ind w:left="829"/>
        <w:spacing w:before="36" w:line="224" w:lineRule="auto"/>
        <w:rPr>
          <w:rFonts w:ascii="KaiTi" w:hAnsi="KaiTi" w:eastAsia="KaiTi" w:cs="KaiTi"/>
          <w:sz w:val="22"/>
          <w:szCs w:val="22"/>
        </w:rPr>
      </w:pPr>
      <w:r>
        <w:rPr>
          <w:rFonts w:ascii="KaiTi" w:hAnsi="KaiTi" w:eastAsia="KaiTi" w:cs="KaiTi"/>
          <w:sz w:val="22"/>
          <w:szCs w:val="22"/>
          <w:spacing w:val="-14"/>
        </w:rPr>
        <w:t>人与鱼吵架哩。</w:t>
      </w:r>
    </w:p>
    <w:p>
      <w:pPr>
        <w:ind w:left="419" w:right="434" w:firstLine="409"/>
        <w:spacing w:before="37" w:line="258" w:lineRule="auto"/>
        <w:rPr>
          <w:rFonts w:ascii="KaiTi" w:hAnsi="KaiTi" w:eastAsia="KaiTi" w:cs="KaiTi"/>
          <w:sz w:val="22"/>
          <w:szCs w:val="22"/>
        </w:rPr>
      </w:pPr>
      <w:r>
        <w:rPr>
          <w:rFonts w:ascii="KaiTi" w:hAnsi="KaiTi" w:eastAsia="KaiTi" w:cs="KaiTi"/>
          <w:sz w:val="22"/>
          <w:szCs w:val="22"/>
          <w:spacing w:val="-9"/>
        </w:rPr>
        <w:t>其实，画就是画，看着悦目就是了，我们欣</w:t>
      </w:r>
      <w:r>
        <w:rPr>
          <w:rFonts w:ascii="KaiTi" w:hAnsi="KaiTi" w:eastAsia="KaiTi" w:cs="KaiTi"/>
          <w:sz w:val="22"/>
          <w:szCs w:val="22"/>
          <w:spacing w:val="-10"/>
        </w:rPr>
        <w:t>赏鸟声还管鸟叫的是</w:t>
      </w:r>
      <w:r>
        <w:rPr>
          <w:rFonts w:ascii="KaiTi" w:hAnsi="KaiTi" w:eastAsia="KaiTi" w:cs="KaiTi"/>
          <w:sz w:val="22"/>
          <w:szCs w:val="22"/>
        </w:rPr>
        <w:t xml:space="preserve"> </w:t>
      </w:r>
      <w:r>
        <w:rPr>
          <w:rFonts w:ascii="KaiTi" w:hAnsi="KaiTi" w:eastAsia="KaiTi" w:cs="KaiTi"/>
          <w:sz w:val="22"/>
          <w:szCs w:val="22"/>
          <w:spacing w:val="-7"/>
        </w:rPr>
        <w:t>什么内容吗?(《向鱼问水》)</w:t>
      </w:r>
    </w:p>
    <w:p>
      <w:pPr>
        <w:ind w:right="4" w:firstLine="419"/>
        <w:spacing w:before="123" w:line="255" w:lineRule="auto"/>
        <w:rPr>
          <w:rFonts w:ascii="SimSun" w:hAnsi="SimSun" w:eastAsia="SimSun" w:cs="SimSun"/>
          <w:sz w:val="22"/>
          <w:szCs w:val="22"/>
        </w:rPr>
      </w:pPr>
      <w:r>
        <w:rPr>
          <w:rFonts w:ascii="SimSun" w:hAnsi="SimSun" w:eastAsia="SimSun" w:cs="SimSun"/>
          <w:sz w:val="22"/>
          <w:szCs w:val="22"/>
          <w:spacing w:val="-9"/>
        </w:rPr>
        <w:t>倘若单看上面贾平凹先生的这些文章，我们</w:t>
      </w:r>
      <w:r>
        <w:rPr>
          <w:rFonts w:ascii="SimSun" w:hAnsi="SimSun" w:eastAsia="SimSun" w:cs="SimSun"/>
          <w:sz w:val="22"/>
          <w:szCs w:val="22"/>
          <w:spacing w:val="-10"/>
        </w:rPr>
        <w:t>会误以为，贾平凹先生不但是</w:t>
      </w:r>
      <w:r>
        <w:rPr>
          <w:rFonts w:ascii="SimSun" w:hAnsi="SimSun" w:eastAsia="SimSun" w:cs="SimSun"/>
          <w:sz w:val="22"/>
          <w:szCs w:val="22"/>
        </w:rPr>
        <w:t xml:space="preserve"> </w:t>
      </w:r>
      <w:r>
        <w:rPr>
          <w:rFonts w:ascii="SimSun" w:hAnsi="SimSun" w:eastAsia="SimSun" w:cs="SimSun"/>
          <w:sz w:val="22"/>
          <w:szCs w:val="22"/>
          <w:spacing w:val="-9"/>
        </w:rPr>
        <w:t>一个了不起的大作家，同时也是一个非常具</w:t>
      </w:r>
      <w:r>
        <w:rPr>
          <w:rFonts w:ascii="SimSun" w:hAnsi="SimSun" w:eastAsia="SimSun" w:cs="SimSun"/>
          <w:sz w:val="22"/>
          <w:szCs w:val="22"/>
          <w:spacing w:val="-10"/>
        </w:rPr>
        <w:t>有才情的书画家，其对于艺术的见</w:t>
      </w:r>
    </w:p>
    <w:p>
      <w:pPr>
        <w:spacing w:line="255" w:lineRule="auto"/>
        <w:sectPr>
          <w:pgSz w:w="8500" w:h="12480"/>
          <w:pgMar w:top="400" w:right="704" w:bottom="400" w:left="630" w:header="0" w:footer="0" w:gutter="0"/>
        </w:sectPr>
        <w:rPr>
          <w:rFonts w:ascii="SimSun" w:hAnsi="SimSun" w:eastAsia="SimSun" w:cs="SimSun"/>
          <w:sz w:val="22"/>
          <w:szCs w:val="22"/>
        </w:rPr>
      </w:pPr>
    </w:p>
    <w:p>
      <w:pPr>
        <w:ind w:left="112"/>
        <w:spacing w:before="106" w:line="222" w:lineRule="auto"/>
        <w:rPr>
          <w:rFonts w:ascii="SimHei" w:hAnsi="SimHei" w:eastAsia="SimHei" w:cs="SimHei"/>
          <w:sz w:val="19"/>
          <w:szCs w:val="19"/>
        </w:rPr>
      </w:pPr>
      <w:r>
        <w:rPr>
          <w:rFonts w:ascii="SimSun" w:hAnsi="SimSun" w:eastAsia="SimSun" w:cs="SimSun"/>
          <w:sz w:val="19"/>
          <w:szCs w:val="19"/>
          <w:b/>
          <w:bCs/>
          <w:spacing w:val="-7"/>
        </w:rPr>
        <w:t>272</w:t>
      </w:r>
      <w:r>
        <w:rPr>
          <w:rFonts w:ascii="SimSun" w:hAnsi="SimSun" w:eastAsia="SimSun" w:cs="SimSun"/>
          <w:sz w:val="19"/>
          <w:szCs w:val="19"/>
          <w:spacing w:val="49"/>
        </w:rPr>
        <w:t xml:space="preserve"> </w:t>
      </w:r>
      <w:r>
        <w:rPr>
          <w:rFonts w:ascii="SimHei" w:hAnsi="SimHei" w:eastAsia="SimHei" w:cs="SimHei"/>
          <w:sz w:val="19"/>
          <w:szCs w:val="19"/>
          <w:spacing w:val="-7"/>
        </w:rPr>
        <w:t>贾平凹创作问题批判</w:t>
      </w:r>
    </w:p>
    <w:p>
      <w:pPr>
        <w:pStyle w:val="BodyText"/>
        <w:spacing w:line="308" w:lineRule="auto"/>
        <w:rPr/>
      </w:pPr>
      <w:r/>
    </w:p>
    <w:p>
      <w:pPr>
        <w:pStyle w:val="BodyText"/>
        <w:spacing w:line="308" w:lineRule="auto"/>
        <w:rPr/>
      </w:pPr>
      <w:r/>
    </w:p>
    <w:p>
      <w:pPr>
        <w:ind w:right="120" w:firstLine="110"/>
        <w:spacing w:before="71" w:line="249" w:lineRule="auto"/>
        <w:jc w:val="both"/>
        <w:rPr>
          <w:rFonts w:ascii="SimSun" w:hAnsi="SimSun" w:eastAsia="SimSun" w:cs="SimSun"/>
          <w:sz w:val="22"/>
          <w:szCs w:val="22"/>
        </w:rPr>
      </w:pPr>
      <w:r>
        <w:rPr>
          <w:rFonts w:ascii="SimSun" w:hAnsi="SimSun" w:eastAsia="SimSun" w:cs="SimSun"/>
          <w:sz w:val="22"/>
          <w:szCs w:val="22"/>
          <w:spacing w:val="-4"/>
        </w:rPr>
        <w:t>解更是非同寻常，饶有风趣。遗憾的是，贾平凹先生关于“鸟叫”的艺术见</w:t>
      </w:r>
      <w:r>
        <w:rPr>
          <w:rFonts w:ascii="SimSun" w:hAnsi="SimSun" w:eastAsia="SimSun" w:cs="SimSun"/>
          <w:sz w:val="22"/>
          <w:szCs w:val="22"/>
          <w:spacing w:val="12"/>
        </w:rPr>
        <w:t xml:space="preserve"> </w:t>
      </w:r>
      <w:r>
        <w:rPr>
          <w:rFonts w:ascii="SimSun" w:hAnsi="SimSun" w:eastAsia="SimSun" w:cs="SimSun"/>
          <w:sz w:val="22"/>
          <w:szCs w:val="22"/>
        </w:rPr>
        <w:t>解，并非是贾平凹先生对艺术的深刻领悟和独到的见</w:t>
      </w:r>
      <w:r>
        <w:rPr>
          <w:rFonts w:ascii="SimSun" w:hAnsi="SimSun" w:eastAsia="SimSun" w:cs="SimSun"/>
          <w:sz w:val="22"/>
          <w:szCs w:val="22"/>
          <w:spacing w:val="-1"/>
        </w:rPr>
        <w:t>解，而是拾取别人的牙</w:t>
      </w:r>
      <w:r>
        <w:rPr>
          <w:rFonts w:ascii="SimSun" w:hAnsi="SimSun" w:eastAsia="SimSun" w:cs="SimSun"/>
          <w:sz w:val="22"/>
          <w:szCs w:val="22"/>
        </w:rPr>
        <w:t xml:space="preserve"> </w:t>
      </w:r>
      <w:r>
        <w:rPr>
          <w:rFonts w:ascii="SimSun" w:hAnsi="SimSun" w:eastAsia="SimSun" w:cs="SimSun"/>
          <w:sz w:val="22"/>
          <w:szCs w:val="22"/>
          <w:spacing w:val="-7"/>
        </w:rPr>
        <w:t>慧。我们知道，由立体主义绘画大师毕加索开创的立体主义绘画风格非常美和</w:t>
      </w:r>
      <w:r>
        <w:rPr>
          <w:rFonts w:ascii="SimSun" w:hAnsi="SimSun" w:eastAsia="SimSun" w:cs="SimSun"/>
          <w:sz w:val="22"/>
          <w:szCs w:val="22"/>
          <w:spacing w:val="14"/>
        </w:rPr>
        <w:t xml:space="preserve"> </w:t>
      </w:r>
      <w:r>
        <w:rPr>
          <w:rFonts w:ascii="SimSun" w:hAnsi="SimSun" w:eastAsia="SimSun" w:cs="SimSun"/>
          <w:sz w:val="22"/>
          <w:szCs w:val="22"/>
          <w:spacing w:val="-7"/>
        </w:rPr>
        <w:t>别具一格，但就是这样的美又往往让人感到抽象和难懂。对此，有人请教毕加</w:t>
      </w:r>
      <w:r>
        <w:rPr>
          <w:rFonts w:ascii="SimSun" w:hAnsi="SimSun" w:eastAsia="SimSun" w:cs="SimSun"/>
          <w:sz w:val="22"/>
          <w:szCs w:val="22"/>
          <w:spacing w:val="13"/>
        </w:rPr>
        <w:t xml:space="preserve"> </w:t>
      </w:r>
      <w:r>
        <w:rPr>
          <w:rFonts w:ascii="SimSun" w:hAnsi="SimSun" w:eastAsia="SimSun" w:cs="SimSun"/>
          <w:sz w:val="22"/>
          <w:szCs w:val="22"/>
          <w:spacing w:val="-8"/>
        </w:rPr>
        <w:t>索大师说：“我看不懂您的绘画，您能给我解释一下吗?”毕加索旋即问对方：</w:t>
      </w:r>
      <w:r>
        <w:rPr>
          <w:rFonts w:ascii="SimSun" w:hAnsi="SimSun" w:eastAsia="SimSun" w:cs="SimSun"/>
          <w:sz w:val="22"/>
          <w:szCs w:val="22"/>
          <w:spacing w:val="18"/>
        </w:rPr>
        <w:t xml:space="preserve"> </w:t>
      </w:r>
      <w:r>
        <w:rPr>
          <w:rFonts w:ascii="SimSun" w:hAnsi="SimSun" w:eastAsia="SimSun" w:cs="SimSun"/>
          <w:sz w:val="22"/>
          <w:szCs w:val="22"/>
          <w:spacing w:val="-10"/>
        </w:rPr>
        <w:t>“你觉得这些画美吗?”对方回答说：“当然美。可就是不知道它说的是什么意</w:t>
      </w:r>
      <w:r>
        <w:rPr>
          <w:rFonts w:ascii="SimSun" w:hAnsi="SimSun" w:eastAsia="SimSun" w:cs="SimSun"/>
          <w:sz w:val="22"/>
          <w:szCs w:val="22"/>
          <w:spacing w:val="12"/>
        </w:rPr>
        <w:t xml:space="preserve"> </w:t>
      </w:r>
      <w:r>
        <w:rPr>
          <w:rFonts w:ascii="SimSun" w:hAnsi="SimSun" w:eastAsia="SimSun" w:cs="SimSun"/>
          <w:sz w:val="22"/>
          <w:szCs w:val="22"/>
          <w:spacing w:val="-1"/>
        </w:rPr>
        <w:t>思?”毕加索又问：“你听过鸟叫吗?你觉得鸟叫的声音好听吗</w:t>
      </w:r>
      <w:r>
        <w:rPr>
          <w:rFonts w:ascii="SimSun" w:hAnsi="SimSun" w:eastAsia="SimSun" w:cs="SimSun"/>
          <w:sz w:val="22"/>
          <w:szCs w:val="22"/>
          <w:spacing w:val="-2"/>
        </w:rPr>
        <w:t>?”对方回答：</w:t>
      </w:r>
      <w:r>
        <w:rPr>
          <w:rFonts w:ascii="SimSun" w:hAnsi="SimSun" w:eastAsia="SimSun" w:cs="SimSun"/>
          <w:sz w:val="22"/>
          <w:szCs w:val="22"/>
        </w:rPr>
        <w:t xml:space="preserve"> </w:t>
      </w:r>
      <w:r>
        <w:rPr>
          <w:rFonts w:ascii="SimSun" w:hAnsi="SimSun" w:eastAsia="SimSun" w:cs="SimSun"/>
          <w:sz w:val="22"/>
          <w:szCs w:val="22"/>
          <w:spacing w:val="-13"/>
        </w:rPr>
        <w:t>“好听。”毕加索进一步启发对方说：“那你懂得</w:t>
      </w:r>
      <w:r>
        <w:rPr>
          <w:rFonts w:ascii="SimSun" w:hAnsi="SimSun" w:eastAsia="SimSun" w:cs="SimSun"/>
          <w:sz w:val="22"/>
          <w:szCs w:val="22"/>
          <w:spacing w:val="-14"/>
        </w:rPr>
        <w:t>鸟叫是什么意思吗?”想不到，</w:t>
      </w:r>
      <w:r>
        <w:rPr>
          <w:rFonts w:ascii="SimSun" w:hAnsi="SimSun" w:eastAsia="SimSun" w:cs="SimSun"/>
          <w:sz w:val="22"/>
          <w:szCs w:val="22"/>
        </w:rPr>
        <w:t xml:space="preserve"> </w:t>
      </w:r>
      <w:r>
        <w:rPr>
          <w:rFonts w:ascii="SimSun" w:hAnsi="SimSun" w:eastAsia="SimSun" w:cs="SimSun"/>
          <w:sz w:val="22"/>
          <w:szCs w:val="22"/>
          <w:spacing w:val="-7"/>
        </w:rPr>
        <w:t>毕加索这段关于“鸟叫”的妙论，居然又被贾</w:t>
      </w:r>
      <w:r>
        <w:rPr>
          <w:rFonts w:ascii="SimSun" w:hAnsi="SimSun" w:eastAsia="SimSun" w:cs="SimSun"/>
          <w:sz w:val="22"/>
          <w:szCs w:val="22"/>
          <w:spacing w:val="-8"/>
        </w:rPr>
        <w:t>平凹先生盯上了。</w:t>
      </w:r>
    </w:p>
    <w:p>
      <w:pPr>
        <w:ind w:firstLine="540"/>
        <w:spacing w:before="122" w:line="249" w:lineRule="auto"/>
        <w:jc w:val="both"/>
        <w:rPr>
          <w:rFonts w:ascii="SimSun" w:hAnsi="SimSun" w:eastAsia="SimSun" w:cs="SimSun"/>
          <w:sz w:val="22"/>
          <w:szCs w:val="22"/>
        </w:rPr>
      </w:pPr>
      <w:r>
        <w:rPr>
          <w:rFonts w:ascii="SimSun" w:hAnsi="SimSun" w:eastAsia="SimSun" w:cs="SimSun"/>
          <w:sz w:val="22"/>
          <w:szCs w:val="22"/>
          <w:spacing w:val="-3"/>
        </w:rPr>
        <w:t>文学批评家郜元宝在其《2007—2008中国文学评论双年选》序言中</w:t>
      </w:r>
      <w:r>
        <w:rPr>
          <w:rFonts w:ascii="SimSun" w:hAnsi="SimSun" w:eastAsia="SimSun" w:cs="SimSun"/>
          <w:sz w:val="22"/>
          <w:szCs w:val="22"/>
          <w:spacing w:val="-4"/>
        </w:rPr>
        <w:t>痛心</w:t>
      </w:r>
      <w:r>
        <w:rPr>
          <w:rFonts w:ascii="SimSun" w:hAnsi="SimSun" w:eastAsia="SimSun" w:cs="SimSun"/>
          <w:sz w:val="22"/>
          <w:szCs w:val="22"/>
        </w:rPr>
        <w:t xml:space="preserve">  </w:t>
      </w:r>
      <w:r>
        <w:rPr>
          <w:rFonts w:ascii="SimSun" w:hAnsi="SimSun" w:eastAsia="SimSun" w:cs="SimSun"/>
          <w:sz w:val="22"/>
          <w:szCs w:val="22"/>
          <w:spacing w:val="-10"/>
        </w:rPr>
        <w:t>疾首地写道：“中国文学批评的特殊性有很多值得反省的现象”,“比如许多批</w:t>
      </w:r>
      <w:r>
        <w:rPr>
          <w:rFonts w:ascii="SimSun" w:hAnsi="SimSun" w:eastAsia="SimSun" w:cs="SimSun"/>
          <w:sz w:val="22"/>
          <w:szCs w:val="22"/>
          <w:spacing w:val="2"/>
        </w:rPr>
        <w:t xml:space="preserve">   </w:t>
      </w:r>
      <w:r>
        <w:rPr>
          <w:rFonts w:ascii="SimSun" w:hAnsi="SimSun" w:eastAsia="SimSun" w:cs="SimSun"/>
          <w:sz w:val="22"/>
          <w:szCs w:val="22"/>
          <w:spacing w:val="-7"/>
        </w:rPr>
        <w:t>评家见到稍微有权势的作家就不敢说话，更谈不上‘说真话’。而许多批评家</w:t>
      </w:r>
      <w:r>
        <w:rPr>
          <w:rFonts w:ascii="SimSun" w:hAnsi="SimSun" w:eastAsia="SimSun" w:cs="SimSun"/>
          <w:sz w:val="22"/>
          <w:szCs w:val="22"/>
          <w:spacing w:val="4"/>
        </w:rPr>
        <w:t xml:space="preserve">  </w:t>
      </w:r>
      <w:r>
        <w:rPr>
          <w:rFonts w:ascii="SimSun" w:hAnsi="SimSun" w:eastAsia="SimSun" w:cs="SimSun"/>
          <w:sz w:val="22"/>
          <w:szCs w:val="22"/>
          <w:spacing w:val="-7"/>
        </w:rPr>
        <w:t>一旦和作家混熟，成了朋友，无论这些作家有无权势，都无法再诚实放松地开</w:t>
      </w:r>
      <w:r>
        <w:rPr>
          <w:rFonts w:ascii="SimSun" w:hAnsi="SimSun" w:eastAsia="SimSun" w:cs="SimSun"/>
          <w:sz w:val="22"/>
          <w:szCs w:val="22"/>
          <w:spacing w:val="2"/>
        </w:rPr>
        <w:t xml:space="preserve">   </w:t>
      </w:r>
      <w:r>
        <w:rPr>
          <w:rFonts w:ascii="SimSun" w:hAnsi="SimSun" w:eastAsia="SimSun" w:cs="SimSun"/>
          <w:sz w:val="22"/>
          <w:szCs w:val="22"/>
          <w:spacing w:val="-1"/>
        </w:rPr>
        <w:t>展批评，这种现象就颇能见出中国批评的特点或曰中国批评的‘中国性’”。</w:t>
      </w:r>
      <w:r>
        <w:rPr>
          <w:rFonts w:ascii="SimSun" w:hAnsi="SimSun" w:eastAsia="SimSun" w:cs="SimSun"/>
          <w:sz w:val="22"/>
          <w:szCs w:val="22"/>
          <w:spacing w:val="3"/>
        </w:rPr>
        <w:t xml:space="preserve"> </w:t>
      </w:r>
      <w:r>
        <w:rPr>
          <w:rFonts w:ascii="SimSun" w:hAnsi="SimSun" w:eastAsia="SimSun" w:cs="SimSun"/>
          <w:sz w:val="22"/>
          <w:szCs w:val="22"/>
          <w:spacing w:val="-7"/>
        </w:rPr>
        <w:t>“中国批评最触目的怪现状就是批评家们只谈架空的文学，不谈从事文学创作</w:t>
      </w:r>
      <w:r>
        <w:rPr>
          <w:rFonts w:ascii="SimSun" w:hAnsi="SimSun" w:eastAsia="SimSun" w:cs="SimSun"/>
          <w:sz w:val="22"/>
          <w:szCs w:val="22"/>
          <w:spacing w:val="5"/>
        </w:rPr>
        <w:t xml:space="preserve">  </w:t>
      </w:r>
      <w:r>
        <w:rPr>
          <w:rFonts w:ascii="SimSun" w:hAnsi="SimSun" w:eastAsia="SimSun" w:cs="SimSun"/>
          <w:sz w:val="22"/>
          <w:szCs w:val="22"/>
          <w:spacing w:val="-9"/>
        </w:rPr>
        <w:t>的作家。</w:t>
      </w:r>
      <w:r>
        <w:rPr>
          <w:rFonts w:ascii="SimSun" w:hAnsi="SimSun" w:eastAsia="SimSun" w:cs="SimSun"/>
          <w:sz w:val="22"/>
          <w:szCs w:val="22"/>
          <w:spacing w:val="-37"/>
        </w:rPr>
        <w:t xml:space="preserve"> </w:t>
      </w:r>
      <w:r>
        <w:rPr>
          <w:rFonts w:ascii="SimSun" w:hAnsi="SimSun" w:eastAsia="SimSun" w:cs="SimSun"/>
          <w:sz w:val="22"/>
          <w:szCs w:val="22"/>
          <w:spacing w:val="-9"/>
        </w:rPr>
        <w:t>一大堆批评家围着一个作家七嘴八舌展开批评，只是众口一词的大肆</w:t>
      </w:r>
      <w:r>
        <w:rPr>
          <w:rFonts w:ascii="SimSun" w:hAnsi="SimSun" w:eastAsia="SimSun" w:cs="SimSun"/>
          <w:sz w:val="22"/>
          <w:szCs w:val="22"/>
        </w:rPr>
        <w:t xml:space="preserve">   </w:t>
      </w:r>
      <w:r>
        <w:rPr>
          <w:rFonts w:ascii="SimSun" w:hAnsi="SimSun" w:eastAsia="SimSun" w:cs="SimSun"/>
          <w:sz w:val="22"/>
          <w:szCs w:val="22"/>
          <w:spacing w:val="-7"/>
        </w:rPr>
        <w:t>表扬。”唯其如此，中国文坛的“贾平凹现象”和《秦腔》的高票</w:t>
      </w:r>
      <w:r>
        <w:rPr>
          <w:rFonts w:ascii="SimSun" w:hAnsi="SimSun" w:eastAsia="SimSun" w:cs="SimSun"/>
          <w:sz w:val="22"/>
          <w:szCs w:val="22"/>
          <w:spacing w:val="-8"/>
        </w:rPr>
        <w:t>获得“茅奖”</w:t>
      </w:r>
      <w:r>
        <w:rPr>
          <w:rFonts w:ascii="SimSun" w:hAnsi="SimSun" w:eastAsia="SimSun" w:cs="SimSun"/>
          <w:sz w:val="22"/>
          <w:szCs w:val="22"/>
        </w:rPr>
        <w:t xml:space="preserve"> </w:t>
      </w:r>
      <w:r>
        <w:rPr>
          <w:rFonts w:ascii="SimSun" w:hAnsi="SimSun" w:eastAsia="SimSun" w:cs="SimSun"/>
          <w:sz w:val="22"/>
          <w:szCs w:val="22"/>
          <w:spacing w:val="-7"/>
        </w:rPr>
        <w:t>这样的当代文坛之怪现状，才更加具有标本意义，也更加值得我们以及我们的</w:t>
      </w:r>
      <w:r>
        <w:rPr>
          <w:rFonts w:ascii="SimSun" w:hAnsi="SimSun" w:eastAsia="SimSun" w:cs="SimSun"/>
          <w:sz w:val="22"/>
          <w:szCs w:val="22"/>
          <w:spacing w:val="6"/>
        </w:rPr>
        <w:t xml:space="preserve">  </w:t>
      </w:r>
      <w:r>
        <w:rPr>
          <w:rFonts w:ascii="SimSun" w:hAnsi="SimSun" w:eastAsia="SimSun" w:cs="SimSun"/>
          <w:sz w:val="22"/>
          <w:szCs w:val="22"/>
          <w:spacing w:val="-1"/>
        </w:rPr>
        <w:t>子孙后代们去深思。</w:t>
      </w:r>
    </w:p>
    <w:p>
      <w:pPr>
        <w:pStyle w:val="BodyText"/>
        <w:spacing w:line="286" w:lineRule="auto"/>
        <w:rPr/>
      </w:pPr>
      <w:r/>
    </w:p>
    <w:p>
      <w:pPr>
        <w:ind w:left="1674"/>
        <w:spacing w:before="101" w:line="222" w:lineRule="auto"/>
        <w:rPr>
          <w:rFonts w:ascii="SimHei" w:hAnsi="SimHei" w:eastAsia="SimHei" w:cs="SimHei"/>
          <w:sz w:val="31"/>
          <w:szCs w:val="31"/>
        </w:rPr>
      </w:pPr>
      <w:r>
        <w:rPr>
          <w:rFonts w:ascii="SimHei" w:hAnsi="SimHei" w:eastAsia="SimHei" w:cs="SimHei"/>
          <w:sz w:val="31"/>
          <w:szCs w:val="31"/>
          <w:b/>
          <w:bCs/>
          <w:spacing w:val="-3"/>
        </w:rPr>
        <w:t>文坛怪现状：贾平凹抄袭自己</w:t>
      </w:r>
    </w:p>
    <w:p>
      <w:pPr>
        <w:ind w:left="3329"/>
        <w:spacing w:before="270" w:line="227" w:lineRule="auto"/>
        <w:rPr>
          <w:rFonts w:ascii="KaiTi" w:hAnsi="KaiTi" w:eastAsia="KaiTi" w:cs="KaiTi"/>
          <w:sz w:val="22"/>
          <w:szCs w:val="22"/>
        </w:rPr>
      </w:pPr>
      <w:r>
        <w:rPr>
          <w:rFonts w:ascii="KaiTi" w:hAnsi="KaiTi" w:eastAsia="KaiTi" w:cs="KaiTi"/>
          <w:sz w:val="22"/>
          <w:szCs w:val="22"/>
          <w:spacing w:val="20"/>
        </w:rPr>
        <w:t>唐小林</w:t>
      </w:r>
    </w:p>
    <w:p>
      <w:pPr>
        <w:pStyle w:val="BodyText"/>
        <w:spacing w:line="276" w:lineRule="auto"/>
        <w:rPr/>
      </w:pPr>
      <w:r/>
    </w:p>
    <w:p>
      <w:pPr>
        <w:ind w:left="110" w:right="100" w:firstLine="430"/>
        <w:spacing w:before="72" w:line="257" w:lineRule="auto"/>
        <w:jc w:val="both"/>
        <w:rPr>
          <w:rFonts w:ascii="SimSun" w:hAnsi="SimSun" w:eastAsia="SimSun" w:cs="SimSun"/>
          <w:sz w:val="22"/>
          <w:szCs w:val="22"/>
        </w:rPr>
      </w:pPr>
      <w:r>
        <w:rPr>
          <w:rFonts w:ascii="SimSun" w:hAnsi="SimSun" w:eastAsia="SimSun" w:cs="SimSun"/>
          <w:sz w:val="22"/>
          <w:szCs w:val="22"/>
          <w:spacing w:val="-7"/>
        </w:rPr>
        <w:t>作为当代文坛一位大师级的作家，贾平凹先生从来就不</w:t>
      </w:r>
      <w:r>
        <w:rPr>
          <w:rFonts w:ascii="SimSun" w:hAnsi="SimSun" w:eastAsia="SimSun" w:cs="SimSun"/>
          <w:sz w:val="22"/>
          <w:szCs w:val="22"/>
          <w:spacing w:val="-8"/>
        </w:rPr>
        <w:t>缺少鲜花和掌声。</w:t>
      </w:r>
      <w:r>
        <w:rPr>
          <w:rFonts w:ascii="SimSun" w:hAnsi="SimSun" w:eastAsia="SimSun" w:cs="SimSun"/>
          <w:sz w:val="22"/>
          <w:szCs w:val="22"/>
        </w:rPr>
        <w:t xml:space="preserve"> </w:t>
      </w:r>
      <w:r>
        <w:rPr>
          <w:rFonts w:ascii="SimSun" w:hAnsi="SimSun" w:eastAsia="SimSun" w:cs="SimSun"/>
          <w:sz w:val="22"/>
          <w:szCs w:val="22"/>
          <w:spacing w:val="-10"/>
        </w:rPr>
        <w:t>然而，对于贾平凹创作中出现的一种罕见的怪现状，文学批评家们却保持了惊</w:t>
      </w:r>
      <w:r>
        <w:rPr>
          <w:rFonts w:ascii="SimSun" w:hAnsi="SimSun" w:eastAsia="SimSun" w:cs="SimSun"/>
          <w:sz w:val="22"/>
          <w:szCs w:val="22"/>
        </w:rPr>
        <w:t xml:space="preserve">  </w:t>
      </w:r>
      <w:r>
        <w:rPr>
          <w:rFonts w:ascii="SimSun" w:hAnsi="SimSun" w:eastAsia="SimSun" w:cs="SimSun"/>
          <w:sz w:val="22"/>
          <w:szCs w:val="22"/>
          <w:spacing w:val="-10"/>
        </w:rPr>
        <w:t>人的集体沉默。众多的文学理论刊物和报纸更是对此鲜有披露和提及。在文学</w:t>
      </w:r>
      <w:r>
        <w:rPr>
          <w:rFonts w:ascii="SimSun" w:hAnsi="SimSun" w:eastAsia="SimSun" w:cs="SimSun"/>
          <w:sz w:val="22"/>
          <w:szCs w:val="22"/>
        </w:rPr>
        <w:t xml:space="preserve">  </w:t>
      </w:r>
      <w:r>
        <w:rPr>
          <w:rFonts w:ascii="SimSun" w:hAnsi="SimSun" w:eastAsia="SimSun" w:cs="SimSun"/>
          <w:sz w:val="22"/>
          <w:szCs w:val="22"/>
          <w:spacing w:val="-10"/>
        </w:rPr>
        <w:t>批评家们对贾平凹的作品一边倒的一片欢呼声和赞扬声中，我看到，贾平凹的</w:t>
      </w:r>
      <w:r>
        <w:rPr>
          <w:rFonts w:ascii="SimSun" w:hAnsi="SimSun" w:eastAsia="SimSun" w:cs="SimSun"/>
          <w:sz w:val="22"/>
          <w:szCs w:val="22"/>
          <w:spacing w:val="2"/>
        </w:rPr>
        <w:t xml:space="preserve">  </w:t>
      </w:r>
      <w:r>
        <w:rPr>
          <w:rFonts w:ascii="SimSun" w:hAnsi="SimSun" w:eastAsia="SimSun" w:cs="SimSun"/>
          <w:sz w:val="22"/>
          <w:szCs w:val="22"/>
          <w:spacing w:val="-10"/>
        </w:rPr>
        <w:t>写作几乎堕落成了一种公式化的写作和自我抄袭的文字游戏。这里不妨先</w:t>
      </w:r>
      <w:r>
        <w:rPr>
          <w:rFonts w:ascii="SimSun" w:hAnsi="SimSun" w:eastAsia="SimSun" w:cs="SimSun"/>
          <w:sz w:val="22"/>
          <w:szCs w:val="22"/>
          <w:spacing w:val="-11"/>
        </w:rPr>
        <w:t>来看</w:t>
      </w:r>
      <w:r>
        <w:rPr>
          <w:rFonts w:ascii="SimSun" w:hAnsi="SimSun" w:eastAsia="SimSun" w:cs="SimSun"/>
          <w:sz w:val="22"/>
          <w:szCs w:val="22"/>
        </w:rPr>
        <w:t xml:space="preserve">  </w:t>
      </w:r>
      <w:r>
        <w:rPr>
          <w:rFonts w:ascii="SimSun" w:hAnsi="SimSun" w:eastAsia="SimSun" w:cs="SimSun"/>
          <w:sz w:val="22"/>
          <w:szCs w:val="22"/>
          <w:spacing w:val="-10"/>
        </w:rPr>
        <w:t>看贾平凹此前荣获“茅盾文学奖”的长篇小说《秦腔》中关于疯子引生</w:t>
      </w:r>
      <w:r>
        <w:rPr>
          <w:rFonts w:ascii="SimSun" w:hAnsi="SimSun" w:eastAsia="SimSun" w:cs="SimSun"/>
          <w:sz w:val="22"/>
          <w:szCs w:val="22"/>
          <w:spacing w:val="-11"/>
        </w:rPr>
        <w:t>的一段</w:t>
      </w:r>
      <w:r>
        <w:rPr>
          <w:rFonts w:ascii="SimSun" w:hAnsi="SimSun" w:eastAsia="SimSun" w:cs="SimSun"/>
          <w:sz w:val="22"/>
          <w:szCs w:val="22"/>
        </w:rPr>
        <w:t xml:space="preserve">  </w:t>
      </w:r>
      <w:r>
        <w:rPr>
          <w:rFonts w:ascii="SimSun" w:hAnsi="SimSun" w:eastAsia="SimSun" w:cs="SimSun"/>
          <w:sz w:val="22"/>
          <w:szCs w:val="22"/>
          <w:spacing w:val="-14"/>
        </w:rPr>
        <w:t>描写：</w:t>
      </w:r>
    </w:p>
    <w:p>
      <w:pPr>
        <w:ind w:left="540" w:right="595" w:firstLine="419"/>
        <w:spacing w:before="117" w:line="248" w:lineRule="auto"/>
        <w:jc w:val="both"/>
        <w:rPr>
          <w:rFonts w:ascii="KaiTi" w:hAnsi="KaiTi" w:eastAsia="KaiTi" w:cs="KaiTi"/>
          <w:sz w:val="22"/>
          <w:szCs w:val="22"/>
        </w:rPr>
      </w:pPr>
      <w:r>
        <w:rPr>
          <w:rFonts w:ascii="KaiTi" w:hAnsi="KaiTi" w:eastAsia="KaiTi" w:cs="KaiTi"/>
          <w:sz w:val="22"/>
          <w:szCs w:val="22"/>
          <w:spacing w:val="-10"/>
        </w:rPr>
        <w:t>我掏出裤裆里的东西，它耷拉着，一言不发，我的心思，它给暴</w:t>
      </w:r>
      <w:r>
        <w:rPr>
          <w:rFonts w:ascii="KaiTi" w:hAnsi="KaiTi" w:eastAsia="KaiTi" w:cs="KaiTi"/>
          <w:sz w:val="22"/>
          <w:szCs w:val="22"/>
          <w:spacing w:val="13"/>
        </w:rPr>
        <w:t xml:space="preserve"> </w:t>
      </w:r>
      <w:r>
        <w:rPr>
          <w:rFonts w:ascii="KaiTi" w:hAnsi="KaiTi" w:eastAsia="KaiTi" w:cs="KaiTi"/>
          <w:sz w:val="22"/>
          <w:szCs w:val="22"/>
          <w:spacing w:val="-10"/>
        </w:rPr>
        <w:t>露了，一世的名声，它给毁了，我就拿巴掌扇它，给猫说：“你把它</w:t>
      </w:r>
      <w:r>
        <w:rPr>
          <w:rFonts w:ascii="KaiTi" w:hAnsi="KaiTi" w:eastAsia="KaiTi" w:cs="KaiTi"/>
          <w:sz w:val="22"/>
          <w:szCs w:val="22"/>
        </w:rPr>
        <w:t xml:space="preserve"> </w:t>
      </w:r>
      <w:r>
        <w:rPr>
          <w:rFonts w:ascii="KaiTi" w:hAnsi="KaiTi" w:eastAsia="KaiTi" w:cs="KaiTi"/>
          <w:sz w:val="22"/>
          <w:szCs w:val="22"/>
          <w:spacing w:val="-9"/>
        </w:rPr>
        <w:t>吃了去!”猫不吃。猫都不肯吃，我说：“我杀</w:t>
      </w:r>
      <w:r>
        <w:rPr>
          <w:rFonts w:ascii="KaiTi" w:hAnsi="KaiTi" w:eastAsia="KaiTi" w:cs="KaiTi"/>
          <w:sz w:val="22"/>
          <w:szCs w:val="22"/>
          <w:spacing w:val="-10"/>
        </w:rPr>
        <w:t>了你!”拿了把剃头刀</w:t>
      </w:r>
    </w:p>
    <w:p>
      <w:pPr>
        <w:spacing w:line="248" w:lineRule="auto"/>
        <w:sectPr>
          <w:pgSz w:w="8500" w:h="12480"/>
          <w:pgMar w:top="400" w:right="589" w:bottom="400" w:left="460" w:header="0" w:footer="0" w:gutter="0"/>
        </w:sectPr>
        <w:rPr>
          <w:rFonts w:ascii="KaiTi" w:hAnsi="KaiTi" w:eastAsia="KaiTi" w:cs="KaiTi"/>
          <w:sz w:val="22"/>
          <w:szCs w:val="22"/>
        </w:rPr>
      </w:pPr>
    </w:p>
    <w:p>
      <w:pPr>
        <w:ind w:left="4909"/>
        <w:spacing w:before="57" w:line="221" w:lineRule="auto"/>
        <w:rPr>
          <w:rFonts w:ascii="SimSun" w:hAnsi="SimSun" w:eastAsia="SimSun" w:cs="SimSun"/>
          <w:sz w:val="22"/>
          <w:szCs w:val="22"/>
        </w:rPr>
      </w:pPr>
      <w:r>
        <w:rPr>
          <w:rFonts w:ascii="SimSun" w:hAnsi="SimSun" w:eastAsia="SimSun" w:cs="SimSun"/>
          <w:sz w:val="22"/>
          <w:szCs w:val="22"/>
          <w:spacing w:val="-24"/>
          <w:w w:val="98"/>
        </w:rPr>
        <w:t>XI</w:t>
      </w:r>
      <w:r>
        <w:rPr>
          <w:rFonts w:ascii="SimSun" w:hAnsi="SimSun" w:eastAsia="SimSun" w:cs="SimSun"/>
          <w:sz w:val="22"/>
          <w:szCs w:val="22"/>
          <w:spacing w:val="61"/>
        </w:rPr>
        <w:t xml:space="preserve"> </w:t>
      </w:r>
      <w:r>
        <w:rPr>
          <w:rFonts w:ascii="SimHei" w:hAnsi="SimHei" w:eastAsia="SimHei" w:cs="SimHei"/>
          <w:sz w:val="22"/>
          <w:szCs w:val="22"/>
          <w:spacing w:val="-24"/>
          <w:w w:val="98"/>
        </w:rPr>
        <w:t>唐小林的直言不讳</w:t>
      </w:r>
      <w:r>
        <w:rPr>
          <w:rFonts w:ascii="SimHei" w:hAnsi="SimHei" w:eastAsia="SimHei" w:cs="SimHei"/>
          <w:sz w:val="22"/>
          <w:szCs w:val="22"/>
          <w:spacing w:val="-26"/>
        </w:rPr>
        <w:t xml:space="preserve"> </w:t>
      </w:r>
      <w:r>
        <w:rPr>
          <w:rFonts w:ascii="SimSun" w:hAnsi="SimSun" w:eastAsia="SimSun" w:cs="SimSun"/>
          <w:sz w:val="22"/>
          <w:szCs w:val="22"/>
          <w:b/>
          <w:bCs/>
          <w:spacing w:val="-24"/>
          <w:w w:val="98"/>
        </w:rPr>
        <w:t>273</w:t>
      </w:r>
    </w:p>
    <w:p>
      <w:pPr>
        <w:pStyle w:val="BodyText"/>
        <w:spacing w:line="296" w:lineRule="auto"/>
        <w:rPr/>
      </w:pPr>
      <w:r/>
    </w:p>
    <w:p>
      <w:pPr>
        <w:pStyle w:val="BodyText"/>
        <w:spacing w:line="297" w:lineRule="auto"/>
        <w:rPr/>
      </w:pPr>
      <w:r/>
    </w:p>
    <w:p>
      <w:pPr>
        <w:ind w:left="419" w:right="523"/>
        <w:spacing w:before="72" w:line="255" w:lineRule="auto"/>
        <w:jc w:val="both"/>
        <w:rPr>
          <w:rFonts w:ascii="KaiTi" w:hAnsi="KaiTi" w:eastAsia="KaiTi" w:cs="KaiTi"/>
          <w:sz w:val="22"/>
          <w:szCs w:val="22"/>
        </w:rPr>
      </w:pPr>
      <w:r>
        <w:rPr>
          <w:rFonts w:ascii="KaiTi" w:hAnsi="KaiTi" w:eastAsia="KaiTi" w:cs="KaiTi"/>
          <w:sz w:val="22"/>
          <w:szCs w:val="22"/>
          <w:spacing w:val="-10"/>
        </w:rPr>
        <w:t>子就去杀，一下子杀下来了。血流下来，染红了我的裤</w:t>
      </w:r>
      <w:r>
        <w:rPr>
          <w:rFonts w:ascii="KaiTi" w:hAnsi="KaiTi" w:eastAsia="KaiTi" w:cs="KaiTi"/>
          <w:sz w:val="22"/>
          <w:szCs w:val="22"/>
          <w:spacing w:val="-11"/>
        </w:rPr>
        <w:t>子，我不觉得</w:t>
      </w:r>
      <w:r>
        <w:rPr>
          <w:rFonts w:ascii="KaiTi" w:hAnsi="KaiTi" w:eastAsia="KaiTi" w:cs="KaiTi"/>
          <w:sz w:val="22"/>
          <w:szCs w:val="22"/>
        </w:rPr>
        <w:t xml:space="preserve">  </w:t>
      </w:r>
      <w:r>
        <w:rPr>
          <w:rFonts w:ascii="KaiTi" w:hAnsi="KaiTi" w:eastAsia="KaiTi" w:cs="KaiTi"/>
          <w:sz w:val="22"/>
          <w:szCs w:val="22"/>
          <w:spacing w:val="-7"/>
        </w:rPr>
        <w:t>疼。走到了院门外，院门外竟然站了那么多人，他们用手指头戳我，</w:t>
      </w:r>
      <w:r>
        <w:rPr>
          <w:rFonts w:ascii="KaiTi" w:hAnsi="KaiTi" w:eastAsia="KaiTi" w:cs="KaiTi"/>
          <w:sz w:val="22"/>
          <w:szCs w:val="22"/>
          <w:spacing w:val="9"/>
        </w:rPr>
        <w:t xml:space="preserve"> </w:t>
      </w:r>
      <w:r>
        <w:rPr>
          <w:rFonts w:ascii="KaiTi" w:hAnsi="KaiTi" w:eastAsia="KaiTi" w:cs="KaiTi"/>
          <w:sz w:val="22"/>
          <w:szCs w:val="22"/>
          <w:spacing w:val="-6"/>
        </w:rPr>
        <w:t>用口水吐。我对他们说：“我杀了!”染坊的白恩杰</w:t>
      </w:r>
      <w:r>
        <w:rPr>
          <w:rFonts w:ascii="KaiTi" w:hAnsi="KaiTi" w:eastAsia="KaiTi" w:cs="KaiTi"/>
          <w:sz w:val="22"/>
          <w:szCs w:val="22"/>
          <w:spacing w:val="-7"/>
        </w:rPr>
        <w:t>说：“你把啥杀</w:t>
      </w:r>
      <w:r>
        <w:rPr>
          <w:rFonts w:ascii="KaiTi" w:hAnsi="KaiTi" w:eastAsia="KaiTi" w:cs="KaiTi"/>
          <w:sz w:val="22"/>
          <w:szCs w:val="22"/>
        </w:rPr>
        <w:t xml:space="preserve">  </w:t>
      </w:r>
      <w:r>
        <w:rPr>
          <w:rFonts w:ascii="KaiTi" w:hAnsi="KaiTi" w:eastAsia="KaiTi" w:cs="KaiTi"/>
          <w:sz w:val="22"/>
          <w:szCs w:val="22"/>
          <w:spacing w:val="-16"/>
        </w:rPr>
        <w:t>了?”我说：“我把×杀了!”白恩杰就笑，众人</w:t>
      </w:r>
      <w:r>
        <w:rPr>
          <w:rFonts w:ascii="KaiTi" w:hAnsi="KaiTi" w:eastAsia="KaiTi" w:cs="KaiTi"/>
          <w:sz w:val="22"/>
          <w:szCs w:val="22"/>
          <w:spacing w:val="-17"/>
        </w:rPr>
        <w:t>也都笑。我说：“我真</w:t>
      </w:r>
      <w:r>
        <w:rPr>
          <w:rFonts w:ascii="KaiTi" w:hAnsi="KaiTi" w:eastAsia="KaiTi" w:cs="KaiTi"/>
          <w:sz w:val="22"/>
          <w:szCs w:val="22"/>
        </w:rPr>
        <w:t xml:space="preserve">  </w:t>
      </w:r>
      <w:r>
        <w:rPr>
          <w:rFonts w:ascii="KaiTi" w:hAnsi="KaiTi" w:eastAsia="KaiTi" w:cs="KaiTi"/>
          <w:sz w:val="22"/>
          <w:szCs w:val="22"/>
          <w:spacing w:val="-6"/>
        </w:rPr>
        <w:t>的把×杀了!”白恩杰第一个跑进我的家，他果然看见×在地上</w:t>
      </w:r>
      <w:r>
        <w:rPr>
          <w:rFonts w:ascii="KaiTi" w:hAnsi="KaiTi" w:eastAsia="KaiTi" w:cs="KaiTi"/>
          <w:sz w:val="22"/>
          <w:szCs w:val="22"/>
          <w:spacing w:val="-7"/>
        </w:rPr>
        <w:t>还蹦</w:t>
      </w:r>
      <w:r>
        <w:rPr>
          <w:rFonts w:ascii="KaiTi" w:hAnsi="KaiTi" w:eastAsia="KaiTi" w:cs="KaiTi"/>
          <w:sz w:val="22"/>
          <w:szCs w:val="22"/>
        </w:rPr>
        <w:t xml:space="preserve">  </w:t>
      </w:r>
      <w:r>
        <w:rPr>
          <w:rFonts w:ascii="KaiTi" w:hAnsi="KaiTi" w:eastAsia="KaiTi" w:cs="KaiTi"/>
          <w:sz w:val="22"/>
          <w:szCs w:val="22"/>
          <w:spacing w:val="-3"/>
        </w:rPr>
        <w:t>着，像只青蛙，他一抓没抓住，再一抓还没抓住，后来是用脚踩住</w:t>
      </w:r>
      <w:r>
        <w:rPr>
          <w:rFonts w:ascii="KaiTi" w:hAnsi="KaiTi" w:eastAsia="KaiTi" w:cs="KaiTi"/>
          <w:sz w:val="22"/>
          <w:szCs w:val="22"/>
          <w:spacing w:val="3"/>
        </w:rPr>
        <w:t xml:space="preserve">  </w:t>
      </w:r>
      <w:r>
        <w:rPr>
          <w:rFonts w:ascii="KaiTi" w:hAnsi="KaiTi" w:eastAsia="KaiTi" w:cs="KaiTi"/>
          <w:sz w:val="22"/>
          <w:szCs w:val="22"/>
          <w:spacing w:val="-7"/>
        </w:rPr>
        <w:t>了，大声喊：“疯子把×割了!割了×了!”</w:t>
      </w:r>
    </w:p>
    <w:p>
      <w:pPr>
        <w:ind w:right="183" w:firstLine="419"/>
        <w:spacing w:before="152" w:line="255" w:lineRule="auto"/>
        <w:rPr>
          <w:rFonts w:ascii="SimSun" w:hAnsi="SimSun" w:eastAsia="SimSun" w:cs="SimSun"/>
          <w:sz w:val="22"/>
          <w:szCs w:val="22"/>
        </w:rPr>
      </w:pPr>
      <w:r>
        <w:rPr>
          <w:rFonts w:ascii="SimSun" w:hAnsi="SimSun" w:eastAsia="SimSun" w:cs="SimSun"/>
          <w:sz w:val="22"/>
          <w:szCs w:val="22"/>
          <w:spacing w:val="-10"/>
        </w:rPr>
        <w:t>事实上，阉割生殖器，可说是贾平凹在小说描写中的拿手好戏。早在贾平</w:t>
      </w:r>
      <w:r>
        <w:rPr>
          <w:rFonts w:ascii="SimSun" w:hAnsi="SimSun" w:eastAsia="SimSun" w:cs="SimSun"/>
          <w:sz w:val="22"/>
          <w:szCs w:val="22"/>
          <w:spacing w:val="18"/>
        </w:rPr>
        <w:t xml:space="preserve"> </w:t>
      </w:r>
      <w:r>
        <w:rPr>
          <w:rFonts w:ascii="SimSun" w:hAnsi="SimSun" w:eastAsia="SimSun" w:cs="SimSun"/>
          <w:sz w:val="22"/>
          <w:szCs w:val="22"/>
          <w:spacing w:val="-11"/>
        </w:rPr>
        <w:t>凹的小说《油月亮》中，我就看到了一段与之如出一辙的描写：</w:t>
      </w:r>
    </w:p>
    <w:p>
      <w:pPr>
        <w:ind w:left="419" w:right="611" w:firstLine="409"/>
        <w:spacing w:before="109" w:line="256" w:lineRule="auto"/>
        <w:jc w:val="both"/>
        <w:rPr>
          <w:rFonts w:ascii="KaiTi" w:hAnsi="KaiTi" w:eastAsia="KaiTi" w:cs="KaiTi"/>
          <w:sz w:val="22"/>
          <w:szCs w:val="22"/>
        </w:rPr>
      </w:pPr>
      <w:r>
        <w:rPr>
          <w:rFonts w:ascii="KaiTi" w:hAnsi="KaiTi" w:eastAsia="KaiTi" w:cs="KaiTi"/>
          <w:sz w:val="22"/>
          <w:szCs w:val="22"/>
          <w:spacing w:val="-10"/>
        </w:rPr>
        <w:t>尤佚人从来没有做过梦，当然更没有噩梦可言。但在一个冬天的</w:t>
      </w:r>
      <w:r>
        <w:rPr>
          <w:rFonts w:ascii="KaiTi" w:hAnsi="KaiTi" w:eastAsia="KaiTi" w:cs="KaiTi"/>
          <w:sz w:val="22"/>
          <w:szCs w:val="22"/>
        </w:rPr>
        <w:t xml:space="preserve"> </w:t>
      </w:r>
      <w:r>
        <w:rPr>
          <w:rFonts w:ascii="KaiTi" w:hAnsi="KaiTi" w:eastAsia="KaiTi" w:cs="KaiTi"/>
          <w:sz w:val="22"/>
          <w:szCs w:val="22"/>
          <w:spacing w:val="-10"/>
        </w:rPr>
        <w:t>正午，他睡在炕上似乎觉得做了一场梦。梦到有许多女人，全来到他</w:t>
      </w:r>
      <w:r>
        <w:rPr>
          <w:rFonts w:ascii="KaiTi" w:hAnsi="KaiTi" w:eastAsia="KaiTi" w:cs="KaiTi"/>
          <w:sz w:val="22"/>
          <w:szCs w:val="22"/>
          <w:spacing w:val="1"/>
        </w:rPr>
        <w:t xml:space="preserve"> </w:t>
      </w:r>
      <w:r>
        <w:rPr>
          <w:rFonts w:ascii="KaiTi" w:hAnsi="KaiTi" w:eastAsia="KaiTi" w:cs="KaiTi"/>
          <w:sz w:val="22"/>
          <w:szCs w:val="22"/>
          <w:spacing w:val="-10"/>
        </w:rPr>
        <w:t>的炕上与他交媾，到后就阳痿了，见花不起，如垂泪蜡烛。沉沉睡下</w:t>
      </w:r>
      <w:r>
        <w:rPr>
          <w:rFonts w:ascii="KaiTi" w:hAnsi="KaiTi" w:eastAsia="KaiTi" w:cs="KaiTi"/>
          <w:sz w:val="22"/>
          <w:szCs w:val="22"/>
          <w:spacing w:val="4"/>
        </w:rPr>
        <w:t xml:space="preserve"> </w:t>
      </w:r>
      <w:r>
        <w:rPr>
          <w:rFonts w:ascii="KaiTi" w:hAnsi="KaiTi" w:eastAsia="KaiTi" w:cs="KaiTi"/>
          <w:sz w:val="22"/>
          <w:szCs w:val="22"/>
          <w:spacing w:val="-10"/>
        </w:rPr>
        <w:t>又复做梦，且竟连续刚才，却又都是些男人，恍惚间骂他是狼</w:t>
      </w:r>
      <w:r>
        <w:rPr>
          <w:rFonts w:ascii="KaiTi" w:hAnsi="KaiTi" w:eastAsia="KaiTi" w:cs="KaiTi"/>
          <w:sz w:val="22"/>
          <w:szCs w:val="22"/>
          <w:spacing w:val="-11"/>
        </w:rPr>
        <w:t>。他就</w:t>
      </w:r>
      <w:r>
        <w:rPr>
          <w:rFonts w:ascii="KaiTi" w:hAnsi="KaiTi" w:eastAsia="KaiTi" w:cs="KaiTi"/>
          <w:sz w:val="22"/>
          <w:szCs w:val="22"/>
        </w:rPr>
        <w:t xml:space="preserve"> </w:t>
      </w:r>
      <w:r>
        <w:rPr>
          <w:rFonts w:ascii="KaiTi" w:hAnsi="KaiTi" w:eastAsia="KaiTi" w:cs="KaiTi"/>
          <w:sz w:val="22"/>
          <w:szCs w:val="22"/>
          <w:spacing w:val="-10"/>
        </w:rPr>
        <w:t>绰绰影影回忆起自己的娘在地里收麦子，疲乏了睡倒在麦捆上，有一</w:t>
      </w:r>
      <w:r>
        <w:rPr>
          <w:rFonts w:ascii="KaiTi" w:hAnsi="KaiTi" w:eastAsia="KaiTi" w:cs="KaiTi"/>
          <w:sz w:val="22"/>
          <w:szCs w:val="22"/>
        </w:rPr>
        <w:t xml:space="preserve"> </w:t>
      </w:r>
      <w:r>
        <w:rPr>
          <w:rFonts w:ascii="KaiTi" w:hAnsi="KaiTi" w:eastAsia="KaiTi" w:cs="KaiTi"/>
          <w:sz w:val="22"/>
          <w:szCs w:val="22"/>
          <w:spacing w:val="-10"/>
        </w:rPr>
        <w:t>只狼就爬近来伏在娘的身上，娘把他血淋淋地生下来了。醒来，一头</w:t>
      </w:r>
      <w:r>
        <w:rPr>
          <w:rFonts w:ascii="KaiTi" w:hAnsi="KaiTi" w:eastAsia="KaiTi" w:cs="KaiTi"/>
          <w:sz w:val="22"/>
          <w:szCs w:val="22"/>
          <w:spacing w:val="11"/>
        </w:rPr>
        <w:t xml:space="preserve"> </w:t>
      </w:r>
      <w:r>
        <w:rPr>
          <w:rFonts w:ascii="KaiTi" w:hAnsi="KaiTi" w:eastAsia="KaiTi" w:cs="KaiTi"/>
          <w:sz w:val="22"/>
          <w:szCs w:val="22"/>
          <w:spacing w:val="-10"/>
        </w:rPr>
        <w:t>冷汗，屋里正寂空，晌午的太阳从瓦缝激射</w:t>
      </w:r>
      <w:r>
        <w:rPr>
          <w:rFonts w:ascii="KaiTi" w:hAnsi="KaiTi" w:eastAsia="KaiTi" w:cs="KaiTi"/>
          <w:sz w:val="22"/>
          <w:szCs w:val="22"/>
          <w:spacing w:val="-11"/>
        </w:rPr>
        <w:t>下注。他爬不起身，被肢</w:t>
      </w:r>
      <w:r>
        <w:rPr>
          <w:rFonts w:ascii="KaiTi" w:hAnsi="KaiTi" w:eastAsia="KaiTi" w:cs="KaiTi"/>
          <w:sz w:val="22"/>
          <w:szCs w:val="22"/>
        </w:rPr>
        <w:t xml:space="preserve"> </w:t>
      </w:r>
      <w:r>
        <w:rPr>
          <w:rFonts w:ascii="KaiTi" w:hAnsi="KaiTi" w:eastAsia="KaiTi" w:cs="KaiTi"/>
          <w:sz w:val="22"/>
          <w:szCs w:val="22"/>
          <w:spacing w:val="-13"/>
        </w:rPr>
        <w:t>解一般，腿不知是腿手不知是手。</w:t>
      </w:r>
    </w:p>
    <w:p>
      <w:pPr>
        <w:ind w:left="419" w:right="616" w:firstLine="299"/>
        <w:spacing w:before="73" w:line="250" w:lineRule="auto"/>
        <w:rPr>
          <w:rFonts w:ascii="KaiTi" w:hAnsi="KaiTi" w:eastAsia="KaiTi" w:cs="KaiTi"/>
          <w:sz w:val="22"/>
          <w:szCs w:val="22"/>
        </w:rPr>
      </w:pPr>
      <w:r>
        <w:rPr>
          <w:rFonts w:ascii="KaiTi" w:hAnsi="KaiTi" w:eastAsia="KaiTi" w:cs="KaiTi"/>
          <w:sz w:val="22"/>
          <w:szCs w:val="22"/>
          <w:spacing w:val="-9"/>
        </w:rPr>
        <w:t>“娘，娘!”他觉得娘还睡在炕的那一头轻轻叹息。“娘，</w:t>
      </w:r>
      <w:r>
        <w:rPr>
          <w:rFonts w:ascii="KaiTi" w:hAnsi="KaiTi" w:eastAsia="KaiTi" w:cs="KaiTi"/>
          <w:sz w:val="22"/>
          <w:szCs w:val="22"/>
          <w:spacing w:val="-10"/>
        </w:rPr>
        <w:t>我是你</w:t>
      </w:r>
      <w:r>
        <w:rPr>
          <w:rFonts w:ascii="KaiTi" w:hAnsi="KaiTi" w:eastAsia="KaiTi" w:cs="KaiTi"/>
          <w:sz w:val="22"/>
          <w:szCs w:val="22"/>
        </w:rPr>
        <w:t xml:space="preserve"> </w:t>
      </w:r>
      <w:r>
        <w:rPr>
          <w:rFonts w:ascii="KaiTi" w:hAnsi="KaiTi" w:eastAsia="KaiTi" w:cs="KaiTi"/>
          <w:sz w:val="22"/>
          <w:szCs w:val="22"/>
          <w:spacing w:val="5"/>
        </w:rPr>
        <w:t>和狼生下的吗?”</w:t>
      </w:r>
    </w:p>
    <w:p>
      <w:pPr>
        <w:ind w:left="419" w:right="523" w:firstLine="409"/>
        <w:spacing w:before="35" w:line="248" w:lineRule="auto"/>
        <w:rPr>
          <w:rFonts w:ascii="KaiTi" w:hAnsi="KaiTi" w:eastAsia="KaiTi" w:cs="KaiTi"/>
          <w:sz w:val="22"/>
          <w:szCs w:val="22"/>
        </w:rPr>
      </w:pPr>
      <w:r>
        <w:rPr>
          <w:rFonts w:ascii="KaiTi" w:hAnsi="KaiTi" w:eastAsia="KaiTi" w:cs="KaiTi"/>
          <w:sz w:val="22"/>
          <w:szCs w:val="22"/>
          <w:spacing w:val="-9"/>
        </w:rPr>
        <w:t>娘没有言语。他作想刚才阳痿的事，摸摸果然蔫如绳头，又以为</w:t>
      </w:r>
      <w:r>
        <w:rPr>
          <w:rFonts w:ascii="KaiTi" w:hAnsi="KaiTi" w:eastAsia="KaiTi" w:cs="KaiTi"/>
          <w:sz w:val="22"/>
          <w:szCs w:val="22"/>
          <w:spacing w:val="1"/>
        </w:rPr>
        <w:t xml:space="preserve"> </w:t>
      </w:r>
      <w:r>
        <w:rPr>
          <w:rFonts w:ascii="KaiTi" w:hAnsi="KaiTi" w:eastAsia="KaiTi" w:cs="KaiTi"/>
          <w:sz w:val="22"/>
          <w:szCs w:val="22"/>
          <w:spacing w:val="-2"/>
        </w:rPr>
        <w:t>娘知道了他的一切。“娘，是这东西让我杀人吗?我不</w:t>
      </w:r>
      <w:r>
        <w:rPr>
          <w:rFonts w:ascii="KaiTi" w:hAnsi="KaiTi" w:eastAsia="KaiTi" w:cs="KaiTi"/>
          <w:sz w:val="22"/>
          <w:szCs w:val="22"/>
          <w:spacing w:val="-3"/>
        </w:rPr>
        <w:t>要他了!我割</w:t>
      </w:r>
      <w:r>
        <w:rPr>
          <w:rFonts w:ascii="KaiTi" w:hAnsi="KaiTi" w:eastAsia="KaiTi" w:cs="KaiTi"/>
          <w:sz w:val="22"/>
          <w:szCs w:val="22"/>
        </w:rPr>
        <w:t xml:space="preserve"> </w:t>
      </w:r>
      <w:r>
        <w:rPr>
          <w:rFonts w:ascii="KaiTi" w:hAnsi="KaiTi" w:eastAsia="KaiTi" w:cs="KaiTi"/>
          <w:sz w:val="22"/>
          <w:szCs w:val="22"/>
          <w:spacing w:val="-10"/>
        </w:rPr>
        <w:t>呀!”寒寒窣窣在炕头抓，抓到一把剃头的刀，将腿根那个东西割下，</w:t>
      </w:r>
      <w:r>
        <w:rPr>
          <w:rFonts w:ascii="KaiTi" w:hAnsi="KaiTi" w:eastAsia="KaiTi" w:cs="KaiTi"/>
          <w:sz w:val="22"/>
          <w:szCs w:val="22"/>
        </w:rPr>
        <w:t xml:space="preserve"> </w:t>
      </w:r>
      <w:r>
        <w:rPr>
          <w:rFonts w:ascii="KaiTi" w:hAnsi="KaiTi" w:eastAsia="KaiTi" w:cs="KaiTi"/>
          <w:sz w:val="22"/>
          <w:szCs w:val="22"/>
          <w:spacing w:val="-7"/>
        </w:rPr>
        <w:t>甩到炕地。</w:t>
      </w:r>
    </w:p>
    <w:p>
      <w:pPr>
        <w:ind w:left="719"/>
        <w:spacing w:before="47" w:line="220" w:lineRule="auto"/>
        <w:rPr>
          <w:rFonts w:ascii="KaiTi" w:hAnsi="KaiTi" w:eastAsia="KaiTi" w:cs="KaiTi"/>
          <w:sz w:val="22"/>
          <w:szCs w:val="22"/>
        </w:rPr>
      </w:pPr>
      <w:r>
        <w:rPr>
          <w:rFonts w:ascii="KaiTi" w:hAnsi="KaiTi" w:eastAsia="KaiTi" w:cs="KaiTi"/>
          <w:sz w:val="22"/>
          <w:szCs w:val="22"/>
          <w:spacing w:val="2"/>
        </w:rPr>
        <w:t>“娘，我真的割了!你不相信吗?”</w:t>
      </w:r>
    </w:p>
    <w:p>
      <w:pPr>
        <w:ind w:left="419" w:right="615" w:firstLine="409"/>
        <w:spacing w:before="47" w:line="267" w:lineRule="auto"/>
        <w:rPr>
          <w:rFonts w:ascii="KaiTi" w:hAnsi="KaiTi" w:eastAsia="KaiTi" w:cs="KaiTi"/>
          <w:sz w:val="22"/>
          <w:szCs w:val="22"/>
        </w:rPr>
      </w:pPr>
      <w:r>
        <w:rPr>
          <w:rFonts w:ascii="KaiTi" w:hAnsi="KaiTi" w:eastAsia="KaiTi" w:cs="KaiTi"/>
          <w:sz w:val="22"/>
          <w:szCs w:val="22"/>
          <w:spacing w:val="-10"/>
        </w:rPr>
        <w:t>他坐起来，发现炕的那头并没有娘。娘早死了。炕地上那截东西</w:t>
      </w:r>
      <w:r>
        <w:rPr>
          <w:rFonts w:ascii="KaiTi" w:hAnsi="KaiTi" w:eastAsia="KaiTi" w:cs="KaiTi"/>
          <w:sz w:val="22"/>
          <w:szCs w:val="22"/>
          <w:spacing w:val="17"/>
        </w:rPr>
        <w:t xml:space="preserve"> </w:t>
      </w:r>
      <w:r>
        <w:rPr>
          <w:rFonts w:ascii="KaiTi" w:hAnsi="KaiTi" w:eastAsia="KaiTi" w:cs="KaiTi"/>
          <w:sz w:val="22"/>
          <w:szCs w:val="22"/>
          <w:spacing w:val="-12"/>
        </w:rPr>
        <w:t>竟还活着，一跳一跳的。</w:t>
      </w:r>
    </w:p>
    <w:p>
      <w:pPr>
        <w:ind w:firstLine="419"/>
        <w:spacing w:before="105" w:line="256" w:lineRule="auto"/>
        <w:jc w:val="both"/>
        <w:rPr>
          <w:rFonts w:ascii="SimSun" w:hAnsi="SimSun" w:eastAsia="SimSun" w:cs="SimSun"/>
          <w:sz w:val="22"/>
          <w:szCs w:val="22"/>
        </w:rPr>
      </w:pPr>
      <w:r>
        <w:rPr>
          <w:rFonts w:ascii="SimSun" w:hAnsi="SimSun" w:eastAsia="SimSun" w:cs="SimSun"/>
          <w:sz w:val="22"/>
          <w:szCs w:val="22"/>
          <w:spacing w:val="-9"/>
        </w:rPr>
        <w:t>在我看来，类似引生割掉自己生殖器这样雷同的描写，</w:t>
      </w:r>
      <w:r>
        <w:rPr>
          <w:rFonts w:ascii="SimSun" w:hAnsi="SimSun" w:eastAsia="SimSun" w:cs="SimSun"/>
          <w:sz w:val="22"/>
          <w:szCs w:val="22"/>
          <w:spacing w:val="-10"/>
        </w:rPr>
        <w:t>仅仅是贾平凹对自</w:t>
      </w:r>
      <w:r>
        <w:rPr>
          <w:rFonts w:ascii="SimSun" w:hAnsi="SimSun" w:eastAsia="SimSun" w:cs="SimSun"/>
          <w:sz w:val="22"/>
          <w:szCs w:val="22"/>
        </w:rPr>
        <w:t xml:space="preserve">  </w:t>
      </w:r>
      <w:r>
        <w:rPr>
          <w:rFonts w:ascii="SimSun" w:hAnsi="SimSun" w:eastAsia="SimSun" w:cs="SimSun"/>
          <w:sz w:val="22"/>
          <w:szCs w:val="22"/>
          <w:spacing w:val="-4"/>
        </w:rPr>
        <w:t>己旧作的一次家常便饭似的自我抄袭。如果“茅奖”评委们还不太健忘的</w:t>
      </w:r>
      <w:r>
        <w:rPr>
          <w:rFonts w:ascii="SimSun" w:hAnsi="SimSun" w:eastAsia="SimSun" w:cs="SimSun"/>
          <w:sz w:val="22"/>
          <w:szCs w:val="22"/>
          <w:spacing w:val="-5"/>
        </w:rPr>
        <w:t>话，</w:t>
      </w:r>
      <w:r>
        <w:rPr>
          <w:rFonts w:ascii="SimSun" w:hAnsi="SimSun" w:eastAsia="SimSun" w:cs="SimSun"/>
          <w:sz w:val="22"/>
          <w:szCs w:val="22"/>
        </w:rPr>
        <w:t xml:space="preserve"> </w:t>
      </w:r>
      <w:r>
        <w:rPr>
          <w:rFonts w:ascii="SimSun" w:hAnsi="SimSun" w:eastAsia="SimSun" w:cs="SimSun"/>
          <w:sz w:val="22"/>
          <w:szCs w:val="22"/>
          <w:spacing w:val="-10"/>
        </w:rPr>
        <w:t>谁都会看得出，《秦腔》里大量屎尿弥漫的肮脏的描写，以及四处泛滥</w:t>
      </w:r>
      <w:r>
        <w:rPr>
          <w:rFonts w:ascii="SimSun" w:hAnsi="SimSun" w:eastAsia="SimSun" w:cs="SimSun"/>
          <w:sz w:val="22"/>
          <w:szCs w:val="22"/>
          <w:spacing w:val="-11"/>
        </w:rPr>
        <w:t>的黄段</w:t>
      </w:r>
      <w:r>
        <w:rPr>
          <w:rFonts w:ascii="SimSun" w:hAnsi="SimSun" w:eastAsia="SimSun" w:cs="SimSun"/>
          <w:sz w:val="22"/>
          <w:szCs w:val="22"/>
        </w:rPr>
        <w:t xml:space="preserve">   </w:t>
      </w:r>
      <w:r>
        <w:rPr>
          <w:rFonts w:ascii="SimSun" w:hAnsi="SimSun" w:eastAsia="SimSun" w:cs="SimSun"/>
          <w:sz w:val="22"/>
          <w:szCs w:val="22"/>
          <w:spacing w:val="-10"/>
        </w:rPr>
        <w:t>子，实质上就是贾平凹对自己旧作的一次又一次的大杂烩和反复的炒冷</w:t>
      </w:r>
      <w:r>
        <w:rPr>
          <w:rFonts w:ascii="SimSun" w:hAnsi="SimSun" w:eastAsia="SimSun" w:cs="SimSun"/>
          <w:sz w:val="22"/>
          <w:szCs w:val="22"/>
          <w:spacing w:val="-11"/>
        </w:rPr>
        <w:t>饭。众</w:t>
      </w:r>
      <w:r>
        <w:rPr>
          <w:rFonts w:ascii="SimSun" w:hAnsi="SimSun" w:eastAsia="SimSun" w:cs="SimSun"/>
          <w:sz w:val="22"/>
          <w:szCs w:val="22"/>
        </w:rPr>
        <w:t xml:space="preserve">   </w:t>
      </w:r>
      <w:r>
        <w:rPr>
          <w:rFonts w:ascii="SimSun" w:hAnsi="SimSun" w:eastAsia="SimSun" w:cs="SimSun"/>
          <w:sz w:val="22"/>
          <w:szCs w:val="22"/>
          <w:spacing w:val="-10"/>
        </w:rPr>
        <w:t>所周知，在当代中国作家中，贾平凹堪称是一个对性描写达到了如醉如痴、乐</w:t>
      </w:r>
      <w:r>
        <w:rPr>
          <w:rFonts w:ascii="SimSun" w:hAnsi="SimSun" w:eastAsia="SimSun" w:cs="SimSun"/>
          <w:sz w:val="22"/>
          <w:szCs w:val="22"/>
          <w:spacing w:val="1"/>
        </w:rPr>
        <w:t xml:space="preserve">  </w:t>
      </w:r>
      <w:r>
        <w:rPr>
          <w:rFonts w:ascii="SimSun" w:hAnsi="SimSun" w:eastAsia="SimSun" w:cs="SimSun"/>
          <w:sz w:val="22"/>
          <w:szCs w:val="22"/>
          <w:spacing w:val="-10"/>
        </w:rPr>
        <w:t>此不疲的“性文学”大师和当代“兰陵笑笑生”。读贾平凹的作品，到处</w:t>
      </w:r>
      <w:r>
        <w:rPr>
          <w:rFonts w:ascii="SimSun" w:hAnsi="SimSun" w:eastAsia="SimSun" w:cs="SimSun"/>
          <w:sz w:val="22"/>
          <w:szCs w:val="22"/>
          <w:spacing w:val="-11"/>
        </w:rPr>
        <w:t>都可</w:t>
      </w:r>
      <w:r>
        <w:rPr>
          <w:rFonts w:ascii="SimSun" w:hAnsi="SimSun" w:eastAsia="SimSun" w:cs="SimSun"/>
          <w:sz w:val="22"/>
          <w:szCs w:val="22"/>
        </w:rPr>
        <w:t xml:space="preserve">   </w:t>
      </w:r>
      <w:r>
        <w:rPr>
          <w:rFonts w:ascii="SimSun" w:hAnsi="SimSun" w:eastAsia="SimSun" w:cs="SimSun"/>
          <w:sz w:val="22"/>
          <w:szCs w:val="22"/>
          <w:spacing w:val="-4"/>
        </w:rPr>
        <w:t>以看到那种洪水一样泛滥，不择地而出的性描写。在贾平凹的作品中，“</w:t>
      </w:r>
      <w:r>
        <w:rPr>
          <w:rFonts w:ascii="SimSun" w:hAnsi="SimSun" w:eastAsia="SimSun" w:cs="SimSun"/>
          <w:sz w:val="22"/>
          <w:szCs w:val="22"/>
          <w:spacing w:val="-5"/>
        </w:rPr>
        <w:t>性”</w:t>
      </w:r>
    </w:p>
    <w:p>
      <w:pPr>
        <w:spacing w:line="256" w:lineRule="auto"/>
        <w:sectPr>
          <w:pgSz w:w="8500" w:h="12480"/>
          <w:pgMar w:top="400" w:right="466" w:bottom="400" w:left="690" w:header="0" w:footer="0" w:gutter="0"/>
        </w:sectPr>
        <w:rPr>
          <w:rFonts w:ascii="SimSun" w:hAnsi="SimSun" w:eastAsia="SimSun" w:cs="SimSun"/>
          <w:sz w:val="22"/>
          <w:szCs w:val="22"/>
        </w:rPr>
      </w:pPr>
    </w:p>
    <w:p>
      <w:pPr>
        <w:ind w:left="112"/>
        <w:spacing w:before="67" w:line="222" w:lineRule="auto"/>
        <w:rPr>
          <w:rFonts w:ascii="SimHei" w:hAnsi="SimHei" w:eastAsia="SimHei" w:cs="SimHei"/>
          <w:sz w:val="22"/>
          <w:szCs w:val="22"/>
        </w:rPr>
      </w:pPr>
      <w:r>
        <w:rPr>
          <w:rFonts w:ascii="SimSun" w:hAnsi="SimSun" w:eastAsia="SimSun" w:cs="SimSun"/>
          <w:sz w:val="22"/>
          <w:szCs w:val="22"/>
          <w:b/>
          <w:bCs/>
          <w:spacing w:val="-21"/>
          <w:w w:val="96"/>
        </w:rPr>
        <w:t>274</w:t>
      </w:r>
      <w:r>
        <w:rPr>
          <w:rFonts w:ascii="SimSun" w:hAnsi="SimSun" w:eastAsia="SimSun" w:cs="SimSun"/>
          <w:sz w:val="22"/>
          <w:szCs w:val="22"/>
          <w:spacing w:val="17"/>
        </w:rPr>
        <w:t xml:space="preserve"> </w:t>
      </w:r>
      <w:r>
        <w:rPr>
          <w:rFonts w:ascii="SimHei" w:hAnsi="SimHei" w:eastAsia="SimHei" w:cs="SimHei"/>
          <w:sz w:val="22"/>
          <w:szCs w:val="22"/>
          <w:spacing w:val="-21"/>
          <w:w w:val="96"/>
        </w:rPr>
        <w:t>贾平凹创作问题批判</w:t>
      </w:r>
    </w:p>
    <w:p>
      <w:pPr>
        <w:pStyle w:val="BodyText"/>
        <w:spacing w:line="294" w:lineRule="auto"/>
        <w:rPr/>
      </w:pPr>
      <w:r/>
    </w:p>
    <w:p>
      <w:pPr>
        <w:pStyle w:val="BodyText"/>
        <w:spacing w:line="295" w:lineRule="auto"/>
        <w:rPr/>
      </w:pPr>
      <w:r/>
    </w:p>
    <w:p>
      <w:pPr>
        <w:ind w:firstLine="109"/>
        <w:spacing w:before="71" w:line="254" w:lineRule="auto"/>
        <w:jc w:val="both"/>
        <w:rPr>
          <w:rFonts w:ascii="SimSun" w:hAnsi="SimSun" w:eastAsia="SimSun" w:cs="SimSun"/>
          <w:sz w:val="22"/>
          <w:szCs w:val="22"/>
        </w:rPr>
      </w:pPr>
      <w:r>
        <w:rPr>
          <w:rFonts w:ascii="SimSun" w:hAnsi="SimSun" w:eastAsia="SimSun" w:cs="SimSun"/>
          <w:sz w:val="22"/>
          <w:szCs w:val="22"/>
          <w:spacing w:val="-10"/>
        </w:rPr>
        <w:t>简直成了其吸引读者的招牌菜和必不可少的加鲜味精。没有它，作家仿佛</w:t>
      </w:r>
      <w:r>
        <w:rPr>
          <w:rFonts w:ascii="SimSun" w:hAnsi="SimSun" w:eastAsia="SimSun" w:cs="SimSun"/>
          <w:sz w:val="22"/>
          <w:szCs w:val="22"/>
          <w:spacing w:val="-11"/>
        </w:rPr>
        <w:t>就会</w:t>
      </w:r>
      <w:r>
        <w:rPr>
          <w:rFonts w:ascii="SimSun" w:hAnsi="SimSun" w:eastAsia="SimSun" w:cs="SimSun"/>
          <w:sz w:val="22"/>
          <w:szCs w:val="22"/>
        </w:rPr>
        <w:t xml:space="preserve"> </w:t>
      </w:r>
      <w:r>
        <w:rPr>
          <w:rFonts w:ascii="SimSun" w:hAnsi="SimSun" w:eastAsia="SimSun" w:cs="SimSun"/>
          <w:sz w:val="22"/>
          <w:szCs w:val="22"/>
          <w:spacing w:val="-7"/>
        </w:rPr>
        <w:t>担心读者食不甘味。因此，不仅其笔下的男人和女人们常常都如庄之蝶和他的</w:t>
      </w:r>
      <w:r>
        <w:rPr>
          <w:rFonts w:ascii="SimSun" w:hAnsi="SimSun" w:eastAsia="SimSun" w:cs="SimSun"/>
          <w:sz w:val="22"/>
          <w:szCs w:val="22"/>
          <w:spacing w:val="13"/>
        </w:rPr>
        <w:t xml:space="preserve"> </w:t>
      </w:r>
      <w:r>
        <w:rPr>
          <w:rFonts w:ascii="SimSun" w:hAnsi="SimSun" w:eastAsia="SimSun" w:cs="SimSun"/>
          <w:sz w:val="22"/>
          <w:szCs w:val="22"/>
          <w:spacing w:val="-7"/>
        </w:rPr>
        <w:t>“小三”们那样颠鸾倒凤、偷鸡摸狗，把做爱当饭吃，甚至连一些花花草草都</w:t>
      </w:r>
      <w:r>
        <w:rPr>
          <w:rFonts w:ascii="SimSun" w:hAnsi="SimSun" w:eastAsia="SimSun" w:cs="SimSun"/>
          <w:sz w:val="22"/>
          <w:szCs w:val="22"/>
          <w:spacing w:val="6"/>
        </w:rPr>
        <w:t xml:space="preserve"> </w:t>
      </w:r>
      <w:r>
        <w:rPr>
          <w:rFonts w:ascii="SimSun" w:hAnsi="SimSun" w:eastAsia="SimSun" w:cs="SimSun"/>
          <w:sz w:val="22"/>
          <w:szCs w:val="22"/>
          <w:spacing w:val="-7"/>
        </w:rPr>
        <w:t>被贾平凹见缝插针地赋予了性的含义。如：</w:t>
      </w:r>
    </w:p>
    <w:p>
      <w:pPr>
        <w:ind w:left="410" w:right="336" w:firstLine="529"/>
        <w:spacing w:before="151" w:line="253" w:lineRule="auto"/>
        <w:jc w:val="both"/>
        <w:rPr>
          <w:rFonts w:ascii="KaiTi" w:hAnsi="KaiTi" w:eastAsia="KaiTi" w:cs="KaiTi"/>
          <w:sz w:val="22"/>
          <w:szCs w:val="22"/>
        </w:rPr>
      </w:pPr>
      <w:r>
        <w:rPr>
          <w:rFonts w:ascii="KaiTi" w:hAnsi="KaiTi" w:eastAsia="KaiTi" w:cs="KaiTi"/>
          <w:sz w:val="22"/>
          <w:szCs w:val="22"/>
          <w:spacing w:val="-9"/>
        </w:rPr>
        <w:t>理发店的后门开着，后院子里栽着一丛芍药，那个小伙子用小竹</w:t>
      </w:r>
      <w:r>
        <w:rPr>
          <w:rFonts w:ascii="KaiTi" w:hAnsi="KaiTi" w:eastAsia="KaiTi" w:cs="KaiTi"/>
          <w:sz w:val="22"/>
          <w:szCs w:val="22"/>
        </w:rPr>
        <w:t xml:space="preserve"> </w:t>
      </w:r>
      <w:r>
        <w:rPr>
          <w:rFonts w:ascii="KaiTi" w:hAnsi="KaiTi" w:eastAsia="KaiTi" w:cs="KaiTi"/>
          <w:sz w:val="22"/>
          <w:szCs w:val="22"/>
          <w:spacing w:val="-3"/>
        </w:rPr>
        <w:t>棍儿扶一根花茎，我让他给我理起发了他还不停地拿眼看芍药，说：</w:t>
      </w:r>
      <w:r>
        <w:rPr>
          <w:rFonts w:ascii="KaiTi" w:hAnsi="KaiTi" w:eastAsia="KaiTi" w:cs="KaiTi"/>
          <w:sz w:val="22"/>
          <w:szCs w:val="22"/>
        </w:rPr>
        <w:t xml:space="preserve"> </w:t>
      </w:r>
      <w:r>
        <w:rPr>
          <w:rFonts w:ascii="KaiTi" w:hAnsi="KaiTi" w:eastAsia="KaiTi" w:cs="KaiTi"/>
          <w:sz w:val="22"/>
          <w:szCs w:val="22"/>
          <w:spacing w:val="-12"/>
        </w:rPr>
        <w:t>“花开得艳不艳?”我说：“你好好理发，不许看花!”不</w:t>
      </w:r>
      <w:r>
        <w:rPr>
          <w:rFonts w:ascii="KaiTi" w:hAnsi="KaiTi" w:eastAsia="KaiTi" w:cs="KaiTi"/>
          <w:sz w:val="22"/>
          <w:szCs w:val="22"/>
          <w:spacing w:val="-13"/>
        </w:rPr>
        <w:t>许他看，我可</w:t>
      </w:r>
      <w:r>
        <w:rPr>
          <w:rFonts w:ascii="KaiTi" w:hAnsi="KaiTi" w:eastAsia="KaiTi" w:cs="KaiTi"/>
          <w:sz w:val="22"/>
          <w:szCs w:val="22"/>
        </w:rPr>
        <w:t xml:space="preserve"> </w:t>
      </w:r>
      <w:r>
        <w:rPr>
          <w:rFonts w:ascii="KaiTi" w:hAnsi="KaiTi" w:eastAsia="KaiTi" w:cs="KaiTi"/>
          <w:sz w:val="22"/>
          <w:szCs w:val="22"/>
          <w:spacing w:val="-6"/>
        </w:rPr>
        <w:t>以看，这花就是长得艳，花长得艳了吸引蜂蝶来授粉，那么花就是芍</w:t>
      </w:r>
      <w:r>
        <w:rPr>
          <w:rFonts w:ascii="KaiTi" w:hAnsi="KaiTi" w:eastAsia="KaiTi" w:cs="KaiTi"/>
          <w:sz w:val="22"/>
          <w:szCs w:val="22"/>
          <w:spacing w:val="2"/>
        </w:rPr>
        <w:t xml:space="preserve"> </w:t>
      </w:r>
      <w:r>
        <w:rPr>
          <w:rFonts w:ascii="KaiTi" w:hAnsi="KaiTi" w:eastAsia="KaiTi" w:cs="KaiTi"/>
          <w:sz w:val="22"/>
          <w:szCs w:val="22"/>
          <w:spacing w:val="-5"/>
        </w:rPr>
        <w:t>药的生殖器，它是把生殖器顶在头上的?</w:t>
      </w:r>
    </w:p>
    <w:p>
      <w:pPr>
        <w:ind w:left="520" w:right="427" w:firstLine="419"/>
        <w:spacing w:before="84" w:line="252" w:lineRule="auto"/>
        <w:jc w:val="both"/>
        <w:rPr>
          <w:rFonts w:ascii="KaiTi" w:hAnsi="KaiTi" w:eastAsia="KaiTi" w:cs="KaiTi"/>
          <w:sz w:val="22"/>
          <w:szCs w:val="22"/>
        </w:rPr>
      </w:pPr>
      <w:r>
        <w:rPr>
          <w:rFonts w:ascii="KaiTi" w:hAnsi="KaiTi" w:eastAsia="KaiTi" w:cs="KaiTi"/>
          <w:sz w:val="22"/>
          <w:szCs w:val="22"/>
          <w:spacing w:val="-7"/>
        </w:rPr>
        <w:t>这一天，我突然觉得月季为什么要开花，花是月季的什么?我认</w:t>
      </w:r>
      <w:r>
        <w:rPr>
          <w:rFonts w:ascii="KaiTi" w:hAnsi="KaiTi" w:eastAsia="KaiTi" w:cs="KaiTi"/>
          <w:sz w:val="22"/>
          <w:szCs w:val="22"/>
          <w:spacing w:val="15"/>
        </w:rPr>
        <w:t xml:space="preserve"> </w:t>
      </w:r>
      <w:r>
        <w:rPr>
          <w:rFonts w:ascii="KaiTi" w:hAnsi="KaiTi" w:eastAsia="KaiTi" w:cs="KaiTi"/>
          <w:sz w:val="22"/>
          <w:szCs w:val="22"/>
          <w:spacing w:val="-10"/>
        </w:rPr>
        <w:t>为花是月季的生殖器官，月季的生殖器官是月季最漂亮的部位，所以</w:t>
      </w:r>
      <w:r>
        <w:rPr>
          <w:rFonts w:ascii="KaiTi" w:hAnsi="KaiTi" w:eastAsia="KaiTi" w:cs="KaiTi"/>
          <w:sz w:val="22"/>
          <w:szCs w:val="22"/>
          <w:spacing w:val="7"/>
        </w:rPr>
        <w:t xml:space="preserve"> </w:t>
      </w:r>
      <w:r>
        <w:rPr>
          <w:rFonts w:ascii="KaiTi" w:hAnsi="KaiTi" w:eastAsia="KaiTi" w:cs="KaiTi"/>
          <w:sz w:val="22"/>
          <w:szCs w:val="22"/>
          <w:spacing w:val="-16"/>
        </w:rPr>
        <w:t>月季把它顶在了头上。(《秦腔》)</w:t>
      </w:r>
    </w:p>
    <w:p>
      <w:pPr>
        <w:ind w:left="520" w:right="429" w:firstLine="419"/>
        <w:spacing w:before="38" w:line="253" w:lineRule="auto"/>
        <w:jc w:val="both"/>
        <w:rPr>
          <w:rFonts w:ascii="KaiTi" w:hAnsi="KaiTi" w:eastAsia="KaiTi" w:cs="KaiTi"/>
          <w:sz w:val="22"/>
          <w:szCs w:val="22"/>
        </w:rPr>
      </w:pPr>
      <w:r>
        <w:rPr>
          <w:rFonts w:ascii="KaiTi" w:hAnsi="KaiTi" w:eastAsia="KaiTi" w:cs="KaiTi"/>
          <w:sz w:val="22"/>
          <w:szCs w:val="22"/>
          <w:spacing w:val="-10"/>
        </w:rPr>
        <w:t>花朵就是草木的生殖器。人的生殖器是长在最</w:t>
      </w:r>
      <w:r>
        <w:rPr>
          <w:rFonts w:ascii="KaiTi" w:hAnsi="KaiTi" w:eastAsia="KaiTi" w:cs="KaiTi"/>
          <w:sz w:val="22"/>
          <w:szCs w:val="22"/>
          <w:spacing w:val="-11"/>
        </w:rPr>
        <w:t>暗处，所以才有偷</w:t>
      </w:r>
      <w:r>
        <w:rPr>
          <w:rFonts w:ascii="KaiTi" w:hAnsi="KaiTi" w:eastAsia="KaiTi" w:cs="KaiTi"/>
          <w:sz w:val="22"/>
          <w:szCs w:val="22"/>
        </w:rPr>
        <w:t xml:space="preserve"> </w:t>
      </w:r>
      <w:r>
        <w:rPr>
          <w:rFonts w:ascii="KaiTi" w:hAnsi="KaiTi" w:eastAsia="KaiTi" w:cs="KaiTi"/>
          <w:sz w:val="22"/>
          <w:szCs w:val="22"/>
          <w:spacing w:val="-3"/>
        </w:rPr>
        <w:t>偷摸摸的事发生。而草木却要顶在头上，草木活着目的就是追求性</w:t>
      </w:r>
      <w:r>
        <w:rPr>
          <w:rFonts w:ascii="KaiTi" w:hAnsi="KaiTi" w:eastAsia="KaiTi" w:cs="KaiTi"/>
          <w:sz w:val="22"/>
          <w:szCs w:val="22"/>
          <w:spacing w:val="12"/>
        </w:rPr>
        <w:t xml:space="preserve"> </w:t>
      </w:r>
      <w:r>
        <w:rPr>
          <w:rFonts w:ascii="KaiTi" w:hAnsi="KaiTi" w:eastAsia="KaiTi" w:cs="KaiTi"/>
          <w:sz w:val="22"/>
          <w:szCs w:val="22"/>
          <w:spacing w:val="-10"/>
        </w:rPr>
        <w:t>交，它们全部精力长起来就是要求显示自己</w:t>
      </w:r>
      <w:r>
        <w:rPr>
          <w:rFonts w:ascii="KaiTi" w:hAnsi="KaiTi" w:eastAsia="KaiTi" w:cs="KaiTi"/>
          <w:sz w:val="22"/>
          <w:szCs w:val="22"/>
          <w:spacing w:val="-11"/>
        </w:rPr>
        <w:t>的生殖器，然后赢得蜜蜂</w:t>
      </w:r>
      <w:r>
        <w:rPr>
          <w:rFonts w:ascii="KaiTi" w:hAnsi="KaiTi" w:eastAsia="KaiTi" w:cs="KaiTi"/>
          <w:sz w:val="22"/>
          <w:szCs w:val="22"/>
        </w:rPr>
        <w:t xml:space="preserve"> </w:t>
      </w:r>
      <w:r>
        <w:rPr>
          <w:rFonts w:ascii="KaiTi" w:hAnsi="KaiTi" w:eastAsia="KaiTi" w:cs="KaiTi"/>
          <w:sz w:val="22"/>
          <w:szCs w:val="22"/>
          <w:spacing w:val="-10"/>
        </w:rPr>
        <w:t>来采，而别的草木为了求得这美丽的爱情，也只有把自己的</w:t>
      </w:r>
      <w:r>
        <w:rPr>
          <w:rFonts w:ascii="KaiTi" w:hAnsi="KaiTi" w:eastAsia="KaiTi" w:cs="KaiTi"/>
          <w:sz w:val="22"/>
          <w:szCs w:val="22"/>
          <w:spacing w:val="-11"/>
        </w:rPr>
        <w:t>生殖器养</w:t>
      </w:r>
      <w:r>
        <w:rPr>
          <w:rFonts w:ascii="KaiTi" w:hAnsi="KaiTi" w:eastAsia="KaiTi" w:cs="KaiTi"/>
          <w:sz w:val="22"/>
          <w:szCs w:val="22"/>
        </w:rPr>
        <w:t xml:space="preserve"> </w:t>
      </w:r>
      <w:r>
        <w:rPr>
          <w:rFonts w:ascii="KaiTi" w:hAnsi="KaiTi" w:eastAsia="KaiTi" w:cs="KaiTi"/>
          <w:sz w:val="22"/>
          <w:szCs w:val="22"/>
          <w:spacing w:val="-12"/>
        </w:rPr>
        <w:t>得更美丽，再吸引蜜蜂带了一身蕊粉来的。</w:t>
      </w:r>
      <w:r>
        <w:rPr>
          <w:rFonts w:ascii="KaiTi" w:hAnsi="KaiTi" w:eastAsia="KaiTi" w:cs="KaiTi"/>
          <w:sz w:val="22"/>
          <w:szCs w:val="22"/>
          <w:spacing w:val="-13"/>
        </w:rPr>
        <w:t>(《废都》)</w:t>
      </w:r>
    </w:p>
    <w:p>
      <w:pPr>
        <w:ind w:left="520" w:right="420" w:firstLine="419"/>
        <w:spacing w:before="71" w:line="254" w:lineRule="auto"/>
        <w:jc w:val="both"/>
        <w:rPr>
          <w:rFonts w:ascii="KaiTi" w:hAnsi="KaiTi" w:eastAsia="KaiTi" w:cs="KaiTi"/>
          <w:sz w:val="22"/>
          <w:szCs w:val="22"/>
        </w:rPr>
      </w:pPr>
      <w:r>
        <w:rPr>
          <w:rFonts w:ascii="KaiTi" w:hAnsi="KaiTi" w:eastAsia="KaiTi" w:cs="KaiTi"/>
          <w:sz w:val="22"/>
          <w:szCs w:val="22"/>
          <w:spacing w:val="-10"/>
        </w:rPr>
        <w:t>照例，这一夜老大梦见了花。花是植物的生殖器；依弗洛伊德的</w:t>
      </w:r>
      <w:r>
        <w:rPr>
          <w:rFonts w:ascii="KaiTi" w:hAnsi="KaiTi" w:eastAsia="KaiTi" w:cs="KaiTi"/>
          <w:sz w:val="22"/>
          <w:szCs w:val="22"/>
          <w:spacing w:val="10"/>
        </w:rPr>
        <w:t xml:space="preserve"> </w:t>
      </w:r>
      <w:r>
        <w:rPr>
          <w:rFonts w:ascii="KaiTi" w:hAnsi="KaiTi" w:eastAsia="KaiTi" w:cs="KaiTi"/>
          <w:sz w:val="22"/>
          <w:szCs w:val="22"/>
          <w:spacing w:val="-10"/>
        </w:rPr>
        <w:t>论点，人是有潜意识的。老大不懂得这些，村里人也作践他长了那副</w:t>
      </w:r>
      <w:r>
        <w:rPr>
          <w:rFonts w:ascii="KaiTi" w:hAnsi="KaiTi" w:eastAsia="KaiTi" w:cs="KaiTi"/>
          <w:sz w:val="22"/>
          <w:szCs w:val="22"/>
          <w:spacing w:val="15"/>
        </w:rPr>
        <w:t xml:space="preserve"> </w:t>
      </w:r>
      <w:r>
        <w:rPr>
          <w:rFonts w:ascii="KaiTi" w:hAnsi="KaiTi" w:eastAsia="KaiTi" w:cs="KaiTi"/>
          <w:sz w:val="22"/>
          <w:szCs w:val="22"/>
          <w:spacing w:val="-10"/>
        </w:rPr>
        <w:t>阳具是聋子的耳朵，是肉增生。但谁能知道老大的潜</w:t>
      </w:r>
      <w:r>
        <w:rPr>
          <w:rFonts w:ascii="KaiTi" w:hAnsi="KaiTi" w:eastAsia="KaiTi" w:cs="KaiTi"/>
          <w:sz w:val="22"/>
          <w:szCs w:val="22"/>
          <w:spacing w:val="-11"/>
        </w:rPr>
        <w:t>意识里还有这桩</w:t>
      </w:r>
      <w:r>
        <w:rPr>
          <w:rFonts w:ascii="KaiTi" w:hAnsi="KaiTi" w:eastAsia="KaiTi" w:cs="KaiTi"/>
          <w:sz w:val="22"/>
          <w:szCs w:val="22"/>
        </w:rPr>
        <w:t xml:space="preserve"> </w:t>
      </w:r>
      <w:r>
        <w:rPr>
          <w:rFonts w:ascii="KaiTi" w:hAnsi="KaiTi" w:eastAsia="KaiTi" w:cs="KaiTi"/>
          <w:sz w:val="22"/>
          <w:szCs w:val="22"/>
          <w:spacing w:val="-10"/>
        </w:rPr>
        <w:t>美事呢?(《龙卷风》)</w:t>
      </w:r>
    </w:p>
    <w:p>
      <w:pPr>
        <w:ind w:left="520" w:right="336" w:firstLine="419"/>
        <w:spacing w:before="51" w:line="253" w:lineRule="auto"/>
        <w:jc w:val="both"/>
        <w:rPr>
          <w:rFonts w:ascii="KaiTi" w:hAnsi="KaiTi" w:eastAsia="KaiTi" w:cs="KaiTi"/>
          <w:sz w:val="22"/>
          <w:szCs w:val="22"/>
        </w:rPr>
      </w:pPr>
      <w:r>
        <w:rPr>
          <w:rFonts w:ascii="KaiTi" w:hAnsi="KaiTi" w:eastAsia="KaiTi" w:cs="KaiTi"/>
          <w:sz w:val="22"/>
          <w:szCs w:val="22"/>
          <w:spacing w:val="-10"/>
        </w:rPr>
        <w:t>他歪头看见窗外是一花圃，开许多芍药，牡丹。花是靠风传播着</w:t>
      </w:r>
      <w:r>
        <w:rPr>
          <w:rFonts w:ascii="KaiTi" w:hAnsi="KaiTi" w:eastAsia="KaiTi" w:cs="KaiTi"/>
          <w:sz w:val="22"/>
          <w:szCs w:val="22"/>
          <w:spacing w:val="9"/>
        </w:rPr>
        <w:t xml:space="preserve"> </w:t>
      </w:r>
      <w:r>
        <w:rPr>
          <w:rFonts w:ascii="KaiTi" w:hAnsi="KaiTi" w:eastAsia="KaiTi" w:cs="KaiTi"/>
          <w:sz w:val="22"/>
          <w:szCs w:val="22"/>
          <w:spacing w:val="1"/>
        </w:rPr>
        <w:t>花粉而延续生命的，它将生殖器顶在了头上</w:t>
      </w:r>
      <w:r>
        <w:rPr>
          <w:rFonts w:ascii="KaiTi" w:hAnsi="KaiTi" w:eastAsia="KaiTi" w:cs="KaiTi"/>
          <w:sz w:val="22"/>
          <w:szCs w:val="22"/>
        </w:rPr>
        <w:t>。瘪家沟那么大个瘪。</w:t>
      </w:r>
      <w:r>
        <w:rPr>
          <w:rFonts w:ascii="KaiTi" w:hAnsi="KaiTi" w:eastAsia="KaiTi" w:cs="KaiTi"/>
          <w:sz w:val="22"/>
          <w:szCs w:val="22"/>
        </w:rPr>
        <w:t xml:space="preserve"> </w:t>
      </w:r>
      <w:r>
        <w:rPr>
          <w:rFonts w:ascii="KaiTi" w:hAnsi="KaiTi" w:eastAsia="KaiTi" w:cs="KaiTi"/>
          <w:sz w:val="22"/>
          <w:szCs w:val="22"/>
          <w:spacing w:val="-20"/>
        </w:rPr>
        <w:t>(《油月亮》)</w:t>
      </w:r>
    </w:p>
    <w:p>
      <w:pPr>
        <w:ind w:left="520" w:right="396" w:firstLine="419"/>
        <w:spacing w:before="35" w:line="252" w:lineRule="auto"/>
        <w:jc w:val="both"/>
        <w:rPr>
          <w:rFonts w:ascii="KaiTi" w:hAnsi="KaiTi" w:eastAsia="KaiTi" w:cs="KaiTi"/>
          <w:sz w:val="22"/>
          <w:szCs w:val="22"/>
        </w:rPr>
      </w:pPr>
      <w:r>
        <w:rPr>
          <w:rFonts w:ascii="KaiTi" w:hAnsi="KaiTi" w:eastAsia="KaiTi" w:cs="KaiTi"/>
          <w:sz w:val="22"/>
          <w:szCs w:val="22"/>
          <w:spacing w:val="-9"/>
        </w:rPr>
        <w:t>到了现代，以弗洛伊德理论，花朵就是草木的生殖器，而这个城</w:t>
      </w:r>
      <w:r>
        <w:rPr>
          <w:rFonts w:ascii="KaiTi" w:hAnsi="KaiTi" w:eastAsia="KaiTi" w:cs="KaiTi"/>
          <w:sz w:val="22"/>
          <w:szCs w:val="22"/>
          <w:spacing w:val="10"/>
        </w:rPr>
        <w:t xml:space="preserve"> </w:t>
      </w:r>
      <w:r>
        <w:rPr>
          <w:rFonts w:ascii="KaiTi" w:hAnsi="KaiTi" w:eastAsia="KaiTi" w:cs="KaiTi"/>
          <w:sz w:val="22"/>
          <w:szCs w:val="22"/>
          <w:spacing w:val="-11"/>
        </w:rPr>
        <w:t>市的每一居民不都是大养特养，供于案头，插入瓶中，晨起悦目，夜</w:t>
      </w:r>
      <w:r>
        <w:rPr>
          <w:rFonts w:ascii="KaiTi" w:hAnsi="KaiTi" w:eastAsia="KaiTi" w:cs="KaiTi"/>
          <w:sz w:val="22"/>
          <w:szCs w:val="22"/>
          <w:spacing w:val="18"/>
        </w:rPr>
        <w:t xml:space="preserve"> </w:t>
      </w:r>
      <w:r>
        <w:rPr>
          <w:rFonts w:ascii="KaiTi" w:hAnsi="KaiTi" w:eastAsia="KaiTi" w:cs="KaiTi"/>
          <w:sz w:val="22"/>
          <w:szCs w:val="22"/>
          <w:spacing w:val="-8"/>
        </w:rPr>
        <w:t>来闻香吗?(《瘪家沟》)</w:t>
      </w:r>
    </w:p>
    <w:p>
      <w:pPr>
        <w:ind w:left="109" w:firstLine="410"/>
        <w:spacing w:before="166" w:line="256" w:lineRule="auto"/>
        <w:jc w:val="both"/>
        <w:rPr>
          <w:rFonts w:ascii="SimSun" w:hAnsi="SimSun" w:eastAsia="SimSun" w:cs="SimSun"/>
          <w:sz w:val="22"/>
          <w:szCs w:val="22"/>
        </w:rPr>
      </w:pPr>
      <w:r>
        <w:rPr>
          <w:rFonts w:ascii="SimSun" w:hAnsi="SimSun" w:eastAsia="SimSun" w:cs="SimSun"/>
          <w:sz w:val="22"/>
          <w:szCs w:val="22"/>
          <w:spacing w:val="-10"/>
        </w:rPr>
        <w:t>在其小说《饺子馆》中，贾平凹写道：“专家学者教授却有一个秉性，什</w:t>
      </w:r>
      <w:r>
        <w:rPr>
          <w:rFonts w:ascii="SimSun" w:hAnsi="SimSun" w:eastAsia="SimSun" w:cs="SimSun"/>
          <w:sz w:val="22"/>
          <w:szCs w:val="22"/>
          <w:spacing w:val="8"/>
        </w:rPr>
        <w:t xml:space="preserve"> </w:t>
      </w:r>
      <w:r>
        <w:rPr>
          <w:rFonts w:ascii="SimSun" w:hAnsi="SimSun" w:eastAsia="SimSun" w:cs="SimSun"/>
          <w:sz w:val="22"/>
          <w:szCs w:val="22"/>
          <w:spacing w:val="-10"/>
        </w:rPr>
        <w:t>么都要往性意识上寻究竟，认为性是世界万物的根本，自然就论起饺子的</w:t>
      </w:r>
      <w:r>
        <w:rPr>
          <w:rFonts w:ascii="SimSun" w:hAnsi="SimSun" w:eastAsia="SimSun" w:cs="SimSun"/>
          <w:sz w:val="22"/>
          <w:szCs w:val="22"/>
          <w:spacing w:val="-11"/>
        </w:rPr>
        <w:t>形状</w:t>
      </w:r>
      <w:r>
        <w:rPr>
          <w:rFonts w:ascii="SimSun" w:hAnsi="SimSun" w:eastAsia="SimSun" w:cs="SimSun"/>
          <w:sz w:val="22"/>
          <w:szCs w:val="22"/>
        </w:rPr>
        <w:t xml:space="preserve"> </w:t>
      </w:r>
      <w:r>
        <w:rPr>
          <w:rFonts w:ascii="SimSun" w:hAnsi="SimSun" w:eastAsia="SimSun" w:cs="SimSun"/>
          <w:sz w:val="22"/>
          <w:szCs w:val="22"/>
          <w:spacing w:val="-10"/>
        </w:rPr>
        <w:t>便是从女性生殖器逐渐演变而来的，甚至大而化之，论证了大米就是阳具</w:t>
      </w:r>
      <w:r>
        <w:rPr>
          <w:rFonts w:ascii="SimSun" w:hAnsi="SimSun" w:eastAsia="SimSun" w:cs="SimSun"/>
          <w:sz w:val="22"/>
          <w:szCs w:val="22"/>
          <w:spacing w:val="-11"/>
        </w:rPr>
        <w:t>的形</w:t>
      </w:r>
      <w:r>
        <w:rPr>
          <w:rFonts w:ascii="SimSun" w:hAnsi="SimSun" w:eastAsia="SimSun" w:cs="SimSun"/>
          <w:sz w:val="22"/>
          <w:szCs w:val="22"/>
        </w:rPr>
        <w:t xml:space="preserve"> </w:t>
      </w:r>
      <w:r>
        <w:rPr>
          <w:rFonts w:ascii="SimSun" w:hAnsi="SimSun" w:eastAsia="SimSun" w:cs="SimSun"/>
          <w:sz w:val="22"/>
          <w:szCs w:val="22"/>
          <w:spacing w:val="-10"/>
        </w:rPr>
        <w:t>状，小麦就是阴器形状，还有油条和油饼的关系，春卷和馒头的关系……”读</w:t>
      </w:r>
      <w:r>
        <w:rPr>
          <w:rFonts w:ascii="SimSun" w:hAnsi="SimSun" w:eastAsia="SimSun" w:cs="SimSun"/>
          <w:sz w:val="22"/>
          <w:szCs w:val="22"/>
        </w:rPr>
        <w:t xml:space="preserve"> </w:t>
      </w:r>
      <w:r>
        <w:rPr>
          <w:rFonts w:ascii="SimSun" w:hAnsi="SimSun" w:eastAsia="SimSun" w:cs="SimSun"/>
          <w:sz w:val="22"/>
          <w:szCs w:val="22"/>
          <w:spacing w:val="-10"/>
        </w:rPr>
        <w:t>罢贾平凹这段有关性文化的描述，我可说是掌握了开启贾平凹性描写奥秘的钥</w:t>
      </w:r>
      <w:r>
        <w:rPr>
          <w:rFonts w:ascii="SimSun" w:hAnsi="SimSun" w:eastAsia="SimSun" w:cs="SimSun"/>
          <w:sz w:val="22"/>
          <w:szCs w:val="22"/>
          <w:spacing w:val="4"/>
        </w:rPr>
        <w:t xml:space="preserve"> </w:t>
      </w:r>
      <w:r>
        <w:rPr>
          <w:rFonts w:ascii="SimSun" w:hAnsi="SimSun" w:eastAsia="SimSun" w:cs="SimSun"/>
          <w:sz w:val="22"/>
          <w:szCs w:val="22"/>
          <w:spacing w:val="-10"/>
        </w:rPr>
        <w:t>匙。在我看来，这正是贾平凹性描写的夫子自道。在贾平凹的小说中，只要一</w:t>
      </w:r>
    </w:p>
    <w:p>
      <w:pPr>
        <w:spacing w:line="256" w:lineRule="auto"/>
        <w:sectPr>
          <w:pgSz w:w="8500" w:h="12480"/>
          <w:pgMar w:top="400" w:right="763" w:bottom="400" w:left="479" w:header="0" w:footer="0" w:gutter="0"/>
        </w:sectPr>
        <w:rPr>
          <w:rFonts w:ascii="SimSun" w:hAnsi="SimSun" w:eastAsia="SimSun" w:cs="SimSun"/>
          <w:sz w:val="22"/>
          <w:szCs w:val="22"/>
        </w:rPr>
      </w:pPr>
    </w:p>
    <w:p>
      <w:pPr>
        <w:pStyle w:val="BodyText"/>
        <w:ind w:right="9"/>
        <w:spacing w:before="77" w:line="221" w:lineRule="auto"/>
        <w:jc w:val="right"/>
        <w:rPr>
          <w:sz w:val="22"/>
          <w:szCs w:val="22"/>
        </w:rPr>
      </w:pPr>
      <w:r>
        <w:rPr>
          <w:rFonts w:ascii="SimSun" w:hAnsi="SimSun" w:eastAsia="SimSun" w:cs="SimSun"/>
          <w:sz w:val="22"/>
          <w:szCs w:val="22"/>
          <w:spacing w:val="-22"/>
          <w:w w:val="97"/>
        </w:rPr>
        <w:t>XI</w:t>
      </w:r>
      <w:r>
        <w:rPr>
          <w:rFonts w:ascii="SimSun" w:hAnsi="SimSun" w:eastAsia="SimSun" w:cs="SimSun"/>
          <w:sz w:val="22"/>
          <w:szCs w:val="22"/>
          <w:spacing w:val="33"/>
        </w:rPr>
        <w:t xml:space="preserve"> </w:t>
      </w:r>
      <w:r>
        <w:rPr>
          <w:rFonts w:ascii="SimHei" w:hAnsi="SimHei" w:eastAsia="SimHei" w:cs="SimHei"/>
          <w:sz w:val="22"/>
          <w:szCs w:val="22"/>
          <w:spacing w:val="-22"/>
          <w:w w:val="97"/>
        </w:rPr>
        <w:t>唐小</w:t>
      </w:r>
      <w:r>
        <w:rPr>
          <w:rFonts w:ascii="SimHei" w:hAnsi="SimHei" w:eastAsia="SimHei" w:cs="SimHei"/>
          <w:sz w:val="22"/>
          <w:szCs w:val="22"/>
          <w:spacing w:val="-21"/>
          <w:w w:val="97"/>
        </w:rPr>
        <w:t>林的直言不讳</w:t>
      </w:r>
      <w:r>
        <w:rPr>
          <w:rFonts w:ascii="SimHei" w:hAnsi="SimHei" w:eastAsia="SimHei" w:cs="SimHei"/>
          <w:sz w:val="22"/>
          <w:szCs w:val="22"/>
          <w:spacing w:val="-28"/>
        </w:rPr>
        <w:t xml:space="preserve"> </w:t>
      </w:r>
      <w:r>
        <w:rPr>
          <w:sz w:val="22"/>
          <w:szCs w:val="22"/>
          <w:b/>
          <w:bCs/>
          <w:spacing w:val="-21"/>
          <w:w w:val="97"/>
        </w:rPr>
        <w:t>27</w:t>
      </w:r>
      <w:r>
        <w:rPr>
          <w:sz w:val="22"/>
          <w:szCs w:val="22"/>
          <w:b/>
          <w:bCs/>
          <w:spacing w:val="-17"/>
          <w:w w:val="97"/>
        </w:rPr>
        <w:t>5</w:t>
      </w:r>
    </w:p>
    <w:p>
      <w:pPr>
        <w:pStyle w:val="BodyText"/>
        <w:spacing w:line="291" w:lineRule="auto"/>
        <w:rPr/>
      </w:pPr>
      <w:r/>
    </w:p>
    <w:p>
      <w:pPr>
        <w:pStyle w:val="BodyText"/>
        <w:spacing w:line="291" w:lineRule="auto"/>
        <w:rPr/>
      </w:pPr>
      <w:r/>
    </w:p>
    <w:p>
      <w:pPr>
        <w:ind w:right="9"/>
        <w:spacing w:before="71" w:line="260" w:lineRule="auto"/>
        <w:jc w:val="both"/>
        <w:rPr>
          <w:rFonts w:ascii="SimSun" w:hAnsi="SimSun" w:eastAsia="SimSun" w:cs="SimSun"/>
          <w:sz w:val="22"/>
          <w:szCs w:val="22"/>
        </w:rPr>
      </w:pPr>
      <w:r>
        <w:rPr>
          <w:rFonts w:ascii="SimSun" w:hAnsi="SimSun" w:eastAsia="SimSun" w:cs="SimSun"/>
          <w:sz w:val="22"/>
          <w:szCs w:val="22"/>
          <w:spacing w:val="-10"/>
        </w:rPr>
        <w:t>写到地形，则往往都要将女性的生殖器牵涉进去。《秦腔》中的疯子引生，虽</w:t>
      </w:r>
      <w:r>
        <w:rPr>
          <w:rFonts w:ascii="SimSun" w:hAnsi="SimSun" w:eastAsia="SimSun" w:cs="SimSun"/>
          <w:sz w:val="22"/>
          <w:szCs w:val="22"/>
          <w:spacing w:val="12"/>
        </w:rPr>
        <w:t xml:space="preserve"> </w:t>
      </w:r>
      <w:r>
        <w:rPr>
          <w:rFonts w:ascii="SimSun" w:hAnsi="SimSun" w:eastAsia="SimSun" w:cs="SimSun"/>
          <w:sz w:val="22"/>
          <w:szCs w:val="22"/>
          <w:spacing w:val="-10"/>
        </w:rPr>
        <w:t>然成天疯疯癫癫，但却能与贾平凹其他小说中的人物灵犀相通，竟能将贾平凹</w:t>
      </w:r>
      <w:r>
        <w:rPr>
          <w:rFonts w:ascii="SimSun" w:hAnsi="SimSun" w:eastAsia="SimSun" w:cs="SimSun"/>
          <w:sz w:val="22"/>
          <w:szCs w:val="22"/>
          <w:spacing w:val="18"/>
        </w:rPr>
        <w:t xml:space="preserve"> </w:t>
      </w:r>
      <w:r>
        <w:rPr>
          <w:rFonts w:ascii="SimSun" w:hAnsi="SimSun" w:eastAsia="SimSun" w:cs="SimSun"/>
          <w:sz w:val="22"/>
          <w:szCs w:val="22"/>
          <w:spacing w:val="-11"/>
        </w:rPr>
        <w:t>独自发明的“瘪家沟”这一伟大而又神秘的性文化，准确、形象地描述出来：</w:t>
      </w:r>
    </w:p>
    <w:p>
      <w:pPr>
        <w:ind w:left="430" w:right="411" w:firstLine="410"/>
        <w:spacing w:before="113" w:line="254" w:lineRule="auto"/>
        <w:jc w:val="both"/>
        <w:rPr>
          <w:rFonts w:ascii="KaiTi" w:hAnsi="KaiTi" w:eastAsia="KaiTi" w:cs="KaiTi"/>
          <w:sz w:val="22"/>
          <w:szCs w:val="22"/>
        </w:rPr>
      </w:pPr>
      <w:r>
        <w:rPr>
          <w:rFonts w:ascii="KaiTi" w:hAnsi="KaiTi" w:eastAsia="KaiTi" w:cs="KaiTi"/>
          <w:sz w:val="22"/>
          <w:szCs w:val="22"/>
          <w:spacing w:val="-11"/>
        </w:rPr>
        <w:t>我说：“我爹说七里沟是好穴位，好穴位都是女人的×形。天义</w:t>
      </w:r>
      <w:r>
        <w:rPr>
          <w:rFonts w:ascii="KaiTi" w:hAnsi="KaiTi" w:eastAsia="KaiTi" w:cs="KaiTi"/>
          <w:sz w:val="22"/>
          <w:szCs w:val="22"/>
          <w:spacing w:val="16"/>
        </w:rPr>
        <w:t xml:space="preserve"> </w:t>
      </w:r>
      <w:r>
        <w:rPr>
          <w:rFonts w:ascii="KaiTi" w:hAnsi="KaiTi" w:eastAsia="KaiTi" w:cs="KaiTi"/>
          <w:sz w:val="22"/>
          <w:szCs w:val="22"/>
          <w:spacing w:val="-6"/>
        </w:rPr>
        <w:t>伯我爹是不是这么说的?”瞎瞎又踢了我一脚。夏天义看着我，又朝</w:t>
      </w:r>
      <w:r>
        <w:rPr>
          <w:rFonts w:ascii="KaiTi" w:hAnsi="KaiTi" w:eastAsia="KaiTi" w:cs="KaiTi"/>
          <w:sz w:val="22"/>
          <w:szCs w:val="22"/>
          <w:spacing w:val="1"/>
        </w:rPr>
        <w:t xml:space="preserve"> </w:t>
      </w:r>
      <w:r>
        <w:rPr>
          <w:rFonts w:ascii="KaiTi" w:hAnsi="KaiTi" w:eastAsia="KaiTi" w:cs="KaiTi"/>
          <w:sz w:val="22"/>
          <w:szCs w:val="22"/>
          <w:spacing w:val="-9"/>
        </w:rPr>
        <w:t>沟里看，他是看到七里沟也真的是沟里狭窄，到沟脑也狭窄</w:t>
      </w:r>
      <w:r>
        <w:rPr>
          <w:rFonts w:ascii="KaiTi" w:hAnsi="KaiTi" w:eastAsia="KaiTi" w:cs="KaiTi"/>
          <w:sz w:val="22"/>
          <w:szCs w:val="22"/>
          <w:spacing w:val="-10"/>
        </w:rPr>
        <w:t>，沿着两</w:t>
      </w:r>
      <w:r>
        <w:rPr>
          <w:rFonts w:ascii="KaiTi" w:hAnsi="KaiTi" w:eastAsia="KaiTi" w:cs="KaiTi"/>
          <w:sz w:val="22"/>
          <w:szCs w:val="22"/>
        </w:rPr>
        <w:t xml:space="preserve"> </w:t>
      </w:r>
      <w:r>
        <w:rPr>
          <w:rFonts w:ascii="KaiTi" w:hAnsi="KaiTi" w:eastAsia="KaiTi" w:cs="KaiTi"/>
          <w:sz w:val="22"/>
          <w:szCs w:val="22"/>
          <w:spacing w:val="-11"/>
        </w:rPr>
        <w:t>边沟崖是两条踏出来的毛路，而当年淤地所筑的还未完工的一堵石堤</w:t>
      </w:r>
      <w:r>
        <w:rPr>
          <w:rFonts w:ascii="KaiTi" w:hAnsi="KaiTi" w:eastAsia="KaiTi" w:cs="KaiTi"/>
          <w:sz w:val="22"/>
          <w:szCs w:val="22"/>
        </w:rPr>
        <w:t xml:space="preserve"> </w:t>
      </w:r>
      <w:r>
        <w:rPr>
          <w:rFonts w:ascii="KaiTi" w:hAnsi="KaiTi" w:eastAsia="KaiTi" w:cs="KaiTi"/>
          <w:sz w:val="22"/>
          <w:szCs w:val="22"/>
          <w:spacing w:val="-3"/>
        </w:rPr>
        <w:t>前是一截暗红色的土坎，土坎下一片湿地长着芦苇。整个沟像一条</w:t>
      </w:r>
      <w:r>
        <w:rPr>
          <w:rFonts w:ascii="KaiTi" w:hAnsi="KaiTi" w:eastAsia="KaiTi" w:cs="KaiTi"/>
          <w:sz w:val="22"/>
          <w:szCs w:val="22"/>
          <w:spacing w:val="13"/>
        </w:rPr>
        <w:t xml:space="preserve"> </w:t>
      </w:r>
      <w:r>
        <w:rPr>
          <w:rFonts w:ascii="KaiTi" w:hAnsi="KaiTi" w:eastAsia="KaiTi" w:cs="KaiTi"/>
          <w:sz w:val="22"/>
          <w:szCs w:val="22"/>
          <w:spacing w:val="-10"/>
        </w:rPr>
        <w:t>船，一枚织布的梭，一个女人阴部的模样。</w:t>
      </w:r>
    </w:p>
    <w:p>
      <w:pPr>
        <w:ind w:left="430"/>
        <w:spacing w:before="182" w:line="220" w:lineRule="auto"/>
        <w:rPr>
          <w:rFonts w:ascii="SimSun" w:hAnsi="SimSun" w:eastAsia="SimSun" w:cs="SimSun"/>
          <w:sz w:val="22"/>
          <w:szCs w:val="22"/>
        </w:rPr>
      </w:pPr>
      <w:r>
        <w:rPr>
          <w:rFonts w:ascii="SimSun" w:hAnsi="SimSun" w:eastAsia="SimSun" w:cs="SimSun"/>
          <w:sz w:val="22"/>
          <w:szCs w:val="22"/>
          <w:spacing w:val="-14"/>
        </w:rPr>
        <w:t>又如：</w:t>
      </w:r>
    </w:p>
    <w:p>
      <w:pPr>
        <w:ind w:left="430" w:right="422" w:firstLine="300"/>
        <w:spacing w:before="186" w:line="245" w:lineRule="auto"/>
        <w:jc w:val="both"/>
        <w:rPr>
          <w:rFonts w:ascii="KaiTi" w:hAnsi="KaiTi" w:eastAsia="KaiTi" w:cs="KaiTi"/>
          <w:sz w:val="22"/>
          <w:szCs w:val="22"/>
        </w:rPr>
      </w:pPr>
      <w:r>
        <w:rPr>
          <w:rFonts w:ascii="KaiTi" w:hAnsi="KaiTi" w:eastAsia="KaiTi" w:cs="KaiTi"/>
          <w:sz w:val="22"/>
          <w:szCs w:val="22"/>
          <w:spacing w:val="-9"/>
        </w:rPr>
        <w:t>“你瞧瞧这山势，是不是个好穴地?”舅舅说。我看不出山梁的奇</w:t>
      </w:r>
      <w:r>
        <w:rPr>
          <w:rFonts w:ascii="KaiTi" w:hAnsi="KaiTi" w:eastAsia="KaiTi" w:cs="KaiTi"/>
          <w:sz w:val="22"/>
          <w:szCs w:val="22"/>
        </w:rPr>
        <w:t xml:space="preserve"> </w:t>
      </w:r>
      <w:r>
        <w:rPr>
          <w:rFonts w:ascii="KaiTi" w:hAnsi="KaiTi" w:eastAsia="KaiTi" w:cs="KaiTi"/>
          <w:sz w:val="22"/>
          <w:szCs w:val="22"/>
          <w:spacing w:val="-13"/>
        </w:rPr>
        <w:t>特处。烂头说：“像不像女人的阴部?”这么一指点，越看越像。“你</w:t>
      </w:r>
      <w:r>
        <w:rPr>
          <w:rFonts w:ascii="KaiTi" w:hAnsi="KaiTi" w:eastAsia="KaiTi" w:cs="KaiTi"/>
          <w:sz w:val="22"/>
          <w:szCs w:val="22"/>
          <w:spacing w:val="9"/>
        </w:rPr>
        <w:t xml:space="preserve"> </w:t>
      </w:r>
      <w:r>
        <w:rPr>
          <w:rFonts w:ascii="KaiTi" w:hAnsi="KaiTi" w:eastAsia="KaiTi" w:cs="KaiTi"/>
          <w:sz w:val="22"/>
          <w:szCs w:val="22"/>
          <w:spacing w:val="-13"/>
        </w:rPr>
        <w:t>们也会看风水?”“看风水是把山川河流当人的身子来看的，形状</w:t>
      </w:r>
      <w:r>
        <w:rPr>
          <w:rFonts w:ascii="KaiTi" w:hAnsi="KaiTi" w:eastAsia="KaiTi" w:cs="KaiTi"/>
          <w:sz w:val="22"/>
          <w:szCs w:val="22"/>
          <w:spacing w:val="-14"/>
        </w:rPr>
        <w:t>像女</w:t>
      </w:r>
      <w:r>
        <w:rPr>
          <w:rFonts w:ascii="KaiTi" w:hAnsi="KaiTi" w:eastAsia="KaiTi" w:cs="KaiTi"/>
          <w:sz w:val="22"/>
          <w:szCs w:val="22"/>
        </w:rPr>
        <w:t xml:space="preserve"> </w:t>
      </w:r>
      <w:r>
        <w:rPr>
          <w:rFonts w:ascii="KaiTi" w:hAnsi="KaiTi" w:eastAsia="KaiTi" w:cs="KaiTi"/>
          <w:sz w:val="22"/>
          <w:szCs w:val="22"/>
          <w:spacing w:val="-16"/>
        </w:rPr>
        <w:t>人阴部的在风水上是最讲究的好穴。”(《怀念狼》)</w:t>
      </w:r>
    </w:p>
    <w:p>
      <w:pPr>
        <w:ind w:left="430" w:right="417" w:firstLine="410"/>
        <w:spacing w:before="84" w:line="256" w:lineRule="auto"/>
        <w:jc w:val="both"/>
        <w:rPr>
          <w:rFonts w:ascii="KaiTi" w:hAnsi="KaiTi" w:eastAsia="KaiTi" w:cs="KaiTi"/>
          <w:sz w:val="22"/>
          <w:szCs w:val="22"/>
        </w:rPr>
      </w:pPr>
      <w:r>
        <w:rPr>
          <w:rFonts w:ascii="KaiTi" w:hAnsi="KaiTi" w:eastAsia="KaiTi" w:cs="KaiTi"/>
          <w:sz w:val="22"/>
          <w:szCs w:val="22"/>
          <w:spacing w:val="-9"/>
        </w:rPr>
        <w:t>一个椭圆形的沟壑。土是暗红，长满杂树。大椭圆里又套一个小</w:t>
      </w:r>
      <w:r>
        <w:rPr>
          <w:rFonts w:ascii="KaiTi" w:hAnsi="KaiTi" w:eastAsia="KaiTi" w:cs="KaiTi"/>
          <w:sz w:val="22"/>
          <w:szCs w:val="22"/>
          <w:spacing w:val="2"/>
        </w:rPr>
        <w:t xml:space="preserve"> </w:t>
      </w:r>
      <w:r>
        <w:rPr>
          <w:rFonts w:ascii="KaiTi" w:hAnsi="KaiTi" w:eastAsia="KaiTi" w:cs="KaiTi"/>
          <w:sz w:val="22"/>
          <w:szCs w:val="22"/>
          <w:spacing w:val="-10"/>
        </w:rPr>
        <w:t>椭圆。其中又是一堵墙的土峰，尖尖的，红如霜叶，风风雨雨终未损</w:t>
      </w:r>
      <w:r>
        <w:rPr>
          <w:rFonts w:ascii="KaiTi" w:hAnsi="KaiTi" w:eastAsia="KaiTi" w:cs="KaiTi"/>
          <w:sz w:val="22"/>
          <w:szCs w:val="22"/>
          <w:spacing w:val="14"/>
        </w:rPr>
        <w:t xml:space="preserve"> </w:t>
      </w:r>
      <w:r>
        <w:rPr>
          <w:rFonts w:ascii="KaiTi" w:hAnsi="KaiTi" w:eastAsia="KaiTi" w:cs="KaiTi"/>
          <w:sz w:val="22"/>
          <w:szCs w:val="22"/>
          <w:spacing w:val="-10"/>
        </w:rPr>
        <w:t>耗。大的椭圆的外边，沟壑的边沿，两条人足踏出的白色的路十分显</w:t>
      </w:r>
      <w:r>
        <w:rPr>
          <w:rFonts w:ascii="KaiTi" w:hAnsi="KaiTi" w:eastAsia="KaiTi" w:cs="KaiTi"/>
          <w:sz w:val="22"/>
          <w:szCs w:val="22"/>
          <w:spacing w:val="9"/>
        </w:rPr>
        <w:t xml:space="preserve"> </w:t>
      </w:r>
      <w:r>
        <w:rPr>
          <w:rFonts w:ascii="KaiTi" w:hAnsi="KaiTi" w:eastAsia="KaiTi" w:cs="KaiTi"/>
          <w:sz w:val="22"/>
          <w:szCs w:val="22"/>
          <w:spacing w:val="-10"/>
        </w:rPr>
        <w:t>眼，路的交汇处生一古槐，槐荫宁静，如一朵云。而椭圆形的下方就</w:t>
      </w:r>
      <w:r>
        <w:rPr>
          <w:rFonts w:ascii="KaiTi" w:hAnsi="KaiTi" w:eastAsia="KaiTi" w:cs="KaiTi"/>
          <w:sz w:val="22"/>
          <w:szCs w:val="22"/>
          <w:spacing w:val="7"/>
        </w:rPr>
        <w:t xml:space="preserve"> </w:t>
      </w:r>
      <w:r>
        <w:rPr>
          <w:rFonts w:ascii="KaiTi" w:hAnsi="KaiTi" w:eastAsia="KaiTi" w:cs="KaiTi"/>
          <w:sz w:val="22"/>
          <w:szCs w:val="22"/>
          <w:spacing w:val="-10"/>
        </w:rPr>
        <w:t>是细而长的小沟生满芦苇，杂乱无章，浸一道似有似无的稀汪汪的暗</w:t>
      </w:r>
      <w:r>
        <w:rPr>
          <w:rFonts w:ascii="KaiTi" w:hAnsi="KaiTi" w:eastAsia="KaiTi" w:cs="KaiTi"/>
          <w:sz w:val="22"/>
          <w:szCs w:val="22"/>
          <w:spacing w:val="11"/>
        </w:rPr>
        <w:t xml:space="preserve"> </w:t>
      </w:r>
      <w:r>
        <w:rPr>
          <w:rFonts w:ascii="KaiTi" w:hAnsi="KaiTi" w:eastAsia="KaiTi" w:cs="KaiTi"/>
          <w:sz w:val="22"/>
          <w:szCs w:val="22"/>
          <w:spacing w:val="-15"/>
        </w:rPr>
        <w:t>水四季不干。(《瘪家沟》)</w:t>
      </w:r>
    </w:p>
    <w:p>
      <w:pPr>
        <w:ind w:left="430" w:right="417" w:firstLine="410"/>
        <w:spacing w:before="59" w:line="256" w:lineRule="auto"/>
        <w:jc w:val="both"/>
        <w:rPr>
          <w:rFonts w:ascii="KaiTi" w:hAnsi="KaiTi" w:eastAsia="KaiTi" w:cs="KaiTi"/>
          <w:sz w:val="22"/>
          <w:szCs w:val="22"/>
        </w:rPr>
      </w:pPr>
      <w:r>
        <w:rPr>
          <w:rFonts w:ascii="KaiTi" w:hAnsi="KaiTi" w:eastAsia="KaiTi" w:cs="KaiTi"/>
          <w:sz w:val="22"/>
          <w:szCs w:val="22"/>
          <w:spacing w:val="-9"/>
        </w:rPr>
        <w:t>一个椭圆形的沟壑。土是暗红，长满杂树。大椭圆里又套一个小</w:t>
      </w:r>
      <w:r>
        <w:rPr>
          <w:rFonts w:ascii="KaiTi" w:hAnsi="KaiTi" w:eastAsia="KaiTi" w:cs="KaiTi"/>
          <w:sz w:val="22"/>
          <w:szCs w:val="22"/>
          <w:spacing w:val="2"/>
        </w:rPr>
        <w:t xml:space="preserve"> </w:t>
      </w:r>
      <w:r>
        <w:rPr>
          <w:rFonts w:ascii="KaiTi" w:hAnsi="KaiTi" w:eastAsia="KaiTi" w:cs="KaiTi"/>
          <w:sz w:val="22"/>
          <w:szCs w:val="22"/>
          <w:spacing w:val="-10"/>
        </w:rPr>
        <w:t>椭圆。其中又是一堵墙的土峰，尖尖的，红如霜叶，风风雨雨终未损</w:t>
      </w:r>
      <w:r>
        <w:rPr>
          <w:rFonts w:ascii="KaiTi" w:hAnsi="KaiTi" w:eastAsia="KaiTi" w:cs="KaiTi"/>
          <w:sz w:val="22"/>
          <w:szCs w:val="22"/>
          <w:spacing w:val="14"/>
        </w:rPr>
        <w:t xml:space="preserve"> </w:t>
      </w:r>
      <w:r>
        <w:rPr>
          <w:rFonts w:ascii="KaiTi" w:hAnsi="KaiTi" w:eastAsia="KaiTi" w:cs="KaiTi"/>
          <w:sz w:val="22"/>
          <w:szCs w:val="22"/>
          <w:spacing w:val="-10"/>
        </w:rPr>
        <w:t>耗。大的椭圆的外边，沟壑的边沿，两条人足踏出的白色的路十分显</w:t>
      </w:r>
      <w:r>
        <w:rPr>
          <w:rFonts w:ascii="KaiTi" w:hAnsi="KaiTi" w:eastAsia="KaiTi" w:cs="KaiTi"/>
          <w:sz w:val="22"/>
          <w:szCs w:val="22"/>
          <w:spacing w:val="9"/>
        </w:rPr>
        <w:t xml:space="preserve"> </w:t>
      </w:r>
      <w:r>
        <w:rPr>
          <w:rFonts w:ascii="KaiTi" w:hAnsi="KaiTi" w:eastAsia="KaiTi" w:cs="KaiTi"/>
          <w:sz w:val="22"/>
          <w:szCs w:val="22"/>
          <w:spacing w:val="-10"/>
        </w:rPr>
        <w:t>眼，路的交汇处生一古槐，槐荫宁静，如一朵云。而椭圆形的下方就</w:t>
      </w:r>
      <w:r>
        <w:rPr>
          <w:rFonts w:ascii="KaiTi" w:hAnsi="KaiTi" w:eastAsia="KaiTi" w:cs="KaiTi"/>
          <w:sz w:val="22"/>
          <w:szCs w:val="22"/>
          <w:spacing w:val="7"/>
        </w:rPr>
        <w:t xml:space="preserve"> </w:t>
      </w:r>
      <w:r>
        <w:rPr>
          <w:rFonts w:ascii="KaiTi" w:hAnsi="KaiTi" w:eastAsia="KaiTi" w:cs="KaiTi"/>
          <w:sz w:val="22"/>
          <w:szCs w:val="22"/>
          <w:spacing w:val="-10"/>
        </w:rPr>
        <w:t>是细而长的小沟生满芦苇，杂乱无章，浸一道似有似无的稀汪汪的暗</w:t>
      </w:r>
      <w:r>
        <w:rPr>
          <w:rFonts w:ascii="KaiTi" w:hAnsi="KaiTi" w:eastAsia="KaiTi" w:cs="KaiTi"/>
          <w:sz w:val="22"/>
          <w:szCs w:val="22"/>
          <w:spacing w:val="11"/>
        </w:rPr>
        <w:t xml:space="preserve"> </w:t>
      </w:r>
      <w:r>
        <w:rPr>
          <w:rFonts w:ascii="KaiTi" w:hAnsi="KaiTi" w:eastAsia="KaiTi" w:cs="KaiTi"/>
          <w:sz w:val="22"/>
          <w:szCs w:val="22"/>
          <w:spacing w:val="-15"/>
        </w:rPr>
        <w:t>水四季不干。(《油月亮》)</w:t>
      </w:r>
    </w:p>
    <w:p>
      <w:pPr>
        <w:ind w:firstLine="430"/>
        <w:spacing w:before="158" w:line="260" w:lineRule="auto"/>
        <w:jc w:val="both"/>
        <w:rPr>
          <w:rFonts w:ascii="SimSun" w:hAnsi="SimSun" w:eastAsia="SimSun" w:cs="SimSun"/>
          <w:sz w:val="22"/>
          <w:szCs w:val="22"/>
        </w:rPr>
      </w:pPr>
      <w:r>
        <w:rPr>
          <w:rFonts w:ascii="SimSun" w:hAnsi="SimSun" w:eastAsia="SimSun" w:cs="SimSun"/>
          <w:sz w:val="22"/>
          <w:szCs w:val="22"/>
          <w:spacing w:val="-10"/>
        </w:rPr>
        <w:t>在贾平凹的小说中，男人们常常都是荷尔蒙过盛，欲火烧身。除了动辄手</w:t>
      </w:r>
      <w:r>
        <w:rPr>
          <w:rFonts w:ascii="SimSun" w:hAnsi="SimSun" w:eastAsia="SimSun" w:cs="SimSun"/>
          <w:sz w:val="22"/>
          <w:szCs w:val="22"/>
          <w:spacing w:val="18"/>
        </w:rPr>
        <w:t xml:space="preserve"> </w:t>
      </w:r>
      <w:r>
        <w:rPr>
          <w:rFonts w:ascii="SimSun" w:hAnsi="SimSun" w:eastAsia="SimSun" w:cs="SimSun"/>
          <w:sz w:val="22"/>
          <w:szCs w:val="22"/>
          <w:spacing w:val="-10"/>
        </w:rPr>
        <w:t>淫，寻求自慰之外，贾平凹为其笔下的人物设计出的解决性困惑的良方就是不</w:t>
      </w:r>
      <w:r>
        <w:rPr>
          <w:rFonts w:ascii="SimSun" w:hAnsi="SimSun" w:eastAsia="SimSun" w:cs="SimSun"/>
          <w:sz w:val="22"/>
          <w:szCs w:val="22"/>
          <w:spacing w:val="10"/>
        </w:rPr>
        <w:t xml:space="preserve"> </w:t>
      </w:r>
      <w:r>
        <w:rPr>
          <w:rFonts w:ascii="SimSun" w:hAnsi="SimSun" w:eastAsia="SimSun" w:cs="SimSun"/>
          <w:sz w:val="22"/>
          <w:szCs w:val="22"/>
          <w:spacing w:val="-12"/>
        </w:rPr>
        <w:t>厌其烦地教男人们掏耳朵。如：</w:t>
      </w:r>
    </w:p>
    <w:p>
      <w:pPr>
        <w:ind w:left="430" w:right="428" w:firstLine="300"/>
        <w:spacing w:before="145" w:line="253" w:lineRule="auto"/>
        <w:jc w:val="both"/>
        <w:rPr>
          <w:rFonts w:ascii="KaiTi" w:hAnsi="KaiTi" w:eastAsia="KaiTi" w:cs="KaiTi"/>
          <w:sz w:val="22"/>
          <w:szCs w:val="22"/>
        </w:rPr>
      </w:pPr>
      <w:r>
        <w:rPr>
          <w:rFonts w:ascii="KaiTi" w:hAnsi="KaiTi" w:eastAsia="KaiTi" w:cs="KaiTi"/>
          <w:sz w:val="22"/>
          <w:szCs w:val="22"/>
          <w:spacing w:val="-6"/>
        </w:rPr>
        <w:t>“我这阵想了。”他盘脚搭手坐在床沿，在席上掐个席眉儿掏耳</w:t>
      </w:r>
      <w:r>
        <w:rPr>
          <w:rFonts w:ascii="KaiTi" w:hAnsi="KaiTi" w:eastAsia="KaiTi" w:cs="KaiTi"/>
          <w:sz w:val="22"/>
          <w:szCs w:val="22"/>
          <w:spacing w:val="17"/>
        </w:rPr>
        <w:t xml:space="preserve"> </w:t>
      </w:r>
      <w:r>
        <w:rPr>
          <w:rFonts w:ascii="KaiTi" w:hAnsi="KaiTi" w:eastAsia="KaiTi" w:cs="KaiTi"/>
          <w:sz w:val="22"/>
          <w:szCs w:val="22"/>
          <w:spacing w:val="-10"/>
        </w:rPr>
        <w:t>朵。“一掏耳朵，注意力就到了耳朵上，下边就没事了。这是你舅舅</w:t>
      </w:r>
      <w:r>
        <w:rPr>
          <w:rFonts w:ascii="KaiTi" w:hAnsi="KaiTi" w:eastAsia="KaiTi" w:cs="KaiTi"/>
          <w:sz w:val="22"/>
          <w:szCs w:val="22"/>
          <w:spacing w:val="5"/>
        </w:rPr>
        <w:t xml:space="preserve"> </w:t>
      </w:r>
      <w:r>
        <w:rPr>
          <w:rFonts w:ascii="KaiTi" w:hAnsi="KaiTi" w:eastAsia="KaiTi" w:cs="KaiTi"/>
          <w:sz w:val="22"/>
          <w:szCs w:val="22"/>
          <w:spacing w:val="-23"/>
        </w:rPr>
        <w:t>教给我的。”(《怀念狼》)</w:t>
      </w:r>
    </w:p>
    <w:p>
      <w:pPr>
        <w:spacing w:line="253" w:lineRule="auto"/>
        <w:sectPr>
          <w:pgSz w:w="8500" w:h="12480"/>
          <w:pgMar w:top="400" w:right="690" w:bottom="400" w:left="639" w:header="0" w:footer="0" w:gutter="0"/>
        </w:sectPr>
        <w:rPr>
          <w:rFonts w:ascii="KaiTi" w:hAnsi="KaiTi" w:eastAsia="KaiTi" w:cs="KaiTi"/>
          <w:sz w:val="22"/>
          <w:szCs w:val="22"/>
        </w:rPr>
      </w:pPr>
    </w:p>
    <w:p>
      <w:pPr>
        <w:ind w:left="2"/>
        <w:spacing w:before="106" w:line="222" w:lineRule="auto"/>
        <w:rPr>
          <w:rFonts w:ascii="SimHei" w:hAnsi="SimHei" w:eastAsia="SimHei" w:cs="SimHei"/>
          <w:sz w:val="19"/>
          <w:szCs w:val="19"/>
        </w:rPr>
      </w:pPr>
      <w:r>
        <w:rPr>
          <w:rFonts w:ascii="SimSun" w:hAnsi="SimSun" w:eastAsia="SimSun" w:cs="SimSun"/>
          <w:sz w:val="19"/>
          <w:szCs w:val="19"/>
          <w:b/>
          <w:bCs/>
          <w:spacing w:val="-7"/>
        </w:rPr>
        <w:t>276</w:t>
      </w:r>
      <w:r>
        <w:rPr>
          <w:rFonts w:ascii="SimSun" w:hAnsi="SimSun" w:eastAsia="SimSun" w:cs="SimSun"/>
          <w:sz w:val="19"/>
          <w:szCs w:val="19"/>
          <w:spacing w:val="49"/>
        </w:rPr>
        <w:t xml:space="preserve"> </w:t>
      </w:r>
      <w:r>
        <w:rPr>
          <w:rFonts w:ascii="SimHei" w:hAnsi="SimHei" w:eastAsia="SimHei" w:cs="SimHei"/>
          <w:sz w:val="19"/>
          <w:szCs w:val="19"/>
          <w:spacing w:val="-7"/>
        </w:rPr>
        <w:t>贾平凹创作问题批判</w:t>
      </w:r>
    </w:p>
    <w:p>
      <w:pPr>
        <w:pStyle w:val="BodyText"/>
        <w:spacing w:line="300" w:lineRule="auto"/>
        <w:rPr/>
      </w:pPr>
      <w:r/>
    </w:p>
    <w:p>
      <w:pPr>
        <w:pStyle w:val="BodyText"/>
        <w:spacing w:line="300" w:lineRule="auto"/>
        <w:rPr/>
      </w:pPr>
      <w:r/>
    </w:p>
    <w:p>
      <w:pPr>
        <w:ind w:left="400" w:right="412" w:firstLine="430"/>
        <w:spacing w:before="71" w:line="254" w:lineRule="auto"/>
        <w:jc w:val="both"/>
        <w:rPr>
          <w:rFonts w:ascii="KaiTi" w:hAnsi="KaiTi" w:eastAsia="KaiTi" w:cs="KaiTi"/>
          <w:sz w:val="22"/>
          <w:szCs w:val="22"/>
        </w:rPr>
      </w:pPr>
      <w:r>
        <w:rPr>
          <w:rFonts w:ascii="KaiTi" w:hAnsi="KaiTi" w:eastAsia="KaiTi" w:cs="KaiTi"/>
          <w:sz w:val="22"/>
          <w:szCs w:val="22"/>
          <w:spacing w:val="-9"/>
        </w:rPr>
        <w:t>小道士每天随便从身上可以搓下汗泥时，似</w:t>
      </w:r>
      <w:r>
        <w:rPr>
          <w:rFonts w:ascii="KaiTi" w:hAnsi="KaiTi" w:eastAsia="KaiTi" w:cs="KaiTi"/>
          <w:sz w:val="22"/>
          <w:szCs w:val="22"/>
          <w:spacing w:val="-10"/>
        </w:rPr>
        <w:t>乎明白人是女娲用泥</w:t>
      </w:r>
      <w:r>
        <w:rPr>
          <w:rFonts w:ascii="KaiTi" w:hAnsi="KaiTi" w:eastAsia="KaiTi" w:cs="KaiTi"/>
          <w:sz w:val="22"/>
          <w:szCs w:val="22"/>
        </w:rPr>
        <w:t xml:space="preserve"> </w:t>
      </w:r>
      <w:r>
        <w:rPr>
          <w:rFonts w:ascii="KaiTi" w:hAnsi="KaiTi" w:eastAsia="KaiTi" w:cs="KaiTi"/>
          <w:sz w:val="22"/>
          <w:szCs w:val="22"/>
          <w:spacing w:val="-10"/>
        </w:rPr>
        <w:t>捏就的。但总不明白道士是人作扮的，人既长有阳物，为什么偏要炼</w:t>
      </w:r>
      <w:r>
        <w:rPr>
          <w:rFonts w:ascii="KaiTi" w:hAnsi="KaiTi" w:eastAsia="KaiTi" w:cs="KaiTi"/>
          <w:sz w:val="22"/>
          <w:szCs w:val="22"/>
          <w:spacing w:val="8"/>
        </w:rPr>
        <w:t xml:space="preserve"> </w:t>
      </w:r>
      <w:r>
        <w:rPr>
          <w:rFonts w:ascii="KaiTi" w:hAnsi="KaiTi" w:eastAsia="KaiTi" w:cs="KaiTi"/>
          <w:sz w:val="22"/>
          <w:szCs w:val="22"/>
          <w:spacing w:val="-6"/>
        </w:rPr>
        <w:t>丹呢?便只有去八石洞汲取泉水时面对钟乳石，想入非非</w:t>
      </w:r>
      <w:r>
        <w:rPr>
          <w:rFonts w:ascii="KaiTi" w:hAnsi="KaiTi" w:eastAsia="KaiTi" w:cs="KaiTi"/>
          <w:sz w:val="22"/>
          <w:szCs w:val="22"/>
          <w:spacing w:val="-7"/>
        </w:rPr>
        <w:t>，玄思这八</w:t>
      </w:r>
      <w:r>
        <w:rPr>
          <w:rFonts w:ascii="KaiTi" w:hAnsi="KaiTi" w:eastAsia="KaiTi" w:cs="KaiTi"/>
          <w:sz w:val="22"/>
          <w:szCs w:val="22"/>
        </w:rPr>
        <w:t xml:space="preserve"> </w:t>
      </w:r>
      <w:r>
        <w:rPr>
          <w:rFonts w:ascii="KaiTi" w:hAnsi="KaiTi" w:eastAsia="KaiTi" w:cs="KaiTi"/>
          <w:sz w:val="22"/>
          <w:szCs w:val="22"/>
          <w:spacing w:val="-10"/>
        </w:rPr>
        <w:t>尊石头如此酷似女人，何不又于某日晚，当然更好是他们汲水</w:t>
      </w:r>
      <w:r>
        <w:rPr>
          <w:rFonts w:ascii="KaiTi" w:hAnsi="KaiTi" w:eastAsia="KaiTi" w:cs="KaiTi"/>
          <w:sz w:val="22"/>
          <w:szCs w:val="22"/>
          <w:spacing w:val="-11"/>
        </w:rPr>
        <w:t>之时变</w:t>
      </w:r>
      <w:r>
        <w:rPr>
          <w:rFonts w:ascii="KaiTi" w:hAnsi="KaiTi" w:eastAsia="KaiTi" w:cs="KaiTi"/>
          <w:sz w:val="22"/>
          <w:szCs w:val="22"/>
        </w:rPr>
        <w:t xml:space="preserve"> </w:t>
      </w:r>
      <w:r>
        <w:rPr>
          <w:rFonts w:ascii="KaiTi" w:hAnsi="KaiTi" w:eastAsia="KaiTi" w:cs="KaiTi"/>
          <w:sz w:val="22"/>
          <w:szCs w:val="22"/>
          <w:spacing w:val="-6"/>
        </w:rPr>
        <w:t>为活女人呢?一时似被一种什么东西刺激，浑身焦躁不</w:t>
      </w:r>
      <w:r>
        <w:rPr>
          <w:rFonts w:ascii="KaiTi" w:hAnsi="KaiTi" w:eastAsia="KaiTi" w:cs="KaiTi"/>
          <w:sz w:val="22"/>
          <w:szCs w:val="22"/>
          <w:spacing w:val="-7"/>
        </w:rPr>
        <w:t>安，忙盘脚静</w:t>
      </w:r>
      <w:r>
        <w:rPr>
          <w:rFonts w:ascii="KaiTi" w:hAnsi="KaiTi" w:eastAsia="KaiTi" w:cs="KaiTi"/>
          <w:sz w:val="22"/>
          <w:szCs w:val="22"/>
        </w:rPr>
        <w:t xml:space="preserve"> </w:t>
      </w:r>
      <w:r>
        <w:rPr>
          <w:rFonts w:ascii="KaiTi" w:hAnsi="KaiTi" w:eastAsia="KaiTi" w:cs="KaiTi"/>
          <w:sz w:val="22"/>
          <w:szCs w:val="22"/>
          <w:spacing w:val="-15"/>
        </w:rPr>
        <w:t>坐，以草掏耳朵。(《故里》)</w:t>
      </w:r>
    </w:p>
    <w:p>
      <w:pPr>
        <w:ind w:left="400" w:right="411" w:firstLine="430"/>
        <w:spacing w:before="74" w:line="255" w:lineRule="auto"/>
        <w:jc w:val="both"/>
        <w:rPr>
          <w:rFonts w:ascii="KaiTi" w:hAnsi="KaiTi" w:eastAsia="KaiTi" w:cs="KaiTi"/>
          <w:sz w:val="22"/>
          <w:szCs w:val="22"/>
        </w:rPr>
      </w:pPr>
      <w:r>
        <w:rPr>
          <w:rFonts w:ascii="KaiTi" w:hAnsi="KaiTi" w:eastAsia="KaiTi" w:cs="KaiTi"/>
          <w:sz w:val="22"/>
          <w:szCs w:val="22"/>
          <w:spacing w:val="-10"/>
        </w:rPr>
        <w:t>庄之蝶听了，乐得直笑，一边用土块儿掷妇人，一边骂：“你在</w:t>
      </w:r>
      <w:r>
        <w:rPr>
          <w:rFonts w:ascii="KaiTi" w:hAnsi="KaiTi" w:eastAsia="KaiTi" w:cs="KaiTi"/>
          <w:sz w:val="22"/>
          <w:szCs w:val="22"/>
          <w:spacing w:val="1"/>
        </w:rPr>
        <w:t xml:space="preserve"> </w:t>
      </w:r>
      <w:r>
        <w:rPr>
          <w:rFonts w:ascii="KaiTi" w:hAnsi="KaiTi" w:eastAsia="KaiTi" w:cs="KaiTi"/>
          <w:sz w:val="22"/>
          <w:szCs w:val="22"/>
          <w:spacing w:val="-2"/>
        </w:rPr>
        <w:t>哪儿听的这黄段子?就是牛犄角你也是不怕的!</w:t>
      </w:r>
      <w:r>
        <w:rPr>
          <w:rFonts w:ascii="KaiTi" w:hAnsi="KaiTi" w:eastAsia="KaiTi" w:cs="KaiTi"/>
          <w:sz w:val="22"/>
          <w:szCs w:val="22"/>
          <w:spacing w:val="-3"/>
        </w:rPr>
        <w:t>”却突然蹲下来，让</w:t>
      </w:r>
      <w:r>
        <w:rPr>
          <w:rFonts w:ascii="KaiTi" w:hAnsi="KaiTi" w:eastAsia="KaiTi" w:cs="KaiTi"/>
          <w:sz w:val="22"/>
          <w:szCs w:val="22"/>
        </w:rPr>
        <w:t xml:space="preserve"> </w:t>
      </w:r>
      <w:r>
        <w:rPr>
          <w:rFonts w:ascii="KaiTi" w:hAnsi="KaiTi" w:eastAsia="KaiTi" w:cs="KaiTi"/>
          <w:sz w:val="22"/>
          <w:szCs w:val="22"/>
          <w:spacing w:val="-13"/>
        </w:rPr>
        <w:t>妇人给他掏掏耳屎。妇人说：“耳朵怎么啦?”庄之蝶说：“你一说那</w:t>
      </w:r>
      <w:r>
        <w:rPr>
          <w:rFonts w:ascii="KaiTi" w:hAnsi="KaiTi" w:eastAsia="KaiTi" w:cs="KaiTi"/>
          <w:sz w:val="22"/>
          <w:szCs w:val="22"/>
          <w:spacing w:val="9"/>
        </w:rPr>
        <w:t xml:space="preserve"> </w:t>
      </w:r>
      <w:r>
        <w:rPr>
          <w:rFonts w:ascii="KaiTi" w:hAnsi="KaiTi" w:eastAsia="KaiTi" w:cs="KaiTi"/>
          <w:sz w:val="22"/>
          <w:szCs w:val="22"/>
          <w:spacing w:val="-9"/>
        </w:rPr>
        <w:t>故事，我就不行，走也走不成了。掏掏耳朵，注意力在耳朵上一集中</w:t>
      </w:r>
      <w:r>
        <w:rPr>
          <w:rFonts w:ascii="KaiTi" w:hAnsi="KaiTi" w:eastAsia="KaiTi" w:cs="KaiTi"/>
          <w:sz w:val="22"/>
          <w:szCs w:val="22"/>
        </w:rPr>
        <w:t xml:space="preserve"> </w:t>
      </w:r>
      <w:r>
        <w:rPr>
          <w:rFonts w:ascii="KaiTi" w:hAnsi="KaiTi" w:eastAsia="KaiTi" w:cs="KaiTi"/>
          <w:sz w:val="22"/>
          <w:szCs w:val="22"/>
          <w:spacing w:val="-13"/>
        </w:rPr>
        <w:t>才能蔫的。”妇人说：“我才不管的，硬死着你去!”一路先跑进村子</w:t>
      </w:r>
      <w:r>
        <w:rPr>
          <w:rFonts w:ascii="KaiTi" w:hAnsi="KaiTi" w:eastAsia="KaiTi" w:cs="KaiTi"/>
          <w:sz w:val="22"/>
          <w:szCs w:val="22"/>
          <w:spacing w:val="6"/>
        </w:rPr>
        <w:t xml:space="preserve"> </w:t>
      </w:r>
      <w:r>
        <w:rPr>
          <w:rFonts w:ascii="KaiTi" w:hAnsi="KaiTi" w:eastAsia="KaiTi" w:cs="KaiTi"/>
          <w:sz w:val="22"/>
          <w:szCs w:val="22"/>
          <w:spacing w:val="-17"/>
        </w:rPr>
        <w:t>里去。(《废都》)</w:t>
      </w:r>
    </w:p>
    <w:p>
      <w:pPr>
        <w:ind w:firstLine="400"/>
        <w:spacing w:before="176" w:line="253" w:lineRule="auto"/>
        <w:jc w:val="both"/>
        <w:rPr>
          <w:rFonts w:ascii="SimSun" w:hAnsi="SimSun" w:eastAsia="SimSun" w:cs="SimSun"/>
          <w:sz w:val="22"/>
          <w:szCs w:val="22"/>
        </w:rPr>
      </w:pPr>
      <w:r>
        <w:rPr>
          <w:rFonts w:ascii="SimSun" w:hAnsi="SimSun" w:eastAsia="SimSun" w:cs="SimSun"/>
          <w:sz w:val="22"/>
          <w:szCs w:val="22"/>
          <w:spacing w:val="-9"/>
        </w:rPr>
        <w:t>除此之外，为了将自己的小说写得更加马尔克斯，</w:t>
      </w:r>
      <w:r>
        <w:rPr>
          <w:rFonts w:ascii="SimSun" w:hAnsi="SimSun" w:eastAsia="SimSun" w:cs="SimSun"/>
          <w:sz w:val="22"/>
          <w:szCs w:val="22"/>
          <w:spacing w:val="-10"/>
        </w:rPr>
        <w:t>更加魔幻现实主义，贾</w:t>
      </w:r>
      <w:r>
        <w:rPr>
          <w:rFonts w:ascii="SimSun" w:hAnsi="SimSun" w:eastAsia="SimSun" w:cs="SimSun"/>
          <w:sz w:val="22"/>
          <w:szCs w:val="22"/>
        </w:rPr>
        <w:t xml:space="preserve"> </w:t>
      </w:r>
      <w:r>
        <w:rPr>
          <w:rFonts w:ascii="SimSun" w:hAnsi="SimSun" w:eastAsia="SimSun" w:cs="SimSun"/>
          <w:sz w:val="22"/>
          <w:szCs w:val="22"/>
          <w:spacing w:val="-10"/>
        </w:rPr>
        <w:t>平凹常常照猫画虎地在其小说中添加上了一些神神道道的东西。仿佛有了这些</w:t>
      </w:r>
      <w:r>
        <w:rPr>
          <w:rFonts w:ascii="SimSun" w:hAnsi="SimSun" w:eastAsia="SimSun" w:cs="SimSun"/>
          <w:sz w:val="22"/>
          <w:szCs w:val="22"/>
        </w:rPr>
        <w:t xml:space="preserve"> </w:t>
      </w:r>
      <w:r>
        <w:rPr>
          <w:rFonts w:ascii="SimSun" w:hAnsi="SimSun" w:eastAsia="SimSun" w:cs="SimSun"/>
          <w:sz w:val="22"/>
          <w:szCs w:val="22"/>
          <w:spacing w:val="-10"/>
        </w:rPr>
        <w:t>装神弄鬼、神秘莫测的东西，就越能代表其作品鲜明的民族特色和独特的</w:t>
      </w:r>
      <w:r>
        <w:rPr>
          <w:rFonts w:ascii="SimSun" w:hAnsi="SimSun" w:eastAsia="SimSun" w:cs="SimSun"/>
          <w:sz w:val="22"/>
          <w:szCs w:val="22"/>
          <w:spacing w:val="-11"/>
        </w:rPr>
        <w:t>艺术</w:t>
      </w:r>
      <w:r>
        <w:rPr>
          <w:rFonts w:ascii="SimSun" w:hAnsi="SimSun" w:eastAsia="SimSun" w:cs="SimSun"/>
          <w:sz w:val="22"/>
          <w:szCs w:val="22"/>
        </w:rPr>
        <w:t xml:space="preserve"> </w:t>
      </w:r>
      <w:r>
        <w:rPr>
          <w:rFonts w:ascii="SimSun" w:hAnsi="SimSun" w:eastAsia="SimSun" w:cs="SimSun"/>
          <w:sz w:val="22"/>
          <w:szCs w:val="22"/>
          <w:spacing w:val="-10"/>
        </w:rPr>
        <w:t>风格。如：</w:t>
      </w:r>
    </w:p>
    <w:p>
      <w:pPr>
        <w:ind w:left="400" w:right="333" w:firstLine="430"/>
        <w:spacing w:before="138" w:line="258" w:lineRule="auto"/>
        <w:jc w:val="both"/>
        <w:rPr>
          <w:rFonts w:ascii="KaiTi" w:hAnsi="KaiTi" w:eastAsia="KaiTi" w:cs="KaiTi"/>
          <w:sz w:val="22"/>
          <w:szCs w:val="22"/>
        </w:rPr>
      </w:pPr>
      <w:r>
        <w:rPr>
          <w:rFonts w:ascii="KaiTi" w:hAnsi="KaiTi" w:eastAsia="KaiTi" w:cs="KaiTi"/>
          <w:sz w:val="22"/>
          <w:szCs w:val="22"/>
          <w:spacing w:val="-14"/>
        </w:rPr>
        <w:t>突然间，我盯着了那棵痒痒树，我说：“我能治好四叔的病!”夏</w:t>
      </w:r>
      <w:r>
        <w:rPr>
          <w:rFonts w:ascii="KaiTi" w:hAnsi="KaiTi" w:eastAsia="KaiTi" w:cs="KaiTi"/>
          <w:sz w:val="22"/>
          <w:szCs w:val="22"/>
          <w:spacing w:val="6"/>
        </w:rPr>
        <w:t xml:space="preserve">  </w:t>
      </w:r>
      <w:r>
        <w:rPr>
          <w:rFonts w:ascii="KaiTi" w:hAnsi="KaiTi" w:eastAsia="KaiTi" w:cs="KaiTi"/>
          <w:sz w:val="22"/>
          <w:szCs w:val="22"/>
          <w:spacing w:val="-13"/>
        </w:rPr>
        <w:t>雨说：“你又疯了，你走吧，走吧。”夏雨把我往</w:t>
      </w:r>
      <w:r>
        <w:rPr>
          <w:rFonts w:ascii="KaiTi" w:hAnsi="KaiTi" w:eastAsia="KaiTi" w:cs="KaiTi"/>
          <w:sz w:val="22"/>
          <w:szCs w:val="22"/>
          <w:spacing w:val="-14"/>
        </w:rPr>
        <w:t>院外推，我偏不走。</w:t>
      </w:r>
      <w:r>
        <w:rPr>
          <w:rFonts w:ascii="KaiTi" w:hAnsi="KaiTi" w:eastAsia="KaiTi" w:cs="KaiTi"/>
          <w:sz w:val="22"/>
          <w:szCs w:val="22"/>
        </w:rPr>
        <w:t xml:space="preserve"> </w:t>
      </w:r>
      <w:r>
        <w:rPr>
          <w:rFonts w:ascii="KaiTi" w:hAnsi="KaiTi" w:eastAsia="KaiTi" w:cs="KaiTi"/>
          <w:sz w:val="22"/>
          <w:szCs w:val="22"/>
          <w:spacing w:val="-6"/>
        </w:rPr>
        <w:t>白雪对夏雨说：“他说能治，问他怎么个治法?”我</w:t>
      </w:r>
      <w:r>
        <w:rPr>
          <w:rFonts w:ascii="KaiTi" w:hAnsi="KaiTi" w:eastAsia="KaiTi" w:cs="KaiTi"/>
          <w:sz w:val="22"/>
          <w:szCs w:val="22"/>
          <w:spacing w:val="-7"/>
        </w:rPr>
        <w:t>说：“白雪理解</w:t>
      </w:r>
      <w:r>
        <w:rPr>
          <w:rFonts w:ascii="KaiTi" w:hAnsi="KaiTi" w:eastAsia="KaiTi" w:cs="KaiTi"/>
          <w:sz w:val="22"/>
          <w:szCs w:val="22"/>
        </w:rPr>
        <w:t xml:space="preserve">  </w:t>
      </w:r>
      <w:r>
        <w:rPr>
          <w:rFonts w:ascii="KaiTi" w:hAnsi="KaiTi" w:eastAsia="KaiTi" w:cs="KaiTi"/>
          <w:sz w:val="22"/>
          <w:szCs w:val="22"/>
          <w:spacing w:val="-13"/>
        </w:rPr>
        <w:t>我!”四婶和夏雨都不言语了。我说：“四叔身上长了瘤子，</w:t>
      </w:r>
      <w:r>
        <w:rPr>
          <w:rFonts w:ascii="KaiTi" w:hAnsi="KaiTi" w:eastAsia="KaiTi" w:cs="KaiTi"/>
          <w:sz w:val="22"/>
          <w:szCs w:val="22"/>
          <w:spacing w:val="-14"/>
        </w:rPr>
        <w:t>这痒痒树</w:t>
      </w:r>
      <w:r>
        <w:rPr>
          <w:rFonts w:ascii="KaiTi" w:hAnsi="KaiTi" w:eastAsia="KaiTi" w:cs="KaiTi"/>
          <w:sz w:val="22"/>
          <w:szCs w:val="22"/>
        </w:rPr>
        <w:t xml:space="preserve">  </w:t>
      </w:r>
      <w:r>
        <w:rPr>
          <w:rFonts w:ascii="KaiTi" w:hAnsi="KaiTi" w:eastAsia="KaiTi" w:cs="KaiTi"/>
          <w:sz w:val="22"/>
          <w:szCs w:val="22"/>
          <w:spacing w:val="-10"/>
        </w:rPr>
        <w:t>也长了瘤子。”我这话一说，他们都看痒痒树，痒痒树上真的是</w:t>
      </w:r>
      <w:r>
        <w:rPr>
          <w:rFonts w:ascii="KaiTi" w:hAnsi="KaiTi" w:eastAsia="KaiTi" w:cs="KaiTi"/>
          <w:sz w:val="22"/>
          <w:szCs w:val="22"/>
          <w:spacing w:val="-11"/>
        </w:rPr>
        <w:t>有个</w:t>
      </w:r>
      <w:r>
        <w:rPr>
          <w:rFonts w:ascii="KaiTi" w:hAnsi="KaiTi" w:eastAsia="KaiTi" w:cs="KaiTi"/>
          <w:sz w:val="22"/>
          <w:szCs w:val="22"/>
        </w:rPr>
        <w:t xml:space="preserve">  </w:t>
      </w:r>
      <w:r>
        <w:rPr>
          <w:rFonts w:ascii="KaiTi" w:hAnsi="KaiTi" w:eastAsia="KaiTi" w:cs="KaiTi"/>
          <w:sz w:val="22"/>
          <w:szCs w:val="22"/>
          <w:spacing w:val="-14"/>
        </w:rPr>
        <w:t>大疙瘩。我说：“这疙瘩原先就有还是最近长的?”四婶说：“这也是</w:t>
      </w:r>
      <w:r>
        <w:rPr>
          <w:rFonts w:ascii="KaiTi" w:hAnsi="KaiTi" w:eastAsia="KaiTi" w:cs="KaiTi"/>
          <w:sz w:val="22"/>
          <w:szCs w:val="22"/>
          <w:spacing w:val="1"/>
        </w:rPr>
        <w:t xml:space="preserve">  </w:t>
      </w:r>
      <w:r>
        <w:rPr>
          <w:rFonts w:ascii="KaiTi" w:hAnsi="KaiTi" w:eastAsia="KaiTi" w:cs="KaiTi"/>
          <w:sz w:val="22"/>
          <w:szCs w:val="22"/>
          <w:spacing w:val="-6"/>
        </w:rPr>
        <w:t>怪事，以前树身光光的，什么时候长了这么大个疙瘩??</w:t>
      </w:r>
      <w:r>
        <w:rPr>
          <w:rFonts w:ascii="KaiTi" w:hAnsi="KaiTi" w:eastAsia="KaiTi" w:cs="KaiTi"/>
          <w:sz w:val="22"/>
          <w:szCs w:val="22"/>
          <w:spacing w:val="-7"/>
        </w:rPr>
        <w:t>你说，引生，</w:t>
      </w:r>
      <w:r>
        <w:rPr>
          <w:rFonts w:ascii="KaiTi" w:hAnsi="KaiTi" w:eastAsia="KaiTi" w:cs="KaiTi"/>
          <w:sz w:val="22"/>
          <w:szCs w:val="22"/>
        </w:rPr>
        <w:t xml:space="preserve"> </w:t>
      </w:r>
      <w:r>
        <w:rPr>
          <w:rFonts w:ascii="KaiTi" w:hAnsi="KaiTi" w:eastAsia="KaiTi" w:cs="KaiTi"/>
          <w:sz w:val="22"/>
          <w:szCs w:val="22"/>
          <w:spacing w:val="-13"/>
        </w:rPr>
        <w:t>这疙瘩是咋啦?”我说：“如果是新长的疙瘩，就是这树和四</w:t>
      </w:r>
      <w:r>
        <w:rPr>
          <w:rFonts w:ascii="KaiTi" w:hAnsi="KaiTi" w:eastAsia="KaiTi" w:cs="KaiTi"/>
          <w:sz w:val="22"/>
          <w:szCs w:val="22"/>
          <w:spacing w:val="-14"/>
        </w:rPr>
        <w:t>叔是通灵</w:t>
      </w:r>
      <w:r>
        <w:rPr>
          <w:rFonts w:ascii="KaiTi" w:hAnsi="KaiTi" w:eastAsia="KaiTi" w:cs="KaiTi"/>
          <w:sz w:val="22"/>
          <w:szCs w:val="22"/>
        </w:rPr>
        <w:t xml:space="preserve">  </w:t>
      </w:r>
      <w:r>
        <w:rPr>
          <w:rFonts w:ascii="KaiTi" w:hAnsi="KaiTi" w:eastAsia="KaiTi" w:cs="KaiTi"/>
          <w:sz w:val="22"/>
          <w:szCs w:val="22"/>
          <w:spacing w:val="-17"/>
        </w:rPr>
        <w:t>的。”当下取了斧头，三下五下将树上的疙瘩劈了。我又说：“劈掉这</w:t>
      </w:r>
      <w:r>
        <w:rPr>
          <w:rFonts w:ascii="KaiTi" w:hAnsi="KaiTi" w:eastAsia="KaiTi" w:cs="KaiTi"/>
          <w:sz w:val="22"/>
          <w:szCs w:val="22"/>
          <w:spacing w:val="2"/>
        </w:rPr>
        <w:t xml:space="preserve">  </w:t>
      </w:r>
      <w:r>
        <w:rPr>
          <w:rFonts w:ascii="KaiTi" w:hAnsi="KaiTi" w:eastAsia="KaiTi" w:cs="KaiTi"/>
          <w:sz w:val="22"/>
          <w:szCs w:val="22"/>
          <w:spacing w:val="-10"/>
        </w:rPr>
        <w:t>疙瘩，四叔身上的肿瘤也就能消失了。”四婶、白雪和夏雨都惊愕地</w:t>
      </w:r>
      <w:r>
        <w:rPr>
          <w:rFonts w:ascii="KaiTi" w:hAnsi="KaiTi" w:eastAsia="KaiTi" w:cs="KaiTi"/>
          <w:sz w:val="22"/>
          <w:szCs w:val="22"/>
          <w:spacing w:val="2"/>
        </w:rPr>
        <w:t xml:space="preserve">  </w:t>
      </w:r>
      <w:r>
        <w:rPr>
          <w:rFonts w:ascii="KaiTi" w:hAnsi="KaiTi" w:eastAsia="KaiTi" w:cs="KaiTi"/>
          <w:sz w:val="22"/>
          <w:szCs w:val="22"/>
          <w:spacing w:val="-10"/>
        </w:rPr>
        <w:t>看着我，那一瞬间，我是多么的得意，我怎么就能想到这一点呢，我</w:t>
      </w:r>
      <w:r>
        <w:rPr>
          <w:rFonts w:ascii="KaiTi" w:hAnsi="KaiTi" w:eastAsia="KaiTi" w:cs="KaiTi"/>
          <w:sz w:val="22"/>
          <w:szCs w:val="22"/>
          <w:spacing w:val="5"/>
        </w:rPr>
        <w:t xml:space="preserve">  </w:t>
      </w:r>
      <w:r>
        <w:rPr>
          <w:rFonts w:ascii="KaiTi" w:hAnsi="KaiTi" w:eastAsia="KaiTi" w:cs="KaiTi"/>
          <w:sz w:val="22"/>
          <w:szCs w:val="22"/>
          <w:spacing w:val="-8"/>
        </w:rPr>
        <w:t>都为我的伟大感动得要哭了!(《秦腔》)</w:t>
      </w:r>
    </w:p>
    <w:p>
      <w:pPr>
        <w:ind w:left="400" w:right="393" w:firstLine="430"/>
        <w:spacing w:before="106" w:line="251" w:lineRule="auto"/>
        <w:jc w:val="both"/>
        <w:rPr>
          <w:rFonts w:ascii="KaiTi" w:hAnsi="KaiTi" w:eastAsia="KaiTi" w:cs="KaiTi"/>
          <w:sz w:val="22"/>
          <w:szCs w:val="22"/>
        </w:rPr>
      </w:pPr>
      <w:r>
        <w:rPr>
          <w:rFonts w:ascii="KaiTi" w:hAnsi="KaiTi" w:eastAsia="KaiTi" w:cs="KaiTi"/>
          <w:sz w:val="22"/>
          <w:szCs w:val="22"/>
          <w:spacing w:val="-10"/>
        </w:rPr>
        <w:t>铁匠铺左邻的那家大门，正对了河对岸突伸出来的</w:t>
      </w:r>
      <w:r>
        <w:rPr>
          <w:rFonts w:ascii="KaiTi" w:hAnsi="KaiTi" w:eastAsia="KaiTi" w:cs="KaiTi"/>
          <w:sz w:val="22"/>
          <w:szCs w:val="22"/>
          <w:spacing w:val="-11"/>
        </w:rPr>
        <w:t>齿崖，我就说</w:t>
      </w:r>
      <w:r>
        <w:rPr>
          <w:rFonts w:ascii="KaiTi" w:hAnsi="KaiTi" w:eastAsia="KaiTi" w:cs="KaiTi"/>
          <w:sz w:val="22"/>
          <w:szCs w:val="22"/>
        </w:rPr>
        <w:t xml:space="preserve"> </w:t>
      </w:r>
      <w:r>
        <w:rPr>
          <w:rFonts w:ascii="KaiTi" w:hAnsi="KaiTi" w:eastAsia="KaiTi" w:cs="KaiTi"/>
          <w:sz w:val="22"/>
          <w:szCs w:val="22"/>
          <w:spacing w:val="-10"/>
        </w:rPr>
        <w:t>过此家人不兴旺，果然后来兄弟二人同时患了胃癌，门前的两棵榆树</w:t>
      </w:r>
      <w:r>
        <w:rPr>
          <w:rFonts w:ascii="KaiTi" w:hAnsi="KaiTi" w:eastAsia="KaiTi" w:cs="KaiTi"/>
          <w:sz w:val="22"/>
          <w:szCs w:val="22"/>
          <w:spacing w:val="3"/>
        </w:rPr>
        <w:t xml:space="preserve"> </w:t>
      </w:r>
      <w:r>
        <w:rPr>
          <w:rFonts w:ascii="KaiTi" w:hAnsi="KaiTi" w:eastAsia="KaiTi" w:cs="KaiTi"/>
          <w:sz w:val="22"/>
          <w:szCs w:val="22"/>
          <w:spacing w:val="-3"/>
        </w:rPr>
        <w:t>上也相应长了两个包，老二的媳妇嫌难看，用斧子劈了。我给表叔</w:t>
      </w:r>
      <w:r>
        <w:rPr>
          <w:rFonts w:ascii="KaiTi" w:hAnsi="KaiTi" w:eastAsia="KaiTi" w:cs="KaiTi"/>
          <w:sz w:val="22"/>
          <w:szCs w:val="22"/>
          <w:spacing w:val="5"/>
        </w:rPr>
        <w:t xml:space="preserve"> </w:t>
      </w:r>
      <w:r>
        <w:rPr>
          <w:rFonts w:ascii="KaiTi" w:hAnsi="KaiTi" w:eastAsia="KaiTi" w:cs="KaiTi"/>
          <w:sz w:val="22"/>
          <w:szCs w:val="22"/>
          <w:spacing w:val="-11"/>
        </w:rPr>
        <w:t>说：坏了，这老二要死了!老二真的死了，老大却</w:t>
      </w:r>
      <w:r>
        <w:rPr>
          <w:rFonts w:ascii="KaiTi" w:hAnsi="KaiTi" w:eastAsia="KaiTi" w:cs="KaiTi"/>
          <w:sz w:val="22"/>
          <w:szCs w:val="22"/>
          <w:spacing w:val="-12"/>
        </w:rPr>
        <w:t>活下来。(《佛关》)</w:t>
      </w:r>
    </w:p>
    <w:p>
      <w:pPr>
        <w:ind w:left="830"/>
        <w:spacing w:before="73" w:line="220" w:lineRule="auto"/>
        <w:rPr>
          <w:rFonts w:ascii="KaiTi" w:hAnsi="KaiTi" w:eastAsia="KaiTi" w:cs="KaiTi"/>
          <w:sz w:val="22"/>
          <w:szCs w:val="22"/>
        </w:rPr>
      </w:pPr>
      <w:r>
        <w:rPr>
          <w:rFonts w:ascii="KaiTi" w:hAnsi="KaiTi" w:eastAsia="KaiTi" w:cs="KaiTi"/>
          <w:sz w:val="22"/>
          <w:szCs w:val="22"/>
          <w:spacing w:val="-10"/>
        </w:rPr>
        <w:t>不知什么时候梨树身上长出了个大疙瘩来，秘书又想：树原本好</w:t>
      </w:r>
    </w:p>
    <w:p>
      <w:pPr>
        <w:spacing w:line="220" w:lineRule="auto"/>
        <w:sectPr>
          <w:pgSz w:w="8500" w:h="12480"/>
          <w:pgMar w:top="400" w:right="786" w:bottom="400" w:left="570" w:header="0" w:footer="0" w:gutter="0"/>
        </w:sectPr>
        <w:rPr>
          <w:rFonts w:ascii="KaiTi" w:hAnsi="KaiTi" w:eastAsia="KaiTi" w:cs="KaiTi"/>
          <w:sz w:val="22"/>
          <w:szCs w:val="22"/>
        </w:rPr>
      </w:pPr>
    </w:p>
    <w:p>
      <w:pPr>
        <w:ind w:left="4899"/>
        <w:spacing w:before="1" w:line="220" w:lineRule="auto"/>
        <w:rPr>
          <w:rFonts w:ascii="SimSun" w:hAnsi="SimSun" w:eastAsia="SimSun" w:cs="SimSun"/>
          <w:sz w:val="22"/>
          <w:szCs w:val="22"/>
        </w:rPr>
      </w:pPr>
      <w:r>
        <w:rPr>
          <w:rFonts w:ascii="SimSun" w:hAnsi="SimSun" w:eastAsia="SimSun" w:cs="SimSun"/>
          <w:sz w:val="22"/>
          <w:szCs w:val="22"/>
          <w:spacing w:val="-26"/>
        </w:rPr>
        <w:t>XI</w:t>
      </w:r>
      <w:r>
        <w:rPr>
          <w:rFonts w:ascii="SimSun" w:hAnsi="SimSun" w:eastAsia="SimSun" w:cs="SimSun"/>
          <w:sz w:val="22"/>
          <w:szCs w:val="22"/>
          <w:spacing w:val="51"/>
        </w:rPr>
        <w:t xml:space="preserve"> </w:t>
      </w:r>
      <w:r>
        <w:rPr>
          <w:rFonts w:ascii="SimHei" w:hAnsi="SimHei" w:eastAsia="SimHei" w:cs="SimHei"/>
          <w:sz w:val="22"/>
          <w:szCs w:val="22"/>
          <w:spacing w:val="-26"/>
        </w:rPr>
        <w:t>唐小林的直言不讳</w:t>
      </w:r>
      <w:r>
        <w:rPr>
          <w:rFonts w:ascii="SimHei" w:hAnsi="SimHei" w:eastAsia="SimHei" w:cs="SimHei"/>
          <w:sz w:val="22"/>
          <w:szCs w:val="22"/>
          <w:spacing w:val="-26"/>
        </w:rPr>
        <w:t xml:space="preserve"> </w:t>
      </w:r>
      <w:r>
        <w:rPr>
          <w:rFonts w:ascii="SimSun" w:hAnsi="SimSun" w:eastAsia="SimSun" w:cs="SimSun"/>
          <w:sz w:val="22"/>
          <w:szCs w:val="22"/>
          <w:b/>
          <w:bCs/>
          <w:spacing w:val="-26"/>
        </w:rPr>
        <w:t>277</w:t>
      </w:r>
    </w:p>
    <w:p>
      <w:pPr>
        <w:pStyle w:val="BodyText"/>
        <w:spacing w:line="280" w:lineRule="auto"/>
        <w:rPr/>
      </w:pPr>
      <w:r/>
    </w:p>
    <w:p>
      <w:pPr>
        <w:pStyle w:val="BodyText"/>
        <w:spacing w:line="280" w:lineRule="auto"/>
        <w:rPr/>
      </w:pPr>
      <w:r/>
    </w:p>
    <w:p>
      <w:pPr>
        <w:ind w:left="400" w:right="518"/>
        <w:spacing w:before="72" w:line="256" w:lineRule="auto"/>
        <w:jc w:val="both"/>
        <w:rPr>
          <w:rFonts w:ascii="KaiTi" w:hAnsi="KaiTi" w:eastAsia="KaiTi" w:cs="KaiTi"/>
          <w:sz w:val="22"/>
          <w:szCs w:val="22"/>
        </w:rPr>
      </w:pPr>
      <w:r>
        <w:rPr>
          <w:rFonts w:ascii="KaiTi" w:hAnsi="KaiTi" w:eastAsia="KaiTi" w:cs="KaiTi"/>
          <w:sz w:val="22"/>
          <w:szCs w:val="22"/>
          <w:spacing w:val="-9"/>
        </w:rPr>
        <w:t>好的，怎么长了疙瘩，莫非树象征了师傅，</w:t>
      </w:r>
      <w:r>
        <w:rPr>
          <w:rFonts w:ascii="KaiTi" w:hAnsi="KaiTi" w:eastAsia="KaiTi" w:cs="KaiTi"/>
          <w:sz w:val="22"/>
          <w:szCs w:val="22"/>
          <w:spacing w:val="-10"/>
        </w:rPr>
        <w:t>若把这疙瘩砍了去，那师</w:t>
      </w:r>
      <w:r>
        <w:rPr>
          <w:rFonts w:ascii="KaiTi" w:hAnsi="KaiTi" w:eastAsia="KaiTi" w:cs="KaiTi"/>
          <w:sz w:val="22"/>
          <w:szCs w:val="22"/>
        </w:rPr>
        <w:t xml:space="preserve"> </w:t>
      </w:r>
      <w:r>
        <w:rPr>
          <w:rFonts w:ascii="KaiTi" w:hAnsi="KaiTi" w:eastAsia="KaiTi" w:cs="KaiTi"/>
          <w:sz w:val="22"/>
          <w:szCs w:val="22"/>
          <w:spacing w:val="-10"/>
        </w:rPr>
        <w:t>傅的肿瘤就消失不在了吧。秘书很为自己的聪明得意，拿了斧头砍那</w:t>
      </w:r>
      <w:r>
        <w:rPr>
          <w:rFonts w:ascii="KaiTi" w:hAnsi="KaiTi" w:eastAsia="KaiTi" w:cs="KaiTi"/>
          <w:sz w:val="22"/>
          <w:szCs w:val="22"/>
          <w:spacing w:val="17"/>
        </w:rPr>
        <w:t xml:space="preserve"> </w:t>
      </w:r>
      <w:r>
        <w:rPr>
          <w:rFonts w:ascii="KaiTi" w:hAnsi="KaiTi" w:eastAsia="KaiTi" w:cs="KaiTi"/>
          <w:sz w:val="22"/>
          <w:szCs w:val="22"/>
          <w:spacing w:val="-10"/>
        </w:rPr>
        <w:t>树上的疙瘩。韩起祥在屋里的床上听见了砍动声，摸起探路棍儿敲窗</w:t>
      </w:r>
      <w:r>
        <w:rPr>
          <w:rFonts w:ascii="KaiTi" w:hAnsi="KaiTi" w:eastAsia="KaiTi" w:cs="KaiTi"/>
          <w:sz w:val="22"/>
          <w:szCs w:val="22"/>
          <w:spacing w:val="12"/>
        </w:rPr>
        <w:t xml:space="preserve"> </w:t>
      </w:r>
      <w:r>
        <w:rPr>
          <w:rFonts w:ascii="KaiTi" w:hAnsi="KaiTi" w:eastAsia="KaiTi" w:cs="KaiTi"/>
          <w:sz w:val="22"/>
          <w:szCs w:val="22"/>
          <w:spacing w:val="-20"/>
        </w:rPr>
        <w:t>子。“黄甫你干啥的?”“梨树身上长了个瘤疙瘩，我把它砍了。”“砍</w:t>
      </w:r>
      <w:r>
        <w:rPr>
          <w:rFonts w:ascii="KaiTi" w:hAnsi="KaiTi" w:eastAsia="KaiTi" w:cs="KaiTi"/>
          <w:sz w:val="22"/>
          <w:szCs w:val="22"/>
          <w:spacing w:val="9"/>
        </w:rPr>
        <w:t xml:space="preserve"> </w:t>
      </w:r>
      <w:r>
        <w:rPr>
          <w:rFonts w:ascii="KaiTi" w:hAnsi="KaiTi" w:eastAsia="KaiTi" w:cs="KaiTi"/>
          <w:sz w:val="22"/>
          <w:szCs w:val="22"/>
          <w:spacing w:val="-13"/>
        </w:rPr>
        <w:t>下了?”“砍下了。”“那疙瘩原本是梨树为我转移肿瘤，你不让转移</w:t>
      </w:r>
      <w:r>
        <w:rPr>
          <w:rFonts w:ascii="KaiTi" w:hAnsi="KaiTi" w:eastAsia="KaiTi" w:cs="KaiTi"/>
          <w:sz w:val="22"/>
          <w:szCs w:val="22"/>
          <w:spacing w:val="5"/>
        </w:rPr>
        <w:t xml:space="preserve"> </w:t>
      </w:r>
      <w:r>
        <w:rPr>
          <w:rFonts w:ascii="KaiTi" w:hAnsi="KaiTi" w:eastAsia="KaiTi" w:cs="KaiTi"/>
          <w:sz w:val="22"/>
          <w:szCs w:val="22"/>
          <w:spacing w:val="-13"/>
        </w:rPr>
        <w:t>呀?”秘书丢了斧头，吓得就哭。韩起祥说：“我哄你哩。”韩起祥的</w:t>
      </w:r>
      <w:r>
        <w:rPr>
          <w:rFonts w:ascii="KaiTi" w:hAnsi="KaiTi" w:eastAsia="KaiTi" w:cs="KaiTi"/>
          <w:sz w:val="22"/>
          <w:szCs w:val="22"/>
          <w:spacing w:val="13"/>
        </w:rPr>
        <w:t xml:space="preserve"> </w:t>
      </w:r>
      <w:r>
        <w:rPr>
          <w:rFonts w:ascii="KaiTi" w:hAnsi="KaiTi" w:eastAsia="KaiTi" w:cs="KaiTi"/>
          <w:sz w:val="22"/>
          <w:szCs w:val="22"/>
          <w:spacing w:val="-3"/>
        </w:rPr>
        <w:t>手术伤口上很快就长出一个肉包儿来，硬得像核桃。秘书请医生复</w:t>
      </w:r>
      <w:r>
        <w:rPr>
          <w:rFonts w:ascii="KaiTi" w:hAnsi="KaiTi" w:eastAsia="KaiTi" w:cs="KaiTi"/>
          <w:sz w:val="22"/>
          <w:szCs w:val="22"/>
          <w:spacing w:val="9"/>
        </w:rPr>
        <w:t xml:space="preserve"> </w:t>
      </w:r>
      <w:r>
        <w:rPr>
          <w:rFonts w:ascii="KaiTi" w:hAnsi="KaiTi" w:eastAsia="KaiTi" w:cs="KaiTi"/>
          <w:sz w:val="22"/>
          <w:szCs w:val="22"/>
          <w:spacing w:val="-13"/>
        </w:rPr>
        <w:t>诊，医生出来说：得预备后事啦。(《艺术家韩起祥》)</w:t>
      </w:r>
    </w:p>
    <w:p>
      <w:pPr>
        <w:ind w:left="400" w:right="429" w:firstLine="439"/>
        <w:spacing w:before="83" w:line="251" w:lineRule="auto"/>
        <w:jc w:val="both"/>
        <w:rPr>
          <w:rFonts w:ascii="KaiTi" w:hAnsi="KaiTi" w:eastAsia="KaiTi" w:cs="KaiTi"/>
          <w:sz w:val="22"/>
          <w:szCs w:val="22"/>
        </w:rPr>
      </w:pPr>
      <w:r>
        <w:rPr>
          <w:rFonts w:ascii="KaiTi" w:hAnsi="KaiTi" w:eastAsia="KaiTi" w:cs="KaiTi"/>
          <w:sz w:val="22"/>
          <w:szCs w:val="22"/>
          <w:spacing w:val="-2"/>
        </w:rPr>
        <w:t>十日后，阴阳师再来，察看房宅前后左右，突然指着一棵槐树</w:t>
      </w:r>
      <w:r>
        <w:rPr>
          <w:rFonts w:ascii="KaiTi" w:hAnsi="KaiTi" w:eastAsia="KaiTi" w:cs="KaiTi"/>
          <w:sz w:val="22"/>
          <w:szCs w:val="22"/>
          <w:spacing w:val="7"/>
        </w:rPr>
        <w:t xml:space="preserve"> </w:t>
      </w:r>
      <w:r>
        <w:rPr>
          <w:rFonts w:ascii="KaiTi" w:hAnsi="KaiTi" w:eastAsia="KaiTi" w:cs="KaiTi"/>
          <w:sz w:val="22"/>
          <w:szCs w:val="22"/>
          <w:spacing w:val="-10"/>
        </w:rPr>
        <w:t>说：“好了，病转了!”众人见那槐树身上有一个大疙瘩，皆不能解。</w:t>
      </w:r>
      <w:r>
        <w:rPr>
          <w:rFonts w:ascii="KaiTi" w:hAnsi="KaiTi" w:eastAsia="KaiTi" w:cs="KaiTi"/>
          <w:sz w:val="22"/>
          <w:szCs w:val="22"/>
          <w:spacing w:val="8"/>
        </w:rPr>
        <w:t xml:space="preserve"> </w:t>
      </w:r>
      <w:r>
        <w:rPr>
          <w:rFonts w:ascii="KaiTi" w:hAnsi="KaiTi" w:eastAsia="KaiTi" w:cs="KaiTi"/>
          <w:sz w:val="22"/>
          <w:szCs w:val="22"/>
          <w:spacing w:val="-9"/>
        </w:rPr>
        <w:t>阴阳师说道：“这本是要病人肚子里生个瘤子的，禳治后，这瘤子才</w:t>
      </w:r>
      <w:r>
        <w:rPr>
          <w:rFonts w:ascii="KaiTi" w:hAnsi="KaiTi" w:eastAsia="KaiTi" w:cs="KaiTi"/>
          <w:sz w:val="22"/>
          <w:szCs w:val="22"/>
          <w:spacing w:val="1"/>
        </w:rPr>
        <w:t xml:space="preserve"> </w:t>
      </w:r>
      <w:r>
        <w:rPr>
          <w:rFonts w:ascii="KaiTi" w:hAnsi="KaiTi" w:eastAsia="KaiTi" w:cs="KaiTi"/>
          <w:sz w:val="22"/>
          <w:szCs w:val="22"/>
          <w:spacing w:val="-15"/>
        </w:rPr>
        <w:t>转移到了树上。”说得牛磨子面如土色，心</w:t>
      </w:r>
      <w:r>
        <w:rPr>
          <w:rFonts w:ascii="KaiTi" w:hAnsi="KaiTi" w:eastAsia="KaiTi" w:cs="KaiTi"/>
          <w:sz w:val="22"/>
          <w:szCs w:val="22"/>
          <w:spacing w:val="-16"/>
        </w:rPr>
        <w:t>服口服。(《古堡》)</w:t>
      </w:r>
    </w:p>
    <w:p>
      <w:pPr>
        <w:ind w:firstLine="400"/>
        <w:spacing w:before="199" w:line="252" w:lineRule="auto"/>
        <w:jc w:val="both"/>
        <w:rPr>
          <w:rFonts w:ascii="SimSun" w:hAnsi="SimSun" w:eastAsia="SimSun" w:cs="SimSun"/>
          <w:sz w:val="22"/>
          <w:szCs w:val="22"/>
        </w:rPr>
      </w:pPr>
      <w:r>
        <w:rPr>
          <w:rFonts w:ascii="SimSun" w:hAnsi="SimSun" w:eastAsia="SimSun" w:cs="SimSun"/>
          <w:sz w:val="22"/>
          <w:szCs w:val="22"/>
          <w:spacing w:val="-9"/>
        </w:rPr>
        <w:t>纵观贾平凹的诸多小说，我发现，贾平凹的小说创作，简</w:t>
      </w:r>
      <w:r>
        <w:rPr>
          <w:rFonts w:ascii="SimSun" w:hAnsi="SimSun" w:eastAsia="SimSun" w:cs="SimSun"/>
          <w:sz w:val="22"/>
          <w:szCs w:val="22"/>
          <w:spacing w:val="-10"/>
        </w:rPr>
        <w:t>直就像工业化的</w:t>
      </w:r>
      <w:r>
        <w:rPr>
          <w:rFonts w:ascii="SimSun" w:hAnsi="SimSun" w:eastAsia="SimSun" w:cs="SimSun"/>
          <w:sz w:val="22"/>
          <w:szCs w:val="22"/>
        </w:rPr>
        <w:t xml:space="preserve">  </w:t>
      </w:r>
      <w:r>
        <w:rPr>
          <w:rFonts w:ascii="SimSun" w:hAnsi="SimSun" w:eastAsia="SimSun" w:cs="SimSun"/>
          <w:sz w:val="22"/>
          <w:szCs w:val="22"/>
          <w:spacing w:val="-7"/>
        </w:rPr>
        <w:t>批</w:t>
      </w:r>
      <w:r>
        <w:rPr>
          <w:rFonts w:ascii="SimSun" w:hAnsi="SimSun" w:eastAsia="SimSun" w:cs="SimSun"/>
          <w:sz w:val="22"/>
          <w:szCs w:val="22"/>
          <w:u w:val="single" w:color="auto"/>
          <w:spacing w:val="-7"/>
        </w:rPr>
        <w:t>量生</w:t>
      </w:r>
      <w:r>
        <w:rPr>
          <w:rFonts w:ascii="SimSun" w:hAnsi="SimSun" w:eastAsia="SimSun" w:cs="SimSun"/>
          <w:sz w:val="22"/>
          <w:szCs w:val="22"/>
          <w:spacing w:val="-7"/>
        </w:rPr>
        <w:t>产，其许许多多的情节和细节都有着惊人的相似之处。倘若写</w:t>
      </w:r>
      <w:r>
        <w:rPr>
          <w:rFonts w:ascii="SimSun" w:hAnsi="SimSun" w:eastAsia="SimSun" w:cs="SimSun"/>
          <w:sz w:val="22"/>
          <w:szCs w:val="22"/>
          <w:spacing w:val="-8"/>
        </w:rPr>
        <w:t>到流血，</w:t>
      </w:r>
      <w:r>
        <w:rPr>
          <w:rFonts w:ascii="SimSun" w:hAnsi="SimSun" w:eastAsia="SimSun" w:cs="SimSun"/>
          <w:sz w:val="22"/>
          <w:szCs w:val="22"/>
        </w:rPr>
        <w:t xml:space="preserve"> </w:t>
      </w:r>
      <w:r>
        <w:rPr>
          <w:rFonts w:ascii="SimSun" w:hAnsi="SimSun" w:eastAsia="SimSun" w:cs="SimSun"/>
          <w:sz w:val="22"/>
          <w:szCs w:val="22"/>
          <w:spacing w:val="-12"/>
        </w:rPr>
        <w:t>就必定是用蚯蚓来作比喻。诸如：</w:t>
      </w:r>
    </w:p>
    <w:p>
      <w:pPr>
        <w:ind w:left="400" w:right="508" w:firstLine="439"/>
        <w:spacing w:before="142" w:line="242" w:lineRule="auto"/>
        <w:rPr>
          <w:rFonts w:ascii="KaiTi" w:hAnsi="KaiTi" w:eastAsia="KaiTi" w:cs="KaiTi"/>
          <w:sz w:val="22"/>
          <w:szCs w:val="22"/>
        </w:rPr>
      </w:pPr>
      <w:r>
        <w:rPr>
          <w:rFonts w:ascii="KaiTi" w:hAnsi="KaiTi" w:eastAsia="KaiTi" w:cs="KaiTi"/>
          <w:sz w:val="22"/>
          <w:szCs w:val="22"/>
          <w:spacing w:val="-2"/>
        </w:rPr>
        <w:t>马虎虫从夏天义的腿上掉了下来，腿上却出了血，一股子顺腿</w:t>
      </w:r>
      <w:r>
        <w:rPr>
          <w:rFonts w:ascii="KaiTi" w:hAnsi="KaiTi" w:eastAsia="KaiTi" w:cs="KaiTi"/>
          <w:sz w:val="22"/>
          <w:szCs w:val="22"/>
          <w:spacing w:val="4"/>
        </w:rPr>
        <w:t xml:space="preserve"> </w:t>
      </w:r>
      <w:r>
        <w:rPr>
          <w:rFonts w:ascii="KaiTi" w:hAnsi="KaiTi" w:eastAsia="KaiTi" w:cs="KaiTi"/>
          <w:sz w:val="22"/>
          <w:szCs w:val="22"/>
          <w:spacing w:val="-14"/>
        </w:rPr>
        <w:t>流，像是个蚯蚓。(《秦腔》)</w:t>
      </w:r>
    </w:p>
    <w:p>
      <w:pPr>
        <w:ind w:left="400" w:right="503" w:firstLine="439"/>
        <w:spacing w:before="43" w:line="248" w:lineRule="auto"/>
        <w:rPr>
          <w:rFonts w:ascii="KaiTi" w:hAnsi="KaiTi" w:eastAsia="KaiTi" w:cs="KaiTi"/>
          <w:sz w:val="22"/>
          <w:szCs w:val="22"/>
        </w:rPr>
      </w:pPr>
      <w:r>
        <w:rPr>
          <w:rFonts w:ascii="KaiTi" w:hAnsi="KaiTi" w:eastAsia="KaiTi" w:cs="KaiTi"/>
          <w:sz w:val="22"/>
          <w:szCs w:val="22"/>
          <w:spacing w:val="-2"/>
        </w:rPr>
        <w:t>张拴狗却手拿了一根木棍，歪着头挨家挨户敲屋檐上吊着的冰</w:t>
      </w:r>
      <w:r>
        <w:rPr>
          <w:rFonts w:ascii="KaiTi" w:hAnsi="KaiTi" w:eastAsia="KaiTi" w:cs="KaiTi"/>
          <w:sz w:val="22"/>
          <w:szCs w:val="22"/>
          <w:spacing w:val="9"/>
        </w:rPr>
        <w:t xml:space="preserve"> </w:t>
      </w:r>
      <w:r>
        <w:rPr>
          <w:rFonts w:ascii="KaiTi" w:hAnsi="KaiTi" w:eastAsia="KaiTi" w:cs="KaiTi"/>
          <w:sz w:val="22"/>
          <w:szCs w:val="22"/>
          <w:spacing w:val="-10"/>
        </w:rPr>
        <w:t>凌，哗啦，一串冰凌掉下来，哗啦，一串冰凌掉下来，一根冰凌落在</w:t>
      </w:r>
      <w:r>
        <w:rPr>
          <w:rFonts w:ascii="KaiTi" w:hAnsi="KaiTi" w:eastAsia="KaiTi" w:cs="KaiTi"/>
          <w:sz w:val="22"/>
          <w:szCs w:val="22"/>
          <w:spacing w:val="11"/>
        </w:rPr>
        <w:t xml:space="preserve"> </w:t>
      </w:r>
      <w:r>
        <w:rPr>
          <w:rFonts w:ascii="KaiTi" w:hAnsi="KaiTi" w:eastAsia="KaiTi" w:cs="KaiTi"/>
          <w:sz w:val="22"/>
          <w:szCs w:val="22"/>
          <w:spacing w:val="-12"/>
        </w:rPr>
        <w:t>他的头上，血从额上流出来，红蚯蚓一样蠕动。(《秦腔</w:t>
      </w:r>
      <w:r>
        <w:rPr>
          <w:rFonts w:ascii="KaiTi" w:hAnsi="KaiTi" w:eastAsia="KaiTi" w:cs="KaiTi"/>
          <w:sz w:val="22"/>
          <w:szCs w:val="22"/>
          <w:spacing w:val="-13"/>
        </w:rPr>
        <w:t>》)</w:t>
      </w:r>
    </w:p>
    <w:p>
      <w:pPr>
        <w:ind w:left="400" w:right="491" w:firstLine="439"/>
        <w:spacing w:before="63" w:line="250" w:lineRule="auto"/>
        <w:rPr>
          <w:rFonts w:ascii="KaiTi" w:hAnsi="KaiTi" w:eastAsia="KaiTi" w:cs="KaiTi"/>
          <w:sz w:val="22"/>
          <w:szCs w:val="22"/>
        </w:rPr>
      </w:pPr>
      <w:r>
        <w:rPr>
          <w:rFonts w:ascii="KaiTi" w:hAnsi="KaiTi" w:eastAsia="KaiTi" w:cs="KaiTi"/>
          <w:sz w:val="22"/>
          <w:szCs w:val="22"/>
          <w:spacing w:val="-9"/>
        </w:rPr>
        <w:t>而溢流出来的血水喷了王和尚一手，又蚯蚓般地一个黑红道儿钻</w:t>
      </w:r>
      <w:r>
        <w:rPr>
          <w:rFonts w:ascii="KaiTi" w:hAnsi="KaiTi" w:eastAsia="KaiTi" w:cs="KaiTi"/>
          <w:sz w:val="22"/>
          <w:szCs w:val="22"/>
        </w:rPr>
        <w:t xml:space="preserve"> </w:t>
      </w:r>
      <w:r>
        <w:rPr>
          <w:rFonts w:ascii="KaiTi" w:hAnsi="KaiTi" w:eastAsia="KaiTi" w:cs="KaiTi"/>
          <w:sz w:val="22"/>
          <w:szCs w:val="22"/>
          <w:spacing w:val="-13"/>
        </w:rPr>
        <w:t>进了袖筒。他没再敢动一下。(《小月前本》)</w:t>
      </w:r>
    </w:p>
    <w:p>
      <w:pPr>
        <w:ind w:left="400" w:right="509" w:firstLine="439"/>
        <w:spacing w:before="46" w:line="253" w:lineRule="auto"/>
        <w:rPr>
          <w:rFonts w:ascii="KaiTi" w:hAnsi="KaiTi" w:eastAsia="KaiTi" w:cs="KaiTi"/>
          <w:sz w:val="22"/>
          <w:szCs w:val="22"/>
        </w:rPr>
      </w:pPr>
      <w:r>
        <w:rPr>
          <w:rFonts w:ascii="KaiTi" w:hAnsi="KaiTi" w:eastAsia="KaiTi" w:cs="KaiTi"/>
          <w:sz w:val="22"/>
          <w:szCs w:val="22"/>
          <w:spacing w:val="-10"/>
        </w:rPr>
        <w:t>天狗站在那里没有说话。他的眼睛避开了女人的脸，从口袋里摸</w:t>
      </w:r>
      <w:r>
        <w:rPr>
          <w:rFonts w:ascii="KaiTi" w:hAnsi="KaiTi" w:eastAsia="KaiTi" w:cs="KaiTi"/>
          <w:sz w:val="22"/>
          <w:szCs w:val="22"/>
          <w:spacing w:val="8"/>
        </w:rPr>
        <w:t xml:space="preserve"> </w:t>
      </w:r>
      <w:r>
        <w:rPr>
          <w:rFonts w:ascii="KaiTi" w:hAnsi="KaiTi" w:eastAsia="KaiTi" w:cs="KaiTi"/>
          <w:sz w:val="22"/>
          <w:szCs w:val="22"/>
          <w:spacing w:val="-10"/>
        </w:rPr>
        <w:t>出烟来点上，发现在太阳光的照射下，落在地上的烟缕竟红得像蚯蚓</w:t>
      </w:r>
      <w:r>
        <w:rPr>
          <w:rFonts w:ascii="KaiTi" w:hAnsi="KaiTi" w:eastAsia="KaiTi" w:cs="KaiTi"/>
          <w:sz w:val="22"/>
          <w:szCs w:val="22"/>
        </w:rPr>
        <w:t xml:space="preserve"> </w:t>
      </w:r>
      <w:r>
        <w:rPr>
          <w:rFonts w:ascii="KaiTi" w:hAnsi="KaiTi" w:eastAsia="KaiTi" w:cs="KaiTi"/>
          <w:sz w:val="22"/>
          <w:szCs w:val="22"/>
          <w:spacing w:val="-17"/>
        </w:rPr>
        <w:t>的血。(《天狗》)</w:t>
      </w:r>
    </w:p>
    <w:p>
      <w:pPr>
        <w:ind w:left="400" w:right="430" w:firstLine="439"/>
        <w:spacing w:before="24" w:line="255" w:lineRule="auto"/>
        <w:jc w:val="both"/>
        <w:rPr>
          <w:rFonts w:ascii="SimHei" w:hAnsi="SimHei" w:eastAsia="SimHei" w:cs="SimHei"/>
          <w:sz w:val="22"/>
          <w:szCs w:val="22"/>
        </w:rPr>
      </w:pPr>
      <w:r>
        <w:rPr>
          <w:rFonts w:ascii="KaiTi" w:hAnsi="KaiTi" w:eastAsia="KaiTi" w:cs="KaiTi"/>
          <w:sz w:val="22"/>
          <w:szCs w:val="22"/>
          <w:spacing w:val="-7"/>
        </w:rPr>
        <w:t>这一拳打得太重了，女人呀地在马背上平倒了上半身，呼叫着，</w:t>
      </w:r>
      <w:r>
        <w:rPr>
          <w:rFonts w:ascii="KaiTi" w:hAnsi="KaiTi" w:eastAsia="KaiTi" w:cs="KaiTi"/>
          <w:sz w:val="22"/>
          <w:szCs w:val="22"/>
          <w:spacing w:val="4"/>
        </w:rPr>
        <w:t xml:space="preserve"> </w:t>
      </w:r>
      <w:r>
        <w:rPr>
          <w:rFonts w:ascii="KaiTi" w:hAnsi="KaiTi" w:eastAsia="KaiTi" w:cs="KaiTi"/>
          <w:sz w:val="22"/>
          <w:szCs w:val="22"/>
          <w:spacing w:val="-10"/>
        </w:rPr>
        <w:t>喊骂着，四肢乱踢乱蹬，苟百都按着，看见勾拳打下去时指上的戒指</w:t>
      </w:r>
      <w:r>
        <w:rPr>
          <w:rFonts w:ascii="KaiTi" w:hAnsi="KaiTi" w:eastAsia="KaiTi" w:cs="KaiTi"/>
          <w:sz w:val="22"/>
          <w:szCs w:val="22"/>
          <w:spacing w:val="8"/>
        </w:rPr>
        <w:t xml:space="preserve">  </w:t>
      </w:r>
      <w:r>
        <w:rPr>
          <w:rFonts w:ascii="KaiTi" w:hAnsi="KaiTi" w:eastAsia="KaiTi" w:cs="KaiTi"/>
          <w:sz w:val="22"/>
          <w:szCs w:val="22"/>
          <w:spacing w:val="-11"/>
        </w:rPr>
        <w:t>同时划破了肚皮，一注奇艳无比的血蚯蚓一般沿着玉洁的腹肌往下流</w:t>
      </w:r>
      <w:r>
        <w:rPr>
          <w:rFonts w:ascii="KaiTi" w:hAnsi="KaiTi" w:eastAsia="KaiTi" w:cs="KaiTi"/>
          <w:sz w:val="22"/>
          <w:szCs w:val="22"/>
          <w:spacing w:val="8"/>
        </w:rPr>
        <w:t xml:space="preserve">  </w:t>
      </w:r>
      <w:r>
        <w:rPr>
          <w:rFonts w:ascii="KaiTi" w:hAnsi="KaiTi" w:eastAsia="KaiTi" w:cs="KaiTi"/>
          <w:sz w:val="22"/>
          <w:szCs w:val="22"/>
          <w:spacing w:val="-8"/>
        </w:rPr>
        <w:t>……(《美穴地</w:t>
      </w:r>
      <w:r>
        <w:rPr>
          <w:rFonts w:ascii="SimHei" w:hAnsi="SimHei" w:eastAsia="SimHei" w:cs="SimHei"/>
          <w:sz w:val="22"/>
          <w:szCs w:val="22"/>
          <w:spacing w:val="-8"/>
        </w:rPr>
        <w:t>》)</w:t>
      </w:r>
    </w:p>
    <w:p>
      <w:pPr>
        <w:ind w:left="400" w:right="486" w:firstLine="439"/>
        <w:spacing w:before="54" w:line="255" w:lineRule="auto"/>
        <w:jc w:val="both"/>
        <w:rPr>
          <w:rFonts w:ascii="KaiTi" w:hAnsi="KaiTi" w:eastAsia="KaiTi" w:cs="KaiTi"/>
          <w:sz w:val="22"/>
          <w:szCs w:val="22"/>
        </w:rPr>
      </w:pPr>
      <w:r>
        <w:rPr>
          <w:rFonts w:ascii="KaiTi" w:hAnsi="KaiTi" w:eastAsia="KaiTi" w:cs="KaiTi"/>
          <w:sz w:val="22"/>
          <w:szCs w:val="22"/>
          <w:spacing w:val="-1"/>
        </w:rPr>
        <w:t>没想到这一摇头，他的头痛病犯了，双手一抱头，翠花就发现</w:t>
      </w:r>
      <w:r>
        <w:rPr>
          <w:rFonts w:ascii="KaiTi" w:hAnsi="KaiTi" w:eastAsia="KaiTi" w:cs="KaiTi"/>
          <w:sz w:val="22"/>
          <w:szCs w:val="22"/>
        </w:rPr>
        <w:t xml:space="preserve"> </w:t>
      </w:r>
      <w:r>
        <w:rPr>
          <w:rFonts w:ascii="KaiTi" w:hAnsi="KaiTi" w:eastAsia="KaiTi" w:cs="KaiTi"/>
          <w:sz w:val="22"/>
          <w:szCs w:val="22"/>
          <w:spacing w:val="-11"/>
        </w:rPr>
        <w:t>了，箭一般跑过去，用双爪为他梳头，疼痛显然是没有</w:t>
      </w:r>
      <w:r>
        <w:rPr>
          <w:rFonts w:ascii="KaiTi" w:hAnsi="KaiTi" w:eastAsia="KaiTi" w:cs="KaiTi"/>
          <w:sz w:val="22"/>
          <w:szCs w:val="22"/>
          <w:spacing w:val="-12"/>
        </w:rPr>
        <w:t>止住，脸色发</w:t>
      </w:r>
      <w:r>
        <w:rPr>
          <w:rFonts w:ascii="KaiTi" w:hAnsi="KaiTi" w:eastAsia="KaiTi" w:cs="KaiTi"/>
          <w:sz w:val="22"/>
          <w:szCs w:val="22"/>
        </w:rPr>
        <w:t xml:space="preserve"> </w:t>
      </w:r>
      <w:r>
        <w:rPr>
          <w:rFonts w:ascii="KaiTi" w:hAnsi="KaiTi" w:eastAsia="KaiTi" w:cs="KaiTi"/>
          <w:sz w:val="22"/>
          <w:szCs w:val="22"/>
          <w:spacing w:val="-10"/>
        </w:rPr>
        <w:t>白，额头上的血管蚯蚓一样暴起来，叫道：“</w:t>
      </w:r>
      <w:r>
        <w:rPr>
          <w:rFonts w:ascii="KaiTi" w:hAnsi="KaiTi" w:eastAsia="KaiTi" w:cs="KaiTi"/>
          <w:sz w:val="22"/>
          <w:szCs w:val="22"/>
          <w:spacing w:val="-11"/>
        </w:rPr>
        <w:t>队长队长，你来给我砸</w:t>
      </w:r>
      <w:r>
        <w:rPr>
          <w:rFonts w:ascii="KaiTi" w:hAnsi="KaiTi" w:eastAsia="KaiTi" w:cs="KaiTi"/>
          <w:sz w:val="22"/>
          <w:szCs w:val="22"/>
        </w:rPr>
        <w:t xml:space="preserve"> </w:t>
      </w:r>
      <w:r>
        <w:rPr>
          <w:rFonts w:ascii="KaiTi" w:hAnsi="KaiTi" w:eastAsia="KaiTi" w:cs="KaiTi"/>
          <w:sz w:val="22"/>
          <w:szCs w:val="22"/>
          <w:spacing w:val="-16"/>
        </w:rPr>
        <w:t>砸!”(《怀念狼》)</w:t>
      </w:r>
    </w:p>
    <w:p>
      <w:pPr>
        <w:spacing w:line="255" w:lineRule="auto"/>
        <w:sectPr>
          <w:pgSz w:w="8500" w:h="12480"/>
          <w:pgMar w:top="387" w:right="570" w:bottom="400" w:left="690" w:header="0" w:footer="0" w:gutter="0"/>
        </w:sectPr>
        <w:rPr>
          <w:rFonts w:ascii="KaiTi" w:hAnsi="KaiTi" w:eastAsia="KaiTi" w:cs="KaiTi"/>
          <w:sz w:val="22"/>
          <w:szCs w:val="22"/>
        </w:rPr>
      </w:pPr>
    </w:p>
    <w:p>
      <w:pPr>
        <w:spacing w:before="86" w:line="222" w:lineRule="auto"/>
        <w:rPr>
          <w:rFonts w:ascii="SimHei" w:hAnsi="SimHei" w:eastAsia="SimHei" w:cs="SimHei"/>
          <w:sz w:val="19"/>
          <w:szCs w:val="19"/>
        </w:rPr>
      </w:pPr>
      <w:r>
        <w:rPr>
          <w:rFonts w:ascii="SimSun" w:hAnsi="SimSun" w:eastAsia="SimSun" w:cs="SimSun"/>
          <w:sz w:val="19"/>
          <w:szCs w:val="19"/>
          <w:b/>
          <w:bCs/>
          <w:spacing w:val="-6"/>
        </w:rPr>
        <w:t>278</w:t>
      </w:r>
      <w:r>
        <w:rPr>
          <w:rFonts w:ascii="SimSun" w:hAnsi="SimSun" w:eastAsia="SimSun" w:cs="SimSun"/>
          <w:sz w:val="19"/>
          <w:szCs w:val="19"/>
          <w:spacing w:val="46"/>
          <w:w w:val="101"/>
        </w:rPr>
        <w:t xml:space="preserve"> </w:t>
      </w:r>
      <w:r>
        <w:rPr>
          <w:rFonts w:ascii="SimHei" w:hAnsi="SimHei" w:eastAsia="SimHei" w:cs="SimHei"/>
          <w:sz w:val="19"/>
          <w:szCs w:val="19"/>
          <w:spacing w:val="-6"/>
        </w:rPr>
        <w:t>贾平凹创作问题批判</w:t>
      </w:r>
    </w:p>
    <w:p>
      <w:pPr>
        <w:pStyle w:val="BodyText"/>
        <w:spacing w:line="285" w:lineRule="auto"/>
        <w:rPr/>
      </w:pPr>
      <w:r/>
    </w:p>
    <w:p>
      <w:pPr>
        <w:pStyle w:val="BodyText"/>
        <w:spacing w:line="285" w:lineRule="auto"/>
        <w:rPr/>
      </w:pPr>
      <w:r/>
    </w:p>
    <w:p>
      <w:pPr>
        <w:ind w:left="377" w:right="177" w:firstLine="419"/>
        <w:spacing w:before="71" w:line="254" w:lineRule="auto"/>
        <w:jc w:val="both"/>
        <w:rPr>
          <w:rFonts w:ascii="KaiTi" w:hAnsi="KaiTi" w:eastAsia="KaiTi" w:cs="KaiTi"/>
          <w:sz w:val="22"/>
          <w:szCs w:val="22"/>
        </w:rPr>
      </w:pPr>
      <w:r>
        <w:rPr>
          <w:rFonts w:ascii="KaiTi" w:hAnsi="KaiTi" w:eastAsia="KaiTi" w:cs="KaiTi"/>
          <w:sz w:val="22"/>
          <w:szCs w:val="22"/>
          <w:spacing w:val="-9"/>
        </w:rPr>
        <w:t>为了要清楚地拍下这只狼的形象，我举着相</w:t>
      </w:r>
      <w:r>
        <w:rPr>
          <w:rFonts w:ascii="KaiTi" w:hAnsi="KaiTi" w:eastAsia="KaiTi" w:cs="KaiTi"/>
          <w:sz w:val="22"/>
          <w:szCs w:val="22"/>
          <w:spacing w:val="-10"/>
        </w:rPr>
        <w:t>机从梁上往下跑，烂</w:t>
      </w:r>
      <w:r>
        <w:rPr>
          <w:rFonts w:ascii="KaiTi" w:hAnsi="KaiTi" w:eastAsia="KaiTi" w:cs="KaiTi"/>
          <w:sz w:val="22"/>
          <w:szCs w:val="22"/>
        </w:rPr>
        <w:t xml:space="preserve"> </w:t>
      </w:r>
      <w:r>
        <w:rPr>
          <w:rFonts w:ascii="KaiTi" w:hAnsi="KaiTi" w:eastAsia="KaiTi" w:cs="KaiTi"/>
          <w:sz w:val="22"/>
          <w:szCs w:val="22"/>
          <w:spacing w:val="-10"/>
        </w:rPr>
        <w:t>头一边叫喊着危险，一边提了枪来追我，山道上的荆棘挂破了我的衣</w:t>
      </w:r>
      <w:r>
        <w:rPr>
          <w:rFonts w:ascii="KaiTi" w:hAnsi="KaiTi" w:eastAsia="KaiTi" w:cs="KaiTi"/>
          <w:sz w:val="22"/>
          <w:szCs w:val="22"/>
          <w:spacing w:val="17"/>
        </w:rPr>
        <w:t xml:space="preserve"> </w:t>
      </w:r>
      <w:r>
        <w:rPr>
          <w:rFonts w:ascii="KaiTi" w:hAnsi="KaiTi" w:eastAsia="KaiTi" w:cs="KaiTi"/>
          <w:sz w:val="22"/>
          <w:szCs w:val="22"/>
          <w:spacing w:val="-9"/>
        </w:rPr>
        <w:t>服，脚脖和手也不知被什么撕烂了几处，殷红的</w:t>
      </w:r>
      <w:r>
        <w:rPr>
          <w:rFonts w:ascii="KaiTi" w:hAnsi="KaiTi" w:eastAsia="KaiTi" w:cs="KaiTi"/>
          <w:sz w:val="22"/>
          <w:szCs w:val="22"/>
          <w:spacing w:val="-10"/>
        </w:rPr>
        <w:t>血道如蚯蚓一般爬在</w:t>
      </w:r>
      <w:r>
        <w:rPr>
          <w:rFonts w:ascii="KaiTi" w:hAnsi="KaiTi" w:eastAsia="KaiTi" w:cs="KaiTi"/>
          <w:sz w:val="22"/>
          <w:szCs w:val="22"/>
        </w:rPr>
        <w:t xml:space="preserve"> </w:t>
      </w:r>
      <w:r>
        <w:rPr>
          <w:rFonts w:ascii="KaiTi" w:hAnsi="KaiTi" w:eastAsia="KaiTi" w:cs="KaiTi"/>
          <w:sz w:val="22"/>
          <w:szCs w:val="22"/>
          <w:spacing w:val="-14"/>
        </w:rPr>
        <w:t>脚面和手背上。(《怀念狼》)</w:t>
      </w:r>
    </w:p>
    <w:p>
      <w:pPr>
        <w:ind w:left="377" w:right="169" w:firstLine="419"/>
        <w:spacing w:before="48" w:line="252" w:lineRule="auto"/>
        <w:rPr>
          <w:rFonts w:ascii="KaiTi" w:hAnsi="KaiTi" w:eastAsia="KaiTi" w:cs="KaiTi"/>
          <w:sz w:val="22"/>
          <w:szCs w:val="22"/>
        </w:rPr>
      </w:pPr>
      <w:r>
        <w:rPr>
          <w:rFonts w:ascii="KaiTi" w:hAnsi="KaiTi" w:eastAsia="KaiTi" w:cs="KaiTi"/>
          <w:sz w:val="22"/>
          <w:szCs w:val="22"/>
          <w:spacing w:val="-9"/>
        </w:rPr>
        <w:t>我扇五富耳光，五富没有犟嘴，嘴角出了血，血道像红色的蚯蚓</w:t>
      </w:r>
      <w:r>
        <w:rPr>
          <w:rFonts w:ascii="KaiTi" w:hAnsi="KaiTi" w:eastAsia="KaiTi" w:cs="KaiTi"/>
          <w:sz w:val="22"/>
          <w:szCs w:val="22"/>
          <w:spacing w:val="1"/>
        </w:rPr>
        <w:t xml:space="preserve"> </w:t>
      </w:r>
      <w:r>
        <w:rPr>
          <w:rFonts w:ascii="KaiTi" w:hAnsi="KaiTi" w:eastAsia="KaiTi" w:cs="KaiTi"/>
          <w:sz w:val="22"/>
          <w:szCs w:val="22"/>
          <w:spacing w:val="-15"/>
        </w:rPr>
        <w:t>爬在下巴上。(《高兴》)</w:t>
      </w:r>
    </w:p>
    <w:p>
      <w:pPr>
        <w:ind w:left="377"/>
        <w:spacing w:before="148" w:line="219" w:lineRule="auto"/>
        <w:rPr>
          <w:rFonts w:ascii="SimSun" w:hAnsi="SimSun" w:eastAsia="SimSun" w:cs="SimSun"/>
          <w:sz w:val="22"/>
          <w:szCs w:val="22"/>
        </w:rPr>
      </w:pPr>
      <w:r>
        <w:rPr>
          <w:rFonts w:ascii="SimSun" w:hAnsi="SimSun" w:eastAsia="SimSun" w:cs="SimSun"/>
          <w:sz w:val="22"/>
          <w:szCs w:val="22"/>
          <w:spacing w:val="-11"/>
        </w:rPr>
        <w:t>如要写老人就常常离不开这样的描写：</w:t>
      </w:r>
    </w:p>
    <w:p>
      <w:pPr>
        <w:ind w:left="377" w:right="150" w:firstLine="419"/>
        <w:spacing w:before="155" w:line="266" w:lineRule="auto"/>
        <w:jc w:val="both"/>
        <w:rPr>
          <w:rFonts w:ascii="KaiTi" w:hAnsi="KaiTi" w:eastAsia="KaiTi" w:cs="KaiTi"/>
          <w:sz w:val="17"/>
          <w:szCs w:val="17"/>
        </w:rPr>
      </w:pPr>
      <w:r>
        <w:rPr>
          <w:rFonts w:ascii="KaiTi" w:hAnsi="KaiTi" w:eastAsia="KaiTi" w:cs="KaiTi"/>
          <w:sz w:val="22"/>
          <w:szCs w:val="22"/>
          <w:spacing w:val="-12"/>
        </w:rPr>
        <w:t>我说：“俗话讲人老了三个特征：怕死爱钱没瞌睡。二叔我老了!</w:t>
      </w:r>
      <w:r>
        <w:rPr>
          <w:rFonts w:ascii="KaiTi" w:hAnsi="KaiTi" w:eastAsia="KaiTi" w:cs="KaiTi"/>
          <w:sz w:val="22"/>
          <w:szCs w:val="22"/>
          <w:spacing w:val="6"/>
        </w:rPr>
        <w:t xml:space="preserve"> </w:t>
      </w:r>
      <w:r>
        <w:rPr>
          <w:rFonts w:ascii="KaiTi" w:hAnsi="KaiTi" w:eastAsia="KaiTi" w:cs="KaiTi"/>
          <w:sz w:val="22"/>
          <w:szCs w:val="22"/>
          <w:spacing w:val="-2"/>
        </w:rPr>
        <w:t>人老了要服老，你就静静在这儿坐着，看我和</w:t>
      </w:r>
      <w:r>
        <w:rPr>
          <w:rFonts w:ascii="KaiTi" w:hAnsi="KaiTi" w:eastAsia="KaiTi" w:cs="KaiTi"/>
          <w:sz w:val="22"/>
          <w:szCs w:val="22"/>
          <w:spacing w:val="-3"/>
        </w:rPr>
        <w:t>哑巴抬石头!”(《秦</w:t>
      </w:r>
      <w:r>
        <w:rPr>
          <w:rFonts w:ascii="KaiTi" w:hAnsi="KaiTi" w:eastAsia="KaiTi" w:cs="KaiTi"/>
          <w:sz w:val="22"/>
          <w:szCs w:val="22"/>
        </w:rPr>
        <w:t xml:space="preserve"> </w:t>
      </w:r>
      <w:r>
        <w:rPr>
          <w:rFonts w:ascii="KaiTi" w:hAnsi="KaiTi" w:eastAsia="KaiTi" w:cs="KaiTi"/>
          <w:sz w:val="17"/>
          <w:szCs w:val="17"/>
          <w:spacing w:val="8"/>
        </w:rPr>
        <w:t>腔》)</w:t>
      </w:r>
    </w:p>
    <w:p>
      <w:pPr>
        <w:ind w:left="377" w:right="178" w:firstLine="419"/>
        <w:spacing w:before="36" w:line="242" w:lineRule="auto"/>
        <w:rPr>
          <w:rFonts w:ascii="KaiTi" w:hAnsi="KaiTi" w:eastAsia="KaiTi" w:cs="KaiTi"/>
          <w:sz w:val="22"/>
          <w:szCs w:val="22"/>
        </w:rPr>
      </w:pPr>
      <w:r>
        <w:rPr>
          <w:rFonts w:ascii="KaiTi" w:hAnsi="KaiTi" w:eastAsia="KaiTi" w:cs="KaiTi"/>
          <w:sz w:val="22"/>
          <w:szCs w:val="22"/>
          <w:spacing w:val="-9"/>
        </w:rPr>
        <w:t>常言，农民到了晚年，必有三大特点：爱钱，</w:t>
      </w:r>
      <w:r>
        <w:rPr>
          <w:rFonts w:ascii="KaiTi" w:hAnsi="KaiTi" w:eastAsia="KaiTi" w:cs="KaiTi"/>
          <w:sz w:val="22"/>
          <w:szCs w:val="22"/>
          <w:spacing w:val="-10"/>
        </w:rPr>
        <w:t>怕死，没瞌睡。韩</w:t>
      </w:r>
      <w:r>
        <w:rPr>
          <w:rFonts w:ascii="KaiTi" w:hAnsi="KaiTi" w:eastAsia="KaiTi" w:cs="KaiTi"/>
          <w:sz w:val="22"/>
          <w:szCs w:val="22"/>
        </w:rPr>
        <w:t xml:space="preserve"> </w:t>
      </w:r>
      <w:r>
        <w:rPr>
          <w:rFonts w:ascii="KaiTi" w:hAnsi="KaiTi" w:eastAsia="KaiTi" w:cs="KaiTi"/>
          <w:sz w:val="22"/>
          <w:szCs w:val="22"/>
          <w:spacing w:val="-18"/>
        </w:rPr>
        <w:t>玄子亦如此，亦不如此。(《腊月</w:t>
      </w:r>
      <w:r>
        <w:rPr>
          <w:rFonts w:ascii="KaiTi" w:hAnsi="KaiTi" w:eastAsia="KaiTi" w:cs="KaiTi"/>
          <w:sz w:val="22"/>
          <w:szCs w:val="22"/>
          <w:spacing w:val="-26"/>
        </w:rPr>
        <w:t xml:space="preserve"> </w:t>
      </w:r>
      <w:r>
        <w:rPr>
          <w:rFonts w:ascii="KaiTi" w:hAnsi="KaiTi" w:eastAsia="KaiTi" w:cs="KaiTi"/>
          <w:sz w:val="22"/>
          <w:szCs w:val="22"/>
          <w:spacing w:val="-18"/>
        </w:rPr>
        <w:t>·正月》)</w:t>
      </w:r>
    </w:p>
    <w:p>
      <w:pPr>
        <w:ind w:left="377" w:right="188" w:firstLine="419"/>
        <w:spacing w:before="53" w:line="252" w:lineRule="auto"/>
        <w:rPr>
          <w:rFonts w:ascii="KaiTi" w:hAnsi="KaiTi" w:eastAsia="KaiTi" w:cs="KaiTi"/>
          <w:sz w:val="22"/>
          <w:szCs w:val="22"/>
        </w:rPr>
      </w:pPr>
      <w:r>
        <w:rPr>
          <w:rFonts w:ascii="KaiTi" w:hAnsi="KaiTi" w:eastAsia="KaiTi" w:cs="KaiTi"/>
          <w:sz w:val="22"/>
          <w:szCs w:val="22"/>
          <w:spacing w:val="-10"/>
        </w:rPr>
        <w:t>俗话讲，人老有三：爱钱，怕死，没瞌睡。“老军需”最甚是没</w:t>
      </w:r>
      <w:r>
        <w:rPr>
          <w:rFonts w:ascii="KaiTi" w:hAnsi="KaiTi" w:eastAsia="KaiTi" w:cs="KaiTi"/>
          <w:sz w:val="22"/>
          <w:szCs w:val="22"/>
          <w:spacing w:val="10"/>
        </w:rPr>
        <w:t xml:space="preserve"> </w:t>
      </w:r>
      <w:r>
        <w:rPr>
          <w:rFonts w:ascii="KaiTi" w:hAnsi="KaiTi" w:eastAsia="KaiTi" w:cs="KaiTi"/>
          <w:sz w:val="22"/>
          <w:szCs w:val="22"/>
          <w:spacing w:val="-18"/>
        </w:rPr>
        <w:t>瞌睡。(《龙卷风》)</w:t>
      </w:r>
    </w:p>
    <w:p>
      <w:pPr>
        <w:ind w:left="377" w:firstLine="419"/>
        <w:spacing w:before="37" w:line="341" w:lineRule="auto"/>
        <w:rPr>
          <w:rFonts w:ascii="SimSun" w:hAnsi="SimSun" w:eastAsia="SimSun" w:cs="SimSun"/>
          <w:sz w:val="22"/>
          <w:szCs w:val="22"/>
        </w:rPr>
      </w:pPr>
      <w:r>
        <w:rPr>
          <w:rFonts w:ascii="SimSun" w:hAnsi="SimSun" w:eastAsia="SimSun" w:cs="SimSun"/>
          <w:sz w:val="22"/>
          <w:szCs w:val="22"/>
          <w:spacing w:val="-12"/>
        </w:rPr>
        <w:t>陕西土话形容一个人老了，是怕死，爱钱，没瞌</w:t>
      </w:r>
      <w:r>
        <w:rPr>
          <w:rFonts w:ascii="SimSun" w:hAnsi="SimSun" w:eastAsia="SimSun" w:cs="SimSun"/>
          <w:sz w:val="22"/>
          <w:szCs w:val="22"/>
          <w:spacing w:val="-13"/>
        </w:rPr>
        <w:t>睡。(《本钱》)</w:t>
      </w:r>
      <w:r>
        <w:rPr>
          <w:rFonts w:ascii="SimSun" w:hAnsi="SimSun" w:eastAsia="SimSun" w:cs="SimSun"/>
          <w:sz w:val="22"/>
          <w:szCs w:val="22"/>
        </w:rPr>
        <w:t xml:space="preserve">   </w:t>
      </w:r>
      <w:r>
        <w:rPr>
          <w:rFonts w:ascii="SimSun" w:hAnsi="SimSun" w:eastAsia="SimSun" w:cs="SimSun"/>
          <w:sz w:val="22"/>
          <w:szCs w:val="22"/>
          <w:spacing w:val="-10"/>
        </w:rPr>
        <w:t>一旦要表现一个人倒霉，天上的鸟就会无巧不</w:t>
      </w:r>
      <w:r>
        <w:rPr>
          <w:rFonts w:ascii="SimSun" w:hAnsi="SimSun" w:eastAsia="SimSun" w:cs="SimSun"/>
          <w:sz w:val="22"/>
          <w:szCs w:val="22"/>
          <w:spacing w:val="-11"/>
        </w:rPr>
        <w:t>成书地将屎拉到其身上：</w:t>
      </w:r>
    </w:p>
    <w:p>
      <w:pPr>
        <w:ind w:left="377" w:right="100" w:firstLine="419"/>
        <w:spacing w:before="1" w:line="254" w:lineRule="auto"/>
        <w:jc w:val="both"/>
        <w:rPr>
          <w:rFonts w:ascii="KaiTi" w:hAnsi="KaiTi" w:eastAsia="KaiTi" w:cs="KaiTi"/>
          <w:sz w:val="22"/>
          <w:szCs w:val="22"/>
        </w:rPr>
      </w:pPr>
      <w:r>
        <w:rPr>
          <w:rFonts w:ascii="KaiTi" w:hAnsi="KaiTi" w:eastAsia="KaiTi" w:cs="KaiTi"/>
          <w:sz w:val="22"/>
          <w:szCs w:val="22"/>
          <w:spacing w:val="-10"/>
        </w:rPr>
        <w:t>夏天义没想到上善变化得这么快，原本鼓凸凸的一个皮球还要跳</w:t>
      </w:r>
      <w:r>
        <w:rPr>
          <w:rFonts w:ascii="KaiTi" w:hAnsi="KaiTi" w:eastAsia="KaiTi" w:cs="KaiTi"/>
          <w:sz w:val="22"/>
          <w:szCs w:val="22"/>
          <w:spacing w:val="17"/>
        </w:rPr>
        <w:t xml:space="preserve"> </w:t>
      </w:r>
      <w:r>
        <w:rPr>
          <w:rFonts w:ascii="KaiTi" w:hAnsi="KaiTi" w:eastAsia="KaiTi" w:cs="KaiTi"/>
          <w:sz w:val="22"/>
          <w:szCs w:val="22"/>
          <w:spacing w:val="-7"/>
        </w:rPr>
        <w:t>呀跳呀，被锥子一扎，气嗤地就瘪了。他张着一嘴的黑牙往天上看，</w:t>
      </w:r>
      <w:r>
        <w:rPr>
          <w:rFonts w:ascii="KaiTi" w:hAnsi="KaiTi" w:eastAsia="KaiTi" w:cs="KaiTi"/>
          <w:sz w:val="22"/>
          <w:szCs w:val="22"/>
          <w:spacing w:val="8"/>
        </w:rPr>
        <w:t xml:space="preserve"> </w:t>
      </w:r>
      <w:r>
        <w:rPr>
          <w:rFonts w:ascii="KaiTi" w:hAnsi="KaiTi" w:eastAsia="KaiTi" w:cs="KaiTi"/>
          <w:sz w:val="22"/>
          <w:szCs w:val="22"/>
          <w:spacing w:val="-10"/>
        </w:rPr>
        <w:t>天上飞过一只鸟，鸟尾巴一点，一粒粪不偏不倚地掉在他嘴里。这真</w:t>
      </w:r>
      <w:r>
        <w:rPr>
          <w:rFonts w:ascii="KaiTi" w:hAnsi="KaiTi" w:eastAsia="KaiTi" w:cs="KaiTi"/>
          <w:sz w:val="22"/>
          <w:szCs w:val="22"/>
          <w:spacing w:val="18"/>
        </w:rPr>
        <w:t xml:space="preserve"> </w:t>
      </w:r>
      <w:r>
        <w:rPr>
          <w:rFonts w:ascii="KaiTi" w:hAnsi="KaiTi" w:eastAsia="KaiTi" w:cs="KaiTi"/>
          <w:sz w:val="22"/>
          <w:szCs w:val="22"/>
          <w:spacing w:val="-18"/>
        </w:rPr>
        <w:t>是晦气。(《秦腔》)</w:t>
      </w:r>
    </w:p>
    <w:p>
      <w:pPr>
        <w:ind w:left="377" w:right="178" w:firstLine="419"/>
        <w:spacing w:before="59" w:line="244" w:lineRule="auto"/>
        <w:jc w:val="both"/>
        <w:rPr>
          <w:rFonts w:ascii="KaiTi" w:hAnsi="KaiTi" w:eastAsia="KaiTi" w:cs="KaiTi"/>
          <w:sz w:val="22"/>
          <w:szCs w:val="22"/>
        </w:rPr>
      </w:pPr>
      <w:r>
        <w:rPr>
          <w:rFonts w:ascii="KaiTi" w:hAnsi="KaiTi" w:eastAsia="KaiTi" w:cs="KaiTi"/>
          <w:sz w:val="22"/>
          <w:szCs w:val="22"/>
          <w:spacing w:val="-17"/>
        </w:rPr>
        <w:t>女人说：“天狗，这鸟叫得真晦气，你将它撵了去。”天狗最后一</w:t>
      </w:r>
      <w:r>
        <w:rPr>
          <w:rFonts w:ascii="KaiTi" w:hAnsi="KaiTi" w:eastAsia="KaiTi" w:cs="KaiTi"/>
          <w:sz w:val="22"/>
          <w:szCs w:val="22"/>
          <w:spacing w:val="13"/>
        </w:rPr>
        <w:t xml:space="preserve"> </w:t>
      </w:r>
      <w:r>
        <w:rPr>
          <w:rFonts w:ascii="KaiTi" w:hAnsi="KaiTi" w:eastAsia="KaiTi" w:cs="KaiTi"/>
          <w:sz w:val="22"/>
          <w:szCs w:val="22"/>
          <w:spacing w:val="-10"/>
        </w:rPr>
        <w:t>次听师娘的吩咐，一石子将鹑鸽打飞了。鹑鸽飞在他头上的时候，撒</w:t>
      </w:r>
      <w:r>
        <w:rPr>
          <w:rFonts w:ascii="KaiTi" w:hAnsi="KaiTi" w:eastAsia="KaiTi" w:cs="KaiTi"/>
          <w:sz w:val="22"/>
          <w:szCs w:val="22"/>
          <w:spacing w:val="9"/>
        </w:rPr>
        <w:t xml:space="preserve"> </w:t>
      </w:r>
      <w:r>
        <w:rPr>
          <w:rFonts w:ascii="KaiTi" w:hAnsi="KaiTi" w:eastAsia="KaiTi" w:cs="KaiTi"/>
          <w:sz w:val="22"/>
          <w:szCs w:val="22"/>
          <w:spacing w:val="-15"/>
        </w:rPr>
        <w:t>下一粒屎来落在他的肩上。(《天狗》)</w:t>
      </w:r>
    </w:p>
    <w:p>
      <w:pPr>
        <w:ind w:right="4"/>
        <w:spacing w:before="165" w:line="219" w:lineRule="auto"/>
        <w:jc w:val="right"/>
        <w:rPr>
          <w:rFonts w:ascii="SimSun" w:hAnsi="SimSun" w:eastAsia="SimSun" w:cs="SimSun"/>
          <w:sz w:val="22"/>
          <w:szCs w:val="22"/>
        </w:rPr>
      </w:pPr>
      <w:r>
        <w:rPr>
          <w:rFonts w:ascii="SimSun" w:hAnsi="SimSun" w:eastAsia="SimSun" w:cs="SimSun"/>
          <w:sz w:val="22"/>
          <w:szCs w:val="22"/>
          <w:spacing w:val="-11"/>
        </w:rPr>
        <w:t>倘若要写撒尿，则必定会有“尿股子”和“蛆”这样一些关键词出现：</w:t>
      </w:r>
    </w:p>
    <w:p>
      <w:pPr>
        <w:ind w:left="377" w:right="169" w:firstLine="419"/>
        <w:spacing w:before="161" w:line="244" w:lineRule="auto"/>
        <w:jc w:val="both"/>
        <w:rPr>
          <w:rFonts w:ascii="KaiTi" w:hAnsi="KaiTi" w:eastAsia="KaiTi" w:cs="KaiTi"/>
          <w:sz w:val="22"/>
          <w:szCs w:val="22"/>
        </w:rPr>
      </w:pPr>
      <w:r>
        <w:rPr>
          <w:rFonts w:ascii="KaiTi" w:hAnsi="KaiTi" w:eastAsia="KaiTi" w:cs="KaiTi"/>
          <w:sz w:val="22"/>
          <w:szCs w:val="22"/>
          <w:spacing w:val="-10"/>
        </w:rPr>
        <w:t>这一天清早起来，五富和黄八同时在厕所小便。他们两个人小便</w:t>
      </w:r>
      <w:r>
        <w:rPr>
          <w:rFonts w:ascii="KaiTi" w:hAnsi="KaiTi" w:eastAsia="KaiTi" w:cs="KaiTi"/>
          <w:sz w:val="22"/>
          <w:szCs w:val="22"/>
          <w:spacing w:val="9"/>
        </w:rPr>
        <w:t xml:space="preserve"> </w:t>
      </w:r>
      <w:r>
        <w:rPr>
          <w:rFonts w:ascii="KaiTi" w:hAnsi="KaiTi" w:eastAsia="KaiTi" w:cs="KaiTi"/>
          <w:sz w:val="22"/>
          <w:szCs w:val="22"/>
          <w:spacing w:val="-10"/>
        </w:rPr>
        <w:t>都是远离便池，而且撅着屁股，否则尿股子就会冲到墙上。他们的尿</w:t>
      </w:r>
      <w:r>
        <w:rPr>
          <w:rFonts w:ascii="KaiTi" w:hAnsi="KaiTi" w:eastAsia="KaiTi" w:cs="KaiTi"/>
          <w:sz w:val="22"/>
          <w:szCs w:val="22"/>
          <w:spacing w:val="11"/>
        </w:rPr>
        <w:t xml:space="preserve"> </w:t>
      </w:r>
      <w:r>
        <w:rPr>
          <w:rFonts w:ascii="KaiTi" w:hAnsi="KaiTi" w:eastAsia="KaiTi" w:cs="KaiTi"/>
          <w:sz w:val="22"/>
          <w:szCs w:val="22"/>
          <w:spacing w:val="-9"/>
        </w:rPr>
        <w:t>像水枪一样将一堆蛆冲得七零八落了，黄八问五富夜里做梦没，五富</w:t>
      </w:r>
      <w:r>
        <w:rPr>
          <w:rFonts w:ascii="KaiTi" w:hAnsi="KaiTi" w:eastAsia="KaiTi" w:cs="KaiTi"/>
          <w:sz w:val="22"/>
          <w:szCs w:val="22"/>
        </w:rPr>
        <w:t xml:space="preserve"> </w:t>
      </w:r>
      <w:r>
        <w:rPr>
          <w:rFonts w:ascii="KaiTi" w:hAnsi="KaiTi" w:eastAsia="KaiTi" w:cs="KaiTi"/>
          <w:sz w:val="22"/>
          <w:szCs w:val="22"/>
          <w:spacing w:val="-13"/>
        </w:rPr>
        <w:t>说做了，但做的是啥醒来就忘了。(《高兴</w:t>
      </w:r>
      <w:r>
        <w:rPr>
          <w:rFonts w:ascii="KaiTi" w:hAnsi="KaiTi" w:eastAsia="KaiTi" w:cs="KaiTi"/>
          <w:sz w:val="22"/>
          <w:szCs w:val="22"/>
          <w:spacing w:val="-14"/>
        </w:rPr>
        <w:t>》)</w:t>
      </w:r>
    </w:p>
    <w:p>
      <w:pPr>
        <w:ind w:left="377" w:right="100" w:firstLine="419"/>
        <w:spacing w:before="59" w:line="259" w:lineRule="auto"/>
        <w:jc w:val="both"/>
        <w:rPr>
          <w:rFonts w:ascii="KaiTi" w:hAnsi="KaiTi" w:eastAsia="KaiTi" w:cs="KaiTi"/>
          <w:sz w:val="22"/>
          <w:szCs w:val="22"/>
        </w:rPr>
      </w:pPr>
      <w:r>
        <w:rPr>
          <w:rFonts w:ascii="KaiTi" w:hAnsi="KaiTi" w:eastAsia="KaiTi" w:cs="KaiTi"/>
          <w:sz w:val="22"/>
          <w:szCs w:val="22"/>
          <w:spacing w:val="-10"/>
        </w:rPr>
        <w:t>到了半夜，富贵也昏昏欲睡地趴在那里，他站起来，觉得要去解</w:t>
      </w:r>
      <w:r>
        <w:rPr>
          <w:rFonts w:ascii="KaiTi" w:hAnsi="KaiTi" w:eastAsia="KaiTi" w:cs="KaiTi"/>
          <w:sz w:val="22"/>
          <w:szCs w:val="22"/>
          <w:spacing w:val="13"/>
        </w:rPr>
        <w:t xml:space="preserve"> </w:t>
      </w:r>
      <w:r>
        <w:rPr>
          <w:rFonts w:ascii="KaiTi" w:hAnsi="KaiTi" w:eastAsia="KaiTi" w:cs="KaiTi"/>
          <w:sz w:val="22"/>
          <w:szCs w:val="22"/>
          <w:spacing w:val="-10"/>
        </w:rPr>
        <w:t>手，摇摇晃晃到了厕所。第一次到基地来的时候，他在这厕所里解过</w:t>
      </w:r>
      <w:r>
        <w:rPr>
          <w:rFonts w:ascii="KaiTi" w:hAnsi="KaiTi" w:eastAsia="KaiTi" w:cs="KaiTi"/>
          <w:sz w:val="22"/>
          <w:szCs w:val="22"/>
          <w:spacing w:val="9"/>
        </w:rPr>
        <w:t xml:space="preserve"> </w:t>
      </w:r>
      <w:r>
        <w:rPr>
          <w:rFonts w:ascii="KaiTi" w:hAnsi="KaiTi" w:eastAsia="KaiTi" w:cs="KaiTi"/>
          <w:sz w:val="22"/>
          <w:szCs w:val="22"/>
          <w:spacing w:val="-7"/>
        </w:rPr>
        <w:t>手，一泡尿冲得一米外的一窝蛆七零八落，现在遮遮掩掩立在那里，</w:t>
      </w:r>
      <w:r>
        <w:rPr>
          <w:rFonts w:ascii="KaiTi" w:hAnsi="KaiTi" w:eastAsia="KaiTi" w:cs="KaiTi"/>
          <w:sz w:val="22"/>
          <w:szCs w:val="22"/>
          <w:spacing w:val="8"/>
        </w:rPr>
        <w:t xml:space="preserve"> </w:t>
      </w:r>
      <w:r>
        <w:rPr>
          <w:rFonts w:ascii="KaiTi" w:hAnsi="KaiTi" w:eastAsia="KaiTi" w:cs="KaiTi"/>
          <w:sz w:val="22"/>
          <w:szCs w:val="22"/>
          <w:spacing w:val="-10"/>
        </w:rPr>
        <w:t>尿却淋湿了鞋面，他靠在墙上，有许多话要对施德说，但施德并没有</w:t>
      </w:r>
    </w:p>
    <w:p>
      <w:pPr>
        <w:spacing w:line="259" w:lineRule="auto"/>
        <w:sectPr>
          <w:pgSz w:w="8500" w:h="12480"/>
          <w:pgMar w:top="400" w:right="959" w:bottom="400" w:left="662" w:header="0" w:footer="0" w:gutter="0"/>
        </w:sectPr>
        <w:rPr>
          <w:rFonts w:ascii="KaiTi" w:hAnsi="KaiTi" w:eastAsia="KaiTi" w:cs="KaiTi"/>
          <w:sz w:val="22"/>
          <w:szCs w:val="22"/>
        </w:rPr>
      </w:pPr>
    </w:p>
    <w:p>
      <w:pPr>
        <w:ind w:left="4919"/>
        <w:spacing w:before="37" w:line="221" w:lineRule="auto"/>
        <w:rPr>
          <w:rFonts w:ascii="SimSun" w:hAnsi="SimSun" w:eastAsia="SimSun" w:cs="SimSun"/>
          <w:sz w:val="22"/>
          <w:szCs w:val="22"/>
        </w:rPr>
      </w:pPr>
      <w:r>
        <w:rPr>
          <w:rFonts w:ascii="SimSun" w:hAnsi="SimSun" w:eastAsia="SimSun" w:cs="SimSun"/>
          <w:sz w:val="22"/>
          <w:szCs w:val="22"/>
          <w:spacing w:val="-25"/>
        </w:rPr>
        <w:t>XI</w:t>
      </w:r>
      <w:r>
        <w:rPr>
          <w:rFonts w:ascii="SimSun" w:hAnsi="SimSun" w:eastAsia="SimSun" w:cs="SimSun"/>
          <w:sz w:val="22"/>
          <w:szCs w:val="22"/>
          <w:spacing w:val="37"/>
        </w:rPr>
        <w:t xml:space="preserve"> </w:t>
      </w:r>
      <w:r>
        <w:rPr>
          <w:rFonts w:ascii="SimHei" w:hAnsi="SimHei" w:eastAsia="SimHei" w:cs="SimHei"/>
          <w:sz w:val="22"/>
          <w:szCs w:val="22"/>
          <w:spacing w:val="-25"/>
        </w:rPr>
        <w:t>唐小林的直言不讳</w:t>
      </w:r>
      <w:r>
        <w:rPr>
          <w:rFonts w:ascii="SimHei" w:hAnsi="SimHei" w:eastAsia="SimHei" w:cs="SimHei"/>
          <w:sz w:val="22"/>
          <w:szCs w:val="22"/>
          <w:spacing w:val="-25"/>
        </w:rPr>
        <w:t xml:space="preserve"> </w:t>
      </w:r>
      <w:r>
        <w:rPr>
          <w:rFonts w:ascii="SimSun" w:hAnsi="SimSun" w:eastAsia="SimSun" w:cs="SimSun"/>
          <w:sz w:val="22"/>
          <w:szCs w:val="22"/>
          <w:b/>
          <w:bCs/>
          <w:spacing w:val="-25"/>
        </w:rPr>
        <w:t>279</w:t>
      </w:r>
    </w:p>
    <w:p>
      <w:pPr>
        <w:pStyle w:val="BodyText"/>
        <w:spacing w:line="290" w:lineRule="auto"/>
        <w:rPr/>
      </w:pPr>
      <w:r/>
    </w:p>
    <w:p>
      <w:pPr>
        <w:pStyle w:val="BodyText"/>
        <w:spacing w:line="290" w:lineRule="auto"/>
        <w:rPr/>
      </w:pPr>
      <w:r/>
    </w:p>
    <w:p>
      <w:pPr>
        <w:ind w:left="409"/>
        <w:spacing w:before="71" w:line="224" w:lineRule="auto"/>
        <w:rPr>
          <w:rFonts w:ascii="KaiTi" w:hAnsi="KaiTi" w:eastAsia="KaiTi" w:cs="KaiTi"/>
          <w:sz w:val="22"/>
          <w:szCs w:val="22"/>
        </w:rPr>
      </w:pPr>
      <w:r>
        <w:rPr>
          <w:rFonts w:ascii="KaiTi" w:hAnsi="KaiTi" w:eastAsia="KaiTi" w:cs="KaiTi"/>
          <w:sz w:val="22"/>
          <w:szCs w:val="22"/>
          <w:spacing w:val="-17"/>
        </w:rPr>
        <w:t>来。(《怀念狼》)</w:t>
      </w:r>
    </w:p>
    <w:p>
      <w:pPr>
        <w:ind w:left="409" w:right="488" w:firstLine="420"/>
        <w:spacing w:before="46"/>
        <w:rPr>
          <w:rFonts w:ascii="KaiTi" w:hAnsi="KaiTi" w:eastAsia="KaiTi" w:cs="KaiTi"/>
          <w:sz w:val="22"/>
          <w:szCs w:val="22"/>
        </w:rPr>
      </w:pPr>
      <w:r>
        <w:rPr>
          <w:rFonts w:ascii="KaiTi" w:hAnsi="KaiTi" w:eastAsia="KaiTi" w:cs="KaiTi"/>
          <w:sz w:val="22"/>
          <w:szCs w:val="22"/>
          <w:spacing w:val="-9"/>
        </w:rPr>
        <w:t>他尿的时间很久，尿股子冲散了一窝白花花的</w:t>
      </w:r>
      <w:r>
        <w:rPr>
          <w:rFonts w:ascii="KaiTi" w:hAnsi="KaiTi" w:eastAsia="KaiTi" w:cs="KaiTi"/>
          <w:sz w:val="22"/>
          <w:szCs w:val="22"/>
          <w:spacing w:val="-10"/>
        </w:rPr>
        <w:t>蛆，还站在那里不</w:t>
      </w:r>
      <w:r>
        <w:rPr>
          <w:rFonts w:ascii="KaiTi" w:hAnsi="KaiTi" w:eastAsia="KaiTi" w:cs="KaiTi"/>
          <w:sz w:val="22"/>
          <w:szCs w:val="22"/>
        </w:rPr>
        <w:t xml:space="preserve"> </w:t>
      </w:r>
      <w:r>
        <w:rPr>
          <w:rFonts w:ascii="KaiTi" w:hAnsi="KaiTi" w:eastAsia="KaiTi" w:cs="KaiTi"/>
          <w:sz w:val="22"/>
          <w:szCs w:val="22"/>
          <w:spacing w:val="-18"/>
        </w:rPr>
        <w:t>提裤子。(《秦腔》)</w:t>
      </w:r>
    </w:p>
    <w:p>
      <w:pPr>
        <w:ind w:right="78" w:firstLine="409"/>
        <w:spacing w:before="157" w:line="247" w:lineRule="auto"/>
        <w:rPr>
          <w:rFonts w:ascii="SimSun" w:hAnsi="SimSun" w:eastAsia="SimSun" w:cs="SimSun"/>
          <w:sz w:val="22"/>
          <w:szCs w:val="22"/>
        </w:rPr>
      </w:pPr>
      <w:r>
        <w:rPr>
          <w:rFonts w:ascii="SimSun" w:hAnsi="SimSun" w:eastAsia="SimSun" w:cs="SimSun"/>
          <w:sz w:val="22"/>
          <w:szCs w:val="22"/>
          <w:spacing w:val="-10"/>
        </w:rPr>
        <w:t>如果要表现一个男人对另一个男人的感激，贾平凹笔下的男人个个都恨不</w:t>
      </w:r>
      <w:r>
        <w:rPr>
          <w:rFonts w:ascii="SimSun" w:hAnsi="SimSun" w:eastAsia="SimSun" w:cs="SimSun"/>
          <w:sz w:val="22"/>
          <w:szCs w:val="22"/>
          <w:spacing w:val="10"/>
        </w:rPr>
        <w:t xml:space="preserve"> </w:t>
      </w:r>
      <w:r>
        <w:rPr>
          <w:rFonts w:ascii="SimSun" w:hAnsi="SimSun" w:eastAsia="SimSun" w:cs="SimSun"/>
          <w:sz w:val="22"/>
          <w:szCs w:val="22"/>
          <w:spacing w:val="-11"/>
        </w:rPr>
        <w:t>得像女人那样以身相许：</w:t>
      </w:r>
    </w:p>
    <w:p>
      <w:pPr>
        <w:ind w:left="409" w:right="508" w:firstLine="420"/>
        <w:spacing w:before="132" w:line="257" w:lineRule="auto"/>
        <w:rPr>
          <w:rFonts w:ascii="KaiTi" w:hAnsi="KaiTi" w:eastAsia="KaiTi" w:cs="KaiTi"/>
          <w:sz w:val="22"/>
          <w:szCs w:val="22"/>
        </w:rPr>
      </w:pPr>
      <w:r>
        <w:rPr>
          <w:rFonts w:ascii="KaiTi" w:hAnsi="KaiTi" w:eastAsia="KaiTi" w:cs="KaiTi"/>
          <w:sz w:val="22"/>
          <w:szCs w:val="22"/>
          <w:spacing w:val="-10"/>
        </w:rPr>
        <w:t>我说，我要是个女的，我愿意让你把我糟蹋了，要不，我在我腿</w:t>
      </w:r>
      <w:r>
        <w:rPr>
          <w:rFonts w:ascii="KaiTi" w:hAnsi="KaiTi" w:eastAsia="KaiTi" w:cs="KaiTi"/>
          <w:sz w:val="22"/>
          <w:szCs w:val="22"/>
        </w:rPr>
        <w:t xml:space="preserve"> </w:t>
      </w:r>
      <w:r>
        <w:rPr>
          <w:rFonts w:ascii="KaiTi" w:hAnsi="KaiTi" w:eastAsia="KaiTi" w:cs="KaiTi"/>
          <w:sz w:val="22"/>
          <w:szCs w:val="22"/>
          <w:spacing w:val="-8"/>
        </w:rPr>
        <w:t>上拿刀割开一个口子?!(《秦腔》)</w:t>
      </w:r>
    </w:p>
    <w:p>
      <w:pPr>
        <w:ind w:left="409" w:right="492" w:firstLine="420"/>
        <w:spacing w:before="17" w:line="242" w:lineRule="auto"/>
        <w:rPr>
          <w:rFonts w:ascii="KaiTi" w:hAnsi="KaiTi" w:eastAsia="KaiTi" w:cs="KaiTi"/>
          <w:sz w:val="22"/>
          <w:szCs w:val="22"/>
        </w:rPr>
      </w:pPr>
      <w:r>
        <w:rPr>
          <w:rFonts w:ascii="KaiTi" w:hAnsi="KaiTi" w:eastAsia="KaiTi" w:cs="KaiTi"/>
          <w:sz w:val="22"/>
          <w:szCs w:val="22"/>
          <w:spacing w:val="-10"/>
        </w:rPr>
        <w:t>书记，咱整天翻山钻林的，我这秘书也没给你寻个女人，如果你</w:t>
      </w:r>
      <w:r>
        <w:rPr>
          <w:rFonts w:ascii="KaiTi" w:hAnsi="KaiTi" w:eastAsia="KaiTi" w:cs="KaiTi"/>
          <w:sz w:val="22"/>
          <w:szCs w:val="22"/>
          <w:spacing w:val="16"/>
        </w:rPr>
        <w:t xml:space="preserve"> </w:t>
      </w:r>
      <w:r>
        <w:rPr>
          <w:rFonts w:ascii="KaiTi" w:hAnsi="KaiTi" w:eastAsia="KaiTi" w:cs="KaiTi"/>
          <w:sz w:val="22"/>
          <w:szCs w:val="22"/>
          <w:spacing w:val="-8"/>
        </w:rPr>
        <w:t>愿意，我拿刀把我腿剜一个窟窿你弄吧!(《怀念狼》)</w:t>
      </w:r>
    </w:p>
    <w:p>
      <w:pPr>
        <w:ind w:left="409" w:right="509" w:firstLine="420"/>
        <w:spacing w:before="33" w:line="259" w:lineRule="auto"/>
        <w:rPr>
          <w:rFonts w:ascii="KaiTi" w:hAnsi="KaiTi" w:eastAsia="KaiTi" w:cs="KaiTi"/>
          <w:sz w:val="22"/>
          <w:szCs w:val="22"/>
        </w:rPr>
      </w:pPr>
      <w:r>
        <w:rPr>
          <w:rFonts w:ascii="KaiTi" w:hAnsi="KaiTi" w:eastAsia="KaiTi" w:cs="KaiTi"/>
          <w:sz w:val="22"/>
          <w:szCs w:val="22"/>
          <w:spacing w:val="-10"/>
        </w:rPr>
        <w:t>高兴，我不是女的，我要是个女的，我就让你糟蹋了我，我不是</w:t>
      </w:r>
      <w:r>
        <w:rPr>
          <w:rFonts w:ascii="KaiTi" w:hAnsi="KaiTi" w:eastAsia="KaiTi" w:cs="KaiTi"/>
          <w:sz w:val="22"/>
          <w:szCs w:val="22"/>
        </w:rPr>
        <w:t xml:space="preserve"> </w:t>
      </w:r>
      <w:r>
        <w:rPr>
          <w:rFonts w:ascii="KaiTi" w:hAnsi="KaiTi" w:eastAsia="KaiTi" w:cs="KaiTi"/>
          <w:sz w:val="22"/>
          <w:szCs w:val="22"/>
          <w:spacing w:val="-8"/>
        </w:rPr>
        <w:t>女的，我就让我难受来报答你，把胃喝出血了报答你</w:t>
      </w:r>
      <w:r>
        <w:rPr>
          <w:rFonts w:ascii="KaiTi" w:hAnsi="KaiTi" w:eastAsia="KaiTi" w:cs="KaiTi"/>
          <w:sz w:val="22"/>
          <w:szCs w:val="22"/>
          <w:spacing w:val="-9"/>
        </w:rPr>
        <w:t>!(《高兴》)</w:t>
      </w:r>
    </w:p>
    <w:p>
      <w:pPr>
        <w:ind w:right="59" w:firstLine="409"/>
        <w:spacing w:before="130" w:line="254" w:lineRule="auto"/>
        <w:jc w:val="both"/>
        <w:rPr>
          <w:rFonts w:ascii="SimSun" w:hAnsi="SimSun" w:eastAsia="SimSun" w:cs="SimSun"/>
          <w:sz w:val="22"/>
          <w:szCs w:val="22"/>
        </w:rPr>
      </w:pPr>
      <w:r>
        <w:rPr>
          <w:rFonts w:ascii="SimSun" w:hAnsi="SimSun" w:eastAsia="SimSun" w:cs="SimSun"/>
          <w:sz w:val="22"/>
          <w:szCs w:val="22"/>
          <w:spacing w:val="-10"/>
        </w:rPr>
        <w:t>我不知道，世界上究竟有哪一个国家的文学大师是用如此炒冷饭的方法来</w:t>
      </w:r>
      <w:r>
        <w:rPr>
          <w:rFonts w:ascii="SimSun" w:hAnsi="SimSun" w:eastAsia="SimSun" w:cs="SimSun"/>
          <w:sz w:val="22"/>
          <w:szCs w:val="22"/>
          <w:spacing w:val="8"/>
        </w:rPr>
        <w:t xml:space="preserve"> </w:t>
      </w:r>
      <w:r>
        <w:rPr>
          <w:rFonts w:ascii="SimSun" w:hAnsi="SimSun" w:eastAsia="SimSun" w:cs="SimSun"/>
          <w:sz w:val="22"/>
          <w:szCs w:val="22"/>
          <w:spacing w:val="-6"/>
        </w:rPr>
        <w:t>进行创作和忽悠读者的?国外的文学大师们也许连做梦都想不</w:t>
      </w:r>
      <w:r>
        <w:rPr>
          <w:rFonts w:ascii="SimSun" w:hAnsi="SimSun" w:eastAsia="SimSun" w:cs="SimSun"/>
          <w:sz w:val="22"/>
          <w:szCs w:val="22"/>
          <w:spacing w:val="-7"/>
        </w:rPr>
        <w:t>到，贾平凹这样</w:t>
      </w:r>
      <w:r>
        <w:rPr>
          <w:rFonts w:ascii="SimSun" w:hAnsi="SimSun" w:eastAsia="SimSun" w:cs="SimSun"/>
          <w:sz w:val="22"/>
          <w:szCs w:val="22"/>
        </w:rPr>
        <w:t xml:space="preserve"> </w:t>
      </w:r>
      <w:r>
        <w:rPr>
          <w:rFonts w:ascii="SimSun" w:hAnsi="SimSun" w:eastAsia="SimSun" w:cs="SimSun"/>
          <w:sz w:val="22"/>
          <w:szCs w:val="22"/>
          <w:spacing w:val="-10"/>
        </w:rPr>
        <w:t>的作品，居然被中国的许多文学批评家们吹捧上了天。难道我们所处的</w:t>
      </w:r>
      <w:r>
        <w:rPr>
          <w:rFonts w:ascii="SimSun" w:hAnsi="SimSun" w:eastAsia="SimSun" w:cs="SimSun"/>
          <w:sz w:val="22"/>
          <w:szCs w:val="22"/>
          <w:spacing w:val="-11"/>
        </w:rPr>
        <w:t>时代真</w:t>
      </w:r>
      <w:r>
        <w:rPr>
          <w:rFonts w:ascii="SimSun" w:hAnsi="SimSun" w:eastAsia="SimSun" w:cs="SimSun"/>
          <w:sz w:val="22"/>
          <w:szCs w:val="22"/>
        </w:rPr>
        <w:t xml:space="preserve"> </w:t>
      </w:r>
      <w:r>
        <w:rPr>
          <w:rFonts w:ascii="SimSun" w:hAnsi="SimSun" w:eastAsia="SimSun" w:cs="SimSun"/>
          <w:sz w:val="22"/>
          <w:szCs w:val="22"/>
          <w:spacing w:val="-11"/>
        </w:rPr>
        <w:t>的就是中国文学最好“蒙”的时代?</w:t>
      </w:r>
    </w:p>
    <w:p>
      <w:pPr>
        <w:ind w:left="1394"/>
        <w:spacing w:before="328" w:line="221" w:lineRule="auto"/>
        <w:rPr>
          <w:rFonts w:ascii="SimHei" w:hAnsi="SimHei" w:eastAsia="SimHei" w:cs="SimHei"/>
          <w:sz w:val="32"/>
          <w:szCs w:val="32"/>
        </w:rPr>
      </w:pPr>
      <w:r>
        <w:rPr>
          <w:rFonts w:ascii="SimHei" w:hAnsi="SimHei" w:eastAsia="SimHei" w:cs="SimHei"/>
          <w:sz w:val="32"/>
          <w:szCs w:val="32"/>
          <w:b/>
          <w:bCs/>
          <w:spacing w:val="-12"/>
        </w:rPr>
        <w:t>《带灯》:自我重复的无聊之作</w:t>
      </w:r>
    </w:p>
    <w:p>
      <w:pPr>
        <w:ind w:left="3210"/>
        <w:spacing w:before="242" w:line="227" w:lineRule="auto"/>
        <w:rPr>
          <w:rFonts w:ascii="KaiTi" w:hAnsi="KaiTi" w:eastAsia="KaiTi" w:cs="KaiTi"/>
          <w:sz w:val="25"/>
          <w:szCs w:val="25"/>
        </w:rPr>
      </w:pPr>
      <w:r>
        <w:rPr>
          <w:rFonts w:ascii="KaiTi" w:hAnsi="KaiTi" w:eastAsia="KaiTi" w:cs="KaiTi"/>
          <w:sz w:val="25"/>
          <w:szCs w:val="25"/>
          <w:spacing w:val="-7"/>
        </w:rPr>
        <w:t>唐小林</w:t>
      </w:r>
    </w:p>
    <w:p>
      <w:pPr>
        <w:pStyle w:val="BodyText"/>
        <w:spacing w:line="275" w:lineRule="auto"/>
        <w:rPr/>
      </w:pPr>
      <w:r/>
    </w:p>
    <w:p>
      <w:pPr>
        <w:ind w:right="51" w:firstLine="409"/>
        <w:spacing w:before="72" w:line="255" w:lineRule="auto"/>
        <w:jc w:val="both"/>
        <w:rPr>
          <w:rFonts w:ascii="SimSun" w:hAnsi="SimSun" w:eastAsia="SimSun" w:cs="SimSun"/>
          <w:sz w:val="22"/>
          <w:szCs w:val="22"/>
        </w:rPr>
      </w:pPr>
      <w:r>
        <w:rPr>
          <w:rFonts w:ascii="SimSun" w:hAnsi="SimSun" w:eastAsia="SimSun" w:cs="SimSun"/>
          <w:sz w:val="22"/>
          <w:szCs w:val="22"/>
          <w:spacing w:val="-10"/>
        </w:rPr>
        <w:t>自《秦腔》到《古炉》,再到日前出版的《带灯》,贾平凹的写作可说是一</w:t>
      </w:r>
      <w:r>
        <w:rPr>
          <w:rFonts w:ascii="SimSun" w:hAnsi="SimSun" w:eastAsia="SimSun" w:cs="SimSun"/>
          <w:sz w:val="22"/>
          <w:szCs w:val="22"/>
        </w:rPr>
        <w:t xml:space="preserve"> </w:t>
      </w:r>
      <w:r>
        <w:rPr>
          <w:rFonts w:ascii="SimSun" w:hAnsi="SimSun" w:eastAsia="SimSun" w:cs="SimSun"/>
          <w:sz w:val="22"/>
          <w:szCs w:val="22"/>
          <w:spacing w:val="-9"/>
        </w:rPr>
        <w:t>蟹不如一蟹。长期以来，贾平凹的写作仿佛就像毛驴拉磨一样</w:t>
      </w:r>
      <w:r>
        <w:rPr>
          <w:rFonts w:ascii="SimSun" w:hAnsi="SimSun" w:eastAsia="SimSun" w:cs="SimSun"/>
          <w:sz w:val="22"/>
          <w:szCs w:val="22"/>
          <w:spacing w:val="-10"/>
        </w:rPr>
        <w:t>，看起来虽然总</w:t>
      </w:r>
      <w:r>
        <w:rPr>
          <w:rFonts w:ascii="SimSun" w:hAnsi="SimSun" w:eastAsia="SimSun" w:cs="SimSun"/>
          <w:sz w:val="22"/>
          <w:szCs w:val="22"/>
        </w:rPr>
        <w:t xml:space="preserve"> </w:t>
      </w:r>
      <w:r>
        <w:rPr>
          <w:rFonts w:ascii="SimSun" w:hAnsi="SimSun" w:eastAsia="SimSun" w:cs="SimSun"/>
          <w:sz w:val="22"/>
          <w:szCs w:val="22"/>
          <w:spacing w:val="-10"/>
        </w:rPr>
        <w:t>是在不停地往前走，但无论怎么走，都始终走不出那个小小的、昔日商州</w:t>
      </w:r>
      <w:r>
        <w:rPr>
          <w:rFonts w:ascii="SimSun" w:hAnsi="SimSun" w:eastAsia="SimSun" w:cs="SimSun"/>
          <w:sz w:val="22"/>
          <w:szCs w:val="22"/>
          <w:spacing w:val="-11"/>
        </w:rPr>
        <w:t>农村</w:t>
      </w:r>
      <w:r>
        <w:rPr>
          <w:rFonts w:ascii="SimSun" w:hAnsi="SimSun" w:eastAsia="SimSun" w:cs="SimSun"/>
          <w:sz w:val="22"/>
          <w:szCs w:val="22"/>
        </w:rPr>
        <w:t xml:space="preserve"> </w:t>
      </w:r>
      <w:r>
        <w:rPr>
          <w:rFonts w:ascii="SimSun" w:hAnsi="SimSun" w:eastAsia="SimSun" w:cs="SimSun"/>
          <w:sz w:val="22"/>
          <w:szCs w:val="22"/>
          <w:spacing w:val="-14"/>
        </w:rPr>
        <w:t>的圈。</w:t>
      </w:r>
    </w:p>
    <w:p>
      <w:pPr>
        <w:ind w:firstLine="409"/>
        <w:spacing w:before="39" w:line="257" w:lineRule="auto"/>
        <w:jc w:val="both"/>
        <w:rPr>
          <w:rFonts w:ascii="SimSun" w:hAnsi="SimSun" w:eastAsia="SimSun" w:cs="SimSun"/>
          <w:sz w:val="22"/>
          <w:szCs w:val="22"/>
        </w:rPr>
      </w:pPr>
      <w:r>
        <w:rPr>
          <w:rFonts w:ascii="SimSun" w:hAnsi="SimSun" w:eastAsia="SimSun" w:cs="SimSun"/>
          <w:sz w:val="22"/>
          <w:szCs w:val="22"/>
          <w:spacing w:val="-3"/>
        </w:rPr>
        <w:t>自从1972年进入西北大学读书之后，由于长</w:t>
      </w:r>
      <w:r>
        <w:rPr>
          <w:rFonts w:ascii="SimSun" w:hAnsi="SimSun" w:eastAsia="SimSun" w:cs="SimSun"/>
          <w:sz w:val="22"/>
          <w:szCs w:val="22"/>
          <w:spacing w:val="-4"/>
        </w:rPr>
        <w:t>期脱离农村，贾平凹对农村</w:t>
      </w:r>
      <w:r>
        <w:rPr>
          <w:rFonts w:ascii="SimSun" w:hAnsi="SimSun" w:eastAsia="SimSun" w:cs="SimSun"/>
          <w:sz w:val="22"/>
          <w:szCs w:val="22"/>
        </w:rPr>
        <w:t xml:space="preserve">  </w:t>
      </w:r>
      <w:r>
        <w:rPr>
          <w:rFonts w:ascii="SimSun" w:hAnsi="SimSun" w:eastAsia="SimSun" w:cs="SimSun"/>
          <w:sz w:val="22"/>
          <w:szCs w:val="22"/>
          <w:spacing w:val="-10"/>
        </w:rPr>
        <w:t>的变化缺乏真正的了解，其对农村的记忆，就永远定格在了数十年前的那一片</w:t>
      </w:r>
      <w:r>
        <w:rPr>
          <w:rFonts w:ascii="SimSun" w:hAnsi="SimSun" w:eastAsia="SimSun" w:cs="SimSun"/>
          <w:sz w:val="22"/>
          <w:szCs w:val="22"/>
          <w:spacing w:val="5"/>
        </w:rPr>
        <w:t xml:space="preserve"> </w:t>
      </w:r>
      <w:r>
        <w:rPr>
          <w:rFonts w:ascii="SimSun" w:hAnsi="SimSun" w:eastAsia="SimSun" w:cs="SimSun"/>
          <w:sz w:val="22"/>
          <w:szCs w:val="22"/>
          <w:spacing w:val="-10"/>
        </w:rPr>
        <w:t>贫穷落后之中。因此，即便是描写改革开放三十年后今天的陕西农村，在</w:t>
      </w:r>
      <w:r>
        <w:rPr>
          <w:rFonts w:ascii="SimSun" w:hAnsi="SimSun" w:eastAsia="SimSun" w:cs="SimSun"/>
          <w:sz w:val="22"/>
          <w:szCs w:val="22"/>
          <w:spacing w:val="-11"/>
        </w:rPr>
        <w:t>贾平</w:t>
      </w:r>
      <w:r>
        <w:rPr>
          <w:rFonts w:ascii="SimSun" w:hAnsi="SimSun" w:eastAsia="SimSun" w:cs="SimSun"/>
          <w:sz w:val="22"/>
          <w:szCs w:val="22"/>
        </w:rPr>
        <w:t xml:space="preserve"> </w:t>
      </w:r>
      <w:r>
        <w:rPr>
          <w:rFonts w:ascii="SimSun" w:hAnsi="SimSun" w:eastAsia="SimSun" w:cs="SimSun"/>
          <w:sz w:val="22"/>
          <w:szCs w:val="22"/>
          <w:spacing w:val="-4"/>
        </w:rPr>
        <w:t>凹的笔下，照样到处是屎尿弥漫，虱子遍布，小说中人物的名字总是土得掉</w:t>
      </w:r>
      <w:r>
        <w:rPr>
          <w:rFonts w:ascii="SimSun" w:hAnsi="SimSun" w:eastAsia="SimSun" w:cs="SimSun"/>
          <w:sz w:val="22"/>
          <w:szCs w:val="22"/>
          <w:spacing w:val="11"/>
        </w:rPr>
        <w:t xml:space="preserve"> </w:t>
      </w:r>
      <w:r>
        <w:rPr>
          <w:rFonts w:ascii="SimSun" w:hAnsi="SimSun" w:eastAsia="SimSun" w:cs="SimSun"/>
          <w:sz w:val="22"/>
          <w:szCs w:val="22"/>
          <w:spacing w:val="-4"/>
        </w:rPr>
        <w:t>渣。作为当代文坛一个具有明星效应的著名作家，文坛激烈的竞争，让其感</w:t>
      </w:r>
      <w:r>
        <w:rPr>
          <w:rFonts w:ascii="SimSun" w:hAnsi="SimSun" w:eastAsia="SimSun" w:cs="SimSun"/>
          <w:sz w:val="22"/>
          <w:szCs w:val="22"/>
          <w:spacing w:val="11"/>
        </w:rPr>
        <w:t xml:space="preserve"> </w:t>
      </w:r>
      <w:r>
        <w:rPr>
          <w:rFonts w:ascii="SimSun" w:hAnsi="SimSun" w:eastAsia="SimSun" w:cs="SimSun"/>
          <w:sz w:val="22"/>
          <w:szCs w:val="22"/>
          <w:spacing w:val="-13"/>
        </w:rPr>
        <w:t>慨：“这是一个比较残酷的淘汰率特别高的地方”,为了不被残酷地淘汰，贾平</w:t>
      </w:r>
      <w:r>
        <w:rPr>
          <w:rFonts w:ascii="SimSun" w:hAnsi="SimSun" w:eastAsia="SimSun" w:cs="SimSun"/>
          <w:sz w:val="22"/>
          <w:szCs w:val="22"/>
          <w:spacing w:val="3"/>
        </w:rPr>
        <w:t xml:space="preserve"> </w:t>
      </w:r>
      <w:r>
        <w:rPr>
          <w:rFonts w:ascii="SimSun" w:hAnsi="SimSun" w:eastAsia="SimSun" w:cs="SimSun"/>
          <w:sz w:val="22"/>
          <w:szCs w:val="22"/>
          <w:spacing w:val="-10"/>
        </w:rPr>
        <w:t>凹一直要求自己在创作中寻求突破。他告诉记者说：“你总不突破，社</w:t>
      </w:r>
      <w:r>
        <w:rPr>
          <w:rFonts w:ascii="SimSun" w:hAnsi="SimSun" w:eastAsia="SimSun" w:cs="SimSun"/>
          <w:sz w:val="22"/>
          <w:szCs w:val="22"/>
          <w:spacing w:val="-11"/>
        </w:rPr>
        <w:t>会就把</w:t>
      </w:r>
      <w:r>
        <w:rPr>
          <w:rFonts w:ascii="SimSun" w:hAnsi="SimSun" w:eastAsia="SimSun" w:cs="SimSun"/>
          <w:sz w:val="22"/>
          <w:szCs w:val="22"/>
        </w:rPr>
        <w:t xml:space="preserve"> </w:t>
      </w:r>
      <w:r>
        <w:rPr>
          <w:rFonts w:ascii="SimSun" w:hAnsi="SimSun" w:eastAsia="SimSun" w:cs="SimSun"/>
          <w:sz w:val="22"/>
          <w:szCs w:val="22"/>
          <w:spacing w:val="-14"/>
        </w:rPr>
        <w:t>你遗忘了。但是，突破的确很难，不仅仅是在思想境界上、在写法上。”然而，</w:t>
      </w:r>
      <w:r>
        <w:rPr>
          <w:rFonts w:ascii="SimSun" w:hAnsi="SimSun" w:eastAsia="SimSun" w:cs="SimSun"/>
          <w:sz w:val="22"/>
          <w:szCs w:val="22"/>
          <w:spacing w:val="9"/>
        </w:rPr>
        <w:t xml:space="preserve"> </w:t>
      </w:r>
      <w:r>
        <w:rPr>
          <w:rFonts w:ascii="SimSun" w:hAnsi="SimSun" w:eastAsia="SimSun" w:cs="SimSun"/>
          <w:sz w:val="22"/>
          <w:szCs w:val="22"/>
          <w:spacing w:val="-10"/>
        </w:rPr>
        <w:t>思维的定式使垂垂老矣的贾平凹在《带灯》的写作中不但没有给广大的读者带</w:t>
      </w:r>
    </w:p>
    <w:p>
      <w:pPr>
        <w:spacing w:line="257" w:lineRule="auto"/>
        <w:sectPr>
          <w:pgSz w:w="8500" w:h="12480"/>
          <w:pgMar w:top="400" w:right="679" w:bottom="400" w:left="600" w:header="0" w:footer="0" w:gutter="0"/>
        </w:sectPr>
        <w:rPr>
          <w:rFonts w:ascii="SimSun" w:hAnsi="SimSun" w:eastAsia="SimSun" w:cs="SimSun"/>
          <w:sz w:val="22"/>
          <w:szCs w:val="22"/>
        </w:rPr>
      </w:pPr>
    </w:p>
    <w:p>
      <w:pPr>
        <w:ind w:left="2"/>
        <w:spacing w:before="56" w:line="222" w:lineRule="auto"/>
        <w:rPr>
          <w:rFonts w:ascii="SimHei" w:hAnsi="SimHei" w:eastAsia="SimHei" w:cs="SimHei"/>
          <w:sz w:val="18"/>
          <w:szCs w:val="18"/>
        </w:rPr>
      </w:pPr>
      <w:r>
        <w:rPr>
          <w:rFonts w:ascii="SimSun" w:hAnsi="SimSun" w:eastAsia="SimSun" w:cs="SimSun"/>
          <w:sz w:val="18"/>
          <w:szCs w:val="18"/>
          <w:b/>
          <w:bCs/>
        </w:rPr>
        <w:t>280</w:t>
      </w:r>
      <w:r>
        <w:rPr>
          <w:rFonts w:ascii="SimSun" w:hAnsi="SimSun" w:eastAsia="SimSun" w:cs="SimSun"/>
          <w:sz w:val="18"/>
          <w:szCs w:val="18"/>
          <w:spacing w:val="67"/>
        </w:rPr>
        <w:t xml:space="preserve"> </w:t>
      </w:r>
      <w:r>
        <w:rPr>
          <w:rFonts w:ascii="SimHei" w:hAnsi="SimHei" w:eastAsia="SimHei" w:cs="SimHei"/>
          <w:sz w:val="18"/>
          <w:szCs w:val="18"/>
        </w:rPr>
        <w:t>贾平凹创作问题批判</w:t>
      </w:r>
    </w:p>
    <w:p>
      <w:pPr>
        <w:pStyle w:val="BodyText"/>
        <w:spacing w:line="312" w:lineRule="auto"/>
        <w:rPr/>
      </w:pPr>
      <w:r/>
    </w:p>
    <w:p>
      <w:pPr>
        <w:pStyle w:val="BodyText"/>
        <w:spacing w:line="312" w:lineRule="auto"/>
        <w:rPr/>
      </w:pPr>
      <w:r/>
    </w:p>
    <w:p>
      <w:pPr>
        <w:spacing w:before="72" w:line="257" w:lineRule="auto"/>
        <w:jc w:val="both"/>
        <w:rPr>
          <w:rFonts w:ascii="SimSun" w:hAnsi="SimSun" w:eastAsia="SimSun" w:cs="SimSun"/>
          <w:sz w:val="22"/>
          <w:szCs w:val="22"/>
        </w:rPr>
      </w:pPr>
      <w:r>
        <w:rPr>
          <w:rFonts w:ascii="SimSun" w:hAnsi="SimSun" w:eastAsia="SimSun" w:cs="SimSun"/>
          <w:sz w:val="22"/>
          <w:szCs w:val="22"/>
          <w:spacing w:val="-7"/>
        </w:rPr>
        <w:t>来丝毫的惊喜，反而只是无尽的失望。读过《废</w:t>
      </w:r>
      <w:r>
        <w:rPr>
          <w:rFonts w:ascii="SimSun" w:hAnsi="SimSun" w:eastAsia="SimSun" w:cs="SimSun"/>
          <w:sz w:val="22"/>
          <w:szCs w:val="22"/>
          <w:spacing w:val="-8"/>
        </w:rPr>
        <w:t>都》的读者都知道，《废都》</w:t>
      </w:r>
      <w:r>
        <w:rPr>
          <w:rFonts w:ascii="SimSun" w:hAnsi="SimSun" w:eastAsia="SimSun" w:cs="SimSun"/>
          <w:sz w:val="22"/>
          <w:szCs w:val="22"/>
        </w:rPr>
        <w:t xml:space="preserve"> </w:t>
      </w:r>
      <w:r>
        <w:rPr>
          <w:rFonts w:ascii="SimSun" w:hAnsi="SimSun" w:eastAsia="SimSun" w:cs="SimSun"/>
          <w:sz w:val="22"/>
          <w:szCs w:val="22"/>
          <w:spacing w:val="-10"/>
        </w:rPr>
        <w:t>中的主人公庄之蝶作为西京的著名作家，在西京城</w:t>
      </w:r>
      <w:r>
        <w:rPr>
          <w:rFonts w:ascii="SimSun" w:hAnsi="SimSun" w:eastAsia="SimSun" w:cs="SimSun"/>
          <w:sz w:val="22"/>
          <w:szCs w:val="22"/>
          <w:spacing w:val="-11"/>
        </w:rPr>
        <w:t>里简直就是无所不能。不但</w:t>
      </w:r>
      <w:r>
        <w:rPr>
          <w:rFonts w:ascii="SimSun" w:hAnsi="SimSun" w:eastAsia="SimSun" w:cs="SimSun"/>
          <w:sz w:val="22"/>
          <w:szCs w:val="22"/>
        </w:rPr>
        <w:t xml:space="preserve">  </w:t>
      </w:r>
      <w:r>
        <w:rPr>
          <w:rFonts w:ascii="SimSun" w:hAnsi="SimSun" w:eastAsia="SimSun" w:cs="SimSun"/>
          <w:sz w:val="22"/>
          <w:szCs w:val="22"/>
          <w:spacing w:val="-10"/>
        </w:rPr>
        <w:t>西京的黄厂长握了庄之蝶的手久久舍不得放下，而</w:t>
      </w:r>
      <w:r>
        <w:rPr>
          <w:rFonts w:ascii="SimSun" w:hAnsi="SimSun" w:eastAsia="SimSun" w:cs="SimSun"/>
          <w:sz w:val="22"/>
          <w:szCs w:val="22"/>
          <w:spacing w:val="-11"/>
        </w:rPr>
        <w:t>且无比激动地说：“庄先生</w:t>
      </w:r>
      <w:r>
        <w:rPr>
          <w:rFonts w:ascii="SimSun" w:hAnsi="SimSun" w:eastAsia="SimSun" w:cs="SimSun"/>
          <w:sz w:val="22"/>
          <w:szCs w:val="22"/>
        </w:rPr>
        <w:t xml:space="preserve">  </w:t>
      </w:r>
      <w:r>
        <w:rPr>
          <w:rFonts w:ascii="SimSun" w:hAnsi="SimSun" w:eastAsia="SimSun" w:cs="SimSun"/>
          <w:sz w:val="22"/>
          <w:szCs w:val="22"/>
          <w:spacing w:val="-7"/>
        </w:rPr>
        <w:t>的大名如雷贯耳，今天总算见到了!我来时说去见庄先生呀，我那</w:t>
      </w:r>
      <w:r>
        <w:rPr>
          <w:rFonts w:ascii="SimSun" w:hAnsi="SimSun" w:eastAsia="SimSun" w:cs="SimSun"/>
          <w:sz w:val="22"/>
          <w:szCs w:val="22"/>
          <w:spacing w:val="-8"/>
        </w:rPr>
        <w:t>老婆还笑我</w:t>
      </w:r>
      <w:r>
        <w:rPr>
          <w:rFonts w:ascii="SimSun" w:hAnsi="SimSun" w:eastAsia="SimSun" w:cs="SimSun"/>
          <w:sz w:val="22"/>
          <w:szCs w:val="22"/>
        </w:rPr>
        <w:t xml:space="preserve">  </w:t>
      </w:r>
      <w:r>
        <w:rPr>
          <w:rFonts w:ascii="SimSun" w:hAnsi="SimSun" w:eastAsia="SimSun" w:cs="SimSun"/>
          <w:sz w:val="22"/>
          <w:szCs w:val="22"/>
          <w:spacing w:val="-7"/>
        </w:rPr>
        <w:t>说梦话。这手我就不洗了，回去和她握握，叫她也荣耀荣耀!”这</w:t>
      </w:r>
      <w:r>
        <w:rPr>
          <w:rFonts w:ascii="SimSun" w:hAnsi="SimSun" w:eastAsia="SimSun" w:cs="SimSun"/>
          <w:sz w:val="22"/>
          <w:szCs w:val="22"/>
          <w:spacing w:val="-8"/>
        </w:rPr>
        <w:t>时的庄之蝶</w:t>
      </w:r>
      <w:r>
        <w:rPr>
          <w:rFonts w:ascii="SimSun" w:hAnsi="SimSun" w:eastAsia="SimSun" w:cs="SimSun"/>
          <w:sz w:val="22"/>
          <w:szCs w:val="22"/>
        </w:rPr>
        <w:t xml:space="preserve">  </w:t>
      </w:r>
      <w:r>
        <w:rPr>
          <w:rFonts w:ascii="SimSun" w:hAnsi="SimSun" w:eastAsia="SimSun" w:cs="SimSun"/>
          <w:sz w:val="22"/>
          <w:szCs w:val="22"/>
          <w:spacing w:val="-10"/>
        </w:rPr>
        <w:t>却不无得意地说：“噢，那我这手成了毛主席的手了?!”从贾平凹在小说中的</w:t>
      </w:r>
      <w:r>
        <w:rPr>
          <w:rFonts w:ascii="SimSun" w:hAnsi="SimSun" w:eastAsia="SimSun" w:cs="SimSun"/>
          <w:sz w:val="22"/>
          <w:szCs w:val="22"/>
          <w:spacing w:val="2"/>
        </w:rPr>
        <w:t xml:space="preserve">  </w:t>
      </w:r>
      <w:r>
        <w:rPr>
          <w:rFonts w:ascii="SimSun" w:hAnsi="SimSun" w:eastAsia="SimSun" w:cs="SimSun"/>
          <w:sz w:val="22"/>
          <w:szCs w:val="22"/>
          <w:spacing w:val="-10"/>
        </w:rPr>
        <w:t>这段描写中我们看到，作为一个著名的作家，庄</w:t>
      </w:r>
      <w:r>
        <w:rPr>
          <w:rFonts w:ascii="SimSun" w:hAnsi="SimSun" w:eastAsia="SimSun" w:cs="SimSun"/>
          <w:sz w:val="22"/>
          <w:szCs w:val="22"/>
          <w:spacing w:val="-11"/>
        </w:rPr>
        <w:t>之蝶在西京城受到的追捧是何</w:t>
      </w:r>
      <w:r>
        <w:rPr>
          <w:rFonts w:ascii="SimSun" w:hAnsi="SimSun" w:eastAsia="SimSun" w:cs="SimSun"/>
          <w:sz w:val="22"/>
          <w:szCs w:val="22"/>
        </w:rPr>
        <w:t xml:space="preserve">  </w:t>
      </w:r>
      <w:r>
        <w:rPr>
          <w:rFonts w:ascii="SimSun" w:hAnsi="SimSun" w:eastAsia="SimSun" w:cs="SimSun"/>
          <w:sz w:val="22"/>
          <w:szCs w:val="22"/>
          <w:spacing w:val="-7"/>
        </w:rPr>
        <w:t>等无以复加!因此，西京城里的女人不但个个都愿意为庄之蝶贡献青春</w:t>
      </w:r>
      <w:r>
        <w:rPr>
          <w:rFonts w:ascii="SimSun" w:hAnsi="SimSun" w:eastAsia="SimSun" w:cs="SimSun"/>
          <w:sz w:val="22"/>
          <w:szCs w:val="22"/>
          <w:spacing w:val="-8"/>
        </w:rPr>
        <w:t>，而且</w:t>
      </w:r>
      <w:r>
        <w:rPr>
          <w:rFonts w:ascii="SimSun" w:hAnsi="SimSun" w:eastAsia="SimSun" w:cs="SimSun"/>
          <w:sz w:val="22"/>
          <w:szCs w:val="22"/>
        </w:rPr>
        <w:t xml:space="preserve">  </w:t>
      </w:r>
      <w:r>
        <w:rPr>
          <w:rFonts w:ascii="SimSun" w:hAnsi="SimSun" w:eastAsia="SimSun" w:cs="SimSun"/>
          <w:sz w:val="22"/>
          <w:szCs w:val="22"/>
          <w:spacing w:val="-10"/>
        </w:rPr>
        <w:t>还愿意为庄之蝶贡献终身。在她们看来，女人的美就</w:t>
      </w:r>
      <w:r>
        <w:rPr>
          <w:rFonts w:ascii="SimSun" w:hAnsi="SimSun" w:eastAsia="SimSun" w:cs="SimSun"/>
          <w:sz w:val="22"/>
          <w:szCs w:val="22"/>
          <w:spacing w:val="-11"/>
        </w:rPr>
        <w:t>是应该贡献给庄之蝶这样</w:t>
      </w:r>
      <w:r>
        <w:rPr>
          <w:rFonts w:ascii="SimSun" w:hAnsi="SimSun" w:eastAsia="SimSun" w:cs="SimSun"/>
          <w:sz w:val="22"/>
          <w:szCs w:val="22"/>
        </w:rPr>
        <w:t xml:space="preserve">  </w:t>
      </w:r>
      <w:r>
        <w:rPr>
          <w:rFonts w:ascii="SimSun" w:hAnsi="SimSun" w:eastAsia="SimSun" w:cs="SimSun"/>
          <w:sz w:val="22"/>
          <w:szCs w:val="22"/>
          <w:spacing w:val="-11"/>
        </w:rPr>
        <w:t>的大作家。能与庄之蝶上床，简直就是她们前世修来的福，三生有幸。</w:t>
      </w:r>
    </w:p>
    <w:p>
      <w:pPr>
        <w:ind w:firstLine="449"/>
        <w:spacing w:before="50" w:line="259" w:lineRule="auto"/>
        <w:jc w:val="both"/>
        <w:rPr>
          <w:rFonts w:ascii="SimSun" w:hAnsi="SimSun" w:eastAsia="SimSun" w:cs="SimSun"/>
          <w:sz w:val="22"/>
          <w:szCs w:val="22"/>
        </w:rPr>
      </w:pPr>
      <w:r>
        <w:rPr>
          <w:rFonts w:ascii="SimSun" w:hAnsi="SimSun" w:eastAsia="SimSun" w:cs="SimSun"/>
          <w:sz w:val="22"/>
          <w:szCs w:val="22"/>
          <w:spacing w:val="-10"/>
        </w:rPr>
        <w:t>重复着《废都》的思路，贾平凹在《带灯》中又塑造</w:t>
      </w:r>
      <w:r>
        <w:rPr>
          <w:rFonts w:ascii="SimSun" w:hAnsi="SimSun" w:eastAsia="SimSun" w:cs="SimSun"/>
          <w:sz w:val="22"/>
          <w:szCs w:val="22"/>
          <w:spacing w:val="-11"/>
        </w:rPr>
        <w:t>出了一个知名的作家</w:t>
      </w:r>
      <w:r>
        <w:rPr>
          <w:rFonts w:ascii="SimSun" w:hAnsi="SimSun" w:eastAsia="SimSun" w:cs="SimSun"/>
          <w:sz w:val="22"/>
          <w:szCs w:val="22"/>
        </w:rPr>
        <w:t xml:space="preserve"> </w:t>
      </w:r>
      <w:r>
        <w:rPr>
          <w:rFonts w:ascii="SimSun" w:hAnsi="SimSun" w:eastAsia="SimSun" w:cs="SimSun"/>
          <w:sz w:val="22"/>
          <w:szCs w:val="22"/>
          <w:spacing w:val="-10"/>
        </w:rPr>
        <w:t>元天亮。樱镇年轻漂亮的女干部带灯，虽然有一个画家老公，但在见到了知名</w:t>
      </w:r>
      <w:r>
        <w:rPr>
          <w:rFonts w:ascii="SimSun" w:hAnsi="SimSun" w:eastAsia="SimSun" w:cs="SimSun"/>
          <w:sz w:val="22"/>
          <w:szCs w:val="22"/>
          <w:spacing w:val="6"/>
        </w:rPr>
        <w:t xml:space="preserve"> </w:t>
      </w:r>
      <w:r>
        <w:rPr>
          <w:rFonts w:ascii="SimSun" w:hAnsi="SimSun" w:eastAsia="SimSun" w:cs="SimSun"/>
          <w:sz w:val="22"/>
          <w:szCs w:val="22"/>
          <w:spacing w:val="-10"/>
        </w:rPr>
        <w:t>作家元天亮和拜读了他的书之后，立即就身不由己，崇拜得五体投地。小说中</w:t>
      </w:r>
      <w:r>
        <w:rPr>
          <w:rFonts w:ascii="SimSun" w:hAnsi="SimSun" w:eastAsia="SimSun" w:cs="SimSun"/>
          <w:sz w:val="22"/>
          <w:szCs w:val="22"/>
          <w:spacing w:val="1"/>
        </w:rPr>
        <w:t xml:space="preserve"> </w:t>
      </w:r>
      <w:r>
        <w:rPr>
          <w:rFonts w:ascii="SimSun" w:hAnsi="SimSun" w:eastAsia="SimSun" w:cs="SimSun"/>
          <w:sz w:val="22"/>
          <w:szCs w:val="22"/>
          <w:spacing w:val="-10"/>
        </w:rPr>
        <w:t>写道：“带灯想，我父母去世了五年，总希望能在</w:t>
      </w:r>
      <w:r>
        <w:rPr>
          <w:rFonts w:ascii="SimSun" w:hAnsi="SimSun" w:eastAsia="SimSun" w:cs="SimSun"/>
          <w:sz w:val="22"/>
          <w:szCs w:val="22"/>
          <w:spacing w:val="-11"/>
        </w:rPr>
        <w:t>梦中见到他们，却一次也没</w:t>
      </w:r>
      <w:r>
        <w:rPr>
          <w:rFonts w:ascii="SimSun" w:hAnsi="SimSun" w:eastAsia="SimSun" w:cs="SimSun"/>
          <w:sz w:val="22"/>
          <w:szCs w:val="22"/>
        </w:rPr>
        <w:t xml:space="preserve">  </w:t>
      </w:r>
      <w:r>
        <w:rPr>
          <w:rFonts w:ascii="SimSun" w:hAnsi="SimSun" w:eastAsia="SimSun" w:cs="SimSun"/>
          <w:sz w:val="22"/>
          <w:szCs w:val="22"/>
          <w:spacing w:val="-10"/>
        </w:rPr>
        <w:t>有梦见过，竟然就梦到了元天亮，是樱镇人嘴上常</w:t>
      </w:r>
      <w:r>
        <w:rPr>
          <w:rFonts w:ascii="SimSun" w:hAnsi="SimSun" w:eastAsia="SimSun" w:cs="SimSun"/>
          <w:sz w:val="22"/>
          <w:szCs w:val="22"/>
          <w:spacing w:val="-11"/>
        </w:rPr>
        <w:t>提说元天亮，听多了受到影</w:t>
      </w:r>
      <w:r>
        <w:rPr>
          <w:rFonts w:ascii="SimSun" w:hAnsi="SimSun" w:eastAsia="SimSun" w:cs="SimSun"/>
          <w:sz w:val="22"/>
          <w:szCs w:val="22"/>
        </w:rPr>
        <w:t xml:space="preserve">  </w:t>
      </w:r>
      <w:r>
        <w:rPr>
          <w:rFonts w:ascii="SimSun" w:hAnsi="SimSun" w:eastAsia="SimSun" w:cs="SimSun"/>
          <w:sz w:val="22"/>
          <w:szCs w:val="22"/>
          <w:spacing w:val="-13"/>
        </w:rPr>
        <w:t>响，还是这些天太多地读了元天亮的书，心生崇拜所致?”“更奇怪的是梦见了</w:t>
      </w:r>
      <w:r>
        <w:rPr>
          <w:rFonts w:ascii="SimSun" w:hAnsi="SimSun" w:eastAsia="SimSun" w:cs="SimSun"/>
          <w:sz w:val="22"/>
          <w:szCs w:val="22"/>
          <w:spacing w:val="11"/>
        </w:rPr>
        <w:t xml:space="preserve"> </w:t>
      </w:r>
      <w:r>
        <w:rPr>
          <w:rFonts w:ascii="SimSun" w:hAnsi="SimSun" w:eastAsia="SimSun" w:cs="SimSun"/>
          <w:sz w:val="22"/>
          <w:szCs w:val="22"/>
          <w:spacing w:val="-10"/>
        </w:rPr>
        <w:t>一回元天亮，元天亮竟然三番五次地就来到梦里。</w:t>
      </w:r>
      <w:r>
        <w:rPr>
          <w:rFonts w:ascii="SimSun" w:hAnsi="SimSun" w:eastAsia="SimSun" w:cs="SimSun"/>
          <w:sz w:val="22"/>
          <w:szCs w:val="22"/>
          <w:spacing w:val="-11"/>
        </w:rPr>
        <w:t>带灯有些恍惚。有时在镇政</w:t>
      </w:r>
      <w:r>
        <w:rPr>
          <w:rFonts w:ascii="SimSun" w:hAnsi="SimSun" w:eastAsia="SimSun" w:cs="SimSun"/>
          <w:sz w:val="22"/>
          <w:szCs w:val="22"/>
        </w:rPr>
        <w:t xml:space="preserve">  </w:t>
      </w:r>
      <w:r>
        <w:rPr>
          <w:rFonts w:ascii="SimSun" w:hAnsi="SimSun" w:eastAsia="SimSun" w:cs="SimSun"/>
          <w:sz w:val="22"/>
          <w:szCs w:val="22"/>
          <w:spacing w:val="-7"/>
        </w:rPr>
        <w:t>府会议室开会，听着听着想到梦里的事，会都散</w:t>
      </w:r>
      <w:r>
        <w:rPr>
          <w:rFonts w:ascii="SimSun" w:hAnsi="SimSun" w:eastAsia="SimSun" w:cs="SimSun"/>
          <w:sz w:val="22"/>
          <w:szCs w:val="22"/>
          <w:spacing w:val="-8"/>
        </w:rPr>
        <w:t>了，她还坐着发瓷。”于是，</w:t>
      </w:r>
      <w:r>
        <w:rPr>
          <w:rFonts w:ascii="SimSun" w:hAnsi="SimSun" w:eastAsia="SimSun" w:cs="SimSun"/>
          <w:sz w:val="22"/>
          <w:szCs w:val="22"/>
        </w:rPr>
        <w:t xml:space="preserve"> </w:t>
      </w:r>
      <w:r>
        <w:rPr>
          <w:rFonts w:ascii="SimSun" w:hAnsi="SimSun" w:eastAsia="SimSun" w:cs="SimSun"/>
          <w:sz w:val="22"/>
          <w:szCs w:val="22"/>
          <w:spacing w:val="-4"/>
        </w:rPr>
        <w:t>与元天亮互发短信，就成了带灯强大的精神依托。带灯与元天亮的“特殊交</w:t>
      </w:r>
      <w:r>
        <w:rPr>
          <w:rFonts w:ascii="SimSun" w:hAnsi="SimSun" w:eastAsia="SimSun" w:cs="SimSun"/>
          <w:sz w:val="22"/>
          <w:szCs w:val="22"/>
        </w:rPr>
        <w:t xml:space="preserve">  </w:t>
      </w:r>
      <w:r>
        <w:rPr>
          <w:rFonts w:ascii="SimSun" w:hAnsi="SimSun" w:eastAsia="SimSun" w:cs="SimSun"/>
          <w:sz w:val="22"/>
          <w:szCs w:val="22"/>
          <w:spacing w:val="-7"/>
        </w:rPr>
        <w:t>往”也就如同干柴遇到了烈火，无法抗拒：“我想当个好女人咋老当不</w:t>
      </w:r>
      <w:r>
        <w:rPr>
          <w:rFonts w:ascii="SimSun" w:hAnsi="SimSun" w:eastAsia="SimSun" w:cs="SimSun"/>
          <w:sz w:val="22"/>
          <w:szCs w:val="22"/>
          <w:spacing w:val="-8"/>
        </w:rPr>
        <w:t>好呢?</w:t>
      </w:r>
      <w:r>
        <w:rPr>
          <w:rFonts w:ascii="SimSun" w:hAnsi="SimSun" w:eastAsia="SimSun" w:cs="SimSun"/>
          <w:sz w:val="22"/>
          <w:szCs w:val="22"/>
        </w:rPr>
        <w:t xml:space="preserve">  </w:t>
      </w:r>
      <w:r>
        <w:rPr>
          <w:rFonts w:ascii="SimSun" w:hAnsi="SimSun" w:eastAsia="SimSun" w:cs="SimSun"/>
          <w:sz w:val="22"/>
          <w:szCs w:val="22"/>
          <w:spacing w:val="-10"/>
        </w:rPr>
        <w:t>曾看过一个电视画面，两个可爱的小侏儒夫妻手拉着手走出来</w:t>
      </w:r>
      <w:r>
        <w:rPr>
          <w:rFonts w:ascii="SimSun" w:hAnsi="SimSun" w:eastAsia="SimSun" w:cs="SimSun"/>
          <w:sz w:val="22"/>
          <w:szCs w:val="22"/>
          <w:spacing w:val="-11"/>
        </w:rPr>
        <w:t>唱：萤火虫，萤</w:t>
      </w:r>
      <w:r>
        <w:rPr>
          <w:rFonts w:ascii="SimSun" w:hAnsi="SimSun" w:eastAsia="SimSun" w:cs="SimSun"/>
          <w:sz w:val="22"/>
          <w:szCs w:val="22"/>
        </w:rPr>
        <w:t xml:space="preserve">  </w:t>
      </w:r>
      <w:r>
        <w:rPr>
          <w:rFonts w:ascii="SimSun" w:hAnsi="SimSun" w:eastAsia="SimSun" w:cs="SimSun"/>
          <w:sz w:val="22"/>
          <w:szCs w:val="22"/>
          <w:spacing w:val="-10"/>
        </w:rPr>
        <w:t>火虫，你慢慢飞。他们竟然在唱着我的小名，真实</w:t>
      </w:r>
      <w:r>
        <w:rPr>
          <w:rFonts w:ascii="SimSun" w:hAnsi="SimSun" w:eastAsia="SimSun" w:cs="SimSun"/>
          <w:sz w:val="22"/>
          <w:szCs w:val="22"/>
          <w:spacing w:val="-11"/>
        </w:rPr>
        <w:t>甜蜜，笑靥如花。我很受感</w:t>
      </w:r>
      <w:r>
        <w:rPr>
          <w:rFonts w:ascii="SimSun" w:hAnsi="SimSun" w:eastAsia="SimSun" w:cs="SimSun"/>
          <w:sz w:val="22"/>
          <w:szCs w:val="22"/>
        </w:rPr>
        <w:t xml:space="preserve">  </w:t>
      </w:r>
      <w:r>
        <w:rPr>
          <w:rFonts w:ascii="SimSun" w:hAnsi="SimSun" w:eastAsia="SimSun" w:cs="SimSun"/>
          <w:sz w:val="22"/>
          <w:szCs w:val="22"/>
          <w:spacing w:val="-10"/>
        </w:rPr>
        <w:t>动，心里怦怦地跳，觉得人生有这境界就是仙境。</w:t>
      </w:r>
      <w:r>
        <w:rPr>
          <w:rFonts w:ascii="SimSun" w:hAnsi="SimSun" w:eastAsia="SimSun" w:cs="SimSun"/>
          <w:sz w:val="22"/>
          <w:szCs w:val="22"/>
          <w:spacing w:val="-11"/>
        </w:rPr>
        <w:t>我当然是想自己的感情世界</w:t>
      </w:r>
      <w:r>
        <w:rPr>
          <w:rFonts w:ascii="SimSun" w:hAnsi="SimSun" w:eastAsia="SimSun" w:cs="SimSun"/>
          <w:sz w:val="22"/>
          <w:szCs w:val="22"/>
        </w:rPr>
        <w:t xml:space="preserve">  </w:t>
      </w:r>
      <w:r>
        <w:rPr>
          <w:rFonts w:ascii="SimSun" w:hAnsi="SimSun" w:eastAsia="SimSun" w:cs="SimSun"/>
          <w:sz w:val="22"/>
          <w:szCs w:val="22"/>
          <w:spacing w:val="-10"/>
        </w:rPr>
        <w:t>是这般情景就好了，谁知情感这东西看着是个蚂蚁</w:t>
      </w:r>
      <w:r>
        <w:rPr>
          <w:rFonts w:ascii="SimSun" w:hAnsi="SimSun" w:eastAsia="SimSun" w:cs="SimSun"/>
          <w:sz w:val="22"/>
          <w:szCs w:val="22"/>
          <w:spacing w:val="-11"/>
        </w:rPr>
        <w:t>就成鸟儿蜜蜂成大鹏了，看</w:t>
      </w:r>
      <w:r>
        <w:rPr>
          <w:rFonts w:ascii="SimSun" w:hAnsi="SimSun" w:eastAsia="SimSun" w:cs="SimSun"/>
          <w:sz w:val="22"/>
          <w:szCs w:val="22"/>
        </w:rPr>
        <w:t xml:space="preserve">  </w:t>
      </w:r>
      <w:r>
        <w:rPr>
          <w:rFonts w:ascii="SimSun" w:hAnsi="SimSun" w:eastAsia="SimSun" w:cs="SimSun"/>
          <w:sz w:val="22"/>
          <w:szCs w:val="22"/>
          <w:spacing w:val="-7"/>
        </w:rPr>
        <w:t>着是个幼芽就成小草禾苗粗树了，见沙想石见高</w:t>
      </w:r>
      <w:r>
        <w:rPr>
          <w:rFonts w:ascii="SimSun" w:hAnsi="SimSun" w:eastAsia="SimSun" w:cs="SimSun"/>
          <w:sz w:val="22"/>
          <w:szCs w:val="22"/>
          <w:spacing w:val="-8"/>
        </w:rPr>
        <w:t>山，见土想田见原野。反之，</w:t>
      </w:r>
      <w:r>
        <w:rPr>
          <w:rFonts w:ascii="SimSun" w:hAnsi="SimSun" w:eastAsia="SimSun" w:cs="SimSun"/>
          <w:sz w:val="22"/>
          <w:szCs w:val="22"/>
        </w:rPr>
        <w:t xml:space="preserve"> </w:t>
      </w:r>
      <w:r>
        <w:rPr>
          <w:rFonts w:ascii="SimSun" w:hAnsi="SimSun" w:eastAsia="SimSun" w:cs="SimSun"/>
          <w:sz w:val="22"/>
          <w:szCs w:val="22"/>
          <w:spacing w:val="-10"/>
        </w:rPr>
        <w:t>则十指像弹钢琴一样不得安宁，情绪像一粒尘土片刻</w:t>
      </w:r>
      <w:r>
        <w:rPr>
          <w:rFonts w:ascii="SimSun" w:hAnsi="SimSun" w:eastAsia="SimSun" w:cs="SimSun"/>
          <w:sz w:val="22"/>
          <w:szCs w:val="22"/>
          <w:spacing w:val="-11"/>
        </w:rPr>
        <w:t>低入掩面卑微，片刻又升</w:t>
      </w:r>
      <w:r>
        <w:rPr>
          <w:rFonts w:ascii="SimSun" w:hAnsi="SimSun" w:eastAsia="SimSun" w:cs="SimSun"/>
          <w:sz w:val="22"/>
          <w:szCs w:val="22"/>
        </w:rPr>
        <w:t xml:space="preserve">  </w:t>
      </w:r>
      <w:r>
        <w:rPr>
          <w:rFonts w:ascii="SimSun" w:hAnsi="SimSun" w:eastAsia="SimSun" w:cs="SimSun"/>
          <w:sz w:val="22"/>
          <w:szCs w:val="22"/>
          <w:spacing w:val="-10"/>
        </w:rPr>
        <w:t>空云彩显得呈明。好在你是接天坐地的大佛能包容</w:t>
      </w:r>
      <w:r>
        <w:rPr>
          <w:rFonts w:ascii="SimSun" w:hAnsi="SimSun" w:eastAsia="SimSun" w:cs="SimSun"/>
          <w:sz w:val="22"/>
          <w:szCs w:val="22"/>
          <w:spacing w:val="-11"/>
        </w:rPr>
        <w:t>我的猴气，我永远在你的五</w:t>
      </w:r>
      <w:r>
        <w:rPr>
          <w:rFonts w:ascii="SimSun" w:hAnsi="SimSun" w:eastAsia="SimSun" w:cs="SimSun"/>
          <w:sz w:val="22"/>
          <w:szCs w:val="22"/>
        </w:rPr>
        <w:t xml:space="preserve">  </w:t>
      </w:r>
      <w:r>
        <w:rPr>
          <w:rFonts w:ascii="SimSun" w:hAnsi="SimSun" w:eastAsia="SimSun" w:cs="SimSun"/>
          <w:sz w:val="22"/>
          <w:szCs w:val="22"/>
          <w:spacing w:val="-16"/>
        </w:rPr>
        <w:t>指山内。”贾平凹在《废都》中写道：女人到世上来就是贡献美的。《废都》中</w:t>
      </w:r>
      <w:r>
        <w:rPr>
          <w:rFonts w:ascii="SimSun" w:hAnsi="SimSun" w:eastAsia="SimSun" w:cs="SimSun"/>
          <w:sz w:val="22"/>
          <w:szCs w:val="22"/>
          <w:spacing w:val="1"/>
        </w:rPr>
        <w:t xml:space="preserve"> </w:t>
      </w:r>
      <w:r>
        <w:rPr>
          <w:rFonts w:ascii="SimSun" w:hAnsi="SimSun" w:eastAsia="SimSun" w:cs="SimSun"/>
          <w:sz w:val="22"/>
          <w:szCs w:val="22"/>
          <w:spacing w:val="-10"/>
        </w:rPr>
        <w:t>的作家庄之蝶和《带灯》中的作家元天亮仅仅因为写了几本破书</w:t>
      </w:r>
      <w:r>
        <w:rPr>
          <w:rFonts w:ascii="SimSun" w:hAnsi="SimSun" w:eastAsia="SimSun" w:cs="SimSun"/>
          <w:sz w:val="22"/>
          <w:szCs w:val="22"/>
          <w:spacing w:val="-11"/>
        </w:rPr>
        <w:t>，又有何大恩</w:t>
      </w:r>
      <w:r>
        <w:rPr>
          <w:rFonts w:ascii="SimSun" w:hAnsi="SimSun" w:eastAsia="SimSun" w:cs="SimSun"/>
          <w:sz w:val="22"/>
          <w:szCs w:val="22"/>
        </w:rPr>
        <w:t xml:space="preserve">  </w:t>
      </w:r>
      <w:r>
        <w:rPr>
          <w:rFonts w:ascii="SimSun" w:hAnsi="SimSun" w:eastAsia="SimSun" w:cs="SimSun"/>
          <w:sz w:val="22"/>
          <w:szCs w:val="22"/>
          <w:spacing w:val="-10"/>
        </w:rPr>
        <w:t>大德，值得世界上所有的女人们都挤破了脑袋一样，恨不得把自己的整个身子</w:t>
      </w:r>
      <w:r>
        <w:rPr>
          <w:rFonts w:ascii="SimSun" w:hAnsi="SimSun" w:eastAsia="SimSun" w:cs="SimSun"/>
          <w:sz w:val="22"/>
          <w:szCs w:val="22"/>
          <w:spacing w:val="18"/>
        </w:rPr>
        <w:t xml:space="preserve"> </w:t>
      </w:r>
      <w:r>
        <w:rPr>
          <w:rFonts w:ascii="SimSun" w:hAnsi="SimSun" w:eastAsia="SimSun" w:cs="SimSun"/>
          <w:sz w:val="22"/>
          <w:szCs w:val="22"/>
          <w:spacing w:val="-11"/>
        </w:rPr>
        <w:t>都永远贡献给他们?</w:t>
      </w:r>
    </w:p>
    <w:p>
      <w:pPr>
        <w:ind w:right="68" w:firstLine="430"/>
        <w:spacing w:before="92" w:line="251" w:lineRule="auto"/>
        <w:jc w:val="both"/>
        <w:rPr>
          <w:rFonts w:ascii="SimSun" w:hAnsi="SimSun" w:eastAsia="SimSun" w:cs="SimSun"/>
          <w:sz w:val="22"/>
          <w:szCs w:val="22"/>
        </w:rPr>
      </w:pPr>
      <w:r>
        <w:rPr>
          <w:rFonts w:ascii="SimSun" w:hAnsi="SimSun" w:eastAsia="SimSun" w:cs="SimSun"/>
          <w:sz w:val="22"/>
          <w:szCs w:val="22"/>
          <w:spacing w:val="-3"/>
        </w:rPr>
        <w:t>学者林贤治先生指出：他津津乐道在作品中怎样“不放过每一个字的描</w:t>
      </w:r>
      <w:r>
        <w:rPr>
          <w:rFonts w:ascii="SimSun" w:hAnsi="SimSun" w:eastAsia="SimSun" w:cs="SimSun"/>
          <w:sz w:val="22"/>
          <w:szCs w:val="22"/>
          <w:spacing w:val="4"/>
        </w:rPr>
        <w:t xml:space="preserve"> </w:t>
      </w:r>
      <w:r>
        <w:rPr>
          <w:rFonts w:ascii="SimSun" w:hAnsi="SimSun" w:eastAsia="SimSun" w:cs="SimSun"/>
          <w:sz w:val="22"/>
          <w:szCs w:val="22"/>
          <w:spacing w:val="-13"/>
        </w:rPr>
        <w:t>写”,写“意淫意识”“意奸意识”“意欲意识”;小说《废都》,不厌其详地暴</w:t>
      </w:r>
      <w:r>
        <w:rPr>
          <w:rFonts w:ascii="SimSun" w:hAnsi="SimSun" w:eastAsia="SimSun" w:cs="SimSun"/>
          <w:sz w:val="22"/>
          <w:szCs w:val="22"/>
          <w:spacing w:val="5"/>
        </w:rPr>
        <w:t xml:space="preserve"> </w:t>
      </w:r>
      <w:r>
        <w:rPr>
          <w:rFonts w:ascii="SimSun" w:hAnsi="SimSun" w:eastAsia="SimSun" w:cs="SimSun"/>
          <w:sz w:val="22"/>
          <w:szCs w:val="22"/>
          <w:spacing w:val="-10"/>
        </w:rPr>
        <w:t>露做爱细节。在《带灯》中，虽然没有将那男女之间的交欢写得像《废都》中</w:t>
      </w:r>
    </w:p>
    <w:p>
      <w:pPr>
        <w:spacing w:line="251" w:lineRule="auto"/>
        <w:sectPr>
          <w:pgSz w:w="8500" w:h="12480"/>
          <w:pgMar w:top="400" w:right="599" w:bottom="400" w:left="669" w:header="0" w:footer="0" w:gutter="0"/>
        </w:sectPr>
        <w:rPr>
          <w:rFonts w:ascii="SimSun" w:hAnsi="SimSun" w:eastAsia="SimSun" w:cs="SimSun"/>
          <w:sz w:val="22"/>
          <w:szCs w:val="22"/>
        </w:rPr>
      </w:pPr>
    </w:p>
    <w:p>
      <w:pPr>
        <w:ind w:left="4899"/>
        <w:spacing w:before="86" w:line="221" w:lineRule="auto"/>
        <w:rPr>
          <w:rFonts w:ascii="SimSun" w:hAnsi="SimSun" w:eastAsia="SimSun" w:cs="SimSun"/>
          <w:sz w:val="19"/>
          <w:szCs w:val="19"/>
        </w:rPr>
      </w:pPr>
      <w:r>
        <w:rPr>
          <w:rFonts w:ascii="SimSun" w:hAnsi="SimSun" w:eastAsia="SimSun" w:cs="SimSun"/>
          <w:sz w:val="19"/>
          <w:szCs w:val="19"/>
          <w:spacing w:val="-5"/>
        </w:rPr>
        <w:t>XI</w:t>
      </w:r>
      <w:r>
        <w:rPr>
          <w:rFonts w:ascii="SimSun" w:hAnsi="SimSun" w:eastAsia="SimSun" w:cs="SimSun"/>
          <w:sz w:val="19"/>
          <w:szCs w:val="19"/>
          <w:spacing w:val="59"/>
        </w:rPr>
        <w:t xml:space="preserve"> </w:t>
      </w:r>
      <w:r>
        <w:rPr>
          <w:rFonts w:ascii="SimHei" w:hAnsi="SimHei" w:eastAsia="SimHei" w:cs="SimHei"/>
          <w:sz w:val="19"/>
          <w:szCs w:val="19"/>
          <w:spacing w:val="-5"/>
        </w:rPr>
        <w:t>唐小林的直言不讳</w:t>
      </w:r>
      <w:r>
        <w:rPr>
          <w:rFonts w:ascii="SimHei" w:hAnsi="SimHei" w:eastAsia="SimHei" w:cs="SimHei"/>
          <w:sz w:val="19"/>
          <w:szCs w:val="19"/>
          <w:spacing w:val="-5"/>
        </w:rPr>
        <w:t xml:space="preserve"> </w:t>
      </w:r>
      <w:r>
        <w:rPr>
          <w:rFonts w:ascii="SimSun" w:hAnsi="SimSun" w:eastAsia="SimSun" w:cs="SimSun"/>
          <w:sz w:val="19"/>
          <w:szCs w:val="19"/>
          <w:b/>
          <w:bCs/>
          <w:spacing w:val="-5"/>
        </w:rPr>
        <w:t>281</w:t>
      </w:r>
    </w:p>
    <w:p>
      <w:pPr>
        <w:pStyle w:val="BodyText"/>
        <w:spacing w:line="299" w:lineRule="auto"/>
        <w:rPr/>
      </w:pPr>
      <w:r/>
    </w:p>
    <w:p>
      <w:pPr>
        <w:pStyle w:val="BodyText"/>
        <w:spacing w:line="300" w:lineRule="auto"/>
        <w:rPr/>
      </w:pPr>
      <w:r/>
    </w:p>
    <w:p>
      <w:pPr>
        <w:ind w:right="81"/>
        <w:spacing w:before="71" w:line="247" w:lineRule="auto"/>
        <w:rPr>
          <w:rFonts w:ascii="SimSun" w:hAnsi="SimSun" w:eastAsia="SimSun" w:cs="SimSun"/>
          <w:sz w:val="22"/>
          <w:szCs w:val="22"/>
        </w:rPr>
      </w:pPr>
      <w:r>
        <w:rPr>
          <w:rFonts w:ascii="SimSun" w:hAnsi="SimSun" w:eastAsia="SimSun" w:cs="SimSun"/>
          <w:sz w:val="22"/>
          <w:szCs w:val="22"/>
          <w:spacing w:val="-10"/>
        </w:rPr>
        <w:t>欲火焚身的庄之蝶、唐宛儿一样，但其“意淫意识”“意奸意识”仍然充满了</w:t>
      </w:r>
      <w:r>
        <w:rPr>
          <w:rFonts w:ascii="SimSun" w:hAnsi="SimSun" w:eastAsia="SimSun" w:cs="SimSun"/>
          <w:sz w:val="22"/>
          <w:szCs w:val="22"/>
          <w:spacing w:val="7"/>
        </w:rPr>
        <w:t xml:space="preserve"> </w:t>
      </w:r>
      <w:r>
        <w:rPr>
          <w:rFonts w:ascii="SimSun" w:hAnsi="SimSun" w:eastAsia="SimSun" w:cs="SimSun"/>
          <w:sz w:val="22"/>
          <w:szCs w:val="22"/>
          <w:spacing w:val="-13"/>
        </w:rPr>
        <w:t>字里行间。</w:t>
      </w:r>
    </w:p>
    <w:p>
      <w:pPr>
        <w:ind w:right="80" w:firstLine="419"/>
        <w:spacing w:before="44" w:line="256" w:lineRule="auto"/>
        <w:jc w:val="both"/>
        <w:rPr>
          <w:rFonts w:ascii="SimSun" w:hAnsi="SimSun" w:eastAsia="SimSun" w:cs="SimSun"/>
          <w:sz w:val="22"/>
          <w:szCs w:val="22"/>
        </w:rPr>
      </w:pPr>
      <w:r>
        <w:rPr>
          <w:rFonts w:ascii="SimSun" w:hAnsi="SimSun" w:eastAsia="SimSun" w:cs="SimSun"/>
          <w:sz w:val="22"/>
          <w:szCs w:val="22"/>
          <w:spacing w:val="-10"/>
        </w:rPr>
        <w:t>在谈到《带灯》的写作时，贾平凹煞有介事地</w:t>
      </w:r>
      <w:r>
        <w:rPr>
          <w:rFonts w:ascii="SimSun" w:hAnsi="SimSun" w:eastAsia="SimSun" w:cs="SimSun"/>
          <w:sz w:val="22"/>
          <w:szCs w:val="22"/>
          <w:spacing w:val="-11"/>
        </w:rPr>
        <w:t>说：“我所用的材料必须都</w:t>
      </w:r>
      <w:r>
        <w:rPr>
          <w:rFonts w:ascii="SimSun" w:hAnsi="SimSun" w:eastAsia="SimSun" w:cs="SimSun"/>
          <w:sz w:val="22"/>
          <w:szCs w:val="22"/>
        </w:rPr>
        <w:t xml:space="preserve"> </w:t>
      </w:r>
      <w:r>
        <w:rPr>
          <w:rFonts w:ascii="SimSun" w:hAnsi="SimSun" w:eastAsia="SimSun" w:cs="SimSun"/>
          <w:sz w:val="22"/>
          <w:szCs w:val="22"/>
          <w:spacing w:val="-4"/>
        </w:rPr>
        <w:t>是真实的从生活中长出来的东西，而不是在房间里面道听途说或者编造的东</w:t>
      </w:r>
      <w:r>
        <w:rPr>
          <w:rFonts w:ascii="SimSun" w:hAnsi="SimSun" w:eastAsia="SimSun" w:cs="SimSun"/>
          <w:sz w:val="22"/>
          <w:szCs w:val="22"/>
          <w:spacing w:val="10"/>
        </w:rPr>
        <w:t xml:space="preserve"> </w:t>
      </w:r>
      <w:r>
        <w:rPr>
          <w:rFonts w:ascii="SimSun" w:hAnsi="SimSun" w:eastAsia="SimSun" w:cs="SimSun"/>
          <w:sz w:val="22"/>
          <w:szCs w:val="22"/>
          <w:spacing w:val="-13"/>
        </w:rPr>
        <w:t>西。”但是，只要认真读一读《带灯》,我们就会发现，贾平凹的</w:t>
      </w:r>
      <w:r>
        <w:rPr>
          <w:rFonts w:ascii="SimSun" w:hAnsi="SimSun" w:eastAsia="SimSun" w:cs="SimSun"/>
          <w:sz w:val="22"/>
          <w:szCs w:val="22"/>
          <w:spacing w:val="-14"/>
        </w:rPr>
        <w:t>话，简直就是</w:t>
      </w:r>
      <w:r>
        <w:rPr>
          <w:rFonts w:ascii="SimSun" w:hAnsi="SimSun" w:eastAsia="SimSun" w:cs="SimSun"/>
          <w:sz w:val="22"/>
          <w:szCs w:val="22"/>
        </w:rPr>
        <w:t xml:space="preserve"> </w:t>
      </w:r>
      <w:r>
        <w:rPr>
          <w:rFonts w:ascii="SimSun" w:hAnsi="SimSun" w:eastAsia="SimSun" w:cs="SimSun"/>
          <w:sz w:val="22"/>
          <w:szCs w:val="22"/>
          <w:spacing w:val="-10"/>
        </w:rPr>
        <w:t>在忽悠读者。小说中诸多的细节都只不过是贾平凹</w:t>
      </w:r>
      <w:r>
        <w:rPr>
          <w:rFonts w:ascii="SimSun" w:hAnsi="SimSun" w:eastAsia="SimSun" w:cs="SimSun"/>
          <w:sz w:val="22"/>
          <w:szCs w:val="22"/>
          <w:spacing w:val="-11"/>
        </w:rPr>
        <w:t>对过去小说如出一辙的重复</w:t>
      </w:r>
      <w:r>
        <w:rPr>
          <w:rFonts w:ascii="SimSun" w:hAnsi="SimSun" w:eastAsia="SimSun" w:cs="SimSun"/>
          <w:sz w:val="22"/>
          <w:szCs w:val="22"/>
        </w:rPr>
        <w:t xml:space="preserve"> </w:t>
      </w:r>
      <w:r>
        <w:rPr>
          <w:rFonts w:ascii="SimSun" w:hAnsi="SimSun" w:eastAsia="SimSun" w:cs="SimSun"/>
          <w:sz w:val="22"/>
          <w:szCs w:val="22"/>
          <w:spacing w:val="-4"/>
        </w:rPr>
        <w:t>描写。如，带灯将花比喻为植物生殖器的描写，以及樱镇在21世纪的今天仍</w:t>
      </w:r>
      <w:r>
        <w:rPr>
          <w:rFonts w:ascii="SimSun" w:hAnsi="SimSun" w:eastAsia="SimSun" w:cs="SimSun"/>
          <w:sz w:val="22"/>
          <w:szCs w:val="22"/>
          <w:spacing w:val="6"/>
        </w:rPr>
        <w:t xml:space="preserve"> </w:t>
      </w:r>
      <w:r>
        <w:rPr>
          <w:rFonts w:ascii="SimSun" w:hAnsi="SimSun" w:eastAsia="SimSun" w:cs="SimSun"/>
          <w:sz w:val="22"/>
          <w:szCs w:val="22"/>
          <w:spacing w:val="-10"/>
        </w:rPr>
        <w:t>然到处都是虱子的描写，连傻瓜都知道那只不过是贾平凹为了吸引读者的眼球</w:t>
      </w:r>
      <w:r>
        <w:rPr>
          <w:rFonts w:ascii="SimSun" w:hAnsi="SimSun" w:eastAsia="SimSun" w:cs="SimSun"/>
          <w:sz w:val="22"/>
          <w:szCs w:val="22"/>
          <w:spacing w:val="8"/>
        </w:rPr>
        <w:t xml:space="preserve"> </w:t>
      </w:r>
      <w:r>
        <w:rPr>
          <w:rFonts w:ascii="SimSun" w:hAnsi="SimSun" w:eastAsia="SimSun" w:cs="SimSun"/>
          <w:sz w:val="22"/>
          <w:szCs w:val="22"/>
          <w:spacing w:val="-13"/>
        </w:rPr>
        <w:t>而胡编滥造的。</w:t>
      </w:r>
    </w:p>
    <w:p>
      <w:pPr>
        <w:ind w:left="3212" w:right="1644" w:hanging="1808"/>
        <w:spacing w:before="325" w:line="367" w:lineRule="auto"/>
        <w:rPr>
          <w:rFonts w:ascii="KaiTi" w:hAnsi="KaiTi" w:eastAsia="KaiTi" w:cs="KaiTi"/>
          <w:sz w:val="22"/>
          <w:szCs w:val="22"/>
        </w:rPr>
      </w:pPr>
      <w:r>
        <w:rPr>
          <w:rFonts w:ascii="SimHei" w:hAnsi="SimHei" w:eastAsia="SimHei" w:cs="SimHei"/>
          <w:sz w:val="32"/>
          <w:szCs w:val="32"/>
          <w:b/>
          <w:bCs/>
          <w:spacing w:val="-14"/>
        </w:rPr>
        <w:t>《高兴》:令人失望的才尽之作</w:t>
      </w:r>
      <w:r>
        <w:rPr>
          <w:rFonts w:ascii="SimHei" w:hAnsi="SimHei" w:eastAsia="SimHei" w:cs="SimHei"/>
          <w:sz w:val="32"/>
          <w:szCs w:val="32"/>
          <w:spacing w:val="9"/>
        </w:rPr>
        <w:t xml:space="preserve"> </w:t>
      </w:r>
      <w:r>
        <w:rPr>
          <w:rFonts w:ascii="KaiTi" w:hAnsi="KaiTi" w:eastAsia="KaiTi" w:cs="KaiTi"/>
          <w:sz w:val="22"/>
          <w:szCs w:val="22"/>
          <w:b/>
          <w:bCs/>
          <w:spacing w:val="15"/>
        </w:rPr>
        <w:t>唐小林</w:t>
      </w:r>
    </w:p>
    <w:p>
      <w:pPr>
        <w:ind w:right="70" w:firstLine="419"/>
        <w:spacing w:before="206" w:line="257" w:lineRule="auto"/>
        <w:jc w:val="both"/>
        <w:rPr>
          <w:rFonts w:ascii="SimSun" w:hAnsi="SimSun" w:eastAsia="SimSun" w:cs="SimSun"/>
          <w:sz w:val="22"/>
          <w:szCs w:val="22"/>
        </w:rPr>
      </w:pPr>
      <w:r>
        <w:rPr>
          <w:rFonts w:ascii="SimSun" w:hAnsi="SimSun" w:eastAsia="SimSun" w:cs="SimSun"/>
          <w:sz w:val="22"/>
          <w:szCs w:val="22"/>
          <w:spacing w:val="-10"/>
        </w:rPr>
        <w:t>著名作家贾平凹的长篇新作《高兴》发行之前</w:t>
      </w:r>
      <w:r>
        <w:rPr>
          <w:rFonts w:ascii="SimSun" w:hAnsi="SimSun" w:eastAsia="SimSun" w:cs="SimSun"/>
          <w:sz w:val="22"/>
          <w:szCs w:val="22"/>
          <w:spacing w:val="-11"/>
        </w:rPr>
        <w:t>，通过新闻媒体，我们到处</w:t>
      </w:r>
      <w:r>
        <w:rPr>
          <w:rFonts w:ascii="SimSun" w:hAnsi="SimSun" w:eastAsia="SimSun" w:cs="SimSun"/>
          <w:sz w:val="22"/>
          <w:szCs w:val="22"/>
        </w:rPr>
        <w:t xml:space="preserve"> </w:t>
      </w:r>
      <w:r>
        <w:rPr>
          <w:rFonts w:ascii="SimSun" w:hAnsi="SimSun" w:eastAsia="SimSun" w:cs="SimSun"/>
          <w:sz w:val="22"/>
          <w:szCs w:val="22"/>
          <w:spacing w:val="-10"/>
        </w:rPr>
        <w:t>看到的都是贾平凹的新作《高兴》比《秦腔》好读的报道。有报道说，贾平凹</w:t>
      </w:r>
      <w:r>
        <w:rPr>
          <w:rFonts w:ascii="SimSun" w:hAnsi="SimSun" w:eastAsia="SimSun" w:cs="SimSun"/>
          <w:sz w:val="22"/>
          <w:szCs w:val="22"/>
          <w:spacing w:val="18"/>
        </w:rPr>
        <w:t xml:space="preserve"> </w:t>
      </w:r>
      <w:r>
        <w:rPr>
          <w:rFonts w:ascii="SimSun" w:hAnsi="SimSun" w:eastAsia="SimSun" w:cs="SimSun"/>
          <w:sz w:val="22"/>
          <w:szCs w:val="22"/>
          <w:spacing w:val="-10"/>
        </w:rPr>
        <w:t>为了写这部反映“拾荒者”生活的小说，甚至不惜与那些成天与垃</w:t>
      </w:r>
      <w:r>
        <w:rPr>
          <w:rFonts w:ascii="SimSun" w:hAnsi="SimSun" w:eastAsia="SimSun" w:cs="SimSun"/>
          <w:sz w:val="22"/>
          <w:szCs w:val="22"/>
          <w:spacing w:val="-11"/>
        </w:rPr>
        <w:t>圾打交道的</w:t>
      </w:r>
      <w:r>
        <w:rPr>
          <w:rFonts w:ascii="SimSun" w:hAnsi="SimSun" w:eastAsia="SimSun" w:cs="SimSun"/>
          <w:sz w:val="22"/>
          <w:szCs w:val="22"/>
        </w:rPr>
        <w:t xml:space="preserve"> </w:t>
      </w:r>
      <w:r>
        <w:rPr>
          <w:rFonts w:ascii="SimSun" w:hAnsi="SimSun" w:eastAsia="SimSun" w:cs="SimSun"/>
          <w:sz w:val="22"/>
          <w:szCs w:val="22"/>
          <w:spacing w:val="-10"/>
        </w:rPr>
        <w:t>破烂王们一起同吃同生活。但在写作这部作品的时候，</w:t>
      </w:r>
      <w:r>
        <w:rPr>
          <w:rFonts w:ascii="SimSun" w:hAnsi="SimSun" w:eastAsia="SimSun" w:cs="SimSun"/>
          <w:sz w:val="22"/>
          <w:szCs w:val="22"/>
          <w:spacing w:val="-11"/>
        </w:rPr>
        <w:t>贾平凹先生却写得非常</w:t>
      </w:r>
      <w:r>
        <w:rPr>
          <w:rFonts w:ascii="SimSun" w:hAnsi="SimSun" w:eastAsia="SimSun" w:cs="SimSun"/>
          <w:sz w:val="22"/>
          <w:szCs w:val="22"/>
        </w:rPr>
        <w:t xml:space="preserve"> </w:t>
      </w:r>
      <w:r>
        <w:rPr>
          <w:rFonts w:ascii="SimSun" w:hAnsi="SimSun" w:eastAsia="SimSun" w:cs="SimSun"/>
          <w:sz w:val="22"/>
          <w:szCs w:val="22"/>
          <w:spacing w:val="-10"/>
        </w:rPr>
        <w:t>艰难。常常是把一章写好了又撕去，撕去了再写，写了</w:t>
      </w:r>
      <w:r>
        <w:rPr>
          <w:rFonts w:ascii="SimSun" w:hAnsi="SimSun" w:eastAsia="SimSun" w:cs="SimSun"/>
          <w:sz w:val="22"/>
          <w:szCs w:val="22"/>
          <w:spacing w:val="-11"/>
        </w:rPr>
        <w:t>再撕。甚至越写越写不</w:t>
      </w:r>
      <w:r>
        <w:rPr>
          <w:rFonts w:ascii="SimSun" w:hAnsi="SimSun" w:eastAsia="SimSun" w:cs="SimSun"/>
          <w:sz w:val="22"/>
          <w:szCs w:val="22"/>
        </w:rPr>
        <w:t xml:space="preserve"> </w:t>
      </w:r>
      <w:r>
        <w:rPr>
          <w:rFonts w:ascii="SimSun" w:hAnsi="SimSun" w:eastAsia="SimSun" w:cs="SimSun"/>
          <w:sz w:val="22"/>
          <w:szCs w:val="22"/>
          <w:spacing w:val="-10"/>
        </w:rPr>
        <w:t>下去，竟将已写好的十万字毁之一炬。在如此艰难</w:t>
      </w:r>
      <w:r>
        <w:rPr>
          <w:rFonts w:ascii="SimSun" w:hAnsi="SimSun" w:eastAsia="SimSun" w:cs="SimSun"/>
          <w:sz w:val="22"/>
          <w:szCs w:val="22"/>
          <w:spacing w:val="-11"/>
        </w:rPr>
        <w:t>的情况下，贾平凹的手指都</w:t>
      </w:r>
      <w:r>
        <w:rPr>
          <w:rFonts w:ascii="SimSun" w:hAnsi="SimSun" w:eastAsia="SimSun" w:cs="SimSun"/>
          <w:sz w:val="22"/>
          <w:szCs w:val="22"/>
        </w:rPr>
        <w:t xml:space="preserve"> </w:t>
      </w:r>
      <w:r>
        <w:rPr>
          <w:rFonts w:ascii="SimSun" w:hAnsi="SimSun" w:eastAsia="SimSun" w:cs="SimSun"/>
          <w:sz w:val="22"/>
          <w:szCs w:val="22"/>
          <w:spacing w:val="-10"/>
        </w:rPr>
        <w:t>写坏了。但是，读罢贾平凹的这部呕心沥血之作，我们</w:t>
      </w:r>
      <w:r>
        <w:rPr>
          <w:rFonts w:ascii="SimSun" w:hAnsi="SimSun" w:eastAsia="SimSun" w:cs="SimSun"/>
          <w:sz w:val="22"/>
          <w:szCs w:val="22"/>
          <w:spacing w:val="-11"/>
        </w:rPr>
        <w:t>却有一种说不尽的失望</w:t>
      </w:r>
      <w:r>
        <w:rPr>
          <w:rFonts w:ascii="SimSun" w:hAnsi="SimSun" w:eastAsia="SimSun" w:cs="SimSun"/>
          <w:sz w:val="22"/>
          <w:szCs w:val="22"/>
        </w:rPr>
        <w:t xml:space="preserve"> </w:t>
      </w:r>
      <w:r>
        <w:rPr>
          <w:rFonts w:ascii="SimSun" w:hAnsi="SimSun" w:eastAsia="SimSun" w:cs="SimSun"/>
          <w:sz w:val="22"/>
          <w:szCs w:val="22"/>
          <w:spacing w:val="-10"/>
        </w:rPr>
        <w:t>和遗憾。可以说，这是贾平凹继《怀念狼》和《病相</w:t>
      </w:r>
      <w:r>
        <w:rPr>
          <w:rFonts w:ascii="SimSun" w:hAnsi="SimSun" w:eastAsia="SimSun" w:cs="SimSun"/>
          <w:sz w:val="22"/>
          <w:szCs w:val="22"/>
          <w:spacing w:val="-11"/>
        </w:rPr>
        <w:t>报告》之后的又一部平庸</w:t>
      </w:r>
      <w:r>
        <w:rPr>
          <w:rFonts w:ascii="SimSun" w:hAnsi="SimSun" w:eastAsia="SimSun" w:cs="SimSun"/>
          <w:sz w:val="22"/>
          <w:szCs w:val="22"/>
        </w:rPr>
        <w:t xml:space="preserve"> </w:t>
      </w:r>
      <w:r>
        <w:rPr>
          <w:rFonts w:ascii="SimSun" w:hAnsi="SimSun" w:eastAsia="SimSun" w:cs="SimSun"/>
          <w:sz w:val="22"/>
          <w:szCs w:val="22"/>
          <w:spacing w:val="-10"/>
        </w:rPr>
        <w:t>之作。</w:t>
      </w:r>
    </w:p>
    <w:p>
      <w:pPr>
        <w:ind w:firstLine="419"/>
        <w:spacing w:before="45" w:line="258" w:lineRule="auto"/>
        <w:jc w:val="both"/>
        <w:rPr>
          <w:rFonts w:ascii="SimSun" w:hAnsi="SimSun" w:eastAsia="SimSun" w:cs="SimSun"/>
          <w:sz w:val="22"/>
          <w:szCs w:val="22"/>
        </w:rPr>
      </w:pPr>
      <w:r>
        <w:rPr>
          <w:rFonts w:ascii="SimSun" w:hAnsi="SimSun" w:eastAsia="SimSun" w:cs="SimSun"/>
          <w:sz w:val="22"/>
          <w:szCs w:val="22"/>
          <w:spacing w:val="-10"/>
        </w:rPr>
        <w:t>小说一开始，就描写了在城里拾荒的农民刘高兴将死亡的老乡五富的尸体</w:t>
      </w:r>
      <w:r>
        <w:rPr>
          <w:rFonts w:ascii="SimSun" w:hAnsi="SimSun" w:eastAsia="SimSun" w:cs="SimSun"/>
          <w:sz w:val="22"/>
          <w:szCs w:val="22"/>
          <w:spacing w:val="8"/>
        </w:rPr>
        <w:t xml:space="preserve"> </w:t>
      </w:r>
      <w:r>
        <w:rPr>
          <w:rFonts w:ascii="SimSun" w:hAnsi="SimSun" w:eastAsia="SimSun" w:cs="SimSun"/>
          <w:sz w:val="22"/>
          <w:szCs w:val="22"/>
          <w:spacing w:val="-10"/>
        </w:rPr>
        <w:t>背回清风镇，而在西安火车站被民警查获的场面。</w:t>
      </w:r>
      <w:r>
        <w:rPr>
          <w:rFonts w:ascii="SimSun" w:hAnsi="SimSun" w:eastAsia="SimSun" w:cs="SimSun"/>
          <w:sz w:val="22"/>
          <w:szCs w:val="22"/>
          <w:spacing w:val="-11"/>
        </w:rPr>
        <w:t>明眼人一看就知道，这一情</w:t>
      </w:r>
      <w:r>
        <w:rPr>
          <w:rFonts w:ascii="SimSun" w:hAnsi="SimSun" w:eastAsia="SimSun" w:cs="SimSun"/>
          <w:sz w:val="22"/>
          <w:szCs w:val="22"/>
        </w:rPr>
        <w:t xml:space="preserve">  </w:t>
      </w:r>
      <w:r>
        <w:rPr>
          <w:rFonts w:ascii="SimSun" w:hAnsi="SimSun" w:eastAsia="SimSun" w:cs="SimSun"/>
          <w:sz w:val="22"/>
          <w:szCs w:val="22"/>
          <w:spacing w:val="-10"/>
        </w:rPr>
        <w:t>节是贾平凹根据新闻对一真实事件的公开“移植”:</w:t>
      </w:r>
      <w:r>
        <w:rPr>
          <w:rFonts w:ascii="SimSun" w:hAnsi="SimSun" w:eastAsia="SimSun" w:cs="SimSun"/>
          <w:sz w:val="22"/>
          <w:szCs w:val="22"/>
          <w:spacing w:val="-11"/>
        </w:rPr>
        <w:t>湖南民工李绍为千里背尸，</w:t>
      </w:r>
      <w:r>
        <w:rPr>
          <w:rFonts w:ascii="SimSun" w:hAnsi="SimSun" w:eastAsia="SimSun" w:cs="SimSun"/>
          <w:sz w:val="22"/>
          <w:szCs w:val="22"/>
        </w:rPr>
        <w:t xml:space="preserve"> </w:t>
      </w:r>
      <w:r>
        <w:rPr>
          <w:rFonts w:ascii="SimSun" w:hAnsi="SimSun" w:eastAsia="SimSun" w:cs="SimSun"/>
          <w:sz w:val="22"/>
          <w:szCs w:val="22"/>
          <w:spacing w:val="-10"/>
        </w:rPr>
        <w:t>肝胆相照，将猝然客死他乡的同伴的尸体背回故乡，想</w:t>
      </w:r>
      <w:r>
        <w:rPr>
          <w:rFonts w:ascii="SimSun" w:hAnsi="SimSun" w:eastAsia="SimSun" w:cs="SimSun"/>
          <w:sz w:val="22"/>
          <w:szCs w:val="22"/>
          <w:spacing w:val="-11"/>
        </w:rPr>
        <w:t>不到在广州火车站被民</w:t>
      </w:r>
      <w:r>
        <w:rPr>
          <w:rFonts w:ascii="SimSun" w:hAnsi="SimSun" w:eastAsia="SimSun" w:cs="SimSun"/>
          <w:sz w:val="22"/>
          <w:szCs w:val="22"/>
        </w:rPr>
        <w:t xml:space="preserve">  </w:t>
      </w:r>
      <w:r>
        <w:rPr>
          <w:rFonts w:ascii="SimSun" w:hAnsi="SimSun" w:eastAsia="SimSun" w:cs="SimSun"/>
          <w:sz w:val="22"/>
          <w:szCs w:val="22"/>
          <w:spacing w:val="-7"/>
        </w:rPr>
        <w:t>警查获发现。令人百思不得其解的是，明明是</w:t>
      </w:r>
      <w:r>
        <w:rPr>
          <w:rFonts w:ascii="SimSun" w:hAnsi="SimSun" w:eastAsia="SimSun" w:cs="SimSun"/>
          <w:sz w:val="22"/>
          <w:szCs w:val="22"/>
          <w:spacing w:val="-8"/>
        </w:rPr>
        <w:t>现实生活中一个让人心灵震撼、</w:t>
      </w:r>
      <w:r>
        <w:rPr>
          <w:rFonts w:ascii="SimSun" w:hAnsi="SimSun" w:eastAsia="SimSun" w:cs="SimSun"/>
          <w:sz w:val="22"/>
          <w:szCs w:val="22"/>
        </w:rPr>
        <w:t xml:space="preserve"> </w:t>
      </w:r>
      <w:r>
        <w:rPr>
          <w:rFonts w:ascii="SimSun" w:hAnsi="SimSun" w:eastAsia="SimSun" w:cs="SimSun"/>
          <w:sz w:val="22"/>
          <w:szCs w:val="22"/>
          <w:spacing w:val="-10"/>
        </w:rPr>
        <w:t>潸然泪下的动人故事，却被贾平凹在小说中描写成了一则无厘头似的、喜剧小</w:t>
      </w:r>
      <w:r>
        <w:rPr>
          <w:rFonts w:ascii="SimSun" w:hAnsi="SimSun" w:eastAsia="SimSun" w:cs="SimSun"/>
          <w:sz w:val="22"/>
          <w:szCs w:val="22"/>
          <w:spacing w:val="16"/>
        </w:rPr>
        <w:t xml:space="preserve"> </w:t>
      </w:r>
      <w:r>
        <w:rPr>
          <w:rFonts w:ascii="SimSun" w:hAnsi="SimSun" w:eastAsia="SimSun" w:cs="SimSun"/>
          <w:sz w:val="22"/>
          <w:szCs w:val="22"/>
          <w:spacing w:val="-7"/>
        </w:rPr>
        <w:t>品一样的笑话：“警察是要制止争吵的，但他</w:t>
      </w:r>
      <w:r>
        <w:rPr>
          <w:rFonts w:ascii="SimSun" w:hAnsi="SimSun" w:eastAsia="SimSun" w:cs="SimSun"/>
          <w:sz w:val="22"/>
          <w:szCs w:val="22"/>
          <w:spacing w:val="-8"/>
        </w:rPr>
        <w:t>发现了用绳子捆成的被褥卷儿。</w:t>
      </w:r>
      <w:r>
        <w:rPr>
          <w:rFonts w:ascii="SimSun" w:hAnsi="SimSun" w:eastAsia="SimSun" w:cs="SimSun"/>
          <w:sz w:val="22"/>
          <w:szCs w:val="22"/>
        </w:rPr>
        <w:t xml:space="preserve"> </w:t>
      </w:r>
      <w:r>
        <w:rPr>
          <w:rFonts w:ascii="SimSun" w:hAnsi="SimSun" w:eastAsia="SimSun" w:cs="SimSun"/>
          <w:sz w:val="22"/>
          <w:szCs w:val="22"/>
          <w:spacing w:val="-10"/>
        </w:rPr>
        <w:t>这是啥，警棍在戳。石热闹的脸一下子像是土布袋摔过一样，全灰了。这狗日</w:t>
      </w:r>
      <w:r>
        <w:rPr>
          <w:rFonts w:ascii="SimSun" w:hAnsi="SimSun" w:eastAsia="SimSun" w:cs="SimSun"/>
          <w:sz w:val="22"/>
          <w:szCs w:val="22"/>
          <w:spacing w:val="16"/>
        </w:rPr>
        <w:t xml:space="preserve"> </w:t>
      </w:r>
      <w:r>
        <w:rPr>
          <w:rFonts w:ascii="SimSun" w:hAnsi="SimSun" w:eastAsia="SimSun" w:cs="SimSun"/>
          <w:sz w:val="22"/>
          <w:szCs w:val="22"/>
        </w:rPr>
        <w:t>说什么不成，偏说是捆了一扇猪肉，警察说：猪</w:t>
      </w:r>
      <w:r>
        <w:rPr>
          <w:rFonts w:ascii="SimSun" w:hAnsi="SimSun" w:eastAsia="SimSun" w:cs="SimSun"/>
          <w:sz w:val="22"/>
          <w:szCs w:val="22"/>
          <w:spacing w:val="-1"/>
        </w:rPr>
        <w:t>肉?用被褥裹猪肉?!警棍还</w:t>
      </w:r>
      <w:r>
        <w:rPr>
          <w:rFonts w:ascii="SimSun" w:hAnsi="SimSun" w:eastAsia="SimSun" w:cs="SimSun"/>
          <w:sz w:val="22"/>
          <w:szCs w:val="22"/>
        </w:rPr>
        <w:t xml:space="preserve">  </w:t>
      </w:r>
      <w:r>
        <w:rPr>
          <w:rFonts w:ascii="SimSun" w:hAnsi="SimSun" w:eastAsia="SimSun" w:cs="SimSun"/>
          <w:sz w:val="22"/>
          <w:szCs w:val="22"/>
          <w:spacing w:val="-4"/>
        </w:rPr>
        <w:t>在戳，被褥卷就绽了一角，石热闹一丢酒瓶子撒腿就跑。这孬种，暴露了真</w:t>
      </w:r>
      <w:r>
        <w:rPr>
          <w:rFonts w:ascii="SimSun" w:hAnsi="SimSun" w:eastAsia="SimSun" w:cs="SimSun"/>
          <w:sz w:val="22"/>
          <w:szCs w:val="22"/>
        </w:rPr>
        <w:t xml:space="preserve">  </w:t>
      </w:r>
      <w:r>
        <w:rPr>
          <w:rFonts w:ascii="SimSun" w:hAnsi="SimSun" w:eastAsia="SimSun" w:cs="SimSun"/>
          <w:sz w:val="22"/>
          <w:szCs w:val="22"/>
          <w:spacing w:val="-4"/>
        </w:rPr>
        <w:t>相，警察立即像老虎一样扑倒我，把我的一只手铐在了旗杆上。能不能铐左</w:t>
      </w:r>
    </w:p>
    <w:p>
      <w:pPr>
        <w:spacing w:line="258" w:lineRule="auto"/>
        <w:sectPr>
          <w:pgSz w:w="8500" w:h="12480"/>
          <w:pgMar w:top="400" w:right="680" w:bottom="400" w:left="589" w:header="0" w:footer="0" w:gutter="0"/>
        </w:sectPr>
        <w:rPr>
          <w:rFonts w:ascii="SimSun" w:hAnsi="SimSun" w:eastAsia="SimSun" w:cs="SimSun"/>
          <w:sz w:val="22"/>
          <w:szCs w:val="22"/>
        </w:rPr>
      </w:pPr>
    </w:p>
    <w:p>
      <w:pPr>
        <w:ind w:left="3"/>
        <w:spacing w:before="57" w:line="222" w:lineRule="auto"/>
        <w:rPr>
          <w:rFonts w:ascii="SimHei" w:hAnsi="SimHei" w:eastAsia="SimHei" w:cs="SimHei"/>
          <w:sz w:val="22"/>
          <w:szCs w:val="22"/>
        </w:rPr>
      </w:pPr>
      <w:r>
        <w:rPr>
          <w:rFonts w:ascii="SimSun" w:hAnsi="SimSun" w:eastAsia="SimSun" w:cs="SimSun"/>
          <w:sz w:val="22"/>
          <w:szCs w:val="22"/>
          <w:b/>
          <w:bCs/>
          <w:spacing w:val="-26"/>
        </w:rPr>
        <w:t>282</w:t>
      </w:r>
      <w:r>
        <w:rPr>
          <w:rFonts w:ascii="SimSun" w:hAnsi="SimSun" w:eastAsia="SimSun" w:cs="SimSun"/>
          <w:sz w:val="22"/>
          <w:szCs w:val="22"/>
          <w:spacing w:val="-26"/>
        </w:rPr>
        <w:t xml:space="preserve"> </w:t>
      </w:r>
      <w:r>
        <w:rPr>
          <w:rFonts w:ascii="SimHei" w:hAnsi="SimHei" w:eastAsia="SimHei" w:cs="SimHei"/>
          <w:sz w:val="22"/>
          <w:szCs w:val="22"/>
          <w:spacing w:val="-26"/>
        </w:rPr>
        <w:t>贾平凹创作问题批判</w:t>
      </w:r>
    </w:p>
    <w:p>
      <w:pPr>
        <w:pStyle w:val="BodyText"/>
        <w:spacing w:line="305" w:lineRule="auto"/>
        <w:rPr/>
      </w:pPr>
      <w:r/>
    </w:p>
    <w:p>
      <w:pPr>
        <w:pStyle w:val="BodyText"/>
        <w:spacing w:line="306" w:lineRule="auto"/>
        <w:rPr/>
      </w:pPr>
      <w:r/>
    </w:p>
    <w:p>
      <w:pPr>
        <w:ind w:right="100"/>
        <w:spacing w:before="72" w:line="246" w:lineRule="auto"/>
        <w:rPr>
          <w:rFonts w:ascii="SimSun" w:hAnsi="SimSun" w:eastAsia="SimSun" w:cs="SimSun"/>
          <w:sz w:val="22"/>
          <w:szCs w:val="22"/>
        </w:rPr>
      </w:pPr>
      <w:r>
        <w:rPr>
          <w:rFonts w:ascii="SimSun" w:hAnsi="SimSun" w:eastAsia="SimSun" w:cs="SimSun"/>
          <w:sz w:val="22"/>
          <w:szCs w:val="22"/>
          <w:spacing w:val="-7"/>
        </w:rPr>
        <w:t>手?我给警察笑，因为右臂在挖地沟时拉伤过肌腱。这回是警棍戳着</w:t>
      </w:r>
      <w:r>
        <w:rPr>
          <w:rFonts w:ascii="SimSun" w:hAnsi="SimSun" w:eastAsia="SimSun" w:cs="SimSun"/>
          <w:sz w:val="22"/>
          <w:szCs w:val="22"/>
          <w:spacing w:val="-8"/>
        </w:rPr>
        <w:t>了我的裤</w:t>
      </w:r>
      <w:r>
        <w:rPr>
          <w:rFonts w:ascii="SimSun" w:hAnsi="SimSun" w:eastAsia="SimSun" w:cs="SimSun"/>
          <w:sz w:val="22"/>
          <w:szCs w:val="22"/>
        </w:rPr>
        <w:t xml:space="preserve"> </w:t>
      </w:r>
      <w:r>
        <w:rPr>
          <w:rFonts w:ascii="SimSun" w:hAnsi="SimSun" w:eastAsia="SimSun" w:cs="SimSun"/>
          <w:sz w:val="22"/>
          <w:szCs w:val="22"/>
          <w:spacing w:val="-7"/>
        </w:rPr>
        <w:t>裆，男人的裆一戳就麻了，他说：严肃点!我严肃了。”</w:t>
      </w:r>
    </w:p>
    <w:p>
      <w:pPr>
        <w:ind w:firstLine="419"/>
        <w:spacing w:before="34" w:line="258" w:lineRule="auto"/>
        <w:jc w:val="both"/>
        <w:rPr>
          <w:rFonts w:ascii="SimSun" w:hAnsi="SimSun" w:eastAsia="SimSun" w:cs="SimSun"/>
          <w:sz w:val="22"/>
          <w:szCs w:val="22"/>
        </w:rPr>
      </w:pPr>
      <w:r>
        <w:rPr>
          <w:rFonts w:ascii="SimSun" w:hAnsi="SimSun" w:eastAsia="SimSun" w:cs="SimSun"/>
          <w:sz w:val="22"/>
          <w:szCs w:val="22"/>
          <w:spacing w:val="-10"/>
        </w:rPr>
        <w:t>可以说，《高兴》的虚假从小说一开始就接二连三地出现了。</w:t>
      </w:r>
      <w:r>
        <w:rPr>
          <w:rFonts w:ascii="SimSun" w:hAnsi="SimSun" w:eastAsia="SimSun" w:cs="SimSun"/>
          <w:sz w:val="22"/>
          <w:szCs w:val="22"/>
          <w:spacing w:val="-11"/>
        </w:rPr>
        <w:t>在接下来的</w:t>
      </w:r>
      <w:r>
        <w:rPr>
          <w:rFonts w:ascii="SimSun" w:hAnsi="SimSun" w:eastAsia="SimSun" w:cs="SimSun"/>
          <w:sz w:val="22"/>
          <w:szCs w:val="22"/>
        </w:rPr>
        <w:t xml:space="preserve">  </w:t>
      </w:r>
      <w:r>
        <w:rPr>
          <w:rFonts w:ascii="SimSun" w:hAnsi="SimSun" w:eastAsia="SimSun" w:cs="SimSun"/>
          <w:sz w:val="22"/>
          <w:szCs w:val="22"/>
          <w:spacing w:val="-10"/>
        </w:rPr>
        <w:t>叙述中，虚假的情节和描写几乎贯穿了始终。如：</w:t>
      </w:r>
      <w:r>
        <w:rPr>
          <w:rFonts w:ascii="SimSun" w:hAnsi="SimSun" w:eastAsia="SimSun" w:cs="SimSun"/>
          <w:sz w:val="22"/>
          <w:szCs w:val="22"/>
          <w:spacing w:val="-11"/>
        </w:rPr>
        <w:t>为了向小说主人公刘高兴表</w:t>
      </w:r>
      <w:r>
        <w:rPr>
          <w:rFonts w:ascii="SimSun" w:hAnsi="SimSun" w:eastAsia="SimSun" w:cs="SimSun"/>
          <w:sz w:val="22"/>
          <w:szCs w:val="22"/>
        </w:rPr>
        <w:t xml:space="preserve">  </w:t>
      </w:r>
      <w:r>
        <w:rPr>
          <w:rFonts w:ascii="SimSun" w:hAnsi="SimSun" w:eastAsia="SimSun" w:cs="SimSun"/>
          <w:sz w:val="22"/>
          <w:szCs w:val="22"/>
          <w:spacing w:val="-13"/>
        </w:rPr>
        <w:t>忠心，五富说：“文化大革命”中我是红小</w:t>
      </w:r>
      <w:r>
        <w:rPr>
          <w:rFonts w:ascii="SimSun" w:hAnsi="SimSun" w:eastAsia="SimSun" w:cs="SimSun"/>
          <w:sz w:val="22"/>
          <w:szCs w:val="22"/>
          <w:spacing w:val="-14"/>
        </w:rPr>
        <w:t>兵，我把毛主席像章别在胸肉上的，</w:t>
      </w:r>
      <w:r>
        <w:rPr>
          <w:rFonts w:ascii="SimSun" w:hAnsi="SimSun" w:eastAsia="SimSun" w:cs="SimSun"/>
          <w:sz w:val="22"/>
          <w:szCs w:val="22"/>
        </w:rPr>
        <w:t xml:space="preserve"> </w:t>
      </w:r>
      <w:r>
        <w:rPr>
          <w:rFonts w:ascii="SimSun" w:hAnsi="SimSun" w:eastAsia="SimSun" w:cs="SimSun"/>
          <w:sz w:val="22"/>
          <w:szCs w:val="22"/>
          <w:spacing w:val="-4"/>
        </w:rPr>
        <w:t>我也给你别。他果然拿了别针就在胸肉上别，血流了一片，我虽然把别针夺</w:t>
      </w:r>
      <w:r>
        <w:rPr>
          <w:rFonts w:ascii="SimSun" w:hAnsi="SimSun" w:eastAsia="SimSun" w:cs="SimSun"/>
          <w:sz w:val="22"/>
          <w:szCs w:val="22"/>
        </w:rPr>
        <w:t xml:space="preserve">  </w:t>
      </w:r>
      <w:r>
        <w:rPr>
          <w:rFonts w:ascii="SimSun" w:hAnsi="SimSun" w:eastAsia="SimSun" w:cs="SimSun"/>
          <w:sz w:val="22"/>
          <w:szCs w:val="22"/>
          <w:spacing w:val="-11"/>
        </w:rPr>
        <w:t>了，他的胸肉上以后就留下了第二个疤。又如：清风镇没人吃过香肠，他以为</w:t>
      </w:r>
      <w:r>
        <w:rPr>
          <w:rFonts w:ascii="SimSun" w:hAnsi="SimSun" w:eastAsia="SimSun" w:cs="SimSun"/>
          <w:sz w:val="22"/>
          <w:szCs w:val="22"/>
          <w:spacing w:val="1"/>
        </w:rPr>
        <w:t xml:space="preserve">  </w:t>
      </w:r>
      <w:r>
        <w:rPr>
          <w:rFonts w:ascii="SimSun" w:hAnsi="SimSun" w:eastAsia="SimSun" w:cs="SimSun"/>
          <w:sz w:val="22"/>
          <w:szCs w:val="22"/>
          <w:spacing w:val="-10"/>
        </w:rPr>
        <w:t>是红萝卜，还心想这红萝卜怎么也用塑料纸包着多浪费的。且不说在</w:t>
      </w:r>
      <w:r>
        <w:rPr>
          <w:rFonts w:ascii="SimSun" w:hAnsi="SimSun" w:eastAsia="SimSun" w:cs="SimSun"/>
          <w:sz w:val="22"/>
          <w:szCs w:val="22"/>
          <w:spacing w:val="-11"/>
        </w:rPr>
        <w:t>胸肉上别</w:t>
      </w:r>
      <w:r>
        <w:rPr>
          <w:rFonts w:ascii="SimSun" w:hAnsi="SimSun" w:eastAsia="SimSun" w:cs="SimSun"/>
          <w:sz w:val="22"/>
          <w:szCs w:val="22"/>
        </w:rPr>
        <w:t xml:space="preserve">  </w:t>
      </w:r>
      <w:r>
        <w:rPr>
          <w:rFonts w:ascii="SimSun" w:hAnsi="SimSun" w:eastAsia="SimSun" w:cs="SimSun"/>
          <w:sz w:val="22"/>
          <w:szCs w:val="22"/>
          <w:spacing w:val="-10"/>
        </w:rPr>
        <w:t>像章这样的事对当时还是少年的五富来说是否可能和荒唐。除了金</w:t>
      </w:r>
      <w:r>
        <w:rPr>
          <w:rFonts w:ascii="SimSun" w:hAnsi="SimSun" w:eastAsia="SimSun" w:cs="SimSun"/>
          <w:sz w:val="22"/>
          <w:szCs w:val="22"/>
          <w:spacing w:val="-11"/>
        </w:rPr>
        <w:t>庸小说中的</w:t>
      </w:r>
      <w:r>
        <w:rPr>
          <w:rFonts w:ascii="SimSun" w:hAnsi="SimSun" w:eastAsia="SimSun" w:cs="SimSun"/>
          <w:sz w:val="22"/>
          <w:szCs w:val="22"/>
        </w:rPr>
        <w:t xml:space="preserve">  </w:t>
      </w:r>
      <w:r>
        <w:rPr>
          <w:rFonts w:ascii="SimSun" w:hAnsi="SimSun" w:eastAsia="SimSun" w:cs="SimSun"/>
          <w:sz w:val="22"/>
          <w:szCs w:val="22"/>
          <w:spacing w:val="-7"/>
        </w:rPr>
        <w:t>那些武林高人，普通人被别针穿过胸肉，还不被活活痛死?尤其令人难以置信</w:t>
      </w:r>
      <w:r>
        <w:rPr>
          <w:rFonts w:ascii="SimSun" w:hAnsi="SimSun" w:eastAsia="SimSun" w:cs="SimSun"/>
          <w:sz w:val="22"/>
          <w:szCs w:val="22"/>
        </w:rPr>
        <w:t xml:space="preserve">  </w:t>
      </w:r>
      <w:r>
        <w:rPr>
          <w:rFonts w:ascii="SimSun" w:hAnsi="SimSun" w:eastAsia="SimSun" w:cs="SimSun"/>
          <w:sz w:val="22"/>
          <w:szCs w:val="22"/>
          <w:spacing w:val="-10"/>
        </w:rPr>
        <w:t>的是，在许多进城的新一代农民工都已学会了电脑和外</w:t>
      </w:r>
      <w:r>
        <w:rPr>
          <w:rFonts w:ascii="SimSun" w:hAnsi="SimSun" w:eastAsia="SimSun" w:cs="SimSun"/>
          <w:sz w:val="22"/>
          <w:szCs w:val="22"/>
          <w:spacing w:val="-11"/>
        </w:rPr>
        <w:t>语、掌握了现代企业管</w:t>
      </w:r>
      <w:r>
        <w:rPr>
          <w:rFonts w:ascii="SimSun" w:hAnsi="SimSun" w:eastAsia="SimSun" w:cs="SimSun"/>
          <w:sz w:val="22"/>
          <w:szCs w:val="22"/>
        </w:rPr>
        <w:t xml:space="preserve">  </w:t>
      </w:r>
      <w:r>
        <w:rPr>
          <w:rFonts w:ascii="SimSun" w:hAnsi="SimSun" w:eastAsia="SimSun" w:cs="SimSun"/>
          <w:sz w:val="22"/>
          <w:szCs w:val="22"/>
          <w:spacing w:val="-7"/>
        </w:rPr>
        <w:t>理知识的今天，贾平凹《高兴》中的清风镇人居</w:t>
      </w:r>
      <w:r>
        <w:rPr>
          <w:rFonts w:ascii="SimSun" w:hAnsi="SimSun" w:eastAsia="SimSun" w:cs="SimSun"/>
          <w:sz w:val="22"/>
          <w:szCs w:val="22"/>
          <w:spacing w:val="-8"/>
        </w:rPr>
        <w:t>然还像生活在陶渊明的笔下，</w:t>
      </w:r>
      <w:r>
        <w:rPr>
          <w:rFonts w:ascii="SimSun" w:hAnsi="SimSun" w:eastAsia="SimSun" w:cs="SimSun"/>
          <w:sz w:val="22"/>
          <w:szCs w:val="22"/>
        </w:rPr>
        <w:t xml:space="preserve"> </w:t>
      </w:r>
      <w:r>
        <w:rPr>
          <w:rFonts w:ascii="SimSun" w:hAnsi="SimSun" w:eastAsia="SimSun" w:cs="SimSun"/>
          <w:sz w:val="22"/>
          <w:szCs w:val="22"/>
          <w:spacing w:val="-10"/>
        </w:rPr>
        <w:t>还没有吃过香肠，竟然会将香肠误认为是红萝卜。</w:t>
      </w:r>
      <w:r>
        <w:rPr>
          <w:rFonts w:ascii="SimSun" w:hAnsi="SimSun" w:eastAsia="SimSun" w:cs="SimSun"/>
          <w:sz w:val="22"/>
          <w:szCs w:val="22"/>
          <w:spacing w:val="-11"/>
        </w:rPr>
        <w:t>没吃过猪肉难道还没见过猪</w:t>
      </w:r>
      <w:r>
        <w:rPr>
          <w:rFonts w:ascii="SimSun" w:hAnsi="SimSun" w:eastAsia="SimSun" w:cs="SimSun"/>
          <w:sz w:val="22"/>
          <w:szCs w:val="22"/>
        </w:rPr>
        <w:t xml:space="preserve">  </w:t>
      </w:r>
      <w:r>
        <w:rPr>
          <w:rFonts w:ascii="SimSun" w:hAnsi="SimSun" w:eastAsia="SimSun" w:cs="SimSun"/>
          <w:sz w:val="22"/>
          <w:szCs w:val="22"/>
          <w:spacing w:val="6"/>
        </w:rPr>
        <w:t>跑?这不成了贾平凹先生闭门造车编出的一部直逼诺贝尔文学奖的新天方</w:t>
      </w:r>
      <w:r>
        <w:rPr>
          <w:rFonts w:ascii="SimSun" w:hAnsi="SimSun" w:eastAsia="SimSun" w:cs="SimSun"/>
          <w:sz w:val="22"/>
          <w:szCs w:val="22"/>
          <w:spacing w:val="2"/>
        </w:rPr>
        <w:t xml:space="preserve">  </w:t>
      </w:r>
      <w:r>
        <w:rPr>
          <w:rFonts w:ascii="SimSun" w:hAnsi="SimSun" w:eastAsia="SimSun" w:cs="SimSun"/>
          <w:sz w:val="22"/>
          <w:szCs w:val="22"/>
          <w:spacing w:val="-11"/>
        </w:rPr>
        <w:t>夜谭?</w:t>
      </w:r>
    </w:p>
    <w:p>
      <w:pPr>
        <w:ind w:right="70" w:firstLine="419"/>
        <w:spacing w:before="42" w:line="253" w:lineRule="auto"/>
        <w:jc w:val="both"/>
        <w:rPr>
          <w:rFonts w:ascii="SimSun" w:hAnsi="SimSun" w:eastAsia="SimSun" w:cs="SimSun"/>
          <w:sz w:val="22"/>
          <w:szCs w:val="22"/>
        </w:rPr>
      </w:pPr>
      <w:r>
        <w:rPr>
          <w:rFonts w:ascii="SimSun" w:hAnsi="SimSun" w:eastAsia="SimSun" w:cs="SimSun"/>
          <w:sz w:val="22"/>
          <w:szCs w:val="22"/>
          <w:spacing w:val="-10"/>
        </w:rPr>
        <w:t>在我看来，口头上说自己是农民，披着农民的外衣，成天却在忙着附庸风</w:t>
      </w:r>
      <w:r>
        <w:rPr>
          <w:rFonts w:ascii="SimSun" w:hAnsi="SimSun" w:eastAsia="SimSun" w:cs="SimSun"/>
          <w:sz w:val="22"/>
          <w:szCs w:val="22"/>
          <w:spacing w:val="18"/>
        </w:rPr>
        <w:t xml:space="preserve"> </w:t>
      </w:r>
      <w:r>
        <w:rPr>
          <w:rFonts w:ascii="SimSun" w:hAnsi="SimSun" w:eastAsia="SimSun" w:cs="SimSun"/>
          <w:sz w:val="22"/>
          <w:szCs w:val="22"/>
          <w:spacing w:val="-10"/>
        </w:rPr>
        <w:t>雅、玩赏古董和题字作画的贾平凹，处处显示的都是一副名</w:t>
      </w:r>
      <w:r>
        <w:rPr>
          <w:rFonts w:ascii="SimSun" w:hAnsi="SimSun" w:eastAsia="SimSun" w:cs="SimSun"/>
          <w:sz w:val="22"/>
          <w:szCs w:val="22"/>
          <w:spacing w:val="-11"/>
        </w:rPr>
        <w:t>士的派头。其创作</w:t>
      </w:r>
      <w:r>
        <w:rPr>
          <w:rFonts w:ascii="SimSun" w:hAnsi="SimSun" w:eastAsia="SimSun" w:cs="SimSun"/>
          <w:sz w:val="22"/>
          <w:szCs w:val="22"/>
        </w:rPr>
        <w:t xml:space="preserve"> </w:t>
      </w:r>
      <w:r>
        <w:rPr>
          <w:rFonts w:ascii="SimSun" w:hAnsi="SimSun" w:eastAsia="SimSun" w:cs="SimSun"/>
          <w:sz w:val="22"/>
          <w:szCs w:val="22"/>
          <w:spacing w:val="-7"/>
        </w:rPr>
        <w:t>能力早已是江河日下，江郎才尽。一部《高兴》,不但没有给人带</w:t>
      </w:r>
      <w:r>
        <w:rPr>
          <w:rFonts w:ascii="SimSun" w:hAnsi="SimSun" w:eastAsia="SimSun" w:cs="SimSun"/>
          <w:sz w:val="22"/>
          <w:szCs w:val="22"/>
          <w:spacing w:val="-8"/>
        </w:rPr>
        <w:t>来多少值得</w:t>
      </w:r>
      <w:r>
        <w:rPr>
          <w:rFonts w:ascii="SimSun" w:hAnsi="SimSun" w:eastAsia="SimSun" w:cs="SimSun"/>
          <w:sz w:val="22"/>
          <w:szCs w:val="22"/>
        </w:rPr>
        <w:t xml:space="preserve"> </w:t>
      </w:r>
      <w:r>
        <w:rPr>
          <w:rFonts w:ascii="SimSun" w:hAnsi="SimSun" w:eastAsia="SimSun" w:cs="SimSun"/>
          <w:sz w:val="22"/>
          <w:szCs w:val="22"/>
          <w:spacing w:val="-11"/>
        </w:rPr>
        <w:t>回味和令人称道的东西，反而处处暴露出了贾平凹创作中一贯的通病。</w:t>
      </w:r>
    </w:p>
    <w:p>
      <w:pPr>
        <w:ind w:firstLine="419"/>
        <w:spacing w:before="66" w:line="258" w:lineRule="auto"/>
        <w:jc w:val="both"/>
        <w:rPr>
          <w:rFonts w:ascii="SimSun" w:hAnsi="SimSun" w:eastAsia="SimSun" w:cs="SimSun"/>
          <w:sz w:val="22"/>
          <w:szCs w:val="22"/>
        </w:rPr>
      </w:pPr>
      <w:r>
        <w:rPr>
          <w:rFonts w:ascii="SimSun" w:hAnsi="SimSun" w:eastAsia="SimSun" w:cs="SimSun"/>
          <w:sz w:val="22"/>
          <w:szCs w:val="22"/>
          <w:spacing w:val="-10"/>
        </w:rPr>
        <w:t>曾经有人告诉我说，最好不要读贾平凹的小说，否则你会</w:t>
      </w:r>
      <w:r>
        <w:rPr>
          <w:rFonts w:ascii="SimSun" w:hAnsi="SimSun" w:eastAsia="SimSun" w:cs="SimSun"/>
          <w:sz w:val="22"/>
          <w:szCs w:val="22"/>
          <w:spacing w:val="-11"/>
        </w:rPr>
        <w:t>被贾平凹书中那</w:t>
      </w:r>
      <w:r>
        <w:rPr>
          <w:rFonts w:ascii="SimSun" w:hAnsi="SimSun" w:eastAsia="SimSun" w:cs="SimSun"/>
          <w:sz w:val="22"/>
          <w:szCs w:val="22"/>
        </w:rPr>
        <w:t xml:space="preserve">  </w:t>
      </w:r>
      <w:r>
        <w:rPr>
          <w:rFonts w:ascii="SimSun" w:hAnsi="SimSun" w:eastAsia="SimSun" w:cs="SimSun"/>
          <w:sz w:val="22"/>
          <w:szCs w:val="22"/>
          <w:spacing w:val="-7"/>
        </w:rPr>
        <w:t>些肮脏不堪、屎尿弥漫的污秽描写搞得食不甘味</w:t>
      </w:r>
      <w:r>
        <w:rPr>
          <w:rFonts w:ascii="SimSun" w:hAnsi="SimSun" w:eastAsia="SimSun" w:cs="SimSun"/>
          <w:sz w:val="22"/>
          <w:szCs w:val="22"/>
          <w:spacing w:val="-8"/>
        </w:rPr>
        <w:t>和发呕。读《秦腔》的时候，</w:t>
      </w:r>
      <w:r>
        <w:rPr>
          <w:rFonts w:ascii="SimSun" w:hAnsi="SimSun" w:eastAsia="SimSun" w:cs="SimSun"/>
          <w:sz w:val="22"/>
          <w:szCs w:val="22"/>
        </w:rPr>
        <w:t xml:space="preserve"> </w:t>
      </w:r>
      <w:r>
        <w:rPr>
          <w:rFonts w:ascii="SimSun" w:hAnsi="SimSun" w:eastAsia="SimSun" w:cs="SimSun"/>
          <w:sz w:val="22"/>
          <w:szCs w:val="22"/>
          <w:spacing w:val="-10"/>
        </w:rPr>
        <w:t>我常常禁不住想要捂住鼻子。在《病相报告》中，王</w:t>
      </w:r>
      <w:r>
        <w:rPr>
          <w:rFonts w:ascii="SimSun" w:hAnsi="SimSun" w:eastAsia="SimSun" w:cs="SimSun"/>
          <w:sz w:val="22"/>
          <w:szCs w:val="22"/>
          <w:spacing w:val="-11"/>
        </w:rPr>
        <w:t>有才拉不出屎，就撅着屁</w:t>
      </w:r>
      <w:r>
        <w:rPr>
          <w:rFonts w:ascii="SimSun" w:hAnsi="SimSun" w:eastAsia="SimSun" w:cs="SimSun"/>
          <w:sz w:val="22"/>
          <w:szCs w:val="22"/>
        </w:rPr>
        <w:t xml:space="preserve">  </w:t>
      </w:r>
      <w:r>
        <w:rPr>
          <w:rFonts w:ascii="SimSun" w:hAnsi="SimSun" w:eastAsia="SimSun" w:cs="SimSun"/>
          <w:sz w:val="22"/>
          <w:szCs w:val="22"/>
          <w:spacing w:val="-10"/>
        </w:rPr>
        <w:t>股让胡方用钥匙在其肛门里一点一点地掏。想不到</w:t>
      </w:r>
      <w:r>
        <w:rPr>
          <w:rFonts w:ascii="SimSun" w:hAnsi="SimSun" w:eastAsia="SimSun" w:cs="SimSun"/>
          <w:sz w:val="22"/>
          <w:szCs w:val="22"/>
          <w:spacing w:val="-11"/>
        </w:rPr>
        <w:t>，贾平凹嗜脏成癖，真的又</w:t>
      </w:r>
      <w:r>
        <w:rPr>
          <w:rFonts w:ascii="SimSun" w:hAnsi="SimSun" w:eastAsia="SimSun" w:cs="SimSun"/>
          <w:sz w:val="22"/>
          <w:szCs w:val="22"/>
        </w:rPr>
        <w:t xml:space="preserve">  </w:t>
      </w:r>
      <w:r>
        <w:rPr>
          <w:rFonts w:ascii="SimSun" w:hAnsi="SimSun" w:eastAsia="SimSun" w:cs="SimSun"/>
          <w:sz w:val="22"/>
          <w:szCs w:val="22"/>
          <w:spacing w:val="-10"/>
        </w:rPr>
        <w:t>在《高兴》中应验了。如：五富收到的破烂比我还少</w:t>
      </w:r>
      <w:r>
        <w:rPr>
          <w:rFonts w:ascii="SimSun" w:hAnsi="SimSun" w:eastAsia="SimSun" w:cs="SimSun"/>
          <w:sz w:val="22"/>
          <w:szCs w:val="22"/>
          <w:spacing w:val="-11"/>
        </w:rPr>
        <w:t>，大多是些手纸，上面沾</w:t>
      </w:r>
      <w:r>
        <w:rPr>
          <w:rFonts w:ascii="SimSun" w:hAnsi="SimSun" w:eastAsia="SimSun" w:cs="SimSun"/>
          <w:sz w:val="22"/>
          <w:szCs w:val="22"/>
        </w:rPr>
        <w:t xml:space="preserve">  </w:t>
      </w:r>
      <w:r>
        <w:rPr>
          <w:rFonts w:ascii="SimSun" w:hAnsi="SimSun" w:eastAsia="SimSun" w:cs="SimSun"/>
          <w:sz w:val="22"/>
          <w:szCs w:val="22"/>
          <w:spacing w:val="-4"/>
        </w:rPr>
        <w:t>着粪便和女人的经血，似乎他一直跑的是公共厕所。好的是手纸被苍蝇追逐</w:t>
      </w:r>
      <w:r>
        <w:rPr>
          <w:rFonts w:ascii="SimSun" w:hAnsi="SimSun" w:eastAsia="SimSun" w:cs="SimSun"/>
          <w:sz w:val="22"/>
          <w:szCs w:val="22"/>
        </w:rPr>
        <w:t xml:space="preserve">  </w:t>
      </w:r>
      <w:r>
        <w:rPr>
          <w:rFonts w:ascii="SimSun" w:hAnsi="SimSun" w:eastAsia="SimSun" w:cs="SimSun"/>
          <w:sz w:val="22"/>
          <w:szCs w:val="22"/>
          <w:spacing w:val="-10"/>
        </w:rPr>
        <w:t>着，这些苍蝇也就留给了瘦猴。又如，在描写五富不小心</w:t>
      </w:r>
      <w:r>
        <w:rPr>
          <w:rFonts w:ascii="SimSun" w:hAnsi="SimSun" w:eastAsia="SimSun" w:cs="SimSun"/>
          <w:sz w:val="22"/>
          <w:szCs w:val="22"/>
          <w:spacing w:val="-11"/>
        </w:rPr>
        <w:t>将硬币吞下肚子的时</w:t>
      </w:r>
      <w:r>
        <w:rPr>
          <w:rFonts w:ascii="SimSun" w:hAnsi="SimSun" w:eastAsia="SimSun" w:cs="SimSun"/>
          <w:sz w:val="22"/>
          <w:szCs w:val="22"/>
        </w:rPr>
        <w:t xml:space="preserve">  </w:t>
      </w:r>
      <w:r>
        <w:rPr>
          <w:rFonts w:ascii="SimSun" w:hAnsi="SimSun" w:eastAsia="SimSun" w:cs="SimSun"/>
          <w:sz w:val="22"/>
          <w:szCs w:val="22"/>
          <w:spacing w:val="-4"/>
        </w:rPr>
        <w:t>候，贾平凹写道：五富就上厕所，他拉在厕所里杏胡的尿盆里，然后冲了水</w:t>
      </w:r>
      <w:r>
        <w:rPr>
          <w:rFonts w:ascii="SimSun" w:hAnsi="SimSun" w:eastAsia="SimSun" w:cs="SimSun"/>
          <w:sz w:val="22"/>
          <w:szCs w:val="22"/>
        </w:rPr>
        <w:t xml:space="preserve">  </w:t>
      </w:r>
      <w:r>
        <w:rPr>
          <w:rFonts w:ascii="SimSun" w:hAnsi="SimSun" w:eastAsia="SimSun" w:cs="SimSun"/>
          <w:sz w:val="22"/>
          <w:szCs w:val="22"/>
          <w:spacing w:val="-4"/>
        </w:rPr>
        <w:t>捞，没捞着钢镧，自己就哭了：会不会局不出来?没想又拉第二次</w:t>
      </w:r>
      <w:r>
        <w:rPr>
          <w:rFonts w:ascii="SimSun" w:hAnsi="SimSun" w:eastAsia="SimSun" w:cs="SimSun"/>
          <w:sz w:val="22"/>
          <w:szCs w:val="22"/>
          <w:spacing w:val="-5"/>
        </w:rPr>
        <w:t>，第三次，</w:t>
      </w:r>
      <w:r>
        <w:rPr>
          <w:rFonts w:ascii="SimSun" w:hAnsi="SimSun" w:eastAsia="SimSun" w:cs="SimSun"/>
          <w:sz w:val="22"/>
          <w:szCs w:val="22"/>
        </w:rPr>
        <w:t xml:space="preserve"> </w:t>
      </w:r>
      <w:r>
        <w:rPr>
          <w:rFonts w:ascii="SimSun" w:hAnsi="SimSun" w:eastAsia="SimSun" w:cs="SimSun"/>
          <w:sz w:val="22"/>
          <w:szCs w:val="22"/>
          <w:spacing w:val="-10"/>
        </w:rPr>
        <w:t>都没有寻着钢镧，臭气从厕所飘出来，熏得我们都捂了鼻子。五富还在</w:t>
      </w:r>
      <w:r>
        <w:rPr>
          <w:rFonts w:ascii="SimSun" w:hAnsi="SimSun" w:eastAsia="SimSun" w:cs="SimSun"/>
          <w:sz w:val="22"/>
          <w:szCs w:val="22"/>
          <w:spacing w:val="-11"/>
        </w:rPr>
        <w:t>里边局</w:t>
      </w:r>
      <w:r>
        <w:rPr>
          <w:rFonts w:ascii="SimSun" w:hAnsi="SimSun" w:eastAsia="SimSun" w:cs="SimSun"/>
          <w:sz w:val="22"/>
          <w:szCs w:val="22"/>
        </w:rPr>
        <w:t xml:space="preserve">  </w:t>
      </w:r>
      <w:r>
        <w:rPr>
          <w:rFonts w:ascii="SimSun" w:hAnsi="SimSun" w:eastAsia="SimSun" w:cs="SimSun"/>
          <w:sz w:val="22"/>
          <w:szCs w:val="22"/>
          <w:spacing w:val="-11"/>
        </w:rPr>
        <w:t>了一泡又一泡，我们都在厕所外提心吊胆，杏胡说这像守在产房门口。终于叮</w:t>
      </w:r>
      <w:r>
        <w:rPr>
          <w:rFonts w:ascii="SimSun" w:hAnsi="SimSun" w:eastAsia="SimSun" w:cs="SimSun"/>
          <w:sz w:val="22"/>
          <w:szCs w:val="22"/>
          <w:spacing w:val="1"/>
        </w:rPr>
        <w:t xml:space="preserve">  </w:t>
      </w:r>
      <w:r>
        <w:rPr>
          <w:rFonts w:ascii="SimSun" w:hAnsi="SimSun" w:eastAsia="SimSun" w:cs="SimSun"/>
          <w:sz w:val="22"/>
          <w:szCs w:val="22"/>
          <w:spacing w:val="-11"/>
        </w:rPr>
        <w:t>当一声，钢销碰得尿盆响，五富满头大汗，手里拿着一元钱。贾平凹小说中的</w:t>
      </w:r>
      <w:r>
        <w:rPr>
          <w:rFonts w:ascii="SimSun" w:hAnsi="SimSun" w:eastAsia="SimSun" w:cs="SimSun"/>
          <w:sz w:val="22"/>
          <w:szCs w:val="22"/>
          <w:spacing w:val="4"/>
        </w:rPr>
        <w:t xml:space="preserve">  </w:t>
      </w:r>
      <w:r>
        <w:rPr>
          <w:rFonts w:ascii="SimSun" w:hAnsi="SimSun" w:eastAsia="SimSun" w:cs="SimSun"/>
          <w:sz w:val="22"/>
          <w:szCs w:val="22"/>
          <w:spacing w:val="-10"/>
        </w:rPr>
        <w:t>肮脏描写和捕风捉影的胡编乱造在这里已达到了登</w:t>
      </w:r>
      <w:r>
        <w:rPr>
          <w:rFonts w:ascii="SimSun" w:hAnsi="SimSun" w:eastAsia="SimSun" w:cs="SimSun"/>
          <w:sz w:val="22"/>
          <w:szCs w:val="22"/>
          <w:spacing w:val="-11"/>
        </w:rPr>
        <w:t>峰造极的地步。贾平凹先生</w:t>
      </w:r>
      <w:r>
        <w:rPr>
          <w:rFonts w:ascii="SimSun" w:hAnsi="SimSun" w:eastAsia="SimSun" w:cs="SimSun"/>
          <w:sz w:val="22"/>
          <w:szCs w:val="22"/>
        </w:rPr>
        <w:t xml:space="preserve">  </w:t>
      </w:r>
      <w:r>
        <w:rPr>
          <w:rFonts w:ascii="SimSun" w:hAnsi="SimSun" w:eastAsia="SimSun" w:cs="SimSun"/>
          <w:sz w:val="22"/>
          <w:szCs w:val="22"/>
          <w:spacing w:val="-10"/>
        </w:rPr>
        <w:t>究竟在哪里见过，或者听说过废品收购站要收肮脏</w:t>
      </w:r>
      <w:r>
        <w:rPr>
          <w:rFonts w:ascii="SimSun" w:hAnsi="SimSun" w:eastAsia="SimSun" w:cs="SimSun"/>
          <w:sz w:val="22"/>
          <w:szCs w:val="22"/>
          <w:spacing w:val="-11"/>
        </w:rPr>
        <w:t>的手纸和女人沾满经血的卫</w:t>
      </w:r>
      <w:r>
        <w:rPr>
          <w:rFonts w:ascii="SimSun" w:hAnsi="SimSun" w:eastAsia="SimSun" w:cs="SimSun"/>
          <w:sz w:val="22"/>
          <w:szCs w:val="22"/>
        </w:rPr>
        <w:t xml:space="preserve">  </w:t>
      </w:r>
      <w:r>
        <w:rPr>
          <w:rFonts w:ascii="SimSun" w:hAnsi="SimSun" w:eastAsia="SimSun" w:cs="SimSun"/>
          <w:sz w:val="22"/>
          <w:szCs w:val="22"/>
          <w:spacing w:val="-6"/>
        </w:rPr>
        <w:t>生巾的?可笑的是，类似局钢镧这样的描写，在</w:t>
      </w:r>
      <w:r>
        <w:rPr>
          <w:rFonts w:ascii="SimSun" w:hAnsi="SimSun" w:eastAsia="SimSun" w:cs="SimSun"/>
          <w:sz w:val="22"/>
          <w:szCs w:val="22"/>
          <w:spacing w:val="-7"/>
        </w:rPr>
        <w:t>贾平凹的《病相报告》中也曾</w:t>
      </w:r>
    </w:p>
    <w:p>
      <w:pPr>
        <w:spacing w:line="258" w:lineRule="auto"/>
        <w:sectPr>
          <w:pgSz w:w="8500" w:h="12480"/>
          <w:pgMar w:top="400" w:right="589" w:bottom="400" w:left="679" w:header="0" w:footer="0" w:gutter="0"/>
        </w:sectPr>
        <w:rPr>
          <w:rFonts w:ascii="SimSun" w:hAnsi="SimSun" w:eastAsia="SimSun" w:cs="SimSun"/>
          <w:sz w:val="22"/>
          <w:szCs w:val="22"/>
        </w:rPr>
      </w:pPr>
    </w:p>
    <w:p>
      <w:pPr>
        <w:ind w:left="5059"/>
        <w:spacing w:before="37" w:line="221" w:lineRule="auto"/>
        <w:rPr>
          <w:rFonts w:ascii="SimSun" w:hAnsi="SimSun" w:eastAsia="SimSun" w:cs="SimSun"/>
          <w:sz w:val="22"/>
          <w:szCs w:val="22"/>
        </w:rPr>
      </w:pPr>
      <w:r>
        <w:rPr>
          <w:rFonts w:ascii="SimSun" w:hAnsi="SimSun" w:eastAsia="SimSun" w:cs="SimSun"/>
          <w:sz w:val="22"/>
          <w:szCs w:val="22"/>
          <w:spacing w:val="-26"/>
        </w:rPr>
        <w:t>XI</w:t>
      </w:r>
      <w:r>
        <w:rPr>
          <w:rFonts w:ascii="SimSun" w:hAnsi="SimSun" w:eastAsia="SimSun" w:cs="SimSun"/>
          <w:sz w:val="22"/>
          <w:szCs w:val="22"/>
          <w:spacing w:val="31"/>
        </w:rPr>
        <w:t xml:space="preserve"> </w:t>
      </w:r>
      <w:r>
        <w:rPr>
          <w:rFonts w:ascii="SimHei" w:hAnsi="SimHei" w:eastAsia="SimHei" w:cs="SimHei"/>
          <w:sz w:val="22"/>
          <w:szCs w:val="22"/>
          <w:spacing w:val="-26"/>
        </w:rPr>
        <w:t>唐小林的直言不讳</w:t>
      </w:r>
      <w:r>
        <w:rPr>
          <w:rFonts w:ascii="SimHei" w:hAnsi="SimHei" w:eastAsia="SimHei" w:cs="SimHei"/>
          <w:sz w:val="22"/>
          <w:szCs w:val="22"/>
          <w:spacing w:val="-26"/>
        </w:rPr>
        <w:t xml:space="preserve"> </w:t>
      </w:r>
      <w:r>
        <w:rPr>
          <w:rFonts w:ascii="SimSun" w:hAnsi="SimSun" w:eastAsia="SimSun" w:cs="SimSun"/>
          <w:sz w:val="22"/>
          <w:szCs w:val="22"/>
          <w:b/>
          <w:bCs/>
          <w:spacing w:val="-26"/>
        </w:rPr>
        <w:t>283</w:t>
      </w:r>
    </w:p>
    <w:p>
      <w:pPr>
        <w:pStyle w:val="BodyText"/>
        <w:spacing w:line="301" w:lineRule="auto"/>
        <w:rPr/>
      </w:pPr>
      <w:r/>
    </w:p>
    <w:p>
      <w:pPr>
        <w:pStyle w:val="BodyText"/>
        <w:spacing w:line="301" w:lineRule="auto"/>
        <w:rPr/>
      </w:pPr>
      <w:r/>
    </w:p>
    <w:p>
      <w:pPr>
        <w:ind w:right="94" w:firstLine="110"/>
        <w:spacing w:before="72" w:line="243" w:lineRule="auto"/>
        <w:jc w:val="both"/>
        <w:rPr>
          <w:rFonts w:ascii="SimSun" w:hAnsi="SimSun" w:eastAsia="SimSun" w:cs="SimSun"/>
          <w:sz w:val="22"/>
          <w:szCs w:val="22"/>
        </w:rPr>
      </w:pPr>
      <w:r>
        <w:rPr>
          <w:rFonts w:ascii="SimSun" w:hAnsi="SimSun" w:eastAsia="SimSun" w:cs="SimSun"/>
          <w:sz w:val="22"/>
          <w:szCs w:val="22"/>
          <w:spacing w:val="-10"/>
        </w:rPr>
        <w:t>经出现过，只不过贾平凹让小说中的“老胡”吃到</w:t>
      </w:r>
      <w:r>
        <w:rPr>
          <w:rFonts w:ascii="SimSun" w:hAnsi="SimSun" w:eastAsia="SimSun" w:cs="SimSun"/>
          <w:sz w:val="22"/>
          <w:szCs w:val="22"/>
          <w:spacing w:val="-11"/>
        </w:rPr>
        <w:t>肚子里的是一枚戒指。“老</w:t>
      </w:r>
      <w:r>
        <w:rPr>
          <w:rFonts w:ascii="SimSun" w:hAnsi="SimSun" w:eastAsia="SimSun" w:cs="SimSun"/>
          <w:sz w:val="22"/>
          <w:szCs w:val="22"/>
        </w:rPr>
        <w:t xml:space="preserve"> </w:t>
      </w:r>
      <w:r>
        <w:rPr>
          <w:rFonts w:ascii="SimSun" w:hAnsi="SimSun" w:eastAsia="SimSun" w:cs="SimSun"/>
          <w:sz w:val="22"/>
          <w:szCs w:val="22"/>
          <w:spacing w:val="-1"/>
        </w:rPr>
        <w:t>胡”曾经喝过菜油，胡亥说他局出来了，其实并没有局出来，这枚戒指直到</w:t>
      </w:r>
      <w:r>
        <w:rPr>
          <w:rFonts w:ascii="SimSun" w:hAnsi="SimSun" w:eastAsia="SimSun" w:cs="SimSun"/>
          <w:sz w:val="22"/>
          <w:szCs w:val="22"/>
          <w:spacing w:val="17"/>
        </w:rPr>
        <w:t xml:space="preserve"> </w:t>
      </w:r>
      <w:r>
        <w:rPr>
          <w:rFonts w:ascii="SimSun" w:hAnsi="SimSun" w:eastAsia="SimSun" w:cs="SimSun"/>
          <w:sz w:val="22"/>
          <w:szCs w:val="22"/>
          <w:spacing w:val="-12"/>
        </w:rPr>
        <w:t>“老胡”去世，竟一直在他的肚子里。</w:t>
      </w:r>
    </w:p>
    <w:p>
      <w:pPr>
        <w:ind w:left="110" w:firstLine="430"/>
        <w:spacing w:before="48" w:line="251" w:lineRule="auto"/>
        <w:jc w:val="both"/>
        <w:rPr>
          <w:rFonts w:ascii="SimSun" w:hAnsi="SimSun" w:eastAsia="SimSun" w:cs="SimSun"/>
          <w:sz w:val="22"/>
          <w:szCs w:val="22"/>
        </w:rPr>
      </w:pPr>
      <w:r>
        <w:rPr>
          <w:rFonts w:ascii="SimSun" w:hAnsi="SimSun" w:eastAsia="SimSun" w:cs="SimSun"/>
          <w:sz w:val="22"/>
          <w:szCs w:val="22"/>
          <w:spacing w:val="-11"/>
        </w:rPr>
        <w:t>贾平凹在其散文《说话》中，曾讲述过自己费了九牛二虎之力，学说普通</w:t>
      </w:r>
      <w:r>
        <w:rPr>
          <w:rFonts w:ascii="SimSun" w:hAnsi="SimSun" w:eastAsia="SimSun" w:cs="SimSun"/>
          <w:sz w:val="22"/>
          <w:szCs w:val="22"/>
          <w:spacing w:val="4"/>
        </w:rPr>
        <w:t xml:space="preserve">  </w:t>
      </w:r>
      <w:r>
        <w:rPr>
          <w:rFonts w:ascii="SimSun" w:hAnsi="SimSun" w:eastAsia="SimSun" w:cs="SimSun"/>
          <w:sz w:val="22"/>
          <w:szCs w:val="22"/>
          <w:spacing w:val="-10"/>
        </w:rPr>
        <w:t>话的经历。自称笨嘴笨舌，始终学不好普通话的贾</w:t>
      </w:r>
      <w:r>
        <w:rPr>
          <w:rFonts w:ascii="SimSun" w:hAnsi="SimSun" w:eastAsia="SimSun" w:cs="SimSun"/>
          <w:sz w:val="22"/>
          <w:szCs w:val="22"/>
          <w:spacing w:val="-11"/>
        </w:rPr>
        <w:t>平凹最后说，毛主席都不说</w:t>
      </w:r>
      <w:r>
        <w:rPr>
          <w:rFonts w:ascii="SimSun" w:hAnsi="SimSun" w:eastAsia="SimSun" w:cs="SimSun"/>
          <w:sz w:val="22"/>
          <w:szCs w:val="22"/>
        </w:rPr>
        <w:t xml:space="preserve">  </w:t>
      </w:r>
      <w:r>
        <w:rPr>
          <w:rFonts w:ascii="SimSun" w:hAnsi="SimSun" w:eastAsia="SimSun" w:cs="SimSun"/>
          <w:sz w:val="22"/>
          <w:szCs w:val="22"/>
          <w:spacing w:val="-10"/>
        </w:rPr>
        <w:t>普通话，我也不说了。在《秦腔》中，贾平凹写道：夏天义简直成了清风街的</w:t>
      </w:r>
      <w:r>
        <w:rPr>
          <w:rFonts w:ascii="SimSun" w:hAnsi="SimSun" w:eastAsia="SimSun" w:cs="SimSun"/>
          <w:sz w:val="22"/>
          <w:szCs w:val="22"/>
          <w:spacing w:val="15"/>
        </w:rPr>
        <w:t xml:space="preserve"> </w:t>
      </w:r>
      <w:r>
        <w:rPr>
          <w:rFonts w:ascii="SimSun" w:hAnsi="SimSun" w:eastAsia="SimSun" w:cs="SimSun"/>
          <w:sz w:val="22"/>
          <w:szCs w:val="22"/>
          <w:spacing w:val="-10"/>
        </w:rPr>
        <w:t>毛泽东了，他想干啥就要干啥。在《高兴》中，贾平凹</w:t>
      </w:r>
      <w:r>
        <w:rPr>
          <w:rFonts w:ascii="SimSun" w:hAnsi="SimSun" w:eastAsia="SimSun" w:cs="SimSun"/>
          <w:sz w:val="22"/>
          <w:szCs w:val="22"/>
          <w:spacing w:val="-11"/>
        </w:rPr>
        <w:t>同样摆脱不了一贯的在</w:t>
      </w:r>
      <w:r>
        <w:rPr>
          <w:rFonts w:ascii="SimSun" w:hAnsi="SimSun" w:eastAsia="SimSun" w:cs="SimSun"/>
          <w:sz w:val="22"/>
          <w:szCs w:val="22"/>
        </w:rPr>
        <w:t xml:space="preserve">  </w:t>
      </w:r>
      <w:r>
        <w:rPr>
          <w:rFonts w:ascii="SimSun" w:hAnsi="SimSun" w:eastAsia="SimSun" w:cs="SimSun"/>
          <w:sz w:val="22"/>
          <w:szCs w:val="22"/>
          <w:spacing w:val="-7"/>
        </w:rPr>
        <w:t>作品中拿毛主席来说事。如：普通话是普通人才</w:t>
      </w:r>
      <w:r>
        <w:rPr>
          <w:rFonts w:ascii="SimSun" w:hAnsi="SimSun" w:eastAsia="SimSun" w:cs="SimSun"/>
          <w:sz w:val="22"/>
          <w:szCs w:val="22"/>
          <w:spacing w:val="-8"/>
        </w:rPr>
        <w:t>说的话，毛主席都说湖南话，</w:t>
      </w:r>
      <w:r>
        <w:rPr>
          <w:rFonts w:ascii="SimSun" w:hAnsi="SimSun" w:eastAsia="SimSun" w:cs="SimSun"/>
          <w:sz w:val="22"/>
          <w:szCs w:val="22"/>
        </w:rPr>
        <w:t xml:space="preserve"> </w:t>
      </w:r>
      <w:r>
        <w:rPr>
          <w:rFonts w:ascii="SimSun" w:hAnsi="SimSun" w:eastAsia="SimSun" w:cs="SimSun"/>
          <w:sz w:val="22"/>
          <w:szCs w:val="22"/>
          <w:spacing w:val="-7"/>
        </w:rPr>
        <w:t>我也就说清风镇的话。又如：高兴，你说这世界上谁最亲?我说：你老婆。他</w:t>
      </w:r>
      <w:r>
        <w:rPr>
          <w:rFonts w:ascii="SimSun" w:hAnsi="SimSun" w:eastAsia="SimSun" w:cs="SimSun"/>
          <w:sz w:val="22"/>
          <w:szCs w:val="22"/>
          <w:spacing w:val="15"/>
        </w:rPr>
        <w:t xml:space="preserve"> </w:t>
      </w:r>
      <w:r>
        <w:rPr>
          <w:rFonts w:ascii="SimSun" w:hAnsi="SimSun" w:eastAsia="SimSun" w:cs="SimSun"/>
          <w:sz w:val="22"/>
          <w:szCs w:val="22"/>
          <w:spacing w:val="-7"/>
        </w:rPr>
        <w:t>说：不对，毛主席最亲!毛主席的头像在人民币上印着，他亲了一口，又亲了</w:t>
      </w:r>
      <w:r>
        <w:rPr>
          <w:rFonts w:ascii="SimSun" w:hAnsi="SimSun" w:eastAsia="SimSun" w:cs="SimSun"/>
          <w:sz w:val="22"/>
          <w:szCs w:val="22"/>
          <w:spacing w:val="15"/>
        </w:rPr>
        <w:t xml:space="preserve"> </w:t>
      </w:r>
      <w:r>
        <w:rPr>
          <w:rFonts w:ascii="SimSun" w:hAnsi="SimSun" w:eastAsia="SimSun" w:cs="SimSun"/>
          <w:sz w:val="22"/>
          <w:szCs w:val="22"/>
          <w:spacing w:val="-10"/>
        </w:rPr>
        <w:t>一口，然后把钱交给我。再如：我就这么和他套近乎，我的那些话夸张得我自</w:t>
      </w:r>
      <w:r>
        <w:rPr>
          <w:rFonts w:ascii="SimSun" w:hAnsi="SimSun" w:eastAsia="SimSun" w:cs="SimSun"/>
          <w:sz w:val="22"/>
          <w:szCs w:val="22"/>
          <w:spacing w:val="14"/>
        </w:rPr>
        <w:t xml:space="preserve"> </w:t>
      </w:r>
      <w:r>
        <w:rPr>
          <w:rFonts w:ascii="SimSun" w:hAnsi="SimSun" w:eastAsia="SimSun" w:cs="SimSun"/>
          <w:sz w:val="22"/>
          <w:szCs w:val="22"/>
          <w:spacing w:val="-10"/>
        </w:rPr>
        <w:t>己都觉得好笑，可门卫偏就听得受活，似乎我说</w:t>
      </w:r>
      <w:r>
        <w:rPr>
          <w:rFonts w:ascii="SimSun" w:hAnsi="SimSun" w:eastAsia="SimSun" w:cs="SimSun"/>
          <w:sz w:val="22"/>
          <w:szCs w:val="22"/>
          <w:spacing w:val="-11"/>
        </w:rPr>
        <w:t>他是毛主席，他竟真的以为他</w:t>
      </w:r>
      <w:r>
        <w:rPr>
          <w:rFonts w:ascii="SimSun" w:hAnsi="SimSun" w:eastAsia="SimSun" w:cs="SimSun"/>
          <w:sz w:val="22"/>
          <w:szCs w:val="22"/>
        </w:rPr>
        <w:t xml:space="preserve">  </w:t>
      </w:r>
      <w:r>
        <w:rPr>
          <w:rFonts w:ascii="SimSun" w:hAnsi="SimSun" w:eastAsia="SimSun" w:cs="SimSun"/>
          <w:sz w:val="22"/>
          <w:szCs w:val="22"/>
          <w:spacing w:val="-10"/>
        </w:rPr>
        <w:t>就是毛主席。我不知道，贾平凹先生为什么总喜欢这样，</w:t>
      </w:r>
      <w:r>
        <w:rPr>
          <w:rFonts w:ascii="SimSun" w:hAnsi="SimSun" w:eastAsia="SimSun" w:cs="SimSun"/>
          <w:sz w:val="22"/>
          <w:szCs w:val="22"/>
          <w:spacing w:val="-11"/>
        </w:rPr>
        <w:t>一写到农民们的可笑</w:t>
      </w:r>
      <w:r>
        <w:rPr>
          <w:rFonts w:ascii="SimSun" w:hAnsi="SimSun" w:eastAsia="SimSun" w:cs="SimSun"/>
          <w:sz w:val="22"/>
          <w:szCs w:val="22"/>
        </w:rPr>
        <w:t xml:space="preserve">  </w:t>
      </w:r>
      <w:r>
        <w:rPr>
          <w:rFonts w:ascii="SimSun" w:hAnsi="SimSun" w:eastAsia="SimSun" w:cs="SimSun"/>
          <w:sz w:val="22"/>
          <w:szCs w:val="22"/>
          <w:spacing w:val="-10"/>
        </w:rPr>
        <w:t>就拿毛主席来寻开心。在我看来，这样一而再，再而三，没完没了地拿一代伟</w:t>
      </w:r>
      <w:r>
        <w:rPr>
          <w:rFonts w:ascii="SimSun" w:hAnsi="SimSun" w:eastAsia="SimSun" w:cs="SimSun"/>
          <w:sz w:val="22"/>
          <w:szCs w:val="22"/>
          <w:spacing w:val="12"/>
        </w:rPr>
        <w:t xml:space="preserve"> </w:t>
      </w:r>
      <w:r>
        <w:rPr>
          <w:rFonts w:ascii="SimSun" w:hAnsi="SimSun" w:eastAsia="SimSun" w:cs="SimSun"/>
          <w:sz w:val="22"/>
          <w:szCs w:val="22"/>
          <w:spacing w:val="-7"/>
        </w:rPr>
        <w:t>人毛主席来寻开心，至少可以说是极不厚道和缺</w:t>
      </w:r>
      <w:r>
        <w:rPr>
          <w:rFonts w:ascii="SimSun" w:hAnsi="SimSun" w:eastAsia="SimSun" w:cs="SimSun"/>
          <w:sz w:val="22"/>
          <w:szCs w:val="22"/>
          <w:spacing w:val="-8"/>
        </w:rPr>
        <w:t>乏一个文人最起码的良知的。</w:t>
      </w:r>
      <w:r>
        <w:rPr>
          <w:rFonts w:ascii="SimSun" w:hAnsi="SimSun" w:eastAsia="SimSun" w:cs="SimSun"/>
          <w:sz w:val="22"/>
          <w:szCs w:val="22"/>
        </w:rPr>
        <w:t xml:space="preserve"> </w:t>
      </w:r>
      <w:r>
        <w:rPr>
          <w:rFonts w:ascii="SimSun" w:hAnsi="SimSun" w:eastAsia="SimSun" w:cs="SimSun"/>
          <w:sz w:val="22"/>
          <w:szCs w:val="22"/>
          <w:spacing w:val="-10"/>
        </w:rPr>
        <w:t>难怪《高兴》中老实巴交的五富都开涮地认为，和自己一起</w:t>
      </w:r>
      <w:r>
        <w:rPr>
          <w:rFonts w:ascii="SimSun" w:hAnsi="SimSun" w:eastAsia="SimSun" w:cs="SimSun"/>
          <w:sz w:val="22"/>
          <w:szCs w:val="22"/>
          <w:spacing w:val="-11"/>
        </w:rPr>
        <w:t>捡垃圾的破烂王刘</w:t>
      </w:r>
      <w:r>
        <w:rPr>
          <w:rFonts w:ascii="SimSun" w:hAnsi="SimSun" w:eastAsia="SimSun" w:cs="SimSun"/>
          <w:sz w:val="22"/>
          <w:szCs w:val="22"/>
        </w:rPr>
        <w:t xml:space="preserve">  </w:t>
      </w:r>
      <w:r>
        <w:rPr>
          <w:rFonts w:ascii="SimSun" w:hAnsi="SimSun" w:eastAsia="SimSun" w:cs="SimSun"/>
          <w:sz w:val="22"/>
          <w:szCs w:val="22"/>
          <w:spacing w:val="-10"/>
        </w:rPr>
        <w:t>高兴如能再胖一点，侧面就像毛主席。我已数不清贾平凹究竟在多少篇文章中</w:t>
      </w:r>
      <w:r>
        <w:rPr>
          <w:rFonts w:ascii="SimSun" w:hAnsi="SimSun" w:eastAsia="SimSun" w:cs="SimSun"/>
          <w:sz w:val="22"/>
          <w:szCs w:val="22"/>
          <w:spacing w:val="1"/>
        </w:rPr>
        <w:t xml:space="preserve"> </w:t>
      </w:r>
      <w:r>
        <w:rPr>
          <w:rFonts w:ascii="SimSun" w:hAnsi="SimSun" w:eastAsia="SimSun" w:cs="SimSun"/>
          <w:sz w:val="22"/>
          <w:szCs w:val="22"/>
          <w:spacing w:val="-10"/>
        </w:rPr>
        <w:t>说过自己不会说话和长得如何如何丑。但这种说法就像是明</w:t>
      </w:r>
      <w:r>
        <w:rPr>
          <w:rFonts w:ascii="SimSun" w:hAnsi="SimSun" w:eastAsia="SimSun" w:cs="SimSun"/>
          <w:sz w:val="22"/>
          <w:szCs w:val="22"/>
          <w:spacing w:val="-11"/>
        </w:rPr>
        <w:t>星们出场时的刻意</w:t>
      </w:r>
      <w:r>
        <w:rPr>
          <w:rFonts w:ascii="SimSun" w:hAnsi="SimSun" w:eastAsia="SimSun" w:cs="SimSun"/>
          <w:sz w:val="22"/>
          <w:szCs w:val="22"/>
        </w:rPr>
        <w:t xml:space="preserve">  </w:t>
      </w:r>
      <w:r>
        <w:rPr>
          <w:rFonts w:ascii="SimSun" w:hAnsi="SimSun" w:eastAsia="SimSun" w:cs="SimSun"/>
          <w:sz w:val="22"/>
          <w:szCs w:val="22"/>
          <w:spacing w:val="-10"/>
        </w:rPr>
        <w:t>包装，让人浑身起鸡皮疙瘩。据某位贾平凹研究专家透露</w:t>
      </w:r>
      <w:r>
        <w:rPr>
          <w:rFonts w:ascii="SimSun" w:hAnsi="SimSun" w:eastAsia="SimSun" w:cs="SimSun"/>
          <w:sz w:val="22"/>
          <w:szCs w:val="22"/>
          <w:spacing w:val="-11"/>
        </w:rPr>
        <w:t>，在一次和陕西作家</w:t>
      </w:r>
      <w:r>
        <w:rPr>
          <w:rFonts w:ascii="SimSun" w:hAnsi="SimSun" w:eastAsia="SimSun" w:cs="SimSun"/>
          <w:sz w:val="22"/>
          <w:szCs w:val="22"/>
        </w:rPr>
        <w:t xml:space="preserve">  </w:t>
      </w:r>
      <w:r>
        <w:rPr>
          <w:rFonts w:ascii="SimSun" w:hAnsi="SimSun" w:eastAsia="SimSun" w:cs="SimSun"/>
          <w:sz w:val="22"/>
          <w:szCs w:val="22"/>
          <w:spacing w:val="-4"/>
        </w:rPr>
        <w:t>们一起采风中，贾平凹竟兴致勃勃地一口气讲了64个黄段子。在《秦腔》一</w:t>
      </w:r>
      <w:r>
        <w:rPr>
          <w:rFonts w:ascii="SimSun" w:hAnsi="SimSun" w:eastAsia="SimSun" w:cs="SimSun"/>
          <w:sz w:val="22"/>
          <w:szCs w:val="22"/>
          <w:spacing w:val="3"/>
        </w:rPr>
        <w:t xml:space="preserve">  </w:t>
      </w:r>
      <w:r>
        <w:rPr>
          <w:rFonts w:ascii="SimSun" w:hAnsi="SimSun" w:eastAsia="SimSun" w:cs="SimSun"/>
          <w:sz w:val="22"/>
          <w:szCs w:val="22"/>
          <w:spacing w:val="-4"/>
        </w:rPr>
        <w:t>书中，黄段子之多，真让人有一种仿佛走进了“黄色网站”的感觉。在《高</w:t>
      </w:r>
      <w:r>
        <w:rPr>
          <w:rFonts w:ascii="SimSun" w:hAnsi="SimSun" w:eastAsia="SimSun" w:cs="SimSun"/>
          <w:sz w:val="22"/>
          <w:szCs w:val="22"/>
        </w:rPr>
        <w:t xml:space="preserve">  </w:t>
      </w:r>
      <w:r>
        <w:rPr>
          <w:rFonts w:ascii="SimSun" w:hAnsi="SimSun" w:eastAsia="SimSun" w:cs="SimSun"/>
          <w:sz w:val="22"/>
          <w:szCs w:val="22"/>
          <w:spacing w:val="-10"/>
        </w:rPr>
        <w:t>兴》中，贾平凹对于黄段子的喜爱有加，同样表现得淋</w:t>
      </w:r>
      <w:r>
        <w:rPr>
          <w:rFonts w:ascii="SimSun" w:hAnsi="SimSun" w:eastAsia="SimSun" w:cs="SimSun"/>
          <w:sz w:val="22"/>
          <w:szCs w:val="22"/>
          <w:spacing w:val="-11"/>
        </w:rPr>
        <w:t>漓尽致。如说什么农民</w:t>
      </w:r>
      <w:r>
        <w:rPr>
          <w:rFonts w:ascii="SimSun" w:hAnsi="SimSun" w:eastAsia="SimSun" w:cs="SimSun"/>
          <w:sz w:val="22"/>
          <w:szCs w:val="22"/>
        </w:rPr>
        <w:t xml:space="preserve">  </w:t>
      </w:r>
      <w:r>
        <w:rPr>
          <w:rFonts w:ascii="SimSun" w:hAnsi="SimSun" w:eastAsia="SimSun" w:cs="SimSun"/>
          <w:sz w:val="22"/>
          <w:szCs w:val="22"/>
          <w:spacing w:val="-4"/>
        </w:rPr>
        <w:t>工几百人五元钱一张票在一起跳舞，跳着跳着灯就灭了，这时摸也行，啃也</w:t>
      </w:r>
      <w:r>
        <w:rPr>
          <w:rFonts w:ascii="SimSun" w:hAnsi="SimSun" w:eastAsia="SimSun" w:cs="SimSun"/>
          <w:sz w:val="22"/>
          <w:szCs w:val="22"/>
          <w:spacing w:val="1"/>
        </w:rPr>
        <w:t xml:space="preserve">  </w:t>
      </w:r>
      <w:r>
        <w:rPr>
          <w:rFonts w:ascii="SimSun" w:hAnsi="SimSun" w:eastAsia="SimSun" w:cs="SimSun"/>
          <w:sz w:val="22"/>
          <w:szCs w:val="22"/>
          <w:spacing w:val="-10"/>
        </w:rPr>
        <w:t>行，搂也行，干也行，三下两下女的用手给你弄出</w:t>
      </w:r>
      <w:r>
        <w:rPr>
          <w:rFonts w:ascii="SimSun" w:hAnsi="SimSun" w:eastAsia="SimSun" w:cs="SimSun"/>
          <w:sz w:val="22"/>
          <w:szCs w:val="22"/>
          <w:spacing w:val="-11"/>
        </w:rPr>
        <w:t>来，拿矿泉水一冲，拍一张</w:t>
      </w:r>
      <w:r>
        <w:rPr>
          <w:rFonts w:ascii="SimSun" w:hAnsi="SimSun" w:eastAsia="SimSun" w:cs="SimSun"/>
          <w:sz w:val="22"/>
          <w:szCs w:val="22"/>
        </w:rPr>
        <w:t xml:space="preserve">  </w:t>
      </w:r>
      <w:r>
        <w:rPr>
          <w:rFonts w:ascii="SimSun" w:hAnsi="SimSun" w:eastAsia="SimSun" w:cs="SimSun"/>
          <w:sz w:val="22"/>
          <w:szCs w:val="22"/>
          <w:spacing w:val="-3"/>
        </w:rPr>
        <w:t>纸，走人!听说灯一亮，地上滑得能跌了跤!全国十几万人在西安</w:t>
      </w:r>
      <w:r>
        <w:rPr>
          <w:rFonts w:ascii="SimSun" w:hAnsi="SimSun" w:eastAsia="SimSun" w:cs="SimSun"/>
          <w:sz w:val="22"/>
          <w:szCs w:val="22"/>
          <w:spacing w:val="-4"/>
        </w:rPr>
        <w:t>开一个星期</w:t>
      </w:r>
      <w:r>
        <w:rPr>
          <w:rFonts w:ascii="SimSun" w:hAnsi="SimSun" w:eastAsia="SimSun" w:cs="SimSun"/>
          <w:sz w:val="22"/>
          <w:szCs w:val="22"/>
        </w:rPr>
        <w:t xml:space="preserve"> </w:t>
      </w:r>
      <w:r>
        <w:rPr>
          <w:rFonts w:ascii="SimSun" w:hAnsi="SimSun" w:eastAsia="SimSun" w:cs="SimSun"/>
          <w:sz w:val="22"/>
          <w:szCs w:val="22"/>
          <w:spacing w:val="-10"/>
        </w:rPr>
        <w:t>煤炭会议，妓女们生意一下子红火起来，以致会议结束了十天，妓女们尿尿都</w:t>
      </w:r>
      <w:r>
        <w:rPr>
          <w:rFonts w:ascii="SimSun" w:hAnsi="SimSun" w:eastAsia="SimSun" w:cs="SimSun"/>
          <w:sz w:val="22"/>
          <w:szCs w:val="22"/>
          <w:spacing w:val="8"/>
        </w:rPr>
        <w:t xml:space="preserve"> </w:t>
      </w:r>
      <w:r>
        <w:rPr>
          <w:rFonts w:ascii="SimSun" w:hAnsi="SimSun" w:eastAsia="SimSun" w:cs="SimSun"/>
          <w:sz w:val="22"/>
          <w:szCs w:val="22"/>
          <w:spacing w:val="-9"/>
        </w:rPr>
        <w:t>是黑的。</w:t>
      </w:r>
    </w:p>
    <w:p>
      <w:pPr>
        <w:ind w:left="110" w:firstLine="430"/>
        <w:spacing w:before="255" w:line="253" w:lineRule="auto"/>
        <w:jc w:val="both"/>
        <w:rPr>
          <w:rFonts w:ascii="SimSun" w:hAnsi="SimSun" w:eastAsia="SimSun" w:cs="SimSun"/>
          <w:sz w:val="22"/>
          <w:szCs w:val="22"/>
        </w:rPr>
      </w:pPr>
      <w:r>
        <w:rPr>
          <w:rFonts w:ascii="SimSun" w:hAnsi="SimSun" w:eastAsia="SimSun" w:cs="SimSun"/>
          <w:sz w:val="22"/>
          <w:szCs w:val="22"/>
          <w:spacing w:val="-10"/>
        </w:rPr>
        <w:t>在《高兴》后记中，贾平凹说自己如何如何改变了《秦腔》的写法，</w:t>
      </w:r>
      <w:r>
        <w:rPr>
          <w:rFonts w:ascii="SimSun" w:hAnsi="SimSun" w:eastAsia="SimSun" w:cs="SimSun"/>
          <w:sz w:val="22"/>
          <w:szCs w:val="22"/>
          <w:spacing w:val="-11"/>
        </w:rPr>
        <w:t>但事</w:t>
      </w:r>
      <w:r>
        <w:rPr>
          <w:rFonts w:ascii="SimSun" w:hAnsi="SimSun" w:eastAsia="SimSun" w:cs="SimSun"/>
          <w:sz w:val="22"/>
          <w:szCs w:val="22"/>
        </w:rPr>
        <w:t xml:space="preserve"> </w:t>
      </w:r>
      <w:r>
        <w:rPr>
          <w:rFonts w:ascii="SimSun" w:hAnsi="SimSun" w:eastAsia="SimSun" w:cs="SimSun"/>
          <w:sz w:val="22"/>
          <w:szCs w:val="22"/>
          <w:spacing w:val="-10"/>
        </w:rPr>
        <w:t>实却是，《高兴》的写作，只不过是程咬金的三板斧，同样是</w:t>
      </w:r>
      <w:r>
        <w:rPr>
          <w:rFonts w:ascii="SimSun" w:hAnsi="SimSun" w:eastAsia="SimSun" w:cs="SimSun"/>
          <w:sz w:val="22"/>
          <w:szCs w:val="22"/>
          <w:spacing w:val="-11"/>
        </w:rPr>
        <w:t>《秦腔》的换汤</w:t>
      </w:r>
      <w:r>
        <w:rPr>
          <w:rFonts w:ascii="SimSun" w:hAnsi="SimSun" w:eastAsia="SimSun" w:cs="SimSun"/>
          <w:sz w:val="22"/>
          <w:szCs w:val="22"/>
        </w:rPr>
        <w:t xml:space="preserve">  </w:t>
      </w:r>
      <w:r>
        <w:rPr>
          <w:rFonts w:ascii="SimSun" w:hAnsi="SimSun" w:eastAsia="SimSun" w:cs="SimSun"/>
          <w:sz w:val="22"/>
          <w:szCs w:val="22"/>
          <w:spacing w:val="-7"/>
        </w:rPr>
        <w:t>不换药。我们看到的贾平凹，早已是黔驴技穷</w:t>
      </w:r>
      <w:r>
        <w:rPr>
          <w:rFonts w:ascii="SimSun" w:hAnsi="SimSun" w:eastAsia="SimSun" w:cs="SimSun"/>
          <w:sz w:val="22"/>
          <w:szCs w:val="22"/>
          <w:spacing w:val="-8"/>
        </w:rPr>
        <w:t>。其许多描写都是在重复自己。</w:t>
      </w:r>
      <w:r>
        <w:rPr>
          <w:rFonts w:ascii="SimSun" w:hAnsi="SimSun" w:eastAsia="SimSun" w:cs="SimSun"/>
          <w:sz w:val="22"/>
          <w:szCs w:val="22"/>
        </w:rPr>
        <w:t xml:space="preserve"> </w:t>
      </w:r>
      <w:r>
        <w:rPr>
          <w:rFonts w:ascii="SimSun" w:hAnsi="SimSun" w:eastAsia="SimSun" w:cs="SimSun"/>
          <w:sz w:val="22"/>
          <w:szCs w:val="22"/>
          <w:spacing w:val="-12"/>
        </w:rPr>
        <w:t>这里我们不妨来比较一下以下几段描写：</w:t>
      </w:r>
    </w:p>
    <w:p>
      <w:pPr>
        <w:ind w:left="540" w:right="488" w:firstLine="409"/>
        <w:spacing w:before="135" w:line="235" w:lineRule="auto"/>
        <w:rPr>
          <w:rFonts w:ascii="KaiTi" w:hAnsi="KaiTi" w:eastAsia="KaiTi" w:cs="KaiTi"/>
          <w:sz w:val="22"/>
          <w:szCs w:val="22"/>
        </w:rPr>
      </w:pPr>
      <w:r>
        <w:rPr>
          <w:rFonts w:ascii="KaiTi" w:hAnsi="KaiTi" w:eastAsia="KaiTi" w:cs="KaiTi"/>
          <w:sz w:val="22"/>
          <w:szCs w:val="22"/>
          <w:spacing w:val="-9"/>
        </w:rPr>
        <w:t>他尿的时间很久，尿股子冲散了一窝白花花的</w:t>
      </w:r>
      <w:r>
        <w:rPr>
          <w:rFonts w:ascii="KaiTi" w:hAnsi="KaiTi" w:eastAsia="KaiTi" w:cs="KaiTi"/>
          <w:sz w:val="22"/>
          <w:szCs w:val="22"/>
          <w:spacing w:val="-10"/>
        </w:rPr>
        <w:t>蛆，还站在那里不</w:t>
      </w:r>
      <w:r>
        <w:rPr>
          <w:rFonts w:ascii="KaiTi" w:hAnsi="KaiTi" w:eastAsia="KaiTi" w:cs="KaiTi"/>
          <w:sz w:val="22"/>
          <w:szCs w:val="22"/>
        </w:rPr>
        <w:t xml:space="preserve"> </w:t>
      </w:r>
      <w:r>
        <w:rPr>
          <w:rFonts w:ascii="KaiTi" w:hAnsi="KaiTi" w:eastAsia="KaiTi" w:cs="KaiTi"/>
          <w:sz w:val="22"/>
          <w:szCs w:val="22"/>
          <w:spacing w:val="-17"/>
        </w:rPr>
        <w:t>提裤子。(《秦腔》)</w:t>
      </w:r>
    </w:p>
    <w:p>
      <w:pPr>
        <w:ind w:left="940"/>
        <w:spacing w:before="39" w:line="220" w:lineRule="auto"/>
        <w:rPr>
          <w:rFonts w:ascii="KaiTi" w:hAnsi="KaiTi" w:eastAsia="KaiTi" w:cs="KaiTi"/>
          <w:sz w:val="22"/>
          <w:szCs w:val="22"/>
        </w:rPr>
      </w:pPr>
      <w:r>
        <w:rPr>
          <w:rFonts w:ascii="KaiTi" w:hAnsi="KaiTi" w:eastAsia="KaiTi" w:cs="KaiTi"/>
          <w:sz w:val="22"/>
          <w:szCs w:val="22"/>
          <w:spacing w:val="-9"/>
        </w:rPr>
        <w:t>他们两个人小便都是远离便池，而且撅着屁股，</w:t>
      </w:r>
      <w:r>
        <w:rPr>
          <w:rFonts w:ascii="KaiTi" w:hAnsi="KaiTi" w:eastAsia="KaiTi" w:cs="KaiTi"/>
          <w:sz w:val="22"/>
          <w:szCs w:val="22"/>
          <w:spacing w:val="-10"/>
        </w:rPr>
        <w:t>否则尿股子就会</w:t>
      </w:r>
    </w:p>
    <w:p>
      <w:pPr>
        <w:spacing w:line="220" w:lineRule="auto"/>
        <w:sectPr>
          <w:pgSz w:w="8500" w:h="12480"/>
          <w:pgMar w:top="400" w:right="699" w:bottom="400" w:left="460" w:header="0" w:footer="0" w:gutter="0"/>
        </w:sectPr>
        <w:rPr>
          <w:rFonts w:ascii="KaiTi" w:hAnsi="KaiTi" w:eastAsia="KaiTi" w:cs="KaiTi"/>
          <w:sz w:val="22"/>
          <w:szCs w:val="22"/>
        </w:rPr>
      </w:pPr>
    </w:p>
    <w:p>
      <w:pPr>
        <w:ind w:left="2"/>
        <w:spacing w:before="27" w:line="222" w:lineRule="auto"/>
        <w:rPr>
          <w:rFonts w:ascii="SimHei" w:hAnsi="SimHei" w:eastAsia="SimHei" w:cs="SimHei"/>
          <w:sz w:val="22"/>
          <w:szCs w:val="22"/>
        </w:rPr>
      </w:pPr>
      <w:r>
        <w:rPr>
          <w:rFonts w:ascii="SimSun" w:hAnsi="SimSun" w:eastAsia="SimSun" w:cs="SimSun"/>
          <w:sz w:val="22"/>
          <w:szCs w:val="22"/>
          <w:b/>
          <w:bCs/>
          <w:spacing w:val="-21"/>
          <w:w w:val="95"/>
        </w:rPr>
        <w:t>284</w:t>
      </w:r>
      <w:r>
        <w:rPr>
          <w:rFonts w:ascii="SimSun" w:hAnsi="SimSun" w:eastAsia="SimSun" w:cs="SimSun"/>
          <w:sz w:val="22"/>
          <w:szCs w:val="22"/>
          <w:spacing w:val="31"/>
        </w:rPr>
        <w:t xml:space="preserve"> </w:t>
      </w:r>
      <w:r>
        <w:rPr>
          <w:rFonts w:ascii="SimHei" w:hAnsi="SimHei" w:eastAsia="SimHei" w:cs="SimHei"/>
          <w:sz w:val="22"/>
          <w:szCs w:val="22"/>
          <w:spacing w:val="-21"/>
          <w:w w:val="95"/>
        </w:rPr>
        <w:t>贾平凹创作问题批判</w:t>
      </w:r>
    </w:p>
    <w:p>
      <w:pPr>
        <w:pStyle w:val="BodyText"/>
        <w:spacing w:line="292" w:lineRule="auto"/>
        <w:rPr/>
      </w:pPr>
      <w:r/>
    </w:p>
    <w:p>
      <w:pPr>
        <w:pStyle w:val="BodyText"/>
        <w:spacing w:line="293" w:lineRule="auto"/>
        <w:rPr/>
      </w:pPr>
      <w:r/>
    </w:p>
    <w:p>
      <w:pPr>
        <w:ind w:left="410" w:right="440"/>
        <w:spacing w:before="71" w:line="300" w:lineRule="auto"/>
        <w:rPr>
          <w:rFonts w:ascii="KaiTi" w:hAnsi="KaiTi" w:eastAsia="KaiTi" w:cs="KaiTi"/>
          <w:sz w:val="16"/>
          <w:szCs w:val="16"/>
        </w:rPr>
      </w:pPr>
      <w:r>
        <w:rPr>
          <w:rFonts w:ascii="KaiTi" w:hAnsi="KaiTi" w:eastAsia="KaiTi" w:cs="KaiTi"/>
          <w:sz w:val="22"/>
          <w:szCs w:val="22"/>
          <w:spacing w:val="-7"/>
        </w:rPr>
        <w:t>冲到墙上。他们的尿像水枪一样将一堆蛆冲得七零八落了……(《高</w:t>
      </w:r>
      <w:r>
        <w:rPr>
          <w:rFonts w:ascii="KaiTi" w:hAnsi="KaiTi" w:eastAsia="KaiTi" w:cs="KaiTi"/>
          <w:sz w:val="22"/>
          <w:szCs w:val="22"/>
          <w:spacing w:val="5"/>
        </w:rPr>
        <w:t xml:space="preserve"> </w:t>
      </w:r>
      <w:r>
        <w:rPr>
          <w:rFonts w:ascii="KaiTi" w:hAnsi="KaiTi" w:eastAsia="KaiTi" w:cs="KaiTi"/>
          <w:sz w:val="16"/>
          <w:szCs w:val="16"/>
          <w:spacing w:val="9"/>
        </w:rPr>
        <w:t>兴》)</w:t>
      </w:r>
    </w:p>
    <w:p>
      <w:pPr>
        <w:ind w:left="410" w:right="435" w:firstLine="449"/>
        <w:spacing w:line="265" w:lineRule="auto"/>
        <w:rPr>
          <w:rFonts w:ascii="KaiTi" w:hAnsi="KaiTi" w:eastAsia="KaiTi" w:cs="KaiTi"/>
          <w:sz w:val="22"/>
          <w:szCs w:val="22"/>
        </w:rPr>
      </w:pPr>
      <w:r>
        <w:rPr>
          <w:rFonts w:ascii="KaiTi" w:hAnsi="KaiTi" w:eastAsia="KaiTi" w:cs="KaiTi"/>
          <w:sz w:val="22"/>
          <w:szCs w:val="22"/>
          <w:spacing w:val="-12"/>
        </w:rPr>
        <w:t>我说，我要是个女的，我愿意让你把我糟蹋了，要不，我在我腿</w:t>
      </w:r>
      <w:r>
        <w:rPr>
          <w:rFonts w:ascii="KaiTi" w:hAnsi="KaiTi" w:eastAsia="KaiTi" w:cs="KaiTi"/>
          <w:sz w:val="22"/>
          <w:szCs w:val="22"/>
          <w:spacing w:val="16"/>
        </w:rPr>
        <w:t xml:space="preserve"> </w:t>
      </w:r>
      <w:r>
        <w:rPr>
          <w:rFonts w:ascii="KaiTi" w:hAnsi="KaiTi" w:eastAsia="KaiTi" w:cs="KaiTi"/>
          <w:sz w:val="22"/>
          <w:szCs w:val="22"/>
          <w:spacing w:val="-9"/>
        </w:rPr>
        <w:t>上拿刀割开一个口子?!(《秦腔》)</w:t>
      </w:r>
    </w:p>
    <w:p>
      <w:pPr>
        <w:ind w:left="410" w:right="430" w:firstLine="449"/>
        <w:spacing w:before="7" w:line="236" w:lineRule="auto"/>
        <w:rPr>
          <w:rFonts w:ascii="KaiTi" w:hAnsi="KaiTi" w:eastAsia="KaiTi" w:cs="KaiTi"/>
          <w:sz w:val="22"/>
          <w:szCs w:val="22"/>
        </w:rPr>
      </w:pPr>
      <w:r>
        <w:rPr>
          <w:rFonts w:ascii="KaiTi" w:hAnsi="KaiTi" w:eastAsia="KaiTi" w:cs="KaiTi"/>
          <w:sz w:val="22"/>
          <w:szCs w:val="22"/>
          <w:spacing w:val="-11"/>
        </w:rPr>
        <w:t>高兴，我不是女的，我要是个女的我就让你糟蹋</w:t>
      </w:r>
      <w:r>
        <w:rPr>
          <w:rFonts w:ascii="KaiTi" w:hAnsi="KaiTi" w:eastAsia="KaiTi" w:cs="KaiTi"/>
          <w:sz w:val="22"/>
          <w:szCs w:val="22"/>
          <w:spacing w:val="-12"/>
        </w:rPr>
        <w:t>了我，我不是女</w:t>
      </w:r>
      <w:r>
        <w:rPr>
          <w:rFonts w:ascii="KaiTi" w:hAnsi="KaiTi" w:eastAsia="KaiTi" w:cs="KaiTi"/>
          <w:sz w:val="22"/>
          <w:szCs w:val="22"/>
        </w:rPr>
        <w:t xml:space="preserve"> </w:t>
      </w:r>
      <w:r>
        <w:rPr>
          <w:rFonts w:ascii="KaiTi" w:hAnsi="KaiTi" w:eastAsia="KaiTi" w:cs="KaiTi"/>
          <w:sz w:val="22"/>
          <w:szCs w:val="22"/>
          <w:spacing w:val="-9"/>
        </w:rPr>
        <w:t>的，我就让我难受来报答你，把胃喝出血了报答你!(《高兴》)</w:t>
      </w:r>
    </w:p>
    <w:p>
      <w:pPr>
        <w:ind w:left="410" w:right="415" w:firstLine="449"/>
        <w:spacing w:before="59" w:line="241" w:lineRule="auto"/>
        <w:rPr>
          <w:rFonts w:ascii="KaiTi" w:hAnsi="KaiTi" w:eastAsia="KaiTi" w:cs="KaiTi"/>
          <w:sz w:val="22"/>
          <w:szCs w:val="22"/>
        </w:rPr>
      </w:pPr>
      <w:r>
        <w:rPr>
          <w:rFonts w:ascii="KaiTi" w:hAnsi="KaiTi" w:eastAsia="KaiTi" w:cs="KaiTi"/>
          <w:sz w:val="22"/>
          <w:szCs w:val="22"/>
          <w:spacing w:val="-11"/>
        </w:rPr>
        <w:t>两个屎扒牛在谈理想，一个屎扒牛说，等咱有了钱，方圆十里的</w:t>
      </w:r>
      <w:r>
        <w:rPr>
          <w:rFonts w:ascii="KaiTi" w:hAnsi="KaiTi" w:eastAsia="KaiTi" w:cs="KaiTi"/>
          <w:sz w:val="22"/>
          <w:szCs w:val="22"/>
          <w:spacing w:val="8"/>
        </w:rPr>
        <w:t xml:space="preserve"> </w:t>
      </w:r>
      <w:r>
        <w:rPr>
          <w:rFonts w:ascii="KaiTi" w:hAnsi="KaiTi" w:eastAsia="KaiTi" w:cs="KaiTi"/>
          <w:sz w:val="22"/>
          <w:szCs w:val="22"/>
          <w:spacing w:val="-7"/>
        </w:rPr>
        <w:t>粪便我全包了，谁也扒不成，只有我扒!一个</w:t>
      </w:r>
      <w:r>
        <w:rPr>
          <w:rFonts w:ascii="KaiTi" w:hAnsi="KaiTi" w:eastAsia="KaiTi" w:cs="KaiTi"/>
          <w:sz w:val="22"/>
          <w:szCs w:val="22"/>
          <w:spacing w:val="-8"/>
        </w:rPr>
        <w:t>屎扒牛说，没品位，我</w:t>
      </w:r>
      <w:r>
        <w:rPr>
          <w:rFonts w:ascii="KaiTi" w:hAnsi="KaiTi" w:eastAsia="KaiTi" w:cs="KaiTi"/>
          <w:sz w:val="22"/>
          <w:szCs w:val="22"/>
        </w:rPr>
        <w:t xml:space="preserve"> </w:t>
      </w:r>
      <w:r>
        <w:rPr>
          <w:rFonts w:ascii="KaiTi" w:hAnsi="KaiTi" w:eastAsia="KaiTi" w:cs="KaiTi"/>
          <w:sz w:val="22"/>
          <w:szCs w:val="22"/>
          <w:spacing w:val="-9"/>
        </w:rPr>
        <w:t>要是有了钱，雇两个小姐来局，咱吃新鲜热乎的!(《秦腔》)</w:t>
      </w:r>
    </w:p>
    <w:p>
      <w:pPr>
        <w:ind w:left="410" w:right="421" w:firstLine="449"/>
        <w:spacing w:before="67" w:line="242" w:lineRule="auto"/>
        <w:rPr>
          <w:rFonts w:ascii="KaiTi" w:hAnsi="KaiTi" w:eastAsia="KaiTi" w:cs="KaiTi"/>
          <w:sz w:val="22"/>
          <w:szCs w:val="22"/>
        </w:rPr>
      </w:pPr>
      <w:r>
        <w:rPr>
          <w:rFonts w:ascii="KaiTi" w:hAnsi="KaiTi" w:eastAsia="KaiTi" w:cs="KaiTi"/>
          <w:sz w:val="22"/>
          <w:szCs w:val="22"/>
          <w:spacing w:val="-11"/>
        </w:rPr>
        <w:t>黄八说，我把这些货卖了我也要坐出租车，一次要两辆，一辆坐</w:t>
      </w:r>
      <w:r>
        <w:rPr>
          <w:rFonts w:ascii="KaiTi" w:hAnsi="KaiTi" w:eastAsia="KaiTi" w:cs="KaiTi"/>
          <w:sz w:val="22"/>
          <w:szCs w:val="22"/>
          <w:spacing w:val="2"/>
        </w:rPr>
        <w:t xml:space="preserve"> </w:t>
      </w:r>
      <w:r>
        <w:rPr>
          <w:rFonts w:ascii="KaiTi" w:hAnsi="KaiTi" w:eastAsia="KaiTi" w:cs="KaiTi"/>
          <w:sz w:val="22"/>
          <w:szCs w:val="22"/>
          <w:spacing w:val="-18"/>
        </w:rPr>
        <w:t>着，一辆跟着。(《高兴》)</w:t>
      </w:r>
    </w:p>
    <w:p>
      <w:pPr>
        <w:ind w:firstLine="410"/>
        <w:spacing w:before="140" w:line="255" w:lineRule="auto"/>
        <w:jc w:val="both"/>
        <w:rPr>
          <w:rFonts w:ascii="SimSun" w:hAnsi="SimSun" w:eastAsia="SimSun" w:cs="SimSun"/>
          <w:sz w:val="22"/>
          <w:szCs w:val="22"/>
        </w:rPr>
      </w:pPr>
      <w:r>
        <w:rPr>
          <w:rFonts w:ascii="SimSun" w:hAnsi="SimSun" w:eastAsia="SimSun" w:cs="SimSun"/>
          <w:sz w:val="22"/>
          <w:szCs w:val="22"/>
          <w:spacing w:val="-10"/>
        </w:rPr>
        <w:t>诸如以上这类雷同而又程式化的描写，在《高兴》中可说是遍地都是。倘</w:t>
      </w:r>
      <w:r>
        <w:rPr>
          <w:rFonts w:ascii="SimSun" w:hAnsi="SimSun" w:eastAsia="SimSun" w:cs="SimSun"/>
          <w:sz w:val="22"/>
          <w:szCs w:val="22"/>
          <w:spacing w:val="6"/>
        </w:rPr>
        <w:t xml:space="preserve"> </w:t>
      </w:r>
      <w:r>
        <w:rPr>
          <w:rFonts w:ascii="SimSun" w:hAnsi="SimSun" w:eastAsia="SimSun" w:cs="SimSun"/>
          <w:sz w:val="22"/>
          <w:szCs w:val="22"/>
          <w:spacing w:val="-10"/>
        </w:rPr>
        <w:t>若我们再仔细比较一下的话，我们还会发现，《高</w:t>
      </w:r>
      <w:r>
        <w:rPr>
          <w:rFonts w:ascii="SimSun" w:hAnsi="SimSun" w:eastAsia="SimSun" w:cs="SimSun"/>
          <w:sz w:val="22"/>
          <w:szCs w:val="22"/>
          <w:spacing w:val="-11"/>
        </w:rPr>
        <w:t>兴》中的许多描写，在贾平</w:t>
      </w:r>
      <w:r>
        <w:rPr>
          <w:rFonts w:ascii="SimSun" w:hAnsi="SimSun" w:eastAsia="SimSun" w:cs="SimSun"/>
          <w:sz w:val="22"/>
          <w:szCs w:val="22"/>
        </w:rPr>
        <w:t xml:space="preserve"> </w:t>
      </w:r>
      <w:r>
        <w:rPr>
          <w:rFonts w:ascii="SimSun" w:hAnsi="SimSun" w:eastAsia="SimSun" w:cs="SimSun"/>
          <w:sz w:val="22"/>
          <w:szCs w:val="22"/>
          <w:spacing w:val="-10"/>
        </w:rPr>
        <w:t>凹的其他作品中都曾多次出现过。因此，我们绝不能因</w:t>
      </w:r>
      <w:r>
        <w:rPr>
          <w:rFonts w:ascii="SimSun" w:hAnsi="SimSun" w:eastAsia="SimSun" w:cs="SimSun"/>
          <w:sz w:val="22"/>
          <w:szCs w:val="22"/>
          <w:spacing w:val="-11"/>
        </w:rPr>
        <w:t>为贾平凹是名家，并在</w:t>
      </w:r>
      <w:r>
        <w:rPr>
          <w:rFonts w:ascii="SimSun" w:hAnsi="SimSun" w:eastAsia="SimSun" w:cs="SimSun"/>
          <w:sz w:val="22"/>
          <w:szCs w:val="22"/>
        </w:rPr>
        <w:t xml:space="preserve"> </w:t>
      </w:r>
      <w:r>
        <w:rPr>
          <w:rFonts w:ascii="SimSun" w:hAnsi="SimSun" w:eastAsia="SimSun" w:cs="SimSun"/>
          <w:sz w:val="22"/>
          <w:szCs w:val="22"/>
          <w:spacing w:val="-10"/>
        </w:rPr>
        <w:t>作品中反映的是拾荒者这样的弱势群体，甚至写坏了多</w:t>
      </w:r>
      <w:r>
        <w:rPr>
          <w:rFonts w:ascii="SimSun" w:hAnsi="SimSun" w:eastAsia="SimSun" w:cs="SimSun"/>
          <w:sz w:val="22"/>
          <w:szCs w:val="22"/>
          <w:spacing w:val="-11"/>
        </w:rPr>
        <w:t>少根手指，就先入为主</w:t>
      </w:r>
      <w:r>
        <w:rPr>
          <w:rFonts w:ascii="SimSun" w:hAnsi="SimSun" w:eastAsia="SimSun" w:cs="SimSun"/>
          <w:sz w:val="22"/>
          <w:szCs w:val="22"/>
        </w:rPr>
        <w:t xml:space="preserve"> </w:t>
      </w:r>
      <w:r>
        <w:rPr>
          <w:rFonts w:ascii="SimSun" w:hAnsi="SimSun" w:eastAsia="SimSun" w:cs="SimSun"/>
          <w:sz w:val="22"/>
          <w:szCs w:val="22"/>
          <w:spacing w:val="-11"/>
        </w:rPr>
        <w:t>地断定《高兴》是贾平凹的又一部成功之作，甚至为其大唱赞歌。</w:t>
      </w:r>
    </w:p>
    <w:p>
      <w:pPr>
        <w:spacing w:line="255" w:lineRule="auto"/>
        <w:sectPr>
          <w:pgSz w:w="8500" w:h="12480"/>
          <w:pgMar w:top="400" w:right="682" w:bottom="400" w:left="679" w:header="0" w:footer="0" w:gutter="0"/>
        </w:sectPr>
        <w:rPr>
          <w:rFonts w:ascii="SimSun" w:hAnsi="SimSun" w:eastAsia="SimSun" w:cs="SimSun"/>
          <w:sz w:val="22"/>
          <w:szCs w:val="22"/>
        </w:rPr>
      </w:pPr>
    </w:p>
    <w:p>
      <w:pPr>
        <w:ind w:left="5049"/>
        <w:spacing w:before="76"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7"/>
        </w:rPr>
        <w:t>XI</w:t>
      </w:r>
      <w:r>
        <w:rPr>
          <w:rFonts w:ascii="Times New Roman" w:hAnsi="Times New Roman" w:eastAsia="Times New Roman" w:cs="Times New Roman"/>
          <w:sz w:val="19"/>
          <w:szCs w:val="19"/>
          <w:spacing w:val="8"/>
        </w:rPr>
        <w:t xml:space="preserve">   </w:t>
      </w:r>
      <w:r>
        <w:rPr>
          <w:rFonts w:ascii="SimHei" w:hAnsi="SimHei" w:eastAsia="SimHei" w:cs="SimHei"/>
          <w:sz w:val="19"/>
          <w:szCs w:val="19"/>
          <w:spacing w:val="-7"/>
        </w:rPr>
        <w:t>李建军的理性投枪</w:t>
      </w:r>
      <w:r>
        <w:rPr>
          <w:rFonts w:ascii="SimHei" w:hAnsi="SimHei" w:eastAsia="SimHei" w:cs="SimHei"/>
          <w:sz w:val="19"/>
          <w:szCs w:val="19"/>
          <w:spacing w:val="-7"/>
        </w:rPr>
        <w:t xml:space="preserve"> </w:t>
      </w:r>
      <w:r>
        <w:rPr>
          <w:rFonts w:ascii="Times New Roman" w:hAnsi="Times New Roman" w:eastAsia="Times New Roman" w:cs="Times New Roman"/>
          <w:sz w:val="19"/>
          <w:szCs w:val="19"/>
          <w:b/>
          <w:bCs/>
          <w:spacing w:val="-7"/>
        </w:rPr>
        <w:t>285</w:t>
      </w:r>
    </w:p>
    <w:p>
      <w:pPr>
        <w:pStyle w:val="BodyText"/>
        <w:spacing w:line="249" w:lineRule="auto"/>
        <w:rPr/>
      </w:pPr>
      <w:r/>
    </w:p>
    <w:p>
      <w:pPr>
        <w:pStyle w:val="BodyText"/>
        <w:spacing w:line="249" w:lineRule="auto"/>
        <w:rPr/>
      </w:pPr>
      <w:r/>
    </w:p>
    <w:p>
      <w:pPr>
        <w:pStyle w:val="BodyText"/>
        <w:spacing w:line="249" w:lineRule="auto"/>
        <w:rPr/>
      </w:pPr>
      <w:r/>
    </w:p>
    <w:p>
      <w:pPr>
        <w:ind w:left="1398"/>
        <w:spacing w:before="192" w:line="225" w:lineRule="auto"/>
        <w:rPr>
          <w:rFonts w:ascii="KaiTi" w:hAnsi="KaiTi" w:eastAsia="KaiTi" w:cs="KaiTi"/>
          <w:sz w:val="59"/>
          <w:szCs w:val="59"/>
        </w:rPr>
      </w:pPr>
      <w:r>
        <w:rPr>
          <w:rFonts w:ascii="KaiTi" w:hAnsi="KaiTi" w:eastAsia="KaiTi" w:cs="KaiTi"/>
          <w:sz w:val="59"/>
          <w:szCs w:val="59"/>
          <w:b/>
          <w:bCs/>
          <w:spacing w:val="-9"/>
        </w:rPr>
        <w:t>李建军的理性投枪</w:t>
      </w: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ind w:left="2154"/>
        <w:spacing w:before="101" w:line="222" w:lineRule="auto"/>
        <w:rPr>
          <w:rFonts w:ascii="SimHei" w:hAnsi="SimHei" w:eastAsia="SimHei" w:cs="SimHei"/>
          <w:sz w:val="31"/>
          <w:szCs w:val="31"/>
        </w:rPr>
      </w:pPr>
      <w:r>
        <w:rPr>
          <w:rFonts w:ascii="SimHei" w:hAnsi="SimHei" w:eastAsia="SimHei" w:cs="SimHei"/>
          <w:sz w:val="31"/>
          <w:szCs w:val="31"/>
          <w:b/>
          <w:bCs/>
          <w:spacing w:val="-2"/>
        </w:rPr>
        <w:t>私有形态的反文化写作</w:t>
      </w:r>
    </w:p>
    <w:p>
      <w:pPr>
        <w:ind w:left="3359" w:right="2686" w:hanging="570"/>
        <w:spacing w:before="230" w:line="355" w:lineRule="auto"/>
        <w:rPr>
          <w:rFonts w:ascii="KaiTi" w:hAnsi="KaiTi" w:eastAsia="KaiTi" w:cs="KaiTi"/>
          <w:sz w:val="22"/>
          <w:szCs w:val="22"/>
        </w:rPr>
      </w:pPr>
      <w:r>
        <w:rPr>
          <w:rFonts w:ascii="FangSong" w:hAnsi="FangSong" w:eastAsia="FangSong" w:cs="FangSong"/>
          <w:sz w:val="31"/>
          <w:szCs w:val="31"/>
          <w:spacing w:val="-28"/>
        </w:rPr>
        <w:t>——评《废都》</w:t>
      </w:r>
      <w:r>
        <w:rPr>
          <w:rFonts w:ascii="FangSong" w:hAnsi="FangSong" w:eastAsia="FangSong" w:cs="FangSong"/>
          <w:sz w:val="31"/>
          <w:szCs w:val="31"/>
        </w:rPr>
        <w:t xml:space="preserve"> </w:t>
      </w:r>
      <w:r>
        <w:rPr>
          <w:rFonts w:ascii="KaiTi" w:hAnsi="KaiTi" w:eastAsia="KaiTi" w:cs="KaiTi"/>
          <w:sz w:val="22"/>
          <w:szCs w:val="22"/>
          <w:spacing w:val="17"/>
        </w:rPr>
        <w:t>李建军</w:t>
      </w:r>
    </w:p>
    <w:p>
      <w:pPr>
        <w:ind w:firstLine="549"/>
        <w:spacing w:before="76" w:line="259" w:lineRule="auto"/>
        <w:rPr>
          <w:rFonts w:ascii="SimSun" w:hAnsi="SimSun" w:eastAsia="SimSun" w:cs="SimSun"/>
          <w:sz w:val="22"/>
          <w:szCs w:val="22"/>
        </w:rPr>
      </w:pPr>
      <w:r>
        <w:rPr>
          <w:rFonts w:ascii="SimSun" w:hAnsi="SimSun" w:eastAsia="SimSun" w:cs="SimSun"/>
          <w:sz w:val="22"/>
          <w:szCs w:val="22"/>
          <w:spacing w:val="-4"/>
        </w:rPr>
        <w:t>公元1993年，长篇小说《废都》出版。某种程度上讲，这部作品</w:t>
      </w:r>
      <w:r>
        <w:rPr>
          <w:rFonts w:ascii="SimSun" w:hAnsi="SimSun" w:eastAsia="SimSun" w:cs="SimSun"/>
          <w:sz w:val="22"/>
          <w:szCs w:val="22"/>
          <w:spacing w:val="-5"/>
        </w:rPr>
        <w:t>的出版，</w:t>
      </w:r>
      <w:r>
        <w:rPr>
          <w:rFonts w:ascii="SimSun" w:hAnsi="SimSun" w:eastAsia="SimSun" w:cs="SimSun"/>
          <w:sz w:val="22"/>
          <w:szCs w:val="22"/>
        </w:rPr>
        <w:t xml:space="preserve"> </w:t>
      </w:r>
      <w:r>
        <w:rPr>
          <w:rFonts w:ascii="SimSun" w:hAnsi="SimSun" w:eastAsia="SimSun" w:cs="SimSun"/>
          <w:sz w:val="22"/>
          <w:szCs w:val="22"/>
          <w:spacing w:val="-7"/>
        </w:rPr>
        <w:t>是一件具有标志性意义的事件：它标志着知识与权力的临时同盟的终结，标志</w:t>
      </w:r>
      <w:r>
        <w:rPr>
          <w:rFonts w:ascii="SimSun" w:hAnsi="SimSun" w:eastAsia="SimSun" w:cs="SimSun"/>
          <w:sz w:val="22"/>
          <w:szCs w:val="22"/>
          <w:spacing w:val="5"/>
        </w:rPr>
        <w:t xml:space="preserve">  </w:t>
      </w:r>
      <w:r>
        <w:rPr>
          <w:rFonts w:ascii="SimSun" w:hAnsi="SimSun" w:eastAsia="SimSun" w:cs="SimSun"/>
          <w:sz w:val="22"/>
          <w:szCs w:val="22"/>
          <w:spacing w:val="-7"/>
        </w:rPr>
        <w:t>着在写作领域娱乐道德观开始取代行善道德观，标志着利己的私有形态写作开</w:t>
      </w:r>
      <w:r>
        <w:rPr>
          <w:rFonts w:ascii="SimSun" w:hAnsi="SimSun" w:eastAsia="SimSun" w:cs="SimSun"/>
          <w:sz w:val="22"/>
          <w:szCs w:val="22"/>
          <w:spacing w:val="2"/>
        </w:rPr>
        <w:t xml:space="preserve">   </w:t>
      </w:r>
      <w:r>
        <w:rPr>
          <w:rFonts w:ascii="SimSun" w:hAnsi="SimSun" w:eastAsia="SimSun" w:cs="SimSun"/>
          <w:sz w:val="22"/>
          <w:szCs w:val="22"/>
          <w:spacing w:val="-7"/>
        </w:rPr>
        <w:t>始取代利社会化写作，标志着理性、道德、责任和良知的全面崩溃，标志着服</w:t>
      </w:r>
      <w:r>
        <w:rPr>
          <w:rFonts w:ascii="SimSun" w:hAnsi="SimSun" w:eastAsia="SimSun" w:cs="SimSun"/>
          <w:sz w:val="22"/>
          <w:szCs w:val="22"/>
          <w:spacing w:val="1"/>
        </w:rPr>
        <w:t xml:space="preserve">   </w:t>
      </w:r>
      <w:r>
        <w:rPr>
          <w:rFonts w:ascii="SimSun" w:hAnsi="SimSun" w:eastAsia="SimSun" w:cs="SimSun"/>
          <w:sz w:val="22"/>
          <w:szCs w:val="22"/>
          <w:spacing w:val="-7"/>
        </w:rPr>
        <w:t>从市场指令的写作倾向和出版风气的形成。虽然我们不好像伍尔夫评价《尤利</w:t>
      </w:r>
      <w:r>
        <w:rPr>
          <w:rFonts w:ascii="SimSun" w:hAnsi="SimSun" w:eastAsia="SimSun" w:cs="SimSun"/>
          <w:sz w:val="22"/>
          <w:szCs w:val="22"/>
          <w:spacing w:val="6"/>
        </w:rPr>
        <w:t xml:space="preserve">  </w:t>
      </w:r>
      <w:r>
        <w:rPr>
          <w:rFonts w:ascii="SimSun" w:hAnsi="SimSun" w:eastAsia="SimSun" w:cs="SimSun"/>
          <w:sz w:val="22"/>
          <w:szCs w:val="22"/>
          <w:spacing w:val="-1"/>
        </w:rPr>
        <w:t>西斯》那样，径直说《废都》也是一部“无限地大胆，可怕的灾难”的作品，</w:t>
      </w:r>
      <w:r>
        <w:rPr>
          <w:rFonts w:ascii="SimSun" w:hAnsi="SimSun" w:eastAsia="SimSun" w:cs="SimSun"/>
          <w:sz w:val="22"/>
          <w:szCs w:val="22"/>
          <w:spacing w:val="4"/>
        </w:rPr>
        <w:t xml:space="preserve"> </w:t>
      </w:r>
      <w:r>
        <w:rPr>
          <w:rFonts w:ascii="SimSun" w:hAnsi="SimSun" w:eastAsia="SimSun" w:cs="SimSun"/>
          <w:sz w:val="22"/>
          <w:szCs w:val="22"/>
          <w:spacing w:val="-6"/>
        </w:rPr>
        <w:t>但是，我还是想坦率地说出自己的看法：《废都》的写作和出</w:t>
      </w:r>
      <w:r>
        <w:rPr>
          <w:rFonts w:ascii="SimSun" w:hAnsi="SimSun" w:eastAsia="SimSun" w:cs="SimSun"/>
          <w:sz w:val="22"/>
          <w:szCs w:val="22"/>
          <w:spacing w:val="-7"/>
        </w:rPr>
        <w:t>版，是令人遗憾</w:t>
      </w:r>
      <w:r>
        <w:rPr>
          <w:rFonts w:ascii="SimSun" w:hAnsi="SimSun" w:eastAsia="SimSun" w:cs="SimSun"/>
          <w:sz w:val="22"/>
          <w:szCs w:val="22"/>
        </w:rPr>
        <w:t xml:space="preserve">  </w:t>
      </w:r>
      <w:r>
        <w:rPr>
          <w:rFonts w:ascii="SimSun" w:hAnsi="SimSun" w:eastAsia="SimSun" w:cs="SimSun"/>
          <w:sz w:val="22"/>
          <w:szCs w:val="22"/>
          <w:spacing w:val="-7"/>
        </w:rPr>
        <w:t>的悲剧性事件和严重病象。无论从精神视境方面考察，还是从艺术形式方面审</w:t>
      </w:r>
      <w:r>
        <w:rPr>
          <w:rFonts w:ascii="SimSun" w:hAnsi="SimSun" w:eastAsia="SimSun" w:cs="SimSun"/>
          <w:sz w:val="22"/>
          <w:szCs w:val="22"/>
          <w:spacing w:val="7"/>
        </w:rPr>
        <w:t xml:space="preserve">  </w:t>
      </w:r>
      <w:r>
        <w:rPr>
          <w:rFonts w:ascii="SimSun" w:hAnsi="SimSun" w:eastAsia="SimSun" w:cs="SimSun"/>
          <w:sz w:val="22"/>
          <w:szCs w:val="22"/>
          <w:spacing w:val="-7"/>
        </w:rPr>
        <w:t>视，《废都》都存在着不容忽视的严重残缺。面对这些残缺，我们不能用褊狭</w:t>
      </w:r>
      <w:r>
        <w:rPr>
          <w:rFonts w:ascii="SimSun" w:hAnsi="SimSun" w:eastAsia="SimSun" w:cs="SimSun"/>
          <w:sz w:val="22"/>
          <w:szCs w:val="22"/>
          <w:spacing w:val="2"/>
        </w:rPr>
        <w:t xml:space="preserve">   </w:t>
      </w:r>
      <w:r>
        <w:rPr>
          <w:rFonts w:ascii="SimSun" w:hAnsi="SimSun" w:eastAsia="SimSun" w:cs="SimSun"/>
          <w:sz w:val="22"/>
          <w:szCs w:val="22"/>
          <w:spacing w:val="-7"/>
        </w:rPr>
        <w:t>的个人恩怨，取代平理若衡的理性态度，或夸大渲染之，或曲意回护之，甚至</w:t>
      </w:r>
      <w:r>
        <w:rPr>
          <w:rFonts w:ascii="SimSun" w:hAnsi="SimSun" w:eastAsia="SimSun" w:cs="SimSun"/>
          <w:sz w:val="22"/>
          <w:szCs w:val="22"/>
          <w:spacing w:val="2"/>
        </w:rPr>
        <w:t xml:space="preserve">   </w:t>
      </w:r>
      <w:r>
        <w:rPr>
          <w:rFonts w:ascii="SimSun" w:hAnsi="SimSun" w:eastAsia="SimSun" w:cs="SimSun"/>
          <w:sz w:val="22"/>
          <w:szCs w:val="22"/>
          <w:spacing w:val="-7"/>
        </w:rPr>
        <w:t>巧言美饰之。然而，关于这部作品，我们从中国的批评家那里，并没有听到多</w:t>
      </w:r>
      <w:r>
        <w:rPr>
          <w:rFonts w:ascii="SimSun" w:hAnsi="SimSun" w:eastAsia="SimSun" w:cs="SimSun"/>
          <w:sz w:val="22"/>
          <w:szCs w:val="22"/>
          <w:spacing w:val="8"/>
        </w:rPr>
        <w:t xml:space="preserve">  </w:t>
      </w:r>
      <w:r>
        <w:rPr>
          <w:rFonts w:ascii="SimSun" w:hAnsi="SimSun" w:eastAsia="SimSun" w:cs="SimSun"/>
          <w:sz w:val="22"/>
          <w:szCs w:val="22"/>
          <w:spacing w:val="-1"/>
        </w:rPr>
        <w:t>少负责任的声音和有价值的判断。市场炒作的巨大声浪扰乱了批评家的思维，</w:t>
      </w:r>
      <w:r>
        <w:rPr>
          <w:rFonts w:ascii="SimSun" w:hAnsi="SimSun" w:eastAsia="SimSun" w:cs="SimSun"/>
          <w:sz w:val="22"/>
          <w:szCs w:val="22"/>
          <w:spacing w:val="4"/>
        </w:rPr>
        <w:t xml:space="preserve"> </w:t>
      </w:r>
      <w:r>
        <w:rPr>
          <w:rFonts w:ascii="SimSun" w:hAnsi="SimSun" w:eastAsia="SimSun" w:cs="SimSun"/>
          <w:sz w:val="22"/>
          <w:szCs w:val="22"/>
          <w:spacing w:val="-4"/>
        </w:rPr>
        <w:t>瓦解了他们说真话的信心和勇气。接下来的“查禁”,又使这部作品从批评家</w:t>
      </w:r>
      <w:r>
        <w:rPr>
          <w:rFonts w:ascii="SimSun" w:hAnsi="SimSun" w:eastAsia="SimSun" w:cs="SimSun"/>
          <w:sz w:val="22"/>
          <w:szCs w:val="22"/>
          <w:spacing w:val="8"/>
        </w:rPr>
        <w:t xml:space="preserve">  </w:t>
      </w:r>
      <w:r>
        <w:rPr>
          <w:rFonts w:ascii="SimSun" w:hAnsi="SimSun" w:eastAsia="SimSun" w:cs="SimSun"/>
          <w:sz w:val="22"/>
          <w:szCs w:val="22"/>
          <w:spacing w:val="-7"/>
        </w:rPr>
        <w:t>那里收获了同情和宽容，甚至还使有的“学者”将批评家的“沉默”当做“可</w:t>
      </w:r>
      <w:r>
        <w:rPr>
          <w:rFonts w:ascii="SimSun" w:hAnsi="SimSun" w:eastAsia="SimSun" w:cs="SimSun"/>
          <w:sz w:val="22"/>
          <w:szCs w:val="22"/>
          <w:spacing w:val="2"/>
        </w:rPr>
        <w:t xml:space="preserve">   </w:t>
      </w:r>
      <w:r>
        <w:rPr>
          <w:rFonts w:ascii="SimSun" w:hAnsi="SimSun" w:eastAsia="SimSun" w:cs="SimSun"/>
          <w:sz w:val="22"/>
          <w:szCs w:val="22"/>
          <w:spacing w:val="-12"/>
        </w:rPr>
        <w:t>耻的落井下石”。不仅如此，《废都》还得到了</w:t>
      </w:r>
      <w:r>
        <w:rPr>
          <w:rFonts w:ascii="SimSun" w:hAnsi="SimSun" w:eastAsia="SimSun" w:cs="SimSun"/>
          <w:sz w:val="22"/>
          <w:szCs w:val="22"/>
          <w:spacing w:val="-13"/>
        </w:rPr>
        <w:t>国际性的同情和奖赏。它获得了</w:t>
      </w:r>
      <w:r>
        <w:rPr>
          <w:rFonts w:ascii="SimSun" w:hAnsi="SimSun" w:eastAsia="SimSun" w:cs="SimSun"/>
          <w:sz w:val="22"/>
          <w:szCs w:val="22"/>
        </w:rPr>
        <w:t xml:space="preserve">  </w:t>
      </w:r>
      <w:r>
        <w:rPr>
          <w:rFonts w:ascii="SimSun" w:hAnsi="SimSun" w:eastAsia="SimSun" w:cs="SimSun"/>
          <w:sz w:val="22"/>
          <w:szCs w:val="22"/>
        </w:rPr>
        <w:t>由十几位法国女性投票决定的“女评委奖”。这是一</w:t>
      </w:r>
      <w:r>
        <w:rPr>
          <w:rFonts w:ascii="SimSun" w:hAnsi="SimSun" w:eastAsia="SimSun" w:cs="SimSun"/>
          <w:sz w:val="22"/>
          <w:szCs w:val="22"/>
          <w:spacing w:val="-1"/>
        </w:rPr>
        <w:t>次具有反讽性质的“误</w:t>
      </w:r>
      <w:r>
        <w:rPr>
          <w:rFonts w:ascii="SimSun" w:hAnsi="SimSun" w:eastAsia="SimSun" w:cs="SimSun"/>
          <w:sz w:val="22"/>
          <w:szCs w:val="22"/>
        </w:rPr>
        <w:t xml:space="preserve">   </w:t>
      </w:r>
      <w:r>
        <w:rPr>
          <w:rFonts w:ascii="SimSun" w:hAnsi="SimSun" w:eastAsia="SimSun" w:cs="SimSun"/>
          <w:sz w:val="22"/>
          <w:szCs w:val="22"/>
          <w:spacing w:val="-4"/>
        </w:rPr>
        <w:t>读”,一次具有喜剧色彩的奖励：由一群法国女性来奖励一部糟蹋中国“妇人”</w:t>
      </w:r>
      <w:r>
        <w:rPr>
          <w:rFonts w:ascii="SimSun" w:hAnsi="SimSun" w:eastAsia="SimSun" w:cs="SimSun"/>
          <w:sz w:val="22"/>
          <w:szCs w:val="22"/>
        </w:rPr>
        <w:t xml:space="preserve"> </w:t>
      </w:r>
      <w:r>
        <w:rPr>
          <w:rFonts w:ascii="SimSun" w:hAnsi="SimSun" w:eastAsia="SimSun" w:cs="SimSun"/>
          <w:sz w:val="22"/>
          <w:szCs w:val="22"/>
        </w:rPr>
        <w:t>的小说!由一群西方的后现代女性奖励一个东方的前现</w:t>
      </w:r>
      <w:r>
        <w:rPr>
          <w:rFonts w:ascii="SimSun" w:hAnsi="SimSun" w:eastAsia="SimSun" w:cs="SimSun"/>
          <w:sz w:val="22"/>
          <w:szCs w:val="22"/>
          <w:spacing w:val="-1"/>
        </w:rPr>
        <w:t>代作家!唉，真是一部</w:t>
      </w:r>
      <w:r>
        <w:rPr>
          <w:rFonts w:ascii="SimSun" w:hAnsi="SimSun" w:eastAsia="SimSun" w:cs="SimSun"/>
          <w:sz w:val="22"/>
          <w:szCs w:val="22"/>
        </w:rPr>
        <w:t xml:space="preserve">  </w:t>
      </w:r>
      <w:r>
        <w:rPr>
          <w:rFonts w:ascii="SimSun" w:hAnsi="SimSun" w:eastAsia="SimSun" w:cs="SimSun"/>
          <w:sz w:val="22"/>
          <w:szCs w:val="22"/>
          <w:spacing w:val="-12"/>
        </w:rPr>
        <w:t>《二十四史》叫人从何说起!</w:t>
      </w:r>
    </w:p>
    <w:p>
      <w:pPr>
        <w:ind w:left="110" w:right="181" w:firstLine="449"/>
        <w:spacing w:before="97"/>
        <w:rPr>
          <w:rFonts w:ascii="SimSun" w:hAnsi="SimSun" w:eastAsia="SimSun" w:cs="SimSun"/>
          <w:sz w:val="22"/>
          <w:szCs w:val="22"/>
        </w:rPr>
      </w:pPr>
      <w:r>
        <w:rPr>
          <w:rFonts w:ascii="SimSun" w:hAnsi="SimSun" w:eastAsia="SimSun" w:cs="SimSun"/>
          <w:sz w:val="22"/>
          <w:szCs w:val="22"/>
          <w:spacing w:val="-7"/>
        </w:rPr>
        <w:t>当然，关于《废都》,我们从敢于说真话的学者和批评家那里，听到了令</w:t>
      </w:r>
      <w:r>
        <w:rPr>
          <w:rFonts w:ascii="SimSun" w:hAnsi="SimSun" w:eastAsia="SimSun" w:cs="SimSun"/>
          <w:sz w:val="22"/>
          <w:szCs w:val="22"/>
          <w:spacing w:val="3"/>
        </w:rPr>
        <w:t xml:space="preserve"> </w:t>
      </w:r>
      <w:r>
        <w:rPr>
          <w:rFonts w:ascii="SimSun" w:hAnsi="SimSun" w:eastAsia="SimSun" w:cs="SimSun"/>
          <w:sz w:val="22"/>
          <w:szCs w:val="22"/>
          <w:spacing w:val="-10"/>
        </w:rPr>
        <w:t>人欣慰和鼓舞的声音。人格和学问境界都令人高山仰止的杨宪益先生，在一首</w:t>
      </w:r>
    </w:p>
    <w:p>
      <w:pPr>
        <w:sectPr>
          <w:pgSz w:w="8500" w:h="12480"/>
          <w:pgMar w:top="400" w:right="578" w:bottom="400" w:left="470" w:header="0" w:footer="0" w:gutter="0"/>
        </w:sectPr>
        <w:rPr>
          <w:rFonts w:ascii="SimSun" w:hAnsi="SimSun" w:eastAsia="SimSun" w:cs="SimSun"/>
          <w:sz w:val="22"/>
          <w:szCs w:val="22"/>
        </w:rPr>
      </w:pPr>
    </w:p>
    <w:p>
      <w:pPr>
        <w:ind w:left="112"/>
        <w:spacing w:before="27" w:line="222" w:lineRule="auto"/>
        <w:rPr>
          <w:rFonts w:ascii="SimHei" w:hAnsi="SimHei" w:eastAsia="SimHei" w:cs="SimHei"/>
          <w:sz w:val="22"/>
          <w:szCs w:val="22"/>
        </w:rPr>
      </w:pPr>
      <w:r>
        <w:rPr>
          <w:rFonts w:ascii="SimSun" w:hAnsi="SimSun" w:eastAsia="SimSun" w:cs="SimSun"/>
          <w:sz w:val="22"/>
          <w:szCs w:val="22"/>
          <w:b/>
          <w:bCs/>
          <w:spacing w:val="-27"/>
        </w:rPr>
        <w:t>286</w:t>
      </w:r>
      <w:r>
        <w:rPr>
          <w:rFonts w:ascii="SimSun" w:hAnsi="SimSun" w:eastAsia="SimSun" w:cs="SimSun"/>
          <w:sz w:val="22"/>
          <w:szCs w:val="22"/>
          <w:spacing w:val="-27"/>
        </w:rPr>
        <w:t xml:space="preserve"> </w:t>
      </w:r>
      <w:r>
        <w:rPr>
          <w:rFonts w:ascii="SimHei" w:hAnsi="SimHei" w:eastAsia="SimHei" w:cs="SimHei"/>
          <w:sz w:val="22"/>
          <w:szCs w:val="22"/>
          <w:spacing w:val="-27"/>
        </w:rPr>
        <w:t>贾平凹创作问题批判</w:t>
      </w:r>
    </w:p>
    <w:p>
      <w:pPr>
        <w:pStyle w:val="BodyText"/>
        <w:spacing w:line="300" w:lineRule="auto"/>
        <w:rPr/>
      </w:pPr>
      <w:r/>
    </w:p>
    <w:p>
      <w:pPr>
        <w:pStyle w:val="BodyText"/>
        <w:spacing w:line="300" w:lineRule="auto"/>
        <w:rPr/>
      </w:pPr>
      <w:r/>
    </w:p>
    <w:p>
      <w:pPr>
        <w:ind w:firstLine="109"/>
        <w:spacing w:before="71" w:line="251" w:lineRule="auto"/>
        <w:rPr>
          <w:rFonts w:ascii="SimSun" w:hAnsi="SimSun" w:eastAsia="SimSun" w:cs="SimSun"/>
          <w:sz w:val="22"/>
          <w:szCs w:val="22"/>
        </w:rPr>
      </w:pPr>
      <w:r>
        <w:rPr>
          <w:rFonts w:ascii="SimSun" w:hAnsi="SimSun" w:eastAsia="SimSun" w:cs="SimSun"/>
          <w:sz w:val="22"/>
          <w:szCs w:val="22"/>
          <w:spacing w:val="-4"/>
        </w:rPr>
        <w:t>题为《有感》的打油诗中，表达了他对《废都》的评价：“忽见书摊炒《废</w:t>
      </w:r>
      <w:r>
        <w:rPr>
          <w:rFonts w:ascii="SimSun" w:hAnsi="SimSun" w:eastAsia="SimSun" w:cs="SimSun"/>
          <w:sz w:val="22"/>
          <w:szCs w:val="22"/>
        </w:rPr>
        <w:t xml:space="preserve">   </w:t>
      </w:r>
      <w:r>
        <w:rPr>
          <w:rFonts w:ascii="SimSun" w:hAnsi="SimSun" w:eastAsia="SimSun" w:cs="SimSun"/>
          <w:sz w:val="22"/>
          <w:szCs w:val="22"/>
          <w:spacing w:val="-3"/>
        </w:rPr>
        <w:t>都》,贾生才调古今无。人心不足蛇吞象，财欲难填鬼画符。猛发新闻</w:t>
      </w:r>
      <w:r>
        <w:rPr>
          <w:rFonts w:ascii="SimSun" w:hAnsi="SimSun" w:eastAsia="SimSun" w:cs="SimSun"/>
          <w:sz w:val="22"/>
          <w:szCs w:val="22"/>
          <w:spacing w:val="-4"/>
        </w:rPr>
        <w:t>壮声势，</w:t>
      </w:r>
      <w:r>
        <w:rPr>
          <w:rFonts w:ascii="SimSun" w:hAnsi="SimSun" w:eastAsia="SimSun" w:cs="SimSun"/>
          <w:sz w:val="22"/>
          <w:szCs w:val="22"/>
        </w:rPr>
        <w:t xml:space="preserve"> </w:t>
      </w:r>
      <w:r>
        <w:rPr>
          <w:rFonts w:ascii="SimSun" w:hAnsi="SimSun" w:eastAsia="SimSun" w:cs="SimSun"/>
          <w:sz w:val="22"/>
          <w:szCs w:val="22"/>
          <w:spacing w:val="-1"/>
        </w:rPr>
        <w:t>自删辞句弄玄虚。何如文字全删除，改绘春宫秘戏图。”</w:t>
      </w:r>
      <w:r>
        <w:rPr>
          <w:rFonts w:ascii="SimSun" w:hAnsi="SimSun" w:eastAsia="SimSun" w:cs="SimSun"/>
          <w:sz w:val="22"/>
          <w:szCs w:val="22"/>
          <w:spacing w:val="-2"/>
        </w:rPr>
        <w:t>杨先生是《红楼梦》</w:t>
      </w:r>
      <w:r>
        <w:rPr>
          <w:rFonts w:ascii="SimSun" w:hAnsi="SimSun" w:eastAsia="SimSun" w:cs="SimSun"/>
          <w:sz w:val="22"/>
          <w:szCs w:val="22"/>
        </w:rPr>
        <w:t xml:space="preserve"> </w:t>
      </w:r>
      <w:r>
        <w:rPr>
          <w:rFonts w:ascii="SimSun" w:hAnsi="SimSun" w:eastAsia="SimSun" w:cs="SimSun"/>
          <w:sz w:val="22"/>
          <w:szCs w:val="22"/>
          <w:spacing w:val="-8"/>
        </w:rPr>
        <w:t>的英译者，学贯中西，唯道是求，他的判断自然是可靠的。陈四益先生也是一</w:t>
      </w:r>
      <w:r>
        <w:rPr>
          <w:rFonts w:ascii="SimSun" w:hAnsi="SimSun" w:eastAsia="SimSun" w:cs="SimSun"/>
          <w:sz w:val="22"/>
          <w:szCs w:val="22"/>
          <w:spacing w:val="4"/>
        </w:rPr>
        <w:t xml:space="preserve">   </w:t>
      </w:r>
      <w:r>
        <w:rPr>
          <w:rFonts w:ascii="SimSun" w:hAnsi="SimSun" w:eastAsia="SimSun" w:cs="SimSun"/>
          <w:sz w:val="22"/>
          <w:szCs w:val="22"/>
          <w:spacing w:val="-1"/>
        </w:rPr>
        <w:t>位独具只眼能洞烛幽微的大雅方家，他在《《废都〉诗话》一文中说，听说</w:t>
      </w:r>
      <w:r>
        <w:rPr>
          <w:rFonts w:ascii="SimSun" w:hAnsi="SimSun" w:eastAsia="SimSun" w:cs="SimSun"/>
          <w:sz w:val="22"/>
          <w:szCs w:val="22"/>
          <w:spacing w:val="3"/>
        </w:rPr>
        <w:t xml:space="preserve">   </w:t>
      </w:r>
      <w:r>
        <w:rPr>
          <w:rFonts w:ascii="SimSun" w:hAnsi="SimSun" w:eastAsia="SimSun" w:cs="SimSun"/>
          <w:sz w:val="22"/>
          <w:szCs w:val="22"/>
          <w:spacing w:val="-22"/>
        </w:rPr>
        <w:t>《废都》是“当代《红楼梦》”、“当代《金瓶梅》”,“这就犹如听到‘当代汉五</w:t>
      </w:r>
      <w:r>
        <w:rPr>
          <w:rFonts w:ascii="SimSun" w:hAnsi="SimSun" w:eastAsia="SimSun" w:cs="SimSun"/>
          <w:sz w:val="22"/>
          <w:szCs w:val="22"/>
          <w:spacing w:val="4"/>
        </w:rPr>
        <w:t xml:space="preserve">   </w:t>
      </w:r>
      <w:r>
        <w:rPr>
          <w:rFonts w:ascii="SimSun" w:hAnsi="SimSun" w:eastAsia="SimSun" w:cs="SimSun"/>
          <w:sz w:val="22"/>
          <w:szCs w:val="22"/>
          <w:spacing w:val="-10"/>
        </w:rPr>
        <w:t>铢’或‘崭新旧货’一样，好滑稽”,而且也有感而发，作诗一首：“闻说《废</w:t>
      </w:r>
      <w:r>
        <w:rPr>
          <w:rFonts w:ascii="SimSun" w:hAnsi="SimSun" w:eastAsia="SimSun" w:cs="SimSun"/>
          <w:sz w:val="22"/>
          <w:szCs w:val="22"/>
        </w:rPr>
        <w:t xml:space="preserve">   </w:t>
      </w:r>
      <w:r>
        <w:rPr>
          <w:rFonts w:ascii="SimSun" w:hAnsi="SimSun" w:eastAsia="SimSun" w:cs="SimSun"/>
          <w:sz w:val="22"/>
          <w:szCs w:val="22"/>
          <w:spacing w:val="-7"/>
        </w:rPr>
        <w:t>都》悟道言，看来也是野狐禅。下删三百O 三字，留与作家细细参。”孟繁华</w:t>
      </w:r>
      <w:r>
        <w:rPr>
          <w:rFonts w:ascii="SimSun" w:hAnsi="SimSun" w:eastAsia="SimSun" w:cs="SimSun"/>
          <w:sz w:val="22"/>
          <w:szCs w:val="22"/>
        </w:rPr>
        <w:t xml:space="preserve">   </w:t>
      </w:r>
      <w:r>
        <w:rPr>
          <w:rFonts w:ascii="SimSun" w:hAnsi="SimSun" w:eastAsia="SimSun" w:cs="SimSun"/>
          <w:sz w:val="22"/>
          <w:szCs w:val="22"/>
          <w:spacing w:val="-13"/>
        </w:rPr>
        <w:t>先生则在《拟古之风与东方奇观》一文中一针见血地指出：“《废都</w:t>
      </w:r>
      <w:r>
        <w:rPr>
          <w:rFonts w:ascii="SimSun" w:hAnsi="SimSun" w:eastAsia="SimSun" w:cs="SimSun"/>
          <w:sz w:val="22"/>
          <w:szCs w:val="22"/>
          <w:spacing w:val="-14"/>
        </w:rPr>
        <w:t>》是明清文</w:t>
      </w:r>
      <w:r>
        <w:rPr>
          <w:rFonts w:ascii="SimSun" w:hAnsi="SimSun" w:eastAsia="SimSun" w:cs="SimSun"/>
          <w:sz w:val="22"/>
          <w:szCs w:val="22"/>
        </w:rPr>
        <w:t xml:space="preserve">   </w:t>
      </w:r>
      <w:r>
        <w:rPr>
          <w:rFonts w:ascii="SimSun" w:hAnsi="SimSun" w:eastAsia="SimSun" w:cs="SimSun"/>
          <w:sz w:val="22"/>
          <w:szCs w:val="22"/>
          <w:spacing w:val="-7"/>
        </w:rPr>
        <w:t>字遗风的拙劣承结，是典籍拼接的一个范本，书中流露出的破灭之言</w:t>
      </w:r>
      <w:r>
        <w:rPr>
          <w:rFonts w:ascii="SimSun" w:hAnsi="SimSun" w:eastAsia="SimSun" w:cs="SimSun"/>
          <w:sz w:val="22"/>
          <w:szCs w:val="22"/>
          <w:spacing w:val="-8"/>
        </w:rPr>
        <w:t>与时下没</w:t>
      </w:r>
      <w:r>
        <w:rPr>
          <w:rFonts w:ascii="SimSun" w:hAnsi="SimSun" w:eastAsia="SimSun" w:cs="SimSun"/>
          <w:sz w:val="22"/>
          <w:szCs w:val="22"/>
        </w:rPr>
        <w:t xml:space="preserve">   </w:t>
      </w:r>
      <w:r>
        <w:rPr>
          <w:rFonts w:ascii="SimSun" w:hAnsi="SimSun" w:eastAsia="SimSun" w:cs="SimSun"/>
          <w:sz w:val="22"/>
          <w:szCs w:val="22"/>
          <w:spacing w:val="-13"/>
        </w:rPr>
        <w:t>落知识分子的心态不期而遇，是它获得喝彩的最佳理由。”“</w:t>
      </w:r>
      <w:r>
        <w:rPr>
          <w:rFonts w:ascii="SimSun" w:hAnsi="SimSun" w:eastAsia="SimSun" w:cs="SimSun"/>
          <w:sz w:val="22"/>
          <w:szCs w:val="22"/>
          <w:spacing w:val="-14"/>
        </w:rPr>
        <w:t>《废都》的叙事策</w:t>
      </w:r>
      <w:r>
        <w:rPr>
          <w:rFonts w:ascii="SimSun" w:hAnsi="SimSun" w:eastAsia="SimSun" w:cs="SimSun"/>
          <w:sz w:val="22"/>
          <w:szCs w:val="22"/>
        </w:rPr>
        <w:t xml:space="preserve">   </w:t>
      </w:r>
      <w:r>
        <w:rPr>
          <w:rFonts w:ascii="SimSun" w:hAnsi="SimSun" w:eastAsia="SimSun" w:cs="SimSun"/>
          <w:sz w:val="22"/>
          <w:szCs w:val="22"/>
          <w:spacing w:val="-7"/>
        </w:rPr>
        <w:t>略是展示以性和神秘文化为主的东方奇观。是以虚饰的挑战姿态实为迎合的心</w:t>
      </w:r>
      <w:r>
        <w:rPr>
          <w:rFonts w:ascii="SimSun" w:hAnsi="SimSun" w:eastAsia="SimSun" w:cs="SimSun"/>
          <w:sz w:val="22"/>
          <w:szCs w:val="22"/>
        </w:rPr>
        <w:t xml:space="preserve">   </w:t>
      </w:r>
      <w:r>
        <w:rPr>
          <w:rFonts w:ascii="SimSun" w:hAnsi="SimSun" w:eastAsia="SimSun" w:cs="SimSun"/>
          <w:sz w:val="22"/>
          <w:szCs w:val="22"/>
          <w:spacing w:val="-1"/>
        </w:rPr>
        <w:t>理，去满足东、西方不同读者的阅读期待。在本土，它满足了低俗的文化市</w:t>
      </w:r>
      <w:r>
        <w:rPr>
          <w:rFonts w:ascii="SimSun" w:hAnsi="SimSun" w:eastAsia="SimSun" w:cs="SimSun"/>
          <w:sz w:val="22"/>
          <w:szCs w:val="22"/>
          <w:spacing w:val="4"/>
        </w:rPr>
        <w:t xml:space="preserve">   </w:t>
      </w:r>
      <w:r>
        <w:rPr>
          <w:rFonts w:ascii="SimSun" w:hAnsi="SimSun" w:eastAsia="SimSun" w:cs="SimSun"/>
          <w:sz w:val="22"/>
          <w:szCs w:val="22"/>
          <w:spacing w:val="-6"/>
        </w:rPr>
        <w:t>场；在西方，它满足了另一世界对东方的好奇和诡奇的趣味</w:t>
      </w:r>
      <w:r>
        <w:rPr>
          <w:rFonts w:ascii="SimSun" w:hAnsi="SimSun" w:eastAsia="SimSun" w:cs="SimSun"/>
          <w:sz w:val="22"/>
          <w:szCs w:val="22"/>
          <w:spacing w:val="-7"/>
        </w:rPr>
        <w:t>。”“一种‘没落’</w:t>
      </w:r>
      <w:r>
        <w:rPr>
          <w:rFonts w:ascii="SimSun" w:hAnsi="SimSun" w:eastAsia="SimSun" w:cs="SimSun"/>
          <w:sz w:val="22"/>
          <w:szCs w:val="22"/>
        </w:rPr>
        <w:t xml:space="preserve"> </w:t>
      </w:r>
      <w:r>
        <w:rPr>
          <w:rFonts w:ascii="SimSun" w:hAnsi="SimSun" w:eastAsia="SimSun" w:cs="SimSun"/>
          <w:sz w:val="22"/>
          <w:szCs w:val="22"/>
          <w:spacing w:val="-1"/>
        </w:rPr>
        <w:t>的情绪正在生活中漫延，一些人仿佛又陷入了世纪末的绝望和危机。《废都》</w:t>
      </w:r>
      <w:r>
        <w:rPr>
          <w:rFonts w:ascii="SimSun" w:hAnsi="SimSun" w:eastAsia="SimSun" w:cs="SimSun"/>
          <w:sz w:val="22"/>
          <w:szCs w:val="22"/>
          <w:spacing w:val="11"/>
        </w:rPr>
        <w:t xml:space="preserve"> </w:t>
      </w:r>
      <w:r>
        <w:rPr>
          <w:rFonts w:ascii="SimSun" w:hAnsi="SimSun" w:eastAsia="SimSun" w:cs="SimSun"/>
          <w:sz w:val="22"/>
          <w:szCs w:val="22"/>
          <w:spacing w:val="-4"/>
        </w:rPr>
        <w:t>迎合了这一不健康时尚，批评界有责任澄清这一事实!”一捆一掌血，一鞭一</w:t>
      </w:r>
      <w:r>
        <w:rPr>
          <w:rFonts w:ascii="SimSun" w:hAnsi="SimSun" w:eastAsia="SimSun" w:cs="SimSun"/>
          <w:sz w:val="22"/>
          <w:szCs w:val="22"/>
          <w:spacing w:val="2"/>
        </w:rPr>
        <w:t xml:space="preserve">   </w:t>
      </w:r>
      <w:r>
        <w:rPr>
          <w:rFonts w:ascii="SimSun" w:hAnsi="SimSun" w:eastAsia="SimSun" w:cs="SimSun"/>
          <w:sz w:val="22"/>
          <w:szCs w:val="22"/>
          <w:spacing w:val="3"/>
        </w:rPr>
        <w:t>条痕，真是一篇痛快淋漓的好文章!但是，这样的好文章太少。我们对《废</w:t>
      </w:r>
      <w:r>
        <w:rPr>
          <w:rFonts w:ascii="SimSun" w:hAnsi="SimSun" w:eastAsia="SimSun" w:cs="SimSun"/>
          <w:sz w:val="22"/>
          <w:szCs w:val="22"/>
        </w:rPr>
        <w:t xml:space="preserve">   </w:t>
      </w:r>
      <w:r>
        <w:rPr>
          <w:rFonts w:ascii="SimSun" w:hAnsi="SimSun" w:eastAsia="SimSun" w:cs="SimSun"/>
          <w:sz w:val="22"/>
          <w:szCs w:val="22"/>
          <w:spacing w:val="-1"/>
        </w:rPr>
        <w:t>都》这部引发了20世纪最具煽惑力的阅读奇观和文学病象的作品的研究，远</w:t>
      </w:r>
      <w:r>
        <w:rPr>
          <w:rFonts w:ascii="SimSun" w:hAnsi="SimSun" w:eastAsia="SimSun" w:cs="SimSun"/>
          <w:sz w:val="22"/>
          <w:szCs w:val="22"/>
          <w:spacing w:val="4"/>
        </w:rPr>
        <w:t xml:space="preserve">   </w:t>
      </w:r>
      <w:r>
        <w:rPr>
          <w:rFonts w:ascii="SimSun" w:hAnsi="SimSun" w:eastAsia="SimSun" w:cs="SimSun"/>
          <w:sz w:val="22"/>
          <w:szCs w:val="22"/>
          <w:spacing w:val="-4"/>
        </w:rPr>
        <w:t>远不够深入。在我看来，认真、细致地解剖《废都》,绝不是仅仅关乎一部作</w:t>
      </w:r>
      <w:r>
        <w:rPr>
          <w:rFonts w:ascii="SimSun" w:hAnsi="SimSun" w:eastAsia="SimSun" w:cs="SimSun"/>
          <w:sz w:val="22"/>
          <w:szCs w:val="22"/>
          <w:spacing w:val="3"/>
        </w:rPr>
        <w:t xml:space="preserve">   </w:t>
      </w:r>
      <w:r>
        <w:rPr>
          <w:rFonts w:ascii="SimSun" w:hAnsi="SimSun" w:eastAsia="SimSun" w:cs="SimSun"/>
          <w:sz w:val="22"/>
          <w:szCs w:val="22"/>
          <w:spacing w:val="-7"/>
        </w:rPr>
        <w:t>品和一个作家的事情，而是一件与批评的责任、与文学精神气候的正</w:t>
      </w:r>
      <w:r>
        <w:rPr>
          <w:rFonts w:ascii="SimSun" w:hAnsi="SimSun" w:eastAsia="SimSun" w:cs="SimSun"/>
          <w:sz w:val="22"/>
          <w:szCs w:val="22"/>
          <w:spacing w:val="-8"/>
        </w:rPr>
        <w:t>常和健康</w:t>
      </w:r>
      <w:r>
        <w:rPr>
          <w:rFonts w:ascii="SimSun" w:hAnsi="SimSun" w:eastAsia="SimSun" w:cs="SimSun"/>
          <w:sz w:val="22"/>
          <w:szCs w:val="22"/>
        </w:rPr>
        <w:t xml:space="preserve">   </w:t>
      </w:r>
      <w:r>
        <w:rPr>
          <w:rFonts w:ascii="SimSun" w:hAnsi="SimSun" w:eastAsia="SimSun" w:cs="SimSun"/>
          <w:sz w:val="22"/>
          <w:szCs w:val="22"/>
          <w:spacing w:val="-4"/>
        </w:rPr>
        <w:t>密切相关的有意义的工作。</w:t>
      </w:r>
    </w:p>
    <w:p>
      <w:pPr>
        <w:ind w:left="109" w:right="245" w:firstLine="430"/>
        <w:spacing w:before="115" w:line="250" w:lineRule="auto"/>
        <w:rPr>
          <w:rFonts w:ascii="SimSun" w:hAnsi="SimSun" w:eastAsia="SimSun" w:cs="SimSun"/>
          <w:sz w:val="22"/>
          <w:szCs w:val="22"/>
        </w:rPr>
      </w:pPr>
      <w:r>
        <w:rPr>
          <w:rFonts w:ascii="SimSun" w:hAnsi="SimSun" w:eastAsia="SimSun" w:cs="SimSun"/>
          <w:sz w:val="22"/>
          <w:szCs w:val="22"/>
          <w:spacing w:val="-10"/>
        </w:rPr>
        <w:t>开头的话说完，下面进入正题。——那么,</w:t>
      </w:r>
      <w:r>
        <w:rPr>
          <w:rFonts w:ascii="SimSun" w:hAnsi="SimSun" w:eastAsia="SimSun" w:cs="SimSun"/>
          <w:sz w:val="22"/>
          <w:szCs w:val="22"/>
          <w:spacing w:val="-11"/>
        </w:rPr>
        <w:t>何谓“私有形态的写作”?“反</w:t>
      </w:r>
      <w:r>
        <w:rPr>
          <w:rFonts w:ascii="SimSun" w:hAnsi="SimSun" w:eastAsia="SimSun" w:cs="SimSun"/>
          <w:sz w:val="22"/>
          <w:szCs w:val="22"/>
        </w:rPr>
        <w:t xml:space="preserve"> </w:t>
      </w:r>
      <w:r>
        <w:rPr>
          <w:rFonts w:ascii="SimSun" w:hAnsi="SimSun" w:eastAsia="SimSun" w:cs="SimSun"/>
          <w:sz w:val="22"/>
          <w:szCs w:val="22"/>
          <w:spacing w:val="-12"/>
        </w:rPr>
        <w:t>文化”又是什么意思呢?</w:t>
      </w:r>
    </w:p>
    <w:p>
      <w:pPr>
        <w:ind w:left="109" w:right="222" w:firstLine="430"/>
        <w:spacing w:before="16" w:line="249" w:lineRule="auto"/>
        <w:jc w:val="both"/>
        <w:rPr>
          <w:rFonts w:ascii="SimSun" w:hAnsi="SimSun" w:eastAsia="SimSun" w:cs="SimSun"/>
          <w:sz w:val="22"/>
          <w:szCs w:val="22"/>
        </w:rPr>
      </w:pPr>
      <w:r>
        <w:rPr>
          <w:rFonts w:ascii="SimSun" w:hAnsi="SimSun" w:eastAsia="SimSun" w:cs="SimSun"/>
          <w:sz w:val="22"/>
          <w:szCs w:val="22"/>
          <w:spacing w:val="-10"/>
        </w:rPr>
        <w:t>私有形态的写作是一种异化性质的写作，它的视域极其狭窄，关注的是只</w:t>
      </w:r>
      <w:r>
        <w:rPr>
          <w:rFonts w:ascii="SimSun" w:hAnsi="SimSun" w:eastAsia="SimSun" w:cs="SimSun"/>
          <w:sz w:val="22"/>
          <w:szCs w:val="22"/>
        </w:rPr>
        <w:t xml:space="preserve"> </w:t>
      </w:r>
      <w:r>
        <w:rPr>
          <w:rFonts w:ascii="SimSun" w:hAnsi="SimSun" w:eastAsia="SimSun" w:cs="SimSun"/>
          <w:sz w:val="22"/>
          <w:szCs w:val="22"/>
          <w:spacing w:val="-10"/>
        </w:rPr>
        <w:t>有作家自己和极少数人感兴趣的生活内容，而不是具有普遍意义的人</w:t>
      </w:r>
      <w:r>
        <w:rPr>
          <w:rFonts w:ascii="SimSun" w:hAnsi="SimSun" w:eastAsia="SimSun" w:cs="SimSun"/>
          <w:sz w:val="22"/>
          <w:szCs w:val="22"/>
          <w:spacing w:val="-11"/>
        </w:rPr>
        <w:t>类经验和</w:t>
      </w:r>
      <w:r>
        <w:rPr>
          <w:rFonts w:ascii="SimSun" w:hAnsi="SimSun" w:eastAsia="SimSun" w:cs="SimSun"/>
          <w:sz w:val="22"/>
          <w:szCs w:val="22"/>
        </w:rPr>
        <w:t xml:space="preserve"> </w:t>
      </w:r>
      <w:r>
        <w:rPr>
          <w:rFonts w:ascii="SimSun" w:hAnsi="SimSun" w:eastAsia="SimSun" w:cs="SimSun"/>
          <w:sz w:val="22"/>
          <w:szCs w:val="22"/>
          <w:spacing w:val="-10"/>
        </w:rPr>
        <w:t>共同体验。而伟大的写作追求的则是对丰富的人性内容</w:t>
      </w:r>
      <w:r>
        <w:rPr>
          <w:rFonts w:ascii="SimSun" w:hAnsi="SimSun" w:eastAsia="SimSun" w:cs="SimSun"/>
          <w:sz w:val="22"/>
          <w:szCs w:val="22"/>
          <w:spacing w:val="-11"/>
        </w:rPr>
        <w:t>和广泛的人类经验的深</w:t>
      </w:r>
      <w:r>
        <w:rPr>
          <w:rFonts w:ascii="SimSun" w:hAnsi="SimSun" w:eastAsia="SimSun" w:cs="SimSun"/>
          <w:sz w:val="22"/>
          <w:szCs w:val="22"/>
        </w:rPr>
        <w:t xml:space="preserve"> </w:t>
      </w:r>
      <w:r>
        <w:rPr>
          <w:rFonts w:ascii="SimSun" w:hAnsi="SimSun" w:eastAsia="SimSun" w:cs="SimSun"/>
          <w:sz w:val="22"/>
          <w:szCs w:val="22"/>
          <w:spacing w:val="-10"/>
        </w:rPr>
        <w:t>刻展示。这种人性内容和人类经验，在巴赫金看</w:t>
      </w:r>
      <w:r>
        <w:rPr>
          <w:rFonts w:ascii="SimSun" w:hAnsi="SimSun" w:eastAsia="SimSun" w:cs="SimSun"/>
          <w:sz w:val="22"/>
          <w:szCs w:val="22"/>
          <w:spacing w:val="-11"/>
        </w:rPr>
        <w:t>来，就是“几千年来全体民众</w:t>
      </w:r>
      <w:r>
        <w:rPr>
          <w:rFonts w:ascii="SimSun" w:hAnsi="SimSun" w:eastAsia="SimSun" w:cs="SimSun"/>
          <w:sz w:val="22"/>
          <w:szCs w:val="22"/>
        </w:rPr>
        <w:t xml:space="preserve"> </w:t>
      </w:r>
      <w:r>
        <w:rPr>
          <w:rFonts w:ascii="SimSun" w:hAnsi="SimSun" w:eastAsia="SimSun" w:cs="SimSun"/>
          <w:sz w:val="22"/>
          <w:szCs w:val="22"/>
          <w:spacing w:val="-13"/>
        </w:rPr>
        <w:t>的一种伟大的世界感受”;在这种“世界感受”中，“没有丝毫的虚无主义</w:t>
      </w:r>
      <w:r>
        <w:rPr>
          <w:rFonts w:ascii="SimSun" w:hAnsi="SimSun" w:eastAsia="SimSun" w:cs="SimSun"/>
          <w:sz w:val="22"/>
          <w:szCs w:val="22"/>
          <w:spacing w:val="-14"/>
        </w:rPr>
        <w:t>，自</w:t>
      </w:r>
      <w:r>
        <w:rPr>
          <w:rFonts w:ascii="SimSun" w:hAnsi="SimSun" w:eastAsia="SimSun" w:cs="SimSun"/>
          <w:sz w:val="22"/>
          <w:szCs w:val="22"/>
        </w:rPr>
        <w:t xml:space="preserve"> </w:t>
      </w:r>
      <w:r>
        <w:rPr>
          <w:rFonts w:ascii="SimSun" w:hAnsi="SimSun" w:eastAsia="SimSun" w:cs="SimSun"/>
          <w:sz w:val="22"/>
          <w:szCs w:val="22"/>
          <w:spacing w:val="-10"/>
        </w:rPr>
        <w:t>然也没有丝毫的不着边际的轻浮和庸俗的名士浪漫型的个</w:t>
      </w:r>
      <w:r>
        <w:rPr>
          <w:rFonts w:ascii="SimSun" w:hAnsi="SimSun" w:eastAsia="SimSun" w:cs="SimSun"/>
          <w:sz w:val="22"/>
          <w:szCs w:val="22"/>
          <w:spacing w:val="-11"/>
        </w:rPr>
        <w:t>人主义”。他说，正</w:t>
      </w:r>
      <w:r>
        <w:rPr>
          <w:rFonts w:ascii="SimSun" w:hAnsi="SimSun" w:eastAsia="SimSun" w:cs="SimSun"/>
          <w:sz w:val="22"/>
          <w:szCs w:val="22"/>
        </w:rPr>
        <w:t xml:space="preserve"> </w:t>
      </w:r>
      <w:r>
        <w:rPr>
          <w:rFonts w:ascii="SimSun" w:hAnsi="SimSun" w:eastAsia="SimSun" w:cs="SimSun"/>
          <w:sz w:val="22"/>
          <w:szCs w:val="22"/>
          <w:spacing w:val="-13"/>
        </w:rPr>
        <w:t>是这种“世界感受”,“帮助陀思妥耶夫斯基克服伦理上的唯我论，又</w:t>
      </w:r>
      <w:r>
        <w:rPr>
          <w:rFonts w:ascii="SimSun" w:hAnsi="SimSun" w:eastAsia="SimSun" w:cs="SimSun"/>
          <w:sz w:val="22"/>
          <w:szCs w:val="22"/>
          <w:spacing w:val="-14"/>
        </w:rPr>
        <w:t>克服认识</w:t>
      </w:r>
      <w:r>
        <w:rPr>
          <w:rFonts w:ascii="SimSun" w:hAnsi="SimSun" w:eastAsia="SimSun" w:cs="SimSun"/>
          <w:sz w:val="22"/>
          <w:szCs w:val="22"/>
        </w:rPr>
        <w:t xml:space="preserve"> </w:t>
      </w:r>
      <w:r>
        <w:rPr>
          <w:rFonts w:ascii="SimSun" w:hAnsi="SimSun" w:eastAsia="SimSun" w:cs="SimSun"/>
          <w:sz w:val="22"/>
          <w:szCs w:val="22"/>
          <w:spacing w:val="-10"/>
        </w:rPr>
        <w:t>上的唯我论。一个人如果落得孤寂一身，即使在自己</w:t>
      </w:r>
      <w:r>
        <w:rPr>
          <w:rFonts w:ascii="SimSun" w:hAnsi="SimSun" w:eastAsia="SimSun" w:cs="SimSun"/>
          <w:sz w:val="22"/>
          <w:szCs w:val="22"/>
          <w:spacing w:val="-11"/>
        </w:rPr>
        <w:t>精神生活的最深邃最隐秘</w:t>
      </w:r>
      <w:r>
        <w:rPr>
          <w:rFonts w:ascii="SimSun" w:hAnsi="SimSun" w:eastAsia="SimSun" w:cs="SimSun"/>
          <w:sz w:val="22"/>
          <w:szCs w:val="22"/>
        </w:rPr>
        <w:t xml:space="preserve"> </w:t>
      </w:r>
      <w:r>
        <w:rPr>
          <w:rFonts w:ascii="SimSun" w:hAnsi="SimSun" w:eastAsia="SimSun" w:cs="SimSun"/>
          <w:sz w:val="22"/>
          <w:szCs w:val="22"/>
          <w:spacing w:val="-10"/>
        </w:rPr>
        <w:t>之处，也是难以应付裕如的，也是离不开别人的意识的。一个人永远也不可能</w:t>
      </w:r>
    </w:p>
    <w:p>
      <w:pPr>
        <w:spacing w:line="249" w:lineRule="auto"/>
        <w:sectPr>
          <w:pgSz w:w="8500" w:h="12480"/>
          <w:pgMar w:top="400" w:right="467" w:bottom="400" w:left="550" w:header="0" w:footer="0" w:gutter="0"/>
        </w:sectPr>
        <w:rPr>
          <w:rFonts w:ascii="SimSun" w:hAnsi="SimSun" w:eastAsia="SimSun" w:cs="SimSun"/>
          <w:sz w:val="22"/>
          <w:szCs w:val="22"/>
        </w:rPr>
      </w:pPr>
    </w:p>
    <w:p>
      <w:pPr>
        <w:ind w:left="4939"/>
        <w:spacing w:before="77" w:line="22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4"/>
          <w:w w:val="92"/>
        </w:rPr>
        <w:t>XI</w:t>
      </w:r>
      <w:r>
        <w:rPr>
          <w:rFonts w:ascii="Times New Roman" w:hAnsi="Times New Roman" w:eastAsia="Times New Roman" w:cs="Times New Roman"/>
          <w:sz w:val="22"/>
          <w:szCs w:val="22"/>
          <w:spacing w:val="1"/>
        </w:rPr>
        <w:t xml:space="preserve">   </w:t>
      </w:r>
      <w:r>
        <w:rPr>
          <w:rFonts w:ascii="SimHei" w:hAnsi="SimHei" w:eastAsia="SimHei" w:cs="SimHei"/>
          <w:sz w:val="22"/>
          <w:szCs w:val="22"/>
          <w:spacing w:val="-14"/>
          <w:w w:val="92"/>
        </w:rPr>
        <w:t>李建军的理性投枪</w:t>
      </w:r>
      <w:r>
        <w:rPr>
          <w:rFonts w:ascii="SimHei" w:hAnsi="SimHei" w:eastAsia="SimHei" w:cs="SimHei"/>
          <w:sz w:val="22"/>
          <w:szCs w:val="22"/>
          <w:spacing w:val="-17"/>
        </w:rPr>
        <w:t xml:space="preserve"> </w:t>
      </w:r>
      <w:r>
        <w:rPr>
          <w:rFonts w:ascii="Times New Roman" w:hAnsi="Times New Roman" w:eastAsia="Times New Roman" w:cs="Times New Roman"/>
          <w:sz w:val="22"/>
          <w:szCs w:val="22"/>
          <w:b/>
          <w:bCs/>
          <w:spacing w:val="-14"/>
          <w:w w:val="92"/>
        </w:rPr>
        <w:t>287</w:t>
      </w:r>
    </w:p>
    <w:p>
      <w:pPr>
        <w:pStyle w:val="BodyText"/>
        <w:spacing w:line="289" w:lineRule="auto"/>
        <w:rPr/>
      </w:pPr>
      <w:r/>
    </w:p>
    <w:p>
      <w:pPr>
        <w:pStyle w:val="BodyText"/>
        <w:spacing w:line="289" w:lineRule="auto"/>
        <w:rPr/>
      </w:pPr>
      <w:r/>
    </w:p>
    <w:p>
      <w:pPr>
        <w:ind w:right="244"/>
        <w:spacing w:before="72" w:line="250" w:lineRule="auto"/>
        <w:jc w:val="both"/>
        <w:rPr>
          <w:rFonts w:ascii="SimSun" w:hAnsi="SimSun" w:eastAsia="SimSun" w:cs="SimSun"/>
          <w:sz w:val="22"/>
          <w:szCs w:val="22"/>
        </w:rPr>
      </w:pPr>
      <w:r>
        <w:rPr>
          <w:rFonts w:ascii="SimSun" w:hAnsi="SimSun" w:eastAsia="SimSun" w:cs="SimSun"/>
          <w:sz w:val="22"/>
          <w:szCs w:val="22"/>
          <w:spacing w:val="-10"/>
        </w:rPr>
        <w:t>仅仅在自身中就找到自己完全的体现”。①总之，正常形态的写作，必然具有</w:t>
      </w:r>
      <w:r>
        <w:rPr>
          <w:rFonts w:ascii="SimSun" w:hAnsi="SimSun" w:eastAsia="SimSun" w:cs="SimSun"/>
          <w:sz w:val="22"/>
          <w:szCs w:val="22"/>
        </w:rPr>
        <w:t xml:space="preserve"> </w:t>
      </w:r>
      <w:r>
        <w:rPr>
          <w:rFonts w:ascii="SimSun" w:hAnsi="SimSun" w:eastAsia="SimSun" w:cs="SimSun"/>
          <w:sz w:val="22"/>
          <w:szCs w:val="22"/>
          <w:spacing w:val="-10"/>
        </w:rPr>
        <w:t>指向他者的、可以被普遍共享的公共性，而这种公共性或“全人类”性，作家</w:t>
      </w:r>
      <w:r>
        <w:rPr>
          <w:rFonts w:ascii="SimSun" w:hAnsi="SimSun" w:eastAsia="SimSun" w:cs="SimSun"/>
          <w:sz w:val="22"/>
          <w:szCs w:val="22"/>
          <w:spacing w:val="1"/>
        </w:rPr>
        <w:t xml:space="preserve"> </w:t>
      </w:r>
      <w:r>
        <w:rPr>
          <w:rFonts w:ascii="SimSun" w:hAnsi="SimSun" w:eastAsia="SimSun" w:cs="SimSun"/>
          <w:sz w:val="22"/>
          <w:szCs w:val="22"/>
          <w:spacing w:val="-12"/>
        </w:rPr>
        <w:t>只有突破“个人生活的狭小场面”,才能追求得到。</w:t>
      </w:r>
    </w:p>
    <w:p>
      <w:pPr>
        <w:ind w:firstLine="449"/>
        <w:spacing w:before="32" w:line="259" w:lineRule="auto"/>
        <w:rPr>
          <w:rFonts w:ascii="SimSun" w:hAnsi="SimSun" w:eastAsia="SimSun" w:cs="SimSun"/>
          <w:sz w:val="22"/>
          <w:szCs w:val="22"/>
        </w:rPr>
      </w:pPr>
      <w:r>
        <w:rPr>
          <w:rFonts w:ascii="SimSun" w:hAnsi="SimSun" w:eastAsia="SimSun" w:cs="SimSun"/>
          <w:sz w:val="22"/>
          <w:szCs w:val="22"/>
          <w:spacing w:val="-10"/>
        </w:rPr>
        <w:t>当然，我们不应该把私有形态的写作，与作</w:t>
      </w:r>
      <w:r>
        <w:rPr>
          <w:rFonts w:ascii="SimSun" w:hAnsi="SimSun" w:eastAsia="SimSun" w:cs="SimSun"/>
          <w:sz w:val="22"/>
          <w:szCs w:val="22"/>
          <w:spacing w:val="-11"/>
        </w:rPr>
        <w:t>者正常地表现自我的人生体验</w:t>
      </w:r>
      <w:r>
        <w:rPr>
          <w:rFonts w:ascii="SimSun" w:hAnsi="SimSun" w:eastAsia="SimSun" w:cs="SimSun"/>
          <w:sz w:val="22"/>
          <w:szCs w:val="22"/>
        </w:rPr>
        <w:t xml:space="preserve">   </w:t>
      </w:r>
      <w:r>
        <w:rPr>
          <w:rFonts w:ascii="SimSun" w:hAnsi="SimSun" w:eastAsia="SimSun" w:cs="SimSun"/>
          <w:sz w:val="22"/>
          <w:szCs w:val="22"/>
          <w:spacing w:val="-10"/>
        </w:rPr>
        <w:t>和自我意识混为一谈。对私有形态的写作来讲，自我就是一切，世界和他人都</w:t>
      </w:r>
      <w:r>
        <w:rPr>
          <w:rFonts w:ascii="SimSun" w:hAnsi="SimSun" w:eastAsia="SimSun" w:cs="SimSun"/>
          <w:sz w:val="22"/>
          <w:szCs w:val="22"/>
          <w:spacing w:val="6"/>
        </w:rPr>
        <w:t xml:space="preserve">   </w:t>
      </w:r>
      <w:r>
        <w:rPr>
          <w:rFonts w:ascii="SimSun" w:hAnsi="SimSun" w:eastAsia="SimSun" w:cs="SimSun"/>
          <w:sz w:val="22"/>
          <w:szCs w:val="22"/>
          <w:spacing w:val="-5"/>
        </w:rPr>
        <w:t>被自我吞没和遮蔽，而对正常地显现自我形象的写作来讲，自我是一</w:t>
      </w:r>
      <w:r>
        <w:rPr>
          <w:rFonts w:ascii="SimSun" w:hAnsi="SimSun" w:eastAsia="SimSun" w:cs="SimSun"/>
          <w:sz w:val="22"/>
          <w:szCs w:val="22"/>
          <w:spacing w:val="-6"/>
        </w:rPr>
        <w:t>面镜子，</w:t>
      </w:r>
      <w:r>
        <w:rPr>
          <w:rFonts w:ascii="SimSun" w:hAnsi="SimSun" w:eastAsia="SimSun" w:cs="SimSun"/>
          <w:sz w:val="22"/>
          <w:szCs w:val="22"/>
        </w:rPr>
        <w:t xml:space="preserve"> </w:t>
      </w:r>
      <w:r>
        <w:rPr>
          <w:rFonts w:ascii="SimSun" w:hAnsi="SimSun" w:eastAsia="SimSun" w:cs="SimSun"/>
          <w:sz w:val="22"/>
          <w:szCs w:val="22"/>
          <w:spacing w:val="-3"/>
        </w:rPr>
        <w:t>是一个载体，或者仅仅是“世界”的一个构成部分，自我是依赖并为</w:t>
      </w:r>
      <w:r>
        <w:rPr>
          <w:rFonts w:ascii="SimSun" w:hAnsi="SimSun" w:eastAsia="SimSun" w:cs="SimSun"/>
          <w:sz w:val="22"/>
          <w:szCs w:val="22"/>
          <w:spacing w:val="-4"/>
        </w:rPr>
        <w:t>了“世</w:t>
      </w:r>
      <w:r>
        <w:rPr>
          <w:rFonts w:ascii="SimSun" w:hAnsi="SimSun" w:eastAsia="SimSun" w:cs="SimSun"/>
          <w:sz w:val="22"/>
          <w:szCs w:val="22"/>
        </w:rPr>
        <w:t xml:space="preserve">   </w:t>
      </w:r>
      <w:r>
        <w:rPr>
          <w:rFonts w:ascii="SimSun" w:hAnsi="SimSun" w:eastAsia="SimSun" w:cs="SimSun"/>
          <w:sz w:val="22"/>
          <w:szCs w:val="22"/>
          <w:spacing w:val="-10"/>
        </w:rPr>
        <w:t>界”而存在的。事实上，文学作品，尤其是小说，总是由两个方面的内容</w:t>
      </w:r>
      <w:r>
        <w:rPr>
          <w:rFonts w:ascii="SimSun" w:hAnsi="SimSun" w:eastAsia="SimSun" w:cs="SimSun"/>
          <w:sz w:val="22"/>
          <w:szCs w:val="22"/>
          <w:spacing w:val="-11"/>
        </w:rPr>
        <w:t>构成</w:t>
      </w:r>
      <w:r>
        <w:rPr>
          <w:rFonts w:ascii="SimSun" w:hAnsi="SimSun" w:eastAsia="SimSun" w:cs="SimSun"/>
          <w:sz w:val="22"/>
          <w:szCs w:val="22"/>
        </w:rPr>
        <w:t xml:space="preserve">   </w:t>
      </w:r>
      <w:r>
        <w:rPr>
          <w:rFonts w:ascii="SimSun" w:hAnsi="SimSun" w:eastAsia="SimSun" w:cs="SimSun"/>
          <w:sz w:val="22"/>
          <w:szCs w:val="22"/>
          <w:spacing w:val="-10"/>
        </w:rPr>
        <w:t>的：作者的自我和外部的他者及世界。一个真正的小说家，必须充分意</w:t>
      </w:r>
      <w:r>
        <w:rPr>
          <w:rFonts w:ascii="SimSun" w:hAnsi="SimSun" w:eastAsia="SimSun" w:cs="SimSun"/>
          <w:sz w:val="22"/>
          <w:szCs w:val="22"/>
          <w:spacing w:val="-11"/>
        </w:rPr>
        <w:t>识到这</w:t>
      </w:r>
      <w:r>
        <w:rPr>
          <w:rFonts w:ascii="SimSun" w:hAnsi="SimSun" w:eastAsia="SimSun" w:cs="SimSun"/>
          <w:sz w:val="22"/>
          <w:szCs w:val="22"/>
        </w:rPr>
        <w:t xml:space="preserve">   </w:t>
      </w:r>
      <w:r>
        <w:rPr>
          <w:rFonts w:ascii="SimSun" w:hAnsi="SimSun" w:eastAsia="SimSun" w:cs="SimSun"/>
          <w:sz w:val="22"/>
          <w:szCs w:val="22"/>
          <w:spacing w:val="-3"/>
        </w:rPr>
        <w:t>个外部世界的存在，必须深入、细致、充满感情地了解这个世界，只有这样，</w:t>
      </w:r>
      <w:r>
        <w:rPr>
          <w:rFonts w:ascii="SimSun" w:hAnsi="SimSun" w:eastAsia="SimSun" w:cs="SimSun"/>
          <w:sz w:val="22"/>
          <w:szCs w:val="22"/>
        </w:rPr>
        <w:t xml:space="preserve"> </w:t>
      </w:r>
      <w:r>
        <w:rPr>
          <w:rFonts w:ascii="SimSun" w:hAnsi="SimSun" w:eastAsia="SimSun" w:cs="SimSun"/>
          <w:sz w:val="22"/>
          <w:szCs w:val="22"/>
          <w:spacing w:val="-10"/>
        </w:rPr>
        <w:t>他才能进行具有普遍有效性的叙述。从写作动力学的角度看，小说写作也是由</w:t>
      </w:r>
      <w:r>
        <w:rPr>
          <w:rFonts w:ascii="SimSun" w:hAnsi="SimSun" w:eastAsia="SimSun" w:cs="SimSun"/>
          <w:sz w:val="22"/>
          <w:szCs w:val="22"/>
          <w:spacing w:val="4"/>
        </w:rPr>
        <w:t xml:space="preserve">   </w:t>
      </w:r>
      <w:r>
        <w:rPr>
          <w:rFonts w:ascii="SimSun" w:hAnsi="SimSun" w:eastAsia="SimSun" w:cs="SimSun"/>
          <w:sz w:val="22"/>
          <w:szCs w:val="22"/>
          <w:spacing w:val="-10"/>
        </w:rPr>
        <w:t>来自两个方向的力推动着的：一种是向心力，指向作家，一种是离心力，指向</w:t>
      </w:r>
      <w:r>
        <w:rPr>
          <w:rFonts w:ascii="SimSun" w:hAnsi="SimSun" w:eastAsia="SimSun" w:cs="SimSun"/>
          <w:sz w:val="22"/>
          <w:szCs w:val="22"/>
          <w:spacing w:val="3"/>
        </w:rPr>
        <w:t xml:space="preserve">   </w:t>
      </w:r>
      <w:r>
        <w:rPr>
          <w:rFonts w:ascii="SimSun" w:hAnsi="SimSun" w:eastAsia="SimSun" w:cs="SimSun"/>
          <w:sz w:val="22"/>
          <w:szCs w:val="22"/>
          <w:spacing w:val="-10"/>
        </w:rPr>
        <w:t>读者和外部世界；向心力指向作者自己的体验内容，离心力指向大众的具有广</w:t>
      </w:r>
      <w:r>
        <w:rPr>
          <w:rFonts w:ascii="SimSun" w:hAnsi="SimSun" w:eastAsia="SimSun" w:cs="SimSun"/>
          <w:sz w:val="22"/>
          <w:szCs w:val="22"/>
        </w:rPr>
        <w:t xml:space="preserve">   </w:t>
      </w:r>
      <w:r>
        <w:rPr>
          <w:rFonts w:ascii="SimSun" w:hAnsi="SimSun" w:eastAsia="SimSun" w:cs="SimSun"/>
          <w:sz w:val="22"/>
          <w:szCs w:val="22"/>
          <w:spacing w:val="-10"/>
        </w:rPr>
        <w:t>泛含纳性的人生经验和生活内容。在这两种力中间寻求一种均衡的状</w:t>
      </w:r>
      <w:r>
        <w:rPr>
          <w:rFonts w:ascii="SimSun" w:hAnsi="SimSun" w:eastAsia="SimSun" w:cs="SimSun"/>
          <w:sz w:val="22"/>
          <w:szCs w:val="22"/>
          <w:spacing w:val="-11"/>
        </w:rPr>
        <w:t>态，是保</w:t>
      </w:r>
      <w:r>
        <w:rPr>
          <w:rFonts w:ascii="SimSun" w:hAnsi="SimSun" w:eastAsia="SimSun" w:cs="SimSun"/>
          <w:sz w:val="22"/>
          <w:szCs w:val="22"/>
        </w:rPr>
        <w:t xml:space="preserve">   </w:t>
      </w:r>
      <w:r>
        <w:rPr>
          <w:rFonts w:ascii="SimSun" w:hAnsi="SimSun" w:eastAsia="SimSun" w:cs="SimSun"/>
          <w:sz w:val="22"/>
          <w:szCs w:val="22"/>
          <w:spacing w:val="-10"/>
        </w:rPr>
        <w:t>证写作能够正常进行的前提条件。因此，一个过度自恋的人，一个只关心自己</w:t>
      </w:r>
      <w:r>
        <w:rPr>
          <w:rFonts w:ascii="SimSun" w:hAnsi="SimSun" w:eastAsia="SimSun" w:cs="SimSun"/>
          <w:sz w:val="22"/>
          <w:szCs w:val="22"/>
        </w:rPr>
        <w:t xml:space="preserve">   </w:t>
      </w:r>
      <w:r>
        <w:rPr>
          <w:rFonts w:ascii="SimSun" w:hAnsi="SimSun" w:eastAsia="SimSun" w:cs="SimSun"/>
          <w:sz w:val="22"/>
          <w:szCs w:val="22"/>
          <w:spacing w:val="-10"/>
        </w:rPr>
        <w:t>生活的人，是不宜当作家的，尤其不宜当小说家。因为他很容易把小说变成冗</w:t>
      </w:r>
      <w:r>
        <w:rPr>
          <w:rFonts w:ascii="SimSun" w:hAnsi="SimSun" w:eastAsia="SimSun" w:cs="SimSun"/>
          <w:sz w:val="22"/>
          <w:szCs w:val="22"/>
        </w:rPr>
        <w:t xml:space="preserve">   </w:t>
      </w:r>
      <w:r>
        <w:rPr>
          <w:rFonts w:ascii="SimSun" w:hAnsi="SimSun" w:eastAsia="SimSun" w:cs="SimSun"/>
          <w:sz w:val="22"/>
          <w:szCs w:val="22"/>
          <w:spacing w:val="-10"/>
        </w:rPr>
        <w:t>长的个人独白，而很难克服写作的私有倾向，很难赋畀它与世界有关的整</w:t>
      </w:r>
      <w:r>
        <w:rPr>
          <w:rFonts w:ascii="SimSun" w:hAnsi="SimSun" w:eastAsia="SimSun" w:cs="SimSun"/>
          <w:sz w:val="22"/>
          <w:szCs w:val="22"/>
          <w:spacing w:val="-11"/>
        </w:rPr>
        <w:t>体感</w:t>
      </w:r>
      <w:r>
        <w:rPr>
          <w:rFonts w:ascii="SimSun" w:hAnsi="SimSun" w:eastAsia="SimSun" w:cs="SimSun"/>
          <w:sz w:val="22"/>
          <w:szCs w:val="22"/>
        </w:rPr>
        <w:t xml:space="preserve">   </w:t>
      </w:r>
      <w:r>
        <w:rPr>
          <w:rFonts w:ascii="SimSun" w:hAnsi="SimSun" w:eastAsia="SimSun" w:cs="SimSun"/>
          <w:sz w:val="22"/>
          <w:szCs w:val="22"/>
          <w:spacing w:val="-3"/>
        </w:rPr>
        <w:t>和与他人有关的普遍性。尤其长篇小说这种本质上是大众性和世界性的文体，</w:t>
      </w:r>
      <w:r>
        <w:rPr>
          <w:rFonts w:ascii="SimSun" w:hAnsi="SimSun" w:eastAsia="SimSun" w:cs="SimSun"/>
          <w:sz w:val="22"/>
          <w:szCs w:val="22"/>
        </w:rPr>
        <w:t xml:space="preserve"> </w:t>
      </w:r>
      <w:r>
        <w:rPr>
          <w:rFonts w:ascii="SimSun" w:hAnsi="SimSun" w:eastAsia="SimSun" w:cs="SimSun"/>
          <w:sz w:val="22"/>
          <w:szCs w:val="22"/>
          <w:spacing w:val="-10"/>
        </w:rPr>
        <w:t>更是容不得写作的私有倾向，因为正像肖洛霍夫在诺贝尔奖授奖仪式上所说的</w:t>
      </w:r>
      <w:r>
        <w:rPr>
          <w:rFonts w:ascii="SimSun" w:hAnsi="SimSun" w:eastAsia="SimSun" w:cs="SimSun"/>
          <w:sz w:val="22"/>
          <w:szCs w:val="22"/>
          <w:spacing w:val="1"/>
        </w:rPr>
        <w:t xml:space="preserve">   </w:t>
      </w:r>
      <w:r>
        <w:rPr>
          <w:rFonts w:ascii="SimSun" w:hAnsi="SimSun" w:eastAsia="SimSun" w:cs="SimSun"/>
          <w:sz w:val="22"/>
          <w:szCs w:val="22"/>
          <w:spacing w:val="-3"/>
        </w:rPr>
        <w:t>那样，它“最有条件深刻地认识我们周围的生活，而不适合把自己的小‘我’</w:t>
      </w:r>
      <w:r>
        <w:rPr>
          <w:rFonts w:ascii="SimSun" w:hAnsi="SimSun" w:eastAsia="SimSun" w:cs="SimSun"/>
          <w:sz w:val="22"/>
          <w:szCs w:val="22"/>
          <w:spacing w:val="8"/>
        </w:rPr>
        <w:t xml:space="preserve"> </w:t>
      </w:r>
      <w:r>
        <w:rPr>
          <w:rFonts w:ascii="SimSun" w:hAnsi="SimSun" w:eastAsia="SimSun" w:cs="SimSun"/>
          <w:sz w:val="22"/>
          <w:szCs w:val="22"/>
          <w:spacing w:val="-16"/>
        </w:rPr>
        <w:t>当作世界中心来表现”②。然而，贾平凹就是一个过度自恋的作家，《废都》则</w:t>
      </w:r>
      <w:r>
        <w:rPr>
          <w:rFonts w:ascii="SimSun" w:hAnsi="SimSun" w:eastAsia="SimSun" w:cs="SimSun"/>
          <w:sz w:val="22"/>
          <w:szCs w:val="22"/>
          <w:spacing w:val="2"/>
        </w:rPr>
        <w:t xml:space="preserve">   </w:t>
      </w:r>
      <w:r>
        <w:rPr>
          <w:rFonts w:ascii="SimSun" w:hAnsi="SimSun" w:eastAsia="SimSun" w:cs="SimSun"/>
          <w:sz w:val="22"/>
          <w:szCs w:val="22"/>
          <w:spacing w:val="-12"/>
        </w:rPr>
        <w:t>是一部把作者自己的“小‘我’当作世界中心来表现”的作品。</w:t>
      </w:r>
    </w:p>
    <w:p>
      <w:pPr>
        <w:ind w:right="147" w:firstLine="419"/>
        <w:spacing w:before="178" w:line="257" w:lineRule="auto"/>
        <w:jc w:val="both"/>
        <w:rPr>
          <w:rFonts w:ascii="SimSun" w:hAnsi="SimSun" w:eastAsia="SimSun" w:cs="SimSun"/>
          <w:sz w:val="22"/>
          <w:szCs w:val="22"/>
        </w:rPr>
      </w:pPr>
      <w:r>
        <w:rPr>
          <w:rFonts w:ascii="SimSun" w:hAnsi="SimSun" w:eastAsia="SimSun" w:cs="SimSun"/>
          <w:sz w:val="22"/>
          <w:szCs w:val="22"/>
          <w:spacing w:val="-13"/>
        </w:rPr>
        <w:t>贾平凹过于关注自己，过于关注仅仅属于自己</w:t>
      </w:r>
      <w:r>
        <w:rPr>
          <w:rFonts w:ascii="SimSun" w:hAnsi="SimSun" w:eastAsia="SimSun" w:cs="SimSun"/>
          <w:sz w:val="22"/>
          <w:szCs w:val="22"/>
          <w:spacing w:val="-14"/>
        </w:rPr>
        <w:t>的哀痛和不幸。“这些年里，</w:t>
      </w:r>
      <w:r>
        <w:rPr>
          <w:rFonts w:ascii="SimSun" w:hAnsi="SimSun" w:eastAsia="SimSun" w:cs="SimSun"/>
          <w:sz w:val="22"/>
          <w:szCs w:val="22"/>
        </w:rPr>
        <w:t xml:space="preserve"> </w:t>
      </w:r>
      <w:r>
        <w:rPr>
          <w:rFonts w:ascii="SimSun" w:hAnsi="SimSun" w:eastAsia="SimSun" w:cs="SimSun"/>
          <w:sz w:val="22"/>
          <w:szCs w:val="22"/>
          <w:spacing w:val="-10"/>
        </w:rPr>
        <w:t>灾难接踵而来，先是我患乙肝不愈，度过了变相牢狱的一年多医院生活</w:t>
      </w:r>
      <w:r>
        <w:rPr>
          <w:rFonts w:ascii="SimSun" w:hAnsi="SimSun" w:eastAsia="SimSun" w:cs="SimSun"/>
          <w:sz w:val="22"/>
          <w:szCs w:val="22"/>
          <w:spacing w:val="-11"/>
        </w:rPr>
        <w:t>，注射</w:t>
      </w:r>
      <w:r>
        <w:rPr>
          <w:rFonts w:ascii="SimSun" w:hAnsi="SimSun" w:eastAsia="SimSun" w:cs="SimSun"/>
          <w:sz w:val="22"/>
          <w:szCs w:val="22"/>
        </w:rPr>
        <w:t xml:space="preserve">  </w:t>
      </w:r>
      <w:r>
        <w:rPr>
          <w:rFonts w:ascii="SimSun" w:hAnsi="SimSun" w:eastAsia="SimSun" w:cs="SimSun"/>
          <w:sz w:val="22"/>
          <w:szCs w:val="22"/>
          <w:spacing w:val="-10"/>
        </w:rPr>
        <w:t>的针眼集中起来，又可以说经过了万箭穿身；吃过大包小包的中草药，这</w:t>
      </w:r>
      <w:r>
        <w:rPr>
          <w:rFonts w:ascii="SimSun" w:hAnsi="SimSun" w:eastAsia="SimSun" w:cs="SimSun"/>
          <w:sz w:val="22"/>
          <w:szCs w:val="22"/>
          <w:spacing w:val="-11"/>
        </w:rPr>
        <w:t>些草</w:t>
      </w:r>
      <w:r>
        <w:rPr>
          <w:rFonts w:ascii="SimSun" w:hAnsi="SimSun" w:eastAsia="SimSun" w:cs="SimSun"/>
          <w:sz w:val="22"/>
          <w:szCs w:val="22"/>
        </w:rPr>
        <w:t xml:space="preserve">  </w:t>
      </w:r>
      <w:r>
        <w:rPr>
          <w:rFonts w:ascii="SimSun" w:hAnsi="SimSun" w:eastAsia="SimSun" w:cs="SimSun"/>
          <w:sz w:val="22"/>
          <w:szCs w:val="22"/>
          <w:spacing w:val="-10"/>
        </w:rPr>
        <w:t>足能喂大一头牛的。再是母亲染病动手术；再是父亲得癌症又亡故；再是妹夫</w:t>
      </w:r>
      <w:r>
        <w:rPr>
          <w:rFonts w:ascii="SimSun" w:hAnsi="SimSun" w:eastAsia="SimSun" w:cs="SimSun"/>
          <w:sz w:val="22"/>
          <w:szCs w:val="22"/>
        </w:rPr>
        <w:t xml:space="preserve">  </w:t>
      </w:r>
      <w:r>
        <w:rPr>
          <w:rFonts w:ascii="SimSun" w:hAnsi="SimSun" w:eastAsia="SimSun" w:cs="SimSun"/>
          <w:sz w:val="22"/>
          <w:szCs w:val="22"/>
          <w:spacing w:val="-7"/>
        </w:rPr>
        <w:t>死去，可怜的妹妹拖着幼儿又回住在娘家；再是一场官司没完没了地</w:t>
      </w:r>
      <w:r>
        <w:rPr>
          <w:rFonts w:ascii="SimSun" w:hAnsi="SimSun" w:eastAsia="SimSun" w:cs="SimSun"/>
          <w:sz w:val="22"/>
          <w:szCs w:val="22"/>
          <w:spacing w:val="-8"/>
        </w:rPr>
        <w:t>纠缠我；</w:t>
      </w:r>
      <w:r>
        <w:rPr>
          <w:rFonts w:ascii="SimSun" w:hAnsi="SimSun" w:eastAsia="SimSun" w:cs="SimSun"/>
          <w:sz w:val="22"/>
          <w:szCs w:val="22"/>
        </w:rPr>
        <w:t xml:space="preserve"> </w:t>
      </w:r>
      <w:r>
        <w:rPr>
          <w:rFonts w:ascii="SimSun" w:hAnsi="SimSun" w:eastAsia="SimSun" w:cs="SimSun"/>
          <w:sz w:val="22"/>
          <w:szCs w:val="22"/>
          <w:spacing w:val="-10"/>
        </w:rPr>
        <w:t>再是为了他人而卷入单位的是是非非而受尽屈辱，直至又陷入到另一种更可怕</w:t>
      </w:r>
      <w:r>
        <w:rPr>
          <w:rFonts w:ascii="SimSun" w:hAnsi="SimSun" w:eastAsia="SimSun" w:cs="SimSun"/>
          <w:sz w:val="22"/>
          <w:szCs w:val="22"/>
          <w:spacing w:val="10"/>
        </w:rPr>
        <w:t xml:space="preserve"> </w:t>
      </w:r>
      <w:r>
        <w:rPr>
          <w:rFonts w:ascii="SimSun" w:hAnsi="SimSun" w:eastAsia="SimSun" w:cs="SimSun"/>
          <w:sz w:val="22"/>
          <w:szCs w:val="22"/>
          <w:spacing w:val="-10"/>
        </w:rPr>
        <w:t>的困境里，流言蜚语铺天盖地而来……我没有儿子，父亲死后，我曾说过我前</w:t>
      </w:r>
      <w:r>
        <w:rPr>
          <w:rFonts w:ascii="SimSun" w:hAnsi="SimSun" w:eastAsia="SimSun" w:cs="SimSun"/>
          <w:sz w:val="22"/>
          <w:szCs w:val="22"/>
        </w:rPr>
        <w:t xml:space="preserve">  </w:t>
      </w:r>
      <w:r>
        <w:rPr>
          <w:rFonts w:ascii="SimSun" w:hAnsi="SimSun" w:eastAsia="SimSun" w:cs="SimSun"/>
          <w:sz w:val="22"/>
          <w:szCs w:val="22"/>
          <w:spacing w:val="-10"/>
        </w:rPr>
        <w:t>无古人后无来者了。现在，该走的未走，不该走的都走了，几十年奋斗的营造</w:t>
      </w:r>
    </w:p>
    <w:p>
      <w:pPr>
        <w:pStyle w:val="BodyText"/>
        <w:spacing w:line="411" w:lineRule="auto"/>
        <w:rPr/>
      </w:pPr>
      <w:r/>
    </w:p>
    <w:p>
      <w:pPr>
        <w:ind w:right="172" w:firstLine="309"/>
        <w:spacing w:before="55" w:line="211" w:lineRule="auto"/>
        <w:rPr>
          <w:rFonts w:ascii="SimSun" w:hAnsi="SimSun" w:eastAsia="SimSun" w:cs="SimSun"/>
          <w:sz w:val="22"/>
          <w:szCs w:val="22"/>
        </w:rPr>
      </w:pPr>
      <w:r>
        <w:rPr>
          <w:rFonts w:ascii="SimSun" w:hAnsi="SimSun" w:eastAsia="SimSun" w:cs="SimSun"/>
          <w:sz w:val="17"/>
          <w:szCs w:val="17"/>
          <w:spacing w:val="-9"/>
        </w:rPr>
        <w:t>①</w:t>
      </w:r>
      <w:r>
        <w:rPr>
          <w:rFonts w:ascii="SimSun" w:hAnsi="SimSun" w:eastAsia="SimSun" w:cs="SimSun"/>
          <w:sz w:val="17"/>
          <w:szCs w:val="17"/>
          <w:spacing w:val="42"/>
        </w:rPr>
        <w:t xml:space="preserve"> </w:t>
      </w:r>
      <w:r>
        <w:rPr>
          <w:rFonts w:ascii="SimSun" w:hAnsi="SimSun" w:eastAsia="SimSun" w:cs="SimSun"/>
          <w:sz w:val="17"/>
          <w:szCs w:val="17"/>
          <w:spacing w:val="-9"/>
        </w:rPr>
        <w:t>[苏]巴赫金：《陀思妥耶夫斯基诗学问题》,北京：生活</w:t>
      </w:r>
      <w:r>
        <w:rPr>
          <w:rFonts w:ascii="SimSun" w:hAnsi="SimSun" w:eastAsia="SimSun" w:cs="SimSun"/>
          <w:sz w:val="17"/>
          <w:szCs w:val="17"/>
          <w:spacing w:val="-22"/>
        </w:rPr>
        <w:t xml:space="preserve"> </w:t>
      </w:r>
      <w:r>
        <w:rPr>
          <w:rFonts w:ascii="SimSun" w:hAnsi="SimSun" w:eastAsia="SimSun" w:cs="SimSun"/>
          <w:sz w:val="17"/>
          <w:szCs w:val="17"/>
          <w:spacing w:val="-9"/>
        </w:rPr>
        <w:t>·读书</w:t>
      </w:r>
      <w:r>
        <w:rPr>
          <w:rFonts w:ascii="SimSun" w:hAnsi="SimSun" w:eastAsia="SimSun" w:cs="SimSun"/>
          <w:sz w:val="17"/>
          <w:szCs w:val="17"/>
          <w:spacing w:val="-22"/>
        </w:rPr>
        <w:t xml:space="preserve"> </w:t>
      </w:r>
      <w:r>
        <w:rPr>
          <w:rFonts w:ascii="SimSun" w:hAnsi="SimSun" w:eastAsia="SimSun" w:cs="SimSun"/>
          <w:sz w:val="17"/>
          <w:szCs w:val="17"/>
          <w:spacing w:val="-9"/>
        </w:rPr>
        <w:t>·新知三联书店，1988年版，</w:t>
      </w:r>
      <w:r>
        <w:rPr>
          <w:rFonts w:ascii="SimSun" w:hAnsi="SimSun" w:eastAsia="SimSun" w:cs="SimSun"/>
          <w:sz w:val="17"/>
          <w:szCs w:val="17"/>
        </w:rPr>
        <w:t xml:space="preserve"> </w:t>
      </w:r>
      <w:r>
        <w:rPr>
          <w:rFonts w:ascii="SimSun" w:hAnsi="SimSun" w:eastAsia="SimSun" w:cs="SimSun"/>
          <w:sz w:val="22"/>
          <w:szCs w:val="22"/>
          <w:spacing w:val="-22"/>
          <w:w w:val="94"/>
        </w:rPr>
        <w:t>第224、247—248页。</w:t>
      </w:r>
    </w:p>
    <w:p>
      <w:pPr>
        <w:ind w:left="319"/>
        <w:spacing w:before="25" w:line="216" w:lineRule="auto"/>
        <w:rPr>
          <w:rFonts w:ascii="SimSun" w:hAnsi="SimSun" w:eastAsia="SimSun" w:cs="SimSun"/>
          <w:sz w:val="17"/>
          <w:szCs w:val="17"/>
        </w:rPr>
      </w:pPr>
      <w:r>
        <w:rPr>
          <w:rFonts w:ascii="SimSun" w:hAnsi="SimSun" w:eastAsia="SimSun" w:cs="SimSun"/>
          <w:sz w:val="17"/>
          <w:szCs w:val="17"/>
          <w:spacing w:val="-8"/>
        </w:rPr>
        <w:t>②</w:t>
      </w:r>
      <w:r>
        <w:rPr>
          <w:rFonts w:ascii="SimSun" w:hAnsi="SimSun" w:eastAsia="SimSun" w:cs="SimSun"/>
          <w:sz w:val="17"/>
          <w:szCs w:val="17"/>
          <w:spacing w:val="31"/>
        </w:rPr>
        <w:t xml:space="preserve"> </w:t>
      </w:r>
      <w:r>
        <w:rPr>
          <w:rFonts w:ascii="SimSun" w:hAnsi="SimSun" w:eastAsia="SimSun" w:cs="SimSun"/>
          <w:sz w:val="17"/>
          <w:szCs w:val="17"/>
          <w:spacing w:val="-8"/>
        </w:rPr>
        <w:t>王宁主编：《诺贝尔文学奖获奖作家谈创作》,北京：北京大学出版社，1987年版，第</w:t>
      </w:r>
      <w:r>
        <w:rPr>
          <w:rFonts w:ascii="SimSun" w:hAnsi="SimSun" w:eastAsia="SimSun" w:cs="SimSun"/>
          <w:sz w:val="17"/>
          <w:szCs w:val="17"/>
          <w:spacing w:val="-9"/>
        </w:rPr>
        <w:t>343页。</w:t>
      </w:r>
    </w:p>
    <w:p>
      <w:pPr>
        <w:spacing w:line="216" w:lineRule="auto"/>
        <w:sectPr>
          <w:pgSz w:w="8500" w:h="12480"/>
          <w:pgMar w:top="400" w:right="482" w:bottom="400" w:left="630" w:header="0" w:footer="0" w:gutter="0"/>
        </w:sectPr>
        <w:rPr>
          <w:rFonts w:ascii="SimSun" w:hAnsi="SimSun" w:eastAsia="SimSun" w:cs="SimSun"/>
          <w:sz w:val="17"/>
          <w:szCs w:val="17"/>
        </w:rPr>
      </w:pPr>
    </w:p>
    <w:p>
      <w:pPr>
        <w:ind w:left="3"/>
        <w:spacing w:before="77" w:line="222" w:lineRule="auto"/>
        <w:rPr>
          <w:rFonts w:ascii="SimHei" w:hAnsi="SimHei" w:eastAsia="SimHei" w:cs="SimHei"/>
          <w:sz w:val="21"/>
          <w:szCs w:val="21"/>
        </w:rPr>
      </w:pPr>
      <w:r>
        <w:rPr>
          <w:rFonts w:ascii="SimSun" w:hAnsi="SimSun" w:eastAsia="SimSun" w:cs="SimSun"/>
          <w:sz w:val="21"/>
          <w:szCs w:val="21"/>
          <w:b/>
          <w:bCs/>
          <w:spacing w:val="-19"/>
        </w:rPr>
        <w:t>288</w:t>
      </w:r>
      <w:r>
        <w:rPr>
          <w:rFonts w:ascii="SimSun" w:hAnsi="SimSun" w:eastAsia="SimSun" w:cs="SimSun"/>
          <w:sz w:val="21"/>
          <w:szCs w:val="21"/>
          <w:spacing w:val="-19"/>
        </w:rPr>
        <w:t xml:space="preserve"> </w:t>
      </w:r>
      <w:r>
        <w:rPr>
          <w:rFonts w:ascii="SimHei" w:hAnsi="SimHei" w:eastAsia="SimHei" w:cs="SimHei"/>
          <w:sz w:val="21"/>
          <w:szCs w:val="21"/>
          <w:spacing w:val="-19"/>
        </w:rPr>
        <w:t>贾平凹创作问题批判</w:t>
      </w:r>
    </w:p>
    <w:p>
      <w:pPr>
        <w:pStyle w:val="BodyText"/>
        <w:spacing w:line="308" w:lineRule="auto"/>
        <w:rPr/>
      </w:pPr>
      <w:r/>
    </w:p>
    <w:p>
      <w:pPr>
        <w:pStyle w:val="BodyText"/>
        <w:spacing w:line="309" w:lineRule="auto"/>
        <w:rPr/>
      </w:pPr>
      <w:r/>
    </w:p>
    <w:p>
      <w:pPr>
        <w:spacing w:before="68" w:line="271" w:lineRule="auto"/>
        <w:rPr>
          <w:rFonts w:ascii="SimSun" w:hAnsi="SimSun" w:eastAsia="SimSun" w:cs="SimSun"/>
          <w:sz w:val="21"/>
          <w:szCs w:val="21"/>
        </w:rPr>
      </w:pPr>
      <w:r>
        <w:rPr>
          <w:rFonts w:ascii="SimSun" w:hAnsi="SimSun" w:eastAsia="SimSun" w:cs="SimSun"/>
          <w:sz w:val="21"/>
          <w:szCs w:val="21"/>
          <w:spacing w:val="-1"/>
        </w:rPr>
        <w:t>的一切稀里哗啦都打碎了，只剩下肉体上精神上都有着毒病的我和我的三个字</w:t>
      </w:r>
      <w:r>
        <w:rPr>
          <w:rFonts w:ascii="SimSun" w:hAnsi="SimSun" w:eastAsia="SimSun" w:cs="SimSun"/>
          <w:sz w:val="21"/>
          <w:szCs w:val="21"/>
          <w:spacing w:val="2"/>
        </w:rPr>
        <w:t xml:space="preserve">   </w:t>
      </w:r>
      <w:r>
        <w:rPr>
          <w:rFonts w:ascii="SimSun" w:hAnsi="SimSun" w:eastAsia="SimSun" w:cs="SimSun"/>
          <w:sz w:val="21"/>
          <w:szCs w:val="21"/>
          <w:spacing w:val="-1"/>
        </w:rPr>
        <w:t>的名字，而名字又常常被人叫着写着用着骂着。”①屡遭不幸，其情固然可悯，</w:t>
      </w:r>
      <w:r>
        <w:rPr>
          <w:rFonts w:ascii="SimSun" w:hAnsi="SimSun" w:eastAsia="SimSun" w:cs="SimSun"/>
          <w:sz w:val="21"/>
          <w:szCs w:val="21"/>
          <w:spacing w:val="10"/>
        </w:rPr>
        <w:t xml:space="preserve"> </w:t>
      </w:r>
      <w:r>
        <w:rPr>
          <w:rFonts w:ascii="SimSun" w:hAnsi="SimSun" w:eastAsia="SimSun" w:cs="SimSun"/>
          <w:sz w:val="21"/>
          <w:szCs w:val="21"/>
        </w:rPr>
        <w:t>但作者似乎也太过软弱。他的幽怨的倾诉，给人这样一种印</w:t>
      </w:r>
      <w:r>
        <w:rPr>
          <w:rFonts w:ascii="SimSun" w:hAnsi="SimSun" w:eastAsia="SimSun" w:cs="SimSun"/>
          <w:sz w:val="21"/>
          <w:szCs w:val="21"/>
          <w:spacing w:val="-1"/>
        </w:rPr>
        <w:t>象，似乎全世界的</w:t>
      </w:r>
      <w:r>
        <w:rPr>
          <w:rFonts w:ascii="SimSun" w:hAnsi="SimSun" w:eastAsia="SimSun" w:cs="SimSun"/>
          <w:sz w:val="21"/>
          <w:szCs w:val="21"/>
        </w:rPr>
        <w:t xml:space="preserve">   </w:t>
      </w:r>
      <w:r>
        <w:rPr>
          <w:rFonts w:ascii="SimSun" w:hAnsi="SimSun" w:eastAsia="SimSun" w:cs="SimSun"/>
          <w:sz w:val="21"/>
          <w:szCs w:val="21"/>
        </w:rPr>
        <w:t>不幸和痛苦都集中到了他一人身上，似乎这个世</w:t>
      </w:r>
      <w:r>
        <w:rPr>
          <w:rFonts w:ascii="SimSun" w:hAnsi="SimSun" w:eastAsia="SimSun" w:cs="SimSun"/>
          <w:sz w:val="21"/>
          <w:szCs w:val="21"/>
          <w:spacing w:val="-1"/>
        </w:rPr>
        <w:t>界上的其他人除了让他“受尽</w:t>
      </w:r>
      <w:r>
        <w:rPr>
          <w:rFonts w:ascii="SimSun" w:hAnsi="SimSun" w:eastAsia="SimSun" w:cs="SimSun"/>
          <w:sz w:val="21"/>
          <w:szCs w:val="21"/>
        </w:rPr>
        <w:t xml:space="preserve">   </w:t>
      </w:r>
      <w:r>
        <w:rPr>
          <w:rFonts w:ascii="SimSun" w:hAnsi="SimSun" w:eastAsia="SimSun" w:cs="SimSun"/>
          <w:sz w:val="21"/>
          <w:szCs w:val="21"/>
          <w:spacing w:val="5"/>
        </w:rPr>
        <w:t>屈辱”,除了让他“陷入到另一种可怕的困境里”,除了“叫着写着用着骂着”</w:t>
      </w:r>
      <w:r>
        <w:rPr>
          <w:rFonts w:ascii="SimSun" w:hAnsi="SimSun" w:eastAsia="SimSun" w:cs="SimSun"/>
          <w:sz w:val="21"/>
          <w:szCs w:val="21"/>
          <w:spacing w:val="10"/>
        </w:rPr>
        <w:t xml:space="preserve"> </w:t>
      </w:r>
      <w:r>
        <w:rPr>
          <w:rFonts w:ascii="SimSun" w:hAnsi="SimSun" w:eastAsia="SimSun" w:cs="SimSun"/>
          <w:sz w:val="21"/>
          <w:szCs w:val="21"/>
          <w:spacing w:val="6"/>
        </w:rPr>
        <w:t>他的名字，没有给他带来任何值得感念的东西。作者似乎不明白这样一个道</w:t>
      </w:r>
      <w:r>
        <w:rPr>
          <w:rFonts w:ascii="SimSun" w:hAnsi="SimSun" w:eastAsia="SimSun" w:cs="SimSun"/>
          <w:sz w:val="21"/>
          <w:szCs w:val="21"/>
        </w:rPr>
        <w:t xml:space="preserve">   </w:t>
      </w:r>
      <w:r>
        <w:rPr>
          <w:rFonts w:ascii="SimSun" w:hAnsi="SimSun" w:eastAsia="SimSun" w:cs="SimSun"/>
          <w:sz w:val="21"/>
          <w:szCs w:val="21"/>
        </w:rPr>
        <w:t>理，那就是，在这个世界上，几乎每一个人都有自</w:t>
      </w:r>
      <w:r>
        <w:rPr>
          <w:rFonts w:ascii="SimSun" w:hAnsi="SimSun" w:eastAsia="SimSun" w:cs="SimSun"/>
          <w:sz w:val="21"/>
          <w:szCs w:val="21"/>
          <w:spacing w:val="-1"/>
        </w:rPr>
        <w:t>己的哀伤和苦恼，如果大家</w:t>
      </w:r>
      <w:r>
        <w:rPr>
          <w:rFonts w:ascii="SimSun" w:hAnsi="SimSun" w:eastAsia="SimSun" w:cs="SimSun"/>
          <w:sz w:val="21"/>
          <w:szCs w:val="21"/>
        </w:rPr>
        <w:t xml:space="preserve">   </w:t>
      </w:r>
      <w:r>
        <w:rPr>
          <w:rFonts w:ascii="SimSun" w:hAnsi="SimSun" w:eastAsia="SimSun" w:cs="SimSun"/>
          <w:sz w:val="21"/>
          <w:szCs w:val="21"/>
          <w:spacing w:val="6"/>
        </w:rPr>
        <w:t>都只看到自己的哀楚和不幸，那我们除了责人和骂世，也就只有自哀和自怜</w:t>
      </w:r>
      <w:r>
        <w:rPr>
          <w:rFonts w:ascii="SimSun" w:hAnsi="SimSun" w:eastAsia="SimSun" w:cs="SimSun"/>
          <w:sz w:val="21"/>
          <w:szCs w:val="21"/>
        </w:rPr>
        <w:t xml:space="preserve">   </w:t>
      </w:r>
      <w:r>
        <w:rPr>
          <w:rFonts w:ascii="SimSun" w:hAnsi="SimSun" w:eastAsia="SimSun" w:cs="SimSun"/>
          <w:sz w:val="21"/>
          <w:szCs w:val="21"/>
          <w:spacing w:val="-1"/>
        </w:rPr>
        <w:t>了。一个精神健康的人应该使自己的痛苦成为别尔嘉耶夫所讲的“光明的和救</w:t>
      </w:r>
      <w:r>
        <w:rPr>
          <w:rFonts w:ascii="SimSun" w:hAnsi="SimSun" w:eastAsia="SimSun" w:cs="SimSun"/>
          <w:sz w:val="21"/>
          <w:szCs w:val="21"/>
          <w:spacing w:val="1"/>
        </w:rPr>
        <w:t xml:space="preserve">   </w:t>
      </w:r>
      <w:r>
        <w:rPr>
          <w:rFonts w:ascii="SimSun" w:hAnsi="SimSun" w:eastAsia="SimSun" w:cs="SimSun"/>
          <w:sz w:val="21"/>
          <w:szCs w:val="21"/>
        </w:rPr>
        <w:t>赎的痛苦”,而不是“黑暗的和地狱的痛苦”:“人可以</w:t>
      </w:r>
      <w:r>
        <w:rPr>
          <w:rFonts w:ascii="SimSun" w:hAnsi="SimSun" w:eastAsia="SimSun" w:cs="SimSun"/>
          <w:sz w:val="21"/>
          <w:szCs w:val="21"/>
          <w:spacing w:val="-1"/>
        </w:rPr>
        <w:t>愉快地和快乐地体验痛</w:t>
      </w:r>
      <w:r>
        <w:rPr>
          <w:rFonts w:ascii="SimSun" w:hAnsi="SimSun" w:eastAsia="SimSun" w:cs="SimSun"/>
          <w:sz w:val="21"/>
          <w:szCs w:val="21"/>
        </w:rPr>
        <w:t xml:space="preserve">   </w:t>
      </w:r>
      <w:r>
        <w:rPr>
          <w:rFonts w:ascii="SimSun" w:hAnsi="SimSun" w:eastAsia="SimSun" w:cs="SimSun"/>
          <w:sz w:val="21"/>
          <w:szCs w:val="21"/>
          <w:spacing w:val="2"/>
        </w:rPr>
        <w:t>苦，并从体验到的痛苦上升到新的生活。人所遭受的一切痛苦：亲人的死亡，</w:t>
      </w:r>
      <w:r>
        <w:rPr>
          <w:rFonts w:ascii="SimSun" w:hAnsi="SimSun" w:eastAsia="SimSun" w:cs="SimSun"/>
          <w:sz w:val="21"/>
          <w:szCs w:val="21"/>
          <w:spacing w:val="7"/>
        </w:rPr>
        <w:t xml:space="preserve">  </w:t>
      </w:r>
      <w:r>
        <w:rPr>
          <w:rFonts w:ascii="SimSun" w:hAnsi="SimSun" w:eastAsia="SimSun" w:cs="SimSun"/>
          <w:sz w:val="21"/>
          <w:szCs w:val="21"/>
        </w:rPr>
        <w:t>疾病，贫穷，屈辱和失望，都能成为具有洁净作用的，具</w:t>
      </w:r>
      <w:r>
        <w:rPr>
          <w:rFonts w:ascii="SimSun" w:hAnsi="SimSun" w:eastAsia="SimSun" w:cs="SimSun"/>
          <w:sz w:val="21"/>
          <w:szCs w:val="21"/>
          <w:spacing w:val="-1"/>
        </w:rPr>
        <w:t>有复兴功能的和具有</w:t>
      </w:r>
      <w:r>
        <w:rPr>
          <w:rFonts w:ascii="SimSun" w:hAnsi="SimSun" w:eastAsia="SimSun" w:cs="SimSun"/>
          <w:sz w:val="21"/>
          <w:szCs w:val="21"/>
        </w:rPr>
        <w:t xml:space="preserve">   </w:t>
      </w:r>
      <w:r>
        <w:rPr>
          <w:rFonts w:ascii="SimSun" w:hAnsi="SimSun" w:eastAsia="SimSun" w:cs="SimSun"/>
          <w:sz w:val="21"/>
          <w:szCs w:val="21"/>
        </w:rPr>
        <w:t>提升力量的痛苦。当然，痛苦也可以彻底地把人压垮</w:t>
      </w:r>
      <w:r>
        <w:rPr>
          <w:rFonts w:ascii="SimSun" w:hAnsi="SimSun" w:eastAsia="SimSun" w:cs="SimSun"/>
          <w:sz w:val="21"/>
          <w:szCs w:val="21"/>
          <w:spacing w:val="-1"/>
        </w:rPr>
        <w:t>，使他变得凶恶，毁灭他</w:t>
      </w:r>
      <w:r>
        <w:rPr>
          <w:rFonts w:ascii="SimSun" w:hAnsi="SimSun" w:eastAsia="SimSun" w:cs="SimSun"/>
          <w:sz w:val="21"/>
          <w:szCs w:val="21"/>
        </w:rPr>
        <w:t xml:space="preserve">   </w:t>
      </w:r>
      <w:r>
        <w:rPr>
          <w:rFonts w:ascii="SimSun" w:hAnsi="SimSun" w:eastAsia="SimSun" w:cs="SimSun"/>
          <w:sz w:val="21"/>
          <w:szCs w:val="21"/>
        </w:rPr>
        <w:t>的生命，除掉对生命意义的任何感受。人可以忍受最可怕的痛苦</w:t>
      </w:r>
      <w:r>
        <w:rPr>
          <w:rFonts w:ascii="SimSun" w:hAnsi="SimSun" w:eastAsia="SimSun" w:cs="SimSun"/>
          <w:sz w:val="21"/>
          <w:szCs w:val="21"/>
          <w:spacing w:val="-1"/>
        </w:rPr>
        <w:t>，如果他看到</w:t>
      </w:r>
      <w:r>
        <w:rPr>
          <w:rFonts w:ascii="SimSun" w:hAnsi="SimSun" w:eastAsia="SimSun" w:cs="SimSun"/>
          <w:sz w:val="21"/>
          <w:szCs w:val="21"/>
        </w:rPr>
        <w:t xml:space="preserve">   </w:t>
      </w:r>
      <w:r>
        <w:rPr>
          <w:rFonts w:ascii="SimSun" w:hAnsi="SimSun" w:eastAsia="SimSun" w:cs="SimSun"/>
          <w:sz w:val="21"/>
          <w:szCs w:val="21"/>
          <w:spacing w:val="2"/>
        </w:rPr>
        <w:t>其中有意义，实际上人的力量是巨大的。”②贾平凹显然被“痛苦”压垮了。</w:t>
      </w:r>
      <w:r>
        <w:rPr>
          <w:rFonts w:ascii="SimSun" w:hAnsi="SimSun" w:eastAsia="SimSun" w:cs="SimSun"/>
          <w:sz w:val="21"/>
          <w:szCs w:val="21"/>
          <w:spacing w:val="8"/>
        </w:rPr>
        <w:t xml:space="preserve">  </w:t>
      </w:r>
      <w:r>
        <w:rPr>
          <w:rFonts w:ascii="SimSun" w:hAnsi="SimSun" w:eastAsia="SimSun" w:cs="SimSun"/>
          <w:sz w:val="21"/>
          <w:szCs w:val="21"/>
        </w:rPr>
        <w:t>他通过抱怨和自恋来对抗“痛苦”。极度的自哀和自恋</w:t>
      </w:r>
      <w:r>
        <w:rPr>
          <w:rFonts w:ascii="SimSun" w:hAnsi="SimSun" w:eastAsia="SimSun" w:cs="SimSun"/>
          <w:sz w:val="21"/>
          <w:szCs w:val="21"/>
          <w:spacing w:val="-1"/>
        </w:rPr>
        <w:t>，使他丧失了关注他人</w:t>
      </w:r>
      <w:r>
        <w:rPr>
          <w:rFonts w:ascii="SimSun" w:hAnsi="SimSun" w:eastAsia="SimSun" w:cs="SimSun"/>
          <w:sz w:val="21"/>
          <w:szCs w:val="21"/>
        </w:rPr>
        <w:t xml:space="preserve">   </w:t>
      </w:r>
      <w:r>
        <w:rPr>
          <w:rFonts w:ascii="SimSun" w:hAnsi="SimSun" w:eastAsia="SimSun" w:cs="SimSun"/>
          <w:sz w:val="21"/>
          <w:szCs w:val="21"/>
        </w:rPr>
        <w:t>的热情，丧失了冷静、客观地了解外部世界的耐心，从而使他的</w:t>
      </w:r>
      <w:r>
        <w:rPr>
          <w:rFonts w:ascii="SimSun" w:hAnsi="SimSun" w:eastAsia="SimSun" w:cs="SimSun"/>
          <w:sz w:val="21"/>
          <w:szCs w:val="21"/>
          <w:spacing w:val="-1"/>
        </w:rPr>
        <w:t>写作成为一种</w:t>
      </w:r>
      <w:r>
        <w:rPr>
          <w:rFonts w:ascii="SimSun" w:hAnsi="SimSun" w:eastAsia="SimSun" w:cs="SimSun"/>
          <w:sz w:val="21"/>
          <w:szCs w:val="21"/>
        </w:rPr>
        <w:t xml:space="preserve">   </w:t>
      </w:r>
      <w:r>
        <w:rPr>
          <w:rFonts w:ascii="SimSun" w:hAnsi="SimSun" w:eastAsia="SimSun" w:cs="SimSun"/>
          <w:sz w:val="21"/>
          <w:szCs w:val="21"/>
          <w:spacing w:val="-4"/>
        </w:rPr>
        <w:t>极端形态的私有化写作。</w:t>
      </w:r>
    </w:p>
    <w:p>
      <w:pPr>
        <w:ind w:right="102" w:firstLine="430"/>
        <w:spacing w:before="120" w:line="278" w:lineRule="auto"/>
        <w:jc w:val="both"/>
        <w:rPr>
          <w:rFonts w:ascii="SimSun" w:hAnsi="SimSun" w:eastAsia="SimSun" w:cs="SimSun"/>
          <w:sz w:val="21"/>
          <w:szCs w:val="21"/>
        </w:rPr>
      </w:pPr>
      <w:r>
        <w:rPr>
          <w:rFonts w:ascii="SimSun" w:hAnsi="SimSun" w:eastAsia="SimSun" w:cs="SimSun"/>
          <w:sz w:val="21"/>
          <w:szCs w:val="21"/>
          <w:spacing w:val="1"/>
        </w:rPr>
        <w:t>是的，私有形态的写作就是一种自恋性质的</w:t>
      </w:r>
      <w:r>
        <w:rPr>
          <w:rFonts w:ascii="SimSun" w:hAnsi="SimSun" w:eastAsia="SimSun" w:cs="SimSun"/>
          <w:sz w:val="21"/>
          <w:szCs w:val="21"/>
        </w:rPr>
        <w:t>写作，就是把作品写成几乎只 </w:t>
      </w:r>
      <w:r>
        <w:rPr>
          <w:rFonts w:ascii="SimSun" w:hAnsi="SimSun" w:eastAsia="SimSun" w:cs="SimSun"/>
          <w:sz w:val="21"/>
          <w:szCs w:val="21"/>
          <w:spacing w:val="6"/>
        </w:rPr>
        <w:t>与作者有关的事象体系。我们在贾平凹的许多小说中，都可以看到作者的影</w:t>
      </w:r>
      <w:r>
        <w:rPr>
          <w:rFonts w:ascii="SimSun" w:hAnsi="SimSun" w:eastAsia="SimSun" w:cs="SimSun"/>
          <w:sz w:val="21"/>
          <w:szCs w:val="21"/>
        </w:rPr>
        <w:t xml:space="preserve">  </w:t>
      </w:r>
      <w:r>
        <w:rPr>
          <w:rFonts w:ascii="SimSun" w:hAnsi="SimSun" w:eastAsia="SimSun" w:cs="SimSun"/>
          <w:sz w:val="21"/>
          <w:szCs w:val="21"/>
        </w:rPr>
        <w:t>子。他喜欢在小说中塑造一个作家形象。《废都》中</w:t>
      </w:r>
      <w:r>
        <w:rPr>
          <w:rFonts w:ascii="SimSun" w:hAnsi="SimSun" w:eastAsia="SimSun" w:cs="SimSun"/>
          <w:sz w:val="21"/>
          <w:szCs w:val="21"/>
          <w:spacing w:val="-1"/>
        </w:rPr>
        <w:t>的庄之蝶在许多方面都太</w:t>
      </w:r>
      <w:r>
        <w:rPr>
          <w:rFonts w:ascii="SimSun" w:hAnsi="SimSun" w:eastAsia="SimSun" w:cs="SimSun"/>
          <w:sz w:val="21"/>
          <w:szCs w:val="21"/>
        </w:rPr>
        <w:t xml:space="preserve">  </w:t>
      </w:r>
      <w:r>
        <w:rPr>
          <w:rFonts w:ascii="SimSun" w:hAnsi="SimSun" w:eastAsia="SimSun" w:cs="SimSun"/>
          <w:sz w:val="21"/>
          <w:szCs w:val="21"/>
          <w:spacing w:val="2"/>
        </w:rPr>
        <w:t>像他的塑造者：他们都是老庄世界里的人，喜欢参禅悟道；都迷恋神秘文化，</w:t>
      </w:r>
      <w:r>
        <w:rPr>
          <w:rFonts w:ascii="SimSun" w:hAnsi="SimSun" w:eastAsia="SimSun" w:cs="SimSun"/>
          <w:sz w:val="21"/>
          <w:szCs w:val="21"/>
          <w:spacing w:val="15"/>
        </w:rPr>
        <w:t xml:space="preserve"> </w:t>
      </w:r>
      <w:r>
        <w:rPr>
          <w:rFonts w:ascii="SimSun" w:hAnsi="SimSun" w:eastAsia="SimSun" w:cs="SimSun"/>
          <w:sz w:val="21"/>
          <w:szCs w:val="21"/>
          <w:spacing w:val="-2"/>
        </w:rPr>
        <w:t>喜欢说神论鬼；都具有容易伤感、悲观、颓唐的性</w:t>
      </w:r>
      <w:r>
        <w:rPr>
          <w:rFonts w:ascii="SimSun" w:hAnsi="SimSun" w:eastAsia="SimSun" w:cs="SimSun"/>
          <w:sz w:val="21"/>
          <w:szCs w:val="21"/>
          <w:spacing w:val="-3"/>
        </w:rPr>
        <w:t>格倾向；都“浪了个虚名”;</w:t>
      </w:r>
      <w:r>
        <w:rPr>
          <w:rFonts w:ascii="SimSun" w:hAnsi="SimSun" w:eastAsia="SimSun" w:cs="SimSun"/>
          <w:sz w:val="21"/>
          <w:szCs w:val="21"/>
        </w:rPr>
        <w:t xml:space="preserve"> </w:t>
      </w:r>
      <w:r>
        <w:rPr>
          <w:rFonts w:ascii="SimSun" w:hAnsi="SimSun" w:eastAsia="SimSun" w:cs="SimSun"/>
          <w:sz w:val="21"/>
          <w:szCs w:val="21"/>
        </w:rPr>
        <w:t>都被官司缠身；都缺乏思想和真正的知识分子气</w:t>
      </w:r>
      <w:r>
        <w:rPr>
          <w:rFonts w:ascii="SimSun" w:hAnsi="SimSun" w:eastAsia="SimSun" w:cs="SimSun"/>
          <w:sz w:val="21"/>
          <w:szCs w:val="21"/>
          <w:spacing w:val="-1"/>
        </w:rPr>
        <w:t>质，等等。贾平凹通过对庄之</w:t>
      </w:r>
      <w:r>
        <w:rPr>
          <w:rFonts w:ascii="SimSun" w:hAnsi="SimSun" w:eastAsia="SimSun" w:cs="SimSun"/>
          <w:sz w:val="21"/>
          <w:szCs w:val="21"/>
        </w:rPr>
        <w:t xml:space="preserve">  </w:t>
      </w:r>
      <w:r>
        <w:rPr>
          <w:rFonts w:ascii="SimSun" w:hAnsi="SimSun" w:eastAsia="SimSun" w:cs="SimSun"/>
          <w:sz w:val="21"/>
          <w:szCs w:val="21"/>
        </w:rPr>
        <w:t>蝶的名气及性方面的吸引力和征服力的夸张性的叙</w:t>
      </w:r>
      <w:r>
        <w:rPr>
          <w:rFonts w:ascii="SimSun" w:hAnsi="SimSun" w:eastAsia="SimSun" w:cs="SimSun"/>
          <w:sz w:val="21"/>
          <w:szCs w:val="21"/>
          <w:spacing w:val="-1"/>
        </w:rPr>
        <w:t>写，象征性地满足着自己的</w:t>
      </w:r>
      <w:r>
        <w:rPr>
          <w:rFonts w:ascii="SimSun" w:hAnsi="SimSun" w:eastAsia="SimSun" w:cs="SimSun"/>
          <w:sz w:val="21"/>
          <w:szCs w:val="21"/>
        </w:rPr>
        <w:t xml:space="preserve">  </w:t>
      </w:r>
      <w:r>
        <w:rPr>
          <w:rFonts w:ascii="SimSun" w:hAnsi="SimSun" w:eastAsia="SimSun" w:cs="SimSun"/>
          <w:sz w:val="21"/>
          <w:szCs w:val="21"/>
          <w:spacing w:val="-2"/>
        </w:rPr>
        <w:t>自恋性的消极感受，克服自己面对种种痛苦和烦</w:t>
      </w:r>
      <w:r>
        <w:rPr>
          <w:rFonts w:ascii="SimSun" w:hAnsi="SimSun" w:eastAsia="SimSun" w:cs="SimSun"/>
          <w:sz w:val="21"/>
          <w:szCs w:val="21"/>
          <w:spacing w:val="-3"/>
        </w:rPr>
        <w:t>恼的紧张感和压迫感。</w:t>
      </w:r>
    </w:p>
    <w:p>
      <w:pPr>
        <w:ind w:right="102" w:firstLine="335"/>
        <w:spacing w:before="29" w:line="266" w:lineRule="auto"/>
        <w:jc w:val="both"/>
        <w:rPr>
          <w:rFonts w:ascii="SimSun" w:hAnsi="SimSun" w:eastAsia="SimSun" w:cs="SimSun"/>
          <w:sz w:val="21"/>
          <w:szCs w:val="21"/>
        </w:rPr>
      </w:pPr>
      <w:r>
        <w:rPr>
          <w:rFonts w:ascii="SimSun" w:hAnsi="SimSun" w:eastAsia="SimSun" w:cs="SimSun"/>
          <w:sz w:val="21"/>
          <w:szCs w:val="21"/>
          <w:spacing w:val="-1"/>
        </w:rPr>
        <w:t>“名”在《废都》中是一个至关重要的叙事元素。一切</w:t>
      </w:r>
      <w:r>
        <w:rPr>
          <w:rFonts w:ascii="SimSun" w:hAnsi="SimSun" w:eastAsia="SimSun" w:cs="SimSun"/>
          <w:sz w:val="21"/>
          <w:szCs w:val="21"/>
          <w:spacing w:val="-2"/>
        </w:rPr>
        <w:t>人都因“名”而来，</w:t>
      </w:r>
      <w:r>
        <w:rPr>
          <w:rFonts w:ascii="SimSun" w:hAnsi="SimSun" w:eastAsia="SimSun" w:cs="SimSun"/>
          <w:sz w:val="21"/>
          <w:szCs w:val="21"/>
        </w:rPr>
        <w:t xml:space="preserve"> </w:t>
      </w:r>
      <w:r>
        <w:rPr>
          <w:rFonts w:ascii="SimSun" w:hAnsi="SimSun" w:eastAsia="SimSun" w:cs="SimSun"/>
          <w:sz w:val="21"/>
          <w:szCs w:val="21"/>
        </w:rPr>
        <w:t>一切冲突都因“名”而起。作者赋予了庄之蝶的</w:t>
      </w:r>
      <w:r>
        <w:rPr>
          <w:rFonts w:ascii="SimSun" w:hAnsi="SimSun" w:eastAsia="SimSun" w:cs="SimSun"/>
          <w:sz w:val="21"/>
          <w:szCs w:val="21"/>
          <w:spacing w:val="-1"/>
        </w:rPr>
        <w:t>“名气”以推动小说情节延展</w:t>
      </w:r>
      <w:r>
        <w:rPr>
          <w:rFonts w:ascii="SimSun" w:hAnsi="SimSun" w:eastAsia="SimSun" w:cs="SimSun"/>
          <w:sz w:val="21"/>
          <w:szCs w:val="21"/>
        </w:rPr>
        <w:t xml:space="preserve">  </w:t>
      </w:r>
      <w:r>
        <w:rPr>
          <w:rFonts w:ascii="SimSun" w:hAnsi="SimSun" w:eastAsia="SimSun" w:cs="SimSun"/>
          <w:sz w:val="21"/>
          <w:szCs w:val="21"/>
        </w:rPr>
        <w:t>的驱动力量。但贾平凹对庄氏的“名”的渲染是夸张的、过度的</w:t>
      </w:r>
      <w:r>
        <w:rPr>
          <w:rFonts w:ascii="SimSun" w:hAnsi="SimSun" w:eastAsia="SimSun" w:cs="SimSun"/>
          <w:sz w:val="21"/>
          <w:szCs w:val="21"/>
          <w:spacing w:val="-1"/>
        </w:rPr>
        <w:t>。他并没有写</w:t>
      </w:r>
      <w:r>
        <w:rPr>
          <w:rFonts w:ascii="SimSun" w:hAnsi="SimSun" w:eastAsia="SimSun" w:cs="SimSun"/>
          <w:sz w:val="21"/>
          <w:szCs w:val="21"/>
        </w:rPr>
        <w:t xml:space="preserve">  </w:t>
      </w:r>
      <w:r>
        <w:rPr>
          <w:rFonts w:ascii="SimSun" w:hAnsi="SimSun" w:eastAsia="SimSun" w:cs="SimSun"/>
          <w:sz w:val="21"/>
          <w:szCs w:val="21"/>
        </w:rPr>
        <w:t>出庄之蝶得此大“名”的真实性与合理性。事实上，他之所以这样</w:t>
      </w:r>
      <w:r>
        <w:rPr>
          <w:rFonts w:ascii="SimSun" w:hAnsi="SimSun" w:eastAsia="SimSun" w:cs="SimSun"/>
          <w:sz w:val="21"/>
          <w:szCs w:val="21"/>
          <w:spacing w:val="-1"/>
        </w:rPr>
        <w:t>渲染庄氏的</w:t>
      </w:r>
    </w:p>
    <w:p>
      <w:pPr>
        <w:pStyle w:val="BodyText"/>
        <w:spacing w:line="306" w:lineRule="auto"/>
        <w:rPr/>
      </w:pPr>
      <w:r/>
    </w:p>
    <w:p>
      <w:pPr>
        <w:ind w:right="174" w:firstLine="320"/>
        <w:spacing w:before="68" w:line="207" w:lineRule="auto"/>
        <w:rPr>
          <w:rFonts w:ascii="SimSun" w:hAnsi="SimSun" w:eastAsia="SimSun" w:cs="SimSun"/>
          <w:sz w:val="21"/>
          <w:szCs w:val="21"/>
        </w:rPr>
      </w:pPr>
      <w:r>
        <w:rPr>
          <w:rFonts w:ascii="SimSun" w:hAnsi="SimSun" w:eastAsia="SimSun" w:cs="SimSun"/>
          <w:sz w:val="21"/>
          <w:szCs w:val="21"/>
          <w:spacing w:val="-25"/>
          <w:w w:val="91"/>
        </w:rPr>
        <w:t>①</w:t>
      </w:r>
      <w:r>
        <w:rPr>
          <w:rFonts w:ascii="SimSun" w:hAnsi="SimSun" w:eastAsia="SimSun" w:cs="SimSun"/>
          <w:sz w:val="21"/>
          <w:szCs w:val="21"/>
          <w:spacing w:val="20"/>
        </w:rPr>
        <w:t xml:space="preserve"> </w:t>
      </w:r>
      <w:r>
        <w:rPr>
          <w:rFonts w:ascii="SimSun" w:hAnsi="SimSun" w:eastAsia="SimSun" w:cs="SimSun"/>
          <w:sz w:val="21"/>
          <w:szCs w:val="21"/>
          <w:spacing w:val="-25"/>
          <w:w w:val="91"/>
        </w:rPr>
        <w:t>贾平凹：《废都》,北京出版社，1993年版，第520页；以下引文凡出自此书者，只</w:t>
      </w:r>
      <w:r>
        <w:rPr>
          <w:rFonts w:ascii="SimSun" w:hAnsi="SimSun" w:eastAsia="SimSun" w:cs="SimSun"/>
          <w:sz w:val="21"/>
          <w:szCs w:val="21"/>
          <w:spacing w:val="-26"/>
          <w:w w:val="91"/>
        </w:rPr>
        <w:t>在引文后</w:t>
      </w:r>
      <w:r>
        <w:rPr>
          <w:rFonts w:ascii="SimSun" w:hAnsi="SimSun" w:eastAsia="SimSun" w:cs="SimSun"/>
          <w:sz w:val="21"/>
          <w:szCs w:val="21"/>
        </w:rPr>
        <w:t xml:space="preserve"> </w:t>
      </w:r>
      <w:r>
        <w:rPr>
          <w:rFonts w:ascii="SimSun" w:hAnsi="SimSun" w:eastAsia="SimSun" w:cs="SimSun"/>
          <w:sz w:val="21"/>
          <w:szCs w:val="21"/>
          <w:spacing w:val="-30"/>
          <w:w w:val="94"/>
        </w:rPr>
        <w:t>注明页码。</w:t>
      </w:r>
    </w:p>
    <w:p>
      <w:pPr>
        <w:ind w:left="309"/>
        <w:spacing w:line="216" w:lineRule="auto"/>
        <w:rPr>
          <w:rFonts w:ascii="SimSun" w:hAnsi="SimSun" w:eastAsia="SimSun" w:cs="SimSun"/>
          <w:sz w:val="21"/>
          <w:szCs w:val="21"/>
        </w:rPr>
      </w:pPr>
      <w:r>
        <w:rPr>
          <w:rFonts w:ascii="SimSun" w:hAnsi="SimSun" w:eastAsia="SimSun" w:cs="SimSun"/>
          <w:sz w:val="21"/>
          <w:szCs w:val="21"/>
          <w:spacing w:val="-23"/>
          <w:w w:val="91"/>
        </w:rPr>
        <w:t>② [俄]别尔嘉耶夫：《论人的使命》,张百春译，上海：学林出版社，2002年版，第158页。</w:t>
      </w:r>
    </w:p>
    <w:p>
      <w:pPr>
        <w:spacing w:line="216" w:lineRule="auto"/>
        <w:sectPr>
          <w:pgSz w:w="8500" w:h="12480"/>
          <w:pgMar w:top="400" w:right="553" w:bottom="400" w:left="619" w:header="0" w:footer="0" w:gutter="0"/>
        </w:sectPr>
        <w:rPr>
          <w:rFonts w:ascii="SimSun" w:hAnsi="SimSun" w:eastAsia="SimSun" w:cs="SimSun"/>
          <w:sz w:val="21"/>
          <w:szCs w:val="21"/>
        </w:rPr>
      </w:pPr>
    </w:p>
    <w:p>
      <w:pPr>
        <w:ind w:left="5019"/>
        <w:spacing w:before="117" w:line="22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0"/>
          <w:w w:val="98"/>
        </w:rPr>
        <w:t>XI   </w:t>
      </w:r>
      <w:r>
        <w:rPr>
          <w:rFonts w:ascii="SimHei" w:hAnsi="SimHei" w:eastAsia="SimHei" w:cs="SimHei"/>
          <w:sz w:val="22"/>
          <w:szCs w:val="22"/>
          <w:spacing w:val="-20"/>
          <w:w w:val="98"/>
        </w:rPr>
        <w:t>李建军的理性投枪</w:t>
      </w:r>
      <w:r>
        <w:rPr>
          <w:rFonts w:ascii="SimHei" w:hAnsi="SimHei" w:eastAsia="SimHei" w:cs="SimHei"/>
          <w:sz w:val="22"/>
          <w:szCs w:val="22"/>
          <w:spacing w:val="-22"/>
        </w:rPr>
        <w:t xml:space="preserve"> </w:t>
      </w:r>
      <w:r>
        <w:rPr>
          <w:rFonts w:ascii="Times New Roman" w:hAnsi="Times New Roman" w:eastAsia="Times New Roman" w:cs="Times New Roman"/>
          <w:sz w:val="22"/>
          <w:szCs w:val="22"/>
          <w:b/>
          <w:bCs/>
          <w:spacing w:val="-20"/>
          <w:w w:val="98"/>
        </w:rPr>
        <w:t>289</w:t>
      </w:r>
    </w:p>
    <w:p>
      <w:pPr>
        <w:pStyle w:val="BodyText"/>
        <w:spacing w:line="307" w:lineRule="auto"/>
        <w:rPr/>
      </w:pPr>
      <w:r/>
    </w:p>
    <w:p>
      <w:pPr>
        <w:pStyle w:val="BodyText"/>
        <w:spacing w:line="308" w:lineRule="auto"/>
        <w:rPr/>
      </w:pPr>
      <w:r/>
    </w:p>
    <w:p>
      <w:pPr>
        <w:spacing w:before="72" w:line="261" w:lineRule="auto"/>
        <w:rPr>
          <w:rFonts w:ascii="SimSun" w:hAnsi="SimSun" w:eastAsia="SimSun" w:cs="SimSun"/>
          <w:sz w:val="22"/>
          <w:szCs w:val="22"/>
        </w:rPr>
      </w:pPr>
      <w:r>
        <w:rPr>
          <w:rFonts w:ascii="SimSun" w:hAnsi="SimSun" w:eastAsia="SimSun" w:cs="SimSun"/>
          <w:sz w:val="22"/>
          <w:szCs w:val="22"/>
          <w:spacing w:val="-10"/>
        </w:rPr>
        <w:t>“名气”,正是因为他自恋性地、不切实际地夸大了作家这一角色身份在低俗层</w:t>
      </w:r>
      <w:r>
        <w:rPr>
          <w:rFonts w:ascii="SimSun" w:hAnsi="SimSun" w:eastAsia="SimSun" w:cs="SimSun"/>
          <w:sz w:val="22"/>
          <w:szCs w:val="22"/>
        </w:rPr>
        <w:t xml:space="preserve">   </w:t>
      </w:r>
      <w:r>
        <w:rPr>
          <w:rFonts w:ascii="SimSun" w:hAnsi="SimSun" w:eastAsia="SimSun" w:cs="SimSun"/>
          <w:sz w:val="22"/>
          <w:szCs w:val="22"/>
          <w:spacing w:val="-7"/>
        </w:rPr>
        <w:t>面的影响力量。在这部小说中，几乎所有的人，无论男人还是女人，官</w:t>
      </w:r>
      <w:r>
        <w:rPr>
          <w:rFonts w:ascii="SimSun" w:hAnsi="SimSun" w:eastAsia="SimSun" w:cs="SimSun"/>
          <w:sz w:val="22"/>
          <w:szCs w:val="22"/>
          <w:spacing w:val="-8"/>
        </w:rPr>
        <w:t>人还是</w:t>
      </w:r>
      <w:r>
        <w:rPr>
          <w:rFonts w:ascii="SimSun" w:hAnsi="SimSun" w:eastAsia="SimSun" w:cs="SimSun"/>
          <w:sz w:val="22"/>
          <w:szCs w:val="22"/>
        </w:rPr>
        <w:t xml:space="preserve">   </w:t>
      </w:r>
      <w:r>
        <w:rPr>
          <w:rFonts w:ascii="SimSun" w:hAnsi="SimSun" w:eastAsia="SimSun" w:cs="SimSun"/>
          <w:sz w:val="22"/>
          <w:szCs w:val="22"/>
          <w:spacing w:val="-7"/>
        </w:rPr>
        <w:t>商人，俗人还是雅人，好人还是坏人，小偷还是妓女，只要一见到</w:t>
      </w:r>
      <w:r>
        <w:rPr>
          <w:rFonts w:ascii="SimSun" w:hAnsi="SimSun" w:eastAsia="SimSun" w:cs="SimSun"/>
          <w:sz w:val="22"/>
          <w:szCs w:val="22"/>
          <w:spacing w:val="-8"/>
        </w:rPr>
        <w:t>庄之蝶，都</w:t>
      </w:r>
      <w:r>
        <w:rPr>
          <w:rFonts w:ascii="SimSun" w:hAnsi="SimSun" w:eastAsia="SimSun" w:cs="SimSun"/>
          <w:sz w:val="22"/>
          <w:szCs w:val="22"/>
        </w:rPr>
        <w:t xml:space="preserve">   </w:t>
      </w:r>
      <w:r>
        <w:rPr>
          <w:rFonts w:ascii="SimSun" w:hAnsi="SimSun" w:eastAsia="SimSun" w:cs="SimSun"/>
          <w:sz w:val="22"/>
          <w:szCs w:val="22"/>
          <w:spacing w:val="-13"/>
        </w:rPr>
        <w:t>要用肉麻而夸张的语言恭维他。“又粗又矮”、“一脸黑黄胖肉”的黄厂长</w:t>
      </w:r>
      <w:r>
        <w:rPr>
          <w:rFonts w:ascii="SimSun" w:hAnsi="SimSun" w:eastAsia="SimSun" w:cs="SimSun"/>
          <w:sz w:val="22"/>
          <w:szCs w:val="22"/>
          <w:spacing w:val="-14"/>
        </w:rPr>
        <w:t>见到</w:t>
      </w:r>
      <w:r>
        <w:rPr>
          <w:rFonts w:ascii="SimSun" w:hAnsi="SimSun" w:eastAsia="SimSun" w:cs="SimSun"/>
          <w:sz w:val="22"/>
          <w:szCs w:val="22"/>
        </w:rPr>
        <w:t xml:space="preserve">  </w:t>
      </w:r>
      <w:r>
        <w:rPr>
          <w:rFonts w:ascii="SimSun" w:hAnsi="SimSun" w:eastAsia="SimSun" w:cs="SimSun"/>
          <w:sz w:val="22"/>
          <w:szCs w:val="22"/>
          <w:spacing w:val="-1"/>
        </w:rPr>
        <w:t>庄之蝶，就像库尔班老大爷见到毛主席一样激动：“庄先生的大名</w:t>
      </w:r>
      <w:r>
        <w:rPr>
          <w:rFonts w:ascii="SimSun" w:hAnsi="SimSun" w:eastAsia="SimSun" w:cs="SimSun"/>
          <w:sz w:val="22"/>
          <w:szCs w:val="22"/>
          <w:spacing w:val="-2"/>
        </w:rPr>
        <w:t>如雷贯耳，</w:t>
      </w:r>
      <w:r>
        <w:rPr>
          <w:rFonts w:ascii="SimSun" w:hAnsi="SimSun" w:eastAsia="SimSun" w:cs="SimSun"/>
          <w:sz w:val="22"/>
          <w:szCs w:val="22"/>
        </w:rPr>
        <w:t xml:space="preserve"> </w:t>
      </w:r>
      <w:r>
        <w:rPr>
          <w:rFonts w:ascii="SimSun" w:hAnsi="SimSun" w:eastAsia="SimSun" w:cs="SimSun"/>
          <w:sz w:val="22"/>
          <w:szCs w:val="22"/>
          <w:spacing w:val="-4"/>
        </w:rPr>
        <w:t>今天总算见到了!我来时说去见庄先生呀，我那老婆还笑我说梦话。这手我就</w:t>
      </w:r>
      <w:r>
        <w:rPr>
          <w:rFonts w:ascii="SimSun" w:hAnsi="SimSun" w:eastAsia="SimSun" w:cs="SimSun"/>
          <w:sz w:val="22"/>
          <w:szCs w:val="22"/>
          <w:spacing w:val="1"/>
        </w:rPr>
        <w:t xml:space="preserve">   </w:t>
      </w:r>
      <w:r>
        <w:rPr>
          <w:rFonts w:ascii="SimSun" w:hAnsi="SimSun" w:eastAsia="SimSun" w:cs="SimSun"/>
          <w:sz w:val="22"/>
          <w:szCs w:val="22"/>
          <w:spacing w:val="3"/>
        </w:rPr>
        <w:t>不洗了，回去和她握握，叫她也荣耀荣耀!”(第47页)</w:t>
      </w:r>
      <w:r>
        <w:rPr>
          <w:rFonts w:ascii="SimSun" w:hAnsi="SimSun" w:eastAsia="SimSun" w:cs="SimSun"/>
          <w:sz w:val="22"/>
          <w:szCs w:val="22"/>
          <w:spacing w:val="2"/>
        </w:rPr>
        <w:t>小县城来的唐宛儿对</w:t>
      </w:r>
      <w:r>
        <w:rPr>
          <w:rFonts w:ascii="SimSun" w:hAnsi="SimSun" w:eastAsia="SimSun" w:cs="SimSun"/>
          <w:sz w:val="22"/>
          <w:szCs w:val="22"/>
        </w:rPr>
        <w:t xml:space="preserve">  </w:t>
      </w:r>
      <w:r>
        <w:rPr>
          <w:rFonts w:ascii="SimSun" w:hAnsi="SimSun" w:eastAsia="SimSun" w:cs="SimSun"/>
          <w:sz w:val="22"/>
          <w:szCs w:val="22"/>
          <w:spacing w:val="-7"/>
        </w:rPr>
        <w:t>庄之蝶更是崇拜得五体投地，对他的来访欣喜万分：“庄老师，我怎么</w:t>
      </w:r>
      <w:r>
        <w:rPr>
          <w:rFonts w:ascii="SimSun" w:hAnsi="SimSun" w:eastAsia="SimSun" w:cs="SimSun"/>
          <w:sz w:val="22"/>
          <w:szCs w:val="22"/>
          <w:spacing w:val="-8"/>
        </w:rPr>
        <w:t>感激你</w:t>
      </w:r>
      <w:r>
        <w:rPr>
          <w:rFonts w:ascii="SimSun" w:hAnsi="SimSun" w:eastAsia="SimSun" w:cs="SimSun"/>
          <w:sz w:val="22"/>
          <w:szCs w:val="22"/>
        </w:rPr>
        <w:t xml:space="preserve">   </w:t>
      </w:r>
      <w:r>
        <w:rPr>
          <w:rFonts w:ascii="SimSun" w:hAnsi="SimSun" w:eastAsia="SimSun" w:cs="SimSun"/>
          <w:sz w:val="22"/>
          <w:szCs w:val="22"/>
          <w:spacing w:val="-10"/>
        </w:rPr>
        <w:t>哩，你这么大名气的人，别人要见也见不上的，我们倒受你太多的恩惠。”(第</w:t>
      </w:r>
      <w:r>
        <w:rPr>
          <w:rFonts w:ascii="SimSun" w:hAnsi="SimSun" w:eastAsia="SimSun" w:cs="SimSun"/>
          <w:sz w:val="22"/>
          <w:szCs w:val="22"/>
          <w:spacing w:val="1"/>
        </w:rPr>
        <w:t xml:space="preserve">  </w:t>
      </w:r>
      <w:r>
        <w:rPr>
          <w:rFonts w:ascii="SimSun" w:hAnsi="SimSun" w:eastAsia="SimSun" w:cs="SimSun"/>
          <w:sz w:val="22"/>
          <w:szCs w:val="22"/>
          <w:spacing w:val="3"/>
        </w:rPr>
        <w:t>52页)另一个“年轻人”虽然读庄之蝶的书，却不知道“原来</w:t>
      </w:r>
      <w:r>
        <w:rPr>
          <w:rFonts w:ascii="SimSun" w:hAnsi="SimSun" w:eastAsia="SimSun" w:cs="SimSun"/>
          <w:sz w:val="22"/>
          <w:szCs w:val="22"/>
          <w:spacing w:val="2"/>
        </w:rPr>
        <w:t>他也和咱们普</w:t>
      </w:r>
      <w:r>
        <w:rPr>
          <w:rFonts w:ascii="SimSun" w:hAnsi="SimSun" w:eastAsia="SimSun" w:cs="SimSun"/>
          <w:sz w:val="22"/>
          <w:szCs w:val="22"/>
        </w:rPr>
        <w:t xml:space="preserve">  </w:t>
      </w:r>
      <w:r>
        <w:rPr>
          <w:rFonts w:ascii="SimSun" w:hAnsi="SimSun" w:eastAsia="SimSun" w:cs="SimSun"/>
          <w:sz w:val="22"/>
          <w:szCs w:val="22"/>
          <w:spacing w:val="-10"/>
        </w:rPr>
        <w:t>通人一样”,直到读到一篇文章写他小时候在厕所里问老师“也尿呀”、“也摇</w:t>
      </w:r>
      <w:r>
        <w:rPr>
          <w:rFonts w:ascii="SimSun" w:hAnsi="SimSun" w:eastAsia="SimSun" w:cs="SimSun"/>
          <w:sz w:val="22"/>
          <w:szCs w:val="22"/>
        </w:rPr>
        <w:t xml:space="preserve">   </w:t>
      </w:r>
      <w:r>
        <w:rPr>
          <w:rFonts w:ascii="SimSun" w:hAnsi="SimSun" w:eastAsia="SimSun" w:cs="SimSun"/>
          <w:sz w:val="22"/>
          <w:szCs w:val="22"/>
          <w:spacing w:val="-3"/>
        </w:rPr>
        <w:t>呀”,才弄明白“伟大人物”并不是“从小</w:t>
      </w:r>
      <w:r>
        <w:rPr>
          <w:rFonts w:ascii="SimSun" w:hAnsi="SimSun" w:eastAsia="SimSun" w:cs="SimSun"/>
          <w:sz w:val="22"/>
          <w:szCs w:val="22"/>
          <w:spacing w:val="-4"/>
        </w:rPr>
        <w:t>就伟大”(第65页)。就连庄之蝶的</w:t>
      </w:r>
      <w:r>
        <w:rPr>
          <w:rFonts w:ascii="SimSun" w:hAnsi="SimSun" w:eastAsia="SimSun" w:cs="SimSun"/>
          <w:sz w:val="22"/>
          <w:szCs w:val="22"/>
        </w:rPr>
        <w:t xml:space="preserve">  </w:t>
      </w:r>
      <w:r>
        <w:rPr>
          <w:rFonts w:ascii="SimSun" w:hAnsi="SimSun" w:eastAsia="SimSun" w:cs="SimSun"/>
          <w:sz w:val="22"/>
          <w:szCs w:val="22"/>
          <w:spacing w:val="-7"/>
        </w:rPr>
        <w:t>疯疯癫癫阴阳不分的老岳母，也知道拿庄之蝶的名气说事儿：“我</w:t>
      </w:r>
      <w:r>
        <w:rPr>
          <w:rFonts w:ascii="SimSun" w:hAnsi="SimSun" w:eastAsia="SimSun" w:cs="SimSun"/>
          <w:sz w:val="22"/>
          <w:szCs w:val="22"/>
          <w:spacing w:val="-8"/>
        </w:rPr>
        <w:t>们的女婿这</w:t>
      </w:r>
      <w:r>
        <w:rPr>
          <w:rFonts w:ascii="SimSun" w:hAnsi="SimSun" w:eastAsia="SimSun" w:cs="SimSun"/>
          <w:sz w:val="22"/>
          <w:szCs w:val="22"/>
        </w:rPr>
        <w:t xml:space="preserve">   </w:t>
      </w:r>
      <w:r>
        <w:rPr>
          <w:rFonts w:ascii="SimSun" w:hAnsi="SimSun" w:eastAsia="SimSun" w:cs="SimSun"/>
          <w:sz w:val="22"/>
          <w:szCs w:val="22"/>
          <w:spacing w:val="3"/>
        </w:rPr>
        <w:t>么大的人物，和市长都平起平坐吃饭的，谁敢来欺负了你?</w:t>
      </w:r>
      <w:r>
        <w:rPr>
          <w:rFonts w:ascii="SimSun" w:hAnsi="SimSun" w:eastAsia="SimSun" w:cs="SimSun"/>
          <w:sz w:val="22"/>
          <w:szCs w:val="22"/>
          <w:spacing w:val="2"/>
        </w:rPr>
        <w:t>”(第77页)在她</w:t>
      </w:r>
      <w:r>
        <w:rPr>
          <w:rFonts w:ascii="SimSun" w:hAnsi="SimSun" w:eastAsia="SimSun" w:cs="SimSun"/>
          <w:sz w:val="22"/>
          <w:szCs w:val="22"/>
        </w:rPr>
        <w:t xml:space="preserve">  </w:t>
      </w:r>
      <w:r>
        <w:rPr>
          <w:rFonts w:ascii="SimSun" w:hAnsi="SimSun" w:eastAsia="SimSun" w:cs="SimSun"/>
          <w:sz w:val="22"/>
          <w:szCs w:val="22"/>
          <w:spacing w:val="-4"/>
        </w:rPr>
        <w:t>看来，庄之蝶凭着自己的“名”,连阴间的事情也能管的。汪希眠的老婆瞧见</w:t>
      </w:r>
      <w:r>
        <w:rPr>
          <w:rFonts w:ascii="SimSun" w:hAnsi="SimSun" w:eastAsia="SimSun" w:cs="SimSun"/>
          <w:sz w:val="22"/>
          <w:szCs w:val="22"/>
          <w:spacing w:val="1"/>
        </w:rPr>
        <w:t xml:space="preserve">   </w:t>
      </w:r>
      <w:r>
        <w:rPr>
          <w:rFonts w:ascii="SimSun" w:hAnsi="SimSun" w:eastAsia="SimSun" w:cs="SimSun"/>
          <w:sz w:val="22"/>
          <w:szCs w:val="22"/>
          <w:spacing w:val="-10"/>
        </w:rPr>
        <w:t>庄之蝶蹲在厨房剖鱼，就“叫起来”:“哎哟，我享的什么福呀，这么大的作家</w:t>
      </w:r>
      <w:r>
        <w:rPr>
          <w:rFonts w:ascii="SimSun" w:hAnsi="SimSun" w:eastAsia="SimSun" w:cs="SimSun"/>
          <w:sz w:val="22"/>
          <w:szCs w:val="22"/>
        </w:rPr>
        <w:t xml:space="preserve">   </w:t>
      </w:r>
      <w:r>
        <w:rPr>
          <w:rFonts w:ascii="SimSun" w:hAnsi="SimSun" w:eastAsia="SimSun" w:cs="SimSun"/>
          <w:sz w:val="22"/>
          <w:szCs w:val="22"/>
          <w:spacing w:val="5"/>
        </w:rPr>
        <w:t>给我下厨房剖鱼!”(第87页)就连庄的老婆牛月清也认为庄之蝶与众不同，</w:t>
      </w:r>
      <w:r>
        <w:rPr>
          <w:rFonts w:ascii="SimSun" w:hAnsi="SimSun" w:eastAsia="SimSun" w:cs="SimSun"/>
          <w:sz w:val="22"/>
          <w:szCs w:val="22"/>
          <w:spacing w:val="7"/>
        </w:rPr>
        <w:t xml:space="preserve">  </w:t>
      </w:r>
      <w:r>
        <w:rPr>
          <w:rFonts w:ascii="SimSun" w:hAnsi="SimSun" w:eastAsia="SimSun" w:cs="SimSun"/>
          <w:sz w:val="22"/>
          <w:szCs w:val="22"/>
          <w:spacing w:val="-1"/>
        </w:rPr>
        <w:t>对周敏说：“周敏，这话不敢说。你庄老师是有社会地位的，比不</w:t>
      </w:r>
      <w:r>
        <w:rPr>
          <w:rFonts w:ascii="SimSun" w:hAnsi="SimSun" w:eastAsia="SimSun" w:cs="SimSun"/>
          <w:sz w:val="22"/>
          <w:szCs w:val="22"/>
          <w:spacing w:val="-2"/>
        </w:rPr>
        <w:t>得你我。”</w:t>
      </w:r>
      <w:r>
        <w:rPr>
          <w:rFonts w:ascii="SimSun" w:hAnsi="SimSun" w:eastAsia="SimSun" w:cs="SimSun"/>
          <w:sz w:val="22"/>
          <w:szCs w:val="22"/>
        </w:rPr>
        <w:t xml:space="preserve"> </w:t>
      </w:r>
      <w:r>
        <w:rPr>
          <w:rFonts w:ascii="SimSun" w:hAnsi="SimSun" w:eastAsia="SimSun" w:cs="SimSun"/>
          <w:sz w:val="22"/>
          <w:szCs w:val="22"/>
          <w:spacing w:val="3"/>
        </w:rPr>
        <w:t>(第113页)她甚至会为了庄之蝶的“名”包羞</w:t>
      </w:r>
      <w:r>
        <w:rPr>
          <w:rFonts w:ascii="SimSun" w:hAnsi="SimSun" w:eastAsia="SimSun" w:cs="SimSun"/>
          <w:sz w:val="22"/>
          <w:szCs w:val="22"/>
          <w:spacing w:val="2"/>
        </w:rPr>
        <w:t>忍辱：当柳月撺掇她去找唐宛</w:t>
      </w:r>
      <w:r>
        <w:rPr>
          <w:rFonts w:ascii="SimSun" w:hAnsi="SimSun" w:eastAsia="SimSun" w:cs="SimSun"/>
          <w:sz w:val="22"/>
          <w:szCs w:val="22"/>
        </w:rPr>
        <w:t xml:space="preserve">  </w:t>
      </w:r>
      <w:r>
        <w:rPr>
          <w:rFonts w:ascii="SimSun" w:hAnsi="SimSun" w:eastAsia="SimSun" w:cs="SimSun"/>
          <w:sz w:val="22"/>
          <w:szCs w:val="22"/>
          <w:spacing w:val="-7"/>
        </w:rPr>
        <w:t>儿算账，“咱去找那淫妇撕了她的脸”,牛月清摇着头说：“她算什么东西!弃</w:t>
      </w:r>
      <w:r>
        <w:rPr>
          <w:rFonts w:ascii="SimSun" w:hAnsi="SimSun" w:eastAsia="SimSun" w:cs="SimSun"/>
          <w:sz w:val="22"/>
          <w:szCs w:val="22"/>
          <w:spacing w:val="1"/>
        </w:rPr>
        <w:t xml:space="preserve">   </w:t>
      </w:r>
      <w:r>
        <w:rPr>
          <w:rFonts w:ascii="SimSun" w:hAnsi="SimSun" w:eastAsia="SimSun" w:cs="SimSun"/>
          <w:sz w:val="22"/>
          <w:szCs w:val="22"/>
          <w:spacing w:val="-1"/>
        </w:rPr>
        <w:t>夫抛子跟别的男人私奔，私奔了又勾引另外男人，一个见男人没了命的下贱</w:t>
      </w:r>
      <w:r>
        <w:rPr>
          <w:rFonts w:ascii="SimSun" w:hAnsi="SimSun" w:eastAsia="SimSun" w:cs="SimSun"/>
          <w:sz w:val="22"/>
          <w:szCs w:val="22"/>
          <w:spacing w:val="3"/>
        </w:rPr>
        <w:t xml:space="preserve">   </w:t>
      </w:r>
      <w:r>
        <w:rPr>
          <w:rFonts w:ascii="SimSun" w:hAnsi="SimSun" w:eastAsia="SimSun" w:cs="SimSun"/>
          <w:sz w:val="22"/>
          <w:szCs w:val="22"/>
          <w:spacing w:val="-4"/>
        </w:rPr>
        <w:t>货，我去打她倒脏了我的手!咱们若去寻她，风声出去，人人都知道你庄老师</w:t>
      </w:r>
      <w:r>
        <w:rPr>
          <w:rFonts w:ascii="SimSun" w:hAnsi="SimSun" w:eastAsia="SimSun" w:cs="SimSun"/>
          <w:sz w:val="22"/>
          <w:szCs w:val="22"/>
          <w:spacing w:val="1"/>
        </w:rPr>
        <w:t xml:space="preserve">   </w:t>
      </w:r>
      <w:r>
        <w:rPr>
          <w:rFonts w:ascii="SimSun" w:hAnsi="SimSun" w:eastAsia="SimSun" w:cs="SimSun"/>
          <w:sz w:val="22"/>
          <w:szCs w:val="22"/>
          <w:spacing w:val="-7"/>
        </w:rPr>
        <w:t>和她怎样怎样，你庄老师坏了名声，倒让她有了光彩。世上有多少崇</w:t>
      </w:r>
      <w:r>
        <w:rPr>
          <w:rFonts w:ascii="SimSun" w:hAnsi="SimSun" w:eastAsia="SimSun" w:cs="SimSun"/>
          <w:sz w:val="22"/>
          <w:szCs w:val="22"/>
          <w:spacing w:val="-8"/>
        </w:rPr>
        <w:t>拜你庄老</w:t>
      </w:r>
      <w:r>
        <w:rPr>
          <w:rFonts w:ascii="SimSun" w:hAnsi="SimSun" w:eastAsia="SimSun" w:cs="SimSun"/>
          <w:sz w:val="22"/>
          <w:szCs w:val="22"/>
        </w:rPr>
        <w:t xml:space="preserve">   </w:t>
      </w:r>
      <w:r>
        <w:rPr>
          <w:rFonts w:ascii="SimSun" w:hAnsi="SimSun" w:eastAsia="SimSun" w:cs="SimSun"/>
          <w:sz w:val="22"/>
          <w:szCs w:val="22"/>
          <w:spacing w:val="3"/>
        </w:rPr>
        <w:t>师的，见一面都不容易，却是她和名人睡觉了?!”(</w:t>
      </w:r>
      <w:r>
        <w:rPr>
          <w:rFonts w:ascii="SimSun" w:hAnsi="SimSun" w:eastAsia="SimSun" w:cs="SimSun"/>
          <w:sz w:val="22"/>
          <w:szCs w:val="22"/>
          <w:spacing w:val="2"/>
        </w:rPr>
        <w:t>第443页)普通女工阿灿</w:t>
      </w:r>
      <w:r>
        <w:rPr>
          <w:rFonts w:ascii="SimSun" w:hAnsi="SimSun" w:eastAsia="SimSun" w:cs="SimSun"/>
          <w:sz w:val="22"/>
          <w:szCs w:val="22"/>
        </w:rPr>
        <w:t xml:space="preserve">  </w:t>
      </w:r>
      <w:r>
        <w:rPr>
          <w:rFonts w:ascii="SimSun" w:hAnsi="SimSun" w:eastAsia="SimSun" w:cs="SimSun"/>
          <w:sz w:val="22"/>
          <w:szCs w:val="22"/>
          <w:spacing w:val="-13"/>
        </w:rPr>
        <w:t>见到庄之蝶，“出溜儿下床来，眼幽幽地看着庄之蝶就叫道：‘哎呀，这是什么</w:t>
      </w:r>
      <w:r>
        <w:rPr>
          <w:rFonts w:ascii="SimSun" w:hAnsi="SimSun" w:eastAsia="SimSun" w:cs="SimSun"/>
          <w:sz w:val="22"/>
          <w:szCs w:val="22"/>
          <w:spacing w:val="5"/>
        </w:rPr>
        <w:t xml:space="preserve">  </w:t>
      </w:r>
      <w:r>
        <w:rPr>
          <w:rFonts w:ascii="SimSun" w:hAnsi="SimSun" w:eastAsia="SimSun" w:cs="SimSun"/>
          <w:sz w:val="22"/>
          <w:szCs w:val="22"/>
          <w:spacing w:val="-1"/>
        </w:rPr>
        <w:t>日子呀，这么大的人物就到这里来了!’”(第237页)黑道上的流氓和</w:t>
      </w:r>
      <w:r>
        <w:rPr>
          <w:rFonts w:ascii="SimSun" w:hAnsi="SimSun" w:eastAsia="SimSun" w:cs="SimSun"/>
          <w:sz w:val="22"/>
          <w:szCs w:val="22"/>
          <w:spacing w:val="-2"/>
        </w:rPr>
        <w:t>妓女也</w:t>
      </w:r>
      <w:r>
        <w:rPr>
          <w:rFonts w:ascii="SimSun" w:hAnsi="SimSun" w:eastAsia="SimSun" w:cs="SimSun"/>
          <w:sz w:val="22"/>
          <w:szCs w:val="22"/>
        </w:rPr>
        <w:t xml:space="preserve">   </w:t>
      </w:r>
      <w:r>
        <w:rPr>
          <w:rFonts w:ascii="SimSun" w:hAnsi="SimSun" w:eastAsia="SimSun" w:cs="SimSun"/>
          <w:sz w:val="22"/>
          <w:szCs w:val="22"/>
          <w:spacing w:val="-2"/>
        </w:rPr>
        <w:t>是庄之蝶的崇拜者：牧子听到“庄之蝶”的名字，“终于咽下一口油饼，问：</w:t>
      </w:r>
      <w:r>
        <w:rPr>
          <w:rFonts w:ascii="SimSun" w:hAnsi="SimSun" w:eastAsia="SimSun" w:cs="SimSun"/>
          <w:sz w:val="22"/>
          <w:szCs w:val="22"/>
          <w:spacing w:val="7"/>
        </w:rPr>
        <w:t xml:space="preserve"> </w:t>
      </w:r>
      <w:r>
        <w:rPr>
          <w:rFonts w:ascii="SimSun" w:hAnsi="SimSun" w:eastAsia="SimSun" w:cs="SimSun"/>
          <w:sz w:val="22"/>
          <w:szCs w:val="22"/>
          <w:spacing w:val="-10"/>
        </w:rPr>
        <w:t>‘是谁?你说谁?’赵京五说：‘庄之蝶，你知道吗?’牧子说：‘你说省长的名</w:t>
      </w:r>
      <w:r>
        <w:rPr>
          <w:rFonts w:ascii="SimSun" w:hAnsi="SimSun" w:eastAsia="SimSun" w:cs="SimSun"/>
          <w:sz w:val="22"/>
          <w:szCs w:val="22"/>
          <w:spacing w:val="2"/>
        </w:rPr>
        <w:t xml:space="preserve">   </w:t>
      </w:r>
      <w:r>
        <w:rPr>
          <w:rFonts w:ascii="SimSun" w:hAnsi="SimSun" w:eastAsia="SimSun" w:cs="SimSun"/>
          <w:sz w:val="22"/>
          <w:szCs w:val="22"/>
          <w:spacing w:val="-7"/>
        </w:rPr>
        <w:t>字我或许不知道，你说庄之蝶，我说我不知道，旁人就笑我没文化了!””(第</w:t>
      </w:r>
      <w:r>
        <w:rPr>
          <w:rFonts w:ascii="SimSun" w:hAnsi="SimSun" w:eastAsia="SimSun" w:cs="SimSun"/>
          <w:sz w:val="22"/>
          <w:szCs w:val="22"/>
          <w:spacing w:val="3"/>
        </w:rPr>
        <w:t xml:space="preserve">  </w:t>
      </w:r>
      <w:r>
        <w:rPr>
          <w:rFonts w:ascii="SimSun" w:hAnsi="SimSun" w:eastAsia="SimSun" w:cs="SimSun"/>
          <w:sz w:val="22"/>
          <w:szCs w:val="22"/>
          <w:spacing w:val="-4"/>
        </w:rPr>
        <w:t>476页)乡下来的刘嫂牵着牛进城，“北京来了个什么大官儿”,东大街因此戒</w:t>
      </w:r>
      <w:r>
        <w:rPr>
          <w:rFonts w:ascii="SimSun" w:hAnsi="SimSun" w:eastAsia="SimSun" w:cs="SimSun"/>
          <w:sz w:val="22"/>
          <w:szCs w:val="22"/>
          <w:spacing w:val="4"/>
        </w:rPr>
        <w:t xml:space="preserve">   </w:t>
      </w:r>
      <w:r>
        <w:rPr>
          <w:rFonts w:ascii="SimSun" w:hAnsi="SimSun" w:eastAsia="SimSun" w:cs="SimSun"/>
          <w:sz w:val="22"/>
          <w:szCs w:val="22"/>
          <w:spacing w:val="-7"/>
        </w:rPr>
        <w:t>严了，不让人通行，刘嫂也被一个“麻脸警察”拦住。但当她说“这是</w:t>
      </w:r>
      <w:r>
        <w:rPr>
          <w:rFonts w:ascii="SimSun" w:hAnsi="SimSun" w:eastAsia="SimSun" w:cs="SimSun"/>
          <w:sz w:val="22"/>
          <w:szCs w:val="22"/>
          <w:spacing w:val="-8"/>
        </w:rPr>
        <w:t>要给庄</w:t>
      </w:r>
      <w:r>
        <w:rPr>
          <w:rFonts w:ascii="SimSun" w:hAnsi="SimSun" w:eastAsia="SimSun" w:cs="SimSun"/>
          <w:sz w:val="22"/>
          <w:szCs w:val="22"/>
        </w:rPr>
        <w:t xml:space="preserve">   </w:t>
      </w:r>
      <w:r>
        <w:rPr>
          <w:rFonts w:ascii="SimSun" w:hAnsi="SimSun" w:eastAsia="SimSun" w:cs="SimSun"/>
          <w:sz w:val="22"/>
          <w:szCs w:val="22"/>
          <w:spacing w:val="-7"/>
        </w:rPr>
        <w:t>之蝶送奶的”,“那警察说：庄之蝶，是作家庄之蝶吗?我说：当然是作家庄之</w:t>
      </w:r>
      <w:r>
        <w:rPr>
          <w:rFonts w:ascii="SimSun" w:hAnsi="SimSun" w:eastAsia="SimSun" w:cs="SimSun"/>
          <w:sz w:val="22"/>
          <w:szCs w:val="22"/>
        </w:rPr>
        <w:t xml:space="preserve">   </w:t>
      </w:r>
      <w:r>
        <w:rPr>
          <w:rFonts w:ascii="SimSun" w:hAnsi="SimSun" w:eastAsia="SimSun" w:cs="SimSun"/>
          <w:sz w:val="22"/>
          <w:szCs w:val="22"/>
          <w:spacing w:val="3"/>
        </w:rPr>
        <w:t>蝶!那麻子警察却啪地给我行了个礼，说：请你通行，你告诉庄先生，</w:t>
      </w:r>
      <w:r>
        <w:rPr>
          <w:rFonts w:ascii="SimSun" w:hAnsi="SimSun" w:eastAsia="SimSun" w:cs="SimSun"/>
          <w:sz w:val="22"/>
          <w:szCs w:val="22"/>
          <w:spacing w:val="2"/>
        </w:rPr>
        <w:t>我姓</w:t>
      </w:r>
      <w:r>
        <w:rPr>
          <w:rFonts w:ascii="SimSun" w:hAnsi="SimSun" w:eastAsia="SimSun" w:cs="SimSun"/>
          <w:sz w:val="22"/>
          <w:szCs w:val="22"/>
        </w:rPr>
        <w:t xml:space="preserve">  </w:t>
      </w:r>
      <w:r>
        <w:rPr>
          <w:rFonts w:ascii="SimSun" w:hAnsi="SimSun" w:eastAsia="SimSun" w:cs="SimSun"/>
          <w:sz w:val="22"/>
          <w:szCs w:val="22"/>
          <w:spacing w:val="1"/>
        </w:rPr>
        <w:t>苏，是他的崇拜者!我牵了牛就走过去，我那时的脸面有盆盆大哩!你瞧瞧，</w:t>
      </w:r>
    </w:p>
    <w:p>
      <w:pPr>
        <w:spacing w:line="261" w:lineRule="auto"/>
        <w:sectPr>
          <w:pgSz w:w="8500" w:h="12480"/>
          <w:pgMar w:top="400" w:right="507" w:bottom="400" w:left="550" w:header="0" w:footer="0" w:gutter="0"/>
        </w:sectPr>
        <w:rPr>
          <w:rFonts w:ascii="SimSun" w:hAnsi="SimSun" w:eastAsia="SimSun" w:cs="SimSun"/>
          <w:sz w:val="22"/>
          <w:szCs w:val="22"/>
        </w:rPr>
      </w:pPr>
    </w:p>
    <w:p>
      <w:pPr>
        <w:ind w:left="113"/>
        <w:spacing w:before="117" w:line="222" w:lineRule="auto"/>
        <w:rPr>
          <w:rFonts w:ascii="SimHei" w:hAnsi="SimHei" w:eastAsia="SimHei" w:cs="SimHei"/>
          <w:sz w:val="22"/>
          <w:szCs w:val="22"/>
        </w:rPr>
      </w:pPr>
      <w:r>
        <w:rPr>
          <w:rFonts w:ascii="SimSun" w:hAnsi="SimSun" w:eastAsia="SimSun" w:cs="SimSun"/>
          <w:sz w:val="22"/>
          <w:szCs w:val="22"/>
          <w:b/>
          <w:bCs/>
          <w:spacing w:val="-21"/>
          <w:w w:val="96"/>
        </w:rPr>
        <w:t>290</w:t>
      </w:r>
      <w:r>
        <w:rPr>
          <w:rFonts w:ascii="SimSun" w:hAnsi="SimSun" w:eastAsia="SimSun" w:cs="SimSun"/>
          <w:sz w:val="22"/>
          <w:szCs w:val="22"/>
          <w:spacing w:val="19"/>
        </w:rPr>
        <w:t xml:space="preserve"> </w:t>
      </w:r>
      <w:r>
        <w:rPr>
          <w:rFonts w:ascii="SimHei" w:hAnsi="SimHei" w:eastAsia="SimHei" w:cs="SimHei"/>
          <w:sz w:val="22"/>
          <w:szCs w:val="22"/>
          <w:spacing w:val="-21"/>
          <w:w w:val="96"/>
        </w:rPr>
        <w:t>贾平凹创作问题批判</w:t>
      </w:r>
    </w:p>
    <w:p>
      <w:pPr>
        <w:pStyle w:val="BodyText"/>
        <w:spacing w:line="299" w:lineRule="auto"/>
        <w:rPr/>
      </w:pPr>
      <w:r/>
    </w:p>
    <w:p>
      <w:pPr>
        <w:pStyle w:val="BodyText"/>
        <w:spacing w:line="300" w:lineRule="auto"/>
        <w:rPr/>
      </w:pPr>
      <w:r/>
    </w:p>
    <w:p>
      <w:pPr>
        <w:ind w:right="50" w:firstLine="110"/>
        <w:spacing w:before="72" w:line="257" w:lineRule="auto"/>
        <w:jc w:val="both"/>
        <w:rPr>
          <w:rFonts w:ascii="SimSun" w:hAnsi="SimSun" w:eastAsia="SimSun" w:cs="SimSun"/>
          <w:sz w:val="22"/>
          <w:szCs w:val="22"/>
        </w:rPr>
      </w:pPr>
      <w:r>
        <w:rPr>
          <w:rFonts w:ascii="SimSun" w:hAnsi="SimSun" w:eastAsia="SimSun" w:cs="SimSun"/>
          <w:sz w:val="22"/>
          <w:szCs w:val="22"/>
          <w:spacing w:val="-3"/>
        </w:rPr>
        <w:t>这荣耀是送我千儿八百能抵得了的?”(第</w:t>
      </w:r>
      <w:r>
        <w:rPr>
          <w:rFonts w:ascii="SimSun" w:hAnsi="SimSun" w:eastAsia="SimSun" w:cs="SimSun"/>
          <w:sz w:val="22"/>
          <w:szCs w:val="22"/>
          <w:spacing w:val="-4"/>
        </w:rPr>
        <w:t>135页)就连整日与庄之蝶一起神神</w:t>
      </w:r>
      <w:r>
        <w:rPr>
          <w:rFonts w:ascii="SimSun" w:hAnsi="SimSun" w:eastAsia="SimSun" w:cs="SimSun"/>
          <w:sz w:val="22"/>
          <w:szCs w:val="22"/>
        </w:rPr>
        <w:t xml:space="preserve"> </w:t>
      </w:r>
      <w:r>
        <w:rPr>
          <w:rFonts w:ascii="SimSun" w:hAnsi="SimSun" w:eastAsia="SimSun" w:cs="SimSun"/>
          <w:sz w:val="22"/>
          <w:szCs w:val="22"/>
          <w:spacing w:val="-7"/>
        </w:rPr>
        <w:t>道道谈论《奇门遁甲》的孟云房，也像刘嫂一样夸大庄氏的名气：“你又是名</w:t>
      </w:r>
      <w:r>
        <w:rPr>
          <w:rFonts w:ascii="SimSun" w:hAnsi="SimSun" w:eastAsia="SimSun" w:cs="SimSun"/>
          <w:sz w:val="22"/>
          <w:szCs w:val="22"/>
          <w:spacing w:val="14"/>
        </w:rPr>
        <w:t xml:space="preserve"> </w:t>
      </w:r>
      <w:r>
        <w:rPr>
          <w:rFonts w:ascii="SimSun" w:hAnsi="SimSun" w:eastAsia="SimSun" w:cs="SimSun"/>
          <w:sz w:val="22"/>
          <w:szCs w:val="22"/>
          <w:spacing w:val="-3"/>
        </w:rPr>
        <w:t>人，抬脚动步都会引得天摇地晃的。”(第156页)而庄之</w:t>
      </w:r>
      <w:r>
        <w:rPr>
          <w:rFonts w:ascii="SimSun" w:hAnsi="SimSun" w:eastAsia="SimSun" w:cs="SimSun"/>
          <w:sz w:val="22"/>
          <w:szCs w:val="22"/>
          <w:spacing w:val="-4"/>
        </w:rPr>
        <w:t>蝶自己也乐意享受由</w:t>
      </w:r>
      <w:r>
        <w:rPr>
          <w:rFonts w:ascii="SimSun" w:hAnsi="SimSun" w:eastAsia="SimSun" w:cs="SimSun"/>
          <w:sz w:val="22"/>
          <w:szCs w:val="22"/>
        </w:rPr>
        <w:t xml:space="preserve"> </w:t>
      </w:r>
      <w:r>
        <w:rPr>
          <w:rFonts w:ascii="SimSun" w:hAnsi="SimSun" w:eastAsia="SimSun" w:cs="SimSun"/>
          <w:sz w:val="22"/>
          <w:szCs w:val="22"/>
          <w:spacing w:val="-1"/>
        </w:rPr>
        <w:t>“名”带来的轻飘飘的幸福感。他虽然也时不时地对他人讲自己“浪了个虚</w:t>
      </w:r>
      <w:r>
        <w:rPr>
          <w:rFonts w:ascii="SimSun" w:hAnsi="SimSun" w:eastAsia="SimSun" w:cs="SimSun"/>
          <w:sz w:val="22"/>
          <w:szCs w:val="22"/>
          <w:spacing w:val="14"/>
        </w:rPr>
        <w:t xml:space="preserve"> </w:t>
      </w:r>
      <w:r>
        <w:rPr>
          <w:rFonts w:ascii="SimSun" w:hAnsi="SimSun" w:eastAsia="SimSun" w:cs="SimSun"/>
          <w:sz w:val="22"/>
          <w:szCs w:val="22"/>
          <w:spacing w:val="-4"/>
        </w:rPr>
        <w:t>名”,但这其实不过是虚与委蛇的客套话，事实上，他并没有抵拒“虚名”诱</w:t>
      </w:r>
      <w:r>
        <w:rPr>
          <w:rFonts w:ascii="SimSun" w:hAnsi="SimSun" w:eastAsia="SimSun" w:cs="SimSun"/>
          <w:sz w:val="22"/>
          <w:szCs w:val="22"/>
          <w:spacing w:val="4"/>
        </w:rPr>
        <w:t xml:space="preserve"> </w:t>
      </w:r>
      <w:r>
        <w:rPr>
          <w:rFonts w:ascii="SimSun" w:hAnsi="SimSun" w:eastAsia="SimSun" w:cs="SimSun"/>
          <w:sz w:val="22"/>
          <w:szCs w:val="22"/>
          <w:spacing w:val="-7"/>
        </w:rPr>
        <w:t>惑的内在心性和道德自觉。不仅如此，在他看来，自己也确实与常人不同。当</w:t>
      </w:r>
      <w:r>
        <w:rPr>
          <w:rFonts w:ascii="SimSun" w:hAnsi="SimSun" w:eastAsia="SimSun" w:cs="SimSun"/>
          <w:sz w:val="22"/>
          <w:szCs w:val="22"/>
          <w:spacing w:val="6"/>
        </w:rPr>
        <w:t xml:space="preserve"> </w:t>
      </w:r>
      <w:r>
        <w:rPr>
          <w:rFonts w:ascii="SimSun" w:hAnsi="SimSun" w:eastAsia="SimSun" w:cs="SimSun"/>
          <w:sz w:val="22"/>
          <w:szCs w:val="22"/>
          <w:spacing w:val="1"/>
        </w:rPr>
        <w:t>唐宛儿提出要和周敏“结束”而愿意长期与他在一起的时候，他这样说道：</w:t>
      </w:r>
      <w:r>
        <w:rPr>
          <w:rFonts w:ascii="SimSun" w:hAnsi="SimSun" w:eastAsia="SimSun" w:cs="SimSun"/>
          <w:sz w:val="22"/>
          <w:szCs w:val="22"/>
          <w:spacing w:val="15"/>
        </w:rPr>
        <w:t xml:space="preserve"> </w:t>
      </w:r>
      <w:r>
        <w:rPr>
          <w:rFonts w:ascii="SimSun" w:hAnsi="SimSun" w:eastAsia="SimSun" w:cs="SimSun"/>
          <w:sz w:val="22"/>
          <w:szCs w:val="22"/>
          <w:spacing w:val="-5"/>
        </w:rPr>
        <w:t>“……我不是年轻人，不是一般人……”(第428页)</w:t>
      </w:r>
    </w:p>
    <w:p>
      <w:pPr>
        <w:ind w:left="110" w:firstLine="449"/>
        <w:spacing w:before="43" w:line="258" w:lineRule="auto"/>
        <w:jc w:val="both"/>
        <w:rPr>
          <w:rFonts w:ascii="SimSun" w:hAnsi="SimSun" w:eastAsia="SimSun" w:cs="SimSun"/>
          <w:sz w:val="22"/>
          <w:szCs w:val="22"/>
        </w:rPr>
      </w:pPr>
      <w:r>
        <w:rPr>
          <w:rFonts w:ascii="SimSun" w:hAnsi="SimSun" w:eastAsia="SimSun" w:cs="SimSun"/>
          <w:sz w:val="22"/>
          <w:szCs w:val="22"/>
          <w:spacing w:val="-8"/>
        </w:rPr>
        <w:t>显而易见，贾平凹关于“名气”的情节事象的抒写既是夸张的、虚假的，</w:t>
      </w:r>
      <w:r>
        <w:rPr>
          <w:rFonts w:ascii="SimSun" w:hAnsi="SimSun" w:eastAsia="SimSun" w:cs="SimSun"/>
          <w:sz w:val="22"/>
          <w:szCs w:val="22"/>
          <w:spacing w:val="14"/>
        </w:rPr>
        <w:t xml:space="preserve"> </w:t>
      </w:r>
      <w:r>
        <w:rPr>
          <w:rFonts w:ascii="SimSun" w:hAnsi="SimSun" w:eastAsia="SimSun" w:cs="SimSun"/>
          <w:sz w:val="22"/>
          <w:szCs w:val="22"/>
          <w:spacing w:val="-10"/>
        </w:rPr>
        <w:t>又缺乏心理深度和反讽力量。他对庄之蝶的“名气”的</w:t>
      </w:r>
      <w:r>
        <w:rPr>
          <w:rFonts w:ascii="SimSun" w:hAnsi="SimSun" w:eastAsia="SimSun" w:cs="SimSun"/>
          <w:sz w:val="22"/>
          <w:szCs w:val="22"/>
          <w:spacing w:val="-11"/>
        </w:rPr>
        <w:t>渲染造成这样一种单一</w:t>
      </w:r>
      <w:r>
        <w:rPr>
          <w:rFonts w:ascii="SimSun" w:hAnsi="SimSun" w:eastAsia="SimSun" w:cs="SimSun"/>
          <w:sz w:val="22"/>
          <w:szCs w:val="22"/>
        </w:rPr>
        <w:t xml:space="preserve">  </w:t>
      </w:r>
      <w:r>
        <w:rPr>
          <w:rFonts w:ascii="SimSun" w:hAnsi="SimSun" w:eastAsia="SimSun" w:cs="SimSun"/>
          <w:sz w:val="22"/>
          <w:szCs w:val="22"/>
          <w:spacing w:val="-7"/>
        </w:rPr>
        <w:t>的效果，那就是煽惑人们艳羡和崇拜庄之蝶。他没有让人认识到这样的道理：</w:t>
      </w:r>
      <w:r>
        <w:rPr>
          <w:rFonts w:ascii="SimSun" w:hAnsi="SimSun" w:eastAsia="SimSun" w:cs="SimSun"/>
          <w:sz w:val="22"/>
          <w:szCs w:val="22"/>
          <w:spacing w:val="6"/>
        </w:rPr>
        <w:t xml:space="preserve"> </w:t>
      </w:r>
      <w:r>
        <w:rPr>
          <w:rFonts w:ascii="SimSun" w:hAnsi="SimSun" w:eastAsia="SimSun" w:cs="SimSun"/>
          <w:sz w:val="22"/>
          <w:szCs w:val="22"/>
          <w:spacing w:val="-7"/>
        </w:rPr>
        <w:t>随便就恭维一个“名人”,是一种缺乏教养甚至有损尊严的庸俗行为，而“名</w:t>
      </w:r>
      <w:r>
        <w:rPr>
          <w:rFonts w:ascii="SimSun" w:hAnsi="SimSun" w:eastAsia="SimSun" w:cs="SimSun"/>
          <w:sz w:val="22"/>
          <w:szCs w:val="22"/>
          <w:spacing w:val="7"/>
        </w:rPr>
        <w:t xml:space="preserve">  </w:t>
      </w:r>
      <w:r>
        <w:rPr>
          <w:rFonts w:ascii="SimSun" w:hAnsi="SimSun" w:eastAsia="SimSun" w:cs="SimSun"/>
          <w:sz w:val="22"/>
          <w:szCs w:val="22"/>
          <w:spacing w:val="-10"/>
        </w:rPr>
        <w:t>人”倘若竟以接受别人的恭维为乐事，则不仅意</w:t>
      </w:r>
      <w:r>
        <w:rPr>
          <w:rFonts w:ascii="SimSun" w:hAnsi="SimSun" w:eastAsia="SimSun" w:cs="SimSun"/>
          <w:sz w:val="22"/>
          <w:szCs w:val="22"/>
          <w:spacing w:val="-11"/>
        </w:rPr>
        <w:t>味着他缺乏自信，缺乏自知之</w:t>
      </w:r>
      <w:r>
        <w:rPr>
          <w:rFonts w:ascii="SimSun" w:hAnsi="SimSun" w:eastAsia="SimSun" w:cs="SimSun"/>
          <w:sz w:val="22"/>
          <w:szCs w:val="22"/>
        </w:rPr>
        <w:t xml:space="preserve">  </w:t>
      </w:r>
      <w:r>
        <w:rPr>
          <w:rFonts w:ascii="SimSun" w:hAnsi="SimSun" w:eastAsia="SimSun" w:cs="SimSun"/>
          <w:sz w:val="22"/>
          <w:szCs w:val="22"/>
          <w:spacing w:val="-10"/>
        </w:rPr>
        <w:t>明，有自卑和自恋的倾向，而且本质上讲，还是一</w:t>
      </w:r>
      <w:r>
        <w:rPr>
          <w:rFonts w:ascii="SimSun" w:hAnsi="SimSun" w:eastAsia="SimSun" w:cs="SimSun"/>
          <w:sz w:val="22"/>
          <w:szCs w:val="22"/>
          <w:spacing w:val="-11"/>
        </w:rPr>
        <w:t>种剥夺别人尊严感和体面感</w:t>
      </w:r>
      <w:r>
        <w:rPr>
          <w:rFonts w:ascii="SimSun" w:hAnsi="SimSun" w:eastAsia="SimSun" w:cs="SimSun"/>
          <w:sz w:val="22"/>
          <w:szCs w:val="22"/>
        </w:rPr>
        <w:t xml:space="preserve">  </w:t>
      </w:r>
      <w:r>
        <w:rPr>
          <w:rFonts w:ascii="SimSun" w:hAnsi="SimSun" w:eastAsia="SimSun" w:cs="SimSun"/>
          <w:sz w:val="22"/>
          <w:szCs w:val="22"/>
          <w:spacing w:val="-10"/>
        </w:rPr>
        <w:t>的自私行为。是的，好名与贪财、爱权力一样，是自私自利的。</w:t>
      </w:r>
      <w:r>
        <w:rPr>
          <w:rFonts w:ascii="SimSun" w:hAnsi="SimSun" w:eastAsia="SimSun" w:cs="SimSun"/>
          <w:sz w:val="22"/>
          <w:szCs w:val="22"/>
          <w:spacing w:val="-11"/>
        </w:rPr>
        <w:t>而这种自私自</w:t>
      </w:r>
      <w:r>
        <w:rPr>
          <w:rFonts w:ascii="SimSun" w:hAnsi="SimSun" w:eastAsia="SimSun" w:cs="SimSun"/>
          <w:sz w:val="22"/>
          <w:szCs w:val="22"/>
        </w:rPr>
        <w:t xml:space="preserve">  </w:t>
      </w:r>
      <w:r>
        <w:rPr>
          <w:rFonts w:ascii="SimSun" w:hAnsi="SimSun" w:eastAsia="SimSun" w:cs="SimSun"/>
          <w:sz w:val="22"/>
          <w:szCs w:val="22"/>
          <w:spacing w:val="-10"/>
        </w:rPr>
        <w:t>利在《废都》中并没有停留于对“名”的虚假抒写</w:t>
      </w:r>
      <w:r>
        <w:rPr>
          <w:rFonts w:ascii="SimSun" w:hAnsi="SimSun" w:eastAsia="SimSun" w:cs="SimSun"/>
          <w:sz w:val="22"/>
          <w:szCs w:val="22"/>
          <w:spacing w:val="-11"/>
        </w:rPr>
        <w:t>，而是延伸到对性的疯狂渲</w:t>
      </w:r>
      <w:r>
        <w:rPr>
          <w:rFonts w:ascii="SimSun" w:hAnsi="SimSun" w:eastAsia="SimSun" w:cs="SimSun"/>
          <w:sz w:val="22"/>
          <w:szCs w:val="22"/>
        </w:rPr>
        <w:t xml:space="preserve">  </w:t>
      </w:r>
      <w:r>
        <w:rPr>
          <w:rFonts w:ascii="SimSun" w:hAnsi="SimSun" w:eastAsia="SimSun" w:cs="SimSun"/>
          <w:sz w:val="22"/>
          <w:szCs w:val="22"/>
          <w:spacing w:val="-16"/>
        </w:rPr>
        <w:t>染。罗素在《爱与真》中说：“虚荣心是同性紧</w:t>
      </w:r>
      <w:r>
        <w:rPr>
          <w:rFonts w:ascii="SimSun" w:hAnsi="SimSun" w:eastAsia="SimSun" w:cs="SimSun"/>
          <w:sz w:val="22"/>
          <w:szCs w:val="22"/>
          <w:spacing w:val="-17"/>
        </w:rPr>
        <w:t>密相联的一种动因。”①换句话</w:t>
      </w:r>
      <w:r>
        <w:rPr>
          <w:rFonts w:ascii="SimSun" w:hAnsi="SimSun" w:eastAsia="SimSun" w:cs="SimSun"/>
          <w:sz w:val="22"/>
          <w:szCs w:val="22"/>
        </w:rPr>
        <w:t xml:space="preserve">  </w:t>
      </w:r>
      <w:r>
        <w:rPr>
          <w:rFonts w:ascii="SimSun" w:hAnsi="SimSun" w:eastAsia="SimSun" w:cs="SimSun"/>
          <w:sz w:val="22"/>
          <w:szCs w:val="22"/>
          <w:spacing w:val="-10"/>
        </w:rPr>
        <w:t>说，对于名的贪婪很容易转化为对于性的疯狂的</w:t>
      </w:r>
      <w:r>
        <w:rPr>
          <w:rFonts w:ascii="SimSun" w:hAnsi="SimSun" w:eastAsia="SimSun" w:cs="SimSun"/>
          <w:sz w:val="22"/>
          <w:szCs w:val="22"/>
          <w:spacing w:val="-11"/>
        </w:rPr>
        <w:t>占有欲。在《废都》中，庄之</w:t>
      </w:r>
      <w:r>
        <w:rPr>
          <w:rFonts w:ascii="SimSun" w:hAnsi="SimSun" w:eastAsia="SimSun" w:cs="SimSun"/>
          <w:sz w:val="22"/>
          <w:szCs w:val="22"/>
        </w:rPr>
        <w:t xml:space="preserve">  </w:t>
      </w:r>
      <w:r>
        <w:rPr>
          <w:rFonts w:ascii="SimSun" w:hAnsi="SimSun" w:eastAsia="SimSun" w:cs="SimSun"/>
          <w:sz w:val="22"/>
          <w:szCs w:val="22"/>
          <w:spacing w:val="-10"/>
        </w:rPr>
        <w:t>蝶由于有了名，也就具备了对女人进行性剥夺和性占有的能力和资本。贾</w:t>
      </w:r>
      <w:r>
        <w:rPr>
          <w:rFonts w:ascii="SimSun" w:hAnsi="SimSun" w:eastAsia="SimSun" w:cs="SimSun"/>
          <w:sz w:val="22"/>
          <w:szCs w:val="22"/>
          <w:spacing w:val="-11"/>
        </w:rPr>
        <w:t>平凹</w:t>
      </w:r>
      <w:r>
        <w:rPr>
          <w:rFonts w:ascii="SimSun" w:hAnsi="SimSun" w:eastAsia="SimSun" w:cs="SimSun"/>
          <w:sz w:val="22"/>
          <w:szCs w:val="22"/>
        </w:rPr>
        <w:t xml:space="preserve">  </w:t>
      </w:r>
      <w:r>
        <w:rPr>
          <w:rFonts w:ascii="SimSun" w:hAnsi="SimSun" w:eastAsia="SimSun" w:cs="SimSun"/>
          <w:sz w:val="22"/>
          <w:szCs w:val="22"/>
          <w:spacing w:val="-10"/>
        </w:rPr>
        <w:t>极其荒谬、极其简单地把名与性联系起来，通过对“名”的渲染，赋予庄之蝶</w:t>
      </w:r>
      <w:r>
        <w:rPr>
          <w:rFonts w:ascii="SimSun" w:hAnsi="SimSun" w:eastAsia="SimSun" w:cs="SimSun"/>
          <w:sz w:val="22"/>
          <w:szCs w:val="22"/>
          <w:spacing w:val="3"/>
        </w:rPr>
        <w:t xml:space="preserve">  </w:t>
      </w:r>
      <w:r>
        <w:rPr>
          <w:rFonts w:ascii="SimSun" w:hAnsi="SimSun" w:eastAsia="SimSun" w:cs="SimSun"/>
          <w:sz w:val="22"/>
          <w:szCs w:val="22"/>
          <w:spacing w:val="-10"/>
        </w:rPr>
        <w:t>对异性的难以抗拒的吸引力和无往不胜的征服力，</w:t>
      </w:r>
      <w:r>
        <w:rPr>
          <w:rFonts w:ascii="SimSun" w:hAnsi="SimSun" w:eastAsia="SimSun" w:cs="SimSun"/>
          <w:sz w:val="22"/>
          <w:szCs w:val="22"/>
          <w:spacing w:val="-11"/>
        </w:rPr>
        <w:t>又通过性剥夺了女性的尊严</w:t>
      </w:r>
      <w:r>
        <w:rPr>
          <w:rFonts w:ascii="SimSun" w:hAnsi="SimSun" w:eastAsia="SimSun" w:cs="SimSun"/>
          <w:sz w:val="22"/>
          <w:szCs w:val="22"/>
        </w:rPr>
        <w:t xml:space="preserve">  </w:t>
      </w:r>
      <w:r>
        <w:rPr>
          <w:rFonts w:ascii="SimSun" w:hAnsi="SimSun" w:eastAsia="SimSun" w:cs="SimSun"/>
          <w:sz w:val="22"/>
          <w:szCs w:val="22"/>
          <w:spacing w:val="-10"/>
        </w:rPr>
        <w:t>感、人格意识和对爱情、优雅、教养等真正属于人的生活内容的</w:t>
      </w:r>
      <w:r>
        <w:rPr>
          <w:rFonts w:ascii="SimSun" w:hAnsi="SimSun" w:eastAsia="SimSun" w:cs="SimSun"/>
          <w:sz w:val="22"/>
          <w:szCs w:val="22"/>
          <w:spacing w:val="-11"/>
        </w:rPr>
        <w:t>体验能力和判</w:t>
      </w:r>
      <w:r>
        <w:rPr>
          <w:rFonts w:ascii="SimSun" w:hAnsi="SimSun" w:eastAsia="SimSun" w:cs="SimSun"/>
          <w:sz w:val="22"/>
          <w:szCs w:val="22"/>
        </w:rPr>
        <w:t xml:space="preserve">  </w:t>
      </w:r>
      <w:r>
        <w:rPr>
          <w:rFonts w:ascii="SimSun" w:hAnsi="SimSun" w:eastAsia="SimSun" w:cs="SimSun"/>
          <w:sz w:val="22"/>
          <w:szCs w:val="22"/>
          <w:spacing w:val="-10"/>
        </w:rPr>
        <w:t>断力。“名气”把人变成了动物。它把庄之蝶变</w:t>
      </w:r>
      <w:r>
        <w:rPr>
          <w:rFonts w:ascii="SimSun" w:hAnsi="SimSun" w:eastAsia="SimSun" w:cs="SimSun"/>
          <w:sz w:val="22"/>
          <w:szCs w:val="22"/>
          <w:spacing w:val="-11"/>
        </w:rPr>
        <w:t>成了没有心灵的野兽，把被他</w:t>
      </w:r>
      <w:r>
        <w:rPr>
          <w:rFonts w:ascii="SimSun" w:hAnsi="SimSun" w:eastAsia="SimSun" w:cs="SimSun"/>
          <w:sz w:val="22"/>
          <w:szCs w:val="22"/>
        </w:rPr>
        <w:t xml:space="preserve">  </w:t>
      </w:r>
      <w:r>
        <w:rPr>
          <w:rFonts w:ascii="SimSun" w:hAnsi="SimSun" w:eastAsia="SimSun" w:cs="SimSun"/>
          <w:sz w:val="22"/>
          <w:szCs w:val="22"/>
          <w:spacing w:val="-11"/>
        </w:rPr>
        <w:t>淫辱的“妇人”,变成了仅供受人崇拜的“著名作家”消费的纯粹肉身。</w:t>
      </w:r>
    </w:p>
    <w:p>
      <w:pPr>
        <w:ind w:left="110" w:right="101" w:firstLine="430"/>
        <w:spacing w:before="65" w:line="257" w:lineRule="auto"/>
        <w:jc w:val="both"/>
        <w:rPr>
          <w:rFonts w:ascii="SimSun" w:hAnsi="SimSun" w:eastAsia="SimSun" w:cs="SimSun"/>
          <w:sz w:val="22"/>
          <w:szCs w:val="22"/>
        </w:rPr>
      </w:pPr>
      <w:r>
        <w:rPr>
          <w:rFonts w:ascii="SimSun" w:hAnsi="SimSun" w:eastAsia="SimSun" w:cs="SimSun"/>
          <w:sz w:val="22"/>
          <w:szCs w:val="22"/>
          <w:spacing w:val="-10"/>
        </w:rPr>
        <w:t>私有形态的写作是极端主观和任性的写作。它敢于蔑视被所有正常</w:t>
      </w:r>
      <w:r>
        <w:rPr>
          <w:rFonts w:ascii="SimSun" w:hAnsi="SimSun" w:eastAsia="SimSun" w:cs="SimSun"/>
          <w:sz w:val="22"/>
          <w:szCs w:val="22"/>
          <w:spacing w:val="-11"/>
        </w:rPr>
        <w:t>人信奉</w:t>
      </w:r>
      <w:r>
        <w:rPr>
          <w:rFonts w:ascii="SimSun" w:hAnsi="SimSun" w:eastAsia="SimSun" w:cs="SimSun"/>
          <w:sz w:val="22"/>
          <w:szCs w:val="22"/>
        </w:rPr>
        <w:t xml:space="preserve"> </w:t>
      </w:r>
      <w:r>
        <w:rPr>
          <w:rFonts w:ascii="SimSun" w:hAnsi="SimSun" w:eastAsia="SimSun" w:cs="SimSun"/>
          <w:sz w:val="22"/>
          <w:szCs w:val="22"/>
          <w:spacing w:val="-10"/>
        </w:rPr>
        <w:t>的价值理念和人道原则，常常把人写成似人非人的</w:t>
      </w:r>
      <w:r>
        <w:rPr>
          <w:rFonts w:ascii="SimSun" w:hAnsi="SimSun" w:eastAsia="SimSun" w:cs="SimSun"/>
          <w:sz w:val="22"/>
          <w:szCs w:val="22"/>
          <w:spacing w:val="-11"/>
        </w:rPr>
        <w:t>怪物。《废都》中的女人就</w:t>
      </w:r>
      <w:r>
        <w:rPr>
          <w:rFonts w:ascii="SimSun" w:hAnsi="SimSun" w:eastAsia="SimSun" w:cs="SimSun"/>
          <w:sz w:val="22"/>
          <w:szCs w:val="22"/>
        </w:rPr>
        <w:t xml:space="preserve"> </w:t>
      </w:r>
      <w:r>
        <w:rPr>
          <w:rFonts w:ascii="SimSun" w:hAnsi="SimSun" w:eastAsia="SimSun" w:cs="SimSun"/>
          <w:sz w:val="22"/>
          <w:szCs w:val="22"/>
          <w:spacing w:val="-10"/>
        </w:rPr>
        <w:t>被写成这样一些丧失了正常人应该有的羞耻感和自</w:t>
      </w:r>
      <w:r>
        <w:rPr>
          <w:rFonts w:ascii="SimSun" w:hAnsi="SimSun" w:eastAsia="SimSun" w:cs="SimSun"/>
          <w:sz w:val="22"/>
          <w:szCs w:val="22"/>
          <w:spacing w:val="-11"/>
        </w:rPr>
        <w:t>尊心的怪物。她们几乎个个</w:t>
      </w:r>
      <w:r>
        <w:rPr>
          <w:rFonts w:ascii="SimSun" w:hAnsi="SimSun" w:eastAsia="SimSun" w:cs="SimSun"/>
          <w:sz w:val="22"/>
          <w:szCs w:val="22"/>
        </w:rPr>
        <w:t xml:space="preserve"> </w:t>
      </w:r>
      <w:r>
        <w:rPr>
          <w:rFonts w:ascii="SimSun" w:hAnsi="SimSun" w:eastAsia="SimSun" w:cs="SimSun"/>
          <w:sz w:val="22"/>
          <w:szCs w:val="22"/>
          <w:spacing w:val="-10"/>
        </w:rPr>
        <w:t>都是受虐狂，以能被庄之蝶侮辱为幸福。第一个因</w:t>
      </w:r>
      <w:r>
        <w:rPr>
          <w:rFonts w:ascii="SimSun" w:hAnsi="SimSun" w:eastAsia="SimSun" w:cs="SimSun"/>
          <w:sz w:val="22"/>
          <w:szCs w:val="22"/>
          <w:spacing w:val="-11"/>
        </w:rPr>
        <w:t>为被庄之蝶玩弄而体验到这</w:t>
      </w:r>
      <w:r>
        <w:rPr>
          <w:rFonts w:ascii="SimSun" w:hAnsi="SimSun" w:eastAsia="SimSun" w:cs="SimSun"/>
          <w:sz w:val="22"/>
          <w:szCs w:val="22"/>
        </w:rPr>
        <w:t xml:space="preserve"> </w:t>
      </w:r>
      <w:r>
        <w:rPr>
          <w:rFonts w:ascii="SimSun" w:hAnsi="SimSun" w:eastAsia="SimSun" w:cs="SimSun"/>
          <w:sz w:val="22"/>
          <w:szCs w:val="22"/>
          <w:spacing w:val="-13"/>
        </w:rPr>
        <w:t>种幸福感的女人是唐宛儿。她对庄之蝶的玩弄充满感激：“你真</w:t>
      </w:r>
      <w:r>
        <w:rPr>
          <w:rFonts w:ascii="SimSun" w:hAnsi="SimSun" w:eastAsia="SimSun" w:cs="SimSun"/>
          <w:sz w:val="22"/>
          <w:szCs w:val="22"/>
          <w:spacing w:val="-14"/>
        </w:rPr>
        <w:t>行!”“你玩女</w:t>
      </w:r>
      <w:r>
        <w:rPr>
          <w:rFonts w:ascii="SimSun" w:hAnsi="SimSun" w:eastAsia="SimSun" w:cs="SimSun"/>
          <w:sz w:val="22"/>
          <w:szCs w:val="22"/>
        </w:rPr>
        <w:t xml:space="preserve"> </w:t>
      </w:r>
      <w:r>
        <w:rPr>
          <w:rFonts w:ascii="SimSun" w:hAnsi="SimSun" w:eastAsia="SimSun" w:cs="SimSun"/>
          <w:sz w:val="22"/>
          <w:szCs w:val="22"/>
        </w:rPr>
        <w:t>人玩得真好!”(第86页)在她看来，女人的“快</w:t>
      </w:r>
      <w:r>
        <w:rPr>
          <w:rFonts w:ascii="SimSun" w:hAnsi="SimSun" w:eastAsia="SimSun" w:cs="SimSun"/>
          <w:sz w:val="22"/>
          <w:szCs w:val="22"/>
          <w:spacing w:val="-1"/>
        </w:rPr>
        <w:t>活”程度，决定于男人的地</w:t>
      </w:r>
      <w:r>
        <w:rPr>
          <w:rFonts w:ascii="SimSun" w:hAnsi="SimSun" w:eastAsia="SimSun" w:cs="SimSun"/>
          <w:sz w:val="22"/>
          <w:szCs w:val="22"/>
        </w:rPr>
        <w:t xml:space="preserve"> </w:t>
      </w:r>
      <w:r>
        <w:rPr>
          <w:rFonts w:ascii="SimSun" w:hAnsi="SimSun" w:eastAsia="SimSun" w:cs="SimSun"/>
          <w:sz w:val="22"/>
          <w:szCs w:val="22"/>
          <w:spacing w:val="-10"/>
        </w:rPr>
        <w:t>位和名气：“和周敏在一起，当然有着与第一个</w:t>
      </w:r>
      <w:r>
        <w:rPr>
          <w:rFonts w:ascii="SimSun" w:hAnsi="SimSun" w:eastAsia="SimSun" w:cs="SimSun"/>
          <w:sz w:val="22"/>
          <w:szCs w:val="22"/>
          <w:spacing w:val="-11"/>
        </w:rPr>
        <w:t>男人没有的快活，但周敏毕竟</w:t>
      </w:r>
      <w:r>
        <w:rPr>
          <w:rFonts w:ascii="SimSun" w:hAnsi="SimSun" w:eastAsia="SimSun" w:cs="SimSun"/>
          <w:sz w:val="22"/>
          <w:szCs w:val="22"/>
        </w:rPr>
        <w:t xml:space="preserve"> </w:t>
      </w:r>
      <w:r>
        <w:rPr>
          <w:rFonts w:ascii="SimSun" w:hAnsi="SimSun" w:eastAsia="SimSun" w:cs="SimSun"/>
          <w:sz w:val="22"/>
          <w:szCs w:val="22"/>
          <w:spacing w:val="-10"/>
        </w:rPr>
        <w:t>是小县城的角儿，哪里又比得了西京城里的大名人。尤其庄之蝶，繁多的花样</w:t>
      </w:r>
    </w:p>
    <w:p>
      <w:pPr>
        <w:pStyle w:val="BodyText"/>
        <w:spacing w:line="307" w:lineRule="auto"/>
        <w:rPr/>
      </w:pPr>
      <w:r/>
    </w:p>
    <w:p>
      <w:pPr>
        <w:ind w:left="439"/>
        <w:spacing w:before="71" w:line="216" w:lineRule="auto"/>
        <w:rPr>
          <w:rFonts w:ascii="SimSun" w:hAnsi="SimSun" w:eastAsia="SimSun" w:cs="SimSun"/>
          <w:sz w:val="22"/>
          <w:szCs w:val="22"/>
        </w:rPr>
      </w:pPr>
      <w:r>
        <w:rPr>
          <w:rFonts w:ascii="SimSun" w:hAnsi="SimSun" w:eastAsia="SimSun" w:cs="SimSun"/>
          <w:sz w:val="22"/>
          <w:szCs w:val="22"/>
          <w:spacing w:val="-23"/>
          <w:w w:val="87"/>
        </w:rPr>
        <w:t>①</w:t>
      </w:r>
      <w:r>
        <w:rPr>
          <w:rFonts w:ascii="SimSun" w:hAnsi="SimSun" w:eastAsia="SimSun" w:cs="SimSun"/>
          <w:sz w:val="22"/>
          <w:szCs w:val="22"/>
          <w:spacing w:val="6"/>
        </w:rPr>
        <w:t xml:space="preserve"> </w:t>
      </w:r>
      <w:r>
        <w:rPr>
          <w:rFonts w:ascii="SimSun" w:hAnsi="SimSun" w:eastAsia="SimSun" w:cs="SimSun"/>
          <w:sz w:val="22"/>
          <w:szCs w:val="22"/>
          <w:spacing w:val="-23"/>
          <w:w w:val="87"/>
        </w:rPr>
        <w:t>[英]罗素：《诗与真》,江燕译，上海：上海三联书店，1997年版，第204页。</w:t>
      </w:r>
    </w:p>
    <w:p>
      <w:pPr>
        <w:spacing w:line="216" w:lineRule="auto"/>
        <w:sectPr>
          <w:pgSz w:w="8500" w:h="12480"/>
          <w:pgMar w:top="400" w:right="650" w:bottom="400" w:left="490" w:header="0" w:footer="0" w:gutter="0"/>
        </w:sectPr>
        <w:rPr>
          <w:rFonts w:ascii="SimSun" w:hAnsi="SimSun" w:eastAsia="SimSun" w:cs="SimSun"/>
          <w:sz w:val="22"/>
          <w:szCs w:val="22"/>
        </w:rPr>
      </w:pPr>
    </w:p>
    <w:p>
      <w:pPr>
        <w:ind w:left="5009"/>
        <w:spacing w:before="116" w:line="222" w:lineRule="auto"/>
        <w:rPr>
          <w:rFonts w:ascii="SimSun" w:hAnsi="SimSun" w:eastAsia="SimSun" w:cs="SimSun"/>
          <w:sz w:val="19"/>
          <w:szCs w:val="19"/>
        </w:rPr>
      </w:pPr>
      <w:r>
        <w:rPr>
          <w:rFonts w:ascii="SimSun" w:hAnsi="SimSun" w:eastAsia="SimSun" w:cs="SimSun"/>
          <w:sz w:val="19"/>
          <w:szCs w:val="19"/>
          <w:spacing w:val="-3"/>
        </w:rPr>
        <w:t>XI</w:t>
      </w:r>
      <w:r>
        <w:rPr>
          <w:rFonts w:ascii="SimSun" w:hAnsi="SimSun" w:eastAsia="SimSun" w:cs="SimSun"/>
          <w:sz w:val="19"/>
          <w:szCs w:val="19"/>
          <w:spacing w:val="51"/>
        </w:rPr>
        <w:t xml:space="preserve"> </w:t>
      </w:r>
      <w:r>
        <w:rPr>
          <w:rFonts w:ascii="SimHei" w:hAnsi="SimHei" w:eastAsia="SimHei" w:cs="SimHei"/>
          <w:sz w:val="19"/>
          <w:szCs w:val="19"/>
          <w:spacing w:val="-3"/>
        </w:rPr>
        <w:t>李建军的理性投枪</w:t>
      </w:r>
      <w:r>
        <w:rPr>
          <w:rFonts w:ascii="SimHei" w:hAnsi="SimHei" w:eastAsia="SimHei" w:cs="SimHei"/>
          <w:sz w:val="19"/>
          <w:szCs w:val="19"/>
          <w:spacing w:val="-3"/>
        </w:rPr>
        <w:t xml:space="preserve"> </w:t>
      </w:r>
      <w:r>
        <w:rPr>
          <w:rFonts w:ascii="SimSun" w:hAnsi="SimSun" w:eastAsia="SimSun" w:cs="SimSun"/>
          <w:sz w:val="19"/>
          <w:szCs w:val="19"/>
          <w:b/>
          <w:bCs/>
          <w:spacing w:val="-3"/>
        </w:rPr>
        <w:t>291</w:t>
      </w:r>
    </w:p>
    <w:p>
      <w:pPr>
        <w:pStyle w:val="BodyText"/>
        <w:spacing w:line="300" w:lineRule="auto"/>
        <w:rPr/>
      </w:pPr>
      <w:r/>
    </w:p>
    <w:p>
      <w:pPr>
        <w:pStyle w:val="BodyText"/>
        <w:spacing w:line="301" w:lineRule="auto"/>
        <w:rPr/>
      </w:pPr>
      <w:r/>
    </w:p>
    <w:p>
      <w:pPr>
        <w:ind w:right="20" w:firstLine="109"/>
        <w:spacing w:before="72" w:line="260" w:lineRule="auto"/>
        <w:jc w:val="both"/>
        <w:rPr>
          <w:rFonts w:ascii="SimSun" w:hAnsi="SimSun" w:eastAsia="SimSun" w:cs="SimSun"/>
          <w:sz w:val="22"/>
          <w:szCs w:val="22"/>
        </w:rPr>
      </w:pPr>
      <w:r>
        <w:rPr>
          <w:rFonts w:ascii="SimSun" w:hAnsi="SimSun" w:eastAsia="SimSun" w:cs="SimSun"/>
          <w:sz w:val="22"/>
          <w:szCs w:val="22"/>
          <w:spacing w:val="-10"/>
        </w:rPr>
        <w:t>和手段，她才知道了什么是城乡差别，什么是有知识和没知识的差别，什么是</w:t>
      </w:r>
      <w:r>
        <w:rPr>
          <w:rFonts w:ascii="SimSun" w:hAnsi="SimSun" w:eastAsia="SimSun" w:cs="SimSun"/>
          <w:sz w:val="22"/>
          <w:szCs w:val="22"/>
        </w:rPr>
        <w:t xml:space="preserve"> </w:t>
      </w:r>
      <w:r>
        <w:rPr>
          <w:rFonts w:ascii="SimSun" w:hAnsi="SimSun" w:eastAsia="SimSun" w:cs="SimSun"/>
          <w:sz w:val="22"/>
          <w:szCs w:val="22"/>
          <w:spacing w:val="9"/>
        </w:rPr>
        <w:t>真正的男人和女人了!”(第116—117页)庄之蝶的名不仅给她带来肉体的</w:t>
      </w:r>
      <w:r>
        <w:rPr>
          <w:rFonts w:ascii="SimSun" w:hAnsi="SimSun" w:eastAsia="SimSun" w:cs="SimSun"/>
          <w:sz w:val="22"/>
          <w:szCs w:val="22"/>
          <w:spacing w:val="1"/>
        </w:rPr>
        <w:t xml:space="preserve"> </w:t>
      </w:r>
      <w:r>
        <w:rPr>
          <w:rFonts w:ascii="SimSun" w:hAnsi="SimSun" w:eastAsia="SimSun" w:cs="SimSun"/>
          <w:sz w:val="22"/>
          <w:szCs w:val="22"/>
          <w:spacing w:val="-10"/>
        </w:rPr>
        <w:t>“快活”,还有幸福的想象：“……一时倒作想自己若成了庄之蝶的夫人该是多</w:t>
      </w:r>
      <w:r>
        <w:rPr>
          <w:rFonts w:ascii="SimSun" w:hAnsi="SimSun" w:eastAsia="SimSun" w:cs="SimSun"/>
          <w:sz w:val="22"/>
          <w:szCs w:val="22"/>
          <w:spacing w:val="18"/>
        </w:rPr>
        <w:t xml:space="preserve"> </w:t>
      </w:r>
      <w:r>
        <w:rPr>
          <w:rFonts w:ascii="SimSun" w:hAnsi="SimSun" w:eastAsia="SimSun" w:cs="SimSun"/>
          <w:sz w:val="22"/>
          <w:szCs w:val="22"/>
          <w:spacing w:val="-7"/>
        </w:rPr>
        <w:t>好，那消息传到潼关城里，今晚潼关城的人看到了电视里的庄之蝶，必然就谈</w:t>
      </w:r>
      <w:r>
        <w:rPr>
          <w:rFonts w:ascii="SimSun" w:hAnsi="SimSun" w:eastAsia="SimSun" w:cs="SimSun"/>
          <w:sz w:val="22"/>
          <w:szCs w:val="22"/>
          <w:spacing w:val="5"/>
        </w:rPr>
        <w:t xml:space="preserve"> </w:t>
      </w:r>
      <w:r>
        <w:rPr>
          <w:rFonts w:ascii="SimSun" w:hAnsi="SimSun" w:eastAsia="SimSun" w:cs="SimSun"/>
          <w:sz w:val="22"/>
          <w:szCs w:val="22"/>
          <w:spacing w:val="-6"/>
        </w:rPr>
        <w:t>论了她，那么知道她的人立即要改变了对她的非议，羡慕</w:t>
      </w:r>
      <w:r>
        <w:rPr>
          <w:rFonts w:ascii="SimSun" w:hAnsi="SimSun" w:eastAsia="SimSun" w:cs="SimSun"/>
          <w:sz w:val="22"/>
          <w:szCs w:val="22"/>
          <w:spacing w:val="-7"/>
        </w:rPr>
        <w:t>得不知又该说些什么</w:t>
      </w:r>
      <w:r>
        <w:rPr>
          <w:rFonts w:ascii="SimSun" w:hAnsi="SimSun" w:eastAsia="SimSun" w:cs="SimSun"/>
          <w:sz w:val="22"/>
          <w:szCs w:val="22"/>
        </w:rPr>
        <w:t xml:space="preserve"> </w:t>
      </w:r>
      <w:r>
        <w:rPr>
          <w:rFonts w:ascii="SimSun" w:hAnsi="SimSun" w:eastAsia="SimSun" w:cs="SimSun"/>
          <w:sz w:val="22"/>
          <w:szCs w:val="22"/>
          <w:spacing w:val="9"/>
        </w:rPr>
        <w:t>话了!那个没了老婆的工人(指唐的丈夫——李注),他还有什么可说的呢?</w:t>
      </w:r>
      <w:r>
        <w:rPr>
          <w:rFonts w:ascii="SimSun" w:hAnsi="SimSun" w:eastAsia="SimSun" w:cs="SimSun"/>
          <w:sz w:val="22"/>
          <w:szCs w:val="22"/>
          <w:spacing w:val="14"/>
        </w:rPr>
        <w:t xml:space="preserve"> </w:t>
      </w:r>
      <w:r>
        <w:rPr>
          <w:rFonts w:ascii="SimSun" w:hAnsi="SimSun" w:eastAsia="SimSun" w:cs="SimSun"/>
          <w:sz w:val="22"/>
          <w:szCs w:val="22"/>
          <w:spacing w:val="-7"/>
        </w:rPr>
        <w:t>他之所以和周敏闹个不休，是因为周敏比他的地位名声高不出多少；而真的是</w:t>
      </w:r>
      <w:r>
        <w:rPr>
          <w:rFonts w:ascii="SimSun" w:hAnsi="SimSun" w:eastAsia="SimSun" w:cs="SimSun"/>
          <w:sz w:val="22"/>
          <w:szCs w:val="22"/>
          <w:spacing w:val="7"/>
        </w:rPr>
        <w:t xml:space="preserve"> </w:t>
      </w:r>
      <w:r>
        <w:rPr>
          <w:rFonts w:ascii="SimSun" w:hAnsi="SimSun" w:eastAsia="SimSun" w:cs="SimSun"/>
          <w:sz w:val="22"/>
          <w:szCs w:val="22"/>
        </w:rPr>
        <w:t>庄之蝶的夫人了，他只能是自惭形秽，自动离婚的。如</w:t>
      </w:r>
      <w:r>
        <w:rPr>
          <w:rFonts w:ascii="SimSun" w:hAnsi="SimSun" w:eastAsia="SimSun" w:cs="SimSun"/>
          <w:sz w:val="22"/>
          <w:szCs w:val="22"/>
          <w:spacing w:val="-1"/>
        </w:rPr>
        <w:t>此之想，又忍耐不住</w:t>
      </w:r>
      <w:r>
        <w:rPr>
          <w:rFonts w:ascii="SimSun" w:hAnsi="SimSun" w:eastAsia="SimSun" w:cs="SimSun"/>
          <w:sz w:val="22"/>
          <w:szCs w:val="22"/>
        </w:rPr>
        <w:t xml:space="preserve"> </w:t>
      </w:r>
      <w:r>
        <w:rPr>
          <w:rFonts w:ascii="SimSun" w:hAnsi="SimSun" w:eastAsia="SimSun" w:cs="SimSun"/>
          <w:sz w:val="22"/>
          <w:szCs w:val="22"/>
          <w:spacing w:val="5"/>
        </w:rPr>
        <w:t>……”(第118—198页)为了这想象的幸福，唐宛儿愿意忍受</w:t>
      </w:r>
      <w:r>
        <w:rPr>
          <w:rFonts w:ascii="SimSun" w:hAnsi="SimSun" w:eastAsia="SimSun" w:cs="SimSun"/>
          <w:sz w:val="22"/>
          <w:szCs w:val="22"/>
          <w:spacing w:val="4"/>
        </w:rPr>
        <w:t>庄之蝶的性虐</w:t>
      </w:r>
      <w:r>
        <w:rPr>
          <w:rFonts w:ascii="SimSun" w:hAnsi="SimSun" w:eastAsia="SimSun" w:cs="SimSun"/>
          <w:sz w:val="22"/>
          <w:szCs w:val="22"/>
        </w:rPr>
        <w:t xml:space="preserve">  </w:t>
      </w:r>
      <w:r>
        <w:rPr>
          <w:rFonts w:ascii="SimSun" w:hAnsi="SimSun" w:eastAsia="SimSun" w:cs="SimSun"/>
          <w:sz w:val="22"/>
          <w:szCs w:val="22"/>
        </w:rPr>
        <w:t>待：她“任庄之蝶在仰直的脖子上咬下四个红牙印儿”(第</w:t>
      </w:r>
      <w:r>
        <w:rPr>
          <w:rFonts w:ascii="SimSun" w:hAnsi="SimSun" w:eastAsia="SimSun" w:cs="SimSun"/>
          <w:sz w:val="22"/>
          <w:szCs w:val="22"/>
          <w:spacing w:val="-1"/>
        </w:rPr>
        <w:t>122页),虽然被庄</w:t>
      </w:r>
      <w:r>
        <w:rPr>
          <w:rFonts w:ascii="SimSun" w:hAnsi="SimSun" w:eastAsia="SimSun" w:cs="SimSun"/>
          <w:sz w:val="22"/>
          <w:szCs w:val="22"/>
        </w:rPr>
        <w:t xml:space="preserve"> </w:t>
      </w:r>
      <w:r>
        <w:rPr>
          <w:rFonts w:ascii="SimSun" w:hAnsi="SimSun" w:eastAsia="SimSun" w:cs="SimSun"/>
          <w:sz w:val="22"/>
          <w:szCs w:val="22"/>
          <w:spacing w:val="-4"/>
        </w:rPr>
        <w:t>之蝶作践得“血水喷溅”,她却奋不顾身地说：“你只要高兴，我给你流血水</w:t>
      </w:r>
      <w:r>
        <w:rPr>
          <w:rFonts w:ascii="SimSun" w:hAnsi="SimSun" w:eastAsia="SimSun" w:cs="SimSun"/>
          <w:sz w:val="22"/>
          <w:szCs w:val="22"/>
          <w:spacing w:val="15"/>
        </w:rPr>
        <w:t xml:space="preserve"> </w:t>
      </w:r>
      <w:r>
        <w:rPr>
          <w:rFonts w:ascii="SimSun" w:hAnsi="SimSun" w:eastAsia="SimSun" w:cs="SimSun"/>
          <w:sz w:val="22"/>
          <w:szCs w:val="22"/>
          <w:spacing w:val="-1"/>
        </w:rPr>
        <w:t>儿，给你流血。”(第259页)当庄之蝶告诉唐宛儿，他要到“外</w:t>
      </w:r>
      <w:r>
        <w:rPr>
          <w:rFonts w:ascii="SimSun" w:hAnsi="SimSun" w:eastAsia="SimSun" w:cs="SimSun"/>
          <w:sz w:val="22"/>
          <w:szCs w:val="22"/>
          <w:spacing w:val="-2"/>
        </w:rPr>
        <w:t>地”去写作，</w:t>
      </w:r>
      <w:r>
        <w:rPr>
          <w:rFonts w:ascii="SimSun" w:hAnsi="SimSun" w:eastAsia="SimSun" w:cs="SimSun"/>
          <w:sz w:val="22"/>
          <w:szCs w:val="22"/>
        </w:rPr>
        <w:t xml:space="preserve"> </w:t>
      </w:r>
      <w:r>
        <w:rPr>
          <w:rFonts w:ascii="SimSun" w:hAnsi="SimSun" w:eastAsia="SimSun" w:cs="SimSun"/>
          <w:sz w:val="22"/>
          <w:szCs w:val="22"/>
        </w:rPr>
        <w:t>问她能不能在他需要她的时候去看他，唐的回答是：</w:t>
      </w:r>
      <w:r>
        <w:rPr>
          <w:rFonts w:ascii="SimSun" w:hAnsi="SimSun" w:eastAsia="SimSun" w:cs="SimSun"/>
          <w:sz w:val="22"/>
          <w:szCs w:val="22"/>
          <w:spacing w:val="-1"/>
        </w:rPr>
        <w:t>“我会的，只要你需要</w:t>
      </w:r>
      <w:r>
        <w:rPr>
          <w:rFonts w:ascii="SimSun" w:hAnsi="SimSun" w:eastAsia="SimSun" w:cs="SimSun"/>
          <w:sz w:val="22"/>
          <w:szCs w:val="22"/>
        </w:rPr>
        <w:t xml:space="preserve"> </w:t>
      </w:r>
      <w:r>
        <w:rPr>
          <w:rFonts w:ascii="SimSun" w:hAnsi="SimSun" w:eastAsia="SimSun" w:cs="SimSun"/>
          <w:sz w:val="22"/>
          <w:szCs w:val="22"/>
          <w:spacing w:val="5"/>
        </w:rPr>
        <w:t>我。”(第260页)</w:t>
      </w:r>
    </w:p>
    <w:p>
      <w:pPr>
        <w:ind w:left="109" w:firstLine="320"/>
        <w:spacing w:before="23" w:line="259" w:lineRule="auto"/>
        <w:jc w:val="both"/>
        <w:rPr>
          <w:rFonts w:ascii="SimSun" w:hAnsi="SimSun" w:eastAsia="SimSun" w:cs="SimSun"/>
          <w:sz w:val="22"/>
          <w:szCs w:val="22"/>
        </w:rPr>
      </w:pPr>
      <w:r>
        <w:rPr>
          <w:rFonts w:ascii="SimSun" w:hAnsi="SimSun" w:eastAsia="SimSun" w:cs="SimSun"/>
          <w:sz w:val="22"/>
          <w:szCs w:val="22"/>
          <w:spacing w:val="-6"/>
        </w:rPr>
        <w:t>“只要你需要我”是几乎所有《废都》中的女人对庄之</w:t>
      </w:r>
      <w:r>
        <w:rPr>
          <w:rFonts w:ascii="SimSun" w:hAnsi="SimSun" w:eastAsia="SimSun" w:cs="SimSun"/>
          <w:sz w:val="22"/>
          <w:szCs w:val="22"/>
          <w:spacing w:val="-7"/>
        </w:rPr>
        <w:t>蝶的回答。她们只</w:t>
      </w:r>
      <w:r>
        <w:rPr>
          <w:rFonts w:ascii="SimSun" w:hAnsi="SimSun" w:eastAsia="SimSun" w:cs="SimSun"/>
          <w:sz w:val="22"/>
          <w:szCs w:val="22"/>
        </w:rPr>
        <w:t xml:space="preserve"> </w:t>
      </w:r>
      <w:r>
        <w:rPr>
          <w:rFonts w:ascii="SimSun" w:hAnsi="SimSun" w:eastAsia="SimSun" w:cs="SimSun"/>
          <w:sz w:val="22"/>
          <w:szCs w:val="22"/>
          <w:spacing w:val="-10"/>
        </w:rPr>
        <w:t>要一见到庄之蝶，就立即魂不守舍，不能自持。青年女工阿灿第一次同</w:t>
      </w:r>
      <w:r>
        <w:rPr>
          <w:rFonts w:ascii="SimSun" w:hAnsi="SimSun" w:eastAsia="SimSun" w:cs="SimSun"/>
          <w:sz w:val="22"/>
          <w:szCs w:val="22"/>
          <w:spacing w:val="-11"/>
        </w:rPr>
        <w:t>庄之蝶</w:t>
      </w:r>
      <w:r>
        <w:rPr>
          <w:rFonts w:ascii="SimSun" w:hAnsi="SimSun" w:eastAsia="SimSun" w:cs="SimSun"/>
          <w:sz w:val="22"/>
          <w:szCs w:val="22"/>
        </w:rPr>
        <w:t xml:space="preserve">  </w:t>
      </w:r>
      <w:r>
        <w:rPr>
          <w:rFonts w:ascii="SimSun" w:hAnsi="SimSun" w:eastAsia="SimSun" w:cs="SimSun"/>
          <w:sz w:val="22"/>
          <w:szCs w:val="22"/>
          <w:spacing w:val="-10"/>
        </w:rPr>
        <w:t>见面，就“走了神儿”,“双目迷离，两腮醉红”,终于把持不住，同他“抱在</w:t>
      </w:r>
      <w:r>
        <w:rPr>
          <w:rFonts w:ascii="SimSun" w:hAnsi="SimSun" w:eastAsia="SimSun" w:cs="SimSun"/>
          <w:sz w:val="22"/>
          <w:szCs w:val="22"/>
          <w:spacing w:val="5"/>
        </w:rPr>
        <w:t xml:space="preserve">  </w:t>
      </w:r>
      <w:r>
        <w:rPr>
          <w:rFonts w:ascii="SimSun" w:hAnsi="SimSun" w:eastAsia="SimSun" w:cs="SimSun"/>
          <w:sz w:val="22"/>
          <w:szCs w:val="22"/>
          <w:spacing w:val="-14"/>
        </w:rPr>
        <w:t>了一起”,“在他的怀里”说：“……你能喜欢我，我太不敢相信了，我想，我</w:t>
      </w:r>
      <w:r>
        <w:rPr>
          <w:rFonts w:ascii="SimSun" w:hAnsi="SimSun" w:eastAsia="SimSun" w:cs="SimSun"/>
          <w:sz w:val="22"/>
          <w:szCs w:val="22"/>
          <w:spacing w:val="8"/>
        </w:rPr>
        <w:t xml:space="preserve">  </w:t>
      </w:r>
      <w:r>
        <w:rPr>
          <w:rFonts w:ascii="SimSun" w:hAnsi="SimSun" w:eastAsia="SimSun" w:cs="SimSun"/>
          <w:sz w:val="22"/>
          <w:szCs w:val="22"/>
          <w:spacing w:val="-3"/>
        </w:rPr>
        <w:t>即使和你干了那种事也是美丽的，我要美丽一次</w:t>
      </w:r>
      <w:r>
        <w:rPr>
          <w:rFonts w:ascii="SimSun" w:hAnsi="SimSun" w:eastAsia="SimSun" w:cs="SimSun"/>
          <w:sz w:val="22"/>
          <w:szCs w:val="22"/>
          <w:spacing w:val="-4"/>
        </w:rPr>
        <w:t>的!”(第243页)于是，“竟</w:t>
      </w:r>
      <w:r>
        <w:rPr>
          <w:rFonts w:ascii="SimSun" w:hAnsi="SimSun" w:eastAsia="SimSun" w:cs="SimSun"/>
          <w:sz w:val="22"/>
          <w:szCs w:val="22"/>
        </w:rPr>
        <w:t xml:space="preserve">  </w:t>
      </w:r>
      <w:r>
        <w:rPr>
          <w:rFonts w:ascii="SimSun" w:hAnsi="SimSun" w:eastAsia="SimSun" w:cs="SimSun"/>
          <w:sz w:val="22"/>
          <w:szCs w:val="22"/>
          <w:spacing w:val="-10"/>
        </w:rPr>
        <w:t>把衫子脱去，把睡衣脱去，把乳罩、裤头脱去，连脚上的拖鞋也踢掉了，</w:t>
      </w:r>
      <w:r>
        <w:rPr>
          <w:rFonts w:ascii="SimSun" w:hAnsi="SimSun" w:eastAsia="SimSun" w:cs="SimSun"/>
          <w:sz w:val="22"/>
          <w:szCs w:val="22"/>
          <w:spacing w:val="-11"/>
        </w:rPr>
        <w:t>赤条</w:t>
      </w:r>
      <w:r>
        <w:rPr>
          <w:rFonts w:ascii="SimSun" w:hAnsi="SimSun" w:eastAsia="SimSun" w:cs="SimSun"/>
          <w:sz w:val="22"/>
          <w:szCs w:val="22"/>
        </w:rPr>
        <w:t xml:space="preserve">  </w:t>
      </w:r>
      <w:r>
        <w:rPr>
          <w:rFonts w:ascii="SimSun" w:hAnsi="SimSun" w:eastAsia="SimSun" w:cs="SimSun"/>
          <w:sz w:val="22"/>
          <w:szCs w:val="22"/>
          <w:spacing w:val="-6"/>
        </w:rPr>
        <w:t>条站到了庄之蝶的面前”(第243页)。</w:t>
      </w:r>
      <w:r>
        <w:rPr>
          <w:rFonts w:ascii="SimSun" w:hAnsi="SimSun" w:eastAsia="SimSun" w:cs="SimSun"/>
          <w:sz w:val="22"/>
          <w:szCs w:val="22"/>
          <w:spacing w:val="-7"/>
        </w:rPr>
        <w:t>在贾平凹的荒谬绝伦的叙述中，庄之蝶</w:t>
      </w:r>
      <w:r>
        <w:rPr>
          <w:rFonts w:ascii="SimSun" w:hAnsi="SimSun" w:eastAsia="SimSun" w:cs="SimSun"/>
          <w:sz w:val="22"/>
          <w:szCs w:val="22"/>
        </w:rPr>
        <w:t xml:space="preserve">  </w:t>
      </w:r>
      <w:r>
        <w:rPr>
          <w:rFonts w:ascii="SimSun" w:hAnsi="SimSun" w:eastAsia="SimSun" w:cs="SimSun"/>
          <w:sz w:val="22"/>
          <w:szCs w:val="22"/>
          <w:spacing w:val="-7"/>
        </w:rPr>
        <w:t>通过性拯救了这位已经对人生绝望的“女工”,使她像唐宛儿一样对庄之蝶感</w:t>
      </w:r>
      <w:r>
        <w:rPr>
          <w:rFonts w:ascii="SimSun" w:hAnsi="SimSun" w:eastAsia="SimSun" w:cs="SimSun"/>
          <w:sz w:val="22"/>
          <w:szCs w:val="22"/>
          <w:spacing w:val="3"/>
        </w:rPr>
        <w:t xml:space="preserve">  </w:t>
      </w:r>
      <w:r>
        <w:rPr>
          <w:rFonts w:ascii="SimSun" w:hAnsi="SimSun" w:eastAsia="SimSun" w:cs="SimSun"/>
          <w:sz w:val="22"/>
          <w:szCs w:val="22"/>
          <w:spacing w:val="-13"/>
        </w:rPr>
        <w:t>激涕零：她“突然脸上抽搐，泪流满面”地说：“我不后悔，我哪里就后悔了?</w:t>
      </w:r>
      <w:r>
        <w:rPr>
          <w:rFonts w:ascii="SimSun" w:hAnsi="SimSun" w:eastAsia="SimSun" w:cs="SimSun"/>
          <w:sz w:val="22"/>
          <w:szCs w:val="22"/>
          <w:spacing w:val="2"/>
        </w:rPr>
        <w:t xml:space="preserve">  </w:t>
      </w:r>
      <w:r>
        <w:rPr>
          <w:rFonts w:ascii="SimSun" w:hAnsi="SimSun" w:eastAsia="SimSun" w:cs="SimSun"/>
          <w:sz w:val="22"/>
          <w:szCs w:val="22"/>
          <w:spacing w:val="-6"/>
        </w:rPr>
        <w:t>我太激动，我要谢你的，真的我该怎么感谢你呢?你让我满足了，不光是身体</w:t>
      </w:r>
      <w:r>
        <w:rPr>
          <w:rFonts w:ascii="SimSun" w:hAnsi="SimSun" w:eastAsia="SimSun" w:cs="SimSun"/>
          <w:sz w:val="22"/>
          <w:szCs w:val="22"/>
          <w:spacing w:val="2"/>
        </w:rPr>
        <w:t xml:space="preserve"> </w:t>
      </w:r>
      <w:r>
        <w:rPr>
          <w:rFonts w:ascii="SimSun" w:hAnsi="SimSun" w:eastAsia="SimSun" w:cs="SimSun"/>
          <w:sz w:val="22"/>
          <w:szCs w:val="22"/>
          <w:spacing w:val="-10"/>
        </w:rPr>
        <w:t>满足，我整个心灵也满足了。你是不知道我多么悲观、灰心，我只说这一</w:t>
      </w:r>
      <w:r>
        <w:rPr>
          <w:rFonts w:ascii="SimSun" w:hAnsi="SimSun" w:eastAsia="SimSun" w:cs="SimSun"/>
          <w:sz w:val="22"/>
          <w:szCs w:val="22"/>
          <w:spacing w:val="-11"/>
        </w:rPr>
        <w:t>辈子</w:t>
      </w:r>
      <w:r>
        <w:rPr>
          <w:rFonts w:ascii="SimSun" w:hAnsi="SimSun" w:eastAsia="SimSun" w:cs="SimSun"/>
          <w:sz w:val="22"/>
          <w:szCs w:val="22"/>
        </w:rPr>
        <w:t xml:space="preserve">  </w:t>
      </w:r>
      <w:r>
        <w:rPr>
          <w:rFonts w:ascii="SimSun" w:hAnsi="SimSun" w:eastAsia="SimSun" w:cs="SimSun"/>
          <w:sz w:val="22"/>
          <w:szCs w:val="22"/>
          <w:spacing w:val="-7"/>
        </w:rPr>
        <w:t>就这样完了，而你这么喜欢我，我不求你什么,不求要你钱，不求你办事，有</w:t>
      </w:r>
      <w:r>
        <w:rPr>
          <w:rFonts w:ascii="SimSun" w:hAnsi="SimSun" w:eastAsia="SimSun" w:cs="SimSun"/>
          <w:sz w:val="22"/>
          <w:szCs w:val="22"/>
          <w:spacing w:val="3"/>
        </w:rPr>
        <w:t xml:space="preserve">  </w:t>
      </w:r>
      <w:r>
        <w:rPr>
          <w:rFonts w:ascii="SimSun" w:hAnsi="SimSun" w:eastAsia="SimSun" w:cs="SimSun"/>
          <w:sz w:val="22"/>
          <w:szCs w:val="22"/>
          <w:spacing w:val="-3"/>
        </w:rPr>
        <w:t>你这么一个名人能喜欢我，我活着的信心又产生了!</w:t>
      </w:r>
      <w:r>
        <w:rPr>
          <w:rFonts w:ascii="SimSun" w:hAnsi="SimSun" w:eastAsia="SimSun" w:cs="SimSun"/>
          <w:sz w:val="22"/>
          <w:szCs w:val="22"/>
          <w:spacing w:val="-4"/>
        </w:rPr>
        <w:t>”(第244页)在作者的叙</w:t>
      </w:r>
      <w:r>
        <w:rPr>
          <w:rFonts w:ascii="SimSun" w:hAnsi="SimSun" w:eastAsia="SimSun" w:cs="SimSun"/>
          <w:sz w:val="22"/>
          <w:szCs w:val="22"/>
        </w:rPr>
        <w:t xml:space="preserve">  </w:t>
      </w:r>
      <w:r>
        <w:rPr>
          <w:rFonts w:ascii="SimSun" w:hAnsi="SimSun" w:eastAsia="SimSun" w:cs="SimSun"/>
          <w:sz w:val="22"/>
          <w:szCs w:val="22"/>
          <w:spacing w:val="-7"/>
        </w:rPr>
        <w:t>述中，能和庄之蝶“睡觉”成了这位“女工”的最大的幸福和最强烈的</w:t>
      </w:r>
      <w:r>
        <w:rPr>
          <w:rFonts w:ascii="SimSun" w:hAnsi="SimSun" w:eastAsia="SimSun" w:cs="SimSun"/>
          <w:sz w:val="22"/>
          <w:szCs w:val="22"/>
          <w:spacing w:val="-8"/>
        </w:rPr>
        <w:t>愿望。</w:t>
      </w:r>
      <w:r>
        <w:rPr>
          <w:rFonts w:ascii="SimSun" w:hAnsi="SimSun" w:eastAsia="SimSun" w:cs="SimSun"/>
          <w:sz w:val="22"/>
          <w:szCs w:val="22"/>
        </w:rPr>
        <w:t xml:space="preserve"> </w:t>
      </w:r>
      <w:r>
        <w:rPr>
          <w:rFonts w:ascii="SimSun" w:hAnsi="SimSun" w:eastAsia="SimSun" w:cs="SimSun"/>
          <w:sz w:val="22"/>
          <w:szCs w:val="22"/>
          <w:spacing w:val="-16"/>
        </w:rPr>
        <w:t>后来，“天神保佑竟又在路上碰着”庄之蝶，她竟说出这样的话：“……这我多</w:t>
      </w:r>
      <w:r>
        <w:rPr>
          <w:rFonts w:ascii="SimSun" w:hAnsi="SimSun" w:eastAsia="SimSun" w:cs="SimSun"/>
          <w:sz w:val="22"/>
          <w:szCs w:val="22"/>
          <w:spacing w:val="4"/>
        </w:rPr>
        <w:t xml:space="preserve">  </w:t>
      </w:r>
      <w:r>
        <w:rPr>
          <w:rFonts w:ascii="SimSun" w:hAnsi="SimSun" w:eastAsia="SimSun" w:cs="SimSun"/>
          <w:sz w:val="22"/>
          <w:szCs w:val="22"/>
          <w:spacing w:val="-7"/>
        </w:rPr>
        <w:t>么感谢你!我现在只有一个要求，我求你不要笑话我，你如果还愿意，我想一</w:t>
      </w:r>
      <w:r>
        <w:rPr>
          <w:rFonts w:ascii="SimSun" w:hAnsi="SimSun" w:eastAsia="SimSun" w:cs="SimSun"/>
          <w:sz w:val="22"/>
          <w:szCs w:val="22"/>
          <w:spacing w:val="4"/>
        </w:rPr>
        <w:t xml:space="preserve">  </w:t>
      </w:r>
      <w:r>
        <w:rPr>
          <w:rFonts w:ascii="SimSun" w:hAnsi="SimSun" w:eastAsia="SimSun" w:cs="SimSun"/>
          <w:sz w:val="22"/>
          <w:szCs w:val="22"/>
          <w:spacing w:val="-2"/>
        </w:rPr>
        <w:t>丝不挂和你睡觉，坦坦然然睡一觉，你能让我给你生个</w:t>
      </w:r>
      <w:r>
        <w:rPr>
          <w:rFonts w:ascii="SimSun" w:hAnsi="SimSun" w:eastAsia="SimSun" w:cs="SimSun"/>
          <w:sz w:val="22"/>
          <w:szCs w:val="22"/>
          <w:spacing w:val="-3"/>
        </w:rPr>
        <w:t>孩子吗?”(第302页)</w:t>
      </w:r>
      <w:r>
        <w:rPr>
          <w:rFonts w:ascii="SimSun" w:hAnsi="SimSun" w:eastAsia="SimSun" w:cs="SimSun"/>
          <w:sz w:val="22"/>
          <w:szCs w:val="22"/>
        </w:rPr>
        <w:t xml:space="preserve"> </w:t>
      </w:r>
      <w:r>
        <w:rPr>
          <w:rFonts w:ascii="SimSun" w:hAnsi="SimSun" w:eastAsia="SimSun" w:cs="SimSun"/>
          <w:sz w:val="22"/>
          <w:szCs w:val="22"/>
          <w:spacing w:val="-13"/>
        </w:rPr>
        <w:t>庄之蝶当然不会拒绝。于是，她“走到浴室去”,冲澡、刷牙、梳头，“认真描</w:t>
      </w:r>
      <w:r>
        <w:rPr>
          <w:rFonts w:ascii="SimSun" w:hAnsi="SimSun" w:eastAsia="SimSun" w:cs="SimSun"/>
          <w:sz w:val="22"/>
          <w:szCs w:val="22"/>
          <w:spacing w:val="2"/>
        </w:rPr>
        <w:t xml:space="preserve">  </w:t>
      </w:r>
      <w:r>
        <w:rPr>
          <w:rFonts w:ascii="SimSun" w:hAnsi="SimSun" w:eastAsia="SimSun" w:cs="SimSun"/>
          <w:sz w:val="22"/>
          <w:szCs w:val="22"/>
          <w:spacing w:val="-9"/>
        </w:rPr>
        <w:t>眉，搽脂抹粉”,“过了好久好久，她赤条条走出来，容光焕发，美艳惊人”,</w:t>
      </w:r>
      <w:r>
        <w:rPr>
          <w:rFonts w:ascii="SimSun" w:hAnsi="SimSun" w:eastAsia="SimSun" w:cs="SimSun"/>
          <w:sz w:val="22"/>
          <w:szCs w:val="22"/>
          <w:spacing w:val="9"/>
        </w:rPr>
        <w:t xml:space="preserve"> </w:t>
      </w:r>
      <w:r>
        <w:rPr>
          <w:rFonts w:ascii="SimSun" w:hAnsi="SimSun" w:eastAsia="SimSun" w:cs="SimSun"/>
          <w:sz w:val="22"/>
          <w:szCs w:val="22"/>
          <w:spacing w:val="-10"/>
        </w:rPr>
        <w:t>并“扬臂抬脚，翩翩而舞，竭力展示她身体的每一个部位，然后突然蝴蝶一样</w:t>
      </w:r>
    </w:p>
    <w:p>
      <w:pPr>
        <w:spacing w:line="259" w:lineRule="auto"/>
        <w:sectPr>
          <w:pgSz w:w="8500" w:h="12480"/>
          <w:pgMar w:top="400" w:right="559" w:bottom="400" w:left="589" w:header="0" w:footer="0" w:gutter="0"/>
        </w:sectPr>
        <w:rPr>
          <w:rFonts w:ascii="SimSun" w:hAnsi="SimSun" w:eastAsia="SimSun" w:cs="SimSun"/>
          <w:sz w:val="22"/>
          <w:szCs w:val="22"/>
        </w:rPr>
      </w:pPr>
    </w:p>
    <w:p>
      <w:pPr>
        <w:ind w:left="108"/>
        <w:spacing w:before="77" w:line="222" w:lineRule="auto"/>
        <w:rPr>
          <w:rFonts w:ascii="SimHei" w:hAnsi="SimHei" w:eastAsia="SimHei" w:cs="SimHei"/>
          <w:sz w:val="21"/>
          <w:szCs w:val="21"/>
        </w:rPr>
      </w:pPr>
      <w:r>
        <w:rPr>
          <w:rFonts w:ascii="SimSun" w:hAnsi="SimSun" w:eastAsia="SimSun" w:cs="SimSun"/>
          <w:sz w:val="21"/>
          <w:szCs w:val="21"/>
          <w:b/>
          <w:bCs/>
          <w:spacing w:val="-19"/>
        </w:rPr>
        <w:t>292</w:t>
      </w:r>
      <w:r>
        <w:rPr>
          <w:rFonts w:ascii="SimSun" w:hAnsi="SimSun" w:eastAsia="SimSun" w:cs="SimSun"/>
          <w:sz w:val="21"/>
          <w:szCs w:val="21"/>
          <w:spacing w:val="-19"/>
        </w:rPr>
        <w:t xml:space="preserve"> </w:t>
      </w:r>
      <w:r>
        <w:rPr>
          <w:rFonts w:ascii="SimHei" w:hAnsi="SimHei" w:eastAsia="SimHei" w:cs="SimHei"/>
          <w:sz w:val="21"/>
          <w:szCs w:val="21"/>
          <w:spacing w:val="-19"/>
        </w:rPr>
        <w:t>贾平凹创作问题批判</w:t>
      </w:r>
    </w:p>
    <w:p>
      <w:pPr>
        <w:pStyle w:val="BodyText"/>
        <w:spacing w:line="302" w:lineRule="auto"/>
        <w:rPr/>
      </w:pPr>
      <w:r/>
    </w:p>
    <w:p>
      <w:pPr>
        <w:pStyle w:val="BodyText"/>
        <w:spacing w:line="303" w:lineRule="auto"/>
        <w:rPr/>
      </w:pPr>
      <w:r/>
    </w:p>
    <w:p>
      <w:pPr>
        <w:ind w:left="105" w:right="19"/>
        <w:spacing w:before="68" w:line="268" w:lineRule="auto"/>
        <w:jc w:val="both"/>
        <w:rPr>
          <w:rFonts w:ascii="SimSun" w:hAnsi="SimSun" w:eastAsia="SimSun" w:cs="SimSun"/>
          <w:sz w:val="21"/>
          <w:szCs w:val="21"/>
        </w:rPr>
      </w:pPr>
      <w:r>
        <w:rPr>
          <w:rFonts w:ascii="SimSun" w:hAnsi="SimSun" w:eastAsia="SimSun" w:cs="SimSun"/>
          <w:sz w:val="21"/>
          <w:szCs w:val="21"/>
        </w:rPr>
        <w:t>扑过来……在很长很长的时间里，两人都燃起了人的另一种激情，他们忘却了</w:t>
      </w:r>
      <w:r>
        <w:rPr>
          <w:rFonts w:ascii="SimSun" w:hAnsi="SimSun" w:eastAsia="SimSun" w:cs="SimSun"/>
          <w:sz w:val="21"/>
          <w:szCs w:val="21"/>
          <w:spacing w:val="6"/>
        </w:rPr>
        <w:t xml:space="preserve"> </w:t>
      </w:r>
      <w:r>
        <w:rPr>
          <w:rFonts w:ascii="SimSun" w:hAnsi="SimSun" w:eastAsia="SimSun" w:cs="SimSun"/>
          <w:sz w:val="21"/>
          <w:szCs w:val="21"/>
        </w:rPr>
        <w:t>一切痛苦和烦恼，体验着所有古典书籍中描写的</w:t>
      </w:r>
      <w:r>
        <w:rPr>
          <w:rFonts w:ascii="SimSun" w:hAnsi="SimSun" w:eastAsia="SimSun" w:cs="SimSun"/>
          <w:sz w:val="21"/>
          <w:szCs w:val="21"/>
          <w:spacing w:val="-1"/>
        </w:rPr>
        <w:t>那些语言，并把那些语言说出</w:t>
      </w:r>
      <w:r>
        <w:rPr>
          <w:rFonts w:ascii="SimSun" w:hAnsi="SimSun" w:eastAsia="SimSun" w:cs="SimSun"/>
          <w:sz w:val="21"/>
          <w:szCs w:val="21"/>
        </w:rPr>
        <w:t xml:space="preserve"> </w:t>
      </w:r>
      <w:r>
        <w:rPr>
          <w:rFonts w:ascii="SimSun" w:hAnsi="SimSun" w:eastAsia="SimSun" w:cs="SimSun"/>
          <w:sz w:val="21"/>
          <w:szCs w:val="21"/>
        </w:rPr>
        <w:t>来，然后放肆着响动，感觉里这不是在床上，不是在</w:t>
      </w:r>
      <w:r>
        <w:rPr>
          <w:rFonts w:ascii="SimSun" w:hAnsi="SimSun" w:eastAsia="SimSun" w:cs="SimSun"/>
          <w:sz w:val="21"/>
          <w:szCs w:val="21"/>
          <w:spacing w:val="-1"/>
        </w:rPr>
        <w:t>楼房里。是一颗原子弹将</w:t>
      </w:r>
      <w:r>
        <w:rPr>
          <w:rFonts w:ascii="SimSun" w:hAnsi="SimSun" w:eastAsia="SimSun" w:cs="SimSun"/>
          <w:sz w:val="21"/>
          <w:szCs w:val="21"/>
        </w:rPr>
        <w:t xml:space="preserve"> </w:t>
      </w:r>
      <w:r>
        <w:rPr>
          <w:rFonts w:ascii="SimSun" w:hAnsi="SimSun" w:eastAsia="SimSun" w:cs="SimSun"/>
          <w:sz w:val="21"/>
          <w:szCs w:val="21"/>
        </w:rPr>
        <w:t>他们送上了高空，在云层之上粉碎；是在华山日出之巅</w:t>
      </w:r>
      <w:r>
        <w:rPr>
          <w:rFonts w:ascii="SimSun" w:hAnsi="SimSun" w:eastAsia="SimSun" w:cs="SimSun"/>
          <w:sz w:val="21"/>
          <w:szCs w:val="21"/>
          <w:spacing w:val="-1"/>
        </w:rPr>
        <w:t>，望着了峡谷的茫茫云</w:t>
      </w:r>
      <w:r>
        <w:rPr>
          <w:rFonts w:ascii="SimSun" w:hAnsi="SimSun" w:eastAsia="SimSun" w:cs="SimSun"/>
          <w:sz w:val="21"/>
          <w:szCs w:val="21"/>
        </w:rPr>
        <w:t xml:space="preserve"> </w:t>
      </w:r>
      <w:r>
        <w:rPr>
          <w:rFonts w:ascii="SimSun" w:hAnsi="SimSun" w:eastAsia="SimSun" w:cs="SimSun"/>
          <w:sz w:val="21"/>
          <w:szCs w:val="21"/>
          <w:spacing w:val="3"/>
        </w:rPr>
        <w:t>海中出现的佛光而纵身跳下去了，跳下去了”。(第303页)</w:t>
      </w:r>
      <w:r>
        <w:rPr>
          <w:rFonts w:ascii="SimSun" w:hAnsi="SimSun" w:eastAsia="SimSun" w:cs="SimSun"/>
          <w:sz w:val="21"/>
          <w:szCs w:val="21"/>
          <w:spacing w:val="2"/>
        </w:rPr>
        <w:t>这些粗糙的文字和</w:t>
      </w:r>
      <w:r>
        <w:rPr>
          <w:rFonts w:ascii="SimSun" w:hAnsi="SimSun" w:eastAsia="SimSun" w:cs="SimSun"/>
          <w:sz w:val="21"/>
          <w:szCs w:val="21"/>
        </w:rPr>
        <w:t xml:space="preserve"> </w:t>
      </w:r>
      <w:r>
        <w:rPr>
          <w:rFonts w:ascii="SimSun" w:hAnsi="SimSun" w:eastAsia="SimSun" w:cs="SimSun"/>
          <w:sz w:val="21"/>
          <w:szCs w:val="21"/>
        </w:rPr>
        <w:t>贫乏的想象力，实在令人失望；贾平凹不过是个平庸</w:t>
      </w:r>
      <w:r>
        <w:rPr>
          <w:rFonts w:ascii="SimSun" w:hAnsi="SimSun" w:eastAsia="SimSun" w:cs="SimSun"/>
          <w:sz w:val="21"/>
          <w:szCs w:val="21"/>
          <w:spacing w:val="-1"/>
        </w:rPr>
        <w:t>但却勤奋的普通的“著名</w:t>
      </w:r>
      <w:r>
        <w:rPr>
          <w:rFonts w:ascii="SimSun" w:hAnsi="SimSun" w:eastAsia="SimSun" w:cs="SimSun"/>
          <w:sz w:val="21"/>
          <w:szCs w:val="21"/>
        </w:rPr>
        <w:t xml:space="preserve"> </w:t>
      </w:r>
      <w:r>
        <w:rPr>
          <w:rFonts w:ascii="SimSun" w:hAnsi="SimSun" w:eastAsia="SimSun" w:cs="SimSun"/>
          <w:sz w:val="21"/>
          <w:szCs w:val="21"/>
          <w:spacing w:val="-3"/>
        </w:rPr>
        <w:t>作家”而已；他离“大师”和“天才”,比</w:t>
      </w:r>
      <w:r>
        <w:rPr>
          <w:rFonts w:ascii="SimSun" w:hAnsi="SimSun" w:eastAsia="SimSun" w:cs="SimSun"/>
          <w:sz w:val="21"/>
          <w:szCs w:val="21"/>
          <w:spacing w:val="-4"/>
        </w:rPr>
        <w:t>西京城离雅斯纳雅</w:t>
      </w:r>
      <w:r>
        <w:rPr>
          <w:rFonts w:ascii="SimSun" w:hAnsi="SimSun" w:eastAsia="SimSun" w:cs="SimSun"/>
          <w:sz w:val="21"/>
          <w:szCs w:val="21"/>
          <w:spacing w:val="-25"/>
        </w:rPr>
        <w:t xml:space="preserve"> </w:t>
      </w:r>
      <w:r>
        <w:rPr>
          <w:rFonts w:ascii="SimSun" w:hAnsi="SimSun" w:eastAsia="SimSun" w:cs="SimSun"/>
          <w:sz w:val="21"/>
          <w:szCs w:val="21"/>
          <w:spacing w:val="-4"/>
        </w:rPr>
        <w:t>·波良纳还要远。</w:t>
      </w:r>
    </w:p>
    <w:p>
      <w:pPr>
        <w:ind w:left="105" w:right="104" w:firstLine="409"/>
        <w:spacing w:before="37" w:line="234" w:lineRule="auto"/>
        <w:rPr>
          <w:rFonts w:ascii="Times New Roman" w:hAnsi="Times New Roman" w:eastAsia="Times New Roman" w:cs="Times New Roman"/>
          <w:sz w:val="21"/>
          <w:szCs w:val="21"/>
        </w:rPr>
      </w:pPr>
      <w:r>
        <w:rPr>
          <w:rFonts w:ascii="SimSun" w:hAnsi="SimSun" w:eastAsia="SimSun" w:cs="SimSun"/>
          <w:sz w:val="21"/>
          <w:szCs w:val="21"/>
        </w:rPr>
        <w:t>然而，贾平凹的缺乏人性内涵、道德情调和情感</w:t>
      </w:r>
      <w:r>
        <w:rPr>
          <w:rFonts w:ascii="SimSun" w:hAnsi="SimSun" w:eastAsia="SimSun" w:cs="SimSun"/>
          <w:sz w:val="21"/>
          <w:szCs w:val="21"/>
          <w:spacing w:val="-1"/>
        </w:rPr>
        <w:t>深度的性叙事并没有就此</w:t>
      </w:r>
      <w:r>
        <w:rPr>
          <w:rFonts w:ascii="SimSun" w:hAnsi="SimSun" w:eastAsia="SimSun" w:cs="SimSun"/>
          <w:sz w:val="21"/>
          <w:szCs w:val="21"/>
        </w:rPr>
        <w:t xml:space="preserve"> </w:t>
      </w:r>
      <w:r>
        <w:rPr>
          <w:rFonts w:ascii="SimSun" w:hAnsi="SimSun" w:eastAsia="SimSun" w:cs="SimSun"/>
          <w:sz w:val="21"/>
          <w:szCs w:val="21"/>
          <w:spacing w:val="5"/>
        </w:rPr>
        <w:t>止步。贾平凹把庄之蝶塑造成完全“不受束缚的自我”</w:t>
      </w:r>
      <w:r>
        <w:rPr>
          <w:rFonts w:ascii="SimSun" w:hAnsi="SimSun" w:eastAsia="SimSun" w:cs="SimSun"/>
          <w:sz w:val="21"/>
          <w:szCs w:val="21"/>
          <w:spacing w:val="-77"/>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untrammeled</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self</w:t>
      </w:r>
      <w:r>
        <w:rPr>
          <w:rFonts w:ascii="Times New Roman" w:hAnsi="Times New Roman" w:eastAsia="Times New Roman" w:cs="Times New Roman"/>
          <w:sz w:val="21"/>
          <w:szCs w:val="21"/>
          <w:spacing w:val="5"/>
        </w:rPr>
        <w:t>),</w:t>
      </w:r>
    </w:p>
    <w:p>
      <w:pPr>
        <w:ind w:firstLine="105"/>
        <w:spacing w:before="87" w:line="271" w:lineRule="auto"/>
        <w:rPr>
          <w:rFonts w:ascii="SimSun" w:hAnsi="SimSun" w:eastAsia="SimSun" w:cs="SimSun"/>
          <w:sz w:val="21"/>
          <w:szCs w:val="21"/>
        </w:rPr>
      </w:pPr>
      <w:r>
        <w:rPr>
          <w:rFonts w:ascii="SimSun" w:hAnsi="SimSun" w:eastAsia="SimSun" w:cs="SimSun"/>
          <w:sz w:val="21"/>
          <w:szCs w:val="21"/>
        </w:rPr>
        <w:t>他通过渲染反常的性生活，</w:t>
      </w:r>
      <w:r>
        <w:rPr>
          <w:rFonts w:ascii="SimSun" w:hAnsi="SimSun" w:eastAsia="SimSun" w:cs="SimSun"/>
          <w:sz w:val="21"/>
          <w:szCs w:val="21"/>
          <w:spacing w:val="-21"/>
        </w:rPr>
        <w:t xml:space="preserve"> </w:t>
      </w:r>
      <w:r>
        <w:rPr>
          <w:rFonts w:ascii="SimSun" w:hAnsi="SimSun" w:eastAsia="SimSun" w:cs="SimSun"/>
          <w:sz w:val="21"/>
          <w:szCs w:val="21"/>
        </w:rPr>
        <w:t>一味美化丹尼尔</w:t>
      </w:r>
      <w:r>
        <w:rPr>
          <w:rFonts w:ascii="SimSun" w:hAnsi="SimSun" w:eastAsia="SimSun" w:cs="SimSun"/>
          <w:sz w:val="21"/>
          <w:szCs w:val="21"/>
          <w:spacing w:val="-18"/>
        </w:rPr>
        <w:t xml:space="preserve"> </w:t>
      </w:r>
      <w:r>
        <w:rPr>
          <w:rFonts w:ascii="SimSun" w:hAnsi="SimSun" w:eastAsia="SimSun" w:cs="SimSun"/>
          <w:sz w:val="21"/>
          <w:szCs w:val="21"/>
        </w:rPr>
        <w:t>·</w:t>
      </w:r>
      <w:r>
        <w:rPr>
          <w:rFonts w:ascii="SimSun" w:hAnsi="SimSun" w:eastAsia="SimSun" w:cs="SimSun"/>
          <w:sz w:val="21"/>
          <w:szCs w:val="21"/>
          <w:spacing w:val="-76"/>
        </w:rPr>
        <w:t xml:space="preserve"> </w:t>
      </w:r>
      <w:r>
        <w:rPr>
          <w:rFonts w:ascii="SimSun" w:hAnsi="SimSun" w:eastAsia="SimSun" w:cs="SimSun"/>
          <w:sz w:val="21"/>
          <w:szCs w:val="21"/>
        </w:rPr>
        <w:t>贝尔批评过的“猖獗的个人主  </w:t>
      </w:r>
      <w:r>
        <w:rPr>
          <w:rFonts w:ascii="SimSun" w:hAnsi="SimSun" w:eastAsia="SimSun" w:cs="SimSun"/>
          <w:sz w:val="21"/>
          <w:szCs w:val="21"/>
          <w:spacing w:val="-1"/>
        </w:rPr>
        <w:t>义”①。猖獗的个人主义者就是典型的自恋症患者。他们只爱自己，不爱别人。</w:t>
      </w:r>
      <w:r>
        <w:rPr>
          <w:rFonts w:ascii="SimSun" w:hAnsi="SimSun" w:eastAsia="SimSun" w:cs="SimSun"/>
          <w:sz w:val="21"/>
          <w:szCs w:val="21"/>
          <w:spacing w:val="13"/>
        </w:rPr>
        <w:t xml:space="preserve"> </w:t>
      </w:r>
      <w:r>
        <w:rPr>
          <w:rFonts w:ascii="SimSun" w:hAnsi="SimSun" w:eastAsia="SimSun" w:cs="SimSun"/>
          <w:sz w:val="21"/>
          <w:szCs w:val="21"/>
          <w:spacing w:val="3"/>
        </w:rPr>
        <w:t>肉体的满足对他们来讲意味着一切，而女性对他们来讲也只不过是满足肉</w:t>
      </w:r>
      <w:r>
        <w:rPr>
          <w:rFonts w:ascii="SimSun" w:hAnsi="SimSun" w:eastAsia="SimSun" w:cs="SimSun"/>
          <w:sz w:val="21"/>
          <w:szCs w:val="21"/>
          <w:spacing w:val="2"/>
        </w:rPr>
        <w:t>欲的</w:t>
      </w:r>
      <w:r>
        <w:rPr>
          <w:rFonts w:ascii="SimSun" w:hAnsi="SimSun" w:eastAsia="SimSun" w:cs="SimSun"/>
          <w:sz w:val="21"/>
          <w:szCs w:val="21"/>
        </w:rPr>
        <w:t xml:space="preserve">  </w:t>
      </w:r>
      <w:r>
        <w:rPr>
          <w:rFonts w:ascii="SimSun" w:hAnsi="SimSun" w:eastAsia="SimSun" w:cs="SimSun"/>
          <w:sz w:val="21"/>
          <w:szCs w:val="21"/>
          <w:spacing w:val="3"/>
        </w:rPr>
        <w:t>对象和工具而已。如果说他们也有爱的话，那也是一种私有形态</w:t>
      </w:r>
      <w:r>
        <w:rPr>
          <w:rFonts w:ascii="SimSun" w:hAnsi="SimSun" w:eastAsia="SimSun" w:cs="SimSun"/>
          <w:sz w:val="21"/>
          <w:szCs w:val="21"/>
          <w:spacing w:val="2"/>
        </w:rPr>
        <w:t>的爱，一种别</w:t>
      </w:r>
      <w:r>
        <w:rPr>
          <w:rFonts w:ascii="SimSun" w:hAnsi="SimSun" w:eastAsia="SimSun" w:cs="SimSun"/>
          <w:sz w:val="21"/>
          <w:szCs w:val="21"/>
        </w:rPr>
        <w:t xml:space="preserve">  </w:t>
      </w:r>
      <w:r>
        <w:rPr>
          <w:rFonts w:ascii="SimSun" w:hAnsi="SimSun" w:eastAsia="SimSun" w:cs="SimSun"/>
          <w:sz w:val="21"/>
          <w:szCs w:val="21"/>
          <w:spacing w:val="5"/>
        </w:rPr>
        <w:t>尔嘉耶夫所讲的“自然的爱”,这种爱是“无力的爱”,“因为它是不完整的，</w:t>
      </w:r>
      <w:r>
        <w:rPr>
          <w:rFonts w:ascii="SimSun" w:hAnsi="SimSun" w:eastAsia="SimSun" w:cs="SimSun"/>
          <w:sz w:val="21"/>
          <w:szCs w:val="21"/>
          <w:spacing w:val="13"/>
        </w:rPr>
        <w:t xml:space="preserve"> </w:t>
      </w:r>
      <w:r>
        <w:rPr>
          <w:rFonts w:ascii="SimSun" w:hAnsi="SimSun" w:eastAsia="SimSun" w:cs="SimSun"/>
          <w:sz w:val="21"/>
          <w:szCs w:val="21"/>
          <w:spacing w:val="3"/>
        </w:rPr>
        <w:t>是没有被照耀的，是没有被启发的，是被自我中心主义</w:t>
      </w:r>
      <w:r>
        <w:rPr>
          <w:rFonts w:ascii="SimSun" w:hAnsi="SimSun" w:eastAsia="SimSun" w:cs="SimSun"/>
          <w:sz w:val="21"/>
          <w:szCs w:val="21"/>
          <w:spacing w:val="2"/>
        </w:rPr>
        <w:t>所歪曲了的，是被与爱</w:t>
      </w:r>
      <w:r>
        <w:rPr>
          <w:rFonts w:ascii="SimSun" w:hAnsi="SimSun" w:eastAsia="SimSun" w:cs="SimSun"/>
          <w:sz w:val="21"/>
          <w:szCs w:val="21"/>
        </w:rPr>
        <w:t xml:space="preserve">  </w:t>
      </w:r>
      <w:r>
        <w:rPr>
          <w:rFonts w:ascii="SimSun" w:hAnsi="SimSun" w:eastAsia="SimSun" w:cs="SimSun"/>
          <w:sz w:val="21"/>
          <w:szCs w:val="21"/>
          <w:spacing w:val="9"/>
        </w:rPr>
        <w:t>的意义对立的欲望给浸透了的”②。在别尔嘉耶夫看来，这种自然的爱应该</w:t>
      </w:r>
      <w:r>
        <w:rPr>
          <w:rFonts w:ascii="SimSun" w:hAnsi="SimSun" w:eastAsia="SimSun" w:cs="SimSun"/>
          <w:sz w:val="21"/>
          <w:szCs w:val="21"/>
          <w:spacing w:val="3"/>
        </w:rPr>
        <w:t xml:space="preserve">  </w:t>
      </w:r>
      <w:r>
        <w:rPr>
          <w:rFonts w:ascii="SimSun" w:hAnsi="SimSun" w:eastAsia="SimSun" w:cs="SimSun"/>
          <w:sz w:val="21"/>
          <w:szCs w:val="21"/>
        </w:rPr>
        <w:t>“被精神化”,应该被升华为真正的爱情，“真正的爱情是反对性淫欲的最强有</w:t>
      </w:r>
      <w:r>
        <w:rPr>
          <w:rFonts w:ascii="SimSun" w:hAnsi="SimSun" w:eastAsia="SimSun" w:cs="SimSun"/>
          <w:sz w:val="21"/>
          <w:szCs w:val="21"/>
          <w:spacing w:val="5"/>
        </w:rPr>
        <w:t xml:space="preserve"> </w:t>
      </w:r>
      <w:r>
        <w:rPr>
          <w:rFonts w:ascii="SimSun" w:hAnsi="SimSun" w:eastAsia="SimSun" w:cs="SimSun"/>
          <w:sz w:val="21"/>
          <w:szCs w:val="21"/>
          <w:spacing w:val="3"/>
        </w:rPr>
        <w:t>力的手段，这个性淫欲是人的奴役与堕落的根源。通过</w:t>
      </w:r>
      <w:r>
        <w:rPr>
          <w:rFonts w:ascii="SimSun" w:hAnsi="SimSun" w:eastAsia="SimSun" w:cs="SimSun"/>
          <w:sz w:val="21"/>
          <w:szCs w:val="21"/>
          <w:spacing w:val="2"/>
        </w:rPr>
        <w:t>爱情而达到贞洁就是获</w:t>
      </w:r>
      <w:r>
        <w:rPr>
          <w:rFonts w:ascii="SimSun" w:hAnsi="SimSun" w:eastAsia="SimSun" w:cs="SimSun"/>
          <w:sz w:val="21"/>
          <w:szCs w:val="21"/>
        </w:rPr>
        <w:t xml:space="preserve">  </w:t>
      </w:r>
      <w:r>
        <w:rPr>
          <w:rFonts w:ascii="SimSun" w:hAnsi="SimSun" w:eastAsia="SimSun" w:cs="SimSun"/>
          <w:sz w:val="21"/>
          <w:szCs w:val="21"/>
          <w:spacing w:val="3"/>
        </w:rPr>
        <w:t>得完整性，克服性的罪恶，克服分裂和分化”③。但患有自</w:t>
      </w:r>
      <w:r>
        <w:rPr>
          <w:rFonts w:ascii="SimSun" w:hAnsi="SimSun" w:eastAsia="SimSun" w:cs="SimSun"/>
          <w:sz w:val="21"/>
          <w:szCs w:val="21"/>
          <w:spacing w:val="2"/>
        </w:rPr>
        <w:t>恋症的人是不可能</w:t>
      </w:r>
      <w:r>
        <w:rPr>
          <w:rFonts w:ascii="SimSun" w:hAnsi="SimSun" w:eastAsia="SimSun" w:cs="SimSun"/>
          <w:sz w:val="21"/>
          <w:szCs w:val="21"/>
        </w:rPr>
        <w:t xml:space="preserve">  </w:t>
      </w:r>
      <w:r>
        <w:rPr>
          <w:rFonts w:ascii="SimSun" w:hAnsi="SimSun" w:eastAsia="SimSun" w:cs="SimSun"/>
          <w:sz w:val="21"/>
          <w:szCs w:val="21"/>
          <w:spacing w:val="3"/>
        </w:rPr>
        <w:t>将自然的爱升华为真正的爱情的，原因是他们没有对象意识，缺乏</w:t>
      </w:r>
      <w:r>
        <w:rPr>
          <w:rFonts w:ascii="SimSun" w:hAnsi="SimSun" w:eastAsia="SimSun" w:cs="SimSun"/>
          <w:sz w:val="21"/>
          <w:szCs w:val="21"/>
          <w:spacing w:val="2"/>
        </w:rPr>
        <w:t>与他人和外</w:t>
      </w:r>
      <w:r>
        <w:rPr>
          <w:rFonts w:ascii="SimSun" w:hAnsi="SimSun" w:eastAsia="SimSun" w:cs="SimSun"/>
          <w:sz w:val="21"/>
          <w:szCs w:val="21"/>
        </w:rPr>
        <w:t xml:space="preserve">  </w:t>
      </w:r>
      <w:r>
        <w:rPr>
          <w:rFonts w:ascii="SimSun" w:hAnsi="SimSun" w:eastAsia="SimSun" w:cs="SimSun"/>
          <w:sz w:val="21"/>
          <w:szCs w:val="21"/>
          <w:spacing w:val="3"/>
        </w:rPr>
        <w:t>部世界在认知与情感两方面建立正常关系的理性能力。正</w:t>
      </w:r>
      <w:r>
        <w:rPr>
          <w:rFonts w:ascii="SimSun" w:hAnsi="SimSun" w:eastAsia="SimSun" w:cs="SimSun"/>
          <w:sz w:val="21"/>
          <w:szCs w:val="21"/>
          <w:spacing w:val="2"/>
        </w:rPr>
        <w:t>像弗洛姆所指出的那</w:t>
      </w:r>
      <w:r>
        <w:rPr>
          <w:rFonts w:ascii="SimSun" w:hAnsi="SimSun" w:eastAsia="SimSun" w:cs="SimSun"/>
          <w:sz w:val="21"/>
          <w:szCs w:val="21"/>
        </w:rPr>
        <w:t xml:space="preserve">  </w:t>
      </w:r>
      <w:r>
        <w:rPr>
          <w:rFonts w:ascii="SimSun" w:hAnsi="SimSun" w:eastAsia="SimSun" w:cs="SimSun"/>
          <w:sz w:val="21"/>
          <w:szCs w:val="21"/>
          <w:spacing w:val="3"/>
        </w:rPr>
        <w:t>样，对于自恋的人来说，“世上只有一种现实，即有关他自己的</w:t>
      </w:r>
      <w:r>
        <w:rPr>
          <w:rFonts w:ascii="SimSun" w:hAnsi="SimSun" w:eastAsia="SimSun" w:cs="SimSun"/>
          <w:sz w:val="21"/>
          <w:szCs w:val="21"/>
          <w:spacing w:val="2"/>
        </w:rPr>
        <w:t>思想过程、他</w:t>
      </w:r>
      <w:r>
        <w:rPr>
          <w:rFonts w:ascii="SimSun" w:hAnsi="SimSun" w:eastAsia="SimSun" w:cs="SimSun"/>
          <w:sz w:val="21"/>
          <w:szCs w:val="21"/>
        </w:rPr>
        <w:t xml:space="preserve">  </w:t>
      </w:r>
      <w:r>
        <w:rPr>
          <w:rFonts w:ascii="SimSun" w:hAnsi="SimSun" w:eastAsia="SimSun" w:cs="SimSun"/>
          <w:sz w:val="21"/>
          <w:szCs w:val="21"/>
          <w:spacing w:val="2"/>
        </w:rPr>
        <w:t>的情感及需要的现实。他不去客观地体验或感知外部世界，即是说，他不认为</w:t>
      </w:r>
      <w:r>
        <w:rPr>
          <w:rFonts w:ascii="SimSun" w:hAnsi="SimSun" w:eastAsia="SimSun" w:cs="SimSun"/>
          <w:sz w:val="21"/>
          <w:szCs w:val="21"/>
          <w:spacing w:val="5"/>
        </w:rPr>
        <w:t xml:space="preserve">  </w:t>
      </w:r>
      <w:r>
        <w:rPr>
          <w:rFonts w:ascii="SimSun" w:hAnsi="SimSun" w:eastAsia="SimSun" w:cs="SimSun"/>
          <w:sz w:val="21"/>
          <w:szCs w:val="21"/>
          <w:spacing w:val="3"/>
        </w:rPr>
        <w:t>外部世界是按照自身的方式、条件及需要而存在着。</w:t>
      </w:r>
      <w:r>
        <w:rPr>
          <w:rFonts w:ascii="SimSun" w:hAnsi="SimSun" w:eastAsia="SimSun" w:cs="SimSun"/>
          <w:sz w:val="21"/>
          <w:szCs w:val="21"/>
          <w:spacing w:val="2"/>
        </w:rPr>
        <w:t>我们可以在各种形式的神</w:t>
      </w:r>
      <w:r>
        <w:rPr>
          <w:rFonts w:ascii="SimSun" w:hAnsi="SimSun" w:eastAsia="SimSun" w:cs="SimSun"/>
          <w:sz w:val="21"/>
          <w:szCs w:val="21"/>
        </w:rPr>
        <w:t xml:space="preserve">  </w:t>
      </w:r>
      <w:r>
        <w:rPr>
          <w:rFonts w:ascii="SimSun" w:hAnsi="SimSun" w:eastAsia="SimSun" w:cs="SimSun"/>
          <w:sz w:val="21"/>
          <w:szCs w:val="21"/>
          <w:spacing w:val="3"/>
        </w:rPr>
        <w:t>经错乱症中看到自恋的最极端形式。神经错乱的人失掉了同</w:t>
      </w:r>
      <w:r>
        <w:rPr>
          <w:rFonts w:ascii="SimSun" w:hAnsi="SimSun" w:eastAsia="SimSun" w:cs="SimSun"/>
          <w:sz w:val="21"/>
          <w:szCs w:val="21"/>
          <w:spacing w:val="2"/>
        </w:rPr>
        <w:t>世界的联系，他退</w:t>
      </w:r>
      <w:r>
        <w:rPr>
          <w:rFonts w:ascii="SimSun" w:hAnsi="SimSun" w:eastAsia="SimSun" w:cs="SimSun"/>
          <w:sz w:val="21"/>
          <w:szCs w:val="21"/>
        </w:rPr>
        <w:t xml:space="preserve">  </w:t>
      </w:r>
      <w:r>
        <w:rPr>
          <w:rFonts w:ascii="SimSun" w:hAnsi="SimSun" w:eastAsia="SimSun" w:cs="SimSun"/>
          <w:sz w:val="21"/>
          <w:szCs w:val="21"/>
          <w:spacing w:val="3"/>
        </w:rPr>
        <w:t>缩到了自己之中，他无法体验到物质现实及人类现实的客观存在，而只见到自</w:t>
      </w:r>
      <w:r>
        <w:rPr>
          <w:rFonts w:ascii="SimSun" w:hAnsi="SimSun" w:eastAsia="SimSun" w:cs="SimSun"/>
          <w:sz w:val="21"/>
          <w:szCs w:val="21"/>
          <w:spacing w:val="16"/>
        </w:rPr>
        <w:t xml:space="preserve"> </w:t>
      </w:r>
      <w:r>
        <w:rPr>
          <w:rFonts w:ascii="SimSun" w:hAnsi="SimSun" w:eastAsia="SimSun" w:cs="SimSun"/>
          <w:sz w:val="21"/>
          <w:szCs w:val="21"/>
          <w:spacing w:val="3"/>
        </w:rPr>
        <w:t>己内心活动力所决定的、所形成的一切。他对外部世界不作</w:t>
      </w:r>
      <w:r>
        <w:rPr>
          <w:rFonts w:ascii="SimSun" w:hAnsi="SimSun" w:eastAsia="SimSun" w:cs="SimSun"/>
          <w:sz w:val="21"/>
          <w:szCs w:val="21"/>
          <w:spacing w:val="2"/>
        </w:rPr>
        <w:t>任何反应，即使有</w:t>
      </w:r>
      <w:r>
        <w:rPr>
          <w:rFonts w:ascii="SimSun" w:hAnsi="SimSun" w:eastAsia="SimSun" w:cs="SimSun"/>
          <w:sz w:val="21"/>
          <w:szCs w:val="21"/>
        </w:rPr>
        <w:t xml:space="preserve">  </w:t>
      </w:r>
      <w:r>
        <w:rPr>
          <w:rFonts w:ascii="SimSun" w:hAnsi="SimSun" w:eastAsia="SimSun" w:cs="SimSun"/>
          <w:sz w:val="21"/>
          <w:szCs w:val="21"/>
          <w:spacing w:val="3"/>
        </w:rPr>
        <w:t>所反应，他也不是依据世界的现实来作出反应，而是根据自己</w:t>
      </w:r>
      <w:r>
        <w:rPr>
          <w:rFonts w:ascii="SimSun" w:hAnsi="SimSun" w:eastAsia="SimSun" w:cs="SimSun"/>
          <w:sz w:val="21"/>
          <w:szCs w:val="21"/>
          <w:spacing w:val="2"/>
        </w:rPr>
        <w:t>的思想和感情过</w:t>
      </w:r>
      <w:r>
        <w:rPr>
          <w:rFonts w:ascii="SimSun" w:hAnsi="SimSun" w:eastAsia="SimSun" w:cs="SimSun"/>
          <w:sz w:val="21"/>
          <w:szCs w:val="21"/>
        </w:rPr>
        <w:t xml:space="preserve">  </w:t>
      </w:r>
      <w:r>
        <w:rPr>
          <w:rFonts w:ascii="SimSun" w:hAnsi="SimSun" w:eastAsia="SimSun" w:cs="SimSun"/>
          <w:sz w:val="21"/>
          <w:szCs w:val="21"/>
          <w:spacing w:val="-3"/>
        </w:rPr>
        <w:t>程来反应。自恋是与客观、理性及爱相对的另一个极端”④。《</w:t>
      </w:r>
      <w:r>
        <w:rPr>
          <w:rFonts w:ascii="SimSun" w:hAnsi="SimSun" w:eastAsia="SimSun" w:cs="SimSun"/>
          <w:sz w:val="21"/>
          <w:szCs w:val="21"/>
          <w:spacing w:val="-4"/>
        </w:rPr>
        <w:t>废都》作为叙述</w:t>
      </w:r>
    </w:p>
    <w:p>
      <w:pPr>
        <w:pStyle w:val="BodyText"/>
        <w:spacing w:line="382" w:lineRule="auto"/>
        <w:rPr/>
      </w:pPr>
      <w:r/>
    </w:p>
    <w:p>
      <w:pPr>
        <w:ind w:left="105" w:right="64" w:firstLine="319"/>
        <w:spacing w:before="68" w:line="193" w:lineRule="auto"/>
        <w:rPr>
          <w:rFonts w:ascii="SimSun" w:hAnsi="SimSun" w:eastAsia="SimSun" w:cs="SimSun"/>
          <w:sz w:val="21"/>
          <w:szCs w:val="21"/>
        </w:rPr>
      </w:pPr>
      <w:r>
        <w:rPr>
          <w:rFonts w:ascii="SimSun" w:hAnsi="SimSun" w:eastAsia="SimSun" w:cs="SimSun"/>
          <w:sz w:val="21"/>
          <w:szCs w:val="21"/>
          <w:spacing w:val="-30"/>
          <w:w w:val="92"/>
        </w:rPr>
        <w:t>①</w:t>
      </w:r>
      <w:r>
        <w:rPr>
          <w:rFonts w:ascii="SimSun" w:hAnsi="SimSun" w:eastAsia="SimSun" w:cs="SimSun"/>
          <w:sz w:val="21"/>
          <w:szCs w:val="21"/>
          <w:spacing w:val="22"/>
        </w:rPr>
        <w:t xml:space="preserve"> </w:t>
      </w:r>
      <w:r>
        <w:rPr>
          <w:rFonts w:ascii="SimSun" w:hAnsi="SimSun" w:eastAsia="SimSun" w:cs="SimSun"/>
          <w:sz w:val="21"/>
          <w:szCs w:val="21"/>
          <w:spacing w:val="-30"/>
          <w:w w:val="92"/>
        </w:rPr>
        <w:t>[美]丹尼尔</w:t>
      </w:r>
      <w:r>
        <w:rPr>
          <w:rFonts w:ascii="SimSun" w:hAnsi="SimSun" w:eastAsia="SimSun" w:cs="SimSun"/>
          <w:sz w:val="21"/>
          <w:szCs w:val="21"/>
          <w:spacing w:val="-42"/>
        </w:rPr>
        <w:t xml:space="preserve"> </w:t>
      </w:r>
      <w:r>
        <w:rPr>
          <w:rFonts w:ascii="SimSun" w:hAnsi="SimSun" w:eastAsia="SimSun" w:cs="SimSun"/>
          <w:sz w:val="21"/>
          <w:szCs w:val="21"/>
          <w:spacing w:val="-30"/>
          <w:w w:val="92"/>
        </w:rPr>
        <w:t>·</w:t>
      </w:r>
      <w:r>
        <w:rPr>
          <w:rFonts w:ascii="SimSun" w:hAnsi="SimSun" w:eastAsia="SimSun" w:cs="SimSun"/>
          <w:sz w:val="21"/>
          <w:szCs w:val="21"/>
          <w:spacing w:val="-87"/>
        </w:rPr>
        <w:t xml:space="preserve"> </w:t>
      </w:r>
      <w:r>
        <w:rPr>
          <w:rFonts w:ascii="SimSun" w:hAnsi="SimSun" w:eastAsia="SimSun" w:cs="SimSun"/>
          <w:sz w:val="21"/>
          <w:szCs w:val="21"/>
          <w:spacing w:val="-30"/>
          <w:w w:val="92"/>
        </w:rPr>
        <w:t>贝尔著:《资本主义文化矛盾》,赵一凡等译，北京：生活·读书·新知三联书</w:t>
      </w:r>
      <w:r>
        <w:rPr>
          <w:rFonts w:ascii="SimSun" w:hAnsi="SimSun" w:eastAsia="SimSun" w:cs="SimSun"/>
          <w:sz w:val="21"/>
          <w:szCs w:val="21"/>
        </w:rPr>
        <w:t xml:space="preserve"> </w:t>
      </w:r>
      <w:r>
        <w:rPr>
          <w:rFonts w:ascii="SimSun" w:hAnsi="SimSun" w:eastAsia="SimSun" w:cs="SimSun"/>
          <w:sz w:val="21"/>
          <w:szCs w:val="21"/>
          <w:spacing w:val="-29"/>
        </w:rPr>
        <w:t>店，1989年版，第195页。</w:t>
      </w:r>
    </w:p>
    <w:p>
      <w:pPr>
        <w:ind w:left="424"/>
        <w:spacing w:line="216" w:lineRule="auto"/>
        <w:rPr>
          <w:rFonts w:ascii="SimSun" w:hAnsi="SimSun" w:eastAsia="SimSun" w:cs="SimSun"/>
          <w:sz w:val="21"/>
          <w:szCs w:val="21"/>
        </w:rPr>
      </w:pPr>
      <w:r>
        <w:rPr>
          <w:rFonts w:ascii="SimSun" w:hAnsi="SimSun" w:eastAsia="SimSun" w:cs="SimSun"/>
          <w:sz w:val="21"/>
          <w:szCs w:val="21"/>
          <w:spacing w:val="-22"/>
          <w:w w:val="90"/>
        </w:rPr>
        <w:t>②</w:t>
      </w:r>
      <w:r>
        <w:rPr>
          <w:rFonts w:ascii="SimSun" w:hAnsi="SimSun" w:eastAsia="SimSun" w:cs="SimSun"/>
          <w:sz w:val="21"/>
          <w:szCs w:val="21"/>
          <w:spacing w:val="19"/>
        </w:rPr>
        <w:t xml:space="preserve"> </w:t>
      </w:r>
      <w:r>
        <w:rPr>
          <w:rFonts w:ascii="SimSun" w:hAnsi="SimSun" w:eastAsia="SimSun" w:cs="SimSun"/>
          <w:sz w:val="21"/>
          <w:szCs w:val="21"/>
          <w:spacing w:val="-22"/>
          <w:w w:val="90"/>
        </w:rPr>
        <w:t>[俄]别尔嘉耶夫：《论人的使命》,张百春译，上海：学林出版社，2002年版，第25</w:t>
      </w:r>
      <w:r>
        <w:rPr>
          <w:rFonts w:ascii="SimSun" w:hAnsi="SimSun" w:eastAsia="SimSun" w:cs="SimSun"/>
          <w:sz w:val="21"/>
          <w:szCs w:val="21"/>
          <w:spacing w:val="-23"/>
          <w:w w:val="90"/>
        </w:rPr>
        <w:t>1页。</w:t>
      </w:r>
    </w:p>
    <w:p>
      <w:pPr>
        <w:ind w:left="424"/>
        <w:spacing w:before="4" w:line="193" w:lineRule="auto"/>
        <w:rPr>
          <w:rFonts w:ascii="SimSun" w:hAnsi="SimSun" w:eastAsia="SimSun" w:cs="SimSun"/>
          <w:sz w:val="21"/>
          <w:szCs w:val="21"/>
        </w:rPr>
      </w:pPr>
      <w:r>
        <w:rPr>
          <w:rFonts w:ascii="SimSun" w:hAnsi="SimSun" w:eastAsia="SimSun" w:cs="SimSun"/>
          <w:sz w:val="21"/>
          <w:szCs w:val="21"/>
          <w:spacing w:val="-22"/>
          <w:w w:val="90"/>
        </w:rPr>
        <w:t>③</w:t>
      </w:r>
      <w:r>
        <w:rPr>
          <w:rFonts w:ascii="SimSun" w:hAnsi="SimSun" w:eastAsia="SimSun" w:cs="SimSun"/>
          <w:sz w:val="21"/>
          <w:szCs w:val="21"/>
          <w:spacing w:val="39"/>
        </w:rPr>
        <w:t xml:space="preserve"> </w:t>
      </w:r>
      <w:r>
        <w:rPr>
          <w:rFonts w:ascii="SimSun" w:hAnsi="SimSun" w:eastAsia="SimSun" w:cs="SimSun"/>
          <w:sz w:val="21"/>
          <w:szCs w:val="21"/>
          <w:spacing w:val="-22"/>
          <w:w w:val="90"/>
        </w:rPr>
        <w:t>[俄]别尔嘉耶夫：《论人的使命》,张百春译</w:t>
      </w:r>
      <w:r>
        <w:rPr>
          <w:rFonts w:ascii="SimSun" w:hAnsi="SimSun" w:eastAsia="SimSun" w:cs="SimSun"/>
          <w:sz w:val="21"/>
          <w:szCs w:val="21"/>
          <w:spacing w:val="-23"/>
          <w:w w:val="90"/>
        </w:rPr>
        <w:t>，上海：学林出版社，2002年版，第307页。</w:t>
      </w:r>
    </w:p>
    <w:p>
      <w:pPr>
        <w:ind w:left="424"/>
        <w:spacing w:before="1" w:line="216" w:lineRule="auto"/>
        <w:rPr>
          <w:rFonts w:ascii="SimSun" w:hAnsi="SimSun" w:eastAsia="SimSun" w:cs="SimSun"/>
          <w:sz w:val="21"/>
          <w:szCs w:val="21"/>
        </w:rPr>
      </w:pPr>
      <w:r>
        <w:rPr>
          <w:rFonts w:ascii="SimSun" w:hAnsi="SimSun" w:eastAsia="SimSun" w:cs="SimSun"/>
          <w:sz w:val="21"/>
          <w:szCs w:val="21"/>
          <w:spacing w:val="-22"/>
          <w:w w:val="91"/>
        </w:rPr>
        <w:t>④</w:t>
      </w:r>
      <w:r>
        <w:rPr>
          <w:rFonts w:ascii="SimSun" w:hAnsi="SimSun" w:eastAsia="SimSun" w:cs="SimSun"/>
          <w:sz w:val="21"/>
          <w:szCs w:val="21"/>
          <w:spacing w:val="25"/>
        </w:rPr>
        <w:t xml:space="preserve"> </w:t>
      </w:r>
      <w:r>
        <w:rPr>
          <w:rFonts w:ascii="SimSun" w:hAnsi="SimSun" w:eastAsia="SimSun" w:cs="SimSun"/>
          <w:sz w:val="21"/>
          <w:szCs w:val="21"/>
          <w:spacing w:val="-22"/>
          <w:w w:val="91"/>
        </w:rPr>
        <w:t>[美]</w:t>
      </w:r>
      <w:r>
        <w:rPr>
          <w:rFonts w:ascii="Times New Roman" w:hAnsi="Times New Roman" w:eastAsia="Times New Roman" w:cs="Times New Roman"/>
          <w:sz w:val="21"/>
          <w:szCs w:val="21"/>
          <w:spacing w:val="-22"/>
          <w:w w:val="91"/>
        </w:rPr>
        <w:t>E.</w:t>
      </w:r>
      <w:r>
        <w:rPr>
          <w:rFonts w:ascii="SimSun" w:hAnsi="SimSun" w:eastAsia="SimSun" w:cs="SimSun"/>
          <w:sz w:val="21"/>
          <w:szCs w:val="21"/>
          <w:spacing w:val="-22"/>
          <w:w w:val="91"/>
        </w:rPr>
        <w:t>弗洛姆：《健全的社会》,孙恺祥译，贵阳：贵州人民出版社，1994年版，第28页。</w:t>
      </w:r>
    </w:p>
    <w:p>
      <w:pPr>
        <w:spacing w:line="216" w:lineRule="auto"/>
        <w:sectPr>
          <w:pgSz w:w="8500" w:h="12480"/>
          <w:pgMar w:top="400" w:right="695" w:bottom="400" w:left="475" w:header="0" w:footer="0" w:gutter="0"/>
        </w:sectPr>
        <w:rPr>
          <w:rFonts w:ascii="SimSun" w:hAnsi="SimSun" w:eastAsia="SimSun" w:cs="SimSun"/>
          <w:sz w:val="21"/>
          <w:szCs w:val="21"/>
        </w:rPr>
      </w:pPr>
    </w:p>
    <w:p>
      <w:pPr>
        <w:ind w:left="5009"/>
        <w:spacing w:before="127" w:line="222" w:lineRule="auto"/>
        <w:rPr>
          <w:rFonts w:ascii="SimSun" w:hAnsi="SimSun" w:eastAsia="SimSun" w:cs="SimSun"/>
          <w:sz w:val="22"/>
          <w:szCs w:val="22"/>
        </w:rPr>
      </w:pPr>
      <w:r>
        <w:rPr>
          <w:rFonts w:ascii="SimSun" w:hAnsi="SimSun" w:eastAsia="SimSun" w:cs="SimSun"/>
          <w:sz w:val="22"/>
          <w:szCs w:val="22"/>
          <w:spacing w:val="-19"/>
          <w:w w:val="95"/>
        </w:rPr>
        <w:t>X</w:t>
      </w:r>
      <w:r>
        <w:rPr>
          <w:rFonts w:ascii="SimSun" w:hAnsi="SimSun" w:eastAsia="SimSun" w:cs="SimSun"/>
          <w:sz w:val="22"/>
          <w:szCs w:val="22"/>
          <w:spacing w:val="20"/>
        </w:rPr>
        <w:t xml:space="preserve">  </w:t>
      </w:r>
      <w:r>
        <w:rPr>
          <w:rFonts w:ascii="SimHei" w:hAnsi="SimHei" w:eastAsia="SimHei" w:cs="SimHei"/>
          <w:sz w:val="22"/>
          <w:szCs w:val="22"/>
          <w:spacing w:val="-19"/>
          <w:w w:val="95"/>
        </w:rPr>
        <w:t>李建军的理性投枪</w:t>
      </w:r>
      <w:r>
        <w:rPr>
          <w:rFonts w:ascii="SimHei" w:hAnsi="SimHei" w:eastAsia="SimHei" w:cs="SimHei"/>
          <w:sz w:val="22"/>
          <w:szCs w:val="22"/>
          <w:spacing w:val="-25"/>
        </w:rPr>
        <w:t xml:space="preserve"> </w:t>
      </w:r>
      <w:r>
        <w:rPr>
          <w:rFonts w:ascii="SimSun" w:hAnsi="SimSun" w:eastAsia="SimSun" w:cs="SimSun"/>
          <w:sz w:val="22"/>
          <w:szCs w:val="22"/>
          <w:b/>
          <w:bCs/>
          <w:spacing w:val="-19"/>
          <w:w w:val="95"/>
        </w:rPr>
        <w:t>293</w:t>
      </w:r>
    </w:p>
    <w:p>
      <w:pPr>
        <w:pStyle w:val="BodyText"/>
        <w:spacing w:line="308" w:lineRule="auto"/>
        <w:rPr/>
      </w:pPr>
      <w:r/>
    </w:p>
    <w:p>
      <w:pPr>
        <w:pStyle w:val="BodyText"/>
        <w:spacing w:line="308" w:lineRule="auto"/>
        <w:rPr/>
      </w:pPr>
      <w:r/>
    </w:p>
    <w:p>
      <w:pPr>
        <w:ind w:firstLine="110"/>
        <w:spacing w:before="72" w:line="259" w:lineRule="auto"/>
        <w:jc w:val="both"/>
        <w:rPr>
          <w:rFonts w:ascii="SimSun" w:hAnsi="SimSun" w:eastAsia="SimSun" w:cs="SimSun"/>
          <w:sz w:val="22"/>
          <w:szCs w:val="22"/>
        </w:rPr>
      </w:pPr>
      <w:r>
        <w:rPr>
          <w:rFonts w:ascii="SimSun" w:hAnsi="SimSun" w:eastAsia="SimSun" w:cs="SimSun"/>
          <w:sz w:val="22"/>
          <w:szCs w:val="22"/>
          <w:spacing w:val="-11"/>
        </w:rPr>
        <w:t>自恋体验的作品，缺乏的正是客观、理性以及爱。这是一部极为主观、任性和</w:t>
      </w:r>
      <w:r>
        <w:rPr>
          <w:rFonts w:ascii="SimSun" w:hAnsi="SimSun" w:eastAsia="SimSun" w:cs="SimSun"/>
          <w:sz w:val="22"/>
          <w:szCs w:val="22"/>
        </w:rPr>
        <w:t xml:space="preserve">  </w:t>
      </w:r>
      <w:r>
        <w:rPr>
          <w:rFonts w:ascii="SimSun" w:hAnsi="SimSun" w:eastAsia="SimSun" w:cs="SimSun"/>
          <w:sz w:val="22"/>
          <w:szCs w:val="22"/>
          <w:spacing w:val="-7"/>
        </w:rPr>
        <w:t>冷漠的作品。它虽然也写到了官员的腐败和钩心斗角，写到了钟惟贤这样的知</w:t>
      </w:r>
      <w:r>
        <w:rPr>
          <w:rFonts w:ascii="SimSun" w:hAnsi="SimSun" w:eastAsia="SimSun" w:cs="SimSun"/>
          <w:sz w:val="22"/>
          <w:szCs w:val="22"/>
          <w:spacing w:val="1"/>
        </w:rPr>
        <w:t xml:space="preserve">  </w:t>
      </w:r>
      <w:r>
        <w:rPr>
          <w:rFonts w:ascii="SimSun" w:hAnsi="SimSun" w:eastAsia="SimSun" w:cs="SimSun"/>
          <w:sz w:val="22"/>
          <w:szCs w:val="22"/>
          <w:spacing w:val="-7"/>
        </w:rPr>
        <w:t>识分子的境遇，写到了捡破烂的老头的谣词所反映的社会情绪，但是，作者的</w:t>
      </w:r>
      <w:r>
        <w:rPr>
          <w:rFonts w:ascii="SimSun" w:hAnsi="SimSun" w:eastAsia="SimSun" w:cs="SimSun"/>
          <w:sz w:val="22"/>
          <w:szCs w:val="22"/>
          <w:spacing w:val="1"/>
        </w:rPr>
        <w:t xml:space="preserve">  </w:t>
      </w:r>
      <w:r>
        <w:rPr>
          <w:rFonts w:ascii="SimSun" w:hAnsi="SimSun" w:eastAsia="SimSun" w:cs="SimSun"/>
          <w:sz w:val="22"/>
          <w:szCs w:val="22"/>
          <w:spacing w:val="-7"/>
        </w:rPr>
        <w:t>这些叙写是缺乏深度、力量和热情的。小说有一种极为简单的情绪化的恨世和</w:t>
      </w:r>
      <w:r>
        <w:rPr>
          <w:rFonts w:ascii="SimSun" w:hAnsi="SimSun" w:eastAsia="SimSun" w:cs="SimSun"/>
          <w:sz w:val="22"/>
          <w:szCs w:val="22"/>
          <w:spacing w:val="2"/>
        </w:rPr>
        <w:t xml:space="preserve">  </w:t>
      </w:r>
      <w:r>
        <w:rPr>
          <w:rFonts w:ascii="SimSun" w:hAnsi="SimSun" w:eastAsia="SimSun" w:cs="SimSun"/>
          <w:sz w:val="22"/>
          <w:szCs w:val="22"/>
          <w:spacing w:val="-1"/>
        </w:rPr>
        <w:t>骂世的倾向，而缺乏醒世和救世的热情，并对现代的都市文明充满敌意和误</w:t>
      </w:r>
      <w:r>
        <w:rPr>
          <w:rFonts w:ascii="SimSun" w:hAnsi="SimSun" w:eastAsia="SimSun" w:cs="SimSun"/>
          <w:sz w:val="22"/>
          <w:szCs w:val="22"/>
          <w:spacing w:val="6"/>
        </w:rPr>
        <w:t xml:space="preserve">  </w:t>
      </w:r>
      <w:r>
        <w:rPr>
          <w:rFonts w:ascii="SimSun" w:hAnsi="SimSun" w:eastAsia="SimSun" w:cs="SimSun"/>
          <w:sz w:val="22"/>
          <w:szCs w:val="22"/>
          <w:spacing w:val="-7"/>
        </w:rPr>
        <w:t>解。作者的原始主义生活理念也并没有为我们认识都市文明的困境</w:t>
      </w:r>
      <w:r>
        <w:rPr>
          <w:rFonts w:ascii="SimSun" w:hAnsi="SimSun" w:eastAsia="SimSun" w:cs="SimSun"/>
          <w:sz w:val="22"/>
          <w:szCs w:val="22"/>
          <w:spacing w:val="-8"/>
        </w:rPr>
        <w:t>提供有价值</w:t>
      </w:r>
      <w:r>
        <w:rPr>
          <w:rFonts w:ascii="SimSun" w:hAnsi="SimSun" w:eastAsia="SimSun" w:cs="SimSun"/>
          <w:sz w:val="22"/>
          <w:szCs w:val="22"/>
        </w:rPr>
        <w:t xml:space="preserve">  </w:t>
      </w:r>
      <w:r>
        <w:rPr>
          <w:rFonts w:ascii="SimSun" w:hAnsi="SimSun" w:eastAsia="SimSun" w:cs="SimSun"/>
          <w:sz w:val="22"/>
          <w:szCs w:val="22"/>
          <w:spacing w:val="-7"/>
        </w:rPr>
        <w:t>的思想。在作者的叙述中都市简直就是一个地狱，一旦进入都市人就不再是正</w:t>
      </w:r>
      <w:r>
        <w:rPr>
          <w:rFonts w:ascii="SimSun" w:hAnsi="SimSun" w:eastAsia="SimSun" w:cs="SimSun"/>
          <w:sz w:val="22"/>
          <w:szCs w:val="22"/>
        </w:rPr>
        <w:t xml:space="preserve">  </w:t>
      </w:r>
      <w:r>
        <w:rPr>
          <w:rFonts w:ascii="SimSun" w:hAnsi="SimSun" w:eastAsia="SimSun" w:cs="SimSun"/>
          <w:sz w:val="22"/>
          <w:szCs w:val="22"/>
          <w:spacing w:val="-7"/>
        </w:rPr>
        <w:t>常人，就必然要“退化”。都市里的人连动物和植物都不如，因为</w:t>
      </w:r>
      <w:r>
        <w:rPr>
          <w:rFonts w:ascii="SimSun" w:hAnsi="SimSun" w:eastAsia="SimSun" w:cs="SimSun"/>
          <w:sz w:val="22"/>
          <w:szCs w:val="22"/>
          <w:spacing w:val="-8"/>
        </w:rPr>
        <w:t>他们跑不过</w:t>
      </w:r>
      <w:r>
        <w:rPr>
          <w:rFonts w:ascii="SimSun" w:hAnsi="SimSun" w:eastAsia="SimSun" w:cs="SimSun"/>
          <w:sz w:val="22"/>
          <w:szCs w:val="22"/>
        </w:rPr>
        <w:t xml:space="preserve">  </w:t>
      </w:r>
      <w:r>
        <w:rPr>
          <w:rFonts w:ascii="SimSun" w:hAnsi="SimSun" w:eastAsia="SimSun" w:cs="SimSun"/>
          <w:sz w:val="22"/>
          <w:szCs w:val="22"/>
          <w:spacing w:val="-7"/>
        </w:rPr>
        <w:t>“一只普通的羚羊”,也“不如一棵草耐活”,而只有“西京半坡人，这是人的</w:t>
      </w:r>
      <w:r>
        <w:rPr>
          <w:rFonts w:ascii="SimSun" w:hAnsi="SimSun" w:eastAsia="SimSun" w:cs="SimSun"/>
          <w:sz w:val="22"/>
          <w:szCs w:val="22"/>
          <w:spacing w:val="5"/>
        </w:rPr>
        <w:t xml:space="preserve">  </w:t>
      </w:r>
      <w:r>
        <w:rPr>
          <w:rFonts w:ascii="SimSun" w:hAnsi="SimSun" w:eastAsia="SimSun" w:cs="SimSun"/>
          <w:sz w:val="22"/>
          <w:szCs w:val="22"/>
          <w:spacing w:val="-4"/>
        </w:rPr>
        <w:t>老祖先，才是真正的人”(第253页)。贾平凹总是用动物作尺度来衡量人，从</w:t>
      </w:r>
      <w:r>
        <w:rPr>
          <w:rFonts w:ascii="SimSun" w:hAnsi="SimSun" w:eastAsia="SimSun" w:cs="SimSun"/>
          <w:sz w:val="22"/>
          <w:szCs w:val="22"/>
          <w:spacing w:val="5"/>
        </w:rPr>
        <w:t xml:space="preserve">  </w:t>
      </w:r>
      <w:r>
        <w:rPr>
          <w:rFonts w:ascii="SimSun" w:hAnsi="SimSun" w:eastAsia="SimSun" w:cs="SimSun"/>
          <w:sz w:val="22"/>
          <w:szCs w:val="22"/>
          <w:spacing w:val="-7"/>
        </w:rPr>
        <w:t>而贬低人：“如果把人放在辽阔的草原上，放在崇山峻岭，那人就</w:t>
      </w:r>
      <w:r>
        <w:rPr>
          <w:rFonts w:ascii="SimSun" w:hAnsi="SimSun" w:eastAsia="SimSun" w:cs="SimSun"/>
          <w:sz w:val="22"/>
          <w:szCs w:val="22"/>
          <w:spacing w:val="-8"/>
        </w:rPr>
        <w:t>不如一只兔</w:t>
      </w:r>
      <w:r>
        <w:rPr>
          <w:rFonts w:ascii="SimSun" w:hAnsi="SimSun" w:eastAsia="SimSun" w:cs="SimSun"/>
          <w:sz w:val="22"/>
          <w:szCs w:val="22"/>
        </w:rPr>
        <w:t xml:space="preserve">  </w:t>
      </w:r>
      <w:r>
        <w:rPr>
          <w:rFonts w:ascii="SimSun" w:hAnsi="SimSun" w:eastAsia="SimSun" w:cs="SimSun"/>
          <w:sz w:val="22"/>
          <w:szCs w:val="22"/>
          <w:spacing w:val="-3"/>
        </w:rPr>
        <w:t>子，甚至一只七星瓢虫!”(第254 页)问题是，人类正像马</w:t>
      </w:r>
      <w:r>
        <w:rPr>
          <w:rFonts w:ascii="SimSun" w:hAnsi="SimSun" w:eastAsia="SimSun" w:cs="SimSun"/>
          <w:sz w:val="22"/>
          <w:szCs w:val="22"/>
          <w:spacing w:val="-4"/>
        </w:rPr>
        <w:t>克思在《一八四四</w:t>
      </w:r>
      <w:r>
        <w:rPr>
          <w:rFonts w:ascii="SimSun" w:hAnsi="SimSun" w:eastAsia="SimSun" w:cs="SimSun"/>
          <w:sz w:val="22"/>
          <w:szCs w:val="22"/>
        </w:rPr>
        <w:t xml:space="preserve"> </w:t>
      </w:r>
      <w:r>
        <w:rPr>
          <w:rFonts w:ascii="SimSun" w:hAnsi="SimSun" w:eastAsia="SimSun" w:cs="SimSun"/>
          <w:sz w:val="22"/>
          <w:szCs w:val="22"/>
          <w:spacing w:val="-7"/>
        </w:rPr>
        <w:t>年经济学哲学手稿》中指出的那样，比任何一个物种更智慧、更有创造力，也</w:t>
      </w:r>
      <w:r>
        <w:rPr>
          <w:rFonts w:ascii="SimSun" w:hAnsi="SimSun" w:eastAsia="SimSun" w:cs="SimSun"/>
          <w:sz w:val="22"/>
          <w:szCs w:val="22"/>
        </w:rPr>
        <w:t xml:space="preserve">  </w:t>
      </w:r>
      <w:r>
        <w:rPr>
          <w:rFonts w:ascii="SimSun" w:hAnsi="SimSun" w:eastAsia="SimSun" w:cs="SimSun"/>
          <w:sz w:val="22"/>
          <w:szCs w:val="22"/>
          <w:spacing w:val="-7"/>
        </w:rPr>
        <w:t>更伟大，因为他能用所有物种的尺度进行创造，进行自由自觉的活动。</w:t>
      </w:r>
      <w:r>
        <w:rPr>
          <w:rFonts w:ascii="SimSun" w:hAnsi="SimSun" w:eastAsia="SimSun" w:cs="SimSun"/>
          <w:sz w:val="22"/>
          <w:szCs w:val="22"/>
          <w:spacing w:val="-8"/>
        </w:rPr>
        <w:t>人确实</w:t>
      </w:r>
      <w:r>
        <w:rPr>
          <w:rFonts w:ascii="SimSun" w:hAnsi="SimSun" w:eastAsia="SimSun" w:cs="SimSun"/>
          <w:sz w:val="22"/>
          <w:szCs w:val="22"/>
        </w:rPr>
        <w:t xml:space="preserve">  </w:t>
      </w:r>
      <w:r>
        <w:rPr>
          <w:rFonts w:ascii="SimSun" w:hAnsi="SimSun" w:eastAsia="SimSun" w:cs="SimSun"/>
          <w:sz w:val="22"/>
          <w:szCs w:val="22"/>
          <w:spacing w:val="-4"/>
        </w:rPr>
        <w:t>跑不过“一只普通的羚羊”,但一只即使不普通的羚羊能跑过人的创造物——</w:t>
      </w:r>
      <w:r>
        <w:rPr>
          <w:rFonts w:ascii="SimSun" w:hAnsi="SimSun" w:eastAsia="SimSun" w:cs="SimSun"/>
          <w:sz w:val="22"/>
          <w:szCs w:val="22"/>
        </w:rPr>
        <w:t xml:space="preserve">  </w:t>
      </w:r>
      <w:r>
        <w:rPr>
          <w:rFonts w:ascii="SimSun" w:hAnsi="SimSun" w:eastAsia="SimSun" w:cs="SimSun"/>
          <w:sz w:val="22"/>
          <w:szCs w:val="22"/>
          <w:spacing w:val="3"/>
        </w:rPr>
        <w:t>火车吗?人也许在“辽阔的草原”上和“崇山峻岭”中，真的“不如一只兔</w:t>
      </w:r>
      <w:r>
        <w:rPr>
          <w:rFonts w:ascii="SimSun" w:hAnsi="SimSun" w:eastAsia="SimSun" w:cs="SimSun"/>
          <w:sz w:val="22"/>
          <w:szCs w:val="22"/>
        </w:rPr>
        <w:t xml:space="preserve">  </w:t>
      </w:r>
      <w:r>
        <w:rPr>
          <w:rFonts w:ascii="SimSun" w:hAnsi="SimSun" w:eastAsia="SimSun" w:cs="SimSun"/>
          <w:sz w:val="22"/>
          <w:szCs w:val="22"/>
          <w:spacing w:val="-1"/>
        </w:rPr>
        <w:t>子，甚至一只七星瓢虫”,但是，“兔子”会写诗吗?会思考吗?懂得爱情吗?</w:t>
      </w:r>
      <w:r>
        <w:rPr>
          <w:rFonts w:ascii="SimSun" w:hAnsi="SimSun" w:eastAsia="SimSun" w:cs="SimSun"/>
          <w:sz w:val="22"/>
          <w:szCs w:val="22"/>
          <w:spacing w:val="7"/>
        </w:rPr>
        <w:t xml:space="preserve">  </w:t>
      </w:r>
      <w:r>
        <w:rPr>
          <w:rFonts w:ascii="SimSun" w:hAnsi="SimSun" w:eastAsia="SimSun" w:cs="SimSun"/>
          <w:sz w:val="22"/>
          <w:szCs w:val="22"/>
          <w:spacing w:val="-1"/>
        </w:rPr>
        <w:t>“七星瓢虫”会制造宇宙飞船吗?如果它们做不到这些，那么,我认为还是人</w:t>
      </w:r>
      <w:r>
        <w:rPr>
          <w:rFonts w:ascii="SimSun" w:hAnsi="SimSun" w:eastAsia="SimSun" w:cs="SimSun"/>
          <w:sz w:val="22"/>
          <w:szCs w:val="22"/>
          <w:spacing w:val="6"/>
        </w:rPr>
        <w:t xml:space="preserve">  </w:t>
      </w:r>
      <w:r>
        <w:rPr>
          <w:rFonts w:ascii="SimSun" w:hAnsi="SimSun" w:eastAsia="SimSun" w:cs="SimSun"/>
          <w:sz w:val="22"/>
          <w:szCs w:val="22"/>
          <w:spacing w:val="-7"/>
        </w:rPr>
        <w:t>更伟大，我宁愿做一个有苦恼的人，而不愿意做一只仅仅会钻洞的兔子或仅仅</w:t>
      </w:r>
      <w:r>
        <w:rPr>
          <w:rFonts w:ascii="SimSun" w:hAnsi="SimSun" w:eastAsia="SimSun" w:cs="SimSun"/>
          <w:sz w:val="22"/>
          <w:szCs w:val="22"/>
        </w:rPr>
        <w:t xml:space="preserve">  </w:t>
      </w:r>
      <w:r>
        <w:rPr>
          <w:rFonts w:ascii="SimSun" w:hAnsi="SimSun" w:eastAsia="SimSun" w:cs="SimSun"/>
          <w:sz w:val="22"/>
          <w:szCs w:val="22"/>
          <w:spacing w:val="-4"/>
        </w:rPr>
        <w:t>会飞的七星瓢虫。还有，我真诚地爱我们的“老祖先”,但是，要把这种爱变</w:t>
      </w:r>
      <w:r>
        <w:rPr>
          <w:rFonts w:ascii="SimSun" w:hAnsi="SimSun" w:eastAsia="SimSun" w:cs="SimSun"/>
          <w:sz w:val="22"/>
          <w:szCs w:val="22"/>
          <w:spacing w:val="2"/>
        </w:rPr>
        <w:t xml:space="preserve">  </w:t>
      </w:r>
      <w:r>
        <w:rPr>
          <w:rFonts w:ascii="SimSun" w:hAnsi="SimSun" w:eastAsia="SimSun" w:cs="SimSun"/>
          <w:sz w:val="22"/>
          <w:szCs w:val="22"/>
          <w:spacing w:val="-7"/>
        </w:rPr>
        <w:t>成过刀耕火种、茹毛饮血的原始生活的勇敢，我还是很难做到。我</w:t>
      </w:r>
      <w:r>
        <w:rPr>
          <w:rFonts w:ascii="SimSun" w:hAnsi="SimSun" w:eastAsia="SimSun" w:cs="SimSun"/>
          <w:sz w:val="22"/>
          <w:szCs w:val="22"/>
          <w:spacing w:val="-8"/>
        </w:rPr>
        <w:t>宁愿待在都</w:t>
      </w:r>
      <w:r>
        <w:rPr>
          <w:rFonts w:ascii="SimSun" w:hAnsi="SimSun" w:eastAsia="SimSun" w:cs="SimSun"/>
          <w:sz w:val="22"/>
          <w:szCs w:val="22"/>
        </w:rPr>
        <w:t xml:space="preserve">  </w:t>
      </w:r>
      <w:r>
        <w:rPr>
          <w:rFonts w:ascii="SimSun" w:hAnsi="SimSun" w:eastAsia="SimSun" w:cs="SimSun"/>
          <w:sz w:val="22"/>
          <w:szCs w:val="22"/>
          <w:spacing w:val="-1"/>
        </w:rPr>
        <w:t>市里，宁愿做一个必须面对许多现代化困境的现代人，而不愿做一个鼓腹而</w:t>
      </w:r>
      <w:r>
        <w:rPr>
          <w:rFonts w:ascii="SimSun" w:hAnsi="SimSun" w:eastAsia="SimSun" w:cs="SimSun"/>
          <w:sz w:val="22"/>
          <w:szCs w:val="22"/>
          <w:spacing w:val="6"/>
        </w:rPr>
        <w:t xml:space="preserve">  </w:t>
      </w:r>
      <w:r>
        <w:rPr>
          <w:rFonts w:ascii="SimSun" w:hAnsi="SimSun" w:eastAsia="SimSun" w:cs="SimSun"/>
          <w:sz w:val="22"/>
          <w:szCs w:val="22"/>
          <w:spacing w:val="-7"/>
        </w:rPr>
        <w:t>歌、掉臂而游的“半坡人”,即使只有他们“才是真正的人”,我也不会放弃享</w:t>
      </w:r>
      <w:r>
        <w:rPr>
          <w:rFonts w:ascii="SimSun" w:hAnsi="SimSun" w:eastAsia="SimSun" w:cs="SimSun"/>
          <w:sz w:val="22"/>
          <w:szCs w:val="22"/>
          <w:spacing w:val="1"/>
        </w:rPr>
        <w:t xml:space="preserve">  </w:t>
      </w:r>
      <w:r>
        <w:rPr>
          <w:rFonts w:ascii="SimSun" w:hAnsi="SimSun" w:eastAsia="SimSun" w:cs="SimSun"/>
          <w:sz w:val="22"/>
          <w:szCs w:val="22"/>
          <w:spacing w:val="-7"/>
        </w:rPr>
        <w:t>受人类用几千年的努力才争取到的现代文明。是的，在我看来，贾平凹</w:t>
      </w:r>
      <w:r>
        <w:rPr>
          <w:rFonts w:ascii="SimSun" w:hAnsi="SimSun" w:eastAsia="SimSun" w:cs="SimSun"/>
          <w:sz w:val="22"/>
          <w:szCs w:val="22"/>
          <w:spacing w:val="-8"/>
        </w:rPr>
        <w:t>在《废</w:t>
      </w:r>
      <w:r>
        <w:rPr>
          <w:rFonts w:ascii="SimSun" w:hAnsi="SimSun" w:eastAsia="SimSun" w:cs="SimSun"/>
          <w:sz w:val="22"/>
          <w:szCs w:val="22"/>
        </w:rPr>
        <w:t xml:space="preserve">  </w:t>
      </w:r>
      <w:r>
        <w:rPr>
          <w:rFonts w:ascii="SimSun" w:hAnsi="SimSun" w:eastAsia="SimSun" w:cs="SimSun"/>
          <w:sz w:val="22"/>
          <w:szCs w:val="22"/>
          <w:spacing w:val="-7"/>
        </w:rPr>
        <w:t>都》中宣示的反对都市文明、反对现代文明的思想是浅薄的、落后的</w:t>
      </w:r>
      <w:r>
        <w:rPr>
          <w:rFonts w:ascii="SimSun" w:hAnsi="SimSun" w:eastAsia="SimSun" w:cs="SimSun"/>
          <w:sz w:val="22"/>
          <w:szCs w:val="22"/>
          <w:spacing w:val="-8"/>
        </w:rPr>
        <w:t>，也是令</w:t>
      </w:r>
      <w:r>
        <w:rPr>
          <w:rFonts w:ascii="SimSun" w:hAnsi="SimSun" w:eastAsia="SimSun" w:cs="SimSun"/>
          <w:sz w:val="22"/>
          <w:szCs w:val="22"/>
        </w:rPr>
        <w:t xml:space="preserve">  </w:t>
      </w:r>
      <w:r>
        <w:rPr>
          <w:rFonts w:ascii="SimSun" w:hAnsi="SimSun" w:eastAsia="SimSun" w:cs="SimSun"/>
          <w:sz w:val="22"/>
          <w:szCs w:val="22"/>
          <w:spacing w:val="-1"/>
        </w:rPr>
        <w:t>人无法理解、无法接受的。他试图把仅仅属于个人的、混乱的、情绪化的思</w:t>
      </w:r>
      <w:r>
        <w:rPr>
          <w:rFonts w:ascii="SimSun" w:hAnsi="SimSun" w:eastAsia="SimSun" w:cs="SimSun"/>
          <w:sz w:val="22"/>
          <w:szCs w:val="22"/>
          <w:spacing w:val="8"/>
        </w:rPr>
        <w:t xml:space="preserve">  </w:t>
      </w:r>
      <w:r>
        <w:rPr>
          <w:rFonts w:ascii="SimSun" w:hAnsi="SimSun" w:eastAsia="SimSun" w:cs="SimSun"/>
          <w:sz w:val="22"/>
          <w:szCs w:val="22"/>
          <w:spacing w:val="-4"/>
        </w:rPr>
        <w:t>想，转化为对人类现代都市文明的一种具有普遍意义和真理性质</w:t>
      </w:r>
      <w:r>
        <w:rPr>
          <w:rFonts w:ascii="SimSun" w:hAnsi="SimSun" w:eastAsia="SimSun" w:cs="SimSun"/>
          <w:sz w:val="22"/>
          <w:szCs w:val="22"/>
          <w:spacing w:val="-5"/>
        </w:rPr>
        <w:t>的认知把握。</w:t>
      </w:r>
    </w:p>
    <w:p>
      <w:pPr>
        <w:ind w:left="110"/>
        <w:spacing w:before="32" w:line="266" w:lineRule="auto"/>
        <w:jc w:val="both"/>
        <w:rPr>
          <w:rFonts w:ascii="SimSun" w:hAnsi="SimSun" w:eastAsia="SimSun" w:cs="SimSun"/>
          <w:sz w:val="22"/>
          <w:szCs w:val="22"/>
        </w:rPr>
      </w:pPr>
      <w:r>
        <w:rPr>
          <w:rFonts w:ascii="SimSun" w:hAnsi="SimSun" w:eastAsia="SimSun" w:cs="SimSun"/>
          <w:sz w:val="22"/>
          <w:szCs w:val="22"/>
          <w:spacing w:val="-7"/>
        </w:rPr>
        <w:t>然而，他的这一努力是失败的。我们从他关于</w:t>
      </w:r>
      <w:r>
        <w:rPr>
          <w:rFonts w:ascii="SimSun" w:hAnsi="SimSun" w:eastAsia="SimSun" w:cs="SimSun"/>
          <w:sz w:val="22"/>
          <w:szCs w:val="22"/>
          <w:spacing w:val="-8"/>
        </w:rPr>
        <w:t>反都市化、反现代性的叙述中，</w:t>
      </w:r>
      <w:r>
        <w:rPr>
          <w:rFonts w:ascii="SimSun" w:hAnsi="SimSun" w:eastAsia="SimSun" w:cs="SimSun"/>
          <w:sz w:val="22"/>
          <w:szCs w:val="22"/>
        </w:rPr>
        <w:t xml:space="preserve"> </w:t>
      </w:r>
      <w:r>
        <w:rPr>
          <w:rFonts w:ascii="SimSun" w:hAnsi="SimSun" w:eastAsia="SimSun" w:cs="SimSun"/>
          <w:sz w:val="22"/>
          <w:szCs w:val="22"/>
          <w:spacing w:val="-10"/>
        </w:rPr>
        <w:t>看到了颓废和堕落，看到了冷漠和敌意，但却没有发现真</w:t>
      </w:r>
      <w:r>
        <w:rPr>
          <w:rFonts w:ascii="SimSun" w:hAnsi="SimSun" w:eastAsia="SimSun" w:cs="SimSun"/>
          <w:sz w:val="22"/>
          <w:szCs w:val="22"/>
          <w:spacing w:val="-11"/>
        </w:rPr>
        <w:t>正有价值的思想。贾</w:t>
      </w:r>
      <w:r>
        <w:rPr>
          <w:rFonts w:ascii="SimSun" w:hAnsi="SimSun" w:eastAsia="SimSun" w:cs="SimSun"/>
          <w:sz w:val="22"/>
          <w:szCs w:val="22"/>
        </w:rPr>
        <w:t xml:space="preserve">  </w:t>
      </w:r>
      <w:r>
        <w:rPr>
          <w:rFonts w:ascii="SimSun" w:hAnsi="SimSun" w:eastAsia="SimSun" w:cs="SimSun"/>
          <w:sz w:val="22"/>
          <w:szCs w:val="22"/>
          <w:spacing w:val="-7"/>
        </w:rPr>
        <w:t>平凹对都市文明的想象和理解本质上是反文明</w:t>
      </w:r>
      <w:r>
        <w:rPr>
          <w:rFonts w:ascii="SimSun" w:hAnsi="SimSun" w:eastAsia="SimSun" w:cs="SimSun"/>
          <w:sz w:val="22"/>
          <w:szCs w:val="22"/>
          <w:spacing w:val="-8"/>
        </w:rPr>
        <w:t>的和反人性的。他的这种颓废、</w:t>
      </w:r>
      <w:r>
        <w:rPr>
          <w:rFonts w:ascii="SimSun" w:hAnsi="SimSun" w:eastAsia="SimSun" w:cs="SimSun"/>
          <w:sz w:val="22"/>
          <w:szCs w:val="22"/>
        </w:rPr>
        <w:t xml:space="preserve"> </w:t>
      </w:r>
      <w:r>
        <w:rPr>
          <w:rFonts w:ascii="SimSun" w:hAnsi="SimSun" w:eastAsia="SimSun" w:cs="SimSun"/>
          <w:sz w:val="22"/>
          <w:szCs w:val="22"/>
          <w:spacing w:val="-10"/>
        </w:rPr>
        <w:t>感伤的反都市倾向和反现代化情绪，也许会赢得那些生活得慵懒无</w:t>
      </w:r>
      <w:r>
        <w:rPr>
          <w:rFonts w:ascii="SimSun" w:hAnsi="SimSun" w:eastAsia="SimSun" w:cs="SimSun"/>
          <w:sz w:val="22"/>
          <w:szCs w:val="22"/>
          <w:spacing w:val="-11"/>
        </w:rPr>
        <w:t>力的人们的</w:t>
      </w:r>
      <w:r>
        <w:rPr>
          <w:rFonts w:ascii="SimSun" w:hAnsi="SimSun" w:eastAsia="SimSun" w:cs="SimSun"/>
          <w:sz w:val="22"/>
          <w:szCs w:val="22"/>
        </w:rPr>
        <w:t xml:space="preserve">  </w:t>
      </w:r>
      <w:r>
        <w:rPr>
          <w:rFonts w:ascii="SimSun" w:hAnsi="SimSun" w:eastAsia="SimSun" w:cs="SimSun"/>
          <w:sz w:val="22"/>
          <w:szCs w:val="22"/>
          <w:spacing w:val="-7"/>
        </w:rPr>
        <w:t>赞同，也许会受到那些喜欢在想象中过田园牧</w:t>
      </w:r>
      <w:r>
        <w:rPr>
          <w:rFonts w:ascii="SimSun" w:hAnsi="SimSun" w:eastAsia="SimSun" w:cs="SimSun"/>
          <w:sz w:val="22"/>
          <w:szCs w:val="22"/>
          <w:spacing w:val="-8"/>
        </w:rPr>
        <w:t>歌生活的老庄主义信徒的喝彩，</w:t>
      </w:r>
      <w:r>
        <w:rPr>
          <w:rFonts w:ascii="SimSun" w:hAnsi="SimSun" w:eastAsia="SimSun" w:cs="SimSun"/>
          <w:sz w:val="22"/>
          <w:szCs w:val="22"/>
        </w:rPr>
        <w:t xml:space="preserve"> </w:t>
      </w:r>
      <w:r>
        <w:rPr>
          <w:rFonts w:ascii="SimSun" w:hAnsi="SimSun" w:eastAsia="SimSun" w:cs="SimSun"/>
          <w:sz w:val="22"/>
          <w:szCs w:val="22"/>
          <w:spacing w:val="-10"/>
        </w:rPr>
        <w:t>但这并不能改变它的消极的反动性质。一个作家</w:t>
      </w:r>
      <w:r>
        <w:rPr>
          <w:rFonts w:ascii="SimSun" w:hAnsi="SimSun" w:eastAsia="SimSun" w:cs="SimSun"/>
          <w:sz w:val="22"/>
          <w:szCs w:val="22"/>
          <w:spacing w:val="-11"/>
        </w:rPr>
        <w:t>即使不能向人们提供认识生活</w:t>
      </w:r>
      <w:r>
        <w:rPr>
          <w:rFonts w:ascii="SimSun" w:hAnsi="SimSun" w:eastAsia="SimSun" w:cs="SimSun"/>
          <w:sz w:val="22"/>
          <w:szCs w:val="22"/>
        </w:rPr>
        <w:t xml:space="preserve">  </w:t>
      </w:r>
      <w:r>
        <w:rPr>
          <w:rFonts w:ascii="SimSun" w:hAnsi="SimSun" w:eastAsia="SimSun" w:cs="SimSun"/>
          <w:sz w:val="22"/>
          <w:szCs w:val="22"/>
          <w:spacing w:val="-10"/>
        </w:rPr>
        <w:t>的智慧和改造生活的热情，那也不能把写作当作仅仅属于自己的事情，赋予它</w:t>
      </w:r>
    </w:p>
    <w:p>
      <w:pPr>
        <w:spacing w:line="266" w:lineRule="auto"/>
        <w:sectPr>
          <w:pgSz w:w="8500" w:h="12480"/>
          <w:pgMar w:top="400" w:right="580" w:bottom="400" w:left="580" w:header="0" w:footer="0" w:gutter="0"/>
        </w:sectPr>
        <w:rPr>
          <w:rFonts w:ascii="SimSun" w:hAnsi="SimSun" w:eastAsia="SimSun" w:cs="SimSun"/>
          <w:sz w:val="22"/>
          <w:szCs w:val="22"/>
        </w:rPr>
      </w:pPr>
    </w:p>
    <w:p>
      <w:pPr>
        <w:ind w:left="112"/>
        <w:spacing w:before="27" w:line="222" w:lineRule="auto"/>
        <w:rPr>
          <w:rFonts w:ascii="SimHei" w:hAnsi="SimHei" w:eastAsia="SimHei" w:cs="SimHei"/>
          <w:sz w:val="22"/>
          <w:szCs w:val="22"/>
        </w:rPr>
      </w:pPr>
      <w:r>
        <w:rPr>
          <w:rFonts w:ascii="SimSun" w:hAnsi="SimSun" w:eastAsia="SimSun" w:cs="SimSun"/>
          <w:sz w:val="22"/>
          <w:szCs w:val="22"/>
          <w:b/>
          <w:bCs/>
          <w:spacing w:val="-21"/>
          <w:w w:val="95"/>
        </w:rPr>
        <w:t>294</w:t>
      </w:r>
      <w:r>
        <w:rPr>
          <w:rFonts w:ascii="SimSun" w:hAnsi="SimSun" w:eastAsia="SimSun" w:cs="SimSun"/>
          <w:sz w:val="22"/>
          <w:szCs w:val="22"/>
          <w:spacing w:val="31"/>
        </w:rPr>
        <w:t xml:space="preserve"> </w:t>
      </w:r>
      <w:r>
        <w:rPr>
          <w:rFonts w:ascii="SimHei" w:hAnsi="SimHei" w:eastAsia="SimHei" w:cs="SimHei"/>
          <w:sz w:val="22"/>
          <w:szCs w:val="22"/>
          <w:spacing w:val="-21"/>
          <w:w w:val="95"/>
        </w:rPr>
        <w:t>贾平凹创作问题批判</w:t>
      </w:r>
    </w:p>
    <w:p>
      <w:pPr>
        <w:pStyle w:val="BodyText"/>
        <w:spacing w:line="308" w:lineRule="auto"/>
        <w:rPr/>
      </w:pPr>
      <w:r/>
    </w:p>
    <w:p>
      <w:pPr>
        <w:pStyle w:val="BodyText"/>
        <w:spacing w:line="308" w:lineRule="auto"/>
        <w:rPr/>
      </w:pPr>
      <w:r/>
    </w:p>
    <w:p>
      <w:pPr>
        <w:ind w:firstLine="110"/>
        <w:spacing w:before="72" w:line="259" w:lineRule="auto"/>
        <w:jc w:val="both"/>
        <w:rPr>
          <w:rFonts w:ascii="SimSun" w:hAnsi="SimSun" w:eastAsia="SimSun" w:cs="SimSun"/>
          <w:sz w:val="22"/>
          <w:szCs w:val="22"/>
        </w:rPr>
      </w:pPr>
      <w:r>
        <w:rPr>
          <w:rFonts w:ascii="SimSun" w:hAnsi="SimSun" w:eastAsia="SimSun" w:cs="SimSun"/>
          <w:sz w:val="22"/>
          <w:szCs w:val="22"/>
          <w:spacing w:val="-10"/>
        </w:rPr>
        <w:t>私有的性质，更不能不负责任地将诅咒现代都市文</w:t>
      </w:r>
      <w:r>
        <w:rPr>
          <w:rFonts w:ascii="SimSun" w:hAnsi="SimSun" w:eastAsia="SimSun" w:cs="SimSun"/>
          <w:sz w:val="22"/>
          <w:szCs w:val="22"/>
          <w:spacing w:val="-11"/>
        </w:rPr>
        <w:t>明当作自己的业绩。一个人</w:t>
      </w:r>
      <w:r>
        <w:rPr>
          <w:rFonts w:ascii="SimSun" w:hAnsi="SimSun" w:eastAsia="SimSun" w:cs="SimSun"/>
          <w:sz w:val="22"/>
          <w:szCs w:val="22"/>
        </w:rPr>
        <w:t xml:space="preserve">  </w:t>
      </w:r>
      <w:r>
        <w:rPr>
          <w:rFonts w:ascii="SimSun" w:hAnsi="SimSun" w:eastAsia="SimSun" w:cs="SimSun"/>
          <w:sz w:val="22"/>
          <w:szCs w:val="22"/>
          <w:spacing w:val="-7"/>
        </w:rPr>
        <w:t>除非自己有勇气过一种生活，他才可以把这种生活推荐给别人，就像《</w:t>
      </w:r>
      <w:r>
        <w:rPr>
          <w:rFonts w:ascii="SimSun" w:hAnsi="SimSun" w:eastAsia="SimSun" w:cs="SimSun"/>
          <w:sz w:val="22"/>
          <w:szCs w:val="22"/>
          <w:spacing w:val="-8"/>
        </w:rPr>
        <w:t>瓦尔登</w:t>
      </w:r>
      <w:r>
        <w:rPr>
          <w:rFonts w:ascii="SimSun" w:hAnsi="SimSun" w:eastAsia="SimSun" w:cs="SimSun"/>
          <w:sz w:val="22"/>
          <w:szCs w:val="22"/>
        </w:rPr>
        <w:t xml:space="preserve">  </w:t>
      </w:r>
      <w:r>
        <w:rPr>
          <w:rFonts w:ascii="SimSun" w:hAnsi="SimSun" w:eastAsia="SimSun" w:cs="SimSun"/>
          <w:sz w:val="22"/>
          <w:szCs w:val="22"/>
          <w:spacing w:val="-7"/>
        </w:rPr>
        <w:t>湖》的作者梭罗那样。倘若自己就坚定不移地居住在都市里，全方位地享</w:t>
      </w:r>
      <w:r>
        <w:rPr>
          <w:rFonts w:ascii="SimSun" w:hAnsi="SimSun" w:eastAsia="SimSun" w:cs="SimSun"/>
          <w:sz w:val="22"/>
          <w:szCs w:val="22"/>
          <w:spacing w:val="-8"/>
        </w:rPr>
        <w:t>受着</w:t>
      </w:r>
      <w:r>
        <w:rPr>
          <w:rFonts w:ascii="SimSun" w:hAnsi="SimSun" w:eastAsia="SimSun" w:cs="SimSun"/>
          <w:sz w:val="22"/>
          <w:szCs w:val="22"/>
        </w:rPr>
        <w:t xml:space="preserve">  </w:t>
      </w:r>
      <w:r>
        <w:rPr>
          <w:rFonts w:ascii="SimSun" w:hAnsi="SimSun" w:eastAsia="SimSun" w:cs="SimSun"/>
          <w:sz w:val="22"/>
          <w:szCs w:val="22"/>
          <w:spacing w:val="-7"/>
        </w:rPr>
        <w:t>现代都市文明带来的种种方便和快乐，却又要诅咒它，这简直是不能容忍的忘</w:t>
      </w:r>
      <w:r>
        <w:rPr>
          <w:rFonts w:ascii="SimSun" w:hAnsi="SimSun" w:eastAsia="SimSun" w:cs="SimSun"/>
          <w:sz w:val="22"/>
          <w:szCs w:val="22"/>
        </w:rPr>
        <w:t xml:space="preserve">  </w:t>
      </w:r>
      <w:r>
        <w:rPr>
          <w:rFonts w:ascii="SimSun" w:hAnsi="SimSun" w:eastAsia="SimSun" w:cs="SimSun"/>
          <w:sz w:val="22"/>
          <w:szCs w:val="22"/>
          <w:spacing w:val="-7"/>
        </w:rPr>
        <w:t>恩负义。都市文明也许缺乏原始的乡村文明的宁静和诗意，也缺乏它的质朴与</w:t>
      </w:r>
      <w:r>
        <w:rPr>
          <w:rFonts w:ascii="SimSun" w:hAnsi="SimSun" w:eastAsia="SimSun" w:cs="SimSun"/>
          <w:sz w:val="22"/>
          <w:szCs w:val="22"/>
          <w:spacing w:val="2"/>
        </w:rPr>
        <w:t xml:space="preserve">  </w:t>
      </w:r>
      <w:r>
        <w:rPr>
          <w:rFonts w:ascii="SimSun" w:hAnsi="SimSun" w:eastAsia="SimSun" w:cs="SimSun"/>
          <w:sz w:val="22"/>
          <w:szCs w:val="22"/>
          <w:spacing w:val="-7"/>
        </w:rPr>
        <w:t>和谐，但是，都市的现代文明更丰富多彩，更具活力和包容性，也更</w:t>
      </w:r>
      <w:r>
        <w:rPr>
          <w:rFonts w:ascii="SimSun" w:hAnsi="SimSun" w:eastAsia="SimSun" w:cs="SimSun"/>
          <w:sz w:val="22"/>
          <w:szCs w:val="22"/>
          <w:spacing w:val="-8"/>
        </w:rPr>
        <w:t>优雅、更</w:t>
      </w:r>
      <w:r>
        <w:rPr>
          <w:rFonts w:ascii="SimSun" w:hAnsi="SimSun" w:eastAsia="SimSun" w:cs="SimSun"/>
          <w:sz w:val="22"/>
          <w:szCs w:val="22"/>
        </w:rPr>
        <w:t xml:space="preserve">  </w:t>
      </w:r>
      <w:r>
        <w:rPr>
          <w:rFonts w:ascii="SimSun" w:hAnsi="SimSun" w:eastAsia="SimSun" w:cs="SimSun"/>
          <w:sz w:val="22"/>
          <w:szCs w:val="22"/>
          <w:spacing w:val="-7"/>
        </w:rPr>
        <w:t>文明。我真的不明白，贾平凹为什么就不能客观、冷静地看到这一点，为什么</w:t>
      </w:r>
      <w:r>
        <w:rPr>
          <w:rFonts w:ascii="SimSun" w:hAnsi="SimSun" w:eastAsia="SimSun" w:cs="SimSun"/>
          <w:sz w:val="22"/>
          <w:szCs w:val="22"/>
          <w:spacing w:val="7"/>
        </w:rPr>
        <w:t xml:space="preserve">  </w:t>
      </w:r>
      <w:r>
        <w:rPr>
          <w:rFonts w:ascii="SimSun" w:hAnsi="SimSun" w:eastAsia="SimSun" w:cs="SimSun"/>
          <w:sz w:val="22"/>
          <w:szCs w:val="22"/>
          <w:spacing w:val="-7"/>
        </w:rPr>
        <w:t>要用原始的动物主义的粗野，来否定人类的现代都市文明。在《废都》中，牛</w:t>
      </w:r>
      <w:r>
        <w:rPr>
          <w:rFonts w:ascii="SimSun" w:hAnsi="SimSun" w:eastAsia="SimSun" w:cs="SimSun"/>
          <w:sz w:val="22"/>
          <w:szCs w:val="22"/>
        </w:rPr>
        <w:t xml:space="preserve">  </w:t>
      </w:r>
      <w:r>
        <w:rPr>
          <w:rFonts w:ascii="SimSun" w:hAnsi="SimSun" w:eastAsia="SimSun" w:cs="SimSun"/>
          <w:sz w:val="22"/>
          <w:szCs w:val="22"/>
          <w:spacing w:val="-7"/>
        </w:rPr>
        <w:t>比人智慧，它想把自己的生活强加给人类。“……牛在这个时候，真恨不</w:t>
      </w:r>
      <w:r>
        <w:rPr>
          <w:rFonts w:ascii="SimSun" w:hAnsi="SimSun" w:eastAsia="SimSun" w:cs="SimSun"/>
          <w:sz w:val="22"/>
          <w:szCs w:val="22"/>
          <w:spacing w:val="-8"/>
        </w:rPr>
        <w:t>得在</w:t>
      </w:r>
      <w:r>
        <w:rPr>
          <w:rFonts w:ascii="SimSun" w:hAnsi="SimSun" w:eastAsia="SimSun" w:cs="SimSun"/>
          <w:sz w:val="22"/>
          <w:szCs w:val="22"/>
        </w:rPr>
        <w:t xml:space="preserve">  </w:t>
      </w:r>
      <w:r>
        <w:rPr>
          <w:rFonts w:ascii="SimSun" w:hAnsi="SimSun" w:eastAsia="SimSun" w:cs="SimSun"/>
          <w:sz w:val="22"/>
          <w:szCs w:val="22"/>
          <w:spacing w:val="-7"/>
        </w:rPr>
        <w:t>某一个夜里，闯入这个城市的每一个人家去，强奸了所有的女人，让</w:t>
      </w:r>
      <w:r>
        <w:rPr>
          <w:rFonts w:ascii="SimSun" w:hAnsi="SimSun" w:eastAsia="SimSun" w:cs="SimSun"/>
          <w:sz w:val="22"/>
          <w:szCs w:val="22"/>
          <w:spacing w:val="-8"/>
        </w:rPr>
        <w:t>人种强起</w:t>
      </w:r>
      <w:r>
        <w:rPr>
          <w:rFonts w:ascii="SimSun" w:hAnsi="SimSun" w:eastAsia="SimSun" w:cs="SimSun"/>
          <w:sz w:val="22"/>
          <w:szCs w:val="22"/>
        </w:rPr>
        <w:t xml:space="preserve">  </w:t>
      </w:r>
      <w:r>
        <w:rPr>
          <w:rFonts w:ascii="SimSun" w:hAnsi="SimSun" w:eastAsia="SimSun" w:cs="SimSun"/>
          <w:sz w:val="22"/>
          <w:szCs w:val="22"/>
        </w:rPr>
        <w:t>来野起来!这种冲动，它是有过一次的。”(</w:t>
      </w:r>
      <w:r>
        <w:rPr>
          <w:rFonts w:ascii="SimSun" w:hAnsi="SimSun" w:eastAsia="SimSun" w:cs="SimSun"/>
          <w:sz w:val="22"/>
          <w:szCs w:val="22"/>
          <w:spacing w:val="-1"/>
        </w:rPr>
        <w:t>第254页)人类的生活真的糟糕到</w:t>
      </w:r>
      <w:r>
        <w:rPr>
          <w:rFonts w:ascii="SimSun" w:hAnsi="SimSun" w:eastAsia="SimSun" w:cs="SimSun"/>
          <w:sz w:val="22"/>
          <w:szCs w:val="22"/>
        </w:rPr>
        <w:t xml:space="preserve">  </w:t>
      </w:r>
      <w:r>
        <w:rPr>
          <w:rFonts w:ascii="SimSun" w:hAnsi="SimSun" w:eastAsia="SimSun" w:cs="SimSun"/>
          <w:sz w:val="22"/>
          <w:szCs w:val="22"/>
          <w:spacing w:val="-1"/>
        </w:rPr>
        <w:t>如此严重的程度，竟然需要一头牛来拯救吗?即使真的是这样，那么,“让人</w:t>
      </w:r>
      <w:r>
        <w:rPr>
          <w:rFonts w:ascii="SimSun" w:hAnsi="SimSun" w:eastAsia="SimSun" w:cs="SimSun"/>
          <w:sz w:val="22"/>
          <w:szCs w:val="22"/>
          <w:spacing w:val="6"/>
        </w:rPr>
        <w:t xml:space="preserve">  </w:t>
      </w:r>
      <w:r>
        <w:rPr>
          <w:rFonts w:ascii="SimSun" w:hAnsi="SimSun" w:eastAsia="SimSun" w:cs="SimSun"/>
          <w:sz w:val="22"/>
          <w:szCs w:val="22"/>
          <w:spacing w:val="-4"/>
        </w:rPr>
        <w:t>种强起来野起来”是解决问题的办法吗?而且，这种“强”和“野”是什么意</w:t>
      </w:r>
      <w:r>
        <w:rPr>
          <w:rFonts w:ascii="SimSun" w:hAnsi="SimSun" w:eastAsia="SimSun" w:cs="SimSun"/>
          <w:sz w:val="22"/>
          <w:szCs w:val="22"/>
          <w:spacing w:val="4"/>
        </w:rPr>
        <w:t xml:space="preserve">  </w:t>
      </w:r>
      <w:r>
        <w:rPr>
          <w:rFonts w:ascii="SimSun" w:hAnsi="SimSun" w:eastAsia="SimSun" w:cs="SimSun"/>
          <w:sz w:val="22"/>
          <w:szCs w:val="22"/>
          <w:spacing w:val="-4"/>
        </w:rPr>
        <w:t>思呢?是像动物一样仅仅具有身体的力量，还是像庄之蝶那样具有性方面的野</w:t>
      </w:r>
      <w:r>
        <w:rPr>
          <w:rFonts w:ascii="SimSun" w:hAnsi="SimSun" w:eastAsia="SimSun" w:cs="SimSun"/>
          <w:sz w:val="22"/>
          <w:szCs w:val="22"/>
          <w:spacing w:val="2"/>
        </w:rPr>
        <w:t xml:space="preserve">  </w:t>
      </w:r>
      <w:r>
        <w:rPr>
          <w:rFonts w:ascii="SimSun" w:hAnsi="SimSun" w:eastAsia="SimSun" w:cs="SimSun"/>
          <w:sz w:val="22"/>
          <w:szCs w:val="22"/>
          <w:spacing w:val="-6"/>
        </w:rPr>
        <w:t>蛮的、自私的、无往不胜的征服力量?列夫</w:t>
      </w:r>
      <w:r>
        <w:rPr>
          <w:rFonts w:ascii="SimSun" w:hAnsi="SimSun" w:eastAsia="SimSun" w:cs="SimSun"/>
          <w:sz w:val="22"/>
          <w:szCs w:val="22"/>
          <w:spacing w:val="-11"/>
        </w:rPr>
        <w:t xml:space="preserve"> </w:t>
      </w:r>
      <w:r>
        <w:rPr>
          <w:rFonts w:ascii="SimSun" w:hAnsi="SimSun" w:eastAsia="SimSun" w:cs="SimSun"/>
          <w:sz w:val="22"/>
          <w:szCs w:val="22"/>
          <w:spacing w:val="-6"/>
        </w:rPr>
        <w:t>·托尔斯泰说：“真正的艺术所引</w:t>
      </w:r>
      <w:r>
        <w:rPr>
          <w:rFonts w:ascii="SimSun" w:hAnsi="SimSun" w:eastAsia="SimSun" w:cs="SimSun"/>
          <w:sz w:val="22"/>
          <w:szCs w:val="22"/>
        </w:rPr>
        <w:t xml:space="preserve">  </w:t>
      </w:r>
      <w:r>
        <w:rPr>
          <w:rFonts w:ascii="SimSun" w:hAnsi="SimSun" w:eastAsia="SimSun" w:cs="SimSun"/>
          <w:sz w:val="22"/>
          <w:szCs w:val="22"/>
          <w:spacing w:val="-7"/>
        </w:rPr>
        <w:t>起的后果是把新的感情带到日常生活里，正像妻子的爱情引起的后果是把新的</w:t>
      </w:r>
      <w:r>
        <w:rPr>
          <w:rFonts w:ascii="SimSun" w:hAnsi="SimSun" w:eastAsia="SimSun" w:cs="SimSun"/>
          <w:sz w:val="22"/>
          <w:szCs w:val="22"/>
          <w:spacing w:val="1"/>
        </w:rPr>
        <w:t xml:space="preserve">  </w:t>
      </w:r>
      <w:r>
        <w:rPr>
          <w:rFonts w:ascii="SimSun" w:hAnsi="SimSun" w:eastAsia="SimSun" w:cs="SimSun"/>
          <w:sz w:val="22"/>
          <w:szCs w:val="22"/>
          <w:spacing w:val="-7"/>
        </w:rPr>
        <w:t>生命带入人世一样。伪造的艺术所引起的后果是使人堕落，使人对快</w:t>
      </w:r>
      <w:r>
        <w:rPr>
          <w:rFonts w:ascii="SimSun" w:hAnsi="SimSun" w:eastAsia="SimSun" w:cs="SimSun"/>
          <w:sz w:val="22"/>
          <w:szCs w:val="22"/>
          <w:spacing w:val="-8"/>
        </w:rPr>
        <w:t>乐贪得无</w:t>
      </w:r>
      <w:r>
        <w:rPr>
          <w:rFonts w:ascii="SimSun" w:hAnsi="SimSun" w:eastAsia="SimSun" w:cs="SimSun"/>
          <w:sz w:val="22"/>
          <w:szCs w:val="22"/>
        </w:rPr>
        <w:t xml:space="preserve">  </w:t>
      </w:r>
      <w:r>
        <w:rPr>
          <w:rFonts w:ascii="SimSun" w:hAnsi="SimSun" w:eastAsia="SimSun" w:cs="SimSun"/>
          <w:sz w:val="22"/>
          <w:szCs w:val="22"/>
          <w:spacing w:val="-4"/>
        </w:rPr>
        <w:t>厌，使人的精神力量减弱。”①然而，像雪地上的热牛粪一样明显的事实是，</w:t>
      </w:r>
      <w:r>
        <w:rPr>
          <w:rFonts w:ascii="SimSun" w:hAnsi="SimSun" w:eastAsia="SimSun" w:cs="SimSun"/>
          <w:sz w:val="22"/>
          <w:szCs w:val="22"/>
          <w:spacing w:val="14"/>
        </w:rPr>
        <w:t xml:space="preserve"> </w:t>
      </w:r>
      <w:r>
        <w:rPr>
          <w:rFonts w:ascii="SimSun" w:hAnsi="SimSun" w:eastAsia="SimSun" w:cs="SimSun"/>
          <w:sz w:val="22"/>
          <w:szCs w:val="22"/>
          <w:spacing w:val="-10"/>
        </w:rPr>
        <w:t>《废都》并没有把“新的情感”带给我们，不仅如此，它还以对“名”和“性”</w:t>
      </w:r>
      <w:r>
        <w:rPr>
          <w:rFonts w:ascii="SimSun" w:hAnsi="SimSun" w:eastAsia="SimSun" w:cs="SimSun"/>
          <w:sz w:val="22"/>
          <w:szCs w:val="22"/>
          <w:spacing w:val="8"/>
        </w:rPr>
        <w:t xml:space="preserve"> </w:t>
      </w:r>
      <w:r>
        <w:rPr>
          <w:rFonts w:ascii="SimSun" w:hAnsi="SimSun" w:eastAsia="SimSun" w:cs="SimSun"/>
          <w:sz w:val="22"/>
          <w:szCs w:val="22"/>
          <w:spacing w:val="-7"/>
        </w:rPr>
        <w:t>的缺乏节制的渲染，以对现代都市文明的不负责任的贬损，鼓励一种缺</w:t>
      </w:r>
      <w:r>
        <w:rPr>
          <w:rFonts w:ascii="SimSun" w:hAnsi="SimSun" w:eastAsia="SimSun" w:cs="SimSun"/>
          <w:sz w:val="22"/>
          <w:szCs w:val="22"/>
          <w:spacing w:val="-8"/>
        </w:rPr>
        <w:t>乏道德</w:t>
      </w:r>
      <w:r>
        <w:rPr>
          <w:rFonts w:ascii="SimSun" w:hAnsi="SimSun" w:eastAsia="SimSun" w:cs="SimSun"/>
          <w:sz w:val="22"/>
          <w:szCs w:val="22"/>
        </w:rPr>
        <w:t xml:space="preserve">  </w:t>
      </w:r>
      <w:r>
        <w:rPr>
          <w:rFonts w:ascii="SimSun" w:hAnsi="SimSun" w:eastAsia="SimSun" w:cs="SimSun"/>
          <w:sz w:val="22"/>
          <w:szCs w:val="22"/>
          <w:spacing w:val="-7"/>
        </w:rPr>
        <w:t>严肃性的生活态度，遏抑人们向前推进生活现代化的进取热情和力量。</w:t>
      </w:r>
    </w:p>
    <w:p>
      <w:pPr>
        <w:ind w:left="110" w:right="19" w:firstLine="440"/>
        <w:spacing w:before="58" w:line="258" w:lineRule="auto"/>
        <w:jc w:val="both"/>
        <w:rPr>
          <w:rFonts w:ascii="SimSun" w:hAnsi="SimSun" w:eastAsia="SimSun" w:cs="SimSun"/>
          <w:sz w:val="22"/>
          <w:szCs w:val="22"/>
        </w:rPr>
      </w:pPr>
      <w:r>
        <w:rPr>
          <w:rFonts w:ascii="SimSun" w:hAnsi="SimSun" w:eastAsia="SimSun" w:cs="SimSun"/>
          <w:sz w:val="22"/>
          <w:szCs w:val="22"/>
          <w:spacing w:val="-10"/>
        </w:rPr>
        <w:t>是的，真正的文学绝不满足于描写、叙述那些</w:t>
      </w:r>
      <w:r>
        <w:rPr>
          <w:rFonts w:ascii="SimSun" w:hAnsi="SimSun" w:eastAsia="SimSun" w:cs="SimSun"/>
          <w:sz w:val="22"/>
          <w:szCs w:val="22"/>
          <w:spacing w:val="-11"/>
        </w:rPr>
        <w:t>阴暗的、丑恶的、污秽的事</w:t>
      </w:r>
      <w:r>
        <w:rPr>
          <w:rFonts w:ascii="SimSun" w:hAnsi="SimSun" w:eastAsia="SimSun" w:cs="SimSun"/>
          <w:sz w:val="22"/>
          <w:szCs w:val="22"/>
        </w:rPr>
        <w:t xml:space="preserve"> </w:t>
      </w:r>
      <w:r>
        <w:rPr>
          <w:rFonts w:ascii="SimSun" w:hAnsi="SimSun" w:eastAsia="SimSun" w:cs="SimSun"/>
          <w:sz w:val="22"/>
          <w:szCs w:val="22"/>
          <w:spacing w:val="-10"/>
        </w:rPr>
        <w:t>象，也从不把写作当成一种仅仅只是为了“安妥</w:t>
      </w:r>
      <w:r>
        <w:rPr>
          <w:rFonts w:ascii="SimSun" w:hAnsi="SimSun" w:eastAsia="SimSun" w:cs="SimSun"/>
          <w:sz w:val="22"/>
          <w:szCs w:val="22"/>
          <w:spacing w:val="-11"/>
        </w:rPr>
        <w:t>”作家自己灵魂的方式。它把</w:t>
      </w:r>
      <w:r>
        <w:rPr>
          <w:rFonts w:ascii="SimSun" w:hAnsi="SimSun" w:eastAsia="SimSun" w:cs="SimSun"/>
          <w:sz w:val="22"/>
          <w:szCs w:val="22"/>
        </w:rPr>
        <w:t xml:space="preserve">  </w:t>
      </w:r>
      <w:r>
        <w:rPr>
          <w:rFonts w:ascii="SimSun" w:hAnsi="SimSun" w:eastAsia="SimSun" w:cs="SimSun"/>
          <w:sz w:val="22"/>
          <w:szCs w:val="22"/>
          <w:spacing w:val="-4"/>
        </w:rPr>
        <w:t>写作当作大众的事业，当作从积极的方面影响别人生活的手段。它向上提升</w:t>
      </w:r>
      <w:r>
        <w:rPr>
          <w:rFonts w:ascii="SimSun" w:hAnsi="SimSun" w:eastAsia="SimSun" w:cs="SimSun"/>
          <w:sz w:val="22"/>
          <w:szCs w:val="22"/>
          <w:spacing w:val="1"/>
        </w:rPr>
        <w:t xml:space="preserve">  </w:t>
      </w:r>
      <w:r>
        <w:rPr>
          <w:rFonts w:ascii="SimSun" w:hAnsi="SimSun" w:eastAsia="SimSun" w:cs="SimSun"/>
          <w:sz w:val="22"/>
          <w:szCs w:val="22"/>
          <w:spacing w:val="-10"/>
        </w:rPr>
        <w:t>人，给人希望和力量，让人变得更温柔、更优雅、更有教养、更</w:t>
      </w:r>
      <w:r>
        <w:rPr>
          <w:rFonts w:ascii="SimSun" w:hAnsi="SimSun" w:eastAsia="SimSun" w:cs="SimSun"/>
          <w:sz w:val="22"/>
          <w:szCs w:val="22"/>
          <w:spacing w:val="-11"/>
        </w:rPr>
        <w:t>热爱生活。它</w:t>
      </w:r>
      <w:r>
        <w:rPr>
          <w:rFonts w:ascii="SimSun" w:hAnsi="SimSun" w:eastAsia="SimSun" w:cs="SimSun"/>
          <w:sz w:val="22"/>
          <w:szCs w:val="22"/>
        </w:rPr>
        <w:t xml:space="preserve">  </w:t>
      </w:r>
      <w:r>
        <w:rPr>
          <w:rFonts w:ascii="SimSun" w:hAnsi="SimSun" w:eastAsia="SimSun" w:cs="SimSun"/>
          <w:sz w:val="22"/>
          <w:szCs w:val="22"/>
          <w:spacing w:val="-10"/>
        </w:rPr>
        <w:t>也写丑恶，但以美好作底子；也写黑暗，但以光</w:t>
      </w:r>
      <w:r>
        <w:rPr>
          <w:rFonts w:ascii="SimSun" w:hAnsi="SimSun" w:eastAsia="SimSun" w:cs="SimSun"/>
          <w:sz w:val="22"/>
          <w:szCs w:val="22"/>
          <w:spacing w:val="-11"/>
        </w:rPr>
        <w:t>明作背景。它强烈地爱一切值</w:t>
      </w:r>
      <w:r>
        <w:rPr>
          <w:rFonts w:ascii="SimSun" w:hAnsi="SimSun" w:eastAsia="SimSun" w:cs="SimSun"/>
          <w:sz w:val="22"/>
          <w:szCs w:val="22"/>
        </w:rPr>
        <w:t xml:space="preserve">  </w:t>
      </w:r>
      <w:r>
        <w:rPr>
          <w:rFonts w:ascii="SimSun" w:hAnsi="SimSun" w:eastAsia="SimSun" w:cs="SimSun"/>
          <w:sz w:val="22"/>
          <w:szCs w:val="22"/>
          <w:spacing w:val="-10"/>
        </w:rPr>
        <w:t>得爱的人和事物，因此，无论罹受多么严重的摧</w:t>
      </w:r>
      <w:r>
        <w:rPr>
          <w:rFonts w:ascii="SimSun" w:hAnsi="SimSun" w:eastAsia="SimSun" w:cs="SimSun"/>
          <w:sz w:val="22"/>
          <w:szCs w:val="22"/>
          <w:spacing w:val="-11"/>
        </w:rPr>
        <w:t>折和不幸，它从不徒逞一时之</w:t>
      </w:r>
      <w:r>
        <w:rPr>
          <w:rFonts w:ascii="SimSun" w:hAnsi="SimSun" w:eastAsia="SimSun" w:cs="SimSun"/>
          <w:sz w:val="22"/>
          <w:szCs w:val="22"/>
        </w:rPr>
        <w:t xml:space="preserve">  </w:t>
      </w:r>
      <w:r>
        <w:rPr>
          <w:rFonts w:ascii="SimSun" w:hAnsi="SimSun" w:eastAsia="SimSun" w:cs="SimSun"/>
          <w:sz w:val="22"/>
          <w:szCs w:val="22"/>
          <w:spacing w:val="-10"/>
        </w:rPr>
        <w:t>快地诅咒生活，贬低人类的尊严。它任何时候都信持写作的最基本的道</w:t>
      </w:r>
      <w:r>
        <w:rPr>
          <w:rFonts w:ascii="SimSun" w:hAnsi="SimSun" w:eastAsia="SimSun" w:cs="SimSun"/>
          <w:sz w:val="22"/>
          <w:szCs w:val="22"/>
          <w:spacing w:val="-11"/>
        </w:rPr>
        <w:t>德原则</w:t>
      </w:r>
      <w:r>
        <w:rPr>
          <w:rFonts w:ascii="SimSun" w:hAnsi="SimSun" w:eastAsia="SimSun" w:cs="SimSun"/>
          <w:sz w:val="22"/>
          <w:szCs w:val="22"/>
        </w:rPr>
        <w:t xml:space="preserve">  </w:t>
      </w:r>
      <w:r>
        <w:rPr>
          <w:rFonts w:ascii="SimSun" w:hAnsi="SimSun" w:eastAsia="SimSun" w:cs="SimSun"/>
          <w:sz w:val="22"/>
          <w:szCs w:val="22"/>
          <w:spacing w:val="-7"/>
        </w:rPr>
        <w:t>和文化使命，那就是怀着温柔的善念，向人类</w:t>
      </w:r>
      <w:r>
        <w:rPr>
          <w:rFonts w:ascii="SimSun" w:hAnsi="SimSun" w:eastAsia="SimSun" w:cs="SimSun"/>
          <w:sz w:val="22"/>
          <w:szCs w:val="22"/>
          <w:spacing w:val="-8"/>
        </w:rPr>
        <w:t>和世界表达祝福的情感。是的，</w:t>
      </w:r>
      <w:r>
        <w:rPr>
          <w:rFonts w:ascii="SimSun" w:hAnsi="SimSun" w:eastAsia="SimSun" w:cs="SimSun"/>
          <w:sz w:val="22"/>
          <w:szCs w:val="22"/>
        </w:rPr>
        <w:t xml:space="preserve"> </w:t>
      </w:r>
      <w:r>
        <w:rPr>
          <w:rFonts w:ascii="SimSun" w:hAnsi="SimSun" w:eastAsia="SimSun" w:cs="SimSun"/>
          <w:sz w:val="22"/>
          <w:szCs w:val="22"/>
          <w:spacing w:val="-7"/>
        </w:rPr>
        <w:t>真正的文学就是阿诺德所说的“文化”,它可以被“恰切地表达为源于对美的</w:t>
      </w:r>
      <w:r>
        <w:rPr>
          <w:rFonts w:ascii="SimSun" w:hAnsi="SimSun" w:eastAsia="SimSun" w:cs="SimSun"/>
          <w:sz w:val="22"/>
          <w:szCs w:val="22"/>
          <w:spacing w:val="1"/>
        </w:rPr>
        <w:t xml:space="preserve">  </w:t>
      </w:r>
      <w:r>
        <w:rPr>
          <w:rFonts w:ascii="SimSun" w:hAnsi="SimSun" w:eastAsia="SimSun" w:cs="SimSun"/>
          <w:sz w:val="22"/>
          <w:szCs w:val="22"/>
          <w:spacing w:val="-10"/>
        </w:rPr>
        <w:t>热爱，而非源于好奇；文化即对完美的追寻”。在缺</w:t>
      </w:r>
      <w:r>
        <w:rPr>
          <w:rFonts w:ascii="SimSun" w:hAnsi="SimSun" w:eastAsia="SimSun" w:cs="SimSun"/>
          <w:sz w:val="22"/>
          <w:szCs w:val="22"/>
          <w:spacing w:val="-11"/>
        </w:rPr>
        <w:t>乏文化责任感的私有形态</w:t>
      </w:r>
      <w:r>
        <w:rPr>
          <w:rFonts w:ascii="SimSun" w:hAnsi="SimSun" w:eastAsia="SimSun" w:cs="SimSun"/>
          <w:sz w:val="22"/>
          <w:szCs w:val="22"/>
        </w:rPr>
        <w:t xml:space="preserve">  </w:t>
      </w:r>
      <w:r>
        <w:rPr>
          <w:rFonts w:ascii="SimSun" w:hAnsi="SimSun" w:eastAsia="SimSun" w:cs="SimSun"/>
          <w:sz w:val="22"/>
          <w:szCs w:val="22"/>
          <w:spacing w:val="-10"/>
        </w:rPr>
        <w:t>的写作疯狂泛滥的今天，我们确实有必要重温阿诺德关于文化的永远有效的精</w:t>
      </w:r>
    </w:p>
    <w:p>
      <w:pPr>
        <w:pStyle w:val="BodyText"/>
        <w:spacing w:line="287" w:lineRule="auto"/>
        <w:rPr/>
      </w:pPr>
      <w:r/>
    </w:p>
    <w:p>
      <w:pPr>
        <w:ind w:left="430"/>
        <w:spacing w:before="72" w:line="217" w:lineRule="auto"/>
        <w:rPr>
          <w:rFonts w:ascii="SimSun" w:hAnsi="SimSun" w:eastAsia="SimSun" w:cs="SimSun"/>
          <w:sz w:val="22"/>
          <w:szCs w:val="22"/>
        </w:rPr>
      </w:pPr>
      <w:r>
        <w:rPr>
          <w:rFonts w:ascii="SimSun" w:hAnsi="SimSun" w:eastAsia="SimSun" w:cs="SimSun"/>
          <w:sz w:val="22"/>
          <w:szCs w:val="22"/>
          <w:spacing w:val="-25"/>
          <w:w w:val="89"/>
        </w:rPr>
        <w:t>①</w:t>
      </w:r>
      <w:r>
        <w:rPr>
          <w:rFonts w:ascii="SimSun" w:hAnsi="SimSun" w:eastAsia="SimSun" w:cs="SimSun"/>
          <w:sz w:val="22"/>
          <w:szCs w:val="22"/>
          <w:spacing w:val="4"/>
        </w:rPr>
        <w:t xml:space="preserve"> </w:t>
      </w:r>
      <w:r>
        <w:rPr>
          <w:rFonts w:ascii="SimSun" w:hAnsi="SimSun" w:eastAsia="SimSun" w:cs="SimSun"/>
          <w:sz w:val="22"/>
          <w:szCs w:val="22"/>
          <w:spacing w:val="-25"/>
          <w:w w:val="89"/>
        </w:rPr>
        <w:t>[俄]《列夫·托尔斯泰文集》第14卷，北京：人民文学出版社，199</w:t>
      </w:r>
      <w:r>
        <w:rPr>
          <w:rFonts w:ascii="SimSun" w:hAnsi="SimSun" w:eastAsia="SimSun" w:cs="SimSun"/>
          <w:sz w:val="22"/>
          <w:szCs w:val="22"/>
          <w:spacing w:val="-26"/>
          <w:w w:val="89"/>
        </w:rPr>
        <w:t>2年版，第306页。</w:t>
      </w:r>
    </w:p>
    <w:p>
      <w:pPr>
        <w:spacing w:line="217" w:lineRule="auto"/>
        <w:sectPr>
          <w:pgSz w:w="8500" w:h="12480"/>
          <w:pgMar w:top="400" w:right="690" w:bottom="400" w:left="449" w:header="0" w:footer="0" w:gutter="0"/>
        </w:sectPr>
        <w:rPr>
          <w:rFonts w:ascii="SimSun" w:hAnsi="SimSun" w:eastAsia="SimSun" w:cs="SimSun"/>
          <w:sz w:val="22"/>
          <w:szCs w:val="22"/>
        </w:rPr>
      </w:pPr>
    </w:p>
    <w:p>
      <w:pPr>
        <w:ind w:left="5015"/>
        <w:spacing w:before="107" w:line="222" w:lineRule="auto"/>
        <w:rPr>
          <w:rFonts w:ascii="SimSun" w:hAnsi="SimSun" w:eastAsia="SimSun" w:cs="SimSun"/>
          <w:sz w:val="21"/>
          <w:szCs w:val="21"/>
        </w:rPr>
      </w:pPr>
      <w:r>
        <w:rPr>
          <w:rFonts w:ascii="SimSun" w:hAnsi="SimSun" w:eastAsia="SimSun" w:cs="SimSun"/>
          <w:sz w:val="21"/>
          <w:szCs w:val="21"/>
          <w:spacing w:val="-17"/>
        </w:rPr>
        <w:t>XI</w:t>
      </w:r>
      <w:r>
        <w:rPr>
          <w:rFonts w:ascii="SimSun" w:hAnsi="SimSun" w:eastAsia="SimSun" w:cs="SimSun"/>
          <w:sz w:val="21"/>
          <w:szCs w:val="21"/>
          <w:spacing w:val="29"/>
        </w:rPr>
        <w:t xml:space="preserve"> </w:t>
      </w:r>
      <w:r>
        <w:rPr>
          <w:rFonts w:ascii="SimHei" w:hAnsi="SimHei" w:eastAsia="SimHei" w:cs="SimHei"/>
          <w:sz w:val="21"/>
          <w:szCs w:val="21"/>
          <w:spacing w:val="-17"/>
        </w:rPr>
        <w:t>李建军的理性投枪</w:t>
      </w:r>
      <w:r>
        <w:rPr>
          <w:rFonts w:ascii="SimHei" w:hAnsi="SimHei" w:eastAsia="SimHei" w:cs="SimHei"/>
          <w:sz w:val="21"/>
          <w:szCs w:val="21"/>
          <w:spacing w:val="-30"/>
        </w:rPr>
        <w:t xml:space="preserve"> </w:t>
      </w:r>
      <w:r>
        <w:rPr>
          <w:rFonts w:ascii="SimSun" w:hAnsi="SimSun" w:eastAsia="SimSun" w:cs="SimSun"/>
          <w:sz w:val="21"/>
          <w:szCs w:val="21"/>
          <w:b/>
          <w:bCs/>
          <w:spacing w:val="-17"/>
        </w:rPr>
        <w:t>295</w:t>
      </w:r>
    </w:p>
    <w:p>
      <w:pPr>
        <w:pStyle w:val="BodyText"/>
        <w:spacing w:line="296" w:lineRule="auto"/>
        <w:rPr/>
      </w:pPr>
      <w:r/>
    </w:p>
    <w:p>
      <w:pPr>
        <w:pStyle w:val="BodyText"/>
        <w:spacing w:line="296" w:lineRule="auto"/>
        <w:rPr/>
      </w:pPr>
      <w:r/>
    </w:p>
    <w:p>
      <w:pPr>
        <w:ind w:firstLine="104"/>
        <w:spacing w:before="69" w:line="272" w:lineRule="auto"/>
        <w:rPr>
          <w:rFonts w:ascii="SimSun" w:hAnsi="SimSun" w:eastAsia="SimSun" w:cs="SimSun"/>
          <w:sz w:val="21"/>
          <w:szCs w:val="21"/>
        </w:rPr>
      </w:pPr>
      <w:r>
        <w:rPr>
          <w:rFonts w:ascii="SimSun" w:hAnsi="SimSun" w:eastAsia="SimSun" w:cs="SimSun"/>
          <w:sz w:val="21"/>
          <w:szCs w:val="21"/>
        </w:rPr>
        <w:t>彩论述。在“文化”这一概念被滥用得几乎失效的情</w:t>
      </w:r>
      <w:r>
        <w:rPr>
          <w:rFonts w:ascii="SimSun" w:hAnsi="SimSun" w:eastAsia="SimSun" w:cs="SimSun"/>
          <w:sz w:val="21"/>
          <w:szCs w:val="21"/>
          <w:spacing w:val="-1"/>
        </w:rPr>
        <w:t>形下，我们有必要通过阿</w:t>
      </w:r>
      <w:r>
        <w:rPr>
          <w:rFonts w:ascii="SimSun" w:hAnsi="SimSun" w:eastAsia="SimSun" w:cs="SimSun"/>
          <w:sz w:val="21"/>
          <w:szCs w:val="21"/>
        </w:rPr>
        <w:t xml:space="preserve">   </w:t>
      </w:r>
      <w:r>
        <w:rPr>
          <w:rFonts w:ascii="SimSun" w:hAnsi="SimSun" w:eastAsia="SimSun" w:cs="SimSun"/>
          <w:sz w:val="21"/>
          <w:szCs w:val="21"/>
          <w:spacing w:val="3"/>
        </w:rPr>
        <w:t>诺德的深刻阐释，恢复它的本来面目。在阿诺德看来，文化就</w:t>
      </w:r>
      <w:r>
        <w:rPr>
          <w:rFonts w:ascii="SimSun" w:hAnsi="SimSun" w:eastAsia="SimSun" w:cs="SimSun"/>
          <w:sz w:val="21"/>
          <w:szCs w:val="21"/>
          <w:spacing w:val="2"/>
        </w:rPr>
        <w:t>是追求美好与光</w:t>
      </w:r>
      <w:r>
        <w:rPr>
          <w:rFonts w:ascii="SimSun" w:hAnsi="SimSun" w:eastAsia="SimSun" w:cs="SimSun"/>
          <w:sz w:val="21"/>
          <w:szCs w:val="21"/>
        </w:rPr>
        <w:t xml:space="preserve">   </w:t>
      </w:r>
      <w:r>
        <w:rPr>
          <w:rFonts w:ascii="SimSun" w:hAnsi="SimSun" w:eastAsia="SimSun" w:cs="SimSun"/>
          <w:sz w:val="21"/>
          <w:szCs w:val="21"/>
          <w:spacing w:val="3"/>
        </w:rPr>
        <w:t>明的行为，“文化认为人的完美是一种内在的状态，是指区别于我们的动物性</w:t>
      </w:r>
      <w:r>
        <w:rPr>
          <w:rFonts w:ascii="SimSun" w:hAnsi="SimSun" w:eastAsia="SimSun" w:cs="SimSun"/>
          <w:sz w:val="21"/>
          <w:szCs w:val="21"/>
        </w:rPr>
        <w:t xml:space="preserve">   </w:t>
      </w:r>
      <w:r>
        <w:rPr>
          <w:rFonts w:ascii="SimSun" w:hAnsi="SimSun" w:eastAsia="SimSun" w:cs="SimSun"/>
          <w:sz w:val="21"/>
          <w:szCs w:val="21"/>
          <w:spacing w:val="3"/>
        </w:rPr>
        <w:t>的、严格意义上的人性得到了发扬光大。人具有思索和感情的天赋，文化认为</w:t>
      </w:r>
      <w:r>
        <w:rPr>
          <w:rFonts w:ascii="SimSun" w:hAnsi="SimSun" w:eastAsia="SimSun" w:cs="SimSun"/>
          <w:sz w:val="21"/>
          <w:szCs w:val="21"/>
        </w:rPr>
        <w:t xml:space="preserve">   </w:t>
      </w:r>
      <w:r>
        <w:rPr>
          <w:rFonts w:ascii="SimSun" w:hAnsi="SimSun" w:eastAsia="SimSun" w:cs="SimSun"/>
          <w:sz w:val="21"/>
          <w:szCs w:val="21"/>
          <w:spacing w:val="3"/>
        </w:rPr>
        <w:t>人的完美就是这些天赋秉性得以更加有效、更加和谐地发展</w:t>
      </w:r>
      <w:r>
        <w:rPr>
          <w:rFonts w:ascii="SimSun" w:hAnsi="SimSun" w:eastAsia="SimSun" w:cs="SimSun"/>
          <w:sz w:val="21"/>
          <w:szCs w:val="21"/>
          <w:spacing w:val="2"/>
        </w:rPr>
        <w:t>，如此人性才获得</w:t>
      </w:r>
      <w:r>
        <w:rPr>
          <w:rFonts w:ascii="SimSun" w:hAnsi="SimSun" w:eastAsia="SimSun" w:cs="SimSun"/>
          <w:sz w:val="21"/>
          <w:szCs w:val="21"/>
        </w:rPr>
        <w:t xml:space="preserve">   </w:t>
      </w:r>
      <w:r>
        <w:rPr>
          <w:rFonts w:ascii="SimSun" w:hAnsi="SimSun" w:eastAsia="SimSun" w:cs="SimSun"/>
          <w:sz w:val="21"/>
          <w:szCs w:val="21"/>
        </w:rPr>
        <w:t>特有的尊严、丰富和愉悦”。而“文化”所追求的完</w:t>
      </w:r>
      <w:r>
        <w:rPr>
          <w:rFonts w:ascii="SimSun" w:hAnsi="SimSun" w:eastAsia="SimSun" w:cs="SimSun"/>
          <w:sz w:val="21"/>
          <w:szCs w:val="21"/>
          <w:spacing w:val="-1"/>
        </w:rPr>
        <w:t>美，绝不是个别人的事情，</w:t>
      </w:r>
      <w:r>
        <w:rPr>
          <w:rFonts w:ascii="SimSun" w:hAnsi="SimSun" w:eastAsia="SimSun" w:cs="SimSun"/>
          <w:sz w:val="21"/>
          <w:szCs w:val="21"/>
        </w:rPr>
        <w:t xml:space="preserve">  </w:t>
      </w:r>
      <w:r>
        <w:rPr>
          <w:rFonts w:ascii="SimSun" w:hAnsi="SimSun" w:eastAsia="SimSun" w:cs="SimSun"/>
          <w:sz w:val="21"/>
          <w:szCs w:val="21"/>
          <w:spacing w:val="3"/>
        </w:rPr>
        <w:t>而是所有人的事情，因为，“人类是个整体，人性中的同情</w:t>
      </w:r>
      <w:r>
        <w:rPr>
          <w:rFonts w:ascii="SimSun" w:hAnsi="SimSun" w:eastAsia="SimSun" w:cs="SimSun"/>
          <w:sz w:val="21"/>
          <w:szCs w:val="21"/>
          <w:spacing w:val="2"/>
        </w:rPr>
        <w:t>不允许一位成员对</w:t>
      </w:r>
      <w:r>
        <w:rPr>
          <w:rFonts w:ascii="SimSun" w:hAnsi="SimSun" w:eastAsia="SimSun" w:cs="SimSun"/>
          <w:sz w:val="21"/>
          <w:szCs w:val="21"/>
        </w:rPr>
        <w:t xml:space="preserve">   </w:t>
      </w:r>
      <w:r>
        <w:rPr>
          <w:rFonts w:ascii="SimSun" w:hAnsi="SimSun" w:eastAsia="SimSun" w:cs="SimSun"/>
          <w:sz w:val="21"/>
          <w:szCs w:val="21"/>
          <w:spacing w:val="3"/>
        </w:rPr>
        <w:t>其他成员无动于衷；或者脱离他人，独享完美之乐；正因为</w:t>
      </w:r>
      <w:r>
        <w:rPr>
          <w:rFonts w:ascii="SimSun" w:hAnsi="SimSun" w:eastAsia="SimSun" w:cs="SimSun"/>
          <w:sz w:val="21"/>
          <w:szCs w:val="21"/>
          <w:spacing w:val="2"/>
        </w:rPr>
        <w:t>此，必须普泛地发</w:t>
      </w:r>
      <w:r>
        <w:rPr>
          <w:rFonts w:ascii="SimSun" w:hAnsi="SimSun" w:eastAsia="SimSun" w:cs="SimSun"/>
          <w:sz w:val="21"/>
          <w:szCs w:val="21"/>
        </w:rPr>
        <w:t xml:space="preserve">   </w:t>
      </w:r>
      <w:r>
        <w:rPr>
          <w:rFonts w:ascii="SimSun" w:hAnsi="SimSun" w:eastAsia="SimSun" w:cs="SimSun"/>
          <w:sz w:val="21"/>
          <w:szCs w:val="21"/>
          <w:spacing w:val="3"/>
        </w:rPr>
        <w:t>扬光大人性，才合乎文化所构想的完美理念。文化心目中的完美</w:t>
      </w:r>
      <w:r>
        <w:rPr>
          <w:rFonts w:ascii="SimSun" w:hAnsi="SimSun" w:eastAsia="SimSun" w:cs="SimSun"/>
          <w:sz w:val="21"/>
          <w:szCs w:val="21"/>
          <w:spacing w:val="2"/>
        </w:rPr>
        <w:t>，不可能是独</w:t>
      </w:r>
      <w:r>
        <w:rPr>
          <w:rFonts w:ascii="SimSun" w:hAnsi="SimSun" w:eastAsia="SimSun" w:cs="SimSun"/>
          <w:sz w:val="21"/>
          <w:szCs w:val="21"/>
        </w:rPr>
        <w:t xml:space="preserve">   </w:t>
      </w:r>
      <w:r>
        <w:rPr>
          <w:rFonts w:ascii="SimSun" w:hAnsi="SimSun" w:eastAsia="SimSun" w:cs="SimSun"/>
          <w:sz w:val="21"/>
          <w:szCs w:val="21"/>
          <w:spacing w:val="3"/>
        </w:rPr>
        <w:t>善其身。个人必须携带他人共同走向完美，必须坚持不懈、竭尽所能，使奔向</w:t>
      </w:r>
      <w:r>
        <w:rPr>
          <w:rFonts w:ascii="SimSun" w:hAnsi="SimSun" w:eastAsia="SimSun" w:cs="SimSun"/>
          <w:sz w:val="21"/>
          <w:szCs w:val="21"/>
          <w:spacing w:val="6"/>
        </w:rPr>
        <w:t xml:space="preserve">  </w:t>
      </w:r>
      <w:r>
        <w:rPr>
          <w:rFonts w:ascii="SimSun" w:hAnsi="SimSun" w:eastAsia="SimSun" w:cs="SimSun"/>
          <w:sz w:val="21"/>
          <w:szCs w:val="21"/>
          <w:spacing w:val="-1"/>
        </w:rPr>
        <w:t>完美的队伍不断发展壮大，如若不这样做，他自身必将发育不良，疲弱无力”。</w:t>
      </w:r>
      <w:r>
        <w:rPr>
          <w:rFonts w:ascii="SimSun" w:hAnsi="SimSun" w:eastAsia="SimSun" w:cs="SimSun"/>
          <w:sz w:val="21"/>
          <w:szCs w:val="21"/>
          <w:spacing w:val="2"/>
        </w:rPr>
        <w:t xml:space="preserve">  </w:t>
      </w:r>
      <w:r>
        <w:rPr>
          <w:rFonts w:ascii="SimSun" w:hAnsi="SimSun" w:eastAsia="SimSun" w:cs="SimSun"/>
          <w:sz w:val="21"/>
          <w:szCs w:val="21"/>
          <w:spacing w:val="3"/>
        </w:rPr>
        <w:t>真正的文化能改变人，能从“混乱”中将人类拯救出来。</w:t>
      </w:r>
      <w:r>
        <w:rPr>
          <w:rFonts w:ascii="SimSun" w:hAnsi="SimSun" w:eastAsia="SimSun" w:cs="SimSun"/>
          <w:sz w:val="21"/>
          <w:szCs w:val="21"/>
          <w:spacing w:val="2"/>
        </w:rPr>
        <w:t>“文化”的使命和任</w:t>
      </w:r>
      <w:r>
        <w:rPr>
          <w:rFonts w:ascii="SimSun" w:hAnsi="SimSun" w:eastAsia="SimSun" w:cs="SimSun"/>
          <w:sz w:val="21"/>
          <w:szCs w:val="21"/>
        </w:rPr>
        <w:t xml:space="preserve">   </w:t>
      </w:r>
      <w:r>
        <w:rPr>
          <w:rFonts w:ascii="SimSun" w:hAnsi="SimSun" w:eastAsia="SimSun" w:cs="SimSun"/>
          <w:sz w:val="21"/>
          <w:szCs w:val="21"/>
          <w:spacing w:val="-2"/>
        </w:rPr>
        <w:t>务就是要将“寻常自我”、“普通自我”或“低级自我”,提升为“优秀自我”,</w:t>
      </w:r>
      <w:r>
        <w:rPr>
          <w:rFonts w:ascii="SimSun" w:hAnsi="SimSun" w:eastAsia="SimSun" w:cs="SimSun"/>
          <w:sz w:val="21"/>
          <w:szCs w:val="21"/>
        </w:rPr>
        <w:t xml:space="preserve">  </w:t>
      </w:r>
      <w:r>
        <w:rPr>
          <w:rFonts w:ascii="SimSun" w:hAnsi="SimSun" w:eastAsia="SimSun" w:cs="SimSun"/>
          <w:sz w:val="21"/>
          <w:szCs w:val="21"/>
          <w:spacing w:val="3"/>
        </w:rPr>
        <w:t>赋予他们以“理性的人性”或“博大的人性”。阿诺德反对</w:t>
      </w:r>
      <w:r>
        <w:rPr>
          <w:rFonts w:ascii="SimSun" w:hAnsi="SimSun" w:eastAsia="SimSun" w:cs="SimSun"/>
          <w:sz w:val="21"/>
          <w:szCs w:val="21"/>
          <w:spacing w:val="2"/>
        </w:rPr>
        <w:t>将“普通自我”的</w:t>
      </w:r>
      <w:r>
        <w:rPr>
          <w:rFonts w:ascii="SimSun" w:hAnsi="SimSun" w:eastAsia="SimSun" w:cs="SimSun"/>
          <w:sz w:val="21"/>
          <w:szCs w:val="21"/>
        </w:rPr>
        <w:t xml:space="preserve">   </w:t>
      </w:r>
      <w:r>
        <w:rPr>
          <w:rFonts w:ascii="SimSun" w:hAnsi="SimSun" w:eastAsia="SimSun" w:cs="SimSun"/>
          <w:sz w:val="21"/>
          <w:szCs w:val="21"/>
          <w:spacing w:val="1"/>
        </w:rPr>
        <w:t>“欲望”,抬高到“普遍的、哲理性的、了不起的”高度：“我们坚持认为不应</w:t>
      </w:r>
      <w:r>
        <w:rPr>
          <w:rFonts w:ascii="SimSun" w:hAnsi="SimSun" w:eastAsia="SimSun" w:cs="SimSun"/>
          <w:sz w:val="21"/>
          <w:szCs w:val="21"/>
          <w:spacing w:val="6"/>
        </w:rPr>
        <w:t xml:space="preserve">  </w:t>
      </w:r>
      <w:r>
        <w:rPr>
          <w:rFonts w:ascii="SimSun" w:hAnsi="SimSun" w:eastAsia="SimSun" w:cs="SimSun"/>
          <w:sz w:val="21"/>
          <w:szCs w:val="21"/>
          <w:spacing w:val="6"/>
        </w:rPr>
        <w:t>将天生的低级趣味当作赞赏崇高，事实上人们常常将两者混为一谈”,而“将</w:t>
      </w:r>
      <w:r>
        <w:rPr>
          <w:rFonts w:ascii="SimSun" w:hAnsi="SimSun" w:eastAsia="SimSun" w:cs="SimSun"/>
          <w:sz w:val="21"/>
          <w:szCs w:val="21"/>
          <w:spacing w:val="1"/>
        </w:rPr>
        <w:t xml:space="preserve">   </w:t>
      </w:r>
      <w:r>
        <w:rPr>
          <w:rFonts w:ascii="SimSun" w:hAnsi="SimSun" w:eastAsia="SimSun" w:cs="SimSun"/>
          <w:sz w:val="21"/>
          <w:szCs w:val="21"/>
          <w:spacing w:val="3"/>
        </w:rPr>
        <w:t>天生低级趣味当作热爱崇高赞赏是极其危险的错觉，</w:t>
      </w:r>
      <w:r>
        <w:rPr>
          <w:rFonts w:ascii="SimSun" w:hAnsi="SimSun" w:eastAsia="SimSun" w:cs="SimSun"/>
          <w:sz w:val="21"/>
          <w:szCs w:val="21"/>
          <w:spacing w:val="2"/>
        </w:rPr>
        <w:t>文化要做的就是揭穿这个</w:t>
      </w:r>
      <w:r>
        <w:rPr>
          <w:rFonts w:ascii="SimSun" w:hAnsi="SimSun" w:eastAsia="SimSun" w:cs="SimSun"/>
          <w:sz w:val="21"/>
          <w:szCs w:val="21"/>
        </w:rPr>
        <w:t xml:space="preserve">   </w:t>
      </w:r>
      <w:r>
        <w:rPr>
          <w:rFonts w:ascii="SimSun" w:hAnsi="SimSun" w:eastAsia="SimSun" w:cs="SimSun"/>
          <w:sz w:val="21"/>
          <w:szCs w:val="21"/>
          <w:spacing w:val="-3"/>
        </w:rPr>
        <w:t>迷梦。”阿诺德说，“伟大的文化使者怀着大的热情传播时代最优秀的知识和思</w:t>
      </w:r>
      <w:r>
        <w:rPr>
          <w:rFonts w:ascii="SimSun" w:hAnsi="SimSun" w:eastAsia="SimSun" w:cs="SimSun"/>
          <w:sz w:val="21"/>
          <w:szCs w:val="21"/>
        </w:rPr>
        <w:t xml:space="preserve">   </w:t>
      </w:r>
      <w:r>
        <w:rPr>
          <w:rFonts w:ascii="SimSun" w:hAnsi="SimSun" w:eastAsia="SimSun" w:cs="SimSun"/>
          <w:sz w:val="21"/>
          <w:szCs w:val="21"/>
          <w:spacing w:val="6"/>
        </w:rPr>
        <w:t>想，使之蔚然成风，使之传到社会的上上下下、各个角落”;它“高举人类完</w:t>
      </w:r>
      <w:r>
        <w:rPr>
          <w:rFonts w:ascii="SimSun" w:hAnsi="SimSun" w:eastAsia="SimSun" w:cs="SimSun"/>
          <w:sz w:val="21"/>
          <w:szCs w:val="21"/>
          <w:spacing w:val="1"/>
        </w:rPr>
        <w:t xml:space="preserve">   </w:t>
      </w:r>
      <w:r>
        <w:rPr>
          <w:rFonts w:ascii="SimSun" w:hAnsi="SimSun" w:eastAsia="SimSun" w:cs="SimSun"/>
          <w:sz w:val="21"/>
          <w:szCs w:val="21"/>
          <w:spacing w:val="3"/>
        </w:rPr>
        <w:t>美的理想”,“因为这理想是内里的精神活动，它的特</w:t>
      </w:r>
      <w:r>
        <w:rPr>
          <w:rFonts w:ascii="SimSun" w:hAnsi="SimSun" w:eastAsia="SimSun" w:cs="SimSun"/>
          <w:sz w:val="21"/>
          <w:szCs w:val="21"/>
          <w:spacing w:val="2"/>
        </w:rPr>
        <w:t>点是好上加好，使美好、</w:t>
      </w:r>
      <w:r>
        <w:rPr>
          <w:rFonts w:ascii="SimSun" w:hAnsi="SimSun" w:eastAsia="SimSun" w:cs="SimSun"/>
          <w:sz w:val="21"/>
          <w:szCs w:val="21"/>
        </w:rPr>
        <w:t xml:space="preserve">  </w:t>
      </w:r>
      <w:r>
        <w:rPr>
          <w:rFonts w:ascii="SimSun" w:hAnsi="SimSun" w:eastAsia="SimSun" w:cs="SimSun"/>
          <w:sz w:val="21"/>
          <w:szCs w:val="21"/>
          <w:spacing w:val="9"/>
        </w:rPr>
        <w:t>光明、生命力和同情心都更上一层楼”。阿诺德把文学当作培养</w:t>
      </w:r>
      <w:r>
        <w:rPr>
          <w:rFonts w:ascii="SimSun" w:hAnsi="SimSun" w:eastAsia="SimSun" w:cs="SimSun"/>
          <w:sz w:val="21"/>
          <w:szCs w:val="21"/>
          <w:spacing w:val="8"/>
        </w:rPr>
        <w:t>“优秀自我”</w:t>
      </w:r>
      <w:r>
        <w:rPr>
          <w:rFonts w:ascii="SimSun" w:hAnsi="SimSun" w:eastAsia="SimSun" w:cs="SimSun"/>
          <w:sz w:val="21"/>
          <w:szCs w:val="21"/>
        </w:rPr>
        <w:t xml:space="preserve"> </w:t>
      </w:r>
      <w:r>
        <w:rPr>
          <w:rFonts w:ascii="SimSun" w:hAnsi="SimSun" w:eastAsia="SimSun" w:cs="SimSun"/>
          <w:sz w:val="21"/>
          <w:szCs w:val="21"/>
          <w:spacing w:val="3"/>
        </w:rPr>
        <w:t>的重要手段，“假如习惯势力使我们很难在文学和宗教上获得最优秀的自我和</w:t>
      </w:r>
      <w:r>
        <w:rPr>
          <w:rFonts w:ascii="SimSun" w:hAnsi="SimSun" w:eastAsia="SimSun" w:cs="SimSun"/>
          <w:sz w:val="21"/>
          <w:szCs w:val="21"/>
          <w:spacing w:val="4"/>
        </w:rPr>
        <w:t xml:space="preserve">  </w:t>
      </w:r>
      <w:r>
        <w:rPr>
          <w:rFonts w:ascii="SimSun" w:hAnsi="SimSun" w:eastAsia="SimSun" w:cs="SimSun"/>
          <w:sz w:val="21"/>
          <w:szCs w:val="21"/>
          <w:spacing w:val="3"/>
        </w:rPr>
        <w:t>至高权威的思想，那么在政治上要树立优秀自我和至高权威</w:t>
      </w:r>
      <w:r>
        <w:rPr>
          <w:rFonts w:ascii="SimSun" w:hAnsi="SimSun" w:eastAsia="SimSun" w:cs="SimSun"/>
          <w:sz w:val="21"/>
          <w:szCs w:val="21"/>
          <w:spacing w:val="2"/>
        </w:rPr>
        <w:t>的意识就更是难上</w:t>
      </w:r>
      <w:r>
        <w:rPr>
          <w:rFonts w:ascii="SimSun" w:hAnsi="SimSun" w:eastAsia="SimSun" w:cs="SimSun"/>
          <w:sz w:val="21"/>
          <w:szCs w:val="21"/>
        </w:rPr>
        <w:t xml:space="preserve">   </w:t>
      </w:r>
      <w:r>
        <w:rPr>
          <w:rFonts w:ascii="SimSun" w:hAnsi="SimSun" w:eastAsia="SimSun" w:cs="SimSun"/>
          <w:sz w:val="21"/>
          <w:szCs w:val="21"/>
          <w:spacing w:val="3"/>
        </w:rPr>
        <w:t>加难了”。他认为莎士比亚和维吉尔是“美好与光明的典范，</w:t>
      </w:r>
      <w:r>
        <w:rPr>
          <w:rFonts w:ascii="SimSun" w:hAnsi="SimSun" w:eastAsia="SimSun" w:cs="SimSun"/>
          <w:sz w:val="21"/>
          <w:szCs w:val="21"/>
          <w:spacing w:val="2"/>
        </w:rPr>
        <w:t>代表着人性中最</w:t>
      </w:r>
      <w:r>
        <w:rPr>
          <w:rFonts w:ascii="SimSun" w:hAnsi="SimSun" w:eastAsia="SimSun" w:cs="SimSun"/>
          <w:sz w:val="21"/>
          <w:szCs w:val="21"/>
        </w:rPr>
        <w:t xml:space="preserve">   </w:t>
      </w:r>
      <w:r>
        <w:rPr>
          <w:rFonts w:ascii="SimSun" w:hAnsi="SimSun" w:eastAsia="SimSun" w:cs="SimSun"/>
          <w:sz w:val="21"/>
          <w:szCs w:val="21"/>
          <w:spacing w:val="2"/>
        </w:rPr>
        <w:t>富有人情的一切”①。事实上，阿诺德宣达的文化理念和崇奉的文化精神具有</w:t>
      </w:r>
      <w:r>
        <w:rPr>
          <w:rFonts w:ascii="SimSun" w:hAnsi="SimSun" w:eastAsia="SimSun" w:cs="SimSun"/>
          <w:sz w:val="21"/>
          <w:szCs w:val="21"/>
          <w:spacing w:val="5"/>
        </w:rPr>
        <w:t xml:space="preserve">   </w:t>
      </w:r>
      <w:r>
        <w:rPr>
          <w:rFonts w:ascii="SimSun" w:hAnsi="SimSun" w:eastAsia="SimSun" w:cs="SimSun"/>
          <w:sz w:val="21"/>
          <w:szCs w:val="21"/>
          <w:spacing w:val="-1"/>
        </w:rPr>
        <w:t>能被广泛认同的普世价值。别林斯基就有过相近的论述。他在《琐事琐谈》 一</w:t>
      </w:r>
      <w:r>
        <w:rPr>
          <w:rFonts w:ascii="SimSun" w:hAnsi="SimSun" w:eastAsia="SimSun" w:cs="SimSun"/>
          <w:sz w:val="21"/>
          <w:szCs w:val="21"/>
          <w:spacing w:val="5"/>
        </w:rPr>
        <w:t xml:space="preserve">   </w:t>
      </w:r>
      <w:r>
        <w:rPr>
          <w:rFonts w:ascii="SimSun" w:hAnsi="SimSun" w:eastAsia="SimSun" w:cs="SimSun"/>
          <w:sz w:val="21"/>
          <w:szCs w:val="21"/>
          <w:spacing w:val="3"/>
        </w:rPr>
        <w:t>文中说：“只有当文明有助于教化，因而也有助于善——人</w:t>
      </w:r>
      <w:r>
        <w:rPr>
          <w:rFonts w:ascii="SimSun" w:hAnsi="SimSun" w:eastAsia="SimSun" w:cs="SimSun"/>
          <w:sz w:val="21"/>
          <w:szCs w:val="21"/>
          <w:spacing w:val="2"/>
        </w:rPr>
        <w:t>的生活、民族的生</w:t>
      </w:r>
      <w:r>
        <w:rPr>
          <w:rFonts w:ascii="SimSun" w:hAnsi="SimSun" w:eastAsia="SimSun" w:cs="SimSun"/>
          <w:sz w:val="21"/>
          <w:szCs w:val="21"/>
        </w:rPr>
        <w:t xml:space="preserve">   </w:t>
      </w:r>
      <w:r>
        <w:rPr>
          <w:rFonts w:ascii="SimSun" w:hAnsi="SimSun" w:eastAsia="SimSun" w:cs="SimSun"/>
          <w:sz w:val="21"/>
          <w:szCs w:val="21"/>
          <w:spacing w:val="3"/>
        </w:rPr>
        <w:t>活、人类生存的唯一目的——的时候，文明才是有价值</w:t>
      </w:r>
      <w:r>
        <w:rPr>
          <w:rFonts w:ascii="SimSun" w:hAnsi="SimSun" w:eastAsia="SimSun" w:cs="SimSun"/>
          <w:sz w:val="21"/>
          <w:szCs w:val="21"/>
          <w:spacing w:val="2"/>
        </w:rPr>
        <w:t>的。”②他还在一篇专</w:t>
      </w:r>
      <w:r>
        <w:rPr>
          <w:rFonts w:ascii="SimSun" w:hAnsi="SimSun" w:eastAsia="SimSun" w:cs="SimSun"/>
          <w:sz w:val="21"/>
          <w:szCs w:val="21"/>
        </w:rPr>
        <w:t xml:space="preserve">   </w:t>
      </w:r>
      <w:r>
        <w:rPr>
          <w:rFonts w:ascii="SimSun" w:hAnsi="SimSun" w:eastAsia="SimSun" w:cs="SimSun"/>
          <w:sz w:val="21"/>
          <w:szCs w:val="21"/>
          <w:spacing w:val="3"/>
        </w:rPr>
        <w:t>门谈论道德问题的文章中这样说道：“一个人应该力求达到完美境界，把幸福</w:t>
      </w:r>
      <w:r>
        <w:rPr>
          <w:rFonts w:ascii="SimSun" w:hAnsi="SimSun" w:eastAsia="SimSun" w:cs="SimSun"/>
          <w:sz w:val="21"/>
          <w:szCs w:val="21"/>
          <w:spacing w:val="1"/>
        </w:rPr>
        <w:t xml:space="preserve">   </w:t>
      </w:r>
      <w:r>
        <w:rPr>
          <w:rFonts w:ascii="SimSun" w:hAnsi="SimSun" w:eastAsia="SimSun" w:cs="SimSun"/>
          <w:sz w:val="21"/>
          <w:szCs w:val="21"/>
          <w:spacing w:val="3"/>
        </w:rPr>
        <w:t>寄托在跟他的责任相适应的状态中：这便是基本的道德法则。”他认为，每一</w:t>
      </w:r>
    </w:p>
    <w:p>
      <w:pPr>
        <w:pStyle w:val="BodyText"/>
        <w:spacing w:line="258" w:lineRule="auto"/>
        <w:rPr/>
      </w:pPr>
      <w:r/>
    </w:p>
    <w:p>
      <w:pPr>
        <w:pStyle w:val="BodyText"/>
        <w:spacing w:line="259" w:lineRule="auto"/>
        <w:rPr/>
      </w:pPr>
      <w:r/>
    </w:p>
    <w:p>
      <w:pPr>
        <w:ind w:left="105" w:right="71" w:firstLine="320"/>
        <w:spacing w:before="69" w:line="211" w:lineRule="auto"/>
        <w:rPr>
          <w:rFonts w:ascii="SimSun" w:hAnsi="SimSun" w:eastAsia="SimSun" w:cs="SimSun"/>
          <w:sz w:val="21"/>
          <w:szCs w:val="21"/>
        </w:rPr>
      </w:pPr>
      <w:r>
        <w:rPr>
          <w:rFonts w:ascii="SimSun" w:hAnsi="SimSun" w:eastAsia="SimSun" w:cs="SimSun"/>
          <w:sz w:val="21"/>
          <w:szCs w:val="21"/>
          <w:spacing w:val="-32"/>
          <w:w w:val="94"/>
        </w:rPr>
        <w:t>① [英]马修</w:t>
      </w:r>
      <w:r>
        <w:rPr>
          <w:rFonts w:ascii="SimSun" w:hAnsi="SimSun" w:eastAsia="SimSun" w:cs="SimSun"/>
          <w:sz w:val="21"/>
          <w:szCs w:val="21"/>
          <w:spacing w:val="-41"/>
        </w:rPr>
        <w:t xml:space="preserve"> </w:t>
      </w:r>
      <w:r>
        <w:rPr>
          <w:rFonts w:ascii="SimSun" w:hAnsi="SimSun" w:eastAsia="SimSun" w:cs="SimSun"/>
          <w:sz w:val="21"/>
          <w:szCs w:val="21"/>
          <w:spacing w:val="-32"/>
          <w:w w:val="94"/>
        </w:rPr>
        <w:t>·阿诺德：《文化与无政府状态》,韩敏中译，北京：生活·读书·新知三联</w:t>
      </w:r>
      <w:r>
        <w:rPr>
          <w:rFonts w:ascii="SimSun" w:hAnsi="SimSun" w:eastAsia="SimSun" w:cs="SimSun"/>
          <w:sz w:val="21"/>
          <w:szCs w:val="21"/>
          <w:spacing w:val="-33"/>
          <w:w w:val="94"/>
        </w:rPr>
        <w:t>书店，</w:t>
      </w:r>
      <w:r>
        <w:rPr>
          <w:rFonts w:ascii="SimSun" w:hAnsi="SimSun" w:eastAsia="SimSun" w:cs="SimSun"/>
          <w:sz w:val="21"/>
          <w:szCs w:val="21"/>
        </w:rPr>
        <w:t xml:space="preserve"> </w:t>
      </w:r>
      <w:r>
        <w:rPr>
          <w:rFonts w:ascii="SimSun" w:hAnsi="SimSun" w:eastAsia="SimSun" w:cs="SimSun"/>
          <w:sz w:val="21"/>
          <w:szCs w:val="21"/>
          <w:spacing w:val="-27"/>
          <w:w w:val="97"/>
        </w:rPr>
        <w:t>2002年版，第7—8、10、10—11、23</w:t>
      </w:r>
      <w:r>
        <w:rPr>
          <w:rFonts w:ascii="SimSun" w:hAnsi="SimSun" w:eastAsia="SimSun" w:cs="SimSun"/>
          <w:sz w:val="21"/>
          <w:szCs w:val="21"/>
          <w:spacing w:val="-28"/>
          <w:w w:val="97"/>
        </w:rPr>
        <w:t>1、31、26、88—89、20页。</w:t>
      </w:r>
    </w:p>
    <w:p>
      <w:pPr>
        <w:ind w:left="434"/>
        <w:spacing w:line="217" w:lineRule="auto"/>
        <w:rPr>
          <w:rFonts w:ascii="SimSun" w:hAnsi="SimSun" w:eastAsia="SimSun" w:cs="SimSun"/>
          <w:sz w:val="21"/>
          <w:szCs w:val="21"/>
        </w:rPr>
      </w:pPr>
      <w:r>
        <w:rPr>
          <w:rFonts w:ascii="SimSun" w:hAnsi="SimSun" w:eastAsia="SimSun" w:cs="SimSun"/>
          <w:sz w:val="21"/>
          <w:szCs w:val="21"/>
          <w:spacing w:val="-25"/>
          <w:w w:val="93"/>
        </w:rPr>
        <w:t>② [俄]《别林斯基选集》第1卷，满涛译，上海：上海译文出版社，1979年版，第319页。</w:t>
      </w:r>
    </w:p>
    <w:p>
      <w:pPr>
        <w:spacing w:line="217" w:lineRule="auto"/>
        <w:sectPr>
          <w:pgSz w:w="8500" w:h="12480"/>
          <w:pgMar w:top="400" w:right="513" w:bottom="400" w:left="544" w:header="0" w:footer="0" w:gutter="0"/>
        </w:sectPr>
        <w:rPr>
          <w:rFonts w:ascii="SimSun" w:hAnsi="SimSun" w:eastAsia="SimSun" w:cs="SimSun"/>
          <w:sz w:val="21"/>
          <w:szCs w:val="21"/>
        </w:rPr>
      </w:pPr>
    </w:p>
    <w:p>
      <w:pPr>
        <w:ind w:left="112"/>
        <w:spacing w:before="117" w:line="222" w:lineRule="auto"/>
        <w:rPr>
          <w:rFonts w:ascii="SimHei" w:hAnsi="SimHei" w:eastAsia="SimHei" w:cs="SimHei"/>
          <w:sz w:val="22"/>
          <w:szCs w:val="22"/>
        </w:rPr>
      </w:pPr>
      <w:r>
        <w:rPr>
          <w:rFonts w:ascii="SimSun" w:hAnsi="SimSun" w:eastAsia="SimSun" w:cs="SimSun"/>
          <w:sz w:val="22"/>
          <w:szCs w:val="22"/>
          <w:b/>
          <w:bCs/>
          <w:spacing w:val="-27"/>
        </w:rPr>
        <w:t>296</w:t>
      </w:r>
      <w:r>
        <w:rPr>
          <w:rFonts w:ascii="SimSun" w:hAnsi="SimSun" w:eastAsia="SimSun" w:cs="SimSun"/>
          <w:sz w:val="22"/>
          <w:szCs w:val="22"/>
          <w:spacing w:val="-27"/>
        </w:rPr>
        <w:t xml:space="preserve"> </w:t>
      </w:r>
      <w:r>
        <w:rPr>
          <w:rFonts w:ascii="SimHei" w:hAnsi="SimHei" w:eastAsia="SimHei" w:cs="SimHei"/>
          <w:sz w:val="22"/>
          <w:szCs w:val="22"/>
          <w:spacing w:val="-27"/>
        </w:rPr>
        <w:t>贾平凹创作问题批判</w:t>
      </w:r>
    </w:p>
    <w:p>
      <w:pPr>
        <w:pStyle w:val="BodyText"/>
        <w:spacing w:line="296" w:lineRule="auto"/>
        <w:rPr/>
      </w:pPr>
      <w:r/>
    </w:p>
    <w:p>
      <w:pPr>
        <w:pStyle w:val="BodyText"/>
        <w:spacing w:line="297" w:lineRule="auto"/>
        <w:rPr/>
      </w:pPr>
      <w:r/>
    </w:p>
    <w:p>
      <w:pPr>
        <w:ind w:left="110" w:right="19"/>
        <w:spacing w:before="72" w:line="257" w:lineRule="auto"/>
        <w:jc w:val="both"/>
        <w:rPr>
          <w:rFonts w:ascii="SimSun" w:hAnsi="SimSun" w:eastAsia="SimSun" w:cs="SimSun"/>
          <w:sz w:val="22"/>
          <w:szCs w:val="22"/>
        </w:rPr>
      </w:pPr>
      <w:r>
        <w:rPr>
          <w:rFonts w:ascii="SimSun" w:hAnsi="SimSun" w:eastAsia="SimSun" w:cs="SimSun"/>
          <w:sz w:val="22"/>
          <w:szCs w:val="22"/>
          <w:spacing w:val="-13"/>
        </w:rPr>
        <w:t>个人作为人类这伟大整体的一员、一部分，</w:t>
      </w:r>
      <w:r>
        <w:rPr>
          <w:rFonts w:ascii="SimSun" w:hAnsi="SimSun" w:eastAsia="SimSun" w:cs="SimSun"/>
          <w:sz w:val="22"/>
          <w:szCs w:val="22"/>
          <w:spacing w:val="-14"/>
        </w:rPr>
        <w:t>应该爱人类，“他通过他们爱自己，</w:t>
      </w:r>
      <w:r>
        <w:rPr>
          <w:rFonts w:ascii="SimSun" w:hAnsi="SimSun" w:eastAsia="SimSun" w:cs="SimSun"/>
          <w:sz w:val="22"/>
          <w:szCs w:val="22"/>
        </w:rPr>
        <w:t xml:space="preserve"> </w:t>
      </w:r>
      <w:r>
        <w:rPr>
          <w:rFonts w:ascii="SimSun" w:hAnsi="SimSun" w:eastAsia="SimSun" w:cs="SimSun"/>
          <w:sz w:val="22"/>
          <w:szCs w:val="22"/>
          <w:spacing w:val="-13"/>
        </w:rPr>
        <w:t>又通过自己爱他们”;不仅如此，他还对改善人类的生活充满信心：“</w:t>
      </w:r>
      <w:r>
        <w:rPr>
          <w:rFonts w:ascii="SimSun" w:hAnsi="SimSun" w:eastAsia="SimSun" w:cs="SimSun"/>
          <w:sz w:val="22"/>
          <w:szCs w:val="22"/>
          <w:spacing w:val="-14"/>
        </w:rPr>
        <w:t>这种对于</w:t>
      </w:r>
      <w:r>
        <w:rPr>
          <w:rFonts w:ascii="SimSun" w:hAnsi="SimSun" w:eastAsia="SimSun" w:cs="SimSun"/>
          <w:sz w:val="22"/>
          <w:szCs w:val="22"/>
        </w:rPr>
        <w:t xml:space="preserve">  </w:t>
      </w:r>
      <w:r>
        <w:rPr>
          <w:rFonts w:ascii="SimSun" w:hAnsi="SimSun" w:eastAsia="SimSun" w:cs="SimSun"/>
          <w:sz w:val="22"/>
          <w:szCs w:val="22"/>
          <w:spacing w:val="-10"/>
        </w:rPr>
        <w:t>人类不断改进的甜美的信念和神圣的确信，应该会</w:t>
      </w:r>
      <w:r>
        <w:rPr>
          <w:rFonts w:ascii="SimSun" w:hAnsi="SimSun" w:eastAsia="SimSun" w:cs="SimSun"/>
          <w:sz w:val="22"/>
          <w:szCs w:val="22"/>
          <w:spacing w:val="-11"/>
        </w:rPr>
        <w:t>促使我们从事我们个人的改</w:t>
      </w:r>
      <w:r>
        <w:rPr>
          <w:rFonts w:ascii="SimSun" w:hAnsi="SimSun" w:eastAsia="SimSun" w:cs="SimSun"/>
          <w:sz w:val="22"/>
          <w:szCs w:val="22"/>
        </w:rPr>
        <w:t xml:space="preserve">  </w:t>
      </w:r>
      <w:r>
        <w:rPr>
          <w:rFonts w:ascii="SimSun" w:hAnsi="SimSun" w:eastAsia="SimSun" w:cs="SimSun"/>
          <w:sz w:val="22"/>
          <w:szCs w:val="22"/>
          <w:spacing w:val="-10"/>
        </w:rPr>
        <w:t>进，应该会赋予我们向改进的道路突进的力量和坚定性</w:t>
      </w:r>
      <w:r>
        <w:rPr>
          <w:rFonts w:ascii="SimSun" w:hAnsi="SimSun" w:eastAsia="SimSun" w:cs="SimSun"/>
          <w:sz w:val="22"/>
          <w:szCs w:val="22"/>
          <w:spacing w:val="-11"/>
        </w:rPr>
        <w:t>。”①是的，文化是一</w:t>
      </w:r>
      <w:r>
        <w:rPr>
          <w:rFonts w:ascii="SimSun" w:hAnsi="SimSun" w:eastAsia="SimSun" w:cs="SimSun"/>
          <w:sz w:val="22"/>
          <w:szCs w:val="22"/>
        </w:rPr>
        <w:t xml:space="preserve">  </w:t>
      </w:r>
      <w:r>
        <w:rPr>
          <w:rFonts w:ascii="SimSun" w:hAnsi="SimSun" w:eastAsia="SimSun" w:cs="SimSun"/>
          <w:sz w:val="22"/>
          <w:szCs w:val="22"/>
          <w:spacing w:val="-10"/>
        </w:rPr>
        <w:t>种伟大的事业，是与人类生活的进步密切相关的</w:t>
      </w:r>
      <w:r>
        <w:rPr>
          <w:rFonts w:ascii="SimSun" w:hAnsi="SimSun" w:eastAsia="SimSun" w:cs="SimSun"/>
          <w:sz w:val="22"/>
          <w:szCs w:val="22"/>
          <w:spacing w:val="-11"/>
        </w:rPr>
        <w:t>事业；它帮助人把自己从兽性</w:t>
      </w:r>
      <w:r>
        <w:rPr>
          <w:rFonts w:ascii="SimSun" w:hAnsi="SimSun" w:eastAsia="SimSun" w:cs="SimSun"/>
          <w:sz w:val="22"/>
          <w:szCs w:val="22"/>
        </w:rPr>
        <w:t xml:space="preserve">  </w:t>
      </w:r>
      <w:r>
        <w:rPr>
          <w:rFonts w:ascii="SimSun" w:hAnsi="SimSun" w:eastAsia="SimSun" w:cs="SimSun"/>
          <w:sz w:val="22"/>
          <w:szCs w:val="22"/>
          <w:spacing w:val="-4"/>
        </w:rPr>
        <w:t>的桎梏和野蛮的深渊中解放出来，教会人懂得优雅、得体、高贵和尊严的意</w:t>
      </w:r>
      <w:r>
        <w:rPr>
          <w:rFonts w:ascii="SimSun" w:hAnsi="SimSun" w:eastAsia="SimSun" w:cs="SimSun"/>
          <w:sz w:val="22"/>
          <w:szCs w:val="22"/>
          <w:spacing w:val="2"/>
        </w:rPr>
        <w:t xml:space="preserve">  </w:t>
      </w:r>
      <w:r>
        <w:rPr>
          <w:rFonts w:ascii="SimSun" w:hAnsi="SimSun" w:eastAsia="SimSun" w:cs="SimSun"/>
          <w:sz w:val="22"/>
          <w:szCs w:val="22"/>
          <w:spacing w:val="-10"/>
        </w:rPr>
        <w:t>义，而不是蛊惑、纵容人沉溺于极度自私的道德放纵</w:t>
      </w:r>
      <w:r>
        <w:rPr>
          <w:rFonts w:ascii="SimSun" w:hAnsi="SimSun" w:eastAsia="SimSun" w:cs="SimSun"/>
          <w:sz w:val="22"/>
          <w:szCs w:val="22"/>
          <w:spacing w:val="-11"/>
        </w:rPr>
        <w:t>和精神堕落。而文学作为</w:t>
      </w:r>
      <w:r>
        <w:rPr>
          <w:rFonts w:ascii="SimSun" w:hAnsi="SimSun" w:eastAsia="SimSun" w:cs="SimSun"/>
          <w:sz w:val="22"/>
          <w:szCs w:val="22"/>
        </w:rPr>
        <w:t xml:space="preserve">  </w:t>
      </w:r>
      <w:r>
        <w:rPr>
          <w:rFonts w:ascii="SimSun" w:hAnsi="SimSun" w:eastAsia="SimSun" w:cs="SimSun"/>
          <w:sz w:val="22"/>
          <w:szCs w:val="22"/>
          <w:spacing w:val="-10"/>
        </w:rPr>
        <w:t>文化的具有核心意义的构成部分，更是担负着培养</w:t>
      </w:r>
      <w:r>
        <w:rPr>
          <w:rFonts w:ascii="SimSun" w:hAnsi="SimSun" w:eastAsia="SimSun" w:cs="SimSun"/>
          <w:sz w:val="22"/>
          <w:szCs w:val="22"/>
          <w:spacing w:val="-11"/>
        </w:rPr>
        <w:t>健康的审美趣味和良好的道</w:t>
      </w:r>
      <w:r>
        <w:rPr>
          <w:rFonts w:ascii="SimSun" w:hAnsi="SimSun" w:eastAsia="SimSun" w:cs="SimSun"/>
          <w:sz w:val="22"/>
          <w:szCs w:val="22"/>
        </w:rPr>
        <w:t xml:space="preserve">  </w:t>
      </w:r>
      <w:r>
        <w:rPr>
          <w:rFonts w:ascii="SimSun" w:hAnsi="SimSun" w:eastAsia="SimSun" w:cs="SimSun"/>
          <w:sz w:val="22"/>
          <w:szCs w:val="22"/>
          <w:spacing w:val="-11"/>
        </w:rPr>
        <w:t>德情感的责任，担负着点燃人们追求美好与光明的内在热情的任务。</w:t>
      </w:r>
    </w:p>
    <w:p>
      <w:pPr>
        <w:ind w:firstLine="540"/>
        <w:spacing w:before="42" w:line="250" w:lineRule="auto"/>
        <w:tabs>
          <w:tab w:val="left" w:pos="110"/>
        </w:tabs>
        <w:jc w:val="both"/>
        <w:rPr>
          <w:rFonts w:ascii="SimSun" w:hAnsi="SimSun" w:eastAsia="SimSun" w:cs="SimSun"/>
          <w:sz w:val="22"/>
          <w:szCs w:val="22"/>
        </w:rPr>
      </w:pPr>
      <w:r>
        <w:rPr>
          <w:rFonts w:ascii="SimSun" w:hAnsi="SimSun" w:eastAsia="SimSun" w:cs="SimSun"/>
          <w:sz w:val="22"/>
          <w:szCs w:val="22"/>
          <w:spacing w:val="-10"/>
        </w:rPr>
        <w:t>然而，像我们时代的许多作品一样，《废都》是一部缺乏道德严肃性和文</w:t>
      </w:r>
      <w:r>
        <w:rPr>
          <w:rFonts w:ascii="SimSun" w:hAnsi="SimSun" w:eastAsia="SimSun" w:cs="SimSun"/>
          <w:sz w:val="22"/>
          <w:szCs w:val="22"/>
        </w:rPr>
        <w:t xml:space="preserve">  </w:t>
      </w:r>
      <w:r>
        <w:rPr>
          <w:rFonts w:ascii="SimSun" w:hAnsi="SimSun" w:eastAsia="SimSun" w:cs="SimSun"/>
          <w:sz w:val="22"/>
          <w:szCs w:val="22"/>
          <w:spacing w:val="-7"/>
        </w:rPr>
        <w:t>化责任感的小说，不仅如此，如果用阿诺德和别林斯基提供的文化尺度和文明</w:t>
      </w:r>
      <w:r>
        <w:rPr>
          <w:rFonts w:ascii="SimSun" w:hAnsi="SimSun" w:eastAsia="SimSun" w:cs="SimSun"/>
          <w:sz w:val="22"/>
          <w:szCs w:val="22"/>
          <w:spacing w:val="4"/>
        </w:rPr>
        <w:t xml:space="preserve">  </w:t>
      </w:r>
      <w:r>
        <w:rPr>
          <w:rFonts w:ascii="SimSun" w:hAnsi="SimSun" w:eastAsia="SimSun" w:cs="SimSun"/>
          <w:sz w:val="22"/>
          <w:szCs w:val="22"/>
          <w:spacing w:val="-7"/>
        </w:rPr>
        <w:t>理念来衡量，贾平凹的这部作品，从本质上说，是反文化的。我们从中读不到</w:t>
      </w:r>
      <w:r>
        <w:rPr>
          <w:rFonts w:ascii="SimSun" w:hAnsi="SimSun" w:eastAsia="SimSun" w:cs="SimSun"/>
          <w:sz w:val="22"/>
          <w:szCs w:val="22"/>
        </w:rPr>
        <w:t xml:space="preserve">  </w:t>
      </w:r>
      <w:r>
        <w:rPr>
          <w:rFonts w:ascii="SimSun" w:hAnsi="SimSun" w:eastAsia="SimSun" w:cs="SimSun"/>
          <w:sz w:val="22"/>
          <w:szCs w:val="22"/>
          <w:spacing w:val="-4"/>
        </w:rPr>
        <w:t>“优秀的知识和思想”,看不到美好与光明的东西。它缺乏“携带他人走向完</w:t>
      </w:r>
      <w:r>
        <w:rPr>
          <w:rFonts w:ascii="SimSun" w:hAnsi="SimSun" w:eastAsia="SimSun" w:cs="SimSun"/>
          <w:sz w:val="22"/>
          <w:szCs w:val="22"/>
          <w:spacing w:val="3"/>
        </w:rPr>
        <w:t xml:space="preserve">  </w:t>
      </w:r>
      <w:r>
        <w:rPr>
          <w:rFonts w:ascii="SimSun" w:hAnsi="SimSun" w:eastAsia="SimSun" w:cs="SimSun"/>
          <w:sz w:val="22"/>
          <w:szCs w:val="22"/>
          <w:spacing w:val="-10"/>
        </w:rPr>
        <w:t>美”的热情和力量。它制造“混乱”。它通过塑造庄之蝶这个“低级自我”,赋</w:t>
      </w:r>
      <w:r>
        <w:rPr>
          <w:rFonts w:ascii="SimSun" w:hAnsi="SimSun" w:eastAsia="SimSun" w:cs="SimSun"/>
          <w:sz w:val="22"/>
          <w:szCs w:val="22"/>
          <w:spacing w:val="8"/>
        </w:rPr>
        <w:t xml:space="preserve">  </w:t>
      </w:r>
      <w:r>
        <w:rPr>
          <w:rFonts w:ascii="SimSun" w:hAnsi="SimSun" w:eastAsia="SimSun" w:cs="SimSun"/>
          <w:sz w:val="22"/>
          <w:szCs w:val="22"/>
          <w:spacing w:val="-1"/>
        </w:rPr>
        <w:t>予“天生的低级趣味”和极端自私的利己行为以令人炫惑的风流情调和诗意</w:t>
      </w:r>
      <w:r>
        <w:rPr>
          <w:rFonts w:ascii="SimSun" w:hAnsi="SimSun" w:eastAsia="SimSun" w:cs="SimSun"/>
          <w:sz w:val="22"/>
          <w:szCs w:val="22"/>
          <w:spacing w:val="8"/>
        </w:rPr>
        <w:t xml:space="preserve">  </w:t>
      </w:r>
      <w:r>
        <w:rPr>
          <w:rFonts w:ascii="SimSun" w:hAnsi="SimSun" w:eastAsia="SimSun" w:cs="SimSun"/>
          <w:sz w:val="22"/>
          <w:szCs w:val="22"/>
          <w:spacing w:val="-7"/>
        </w:rPr>
        <w:t>感。席勒说：“在情欲的热潮中倾听理性的命令和约束本性的粗</w:t>
      </w:r>
      <w:r>
        <w:rPr>
          <w:rFonts w:ascii="SimSun" w:hAnsi="SimSun" w:eastAsia="SimSun" w:cs="SimSun"/>
          <w:sz w:val="22"/>
          <w:szCs w:val="22"/>
          <w:spacing w:val="-8"/>
        </w:rPr>
        <w:t>野发作，众所</w:t>
      </w:r>
      <w:r>
        <w:rPr>
          <w:rFonts w:ascii="SimSun" w:hAnsi="SimSun" w:eastAsia="SimSun" w:cs="SimSun"/>
          <w:sz w:val="22"/>
          <w:szCs w:val="22"/>
        </w:rPr>
        <w:t xml:space="preserve">  </w:t>
      </w:r>
      <w:r>
        <w:rPr>
          <w:rFonts w:ascii="SimSun" w:hAnsi="SimSun" w:eastAsia="SimSun" w:cs="SimSun"/>
          <w:sz w:val="22"/>
          <w:szCs w:val="22"/>
          <w:spacing w:val="6"/>
        </w:rPr>
        <w:t>周知，这是好的风度对每一个文明人的要求。这种好的风度，就是美的法</w:t>
      </w:r>
      <w:r>
        <w:rPr>
          <w:rFonts w:ascii="SimSun" w:hAnsi="SimSun" w:eastAsia="SimSun" w:cs="SimSun"/>
          <w:sz w:val="22"/>
          <w:szCs w:val="22"/>
          <w:spacing w:val="2"/>
        </w:rPr>
        <w:t xml:space="preserve">  </w:t>
      </w:r>
      <w:r>
        <w:rPr>
          <w:rFonts w:ascii="SimSun" w:hAnsi="SimSun" w:eastAsia="SimSun" w:cs="SimSun"/>
          <w:sz w:val="22"/>
          <w:szCs w:val="22"/>
          <w:spacing w:val="-7"/>
        </w:rPr>
        <w:t>则。”②但我们从《废都》中没有看到这种适度和得体的文化教</w:t>
      </w:r>
      <w:r>
        <w:rPr>
          <w:rFonts w:ascii="SimSun" w:hAnsi="SimSun" w:eastAsia="SimSun" w:cs="SimSun"/>
          <w:sz w:val="22"/>
          <w:szCs w:val="22"/>
          <w:spacing w:val="-8"/>
        </w:rPr>
        <w:t>养和“美的法</w:t>
      </w:r>
      <w:r>
        <w:rPr>
          <w:rFonts w:ascii="SimSun" w:hAnsi="SimSun" w:eastAsia="SimSun" w:cs="SimSun"/>
          <w:sz w:val="22"/>
          <w:szCs w:val="22"/>
        </w:rPr>
        <w:t xml:space="preserve">  </w:t>
      </w:r>
      <w:r>
        <w:rPr>
          <w:rFonts w:ascii="SimSun" w:hAnsi="SimSun" w:eastAsia="SimSun" w:cs="SimSun"/>
          <w:sz w:val="22"/>
          <w:szCs w:val="22"/>
          <w:spacing w:val="-7"/>
        </w:rPr>
        <w:t>则”。在《废都》中起作用的是腐朽的、粗野的享乐主义法则，是以丑恶和黑</w:t>
      </w:r>
      <w:r>
        <w:rPr>
          <w:rFonts w:ascii="SimSun" w:hAnsi="SimSun" w:eastAsia="SimSun" w:cs="SimSun"/>
          <w:sz w:val="22"/>
          <w:szCs w:val="22"/>
        </w:rPr>
        <w:t xml:space="preserve">  </w:t>
      </w:r>
      <w:r>
        <w:rPr>
          <w:rFonts w:ascii="SimSun" w:hAnsi="SimSun" w:eastAsia="SimSun" w:cs="SimSun"/>
          <w:sz w:val="22"/>
          <w:szCs w:val="22"/>
          <w:spacing w:val="-7"/>
        </w:rPr>
        <w:t>暗为支点的反文化的法则。它以其私有形态的反文化叙事，助长了我们时代的</w:t>
      </w:r>
      <w:r>
        <w:rPr>
          <w:rFonts w:ascii="SimSun" w:hAnsi="SimSun" w:eastAsia="SimSun" w:cs="SimSun"/>
          <w:sz w:val="22"/>
          <w:szCs w:val="22"/>
          <w:spacing w:val="1"/>
        </w:rPr>
        <w:t xml:space="preserve">  </w:t>
      </w:r>
      <w:r>
        <w:rPr>
          <w:rFonts w:ascii="SimSun" w:hAnsi="SimSun" w:eastAsia="SimSun" w:cs="SimSun"/>
          <w:sz w:val="22"/>
          <w:szCs w:val="22"/>
          <w:spacing w:val="-1"/>
        </w:rPr>
        <w:t>道德混乱趋势和颓废、堕落倾向。它为20世纪90年代的丧失耻感的性描写打</w:t>
      </w:r>
      <w:r>
        <w:rPr>
          <w:rFonts w:ascii="SimSun" w:hAnsi="SimSun" w:eastAsia="SimSun" w:cs="SimSun"/>
          <w:sz w:val="22"/>
          <w:szCs w:val="22"/>
          <w:spacing w:val="7"/>
        </w:rPr>
        <w:t xml:space="preserve">  </w:t>
      </w:r>
      <w:r>
        <w:rPr>
          <w:rFonts w:ascii="SimSun" w:hAnsi="SimSun" w:eastAsia="SimSun" w:cs="SimSun"/>
          <w:sz w:val="22"/>
          <w:szCs w:val="22"/>
          <w:spacing w:val="-4"/>
        </w:rPr>
        <w:t>开了通道。它已对易受影响的读者构成道德破坏和精神伤害：天津《今晚报》</w:t>
      </w:r>
      <w:r>
        <w:rPr>
          <w:rFonts w:ascii="SimSun" w:hAnsi="SimSun" w:eastAsia="SimSun" w:cs="SimSun"/>
          <w:sz w:val="22"/>
          <w:szCs w:val="22"/>
          <w:spacing w:val="15"/>
        </w:rPr>
        <w:t xml:space="preserve"> </w:t>
      </w:r>
      <w:r>
        <w:rPr>
          <w:rFonts w:ascii="SimSun" w:hAnsi="SimSun" w:eastAsia="SimSun" w:cs="SimSun"/>
          <w:sz w:val="22"/>
          <w:szCs w:val="22"/>
        </w:rPr>
        <w:tab/>
      </w:r>
      <w:r>
        <w:rPr>
          <w:rFonts w:ascii="SimSun" w:hAnsi="SimSun" w:eastAsia="SimSun" w:cs="SimSun"/>
          <w:sz w:val="22"/>
          <w:szCs w:val="22"/>
          <w:spacing w:val="2"/>
        </w:rPr>
        <w:t>(1993年10月11日)的一篇题为《〈废都》引起的凶杀案》的文章说，十七</w:t>
      </w:r>
      <w:r>
        <w:rPr>
          <w:rFonts w:ascii="SimSun" w:hAnsi="SimSun" w:eastAsia="SimSun" w:cs="SimSun"/>
          <w:sz w:val="22"/>
          <w:szCs w:val="22"/>
          <w:spacing w:val="7"/>
        </w:rPr>
        <w:t xml:space="preserve">  </w:t>
      </w:r>
      <w:r>
        <w:rPr>
          <w:rFonts w:ascii="SimSun" w:hAnsi="SimSun" w:eastAsia="SimSun" w:cs="SimSun"/>
          <w:sz w:val="22"/>
          <w:szCs w:val="22"/>
          <w:spacing w:val="-7"/>
        </w:rPr>
        <w:t>岁的张得军看《废都》看得“如醉如痴”,“津津有味地欣赏书中的情节”,十</w:t>
      </w:r>
      <w:r>
        <w:rPr>
          <w:rFonts w:ascii="SimSun" w:hAnsi="SimSun" w:eastAsia="SimSun" w:cs="SimSun"/>
          <w:sz w:val="22"/>
          <w:szCs w:val="22"/>
          <w:spacing w:val="1"/>
        </w:rPr>
        <w:t xml:space="preserve">  </w:t>
      </w:r>
      <w:r>
        <w:rPr>
          <w:rFonts w:ascii="SimSun" w:hAnsi="SimSun" w:eastAsia="SimSun" w:cs="SimSun"/>
          <w:sz w:val="22"/>
          <w:szCs w:val="22"/>
          <w:spacing w:val="-7"/>
        </w:rPr>
        <w:t>二岁的表妹郑百灵来找他时，“他正被书中的情节撩拨得欲火正旺，便不</w:t>
      </w:r>
      <w:r>
        <w:rPr>
          <w:rFonts w:ascii="SimSun" w:hAnsi="SimSun" w:eastAsia="SimSun" w:cs="SimSun"/>
          <w:sz w:val="22"/>
          <w:szCs w:val="22"/>
          <w:spacing w:val="-8"/>
        </w:rPr>
        <w:t>顾一</w:t>
      </w:r>
      <w:r>
        <w:rPr>
          <w:rFonts w:ascii="SimSun" w:hAnsi="SimSun" w:eastAsia="SimSun" w:cs="SimSun"/>
          <w:sz w:val="22"/>
          <w:szCs w:val="22"/>
        </w:rPr>
        <w:t xml:space="preserve">  </w:t>
      </w:r>
      <w:r>
        <w:rPr>
          <w:rFonts w:ascii="SimSun" w:hAnsi="SimSun" w:eastAsia="SimSun" w:cs="SimSun"/>
          <w:sz w:val="22"/>
          <w:szCs w:val="22"/>
          <w:spacing w:val="-7"/>
        </w:rPr>
        <w:t>切地向表妹扑过去。岂料百灵拼死反抗并大声呼喊，张得军便用手使</w:t>
      </w:r>
      <w:r>
        <w:rPr>
          <w:rFonts w:ascii="SimSun" w:hAnsi="SimSun" w:eastAsia="SimSun" w:cs="SimSun"/>
          <w:sz w:val="22"/>
          <w:szCs w:val="22"/>
          <w:spacing w:val="-8"/>
        </w:rPr>
        <w:t>劲堵住她</w:t>
      </w:r>
      <w:r>
        <w:rPr>
          <w:rFonts w:ascii="SimSun" w:hAnsi="SimSun" w:eastAsia="SimSun" w:cs="SimSun"/>
          <w:sz w:val="22"/>
          <w:szCs w:val="22"/>
        </w:rPr>
        <w:t xml:space="preserve">  </w:t>
      </w:r>
      <w:r>
        <w:rPr>
          <w:rFonts w:ascii="SimSun" w:hAnsi="SimSun" w:eastAsia="SimSun" w:cs="SimSun"/>
          <w:sz w:val="22"/>
          <w:szCs w:val="22"/>
          <w:spacing w:val="-7"/>
        </w:rPr>
        <w:t>的嘴”。百灵被活活捂死。也许有人会把这个悲剧当作由于“误读”导致</w:t>
      </w:r>
      <w:r>
        <w:rPr>
          <w:rFonts w:ascii="SimSun" w:hAnsi="SimSun" w:eastAsia="SimSun" w:cs="SimSun"/>
          <w:sz w:val="22"/>
          <w:szCs w:val="22"/>
          <w:spacing w:val="-8"/>
        </w:rPr>
        <w:t>的不</w:t>
      </w:r>
      <w:r>
        <w:rPr>
          <w:rFonts w:ascii="SimSun" w:hAnsi="SimSun" w:eastAsia="SimSun" w:cs="SimSun"/>
          <w:sz w:val="22"/>
          <w:szCs w:val="22"/>
        </w:rPr>
        <w:t xml:space="preserve">  </w:t>
      </w:r>
      <w:r>
        <w:rPr>
          <w:rFonts w:ascii="SimSun" w:hAnsi="SimSun" w:eastAsia="SimSun" w:cs="SimSun"/>
          <w:sz w:val="22"/>
          <w:szCs w:val="22"/>
          <w:spacing w:val="-7"/>
        </w:rPr>
        <w:t>幸事件。但是，在我看来，这个“不幸事件”不过是反文化写作带来的许多消</w:t>
      </w:r>
      <w:r>
        <w:rPr>
          <w:rFonts w:ascii="SimSun" w:hAnsi="SimSun" w:eastAsia="SimSun" w:cs="SimSun"/>
          <w:sz w:val="22"/>
          <w:szCs w:val="22"/>
          <w:spacing w:val="3"/>
        </w:rPr>
        <w:t xml:space="preserve">  </w:t>
      </w:r>
      <w:r>
        <w:rPr>
          <w:rFonts w:ascii="SimSun" w:hAnsi="SimSun" w:eastAsia="SimSun" w:cs="SimSun"/>
          <w:sz w:val="22"/>
          <w:szCs w:val="22"/>
          <w:spacing w:val="-7"/>
        </w:rPr>
        <w:t>极后果的一种极端形态。我们时代的极端个人主义的写作者面对这样</w:t>
      </w:r>
      <w:r>
        <w:rPr>
          <w:rFonts w:ascii="SimSun" w:hAnsi="SimSun" w:eastAsia="SimSun" w:cs="SimSun"/>
          <w:sz w:val="22"/>
          <w:szCs w:val="22"/>
          <w:spacing w:val="-8"/>
        </w:rPr>
        <w:t>的不幸事</w:t>
      </w:r>
      <w:r>
        <w:rPr>
          <w:rFonts w:ascii="SimSun" w:hAnsi="SimSun" w:eastAsia="SimSun" w:cs="SimSun"/>
          <w:sz w:val="22"/>
          <w:szCs w:val="22"/>
        </w:rPr>
        <w:t xml:space="preserve">  </w:t>
      </w:r>
      <w:r>
        <w:rPr>
          <w:rFonts w:ascii="SimSun" w:hAnsi="SimSun" w:eastAsia="SimSun" w:cs="SimSun"/>
          <w:sz w:val="22"/>
          <w:szCs w:val="22"/>
          <w:spacing w:val="-7"/>
        </w:rPr>
        <w:t>件，应该好好想想这样一些问题：如何才能使自己的写作根除私有的性质，成</w:t>
      </w:r>
    </w:p>
    <w:p>
      <w:pPr>
        <w:pStyle w:val="BodyText"/>
        <w:spacing w:line="248" w:lineRule="auto"/>
        <w:rPr/>
      </w:pPr>
      <w:r/>
    </w:p>
    <w:p>
      <w:pPr>
        <w:pStyle w:val="BodyText"/>
        <w:spacing w:line="248" w:lineRule="auto"/>
        <w:rPr/>
      </w:pPr>
      <w:r/>
    </w:p>
    <w:p>
      <w:pPr>
        <w:ind w:left="110" w:right="69" w:firstLine="329"/>
        <w:spacing w:before="72" w:line="225" w:lineRule="auto"/>
        <w:rPr>
          <w:rFonts w:ascii="SimSun" w:hAnsi="SimSun" w:eastAsia="SimSun" w:cs="SimSun"/>
          <w:sz w:val="16"/>
          <w:szCs w:val="16"/>
        </w:rPr>
      </w:pPr>
      <w:r>
        <w:rPr>
          <w:rFonts w:ascii="SimSun" w:hAnsi="SimSun" w:eastAsia="SimSun" w:cs="SimSun"/>
          <w:sz w:val="22"/>
          <w:szCs w:val="22"/>
          <w:spacing w:val="-21"/>
          <w:w w:val="88"/>
        </w:rPr>
        <w:t>①</w:t>
      </w:r>
      <w:r>
        <w:rPr>
          <w:rFonts w:ascii="SimSun" w:hAnsi="SimSun" w:eastAsia="SimSun" w:cs="SimSun"/>
          <w:sz w:val="22"/>
          <w:szCs w:val="22"/>
          <w:spacing w:val="57"/>
        </w:rPr>
        <w:t xml:space="preserve"> </w:t>
      </w:r>
      <w:r>
        <w:rPr>
          <w:rFonts w:ascii="SimSun" w:hAnsi="SimSun" w:eastAsia="SimSun" w:cs="SimSun"/>
          <w:sz w:val="22"/>
          <w:szCs w:val="22"/>
          <w:spacing w:val="-21"/>
          <w:w w:val="88"/>
        </w:rPr>
        <w:t>[俄]《别林斯基选集》第1卷，满涛译，上海：上海译文出版社，1979年版，第436—437</w:t>
      </w:r>
      <w:r>
        <w:rPr>
          <w:rFonts w:ascii="SimSun" w:hAnsi="SimSun" w:eastAsia="SimSun" w:cs="SimSun"/>
          <w:sz w:val="22"/>
          <w:szCs w:val="22"/>
        </w:rPr>
        <w:t xml:space="preserve"> </w:t>
      </w:r>
      <w:r>
        <w:rPr>
          <w:rFonts w:ascii="SimSun" w:hAnsi="SimSun" w:eastAsia="SimSun" w:cs="SimSun"/>
          <w:sz w:val="16"/>
          <w:szCs w:val="16"/>
          <w:spacing w:val="-9"/>
        </w:rPr>
        <w:t>页。</w:t>
      </w:r>
    </w:p>
    <w:p>
      <w:pPr>
        <w:ind w:left="110" w:right="99" w:firstLine="320"/>
        <w:spacing w:before="62" w:line="210" w:lineRule="auto"/>
        <w:rPr>
          <w:rFonts w:ascii="SimSun" w:hAnsi="SimSun" w:eastAsia="SimSun" w:cs="SimSun"/>
          <w:sz w:val="22"/>
          <w:szCs w:val="22"/>
        </w:rPr>
      </w:pPr>
      <w:r>
        <w:rPr>
          <w:rFonts w:ascii="SimSun" w:hAnsi="SimSun" w:eastAsia="SimSun" w:cs="SimSun"/>
          <w:sz w:val="16"/>
          <w:szCs w:val="16"/>
        </w:rPr>
        <w:t>②</w:t>
      </w:r>
      <w:r>
        <w:rPr>
          <w:rFonts w:ascii="SimSun" w:hAnsi="SimSun" w:eastAsia="SimSun" w:cs="SimSun"/>
          <w:sz w:val="16"/>
          <w:szCs w:val="16"/>
          <w:spacing w:val="45"/>
        </w:rPr>
        <w:t xml:space="preserve"> </w:t>
      </w:r>
      <w:r>
        <w:rPr>
          <w:rFonts w:ascii="SimSun" w:hAnsi="SimSun" w:eastAsia="SimSun" w:cs="SimSun"/>
          <w:sz w:val="16"/>
          <w:szCs w:val="16"/>
        </w:rPr>
        <w:t>[德]弗里德利希</w:t>
      </w:r>
      <w:r>
        <w:rPr>
          <w:rFonts w:ascii="SimSun" w:hAnsi="SimSun" w:eastAsia="SimSun" w:cs="SimSun"/>
          <w:sz w:val="16"/>
          <w:szCs w:val="16"/>
          <w:spacing w:val="-16"/>
        </w:rPr>
        <w:t xml:space="preserve"> </w:t>
      </w:r>
      <w:r>
        <w:rPr>
          <w:rFonts w:ascii="SimSun" w:hAnsi="SimSun" w:eastAsia="SimSun" w:cs="SimSun"/>
          <w:sz w:val="16"/>
          <w:szCs w:val="16"/>
        </w:rPr>
        <w:t>·席勒：《秀美与尊严》,张玉能译，北京：文化艺术出版社，1996年版，第 </w:t>
      </w:r>
      <w:r>
        <w:rPr>
          <w:rFonts w:ascii="SimSun" w:hAnsi="SimSun" w:eastAsia="SimSun" w:cs="SimSun"/>
          <w:sz w:val="22"/>
          <w:szCs w:val="22"/>
          <w:spacing w:val="-21"/>
        </w:rPr>
        <w:t>256—257页</w:t>
      </w:r>
    </w:p>
    <w:p>
      <w:pPr>
        <w:spacing w:line="210" w:lineRule="auto"/>
        <w:sectPr>
          <w:pgSz w:w="8500" w:h="12480"/>
          <w:pgMar w:top="400" w:right="649" w:bottom="400" w:left="490" w:header="0" w:footer="0" w:gutter="0"/>
        </w:sectPr>
        <w:rPr>
          <w:rFonts w:ascii="SimSun" w:hAnsi="SimSun" w:eastAsia="SimSun" w:cs="SimSun"/>
          <w:sz w:val="22"/>
          <w:szCs w:val="22"/>
        </w:rPr>
      </w:pPr>
    </w:p>
    <w:p>
      <w:pPr>
        <w:ind w:left="5009"/>
        <w:spacing w:before="97" w:line="222" w:lineRule="auto"/>
        <w:rPr>
          <w:rFonts w:ascii="SimSun" w:hAnsi="SimSun" w:eastAsia="SimSun" w:cs="SimSun"/>
          <w:sz w:val="22"/>
          <w:szCs w:val="22"/>
        </w:rPr>
      </w:pPr>
      <w:r>
        <w:rPr>
          <w:rFonts w:ascii="SimSun" w:hAnsi="SimSun" w:eastAsia="SimSun" w:cs="SimSun"/>
          <w:sz w:val="22"/>
          <w:szCs w:val="22"/>
          <w:spacing w:val="-20"/>
          <w:w w:val="96"/>
        </w:rPr>
        <w:t>XI</w:t>
      </w:r>
      <w:r>
        <w:rPr>
          <w:rFonts w:ascii="SimSun" w:hAnsi="SimSun" w:eastAsia="SimSun" w:cs="SimSun"/>
          <w:sz w:val="22"/>
          <w:szCs w:val="22"/>
          <w:spacing w:val="54"/>
        </w:rPr>
        <w:t xml:space="preserve"> </w:t>
      </w:r>
      <w:r>
        <w:rPr>
          <w:rFonts w:ascii="SimHei" w:hAnsi="SimHei" w:eastAsia="SimHei" w:cs="SimHei"/>
          <w:sz w:val="22"/>
          <w:szCs w:val="22"/>
          <w:spacing w:val="-20"/>
          <w:w w:val="96"/>
        </w:rPr>
        <w:t>李建军的理性投枪</w:t>
      </w:r>
      <w:r>
        <w:rPr>
          <w:rFonts w:ascii="SimHei" w:hAnsi="SimHei" w:eastAsia="SimHei" w:cs="SimHei"/>
          <w:sz w:val="22"/>
          <w:szCs w:val="22"/>
          <w:spacing w:val="-24"/>
        </w:rPr>
        <w:t xml:space="preserve"> </w:t>
      </w:r>
      <w:r>
        <w:rPr>
          <w:rFonts w:ascii="SimSun" w:hAnsi="SimSun" w:eastAsia="SimSun" w:cs="SimSun"/>
          <w:sz w:val="22"/>
          <w:szCs w:val="22"/>
          <w:b/>
          <w:bCs/>
          <w:spacing w:val="-20"/>
          <w:w w:val="96"/>
        </w:rPr>
        <w:t>297</w:t>
      </w:r>
    </w:p>
    <w:p>
      <w:pPr>
        <w:pStyle w:val="BodyText"/>
        <w:spacing w:line="299" w:lineRule="auto"/>
        <w:rPr/>
      </w:pPr>
      <w:r/>
    </w:p>
    <w:p>
      <w:pPr>
        <w:pStyle w:val="BodyText"/>
        <w:spacing w:line="299" w:lineRule="auto"/>
        <w:rPr/>
      </w:pPr>
      <w:r/>
    </w:p>
    <w:p>
      <w:pPr>
        <w:ind w:right="78" w:firstLine="109"/>
        <w:spacing w:before="71" w:line="258" w:lineRule="auto"/>
        <w:jc w:val="both"/>
        <w:rPr>
          <w:rFonts w:ascii="SimSun" w:hAnsi="SimSun" w:eastAsia="SimSun" w:cs="SimSun"/>
          <w:sz w:val="22"/>
          <w:szCs w:val="22"/>
        </w:rPr>
      </w:pPr>
      <w:r>
        <w:rPr>
          <w:rFonts w:ascii="SimSun" w:hAnsi="SimSun" w:eastAsia="SimSun" w:cs="SimSun"/>
          <w:sz w:val="22"/>
          <w:szCs w:val="22"/>
          <w:spacing w:val="-7"/>
        </w:rPr>
        <w:t>为对他人有益的积极的写作?如何才能使自己的写作成为能赋予</w:t>
      </w:r>
      <w:r>
        <w:rPr>
          <w:rFonts w:ascii="SimSun" w:hAnsi="SimSun" w:eastAsia="SimSun" w:cs="SimSun"/>
          <w:sz w:val="22"/>
          <w:szCs w:val="22"/>
          <w:spacing w:val="-8"/>
        </w:rPr>
        <w:t>生活以光明和</w:t>
      </w:r>
      <w:r>
        <w:rPr>
          <w:rFonts w:ascii="SimSun" w:hAnsi="SimSun" w:eastAsia="SimSun" w:cs="SimSun"/>
          <w:sz w:val="22"/>
          <w:szCs w:val="22"/>
        </w:rPr>
        <w:t xml:space="preserve"> </w:t>
      </w:r>
      <w:r>
        <w:rPr>
          <w:rFonts w:ascii="SimSun" w:hAnsi="SimSun" w:eastAsia="SimSun" w:cs="SimSun"/>
          <w:sz w:val="22"/>
          <w:szCs w:val="22"/>
          <w:spacing w:val="-4"/>
        </w:rPr>
        <w:t>美好的意义的文化性的写作?贾平凹在《废都》的后记中说：“为</w:t>
      </w:r>
      <w:r>
        <w:rPr>
          <w:rFonts w:ascii="SimSun" w:hAnsi="SimSun" w:eastAsia="SimSun" w:cs="SimSun"/>
          <w:sz w:val="22"/>
          <w:szCs w:val="22"/>
          <w:spacing w:val="-5"/>
        </w:rPr>
        <w:t>了摆脱现实</w:t>
      </w:r>
      <w:r>
        <w:rPr>
          <w:rFonts w:ascii="SimSun" w:hAnsi="SimSun" w:eastAsia="SimSun" w:cs="SimSun"/>
          <w:sz w:val="22"/>
          <w:szCs w:val="22"/>
        </w:rPr>
        <w:t xml:space="preserve"> </w:t>
      </w:r>
      <w:r>
        <w:rPr>
          <w:rFonts w:ascii="SimSun" w:hAnsi="SimSun" w:eastAsia="SimSun" w:cs="SimSun"/>
          <w:sz w:val="22"/>
          <w:szCs w:val="22"/>
          <w:spacing w:val="-7"/>
        </w:rPr>
        <w:t>生活中人事的困扰，我只有面对了庄之蝶和庄之蝶</w:t>
      </w:r>
      <w:r>
        <w:rPr>
          <w:rFonts w:ascii="SimSun" w:hAnsi="SimSun" w:eastAsia="SimSun" w:cs="SimSun"/>
          <w:sz w:val="22"/>
          <w:szCs w:val="22"/>
          <w:spacing w:val="-8"/>
        </w:rPr>
        <w:t>的女人，我也就常常处于一</w:t>
      </w:r>
      <w:r>
        <w:rPr>
          <w:rFonts w:ascii="SimSun" w:hAnsi="SimSun" w:eastAsia="SimSun" w:cs="SimSun"/>
          <w:sz w:val="22"/>
          <w:szCs w:val="22"/>
        </w:rPr>
        <w:t xml:space="preserve"> </w:t>
      </w:r>
      <w:r>
        <w:rPr>
          <w:rFonts w:ascii="SimSun" w:hAnsi="SimSun" w:eastAsia="SimSun" w:cs="SimSun"/>
          <w:sz w:val="22"/>
          <w:szCs w:val="22"/>
          <w:spacing w:val="-7"/>
        </w:rPr>
        <w:t>种现实与幻想混在一起的无法分清的境界里</w:t>
      </w:r>
      <w:r>
        <w:rPr>
          <w:rFonts w:ascii="SimSun" w:hAnsi="SimSun" w:eastAsia="SimSun" w:cs="SimSun"/>
          <w:sz w:val="22"/>
          <w:szCs w:val="22"/>
          <w:spacing w:val="-8"/>
        </w:rPr>
        <w:t>。这本书的写作，实在是上帝给我</w:t>
      </w:r>
      <w:r>
        <w:rPr>
          <w:rFonts w:ascii="SimSun" w:hAnsi="SimSun" w:eastAsia="SimSun" w:cs="SimSun"/>
          <w:sz w:val="22"/>
          <w:szCs w:val="22"/>
        </w:rPr>
        <w:t xml:space="preserve"> </w:t>
      </w:r>
      <w:r>
        <w:rPr>
          <w:rFonts w:ascii="SimSun" w:hAnsi="SimSun" w:eastAsia="SimSun" w:cs="SimSun"/>
          <w:sz w:val="22"/>
          <w:szCs w:val="22"/>
          <w:spacing w:val="-7"/>
        </w:rPr>
        <w:t>太大的安慰和太大的惩罚，明明是一朵光亮美艳的火焰，给了</w:t>
      </w:r>
      <w:r>
        <w:rPr>
          <w:rFonts w:ascii="SimSun" w:hAnsi="SimSun" w:eastAsia="SimSun" w:cs="SimSun"/>
          <w:sz w:val="22"/>
          <w:szCs w:val="22"/>
          <w:spacing w:val="-8"/>
        </w:rPr>
        <w:t>我这只黑暗中的</w:t>
      </w:r>
      <w:r>
        <w:rPr>
          <w:rFonts w:ascii="SimSun" w:hAnsi="SimSun" w:eastAsia="SimSun" w:cs="SimSun"/>
          <w:sz w:val="22"/>
          <w:szCs w:val="22"/>
        </w:rPr>
        <w:t xml:space="preserve"> </w:t>
      </w:r>
      <w:r>
        <w:rPr>
          <w:rFonts w:ascii="SimSun" w:hAnsi="SimSun" w:eastAsia="SimSun" w:cs="SimSun"/>
          <w:sz w:val="22"/>
          <w:szCs w:val="22"/>
          <w:spacing w:val="-4"/>
        </w:rPr>
        <w:t>飞蛾兴奋和追求，但诱我近去了却把我烧毁。”(第526页)仅仅为了自己“摆</w:t>
      </w:r>
      <w:r>
        <w:rPr>
          <w:rFonts w:ascii="SimSun" w:hAnsi="SimSun" w:eastAsia="SimSun" w:cs="SimSun"/>
          <w:sz w:val="22"/>
          <w:szCs w:val="22"/>
          <w:spacing w:val="2"/>
        </w:rPr>
        <w:t xml:space="preserve"> </w:t>
      </w:r>
      <w:r>
        <w:rPr>
          <w:rFonts w:ascii="SimSun" w:hAnsi="SimSun" w:eastAsia="SimSun" w:cs="SimSun"/>
          <w:sz w:val="22"/>
          <w:szCs w:val="22"/>
          <w:spacing w:val="-7"/>
        </w:rPr>
        <w:t>脱现实生活中人事的困扰”而写作，是一种典</w:t>
      </w:r>
      <w:r>
        <w:rPr>
          <w:rFonts w:ascii="SimSun" w:hAnsi="SimSun" w:eastAsia="SimSun" w:cs="SimSun"/>
          <w:sz w:val="22"/>
          <w:szCs w:val="22"/>
          <w:spacing w:val="-8"/>
        </w:rPr>
        <w:t>型的私有形态的写作。如果作者</w:t>
      </w:r>
      <w:r>
        <w:rPr>
          <w:rFonts w:ascii="SimSun" w:hAnsi="SimSun" w:eastAsia="SimSun" w:cs="SimSun"/>
          <w:sz w:val="22"/>
          <w:szCs w:val="22"/>
        </w:rPr>
        <w:t xml:space="preserve"> </w:t>
      </w:r>
      <w:r>
        <w:rPr>
          <w:rFonts w:ascii="SimSun" w:hAnsi="SimSun" w:eastAsia="SimSun" w:cs="SimSun"/>
          <w:sz w:val="22"/>
          <w:szCs w:val="22"/>
          <w:spacing w:val="-10"/>
        </w:rPr>
        <w:t>“常常处于一种现实与幻想混在一起的无法分清的境界里”,那他</w:t>
      </w:r>
      <w:r>
        <w:rPr>
          <w:rFonts w:ascii="SimSun" w:hAnsi="SimSun" w:eastAsia="SimSun" w:cs="SimSun"/>
          <w:sz w:val="22"/>
          <w:szCs w:val="22"/>
          <w:spacing w:val="-11"/>
        </w:rPr>
        <w:t>简直就不该写</w:t>
      </w:r>
      <w:r>
        <w:rPr>
          <w:rFonts w:ascii="SimSun" w:hAnsi="SimSun" w:eastAsia="SimSun" w:cs="SimSun"/>
          <w:sz w:val="22"/>
          <w:szCs w:val="22"/>
        </w:rPr>
        <w:t xml:space="preserve"> </w:t>
      </w:r>
      <w:r>
        <w:rPr>
          <w:rFonts w:ascii="SimSun" w:hAnsi="SimSun" w:eastAsia="SimSun" w:cs="SimSun"/>
          <w:sz w:val="22"/>
          <w:szCs w:val="22"/>
          <w:spacing w:val="-7"/>
        </w:rPr>
        <w:t>一行文字出来，因为，在这种情况下，他是不可能“倾听理性的命令”的。一</w:t>
      </w:r>
      <w:r>
        <w:rPr>
          <w:rFonts w:ascii="SimSun" w:hAnsi="SimSun" w:eastAsia="SimSun" w:cs="SimSun"/>
          <w:sz w:val="22"/>
          <w:szCs w:val="22"/>
          <w:spacing w:val="8"/>
        </w:rPr>
        <w:t xml:space="preserve"> </w:t>
      </w:r>
      <w:r>
        <w:rPr>
          <w:rFonts w:ascii="SimSun" w:hAnsi="SimSun" w:eastAsia="SimSun" w:cs="SimSun"/>
          <w:sz w:val="22"/>
          <w:szCs w:val="22"/>
          <w:spacing w:val="-4"/>
        </w:rPr>
        <w:t>个作家可以同时体验“太大的安慰和太大的惩罚”,可以体验在“光亮美艳的</w:t>
      </w:r>
      <w:r>
        <w:rPr>
          <w:rFonts w:ascii="SimSun" w:hAnsi="SimSun" w:eastAsia="SimSun" w:cs="SimSun"/>
          <w:sz w:val="22"/>
          <w:szCs w:val="22"/>
          <w:spacing w:val="1"/>
        </w:rPr>
        <w:t xml:space="preserve"> </w:t>
      </w:r>
      <w:r>
        <w:rPr>
          <w:rFonts w:ascii="SimSun" w:hAnsi="SimSun" w:eastAsia="SimSun" w:cs="SimSun"/>
          <w:sz w:val="22"/>
          <w:szCs w:val="22"/>
          <w:spacing w:val="-7"/>
        </w:rPr>
        <w:t>火焰”中将自己“烧毁”的刺激，但是，他没有权利</w:t>
      </w:r>
      <w:r>
        <w:rPr>
          <w:rFonts w:ascii="SimSun" w:hAnsi="SimSun" w:eastAsia="SimSun" w:cs="SimSun"/>
          <w:sz w:val="22"/>
          <w:szCs w:val="22"/>
          <w:spacing w:val="-8"/>
        </w:rPr>
        <w:t>通过消极的写作把读者也</w:t>
      </w:r>
      <w:r>
        <w:rPr>
          <w:rFonts w:ascii="SimSun" w:hAnsi="SimSun" w:eastAsia="SimSun" w:cs="SimSun"/>
          <w:sz w:val="22"/>
          <w:szCs w:val="22"/>
        </w:rPr>
        <w:t xml:space="preserve"> </w:t>
      </w:r>
      <w:r>
        <w:rPr>
          <w:rFonts w:ascii="SimSun" w:hAnsi="SimSun" w:eastAsia="SimSun" w:cs="SimSun"/>
          <w:sz w:val="22"/>
          <w:szCs w:val="22"/>
          <w:spacing w:val="-7"/>
        </w:rPr>
        <w:t>拖入黑暗中，变成飞蛾，最终将他们烧毁。真正的文化</w:t>
      </w:r>
      <w:r>
        <w:rPr>
          <w:rFonts w:ascii="SimSun" w:hAnsi="SimSun" w:eastAsia="SimSun" w:cs="SimSun"/>
          <w:sz w:val="22"/>
          <w:szCs w:val="22"/>
          <w:spacing w:val="-8"/>
        </w:rPr>
        <w:t>意义上的写作不是把作</w:t>
      </w:r>
      <w:r>
        <w:rPr>
          <w:rFonts w:ascii="SimSun" w:hAnsi="SimSun" w:eastAsia="SimSun" w:cs="SimSun"/>
          <w:sz w:val="22"/>
          <w:szCs w:val="22"/>
        </w:rPr>
        <w:t xml:space="preserve"> </w:t>
      </w:r>
      <w:r>
        <w:rPr>
          <w:rFonts w:ascii="SimSun" w:hAnsi="SimSun" w:eastAsia="SimSun" w:cs="SimSun"/>
          <w:sz w:val="22"/>
          <w:szCs w:val="22"/>
          <w:spacing w:val="-7"/>
        </w:rPr>
        <w:t>者自己的痛苦和灾难强加给别人，而是赋予自</w:t>
      </w:r>
      <w:r>
        <w:rPr>
          <w:rFonts w:ascii="SimSun" w:hAnsi="SimSun" w:eastAsia="SimSun" w:cs="SimSun"/>
          <w:sz w:val="22"/>
          <w:szCs w:val="22"/>
          <w:spacing w:val="-8"/>
        </w:rPr>
        <w:t>己的痛苦以超越的性质，并用光</w:t>
      </w:r>
      <w:r>
        <w:rPr>
          <w:rFonts w:ascii="SimSun" w:hAnsi="SimSun" w:eastAsia="SimSun" w:cs="SimSun"/>
          <w:sz w:val="22"/>
          <w:szCs w:val="22"/>
        </w:rPr>
        <w:t xml:space="preserve"> </w:t>
      </w:r>
      <w:r>
        <w:rPr>
          <w:rFonts w:ascii="SimSun" w:hAnsi="SimSun" w:eastAsia="SimSun" w:cs="SimSun"/>
          <w:sz w:val="22"/>
          <w:szCs w:val="22"/>
          <w:spacing w:val="-7"/>
        </w:rPr>
        <w:t>明驱除黑暗，用美好战胜丑恶，把“新的感情</w:t>
      </w:r>
      <w:r>
        <w:rPr>
          <w:rFonts w:ascii="SimSun" w:hAnsi="SimSun" w:eastAsia="SimSun" w:cs="SimSun"/>
          <w:sz w:val="22"/>
          <w:szCs w:val="22"/>
          <w:spacing w:val="-8"/>
        </w:rPr>
        <w:t>”带到生活里，最终携带他人共</w:t>
      </w:r>
      <w:r>
        <w:rPr>
          <w:rFonts w:ascii="SimSun" w:hAnsi="SimSun" w:eastAsia="SimSun" w:cs="SimSun"/>
          <w:sz w:val="22"/>
          <w:szCs w:val="22"/>
        </w:rPr>
        <w:t xml:space="preserve"> </w:t>
      </w:r>
      <w:r>
        <w:rPr>
          <w:rFonts w:ascii="SimSun" w:hAnsi="SimSun" w:eastAsia="SimSun" w:cs="SimSun"/>
          <w:sz w:val="22"/>
          <w:szCs w:val="22"/>
          <w:spacing w:val="3"/>
        </w:rPr>
        <w:t>同走向完美。</w:t>
      </w:r>
    </w:p>
    <w:p>
      <w:pPr>
        <w:ind w:left="519"/>
        <w:spacing w:before="61" w:line="219" w:lineRule="auto"/>
        <w:rPr>
          <w:rFonts w:ascii="SimSun" w:hAnsi="SimSun" w:eastAsia="SimSun" w:cs="SimSun"/>
          <w:sz w:val="22"/>
          <w:szCs w:val="22"/>
        </w:rPr>
      </w:pPr>
      <w:r>
        <w:rPr>
          <w:rFonts w:ascii="SimSun" w:hAnsi="SimSun" w:eastAsia="SimSun" w:cs="SimSun"/>
          <w:sz w:val="22"/>
          <w:szCs w:val="22"/>
          <w:spacing w:val="-1"/>
        </w:rPr>
        <w:t>2003年3月，于北京和平里。</w:t>
      </w:r>
    </w:p>
    <w:p>
      <w:pPr>
        <w:ind w:left="1994"/>
        <w:spacing w:before="226" w:line="222" w:lineRule="auto"/>
        <w:rPr>
          <w:rFonts w:ascii="SimHei" w:hAnsi="SimHei" w:eastAsia="SimHei" w:cs="SimHei"/>
          <w:sz w:val="31"/>
          <w:szCs w:val="31"/>
        </w:rPr>
      </w:pPr>
      <w:r>
        <w:rPr>
          <w:rFonts w:ascii="SimHei" w:hAnsi="SimHei" w:eastAsia="SimHei" w:cs="SimHei"/>
          <w:sz w:val="31"/>
          <w:szCs w:val="31"/>
          <w:b/>
          <w:bCs/>
          <w:spacing w:val="-5"/>
        </w:rPr>
        <w:t>随意杜撰的反真实性写作</w:t>
      </w:r>
    </w:p>
    <w:p>
      <w:pPr>
        <w:ind w:left="3339" w:right="2469" w:hanging="700"/>
        <w:spacing w:before="249" w:line="380" w:lineRule="auto"/>
        <w:rPr>
          <w:rFonts w:ascii="KaiTi" w:hAnsi="KaiTi" w:eastAsia="KaiTi" w:cs="KaiTi"/>
          <w:sz w:val="22"/>
          <w:szCs w:val="22"/>
        </w:rPr>
      </w:pPr>
      <w:r>
        <w:rPr>
          <w:rFonts w:ascii="FangSong" w:hAnsi="FangSong" w:eastAsia="FangSong" w:cs="FangSong"/>
          <w:sz w:val="28"/>
          <w:szCs w:val="28"/>
          <w:spacing w:val="-3"/>
        </w:rPr>
        <w:t>——再评《废都》</w:t>
      </w:r>
      <w:r>
        <w:rPr>
          <w:rFonts w:ascii="FangSong" w:hAnsi="FangSong" w:eastAsia="FangSong" w:cs="FangSong"/>
          <w:sz w:val="28"/>
          <w:szCs w:val="28"/>
          <w:spacing w:val="3"/>
        </w:rPr>
        <w:t xml:space="preserve"> </w:t>
      </w:r>
      <w:r>
        <w:rPr>
          <w:rFonts w:ascii="KaiTi" w:hAnsi="KaiTi" w:eastAsia="KaiTi" w:cs="KaiTi"/>
          <w:sz w:val="22"/>
          <w:szCs w:val="22"/>
          <w:spacing w:val="17"/>
        </w:rPr>
        <w:t>李建军</w:t>
      </w:r>
    </w:p>
    <w:p>
      <w:pPr>
        <w:ind w:left="109" w:firstLine="430"/>
        <w:spacing w:before="29" w:line="258" w:lineRule="auto"/>
        <w:jc w:val="both"/>
        <w:rPr>
          <w:rFonts w:ascii="SimSun" w:hAnsi="SimSun" w:eastAsia="SimSun" w:cs="SimSun"/>
          <w:sz w:val="22"/>
          <w:szCs w:val="22"/>
        </w:rPr>
      </w:pPr>
      <w:r>
        <w:rPr>
          <w:rFonts w:ascii="SimSun" w:hAnsi="SimSun" w:eastAsia="SimSun" w:cs="SimSun"/>
          <w:sz w:val="22"/>
          <w:szCs w:val="22"/>
          <w:spacing w:val="-8"/>
        </w:rPr>
        <w:t>贾平凹的长篇小说《废都》因其大胆的粗俗、衰朽的颓废和肆意的放纵，</w:t>
      </w:r>
      <w:r>
        <w:rPr>
          <w:rFonts w:ascii="SimSun" w:hAnsi="SimSun" w:eastAsia="SimSun" w:cs="SimSun"/>
          <w:sz w:val="22"/>
          <w:szCs w:val="22"/>
          <w:spacing w:val="4"/>
        </w:rPr>
        <w:t xml:space="preserve"> </w:t>
      </w:r>
      <w:r>
        <w:rPr>
          <w:rFonts w:ascii="SimSun" w:hAnsi="SimSun" w:eastAsia="SimSun" w:cs="SimSun"/>
          <w:sz w:val="22"/>
          <w:szCs w:val="22"/>
          <w:spacing w:val="-11"/>
        </w:rPr>
        <w:t>而成为近十年最具煽惑力的作品。它在非文学方面制造了巨大的成功，但在文</w:t>
      </w:r>
      <w:r>
        <w:rPr>
          <w:rFonts w:ascii="SimSun" w:hAnsi="SimSun" w:eastAsia="SimSun" w:cs="SimSun"/>
          <w:sz w:val="22"/>
          <w:szCs w:val="22"/>
          <w:spacing w:val="7"/>
        </w:rPr>
        <w:t xml:space="preserve">  </w:t>
      </w:r>
      <w:r>
        <w:rPr>
          <w:rFonts w:ascii="SimSun" w:hAnsi="SimSun" w:eastAsia="SimSun" w:cs="SimSun"/>
          <w:sz w:val="22"/>
          <w:szCs w:val="22"/>
          <w:spacing w:val="-10"/>
        </w:rPr>
        <w:t>学方面，却不过是一个巨大的失败。从精神品质上看，</w:t>
      </w:r>
      <w:r>
        <w:rPr>
          <w:rFonts w:ascii="SimSun" w:hAnsi="SimSun" w:eastAsia="SimSun" w:cs="SimSun"/>
          <w:sz w:val="22"/>
          <w:szCs w:val="22"/>
          <w:spacing w:val="-11"/>
        </w:rPr>
        <w:t>它缺乏真正的文学作品</w:t>
      </w:r>
      <w:r>
        <w:rPr>
          <w:rFonts w:ascii="SimSun" w:hAnsi="SimSun" w:eastAsia="SimSun" w:cs="SimSun"/>
          <w:sz w:val="22"/>
          <w:szCs w:val="22"/>
        </w:rPr>
        <w:t xml:space="preserve"> </w:t>
      </w:r>
      <w:r>
        <w:rPr>
          <w:rFonts w:ascii="SimSun" w:hAnsi="SimSun" w:eastAsia="SimSun" w:cs="SimSun"/>
          <w:sz w:val="22"/>
          <w:szCs w:val="22"/>
          <w:spacing w:val="-4"/>
        </w:rPr>
        <w:t>的丰神秀采、清骨俊相；从艺术价值上看，它显示的是</w:t>
      </w:r>
      <w:r>
        <w:rPr>
          <w:rFonts w:ascii="SimSun" w:hAnsi="SimSun" w:eastAsia="SimSun" w:cs="SimSun"/>
          <w:sz w:val="22"/>
          <w:szCs w:val="22"/>
          <w:spacing w:val="-5"/>
        </w:rPr>
        <w:t>令人失望的贫乏和苍</w:t>
      </w:r>
      <w:r>
        <w:rPr>
          <w:rFonts w:ascii="SimSun" w:hAnsi="SimSun" w:eastAsia="SimSun" w:cs="SimSun"/>
          <w:sz w:val="22"/>
          <w:szCs w:val="22"/>
        </w:rPr>
        <w:t xml:space="preserve">  </w:t>
      </w:r>
      <w:r>
        <w:rPr>
          <w:rFonts w:ascii="SimSun" w:hAnsi="SimSun" w:eastAsia="SimSun" w:cs="SimSun"/>
          <w:sz w:val="22"/>
          <w:szCs w:val="22"/>
          <w:spacing w:val="-11"/>
        </w:rPr>
        <w:t>白。它缺乏令人信服的真、令人感动的善和令人心悦的美。是的，《废都》是</w:t>
      </w:r>
      <w:r>
        <w:rPr>
          <w:rFonts w:ascii="SimSun" w:hAnsi="SimSun" w:eastAsia="SimSun" w:cs="SimSun"/>
          <w:sz w:val="22"/>
          <w:szCs w:val="22"/>
          <w:spacing w:val="6"/>
        </w:rPr>
        <w:t xml:space="preserve">  </w:t>
      </w:r>
      <w:r>
        <w:rPr>
          <w:rFonts w:ascii="SimSun" w:hAnsi="SimSun" w:eastAsia="SimSun" w:cs="SimSun"/>
          <w:sz w:val="22"/>
          <w:szCs w:val="22"/>
          <w:spacing w:val="-11"/>
        </w:rPr>
        <w:t>一部缺乏真实感的作品。它在艺术上的致命问题就是做作和虚假。我知道，人</w:t>
      </w:r>
      <w:r>
        <w:rPr>
          <w:rFonts w:ascii="SimSun" w:hAnsi="SimSun" w:eastAsia="SimSun" w:cs="SimSun"/>
          <w:sz w:val="22"/>
          <w:szCs w:val="22"/>
          <w:spacing w:val="6"/>
        </w:rPr>
        <w:t xml:space="preserve">  </w:t>
      </w:r>
      <w:r>
        <w:rPr>
          <w:rFonts w:ascii="SimSun" w:hAnsi="SimSun" w:eastAsia="SimSun" w:cs="SimSun"/>
          <w:sz w:val="22"/>
          <w:szCs w:val="22"/>
          <w:spacing w:val="-10"/>
        </w:rPr>
        <w:t>们已经很少甚至忌讳用真实性的尺度来衡量一部小说作品。拙劣的小</w:t>
      </w:r>
      <w:r>
        <w:rPr>
          <w:rFonts w:ascii="SimSun" w:hAnsi="SimSun" w:eastAsia="SimSun" w:cs="SimSun"/>
          <w:sz w:val="22"/>
          <w:szCs w:val="22"/>
          <w:spacing w:val="-11"/>
        </w:rPr>
        <w:t>说破坏了</w:t>
      </w:r>
      <w:r>
        <w:rPr>
          <w:rFonts w:ascii="SimSun" w:hAnsi="SimSun" w:eastAsia="SimSun" w:cs="SimSun"/>
          <w:sz w:val="22"/>
          <w:szCs w:val="22"/>
        </w:rPr>
        <w:t xml:space="preserve"> </w:t>
      </w:r>
      <w:r>
        <w:rPr>
          <w:rFonts w:ascii="SimSun" w:hAnsi="SimSun" w:eastAsia="SimSun" w:cs="SimSun"/>
          <w:sz w:val="22"/>
          <w:szCs w:val="22"/>
          <w:spacing w:val="-4"/>
        </w:rPr>
        <w:t>人们对真实的感受能力，而异化的小说理论则告诉人们：</w:t>
      </w:r>
      <w:r>
        <w:rPr>
          <w:rFonts w:ascii="SimSun" w:hAnsi="SimSun" w:eastAsia="SimSun" w:cs="SimSun"/>
          <w:sz w:val="22"/>
          <w:szCs w:val="22"/>
          <w:spacing w:val="-5"/>
        </w:rPr>
        <w:t>小说就是编造“谎</w:t>
      </w:r>
      <w:r>
        <w:rPr>
          <w:rFonts w:ascii="SimSun" w:hAnsi="SimSun" w:eastAsia="SimSun" w:cs="SimSun"/>
          <w:sz w:val="22"/>
          <w:szCs w:val="22"/>
        </w:rPr>
        <w:t xml:space="preserve">  </w:t>
      </w:r>
      <w:r>
        <w:rPr>
          <w:rFonts w:ascii="SimSun" w:hAnsi="SimSun" w:eastAsia="SimSun" w:cs="SimSun"/>
          <w:sz w:val="22"/>
          <w:szCs w:val="22"/>
          <w:spacing w:val="-11"/>
        </w:rPr>
        <w:t>言”、制造幻想的艺术；小说家的想象是不受限制的；小说就是虚构，而虚构</w:t>
      </w:r>
      <w:r>
        <w:rPr>
          <w:rFonts w:ascii="SimSun" w:hAnsi="SimSun" w:eastAsia="SimSun" w:cs="SimSun"/>
          <w:sz w:val="22"/>
          <w:szCs w:val="22"/>
          <w:spacing w:val="8"/>
        </w:rPr>
        <w:t xml:space="preserve">  </w:t>
      </w:r>
      <w:r>
        <w:rPr>
          <w:rFonts w:ascii="SimSun" w:hAnsi="SimSun" w:eastAsia="SimSun" w:cs="SimSun"/>
          <w:sz w:val="22"/>
          <w:szCs w:val="22"/>
          <w:spacing w:val="-11"/>
        </w:rPr>
        <w:t>出来的事象体系，是不能用客观性和真实性的尺度来衡量的。但在我看来，虚</w:t>
      </w:r>
      <w:r>
        <w:rPr>
          <w:rFonts w:ascii="SimSun" w:hAnsi="SimSun" w:eastAsia="SimSun" w:cs="SimSun"/>
          <w:sz w:val="22"/>
          <w:szCs w:val="22"/>
          <w:spacing w:val="7"/>
        </w:rPr>
        <w:t xml:space="preserve">  </w:t>
      </w:r>
      <w:r>
        <w:rPr>
          <w:rFonts w:ascii="SimSun" w:hAnsi="SimSun" w:eastAsia="SimSun" w:cs="SimSun"/>
          <w:sz w:val="22"/>
          <w:szCs w:val="22"/>
          <w:spacing w:val="-10"/>
        </w:rPr>
        <w:t>构不等于虚假。事实上，虚构并不是目的，而只不过是手段而已。虚</w:t>
      </w:r>
      <w:r>
        <w:rPr>
          <w:rFonts w:ascii="SimSun" w:hAnsi="SimSun" w:eastAsia="SimSun" w:cs="SimSun"/>
          <w:sz w:val="22"/>
          <w:szCs w:val="22"/>
          <w:spacing w:val="-11"/>
        </w:rPr>
        <w:t>构是为了</w:t>
      </w:r>
      <w:r>
        <w:rPr>
          <w:rFonts w:ascii="SimSun" w:hAnsi="SimSun" w:eastAsia="SimSun" w:cs="SimSun"/>
          <w:sz w:val="22"/>
          <w:szCs w:val="22"/>
        </w:rPr>
        <w:t xml:space="preserve"> </w:t>
      </w:r>
      <w:r>
        <w:rPr>
          <w:rFonts w:ascii="SimSun" w:hAnsi="SimSun" w:eastAsia="SimSun" w:cs="SimSun"/>
          <w:sz w:val="22"/>
          <w:szCs w:val="22"/>
          <w:spacing w:val="-10"/>
        </w:rPr>
        <w:t>追求更高意义上的真实，正像人们并不是为了桥</w:t>
      </w:r>
      <w:r>
        <w:rPr>
          <w:rFonts w:ascii="SimSun" w:hAnsi="SimSun" w:eastAsia="SimSun" w:cs="SimSun"/>
          <w:sz w:val="22"/>
          <w:szCs w:val="22"/>
          <w:spacing w:val="-11"/>
        </w:rPr>
        <w:t>本身而建桥，而是为了更快捷</w:t>
      </w:r>
    </w:p>
    <w:p>
      <w:pPr>
        <w:spacing w:line="258" w:lineRule="auto"/>
        <w:sectPr>
          <w:pgSz w:w="8500" w:h="12480"/>
          <w:pgMar w:top="400" w:right="649" w:bottom="400" w:left="520" w:header="0" w:footer="0" w:gutter="0"/>
        </w:sectPr>
        <w:rPr>
          <w:rFonts w:ascii="SimSun" w:hAnsi="SimSun" w:eastAsia="SimSun" w:cs="SimSun"/>
          <w:sz w:val="22"/>
          <w:szCs w:val="22"/>
        </w:rPr>
      </w:pPr>
    </w:p>
    <w:p>
      <w:pPr>
        <w:ind w:left="108"/>
        <w:spacing w:before="107" w:line="222" w:lineRule="auto"/>
        <w:rPr>
          <w:rFonts w:ascii="SimHei" w:hAnsi="SimHei" w:eastAsia="SimHei" w:cs="SimHei"/>
          <w:sz w:val="21"/>
          <w:szCs w:val="21"/>
        </w:rPr>
      </w:pPr>
      <w:r>
        <w:rPr>
          <w:rFonts w:ascii="SimSun" w:hAnsi="SimSun" w:eastAsia="SimSun" w:cs="SimSun"/>
          <w:sz w:val="21"/>
          <w:szCs w:val="21"/>
          <w:b/>
          <w:bCs/>
          <w:spacing w:val="-19"/>
        </w:rPr>
        <w:t>298</w:t>
      </w:r>
      <w:r>
        <w:rPr>
          <w:rFonts w:ascii="SimSun" w:hAnsi="SimSun" w:eastAsia="SimSun" w:cs="SimSun"/>
          <w:sz w:val="21"/>
          <w:szCs w:val="21"/>
          <w:spacing w:val="-19"/>
        </w:rPr>
        <w:t xml:space="preserve"> </w:t>
      </w:r>
      <w:r>
        <w:rPr>
          <w:rFonts w:ascii="SimHei" w:hAnsi="SimHei" w:eastAsia="SimHei" w:cs="SimHei"/>
          <w:sz w:val="21"/>
          <w:szCs w:val="21"/>
          <w:spacing w:val="-19"/>
        </w:rPr>
        <w:t>贾平凹创作问题批判</w:t>
      </w:r>
    </w:p>
    <w:p>
      <w:pPr>
        <w:pStyle w:val="BodyText"/>
        <w:spacing w:line="301" w:lineRule="auto"/>
        <w:rPr/>
      </w:pPr>
      <w:r/>
    </w:p>
    <w:p>
      <w:pPr>
        <w:pStyle w:val="BodyText"/>
        <w:spacing w:line="302" w:lineRule="auto"/>
        <w:rPr/>
      </w:pPr>
      <w:r/>
    </w:p>
    <w:p>
      <w:pPr>
        <w:ind w:left="104" w:right="99"/>
        <w:spacing w:before="68" w:line="269" w:lineRule="auto"/>
        <w:jc w:val="both"/>
        <w:rPr>
          <w:rFonts w:ascii="SimSun" w:hAnsi="SimSun" w:eastAsia="SimSun" w:cs="SimSun"/>
          <w:sz w:val="21"/>
          <w:szCs w:val="21"/>
        </w:rPr>
      </w:pPr>
      <w:r>
        <w:rPr>
          <w:rFonts w:ascii="SimSun" w:hAnsi="SimSun" w:eastAsia="SimSun" w:cs="SimSun"/>
          <w:sz w:val="21"/>
          <w:szCs w:val="21"/>
          <w:spacing w:val="2"/>
        </w:rPr>
        <w:t>地到达彼岸而建桥一样。读者只有认为一部小说真实、可信，他才会接受它，</w:t>
      </w:r>
      <w:r>
        <w:rPr>
          <w:rFonts w:ascii="SimSun" w:hAnsi="SimSun" w:eastAsia="SimSun" w:cs="SimSun"/>
          <w:sz w:val="21"/>
          <w:szCs w:val="21"/>
          <w:spacing w:val="15"/>
        </w:rPr>
        <w:t xml:space="preserve"> </w:t>
      </w:r>
      <w:r>
        <w:rPr>
          <w:rFonts w:ascii="SimSun" w:hAnsi="SimSun" w:eastAsia="SimSun" w:cs="SimSun"/>
          <w:sz w:val="21"/>
          <w:szCs w:val="21"/>
          <w:spacing w:val="2"/>
        </w:rPr>
        <w:t>就像人们相信一个人诚实可靠，才会同他做朋友一样。当然，小说中的真实，</w:t>
      </w:r>
      <w:r>
        <w:rPr>
          <w:rFonts w:ascii="SimSun" w:hAnsi="SimSun" w:eastAsia="SimSun" w:cs="SimSun"/>
          <w:sz w:val="21"/>
          <w:szCs w:val="21"/>
          <w:spacing w:val="16"/>
        </w:rPr>
        <w:t xml:space="preserve"> </w:t>
      </w:r>
      <w:r>
        <w:rPr>
          <w:rFonts w:ascii="SimSun" w:hAnsi="SimSun" w:eastAsia="SimSun" w:cs="SimSun"/>
          <w:sz w:val="21"/>
          <w:szCs w:val="21"/>
          <w:spacing w:val="-1"/>
        </w:rPr>
        <w:t>同其他艺术样式中的真实一样，是一个复数形式的概念，呈现出复杂的生成方</w:t>
      </w:r>
      <w:r>
        <w:rPr>
          <w:rFonts w:ascii="SimSun" w:hAnsi="SimSun" w:eastAsia="SimSun" w:cs="SimSun"/>
          <w:sz w:val="21"/>
          <w:szCs w:val="21"/>
          <w:spacing w:val="2"/>
        </w:rPr>
        <w:t xml:space="preserve">  </w:t>
      </w:r>
      <w:r>
        <w:rPr>
          <w:rFonts w:ascii="SimSun" w:hAnsi="SimSun" w:eastAsia="SimSun" w:cs="SimSun"/>
          <w:sz w:val="21"/>
          <w:szCs w:val="21"/>
        </w:rPr>
        <w:t>式和价值样态。但是，不管它多么复杂，真实</w:t>
      </w:r>
      <w:r>
        <w:rPr>
          <w:rFonts w:ascii="SimSun" w:hAnsi="SimSun" w:eastAsia="SimSun" w:cs="SimSun"/>
          <w:sz w:val="21"/>
          <w:szCs w:val="21"/>
          <w:spacing w:val="-1"/>
        </w:rPr>
        <w:t>的真正内涵不过是令人信服和让</w:t>
      </w:r>
      <w:r>
        <w:rPr>
          <w:rFonts w:ascii="SimSun" w:hAnsi="SimSun" w:eastAsia="SimSun" w:cs="SimSun"/>
          <w:sz w:val="21"/>
          <w:szCs w:val="21"/>
        </w:rPr>
        <w:t xml:space="preserve">  </w:t>
      </w:r>
      <w:r>
        <w:rPr>
          <w:rFonts w:ascii="SimSun" w:hAnsi="SimSun" w:eastAsia="SimSun" w:cs="SimSun"/>
          <w:sz w:val="21"/>
          <w:szCs w:val="21"/>
          <w:spacing w:val="7"/>
        </w:rPr>
        <w:t>人乐意接受。就此而言，真实性乃是小说修辞应该追求的具有首要意义</w:t>
      </w:r>
      <w:r>
        <w:rPr>
          <w:rFonts w:ascii="SimSun" w:hAnsi="SimSun" w:eastAsia="SimSun" w:cs="SimSun"/>
          <w:sz w:val="21"/>
          <w:szCs w:val="21"/>
          <w:spacing w:val="6"/>
        </w:rPr>
        <w:t>的目</w:t>
      </w:r>
      <w:r>
        <w:rPr>
          <w:rFonts w:ascii="SimSun" w:hAnsi="SimSun" w:eastAsia="SimSun" w:cs="SimSun"/>
          <w:sz w:val="21"/>
          <w:szCs w:val="21"/>
        </w:rPr>
        <w:t xml:space="preserve"> </w:t>
      </w:r>
      <w:r>
        <w:rPr>
          <w:rFonts w:ascii="SimSun" w:hAnsi="SimSun" w:eastAsia="SimSun" w:cs="SimSun"/>
          <w:sz w:val="21"/>
          <w:szCs w:val="21"/>
        </w:rPr>
        <w:t>标，因为，一位小说家不管有多么高明，是不可能说</w:t>
      </w:r>
      <w:r>
        <w:rPr>
          <w:rFonts w:ascii="SimSun" w:hAnsi="SimSun" w:eastAsia="SimSun" w:cs="SimSun"/>
          <w:sz w:val="21"/>
          <w:szCs w:val="21"/>
          <w:spacing w:val="-1"/>
        </w:rPr>
        <w:t>服读者欣赏并接受一部虚</w:t>
      </w:r>
      <w:r>
        <w:rPr>
          <w:rFonts w:ascii="SimSun" w:hAnsi="SimSun" w:eastAsia="SimSun" w:cs="SimSun"/>
          <w:sz w:val="21"/>
          <w:szCs w:val="21"/>
        </w:rPr>
        <w:t xml:space="preserve">  </w:t>
      </w:r>
      <w:r>
        <w:rPr>
          <w:rFonts w:ascii="SimSun" w:hAnsi="SimSun" w:eastAsia="SimSun" w:cs="SimSun"/>
          <w:sz w:val="21"/>
          <w:szCs w:val="21"/>
          <w:spacing w:val="-6"/>
        </w:rPr>
        <w:t>假的作品的。</w:t>
      </w:r>
    </w:p>
    <w:p>
      <w:pPr>
        <w:ind w:left="104" w:firstLine="440"/>
        <w:spacing w:before="60" w:line="274" w:lineRule="auto"/>
        <w:rPr>
          <w:rFonts w:ascii="SimSun" w:hAnsi="SimSun" w:eastAsia="SimSun" w:cs="SimSun"/>
          <w:sz w:val="21"/>
          <w:szCs w:val="21"/>
        </w:rPr>
      </w:pPr>
      <w:r>
        <w:rPr>
          <w:rFonts w:ascii="SimSun" w:hAnsi="SimSun" w:eastAsia="SimSun" w:cs="SimSun"/>
          <w:sz w:val="21"/>
          <w:szCs w:val="21"/>
        </w:rPr>
        <w:t>小说修辞的真实性原则要求小说家在写作时，必须接受事实性和客观性的</w:t>
      </w:r>
      <w:r>
        <w:rPr>
          <w:rFonts w:ascii="SimSun" w:hAnsi="SimSun" w:eastAsia="SimSun" w:cs="SimSun"/>
          <w:sz w:val="21"/>
          <w:szCs w:val="21"/>
          <w:spacing w:val="2"/>
        </w:rPr>
        <w:t xml:space="preserve">  </w:t>
      </w:r>
      <w:r>
        <w:rPr>
          <w:rFonts w:ascii="SimSun" w:hAnsi="SimSun" w:eastAsia="SimSun" w:cs="SimSun"/>
          <w:sz w:val="21"/>
          <w:szCs w:val="21"/>
          <w:spacing w:val="6"/>
        </w:rPr>
        <w:t>制约。加缪就承认并强调这种“强制”的意义和必要性。他赞成纪德的一句</w:t>
      </w:r>
      <w:r>
        <w:rPr>
          <w:rFonts w:ascii="SimSun" w:hAnsi="SimSun" w:eastAsia="SimSun" w:cs="SimSun"/>
          <w:sz w:val="21"/>
          <w:szCs w:val="21"/>
          <w:spacing w:val="4"/>
        </w:rPr>
        <w:t xml:space="preserve">  </w:t>
      </w:r>
      <w:r>
        <w:rPr>
          <w:rFonts w:ascii="SimSun" w:hAnsi="SimSun" w:eastAsia="SimSun" w:cs="SimSun"/>
          <w:sz w:val="21"/>
          <w:szCs w:val="21"/>
          <w:spacing w:val="-1"/>
        </w:rPr>
        <w:t>话：“艺术依赖强制而生存，但却因为自由而死亡。”他说：“这话千真万确。</w:t>
      </w:r>
      <w:r>
        <w:rPr>
          <w:rFonts w:ascii="SimSun" w:hAnsi="SimSun" w:eastAsia="SimSun" w:cs="SimSun"/>
          <w:sz w:val="21"/>
          <w:szCs w:val="21"/>
          <w:spacing w:val="9"/>
        </w:rPr>
        <w:t xml:space="preserve"> </w:t>
      </w:r>
      <w:r>
        <w:rPr>
          <w:rFonts w:ascii="SimSun" w:hAnsi="SimSun" w:eastAsia="SimSun" w:cs="SimSun"/>
          <w:sz w:val="21"/>
          <w:szCs w:val="21"/>
          <w:spacing w:val="11"/>
        </w:rPr>
        <w:t>……如果艺术不强制自己，就会沉溺于胡言乱语，并成为仅仅是幽灵的奴</w:t>
      </w:r>
      <w:r>
        <w:rPr>
          <w:rFonts w:ascii="SimSun" w:hAnsi="SimSun" w:eastAsia="SimSun" w:cs="SimSun"/>
          <w:sz w:val="21"/>
          <w:szCs w:val="21"/>
          <w:spacing w:val="5"/>
        </w:rPr>
        <w:t xml:space="preserve">   </w:t>
      </w:r>
      <w:r>
        <w:rPr>
          <w:rFonts w:ascii="SimSun" w:hAnsi="SimSun" w:eastAsia="SimSun" w:cs="SimSun"/>
          <w:sz w:val="21"/>
          <w:szCs w:val="21"/>
          <w:spacing w:val="-3"/>
        </w:rPr>
        <w:t>隶。”①对小说写作来讲，“沉溺于胡言乱语”,就是缺</w:t>
      </w:r>
      <w:r>
        <w:rPr>
          <w:rFonts w:ascii="SimSun" w:hAnsi="SimSun" w:eastAsia="SimSun" w:cs="SimSun"/>
          <w:sz w:val="21"/>
          <w:szCs w:val="21"/>
          <w:spacing w:val="-4"/>
        </w:rPr>
        <w:t>乏真实感和客观性的随</w:t>
      </w:r>
      <w:r>
        <w:rPr>
          <w:rFonts w:ascii="SimSun" w:hAnsi="SimSun" w:eastAsia="SimSun" w:cs="SimSun"/>
          <w:sz w:val="21"/>
          <w:szCs w:val="21"/>
        </w:rPr>
        <w:t xml:space="preserve">   </w:t>
      </w:r>
      <w:r>
        <w:rPr>
          <w:rFonts w:ascii="SimSun" w:hAnsi="SimSun" w:eastAsia="SimSun" w:cs="SimSun"/>
          <w:sz w:val="21"/>
          <w:szCs w:val="21"/>
          <w:spacing w:val="2"/>
        </w:rPr>
        <w:t>意杜撰。而小说作为一种“客观性”的叙述文体，反对像曹雪芹在《红楼梦》</w:t>
      </w:r>
      <w:r>
        <w:rPr>
          <w:rFonts w:ascii="SimSun" w:hAnsi="SimSun" w:eastAsia="SimSun" w:cs="SimSun"/>
          <w:sz w:val="21"/>
          <w:szCs w:val="21"/>
          <w:spacing w:val="7"/>
        </w:rPr>
        <w:t xml:space="preserve">  </w:t>
      </w:r>
      <w:r>
        <w:rPr>
          <w:rFonts w:ascii="SimSun" w:hAnsi="SimSun" w:eastAsia="SimSun" w:cs="SimSun"/>
          <w:sz w:val="21"/>
          <w:szCs w:val="21"/>
        </w:rPr>
        <w:t>第一回中批评过的“大不近情，自相矛盾”的杜撰，而</w:t>
      </w:r>
      <w:r>
        <w:rPr>
          <w:rFonts w:ascii="SimSun" w:hAnsi="SimSun" w:eastAsia="SimSun" w:cs="SimSun"/>
          <w:sz w:val="21"/>
          <w:szCs w:val="21"/>
          <w:spacing w:val="-1"/>
        </w:rPr>
        <w:t>要求创造一种细致、真</w:t>
      </w:r>
      <w:r>
        <w:rPr>
          <w:rFonts w:ascii="SimSun" w:hAnsi="SimSun" w:eastAsia="SimSun" w:cs="SimSun"/>
          <w:sz w:val="21"/>
          <w:szCs w:val="21"/>
        </w:rPr>
        <w:t xml:space="preserve">   </w:t>
      </w:r>
      <w:r>
        <w:rPr>
          <w:rFonts w:ascii="SimSun" w:hAnsi="SimSun" w:eastAsia="SimSun" w:cs="SimSun"/>
          <w:sz w:val="21"/>
          <w:szCs w:val="21"/>
          <w:spacing w:val="-1"/>
        </w:rPr>
        <w:t>实的叙述效果：“其间离合悲欢，兴衰际遇，俱是按迹循踪，不敢稍加穿凿。”</w:t>
      </w:r>
      <w:r>
        <w:rPr>
          <w:rFonts w:ascii="SimSun" w:hAnsi="SimSun" w:eastAsia="SimSun" w:cs="SimSun"/>
          <w:sz w:val="21"/>
          <w:szCs w:val="21"/>
          <w:spacing w:val="9"/>
        </w:rPr>
        <w:t xml:space="preserve"> </w:t>
      </w:r>
      <w:r>
        <w:rPr>
          <w:rFonts w:ascii="SimSun" w:hAnsi="SimSun" w:eastAsia="SimSun" w:cs="SimSun"/>
          <w:sz w:val="21"/>
          <w:szCs w:val="21"/>
          <w:spacing w:val="3"/>
        </w:rPr>
        <w:t>(《红楼梦》第一回)在巴赫金看来，这种“按迹循踪</w:t>
      </w:r>
      <w:r>
        <w:rPr>
          <w:rFonts w:ascii="SimSun" w:hAnsi="SimSun" w:eastAsia="SimSun" w:cs="SimSun"/>
          <w:sz w:val="21"/>
          <w:szCs w:val="21"/>
          <w:spacing w:val="2"/>
        </w:rPr>
        <w:t>，不敢稍加穿凿”,就是</w:t>
      </w:r>
      <w:r>
        <w:rPr>
          <w:rFonts w:ascii="SimSun" w:hAnsi="SimSun" w:eastAsia="SimSun" w:cs="SimSun"/>
          <w:sz w:val="21"/>
          <w:szCs w:val="21"/>
        </w:rPr>
        <w:t xml:space="preserve">   </w:t>
      </w:r>
      <w:r>
        <w:rPr>
          <w:rFonts w:ascii="SimSun" w:hAnsi="SimSun" w:eastAsia="SimSun" w:cs="SimSun"/>
          <w:sz w:val="21"/>
          <w:szCs w:val="21"/>
        </w:rPr>
        <w:t>要作者努力克服“自我主义”和“虚假”,不是把人物</w:t>
      </w:r>
      <w:r>
        <w:rPr>
          <w:rFonts w:ascii="SimSun" w:hAnsi="SimSun" w:eastAsia="SimSun" w:cs="SimSun"/>
          <w:sz w:val="21"/>
          <w:szCs w:val="21"/>
          <w:spacing w:val="-1"/>
        </w:rPr>
        <w:t>写成一个“奴隶”,而是</w:t>
      </w:r>
      <w:r>
        <w:rPr>
          <w:rFonts w:ascii="SimSun" w:hAnsi="SimSun" w:eastAsia="SimSun" w:cs="SimSun"/>
          <w:sz w:val="21"/>
          <w:szCs w:val="21"/>
        </w:rPr>
        <w:t xml:space="preserve">   </w:t>
      </w:r>
      <w:r>
        <w:rPr>
          <w:rFonts w:ascii="SimSun" w:hAnsi="SimSun" w:eastAsia="SimSun" w:cs="SimSun"/>
          <w:sz w:val="21"/>
          <w:szCs w:val="21"/>
        </w:rPr>
        <w:t>把他写成一个“自由人”,不是把“创造”当作任性、随</w:t>
      </w:r>
      <w:r>
        <w:rPr>
          <w:rFonts w:ascii="SimSun" w:hAnsi="SimSun" w:eastAsia="SimSun" w:cs="SimSun"/>
          <w:sz w:val="21"/>
          <w:szCs w:val="21"/>
          <w:spacing w:val="-1"/>
        </w:rPr>
        <w:t>意的“杜撰”,而是把</w:t>
      </w:r>
      <w:r>
        <w:rPr>
          <w:rFonts w:ascii="SimSun" w:hAnsi="SimSun" w:eastAsia="SimSun" w:cs="SimSun"/>
          <w:sz w:val="21"/>
          <w:szCs w:val="21"/>
        </w:rPr>
        <w:t xml:space="preserve">   </w:t>
      </w:r>
      <w:r>
        <w:rPr>
          <w:rFonts w:ascii="SimSun" w:hAnsi="SimSun" w:eastAsia="SimSun" w:cs="SimSun"/>
          <w:sz w:val="21"/>
          <w:szCs w:val="21"/>
        </w:rPr>
        <w:t>它当作对事实的尊重和发现：“创造并非意味</w:t>
      </w:r>
      <w:r>
        <w:rPr>
          <w:rFonts w:ascii="SimSun" w:hAnsi="SimSun" w:eastAsia="SimSun" w:cs="SimSun"/>
          <w:sz w:val="21"/>
          <w:szCs w:val="21"/>
          <w:spacing w:val="-1"/>
        </w:rPr>
        <w:t>着杜撰。任何创作既受本身规律</w:t>
      </w:r>
      <w:r>
        <w:rPr>
          <w:rFonts w:ascii="SimSun" w:hAnsi="SimSun" w:eastAsia="SimSun" w:cs="SimSun"/>
          <w:sz w:val="21"/>
          <w:szCs w:val="21"/>
        </w:rPr>
        <w:t xml:space="preserve">   </w:t>
      </w:r>
      <w:r>
        <w:rPr>
          <w:rFonts w:ascii="SimSun" w:hAnsi="SimSun" w:eastAsia="SimSun" w:cs="SimSun"/>
          <w:sz w:val="21"/>
          <w:szCs w:val="21"/>
          <w:spacing w:val="-1"/>
        </w:rPr>
        <w:t>的约束，也受它所利用的素材的制约。任何创作总为自己的对象以及对象的结</w:t>
      </w:r>
      <w:r>
        <w:rPr>
          <w:rFonts w:ascii="SimSun" w:hAnsi="SimSun" w:eastAsia="SimSun" w:cs="SimSun"/>
          <w:sz w:val="21"/>
          <w:szCs w:val="21"/>
          <w:spacing w:val="2"/>
        </w:rPr>
        <w:t xml:space="preserve">   </w:t>
      </w:r>
      <w:r>
        <w:rPr>
          <w:rFonts w:ascii="SimSun" w:hAnsi="SimSun" w:eastAsia="SimSun" w:cs="SimSun"/>
          <w:sz w:val="21"/>
          <w:szCs w:val="21"/>
          <w:spacing w:val="3"/>
        </w:rPr>
        <w:t>构所决定，因此不能允许有任意性，实质上不是杜撰什么</w:t>
      </w:r>
      <w:r>
        <w:rPr>
          <w:rFonts w:ascii="SimSun" w:hAnsi="SimSun" w:eastAsia="SimSun" w:cs="SimSun"/>
          <w:sz w:val="21"/>
          <w:szCs w:val="21"/>
          <w:spacing w:val="2"/>
        </w:rPr>
        <w:t>,而只是揭示事物本</w:t>
      </w:r>
      <w:r>
        <w:rPr>
          <w:rFonts w:ascii="SimSun" w:hAnsi="SimSun" w:eastAsia="SimSun" w:cs="SimSun"/>
          <w:sz w:val="21"/>
          <w:szCs w:val="21"/>
        </w:rPr>
        <w:t xml:space="preserve">   </w:t>
      </w:r>
      <w:r>
        <w:rPr>
          <w:rFonts w:ascii="SimSun" w:hAnsi="SimSun" w:eastAsia="SimSun" w:cs="SimSun"/>
          <w:sz w:val="21"/>
          <w:szCs w:val="21"/>
        </w:rPr>
        <w:t>身的内容。人们可以得出一个正确的思想，</w:t>
      </w:r>
      <w:r>
        <w:rPr>
          <w:rFonts w:ascii="SimSun" w:hAnsi="SimSun" w:eastAsia="SimSun" w:cs="SimSun"/>
          <w:sz w:val="21"/>
          <w:szCs w:val="21"/>
          <w:spacing w:val="-1"/>
        </w:rPr>
        <w:t>但这思想有它自己的逻辑，因此不</w:t>
      </w:r>
      <w:r>
        <w:rPr>
          <w:rFonts w:ascii="SimSun" w:hAnsi="SimSun" w:eastAsia="SimSun" w:cs="SimSun"/>
          <w:sz w:val="21"/>
          <w:szCs w:val="21"/>
        </w:rPr>
        <w:t xml:space="preserve">   </w:t>
      </w:r>
      <w:r>
        <w:rPr>
          <w:rFonts w:ascii="SimSun" w:hAnsi="SimSun" w:eastAsia="SimSun" w:cs="SimSun"/>
          <w:sz w:val="21"/>
          <w:szCs w:val="21"/>
          <w:spacing w:val="6"/>
        </w:rPr>
        <w:t>能杜撰出思想，也就是说不能从头到脚地造出它来。同样，不论什么艺术形</w:t>
      </w:r>
      <w:r>
        <w:rPr>
          <w:rFonts w:ascii="SimSun" w:hAnsi="SimSun" w:eastAsia="SimSun" w:cs="SimSun"/>
          <w:sz w:val="21"/>
          <w:szCs w:val="21"/>
        </w:rPr>
        <w:t xml:space="preserve">   </w:t>
      </w:r>
      <w:r>
        <w:rPr>
          <w:rFonts w:ascii="SimSun" w:hAnsi="SimSun" w:eastAsia="SimSun" w:cs="SimSun"/>
          <w:sz w:val="21"/>
          <w:szCs w:val="21"/>
          <w:spacing w:val="-1"/>
        </w:rPr>
        <w:t>象，也不能是杜撰出来的，因为形象有它自己的艺术逻辑，自己的规律性。既</w:t>
      </w:r>
      <w:r>
        <w:rPr>
          <w:rFonts w:ascii="SimSun" w:hAnsi="SimSun" w:eastAsia="SimSun" w:cs="SimSun"/>
          <w:sz w:val="21"/>
          <w:szCs w:val="21"/>
          <w:spacing w:val="5"/>
        </w:rPr>
        <w:t xml:space="preserve">   </w:t>
      </w:r>
      <w:r>
        <w:rPr>
          <w:rFonts w:ascii="SimSun" w:hAnsi="SimSun" w:eastAsia="SimSun" w:cs="SimSun"/>
          <w:sz w:val="21"/>
          <w:szCs w:val="21"/>
        </w:rPr>
        <w:t>然给自己提出了一定的艺术任务，就必须服从它的规</w:t>
      </w:r>
      <w:r>
        <w:rPr>
          <w:rFonts w:ascii="SimSun" w:hAnsi="SimSun" w:eastAsia="SimSun" w:cs="SimSun"/>
          <w:sz w:val="21"/>
          <w:szCs w:val="21"/>
          <w:spacing w:val="-1"/>
        </w:rPr>
        <w:t>律。”②几乎所有巴赫金</w:t>
      </w:r>
      <w:r>
        <w:rPr>
          <w:rFonts w:ascii="SimSun" w:hAnsi="SimSun" w:eastAsia="SimSun" w:cs="SimSun"/>
          <w:sz w:val="21"/>
          <w:szCs w:val="21"/>
        </w:rPr>
        <w:t xml:space="preserve">   </w:t>
      </w:r>
      <w:r>
        <w:rPr>
          <w:rFonts w:ascii="SimSun" w:hAnsi="SimSun" w:eastAsia="SimSun" w:cs="SimSun"/>
          <w:sz w:val="21"/>
          <w:szCs w:val="21"/>
          <w:spacing w:val="-1"/>
        </w:rPr>
        <w:t>的小说理论著作，都是在探讨如何才能以赋予人物尊严感的方法，真实地平等</w:t>
      </w:r>
      <w:r>
        <w:rPr>
          <w:rFonts w:ascii="SimSun" w:hAnsi="SimSun" w:eastAsia="SimSun" w:cs="SimSun"/>
          <w:sz w:val="21"/>
          <w:szCs w:val="21"/>
          <w:spacing w:val="2"/>
        </w:rPr>
        <w:t xml:space="preserve">   </w:t>
      </w:r>
      <w:r>
        <w:rPr>
          <w:rFonts w:ascii="SimSun" w:hAnsi="SimSun" w:eastAsia="SimSun" w:cs="SimSun"/>
          <w:sz w:val="21"/>
          <w:szCs w:val="21"/>
          <w:spacing w:val="-3"/>
        </w:rPr>
        <w:t>地叙述人物的性格发展和思想活动。</w:t>
      </w:r>
    </w:p>
    <w:p>
      <w:pPr>
        <w:ind w:right="174" w:firstLine="545"/>
        <w:spacing w:before="119" w:line="272" w:lineRule="auto"/>
        <w:jc w:val="both"/>
        <w:rPr>
          <w:rFonts w:ascii="SimSun" w:hAnsi="SimSun" w:eastAsia="SimSun" w:cs="SimSun"/>
          <w:sz w:val="21"/>
          <w:szCs w:val="21"/>
        </w:rPr>
      </w:pPr>
      <w:r>
        <w:rPr>
          <w:rFonts w:ascii="SimSun" w:hAnsi="SimSun" w:eastAsia="SimSun" w:cs="SimSun"/>
          <w:sz w:val="21"/>
          <w:szCs w:val="21"/>
        </w:rPr>
        <w:t>然而，贾平凹在写《废都》的时候，显然过于任</w:t>
      </w:r>
      <w:r>
        <w:rPr>
          <w:rFonts w:ascii="SimSun" w:hAnsi="SimSun" w:eastAsia="SimSun" w:cs="SimSun"/>
          <w:sz w:val="21"/>
          <w:szCs w:val="21"/>
          <w:spacing w:val="-1"/>
        </w:rPr>
        <w:t>性和自由。他的写作既不</w:t>
      </w:r>
      <w:r>
        <w:rPr>
          <w:rFonts w:ascii="SimSun" w:hAnsi="SimSun" w:eastAsia="SimSun" w:cs="SimSun"/>
          <w:sz w:val="21"/>
          <w:szCs w:val="21"/>
        </w:rPr>
        <w:t xml:space="preserve"> </w:t>
      </w:r>
      <w:r>
        <w:rPr>
          <w:rFonts w:ascii="SimSun" w:hAnsi="SimSun" w:eastAsia="SimSun" w:cs="SimSun"/>
          <w:sz w:val="21"/>
          <w:szCs w:val="21"/>
          <w:spacing w:val="6"/>
        </w:rPr>
        <w:t>受“本身规律的约束”,也不受“它所利用的素材的制约”。他把穿凿附会的</w:t>
      </w:r>
      <w:r>
        <w:rPr>
          <w:rFonts w:ascii="SimSun" w:hAnsi="SimSun" w:eastAsia="SimSun" w:cs="SimSun"/>
          <w:sz w:val="21"/>
          <w:szCs w:val="21"/>
          <w:spacing w:val="1"/>
        </w:rPr>
        <w:t xml:space="preserve"> </w:t>
      </w:r>
      <w:r>
        <w:rPr>
          <w:rFonts w:ascii="SimSun" w:hAnsi="SimSun" w:eastAsia="SimSun" w:cs="SimSun"/>
          <w:sz w:val="21"/>
          <w:szCs w:val="21"/>
          <w:spacing w:val="3"/>
        </w:rPr>
        <w:t>“杜撰”当作法宝，沉溺于近乎“胡言乱语”的叙述狂欢中。这种缺乏纪律约</w:t>
      </w:r>
    </w:p>
    <w:p>
      <w:pPr>
        <w:pStyle w:val="BodyText"/>
        <w:spacing w:line="339" w:lineRule="auto"/>
        <w:rPr/>
      </w:pPr>
      <w:r/>
    </w:p>
    <w:p>
      <w:pPr>
        <w:ind w:left="425"/>
        <w:spacing w:before="65" w:line="185" w:lineRule="auto"/>
        <w:rPr>
          <w:rFonts w:ascii="SimSun" w:hAnsi="SimSun" w:eastAsia="SimSun" w:cs="SimSun"/>
          <w:sz w:val="20"/>
          <w:szCs w:val="20"/>
        </w:rPr>
      </w:pPr>
      <w:r>
        <w:rPr>
          <w:rFonts w:ascii="SimSun" w:hAnsi="SimSun" w:eastAsia="SimSun" w:cs="SimSun"/>
          <w:sz w:val="20"/>
          <w:szCs w:val="20"/>
          <w:spacing w:val="-22"/>
          <w:w w:val="93"/>
        </w:rPr>
        <w:t>①</w:t>
      </w:r>
      <w:r>
        <w:rPr>
          <w:rFonts w:ascii="SimSun" w:hAnsi="SimSun" w:eastAsia="SimSun" w:cs="SimSun"/>
          <w:sz w:val="20"/>
          <w:szCs w:val="20"/>
          <w:spacing w:val="25"/>
        </w:rPr>
        <w:t xml:space="preserve"> </w:t>
      </w:r>
      <w:r>
        <w:rPr>
          <w:rFonts w:ascii="SimSun" w:hAnsi="SimSun" w:eastAsia="SimSun" w:cs="SimSun"/>
          <w:sz w:val="20"/>
          <w:szCs w:val="20"/>
          <w:spacing w:val="-22"/>
          <w:w w:val="93"/>
        </w:rPr>
        <w:t>王宁主编：《诺贝尔文学奖获奖作家谈创作》,北京：北京大学</w:t>
      </w:r>
      <w:r>
        <w:rPr>
          <w:rFonts w:ascii="SimSun" w:hAnsi="SimSun" w:eastAsia="SimSun" w:cs="SimSun"/>
          <w:sz w:val="20"/>
          <w:szCs w:val="20"/>
          <w:spacing w:val="-23"/>
          <w:w w:val="93"/>
        </w:rPr>
        <w:t>出版社，1987年版，第28页。</w:t>
      </w:r>
    </w:p>
    <w:p>
      <w:pPr>
        <w:ind w:left="104" w:right="74" w:firstLine="330"/>
        <w:spacing w:before="2" w:line="212" w:lineRule="auto"/>
        <w:rPr>
          <w:rFonts w:ascii="SimSun" w:hAnsi="SimSun" w:eastAsia="SimSun" w:cs="SimSun"/>
          <w:sz w:val="21"/>
          <w:szCs w:val="21"/>
        </w:rPr>
      </w:pPr>
      <w:r>
        <w:rPr>
          <w:rFonts w:ascii="SimSun" w:hAnsi="SimSun" w:eastAsia="SimSun" w:cs="SimSun"/>
          <w:sz w:val="20"/>
          <w:szCs w:val="20"/>
          <w:spacing w:val="-28"/>
          <w:w w:val="96"/>
        </w:rPr>
        <w:t>②</w:t>
      </w:r>
      <w:r>
        <w:rPr>
          <w:rFonts w:ascii="SimSun" w:hAnsi="SimSun" w:eastAsia="SimSun" w:cs="SimSun"/>
          <w:sz w:val="20"/>
          <w:szCs w:val="20"/>
          <w:spacing w:val="47"/>
        </w:rPr>
        <w:t xml:space="preserve"> </w:t>
      </w:r>
      <w:r>
        <w:rPr>
          <w:rFonts w:ascii="SimSun" w:hAnsi="SimSun" w:eastAsia="SimSun" w:cs="SimSun"/>
          <w:sz w:val="20"/>
          <w:szCs w:val="20"/>
          <w:spacing w:val="-28"/>
          <w:w w:val="96"/>
        </w:rPr>
        <w:t>[苏]巴赫金：《陀思妥耶夫斯基诗学问题》,北京：生活·读书</w:t>
      </w:r>
      <w:r>
        <w:rPr>
          <w:rFonts w:ascii="SimSun" w:hAnsi="SimSun" w:eastAsia="SimSun" w:cs="SimSun"/>
          <w:sz w:val="20"/>
          <w:szCs w:val="20"/>
          <w:spacing w:val="-37"/>
        </w:rPr>
        <w:t xml:space="preserve"> </w:t>
      </w:r>
      <w:r>
        <w:rPr>
          <w:rFonts w:ascii="SimSun" w:hAnsi="SimSun" w:eastAsia="SimSun" w:cs="SimSun"/>
          <w:sz w:val="20"/>
          <w:szCs w:val="20"/>
          <w:spacing w:val="-28"/>
          <w:w w:val="96"/>
        </w:rPr>
        <w:t>·新知三联书店，1988年版，</w:t>
      </w:r>
      <w:r>
        <w:rPr>
          <w:rFonts w:ascii="SimSun" w:hAnsi="SimSun" w:eastAsia="SimSun" w:cs="SimSun"/>
          <w:sz w:val="20"/>
          <w:szCs w:val="20"/>
        </w:rPr>
        <w:t xml:space="preserve"> </w:t>
      </w:r>
      <w:r>
        <w:rPr>
          <w:rFonts w:ascii="SimSun" w:hAnsi="SimSun" w:eastAsia="SimSun" w:cs="SimSun"/>
          <w:sz w:val="21"/>
          <w:szCs w:val="21"/>
          <w:spacing w:val="-21"/>
        </w:rPr>
        <w:t>第104页。</w:t>
      </w:r>
    </w:p>
    <w:p>
      <w:pPr>
        <w:spacing w:line="212" w:lineRule="auto"/>
        <w:sectPr>
          <w:pgSz w:w="8500" w:h="12480"/>
          <w:pgMar w:top="400" w:right="534" w:bottom="400" w:left="534" w:header="0" w:footer="0" w:gutter="0"/>
        </w:sectPr>
        <w:rPr>
          <w:rFonts w:ascii="SimSun" w:hAnsi="SimSun" w:eastAsia="SimSun" w:cs="SimSun"/>
          <w:sz w:val="21"/>
          <w:szCs w:val="21"/>
        </w:rPr>
      </w:pPr>
    </w:p>
    <w:p>
      <w:pPr>
        <w:ind w:left="5014"/>
        <w:spacing w:before="107" w:line="222" w:lineRule="auto"/>
        <w:rPr>
          <w:rFonts w:ascii="SimHei" w:hAnsi="SimHei" w:eastAsia="SimHei" w:cs="SimHei"/>
          <w:sz w:val="21"/>
          <w:szCs w:val="21"/>
        </w:rPr>
      </w:pPr>
      <w:r>
        <w:rPr>
          <w:rFonts w:ascii="SimSun" w:hAnsi="SimSun" w:eastAsia="SimSun" w:cs="SimSun"/>
          <w:sz w:val="21"/>
          <w:szCs w:val="21"/>
          <w:spacing w:val="-6"/>
        </w:rPr>
        <w:t>X  </w:t>
      </w:r>
      <w:r>
        <w:rPr>
          <w:rFonts w:ascii="SimHei" w:hAnsi="SimHei" w:eastAsia="SimHei" w:cs="SimHei"/>
          <w:sz w:val="21"/>
          <w:szCs w:val="21"/>
          <w:spacing w:val="-6"/>
        </w:rPr>
        <w:t>李建军的理性投枪299</w:t>
      </w:r>
    </w:p>
    <w:p>
      <w:pPr>
        <w:pStyle w:val="BodyText"/>
        <w:spacing w:line="306" w:lineRule="auto"/>
        <w:rPr/>
      </w:pPr>
      <w:r/>
    </w:p>
    <w:p>
      <w:pPr>
        <w:pStyle w:val="BodyText"/>
        <w:spacing w:line="307" w:lineRule="auto"/>
        <w:rPr/>
      </w:pPr>
      <w:r/>
    </w:p>
    <w:p>
      <w:pPr>
        <w:ind w:firstLine="105"/>
        <w:spacing w:before="68" w:line="271" w:lineRule="auto"/>
        <w:rPr>
          <w:rFonts w:ascii="SimSun" w:hAnsi="SimSun" w:eastAsia="SimSun" w:cs="SimSun"/>
          <w:sz w:val="21"/>
          <w:szCs w:val="21"/>
        </w:rPr>
      </w:pPr>
      <w:r>
        <w:rPr>
          <w:rFonts w:ascii="SimSun" w:hAnsi="SimSun" w:eastAsia="SimSun" w:cs="SimSun"/>
          <w:sz w:val="21"/>
          <w:szCs w:val="21"/>
          <w:spacing w:val="6"/>
        </w:rPr>
        <w:t>束的写作也许能让作者体验到一种消极的自由感，但也使《废都》成为一部</w:t>
      </w:r>
      <w:r>
        <w:rPr>
          <w:rFonts w:ascii="SimSun" w:hAnsi="SimSun" w:eastAsia="SimSun" w:cs="SimSun"/>
          <w:sz w:val="21"/>
          <w:szCs w:val="21"/>
        </w:rPr>
        <w:t xml:space="preserve">   </w:t>
      </w:r>
      <w:r>
        <w:rPr>
          <w:rFonts w:ascii="SimSun" w:hAnsi="SimSun" w:eastAsia="SimSun" w:cs="SimSun"/>
          <w:sz w:val="21"/>
          <w:szCs w:val="21"/>
          <w:spacing w:val="3"/>
        </w:rPr>
        <w:t>“大不近情”的虚假的作品。小说是靠细节说话的，只有细</w:t>
      </w:r>
      <w:r>
        <w:rPr>
          <w:rFonts w:ascii="SimSun" w:hAnsi="SimSun" w:eastAsia="SimSun" w:cs="SimSun"/>
          <w:sz w:val="21"/>
          <w:szCs w:val="21"/>
          <w:spacing w:val="2"/>
        </w:rPr>
        <w:t>节描写准确、真实</w:t>
      </w:r>
      <w:r>
        <w:rPr>
          <w:rFonts w:ascii="SimSun" w:hAnsi="SimSun" w:eastAsia="SimSun" w:cs="SimSun"/>
          <w:sz w:val="21"/>
          <w:szCs w:val="21"/>
        </w:rPr>
        <w:t xml:space="preserve">   </w:t>
      </w:r>
      <w:r>
        <w:rPr>
          <w:rFonts w:ascii="SimSun" w:hAnsi="SimSun" w:eastAsia="SimSun" w:cs="SimSun"/>
          <w:sz w:val="21"/>
          <w:szCs w:val="21"/>
          <w:spacing w:val="3"/>
        </w:rPr>
        <w:t>的小说，才有可能在整体上形成真实、可信的叙述效果。然而，《废都》</w:t>
      </w:r>
      <w:r>
        <w:rPr>
          <w:rFonts w:ascii="SimSun" w:hAnsi="SimSun" w:eastAsia="SimSun" w:cs="SimSun"/>
          <w:sz w:val="21"/>
          <w:szCs w:val="21"/>
          <w:spacing w:val="2"/>
        </w:rPr>
        <w:t>中的</w:t>
      </w:r>
      <w:r>
        <w:rPr>
          <w:rFonts w:ascii="SimSun" w:hAnsi="SimSun" w:eastAsia="SimSun" w:cs="SimSun"/>
          <w:sz w:val="21"/>
          <w:szCs w:val="21"/>
        </w:rPr>
        <w:t xml:space="preserve">   </w:t>
      </w:r>
      <w:r>
        <w:rPr>
          <w:rFonts w:ascii="SimSun" w:hAnsi="SimSun" w:eastAsia="SimSun" w:cs="SimSun"/>
          <w:sz w:val="21"/>
          <w:szCs w:val="21"/>
          <w:spacing w:val="12"/>
        </w:rPr>
        <w:t>细节要么不真实，要么前后矛盾，根本经不住推敲。例如，作者这样写道：</w:t>
      </w:r>
      <w:r>
        <w:rPr>
          <w:rFonts w:ascii="SimSun" w:hAnsi="SimSun" w:eastAsia="SimSun" w:cs="SimSun"/>
          <w:sz w:val="21"/>
          <w:szCs w:val="21"/>
          <w:spacing w:val="1"/>
        </w:rPr>
        <w:t xml:space="preserve">  </w:t>
      </w:r>
      <w:r>
        <w:rPr>
          <w:rFonts w:ascii="SimSun" w:hAnsi="SimSun" w:eastAsia="SimSun" w:cs="SimSun"/>
          <w:sz w:val="21"/>
          <w:szCs w:val="21"/>
          <w:spacing w:val="3"/>
        </w:rPr>
        <w:t>“庄之蝶抱了妇人，两人再没有说话，浑身颤抖着，</w:t>
      </w:r>
      <w:r>
        <w:rPr>
          <w:rFonts w:ascii="SimSun" w:hAnsi="SimSun" w:eastAsia="SimSun" w:cs="SimSun"/>
          <w:sz w:val="21"/>
          <w:szCs w:val="21"/>
          <w:spacing w:val="2"/>
        </w:rPr>
        <w:t>使得那丁香树也哗哗哗地</w:t>
      </w:r>
      <w:r>
        <w:rPr>
          <w:rFonts w:ascii="SimSun" w:hAnsi="SimSun" w:eastAsia="SimSun" w:cs="SimSun"/>
          <w:sz w:val="21"/>
          <w:szCs w:val="21"/>
        </w:rPr>
        <w:t xml:space="preserve">   </w:t>
      </w:r>
      <w:r>
        <w:rPr>
          <w:rFonts w:ascii="SimSun" w:hAnsi="SimSun" w:eastAsia="SimSun" w:cs="SimSun"/>
          <w:sz w:val="21"/>
          <w:szCs w:val="21"/>
          <w:spacing w:val="3"/>
        </w:rPr>
        <w:t>摇着响，惹得不远的一对男女往这边看。”①“浑身颤抖”竟</w:t>
      </w:r>
      <w:r>
        <w:rPr>
          <w:rFonts w:ascii="SimSun" w:hAnsi="SimSun" w:eastAsia="SimSun" w:cs="SimSun"/>
          <w:sz w:val="21"/>
          <w:szCs w:val="21"/>
          <w:spacing w:val="2"/>
        </w:rPr>
        <w:t>然会把树“摇着</w:t>
      </w:r>
      <w:r>
        <w:rPr>
          <w:rFonts w:ascii="SimSun" w:hAnsi="SimSun" w:eastAsia="SimSun" w:cs="SimSun"/>
          <w:sz w:val="21"/>
          <w:szCs w:val="21"/>
        </w:rPr>
        <w:t xml:space="preserve">   </w:t>
      </w:r>
      <w:r>
        <w:rPr>
          <w:rFonts w:ascii="SimSun" w:hAnsi="SimSun" w:eastAsia="SimSun" w:cs="SimSun"/>
          <w:sz w:val="21"/>
          <w:szCs w:val="21"/>
          <w:spacing w:val="12"/>
        </w:rPr>
        <w:t>响”,竟然会因此引起别人的注意?谁会相信呢?更何况作者在此之前已告诉</w:t>
      </w:r>
      <w:r>
        <w:rPr>
          <w:rFonts w:ascii="SimSun" w:hAnsi="SimSun" w:eastAsia="SimSun" w:cs="SimSun"/>
          <w:sz w:val="21"/>
          <w:szCs w:val="21"/>
        </w:rPr>
        <w:t xml:space="preserve">   </w:t>
      </w:r>
      <w:r>
        <w:rPr>
          <w:rFonts w:ascii="SimSun" w:hAnsi="SimSun" w:eastAsia="SimSun" w:cs="SimSun"/>
          <w:sz w:val="21"/>
          <w:szCs w:val="21"/>
          <w:spacing w:val="12"/>
        </w:rPr>
        <w:t>我们，庄之蝶和唐宛儿并不是坐在树上，而是坐在“丁香树下的石头上”。</w:t>
      </w:r>
      <w:r>
        <w:rPr>
          <w:rFonts w:ascii="SimSun" w:hAnsi="SimSun" w:eastAsia="SimSun" w:cs="SimSun"/>
          <w:sz w:val="21"/>
          <w:szCs w:val="21"/>
          <w:spacing w:val="1"/>
        </w:rPr>
        <w:t xml:space="preserve">  </w:t>
      </w:r>
      <w:r>
        <w:rPr>
          <w:rFonts w:ascii="SimSun" w:hAnsi="SimSun" w:eastAsia="SimSun" w:cs="SimSun"/>
          <w:sz w:val="21"/>
          <w:szCs w:val="21"/>
          <w:spacing w:val="3"/>
        </w:rPr>
        <w:t>“……一时坠入境界，庄之蝶倒把妇人端坐了怀里，将那</w:t>
      </w:r>
      <w:r>
        <w:rPr>
          <w:rFonts w:ascii="SimSun" w:hAnsi="SimSun" w:eastAsia="SimSun" w:cs="SimSun"/>
          <w:sz w:val="21"/>
          <w:szCs w:val="21"/>
          <w:spacing w:val="2"/>
        </w:rPr>
        <w:t>一双高跟皮鞋脱下来</w:t>
      </w:r>
      <w:r>
        <w:rPr>
          <w:rFonts w:ascii="SimSun" w:hAnsi="SimSun" w:eastAsia="SimSun" w:cs="SimSun"/>
          <w:sz w:val="21"/>
          <w:szCs w:val="21"/>
        </w:rPr>
        <w:t xml:space="preserve">   </w:t>
      </w:r>
      <w:r>
        <w:rPr>
          <w:rFonts w:ascii="SimSun" w:hAnsi="SimSun" w:eastAsia="SimSun" w:cs="SimSun"/>
          <w:sz w:val="21"/>
          <w:szCs w:val="21"/>
          <w:spacing w:val="5"/>
        </w:rPr>
        <w:t>挂在了丁香树上，摆弄得她如猫儿狗儿一般。”(第427页)但作者却没有告诉   </w:t>
      </w:r>
      <w:r>
        <w:rPr>
          <w:rFonts w:ascii="SimSun" w:hAnsi="SimSun" w:eastAsia="SimSun" w:cs="SimSun"/>
          <w:sz w:val="21"/>
          <w:szCs w:val="21"/>
          <w:spacing w:val="3"/>
        </w:rPr>
        <w:t>我们，如此大的响动为什么没有引起“不远的男女往这边看</w:t>
      </w:r>
      <w:r>
        <w:rPr>
          <w:rFonts w:ascii="SimSun" w:hAnsi="SimSun" w:eastAsia="SimSun" w:cs="SimSun"/>
          <w:sz w:val="21"/>
          <w:szCs w:val="21"/>
          <w:spacing w:val="2"/>
        </w:rPr>
        <w:t>”。又如，庄之蝶</w:t>
      </w:r>
      <w:r>
        <w:rPr>
          <w:rFonts w:ascii="SimSun" w:hAnsi="SimSun" w:eastAsia="SimSun" w:cs="SimSun"/>
          <w:sz w:val="21"/>
          <w:szCs w:val="21"/>
        </w:rPr>
        <w:t xml:space="preserve">   </w:t>
      </w:r>
      <w:r>
        <w:rPr>
          <w:rFonts w:ascii="SimSun" w:hAnsi="SimSun" w:eastAsia="SimSun" w:cs="SimSun"/>
          <w:sz w:val="21"/>
          <w:szCs w:val="21"/>
          <w:spacing w:val="3"/>
        </w:rPr>
        <w:t>在“千米左右”的地方看见了阿灿，阿灿也看见了他，“猛地呆</w:t>
      </w:r>
      <w:r>
        <w:rPr>
          <w:rFonts w:ascii="SimSun" w:hAnsi="SimSun" w:eastAsia="SimSun" w:cs="SimSun"/>
          <w:sz w:val="21"/>
          <w:szCs w:val="21"/>
          <w:spacing w:val="2"/>
        </w:rPr>
        <w:t>住，遂转身却</w:t>
      </w:r>
      <w:r>
        <w:rPr>
          <w:rFonts w:ascii="SimSun" w:hAnsi="SimSun" w:eastAsia="SimSun" w:cs="SimSun"/>
          <w:sz w:val="21"/>
          <w:szCs w:val="21"/>
        </w:rPr>
        <w:t xml:space="preserve">   </w:t>
      </w:r>
      <w:r>
        <w:rPr>
          <w:rFonts w:ascii="SimSun" w:hAnsi="SimSun" w:eastAsia="SimSun" w:cs="SimSun"/>
          <w:sz w:val="21"/>
          <w:szCs w:val="21"/>
          <w:spacing w:val="9"/>
        </w:rPr>
        <w:t>(可删)往回跑。上车的人已经上了车，车门已关，她就使劲地敲车门，大声</w:t>
      </w:r>
      <w:r>
        <w:rPr>
          <w:rFonts w:ascii="SimSun" w:hAnsi="SimSun" w:eastAsia="SimSun" w:cs="SimSun"/>
          <w:sz w:val="21"/>
          <w:szCs w:val="21"/>
        </w:rPr>
        <w:t xml:space="preserve">   </w:t>
      </w:r>
      <w:r>
        <w:rPr>
          <w:rFonts w:ascii="SimSun" w:hAnsi="SimSun" w:eastAsia="SimSun" w:cs="SimSun"/>
          <w:sz w:val="21"/>
          <w:szCs w:val="21"/>
          <w:spacing w:val="5"/>
        </w:rPr>
        <w:t>叫喊；车门开了，便一个侧身冲挤上去。庄之蝶刚跑到车门下，门呼地关</w:t>
      </w:r>
      <w:r>
        <w:rPr>
          <w:rFonts w:ascii="SimSun" w:hAnsi="SimSun" w:eastAsia="SimSun" w:cs="SimSun"/>
          <w:sz w:val="21"/>
          <w:szCs w:val="21"/>
          <w:spacing w:val="4"/>
        </w:rPr>
        <w:t>了，</w:t>
      </w:r>
      <w:r>
        <w:rPr>
          <w:rFonts w:ascii="SimSun" w:hAnsi="SimSun" w:eastAsia="SimSun" w:cs="SimSun"/>
          <w:sz w:val="21"/>
          <w:szCs w:val="21"/>
        </w:rPr>
        <w:t xml:space="preserve">  </w:t>
      </w:r>
      <w:r>
        <w:rPr>
          <w:rFonts w:ascii="SimSun" w:hAnsi="SimSun" w:eastAsia="SimSun" w:cs="SimSun"/>
          <w:sz w:val="21"/>
          <w:szCs w:val="21"/>
          <w:spacing w:val="6"/>
        </w:rPr>
        <w:t>阿灿的上衣后襟就夹在车门缝里，车开走了”(第417页)。作</w:t>
      </w:r>
      <w:r>
        <w:rPr>
          <w:rFonts w:ascii="SimSun" w:hAnsi="SimSun" w:eastAsia="SimSun" w:cs="SimSun"/>
          <w:sz w:val="21"/>
          <w:szCs w:val="21"/>
          <w:spacing w:val="5"/>
        </w:rPr>
        <w:t>者似乎缺乏空间</w:t>
      </w:r>
      <w:r>
        <w:rPr>
          <w:rFonts w:ascii="SimSun" w:hAnsi="SimSun" w:eastAsia="SimSun" w:cs="SimSun"/>
          <w:sz w:val="21"/>
          <w:szCs w:val="21"/>
        </w:rPr>
        <w:t xml:space="preserve">   </w:t>
      </w:r>
      <w:r>
        <w:rPr>
          <w:rFonts w:ascii="SimSun" w:hAnsi="SimSun" w:eastAsia="SimSun" w:cs="SimSun"/>
          <w:sz w:val="21"/>
          <w:szCs w:val="21"/>
          <w:spacing w:val="3"/>
        </w:rPr>
        <w:t>距离感，就算一个人能辨认出一公里处的熟人，但是，要他在阿</w:t>
      </w:r>
      <w:r>
        <w:rPr>
          <w:rFonts w:ascii="SimSun" w:hAnsi="SimSun" w:eastAsia="SimSun" w:cs="SimSun"/>
          <w:sz w:val="21"/>
          <w:szCs w:val="21"/>
          <w:spacing w:val="2"/>
        </w:rPr>
        <w:t>灿上车的短时</w:t>
      </w:r>
      <w:r>
        <w:rPr>
          <w:rFonts w:ascii="SimSun" w:hAnsi="SimSun" w:eastAsia="SimSun" w:cs="SimSun"/>
          <w:sz w:val="21"/>
          <w:szCs w:val="21"/>
        </w:rPr>
        <w:t xml:space="preserve">   </w:t>
      </w:r>
      <w:r>
        <w:rPr>
          <w:rFonts w:ascii="SimSun" w:hAnsi="SimSun" w:eastAsia="SimSun" w:cs="SimSun"/>
          <w:sz w:val="21"/>
          <w:szCs w:val="21"/>
          <w:spacing w:val="6"/>
        </w:rPr>
        <w:t>间里跑完这么远的距离，追到她跟前，是根</w:t>
      </w:r>
      <w:r>
        <w:rPr>
          <w:rFonts w:ascii="SimSun" w:hAnsi="SimSun" w:eastAsia="SimSun" w:cs="SimSun"/>
          <w:sz w:val="21"/>
          <w:szCs w:val="21"/>
          <w:spacing w:val="5"/>
        </w:rPr>
        <w:t>本不可能的。再如，“夜幕降临，</w:t>
      </w:r>
      <w:r>
        <w:rPr>
          <w:rFonts w:ascii="SimSun" w:hAnsi="SimSun" w:eastAsia="SimSun" w:cs="SimSun"/>
          <w:sz w:val="21"/>
          <w:szCs w:val="21"/>
        </w:rPr>
        <w:t xml:space="preserve">  </w:t>
      </w:r>
      <w:r>
        <w:rPr>
          <w:rFonts w:ascii="SimSun" w:hAnsi="SimSun" w:eastAsia="SimSun" w:cs="SimSun"/>
          <w:sz w:val="21"/>
          <w:szCs w:val="21"/>
          <w:spacing w:val="3"/>
        </w:rPr>
        <w:t>庄之蝶提着一个大大的皮箱，独自一个来到了火车站。在排</w:t>
      </w:r>
      <w:r>
        <w:rPr>
          <w:rFonts w:ascii="SimSun" w:hAnsi="SimSun" w:eastAsia="SimSun" w:cs="SimSun"/>
          <w:sz w:val="21"/>
          <w:szCs w:val="21"/>
          <w:spacing w:val="2"/>
        </w:rPr>
        <w:t>队买下了票后，突</w:t>
      </w:r>
      <w:r>
        <w:rPr>
          <w:rFonts w:ascii="SimSun" w:hAnsi="SimSun" w:eastAsia="SimSun" w:cs="SimSun"/>
          <w:sz w:val="21"/>
          <w:szCs w:val="21"/>
        </w:rPr>
        <w:t xml:space="preserve">   </w:t>
      </w:r>
      <w:r>
        <w:rPr>
          <w:rFonts w:ascii="SimSun" w:hAnsi="SimSun" w:eastAsia="SimSun" w:cs="SimSun"/>
          <w:sz w:val="21"/>
          <w:szCs w:val="21"/>
          <w:spacing w:val="6"/>
        </w:rPr>
        <w:t>然觉得他将要离开这个城市了”,但作者不会让他就这么离开</w:t>
      </w:r>
      <w:r>
        <w:rPr>
          <w:rFonts w:ascii="SimSun" w:hAnsi="SimSun" w:eastAsia="SimSun" w:cs="SimSun"/>
          <w:sz w:val="21"/>
          <w:szCs w:val="21"/>
          <w:spacing w:val="5"/>
        </w:rPr>
        <w:t>，他要让庄之蝶</w:t>
      </w:r>
      <w:r>
        <w:rPr>
          <w:rFonts w:ascii="SimSun" w:hAnsi="SimSun" w:eastAsia="SimSun" w:cs="SimSun"/>
          <w:sz w:val="21"/>
          <w:szCs w:val="21"/>
        </w:rPr>
        <w:t xml:space="preserve">   </w:t>
      </w:r>
      <w:r>
        <w:rPr>
          <w:rFonts w:ascii="SimSun" w:hAnsi="SimSun" w:eastAsia="SimSun" w:cs="SimSun"/>
          <w:sz w:val="21"/>
          <w:szCs w:val="21"/>
          <w:spacing w:val="6"/>
        </w:rPr>
        <w:t>读两则“西京奇闻”(一则是死于手淫的妇女，一则是“有</w:t>
      </w:r>
      <w:r>
        <w:rPr>
          <w:rFonts w:ascii="SimSun" w:hAnsi="SimSun" w:eastAsia="SimSun" w:cs="SimSun"/>
          <w:sz w:val="21"/>
          <w:szCs w:val="21"/>
          <w:spacing w:val="5"/>
        </w:rPr>
        <w:t>首无肢，肚皮透明”</w:t>
      </w:r>
      <w:r>
        <w:rPr>
          <w:rFonts w:ascii="SimSun" w:hAnsi="SimSun" w:eastAsia="SimSun" w:cs="SimSun"/>
          <w:sz w:val="21"/>
          <w:szCs w:val="21"/>
        </w:rPr>
        <w:t xml:space="preserve"> </w:t>
      </w:r>
      <w:r>
        <w:rPr>
          <w:rFonts w:ascii="SimSun" w:hAnsi="SimSun" w:eastAsia="SimSun" w:cs="SimSun"/>
          <w:sz w:val="21"/>
          <w:szCs w:val="21"/>
          <w:spacing w:val="9"/>
        </w:rPr>
        <w:t>的怪胎),虽然“天很黑”,但庄之蝶却能“于昏</w:t>
      </w:r>
      <w:r>
        <w:rPr>
          <w:rFonts w:ascii="SimSun" w:hAnsi="SimSun" w:eastAsia="SimSun" w:cs="SimSun"/>
          <w:sz w:val="21"/>
          <w:szCs w:val="21"/>
          <w:spacing w:val="8"/>
        </w:rPr>
        <w:t>残的灯光下”,看那古槐树上</w:t>
      </w:r>
      <w:r>
        <w:rPr>
          <w:rFonts w:ascii="SimSun" w:hAnsi="SimSun" w:eastAsia="SimSun" w:cs="SimSun"/>
          <w:sz w:val="21"/>
          <w:szCs w:val="21"/>
        </w:rPr>
        <w:t xml:space="preserve">   </w:t>
      </w:r>
      <w:r>
        <w:rPr>
          <w:rFonts w:ascii="SimSun" w:hAnsi="SimSun" w:eastAsia="SimSun" w:cs="SimSun"/>
          <w:sz w:val="21"/>
          <w:szCs w:val="21"/>
          <w:spacing w:val="5"/>
        </w:rPr>
        <w:t>的“小广告”和“小报”,而且能看得清清楚楚，</w:t>
      </w:r>
      <w:r>
        <w:rPr>
          <w:rFonts w:ascii="SimSun" w:hAnsi="SimSun" w:eastAsia="SimSun" w:cs="SimSun"/>
          <w:sz w:val="21"/>
          <w:szCs w:val="21"/>
          <w:spacing w:val="66"/>
        </w:rPr>
        <w:t xml:space="preserve"> </w:t>
      </w:r>
      <w:r>
        <w:rPr>
          <w:rFonts w:ascii="SimSun" w:hAnsi="SimSun" w:eastAsia="SimSun" w:cs="SimSun"/>
          <w:sz w:val="21"/>
          <w:szCs w:val="21"/>
          <w:spacing w:val="5"/>
        </w:rPr>
        <w:t>一个</w:t>
      </w:r>
      <w:r>
        <w:rPr>
          <w:rFonts w:ascii="SimSun" w:hAnsi="SimSun" w:eastAsia="SimSun" w:cs="SimSun"/>
          <w:sz w:val="21"/>
          <w:szCs w:val="21"/>
          <w:spacing w:val="4"/>
        </w:rPr>
        <w:t>字都不少。(第517页)</w:t>
      </w:r>
      <w:r>
        <w:rPr>
          <w:rFonts w:ascii="SimSun" w:hAnsi="SimSun" w:eastAsia="SimSun" w:cs="SimSun"/>
          <w:sz w:val="21"/>
          <w:szCs w:val="21"/>
        </w:rPr>
        <w:t xml:space="preserve">  </w:t>
      </w:r>
      <w:r>
        <w:rPr>
          <w:rFonts w:ascii="SimSun" w:hAnsi="SimSun" w:eastAsia="SimSun" w:cs="SimSun"/>
          <w:sz w:val="21"/>
          <w:szCs w:val="21"/>
          <w:spacing w:val="3"/>
        </w:rPr>
        <w:t>然而，我们不佩服庄之蝶的眼力好，倒是惊讶作者胡编乱造</w:t>
      </w:r>
      <w:r>
        <w:rPr>
          <w:rFonts w:ascii="SimSun" w:hAnsi="SimSun" w:eastAsia="SimSun" w:cs="SimSun"/>
          <w:sz w:val="21"/>
          <w:szCs w:val="21"/>
          <w:spacing w:val="2"/>
        </w:rPr>
        <w:t>的胆子大。西京市</w:t>
      </w:r>
      <w:r>
        <w:rPr>
          <w:rFonts w:ascii="SimSun" w:hAnsi="SimSun" w:eastAsia="SimSun" w:cs="SimSun"/>
          <w:sz w:val="21"/>
          <w:szCs w:val="21"/>
        </w:rPr>
        <w:t xml:space="preserve">   </w:t>
      </w:r>
      <w:r>
        <w:rPr>
          <w:rFonts w:ascii="SimSun" w:hAnsi="SimSun" w:eastAsia="SimSun" w:cs="SimSun"/>
          <w:sz w:val="21"/>
          <w:szCs w:val="21"/>
          <w:spacing w:val="3"/>
        </w:rPr>
        <w:t>长和人大主任争权夺利，庄之蝶帮市长花钱在省报上发一篇</w:t>
      </w:r>
      <w:r>
        <w:rPr>
          <w:rFonts w:ascii="SimSun" w:hAnsi="SimSun" w:eastAsia="SimSun" w:cs="SimSun"/>
          <w:sz w:val="21"/>
          <w:szCs w:val="21"/>
          <w:spacing w:val="2"/>
        </w:rPr>
        <w:t>文章，“人大主任</w:t>
      </w:r>
      <w:r>
        <w:rPr>
          <w:rFonts w:ascii="SimSun" w:hAnsi="SimSun" w:eastAsia="SimSun" w:cs="SimSun"/>
          <w:sz w:val="21"/>
          <w:szCs w:val="21"/>
        </w:rPr>
        <w:t xml:space="preserve">   </w:t>
      </w:r>
      <w:r>
        <w:rPr>
          <w:rFonts w:ascii="SimSun" w:hAnsi="SimSun" w:eastAsia="SimSun" w:cs="SimSun"/>
          <w:sz w:val="21"/>
          <w:szCs w:val="21"/>
          <w:spacing w:val="2"/>
        </w:rPr>
        <w:t>因此未能当选上”,庄之蝶也“遭人暗整”。这样的叙述本来就让人难以置信，</w:t>
      </w:r>
      <w:r>
        <w:rPr>
          <w:rFonts w:ascii="SimSun" w:hAnsi="SimSun" w:eastAsia="SimSun" w:cs="SimSun"/>
          <w:sz w:val="21"/>
          <w:szCs w:val="21"/>
          <w:spacing w:val="6"/>
        </w:rPr>
        <w:t xml:space="preserve">  </w:t>
      </w:r>
      <w:r>
        <w:rPr>
          <w:rFonts w:ascii="SimSun" w:hAnsi="SimSun" w:eastAsia="SimSun" w:cs="SimSun"/>
          <w:sz w:val="21"/>
          <w:szCs w:val="21"/>
          <w:spacing w:val="3"/>
        </w:rPr>
        <w:t>但更虚假的是牛月清竟然将这件事告诉捡破烂的老头：“……如此</w:t>
      </w:r>
      <w:r>
        <w:rPr>
          <w:rFonts w:ascii="SimSun" w:hAnsi="SimSun" w:eastAsia="SimSun" w:cs="SimSun"/>
          <w:sz w:val="21"/>
          <w:szCs w:val="21"/>
          <w:spacing w:val="2"/>
        </w:rPr>
        <w:t>如此，这般</w:t>
      </w:r>
      <w:r>
        <w:rPr>
          <w:rFonts w:ascii="SimSun" w:hAnsi="SimSun" w:eastAsia="SimSun" w:cs="SimSun"/>
          <w:sz w:val="21"/>
          <w:szCs w:val="21"/>
        </w:rPr>
        <w:t xml:space="preserve">   </w:t>
      </w:r>
      <w:r>
        <w:rPr>
          <w:rFonts w:ascii="SimSun" w:hAnsi="SimSun" w:eastAsia="SimSun" w:cs="SimSun"/>
          <w:sz w:val="21"/>
          <w:szCs w:val="21"/>
        </w:rPr>
        <w:t>这般，说了一遍，希望老头能编个谣儿街上说出去，也给丈夫</w:t>
      </w:r>
      <w:r>
        <w:rPr>
          <w:rFonts w:ascii="SimSun" w:hAnsi="SimSun" w:eastAsia="SimSun" w:cs="SimSun"/>
          <w:sz w:val="21"/>
          <w:szCs w:val="21"/>
          <w:spacing w:val="-1"/>
        </w:rPr>
        <w:t>出出气儿。”(第</w:t>
      </w:r>
      <w:r>
        <w:rPr>
          <w:rFonts w:ascii="SimSun" w:hAnsi="SimSun" w:eastAsia="SimSun" w:cs="SimSun"/>
          <w:sz w:val="21"/>
          <w:szCs w:val="21"/>
        </w:rPr>
        <w:t xml:space="preserve">   </w:t>
      </w:r>
      <w:r>
        <w:rPr>
          <w:rFonts w:ascii="SimSun" w:hAnsi="SimSun" w:eastAsia="SimSun" w:cs="SimSun"/>
          <w:sz w:val="21"/>
          <w:szCs w:val="21"/>
          <w:spacing w:val="14"/>
        </w:rPr>
        <w:t>130—131页，第206页)这样幼稚的事情，智商正常的小孩都不会</w:t>
      </w:r>
      <w:r>
        <w:rPr>
          <w:rFonts w:ascii="SimSun" w:hAnsi="SimSun" w:eastAsia="SimSun" w:cs="SimSun"/>
          <w:sz w:val="21"/>
          <w:szCs w:val="21"/>
          <w:spacing w:val="13"/>
        </w:rPr>
        <w:t>去做。有</w:t>
      </w:r>
      <w:r>
        <w:rPr>
          <w:rFonts w:ascii="SimSun" w:hAnsi="SimSun" w:eastAsia="SimSun" w:cs="SimSun"/>
          <w:sz w:val="21"/>
          <w:szCs w:val="21"/>
        </w:rPr>
        <w:t xml:space="preserve">   </w:t>
      </w:r>
      <w:r>
        <w:rPr>
          <w:rFonts w:ascii="SimSun" w:hAnsi="SimSun" w:eastAsia="SimSun" w:cs="SimSun"/>
          <w:sz w:val="21"/>
          <w:szCs w:val="21"/>
          <w:spacing w:val="3"/>
        </w:rPr>
        <w:t>必要指出的是，这样的大胆的杜撰在《废都》中不是偶</w:t>
      </w:r>
      <w:r>
        <w:rPr>
          <w:rFonts w:ascii="SimSun" w:hAnsi="SimSun" w:eastAsia="SimSun" w:cs="SimSun"/>
          <w:sz w:val="21"/>
          <w:szCs w:val="21"/>
          <w:spacing w:val="2"/>
        </w:rPr>
        <w:t>或一见的个别现象，而</w:t>
      </w:r>
      <w:r>
        <w:rPr>
          <w:rFonts w:ascii="SimSun" w:hAnsi="SimSun" w:eastAsia="SimSun" w:cs="SimSun"/>
          <w:sz w:val="21"/>
          <w:szCs w:val="21"/>
        </w:rPr>
        <w:t xml:space="preserve">   </w:t>
      </w:r>
      <w:r>
        <w:rPr>
          <w:rFonts w:ascii="SimSun" w:hAnsi="SimSun" w:eastAsia="SimSun" w:cs="SimSun"/>
          <w:sz w:val="21"/>
          <w:szCs w:val="21"/>
          <w:spacing w:val="9"/>
        </w:rPr>
        <w:t>是一个所在多有的普遍现象。它提供了许多虚假的信息，如西京城里的种种</w:t>
      </w:r>
      <w:r>
        <w:rPr>
          <w:rFonts w:ascii="SimSun" w:hAnsi="SimSun" w:eastAsia="SimSun" w:cs="SimSun"/>
          <w:sz w:val="21"/>
          <w:szCs w:val="21"/>
          <w:spacing w:val="4"/>
        </w:rPr>
        <w:t xml:space="preserve">   </w:t>
      </w:r>
      <w:r>
        <w:rPr>
          <w:rFonts w:ascii="SimSun" w:hAnsi="SimSun" w:eastAsia="SimSun" w:cs="SimSun"/>
          <w:sz w:val="21"/>
          <w:szCs w:val="21"/>
        </w:rPr>
        <w:t>“异事”,如毛泽东的《长恨歌》书法，如西京城的“肉声”、吹埙声和钟鼓楼</w:t>
      </w:r>
    </w:p>
    <w:p>
      <w:pPr>
        <w:pStyle w:val="BodyText"/>
        <w:spacing w:line="433" w:lineRule="auto"/>
        <w:rPr/>
      </w:pPr>
      <w:r/>
    </w:p>
    <w:p>
      <w:pPr>
        <w:ind w:left="105" w:right="214" w:firstLine="299"/>
        <w:spacing w:before="68" w:line="212" w:lineRule="auto"/>
        <w:rPr>
          <w:rFonts w:ascii="SimSun" w:hAnsi="SimSun" w:eastAsia="SimSun" w:cs="SimSun"/>
          <w:sz w:val="21"/>
          <w:szCs w:val="21"/>
        </w:rPr>
      </w:pPr>
      <w:r>
        <w:rPr>
          <w:rFonts w:ascii="SimSun" w:hAnsi="SimSun" w:eastAsia="SimSun" w:cs="SimSun"/>
          <w:sz w:val="21"/>
          <w:szCs w:val="21"/>
          <w:spacing w:val="-24"/>
          <w:w w:val="90"/>
        </w:rPr>
        <w:t>①</w:t>
      </w:r>
      <w:r>
        <w:rPr>
          <w:rFonts w:ascii="SimSun" w:hAnsi="SimSun" w:eastAsia="SimSun" w:cs="SimSun"/>
          <w:sz w:val="21"/>
          <w:szCs w:val="21"/>
          <w:spacing w:val="20"/>
        </w:rPr>
        <w:t xml:space="preserve"> </w:t>
      </w:r>
      <w:r>
        <w:rPr>
          <w:rFonts w:ascii="SimSun" w:hAnsi="SimSun" w:eastAsia="SimSun" w:cs="SimSun"/>
          <w:sz w:val="21"/>
          <w:szCs w:val="21"/>
          <w:spacing w:val="-24"/>
          <w:w w:val="90"/>
        </w:rPr>
        <w:t>贾平凹：《废都》,北京：北京出版社，1993年版，第428、42</w:t>
      </w:r>
      <w:r>
        <w:rPr>
          <w:rFonts w:ascii="SimSun" w:hAnsi="SimSun" w:eastAsia="SimSun" w:cs="SimSun"/>
          <w:sz w:val="21"/>
          <w:szCs w:val="21"/>
          <w:spacing w:val="-25"/>
          <w:w w:val="90"/>
        </w:rPr>
        <w:t>9页；后引此书，只在引文后注</w:t>
      </w:r>
      <w:r>
        <w:rPr>
          <w:rFonts w:ascii="SimSun" w:hAnsi="SimSun" w:eastAsia="SimSun" w:cs="SimSun"/>
          <w:sz w:val="21"/>
          <w:szCs w:val="21"/>
        </w:rPr>
        <w:t xml:space="preserve"> </w:t>
      </w:r>
      <w:r>
        <w:rPr>
          <w:rFonts w:ascii="SimSun" w:hAnsi="SimSun" w:eastAsia="SimSun" w:cs="SimSun"/>
          <w:sz w:val="21"/>
          <w:szCs w:val="21"/>
          <w:spacing w:val="-34"/>
          <w:w w:val="96"/>
        </w:rPr>
        <w:t>明页码。</w:t>
      </w:r>
    </w:p>
    <w:p>
      <w:pPr>
        <w:spacing w:line="212" w:lineRule="auto"/>
        <w:sectPr>
          <w:pgSz w:w="8500" w:h="12480"/>
          <w:pgMar w:top="400" w:right="467" w:bottom="400" w:left="585" w:header="0" w:footer="0" w:gutter="0"/>
        </w:sectPr>
        <w:rPr>
          <w:rFonts w:ascii="SimSun" w:hAnsi="SimSun" w:eastAsia="SimSun" w:cs="SimSun"/>
          <w:sz w:val="21"/>
          <w:szCs w:val="21"/>
        </w:rPr>
      </w:pPr>
    </w:p>
    <w:p>
      <w:pPr>
        <w:ind w:left="3"/>
        <w:spacing w:before="87" w:line="222" w:lineRule="auto"/>
        <w:rPr>
          <w:rFonts w:ascii="SimHei" w:hAnsi="SimHei" w:eastAsia="SimHei" w:cs="SimHei"/>
          <w:sz w:val="22"/>
          <w:szCs w:val="22"/>
        </w:rPr>
      </w:pPr>
      <w:r>
        <w:rPr>
          <w:rFonts w:ascii="SimSun" w:hAnsi="SimSun" w:eastAsia="SimSun" w:cs="SimSun"/>
          <w:sz w:val="22"/>
          <w:szCs w:val="22"/>
          <w:b/>
          <w:bCs/>
          <w:spacing w:val="-26"/>
        </w:rPr>
        <w:t>300</w:t>
      </w:r>
      <w:r>
        <w:rPr>
          <w:rFonts w:ascii="SimSun" w:hAnsi="SimSun" w:eastAsia="SimSun" w:cs="SimSun"/>
          <w:sz w:val="22"/>
          <w:szCs w:val="22"/>
          <w:spacing w:val="-26"/>
        </w:rPr>
        <w:t xml:space="preserve"> </w:t>
      </w:r>
      <w:r>
        <w:rPr>
          <w:rFonts w:ascii="SimHei" w:hAnsi="SimHei" w:eastAsia="SimHei" w:cs="SimHei"/>
          <w:sz w:val="22"/>
          <w:szCs w:val="22"/>
          <w:spacing w:val="-26"/>
        </w:rPr>
        <w:t>贾平凹创作问题批判</w:t>
      </w:r>
    </w:p>
    <w:p>
      <w:pPr>
        <w:pStyle w:val="BodyText"/>
        <w:spacing w:line="291" w:lineRule="auto"/>
        <w:rPr/>
      </w:pPr>
      <w:r/>
    </w:p>
    <w:p>
      <w:pPr>
        <w:pStyle w:val="BodyText"/>
        <w:spacing w:line="291" w:lineRule="auto"/>
        <w:rPr/>
      </w:pPr>
      <w:r/>
    </w:p>
    <w:p>
      <w:pPr>
        <w:ind w:right="195"/>
        <w:spacing w:before="71" w:line="259" w:lineRule="auto"/>
        <w:jc w:val="both"/>
        <w:rPr>
          <w:rFonts w:ascii="SimSun" w:hAnsi="SimSun" w:eastAsia="SimSun" w:cs="SimSun"/>
          <w:sz w:val="22"/>
          <w:szCs w:val="22"/>
        </w:rPr>
      </w:pPr>
      <w:r>
        <w:rPr>
          <w:rFonts w:ascii="SimSun" w:hAnsi="SimSun" w:eastAsia="SimSun" w:cs="SimSun"/>
          <w:sz w:val="22"/>
          <w:szCs w:val="22"/>
          <w:spacing w:val="-10"/>
        </w:rPr>
        <w:t>上的成千上百只鸟类的“聒噪”。它叙述了许多令人难以置信的</w:t>
      </w:r>
      <w:r>
        <w:rPr>
          <w:rFonts w:ascii="SimSun" w:hAnsi="SimSun" w:eastAsia="SimSun" w:cs="SimSun"/>
          <w:sz w:val="22"/>
          <w:szCs w:val="22"/>
          <w:spacing w:val="-11"/>
        </w:rPr>
        <w:t>变态行为，如</w:t>
      </w:r>
      <w:r>
        <w:rPr>
          <w:rFonts w:ascii="SimSun" w:hAnsi="SimSun" w:eastAsia="SimSun" w:cs="SimSun"/>
          <w:sz w:val="22"/>
          <w:szCs w:val="22"/>
        </w:rPr>
        <w:t xml:space="preserve"> </w:t>
      </w:r>
      <w:r>
        <w:rPr>
          <w:rFonts w:ascii="SimSun" w:hAnsi="SimSun" w:eastAsia="SimSun" w:cs="SimSun"/>
          <w:sz w:val="22"/>
          <w:szCs w:val="22"/>
          <w:spacing w:val="-10"/>
        </w:rPr>
        <w:t>阿灿咬掉王主任的舌头，还用纸“包了那姓王</w:t>
      </w:r>
      <w:r>
        <w:rPr>
          <w:rFonts w:ascii="SimSun" w:hAnsi="SimSun" w:eastAsia="SimSun" w:cs="SimSun"/>
          <w:sz w:val="22"/>
          <w:szCs w:val="22"/>
          <w:spacing w:val="-11"/>
        </w:rPr>
        <w:t>的一疙瘩舌头肉，差不多要干臭</w:t>
      </w:r>
      <w:r>
        <w:rPr>
          <w:rFonts w:ascii="SimSun" w:hAnsi="SimSun" w:eastAsia="SimSun" w:cs="SimSun"/>
          <w:sz w:val="22"/>
          <w:szCs w:val="22"/>
        </w:rPr>
        <w:t xml:space="preserve"> </w:t>
      </w:r>
      <w:r>
        <w:rPr>
          <w:rFonts w:ascii="SimSun" w:hAnsi="SimSun" w:eastAsia="SimSun" w:cs="SimSun"/>
          <w:sz w:val="22"/>
          <w:szCs w:val="22"/>
          <w:spacing w:val="-4"/>
        </w:rPr>
        <w:t>了”(第299页),如庄之蝶在唐宛儿的怂恿和注视下，像禽兽</w:t>
      </w:r>
      <w:r>
        <w:rPr>
          <w:rFonts w:ascii="SimSun" w:hAnsi="SimSun" w:eastAsia="SimSun" w:cs="SimSun"/>
          <w:sz w:val="22"/>
          <w:szCs w:val="22"/>
          <w:spacing w:val="-5"/>
        </w:rPr>
        <w:t>一样把柳月变成</w:t>
      </w:r>
      <w:r>
        <w:rPr>
          <w:rFonts w:ascii="SimSun" w:hAnsi="SimSun" w:eastAsia="SimSun" w:cs="SimSun"/>
          <w:sz w:val="22"/>
          <w:szCs w:val="22"/>
        </w:rPr>
        <w:t xml:space="preserve"> </w:t>
      </w:r>
      <w:r>
        <w:rPr>
          <w:rFonts w:ascii="SimSun" w:hAnsi="SimSun" w:eastAsia="SimSun" w:cs="SimSun"/>
          <w:sz w:val="22"/>
          <w:szCs w:val="22"/>
          <w:spacing w:val="-7"/>
        </w:rPr>
        <w:t>了“他们的牺牲品”。(第328)它把粗俗的笑话和小品里的事象，当作</w:t>
      </w:r>
      <w:r>
        <w:rPr>
          <w:rFonts w:ascii="SimSun" w:hAnsi="SimSun" w:eastAsia="SimSun" w:cs="SimSun"/>
          <w:sz w:val="22"/>
          <w:szCs w:val="22"/>
          <w:spacing w:val="-8"/>
        </w:rPr>
        <w:t>真实的</w:t>
      </w:r>
      <w:r>
        <w:rPr>
          <w:rFonts w:ascii="SimSun" w:hAnsi="SimSun" w:eastAsia="SimSun" w:cs="SimSun"/>
          <w:sz w:val="22"/>
          <w:szCs w:val="22"/>
        </w:rPr>
        <w:t xml:space="preserve"> </w:t>
      </w:r>
      <w:r>
        <w:rPr>
          <w:rFonts w:ascii="SimSun" w:hAnsi="SimSun" w:eastAsia="SimSun" w:cs="SimSun"/>
          <w:sz w:val="22"/>
          <w:szCs w:val="22"/>
          <w:spacing w:val="-10"/>
        </w:rPr>
        <w:t>事情，放在了小说中的人物身上：孟云房若有其事地</w:t>
      </w:r>
      <w:r>
        <w:rPr>
          <w:rFonts w:ascii="SimSun" w:hAnsi="SimSun" w:eastAsia="SimSun" w:cs="SimSun"/>
          <w:sz w:val="22"/>
          <w:szCs w:val="22"/>
          <w:spacing w:val="-11"/>
        </w:rPr>
        <w:t>叙述的自己的见闻，其实</w:t>
      </w:r>
      <w:r>
        <w:rPr>
          <w:rFonts w:ascii="SimSun" w:hAnsi="SimSun" w:eastAsia="SimSun" w:cs="SimSun"/>
          <w:sz w:val="22"/>
          <w:szCs w:val="22"/>
        </w:rPr>
        <w:t xml:space="preserve"> </w:t>
      </w:r>
      <w:r>
        <w:rPr>
          <w:rFonts w:ascii="SimSun" w:hAnsi="SimSun" w:eastAsia="SimSun" w:cs="SimSun"/>
          <w:sz w:val="22"/>
          <w:szCs w:val="22"/>
        </w:rPr>
        <w:t>是西安的不少人都听过的段子(第95页),而</w:t>
      </w:r>
      <w:r>
        <w:rPr>
          <w:rFonts w:ascii="SimSun" w:hAnsi="SimSun" w:eastAsia="SimSun" w:cs="SimSun"/>
          <w:sz w:val="22"/>
          <w:szCs w:val="22"/>
          <w:spacing w:val="-1"/>
        </w:rPr>
        <w:t>庄之蝶的疯疯癫癫的岳母拿下自</w:t>
      </w:r>
      <w:r>
        <w:rPr>
          <w:rFonts w:ascii="SimSun" w:hAnsi="SimSun" w:eastAsia="SimSun" w:cs="SimSun"/>
          <w:sz w:val="22"/>
          <w:szCs w:val="22"/>
        </w:rPr>
        <w:t xml:space="preserve"> </w:t>
      </w:r>
      <w:r>
        <w:rPr>
          <w:rFonts w:ascii="SimSun" w:hAnsi="SimSun" w:eastAsia="SimSun" w:cs="SimSun"/>
          <w:sz w:val="22"/>
          <w:szCs w:val="22"/>
          <w:spacing w:val="-7"/>
        </w:rPr>
        <w:t>己的假牙咬耳朵的事象，一点也不“幽默风趣”,因为，我们早就在相声和小</w:t>
      </w:r>
      <w:r>
        <w:rPr>
          <w:rFonts w:ascii="SimSun" w:hAnsi="SimSun" w:eastAsia="SimSun" w:cs="SimSun"/>
          <w:sz w:val="22"/>
          <w:szCs w:val="22"/>
          <w:spacing w:val="4"/>
        </w:rPr>
        <w:t xml:space="preserve"> </w:t>
      </w:r>
      <w:r>
        <w:rPr>
          <w:rFonts w:ascii="SimSun" w:hAnsi="SimSun" w:eastAsia="SimSun" w:cs="SimSun"/>
          <w:sz w:val="22"/>
          <w:szCs w:val="22"/>
          <w:spacing w:val="-10"/>
        </w:rPr>
        <w:t>品里听过、看过。它把人的情感游戏化、把人生闹剧化</w:t>
      </w:r>
      <w:r>
        <w:rPr>
          <w:rFonts w:ascii="SimSun" w:hAnsi="SimSun" w:eastAsia="SimSun" w:cs="SimSun"/>
          <w:sz w:val="22"/>
          <w:szCs w:val="22"/>
          <w:spacing w:val="-11"/>
        </w:rPr>
        <w:t>：庄之蝶不仅自己有工</w:t>
      </w:r>
      <w:r>
        <w:rPr>
          <w:rFonts w:ascii="SimSun" w:hAnsi="SimSun" w:eastAsia="SimSun" w:cs="SimSun"/>
          <w:sz w:val="22"/>
          <w:szCs w:val="22"/>
        </w:rPr>
        <w:t xml:space="preserve"> </w:t>
      </w:r>
      <w:r>
        <w:rPr>
          <w:rFonts w:ascii="SimSun" w:hAnsi="SimSun" w:eastAsia="SimSun" w:cs="SimSun"/>
          <w:sz w:val="22"/>
          <w:szCs w:val="22"/>
          <w:spacing w:val="-10"/>
        </w:rPr>
        <w:t>夫周旋于几个女人之间，还能忙里偷闲地以梅子的口吻写情书给单恋</w:t>
      </w:r>
      <w:r>
        <w:rPr>
          <w:rFonts w:ascii="SimSun" w:hAnsi="SimSun" w:eastAsia="SimSun" w:cs="SimSun"/>
          <w:sz w:val="22"/>
          <w:szCs w:val="22"/>
          <w:spacing w:val="-11"/>
        </w:rPr>
        <w:t>着她的钟</w:t>
      </w:r>
      <w:r>
        <w:rPr>
          <w:rFonts w:ascii="SimSun" w:hAnsi="SimSun" w:eastAsia="SimSun" w:cs="SimSun"/>
          <w:sz w:val="22"/>
          <w:szCs w:val="22"/>
        </w:rPr>
        <w:t xml:space="preserve"> </w:t>
      </w:r>
      <w:r>
        <w:rPr>
          <w:rFonts w:ascii="SimSun" w:hAnsi="SimSun" w:eastAsia="SimSun" w:cs="SimSun"/>
          <w:sz w:val="22"/>
          <w:szCs w:val="22"/>
          <w:spacing w:val="-16"/>
        </w:rPr>
        <w:t>惟贤；他先把信从西京寄到南方，再由别人</w:t>
      </w:r>
      <w:r>
        <w:rPr>
          <w:rFonts w:ascii="SimSun" w:hAnsi="SimSun" w:eastAsia="SimSun" w:cs="SimSun"/>
          <w:sz w:val="22"/>
          <w:szCs w:val="22"/>
          <w:spacing w:val="-17"/>
        </w:rPr>
        <w:t>按梅子的地址将信寄给钟惟贤———</w:t>
      </w:r>
      <w:r>
        <w:rPr>
          <w:rFonts w:ascii="SimSun" w:hAnsi="SimSun" w:eastAsia="SimSun" w:cs="SimSun"/>
          <w:sz w:val="22"/>
          <w:szCs w:val="22"/>
        </w:rPr>
        <w:t xml:space="preserve"> </w:t>
      </w:r>
      <w:r>
        <w:rPr>
          <w:rFonts w:ascii="SimSun" w:hAnsi="SimSun" w:eastAsia="SimSun" w:cs="SimSun"/>
          <w:sz w:val="22"/>
          <w:szCs w:val="22"/>
          <w:spacing w:val="-10"/>
        </w:rPr>
        <w:t>这样的游戏竟然持续了好多年，竟然能让钟惟贤信</w:t>
      </w:r>
      <w:r>
        <w:rPr>
          <w:rFonts w:ascii="SimSun" w:hAnsi="SimSun" w:eastAsia="SimSun" w:cs="SimSun"/>
          <w:sz w:val="22"/>
          <w:szCs w:val="22"/>
          <w:spacing w:val="-11"/>
        </w:rPr>
        <w:t>以为真并且从中感受到爱情</w:t>
      </w:r>
      <w:r>
        <w:rPr>
          <w:rFonts w:ascii="SimSun" w:hAnsi="SimSun" w:eastAsia="SimSun" w:cs="SimSun"/>
          <w:sz w:val="22"/>
          <w:szCs w:val="22"/>
        </w:rPr>
        <w:t xml:space="preserve"> </w:t>
      </w:r>
      <w:r>
        <w:rPr>
          <w:rFonts w:ascii="SimSun" w:hAnsi="SimSun" w:eastAsia="SimSun" w:cs="SimSun"/>
          <w:sz w:val="22"/>
          <w:szCs w:val="22"/>
          <w:spacing w:val="-1"/>
        </w:rPr>
        <w:t>的幸福，但这正像小说中的一个人物说的那样，不过是“替人拉皮条”(第</w:t>
      </w:r>
      <w:r>
        <w:rPr>
          <w:rFonts w:ascii="SimSun" w:hAnsi="SimSun" w:eastAsia="SimSun" w:cs="SimSun"/>
          <w:sz w:val="22"/>
          <w:szCs w:val="22"/>
          <w:spacing w:val="5"/>
        </w:rPr>
        <w:t xml:space="preserve"> </w:t>
      </w:r>
      <w:r>
        <w:rPr>
          <w:rFonts w:ascii="SimSun" w:hAnsi="SimSun" w:eastAsia="SimSun" w:cs="SimSun"/>
          <w:sz w:val="22"/>
          <w:szCs w:val="22"/>
          <w:spacing w:val="-5"/>
        </w:rPr>
        <w:t>183页),实在荒唐、离奇得让人难以置信。</w:t>
      </w:r>
    </w:p>
    <w:p>
      <w:pPr>
        <w:ind w:firstLine="409"/>
        <w:spacing w:before="62" w:line="258" w:lineRule="auto"/>
        <w:jc w:val="both"/>
        <w:rPr>
          <w:rFonts w:ascii="SimSun" w:hAnsi="SimSun" w:eastAsia="SimSun" w:cs="SimSun"/>
          <w:sz w:val="22"/>
          <w:szCs w:val="22"/>
        </w:rPr>
      </w:pPr>
      <w:r>
        <w:rPr>
          <w:rFonts w:ascii="SimSun" w:hAnsi="SimSun" w:eastAsia="SimSun" w:cs="SimSun"/>
          <w:sz w:val="22"/>
          <w:szCs w:val="22"/>
          <w:spacing w:val="-10"/>
        </w:rPr>
        <w:t>小说是写过程的艺术，小说家必须细致、真实、合逻辑地叙写人物的情感</w:t>
      </w:r>
      <w:r>
        <w:rPr>
          <w:rFonts w:ascii="SimSun" w:hAnsi="SimSun" w:eastAsia="SimSun" w:cs="SimSun"/>
          <w:sz w:val="22"/>
          <w:szCs w:val="22"/>
          <w:spacing w:val="9"/>
        </w:rPr>
        <w:t xml:space="preserve">  </w:t>
      </w:r>
      <w:r>
        <w:rPr>
          <w:rFonts w:ascii="SimSun" w:hAnsi="SimSun" w:eastAsia="SimSun" w:cs="SimSun"/>
          <w:sz w:val="22"/>
          <w:szCs w:val="22"/>
          <w:spacing w:val="-10"/>
        </w:rPr>
        <w:t>变化过程及性格发展过程。一部小说作品的真实性，就来自于作者对人物情感</w:t>
      </w:r>
      <w:r>
        <w:rPr>
          <w:rFonts w:ascii="SimSun" w:hAnsi="SimSun" w:eastAsia="SimSun" w:cs="SimSun"/>
          <w:sz w:val="22"/>
          <w:szCs w:val="22"/>
          <w:spacing w:val="4"/>
        </w:rPr>
        <w:t xml:space="preserve">  </w:t>
      </w:r>
      <w:r>
        <w:rPr>
          <w:rFonts w:ascii="SimSun" w:hAnsi="SimSun" w:eastAsia="SimSun" w:cs="SimSun"/>
          <w:sz w:val="22"/>
          <w:szCs w:val="22"/>
          <w:spacing w:val="-10"/>
        </w:rPr>
        <w:t>变化和情节发展的合理、合逻辑的过程化叙写。郑振铎说：“如</w:t>
      </w:r>
      <w:r>
        <w:rPr>
          <w:rFonts w:ascii="SimSun" w:hAnsi="SimSun" w:eastAsia="SimSun" w:cs="SimSun"/>
          <w:sz w:val="22"/>
          <w:szCs w:val="22"/>
          <w:spacing w:val="-11"/>
        </w:rPr>
        <w:t>果净除了一切</w:t>
      </w:r>
      <w:r>
        <w:rPr>
          <w:rFonts w:ascii="SimSun" w:hAnsi="SimSun" w:eastAsia="SimSun" w:cs="SimSun"/>
          <w:sz w:val="22"/>
          <w:szCs w:val="22"/>
        </w:rPr>
        <w:t xml:space="preserve">  </w:t>
      </w:r>
      <w:r>
        <w:rPr>
          <w:rFonts w:ascii="SimSun" w:hAnsi="SimSun" w:eastAsia="SimSun" w:cs="SimSun"/>
          <w:sz w:val="22"/>
          <w:szCs w:val="22"/>
          <w:spacing w:val="-16"/>
        </w:rPr>
        <w:t>秽亵的章节”,《金瓶梅》“仍不失为一部第一流的小说”,甚至是一部“很伟大</w:t>
      </w:r>
      <w:r>
        <w:rPr>
          <w:rFonts w:ascii="SimSun" w:hAnsi="SimSun" w:eastAsia="SimSun" w:cs="SimSun"/>
          <w:sz w:val="22"/>
          <w:szCs w:val="22"/>
          <w:spacing w:val="1"/>
        </w:rPr>
        <w:t xml:space="preserve">   </w:t>
      </w:r>
      <w:r>
        <w:rPr>
          <w:rFonts w:ascii="SimSun" w:hAnsi="SimSun" w:eastAsia="SimSun" w:cs="SimSun"/>
          <w:sz w:val="22"/>
          <w:szCs w:val="22"/>
          <w:spacing w:val="-10"/>
        </w:rPr>
        <w:t>的写实小说”。①从塑造人物、叙事写物的真实性角度</w:t>
      </w:r>
      <w:r>
        <w:rPr>
          <w:rFonts w:ascii="SimSun" w:hAnsi="SimSun" w:eastAsia="SimSun" w:cs="SimSun"/>
          <w:sz w:val="22"/>
          <w:szCs w:val="22"/>
          <w:spacing w:val="-11"/>
        </w:rPr>
        <w:t>看，郑振铎的评价并不</w:t>
      </w:r>
      <w:r>
        <w:rPr>
          <w:rFonts w:ascii="SimSun" w:hAnsi="SimSun" w:eastAsia="SimSun" w:cs="SimSun"/>
          <w:sz w:val="22"/>
          <w:szCs w:val="22"/>
        </w:rPr>
        <w:t xml:space="preserve">   </w:t>
      </w:r>
      <w:r>
        <w:rPr>
          <w:rFonts w:ascii="SimSun" w:hAnsi="SimSun" w:eastAsia="SimSun" w:cs="SimSun"/>
          <w:sz w:val="22"/>
          <w:szCs w:val="22"/>
          <w:spacing w:val="-10"/>
        </w:rPr>
        <w:t>过分。《金瓶梅》确实很善于通过细致的过程化叙述来写人，它的</w:t>
      </w:r>
      <w:r>
        <w:rPr>
          <w:rFonts w:ascii="SimSun" w:hAnsi="SimSun" w:eastAsia="SimSun" w:cs="SimSun"/>
          <w:sz w:val="22"/>
          <w:szCs w:val="22"/>
          <w:spacing w:val="-11"/>
        </w:rPr>
        <w:t>一个巨大的</w:t>
      </w:r>
      <w:r>
        <w:rPr>
          <w:rFonts w:ascii="SimSun" w:hAnsi="SimSun" w:eastAsia="SimSun" w:cs="SimSun"/>
          <w:sz w:val="22"/>
          <w:szCs w:val="22"/>
        </w:rPr>
        <w:t xml:space="preserve">  </w:t>
      </w:r>
      <w:r>
        <w:rPr>
          <w:rFonts w:ascii="SimSun" w:hAnsi="SimSun" w:eastAsia="SimSun" w:cs="SimSun"/>
          <w:sz w:val="22"/>
          <w:szCs w:val="22"/>
          <w:spacing w:val="-10"/>
        </w:rPr>
        <w:t>艺术成就，就表现在对日常生活情景和人物的内</w:t>
      </w:r>
      <w:r>
        <w:rPr>
          <w:rFonts w:ascii="SimSun" w:hAnsi="SimSun" w:eastAsia="SimSun" w:cs="SimSun"/>
          <w:sz w:val="22"/>
          <w:szCs w:val="22"/>
          <w:spacing w:val="-11"/>
        </w:rPr>
        <w:t>心活动与外部动作的生动、真</w:t>
      </w:r>
      <w:r>
        <w:rPr>
          <w:rFonts w:ascii="SimSun" w:hAnsi="SimSun" w:eastAsia="SimSun" w:cs="SimSun"/>
          <w:sz w:val="22"/>
          <w:szCs w:val="22"/>
        </w:rPr>
        <w:t xml:space="preserve">   </w:t>
      </w:r>
      <w:r>
        <w:rPr>
          <w:rFonts w:ascii="SimSun" w:hAnsi="SimSun" w:eastAsia="SimSun" w:cs="SimSun"/>
          <w:sz w:val="22"/>
          <w:szCs w:val="22"/>
          <w:spacing w:val="-10"/>
        </w:rPr>
        <w:t>实的过程化叙写方面。它几乎用了三回的篇幅，写西</w:t>
      </w:r>
      <w:r>
        <w:rPr>
          <w:rFonts w:ascii="SimSun" w:hAnsi="SimSun" w:eastAsia="SimSun" w:cs="SimSun"/>
          <w:sz w:val="22"/>
          <w:szCs w:val="22"/>
          <w:spacing w:val="-11"/>
        </w:rPr>
        <w:t>门庆“私挑”潘金莲，最</w:t>
      </w:r>
      <w:r>
        <w:rPr>
          <w:rFonts w:ascii="SimSun" w:hAnsi="SimSun" w:eastAsia="SimSun" w:cs="SimSun"/>
          <w:sz w:val="22"/>
          <w:szCs w:val="22"/>
        </w:rPr>
        <w:t xml:space="preserve">   </w:t>
      </w:r>
      <w:r>
        <w:rPr>
          <w:rFonts w:ascii="SimSun" w:hAnsi="SimSun" w:eastAsia="SimSun" w:cs="SimSun"/>
          <w:sz w:val="22"/>
          <w:szCs w:val="22"/>
          <w:spacing w:val="-4"/>
        </w:rPr>
        <w:t>终勾搭成奸的过程，曲折、细腻，令人信服，无</w:t>
      </w:r>
      <w:r>
        <w:rPr>
          <w:rFonts w:ascii="SimSun" w:hAnsi="SimSun" w:eastAsia="SimSun" w:cs="SimSun"/>
          <w:sz w:val="22"/>
          <w:szCs w:val="22"/>
          <w:spacing w:val="-5"/>
        </w:rPr>
        <w:t>论是“做张做致，乔模乔样”</w:t>
      </w:r>
      <w:r>
        <w:rPr>
          <w:rFonts w:ascii="SimSun" w:hAnsi="SimSun" w:eastAsia="SimSun" w:cs="SimSun"/>
          <w:sz w:val="22"/>
          <w:szCs w:val="22"/>
        </w:rPr>
        <w:t xml:space="preserve"> </w:t>
      </w:r>
      <w:r>
        <w:rPr>
          <w:rFonts w:ascii="SimSun" w:hAnsi="SimSun" w:eastAsia="SimSun" w:cs="SimSun"/>
          <w:sz w:val="22"/>
          <w:szCs w:val="22"/>
          <w:spacing w:val="-10"/>
        </w:rPr>
        <w:t>的潘金莲，还是“嘲风弄月的班头，拾翠寻香的</w:t>
      </w:r>
      <w:r>
        <w:rPr>
          <w:rFonts w:ascii="SimSun" w:hAnsi="SimSun" w:eastAsia="SimSun" w:cs="SimSun"/>
          <w:sz w:val="22"/>
          <w:szCs w:val="22"/>
          <w:spacing w:val="-11"/>
        </w:rPr>
        <w:t>元帅”的西门庆，都写得如活</w:t>
      </w:r>
      <w:r>
        <w:rPr>
          <w:rFonts w:ascii="SimSun" w:hAnsi="SimSun" w:eastAsia="SimSun" w:cs="SimSun"/>
          <w:sz w:val="22"/>
          <w:szCs w:val="22"/>
        </w:rPr>
        <w:t xml:space="preserve">   </w:t>
      </w:r>
      <w:r>
        <w:rPr>
          <w:rFonts w:ascii="SimSun" w:hAnsi="SimSun" w:eastAsia="SimSun" w:cs="SimSun"/>
          <w:sz w:val="22"/>
          <w:szCs w:val="22"/>
          <w:spacing w:val="-7"/>
        </w:rPr>
        <w:t>人一般。有人妄称《废都》为“当代《金瓶梅》”,实在是不着边际的胡</w:t>
      </w:r>
      <w:r>
        <w:rPr>
          <w:rFonts w:ascii="SimSun" w:hAnsi="SimSun" w:eastAsia="SimSun" w:cs="SimSun"/>
          <w:sz w:val="22"/>
          <w:szCs w:val="22"/>
          <w:spacing w:val="-8"/>
        </w:rPr>
        <w:t>言乱</w:t>
      </w:r>
      <w:r>
        <w:rPr>
          <w:rFonts w:ascii="SimSun" w:hAnsi="SimSun" w:eastAsia="SimSun" w:cs="SimSun"/>
          <w:sz w:val="22"/>
          <w:szCs w:val="22"/>
        </w:rPr>
        <w:t xml:space="preserve">   </w:t>
      </w:r>
      <w:r>
        <w:rPr>
          <w:rFonts w:ascii="SimSun" w:hAnsi="SimSun" w:eastAsia="SimSun" w:cs="SimSun"/>
          <w:sz w:val="22"/>
          <w:szCs w:val="22"/>
          <w:spacing w:val="-10"/>
        </w:rPr>
        <w:t>语：就过程化的写实技巧来看，两者之间就有一在</w:t>
      </w:r>
      <w:r>
        <w:rPr>
          <w:rFonts w:ascii="SimSun" w:hAnsi="SimSun" w:eastAsia="SimSun" w:cs="SimSun"/>
          <w:sz w:val="22"/>
          <w:szCs w:val="22"/>
          <w:spacing w:val="-11"/>
        </w:rPr>
        <w:t>天上一在地下的差距。在塑</w:t>
      </w:r>
      <w:r>
        <w:rPr>
          <w:rFonts w:ascii="SimSun" w:hAnsi="SimSun" w:eastAsia="SimSun" w:cs="SimSun"/>
          <w:sz w:val="22"/>
          <w:szCs w:val="22"/>
        </w:rPr>
        <w:t xml:space="preserve">   </w:t>
      </w:r>
      <w:r>
        <w:rPr>
          <w:rFonts w:ascii="SimSun" w:hAnsi="SimSun" w:eastAsia="SimSun" w:cs="SimSun"/>
          <w:sz w:val="22"/>
          <w:szCs w:val="22"/>
          <w:spacing w:val="-10"/>
        </w:rPr>
        <w:t>造人物方面，贾平凹最致命的问题就是缺乏写过程的耐心，就是违背</w:t>
      </w:r>
      <w:r>
        <w:rPr>
          <w:rFonts w:ascii="SimSun" w:hAnsi="SimSun" w:eastAsia="SimSun" w:cs="SimSun"/>
          <w:sz w:val="22"/>
          <w:szCs w:val="22"/>
          <w:spacing w:val="-11"/>
        </w:rPr>
        <w:t>真实性原</w:t>
      </w:r>
      <w:r>
        <w:rPr>
          <w:rFonts w:ascii="SimSun" w:hAnsi="SimSun" w:eastAsia="SimSun" w:cs="SimSun"/>
          <w:sz w:val="22"/>
          <w:szCs w:val="22"/>
        </w:rPr>
        <w:t xml:space="preserve">  </w:t>
      </w:r>
      <w:r>
        <w:rPr>
          <w:rFonts w:ascii="SimSun" w:hAnsi="SimSun" w:eastAsia="SimSun" w:cs="SimSun"/>
          <w:sz w:val="22"/>
          <w:szCs w:val="22"/>
          <w:spacing w:val="-12"/>
        </w:rPr>
        <w:t>则的反过程化叙述。</w:t>
      </w:r>
    </w:p>
    <w:p>
      <w:pPr>
        <w:ind w:right="163" w:firstLine="449"/>
        <w:spacing w:before="39" w:line="255" w:lineRule="auto"/>
        <w:jc w:val="both"/>
        <w:rPr>
          <w:rFonts w:ascii="SimSun" w:hAnsi="SimSun" w:eastAsia="SimSun" w:cs="SimSun"/>
          <w:sz w:val="22"/>
          <w:szCs w:val="22"/>
        </w:rPr>
      </w:pPr>
      <w:r>
        <w:rPr>
          <w:rFonts w:ascii="SimSun" w:hAnsi="SimSun" w:eastAsia="SimSun" w:cs="SimSun"/>
          <w:sz w:val="22"/>
          <w:szCs w:val="22"/>
          <w:spacing w:val="-10"/>
        </w:rPr>
        <w:t>贾平凹在《废都》的反过程化叙述的一个突出特点，是他从来不认真</w:t>
      </w:r>
      <w:r>
        <w:rPr>
          <w:rFonts w:ascii="SimSun" w:hAnsi="SimSun" w:eastAsia="SimSun" w:cs="SimSun"/>
          <w:sz w:val="22"/>
          <w:szCs w:val="22"/>
          <w:spacing w:val="-11"/>
        </w:rPr>
        <w:t>地分</w:t>
      </w:r>
      <w:r>
        <w:rPr>
          <w:rFonts w:ascii="SimSun" w:hAnsi="SimSun" w:eastAsia="SimSun" w:cs="SimSun"/>
          <w:sz w:val="22"/>
          <w:szCs w:val="22"/>
        </w:rPr>
        <w:t xml:space="preserve"> </w:t>
      </w:r>
      <w:r>
        <w:rPr>
          <w:rFonts w:ascii="SimSun" w:hAnsi="SimSun" w:eastAsia="SimSun" w:cs="SimSun"/>
          <w:sz w:val="22"/>
          <w:szCs w:val="22"/>
          <w:spacing w:val="-10"/>
        </w:rPr>
        <w:t>析和描写人物的行动由以产生的动机和复杂的心理变化过程。</w:t>
      </w:r>
      <w:r>
        <w:rPr>
          <w:rFonts w:ascii="SimSun" w:hAnsi="SimSun" w:eastAsia="SimSun" w:cs="SimSun"/>
          <w:sz w:val="22"/>
          <w:szCs w:val="22"/>
          <w:spacing w:val="-11"/>
        </w:rPr>
        <w:t>他只写人物的动</w:t>
      </w:r>
      <w:r>
        <w:rPr>
          <w:rFonts w:ascii="SimSun" w:hAnsi="SimSun" w:eastAsia="SimSun" w:cs="SimSun"/>
          <w:sz w:val="22"/>
          <w:szCs w:val="22"/>
        </w:rPr>
        <w:t xml:space="preserve"> </w:t>
      </w:r>
      <w:r>
        <w:rPr>
          <w:rFonts w:ascii="SimSun" w:hAnsi="SimSun" w:eastAsia="SimSun" w:cs="SimSun"/>
          <w:sz w:val="22"/>
          <w:szCs w:val="22"/>
          <w:spacing w:val="-10"/>
        </w:rPr>
        <w:t>作，而这些动作由于缺乏心理动因和内在依据</w:t>
      </w:r>
      <w:r>
        <w:rPr>
          <w:rFonts w:ascii="SimSun" w:hAnsi="SimSun" w:eastAsia="SimSun" w:cs="SimSun"/>
          <w:sz w:val="22"/>
          <w:szCs w:val="22"/>
          <w:spacing w:val="-11"/>
        </w:rPr>
        <w:t>，常常给人一种突如其来、无法</w:t>
      </w:r>
      <w:r>
        <w:rPr>
          <w:rFonts w:ascii="SimSun" w:hAnsi="SimSun" w:eastAsia="SimSun" w:cs="SimSun"/>
          <w:sz w:val="22"/>
          <w:szCs w:val="22"/>
        </w:rPr>
        <w:t xml:space="preserve"> </w:t>
      </w:r>
      <w:r>
        <w:rPr>
          <w:rFonts w:ascii="SimSun" w:hAnsi="SimSun" w:eastAsia="SimSun" w:cs="SimSun"/>
          <w:sz w:val="22"/>
          <w:szCs w:val="22"/>
          <w:spacing w:val="-10"/>
        </w:rPr>
        <w:t>理解的怪异印象。作者把自己的趣味和思想强加给人物，让</w:t>
      </w:r>
      <w:r>
        <w:rPr>
          <w:rFonts w:ascii="SimSun" w:hAnsi="SimSun" w:eastAsia="SimSun" w:cs="SimSun"/>
          <w:sz w:val="22"/>
          <w:szCs w:val="22"/>
          <w:spacing w:val="-11"/>
        </w:rPr>
        <w:t>他们服从自己随意</w:t>
      </w:r>
      <w:r>
        <w:rPr>
          <w:rFonts w:ascii="SimSun" w:hAnsi="SimSun" w:eastAsia="SimSun" w:cs="SimSun"/>
          <w:sz w:val="22"/>
          <w:szCs w:val="22"/>
        </w:rPr>
        <w:t xml:space="preserve"> </w:t>
      </w:r>
      <w:r>
        <w:rPr>
          <w:rFonts w:ascii="SimSun" w:hAnsi="SimSun" w:eastAsia="SimSun" w:cs="SimSun"/>
          <w:sz w:val="22"/>
          <w:szCs w:val="22"/>
          <w:spacing w:val="-10"/>
        </w:rPr>
        <w:t>的驱遣，草率地做事，鲁莽地说话。唐宛儿是《废都》中第一个见面</w:t>
      </w:r>
      <w:r>
        <w:rPr>
          <w:rFonts w:ascii="SimSun" w:hAnsi="SimSun" w:eastAsia="SimSun" w:cs="SimSun"/>
          <w:sz w:val="22"/>
          <w:szCs w:val="22"/>
          <w:spacing w:val="-11"/>
        </w:rPr>
        <w:t>就被庄之</w:t>
      </w:r>
    </w:p>
    <w:p>
      <w:pPr>
        <w:pStyle w:val="BodyText"/>
        <w:spacing w:line="295" w:lineRule="auto"/>
        <w:rPr/>
      </w:pPr>
      <w:r/>
    </w:p>
    <w:p>
      <w:pPr>
        <w:ind w:left="319"/>
        <w:spacing w:before="72" w:line="216" w:lineRule="auto"/>
        <w:rPr>
          <w:rFonts w:ascii="SimSun" w:hAnsi="SimSun" w:eastAsia="SimSun" w:cs="SimSun"/>
          <w:sz w:val="22"/>
          <w:szCs w:val="22"/>
        </w:rPr>
      </w:pPr>
      <w:r>
        <w:rPr>
          <w:rFonts w:ascii="SimSun" w:hAnsi="SimSun" w:eastAsia="SimSun" w:cs="SimSun"/>
          <w:sz w:val="22"/>
          <w:szCs w:val="22"/>
          <w:spacing w:val="-23"/>
          <w:w w:val="87"/>
        </w:rPr>
        <w:t>①</w:t>
      </w:r>
      <w:r>
        <w:rPr>
          <w:rFonts w:ascii="SimSun" w:hAnsi="SimSun" w:eastAsia="SimSun" w:cs="SimSun"/>
          <w:sz w:val="22"/>
          <w:szCs w:val="22"/>
          <w:spacing w:val="24"/>
        </w:rPr>
        <w:t xml:space="preserve"> </w:t>
      </w:r>
      <w:r>
        <w:rPr>
          <w:rFonts w:ascii="SimSun" w:hAnsi="SimSun" w:eastAsia="SimSun" w:cs="SimSun"/>
          <w:sz w:val="22"/>
          <w:szCs w:val="22"/>
          <w:spacing w:val="-23"/>
          <w:w w:val="87"/>
        </w:rPr>
        <w:t>郑振铎：《中国文学研究》(上),北京：人民文学出</w:t>
      </w:r>
      <w:r>
        <w:rPr>
          <w:rFonts w:ascii="SimSun" w:hAnsi="SimSun" w:eastAsia="SimSun" w:cs="SimSun"/>
          <w:sz w:val="22"/>
          <w:szCs w:val="22"/>
          <w:spacing w:val="-24"/>
          <w:w w:val="87"/>
        </w:rPr>
        <w:t>版社，2000年版，第227页。</w:t>
      </w:r>
    </w:p>
    <w:p>
      <w:pPr>
        <w:spacing w:line="216" w:lineRule="auto"/>
        <w:sectPr>
          <w:pgSz w:w="8500" w:h="12480"/>
          <w:pgMar w:top="400" w:right="587" w:bottom="400" w:left="580" w:header="0" w:footer="0" w:gutter="0"/>
        </w:sectPr>
        <w:rPr>
          <w:rFonts w:ascii="SimSun" w:hAnsi="SimSun" w:eastAsia="SimSun" w:cs="SimSun"/>
          <w:sz w:val="22"/>
          <w:szCs w:val="22"/>
        </w:rPr>
      </w:pPr>
    </w:p>
    <w:p>
      <w:pPr>
        <w:ind w:left="5030"/>
        <w:spacing w:before="127" w:line="22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3"/>
        </w:rPr>
        <w:t>XI   </w:t>
      </w:r>
      <w:r>
        <w:rPr>
          <w:rFonts w:ascii="SimHei" w:hAnsi="SimHei" w:eastAsia="SimHei" w:cs="SimHei"/>
          <w:sz w:val="22"/>
          <w:szCs w:val="22"/>
          <w:spacing w:val="-23"/>
        </w:rPr>
        <w:t>李建军的理性投枪</w:t>
      </w:r>
      <w:r>
        <w:rPr>
          <w:rFonts w:ascii="SimHei" w:hAnsi="SimHei" w:eastAsia="SimHei" w:cs="SimHei"/>
          <w:sz w:val="22"/>
          <w:szCs w:val="22"/>
          <w:spacing w:val="-23"/>
        </w:rPr>
        <w:t xml:space="preserve"> </w:t>
      </w:r>
      <w:r>
        <w:rPr>
          <w:rFonts w:ascii="Times New Roman" w:hAnsi="Times New Roman" w:eastAsia="Times New Roman" w:cs="Times New Roman"/>
          <w:sz w:val="22"/>
          <w:szCs w:val="22"/>
          <w:b/>
          <w:bCs/>
          <w:spacing w:val="-23"/>
        </w:rPr>
        <w:t>301</w:t>
      </w:r>
    </w:p>
    <w:p>
      <w:pPr>
        <w:pStyle w:val="BodyText"/>
        <w:spacing w:line="302" w:lineRule="auto"/>
        <w:rPr/>
      </w:pPr>
      <w:r/>
    </w:p>
    <w:p>
      <w:pPr>
        <w:pStyle w:val="BodyText"/>
        <w:spacing w:line="302" w:lineRule="auto"/>
        <w:rPr/>
      </w:pPr>
      <w:r/>
    </w:p>
    <w:p>
      <w:pPr>
        <w:ind w:firstLine="110"/>
        <w:spacing w:before="72" w:line="259" w:lineRule="auto"/>
        <w:tabs>
          <w:tab w:val="left" w:pos="110"/>
        </w:tabs>
        <w:rPr>
          <w:rFonts w:ascii="SimSun" w:hAnsi="SimSun" w:eastAsia="SimSun" w:cs="SimSun"/>
          <w:sz w:val="22"/>
          <w:szCs w:val="22"/>
        </w:rPr>
      </w:pPr>
      <w:r>
        <w:rPr>
          <w:rFonts w:ascii="SimSun" w:hAnsi="SimSun" w:eastAsia="SimSun" w:cs="SimSun"/>
          <w:sz w:val="22"/>
          <w:szCs w:val="22"/>
          <w:spacing w:val="-4"/>
        </w:rPr>
        <w:t>蝶的“名”迷得神魂颠倒的女人。她本是潼关县的一个普通</w:t>
      </w:r>
      <w:r>
        <w:rPr>
          <w:rFonts w:ascii="SimSun" w:hAnsi="SimSun" w:eastAsia="SimSun" w:cs="SimSun"/>
          <w:sz w:val="22"/>
          <w:szCs w:val="22"/>
          <w:spacing w:val="-5"/>
        </w:rPr>
        <w:t>工人，却舍下丈</w:t>
      </w:r>
      <w:r>
        <w:rPr>
          <w:rFonts w:ascii="SimSun" w:hAnsi="SimSun" w:eastAsia="SimSun" w:cs="SimSun"/>
          <w:sz w:val="22"/>
          <w:szCs w:val="22"/>
        </w:rPr>
        <w:t xml:space="preserve">   </w:t>
      </w:r>
      <w:r>
        <w:rPr>
          <w:rFonts w:ascii="SimSun" w:hAnsi="SimSun" w:eastAsia="SimSun" w:cs="SimSun"/>
          <w:sz w:val="22"/>
          <w:szCs w:val="22"/>
          <w:spacing w:val="-1"/>
        </w:rPr>
        <w:t>夫、孩子，与周敏私奔来到西京城，又在西京城</w:t>
      </w:r>
      <w:r>
        <w:rPr>
          <w:rFonts w:ascii="SimSun" w:hAnsi="SimSun" w:eastAsia="SimSun" w:cs="SimSun"/>
          <w:sz w:val="22"/>
          <w:szCs w:val="22"/>
          <w:spacing w:val="-2"/>
        </w:rPr>
        <w:t>里很快投入了庄之蝶的怀抱。</w:t>
      </w:r>
      <w:r>
        <w:rPr>
          <w:rFonts w:ascii="SimSun" w:hAnsi="SimSun" w:eastAsia="SimSun" w:cs="SimSun"/>
          <w:sz w:val="22"/>
          <w:szCs w:val="22"/>
        </w:rPr>
        <w:t xml:space="preserve"> </w:t>
      </w:r>
      <w:r>
        <w:rPr>
          <w:rFonts w:ascii="SimSun" w:hAnsi="SimSun" w:eastAsia="SimSun" w:cs="SimSun"/>
          <w:sz w:val="22"/>
          <w:szCs w:val="22"/>
          <w:spacing w:val="-7"/>
        </w:rPr>
        <w:t>这样迅疾的情感变化倒不是不可能发生，问</w:t>
      </w:r>
      <w:r>
        <w:rPr>
          <w:rFonts w:ascii="SimSun" w:hAnsi="SimSun" w:eastAsia="SimSun" w:cs="SimSun"/>
          <w:sz w:val="22"/>
          <w:szCs w:val="22"/>
          <w:spacing w:val="-8"/>
        </w:rPr>
        <w:t>题是作者没有写出唐宛儿如此迅速</w:t>
      </w:r>
      <w:r>
        <w:rPr>
          <w:rFonts w:ascii="SimSun" w:hAnsi="SimSun" w:eastAsia="SimSun" w:cs="SimSun"/>
          <w:sz w:val="22"/>
          <w:szCs w:val="22"/>
        </w:rPr>
        <w:t xml:space="preserve">   </w:t>
      </w:r>
      <w:r>
        <w:rPr>
          <w:rFonts w:ascii="SimSun" w:hAnsi="SimSun" w:eastAsia="SimSun" w:cs="SimSun"/>
          <w:sz w:val="22"/>
          <w:szCs w:val="22"/>
          <w:spacing w:val="-7"/>
        </w:rPr>
        <w:t>地移情别恋的合乎情理的变化过程，没有写出她非得</w:t>
      </w:r>
      <w:r>
        <w:rPr>
          <w:rFonts w:ascii="SimSun" w:hAnsi="SimSun" w:eastAsia="SimSun" w:cs="SimSun"/>
          <w:sz w:val="22"/>
          <w:szCs w:val="22"/>
          <w:spacing w:val="-8"/>
        </w:rPr>
        <w:t>如此行动的充分的性格依</w:t>
      </w:r>
      <w:r>
        <w:rPr>
          <w:rFonts w:ascii="SimSun" w:hAnsi="SimSun" w:eastAsia="SimSun" w:cs="SimSun"/>
          <w:sz w:val="22"/>
          <w:szCs w:val="22"/>
        </w:rPr>
        <w:t xml:space="preserve">   </w:t>
      </w:r>
      <w:r>
        <w:rPr>
          <w:rFonts w:ascii="SimSun" w:hAnsi="SimSun" w:eastAsia="SimSun" w:cs="SimSun"/>
          <w:sz w:val="22"/>
          <w:szCs w:val="22"/>
          <w:spacing w:val="-7"/>
        </w:rPr>
        <w:t>据和内在必然性。唐宛儿同周敏和庄之蝶发生恋情的过程，</w:t>
      </w:r>
      <w:r>
        <w:rPr>
          <w:rFonts w:ascii="SimSun" w:hAnsi="SimSun" w:eastAsia="SimSun" w:cs="SimSun"/>
          <w:sz w:val="22"/>
          <w:szCs w:val="22"/>
          <w:spacing w:val="-8"/>
        </w:rPr>
        <w:t>都随意、简单得如</w:t>
      </w:r>
      <w:r>
        <w:rPr>
          <w:rFonts w:ascii="SimSun" w:hAnsi="SimSun" w:eastAsia="SimSun" w:cs="SimSun"/>
          <w:sz w:val="22"/>
          <w:szCs w:val="22"/>
        </w:rPr>
        <w:t xml:space="preserve">  </w:t>
      </w:r>
      <w:r>
        <w:rPr>
          <w:rFonts w:ascii="SimSun" w:hAnsi="SimSun" w:eastAsia="SimSun" w:cs="SimSun"/>
          <w:sz w:val="22"/>
          <w:szCs w:val="22"/>
          <w:spacing w:val="-1"/>
        </w:rPr>
        <w:t>同儿戏。最不可信的是唐宛儿给自己“嫁”庄之蝶找的理由。她知道自己没</w:t>
      </w:r>
      <w:r>
        <w:rPr>
          <w:rFonts w:ascii="SimSun" w:hAnsi="SimSun" w:eastAsia="SimSun" w:cs="SimSun"/>
          <w:sz w:val="22"/>
          <w:szCs w:val="22"/>
        </w:rPr>
        <w:t xml:space="preserve">   </w:t>
      </w:r>
      <w:r>
        <w:rPr>
          <w:rFonts w:ascii="SimSun" w:hAnsi="SimSun" w:eastAsia="SimSun" w:cs="SimSun"/>
          <w:sz w:val="22"/>
          <w:szCs w:val="22"/>
          <w:spacing w:val="-10"/>
        </w:rPr>
        <w:t>“本事”,没“社会地位”,“甚至连个西京城的户口都没有”,但她自信能给庄</w:t>
      </w:r>
      <w:r>
        <w:rPr>
          <w:rFonts w:ascii="SimSun" w:hAnsi="SimSun" w:eastAsia="SimSun" w:cs="SimSun"/>
          <w:sz w:val="22"/>
          <w:szCs w:val="22"/>
        </w:rPr>
        <w:t xml:space="preserve">   </w:t>
      </w:r>
      <w:r>
        <w:rPr>
          <w:rFonts w:ascii="SimSun" w:hAnsi="SimSun" w:eastAsia="SimSun" w:cs="SimSun"/>
          <w:sz w:val="22"/>
          <w:szCs w:val="22"/>
          <w:spacing w:val="-7"/>
        </w:rPr>
        <w:t>之蝶带来肉体的“快乐”,而有这种“快乐”,在她看来，就足</w:t>
      </w:r>
      <w:r>
        <w:rPr>
          <w:rFonts w:ascii="SimSun" w:hAnsi="SimSun" w:eastAsia="SimSun" w:cs="SimSun"/>
          <w:sz w:val="22"/>
          <w:szCs w:val="22"/>
          <w:spacing w:val="-8"/>
        </w:rPr>
        <w:t>够了：“我会让</w:t>
      </w:r>
      <w:r>
        <w:rPr>
          <w:rFonts w:ascii="SimSun" w:hAnsi="SimSun" w:eastAsia="SimSun" w:cs="SimSun"/>
          <w:sz w:val="22"/>
          <w:szCs w:val="22"/>
        </w:rPr>
        <w:t xml:space="preserve">   </w:t>
      </w:r>
      <w:r>
        <w:rPr>
          <w:rFonts w:ascii="SimSun" w:hAnsi="SimSun" w:eastAsia="SimSun" w:cs="SimSun"/>
          <w:sz w:val="22"/>
          <w:szCs w:val="22"/>
          <w:spacing w:val="1"/>
        </w:rPr>
        <w:t>你活得快乐，永远会让你快乐!”(第123页)她是个完全没有女性意识的人，</w:t>
      </w:r>
      <w:r>
        <w:rPr>
          <w:rFonts w:ascii="SimSun" w:hAnsi="SimSun" w:eastAsia="SimSun" w:cs="SimSun"/>
          <w:sz w:val="22"/>
          <w:szCs w:val="22"/>
          <w:spacing w:val="7"/>
        </w:rPr>
        <w:t xml:space="preserve">  </w:t>
      </w:r>
      <w:r>
        <w:rPr>
          <w:rFonts w:ascii="SimSun" w:hAnsi="SimSun" w:eastAsia="SimSun" w:cs="SimSun"/>
          <w:sz w:val="22"/>
          <w:szCs w:val="22"/>
          <w:spacing w:val="-7"/>
        </w:rPr>
        <w:t>对她来讲，在两性关系中，男性处于主位，女性</w:t>
      </w:r>
      <w:r>
        <w:rPr>
          <w:rFonts w:ascii="SimSun" w:hAnsi="SimSun" w:eastAsia="SimSun" w:cs="SimSun"/>
          <w:sz w:val="22"/>
          <w:szCs w:val="22"/>
          <w:spacing w:val="-8"/>
        </w:rPr>
        <w:t>只为男性贡献自己的肉体，是</w:t>
      </w:r>
      <w:r>
        <w:rPr>
          <w:rFonts w:ascii="SimSun" w:hAnsi="SimSun" w:eastAsia="SimSun" w:cs="SimSun"/>
          <w:sz w:val="22"/>
          <w:szCs w:val="22"/>
        </w:rPr>
        <w:t xml:space="preserve">   </w:t>
      </w:r>
      <w:r>
        <w:rPr>
          <w:rFonts w:ascii="SimSun" w:hAnsi="SimSun" w:eastAsia="SimSun" w:cs="SimSun"/>
          <w:sz w:val="22"/>
          <w:szCs w:val="22"/>
          <w:spacing w:val="-7"/>
        </w:rPr>
        <w:t>男性实现自我价值的条件。她自轻自贱，连人</w:t>
      </w:r>
      <w:r>
        <w:rPr>
          <w:rFonts w:ascii="SimSun" w:hAnsi="SimSun" w:eastAsia="SimSun" w:cs="SimSun"/>
          <w:sz w:val="22"/>
          <w:szCs w:val="22"/>
          <w:spacing w:val="-8"/>
        </w:rPr>
        <w:t>的正常的个性意识和尊严感都没</w:t>
      </w:r>
      <w:r>
        <w:rPr>
          <w:rFonts w:ascii="SimSun" w:hAnsi="SimSun" w:eastAsia="SimSun" w:cs="SimSun"/>
          <w:sz w:val="22"/>
          <w:szCs w:val="22"/>
        </w:rPr>
        <w:t xml:space="preserve">   </w:t>
      </w:r>
      <w:r>
        <w:rPr>
          <w:rFonts w:ascii="SimSun" w:hAnsi="SimSun" w:eastAsia="SimSun" w:cs="SimSun"/>
          <w:sz w:val="22"/>
          <w:szCs w:val="22"/>
          <w:spacing w:val="-2"/>
        </w:rPr>
        <w:t>有。她把自己当作“一般人”,认为庄之蝶“和一般人不一样”:“你是作家，</w:t>
      </w:r>
      <w:r>
        <w:rPr>
          <w:rFonts w:ascii="SimSun" w:hAnsi="SimSun" w:eastAsia="SimSun" w:cs="SimSun"/>
          <w:sz w:val="22"/>
          <w:szCs w:val="22"/>
          <w:spacing w:val="15"/>
        </w:rPr>
        <w:t xml:space="preserve"> </w:t>
      </w:r>
      <w:r>
        <w:rPr>
          <w:rFonts w:ascii="SimSun" w:hAnsi="SimSun" w:eastAsia="SimSun" w:cs="SimSun"/>
          <w:sz w:val="22"/>
          <w:szCs w:val="22"/>
          <w:spacing w:val="2"/>
        </w:rPr>
        <w:t>你需要不停地寻找什么刺激，来激活你的艺术灵感。”(第1</w:t>
      </w:r>
      <w:r>
        <w:rPr>
          <w:rFonts w:ascii="SimSun" w:hAnsi="SimSun" w:eastAsia="SimSun" w:cs="SimSun"/>
          <w:sz w:val="22"/>
          <w:szCs w:val="22"/>
          <w:spacing w:val="1"/>
        </w:rPr>
        <w:t>23页)她把“性”</w:t>
      </w:r>
      <w:r>
        <w:rPr>
          <w:rFonts w:ascii="SimSun" w:hAnsi="SimSun" w:eastAsia="SimSun" w:cs="SimSun"/>
          <w:sz w:val="22"/>
          <w:szCs w:val="22"/>
        </w:rPr>
        <w:t xml:space="preserve"> </w:t>
      </w:r>
      <w:r>
        <w:rPr>
          <w:rFonts w:ascii="SimSun" w:hAnsi="SimSun" w:eastAsia="SimSun" w:cs="SimSun"/>
          <w:sz w:val="22"/>
          <w:szCs w:val="22"/>
          <w:spacing w:val="-4"/>
        </w:rPr>
        <w:t>当作一切，认为庄之蝶“阴暗”的原因，“就是你平日的一种性的压抑”(第</w:t>
      </w:r>
      <w:r>
        <w:rPr>
          <w:rFonts w:ascii="SimSun" w:hAnsi="SimSun" w:eastAsia="SimSun" w:cs="SimSun"/>
          <w:sz w:val="22"/>
          <w:szCs w:val="22"/>
        </w:rPr>
        <w:t xml:space="preserve">   </w:t>
      </w:r>
      <w:r>
        <w:rPr>
          <w:rFonts w:ascii="SimSun" w:hAnsi="SimSun" w:eastAsia="SimSun" w:cs="SimSun"/>
          <w:sz w:val="22"/>
          <w:szCs w:val="22"/>
        </w:rPr>
        <w:tab/>
      </w:r>
      <w:r>
        <w:rPr>
          <w:rFonts w:ascii="SimSun" w:hAnsi="SimSun" w:eastAsia="SimSun" w:cs="SimSun"/>
          <w:sz w:val="22"/>
          <w:szCs w:val="22"/>
          <w:spacing w:val="-4"/>
        </w:rPr>
        <w:t>123页)。在她的理解中，作家有在性方面放</w:t>
      </w:r>
      <w:r>
        <w:rPr>
          <w:rFonts w:ascii="SimSun" w:hAnsi="SimSun" w:eastAsia="SimSun" w:cs="SimSun"/>
          <w:sz w:val="22"/>
          <w:szCs w:val="22"/>
          <w:spacing w:val="-5"/>
        </w:rPr>
        <w:t>纵的特权，享受着别的“一般人”</w:t>
      </w:r>
      <w:r>
        <w:rPr>
          <w:rFonts w:ascii="SimSun" w:hAnsi="SimSun" w:eastAsia="SimSun" w:cs="SimSun"/>
          <w:sz w:val="22"/>
          <w:szCs w:val="22"/>
        </w:rPr>
        <w:t xml:space="preserve"> </w:t>
      </w:r>
      <w:r>
        <w:rPr>
          <w:rFonts w:ascii="SimSun" w:hAnsi="SimSun" w:eastAsia="SimSun" w:cs="SimSun"/>
          <w:sz w:val="22"/>
          <w:szCs w:val="22"/>
          <w:spacing w:val="-1"/>
        </w:rPr>
        <w:t>不能享受的道德豁免权，因为写作的动力来自于</w:t>
      </w:r>
      <w:r>
        <w:rPr>
          <w:rFonts w:ascii="SimSun" w:hAnsi="SimSun" w:eastAsia="SimSun" w:cs="SimSun"/>
          <w:sz w:val="22"/>
          <w:szCs w:val="22"/>
          <w:spacing w:val="-2"/>
        </w:rPr>
        <w:t>“性”的不断的满足，这样，</w:t>
      </w:r>
      <w:r>
        <w:rPr>
          <w:rFonts w:ascii="SimSun" w:hAnsi="SimSun" w:eastAsia="SimSun" w:cs="SimSun"/>
          <w:sz w:val="22"/>
          <w:szCs w:val="22"/>
        </w:rPr>
        <w:t xml:space="preserve"> </w:t>
      </w:r>
      <w:r>
        <w:rPr>
          <w:rFonts w:ascii="SimSun" w:hAnsi="SimSun" w:eastAsia="SimSun" w:cs="SimSun"/>
          <w:sz w:val="22"/>
          <w:szCs w:val="22"/>
          <w:spacing w:val="-3"/>
        </w:rPr>
        <w:t>庄之蝶的“不停地”寻找“刺激”,就与“喜</w:t>
      </w:r>
      <w:r>
        <w:rPr>
          <w:rFonts w:ascii="SimSun" w:hAnsi="SimSun" w:eastAsia="SimSun" w:cs="SimSun"/>
          <w:sz w:val="22"/>
          <w:szCs w:val="22"/>
          <w:spacing w:val="-4"/>
        </w:rPr>
        <w:t>新厌旧”没有关系，而唐宛儿自</w:t>
      </w:r>
      <w:r>
        <w:rPr>
          <w:rFonts w:ascii="SimSun" w:hAnsi="SimSun" w:eastAsia="SimSun" w:cs="SimSun"/>
          <w:sz w:val="22"/>
          <w:szCs w:val="22"/>
        </w:rPr>
        <w:t xml:space="preserve">  </w:t>
      </w:r>
      <w:r>
        <w:rPr>
          <w:rFonts w:ascii="SimSun" w:hAnsi="SimSun" w:eastAsia="SimSun" w:cs="SimSun"/>
          <w:sz w:val="22"/>
          <w:szCs w:val="22"/>
          <w:spacing w:val="-7"/>
        </w:rPr>
        <w:t>己也因为甘愿为满足“作家”的“刺激”作出牺</w:t>
      </w:r>
      <w:r>
        <w:rPr>
          <w:rFonts w:ascii="SimSun" w:hAnsi="SimSun" w:eastAsia="SimSun" w:cs="SimSun"/>
          <w:sz w:val="22"/>
          <w:szCs w:val="22"/>
          <w:spacing w:val="-8"/>
        </w:rPr>
        <w:t>牲，也成为道德高尚、人格完</w:t>
      </w:r>
      <w:r>
        <w:rPr>
          <w:rFonts w:ascii="SimSun" w:hAnsi="SimSun" w:eastAsia="SimSun" w:cs="SimSun"/>
          <w:sz w:val="22"/>
          <w:szCs w:val="22"/>
        </w:rPr>
        <w:t xml:space="preserve">   </w:t>
      </w:r>
      <w:r>
        <w:rPr>
          <w:rFonts w:ascii="SimSun" w:hAnsi="SimSun" w:eastAsia="SimSun" w:cs="SimSun"/>
          <w:sz w:val="22"/>
          <w:szCs w:val="22"/>
          <w:spacing w:val="-13"/>
        </w:rPr>
        <w:t>美的人，至少不能算是“水性杨花的浪荡女人”。“不</w:t>
      </w:r>
      <w:r>
        <w:rPr>
          <w:rFonts w:ascii="SimSun" w:hAnsi="SimSun" w:eastAsia="SimSun" w:cs="SimSun"/>
          <w:sz w:val="22"/>
          <w:szCs w:val="22"/>
          <w:spacing w:val="-14"/>
        </w:rPr>
        <w:t>是的，人都有追求美好的</w:t>
      </w:r>
      <w:r>
        <w:rPr>
          <w:rFonts w:ascii="SimSun" w:hAnsi="SimSun" w:eastAsia="SimSun" w:cs="SimSun"/>
          <w:sz w:val="22"/>
          <w:szCs w:val="22"/>
        </w:rPr>
        <w:t xml:space="preserve">  </w:t>
      </w:r>
      <w:r>
        <w:rPr>
          <w:rFonts w:ascii="SimSun" w:hAnsi="SimSun" w:eastAsia="SimSun" w:cs="SimSun"/>
          <w:sz w:val="22"/>
          <w:szCs w:val="22"/>
          <w:spacing w:val="-7"/>
        </w:rPr>
        <w:t>天性，作为一个搞创作的人，喜新厌旧是一</w:t>
      </w:r>
      <w:r>
        <w:rPr>
          <w:rFonts w:ascii="SimSun" w:hAnsi="SimSun" w:eastAsia="SimSun" w:cs="SimSun"/>
          <w:sz w:val="22"/>
          <w:szCs w:val="22"/>
          <w:spacing w:val="-8"/>
        </w:rPr>
        <w:t>种创造欲的表现，可这些，自然难</w:t>
      </w:r>
      <w:r>
        <w:rPr>
          <w:rFonts w:ascii="SimSun" w:hAnsi="SimSun" w:eastAsia="SimSun" w:cs="SimSun"/>
          <w:sz w:val="22"/>
          <w:szCs w:val="22"/>
        </w:rPr>
        <w:t xml:space="preserve">   </w:t>
      </w:r>
      <w:r>
        <w:rPr>
          <w:rFonts w:ascii="SimSun" w:hAnsi="SimSun" w:eastAsia="SimSun" w:cs="SimSun"/>
          <w:sz w:val="22"/>
          <w:szCs w:val="22"/>
          <w:spacing w:val="-7"/>
        </w:rPr>
        <w:t>被一般女人所理解，因此上牛月清说她下辈子再不给作家当老婆了</w:t>
      </w:r>
      <w:r>
        <w:rPr>
          <w:rFonts w:ascii="SimSun" w:hAnsi="SimSun" w:eastAsia="SimSun" w:cs="SimSun"/>
          <w:sz w:val="22"/>
          <w:szCs w:val="22"/>
          <w:spacing w:val="-8"/>
        </w:rPr>
        <w:t>。在这一点</w:t>
      </w:r>
      <w:r>
        <w:rPr>
          <w:rFonts w:ascii="SimSun" w:hAnsi="SimSun" w:eastAsia="SimSun" w:cs="SimSun"/>
          <w:sz w:val="22"/>
          <w:szCs w:val="22"/>
        </w:rPr>
        <w:t xml:space="preserve">  </w:t>
      </w:r>
      <w:r>
        <w:rPr>
          <w:rFonts w:ascii="SimSun" w:hAnsi="SimSun" w:eastAsia="SimSun" w:cs="SimSun"/>
          <w:sz w:val="22"/>
          <w:szCs w:val="22"/>
          <w:spacing w:val="-7"/>
        </w:rPr>
        <w:t>上，我自信我比她们强，我知道我也会来调整了我</w:t>
      </w:r>
      <w:r>
        <w:rPr>
          <w:rFonts w:ascii="SimSun" w:hAnsi="SimSun" w:eastAsia="SimSun" w:cs="SimSun"/>
          <w:sz w:val="22"/>
          <w:szCs w:val="22"/>
          <w:spacing w:val="-8"/>
        </w:rPr>
        <w:t>自己来适应你，使你常看常</w:t>
      </w:r>
      <w:r>
        <w:rPr>
          <w:rFonts w:ascii="SimSun" w:hAnsi="SimSun" w:eastAsia="SimSun" w:cs="SimSun"/>
          <w:sz w:val="22"/>
          <w:szCs w:val="22"/>
        </w:rPr>
        <w:t xml:space="preserve">   </w:t>
      </w:r>
      <w:r>
        <w:rPr>
          <w:rFonts w:ascii="SimSun" w:hAnsi="SimSun" w:eastAsia="SimSun" w:cs="SimSun"/>
          <w:sz w:val="22"/>
          <w:szCs w:val="22"/>
          <w:spacing w:val="-7"/>
        </w:rPr>
        <w:t>新。适应了你也并不是没有了我，却反倒使我也活得有滋有味。反过来说，就</w:t>
      </w:r>
      <w:r>
        <w:rPr>
          <w:rFonts w:ascii="SimSun" w:hAnsi="SimSun" w:eastAsia="SimSun" w:cs="SimSun"/>
          <w:sz w:val="22"/>
          <w:szCs w:val="22"/>
          <w:spacing w:val="3"/>
        </w:rPr>
        <w:t xml:space="preserve">  </w:t>
      </w:r>
      <w:r>
        <w:rPr>
          <w:rFonts w:ascii="SimSun" w:hAnsi="SimSun" w:eastAsia="SimSun" w:cs="SimSun"/>
          <w:sz w:val="22"/>
          <w:szCs w:val="22"/>
          <w:spacing w:val="-7"/>
        </w:rPr>
        <w:t>是我为我活得有滋有味了，你也就常看常新不会</w:t>
      </w:r>
      <w:r>
        <w:rPr>
          <w:rFonts w:ascii="SimSun" w:hAnsi="SimSun" w:eastAsia="SimSun" w:cs="SimSun"/>
          <w:sz w:val="22"/>
          <w:szCs w:val="22"/>
          <w:spacing w:val="-8"/>
        </w:rPr>
        <w:t>厌烦。女人的作用是来贡献美</w:t>
      </w:r>
      <w:r>
        <w:rPr>
          <w:rFonts w:ascii="SimSun" w:hAnsi="SimSun" w:eastAsia="SimSun" w:cs="SimSun"/>
          <w:sz w:val="22"/>
          <w:szCs w:val="22"/>
        </w:rPr>
        <w:t xml:space="preserve">   </w:t>
      </w:r>
      <w:r>
        <w:rPr>
          <w:rFonts w:ascii="SimSun" w:hAnsi="SimSun" w:eastAsia="SimSun" w:cs="SimSun"/>
          <w:sz w:val="22"/>
          <w:szCs w:val="22"/>
          <w:spacing w:val="-4"/>
        </w:rPr>
        <w:t>的，贡献出来，也便使你更有强烈的力量去发展你的天才……”(第123—124</w:t>
      </w:r>
      <w:r>
        <w:rPr>
          <w:rFonts w:ascii="SimSun" w:hAnsi="SimSun" w:eastAsia="SimSun" w:cs="SimSun"/>
          <w:sz w:val="22"/>
          <w:szCs w:val="22"/>
          <w:spacing w:val="1"/>
        </w:rPr>
        <w:t xml:space="preserve">   </w:t>
      </w:r>
      <w:r>
        <w:rPr>
          <w:rFonts w:ascii="SimSun" w:hAnsi="SimSun" w:eastAsia="SimSun" w:cs="SimSun"/>
          <w:sz w:val="22"/>
          <w:szCs w:val="22"/>
          <w:spacing w:val="-4"/>
        </w:rPr>
        <w:t>页)虽然她的这番自轻自贱的话让庄之蝶“更觉这妇人可爱，一下子把她抱在</w:t>
      </w:r>
    </w:p>
    <w:p>
      <w:pPr>
        <w:ind w:left="110" w:right="104"/>
        <w:spacing w:before="95" w:line="260" w:lineRule="auto"/>
        <w:jc w:val="both"/>
        <w:rPr>
          <w:rFonts w:ascii="SimSun" w:hAnsi="SimSun" w:eastAsia="SimSun" w:cs="SimSun"/>
          <w:sz w:val="22"/>
          <w:szCs w:val="22"/>
        </w:rPr>
      </w:pPr>
      <w:r>
        <w:rPr>
          <w:rFonts w:ascii="SimSun" w:hAnsi="SimSun" w:eastAsia="SimSun" w:cs="SimSun"/>
          <w:sz w:val="22"/>
          <w:szCs w:val="22"/>
          <w:spacing w:val="-4"/>
        </w:rPr>
        <w:t>怀里”(第124页),甚至让他半通不通地对唐宛儿说“但我又是多么哀叹我们</w:t>
      </w:r>
      <w:r>
        <w:rPr>
          <w:rFonts w:ascii="SimSun" w:hAnsi="SimSun" w:eastAsia="SimSun" w:cs="SimSun"/>
          <w:sz w:val="22"/>
          <w:szCs w:val="22"/>
          <w:spacing w:val="4"/>
        </w:rPr>
        <w:t xml:space="preserve">  </w:t>
      </w:r>
      <w:r>
        <w:rPr>
          <w:rFonts w:ascii="SimSun" w:hAnsi="SimSun" w:eastAsia="SimSun" w:cs="SimSun"/>
          <w:sz w:val="22"/>
          <w:szCs w:val="22"/>
          <w:spacing w:val="-4"/>
        </w:rPr>
        <w:t>认识得太晚了”(第125页),但是，我们却觉得她的高论宏议不仅像一句歇后</w:t>
      </w:r>
      <w:r>
        <w:rPr>
          <w:rFonts w:ascii="SimSun" w:hAnsi="SimSun" w:eastAsia="SimSun" w:cs="SimSun"/>
          <w:sz w:val="22"/>
          <w:szCs w:val="22"/>
          <w:spacing w:val="4"/>
        </w:rPr>
        <w:t xml:space="preserve">  </w:t>
      </w:r>
      <w:r>
        <w:rPr>
          <w:rFonts w:ascii="SimSun" w:hAnsi="SimSun" w:eastAsia="SimSun" w:cs="SimSun"/>
          <w:sz w:val="22"/>
          <w:szCs w:val="22"/>
          <w:spacing w:val="-11"/>
        </w:rPr>
        <w:t>语说的那样，卖瓜子开箱子打喷嚏——琐碎一大堆，而且还虚假，不真实。作</w:t>
      </w:r>
      <w:r>
        <w:rPr>
          <w:rFonts w:ascii="SimSun" w:hAnsi="SimSun" w:eastAsia="SimSun" w:cs="SimSun"/>
          <w:sz w:val="22"/>
          <w:szCs w:val="22"/>
          <w:spacing w:val="8"/>
        </w:rPr>
        <w:t xml:space="preserve">  </w:t>
      </w:r>
      <w:r>
        <w:rPr>
          <w:rFonts w:ascii="SimSun" w:hAnsi="SimSun" w:eastAsia="SimSun" w:cs="SimSun"/>
          <w:sz w:val="22"/>
          <w:szCs w:val="22"/>
          <w:spacing w:val="-4"/>
        </w:rPr>
        <w:t>者把自己的观点强加给了人物。他不仅将唐宛儿降低为庄</w:t>
      </w:r>
      <w:r>
        <w:rPr>
          <w:rFonts w:ascii="SimSun" w:hAnsi="SimSun" w:eastAsia="SimSun" w:cs="SimSun"/>
          <w:sz w:val="22"/>
          <w:szCs w:val="22"/>
          <w:spacing w:val="-5"/>
        </w:rPr>
        <w:t>之蝶发泄性欲的工</w:t>
      </w:r>
      <w:r>
        <w:rPr>
          <w:rFonts w:ascii="SimSun" w:hAnsi="SimSun" w:eastAsia="SimSun" w:cs="SimSun"/>
          <w:sz w:val="22"/>
          <w:szCs w:val="22"/>
        </w:rPr>
        <w:t xml:space="preserve">  </w:t>
      </w:r>
      <w:r>
        <w:rPr>
          <w:rFonts w:ascii="SimSun" w:hAnsi="SimSun" w:eastAsia="SimSun" w:cs="SimSun"/>
          <w:sz w:val="22"/>
          <w:szCs w:val="22"/>
          <w:spacing w:val="-8"/>
        </w:rPr>
        <w:t>具，还将她当作宣达荒谬观点的传声筒。一种观点总有它形成的原因和过程，</w:t>
      </w:r>
      <w:r>
        <w:rPr>
          <w:rFonts w:ascii="SimSun" w:hAnsi="SimSun" w:eastAsia="SimSun" w:cs="SimSun"/>
          <w:sz w:val="22"/>
          <w:szCs w:val="22"/>
          <w:spacing w:val="10"/>
        </w:rPr>
        <w:t xml:space="preserve"> </w:t>
      </w:r>
      <w:r>
        <w:rPr>
          <w:rFonts w:ascii="SimSun" w:hAnsi="SimSun" w:eastAsia="SimSun" w:cs="SimSun"/>
          <w:sz w:val="22"/>
          <w:szCs w:val="22"/>
          <w:spacing w:val="-11"/>
        </w:rPr>
        <w:t>但我们从贾平凹的叙述中根本看不到唐宛儿如此在“作家”面前拿自己不当人</w:t>
      </w:r>
      <w:r>
        <w:rPr>
          <w:rFonts w:ascii="SimSun" w:hAnsi="SimSun" w:eastAsia="SimSun" w:cs="SimSun"/>
          <w:sz w:val="22"/>
          <w:szCs w:val="22"/>
          <w:spacing w:val="6"/>
        </w:rPr>
        <w:t xml:space="preserve">  </w:t>
      </w:r>
      <w:r>
        <w:rPr>
          <w:rFonts w:ascii="SimSun" w:hAnsi="SimSun" w:eastAsia="SimSun" w:cs="SimSun"/>
          <w:sz w:val="22"/>
          <w:szCs w:val="22"/>
          <w:spacing w:val="-11"/>
        </w:rPr>
        <w:t>的理由和根据。她对“女人的作用”的理解，就是作者对女人的理解。</w:t>
      </w:r>
    </w:p>
    <w:p>
      <w:pPr>
        <w:ind w:left="540"/>
        <w:spacing w:before="28" w:line="219" w:lineRule="auto"/>
        <w:rPr>
          <w:rFonts w:ascii="SimSun" w:hAnsi="SimSun" w:eastAsia="SimSun" w:cs="SimSun"/>
          <w:sz w:val="22"/>
          <w:szCs w:val="22"/>
        </w:rPr>
      </w:pPr>
      <w:r>
        <w:rPr>
          <w:rFonts w:ascii="SimSun" w:hAnsi="SimSun" w:eastAsia="SimSun" w:cs="SimSun"/>
          <w:sz w:val="22"/>
          <w:szCs w:val="22"/>
          <w:spacing w:val="-10"/>
        </w:rPr>
        <w:t>描写人物的语言，是小说家在塑造人物形象时常用的一种技巧，也是一种</w:t>
      </w:r>
    </w:p>
    <w:p>
      <w:pPr>
        <w:spacing w:line="219" w:lineRule="auto"/>
        <w:sectPr>
          <w:pgSz w:w="8500" w:h="12480"/>
          <w:pgMar w:top="400" w:right="535" w:bottom="400" w:left="529" w:header="0" w:footer="0" w:gutter="0"/>
        </w:sectPr>
        <w:rPr>
          <w:rFonts w:ascii="SimSun" w:hAnsi="SimSun" w:eastAsia="SimSun" w:cs="SimSun"/>
          <w:sz w:val="22"/>
          <w:szCs w:val="22"/>
        </w:rPr>
      </w:pPr>
    </w:p>
    <w:p>
      <w:pPr>
        <w:ind w:left="112"/>
        <w:spacing w:before="156" w:line="222" w:lineRule="auto"/>
        <w:rPr>
          <w:rFonts w:ascii="SimHei" w:hAnsi="SimHei" w:eastAsia="SimHei" w:cs="SimHei"/>
          <w:sz w:val="18"/>
          <w:szCs w:val="18"/>
        </w:rPr>
      </w:pPr>
      <w:r>
        <w:rPr>
          <w:rFonts w:ascii="SimSun" w:hAnsi="SimSun" w:eastAsia="SimSun" w:cs="SimSun"/>
          <w:sz w:val="18"/>
          <w:szCs w:val="18"/>
          <w:b/>
          <w:bCs/>
        </w:rPr>
        <w:t>302</w:t>
      </w:r>
      <w:r>
        <w:rPr>
          <w:rFonts w:ascii="SimSun" w:hAnsi="SimSun" w:eastAsia="SimSun" w:cs="SimSun"/>
          <w:sz w:val="18"/>
          <w:szCs w:val="18"/>
          <w:spacing w:val="57"/>
        </w:rPr>
        <w:t xml:space="preserve"> </w:t>
      </w:r>
      <w:r>
        <w:rPr>
          <w:rFonts w:ascii="SimHei" w:hAnsi="SimHei" w:eastAsia="SimHei" w:cs="SimHei"/>
          <w:sz w:val="18"/>
          <w:szCs w:val="18"/>
        </w:rPr>
        <w:t>贾平凹创作问题批判</w:t>
      </w:r>
    </w:p>
    <w:p>
      <w:pPr>
        <w:pStyle w:val="BodyText"/>
        <w:spacing w:line="303" w:lineRule="auto"/>
        <w:rPr/>
      </w:pPr>
      <w:r/>
    </w:p>
    <w:p>
      <w:pPr>
        <w:pStyle w:val="BodyText"/>
        <w:spacing w:line="303" w:lineRule="auto"/>
        <w:rPr/>
      </w:pPr>
      <w:r/>
    </w:p>
    <w:p>
      <w:pPr>
        <w:ind w:firstLine="110"/>
        <w:spacing w:before="71" w:line="261" w:lineRule="auto"/>
        <w:rPr>
          <w:rFonts w:ascii="SimSun" w:hAnsi="SimSun" w:eastAsia="SimSun" w:cs="SimSun"/>
          <w:sz w:val="22"/>
          <w:szCs w:val="22"/>
        </w:rPr>
      </w:pPr>
      <w:r>
        <w:rPr>
          <w:rFonts w:ascii="SimSun" w:hAnsi="SimSun" w:eastAsia="SimSun" w:cs="SimSun"/>
          <w:sz w:val="22"/>
          <w:szCs w:val="22"/>
          <w:spacing w:val="-10"/>
        </w:rPr>
        <w:t>难度很大的技巧。对话作为人与人之间最自然的交际</w:t>
      </w:r>
      <w:r>
        <w:rPr>
          <w:rFonts w:ascii="SimSun" w:hAnsi="SimSun" w:eastAsia="SimSun" w:cs="SimSun"/>
          <w:sz w:val="22"/>
          <w:szCs w:val="22"/>
          <w:spacing w:val="-11"/>
        </w:rPr>
        <w:t>形式，往往最能显示人物</w:t>
      </w:r>
      <w:r>
        <w:rPr>
          <w:rFonts w:ascii="SimSun" w:hAnsi="SimSun" w:eastAsia="SimSun" w:cs="SimSun"/>
          <w:sz w:val="22"/>
          <w:szCs w:val="22"/>
        </w:rPr>
        <w:t xml:space="preserve">   </w:t>
      </w:r>
      <w:r>
        <w:rPr>
          <w:rFonts w:ascii="SimSun" w:hAnsi="SimSun" w:eastAsia="SimSun" w:cs="SimSun"/>
          <w:sz w:val="22"/>
          <w:szCs w:val="22"/>
          <w:spacing w:val="-7"/>
        </w:rPr>
        <w:t>的性格和最为隐秘的心理活动。但是，小说家只有下大力气，才能找</w:t>
      </w:r>
      <w:r>
        <w:rPr>
          <w:rFonts w:ascii="SimSun" w:hAnsi="SimSun" w:eastAsia="SimSun" w:cs="SimSun"/>
          <w:sz w:val="22"/>
          <w:szCs w:val="22"/>
          <w:spacing w:val="-8"/>
        </w:rPr>
        <w:t>到每个人</w:t>
      </w:r>
      <w:r>
        <w:rPr>
          <w:rFonts w:ascii="SimSun" w:hAnsi="SimSun" w:eastAsia="SimSun" w:cs="SimSun"/>
          <w:sz w:val="22"/>
          <w:szCs w:val="22"/>
        </w:rPr>
        <w:t xml:space="preserve">   </w:t>
      </w:r>
      <w:r>
        <w:rPr>
          <w:rFonts w:ascii="SimSun" w:hAnsi="SimSun" w:eastAsia="SimSun" w:cs="SimSun"/>
          <w:sz w:val="22"/>
          <w:szCs w:val="22"/>
          <w:spacing w:val="-7"/>
        </w:rPr>
        <w:t>物自己的语言风格和说话方式，才能使人物的语言成为人物自己的性格</w:t>
      </w:r>
      <w:r>
        <w:rPr>
          <w:rFonts w:ascii="SimSun" w:hAnsi="SimSun" w:eastAsia="SimSun" w:cs="SimSun"/>
          <w:sz w:val="22"/>
          <w:szCs w:val="22"/>
          <w:spacing w:val="-8"/>
        </w:rPr>
        <w:t>的真实</w:t>
      </w:r>
      <w:r>
        <w:rPr>
          <w:rFonts w:ascii="SimSun" w:hAnsi="SimSun" w:eastAsia="SimSun" w:cs="SimSun"/>
          <w:sz w:val="22"/>
          <w:szCs w:val="22"/>
        </w:rPr>
        <w:t xml:space="preserve">   </w:t>
      </w:r>
      <w:r>
        <w:rPr>
          <w:rFonts w:ascii="SimSun" w:hAnsi="SimSun" w:eastAsia="SimSun" w:cs="SimSun"/>
          <w:sz w:val="22"/>
          <w:szCs w:val="22"/>
        </w:rPr>
        <w:t>显现，而不是成为作者思想的承载体。在《废都》中，叙述所占的比例</w:t>
      </w:r>
      <w:r>
        <w:rPr>
          <w:rFonts w:ascii="SimSun" w:hAnsi="SimSun" w:eastAsia="SimSun" w:cs="SimSun"/>
          <w:sz w:val="22"/>
          <w:szCs w:val="22"/>
          <w:spacing w:val="-1"/>
        </w:rPr>
        <w:t>极低，</w:t>
      </w:r>
      <w:r>
        <w:rPr>
          <w:rFonts w:ascii="SimSun" w:hAnsi="SimSun" w:eastAsia="SimSun" w:cs="SimSun"/>
          <w:sz w:val="22"/>
          <w:szCs w:val="22"/>
        </w:rPr>
        <w:t xml:space="preserve"> </w:t>
      </w:r>
      <w:r>
        <w:rPr>
          <w:rFonts w:ascii="SimSun" w:hAnsi="SimSun" w:eastAsia="SimSun" w:cs="SimSun"/>
          <w:sz w:val="22"/>
          <w:szCs w:val="22"/>
          <w:spacing w:val="-1"/>
        </w:rPr>
        <w:t>占不到全书的十分之三，性描写和对话描写则占了主要的篇幅。如果说《废</w:t>
      </w:r>
      <w:r>
        <w:rPr>
          <w:rFonts w:ascii="SimSun" w:hAnsi="SimSun" w:eastAsia="SimSun" w:cs="SimSun"/>
          <w:sz w:val="22"/>
          <w:szCs w:val="22"/>
          <w:spacing w:val="4"/>
        </w:rPr>
        <w:t xml:space="preserve">   </w:t>
      </w:r>
      <w:r>
        <w:rPr>
          <w:rFonts w:ascii="SimSun" w:hAnsi="SimSun" w:eastAsia="SimSun" w:cs="SimSun"/>
          <w:sz w:val="22"/>
          <w:szCs w:val="22"/>
          <w:spacing w:val="-4"/>
        </w:rPr>
        <w:t>都》中的性描写是千篇一律的、夸张的、病态的，那么,它的对话描写同样是</w:t>
      </w:r>
      <w:r>
        <w:rPr>
          <w:rFonts w:ascii="SimSun" w:hAnsi="SimSun" w:eastAsia="SimSun" w:cs="SimSun"/>
          <w:sz w:val="22"/>
          <w:szCs w:val="22"/>
          <w:spacing w:val="1"/>
        </w:rPr>
        <w:t xml:space="preserve">   </w:t>
      </w:r>
      <w:r>
        <w:rPr>
          <w:rFonts w:ascii="SimSun" w:hAnsi="SimSun" w:eastAsia="SimSun" w:cs="SimSun"/>
          <w:sz w:val="22"/>
          <w:szCs w:val="22"/>
          <w:spacing w:val="-7"/>
        </w:rPr>
        <w:t>死板的、拙劣的、虚假的。说穿了，贾平凹这部小说的对话描写</w:t>
      </w:r>
      <w:r>
        <w:rPr>
          <w:rFonts w:ascii="SimSun" w:hAnsi="SimSun" w:eastAsia="SimSun" w:cs="SimSun"/>
          <w:sz w:val="22"/>
          <w:szCs w:val="22"/>
          <w:spacing w:val="-8"/>
        </w:rPr>
        <w:t>，本质上是反</w:t>
      </w:r>
      <w:r>
        <w:rPr>
          <w:rFonts w:ascii="SimSun" w:hAnsi="SimSun" w:eastAsia="SimSun" w:cs="SimSun"/>
          <w:sz w:val="22"/>
          <w:szCs w:val="22"/>
        </w:rPr>
        <w:t xml:space="preserve">   </w:t>
      </w:r>
      <w:r>
        <w:rPr>
          <w:rFonts w:ascii="SimSun" w:hAnsi="SimSun" w:eastAsia="SimSun" w:cs="SimSun"/>
          <w:sz w:val="22"/>
          <w:szCs w:val="22"/>
          <w:spacing w:val="-7"/>
        </w:rPr>
        <w:t>对话性的。因为，对话的本质是尊重每个人的个性，是平等地显示</w:t>
      </w:r>
      <w:r>
        <w:rPr>
          <w:rFonts w:ascii="SimSun" w:hAnsi="SimSun" w:eastAsia="SimSun" w:cs="SimSun"/>
          <w:sz w:val="22"/>
          <w:szCs w:val="22"/>
          <w:spacing w:val="-8"/>
        </w:rPr>
        <w:t>每个人的个</w:t>
      </w:r>
      <w:r>
        <w:rPr>
          <w:rFonts w:ascii="SimSun" w:hAnsi="SimSun" w:eastAsia="SimSun" w:cs="SimSun"/>
          <w:sz w:val="22"/>
          <w:szCs w:val="22"/>
        </w:rPr>
        <w:t xml:space="preserve">   </w:t>
      </w:r>
      <w:r>
        <w:rPr>
          <w:rFonts w:ascii="SimSun" w:hAnsi="SimSun" w:eastAsia="SimSun" w:cs="SimSun"/>
          <w:sz w:val="22"/>
          <w:szCs w:val="22"/>
          <w:spacing w:val="-7"/>
        </w:rPr>
        <w:t>体差异性。真正的对话反对那种虚假的相似性和空洞的同一性，反对作者随意</w:t>
      </w:r>
      <w:r>
        <w:rPr>
          <w:rFonts w:ascii="SimSun" w:hAnsi="SimSun" w:eastAsia="SimSun" w:cs="SimSun"/>
          <w:sz w:val="22"/>
          <w:szCs w:val="22"/>
        </w:rPr>
        <w:t xml:space="preserve">   </w:t>
      </w:r>
      <w:r>
        <w:rPr>
          <w:rFonts w:ascii="SimSun" w:hAnsi="SimSun" w:eastAsia="SimSun" w:cs="SimSun"/>
          <w:sz w:val="22"/>
          <w:szCs w:val="22"/>
          <w:spacing w:val="-7"/>
        </w:rPr>
        <w:t>地、任性地把一种统一的话语风格强加给人物。然而，在《废都》</w:t>
      </w:r>
      <w:r>
        <w:rPr>
          <w:rFonts w:ascii="SimSun" w:hAnsi="SimSun" w:eastAsia="SimSun" w:cs="SimSun"/>
          <w:sz w:val="22"/>
          <w:szCs w:val="22"/>
          <w:spacing w:val="-8"/>
        </w:rPr>
        <w:t>中，所有人</w:t>
      </w:r>
      <w:r>
        <w:rPr>
          <w:rFonts w:ascii="SimSun" w:hAnsi="SimSun" w:eastAsia="SimSun" w:cs="SimSun"/>
          <w:sz w:val="22"/>
          <w:szCs w:val="22"/>
        </w:rPr>
        <w:t xml:space="preserve">   </w:t>
      </w:r>
      <w:r>
        <w:rPr>
          <w:rFonts w:ascii="SimSun" w:hAnsi="SimSun" w:eastAsia="SimSun" w:cs="SimSun"/>
          <w:sz w:val="22"/>
          <w:szCs w:val="22"/>
          <w:spacing w:val="-1"/>
        </w:rPr>
        <w:t>物讲的就是一种由作者强加给他们的具有统一风格的语言。这是一种疙里疙</w:t>
      </w:r>
      <w:r>
        <w:rPr>
          <w:rFonts w:ascii="SimSun" w:hAnsi="SimSun" w:eastAsia="SimSun" w:cs="SimSun"/>
          <w:sz w:val="22"/>
          <w:szCs w:val="22"/>
          <w:spacing w:val="4"/>
        </w:rPr>
        <w:t xml:space="preserve">   </w:t>
      </w:r>
      <w:r>
        <w:rPr>
          <w:rFonts w:ascii="SimSun" w:hAnsi="SimSun" w:eastAsia="SimSun" w:cs="SimSun"/>
          <w:sz w:val="22"/>
          <w:szCs w:val="22"/>
          <w:spacing w:val="-7"/>
        </w:rPr>
        <w:t>瘩、别别扭扭的语言；这是一种半文不白、半通不通的旧小说中的语言</w:t>
      </w:r>
      <w:r>
        <w:rPr>
          <w:rFonts w:ascii="SimSun" w:hAnsi="SimSun" w:eastAsia="SimSun" w:cs="SimSun"/>
          <w:sz w:val="22"/>
          <w:szCs w:val="22"/>
          <w:spacing w:val="-8"/>
        </w:rPr>
        <w:t>；这是</w:t>
      </w:r>
      <w:r>
        <w:rPr>
          <w:rFonts w:ascii="SimSun" w:hAnsi="SimSun" w:eastAsia="SimSun" w:cs="SimSun"/>
          <w:sz w:val="22"/>
          <w:szCs w:val="22"/>
        </w:rPr>
        <w:t xml:space="preserve">   </w:t>
      </w:r>
      <w:r>
        <w:rPr>
          <w:rFonts w:ascii="SimSun" w:hAnsi="SimSun" w:eastAsia="SimSun" w:cs="SimSun"/>
          <w:sz w:val="22"/>
          <w:szCs w:val="22"/>
          <w:spacing w:val="3"/>
        </w:rPr>
        <w:t>一种半死不活、半新不旧的僵硬而缺乏当代感的语言(关于这个问题</w:t>
      </w:r>
      <w:r>
        <w:rPr>
          <w:rFonts w:ascii="SimSun" w:hAnsi="SimSun" w:eastAsia="SimSun" w:cs="SimSun"/>
          <w:sz w:val="22"/>
          <w:szCs w:val="22"/>
          <w:spacing w:val="2"/>
        </w:rPr>
        <w:t>，我在</w:t>
      </w:r>
      <w:r>
        <w:rPr>
          <w:rFonts w:ascii="SimSun" w:hAnsi="SimSun" w:eastAsia="SimSun" w:cs="SimSun"/>
          <w:sz w:val="22"/>
          <w:szCs w:val="22"/>
        </w:rPr>
        <w:t xml:space="preserve">   </w:t>
      </w:r>
      <w:r>
        <w:rPr>
          <w:rFonts w:ascii="SimSun" w:hAnsi="SimSun" w:eastAsia="SimSun" w:cs="SimSun"/>
          <w:sz w:val="22"/>
          <w:szCs w:val="22"/>
          <w:spacing w:val="-4"/>
        </w:rPr>
        <w:t>《草率拟古的反现代性写作——三评(废都&gt;》一文中有较为细致的考察)。我</w:t>
      </w:r>
      <w:r>
        <w:rPr>
          <w:rFonts w:ascii="SimSun" w:hAnsi="SimSun" w:eastAsia="SimSun" w:cs="SimSun"/>
          <w:sz w:val="22"/>
          <w:szCs w:val="22"/>
          <w:spacing w:val="2"/>
        </w:rPr>
        <w:t xml:space="preserve">   </w:t>
      </w:r>
      <w:r>
        <w:rPr>
          <w:rFonts w:ascii="SimSun" w:hAnsi="SimSun" w:eastAsia="SimSun" w:cs="SimSun"/>
          <w:sz w:val="22"/>
          <w:szCs w:val="22"/>
          <w:spacing w:val="-7"/>
        </w:rPr>
        <w:t>们通过人物的对话，压根儿不可能识别出每个人物的个性特征。四大名人与四</w:t>
      </w:r>
      <w:r>
        <w:rPr>
          <w:rFonts w:ascii="SimSun" w:hAnsi="SimSun" w:eastAsia="SimSun" w:cs="SimSun"/>
          <w:sz w:val="22"/>
          <w:szCs w:val="22"/>
          <w:spacing w:val="3"/>
        </w:rPr>
        <w:t xml:space="preserve">   </w:t>
      </w:r>
      <w:r>
        <w:rPr>
          <w:rFonts w:ascii="SimSun" w:hAnsi="SimSun" w:eastAsia="SimSun" w:cs="SimSun"/>
          <w:sz w:val="22"/>
          <w:szCs w:val="22"/>
          <w:spacing w:val="-1"/>
        </w:rPr>
        <w:t>个女人(牛月清、唐宛儿、柳月、阿灿)的语言风格是一样的。赵京五和周敏</w:t>
      </w:r>
      <w:r>
        <w:rPr>
          <w:rFonts w:ascii="SimSun" w:hAnsi="SimSun" w:eastAsia="SimSun" w:cs="SimSun"/>
          <w:sz w:val="22"/>
          <w:szCs w:val="22"/>
          <w:spacing w:val="3"/>
        </w:rPr>
        <w:t xml:space="preserve">   </w:t>
      </w:r>
      <w:r>
        <w:rPr>
          <w:rFonts w:ascii="SimSun" w:hAnsi="SimSun" w:eastAsia="SimSun" w:cs="SimSun"/>
          <w:sz w:val="22"/>
          <w:szCs w:val="22"/>
          <w:spacing w:val="-1"/>
        </w:rPr>
        <w:t>的语言风格是一样的，庄之蝶的岳母与哲学牛的主人刘嫂的语言风格是一样</w:t>
      </w:r>
      <w:r>
        <w:rPr>
          <w:rFonts w:ascii="SimSun" w:hAnsi="SimSun" w:eastAsia="SimSun" w:cs="SimSun"/>
          <w:sz w:val="22"/>
          <w:szCs w:val="22"/>
          <w:spacing w:val="4"/>
        </w:rPr>
        <w:t xml:space="preserve">   </w:t>
      </w:r>
      <w:r>
        <w:rPr>
          <w:rFonts w:ascii="SimSun" w:hAnsi="SimSun" w:eastAsia="SimSun" w:cs="SimSun"/>
          <w:sz w:val="22"/>
          <w:szCs w:val="22"/>
          <w:spacing w:val="-9"/>
        </w:rPr>
        <w:t>的。</w:t>
      </w:r>
      <w:r>
        <w:rPr>
          <w:rFonts w:ascii="SimSun" w:hAnsi="SimSun" w:eastAsia="SimSun" w:cs="SimSun"/>
          <w:sz w:val="22"/>
          <w:szCs w:val="22"/>
          <w:spacing w:val="-33"/>
        </w:rPr>
        <w:t xml:space="preserve"> </w:t>
      </w:r>
      <w:r>
        <w:rPr>
          <w:rFonts w:ascii="SimSun" w:hAnsi="SimSun" w:eastAsia="SimSun" w:cs="SimSun"/>
          <w:sz w:val="22"/>
          <w:szCs w:val="22"/>
          <w:spacing w:val="-9"/>
        </w:rPr>
        <w:t>一样的结果，就是虚假和不可信。在《废都》中，</w:t>
      </w:r>
      <w:r>
        <w:rPr>
          <w:rFonts w:ascii="SimSun" w:hAnsi="SimSun" w:eastAsia="SimSun" w:cs="SimSun"/>
          <w:sz w:val="22"/>
          <w:szCs w:val="22"/>
          <w:spacing w:val="-10"/>
        </w:rPr>
        <w:t>女人像男人一样对性充</w:t>
      </w:r>
      <w:r>
        <w:rPr>
          <w:rFonts w:ascii="SimSun" w:hAnsi="SimSun" w:eastAsia="SimSun" w:cs="SimSun"/>
          <w:sz w:val="22"/>
          <w:szCs w:val="22"/>
        </w:rPr>
        <w:t xml:space="preserve">   </w:t>
      </w:r>
      <w:r>
        <w:rPr>
          <w:rFonts w:ascii="SimSun" w:hAnsi="SimSun" w:eastAsia="SimSun" w:cs="SimSun"/>
          <w:sz w:val="22"/>
          <w:szCs w:val="22"/>
          <w:spacing w:val="-7"/>
        </w:rPr>
        <w:t>满病态的兴趣，一样喜欢谈论性、说粗话、讲黄段子，连牛月清和庄</w:t>
      </w:r>
      <w:r>
        <w:rPr>
          <w:rFonts w:ascii="SimSun" w:hAnsi="SimSun" w:eastAsia="SimSun" w:cs="SimSun"/>
          <w:sz w:val="22"/>
          <w:szCs w:val="22"/>
          <w:spacing w:val="-8"/>
        </w:rPr>
        <w:t>之蝶的老</w:t>
      </w:r>
      <w:r>
        <w:rPr>
          <w:rFonts w:ascii="SimSun" w:hAnsi="SimSun" w:eastAsia="SimSun" w:cs="SimSun"/>
          <w:sz w:val="22"/>
          <w:szCs w:val="22"/>
        </w:rPr>
        <w:t xml:space="preserve">   </w:t>
      </w:r>
      <w:r>
        <w:rPr>
          <w:rFonts w:ascii="SimSun" w:hAnsi="SimSun" w:eastAsia="SimSun" w:cs="SimSun"/>
          <w:sz w:val="22"/>
          <w:szCs w:val="22"/>
          <w:spacing w:val="-7"/>
        </w:rPr>
        <w:t>岳母也不例外。在对人物语言的描写上，《废都》既缺乏尊重人物个性尊严和</w:t>
      </w:r>
      <w:r>
        <w:rPr>
          <w:rFonts w:ascii="SimSun" w:hAnsi="SimSun" w:eastAsia="SimSun" w:cs="SimSun"/>
          <w:sz w:val="22"/>
          <w:szCs w:val="22"/>
          <w:spacing w:val="1"/>
        </w:rPr>
        <w:t xml:space="preserve">   </w:t>
      </w:r>
      <w:r>
        <w:rPr>
          <w:rFonts w:ascii="SimSun" w:hAnsi="SimSun" w:eastAsia="SimSun" w:cs="SimSun"/>
          <w:sz w:val="22"/>
          <w:szCs w:val="22"/>
          <w:spacing w:val="-7"/>
        </w:rPr>
        <w:t>话语权的现代意识，也缺乏中国古典小说借对话展示人物性格的成熟技巧。俄</w:t>
      </w:r>
      <w:r>
        <w:rPr>
          <w:rFonts w:ascii="SimSun" w:hAnsi="SimSun" w:eastAsia="SimSun" w:cs="SimSun"/>
          <w:sz w:val="22"/>
          <w:szCs w:val="22"/>
        </w:rPr>
        <w:t xml:space="preserve">   </w:t>
      </w:r>
      <w:r>
        <w:rPr>
          <w:rFonts w:ascii="SimSun" w:hAnsi="SimSun" w:eastAsia="SimSun" w:cs="SimSun"/>
          <w:sz w:val="22"/>
          <w:szCs w:val="22"/>
          <w:spacing w:val="-7"/>
        </w:rPr>
        <w:t>国汉学家马努辛评价《金瓶梅》时说：“作者运用对话的技巧是空前的</w:t>
      </w:r>
      <w:r>
        <w:rPr>
          <w:rFonts w:ascii="SimSun" w:hAnsi="SimSun" w:eastAsia="SimSun" w:cs="SimSun"/>
          <w:sz w:val="22"/>
          <w:szCs w:val="22"/>
          <w:spacing w:val="-8"/>
        </w:rPr>
        <w:t>。人物</w:t>
      </w:r>
      <w:r>
        <w:rPr>
          <w:rFonts w:ascii="SimSun" w:hAnsi="SimSun" w:eastAsia="SimSun" w:cs="SimSun"/>
          <w:sz w:val="22"/>
          <w:szCs w:val="22"/>
        </w:rPr>
        <w:t xml:space="preserve">   </w:t>
      </w:r>
      <w:r>
        <w:rPr>
          <w:rFonts w:ascii="SimSun" w:hAnsi="SimSun" w:eastAsia="SimSun" w:cs="SimSun"/>
          <w:sz w:val="22"/>
          <w:szCs w:val="22"/>
          <w:spacing w:val="-7"/>
        </w:rPr>
        <w:t>的展现不仅通过他们所说的内容，而且通过他们说话的情态。在《金瓶梅》中</w:t>
      </w:r>
      <w:r>
        <w:rPr>
          <w:rFonts w:ascii="SimSun" w:hAnsi="SimSun" w:eastAsia="SimSun" w:cs="SimSun"/>
          <w:sz w:val="22"/>
          <w:szCs w:val="22"/>
          <w:spacing w:val="3"/>
        </w:rPr>
        <w:t xml:space="preserve">   </w:t>
      </w:r>
      <w:r>
        <w:rPr>
          <w:rFonts w:ascii="SimSun" w:hAnsi="SimSun" w:eastAsia="SimSun" w:cs="SimSun"/>
          <w:sz w:val="22"/>
          <w:szCs w:val="22"/>
          <w:spacing w:val="-7"/>
        </w:rPr>
        <w:t>第一次出现了个性化的语言，第一次把丰富的民间语言，不经修</w:t>
      </w:r>
      <w:r>
        <w:rPr>
          <w:rFonts w:ascii="SimSun" w:hAnsi="SimSun" w:eastAsia="SimSun" w:cs="SimSun"/>
          <w:sz w:val="22"/>
          <w:szCs w:val="22"/>
          <w:spacing w:val="-8"/>
        </w:rPr>
        <w:t>饰就以它独特</w:t>
      </w:r>
      <w:r>
        <w:rPr>
          <w:rFonts w:ascii="SimSun" w:hAnsi="SimSun" w:eastAsia="SimSun" w:cs="SimSun"/>
          <w:sz w:val="22"/>
          <w:szCs w:val="22"/>
        </w:rPr>
        <w:t xml:space="preserve">   </w:t>
      </w:r>
      <w:r>
        <w:rPr>
          <w:rFonts w:ascii="SimSun" w:hAnsi="SimSun" w:eastAsia="SimSun" w:cs="SimSun"/>
          <w:sz w:val="22"/>
          <w:szCs w:val="22"/>
          <w:spacing w:val="-7"/>
        </w:rPr>
        <w:t>的生动形式移入小说。每一个人物都有他自己独有的说话态度。”</w:t>
      </w:r>
      <w:r>
        <w:rPr>
          <w:rFonts w:ascii="SimSun" w:hAnsi="SimSun" w:eastAsia="SimSun" w:cs="SimSun"/>
          <w:sz w:val="22"/>
          <w:szCs w:val="22"/>
          <w:spacing w:val="-8"/>
        </w:rPr>
        <w:t>①但是，我</w:t>
      </w:r>
      <w:r>
        <w:rPr>
          <w:rFonts w:ascii="SimSun" w:hAnsi="SimSun" w:eastAsia="SimSun" w:cs="SimSun"/>
          <w:sz w:val="22"/>
          <w:szCs w:val="22"/>
        </w:rPr>
        <w:t xml:space="preserve">   </w:t>
      </w:r>
      <w:r>
        <w:rPr>
          <w:rFonts w:ascii="SimSun" w:hAnsi="SimSun" w:eastAsia="SimSun" w:cs="SimSun"/>
          <w:sz w:val="22"/>
          <w:szCs w:val="22"/>
          <w:spacing w:val="-7"/>
        </w:rPr>
        <w:t>们在《废都》中看不到这种“生动形式”的影子。而是一种每个当</w:t>
      </w:r>
      <w:r>
        <w:rPr>
          <w:rFonts w:ascii="SimSun" w:hAnsi="SimSun" w:eastAsia="SimSun" w:cs="SimSun"/>
          <w:sz w:val="22"/>
          <w:szCs w:val="22"/>
          <w:spacing w:val="-8"/>
        </w:rPr>
        <w:t>代中国人都</w:t>
      </w:r>
      <w:r>
        <w:rPr>
          <w:rFonts w:ascii="SimSun" w:hAnsi="SimSun" w:eastAsia="SimSun" w:cs="SimSun"/>
          <w:sz w:val="22"/>
          <w:szCs w:val="22"/>
        </w:rPr>
        <w:t xml:space="preserve">   </w:t>
      </w:r>
      <w:r>
        <w:rPr>
          <w:rFonts w:ascii="SimSun" w:hAnsi="SimSun" w:eastAsia="SimSun" w:cs="SimSun"/>
          <w:sz w:val="22"/>
          <w:szCs w:val="22"/>
        </w:rPr>
        <w:t>会觉得陌生和虚假的语言。例如，“妇人(唐宛儿)说：‘这实在过意不</w:t>
      </w:r>
      <w:r>
        <w:rPr>
          <w:rFonts w:ascii="SimSun" w:hAnsi="SimSun" w:eastAsia="SimSun" w:cs="SimSun"/>
          <w:sz w:val="22"/>
          <w:szCs w:val="22"/>
          <w:spacing w:val="-1"/>
        </w:rPr>
        <w:t>去了，</w:t>
      </w:r>
      <w:r>
        <w:rPr>
          <w:rFonts w:ascii="SimSun" w:hAnsi="SimSun" w:eastAsia="SimSun" w:cs="SimSun"/>
          <w:sz w:val="22"/>
          <w:szCs w:val="22"/>
        </w:rPr>
        <w:t xml:space="preserve"> </w:t>
      </w:r>
      <w:r>
        <w:rPr>
          <w:rFonts w:ascii="SimSun" w:hAnsi="SimSun" w:eastAsia="SimSun" w:cs="SimSun"/>
          <w:sz w:val="22"/>
          <w:szCs w:val="22"/>
          <w:spacing w:val="-1"/>
        </w:rPr>
        <w:t>我们巴不得去认认门的，也该是见见师母了。可请那么多人，我们是什么嘴</w:t>
      </w:r>
      <w:r>
        <w:rPr>
          <w:rFonts w:ascii="SimSun" w:hAnsi="SimSun" w:eastAsia="SimSun" w:cs="SimSun"/>
          <w:sz w:val="22"/>
          <w:szCs w:val="22"/>
          <w:spacing w:val="3"/>
        </w:rPr>
        <w:t xml:space="preserve">   </w:t>
      </w:r>
      <w:r>
        <w:rPr>
          <w:rFonts w:ascii="SimSun" w:hAnsi="SimSun" w:eastAsia="SimSun" w:cs="SimSun"/>
          <w:sz w:val="22"/>
          <w:szCs w:val="22"/>
          <w:spacing w:val="-10"/>
        </w:rPr>
        <w:t>脸，给你丢人了!’庄之蝶说：‘已经是朋友了，就别说两样话。宛儿</w:t>
      </w:r>
      <w:r>
        <w:rPr>
          <w:rFonts w:ascii="SimSun" w:hAnsi="SimSun" w:eastAsia="SimSun" w:cs="SimSun"/>
          <w:sz w:val="22"/>
          <w:szCs w:val="22"/>
          <w:spacing w:val="-11"/>
        </w:rPr>
        <w:t>，是你托</w:t>
      </w:r>
      <w:r>
        <w:rPr>
          <w:rFonts w:ascii="SimSun" w:hAnsi="SimSun" w:eastAsia="SimSun" w:cs="SimSun"/>
          <w:sz w:val="22"/>
          <w:szCs w:val="22"/>
        </w:rPr>
        <w:t xml:space="preserve">   </w:t>
      </w:r>
      <w:r>
        <w:rPr>
          <w:rFonts w:ascii="SimSun" w:hAnsi="SimSun" w:eastAsia="SimSun" w:cs="SimSun"/>
          <w:sz w:val="22"/>
          <w:szCs w:val="22"/>
          <w:spacing w:val="-1"/>
        </w:rPr>
        <w:t>夏婕把一只玉镯儿给了我那口子了?’妇人说：‘怎么,师母不肯赏我的脸儿</w:t>
      </w:r>
      <w:r>
        <w:rPr>
          <w:rFonts w:ascii="SimSun" w:hAnsi="SimSun" w:eastAsia="SimSun" w:cs="SimSun"/>
          <w:sz w:val="22"/>
          <w:szCs w:val="22"/>
          <w:spacing w:val="4"/>
        </w:rPr>
        <w:t xml:space="preserve">   </w:t>
      </w:r>
      <w:r>
        <w:rPr>
          <w:rFonts w:ascii="SimSun" w:hAnsi="SimSun" w:eastAsia="SimSun" w:cs="SimSun"/>
          <w:sz w:val="22"/>
          <w:szCs w:val="22"/>
          <w:spacing w:val="-6"/>
        </w:rPr>
        <w:t>吗?’庄之蝶说：‘她哪里不肯收，只是觉得连面都没见的，倒白收的什么</w:t>
      </w:r>
      <w:r>
        <w:rPr>
          <w:rFonts w:ascii="SimSun" w:hAnsi="SimSun" w:eastAsia="SimSun" w:cs="SimSun"/>
          <w:sz w:val="22"/>
          <w:szCs w:val="22"/>
          <w:spacing w:val="-7"/>
        </w:rPr>
        <w:t>礼!’</w:t>
      </w:r>
      <w:r>
        <w:rPr>
          <w:rFonts w:ascii="SimSun" w:hAnsi="SimSun" w:eastAsia="SimSun" w:cs="SimSun"/>
          <w:sz w:val="22"/>
          <w:szCs w:val="22"/>
        </w:rPr>
        <w:t xml:space="preserve"> </w:t>
      </w:r>
      <w:r>
        <w:rPr>
          <w:rFonts w:ascii="SimSun" w:hAnsi="SimSun" w:eastAsia="SimSun" w:cs="SimSun"/>
          <w:sz w:val="22"/>
          <w:szCs w:val="22"/>
          <w:spacing w:val="-4"/>
        </w:rPr>
        <w:t>唐宛儿说：‘哟，什么值钱的东西!周敏念及孟老师给我们介绍了你，给夏姐</w:t>
      </w:r>
    </w:p>
    <w:p>
      <w:pPr>
        <w:pStyle w:val="BodyText"/>
        <w:spacing w:line="347" w:lineRule="auto"/>
        <w:rPr/>
      </w:pPr>
      <w:r/>
    </w:p>
    <w:p>
      <w:pPr>
        <w:ind w:left="409"/>
        <w:spacing w:before="58" w:line="216" w:lineRule="auto"/>
        <w:rPr>
          <w:rFonts w:ascii="SimSun" w:hAnsi="SimSun" w:eastAsia="SimSun" w:cs="SimSun"/>
          <w:sz w:val="18"/>
          <w:szCs w:val="18"/>
        </w:rPr>
      </w:pPr>
      <w:r>
        <w:rPr>
          <w:rFonts w:ascii="SimSun" w:hAnsi="SimSun" w:eastAsia="SimSun" w:cs="SimSun"/>
          <w:sz w:val="18"/>
          <w:szCs w:val="18"/>
          <w:spacing w:val="-17"/>
        </w:rPr>
        <w:t>①</w:t>
      </w:r>
      <w:r>
        <w:rPr>
          <w:rFonts w:ascii="SimSun" w:hAnsi="SimSun" w:eastAsia="SimSun" w:cs="SimSun"/>
          <w:sz w:val="18"/>
          <w:szCs w:val="18"/>
          <w:spacing w:val="32"/>
        </w:rPr>
        <w:t xml:space="preserve"> </w:t>
      </w:r>
      <w:r>
        <w:rPr>
          <w:rFonts w:ascii="SimSun" w:hAnsi="SimSun" w:eastAsia="SimSun" w:cs="SimSun"/>
          <w:sz w:val="18"/>
          <w:szCs w:val="18"/>
          <w:spacing w:val="-17"/>
        </w:rPr>
        <w:t>徐朔方编选：《金瓶梅西方论文集》,上海：上海古籍出版社，1987年版，第254页。</w:t>
      </w:r>
    </w:p>
    <w:p>
      <w:pPr>
        <w:spacing w:line="216" w:lineRule="auto"/>
        <w:sectPr>
          <w:pgSz w:w="8500" w:h="12480"/>
          <w:pgMar w:top="400" w:right="467" w:bottom="400" w:left="550" w:header="0" w:footer="0" w:gutter="0"/>
        </w:sectPr>
        <w:rPr>
          <w:rFonts w:ascii="SimSun" w:hAnsi="SimSun" w:eastAsia="SimSun" w:cs="SimSun"/>
          <w:sz w:val="18"/>
          <w:szCs w:val="18"/>
        </w:rPr>
      </w:pPr>
    </w:p>
    <w:p>
      <w:pPr>
        <w:ind w:left="4910"/>
        <w:spacing w:before="107" w:line="22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3"/>
        </w:rPr>
        <w:t>XI   </w:t>
      </w:r>
      <w:r>
        <w:rPr>
          <w:rFonts w:ascii="SimHei" w:hAnsi="SimHei" w:eastAsia="SimHei" w:cs="SimHei"/>
          <w:sz w:val="22"/>
          <w:szCs w:val="22"/>
          <w:spacing w:val="-23"/>
        </w:rPr>
        <w:t>李建军的理性投枪</w:t>
      </w:r>
      <w:r>
        <w:rPr>
          <w:rFonts w:ascii="SimHei" w:hAnsi="SimHei" w:eastAsia="SimHei" w:cs="SimHei"/>
          <w:sz w:val="22"/>
          <w:szCs w:val="22"/>
          <w:spacing w:val="-23"/>
        </w:rPr>
        <w:t xml:space="preserve"> </w:t>
      </w:r>
      <w:r>
        <w:rPr>
          <w:rFonts w:ascii="Times New Roman" w:hAnsi="Times New Roman" w:eastAsia="Times New Roman" w:cs="Times New Roman"/>
          <w:sz w:val="22"/>
          <w:szCs w:val="22"/>
          <w:b/>
          <w:bCs/>
          <w:spacing w:val="-23"/>
        </w:rPr>
        <w:t>303</w:t>
      </w:r>
    </w:p>
    <w:p>
      <w:pPr>
        <w:pStyle w:val="BodyText"/>
        <w:spacing w:line="306" w:lineRule="auto"/>
        <w:rPr/>
      </w:pPr>
      <w:r/>
    </w:p>
    <w:p>
      <w:pPr>
        <w:pStyle w:val="BodyText"/>
        <w:spacing w:line="306" w:lineRule="auto"/>
        <w:rPr/>
      </w:pPr>
      <w:r/>
    </w:p>
    <w:p>
      <w:pPr>
        <w:ind w:right="20"/>
        <w:spacing w:before="72" w:line="258" w:lineRule="auto"/>
        <w:jc w:val="both"/>
        <w:rPr>
          <w:rFonts w:ascii="SimSun" w:hAnsi="SimSun" w:eastAsia="SimSun" w:cs="SimSun"/>
          <w:sz w:val="22"/>
          <w:szCs w:val="22"/>
        </w:rPr>
      </w:pPr>
      <w:r>
        <w:rPr>
          <w:rFonts w:ascii="SimSun" w:hAnsi="SimSun" w:eastAsia="SimSun" w:cs="SimSun"/>
          <w:sz w:val="22"/>
          <w:szCs w:val="22"/>
          <w:spacing w:val="-10"/>
        </w:rPr>
        <w:t>儿送了一个镯儿，我寻思交夏姐儿一个了，也一定送师母一个的，就托她送了</w:t>
      </w:r>
      <w:r>
        <w:rPr>
          <w:rFonts w:ascii="SimSun" w:hAnsi="SimSun" w:eastAsia="SimSun" w:cs="SimSun"/>
          <w:sz w:val="22"/>
          <w:szCs w:val="22"/>
          <w:spacing w:val="7"/>
        </w:rPr>
        <w:t xml:space="preserve"> </w:t>
      </w:r>
      <w:r>
        <w:rPr>
          <w:rFonts w:ascii="SimSun" w:hAnsi="SimSun" w:eastAsia="SimSun" w:cs="SimSun"/>
          <w:sz w:val="22"/>
          <w:szCs w:val="22"/>
          <w:spacing w:val="-14"/>
        </w:rPr>
        <w:t>去的。’庄之蝶就从怀里掏出一个布包儿，说：‘你师母让我送回一件东西</w:t>
      </w:r>
      <w:r>
        <w:rPr>
          <w:rFonts w:ascii="SimSun" w:hAnsi="SimSun" w:eastAsia="SimSun" w:cs="SimSun"/>
          <w:sz w:val="22"/>
          <w:szCs w:val="22"/>
          <w:spacing w:val="-15"/>
        </w:rPr>
        <w:t>的，</w:t>
      </w:r>
      <w:r>
        <w:rPr>
          <w:rFonts w:ascii="SimSun" w:hAnsi="SimSun" w:eastAsia="SimSun" w:cs="SimSun"/>
          <w:sz w:val="22"/>
          <w:szCs w:val="22"/>
        </w:rPr>
        <w:t xml:space="preserve"> </w:t>
      </w:r>
      <w:r>
        <w:rPr>
          <w:rFonts w:ascii="SimSun" w:hAnsi="SimSun" w:eastAsia="SimSun" w:cs="SimSun"/>
          <w:sz w:val="22"/>
          <w:szCs w:val="22"/>
          <w:spacing w:val="9"/>
        </w:rPr>
        <w:t>倒不知你喜不喜欢的?'”(第82页)又如，“……牛月清就过来接了话机</w:t>
      </w:r>
      <w:r>
        <w:rPr>
          <w:rFonts w:ascii="SimSun" w:hAnsi="SimSun" w:eastAsia="SimSun" w:cs="SimSun"/>
          <w:sz w:val="22"/>
          <w:szCs w:val="22"/>
          <w:spacing w:val="1"/>
        </w:rPr>
        <w:t xml:space="preserve"> </w:t>
      </w:r>
      <w:r>
        <w:rPr>
          <w:rFonts w:ascii="SimSun" w:hAnsi="SimSun" w:eastAsia="SimSun" w:cs="SimSun"/>
          <w:sz w:val="22"/>
          <w:szCs w:val="22"/>
          <w:spacing w:val="-13"/>
        </w:rPr>
        <w:t>(筒?),说：‘唐宛儿有心，真谢了你的，你怎么不来家转呀?’唐宛儿说：‘我</w:t>
      </w:r>
      <w:r>
        <w:rPr>
          <w:rFonts w:ascii="SimSun" w:hAnsi="SimSun" w:eastAsia="SimSun" w:cs="SimSun"/>
          <w:sz w:val="22"/>
          <w:szCs w:val="22"/>
          <w:spacing w:val="18"/>
        </w:rPr>
        <w:t xml:space="preserve"> </w:t>
      </w:r>
      <w:r>
        <w:rPr>
          <w:rFonts w:ascii="SimSun" w:hAnsi="SimSun" w:eastAsia="SimSun" w:cs="SimSun"/>
          <w:sz w:val="22"/>
          <w:szCs w:val="22"/>
          <w:spacing w:val="-13"/>
        </w:rPr>
        <w:t>哪是不想去的，只是庄老师写作忙，怎么好去打扰呢?’牛月清说</w:t>
      </w:r>
      <w:r>
        <w:rPr>
          <w:rFonts w:ascii="SimSun" w:hAnsi="SimSun" w:eastAsia="SimSun" w:cs="SimSun"/>
          <w:sz w:val="22"/>
          <w:szCs w:val="22"/>
          <w:spacing w:val="-14"/>
        </w:rPr>
        <w:t>：‘你庄老师</w:t>
      </w:r>
      <w:r>
        <w:rPr>
          <w:rFonts w:ascii="SimSun" w:hAnsi="SimSun" w:eastAsia="SimSun" w:cs="SimSun"/>
          <w:sz w:val="22"/>
          <w:szCs w:val="22"/>
        </w:rPr>
        <w:t xml:space="preserve"> </w:t>
      </w:r>
      <w:r>
        <w:rPr>
          <w:rFonts w:ascii="SimSun" w:hAnsi="SimSun" w:eastAsia="SimSun" w:cs="SimSun"/>
          <w:sz w:val="22"/>
          <w:szCs w:val="22"/>
          <w:spacing w:val="-4"/>
        </w:rPr>
        <w:t>不在家，去开市人大会议了，恐怕(得开?)十天左右的，你来玩啊!’唐宛儿</w:t>
      </w:r>
      <w:r>
        <w:rPr>
          <w:rFonts w:ascii="SimSun" w:hAnsi="SimSun" w:eastAsia="SimSun" w:cs="SimSun"/>
          <w:sz w:val="22"/>
          <w:szCs w:val="22"/>
          <w:spacing w:val="8"/>
        </w:rPr>
        <w:t xml:space="preserve"> </w:t>
      </w:r>
      <w:r>
        <w:rPr>
          <w:rFonts w:ascii="SimSun" w:hAnsi="SimSun" w:eastAsia="SimSun" w:cs="SimSun"/>
          <w:sz w:val="22"/>
          <w:szCs w:val="22"/>
          <w:spacing w:val="-13"/>
        </w:rPr>
        <w:t>说：‘一定的，一定的。’”(第118页)几乎《废都》中的所有人物，都喜欢频</w:t>
      </w:r>
      <w:r>
        <w:rPr>
          <w:rFonts w:ascii="SimSun" w:hAnsi="SimSun" w:eastAsia="SimSun" w:cs="SimSun"/>
          <w:sz w:val="22"/>
          <w:szCs w:val="22"/>
          <w:spacing w:val="18"/>
        </w:rPr>
        <w:t xml:space="preserve"> </w:t>
      </w:r>
      <w:r>
        <w:rPr>
          <w:rFonts w:ascii="SimSun" w:hAnsi="SimSun" w:eastAsia="SimSun" w:cs="SimSun"/>
          <w:sz w:val="22"/>
          <w:szCs w:val="22"/>
          <w:spacing w:val="-10"/>
        </w:rPr>
        <w:t>繁地使用“了”字、“的”字和那些当代中国人在日常口语中很少用</w:t>
      </w:r>
      <w:r>
        <w:rPr>
          <w:rFonts w:ascii="SimSun" w:hAnsi="SimSun" w:eastAsia="SimSun" w:cs="SimSun"/>
          <w:sz w:val="22"/>
          <w:szCs w:val="22"/>
          <w:spacing w:val="-11"/>
        </w:rPr>
        <w:t>的语汇和</w:t>
      </w:r>
      <w:r>
        <w:rPr>
          <w:rFonts w:ascii="SimSun" w:hAnsi="SimSun" w:eastAsia="SimSun" w:cs="SimSun"/>
          <w:sz w:val="22"/>
          <w:szCs w:val="22"/>
        </w:rPr>
        <w:t xml:space="preserve"> </w:t>
      </w:r>
      <w:r>
        <w:rPr>
          <w:rFonts w:ascii="SimSun" w:hAnsi="SimSun" w:eastAsia="SimSun" w:cs="SimSun"/>
          <w:sz w:val="22"/>
          <w:szCs w:val="22"/>
          <w:spacing w:val="-10"/>
        </w:rPr>
        <w:t>句式。贾平凹把旧小说中人物的口语习惯，几乎不</w:t>
      </w:r>
      <w:r>
        <w:rPr>
          <w:rFonts w:ascii="SimSun" w:hAnsi="SimSun" w:eastAsia="SimSun" w:cs="SimSun"/>
          <w:sz w:val="22"/>
          <w:szCs w:val="22"/>
          <w:spacing w:val="-11"/>
        </w:rPr>
        <w:t>加变化地塞进自己小说的人</w:t>
      </w:r>
      <w:r>
        <w:rPr>
          <w:rFonts w:ascii="SimSun" w:hAnsi="SimSun" w:eastAsia="SimSun" w:cs="SimSun"/>
          <w:sz w:val="22"/>
          <w:szCs w:val="22"/>
        </w:rPr>
        <w:t xml:space="preserve"> </w:t>
      </w:r>
      <w:r>
        <w:rPr>
          <w:rFonts w:ascii="SimSun" w:hAnsi="SimSun" w:eastAsia="SimSun" w:cs="SimSun"/>
          <w:sz w:val="22"/>
          <w:szCs w:val="22"/>
          <w:spacing w:val="-10"/>
        </w:rPr>
        <w:t>物口中，给人一种极其别扭、虚假的印象。还有，</w:t>
      </w:r>
      <w:r>
        <w:rPr>
          <w:rFonts w:ascii="SimSun" w:hAnsi="SimSun" w:eastAsia="SimSun" w:cs="SimSun"/>
          <w:sz w:val="22"/>
          <w:szCs w:val="22"/>
          <w:spacing w:val="-11"/>
        </w:rPr>
        <w:t>频繁地使用儿化音，也不合</w:t>
      </w:r>
      <w:r>
        <w:rPr>
          <w:rFonts w:ascii="SimSun" w:hAnsi="SimSun" w:eastAsia="SimSun" w:cs="SimSun"/>
          <w:sz w:val="22"/>
          <w:szCs w:val="22"/>
        </w:rPr>
        <w:t xml:space="preserve"> </w:t>
      </w:r>
      <w:r>
        <w:rPr>
          <w:rFonts w:ascii="SimSun" w:hAnsi="SimSun" w:eastAsia="SimSun" w:cs="SimSun"/>
          <w:sz w:val="22"/>
          <w:szCs w:val="22"/>
          <w:spacing w:val="-10"/>
        </w:rPr>
        <w:t>陕西话的粗硬、浑实的语言风格，事实上，以关中方言为代表的陕西官</w:t>
      </w:r>
      <w:r>
        <w:rPr>
          <w:rFonts w:ascii="SimSun" w:hAnsi="SimSun" w:eastAsia="SimSun" w:cs="SimSun"/>
          <w:sz w:val="22"/>
          <w:szCs w:val="22"/>
          <w:spacing w:val="-11"/>
        </w:rPr>
        <w:t>话很少</w:t>
      </w:r>
      <w:r>
        <w:rPr>
          <w:rFonts w:ascii="SimSun" w:hAnsi="SimSun" w:eastAsia="SimSun" w:cs="SimSun"/>
          <w:sz w:val="22"/>
          <w:szCs w:val="22"/>
        </w:rPr>
        <w:t xml:space="preserve"> </w:t>
      </w:r>
      <w:r>
        <w:rPr>
          <w:rFonts w:ascii="SimSun" w:hAnsi="SimSun" w:eastAsia="SimSun" w:cs="SimSun"/>
          <w:sz w:val="22"/>
          <w:szCs w:val="22"/>
          <w:spacing w:val="-10"/>
        </w:rPr>
        <w:t>用儿化音，真不知道《废都》中的“西京城”到底是</w:t>
      </w:r>
      <w:r>
        <w:rPr>
          <w:rFonts w:ascii="SimSun" w:hAnsi="SimSun" w:eastAsia="SimSun" w:cs="SimSun"/>
          <w:sz w:val="22"/>
          <w:szCs w:val="22"/>
          <w:spacing w:val="-11"/>
        </w:rPr>
        <w:t>何方水土，竟然养了一些</w:t>
      </w:r>
      <w:r>
        <w:rPr>
          <w:rFonts w:ascii="SimSun" w:hAnsi="SimSun" w:eastAsia="SimSun" w:cs="SimSun"/>
          <w:sz w:val="22"/>
          <w:szCs w:val="22"/>
        </w:rPr>
        <w:t xml:space="preserve"> </w:t>
      </w:r>
      <w:r>
        <w:rPr>
          <w:rFonts w:ascii="SimSun" w:hAnsi="SimSun" w:eastAsia="SimSun" w:cs="SimSun"/>
          <w:sz w:val="22"/>
          <w:szCs w:val="22"/>
          <w:spacing w:val="-13"/>
        </w:rPr>
        <w:t>身在秦地却说着他乡话的怪人。</w:t>
      </w:r>
    </w:p>
    <w:p>
      <w:pPr>
        <w:ind w:firstLine="430"/>
        <w:spacing w:before="58" w:line="259" w:lineRule="auto"/>
        <w:jc w:val="both"/>
        <w:rPr>
          <w:rFonts w:ascii="SimSun" w:hAnsi="SimSun" w:eastAsia="SimSun" w:cs="SimSun"/>
          <w:sz w:val="22"/>
          <w:szCs w:val="22"/>
        </w:rPr>
      </w:pPr>
      <w:r>
        <w:rPr>
          <w:rFonts w:ascii="SimSun" w:hAnsi="SimSun" w:eastAsia="SimSun" w:cs="SimSun"/>
          <w:sz w:val="22"/>
          <w:szCs w:val="22"/>
          <w:spacing w:val="-3"/>
        </w:rPr>
        <w:t>贾平凹在《废都》中不仅让人物讲不该讲的话，还让他们做不可能</w:t>
      </w:r>
      <w:r>
        <w:rPr>
          <w:rFonts w:ascii="SimSun" w:hAnsi="SimSun" w:eastAsia="SimSun" w:cs="SimSun"/>
          <w:sz w:val="22"/>
          <w:szCs w:val="22"/>
          <w:spacing w:val="-4"/>
        </w:rPr>
        <w:t>做的</w:t>
      </w:r>
      <w:r>
        <w:rPr>
          <w:rFonts w:ascii="SimSun" w:hAnsi="SimSun" w:eastAsia="SimSun" w:cs="SimSun"/>
          <w:sz w:val="22"/>
          <w:szCs w:val="22"/>
        </w:rPr>
        <w:t xml:space="preserve"> </w:t>
      </w:r>
      <w:r>
        <w:rPr>
          <w:rFonts w:ascii="SimSun" w:hAnsi="SimSun" w:eastAsia="SimSun" w:cs="SimSun"/>
          <w:sz w:val="22"/>
          <w:szCs w:val="22"/>
          <w:spacing w:val="-10"/>
        </w:rPr>
        <w:t>事，想不可能想的事。作者把自己喜欢把玩的书，强行塞到对这些书压根就不</w:t>
      </w:r>
      <w:r>
        <w:rPr>
          <w:rFonts w:ascii="SimSun" w:hAnsi="SimSun" w:eastAsia="SimSun" w:cs="SimSun"/>
          <w:sz w:val="22"/>
          <w:szCs w:val="22"/>
          <w:spacing w:val="10"/>
        </w:rPr>
        <w:t xml:space="preserve"> </w:t>
      </w:r>
      <w:r>
        <w:rPr>
          <w:rFonts w:ascii="SimSun" w:hAnsi="SimSun" w:eastAsia="SimSun" w:cs="SimSun"/>
          <w:sz w:val="22"/>
          <w:szCs w:val="22"/>
          <w:spacing w:val="-10"/>
        </w:rPr>
        <w:t>可能感兴趣的人物手中折磨他们。在贾平凹看来，</w:t>
      </w:r>
      <w:r>
        <w:rPr>
          <w:rFonts w:ascii="SimSun" w:hAnsi="SimSun" w:eastAsia="SimSun" w:cs="SimSun"/>
          <w:sz w:val="22"/>
          <w:szCs w:val="22"/>
          <w:spacing w:val="-11"/>
        </w:rPr>
        <w:t>自己喜欢的书，小说中的人</w:t>
      </w:r>
      <w:r>
        <w:rPr>
          <w:rFonts w:ascii="SimSun" w:hAnsi="SimSun" w:eastAsia="SimSun" w:cs="SimSun"/>
          <w:sz w:val="22"/>
          <w:szCs w:val="22"/>
        </w:rPr>
        <w:t xml:space="preserve">  </w:t>
      </w:r>
      <w:r>
        <w:rPr>
          <w:rFonts w:ascii="SimSun" w:hAnsi="SimSun" w:eastAsia="SimSun" w:cs="SimSun"/>
          <w:sz w:val="22"/>
          <w:szCs w:val="22"/>
          <w:spacing w:val="-10"/>
        </w:rPr>
        <w:t>物也应该喜欢，自己会有的感想，人物也应该有。就像让《土门》中的一个只</w:t>
      </w:r>
      <w:r>
        <w:rPr>
          <w:rFonts w:ascii="SimSun" w:hAnsi="SimSun" w:eastAsia="SimSun" w:cs="SimSun"/>
          <w:sz w:val="22"/>
          <w:szCs w:val="22"/>
          <w:spacing w:val="9"/>
        </w:rPr>
        <w:t xml:space="preserve"> </w:t>
      </w:r>
      <w:r>
        <w:rPr>
          <w:rFonts w:ascii="SimSun" w:hAnsi="SimSun" w:eastAsia="SimSun" w:cs="SimSun"/>
          <w:sz w:val="22"/>
          <w:szCs w:val="22"/>
          <w:spacing w:val="-10"/>
        </w:rPr>
        <w:t>上过中专的名叫梅子的女孩收藏明清家具一样，贾</w:t>
      </w:r>
      <w:r>
        <w:rPr>
          <w:rFonts w:ascii="SimSun" w:hAnsi="SimSun" w:eastAsia="SimSun" w:cs="SimSun"/>
          <w:sz w:val="22"/>
          <w:szCs w:val="22"/>
          <w:spacing w:val="-11"/>
        </w:rPr>
        <w:t>平凹让《废都》中的唐宛儿</w:t>
      </w:r>
      <w:r>
        <w:rPr>
          <w:rFonts w:ascii="SimSun" w:hAnsi="SimSun" w:eastAsia="SimSun" w:cs="SimSun"/>
          <w:sz w:val="22"/>
          <w:szCs w:val="22"/>
        </w:rPr>
        <w:t xml:space="preserve">  </w:t>
      </w:r>
      <w:r>
        <w:rPr>
          <w:rFonts w:ascii="SimSun" w:hAnsi="SimSun" w:eastAsia="SimSun" w:cs="SimSun"/>
          <w:sz w:val="22"/>
          <w:szCs w:val="22"/>
          <w:spacing w:val="-10"/>
        </w:rPr>
        <w:t>突然间成为一个喜欢读古书的人，她“一连数日不</w:t>
      </w:r>
      <w:r>
        <w:rPr>
          <w:rFonts w:ascii="SimSun" w:hAnsi="SimSun" w:eastAsia="SimSun" w:cs="SimSun"/>
          <w:sz w:val="22"/>
          <w:szCs w:val="22"/>
          <w:spacing w:val="-11"/>
        </w:rPr>
        <w:t>出门，只把肥嘟嘟一堆身子</w:t>
      </w:r>
      <w:r>
        <w:rPr>
          <w:rFonts w:ascii="SimSun" w:hAnsi="SimSun" w:eastAsia="SimSun" w:cs="SimSun"/>
          <w:sz w:val="22"/>
          <w:szCs w:val="22"/>
        </w:rPr>
        <w:t xml:space="preserve">  </w:t>
      </w:r>
      <w:r>
        <w:rPr>
          <w:rFonts w:ascii="SimSun" w:hAnsi="SimSun" w:eastAsia="SimSun" w:cs="SimSun"/>
          <w:sz w:val="22"/>
          <w:szCs w:val="22"/>
          <w:spacing w:val="-7"/>
        </w:rPr>
        <w:t>呆在床上和沙发里看书。书是一本叫《古典美文丛书》(贾平凹显然犯了</w:t>
      </w:r>
      <w:r>
        <w:rPr>
          <w:rFonts w:ascii="SimSun" w:hAnsi="SimSun" w:eastAsia="SimSun" w:cs="SimSun"/>
          <w:sz w:val="22"/>
          <w:szCs w:val="22"/>
          <w:spacing w:val="-8"/>
        </w:rPr>
        <w:t>个常</w:t>
      </w:r>
      <w:r>
        <w:rPr>
          <w:rFonts w:ascii="SimSun" w:hAnsi="SimSun" w:eastAsia="SimSun" w:cs="SimSun"/>
          <w:sz w:val="22"/>
          <w:szCs w:val="22"/>
        </w:rPr>
        <w:t xml:space="preserve">  </w:t>
      </w:r>
      <w:r>
        <w:rPr>
          <w:rFonts w:ascii="SimSun" w:hAnsi="SimSun" w:eastAsia="SimSun" w:cs="SimSun"/>
          <w:sz w:val="22"/>
          <w:szCs w:val="22"/>
          <w:spacing w:val="-4"/>
        </w:rPr>
        <w:t>识错误——‘一本书’是不能被称为‘丛书’的),里边收了沈三白的《浮生</w:t>
      </w:r>
      <w:r>
        <w:rPr>
          <w:rFonts w:ascii="SimSun" w:hAnsi="SimSun" w:eastAsia="SimSun" w:cs="SimSun"/>
          <w:sz w:val="22"/>
          <w:szCs w:val="22"/>
          <w:spacing w:val="2"/>
        </w:rPr>
        <w:t xml:space="preserve">  </w:t>
      </w:r>
      <w:r>
        <w:rPr>
          <w:rFonts w:ascii="SimSun" w:hAnsi="SimSun" w:eastAsia="SimSun" w:cs="SimSun"/>
          <w:sz w:val="22"/>
          <w:szCs w:val="22"/>
          <w:spacing w:val="-10"/>
        </w:rPr>
        <w:t>六记》和冒辟疆写他与董小宛的《翠潇庵记》。还</w:t>
      </w:r>
      <w:r>
        <w:rPr>
          <w:rFonts w:ascii="SimSun" w:hAnsi="SimSun" w:eastAsia="SimSun" w:cs="SimSun"/>
          <w:sz w:val="22"/>
          <w:szCs w:val="22"/>
          <w:spacing w:val="-11"/>
        </w:rPr>
        <w:t>有的一部分是李渔的《闲情</w:t>
      </w:r>
      <w:r>
        <w:rPr>
          <w:rFonts w:ascii="SimSun" w:hAnsi="SimSun" w:eastAsia="SimSun" w:cs="SimSun"/>
          <w:sz w:val="22"/>
          <w:szCs w:val="22"/>
        </w:rPr>
        <w:t xml:space="preserve">  </w:t>
      </w:r>
      <w:r>
        <w:rPr>
          <w:rFonts w:ascii="SimSun" w:hAnsi="SimSun" w:eastAsia="SimSun" w:cs="SimSun"/>
          <w:sz w:val="22"/>
          <w:szCs w:val="22"/>
          <w:spacing w:val="-10"/>
        </w:rPr>
        <w:t>偶记》中关于女人的片断。唐宛儿先读的是李渔的文</w:t>
      </w:r>
      <w:r>
        <w:rPr>
          <w:rFonts w:ascii="SimSun" w:hAnsi="SimSun" w:eastAsia="SimSun" w:cs="SimSun"/>
          <w:sz w:val="22"/>
          <w:szCs w:val="22"/>
          <w:spacing w:val="-11"/>
        </w:rPr>
        <w:t>章，读到女人最要紧的是</w:t>
      </w:r>
      <w:r>
        <w:rPr>
          <w:rFonts w:ascii="SimSun" w:hAnsi="SimSun" w:eastAsia="SimSun" w:cs="SimSun"/>
          <w:sz w:val="22"/>
          <w:szCs w:val="22"/>
        </w:rPr>
        <w:t xml:space="preserve">  </w:t>
      </w:r>
      <w:r>
        <w:rPr>
          <w:rFonts w:ascii="SimSun" w:hAnsi="SimSun" w:eastAsia="SimSun" w:cs="SimSun"/>
          <w:sz w:val="22"/>
          <w:szCs w:val="22"/>
          <w:spacing w:val="-4"/>
        </w:rPr>
        <w:t>有‘态’便对‘态’是什么不甚了了，待看到有态了三分人材便会有七分魅</w:t>
      </w:r>
      <w:r>
        <w:rPr>
          <w:rFonts w:ascii="SimSun" w:hAnsi="SimSun" w:eastAsia="SimSun" w:cs="SimSun"/>
          <w:sz w:val="22"/>
          <w:szCs w:val="22"/>
        </w:rPr>
        <w:t xml:space="preserve">  </w:t>
      </w:r>
      <w:r>
        <w:rPr>
          <w:rFonts w:ascii="SimSun" w:hAnsi="SimSun" w:eastAsia="SimSun" w:cs="SimSun"/>
          <w:sz w:val="22"/>
          <w:szCs w:val="22"/>
          <w:spacing w:val="-10"/>
        </w:rPr>
        <w:t>力，无态了七分人材也只有三分魅力，态于女人</w:t>
      </w:r>
      <w:r>
        <w:rPr>
          <w:rFonts w:ascii="SimSun" w:hAnsi="SimSun" w:eastAsia="SimSun" w:cs="SimSun"/>
          <w:sz w:val="22"/>
          <w:szCs w:val="22"/>
          <w:spacing w:val="-11"/>
        </w:rPr>
        <w:t>，如火之有焰，灯之有光，珠</w:t>
      </w:r>
      <w:r>
        <w:rPr>
          <w:rFonts w:ascii="SimSun" w:hAnsi="SimSun" w:eastAsia="SimSun" w:cs="SimSun"/>
          <w:sz w:val="22"/>
          <w:szCs w:val="22"/>
        </w:rPr>
        <w:t xml:space="preserve">  </w:t>
      </w:r>
      <w:r>
        <w:rPr>
          <w:rFonts w:ascii="SimSun" w:hAnsi="SimSun" w:eastAsia="SimSun" w:cs="SimSun"/>
          <w:sz w:val="22"/>
          <w:szCs w:val="22"/>
          <w:spacing w:val="-13"/>
        </w:rPr>
        <w:t>玉有宝气，她便连声称是，觉悟道：‘这态不就是现在人说的气质吗?’就</w:t>
      </w:r>
      <w:r>
        <w:rPr>
          <w:rFonts w:ascii="SimSun" w:hAnsi="SimSun" w:eastAsia="SimSun" w:cs="SimSun"/>
          <w:sz w:val="22"/>
          <w:szCs w:val="22"/>
          <w:spacing w:val="-14"/>
        </w:rPr>
        <w:t>自信</w:t>
      </w:r>
      <w:r>
        <w:rPr>
          <w:rFonts w:ascii="SimSun" w:hAnsi="SimSun" w:eastAsia="SimSun" w:cs="SimSun"/>
          <w:sz w:val="22"/>
          <w:szCs w:val="22"/>
        </w:rPr>
        <w:t xml:space="preserve">  </w:t>
      </w:r>
      <w:r>
        <w:rPr>
          <w:rFonts w:ascii="SimSun" w:hAnsi="SimSun" w:eastAsia="SimSun" w:cs="SimSun"/>
          <w:sz w:val="22"/>
          <w:szCs w:val="22"/>
        </w:rPr>
        <w:t>于(可删)自己绝对是有‘态’的人。 ……”(</w:t>
      </w:r>
      <w:r>
        <w:rPr>
          <w:rFonts w:ascii="SimSun" w:hAnsi="SimSun" w:eastAsia="SimSun" w:cs="SimSun"/>
          <w:sz w:val="22"/>
          <w:szCs w:val="22"/>
          <w:spacing w:val="-1"/>
        </w:rPr>
        <w:t>第144 页)一个文化素养并不</w:t>
      </w:r>
      <w:r>
        <w:rPr>
          <w:rFonts w:ascii="SimSun" w:hAnsi="SimSun" w:eastAsia="SimSun" w:cs="SimSun"/>
          <w:sz w:val="22"/>
          <w:szCs w:val="22"/>
        </w:rPr>
        <w:t xml:space="preserve">  </w:t>
      </w:r>
      <w:r>
        <w:rPr>
          <w:rFonts w:ascii="SimSun" w:hAnsi="SimSun" w:eastAsia="SimSun" w:cs="SimSun"/>
          <w:sz w:val="22"/>
          <w:szCs w:val="22"/>
          <w:spacing w:val="-4"/>
        </w:rPr>
        <w:t>高的女子，随便翻翻这类书，权当它可信，但唐氏的“觉悟”,则</w:t>
      </w:r>
      <w:r>
        <w:rPr>
          <w:rFonts w:ascii="SimSun" w:hAnsi="SimSun" w:eastAsia="SimSun" w:cs="SimSun"/>
          <w:sz w:val="22"/>
          <w:szCs w:val="22"/>
          <w:spacing w:val="-5"/>
        </w:rPr>
        <w:t>显得虚假。</w:t>
      </w:r>
      <w:r>
        <w:rPr>
          <w:rFonts w:ascii="SimSun" w:hAnsi="SimSun" w:eastAsia="SimSun" w:cs="SimSun"/>
          <w:sz w:val="22"/>
          <w:szCs w:val="22"/>
        </w:rPr>
        <w:t xml:space="preserve"> </w:t>
      </w:r>
      <w:r>
        <w:rPr>
          <w:rFonts w:ascii="SimSun" w:hAnsi="SimSun" w:eastAsia="SimSun" w:cs="SimSun"/>
          <w:sz w:val="22"/>
          <w:szCs w:val="22"/>
          <w:spacing w:val="-10"/>
        </w:rPr>
        <w:t>事实上，这样的“觉悟”完全来自贾平凹，因为他在一篇题为《关</w:t>
      </w:r>
      <w:r>
        <w:rPr>
          <w:rFonts w:ascii="SimSun" w:hAnsi="SimSun" w:eastAsia="SimSun" w:cs="SimSun"/>
          <w:sz w:val="22"/>
          <w:szCs w:val="22"/>
          <w:spacing w:val="-11"/>
        </w:rPr>
        <w:t>于女人》的</w:t>
      </w:r>
      <w:r>
        <w:rPr>
          <w:rFonts w:ascii="SimSun" w:hAnsi="SimSun" w:eastAsia="SimSun" w:cs="SimSun"/>
          <w:sz w:val="22"/>
          <w:szCs w:val="22"/>
        </w:rPr>
        <w:t xml:space="preserve">  </w:t>
      </w:r>
      <w:r>
        <w:rPr>
          <w:rFonts w:ascii="SimSun" w:hAnsi="SimSun" w:eastAsia="SimSun" w:cs="SimSun"/>
          <w:sz w:val="22"/>
          <w:szCs w:val="22"/>
          <w:spacing w:val="-4"/>
        </w:rPr>
        <w:t>义理混乱、语言别扭的散文中，就已表达过自己对女人的“态”的这种“觉</w:t>
      </w:r>
      <w:r>
        <w:rPr>
          <w:rFonts w:ascii="SimSun" w:hAnsi="SimSun" w:eastAsia="SimSun" w:cs="SimSun"/>
          <w:sz w:val="22"/>
          <w:szCs w:val="22"/>
          <w:spacing w:val="1"/>
        </w:rPr>
        <w:t xml:space="preserve">  </w:t>
      </w:r>
      <w:r>
        <w:rPr>
          <w:rFonts w:ascii="SimSun" w:hAnsi="SimSun" w:eastAsia="SimSun" w:cs="SimSun"/>
          <w:sz w:val="22"/>
          <w:szCs w:val="22"/>
          <w:spacing w:val="-10"/>
        </w:rPr>
        <w:t>悟”。然而，贾平凹不仅要将唐宛儿写成一个好读</w:t>
      </w:r>
      <w:r>
        <w:rPr>
          <w:rFonts w:ascii="SimSun" w:hAnsi="SimSun" w:eastAsia="SimSun" w:cs="SimSun"/>
          <w:sz w:val="22"/>
          <w:szCs w:val="22"/>
          <w:spacing w:val="-11"/>
        </w:rPr>
        <w:t>古书而且能够“觉悟”的才</w:t>
      </w:r>
      <w:r>
        <w:rPr>
          <w:rFonts w:ascii="SimSun" w:hAnsi="SimSun" w:eastAsia="SimSun" w:cs="SimSun"/>
          <w:sz w:val="22"/>
          <w:szCs w:val="22"/>
        </w:rPr>
        <w:t xml:space="preserve">  </w:t>
      </w:r>
      <w:r>
        <w:rPr>
          <w:rFonts w:ascii="SimSun" w:hAnsi="SimSun" w:eastAsia="SimSun" w:cs="SimSun"/>
          <w:sz w:val="22"/>
          <w:szCs w:val="22"/>
          <w:spacing w:val="-10"/>
        </w:rPr>
        <w:t>女，而且还要把她塑造成一个洒爽风流、典则俊雅的诗人。他将西安</w:t>
      </w:r>
      <w:r>
        <w:rPr>
          <w:rFonts w:ascii="SimSun" w:hAnsi="SimSun" w:eastAsia="SimSun" w:cs="SimSun"/>
          <w:sz w:val="22"/>
          <w:szCs w:val="22"/>
          <w:spacing w:val="-11"/>
        </w:rPr>
        <w:t>的诗人小</w:t>
      </w:r>
      <w:r>
        <w:rPr>
          <w:rFonts w:ascii="SimSun" w:hAnsi="SimSun" w:eastAsia="SimSun" w:cs="SimSun"/>
          <w:sz w:val="22"/>
          <w:szCs w:val="22"/>
        </w:rPr>
        <w:t xml:space="preserve">  </w:t>
      </w:r>
      <w:r>
        <w:rPr>
          <w:rFonts w:ascii="SimSun" w:hAnsi="SimSun" w:eastAsia="SimSun" w:cs="SimSun"/>
          <w:sz w:val="22"/>
          <w:szCs w:val="22"/>
          <w:spacing w:val="-10"/>
        </w:rPr>
        <w:t>宛《消瘦的时光》中的诗句，不加任何说明地直接叙述为</w:t>
      </w:r>
      <w:r>
        <w:rPr>
          <w:rFonts w:ascii="SimSun" w:hAnsi="SimSun" w:eastAsia="SimSun" w:cs="SimSun"/>
          <w:sz w:val="22"/>
          <w:szCs w:val="22"/>
          <w:spacing w:val="-11"/>
        </w:rPr>
        <w:t>唐宛儿思念庄之蝶时</w:t>
      </w:r>
      <w:r>
        <w:rPr>
          <w:rFonts w:ascii="SimSun" w:hAnsi="SimSun" w:eastAsia="SimSun" w:cs="SimSun"/>
          <w:sz w:val="22"/>
          <w:szCs w:val="22"/>
        </w:rPr>
        <w:t xml:space="preserve">  </w:t>
      </w:r>
      <w:r>
        <w:rPr>
          <w:rFonts w:ascii="SimSun" w:hAnsi="SimSun" w:eastAsia="SimSun" w:cs="SimSun"/>
          <w:sz w:val="22"/>
          <w:szCs w:val="22"/>
          <w:spacing w:val="-8"/>
        </w:rPr>
        <w:t>想象出来的意境。贾平凹的这种做法不仅因为涉嫌抄袭受到诗人小宛的抗议，</w:t>
      </w:r>
    </w:p>
    <w:p>
      <w:pPr>
        <w:spacing w:line="259" w:lineRule="auto"/>
        <w:sectPr>
          <w:pgSz w:w="8500" w:h="12480"/>
          <w:pgMar w:top="400" w:right="669" w:bottom="400" w:left="600" w:header="0" w:footer="0" w:gutter="0"/>
        </w:sectPr>
        <w:rPr>
          <w:rFonts w:ascii="SimSun" w:hAnsi="SimSun" w:eastAsia="SimSun" w:cs="SimSun"/>
          <w:sz w:val="22"/>
          <w:szCs w:val="22"/>
        </w:rPr>
      </w:pPr>
    </w:p>
    <w:p>
      <w:pPr>
        <w:ind w:left="107"/>
        <w:spacing w:before="127" w:line="222" w:lineRule="auto"/>
        <w:rPr>
          <w:rFonts w:ascii="SimHei" w:hAnsi="SimHei" w:eastAsia="SimHei" w:cs="SimHei"/>
          <w:sz w:val="21"/>
          <w:szCs w:val="21"/>
        </w:rPr>
      </w:pPr>
      <w:r>
        <w:rPr>
          <w:rFonts w:ascii="SimSun" w:hAnsi="SimSun" w:eastAsia="SimSun" w:cs="SimSun"/>
          <w:sz w:val="21"/>
          <w:szCs w:val="21"/>
          <w:b/>
          <w:bCs/>
          <w:spacing w:val="-20"/>
          <w:w w:val="98"/>
        </w:rPr>
        <w:t>304</w:t>
      </w:r>
      <w:r>
        <w:rPr>
          <w:rFonts w:ascii="SimSun" w:hAnsi="SimSun" w:eastAsia="SimSun" w:cs="SimSun"/>
          <w:sz w:val="21"/>
          <w:szCs w:val="21"/>
          <w:spacing w:val="38"/>
        </w:rPr>
        <w:t xml:space="preserve"> </w:t>
      </w:r>
      <w:r>
        <w:rPr>
          <w:rFonts w:ascii="SimHei" w:hAnsi="SimHei" w:eastAsia="SimHei" w:cs="SimHei"/>
          <w:sz w:val="21"/>
          <w:szCs w:val="21"/>
          <w:spacing w:val="-20"/>
          <w:w w:val="98"/>
        </w:rPr>
        <w:t>贾平凹创作问题批判</w:t>
      </w:r>
    </w:p>
    <w:p>
      <w:pPr>
        <w:pStyle w:val="BodyText"/>
        <w:spacing w:line="312" w:lineRule="auto"/>
        <w:rPr/>
      </w:pPr>
      <w:r/>
    </w:p>
    <w:p>
      <w:pPr>
        <w:pStyle w:val="BodyText"/>
        <w:spacing w:line="312" w:lineRule="auto"/>
        <w:rPr/>
      </w:pPr>
      <w:r/>
    </w:p>
    <w:p>
      <w:pPr>
        <w:ind w:firstLine="105"/>
        <w:spacing w:before="68" w:line="261" w:lineRule="auto"/>
        <w:jc w:val="both"/>
        <w:rPr>
          <w:rFonts w:ascii="SimSun" w:hAnsi="SimSun" w:eastAsia="SimSun" w:cs="SimSun"/>
          <w:sz w:val="21"/>
          <w:szCs w:val="21"/>
        </w:rPr>
      </w:pPr>
      <w:r>
        <w:rPr>
          <w:rFonts w:ascii="SimSun" w:hAnsi="SimSun" w:eastAsia="SimSun" w:cs="SimSun"/>
          <w:sz w:val="21"/>
          <w:szCs w:val="21"/>
        </w:rPr>
        <w:t>而且从根本上讲，属于一种失败的修辞处理，因为它</w:t>
      </w:r>
      <w:r>
        <w:rPr>
          <w:rFonts w:ascii="SimSun" w:hAnsi="SimSun" w:eastAsia="SimSun" w:cs="SimSun"/>
          <w:sz w:val="21"/>
          <w:szCs w:val="21"/>
          <w:spacing w:val="-1"/>
        </w:rPr>
        <w:t>带给人的不是诗意，而是</w:t>
      </w:r>
      <w:r>
        <w:rPr>
          <w:rFonts w:ascii="SimSun" w:hAnsi="SimSun" w:eastAsia="SimSun" w:cs="SimSun"/>
          <w:sz w:val="21"/>
          <w:szCs w:val="21"/>
        </w:rPr>
        <w:t xml:space="preserve">  </w:t>
      </w:r>
      <w:r>
        <w:rPr>
          <w:rFonts w:ascii="SimSun" w:hAnsi="SimSun" w:eastAsia="SimSun" w:cs="SimSun"/>
          <w:sz w:val="21"/>
          <w:szCs w:val="21"/>
          <w:spacing w:val="-3"/>
        </w:rPr>
        <w:t>虚假。“梨树举一树素白的花”,“睡在哪里都是睡在夜里</w:t>
      </w:r>
      <w:r>
        <w:rPr>
          <w:rFonts w:ascii="SimSun" w:hAnsi="SimSun" w:eastAsia="SimSun" w:cs="SimSun"/>
          <w:sz w:val="21"/>
          <w:szCs w:val="21"/>
          <w:spacing w:val="-4"/>
        </w:rPr>
        <w:t>”,“没有了爱情的人</w:t>
      </w:r>
      <w:r>
        <w:rPr>
          <w:rFonts w:ascii="SimSun" w:hAnsi="SimSun" w:eastAsia="SimSun" w:cs="SimSun"/>
          <w:sz w:val="21"/>
          <w:szCs w:val="21"/>
        </w:rPr>
        <w:t xml:space="preserve">  </w:t>
      </w:r>
      <w:r>
        <w:rPr>
          <w:rFonts w:ascii="SimSun" w:hAnsi="SimSun" w:eastAsia="SimSun" w:cs="SimSun"/>
          <w:sz w:val="21"/>
          <w:szCs w:val="21"/>
          <w:spacing w:val="-3"/>
        </w:rPr>
        <w:t>就像这天一样黑”,“消瘦的时光”,“书上写到下雨，起身到</w:t>
      </w:r>
      <w:r>
        <w:rPr>
          <w:rFonts w:ascii="SimSun" w:hAnsi="SimSun" w:eastAsia="SimSun" w:cs="SimSun"/>
          <w:sz w:val="21"/>
          <w:szCs w:val="21"/>
          <w:spacing w:val="-4"/>
        </w:rPr>
        <w:t>院子里，院里果然</w:t>
      </w:r>
      <w:r>
        <w:rPr>
          <w:rFonts w:ascii="SimSun" w:hAnsi="SimSun" w:eastAsia="SimSun" w:cs="SimSun"/>
          <w:sz w:val="21"/>
          <w:szCs w:val="21"/>
        </w:rPr>
        <w:t xml:space="preserve">  </w:t>
      </w:r>
      <w:r>
        <w:rPr>
          <w:rFonts w:ascii="SimSun" w:hAnsi="SimSun" w:eastAsia="SimSun" w:cs="SimSun"/>
          <w:sz w:val="21"/>
          <w:szCs w:val="21"/>
          <w:spacing w:val="-3"/>
        </w:rPr>
        <w:t>淅淅沥沥有了雨”,“墙里的花和墙外的他一样白</w:t>
      </w:r>
      <w:r>
        <w:rPr>
          <w:rFonts w:ascii="SimSun" w:hAnsi="SimSun" w:eastAsia="SimSun" w:cs="SimSun"/>
          <w:sz w:val="21"/>
          <w:szCs w:val="21"/>
          <w:spacing w:val="-4"/>
        </w:rPr>
        <w:t>”,“钟声把夜敲凉”,“也许，</w:t>
      </w:r>
      <w:r>
        <w:rPr>
          <w:rFonts w:ascii="SimSun" w:hAnsi="SimSun" w:eastAsia="SimSun" w:cs="SimSun"/>
          <w:sz w:val="21"/>
          <w:szCs w:val="21"/>
        </w:rPr>
        <w:t xml:space="preserve"> </w:t>
      </w:r>
      <w:r>
        <w:rPr>
          <w:rFonts w:ascii="SimSun" w:hAnsi="SimSun" w:eastAsia="SimSun" w:cs="SimSun"/>
          <w:sz w:val="21"/>
          <w:szCs w:val="21"/>
        </w:rPr>
        <w:t>他还在招手，看了许久才发现那不是他，是风”,“没有去</w:t>
      </w:r>
      <w:r>
        <w:rPr>
          <w:rFonts w:ascii="SimSun" w:hAnsi="SimSun" w:eastAsia="SimSun" w:cs="SimSun"/>
          <w:sz w:val="21"/>
          <w:szCs w:val="21"/>
          <w:spacing w:val="-1"/>
        </w:rPr>
        <w:t>他那里的路子，如果</w:t>
      </w:r>
      <w:r>
        <w:rPr>
          <w:rFonts w:ascii="SimSun" w:hAnsi="SimSun" w:eastAsia="SimSun" w:cs="SimSun"/>
          <w:sz w:val="21"/>
          <w:szCs w:val="21"/>
        </w:rPr>
        <w:t xml:space="preserve">  </w:t>
      </w:r>
      <w:r>
        <w:rPr>
          <w:rFonts w:ascii="SimSun" w:hAnsi="SimSun" w:eastAsia="SimSun" w:cs="SimSun"/>
          <w:sz w:val="21"/>
          <w:szCs w:val="21"/>
          <w:spacing w:val="6"/>
        </w:rPr>
        <w:t>想去，就在那棵树下期待”,这样的冰凉、清幽、孤寂而又涉想</w:t>
      </w:r>
      <w:r>
        <w:rPr>
          <w:rFonts w:ascii="SimSun" w:hAnsi="SimSun" w:eastAsia="SimSun" w:cs="SimSun"/>
          <w:sz w:val="21"/>
          <w:szCs w:val="21"/>
          <w:spacing w:val="5"/>
        </w:rPr>
        <w:t>奇异的诗情体</w:t>
      </w:r>
      <w:r>
        <w:rPr>
          <w:rFonts w:ascii="SimSun" w:hAnsi="SimSun" w:eastAsia="SimSun" w:cs="SimSun"/>
          <w:sz w:val="21"/>
          <w:szCs w:val="21"/>
        </w:rPr>
        <w:t xml:space="preserve">  </w:t>
      </w:r>
      <w:r>
        <w:rPr>
          <w:rFonts w:ascii="SimSun" w:hAnsi="SimSun" w:eastAsia="SimSun" w:cs="SimSun"/>
          <w:sz w:val="21"/>
          <w:szCs w:val="21"/>
          <w:spacing w:val="3"/>
        </w:rPr>
        <w:t>验，只能出自一个感觉精微、诗心清湛的诗人的想象，把它们派</w:t>
      </w:r>
      <w:r>
        <w:rPr>
          <w:rFonts w:ascii="SimSun" w:hAnsi="SimSun" w:eastAsia="SimSun" w:cs="SimSun"/>
          <w:sz w:val="21"/>
          <w:szCs w:val="21"/>
          <w:spacing w:val="2"/>
        </w:rPr>
        <w:t>在只满足于在</w:t>
      </w:r>
      <w:r>
        <w:rPr>
          <w:rFonts w:ascii="SimSun" w:hAnsi="SimSun" w:eastAsia="SimSun" w:cs="SimSun"/>
          <w:sz w:val="21"/>
          <w:szCs w:val="21"/>
        </w:rPr>
        <w:t xml:space="preserve">  </w:t>
      </w:r>
      <w:r>
        <w:rPr>
          <w:rFonts w:ascii="SimSun" w:hAnsi="SimSun" w:eastAsia="SimSun" w:cs="SimSun"/>
          <w:sz w:val="21"/>
          <w:szCs w:val="21"/>
          <w:spacing w:val="12"/>
        </w:rPr>
        <w:t>庄之蝶的玩弄中体验肉体快乐的唐宛儿名下(唐宛儿曾万分感激地对庄之蝶</w:t>
      </w:r>
      <w:r>
        <w:rPr>
          <w:rFonts w:ascii="SimSun" w:hAnsi="SimSun" w:eastAsia="SimSun" w:cs="SimSun"/>
          <w:sz w:val="21"/>
          <w:szCs w:val="21"/>
          <w:spacing w:val="5"/>
        </w:rPr>
        <w:t xml:space="preserve">  </w:t>
      </w:r>
      <w:r>
        <w:rPr>
          <w:rFonts w:ascii="SimSun" w:hAnsi="SimSun" w:eastAsia="SimSun" w:cs="SimSun"/>
          <w:sz w:val="21"/>
          <w:szCs w:val="21"/>
          <w:spacing w:val="9"/>
        </w:rPr>
        <w:t>说：“你真行!”“你玩女人玩得真好!”——第</w:t>
      </w:r>
      <w:r>
        <w:rPr>
          <w:rFonts w:ascii="SimSun" w:hAnsi="SimSun" w:eastAsia="SimSun" w:cs="SimSun"/>
          <w:sz w:val="21"/>
          <w:szCs w:val="21"/>
          <w:spacing w:val="8"/>
        </w:rPr>
        <w:t>86页；还在被庄之蝶作践得</w:t>
      </w:r>
      <w:r>
        <w:rPr>
          <w:rFonts w:ascii="SimSun" w:hAnsi="SimSun" w:eastAsia="SimSun" w:cs="SimSun"/>
          <w:sz w:val="21"/>
          <w:szCs w:val="21"/>
        </w:rPr>
        <w:t xml:space="preserve">  </w:t>
      </w:r>
      <w:r>
        <w:rPr>
          <w:rFonts w:ascii="SimSun" w:hAnsi="SimSun" w:eastAsia="SimSun" w:cs="SimSun"/>
          <w:sz w:val="21"/>
          <w:szCs w:val="21"/>
          <w:spacing w:val="-1"/>
        </w:rPr>
        <w:t>“血水喷溅”的时候，奋不顾身地对庄氏说：“你只要高兴，我给你流血水儿，</w:t>
      </w:r>
    </w:p>
    <w:p>
      <w:pPr>
        <w:ind w:firstLine="104"/>
        <w:spacing w:before="100" w:line="263" w:lineRule="auto"/>
        <w:jc w:val="both"/>
        <w:rPr>
          <w:rFonts w:ascii="SimSun" w:hAnsi="SimSun" w:eastAsia="SimSun" w:cs="SimSun"/>
          <w:sz w:val="21"/>
          <w:szCs w:val="21"/>
        </w:rPr>
      </w:pPr>
      <w:r>
        <w:rPr>
          <w:rFonts w:ascii="SimSun" w:hAnsi="SimSun" w:eastAsia="SimSun" w:cs="SimSun"/>
          <w:sz w:val="21"/>
          <w:szCs w:val="21"/>
          <w:spacing w:val="3"/>
        </w:rPr>
        <w:t>给你流血。”——第259页),只能让人产生一种怀疑而又别扭的强烈感觉，用</w:t>
      </w:r>
      <w:r>
        <w:rPr>
          <w:rFonts w:ascii="SimSun" w:hAnsi="SimSun" w:eastAsia="SimSun" w:cs="SimSun"/>
          <w:sz w:val="21"/>
          <w:szCs w:val="21"/>
          <w:spacing w:val="1"/>
        </w:rPr>
        <w:t xml:space="preserve"> </w:t>
      </w:r>
      <w:r>
        <w:rPr>
          <w:rFonts w:ascii="SimSun" w:hAnsi="SimSun" w:eastAsia="SimSun" w:cs="SimSun"/>
          <w:sz w:val="21"/>
          <w:szCs w:val="21"/>
          <w:spacing w:val="9"/>
        </w:rPr>
        <w:t>《金瓶梅》中的一句歇后语来形容，正是“唐胖子吊在醋缸里——把你撅酸</w:t>
      </w:r>
      <w:r>
        <w:rPr>
          <w:rFonts w:ascii="SimSun" w:hAnsi="SimSun" w:eastAsia="SimSun" w:cs="SimSun"/>
          <w:sz w:val="21"/>
          <w:szCs w:val="21"/>
          <w:spacing w:val="2"/>
        </w:rPr>
        <w:t xml:space="preserve">  </w:t>
      </w:r>
      <w:r>
        <w:rPr>
          <w:rFonts w:ascii="SimSun" w:hAnsi="SimSun" w:eastAsia="SimSun" w:cs="SimSun"/>
          <w:sz w:val="21"/>
          <w:szCs w:val="21"/>
          <w:spacing w:val="2"/>
        </w:rPr>
        <w:t>了”。另外，从尊重别人劳动的角度讲，把诗人的诗句引入小说中人物的“对</w:t>
      </w:r>
      <w:r>
        <w:rPr>
          <w:rFonts w:ascii="SimSun" w:hAnsi="SimSun" w:eastAsia="SimSun" w:cs="SimSun"/>
          <w:sz w:val="21"/>
          <w:szCs w:val="21"/>
          <w:spacing w:val="4"/>
        </w:rPr>
        <w:t xml:space="preserve">  </w:t>
      </w:r>
      <w:r>
        <w:rPr>
          <w:rFonts w:ascii="SimSun" w:hAnsi="SimSun" w:eastAsia="SimSun" w:cs="SimSun"/>
          <w:sz w:val="21"/>
          <w:szCs w:val="21"/>
          <w:spacing w:val="3"/>
        </w:rPr>
        <w:t>话和自语”里，本来就应该注明出处。小宛说：“我作为一个</w:t>
      </w:r>
      <w:r>
        <w:rPr>
          <w:rFonts w:ascii="SimSun" w:hAnsi="SimSun" w:eastAsia="SimSun" w:cs="SimSun"/>
          <w:sz w:val="21"/>
          <w:szCs w:val="21"/>
          <w:spacing w:val="2"/>
        </w:rPr>
        <w:t>诗人，有时为一</w:t>
      </w:r>
      <w:r>
        <w:rPr>
          <w:rFonts w:ascii="SimSun" w:hAnsi="SimSun" w:eastAsia="SimSun" w:cs="SimSun"/>
          <w:sz w:val="21"/>
          <w:szCs w:val="21"/>
        </w:rPr>
        <w:t xml:space="preserve">  </w:t>
      </w:r>
      <w:r>
        <w:rPr>
          <w:rFonts w:ascii="SimSun" w:hAnsi="SimSun" w:eastAsia="SimSun" w:cs="SimSun"/>
          <w:sz w:val="21"/>
          <w:szCs w:val="21"/>
          <w:spacing w:val="6"/>
        </w:rPr>
        <w:t>个字要磨两年，比如‘钟声把夜敲凉’,作家要互相尊重劳动，</w:t>
      </w:r>
      <w:r>
        <w:rPr>
          <w:rFonts w:ascii="SimSun" w:hAnsi="SimSun" w:eastAsia="SimSun" w:cs="SimSun"/>
          <w:sz w:val="21"/>
          <w:szCs w:val="21"/>
          <w:spacing w:val="5"/>
        </w:rPr>
        <w:t>你现在终于来</w:t>
      </w:r>
      <w:r>
        <w:rPr>
          <w:rFonts w:ascii="SimSun" w:hAnsi="SimSun" w:eastAsia="SimSun" w:cs="SimSun"/>
          <w:sz w:val="21"/>
          <w:szCs w:val="21"/>
        </w:rPr>
        <w:t xml:space="preserve">  </w:t>
      </w:r>
      <w:r>
        <w:rPr>
          <w:rFonts w:ascii="SimSun" w:hAnsi="SimSun" w:eastAsia="SimSun" w:cs="SimSun"/>
          <w:sz w:val="21"/>
          <w:szCs w:val="21"/>
          <w:spacing w:val="5"/>
        </w:rPr>
        <w:t>了信，把我的诗还给了我。平凹，我只是要回我的</w:t>
      </w:r>
      <w:r>
        <w:rPr>
          <w:rFonts w:ascii="SimSun" w:hAnsi="SimSun" w:eastAsia="SimSun" w:cs="SimSun"/>
          <w:sz w:val="21"/>
          <w:szCs w:val="21"/>
          <w:spacing w:val="4"/>
        </w:rPr>
        <w:t>诗。”①小宛说的没有错，</w:t>
      </w:r>
      <w:r>
        <w:rPr>
          <w:rFonts w:ascii="SimSun" w:hAnsi="SimSun" w:eastAsia="SimSun" w:cs="SimSun"/>
          <w:sz w:val="21"/>
          <w:szCs w:val="21"/>
        </w:rPr>
        <w:t xml:space="preserve"> </w:t>
      </w:r>
      <w:r>
        <w:rPr>
          <w:rFonts w:ascii="SimSun" w:hAnsi="SimSun" w:eastAsia="SimSun" w:cs="SimSun"/>
          <w:sz w:val="21"/>
          <w:szCs w:val="21"/>
          <w:spacing w:val="3"/>
        </w:rPr>
        <w:t>她的要求也是正当的。应该把诗还给诗人。至于唐宛儿“说话</w:t>
      </w:r>
      <w:r>
        <w:rPr>
          <w:rFonts w:ascii="SimSun" w:hAnsi="SimSun" w:eastAsia="SimSun" w:cs="SimSun"/>
          <w:sz w:val="21"/>
          <w:szCs w:val="21"/>
          <w:spacing w:val="2"/>
        </w:rPr>
        <w:t>的情趣”也许应</w:t>
      </w:r>
      <w:r>
        <w:rPr>
          <w:rFonts w:ascii="SimSun" w:hAnsi="SimSun" w:eastAsia="SimSun" w:cs="SimSun"/>
          <w:sz w:val="21"/>
          <w:szCs w:val="21"/>
        </w:rPr>
        <w:t xml:space="preserve">  </w:t>
      </w:r>
      <w:r>
        <w:rPr>
          <w:rFonts w:ascii="SimSun" w:hAnsi="SimSun" w:eastAsia="SimSun" w:cs="SimSun"/>
          <w:sz w:val="21"/>
          <w:szCs w:val="21"/>
          <w:spacing w:val="6"/>
        </w:rPr>
        <w:t>该“增加”,但不能用虚假的编造和杜撰来解决问题，即使这编</w:t>
      </w:r>
      <w:r>
        <w:rPr>
          <w:rFonts w:ascii="SimSun" w:hAnsi="SimSun" w:eastAsia="SimSun" w:cs="SimSun"/>
          <w:sz w:val="21"/>
          <w:szCs w:val="21"/>
          <w:spacing w:val="5"/>
        </w:rPr>
        <w:t>造和杜撰采取</w:t>
      </w:r>
      <w:r>
        <w:rPr>
          <w:rFonts w:ascii="SimSun" w:hAnsi="SimSun" w:eastAsia="SimSun" w:cs="SimSun"/>
          <w:sz w:val="21"/>
          <w:szCs w:val="21"/>
        </w:rPr>
        <w:t xml:space="preserve">  </w:t>
      </w:r>
      <w:r>
        <w:rPr>
          <w:rFonts w:ascii="SimSun" w:hAnsi="SimSun" w:eastAsia="SimSun" w:cs="SimSun"/>
          <w:sz w:val="21"/>
          <w:szCs w:val="21"/>
          <w:spacing w:val="2"/>
        </w:rPr>
        <w:t>的是引用诗人的诗句这种高雅的方式。俄罗斯诗人霍达谢维奇曾尖锐地批评梅</w:t>
      </w:r>
      <w:r>
        <w:rPr>
          <w:rFonts w:ascii="SimSun" w:hAnsi="SimSun" w:eastAsia="SimSun" w:cs="SimSun"/>
          <w:sz w:val="21"/>
          <w:szCs w:val="21"/>
          <w:spacing w:val="5"/>
        </w:rPr>
        <w:t xml:space="preserve">  </w:t>
      </w:r>
      <w:r>
        <w:rPr>
          <w:rFonts w:ascii="SimSun" w:hAnsi="SimSun" w:eastAsia="SimSun" w:cs="SimSun"/>
          <w:sz w:val="21"/>
          <w:szCs w:val="21"/>
        </w:rPr>
        <w:t>列日科夫斯基的小说作品，强调小说家必须把小说写得“合情合理”:“小说中</w:t>
      </w:r>
      <w:r>
        <w:rPr>
          <w:rFonts w:ascii="SimSun" w:hAnsi="SimSun" w:eastAsia="SimSun" w:cs="SimSun"/>
          <w:sz w:val="21"/>
          <w:szCs w:val="21"/>
          <w:spacing w:val="1"/>
        </w:rPr>
        <w:t xml:space="preserve"> </w:t>
      </w:r>
      <w:r>
        <w:rPr>
          <w:rFonts w:ascii="SimSun" w:hAnsi="SimSun" w:eastAsia="SimSun" w:cs="SimSun"/>
          <w:sz w:val="21"/>
          <w:szCs w:val="21"/>
          <w:spacing w:val="2"/>
        </w:rPr>
        <w:t>的人物和事件应该合情合理，甚至什么都可以没有，但不能没有这一点。合情</w:t>
      </w:r>
      <w:r>
        <w:rPr>
          <w:rFonts w:ascii="SimSun" w:hAnsi="SimSun" w:eastAsia="SimSun" w:cs="SimSun"/>
          <w:sz w:val="21"/>
          <w:szCs w:val="21"/>
          <w:spacing w:val="5"/>
        </w:rPr>
        <w:t xml:space="preserve">  </w:t>
      </w:r>
      <w:r>
        <w:rPr>
          <w:rFonts w:ascii="SimSun" w:hAnsi="SimSun" w:eastAsia="SimSun" w:cs="SimSun"/>
          <w:sz w:val="21"/>
          <w:szCs w:val="21"/>
          <w:spacing w:val="3"/>
        </w:rPr>
        <w:t>合理的标准也就是生命力，即有关主人公的全面和一致的信</w:t>
      </w:r>
      <w:r>
        <w:rPr>
          <w:rFonts w:ascii="SimSun" w:hAnsi="SimSun" w:eastAsia="SimSun" w:cs="SimSun"/>
          <w:sz w:val="21"/>
          <w:szCs w:val="21"/>
          <w:spacing w:val="2"/>
        </w:rPr>
        <w:t>息。这是小说的法</w:t>
      </w:r>
      <w:r>
        <w:rPr>
          <w:rFonts w:ascii="SimSun" w:hAnsi="SimSun" w:eastAsia="SimSun" w:cs="SimSun"/>
          <w:sz w:val="21"/>
          <w:szCs w:val="21"/>
        </w:rPr>
        <w:t xml:space="preserve">  </w:t>
      </w:r>
      <w:r>
        <w:rPr>
          <w:rFonts w:ascii="SimSun" w:hAnsi="SimSun" w:eastAsia="SimSun" w:cs="SimSun"/>
          <w:sz w:val="21"/>
          <w:szCs w:val="21"/>
          <w:spacing w:val="3"/>
        </w:rPr>
        <w:t>则。有一个聪明和敏感的人曾半开玩笑地说过，如果</w:t>
      </w:r>
      <w:r>
        <w:rPr>
          <w:rFonts w:ascii="SimSun" w:hAnsi="SimSun" w:eastAsia="SimSun" w:cs="SimSun"/>
          <w:sz w:val="21"/>
          <w:szCs w:val="21"/>
          <w:spacing w:val="2"/>
        </w:rPr>
        <w:t>他不知道主人公的生活资</w:t>
      </w:r>
      <w:r>
        <w:rPr>
          <w:rFonts w:ascii="SimSun" w:hAnsi="SimSun" w:eastAsia="SimSun" w:cs="SimSun"/>
          <w:sz w:val="21"/>
          <w:szCs w:val="21"/>
        </w:rPr>
        <w:t xml:space="preserve">  </w:t>
      </w:r>
      <w:r>
        <w:rPr>
          <w:rFonts w:ascii="SimSun" w:hAnsi="SimSun" w:eastAsia="SimSun" w:cs="SimSun"/>
          <w:sz w:val="21"/>
          <w:szCs w:val="21"/>
        </w:rPr>
        <w:t>金来源，他就不会相信小说中描写的事件。显然， 一</w:t>
      </w:r>
      <w:r>
        <w:rPr>
          <w:rFonts w:ascii="SimSun" w:hAnsi="SimSun" w:eastAsia="SimSun" w:cs="SimSun"/>
          <w:sz w:val="21"/>
          <w:szCs w:val="21"/>
          <w:spacing w:val="-1"/>
        </w:rPr>
        <w:t>个真正的艺术家从来不会</w:t>
      </w:r>
      <w:r>
        <w:rPr>
          <w:rFonts w:ascii="SimSun" w:hAnsi="SimSun" w:eastAsia="SimSun" w:cs="SimSun"/>
          <w:sz w:val="21"/>
          <w:szCs w:val="21"/>
        </w:rPr>
        <w:t xml:space="preserve">  </w:t>
      </w:r>
      <w:r>
        <w:rPr>
          <w:rFonts w:ascii="SimSun" w:hAnsi="SimSun" w:eastAsia="SimSun" w:cs="SimSun"/>
          <w:sz w:val="21"/>
          <w:szCs w:val="21"/>
          <w:spacing w:val="6"/>
        </w:rPr>
        <w:t>强迫主人公做他‘不想’做的事情。小说中</w:t>
      </w:r>
      <w:r>
        <w:rPr>
          <w:rFonts w:ascii="SimSun" w:hAnsi="SimSun" w:eastAsia="SimSun" w:cs="SimSun"/>
          <w:sz w:val="21"/>
          <w:szCs w:val="21"/>
          <w:spacing w:val="5"/>
        </w:rPr>
        <w:t>的人物描写具有一定的独立意志，</w:t>
      </w:r>
      <w:r>
        <w:rPr>
          <w:rFonts w:ascii="SimSun" w:hAnsi="SimSun" w:eastAsia="SimSun" w:cs="SimSun"/>
          <w:sz w:val="21"/>
          <w:szCs w:val="21"/>
        </w:rPr>
        <w:t xml:space="preserve"> </w:t>
      </w:r>
      <w:r>
        <w:rPr>
          <w:rFonts w:ascii="SimSun" w:hAnsi="SimSun" w:eastAsia="SimSun" w:cs="SimSun"/>
          <w:sz w:val="21"/>
          <w:szCs w:val="21"/>
          <w:spacing w:val="6"/>
        </w:rPr>
        <w:t>而不取决于作者对这一意志的强迫——就是在艺术上的幼稚表现</w:t>
      </w:r>
      <w:r>
        <w:rPr>
          <w:rFonts w:ascii="SimSun" w:hAnsi="SimSun" w:eastAsia="SimSun" w:cs="SimSun"/>
          <w:sz w:val="21"/>
          <w:szCs w:val="21"/>
          <w:spacing w:val="5"/>
        </w:rPr>
        <w:t>(难怪在孩子</w:t>
      </w:r>
      <w:r>
        <w:rPr>
          <w:rFonts w:ascii="SimSun" w:hAnsi="SimSun" w:eastAsia="SimSun" w:cs="SimSun"/>
          <w:sz w:val="21"/>
          <w:szCs w:val="21"/>
        </w:rPr>
        <w:t xml:space="preserve">  </w:t>
      </w:r>
      <w:r>
        <w:rPr>
          <w:rFonts w:ascii="SimSun" w:hAnsi="SimSun" w:eastAsia="SimSun" w:cs="SimSun"/>
          <w:sz w:val="21"/>
          <w:szCs w:val="21"/>
        </w:rPr>
        <w:t>们的写作尝试中如此频繁地出现‘突然’一词)。”</w:t>
      </w:r>
      <w:r>
        <w:rPr>
          <w:rFonts w:ascii="SimSun" w:hAnsi="SimSun" w:eastAsia="SimSun" w:cs="SimSun"/>
          <w:sz w:val="21"/>
          <w:szCs w:val="21"/>
          <w:spacing w:val="-1"/>
        </w:rPr>
        <w:t>②贾平凹对唐宛儿的浪漫情</w:t>
      </w:r>
      <w:r>
        <w:rPr>
          <w:rFonts w:ascii="SimSun" w:hAnsi="SimSun" w:eastAsia="SimSun" w:cs="SimSun"/>
          <w:sz w:val="21"/>
          <w:szCs w:val="21"/>
        </w:rPr>
        <w:t xml:space="preserve">  </w:t>
      </w:r>
      <w:r>
        <w:rPr>
          <w:rFonts w:ascii="SimSun" w:hAnsi="SimSun" w:eastAsia="SimSun" w:cs="SimSun"/>
          <w:sz w:val="21"/>
          <w:szCs w:val="21"/>
          <w:spacing w:val="-3"/>
        </w:rPr>
        <w:t>怀和诗意想象的叙写，缺乏的就是“合情合理”。他“强</w:t>
      </w:r>
      <w:r>
        <w:rPr>
          <w:rFonts w:ascii="SimSun" w:hAnsi="SimSun" w:eastAsia="SimSun" w:cs="SimSun"/>
          <w:sz w:val="21"/>
          <w:szCs w:val="21"/>
          <w:spacing w:val="-4"/>
        </w:rPr>
        <w:t>迫”人物做自己“‘不</w:t>
      </w:r>
      <w:r>
        <w:rPr>
          <w:rFonts w:ascii="SimSun" w:hAnsi="SimSun" w:eastAsia="SimSun" w:cs="SimSun"/>
          <w:sz w:val="21"/>
          <w:szCs w:val="21"/>
        </w:rPr>
        <w:t xml:space="preserve">  </w:t>
      </w:r>
      <w:r>
        <w:rPr>
          <w:rFonts w:ascii="SimSun" w:hAnsi="SimSun" w:eastAsia="SimSun" w:cs="SimSun"/>
          <w:sz w:val="21"/>
          <w:szCs w:val="21"/>
          <w:spacing w:val="3"/>
        </w:rPr>
        <w:t>想’做的事情”。他的“强迫”具有幼稚和虚假的性质</w:t>
      </w:r>
      <w:r>
        <w:rPr>
          <w:rFonts w:ascii="SimSun" w:hAnsi="SimSun" w:eastAsia="SimSun" w:cs="SimSun"/>
          <w:sz w:val="21"/>
          <w:szCs w:val="21"/>
          <w:spacing w:val="2"/>
        </w:rPr>
        <w:t>，给人的感觉是他硬要</w:t>
      </w:r>
      <w:r>
        <w:rPr>
          <w:rFonts w:ascii="SimSun" w:hAnsi="SimSun" w:eastAsia="SimSun" w:cs="SimSun"/>
          <w:sz w:val="21"/>
          <w:szCs w:val="21"/>
        </w:rPr>
        <w:t xml:space="preserve">  </w:t>
      </w:r>
      <w:r>
        <w:rPr>
          <w:rFonts w:ascii="SimSun" w:hAnsi="SimSun" w:eastAsia="SimSun" w:cs="SimSun"/>
          <w:sz w:val="21"/>
          <w:szCs w:val="21"/>
          <w:spacing w:val="-3"/>
        </w:rPr>
        <w:t>把潘金莲写成林黛玉，把摩尔</w:t>
      </w:r>
      <w:r>
        <w:rPr>
          <w:rFonts w:ascii="SimSun" w:hAnsi="SimSun" w:eastAsia="SimSun" w:cs="SimSun"/>
          <w:sz w:val="21"/>
          <w:szCs w:val="21"/>
          <w:spacing w:val="-24"/>
        </w:rPr>
        <w:t xml:space="preserve"> </w:t>
      </w:r>
      <w:r>
        <w:rPr>
          <w:rFonts w:ascii="SimSun" w:hAnsi="SimSun" w:eastAsia="SimSun" w:cs="SimSun"/>
          <w:sz w:val="21"/>
          <w:szCs w:val="21"/>
          <w:spacing w:val="-3"/>
        </w:rPr>
        <w:t>·弗兰德斯写成安娜</w:t>
      </w:r>
      <w:r>
        <w:rPr>
          <w:rFonts w:ascii="SimSun" w:hAnsi="SimSun" w:eastAsia="SimSun" w:cs="SimSun"/>
          <w:sz w:val="21"/>
          <w:szCs w:val="21"/>
          <w:spacing w:val="-25"/>
        </w:rPr>
        <w:t xml:space="preserve"> </w:t>
      </w:r>
      <w:r>
        <w:rPr>
          <w:rFonts w:ascii="SimSun" w:hAnsi="SimSun" w:eastAsia="SimSun" w:cs="SimSun"/>
          <w:sz w:val="21"/>
          <w:szCs w:val="21"/>
          <w:spacing w:val="-4"/>
        </w:rPr>
        <w:t>·卡列尼娜。</w:t>
      </w:r>
    </w:p>
    <w:p>
      <w:pPr>
        <w:pStyle w:val="BodyText"/>
        <w:spacing w:line="466" w:lineRule="auto"/>
        <w:rPr/>
      </w:pPr>
      <w:r/>
    </w:p>
    <w:p>
      <w:pPr>
        <w:ind w:left="105" w:right="105" w:firstLine="299"/>
        <w:spacing w:before="68" w:line="215" w:lineRule="auto"/>
        <w:rPr>
          <w:rFonts w:ascii="SimSun" w:hAnsi="SimSun" w:eastAsia="SimSun" w:cs="SimSun"/>
          <w:sz w:val="21"/>
          <w:szCs w:val="21"/>
        </w:rPr>
      </w:pPr>
      <w:r>
        <w:rPr>
          <w:rFonts w:ascii="SimSun" w:hAnsi="SimSun" w:eastAsia="SimSun" w:cs="SimSun"/>
          <w:sz w:val="21"/>
          <w:szCs w:val="21"/>
          <w:spacing w:val="-22"/>
          <w:w w:val="89"/>
        </w:rPr>
        <w:t>①《贾平凹、宋丛敏谈(废都》抄袭事件》,见刘斌、王玲编《失足的贾平凹》,北京：华夏出版</w:t>
      </w:r>
      <w:r>
        <w:rPr>
          <w:rFonts w:ascii="SimSun" w:hAnsi="SimSun" w:eastAsia="SimSun" w:cs="SimSun"/>
          <w:sz w:val="21"/>
          <w:szCs w:val="21"/>
          <w:spacing w:val="8"/>
        </w:rPr>
        <w:t xml:space="preserve"> </w:t>
      </w:r>
      <w:r>
        <w:rPr>
          <w:rFonts w:ascii="SimSun" w:hAnsi="SimSun" w:eastAsia="SimSun" w:cs="SimSun"/>
          <w:sz w:val="21"/>
          <w:szCs w:val="21"/>
          <w:spacing w:val="-29"/>
        </w:rPr>
        <w:t>社，1994年版，第167页。</w:t>
      </w:r>
    </w:p>
    <w:p>
      <w:pPr>
        <w:ind w:left="105" w:right="74" w:firstLine="319"/>
        <w:spacing w:line="214" w:lineRule="auto"/>
        <w:rPr>
          <w:rFonts w:ascii="SimSun" w:hAnsi="SimSun" w:eastAsia="SimSun" w:cs="SimSun"/>
          <w:sz w:val="21"/>
          <w:szCs w:val="21"/>
        </w:rPr>
      </w:pPr>
      <w:r>
        <w:rPr>
          <w:rFonts w:ascii="SimSun" w:hAnsi="SimSun" w:eastAsia="SimSun" w:cs="SimSun"/>
          <w:sz w:val="21"/>
          <w:szCs w:val="21"/>
          <w:spacing w:val="-24"/>
          <w:w w:val="89"/>
        </w:rPr>
        <w:t>②</w:t>
      </w:r>
      <w:r>
        <w:rPr>
          <w:rFonts w:ascii="SimSun" w:hAnsi="SimSun" w:eastAsia="SimSun" w:cs="SimSun"/>
          <w:sz w:val="21"/>
          <w:szCs w:val="21"/>
          <w:spacing w:val="48"/>
        </w:rPr>
        <w:t xml:space="preserve"> </w:t>
      </w:r>
      <w:r>
        <w:rPr>
          <w:rFonts w:ascii="SimSun" w:hAnsi="SimSun" w:eastAsia="SimSun" w:cs="SimSun"/>
          <w:sz w:val="21"/>
          <w:szCs w:val="21"/>
          <w:spacing w:val="-24"/>
          <w:w w:val="89"/>
        </w:rPr>
        <w:t>[俄]弗·霍达谢维奇：《摇晃的三脚架》,隋然、赵华译，北京：东方出版社，2000年版，第</w:t>
      </w:r>
      <w:r>
        <w:rPr>
          <w:rFonts w:ascii="SimSun" w:hAnsi="SimSun" w:eastAsia="SimSun" w:cs="SimSun"/>
          <w:sz w:val="21"/>
          <w:szCs w:val="21"/>
        </w:rPr>
        <w:t xml:space="preserve"> </w:t>
      </w:r>
      <w:r>
        <w:rPr>
          <w:rFonts w:ascii="SimSun" w:hAnsi="SimSun" w:eastAsia="SimSun" w:cs="SimSun"/>
          <w:sz w:val="21"/>
          <w:szCs w:val="21"/>
          <w:spacing w:val="-23"/>
        </w:rPr>
        <w:t>348页。</w:t>
      </w:r>
    </w:p>
    <w:p>
      <w:pPr>
        <w:spacing w:line="214" w:lineRule="auto"/>
        <w:sectPr>
          <w:pgSz w:w="8500" w:h="12480"/>
          <w:pgMar w:top="400" w:right="584" w:bottom="400" w:left="585" w:header="0" w:footer="0" w:gutter="0"/>
        </w:sectPr>
        <w:rPr>
          <w:rFonts w:ascii="SimSun" w:hAnsi="SimSun" w:eastAsia="SimSun" w:cs="SimSun"/>
          <w:sz w:val="21"/>
          <w:szCs w:val="21"/>
        </w:rPr>
      </w:pPr>
    </w:p>
    <w:p>
      <w:pPr>
        <w:ind w:left="5029"/>
        <w:spacing w:before="136" w:line="222" w:lineRule="auto"/>
        <w:rPr>
          <w:rFonts w:ascii="SimSun" w:hAnsi="SimSun" w:eastAsia="SimSun" w:cs="SimSun"/>
          <w:sz w:val="18"/>
          <w:szCs w:val="18"/>
        </w:rPr>
      </w:pPr>
      <w:r>
        <w:rPr>
          <w:rFonts w:ascii="SimSun" w:hAnsi="SimSun" w:eastAsia="SimSun" w:cs="SimSun"/>
          <w:sz w:val="18"/>
          <w:szCs w:val="18"/>
        </w:rPr>
        <w:t>XI</w:t>
      </w:r>
      <w:r>
        <w:rPr>
          <w:rFonts w:ascii="SimSun" w:hAnsi="SimSun" w:eastAsia="SimSun" w:cs="SimSun"/>
          <w:sz w:val="18"/>
          <w:szCs w:val="18"/>
          <w:spacing w:val="54"/>
        </w:rPr>
        <w:t xml:space="preserve"> </w:t>
      </w:r>
      <w:r>
        <w:rPr>
          <w:rFonts w:ascii="SimHei" w:hAnsi="SimHei" w:eastAsia="SimHei" w:cs="SimHei"/>
          <w:sz w:val="18"/>
          <w:szCs w:val="18"/>
          <w:spacing w:val="2"/>
        </w:rPr>
        <w:t>李建军的理性投枪</w:t>
      </w:r>
      <w:r>
        <w:rPr>
          <w:rFonts w:ascii="SimHei" w:hAnsi="SimHei" w:eastAsia="SimHei" w:cs="SimHei"/>
          <w:sz w:val="18"/>
          <w:szCs w:val="18"/>
          <w:spacing w:val="2"/>
        </w:rPr>
        <w:t xml:space="preserve"> </w:t>
      </w:r>
      <w:r>
        <w:rPr>
          <w:rFonts w:ascii="SimSun" w:hAnsi="SimSun" w:eastAsia="SimSun" w:cs="SimSun"/>
          <w:sz w:val="18"/>
          <w:szCs w:val="18"/>
          <w:b/>
          <w:bCs/>
          <w:spacing w:val="2"/>
        </w:rPr>
        <w:t>305</w:t>
      </w:r>
    </w:p>
    <w:p>
      <w:pPr>
        <w:pStyle w:val="BodyText"/>
        <w:spacing w:line="294" w:lineRule="auto"/>
        <w:rPr/>
      </w:pPr>
      <w:r/>
    </w:p>
    <w:p>
      <w:pPr>
        <w:pStyle w:val="BodyText"/>
        <w:spacing w:line="295" w:lineRule="auto"/>
        <w:rPr/>
      </w:pPr>
      <w:r/>
    </w:p>
    <w:p>
      <w:pPr>
        <w:ind w:right="29" w:firstLine="519"/>
        <w:spacing w:before="72" w:line="258" w:lineRule="auto"/>
        <w:jc w:val="both"/>
        <w:rPr>
          <w:rFonts w:ascii="SimSun" w:hAnsi="SimSun" w:eastAsia="SimSun" w:cs="SimSun"/>
          <w:sz w:val="22"/>
          <w:szCs w:val="22"/>
        </w:rPr>
      </w:pPr>
      <w:r>
        <w:rPr>
          <w:rFonts w:ascii="SimSun" w:hAnsi="SimSun" w:eastAsia="SimSun" w:cs="SimSun"/>
          <w:sz w:val="22"/>
          <w:szCs w:val="22"/>
          <w:spacing w:val="-10"/>
        </w:rPr>
        <w:t>然而，在《废都》中，贾平凹的最为严重的杜撰和反真实性叙写，还不是</w:t>
      </w:r>
      <w:r>
        <w:rPr>
          <w:rFonts w:ascii="SimSun" w:hAnsi="SimSun" w:eastAsia="SimSun" w:cs="SimSun"/>
          <w:sz w:val="22"/>
          <w:szCs w:val="22"/>
        </w:rPr>
        <w:t xml:space="preserve"> </w:t>
      </w:r>
      <w:r>
        <w:rPr>
          <w:rFonts w:ascii="SimSun" w:hAnsi="SimSun" w:eastAsia="SimSun" w:cs="SimSun"/>
          <w:sz w:val="22"/>
          <w:szCs w:val="22"/>
          <w:spacing w:val="-7"/>
        </w:rPr>
        <w:t>表现在对唐宛儿的描写上，而是见之于对庄之蝶的刻画上。庄之蝶</w:t>
      </w:r>
      <w:r>
        <w:rPr>
          <w:rFonts w:ascii="SimSun" w:hAnsi="SimSun" w:eastAsia="SimSun" w:cs="SimSun"/>
          <w:sz w:val="22"/>
          <w:szCs w:val="22"/>
          <w:spacing w:val="-8"/>
        </w:rPr>
        <w:t>是这部小说</w:t>
      </w:r>
      <w:r>
        <w:rPr>
          <w:rFonts w:ascii="SimSun" w:hAnsi="SimSun" w:eastAsia="SimSun" w:cs="SimSun"/>
          <w:sz w:val="22"/>
          <w:szCs w:val="22"/>
        </w:rPr>
        <w:t xml:space="preserve"> </w:t>
      </w:r>
      <w:r>
        <w:rPr>
          <w:rFonts w:ascii="SimSun" w:hAnsi="SimSun" w:eastAsia="SimSun" w:cs="SimSun"/>
          <w:sz w:val="22"/>
          <w:szCs w:val="22"/>
        </w:rPr>
        <w:t>的主人公，但也是最虚假的人物形象。贾平凹在处</w:t>
      </w:r>
      <w:r>
        <w:rPr>
          <w:rFonts w:ascii="SimSun" w:hAnsi="SimSun" w:eastAsia="SimSun" w:cs="SimSun"/>
          <w:sz w:val="22"/>
          <w:szCs w:val="22"/>
          <w:spacing w:val="-1"/>
        </w:rPr>
        <w:t>理自己与这个人物的关系</w:t>
      </w:r>
      <w:r>
        <w:rPr>
          <w:rFonts w:ascii="SimSun" w:hAnsi="SimSun" w:eastAsia="SimSun" w:cs="SimSun"/>
          <w:sz w:val="22"/>
          <w:szCs w:val="22"/>
        </w:rPr>
        <w:t xml:space="preserve"> </w:t>
      </w:r>
      <w:r>
        <w:rPr>
          <w:rFonts w:ascii="SimSun" w:hAnsi="SimSun" w:eastAsia="SimSun" w:cs="SimSun"/>
          <w:sz w:val="22"/>
          <w:szCs w:val="22"/>
          <w:spacing w:val="-7"/>
        </w:rPr>
        <w:t>时，缺乏必要的距离感。他太欣赏这个人物。他让这个人物承载了过多的属于</w:t>
      </w:r>
      <w:r>
        <w:rPr>
          <w:rFonts w:ascii="SimSun" w:hAnsi="SimSun" w:eastAsia="SimSun" w:cs="SimSun"/>
          <w:sz w:val="22"/>
          <w:szCs w:val="22"/>
        </w:rPr>
        <w:t xml:space="preserve"> </w:t>
      </w:r>
      <w:r>
        <w:rPr>
          <w:rFonts w:ascii="SimSun" w:hAnsi="SimSun" w:eastAsia="SimSun" w:cs="SimSun"/>
          <w:sz w:val="22"/>
          <w:szCs w:val="22"/>
          <w:spacing w:val="-7"/>
        </w:rPr>
        <w:t>作家自己的东西，换句话说，贾平凹通过对庄之蝶的夸张而虚假的</w:t>
      </w:r>
      <w:r>
        <w:rPr>
          <w:rFonts w:ascii="SimSun" w:hAnsi="SimSun" w:eastAsia="SimSun" w:cs="SimSun"/>
          <w:sz w:val="22"/>
          <w:szCs w:val="22"/>
          <w:spacing w:val="-8"/>
        </w:rPr>
        <w:t>叙写，消极</w:t>
      </w:r>
      <w:r>
        <w:rPr>
          <w:rFonts w:ascii="SimSun" w:hAnsi="SimSun" w:eastAsia="SimSun" w:cs="SimSun"/>
          <w:sz w:val="22"/>
          <w:szCs w:val="22"/>
        </w:rPr>
        <w:t xml:space="preserve"> </w:t>
      </w:r>
      <w:r>
        <w:rPr>
          <w:rFonts w:ascii="SimSun" w:hAnsi="SimSun" w:eastAsia="SimSun" w:cs="SimSun"/>
          <w:sz w:val="22"/>
          <w:szCs w:val="22"/>
          <w:spacing w:val="-4"/>
        </w:rPr>
        <w:t>地满足着自己的一种自恋性心理需要。(关于这个问题，我在《私有形态的反</w:t>
      </w:r>
      <w:r>
        <w:rPr>
          <w:rFonts w:ascii="SimSun" w:hAnsi="SimSun" w:eastAsia="SimSun" w:cs="SimSun"/>
          <w:sz w:val="22"/>
          <w:szCs w:val="22"/>
          <w:spacing w:val="2"/>
        </w:rPr>
        <w:t xml:space="preserve"> </w:t>
      </w:r>
      <w:r>
        <w:rPr>
          <w:rFonts w:ascii="SimSun" w:hAnsi="SimSun" w:eastAsia="SimSun" w:cs="SimSun"/>
          <w:sz w:val="22"/>
          <w:szCs w:val="22"/>
          <w:spacing w:val="1"/>
        </w:rPr>
        <w:t>文化写作——评〈废都&gt;》一文中有较细致的考察)他通过对“名”的渲染，</w:t>
      </w:r>
      <w:r>
        <w:rPr>
          <w:rFonts w:ascii="SimSun" w:hAnsi="SimSun" w:eastAsia="SimSun" w:cs="SimSun"/>
          <w:sz w:val="22"/>
          <w:szCs w:val="22"/>
          <w:spacing w:val="15"/>
        </w:rPr>
        <w:t xml:space="preserve"> </w:t>
      </w:r>
      <w:r>
        <w:rPr>
          <w:rFonts w:ascii="SimSun" w:hAnsi="SimSun" w:eastAsia="SimSun" w:cs="SimSun"/>
          <w:sz w:val="22"/>
          <w:szCs w:val="22"/>
          <w:spacing w:val="-7"/>
        </w:rPr>
        <w:t>赋予作家这一角色身份以被夸大了的征服力量，使得所有人，无论男</w:t>
      </w:r>
      <w:r>
        <w:rPr>
          <w:rFonts w:ascii="SimSun" w:hAnsi="SimSun" w:eastAsia="SimSun" w:cs="SimSun"/>
          <w:sz w:val="22"/>
          <w:szCs w:val="22"/>
          <w:spacing w:val="-8"/>
        </w:rPr>
        <w:t>人还是女</w:t>
      </w:r>
      <w:r>
        <w:rPr>
          <w:rFonts w:ascii="SimSun" w:hAnsi="SimSun" w:eastAsia="SimSun" w:cs="SimSun"/>
          <w:sz w:val="22"/>
          <w:szCs w:val="22"/>
        </w:rPr>
        <w:t xml:space="preserve"> </w:t>
      </w:r>
      <w:r>
        <w:rPr>
          <w:rFonts w:ascii="SimSun" w:hAnsi="SimSun" w:eastAsia="SimSun" w:cs="SimSun"/>
          <w:sz w:val="22"/>
          <w:szCs w:val="22"/>
          <w:spacing w:val="-7"/>
        </w:rPr>
        <w:t>人，官人还是商人，好人还是坏人，都对庄之蝶顶礼膜拜。然而，丧</w:t>
      </w:r>
      <w:r>
        <w:rPr>
          <w:rFonts w:ascii="SimSun" w:hAnsi="SimSun" w:eastAsia="SimSun" w:cs="SimSun"/>
          <w:sz w:val="22"/>
          <w:szCs w:val="22"/>
          <w:spacing w:val="-8"/>
        </w:rPr>
        <w:t>失距离感</w:t>
      </w:r>
      <w:r>
        <w:rPr>
          <w:rFonts w:ascii="SimSun" w:hAnsi="SimSun" w:eastAsia="SimSun" w:cs="SimSun"/>
          <w:sz w:val="22"/>
          <w:szCs w:val="22"/>
        </w:rPr>
        <w:t xml:space="preserve"> </w:t>
      </w:r>
      <w:r>
        <w:rPr>
          <w:rFonts w:ascii="SimSun" w:hAnsi="SimSun" w:eastAsia="SimSun" w:cs="SimSun"/>
          <w:sz w:val="22"/>
          <w:szCs w:val="22"/>
          <w:spacing w:val="-7"/>
        </w:rPr>
        <w:t>的叙述，带来的只是人物的虚假和苍白。人物成了作者任意杜撰的牺牲品。巴</w:t>
      </w:r>
      <w:r>
        <w:rPr>
          <w:rFonts w:ascii="SimSun" w:hAnsi="SimSun" w:eastAsia="SimSun" w:cs="SimSun"/>
          <w:sz w:val="22"/>
          <w:szCs w:val="22"/>
        </w:rPr>
        <w:t xml:space="preserve"> </w:t>
      </w:r>
      <w:r>
        <w:rPr>
          <w:rFonts w:ascii="SimSun" w:hAnsi="SimSun" w:eastAsia="SimSun" w:cs="SimSun"/>
          <w:sz w:val="22"/>
          <w:szCs w:val="22"/>
          <w:spacing w:val="-13"/>
        </w:rPr>
        <w:t>赫金说：“只有保持距离，才能够保证对主人公的塑造具有真正的客观性。”①</w:t>
      </w:r>
      <w:r>
        <w:rPr>
          <w:rFonts w:ascii="SimSun" w:hAnsi="SimSun" w:eastAsia="SimSun" w:cs="SimSun"/>
          <w:sz w:val="22"/>
          <w:szCs w:val="22"/>
          <w:spacing w:val="10"/>
        </w:rPr>
        <w:t xml:space="preserve"> </w:t>
      </w:r>
      <w:r>
        <w:rPr>
          <w:rFonts w:ascii="SimSun" w:hAnsi="SimSun" w:eastAsia="SimSun" w:cs="SimSun"/>
          <w:sz w:val="22"/>
          <w:szCs w:val="22"/>
          <w:spacing w:val="-11"/>
        </w:rPr>
        <w:t>《废都》的失败证明了巴赫金的这一命题和判断的正确。</w:t>
      </w:r>
    </w:p>
    <w:p>
      <w:pPr>
        <w:ind w:left="109" w:firstLine="429"/>
        <w:spacing w:before="78" w:line="260" w:lineRule="auto"/>
        <w:jc w:val="both"/>
        <w:rPr>
          <w:rFonts w:ascii="SimSun" w:hAnsi="SimSun" w:eastAsia="SimSun" w:cs="SimSun"/>
          <w:sz w:val="22"/>
          <w:szCs w:val="22"/>
        </w:rPr>
      </w:pPr>
      <w:r>
        <w:rPr>
          <w:rFonts w:ascii="SimSun" w:hAnsi="SimSun" w:eastAsia="SimSun" w:cs="SimSun"/>
          <w:sz w:val="22"/>
          <w:szCs w:val="22"/>
          <w:spacing w:val="-10"/>
        </w:rPr>
        <w:t>是的，庄之蝶是一个破碎、苍白而虚假的人物。他并不可爱，也不值得尊</w:t>
      </w:r>
      <w:r>
        <w:rPr>
          <w:rFonts w:ascii="SimSun" w:hAnsi="SimSun" w:eastAsia="SimSun" w:cs="SimSun"/>
          <w:sz w:val="22"/>
          <w:szCs w:val="22"/>
          <w:spacing w:val="1"/>
        </w:rPr>
        <w:t xml:space="preserve"> </w:t>
      </w:r>
      <w:r>
        <w:rPr>
          <w:rFonts w:ascii="SimSun" w:hAnsi="SimSun" w:eastAsia="SimSun" w:cs="SimSun"/>
          <w:sz w:val="22"/>
          <w:szCs w:val="22"/>
          <w:spacing w:val="-7"/>
        </w:rPr>
        <w:t>敬，更不值得崇拜。他给人留下的印象，除了被作者无限夸大的“名气”,就</w:t>
      </w:r>
      <w:r>
        <w:rPr>
          <w:rFonts w:ascii="SimSun" w:hAnsi="SimSun" w:eastAsia="SimSun" w:cs="SimSun"/>
          <w:sz w:val="22"/>
          <w:szCs w:val="22"/>
          <w:spacing w:val="17"/>
        </w:rPr>
        <w:t xml:space="preserve"> </w:t>
      </w:r>
      <w:r>
        <w:rPr>
          <w:rFonts w:ascii="SimSun" w:hAnsi="SimSun" w:eastAsia="SimSun" w:cs="SimSun"/>
          <w:sz w:val="22"/>
          <w:szCs w:val="22"/>
          <w:spacing w:val="-10"/>
        </w:rPr>
        <w:t>是不知羞耻地玩弄女人。他是一个性格软弱，内心世</w:t>
      </w:r>
      <w:r>
        <w:rPr>
          <w:rFonts w:ascii="SimSun" w:hAnsi="SimSun" w:eastAsia="SimSun" w:cs="SimSun"/>
          <w:sz w:val="22"/>
          <w:szCs w:val="22"/>
          <w:spacing w:val="-11"/>
        </w:rPr>
        <w:t>界极为阴暗的人。他确实</w:t>
      </w:r>
      <w:r>
        <w:rPr>
          <w:rFonts w:ascii="SimSun" w:hAnsi="SimSun" w:eastAsia="SimSun" w:cs="SimSun"/>
          <w:sz w:val="22"/>
          <w:szCs w:val="22"/>
        </w:rPr>
        <w:t xml:space="preserve">  </w:t>
      </w:r>
      <w:r>
        <w:rPr>
          <w:rFonts w:ascii="SimSun" w:hAnsi="SimSun" w:eastAsia="SimSun" w:cs="SimSun"/>
          <w:sz w:val="22"/>
          <w:szCs w:val="22"/>
          <w:spacing w:val="-10"/>
        </w:rPr>
        <w:t>多愁善感，但他的多愁善感里包含的不是对生活对他</w:t>
      </w:r>
      <w:r>
        <w:rPr>
          <w:rFonts w:ascii="SimSun" w:hAnsi="SimSun" w:eastAsia="SimSun" w:cs="SimSun"/>
          <w:sz w:val="22"/>
          <w:szCs w:val="22"/>
          <w:spacing w:val="-11"/>
        </w:rPr>
        <w:t>人的温柔，而是极度病态</w:t>
      </w:r>
      <w:r>
        <w:rPr>
          <w:rFonts w:ascii="SimSun" w:hAnsi="SimSun" w:eastAsia="SimSun" w:cs="SimSun"/>
          <w:sz w:val="22"/>
          <w:szCs w:val="22"/>
        </w:rPr>
        <w:t xml:space="preserve">  </w:t>
      </w:r>
      <w:r>
        <w:rPr>
          <w:rFonts w:ascii="SimSun" w:hAnsi="SimSun" w:eastAsia="SimSun" w:cs="SimSun"/>
          <w:sz w:val="22"/>
          <w:szCs w:val="22"/>
          <w:spacing w:val="-10"/>
        </w:rPr>
        <w:t>的自恋。他缺乏生活的热情和信心，整日沉浸在</w:t>
      </w:r>
      <w:r>
        <w:rPr>
          <w:rFonts w:ascii="SimSun" w:hAnsi="SimSun" w:eastAsia="SimSun" w:cs="SimSun"/>
          <w:sz w:val="22"/>
          <w:szCs w:val="22"/>
          <w:spacing w:val="-11"/>
        </w:rPr>
        <w:t>哀乐和埙声中，日子过得半死</w:t>
      </w:r>
      <w:r>
        <w:rPr>
          <w:rFonts w:ascii="SimSun" w:hAnsi="SimSun" w:eastAsia="SimSun" w:cs="SimSun"/>
          <w:sz w:val="22"/>
          <w:szCs w:val="22"/>
        </w:rPr>
        <w:t xml:space="preserve">  </w:t>
      </w:r>
      <w:r>
        <w:rPr>
          <w:rFonts w:ascii="SimSun" w:hAnsi="SimSun" w:eastAsia="SimSun" w:cs="SimSun"/>
          <w:sz w:val="22"/>
          <w:szCs w:val="22"/>
          <w:spacing w:val="-10"/>
        </w:rPr>
        <w:t>不活，有气无力。他离不开女人，但他对女人的态度更接近西门庆和薛蟠，却</w:t>
      </w:r>
      <w:r>
        <w:rPr>
          <w:rFonts w:ascii="SimSun" w:hAnsi="SimSun" w:eastAsia="SimSun" w:cs="SimSun"/>
          <w:sz w:val="22"/>
          <w:szCs w:val="22"/>
        </w:rPr>
        <w:t xml:space="preserve"> </w:t>
      </w:r>
      <w:r>
        <w:rPr>
          <w:rFonts w:ascii="SimSun" w:hAnsi="SimSun" w:eastAsia="SimSun" w:cs="SimSun"/>
          <w:sz w:val="22"/>
          <w:szCs w:val="22"/>
          <w:spacing w:val="-10"/>
        </w:rPr>
        <w:t>比这两个人更自恋，更易伤感。他随便就流泪，但他的眼泪里含情量很</w:t>
      </w:r>
      <w:r>
        <w:rPr>
          <w:rFonts w:ascii="SimSun" w:hAnsi="SimSun" w:eastAsia="SimSun" w:cs="SimSun"/>
          <w:sz w:val="22"/>
          <w:szCs w:val="22"/>
          <w:spacing w:val="-11"/>
        </w:rPr>
        <w:t>低，属</w:t>
      </w:r>
      <w:r>
        <w:rPr>
          <w:rFonts w:ascii="SimSun" w:hAnsi="SimSun" w:eastAsia="SimSun" w:cs="SimSun"/>
          <w:sz w:val="22"/>
          <w:szCs w:val="22"/>
        </w:rPr>
        <w:t xml:space="preserve">  </w:t>
      </w:r>
      <w:r>
        <w:rPr>
          <w:rFonts w:ascii="SimSun" w:hAnsi="SimSun" w:eastAsia="SimSun" w:cs="SimSun"/>
          <w:sz w:val="22"/>
          <w:szCs w:val="22"/>
          <w:spacing w:val="-7"/>
        </w:rPr>
        <w:t>于虽悲不哀的那种，与童心未泯、真宰尚存的</w:t>
      </w:r>
      <w:r>
        <w:rPr>
          <w:rFonts w:ascii="SimSun" w:hAnsi="SimSun" w:eastAsia="SimSun" w:cs="SimSun"/>
          <w:sz w:val="22"/>
          <w:szCs w:val="22"/>
          <w:spacing w:val="-8"/>
        </w:rPr>
        <w:t>贾宝玉之间距离不可以道里计。</w:t>
      </w:r>
      <w:r>
        <w:rPr>
          <w:rFonts w:ascii="SimSun" w:hAnsi="SimSun" w:eastAsia="SimSun" w:cs="SimSun"/>
          <w:sz w:val="22"/>
          <w:szCs w:val="22"/>
        </w:rPr>
        <w:t xml:space="preserve"> </w:t>
      </w:r>
      <w:r>
        <w:rPr>
          <w:rFonts w:ascii="SimSun" w:hAnsi="SimSun" w:eastAsia="SimSun" w:cs="SimSun"/>
          <w:sz w:val="22"/>
          <w:szCs w:val="22"/>
          <w:spacing w:val="-10"/>
        </w:rPr>
        <w:t>他是贾琏道德上的亲兄弟，“惟知以淫乐悦己，并不</w:t>
      </w:r>
      <w:r>
        <w:rPr>
          <w:rFonts w:ascii="SimSun" w:hAnsi="SimSun" w:eastAsia="SimSun" w:cs="SimSun"/>
          <w:sz w:val="22"/>
          <w:szCs w:val="22"/>
          <w:spacing w:val="-11"/>
        </w:rPr>
        <w:t>知作养脂粉”(《红楼梦》</w:t>
      </w:r>
      <w:r>
        <w:rPr>
          <w:rFonts w:ascii="SimSun" w:hAnsi="SimSun" w:eastAsia="SimSun" w:cs="SimSun"/>
          <w:sz w:val="22"/>
          <w:szCs w:val="22"/>
        </w:rPr>
        <w:t xml:space="preserve"> </w:t>
      </w:r>
      <w:r>
        <w:rPr>
          <w:rFonts w:ascii="SimSun" w:hAnsi="SimSun" w:eastAsia="SimSun" w:cs="SimSun"/>
          <w:sz w:val="22"/>
          <w:szCs w:val="22"/>
          <w:spacing w:val="-7"/>
        </w:rPr>
        <w:t>第44回)。他言语粗俗，缺乏教养，喜欢说粗话，讲无聊的笑话。他对李洪文</w:t>
      </w:r>
      <w:r>
        <w:rPr>
          <w:rFonts w:ascii="SimSun" w:hAnsi="SimSun" w:eastAsia="SimSun" w:cs="SimSun"/>
          <w:sz w:val="22"/>
          <w:szCs w:val="22"/>
          <w:spacing w:val="2"/>
        </w:rPr>
        <w:t xml:space="preserve">  </w:t>
      </w:r>
      <w:r>
        <w:rPr>
          <w:rFonts w:ascii="SimSun" w:hAnsi="SimSun" w:eastAsia="SimSun" w:cs="SimSun"/>
          <w:sz w:val="22"/>
          <w:szCs w:val="22"/>
          <w:spacing w:val="-10"/>
        </w:rPr>
        <w:t>说：“让你吃痔疮。”(第68回)刘嫂给他和唐宛儿煎了荷包蛋，“庄之蝶却把</w:t>
      </w:r>
      <w:r>
        <w:rPr>
          <w:rFonts w:ascii="SimSun" w:hAnsi="SimSun" w:eastAsia="SimSun" w:cs="SimSun"/>
          <w:sz w:val="22"/>
          <w:szCs w:val="22"/>
          <w:spacing w:val="3"/>
        </w:rPr>
        <w:t xml:space="preserve">  </w:t>
      </w:r>
      <w:r>
        <w:rPr>
          <w:rFonts w:ascii="SimSun" w:hAnsi="SimSun" w:eastAsia="SimSun" w:cs="SimSun"/>
          <w:sz w:val="22"/>
          <w:szCs w:val="22"/>
          <w:spacing w:val="-7"/>
        </w:rPr>
        <w:t>自己碗里的两颗拨在妇人碗里，说：‘你要吃</w:t>
      </w:r>
      <w:r>
        <w:rPr>
          <w:rFonts w:ascii="SimSun" w:hAnsi="SimSun" w:eastAsia="SimSun" w:cs="SimSun"/>
          <w:sz w:val="22"/>
          <w:szCs w:val="22"/>
          <w:spacing w:val="-8"/>
        </w:rPr>
        <w:t>的，你看这像不像那两件东西，</w:t>
      </w:r>
      <w:r>
        <w:rPr>
          <w:rFonts w:ascii="SimSun" w:hAnsi="SimSun" w:eastAsia="SimSun" w:cs="SimSun"/>
          <w:sz w:val="22"/>
          <w:szCs w:val="22"/>
        </w:rPr>
        <w:t xml:space="preserve"> </w:t>
      </w:r>
      <w:r>
        <w:rPr>
          <w:rFonts w:ascii="SimSun" w:hAnsi="SimSun" w:eastAsia="SimSun" w:cs="SimSun"/>
          <w:sz w:val="22"/>
          <w:szCs w:val="22"/>
          <w:spacing w:val="-10"/>
        </w:rPr>
        <w:t>你怎不吃?’妇人低声说：‘这里可别骚情，人家把你当伟人看的!””(第414</w:t>
      </w:r>
      <w:r>
        <w:rPr>
          <w:rFonts w:ascii="SimSun" w:hAnsi="SimSun" w:eastAsia="SimSun" w:cs="SimSun"/>
          <w:sz w:val="22"/>
          <w:szCs w:val="22"/>
          <w:spacing w:val="8"/>
        </w:rPr>
        <w:t xml:space="preserve">  </w:t>
      </w:r>
      <w:r>
        <w:rPr>
          <w:rFonts w:ascii="SimSun" w:hAnsi="SimSun" w:eastAsia="SimSun" w:cs="SimSun"/>
          <w:sz w:val="22"/>
          <w:szCs w:val="22"/>
          <w:spacing w:val="-7"/>
        </w:rPr>
        <w:t>页)牛月清说赵京五“不会谈恋爱”,需吃“猪脑子”和“猪肠</w:t>
      </w:r>
      <w:r>
        <w:rPr>
          <w:rFonts w:ascii="SimSun" w:hAnsi="SimSun" w:eastAsia="SimSun" w:cs="SimSun"/>
          <w:sz w:val="22"/>
          <w:szCs w:val="22"/>
          <w:spacing w:val="-8"/>
        </w:rPr>
        <w:t>子”来补一补，</w:t>
      </w:r>
      <w:r>
        <w:rPr>
          <w:rFonts w:ascii="SimSun" w:hAnsi="SimSun" w:eastAsia="SimSun" w:cs="SimSun"/>
          <w:sz w:val="22"/>
          <w:szCs w:val="22"/>
        </w:rPr>
        <w:t xml:space="preserve"> </w:t>
      </w:r>
      <w:r>
        <w:rPr>
          <w:rFonts w:ascii="SimSun" w:hAnsi="SimSun" w:eastAsia="SimSun" w:cs="SimSun"/>
          <w:sz w:val="22"/>
          <w:szCs w:val="22"/>
        </w:rPr>
        <w:t>庄之蝶说：“京五失恋了?吃什么补什么,你就吃女人!</w:t>
      </w:r>
      <w:r>
        <w:rPr>
          <w:rFonts w:ascii="SimSun" w:hAnsi="SimSun" w:eastAsia="SimSun" w:cs="SimSun"/>
          <w:sz w:val="22"/>
          <w:szCs w:val="22"/>
          <w:spacing w:val="-1"/>
        </w:rPr>
        <w:t>”(第39页)他逗自己</w:t>
      </w:r>
      <w:r>
        <w:rPr>
          <w:rFonts w:ascii="SimSun" w:hAnsi="SimSun" w:eastAsia="SimSun" w:cs="SimSun"/>
          <w:sz w:val="22"/>
          <w:szCs w:val="22"/>
        </w:rPr>
        <w:t xml:space="preserve"> </w:t>
      </w:r>
      <w:r>
        <w:rPr>
          <w:rFonts w:ascii="SimSun" w:hAnsi="SimSun" w:eastAsia="SimSun" w:cs="SimSun"/>
          <w:sz w:val="22"/>
          <w:szCs w:val="22"/>
          <w:spacing w:val="-10"/>
        </w:rPr>
        <w:t>的老婆牛月清骂人：“让我听听你的书面骂语?”牛</w:t>
      </w:r>
      <w:r>
        <w:rPr>
          <w:rFonts w:ascii="SimSun" w:hAnsi="SimSun" w:eastAsia="SimSun" w:cs="SimSun"/>
          <w:sz w:val="22"/>
          <w:szCs w:val="22"/>
          <w:spacing w:val="-11"/>
        </w:rPr>
        <w:t>月清说：“你们强词夺理，</w:t>
      </w:r>
      <w:r>
        <w:rPr>
          <w:rFonts w:ascii="SimSun" w:hAnsi="SimSun" w:eastAsia="SimSun" w:cs="SimSun"/>
          <w:sz w:val="22"/>
          <w:szCs w:val="22"/>
        </w:rPr>
        <w:t xml:space="preserve"> </w:t>
      </w:r>
      <w:r>
        <w:rPr>
          <w:rFonts w:ascii="SimSun" w:hAnsi="SimSun" w:eastAsia="SimSun" w:cs="SimSun"/>
          <w:sz w:val="22"/>
          <w:szCs w:val="22"/>
          <w:spacing w:val="-13"/>
        </w:rPr>
        <w:t>混蛋、小王八羔子，操你的娘!”庄之蝶说：“你说粗话说顺了，书</w:t>
      </w:r>
      <w:r>
        <w:rPr>
          <w:rFonts w:ascii="SimSun" w:hAnsi="SimSun" w:eastAsia="SimSun" w:cs="SimSun"/>
          <w:sz w:val="22"/>
          <w:szCs w:val="22"/>
          <w:spacing w:val="-14"/>
        </w:rPr>
        <w:t>面语言说着</w:t>
      </w:r>
      <w:r>
        <w:rPr>
          <w:rFonts w:ascii="SimSun" w:hAnsi="SimSun" w:eastAsia="SimSun" w:cs="SimSun"/>
          <w:sz w:val="22"/>
          <w:szCs w:val="22"/>
        </w:rPr>
        <w:t xml:space="preserve">  </w:t>
      </w:r>
      <w:r>
        <w:rPr>
          <w:rFonts w:ascii="SimSun" w:hAnsi="SimSun" w:eastAsia="SimSun" w:cs="SimSun"/>
          <w:sz w:val="22"/>
          <w:szCs w:val="22"/>
        </w:rPr>
        <w:t>说着就滑了，操你娘应该说操你母亲的，这就更文</w:t>
      </w:r>
      <w:r>
        <w:rPr>
          <w:rFonts w:ascii="SimSun" w:hAnsi="SimSun" w:eastAsia="SimSun" w:cs="SimSun"/>
          <w:sz w:val="22"/>
          <w:szCs w:val="22"/>
          <w:spacing w:val="-1"/>
        </w:rPr>
        <w:t>明了!”(第40页)他看不</w:t>
      </w:r>
      <w:r>
        <w:rPr>
          <w:rFonts w:ascii="SimSun" w:hAnsi="SimSun" w:eastAsia="SimSun" w:cs="SimSun"/>
          <w:sz w:val="22"/>
          <w:szCs w:val="22"/>
        </w:rPr>
        <w:t xml:space="preserve">  </w:t>
      </w:r>
      <w:r>
        <w:rPr>
          <w:rFonts w:ascii="SimSun" w:hAnsi="SimSun" w:eastAsia="SimSun" w:cs="SimSun"/>
          <w:sz w:val="22"/>
          <w:szCs w:val="22"/>
          <w:spacing w:val="-13"/>
        </w:rPr>
        <w:t>上别人讲的“笑话”,极其无聊地讲道：“……我说一个。刚才在清虚庵我去上</w:t>
      </w:r>
    </w:p>
    <w:p>
      <w:pPr>
        <w:pStyle w:val="BodyText"/>
        <w:spacing w:line="411" w:lineRule="auto"/>
        <w:rPr/>
      </w:pPr>
      <w:r/>
    </w:p>
    <w:p>
      <w:pPr>
        <w:ind w:right="2"/>
        <w:spacing w:before="58" w:line="216" w:lineRule="auto"/>
        <w:jc w:val="right"/>
        <w:rPr>
          <w:rFonts w:ascii="SimSun" w:hAnsi="SimSun" w:eastAsia="SimSun" w:cs="SimSun"/>
          <w:sz w:val="18"/>
          <w:szCs w:val="18"/>
        </w:rPr>
      </w:pPr>
      <w:r>
        <w:rPr>
          <w:rFonts w:ascii="SimSun" w:hAnsi="SimSun" w:eastAsia="SimSun" w:cs="SimSun"/>
          <w:sz w:val="18"/>
          <w:szCs w:val="18"/>
          <w:spacing w:val="-17"/>
        </w:rPr>
        <w:t>① [苏]巴赫金：《陀思妥耶夫斯基诗学问题》,北京：生活</w:t>
      </w:r>
      <w:r>
        <w:rPr>
          <w:rFonts w:ascii="SimSun" w:hAnsi="SimSun" w:eastAsia="SimSun" w:cs="SimSun"/>
          <w:sz w:val="18"/>
          <w:szCs w:val="18"/>
          <w:spacing w:val="-25"/>
        </w:rPr>
        <w:t xml:space="preserve"> </w:t>
      </w:r>
      <w:r>
        <w:rPr>
          <w:rFonts w:ascii="SimSun" w:hAnsi="SimSun" w:eastAsia="SimSun" w:cs="SimSun"/>
          <w:sz w:val="18"/>
          <w:szCs w:val="18"/>
          <w:spacing w:val="-17"/>
        </w:rPr>
        <w:t>·读书</w:t>
      </w:r>
      <w:r>
        <w:rPr>
          <w:rFonts w:ascii="SimSun" w:hAnsi="SimSun" w:eastAsia="SimSun" w:cs="SimSun"/>
          <w:sz w:val="18"/>
          <w:szCs w:val="18"/>
          <w:spacing w:val="-27"/>
        </w:rPr>
        <w:t xml:space="preserve"> </w:t>
      </w:r>
      <w:r>
        <w:rPr>
          <w:rFonts w:ascii="SimSun" w:hAnsi="SimSun" w:eastAsia="SimSun" w:cs="SimSun"/>
          <w:sz w:val="18"/>
          <w:szCs w:val="18"/>
          <w:spacing w:val="-17"/>
        </w:rPr>
        <w:t>·新知三联书店，1988年版，</w:t>
      </w:r>
    </w:p>
    <w:p>
      <w:pPr>
        <w:spacing w:line="216" w:lineRule="auto"/>
        <w:sectPr>
          <w:footerReference w:type="default" r:id="rId80"/>
          <w:pgSz w:w="8500" w:h="12480"/>
          <w:pgMar w:top="400" w:right="690" w:bottom="692" w:left="470" w:header="0" w:footer="478" w:gutter="0"/>
        </w:sectPr>
        <w:rPr>
          <w:rFonts w:ascii="SimSun" w:hAnsi="SimSun" w:eastAsia="SimSun" w:cs="SimSun"/>
          <w:sz w:val="18"/>
          <w:szCs w:val="18"/>
        </w:rPr>
      </w:pPr>
    </w:p>
    <w:p>
      <w:pPr>
        <w:ind w:left="2"/>
        <w:spacing w:before="107" w:line="222" w:lineRule="auto"/>
        <w:rPr>
          <w:rFonts w:ascii="SimHei" w:hAnsi="SimHei" w:eastAsia="SimHei" w:cs="SimHei"/>
          <w:sz w:val="22"/>
          <w:szCs w:val="22"/>
        </w:rPr>
      </w:pPr>
      <w:r>
        <w:rPr>
          <w:rFonts w:ascii="SimSun" w:hAnsi="SimSun" w:eastAsia="SimSun" w:cs="SimSun"/>
          <w:sz w:val="22"/>
          <w:szCs w:val="22"/>
          <w:b/>
          <w:bCs/>
          <w:spacing w:val="-26"/>
        </w:rPr>
        <w:t>306</w:t>
      </w:r>
      <w:r>
        <w:rPr>
          <w:rFonts w:ascii="SimSun" w:hAnsi="SimSun" w:eastAsia="SimSun" w:cs="SimSun"/>
          <w:sz w:val="22"/>
          <w:szCs w:val="22"/>
          <w:spacing w:val="-26"/>
        </w:rPr>
        <w:t xml:space="preserve"> </w:t>
      </w:r>
      <w:r>
        <w:rPr>
          <w:rFonts w:ascii="SimHei" w:hAnsi="SimHei" w:eastAsia="SimHei" w:cs="SimHei"/>
          <w:sz w:val="22"/>
          <w:szCs w:val="22"/>
          <w:spacing w:val="-26"/>
        </w:rPr>
        <w:t>贾平凹创作问题批判</w:t>
      </w:r>
    </w:p>
    <w:p>
      <w:pPr>
        <w:pStyle w:val="BodyText"/>
        <w:spacing w:line="307" w:lineRule="auto"/>
        <w:rPr/>
      </w:pPr>
      <w:r/>
    </w:p>
    <w:p>
      <w:pPr>
        <w:pStyle w:val="BodyText"/>
        <w:spacing w:line="307" w:lineRule="auto"/>
        <w:rPr/>
      </w:pPr>
      <w:r/>
    </w:p>
    <w:p>
      <w:pPr>
        <w:spacing w:before="71" w:line="259" w:lineRule="auto"/>
        <w:jc w:val="both"/>
        <w:rPr>
          <w:rFonts w:ascii="SimSun" w:hAnsi="SimSun" w:eastAsia="SimSun" w:cs="SimSun"/>
          <w:sz w:val="22"/>
          <w:szCs w:val="22"/>
        </w:rPr>
      </w:pPr>
      <w:r>
        <w:rPr>
          <w:rFonts w:ascii="SimSun" w:hAnsi="SimSun" w:eastAsia="SimSun" w:cs="SimSun"/>
          <w:sz w:val="22"/>
          <w:szCs w:val="22"/>
          <w:spacing w:val="-10"/>
        </w:rPr>
        <w:t>厕所，一进去，人那么多，蹲坑全占了，旁边还</w:t>
      </w:r>
      <w:r>
        <w:rPr>
          <w:rFonts w:ascii="SimSun" w:hAnsi="SimSun" w:eastAsia="SimSun" w:cs="SimSun"/>
          <w:sz w:val="22"/>
          <w:szCs w:val="22"/>
          <w:spacing w:val="-11"/>
        </w:rPr>
        <w:t>有等候的。有一个蹲坑的就给</w:t>
      </w:r>
      <w:r>
        <w:rPr>
          <w:rFonts w:ascii="SimSun" w:hAnsi="SimSun" w:eastAsia="SimSun" w:cs="SimSun"/>
          <w:sz w:val="22"/>
          <w:szCs w:val="22"/>
        </w:rPr>
        <w:t xml:space="preserve">  </w:t>
      </w:r>
      <w:r>
        <w:rPr>
          <w:rFonts w:ascii="SimSun" w:hAnsi="SimSun" w:eastAsia="SimSun" w:cs="SimSun"/>
          <w:sz w:val="22"/>
          <w:szCs w:val="22"/>
          <w:spacing w:val="-4"/>
        </w:rPr>
        <w:t>我笑，我想，这是谁呀，也是文学爱好者?或者听过我的报告?在书上看过我</w:t>
      </w:r>
      <w:r>
        <w:rPr>
          <w:rFonts w:ascii="SimSun" w:hAnsi="SimSun" w:eastAsia="SimSun" w:cs="SimSun"/>
          <w:sz w:val="22"/>
          <w:szCs w:val="22"/>
          <w:spacing w:val="1"/>
        </w:rPr>
        <w:t xml:space="preserve">  </w:t>
      </w:r>
      <w:r>
        <w:rPr>
          <w:rFonts w:ascii="SimSun" w:hAnsi="SimSun" w:eastAsia="SimSun" w:cs="SimSun"/>
          <w:sz w:val="22"/>
          <w:szCs w:val="22"/>
          <w:spacing w:val="-7"/>
        </w:rPr>
        <w:t>的照片?就走过去，那人却没有理。原来他是拉大便用劲，一用劲脸</w:t>
      </w:r>
      <w:r>
        <w:rPr>
          <w:rFonts w:ascii="SimSun" w:hAnsi="SimSun" w:eastAsia="SimSun" w:cs="SimSun"/>
          <w:sz w:val="22"/>
          <w:szCs w:val="22"/>
          <w:spacing w:val="-8"/>
        </w:rPr>
        <w:t>上就好像</w:t>
      </w:r>
      <w:r>
        <w:rPr>
          <w:rFonts w:ascii="SimSun" w:hAnsi="SimSun" w:eastAsia="SimSun" w:cs="SimSun"/>
          <w:sz w:val="22"/>
          <w:szCs w:val="22"/>
        </w:rPr>
        <w:t xml:space="preserve">  </w:t>
      </w:r>
      <w:r>
        <w:rPr>
          <w:rFonts w:ascii="SimSun" w:hAnsi="SimSun" w:eastAsia="SimSun" w:cs="SimSun"/>
          <w:sz w:val="22"/>
          <w:szCs w:val="22"/>
          <w:spacing w:val="-13"/>
        </w:rPr>
        <w:t>是笑了。”大家哄地笑了一片，唐宛儿说：</w:t>
      </w:r>
      <w:r>
        <w:rPr>
          <w:rFonts w:ascii="SimSun" w:hAnsi="SimSun" w:eastAsia="SimSun" w:cs="SimSun"/>
          <w:sz w:val="22"/>
          <w:szCs w:val="22"/>
          <w:spacing w:val="-14"/>
        </w:rPr>
        <w:t>“你这是在骂我们了，让我们一笑，</w:t>
      </w:r>
      <w:r>
        <w:rPr>
          <w:rFonts w:ascii="SimSun" w:hAnsi="SimSun" w:eastAsia="SimSun" w:cs="SimSun"/>
          <w:sz w:val="22"/>
          <w:szCs w:val="22"/>
        </w:rPr>
        <w:t xml:space="preserve"> </w:t>
      </w:r>
      <w:r>
        <w:rPr>
          <w:rFonts w:ascii="SimSun" w:hAnsi="SimSun" w:eastAsia="SimSun" w:cs="SimSun"/>
          <w:sz w:val="22"/>
          <w:szCs w:val="22"/>
          <w:spacing w:val="-7"/>
        </w:rPr>
        <w:t>我们就都在大便了!可你也在作践你自己哩，一个大作家说这种笑话?!”庄之</w:t>
      </w:r>
      <w:r>
        <w:rPr>
          <w:rFonts w:ascii="SimSun" w:hAnsi="SimSun" w:eastAsia="SimSun" w:cs="SimSun"/>
          <w:sz w:val="22"/>
          <w:szCs w:val="22"/>
          <w:spacing w:val="1"/>
        </w:rPr>
        <w:t xml:space="preserve">  </w:t>
      </w:r>
      <w:r>
        <w:rPr>
          <w:rFonts w:ascii="SimSun" w:hAnsi="SimSun" w:eastAsia="SimSun" w:cs="SimSun"/>
          <w:sz w:val="22"/>
          <w:szCs w:val="22"/>
          <w:spacing w:val="-7"/>
        </w:rPr>
        <w:t>蝶说：“自我作践着好。世上这事儿是，要想别</w:t>
      </w:r>
      <w:r>
        <w:rPr>
          <w:rFonts w:ascii="SimSun" w:hAnsi="SimSun" w:eastAsia="SimSun" w:cs="SimSun"/>
          <w:sz w:val="22"/>
          <w:szCs w:val="22"/>
          <w:spacing w:val="-8"/>
        </w:rPr>
        <w:t>人不难堪，也想自己不尴尬，</w:t>
      </w:r>
      <w:r>
        <w:rPr>
          <w:rFonts w:ascii="SimSun" w:hAnsi="SimSun" w:eastAsia="SimSun" w:cs="SimSun"/>
          <w:sz w:val="22"/>
          <w:szCs w:val="22"/>
        </w:rPr>
        <w:t xml:space="preserve"> </w:t>
      </w:r>
      <w:r>
        <w:rPr>
          <w:rFonts w:ascii="SimSun" w:hAnsi="SimSun" w:eastAsia="SimSun" w:cs="SimSun"/>
          <w:sz w:val="22"/>
          <w:szCs w:val="22"/>
          <w:spacing w:val="-10"/>
        </w:rPr>
        <w:t>最好的办法就是自我作践，一声乐就完了。以前照相时，为了让照相人</w:t>
      </w:r>
      <w:r>
        <w:rPr>
          <w:rFonts w:ascii="SimSun" w:hAnsi="SimSun" w:eastAsia="SimSun" w:cs="SimSun"/>
          <w:sz w:val="22"/>
          <w:szCs w:val="22"/>
          <w:spacing w:val="-11"/>
        </w:rPr>
        <w:t>笑，总</w:t>
      </w:r>
      <w:r>
        <w:rPr>
          <w:rFonts w:ascii="SimSun" w:hAnsi="SimSun" w:eastAsia="SimSun" w:cs="SimSun"/>
          <w:sz w:val="22"/>
          <w:szCs w:val="22"/>
        </w:rPr>
        <w:t xml:space="preserve">  </w:t>
      </w:r>
      <w:r>
        <w:rPr>
          <w:rFonts w:ascii="SimSun" w:hAnsi="SimSun" w:eastAsia="SimSun" w:cs="SimSun"/>
          <w:sz w:val="22"/>
          <w:szCs w:val="22"/>
          <w:spacing w:val="-10"/>
        </w:rPr>
        <w:t>是让说‘茄子’,以后照相，不如就说‘努屎’!这细节怎么样，这是专利</w:t>
      </w:r>
      <w:r>
        <w:rPr>
          <w:rFonts w:ascii="SimSun" w:hAnsi="SimSun" w:eastAsia="SimSun" w:cs="SimSun"/>
          <w:sz w:val="22"/>
          <w:szCs w:val="22"/>
          <w:spacing w:val="-11"/>
        </w:rPr>
        <w:t>，谁</w:t>
      </w:r>
      <w:r>
        <w:rPr>
          <w:rFonts w:ascii="SimSun" w:hAnsi="SimSun" w:eastAsia="SimSun" w:cs="SimSun"/>
          <w:sz w:val="22"/>
          <w:szCs w:val="22"/>
        </w:rPr>
        <w:t xml:space="preserve">  </w:t>
      </w:r>
      <w:r>
        <w:rPr>
          <w:rFonts w:ascii="SimSun" w:hAnsi="SimSun" w:eastAsia="SimSun" w:cs="SimSun"/>
          <w:sz w:val="22"/>
          <w:szCs w:val="22"/>
          <w:spacing w:val="-4"/>
        </w:rPr>
        <w:t>也不许用啊!”(第221页)我们从庄之蝶嘴里很难听到令人悦心悦志会心一笑</w:t>
      </w:r>
      <w:r>
        <w:rPr>
          <w:rFonts w:ascii="SimSun" w:hAnsi="SimSun" w:eastAsia="SimSun" w:cs="SimSun"/>
          <w:sz w:val="22"/>
          <w:szCs w:val="22"/>
          <w:spacing w:val="7"/>
        </w:rPr>
        <w:t xml:space="preserve">  </w:t>
      </w:r>
      <w:r>
        <w:rPr>
          <w:rFonts w:ascii="SimSun" w:hAnsi="SimSun" w:eastAsia="SimSun" w:cs="SimSun"/>
          <w:sz w:val="22"/>
          <w:szCs w:val="22"/>
          <w:spacing w:val="-10"/>
        </w:rPr>
        <w:t>的高雅谈吐。他缺乏高贵的气质。他口头上喜欢谈佛论道，追求不为外物所累</w:t>
      </w:r>
      <w:r>
        <w:rPr>
          <w:rFonts w:ascii="SimSun" w:hAnsi="SimSun" w:eastAsia="SimSun" w:cs="SimSun"/>
          <w:sz w:val="22"/>
          <w:szCs w:val="22"/>
          <w:spacing w:val="2"/>
        </w:rPr>
        <w:t xml:space="preserve"> </w:t>
      </w:r>
      <w:r>
        <w:rPr>
          <w:rFonts w:ascii="SimSun" w:hAnsi="SimSun" w:eastAsia="SimSun" w:cs="SimSun"/>
          <w:sz w:val="22"/>
          <w:szCs w:val="22"/>
          <w:spacing w:val="-10"/>
        </w:rPr>
        <w:t>的虚静淡泊境界，但骨子里却是极俗气的人，属于</w:t>
      </w:r>
      <w:r>
        <w:rPr>
          <w:rFonts w:ascii="SimSun" w:hAnsi="SimSun" w:eastAsia="SimSun" w:cs="SimSun"/>
          <w:sz w:val="22"/>
          <w:szCs w:val="22"/>
          <w:spacing w:val="-11"/>
        </w:rPr>
        <w:t>无特操的势利之徒。他很会</w:t>
      </w:r>
      <w:r>
        <w:rPr>
          <w:rFonts w:ascii="SimSun" w:hAnsi="SimSun" w:eastAsia="SimSun" w:cs="SimSun"/>
          <w:sz w:val="22"/>
          <w:szCs w:val="22"/>
        </w:rPr>
        <w:t xml:space="preserve">  </w:t>
      </w:r>
      <w:r>
        <w:rPr>
          <w:rFonts w:ascii="SimSun" w:hAnsi="SimSun" w:eastAsia="SimSun" w:cs="SimSun"/>
          <w:sz w:val="22"/>
          <w:szCs w:val="22"/>
          <w:spacing w:val="-10"/>
        </w:rPr>
        <w:t>溜须拍马。市长向他炫耀自己的政绩：“那几日</w:t>
      </w:r>
      <w:r>
        <w:rPr>
          <w:rFonts w:ascii="SimSun" w:hAnsi="SimSun" w:eastAsia="SimSun" w:cs="SimSun"/>
          <w:sz w:val="22"/>
          <w:szCs w:val="22"/>
          <w:spacing w:val="-11"/>
        </w:rPr>
        <w:t>几千人在那里敲锣打鼓，鸣放</w:t>
      </w:r>
      <w:r>
        <w:rPr>
          <w:rFonts w:ascii="SimSun" w:hAnsi="SimSun" w:eastAsia="SimSun" w:cs="SimSun"/>
          <w:sz w:val="22"/>
          <w:szCs w:val="22"/>
        </w:rPr>
        <w:t xml:space="preserve">  </w:t>
      </w:r>
      <w:r>
        <w:rPr>
          <w:rFonts w:ascii="SimSun" w:hAnsi="SimSun" w:eastAsia="SimSun" w:cs="SimSun"/>
          <w:sz w:val="22"/>
          <w:szCs w:val="22"/>
          <w:spacing w:val="-16"/>
        </w:rPr>
        <w:t>鞭炮，还做了匾送到市政府来。”庄之蝶说：“</w:t>
      </w:r>
      <w:r>
        <w:rPr>
          <w:rFonts w:ascii="SimSun" w:hAnsi="SimSun" w:eastAsia="SimSun" w:cs="SimSun"/>
          <w:sz w:val="22"/>
          <w:szCs w:val="22"/>
          <w:spacing w:val="-17"/>
        </w:rPr>
        <w:t>哎呀，这么好的题材，我们文联</w:t>
      </w:r>
      <w:r>
        <w:rPr>
          <w:rFonts w:ascii="SimSun" w:hAnsi="SimSun" w:eastAsia="SimSun" w:cs="SimSun"/>
          <w:sz w:val="22"/>
          <w:szCs w:val="22"/>
        </w:rPr>
        <w:t xml:space="preserve">  </w:t>
      </w:r>
      <w:r>
        <w:rPr>
          <w:rFonts w:ascii="SimSun" w:hAnsi="SimSun" w:eastAsia="SimSun" w:cs="SimSun"/>
          <w:sz w:val="22"/>
          <w:szCs w:val="22"/>
          <w:spacing w:val="-4"/>
        </w:rPr>
        <w:t>应该组织一些人去写写!”(第130页)他帮助市长在省报上发文章，让人大主</w:t>
      </w:r>
      <w:r>
        <w:rPr>
          <w:rFonts w:ascii="SimSun" w:hAnsi="SimSun" w:eastAsia="SimSun" w:cs="SimSun"/>
          <w:sz w:val="22"/>
          <w:szCs w:val="22"/>
          <w:spacing w:val="7"/>
        </w:rPr>
        <w:t xml:space="preserve">  </w:t>
      </w:r>
      <w:r>
        <w:rPr>
          <w:rFonts w:ascii="SimSun" w:hAnsi="SimSun" w:eastAsia="SimSun" w:cs="SimSun"/>
          <w:sz w:val="22"/>
          <w:szCs w:val="22"/>
          <w:spacing w:val="-4"/>
        </w:rPr>
        <w:t>任在换届选举时落选，作为回报，市长给了他一套房子，他将其题为“求缺</w:t>
      </w:r>
      <w:r>
        <w:rPr>
          <w:rFonts w:ascii="SimSun" w:hAnsi="SimSun" w:eastAsia="SimSun" w:cs="SimSun"/>
          <w:sz w:val="22"/>
          <w:szCs w:val="22"/>
        </w:rPr>
        <w:t xml:space="preserve">  </w:t>
      </w:r>
      <w:r>
        <w:rPr>
          <w:rFonts w:ascii="SimSun" w:hAnsi="SimSun" w:eastAsia="SimSun" w:cs="SimSun"/>
          <w:sz w:val="22"/>
          <w:szCs w:val="22"/>
          <w:spacing w:val="-7"/>
        </w:rPr>
        <w:t>屋”,当作搞无聊聚会的场所。他是一个生错了时代的人，是一个生活</w:t>
      </w:r>
      <w:r>
        <w:rPr>
          <w:rFonts w:ascii="SimSun" w:hAnsi="SimSun" w:eastAsia="SimSun" w:cs="SimSun"/>
          <w:sz w:val="22"/>
          <w:szCs w:val="22"/>
          <w:spacing w:val="-8"/>
        </w:rPr>
        <w:t>在现代</w:t>
      </w:r>
      <w:r>
        <w:rPr>
          <w:rFonts w:ascii="SimSun" w:hAnsi="SimSun" w:eastAsia="SimSun" w:cs="SimSun"/>
          <w:sz w:val="22"/>
          <w:szCs w:val="22"/>
        </w:rPr>
        <w:t xml:space="preserve">  </w:t>
      </w:r>
      <w:r>
        <w:rPr>
          <w:rFonts w:ascii="SimSun" w:hAnsi="SimSun" w:eastAsia="SimSun" w:cs="SimSun"/>
          <w:sz w:val="22"/>
          <w:szCs w:val="22"/>
          <w:spacing w:val="-10"/>
        </w:rPr>
        <w:t>的古代人。他的身上没有现代知识分子的科学精神</w:t>
      </w:r>
      <w:r>
        <w:rPr>
          <w:rFonts w:ascii="SimSun" w:hAnsi="SimSun" w:eastAsia="SimSun" w:cs="SimSun"/>
          <w:sz w:val="22"/>
          <w:szCs w:val="22"/>
          <w:spacing w:val="-11"/>
        </w:rPr>
        <w:t>和理性意识。他缺乏对世界</w:t>
      </w:r>
      <w:r>
        <w:rPr>
          <w:rFonts w:ascii="SimSun" w:hAnsi="SimSun" w:eastAsia="SimSun" w:cs="SimSun"/>
          <w:sz w:val="22"/>
          <w:szCs w:val="22"/>
        </w:rPr>
        <w:t xml:space="preserve">  </w:t>
      </w:r>
      <w:r>
        <w:rPr>
          <w:rFonts w:ascii="SimSun" w:hAnsi="SimSun" w:eastAsia="SimSun" w:cs="SimSun"/>
          <w:sz w:val="22"/>
          <w:szCs w:val="22"/>
          <w:spacing w:val="-4"/>
        </w:rPr>
        <w:t>和人生的理性认知能力。他是腐朽的神秘文化的信徒，喜欢看相、算命、抽</w:t>
      </w:r>
      <w:r>
        <w:rPr>
          <w:rFonts w:ascii="SimSun" w:hAnsi="SimSun" w:eastAsia="SimSun" w:cs="SimSun"/>
          <w:sz w:val="22"/>
          <w:szCs w:val="22"/>
          <w:spacing w:val="3"/>
        </w:rPr>
        <w:t xml:space="preserve">  </w:t>
      </w:r>
      <w:r>
        <w:rPr>
          <w:rFonts w:ascii="SimSun" w:hAnsi="SimSun" w:eastAsia="SimSun" w:cs="SimSun"/>
          <w:sz w:val="22"/>
          <w:szCs w:val="22"/>
          <w:spacing w:val="-7"/>
        </w:rPr>
        <w:t>签、打卦。为了打赢那场水杯里的风波一样无聊的“官司”,他竟然听信孟云</w:t>
      </w:r>
      <w:r>
        <w:rPr>
          <w:rFonts w:ascii="SimSun" w:hAnsi="SimSun" w:eastAsia="SimSun" w:cs="SimSun"/>
          <w:sz w:val="22"/>
          <w:szCs w:val="22"/>
        </w:rPr>
        <w:t xml:space="preserve">  </w:t>
      </w:r>
      <w:r>
        <w:rPr>
          <w:rFonts w:ascii="SimSun" w:hAnsi="SimSun" w:eastAsia="SimSun" w:cs="SimSun"/>
          <w:sz w:val="22"/>
          <w:szCs w:val="22"/>
        </w:rPr>
        <w:t>房的鬼话，将尼姑慧明的“经血纸片”装在口袋里(第34</w:t>
      </w:r>
      <w:r>
        <w:rPr>
          <w:rFonts w:ascii="SimSun" w:hAnsi="SimSun" w:eastAsia="SimSun" w:cs="SimSun"/>
          <w:sz w:val="22"/>
          <w:szCs w:val="22"/>
          <w:spacing w:val="-1"/>
        </w:rPr>
        <w:t>5—346页);作者在</w:t>
      </w:r>
      <w:r>
        <w:rPr>
          <w:rFonts w:ascii="SimSun" w:hAnsi="SimSun" w:eastAsia="SimSun" w:cs="SimSun"/>
          <w:sz w:val="22"/>
          <w:szCs w:val="22"/>
        </w:rPr>
        <w:t xml:space="preserve"> </w:t>
      </w:r>
      <w:r>
        <w:rPr>
          <w:rFonts w:ascii="SimSun" w:hAnsi="SimSun" w:eastAsia="SimSun" w:cs="SimSun"/>
          <w:sz w:val="22"/>
          <w:szCs w:val="22"/>
          <w:spacing w:val="-3"/>
        </w:rPr>
        <w:t>叙述语言中告诉我们“庄之蝶神鬼不怕的”(第108页),但他</w:t>
      </w:r>
      <w:r>
        <w:rPr>
          <w:rFonts w:ascii="SimSun" w:hAnsi="SimSun" w:eastAsia="SimSun" w:cs="SimSun"/>
          <w:sz w:val="22"/>
          <w:szCs w:val="22"/>
          <w:spacing w:val="-4"/>
        </w:rPr>
        <w:t>却出尔反尔地用</w:t>
      </w:r>
      <w:r>
        <w:rPr>
          <w:rFonts w:ascii="SimSun" w:hAnsi="SimSun" w:eastAsia="SimSun" w:cs="SimSun"/>
          <w:sz w:val="22"/>
          <w:szCs w:val="22"/>
        </w:rPr>
        <w:t xml:space="preserve"> </w:t>
      </w:r>
      <w:r>
        <w:rPr>
          <w:rFonts w:ascii="SimSun" w:hAnsi="SimSun" w:eastAsia="SimSun" w:cs="SimSun"/>
          <w:sz w:val="22"/>
          <w:szCs w:val="22"/>
          <w:spacing w:val="-7"/>
        </w:rPr>
        <w:t>更多的事实告诉读者，庄之蝶胆小如鼠，贪生怕</w:t>
      </w:r>
      <w:r>
        <w:rPr>
          <w:rFonts w:ascii="SimSun" w:hAnsi="SimSun" w:eastAsia="SimSun" w:cs="SimSun"/>
          <w:sz w:val="22"/>
          <w:szCs w:val="22"/>
          <w:spacing w:val="-8"/>
        </w:rPr>
        <w:t>死，常常被自己的神志悖晦、</w:t>
      </w:r>
      <w:r>
        <w:rPr>
          <w:rFonts w:ascii="SimSun" w:hAnsi="SimSun" w:eastAsia="SimSun" w:cs="SimSun"/>
          <w:sz w:val="22"/>
          <w:szCs w:val="22"/>
        </w:rPr>
        <w:t xml:space="preserve"> </w:t>
      </w:r>
      <w:r>
        <w:rPr>
          <w:rFonts w:ascii="SimSun" w:hAnsi="SimSun" w:eastAsia="SimSun" w:cs="SimSun"/>
          <w:sz w:val="22"/>
          <w:szCs w:val="22"/>
          <w:spacing w:val="-4"/>
        </w:rPr>
        <w:t>阴阳不分的老岳母“吓得脸色寡白”,“越发害怕起来”(第59 页，第107—</w:t>
      </w:r>
      <w:r>
        <w:rPr>
          <w:rFonts w:ascii="SimSun" w:hAnsi="SimSun" w:eastAsia="SimSun" w:cs="SimSun"/>
          <w:sz w:val="22"/>
          <w:szCs w:val="22"/>
          <w:spacing w:val="6"/>
        </w:rPr>
        <w:t xml:space="preserve">  </w:t>
      </w:r>
      <w:r>
        <w:rPr>
          <w:rFonts w:ascii="SimSun" w:hAnsi="SimSun" w:eastAsia="SimSun" w:cs="SimSun"/>
          <w:sz w:val="22"/>
          <w:szCs w:val="22"/>
          <w:spacing w:val="3"/>
        </w:rPr>
        <w:t>108页),甚至会“被自己的影子吓得半死”(</w:t>
      </w:r>
      <w:r>
        <w:rPr>
          <w:rFonts w:ascii="SimSun" w:hAnsi="SimSun" w:eastAsia="SimSun" w:cs="SimSun"/>
          <w:sz w:val="22"/>
          <w:szCs w:val="22"/>
          <w:spacing w:val="2"/>
        </w:rPr>
        <w:t>第108页)。老岳母说庄之蝶的</w:t>
      </w:r>
      <w:r>
        <w:rPr>
          <w:rFonts w:ascii="SimSun" w:hAnsi="SimSun" w:eastAsia="SimSun" w:cs="SimSun"/>
          <w:sz w:val="22"/>
          <w:szCs w:val="22"/>
        </w:rPr>
        <w:t xml:space="preserve">  </w:t>
      </w:r>
      <w:r>
        <w:rPr>
          <w:rFonts w:ascii="SimSun" w:hAnsi="SimSun" w:eastAsia="SimSun" w:cs="SimSun"/>
          <w:sz w:val="22"/>
          <w:szCs w:val="22"/>
          <w:spacing w:val="-7"/>
        </w:rPr>
        <w:t>老岳父在阴间受新来的邻居的气。“令庄之蝶吃</w:t>
      </w:r>
      <w:r>
        <w:rPr>
          <w:rFonts w:ascii="SimSun" w:hAnsi="SimSun" w:eastAsia="SimSun" w:cs="SimSun"/>
          <w:sz w:val="22"/>
          <w:szCs w:val="22"/>
          <w:spacing w:val="-8"/>
        </w:rPr>
        <w:t>惊的是，就在爹的旧坟左右，</w:t>
      </w:r>
      <w:r>
        <w:rPr>
          <w:rFonts w:ascii="SimSun" w:hAnsi="SimSun" w:eastAsia="SimSun" w:cs="SimSun"/>
          <w:sz w:val="22"/>
          <w:szCs w:val="22"/>
        </w:rPr>
        <w:t xml:space="preserve"> </w:t>
      </w:r>
      <w:r>
        <w:rPr>
          <w:rFonts w:ascii="SimSun" w:hAnsi="SimSun" w:eastAsia="SimSun" w:cs="SimSun"/>
          <w:sz w:val="22"/>
          <w:szCs w:val="22"/>
          <w:spacing w:val="-10"/>
        </w:rPr>
        <w:t>果然有了一个新坟丘，上边的茅草还未生起，花圈的白</w:t>
      </w:r>
      <w:r>
        <w:rPr>
          <w:rFonts w:ascii="SimSun" w:hAnsi="SimSun" w:eastAsia="SimSun" w:cs="SimSun"/>
          <w:sz w:val="22"/>
          <w:szCs w:val="22"/>
          <w:spacing w:val="-11"/>
        </w:rPr>
        <w:t>纸被雨水零散地溺在泥</w:t>
      </w:r>
      <w:r>
        <w:rPr>
          <w:rFonts w:ascii="SimSun" w:hAnsi="SimSun" w:eastAsia="SimSun" w:cs="SimSun"/>
          <w:sz w:val="22"/>
          <w:szCs w:val="22"/>
        </w:rPr>
        <w:t xml:space="preserve">  </w:t>
      </w:r>
      <w:r>
        <w:rPr>
          <w:rFonts w:ascii="SimSun" w:hAnsi="SimSun" w:eastAsia="SimSun" w:cs="SimSun"/>
          <w:sz w:val="22"/>
          <w:szCs w:val="22"/>
          <w:spacing w:val="-16"/>
        </w:rPr>
        <w:t>土里，一时心想：‘这一定是爹所说的新来的隔壁了。</w:t>
      </w:r>
      <w:r>
        <w:rPr>
          <w:rFonts w:ascii="SimSun" w:hAnsi="SimSun" w:eastAsia="SimSun" w:cs="SimSun"/>
          <w:sz w:val="22"/>
          <w:szCs w:val="22"/>
          <w:spacing w:val="-17"/>
        </w:rPr>
        <w:t>’胸中怦怦紧跳。……庄</w:t>
      </w:r>
      <w:r>
        <w:rPr>
          <w:rFonts w:ascii="SimSun" w:hAnsi="SimSun" w:eastAsia="SimSun" w:cs="SimSun"/>
          <w:sz w:val="22"/>
          <w:szCs w:val="22"/>
        </w:rPr>
        <w:t xml:space="preserve">  </w:t>
      </w:r>
      <w:r>
        <w:rPr>
          <w:rFonts w:ascii="SimSun" w:hAnsi="SimSun" w:eastAsia="SimSun" w:cs="SimSun"/>
          <w:sz w:val="22"/>
          <w:szCs w:val="22"/>
          <w:spacing w:val="-10"/>
        </w:rPr>
        <w:t>之蝶吓得脸色寡白，知道老太太的话不假，忙到那新坟</w:t>
      </w:r>
      <w:r>
        <w:rPr>
          <w:rFonts w:ascii="SimSun" w:hAnsi="SimSun" w:eastAsia="SimSun" w:cs="SimSun"/>
          <w:sz w:val="22"/>
          <w:szCs w:val="22"/>
          <w:spacing w:val="-11"/>
        </w:rPr>
        <w:t>周围钉了桃木楔，扯着</w:t>
      </w:r>
      <w:r>
        <w:rPr>
          <w:rFonts w:ascii="SimSun" w:hAnsi="SimSun" w:eastAsia="SimSun" w:cs="SimSun"/>
          <w:sz w:val="22"/>
          <w:szCs w:val="22"/>
        </w:rPr>
        <w:t xml:space="preserve">  </w:t>
      </w:r>
      <w:r>
        <w:rPr>
          <w:rFonts w:ascii="SimSun" w:hAnsi="SimSun" w:eastAsia="SimSun" w:cs="SimSun"/>
          <w:sz w:val="22"/>
          <w:szCs w:val="22"/>
          <w:spacing w:val="-7"/>
        </w:rPr>
        <w:t>干表姐扭头就走。”(第79页)庄之蝶在贾平凹的叙述中，还是一个虚伪成性、</w:t>
      </w:r>
      <w:r>
        <w:rPr>
          <w:rFonts w:ascii="SimSun" w:hAnsi="SimSun" w:eastAsia="SimSun" w:cs="SimSun"/>
          <w:sz w:val="22"/>
          <w:szCs w:val="22"/>
          <w:spacing w:val="1"/>
        </w:rPr>
        <w:t xml:space="preserve"> </w:t>
      </w:r>
      <w:r>
        <w:rPr>
          <w:rFonts w:ascii="SimSun" w:hAnsi="SimSun" w:eastAsia="SimSun" w:cs="SimSun"/>
          <w:sz w:val="22"/>
          <w:szCs w:val="22"/>
          <w:spacing w:val="-10"/>
        </w:rPr>
        <w:t>言行不一的人，常常是说的一套，做的又是另一套</w:t>
      </w:r>
      <w:r>
        <w:rPr>
          <w:rFonts w:ascii="SimSun" w:hAnsi="SimSun" w:eastAsia="SimSun" w:cs="SimSun"/>
          <w:sz w:val="22"/>
          <w:szCs w:val="22"/>
          <w:spacing w:val="-11"/>
        </w:rPr>
        <w:t>。他嘟嘟囔囔对唐宛儿倾诉</w:t>
      </w:r>
      <w:r>
        <w:rPr>
          <w:rFonts w:ascii="SimSun" w:hAnsi="SimSun" w:eastAsia="SimSun" w:cs="SimSun"/>
          <w:sz w:val="22"/>
          <w:szCs w:val="22"/>
        </w:rPr>
        <w:t xml:space="preserve">  </w:t>
      </w:r>
      <w:r>
        <w:rPr>
          <w:rFonts w:ascii="SimSun" w:hAnsi="SimSun" w:eastAsia="SimSun" w:cs="SimSun"/>
          <w:sz w:val="22"/>
          <w:szCs w:val="22"/>
          <w:spacing w:val="-10"/>
        </w:rPr>
        <w:t>衷肠，说：“……我周围的一些人津津乐道杯水主义</w:t>
      </w:r>
      <w:r>
        <w:rPr>
          <w:rFonts w:ascii="SimSun" w:hAnsi="SimSun" w:eastAsia="SimSun" w:cs="SimSun"/>
          <w:sz w:val="22"/>
          <w:szCs w:val="22"/>
          <w:spacing w:val="-11"/>
        </w:rPr>
        <w:t>，我向来看不起他们这样</w:t>
      </w:r>
      <w:r>
        <w:rPr>
          <w:rFonts w:ascii="SimSun" w:hAnsi="SimSun" w:eastAsia="SimSun" w:cs="SimSun"/>
          <w:sz w:val="22"/>
          <w:szCs w:val="22"/>
        </w:rPr>
        <w:t xml:space="preserve">  </w:t>
      </w:r>
      <w:r>
        <w:rPr>
          <w:rFonts w:ascii="SimSun" w:hAnsi="SimSun" w:eastAsia="SimSun" w:cs="SimSun"/>
          <w:sz w:val="22"/>
          <w:szCs w:val="22"/>
          <w:spacing w:val="-10"/>
        </w:rPr>
        <w:t>做，也想象不来没有感情的投入怎么就干那事，如果死猫</w:t>
      </w:r>
      <w:r>
        <w:rPr>
          <w:rFonts w:ascii="SimSun" w:hAnsi="SimSun" w:eastAsia="SimSun" w:cs="SimSun"/>
          <w:sz w:val="22"/>
          <w:szCs w:val="22"/>
          <w:spacing w:val="-11"/>
        </w:rPr>
        <w:t>烂狗地见着就吃，吃</w:t>
      </w:r>
      <w:r>
        <w:rPr>
          <w:rFonts w:ascii="SimSun" w:hAnsi="SimSun" w:eastAsia="SimSun" w:cs="SimSun"/>
          <w:sz w:val="22"/>
          <w:szCs w:val="22"/>
        </w:rPr>
        <w:t xml:space="preserve">  </w:t>
      </w:r>
      <w:r>
        <w:rPr>
          <w:rFonts w:ascii="SimSun" w:hAnsi="SimSun" w:eastAsia="SimSun" w:cs="SimSun"/>
          <w:sz w:val="22"/>
          <w:szCs w:val="22"/>
          <w:spacing w:val="-4"/>
        </w:rPr>
        <w:t>过便走，真不如自个儿去手淫了!”(第125页)但没过多久，他就“满嘴口水</w:t>
      </w:r>
    </w:p>
    <w:p>
      <w:pPr>
        <w:spacing w:before="100" w:line="219" w:lineRule="auto"/>
        <w:rPr>
          <w:rFonts w:ascii="SimSun" w:hAnsi="SimSun" w:eastAsia="SimSun" w:cs="SimSun"/>
          <w:sz w:val="22"/>
          <w:szCs w:val="22"/>
        </w:rPr>
      </w:pPr>
      <w:r>
        <w:rPr>
          <w:rFonts w:ascii="SimSun" w:hAnsi="SimSun" w:eastAsia="SimSun" w:cs="SimSun"/>
          <w:sz w:val="22"/>
          <w:szCs w:val="22"/>
          <w:spacing w:val="-7"/>
        </w:rPr>
        <w:t>地吻了柳月”(第139页)。他把自己玩弄过的柳月“赏给”赵京五，后来，为</w:t>
      </w:r>
    </w:p>
    <w:p>
      <w:pPr>
        <w:spacing w:line="219" w:lineRule="auto"/>
        <w:sectPr>
          <w:footerReference w:type="default" r:id="rId39"/>
          <w:pgSz w:w="8500" w:h="12480"/>
          <w:pgMar w:top="400" w:right="539" w:bottom="400" w:left="729" w:header="0" w:footer="0" w:gutter="0"/>
        </w:sectPr>
        <w:rPr>
          <w:rFonts w:ascii="SimSun" w:hAnsi="SimSun" w:eastAsia="SimSun" w:cs="SimSun"/>
          <w:sz w:val="22"/>
          <w:szCs w:val="22"/>
        </w:rPr>
      </w:pPr>
    </w:p>
    <w:p>
      <w:pPr>
        <w:ind w:left="5019"/>
        <w:spacing w:before="136" w:line="222" w:lineRule="auto"/>
        <w:rPr>
          <w:rFonts w:ascii="SimHei" w:hAnsi="SimHei" w:eastAsia="SimHei" w:cs="SimHei"/>
          <w:sz w:val="18"/>
          <w:szCs w:val="18"/>
        </w:rPr>
      </w:pPr>
      <w:r>
        <w:rPr>
          <w:rFonts w:ascii="Times New Roman" w:hAnsi="Times New Roman" w:eastAsia="Times New Roman" w:cs="Times New Roman"/>
          <w:sz w:val="18"/>
          <w:szCs w:val="18"/>
        </w:rPr>
        <w:t>XI</w:t>
      </w:r>
      <w:r>
        <w:rPr>
          <w:rFonts w:ascii="Times New Roman" w:hAnsi="Times New Roman" w:eastAsia="Times New Roman" w:cs="Times New Roman"/>
          <w:sz w:val="18"/>
          <w:szCs w:val="18"/>
          <w:spacing w:val="12"/>
        </w:rPr>
        <w:t xml:space="preserve">   </w:t>
      </w:r>
      <w:r>
        <w:rPr>
          <w:rFonts w:ascii="SimHei" w:hAnsi="SimHei" w:eastAsia="SimHei" w:cs="SimHei"/>
          <w:sz w:val="18"/>
          <w:szCs w:val="18"/>
          <w:spacing w:val="14"/>
        </w:rPr>
        <w:t>李建军的理性投枪307</w:t>
      </w:r>
    </w:p>
    <w:p>
      <w:pPr>
        <w:pStyle w:val="BodyText"/>
        <w:spacing w:line="310" w:lineRule="auto"/>
        <w:rPr/>
      </w:pPr>
      <w:r/>
    </w:p>
    <w:p>
      <w:pPr>
        <w:pStyle w:val="BodyText"/>
        <w:spacing w:line="310" w:lineRule="auto"/>
        <w:rPr/>
      </w:pPr>
      <w:r/>
    </w:p>
    <w:p>
      <w:pPr>
        <w:ind w:firstLine="110"/>
        <w:spacing w:before="71" w:line="258" w:lineRule="auto"/>
        <w:jc w:val="both"/>
        <w:rPr>
          <w:rFonts w:ascii="SimSun" w:hAnsi="SimSun" w:eastAsia="SimSun" w:cs="SimSun"/>
          <w:sz w:val="22"/>
          <w:szCs w:val="22"/>
        </w:rPr>
      </w:pPr>
      <w:r>
        <w:rPr>
          <w:rFonts w:ascii="SimSun" w:hAnsi="SimSun" w:eastAsia="SimSun" w:cs="SimSun"/>
          <w:sz w:val="22"/>
          <w:szCs w:val="22"/>
          <w:spacing w:val="-7"/>
        </w:rPr>
        <w:t>了巴结市长，又把柳“转嫁”给了市长的残疾儿子大正，还这样哄骗</w:t>
      </w:r>
      <w:r>
        <w:rPr>
          <w:rFonts w:ascii="SimSun" w:hAnsi="SimSun" w:eastAsia="SimSun" w:cs="SimSun"/>
          <w:sz w:val="22"/>
          <w:szCs w:val="22"/>
          <w:spacing w:val="-8"/>
        </w:rPr>
        <w:t>赵京五：</w:t>
      </w:r>
      <w:r>
        <w:rPr>
          <w:rFonts w:ascii="SimSun" w:hAnsi="SimSun" w:eastAsia="SimSun" w:cs="SimSun"/>
          <w:sz w:val="22"/>
          <w:szCs w:val="22"/>
        </w:rPr>
        <w:t xml:space="preserve"> </w:t>
      </w:r>
      <w:r>
        <w:rPr>
          <w:rFonts w:ascii="SimSun" w:hAnsi="SimSun" w:eastAsia="SimSun" w:cs="SimSun"/>
          <w:sz w:val="22"/>
          <w:szCs w:val="22"/>
          <w:spacing w:val="-4"/>
        </w:rPr>
        <w:t>“柳月是一个心眼儿要嫁给大正的，我是劝说了多次，可有什么作用?我说柳</w:t>
      </w:r>
      <w:r>
        <w:rPr>
          <w:rFonts w:ascii="SimSun" w:hAnsi="SimSun" w:eastAsia="SimSun" w:cs="SimSun"/>
          <w:sz w:val="22"/>
          <w:szCs w:val="22"/>
          <w:spacing w:val="8"/>
        </w:rPr>
        <w:t xml:space="preserve">  </w:t>
      </w:r>
      <w:r>
        <w:rPr>
          <w:rFonts w:ascii="SimSun" w:hAnsi="SimSun" w:eastAsia="SimSun" w:cs="SimSun"/>
          <w:sz w:val="22"/>
          <w:szCs w:val="22"/>
          <w:spacing w:val="-7"/>
        </w:rPr>
        <w:t>月呀，甭论京五一表的人材，单那一身的本事，说不定将来成龙变凤，不愁你</w:t>
      </w:r>
      <w:r>
        <w:rPr>
          <w:rFonts w:ascii="SimSun" w:hAnsi="SimSun" w:eastAsia="SimSun" w:cs="SimSun"/>
          <w:sz w:val="22"/>
          <w:szCs w:val="22"/>
          <w:spacing w:val="3"/>
        </w:rPr>
        <w:t xml:space="preserve">  </w:t>
      </w:r>
      <w:r>
        <w:rPr>
          <w:rFonts w:ascii="SimSun" w:hAnsi="SimSun" w:eastAsia="SimSun" w:cs="SimSun"/>
          <w:sz w:val="22"/>
          <w:szCs w:val="22"/>
        </w:rPr>
        <w:t>享不了的福!可她眼窝浅，反问了我：庄老师你这是</w:t>
      </w:r>
      <w:r>
        <w:rPr>
          <w:rFonts w:ascii="SimSun" w:hAnsi="SimSun" w:eastAsia="SimSun" w:cs="SimSun"/>
          <w:sz w:val="22"/>
          <w:szCs w:val="22"/>
          <w:spacing w:val="-1"/>
        </w:rPr>
        <w:t>给我画饼吧!你瞧瞧，她</w:t>
      </w:r>
      <w:r>
        <w:rPr>
          <w:rFonts w:ascii="SimSun" w:hAnsi="SimSun" w:eastAsia="SimSun" w:cs="SimSun"/>
          <w:sz w:val="22"/>
          <w:szCs w:val="22"/>
        </w:rPr>
        <w:t xml:space="preserve">  </w:t>
      </w:r>
      <w:r>
        <w:rPr>
          <w:rFonts w:ascii="SimSun" w:hAnsi="SimSun" w:eastAsia="SimSun" w:cs="SimSun"/>
          <w:sz w:val="22"/>
          <w:szCs w:val="22"/>
          <w:spacing w:val="3"/>
        </w:rPr>
        <w:t>就是这般见识，我也没办法了……”(第474页)他心胸狭窄</w:t>
      </w:r>
      <w:r>
        <w:rPr>
          <w:rFonts w:ascii="SimSun" w:hAnsi="SimSun" w:eastAsia="SimSun" w:cs="SimSun"/>
          <w:sz w:val="22"/>
          <w:szCs w:val="22"/>
          <w:spacing w:val="2"/>
        </w:rPr>
        <w:t>，睚眦必报，他</w:t>
      </w:r>
      <w:r>
        <w:rPr>
          <w:rFonts w:ascii="SimSun" w:hAnsi="SimSun" w:eastAsia="SimSun" w:cs="SimSun"/>
          <w:sz w:val="22"/>
          <w:szCs w:val="22"/>
        </w:rPr>
        <w:t xml:space="preserve">  </w:t>
      </w:r>
      <w:r>
        <w:rPr>
          <w:rFonts w:ascii="SimSun" w:hAnsi="SimSun" w:eastAsia="SimSun" w:cs="SimSun"/>
          <w:sz w:val="22"/>
          <w:szCs w:val="22"/>
          <w:spacing w:val="-10"/>
        </w:rPr>
        <w:t>将钱平铺在“鞋壳里”,因为，“以前我还在文化厅的时候，钱欺负过我，现在</w:t>
      </w:r>
      <w:r>
        <w:rPr>
          <w:rFonts w:ascii="SimSun" w:hAnsi="SimSun" w:eastAsia="SimSun" w:cs="SimSun"/>
          <w:sz w:val="22"/>
          <w:szCs w:val="22"/>
          <w:spacing w:val="5"/>
        </w:rPr>
        <w:t xml:space="preserve">  </w:t>
      </w:r>
      <w:r>
        <w:rPr>
          <w:rFonts w:ascii="SimSun" w:hAnsi="SimSun" w:eastAsia="SimSun" w:cs="SimSun"/>
          <w:sz w:val="22"/>
          <w:szCs w:val="22"/>
        </w:rPr>
        <w:t>我就把它踩在脚下”(第70页)。他背过身对不给他</w:t>
      </w:r>
      <w:r>
        <w:rPr>
          <w:rFonts w:ascii="SimSun" w:hAnsi="SimSun" w:eastAsia="SimSun" w:cs="SimSun"/>
          <w:sz w:val="22"/>
          <w:szCs w:val="22"/>
          <w:spacing w:val="-1"/>
        </w:rPr>
        <w:t>帮忙的“秘书长”破口大</w:t>
      </w:r>
      <w:r>
        <w:rPr>
          <w:rFonts w:ascii="SimSun" w:hAnsi="SimSun" w:eastAsia="SimSun" w:cs="SimSun"/>
          <w:sz w:val="22"/>
          <w:szCs w:val="22"/>
        </w:rPr>
        <w:t xml:space="preserve">  </w:t>
      </w:r>
      <w:r>
        <w:rPr>
          <w:rFonts w:ascii="SimSun" w:hAnsi="SimSun" w:eastAsia="SimSun" w:cs="SimSun"/>
          <w:sz w:val="22"/>
          <w:szCs w:val="22"/>
          <w:spacing w:val="3"/>
        </w:rPr>
        <w:t>骂，喋喋不休(第185页)。他缺乏真正的</w:t>
      </w:r>
      <w:r>
        <w:rPr>
          <w:rFonts w:ascii="SimSun" w:hAnsi="SimSun" w:eastAsia="SimSun" w:cs="SimSun"/>
          <w:sz w:val="22"/>
          <w:szCs w:val="22"/>
          <w:spacing w:val="2"/>
        </w:rPr>
        <w:t>悲剧意识，因此，虽然常常悲悲切</w:t>
      </w:r>
      <w:r>
        <w:rPr>
          <w:rFonts w:ascii="SimSun" w:hAnsi="SimSun" w:eastAsia="SimSun" w:cs="SimSun"/>
          <w:sz w:val="22"/>
          <w:szCs w:val="22"/>
        </w:rPr>
        <w:t xml:space="preserve">  </w:t>
      </w:r>
      <w:r>
        <w:rPr>
          <w:rFonts w:ascii="SimSun" w:hAnsi="SimSun" w:eastAsia="SimSun" w:cs="SimSun"/>
          <w:sz w:val="22"/>
          <w:szCs w:val="22"/>
          <w:spacing w:val="-7"/>
        </w:rPr>
        <w:t>切，喜欢听哀乐、听埙，但并不能引发读者的深刻的悲剧体验，而是给人一种</w:t>
      </w:r>
      <w:r>
        <w:rPr>
          <w:rFonts w:ascii="SimSun" w:hAnsi="SimSun" w:eastAsia="SimSun" w:cs="SimSun"/>
          <w:sz w:val="22"/>
          <w:szCs w:val="22"/>
          <w:spacing w:val="6"/>
        </w:rPr>
        <w:t xml:space="preserve">  </w:t>
      </w:r>
      <w:r>
        <w:rPr>
          <w:rFonts w:ascii="SimSun" w:hAnsi="SimSun" w:eastAsia="SimSun" w:cs="SimSun"/>
          <w:sz w:val="22"/>
          <w:szCs w:val="22"/>
          <w:spacing w:val="-7"/>
        </w:rPr>
        <w:t>无病呻吟、虽哭不哀的滑稽感。他耐不住寂寞，总是往人堆里扎，总是浮在生</w:t>
      </w:r>
      <w:r>
        <w:rPr>
          <w:rFonts w:ascii="SimSun" w:hAnsi="SimSun" w:eastAsia="SimSun" w:cs="SimSun"/>
          <w:sz w:val="22"/>
          <w:szCs w:val="22"/>
          <w:spacing w:val="3"/>
        </w:rPr>
        <w:t xml:space="preserve">  </w:t>
      </w:r>
      <w:r>
        <w:rPr>
          <w:rFonts w:ascii="SimSun" w:hAnsi="SimSun" w:eastAsia="SimSun" w:cs="SimSun"/>
          <w:sz w:val="22"/>
          <w:szCs w:val="22"/>
          <w:spacing w:val="-4"/>
        </w:rPr>
        <w:t>活的表面。他虽为作家，但是，我们看不到他有什么过人的才华，言语粗俗，</w:t>
      </w:r>
      <w:r>
        <w:rPr>
          <w:rFonts w:ascii="SimSun" w:hAnsi="SimSun" w:eastAsia="SimSun" w:cs="SimSun"/>
          <w:sz w:val="22"/>
          <w:szCs w:val="22"/>
          <w:spacing w:val="4"/>
        </w:rPr>
        <w:t xml:space="preserve"> </w:t>
      </w:r>
      <w:r>
        <w:rPr>
          <w:rFonts w:ascii="SimSun" w:hAnsi="SimSun" w:eastAsia="SimSun" w:cs="SimSun"/>
          <w:sz w:val="22"/>
          <w:szCs w:val="22"/>
          <w:spacing w:val="-4"/>
        </w:rPr>
        <w:t>识见浅陋，实在平常得可怜。他缺乏现实感，不关心大问题，没有批判精神，</w:t>
      </w:r>
      <w:r>
        <w:rPr>
          <w:rFonts w:ascii="SimSun" w:hAnsi="SimSun" w:eastAsia="SimSun" w:cs="SimSun"/>
          <w:sz w:val="22"/>
          <w:szCs w:val="22"/>
          <w:spacing w:val="4"/>
        </w:rPr>
        <w:t xml:space="preserve"> </w:t>
      </w:r>
      <w:r>
        <w:rPr>
          <w:rFonts w:ascii="SimSun" w:hAnsi="SimSun" w:eastAsia="SimSun" w:cs="SimSun"/>
          <w:sz w:val="22"/>
          <w:szCs w:val="22"/>
          <w:spacing w:val="-4"/>
        </w:rPr>
        <w:t>根本就不是一个真正意义上的作家。但是，贾平凹并没有客观地叙写庄之蝶。</w:t>
      </w:r>
      <w:r>
        <w:rPr>
          <w:rFonts w:ascii="SimSun" w:hAnsi="SimSun" w:eastAsia="SimSun" w:cs="SimSun"/>
          <w:sz w:val="22"/>
          <w:szCs w:val="22"/>
          <w:spacing w:val="4"/>
        </w:rPr>
        <w:t xml:space="preserve"> </w:t>
      </w:r>
      <w:r>
        <w:rPr>
          <w:rFonts w:ascii="SimSun" w:hAnsi="SimSun" w:eastAsia="SimSun" w:cs="SimSun"/>
          <w:sz w:val="22"/>
          <w:szCs w:val="22"/>
          <w:spacing w:val="-7"/>
        </w:rPr>
        <w:t>他没有深刻地写出庄之蝶性格的合逻辑的统一性和丰富性，没有把他写成一个</w:t>
      </w:r>
      <w:r>
        <w:rPr>
          <w:rFonts w:ascii="SimSun" w:hAnsi="SimSun" w:eastAsia="SimSun" w:cs="SimSun"/>
          <w:sz w:val="22"/>
          <w:szCs w:val="22"/>
          <w:spacing w:val="3"/>
        </w:rPr>
        <w:t xml:space="preserve">  </w:t>
      </w:r>
      <w:r>
        <w:rPr>
          <w:rFonts w:ascii="SimSun" w:hAnsi="SimSun" w:eastAsia="SimSun" w:cs="SimSun"/>
          <w:sz w:val="22"/>
          <w:szCs w:val="22"/>
          <w:spacing w:val="-7"/>
        </w:rPr>
        <w:t>真实的人。他没有把握到庄之蝶这个人物的主要的精神特征，没有写出他的灵</w:t>
      </w:r>
      <w:r>
        <w:rPr>
          <w:rFonts w:ascii="SimSun" w:hAnsi="SimSun" w:eastAsia="SimSun" w:cs="SimSun"/>
          <w:sz w:val="22"/>
          <w:szCs w:val="22"/>
          <w:spacing w:val="4"/>
        </w:rPr>
        <w:t xml:space="preserve">  </w:t>
      </w:r>
      <w:r>
        <w:rPr>
          <w:rFonts w:ascii="SimSun" w:hAnsi="SimSun" w:eastAsia="SimSun" w:cs="SimSun"/>
          <w:sz w:val="22"/>
          <w:szCs w:val="22"/>
          <w:spacing w:val="-7"/>
        </w:rPr>
        <w:t>魂。更为严重的问题是，他对这个人物的态度有问题，他在该反讽的时候，却</w:t>
      </w:r>
      <w:r>
        <w:rPr>
          <w:rFonts w:ascii="SimSun" w:hAnsi="SimSun" w:eastAsia="SimSun" w:cs="SimSun"/>
          <w:sz w:val="22"/>
          <w:szCs w:val="22"/>
          <w:spacing w:val="17"/>
        </w:rPr>
        <w:t xml:space="preserve"> </w:t>
      </w:r>
      <w:r>
        <w:rPr>
          <w:rFonts w:ascii="SimSun" w:hAnsi="SimSun" w:eastAsia="SimSun" w:cs="SimSun"/>
          <w:sz w:val="22"/>
          <w:szCs w:val="22"/>
          <w:spacing w:val="-7"/>
        </w:rPr>
        <w:t>没有批判的锋芒，而是表现出对他的同情甚至欣赏的态度。这样，他就在作品</w:t>
      </w:r>
      <w:r>
        <w:rPr>
          <w:rFonts w:ascii="SimSun" w:hAnsi="SimSun" w:eastAsia="SimSun" w:cs="SimSun"/>
          <w:sz w:val="22"/>
          <w:szCs w:val="22"/>
          <w:spacing w:val="18"/>
        </w:rPr>
        <w:t xml:space="preserve"> </w:t>
      </w:r>
      <w:r>
        <w:rPr>
          <w:rFonts w:ascii="SimSun" w:hAnsi="SimSun" w:eastAsia="SimSun" w:cs="SimSun"/>
          <w:sz w:val="22"/>
          <w:szCs w:val="22"/>
          <w:spacing w:val="-7"/>
        </w:rPr>
        <w:t>的客观事象与作者的主观心象之间制造了尖锐的冲突和对立，最终使庄之蝶这</w:t>
      </w:r>
      <w:r>
        <w:rPr>
          <w:rFonts w:ascii="SimSun" w:hAnsi="SimSun" w:eastAsia="SimSun" w:cs="SimSun"/>
          <w:sz w:val="22"/>
          <w:szCs w:val="22"/>
          <w:spacing w:val="2"/>
        </w:rPr>
        <w:t xml:space="preserve">  </w:t>
      </w:r>
      <w:r>
        <w:rPr>
          <w:rFonts w:ascii="SimSun" w:hAnsi="SimSun" w:eastAsia="SimSun" w:cs="SimSun"/>
          <w:sz w:val="22"/>
          <w:szCs w:val="22"/>
          <w:spacing w:val="-9"/>
        </w:rPr>
        <w:t>一形象给人一种破碎而虚假的印象。马修</w:t>
      </w:r>
      <w:r>
        <w:rPr>
          <w:rFonts w:ascii="SimSun" w:hAnsi="SimSun" w:eastAsia="SimSun" w:cs="SimSun"/>
          <w:sz w:val="22"/>
          <w:szCs w:val="22"/>
          <w:spacing w:val="-28"/>
        </w:rPr>
        <w:t xml:space="preserve"> </w:t>
      </w:r>
      <w:r>
        <w:rPr>
          <w:rFonts w:ascii="SimSun" w:hAnsi="SimSun" w:eastAsia="SimSun" w:cs="SimSun"/>
          <w:sz w:val="22"/>
          <w:szCs w:val="22"/>
          <w:spacing w:val="-9"/>
        </w:rPr>
        <w:t>·</w:t>
      </w:r>
      <w:r>
        <w:rPr>
          <w:rFonts w:ascii="SimSun" w:hAnsi="SimSun" w:eastAsia="SimSun" w:cs="SimSun"/>
          <w:sz w:val="22"/>
          <w:szCs w:val="22"/>
          <w:spacing w:val="-92"/>
        </w:rPr>
        <w:t xml:space="preserve"> </w:t>
      </w:r>
      <w:r>
        <w:rPr>
          <w:rFonts w:ascii="SimSun" w:hAnsi="SimSun" w:eastAsia="SimSun" w:cs="SimSun"/>
          <w:sz w:val="22"/>
          <w:szCs w:val="22"/>
          <w:spacing w:val="-9"/>
        </w:rPr>
        <w:t>阿诺德在评价《安</w:t>
      </w:r>
      <w:r>
        <w:rPr>
          <w:rFonts w:ascii="SimSun" w:hAnsi="SimSun" w:eastAsia="SimSun" w:cs="SimSun"/>
          <w:sz w:val="22"/>
          <w:szCs w:val="22"/>
          <w:spacing w:val="-10"/>
        </w:rPr>
        <w:t>娜</w:t>
      </w:r>
      <w:r>
        <w:rPr>
          <w:rFonts w:ascii="SimSun" w:hAnsi="SimSun" w:eastAsia="SimSun" w:cs="SimSun"/>
          <w:sz w:val="22"/>
          <w:szCs w:val="22"/>
          <w:spacing w:val="-29"/>
        </w:rPr>
        <w:t xml:space="preserve"> </w:t>
      </w:r>
      <w:r>
        <w:rPr>
          <w:rFonts w:ascii="SimSun" w:hAnsi="SimSun" w:eastAsia="SimSun" w:cs="SimSun"/>
          <w:sz w:val="22"/>
          <w:szCs w:val="22"/>
          <w:spacing w:val="-10"/>
        </w:rPr>
        <w:t>·卡列尼娜》</w:t>
      </w:r>
      <w:r>
        <w:rPr>
          <w:rFonts w:ascii="SimSun" w:hAnsi="SimSun" w:eastAsia="SimSun" w:cs="SimSun"/>
          <w:sz w:val="22"/>
          <w:szCs w:val="22"/>
        </w:rPr>
        <w:t xml:space="preserve"> </w:t>
      </w:r>
      <w:r>
        <w:rPr>
          <w:rFonts w:ascii="SimSun" w:hAnsi="SimSun" w:eastAsia="SimSun" w:cs="SimSun"/>
          <w:sz w:val="22"/>
          <w:szCs w:val="22"/>
          <w:spacing w:val="-3"/>
        </w:rPr>
        <w:t>的时候说，托尔斯泰善于“运用他的异常精</w:t>
      </w:r>
      <w:r>
        <w:rPr>
          <w:rFonts w:ascii="SimSun" w:hAnsi="SimSun" w:eastAsia="SimSun" w:cs="SimSun"/>
          <w:sz w:val="22"/>
          <w:szCs w:val="22"/>
          <w:spacing w:val="-4"/>
        </w:rPr>
        <w:t>细的观察”,而且“真心实意地忠</w:t>
      </w:r>
      <w:r>
        <w:rPr>
          <w:rFonts w:ascii="SimSun" w:hAnsi="SimSun" w:eastAsia="SimSun" w:cs="SimSun"/>
          <w:sz w:val="22"/>
          <w:szCs w:val="22"/>
        </w:rPr>
        <w:t xml:space="preserve">  </w:t>
      </w:r>
      <w:r>
        <w:rPr>
          <w:rFonts w:ascii="SimSun" w:hAnsi="SimSun" w:eastAsia="SimSun" w:cs="SimSun"/>
          <w:sz w:val="22"/>
          <w:szCs w:val="22"/>
          <w:spacing w:val="-10"/>
        </w:rPr>
        <w:t>于这种观察所得的结果”,这样，“他在我们心中引起一种对他的人物和他们的</w:t>
      </w:r>
      <w:r>
        <w:rPr>
          <w:rFonts w:ascii="SimSun" w:hAnsi="SimSun" w:eastAsia="SimSun" w:cs="SimSun"/>
          <w:sz w:val="22"/>
          <w:szCs w:val="22"/>
          <w:spacing w:val="7"/>
        </w:rPr>
        <w:t xml:space="preserve">  </w:t>
      </w:r>
      <w:r>
        <w:rPr>
          <w:rFonts w:ascii="SimSun" w:hAnsi="SimSun" w:eastAsia="SimSun" w:cs="SimSun"/>
          <w:sz w:val="22"/>
          <w:szCs w:val="22"/>
          <w:spacing w:val="-7"/>
        </w:rPr>
        <w:t>行为的绝对真实感”。①但贾平凹似乎并不善于观察。他缺乏敏锐地捕捉具有</w:t>
      </w:r>
      <w:r>
        <w:rPr>
          <w:rFonts w:ascii="SimSun" w:hAnsi="SimSun" w:eastAsia="SimSun" w:cs="SimSun"/>
          <w:sz w:val="22"/>
          <w:szCs w:val="22"/>
          <w:spacing w:val="3"/>
        </w:rPr>
        <w:t xml:space="preserve">  </w:t>
      </w:r>
      <w:r>
        <w:rPr>
          <w:rFonts w:ascii="SimSun" w:hAnsi="SimSun" w:eastAsia="SimSun" w:cs="SimSun"/>
          <w:sz w:val="22"/>
          <w:szCs w:val="22"/>
          <w:spacing w:val="-6"/>
        </w:rPr>
        <w:t>真实感的细节的能力。他善于倾听，但不善于选择和判断。他将听来的逸闻趣</w:t>
      </w:r>
      <w:r>
        <w:rPr>
          <w:rFonts w:ascii="SimSun" w:hAnsi="SimSun" w:eastAsia="SimSun" w:cs="SimSun"/>
          <w:sz w:val="22"/>
          <w:szCs w:val="22"/>
          <w:spacing w:val="2"/>
        </w:rPr>
        <w:t xml:space="preserve"> </w:t>
      </w:r>
      <w:r>
        <w:rPr>
          <w:rFonts w:ascii="SimSun" w:hAnsi="SimSun" w:eastAsia="SimSun" w:cs="SimSun"/>
          <w:sz w:val="22"/>
          <w:szCs w:val="22"/>
        </w:rPr>
        <w:t>事全都当作事实，通过违反常情和逻辑的想象和杜</w:t>
      </w:r>
      <w:r>
        <w:rPr>
          <w:rFonts w:ascii="SimSun" w:hAnsi="SimSun" w:eastAsia="SimSun" w:cs="SimSun"/>
          <w:sz w:val="22"/>
          <w:szCs w:val="22"/>
          <w:spacing w:val="-1"/>
        </w:rPr>
        <w:t>撰，构织成小说的情节事</w:t>
      </w:r>
      <w:r>
        <w:rPr>
          <w:rFonts w:ascii="SimSun" w:hAnsi="SimSun" w:eastAsia="SimSun" w:cs="SimSun"/>
          <w:sz w:val="22"/>
          <w:szCs w:val="22"/>
        </w:rPr>
        <w:t xml:space="preserve">  </w:t>
      </w:r>
      <w:r>
        <w:rPr>
          <w:rFonts w:ascii="SimSun" w:hAnsi="SimSun" w:eastAsia="SimSun" w:cs="SimSun"/>
          <w:sz w:val="22"/>
          <w:szCs w:val="22"/>
          <w:spacing w:val="-7"/>
        </w:rPr>
        <w:t>象，在读者心中引起一种对他的人物和他们的行为的绝对虚假感。</w:t>
      </w:r>
    </w:p>
    <w:p>
      <w:pPr>
        <w:ind w:left="110" w:firstLine="439"/>
        <w:spacing w:before="45" w:line="256" w:lineRule="auto"/>
        <w:jc w:val="both"/>
        <w:rPr>
          <w:rFonts w:ascii="SimSun" w:hAnsi="SimSun" w:eastAsia="SimSun" w:cs="SimSun"/>
          <w:sz w:val="22"/>
          <w:szCs w:val="22"/>
        </w:rPr>
      </w:pPr>
      <w:r>
        <w:rPr>
          <w:rFonts w:ascii="SimSun" w:hAnsi="SimSun" w:eastAsia="SimSun" w:cs="SimSun"/>
          <w:sz w:val="22"/>
          <w:szCs w:val="22"/>
          <w:spacing w:val="-14"/>
        </w:rPr>
        <w:t>的确，《废都》是一部大胆的小说，但也是一部失败的小说，它赋予颓废、</w:t>
      </w:r>
      <w:r>
        <w:rPr>
          <w:rFonts w:ascii="SimSun" w:hAnsi="SimSun" w:eastAsia="SimSun" w:cs="SimSun"/>
          <w:sz w:val="22"/>
          <w:szCs w:val="22"/>
          <w:spacing w:val="1"/>
        </w:rPr>
        <w:t xml:space="preserve"> </w:t>
      </w:r>
      <w:r>
        <w:rPr>
          <w:rFonts w:ascii="SimSun" w:hAnsi="SimSun" w:eastAsia="SimSun" w:cs="SimSun"/>
          <w:sz w:val="22"/>
          <w:szCs w:val="22"/>
          <w:spacing w:val="-10"/>
        </w:rPr>
        <w:t>堕落以感伤的诗意和风流名士的浪漫情调，却没有真实地写出中国作家内心深</w:t>
      </w:r>
      <w:r>
        <w:rPr>
          <w:rFonts w:ascii="SimSun" w:hAnsi="SimSun" w:eastAsia="SimSun" w:cs="SimSun"/>
          <w:sz w:val="22"/>
          <w:szCs w:val="22"/>
        </w:rPr>
        <w:t xml:space="preserve">  </w:t>
      </w:r>
      <w:r>
        <w:rPr>
          <w:rFonts w:ascii="SimSun" w:hAnsi="SimSun" w:eastAsia="SimSun" w:cs="SimSun"/>
          <w:sz w:val="22"/>
          <w:szCs w:val="22"/>
          <w:spacing w:val="-10"/>
        </w:rPr>
        <w:t>处的困惑、焦虑、无奈甚至绝望，没有真实地写出他们与自我、与社会真正意</w:t>
      </w:r>
      <w:r>
        <w:rPr>
          <w:rFonts w:ascii="SimSun" w:hAnsi="SimSun" w:eastAsia="SimSun" w:cs="SimSun"/>
          <w:sz w:val="22"/>
          <w:szCs w:val="22"/>
          <w:spacing w:val="1"/>
        </w:rPr>
        <w:t xml:space="preserve">  </w:t>
      </w:r>
      <w:r>
        <w:rPr>
          <w:rFonts w:ascii="SimSun" w:hAnsi="SimSun" w:eastAsia="SimSun" w:cs="SimSun"/>
          <w:sz w:val="22"/>
          <w:szCs w:val="22"/>
          <w:spacing w:val="-11"/>
        </w:rPr>
        <w:t>义上的矛盾和冲突，没有为人们了解和认识特殊时期中国</w:t>
      </w:r>
      <w:r>
        <w:rPr>
          <w:rFonts w:ascii="SimSun" w:hAnsi="SimSun" w:eastAsia="SimSun" w:cs="SimSun"/>
          <w:sz w:val="22"/>
          <w:szCs w:val="22"/>
          <w:spacing w:val="-12"/>
        </w:rPr>
        <w:t>知识分子的生存状况</w:t>
      </w:r>
      <w:r>
        <w:rPr>
          <w:rFonts w:ascii="SimSun" w:hAnsi="SimSun" w:eastAsia="SimSun" w:cs="SimSun"/>
          <w:sz w:val="22"/>
          <w:szCs w:val="22"/>
        </w:rPr>
        <w:t xml:space="preserve">  </w:t>
      </w:r>
      <w:r>
        <w:rPr>
          <w:rFonts w:ascii="SimSun" w:hAnsi="SimSun" w:eastAsia="SimSun" w:cs="SimSun"/>
          <w:sz w:val="22"/>
          <w:szCs w:val="22"/>
          <w:spacing w:val="-9"/>
        </w:rPr>
        <w:t>提供可靠的信息。美国的一位小说家及小说理论家在批评美国小说</w:t>
      </w:r>
      <w:r>
        <w:rPr>
          <w:rFonts w:ascii="SimSun" w:hAnsi="SimSun" w:eastAsia="SimSun" w:cs="SimSun"/>
          <w:sz w:val="22"/>
          <w:szCs w:val="22"/>
          <w:spacing w:val="-10"/>
        </w:rPr>
        <w:t>创作的问题</w:t>
      </w:r>
      <w:r>
        <w:rPr>
          <w:rFonts w:ascii="SimSun" w:hAnsi="SimSun" w:eastAsia="SimSun" w:cs="SimSun"/>
          <w:sz w:val="22"/>
          <w:szCs w:val="22"/>
        </w:rPr>
        <w:t xml:space="preserve"> </w:t>
      </w:r>
      <w:r>
        <w:rPr>
          <w:rFonts w:ascii="SimSun" w:hAnsi="SimSun" w:eastAsia="SimSun" w:cs="SimSun"/>
          <w:sz w:val="22"/>
          <w:szCs w:val="22"/>
          <w:spacing w:val="-10"/>
        </w:rPr>
        <w:t>时说：“一般来说，美国作家所取得的最显著成就是塑造了一些缺乏思</w:t>
      </w:r>
      <w:r>
        <w:rPr>
          <w:rFonts w:ascii="SimSun" w:hAnsi="SimSun" w:eastAsia="SimSun" w:cs="SimSun"/>
          <w:sz w:val="22"/>
          <w:szCs w:val="22"/>
          <w:spacing w:val="-11"/>
        </w:rPr>
        <w:t>想，处</w:t>
      </w:r>
      <w:r>
        <w:rPr>
          <w:rFonts w:ascii="SimSun" w:hAnsi="SimSun" w:eastAsia="SimSun" w:cs="SimSun"/>
          <w:sz w:val="22"/>
          <w:szCs w:val="22"/>
        </w:rPr>
        <w:t xml:space="preserve">  </w:t>
      </w:r>
      <w:r>
        <w:rPr>
          <w:rFonts w:ascii="SimSun" w:hAnsi="SimSun" w:eastAsia="SimSun" w:cs="SimSun"/>
          <w:sz w:val="22"/>
          <w:szCs w:val="22"/>
          <w:spacing w:val="-10"/>
        </w:rPr>
        <w:t>于原始状态的人物，这些人物使欧洲人感到陌生和新奇，这就成为他们心目中</w:t>
      </w:r>
    </w:p>
    <w:p>
      <w:pPr>
        <w:pStyle w:val="BodyText"/>
        <w:spacing w:line="378" w:lineRule="auto"/>
        <w:rPr/>
      </w:pPr>
      <w:r/>
    </w:p>
    <w:p>
      <w:pPr>
        <w:ind w:left="429"/>
        <w:spacing w:before="59" w:line="216" w:lineRule="auto"/>
        <w:rPr>
          <w:rFonts w:ascii="SimSun" w:hAnsi="SimSun" w:eastAsia="SimSun" w:cs="SimSun"/>
          <w:sz w:val="18"/>
          <w:szCs w:val="18"/>
        </w:rPr>
      </w:pPr>
      <w:r>
        <w:rPr>
          <w:rFonts w:ascii="SimSun" w:hAnsi="SimSun" w:eastAsia="SimSun" w:cs="SimSun"/>
          <w:sz w:val="18"/>
          <w:szCs w:val="18"/>
          <w:spacing w:val="-19"/>
        </w:rPr>
        <w:t>①</w:t>
      </w:r>
      <w:r>
        <w:rPr>
          <w:rFonts w:ascii="SimSun" w:hAnsi="SimSun" w:eastAsia="SimSun" w:cs="SimSun"/>
          <w:sz w:val="18"/>
          <w:szCs w:val="18"/>
          <w:spacing w:val="63"/>
          <w:w w:val="101"/>
        </w:rPr>
        <w:t xml:space="preserve"> </w:t>
      </w:r>
      <w:r>
        <w:rPr>
          <w:rFonts w:ascii="SimSun" w:hAnsi="SimSun" w:eastAsia="SimSun" w:cs="SimSun"/>
          <w:sz w:val="18"/>
          <w:szCs w:val="18"/>
          <w:spacing w:val="-19"/>
        </w:rPr>
        <w:t>陈燊编：《欧美作家论列夫</w:t>
      </w:r>
      <w:r>
        <w:rPr>
          <w:rFonts w:ascii="SimSun" w:hAnsi="SimSun" w:eastAsia="SimSun" w:cs="SimSun"/>
          <w:sz w:val="18"/>
          <w:szCs w:val="18"/>
          <w:spacing w:val="-29"/>
        </w:rPr>
        <w:t xml:space="preserve"> </w:t>
      </w:r>
      <w:r>
        <w:rPr>
          <w:rFonts w:ascii="SimSun" w:hAnsi="SimSun" w:eastAsia="SimSun" w:cs="SimSun"/>
          <w:sz w:val="18"/>
          <w:szCs w:val="18"/>
          <w:spacing w:val="-19"/>
        </w:rPr>
        <w:t>·托尔斯泰》,中国社会科学出版社，1983年版，第131页。</w:t>
      </w:r>
    </w:p>
    <w:p>
      <w:pPr>
        <w:spacing w:line="216" w:lineRule="auto"/>
        <w:sectPr>
          <w:pgSz w:w="8500" w:h="12480"/>
          <w:pgMar w:top="400" w:right="679" w:bottom="400" w:left="470" w:header="0" w:footer="0" w:gutter="0"/>
        </w:sectPr>
        <w:rPr>
          <w:rFonts w:ascii="SimSun" w:hAnsi="SimSun" w:eastAsia="SimSun" w:cs="SimSun"/>
          <w:sz w:val="18"/>
          <w:szCs w:val="18"/>
        </w:rPr>
      </w:pPr>
    </w:p>
    <w:p>
      <w:pPr>
        <w:ind w:left="112"/>
        <w:spacing w:before="127" w:line="222" w:lineRule="auto"/>
        <w:rPr>
          <w:rFonts w:ascii="SimHei" w:hAnsi="SimHei" w:eastAsia="SimHei" w:cs="SimHei"/>
          <w:sz w:val="22"/>
          <w:szCs w:val="22"/>
        </w:rPr>
      </w:pPr>
      <w:r>
        <w:rPr>
          <w:rFonts w:ascii="SimSun" w:hAnsi="SimSun" w:eastAsia="SimSun" w:cs="SimSun"/>
          <w:sz w:val="22"/>
          <w:szCs w:val="22"/>
          <w:b/>
          <w:bCs/>
          <w:spacing w:val="-26"/>
        </w:rPr>
        <w:t>308</w:t>
      </w:r>
      <w:r>
        <w:rPr>
          <w:rFonts w:ascii="SimSun" w:hAnsi="SimSun" w:eastAsia="SimSun" w:cs="SimSun"/>
          <w:sz w:val="22"/>
          <w:szCs w:val="22"/>
          <w:spacing w:val="-26"/>
        </w:rPr>
        <w:t xml:space="preserve"> </w:t>
      </w:r>
      <w:r>
        <w:rPr>
          <w:rFonts w:ascii="SimHei" w:hAnsi="SimHei" w:eastAsia="SimHei" w:cs="SimHei"/>
          <w:sz w:val="22"/>
          <w:szCs w:val="22"/>
          <w:spacing w:val="-26"/>
        </w:rPr>
        <w:t>贾平凹创作问题批判</w:t>
      </w:r>
    </w:p>
    <w:p>
      <w:pPr>
        <w:pStyle w:val="BodyText"/>
        <w:spacing w:line="285" w:lineRule="auto"/>
        <w:rPr/>
      </w:pPr>
      <w:r/>
    </w:p>
    <w:p>
      <w:pPr>
        <w:pStyle w:val="BodyText"/>
        <w:spacing w:line="286" w:lineRule="auto"/>
        <w:rPr/>
      </w:pPr>
      <w:r/>
    </w:p>
    <w:p>
      <w:pPr>
        <w:ind w:right="96" w:firstLine="110"/>
        <w:spacing w:before="72" w:line="263" w:lineRule="auto"/>
        <w:jc w:val="both"/>
        <w:rPr>
          <w:rFonts w:ascii="SimSun" w:hAnsi="SimSun" w:eastAsia="SimSun" w:cs="SimSun"/>
          <w:sz w:val="22"/>
          <w:szCs w:val="22"/>
        </w:rPr>
      </w:pPr>
      <w:r>
        <w:rPr>
          <w:rFonts w:ascii="SimSun" w:hAnsi="SimSun" w:eastAsia="SimSun" w:cs="SimSun"/>
          <w:sz w:val="22"/>
          <w:szCs w:val="22"/>
          <w:spacing w:val="-4"/>
        </w:rPr>
        <w:t>的美国人。”①事实上，这个在许多中国当代作家创作中</w:t>
      </w:r>
      <w:r>
        <w:rPr>
          <w:rFonts w:ascii="SimSun" w:hAnsi="SimSun" w:eastAsia="SimSun" w:cs="SimSun"/>
          <w:sz w:val="22"/>
          <w:szCs w:val="22"/>
          <w:spacing w:val="-5"/>
        </w:rPr>
        <w:t>都存在的问题，在</w:t>
      </w:r>
      <w:r>
        <w:rPr>
          <w:rFonts w:ascii="SimSun" w:hAnsi="SimSun" w:eastAsia="SimSun" w:cs="SimSun"/>
          <w:sz w:val="22"/>
          <w:szCs w:val="22"/>
        </w:rPr>
        <w:t xml:space="preserve"> </w:t>
      </w:r>
      <w:r>
        <w:rPr>
          <w:rFonts w:ascii="SimSun" w:hAnsi="SimSun" w:eastAsia="SimSun" w:cs="SimSun"/>
          <w:sz w:val="22"/>
          <w:szCs w:val="22"/>
          <w:spacing w:val="-7"/>
        </w:rPr>
        <w:t>《废都》中有典型而集中的表现。对贾平凹和那些只是热衷于在低俗</w:t>
      </w:r>
      <w:r>
        <w:rPr>
          <w:rFonts w:ascii="SimSun" w:hAnsi="SimSun" w:eastAsia="SimSun" w:cs="SimSun"/>
          <w:sz w:val="22"/>
          <w:szCs w:val="22"/>
          <w:spacing w:val="-8"/>
        </w:rPr>
        <w:t>的层面写</w:t>
      </w:r>
      <w:r>
        <w:rPr>
          <w:rFonts w:ascii="SimSun" w:hAnsi="SimSun" w:eastAsia="SimSun" w:cs="SimSun"/>
          <w:sz w:val="22"/>
          <w:szCs w:val="22"/>
        </w:rPr>
        <w:t xml:space="preserve"> </w:t>
      </w:r>
      <w:r>
        <w:rPr>
          <w:rFonts w:ascii="SimSun" w:hAnsi="SimSun" w:eastAsia="SimSun" w:cs="SimSun"/>
          <w:sz w:val="22"/>
          <w:szCs w:val="22"/>
          <w:spacing w:val="-7"/>
        </w:rPr>
        <w:t>人的本能体验的作家来讲，只有克服虚假的编造和随意的杜撰，只有通过精细</w:t>
      </w:r>
      <w:r>
        <w:rPr>
          <w:rFonts w:ascii="SimSun" w:hAnsi="SimSun" w:eastAsia="SimSun" w:cs="SimSun"/>
          <w:sz w:val="22"/>
          <w:szCs w:val="22"/>
          <w:spacing w:val="10"/>
        </w:rPr>
        <w:t xml:space="preserve"> </w:t>
      </w:r>
      <w:r>
        <w:rPr>
          <w:rFonts w:ascii="SimSun" w:hAnsi="SimSun" w:eastAsia="SimSun" w:cs="SimSun"/>
          <w:sz w:val="22"/>
          <w:szCs w:val="22"/>
          <w:spacing w:val="-7"/>
        </w:rPr>
        <w:t>的观察和绝对真实的过程化叙写，才有可能写出让人觉得熟悉和可信的活的人</w:t>
      </w:r>
      <w:r>
        <w:rPr>
          <w:rFonts w:ascii="SimSun" w:hAnsi="SimSun" w:eastAsia="SimSun" w:cs="SimSun"/>
          <w:sz w:val="22"/>
          <w:szCs w:val="22"/>
          <w:spacing w:val="5"/>
        </w:rPr>
        <w:t xml:space="preserve"> </w:t>
      </w:r>
      <w:r>
        <w:rPr>
          <w:rFonts w:ascii="SimSun" w:hAnsi="SimSun" w:eastAsia="SimSun" w:cs="SimSun"/>
          <w:sz w:val="22"/>
          <w:szCs w:val="22"/>
          <w:spacing w:val="-6"/>
        </w:rPr>
        <w:t>物形象，而不是虚假、苍白、空洞的符号。</w:t>
      </w:r>
    </w:p>
    <w:p>
      <w:pPr>
        <w:ind w:left="1984"/>
        <w:spacing w:before="200" w:line="222" w:lineRule="auto"/>
        <w:rPr>
          <w:rFonts w:ascii="SimHei" w:hAnsi="SimHei" w:eastAsia="SimHei" w:cs="SimHei"/>
          <w:sz w:val="31"/>
          <w:szCs w:val="31"/>
        </w:rPr>
      </w:pPr>
      <w:r>
        <w:rPr>
          <w:rFonts w:ascii="SimHei" w:hAnsi="SimHei" w:eastAsia="SimHei" w:cs="SimHei"/>
          <w:sz w:val="31"/>
          <w:szCs w:val="31"/>
          <w:b/>
          <w:bCs/>
          <w:spacing w:val="-5"/>
        </w:rPr>
        <w:t>草率拟古的反现代性写作</w:t>
      </w:r>
    </w:p>
    <w:p>
      <w:pPr>
        <w:ind w:left="3329" w:right="2474" w:hanging="710"/>
        <w:spacing w:before="240" w:line="355" w:lineRule="auto"/>
        <w:rPr>
          <w:rFonts w:ascii="KaiTi" w:hAnsi="KaiTi" w:eastAsia="KaiTi" w:cs="KaiTi"/>
          <w:sz w:val="22"/>
          <w:szCs w:val="22"/>
        </w:rPr>
      </w:pPr>
      <w:r>
        <w:rPr>
          <w:rFonts w:ascii="FangSong" w:hAnsi="FangSong" w:eastAsia="FangSong" w:cs="FangSong"/>
          <w:sz w:val="31"/>
          <w:szCs w:val="31"/>
          <w:spacing w:val="-29"/>
        </w:rPr>
        <w:t>——三评《废都》</w:t>
      </w:r>
      <w:r>
        <w:rPr>
          <w:rFonts w:ascii="FangSong" w:hAnsi="FangSong" w:eastAsia="FangSong" w:cs="FangSong"/>
          <w:sz w:val="31"/>
          <w:szCs w:val="31"/>
          <w:spacing w:val="6"/>
        </w:rPr>
        <w:t xml:space="preserve"> </w:t>
      </w:r>
      <w:r>
        <w:rPr>
          <w:rFonts w:ascii="KaiTi" w:hAnsi="KaiTi" w:eastAsia="KaiTi" w:cs="KaiTi"/>
          <w:sz w:val="22"/>
          <w:szCs w:val="22"/>
          <w:spacing w:val="13"/>
        </w:rPr>
        <w:t>李建军</w:t>
      </w:r>
    </w:p>
    <w:p>
      <w:pPr>
        <w:ind w:left="110" w:right="80" w:firstLine="429"/>
        <w:spacing w:before="67" w:line="266" w:lineRule="auto"/>
        <w:jc w:val="both"/>
        <w:rPr>
          <w:rFonts w:ascii="SimSun" w:hAnsi="SimSun" w:eastAsia="SimSun" w:cs="SimSun"/>
          <w:sz w:val="22"/>
          <w:szCs w:val="22"/>
        </w:rPr>
      </w:pPr>
      <w:r>
        <w:rPr>
          <w:rFonts w:ascii="SimSun" w:hAnsi="SimSun" w:eastAsia="SimSun" w:cs="SimSun"/>
          <w:sz w:val="22"/>
          <w:szCs w:val="22"/>
          <w:spacing w:val="-10"/>
        </w:rPr>
        <w:t>闲来无事，重读《废都》。倒也不是无聊到非</w:t>
      </w:r>
      <w:r>
        <w:rPr>
          <w:rFonts w:ascii="SimSun" w:hAnsi="SimSun" w:eastAsia="SimSun" w:cs="SimSun"/>
          <w:sz w:val="22"/>
          <w:szCs w:val="22"/>
          <w:spacing w:val="-11"/>
        </w:rPr>
        <w:t>得靠读秽亵下流的小说寻求</w:t>
      </w:r>
      <w:r>
        <w:rPr>
          <w:rFonts w:ascii="SimSun" w:hAnsi="SimSun" w:eastAsia="SimSun" w:cs="SimSun"/>
          <w:sz w:val="22"/>
          <w:szCs w:val="22"/>
        </w:rPr>
        <w:t xml:space="preserve"> </w:t>
      </w:r>
      <w:r>
        <w:rPr>
          <w:rFonts w:ascii="SimSun" w:hAnsi="SimSun" w:eastAsia="SimSun" w:cs="SimSun"/>
          <w:sz w:val="22"/>
          <w:szCs w:val="22"/>
          <w:spacing w:val="-10"/>
        </w:rPr>
        <w:t>刺激，消磨时光，而是想弄清这样一个问题，那就是，《废都》到底是不是一</w:t>
      </w:r>
      <w:r>
        <w:rPr>
          <w:rFonts w:ascii="SimSun" w:hAnsi="SimSun" w:eastAsia="SimSun" w:cs="SimSun"/>
          <w:sz w:val="22"/>
          <w:szCs w:val="22"/>
        </w:rPr>
        <w:t xml:space="preserve"> </w:t>
      </w:r>
      <w:r>
        <w:rPr>
          <w:rFonts w:ascii="SimSun" w:hAnsi="SimSun" w:eastAsia="SimSun" w:cs="SimSun"/>
          <w:sz w:val="22"/>
          <w:szCs w:val="22"/>
        </w:rPr>
        <w:t>部健康、有益的好作品?它究竟是被制造出来</w:t>
      </w:r>
      <w:r>
        <w:rPr>
          <w:rFonts w:ascii="SimSun" w:hAnsi="SimSun" w:eastAsia="SimSun" w:cs="SimSun"/>
          <w:sz w:val="22"/>
          <w:szCs w:val="22"/>
          <w:spacing w:val="-1"/>
        </w:rPr>
        <w:t>的文学神话，还是一部被“误</w:t>
      </w:r>
      <w:r>
        <w:rPr>
          <w:rFonts w:ascii="SimSun" w:hAnsi="SimSun" w:eastAsia="SimSun" w:cs="SimSun"/>
          <w:sz w:val="22"/>
          <w:szCs w:val="22"/>
        </w:rPr>
        <w:t xml:space="preserve"> </w:t>
      </w:r>
      <w:r>
        <w:rPr>
          <w:rFonts w:ascii="SimSun" w:hAnsi="SimSun" w:eastAsia="SimSun" w:cs="SimSun"/>
          <w:sz w:val="22"/>
          <w:szCs w:val="22"/>
          <w:spacing w:val="-13"/>
        </w:rPr>
        <w:t>读”、被误解的“当代《红楼梦》”?——时过十年，浮嚣的喧闹已经沉寂，宁</w:t>
      </w:r>
      <w:r>
        <w:rPr>
          <w:rFonts w:ascii="SimSun" w:hAnsi="SimSun" w:eastAsia="SimSun" w:cs="SimSun"/>
          <w:sz w:val="22"/>
          <w:szCs w:val="22"/>
          <w:spacing w:val="10"/>
        </w:rPr>
        <w:t xml:space="preserve"> </w:t>
      </w:r>
      <w:r>
        <w:rPr>
          <w:rFonts w:ascii="SimSun" w:hAnsi="SimSun" w:eastAsia="SimSun" w:cs="SimSun"/>
          <w:sz w:val="22"/>
          <w:szCs w:val="22"/>
          <w:spacing w:val="-10"/>
        </w:rPr>
        <w:t>静的氛围和平静的心情，有助于我们冷静地阅读，客观地判断。然而，从容细</w:t>
      </w:r>
      <w:r>
        <w:rPr>
          <w:rFonts w:ascii="SimSun" w:hAnsi="SimSun" w:eastAsia="SimSun" w:cs="SimSun"/>
          <w:sz w:val="22"/>
          <w:szCs w:val="22"/>
          <w:spacing w:val="2"/>
        </w:rPr>
        <w:t xml:space="preserve"> </w:t>
      </w:r>
      <w:r>
        <w:rPr>
          <w:rFonts w:ascii="SimSun" w:hAnsi="SimSun" w:eastAsia="SimSun" w:cs="SimSun"/>
          <w:sz w:val="22"/>
          <w:szCs w:val="22"/>
          <w:spacing w:val="-10"/>
        </w:rPr>
        <w:t>致的阅读，并没有改变我十年前对它的印象和评价：《废都》是一部无可</w:t>
      </w:r>
      <w:r>
        <w:rPr>
          <w:rFonts w:ascii="SimSun" w:hAnsi="SimSun" w:eastAsia="SimSun" w:cs="SimSun"/>
          <w:sz w:val="22"/>
          <w:szCs w:val="22"/>
          <w:spacing w:val="-11"/>
        </w:rPr>
        <w:t>救药</w:t>
      </w:r>
      <w:r>
        <w:rPr>
          <w:rFonts w:ascii="SimSun" w:hAnsi="SimSun" w:eastAsia="SimSun" w:cs="SimSun"/>
          <w:sz w:val="22"/>
          <w:szCs w:val="22"/>
        </w:rPr>
        <w:t xml:space="preserve"> </w:t>
      </w:r>
      <w:r>
        <w:rPr>
          <w:rFonts w:ascii="SimSun" w:hAnsi="SimSun" w:eastAsia="SimSun" w:cs="SimSun"/>
          <w:sz w:val="22"/>
          <w:szCs w:val="22"/>
          <w:spacing w:val="-10"/>
        </w:rPr>
        <w:t>的失败之作。趣味格调上，它是低下、庸俗的；艺术形式上，它是粗糙、拙劣</w:t>
      </w:r>
      <w:r>
        <w:rPr>
          <w:rFonts w:ascii="SimSun" w:hAnsi="SimSun" w:eastAsia="SimSun" w:cs="SimSun"/>
          <w:sz w:val="22"/>
          <w:szCs w:val="22"/>
          <w:spacing w:val="3"/>
        </w:rPr>
        <w:t xml:space="preserve"> </w:t>
      </w:r>
      <w:r>
        <w:rPr>
          <w:rFonts w:ascii="SimSun" w:hAnsi="SimSun" w:eastAsia="SimSun" w:cs="SimSun"/>
          <w:sz w:val="22"/>
          <w:szCs w:val="22"/>
          <w:spacing w:val="-10"/>
        </w:rPr>
        <w:t>的；思想理念上，它是肤浅、混乱的；情感态度上，它是畸形、病态的</w:t>
      </w:r>
      <w:r>
        <w:rPr>
          <w:rFonts w:ascii="SimSun" w:hAnsi="SimSun" w:eastAsia="SimSun" w:cs="SimSun"/>
          <w:sz w:val="22"/>
          <w:szCs w:val="22"/>
          <w:spacing w:val="-11"/>
        </w:rPr>
        <w:t>。它冷</w:t>
      </w:r>
      <w:r>
        <w:rPr>
          <w:rFonts w:ascii="SimSun" w:hAnsi="SimSun" w:eastAsia="SimSun" w:cs="SimSun"/>
          <w:sz w:val="22"/>
          <w:szCs w:val="22"/>
        </w:rPr>
        <w:t xml:space="preserve"> </w:t>
      </w:r>
      <w:r>
        <w:rPr>
          <w:rFonts w:ascii="SimSun" w:hAnsi="SimSun" w:eastAsia="SimSun" w:cs="SimSun"/>
          <w:sz w:val="22"/>
          <w:szCs w:val="22"/>
          <w:spacing w:val="-10"/>
        </w:rPr>
        <w:t>漠而阴暗，缺乏起码的热情和活力。它任性妄为，完全没有从精神上提高读者</w:t>
      </w:r>
      <w:r>
        <w:rPr>
          <w:rFonts w:ascii="SimSun" w:hAnsi="SimSun" w:eastAsia="SimSun" w:cs="SimSun"/>
          <w:sz w:val="22"/>
          <w:szCs w:val="22"/>
          <w:spacing w:val="18"/>
        </w:rPr>
        <w:t xml:space="preserve"> </w:t>
      </w:r>
      <w:r>
        <w:rPr>
          <w:rFonts w:ascii="SimSun" w:hAnsi="SimSun" w:eastAsia="SimSun" w:cs="SimSun"/>
          <w:sz w:val="22"/>
          <w:szCs w:val="22"/>
          <w:spacing w:val="-10"/>
        </w:rPr>
        <w:t>的文化责任感；它把拙劣的杜撰当作法宝，显得虚假而做作，缺乏对一部真正</w:t>
      </w:r>
      <w:r>
        <w:rPr>
          <w:rFonts w:ascii="SimSun" w:hAnsi="SimSun" w:eastAsia="SimSun" w:cs="SimSun"/>
          <w:sz w:val="22"/>
          <w:szCs w:val="22"/>
          <w:spacing w:val="1"/>
        </w:rPr>
        <w:t xml:space="preserve"> </w:t>
      </w:r>
      <w:r>
        <w:rPr>
          <w:rFonts w:ascii="SimSun" w:hAnsi="SimSun" w:eastAsia="SimSun" w:cs="SimSun"/>
          <w:sz w:val="22"/>
          <w:szCs w:val="22"/>
          <w:spacing w:val="-7"/>
        </w:rPr>
        <w:t>意义上的文学作品来讲至关重要的自然、真实的品质(对《废都》的这些问题</w:t>
      </w:r>
      <w:r>
        <w:rPr>
          <w:rFonts w:ascii="SimSun" w:hAnsi="SimSun" w:eastAsia="SimSun" w:cs="SimSun"/>
          <w:sz w:val="22"/>
          <w:szCs w:val="22"/>
          <w:spacing w:val="7"/>
        </w:rPr>
        <w:t xml:space="preserve"> </w:t>
      </w:r>
      <w:r>
        <w:rPr>
          <w:rFonts w:ascii="SimSun" w:hAnsi="SimSun" w:eastAsia="SimSun" w:cs="SimSun"/>
          <w:sz w:val="22"/>
          <w:szCs w:val="22"/>
          <w:spacing w:val="-10"/>
        </w:rPr>
        <w:t>和病象，我已在如下两篇文章中做了细致的考察和剖析：《私有形态的反</w:t>
      </w:r>
      <w:r>
        <w:rPr>
          <w:rFonts w:ascii="SimSun" w:hAnsi="SimSun" w:eastAsia="SimSun" w:cs="SimSun"/>
          <w:sz w:val="22"/>
          <w:szCs w:val="22"/>
          <w:spacing w:val="-11"/>
        </w:rPr>
        <w:t>文化</w:t>
      </w:r>
      <w:r>
        <w:rPr>
          <w:rFonts w:ascii="SimSun" w:hAnsi="SimSun" w:eastAsia="SimSun" w:cs="SimSun"/>
          <w:sz w:val="22"/>
          <w:szCs w:val="22"/>
        </w:rPr>
        <w:t xml:space="preserve"> </w:t>
      </w:r>
      <w:r>
        <w:rPr>
          <w:rFonts w:ascii="SimSun" w:hAnsi="SimSun" w:eastAsia="SimSun" w:cs="SimSun"/>
          <w:sz w:val="22"/>
          <w:szCs w:val="22"/>
          <w:spacing w:val="-22"/>
        </w:rPr>
        <w:t>写作——评〈废都&gt;》、《随意杜撰的反真实性写作——</w:t>
      </w:r>
      <w:r>
        <w:rPr>
          <w:rFonts w:ascii="SimSun" w:hAnsi="SimSun" w:eastAsia="SimSun" w:cs="SimSun"/>
          <w:sz w:val="22"/>
          <w:szCs w:val="22"/>
          <w:spacing w:val="-23"/>
        </w:rPr>
        <w:t>再评〈废都》》)。</w:t>
      </w:r>
    </w:p>
    <w:p>
      <w:pPr>
        <w:ind w:left="110" w:firstLine="419"/>
        <w:spacing w:before="12" w:line="264" w:lineRule="auto"/>
        <w:jc w:val="both"/>
        <w:rPr>
          <w:rFonts w:ascii="SimSun" w:hAnsi="SimSun" w:eastAsia="SimSun" w:cs="SimSun"/>
          <w:sz w:val="22"/>
          <w:szCs w:val="22"/>
        </w:rPr>
      </w:pPr>
      <w:r>
        <w:rPr>
          <w:rFonts w:ascii="SimSun" w:hAnsi="SimSun" w:eastAsia="SimSun" w:cs="SimSun"/>
          <w:sz w:val="22"/>
          <w:szCs w:val="22"/>
          <w:spacing w:val="-13"/>
        </w:rPr>
        <w:t>然而，《废都》的问题远不止这些。它本质上</w:t>
      </w:r>
      <w:r>
        <w:rPr>
          <w:rFonts w:ascii="SimSun" w:hAnsi="SimSun" w:eastAsia="SimSun" w:cs="SimSun"/>
          <w:sz w:val="22"/>
          <w:szCs w:val="22"/>
          <w:spacing w:val="-14"/>
        </w:rPr>
        <w:t>是一部颓废、陈腐的旧小说。</w:t>
      </w:r>
      <w:r>
        <w:rPr>
          <w:rFonts w:ascii="SimSun" w:hAnsi="SimSun" w:eastAsia="SimSun" w:cs="SimSun"/>
          <w:sz w:val="22"/>
          <w:szCs w:val="22"/>
        </w:rPr>
        <w:t xml:space="preserve"> </w:t>
      </w:r>
      <w:r>
        <w:rPr>
          <w:rFonts w:ascii="SimSun" w:hAnsi="SimSun" w:eastAsia="SimSun" w:cs="SimSun"/>
          <w:sz w:val="22"/>
          <w:szCs w:val="22"/>
          <w:spacing w:val="-10"/>
        </w:rPr>
        <w:t>无论从精神气质方面看，还是从文体风格方面考察，贾平凹的这部作品</w:t>
      </w:r>
      <w:r>
        <w:rPr>
          <w:rFonts w:ascii="SimSun" w:hAnsi="SimSun" w:eastAsia="SimSun" w:cs="SimSun"/>
          <w:sz w:val="22"/>
          <w:szCs w:val="22"/>
          <w:spacing w:val="-11"/>
        </w:rPr>
        <w:t>，都缺</w:t>
      </w:r>
      <w:r>
        <w:rPr>
          <w:rFonts w:ascii="SimSun" w:hAnsi="SimSun" w:eastAsia="SimSun" w:cs="SimSun"/>
          <w:sz w:val="22"/>
          <w:szCs w:val="22"/>
        </w:rPr>
        <w:t xml:space="preserve">  </w:t>
      </w:r>
      <w:r>
        <w:rPr>
          <w:rFonts w:ascii="SimSun" w:hAnsi="SimSun" w:eastAsia="SimSun" w:cs="SimSun"/>
          <w:sz w:val="22"/>
          <w:szCs w:val="22"/>
          <w:spacing w:val="-10"/>
        </w:rPr>
        <w:t>乏现代感和时代气息。这也不奇怪。《废都》的精神视境和写作策略都</w:t>
      </w:r>
      <w:r>
        <w:rPr>
          <w:rFonts w:ascii="SimSun" w:hAnsi="SimSun" w:eastAsia="SimSun" w:cs="SimSun"/>
          <w:sz w:val="22"/>
          <w:szCs w:val="22"/>
          <w:spacing w:val="-11"/>
        </w:rPr>
        <w:t>是后视</w:t>
      </w:r>
      <w:r>
        <w:rPr>
          <w:rFonts w:ascii="SimSun" w:hAnsi="SimSun" w:eastAsia="SimSun" w:cs="SimSun"/>
          <w:sz w:val="22"/>
          <w:szCs w:val="22"/>
        </w:rPr>
        <w:t xml:space="preserve">  </w:t>
      </w:r>
      <w:r>
        <w:rPr>
          <w:rFonts w:ascii="SimSun" w:hAnsi="SimSun" w:eastAsia="SimSun" w:cs="SimSun"/>
          <w:sz w:val="22"/>
          <w:szCs w:val="22"/>
          <w:spacing w:val="-10"/>
        </w:rPr>
        <w:t>型的。贾平凹本来就是一个叙事经验贫乏和现代意识贫弱的作家，这使</w:t>
      </w:r>
      <w:r>
        <w:rPr>
          <w:rFonts w:ascii="SimSun" w:hAnsi="SimSun" w:eastAsia="SimSun" w:cs="SimSun"/>
          <w:sz w:val="22"/>
          <w:szCs w:val="22"/>
          <w:spacing w:val="-11"/>
        </w:rPr>
        <w:t>得他对</w:t>
      </w:r>
      <w:r>
        <w:rPr>
          <w:rFonts w:ascii="SimSun" w:hAnsi="SimSun" w:eastAsia="SimSun" w:cs="SimSun"/>
          <w:sz w:val="22"/>
          <w:szCs w:val="22"/>
        </w:rPr>
        <w:t xml:space="preserve">  </w:t>
      </w:r>
      <w:r>
        <w:rPr>
          <w:rFonts w:ascii="SimSun" w:hAnsi="SimSun" w:eastAsia="SimSun" w:cs="SimSun"/>
          <w:sz w:val="22"/>
          <w:szCs w:val="22"/>
          <w:spacing w:val="-10"/>
        </w:rPr>
        <w:t>已有的前文本产生了一种病态的依赖心理，使得</w:t>
      </w:r>
      <w:r>
        <w:rPr>
          <w:rFonts w:ascii="SimSun" w:hAnsi="SimSun" w:eastAsia="SimSun" w:cs="SimSun"/>
          <w:sz w:val="22"/>
          <w:szCs w:val="22"/>
          <w:spacing w:val="-11"/>
        </w:rPr>
        <w:t>他通过拟古进行写作。诺贝尔</w:t>
      </w:r>
      <w:r>
        <w:rPr>
          <w:rFonts w:ascii="SimSun" w:hAnsi="SimSun" w:eastAsia="SimSun" w:cs="SimSun"/>
          <w:sz w:val="22"/>
          <w:szCs w:val="22"/>
        </w:rPr>
        <w:t xml:space="preserve">  </w:t>
      </w:r>
      <w:r>
        <w:rPr>
          <w:rFonts w:ascii="SimSun" w:hAnsi="SimSun" w:eastAsia="SimSun" w:cs="SimSun"/>
          <w:sz w:val="22"/>
          <w:szCs w:val="22"/>
          <w:spacing w:val="-10"/>
        </w:rPr>
        <w:t>文学奖得主奈保尔说：“长篇小说是一种用滥了的形式，非常草率随意。人人</w:t>
      </w:r>
    </w:p>
    <w:p>
      <w:pPr>
        <w:pStyle w:val="BodyText"/>
        <w:spacing w:line="278" w:lineRule="auto"/>
        <w:rPr/>
      </w:pPr>
      <w:r/>
    </w:p>
    <w:p>
      <w:pPr>
        <w:pStyle w:val="BodyText"/>
        <w:spacing w:line="278" w:lineRule="auto"/>
        <w:rPr/>
      </w:pPr>
      <w:r>
        <w:drawing>
          <wp:anchor distT="0" distB="0" distL="0" distR="0" simplePos="0" relativeHeight="252329984" behindDoc="0" locked="0" layoutInCell="1" allowOverlap="1">
            <wp:simplePos x="0" y="0"/>
            <wp:positionH relativeFrom="column">
              <wp:posOffset>57112</wp:posOffset>
            </wp:positionH>
            <wp:positionV relativeFrom="paragraph">
              <wp:posOffset>84630</wp:posOffset>
            </wp:positionV>
            <wp:extent cx="1149343" cy="6418"/>
            <wp:effectExtent l="0" t="0" r="0" b="0"/>
            <wp:wrapNone/>
            <wp:docPr id="142" name="IM 142"/>
            <wp:cNvGraphicFramePr/>
            <a:graphic>
              <a:graphicData uri="http://schemas.openxmlformats.org/drawingml/2006/picture">
                <pic:pic>
                  <pic:nvPicPr>
                    <pic:cNvPr id="142" name="IM 142"/>
                    <pic:cNvPicPr/>
                  </pic:nvPicPr>
                  <pic:blipFill>
                    <a:blip r:embed="rId81"/>
                    <a:stretch>
                      <a:fillRect/>
                    </a:stretch>
                  </pic:blipFill>
                  <pic:spPr>
                    <a:xfrm rot="0">
                      <a:off x="0" y="0"/>
                      <a:ext cx="1149343" cy="6418"/>
                    </a:xfrm>
                    <a:prstGeom prst="rect">
                      <a:avLst/>
                    </a:prstGeom>
                  </pic:spPr>
                </pic:pic>
              </a:graphicData>
            </a:graphic>
          </wp:anchor>
        </w:drawing>
      </w:r>
      <w:r/>
    </w:p>
    <w:p>
      <w:pPr>
        <w:ind w:left="110" w:right="79" w:firstLine="309"/>
        <w:spacing w:before="69" w:line="201" w:lineRule="auto"/>
        <w:rPr>
          <w:rFonts w:ascii="SimSun" w:hAnsi="SimSun" w:eastAsia="SimSun" w:cs="SimSun"/>
          <w:sz w:val="21"/>
          <w:szCs w:val="21"/>
        </w:rPr>
      </w:pPr>
      <w:r>
        <w:rPr>
          <w:rFonts w:ascii="SimSun" w:hAnsi="SimSun" w:eastAsia="SimSun" w:cs="SimSun"/>
          <w:sz w:val="21"/>
          <w:szCs w:val="21"/>
          <w:spacing w:val="-26"/>
          <w:w w:val="90"/>
        </w:rPr>
        <w:t>①</w:t>
      </w:r>
      <w:r>
        <w:rPr>
          <w:rFonts w:ascii="SimSun" w:hAnsi="SimSun" w:eastAsia="SimSun" w:cs="SimSun"/>
          <w:sz w:val="21"/>
          <w:szCs w:val="21"/>
          <w:spacing w:val="9"/>
        </w:rPr>
        <w:t xml:space="preserve"> </w:t>
      </w:r>
      <w:r>
        <w:rPr>
          <w:rFonts w:ascii="SimSun" w:hAnsi="SimSun" w:eastAsia="SimSun" w:cs="SimSun"/>
          <w:sz w:val="21"/>
          <w:szCs w:val="21"/>
          <w:spacing w:val="-26"/>
          <w:w w:val="90"/>
        </w:rPr>
        <w:t>[美]利昂</w:t>
      </w:r>
      <w:r>
        <w:rPr>
          <w:rFonts w:ascii="SimSun" w:hAnsi="SimSun" w:eastAsia="SimSun" w:cs="SimSun"/>
          <w:sz w:val="21"/>
          <w:szCs w:val="21"/>
          <w:spacing w:val="-43"/>
        </w:rPr>
        <w:t xml:space="preserve"> </w:t>
      </w:r>
      <w:r>
        <w:rPr>
          <w:rFonts w:ascii="SimSun" w:hAnsi="SimSun" w:eastAsia="SimSun" w:cs="SimSun"/>
          <w:sz w:val="21"/>
          <w:szCs w:val="21"/>
          <w:spacing w:val="-26"/>
          <w:w w:val="90"/>
        </w:rPr>
        <w:t>·塞米利安：《现代小说美学》,宋协立译，西安：陕西人民出版社，1987年版，第</w:t>
      </w:r>
      <w:r>
        <w:rPr>
          <w:rFonts w:ascii="SimSun" w:hAnsi="SimSun" w:eastAsia="SimSun" w:cs="SimSun"/>
          <w:sz w:val="21"/>
          <w:szCs w:val="21"/>
        </w:rPr>
        <w:t xml:space="preserve"> </w:t>
      </w:r>
      <w:r>
        <w:rPr>
          <w:rFonts w:ascii="SimSun" w:hAnsi="SimSun" w:eastAsia="SimSun" w:cs="SimSun"/>
          <w:sz w:val="21"/>
          <w:szCs w:val="21"/>
          <w:spacing w:val="-21"/>
        </w:rPr>
        <w:t>163页。</w:t>
      </w:r>
    </w:p>
    <w:p>
      <w:pPr>
        <w:spacing w:line="201" w:lineRule="auto"/>
        <w:sectPr>
          <w:pgSz w:w="8500" w:h="12480"/>
          <w:pgMar w:top="400" w:right="569" w:bottom="400" w:left="580" w:header="0" w:footer="0" w:gutter="0"/>
        </w:sectPr>
        <w:rPr>
          <w:rFonts w:ascii="SimSun" w:hAnsi="SimSun" w:eastAsia="SimSun" w:cs="SimSun"/>
          <w:sz w:val="21"/>
          <w:szCs w:val="21"/>
        </w:rPr>
      </w:pPr>
    </w:p>
    <w:p>
      <w:pPr>
        <w:ind w:left="5029"/>
        <w:spacing w:before="75" w:line="22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XI</w:t>
      </w:r>
      <w:r>
        <w:rPr>
          <w:rFonts w:ascii="Times New Roman" w:hAnsi="Times New Roman" w:eastAsia="Times New Roman" w:cs="Times New Roman"/>
          <w:sz w:val="17"/>
          <w:szCs w:val="17"/>
          <w:spacing w:val="9"/>
        </w:rPr>
        <w:t xml:space="preserve">   </w:t>
      </w:r>
      <w:r>
        <w:rPr>
          <w:rFonts w:ascii="SimHei" w:hAnsi="SimHei" w:eastAsia="SimHei" w:cs="SimHei"/>
          <w:sz w:val="17"/>
          <w:szCs w:val="17"/>
          <w:spacing w:val="9"/>
        </w:rPr>
        <w:t>李建军的理性投枪</w:t>
      </w:r>
      <w:r>
        <w:rPr>
          <w:rFonts w:ascii="SimHei" w:hAnsi="SimHei" w:eastAsia="SimHei" w:cs="SimHei"/>
          <w:sz w:val="17"/>
          <w:szCs w:val="17"/>
          <w:spacing w:val="9"/>
        </w:rPr>
        <w:t xml:space="preserve"> </w:t>
      </w:r>
      <w:r>
        <w:rPr>
          <w:rFonts w:ascii="Times New Roman" w:hAnsi="Times New Roman" w:eastAsia="Times New Roman" w:cs="Times New Roman"/>
          <w:sz w:val="17"/>
          <w:szCs w:val="17"/>
          <w:b/>
          <w:bCs/>
          <w:spacing w:val="9"/>
        </w:rPr>
        <w:t>309</w:t>
      </w:r>
    </w:p>
    <w:p>
      <w:pPr>
        <w:pStyle w:val="BodyText"/>
        <w:spacing w:line="306" w:lineRule="auto"/>
        <w:rPr/>
      </w:pPr>
      <w:r/>
    </w:p>
    <w:p>
      <w:pPr>
        <w:pStyle w:val="BodyText"/>
        <w:spacing w:line="306" w:lineRule="auto"/>
        <w:rPr/>
      </w:pPr>
      <w:r/>
    </w:p>
    <w:p>
      <w:pPr>
        <w:ind w:firstLine="109"/>
        <w:spacing w:before="71" w:line="255" w:lineRule="auto"/>
        <w:jc w:val="both"/>
        <w:rPr>
          <w:rFonts w:ascii="SimSun" w:hAnsi="SimSun" w:eastAsia="SimSun" w:cs="SimSun"/>
          <w:sz w:val="22"/>
          <w:szCs w:val="22"/>
        </w:rPr>
      </w:pPr>
      <w:r>
        <w:rPr>
          <w:rFonts w:ascii="SimSun" w:hAnsi="SimSun" w:eastAsia="SimSun" w:cs="SimSun"/>
          <w:sz w:val="22"/>
          <w:szCs w:val="22"/>
          <w:spacing w:val="-10"/>
        </w:rPr>
        <w:t>都在写长篇小说，它很大程度上是一种对以往长篇小说的</w:t>
      </w:r>
      <w:r>
        <w:rPr>
          <w:rFonts w:ascii="SimSun" w:hAnsi="SimSun" w:eastAsia="SimSun" w:cs="SimSun"/>
          <w:sz w:val="22"/>
          <w:szCs w:val="22"/>
          <w:spacing w:val="-11"/>
        </w:rPr>
        <w:t>无意识的不高明的抄</w:t>
      </w:r>
      <w:r>
        <w:rPr>
          <w:rFonts w:ascii="SimSun" w:hAnsi="SimSun" w:eastAsia="SimSun" w:cs="SimSun"/>
          <w:sz w:val="22"/>
          <w:szCs w:val="22"/>
        </w:rPr>
        <w:t xml:space="preserve">  </w:t>
      </w:r>
      <w:r>
        <w:rPr>
          <w:rFonts w:ascii="SimSun" w:hAnsi="SimSun" w:eastAsia="SimSun" w:cs="SimSun"/>
          <w:sz w:val="22"/>
          <w:szCs w:val="22"/>
          <w:spacing w:val="-1"/>
        </w:rPr>
        <w:t>袭。”①用这段文字来评价《废都》,就像用羊肉泡馍招待陕西人一样合适。</w:t>
      </w:r>
      <w:r>
        <w:rPr>
          <w:rFonts w:ascii="SimSun" w:hAnsi="SimSun" w:eastAsia="SimSun" w:cs="SimSun"/>
          <w:sz w:val="22"/>
          <w:szCs w:val="22"/>
          <w:spacing w:val="2"/>
        </w:rPr>
        <w:t xml:space="preserve"> </w:t>
      </w:r>
      <w:r>
        <w:rPr>
          <w:rFonts w:ascii="SimSun" w:hAnsi="SimSun" w:eastAsia="SimSun" w:cs="SimSun"/>
          <w:sz w:val="22"/>
          <w:szCs w:val="22"/>
          <w:spacing w:val="-7"/>
        </w:rPr>
        <w:t>《废都》确实是一部“不高明”的拟古之作，是对明清的格调低下的</w:t>
      </w:r>
      <w:r>
        <w:rPr>
          <w:rFonts w:ascii="SimSun" w:hAnsi="SimSun" w:eastAsia="SimSun" w:cs="SimSun"/>
          <w:sz w:val="22"/>
          <w:szCs w:val="22"/>
          <w:spacing w:val="-8"/>
        </w:rPr>
        <w:t>狎邪小说</w:t>
      </w:r>
      <w:r>
        <w:rPr>
          <w:rFonts w:ascii="SimSun" w:hAnsi="SimSun" w:eastAsia="SimSun" w:cs="SimSun"/>
          <w:sz w:val="22"/>
          <w:szCs w:val="22"/>
        </w:rPr>
        <w:t xml:space="preserve">  </w:t>
      </w:r>
      <w:r>
        <w:rPr>
          <w:rFonts w:ascii="SimSun" w:hAnsi="SimSun" w:eastAsia="SimSun" w:cs="SimSun"/>
          <w:sz w:val="22"/>
          <w:szCs w:val="22"/>
          <w:spacing w:val="-4"/>
        </w:rPr>
        <w:t>的拙劣“抄袭”。这种“抄袭”,在我看来，不仅见之于趣味格调和道德情调</w:t>
      </w:r>
      <w:r>
        <w:rPr>
          <w:rFonts w:ascii="SimSun" w:hAnsi="SimSun" w:eastAsia="SimSun" w:cs="SimSun"/>
          <w:sz w:val="22"/>
          <w:szCs w:val="22"/>
          <w:spacing w:val="6"/>
        </w:rPr>
        <w:t xml:space="preserve">  </w:t>
      </w:r>
      <w:r>
        <w:rPr>
          <w:rFonts w:ascii="SimSun" w:hAnsi="SimSun" w:eastAsia="SimSun" w:cs="SimSun"/>
          <w:sz w:val="22"/>
          <w:szCs w:val="22"/>
          <w:spacing w:val="-7"/>
        </w:rPr>
        <w:t>上，还直观地表现在叙事方式及修辞策略等外在层面上。</w:t>
      </w:r>
    </w:p>
    <w:p>
      <w:pPr>
        <w:ind w:left="109" w:firstLine="439"/>
        <w:spacing w:before="80" w:line="259" w:lineRule="auto"/>
        <w:jc w:val="both"/>
        <w:rPr>
          <w:rFonts w:ascii="SimSun" w:hAnsi="SimSun" w:eastAsia="SimSun" w:cs="SimSun"/>
          <w:sz w:val="22"/>
          <w:szCs w:val="22"/>
        </w:rPr>
      </w:pPr>
      <w:r>
        <w:rPr>
          <w:rFonts w:ascii="SimSun" w:hAnsi="SimSun" w:eastAsia="SimSun" w:cs="SimSun"/>
          <w:sz w:val="22"/>
          <w:szCs w:val="22"/>
          <w:spacing w:val="-10"/>
        </w:rPr>
        <w:t>现代小说强调心理分析的意义，重视对叙述的角度及距离的控制，倾向于</w:t>
      </w:r>
      <w:r>
        <w:rPr>
          <w:rFonts w:ascii="SimSun" w:hAnsi="SimSun" w:eastAsia="SimSun" w:cs="SimSun"/>
          <w:sz w:val="22"/>
          <w:szCs w:val="22"/>
          <w:spacing w:val="1"/>
        </w:rPr>
        <w:t xml:space="preserve"> </w:t>
      </w:r>
      <w:r>
        <w:rPr>
          <w:rFonts w:ascii="SimSun" w:hAnsi="SimSun" w:eastAsia="SimSun" w:cs="SimSun"/>
          <w:sz w:val="22"/>
          <w:szCs w:val="22"/>
          <w:spacing w:val="-10"/>
        </w:rPr>
        <w:t>让小说中的人物在充满争辩氛围的情境里展开平</w:t>
      </w:r>
      <w:r>
        <w:rPr>
          <w:rFonts w:ascii="SimSun" w:hAnsi="SimSun" w:eastAsia="SimSun" w:cs="SimSun"/>
          <w:sz w:val="22"/>
          <w:szCs w:val="22"/>
          <w:spacing w:val="-11"/>
        </w:rPr>
        <w:t>等的“对话”。在我看来，这</w:t>
      </w:r>
      <w:r>
        <w:rPr>
          <w:rFonts w:ascii="SimSun" w:hAnsi="SimSun" w:eastAsia="SimSun" w:cs="SimSun"/>
          <w:sz w:val="22"/>
          <w:szCs w:val="22"/>
        </w:rPr>
        <w:t xml:space="preserve">  </w:t>
      </w:r>
      <w:r>
        <w:rPr>
          <w:rFonts w:ascii="SimSun" w:hAnsi="SimSun" w:eastAsia="SimSun" w:cs="SimSun"/>
          <w:sz w:val="22"/>
          <w:szCs w:val="22"/>
          <w:spacing w:val="-10"/>
        </w:rPr>
        <w:t>些写作技巧和修辞理念，甚至可以被当作小说“现代性”</w:t>
      </w:r>
      <w:r>
        <w:rPr>
          <w:rFonts w:ascii="SimSun" w:hAnsi="SimSun" w:eastAsia="SimSun" w:cs="SimSun"/>
          <w:sz w:val="22"/>
          <w:szCs w:val="22"/>
          <w:spacing w:val="-11"/>
        </w:rPr>
        <w:t>的特征和标志。但贾</w:t>
      </w:r>
      <w:r>
        <w:rPr>
          <w:rFonts w:ascii="SimSun" w:hAnsi="SimSun" w:eastAsia="SimSun" w:cs="SimSun"/>
          <w:sz w:val="22"/>
          <w:szCs w:val="22"/>
        </w:rPr>
        <w:t xml:space="preserve">  </w:t>
      </w:r>
      <w:r>
        <w:rPr>
          <w:rFonts w:ascii="SimSun" w:hAnsi="SimSun" w:eastAsia="SimSun" w:cs="SimSun"/>
          <w:sz w:val="22"/>
          <w:szCs w:val="22"/>
          <w:spacing w:val="3"/>
        </w:rPr>
        <w:t>平凹的大量小说作品(尤以《废都》为代表)缺乏的就是这些“现代性”品</w:t>
      </w:r>
      <w:r>
        <w:rPr>
          <w:rFonts w:ascii="SimSun" w:hAnsi="SimSun" w:eastAsia="SimSun" w:cs="SimSun"/>
          <w:sz w:val="22"/>
          <w:szCs w:val="22"/>
          <w:spacing w:val="2"/>
        </w:rPr>
        <w:t xml:space="preserve"> </w:t>
      </w:r>
      <w:r>
        <w:rPr>
          <w:rFonts w:ascii="SimSun" w:hAnsi="SimSun" w:eastAsia="SimSun" w:cs="SimSun"/>
          <w:sz w:val="22"/>
          <w:szCs w:val="22"/>
          <w:spacing w:val="-10"/>
        </w:rPr>
        <w:t>质，不仅如此，他的写作，从本质上讲，还是反现代性的。我们从贾</w:t>
      </w:r>
      <w:r>
        <w:rPr>
          <w:rFonts w:ascii="SimSun" w:hAnsi="SimSun" w:eastAsia="SimSun" w:cs="SimSun"/>
          <w:sz w:val="22"/>
          <w:szCs w:val="22"/>
          <w:spacing w:val="-11"/>
        </w:rPr>
        <w:t>平凹的小</w:t>
      </w:r>
      <w:r>
        <w:rPr>
          <w:rFonts w:ascii="SimSun" w:hAnsi="SimSun" w:eastAsia="SimSun" w:cs="SimSun"/>
          <w:sz w:val="22"/>
          <w:szCs w:val="22"/>
        </w:rPr>
        <w:t xml:space="preserve">  </w:t>
      </w:r>
      <w:r>
        <w:rPr>
          <w:rFonts w:ascii="SimSun" w:hAnsi="SimSun" w:eastAsia="SimSun" w:cs="SimSun"/>
          <w:sz w:val="22"/>
          <w:szCs w:val="22"/>
          <w:spacing w:val="-10"/>
        </w:rPr>
        <w:t>说中，看不到成熟的心理分析技巧。他笔下的人</w:t>
      </w:r>
      <w:r>
        <w:rPr>
          <w:rFonts w:ascii="SimSun" w:hAnsi="SimSun" w:eastAsia="SimSun" w:cs="SimSun"/>
          <w:sz w:val="22"/>
          <w:szCs w:val="22"/>
          <w:spacing w:val="-11"/>
        </w:rPr>
        <w:t>物大都缺乏精神生活的自觉性</w:t>
      </w:r>
      <w:r>
        <w:rPr>
          <w:rFonts w:ascii="SimSun" w:hAnsi="SimSun" w:eastAsia="SimSun" w:cs="SimSun"/>
          <w:sz w:val="22"/>
          <w:szCs w:val="22"/>
        </w:rPr>
        <w:t xml:space="preserve">  </w:t>
      </w:r>
      <w:r>
        <w:rPr>
          <w:rFonts w:ascii="SimSun" w:hAnsi="SimSun" w:eastAsia="SimSun" w:cs="SimSun"/>
          <w:sz w:val="22"/>
          <w:szCs w:val="22"/>
          <w:spacing w:val="-10"/>
        </w:rPr>
        <w:t>和丰富性。他们不会思想，讲的也都是作者让他</w:t>
      </w:r>
      <w:r>
        <w:rPr>
          <w:rFonts w:ascii="SimSun" w:hAnsi="SimSun" w:eastAsia="SimSun" w:cs="SimSun"/>
          <w:sz w:val="22"/>
          <w:szCs w:val="22"/>
          <w:spacing w:val="-11"/>
        </w:rPr>
        <w:t>们讲的话，做的是作者强迫他</w:t>
      </w:r>
      <w:r>
        <w:rPr>
          <w:rFonts w:ascii="SimSun" w:hAnsi="SimSun" w:eastAsia="SimSun" w:cs="SimSun"/>
          <w:sz w:val="22"/>
          <w:szCs w:val="22"/>
        </w:rPr>
        <w:t xml:space="preserve">  </w:t>
      </w:r>
      <w:r>
        <w:rPr>
          <w:rFonts w:ascii="SimSun" w:hAnsi="SimSun" w:eastAsia="SimSun" w:cs="SimSun"/>
          <w:sz w:val="22"/>
          <w:szCs w:val="22"/>
          <w:spacing w:val="-10"/>
        </w:rPr>
        <w:t>们做的事。在《废都》中，贾平凹让几乎所有在</w:t>
      </w:r>
      <w:r>
        <w:rPr>
          <w:rFonts w:ascii="SimSun" w:hAnsi="SimSun" w:eastAsia="SimSun" w:cs="SimSun"/>
          <w:sz w:val="22"/>
          <w:szCs w:val="22"/>
          <w:spacing w:val="-11"/>
        </w:rPr>
        <w:t>小说中出现的女人向庄之蝶贡</w:t>
      </w:r>
      <w:r>
        <w:rPr>
          <w:rFonts w:ascii="SimSun" w:hAnsi="SimSun" w:eastAsia="SimSun" w:cs="SimSun"/>
          <w:sz w:val="22"/>
          <w:szCs w:val="22"/>
        </w:rPr>
        <w:t xml:space="preserve">  </w:t>
      </w:r>
      <w:r>
        <w:rPr>
          <w:rFonts w:ascii="SimSun" w:hAnsi="SimSun" w:eastAsia="SimSun" w:cs="SimSun"/>
          <w:sz w:val="22"/>
          <w:szCs w:val="22"/>
          <w:spacing w:val="-10"/>
        </w:rPr>
        <w:t>献自己的身体，却从不令人信服地叙述她们非得</w:t>
      </w:r>
      <w:r>
        <w:rPr>
          <w:rFonts w:ascii="SimSun" w:hAnsi="SimSun" w:eastAsia="SimSun" w:cs="SimSun"/>
          <w:sz w:val="22"/>
          <w:szCs w:val="22"/>
          <w:spacing w:val="-11"/>
        </w:rPr>
        <w:t>如此自轻自贱的心理原因。他</w:t>
      </w:r>
      <w:r>
        <w:rPr>
          <w:rFonts w:ascii="SimSun" w:hAnsi="SimSun" w:eastAsia="SimSun" w:cs="SimSun"/>
          <w:sz w:val="22"/>
          <w:szCs w:val="22"/>
        </w:rPr>
        <w:t xml:space="preserve">  </w:t>
      </w:r>
      <w:r>
        <w:rPr>
          <w:rFonts w:ascii="SimSun" w:hAnsi="SimSun" w:eastAsia="SimSun" w:cs="SimSun"/>
          <w:sz w:val="22"/>
          <w:szCs w:val="22"/>
          <w:spacing w:val="-10"/>
        </w:rPr>
        <w:t>只满足于随意地叙写人物的动作和行为，却很少</w:t>
      </w:r>
      <w:r>
        <w:rPr>
          <w:rFonts w:ascii="SimSun" w:hAnsi="SimSun" w:eastAsia="SimSun" w:cs="SimSun"/>
          <w:sz w:val="22"/>
          <w:szCs w:val="22"/>
          <w:spacing w:val="-11"/>
        </w:rPr>
        <w:t>向内探察他们的行为的“动机</w:t>
      </w:r>
      <w:r>
        <w:rPr>
          <w:rFonts w:ascii="SimSun" w:hAnsi="SimSun" w:eastAsia="SimSun" w:cs="SimSun"/>
          <w:sz w:val="22"/>
          <w:szCs w:val="22"/>
        </w:rPr>
        <w:t xml:space="preserve">  </w:t>
      </w:r>
      <w:r>
        <w:rPr>
          <w:rFonts w:ascii="SimSun" w:hAnsi="SimSun" w:eastAsia="SimSun" w:cs="SimSun"/>
          <w:sz w:val="22"/>
          <w:szCs w:val="22"/>
          <w:spacing w:val="-16"/>
        </w:rPr>
        <w:t>和来源”。塞米利安在批评美国小说的时候说：“富</w:t>
      </w:r>
      <w:r>
        <w:rPr>
          <w:rFonts w:ascii="SimSun" w:hAnsi="SimSun" w:eastAsia="SimSun" w:cs="SimSun"/>
          <w:sz w:val="22"/>
          <w:szCs w:val="22"/>
          <w:spacing w:val="-17"/>
        </w:rPr>
        <w:t>于激情的美国人贪婪地追求</w:t>
      </w:r>
      <w:r>
        <w:rPr>
          <w:rFonts w:ascii="SimSun" w:hAnsi="SimSun" w:eastAsia="SimSun" w:cs="SimSun"/>
          <w:sz w:val="22"/>
          <w:szCs w:val="22"/>
        </w:rPr>
        <w:t xml:space="preserve">  </w:t>
      </w:r>
      <w:r>
        <w:rPr>
          <w:rFonts w:ascii="SimSun" w:hAnsi="SimSun" w:eastAsia="SimSun" w:cs="SimSun"/>
          <w:sz w:val="22"/>
          <w:szCs w:val="22"/>
          <w:spacing w:val="-10"/>
        </w:rPr>
        <w:t>经验，但缺乏理念和思想。美国小说中的人物常</w:t>
      </w:r>
      <w:r>
        <w:rPr>
          <w:rFonts w:ascii="SimSun" w:hAnsi="SimSun" w:eastAsia="SimSun" w:cs="SimSun"/>
          <w:sz w:val="22"/>
          <w:szCs w:val="22"/>
          <w:spacing w:val="-11"/>
        </w:rPr>
        <w:t>常不能达到人类思想完美的高</w:t>
      </w:r>
      <w:r>
        <w:rPr>
          <w:rFonts w:ascii="SimSun" w:hAnsi="SimSun" w:eastAsia="SimSun" w:cs="SimSun"/>
          <w:sz w:val="22"/>
          <w:szCs w:val="22"/>
        </w:rPr>
        <w:t xml:space="preserve">  </w:t>
      </w:r>
      <w:r>
        <w:rPr>
          <w:rFonts w:ascii="SimSun" w:hAnsi="SimSun" w:eastAsia="SimSun" w:cs="SimSun"/>
          <w:sz w:val="22"/>
          <w:szCs w:val="22"/>
          <w:spacing w:val="-10"/>
        </w:rPr>
        <w:t>度。一般来说，美国作家取得的最显著的成就是塑造了一些缺乏思想</w:t>
      </w:r>
      <w:r>
        <w:rPr>
          <w:rFonts w:ascii="SimSun" w:hAnsi="SimSun" w:eastAsia="SimSun" w:cs="SimSun"/>
          <w:sz w:val="22"/>
          <w:szCs w:val="22"/>
          <w:spacing w:val="-11"/>
        </w:rPr>
        <w:t>、处于原</w:t>
      </w:r>
      <w:r>
        <w:rPr>
          <w:rFonts w:ascii="SimSun" w:hAnsi="SimSun" w:eastAsia="SimSun" w:cs="SimSun"/>
          <w:sz w:val="22"/>
          <w:szCs w:val="22"/>
        </w:rPr>
        <w:t xml:space="preserve">  </w:t>
      </w:r>
      <w:r>
        <w:rPr>
          <w:rFonts w:ascii="SimSun" w:hAnsi="SimSun" w:eastAsia="SimSun" w:cs="SimSun"/>
          <w:sz w:val="22"/>
          <w:szCs w:val="22"/>
          <w:spacing w:val="-10"/>
        </w:rPr>
        <w:t>始状态的人物，这些人物使欧洲人感到陌生和新奇，</w:t>
      </w:r>
      <w:r>
        <w:rPr>
          <w:rFonts w:ascii="SimSun" w:hAnsi="SimSun" w:eastAsia="SimSun" w:cs="SimSun"/>
          <w:sz w:val="22"/>
          <w:szCs w:val="22"/>
          <w:spacing w:val="-11"/>
        </w:rPr>
        <w:t>这就成为他们心目中的美</w:t>
      </w:r>
      <w:r>
        <w:rPr>
          <w:rFonts w:ascii="SimSun" w:hAnsi="SimSun" w:eastAsia="SimSun" w:cs="SimSun"/>
          <w:sz w:val="22"/>
          <w:szCs w:val="22"/>
        </w:rPr>
        <w:t xml:space="preserve">  </w:t>
      </w:r>
      <w:r>
        <w:rPr>
          <w:rFonts w:ascii="SimSun" w:hAnsi="SimSun" w:eastAsia="SimSun" w:cs="SimSun"/>
          <w:sz w:val="22"/>
          <w:szCs w:val="22"/>
          <w:spacing w:val="-16"/>
        </w:rPr>
        <w:t>国人。”在他看来，美国的小说，“对表面动作</w:t>
      </w:r>
      <w:r>
        <w:rPr>
          <w:rFonts w:ascii="SimSun" w:hAnsi="SimSun" w:eastAsia="SimSun" w:cs="SimSun"/>
          <w:sz w:val="22"/>
          <w:szCs w:val="22"/>
          <w:spacing w:val="-17"/>
        </w:rPr>
        <w:t>作了大量的描写，但对作为动机</w:t>
      </w:r>
      <w:r>
        <w:rPr>
          <w:rFonts w:ascii="SimSun" w:hAnsi="SimSun" w:eastAsia="SimSun" w:cs="SimSun"/>
          <w:sz w:val="22"/>
          <w:szCs w:val="22"/>
        </w:rPr>
        <w:t xml:space="preserve">  </w:t>
      </w:r>
      <w:r>
        <w:rPr>
          <w:rFonts w:ascii="SimSun" w:hAnsi="SimSun" w:eastAsia="SimSun" w:cs="SimSun"/>
          <w:sz w:val="22"/>
          <w:szCs w:val="22"/>
          <w:spacing w:val="-14"/>
        </w:rPr>
        <w:t>来源的思想却写得不够”。②那些美国作家的问题，也是贾平凹、莫言、池莉、</w:t>
      </w:r>
      <w:r>
        <w:rPr>
          <w:rFonts w:ascii="SimSun" w:hAnsi="SimSun" w:eastAsia="SimSun" w:cs="SimSun"/>
          <w:sz w:val="22"/>
          <w:szCs w:val="22"/>
          <w:spacing w:val="18"/>
        </w:rPr>
        <w:t xml:space="preserve"> </w:t>
      </w:r>
      <w:r>
        <w:rPr>
          <w:rFonts w:ascii="SimSun" w:hAnsi="SimSun" w:eastAsia="SimSun" w:cs="SimSun"/>
          <w:sz w:val="22"/>
          <w:szCs w:val="22"/>
          <w:spacing w:val="-10"/>
        </w:rPr>
        <w:t>韩少功、余华等中国作家的问题。从情感、思想等精</w:t>
      </w:r>
      <w:r>
        <w:rPr>
          <w:rFonts w:ascii="SimSun" w:hAnsi="SimSun" w:eastAsia="SimSun" w:cs="SimSun"/>
          <w:sz w:val="22"/>
          <w:szCs w:val="22"/>
          <w:spacing w:val="-11"/>
        </w:rPr>
        <w:t>神层面看，贾平凹的《废</w:t>
      </w:r>
      <w:r>
        <w:rPr>
          <w:rFonts w:ascii="SimSun" w:hAnsi="SimSun" w:eastAsia="SimSun" w:cs="SimSun"/>
          <w:sz w:val="22"/>
          <w:szCs w:val="22"/>
        </w:rPr>
        <w:t xml:space="preserve">  </w:t>
      </w:r>
      <w:r>
        <w:rPr>
          <w:rFonts w:ascii="SimSun" w:hAnsi="SimSun" w:eastAsia="SimSun" w:cs="SimSun"/>
          <w:sz w:val="22"/>
          <w:szCs w:val="22"/>
          <w:spacing w:val="-7"/>
        </w:rPr>
        <w:t>都》中的人物同样处于“原始状态”,而缺乏一个现代人应有的精神成熟和内</w:t>
      </w:r>
      <w:r>
        <w:rPr>
          <w:rFonts w:ascii="SimSun" w:hAnsi="SimSun" w:eastAsia="SimSun" w:cs="SimSun"/>
          <w:sz w:val="22"/>
          <w:szCs w:val="22"/>
          <w:spacing w:val="16"/>
        </w:rPr>
        <w:t xml:space="preserve"> </w:t>
      </w:r>
      <w:r>
        <w:rPr>
          <w:rFonts w:ascii="SimSun" w:hAnsi="SimSun" w:eastAsia="SimSun" w:cs="SimSun"/>
          <w:sz w:val="22"/>
          <w:szCs w:val="22"/>
          <w:spacing w:val="-4"/>
        </w:rPr>
        <w:t>在自觉。其实，往深里追究，贾平凹笔下的人物之所以如此苍白、虚假和浅</w:t>
      </w:r>
      <w:r>
        <w:rPr>
          <w:rFonts w:ascii="SimSun" w:hAnsi="SimSun" w:eastAsia="SimSun" w:cs="SimSun"/>
          <w:sz w:val="22"/>
          <w:szCs w:val="22"/>
          <w:spacing w:val="3"/>
        </w:rPr>
        <w:t xml:space="preserve">  </w:t>
      </w:r>
      <w:r>
        <w:rPr>
          <w:rFonts w:ascii="SimSun" w:hAnsi="SimSun" w:eastAsia="SimSun" w:cs="SimSun"/>
          <w:sz w:val="22"/>
          <w:szCs w:val="22"/>
          <w:spacing w:val="-7"/>
        </w:rPr>
        <w:t>薄，是因为他的叙述是我性的，而不是他性的</w:t>
      </w:r>
      <w:r>
        <w:rPr>
          <w:rFonts w:ascii="SimSun" w:hAnsi="SimSun" w:eastAsia="SimSun" w:cs="SimSun"/>
          <w:sz w:val="22"/>
          <w:szCs w:val="22"/>
          <w:spacing w:val="-8"/>
        </w:rPr>
        <w:t>，换句话说，是主观、任性的，</w:t>
      </w:r>
      <w:r>
        <w:rPr>
          <w:rFonts w:ascii="SimSun" w:hAnsi="SimSun" w:eastAsia="SimSun" w:cs="SimSun"/>
          <w:sz w:val="22"/>
          <w:szCs w:val="22"/>
        </w:rPr>
        <w:t xml:space="preserve"> </w:t>
      </w:r>
      <w:r>
        <w:rPr>
          <w:rFonts w:ascii="SimSun" w:hAnsi="SimSun" w:eastAsia="SimSun" w:cs="SimSun"/>
          <w:sz w:val="22"/>
          <w:szCs w:val="22"/>
          <w:spacing w:val="-10"/>
        </w:rPr>
        <w:t>而不是客观、冷静的。他只凭自己的随意的想象展开</w:t>
      </w:r>
      <w:r>
        <w:rPr>
          <w:rFonts w:ascii="SimSun" w:hAnsi="SimSun" w:eastAsia="SimSun" w:cs="SimSun"/>
          <w:sz w:val="22"/>
          <w:szCs w:val="22"/>
          <w:spacing w:val="-11"/>
        </w:rPr>
        <w:t>叙述、进行描写，而不是</w:t>
      </w:r>
      <w:r>
        <w:rPr>
          <w:rFonts w:ascii="SimSun" w:hAnsi="SimSun" w:eastAsia="SimSun" w:cs="SimSun"/>
          <w:sz w:val="22"/>
          <w:szCs w:val="22"/>
        </w:rPr>
        <w:t xml:space="preserve">  </w:t>
      </w:r>
      <w:r>
        <w:rPr>
          <w:rFonts w:ascii="SimSun" w:hAnsi="SimSun" w:eastAsia="SimSun" w:cs="SimSun"/>
          <w:sz w:val="22"/>
          <w:szCs w:val="22"/>
          <w:spacing w:val="-10"/>
        </w:rPr>
        <w:t>设身处地地站在作为他者的人物的立场，真实可信、合情合理地叙写人物的内</w:t>
      </w:r>
      <w:r>
        <w:rPr>
          <w:rFonts w:ascii="SimSun" w:hAnsi="SimSun" w:eastAsia="SimSun" w:cs="SimSun"/>
          <w:sz w:val="22"/>
          <w:szCs w:val="22"/>
          <w:spacing w:val="7"/>
        </w:rPr>
        <w:t xml:space="preserve"> </w:t>
      </w:r>
      <w:r>
        <w:rPr>
          <w:rFonts w:ascii="SimSun" w:hAnsi="SimSun" w:eastAsia="SimSun" w:cs="SimSun"/>
          <w:sz w:val="22"/>
          <w:szCs w:val="22"/>
          <w:spacing w:val="-10"/>
        </w:rPr>
        <w:t>心活动和外部动作。虽然从外在形态上看，《废都》的作者的叙述性</w:t>
      </w:r>
      <w:r>
        <w:rPr>
          <w:rFonts w:ascii="SimSun" w:hAnsi="SimSun" w:eastAsia="SimSun" w:cs="SimSun"/>
          <w:sz w:val="22"/>
          <w:szCs w:val="22"/>
          <w:spacing w:val="-11"/>
        </w:rPr>
        <w:t>话语所占</w:t>
      </w:r>
      <w:r>
        <w:rPr>
          <w:rFonts w:ascii="SimSun" w:hAnsi="SimSun" w:eastAsia="SimSun" w:cs="SimSun"/>
          <w:sz w:val="22"/>
          <w:szCs w:val="22"/>
        </w:rPr>
        <w:t xml:space="preserve">  </w:t>
      </w:r>
      <w:r>
        <w:rPr>
          <w:rFonts w:ascii="SimSun" w:hAnsi="SimSun" w:eastAsia="SimSun" w:cs="SimSun"/>
          <w:sz w:val="22"/>
          <w:szCs w:val="22"/>
          <w:spacing w:val="-10"/>
        </w:rPr>
        <w:t>的比例很低，占不到全书的十分之三，而包括性</w:t>
      </w:r>
      <w:r>
        <w:rPr>
          <w:rFonts w:ascii="SimSun" w:hAnsi="SimSun" w:eastAsia="SimSun" w:cs="SimSun"/>
          <w:sz w:val="22"/>
          <w:szCs w:val="22"/>
          <w:spacing w:val="-11"/>
        </w:rPr>
        <w:t>描写和对话描写在内的描写性</w:t>
      </w:r>
      <w:r>
        <w:rPr>
          <w:rFonts w:ascii="SimSun" w:hAnsi="SimSun" w:eastAsia="SimSun" w:cs="SimSun"/>
          <w:sz w:val="22"/>
          <w:szCs w:val="22"/>
        </w:rPr>
        <w:t xml:space="preserve">  </w:t>
      </w:r>
      <w:r>
        <w:rPr>
          <w:rFonts w:ascii="SimSun" w:hAnsi="SimSun" w:eastAsia="SimSun" w:cs="SimSun"/>
          <w:sz w:val="22"/>
          <w:szCs w:val="22"/>
          <w:spacing w:val="-7"/>
        </w:rPr>
        <w:t>话语则占了主要的篇幅，但是，这部小说的描</w:t>
      </w:r>
      <w:r>
        <w:rPr>
          <w:rFonts w:ascii="SimSun" w:hAnsi="SimSun" w:eastAsia="SimSun" w:cs="SimSun"/>
          <w:sz w:val="22"/>
          <w:szCs w:val="22"/>
          <w:spacing w:val="-8"/>
        </w:rPr>
        <w:t>写并不是随物赋形的客观描写，</w:t>
      </w:r>
    </w:p>
    <w:p>
      <w:pPr>
        <w:pStyle w:val="BodyText"/>
        <w:spacing w:line="261" w:lineRule="auto"/>
        <w:rPr/>
      </w:pPr>
      <w:r/>
    </w:p>
    <w:p>
      <w:pPr>
        <w:pStyle w:val="BodyText"/>
        <w:spacing w:line="261" w:lineRule="auto"/>
        <w:rPr/>
      </w:pPr>
      <w:r/>
    </w:p>
    <w:p>
      <w:pPr>
        <w:ind w:left="439"/>
        <w:spacing w:before="55" w:line="216" w:lineRule="auto"/>
        <w:rPr>
          <w:rFonts w:ascii="SimSun" w:hAnsi="SimSun" w:eastAsia="SimSun" w:cs="SimSun"/>
          <w:sz w:val="17"/>
          <w:szCs w:val="17"/>
        </w:rPr>
      </w:pPr>
      <w:r>
        <w:rPr>
          <w:rFonts w:ascii="SimSun" w:hAnsi="SimSun" w:eastAsia="SimSun" w:cs="SimSun"/>
          <w:sz w:val="17"/>
          <w:szCs w:val="17"/>
          <w:spacing w:val="-10"/>
        </w:rPr>
        <w:t>①</w:t>
      </w:r>
      <w:r>
        <w:rPr>
          <w:rFonts w:ascii="SimSun" w:hAnsi="SimSun" w:eastAsia="SimSun" w:cs="SimSun"/>
          <w:sz w:val="17"/>
          <w:szCs w:val="17"/>
          <w:spacing w:val="40"/>
        </w:rPr>
        <w:t xml:space="preserve"> </w:t>
      </w:r>
      <w:r>
        <w:rPr>
          <w:rFonts w:ascii="SimSun" w:hAnsi="SimSun" w:eastAsia="SimSun" w:cs="SimSun"/>
          <w:sz w:val="17"/>
          <w:szCs w:val="17"/>
          <w:spacing w:val="-10"/>
        </w:rPr>
        <w:t>[英]法鲁克</w:t>
      </w:r>
      <w:r>
        <w:rPr>
          <w:rFonts w:ascii="SimSun" w:hAnsi="SimSun" w:eastAsia="SimSun" w:cs="SimSun"/>
          <w:sz w:val="17"/>
          <w:szCs w:val="17"/>
          <w:spacing w:val="-23"/>
        </w:rPr>
        <w:t xml:space="preserve"> </w:t>
      </w:r>
      <w:r>
        <w:rPr>
          <w:rFonts w:ascii="SimSun" w:hAnsi="SimSun" w:eastAsia="SimSun" w:cs="SimSun"/>
          <w:sz w:val="17"/>
          <w:szCs w:val="17"/>
          <w:spacing w:val="-10"/>
        </w:rPr>
        <w:t>·德洪迪：《奈保尔访谈录》,邹海仑译，《世界文学》,2002年第1期。</w:t>
      </w:r>
    </w:p>
    <w:p>
      <w:pPr>
        <w:ind w:left="429"/>
        <w:spacing w:before="31" w:line="216" w:lineRule="auto"/>
        <w:rPr>
          <w:rFonts w:ascii="SimSun" w:hAnsi="SimSun" w:eastAsia="SimSun" w:cs="SimSun"/>
          <w:sz w:val="17"/>
          <w:szCs w:val="17"/>
        </w:rPr>
      </w:pPr>
      <w:r>
        <w:rPr>
          <w:rFonts w:ascii="SimSun" w:hAnsi="SimSun" w:eastAsia="SimSun" w:cs="SimSun"/>
          <w:sz w:val="17"/>
          <w:szCs w:val="17"/>
          <w:spacing w:val="-5"/>
        </w:rPr>
        <w:t>②</w:t>
      </w:r>
      <w:r>
        <w:rPr>
          <w:rFonts w:ascii="SimSun" w:hAnsi="SimSun" w:eastAsia="SimSun" w:cs="SimSun"/>
          <w:sz w:val="17"/>
          <w:szCs w:val="17"/>
          <w:spacing w:val="38"/>
        </w:rPr>
        <w:t xml:space="preserve"> </w:t>
      </w:r>
      <w:r>
        <w:rPr>
          <w:rFonts w:ascii="SimSun" w:hAnsi="SimSun" w:eastAsia="SimSun" w:cs="SimSun"/>
          <w:sz w:val="17"/>
          <w:szCs w:val="17"/>
          <w:spacing w:val="-5"/>
        </w:rPr>
        <w:t>[美]塞米利安：《现代小说美学》,宋协立译，西安：陕西人民出版社，1987年版，第162—</w:t>
      </w:r>
    </w:p>
    <w:p>
      <w:pPr>
        <w:spacing w:line="216" w:lineRule="auto"/>
        <w:sectPr>
          <w:footerReference w:type="default" r:id="rId82"/>
          <w:pgSz w:w="8500" w:h="12480"/>
          <w:pgMar w:top="400" w:right="689" w:bottom="751" w:left="470" w:header="0" w:footer="547" w:gutter="0"/>
        </w:sectPr>
        <w:rPr>
          <w:rFonts w:ascii="SimSun" w:hAnsi="SimSun" w:eastAsia="SimSun" w:cs="SimSun"/>
          <w:sz w:val="17"/>
          <w:szCs w:val="17"/>
        </w:rPr>
      </w:pPr>
    </w:p>
    <w:p>
      <w:pPr>
        <w:ind w:left="113"/>
        <w:spacing w:before="67" w:line="222" w:lineRule="auto"/>
        <w:rPr>
          <w:rFonts w:ascii="SimHei" w:hAnsi="SimHei" w:eastAsia="SimHei" w:cs="SimHei"/>
          <w:sz w:val="22"/>
          <w:szCs w:val="22"/>
        </w:rPr>
      </w:pPr>
      <w:r>
        <w:rPr>
          <w:rFonts w:ascii="SimSun" w:hAnsi="SimSun" w:eastAsia="SimSun" w:cs="SimSun"/>
          <w:sz w:val="22"/>
          <w:szCs w:val="22"/>
          <w:b/>
          <w:bCs/>
          <w:spacing w:val="-23"/>
          <w:w w:val="97"/>
        </w:rPr>
        <w:t>310</w:t>
      </w:r>
      <w:r>
        <w:rPr>
          <w:rFonts w:ascii="SimSun" w:hAnsi="SimSun" w:eastAsia="SimSun" w:cs="SimSun"/>
          <w:sz w:val="22"/>
          <w:szCs w:val="22"/>
          <w:spacing w:val="20"/>
        </w:rPr>
        <w:t xml:space="preserve"> </w:t>
      </w:r>
      <w:r>
        <w:rPr>
          <w:rFonts w:ascii="SimHei" w:hAnsi="SimHei" w:eastAsia="SimHei" w:cs="SimHei"/>
          <w:sz w:val="22"/>
          <w:szCs w:val="22"/>
          <w:spacing w:val="-23"/>
          <w:w w:val="97"/>
        </w:rPr>
        <w:t>贾平凹创作问题批判</w:t>
      </w:r>
    </w:p>
    <w:p>
      <w:pPr>
        <w:pStyle w:val="BodyText"/>
        <w:spacing w:line="293" w:lineRule="auto"/>
        <w:rPr/>
      </w:pPr>
      <w:r/>
    </w:p>
    <w:p>
      <w:pPr>
        <w:pStyle w:val="BodyText"/>
        <w:spacing w:line="293" w:lineRule="auto"/>
        <w:rPr/>
      </w:pPr>
      <w:r/>
    </w:p>
    <w:p>
      <w:pPr>
        <w:ind w:left="110" w:right="20"/>
        <w:spacing w:before="71" w:line="258" w:lineRule="auto"/>
        <w:jc w:val="both"/>
        <w:rPr>
          <w:rFonts w:ascii="SimSun" w:hAnsi="SimSun" w:eastAsia="SimSun" w:cs="SimSun"/>
          <w:sz w:val="22"/>
          <w:szCs w:val="22"/>
        </w:rPr>
      </w:pPr>
      <w:r>
        <w:rPr>
          <w:rFonts w:ascii="SimSun" w:hAnsi="SimSun" w:eastAsia="SimSun" w:cs="SimSun"/>
          <w:sz w:val="22"/>
          <w:szCs w:val="22"/>
          <w:spacing w:val="-7"/>
        </w:rPr>
        <w:t>而是随意性极强的主观化描写，或者说，是片面的、任性的“独白性”</w:t>
      </w:r>
      <w:r>
        <w:rPr>
          <w:rFonts w:ascii="SimSun" w:hAnsi="SimSun" w:eastAsia="SimSun" w:cs="SimSun"/>
          <w:sz w:val="22"/>
          <w:szCs w:val="22"/>
          <w:spacing w:val="-8"/>
        </w:rPr>
        <w:t>描写。</w:t>
      </w:r>
      <w:r>
        <w:rPr>
          <w:rFonts w:ascii="SimSun" w:hAnsi="SimSun" w:eastAsia="SimSun" w:cs="SimSun"/>
          <w:sz w:val="22"/>
          <w:szCs w:val="22"/>
        </w:rPr>
        <w:t xml:space="preserve"> </w:t>
      </w:r>
      <w:r>
        <w:rPr>
          <w:rFonts w:ascii="SimSun" w:hAnsi="SimSun" w:eastAsia="SimSun" w:cs="SimSun"/>
          <w:sz w:val="22"/>
          <w:szCs w:val="22"/>
          <w:spacing w:val="-10"/>
        </w:rPr>
        <w:t>是的，《废都》的反现代性突出地表现在反“对话”性方面。而小说作为一种</w:t>
      </w:r>
      <w:r>
        <w:rPr>
          <w:rFonts w:ascii="SimSun" w:hAnsi="SimSun" w:eastAsia="SimSun" w:cs="SimSun"/>
          <w:sz w:val="22"/>
          <w:szCs w:val="22"/>
          <w:spacing w:val="2"/>
        </w:rPr>
        <w:t xml:space="preserve">  </w:t>
      </w:r>
      <w:r>
        <w:rPr>
          <w:rFonts w:ascii="SimSun" w:hAnsi="SimSun" w:eastAsia="SimSun" w:cs="SimSun"/>
          <w:sz w:val="22"/>
          <w:szCs w:val="22"/>
          <w:spacing w:val="-7"/>
        </w:rPr>
        <w:t>客观性极强的叙述文体，其本质就是“对话”,就是承认每个人物的个体差异</w:t>
      </w:r>
      <w:r>
        <w:rPr>
          <w:rFonts w:ascii="SimSun" w:hAnsi="SimSun" w:eastAsia="SimSun" w:cs="SimSun"/>
          <w:sz w:val="22"/>
          <w:szCs w:val="22"/>
          <w:spacing w:val="5"/>
        </w:rPr>
        <w:t xml:space="preserve">  </w:t>
      </w:r>
      <w:r>
        <w:rPr>
          <w:rFonts w:ascii="SimSun" w:hAnsi="SimSun" w:eastAsia="SimSun" w:cs="SimSun"/>
          <w:sz w:val="22"/>
          <w:szCs w:val="22"/>
          <w:spacing w:val="-10"/>
        </w:rPr>
        <w:t>性，就是尊重每一个人物的个性和权利。这种个性和权利，在中国古典小说的</w:t>
      </w:r>
      <w:r>
        <w:rPr>
          <w:rFonts w:ascii="SimSun" w:hAnsi="SimSun" w:eastAsia="SimSun" w:cs="SimSun"/>
          <w:sz w:val="22"/>
          <w:szCs w:val="22"/>
          <w:spacing w:val="2"/>
        </w:rPr>
        <w:t xml:space="preserve">  </w:t>
      </w:r>
      <w:r>
        <w:rPr>
          <w:rFonts w:ascii="SimSun" w:hAnsi="SimSun" w:eastAsia="SimSun" w:cs="SimSun"/>
          <w:sz w:val="22"/>
          <w:szCs w:val="22"/>
          <w:spacing w:val="-10"/>
        </w:rPr>
        <w:t>经验模式里，意味着对不同人物心理、神态和性格的准确彰显，即所谓“一样</w:t>
      </w:r>
      <w:r>
        <w:rPr>
          <w:rFonts w:ascii="SimSun" w:hAnsi="SimSun" w:eastAsia="SimSun" w:cs="SimSun"/>
          <w:sz w:val="22"/>
          <w:szCs w:val="22"/>
        </w:rPr>
        <w:t xml:space="preserve">  </w:t>
      </w:r>
      <w:r>
        <w:rPr>
          <w:rFonts w:ascii="SimSun" w:hAnsi="SimSun" w:eastAsia="SimSun" w:cs="SimSun"/>
          <w:sz w:val="22"/>
          <w:szCs w:val="22"/>
          <w:spacing w:val="-10"/>
        </w:rPr>
        <w:t>人还他一样说话”。在巴赫金的小说修辞理论中，则意味着对每个人物的思想</w:t>
      </w:r>
      <w:r>
        <w:rPr>
          <w:rFonts w:ascii="SimSun" w:hAnsi="SimSun" w:eastAsia="SimSun" w:cs="SimSun"/>
          <w:sz w:val="22"/>
          <w:szCs w:val="22"/>
          <w:spacing w:val="2"/>
        </w:rPr>
        <w:t xml:space="preserve">  </w:t>
      </w:r>
      <w:r>
        <w:rPr>
          <w:rFonts w:ascii="SimSun" w:hAnsi="SimSun" w:eastAsia="SimSun" w:cs="SimSun"/>
          <w:sz w:val="22"/>
          <w:szCs w:val="22"/>
          <w:spacing w:val="-10"/>
        </w:rPr>
        <w:t>自由和言说权利的充分尊重，意味着对作者的主观任意性的限制。真正</w:t>
      </w:r>
      <w:r>
        <w:rPr>
          <w:rFonts w:ascii="SimSun" w:hAnsi="SimSun" w:eastAsia="SimSun" w:cs="SimSun"/>
          <w:sz w:val="22"/>
          <w:szCs w:val="22"/>
          <w:spacing w:val="-11"/>
        </w:rPr>
        <w:t>的对话</w:t>
      </w:r>
      <w:r>
        <w:rPr>
          <w:rFonts w:ascii="SimSun" w:hAnsi="SimSun" w:eastAsia="SimSun" w:cs="SimSun"/>
          <w:sz w:val="22"/>
          <w:szCs w:val="22"/>
        </w:rPr>
        <w:t xml:space="preserve">  </w:t>
      </w:r>
      <w:r>
        <w:rPr>
          <w:rFonts w:ascii="SimSun" w:hAnsi="SimSun" w:eastAsia="SimSun" w:cs="SimSun"/>
          <w:sz w:val="22"/>
          <w:szCs w:val="22"/>
          <w:spacing w:val="-10"/>
        </w:rPr>
        <w:t>反对的，就是那种毫无个性差异的虚假的相似性和空洞的同一性，就是要</w:t>
      </w:r>
      <w:r>
        <w:rPr>
          <w:rFonts w:ascii="SimSun" w:hAnsi="SimSun" w:eastAsia="SimSun" w:cs="SimSun"/>
          <w:sz w:val="22"/>
          <w:szCs w:val="22"/>
          <w:spacing w:val="-11"/>
        </w:rPr>
        <w:t>反对</w:t>
      </w:r>
      <w:r>
        <w:rPr>
          <w:rFonts w:ascii="SimSun" w:hAnsi="SimSun" w:eastAsia="SimSun" w:cs="SimSun"/>
          <w:sz w:val="22"/>
          <w:szCs w:val="22"/>
        </w:rPr>
        <w:t xml:space="preserve">  </w:t>
      </w:r>
      <w:r>
        <w:rPr>
          <w:rFonts w:ascii="SimSun" w:hAnsi="SimSun" w:eastAsia="SimSun" w:cs="SimSun"/>
          <w:sz w:val="22"/>
          <w:szCs w:val="22"/>
          <w:spacing w:val="-10"/>
        </w:rPr>
        <w:t>作者任性地把自己的话语强加给小说中的人物。然而，不幸的是，我们从《废</w:t>
      </w:r>
      <w:r>
        <w:rPr>
          <w:rFonts w:ascii="SimSun" w:hAnsi="SimSun" w:eastAsia="SimSun" w:cs="SimSun"/>
          <w:sz w:val="22"/>
          <w:szCs w:val="22"/>
        </w:rPr>
        <w:t xml:space="preserve">  </w:t>
      </w:r>
      <w:r>
        <w:rPr>
          <w:rFonts w:ascii="SimSun" w:hAnsi="SimSun" w:eastAsia="SimSun" w:cs="SimSun"/>
          <w:sz w:val="22"/>
          <w:szCs w:val="22"/>
          <w:spacing w:val="-10"/>
        </w:rPr>
        <w:t>都》中的人物那里听到的，正是作者强加给他们的语言。《废都》中的几乎所</w:t>
      </w:r>
      <w:r>
        <w:rPr>
          <w:rFonts w:ascii="SimSun" w:hAnsi="SimSun" w:eastAsia="SimSun" w:cs="SimSun"/>
          <w:sz w:val="22"/>
          <w:szCs w:val="22"/>
          <w:spacing w:val="16"/>
        </w:rPr>
        <w:t xml:space="preserve"> </w:t>
      </w:r>
      <w:r>
        <w:rPr>
          <w:rFonts w:ascii="SimSun" w:hAnsi="SimSun" w:eastAsia="SimSun" w:cs="SimSun"/>
          <w:sz w:val="22"/>
          <w:szCs w:val="22"/>
          <w:spacing w:val="-10"/>
        </w:rPr>
        <w:t>有人物，讲的都是一种半死不活的缺乏当代感和新鲜感的语言，一种缺乏心理</w:t>
      </w:r>
      <w:r>
        <w:rPr>
          <w:rFonts w:ascii="SimSun" w:hAnsi="SimSun" w:eastAsia="SimSun" w:cs="SimSun"/>
          <w:sz w:val="22"/>
          <w:szCs w:val="22"/>
          <w:spacing w:val="16"/>
        </w:rPr>
        <w:t xml:space="preserve"> </w:t>
      </w:r>
      <w:r>
        <w:rPr>
          <w:rFonts w:ascii="SimSun" w:hAnsi="SimSun" w:eastAsia="SimSun" w:cs="SimSun"/>
          <w:sz w:val="22"/>
          <w:szCs w:val="22"/>
          <w:spacing w:val="-10"/>
        </w:rPr>
        <w:t>内容和意义感的语言。《废都》的反对话性，突出地表现在对人物语言的描写</w:t>
      </w:r>
      <w:r>
        <w:rPr>
          <w:rFonts w:ascii="SimSun" w:hAnsi="SimSun" w:eastAsia="SimSun" w:cs="SimSun"/>
          <w:sz w:val="22"/>
          <w:szCs w:val="22"/>
          <w:spacing w:val="2"/>
        </w:rPr>
        <w:t xml:space="preserve">  </w:t>
      </w:r>
      <w:r>
        <w:rPr>
          <w:rFonts w:ascii="SimSun" w:hAnsi="SimSun" w:eastAsia="SimSun" w:cs="SimSun"/>
          <w:sz w:val="22"/>
          <w:szCs w:val="22"/>
          <w:spacing w:val="-7"/>
        </w:rPr>
        <w:t>上。贾平凹通过拙劣的模仿来描写人物的对话。他把古典小说里人物的</w:t>
      </w:r>
      <w:r>
        <w:rPr>
          <w:rFonts w:ascii="SimSun" w:hAnsi="SimSun" w:eastAsia="SimSun" w:cs="SimSun"/>
          <w:sz w:val="22"/>
          <w:szCs w:val="22"/>
          <w:spacing w:val="-8"/>
        </w:rPr>
        <w:t>语言，</w:t>
      </w:r>
      <w:r>
        <w:rPr>
          <w:rFonts w:ascii="SimSun" w:hAnsi="SimSun" w:eastAsia="SimSun" w:cs="SimSun"/>
          <w:sz w:val="22"/>
          <w:szCs w:val="22"/>
        </w:rPr>
        <w:t xml:space="preserve"> </w:t>
      </w:r>
      <w:r>
        <w:rPr>
          <w:rFonts w:ascii="SimSun" w:hAnsi="SimSun" w:eastAsia="SimSun" w:cs="SimSun"/>
          <w:sz w:val="22"/>
          <w:szCs w:val="22"/>
          <w:spacing w:val="-10"/>
        </w:rPr>
        <w:t>强加给《废都》里的人物，给人一种极其别扭的感觉，就像喝掺了醋的酒一样</w:t>
      </w:r>
      <w:r>
        <w:rPr>
          <w:rFonts w:ascii="SimSun" w:hAnsi="SimSun" w:eastAsia="SimSun" w:cs="SimSun"/>
          <w:sz w:val="22"/>
          <w:szCs w:val="22"/>
        </w:rPr>
        <w:t xml:space="preserve">  </w:t>
      </w:r>
      <w:r>
        <w:rPr>
          <w:rFonts w:ascii="SimSun" w:hAnsi="SimSun" w:eastAsia="SimSun" w:cs="SimSun"/>
          <w:sz w:val="22"/>
          <w:szCs w:val="22"/>
          <w:spacing w:val="-12"/>
        </w:rPr>
        <w:t>令人倒胃口。</w:t>
      </w:r>
    </w:p>
    <w:p>
      <w:pPr>
        <w:ind w:left="110" w:right="98" w:firstLine="430"/>
        <w:spacing w:before="50" w:line="256" w:lineRule="auto"/>
        <w:jc w:val="both"/>
        <w:rPr>
          <w:rFonts w:ascii="SimSun" w:hAnsi="SimSun" w:eastAsia="SimSun" w:cs="SimSun"/>
          <w:sz w:val="22"/>
          <w:szCs w:val="22"/>
        </w:rPr>
      </w:pPr>
      <w:r>
        <w:rPr>
          <w:rFonts w:ascii="SimSun" w:hAnsi="SimSun" w:eastAsia="SimSun" w:cs="SimSun"/>
          <w:sz w:val="22"/>
          <w:szCs w:val="22"/>
          <w:spacing w:val="-9"/>
        </w:rPr>
        <w:t>小蹄子。《红楼梦》第21回：“凤姐自己掀</w:t>
      </w:r>
      <w:r>
        <w:rPr>
          <w:rFonts w:ascii="SimSun" w:hAnsi="SimSun" w:eastAsia="SimSun" w:cs="SimSun"/>
          <w:sz w:val="22"/>
          <w:szCs w:val="22"/>
          <w:spacing w:val="-10"/>
        </w:rPr>
        <w:t>帘进来说道：‘平儿丫头疯魔</w:t>
      </w:r>
      <w:r>
        <w:rPr>
          <w:rFonts w:ascii="SimSun" w:hAnsi="SimSun" w:eastAsia="SimSun" w:cs="SimSun"/>
          <w:sz w:val="22"/>
          <w:szCs w:val="22"/>
        </w:rPr>
        <w:t xml:space="preserve"> </w:t>
      </w:r>
      <w:r>
        <w:rPr>
          <w:rFonts w:ascii="SimSun" w:hAnsi="SimSun" w:eastAsia="SimSun" w:cs="SimSun"/>
          <w:sz w:val="22"/>
          <w:szCs w:val="22"/>
          <w:spacing w:val="-10"/>
        </w:rPr>
        <w:t>了，这蹄子认真要降伏起我来了，仔细你的皮。”又在第55回这样叙写：“凤</w:t>
      </w:r>
      <w:r>
        <w:rPr>
          <w:rFonts w:ascii="SimSun" w:hAnsi="SimSun" w:eastAsia="SimSun" w:cs="SimSun"/>
          <w:sz w:val="22"/>
          <w:szCs w:val="22"/>
          <w:spacing w:val="11"/>
        </w:rPr>
        <w:t xml:space="preserve"> </w:t>
      </w:r>
      <w:r>
        <w:rPr>
          <w:rFonts w:ascii="SimSun" w:hAnsi="SimSun" w:eastAsia="SimSun" w:cs="SimSun"/>
          <w:sz w:val="22"/>
          <w:szCs w:val="22"/>
          <w:spacing w:val="-12"/>
        </w:rPr>
        <w:t>姐笑道：‘你这小蹄子儿，要掂过多少儿才罢?……””</w:t>
      </w:r>
      <w:r>
        <w:rPr>
          <w:rFonts w:ascii="SimSun" w:hAnsi="SimSun" w:eastAsia="SimSun" w:cs="SimSun"/>
          <w:sz w:val="22"/>
          <w:szCs w:val="22"/>
          <w:spacing w:val="-13"/>
        </w:rPr>
        <w:t>现代人已经很少用“蹄</w:t>
      </w:r>
      <w:r>
        <w:rPr>
          <w:rFonts w:ascii="SimSun" w:hAnsi="SimSun" w:eastAsia="SimSun" w:cs="SimSun"/>
          <w:sz w:val="22"/>
          <w:szCs w:val="22"/>
        </w:rPr>
        <w:t xml:space="preserve"> </w:t>
      </w:r>
      <w:r>
        <w:rPr>
          <w:rFonts w:ascii="SimSun" w:hAnsi="SimSun" w:eastAsia="SimSun" w:cs="SimSun"/>
          <w:sz w:val="22"/>
          <w:szCs w:val="22"/>
          <w:spacing w:val="-10"/>
        </w:rPr>
        <w:t>子”、“小蹄子”这样的词语，事实上，即使在《红楼梦》中，也只有</w:t>
      </w:r>
      <w:r>
        <w:rPr>
          <w:rFonts w:ascii="SimSun" w:hAnsi="SimSun" w:eastAsia="SimSun" w:cs="SimSun"/>
          <w:sz w:val="22"/>
          <w:szCs w:val="22"/>
          <w:spacing w:val="-11"/>
        </w:rPr>
        <w:t>“凤辣</w:t>
      </w:r>
      <w:r>
        <w:rPr>
          <w:rFonts w:ascii="SimSun" w:hAnsi="SimSun" w:eastAsia="SimSun" w:cs="SimSun"/>
          <w:sz w:val="22"/>
          <w:szCs w:val="22"/>
        </w:rPr>
        <w:t xml:space="preserve"> </w:t>
      </w:r>
      <w:r>
        <w:rPr>
          <w:rFonts w:ascii="SimSun" w:hAnsi="SimSun" w:eastAsia="SimSun" w:cs="SimSun"/>
          <w:sz w:val="22"/>
          <w:szCs w:val="22"/>
          <w:spacing w:val="-10"/>
        </w:rPr>
        <w:t>子”等二三个人用这样的话骂人。但贾平凹却不怕让今人说古人话别扭，</w:t>
      </w:r>
      <w:r>
        <w:rPr>
          <w:rFonts w:ascii="SimSun" w:hAnsi="SimSun" w:eastAsia="SimSun" w:cs="SimSun"/>
          <w:sz w:val="22"/>
          <w:szCs w:val="22"/>
          <w:spacing w:val="-11"/>
        </w:rPr>
        <w:t>他让</w:t>
      </w:r>
      <w:r>
        <w:rPr>
          <w:rFonts w:ascii="SimSun" w:hAnsi="SimSun" w:eastAsia="SimSun" w:cs="SimSun"/>
          <w:sz w:val="22"/>
          <w:szCs w:val="22"/>
        </w:rPr>
        <w:t xml:space="preserve"> </w:t>
      </w:r>
      <w:r>
        <w:rPr>
          <w:rFonts w:ascii="SimSun" w:hAnsi="SimSun" w:eastAsia="SimSun" w:cs="SimSun"/>
          <w:sz w:val="22"/>
          <w:szCs w:val="22"/>
          <w:spacing w:val="10"/>
        </w:rPr>
        <w:t>汪希眠老婆“低声问夏婕：‘这小肠肚蹄子，倒揶开我了，我可没得罪</w:t>
      </w:r>
      <w:r>
        <w:rPr>
          <w:rFonts w:ascii="SimSun" w:hAnsi="SimSun" w:eastAsia="SimSun" w:cs="SimSun"/>
          <w:sz w:val="22"/>
          <w:szCs w:val="22"/>
          <w:spacing w:val="11"/>
        </w:rPr>
        <w:t xml:space="preserve"> </w:t>
      </w:r>
      <w:r>
        <w:rPr>
          <w:rFonts w:ascii="SimSun" w:hAnsi="SimSun" w:eastAsia="SimSun" w:cs="SimSun"/>
          <w:sz w:val="22"/>
          <w:szCs w:val="22"/>
          <w:spacing w:val="-32"/>
        </w:rPr>
        <w:t>她呀!'”①</w:t>
      </w:r>
    </w:p>
    <w:p>
      <w:pPr>
        <w:ind w:right="19" w:firstLine="540"/>
        <w:spacing w:before="65" w:line="258" w:lineRule="auto"/>
        <w:jc w:val="both"/>
        <w:rPr>
          <w:rFonts w:ascii="SimSun" w:hAnsi="SimSun" w:eastAsia="SimSun" w:cs="SimSun"/>
          <w:sz w:val="22"/>
          <w:szCs w:val="22"/>
        </w:rPr>
      </w:pPr>
      <w:r>
        <w:rPr>
          <w:rFonts w:ascii="SimSun" w:hAnsi="SimSun" w:eastAsia="SimSun" w:cs="SimSun"/>
          <w:sz w:val="22"/>
          <w:szCs w:val="22"/>
          <w:spacing w:val="-12"/>
        </w:rPr>
        <w:t>好姐姐。《红楼梦》第42回：“黛玉道：‘好姐</w:t>
      </w:r>
      <w:r>
        <w:rPr>
          <w:rFonts w:ascii="SimSun" w:hAnsi="SimSun" w:eastAsia="SimSun" w:cs="SimSun"/>
          <w:sz w:val="22"/>
          <w:szCs w:val="22"/>
          <w:spacing w:val="-13"/>
        </w:rPr>
        <w:t>姐!你别说给别人，我再不</w:t>
      </w:r>
      <w:r>
        <w:rPr>
          <w:rFonts w:ascii="SimSun" w:hAnsi="SimSun" w:eastAsia="SimSun" w:cs="SimSun"/>
          <w:sz w:val="22"/>
          <w:szCs w:val="22"/>
        </w:rPr>
        <w:t xml:space="preserve"> </w:t>
      </w:r>
      <w:r>
        <w:rPr>
          <w:rFonts w:ascii="SimSun" w:hAnsi="SimSun" w:eastAsia="SimSun" w:cs="SimSun"/>
          <w:sz w:val="22"/>
          <w:szCs w:val="22"/>
          <w:spacing w:val="-4"/>
        </w:rPr>
        <w:t>说了!'”《金瓶梅》第59回：“被李瓶儿一手扯住他(花子虚)衣袖，央及道：</w:t>
      </w:r>
      <w:r>
        <w:rPr>
          <w:rFonts w:ascii="SimSun" w:hAnsi="SimSun" w:eastAsia="SimSun" w:cs="SimSun"/>
          <w:sz w:val="22"/>
          <w:szCs w:val="22"/>
          <w:spacing w:val="17"/>
        </w:rPr>
        <w:t xml:space="preserve"> </w:t>
      </w:r>
      <w:r>
        <w:rPr>
          <w:rFonts w:ascii="SimSun" w:hAnsi="SimSun" w:eastAsia="SimSun" w:cs="SimSun"/>
          <w:sz w:val="22"/>
          <w:szCs w:val="22"/>
          <w:spacing w:val="-13"/>
        </w:rPr>
        <w:t>‘好哥哥，你饶恕我则个。”“好姐姐”、“好哥哥”听起来固然让人心痒得舒</w:t>
      </w:r>
      <w:r>
        <w:rPr>
          <w:rFonts w:ascii="SimSun" w:hAnsi="SimSun" w:eastAsia="SimSun" w:cs="SimSun"/>
          <w:sz w:val="22"/>
          <w:szCs w:val="22"/>
          <w:spacing w:val="1"/>
        </w:rPr>
        <w:t xml:space="preserve">  </w:t>
      </w:r>
      <w:r>
        <w:rPr>
          <w:rFonts w:ascii="SimSun" w:hAnsi="SimSun" w:eastAsia="SimSun" w:cs="SimSun"/>
          <w:sz w:val="22"/>
          <w:szCs w:val="22"/>
          <w:spacing w:val="-4"/>
        </w:rPr>
        <w:t>服，但在今天，除了幼儿园的孩子，似乎没有谁这么娇滴滴地说话的。然而，</w:t>
      </w:r>
      <w:r>
        <w:rPr>
          <w:rFonts w:ascii="SimSun" w:hAnsi="SimSun" w:eastAsia="SimSun" w:cs="SimSun"/>
          <w:sz w:val="22"/>
          <w:szCs w:val="22"/>
          <w:spacing w:val="5"/>
        </w:rPr>
        <w:t xml:space="preserve"> </w:t>
      </w:r>
      <w:r>
        <w:rPr>
          <w:rFonts w:ascii="SimSun" w:hAnsi="SimSun" w:eastAsia="SimSun" w:cs="SimSun"/>
          <w:sz w:val="22"/>
          <w:szCs w:val="22"/>
          <w:spacing w:val="3"/>
        </w:rPr>
        <w:t>贾平凹就偏要把从陕北绥德来的保姆柳月变成古代</w:t>
      </w:r>
      <w:r>
        <w:rPr>
          <w:rFonts w:ascii="SimSun" w:hAnsi="SimSun" w:eastAsia="SimSun" w:cs="SimSun"/>
          <w:sz w:val="22"/>
          <w:szCs w:val="22"/>
          <w:spacing w:val="2"/>
        </w:rPr>
        <w:t>小说里的人物。柳月说：</w:t>
      </w:r>
      <w:r>
        <w:rPr>
          <w:rFonts w:ascii="SimSun" w:hAnsi="SimSun" w:eastAsia="SimSun" w:cs="SimSun"/>
          <w:sz w:val="22"/>
          <w:szCs w:val="22"/>
        </w:rPr>
        <w:t xml:space="preserve"> </w:t>
      </w:r>
      <w:r>
        <w:rPr>
          <w:rFonts w:ascii="SimSun" w:hAnsi="SimSun" w:eastAsia="SimSun" w:cs="SimSun"/>
          <w:sz w:val="22"/>
          <w:szCs w:val="22"/>
          <w:spacing w:val="-4"/>
        </w:rPr>
        <w:t>“好姐姐，我比不得来的客人，之所以今日来，就是知道人多，需要干活的，</w:t>
      </w:r>
      <w:r>
        <w:rPr>
          <w:rFonts w:ascii="SimSun" w:hAnsi="SimSun" w:eastAsia="SimSun" w:cs="SimSun"/>
          <w:sz w:val="22"/>
          <w:szCs w:val="22"/>
          <w:spacing w:val="5"/>
        </w:rPr>
        <w:t xml:space="preserve"> </w:t>
      </w:r>
      <w:r>
        <w:rPr>
          <w:rFonts w:ascii="SimSun" w:hAnsi="SimSun" w:eastAsia="SimSun" w:cs="SimSun"/>
          <w:sz w:val="22"/>
          <w:szCs w:val="22"/>
          <w:spacing w:val="8"/>
        </w:rPr>
        <w:t>要不我……”(第91页)</w:t>
      </w:r>
    </w:p>
    <w:p>
      <w:pPr>
        <w:ind w:left="110" w:firstLine="430"/>
        <w:spacing w:before="17" w:line="252" w:lineRule="auto"/>
        <w:jc w:val="both"/>
        <w:rPr>
          <w:rFonts w:ascii="SimSun" w:hAnsi="SimSun" w:eastAsia="SimSun" w:cs="SimSun"/>
          <w:sz w:val="22"/>
          <w:szCs w:val="22"/>
        </w:rPr>
      </w:pPr>
      <w:r>
        <w:rPr>
          <w:rFonts w:ascii="SimSun" w:hAnsi="SimSun" w:eastAsia="SimSun" w:cs="SimSun"/>
          <w:sz w:val="22"/>
          <w:szCs w:val="22"/>
          <w:spacing w:val="-6"/>
        </w:rPr>
        <w:t>就是了。《金瓶梅》第60回：“(应)伯爵笑道：‘傻孩子</w:t>
      </w:r>
      <w:r>
        <w:rPr>
          <w:rFonts w:ascii="SimSun" w:hAnsi="SimSun" w:eastAsia="SimSun" w:cs="SimSun"/>
          <w:sz w:val="22"/>
          <w:szCs w:val="22"/>
          <w:spacing w:val="-7"/>
        </w:rPr>
        <w:t>，我做了韶武，</w:t>
      </w:r>
      <w:r>
        <w:rPr>
          <w:rFonts w:ascii="SimSun" w:hAnsi="SimSun" w:eastAsia="SimSun" w:cs="SimSun"/>
          <w:sz w:val="22"/>
          <w:szCs w:val="22"/>
        </w:rPr>
        <w:t xml:space="preserve"> </w:t>
      </w:r>
      <w:r>
        <w:rPr>
          <w:rFonts w:ascii="SimSun" w:hAnsi="SimSun" w:eastAsia="SimSun" w:cs="SimSun"/>
          <w:sz w:val="22"/>
          <w:szCs w:val="22"/>
          <w:spacing w:val="-16"/>
        </w:rPr>
        <w:t>把堂上让与你就是了。'”《红楼梦》第9回叙宝玉对秦钟说：“咱们两个人，一</w:t>
      </w:r>
      <w:r>
        <w:rPr>
          <w:rFonts w:ascii="SimSun" w:hAnsi="SimSun" w:eastAsia="SimSun" w:cs="SimSun"/>
          <w:sz w:val="22"/>
          <w:szCs w:val="22"/>
          <w:spacing w:val="8"/>
        </w:rPr>
        <w:t xml:space="preserve">  </w:t>
      </w:r>
      <w:r>
        <w:rPr>
          <w:rFonts w:ascii="SimSun" w:hAnsi="SimSun" w:eastAsia="SimSun" w:cs="SimSun"/>
          <w:sz w:val="22"/>
          <w:szCs w:val="22"/>
          <w:spacing w:val="-13"/>
        </w:rPr>
        <w:t>样的年纪，况又同窗，以后不必论叔侄，只论兄弟朋友就是了。”又《红楼梦》</w:t>
      </w:r>
    </w:p>
    <w:p>
      <w:pPr>
        <w:pStyle w:val="BodyText"/>
        <w:spacing w:line="305" w:lineRule="auto"/>
        <w:rPr/>
      </w:pPr>
      <w:r/>
    </w:p>
    <w:p>
      <w:pPr>
        <w:ind w:left="440"/>
        <w:spacing w:before="72" w:line="216" w:lineRule="auto"/>
        <w:rPr>
          <w:rFonts w:ascii="SimSun" w:hAnsi="SimSun" w:eastAsia="SimSun" w:cs="SimSun"/>
          <w:sz w:val="22"/>
          <w:szCs w:val="22"/>
        </w:rPr>
      </w:pPr>
      <w:r>
        <w:rPr>
          <w:rFonts w:ascii="SimSun" w:hAnsi="SimSun" w:eastAsia="SimSun" w:cs="SimSun"/>
          <w:sz w:val="22"/>
          <w:szCs w:val="22"/>
          <w:spacing w:val="-26"/>
          <w:w w:val="88"/>
        </w:rPr>
        <w:t>①《废都》,北京：北京出版社，1993年版，第95页；下引此书，只在引文后注明页码。</w:t>
      </w:r>
    </w:p>
    <w:p>
      <w:pPr>
        <w:spacing w:line="216" w:lineRule="auto"/>
        <w:sectPr>
          <w:footerReference w:type="default" r:id="rId39"/>
          <w:pgSz w:w="8500" w:h="12480"/>
          <w:pgMar w:top="400" w:right="569" w:bottom="400" w:left="559" w:header="0" w:footer="0" w:gutter="0"/>
        </w:sectPr>
        <w:rPr>
          <w:rFonts w:ascii="SimSun" w:hAnsi="SimSun" w:eastAsia="SimSun" w:cs="SimSun"/>
          <w:sz w:val="22"/>
          <w:szCs w:val="22"/>
        </w:rPr>
      </w:pPr>
    </w:p>
    <w:p>
      <w:pPr>
        <w:ind w:left="5010"/>
        <w:spacing w:before="86"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7"/>
        </w:rPr>
        <w:t>XI</w:t>
      </w:r>
      <w:r>
        <w:rPr>
          <w:rFonts w:ascii="Times New Roman" w:hAnsi="Times New Roman" w:eastAsia="Times New Roman" w:cs="Times New Roman"/>
          <w:sz w:val="19"/>
          <w:szCs w:val="19"/>
          <w:spacing w:val="12"/>
        </w:rPr>
        <w:t xml:space="preserve">   </w:t>
      </w:r>
      <w:r>
        <w:rPr>
          <w:rFonts w:ascii="SimHei" w:hAnsi="SimHei" w:eastAsia="SimHei" w:cs="SimHei"/>
          <w:sz w:val="19"/>
          <w:szCs w:val="19"/>
          <w:spacing w:val="-7"/>
        </w:rPr>
        <w:t>李建军的理性投枪</w:t>
      </w:r>
      <w:r>
        <w:rPr>
          <w:rFonts w:ascii="SimHei" w:hAnsi="SimHei" w:eastAsia="SimHei" w:cs="SimHei"/>
          <w:sz w:val="19"/>
          <w:szCs w:val="19"/>
          <w:spacing w:val="-7"/>
        </w:rPr>
        <w:t xml:space="preserve"> </w:t>
      </w:r>
      <w:r>
        <w:rPr>
          <w:rFonts w:ascii="Times New Roman" w:hAnsi="Times New Roman" w:eastAsia="Times New Roman" w:cs="Times New Roman"/>
          <w:sz w:val="19"/>
          <w:szCs w:val="19"/>
          <w:b/>
          <w:bCs/>
          <w:spacing w:val="-7"/>
        </w:rPr>
        <w:t>311</w:t>
      </w:r>
    </w:p>
    <w:p>
      <w:pPr>
        <w:pStyle w:val="BodyText"/>
        <w:spacing w:line="293" w:lineRule="auto"/>
        <w:rPr/>
      </w:pPr>
      <w:r/>
    </w:p>
    <w:p>
      <w:pPr>
        <w:pStyle w:val="BodyText"/>
        <w:spacing w:line="294" w:lineRule="auto"/>
        <w:rPr/>
      </w:pPr>
      <w:r/>
    </w:p>
    <w:p>
      <w:pPr>
        <w:ind w:left="110" w:right="203"/>
        <w:spacing w:before="71" w:line="253" w:lineRule="auto"/>
        <w:jc w:val="both"/>
        <w:rPr>
          <w:rFonts w:ascii="SimSun" w:hAnsi="SimSun" w:eastAsia="SimSun" w:cs="SimSun"/>
          <w:sz w:val="22"/>
          <w:szCs w:val="22"/>
        </w:rPr>
      </w:pPr>
      <w:r>
        <w:rPr>
          <w:rFonts w:ascii="SimSun" w:hAnsi="SimSun" w:eastAsia="SimSun" w:cs="SimSun"/>
          <w:sz w:val="22"/>
          <w:szCs w:val="22"/>
          <w:spacing w:val="-13"/>
        </w:rPr>
        <w:t>第118回：“宝玉劝道：‘太太别烦恼。这件事，我看来是不成的。这又是巧姐</w:t>
      </w:r>
      <w:r>
        <w:rPr>
          <w:rFonts w:ascii="SimSun" w:hAnsi="SimSun" w:eastAsia="SimSun" w:cs="SimSun"/>
          <w:sz w:val="22"/>
          <w:szCs w:val="22"/>
          <w:spacing w:val="4"/>
        </w:rPr>
        <w:t xml:space="preserve"> </w:t>
      </w:r>
      <w:r>
        <w:rPr>
          <w:rFonts w:ascii="SimSun" w:hAnsi="SimSun" w:eastAsia="SimSun" w:cs="SimSun"/>
          <w:sz w:val="22"/>
          <w:szCs w:val="22"/>
          <w:spacing w:val="-13"/>
        </w:rPr>
        <w:t>儿命里所招，只求太太不管就是了。'”《废都》叙牛月清见到</w:t>
      </w:r>
      <w:r>
        <w:rPr>
          <w:rFonts w:ascii="SimSun" w:hAnsi="SimSun" w:eastAsia="SimSun" w:cs="SimSun"/>
          <w:sz w:val="22"/>
          <w:szCs w:val="22"/>
          <w:spacing w:val="-14"/>
        </w:rPr>
        <w:t>柳月，“就喜欢</w:t>
      </w:r>
      <w:r>
        <w:rPr>
          <w:rFonts w:ascii="SimSun" w:hAnsi="SimSun" w:eastAsia="SimSun" w:cs="SimSun"/>
          <w:sz w:val="22"/>
          <w:szCs w:val="22"/>
        </w:rPr>
        <w:t xml:space="preserve"> </w:t>
      </w:r>
      <w:r>
        <w:rPr>
          <w:rFonts w:ascii="SimSun" w:hAnsi="SimSun" w:eastAsia="SimSun" w:cs="SimSun"/>
          <w:sz w:val="22"/>
          <w:szCs w:val="22"/>
          <w:spacing w:val="-13"/>
        </w:rPr>
        <w:t>了”,并对她说：“……只是来客多，能眼里有水，会接待个人就</w:t>
      </w:r>
      <w:r>
        <w:rPr>
          <w:rFonts w:ascii="SimSun" w:hAnsi="SimSun" w:eastAsia="SimSun" w:cs="SimSun"/>
          <w:sz w:val="22"/>
          <w:szCs w:val="22"/>
          <w:spacing w:val="-14"/>
        </w:rPr>
        <w:t>是了……你庄</w:t>
      </w:r>
      <w:r>
        <w:rPr>
          <w:rFonts w:ascii="SimSun" w:hAnsi="SimSun" w:eastAsia="SimSun" w:cs="SimSun"/>
          <w:sz w:val="22"/>
          <w:szCs w:val="22"/>
        </w:rPr>
        <w:t xml:space="preserve"> </w:t>
      </w:r>
      <w:r>
        <w:rPr>
          <w:rFonts w:ascii="SimSun" w:hAnsi="SimSun" w:eastAsia="SimSun" w:cs="SimSun"/>
          <w:sz w:val="22"/>
          <w:szCs w:val="22"/>
          <w:spacing w:val="-9"/>
        </w:rPr>
        <w:t>老师整日价在外忙事业，咱们姐妹两个就过活了。”(第91页)</w:t>
      </w:r>
    </w:p>
    <w:p>
      <w:pPr>
        <w:ind w:firstLine="540"/>
        <w:spacing w:before="27" w:line="259" w:lineRule="auto"/>
        <w:jc w:val="both"/>
        <w:rPr>
          <w:rFonts w:ascii="SimSun" w:hAnsi="SimSun" w:eastAsia="SimSun" w:cs="SimSun"/>
          <w:sz w:val="22"/>
          <w:szCs w:val="22"/>
        </w:rPr>
      </w:pPr>
      <w:r>
        <w:rPr>
          <w:rFonts w:ascii="SimSun" w:hAnsi="SimSun" w:eastAsia="SimSun" w:cs="SimSun"/>
          <w:sz w:val="22"/>
          <w:szCs w:val="22"/>
        </w:rPr>
        <w:t>可怜见(儿)的。《红楼梦》里的贾母“惜老</w:t>
      </w:r>
      <w:r>
        <w:rPr>
          <w:rFonts w:ascii="SimSun" w:hAnsi="SimSun" w:eastAsia="SimSun" w:cs="SimSun"/>
          <w:sz w:val="22"/>
          <w:szCs w:val="22"/>
          <w:spacing w:val="-1"/>
        </w:rPr>
        <w:t>怜贫”,最爱说“可怜见儿</w:t>
      </w:r>
      <w:r>
        <w:rPr>
          <w:rFonts w:ascii="SimSun" w:hAnsi="SimSun" w:eastAsia="SimSun" w:cs="SimSun"/>
          <w:sz w:val="22"/>
          <w:szCs w:val="22"/>
        </w:rPr>
        <w:t xml:space="preserve">   </w:t>
      </w:r>
      <w:r>
        <w:rPr>
          <w:rFonts w:ascii="SimSun" w:hAnsi="SimSun" w:eastAsia="SimSun" w:cs="SimSun"/>
          <w:sz w:val="22"/>
          <w:szCs w:val="22"/>
          <w:spacing w:val="-7"/>
        </w:rPr>
        <w:t>的”这句话，谁承想，几百年后，她会投胎转世，先是在一个名叫渔</w:t>
      </w:r>
      <w:r>
        <w:rPr>
          <w:rFonts w:ascii="SimSun" w:hAnsi="SimSun" w:eastAsia="SimSun" w:cs="SimSun"/>
          <w:sz w:val="22"/>
          <w:szCs w:val="22"/>
          <w:spacing w:val="-8"/>
        </w:rPr>
        <w:t>关的小县</w:t>
      </w:r>
      <w:r>
        <w:rPr>
          <w:rFonts w:ascii="SimSun" w:hAnsi="SimSun" w:eastAsia="SimSun" w:cs="SimSun"/>
          <w:sz w:val="22"/>
          <w:szCs w:val="22"/>
        </w:rPr>
        <w:t xml:space="preserve">   </w:t>
      </w:r>
      <w:r>
        <w:rPr>
          <w:rFonts w:ascii="SimSun" w:hAnsi="SimSun" w:eastAsia="SimSun" w:cs="SimSun"/>
          <w:sz w:val="22"/>
          <w:szCs w:val="22"/>
          <w:spacing w:val="-4"/>
        </w:rPr>
        <w:t>城出生，长大后嫁给一个“工人”,生育一子，又在舞场认识一个名叫周敏的</w:t>
      </w:r>
      <w:r>
        <w:rPr>
          <w:rFonts w:ascii="SimSun" w:hAnsi="SimSun" w:eastAsia="SimSun" w:cs="SimSun"/>
          <w:sz w:val="22"/>
          <w:szCs w:val="22"/>
          <w:spacing w:val="5"/>
        </w:rPr>
        <w:t xml:space="preserve">  </w:t>
      </w:r>
      <w:r>
        <w:rPr>
          <w:rFonts w:ascii="SimSun" w:hAnsi="SimSun" w:eastAsia="SimSun" w:cs="SimSun"/>
          <w:sz w:val="22"/>
          <w:szCs w:val="22"/>
          <w:spacing w:val="-7"/>
        </w:rPr>
        <w:t>闲汉，便毫不犹豫地抛家别子，随那闲汉私奔到“西京”城，在西京</w:t>
      </w:r>
      <w:r>
        <w:rPr>
          <w:rFonts w:ascii="SimSun" w:hAnsi="SimSun" w:eastAsia="SimSun" w:cs="SimSun"/>
          <w:sz w:val="22"/>
          <w:szCs w:val="22"/>
          <w:spacing w:val="-8"/>
        </w:rPr>
        <w:t>城里，又</w:t>
      </w:r>
      <w:r>
        <w:rPr>
          <w:rFonts w:ascii="SimSun" w:hAnsi="SimSun" w:eastAsia="SimSun" w:cs="SimSun"/>
          <w:sz w:val="22"/>
          <w:szCs w:val="22"/>
        </w:rPr>
        <w:t xml:space="preserve">   </w:t>
      </w:r>
      <w:r>
        <w:rPr>
          <w:rFonts w:ascii="SimSun" w:hAnsi="SimSun" w:eastAsia="SimSun" w:cs="SimSun"/>
          <w:sz w:val="22"/>
          <w:szCs w:val="22"/>
          <w:spacing w:val="-7"/>
        </w:rPr>
        <w:t>迅速投入“著名作家”庄之蝶的怀抱。生长于史家，出嫁到贾家，过的是</w:t>
      </w:r>
      <w:r>
        <w:rPr>
          <w:rFonts w:ascii="SimSun" w:hAnsi="SimSun" w:eastAsia="SimSun" w:cs="SimSun"/>
          <w:sz w:val="22"/>
          <w:szCs w:val="22"/>
          <w:spacing w:val="-8"/>
        </w:rPr>
        <w:t>诗礼</w:t>
      </w:r>
      <w:r>
        <w:rPr>
          <w:rFonts w:ascii="SimSun" w:hAnsi="SimSun" w:eastAsia="SimSun" w:cs="SimSun"/>
          <w:sz w:val="22"/>
          <w:szCs w:val="22"/>
        </w:rPr>
        <w:t xml:space="preserve">   </w:t>
      </w:r>
      <w:r>
        <w:rPr>
          <w:rFonts w:ascii="SimSun" w:hAnsi="SimSun" w:eastAsia="SimSun" w:cs="SimSun"/>
          <w:sz w:val="22"/>
          <w:szCs w:val="22"/>
          <w:spacing w:val="-7"/>
        </w:rPr>
        <w:t>簪缨、钟鸣鼎食的幸福生活，数百年后，却在一个贾姓作家的小说中，被糟蹋</w:t>
      </w:r>
      <w:r>
        <w:rPr>
          <w:rFonts w:ascii="SimSun" w:hAnsi="SimSun" w:eastAsia="SimSun" w:cs="SimSun"/>
          <w:sz w:val="22"/>
          <w:szCs w:val="22"/>
        </w:rPr>
        <w:t xml:space="preserve">   </w:t>
      </w:r>
      <w:r>
        <w:rPr>
          <w:rFonts w:ascii="SimSun" w:hAnsi="SimSun" w:eastAsia="SimSun" w:cs="SimSun"/>
          <w:sz w:val="22"/>
          <w:szCs w:val="22"/>
          <w:spacing w:val="2"/>
        </w:rPr>
        <w:t>得“摆弄得如猫儿狗儿一般”(第427 页),</w:t>
      </w:r>
      <w:r>
        <w:rPr>
          <w:rFonts w:ascii="SimSun" w:hAnsi="SimSun" w:eastAsia="SimSun" w:cs="SimSun"/>
          <w:sz w:val="22"/>
          <w:szCs w:val="22"/>
          <w:spacing w:val="1"/>
        </w:rPr>
        <w:t>这真是惠汝亦贾氏，害汝亦贾氏，</w:t>
      </w:r>
      <w:r>
        <w:rPr>
          <w:rFonts w:ascii="SimSun" w:hAnsi="SimSun" w:eastAsia="SimSun" w:cs="SimSun"/>
          <w:sz w:val="22"/>
          <w:szCs w:val="22"/>
        </w:rPr>
        <w:t xml:space="preserve"> </w:t>
      </w:r>
      <w:r>
        <w:rPr>
          <w:rFonts w:ascii="SimSun" w:hAnsi="SimSun" w:eastAsia="SimSun" w:cs="SimSun"/>
          <w:sz w:val="22"/>
          <w:szCs w:val="22"/>
          <w:spacing w:val="-4"/>
        </w:rPr>
        <w:t>造化弄人，如此无情，夫复何言!值得庆幸的是，你即使成了唐宛儿，却依然</w:t>
      </w:r>
      <w:r>
        <w:rPr>
          <w:rFonts w:ascii="SimSun" w:hAnsi="SimSun" w:eastAsia="SimSun" w:cs="SimSun"/>
          <w:sz w:val="22"/>
          <w:szCs w:val="22"/>
          <w:spacing w:val="1"/>
        </w:rPr>
        <w:t xml:space="preserve">   </w:t>
      </w:r>
      <w:r>
        <w:rPr>
          <w:rFonts w:ascii="SimSun" w:hAnsi="SimSun" w:eastAsia="SimSun" w:cs="SimSun"/>
          <w:sz w:val="22"/>
          <w:szCs w:val="22"/>
          <w:spacing w:val="-4"/>
        </w:rPr>
        <w:t>记得你在贾府里常讲的那句让人记忆深刻的话——“可怜见儿的”:你坐在庄</w:t>
      </w:r>
      <w:r>
        <w:rPr>
          <w:rFonts w:ascii="SimSun" w:hAnsi="SimSun" w:eastAsia="SimSun" w:cs="SimSun"/>
          <w:sz w:val="22"/>
          <w:szCs w:val="22"/>
          <w:spacing w:val="1"/>
        </w:rPr>
        <w:t xml:space="preserve">   </w:t>
      </w:r>
      <w:r>
        <w:rPr>
          <w:rFonts w:ascii="SimSun" w:hAnsi="SimSun" w:eastAsia="SimSun" w:cs="SimSun"/>
          <w:sz w:val="22"/>
          <w:szCs w:val="22"/>
          <w:spacing w:val="-7"/>
        </w:rPr>
        <w:t>之蝶的摩托车上，满怀幽怨地对“著名作家”说：“柳月命倒好哩，一</w:t>
      </w:r>
      <w:r>
        <w:rPr>
          <w:rFonts w:ascii="SimSun" w:hAnsi="SimSun" w:eastAsia="SimSun" w:cs="SimSun"/>
          <w:sz w:val="22"/>
          <w:szCs w:val="22"/>
          <w:spacing w:val="-8"/>
        </w:rPr>
        <w:t>下子要</w:t>
      </w:r>
      <w:r>
        <w:rPr>
          <w:rFonts w:ascii="SimSun" w:hAnsi="SimSun" w:eastAsia="SimSun" w:cs="SimSun"/>
          <w:sz w:val="22"/>
          <w:szCs w:val="22"/>
        </w:rPr>
        <w:t xml:space="preserve">   </w:t>
      </w:r>
      <w:r>
        <w:rPr>
          <w:rFonts w:ascii="SimSun" w:hAnsi="SimSun" w:eastAsia="SimSun" w:cs="SimSun"/>
          <w:sz w:val="22"/>
          <w:szCs w:val="22"/>
          <w:spacing w:val="-7"/>
        </w:rPr>
        <w:t>做人上人了。今日穿我的衣服，赶明日人家不知穿什么绫罗绸缎，丢了垃圾桶</w:t>
      </w:r>
      <w:r>
        <w:rPr>
          <w:rFonts w:ascii="SimSun" w:hAnsi="SimSun" w:eastAsia="SimSun" w:cs="SimSun"/>
          <w:sz w:val="22"/>
          <w:szCs w:val="22"/>
          <w:spacing w:val="1"/>
        </w:rPr>
        <w:t xml:space="preserve">  </w:t>
      </w:r>
      <w:r>
        <w:rPr>
          <w:rFonts w:ascii="SimSun" w:hAnsi="SimSun" w:eastAsia="SimSun" w:cs="SimSun"/>
          <w:sz w:val="22"/>
          <w:szCs w:val="22"/>
          <w:spacing w:val="-7"/>
        </w:rPr>
        <w:t>里的咱去捡也争不到手的。看来，你到底离她心近，只想着她的出</w:t>
      </w:r>
      <w:r>
        <w:rPr>
          <w:rFonts w:ascii="SimSun" w:hAnsi="SimSun" w:eastAsia="SimSun" w:cs="SimSun"/>
          <w:sz w:val="22"/>
          <w:szCs w:val="22"/>
          <w:spacing w:val="-8"/>
        </w:rPr>
        <w:t>路。我是死</w:t>
      </w:r>
      <w:r>
        <w:rPr>
          <w:rFonts w:ascii="SimSun" w:hAnsi="SimSun" w:eastAsia="SimSun" w:cs="SimSun"/>
          <w:sz w:val="22"/>
          <w:szCs w:val="22"/>
        </w:rPr>
        <w:t xml:space="preserve">   </w:t>
      </w:r>
      <w:r>
        <w:rPr>
          <w:rFonts w:ascii="SimSun" w:hAnsi="SimSun" w:eastAsia="SimSun" w:cs="SimSun"/>
          <w:sz w:val="22"/>
          <w:szCs w:val="22"/>
          <w:spacing w:val="6"/>
        </w:rPr>
        <w:t>是活，可怜见儿的有谁管呢?”说着带了哭腔。(第42</w:t>
      </w:r>
      <w:r>
        <w:rPr>
          <w:rFonts w:ascii="SimSun" w:hAnsi="SimSun" w:eastAsia="SimSun" w:cs="SimSun"/>
          <w:sz w:val="22"/>
          <w:szCs w:val="22"/>
          <w:spacing w:val="5"/>
        </w:rPr>
        <w:t>5页)当然，已经沦为</w:t>
      </w:r>
      <w:r>
        <w:rPr>
          <w:rFonts w:ascii="SimSun" w:hAnsi="SimSun" w:eastAsia="SimSun" w:cs="SimSun"/>
          <w:sz w:val="22"/>
          <w:szCs w:val="22"/>
        </w:rPr>
        <w:t xml:space="preserve">   </w:t>
      </w:r>
      <w:r>
        <w:rPr>
          <w:rFonts w:ascii="SimSun" w:hAnsi="SimSun" w:eastAsia="SimSun" w:cs="SimSun"/>
          <w:sz w:val="22"/>
          <w:szCs w:val="22"/>
          <w:spacing w:val="-1"/>
        </w:rPr>
        <w:t>“著名作家”玩物的你不只自怜，看到瘦得只剩大骨头架子的那头“哲</w:t>
      </w:r>
      <w:r>
        <w:rPr>
          <w:rFonts w:ascii="SimSun" w:hAnsi="SimSun" w:eastAsia="SimSun" w:cs="SimSun"/>
          <w:sz w:val="22"/>
          <w:szCs w:val="22"/>
          <w:spacing w:val="-2"/>
        </w:rPr>
        <w:t>学家”</w:t>
      </w:r>
      <w:r>
        <w:rPr>
          <w:rFonts w:ascii="SimSun" w:hAnsi="SimSun" w:eastAsia="SimSun" w:cs="SimSun"/>
          <w:sz w:val="22"/>
          <w:szCs w:val="22"/>
        </w:rPr>
        <w:t xml:space="preserve"> </w:t>
      </w:r>
      <w:r>
        <w:rPr>
          <w:rFonts w:ascii="SimSun" w:hAnsi="SimSun" w:eastAsia="SimSun" w:cs="SimSun"/>
          <w:sz w:val="22"/>
          <w:szCs w:val="22"/>
          <w:spacing w:val="-10"/>
        </w:rPr>
        <w:t>奶牛，你也觉其可怜：“妇人说：‘可怜见儿的，和真人一样伤心落泪!</w:t>
      </w:r>
      <w:r>
        <w:rPr>
          <w:rFonts w:ascii="SimSun" w:hAnsi="SimSun" w:eastAsia="SimSun" w:cs="SimSun"/>
          <w:sz w:val="22"/>
          <w:szCs w:val="22"/>
          <w:spacing w:val="-11"/>
        </w:rPr>
        <w:t>瞧瞧这</w:t>
      </w:r>
      <w:r>
        <w:rPr>
          <w:rFonts w:ascii="SimSun" w:hAnsi="SimSun" w:eastAsia="SimSun" w:cs="SimSun"/>
          <w:sz w:val="22"/>
          <w:szCs w:val="22"/>
        </w:rPr>
        <w:t xml:space="preserve">   </w:t>
      </w:r>
      <w:r>
        <w:rPr>
          <w:rFonts w:ascii="SimSun" w:hAnsi="SimSun" w:eastAsia="SimSun" w:cs="SimSun"/>
          <w:sz w:val="22"/>
          <w:szCs w:val="22"/>
          <w:spacing w:val="-4"/>
        </w:rPr>
        <w:t>奶囊，身子瘦了，只显得奶囊大。’”(第414页)只是叹其可怜的时候，你为</w:t>
      </w:r>
      <w:r>
        <w:rPr>
          <w:rFonts w:ascii="SimSun" w:hAnsi="SimSun" w:eastAsia="SimSun" w:cs="SimSun"/>
          <w:sz w:val="22"/>
          <w:szCs w:val="22"/>
          <w:spacing w:val="4"/>
        </w:rPr>
        <w:t xml:space="preserve">   </w:t>
      </w:r>
      <w:r>
        <w:rPr>
          <w:rFonts w:ascii="SimSun" w:hAnsi="SimSun" w:eastAsia="SimSun" w:cs="SimSun"/>
          <w:sz w:val="22"/>
          <w:szCs w:val="22"/>
        </w:rPr>
        <w:t>何对它的“奶囊”那么感兴趣?让人好生奇怪呵!</w:t>
      </w:r>
    </w:p>
    <w:p>
      <w:pPr>
        <w:ind w:right="104" w:firstLine="430"/>
        <w:spacing w:before="75" w:line="258" w:lineRule="auto"/>
        <w:jc w:val="both"/>
        <w:rPr>
          <w:rFonts w:ascii="SimSun" w:hAnsi="SimSun" w:eastAsia="SimSun" w:cs="SimSun"/>
          <w:sz w:val="22"/>
          <w:szCs w:val="22"/>
        </w:rPr>
      </w:pPr>
      <w:r>
        <w:rPr>
          <w:rFonts w:ascii="SimSun" w:hAnsi="SimSun" w:eastAsia="SimSun" w:cs="SimSun"/>
          <w:sz w:val="22"/>
          <w:szCs w:val="22"/>
          <w:spacing w:val="-19"/>
        </w:rPr>
        <w:t>“的”、“了”及“的了”。明清小说里的人物说话条畅雅致，中正</w:t>
      </w:r>
      <w:r>
        <w:rPr>
          <w:rFonts w:ascii="SimSun" w:hAnsi="SimSun" w:eastAsia="SimSun" w:cs="SimSun"/>
          <w:sz w:val="22"/>
          <w:szCs w:val="22"/>
          <w:spacing w:val="-20"/>
        </w:rPr>
        <w:t>从容，喜</w:t>
      </w:r>
      <w:r>
        <w:rPr>
          <w:rFonts w:ascii="SimSun" w:hAnsi="SimSun" w:eastAsia="SimSun" w:cs="SimSun"/>
          <w:sz w:val="22"/>
          <w:szCs w:val="22"/>
        </w:rPr>
        <w:t xml:space="preserve"> </w:t>
      </w:r>
      <w:r>
        <w:rPr>
          <w:rFonts w:ascii="SimSun" w:hAnsi="SimSun" w:eastAsia="SimSun" w:cs="SimSun"/>
          <w:sz w:val="22"/>
          <w:szCs w:val="22"/>
          <w:spacing w:val="-10"/>
        </w:rPr>
        <w:t>欢在句末带“了”、“的”、“的了”等助词。如《金瓶梅》第44回，月娘道：</w:t>
      </w:r>
      <w:r>
        <w:rPr>
          <w:rFonts w:ascii="SimSun" w:hAnsi="SimSun" w:eastAsia="SimSun" w:cs="SimSun"/>
          <w:sz w:val="22"/>
          <w:szCs w:val="22"/>
        </w:rPr>
        <w:t xml:space="preserve"> </w:t>
      </w:r>
      <w:r>
        <w:rPr>
          <w:rFonts w:ascii="SimSun" w:hAnsi="SimSun" w:eastAsia="SimSun" w:cs="SimSun"/>
          <w:sz w:val="22"/>
          <w:szCs w:val="22"/>
          <w:spacing w:val="-1"/>
        </w:rPr>
        <w:t>“那里看人去!恁小丫头，原来这等贼头鼠脑的，就不是个台孩子的(随缘安</w:t>
      </w:r>
      <w:r>
        <w:rPr>
          <w:rFonts w:ascii="SimSun" w:hAnsi="SimSun" w:eastAsia="SimSun" w:cs="SimSun"/>
          <w:sz w:val="22"/>
          <w:szCs w:val="22"/>
          <w:spacing w:val="7"/>
        </w:rPr>
        <w:t xml:space="preserve">  </w:t>
      </w:r>
      <w:r>
        <w:rPr>
          <w:rFonts w:ascii="SimSun" w:hAnsi="SimSun" w:eastAsia="SimSun" w:cs="SimSun"/>
          <w:sz w:val="22"/>
          <w:szCs w:val="22"/>
          <w:spacing w:val="-3"/>
        </w:rPr>
        <w:t>分的——李注)。”《红楼梦》第19回，袭人(对宝玉)道：</w:t>
      </w:r>
      <w:r>
        <w:rPr>
          <w:rFonts w:ascii="SimSun" w:hAnsi="SimSun" w:eastAsia="SimSun" w:cs="SimSun"/>
          <w:sz w:val="22"/>
          <w:szCs w:val="22"/>
          <w:spacing w:val="-4"/>
        </w:rPr>
        <w:t>“……我去了仍旧</w:t>
      </w:r>
      <w:r>
        <w:rPr>
          <w:rFonts w:ascii="SimSun" w:hAnsi="SimSun" w:eastAsia="SimSun" w:cs="SimSun"/>
          <w:sz w:val="22"/>
          <w:szCs w:val="22"/>
        </w:rPr>
        <w:t xml:space="preserve"> </w:t>
      </w:r>
      <w:r>
        <w:rPr>
          <w:rFonts w:ascii="SimSun" w:hAnsi="SimSun" w:eastAsia="SimSun" w:cs="SimSun"/>
          <w:sz w:val="22"/>
          <w:szCs w:val="22"/>
          <w:spacing w:val="-13"/>
        </w:rPr>
        <w:t>又有好的了，不是没了我就使不得的。”《红楼梦》第39回，平儿忙道：“你快</w:t>
      </w:r>
      <w:r>
        <w:rPr>
          <w:rFonts w:ascii="SimSun" w:hAnsi="SimSun" w:eastAsia="SimSun" w:cs="SimSun"/>
          <w:sz w:val="22"/>
          <w:szCs w:val="22"/>
          <w:spacing w:val="2"/>
        </w:rPr>
        <w:t xml:space="preserve">  </w:t>
      </w:r>
      <w:r>
        <w:rPr>
          <w:rFonts w:ascii="SimSun" w:hAnsi="SimSun" w:eastAsia="SimSun" w:cs="SimSun"/>
          <w:sz w:val="22"/>
          <w:szCs w:val="22"/>
          <w:spacing w:val="-1"/>
        </w:rPr>
        <w:t>去吧，不相干的。我们老太太最是惜老怜贫的，比不得那个狂三诈四的那些</w:t>
      </w:r>
      <w:r>
        <w:rPr>
          <w:rFonts w:ascii="SimSun" w:hAnsi="SimSun" w:eastAsia="SimSun" w:cs="SimSun"/>
          <w:sz w:val="22"/>
          <w:szCs w:val="22"/>
          <w:spacing w:val="6"/>
        </w:rPr>
        <w:t xml:space="preserve">  </w:t>
      </w:r>
      <w:r>
        <w:rPr>
          <w:rFonts w:ascii="SimSun" w:hAnsi="SimSun" w:eastAsia="SimSun" w:cs="SimSun"/>
          <w:sz w:val="22"/>
          <w:szCs w:val="22"/>
          <w:spacing w:val="-7"/>
        </w:rPr>
        <w:t>人。”又《红楼梦》第75回，探春道：“这是他向来的脾气，孤介太过，我们</w:t>
      </w:r>
      <w:r>
        <w:rPr>
          <w:rFonts w:ascii="SimSun" w:hAnsi="SimSun" w:eastAsia="SimSun" w:cs="SimSun"/>
          <w:sz w:val="22"/>
          <w:szCs w:val="22"/>
          <w:spacing w:val="4"/>
        </w:rPr>
        <w:t xml:space="preserve">  </w:t>
      </w:r>
      <w:r>
        <w:rPr>
          <w:rFonts w:ascii="SimSun" w:hAnsi="SimSun" w:eastAsia="SimSun" w:cs="SimSun"/>
          <w:sz w:val="22"/>
          <w:szCs w:val="22"/>
          <w:spacing w:val="-6"/>
        </w:rPr>
        <w:t>扭不过他的。”又《红楼梦》第82回，(黛玉)问宝玉道：“我是死活打定</w:t>
      </w:r>
      <w:r>
        <w:rPr>
          <w:rFonts w:ascii="SimSun" w:hAnsi="SimSun" w:eastAsia="SimSun" w:cs="SimSun"/>
          <w:sz w:val="22"/>
          <w:szCs w:val="22"/>
          <w:spacing w:val="-7"/>
        </w:rPr>
        <w:t>主意</w:t>
      </w:r>
      <w:r>
        <w:rPr>
          <w:rFonts w:ascii="SimSun" w:hAnsi="SimSun" w:eastAsia="SimSun" w:cs="SimSun"/>
          <w:sz w:val="22"/>
          <w:szCs w:val="22"/>
        </w:rPr>
        <w:t xml:space="preserve"> </w:t>
      </w:r>
      <w:r>
        <w:rPr>
          <w:rFonts w:ascii="SimSun" w:hAnsi="SimSun" w:eastAsia="SimSun" w:cs="SimSun"/>
          <w:sz w:val="22"/>
          <w:szCs w:val="22"/>
          <w:spacing w:val="-3"/>
        </w:rPr>
        <w:t>的了，你到底叫我去不去。”又《红楼梦》第117回，宝玉听了点头道：“是</w:t>
      </w:r>
      <w:r>
        <w:rPr>
          <w:rFonts w:ascii="SimSun" w:hAnsi="SimSun" w:eastAsia="SimSun" w:cs="SimSun"/>
          <w:sz w:val="22"/>
          <w:szCs w:val="22"/>
          <w:spacing w:val="15"/>
        </w:rPr>
        <w:t xml:space="preserve"> </w:t>
      </w:r>
      <w:r>
        <w:rPr>
          <w:rFonts w:ascii="SimSun" w:hAnsi="SimSun" w:eastAsia="SimSun" w:cs="SimSun"/>
          <w:sz w:val="22"/>
          <w:szCs w:val="22"/>
          <w:spacing w:val="-3"/>
        </w:rPr>
        <w:t>呀!可惜我记不得那上头的话了。这么说起来，人都</w:t>
      </w:r>
      <w:r>
        <w:rPr>
          <w:rFonts w:ascii="SimSun" w:hAnsi="SimSun" w:eastAsia="SimSun" w:cs="SimSun"/>
          <w:sz w:val="22"/>
          <w:szCs w:val="22"/>
          <w:spacing w:val="-4"/>
        </w:rPr>
        <w:t>有个定数的了。但不知林</w:t>
      </w:r>
      <w:r>
        <w:rPr>
          <w:rFonts w:ascii="SimSun" w:hAnsi="SimSun" w:eastAsia="SimSun" w:cs="SimSun"/>
          <w:sz w:val="22"/>
          <w:szCs w:val="22"/>
        </w:rPr>
        <w:t xml:space="preserve"> </w:t>
      </w:r>
      <w:r>
        <w:rPr>
          <w:rFonts w:ascii="SimSun" w:hAnsi="SimSun" w:eastAsia="SimSun" w:cs="SimSun"/>
          <w:sz w:val="22"/>
          <w:szCs w:val="22"/>
          <w:spacing w:val="-4"/>
        </w:rPr>
        <w:t>妹妹又到哪里去了，我如今被你一说，我有些懂的了。”又《红楼梦》第117</w:t>
      </w:r>
      <w:r>
        <w:rPr>
          <w:rFonts w:ascii="SimSun" w:hAnsi="SimSun" w:eastAsia="SimSun" w:cs="SimSun"/>
          <w:sz w:val="22"/>
          <w:szCs w:val="22"/>
          <w:spacing w:val="5"/>
        </w:rPr>
        <w:t xml:space="preserve">  </w:t>
      </w:r>
      <w:r>
        <w:rPr>
          <w:rFonts w:ascii="SimSun" w:hAnsi="SimSun" w:eastAsia="SimSun" w:cs="SimSun"/>
          <w:sz w:val="22"/>
          <w:szCs w:val="22"/>
          <w:spacing w:val="-7"/>
        </w:rPr>
        <w:t>回，贾环道：“妙玉这个东西是最讨人嫌的!”可以看出，在句末</w:t>
      </w:r>
      <w:r>
        <w:rPr>
          <w:rFonts w:ascii="SimSun" w:hAnsi="SimSun" w:eastAsia="SimSun" w:cs="SimSun"/>
          <w:sz w:val="22"/>
          <w:szCs w:val="22"/>
          <w:spacing w:val="-8"/>
        </w:rPr>
        <w:t>附带“了”、</w:t>
      </w:r>
      <w:r>
        <w:rPr>
          <w:rFonts w:ascii="SimSun" w:hAnsi="SimSun" w:eastAsia="SimSun" w:cs="SimSun"/>
          <w:sz w:val="22"/>
          <w:szCs w:val="22"/>
        </w:rPr>
        <w:t xml:space="preserve"> </w:t>
      </w:r>
      <w:r>
        <w:rPr>
          <w:rFonts w:ascii="SimSun" w:hAnsi="SimSun" w:eastAsia="SimSun" w:cs="SimSun"/>
          <w:sz w:val="22"/>
          <w:szCs w:val="22"/>
          <w:spacing w:val="-3"/>
        </w:rPr>
        <w:t>“的”及“的了”,是明清一些小说里人物对话中常见的现象。然而，</w:t>
      </w:r>
      <w:r>
        <w:rPr>
          <w:rFonts w:ascii="SimSun" w:hAnsi="SimSun" w:eastAsia="SimSun" w:cs="SimSun"/>
          <w:sz w:val="22"/>
          <w:szCs w:val="22"/>
          <w:spacing w:val="-4"/>
        </w:rPr>
        <w:t>语随时</w:t>
      </w:r>
    </w:p>
    <w:p>
      <w:pPr>
        <w:spacing w:line="258" w:lineRule="auto"/>
        <w:sectPr>
          <w:pgSz w:w="8500" w:h="12480"/>
          <w:pgMar w:top="400" w:right="555" w:bottom="400" w:left="499" w:header="0" w:footer="0" w:gutter="0"/>
        </w:sectPr>
        <w:rPr>
          <w:rFonts w:ascii="SimSun" w:hAnsi="SimSun" w:eastAsia="SimSun" w:cs="SimSun"/>
          <w:sz w:val="22"/>
          <w:szCs w:val="22"/>
        </w:rPr>
      </w:pPr>
    </w:p>
    <w:p>
      <w:pPr>
        <w:ind w:left="3"/>
        <w:spacing w:before="57" w:line="222" w:lineRule="auto"/>
        <w:rPr>
          <w:rFonts w:ascii="SimHei" w:hAnsi="SimHei" w:eastAsia="SimHei" w:cs="SimHei"/>
          <w:sz w:val="22"/>
          <w:szCs w:val="22"/>
        </w:rPr>
      </w:pPr>
      <w:r>
        <w:rPr>
          <w:rFonts w:ascii="SimSun" w:hAnsi="SimSun" w:eastAsia="SimSun" w:cs="SimSun"/>
          <w:sz w:val="22"/>
          <w:szCs w:val="22"/>
          <w:b/>
          <w:bCs/>
          <w:spacing w:val="-24"/>
          <w:w w:val="98"/>
        </w:rPr>
        <w:t>312</w:t>
      </w:r>
      <w:r>
        <w:rPr>
          <w:rFonts w:ascii="SimSun" w:hAnsi="SimSun" w:eastAsia="SimSun" w:cs="SimSun"/>
          <w:sz w:val="22"/>
          <w:szCs w:val="22"/>
          <w:spacing w:val="-3"/>
        </w:rPr>
        <w:t xml:space="preserve"> </w:t>
      </w:r>
      <w:r>
        <w:rPr>
          <w:rFonts w:ascii="SimHei" w:hAnsi="SimHei" w:eastAsia="SimHei" w:cs="SimHei"/>
          <w:sz w:val="22"/>
          <w:szCs w:val="22"/>
          <w:spacing w:val="-24"/>
          <w:w w:val="98"/>
        </w:rPr>
        <w:t>贾平凹创作问题批判</w:t>
      </w:r>
    </w:p>
    <w:p>
      <w:pPr>
        <w:pStyle w:val="BodyText"/>
        <w:spacing w:line="295" w:lineRule="auto"/>
        <w:rPr/>
      </w:pPr>
      <w:r/>
    </w:p>
    <w:p>
      <w:pPr>
        <w:pStyle w:val="BodyText"/>
        <w:spacing w:line="295" w:lineRule="auto"/>
        <w:rPr/>
      </w:pPr>
      <w:r/>
    </w:p>
    <w:p>
      <w:pPr>
        <w:spacing w:before="71" w:line="260" w:lineRule="auto"/>
        <w:jc w:val="both"/>
        <w:rPr>
          <w:rFonts w:ascii="SimSun" w:hAnsi="SimSun" w:eastAsia="SimSun" w:cs="SimSun"/>
          <w:sz w:val="22"/>
          <w:szCs w:val="22"/>
        </w:rPr>
      </w:pPr>
      <w:r>
        <w:rPr>
          <w:rFonts w:ascii="SimSun" w:hAnsi="SimSun" w:eastAsia="SimSun" w:cs="SimSun"/>
          <w:sz w:val="22"/>
          <w:szCs w:val="22"/>
          <w:spacing w:val="-10"/>
        </w:rPr>
        <w:t>迁，言随世变，这样的语言现象，我们在当代人的日</w:t>
      </w:r>
      <w:r>
        <w:rPr>
          <w:rFonts w:ascii="SimSun" w:hAnsi="SimSun" w:eastAsia="SimSun" w:cs="SimSun"/>
          <w:sz w:val="22"/>
          <w:szCs w:val="22"/>
          <w:spacing w:val="-11"/>
        </w:rPr>
        <w:t>常交际语言中，已很少见</w:t>
      </w:r>
      <w:r>
        <w:rPr>
          <w:rFonts w:ascii="SimSun" w:hAnsi="SimSun" w:eastAsia="SimSun" w:cs="SimSun"/>
          <w:sz w:val="22"/>
          <w:szCs w:val="22"/>
        </w:rPr>
        <w:t xml:space="preserve">  </w:t>
      </w:r>
      <w:r>
        <w:rPr>
          <w:rFonts w:ascii="SimSun" w:hAnsi="SimSun" w:eastAsia="SimSun" w:cs="SimSun"/>
          <w:sz w:val="22"/>
          <w:szCs w:val="22"/>
          <w:spacing w:val="-10"/>
        </w:rPr>
        <w:t>到，即使在九朝故都西安，也没人这样讲话了。但令人</w:t>
      </w:r>
      <w:r>
        <w:rPr>
          <w:rFonts w:ascii="SimSun" w:hAnsi="SimSun" w:eastAsia="SimSun" w:cs="SimSun"/>
          <w:sz w:val="22"/>
          <w:szCs w:val="22"/>
          <w:spacing w:val="-11"/>
        </w:rPr>
        <w:t>费解的是，贾平凹偏偏</w:t>
      </w:r>
      <w:r>
        <w:rPr>
          <w:rFonts w:ascii="SimSun" w:hAnsi="SimSun" w:eastAsia="SimSun" w:cs="SimSun"/>
          <w:sz w:val="22"/>
          <w:szCs w:val="22"/>
        </w:rPr>
        <w:t xml:space="preserve">  </w:t>
      </w:r>
      <w:r>
        <w:rPr>
          <w:rFonts w:ascii="SimSun" w:hAnsi="SimSun" w:eastAsia="SimSun" w:cs="SimSun"/>
          <w:sz w:val="22"/>
          <w:szCs w:val="22"/>
          <w:spacing w:val="-10"/>
        </w:rPr>
        <w:t>喜欢这种构语模式。他把这种讲话方式强加给《废</w:t>
      </w:r>
      <w:r>
        <w:rPr>
          <w:rFonts w:ascii="SimSun" w:hAnsi="SimSun" w:eastAsia="SimSun" w:cs="SimSun"/>
          <w:sz w:val="22"/>
          <w:szCs w:val="22"/>
          <w:spacing w:val="-11"/>
        </w:rPr>
        <w:t>都》中的几乎所有人物。唐</w:t>
      </w:r>
      <w:r>
        <w:rPr>
          <w:rFonts w:ascii="SimSun" w:hAnsi="SimSun" w:eastAsia="SimSun" w:cs="SimSun"/>
          <w:sz w:val="22"/>
          <w:szCs w:val="22"/>
        </w:rPr>
        <w:t xml:space="preserve">  </w:t>
      </w:r>
      <w:r>
        <w:rPr>
          <w:rFonts w:ascii="SimSun" w:hAnsi="SimSun" w:eastAsia="SimSun" w:cs="SimSun"/>
          <w:sz w:val="22"/>
          <w:szCs w:val="22"/>
          <w:spacing w:val="-4"/>
        </w:rPr>
        <w:t>宛儿(对柳月)说：“急死你，我还得去见见师母的。……我怎么见你这般亲</w:t>
      </w:r>
      <w:r>
        <w:rPr>
          <w:rFonts w:ascii="SimSun" w:hAnsi="SimSun" w:eastAsia="SimSun" w:cs="SimSun"/>
          <w:sz w:val="22"/>
          <w:szCs w:val="22"/>
          <w:spacing w:val="2"/>
        </w:rPr>
        <w:t xml:space="preserve">  </w:t>
      </w:r>
      <w:r>
        <w:rPr>
          <w:rFonts w:ascii="SimSun" w:hAnsi="SimSun" w:eastAsia="SimSun" w:cs="SimSun"/>
          <w:sz w:val="22"/>
          <w:szCs w:val="22"/>
          <w:spacing w:val="-7"/>
        </w:rPr>
        <w:t>的，总觉得在哪儿见过了面的!小妹妹，你可要记着我，别以后我来</w:t>
      </w:r>
      <w:r>
        <w:rPr>
          <w:rFonts w:ascii="SimSun" w:hAnsi="SimSun" w:eastAsia="SimSun" w:cs="SimSun"/>
          <w:sz w:val="22"/>
          <w:szCs w:val="22"/>
          <w:spacing w:val="-8"/>
        </w:rPr>
        <w:t>拜见庄老</w:t>
      </w:r>
      <w:r>
        <w:rPr>
          <w:rFonts w:ascii="SimSun" w:hAnsi="SimSun" w:eastAsia="SimSun" w:cs="SimSun"/>
          <w:sz w:val="22"/>
          <w:szCs w:val="22"/>
        </w:rPr>
        <w:t xml:space="preserve">  </w:t>
      </w:r>
      <w:r>
        <w:rPr>
          <w:rFonts w:ascii="SimSun" w:hAnsi="SimSun" w:eastAsia="SimSun" w:cs="SimSun"/>
          <w:sz w:val="22"/>
          <w:szCs w:val="22"/>
          <w:spacing w:val="-1"/>
        </w:rPr>
        <w:t>师了，你就是不开门。”(第94页)牛月清(对唐宛儿)说：“我现在知道了，</w:t>
      </w:r>
      <w:r>
        <w:rPr>
          <w:rFonts w:ascii="SimSun" w:hAnsi="SimSun" w:eastAsia="SimSun" w:cs="SimSun"/>
          <w:sz w:val="22"/>
          <w:szCs w:val="22"/>
          <w:spacing w:val="4"/>
        </w:rPr>
        <w:t xml:space="preserve"> </w:t>
      </w:r>
      <w:r>
        <w:rPr>
          <w:rFonts w:ascii="SimSun" w:hAnsi="SimSun" w:eastAsia="SimSun" w:cs="SimSun"/>
          <w:sz w:val="22"/>
          <w:szCs w:val="22"/>
          <w:spacing w:val="-4"/>
        </w:rPr>
        <w:t>你是天生的丽质，我怎么也比不得了的，况且这家里里里外外都是我操持忙</w:t>
      </w:r>
      <w:r>
        <w:rPr>
          <w:rFonts w:ascii="SimSun" w:hAnsi="SimSun" w:eastAsia="SimSun" w:cs="SimSun"/>
          <w:sz w:val="22"/>
          <w:szCs w:val="22"/>
        </w:rPr>
        <w:t xml:space="preserve">  </w:t>
      </w:r>
      <w:r>
        <w:rPr>
          <w:rFonts w:ascii="SimSun" w:hAnsi="SimSun" w:eastAsia="SimSun" w:cs="SimSun"/>
          <w:sz w:val="22"/>
          <w:szCs w:val="22"/>
          <w:spacing w:val="-9"/>
        </w:rPr>
        <w:t>乱，没心性也没个时间清闲坐在那儿拾掇脚脸!”(第95</w:t>
      </w:r>
      <w:r>
        <w:rPr>
          <w:rFonts w:ascii="SimSun" w:hAnsi="SimSun" w:eastAsia="SimSun" w:cs="SimSun"/>
          <w:sz w:val="22"/>
          <w:szCs w:val="22"/>
          <w:spacing w:val="-23"/>
        </w:rPr>
        <w:t xml:space="preserve"> </w:t>
      </w:r>
      <w:r>
        <w:rPr>
          <w:rFonts w:ascii="SimSun" w:hAnsi="SimSun" w:eastAsia="SimSun" w:cs="SimSun"/>
          <w:sz w:val="22"/>
          <w:szCs w:val="22"/>
          <w:spacing w:val="-9"/>
        </w:rPr>
        <w:t>页)“文</w:t>
      </w:r>
      <w:r>
        <w:rPr>
          <w:rFonts w:ascii="SimSun" w:hAnsi="SimSun" w:eastAsia="SimSun" w:cs="SimSun"/>
          <w:sz w:val="22"/>
          <w:szCs w:val="22"/>
          <w:spacing w:val="-10"/>
        </w:rPr>
        <w:t>化厅”的一个</w:t>
      </w:r>
      <w:r>
        <w:rPr>
          <w:rFonts w:ascii="SimSun" w:hAnsi="SimSun" w:eastAsia="SimSun" w:cs="SimSun"/>
          <w:sz w:val="22"/>
          <w:szCs w:val="22"/>
        </w:rPr>
        <w:t xml:space="preserve">  </w:t>
      </w:r>
      <w:r>
        <w:rPr>
          <w:rFonts w:ascii="SimSun" w:hAnsi="SimSun" w:eastAsia="SimSun" w:cs="SimSun"/>
          <w:sz w:val="22"/>
          <w:szCs w:val="22"/>
          <w:spacing w:val="-10"/>
        </w:rPr>
        <w:t>无名无姓的“那人”对周敏说：“文化厅没人不看了的，</w:t>
      </w:r>
      <w:r>
        <w:rPr>
          <w:rFonts w:ascii="SimSun" w:hAnsi="SimSun" w:eastAsia="SimSun" w:cs="SimSun"/>
          <w:sz w:val="22"/>
          <w:szCs w:val="22"/>
          <w:spacing w:val="-11"/>
        </w:rPr>
        <w:t>锅炉房那老史头不识</w:t>
      </w:r>
      <w:r>
        <w:rPr>
          <w:rFonts w:ascii="SimSun" w:hAnsi="SimSun" w:eastAsia="SimSun" w:cs="SimSun"/>
          <w:sz w:val="22"/>
          <w:szCs w:val="22"/>
        </w:rPr>
        <w:t xml:space="preserve">  </w:t>
      </w:r>
      <w:r>
        <w:rPr>
          <w:rFonts w:ascii="SimSun" w:hAnsi="SimSun" w:eastAsia="SimSun" w:cs="SimSun"/>
          <w:sz w:val="22"/>
          <w:szCs w:val="22"/>
          <w:spacing w:val="-7"/>
        </w:rPr>
        <w:t>字，还让人读着给他听的。……”(第103页)庄之蝶说：“那天送给你鞋，我</w:t>
      </w:r>
      <w:r>
        <w:rPr>
          <w:rFonts w:ascii="SimSun" w:hAnsi="SimSun" w:eastAsia="SimSun" w:cs="SimSun"/>
          <w:sz w:val="22"/>
          <w:szCs w:val="22"/>
          <w:spacing w:val="4"/>
        </w:rPr>
        <w:t xml:space="preserve">  </w:t>
      </w:r>
      <w:r>
        <w:rPr>
          <w:rFonts w:ascii="SimSun" w:hAnsi="SimSun" w:eastAsia="SimSun" w:cs="SimSun"/>
          <w:sz w:val="22"/>
          <w:szCs w:val="22"/>
          <w:spacing w:val="-16"/>
        </w:rPr>
        <w:t>真想摸了你的脚的。”……妇人说：“我不敢的。”庄之蝶说：“</w:t>
      </w:r>
      <w:r>
        <w:rPr>
          <w:rFonts w:ascii="SimSun" w:hAnsi="SimSun" w:eastAsia="SimSun" w:cs="SimSun"/>
          <w:sz w:val="22"/>
          <w:szCs w:val="22"/>
          <w:spacing w:val="-17"/>
        </w:rPr>
        <w:t>我也是没出息</w:t>
      </w:r>
      <w:r>
        <w:rPr>
          <w:rFonts w:ascii="SimSun" w:hAnsi="SimSun" w:eastAsia="SimSun" w:cs="SimSun"/>
          <w:sz w:val="22"/>
          <w:szCs w:val="22"/>
        </w:rPr>
        <w:t xml:space="preserve">  </w:t>
      </w:r>
      <w:r>
        <w:rPr>
          <w:rFonts w:ascii="SimSun" w:hAnsi="SimSun" w:eastAsia="SimSun" w:cs="SimSun"/>
          <w:sz w:val="22"/>
          <w:szCs w:val="22"/>
          <w:spacing w:val="-10"/>
        </w:rPr>
        <w:t>的，自见了你就心上爱你，觉得有缘分的……只要</w:t>
      </w:r>
      <w:r>
        <w:rPr>
          <w:rFonts w:ascii="SimSun" w:hAnsi="SimSun" w:eastAsia="SimSun" w:cs="SimSun"/>
          <w:sz w:val="22"/>
          <w:szCs w:val="22"/>
          <w:spacing w:val="-11"/>
        </w:rPr>
        <w:t>你有一分的表示，我就有十</w:t>
      </w:r>
      <w:r>
        <w:rPr>
          <w:rFonts w:ascii="SimSun" w:hAnsi="SimSun" w:eastAsia="SimSun" w:cs="SimSun"/>
          <w:sz w:val="22"/>
          <w:szCs w:val="22"/>
        </w:rPr>
        <w:t xml:space="preserve">  </w:t>
      </w:r>
      <w:r>
        <w:rPr>
          <w:rFonts w:ascii="SimSun" w:hAnsi="SimSun" w:eastAsia="SimSun" w:cs="SimSun"/>
          <w:sz w:val="22"/>
          <w:szCs w:val="22"/>
          <w:spacing w:val="-4"/>
        </w:rPr>
        <w:t>分的勇敢的。”(第85页)小说中只出现过一次的普通老太太，也用庄之蝶的</w:t>
      </w:r>
      <w:r>
        <w:rPr>
          <w:rFonts w:ascii="SimSun" w:hAnsi="SimSun" w:eastAsia="SimSun" w:cs="SimSun"/>
          <w:sz w:val="22"/>
          <w:szCs w:val="22"/>
          <w:spacing w:val="7"/>
        </w:rPr>
        <w:t xml:space="preserve">  </w:t>
      </w:r>
      <w:r>
        <w:rPr>
          <w:rFonts w:ascii="SimSun" w:hAnsi="SimSun" w:eastAsia="SimSun" w:cs="SimSun"/>
          <w:sz w:val="22"/>
          <w:szCs w:val="22"/>
          <w:spacing w:val="-7"/>
        </w:rPr>
        <w:t>腔调说话：“马香香，这同志和你说话的。”(第107页)牛月清打电话也不好</w:t>
      </w:r>
      <w:r>
        <w:rPr>
          <w:rFonts w:ascii="SimSun" w:hAnsi="SimSun" w:eastAsia="SimSun" w:cs="SimSun"/>
          <w:sz w:val="22"/>
          <w:szCs w:val="22"/>
          <w:spacing w:val="4"/>
        </w:rPr>
        <w:t xml:space="preserve">  </w:t>
      </w:r>
      <w:r>
        <w:rPr>
          <w:rFonts w:ascii="SimSun" w:hAnsi="SimSun" w:eastAsia="SimSun" w:cs="SimSun"/>
          <w:sz w:val="22"/>
          <w:szCs w:val="22"/>
          <w:spacing w:val="-16"/>
        </w:rPr>
        <w:t>好说人话：“……就过来接了话机，说：‘唐宛儿有心，</w:t>
      </w:r>
      <w:r>
        <w:rPr>
          <w:rFonts w:ascii="SimSun" w:hAnsi="SimSun" w:eastAsia="SimSun" w:cs="SimSun"/>
          <w:sz w:val="22"/>
          <w:szCs w:val="22"/>
          <w:spacing w:val="-17"/>
        </w:rPr>
        <w:t>真谢了你的，你怎么不</w:t>
      </w:r>
      <w:r>
        <w:rPr>
          <w:rFonts w:ascii="SimSun" w:hAnsi="SimSun" w:eastAsia="SimSun" w:cs="SimSun"/>
          <w:sz w:val="22"/>
          <w:szCs w:val="22"/>
        </w:rPr>
        <w:t xml:space="preserve">  </w:t>
      </w:r>
      <w:r>
        <w:rPr>
          <w:rFonts w:ascii="SimSun" w:hAnsi="SimSun" w:eastAsia="SimSun" w:cs="SimSun"/>
          <w:sz w:val="22"/>
          <w:szCs w:val="22"/>
          <w:spacing w:val="-13"/>
        </w:rPr>
        <w:t>来家转转呀?’唐宛儿说：‘我哪是不想去的，只是庄老师写作</w:t>
      </w:r>
      <w:r>
        <w:rPr>
          <w:rFonts w:ascii="SimSun" w:hAnsi="SimSun" w:eastAsia="SimSun" w:cs="SimSun"/>
          <w:sz w:val="22"/>
          <w:szCs w:val="22"/>
          <w:spacing w:val="-14"/>
        </w:rPr>
        <w:t>忙，怎么好去打</w:t>
      </w:r>
      <w:r>
        <w:rPr>
          <w:rFonts w:ascii="SimSun" w:hAnsi="SimSun" w:eastAsia="SimSun" w:cs="SimSun"/>
          <w:sz w:val="22"/>
          <w:szCs w:val="22"/>
        </w:rPr>
        <w:t xml:space="preserve">  </w:t>
      </w:r>
      <w:r>
        <w:rPr>
          <w:rFonts w:ascii="SimSun" w:hAnsi="SimSun" w:eastAsia="SimSun" w:cs="SimSun"/>
          <w:sz w:val="22"/>
          <w:szCs w:val="22"/>
          <w:spacing w:val="-7"/>
        </w:rPr>
        <w:t>扰呢?’牛月清就说：‘你庄老师不在家，去开市人大会议了，恐怕十天左右</w:t>
      </w:r>
      <w:r>
        <w:rPr>
          <w:rFonts w:ascii="SimSun" w:hAnsi="SimSun" w:eastAsia="SimSun" w:cs="SimSun"/>
          <w:sz w:val="22"/>
          <w:szCs w:val="22"/>
        </w:rPr>
        <w:t xml:space="preserve">  </w:t>
      </w:r>
      <w:r>
        <w:rPr>
          <w:rFonts w:ascii="SimSun" w:hAnsi="SimSun" w:eastAsia="SimSun" w:cs="SimSun"/>
          <w:sz w:val="22"/>
          <w:szCs w:val="22"/>
          <w:spacing w:val="-15"/>
        </w:rPr>
        <w:t>的，你来玩啊!’唐宛儿说：‘一定的，一定的。’”(第118页)《废都</w:t>
      </w:r>
      <w:r>
        <w:rPr>
          <w:rFonts w:ascii="SimSun" w:hAnsi="SimSun" w:eastAsia="SimSun" w:cs="SimSun"/>
          <w:sz w:val="22"/>
          <w:szCs w:val="22"/>
          <w:spacing w:val="-16"/>
        </w:rPr>
        <w:t>》中的妓</w:t>
      </w:r>
      <w:r>
        <w:rPr>
          <w:rFonts w:ascii="SimSun" w:hAnsi="SimSun" w:eastAsia="SimSun" w:cs="SimSun"/>
          <w:sz w:val="22"/>
          <w:szCs w:val="22"/>
        </w:rPr>
        <w:t xml:space="preserve">  </w:t>
      </w:r>
      <w:r>
        <w:rPr>
          <w:rFonts w:ascii="SimSun" w:hAnsi="SimSun" w:eastAsia="SimSun" w:cs="SimSun"/>
          <w:sz w:val="22"/>
          <w:szCs w:val="22"/>
          <w:spacing w:val="-7"/>
        </w:rPr>
        <w:t>女说话竟然也像庄之蝶身边的女人那样做作，</w:t>
      </w:r>
      <w:r>
        <w:rPr>
          <w:rFonts w:ascii="SimSun" w:hAnsi="SimSun" w:eastAsia="SimSun" w:cs="SimSun"/>
          <w:sz w:val="22"/>
          <w:szCs w:val="22"/>
          <w:spacing w:val="-8"/>
        </w:rPr>
        <w:t>那样文雅得庸俗，多情得别扭：</w:t>
      </w:r>
      <w:r>
        <w:rPr>
          <w:rFonts w:ascii="SimSun" w:hAnsi="SimSun" w:eastAsia="SimSun" w:cs="SimSun"/>
          <w:sz w:val="22"/>
          <w:szCs w:val="22"/>
        </w:rPr>
        <w:t xml:space="preserve"> </w:t>
      </w:r>
      <w:r>
        <w:rPr>
          <w:rFonts w:ascii="SimSun" w:hAnsi="SimSun" w:eastAsia="SimSun" w:cs="SimSun"/>
          <w:sz w:val="22"/>
          <w:szCs w:val="22"/>
          <w:spacing w:val="-10"/>
        </w:rPr>
        <w:t>孟云房给庄之蝶找来一个“暗娼”,庄之蝶发现那“</w:t>
      </w:r>
      <w:r>
        <w:rPr>
          <w:rFonts w:ascii="SimSun" w:hAnsi="SimSun" w:eastAsia="SimSun" w:cs="SimSun"/>
          <w:sz w:val="22"/>
          <w:szCs w:val="22"/>
          <w:spacing w:val="-11"/>
        </w:rPr>
        <w:t>女的那里生了许多小疮疖，</w:t>
      </w:r>
      <w:r>
        <w:rPr>
          <w:rFonts w:ascii="SimSun" w:hAnsi="SimSun" w:eastAsia="SimSun" w:cs="SimSun"/>
          <w:sz w:val="22"/>
          <w:szCs w:val="22"/>
        </w:rPr>
        <w:t xml:space="preserve"> </w:t>
      </w:r>
      <w:r>
        <w:rPr>
          <w:rFonts w:ascii="SimSun" w:hAnsi="SimSun" w:eastAsia="SimSun" w:cs="SimSun"/>
          <w:sz w:val="22"/>
          <w:szCs w:val="22"/>
          <w:spacing w:val="-7"/>
        </w:rPr>
        <w:t>几乎有一处已经溃烂。立即猜想这是患有那种性病的吗?心里顿觉</w:t>
      </w:r>
      <w:r>
        <w:rPr>
          <w:rFonts w:ascii="SimSun" w:hAnsi="SimSun" w:eastAsia="SimSun" w:cs="SimSun"/>
          <w:sz w:val="22"/>
          <w:szCs w:val="22"/>
          <w:spacing w:val="-8"/>
        </w:rPr>
        <w:t>恐惧，就把</w:t>
      </w:r>
      <w:r>
        <w:rPr>
          <w:rFonts w:ascii="SimSun" w:hAnsi="SimSun" w:eastAsia="SimSun" w:cs="SimSun"/>
          <w:sz w:val="22"/>
          <w:szCs w:val="22"/>
        </w:rPr>
        <w:t xml:space="preserve">  </w:t>
      </w:r>
      <w:r>
        <w:rPr>
          <w:rFonts w:ascii="SimSun" w:hAnsi="SimSun" w:eastAsia="SimSun" w:cs="SimSun"/>
          <w:sz w:val="22"/>
          <w:szCs w:val="22"/>
          <w:spacing w:val="-7"/>
        </w:rPr>
        <w:t>她掀下床去”,但那“女的”却并不觉得受了侮辱，而是为自己不能替“著名</w:t>
      </w:r>
      <w:r>
        <w:rPr>
          <w:rFonts w:ascii="SimSun" w:hAnsi="SimSun" w:eastAsia="SimSun" w:cs="SimSun"/>
          <w:sz w:val="22"/>
          <w:szCs w:val="22"/>
          <w:spacing w:val="14"/>
        </w:rPr>
        <w:t xml:space="preserve"> </w:t>
      </w:r>
      <w:r>
        <w:rPr>
          <w:rFonts w:ascii="SimSun" w:hAnsi="SimSun" w:eastAsia="SimSun" w:cs="SimSun"/>
          <w:sz w:val="22"/>
          <w:szCs w:val="22"/>
          <w:spacing w:val="-10"/>
        </w:rPr>
        <w:t>作家”服务、献身而难受：“……我原来路上想好还要向你再要钱的，来见了</w:t>
      </w:r>
      <w:r>
        <w:rPr>
          <w:rFonts w:ascii="SimSun" w:hAnsi="SimSun" w:eastAsia="SimSun" w:cs="SimSun"/>
          <w:sz w:val="22"/>
          <w:szCs w:val="22"/>
          <w:spacing w:val="6"/>
        </w:rPr>
        <w:t xml:space="preserve"> </w:t>
      </w:r>
      <w:r>
        <w:rPr>
          <w:rFonts w:ascii="SimSun" w:hAnsi="SimSun" w:eastAsia="SimSun" w:cs="SimSun"/>
          <w:sz w:val="22"/>
          <w:szCs w:val="22"/>
          <w:spacing w:val="-10"/>
        </w:rPr>
        <w:t>你，你是我遇到的最动心的人，我心里说今日我才不</w:t>
      </w:r>
      <w:r>
        <w:rPr>
          <w:rFonts w:ascii="SimSun" w:hAnsi="SimSun" w:eastAsia="SimSun" w:cs="SimSun"/>
          <w:sz w:val="22"/>
          <w:szCs w:val="22"/>
          <w:spacing w:val="-11"/>
        </w:rPr>
        <w:t>一个小时就走的，我和你</w:t>
      </w:r>
      <w:r>
        <w:rPr>
          <w:rFonts w:ascii="SimSun" w:hAnsi="SimSun" w:eastAsia="SimSun" w:cs="SimSun"/>
          <w:sz w:val="22"/>
          <w:szCs w:val="22"/>
        </w:rPr>
        <w:t xml:space="preserve">  </w:t>
      </w:r>
      <w:r>
        <w:rPr>
          <w:rFonts w:ascii="SimSun" w:hAnsi="SimSun" w:eastAsia="SimSun" w:cs="SimSun"/>
          <w:sz w:val="22"/>
          <w:szCs w:val="22"/>
          <w:spacing w:val="-6"/>
        </w:rPr>
        <w:t>玩两小时三小时也不要的。谁知你看不上我，还</w:t>
      </w:r>
      <w:r>
        <w:rPr>
          <w:rFonts w:ascii="SimSun" w:hAnsi="SimSun" w:eastAsia="SimSun" w:cs="SimSun"/>
          <w:sz w:val="22"/>
          <w:szCs w:val="22"/>
          <w:spacing w:val="-7"/>
        </w:rPr>
        <w:t>要付我钱，我不要的。”(第</w:t>
      </w:r>
      <w:r>
        <w:rPr>
          <w:rFonts w:ascii="SimSun" w:hAnsi="SimSun" w:eastAsia="SimSun" w:cs="SimSun"/>
          <w:sz w:val="22"/>
          <w:szCs w:val="22"/>
        </w:rPr>
        <w:t xml:space="preserve"> </w:t>
      </w:r>
      <w:r>
        <w:rPr>
          <w:rFonts w:ascii="SimSun" w:hAnsi="SimSun" w:eastAsia="SimSun" w:cs="SimSun"/>
          <w:sz w:val="22"/>
          <w:szCs w:val="22"/>
          <w:spacing w:val="11"/>
        </w:rPr>
        <w:t>316页)</w:t>
      </w:r>
    </w:p>
    <w:p>
      <w:pPr>
        <w:ind w:firstLine="439"/>
        <w:spacing w:before="70" w:line="256" w:lineRule="auto"/>
        <w:jc w:val="both"/>
        <w:rPr>
          <w:rFonts w:ascii="SimSun" w:hAnsi="SimSun" w:eastAsia="SimSun" w:cs="SimSun"/>
          <w:sz w:val="22"/>
          <w:szCs w:val="22"/>
        </w:rPr>
      </w:pPr>
      <w:r>
        <w:rPr>
          <w:rFonts w:ascii="SimSun" w:hAnsi="SimSun" w:eastAsia="SimSun" w:cs="SimSun"/>
          <w:sz w:val="22"/>
          <w:szCs w:val="22"/>
          <w:spacing w:val="-10"/>
        </w:rPr>
        <w:t>在《废都》中，“的”和“了”出现的频率高到令人</w:t>
      </w:r>
      <w:r>
        <w:rPr>
          <w:rFonts w:ascii="SimSun" w:hAnsi="SimSun" w:eastAsia="SimSun" w:cs="SimSun"/>
          <w:sz w:val="22"/>
          <w:szCs w:val="22"/>
          <w:spacing w:val="-11"/>
        </w:rPr>
        <w:t>无法理解的程度，仅</w:t>
      </w:r>
      <w:r>
        <w:rPr>
          <w:rFonts w:ascii="SimSun" w:hAnsi="SimSun" w:eastAsia="SimSun" w:cs="SimSun"/>
          <w:sz w:val="22"/>
          <w:szCs w:val="22"/>
        </w:rPr>
        <w:t xml:space="preserve"> </w:t>
      </w:r>
      <w:r>
        <w:rPr>
          <w:rFonts w:ascii="SimSun" w:hAnsi="SimSun" w:eastAsia="SimSun" w:cs="SimSun"/>
          <w:sz w:val="22"/>
          <w:szCs w:val="22"/>
          <w:spacing w:val="2"/>
        </w:rPr>
        <w:t>第82页，就在句末出现了17次“了”和12次“的”,拿腔作调，令人厌烦。</w:t>
      </w:r>
      <w:r>
        <w:rPr>
          <w:rFonts w:ascii="SimSun" w:hAnsi="SimSun" w:eastAsia="SimSun" w:cs="SimSun"/>
          <w:sz w:val="22"/>
          <w:szCs w:val="22"/>
          <w:spacing w:val="6"/>
        </w:rPr>
        <w:t xml:space="preserve"> </w:t>
      </w:r>
      <w:r>
        <w:rPr>
          <w:rFonts w:ascii="SimSun" w:hAnsi="SimSun" w:eastAsia="SimSun" w:cs="SimSun"/>
          <w:sz w:val="22"/>
          <w:szCs w:val="22"/>
          <w:spacing w:val="-4"/>
        </w:rPr>
        <w:t>妇人(唐宛儿)说：“这实在过意不去了，我们巴不得去认认门的，也该是见</w:t>
      </w:r>
      <w:r>
        <w:rPr>
          <w:rFonts w:ascii="SimSun" w:hAnsi="SimSun" w:eastAsia="SimSun" w:cs="SimSun"/>
          <w:sz w:val="22"/>
          <w:szCs w:val="22"/>
          <w:spacing w:val="2"/>
        </w:rPr>
        <w:t xml:space="preserve">  </w:t>
      </w:r>
      <w:r>
        <w:rPr>
          <w:rFonts w:ascii="SimSun" w:hAnsi="SimSun" w:eastAsia="SimSun" w:cs="SimSun"/>
          <w:sz w:val="22"/>
          <w:szCs w:val="22"/>
          <w:spacing w:val="-16"/>
        </w:rPr>
        <w:t>见师母了。可请那么多人，我们是什么嘴脸，给你</w:t>
      </w:r>
      <w:r>
        <w:rPr>
          <w:rFonts w:ascii="SimSun" w:hAnsi="SimSun" w:eastAsia="SimSun" w:cs="SimSun"/>
          <w:sz w:val="22"/>
          <w:szCs w:val="22"/>
          <w:spacing w:val="-17"/>
        </w:rPr>
        <w:t>丢人了。”庄之蝶说：“已经</w:t>
      </w:r>
      <w:r>
        <w:rPr>
          <w:rFonts w:ascii="SimSun" w:hAnsi="SimSun" w:eastAsia="SimSun" w:cs="SimSun"/>
          <w:sz w:val="22"/>
          <w:szCs w:val="22"/>
        </w:rPr>
        <w:t xml:space="preserve">  </w:t>
      </w:r>
      <w:r>
        <w:rPr>
          <w:rFonts w:ascii="SimSun" w:hAnsi="SimSun" w:eastAsia="SimSun" w:cs="SimSun"/>
          <w:sz w:val="22"/>
          <w:szCs w:val="22"/>
          <w:spacing w:val="-4"/>
        </w:rPr>
        <w:t>是朋友了，就别说两样话。宛儿，是你托夏婕把一只玉镯儿给了我的那口子</w:t>
      </w:r>
      <w:r>
        <w:rPr>
          <w:rFonts w:ascii="SimSun" w:hAnsi="SimSun" w:eastAsia="SimSun" w:cs="SimSun"/>
          <w:sz w:val="22"/>
          <w:szCs w:val="22"/>
        </w:rPr>
        <w:t xml:space="preserve">  </w:t>
      </w:r>
      <w:r>
        <w:rPr>
          <w:rFonts w:ascii="SimSun" w:hAnsi="SimSun" w:eastAsia="SimSun" w:cs="SimSun"/>
          <w:sz w:val="22"/>
          <w:szCs w:val="22"/>
          <w:spacing w:val="-7"/>
        </w:rPr>
        <w:t>了?”妇人说：“怎么,师母不肯赏我的脸儿</w:t>
      </w:r>
      <w:r>
        <w:rPr>
          <w:rFonts w:ascii="SimSun" w:hAnsi="SimSun" w:eastAsia="SimSun" w:cs="SimSun"/>
          <w:sz w:val="22"/>
          <w:szCs w:val="22"/>
          <w:spacing w:val="-8"/>
        </w:rPr>
        <w:t>吗?”庄之蝶说：“她哪里是不肯</w:t>
      </w:r>
      <w:r>
        <w:rPr>
          <w:rFonts w:ascii="SimSun" w:hAnsi="SimSun" w:eastAsia="SimSun" w:cs="SimSun"/>
          <w:sz w:val="22"/>
          <w:szCs w:val="22"/>
        </w:rPr>
        <w:t xml:space="preserve">  </w:t>
      </w:r>
      <w:r>
        <w:rPr>
          <w:rFonts w:ascii="SimSun" w:hAnsi="SimSun" w:eastAsia="SimSun" w:cs="SimSun"/>
          <w:sz w:val="22"/>
          <w:szCs w:val="22"/>
          <w:spacing w:val="-10"/>
        </w:rPr>
        <w:t>收，只是觉得连面都没见的，倒白收的什么礼?!”唐宛儿说：“哟，什么</w:t>
      </w:r>
      <w:r>
        <w:rPr>
          <w:rFonts w:ascii="SimSun" w:hAnsi="SimSun" w:eastAsia="SimSun" w:cs="SimSun"/>
          <w:sz w:val="22"/>
          <w:szCs w:val="22"/>
          <w:spacing w:val="-11"/>
        </w:rPr>
        <w:t>值钱</w:t>
      </w:r>
      <w:r>
        <w:rPr>
          <w:rFonts w:ascii="SimSun" w:hAnsi="SimSun" w:eastAsia="SimSun" w:cs="SimSun"/>
          <w:sz w:val="22"/>
          <w:szCs w:val="22"/>
        </w:rPr>
        <w:t xml:space="preserve">  </w:t>
      </w:r>
      <w:r>
        <w:rPr>
          <w:rFonts w:ascii="SimSun" w:hAnsi="SimSun" w:eastAsia="SimSun" w:cs="SimSun"/>
          <w:sz w:val="22"/>
          <w:szCs w:val="22"/>
          <w:spacing w:val="-7"/>
        </w:rPr>
        <w:t>的东西!周敏念及孟老师给我们介绍了你，给夏姐儿送了一个镯儿，我寻思给</w:t>
      </w:r>
    </w:p>
    <w:p>
      <w:pPr>
        <w:spacing w:line="256" w:lineRule="auto"/>
        <w:sectPr>
          <w:pgSz w:w="8500" w:h="12480"/>
          <w:pgMar w:top="400" w:right="610" w:bottom="400" w:left="660" w:header="0" w:footer="0" w:gutter="0"/>
        </w:sectPr>
        <w:rPr>
          <w:rFonts w:ascii="SimSun" w:hAnsi="SimSun" w:eastAsia="SimSun" w:cs="SimSun"/>
          <w:sz w:val="22"/>
          <w:szCs w:val="22"/>
        </w:rPr>
      </w:pPr>
    </w:p>
    <w:p>
      <w:pPr>
        <w:ind w:left="5020"/>
        <w:spacing w:before="77" w:line="22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8"/>
          <w:w w:val="92"/>
        </w:rPr>
        <w:t>XII</w:t>
      </w:r>
      <w:r>
        <w:rPr>
          <w:rFonts w:ascii="Times New Roman" w:hAnsi="Times New Roman" w:eastAsia="Times New Roman" w:cs="Times New Roman"/>
          <w:sz w:val="22"/>
          <w:szCs w:val="22"/>
          <w:spacing w:val="5"/>
        </w:rPr>
        <w:t xml:space="preserve">   </w:t>
      </w:r>
      <w:r>
        <w:rPr>
          <w:rFonts w:ascii="SimHei" w:hAnsi="SimHei" w:eastAsia="SimHei" w:cs="SimHei"/>
          <w:sz w:val="22"/>
          <w:szCs w:val="22"/>
          <w:spacing w:val="-18"/>
          <w:w w:val="92"/>
        </w:rPr>
        <w:t>李建军的理性投枪</w:t>
      </w:r>
      <w:r>
        <w:rPr>
          <w:rFonts w:ascii="SimHei" w:hAnsi="SimHei" w:eastAsia="SimHei" w:cs="SimHei"/>
          <w:sz w:val="22"/>
          <w:szCs w:val="22"/>
          <w:spacing w:val="-18"/>
          <w:w w:val="92"/>
        </w:rPr>
        <w:t xml:space="preserve"> </w:t>
      </w:r>
      <w:r>
        <w:rPr>
          <w:rFonts w:ascii="Times New Roman" w:hAnsi="Times New Roman" w:eastAsia="Times New Roman" w:cs="Times New Roman"/>
          <w:sz w:val="22"/>
          <w:szCs w:val="22"/>
          <w:b/>
          <w:bCs/>
          <w:spacing w:val="-18"/>
          <w:w w:val="92"/>
        </w:rPr>
        <w:t>313</w:t>
      </w:r>
    </w:p>
    <w:p>
      <w:pPr>
        <w:pStyle w:val="BodyText"/>
        <w:spacing w:line="299" w:lineRule="auto"/>
        <w:rPr/>
      </w:pPr>
      <w:r/>
    </w:p>
    <w:p>
      <w:pPr>
        <w:pStyle w:val="BodyText"/>
        <w:spacing w:line="300" w:lineRule="auto"/>
        <w:rPr/>
      </w:pPr>
      <w:r/>
    </w:p>
    <w:p>
      <w:pPr>
        <w:ind w:left="110"/>
        <w:spacing w:before="72" w:line="258" w:lineRule="auto"/>
        <w:jc w:val="both"/>
        <w:rPr>
          <w:rFonts w:ascii="SimSun" w:hAnsi="SimSun" w:eastAsia="SimSun" w:cs="SimSun"/>
          <w:sz w:val="22"/>
          <w:szCs w:val="22"/>
        </w:rPr>
      </w:pPr>
      <w:r>
        <w:rPr>
          <w:rFonts w:ascii="SimSun" w:hAnsi="SimSun" w:eastAsia="SimSun" w:cs="SimSun"/>
          <w:sz w:val="22"/>
          <w:szCs w:val="22"/>
          <w:spacing w:val="-10"/>
        </w:rPr>
        <w:t>夏姐儿了个了，也一定要送师母一个的，就托她送</w:t>
      </w:r>
      <w:r>
        <w:rPr>
          <w:rFonts w:ascii="SimSun" w:hAnsi="SimSun" w:eastAsia="SimSun" w:cs="SimSun"/>
          <w:sz w:val="22"/>
          <w:szCs w:val="22"/>
          <w:spacing w:val="-11"/>
        </w:rPr>
        <w:t>了去的。”庄之蝶就从怀里</w:t>
      </w:r>
      <w:r>
        <w:rPr>
          <w:rFonts w:ascii="SimSun" w:hAnsi="SimSun" w:eastAsia="SimSun" w:cs="SimSun"/>
          <w:sz w:val="22"/>
          <w:szCs w:val="22"/>
        </w:rPr>
        <w:t xml:space="preserve">   </w:t>
      </w:r>
      <w:r>
        <w:rPr>
          <w:rFonts w:ascii="SimSun" w:hAnsi="SimSun" w:eastAsia="SimSun" w:cs="SimSun"/>
          <w:sz w:val="22"/>
          <w:szCs w:val="22"/>
          <w:spacing w:val="-7"/>
        </w:rPr>
        <w:t>掏出一个布包儿，说：“你师母回送了件东西</w:t>
      </w:r>
      <w:r>
        <w:rPr>
          <w:rFonts w:ascii="SimSun" w:hAnsi="SimSun" w:eastAsia="SimSun" w:cs="SimSun"/>
          <w:sz w:val="22"/>
          <w:szCs w:val="22"/>
          <w:spacing w:val="-8"/>
        </w:rPr>
        <w:t>的，倒不知你们喜欢不喜欢的?”</w:t>
      </w:r>
      <w:r>
        <w:rPr>
          <w:rFonts w:ascii="SimSun" w:hAnsi="SimSun" w:eastAsia="SimSun" w:cs="SimSun"/>
          <w:sz w:val="22"/>
          <w:szCs w:val="22"/>
        </w:rPr>
        <w:t xml:space="preserve"> </w:t>
      </w:r>
      <w:r>
        <w:rPr>
          <w:rFonts w:ascii="SimSun" w:hAnsi="SimSun" w:eastAsia="SimSun" w:cs="SimSun"/>
          <w:sz w:val="22"/>
          <w:szCs w:val="22"/>
          <w:spacing w:val="-10"/>
        </w:rPr>
        <w:t>妇人便先拿了过去，一边绽，一边说：“师母有这般心意</w:t>
      </w:r>
      <w:r>
        <w:rPr>
          <w:rFonts w:ascii="SimSun" w:hAnsi="SimSun" w:eastAsia="SimSun" w:cs="SimSun"/>
          <w:sz w:val="22"/>
          <w:szCs w:val="22"/>
          <w:spacing w:val="-11"/>
        </w:rPr>
        <w:t>，送个土疙瘩我也喜</w:t>
      </w:r>
      <w:r>
        <w:rPr>
          <w:rFonts w:ascii="SimSun" w:hAnsi="SimSun" w:eastAsia="SimSun" w:cs="SimSun"/>
          <w:sz w:val="22"/>
          <w:szCs w:val="22"/>
        </w:rPr>
        <w:t xml:space="preserve">  </w:t>
      </w:r>
      <w:r>
        <w:rPr>
          <w:rFonts w:ascii="SimSun" w:hAnsi="SimSun" w:eastAsia="SimSun" w:cs="SimSun"/>
          <w:sz w:val="22"/>
          <w:szCs w:val="22"/>
          <w:spacing w:val="-7"/>
        </w:rPr>
        <w:t>欢!”绽开了，却是一枚古铜镜儿，呀地就叫了：“周敏，你快来看的!”(第</w:t>
      </w:r>
      <w:r>
        <w:rPr>
          <w:rFonts w:ascii="SimSun" w:hAnsi="SimSun" w:eastAsia="SimSun" w:cs="SimSun"/>
          <w:sz w:val="22"/>
          <w:szCs w:val="22"/>
          <w:spacing w:val="4"/>
        </w:rPr>
        <w:t xml:space="preserve">  </w:t>
      </w:r>
      <w:r>
        <w:rPr>
          <w:rFonts w:ascii="SimSun" w:hAnsi="SimSun" w:eastAsia="SimSun" w:cs="SimSun"/>
          <w:sz w:val="22"/>
          <w:szCs w:val="22"/>
        </w:rPr>
        <w:t>82页)是的，描写人物对话，确实是一项难度很大</w:t>
      </w:r>
      <w:r>
        <w:rPr>
          <w:rFonts w:ascii="SimSun" w:hAnsi="SimSun" w:eastAsia="SimSun" w:cs="SimSun"/>
          <w:sz w:val="22"/>
          <w:szCs w:val="22"/>
          <w:spacing w:val="-1"/>
        </w:rPr>
        <w:t>的工作，小说家只有付出</w:t>
      </w:r>
      <w:r>
        <w:rPr>
          <w:rFonts w:ascii="SimSun" w:hAnsi="SimSun" w:eastAsia="SimSun" w:cs="SimSun"/>
          <w:sz w:val="22"/>
          <w:szCs w:val="22"/>
        </w:rPr>
        <w:t xml:space="preserve">  </w:t>
      </w:r>
      <w:r>
        <w:rPr>
          <w:rFonts w:ascii="SimSun" w:hAnsi="SimSun" w:eastAsia="SimSun" w:cs="SimSun"/>
          <w:sz w:val="22"/>
          <w:szCs w:val="22"/>
          <w:spacing w:val="-10"/>
        </w:rPr>
        <w:t>艰苦的努力，才能达到理想的境界，任何偷懒的办法，都是要不得的。贾</w:t>
      </w:r>
      <w:r>
        <w:rPr>
          <w:rFonts w:ascii="SimSun" w:hAnsi="SimSun" w:eastAsia="SimSun" w:cs="SimSun"/>
          <w:sz w:val="22"/>
          <w:szCs w:val="22"/>
          <w:spacing w:val="-11"/>
        </w:rPr>
        <w:t>平凹</w:t>
      </w:r>
      <w:r>
        <w:rPr>
          <w:rFonts w:ascii="SimSun" w:hAnsi="SimSun" w:eastAsia="SimSun" w:cs="SimSun"/>
          <w:sz w:val="22"/>
          <w:szCs w:val="22"/>
        </w:rPr>
        <w:t xml:space="preserve">  </w:t>
      </w:r>
      <w:r>
        <w:rPr>
          <w:rFonts w:ascii="SimSun" w:hAnsi="SimSun" w:eastAsia="SimSun" w:cs="SimSun"/>
          <w:sz w:val="22"/>
          <w:szCs w:val="22"/>
          <w:spacing w:val="-10"/>
        </w:rPr>
        <w:t>试图通过模仿明清小说来解决问题。他的想法也许有道理，但结果却是</w:t>
      </w:r>
      <w:r>
        <w:rPr>
          <w:rFonts w:ascii="SimSun" w:hAnsi="SimSun" w:eastAsia="SimSun" w:cs="SimSun"/>
          <w:sz w:val="22"/>
          <w:szCs w:val="22"/>
          <w:spacing w:val="-11"/>
        </w:rPr>
        <w:t>一塌糊</w:t>
      </w:r>
      <w:r>
        <w:rPr>
          <w:rFonts w:ascii="SimSun" w:hAnsi="SimSun" w:eastAsia="SimSun" w:cs="SimSun"/>
          <w:sz w:val="22"/>
          <w:szCs w:val="22"/>
        </w:rPr>
        <w:t xml:space="preserve">  </w:t>
      </w:r>
      <w:r>
        <w:rPr>
          <w:rFonts w:ascii="SimSun" w:hAnsi="SimSun" w:eastAsia="SimSun" w:cs="SimSun"/>
          <w:sz w:val="22"/>
          <w:szCs w:val="22"/>
          <w:spacing w:val="-10"/>
        </w:rPr>
        <w:t>涂的糟。我们从《废都》的对话描写里，看不到说</w:t>
      </w:r>
      <w:r>
        <w:rPr>
          <w:rFonts w:ascii="SimSun" w:hAnsi="SimSun" w:eastAsia="SimSun" w:cs="SimSun"/>
          <w:sz w:val="22"/>
          <w:szCs w:val="22"/>
          <w:spacing w:val="-11"/>
        </w:rPr>
        <w:t>话人的性格、气质等个性风</w:t>
      </w:r>
      <w:r>
        <w:rPr>
          <w:rFonts w:ascii="SimSun" w:hAnsi="SimSun" w:eastAsia="SimSun" w:cs="SimSun"/>
          <w:sz w:val="22"/>
          <w:szCs w:val="22"/>
        </w:rPr>
        <w:t xml:space="preserve">   </w:t>
      </w:r>
      <w:r>
        <w:rPr>
          <w:rFonts w:ascii="SimSun" w:hAnsi="SimSun" w:eastAsia="SimSun" w:cs="SimSun"/>
          <w:sz w:val="22"/>
          <w:szCs w:val="22"/>
          <w:spacing w:val="-10"/>
        </w:rPr>
        <w:t>貌，也读不到古典小说里的那种优美、蕴藉、会呼吸</w:t>
      </w:r>
      <w:r>
        <w:rPr>
          <w:rFonts w:ascii="SimSun" w:hAnsi="SimSun" w:eastAsia="SimSun" w:cs="SimSun"/>
          <w:sz w:val="22"/>
          <w:szCs w:val="22"/>
          <w:spacing w:val="-11"/>
        </w:rPr>
        <w:t>的语言。《废都》中人物</w:t>
      </w:r>
      <w:r>
        <w:rPr>
          <w:rFonts w:ascii="SimSun" w:hAnsi="SimSun" w:eastAsia="SimSun" w:cs="SimSun"/>
          <w:sz w:val="22"/>
          <w:szCs w:val="22"/>
        </w:rPr>
        <w:t xml:space="preserve">   </w:t>
      </w:r>
      <w:r>
        <w:rPr>
          <w:rFonts w:ascii="SimSun" w:hAnsi="SimSun" w:eastAsia="SimSun" w:cs="SimSun"/>
          <w:sz w:val="22"/>
          <w:szCs w:val="22"/>
          <w:spacing w:val="-10"/>
        </w:rPr>
        <w:t>讲的语言，是一种死的语言，看上去仿佛夏天沙岸</w:t>
      </w:r>
      <w:r>
        <w:rPr>
          <w:rFonts w:ascii="SimSun" w:hAnsi="SimSun" w:eastAsia="SimSun" w:cs="SimSun"/>
          <w:sz w:val="22"/>
          <w:szCs w:val="22"/>
          <w:spacing w:val="-11"/>
        </w:rPr>
        <w:t>上一堆腐烂的鱼，上面爬满</w:t>
      </w:r>
      <w:r>
        <w:rPr>
          <w:rFonts w:ascii="SimSun" w:hAnsi="SimSun" w:eastAsia="SimSun" w:cs="SimSun"/>
          <w:sz w:val="22"/>
          <w:szCs w:val="22"/>
        </w:rPr>
        <w:t xml:space="preserve">   </w:t>
      </w:r>
      <w:r>
        <w:rPr>
          <w:rFonts w:ascii="SimSun" w:hAnsi="SimSun" w:eastAsia="SimSun" w:cs="SimSun"/>
          <w:sz w:val="22"/>
          <w:szCs w:val="22"/>
          <w:spacing w:val="-14"/>
        </w:rPr>
        <w:t>了忙碌的蚂蚁和苍蝇。</w:t>
      </w:r>
    </w:p>
    <w:p>
      <w:pPr>
        <w:ind w:right="93" w:firstLine="529"/>
        <w:spacing w:before="51" w:line="260" w:lineRule="auto"/>
        <w:tabs>
          <w:tab w:val="left" w:pos="110"/>
        </w:tabs>
        <w:jc w:val="both"/>
        <w:rPr>
          <w:rFonts w:ascii="SimSun" w:hAnsi="SimSun" w:eastAsia="SimSun" w:cs="SimSun"/>
          <w:sz w:val="22"/>
          <w:szCs w:val="22"/>
        </w:rPr>
      </w:pPr>
      <w:r>
        <w:rPr>
          <w:rFonts w:ascii="SimSun" w:hAnsi="SimSun" w:eastAsia="SimSun" w:cs="SimSun"/>
          <w:sz w:val="22"/>
          <w:szCs w:val="22"/>
          <w:spacing w:val="-7"/>
        </w:rPr>
        <w:t>事实上，《废都》不仅在描写人物对话的时候“抄袭”明清小说，而且，</w:t>
      </w:r>
      <w:r>
        <w:rPr>
          <w:rFonts w:ascii="SimSun" w:hAnsi="SimSun" w:eastAsia="SimSun" w:cs="SimSun"/>
          <w:sz w:val="22"/>
          <w:szCs w:val="22"/>
        </w:rPr>
        <w:t xml:space="preserve"> </w:t>
      </w:r>
      <w:r>
        <w:rPr>
          <w:rFonts w:ascii="SimSun" w:hAnsi="SimSun" w:eastAsia="SimSun" w:cs="SimSun"/>
          <w:sz w:val="22"/>
          <w:szCs w:val="22"/>
          <w:spacing w:val="-1"/>
        </w:rPr>
        <w:t>它的叙述语言也存在模仿旧小说的痕迹。有必要指出的是，同前一种模仿一</w:t>
      </w:r>
      <w:r>
        <w:rPr>
          <w:rFonts w:ascii="SimSun" w:hAnsi="SimSun" w:eastAsia="SimSun" w:cs="SimSun"/>
          <w:sz w:val="22"/>
          <w:szCs w:val="22"/>
          <w:spacing w:val="6"/>
        </w:rPr>
        <w:t xml:space="preserve">  </w:t>
      </w:r>
      <w:r>
        <w:rPr>
          <w:rFonts w:ascii="SimSun" w:hAnsi="SimSun" w:eastAsia="SimSun" w:cs="SimSun"/>
          <w:sz w:val="22"/>
          <w:szCs w:val="22"/>
          <w:spacing w:val="-1"/>
        </w:rPr>
        <w:t>样，后一种模仿也是拙劣的、失败的。他不说“一天”,而用“一日”;不说</w:t>
      </w:r>
      <w:r>
        <w:rPr>
          <w:rFonts w:ascii="SimSun" w:hAnsi="SimSun" w:eastAsia="SimSun" w:cs="SimSun"/>
          <w:sz w:val="22"/>
          <w:szCs w:val="22"/>
          <w:spacing w:val="6"/>
        </w:rPr>
        <w:t xml:space="preserve">  </w:t>
      </w:r>
      <w:r>
        <w:rPr>
          <w:rFonts w:ascii="SimSun" w:hAnsi="SimSun" w:eastAsia="SimSun" w:cs="SimSun"/>
          <w:sz w:val="22"/>
          <w:szCs w:val="22"/>
          <w:spacing w:val="-4"/>
        </w:rPr>
        <w:t>“觉得奇怪”,而说“甚感疑惑”;不说“大师让另一个人取来一个字”,而说</w:t>
      </w:r>
      <w:r>
        <w:rPr>
          <w:rFonts w:ascii="SimSun" w:hAnsi="SimSun" w:eastAsia="SimSun" w:cs="SimSun"/>
          <w:sz w:val="22"/>
          <w:szCs w:val="22"/>
          <w:spacing w:val="4"/>
        </w:rPr>
        <w:t xml:space="preserve">  </w:t>
      </w:r>
      <w:r>
        <w:rPr>
          <w:rFonts w:ascii="SimSun" w:hAnsi="SimSun" w:eastAsia="SimSun" w:cs="SimSun"/>
          <w:sz w:val="22"/>
          <w:szCs w:val="22"/>
          <w:spacing w:val="-7"/>
        </w:rPr>
        <w:t>“大师命另一人取一个字来”;不说“那人手里正拿着花工的剪刀”,而说“适</w:t>
      </w:r>
      <w:r>
        <w:rPr>
          <w:rFonts w:ascii="SimSun" w:hAnsi="SimSun" w:eastAsia="SimSun" w:cs="SimSun"/>
          <w:sz w:val="22"/>
          <w:szCs w:val="22"/>
          <w:spacing w:val="1"/>
        </w:rPr>
        <w:t xml:space="preserve">  </w:t>
      </w:r>
      <w:r>
        <w:rPr>
          <w:rFonts w:ascii="SimSun" w:hAnsi="SimSun" w:eastAsia="SimSun" w:cs="SimSun"/>
          <w:sz w:val="22"/>
          <w:szCs w:val="22"/>
          <w:spacing w:val="-1"/>
        </w:rPr>
        <w:t>持花工的剪刀在手”;不说“吃了早饭”,而说“安排用过了牛奶、酥饼、茶</w:t>
      </w:r>
      <w:r>
        <w:rPr>
          <w:rFonts w:ascii="SimSun" w:hAnsi="SimSun" w:eastAsia="SimSun" w:cs="SimSun"/>
          <w:sz w:val="22"/>
          <w:szCs w:val="22"/>
          <w:spacing w:val="6"/>
        </w:rPr>
        <w:t xml:space="preserve">  </w:t>
      </w:r>
      <w:r>
        <w:rPr>
          <w:rFonts w:ascii="SimSun" w:hAnsi="SimSun" w:eastAsia="SimSun" w:cs="SimSun"/>
          <w:sz w:val="22"/>
          <w:szCs w:val="22"/>
          <w:spacing w:val="-4"/>
        </w:rPr>
        <w:t>饭”;不说“非常感激庄之蝶”,而说“好是感激庄之蝶”;如此等等。最为可</w:t>
      </w:r>
      <w:r>
        <w:rPr>
          <w:rFonts w:ascii="SimSun" w:hAnsi="SimSun" w:eastAsia="SimSun" w:cs="SimSun"/>
          <w:sz w:val="22"/>
          <w:szCs w:val="22"/>
          <w:spacing w:val="4"/>
        </w:rPr>
        <w:t xml:space="preserve">  </w:t>
      </w:r>
      <w:r>
        <w:rPr>
          <w:rFonts w:ascii="SimSun" w:hAnsi="SimSun" w:eastAsia="SimSun" w:cs="SimSun"/>
          <w:sz w:val="22"/>
          <w:szCs w:val="22"/>
          <w:spacing w:val="-7"/>
        </w:rPr>
        <w:t>笑的是，《废都》的作者喜欢用“兀自”一语，在这部小说中，据我</w:t>
      </w:r>
      <w:r>
        <w:rPr>
          <w:rFonts w:ascii="SimSun" w:hAnsi="SimSun" w:eastAsia="SimSun" w:cs="SimSun"/>
          <w:sz w:val="22"/>
          <w:szCs w:val="22"/>
          <w:spacing w:val="-8"/>
        </w:rPr>
        <w:t>的不完全</w:t>
      </w:r>
      <w:r>
        <w:rPr>
          <w:rFonts w:ascii="SimSun" w:hAnsi="SimSun" w:eastAsia="SimSun" w:cs="SimSun"/>
          <w:sz w:val="22"/>
          <w:szCs w:val="22"/>
        </w:rPr>
        <w:t xml:space="preserve">  </w:t>
      </w:r>
      <w:r>
        <w:rPr>
          <w:rFonts w:ascii="SimSun" w:hAnsi="SimSun" w:eastAsia="SimSun" w:cs="SimSun"/>
          <w:sz w:val="22"/>
          <w:szCs w:val="22"/>
          <w:spacing w:val="2"/>
        </w:rPr>
        <w:t>统计，他至少用了26次，但没有一次是用对的。据权威的《古代汉语词典》</w:t>
      </w:r>
      <w:r>
        <w:rPr>
          <w:rFonts w:ascii="SimSun" w:hAnsi="SimSun" w:eastAsia="SimSun" w:cs="SimSun"/>
          <w:sz w:val="22"/>
          <w:szCs w:val="22"/>
          <w:spacing w:val="18"/>
        </w:rPr>
        <w:t xml:space="preserve"> </w:t>
      </w:r>
      <w:r>
        <w:rPr>
          <w:rFonts w:ascii="SimSun" w:hAnsi="SimSun" w:eastAsia="SimSun" w:cs="SimSun"/>
          <w:sz w:val="22"/>
          <w:szCs w:val="22"/>
        </w:rPr>
        <w:tab/>
      </w:r>
      <w:r>
        <w:rPr>
          <w:rFonts w:ascii="SimSun" w:hAnsi="SimSun" w:eastAsia="SimSun" w:cs="SimSun"/>
          <w:sz w:val="22"/>
          <w:szCs w:val="22"/>
          <w:spacing w:val="-6"/>
        </w:rPr>
        <w:t>(商务印书馆，2000年)的解释，“兀自”有两个义项，一是“径自、公</w:t>
      </w:r>
      <w:r>
        <w:rPr>
          <w:rFonts w:ascii="SimSun" w:hAnsi="SimSun" w:eastAsia="SimSun" w:cs="SimSun"/>
          <w:sz w:val="22"/>
          <w:szCs w:val="22"/>
          <w:spacing w:val="-7"/>
        </w:rPr>
        <w:t>然”,</w:t>
      </w:r>
      <w:r>
        <w:rPr>
          <w:rFonts w:ascii="SimSun" w:hAnsi="SimSun" w:eastAsia="SimSun" w:cs="SimSun"/>
          <w:sz w:val="22"/>
          <w:szCs w:val="22"/>
        </w:rPr>
        <w:t xml:space="preserve">  </w:t>
      </w:r>
      <w:r>
        <w:rPr>
          <w:rFonts w:ascii="SimSun" w:hAnsi="SimSun" w:eastAsia="SimSun" w:cs="SimSun"/>
          <w:sz w:val="22"/>
          <w:szCs w:val="22"/>
          <w:spacing w:val="-13"/>
        </w:rPr>
        <w:t>一是“还，仍然”。如朱秋娘《采桑子》词里，就有这样的句</w:t>
      </w:r>
      <w:r>
        <w:rPr>
          <w:rFonts w:ascii="SimSun" w:hAnsi="SimSun" w:eastAsia="SimSun" w:cs="SimSun"/>
          <w:sz w:val="22"/>
          <w:szCs w:val="22"/>
          <w:spacing w:val="-14"/>
        </w:rPr>
        <w:t>子：“梅子青青又</w:t>
      </w:r>
      <w:r>
        <w:rPr>
          <w:rFonts w:ascii="SimSun" w:hAnsi="SimSun" w:eastAsia="SimSun" w:cs="SimSun"/>
          <w:sz w:val="22"/>
          <w:szCs w:val="22"/>
        </w:rPr>
        <w:t xml:space="preserve">  </w:t>
      </w:r>
      <w:r>
        <w:rPr>
          <w:rFonts w:ascii="SimSun" w:hAnsi="SimSun" w:eastAsia="SimSun" w:cs="SimSun"/>
          <w:sz w:val="22"/>
          <w:szCs w:val="22"/>
          <w:spacing w:val="-4"/>
        </w:rPr>
        <w:t>带黄，兀自未归来。”这里的“兀自”,就是“还”或“仍然”的意思。又如</w:t>
      </w:r>
      <w:r>
        <w:rPr>
          <w:rFonts w:ascii="SimSun" w:hAnsi="SimSun" w:eastAsia="SimSun" w:cs="SimSun"/>
          <w:sz w:val="22"/>
          <w:szCs w:val="22"/>
          <w:spacing w:val="5"/>
        </w:rPr>
        <w:t xml:space="preserve">  </w:t>
      </w:r>
      <w:r>
        <w:rPr>
          <w:rFonts w:ascii="SimSun" w:hAnsi="SimSun" w:eastAsia="SimSun" w:cs="SimSun"/>
          <w:sz w:val="22"/>
          <w:szCs w:val="22"/>
          <w:spacing w:val="-10"/>
        </w:rPr>
        <w:t>《喻世明言》第一卷《蒋兴哥重会珍珠衫》:“三巧儿见不是丈夫，羞得</w:t>
      </w:r>
      <w:r>
        <w:rPr>
          <w:rFonts w:ascii="SimSun" w:hAnsi="SimSun" w:eastAsia="SimSun" w:cs="SimSun"/>
          <w:sz w:val="22"/>
          <w:szCs w:val="22"/>
          <w:spacing w:val="-11"/>
        </w:rPr>
        <w:t>两颊通</w:t>
      </w:r>
      <w:r>
        <w:rPr>
          <w:rFonts w:ascii="SimSun" w:hAnsi="SimSun" w:eastAsia="SimSun" w:cs="SimSun"/>
          <w:sz w:val="22"/>
          <w:szCs w:val="22"/>
        </w:rPr>
        <w:t xml:space="preserve">  </w:t>
      </w:r>
      <w:r>
        <w:rPr>
          <w:rFonts w:ascii="SimSun" w:hAnsi="SimSun" w:eastAsia="SimSun" w:cs="SimSun"/>
          <w:sz w:val="22"/>
          <w:szCs w:val="22"/>
          <w:spacing w:val="-7"/>
        </w:rPr>
        <w:t>红，忙忙把窗儿拽转，跑在楼后，靠着窗沿儿坐地，兀自心头突突地跳一</w:t>
      </w:r>
      <w:r>
        <w:rPr>
          <w:rFonts w:ascii="SimSun" w:hAnsi="SimSun" w:eastAsia="SimSun" w:cs="SimSun"/>
          <w:sz w:val="22"/>
          <w:szCs w:val="22"/>
          <w:spacing w:val="-8"/>
        </w:rPr>
        <w:t>个不</w:t>
      </w:r>
      <w:r>
        <w:rPr>
          <w:rFonts w:ascii="SimSun" w:hAnsi="SimSun" w:eastAsia="SimSun" w:cs="SimSun"/>
          <w:sz w:val="22"/>
          <w:szCs w:val="22"/>
        </w:rPr>
        <w:t xml:space="preserve">  </w:t>
      </w:r>
      <w:r>
        <w:rPr>
          <w:rFonts w:ascii="SimSun" w:hAnsi="SimSun" w:eastAsia="SimSun" w:cs="SimSun"/>
          <w:sz w:val="22"/>
          <w:szCs w:val="22"/>
          <w:spacing w:val="-18"/>
        </w:rPr>
        <w:t>住。”这里的“兀自”,也是“仍然”、“还在”的意思。《废都》:“庄之蝶兀自</w:t>
      </w:r>
      <w:r>
        <w:rPr>
          <w:rFonts w:ascii="SimSun" w:hAnsi="SimSun" w:eastAsia="SimSun" w:cs="SimSun"/>
          <w:sz w:val="22"/>
          <w:szCs w:val="22"/>
          <w:spacing w:val="8"/>
        </w:rPr>
        <w:t xml:space="preserve"> </w:t>
      </w:r>
      <w:r>
        <w:rPr>
          <w:rFonts w:ascii="SimSun" w:hAnsi="SimSun" w:eastAsia="SimSun" w:cs="SimSun"/>
          <w:sz w:val="22"/>
          <w:szCs w:val="22"/>
          <w:spacing w:val="-7"/>
        </w:rPr>
        <w:t>说这葡萄什么种类，这时节了还青着。”(第28页)“牛月清不喜欢在脸上搽这</w:t>
      </w:r>
      <w:r>
        <w:rPr>
          <w:rFonts w:ascii="SimSun" w:hAnsi="SimSun" w:eastAsia="SimSun" w:cs="SimSun"/>
          <w:sz w:val="22"/>
          <w:szCs w:val="22"/>
          <w:spacing w:val="5"/>
        </w:rPr>
        <w:t xml:space="preserve">  </w:t>
      </w:r>
      <w:r>
        <w:rPr>
          <w:rFonts w:ascii="SimSun" w:hAnsi="SimSun" w:eastAsia="SimSun" w:cs="SimSun"/>
          <w:sz w:val="22"/>
          <w:szCs w:val="22"/>
          <w:spacing w:val="-7"/>
        </w:rPr>
        <w:t>样涂那样，就不理娘，兀自走了。”(第40页)“天亮，庄之蝶自个去院门口吃</w:t>
      </w:r>
      <w:r>
        <w:rPr>
          <w:rFonts w:ascii="SimSun" w:hAnsi="SimSun" w:eastAsia="SimSun" w:cs="SimSun"/>
          <w:sz w:val="22"/>
          <w:szCs w:val="22"/>
          <w:spacing w:val="6"/>
        </w:rPr>
        <w:t xml:space="preserve">  </w:t>
      </w:r>
      <w:r>
        <w:rPr>
          <w:rFonts w:ascii="SimSun" w:hAnsi="SimSun" w:eastAsia="SimSun" w:cs="SimSun"/>
          <w:sz w:val="22"/>
          <w:szCs w:val="22"/>
          <w:spacing w:val="-4"/>
        </w:rPr>
        <w:t>了牛奶，又兀自听了一会周敏在城墙头上吹动的埙音。”(第117页)“庄之蝶</w:t>
      </w:r>
      <w:r>
        <w:rPr>
          <w:rFonts w:ascii="SimSun" w:hAnsi="SimSun" w:eastAsia="SimSun" w:cs="SimSun"/>
          <w:sz w:val="22"/>
          <w:szCs w:val="22"/>
          <w:spacing w:val="5"/>
        </w:rPr>
        <w:t xml:space="preserve">  </w:t>
      </w:r>
      <w:r>
        <w:rPr>
          <w:rFonts w:ascii="SimSun" w:hAnsi="SimSun" w:eastAsia="SimSun" w:cs="SimSun"/>
          <w:sz w:val="22"/>
          <w:szCs w:val="22"/>
          <w:spacing w:val="-4"/>
        </w:rPr>
        <w:t>兀自卖了一阵闲眼……”(第191页)“庄之蝶兀自脸色烫烧，知道景雪荫已经</w:t>
      </w:r>
      <w:r>
        <w:rPr>
          <w:rFonts w:ascii="SimSun" w:hAnsi="SimSun" w:eastAsia="SimSun" w:cs="SimSun"/>
          <w:sz w:val="22"/>
          <w:szCs w:val="22"/>
          <w:spacing w:val="6"/>
        </w:rPr>
        <w:t xml:space="preserve">  </w:t>
      </w:r>
      <w:r>
        <w:rPr>
          <w:rFonts w:ascii="SimSun" w:hAnsi="SimSun" w:eastAsia="SimSun" w:cs="SimSun"/>
          <w:sz w:val="22"/>
          <w:szCs w:val="22"/>
          <w:spacing w:val="3"/>
        </w:rPr>
        <w:t>完全撕破那过去丝丝缕缕友情了……”(第310页)“(</w:t>
      </w:r>
      <w:r>
        <w:rPr>
          <w:rFonts w:ascii="SimSun" w:hAnsi="SimSun" w:eastAsia="SimSun" w:cs="SimSun"/>
          <w:sz w:val="22"/>
          <w:szCs w:val="22"/>
          <w:spacing w:val="2"/>
        </w:rPr>
        <w:t>唐宛儿)在休息室坐了</w:t>
      </w:r>
      <w:r>
        <w:rPr>
          <w:rFonts w:ascii="SimSun" w:hAnsi="SimSun" w:eastAsia="SimSun" w:cs="SimSun"/>
          <w:sz w:val="22"/>
          <w:szCs w:val="22"/>
        </w:rPr>
        <w:t xml:space="preserve">  </w:t>
      </w:r>
      <w:r>
        <w:rPr>
          <w:rFonts w:ascii="SimSun" w:hAnsi="SimSun" w:eastAsia="SimSun" w:cs="SimSun"/>
          <w:sz w:val="22"/>
          <w:szCs w:val="22"/>
          <w:spacing w:val="-3"/>
        </w:rPr>
        <w:t>一会儿，心静下来，却感到从未有过的轻松，兀自笑了一下……”(第392页)</w:t>
      </w:r>
      <w:r>
        <w:rPr>
          <w:rFonts w:ascii="SimSun" w:hAnsi="SimSun" w:eastAsia="SimSun" w:cs="SimSun"/>
          <w:sz w:val="22"/>
          <w:szCs w:val="22"/>
          <w:spacing w:val="13"/>
        </w:rPr>
        <w:t xml:space="preserve"> </w:t>
      </w:r>
      <w:r>
        <w:rPr>
          <w:rFonts w:ascii="SimSun" w:hAnsi="SimSun" w:eastAsia="SimSun" w:cs="SimSun"/>
          <w:sz w:val="22"/>
          <w:szCs w:val="22"/>
          <w:spacing w:val="-9"/>
        </w:rPr>
        <w:t>“两个年轻人兀自把衣服扣好了，一拱手，撒腿</w:t>
      </w:r>
      <w:r>
        <w:rPr>
          <w:rFonts w:ascii="SimSun" w:hAnsi="SimSun" w:eastAsia="SimSun" w:cs="SimSun"/>
          <w:sz w:val="22"/>
          <w:szCs w:val="22"/>
          <w:spacing w:val="-10"/>
        </w:rPr>
        <w:t>就跑。”(第476页)“孟云房兀</w:t>
      </w:r>
      <w:r>
        <w:rPr>
          <w:rFonts w:ascii="SimSun" w:hAnsi="SimSun" w:eastAsia="SimSun" w:cs="SimSun"/>
          <w:sz w:val="22"/>
          <w:szCs w:val="22"/>
        </w:rPr>
        <w:t xml:space="preserve">  </w:t>
      </w:r>
      <w:r>
        <w:rPr>
          <w:rFonts w:ascii="SimSun" w:hAnsi="SimSun" w:eastAsia="SimSun" w:cs="SimSun"/>
          <w:sz w:val="22"/>
          <w:szCs w:val="22"/>
          <w:spacing w:val="-4"/>
        </w:rPr>
        <w:t>自把那杯酒喝下去，一只好眼和一只瞎眼同时流下了两颗眼泪。”(第502页)</w:t>
      </w:r>
    </w:p>
    <w:p>
      <w:pPr>
        <w:spacing w:line="260" w:lineRule="auto"/>
        <w:sectPr>
          <w:pgSz w:w="8500" w:h="12480"/>
          <w:pgMar w:top="400" w:right="548" w:bottom="400" w:left="509" w:header="0" w:footer="0" w:gutter="0"/>
        </w:sectPr>
        <w:rPr>
          <w:rFonts w:ascii="SimSun" w:hAnsi="SimSun" w:eastAsia="SimSun" w:cs="SimSun"/>
          <w:sz w:val="22"/>
          <w:szCs w:val="22"/>
        </w:rPr>
      </w:pPr>
    </w:p>
    <w:p>
      <w:pPr>
        <w:ind w:left="112"/>
        <w:spacing w:before="57" w:line="222" w:lineRule="auto"/>
        <w:rPr>
          <w:rFonts w:ascii="SimHei" w:hAnsi="SimHei" w:eastAsia="SimHei" w:cs="SimHei"/>
          <w:sz w:val="22"/>
          <w:szCs w:val="22"/>
        </w:rPr>
      </w:pPr>
      <w:r>
        <w:rPr>
          <w:rFonts w:ascii="SimSun" w:hAnsi="SimSun" w:eastAsia="SimSun" w:cs="SimSun"/>
          <w:sz w:val="22"/>
          <w:szCs w:val="22"/>
          <w:b/>
          <w:bCs/>
          <w:spacing w:val="-23"/>
          <w:w w:val="96"/>
        </w:rPr>
        <w:t>314</w:t>
      </w:r>
      <w:r>
        <w:rPr>
          <w:rFonts w:ascii="SimSun" w:hAnsi="SimSun" w:eastAsia="SimSun" w:cs="SimSun"/>
          <w:sz w:val="22"/>
          <w:szCs w:val="22"/>
          <w:spacing w:val="22"/>
        </w:rPr>
        <w:t xml:space="preserve"> </w:t>
      </w:r>
      <w:r>
        <w:rPr>
          <w:rFonts w:ascii="SimHei" w:hAnsi="SimHei" w:eastAsia="SimHei" w:cs="SimHei"/>
          <w:sz w:val="22"/>
          <w:szCs w:val="22"/>
          <w:spacing w:val="-23"/>
          <w:w w:val="96"/>
        </w:rPr>
        <w:t>贾平凹创作问题批判</w:t>
      </w:r>
    </w:p>
    <w:p>
      <w:pPr>
        <w:pStyle w:val="BodyText"/>
        <w:spacing w:line="298" w:lineRule="auto"/>
        <w:rPr/>
      </w:pPr>
      <w:r/>
    </w:p>
    <w:p>
      <w:pPr>
        <w:pStyle w:val="BodyText"/>
        <w:spacing w:line="299" w:lineRule="auto"/>
        <w:rPr/>
      </w:pPr>
      <w:r/>
    </w:p>
    <w:p>
      <w:pPr>
        <w:ind w:firstLine="110"/>
        <w:spacing w:before="71" w:line="258" w:lineRule="auto"/>
        <w:jc w:val="both"/>
        <w:rPr>
          <w:rFonts w:ascii="SimSun" w:hAnsi="SimSun" w:eastAsia="SimSun" w:cs="SimSun"/>
          <w:sz w:val="22"/>
          <w:szCs w:val="22"/>
        </w:rPr>
      </w:pPr>
      <w:r>
        <w:rPr>
          <w:rFonts w:ascii="SimSun" w:hAnsi="SimSun" w:eastAsia="SimSun" w:cs="SimSun"/>
          <w:sz w:val="22"/>
          <w:szCs w:val="22"/>
          <w:spacing w:val="-8"/>
        </w:rPr>
        <w:t>贾平凹把“兀自”当“独自”来用，显然用错了。在我看来，在现代汉语里，</w:t>
      </w:r>
      <w:r>
        <w:rPr>
          <w:rFonts w:ascii="SimSun" w:hAnsi="SimSun" w:eastAsia="SimSun" w:cs="SimSun"/>
          <w:sz w:val="22"/>
          <w:szCs w:val="22"/>
          <w:spacing w:val="11"/>
        </w:rPr>
        <w:t xml:space="preserve"> </w:t>
      </w:r>
      <w:r>
        <w:rPr>
          <w:rFonts w:ascii="SimSun" w:hAnsi="SimSun" w:eastAsia="SimSun" w:cs="SimSun"/>
          <w:sz w:val="22"/>
          <w:szCs w:val="22"/>
          <w:spacing w:val="-7"/>
        </w:rPr>
        <w:t>有比“兀自”更准确、更鲜活的词供作家选择，而不存在不用“兀自”就无法</w:t>
      </w:r>
      <w:r>
        <w:rPr>
          <w:rFonts w:ascii="SimSun" w:hAnsi="SimSun" w:eastAsia="SimSun" w:cs="SimSun"/>
          <w:sz w:val="22"/>
          <w:szCs w:val="22"/>
          <w:spacing w:val="4"/>
        </w:rPr>
        <w:t xml:space="preserve"> </w:t>
      </w:r>
      <w:r>
        <w:rPr>
          <w:rFonts w:ascii="SimSun" w:hAnsi="SimSun" w:eastAsia="SimSun" w:cs="SimSun"/>
          <w:sz w:val="22"/>
          <w:szCs w:val="22"/>
          <w:spacing w:val="-11"/>
        </w:rPr>
        <w:t>达意的问题。事实上，“兀自”一语，即使在古代白话小说里，也是越到后来，</w:t>
      </w:r>
      <w:r>
        <w:rPr>
          <w:rFonts w:ascii="SimSun" w:hAnsi="SimSun" w:eastAsia="SimSun" w:cs="SimSun"/>
          <w:sz w:val="22"/>
          <w:szCs w:val="22"/>
          <w:spacing w:val="14"/>
        </w:rPr>
        <w:t xml:space="preserve"> </w:t>
      </w:r>
      <w:r>
        <w:rPr>
          <w:rFonts w:ascii="SimSun" w:hAnsi="SimSun" w:eastAsia="SimSun" w:cs="SimSun"/>
          <w:sz w:val="22"/>
          <w:szCs w:val="22"/>
          <w:spacing w:val="1"/>
        </w:rPr>
        <w:t>用得越少，呈现出逐渐淡出的趋势。根据我在计算机上搜索、统计的结果，</w:t>
      </w:r>
      <w:r>
        <w:rPr>
          <w:rFonts w:ascii="SimSun" w:hAnsi="SimSun" w:eastAsia="SimSun" w:cs="SimSun"/>
          <w:sz w:val="22"/>
          <w:szCs w:val="22"/>
          <w:spacing w:val="16"/>
        </w:rPr>
        <w:t xml:space="preserve"> </w:t>
      </w:r>
      <w:r>
        <w:rPr>
          <w:rFonts w:ascii="SimSun" w:hAnsi="SimSun" w:eastAsia="SimSun" w:cs="SimSun"/>
          <w:sz w:val="22"/>
          <w:szCs w:val="22"/>
          <w:spacing w:val="-6"/>
        </w:rPr>
        <w:t>“兀自”这个词，《醒世恒言》用了23次</w:t>
      </w:r>
      <w:r>
        <w:rPr>
          <w:rFonts w:ascii="SimSun" w:hAnsi="SimSun" w:eastAsia="SimSun" w:cs="SimSun"/>
          <w:sz w:val="22"/>
          <w:szCs w:val="22"/>
          <w:spacing w:val="-7"/>
        </w:rPr>
        <w:t>，《喻世明言》用了31次，《警世通</w:t>
      </w:r>
      <w:r>
        <w:rPr>
          <w:rFonts w:ascii="SimSun" w:hAnsi="SimSun" w:eastAsia="SimSun" w:cs="SimSun"/>
          <w:sz w:val="22"/>
          <w:szCs w:val="22"/>
        </w:rPr>
        <w:t xml:space="preserve"> </w:t>
      </w:r>
      <w:r>
        <w:rPr>
          <w:rFonts w:ascii="SimSun" w:hAnsi="SimSun" w:eastAsia="SimSun" w:cs="SimSun"/>
          <w:sz w:val="22"/>
          <w:szCs w:val="22"/>
          <w:spacing w:val="2"/>
        </w:rPr>
        <w:t>言》用了41次，《初刻拍案惊奇》用了14次，《二刻拍案惊奇》用了1</w:t>
      </w:r>
      <w:r>
        <w:rPr>
          <w:rFonts w:ascii="SimSun" w:hAnsi="SimSun" w:eastAsia="SimSun" w:cs="SimSun"/>
          <w:sz w:val="22"/>
          <w:szCs w:val="22"/>
          <w:spacing w:val="1"/>
        </w:rPr>
        <w:t>6次，</w:t>
      </w:r>
      <w:r>
        <w:rPr>
          <w:rFonts w:ascii="SimSun" w:hAnsi="SimSun" w:eastAsia="SimSun" w:cs="SimSun"/>
          <w:sz w:val="22"/>
          <w:szCs w:val="22"/>
        </w:rPr>
        <w:t xml:space="preserve"> </w:t>
      </w:r>
      <w:r>
        <w:rPr>
          <w:rFonts w:ascii="SimSun" w:hAnsi="SimSun" w:eastAsia="SimSun" w:cs="SimSun"/>
          <w:sz w:val="22"/>
          <w:szCs w:val="22"/>
          <w:spacing w:val="3"/>
        </w:rPr>
        <w:t>《水浒》用得也比较多，但是，在《金瓶梅》里只用过一次(见第5</w:t>
      </w:r>
      <w:r>
        <w:rPr>
          <w:rFonts w:ascii="SimSun" w:hAnsi="SimSun" w:eastAsia="SimSun" w:cs="SimSun"/>
          <w:sz w:val="22"/>
          <w:szCs w:val="22"/>
          <w:spacing w:val="2"/>
        </w:rPr>
        <w:t>6回),而</w:t>
      </w:r>
      <w:r>
        <w:rPr>
          <w:rFonts w:ascii="SimSun" w:hAnsi="SimSun" w:eastAsia="SimSun" w:cs="SimSun"/>
          <w:sz w:val="22"/>
          <w:szCs w:val="22"/>
        </w:rPr>
        <w:t xml:space="preserve"> </w:t>
      </w:r>
      <w:r>
        <w:rPr>
          <w:rFonts w:ascii="SimSun" w:hAnsi="SimSun" w:eastAsia="SimSun" w:cs="SimSun"/>
          <w:sz w:val="22"/>
          <w:szCs w:val="22"/>
          <w:spacing w:val="-7"/>
        </w:rPr>
        <w:t>《红楼梦》则一次未用。“五四”以来的现代小说，我没有做具体的统计、研</w:t>
      </w:r>
      <w:r>
        <w:rPr>
          <w:rFonts w:ascii="SimSun" w:hAnsi="SimSun" w:eastAsia="SimSun" w:cs="SimSun"/>
          <w:sz w:val="22"/>
          <w:szCs w:val="22"/>
          <w:spacing w:val="6"/>
        </w:rPr>
        <w:t xml:space="preserve"> </w:t>
      </w:r>
      <w:r>
        <w:rPr>
          <w:rFonts w:ascii="SimSun" w:hAnsi="SimSun" w:eastAsia="SimSun" w:cs="SimSun"/>
          <w:sz w:val="22"/>
          <w:szCs w:val="22"/>
          <w:spacing w:val="-7"/>
        </w:rPr>
        <w:t>究，印象中似乎已很少用“兀自”这类古代白话小说中才用的词。鲁迅等现代</w:t>
      </w:r>
      <w:r>
        <w:rPr>
          <w:rFonts w:ascii="SimSun" w:hAnsi="SimSun" w:eastAsia="SimSun" w:cs="SimSun"/>
          <w:sz w:val="22"/>
          <w:szCs w:val="22"/>
          <w:spacing w:val="7"/>
        </w:rPr>
        <w:t xml:space="preserve"> </w:t>
      </w:r>
      <w:r>
        <w:rPr>
          <w:rFonts w:ascii="SimSun" w:hAnsi="SimSun" w:eastAsia="SimSun" w:cs="SimSun"/>
          <w:sz w:val="22"/>
          <w:szCs w:val="22"/>
          <w:spacing w:val="-7"/>
        </w:rPr>
        <w:t>作家在语言文体和叙述方式上，具有很强的创新精神和现代意识，因此，他们</w:t>
      </w:r>
      <w:r>
        <w:rPr>
          <w:rFonts w:ascii="SimSun" w:hAnsi="SimSun" w:eastAsia="SimSun" w:cs="SimSun"/>
          <w:sz w:val="22"/>
          <w:szCs w:val="22"/>
          <w:spacing w:val="12"/>
        </w:rPr>
        <w:t xml:space="preserve"> </w:t>
      </w:r>
      <w:r>
        <w:rPr>
          <w:rFonts w:ascii="SimSun" w:hAnsi="SimSun" w:eastAsia="SimSun" w:cs="SimSun"/>
          <w:sz w:val="22"/>
          <w:szCs w:val="22"/>
          <w:spacing w:val="3"/>
        </w:rPr>
        <w:t>虽然也继承中国小说的一些有效的经验(如白描手法，</w:t>
      </w:r>
      <w:r>
        <w:rPr>
          <w:rFonts w:ascii="SimSun" w:hAnsi="SimSun" w:eastAsia="SimSun" w:cs="SimSun"/>
          <w:sz w:val="22"/>
          <w:szCs w:val="22"/>
          <w:spacing w:val="2"/>
        </w:rPr>
        <w:t>如叙述的冷静和克制</w:t>
      </w:r>
      <w:r>
        <w:rPr>
          <w:rFonts w:ascii="SimSun" w:hAnsi="SimSun" w:eastAsia="SimSun" w:cs="SimSun"/>
          <w:sz w:val="22"/>
          <w:szCs w:val="22"/>
        </w:rPr>
        <w:t xml:space="preserve"> </w:t>
      </w:r>
      <w:r>
        <w:rPr>
          <w:rFonts w:ascii="SimSun" w:hAnsi="SimSun" w:eastAsia="SimSun" w:cs="SimSun"/>
          <w:sz w:val="22"/>
          <w:szCs w:val="22"/>
        </w:rPr>
        <w:t>等),但却是创造性地利用这些经验资源，很少</w:t>
      </w:r>
      <w:r>
        <w:rPr>
          <w:rFonts w:ascii="SimSun" w:hAnsi="SimSun" w:eastAsia="SimSun" w:cs="SimSun"/>
          <w:sz w:val="22"/>
          <w:szCs w:val="22"/>
          <w:spacing w:val="-1"/>
        </w:rPr>
        <w:t>简单地不加选择地袭用那些死</w:t>
      </w:r>
      <w:r>
        <w:rPr>
          <w:rFonts w:ascii="SimSun" w:hAnsi="SimSun" w:eastAsia="SimSun" w:cs="SimSun"/>
          <w:sz w:val="22"/>
          <w:szCs w:val="22"/>
        </w:rPr>
        <w:t xml:space="preserve"> </w:t>
      </w:r>
      <w:r>
        <w:rPr>
          <w:rFonts w:ascii="SimSun" w:hAnsi="SimSun" w:eastAsia="SimSun" w:cs="SimSun"/>
          <w:sz w:val="22"/>
          <w:szCs w:val="22"/>
          <w:spacing w:val="-7"/>
        </w:rPr>
        <w:t>去的语言和失效的技巧。然而，贾平凹缺乏这样的自觉意识和选择能力。他不</w:t>
      </w:r>
      <w:r>
        <w:rPr>
          <w:rFonts w:ascii="SimSun" w:hAnsi="SimSun" w:eastAsia="SimSun" w:cs="SimSun"/>
          <w:sz w:val="22"/>
          <w:szCs w:val="22"/>
          <w:spacing w:val="8"/>
        </w:rPr>
        <w:t xml:space="preserve"> </w:t>
      </w:r>
      <w:r>
        <w:rPr>
          <w:rFonts w:ascii="SimSun" w:hAnsi="SimSun" w:eastAsia="SimSun" w:cs="SimSun"/>
          <w:sz w:val="22"/>
          <w:szCs w:val="22"/>
          <w:spacing w:val="-7"/>
        </w:rPr>
        <w:t>仅认同旧小说的趣味格调和道德情调，而且还极其幼稚、拙劣地模仿旧小说的</w:t>
      </w:r>
      <w:r>
        <w:rPr>
          <w:rFonts w:ascii="SimSun" w:hAnsi="SimSun" w:eastAsia="SimSun" w:cs="SimSun"/>
          <w:sz w:val="22"/>
          <w:szCs w:val="22"/>
          <w:spacing w:val="13"/>
        </w:rPr>
        <w:t xml:space="preserve"> </w:t>
      </w:r>
      <w:r>
        <w:rPr>
          <w:rFonts w:ascii="SimSun" w:hAnsi="SimSun" w:eastAsia="SimSun" w:cs="SimSun"/>
          <w:sz w:val="22"/>
          <w:szCs w:val="22"/>
          <w:spacing w:val="-7"/>
        </w:rPr>
        <w:t>语言文体和修辞策略。这使他的写作成为被古人的幽灵纠缠的写作，成为被前</w:t>
      </w:r>
      <w:r>
        <w:rPr>
          <w:rFonts w:ascii="SimSun" w:hAnsi="SimSun" w:eastAsia="SimSun" w:cs="SimSun"/>
          <w:sz w:val="22"/>
          <w:szCs w:val="22"/>
          <w:spacing w:val="7"/>
        </w:rPr>
        <w:t xml:space="preserve"> </w:t>
      </w:r>
      <w:r>
        <w:rPr>
          <w:rFonts w:ascii="SimSun" w:hAnsi="SimSun" w:eastAsia="SimSun" w:cs="SimSun"/>
          <w:sz w:val="22"/>
          <w:szCs w:val="22"/>
          <w:spacing w:val="-8"/>
        </w:rPr>
        <w:t>文本奴役的写作，并最终成为缺乏内在价值和持久生命力的反现代性写作。</w:t>
      </w:r>
    </w:p>
    <w:p>
      <w:pPr>
        <w:ind w:left="1589"/>
        <w:spacing w:before="332" w:line="221" w:lineRule="auto"/>
        <w:rPr>
          <w:rFonts w:ascii="SimHei" w:hAnsi="SimHei" w:eastAsia="SimHei" w:cs="SimHei"/>
          <w:sz w:val="33"/>
          <w:szCs w:val="33"/>
        </w:rPr>
      </w:pPr>
      <w:r>
        <w:rPr>
          <w:rFonts w:ascii="SimHei" w:hAnsi="SimHei" w:eastAsia="SimHei" w:cs="SimHei"/>
          <w:sz w:val="33"/>
          <w:szCs w:val="33"/>
          <w:b/>
          <w:bCs/>
          <w:spacing w:val="-21"/>
        </w:rPr>
        <w:t>《病相报告》之“病相”种种</w:t>
      </w:r>
    </w:p>
    <w:p>
      <w:pPr>
        <w:ind w:left="3359"/>
        <w:spacing w:before="295" w:line="225" w:lineRule="auto"/>
        <w:rPr>
          <w:rFonts w:ascii="KaiTi" w:hAnsi="KaiTi" w:eastAsia="KaiTi" w:cs="KaiTi"/>
          <w:sz w:val="22"/>
          <w:szCs w:val="22"/>
        </w:rPr>
      </w:pPr>
      <w:r>
        <w:rPr>
          <w:rFonts w:ascii="KaiTi" w:hAnsi="KaiTi" w:eastAsia="KaiTi" w:cs="KaiTi"/>
          <w:sz w:val="22"/>
          <w:szCs w:val="22"/>
          <w:spacing w:val="13"/>
        </w:rPr>
        <w:t>李建军</w:t>
      </w:r>
    </w:p>
    <w:p>
      <w:pPr>
        <w:pStyle w:val="BodyText"/>
        <w:spacing w:line="261" w:lineRule="auto"/>
        <w:rPr/>
      </w:pPr>
      <w:r/>
    </w:p>
    <w:p>
      <w:pPr>
        <w:ind w:left="110" w:right="75" w:firstLine="440"/>
        <w:spacing w:before="72" w:line="255" w:lineRule="auto"/>
        <w:jc w:val="both"/>
        <w:rPr>
          <w:rFonts w:ascii="SimSun" w:hAnsi="SimSun" w:eastAsia="SimSun" w:cs="SimSun"/>
          <w:sz w:val="22"/>
          <w:szCs w:val="22"/>
        </w:rPr>
      </w:pPr>
      <w:r>
        <w:rPr>
          <w:rFonts w:ascii="SimSun" w:hAnsi="SimSun" w:eastAsia="SimSun" w:cs="SimSun"/>
          <w:sz w:val="22"/>
          <w:szCs w:val="22"/>
          <w:spacing w:val="-11"/>
        </w:rPr>
        <w:t>当今文坛，流行着一种“消极写作”的模式，它是一种缺乏现实感和真实</w:t>
      </w:r>
      <w:r>
        <w:rPr>
          <w:rFonts w:ascii="SimSun" w:hAnsi="SimSun" w:eastAsia="SimSun" w:cs="SimSun"/>
          <w:sz w:val="22"/>
          <w:szCs w:val="22"/>
          <w:spacing w:val="11"/>
        </w:rPr>
        <w:t xml:space="preserve"> </w:t>
      </w:r>
      <w:r>
        <w:rPr>
          <w:rFonts w:ascii="SimSun" w:hAnsi="SimSun" w:eastAsia="SimSun" w:cs="SimSun"/>
          <w:sz w:val="22"/>
          <w:szCs w:val="22"/>
          <w:spacing w:val="-10"/>
        </w:rPr>
        <w:t>性的写作；是一种把写作变成消极的习惯的写作；是一种缺乏积极的精神建构</w:t>
      </w:r>
      <w:r>
        <w:rPr>
          <w:rFonts w:ascii="SimSun" w:hAnsi="SimSun" w:eastAsia="SimSun" w:cs="SimSun"/>
          <w:sz w:val="22"/>
          <w:szCs w:val="22"/>
          <w:spacing w:val="2"/>
        </w:rPr>
        <w:t xml:space="preserve"> </w:t>
      </w:r>
      <w:r>
        <w:rPr>
          <w:rFonts w:ascii="SimSun" w:hAnsi="SimSun" w:eastAsia="SimSun" w:cs="SimSun"/>
          <w:sz w:val="22"/>
          <w:szCs w:val="22"/>
          <w:spacing w:val="-10"/>
        </w:rPr>
        <w:t>力量的写作；是一种在艺术上粗制滥造的伪写作。如今，《病相报告》的“病</w:t>
      </w:r>
      <w:r>
        <w:rPr>
          <w:rFonts w:ascii="SimSun" w:hAnsi="SimSun" w:eastAsia="SimSun" w:cs="SimSun"/>
          <w:sz w:val="22"/>
          <w:szCs w:val="22"/>
          <w:spacing w:val="3"/>
        </w:rPr>
        <w:t xml:space="preserve"> </w:t>
      </w:r>
      <w:r>
        <w:rPr>
          <w:rFonts w:ascii="SimSun" w:hAnsi="SimSun" w:eastAsia="SimSun" w:cs="SimSun"/>
          <w:sz w:val="22"/>
          <w:szCs w:val="22"/>
          <w:spacing w:val="-4"/>
        </w:rPr>
        <w:t>相”和问题，表征着“消极写作”的另一个特征：这种写作还是一种思想苍</w:t>
      </w:r>
      <w:r>
        <w:rPr>
          <w:rFonts w:ascii="SimSun" w:hAnsi="SimSun" w:eastAsia="SimSun" w:cs="SimSun"/>
          <w:sz w:val="22"/>
          <w:szCs w:val="22"/>
          <w:spacing w:val="11"/>
        </w:rPr>
        <w:t xml:space="preserve"> </w:t>
      </w:r>
      <w:r>
        <w:rPr>
          <w:rFonts w:ascii="SimSun" w:hAnsi="SimSun" w:eastAsia="SimSun" w:cs="SimSun"/>
          <w:sz w:val="22"/>
          <w:szCs w:val="22"/>
          <w:spacing w:val="-13"/>
        </w:rPr>
        <w:t>白、趣味低下的欲望化写作。</w:t>
      </w:r>
    </w:p>
    <w:p>
      <w:pPr>
        <w:ind w:right="42" w:firstLine="550"/>
        <w:spacing w:before="48" w:line="256" w:lineRule="auto"/>
        <w:jc w:val="both"/>
        <w:rPr>
          <w:rFonts w:ascii="SimSun" w:hAnsi="SimSun" w:eastAsia="SimSun" w:cs="SimSun"/>
          <w:sz w:val="22"/>
          <w:szCs w:val="22"/>
        </w:rPr>
      </w:pPr>
      <w:r>
        <w:rPr>
          <w:rFonts w:ascii="SimSun" w:hAnsi="SimSun" w:eastAsia="SimSun" w:cs="SimSun"/>
          <w:sz w:val="22"/>
          <w:szCs w:val="22"/>
          <w:spacing w:val="-10"/>
        </w:rPr>
        <w:t>一般来讲，商业理念和新闻修辞相结合可以制造出令人惊讶的商业奇观和</w:t>
      </w:r>
      <w:r>
        <w:rPr>
          <w:rFonts w:ascii="SimSun" w:hAnsi="SimSun" w:eastAsia="SimSun" w:cs="SimSun"/>
          <w:sz w:val="22"/>
          <w:szCs w:val="22"/>
          <w:spacing w:val="16"/>
        </w:rPr>
        <w:t xml:space="preserve"> </w:t>
      </w:r>
      <w:r>
        <w:rPr>
          <w:rFonts w:ascii="SimSun" w:hAnsi="SimSun" w:eastAsia="SimSun" w:cs="SimSun"/>
          <w:sz w:val="22"/>
          <w:szCs w:val="22"/>
        </w:rPr>
        <w:t>热闹一时的新闻话题，但却不利于真正的文学作品的</w:t>
      </w:r>
      <w:r>
        <w:rPr>
          <w:rFonts w:ascii="SimSun" w:hAnsi="SimSun" w:eastAsia="SimSun" w:cs="SimSun"/>
          <w:sz w:val="22"/>
          <w:szCs w:val="22"/>
          <w:spacing w:val="-1"/>
        </w:rPr>
        <w:t>诞生。同以往的情形一</w:t>
      </w:r>
      <w:r>
        <w:rPr>
          <w:rFonts w:ascii="SimSun" w:hAnsi="SimSun" w:eastAsia="SimSun" w:cs="SimSun"/>
          <w:sz w:val="22"/>
          <w:szCs w:val="22"/>
        </w:rPr>
        <w:t xml:space="preserve"> </w:t>
      </w:r>
      <w:r>
        <w:rPr>
          <w:rFonts w:ascii="SimSun" w:hAnsi="SimSun" w:eastAsia="SimSun" w:cs="SimSun"/>
          <w:sz w:val="22"/>
          <w:szCs w:val="22"/>
          <w:spacing w:val="-7"/>
        </w:rPr>
        <w:t>样，贾平凹的《病相报告》还没有脱稿，围绕这部作品展开的商业竞争和新闻</w:t>
      </w:r>
      <w:r>
        <w:rPr>
          <w:rFonts w:ascii="SimSun" w:hAnsi="SimSun" w:eastAsia="SimSun" w:cs="SimSun"/>
          <w:sz w:val="22"/>
          <w:szCs w:val="22"/>
          <w:spacing w:val="18"/>
        </w:rPr>
        <w:t xml:space="preserve"> </w:t>
      </w:r>
      <w:r>
        <w:rPr>
          <w:rFonts w:ascii="SimSun" w:hAnsi="SimSun" w:eastAsia="SimSun" w:cs="SimSun"/>
          <w:sz w:val="22"/>
          <w:szCs w:val="22"/>
          <w:spacing w:val="3"/>
        </w:rPr>
        <w:t>炒作就已轰轰烈烈地展开了。然而，无论是硝烟滚滚的“抢稿大战”,还是</w:t>
      </w:r>
      <w:r>
        <w:rPr>
          <w:rFonts w:ascii="SimSun" w:hAnsi="SimSun" w:eastAsia="SimSun" w:cs="SimSun"/>
          <w:sz w:val="22"/>
          <w:szCs w:val="22"/>
          <w:spacing w:val="1"/>
        </w:rPr>
        <w:t xml:space="preserve"> </w:t>
      </w:r>
      <w:r>
        <w:rPr>
          <w:rFonts w:ascii="SimSun" w:hAnsi="SimSun" w:eastAsia="SimSun" w:cs="SimSun"/>
          <w:sz w:val="22"/>
          <w:szCs w:val="22"/>
          <w:spacing w:val="-10"/>
        </w:rPr>
        <w:t>“明争暗斗”的“出版风波”,都给人一种“可怜无补费精神”的徒劳感和滑稽</w:t>
      </w:r>
      <w:r>
        <w:rPr>
          <w:rFonts w:ascii="SimSun" w:hAnsi="SimSun" w:eastAsia="SimSun" w:cs="SimSun"/>
          <w:sz w:val="22"/>
          <w:szCs w:val="22"/>
          <w:spacing w:val="9"/>
        </w:rPr>
        <w:t xml:space="preserve"> </w:t>
      </w:r>
      <w:r>
        <w:rPr>
          <w:rFonts w:ascii="SimSun" w:hAnsi="SimSun" w:eastAsia="SimSun" w:cs="SimSun"/>
          <w:sz w:val="22"/>
          <w:szCs w:val="22"/>
          <w:spacing w:val="-7"/>
        </w:rPr>
        <w:t>印象，让人想起高峻的大山分娩出一只老鼠的故事。</w:t>
      </w:r>
    </w:p>
    <w:p>
      <w:pPr>
        <w:ind w:left="110" w:right="47" w:firstLine="440"/>
        <w:spacing w:before="59"/>
        <w:rPr>
          <w:rFonts w:ascii="SimSun" w:hAnsi="SimSun" w:eastAsia="SimSun" w:cs="SimSun"/>
          <w:sz w:val="22"/>
          <w:szCs w:val="22"/>
        </w:rPr>
      </w:pPr>
      <w:r>
        <w:rPr>
          <w:rFonts w:ascii="SimSun" w:hAnsi="SimSun" w:eastAsia="SimSun" w:cs="SimSun"/>
          <w:sz w:val="22"/>
          <w:szCs w:val="22"/>
          <w:spacing w:val="-10"/>
        </w:rPr>
        <w:t>是的，《病相报告》仍然是一部失败之作。在这部令人失望的作品中，贾</w:t>
      </w:r>
      <w:r>
        <w:rPr>
          <w:rFonts w:ascii="SimSun" w:hAnsi="SimSun" w:eastAsia="SimSun" w:cs="SimSun"/>
          <w:sz w:val="22"/>
          <w:szCs w:val="22"/>
          <w:spacing w:val="12"/>
        </w:rPr>
        <w:t xml:space="preserve"> </w:t>
      </w:r>
      <w:r>
        <w:rPr>
          <w:rFonts w:ascii="SimSun" w:hAnsi="SimSun" w:eastAsia="SimSun" w:cs="SimSun"/>
          <w:sz w:val="22"/>
          <w:szCs w:val="22"/>
          <w:spacing w:val="-10"/>
        </w:rPr>
        <w:t>氏此前创作中存在的“病相”和问题，不仅没有得到解决和克服，反而更加明</w:t>
      </w:r>
    </w:p>
    <w:p>
      <w:pPr>
        <w:sectPr>
          <w:pgSz w:w="8500" w:h="12480"/>
          <w:pgMar w:top="400" w:right="629" w:bottom="400" w:left="539" w:header="0" w:footer="0" w:gutter="0"/>
        </w:sectPr>
        <w:rPr>
          <w:rFonts w:ascii="SimSun" w:hAnsi="SimSun" w:eastAsia="SimSun" w:cs="SimSun"/>
          <w:sz w:val="22"/>
          <w:szCs w:val="22"/>
        </w:rPr>
      </w:pPr>
    </w:p>
    <w:p>
      <w:pPr>
        <w:ind w:left="5029"/>
        <w:spacing w:before="57" w:line="22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6"/>
          <w:w w:val="94"/>
        </w:rPr>
        <w:t>XI</w:t>
      </w:r>
      <w:r>
        <w:rPr>
          <w:rFonts w:ascii="Times New Roman" w:hAnsi="Times New Roman" w:eastAsia="Times New Roman" w:cs="Times New Roman"/>
          <w:sz w:val="22"/>
          <w:szCs w:val="22"/>
          <w:spacing w:val="19"/>
          <w:w w:val="101"/>
        </w:rPr>
        <w:t xml:space="preserve">  </w:t>
      </w:r>
      <w:r>
        <w:rPr>
          <w:rFonts w:ascii="SimHei" w:hAnsi="SimHei" w:eastAsia="SimHei" w:cs="SimHei"/>
          <w:sz w:val="22"/>
          <w:szCs w:val="22"/>
          <w:spacing w:val="-16"/>
          <w:w w:val="94"/>
        </w:rPr>
        <w:t>李建军的理性投枪</w:t>
      </w:r>
      <w:r>
        <w:rPr>
          <w:rFonts w:ascii="SimHei" w:hAnsi="SimHei" w:eastAsia="SimHei" w:cs="SimHei"/>
          <w:sz w:val="22"/>
          <w:szCs w:val="22"/>
          <w:spacing w:val="-18"/>
        </w:rPr>
        <w:t xml:space="preserve"> </w:t>
      </w:r>
      <w:r>
        <w:rPr>
          <w:rFonts w:ascii="Times New Roman" w:hAnsi="Times New Roman" w:eastAsia="Times New Roman" w:cs="Times New Roman"/>
          <w:sz w:val="22"/>
          <w:szCs w:val="22"/>
          <w:b/>
          <w:bCs/>
          <w:spacing w:val="-16"/>
          <w:w w:val="94"/>
        </w:rPr>
        <w:t>315</w:t>
      </w:r>
    </w:p>
    <w:p>
      <w:pPr>
        <w:pStyle w:val="BodyText"/>
        <w:spacing w:line="294" w:lineRule="auto"/>
        <w:rPr/>
      </w:pPr>
      <w:r/>
    </w:p>
    <w:p>
      <w:pPr>
        <w:pStyle w:val="BodyText"/>
        <w:spacing w:line="294" w:lineRule="auto"/>
        <w:rPr/>
      </w:pPr>
      <w:r/>
    </w:p>
    <w:p>
      <w:pPr>
        <w:ind w:left="110"/>
        <w:spacing w:before="72" w:line="258" w:lineRule="auto"/>
        <w:jc w:val="both"/>
        <w:rPr>
          <w:rFonts w:ascii="SimSun" w:hAnsi="SimSun" w:eastAsia="SimSun" w:cs="SimSun"/>
          <w:sz w:val="22"/>
          <w:szCs w:val="22"/>
        </w:rPr>
      </w:pPr>
      <w:r>
        <w:rPr>
          <w:rFonts w:ascii="SimSun" w:hAnsi="SimSun" w:eastAsia="SimSun" w:cs="SimSun"/>
          <w:sz w:val="22"/>
          <w:szCs w:val="22"/>
          <w:spacing w:val="-7"/>
        </w:rPr>
        <w:t>显，更为严重。语言的芜杂和粗糙，结构的混</w:t>
      </w:r>
      <w:r>
        <w:rPr>
          <w:rFonts w:ascii="SimSun" w:hAnsi="SimSun" w:eastAsia="SimSun" w:cs="SimSun"/>
          <w:sz w:val="22"/>
          <w:szCs w:val="22"/>
          <w:spacing w:val="-8"/>
        </w:rPr>
        <w:t>乱和马虎，趣味的低下和庸俗，</w:t>
      </w:r>
      <w:r>
        <w:rPr>
          <w:rFonts w:ascii="SimSun" w:hAnsi="SimSun" w:eastAsia="SimSun" w:cs="SimSun"/>
          <w:sz w:val="22"/>
          <w:szCs w:val="22"/>
        </w:rPr>
        <w:t xml:space="preserve"> </w:t>
      </w:r>
      <w:r>
        <w:rPr>
          <w:rFonts w:ascii="SimSun" w:hAnsi="SimSun" w:eastAsia="SimSun" w:cs="SimSun"/>
          <w:sz w:val="22"/>
          <w:szCs w:val="22"/>
          <w:spacing w:val="-10"/>
        </w:rPr>
        <w:t>描写的虚假和拙劣，渲染的过度和夸张，叙述的琐屑和</w:t>
      </w:r>
      <w:r>
        <w:rPr>
          <w:rFonts w:ascii="SimSun" w:hAnsi="SimSun" w:eastAsia="SimSun" w:cs="SimSun"/>
          <w:sz w:val="22"/>
          <w:szCs w:val="22"/>
          <w:spacing w:val="-11"/>
        </w:rPr>
        <w:t>无聊，像难看的疮疤一</w:t>
      </w:r>
      <w:r>
        <w:rPr>
          <w:rFonts w:ascii="SimSun" w:hAnsi="SimSun" w:eastAsia="SimSun" w:cs="SimSun"/>
          <w:sz w:val="22"/>
          <w:szCs w:val="22"/>
        </w:rPr>
        <w:t xml:space="preserve">  </w:t>
      </w:r>
      <w:r>
        <w:rPr>
          <w:rFonts w:ascii="SimSun" w:hAnsi="SimSun" w:eastAsia="SimSun" w:cs="SimSun"/>
          <w:sz w:val="22"/>
          <w:szCs w:val="22"/>
          <w:spacing w:val="-10"/>
        </w:rPr>
        <w:t>样扎眼。尤其是任意而虚假的胡编乱造，在这</w:t>
      </w:r>
      <w:r>
        <w:rPr>
          <w:rFonts w:ascii="SimSun" w:hAnsi="SimSun" w:eastAsia="SimSun" w:cs="SimSun"/>
          <w:sz w:val="22"/>
          <w:szCs w:val="22"/>
          <w:spacing w:val="-11"/>
        </w:rPr>
        <w:t>部作品中，已经严重到令人无法</w:t>
      </w:r>
      <w:r>
        <w:rPr>
          <w:rFonts w:ascii="SimSun" w:hAnsi="SimSun" w:eastAsia="SimSun" w:cs="SimSun"/>
          <w:sz w:val="22"/>
          <w:szCs w:val="22"/>
        </w:rPr>
        <w:t xml:space="preserve">  </w:t>
      </w:r>
      <w:r>
        <w:rPr>
          <w:rFonts w:ascii="SimSun" w:hAnsi="SimSun" w:eastAsia="SimSun" w:cs="SimSun"/>
          <w:sz w:val="22"/>
          <w:szCs w:val="22"/>
          <w:spacing w:val="-10"/>
        </w:rPr>
        <w:t>容忍的荒唐地步。例如，作者莫名其妙地让小说</w:t>
      </w:r>
      <w:r>
        <w:rPr>
          <w:rFonts w:ascii="SimSun" w:hAnsi="SimSun" w:eastAsia="SimSun" w:cs="SimSun"/>
          <w:sz w:val="22"/>
          <w:szCs w:val="22"/>
          <w:spacing w:val="-11"/>
        </w:rPr>
        <w:t>中的人物胡方将自己的恋人江</w:t>
      </w:r>
      <w:r>
        <w:rPr>
          <w:rFonts w:ascii="SimSun" w:hAnsi="SimSun" w:eastAsia="SimSun" w:cs="SimSun"/>
          <w:sz w:val="22"/>
          <w:szCs w:val="22"/>
        </w:rPr>
        <w:t xml:space="preserve">  </w:t>
      </w:r>
      <w:r>
        <w:rPr>
          <w:rFonts w:ascii="SimSun" w:hAnsi="SimSun" w:eastAsia="SimSun" w:cs="SimSun"/>
          <w:sz w:val="22"/>
          <w:szCs w:val="22"/>
          <w:spacing w:val="-7"/>
        </w:rPr>
        <w:t>岚送他的戒指，先是藏在“狗的腿里”,后来，不知何故，又血淋淋</w:t>
      </w:r>
      <w:r>
        <w:rPr>
          <w:rFonts w:ascii="SimSun" w:hAnsi="SimSun" w:eastAsia="SimSun" w:cs="SimSun"/>
          <w:sz w:val="22"/>
          <w:szCs w:val="22"/>
          <w:spacing w:val="-8"/>
        </w:rPr>
        <w:t>地从狗腿</w:t>
      </w:r>
      <w:r>
        <w:rPr>
          <w:rFonts w:ascii="SimSun" w:hAnsi="SimSun" w:eastAsia="SimSun" w:cs="SimSun"/>
          <w:sz w:val="22"/>
          <w:szCs w:val="22"/>
        </w:rPr>
        <w:t xml:space="preserve">  </w:t>
      </w:r>
      <w:r>
        <w:rPr>
          <w:rFonts w:ascii="SimSun" w:hAnsi="SimSun" w:eastAsia="SimSun" w:cs="SimSun"/>
          <w:sz w:val="22"/>
          <w:szCs w:val="22"/>
          <w:spacing w:val="-13"/>
        </w:rPr>
        <w:t>里取出来，然后，“竟用刮脸的刀子在自己的腿上切口了”</w:t>
      </w:r>
      <w:r>
        <w:rPr>
          <w:rFonts w:ascii="SimSun" w:hAnsi="SimSun" w:eastAsia="SimSun" w:cs="SimSun"/>
          <w:sz w:val="22"/>
          <w:szCs w:val="22"/>
          <w:spacing w:val="-14"/>
        </w:rPr>
        <w:t>,“将那枚戒指放进</w:t>
      </w:r>
      <w:r>
        <w:rPr>
          <w:rFonts w:ascii="SimSun" w:hAnsi="SimSun" w:eastAsia="SimSun" w:cs="SimSun"/>
          <w:sz w:val="22"/>
          <w:szCs w:val="22"/>
        </w:rPr>
        <w:t xml:space="preserve">  </w:t>
      </w:r>
      <w:r>
        <w:rPr>
          <w:rFonts w:ascii="SimSun" w:hAnsi="SimSun" w:eastAsia="SimSun" w:cs="SimSun"/>
          <w:sz w:val="22"/>
          <w:szCs w:val="22"/>
          <w:spacing w:val="-13"/>
        </w:rPr>
        <w:t>了伤口”,“用针线缝了起来”。而这种令人难以置信的疯狂行为，在贾平凹的</w:t>
      </w:r>
      <w:r>
        <w:rPr>
          <w:rFonts w:ascii="SimSun" w:hAnsi="SimSun" w:eastAsia="SimSun" w:cs="SimSun"/>
          <w:sz w:val="22"/>
          <w:szCs w:val="22"/>
        </w:rPr>
        <w:t xml:space="preserve">  </w:t>
      </w:r>
      <w:r>
        <w:rPr>
          <w:rFonts w:ascii="SimSun" w:hAnsi="SimSun" w:eastAsia="SimSun" w:cs="SimSun"/>
          <w:sz w:val="22"/>
          <w:szCs w:val="22"/>
          <w:spacing w:val="-10"/>
        </w:rPr>
        <w:t>叙述里，不仅被赋予了真实的性质，而且，还要让这一章的叙</w:t>
      </w:r>
      <w:r>
        <w:rPr>
          <w:rFonts w:ascii="SimSun" w:hAnsi="SimSun" w:eastAsia="SimSun" w:cs="SimSun"/>
          <w:sz w:val="22"/>
          <w:szCs w:val="22"/>
          <w:spacing w:val="-11"/>
        </w:rPr>
        <w:t>述者景川“感动</w:t>
      </w:r>
      <w:r>
        <w:rPr>
          <w:rFonts w:ascii="SimSun" w:hAnsi="SimSun" w:eastAsia="SimSun" w:cs="SimSun"/>
          <w:sz w:val="22"/>
          <w:szCs w:val="22"/>
        </w:rPr>
        <w:t xml:space="preserve">  </w:t>
      </w:r>
      <w:r>
        <w:rPr>
          <w:rFonts w:ascii="SimSun" w:hAnsi="SimSun" w:eastAsia="SimSun" w:cs="SimSun"/>
          <w:sz w:val="22"/>
          <w:szCs w:val="22"/>
          <w:spacing w:val="-14"/>
        </w:rPr>
        <w:t>不已，我没有笑话他，而觉得了胡方的幸福和我的可怜”。我真替贾平凹难过，</w:t>
      </w:r>
      <w:r>
        <w:rPr>
          <w:rFonts w:ascii="SimSun" w:hAnsi="SimSun" w:eastAsia="SimSun" w:cs="SimSun"/>
          <w:sz w:val="22"/>
          <w:szCs w:val="22"/>
          <w:spacing w:val="18"/>
        </w:rPr>
        <w:t xml:space="preserve"> </w:t>
      </w:r>
      <w:r>
        <w:rPr>
          <w:rFonts w:ascii="SimSun" w:hAnsi="SimSun" w:eastAsia="SimSun" w:cs="SimSun"/>
          <w:sz w:val="22"/>
          <w:szCs w:val="22"/>
          <w:spacing w:val="-10"/>
        </w:rPr>
        <w:t>也“觉得了”他的“可怜”。一个作家，因为缺乏可</w:t>
      </w:r>
      <w:r>
        <w:rPr>
          <w:rFonts w:ascii="SimSun" w:hAnsi="SimSun" w:eastAsia="SimSun" w:cs="SimSun"/>
          <w:sz w:val="22"/>
          <w:szCs w:val="22"/>
          <w:spacing w:val="-11"/>
        </w:rPr>
        <w:t>供叙写的生活资源，因为</w:t>
      </w:r>
      <w:r>
        <w:rPr>
          <w:rFonts w:ascii="SimSun" w:hAnsi="SimSun" w:eastAsia="SimSun" w:cs="SimSun"/>
          <w:sz w:val="22"/>
          <w:szCs w:val="22"/>
        </w:rPr>
        <w:t xml:space="preserve">  </w:t>
      </w:r>
      <w:r>
        <w:rPr>
          <w:rFonts w:ascii="SimSun" w:hAnsi="SimSun" w:eastAsia="SimSun" w:cs="SimSun"/>
          <w:sz w:val="22"/>
          <w:szCs w:val="22"/>
          <w:spacing w:val="-10"/>
        </w:rPr>
        <w:t>丧失了正常的想象能力和判断能力，而不得不如此“</w:t>
      </w:r>
      <w:r>
        <w:rPr>
          <w:rFonts w:ascii="SimSun" w:hAnsi="SimSun" w:eastAsia="SimSun" w:cs="SimSun"/>
          <w:sz w:val="22"/>
          <w:szCs w:val="22"/>
          <w:spacing w:val="-11"/>
        </w:rPr>
        <w:t>可怜”地杜撰和编造，实</w:t>
      </w:r>
      <w:r>
        <w:rPr>
          <w:rFonts w:ascii="SimSun" w:hAnsi="SimSun" w:eastAsia="SimSun" w:cs="SimSun"/>
          <w:sz w:val="22"/>
          <w:szCs w:val="22"/>
        </w:rPr>
        <w:t xml:space="preserve">  </w:t>
      </w:r>
      <w:r>
        <w:rPr>
          <w:rFonts w:ascii="SimSun" w:hAnsi="SimSun" w:eastAsia="SimSun" w:cs="SimSun"/>
          <w:sz w:val="22"/>
          <w:szCs w:val="22"/>
          <w:spacing w:val="-14"/>
        </w:rPr>
        <w:t>在令人同情。</w:t>
      </w:r>
    </w:p>
    <w:p>
      <w:pPr>
        <w:ind w:right="44" w:firstLine="519"/>
        <w:spacing w:before="56" w:line="258" w:lineRule="auto"/>
        <w:jc w:val="both"/>
        <w:rPr>
          <w:rFonts w:ascii="SimSun" w:hAnsi="SimSun" w:eastAsia="SimSun" w:cs="SimSun"/>
          <w:sz w:val="22"/>
          <w:szCs w:val="22"/>
        </w:rPr>
      </w:pPr>
      <w:r>
        <w:rPr>
          <w:rFonts w:ascii="SimSun" w:hAnsi="SimSun" w:eastAsia="SimSun" w:cs="SimSun"/>
          <w:sz w:val="22"/>
          <w:szCs w:val="22"/>
          <w:spacing w:val="-10"/>
        </w:rPr>
        <w:t>然而，贾平凹先生也许并不需要我们的同情。从小说的叙述和描写</w:t>
      </w:r>
      <w:r>
        <w:rPr>
          <w:rFonts w:ascii="SimSun" w:hAnsi="SimSun" w:eastAsia="SimSun" w:cs="SimSun"/>
          <w:sz w:val="22"/>
          <w:szCs w:val="22"/>
          <w:spacing w:val="-11"/>
        </w:rPr>
        <w:t>里，我</w:t>
      </w:r>
      <w:r>
        <w:rPr>
          <w:rFonts w:ascii="SimSun" w:hAnsi="SimSun" w:eastAsia="SimSun" w:cs="SimSun"/>
          <w:sz w:val="22"/>
          <w:szCs w:val="22"/>
        </w:rPr>
        <w:t xml:space="preserve"> </w:t>
      </w:r>
      <w:r>
        <w:rPr>
          <w:rFonts w:ascii="SimSun" w:hAnsi="SimSun" w:eastAsia="SimSun" w:cs="SimSun"/>
          <w:sz w:val="22"/>
          <w:szCs w:val="22"/>
          <w:spacing w:val="-7"/>
        </w:rPr>
        <w:t>们可以清晰地感觉到，他有足够坚强的意志，面对那些对正常人来</w:t>
      </w:r>
      <w:r>
        <w:rPr>
          <w:rFonts w:ascii="SimSun" w:hAnsi="SimSun" w:eastAsia="SimSun" w:cs="SimSun"/>
          <w:sz w:val="22"/>
          <w:szCs w:val="22"/>
          <w:spacing w:val="-8"/>
        </w:rPr>
        <w:t>讲很难承受</w:t>
      </w:r>
      <w:r>
        <w:rPr>
          <w:rFonts w:ascii="SimSun" w:hAnsi="SimSun" w:eastAsia="SimSun" w:cs="SimSun"/>
          <w:sz w:val="22"/>
          <w:szCs w:val="22"/>
        </w:rPr>
        <w:t xml:space="preserve"> </w:t>
      </w:r>
      <w:r>
        <w:rPr>
          <w:rFonts w:ascii="SimSun" w:hAnsi="SimSun" w:eastAsia="SimSun" w:cs="SimSun"/>
          <w:sz w:val="22"/>
          <w:szCs w:val="22"/>
          <w:spacing w:val="-7"/>
        </w:rPr>
        <w:t>的痛苦和不幸。贾平凹似乎把叙写人物的痛苦，当作一种快乐，换</w:t>
      </w:r>
      <w:r>
        <w:rPr>
          <w:rFonts w:ascii="SimSun" w:hAnsi="SimSun" w:eastAsia="SimSun" w:cs="SimSun"/>
          <w:sz w:val="22"/>
          <w:szCs w:val="22"/>
          <w:spacing w:val="-8"/>
        </w:rPr>
        <w:t>句话说，他</w:t>
      </w:r>
      <w:r>
        <w:rPr>
          <w:rFonts w:ascii="SimSun" w:hAnsi="SimSun" w:eastAsia="SimSun" w:cs="SimSun"/>
          <w:sz w:val="22"/>
          <w:szCs w:val="22"/>
        </w:rPr>
        <w:t xml:space="preserve"> </w:t>
      </w:r>
      <w:r>
        <w:rPr>
          <w:rFonts w:ascii="SimSun" w:hAnsi="SimSun" w:eastAsia="SimSun" w:cs="SimSun"/>
          <w:sz w:val="22"/>
          <w:szCs w:val="22"/>
          <w:spacing w:val="-7"/>
        </w:rPr>
        <w:t>有对人物或动物进行施暴性叙写的嫌疑。他随便就无端地把肉体痛</w:t>
      </w:r>
      <w:r>
        <w:rPr>
          <w:rFonts w:ascii="SimSun" w:hAnsi="SimSun" w:eastAsia="SimSun" w:cs="SimSun"/>
          <w:sz w:val="22"/>
          <w:szCs w:val="22"/>
          <w:spacing w:val="-8"/>
        </w:rPr>
        <w:t>苦施加给人</w:t>
      </w:r>
      <w:r>
        <w:rPr>
          <w:rFonts w:ascii="SimSun" w:hAnsi="SimSun" w:eastAsia="SimSun" w:cs="SimSun"/>
          <w:sz w:val="22"/>
          <w:szCs w:val="22"/>
        </w:rPr>
        <w:t xml:space="preserve"> </w:t>
      </w:r>
      <w:r>
        <w:rPr>
          <w:rFonts w:ascii="SimSun" w:hAnsi="SimSun" w:eastAsia="SimSun" w:cs="SimSun"/>
          <w:sz w:val="22"/>
          <w:szCs w:val="22"/>
          <w:spacing w:val="-7"/>
        </w:rPr>
        <w:t>物。 一个叫三元的人只是说起他的“仇人”,作者就让他掉了一颗牙，他“嘴</w:t>
      </w:r>
      <w:r>
        <w:rPr>
          <w:rFonts w:ascii="SimSun" w:hAnsi="SimSun" w:eastAsia="SimSun" w:cs="SimSun"/>
          <w:sz w:val="22"/>
          <w:szCs w:val="22"/>
          <w:spacing w:val="3"/>
        </w:rPr>
        <w:t xml:space="preserve"> </w:t>
      </w:r>
      <w:r>
        <w:rPr>
          <w:rFonts w:ascii="SimSun" w:hAnsi="SimSun" w:eastAsia="SimSun" w:cs="SimSun"/>
          <w:sz w:val="22"/>
          <w:szCs w:val="22"/>
          <w:spacing w:val="-1"/>
        </w:rPr>
        <w:t>里一阵响，唾了一口，痰里有一颗牙”。胡方看见自己丢失的狗回来了，就</w:t>
      </w:r>
      <w:r>
        <w:rPr>
          <w:rFonts w:ascii="SimSun" w:hAnsi="SimSun" w:eastAsia="SimSun" w:cs="SimSun"/>
          <w:sz w:val="22"/>
          <w:szCs w:val="22"/>
          <w:spacing w:val="12"/>
        </w:rPr>
        <w:t xml:space="preserve"> </w:t>
      </w:r>
      <w:r>
        <w:rPr>
          <w:rFonts w:ascii="SimSun" w:hAnsi="SimSun" w:eastAsia="SimSun" w:cs="SimSun"/>
          <w:sz w:val="22"/>
          <w:szCs w:val="22"/>
          <w:spacing w:val="-8"/>
        </w:rPr>
        <w:t>“一下子从炕上扑下来将狗抱住，因为力量</w:t>
      </w:r>
      <w:r>
        <w:rPr>
          <w:rFonts w:ascii="SimSun" w:hAnsi="SimSun" w:eastAsia="SimSun" w:cs="SimSun"/>
          <w:sz w:val="22"/>
          <w:szCs w:val="22"/>
          <w:spacing w:val="-9"/>
        </w:rPr>
        <w:t>太大他跌在地上，磕掉了一颗牙”,</w:t>
      </w:r>
      <w:r>
        <w:rPr>
          <w:rFonts w:ascii="SimSun" w:hAnsi="SimSun" w:eastAsia="SimSun" w:cs="SimSun"/>
          <w:sz w:val="22"/>
          <w:szCs w:val="22"/>
        </w:rPr>
        <w:t xml:space="preserve"> </w:t>
      </w:r>
      <w:r>
        <w:rPr>
          <w:rFonts w:ascii="SimSun" w:hAnsi="SimSun" w:eastAsia="SimSun" w:cs="SimSun"/>
          <w:sz w:val="22"/>
          <w:szCs w:val="22"/>
          <w:spacing w:val="-7"/>
        </w:rPr>
        <w:t>但人遭此厄犹嫌不够，贾平凹又让一个叫王有才的人物把这条狗“教训”</w:t>
      </w:r>
      <w:r>
        <w:rPr>
          <w:rFonts w:ascii="SimSun" w:hAnsi="SimSun" w:eastAsia="SimSun" w:cs="SimSun"/>
          <w:sz w:val="22"/>
          <w:szCs w:val="22"/>
          <w:spacing w:val="-8"/>
        </w:rPr>
        <w:t>了一</w:t>
      </w:r>
      <w:r>
        <w:rPr>
          <w:rFonts w:ascii="SimSun" w:hAnsi="SimSun" w:eastAsia="SimSun" w:cs="SimSun"/>
          <w:sz w:val="22"/>
          <w:szCs w:val="22"/>
        </w:rPr>
        <w:t xml:space="preserve"> </w:t>
      </w:r>
      <w:r>
        <w:rPr>
          <w:rFonts w:ascii="SimSun" w:hAnsi="SimSun" w:eastAsia="SimSun" w:cs="SimSun"/>
          <w:sz w:val="22"/>
          <w:szCs w:val="22"/>
          <w:spacing w:val="-7"/>
        </w:rPr>
        <w:t>通：他“让它卧在那里拿红柳条子抽，并把狗的后腿绑在沙柳树上，</w:t>
      </w:r>
      <w:r>
        <w:rPr>
          <w:rFonts w:ascii="SimSun" w:hAnsi="SimSun" w:eastAsia="SimSun" w:cs="SimSun"/>
          <w:sz w:val="22"/>
          <w:szCs w:val="22"/>
          <w:spacing w:val="-8"/>
        </w:rPr>
        <w:t>拿一根草</w:t>
      </w:r>
      <w:r>
        <w:rPr>
          <w:rFonts w:ascii="SimSun" w:hAnsi="SimSun" w:eastAsia="SimSun" w:cs="SimSun"/>
          <w:sz w:val="22"/>
          <w:szCs w:val="22"/>
        </w:rPr>
        <w:t xml:space="preserve"> </w:t>
      </w:r>
      <w:r>
        <w:rPr>
          <w:rFonts w:ascii="SimSun" w:hAnsi="SimSun" w:eastAsia="SimSun" w:cs="SimSun"/>
          <w:sz w:val="22"/>
          <w:szCs w:val="22"/>
          <w:spacing w:val="-7"/>
        </w:rPr>
        <w:t>根用石头捣烂往狗的下体里塞，说是这种草能把狗的骚劲治好，以保证以后再</w:t>
      </w:r>
      <w:r>
        <w:rPr>
          <w:rFonts w:ascii="SimSun" w:hAnsi="SimSun" w:eastAsia="SimSun" w:cs="SimSun"/>
          <w:sz w:val="22"/>
          <w:szCs w:val="22"/>
          <w:spacing w:val="16"/>
        </w:rPr>
        <w:t xml:space="preserve"> </w:t>
      </w:r>
      <w:r>
        <w:rPr>
          <w:rFonts w:ascii="SimSun" w:hAnsi="SimSun" w:eastAsia="SimSun" w:cs="SimSun"/>
          <w:sz w:val="22"/>
          <w:szCs w:val="22"/>
          <w:spacing w:val="-10"/>
        </w:rPr>
        <w:t>不要乱跑”。</w:t>
      </w:r>
    </w:p>
    <w:p>
      <w:pPr>
        <w:ind w:firstLine="409"/>
        <w:spacing w:before="52" w:line="256" w:lineRule="auto"/>
        <w:jc w:val="both"/>
        <w:rPr>
          <w:rFonts w:ascii="SimSun" w:hAnsi="SimSun" w:eastAsia="SimSun" w:cs="SimSun"/>
          <w:sz w:val="22"/>
          <w:szCs w:val="22"/>
        </w:rPr>
      </w:pPr>
      <w:r>
        <w:rPr>
          <w:rFonts w:ascii="SimSun" w:hAnsi="SimSun" w:eastAsia="SimSun" w:cs="SimSun"/>
          <w:sz w:val="22"/>
          <w:szCs w:val="22"/>
          <w:spacing w:val="-4"/>
        </w:rPr>
        <w:t>《病相报告》同贾平凹过去的许多作品一样，有严重的“恋污癖”倾向。</w:t>
      </w:r>
      <w:r>
        <w:rPr>
          <w:rFonts w:ascii="SimSun" w:hAnsi="SimSun" w:eastAsia="SimSun" w:cs="SimSun"/>
          <w:sz w:val="22"/>
          <w:szCs w:val="22"/>
          <w:spacing w:val="16"/>
        </w:rPr>
        <w:t xml:space="preserve"> </w:t>
      </w:r>
      <w:r>
        <w:rPr>
          <w:rFonts w:ascii="SimSun" w:hAnsi="SimSun" w:eastAsia="SimSun" w:cs="SimSun"/>
          <w:sz w:val="22"/>
          <w:szCs w:val="22"/>
          <w:spacing w:val="-7"/>
        </w:rPr>
        <w:t>贾平凹喜欢用夸张的文字，叙写那些肮脏得令人恶心的情景和事象。在这部以</w:t>
      </w:r>
      <w:r>
        <w:rPr>
          <w:rFonts w:ascii="SimSun" w:hAnsi="SimSun" w:eastAsia="SimSun" w:cs="SimSun"/>
          <w:sz w:val="22"/>
          <w:szCs w:val="22"/>
          <w:spacing w:val="2"/>
        </w:rPr>
        <w:t xml:space="preserve">  </w:t>
      </w:r>
      <w:r>
        <w:rPr>
          <w:rFonts w:ascii="SimSun" w:hAnsi="SimSun" w:eastAsia="SimSun" w:cs="SimSun"/>
          <w:sz w:val="22"/>
          <w:szCs w:val="22"/>
          <w:spacing w:val="-7"/>
        </w:rPr>
        <w:t>爱情为主题的长篇新作里，作者偏要毫无必要地写胡方吐出的“一部分污秽是</w:t>
      </w:r>
      <w:r>
        <w:rPr>
          <w:rFonts w:ascii="SimSun" w:hAnsi="SimSun" w:eastAsia="SimSun" w:cs="SimSun"/>
          <w:sz w:val="22"/>
          <w:szCs w:val="22"/>
          <w:spacing w:val="17"/>
        </w:rPr>
        <w:t xml:space="preserve"> </w:t>
      </w:r>
      <w:r>
        <w:rPr>
          <w:rFonts w:ascii="SimSun" w:hAnsi="SimSun" w:eastAsia="SimSun" w:cs="SimSun"/>
          <w:sz w:val="22"/>
          <w:szCs w:val="22"/>
          <w:spacing w:val="-4"/>
        </w:rPr>
        <w:t>喷在了江岚的身上的，这从他的头上额上可以看出，一撮乱发糊成毡片”;写</w:t>
      </w:r>
      <w:r>
        <w:rPr>
          <w:rFonts w:ascii="SimSun" w:hAnsi="SimSun" w:eastAsia="SimSun" w:cs="SimSun"/>
          <w:sz w:val="22"/>
          <w:szCs w:val="22"/>
          <w:spacing w:val="5"/>
        </w:rPr>
        <w:t xml:space="preserve">  </w:t>
      </w:r>
      <w:r>
        <w:rPr>
          <w:rFonts w:ascii="SimSun" w:hAnsi="SimSun" w:eastAsia="SimSun" w:cs="SimSun"/>
          <w:sz w:val="22"/>
          <w:szCs w:val="22"/>
          <w:spacing w:val="-10"/>
        </w:rPr>
        <w:t>“我”(景川)“出门去吐痰，门槛上的苍蝇绣了疙瘩般地起落”;写一位老人的</w:t>
      </w:r>
      <w:r>
        <w:rPr>
          <w:rFonts w:ascii="SimSun" w:hAnsi="SimSun" w:eastAsia="SimSun" w:cs="SimSun"/>
          <w:sz w:val="22"/>
          <w:szCs w:val="22"/>
          <w:spacing w:val="7"/>
        </w:rPr>
        <w:t xml:space="preserve">  </w:t>
      </w:r>
      <w:r>
        <w:rPr>
          <w:rFonts w:ascii="SimSun" w:hAnsi="SimSun" w:eastAsia="SimSun" w:cs="SimSun"/>
          <w:sz w:val="22"/>
          <w:szCs w:val="22"/>
          <w:spacing w:val="-18"/>
        </w:rPr>
        <w:t>“嘴窝蠕动，如小孩的屁眼”。</w:t>
      </w:r>
    </w:p>
    <w:p>
      <w:pPr>
        <w:ind w:left="110" w:firstLine="409"/>
        <w:spacing w:before="45" w:line="256" w:lineRule="auto"/>
        <w:jc w:val="both"/>
        <w:rPr>
          <w:rFonts w:ascii="SimSun" w:hAnsi="SimSun" w:eastAsia="SimSun" w:cs="SimSun"/>
          <w:sz w:val="22"/>
          <w:szCs w:val="22"/>
        </w:rPr>
      </w:pPr>
      <w:r>
        <w:rPr>
          <w:rFonts w:ascii="SimSun" w:hAnsi="SimSun" w:eastAsia="SimSun" w:cs="SimSun"/>
          <w:sz w:val="22"/>
          <w:szCs w:val="22"/>
          <w:spacing w:val="-7"/>
        </w:rPr>
        <w:t>那么,贾平凹为什么要胡编乱造，要对人物进行施暴性叙写，要沉溺于低</w:t>
      </w:r>
      <w:r>
        <w:rPr>
          <w:rFonts w:ascii="SimSun" w:hAnsi="SimSun" w:eastAsia="SimSun" w:cs="SimSun"/>
          <w:sz w:val="22"/>
          <w:szCs w:val="22"/>
          <w:spacing w:val="8"/>
        </w:rPr>
        <w:t xml:space="preserve">  </w:t>
      </w:r>
      <w:r>
        <w:rPr>
          <w:rFonts w:ascii="SimSun" w:hAnsi="SimSun" w:eastAsia="SimSun" w:cs="SimSun"/>
          <w:sz w:val="22"/>
          <w:szCs w:val="22"/>
          <w:spacing w:val="-4"/>
        </w:rPr>
        <w:t>级趣味的“恋污癖”呢?原因很多，但其中一个重要的原因，就</w:t>
      </w:r>
      <w:r>
        <w:rPr>
          <w:rFonts w:ascii="SimSun" w:hAnsi="SimSun" w:eastAsia="SimSun" w:cs="SimSun"/>
          <w:sz w:val="22"/>
          <w:szCs w:val="22"/>
          <w:spacing w:val="-5"/>
        </w:rPr>
        <w:t>是缺乏思想。</w:t>
      </w:r>
      <w:r>
        <w:rPr>
          <w:rFonts w:ascii="SimSun" w:hAnsi="SimSun" w:eastAsia="SimSun" w:cs="SimSun"/>
          <w:sz w:val="22"/>
          <w:szCs w:val="22"/>
        </w:rPr>
        <w:t xml:space="preserve"> </w:t>
      </w:r>
      <w:r>
        <w:rPr>
          <w:rFonts w:ascii="SimSun" w:hAnsi="SimSun" w:eastAsia="SimSun" w:cs="SimSun"/>
          <w:sz w:val="22"/>
          <w:szCs w:val="22"/>
          <w:spacing w:val="-14"/>
        </w:rPr>
        <w:t>卡莱尔在《英雄和英雄崇拜》一书中说：“归根结底，诗乃依赖于思想的力量；</w:t>
      </w:r>
      <w:r>
        <w:rPr>
          <w:rFonts w:ascii="SimSun" w:hAnsi="SimSun" w:eastAsia="SimSun" w:cs="SimSun"/>
          <w:sz w:val="22"/>
          <w:szCs w:val="22"/>
          <w:spacing w:val="18"/>
        </w:rPr>
        <w:t xml:space="preserve"> </w:t>
      </w:r>
      <w:r>
        <w:rPr>
          <w:rFonts w:ascii="SimSun" w:hAnsi="SimSun" w:eastAsia="SimSun" w:cs="SimSun"/>
          <w:sz w:val="22"/>
          <w:szCs w:val="22"/>
          <w:spacing w:val="-10"/>
        </w:rPr>
        <w:t>正是一个人见解的真诚和深刻，使他成为一个诗</w:t>
      </w:r>
      <w:r>
        <w:rPr>
          <w:rFonts w:ascii="SimSun" w:hAnsi="SimSun" w:eastAsia="SimSun" w:cs="SimSun"/>
          <w:sz w:val="22"/>
          <w:szCs w:val="22"/>
          <w:spacing w:val="-11"/>
        </w:rPr>
        <w:t>人。”事实上，思想对于小说</w:t>
      </w:r>
      <w:r>
        <w:rPr>
          <w:rFonts w:ascii="SimSun" w:hAnsi="SimSun" w:eastAsia="SimSun" w:cs="SimSun"/>
          <w:sz w:val="22"/>
          <w:szCs w:val="22"/>
        </w:rPr>
        <w:t xml:space="preserve">  </w:t>
      </w:r>
      <w:r>
        <w:rPr>
          <w:rFonts w:ascii="SimSun" w:hAnsi="SimSun" w:eastAsia="SimSun" w:cs="SimSun"/>
          <w:sz w:val="22"/>
          <w:szCs w:val="22"/>
          <w:spacing w:val="-10"/>
        </w:rPr>
        <w:t>写作，更为重要。尤其长篇小说，叙写的是复杂的人物关系，指涉的是丰富的</w:t>
      </w:r>
    </w:p>
    <w:p>
      <w:pPr>
        <w:spacing w:line="256" w:lineRule="auto"/>
        <w:sectPr>
          <w:pgSz w:w="8500" w:h="12480"/>
          <w:pgMar w:top="400" w:right="640" w:bottom="400" w:left="520" w:header="0" w:footer="0" w:gutter="0"/>
        </w:sectPr>
        <w:rPr>
          <w:rFonts w:ascii="SimSun" w:hAnsi="SimSun" w:eastAsia="SimSun" w:cs="SimSun"/>
          <w:sz w:val="22"/>
          <w:szCs w:val="22"/>
        </w:rPr>
      </w:pPr>
    </w:p>
    <w:p>
      <w:pPr>
        <w:ind w:left="2"/>
        <w:spacing w:before="107" w:line="222" w:lineRule="auto"/>
        <w:rPr>
          <w:rFonts w:ascii="SimHei" w:hAnsi="SimHei" w:eastAsia="SimHei" w:cs="SimHei"/>
          <w:sz w:val="22"/>
          <w:szCs w:val="22"/>
        </w:rPr>
      </w:pPr>
      <w:r>
        <w:rPr>
          <w:rFonts w:ascii="SimSun" w:hAnsi="SimSun" w:eastAsia="SimSun" w:cs="SimSun"/>
          <w:sz w:val="22"/>
          <w:szCs w:val="22"/>
          <w:b/>
          <w:bCs/>
          <w:spacing w:val="-27"/>
        </w:rPr>
        <w:t>316</w:t>
      </w:r>
      <w:r>
        <w:rPr>
          <w:rFonts w:ascii="SimSun" w:hAnsi="SimSun" w:eastAsia="SimSun" w:cs="SimSun"/>
          <w:sz w:val="22"/>
          <w:szCs w:val="22"/>
          <w:spacing w:val="-27"/>
        </w:rPr>
        <w:t xml:space="preserve"> </w:t>
      </w:r>
      <w:r>
        <w:rPr>
          <w:rFonts w:ascii="SimHei" w:hAnsi="SimHei" w:eastAsia="SimHei" w:cs="SimHei"/>
          <w:sz w:val="22"/>
          <w:szCs w:val="22"/>
          <w:spacing w:val="-27"/>
        </w:rPr>
        <w:t>贾平凹创作问题批判</w:t>
      </w:r>
    </w:p>
    <w:p>
      <w:pPr>
        <w:pStyle w:val="BodyText"/>
        <w:spacing w:line="286" w:lineRule="auto"/>
        <w:rPr/>
      </w:pPr>
      <w:r/>
    </w:p>
    <w:p>
      <w:pPr>
        <w:pStyle w:val="BodyText"/>
        <w:spacing w:line="287" w:lineRule="auto"/>
        <w:rPr/>
      </w:pPr>
      <w:r/>
    </w:p>
    <w:p>
      <w:pPr>
        <w:spacing w:before="71" w:line="259" w:lineRule="auto"/>
        <w:jc w:val="both"/>
        <w:rPr>
          <w:rFonts w:ascii="SimSun" w:hAnsi="SimSun" w:eastAsia="SimSun" w:cs="SimSun"/>
          <w:sz w:val="22"/>
          <w:szCs w:val="22"/>
        </w:rPr>
      </w:pPr>
      <w:r>
        <w:rPr>
          <w:rFonts w:ascii="SimSun" w:hAnsi="SimSun" w:eastAsia="SimSun" w:cs="SimSun"/>
          <w:sz w:val="22"/>
          <w:szCs w:val="22"/>
          <w:spacing w:val="-10"/>
        </w:rPr>
        <w:t>意义世界，更是要靠深刻而成熟的思想来支撑。作者不</w:t>
      </w:r>
      <w:r>
        <w:rPr>
          <w:rFonts w:ascii="SimSun" w:hAnsi="SimSun" w:eastAsia="SimSun" w:cs="SimSun"/>
          <w:sz w:val="22"/>
          <w:szCs w:val="22"/>
          <w:spacing w:val="-11"/>
        </w:rPr>
        <w:t>仅要凭借思想开掘作品</w:t>
      </w:r>
      <w:r>
        <w:rPr>
          <w:rFonts w:ascii="SimSun" w:hAnsi="SimSun" w:eastAsia="SimSun" w:cs="SimSun"/>
          <w:sz w:val="22"/>
          <w:szCs w:val="22"/>
        </w:rPr>
        <w:t xml:space="preserve"> </w:t>
      </w:r>
      <w:r>
        <w:rPr>
          <w:rFonts w:ascii="SimSun" w:hAnsi="SimSun" w:eastAsia="SimSun" w:cs="SimSun"/>
          <w:sz w:val="22"/>
          <w:szCs w:val="22"/>
          <w:spacing w:val="-4"/>
        </w:rPr>
        <w:t>的主题，而且依赖思想所提供的洞察力来塑造人物和</w:t>
      </w:r>
      <w:r>
        <w:rPr>
          <w:rFonts w:ascii="SimSun" w:hAnsi="SimSun" w:eastAsia="SimSun" w:cs="SimSun"/>
          <w:sz w:val="22"/>
          <w:szCs w:val="22"/>
          <w:spacing w:val="-5"/>
        </w:rPr>
        <w:t>构织情节。在巴赫金看</w:t>
      </w:r>
      <w:r>
        <w:rPr>
          <w:rFonts w:ascii="SimSun" w:hAnsi="SimSun" w:eastAsia="SimSun" w:cs="SimSun"/>
          <w:sz w:val="22"/>
          <w:szCs w:val="22"/>
        </w:rPr>
        <w:t xml:space="preserve">  </w:t>
      </w:r>
      <w:r>
        <w:rPr>
          <w:rFonts w:ascii="SimSun" w:hAnsi="SimSun" w:eastAsia="SimSun" w:cs="SimSun"/>
          <w:sz w:val="22"/>
          <w:szCs w:val="22"/>
          <w:spacing w:val="-14"/>
        </w:rPr>
        <w:t>来，一个真正的小说家甚至有必要把自己笔下的人物塑造成“思想的人”:“我</w:t>
      </w:r>
      <w:r>
        <w:rPr>
          <w:rFonts w:ascii="SimSun" w:hAnsi="SimSun" w:eastAsia="SimSun" w:cs="SimSun"/>
          <w:sz w:val="22"/>
          <w:szCs w:val="22"/>
          <w:spacing w:val="8"/>
        </w:rPr>
        <w:t xml:space="preserve">  </w:t>
      </w:r>
      <w:r>
        <w:rPr>
          <w:rFonts w:ascii="SimSun" w:hAnsi="SimSun" w:eastAsia="SimSun" w:cs="SimSun"/>
          <w:sz w:val="22"/>
          <w:szCs w:val="22"/>
          <w:spacing w:val="-4"/>
        </w:rPr>
        <w:t>们是在思想中并通过思想看到主人公，又在主人公身上并通过主</w:t>
      </w:r>
      <w:r>
        <w:rPr>
          <w:rFonts w:ascii="SimSun" w:hAnsi="SimSun" w:eastAsia="SimSun" w:cs="SimSun"/>
          <w:sz w:val="22"/>
          <w:szCs w:val="22"/>
          <w:spacing w:val="-5"/>
        </w:rPr>
        <w:t>人公看到思</w:t>
      </w:r>
      <w:r>
        <w:rPr>
          <w:rFonts w:ascii="SimSun" w:hAnsi="SimSun" w:eastAsia="SimSun" w:cs="SimSun"/>
          <w:sz w:val="22"/>
          <w:szCs w:val="22"/>
        </w:rPr>
        <w:t xml:space="preserve">  </w:t>
      </w:r>
      <w:r>
        <w:rPr>
          <w:rFonts w:ascii="SimSun" w:hAnsi="SimSun" w:eastAsia="SimSun" w:cs="SimSun"/>
          <w:sz w:val="22"/>
          <w:szCs w:val="22"/>
          <w:spacing w:val="-11"/>
        </w:rPr>
        <w:t>想。”我们的尺度要宽一些。我们并不要求所有小说家笔下的人物都成为“思</w:t>
      </w:r>
      <w:r>
        <w:rPr>
          <w:rFonts w:ascii="SimSun" w:hAnsi="SimSun" w:eastAsia="SimSun" w:cs="SimSun"/>
          <w:sz w:val="22"/>
          <w:szCs w:val="22"/>
          <w:spacing w:val="8"/>
        </w:rPr>
        <w:t xml:space="preserve">  </w:t>
      </w:r>
      <w:r>
        <w:rPr>
          <w:rFonts w:ascii="SimSun" w:hAnsi="SimSun" w:eastAsia="SimSun" w:cs="SimSun"/>
          <w:sz w:val="22"/>
          <w:szCs w:val="22"/>
          <w:spacing w:val="-11"/>
        </w:rPr>
        <w:t>想的人”,但是，我们要求作家不能是在思维上低能的人，在思想上贫困的人。</w:t>
      </w:r>
      <w:r>
        <w:rPr>
          <w:rFonts w:ascii="SimSun" w:hAnsi="SimSun" w:eastAsia="SimSun" w:cs="SimSun"/>
          <w:sz w:val="22"/>
          <w:szCs w:val="22"/>
          <w:spacing w:val="14"/>
        </w:rPr>
        <w:t xml:space="preserve"> </w:t>
      </w:r>
      <w:r>
        <w:rPr>
          <w:rFonts w:ascii="SimSun" w:hAnsi="SimSun" w:eastAsia="SimSun" w:cs="SimSun"/>
          <w:sz w:val="22"/>
          <w:szCs w:val="22"/>
          <w:spacing w:val="-4"/>
        </w:rPr>
        <w:t>遗憾的是，贾平凹虽然是一个对琐屑、纷杂的生活表象有较强的摄取</w:t>
      </w:r>
      <w:r>
        <w:rPr>
          <w:rFonts w:ascii="SimSun" w:hAnsi="SimSun" w:eastAsia="SimSun" w:cs="SimSun"/>
          <w:sz w:val="22"/>
          <w:szCs w:val="22"/>
          <w:spacing w:val="-5"/>
        </w:rPr>
        <w:t>能力的</w:t>
      </w:r>
      <w:r>
        <w:rPr>
          <w:rFonts w:ascii="SimSun" w:hAnsi="SimSun" w:eastAsia="SimSun" w:cs="SimSun"/>
          <w:sz w:val="22"/>
          <w:szCs w:val="22"/>
        </w:rPr>
        <w:t xml:space="preserve">  </w:t>
      </w:r>
      <w:r>
        <w:rPr>
          <w:rFonts w:ascii="SimSun" w:hAnsi="SimSun" w:eastAsia="SimSun" w:cs="SimSun"/>
          <w:sz w:val="22"/>
          <w:szCs w:val="22"/>
          <w:spacing w:val="-11"/>
        </w:rPr>
        <w:t>人，但是他缺乏对混乱的感受进行理性化的整合与升华的能力。他是一个洞察</w:t>
      </w:r>
      <w:r>
        <w:rPr>
          <w:rFonts w:ascii="SimSun" w:hAnsi="SimSun" w:eastAsia="SimSun" w:cs="SimSun"/>
          <w:sz w:val="22"/>
          <w:szCs w:val="22"/>
          <w:spacing w:val="6"/>
        </w:rPr>
        <w:t xml:space="preserve">  </w:t>
      </w:r>
      <w:r>
        <w:rPr>
          <w:rFonts w:ascii="SimSun" w:hAnsi="SimSun" w:eastAsia="SimSun" w:cs="SimSun"/>
          <w:sz w:val="22"/>
          <w:szCs w:val="22"/>
          <w:spacing w:val="-8"/>
        </w:rPr>
        <w:t>力和思辨力有所欠缺的人。他的这些不足，突出而强烈地体现在《病相报告》</w:t>
      </w:r>
      <w:r>
        <w:rPr>
          <w:rFonts w:ascii="SimSun" w:hAnsi="SimSun" w:eastAsia="SimSun" w:cs="SimSun"/>
          <w:sz w:val="22"/>
          <w:szCs w:val="22"/>
          <w:spacing w:val="11"/>
        </w:rPr>
        <w:t xml:space="preserve"> </w:t>
      </w:r>
      <w:r>
        <w:rPr>
          <w:rFonts w:ascii="SimSun" w:hAnsi="SimSun" w:eastAsia="SimSun" w:cs="SimSun"/>
          <w:sz w:val="22"/>
          <w:szCs w:val="22"/>
          <w:spacing w:val="-11"/>
        </w:rPr>
        <w:t>的主题开掘上。贾平凹分不清欲望和爱情的界限。因此，他的抱负是要讲述一</w:t>
      </w:r>
      <w:r>
        <w:rPr>
          <w:rFonts w:ascii="SimSun" w:hAnsi="SimSun" w:eastAsia="SimSun" w:cs="SimSun"/>
          <w:sz w:val="22"/>
          <w:szCs w:val="22"/>
          <w:spacing w:val="7"/>
        </w:rPr>
        <w:t xml:space="preserve">  </w:t>
      </w:r>
      <w:r>
        <w:rPr>
          <w:rFonts w:ascii="SimSun" w:hAnsi="SimSun" w:eastAsia="SimSun" w:cs="SimSun"/>
          <w:sz w:val="22"/>
          <w:szCs w:val="22"/>
          <w:spacing w:val="-7"/>
        </w:rPr>
        <w:t>个“凄美”的爱情故事，但却着力渲染喧嚣的“欲望”,把</w:t>
      </w:r>
      <w:r>
        <w:rPr>
          <w:rFonts w:ascii="SimSun" w:hAnsi="SimSun" w:eastAsia="SimSun" w:cs="SimSun"/>
          <w:sz w:val="22"/>
          <w:szCs w:val="22"/>
          <w:spacing w:val="-8"/>
        </w:rPr>
        <w:t>一个严肃的主题写</w:t>
      </w:r>
      <w:r>
        <w:rPr>
          <w:rFonts w:ascii="SimSun" w:hAnsi="SimSun" w:eastAsia="SimSun" w:cs="SimSun"/>
          <w:sz w:val="22"/>
          <w:szCs w:val="22"/>
        </w:rPr>
        <w:t xml:space="preserve">  </w:t>
      </w:r>
      <w:r>
        <w:rPr>
          <w:rFonts w:ascii="SimSun" w:hAnsi="SimSun" w:eastAsia="SimSun" w:cs="SimSun"/>
          <w:sz w:val="22"/>
          <w:szCs w:val="22"/>
          <w:spacing w:val="-11"/>
        </w:rPr>
        <w:t>得混乱而荒诞。贾平凹的笔几乎从未挨上“爱情”的边儿。小说里的人物虽然</w:t>
      </w:r>
      <w:r>
        <w:rPr>
          <w:rFonts w:ascii="SimSun" w:hAnsi="SimSun" w:eastAsia="SimSun" w:cs="SimSun"/>
          <w:sz w:val="22"/>
          <w:szCs w:val="22"/>
          <w:spacing w:val="6"/>
        </w:rPr>
        <w:t xml:space="preserve">  </w:t>
      </w:r>
      <w:r>
        <w:rPr>
          <w:rFonts w:ascii="SimSun" w:hAnsi="SimSun" w:eastAsia="SimSun" w:cs="SimSun"/>
          <w:sz w:val="22"/>
          <w:szCs w:val="22"/>
          <w:spacing w:val="-7"/>
        </w:rPr>
        <w:t>也谈到了“爱情”,但却视之为“一种病”</w:t>
      </w:r>
      <w:r>
        <w:rPr>
          <w:rFonts w:ascii="SimSun" w:hAnsi="SimSun" w:eastAsia="SimSun" w:cs="SimSun"/>
          <w:sz w:val="22"/>
          <w:szCs w:val="22"/>
          <w:spacing w:val="-8"/>
        </w:rPr>
        <w:t>,而人物的观点就是贾平凹的观点，</w:t>
      </w:r>
      <w:r>
        <w:rPr>
          <w:rFonts w:ascii="SimSun" w:hAnsi="SimSun" w:eastAsia="SimSun" w:cs="SimSun"/>
          <w:sz w:val="22"/>
          <w:szCs w:val="22"/>
        </w:rPr>
        <w:t xml:space="preserve"> </w:t>
      </w:r>
      <w:r>
        <w:rPr>
          <w:rFonts w:ascii="SimSun" w:hAnsi="SimSun" w:eastAsia="SimSun" w:cs="SimSun"/>
          <w:sz w:val="22"/>
          <w:szCs w:val="22"/>
          <w:spacing w:val="-11"/>
        </w:rPr>
        <w:t>因为他在《&lt;病相报告〉后记》里，也说过“爱情更是一种病”的话。事实上，</w:t>
      </w:r>
      <w:r>
        <w:rPr>
          <w:rFonts w:ascii="SimSun" w:hAnsi="SimSun" w:eastAsia="SimSun" w:cs="SimSun"/>
          <w:sz w:val="22"/>
          <w:szCs w:val="22"/>
          <w:spacing w:val="14"/>
        </w:rPr>
        <w:t xml:space="preserve"> </w:t>
      </w:r>
      <w:r>
        <w:rPr>
          <w:rFonts w:ascii="SimSun" w:hAnsi="SimSun" w:eastAsia="SimSun" w:cs="SimSun"/>
          <w:sz w:val="22"/>
          <w:szCs w:val="22"/>
          <w:spacing w:val="-4"/>
        </w:rPr>
        <w:t>爱情是人类最神奇、最美好的精神现象，世界上所有伟大</w:t>
      </w:r>
      <w:r>
        <w:rPr>
          <w:rFonts w:ascii="SimSun" w:hAnsi="SimSun" w:eastAsia="SimSun" w:cs="SimSun"/>
          <w:sz w:val="22"/>
          <w:szCs w:val="22"/>
          <w:spacing w:val="-5"/>
        </w:rPr>
        <w:t>的作家都承认这一</w:t>
      </w:r>
      <w:r>
        <w:rPr>
          <w:rFonts w:ascii="SimSun" w:hAnsi="SimSun" w:eastAsia="SimSun" w:cs="SimSun"/>
          <w:sz w:val="22"/>
          <w:szCs w:val="22"/>
        </w:rPr>
        <w:t xml:space="preserve">  </w:t>
      </w:r>
      <w:r>
        <w:rPr>
          <w:rFonts w:ascii="SimSun" w:hAnsi="SimSun" w:eastAsia="SimSun" w:cs="SimSun"/>
          <w:sz w:val="22"/>
          <w:szCs w:val="22"/>
          <w:spacing w:val="-11"/>
        </w:rPr>
        <w:t>点，都通过自己的写作捍卫爱情的权利和价值。我们对贾平凹没有这么高的要</w:t>
      </w:r>
      <w:r>
        <w:rPr>
          <w:rFonts w:ascii="SimSun" w:hAnsi="SimSun" w:eastAsia="SimSun" w:cs="SimSun"/>
          <w:sz w:val="22"/>
          <w:szCs w:val="22"/>
          <w:spacing w:val="6"/>
        </w:rPr>
        <w:t xml:space="preserve">  </w:t>
      </w:r>
      <w:r>
        <w:rPr>
          <w:rFonts w:ascii="SimSun" w:hAnsi="SimSun" w:eastAsia="SimSun" w:cs="SimSun"/>
          <w:sz w:val="22"/>
          <w:szCs w:val="22"/>
          <w:spacing w:val="-14"/>
        </w:rPr>
        <w:t>求，只是要求他不要把欲望等同于爱情，更不要把爱情当作“一种病”。</w:t>
      </w:r>
    </w:p>
    <w:p>
      <w:pPr>
        <w:ind w:firstLine="430"/>
        <w:spacing w:before="71" w:line="256" w:lineRule="auto"/>
        <w:jc w:val="both"/>
        <w:rPr>
          <w:rFonts w:ascii="SimSun" w:hAnsi="SimSun" w:eastAsia="SimSun" w:cs="SimSun"/>
          <w:sz w:val="22"/>
          <w:szCs w:val="22"/>
        </w:rPr>
      </w:pPr>
      <w:r>
        <w:rPr>
          <w:rFonts w:ascii="SimSun" w:hAnsi="SimSun" w:eastAsia="SimSun" w:cs="SimSun"/>
          <w:sz w:val="22"/>
          <w:szCs w:val="22"/>
          <w:spacing w:val="1"/>
        </w:rPr>
        <w:t>我曾在发表于《南方文坛》(2002年第</w:t>
      </w:r>
      <w:r>
        <w:rPr>
          <w:rFonts w:ascii="SimSun" w:hAnsi="SimSun" w:eastAsia="SimSun" w:cs="SimSun"/>
          <w:sz w:val="22"/>
          <w:szCs w:val="22"/>
        </w:rPr>
        <w:t>4期)上的一篇文章中，批评了当 </w:t>
      </w:r>
      <w:r>
        <w:rPr>
          <w:rFonts w:ascii="SimSun" w:hAnsi="SimSun" w:eastAsia="SimSun" w:cs="SimSun"/>
          <w:sz w:val="22"/>
          <w:szCs w:val="22"/>
          <w:spacing w:val="-8"/>
        </w:rPr>
        <w:t>前颇为流行的“消极写作”模式。在我看来，这种写作模式有这样一些特征，</w:t>
      </w:r>
      <w:r>
        <w:rPr>
          <w:rFonts w:ascii="SimSun" w:hAnsi="SimSun" w:eastAsia="SimSun" w:cs="SimSun"/>
          <w:sz w:val="22"/>
          <w:szCs w:val="22"/>
          <w:spacing w:val="11"/>
        </w:rPr>
        <w:t xml:space="preserve"> </w:t>
      </w:r>
      <w:r>
        <w:rPr>
          <w:rFonts w:ascii="SimSun" w:hAnsi="SimSun" w:eastAsia="SimSun" w:cs="SimSun"/>
          <w:sz w:val="22"/>
          <w:szCs w:val="22"/>
          <w:spacing w:val="-8"/>
        </w:rPr>
        <w:t>它是一种缺乏现实感和真实性的写作；是一种把写作变成消极的习惯的写作；</w:t>
      </w:r>
      <w:r>
        <w:rPr>
          <w:rFonts w:ascii="SimSun" w:hAnsi="SimSun" w:eastAsia="SimSun" w:cs="SimSun"/>
          <w:sz w:val="22"/>
          <w:szCs w:val="22"/>
          <w:spacing w:val="11"/>
        </w:rPr>
        <w:t xml:space="preserve"> </w:t>
      </w:r>
      <w:r>
        <w:rPr>
          <w:rFonts w:ascii="SimSun" w:hAnsi="SimSun" w:eastAsia="SimSun" w:cs="SimSun"/>
          <w:sz w:val="22"/>
          <w:szCs w:val="22"/>
          <w:spacing w:val="-8"/>
        </w:rPr>
        <w:t>是一种缺乏积极的精神建构力量的写作；是一种在艺术上粗制滥造的伪写作。</w:t>
      </w:r>
      <w:r>
        <w:rPr>
          <w:rFonts w:ascii="SimSun" w:hAnsi="SimSun" w:eastAsia="SimSun" w:cs="SimSun"/>
          <w:sz w:val="22"/>
          <w:szCs w:val="22"/>
          <w:spacing w:val="11"/>
        </w:rPr>
        <w:t xml:space="preserve"> </w:t>
      </w:r>
      <w:r>
        <w:rPr>
          <w:rFonts w:ascii="SimSun" w:hAnsi="SimSun" w:eastAsia="SimSun" w:cs="SimSun"/>
          <w:sz w:val="22"/>
          <w:szCs w:val="22"/>
          <w:spacing w:val="-8"/>
        </w:rPr>
        <w:t>现在，《病相报告》的“病相”和问题，表征着“消极写作”的另一个特征：</w:t>
      </w:r>
      <w:r>
        <w:rPr>
          <w:rFonts w:ascii="SimSun" w:hAnsi="SimSun" w:eastAsia="SimSun" w:cs="SimSun"/>
          <w:sz w:val="22"/>
          <w:szCs w:val="22"/>
          <w:spacing w:val="11"/>
        </w:rPr>
        <w:t xml:space="preserve"> </w:t>
      </w:r>
      <w:r>
        <w:rPr>
          <w:rFonts w:ascii="SimSun" w:hAnsi="SimSun" w:eastAsia="SimSun" w:cs="SimSun"/>
          <w:sz w:val="22"/>
          <w:szCs w:val="22"/>
          <w:spacing w:val="-11"/>
        </w:rPr>
        <w:t>这种写作还是一种思想苍白、趣味低下的欲望化写作。《病相报告》是“消极</w:t>
      </w:r>
      <w:r>
        <w:rPr>
          <w:rFonts w:ascii="SimSun" w:hAnsi="SimSun" w:eastAsia="SimSun" w:cs="SimSun"/>
          <w:sz w:val="22"/>
          <w:szCs w:val="22"/>
          <w:spacing w:val="5"/>
        </w:rPr>
        <w:t xml:space="preserve">  </w:t>
      </w:r>
      <w:r>
        <w:rPr>
          <w:rFonts w:ascii="SimSun" w:hAnsi="SimSun" w:eastAsia="SimSun" w:cs="SimSun"/>
          <w:sz w:val="22"/>
          <w:szCs w:val="22"/>
          <w:spacing w:val="-11"/>
        </w:rPr>
        <w:t>写作”的最新文本，我认为除了“失败”二字，它担不起多少肯</w:t>
      </w:r>
      <w:r>
        <w:rPr>
          <w:rFonts w:ascii="SimSun" w:hAnsi="SimSun" w:eastAsia="SimSun" w:cs="SimSun"/>
          <w:sz w:val="22"/>
          <w:szCs w:val="22"/>
          <w:spacing w:val="-12"/>
        </w:rPr>
        <w:t>定性的评价。</w:t>
      </w:r>
    </w:p>
    <w:p>
      <w:pPr>
        <w:ind w:left="2274"/>
        <w:spacing w:before="188" w:line="213" w:lineRule="auto"/>
        <w:rPr>
          <w:rFonts w:ascii="SimHei" w:hAnsi="SimHei" w:eastAsia="SimHei" w:cs="SimHei"/>
          <w:sz w:val="33"/>
          <w:szCs w:val="33"/>
        </w:rPr>
      </w:pPr>
      <w:r>
        <w:rPr>
          <w:rFonts w:ascii="SimHei" w:hAnsi="SimHei" w:eastAsia="SimHei" w:cs="SimHei"/>
          <w:sz w:val="33"/>
          <w:szCs w:val="33"/>
          <w:b/>
          <w:bCs/>
          <w:spacing w:val="-21"/>
        </w:rPr>
        <w:t>是高峰，还是低谷?</w:t>
      </w:r>
    </w:p>
    <w:p>
      <w:pPr>
        <w:ind w:left="3239" w:right="2035" w:hanging="1109"/>
        <w:spacing w:before="267" w:line="366" w:lineRule="auto"/>
        <w:rPr>
          <w:rFonts w:ascii="KaiTi" w:hAnsi="KaiTi" w:eastAsia="KaiTi" w:cs="KaiTi"/>
          <w:sz w:val="22"/>
          <w:szCs w:val="22"/>
        </w:rPr>
      </w:pPr>
      <w:r>
        <w:rPr>
          <w:rFonts w:ascii="FangSong" w:hAnsi="FangSong" w:eastAsia="FangSong" w:cs="FangSong"/>
          <w:sz w:val="29"/>
          <w:szCs w:val="29"/>
          <w:spacing w:val="-13"/>
        </w:rPr>
        <w:t>——评长篇小说《秦腔》</w:t>
      </w:r>
      <w:r>
        <w:rPr>
          <w:rFonts w:ascii="FangSong" w:hAnsi="FangSong" w:eastAsia="FangSong" w:cs="FangSong"/>
          <w:sz w:val="29"/>
          <w:szCs w:val="29"/>
          <w:spacing w:val="6"/>
        </w:rPr>
        <w:t xml:space="preserve"> </w:t>
      </w:r>
      <w:r>
        <w:rPr>
          <w:rFonts w:ascii="KaiTi" w:hAnsi="KaiTi" w:eastAsia="KaiTi" w:cs="KaiTi"/>
          <w:sz w:val="22"/>
          <w:szCs w:val="22"/>
          <w:spacing w:val="17"/>
        </w:rPr>
        <w:t>李建军</w:t>
      </w:r>
    </w:p>
    <w:p>
      <w:pPr>
        <w:ind w:left="1613"/>
        <w:spacing w:before="252" w:line="221" w:lineRule="auto"/>
        <w:outlineLvl w:val="6"/>
        <w:rPr>
          <w:rFonts w:ascii="SimHei" w:hAnsi="SimHei" w:eastAsia="SimHei" w:cs="SimHei"/>
          <w:sz w:val="22"/>
          <w:szCs w:val="22"/>
        </w:rPr>
      </w:pPr>
      <w:r>
        <w:rPr>
          <w:rFonts w:ascii="SimHei" w:hAnsi="SimHei" w:eastAsia="SimHei" w:cs="SimHei"/>
          <w:sz w:val="22"/>
          <w:szCs w:val="22"/>
          <w:b/>
          <w:bCs/>
          <w:spacing w:val="18"/>
        </w:rPr>
        <w:t>一</w:t>
      </w:r>
      <w:r>
        <w:rPr>
          <w:rFonts w:ascii="SimHei" w:hAnsi="SimHei" w:eastAsia="SimHei" w:cs="SimHei"/>
          <w:sz w:val="22"/>
          <w:szCs w:val="22"/>
          <w:spacing w:val="-40"/>
        </w:rPr>
        <w:t xml:space="preserve"> </w:t>
      </w:r>
      <w:r>
        <w:rPr>
          <w:rFonts w:ascii="SimHei" w:hAnsi="SimHei" w:eastAsia="SimHei" w:cs="SimHei"/>
          <w:sz w:val="22"/>
          <w:szCs w:val="22"/>
          <w:b/>
          <w:bCs/>
          <w:spacing w:val="18"/>
        </w:rPr>
        <w:t>、靠不住的阐释与被取消的“叙事”</w:t>
      </w:r>
    </w:p>
    <w:p>
      <w:pPr>
        <w:ind w:right="63" w:firstLine="449"/>
        <w:spacing w:before="182" w:line="255" w:lineRule="auto"/>
        <w:rPr>
          <w:rFonts w:ascii="SimSun" w:hAnsi="SimSun" w:eastAsia="SimSun" w:cs="SimSun"/>
          <w:sz w:val="22"/>
          <w:szCs w:val="22"/>
        </w:rPr>
      </w:pPr>
      <w:r>
        <w:rPr>
          <w:rFonts w:ascii="SimSun" w:hAnsi="SimSun" w:eastAsia="SimSun" w:cs="SimSun"/>
          <w:sz w:val="22"/>
          <w:szCs w:val="22"/>
          <w:spacing w:val="-4"/>
        </w:rPr>
        <w:t>由于极度的失望和不满，我确曾说过对那些消极写作者“绝不放过”的</w:t>
      </w:r>
      <w:r>
        <w:rPr>
          <w:rFonts w:ascii="SimSun" w:hAnsi="SimSun" w:eastAsia="SimSun" w:cs="SimSun"/>
          <w:sz w:val="22"/>
          <w:szCs w:val="22"/>
          <w:spacing w:val="9"/>
        </w:rPr>
        <w:t xml:space="preserve"> </w:t>
      </w:r>
      <w:r>
        <w:rPr>
          <w:rFonts w:ascii="SimSun" w:hAnsi="SimSun" w:eastAsia="SimSun" w:cs="SimSun"/>
          <w:sz w:val="22"/>
          <w:szCs w:val="22"/>
          <w:spacing w:val="-10"/>
        </w:rPr>
        <w:t>话，但是，我也有过真诚的承诺：倘若那些被我尖锐批评过的作家真的写出了</w:t>
      </w:r>
    </w:p>
    <w:p>
      <w:pPr>
        <w:spacing w:line="255" w:lineRule="auto"/>
        <w:sectPr>
          <w:pgSz w:w="8500" w:h="12480"/>
          <w:pgMar w:top="400" w:right="619" w:bottom="400" w:left="660" w:header="0" w:footer="0" w:gutter="0"/>
        </w:sectPr>
        <w:rPr>
          <w:rFonts w:ascii="SimSun" w:hAnsi="SimSun" w:eastAsia="SimSun" w:cs="SimSun"/>
          <w:sz w:val="22"/>
          <w:szCs w:val="22"/>
        </w:rPr>
      </w:pPr>
    </w:p>
    <w:p>
      <w:pPr>
        <w:ind w:left="4910"/>
        <w:spacing w:line="221" w:lineRule="auto"/>
        <w:rPr>
          <w:rFonts w:ascii="SimSun" w:hAnsi="SimSun" w:eastAsia="SimSun" w:cs="SimSun"/>
          <w:sz w:val="22"/>
          <w:szCs w:val="22"/>
        </w:rPr>
      </w:pPr>
      <w:r>
        <w:rPr>
          <w:rFonts w:ascii="SimSun" w:hAnsi="SimSun" w:eastAsia="SimSun" w:cs="SimSun"/>
          <w:sz w:val="22"/>
          <w:szCs w:val="22"/>
          <w:spacing w:val="-24"/>
        </w:rPr>
        <w:t>XI</w:t>
      </w:r>
      <w:r>
        <w:rPr>
          <w:rFonts w:ascii="SimSun" w:hAnsi="SimSun" w:eastAsia="SimSun" w:cs="SimSun"/>
          <w:sz w:val="22"/>
          <w:szCs w:val="22"/>
          <w:spacing w:val="32"/>
        </w:rPr>
        <w:t xml:space="preserve"> </w:t>
      </w:r>
      <w:r>
        <w:rPr>
          <w:rFonts w:ascii="SimHei" w:hAnsi="SimHei" w:eastAsia="SimHei" w:cs="SimHei"/>
          <w:sz w:val="22"/>
          <w:szCs w:val="22"/>
          <w:spacing w:val="-24"/>
        </w:rPr>
        <w:t>李建军的理性投枪</w:t>
      </w:r>
      <w:r>
        <w:rPr>
          <w:rFonts w:ascii="SimHei" w:hAnsi="SimHei" w:eastAsia="SimHei" w:cs="SimHei"/>
          <w:sz w:val="22"/>
          <w:szCs w:val="22"/>
          <w:spacing w:val="-24"/>
        </w:rPr>
        <w:t xml:space="preserve"> </w:t>
      </w:r>
      <w:r>
        <w:rPr>
          <w:rFonts w:ascii="SimSun" w:hAnsi="SimSun" w:eastAsia="SimSun" w:cs="SimSun"/>
          <w:sz w:val="22"/>
          <w:szCs w:val="22"/>
          <w:b/>
          <w:bCs/>
          <w:spacing w:val="-24"/>
        </w:rPr>
        <w:t>317</w:t>
      </w:r>
    </w:p>
    <w:p>
      <w:pPr>
        <w:pStyle w:val="BodyText"/>
        <w:spacing w:line="297" w:lineRule="auto"/>
        <w:rPr/>
      </w:pPr>
      <w:r/>
    </w:p>
    <w:p>
      <w:pPr>
        <w:pStyle w:val="BodyText"/>
        <w:spacing w:line="297" w:lineRule="auto"/>
        <w:rPr/>
      </w:pPr>
      <w:r/>
    </w:p>
    <w:p>
      <w:pPr>
        <w:ind w:right="88"/>
        <w:spacing w:before="71" w:line="256" w:lineRule="auto"/>
        <w:jc w:val="both"/>
        <w:rPr>
          <w:rFonts w:ascii="SimSun" w:hAnsi="SimSun" w:eastAsia="SimSun" w:cs="SimSun"/>
          <w:sz w:val="22"/>
          <w:szCs w:val="22"/>
        </w:rPr>
      </w:pPr>
      <w:r>
        <w:rPr>
          <w:rFonts w:ascii="SimSun" w:hAnsi="SimSun" w:eastAsia="SimSun" w:cs="SimSun"/>
          <w:sz w:val="22"/>
          <w:szCs w:val="22"/>
          <w:spacing w:val="-10"/>
        </w:rPr>
        <w:t>像《白鹿原》一样好的作品，那我会更加慷慨地把掌声</w:t>
      </w:r>
      <w:r>
        <w:rPr>
          <w:rFonts w:ascii="SimSun" w:hAnsi="SimSun" w:eastAsia="SimSun" w:cs="SimSun"/>
          <w:sz w:val="22"/>
          <w:szCs w:val="22"/>
          <w:spacing w:val="-11"/>
        </w:rPr>
        <w:t>和鲜花献给他们。尽管</w:t>
      </w:r>
      <w:r>
        <w:rPr>
          <w:rFonts w:ascii="SimSun" w:hAnsi="SimSun" w:eastAsia="SimSun" w:cs="SimSun"/>
          <w:sz w:val="22"/>
          <w:szCs w:val="22"/>
        </w:rPr>
        <w:t xml:space="preserve"> </w:t>
      </w:r>
      <w:r>
        <w:rPr>
          <w:rFonts w:ascii="SimSun" w:hAnsi="SimSun" w:eastAsia="SimSun" w:cs="SimSun"/>
          <w:sz w:val="22"/>
          <w:szCs w:val="22"/>
          <w:spacing w:val="-10"/>
        </w:rPr>
        <w:t>那些声闻过情的“著名作家”总是令人失望，但我还</w:t>
      </w:r>
      <w:r>
        <w:rPr>
          <w:rFonts w:ascii="SimSun" w:hAnsi="SimSun" w:eastAsia="SimSun" w:cs="SimSun"/>
          <w:sz w:val="22"/>
          <w:szCs w:val="22"/>
          <w:spacing w:val="-11"/>
        </w:rPr>
        <w:t>是希望奇迹发生，还是希</w:t>
      </w:r>
      <w:r>
        <w:rPr>
          <w:rFonts w:ascii="SimSun" w:hAnsi="SimSun" w:eastAsia="SimSun" w:cs="SimSun"/>
          <w:sz w:val="22"/>
          <w:szCs w:val="22"/>
        </w:rPr>
        <w:t xml:space="preserve"> </w:t>
      </w:r>
      <w:r>
        <w:rPr>
          <w:rFonts w:ascii="SimSun" w:hAnsi="SimSun" w:eastAsia="SimSun" w:cs="SimSun"/>
          <w:sz w:val="22"/>
          <w:szCs w:val="22"/>
          <w:spacing w:val="-10"/>
        </w:rPr>
        <w:t>望他们能给我提供一次显示自己的“真诚和良善”</w:t>
      </w:r>
      <w:r>
        <w:rPr>
          <w:rFonts w:ascii="SimSun" w:hAnsi="SimSun" w:eastAsia="SimSun" w:cs="SimSun"/>
          <w:sz w:val="22"/>
          <w:szCs w:val="22"/>
          <w:spacing w:val="-11"/>
        </w:rPr>
        <w:t>的机会。然而，从来好事天</w:t>
      </w:r>
      <w:r>
        <w:rPr>
          <w:rFonts w:ascii="SimSun" w:hAnsi="SimSun" w:eastAsia="SimSun" w:cs="SimSun"/>
          <w:sz w:val="22"/>
          <w:szCs w:val="22"/>
        </w:rPr>
        <w:t xml:space="preserve"> </w:t>
      </w:r>
      <w:r>
        <w:rPr>
          <w:rFonts w:ascii="SimSun" w:hAnsi="SimSun" w:eastAsia="SimSun" w:cs="SimSun"/>
          <w:sz w:val="22"/>
          <w:szCs w:val="22"/>
          <w:spacing w:val="-10"/>
        </w:rPr>
        <w:t>生俭，怎奈天不从人愿，我至今仍然没有从他们那里得着体验“乐</w:t>
      </w:r>
      <w:r>
        <w:rPr>
          <w:rFonts w:ascii="SimSun" w:hAnsi="SimSun" w:eastAsia="SimSun" w:cs="SimSun"/>
          <w:sz w:val="22"/>
          <w:szCs w:val="22"/>
          <w:spacing w:val="-11"/>
        </w:rPr>
        <w:t>道人善”的</w:t>
      </w:r>
      <w:r>
        <w:rPr>
          <w:rFonts w:ascii="SimSun" w:hAnsi="SimSun" w:eastAsia="SimSun" w:cs="SimSun"/>
          <w:sz w:val="22"/>
          <w:szCs w:val="22"/>
        </w:rPr>
        <w:t xml:space="preserve"> </w:t>
      </w:r>
      <w:r>
        <w:rPr>
          <w:rFonts w:ascii="SimSun" w:hAnsi="SimSun" w:eastAsia="SimSun" w:cs="SimSun"/>
          <w:sz w:val="22"/>
          <w:szCs w:val="22"/>
          <w:spacing w:val="-10"/>
        </w:rPr>
        <w:t>快乐的机会，反倒不止一次地看到了批评家、作家与媒体合谋进行</w:t>
      </w:r>
      <w:r>
        <w:rPr>
          <w:rFonts w:ascii="SimSun" w:hAnsi="SimSun" w:eastAsia="SimSun" w:cs="SimSun"/>
          <w:sz w:val="22"/>
          <w:szCs w:val="22"/>
          <w:spacing w:val="-11"/>
        </w:rPr>
        <w:t>文化欺诈的</w:t>
      </w:r>
      <w:r>
        <w:rPr>
          <w:rFonts w:ascii="SimSun" w:hAnsi="SimSun" w:eastAsia="SimSun" w:cs="SimSun"/>
          <w:sz w:val="22"/>
          <w:szCs w:val="22"/>
        </w:rPr>
        <w:t xml:space="preserve"> </w:t>
      </w:r>
      <w:r>
        <w:rPr>
          <w:rFonts w:ascii="SimSun" w:hAnsi="SimSun" w:eastAsia="SimSun" w:cs="SimSun"/>
          <w:sz w:val="22"/>
          <w:szCs w:val="22"/>
        </w:rPr>
        <w:t>滑稽剧：去年最热闹的一场是《狼图腾》,今年的则</w:t>
      </w:r>
      <w:r>
        <w:rPr>
          <w:rFonts w:ascii="SimSun" w:hAnsi="SimSun" w:eastAsia="SimSun" w:cs="SimSun"/>
          <w:sz w:val="22"/>
          <w:szCs w:val="22"/>
          <w:spacing w:val="-1"/>
        </w:rPr>
        <w:t>是刚刚拉开序幕的《秦</w:t>
      </w:r>
      <w:r>
        <w:rPr>
          <w:rFonts w:ascii="SimSun" w:hAnsi="SimSun" w:eastAsia="SimSun" w:cs="SimSun"/>
          <w:sz w:val="22"/>
          <w:szCs w:val="22"/>
        </w:rPr>
        <w:t xml:space="preserve"> </w:t>
      </w:r>
      <w:r>
        <w:rPr>
          <w:rFonts w:ascii="SimSun" w:hAnsi="SimSun" w:eastAsia="SimSun" w:cs="SimSun"/>
          <w:sz w:val="22"/>
          <w:szCs w:val="22"/>
          <w:spacing w:val="-32"/>
        </w:rPr>
        <w:t>腔》。</w:t>
      </w:r>
    </w:p>
    <w:p>
      <w:pPr>
        <w:ind w:right="92" w:firstLine="440"/>
        <w:spacing w:before="61" w:line="256" w:lineRule="auto"/>
        <w:jc w:val="both"/>
        <w:rPr>
          <w:rFonts w:ascii="SimSun" w:hAnsi="SimSun" w:eastAsia="SimSun" w:cs="SimSun"/>
          <w:sz w:val="22"/>
          <w:szCs w:val="22"/>
        </w:rPr>
      </w:pPr>
      <w:r>
        <w:rPr>
          <w:rFonts w:ascii="SimSun" w:hAnsi="SimSun" w:eastAsia="SimSun" w:cs="SimSun"/>
          <w:sz w:val="22"/>
          <w:szCs w:val="22"/>
          <w:spacing w:val="-11"/>
        </w:rPr>
        <w:t>同贾先生的前几部小说炒作的情形一样，《秦腔》在出版之前，就已成为</w:t>
      </w:r>
      <w:r>
        <w:rPr>
          <w:rFonts w:ascii="SimSun" w:hAnsi="SimSun" w:eastAsia="SimSun" w:cs="SimSun"/>
          <w:sz w:val="22"/>
          <w:szCs w:val="22"/>
          <w:spacing w:val="1"/>
        </w:rPr>
        <w:t xml:space="preserve"> </w:t>
      </w:r>
      <w:r>
        <w:rPr>
          <w:rFonts w:ascii="SimSun" w:hAnsi="SimSun" w:eastAsia="SimSun" w:cs="SimSun"/>
          <w:sz w:val="22"/>
          <w:szCs w:val="22"/>
          <w:spacing w:val="-10"/>
        </w:rPr>
        <w:t>一个话题，而在出版之后，则更是许多媒体狂捧热炒</w:t>
      </w:r>
      <w:r>
        <w:rPr>
          <w:rFonts w:ascii="SimSun" w:hAnsi="SimSun" w:eastAsia="SimSun" w:cs="SimSun"/>
          <w:sz w:val="22"/>
          <w:szCs w:val="22"/>
          <w:spacing w:val="-11"/>
        </w:rPr>
        <w:t>的对象。我总以为，同样</w:t>
      </w:r>
      <w:r>
        <w:rPr>
          <w:rFonts w:ascii="SimSun" w:hAnsi="SimSun" w:eastAsia="SimSun" w:cs="SimSun"/>
          <w:sz w:val="22"/>
          <w:szCs w:val="22"/>
        </w:rPr>
        <w:t xml:space="preserve"> </w:t>
      </w:r>
      <w:r>
        <w:rPr>
          <w:rFonts w:ascii="SimSun" w:hAnsi="SimSun" w:eastAsia="SimSun" w:cs="SimSun"/>
          <w:sz w:val="22"/>
          <w:szCs w:val="22"/>
          <w:spacing w:val="-10"/>
        </w:rPr>
        <w:t>的戏，随着时间的流逝，总该有不同的演法的，</w:t>
      </w:r>
      <w:r>
        <w:rPr>
          <w:rFonts w:ascii="SimSun" w:hAnsi="SimSun" w:eastAsia="SimSun" w:cs="SimSun"/>
          <w:sz w:val="22"/>
          <w:szCs w:val="22"/>
          <w:spacing w:val="-11"/>
        </w:rPr>
        <w:t>谁曾想，一切竟然仍旧以如此</w:t>
      </w:r>
      <w:r>
        <w:rPr>
          <w:rFonts w:ascii="SimSun" w:hAnsi="SimSun" w:eastAsia="SimSun" w:cs="SimSun"/>
          <w:sz w:val="22"/>
          <w:szCs w:val="22"/>
        </w:rPr>
        <w:t xml:space="preserve"> </w:t>
      </w:r>
      <w:r>
        <w:rPr>
          <w:rFonts w:ascii="SimSun" w:hAnsi="SimSun" w:eastAsia="SimSun" w:cs="SimSun"/>
          <w:sz w:val="22"/>
          <w:szCs w:val="22"/>
          <w:spacing w:val="-10"/>
        </w:rPr>
        <w:t>相似的方式老调重弹，故伎重演。难怪有人感叹中</w:t>
      </w:r>
      <w:r>
        <w:rPr>
          <w:rFonts w:ascii="SimSun" w:hAnsi="SimSun" w:eastAsia="SimSun" w:cs="SimSun"/>
          <w:sz w:val="22"/>
          <w:szCs w:val="22"/>
          <w:spacing w:val="-11"/>
        </w:rPr>
        <w:t>国虽然有几千年的历史，但</w:t>
      </w:r>
      <w:r>
        <w:rPr>
          <w:rFonts w:ascii="SimSun" w:hAnsi="SimSun" w:eastAsia="SimSun" w:cs="SimSun"/>
          <w:sz w:val="22"/>
          <w:szCs w:val="22"/>
        </w:rPr>
        <w:t xml:space="preserve"> </w:t>
      </w:r>
      <w:r>
        <w:rPr>
          <w:rFonts w:ascii="SimSun" w:hAnsi="SimSun" w:eastAsia="SimSun" w:cs="SimSun"/>
          <w:sz w:val="22"/>
          <w:szCs w:val="22"/>
          <w:spacing w:val="1"/>
        </w:rPr>
        <w:t>却是一个缺乏时间感的国家，</w:t>
      </w:r>
      <w:r>
        <w:rPr>
          <w:rFonts w:ascii="SimSun" w:hAnsi="SimSun" w:eastAsia="SimSun" w:cs="SimSun"/>
          <w:sz w:val="22"/>
          <w:szCs w:val="22"/>
          <w:spacing w:val="-46"/>
        </w:rPr>
        <w:t xml:space="preserve"> </w:t>
      </w:r>
      <w:r>
        <w:rPr>
          <w:rFonts w:ascii="SimSun" w:hAnsi="SimSun" w:eastAsia="SimSun" w:cs="SimSun"/>
          <w:sz w:val="22"/>
          <w:szCs w:val="22"/>
          <w:spacing w:val="1"/>
        </w:rPr>
        <w:t>一个满足于在狭小、封闭的空间里兜圈子的</w:t>
      </w:r>
      <w:r>
        <w:rPr>
          <w:rFonts w:ascii="SimSun" w:hAnsi="SimSun" w:eastAsia="SimSun" w:cs="SimSun"/>
          <w:sz w:val="22"/>
          <w:szCs w:val="22"/>
        </w:rPr>
        <w:t xml:space="preserve"> </w:t>
      </w:r>
      <w:r>
        <w:rPr>
          <w:rFonts w:ascii="SimSun" w:hAnsi="SimSun" w:eastAsia="SimSun" w:cs="SimSun"/>
          <w:sz w:val="22"/>
          <w:szCs w:val="22"/>
          <w:spacing w:val="-14"/>
        </w:rPr>
        <w:t>国家。</w:t>
      </w:r>
    </w:p>
    <w:p>
      <w:pPr>
        <w:ind w:firstLine="440"/>
        <w:spacing w:before="53" w:line="258" w:lineRule="auto"/>
        <w:jc w:val="both"/>
        <w:rPr>
          <w:rFonts w:ascii="SimSun" w:hAnsi="SimSun" w:eastAsia="SimSun" w:cs="SimSun"/>
          <w:sz w:val="22"/>
          <w:szCs w:val="22"/>
        </w:rPr>
      </w:pPr>
      <w:r>
        <w:rPr>
          <w:rFonts w:ascii="SimSun" w:hAnsi="SimSun" w:eastAsia="SimSun" w:cs="SimSun"/>
          <w:sz w:val="22"/>
          <w:szCs w:val="22"/>
        </w:rPr>
        <w:t>据《文学报》2005年3月31日的消息，“一向措辞谨慎、喜欢唱点反调</w:t>
      </w:r>
      <w:r>
        <w:rPr>
          <w:rFonts w:ascii="SimSun" w:hAnsi="SimSun" w:eastAsia="SimSun" w:cs="SimSun"/>
          <w:sz w:val="22"/>
          <w:szCs w:val="22"/>
          <w:spacing w:val="17"/>
        </w:rPr>
        <w:t xml:space="preserve"> </w:t>
      </w:r>
      <w:r>
        <w:rPr>
          <w:rFonts w:ascii="SimSun" w:hAnsi="SimSun" w:eastAsia="SimSun" w:cs="SimSun"/>
          <w:sz w:val="22"/>
          <w:szCs w:val="22"/>
          <w:spacing w:val="-10"/>
        </w:rPr>
        <w:t>的上海评论界对《秦腔》可谓不吝赞词。……称其是一</w:t>
      </w:r>
      <w:r>
        <w:rPr>
          <w:rFonts w:ascii="SimSun" w:hAnsi="SimSun" w:eastAsia="SimSun" w:cs="SimSun"/>
          <w:sz w:val="22"/>
          <w:szCs w:val="22"/>
          <w:spacing w:val="-11"/>
        </w:rPr>
        <w:t>部书写当代中国农村具</w:t>
      </w:r>
      <w:r>
        <w:rPr>
          <w:rFonts w:ascii="SimSun" w:hAnsi="SimSun" w:eastAsia="SimSun" w:cs="SimSun"/>
          <w:sz w:val="22"/>
          <w:szCs w:val="22"/>
        </w:rPr>
        <w:t xml:space="preserve">  </w:t>
      </w:r>
      <w:r>
        <w:rPr>
          <w:rFonts w:ascii="SimSun" w:hAnsi="SimSun" w:eastAsia="SimSun" w:cs="SimSun"/>
          <w:sz w:val="22"/>
          <w:szCs w:val="22"/>
          <w:spacing w:val="-13"/>
        </w:rPr>
        <w:t>有史诗性意义的重要作品，是贾平凹在创作上达到的又一高峰”;</w:t>
      </w:r>
      <w:r>
        <w:rPr>
          <w:rFonts w:ascii="SimSun" w:hAnsi="SimSun" w:eastAsia="SimSun" w:cs="SimSun"/>
          <w:sz w:val="22"/>
          <w:szCs w:val="22"/>
          <w:spacing w:val="-14"/>
        </w:rPr>
        <w:t>“沪上学人认</w:t>
      </w:r>
      <w:r>
        <w:rPr>
          <w:rFonts w:ascii="SimSun" w:hAnsi="SimSun" w:eastAsia="SimSun" w:cs="SimSun"/>
          <w:sz w:val="22"/>
          <w:szCs w:val="22"/>
        </w:rPr>
        <w:t xml:space="preserve">  </w:t>
      </w:r>
      <w:r>
        <w:rPr>
          <w:rFonts w:ascii="SimSun" w:hAnsi="SimSun" w:eastAsia="SimSun" w:cs="SimSun"/>
          <w:sz w:val="22"/>
          <w:szCs w:val="22"/>
          <w:spacing w:val="-10"/>
        </w:rPr>
        <w:t>为，《秦腔》在两个方面应该被充分肯定。一是敏感地</w:t>
      </w:r>
      <w:r>
        <w:rPr>
          <w:rFonts w:ascii="SimSun" w:hAnsi="SimSun" w:eastAsia="SimSun" w:cs="SimSun"/>
          <w:sz w:val="22"/>
          <w:szCs w:val="22"/>
          <w:spacing w:val="-11"/>
        </w:rPr>
        <w:t>捕捉到了转型期农村巨</w:t>
      </w:r>
      <w:r>
        <w:rPr>
          <w:rFonts w:ascii="SimSun" w:hAnsi="SimSun" w:eastAsia="SimSun" w:cs="SimSun"/>
          <w:sz w:val="22"/>
          <w:szCs w:val="22"/>
        </w:rPr>
        <w:t xml:space="preserve">  </w:t>
      </w:r>
      <w:r>
        <w:rPr>
          <w:rFonts w:ascii="SimSun" w:hAnsi="SimSun" w:eastAsia="SimSun" w:cs="SimSun"/>
          <w:sz w:val="22"/>
          <w:szCs w:val="22"/>
          <w:spacing w:val="-10"/>
        </w:rPr>
        <w:t>变过程中的某种时代情绪，是对正在消逝的千年乡村的一曲</w:t>
      </w:r>
      <w:r>
        <w:rPr>
          <w:rFonts w:ascii="SimSun" w:hAnsi="SimSun" w:eastAsia="SimSun" w:cs="SimSun"/>
          <w:sz w:val="22"/>
          <w:szCs w:val="22"/>
          <w:spacing w:val="-11"/>
        </w:rPr>
        <w:t>挽歌。……二是艺</w:t>
      </w:r>
      <w:r>
        <w:rPr>
          <w:rFonts w:ascii="SimSun" w:hAnsi="SimSun" w:eastAsia="SimSun" w:cs="SimSun"/>
          <w:sz w:val="22"/>
          <w:szCs w:val="22"/>
        </w:rPr>
        <w:t xml:space="preserve">  </w:t>
      </w:r>
      <w:r>
        <w:rPr>
          <w:rFonts w:ascii="SimSun" w:hAnsi="SimSun" w:eastAsia="SimSun" w:cs="SimSun"/>
          <w:sz w:val="22"/>
          <w:szCs w:val="22"/>
          <w:spacing w:val="-10"/>
        </w:rPr>
        <w:t>术表现手法上。《秦腔》瓷实精到地描写重塑了</w:t>
      </w:r>
      <w:r>
        <w:rPr>
          <w:rFonts w:ascii="SimSun" w:hAnsi="SimSun" w:eastAsia="SimSun" w:cs="SimSun"/>
          <w:sz w:val="22"/>
          <w:szCs w:val="22"/>
          <w:spacing w:val="-11"/>
        </w:rPr>
        <w:t>一个鲜活真实的世界。这种从</w:t>
      </w:r>
      <w:r>
        <w:rPr>
          <w:rFonts w:ascii="SimSun" w:hAnsi="SimSun" w:eastAsia="SimSun" w:cs="SimSun"/>
          <w:sz w:val="22"/>
          <w:szCs w:val="22"/>
        </w:rPr>
        <w:t xml:space="preserve">  </w:t>
      </w:r>
      <w:r>
        <w:rPr>
          <w:rFonts w:ascii="SimSun" w:hAnsi="SimSun" w:eastAsia="SimSun" w:cs="SimSun"/>
          <w:sz w:val="22"/>
          <w:szCs w:val="22"/>
          <w:spacing w:val="-7"/>
        </w:rPr>
        <w:t>细枝末节、鸡毛蒜皮的日常人事入手的描写，犹</w:t>
      </w:r>
      <w:r>
        <w:rPr>
          <w:rFonts w:ascii="SimSun" w:hAnsi="SimSun" w:eastAsia="SimSun" w:cs="SimSun"/>
          <w:sz w:val="22"/>
          <w:szCs w:val="22"/>
          <w:spacing w:val="-8"/>
        </w:rPr>
        <w:t>如细流蔓延，最后汇流成海，</w:t>
      </w:r>
      <w:r>
        <w:rPr>
          <w:rFonts w:ascii="SimSun" w:hAnsi="SimSun" w:eastAsia="SimSun" w:cs="SimSun"/>
          <w:sz w:val="22"/>
          <w:szCs w:val="22"/>
        </w:rPr>
        <w:t xml:space="preserve"> </w:t>
      </w:r>
      <w:r>
        <w:rPr>
          <w:rFonts w:ascii="SimSun" w:hAnsi="SimSun" w:eastAsia="SimSun" w:cs="SimSun"/>
          <w:sz w:val="22"/>
          <w:szCs w:val="22"/>
          <w:spacing w:val="-7"/>
        </w:rPr>
        <w:t>浑然天成中抵达本质的真实。从某种角度而言，</w:t>
      </w:r>
      <w:r>
        <w:rPr>
          <w:rFonts w:ascii="SimSun" w:hAnsi="SimSun" w:eastAsia="SimSun" w:cs="SimSun"/>
          <w:sz w:val="22"/>
          <w:szCs w:val="22"/>
          <w:spacing w:val="-8"/>
        </w:rPr>
        <w:t>也是对近年来许多凌空高蹈、</w:t>
      </w:r>
      <w:r>
        <w:rPr>
          <w:rFonts w:ascii="SimSun" w:hAnsi="SimSun" w:eastAsia="SimSun" w:cs="SimSun"/>
          <w:sz w:val="22"/>
          <w:szCs w:val="22"/>
        </w:rPr>
        <w:t xml:space="preserve"> </w:t>
      </w:r>
      <w:r>
        <w:rPr>
          <w:rFonts w:ascii="SimSun" w:hAnsi="SimSun" w:eastAsia="SimSun" w:cs="SimSun"/>
          <w:sz w:val="22"/>
          <w:szCs w:val="22"/>
          <w:spacing w:val="-16"/>
        </w:rPr>
        <w:t>不无夸饰的宏大叙事的一种‘拨乱反正’。《秦腔》看似日常，琐碎，却显示了</w:t>
      </w:r>
      <w:r>
        <w:rPr>
          <w:rFonts w:ascii="SimSun" w:hAnsi="SimSun" w:eastAsia="SimSun" w:cs="SimSun"/>
          <w:sz w:val="22"/>
          <w:szCs w:val="22"/>
          <w:spacing w:val="6"/>
        </w:rPr>
        <w:t xml:space="preserve"> </w:t>
      </w:r>
      <w:r>
        <w:rPr>
          <w:rFonts w:ascii="SimSun" w:hAnsi="SimSun" w:eastAsia="SimSun" w:cs="SimSun"/>
          <w:sz w:val="22"/>
          <w:szCs w:val="22"/>
          <w:spacing w:val="-7"/>
        </w:rPr>
        <w:t>贾平凹在叙事上一种冒险的‘野心’:弄好了，能逼近生活；弄不好</w:t>
      </w:r>
      <w:r>
        <w:rPr>
          <w:rFonts w:ascii="SimSun" w:hAnsi="SimSun" w:eastAsia="SimSun" w:cs="SimSun"/>
          <w:sz w:val="22"/>
          <w:szCs w:val="22"/>
          <w:spacing w:val="-8"/>
        </w:rPr>
        <w:t>，是一堆</w:t>
      </w:r>
      <w:r>
        <w:rPr>
          <w:rFonts w:ascii="SimSun" w:hAnsi="SimSun" w:eastAsia="SimSun" w:cs="SimSun"/>
          <w:sz w:val="22"/>
          <w:szCs w:val="22"/>
        </w:rPr>
        <w:t xml:space="preserve">  </w:t>
      </w:r>
      <w:r>
        <w:rPr>
          <w:rFonts w:ascii="SimSun" w:hAnsi="SimSun" w:eastAsia="SimSun" w:cs="SimSun"/>
          <w:sz w:val="22"/>
          <w:szCs w:val="22"/>
          <w:spacing w:val="-10"/>
        </w:rPr>
        <w:t>散了架的东西。这使得《秦腔》成为一部没法快速</w:t>
      </w:r>
      <w:r>
        <w:rPr>
          <w:rFonts w:ascii="SimSun" w:hAnsi="SimSun" w:eastAsia="SimSun" w:cs="SimSun"/>
          <w:sz w:val="22"/>
          <w:szCs w:val="22"/>
          <w:spacing w:val="-11"/>
        </w:rPr>
        <w:t>阅览的小说，它像一曲流水</w:t>
      </w:r>
      <w:r>
        <w:rPr>
          <w:rFonts w:ascii="SimSun" w:hAnsi="SimSun" w:eastAsia="SimSun" w:cs="SimSun"/>
          <w:sz w:val="22"/>
          <w:szCs w:val="22"/>
        </w:rPr>
        <w:t xml:space="preserve">  </w:t>
      </w:r>
      <w:r>
        <w:rPr>
          <w:rFonts w:ascii="SimSun" w:hAnsi="SimSun" w:eastAsia="SimSun" w:cs="SimSun"/>
          <w:sz w:val="22"/>
          <w:szCs w:val="22"/>
          <w:spacing w:val="-10"/>
        </w:rPr>
        <w:t>似的慢板，一壶需要慢慢品味的茶。有评论家担心，</w:t>
      </w:r>
      <w:r>
        <w:rPr>
          <w:rFonts w:ascii="SimSun" w:hAnsi="SimSun" w:eastAsia="SimSun" w:cs="SimSun"/>
          <w:sz w:val="22"/>
          <w:szCs w:val="22"/>
          <w:spacing w:val="-11"/>
        </w:rPr>
        <w:t>在今天心浮气躁的都市读</w:t>
      </w:r>
      <w:r>
        <w:rPr>
          <w:rFonts w:ascii="SimSun" w:hAnsi="SimSun" w:eastAsia="SimSun" w:cs="SimSun"/>
          <w:sz w:val="22"/>
          <w:szCs w:val="22"/>
        </w:rPr>
        <w:t xml:space="preserve">  </w:t>
      </w:r>
      <w:r>
        <w:rPr>
          <w:rFonts w:ascii="SimSun" w:hAnsi="SimSun" w:eastAsia="SimSun" w:cs="SimSun"/>
          <w:sz w:val="22"/>
          <w:szCs w:val="22"/>
          <w:spacing w:val="-5"/>
        </w:rPr>
        <w:t>者中有多少能慢慢品出它的味道?”</w:t>
      </w:r>
    </w:p>
    <w:p>
      <w:pPr>
        <w:ind w:right="70" w:firstLine="440"/>
        <w:spacing w:before="50" w:line="256" w:lineRule="auto"/>
        <w:jc w:val="both"/>
        <w:rPr>
          <w:rFonts w:ascii="SimSun" w:hAnsi="SimSun" w:eastAsia="SimSun" w:cs="SimSun"/>
          <w:sz w:val="22"/>
          <w:szCs w:val="22"/>
        </w:rPr>
      </w:pPr>
      <w:r>
        <w:rPr>
          <w:rFonts w:ascii="SimSun" w:hAnsi="SimSun" w:eastAsia="SimSun" w:cs="SimSun"/>
          <w:sz w:val="22"/>
          <w:szCs w:val="22"/>
          <w:spacing w:val="-10"/>
        </w:rPr>
        <w:t>从这一则新闻里，我们可以看到对一部文学作品进行炒作的基本模式</w:t>
      </w:r>
      <w:r>
        <w:rPr>
          <w:rFonts w:ascii="SimSun" w:hAnsi="SimSun" w:eastAsia="SimSun" w:cs="SimSun"/>
          <w:sz w:val="22"/>
          <w:szCs w:val="22"/>
          <w:spacing w:val="-11"/>
        </w:rPr>
        <w:t>：天</w:t>
      </w:r>
      <w:r>
        <w:rPr>
          <w:rFonts w:ascii="SimSun" w:hAnsi="SimSun" w:eastAsia="SimSun" w:cs="SimSun"/>
          <w:sz w:val="22"/>
          <w:szCs w:val="22"/>
        </w:rPr>
        <w:t xml:space="preserve"> </w:t>
      </w:r>
      <w:r>
        <w:rPr>
          <w:rFonts w:ascii="SimSun" w:hAnsi="SimSun" w:eastAsia="SimSun" w:cs="SimSun"/>
          <w:sz w:val="22"/>
          <w:szCs w:val="22"/>
          <w:spacing w:val="-10"/>
        </w:rPr>
        <w:t>花乱坠，妄下雌黄；好话说尽，空洞无物。例如，“某</w:t>
      </w:r>
      <w:r>
        <w:rPr>
          <w:rFonts w:ascii="SimSun" w:hAnsi="SimSun" w:eastAsia="SimSun" w:cs="SimSun"/>
          <w:sz w:val="22"/>
          <w:szCs w:val="22"/>
          <w:spacing w:val="-11"/>
        </w:rPr>
        <w:t>种时代情绪”到底是一</w:t>
      </w:r>
      <w:r>
        <w:rPr>
          <w:rFonts w:ascii="SimSun" w:hAnsi="SimSun" w:eastAsia="SimSun" w:cs="SimSun"/>
          <w:sz w:val="22"/>
          <w:szCs w:val="22"/>
        </w:rPr>
        <w:t xml:space="preserve"> </w:t>
      </w:r>
      <w:r>
        <w:rPr>
          <w:rFonts w:ascii="SimSun" w:hAnsi="SimSun" w:eastAsia="SimSun" w:cs="SimSun"/>
          <w:sz w:val="22"/>
          <w:szCs w:val="22"/>
          <w:spacing w:val="-10"/>
        </w:rPr>
        <w:t>种什么情绪?“从某种角度而言”到底是一种什么角度?“一种拨乱反正”到底</w:t>
      </w:r>
      <w:r>
        <w:rPr>
          <w:rFonts w:ascii="SimSun" w:hAnsi="SimSun" w:eastAsia="SimSun" w:cs="SimSun"/>
          <w:sz w:val="22"/>
          <w:szCs w:val="22"/>
          <w:spacing w:val="1"/>
        </w:rPr>
        <w:t xml:space="preserve"> </w:t>
      </w:r>
      <w:r>
        <w:rPr>
          <w:rFonts w:ascii="SimSun" w:hAnsi="SimSun" w:eastAsia="SimSun" w:cs="SimSun"/>
          <w:sz w:val="22"/>
          <w:szCs w:val="22"/>
          <w:spacing w:val="-4"/>
        </w:rPr>
        <w:t>是什么样的拨乱反正?是从哪些方面、以什么方式拨乱反正的?还有，“近年</w:t>
      </w:r>
      <w:r>
        <w:rPr>
          <w:rFonts w:ascii="SimSun" w:hAnsi="SimSun" w:eastAsia="SimSun" w:cs="SimSun"/>
          <w:sz w:val="22"/>
          <w:szCs w:val="22"/>
          <w:spacing w:val="4"/>
        </w:rPr>
        <w:t xml:space="preserve"> </w:t>
      </w:r>
      <w:r>
        <w:rPr>
          <w:rFonts w:ascii="SimSun" w:hAnsi="SimSun" w:eastAsia="SimSun" w:cs="SimSun"/>
          <w:sz w:val="22"/>
          <w:szCs w:val="22"/>
          <w:spacing w:val="-7"/>
        </w:rPr>
        <w:t>来许多凌空高蹈、不无夸饰的宏大叙事”到底有什么样的表现形态?分别以哪</w:t>
      </w:r>
      <w:r>
        <w:rPr>
          <w:rFonts w:ascii="SimSun" w:hAnsi="SimSun" w:eastAsia="SimSun" w:cs="SimSun"/>
          <w:sz w:val="22"/>
          <w:szCs w:val="22"/>
          <w:spacing w:val="1"/>
        </w:rPr>
        <w:t xml:space="preserve"> </w:t>
      </w:r>
      <w:r>
        <w:rPr>
          <w:rFonts w:ascii="SimSun" w:hAnsi="SimSun" w:eastAsia="SimSun" w:cs="SimSun"/>
          <w:sz w:val="22"/>
          <w:szCs w:val="22"/>
          <w:spacing w:val="-7"/>
        </w:rPr>
        <w:t>些作品为代表?凡此种种，似是而非，似有实无，全都属于不靠谱的夸赞</w:t>
      </w:r>
      <w:r>
        <w:rPr>
          <w:rFonts w:ascii="SimSun" w:hAnsi="SimSun" w:eastAsia="SimSun" w:cs="SimSun"/>
          <w:sz w:val="22"/>
          <w:szCs w:val="22"/>
          <w:spacing w:val="-8"/>
        </w:rPr>
        <w:t>，不</w:t>
      </w:r>
      <w:r>
        <w:rPr>
          <w:rFonts w:ascii="SimSun" w:hAnsi="SimSun" w:eastAsia="SimSun" w:cs="SimSun"/>
          <w:sz w:val="22"/>
          <w:szCs w:val="22"/>
        </w:rPr>
        <w:t xml:space="preserve"> </w:t>
      </w:r>
      <w:r>
        <w:rPr>
          <w:rFonts w:ascii="SimSun" w:hAnsi="SimSun" w:eastAsia="SimSun" w:cs="SimSun"/>
          <w:sz w:val="22"/>
          <w:szCs w:val="22"/>
          <w:spacing w:val="-10"/>
        </w:rPr>
        <w:t>用心的判断。总之，“上海评论界”和“沪上学人”所说的“瓷</w:t>
      </w:r>
      <w:r>
        <w:rPr>
          <w:rFonts w:ascii="SimSun" w:hAnsi="SimSun" w:eastAsia="SimSun" w:cs="SimSun"/>
          <w:sz w:val="22"/>
          <w:szCs w:val="22"/>
          <w:spacing w:val="-11"/>
        </w:rPr>
        <w:t>实精到地描写</w:t>
      </w:r>
      <w:r>
        <w:rPr>
          <w:rFonts w:ascii="SimSun" w:hAnsi="SimSun" w:eastAsia="SimSun" w:cs="SimSun"/>
          <w:sz w:val="22"/>
          <w:szCs w:val="22"/>
        </w:rPr>
        <w:t xml:space="preserve"> </w:t>
      </w:r>
      <w:r>
        <w:rPr>
          <w:rFonts w:ascii="SimSun" w:hAnsi="SimSun" w:eastAsia="SimSun" w:cs="SimSun"/>
          <w:sz w:val="22"/>
          <w:szCs w:val="22"/>
          <w:spacing w:val="-10"/>
        </w:rPr>
        <w:t>重塑了一个鲜活真实的世界”,所说的在“浑然天成中抵达本质的真实”,实在</w:t>
      </w:r>
    </w:p>
    <w:p>
      <w:pPr>
        <w:spacing w:line="256" w:lineRule="auto"/>
        <w:sectPr>
          <w:pgSz w:w="8500" w:h="12480"/>
          <w:pgMar w:top="348" w:right="649" w:bottom="400" w:left="619" w:header="0" w:footer="0" w:gutter="0"/>
        </w:sectPr>
        <w:rPr>
          <w:rFonts w:ascii="SimSun" w:hAnsi="SimSun" w:eastAsia="SimSun" w:cs="SimSun"/>
          <w:sz w:val="22"/>
          <w:szCs w:val="22"/>
        </w:rPr>
      </w:pPr>
    </w:p>
    <w:p>
      <w:pPr>
        <w:ind w:left="113"/>
        <w:spacing w:before="27" w:line="222" w:lineRule="auto"/>
        <w:rPr>
          <w:rFonts w:ascii="SimHei" w:hAnsi="SimHei" w:eastAsia="SimHei" w:cs="SimHei"/>
          <w:sz w:val="22"/>
          <w:szCs w:val="22"/>
        </w:rPr>
      </w:pPr>
      <w:r>
        <w:rPr>
          <w:rFonts w:ascii="SimSun" w:hAnsi="SimSun" w:eastAsia="SimSun" w:cs="SimSun"/>
          <w:sz w:val="22"/>
          <w:szCs w:val="22"/>
          <w:b/>
          <w:bCs/>
          <w:spacing w:val="-25"/>
        </w:rPr>
        <w:t>318</w:t>
      </w:r>
      <w:r>
        <w:rPr>
          <w:rFonts w:ascii="SimSun" w:hAnsi="SimSun" w:eastAsia="SimSun" w:cs="SimSun"/>
          <w:sz w:val="22"/>
          <w:szCs w:val="22"/>
          <w:spacing w:val="-25"/>
        </w:rPr>
        <w:t xml:space="preserve"> </w:t>
      </w:r>
      <w:r>
        <w:rPr>
          <w:rFonts w:ascii="SimHei" w:hAnsi="SimHei" w:eastAsia="SimHei" w:cs="SimHei"/>
          <w:sz w:val="22"/>
          <w:szCs w:val="22"/>
          <w:spacing w:val="-25"/>
        </w:rPr>
        <w:t>贾平凹创作问题批判</w:t>
      </w:r>
    </w:p>
    <w:p>
      <w:pPr>
        <w:pStyle w:val="BodyText"/>
        <w:spacing w:line="300" w:lineRule="auto"/>
        <w:rPr/>
      </w:pPr>
      <w:r/>
    </w:p>
    <w:p>
      <w:pPr>
        <w:pStyle w:val="BodyText"/>
        <w:spacing w:line="301" w:lineRule="auto"/>
        <w:rPr/>
      </w:pPr>
      <w:r/>
    </w:p>
    <w:p>
      <w:pPr>
        <w:ind w:left="109"/>
        <w:spacing w:before="72" w:line="219" w:lineRule="auto"/>
        <w:rPr>
          <w:rFonts w:ascii="SimSun" w:hAnsi="SimSun" w:eastAsia="SimSun" w:cs="SimSun"/>
          <w:sz w:val="22"/>
          <w:szCs w:val="22"/>
        </w:rPr>
      </w:pPr>
      <w:r>
        <w:rPr>
          <w:rFonts w:ascii="SimSun" w:hAnsi="SimSun" w:eastAsia="SimSun" w:cs="SimSun"/>
          <w:sz w:val="22"/>
          <w:szCs w:val="22"/>
          <w:spacing w:val="-11"/>
        </w:rPr>
        <w:t>是一堆不着边际、不负责任的好恭维而已，与作品的实际情形，并不符合。</w:t>
      </w:r>
    </w:p>
    <w:p>
      <w:pPr>
        <w:ind w:right="40" w:firstLine="549"/>
        <w:spacing w:before="65" w:line="259" w:lineRule="auto"/>
        <w:jc w:val="both"/>
        <w:rPr>
          <w:rFonts w:ascii="SimSun" w:hAnsi="SimSun" w:eastAsia="SimSun" w:cs="SimSun"/>
          <w:sz w:val="22"/>
          <w:szCs w:val="22"/>
        </w:rPr>
      </w:pPr>
      <w:r>
        <w:rPr>
          <w:rFonts w:ascii="SimSun" w:hAnsi="SimSun" w:eastAsia="SimSun" w:cs="SimSun"/>
          <w:sz w:val="22"/>
          <w:szCs w:val="22"/>
          <w:spacing w:val="3"/>
        </w:rPr>
        <w:t>贾平凹也在《解读〈秦腔&gt;》(2005年2月23日《西安晚报》)的访谈中</w:t>
      </w:r>
      <w:r>
        <w:rPr>
          <w:rFonts w:ascii="SimSun" w:hAnsi="SimSun" w:eastAsia="SimSun" w:cs="SimSun"/>
          <w:sz w:val="22"/>
          <w:szCs w:val="22"/>
          <w:spacing w:val="17"/>
        </w:rPr>
        <w:t xml:space="preserve"> </w:t>
      </w:r>
      <w:r>
        <w:rPr>
          <w:rFonts w:ascii="SimSun" w:hAnsi="SimSun" w:eastAsia="SimSun" w:cs="SimSun"/>
          <w:sz w:val="22"/>
          <w:szCs w:val="22"/>
          <w:spacing w:val="-7"/>
        </w:rPr>
        <w:t>阐释自己写作这部小说的因由和目的：“对于西北的农村、农民和土地</w:t>
      </w:r>
      <w:r>
        <w:rPr>
          <w:rFonts w:ascii="SimSun" w:hAnsi="SimSun" w:eastAsia="SimSun" w:cs="SimSun"/>
          <w:sz w:val="22"/>
          <w:szCs w:val="22"/>
          <w:spacing w:val="-8"/>
        </w:rPr>
        <w:t>，我是</w:t>
      </w:r>
      <w:r>
        <w:rPr>
          <w:rFonts w:ascii="SimSun" w:hAnsi="SimSun" w:eastAsia="SimSun" w:cs="SimSun"/>
          <w:sz w:val="22"/>
          <w:szCs w:val="22"/>
        </w:rPr>
        <w:t xml:space="preserve">  </w:t>
      </w:r>
      <w:r>
        <w:rPr>
          <w:rFonts w:ascii="SimSun" w:hAnsi="SimSun" w:eastAsia="SimSun" w:cs="SimSun"/>
          <w:sz w:val="22"/>
          <w:szCs w:val="22"/>
          <w:spacing w:val="-7"/>
        </w:rPr>
        <w:t>非常了解的。土地供养了我们一切，农民善良而勤劳。但是，长期以</w:t>
      </w:r>
      <w:r>
        <w:rPr>
          <w:rFonts w:ascii="SimSun" w:hAnsi="SimSun" w:eastAsia="SimSun" w:cs="SimSun"/>
          <w:sz w:val="22"/>
          <w:szCs w:val="22"/>
          <w:spacing w:val="-8"/>
        </w:rPr>
        <w:t>来，农村</w:t>
      </w:r>
      <w:r>
        <w:rPr>
          <w:rFonts w:ascii="SimSun" w:hAnsi="SimSun" w:eastAsia="SimSun" w:cs="SimSun"/>
          <w:sz w:val="22"/>
          <w:szCs w:val="22"/>
        </w:rPr>
        <w:t xml:space="preserve">  </w:t>
      </w:r>
      <w:r>
        <w:rPr>
          <w:rFonts w:ascii="SimSun" w:hAnsi="SimSun" w:eastAsia="SimSun" w:cs="SimSun"/>
          <w:sz w:val="22"/>
          <w:szCs w:val="22"/>
          <w:spacing w:val="-4"/>
        </w:rPr>
        <w:t>却是最落后的地方，农民是最贫困的人群。中国的改革开放最早</w:t>
      </w:r>
      <w:r>
        <w:rPr>
          <w:rFonts w:ascii="SimSun" w:hAnsi="SimSun" w:eastAsia="SimSun" w:cs="SimSun"/>
          <w:sz w:val="22"/>
          <w:szCs w:val="22"/>
          <w:spacing w:val="-5"/>
        </w:rPr>
        <w:t>从农村开始，</w:t>
      </w:r>
      <w:r>
        <w:rPr>
          <w:rFonts w:ascii="SimSun" w:hAnsi="SimSun" w:eastAsia="SimSun" w:cs="SimSun"/>
          <w:sz w:val="22"/>
          <w:szCs w:val="22"/>
        </w:rPr>
        <w:t xml:space="preserve"> </w:t>
      </w:r>
      <w:r>
        <w:rPr>
          <w:rFonts w:ascii="SimSun" w:hAnsi="SimSun" w:eastAsia="SimSun" w:cs="SimSun"/>
          <w:sz w:val="22"/>
          <w:szCs w:val="22"/>
          <w:spacing w:val="-1"/>
        </w:rPr>
        <w:t>土地承包责任制实行后，农村确确实实发生了翻天覆地的变化。那时到农村</w:t>
      </w:r>
      <w:r>
        <w:rPr>
          <w:rFonts w:ascii="SimSun" w:hAnsi="SimSun" w:eastAsia="SimSun" w:cs="SimSun"/>
          <w:sz w:val="22"/>
          <w:szCs w:val="22"/>
          <w:spacing w:val="6"/>
        </w:rPr>
        <w:t xml:space="preserve">  </w:t>
      </w:r>
      <w:r>
        <w:rPr>
          <w:rFonts w:ascii="SimSun" w:hAnsi="SimSun" w:eastAsia="SimSun" w:cs="SimSun"/>
          <w:sz w:val="22"/>
          <w:szCs w:val="22"/>
          <w:spacing w:val="-7"/>
        </w:rPr>
        <w:t>去，你能感受到一种蓬勃的有生气的东西，所以我在早期写了《腊月</w:t>
      </w:r>
      <w:r>
        <w:rPr>
          <w:rFonts w:ascii="SimSun" w:hAnsi="SimSun" w:eastAsia="SimSun" w:cs="SimSun"/>
          <w:sz w:val="22"/>
          <w:szCs w:val="22"/>
          <w:spacing w:val="-14"/>
        </w:rPr>
        <w:t xml:space="preserve"> </w:t>
      </w:r>
      <w:r>
        <w:rPr>
          <w:rFonts w:ascii="SimSun" w:hAnsi="SimSun" w:eastAsia="SimSun" w:cs="SimSun"/>
          <w:sz w:val="22"/>
          <w:szCs w:val="22"/>
          <w:spacing w:val="-7"/>
        </w:rPr>
        <w:t>·正月》</w:t>
      </w:r>
      <w:r>
        <w:rPr>
          <w:rFonts w:ascii="SimSun" w:hAnsi="SimSun" w:eastAsia="SimSun" w:cs="SimSun"/>
          <w:sz w:val="22"/>
          <w:szCs w:val="22"/>
        </w:rPr>
        <w:t xml:space="preserve"> </w:t>
      </w:r>
      <w:r>
        <w:rPr>
          <w:rFonts w:ascii="SimSun" w:hAnsi="SimSun" w:eastAsia="SimSun" w:cs="SimSun"/>
          <w:sz w:val="22"/>
          <w:szCs w:val="22"/>
          <w:spacing w:val="-10"/>
        </w:rPr>
        <w:t>《鸡窝洼人家》《小月前本》和《浮躁》,那真是用</w:t>
      </w:r>
      <w:r>
        <w:rPr>
          <w:rFonts w:ascii="SimSun" w:hAnsi="SimSun" w:eastAsia="SimSun" w:cs="SimSun"/>
          <w:sz w:val="22"/>
          <w:szCs w:val="22"/>
          <w:spacing w:val="-11"/>
        </w:rPr>
        <w:t>发自生命的喜悦和心情去写</w:t>
      </w:r>
      <w:r>
        <w:rPr>
          <w:rFonts w:ascii="SimSun" w:hAnsi="SimSun" w:eastAsia="SimSun" w:cs="SimSun"/>
          <w:sz w:val="22"/>
          <w:szCs w:val="22"/>
        </w:rPr>
        <w:t xml:space="preserve">  </w:t>
      </w:r>
      <w:r>
        <w:rPr>
          <w:rFonts w:ascii="SimSun" w:hAnsi="SimSun" w:eastAsia="SimSun" w:cs="SimSun"/>
          <w:sz w:val="22"/>
          <w:szCs w:val="22"/>
          <w:spacing w:val="-7"/>
        </w:rPr>
        <w:t>的。但是这么多年过去了，农村的停滞不前，出现了更复杂的问题，</w:t>
      </w:r>
      <w:r>
        <w:rPr>
          <w:rFonts w:ascii="SimSun" w:hAnsi="SimSun" w:eastAsia="SimSun" w:cs="SimSun"/>
          <w:sz w:val="22"/>
          <w:szCs w:val="22"/>
          <w:spacing w:val="-8"/>
        </w:rPr>
        <w:t>农民的生</w:t>
      </w:r>
      <w:r>
        <w:rPr>
          <w:rFonts w:ascii="SimSun" w:hAnsi="SimSun" w:eastAsia="SimSun" w:cs="SimSun"/>
          <w:sz w:val="22"/>
          <w:szCs w:val="22"/>
        </w:rPr>
        <w:t xml:space="preserve">  </w:t>
      </w:r>
      <w:r>
        <w:rPr>
          <w:rFonts w:ascii="SimSun" w:hAnsi="SimSun" w:eastAsia="SimSun" w:cs="SimSun"/>
          <w:sz w:val="22"/>
          <w:szCs w:val="22"/>
          <w:spacing w:val="-4"/>
        </w:rPr>
        <w:t>存状态是很艰难的。我去过许多农村，尤其是对故乡的事更清楚</w:t>
      </w:r>
      <w:r>
        <w:rPr>
          <w:rFonts w:ascii="SimSun" w:hAnsi="SimSun" w:eastAsia="SimSun" w:cs="SimSun"/>
          <w:sz w:val="22"/>
          <w:szCs w:val="22"/>
          <w:spacing w:val="-5"/>
        </w:rPr>
        <w:t>。对于农村、</w:t>
      </w:r>
      <w:r>
        <w:rPr>
          <w:rFonts w:ascii="SimSun" w:hAnsi="SimSun" w:eastAsia="SimSun" w:cs="SimSun"/>
          <w:sz w:val="22"/>
          <w:szCs w:val="22"/>
        </w:rPr>
        <w:t xml:space="preserve"> </w:t>
      </w:r>
      <w:r>
        <w:rPr>
          <w:rFonts w:ascii="SimSun" w:hAnsi="SimSun" w:eastAsia="SimSun" w:cs="SimSun"/>
          <w:sz w:val="22"/>
          <w:szCs w:val="22"/>
          <w:spacing w:val="-1"/>
        </w:rPr>
        <w:t>农业和农民的认识和以前绝对不一样，我有一种悲凉的东西常在心头。我忧</w:t>
      </w:r>
      <w:r>
        <w:rPr>
          <w:rFonts w:ascii="SimSun" w:hAnsi="SimSun" w:eastAsia="SimSun" w:cs="SimSun"/>
          <w:sz w:val="22"/>
          <w:szCs w:val="22"/>
          <w:spacing w:val="7"/>
        </w:rPr>
        <w:t xml:space="preserve">  </w:t>
      </w:r>
      <w:r>
        <w:rPr>
          <w:rFonts w:ascii="SimSun" w:hAnsi="SimSun" w:eastAsia="SimSun" w:cs="SimSun"/>
          <w:sz w:val="22"/>
          <w:szCs w:val="22"/>
          <w:spacing w:val="-13"/>
        </w:rPr>
        <w:t>患、矛盾，又无可奈何，总想写写我所感受到的东西。”“我感</w:t>
      </w:r>
      <w:r>
        <w:rPr>
          <w:rFonts w:ascii="SimSun" w:hAnsi="SimSun" w:eastAsia="SimSun" w:cs="SimSun"/>
          <w:sz w:val="22"/>
          <w:szCs w:val="22"/>
          <w:spacing w:val="-14"/>
        </w:rPr>
        <w:t>激故乡给了我生</w:t>
      </w:r>
      <w:r>
        <w:rPr>
          <w:rFonts w:ascii="SimSun" w:hAnsi="SimSun" w:eastAsia="SimSun" w:cs="SimSun"/>
          <w:sz w:val="22"/>
          <w:szCs w:val="22"/>
        </w:rPr>
        <w:t xml:space="preserve">  </w:t>
      </w:r>
      <w:r>
        <w:rPr>
          <w:rFonts w:ascii="SimSun" w:hAnsi="SimSun" w:eastAsia="SimSun" w:cs="SimSun"/>
          <w:sz w:val="22"/>
          <w:szCs w:val="22"/>
          <w:spacing w:val="-7"/>
        </w:rPr>
        <w:t>命，把我送到城里，每每想起故乡那衰败的老街，那老婆婆在院子</w:t>
      </w:r>
      <w:r>
        <w:rPr>
          <w:rFonts w:ascii="SimSun" w:hAnsi="SimSun" w:eastAsia="SimSun" w:cs="SimSun"/>
          <w:sz w:val="22"/>
          <w:szCs w:val="22"/>
          <w:spacing w:val="-8"/>
        </w:rPr>
        <w:t>里用湿草燃</w:t>
      </w:r>
      <w:r>
        <w:rPr>
          <w:rFonts w:ascii="SimSun" w:hAnsi="SimSun" w:eastAsia="SimSun" w:cs="SimSun"/>
          <w:sz w:val="22"/>
          <w:szCs w:val="22"/>
        </w:rPr>
        <w:t xml:space="preserve">  </w:t>
      </w:r>
      <w:r>
        <w:rPr>
          <w:rFonts w:ascii="SimSun" w:hAnsi="SimSun" w:eastAsia="SimSun" w:cs="SimSun"/>
          <w:sz w:val="22"/>
          <w:szCs w:val="22"/>
        </w:rPr>
        <w:t>起熏蚊子的火，火不起焰，只冒着酸酸的呛呛的黑烟，我就有一种强烈的冲</w:t>
      </w:r>
      <w:r>
        <w:rPr>
          <w:rFonts w:ascii="SimSun" w:hAnsi="SimSun" w:eastAsia="SimSun" w:cs="SimSun"/>
          <w:sz w:val="22"/>
          <w:szCs w:val="22"/>
          <w:spacing w:val="3"/>
        </w:rPr>
        <w:t xml:space="preserve"> </w:t>
      </w:r>
      <w:r>
        <w:rPr>
          <w:rFonts w:ascii="SimSun" w:hAnsi="SimSun" w:eastAsia="SimSun" w:cs="SimSun"/>
          <w:sz w:val="22"/>
          <w:szCs w:val="22"/>
          <w:spacing w:val="-7"/>
        </w:rPr>
        <w:t>动，要为故乡写些什么。我以前写过，那是整个商州，真正为棣花街所写的东</w:t>
      </w:r>
      <w:r>
        <w:rPr>
          <w:rFonts w:ascii="SimSun" w:hAnsi="SimSun" w:eastAsia="SimSun" w:cs="SimSun"/>
          <w:sz w:val="22"/>
          <w:szCs w:val="22"/>
          <w:spacing w:val="2"/>
        </w:rPr>
        <w:t xml:space="preserve">  </w:t>
      </w:r>
      <w:r>
        <w:rPr>
          <w:rFonts w:ascii="SimSun" w:hAnsi="SimSun" w:eastAsia="SimSun" w:cs="SimSun"/>
          <w:sz w:val="22"/>
          <w:szCs w:val="22"/>
          <w:spacing w:val="-7"/>
        </w:rPr>
        <w:t>西太零碎太少。我清楚，故乡将出现另一种形状，我将越来越陌生。我决心以</w:t>
      </w:r>
      <w:r>
        <w:rPr>
          <w:rFonts w:ascii="SimSun" w:hAnsi="SimSun" w:eastAsia="SimSun" w:cs="SimSun"/>
          <w:sz w:val="22"/>
          <w:szCs w:val="22"/>
          <w:spacing w:val="2"/>
        </w:rPr>
        <w:t xml:space="preserve">  </w:t>
      </w:r>
      <w:r>
        <w:rPr>
          <w:rFonts w:ascii="SimSun" w:hAnsi="SimSun" w:eastAsia="SimSun" w:cs="SimSun"/>
          <w:sz w:val="22"/>
          <w:szCs w:val="22"/>
          <w:spacing w:val="-7"/>
        </w:rPr>
        <w:t>这本书为故乡树起一块碑子。”贾平凹的高论中有一句话是靠谱的：他</w:t>
      </w:r>
      <w:r>
        <w:rPr>
          <w:rFonts w:ascii="SimSun" w:hAnsi="SimSun" w:eastAsia="SimSun" w:cs="SimSun"/>
          <w:sz w:val="22"/>
          <w:szCs w:val="22"/>
          <w:spacing w:val="-8"/>
        </w:rPr>
        <w:t>写的仍</w:t>
      </w:r>
      <w:r>
        <w:rPr>
          <w:rFonts w:ascii="SimSun" w:hAnsi="SimSun" w:eastAsia="SimSun" w:cs="SimSun"/>
          <w:sz w:val="22"/>
          <w:szCs w:val="22"/>
        </w:rPr>
        <w:t xml:space="preserve">  </w:t>
      </w:r>
      <w:r>
        <w:rPr>
          <w:rFonts w:ascii="SimSun" w:hAnsi="SimSun" w:eastAsia="SimSun" w:cs="SimSun"/>
          <w:sz w:val="22"/>
          <w:szCs w:val="22"/>
          <w:spacing w:val="-4"/>
        </w:rPr>
        <w:t>然是“我所感受到的东西”,而不是“一向措辞谨慎、喜欢唱点反调的上海评</w:t>
      </w:r>
      <w:r>
        <w:rPr>
          <w:rFonts w:ascii="SimSun" w:hAnsi="SimSun" w:eastAsia="SimSun" w:cs="SimSun"/>
          <w:sz w:val="22"/>
          <w:szCs w:val="22"/>
          <w:spacing w:val="1"/>
        </w:rPr>
        <w:t xml:space="preserve">  </w:t>
      </w:r>
      <w:r>
        <w:rPr>
          <w:rFonts w:ascii="SimSun" w:hAnsi="SimSun" w:eastAsia="SimSun" w:cs="SimSun"/>
          <w:sz w:val="22"/>
          <w:szCs w:val="22"/>
          <w:spacing w:val="-13"/>
        </w:rPr>
        <w:t>论界”所说的“转型期农村巨变过程中的某种时代情绪”。但是</w:t>
      </w:r>
      <w:r>
        <w:rPr>
          <w:rFonts w:ascii="SimSun" w:hAnsi="SimSun" w:eastAsia="SimSun" w:cs="SimSun"/>
          <w:sz w:val="22"/>
          <w:szCs w:val="22"/>
          <w:spacing w:val="-14"/>
        </w:rPr>
        <w:t>，《秦腔》作者</w:t>
      </w:r>
      <w:r>
        <w:rPr>
          <w:rFonts w:ascii="SimSun" w:hAnsi="SimSun" w:eastAsia="SimSun" w:cs="SimSun"/>
          <w:sz w:val="22"/>
          <w:szCs w:val="22"/>
        </w:rPr>
        <w:t xml:space="preserve">  </w:t>
      </w:r>
      <w:r>
        <w:rPr>
          <w:rFonts w:ascii="SimSun" w:hAnsi="SimSun" w:eastAsia="SimSun" w:cs="SimSun"/>
          <w:sz w:val="22"/>
          <w:szCs w:val="22"/>
          <w:spacing w:val="-1"/>
        </w:rPr>
        <w:t>的大而无当的空话、颠三倒四的胡话，一点也不比“沪上”的学者和批评家</w:t>
      </w:r>
      <w:r>
        <w:rPr>
          <w:rFonts w:ascii="SimSun" w:hAnsi="SimSun" w:eastAsia="SimSun" w:cs="SimSun"/>
          <w:sz w:val="22"/>
          <w:szCs w:val="22"/>
          <w:spacing w:val="7"/>
        </w:rPr>
        <w:t xml:space="preserve">  </w:t>
      </w:r>
      <w:r>
        <w:rPr>
          <w:rFonts w:ascii="SimSun" w:hAnsi="SimSun" w:eastAsia="SimSun" w:cs="SimSun"/>
          <w:sz w:val="22"/>
          <w:szCs w:val="22"/>
          <w:spacing w:val="-7"/>
        </w:rPr>
        <w:t>少。例如，“对于西北的农村、农民和土地，我是非常了解的”是</w:t>
      </w:r>
      <w:r>
        <w:rPr>
          <w:rFonts w:ascii="SimSun" w:hAnsi="SimSun" w:eastAsia="SimSun" w:cs="SimSun"/>
          <w:sz w:val="22"/>
          <w:szCs w:val="22"/>
          <w:spacing w:val="-8"/>
        </w:rPr>
        <w:t>不是一句说</w:t>
      </w:r>
      <w:r>
        <w:rPr>
          <w:rFonts w:ascii="SimSun" w:hAnsi="SimSun" w:eastAsia="SimSun" w:cs="SimSun"/>
          <w:sz w:val="22"/>
          <w:szCs w:val="22"/>
        </w:rPr>
        <w:t xml:space="preserve">  </w:t>
      </w:r>
      <w:r>
        <w:rPr>
          <w:rFonts w:ascii="SimSun" w:hAnsi="SimSun" w:eastAsia="SimSun" w:cs="SimSun"/>
          <w:sz w:val="22"/>
          <w:szCs w:val="22"/>
          <w:spacing w:val="-7"/>
        </w:rPr>
        <w:t>豁了边的话?“一种蓬勃的有生气的东西”到底是什么东西?“农村确确实实发</w:t>
      </w:r>
      <w:r>
        <w:rPr>
          <w:rFonts w:ascii="SimSun" w:hAnsi="SimSun" w:eastAsia="SimSun" w:cs="SimSun"/>
          <w:sz w:val="22"/>
          <w:szCs w:val="22"/>
          <w:spacing w:val="1"/>
        </w:rPr>
        <w:t xml:space="preserve">  </w:t>
      </w:r>
      <w:r>
        <w:rPr>
          <w:rFonts w:ascii="SimSun" w:hAnsi="SimSun" w:eastAsia="SimSun" w:cs="SimSun"/>
          <w:sz w:val="22"/>
          <w:szCs w:val="22"/>
          <w:spacing w:val="-4"/>
        </w:rPr>
        <w:t>生了翻天覆地的变化”是不是一句虚妄的套话?“故乡将出现”的“另一种形</w:t>
      </w:r>
      <w:r>
        <w:rPr>
          <w:rFonts w:ascii="SimSun" w:hAnsi="SimSun" w:eastAsia="SimSun" w:cs="SimSun"/>
          <w:sz w:val="22"/>
          <w:szCs w:val="22"/>
          <w:spacing w:val="2"/>
        </w:rPr>
        <w:t xml:space="preserve">  </w:t>
      </w:r>
      <w:r>
        <w:rPr>
          <w:rFonts w:ascii="SimSun" w:hAnsi="SimSun" w:eastAsia="SimSun" w:cs="SimSun"/>
          <w:sz w:val="22"/>
          <w:szCs w:val="22"/>
          <w:spacing w:val="-4"/>
        </w:rPr>
        <w:t>状”到底是什么形状?另外，将过去的“故乡”和现在的“故乡”喀嚓一下撅</w:t>
      </w:r>
      <w:r>
        <w:rPr>
          <w:rFonts w:ascii="SimSun" w:hAnsi="SimSun" w:eastAsia="SimSun" w:cs="SimSun"/>
          <w:sz w:val="22"/>
          <w:szCs w:val="22"/>
          <w:spacing w:val="1"/>
        </w:rPr>
        <w:t xml:space="preserve">  </w:t>
      </w:r>
      <w:r>
        <w:rPr>
          <w:rFonts w:ascii="SimSun" w:hAnsi="SimSun" w:eastAsia="SimSun" w:cs="SimSun"/>
          <w:sz w:val="22"/>
          <w:szCs w:val="22"/>
          <w:spacing w:val="-4"/>
        </w:rPr>
        <w:t>为两段，是不是太简单了一些?难道“农村、农业和农民”的问题不是一直都</w:t>
      </w:r>
      <w:r>
        <w:rPr>
          <w:rFonts w:ascii="SimSun" w:hAnsi="SimSun" w:eastAsia="SimSun" w:cs="SimSun"/>
          <w:sz w:val="22"/>
          <w:szCs w:val="22"/>
          <w:spacing w:val="2"/>
        </w:rPr>
        <w:t xml:space="preserve">  </w:t>
      </w:r>
      <w:r>
        <w:rPr>
          <w:rFonts w:ascii="SimSun" w:hAnsi="SimSun" w:eastAsia="SimSun" w:cs="SimSun"/>
          <w:sz w:val="22"/>
          <w:szCs w:val="22"/>
          <w:spacing w:val="3"/>
        </w:rPr>
        <w:t>没有解决好吗?难道大部分“落后地区”农民的生存处境不是一直都</w:t>
      </w:r>
      <w:r>
        <w:rPr>
          <w:rFonts w:ascii="SimSun" w:hAnsi="SimSun" w:eastAsia="SimSun" w:cs="SimSun"/>
          <w:sz w:val="22"/>
          <w:szCs w:val="22"/>
          <w:spacing w:val="2"/>
        </w:rPr>
        <w:t>很艰难</w:t>
      </w:r>
      <w:r>
        <w:rPr>
          <w:rFonts w:ascii="SimSun" w:hAnsi="SimSun" w:eastAsia="SimSun" w:cs="SimSun"/>
          <w:sz w:val="22"/>
          <w:szCs w:val="22"/>
        </w:rPr>
        <w:t xml:space="preserve">  </w:t>
      </w:r>
      <w:r>
        <w:rPr>
          <w:rFonts w:ascii="SimSun" w:hAnsi="SimSun" w:eastAsia="SimSun" w:cs="SimSun"/>
          <w:sz w:val="22"/>
          <w:szCs w:val="22"/>
          <w:spacing w:val="-4"/>
        </w:rPr>
        <w:t>吗?既然如此，既然作者现在“对于农村、农业和农民的认识和以前绝对不一</w:t>
      </w:r>
      <w:r>
        <w:rPr>
          <w:rFonts w:ascii="SimSun" w:hAnsi="SimSun" w:eastAsia="SimSun" w:cs="SimSun"/>
          <w:sz w:val="22"/>
          <w:szCs w:val="22"/>
          <w:spacing w:val="3"/>
        </w:rPr>
        <w:t xml:space="preserve">  </w:t>
      </w:r>
      <w:r>
        <w:rPr>
          <w:rFonts w:ascii="SimSun" w:hAnsi="SimSun" w:eastAsia="SimSun" w:cs="SimSun"/>
          <w:sz w:val="22"/>
          <w:szCs w:val="22"/>
          <w:spacing w:val="-1"/>
        </w:rPr>
        <w:t>样”,那么,我们是该相信他过去的“非常了解”的认识呢，还是相信他现在</w:t>
      </w:r>
      <w:r>
        <w:rPr>
          <w:rFonts w:ascii="SimSun" w:hAnsi="SimSun" w:eastAsia="SimSun" w:cs="SimSun"/>
          <w:sz w:val="22"/>
          <w:szCs w:val="22"/>
          <w:spacing w:val="7"/>
        </w:rPr>
        <w:t xml:space="preserve">  </w:t>
      </w:r>
      <w:r>
        <w:rPr>
          <w:rFonts w:ascii="SimSun" w:hAnsi="SimSun" w:eastAsia="SimSun" w:cs="SimSun"/>
          <w:sz w:val="22"/>
          <w:szCs w:val="22"/>
          <w:spacing w:val="-3"/>
        </w:rPr>
        <w:t>的“绝对不一样”的认识?</w:t>
      </w:r>
    </w:p>
    <w:p>
      <w:pPr>
        <w:ind w:left="110" w:firstLine="449"/>
        <w:spacing w:before="98" w:line="255" w:lineRule="auto"/>
        <w:jc w:val="both"/>
        <w:rPr>
          <w:rFonts w:ascii="SimSun" w:hAnsi="SimSun" w:eastAsia="SimSun" w:cs="SimSun"/>
          <w:sz w:val="22"/>
          <w:szCs w:val="22"/>
        </w:rPr>
      </w:pPr>
      <w:r>
        <w:rPr>
          <w:rFonts w:ascii="SimSun" w:hAnsi="SimSun" w:eastAsia="SimSun" w:cs="SimSun"/>
          <w:sz w:val="22"/>
          <w:szCs w:val="22"/>
          <w:spacing w:val="-13"/>
        </w:rPr>
        <w:t>同时，贾平凹又拿他的这部新作与《浮躁》《</w:t>
      </w:r>
      <w:r>
        <w:rPr>
          <w:rFonts w:ascii="SimSun" w:hAnsi="SimSun" w:eastAsia="SimSun" w:cs="SimSun"/>
          <w:sz w:val="22"/>
          <w:szCs w:val="22"/>
          <w:spacing w:val="-14"/>
        </w:rPr>
        <w:t>土门》《高老庄》《怀念狼》</w:t>
      </w:r>
      <w:r>
        <w:rPr>
          <w:rFonts w:ascii="SimSun" w:hAnsi="SimSun" w:eastAsia="SimSun" w:cs="SimSun"/>
          <w:sz w:val="22"/>
          <w:szCs w:val="22"/>
        </w:rPr>
        <w:t xml:space="preserve"> </w:t>
      </w:r>
      <w:r>
        <w:rPr>
          <w:rFonts w:ascii="SimSun" w:hAnsi="SimSun" w:eastAsia="SimSun" w:cs="SimSun"/>
          <w:sz w:val="22"/>
          <w:szCs w:val="22"/>
          <w:spacing w:val="-10"/>
        </w:rPr>
        <w:t>相比，认为他的作品虽然万变不离其宗，但是他</w:t>
      </w:r>
      <w:r>
        <w:rPr>
          <w:rFonts w:ascii="SimSun" w:hAnsi="SimSun" w:eastAsia="SimSun" w:cs="SimSun"/>
          <w:sz w:val="22"/>
          <w:szCs w:val="22"/>
          <w:spacing w:val="-11"/>
        </w:rPr>
        <w:t>的这个刚刚出炉的、热得烫手</w:t>
      </w:r>
      <w:r>
        <w:rPr>
          <w:rFonts w:ascii="SimSun" w:hAnsi="SimSun" w:eastAsia="SimSun" w:cs="SimSun"/>
          <w:sz w:val="22"/>
          <w:szCs w:val="22"/>
        </w:rPr>
        <w:t xml:space="preserve">  </w:t>
      </w:r>
      <w:r>
        <w:rPr>
          <w:rFonts w:ascii="SimSun" w:hAnsi="SimSun" w:eastAsia="SimSun" w:cs="SimSun"/>
          <w:sz w:val="22"/>
          <w:szCs w:val="22"/>
          <w:spacing w:val="-16"/>
        </w:rPr>
        <w:t>的东西，在叙述角度上、文字上，绝对不同于以前的作品</w:t>
      </w:r>
      <w:r>
        <w:rPr>
          <w:rFonts w:ascii="SimSun" w:hAnsi="SimSun" w:eastAsia="SimSun" w:cs="SimSun"/>
          <w:sz w:val="22"/>
          <w:szCs w:val="22"/>
          <w:spacing w:val="-17"/>
        </w:rPr>
        <w:t>：“《秦腔》写的是一</w:t>
      </w:r>
      <w:r>
        <w:rPr>
          <w:rFonts w:ascii="SimSun" w:hAnsi="SimSun" w:eastAsia="SimSun" w:cs="SimSun"/>
          <w:sz w:val="22"/>
          <w:szCs w:val="22"/>
        </w:rPr>
        <w:t xml:space="preserve">  </w:t>
      </w:r>
      <w:r>
        <w:rPr>
          <w:rFonts w:ascii="SimSun" w:hAnsi="SimSun" w:eastAsia="SimSun" w:cs="SimSun"/>
          <w:sz w:val="22"/>
          <w:szCs w:val="22"/>
          <w:spacing w:val="-10"/>
        </w:rPr>
        <w:t>堆鸡零狗碎的泼烦日子，是还原了农村真实生活的</w:t>
      </w:r>
      <w:r>
        <w:rPr>
          <w:rFonts w:ascii="SimSun" w:hAnsi="SimSun" w:eastAsia="SimSun" w:cs="SimSun"/>
          <w:sz w:val="22"/>
          <w:szCs w:val="22"/>
          <w:spacing w:val="-11"/>
        </w:rPr>
        <w:t>原生态作品，甚至取消了长</w:t>
      </w:r>
      <w:r>
        <w:rPr>
          <w:rFonts w:ascii="SimSun" w:hAnsi="SimSun" w:eastAsia="SimSun" w:cs="SimSun"/>
          <w:sz w:val="22"/>
          <w:szCs w:val="22"/>
        </w:rPr>
        <w:t xml:space="preserve">  </w:t>
      </w:r>
      <w:r>
        <w:rPr>
          <w:rFonts w:ascii="SimSun" w:hAnsi="SimSun" w:eastAsia="SimSun" w:cs="SimSun"/>
          <w:sz w:val="22"/>
          <w:szCs w:val="22"/>
          <w:spacing w:val="-10"/>
        </w:rPr>
        <w:t>篇小说惯常所需的一些叙事元素，对于这种写法，作家是要冒一定风险</w:t>
      </w:r>
      <w:r>
        <w:rPr>
          <w:rFonts w:ascii="SimSun" w:hAnsi="SimSun" w:eastAsia="SimSun" w:cs="SimSun"/>
          <w:sz w:val="22"/>
          <w:szCs w:val="22"/>
          <w:spacing w:val="-11"/>
        </w:rPr>
        <w:t>的。我</w:t>
      </w:r>
    </w:p>
    <w:p>
      <w:pPr>
        <w:spacing w:line="255" w:lineRule="auto"/>
        <w:sectPr>
          <w:pgSz w:w="8500" w:h="12480"/>
          <w:pgMar w:top="400" w:right="599" w:bottom="400" w:left="520" w:header="0" w:footer="0" w:gutter="0"/>
        </w:sectPr>
        <w:rPr>
          <w:rFonts w:ascii="SimSun" w:hAnsi="SimSun" w:eastAsia="SimSun" w:cs="SimSun"/>
          <w:sz w:val="22"/>
          <w:szCs w:val="22"/>
        </w:rPr>
      </w:pPr>
    </w:p>
    <w:p>
      <w:pPr>
        <w:ind w:left="4910"/>
        <w:spacing w:before="67" w:line="222" w:lineRule="auto"/>
        <w:rPr>
          <w:rFonts w:ascii="SimSun" w:hAnsi="SimSun" w:eastAsia="SimSun" w:cs="SimSun"/>
          <w:sz w:val="22"/>
          <w:szCs w:val="22"/>
        </w:rPr>
      </w:pPr>
      <w:r>
        <w:rPr>
          <w:rFonts w:ascii="SimSun" w:hAnsi="SimSun" w:eastAsia="SimSun" w:cs="SimSun"/>
          <w:sz w:val="22"/>
          <w:szCs w:val="22"/>
          <w:spacing w:val="-24"/>
        </w:rPr>
        <w:t>XI</w:t>
      </w:r>
      <w:r>
        <w:rPr>
          <w:rFonts w:ascii="SimSun" w:hAnsi="SimSun" w:eastAsia="SimSun" w:cs="SimSun"/>
          <w:sz w:val="22"/>
          <w:szCs w:val="22"/>
          <w:spacing w:val="42"/>
        </w:rPr>
        <w:t xml:space="preserve"> </w:t>
      </w:r>
      <w:r>
        <w:rPr>
          <w:rFonts w:ascii="SimHei" w:hAnsi="SimHei" w:eastAsia="SimHei" w:cs="SimHei"/>
          <w:sz w:val="22"/>
          <w:szCs w:val="22"/>
          <w:spacing w:val="-24"/>
        </w:rPr>
        <w:t>李建军的理性投枪</w:t>
      </w:r>
      <w:r>
        <w:rPr>
          <w:rFonts w:ascii="SimHei" w:hAnsi="SimHei" w:eastAsia="SimHei" w:cs="SimHei"/>
          <w:sz w:val="22"/>
          <w:szCs w:val="22"/>
          <w:spacing w:val="-24"/>
        </w:rPr>
        <w:t xml:space="preserve"> </w:t>
      </w:r>
      <w:r>
        <w:rPr>
          <w:rFonts w:ascii="SimSun" w:hAnsi="SimSun" w:eastAsia="SimSun" w:cs="SimSun"/>
          <w:sz w:val="22"/>
          <w:szCs w:val="22"/>
          <w:b/>
          <w:bCs/>
          <w:spacing w:val="-24"/>
        </w:rPr>
        <w:t>319</w:t>
      </w:r>
    </w:p>
    <w:p>
      <w:pPr>
        <w:pStyle w:val="BodyText"/>
        <w:spacing w:line="294" w:lineRule="auto"/>
        <w:rPr/>
      </w:pPr>
      <w:r/>
    </w:p>
    <w:p>
      <w:pPr>
        <w:pStyle w:val="BodyText"/>
        <w:spacing w:line="295" w:lineRule="auto"/>
        <w:rPr/>
      </w:pPr>
      <w:r/>
    </w:p>
    <w:p>
      <w:pPr>
        <w:ind w:right="98"/>
        <w:spacing w:before="71" w:line="254" w:lineRule="auto"/>
        <w:jc w:val="both"/>
        <w:rPr>
          <w:rFonts w:ascii="SimSun" w:hAnsi="SimSun" w:eastAsia="SimSun" w:cs="SimSun"/>
          <w:sz w:val="22"/>
          <w:szCs w:val="22"/>
        </w:rPr>
      </w:pPr>
      <w:r>
        <w:rPr>
          <w:rFonts w:ascii="SimSun" w:hAnsi="SimSun" w:eastAsia="SimSun" w:cs="SimSun"/>
          <w:sz w:val="22"/>
          <w:szCs w:val="22"/>
          <w:spacing w:val="-10"/>
        </w:rPr>
        <w:t>不敢说这是一种新的文本，但这种行文法我一直在试验，以前的《高老庄</w:t>
      </w:r>
      <w:r>
        <w:rPr>
          <w:rFonts w:ascii="SimSun" w:hAnsi="SimSun" w:eastAsia="SimSun" w:cs="SimSun"/>
          <w:sz w:val="22"/>
          <w:szCs w:val="22"/>
          <w:spacing w:val="-11"/>
        </w:rPr>
        <w:t>》就</w:t>
      </w:r>
      <w:r>
        <w:rPr>
          <w:rFonts w:ascii="SimSun" w:hAnsi="SimSun" w:eastAsia="SimSun" w:cs="SimSun"/>
          <w:sz w:val="22"/>
          <w:szCs w:val="22"/>
        </w:rPr>
        <w:t xml:space="preserve"> </w:t>
      </w:r>
      <w:r>
        <w:rPr>
          <w:rFonts w:ascii="SimSun" w:hAnsi="SimSun" w:eastAsia="SimSun" w:cs="SimSun"/>
          <w:sz w:val="22"/>
          <w:szCs w:val="22"/>
          <w:spacing w:val="-10"/>
        </w:rPr>
        <w:t>是这样，只是到了《秦腔》做得更极致了些。这样写难度是加大了，</w:t>
      </w:r>
      <w:r>
        <w:rPr>
          <w:rFonts w:ascii="SimSun" w:hAnsi="SimSun" w:eastAsia="SimSun" w:cs="SimSun"/>
          <w:sz w:val="22"/>
          <w:szCs w:val="22"/>
          <w:spacing w:val="-11"/>
        </w:rPr>
        <w:t>必须对所</w:t>
      </w:r>
      <w:r>
        <w:rPr>
          <w:rFonts w:ascii="SimSun" w:hAnsi="SimSun" w:eastAsia="SimSun" w:cs="SimSun"/>
          <w:sz w:val="22"/>
          <w:szCs w:val="22"/>
        </w:rPr>
        <w:t xml:space="preserve"> </w:t>
      </w:r>
      <w:r>
        <w:rPr>
          <w:rFonts w:ascii="SimSun" w:hAnsi="SimSun" w:eastAsia="SimSun" w:cs="SimSun"/>
          <w:sz w:val="22"/>
          <w:szCs w:val="22"/>
          <w:spacing w:val="-10"/>
        </w:rPr>
        <w:t>写的生活要熟悉，细节要真实生动，节奏要能控制，还要好读。弄不好，是一</w:t>
      </w:r>
      <w:r>
        <w:rPr>
          <w:rFonts w:ascii="SimSun" w:hAnsi="SimSun" w:eastAsia="SimSun" w:cs="SimSun"/>
          <w:sz w:val="22"/>
          <w:szCs w:val="22"/>
        </w:rPr>
        <w:t xml:space="preserve"> </w:t>
      </w:r>
      <w:r>
        <w:rPr>
          <w:rFonts w:ascii="SimSun" w:hAnsi="SimSun" w:eastAsia="SimSun" w:cs="SimSun"/>
          <w:sz w:val="22"/>
          <w:szCs w:val="22"/>
          <w:spacing w:val="-10"/>
        </w:rPr>
        <w:t>堆没骨头的肉；弄好了，它能更逼真地还原生活，使</w:t>
      </w:r>
      <w:r>
        <w:rPr>
          <w:rFonts w:ascii="SimSun" w:hAnsi="SimSun" w:eastAsia="SimSun" w:cs="SimSun"/>
          <w:sz w:val="22"/>
          <w:szCs w:val="22"/>
          <w:spacing w:val="-11"/>
        </w:rPr>
        <w:t>作品褪去浮华和造作。”</w:t>
      </w:r>
    </w:p>
    <w:p>
      <w:pPr>
        <w:ind w:firstLine="420"/>
        <w:spacing w:before="17" w:line="256" w:lineRule="auto"/>
        <w:jc w:val="both"/>
        <w:rPr>
          <w:rFonts w:ascii="SimSun" w:hAnsi="SimSun" w:eastAsia="SimSun" w:cs="SimSun"/>
          <w:sz w:val="22"/>
          <w:szCs w:val="22"/>
        </w:rPr>
      </w:pPr>
      <w:r>
        <w:rPr>
          <w:rFonts w:ascii="SimSun" w:hAnsi="SimSun" w:eastAsia="SimSun" w:cs="SimSun"/>
          <w:sz w:val="22"/>
          <w:szCs w:val="22"/>
        </w:rPr>
        <w:t>那么,他是“弄不好”了呢，还是“弄好了”呢?我的阅读体验告诉我， </w:t>
      </w:r>
      <w:r>
        <w:rPr>
          <w:rFonts w:ascii="SimSun" w:hAnsi="SimSun" w:eastAsia="SimSun" w:cs="SimSun"/>
          <w:sz w:val="22"/>
          <w:szCs w:val="22"/>
          <w:spacing w:val="-10"/>
        </w:rPr>
        <w:t>他没有“弄好”,换言之，就是并没有像贾先生说的那样“做得更极致了些”。</w:t>
      </w:r>
      <w:r>
        <w:rPr>
          <w:rFonts w:ascii="SimSun" w:hAnsi="SimSun" w:eastAsia="SimSun" w:cs="SimSun"/>
          <w:sz w:val="22"/>
          <w:szCs w:val="22"/>
        </w:rPr>
        <w:t xml:space="preserve"> </w:t>
      </w:r>
      <w:r>
        <w:rPr>
          <w:rFonts w:ascii="SimSun" w:hAnsi="SimSun" w:eastAsia="SimSun" w:cs="SimSun"/>
          <w:sz w:val="22"/>
          <w:szCs w:val="22"/>
          <w:spacing w:val="-4"/>
        </w:rPr>
        <w:t>为什么呢?作者对疏密、快慢、繁简、浓淡的处理远未达到恰如其分的境界，</w:t>
      </w:r>
      <w:r>
        <w:rPr>
          <w:rFonts w:ascii="SimSun" w:hAnsi="SimSun" w:eastAsia="SimSun" w:cs="SimSun"/>
          <w:sz w:val="22"/>
          <w:szCs w:val="22"/>
          <w:spacing w:val="5"/>
        </w:rPr>
        <w:t xml:space="preserve"> </w:t>
      </w:r>
      <w:r>
        <w:rPr>
          <w:rFonts w:ascii="SimSun" w:hAnsi="SimSun" w:eastAsia="SimSun" w:cs="SimSun"/>
          <w:sz w:val="22"/>
          <w:szCs w:val="22"/>
          <w:spacing w:val="-10"/>
        </w:rPr>
        <w:t>这使得这部小说的节奏“控制”得并不好，读来给人一种单调、沉闷、疲劳的</w:t>
      </w:r>
      <w:r>
        <w:rPr>
          <w:rFonts w:ascii="SimSun" w:hAnsi="SimSun" w:eastAsia="SimSun" w:cs="SimSun"/>
          <w:sz w:val="22"/>
          <w:szCs w:val="22"/>
          <w:spacing w:val="2"/>
        </w:rPr>
        <w:t xml:space="preserve">  </w:t>
      </w:r>
      <w:r>
        <w:rPr>
          <w:rFonts w:ascii="SimSun" w:hAnsi="SimSun" w:eastAsia="SimSun" w:cs="SimSun"/>
          <w:sz w:val="22"/>
          <w:szCs w:val="22"/>
          <w:spacing w:val="-13"/>
        </w:rPr>
        <w:t>消极感受。</w:t>
      </w:r>
    </w:p>
    <w:p>
      <w:pPr>
        <w:ind w:right="92" w:firstLine="420"/>
        <w:spacing w:before="49" w:line="257" w:lineRule="auto"/>
        <w:jc w:val="both"/>
        <w:rPr>
          <w:rFonts w:ascii="SimSun" w:hAnsi="SimSun" w:eastAsia="SimSun" w:cs="SimSun"/>
          <w:sz w:val="22"/>
          <w:szCs w:val="22"/>
        </w:rPr>
      </w:pPr>
      <w:r>
        <w:rPr>
          <w:rFonts w:ascii="SimSun" w:hAnsi="SimSun" w:eastAsia="SimSun" w:cs="SimSun"/>
          <w:sz w:val="22"/>
          <w:szCs w:val="22"/>
          <w:spacing w:val="-7"/>
        </w:rPr>
        <w:t>大胆“取消了长篇小说惯常所需的一些叙事元素”,是贾氏的一个刻意为</w:t>
      </w:r>
      <w:r>
        <w:rPr>
          <w:rFonts w:ascii="SimSun" w:hAnsi="SimSun" w:eastAsia="SimSun" w:cs="SimSun"/>
          <w:sz w:val="22"/>
          <w:szCs w:val="22"/>
          <w:spacing w:val="13"/>
        </w:rPr>
        <w:t xml:space="preserve"> </w:t>
      </w:r>
      <w:r>
        <w:rPr>
          <w:rFonts w:ascii="SimSun" w:hAnsi="SimSun" w:eastAsia="SimSun" w:cs="SimSun"/>
          <w:sz w:val="22"/>
          <w:szCs w:val="22"/>
          <w:spacing w:val="-10"/>
        </w:rPr>
        <w:t>之的勇敢举动，虽然不失为一个令人好奇的文学冒险，但是却并不值得赞扬和</w:t>
      </w:r>
      <w:r>
        <w:rPr>
          <w:rFonts w:ascii="SimSun" w:hAnsi="SimSun" w:eastAsia="SimSun" w:cs="SimSun"/>
          <w:sz w:val="22"/>
          <w:szCs w:val="22"/>
          <w:spacing w:val="6"/>
        </w:rPr>
        <w:t xml:space="preserve"> </w:t>
      </w:r>
      <w:r>
        <w:rPr>
          <w:rFonts w:ascii="SimSun" w:hAnsi="SimSun" w:eastAsia="SimSun" w:cs="SimSun"/>
          <w:sz w:val="22"/>
          <w:szCs w:val="22"/>
          <w:spacing w:val="-10"/>
        </w:rPr>
        <w:t>肯定。因为，一种事物总有其本质规定性，总有一些使其成为该事物而不是别</w:t>
      </w:r>
      <w:r>
        <w:rPr>
          <w:rFonts w:ascii="SimSun" w:hAnsi="SimSun" w:eastAsia="SimSun" w:cs="SimSun"/>
          <w:sz w:val="22"/>
          <w:szCs w:val="22"/>
          <w:spacing w:val="6"/>
        </w:rPr>
        <w:t xml:space="preserve"> </w:t>
      </w:r>
      <w:r>
        <w:rPr>
          <w:rFonts w:ascii="SimSun" w:hAnsi="SimSun" w:eastAsia="SimSun" w:cs="SimSun"/>
          <w:sz w:val="22"/>
          <w:szCs w:val="22"/>
          <w:spacing w:val="-10"/>
        </w:rPr>
        <w:t>的事物的“惯常所需”的“元素”,如果“取消了”这些“元素”,它就不再是</w:t>
      </w:r>
      <w:r>
        <w:rPr>
          <w:rFonts w:ascii="SimSun" w:hAnsi="SimSun" w:eastAsia="SimSun" w:cs="SimSun"/>
          <w:sz w:val="22"/>
          <w:szCs w:val="22"/>
          <w:spacing w:val="9"/>
        </w:rPr>
        <w:t xml:space="preserve"> </w:t>
      </w:r>
      <w:r>
        <w:rPr>
          <w:rFonts w:ascii="SimSun" w:hAnsi="SimSun" w:eastAsia="SimSun" w:cs="SimSun"/>
          <w:sz w:val="22"/>
          <w:szCs w:val="22"/>
          <w:spacing w:val="-4"/>
        </w:rPr>
        <w:t>这一事物，而成为别的事物。例如，小说就其本质规定性说，乃是一种“叙</w:t>
      </w:r>
      <w:r>
        <w:rPr>
          <w:rFonts w:ascii="SimSun" w:hAnsi="SimSun" w:eastAsia="SimSun" w:cs="SimSun"/>
          <w:sz w:val="22"/>
          <w:szCs w:val="22"/>
          <w:spacing w:val="11"/>
        </w:rPr>
        <w:t xml:space="preserve"> </w:t>
      </w:r>
      <w:r>
        <w:rPr>
          <w:rFonts w:ascii="SimSun" w:hAnsi="SimSun" w:eastAsia="SimSun" w:cs="SimSun"/>
          <w:sz w:val="22"/>
          <w:szCs w:val="22"/>
          <w:spacing w:val="-10"/>
        </w:rPr>
        <w:t>事”文体，这使它与宣抒性质的诗歌和展示性质的戏剧区别了开来。尽管</w:t>
      </w:r>
      <w:r>
        <w:rPr>
          <w:rFonts w:ascii="SimSun" w:hAnsi="SimSun" w:eastAsia="SimSun" w:cs="SimSun"/>
          <w:sz w:val="22"/>
          <w:szCs w:val="22"/>
          <w:spacing w:val="-11"/>
        </w:rPr>
        <w:t>小说</w:t>
      </w:r>
      <w:r>
        <w:rPr>
          <w:rFonts w:ascii="SimSun" w:hAnsi="SimSun" w:eastAsia="SimSun" w:cs="SimSun"/>
          <w:sz w:val="22"/>
          <w:szCs w:val="22"/>
        </w:rPr>
        <w:t xml:space="preserve"> </w:t>
      </w:r>
      <w:r>
        <w:rPr>
          <w:rFonts w:ascii="SimSun" w:hAnsi="SimSun" w:eastAsia="SimSun" w:cs="SimSun"/>
          <w:sz w:val="22"/>
          <w:szCs w:val="22"/>
          <w:spacing w:val="-10"/>
        </w:rPr>
        <w:t>也吸纳其他体裁的技巧因素，但是，它必须维持各种技巧之间的平衡，必</w:t>
      </w:r>
      <w:r>
        <w:rPr>
          <w:rFonts w:ascii="SimSun" w:hAnsi="SimSun" w:eastAsia="SimSun" w:cs="SimSun"/>
          <w:sz w:val="22"/>
          <w:szCs w:val="22"/>
          <w:spacing w:val="-11"/>
        </w:rPr>
        <w:t>须赋</w:t>
      </w:r>
      <w:r>
        <w:rPr>
          <w:rFonts w:ascii="SimSun" w:hAnsi="SimSun" w:eastAsia="SimSun" w:cs="SimSun"/>
          <w:sz w:val="22"/>
          <w:szCs w:val="22"/>
        </w:rPr>
        <w:t xml:space="preserve"> </w:t>
      </w:r>
      <w:r>
        <w:rPr>
          <w:rFonts w:ascii="SimSun" w:hAnsi="SimSun" w:eastAsia="SimSun" w:cs="SimSun"/>
          <w:sz w:val="22"/>
          <w:szCs w:val="22"/>
          <w:spacing w:val="-10"/>
        </w:rPr>
        <w:t>予小说以充分的叙事魔力。这就是说，贾氏对“长篇小说惯常所需的一些</w:t>
      </w:r>
      <w:r>
        <w:rPr>
          <w:rFonts w:ascii="SimSun" w:hAnsi="SimSun" w:eastAsia="SimSun" w:cs="SimSun"/>
          <w:sz w:val="22"/>
          <w:szCs w:val="22"/>
          <w:spacing w:val="-11"/>
        </w:rPr>
        <w:t>叙事</w:t>
      </w:r>
      <w:r>
        <w:rPr>
          <w:rFonts w:ascii="SimSun" w:hAnsi="SimSun" w:eastAsia="SimSun" w:cs="SimSun"/>
          <w:sz w:val="22"/>
          <w:szCs w:val="22"/>
        </w:rPr>
        <w:t xml:space="preserve"> </w:t>
      </w:r>
      <w:r>
        <w:rPr>
          <w:rFonts w:ascii="SimSun" w:hAnsi="SimSun" w:eastAsia="SimSun" w:cs="SimSun"/>
          <w:sz w:val="22"/>
          <w:szCs w:val="22"/>
          <w:spacing w:val="-11"/>
        </w:rPr>
        <w:t>元素”的取消，必然会使他写出一部似是而非、不伦不类的怪物。</w:t>
      </w:r>
    </w:p>
    <w:p>
      <w:pPr>
        <w:ind w:firstLine="420"/>
        <w:spacing w:before="24" w:line="258" w:lineRule="auto"/>
        <w:jc w:val="both"/>
        <w:rPr>
          <w:rFonts w:ascii="SimSun" w:hAnsi="SimSun" w:eastAsia="SimSun" w:cs="SimSun"/>
          <w:sz w:val="22"/>
          <w:szCs w:val="22"/>
        </w:rPr>
      </w:pPr>
      <w:r>
        <w:rPr>
          <w:rFonts w:ascii="SimSun" w:hAnsi="SimSun" w:eastAsia="SimSun" w:cs="SimSun"/>
          <w:sz w:val="22"/>
          <w:szCs w:val="22"/>
          <w:spacing w:val="-10"/>
        </w:rPr>
        <w:t>是的，“叙事”乃是小说的不可或缺的“元素”,是万万不能“取消”的。</w:t>
      </w:r>
      <w:r>
        <w:rPr>
          <w:rFonts w:ascii="SimSun" w:hAnsi="SimSun" w:eastAsia="SimSun" w:cs="SimSun"/>
          <w:sz w:val="22"/>
          <w:szCs w:val="22"/>
        </w:rPr>
        <w:t xml:space="preserve"> </w:t>
      </w:r>
      <w:r>
        <w:rPr>
          <w:rFonts w:ascii="SimSun" w:hAnsi="SimSun" w:eastAsia="SimSun" w:cs="SimSun"/>
          <w:sz w:val="22"/>
          <w:szCs w:val="22"/>
          <w:spacing w:val="-10"/>
        </w:rPr>
        <w:t>例如，对小说写作来讲，场景描绘和概括叙述乃是两种常用的写法：“场景描</w:t>
      </w:r>
      <w:r>
        <w:rPr>
          <w:rFonts w:ascii="SimSun" w:hAnsi="SimSun" w:eastAsia="SimSun" w:cs="SimSun"/>
          <w:sz w:val="22"/>
          <w:szCs w:val="22"/>
        </w:rPr>
        <w:t xml:space="preserve">  </w:t>
      </w:r>
      <w:r>
        <w:rPr>
          <w:rFonts w:ascii="SimSun" w:hAnsi="SimSun" w:eastAsia="SimSun" w:cs="SimSun"/>
          <w:sz w:val="22"/>
          <w:szCs w:val="22"/>
          <w:spacing w:val="-10"/>
        </w:rPr>
        <w:t>绘是戏剧性的表现手法，概括叙述则是叙事陈述的方法。一部小说的写作既不</w:t>
      </w:r>
      <w:r>
        <w:rPr>
          <w:rFonts w:ascii="SimSun" w:hAnsi="SimSun" w:eastAsia="SimSun" w:cs="SimSun"/>
          <w:sz w:val="22"/>
          <w:szCs w:val="22"/>
        </w:rPr>
        <w:t xml:space="preserve">  </w:t>
      </w:r>
      <w:r>
        <w:rPr>
          <w:rFonts w:ascii="SimSun" w:hAnsi="SimSun" w:eastAsia="SimSun" w:cs="SimSun"/>
          <w:sz w:val="22"/>
          <w:szCs w:val="22"/>
          <w:spacing w:val="-10"/>
        </w:rPr>
        <w:t>完全是场景描绘，也不完全是概括叙述，而是两者兼而有之。如果完全是场景</w:t>
      </w:r>
      <w:r>
        <w:rPr>
          <w:rFonts w:ascii="SimSun" w:hAnsi="SimSun" w:eastAsia="SimSun" w:cs="SimSun"/>
          <w:sz w:val="22"/>
          <w:szCs w:val="22"/>
        </w:rPr>
        <w:t xml:space="preserve">  </w:t>
      </w:r>
      <w:r>
        <w:rPr>
          <w:rFonts w:ascii="SimSun" w:hAnsi="SimSun" w:eastAsia="SimSun" w:cs="SimSun"/>
          <w:sz w:val="22"/>
          <w:szCs w:val="22"/>
          <w:spacing w:val="-15"/>
        </w:rPr>
        <w:t>描绘，那就成了剧本；如果全是概括叙述，那就是故事概要，而不是小说。”①</w:t>
      </w:r>
      <w:r>
        <w:rPr>
          <w:rFonts w:ascii="SimSun" w:hAnsi="SimSun" w:eastAsia="SimSun" w:cs="SimSun"/>
          <w:sz w:val="22"/>
          <w:szCs w:val="22"/>
        </w:rPr>
        <w:t xml:space="preserve"> </w:t>
      </w:r>
      <w:r>
        <w:rPr>
          <w:rFonts w:ascii="SimSun" w:hAnsi="SimSun" w:eastAsia="SimSun" w:cs="SimSun"/>
          <w:sz w:val="22"/>
          <w:szCs w:val="22"/>
          <w:spacing w:val="-10"/>
        </w:rPr>
        <w:t>如此说来，贾平凹在《秦腔》里“取消了”那些对小说来讲至关重要的“</w:t>
      </w:r>
      <w:r>
        <w:rPr>
          <w:rFonts w:ascii="SimSun" w:hAnsi="SimSun" w:eastAsia="SimSun" w:cs="SimSun"/>
          <w:sz w:val="22"/>
          <w:szCs w:val="22"/>
          <w:spacing w:val="-11"/>
        </w:rPr>
        <w:t>叙事</w:t>
      </w:r>
      <w:r>
        <w:rPr>
          <w:rFonts w:ascii="SimSun" w:hAnsi="SimSun" w:eastAsia="SimSun" w:cs="SimSun"/>
          <w:sz w:val="22"/>
          <w:szCs w:val="22"/>
        </w:rPr>
        <w:t xml:space="preserve">  </w:t>
      </w:r>
      <w:r>
        <w:rPr>
          <w:rFonts w:ascii="SimSun" w:hAnsi="SimSun" w:eastAsia="SimSun" w:cs="SimSun"/>
          <w:sz w:val="22"/>
          <w:szCs w:val="22"/>
          <w:spacing w:val="-10"/>
        </w:rPr>
        <w:t>元素”,显然是一种幼稚的冲动和简单的热情。这样做不仅导致了叙事的危机，</w:t>
      </w:r>
      <w:r>
        <w:rPr>
          <w:rFonts w:ascii="SimSun" w:hAnsi="SimSun" w:eastAsia="SimSun" w:cs="SimSun"/>
          <w:sz w:val="22"/>
          <w:szCs w:val="22"/>
        </w:rPr>
        <w:t xml:space="preserve"> </w:t>
      </w:r>
      <w:r>
        <w:rPr>
          <w:rFonts w:ascii="SimSun" w:hAnsi="SimSun" w:eastAsia="SimSun" w:cs="SimSun"/>
          <w:sz w:val="22"/>
          <w:szCs w:val="22"/>
          <w:spacing w:val="-10"/>
        </w:rPr>
        <w:t>而且还因其混乱和琐碎而造成意义空间的狭促，让读者毫无必要地承受了</w:t>
      </w:r>
      <w:r>
        <w:rPr>
          <w:rFonts w:ascii="SimSun" w:hAnsi="SimSun" w:eastAsia="SimSun" w:cs="SimSun"/>
          <w:sz w:val="22"/>
          <w:szCs w:val="22"/>
          <w:spacing w:val="-11"/>
        </w:rPr>
        <w:t>巨大</w:t>
      </w:r>
      <w:r>
        <w:rPr>
          <w:rFonts w:ascii="SimSun" w:hAnsi="SimSun" w:eastAsia="SimSun" w:cs="SimSun"/>
          <w:sz w:val="22"/>
          <w:szCs w:val="22"/>
        </w:rPr>
        <w:t xml:space="preserve">  </w:t>
      </w:r>
      <w:r>
        <w:rPr>
          <w:rFonts w:ascii="SimSun" w:hAnsi="SimSun" w:eastAsia="SimSun" w:cs="SimSun"/>
          <w:sz w:val="22"/>
          <w:szCs w:val="22"/>
          <w:spacing w:val="-13"/>
        </w:rPr>
        <w:t>的阅读负担和阅读疲劳。</w:t>
      </w:r>
    </w:p>
    <w:p>
      <w:pPr>
        <w:ind w:right="97" w:firstLine="420"/>
        <w:spacing w:before="51" w:line="255" w:lineRule="auto"/>
        <w:jc w:val="both"/>
        <w:rPr>
          <w:rFonts w:ascii="SimSun" w:hAnsi="SimSun" w:eastAsia="SimSun" w:cs="SimSun"/>
          <w:sz w:val="22"/>
          <w:szCs w:val="22"/>
        </w:rPr>
      </w:pPr>
      <w:r>
        <w:rPr>
          <w:rFonts w:ascii="SimSun" w:hAnsi="SimSun" w:eastAsia="SimSun" w:cs="SimSun"/>
          <w:sz w:val="22"/>
          <w:szCs w:val="22"/>
          <w:spacing w:val="-10"/>
        </w:rPr>
        <w:t>取消“叙事”作为一种叙事策略，虽然受到一些现代主义小说家过度</w:t>
      </w:r>
      <w:r>
        <w:rPr>
          <w:rFonts w:ascii="SimSun" w:hAnsi="SimSun" w:eastAsia="SimSun" w:cs="SimSun"/>
          <w:sz w:val="22"/>
          <w:szCs w:val="22"/>
          <w:spacing w:val="-11"/>
        </w:rPr>
        <w:t>的推</w:t>
      </w:r>
      <w:r>
        <w:rPr>
          <w:rFonts w:ascii="SimSun" w:hAnsi="SimSun" w:eastAsia="SimSun" w:cs="SimSun"/>
          <w:sz w:val="22"/>
          <w:szCs w:val="22"/>
        </w:rPr>
        <w:t xml:space="preserve"> </w:t>
      </w:r>
      <w:r>
        <w:rPr>
          <w:rFonts w:ascii="SimSun" w:hAnsi="SimSun" w:eastAsia="SimSun" w:cs="SimSun"/>
          <w:sz w:val="22"/>
          <w:szCs w:val="22"/>
          <w:spacing w:val="-10"/>
        </w:rPr>
        <w:t>崇，但却已经被证明是一个错误的写作理念。卢卡契对此就有尖锐而深</w:t>
      </w:r>
      <w:r>
        <w:rPr>
          <w:rFonts w:ascii="SimSun" w:hAnsi="SimSun" w:eastAsia="SimSun" w:cs="SimSun"/>
          <w:sz w:val="22"/>
          <w:szCs w:val="22"/>
          <w:spacing w:val="-11"/>
        </w:rPr>
        <w:t>刻的批</w:t>
      </w:r>
      <w:r>
        <w:rPr>
          <w:rFonts w:ascii="SimSun" w:hAnsi="SimSun" w:eastAsia="SimSun" w:cs="SimSun"/>
          <w:sz w:val="22"/>
          <w:szCs w:val="22"/>
        </w:rPr>
        <w:t xml:space="preserve"> </w:t>
      </w:r>
      <w:r>
        <w:rPr>
          <w:rFonts w:ascii="SimSun" w:hAnsi="SimSun" w:eastAsia="SimSun" w:cs="SimSun"/>
          <w:sz w:val="22"/>
          <w:szCs w:val="22"/>
          <w:spacing w:val="-10"/>
        </w:rPr>
        <w:t>判。他发现，描写的方法已经成了现代文学的“一般倾向，而不是一时的文学</w:t>
      </w:r>
      <w:r>
        <w:rPr>
          <w:rFonts w:ascii="SimSun" w:hAnsi="SimSun" w:eastAsia="SimSun" w:cs="SimSun"/>
          <w:sz w:val="22"/>
          <w:szCs w:val="22"/>
        </w:rPr>
        <w:t xml:space="preserve"> </w:t>
      </w:r>
      <w:r>
        <w:rPr>
          <w:rFonts w:ascii="SimSun" w:hAnsi="SimSun" w:eastAsia="SimSun" w:cs="SimSun"/>
          <w:sz w:val="22"/>
          <w:szCs w:val="22"/>
          <w:spacing w:val="-16"/>
        </w:rPr>
        <w:t>风尚”。虽然这种描写越来越精巧，“可这种精巧，却只限于仅仅是个别的，一</w:t>
      </w:r>
      <w:r>
        <w:rPr>
          <w:rFonts w:ascii="SimSun" w:hAnsi="SimSun" w:eastAsia="SimSun" w:cs="SimSun"/>
          <w:sz w:val="22"/>
          <w:szCs w:val="22"/>
        </w:rPr>
        <w:t xml:space="preserve"> </w:t>
      </w:r>
      <w:r>
        <w:rPr>
          <w:rFonts w:ascii="SimSun" w:hAnsi="SimSun" w:eastAsia="SimSun" w:cs="SimSun"/>
          <w:sz w:val="22"/>
          <w:szCs w:val="22"/>
          <w:spacing w:val="-10"/>
        </w:rPr>
        <w:t>时的，和外表的事物的最相当的表现”。例如，乔伊斯——值得注意的是，贾</w:t>
      </w:r>
    </w:p>
    <w:p>
      <w:pPr>
        <w:pStyle w:val="BodyText"/>
        <w:spacing w:line="315" w:lineRule="auto"/>
        <w:rPr/>
      </w:pPr>
      <w:r/>
    </w:p>
    <w:p>
      <w:pPr>
        <w:ind w:left="330"/>
        <w:spacing w:before="72" w:line="216" w:lineRule="auto"/>
        <w:rPr>
          <w:rFonts w:ascii="SimSun" w:hAnsi="SimSun" w:eastAsia="SimSun" w:cs="SimSun"/>
          <w:sz w:val="22"/>
          <w:szCs w:val="22"/>
        </w:rPr>
      </w:pPr>
      <w:r>
        <w:rPr>
          <w:rFonts w:ascii="SimSun" w:hAnsi="SimSun" w:eastAsia="SimSun" w:cs="SimSun"/>
          <w:sz w:val="22"/>
          <w:szCs w:val="22"/>
          <w:spacing w:val="-23"/>
          <w:w w:val="86"/>
        </w:rPr>
        <w:t>①</w:t>
      </w:r>
      <w:r>
        <w:rPr>
          <w:rFonts w:ascii="SimSun" w:hAnsi="SimSun" w:eastAsia="SimSun" w:cs="SimSun"/>
          <w:sz w:val="22"/>
          <w:szCs w:val="22"/>
          <w:spacing w:val="13"/>
        </w:rPr>
        <w:t xml:space="preserve"> </w:t>
      </w:r>
      <w:r>
        <w:rPr>
          <w:rFonts w:ascii="SimSun" w:hAnsi="SimSun" w:eastAsia="SimSun" w:cs="SimSun"/>
          <w:sz w:val="22"/>
          <w:szCs w:val="22"/>
          <w:spacing w:val="-23"/>
          <w:w w:val="86"/>
        </w:rPr>
        <w:t>[美]塞米利安：《现代小说美学》,宋协立译，西安：陕西人民出版社，1987年版，第6页。</w:t>
      </w:r>
    </w:p>
    <w:p>
      <w:pPr>
        <w:spacing w:line="216" w:lineRule="auto"/>
        <w:sectPr>
          <w:pgSz w:w="8500" w:h="12480"/>
          <w:pgMar w:top="400" w:right="619" w:bottom="400" w:left="639" w:header="0" w:footer="0" w:gutter="0"/>
        </w:sectPr>
        <w:rPr>
          <w:rFonts w:ascii="SimSun" w:hAnsi="SimSun" w:eastAsia="SimSun" w:cs="SimSun"/>
          <w:sz w:val="22"/>
          <w:szCs w:val="22"/>
        </w:rPr>
      </w:pPr>
    </w:p>
    <w:p>
      <w:pPr>
        <w:ind w:left="108"/>
        <w:spacing w:line="221" w:lineRule="auto"/>
        <w:rPr>
          <w:rFonts w:ascii="SimHei" w:hAnsi="SimHei" w:eastAsia="SimHei" w:cs="SimHei"/>
          <w:sz w:val="21"/>
          <w:szCs w:val="21"/>
        </w:rPr>
      </w:pPr>
      <w:r>
        <w:rPr>
          <w:rFonts w:ascii="SimSun" w:hAnsi="SimSun" w:eastAsia="SimSun" w:cs="SimSun"/>
          <w:sz w:val="21"/>
          <w:szCs w:val="21"/>
          <w:b/>
          <w:bCs/>
          <w:spacing w:val="-19"/>
        </w:rPr>
        <w:t>320</w:t>
      </w:r>
      <w:r>
        <w:rPr>
          <w:rFonts w:ascii="SimSun" w:hAnsi="SimSun" w:eastAsia="SimSun" w:cs="SimSun"/>
          <w:sz w:val="21"/>
          <w:szCs w:val="21"/>
          <w:spacing w:val="-19"/>
        </w:rPr>
        <w:t xml:space="preserve"> </w:t>
      </w:r>
      <w:r>
        <w:rPr>
          <w:rFonts w:ascii="SimHei" w:hAnsi="SimHei" w:eastAsia="SimHei" w:cs="SimHei"/>
          <w:sz w:val="21"/>
          <w:szCs w:val="21"/>
          <w:spacing w:val="-19"/>
        </w:rPr>
        <w:t>贾平凹创作问题批判</w:t>
      </w:r>
    </w:p>
    <w:p>
      <w:pPr>
        <w:pStyle w:val="BodyText"/>
        <w:spacing w:line="312" w:lineRule="auto"/>
        <w:rPr/>
      </w:pPr>
      <w:r/>
    </w:p>
    <w:p>
      <w:pPr>
        <w:pStyle w:val="BodyText"/>
        <w:spacing w:line="313" w:lineRule="auto"/>
        <w:rPr/>
      </w:pPr>
      <w:r/>
    </w:p>
    <w:p>
      <w:pPr>
        <w:ind w:left="105" w:right="19"/>
        <w:spacing w:before="68" w:line="260" w:lineRule="auto"/>
        <w:jc w:val="both"/>
        <w:rPr>
          <w:rFonts w:ascii="SimSun" w:hAnsi="SimSun" w:eastAsia="SimSun" w:cs="SimSun"/>
          <w:sz w:val="21"/>
          <w:szCs w:val="21"/>
        </w:rPr>
      </w:pPr>
      <w:r>
        <w:rPr>
          <w:rFonts w:ascii="SimSun" w:hAnsi="SimSun" w:eastAsia="SimSun" w:cs="SimSun"/>
          <w:sz w:val="21"/>
          <w:szCs w:val="21"/>
          <w:spacing w:val="2"/>
        </w:rPr>
        <w:t>平凹明确表示自己正是学习乔伊斯的——虽然“以最大的仔细和精确</w:t>
      </w:r>
      <w:r>
        <w:rPr>
          <w:rFonts w:ascii="SimSun" w:hAnsi="SimSun" w:eastAsia="SimSun" w:cs="SimSun"/>
          <w:sz w:val="21"/>
          <w:szCs w:val="21"/>
          <w:spacing w:val="1"/>
        </w:rPr>
        <w:t>来描写，</w:t>
      </w:r>
      <w:r>
        <w:rPr>
          <w:rFonts w:ascii="SimSun" w:hAnsi="SimSun" w:eastAsia="SimSun" w:cs="SimSun"/>
          <w:sz w:val="21"/>
          <w:szCs w:val="21"/>
        </w:rPr>
        <w:t xml:space="preserve"> </w:t>
      </w:r>
      <w:r>
        <w:rPr>
          <w:rFonts w:ascii="SimSun" w:hAnsi="SimSun" w:eastAsia="SimSun" w:cs="SimSun"/>
          <w:sz w:val="21"/>
          <w:szCs w:val="21"/>
          <w:spacing w:val="-6"/>
        </w:rPr>
        <w:t>然而正是这个极端的个人化，取消了所有的个性”</w:t>
      </w:r>
      <w:r>
        <w:rPr>
          <w:rFonts w:ascii="SimSun" w:hAnsi="SimSun" w:eastAsia="SimSun" w:cs="SimSun"/>
          <w:sz w:val="21"/>
          <w:szCs w:val="21"/>
          <w:spacing w:val="-7"/>
        </w:rPr>
        <w:t>。也正是这种“描写”“把人</w:t>
      </w:r>
      <w:r>
        <w:rPr>
          <w:rFonts w:ascii="SimSun" w:hAnsi="SimSun" w:eastAsia="SimSun" w:cs="SimSun"/>
          <w:sz w:val="21"/>
          <w:szCs w:val="21"/>
        </w:rPr>
        <w:t xml:space="preserve"> </w:t>
      </w:r>
      <w:r>
        <w:rPr>
          <w:rFonts w:ascii="SimSun" w:hAnsi="SimSun" w:eastAsia="SimSun" w:cs="SimSun"/>
          <w:sz w:val="21"/>
          <w:szCs w:val="21"/>
          <w:spacing w:val="-3"/>
        </w:rPr>
        <w:t>降低到死物的水平”,就连作者也无法摆脱“描写”带</w:t>
      </w:r>
      <w:r>
        <w:rPr>
          <w:rFonts w:ascii="SimSun" w:hAnsi="SimSun" w:eastAsia="SimSun" w:cs="SimSun"/>
          <w:sz w:val="21"/>
          <w:szCs w:val="21"/>
          <w:spacing w:val="-4"/>
        </w:rPr>
        <w:t>来的消极影响：“作者失</w:t>
      </w:r>
      <w:r>
        <w:rPr>
          <w:rFonts w:ascii="SimSun" w:hAnsi="SimSun" w:eastAsia="SimSun" w:cs="SimSun"/>
          <w:sz w:val="21"/>
          <w:szCs w:val="21"/>
        </w:rPr>
        <w:t xml:space="preserve"> </w:t>
      </w:r>
      <w:r>
        <w:rPr>
          <w:rFonts w:ascii="SimSun" w:hAnsi="SimSun" w:eastAsia="SimSun" w:cs="SimSun"/>
          <w:sz w:val="21"/>
          <w:szCs w:val="21"/>
        </w:rPr>
        <w:t>去了他的纵览能力，即古代叙事诗人所有的全知</w:t>
      </w:r>
      <w:r>
        <w:rPr>
          <w:rFonts w:ascii="SimSun" w:hAnsi="SimSun" w:eastAsia="SimSun" w:cs="SimSun"/>
          <w:sz w:val="21"/>
          <w:szCs w:val="21"/>
          <w:spacing w:val="-1"/>
        </w:rPr>
        <w:t>能力……他理解作品情节的相</w:t>
      </w:r>
      <w:r>
        <w:rPr>
          <w:rFonts w:ascii="SimSun" w:hAnsi="SimSun" w:eastAsia="SimSun" w:cs="SimSun"/>
          <w:sz w:val="21"/>
          <w:szCs w:val="21"/>
        </w:rPr>
        <w:t xml:space="preserve"> </w:t>
      </w:r>
      <w:r>
        <w:rPr>
          <w:rFonts w:ascii="SimSun" w:hAnsi="SimSun" w:eastAsia="SimSun" w:cs="SimSun"/>
          <w:sz w:val="21"/>
          <w:szCs w:val="21"/>
        </w:rPr>
        <w:t>互关联，就只像个别人物有时理解的一样多。描</w:t>
      </w:r>
      <w:r>
        <w:rPr>
          <w:rFonts w:ascii="SimSun" w:hAnsi="SimSun" w:eastAsia="SimSun" w:cs="SimSun"/>
          <w:sz w:val="21"/>
          <w:szCs w:val="21"/>
          <w:spacing w:val="-1"/>
        </w:rPr>
        <w:t>写的虚伪的现场性把小说变成</w:t>
      </w:r>
      <w:r>
        <w:rPr>
          <w:rFonts w:ascii="SimSun" w:hAnsi="SimSun" w:eastAsia="SimSun" w:cs="SimSun"/>
          <w:sz w:val="21"/>
          <w:szCs w:val="21"/>
        </w:rPr>
        <w:t xml:space="preserve"> </w:t>
      </w:r>
      <w:r>
        <w:rPr>
          <w:rFonts w:ascii="SimSun" w:hAnsi="SimSun" w:eastAsia="SimSun" w:cs="SimSun"/>
          <w:sz w:val="21"/>
          <w:szCs w:val="21"/>
          <w:spacing w:val="-1"/>
        </w:rPr>
        <w:t>了一个五光十色的混合物。”因此，真正的小说家必须重新回到叙事的立场上</w:t>
      </w:r>
      <w:r>
        <w:rPr>
          <w:rFonts w:ascii="SimSun" w:hAnsi="SimSun" w:eastAsia="SimSun" w:cs="SimSun"/>
          <w:sz w:val="21"/>
          <w:szCs w:val="21"/>
          <w:spacing w:val="2"/>
        </w:rPr>
        <w:t xml:space="preserve">  </w:t>
      </w:r>
      <w:r>
        <w:rPr>
          <w:rFonts w:ascii="SimSun" w:hAnsi="SimSun" w:eastAsia="SimSun" w:cs="SimSun"/>
          <w:sz w:val="21"/>
          <w:szCs w:val="21"/>
        </w:rPr>
        <w:t>来。在他看来，不能仅仅满足于简单地描写事物，而</w:t>
      </w:r>
      <w:r>
        <w:rPr>
          <w:rFonts w:ascii="SimSun" w:hAnsi="SimSun" w:eastAsia="SimSun" w:cs="SimSun"/>
          <w:sz w:val="21"/>
          <w:szCs w:val="21"/>
          <w:spacing w:val="-1"/>
        </w:rPr>
        <w:t>应该像托尔斯泰那样“按</w:t>
      </w:r>
      <w:r>
        <w:rPr>
          <w:rFonts w:ascii="SimSun" w:hAnsi="SimSun" w:eastAsia="SimSun" w:cs="SimSun"/>
          <w:sz w:val="21"/>
          <w:szCs w:val="21"/>
        </w:rPr>
        <w:t xml:space="preserve"> </w:t>
      </w:r>
      <w:r>
        <w:rPr>
          <w:rFonts w:ascii="SimSun" w:hAnsi="SimSun" w:eastAsia="SimSun" w:cs="SimSun"/>
          <w:sz w:val="21"/>
          <w:szCs w:val="21"/>
          <w:spacing w:val="-20"/>
        </w:rPr>
        <w:t>照真正的叙事风格来叙述”。①</w:t>
      </w:r>
    </w:p>
    <w:p>
      <w:pPr>
        <w:ind w:firstLine="524"/>
        <w:spacing w:before="87" w:line="269" w:lineRule="auto"/>
        <w:jc w:val="both"/>
        <w:rPr>
          <w:rFonts w:ascii="SimSun" w:hAnsi="SimSun" w:eastAsia="SimSun" w:cs="SimSun"/>
          <w:sz w:val="21"/>
          <w:szCs w:val="21"/>
        </w:rPr>
      </w:pPr>
      <w:r>
        <w:rPr>
          <w:rFonts w:ascii="SimSun" w:hAnsi="SimSun" w:eastAsia="SimSun" w:cs="SimSun"/>
          <w:sz w:val="21"/>
          <w:szCs w:val="21"/>
          <w:spacing w:val="3"/>
        </w:rPr>
        <w:t>我曾在拙著《小说修辞研究》中高度评价卢</w:t>
      </w:r>
      <w:r>
        <w:rPr>
          <w:rFonts w:ascii="SimSun" w:hAnsi="SimSun" w:eastAsia="SimSun" w:cs="SimSun"/>
          <w:sz w:val="21"/>
          <w:szCs w:val="21"/>
          <w:spacing w:val="2"/>
        </w:rPr>
        <w:t>卡契的这些观点。在我看来，</w:t>
      </w:r>
      <w:r>
        <w:rPr>
          <w:rFonts w:ascii="SimSun" w:hAnsi="SimSun" w:eastAsia="SimSun" w:cs="SimSun"/>
          <w:sz w:val="21"/>
          <w:szCs w:val="21"/>
        </w:rPr>
        <w:t xml:space="preserve"> </w:t>
      </w:r>
      <w:r>
        <w:rPr>
          <w:rFonts w:ascii="SimSun" w:hAnsi="SimSun" w:eastAsia="SimSun" w:cs="SimSun"/>
          <w:sz w:val="21"/>
          <w:szCs w:val="21"/>
          <w:spacing w:val="2"/>
        </w:rPr>
        <w:t>“按照真正的叙事风格来叙述”,“这确实是托尔斯泰的叙事技巧优越于左拉、</w:t>
      </w:r>
      <w:r>
        <w:rPr>
          <w:rFonts w:ascii="SimSun" w:hAnsi="SimSun" w:eastAsia="SimSun" w:cs="SimSun"/>
          <w:sz w:val="21"/>
          <w:szCs w:val="21"/>
          <w:spacing w:val="13"/>
        </w:rPr>
        <w:t xml:space="preserve"> </w:t>
      </w:r>
      <w:r>
        <w:rPr>
          <w:rFonts w:ascii="SimSun" w:hAnsi="SimSun" w:eastAsia="SimSun" w:cs="SimSun"/>
          <w:sz w:val="21"/>
          <w:szCs w:val="21"/>
          <w:spacing w:val="3"/>
        </w:rPr>
        <w:t>福楼拜的描写的地方。尤其当排斥世界观和牺牲了分析态度的客</w:t>
      </w:r>
      <w:r>
        <w:rPr>
          <w:rFonts w:ascii="SimSun" w:hAnsi="SimSun" w:eastAsia="SimSun" w:cs="SimSun"/>
          <w:sz w:val="21"/>
          <w:szCs w:val="21"/>
          <w:spacing w:val="2"/>
        </w:rPr>
        <w:t>观展示和描写</w:t>
      </w:r>
      <w:r>
        <w:rPr>
          <w:rFonts w:ascii="SimSun" w:hAnsi="SimSun" w:eastAsia="SimSun" w:cs="SimSun"/>
          <w:sz w:val="21"/>
          <w:szCs w:val="21"/>
        </w:rPr>
        <w:t xml:space="preserve">  </w:t>
      </w:r>
      <w:r>
        <w:rPr>
          <w:rFonts w:ascii="SimSun" w:hAnsi="SimSun" w:eastAsia="SimSun" w:cs="SimSun"/>
          <w:sz w:val="21"/>
          <w:szCs w:val="21"/>
          <w:spacing w:val="3"/>
        </w:rPr>
        <w:t>技巧被当作唯一有价值的技巧，从而日益变成一种束缚小说</w:t>
      </w:r>
      <w:r>
        <w:rPr>
          <w:rFonts w:ascii="SimSun" w:hAnsi="SimSun" w:eastAsia="SimSun" w:cs="SimSun"/>
          <w:sz w:val="21"/>
          <w:szCs w:val="21"/>
          <w:spacing w:val="2"/>
        </w:rPr>
        <w:t>写作的有害的教条</w:t>
      </w:r>
      <w:r>
        <w:rPr>
          <w:rFonts w:ascii="SimSun" w:hAnsi="SimSun" w:eastAsia="SimSun" w:cs="SimSun"/>
          <w:sz w:val="21"/>
          <w:szCs w:val="21"/>
        </w:rPr>
        <w:t xml:space="preserve">  </w:t>
      </w:r>
      <w:r>
        <w:rPr>
          <w:rFonts w:ascii="SimSun" w:hAnsi="SimSun" w:eastAsia="SimSun" w:cs="SimSun"/>
          <w:sz w:val="21"/>
          <w:szCs w:val="21"/>
          <w:spacing w:val="2"/>
        </w:rPr>
        <w:t>的时候，卢卡契的这些观点尤其值得我们重视”。②是的，如果小说放弃叙事</w:t>
      </w:r>
      <w:r>
        <w:rPr>
          <w:rFonts w:ascii="SimSun" w:hAnsi="SimSun" w:eastAsia="SimSun" w:cs="SimSun"/>
          <w:sz w:val="21"/>
          <w:szCs w:val="21"/>
          <w:spacing w:val="5"/>
        </w:rPr>
        <w:t xml:space="preserve">  </w:t>
      </w:r>
      <w:r>
        <w:rPr>
          <w:rFonts w:ascii="SimSun" w:hAnsi="SimSun" w:eastAsia="SimSun" w:cs="SimSun"/>
          <w:sz w:val="21"/>
          <w:szCs w:val="21"/>
          <w:spacing w:val="6"/>
        </w:rPr>
        <w:t>的巨大的总揽能力和全知能力，那么,它就势必要丧失令人陶醉的魔力，势必</w:t>
      </w:r>
      <w:r>
        <w:rPr>
          <w:rFonts w:ascii="SimSun" w:hAnsi="SimSun" w:eastAsia="SimSun" w:cs="SimSun"/>
          <w:sz w:val="21"/>
          <w:szCs w:val="21"/>
        </w:rPr>
        <w:t xml:space="preserve">  </w:t>
      </w:r>
      <w:r>
        <w:rPr>
          <w:rFonts w:ascii="SimSun" w:hAnsi="SimSun" w:eastAsia="SimSun" w:cs="SimSun"/>
          <w:sz w:val="21"/>
          <w:szCs w:val="21"/>
          <w:spacing w:val="3"/>
        </w:rPr>
        <w:t>要陷入对场面和意象的含混的暗示、琐碎的铺陈和纷乱的堆</w:t>
      </w:r>
      <w:r>
        <w:rPr>
          <w:rFonts w:ascii="SimSun" w:hAnsi="SimSun" w:eastAsia="SimSun" w:cs="SimSun"/>
          <w:sz w:val="21"/>
          <w:szCs w:val="21"/>
          <w:spacing w:val="2"/>
        </w:rPr>
        <w:t>砌，就像我们在长</w:t>
      </w:r>
      <w:r>
        <w:rPr>
          <w:rFonts w:ascii="SimSun" w:hAnsi="SimSun" w:eastAsia="SimSun" w:cs="SimSun"/>
          <w:sz w:val="21"/>
          <w:szCs w:val="21"/>
        </w:rPr>
        <w:t xml:space="preserve">  </w:t>
      </w:r>
      <w:r>
        <w:rPr>
          <w:rFonts w:ascii="SimSun" w:hAnsi="SimSun" w:eastAsia="SimSun" w:cs="SimSun"/>
          <w:sz w:val="21"/>
          <w:szCs w:val="21"/>
          <w:spacing w:val="4"/>
        </w:rPr>
        <w:t>篇小说《秦腔》中看到的那样。</w:t>
      </w:r>
    </w:p>
    <w:p>
      <w:pPr>
        <w:ind w:left="1647"/>
        <w:spacing w:before="185" w:line="222" w:lineRule="auto"/>
        <w:outlineLvl w:val="6"/>
        <w:rPr>
          <w:rFonts w:ascii="SimHei" w:hAnsi="SimHei" w:eastAsia="SimHei" w:cs="SimHei"/>
          <w:sz w:val="21"/>
          <w:szCs w:val="21"/>
        </w:rPr>
      </w:pPr>
      <w:r>
        <w:rPr>
          <w:rFonts w:ascii="SimHei" w:hAnsi="SimHei" w:eastAsia="SimHei" w:cs="SimHei"/>
          <w:sz w:val="21"/>
          <w:szCs w:val="21"/>
          <w:b/>
          <w:bCs/>
          <w:spacing w:val="22"/>
        </w:rPr>
        <w:t>二</w:t>
      </w:r>
      <w:r>
        <w:rPr>
          <w:rFonts w:ascii="SimHei" w:hAnsi="SimHei" w:eastAsia="SimHei" w:cs="SimHei"/>
          <w:sz w:val="21"/>
          <w:szCs w:val="21"/>
          <w:spacing w:val="-16"/>
        </w:rPr>
        <w:t xml:space="preserve"> </w:t>
      </w:r>
      <w:r>
        <w:rPr>
          <w:rFonts w:ascii="SimHei" w:hAnsi="SimHei" w:eastAsia="SimHei" w:cs="SimHei"/>
          <w:sz w:val="21"/>
          <w:szCs w:val="21"/>
          <w:b/>
          <w:bCs/>
          <w:spacing w:val="22"/>
        </w:rPr>
        <w:t>、意义的沉沦与自然主义描写的泛滥</w:t>
      </w:r>
    </w:p>
    <w:p>
      <w:pPr>
        <w:ind w:left="104" w:right="76" w:firstLine="419"/>
        <w:spacing w:before="211" w:line="261" w:lineRule="auto"/>
        <w:jc w:val="both"/>
        <w:rPr>
          <w:rFonts w:ascii="SimSun" w:hAnsi="SimSun" w:eastAsia="SimSun" w:cs="SimSun"/>
          <w:sz w:val="21"/>
          <w:szCs w:val="21"/>
        </w:rPr>
      </w:pPr>
      <w:r>
        <w:rPr>
          <w:rFonts w:ascii="SimSun" w:hAnsi="SimSun" w:eastAsia="SimSun" w:cs="SimSun"/>
          <w:sz w:val="21"/>
          <w:szCs w:val="21"/>
          <w:spacing w:val="3"/>
        </w:rPr>
        <w:t>取消了“叙事”,等于放弃了小说的概括力，放弃了以更直接的修辞方式</w:t>
      </w:r>
      <w:r>
        <w:rPr>
          <w:rFonts w:ascii="SimSun" w:hAnsi="SimSun" w:eastAsia="SimSun" w:cs="SimSun"/>
          <w:sz w:val="21"/>
          <w:szCs w:val="21"/>
          <w:spacing w:val="16"/>
        </w:rPr>
        <w:t xml:space="preserve"> </w:t>
      </w:r>
      <w:r>
        <w:rPr>
          <w:rFonts w:ascii="SimSun" w:hAnsi="SimSun" w:eastAsia="SimSun" w:cs="SimSun"/>
          <w:sz w:val="21"/>
          <w:szCs w:val="21"/>
        </w:rPr>
        <w:t>建构意义的追求。而缺乏意义和内在深度，正是《</w:t>
      </w:r>
      <w:r>
        <w:rPr>
          <w:rFonts w:ascii="SimSun" w:hAnsi="SimSun" w:eastAsia="SimSun" w:cs="SimSun"/>
          <w:sz w:val="21"/>
          <w:szCs w:val="21"/>
          <w:spacing w:val="-1"/>
        </w:rPr>
        <w:t>秦腔》的一个严重病象。它</w:t>
      </w:r>
      <w:r>
        <w:rPr>
          <w:rFonts w:ascii="SimSun" w:hAnsi="SimSun" w:eastAsia="SimSun" w:cs="SimSun"/>
          <w:sz w:val="21"/>
          <w:szCs w:val="21"/>
        </w:rPr>
        <w:t xml:space="preserve"> </w:t>
      </w:r>
      <w:r>
        <w:rPr>
          <w:rFonts w:ascii="SimSun" w:hAnsi="SimSun" w:eastAsia="SimSun" w:cs="SimSun"/>
          <w:sz w:val="21"/>
          <w:szCs w:val="21"/>
        </w:rPr>
        <w:t>在形式上看似乎是生动、真实的，但本质上是僵硬、虚假</w:t>
      </w:r>
      <w:r>
        <w:rPr>
          <w:rFonts w:ascii="SimSun" w:hAnsi="SimSun" w:eastAsia="SimSun" w:cs="SimSun"/>
          <w:sz w:val="21"/>
          <w:szCs w:val="21"/>
          <w:spacing w:val="-1"/>
        </w:rPr>
        <w:t>的；外表上看似乎是</w:t>
      </w:r>
      <w:r>
        <w:rPr>
          <w:rFonts w:ascii="SimSun" w:hAnsi="SimSun" w:eastAsia="SimSun" w:cs="SimSun"/>
          <w:sz w:val="21"/>
          <w:szCs w:val="21"/>
        </w:rPr>
        <w:t xml:space="preserve"> </w:t>
      </w:r>
      <w:r>
        <w:rPr>
          <w:rFonts w:ascii="SimSun" w:hAnsi="SimSun" w:eastAsia="SimSun" w:cs="SimSun"/>
          <w:sz w:val="21"/>
          <w:szCs w:val="21"/>
        </w:rPr>
        <w:t>丰满、充实的，但实质上是苍白、空洞的。我们从这</w:t>
      </w:r>
      <w:r>
        <w:rPr>
          <w:rFonts w:ascii="SimSun" w:hAnsi="SimSun" w:eastAsia="SimSun" w:cs="SimSun"/>
          <w:sz w:val="21"/>
          <w:szCs w:val="21"/>
          <w:spacing w:val="-1"/>
        </w:rPr>
        <w:t>些纷杂的描写中，看不到</w:t>
      </w:r>
      <w:r>
        <w:rPr>
          <w:rFonts w:ascii="SimSun" w:hAnsi="SimSun" w:eastAsia="SimSun" w:cs="SimSun"/>
          <w:sz w:val="21"/>
          <w:szCs w:val="21"/>
        </w:rPr>
        <w:t xml:space="preserve"> </w:t>
      </w:r>
      <w:r>
        <w:rPr>
          <w:rFonts w:ascii="SimSun" w:hAnsi="SimSun" w:eastAsia="SimSun" w:cs="SimSun"/>
          <w:sz w:val="21"/>
          <w:szCs w:val="21"/>
        </w:rPr>
        <w:t>有价值的理念，把握不到一个有深度的主题。也许有</w:t>
      </w:r>
      <w:r>
        <w:rPr>
          <w:rFonts w:ascii="SimSun" w:hAnsi="SimSun" w:eastAsia="SimSun" w:cs="SimSun"/>
          <w:sz w:val="21"/>
          <w:szCs w:val="21"/>
          <w:spacing w:val="-1"/>
        </w:rPr>
        <w:t>人会说，小说家的任务只</w:t>
      </w:r>
      <w:r>
        <w:rPr>
          <w:rFonts w:ascii="SimSun" w:hAnsi="SimSun" w:eastAsia="SimSun" w:cs="SimSun"/>
          <w:sz w:val="21"/>
          <w:szCs w:val="21"/>
        </w:rPr>
        <w:t xml:space="preserve"> </w:t>
      </w:r>
      <w:r>
        <w:rPr>
          <w:rFonts w:ascii="SimSun" w:hAnsi="SimSun" w:eastAsia="SimSun" w:cs="SimSun"/>
          <w:sz w:val="21"/>
          <w:szCs w:val="21"/>
        </w:rPr>
        <w:t>是展示，至于判断和评价，那是读者的事情。这</w:t>
      </w:r>
      <w:r>
        <w:rPr>
          <w:rFonts w:ascii="SimSun" w:hAnsi="SimSun" w:eastAsia="SimSun" w:cs="SimSun"/>
          <w:sz w:val="21"/>
          <w:szCs w:val="21"/>
          <w:spacing w:val="-1"/>
        </w:rPr>
        <w:t>是一个颇为流行但并不精致的</w:t>
      </w:r>
      <w:r>
        <w:rPr>
          <w:rFonts w:ascii="SimSun" w:hAnsi="SimSun" w:eastAsia="SimSun" w:cs="SimSun"/>
          <w:sz w:val="21"/>
          <w:szCs w:val="21"/>
        </w:rPr>
        <w:t xml:space="preserve"> </w:t>
      </w:r>
      <w:r>
        <w:rPr>
          <w:rFonts w:ascii="SimSun" w:hAnsi="SimSun" w:eastAsia="SimSun" w:cs="SimSun"/>
          <w:sz w:val="21"/>
          <w:szCs w:val="21"/>
        </w:rPr>
        <w:t>偏见。事实上，小说作家必须赋予自己的作品以深刻而</w:t>
      </w:r>
      <w:r>
        <w:rPr>
          <w:rFonts w:ascii="SimSun" w:hAnsi="SimSun" w:eastAsia="SimSun" w:cs="SimSun"/>
          <w:sz w:val="21"/>
          <w:szCs w:val="21"/>
          <w:spacing w:val="-1"/>
        </w:rPr>
        <w:t>丰富的意义，而不能恬</w:t>
      </w:r>
      <w:r>
        <w:rPr>
          <w:rFonts w:ascii="SimSun" w:hAnsi="SimSun" w:eastAsia="SimSun" w:cs="SimSun"/>
          <w:sz w:val="21"/>
          <w:szCs w:val="21"/>
        </w:rPr>
        <w:t xml:space="preserve"> </w:t>
      </w:r>
      <w:r>
        <w:rPr>
          <w:rFonts w:ascii="SimSun" w:hAnsi="SimSun" w:eastAsia="SimSun" w:cs="SimSun"/>
          <w:sz w:val="21"/>
          <w:szCs w:val="21"/>
        </w:rPr>
        <w:t>然自适地满足于对意义的无知，更不能放弃追寻意义</w:t>
      </w:r>
      <w:r>
        <w:rPr>
          <w:rFonts w:ascii="SimSun" w:hAnsi="SimSun" w:eastAsia="SimSun" w:cs="SimSun"/>
          <w:sz w:val="21"/>
          <w:szCs w:val="21"/>
          <w:spacing w:val="-1"/>
        </w:rPr>
        <w:t>的责任和努力。因为，正</w:t>
      </w:r>
      <w:r>
        <w:rPr>
          <w:rFonts w:ascii="SimSun" w:hAnsi="SimSun" w:eastAsia="SimSun" w:cs="SimSun"/>
          <w:sz w:val="21"/>
          <w:szCs w:val="21"/>
        </w:rPr>
        <w:t xml:space="preserve"> </w:t>
      </w:r>
      <w:r>
        <w:rPr>
          <w:rFonts w:ascii="SimSun" w:hAnsi="SimSun" w:eastAsia="SimSun" w:cs="SimSun"/>
          <w:sz w:val="21"/>
          <w:szCs w:val="21"/>
        </w:rPr>
        <w:t>像塞米利安所说的那样：“一个作家不能是无知的。他</w:t>
      </w:r>
      <w:r>
        <w:rPr>
          <w:rFonts w:ascii="SimSun" w:hAnsi="SimSun" w:eastAsia="SimSun" w:cs="SimSun"/>
          <w:sz w:val="21"/>
          <w:szCs w:val="21"/>
          <w:spacing w:val="-1"/>
        </w:rPr>
        <w:t>给予读者的不能是随意</w:t>
      </w:r>
      <w:r>
        <w:rPr>
          <w:rFonts w:ascii="SimSun" w:hAnsi="SimSun" w:eastAsia="SimSun" w:cs="SimSun"/>
          <w:sz w:val="21"/>
          <w:szCs w:val="21"/>
        </w:rPr>
        <w:t xml:space="preserve"> </w:t>
      </w:r>
      <w:r>
        <w:rPr>
          <w:rFonts w:ascii="SimSun" w:hAnsi="SimSun" w:eastAsia="SimSun" w:cs="SimSun"/>
          <w:sz w:val="21"/>
          <w:szCs w:val="21"/>
        </w:rPr>
        <w:t>而杂乱的镜头，而是要对画面进行选择，然后以一定</w:t>
      </w:r>
      <w:r>
        <w:rPr>
          <w:rFonts w:ascii="SimSun" w:hAnsi="SimSun" w:eastAsia="SimSun" w:cs="SimSun"/>
          <w:sz w:val="21"/>
          <w:szCs w:val="21"/>
          <w:spacing w:val="-1"/>
        </w:rPr>
        <w:t>的次序安排这些画面，从</w:t>
      </w:r>
      <w:r>
        <w:rPr>
          <w:rFonts w:ascii="SimSun" w:hAnsi="SimSun" w:eastAsia="SimSun" w:cs="SimSun"/>
          <w:sz w:val="21"/>
          <w:szCs w:val="21"/>
        </w:rPr>
        <w:t xml:space="preserve"> </w:t>
      </w:r>
      <w:r>
        <w:rPr>
          <w:rFonts w:ascii="SimSun" w:hAnsi="SimSun" w:eastAsia="SimSun" w:cs="SimSun"/>
          <w:sz w:val="21"/>
          <w:szCs w:val="21"/>
          <w:spacing w:val="-21"/>
        </w:rPr>
        <w:t>而明确展示它们的意义。”③</w:t>
      </w:r>
    </w:p>
    <w:p>
      <w:pPr>
        <w:ind w:left="524"/>
        <w:spacing w:before="125" w:line="219" w:lineRule="auto"/>
        <w:rPr>
          <w:rFonts w:ascii="SimSun" w:hAnsi="SimSun" w:eastAsia="SimSun" w:cs="SimSun"/>
          <w:sz w:val="21"/>
          <w:szCs w:val="21"/>
        </w:rPr>
      </w:pPr>
      <w:r>
        <w:rPr>
          <w:rFonts w:ascii="SimSun" w:hAnsi="SimSun" w:eastAsia="SimSun" w:cs="SimSun"/>
          <w:sz w:val="21"/>
          <w:szCs w:val="21"/>
        </w:rPr>
        <w:t>放弃了叙事，展示和描写——或者，用贾平凹自己</w:t>
      </w:r>
      <w:r>
        <w:rPr>
          <w:rFonts w:ascii="SimSun" w:hAnsi="SimSun" w:eastAsia="SimSun" w:cs="SimSun"/>
          <w:sz w:val="21"/>
          <w:szCs w:val="21"/>
          <w:spacing w:val="-1"/>
        </w:rPr>
        <w:t>的话说，“还原生活的</w:t>
      </w:r>
    </w:p>
    <w:p>
      <w:pPr>
        <w:pStyle w:val="BodyText"/>
        <w:spacing w:line="328" w:lineRule="auto"/>
        <w:rPr/>
      </w:pPr>
      <w:r/>
    </w:p>
    <w:p>
      <w:pPr>
        <w:ind w:left="105" w:firstLine="309"/>
        <w:spacing w:before="69" w:line="206" w:lineRule="auto"/>
        <w:rPr>
          <w:rFonts w:ascii="SimSun" w:hAnsi="SimSun" w:eastAsia="SimSun" w:cs="SimSun"/>
          <w:sz w:val="21"/>
          <w:szCs w:val="21"/>
        </w:rPr>
      </w:pPr>
      <w:r>
        <w:rPr>
          <w:rFonts w:ascii="SimSun" w:hAnsi="SimSun" w:eastAsia="SimSun" w:cs="SimSun"/>
          <w:sz w:val="21"/>
          <w:szCs w:val="21"/>
          <w:spacing w:val="-24"/>
          <w:w w:val="92"/>
        </w:rPr>
        <w:t>①</w:t>
      </w:r>
      <w:r>
        <w:rPr>
          <w:rFonts w:ascii="SimSun" w:hAnsi="SimSun" w:eastAsia="SimSun" w:cs="SimSun"/>
          <w:sz w:val="21"/>
          <w:szCs w:val="21"/>
          <w:spacing w:val="40"/>
        </w:rPr>
        <w:t xml:space="preserve"> </w:t>
      </w:r>
      <w:r>
        <w:rPr>
          <w:rFonts w:ascii="SimSun" w:hAnsi="SimSun" w:eastAsia="SimSun" w:cs="SimSun"/>
          <w:sz w:val="21"/>
          <w:szCs w:val="21"/>
          <w:spacing w:val="-24"/>
          <w:w w:val="92"/>
        </w:rPr>
        <w:t>[匈牙利]卢卡契：《卢卡契文学论文集》第1集，北京：中国社会科学出版社，1980年版，</w:t>
      </w:r>
      <w:r>
        <w:rPr>
          <w:rFonts w:ascii="SimSun" w:hAnsi="SimSun" w:eastAsia="SimSun" w:cs="SimSun"/>
          <w:sz w:val="21"/>
          <w:szCs w:val="21"/>
        </w:rPr>
        <w:t xml:space="preserve"> </w:t>
      </w:r>
      <w:r>
        <w:rPr>
          <w:rFonts w:ascii="SimSun" w:hAnsi="SimSun" w:eastAsia="SimSun" w:cs="SimSun"/>
          <w:sz w:val="21"/>
          <w:szCs w:val="21"/>
          <w:spacing w:val="-29"/>
        </w:rPr>
        <w:t>第195、196、63、62、40页。</w:t>
      </w:r>
    </w:p>
    <w:p>
      <w:pPr>
        <w:ind w:left="414"/>
        <w:spacing w:line="193" w:lineRule="auto"/>
        <w:rPr>
          <w:rFonts w:ascii="SimSun" w:hAnsi="SimSun" w:eastAsia="SimSun" w:cs="SimSun"/>
          <w:sz w:val="21"/>
          <w:szCs w:val="21"/>
        </w:rPr>
      </w:pPr>
      <w:r>
        <w:rPr>
          <w:rFonts w:ascii="SimSun" w:hAnsi="SimSun" w:eastAsia="SimSun" w:cs="SimSun"/>
          <w:sz w:val="21"/>
          <w:szCs w:val="21"/>
          <w:spacing w:val="-24"/>
          <w:w w:val="90"/>
        </w:rPr>
        <w:t>②</w:t>
      </w:r>
      <w:r>
        <w:rPr>
          <w:rFonts w:ascii="SimSun" w:hAnsi="SimSun" w:eastAsia="SimSun" w:cs="SimSun"/>
          <w:sz w:val="21"/>
          <w:szCs w:val="21"/>
          <w:spacing w:val="20"/>
        </w:rPr>
        <w:t xml:space="preserve"> </w:t>
      </w:r>
      <w:r>
        <w:rPr>
          <w:rFonts w:ascii="SimSun" w:hAnsi="SimSun" w:eastAsia="SimSun" w:cs="SimSun"/>
          <w:sz w:val="21"/>
          <w:szCs w:val="21"/>
          <w:spacing w:val="-24"/>
          <w:w w:val="90"/>
        </w:rPr>
        <w:t>李建军：《小说修辞研究》,北京：中国人民大学出版社，2004年版，</w:t>
      </w:r>
      <w:r>
        <w:rPr>
          <w:rFonts w:ascii="SimSun" w:hAnsi="SimSun" w:eastAsia="SimSun" w:cs="SimSun"/>
          <w:sz w:val="21"/>
          <w:szCs w:val="21"/>
          <w:spacing w:val="-25"/>
          <w:w w:val="90"/>
        </w:rPr>
        <w:t>第191页。</w:t>
      </w:r>
    </w:p>
    <w:p>
      <w:pPr>
        <w:spacing w:before="1" w:line="216" w:lineRule="auto"/>
        <w:jc w:val="right"/>
        <w:rPr>
          <w:rFonts w:ascii="SimSun" w:hAnsi="SimSun" w:eastAsia="SimSun" w:cs="SimSun"/>
          <w:sz w:val="21"/>
          <w:szCs w:val="21"/>
        </w:rPr>
      </w:pPr>
      <w:r>
        <w:rPr>
          <w:rFonts w:ascii="SimSun" w:hAnsi="SimSun" w:eastAsia="SimSun" w:cs="SimSun"/>
          <w:sz w:val="21"/>
          <w:szCs w:val="21"/>
          <w:spacing w:val="-24"/>
          <w:w w:val="91"/>
        </w:rPr>
        <w:t>③ [美]塞米利安：《现代小说美学》,宋协立译，西安：陕西人民出版社，1987年版，</w:t>
      </w:r>
      <w:r>
        <w:rPr>
          <w:rFonts w:ascii="SimSun" w:hAnsi="SimSun" w:eastAsia="SimSun" w:cs="SimSun"/>
          <w:sz w:val="21"/>
          <w:szCs w:val="21"/>
          <w:spacing w:val="-25"/>
          <w:w w:val="91"/>
        </w:rPr>
        <w:t>第71页。</w:t>
      </w:r>
    </w:p>
    <w:p>
      <w:pPr>
        <w:spacing w:line="216" w:lineRule="auto"/>
        <w:sectPr>
          <w:pgSz w:w="8500" w:h="12480"/>
          <w:pgMar w:top="367" w:right="645" w:bottom="400" w:left="525" w:header="0" w:footer="0" w:gutter="0"/>
        </w:sectPr>
        <w:rPr>
          <w:rFonts w:ascii="SimSun" w:hAnsi="SimSun" w:eastAsia="SimSun" w:cs="SimSun"/>
          <w:sz w:val="21"/>
          <w:szCs w:val="21"/>
        </w:rPr>
      </w:pPr>
    </w:p>
    <w:p>
      <w:pPr>
        <w:ind w:left="5030"/>
        <w:spacing w:before="236" w:line="22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XII   </w:t>
      </w:r>
      <w:r>
        <w:rPr>
          <w:rFonts w:ascii="SimHei" w:hAnsi="SimHei" w:eastAsia="SimHei" w:cs="SimHei"/>
          <w:sz w:val="18"/>
          <w:szCs w:val="18"/>
          <w:spacing w:val="-1"/>
        </w:rPr>
        <w:t>李建军的理性投枪</w:t>
      </w:r>
      <w:r>
        <w:rPr>
          <w:rFonts w:ascii="SimHei" w:hAnsi="SimHei" w:eastAsia="SimHei" w:cs="SimHei"/>
          <w:sz w:val="18"/>
          <w:szCs w:val="18"/>
          <w:spacing w:val="-11"/>
        </w:rPr>
        <w:t xml:space="preserve"> </w:t>
      </w:r>
      <w:r>
        <w:rPr>
          <w:rFonts w:ascii="Times New Roman" w:hAnsi="Times New Roman" w:eastAsia="Times New Roman" w:cs="Times New Roman"/>
          <w:sz w:val="18"/>
          <w:szCs w:val="18"/>
          <w:b/>
          <w:bCs/>
          <w:spacing w:val="-1"/>
        </w:rPr>
        <w:t>321</w:t>
      </w:r>
    </w:p>
    <w:p>
      <w:pPr>
        <w:pStyle w:val="BodyText"/>
        <w:spacing w:line="296" w:lineRule="auto"/>
        <w:rPr/>
      </w:pPr>
      <w:r/>
    </w:p>
    <w:p>
      <w:pPr>
        <w:pStyle w:val="BodyText"/>
        <w:spacing w:line="297" w:lineRule="auto"/>
        <w:rPr/>
      </w:pPr>
      <w:r/>
    </w:p>
    <w:p>
      <w:pPr>
        <w:ind w:left="110" w:right="108"/>
        <w:spacing w:before="72" w:line="256" w:lineRule="auto"/>
        <w:jc w:val="both"/>
        <w:rPr>
          <w:rFonts w:ascii="SimSun" w:hAnsi="SimSun" w:eastAsia="SimSun" w:cs="SimSun"/>
          <w:sz w:val="22"/>
          <w:szCs w:val="22"/>
        </w:rPr>
      </w:pPr>
      <w:r>
        <w:rPr>
          <w:rFonts w:ascii="SimSun" w:hAnsi="SimSun" w:eastAsia="SimSun" w:cs="SimSun"/>
          <w:sz w:val="22"/>
          <w:szCs w:val="22"/>
          <w:spacing w:val="-10"/>
        </w:rPr>
        <w:t>原生态”——就成了《秦腔》所倚重的表现方式。但是，贾平凹在他的这部冗</w:t>
      </w:r>
      <w:r>
        <w:rPr>
          <w:rFonts w:ascii="SimSun" w:hAnsi="SimSun" w:eastAsia="SimSun" w:cs="SimSun"/>
          <w:sz w:val="22"/>
          <w:szCs w:val="22"/>
        </w:rPr>
        <w:t xml:space="preserve"> </w:t>
      </w:r>
      <w:r>
        <w:rPr>
          <w:rFonts w:ascii="SimSun" w:hAnsi="SimSun" w:eastAsia="SimSun" w:cs="SimSun"/>
          <w:sz w:val="22"/>
          <w:szCs w:val="22"/>
          <w:spacing w:val="-4"/>
        </w:rPr>
        <w:t>长的皇皇五十万言的新作里所采用的，并不是那种富有典型性和表现力的描</w:t>
      </w:r>
      <w:r>
        <w:rPr>
          <w:rFonts w:ascii="SimSun" w:hAnsi="SimSun" w:eastAsia="SimSun" w:cs="SimSun"/>
          <w:sz w:val="22"/>
          <w:szCs w:val="22"/>
          <w:spacing w:val="12"/>
        </w:rPr>
        <w:t xml:space="preserve"> </w:t>
      </w:r>
      <w:r>
        <w:rPr>
          <w:rFonts w:ascii="SimSun" w:hAnsi="SimSun" w:eastAsia="SimSun" w:cs="SimSun"/>
          <w:sz w:val="22"/>
          <w:szCs w:val="22"/>
          <w:spacing w:val="-10"/>
        </w:rPr>
        <w:t>写，而是一种琐碎、芜杂、混乱的自然主义描写。这种“从细枝末节、鸡</w:t>
      </w:r>
      <w:r>
        <w:rPr>
          <w:rFonts w:ascii="SimSun" w:hAnsi="SimSun" w:eastAsia="SimSun" w:cs="SimSun"/>
          <w:sz w:val="22"/>
          <w:szCs w:val="22"/>
          <w:spacing w:val="-11"/>
        </w:rPr>
        <w:t>毛蒜</w:t>
      </w:r>
      <w:r>
        <w:rPr>
          <w:rFonts w:ascii="SimSun" w:hAnsi="SimSun" w:eastAsia="SimSun" w:cs="SimSun"/>
          <w:sz w:val="22"/>
          <w:szCs w:val="22"/>
        </w:rPr>
        <w:t xml:space="preserve"> </w:t>
      </w:r>
      <w:r>
        <w:rPr>
          <w:rFonts w:ascii="SimSun" w:hAnsi="SimSun" w:eastAsia="SimSun" w:cs="SimSun"/>
          <w:sz w:val="22"/>
          <w:szCs w:val="22"/>
          <w:spacing w:val="-7"/>
        </w:rPr>
        <w:t>皮的日常人事入手的描写”,并不像“沪上学人”所说的那样，“犹如细流蔓</w:t>
      </w:r>
      <w:r>
        <w:rPr>
          <w:rFonts w:ascii="SimSun" w:hAnsi="SimSun" w:eastAsia="SimSun" w:cs="SimSun"/>
          <w:sz w:val="22"/>
          <w:szCs w:val="22"/>
          <w:spacing w:val="7"/>
        </w:rPr>
        <w:t xml:space="preserve"> </w:t>
      </w:r>
      <w:r>
        <w:rPr>
          <w:rFonts w:ascii="SimSun" w:hAnsi="SimSun" w:eastAsia="SimSun" w:cs="SimSun"/>
          <w:sz w:val="22"/>
          <w:szCs w:val="22"/>
          <w:spacing w:val="-7"/>
        </w:rPr>
        <w:t>延，最后汇流成海，浑然天成中抵达本质的真实”,恰恰相反，作者根本就没</w:t>
      </w:r>
      <w:r>
        <w:rPr>
          <w:rFonts w:ascii="SimSun" w:hAnsi="SimSun" w:eastAsia="SimSun" w:cs="SimSun"/>
          <w:sz w:val="22"/>
          <w:szCs w:val="22"/>
          <w:spacing w:val="7"/>
        </w:rPr>
        <w:t xml:space="preserve"> </w:t>
      </w:r>
      <w:r>
        <w:rPr>
          <w:rFonts w:ascii="SimSun" w:hAnsi="SimSun" w:eastAsia="SimSun" w:cs="SimSun"/>
          <w:sz w:val="22"/>
          <w:szCs w:val="22"/>
          <w:spacing w:val="-7"/>
        </w:rPr>
        <w:t>有在“浑然天成中抵达本质的真实”,而是从始至终都酱在“细枝末节、鸡毛</w:t>
      </w:r>
      <w:r>
        <w:rPr>
          <w:rFonts w:ascii="SimSun" w:hAnsi="SimSun" w:eastAsia="SimSun" w:cs="SimSun"/>
          <w:sz w:val="22"/>
          <w:szCs w:val="22"/>
          <w:spacing w:val="7"/>
        </w:rPr>
        <w:t xml:space="preserve"> </w:t>
      </w:r>
      <w:r>
        <w:rPr>
          <w:rFonts w:ascii="SimSun" w:hAnsi="SimSun" w:eastAsia="SimSun" w:cs="SimSun"/>
          <w:sz w:val="22"/>
          <w:szCs w:val="22"/>
          <w:spacing w:val="-12"/>
        </w:rPr>
        <w:t>蒜皮”的烂泥塘里。</w:t>
      </w:r>
    </w:p>
    <w:p>
      <w:pPr>
        <w:ind w:right="29" w:firstLine="430"/>
        <w:spacing w:before="30" w:line="258" w:lineRule="auto"/>
        <w:jc w:val="both"/>
        <w:rPr>
          <w:rFonts w:ascii="SimSun" w:hAnsi="SimSun" w:eastAsia="SimSun" w:cs="SimSun"/>
          <w:sz w:val="22"/>
          <w:szCs w:val="22"/>
        </w:rPr>
      </w:pPr>
      <w:r>
        <w:rPr>
          <w:rFonts w:ascii="SimSun" w:hAnsi="SimSun" w:eastAsia="SimSun" w:cs="SimSun"/>
          <w:sz w:val="22"/>
          <w:szCs w:val="22"/>
          <w:spacing w:val="-10"/>
        </w:rPr>
        <w:t>“描写”高于“叙事”,这是现代小说理论确立的</w:t>
      </w:r>
      <w:r>
        <w:rPr>
          <w:rFonts w:ascii="SimSun" w:hAnsi="SimSun" w:eastAsia="SimSun" w:cs="SimSun"/>
          <w:sz w:val="22"/>
          <w:szCs w:val="22"/>
          <w:spacing w:val="-11"/>
        </w:rPr>
        <w:t>最荒谬的偏见之一。事实</w:t>
      </w:r>
      <w:r>
        <w:rPr>
          <w:rFonts w:ascii="SimSun" w:hAnsi="SimSun" w:eastAsia="SimSun" w:cs="SimSun"/>
          <w:sz w:val="22"/>
          <w:szCs w:val="22"/>
        </w:rPr>
        <w:t xml:space="preserve">  </w:t>
      </w:r>
      <w:r>
        <w:rPr>
          <w:rFonts w:ascii="SimSun" w:hAnsi="SimSun" w:eastAsia="SimSun" w:cs="SimSun"/>
          <w:sz w:val="22"/>
          <w:szCs w:val="22"/>
          <w:spacing w:val="-7"/>
        </w:rPr>
        <w:t>上，倘若没有“叙事”的必要而充分的支持，纯粹的“描写”是不可能赋予一</w:t>
      </w:r>
      <w:r>
        <w:rPr>
          <w:rFonts w:ascii="SimSun" w:hAnsi="SimSun" w:eastAsia="SimSun" w:cs="SimSun"/>
          <w:sz w:val="22"/>
          <w:szCs w:val="22"/>
          <w:spacing w:val="8"/>
        </w:rPr>
        <w:t xml:space="preserve"> </w:t>
      </w:r>
      <w:r>
        <w:rPr>
          <w:rFonts w:ascii="SimSun" w:hAnsi="SimSun" w:eastAsia="SimSun" w:cs="SimSun"/>
          <w:sz w:val="22"/>
          <w:szCs w:val="22"/>
          <w:spacing w:val="-7"/>
        </w:rPr>
        <w:t>部长篇小说以完整而深刻的意义世界的。也许正是基于这样的看法，卢卡契才</w:t>
      </w:r>
      <w:r>
        <w:rPr>
          <w:rFonts w:ascii="SimSun" w:hAnsi="SimSun" w:eastAsia="SimSun" w:cs="SimSun"/>
          <w:sz w:val="22"/>
          <w:szCs w:val="22"/>
          <w:spacing w:val="6"/>
        </w:rPr>
        <w:t xml:space="preserve"> </w:t>
      </w:r>
      <w:r>
        <w:rPr>
          <w:rFonts w:ascii="SimSun" w:hAnsi="SimSun" w:eastAsia="SimSun" w:cs="SimSun"/>
          <w:sz w:val="22"/>
          <w:szCs w:val="22"/>
          <w:spacing w:val="-7"/>
        </w:rPr>
        <w:t>尖锐地批评那些迷恋“描写”的作家，才以一种否定的态度贬低“描写”的作</w:t>
      </w:r>
      <w:r>
        <w:rPr>
          <w:rFonts w:ascii="SimSun" w:hAnsi="SimSun" w:eastAsia="SimSun" w:cs="SimSun"/>
          <w:sz w:val="22"/>
          <w:szCs w:val="22"/>
          <w:spacing w:val="10"/>
        </w:rPr>
        <w:t xml:space="preserve"> </w:t>
      </w:r>
      <w:r>
        <w:rPr>
          <w:rFonts w:ascii="SimSun" w:hAnsi="SimSun" w:eastAsia="SimSun" w:cs="SimSun"/>
          <w:sz w:val="22"/>
          <w:szCs w:val="22"/>
          <w:spacing w:val="-7"/>
        </w:rPr>
        <w:t>用和价值。在他看来，叙述才是一种积极的修辞技巧和写作方法，而描写则相</w:t>
      </w:r>
      <w:r>
        <w:rPr>
          <w:rFonts w:ascii="SimSun" w:hAnsi="SimSun" w:eastAsia="SimSun" w:cs="SimSun"/>
          <w:sz w:val="22"/>
          <w:szCs w:val="22"/>
          <w:spacing w:val="14"/>
        </w:rPr>
        <w:t xml:space="preserve"> </w:t>
      </w:r>
      <w:r>
        <w:rPr>
          <w:rFonts w:ascii="SimSun" w:hAnsi="SimSun" w:eastAsia="SimSun" w:cs="SimSun"/>
          <w:sz w:val="22"/>
          <w:szCs w:val="22"/>
          <w:spacing w:val="-10"/>
        </w:rPr>
        <w:t>反，因为，“描写把一切摆在眼前。叙述的对象是往事”;描写“失去了选择原</w:t>
      </w:r>
      <w:r>
        <w:rPr>
          <w:rFonts w:ascii="SimSun" w:hAnsi="SimSun" w:eastAsia="SimSun" w:cs="SimSun"/>
          <w:sz w:val="22"/>
          <w:szCs w:val="22"/>
          <w:spacing w:val="16"/>
        </w:rPr>
        <w:t xml:space="preserve"> </w:t>
      </w:r>
      <w:r>
        <w:rPr>
          <w:rFonts w:ascii="SimSun" w:hAnsi="SimSun" w:eastAsia="SimSun" w:cs="SimSun"/>
          <w:sz w:val="22"/>
          <w:szCs w:val="22"/>
          <w:spacing w:val="-7"/>
        </w:rPr>
        <w:t>则”,而叙述则意味着叙述和典型化；“叙述分清主次，描写则抹煞差别”;像</w:t>
      </w:r>
      <w:r>
        <w:rPr>
          <w:rFonts w:ascii="SimSun" w:hAnsi="SimSun" w:eastAsia="SimSun" w:cs="SimSun"/>
          <w:sz w:val="22"/>
          <w:szCs w:val="22"/>
          <w:spacing w:val="13"/>
        </w:rPr>
        <w:t xml:space="preserve"> </w:t>
      </w:r>
      <w:r>
        <w:rPr>
          <w:rFonts w:ascii="SimSun" w:hAnsi="SimSun" w:eastAsia="SimSun" w:cs="SimSun"/>
          <w:sz w:val="22"/>
          <w:szCs w:val="22"/>
          <w:spacing w:val="-7"/>
        </w:rPr>
        <w:t>荷马、托尔斯泰的“伟大叙事一样”,真正的叙事“保持悬念”,但“描写的方</w:t>
      </w:r>
      <w:r>
        <w:rPr>
          <w:rFonts w:ascii="SimSun" w:hAnsi="SimSun" w:eastAsia="SimSun" w:cs="SimSun"/>
          <w:sz w:val="22"/>
          <w:szCs w:val="22"/>
          <w:spacing w:val="12"/>
        </w:rPr>
        <w:t xml:space="preserve"> </w:t>
      </w:r>
      <w:r>
        <w:rPr>
          <w:rFonts w:ascii="SimSun" w:hAnsi="SimSun" w:eastAsia="SimSun" w:cs="SimSun"/>
          <w:sz w:val="22"/>
          <w:szCs w:val="22"/>
          <w:spacing w:val="-3"/>
        </w:rPr>
        <w:t>法则根本没有悬念可言”;叙述关心人的命运，</w:t>
      </w:r>
      <w:r>
        <w:rPr>
          <w:rFonts w:ascii="SimSun" w:hAnsi="SimSun" w:eastAsia="SimSun" w:cs="SimSun"/>
          <w:sz w:val="22"/>
          <w:szCs w:val="22"/>
          <w:spacing w:val="-4"/>
        </w:rPr>
        <w:t>描写却把注意力放在了外在的</w:t>
      </w:r>
      <w:r>
        <w:rPr>
          <w:rFonts w:ascii="SimSun" w:hAnsi="SimSun" w:eastAsia="SimSun" w:cs="SimSun"/>
          <w:sz w:val="22"/>
          <w:szCs w:val="22"/>
        </w:rPr>
        <w:t xml:space="preserve"> </w:t>
      </w:r>
      <w:r>
        <w:rPr>
          <w:rFonts w:ascii="SimSun" w:hAnsi="SimSun" w:eastAsia="SimSun" w:cs="SimSun"/>
          <w:sz w:val="22"/>
          <w:szCs w:val="22"/>
          <w:spacing w:val="-4"/>
        </w:rPr>
        <w:t>事物上；叙述力图完整地反映生活，描写则</w:t>
      </w:r>
      <w:r>
        <w:rPr>
          <w:rFonts w:ascii="SimSun" w:hAnsi="SimSun" w:eastAsia="SimSun" w:cs="SimSun"/>
          <w:sz w:val="22"/>
          <w:szCs w:val="22"/>
          <w:spacing w:val="-5"/>
        </w:rPr>
        <w:t>满足于“细节的独立化”。总之，</w:t>
      </w:r>
      <w:r>
        <w:rPr>
          <w:rFonts w:ascii="SimSun" w:hAnsi="SimSun" w:eastAsia="SimSun" w:cs="SimSun"/>
          <w:sz w:val="22"/>
          <w:szCs w:val="22"/>
        </w:rPr>
        <w:t xml:space="preserve"> </w:t>
      </w:r>
      <w:r>
        <w:rPr>
          <w:rFonts w:ascii="SimSun" w:hAnsi="SimSun" w:eastAsia="SimSun" w:cs="SimSun"/>
          <w:sz w:val="22"/>
          <w:szCs w:val="22"/>
          <w:spacing w:val="-10"/>
        </w:rPr>
        <w:t>“描写乃是作家丧失了叙事旨趣之后的代用品”①,真正的小说家必须扔掉这种</w:t>
      </w:r>
      <w:r>
        <w:rPr>
          <w:rFonts w:ascii="SimSun" w:hAnsi="SimSun" w:eastAsia="SimSun" w:cs="SimSun"/>
          <w:sz w:val="22"/>
          <w:szCs w:val="22"/>
          <w:spacing w:val="14"/>
        </w:rPr>
        <w:t xml:space="preserve"> </w:t>
      </w:r>
      <w:r>
        <w:rPr>
          <w:rFonts w:ascii="SimSun" w:hAnsi="SimSun" w:eastAsia="SimSun" w:cs="SimSun"/>
          <w:sz w:val="22"/>
          <w:szCs w:val="22"/>
          <w:spacing w:val="-25"/>
        </w:rPr>
        <w:t>“代用品”。</w:t>
      </w:r>
    </w:p>
    <w:p>
      <w:pPr>
        <w:ind w:left="110" w:right="103" w:firstLine="430"/>
        <w:spacing w:before="37" w:line="257" w:lineRule="auto"/>
        <w:jc w:val="both"/>
        <w:rPr>
          <w:rFonts w:ascii="SimSun" w:hAnsi="SimSun" w:eastAsia="SimSun" w:cs="SimSun"/>
          <w:sz w:val="22"/>
          <w:szCs w:val="22"/>
        </w:rPr>
      </w:pPr>
      <w:r>
        <w:rPr>
          <w:rFonts w:ascii="SimSun" w:hAnsi="SimSun" w:eastAsia="SimSun" w:cs="SimSun"/>
          <w:sz w:val="22"/>
          <w:szCs w:val="22"/>
          <w:spacing w:val="-10"/>
        </w:rPr>
        <w:t>在有的人看来，卢卡契对“描写”的批评，纯粹是一种偏见。</w:t>
      </w:r>
      <w:r>
        <w:rPr>
          <w:rFonts w:ascii="SimSun" w:hAnsi="SimSun" w:eastAsia="SimSun" w:cs="SimSun"/>
          <w:sz w:val="22"/>
          <w:szCs w:val="22"/>
          <w:spacing w:val="-11"/>
        </w:rPr>
        <w:t>不错，他的</w:t>
      </w:r>
      <w:r>
        <w:rPr>
          <w:rFonts w:ascii="SimSun" w:hAnsi="SimSun" w:eastAsia="SimSun" w:cs="SimSun"/>
          <w:sz w:val="22"/>
          <w:szCs w:val="22"/>
        </w:rPr>
        <w:t xml:space="preserve"> </w:t>
      </w:r>
      <w:r>
        <w:rPr>
          <w:rFonts w:ascii="SimSun" w:hAnsi="SimSun" w:eastAsia="SimSun" w:cs="SimSun"/>
          <w:sz w:val="22"/>
          <w:szCs w:val="22"/>
          <w:spacing w:val="-10"/>
        </w:rPr>
        <w:t>看法绝不是无可指摘的。但是，他的确凭着过人的勇气和洞察力，发现了现代</w:t>
      </w:r>
      <w:r>
        <w:rPr>
          <w:rFonts w:ascii="SimSun" w:hAnsi="SimSun" w:eastAsia="SimSun" w:cs="SimSun"/>
          <w:sz w:val="22"/>
          <w:szCs w:val="22"/>
        </w:rPr>
        <w:t xml:space="preserve"> </w:t>
      </w:r>
      <w:r>
        <w:rPr>
          <w:rFonts w:ascii="SimSun" w:hAnsi="SimSun" w:eastAsia="SimSun" w:cs="SimSun"/>
          <w:sz w:val="22"/>
          <w:szCs w:val="22"/>
          <w:spacing w:val="-10"/>
        </w:rPr>
        <w:t>小说写作中普遍存在的将“描写”定于一尊及缺乏意义感的局限和问题。我们</w:t>
      </w:r>
      <w:r>
        <w:rPr>
          <w:rFonts w:ascii="SimSun" w:hAnsi="SimSun" w:eastAsia="SimSun" w:cs="SimSun"/>
          <w:sz w:val="22"/>
          <w:szCs w:val="22"/>
          <w:spacing w:val="4"/>
        </w:rPr>
        <w:t xml:space="preserve"> </w:t>
      </w:r>
      <w:r>
        <w:rPr>
          <w:rFonts w:ascii="SimSun" w:hAnsi="SimSun" w:eastAsia="SimSun" w:cs="SimSun"/>
          <w:sz w:val="22"/>
          <w:szCs w:val="22"/>
          <w:spacing w:val="-10"/>
        </w:rPr>
        <w:t>从中国当代小说中就可以看到，这种消极意义上的“描写”已经成了一</w:t>
      </w:r>
      <w:r>
        <w:rPr>
          <w:rFonts w:ascii="SimSun" w:hAnsi="SimSun" w:eastAsia="SimSun" w:cs="SimSun"/>
          <w:sz w:val="22"/>
          <w:szCs w:val="22"/>
          <w:spacing w:val="-11"/>
        </w:rPr>
        <w:t>种普遍</w:t>
      </w:r>
      <w:r>
        <w:rPr>
          <w:rFonts w:ascii="SimSun" w:hAnsi="SimSun" w:eastAsia="SimSun" w:cs="SimSun"/>
          <w:sz w:val="22"/>
          <w:szCs w:val="22"/>
        </w:rPr>
        <w:t xml:space="preserve"> </w:t>
      </w:r>
      <w:r>
        <w:rPr>
          <w:rFonts w:ascii="SimSun" w:hAnsi="SimSun" w:eastAsia="SimSun" w:cs="SimSun"/>
          <w:sz w:val="22"/>
          <w:szCs w:val="22"/>
          <w:spacing w:val="-10"/>
        </w:rPr>
        <w:t>的现象。而在贾平凹的这部《秦腔》里，更是充满了卢卡契所批评的那种病态</w:t>
      </w:r>
      <w:r>
        <w:rPr>
          <w:rFonts w:ascii="SimSun" w:hAnsi="SimSun" w:eastAsia="SimSun" w:cs="SimSun"/>
          <w:sz w:val="22"/>
          <w:szCs w:val="22"/>
        </w:rPr>
        <w:t xml:space="preserve"> </w:t>
      </w:r>
      <w:r>
        <w:rPr>
          <w:rFonts w:ascii="SimSun" w:hAnsi="SimSun" w:eastAsia="SimSun" w:cs="SimSun"/>
          <w:sz w:val="22"/>
          <w:szCs w:val="22"/>
          <w:spacing w:val="-25"/>
        </w:rPr>
        <w:t>的“描写”:</w:t>
      </w:r>
    </w:p>
    <w:p>
      <w:pPr>
        <w:ind w:left="540" w:right="306" w:firstLine="430"/>
        <w:spacing w:before="128" w:line="254" w:lineRule="auto"/>
        <w:rPr>
          <w:rFonts w:ascii="KaiTi" w:hAnsi="KaiTi" w:eastAsia="KaiTi" w:cs="KaiTi"/>
          <w:sz w:val="22"/>
          <w:szCs w:val="22"/>
        </w:rPr>
      </w:pPr>
      <w:r>
        <w:rPr>
          <w:rFonts w:ascii="KaiTi" w:hAnsi="KaiTi" w:eastAsia="KaiTi" w:cs="KaiTi"/>
          <w:sz w:val="22"/>
          <w:szCs w:val="22"/>
          <w:spacing w:val="-10"/>
        </w:rPr>
        <w:t>……家里没面粉了，菊娃从柜里舀出一斗麦子，三升绿豆，水淘</w:t>
      </w:r>
      <w:r>
        <w:rPr>
          <w:rFonts w:ascii="KaiTi" w:hAnsi="KaiTi" w:eastAsia="KaiTi" w:cs="KaiTi"/>
          <w:sz w:val="22"/>
          <w:szCs w:val="22"/>
          <w:spacing w:val="8"/>
        </w:rPr>
        <w:t xml:space="preserve">  </w:t>
      </w:r>
      <w:r>
        <w:rPr>
          <w:rFonts w:ascii="KaiTi" w:hAnsi="KaiTi" w:eastAsia="KaiTi" w:cs="KaiTi"/>
          <w:sz w:val="22"/>
          <w:szCs w:val="22"/>
          <w:spacing w:val="-3"/>
        </w:rPr>
        <w:t>了在席上晾，一边晾一边骂。庆玉在院门外打胡基，打着打着就躁</w:t>
      </w:r>
      <w:r>
        <w:rPr>
          <w:rFonts w:ascii="KaiTi" w:hAnsi="KaiTi" w:eastAsia="KaiTi" w:cs="KaiTi"/>
          <w:sz w:val="22"/>
          <w:szCs w:val="22"/>
          <w:spacing w:val="2"/>
        </w:rPr>
        <w:t xml:space="preserve">   </w:t>
      </w:r>
      <w:r>
        <w:rPr>
          <w:rFonts w:ascii="KaiTi" w:hAnsi="KaiTi" w:eastAsia="KaiTi" w:cs="KaiTi"/>
          <w:sz w:val="22"/>
          <w:szCs w:val="22"/>
          <w:spacing w:val="-14"/>
        </w:rPr>
        <w:t>了，提了石础子进来说：“你再骂!”菊娃骂：“黑娥我日了你娘，你</w:t>
      </w:r>
      <w:r>
        <w:rPr>
          <w:rFonts w:ascii="KaiTi" w:hAnsi="KaiTi" w:eastAsia="KaiTi" w:cs="KaiTi"/>
          <w:sz w:val="22"/>
          <w:szCs w:val="22"/>
          <w:spacing w:val="3"/>
        </w:rPr>
        <w:t xml:space="preserve">   </w:t>
      </w:r>
      <w:r>
        <w:rPr>
          <w:rFonts w:ascii="KaiTi" w:hAnsi="KaiTi" w:eastAsia="KaiTi" w:cs="KaiTi"/>
          <w:sz w:val="22"/>
          <w:szCs w:val="22"/>
          <w:spacing w:val="5"/>
        </w:rPr>
        <w:t>娘卖×哩你也卖×哩!嘘!嘘!你吃你娘的×呀!”她扬手赶跑进席</w:t>
      </w:r>
      <w:r>
        <w:rPr>
          <w:rFonts w:ascii="KaiTi" w:hAnsi="KaiTi" w:eastAsia="KaiTi" w:cs="KaiTi"/>
          <w:sz w:val="22"/>
          <w:szCs w:val="22"/>
          <w:spacing w:val="2"/>
        </w:rPr>
        <w:t xml:space="preserve">  </w:t>
      </w:r>
      <w:r>
        <w:rPr>
          <w:rFonts w:ascii="KaiTi" w:hAnsi="KaiTi" w:eastAsia="KaiTi" w:cs="KaiTi"/>
          <w:sz w:val="22"/>
          <w:szCs w:val="22"/>
          <w:spacing w:val="-10"/>
        </w:rPr>
        <w:t>上吃麦子的鸡。鸡不走，脱了鞋向鸡掷去，鸡走了，就又骂：“你就</w:t>
      </w:r>
      <w:r>
        <w:rPr>
          <w:rFonts w:ascii="KaiTi" w:hAnsi="KaiTi" w:eastAsia="KaiTi" w:cs="KaiTi"/>
          <w:sz w:val="22"/>
          <w:szCs w:val="22"/>
          <w:spacing w:val="2"/>
        </w:rPr>
        <w:t xml:space="preserve">   </w:t>
      </w:r>
      <w:r>
        <w:rPr>
          <w:rFonts w:ascii="KaiTi" w:hAnsi="KaiTi" w:eastAsia="KaiTi" w:cs="KaiTi"/>
          <w:sz w:val="22"/>
          <w:szCs w:val="22"/>
          <w:spacing w:val="1"/>
        </w:rPr>
        <w:t>恁爱日×,你咋不把×在石头缝里蹭哩，咋不在老</w:t>
      </w:r>
      <w:r>
        <w:rPr>
          <w:rFonts w:ascii="KaiTi" w:hAnsi="KaiTi" w:eastAsia="KaiTi" w:cs="KaiTi"/>
          <w:sz w:val="22"/>
          <w:szCs w:val="22"/>
        </w:rPr>
        <w:t>鼠窟窿里磨哩?!”</w:t>
      </w:r>
    </w:p>
    <w:p>
      <w:pPr>
        <w:pStyle w:val="BodyText"/>
        <w:spacing w:line="377" w:lineRule="auto"/>
        <w:rPr/>
      </w:pPr>
      <w:r/>
    </w:p>
    <w:p>
      <w:pPr>
        <w:ind w:left="110" w:firstLine="340"/>
        <w:spacing w:before="59" w:line="223" w:lineRule="auto"/>
        <w:rPr>
          <w:rFonts w:ascii="SimSun" w:hAnsi="SimSun" w:eastAsia="SimSun" w:cs="SimSun"/>
          <w:sz w:val="18"/>
          <w:szCs w:val="18"/>
        </w:rPr>
      </w:pPr>
      <w:r>
        <w:rPr>
          <w:rFonts w:ascii="SimSun" w:hAnsi="SimSun" w:eastAsia="SimSun" w:cs="SimSun"/>
          <w:sz w:val="18"/>
          <w:szCs w:val="18"/>
          <w:spacing w:val="-11"/>
        </w:rPr>
        <w:t>①</w:t>
      </w:r>
      <w:r>
        <w:rPr>
          <w:rFonts w:ascii="SimSun" w:hAnsi="SimSun" w:eastAsia="SimSun" w:cs="SimSun"/>
          <w:sz w:val="18"/>
          <w:szCs w:val="18"/>
          <w:spacing w:val="17"/>
        </w:rPr>
        <w:t xml:space="preserve"> </w:t>
      </w:r>
      <w:r>
        <w:rPr>
          <w:rFonts w:ascii="SimSun" w:hAnsi="SimSun" w:eastAsia="SimSun" w:cs="SimSun"/>
          <w:sz w:val="18"/>
          <w:szCs w:val="18"/>
          <w:spacing w:val="-11"/>
        </w:rPr>
        <w:t>[匈牙利]卢卡契：《卢卡契文学论文集》第1集，北京：中国社会科学出版社，198</w:t>
      </w:r>
      <w:r>
        <w:rPr>
          <w:rFonts w:ascii="SimSun" w:hAnsi="SimSun" w:eastAsia="SimSun" w:cs="SimSun"/>
          <w:sz w:val="18"/>
          <w:szCs w:val="18"/>
          <w:spacing w:val="-12"/>
        </w:rPr>
        <w:t>0年版，</w:t>
      </w:r>
      <w:r>
        <w:rPr>
          <w:rFonts w:ascii="SimSun" w:hAnsi="SimSun" w:eastAsia="SimSun" w:cs="SimSun"/>
          <w:sz w:val="18"/>
          <w:szCs w:val="18"/>
        </w:rPr>
        <w:t xml:space="preserve"> </w:t>
      </w:r>
      <w:r>
        <w:rPr>
          <w:rFonts w:ascii="SimSun" w:hAnsi="SimSun" w:eastAsia="SimSun" w:cs="SimSun"/>
          <w:sz w:val="18"/>
          <w:szCs w:val="18"/>
          <w:spacing w:val="-12"/>
        </w:rPr>
        <w:t>第59、56、58—59、83、61、55—56页。</w:t>
      </w:r>
    </w:p>
    <w:p>
      <w:pPr>
        <w:spacing w:line="223" w:lineRule="auto"/>
        <w:sectPr>
          <w:pgSz w:w="8500" w:h="12480"/>
          <w:pgMar w:top="400" w:right="639" w:bottom="400" w:left="499" w:header="0" w:footer="0" w:gutter="0"/>
        </w:sectPr>
        <w:rPr>
          <w:rFonts w:ascii="SimSun" w:hAnsi="SimSun" w:eastAsia="SimSun" w:cs="SimSun"/>
          <w:sz w:val="18"/>
          <w:szCs w:val="18"/>
        </w:rPr>
      </w:pPr>
    </w:p>
    <w:p>
      <w:pPr>
        <w:ind w:left="113"/>
        <w:spacing w:before="107" w:line="222" w:lineRule="auto"/>
        <w:rPr>
          <w:rFonts w:ascii="SimHei" w:hAnsi="SimHei" w:eastAsia="SimHei" w:cs="SimHei"/>
          <w:sz w:val="22"/>
          <w:szCs w:val="22"/>
        </w:rPr>
      </w:pPr>
      <w:r>
        <w:rPr>
          <w:rFonts w:ascii="SimSun" w:hAnsi="SimSun" w:eastAsia="SimSun" w:cs="SimSun"/>
          <w:sz w:val="22"/>
          <w:szCs w:val="22"/>
          <w:b/>
          <w:bCs/>
          <w:spacing w:val="-22"/>
          <w:w w:val="97"/>
        </w:rPr>
        <w:t>322</w:t>
      </w:r>
      <w:r>
        <w:rPr>
          <w:rFonts w:ascii="SimSun" w:hAnsi="SimSun" w:eastAsia="SimSun" w:cs="SimSun"/>
          <w:sz w:val="22"/>
          <w:szCs w:val="22"/>
          <w:spacing w:val="-14"/>
        </w:rPr>
        <w:t xml:space="preserve"> </w:t>
      </w:r>
      <w:r>
        <w:rPr>
          <w:rFonts w:ascii="SimHei" w:hAnsi="SimHei" w:eastAsia="SimHei" w:cs="SimHei"/>
          <w:sz w:val="22"/>
          <w:szCs w:val="22"/>
          <w:spacing w:val="-22"/>
          <w:w w:val="97"/>
        </w:rPr>
        <w:t>贾平凹创作问题批判</w:t>
      </w:r>
    </w:p>
    <w:p>
      <w:pPr>
        <w:pStyle w:val="BodyText"/>
        <w:spacing w:line="301" w:lineRule="auto"/>
        <w:rPr/>
      </w:pPr>
      <w:r/>
    </w:p>
    <w:p>
      <w:pPr>
        <w:pStyle w:val="BodyText"/>
        <w:spacing w:line="301" w:lineRule="auto"/>
        <w:rPr/>
      </w:pPr>
      <w:r/>
    </w:p>
    <w:p>
      <w:pPr>
        <w:ind w:left="520" w:right="508"/>
        <w:spacing w:before="72" w:line="242" w:lineRule="auto"/>
        <w:rPr>
          <w:rFonts w:ascii="KaiTi" w:hAnsi="KaiTi" w:eastAsia="KaiTi" w:cs="KaiTi"/>
          <w:sz w:val="22"/>
          <w:szCs w:val="22"/>
        </w:rPr>
      </w:pPr>
      <w:r>
        <w:rPr>
          <w:rFonts w:ascii="KaiTi" w:hAnsi="KaiTi" w:eastAsia="KaiTi" w:cs="KaiTi"/>
          <w:sz w:val="22"/>
          <w:szCs w:val="22"/>
          <w:spacing w:val="-13"/>
        </w:rPr>
        <w:t>庆玉说：“你再骂，你再敢骂!”菊娃喝了一口浆水，又骂一句：“黑</w:t>
      </w:r>
      <w:r>
        <w:rPr>
          <w:rFonts w:ascii="KaiTi" w:hAnsi="KaiTi" w:eastAsia="KaiTi" w:cs="KaiTi"/>
          <w:sz w:val="22"/>
          <w:szCs w:val="22"/>
          <w:spacing w:val="3"/>
        </w:rPr>
        <w:t xml:space="preserve"> </w:t>
      </w:r>
      <w:r>
        <w:rPr>
          <w:rFonts w:ascii="KaiTi" w:hAnsi="KaiTi" w:eastAsia="KaiTi" w:cs="KaiTi"/>
          <w:sz w:val="22"/>
          <w:szCs w:val="22"/>
          <w:spacing w:val="-10"/>
        </w:rPr>
        <w:t>娥，你难道×上长着花，你……”庆玉举起了石础，菊娃不骂了……</w:t>
      </w:r>
    </w:p>
    <w:p>
      <w:pPr>
        <w:ind w:left="110" w:firstLine="410"/>
        <w:spacing w:before="140" w:line="257" w:lineRule="auto"/>
        <w:jc w:val="both"/>
        <w:rPr>
          <w:rFonts w:ascii="SimSun" w:hAnsi="SimSun" w:eastAsia="SimSun" w:cs="SimSun"/>
          <w:sz w:val="22"/>
          <w:szCs w:val="22"/>
        </w:rPr>
      </w:pPr>
      <w:r>
        <w:rPr>
          <w:rFonts w:ascii="SimSun" w:hAnsi="SimSun" w:eastAsia="SimSun" w:cs="SimSun"/>
          <w:sz w:val="22"/>
          <w:szCs w:val="22"/>
          <w:spacing w:val="-10"/>
        </w:rPr>
        <w:t>表面上看，这样的描写确实生动地“逼真”地“还原”了日常生活的“原</w:t>
      </w:r>
      <w:r>
        <w:rPr>
          <w:rFonts w:ascii="SimSun" w:hAnsi="SimSun" w:eastAsia="SimSun" w:cs="SimSun"/>
          <w:sz w:val="22"/>
          <w:szCs w:val="22"/>
          <w:spacing w:val="3"/>
        </w:rPr>
        <w:t xml:space="preserve">  </w:t>
      </w:r>
      <w:r>
        <w:rPr>
          <w:rFonts w:ascii="SimSun" w:hAnsi="SimSun" w:eastAsia="SimSun" w:cs="SimSun"/>
          <w:sz w:val="22"/>
          <w:szCs w:val="22"/>
          <w:spacing w:val="-7"/>
        </w:rPr>
        <w:t>生态”,但是，这种徒有形式的“还原”是琐碎的、粗俗的、没有意</w:t>
      </w:r>
      <w:r>
        <w:rPr>
          <w:rFonts w:ascii="SimSun" w:hAnsi="SimSun" w:eastAsia="SimSun" w:cs="SimSun"/>
          <w:sz w:val="22"/>
          <w:szCs w:val="22"/>
          <w:spacing w:val="-8"/>
        </w:rPr>
        <w:t>义的。这</w:t>
      </w:r>
      <w:r>
        <w:rPr>
          <w:rFonts w:ascii="SimSun" w:hAnsi="SimSun" w:eastAsia="SimSun" w:cs="SimSun"/>
          <w:sz w:val="22"/>
          <w:szCs w:val="22"/>
        </w:rPr>
        <w:t xml:space="preserve">  </w:t>
      </w:r>
      <w:r>
        <w:rPr>
          <w:rFonts w:ascii="SimSun" w:hAnsi="SimSun" w:eastAsia="SimSun" w:cs="SimSun"/>
          <w:sz w:val="22"/>
          <w:szCs w:val="22"/>
          <w:spacing w:val="-16"/>
        </w:rPr>
        <w:t>是一种我们并不陌生的“还原”。《金瓶梅》早</w:t>
      </w:r>
      <w:r>
        <w:rPr>
          <w:rFonts w:ascii="SimSun" w:hAnsi="SimSun" w:eastAsia="SimSun" w:cs="SimSun"/>
          <w:sz w:val="22"/>
          <w:szCs w:val="22"/>
          <w:spacing w:val="-17"/>
        </w:rPr>
        <w:t>就将这种“还原”推进到了极致</w:t>
      </w:r>
      <w:r>
        <w:rPr>
          <w:rFonts w:ascii="SimSun" w:hAnsi="SimSun" w:eastAsia="SimSun" w:cs="SimSun"/>
          <w:sz w:val="22"/>
          <w:szCs w:val="22"/>
        </w:rPr>
        <w:t xml:space="preserve">  </w:t>
      </w:r>
      <w:r>
        <w:rPr>
          <w:rFonts w:ascii="SimSun" w:hAnsi="SimSun" w:eastAsia="SimSun" w:cs="SimSun"/>
          <w:sz w:val="22"/>
          <w:szCs w:val="22"/>
          <w:spacing w:val="-7"/>
        </w:rPr>
        <w:t>状态。在那部才华横溢的小说里，潘金莲就是这</w:t>
      </w:r>
      <w:r>
        <w:rPr>
          <w:rFonts w:ascii="SimSun" w:hAnsi="SimSun" w:eastAsia="SimSun" w:cs="SimSun"/>
          <w:sz w:val="22"/>
          <w:szCs w:val="22"/>
          <w:spacing w:val="-8"/>
        </w:rPr>
        <w:t>样以“原生态”的方式撒泼、</w:t>
      </w:r>
      <w:r>
        <w:rPr>
          <w:rFonts w:ascii="SimSun" w:hAnsi="SimSun" w:eastAsia="SimSun" w:cs="SimSun"/>
          <w:sz w:val="22"/>
          <w:szCs w:val="22"/>
        </w:rPr>
        <w:t xml:space="preserve"> </w:t>
      </w:r>
      <w:r>
        <w:rPr>
          <w:rFonts w:ascii="SimSun" w:hAnsi="SimSun" w:eastAsia="SimSun" w:cs="SimSun"/>
          <w:sz w:val="22"/>
          <w:szCs w:val="22"/>
          <w:spacing w:val="-10"/>
        </w:rPr>
        <w:t>骂大街的。看来，贾平凹还是在走旧小说的老路子，还</w:t>
      </w:r>
      <w:r>
        <w:rPr>
          <w:rFonts w:ascii="SimSun" w:hAnsi="SimSun" w:eastAsia="SimSun" w:cs="SimSun"/>
          <w:sz w:val="22"/>
          <w:szCs w:val="22"/>
          <w:spacing w:val="-11"/>
        </w:rPr>
        <w:t>是没有摆脱旧文人的坏</w:t>
      </w:r>
      <w:r>
        <w:rPr>
          <w:rFonts w:ascii="SimSun" w:hAnsi="SimSun" w:eastAsia="SimSun" w:cs="SimSun"/>
          <w:sz w:val="22"/>
          <w:szCs w:val="22"/>
        </w:rPr>
        <w:t xml:space="preserve">  </w:t>
      </w:r>
      <w:r>
        <w:rPr>
          <w:rFonts w:ascii="SimSun" w:hAnsi="SimSun" w:eastAsia="SimSun" w:cs="SimSun"/>
          <w:sz w:val="22"/>
          <w:szCs w:val="22"/>
          <w:spacing w:val="-10"/>
        </w:rPr>
        <w:t>习气。在我看来，无论一个作家态度有多么真诚，</w:t>
      </w:r>
      <w:r>
        <w:rPr>
          <w:rFonts w:ascii="SimSun" w:hAnsi="SimSun" w:eastAsia="SimSun" w:cs="SimSun"/>
          <w:sz w:val="22"/>
          <w:szCs w:val="22"/>
          <w:spacing w:val="-11"/>
        </w:rPr>
        <w:t>“决心”有多么大，在“还</w:t>
      </w:r>
      <w:r>
        <w:rPr>
          <w:rFonts w:ascii="SimSun" w:hAnsi="SimSun" w:eastAsia="SimSun" w:cs="SimSun"/>
          <w:sz w:val="22"/>
          <w:szCs w:val="22"/>
        </w:rPr>
        <w:t xml:space="preserve">  </w:t>
      </w:r>
      <w:r>
        <w:rPr>
          <w:rFonts w:ascii="SimSun" w:hAnsi="SimSun" w:eastAsia="SimSun" w:cs="SimSun"/>
          <w:sz w:val="22"/>
          <w:szCs w:val="22"/>
          <w:spacing w:val="-10"/>
        </w:rPr>
        <w:t>原”生活的“原生态”上有多么成功，他都无法用充满低级趣味和</w:t>
      </w:r>
      <w:r>
        <w:rPr>
          <w:rFonts w:ascii="SimSun" w:hAnsi="SimSun" w:eastAsia="SimSun" w:cs="SimSun"/>
          <w:sz w:val="22"/>
          <w:szCs w:val="22"/>
          <w:spacing w:val="-11"/>
        </w:rPr>
        <w:t>芜秽事象的</w:t>
      </w:r>
      <w:r>
        <w:rPr>
          <w:rFonts w:ascii="SimSun" w:hAnsi="SimSun" w:eastAsia="SimSun" w:cs="SimSun"/>
          <w:sz w:val="22"/>
          <w:szCs w:val="22"/>
        </w:rPr>
        <w:t xml:space="preserve">  </w:t>
      </w:r>
      <w:r>
        <w:rPr>
          <w:rFonts w:ascii="SimSun" w:hAnsi="SimSun" w:eastAsia="SimSun" w:cs="SimSun"/>
          <w:sz w:val="22"/>
          <w:szCs w:val="22"/>
          <w:spacing w:val="-11"/>
        </w:rPr>
        <w:t>小说作品，“为故乡树(竖)起一块碑子”。</w:t>
      </w:r>
    </w:p>
    <w:p>
      <w:pPr>
        <w:ind w:left="520" w:right="498" w:firstLine="439"/>
        <w:spacing w:before="152" w:line="258" w:lineRule="auto"/>
        <w:jc w:val="both"/>
        <w:rPr>
          <w:rFonts w:ascii="KaiTi" w:hAnsi="KaiTi" w:eastAsia="KaiTi" w:cs="KaiTi"/>
          <w:sz w:val="22"/>
          <w:szCs w:val="22"/>
        </w:rPr>
      </w:pPr>
      <w:r>
        <w:rPr>
          <w:rFonts w:ascii="KaiTi" w:hAnsi="KaiTi" w:eastAsia="KaiTi" w:cs="KaiTi"/>
          <w:sz w:val="22"/>
          <w:szCs w:val="22"/>
          <w:spacing w:val="-2"/>
        </w:rPr>
        <w:t>我爹在坟里不跟我说话，一只蜂却在坟上的荆刺上</w:t>
      </w:r>
      <w:r>
        <w:rPr>
          <w:rFonts w:ascii="KaiTi" w:hAnsi="KaiTi" w:eastAsia="KaiTi" w:cs="KaiTi"/>
          <w:sz w:val="22"/>
          <w:szCs w:val="22"/>
          <w:spacing w:val="-3"/>
        </w:rPr>
        <w:t>嗡嗡响。我</w:t>
      </w:r>
      <w:r>
        <w:rPr>
          <w:rFonts w:ascii="KaiTi" w:hAnsi="KaiTi" w:eastAsia="KaiTi" w:cs="KaiTi"/>
          <w:sz w:val="22"/>
          <w:szCs w:val="22"/>
        </w:rPr>
        <w:t xml:space="preserve"> </w:t>
      </w:r>
      <w:r>
        <w:rPr>
          <w:rFonts w:ascii="KaiTi" w:hAnsi="KaiTi" w:eastAsia="KaiTi" w:cs="KaiTi"/>
          <w:sz w:val="22"/>
          <w:szCs w:val="22"/>
          <w:spacing w:val="-7"/>
        </w:rPr>
        <w:t>说，爹呀爹，你娃可怜!蜂却把我额颅蜇了，我擤了一下鼻涕，将鼻</w:t>
      </w:r>
      <w:r>
        <w:rPr>
          <w:rFonts w:ascii="KaiTi" w:hAnsi="KaiTi" w:eastAsia="KaiTi" w:cs="KaiTi"/>
          <w:sz w:val="22"/>
          <w:szCs w:val="22"/>
          <w:spacing w:val="11"/>
        </w:rPr>
        <w:t xml:space="preserve"> </w:t>
      </w:r>
      <w:r>
        <w:rPr>
          <w:rFonts w:ascii="KaiTi" w:hAnsi="KaiTi" w:eastAsia="KaiTi" w:cs="KaiTi"/>
          <w:sz w:val="22"/>
          <w:szCs w:val="22"/>
          <w:spacing w:val="-10"/>
        </w:rPr>
        <w:t>涕涂在蜇处，就到坟后的土坎下拉屎。刚提了裤子站</w:t>
      </w:r>
      <w:r>
        <w:rPr>
          <w:rFonts w:ascii="KaiTi" w:hAnsi="KaiTi" w:eastAsia="KaiTi" w:cs="KaiTi"/>
          <w:sz w:val="22"/>
          <w:szCs w:val="22"/>
          <w:spacing w:val="-11"/>
        </w:rPr>
        <w:t>起来，狗剩过来</w:t>
      </w:r>
      <w:r>
        <w:rPr>
          <w:rFonts w:ascii="KaiTi" w:hAnsi="KaiTi" w:eastAsia="KaiTi" w:cs="KaiTi"/>
          <w:sz w:val="22"/>
          <w:szCs w:val="22"/>
        </w:rPr>
        <w:t xml:space="preserve"> </w:t>
      </w:r>
      <w:r>
        <w:rPr>
          <w:rFonts w:ascii="KaiTi" w:hAnsi="KaiTi" w:eastAsia="KaiTi" w:cs="KaiTi"/>
          <w:sz w:val="22"/>
          <w:szCs w:val="22"/>
          <w:spacing w:val="-10"/>
        </w:rPr>
        <w:t>了。狗剩是苦人，勤快得见天都拾粪，日子却过不到</w:t>
      </w:r>
      <w:r>
        <w:rPr>
          <w:rFonts w:ascii="KaiTi" w:hAnsi="KaiTi" w:eastAsia="KaiTi" w:cs="KaiTi"/>
          <w:sz w:val="22"/>
          <w:szCs w:val="22"/>
          <w:spacing w:val="-11"/>
        </w:rPr>
        <w:t>人前面，听说好</w:t>
      </w:r>
      <w:r>
        <w:rPr>
          <w:rFonts w:ascii="KaiTi" w:hAnsi="KaiTi" w:eastAsia="KaiTi" w:cs="KaiTi"/>
          <w:sz w:val="22"/>
          <w:szCs w:val="22"/>
        </w:rPr>
        <w:t xml:space="preserve"> </w:t>
      </w:r>
      <w:r>
        <w:rPr>
          <w:rFonts w:ascii="KaiTi" w:hAnsi="KaiTi" w:eastAsia="KaiTi" w:cs="KaiTi"/>
          <w:sz w:val="22"/>
          <w:szCs w:val="22"/>
          <w:spacing w:val="-10"/>
        </w:rPr>
        <w:t>久连盐都吃不上了。我本来要同情他的，他竟然说：</w:t>
      </w:r>
      <w:r>
        <w:rPr>
          <w:rFonts w:ascii="KaiTi" w:hAnsi="KaiTi" w:eastAsia="KaiTi" w:cs="KaiTi"/>
          <w:sz w:val="22"/>
          <w:szCs w:val="22"/>
          <w:spacing w:val="-11"/>
        </w:rPr>
        <w:t>“引生，你那水</w:t>
      </w:r>
      <w:r>
        <w:rPr>
          <w:rFonts w:ascii="KaiTi" w:hAnsi="KaiTi" w:eastAsia="KaiTi" w:cs="KaiTi"/>
          <w:sz w:val="22"/>
          <w:szCs w:val="22"/>
        </w:rPr>
        <w:t xml:space="preserve"> </w:t>
      </w:r>
      <w:r>
        <w:rPr>
          <w:rFonts w:ascii="KaiTi" w:hAnsi="KaiTi" w:eastAsia="KaiTi" w:cs="KaiTi"/>
          <w:sz w:val="22"/>
          <w:szCs w:val="22"/>
          <w:spacing w:val="-13"/>
        </w:rPr>
        <w:t>田里的草都长疯了，你咋不去拔拔?”我就来气</w:t>
      </w:r>
      <w:r>
        <w:rPr>
          <w:rFonts w:ascii="KaiTi" w:hAnsi="KaiTi" w:eastAsia="KaiTi" w:cs="KaiTi"/>
          <w:sz w:val="22"/>
          <w:szCs w:val="22"/>
          <w:spacing w:val="-14"/>
        </w:rPr>
        <w:t>了，说：“你有空的时</w:t>
      </w:r>
      <w:r>
        <w:rPr>
          <w:rFonts w:ascii="KaiTi" w:hAnsi="KaiTi" w:eastAsia="KaiTi" w:cs="KaiTi"/>
          <w:sz w:val="22"/>
          <w:szCs w:val="22"/>
        </w:rPr>
        <w:t xml:space="preserve"> </w:t>
      </w:r>
      <w:r>
        <w:rPr>
          <w:rFonts w:ascii="KaiTi" w:hAnsi="KaiTi" w:eastAsia="KaiTi" w:cs="KaiTi"/>
          <w:sz w:val="22"/>
          <w:szCs w:val="22"/>
          <w:spacing w:val="-13"/>
        </w:rPr>
        <w:t>候你去拔拔么!”他说：“你以为你是村干部呀?!”我说：“你要不要</w:t>
      </w:r>
      <w:r>
        <w:rPr>
          <w:rFonts w:ascii="KaiTi" w:hAnsi="KaiTi" w:eastAsia="KaiTi" w:cs="KaiTi"/>
          <w:sz w:val="22"/>
          <w:szCs w:val="22"/>
          <w:spacing w:val="1"/>
        </w:rPr>
        <w:t xml:space="preserve"> </w:t>
      </w:r>
      <w:r>
        <w:rPr>
          <w:rFonts w:ascii="KaiTi" w:hAnsi="KaiTi" w:eastAsia="KaiTi" w:cs="KaiTi"/>
          <w:sz w:val="22"/>
          <w:szCs w:val="22"/>
          <w:spacing w:val="1"/>
        </w:rPr>
        <w:t>粪?我拉了一泡。”他拿了锨过来，我端起一块石头，把那泡屎砸</w:t>
      </w:r>
      <w:r>
        <w:rPr>
          <w:rFonts w:ascii="KaiTi" w:hAnsi="KaiTi" w:eastAsia="KaiTi" w:cs="KaiTi"/>
          <w:sz w:val="22"/>
          <w:szCs w:val="22"/>
          <w:spacing w:val="1"/>
        </w:rPr>
        <w:t xml:space="preserve"> </w:t>
      </w:r>
      <w:r>
        <w:rPr>
          <w:rFonts w:ascii="KaiTi" w:hAnsi="KaiTi" w:eastAsia="KaiTi" w:cs="KaiTi"/>
          <w:sz w:val="22"/>
          <w:szCs w:val="22"/>
          <w:spacing w:val="-16"/>
        </w:rPr>
        <w:t>飞了。</w:t>
      </w:r>
    </w:p>
    <w:p>
      <w:pPr>
        <w:ind w:firstLine="520"/>
        <w:spacing w:before="153" w:line="257" w:lineRule="auto"/>
        <w:jc w:val="both"/>
        <w:rPr>
          <w:rFonts w:ascii="SimSun" w:hAnsi="SimSun" w:eastAsia="SimSun" w:cs="SimSun"/>
          <w:sz w:val="22"/>
          <w:szCs w:val="22"/>
        </w:rPr>
      </w:pPr>
      <w:r>
        <w:rPr>
          <w:rFonts w:ascii="SimSun" w:hAnsi="SimSun" w:eastAsia="SimSun" w:cs="SimSun"/>
          <w:sz w:val="22"/>
          <w:szCs w:val="22"/>
          <w:spacing w:val="-10"/>
        </w:rPr>
        <w:t>这样的描写就更加低俗、无聊。我虽然也属末学肤受的浅薄之徒，但自以</w:t>
      </w:r>
      <w:r>
        <w:rPr>
          <w:rFonts w:ascii="SimSun" w:hAnsi="SimSun" w:eastAsia="SimSun" w:cs="SimSun"/>
          <w:sz w:val="22"/>
          <w:szCs w:val="22"/>
          <w:spacing w:val="3"/>
        </w:rPr>
        <w:t xml:space="preserve">  </w:t>
      </w:r>
      <w:r>
        <w:rPr>
          <w:rFonts w:ascii="SimSun" w:hAnsi="SimSun" w:eastAsia="SimSun" w:cs="SimSun"/>
          <w:sz w:val="22"/>
          <w:szCs w:val="22"/>
          <w:spacing w:val="-4"/>
        </w:rPr>
        <w:t>为还不是“沪上学者”所说的那种“心浮气躁的都市读者”,然而，我沉心静</w:t>
      </w:r>
      <w:r>
        <w:rPr>
          <w:rFonts w:ascii="SimSun" w:hAnsi="SimSun" w:eastAsia="SimSun" w:cs="SimSun"/>
          <w:sz w:val="22"/>
          <w:szCs w:val="22"/>
          <w:spacing w:val="1"/>
        </w:rPr>
        <w:t xml:space="preserve">  </w:t>
      </w:r>
      <w:r>
        <w:rPr>
          <w:rFonts w:ascii="SimSun" w:hAnsi="SimSun" w:eastAsia="SimSun" w:cs="SimSun"/>
          <w:sz w:val="22"/>
          <w:szCs w:val="22"/>
          <w:spacing w:val="-7"/>
        </w:rPr>
        <w:t>气地反复琢磨，不厌其烦地再三求索，到最后，还是没有发现这些描写</w:t>
      </w:r>
      <w:r>
        <w:rPr>
          <w:rFonts w:ascii="SimSun" w:hAnsi="SimSun" w:eastAsia="SimSun" w:cs="SimSun"/>
          <w:sz w:val="22"/>
          <w:szCs w:val="22"/>
          <w:spacing w:val="-8"/>
        </w:rPr>
        <w:t>的意义</w:t>
      </w:r>
      <w:r>
        <w:rPr>
          <w:rFonts w:ascii="SimSun" w:hAnsi="SimSun" w:eastAsia="SimSun" w:cs="SimSun"/>
          <w:sz w:val="22"/>
          <w:szCs w:val="22"/>
        </w:rPr>
        <w:t xml:space="preserve">  </w:t>
      </w:r>
      <w:r>
        <w:rPr>
          <w:rFonts w:ascii="SimSun" w:hAnsi="SimSun" w:eastAsia="SimSun" w:cs="SimSun"/>
          <w:sz w:val="22"/>
          <w:szCs w:val="22"/>
          <w:spacing w:val="-10"/>
        </w:rPr>
        <w:t>和价值。也许，《秦腔》真的是“一壶需要慢慢品味的茶”,但是，我担心，除</w:t>
      </w:r>
      <w:r>
        <w:rPr>
          <w:rFonts w:ascii="SimSun" w:hAnsi="SimSun" w:eastAsia="SimSun" w:cs="SimSun"/>
          <w:sz w:val="22"/>
          <w:szCs w:val="22"/>
        </w:rPr>
        <w:t xml:space="preserve">  </w:t>
      </w:r>
      <w:r>
        <w:rPr>
          <w:rFonts w:ascii="SimSun" w:hAnsi="SimSun" w:eastAsia="SimSun" w:cs="SimSun"/>
          <w:sz w:val="22"/>
          <w:szCs w:val="22"/>
          <w:spacing w:val="-4"/>
        </w:rPr>
        <w:t>了“一向措辞谨慎、喜欢唱点反调的上海评论界”,没有多少人“能慢慢品出</w:t>
      </w:r>
      <w:r>
        <w:rPr>
          <w:rFonts w:ascii="SimSun" w:hAnsi="SimSun" w:eastAsia="SimSun" w:cs="SimSun"/>
          <w:sz w:val="22"/>
          <w:szCs w:val="22"/>
        </w:rPr>
        <w:t xml:space="preserve">  </w:t>
      </w:r>
      <w:r>
        <w:rPr>
          <w:rFonts w:ascii="SimSun" w:hAnsi="SimSun" w:eastAsia="SimSun" w:cs="SimSun"/>
          <w:sz w:val="22"/>
          <w:szCs w:val="22"/>
          <w:spacing w:val="-10"/>
        </w:rPr>
        <w:t>它的味道”。我依然坚定地相信，一部文学作品的“味</w:t>
      </w:r>
      <w:r>
        <w:rPr>
          <w:rFonts w:ascii="SimSun" w:hAnsi="SimSun" w:eastAsia="SimSun" w:cs="SimSun"/>
          <w:sz w:val="22"/>
          <w:szCs w:val="22"/>
          <w:spacing w:val="-11"/>
        </w:rPr>
        <w:t>道”无论多么别具一格、</w:t>
      </w:r>
      <w:r>
        <w:rPr>
          <w:rFonts w:ascii="SimSun" w:hAnsi="SimSun" w:eastAsia="SimSun" w:cs="SimSun"/>
          <w:sz w:val="22"/>
          <w:szCs w:val="22"/>
        </w:rPr>
        <w:t xml:space="preserve"> </w:t>
      </w:r>
      <w:r>
        <w:rPr>
          <w:rFonts w:ascii="SimSun" w:hAnsi="SimSun" w:eastAsia="SimSun" w:cs="SimSun"/>
          <w:sz w:val="22"/>
          <w:szCs w:val="22"/>
          <w:spacing w:val="-7"/>
        </w:rPr>
        <w:t>与众不同，它都不可能出自肮脏和粗俗的事物。同样，在我看来，一个高明的</w:t>
      </w:r>
      <w:r>
        <w:rPr>
          <w:rFonts w:ascii="SimSun" w:hAnsi="SimSun" w:eastAsia="SimSun" w:cs="SimSun"/>
          <w:sz w:val="22"/>
          <w:szCs w:val="22"/>
          <w:spacing w:val="1"/>
        </w:rPr>
        <w:t xml:space="preserve">  </w:t>
      </w:r>
      <w:r>
        <w:rPr>
          <w:rFonts w:ascii="SimSun" w:hAnsi="SimSun" w:eastAsia="SimSun" w:cs="SimSun"/>
          <w:sz w:val="22"/>
          <w:szCs w:val="22"/>
          <w:spacing w:val="-6"/>
        </w:rPr>
        <w:t>批评家，无论他有多么非同寻常的感受能力，都不</w:t>
      </w:r>
      <w:r>
        <w:rPr>
          <w:rFonts w:ascii="SimSun" w:hAnsi="SimSun" w:eastAsia="SimSun" w:cs="SimSun"/>
          <w:sz w:val="22"/>
          <w:szCs w:val="22"/>
          <w:spacing w:val="-7"/>
        </w:rPr>
        <w:t>可能从最肮脏的东西——如</w:t>
      </w:r>
      <w:r>
        <w:rPr>
          <w:rFonts w:ascii="SimSun" w:hAnsi="SimSun" w:eastAsia="SimSun" w:cs="SimSun"/>
          <w:sz w:val="22"/>
          <w:szCs w:val="22"/>
        </w:rPr>
        <w:t xml:space="preserve"> </w:t>
      </w:r>
      <w:r>
        <w:rPr>
          <w:rFonts w:ascii="SimSun" w:hAnsi="SimSun" w:eastAsia="SimSun" w:cs="SimSun"/>
          <w:sz w:val="22"/>
          <w:szCs w:val="22"/>
          <w:spacing w:val="-10"/>
        </w:rPr>
        <w:t>《秦腔》所描写的鼻涕和粪便——里“慢慢品出”妙不可言的“味道”来。</w:t>
      </w:r>
    </w:p>
    <w:p>
      <w:pPr>
        <w:ind w:left="110" w:right="94" w:firstLine="410"/>
        <w:spacing w:before="39" w:line="255" w:lineRule="auto"/>
        <w:jc w:val="both"/>
        <w:rPr>
          <w:rFonts w:ascii="SimSun" w:hAnsi="SimSun" w:eastAsia="SimSun" w:cs="SimSun"/>
          <w:sz w:val="22"/>
          <w:szCs w:val="22"/>
        </w:rPr>
      </w:pPr>
      <w:r>
        <w:rPr>
          <w:rFonts w:ascii="SimSun" w:hAnsi="SimSun" w:eastAsia="SimSun" w:cs="SimSun"/>
          <w:sz w:val="22"/>
          <w:szCs w:val="22"/>
          <w:spacing w:val="-3"/>
        </w:rPr>
        <w:t>是的，真正意义上的描写，是那种能反映出作者的洞察</w:t>
      </w:r>
      <w:r>
        <w:rPr>
          <w:rFonts w:ascii="SimSun" w:hAnsi="SimSun" w:eastAsia="SimSun" w:cs="SimSun"/>
          <w:sz w:val="22"/>
          <w:szCs w:val="22"/>
          <w:spacing w:val="-4"/>
        </w:rPr>
        <w:t>力和概括力的描</w:t>
      </w:r>
      <w:r>
        <w:rPr>
          <w:rFonts w:ascii="SimSun" w:hAnsi="SimSun" w:eastAsia="SimSun" w:cs="SimSun"/>
          <w:sz w:val="22"/>
          <w:szCs w:val="22"/>
        </w:rPr>
        <w:t xml:space="preserve"> </w:t>
      </w:r>
      <w:r>
        <w:rPr>
          <w:rFonts w:ascii="SimSun" w:hAnsi="SimSun" w:eastAsia="SimSun" w:cs="SimSun"/>
          <w:sz w:val="22"/>
          <w:szCs w:val="22"/>
          <w:spacing w:val="-10"/>
        </w:rPr>
        <w:t>写。它作为经过认真选择的结果，体现着作者追求简约省净</w:t>
      </w:r>
      <w:r>
        <w:rPr>
          <w:rFonts w:ascii="SimSun" w:hAnsi="SimSun" w:eastAsia="SimSun" w:cs="SimSun"/>
          <w:sz w:val="22"/>
          <w:szCs w:val="22"/>
          <w:spacing w:val="-11"/>
        </w:rPr>
        <w:t>而又意味无穷的艺</w:t>
      </w:r>
      <w:r>
        <w:rPr>
          <w:rFonts w:ascii="SimSun" w:hAnsi="SimSun" w:eastAsia="SimSun" w:cs="SimSun"/>
          <w:sz w:val="22"/>
          <w:szCs w:val="22"/>
        </w:rPr>
        <w:t xml:space="preserve"> </w:t>
      </w:r>
      <w:r>
        <w:rPr>
          <w:rFonts w:ascii="SimSun" w:hAnsi="SimSun" w:eastAsia="SimSun" w:cs="SimSun"/>
          <w:sz w:val="22"/>
          <w:szCs w:val="22"/>
          <w:spacing w:val="-10"/>
        </w:rPr>
        <w:t>术效果的目的。而按照生活的“原生态”展开粗糙的自然主义描</w:t>
      </w:r>
      <w:r>
        <w:rPr>
          <w:rFonts w:ascii="SimSun" w:hAnsi="SimSun" w:eastAsia="SimSun" w:cs="SimSun"/>
          <w:sz w:val="22"/>
          <w:szCs w:val="22"/>
          <w:spacing w:val="-11"/>
        </w:rPr>
        <w:t>写，则是在简</w:t>
      </w:r>
      <w:r>
        <w:rPr>
          <w:rFonts w:ascii="SimSun" w:hAnsi="SimSun" w:eastAsia="SimSun" w:cs="SimSun"/>
          <w:sz w:val="22"/>
          <w:szCs w:val="22"/>
        </w:rPr>
        <w:t xml:space="preserve"> </w:t>
      </w:r>
      <w:r>
        <w:rPr>
          <w:rFonts w:ascii="SimSun" w:hAnsi="SimSun" w:eastAsia="SimSun" w:cs="SimSun"/>
          <w:sz w:val="22"/>
          <w:szCs w:val="22"/>
          <w:spacing w:val="-10"/>
        </w:rPr>
        <w:t>单得近乎原始的形态下，与生活保持着消极意义上的相似</w:t>
      </w:r>
      <w:r>
        <w:rPr>
          <w:rFonts w:ascii="SimSun" w:hAnsi="SimSun" w:eastAsia="SimSun" w:cs="SimSun"/>
          <w:sz w:val="22"/>
          <w:szCs w:val="22"/>
          <w:spacing w:val="-11"/>
        </w:rPr>
        <w:t>。不仅如此，很多时</w:t>
      </w:r>
      <w:r>
        <w:rPr>
          <w:rFonts w:ascii="SimSun" w:hAnsi="SimSun" w:eastAsia="SimSun" w:cs="SimSun"/>
          <w:sz w:val="22"/>
          <w:szCs w:val="22"/>
        </w:rPr>
        <w:t xml:space="preserve"> </w:t>
      </w:r>
      <w:r>
        <w:rPr>
          <w:rFonts w:ascii="SimSun" w:hAnsi="SimSun" w:eastAsia="SimSun" w:cs="SimSun"/>
          <w:sz w:val="22"/>
          <w:szCs w:val="22"/>
          <w:spacing w:val="-10"/>
        </w:rPr>
        <w:t>候，琐碎、混乱的描写，往往是那些生活资源枯竭</w:t>
      </w:r>
      <w:r>
        <w:rPr>
          <w:rFonts w:ascii="SimSun" w:hAnsi="SimSun" w:eastAsia="SimSun" w:cs="SimSun"/>
          <w:sz w:val="22"/>
          <w:szCs w:val="22"/>
          <w:spacing w:val="-11"/>
        </w:rPr>
        <w:t>、叙事经验贫乏和丧失把握</w:t>
      </w:r>
    </w:p>
    <w:p>
      <w:pPr>
        <w:spacing w:line="255" w:lineRule="auto"/>
        <w:sectPr>
          <w:pgSz w:w="8500" w:h="12480"/>
          <w:pgMar w:top="400" w:right="649" w:bottom="400" w:left="509" w:header="0" w:footer="0" w:gutter="0"/>
        </w:sectPr>
        <w:rPr>
          <w:rFonts w:ascii="SimSun" w:hAnsi="SimSun" w:eastAsia="SimSun" w:cs="SimSun"/>
          <w:sz w:val="22"/>
          <w:szCs w:val="22"/>
        </w:rPr>
      </w:pPr>
    </w:p>
    <w:p>
      <w:pPr>
        <w:ind w:left="5024"/>
        <w:spacing w:before="77" w:line="22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7"/>
        </w:rPr>
        <w:t>XI   </w:t>
      </w:r>
      <w:r>
        <w:rPr>
          <w:rFonts w:ascii="SimHei" w:hAnsi="SimHei" w:eastAsia="SimHei" w:cs="SimHei"/>
          <w:sz w:val="21"/>
          <w:szCs w:val="21"/>
          <w:spacing w:val="-17"/>
        </w:rPr>
        <w:t>李建军的理性投枪</w:t>
      </w:r>
      <w:r>
        <w:rPr>
          <w:rFonts w:ascii="SimHei" w:hAnsi="SimHei" w:eastAsia="SimHei" w:cs="SimHei"/>
          <w:sz w:val="21"/>
          <w:szCs w:val="21"/>
          <w:spacing w:val="-17"/>
        </w:rPr>
        <w:t xml:space="preserve"> </w:t>
      </w:r>
      <w:r>
        <w:rPr>
          <w:rFonts w:ascii="Times New Roman" w:hAnsi="Times New Roman" w:eastAsia="Times New Roman" w:cs="Times New Roman"/>
          <w:sz w:val="21"/>
          <w:szCs w:val="21"/>
          <w:b/>
          <w:bCs/>
          <w:spacing w:val="-17"/>
        </w:rPr>
        <w:t>323</w:t>
      </w:r>
    </w:p>
    <w:p>
      <w:pPr>
        <w:pStyle w:val="BodyText"/>
        <w:spacing w:line="313" w:lineRule="auto"/>
        <w:rPr/>
      </w:pPr>
      <w:r/>
    </w:p>
    <w:p>
      <w:pPr>
        <w:pStyle w:val="BodyText"/>
        <w:spacing w:line="313" w:lineRule="auto"/>
        <w:rPr/>
      </w:pPr>
      <w:r/>
    </w:p>
    <w:p>
      <w:pPr>
        <w:ind w:left="105"/>
        <w:spacing w:before="68" w:line="250" w:lineRule="auto"/>
        <w:rPr>
          <w:rFonts w:ascii="SimSun" w:hAnsi="SimSun" w:eastAsia="SimSun" w:cs="SimSun"/>
          <w:sz w:val="21"/>
          <w:szCs w:val="21"/>
        </w:rPr>
      </w:pPr>
      <w:r>
        <w:rPr>
          <w:rFonts w:ascii="SimSun" w:hAnsi="SimSun" w:eastAsia="SimSun" w:cs="SimSun"/>
          <w:sz w:val="21"/>
          <w:szCs w:val="21"/>
          <w:spacing w:val="3"/>
        </w:rPr>
        <w:t>生活的思想能力的作家文过饰非的漂亮借口，投机取巧的</w:t>
      </w:r>
      <w:r>
        <w:rPr>
          <w:rFonts w:ascii="SimSun" w:hAnsi="SimSun" w:eastAsia="SimSun" w:cs="SimSun"/>
          <w:sz w:val="21"/>
          <w:szCs w:val="21"/>
          <w:spacing w:val="2"/>
        </w:rPr>
        <w:t>方便捷径。《秦腔》</w:t>
      </w:r>
      <w:r>
        <w:rPr>
          <w:rFonts w:ascii="SimSun" w:hAnsi="SimSun" w:eastAsia="SimSun" w:cs="SimSun"/>
          <w:sz w:val="21"/>
          <w:szCs w:val="21"/>
        </w:rPr>
        <w:t xml:space="preserve"> </w:t>
      </w:r>
      <w:r>
        <w:rPr>
          <w:rFonts w:ascii="SimSun" w:hAnsi="SimSun" w:eastAsia="SimSun" w:cs="SimSun"/>
          <w:sz w:val="21"/>
          <w:szCs w:val="21"/>
          <w:spacing w:val="-2"/>
        </w:rPr>
        <w:t>的表面化和无意义的描写，就给我们提供了一个典型的个案。</w:t>
      </w:r>
    </w:p>
    <w:p>
      <w:pPr>
        <w:ind w:left="2628"/>
        <w:spacing w:before="188" w:line="222" w:lineRule="auto"/>
        <w:outlineLvl w:val="6"/>
        <w:rPr>
          <w:rFonts w:ascii="SimHei" w:hAnsi="SimHei" w:eastAsia="SimHei" w:cs="SimHei"/>
          <w:sz w:val="25"/>
          <w:szCs w:val="25"/>
        </w:rPr>
      </w:pPr>
      <w:r>
        <w:rPr>
          <w:rFonts w:ascii="SimHei" w:hAnsi="SimHei" w:eastAsia="SimHei" w:cs="SimHei"/>
          <w:sz w:val="25"/>
          <w:szCs w:val="25"/>
          <w:b/>
          <w:bCs/>
          <w:spacing w:val="-16"/>
        </w:rPr>
        <w:t>三、缺乏朴素与诚恳</w:t>
      </w:r>
    </w:p>
    <w:p>
      <w:pPr>
        <w:ind w:right="85" w:firstLine="515"/>
        <w:spacing w:before="190" w:line="269" w:lineRule="auto"/>
        <w:jc w:val="both"/>
        <w:rPr>
          <w:rFonts w:ascii="SimSun" w:hAnsi="SimSun" w:eastAsia="SimSun" w:cs="SimSun"/>
          <w:sz w:val="21"/>
          <w:szCs w:val="21"/>
        </w:rPr>
      </w:pPr>
      <w:r>
        <w:rPr>
          <w:rFonts w:ascii="SimSun" w:hAnsi="SimSun" w:eastAsia="SimSun" w:cs="SimSun"/>
          <w:sz w:val="21"/>
          <w:szCs w:val="21"/>
          <w:spacing w:val="14"/>
        </w:rPr>
        <w:t>做作与夸饰是小说写作的大敌。然而，遗憾的是</w:t>
      </w:r>
      <w:r>
        <w:rPr>
          <w:rFonts w:ascii="SimSun" w:hAnsi="SimSun" w:eastAsia="SimSun" w:cs="SimSun"/>
          <w:sz w:val="21"/>
          <w:szCs w:val="21"/>
          <w:spacing w:val="13"/>
        </w:rPr>
        <w:t>，自20世纪80年代以</w:t>
      </w:r>
      <w:r>
        <w:rPr>
          <w:rFonts w:ascii="SimSun" w:hAnsi="SimSun" w:eastAsia="SimSun" w:cs="SimSun"/>
          <w:sz w:val="21"/>
          <w:szCs w:val="21"/>
        </w:rPr>
        <w:t xml:space="preserve"> </w:t>
      </w:r>
      <w:r>
        <w:rPr>
          <w:rFonts w:ascii="SimSun" w:hAnsi="SimSun" w:eastAsia="SimSun" w:cs="SimSun"/>
          <w:sz w:val="21"/>
          <w:szCs w:val="21"/>
          <w:spacing w:val="3"/>
        </w:rPr>
        <w:t>来，中国当代小说写作普遍存在的致命问题，恰恰就是做作</w:t>
      </w:r>
      <w:r>
        <w:rPr>
          <w:rFonts w:ascii="SimSun" w:hAnsi="SimSun" w:eastAsia="SimSun" w:cs="SimSun"/>
          <w:sz w:val="21"/>
          <w:szCs w:val="21"/>
          <w:spacing w:val="2"/>
        </w:rPr>
        <w:t>和夸饰。我们的作</w:t>
      </w:r>
      <w:r>
        <w:rPr>
          <w:rFonts w:ascii="SimSun" w:hAnsi="SimSun" w:eastAsia="SimSun" w:cs="SimSun"/>
          <w:sz w:val="21"/>
          <w:szCs w:val="21"/>
        </w:rPr>
        <w:t xml:space="preserve"> </w:t>
      </w:r>
      <w:r>
        <w:rPr>
          <w:rFonts w:ascii="SimSun" w:hAnsi="SimSun" w:eastAsia="SimSun" w:cs="SimSun"/>
          <w:sz w:val="21"/>
          <w:szCs w:val="21"/>
          <w:spacing w:val="3"/>
        </w:rPr>
        <w:t>家拙劣地模仿拉美的“魔幻”手法，却将它的“现实主义”</w:t>
      </w:r>
      <w:r>
        <w:rPr>
          <w:rFonts w:ascii="SimSun" w:hAnsi="SimSun" w:eastAsia="SimSun" w:cs="SimSun"/>
          <w:sz w:val="21"/>
          <w:szCs w:val="21"/>
          <w:spacing w:val="2"/>
        </w:rPr>
        <w:t>和批判激情弃置一</w:t>
      </w:r>
      <w:r>
        <w:rPr>
          <w:rFonts w:ascii="SimSun" w:hAnsi="SimSun" w:eastAsia="SimSun" w:cs="SimSun"/>
          <w:sz w:val="21"/>
          <w:szCs w:val="21"/>
        </w:rPr>
        <w:t xml:space="preserve"> </w:t>
      </w:r>
      <w:r>
        <w:rPr>
          <w:rFonts w:ascii="SimSun" w:hAnsi="SimSun" w:eastAsia="SimSun" w:cs="SimSun"/>
          <w:sz w:val="21"/>
          <w:szCs w:val="21"/>
          <w:spacing w:val="3"/>
        </w:rPr>
        <w:t>旁。到最后，虚假的编造和无节制的夸饰，竟然成为</w:t>
      </w:r>
      <w:r>
        <w:rPr>
          <w:rFonts w:ascii="SimSun" w:hAnsi="SimSun" w:eastAsia="SimSun" w:cs="SimSun"/>
          <w:sz w:val="21"/>
          <w:szCs w:val="21"/>
          <w:spacing w:val="2"/>
        </w:rPr>
        <w:t>一种流行的修辞策略和写</w:t>
      </w:r>
      <w:r>
        <w:rPr>
          <w:rFonts w:ascii="SimSun" w:hAnsi="SimSun" w:eastAsia="SimSun" w:cs="SimSun"/>
          <w:sz w:val="21"/>
          <w:szCs w:val="21"/>
        </w:rPr>
        <w:t xml:space="preserve"> </w:t>
      </w:r>
      <w:r>
        <w:rPr>
          <w:rFonts w:ascii="SimSun" w:hAnsi="SimSun" w:eastAsia="SimSun" w:cs="SimSun"/>
          <w:sz w:val="21"/>
          <w:szCs w:val="21"/>
          <w:spacing w:val="3"/>
        </w:rPr>
        <w:t>作技巧。人们不仅对一切形式的虚假都习以为常、见怪不怪</w:t>
      </w:r>
      <w:r>
        <w:rPr>
          <w:rFonts w:ascii="SimSun" w:hAnsi="SimSun" w:eastAsia="SimSun" w:cs="SimSun"/>
          <w:sz w:val="21"/>
          <w:szCs w:val="21"/>
          <w:spacing w:val="2"/>
        </w:rPr>
        <w:t>，而且似乎还接受</w:t>
      </w:r>
      <w:r>
        <w:rPr>
          <w:rFonts w:ascii="SimSun" w:hAnsi="SimSun" w:eastAsia="SimSun" w:cs="SimSun"/>
          <w:sz w:val="21"/>
          <w:szCs w:val="21"/>
        </w:rPr>
        <w:t xml:space="preserve"> </w:t>
      </w:r>
      <w:r>
        <w:rPr>
          <w:rFonts w:ascii="SimSun" w:hAnsi="SimSun" w:eastAsia="SimSun" w:cs="SimSun"/>
          <w:sz w:val="21"/>
          <w:szCs w:val="21"/>
          <w:spacing w:val="3"/>
        </w:rPr>
        <w:t>这样一个错误的看法，那就是，作家有权利随心所欲地编造</w:t>
      </w:r>
      <w:r>
        <w:rPr>
          <w:rFonts w:ascii="SimSun" w:hAnsi="SimSun" w:eastAsia="SimSun" w:cs="SimSun"/>
          <w:sz w:val="21"/>
          <w:szCs w:val="21"/>
          <w:spacing w:val="2"/>
        </w:rPr>
        <w:t>，因为，小说就是</w:t>
      </w:r>
      <w:r>
        <w:rPr>
          <w:rFonts w:ascii="SimSun" w:hAnsi="SimSun" w:eastAsia="SimSun" w:cs="SimSun"/>
          <w:sz w:val="21"/>
          <w:szCs w:val="21"/>
        </w:rPr>
        <w:t xml:space="preserve"> </w:t>
      </w:r>
      <w:r>
        <w:rPr>
          <w:rFonts w:ascii="SimSun" w:hAnsi="SimSun" w:eastAsia="SimSun" w:cs="SimSun"/>
          <w:sz w:val="21"/>
          <w:szCs w:val="21"/>
          <w:spacing w:val="-3"/>
        </w:rPr>
        <w:t>“胡编乱造”的艺术。</w:t>
      </w:r>
    </w:p>
    <w:p>
      <w:pPr>
        <w:ind w:left="105" w:right="67" w:firstLine="410"/>
        <w:spacing w:before="59" w:line="269" w:lineRule="auto"/>
        <w:jc w:val="both"/>
        <w:rPr>
          <w:rFonts w:ascii="SimSun" w:hAnsi="SimSun" w:eastAsia="SimSun" w:cs="SimSun"/>
          <w:sz w:val="21"/>
          <w:szCs w:val="21"/>
        </w:rPr>
      </w:pPr>
      <w:r>
        <w:rPr>
          <w:rFonts w:ascii="SimSun" w:hAnsi="SimSun" w:eastAsia="SimSun" w:cs="SimSun"/>
          <w:sz w:val="21"/>
          <w:szCs w:val="21"/>
        </w:rPr>
        <w:t>事实上，小说就其本性来说，乃是一种让人觉得平</w:t>
      </w:r>
      <w:r>
        <w:rPr>
          <w:rFonts w:ascii="SimSun" w:hAnsi="SimSun" w:eastAsia="SimSun" w:cs="SimSun"/>
          <w:sz w:val="21"/>
          <w:szCs w:val="21"/>
          <w:spacing w:val="-1"/>
        </w:rPr>
        <w:t>易亲切的叙事艺术，而</w:t>
      </w:r>
      <w:r>
        <w:rPr>
          <w:rFonts w:ascii="SimSun" w:hAnsi="SimSun" w:eastAsia="SimSun" w:cs="SimSun"/>
          <w:sz w:val="21"/>
          <w:szCs w:val="21"/>
        </w:rPr>
        <w:t xml:space="preserve"> </w:t>
      </w:r>
      <w:r>
        <w:rPr>
          <w:rFonts w:ascii="SimSun" w:hAnsi="SimSun" w:eastAsia="SimSun" w:cs="SimSun"/>
          <w:sz w:val="21"/>
          <w:szCs w:val="21"/>
          <w:spacing w:val="1"/>
        </w:rPr>
        <w:t>朴素和诚恳则是它的基本特点。你可以批评柳青因为没有与</w:t>
      </w:r>
      <w:r>
        <w:rPr>
          <w:rFonts w:ascii="SimSun" w:hAnsi="SimSun" w:eastAsia="SimSun" w:cs="SimSun"/>
          <w:sz w:val="21"/>
          <w:szCs w:val="21"/>
        </w:rPr>
        <w:t>自己的时代保持必 </w:t>
      </w:r>
      <w:r>
        <w:rPr>
          <w:rFonts w:ascii="SimSun" w:hAnsi="SimSun" w:eastAsia="SimSun" w:cs="SimSun"/>
          <w:sz w:val="21"/>
          <w:szCs w:val="21"/>
        </w:rPr>
        <w:t>要的距离，因为缺乏超越的自觉和批判的精神，而使</w:t>
      </w:r>
      <w:r>
        <w:rPr>
          <w:rFonts w:ascii="SimSun" w:hAnsi="SimSun" w:eastAsia="SimSun" w:cs="SimSun"/>
          <w:sz w:val="21"/>
          <w:szCs w:val="21"/>
          <w:spacing w:val="-1"/>
        </w:rPr>
        <w:t>自己的《创业史》成为一</w:t>
      </w:r>
      <w:r>
        <w:rPr>
          <w:rFonts w:ascii="SimSun" w:hAnsi="SimSun" w:eastAsia="SimSun" w:cs="SimSun"/>
          <w:sz w:val="21"/>
          <w:szCs w:val="21"/>
        </w:rPr>
        <w:t xml:space="preserve"> </w:t>
      </w:r>
      <w:r>
        <w:rPr>
          <w:rFonts w:ascii="SimSun" w:hAnsi="SimSun" w:eastAsia="SimSun" w:cs="SimSun"/>
          <w:sz w:val="21"/>
          <w:szCs w:val="21"/>
        </w:rPr>
        <w:t>部令人惋惜的作品，但是，无论如何，你得承认柳</w:t>
      </w:r>
      <w:r>
        <w:rPr>
          <w:rFonts w:ascii="SimSun" w:hAnsi="SimSun" w:eastAsia="SimSun" w:cs="SimSun"/>
          <w:sz w:val="21"/>
          <w:szCs w:val="21"/>
          <w:spacing w:val="-1"/>
        </w:rPr>
        <w:t>青的小说具有诗意盎然的朴</w:t>
      </w:r>
      <w:r>
        <w:rPr>
          <w:rFonts w:ascii="SimSun" w:hAnsi="SimSun" w:eastAsia="SimSun" w:cs="SimSun"/>
          <w:sz w:val="21"/>
          <w:szCs w:val="21"/>
        </w:rPr>
        <w:t xml:space="preserve"> </w:t>
      </w:r>
      <w:r>
        <w:rPr>
          <w:rFonts w:ascii="SimSun" w:hAnsi="SimSun" w:eastAsia="SimSun" w:cs="SimSun"/>
          <w:sz w:val="21"/>
          <w:szCs w:val="21"/>
        </w:rPr>
        <w:t>素和令人感动的诚恳。同样，路遥的作品也有显而</w:t>
      </w:r>
      <w:r>
        <w:rPr>
          <w:rFonts w:ascii="SimSun" w:hAnsi="SimSun" w:eastAsia="SimSun" w:cs="SimSun"/>
          <w:sz w:val="21"/>
          <w:szCs w:val="21"/>
          <w:spacing w:val="-1"/>
        </w:rPr>
        <w:t>易见的幼稚和问题——他也</w:t>
      </w:r>
      <w:r>
        <w:rPr>
          <w:rFonts w:ascii="SimSun" w:hAnsi="SimSun" w:eastAsia="SimSun" w:cs="SimSun"/>
          <w:sz w:val="21"/>
          <w:szCs w:val="21"/>
        </w:rPr>
        <w:t xml:space="preserve"> </w:t>
      </w:r>
      <w:r>
        <w:rPr>
          <w:rFonts w:ascii="SimSun" w:hAnsi="SimSun" w:eastAsia="SimSun" w:cs="SimSun"/>
          <w:sz w:val="21"/>
          <w:szCs w:val="21"/>
        </w:rPr>
        <w:t>像柳青一样未能处理好自己与时代的关系，但是，路遥</w:t>
      </w:r>
      <w:r>
        <w:rPr>
          <w:rFonts w:ascii="SimSun" w:hAnsi="SimSun" w:eastAsia="SimSun" w:cs="SimSun"/>
          <w:sz w:val="21"/>
          <w:szCs w:val="21"/>
          <w:spacing w:val="-1"/>
        </w:rPr>
        <w:t>的作品里有朴素而温暖</w:t>
      </w:r>
      <w:r>
        <w:rPr>
          <w:rFonts w:ascii="SimSun" w:hAnsi="SimSun" w:eastAsia="SimSun" w:cs="SimSun"/>
          <w:sz w:val="21"/>
          <w:szCs w:val="21"/>
        </w:rPr>
        <w:t xml:space="preserve"> </w:t>
      </w:r>
      <w:r>
        <w:rPr>
          <w:rFonts w:ascii="SimSun" w:hAnsi="SimSun" w:eastAsia="SimSun" w:cs="SimSun"/>
          <w:sz w:val="21"/>
          <w:szCs w:val="21"/>
          <w:spacing w:val="-3"/>
        </w:rPr>
        <w:t>的道德热情，有对人物和生活的诚恳态度。</w:t>
      </w:r>
    </w:p>
    <w:p>
      <w:pPr>
        <w:ind w:left="105" w:right="43" w:firstLine="410"/>
        <w:spacing w:before="51" w:line="269" w:lineRule="auto"/>
        <w:jc w:val="both"/>
        <w:rPr>
          <w:rFonts w:ascii="SimSun" w:hAnsi="SimSun" w:eastAsia="SimSun" w:cs="SimSun"/>
          <w:sz w:val="21"/>
          <w:szCs w:val="21"/>
        </w:rPr>
      </w:pPr>
      <w:r>
        <w:rPr>
          <w:rFonts w:ascii="SimSun" w:hAnsi="SimSun" w:eastAsia="SimSun" w:cs="SimSun"/>
          <w:sz w:val="21"/>
          <w:szCs w:val="21"/>
        </w:rPr>
        <w:t>是的，对小说家来讲，朴素与诚恳，有着极</w:t>
      </w:r>
      <w:r>
        <w:rPr>
          <w:rFonts w:ascii="SimSun" w:hAnsi="SimSun" w:eastAsia="SimSun" w:cs="SimSun"/>
          <w:sz w:val="21"/>
          <w:szCs w:val="21"/>
          <w:spacing w:val="-1"/>
        </w:rPr>
        <w:t>为重要的意义。契诃夫就曾反</w:t>
      </w:r>
      <w:r>
        <w:rPr>
          <w:rFonts w:ascii="SimSun" w:hAnsi="SimSun" w:eastAsia="SimSun" w:cs="SimSun"/>
          <w:sz w:val="21"/>
          <w:szCs w:val="21"/>
        </w:rPr>
        <w:t xml:space="preserve"> </w:t>
      </w:r>
      <w:r>
        <w:rPr>
          <w:rFonts w:ascii="SimSun" w:hAnsi="SimSun" w:eastAsia="SimSun" w:cs="SimSun"/>
          <w:sz w:val="21"/>
          <w:szCs w:val="21"/>
          <w:spacing w:val="-3"/>
        </w:rPr>
        <w:t>对做作而虚假的“胡写”,反复强调朴素与诚恳的价值：在他看来，“短</w:t>
      </w:r>
      <w:r>
        <w:rPr>
          <w:rFonts w:ascii="SimSun" w:hAnsi="SimSun" w:eastAsia="SimSun" w:cs="SimSun"/>
          <w:sz w:val="21"/>
          <w:szCs w:val="21"/>
          <w:spacing w:val="-4"/>
        </w:rPr>
        <w:t>篇小说</w:t>
      </w:r>
      <w:r>
        <w:rPr>
          <w:rFonts w:ascii="SimSun" w:hAnsi="SimSun" w:eastAsia="SimSun" w:cs="SimSun"/>
          <w:sz w:val="21"/>
          <w:szCs w:val="21"/>
        </w:rPr>
        <w:t xml:space="preserve"> </w:t>
      </w:r>
      <w:r>
        <w:rPr>
          <w:rFonts w:ascii="SimSun" w:hAnsi="SimSun" w:eastAsia="SimSun" w:cs="SimSun"/>
          <w:sz w:val="21"/>
          <w:szCs w:val="21"/>
        </w:rPr>
        <w:t>的首要魅力就是朴素和诚恳”。他在写给阿维洛娃的信中说高尔基是个“</w:t>
      </w:r>
      <w:r>
        <w:rPr>
          <w:rFonts w:ascii="SimSun" w:hAnsi="SimSun" w:eastAsia="SimSun" w:cs="SimSun"/>
          <w:sz w:val="21"/>
          <w:szCs w:val="21"/>
          <w:spacing w:val="-1"/>
        </w:rPr>
        <w:t>有真</w:t>
      </w:r>
      <w:r>
        <w:rPr>
          <w:rFonts w:ascii="SimSun" w:hAnsi="SimSun" w:eastAsia="SimSun" w:cs="SimSun"/>
          <w:sz w:val="21"/>
          <w:szCs w:val="21"/>
        </w:rPr>
        <w:t xml:space="preserve"> </w:t>
      </w:r>
      <w:r>
        <w:rPr>
          <w:rFonts w:ascii="SimSun" w:hAnsi="SimSun" w:eastAsia="SimSun" w:cs="SimSun"/>
          <w:sz w:val="21"/>
          <w:szCs w:val="21"/>
        </w:rPr>
        <w:t>正才能的人”,但是，他“有点缺乏节制，无所</w:t>
      </w:r>
      <w:r>
        <w:rPr>
          <w:rFonts w:ascii="SimSun" w:hAnsi="SimSun" w:eastAsia="SimSun" w:cs="SimSun"/>
          <w:sz w:val="21"/>
          <w:szCs w:val="21"/>
          <w:spacing w:val="-1"/>
        </w:rPr>
        <w:t>顾忌”,“……近来他开始胡写</w:t>
      </w:r>
      <w:r>
        <w:rPr>
          <w:rFonts w:ascii="SimSun" w:hAnsi="SimSun" w:eastAsia="SimSun" w:cs="SimSun"/>
          <w:sz w:val="21"/>
          <w:szCs w:val="21"/>
        </w:rPr>
        <w:t xml:space="preserve"> </w:t>
      </w:r>
      <w:r>
        <w:rPr>
          <w:rFonts w:ascii="SimSun" w:hAnsi="SimSun" w:eastAsia="SimSun" w:cs="SimSun"/>
          <w:sz w:val="21"/>
          <w:szCs w:val="21"/>
          <w:spacing w:val="-1"/>
        </w:rPr>
        <w:t>了，胡写得惹人生气，因此我很快就要不看他的作品了”。他甚至直接写信给</w:t>
      </w:r>
      <w:r>
        <w:rPr>
          <w:rFonts w:ascii="SimSun" w:hAnsi="SimSun" w:eastAsia="SimSun" w:cs="SimSun"/>
          <w:sz w:val="21"/>
          <w:szCs w:val="21"/>
          <w:spacing w:val="5"/>
        </w:rPr>
        <w:t xml:space="preserve"> </w:t>
      </w:r>
      <w:r>
        <w:rPr>
          <w:rFonts w:ascii="SimSun" w:hAnsi="SimSun" w:eastAsia="SimSun" w:cs="SimSun"/>
          <w:sz w:val="21"/>
          <w:szCs w:val="21"/>
        </w:rPr>
        <w:t>高尔基：“照我看来，您缺乏节制。常常提</w:t>
      </w:r>
      <w:r>
        <w:rPr>
          <w:rFonts w:ascii="SimSun" w:hAnsi="SimSun" w:eastAsia="SimSun" w:cs="SimSun"/>
          <w:sz w:val="21"/>
          <w:szCs w:val="21"/>
          <w:spacing w:val="-1"/>
        </w:rPr>
        <w:t>到爱抚、低语、柔和等等，会给这</w:t>
      </w:r>
      <w:r>
        <w:rPr>
          <w:rFonts w:ascii="SimSun" w:hAnsi="SimSun" w:eastAsia="SimSun" w:cs="SimSun"/>
          <w:sz w:val="21"/>
          <w:szCs w:val="21"/>
        </w:rPr>
        <w:t xml:space="preserve"> </w:t>
      </w:r>
      <w:r>
        <w:rPr>
          <w:rFonts w:ascii="SimSun" w:hAnsi="SimSun" w:eastAsia="SimSun" w:cs="SimSun"/>
          <w:sz w:val="21"/>
          <w:szCs w:val="21"/>
        </w:rPr>
        <w:t>类描写添上浮夸和单调，使得读者冷淡，而且差不多疲</w:t>
      </w:r>
      <w:r>
        <w:rPr>
          <w:rFonts w:ascii="SimSun" w:hAnsi="SimSun" w:eastAsia="SimSun" w:cs="SimSun"/>
          <w:sz w:val="21"/>
          <w:szCs w:val="21"/>
          <w:spacing w:val="-1"/>
        </w:rPr>
        <w:t>劳。就是在描写女人的</w:t>
      </w:r>
      <w:r>
        <w:rPr>
          <w:rFonts w:ascii="SimSun" w:hAnsi="SimSun" w:eastAsia="SimSun" w:cs="SimSun"/>
          <w:sz w:val="21"/>
          <w:szCs w:val="21"/>
        </w:rPr>
        <w:t xml:space="preserve"> </w:t>
      </w:r>
      <w:r>
        <w:rPr>
          <w:rFonts w:ascii="SimSun" w:hAnsi="SimSun" w:eastAsia="SimSun" w:cs="SimSun"/>
          <w:sz w:val="21"/>
          <w:szCs w:val="21"/>
          <w:spacing w:val="-1"/>
        </w:rPr>
        <w:t>时候，以及在恋爱场面上，也可以使人感到缺乏节制。这不是才情横溢，也不</w:t>
      </w:r>
      <w:r>
        <w:rPr>
          <w:rFonts w:ascii="SimSun" w:hAnsi="SimSun" w:eastAsia="SimSun" w:cs="SimSun"/>
          <w:sz w:val="21"/>
          <w:szCs w:val="21"/>
          <w:spacing w:val="14"/>
        </w:rPr>
        <w:t xml:space="preserve"> </w:t>
      </w:r>
      <w:r>
        <w:rPr>
          <w:rFonts w:ascii="SimSun" w:hAnsi="SimSun" w:eastAsia="SimSun" w:cs="SimSun"/>
          <w:sz w:val="21"/>
          <w:szCs w:val="21"/>
          <w:spacing w:val="-13"/>
        </w:rPr>
        <w:t>是淋漓尽致，而是不折不扣的缺乏节制。”①“浮夸”、“单调”、缺乏“节制”,</w:t>
      </w:r>
      <w:r>
        <w:rPr>
          <w:rFonts w:ascii="SimSun" w:hAnsi="SimSun" w:eastAsia="SimSun" w:cs="SimSun"/>
          <w:sz w:val="21"/>
          <w:szCs w:val="21"/>
          <w:spacing w:val="5"/>
        </w:rPr>
        <w:t xml:space="preserve"> </w:t>
      </w:r>
      <w:r>
        <w:rPr>
          <w:rFonts w:ascii="SimSun" w:hAnsi="SimSun" w:eastAsia="SimSun" w:cs="SimSun"/>
          <w:sz w:val="21"/>
          <w:szCs w:val="21"/>
          <w:spacing w:val="-1"/>
        </w:rPr>
        <w:t>就是不朴素，而“使得读者冷淡，而且差不多疲劳</w:t>
      </w:r>
      <w:r>
        <w:rPr>
          <w:rFonts w:ascii="SimSun" w:hAnsi="SimSun" w:eastAsia="SimSun" w:cs="SimSun"/>
          <w:sz w:val="21"/>
          <w:szCs w:val="21"/>
          <w:spacing w:val="-2"/>
        </w:rPr>
        <w:t>”,就是不够诚恳。</w:t>
      </w:r>
    </w:p>
    <w:p>
      <w:pPr>
        <w:ind w:left="105" w:right="95" w:firstLine="410"/>
        <w:spacing w:before="88" w:line="263" w:lineRule="auto"/>
        <w:jc w:val="both"/>
        <w:rPr>
          <w:rFonts w:ascii="SimSun" w:hAnsi="SimSun" w:eastAsia="SimSun" w:cs="SimSun"/>
          <w:sz w:val="21"/>
          <w:szCs w:val="21"/>
        </w:rPr>
      </w:pPr>
      <w:r>
        <w:rPr>
          <w:rFonts w:ascii="SimSun" w:hAnsi="SimSun" w:eastAsia="SimSun" w:cs="SimSun"/>
          <w:sz w:val="21"/>
          <w:szCs w:val="21"/>
        </w:rPr>
        <w:t>同高尔基失败的作品一样，长篇小说《秦腔》的一个严重病象就</w:t>
      </w:r>
      <w:r>
        <w:rPr>
          <w:rFonts w:ascii="SimSun" w:hAnsi="SimSun" w:eastAsia="SimSun" w:cs="SimSun"/>
          <w:sz w:val="21"/>
          <w:szCs w:val="21"/>
          <w:spacing w:val="-1"/>
        </w:rPr>
        <w:t>是夸饰与</w:t>
      </w:r>
      <w:r>
        <w:rPr>
          <w:rFonts w:ascii="SimSun" w:hAnsi="SimSun" w:eastAsia="SimSun" w:cs="SimSun"/>
          <w:sz w:val="21"/>
          <w:szCs w:val="21"/>
        </w:rPr>
        <w:t xml:space="preserve"> </w:t>
      </w:r>
      <w:r>
        <w:rPr>
          <w:rFonts w:ascii="SimSun" w:hAnsi="SimSun" w:eastAsia="SimSun" w:cs="SimSun"/>
          <w:sz w:val="21"/>
          <w:szCs w:val="21"/>
        </w:rPr>
        <w:t>虚假，就是缺乏必要的朴素与诚恳。他对人物的对话</w:t>
      </w:r>
      <w:r>
        <w:rPr>
          <w:rFonts w:ascii="SimSun" w:hAnsi="SimSun" w:eastAsia="SimSun" w:cs="SimSun"/>
          <w:sz w:val="21"/>
          <w:szCs w:val="21"/>
          <w:spacing w:val="-1"/>
        </w:rPr>
        <w:t>描写，是琐碎、累赘、单</w:t>
      </w:r>
      <w:r>
        <w:rPr>
          <w:rFonts w:ascii="SimSun" w:hAnsi="SimSun" w:eastAsia="SimSun" w:cs="SimSun"/>
          <w:sz w:val="21"/>
          <w:szCs w:val="21"/>
        </w:rPr>
        <w:t xml:space="preserve"> </w:t>
      </w:r>
      <w:r>
        <w:rPr>
          <w:rFonts w:ascii="SimSun" w:hAnsi="SimSun" w:eastAsia="SimSun" w:cs="SimSun"/>
          <w:sz w:val="21"/>
          <w:szCs w:val="21"/>
          <w:spacing w:val="6"/>
        </w:rPr>
        <w:t>调和虚假的。对人物的心理活动和外部动作的描写，也多有夸张而虚假的渲</w:t>
      </w:r>
    </w:p>
    <w:p>
      <w:pPr>
        <w:pStyle w:val="BodyText"/>
        <w:spacing w:line="308" w:lineRule="auto"/>
        <w:rPr/>
      </w:pPr>
      <w:r/>
    </w:p>
    <w:p>
      <w:pPr>
        <w:ind w:left="105" w:right="74" w:firstLine="320"/>
        <w:spacing w:before="68" w:line="233" w:lineRule="auto"/>
        <w:rPr>
          <w:rFonts w:ascii="SimSun" w:hAnsi="SimSun" w:eastAsia="SimSun" w:cs="SimSun"/>
          <w:sz w:val="16"/>
          <w:szCs w:val="16"/>
        </w:rPr>
      </w:pPr>
      <w:r>
        <w:rPr>
          <w:rFonts w:ascii="SimSun" w:hAnsi="SimSun" w:eastAsia="SimSun" w:cs="SimSun"/>
          <w:sz w:val="21"/>
          <w:szCs w:val="21"/>
          <w:spacing w:val="-23"/>
          <w:w w:val="91"/>
        </w:rPr>
        <w:t>①</w:t>
      </w:r>
      <w:r>
        <w:rPr>
          <w:rFonts w:ascii="SimSun" w:hAnsi="SimSun" w:eastAsia="SimSun" w:cs="SimSun"/>
          <w:sz w:val="21"/>
          <w:szCs w:val="21"/>
          <w:spacing w:val="49"/>
        </w:rPr>
        <w:t xml:space="preserve"> </w:t>
      </w:r>
      <w:r>
        <w:rPr>
          <w:rFonts w:ascii="SimSun" w:hAnsi="SimSun" w:eastAsia="SimSun" w:cs="SimSun"/>
          <w:sz w:val="21"/>
          <w:szCs w:val="21"/>
          <w:spacing w:val="-23"/>
          <w:w w:val="91"/>
        </w:rPr>
        <w:t>[俄]契诃夫：《契诃夫论文学》,北京：人民文学出版社，1958年版，第91、272、273、265</w:t>
      </w:r>
      <w:r>
        <w:rPr>
          <w:rFonts w:ascii="SimSun" w:hAnsi="SimSun" w:eastAsia="SimSun" w:cs="SimSun"/>
          <w:sz w:val="21"/>
          <w:szCs w:val="21"/>
        </w:rPr>
        <w:t xml:space="preserve"> </w:t>
      </w:r>
      <w:r>
        <w:rPr>
          <w:rFonts w:ascii="SimSun" w:hAnsi="SimSun" w:eastAsia="SimSun" w:cs="SimSun"/>
          <w:sz w:val="16"/>
          <w:szCs w:val="16"/>
          <w:spacing w:val="-9"/>
        </w:rPr>
        <w:t>页。</w:t>
      </w:r>
    </w:p>
    <w:p>
      <w:pPr>
        <w:spacing w:line="233" w:lineRule="auto"/>
        <w:sectPr>
          <w:pgSz w:w="8500" w:h="12480"/>
          <w:pgMar w:top="400" w:right="585" w:bottom="400" w:left="575" w:header="0" w:footer="0" w:gutter="0"/>
        </w:sectPr>
        <w:rPr>
          <w:rFonts w:ascii="SimSun" w:hAnsi="SimSun" w:eastAsia="SimSun" w:cs="SimSun"/>
          <w:sz w:val="16"/>
          <w:szCs w:val="16"/>
        </w:rPr>
      </w:pPr>
    </w:p>
    <w:p>
      <w:pPr>
        <w:ind w:left="2"/>
        <w:spacing w:before="57" w:line="222" w:lineRule="auto"/>
        <w:rPr>
          <w:rFonts w:ascii="SimHei" w:hAnsi="SimHei" w:eastAsia="SimHei" w:cs="SimHei"/>
          <w:sz w:val="22"/>
          <w:szCs w:val="22"/>
        </w:rPr>
      </w:pPr>
      <w:r>
        <w:rPr>
          <w:rFonts w:ascii="SimSun" w:hAnsi="SimSun" w:eastAsia="SimSun" w:cs="SimSun"/>
          <w:sz w:val="22"/>
          <w:szCs w:val="22"/>
          <w:b/>
          <w:bCs/>
          <w:spacing w:val="-26"/>
        </w:rPr>
        <w:t>324</w:t>
      </w:r>
      <w:r>
        <w:rPr>
          <w:rFonts w:ascii="SimSun" w:hAnsi="SimSun" w:eastAsia="SimSun" w:cs="SimSun"/>
          <w:sz w:val="22"/>
          <w:szCs w:val="22"/>
          <w:spacing w:val="-26"/>
        </w:rPr>
        <w:t xml:space="preserve"> </w:t>
      </w:r>
      <w:r>
        <w:rPr>
          <w:rFonts w:ascii="SimHei" w:hAnsi="SimHei" w:eastAsia="SimHei" w:cs="SimHei"/>
          <w:sz w:val="22"/>
          <w:szCs w:val="22"/>
          <w:spacing w:val="-26"/>
        </w:rPr>
        <w:t>贾平凹创作问题批判</w:t>
      </w:r>
    </w:p>
    <w:p>
      <w:pPr>
        <w:pStyle w:val="BodyText"/>
        <w:spacing w:line="297" w:lineRule="auto"/>
        <w:rPr/>
      </w:pPr>
      <w:r/>
    </w:p>
    <w:p>
      <w:pPr>
        <w:pStyle w:val="BodyText"/>
        <w:spacing w:line="298" w:lineRule="auto"/>
        <w:rPr/>
      </w:pPr>
      <w:r/>
    </w:p>
    <w:p>
      <w:pPr>
        <w:spacing w:before="71" w:line="258" w:lineRule="auto"/>
        <w:jc w:val="both"/>
        <w:rPr>
          <w:rFonts w:ascii="SimSun" w:hAnsi="SimSun" w:eastAsia="SimSun" w:cs="SimSun"/>
          <w:sz w:val="22"/>
          <w:szCs w:val="22"/>
        </w:rPr>
      </w:pPr>
      <w:r>
        <w:rPr>
          <w:rFonts w:ascii="SimSun" w:hAnsi="SimSun" w:eastAsia="SimSun" w:cs="SimSun"/>
          <w:sz w:val="22"/>
          <w:szCs w:val="22"/>
          <w:spacing w:val="-16"/>
        </w:rPr>
        <w:t>染。例如，“我”恨早死的“我爹”、恨夺了自己心上人</w:t>
      </w:r>
      <w:r>
        <w:rPr>
          <w:rFonts w:ascii="SimSun" w:hAnsi="SimSun" w:eastAsia="SimSun" w:cs="SimSun"/>
          <w:sz w:val="22"/>
          <w:szCs w:val="22"/>
          <w:spacing w:val="-17"/>
        </w:rPr>
        <w:t>的夏风，“我的心剜着</w:t>
      </w:r>
      <w:r>
        <w:rPr>
          <w:rFonts w:ascii="SimSun" w:hAnsi="SimSun" w:eastAsia="SimSun" w:cs="SimSun"/>
          <w:sz w:val="22"/>
          <w:szCs w:val="22"/>
        </w:rPr>
        <w:t xml:space="preserve"> </w:t>
      </w:r>
      <w:r>
        <w:rPr>
          <w:rFonts w:ascii="SimSun" w:hAnsi="SimSun" w:eastAsia="SimSun" w:cs="SimSun"/>
          <w:sz w:val="22"/>
          <w:szCs w:val="22"/>
          <w:spacing w:val="-4"/>
        </w:rPr>
        <w:t>疼，张嘴一吐吐出一节东西来，我以为我的肠子断了，低头一看，是一条蛔</w:t>
      </w:r>
      <w:r>
        <w:rPr>
          <w:rFonts w:ascii="SimSun" w:hAnsi="SimSun" w:eastAsia="SimSun" w:cs="SimSun"/>
          <w:sz w:val="22"/>
          <w:szCs w:val="22"/>
          <w:spacing w:val="6"/>
        </w:rPr>
        <w:t xml:space="preserve"> </w:t>
      </w:r>
      <w:r>
        <w:rPr>
          <w:rFonts w:ascii="SimSun" w:hAnsi="SimSun" w:eastAsia="SimSun" w:cs="SimSun"/>
          <w:sz w:val="22"/>
          <w:szCs w:val="22"/>
          <w:spacing w:val="-10"/>
        </w:rPr>
        <w:t>虫。我又恨起白雪了，那天下午我见谁恨谁，一颗</w:t>
      </w:r>
      <w:r>
        <w:rPr>
          <w:rFonts w:ascii="SimSun" w:hAnsi="SimSun" w:eastAsia="SimSun" w:cs="SimSun"/>
          <w:sz w:val="22"/>
          <w:szCs w:val="22"/>
          <w:spacing w:val="-11"/>
        </w:rPr>
        <w:t>牙就掉了下来。牙掉在尘土</w:t>
      </w:r>
      <w:r>
        <w:rPr>
          <w:rFonts w:ascii="SimSun" w:hAnsi="SimSun" w:eastAsia="SimSun" w:cs="SimSun"/>
          <w:sz w:val="22"/>
          <w:szCs w:val="22"/>
        </w:rPr>
        <w:t xml:space="preserve"> </w:t>
      </w:r>
      <w:r>
        <w:rPr>
          <w:rFonts w:ascii="SimSun" w:hAnsi="SimSun" w:eastAsia="SimSun" w:cs="SimSun"/>
          <w:sz w:val="22"/>
          <w:szCs w:val="22"/>
          <w:spacing w:val="-5"/>
        </w:rPr>
        <w:t>里，我说：牙呢，我的牙呢?捡起来种到院墙角。种一粒麦能长出一株麦</w:t>
      </w:r>
      <w:r>
        <w:rPr>
          <w:rFonts w:ascii="SimSun" w:hAnsi="SimSun" w:eastAsia="SimSun" w:cs="SimSun"/>
          <w:sz w:val="22"/>
          <w:szCs w:val="22"/>
          <w:spacing w:val="-6"/>
        </w:rPr>
        <w:t>苗，</w:t>
      </w:r>
      <w:r>
        <w:rPr>
          <w:rFonts w:ascii="SimSun" w:hAnsi="SimSun" w:eastAsia="SimSun" w:cs="SimSun"/>
          <w:sz w:val="22"/>
          <w:szCs w:val="22"/>
        </w:rPr>
        <w:t xml:space="preserve"> </w:t>
      </w:r>
      <w:r>
        <w:rPr>
          <w:rFonts w:ascii="SimSun" w:hAnsi="SimSun" w:eastAsia="SimSun" w:cs="SimSun"/>
          <w:sz w:val="22"/>
          <w:szCs w:val="22"/>
          <w:spacing w:val="-10"/>
        </w:rPr>
        <w:t>我发誓这颗牙种下了一定要长出一株带着刺的树的，也毒咒了他夏</w:t>
      </w:r>
      <w:r>
        <w:rPr>
          <w:rFonts w:ascii="SimSun" w:hAnsi="SimSun" w:eastAsia="SimSun" w:cs="SimSun"/>
          <w:sz w:val="22"/>
          <w:szCs w:val="22"/>
          <w:spacing w:val="-11"/>
        </w:rPr>
        <w:t>风的婚姻的</w:t>
      </w:r>
      <w:r>
        <w:rPr>
          <w:rFonts w:ascii="SimSun" w:hAnsi="SimSun" w:eastAsia="SimSun" w:cs="SimSun"/>
          <w:sz w:val="22"/>
          <w:szCs w:val="22"/>
        </w:rPr>
        <w:t xml:space="preserve"> </w:t>
      </w:r>
      <w:r>
        <w:rPr>
          <w:rFonts w:ascii="SimSun" w:hAnsi="SimSun" w:eastAsia="SimSun" w:cs="SimSun"/>
          <w:sz w:val="22"/>
          <w:szCs w:val="22"/>
          <w:spacing w:val="-3"/>
        </w:rPr>
        <w:t>不到头”(《收获》2005年第1期，第1</w:t>
      </w:r>
      <w:r>
        <w:rPr>
          <w:rFonts w:ascii="SimSun" w:hAnsi="SimSun" w:eastAsia="SimSun" w:cs="SimSun"/>
          <w:sz w:val="22"/>
          <w:szCs w:val="22"/>
          <w:spacing w:val="-4"/>
        </w:rPr>
        <w:t>11页)。读这样的文字，让人有一种极</w:t>
      </w:r>
      <w:r>
        <w:rPr>
          <w:rFonts w:ascii="SimSun" w:hAnsi="SimSun" w:eastAsia="SimSun" w:cs="SimSun"/>
          <w:sz w:val="22"/>
          <w:szCs w:val="22"/>
        </w:rPr>
        <w:t xml:space="preserve"> </w:t>
      </w:r>
      <w:r>
        <w:rPr>
          <w:rFonts w:ascii="SimSun" w:hAnsi="SimSun" w:eastAsia="SimSun" w:cs="SimSun"/>
          <w:sz w:val="22"/>
          <w:szCs w:val="22"/>
          <w:spacing w:val="-10"/>
        </w:rPr>
        <w:t>端别扭、非常不快的消极感受。作者对人物的内心活</w:t>
      </w:r>
      <w:r>
        <w:rPr>
          <w:rFonts w:ascii="SimSun" w:hAnsi="SimSun" w:eastAsia="SimSun" w:cs="SimSun"/>
          <w:sz w:val="22"/>
          <w:szCs w:val="22"/>
          <w:spacing w:val="-11"/>
        </w:rPr>
        <w:t>动的描写夸张而怪异，实</w:t>
      </w:r>
      <w:r>
        <w:rPr>
          <w:rFonts w:ascii="SimSun" w:hAnsi="SimSun" w:eastAsia="SimSun" w:cs="SimSun"/>
          <w:sz w:val="22"/>
          <w:szCs w:val="22"/>
        </w:rPr>
        <w:t xml:space="preserve"> </w:t>
      </w:r>
      <w:r>
        <w:rPr>
          <w:rFonts w:ascii="SimSun" w:hAnsi="SimSun" w:eastAsia="SimSun" w:cs="SimSun"/>
          <w:sz w:val="22"/>
          <w:szCs w:val="22"/>
          <w:spacing w:val="-10"/>
        </w:rPr>
        <w:t>在令人难以置信。而让人物随便就掉一颗牙，则是贾平凹的小说中</w:t>
      </w:r>
      <w:r>
        <w:rPr>
          <w:rFonts w:ascii="SimSun" w:hAnsi="SimSun" w:eastAsia="SimSun" w:cs="SimSun"/>
          <w:sz w:val="22"/>
          <w:szCs w:val="22"/>
          <w:spacing w:val="-11"/>
        </w:rPr>
        <w:t>反复出现的</w:t>
      </w:r>
      <w:r>
        <w:rPr>
          <w:rFonts w:ascii="SimSun" w:hAnsi="SimSun" w:eastAsia="SimSun" w:cs="SimSun"/>
          <w:sz w:val="22"/>
          <w:szCs w:val="22"/>
        </w:rPr>
        <w:t xml:space="preserve"> </w:t>
      </w:r>
      <w:r>
        <w:rPr>
          <w:rFonts w:ascii="SimSun" w:hAnsi="SimSun" w:eastAsia="SimSun" w:cs="SimSun"/>
          <w:sz w:val="22"/>
          <w:szCs w:val="22"/>
          <w:spacing w:val="-7"/>
        </w:rPr>
        <w:t>情节事象，是他的小说叙事的一个虚假的“套板”,因为我们至少在《</w:t>
      </w:r>
      <w:r>
        <w:rPr>
          <w:rFonts w:ascii="SimSun" w:hAnsi="SimSun" w:eastAsia="SimSun" w:cs="SimSun"/>
          <w:sz w:val="22"/>
          <w:szCs w:val="22"/>
          <w:spacing w:val="-8"/>
        </w:rPr>
        <w:t>病相报</w:t>
      </w:r>
      <w:r>
        <w:rPr>
          <w:rFonts w:ascii="SimSun" w:hAnsi="SimSun" w:eastAsia="SimSun" w:cs="SimSun"/>
          <w:sz w:val="22"/>
          <w:szCs w:val="22"/>
        </w:rPr>
        <w:t xml:space="preserve"> </w:t>
      </w:r>
      <w:r>
        <w:rPr>
          <w:rFonts w:ascii="SimSun" w:hAnsi="SimSun" w:eastAsia="SimSun" w:cs="SimSun"/>
          <w:sz w:val="22"/>
          <w:szCs w:val="22"/>
          <w:spacing w:val="-7"/>
        </w:rPr>
        <w:t>告》中早就看见过这种情景：一个叫三元的人只是说起他的“仇人”,</w:t>
      </w:r>
      <w:r>
        <w:rPr>
          <w:rFonts w:ascii="SimSun" w:hAnsi="SimSun" w:eastAsia="SimSun" w:cs="SimSun"/>
          <w:sz w:val="22"/>
          <w:szCs w:val="22"/>
          <w:spacing w:val="-8"/>
        </w:rPr>
        <w:t>作者就</w:t>
      </w:r>
      <w:r>
        <w:rPr>
          <w:rFonts w:ascii="SimSun" w:hAnsi="SimSun" w:eastAsia="SimSun" w:cs="SimSun"/>
          <w:sz w:val="22"/>
          <w:szCs w:val="22"/>
        </w:rPr>
        <w:t xml:space="preserve"> </w:t>
      </w:r>
      <w:r>
        <w:rPr>
          <w:rFonts w:ascii="SimSun" w:hAnsi="SimSun" w:eastAsia="SimSun" w:cs="SimSun"/>
          <w:sz w:val="22"/>
          <w:szCs w:val="22"/>
          <w:spacing w:val="-10"/>
        </w:rPr>
        <w:t>让他掉了一颗牙；胡方看见自己丢失的狗回来了，</w:t>
      </w:r>
      <w:r>
        <w:rPr>
          <w:rFonts w:ascii="SimSun" w:hAnsi="SimSun" w:eastAsia="SimSun" w:cs="SimSun"/>
          <w:sz w:val="22"/>
          <w:szCs w:val="22"/>
          <w:spacing w:val="-11"/>
        </w:rPr>
        <w:t>就“一下子从炕上扑下来将</w:t>
      </w:r>
      <w:r>
        <w:rPr>
          <w:rFonts w:ascii="SimSun" w:hAnsi="SimSun" w:eastAsia="SimSun" w:cs="SimSun"/>
          <w:sz w:val="22"/>
          <w:szCs w:val="22"/>
        </w:rPr>
        <w:t xml:space="preserve"> </w:t>
      </w:r>
      <w:r>
        <w:rPr>
          <w:rFonts w:ascii="SimSun" w:hAnsi="SimSun" w:eastAsia="SimSun" w:cs="SimSun"/>
          <w:sz w:val="22"/>
          <w:szCs w:val="22"/>
          <w:spacing w:val="-10"/>
        </w:rPr>
        <w:t>狗抱住，因为力量太大他跌在地上，磕掉了一颗牙”。从这种明显</w:t>
      </w:r>
      <w:r>
        <w:rPr>
          <w:rFonts w:ascii="SimSun" w:hAnsi="SimSun" w:eastAsia="SimSun" w:cs="SimSun"/>
          <w:sz w:val="22"/>
          <w:szCs w:val="22"/>
          <w:spacing w:val="-11"/>
        </w:rPr>
        <w:t>夸饰过度的</w:t>
      </w:r>
      <w:r>
        <w:rPr>
          <w:rFonts w:ascii="SimSun" w:hAnsi="SimSun" w:eastAsia="SimSun" w:cs="SimSun"/>
          <w:sz w:val="22"/>
          <w:szCs w:val="22"/>
        </w:rPr>
        <w:t xml:space="preserve"> </w:t>
      </w:r>
      <w:r>
        <w:rPr>
          <w:rFonts w:ascii="SimSun" w:hAnsi="SimSun" w:eastAsia="SimSun" w:cs="SimSun"/>
          <w:sz w:val="22"/>
          <w:szCs w:val="22"/>
          <w:spacing w:val="-10"/>
        </w:rPr>
        <w:t>描写里，我们看不到细节描写的朴素和真实，也看不</w:t>
      </w:r>
      <w:r>
        <w:rPr>
          <w:rFonts w:ascii="SimSun" w:hAnsi="SimSun" w:eastAsia="SimSun" w:cs="SimSun"/>
          <w:sz w:val="22"/>
          <w:szCs w:val="22"/>
          <w:spacing w:val="-11"/>
        </w:rPr>
        <w:t>到作者对人物和事件进行</w:t>
      </w:r>
      <w:r>
        <w:rPr>
          <w:rFonts w:ascii="SimSun" w:hAnsi="SimSun" w:eastAsia="SimSun" w:cs="SimSun"/>
          <w:sz w:val="22"/>
          <w:szCs w:val="22"/>
        </w:rPr>
        <w:t xml:space="preserve"> </w:t>
      </w:r>
      <w:r>
        <w:rPr>
          <w:rFonts w:ascii="SimSun" w:hAnsi="SimSun" w:eastAsia="SimSun" w:cs="SimSun"/>
          <w:sz w:val="22"/>
          <w:szCs w:val="22"/>
          <w:spacing w:val="-12"/>
        </w:rPr>
        <w:t>艺术处理应该具有的诚恳和爱意。</w:t>
      </w:r>
    </w:p>
    <w:p>
      <w:pPr>
        <w:ind w:right="60" w:firstLine="420"/>
        <w:spacing w:before="101" w:line="263" w:lineRule="auto"/>
        <w:rPr>
          <w:rFonts w:ascii="SimSun" w:hAnsi="SimSun" w:eastAsia="SimSun" w:cs="SimSun"/>
          <w:sz w:val="22"/>
          <w:szCs w:val="22"/>
        </w:rPr>
      </w:pPr>
      <w:r>
        <w:rPr>
          <w:rFonts w:ascii="SimSun" w:hAnsi="SimSun" w:eastAsia="SimSun" w:cs="SimSun"/>
          <w:sz w:val="22"/>
          <w:szCs w:val="22"/>
          <w:spacing w:val="-10"/>
        </w:rPr>
        <w:t>令人费解的是，这种做作而夸张、虚假而缺乏诚恳的胡编乱造，在贾</w:t>
      </w:r>
      <w:r>
        <w:rPr>
          <w:rFonts w:ascii="SimSun" w:hAnsi="SimSun" w:eastAsia="SimSun" w:cs="SimSun"/>
          <w:sz w:val="22"/>
          <w:szCs w:val="22"/>
          <w:spacing w:val="-11"/>
        </w:rPr>
        <w:t>平凹</w:t>
      </w:r>
      <w:r>
        <w:rPr>
          <w:rFonts w:ascii="SimSun" w:hAnsi="SimSun" w:eastAsia="SimSun" w:cs="SimSun"/>
          <w:sz w:val="22"/>
          <w:szCs w:val="22"/>
        </w:rPr>
        <w:t xml:space="preserve"> </w:t>
      </w:r>
      <w:r>
        <w:rPr>
          <w:rFonts w:ascii="SimSun" w:hAnsi="SimSun" w:eastAsia="SimSun" w:cs="SimSun"/>
          <w:sz w:val="22"/>
          <w:szCs w:val="22"/>
          <w:spacing w:val="-11"/>
        </w:rPr>
        <w:t>的这部新作里，绝不是个别现象，而是所在多有，俯拾</w:t>
      </w:r>
      <w:r>
        <w:rPr>
          <w:rFonts w:ascii="SimSun" w:hAnsi="SimSun" w:eastAsia="SimSun" w:cs="SimSun"/>
          <w:sz w:val="22"/>
          <w:szCs w:val="22"/>
          <w:spacing w:val="-12"/>
        </w:rPr>
        <w:t>即是：</w:t>
      </w:r>
    </w:p>
    <w:p>
      <w:pPr>
        <w:ind w:left="420" w:right="379" w:firstLine="419"/>
        <w:spacing w:before="104" w:line="255" w:lineRule="auto"/>
        <w:rPr>
          <w:rFonts w:ascii="KaiTi" w:hAnsi="KaiTi" w:eastAsia="KaiTi" w:cs="KaiTi"/>
          <w:sz w:val="22"/>
          <w:szCs w:val="22"/>
        </w:rPr>
      </w:pPr>
      <w:r>
        <w:rPr>
          <w:rFonts w:ascii="KaiTi" w:hAnsi="KaiTi" w:eastAsia="KaiTi" w:cs="KaiTi"/>
          <w:sz w:val="22"/>
          <w:szCs w:val="22"/>
          <w:spacing w:val="-7"/>
        </w:rPr>
        <w:t>后来我头疼得厉害，像熟透了的西瓜，铮儿铮儿响，就裂开了，</w:t>
      </w:r>
      <w:r>
        <w:rPr>
          <w:rFonts w:ascii="KaiTi" w:hAnsi="KaiTi" w:eastAsia="KaiTi" w:cs="KaiTi"/>
          <w:sz w:val="22"/>
          <w:szCs w:val="22"/>
          <w:spacing w:val="14"/>
        </w:rPr>
        <w:t xml:space="preserve"> </w:t>
      </w:r>
      <w:r>
        <w:rPr>
          <w:rFonts w:ascii="KaiTi" w:hAnsi="KaiTi" w:eastAsia="KaiTi" w:cs="KaiTi"/>
          <w:sz w:val="22"/>
          <w:szCs w:val="22"/>
          <w:spacing w:val="-12"/>
        </w:rPr>
        <w:t>我能感到从裂缝里往外冒白汽。</w:t>
      </w:r>
    </w:p>
    <w:p>
      <w:pPr>
        <w:ind w:left="420" w:right="464" w:firstLine="419"/>
        <w:spacing w:before="22" w:line="253" w:lineRule="auto"/>
        <w:jc w:val="both"/>
        <w:rPr>
          <w:rFonts w:ascii="KaiTi" w:hAnsi="KaiTi" w:eastAsia="KaiTi" w:cs="KaiTi"/>
          <w:sz w:val="22"/>
          <w:szCs w:val="22"/>
        </w:rPr>
      </w:pPr>
      <w:r>
        <w:rPr>
          <w:rFonts w:ascii="KaiTi" w:hAnsi="KaiTi" w:eastAsia="KaiTi" w:cs="KaiTi"/>
          <w:sz w:val="22"/>
          <w:szCs w:val="22"/>
          <w:spacing w:val="-10"/>
        </w:rPr>
        <w:t>……上善回头看时，三踅的嘴里有了半条蛇，他的双手紧握着蛇</w:t>
      </w:r>
      <w:r>
        <w:rPr>
          <w:rFonts w:ascii="KaiTi" w:hAnsi="KaiTi" w:eastAsia="KaiTi" w:cs="KaiTi"/>
          <w:sz w:val="22"/>
          <w:szCs w:val="22"/>
          <w:spacing w:val="14"/>
        </w:rPr>
        <w:t xml:space="preserve"> </w:t>
      </w:r>
      <w:r>
        <w:rPr>
          <w:rFonts w:ascii="KaiTi" w:hAnsi="KaiTi" w:eastAsia="KaiTi" w:cs="KaiTi"/>
          <w:sz w:val="22"/>
          <w:szCs w:val="22"/>
          <w:spacing w:val="-6"/>
        </w:rPr>
        <w:t>的后半截。那一刹那，上善想着的是：冬天蛇都眠了，</w:t>
      </w:r>
      <w:r>
        <w:rPr>
          <w:rFonts w:ascii="KaiTi" w:hAnsi="KaiTi" w:eastAsia="KaiTi" w:cs="KaiTi"/>
          <w:sz w:val="22"/>
          <w:szCs w:val="22"/>
          <w:spacing w:val="-7"/>
        </w:rPr>
        <w:t>哪儿来的蛇?</w:t>
      </w:r>
      <w:r>
        <w:rPr>
          <w:rFonts w:ascii="KaiTi" w:hAnsi="KaiTi" w:eastAsia="KaiTi" w:cs="KaiTi"/>
          <w:sz w:val="22"/>
          <w:szCs w:val="22"/>
        </w:rPr>
        <w:t xml:space="preserve"> </w:t>
      </w:r>
      <w:r>
        <w:rPr>
          <w:rFonts w:ascii="KaiTi" w:hAnsi="KaiTi" w:eastAsia="KaiTi" w:cs="KaiTi"/>
          <w:sz w:val="22"/>
          <w:szCs w:val="22"/>
          <w:spacing w:val="-10"/>
        </w:rPr>
        <w:t>但上善看到三踅脸已紫青，头高仰着，双手</w:t>
      </w:r>
      <w:r>
        <w:rPr>
          <w:rFonts w:ascii="KaiTi" w:hAnsi="KaiTi" w:eastAsia="KaiTi" w:cs="KaiTi"/>
          <w:sz w:val="22"/>
          <w:szCs w:val="22"/>
          <w:spacing w:val="-11"/>
        </w:rPr>
        <w:t>握着它的后半截，蛇尾还</w:t>
      </w:r>
      <w:r>
        <w:rPr>
          <w:rFonts w:ascii="KaiTi" w:hAnsi="KaiTi" w:eastAsia="KaiTi" w:cs="KaiTi"/>
          <w:sz w:val="22"/>
          <w:szCs w:val="22"/>
        </w:rPr>
        <w:t xml:space="preserve"> </w:t>
      </w:r>
      <w:r>
        <w:rPr>
          <w:rFonts w:ascii="KaiTi" w:hAnsi="KaiTi" w:eastAsia="KaiTi" w:cs="KaiTi"/>
          <w:sz w:val="22"/>
          <w:szCs w:val="22"/>
          <w:spacing w:val="-10"/>
        </w:rPr>
        <w:t>不停地甩动，他是惊住了，立即丢下树枝，过去帮三踅</w:t>
      </w:r>
      <w:r>
        <w:rPr>
          <w:rFonts w:ascii="KaiTi" w:hAnsi="KaiTi" w:eastAsia="KaiTi" w:cs="KaiTi"/>
          <w:sz w:val="22"/>
          <w:szCs w:val="22"/>
          <w:spacing w:val="-11"/>
        </w:rPr>
        <w:t>往出拔蛇，蛇</w:t>
      </w:r>
      <w:r>
        <w:rPr>
          <w:rFonts w:ascii="KaiTi" w:hAnsi="KaiTi" w:eastAsia="KaiTi" w:cs="KaiTi"/>
          <w:sz w:val="22"/>
          <w:szCs w:val="22"/>
        </w:rPr>
        <w:t xml:space="preserve"> </w:t>
      </w:r>
      <w:r>
        <w:rPr>
          <w:rFonts w:ascii="KaiTi" w:hAnsi="KaiTi" w:eastAsia="KaiTi" w:cs="KaiTi"/>
          <w:sz w:val="22"/>
          <w:szCs w:val="22"/>
          <w:spacing w:val="-13"/>
        </w:rPr>
        <w:t>却是劲大，拔不出来。</w:t>
      </w:r>
    </w:p>
    <w:p>
      <w:pPr>
        <w:ind w:left="420" w:right="379" w:firstLine="419"/>
        <w:spacing w:before="64" w:line="254" w:lineRule="auto"/>
        <w:jc w:val="both"/>
        <w:rPr>
          <w:rFonts w:ascii="KaiTi" w:hAnsi="KaiTi" w:eastAsia="KaiTi" w:cs="KaiTi"/>
          <w:sz w:val="22"/>
          <w:szCs w:val="22"/>
        </w:rPr>
      </w:pPr>
      <w:r>
        <w:rPr>
          <w:rFonts w:ascii="KaiTi" w:hAnsi="KaiTi" w:eastAsia="KaiTi" w:cs="KaiTi"/>
          <w:sz w:val="22"/>
          <w:szCs w:val="22"/>
          <w:spacing w:val="-10"/>
        </w:rPr>
        <w:t>……我就把米饭碗放在了院里，我说：“让鸟来吧，让黄蜂苍蝇</w:t>
      </w:r>
      <w:r>
        <w:rPr>
          <w:rFonts w:ascii="KaiTi" w:hAnsi="KaiTi" w:eastAsia="KaiTi" w:cs="KaiTi"/>
          <w:sz w:val="22"/>
          <w:szCs w:val="22"/>
          <w:spacing w:val="16"/>
        </w:rPr>
        <w:t xml:space="preserve"> </w:t>
      </w:r>
      <w:r>
        <w:rPr>
          <w:rFonts w:ascii="KaiTi" w:hAnsi="KaiTi" w:eastAsia="KaiTi" w:cs="KaiTi"/>
          <w:sz w:val="22"/>
          <w:szCs w:val="22"/>
          <w:spacing w:val="-3"/>
        </w:rPr>
        <w:t>都来吧，把这一碗饭叼给它们吧!”你相信不相信，我这话一落点，</w:t>
      </w:r>
      <w:r>
        <w:rPr>
          <w:rFonts w:ascii="KaiTi" w:hAnsi="KaiTi" w:eastAsia="KaiTi" w:cs="KaiTi"/>
          <w:sz w:val="22"/>
          <w:szCs w:val="22"/>
        </w:rPr>
        <w:t xml:space="preserve"> </w:t>
      </w:r>
      <w:r>
        <w:rPr>
          <w:rFonts w:ascii="KaiTi" w:hAnsi="KaiTi" w:eastAsia="KaiTi" w:cs="KaiTi"/>
          <w:sz w:val="22"/>
          <w:szCs w:val="22"/>
          <w:spacing w:val="-10"/>
        </w:rPr>
        <w:t>有六只麻雀就飞来了，各叼了一粒米走了，然后是无数的黄蜂、蛾子</w:t>
      </w:r>
      <w:r>
        <w:rPr>
          <w:rFonts w:ascii="KaiTi" w:hAnsi="KaiTi" w:eastAsia="KaiTi" w:cs="KaiTi"/>
          <w:sz w:val="22"/>
          <w:szCs w:val="22"/>
          <w:spacing w:val="1"/>
        </w:rPr>
        <w:t xml:space="preserve">  </w:t>
      </w:r>
      <w:r>
        <w:rPr>
          <w:rFonts w:ascii="KaiTi" w:hAnsi="KaiTi" w:eastAsia="KaiTi" w:cs="KaiTi"/>
          <w:sz w:val="22"/>
          <w:szCs w:val="22"/>
          <w:spacing w:val="-9"/>
        </w:rPr>
        <w:t>和苍蝇到了院子，更有长长的一溜蚂蚁从院墙上列队下来，都是叼了</w:t>
      </w:r>
      <w:r>
        <w:rPr>
          <w:rFonts w:ascii="KaiTi" w:hAnsi="KaiTi" w:eastAsia="KaiTi" w:cs="KaiTi"/>
          <w:sz w:val="22"/>
          <w:szCs w:val="22"/>
          <w:spacing w:val="1"/>
        </w:rPr>
        <w:t xml:space="preserve"> </w:t>
      </w:r>
      <w:r>
        <w:rPr>
          <w:rFonts w:ascii="KaiTi" w:hAnsi="KaiTi" w:eastAsia="KaiTi" w:cs="KaiTi"/>
          <w:sz w:val="22"/>
          <w:szCs w:val="22"/>
          <w:spacing w:val="-10"/>
        </w:rPr>
        <w:t>一粒米就走了。我是眼看着一碗饭只剩下一粒米。我把最后一粒米粘</w:t>
      </w:r>
      <w:r>
        <w:rPr>
          <w:rFonts w:ascii="KaiTi" w:hAnsi="KaiTi" w:eastAsia="KaiTi" w:cs="KaiTi"/>
          <w:sz w:val="22"/>
          <w:szCs w:val="22"/>
          <w:spacing w:val="3"/>
        </w:rPr>
        <w:t xml:space="preserve">  </w:t>
      </w:r>
      <w:r>
        <w:rPr>
          <w:rFonts w:ascii="KaiTi" w:hAnsi="KaiTi" w:eastAsia="KaiTi" w:cs="KaiTi"/>
          <w:sz w:val="22"/>
          <w:szCs w:val="22"/>
          <w:spacing w:val="-11"/>
        </w:rPr>
        <w:t>在我的鼻尖，舌头伸出来一舔，吃在了我的肚子里。</w:t>
      </w:r>
    </w:p>
    <w:p>
      <w:pPr>
        <w:ind w:firstLine="845"/>
        <w:spacing w:before="178" w:line="75" w:lineRule="exact"/>
        <w:rPr/>
      </w:pPr>
      <w:r>
        <w:rPr>
          <w:position w:val="-1"/>
        </w:rPr>
        <w:drawing>
          <wp:inline distT="0" distB="0" distL="0" distR="0">
            <wp:extent cx="250848" cy="47628"/>
            <wp:effectExtent l="0" t="0" r="0" b="0"/>
            <wp:docPr id="144" name="IM 144"/>
            <wp:cNvGraphicFramePr/>
            <a:graphic>
              <a:graphicData uri="http://schemas.openxmlformats.org/drawingml/2006/picture">
                <pic:pic>
                  <pic:nvPicPr>
                    <pic:cNvPr id="144" name="IM 144"/>
                    <pic:cNvPicPr/>
                  </pic:nvPicPr>
                  <pic:blipFill>
                    <a:blip r:embed="rId83"/>
                    <a:stretch>
                      <a:fillRect/>
                    </a:stretch>
                  </pic:blipFill>
                  <pic:spPr>
                    <a:xfrm rot="0">
                      <a:off x="0" y="0"/>
                      <a:ext cx="250848" cy="47628"/>
                    </a:xfrm>
                    <a:prstGeom prst="rect">
                      <a:avLst/>
                    </a:prstGeom>
                  </pic:spPr>
                </pic:pic>
              </a:graphicData>
            </a:graphic>
          </wp:inline>
        </w:drawing>
      </w:r>
    </w:p>
    <w:p>
      <w:pPr>
        <w:ind w:right="63" w:firstLine="420"/>
        <w:spacing w:before="260" w:line="259" w:lineRule="auto"/>
        <w:jc w:val="both"/>
        <w:rPr>
          <w:rFonts w:ascii="SimSun" w:hAnsi="SimSun" w:eastAsia="SimSun" w:cs="SimSun"/>
          <w:sz w:val="22"/>
          <w:szCs w:val="22"/>
        </w:rPr>
      </w:pPr>
      <w:r>
        <w:rPr>
          <w:rFonts w:ascii="SimSun" w:hAnsi="SimSun" w:eastAsia="SimSun" w:cs="SimSun"/>
          <w:sz w:val="22"/>
          <w:szCs w:val="22"/>
          <w:spacing w:val="-10"/>
        </w:rPr>
        <w:t>好了，没有必要再掇拾、獭祭了，结论很明确：《秦腔》把小</w:t>
      </w:r>
      <w:r>
        <w:rPr>
          <w:rFonts w:ascii="SimSun" w:hAnsi="SimSun" w:eastAsia="SimSun" w:cs="SimSun"/>
          <w:sz w:val="22"/>
          <w:szCs w:val="22"/>
          <w:spacing w:val="-11"/>
        </w:rPr>
        <w:t>说家享有的</w:t>
      </w:r>
      <w:r>
        <w:rPr>
          <w:rFonts w:ascii="SimSun" w:hAnsi="SimSun" w:eastAsia="SimSun" w:cs="SimSun"/>
          <w:sz w:val="22"/>
          <w:szCs w:val="22"/>
        </w:rPr>
        <w:t xml:space="preserve"> </w:t>
      </w:r>
      <w:r>
        <w:rPr>
          <w:rFonts w:ascii="SimSun" w:hAnsi="SimSun" w:eastAsia="SimSun" w:cs="SimSun"/>
          <w:sz w:val="22"/>
          <w:szCs w:val="22"/>
          <w:spacing w:val="-10"/>
        </w:rPr>
        <w:t>想象和虚构的特权用过了头。《秦腔》的作者显</w:t>
      </w:r>
      <w:r>
        <w:rPr>
          <w:rFonts w:ascii="SimSun" w:hAnsi="SimSun" w:eastAsia="SimSun" w:cs="SimSun"/>
          <w:sz w:val="22"/>
          <w:szCs w:val="22"/>
          <w:spacing w:val="-11"/>
        </w:rPr>
        <w:t>然误解了小说的虚构——他好</w:t>
      </w:r>
      <w:r>
        <w:rPr>
          <w:rFonts w:ascii="SimSun" w:hAnsi="SimSun" w:eastAsia="SimSun" w:cs="SimSun"/>
          <w:sz w:val="22"/>
          <w:szCs w:val="22"/>
        </w:rPr>
        <w:t xml:space="preserve"> </w:t>
      </w:r>
      <w:r>
        <w:rPr>
          <w:rFonts w:ascii="SimSun" w:hAnsi="SimSun" w:eastAsia="SimSun" w:cs="SimSun"/>
          <w:sz w:val="22"/>
          <w:szCs w:val="22"/>
          <w:spacing w:val="-10"/>
        </w:rPr>
        <w:t>像没有认识到，虽然从形式上看，虚构似乎是作者凭</w:t>
      </w:r>
      <w:r>
        <w:rPr>
          <w:rFonts w:ascii="SimSun" w:hAnsi="SimSun" w:eastAsia="SimSun" w:cs="SimSun"/>
          <w:sz w:val="22"/>
          <w:szCs w:val="22"/>
          <w:spacing w:val="-11"/>
        </w:rPr>
        <w:t>着想象力精骛八极、心游</w:t>
      </w:r>
    </w:p>
    <w:p>
      <w:pPr>
        <w:spacing w:line="259" w:lineRule="auto"/>
        <w:sectPr>
          <w:pgSz w:w="8500" w:h="12480"/>
          <w:pgMar w:top="400" w:right="690" w:bottom="400" w:left="609" w:header="0" w:footer="0" w:gutter="0"/>
        </w:sectPr>
        <w:rPr>
          <w:rFonts w:ascii="SimSun" w:hAnsi="SimSun" w:eastAsia="SimSun" w:cs="SimSun"/>
          <w:sz w:val="22"/>
          <w:szCs w:val="22"/>
        </w:rPr>
      </w:pPr>
    </w:p>
    <w:p>
      <w:pPr>
        <w:ind w:left="4919"/>
        <w:spacing w:before="137" w:line="22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4"/>
          <w:w w:val="94"/>
        </w:rPr>
        <w:t>XII</w:t>
      </w:r>
      <w:r>
        <w:rPr>
          <w:rFonts w:ascii="Times New Roman" w:hAnsi="Times New Roman" w:eastAsia="Times New Roman" w:cs="Times New Roman"/>
          <w:sz w:val="21"/>
          <w:szCs w:val="21"/>
          <w:spacing w:val="3"/>
        </w:rPr>
        <w:t xml:space="preserve">   </w:t>
      </w:r>
      <w:r>
        <w:rPr>
          <w:rFonts w:ascii="SimHei" w:hAnsi="SimHei" w:eastAsia="SimHei" w:cs="SimHei"/>
          <w:sz w:val="21"/>
          <w:szCs w:val="21"/>
          <w:spacing w:val="-14"/>
          <w:w w:val="94"/>
        </w:rPr>
        <w:t>李建军的理性投枪</w:t>
      </w:r>
      <w:r>
        <w:rPr>
          <w:rFonts w:ascii="SimHei" w:hAnsi="SimHei" w:eastAsia="SimHei" w:cs="SimHei"/>
          <w:sz w:val="21"/>
          <w:szCs w:val="21"/>
          <w:spacing w:val="-23"/>
        </w:rPr>
        <w:t xml:space="preserve"> </w:t>
      </w:r>
      <w:r>
        <w:rPr>
          <w:rFonts w:ascii="Times New Roman" w:hAnsi="Times New Roman" w:eastAsia="Times New Roman" w:cs="Times New Roman"/>
          <w:sz w:val="21"/>
          <w:szCs w:val="21"/>
          <w:b/>
          <w:bCs/>
          <w:spacing w:val="-14"/>
          <w:w w:val="94"/>
        </w:rPr>
        <w:t>325</w:t>
      </w:r>
    </w:p>
    <w:p>
      <w:pPr>
        <w:pStyle w:val="BodyText"/>
        <w:spacing w:line="293" w:lineRule="auto"/>
        <w:rPr/>
      </w:pPr>
      <w:r/>
    </w:p>
    <w:p>
      <w:pPr>
        <w:pStyle w:val="BodyText"/>
        <w:spacing w:line="294" w:lineRule="auto"/>
        <w:rPr/>
      </w:pPr>
      <w:r/>
    </w:p>
    <w:p>
      <w:pPr>
        <w:ind w:right="101"/>
        <w:spacing w:before="68" w:line="268" w:lineRule="auto"/>
        <w:jc w:val="both"/>
        <w:rPr>
          <w:rFonts w:ascii="SimSun" w:hAnsi="SimSun" w:eastAsia="SimSun" w:cs="SimSun"/>
          <w:sz w:val="21"/>
          <w:szCs w:val="21"/>
        </w:rPr>
      </w:pPr>
      <w:r>
        <w:rPr>
          <w:rFonts w:ascii="SimSun" w:hAnsi="SimSun" w:eastAsia="SimSun" w:cs="SimSun"/>
          <w:sz w:val="21"/>
          <w:szCs w:val="21"/>
          <w:spacing w:val="2"/>
        </w:rPr>
        <w:t>万仞的逍遥游，似乎是作者的一种不受任何外部规范制约的基本权利，但是，</w:t>
      </w:r>
      <w:r>
        <w:rPr>
          <w:rFonts w:ascii="SimSun" w:hAnsi="SimSun" w:eastAsia="SimSun" w:cs="SimSun"/>
          <w:sz w:val="21"/>
          <w:szCs w:val="21"/>
          <w:spacing w:val="16"/>
        </w:rPr>
        <w:t xml:space="preserve"> </w:t>
      </w:r>
      <w:r>
        <w:rPr>
          <w:rFonts w:ascii="SimSun" w:hAnsi="SimSun" w:eastAsia="SimSun" w:cs="SimSun"/>
          <w:sz w:val="21"/>
          <w:szCs w:val="21"/>
          <w:spacing w:val="3"/>
        </w:rPr>
        <w:t>真正意义上的虚构其实根本不是随意的、毫无事实感的“</w:t>
      </w:r>
      <w:r>
        <w:rPr>
          <w:rFonts w:ascii="SimSun" w:hAnsi="SimSun" w:eastAsia="SimSun" w:cs="SimSun"/>
          <w:sz w:val="21"/>
          <w:szCs w:val="21"/>
          <w:spacing w:val="2"/>
        </w:rPr>
        <w:t>胡编乱造”,而是对</w:t>
      </w:r>
      <w:r>
        <w:rPr>
          <w:rFonts w:ascii="SimSun" w:hAnsi="SimSun" w:eastAsia="SimSun" w:cs="SimSun"/>
          <w:sz w:val="21"/>
          <w:szCs w:val="21"/>
        </w:rPr>
        <w:t xml:space="preserve">  </w:t>
      </w:r>
      <w:r>
        <w:rPr>
          <w:rFonts w:ascii="SimSun" w:hAnsi="SimSun" w:eastAsia="SimSun" w:cs="SimSun"/>
          <w:sz w:val="21"/>
          <w:szCs w:val="21"/>
        </w:rPr>
        <w:t>被假相掩盖的事实的发现过程，是用丰富的、可信的细</w:t>
      </w:r>
      <w:r>
        <w:rPr>
          <w:rFonts w:ascii="SimSun" w:hAnsi="SimSun" w:eastAsia="SimSun" w:cs="SimSun"/>
          <w:sz w:val="21"/>
          <w:szCs w:val="21"/>
          <w:spacing w:val="-1"/>
        </w:rPr>
        <w:t>节说服读者接受事实和</w:t>
      </w:r>
      <w:r>
        <w:rPr>
          <w:rFonts w:ascii="SimSun" w:hAnsi="SimSun" w:eastAsia="SimSun" w:cs="SimSun"/>
          <w:sz w:val="21"/>
          <w:szCs w:val="21"/>
        </w:rPr>
        <w:t xml:space="preserve">  </w:t>
      </w:r>
      <w:r>
        <w:rPr>
          <w:rFonts w:ascii="SimSun" w:hAnsi="SimSun" w:eastAsia="SimSun" w:cs="SimSun"/>
          <w:sz w:val="21"/>
          <w:szCs w:val="21"/>
        </w:rPr>
        <w:t>真理的过程。换句话说，虚构性的幻想不管多么诡</w:t>
      </w:r>
      <w:r>
        <w:rPr>
          <w:rFonts w:ascii="SimSun" w:hAnsi="SimSun" w:eastAsia="SimSun" w:cs="SimSun"/>
          <w:sz w:val="21"/>
          <w:szCs w:val="21"/>
          <w:spacing w:val="-1"/>
        </w:rPr>
        <w:t>异、奇特，最后都必须服从</w:t>
      </w:r>
      <w:r>
        <w:rPr>
          <w:rFonts w:ascii="SimSun" w:hAnsi="SimSun" w:eastAsia="SimSun" w:cs="SimSun"/>
          <w:sz w:val="21"/>
          <w:szCs w:val="21"/>
        </w:rPr>
        <w:t xml:space="preserve">  </w:t>
      </w:r>
      <w:r>
        <w:rPr>
          <w:rFonts w:ascii="SimSun" w:hAnsi="SimSun" w:eastAsia="SimSun" w:cs="SimSun"/>
          <w:sz w:val="21"/>
          <w:szCs w:val="21"/>
        </w:rPr>
        <w:t>生活的经验逻辑和人类内心的情感逻辑的制约，就像</w:t>
      </w:r>
      <w:r>
        <w:rPr>
          <w:rFonts w:ascii="SimSun" w:hAnsi="SimSun" w:eastAsia="SimSun" w:cs="SimSun"/>
          <w:sz w:val="21"/>
          <w:szCs w:val="21"/>
          <w:spacing w:val="-1"/>
        </w:rPr>
        <w:t>略萨所说的那样：“不管</w:t>
      </w:r>
      <w:r>
        <w:rPr>
          <w:rFonts w:ascii="SimSun" w:hAnsi="SimSun" w:eastAsia="SimSun" w:cs="SimSun"/>
          <w:sz w:val="21"/>
          <w:szCs w:val="21"/>
        </w:rPr>
        <w:t xml:space="preserve">  </w:t>
      </w:r>
      <w:r>
        <w:rPr>
          <w:rFonts w:ascii="SimSun" w:hAnsi="SimSun" w:eastAsia="SimSun" w:cs="SimSun"/>
          <w:sz w:val="21"/>
          <w:szCs w:val="21"/>
        </w:rPr>
        <w:t>小说是多么胡说八道，它深深地扎根于人们</w:t>
      </w:r>
      <w:r>
        <w:rPr>
          <w:rFonts w:ascii="SimSun" w:hAnsi="SimSun" w:eastAsia="SimSun" w:cs="SimSun"/>
          <w:sz w:val="21"/>
          <w:szCs w:val="21"/>
          <w:spacing w:val="-1"/>
        </w:rPr>
        <w:t>的经验之中，从中吸取营养，又滋</w:t>
      </w:r>
      <w:r>
        <w:rPr>
          <w:rFonts w:ascii="SimSun" w:hAnsi="SimSun" w:eastAsia="SimSun" w:cs="SimSun"/>
          <w:sz w:val="21"/>
          <w:szCs w:val="21"/>
        </w:rPr>
        <w:t xml:space="preserve">  </w:t>
      </w:r>
      <w:r>
        <w:rPr>
          <w:rFonts w:ascii="SimSun" w:hAnsi="SimSun" w:eastAsia="SimSun" w:cs="SimSun"/>
          <w:sz w:val="21"/>
          <w:szCs w:val="21"/>
          <w:spacing w:val="-26"/>
        </w:rPr>
        <w:t>养着人们的经验。”①</w:t>
      </w:r>
    </w:p>
    <w:p>
      <w:pPr>
        <w:ind w:firstLine="430"/>
        <w:spacing w:before="91" w:line="269" w:lineRule="auto"/>
        <w:jc w:val="both"/>
        <w:rPr>
          <w:rFonts w:ascii="SimSun" w:hAnsi="SimSun" w:eastAsia="SimSun" w:cs="SimSun"/>
          <w:sz w:val="21"/>
          <w:szCs w:val="21"/>
        </w:rPr>
      </w:pPr>
      <w:r>
        <w:rPr>
          <w:rFonts w:ascii="SimSun" w:hAnsi="SimSun" w:eastAsia="SimSun" w:cs="SimSun"/>
          <w:sz w:val="21"/>
          <w:szCs w:val="21"/>
        </w:rPr>
        <w:t>略萨说的是真理，是与契诃夫的观点相通的真理。是的，小说家倘若想写</w:t>
      </w:r>
      <w:r>
        <w:rPr>
          <w:rFonts w:ascii="SimSun" w:hAnsi="SimSun" w:eastAsia="SimSun" w:cs="SimSun"/>
          <w:sz w:val="21"/>
          <w:szCs w:val="21"/>
          <w:spacing w:val="2"/>
        </w:rPr>
        <w:t xml:space="preserve">  </w:t>
      </w:r>
      <w:r>
        <w:rPr>
          <w:rFonts w:ascii="SimSun" w:hAnsi="SimSun" w:eastAsia="SimSun" w:cs="SimSun"/>
          <w:sz w:val="21"/>
          <w:szCs w:val="21"/>
          <w:spacing w:val="12"/>
        </w:rPr>
        <w:t>出“史诗”性的作品，想通过小说写作来实现“</w:t>
      </w:r>
      <w:r>
        <w:rPr>
          <w:rFonts w:ascii="SimSun" w:hAnsi="SimSun" w:eastAsia="SimSun" w:cs="SimSun"/>
          <w:sz w:val="21"/>
          <w:szCs w:val="21"/>
          <w:spacing w:val="11"/>
        </w:rPr>
        <w:t>为故乡树(竖)起一块碑子”</w:t>
      </w:r>
      <w:r>
        <w:rPr>
          <w:rFonts w:ascii="SimSun" w:hAnsi="SimSun" w:eastAsia="SimSun" w:cs="SimSun"/>
          <w:sz w:val="21"/>
          <w:szCs w:val="21"/>
        </w:rPr>
        <w:t xml:space="preserve"> </w:t>
      </w:r>
      <w:r>
        <w:rPr>
          <w:rFonts w:ascii="SimSun" w:hAnsi="SimSun" w:eastAsia="SimSun" w:cs="SimSun"/>
          <w:sz w:val="21"/>
          <w:szCs w:val="21"/>
          <w:spacing w:val="6"/>
        </w:rPr>
        <w:t>的愿望，就必须对“鲜活真实的世界”充满敬意，就必须“更逼真地还原生</w:t>
      </w:r>
      <w:r>
        <w:rPr>
          <w:rFonts w:ascii="SimSun" w:hAnsi="SimSun" w:eastAsia="SimSun" w:cs="SimSun"/>
          <w:sz w:val="21"/>
          <w:szCs w:val="21"/>
        </w:rPr>
        <w:t xml:space="preserve">   </w:t>
      </w:r>
      <w:r>
        <w:rPr>
          <w:rFonts w:ascii="SimSun" w:hAnsi="SimSun" w:eastAsia="SimSun" w:cs="SimSun"/>
          <w:sz w:val="21"/>
          <w:szCs w:val="21"/>
          <w:spacing w:val="3"/>
        </w:rPr>
        <w:t>活，使作品褪去浮华和造作”,就必须避免重蹈“近年来</w:t>
      </w:r>
      <w:r>
        <w:rPr>
          <w:rFonts w:ascii="SimSun" w:hAnsi="SimSun" w:eastAsia="SimSun" w:cs="SimSun"/>
          <w:sz w:val="21"/>
          <w:szCs w:val="21"/>
          <w:spacing w:val="2"/>
        </w:rPr>
        <w:t>许多凌空高蹈、不无</w:t>
      </w:r>
      <w:r>
        <w:rPr>
          <w:rFonts w:ascii="SimSun" w:hAnsi="SimSun" w:eastAsia="SimSun" w:cs="SimSun"/>
          <w:sz w:val="21"/>
          <w:szCs w:val="21"/>
        </w:rPr>
        <w:t xml:space="preserve">   </w:t>
      </w:r>
      <w:r>
        <w:rPr>
          <w:rFonts w:ascii="SimSun" w:hAnsi="SimSun" w:eastAsia="SimSun" w:cs="SimSun"/>
          <w:sz w:val="21"/>
          <w:szCs w:val="21"/>
          <w:spacing w:val="3"/>
        </w:rPr>
        <w:t>夸饰的宏大叙事”的覆辙，或者， 一句话，就必须具有朴</w:t>
      </w:r>
      <w:r>
        <w:rPr>
          <w:rFonts w:ascii="SimSun" w:hAnsi="SimSun" w:eastAsia="SimSun" w:cs="SimSun"/>
          <w:sz w:val="21"/>
          <w:szCs w:val="21"/>
          <w:spacing w:val="2"/>
        </w:rPr>
        <w:t>素和诚恳的情感态</w:t>
      </w:r>
      <w:r>
        <w:rPr>
          <w:rFonts w:ascii="SimSun" w:hAnsi="SimSun" w:eastAsia="SimSun" w:cs="SimSun"/>
          <w:sz w:val="21"/>
          <w:szCs w:val="21"/>
        </w:rPr>
        <w:t xml:space="preserve">   </w:t>
      </w:r>
      <w:r>
        <w:rPr>
          <w:rFonts w:ascii="SimSun" w:hAnsi="SimSun" w:eastAsia="SimSun" w:cs="SimSun"/>
          <w:sz w:val="21"/>
          <w:szCs w:val="21"/>
        </w:rPr>
        <w:t>度，否则，最后的结果必然是事与愿违：只能写出缺乏可</w:t>
      </w:r>
      <w:r>
        <w:rPr>
          <w:rFonts w:ascii="SimSun" w:hAnsi="SimSun" w:eastAsia="SimSun" w:cs="SimSun"/>
          <w:sz w:val="21"/>
          <w:szCs w:val="21"/>
          <w:spacing w:val="-1"/>
        </w:rPr>
        <w:t>信度和说服力的失败</w:t>
      </w:r>
      <w:r>
        <w:rPr>
          <w:rFonts w:ascii="SimSun" w:hAnsi="SimSun" w:eastAsia="SimSun" w:cs="SimSun"/>
          <w:sz w:val="21"/>
          <w:szCs w:val="21"/>
        </w:rPr>
        <w:t xml:space="preserve">   </w:t>
      </w:r>
      <w:r>
        <w:rPr>
          <w:rFonts w:ascii="SimSun" w:hAnsi="SimSun" w:eastAsia="SimSun" w:cs="SimSun"/>
          <w:sz w:val="21"/>
          <w:szCs w:val="21"/>
          <w:spacing w:val="-2"/>
        </w:rPr>
        <w:t>之作，只能使自己的写作成为令人失望的消极写作。</w:t>
      </w:r>
    </w:p>
    <w:p>
      <w:pPr>
        <w:ind w:left="2053"/>
        <w:spacing w:before="210" w:line="222" w:lineRule="auto"/>
        <w:outlineLvl w:val="6"/>
        <w:rPr>
          <w:rFonts w:ascii="SimHei" w:hAnsi="SimHei" w:eastAsia="SimHei" w:cs="SimHei"/>
          <w:sz w:val="25"/>
          <w:szCs w:val="25"/>
        </w:rPr>
      </w:pPr>
      <w:r>
        <w:rPr>
          <w:rFonts w:ascii="SimHei" w:hAnsi="SimHei" w:eastAsia="SimHei" w:cs="SimHei"/>
          <w:sz w:val="25"/>
          <w:szCs w:val="25"/>
          <w:b/>
          <w:bCs/>
          <w:spacing w:val="-15"/>
        </w:rPr>
        <w:t>四、被物化与被损害的叙述者</w:t>
      </w:r>
    </w:p>
    <w:p>
      <w:pPr>
        <w:ind w:right="102" w:firstLine="430"/>
        <w:spacing w:before="191" w:line="268" w:lineRule="auto"/>
        <w:jc w:val="both"/>
        <w:rPr>
          <w:rFonts w:ascii="SimSun" w:hAnsi="SimSun" w:eastAsia="SimSun" w:cs="SimSun"/>
          <w:sz w:val="21"/>
          <w:szCs w:val="21"/>
        </w:rPr>
      </w:pPr>
      <w:r>
        <w:rPr>
          <w:rFonts w:ascii="SimSun" w:hAnsi="SimSun" w:eastAsia="SimSun" w:cs="SimSun"/>
          <w:sz w:val="21"/>
          <w:szCs w:val="21"/>
          <w:spacing w:val="1"/>
        </w:rPr>
        <w:t>这部小说选择的是第一人称角度的叙述策略</w:t>
      </w:r>
      <w:r>
        <w:rPr>
          <w:rFonts w:ascii="SimSun" w:hAnsi="SimSun" w:eastAsia="SimSun" w:cs="SimSun"/>
          <w:sz w:val="21"/>
          <w:szCs w:val="21"/>
        </w:rPr>
        <w:t>。这是一种有助于带来亲切感 </w:t>
      </w:r>
      <w:r>
        <w:rPr>
          <w:rFonts w:ascii="SimSun" w:hAnsi="SimSun" w:eastAsia="SimSun" w:cs="SimSun"/>
          <w:sz w:val="21"/>
          <w:szCs w:val="21"/>
        </w:rPr>
        <w:t>和真实感的叙述方式，但也是一种难度很大的修辞策</w:t>
      </w:r>
      <w:r>
        <w:rPr>
          <w:rFonts w:ascii="SimSun" w:hAnsi="SimSun" w:eastAsia="SimSun" w:cs="SimSun"/>
          <w:sz w:val="21"/>
          <w:szCs w:val="21"/>
          <w:spacing w:val="-1"/>
        </w:rPr>
        <w:t>略，因为，它要求作者必</w:t>
      </w:r>
      <w:r>
        <w:rPr>
          <w:rFonts w:ascii="SimSun" w:hAnsi="SimSun" w:eastAsia="SimSun" w:cs="SimSun"/>
          <w:sz w:val="21"/>
          <w:szCs w:val="21"/>
        </w:rPr>
        <w:t xml:space="preserve">  </w:t>
      </w:r>
      <w:r>
        <w:rPr>
          <w:rFonts w:ascii="SimSun" w:hAnsi="SimSun" w:eastAsia="SimSun" w:cs="SimSun"/>
          <w:sz w:val="21"/>
          <w:szCs w:val="21"/>
        </w:rPr>
        <w:t>须将小说所指涉的情节事象，全部置放到“我”的感知范围内。换句话说，小</w:t>
      </w:r>
      <w:r>
        <w:rPr>
          <w:rFonts w:ascii="SimSun" w:hAnsi="SimSun" w:eastAsia="SimSun" w:cs="SimSun"/>
          <w:sz w:val="21"/>
          <w:szCs w:val="21"/>
          <w:spacing w:val="16"/>
        </w:rPr>
        <w:t xml:space="preserve"> </w:t>
      </w:r>
      <w:r>
        <w:rPr>
          <w:rFonts w:ascii="SimSun" w:hAnsi="SimSun" w:eastAsia="SimSun" w:cs="SimSun"/>
          <w:sz w:val="21"/>
          <w:szCs w:val="21"/>
        </w:rPr>
        <w:t>说所叙写的内容不能超出“我”的所见所闻，否则</w:t>
      </w:r>
      <w:r>
        <w:rPr>
          <w:rFonts w:ascii="SimSun" w:hAnsi="SimSun" w:eastAsia="SimSun" w:cs="SimSun"/>
          <w:sz w:val="21"/>
          <w:szCs w:val="21"/>
          <w:spacing w:val="-1"/>
        </w:rPr>
        <w:t>，就会破坏限知叙述的逻辑</w:t>
      </w:r>
      <w:r>
        <w:rPr>
          <w:rFonts w:ascii="SimSun" w:hAnsi="SimSun" w:eastAsia="SimSun" w:cs="SimSun"/>
          <w:sz w:val="21"/>
          <w:szCs w:val="21"/>
        </w:rPr>
        <w:t xml:space="preserve">  </w:t>
      </w:r>
      <w:r>
        <w:rPr>
          <w:rFonts w:ascii="SimSun" w:hAnsi="SimSun" w:eastAsia="SimSun" w:cs="SimSun"/>
          <w:sz w:val="21"/>
          <w:szCs w:val="21"/>
          <w:spacing w:val="-1"/>
        </w:rPr>
        <w:t>自洽，就会让人觉得虚假、荒唐。正像略萨所指出的那</w:t>
      </w:r>
      <w:r>
        <w:rPr>
          <w:rFonts w:ascii="SimSun" w:hAnsi="SimSun" w:eastAsia="SimSun" w:cs="SimSun"/>
          <w:sz w:val="21"/>
          <w:szCs w:val="21"/>
          <w:spacing w:val="-2"/>
        </w:rPr>
        <w:t>样，“选择这样或那样</w:t>
      </w:r>
      <w:r>
        <w:rPr>
          <w:rFonts w:ascii="SimSun" w:hAnsi="SimSun" w:eastAsia="SimSun" w:cs="SimSun"/>
          <w:sz w:val="21"/>
          <w:szCs w:val="21"/>
        </w:rPr>
        <w:t xml:space="preserve">  </w:t>
      </w:r>
      <w:r>
        <w:rPr>
          <w:rFonts w:ascii="SimSun" w:hAnsi="SimSun" w:eastAsia="SimSun" w:cs="SimSun"/>
          <w:sz w:val="21"/>
          <w:szCs w:val="21"/>
          <w:spacing w:val="2"/>
        </w:rPr>
        <w:t>的视角，就意味着选择一些具体规格，叙述者在讲故事的时候是必须遵守的，</w:t>
      </w:r>
      <w:r>
        <w:rPr>
          <w:rFonts w:ascii="SimSun" w:hAnsi="SimSun" w:eastAsia="SimSun" w:cs="SimSun"/>
          <w:sz w:val="21"/>
          <w:szCs w:val="21"/>
          <w:spacing w:val="15"/>
        </w:rPr>
        <w:t xml:space="preserve"> </w:t>
      </w:r>
      <w:r>
        <w:rPr>
          <w:rFonts w:ascii="SimSun" w:hAnsi="SimSun" w:eastAsia="SimSun" w:cs="SimSun"/>
          <w:sz w:val="21"/>
          <w:szCs w:val="21"/>
          <w:spacing w:val="-7"/>
        </w:rPr>
        <w:t>假如不遵守，那这些规格就会对作品的说服力产生破坏性的后果”②。</w:t>
      </w:r>
    </w:p>
    <w:p>
      <w:pPr>
        <w:ind w:right="185" w:firstLine="430"/>
        <w:spacing w:before="96" w:line="276" w:lineRule="auto"/>
        <w:jc w:val="both"/>
        <w:rPr>
          <w:rFonts w:ascii="SimSun" w:hAnsi="SimSun" w:eastAsia="SimSun" w:cs="SimSun"/>
          <w:sz w:val="21"/>
          <w:szCs w:val="21"/>
        </w:rPr>
      </w:pPr>
      <w:r>
        <w:rPr>
          <w:rFonts w:ascii="SimSun" w:hAnsi="SimSun" w:eastAsia="SimSun" w:cs="SimSun"/>
          <w:sz w:val="21"/>
          <w:szCs w:val="21"/>
        </w:rPr>
        <w:t>然而，《秦腔》却无视第一人称叙述的纪律制约</w:t>
      </w:r>
      <w:r>
        <w:rPr>
          <w:rFonts w:ascii="SimSun" w:hAnsi="SimSun" w:eastAsia="SimSun" w:cs="SimSun"/>
          <w:sz w:val="21"/>
          <w:szCs w:val="21"/>
          <w:spacing w:val="-1"/>
        </w:rPr>
        <w:t>，以一种过分随意的态度</w:t>
      </w:r>
      <w:r>
        <w:rPr>
          <w:rFonts w:ascii="SimSun" w:hAnsi="SimSun" w:eastAsia="SimSun" w:cs="SimSun"/>
          <w:sz w:val="21"/>
          <w:szCs w:val="21"/>
        </w:rPr>
        <w:t xml:space="preserve"> </w:t>
      </w:r>
      <w:r>
        <w:rPr>
          <w:rFonts w:ascii="SimSun" w:hAnsi="SimSun" w:eastAsia="SimSun" w:cs="SimSun"/>
          <w:sz w:val="21"/>
          <w:szCs w:val="21"/>
        </w:rPr>
        <w:t>展开叙事：勇气固然可嘉，但效果令人失望。例如，</w:t>
      </w:r>
      <w:r>
        <w:rPr>
          <w:rFonts w:ascii="SimSun" w:hAnsi="SimSun" w:eastAsia="SimSun" w:cs="SimSun"/>
          <w:sz w:val="21"/>
          <w:szCs w:val="21"/>
          <w:spacing w:val="-1"/>
        </w:rPr>
        <w:t>对小说中的人物进行直接</w:t>
      </w:r>
      <w:r>
        <w:rPr>
          <w:rFonts w:ascii="SimSun" w:hAnsi="SimSun" w:eastAsia="SimSun" w:cs="SimSun"/>
          <w:sz w:val="21"/>
          <w:szCs w:val="21"/>
        </w:rPr>
        <w:t xml:space="preserve"> </w:t>
      </w:r>
      <w:r>
        <w:rPr>
          <w:rFonts w:ascii="SimSun" w:hAnsi="SimSun" w:eastAsia="SimSun" w:cs="SimSun"/>
          <w:sz w:val="21"/>
          <w:szCs w:val="21"/>
          <w:spacing w:val="-1"/>
        </w:rPr>
        <w:t>的心理描写，在第一人称叙述的小说中，是不可能展开的，道理很简单：叙述</w:t>
      </w:r>
      <w:r>
        <w:rPr>
          <w:rFonts w:ascii="SimSun" w:hAnsi="SimSun" w:eastAsia="SimSun" w:cs="SimSun"/>
          <w:sz w:val="21"/>
          <w:szCs w:val="21"/>
          <w:spacing w:val="7"/>
        </w:rPr>
        <w:t xml:space="preserve"> </w:t>
      </w:r>
      <w:r>
        <w:rPr>
          <w:rFonts w:ascii="SimSun" w:hAnsi="SimSun" w:eastAsia="SimSun" w:cs="SimSun"/>
          <w:sz w:val="21"/>
          <w:szCs w:val="21"/>
        </w:rPr>
        <w:t>者对别人的隐秘的心理活动是不知情的。但是，贾平</w:t>
      </w:r>
      <w:r>
        <w:rPr>
          <w:rFonts w:ascii="SimSun" w:hAnsi="SimSun" w:eastAsia="SimSun" w:cs="SimSun"/>
          <w:sz w:val="21"/>
          <w:szCs w:val="21"/>
          <w:spacing w:val="-1"/>
        </w:rPr>
        <w:t>凹却硬是让叙述者做他不</w:t>
      </w:r>
      <w:r>
        <w:rPr>
          <w:rFonts w:ascii="SimSun" w:hAnsi="SimSun" w:eastAsia="SimSun" w:cs="SimSun"/>
          <w:sz w:val="21"/>
          <w:szCs w:val="21"/>
        </w:rPr>
        <w:t xml:space="preserve"> </w:t>
      </w:r>
      <w:r>
        <w:rPr>
          <w:rFonts w:ascii="SimSun" w:hAnsi="SimSun" w:eastAsia="SimSun" w:cs="SimSun"/>
          <w:sz w:val="21"/>
          <w:szCs w:val="21"/>
        </w:rPr>
        <w:t>可能做的事情：“秦安老婆一肚子委屈坐到厨房台阶</w:t>
      </w:r>
      <w:r>
        <w:rPr>
          <w:rFonts w:ascii="SimSun" w:hAnsi="SimSun" w:eastAsia="SimSun" w:cs="SimSun"/>
          <w:sz w:val="21"/>
          <w:szCs w:val="21"/>
          <w:spacing w:val="-1"/>
        </w:rPr>
        <w:t>上。想：别人家田里都拔</w:t>
      </w:r>
      <w:r>
        <w:rPr>
          <w:rFonts w:ascii="SimSun" w:hAnsi="SimSun" w:eastAsia="SimSun" w:cs="SimSun"/>
          <w:sz w:val="21"/>
          <w:szCs w:val="21"/>
        </w:rPr>
        <w:t xml:space="preserve"> </w:t>
      </w:r>
      <w:r>
        <w:rPr>
          <w:rFonts w:ascii="SimSun" w:hAnsi="SimSun" w:eastAsia="SimSun" w:cs="SimSun"/>
          <w:sz w:val="21"/>
          <w:szCs w:val="21"/>
        </w:rPr>
        <w:t>过二遍草了，自己忙不到地里去，而市场工地上那么</w:t>
      </w:r>
      <w:r>
        <w:rPr>
          <w:rFonts w:ascii="SimSun" w:hAnsi="SimSun" w:eastAsia="SimSun" w:cs="SimSun"/>
          <w:sz w:val="21"/>
          <w:szCs w:val="21"/>
          <w:spacing w:val="-1"/>
        </w:rPr>
        <w:t>多人热闹着，秦安就这么</w:t>
      </w:r>
      <w:r>
        <w:rPr>
          <w:rFonts w:ascii="SimSun" w:hAnsi="SimSun" w:eastAsia="SimSun" w:cs="SimSun"/>
          <w:sz w:val="21"/>
          <w:szCs w:val="21"/>
        </w:rPr>
        <w:t xml:space="preserve"> </w:t>
      </w:r>
      <w:r>
        <w:rPr>
          <w:rFonts w:ascii="SimSun" w:hAnsi="SimSun" w:eastAsia="SimSun" w:cs="SimSun"/>
          <w:sz w:val="21"/>
          <w:szCs w:val="21"/>
          <w:spacing w:val="-3"/>
        </w:rPr>
        <w:t>呆在家里，服侍又服侍得惹气，就可怜了秦安，又恨秦安。”(《收获》20</w:t>
      </w:r>
      <w:r>
        <w:rPr>
          <w:rFonts w:ascii="SimSun" w:hAnsi="SimSun" w:eastAsia="SimSun" w:cs="SimSun"/>
          <w:sz w:val="21"/>
          <w:szCs w:val="21"/>
          <w:spacing w:val="-4"/>
        </w:rPr>
        <w:t>05年</w:t>
      </w:r>
    </w:p>
    <w:p>
      <w:pPr>
        <w:pStyle w:val="BodyText"/>
        <w:spacing w:line="289" w:lineRule="auto"/>
        <w:rPr/>
      </w:pPr>
      <w:r/>
    </w:p>
    <w:p>
      <w:pPr>
        <w:ind w:left="320"/>
        <w:spacing w:before="68" w:line="193" w:lineRule="auto"/>
        <w:rPr>
          <w:rFonts w:ascii="SimSun" w:hAnsi="SimSun" w:eastAsia="SimSun" w:cs="SimSun"/>
          <w:sz w:val="21"/>
          <w:szCs w:val="21"/>
        </w:rPr>
      </w:pPr>
      <w:r>
        <w:rPr>
          <w:rFonts w:ascii="SimSun" w:hAnsi="SimSun" w:eastAsia="SimSun" w:cs="SimSun"/>
          <w:sz w:val="21"/>
          <w:szCs w:val="21"/>
          <w:spacing w:val="-27"/>
          <w:w w:val="92"/>
        </w:rPr>
        <w:t>①</w:t>
      </w:r>
      <w:r>
        <w:rPr>
          <w:rFonts w:ascii="SimSun" w:hAnsi="SimSun" w:eastAsia="SimSun" w:cs="SimSun"/>
          <w:sz w:val="21"/>
          <w:szCs w:val="21"/>
          <w:spacing w:val="10"/>
        </w:rPr>
        <w:t xml:space="preserve"> </w:t>
      </w:r>
      <w:r>
        <w:rPr>
          <w:rFonts w:ascii="SimSun" w:hAnsi="SimSun" w:eastAsia="SimSun" w:cs="SimSun"/>
          <w:sz w:val="21"/>
          <w:szCs w:val="21"/>
          <w:spacing w:val="-27"/>
          <w:w w:val="92"/>
        </w:rPr>
        <w:t>[秘鲁]巴尔加斯</w:t>
      </w:r>
      <w:r>
        <w:rPr>
          <w:rFonts w:ascii="SimSun" w:hAnsi="SimSun" w:eastAsia="SimSun" w:cs="SimSun"/>
          <w:sz w:val="21"/>
          <w:szCs w:val="21"/>
          <w:spacing w:val="-42"/>
        </w:rPr>
        <w:t xml:space="preserve"> </w:t>
      </w:r>
      <w:r>
        <w:rPr>
          <w:rFonts w:ascii="SimSun" w:hAnsi="SimSun" w:eastAsia="SimSun" w:cs="SimSun"/>
          <w:sz w:val="21"/>
          <w:szCs w:val="21"/>
          <w:spacing w:val="-27"/>
          <w:w w:val="92"/>
        </w:rPr>
        <w:t>·略萨：《谎言中的真实》,昆明：云南</w:t>
      </w:r>
      <w:r>
        <w:rPr>
          <w:rFonts w:ascii="SimSun" w:hAnsi="SimSun" w:eastAsia="SimSun" w:cs="SimSun"/>
          <w:sz w:val="21"/>
          <w:szCs w:val="21"/>
          <w:spacing w:val="-28"/>
          <w:w w:val="92"/>
        </w:rPr>
        <w:t>人民出版社，1997年版，第75页。</w:t>
      </w:r>
    </w:p>
    <w:p>
      <w:pPr>
        <w:ind w:right="158" w:firstLine="329"/>
        <w:spacing w:line="232" w:lineRule="auto"/>
        <w:rPr>
          <w:rFonts w:ascii="SimSun" w:hAnsi="SimSun" w:eastAsia="SimSun" w:cs="SimSun"/>
          <w:sz w:val="16"/>
          <w:szCs w:val="16"/>
        </w:rPr>
      </w:pPr>
      <w:r>
        <w:rPr>
          <w:rFonts w:ascii="SimSun" w:hAnsi="SimSun" w:eastAsia="SimSun" w:cs="SimSun"/>
          <w:sz w:val="21"/>
          <w:szCs w:val="21"/>
          <w:spacing w:val="-24"/>
          <w:w w:val="91"/>
        </w:rPr>
        <w:t>②</w:t>
      </w:r>
      <w:r>
        <w:rPr>
          <w:rFonts w:ascii="SimSun" w:hAnsi="SimSun" w:eastAsia="SimSun" w:cs="SimSun"/>
          <w:sz w:val="21"/>
          <w:szCs w:val="21"/>
          <w:spacing w:val="9"/>
        </w:rPr>
        <w:t xml:space="preserve"> </w:t>
      </w:r>
      <w:r>
        <w:rPr>
          <w:rFonts w:ascii="SimSun" w:hAnsi="SimSun" w:eastAsia="SimSun" w:cs="SimSun"/>
          <w:sz w:val="21"/>
          <w:szCs w:val="21"/>
          <w:spacing w:val="-24"/>
          <w:w w:val="91"/>
        </w:rPr>
        <w:t>[秘鲁]巴尔加斯</w:t>
      </w:r>
      <w:r>
        <w:rPr>
          <w:rFonts w:ascii="SimSun" w:hAnsi="SimSun" w:eastAsia="SimSun" w:cs="SimSun"/>
          <w:sz w:val="21"/>
          <w:szCs w:val="21"/>
          <w:spacing w:val="-42"/>
        </w:rPr>
        <w:t xml:space="preserve"> </w:t>
      </w:r>
      <w:r>
        <w:rPr>
          <w:rFonts w:ascii="SimSun" w:hAnsi="SimSun" w:eastAsia="SimSun" w:cs="SimSun"/>
          <w:sz w:val="21"/>
          <w:szCs w:val="21"/>
          <w:spacing w:val="-24"/>
          <w:w w:val="91"/>
        </w:rPr>
        <w:t>·略萨：《给青年小说家的信》,上海：上海译文出版社，2004年版，第60</w:t>
      </w:r>
      <w:r>
        <w:rPr>
          <w:rFonts w:ascii="SimSun" w:hAnsi="SimSun" w:eastAsia="SimSun" w:cs="SimSun"/>
          <w:sz w:val="21"/>
          <w:szCs w:val="21"/>
        </w:rPr>
        <w:t xml:space="preserve"> </w:t>
      </w:r>
      <w:r>
        <w:rPr>
          <w:rFonts w:ascii="SimSun" w:hAnsi="SimSun" w:eastAsia="SimSun" w:cs="SimSun"/>
          <w:sz w:val="16"/>
          <w:szCs w:val="16"/>
          <w:spacing w:val="-9"/>
        </w:rPr>
        <w:t>页。</w:t>
      </w:r>
    </w:p>
    <w:p>
      <w:pPr>
        <w:spacing w:line="232" w:lineRule="auto"/>
        <w:sectPr>
          <w:pgSz w:w="8500" w:h="12480"/>
          <w:pgMar w:top="400" w:right="523" w:bottom="400" w:left="649" w:header="0" w:footer="0" w:gutter="0"/>
        </w:sectPr>
        <w:rPr>
          <w:rFonts w:ascii="SimSun" w:hAnsi="SimSun" w:eastAsia="SimSun" w:cs="SimSun"/>
          <w:sz w:val="16"/>
          <w:szCs w:val="16"/>
        </w:rPr>
      </w:pPr>
    </w:p>
    <w:p>
      <w:pPr>
        <w:ind w:left="118"/>
        <w:spacing w:before="127" w:line="222" w:lineRule="auto"/>
        <w:rPr>
          <w:rFonts w:ascii="SimHei" w:hAnsi="SimHei" w:eastAsia="SimHei" w:cs="SimHei"/>
          <w:sz w:val="21"/>
          <w:szCs w:val="21"/>
        </w:rPr>
      </w:pPr>
      <w:r>
        <w:rPr>
          <w:rFonts w:ascii="SimSun" w:hAnsi="SimSun" w:eastAsia="SimSun" w:cs="SimSun"/>
          <w:sz w:val="21"/>
          <w:szCs w:val="21"/>
          <w:b/>
          <w:bCs/>
          <w:spacing w:val="-19"/>
        </w:rPr>
        <w:t>326</w:t>
      </w:r>
      <w:r>
        <w:rPr>
          <w:rFonts w:ascii="SimSun" w:hAnsi="SimSun" w:eastAsia="SimSun" w:cs="SimSun"/>
          <w:sz w:val="21"/>
          <w:szCs w:val="21"/>
          <w:spacing w:val="-19"/>
        </w:rPr>
        <w:t xml:space="preserve"> </w:t>
      </w:r>
      <w:r>
        <w:rPr>
          <w:rFonts w:ascii="SimHei" w:hAnsi="SimHei" w:eastAsia="SimHei" w:cs="SimHei"/>
          <w:sz w:val="21"/>
          <w:szCs w:val="21"/>
          <w:spacing w:val="-19"/>
        </w:rPr>
        <w:t>贾平凹创作问题批判</w:t>
      </w:r>
    </w:p>
    <w:p>
      <w:pPr>
        <w:pStyle w:val="BodyText"/>
        <w:spacing w:line="301" w:lineRule="auto"/>
        <w:rPr/>
      </w:pPr>
      <w:r/>
    </w:p>
    <w:p>
      <w:pPr>
        <w:pStyle w:val="BodyText"/>
        <w:spacing w:line="301" w:lineRule="auto"/>
        <w:rPr/>
      </w:pPr>
      <w:r/>
    </w:p>
    <w:p>
      <w:pPr>
        <w:ind w:left="114"/>
        <w:spacing w:before="68" w:line="270" w:lineRule="auto"/>
        <w:jc w:val="both"/>
        <w:rPr>
          <w:rFonts w:ascii="SimSun" w:hAnsi="SimSun" w:eastAsia="SimSun" w:cs="SimSun"/>
          <w:sz w:val="21"/>
          <w:szCs w:val="21"/>
        </w:rPr>
      </w:pPr>
      <w:r>
        <w:rPr>
          <w:rFonts w:ascii="SimSun" w:hAnsi="SimSun" w:eastAsia="SimSun" w:cs="SimSun"/>
          <w:sz w:val="21"/>
          <w:szCs w:val="21"/>
          <w:spacing w:val="5"/>
        </w:rPr>
        <w:t>第1期，第163页)“赵宏声看着他走了，脑子里琢磨：恶有恶报，善有善报，</w:t>
      </w:r>
      <w:r>
        <w:rPr>
          <w:rFonts w:ascii="SimSun" w:hAnsi="SimSun" w:eastAsia="SimSun" w:cs="SimSun"/>
          <w:sz w:val="21"/>
          <w:szCs w:val="21"/>
          <w:spacing w:val="8"/>
        </w:rPr>
        <w:t xml:space="preserve"> </w:t>
      </w:r>
      <w:r>
        <w:rPr>
          <w:rFonts w:ascii="SimSun" w:hAnsi="SimSun" w:eastAsia="SimSun" w:cs="SimSun"/>
          <w:sz w:val="21"/>
          <w:szCs w:val="21"/>
          <w:spacing w:val="3"/>
        </w:rPr>
        <w:t>可怎么总是好人的命不长久而坏人活得精神?突然琢磨</w:t>
      </w:r>
      <w:r>
        <w:rPr>
          <w:rFonts w:ascii="SimSun" w:hAnsi="SimSun" w:eastAsia="SimSun" w:cs="SimSun"/>
          <w:sz w:val="21"/>
          <w:szCs w:val="21"/>
          <w:spacing w:val="2"/>
        </w:rPr>
        <w:t>通了：坏人没羞耻，干</w:t>
      </w:r>
      <w:r>
        <w:rPr>
          <w:rFonts w:ascii="SimSun" w:hAnsi="SimSun" w:eastAsia="SimSun" w:cs="SimSun"/>
          <w:sz w:val="21"/>
          <w:szCs w:val="21"/>
        </w:rPr>
        <w:t xml:space="preserve">  </w:t>
      </w:r>
      <w:r>
        <w:rPr>
          <w:rFonts w:ascii="SimSun" w:hAnsi="SimSun" w:eastAsia="SimSun" w:cs="SimSun"/>
          <w:sz w:val="21"/>
          <w:szCs w:val="21"/>
          <w:spacing w:val="-4"/>
        </w:rPr>
        <w:t>了坏事不受良心谴责，好人是规矩多，遇事爱思虑，思虑过度就成疾了。”(同</w:t>
      </w:r>
      <w:r>
        <w:rPr>
          <w:rFonts w:ascii="SimSun" w:hAnsi="SimSun" w:eastAsia="SimSun" w:cs="SimSun"/>
          <w:sz w:val="21"/>
          <w:szCs w:val="21"/>
          <w:spacing w:val="6"/>
        </w:rPr>
        <w:t xml:space="preserve">  </w:t>
      </w:r>
      <w:r>
        <w:rPr>
          <w:rFonts w:ascii="SimSun" w:hAnsi="SimSun" w:eastAsia="SimSun" w:cs="SimSun"/>
          <w:sz w:val="21"/>
          <w:szCs w:val="21"/>
          <w:spacing w:val="6"/>
        </w:rPr>
        <w:t>前，第169页)如前所述，第一人称叙事便于拉近叙述者与读者的距离，但却</w:t>
      </w:r>
      <w:r>
        <w:rPr>
          <w:rFonts w:ascii="SimSun" w:hAnsi="SimSun" w:eastAsia="SimSun" w:cs="SimSun"/>
          <w:sz w:val="21"/>
          <w:szCs w:val="21"/>
        </w:rPr>
        <w:t xml:space="preserve"> </w:t>
      </w:r>
      <w:r>
        <w:rPr>
          <w:rFonts w:ascii="SimSun" w:hAnsi="SimSun" w:eastAsia="SimSun" w:cs="SimSun"/>
          <w:sz w:val="21"/>
          <w:szCs w:val="21"/>
        </w:rPr>
        <w:t>不利于自由、细致地描写除“我”以外的人物的</w:t>
      </w:r>
      <w:r>
        <w:rPr>
          <w:rFonts w:ascii="SimSun" w:hAnsi="SimSun" w:eastAsia="SimSun" w:cs="SimSun"/>
          <w:sz w:val="21"/>
          <w:szCs w:val="21"/>
          <w:spacing w:val="-1"/>
        </w:rPr>
        <w:t>心理活动。因此，这里对“秦</w:t>
      </w:r>
      <w:r>
        <w:rPr>
          <w:rFonts w:ascii="SimSun" w:hAnsi="SimSun" w:eastAsia="SimSun" w:cs="SimSun"/>
          <w:sz w:val="21"/>
          <w:szCs w:val="21"/>
        </w:rPr>
        <w:t xml:space="preserve">  </w:t>
      </w:r>
      <w:r>
        <w:rPr>
          <w:rFonts w:ascii="SimSun" w:hAnsi="SimSun" w:eastAsia="SimSun" w:cs="SimSun"/>
          <w:sz w:val="21"/>
          <w:szCs w:val="21"/>
        </w:rPr>
        <w:t>安老婆”的“委屈”心理和赵宏声的“琢磨”</w:t>
      </w:r>
      <w:r>
        <w:rPr>
          <w:rFonts w:ascii="SimSun" w:hAnsi="SimSun" w:eastAsia="SimSun" w:cs="SimSun"/>
          <w:sz w:val="21"/>
          <w:szCs w:val="21"/>
          <w:spacing w:val="-1"/>
        </w:rPr>
        <w:t>的描写，就给人一种逻辑上可疑</w:t>
      </w:r>
      <w:r>
        <w:rPr>
          <w:rFonts w:ascii="SimSun" w:hAnsi="SimSun" w:eastAsia="SimSun" w:cs="SimSun"/>
          <w:sz w:val="21"/>
          <w:szCs w:val="21"/>
        </w:rPr>
        <w:t xml:space="preserve">  </w:t>
      </w:r>
      <w:r>
        <w:rPr>
          <w:rFonts w:ascii="SimSun" w:hAnsi="SimSun" w:eastAsia="SimSun" w:cs="SimSun"/>
          <w:sz w:val="21"/>
          <w:szCs w:val="21"/>
          <w:spacing w:val="-1"/>
        </w:rPr>
        <w:t>的感觉。更何况，当“秦安老婆”这样“想”的时候，当赵宏声这样琢磨的时</w:t>
      </w:r>
      <w:r>
        <w:rPr>
          <w:rFonts w:ascii="SimSun" w:hAnsi="SimSun" w:eastAsia="SimSun" w:cs="SimSun"/>
          <w:sz w:val="21"/>
          <w:szCs w:val="21"/>
          <w:spacing w:val="3"/>
        </w:rPr>
        <w:t xml:space="preserve">  </w:t>
      </w:r>
      <w:r>
        <w:rPr>
          <w:rFonts w:ascii="SimSun" w:hAnsi="SimSun" w:eastAsia="SimSun" w:cs="SimSun"/>
          <w:sz w:val="21"/>
          <w:szCs w:val="21"/>
        </w:rPr>
        <w:t>候，“我”并不在场，连从旁观察的间接获知的机会</w:t>
      </w:r>
      <w:r>
        <w:rPr>
          <w:rFonts w:ascii="SimSun" w:hAnsi="SimSun" w:eastAsia="SimSun" w:cs="SimSun"/>
          <w:sz w:val="21"/>
          <w:szCs w:val="21"/>
          <w:spacing w:val="-1"/>
        </w:rPr>
        <w:t>都没有，因此也就压根儿</w:t>
      </w:r>
      <w:r>
        <w:rPr>
          <w:rFonts w:ascii="SimSun" w:hAnsi="SimSun" w:eastAsia="SimSun" w:cs="SimSun"/>
          <w:sz w:val="21"/>
          <w:szCs w:val="21"/>
        </w:rPr>
        <w:t xml:space="preserve">  </w:t>
      </w:r>
      <w:r>
        <w:rPr>
          <w:rFonts w:ascii="SimSun" w:hAnsi="SimSun" w:eastAsia="SimSun" w:cs="SimSun"/>
          <w:sz w:val="21"/>
          <w:szCs w:val="21"/>
        </w:rPr>
        <w:t>谈不到真实、可靠的转述。略萨说：“叙述者的行为对于</w:t>
      </w:r>
      <w:r>
        <w:rPr>
          <w:rFonts w:ascii="SimSun" w:hAnsi="SimSun" w:eastAsia="SimSun" w:cs="SimSun"/>
          <w:sz w:val="21"/>
          <w:szCs w:val="21"/>
          <w:spacing w:val="-1"/>
        </w:rPr>
        <w:t>一个故事内部的连贯</w:t>
      </w:r>
      <w:r>
        <w:rPr>
          <w:rFonts w:ascii="SimSun" w:hAnsi="SimSun" w:eastAsia="SimSun" w:cs="SimSun"/>
          <w:sz w:val="21"/>
          <w:szCs w:val="21"/>
        </w:rPr>
        <w:t xml:space="preserve">  </w:t>
      </w:r>
      <w:r>
        <w:rPr>
          <w:rFonts w:ascii="SimSun" w:hAnsi="SimSun" w:eastAsia="SimSun" w:cs="SimSun"/>
          <w:sz w:val="21"/>
          <w:szCs w:val="21"/>
        </w:rPr>
        <w:t>性是有决定意义的，而连贯性则是故事具有说服力</w:t>
      </w:r>
      <w:r>
        <w:rPr>
          <w:rFonts w:ascii="SimSun" w:hAnsi="SimSun" w:eastAsia="SimSun" w:cs="SimSun"/>
          <w:sz w:val="21"/>
          <w:szCs w:val="21"/>
          <w:spacing w:val="-1"/>
        </w:rPr>
        <w:t>的关键因素。”①我想，略</w:t>
      </w:r>
      <w:r>
        <w:rPr>
          <w:rFonts w:ascii="SimSun" w:hAnsi="SimSun" w:eastAsia="SimSun" w:cs="SimSun"/>
          <w:sz w:val="21"/>
          <w:szCs w:val="21"/>
        </w:rPr>
        <w:t xml:space="preserve">  </w:t>
      </w:r>
      <w:r>
        <w:rPr>
          <w:rFonts w:ascii="SimSun" w:hAnsi="SimSun" w:eastAsia="SimSun" w:cs="SimSun"/>
          <w:sz w:val="21"/>
          <w:szCs w:val="21"/>
          <w:spacing w:val="-2"/>
        </w:rPr>
        <w:t>萨所说的“连贯性”,是包含“真实性”和“可能性”在内的。</w:t>
      </w:r>
    </w:p>
    <w:p>
      <w:pPr>
        <w:ind w:right="9" w:firstLine="410"/>
        <w:spacing w:before="45" w:line="245" w:lineRule="auto"/>
        <w:jc w:val="both"/>
        <w:rPr>
          <w:rFonts w:ascii="SimSun" w:hAnsi="SimSun" w:eastAsia="SimSun" w:cs="SimSun"/>
          <w:sz w:val="23"/>
          <w:szCs w:val="23"/>
        </w:rPr>
      </w:pPr>
      <w:r>
        <w:rPr>
          <w:rFonts w:ascii="SimSun" w:hAnsi="SimSun" w:eastAsia="SimSun" w:cs="SimSun"/>
          <w:sz w:val="23"/>
          <w:szCs w:val="23"/>
          <w:spacing w:val="-17"/>
        </w:rPr>
        <w:t>《秦腔》的第一人称叙述的巨大的难度，还在于这部小说中的“我”压根</w:t>
      </w:r>
      <w:r>
        <w:rPr>
          <w:rFonts w:ascii="SimSun" w:hAnsi="SimSun" w:eastAsia="SimSun" w:cs="SimSun"/>
          <w:sz w:val="23"/>
          <w:szCs w:val="23"/>
          <w:spacing w:val="16"/>
        </w:rPr>
        <w:t xml:space="preserve"> </w:t>
      </w:r>
      <w:r>
        <w:rPr>
          <w:rFonts w:ascii="SimSun" w:hAnsi="SimSun" w:eastAsia="SimSun" w:cs="SimSun"/>
          <w:sz w:val="23"/>
          <w:szCs w:val="23"/>
          <w:spacing w:val="-8"/>
        </w:rPr>
        <w:t>儿就不是一个正常人，而是一个从心理到生理都存在严重残缺和问题的人。</w:t>
      </w:r>
      <w:r>
        <w:rPr>
          <w:rFonts w:ascii="SimSun" w:hAnsi="SimSun" w:eastAsia="SimSun" w:cs="SimSun"/>
          <w:sz w:val="23"/>
          <w:szCs w:val="23"/>
          <w:spacing w:val="3"/>
        </w:rPr>
        <w:t xml:space="preserve"> </w:t>
      </w:r>
      <w:r>
        <w:rPr>
          <w:rFonts w:ascii="SimSun" w:hAnsi="SimSun" w:eastAsia="SimSun" w:cs="SimSun"/>
          <w:sz w:val="23"/>
          <w:szCs w:val="23"/>
          <w:spacing w:val="-17"/>
        </w:rPr>
        <w:t>“我”对广阔的外部生活内容不感兴趣，每天关注的除了白雪爱不爱自己，就</w:t>
      </w:r>
      <w:r>
        <w:rPr>
          <w:rFonts w:ascii="SimSun" w:hAnsi="SimSun" w:eastAsia="SimSun" w:cs="SimSun"/>
          <w:sz w:val="23"/>
          <w:szCs w:val="23"/>
          <w:spacing w:val="2"/>
        </w:rPr>
        <w:t xml:space="preserve"> </w:t>
      </w:r>
      <w:r>
        <w:rPr>
          <w:rFonts w:ascii="SimSun" w:hAnsi="SimSun" w:eastAsia="SimSun" w:cs="SimSun"/>
          <w:sz w:val="23"/>
          <w:szCs w:val="23"/>
          <w:spacing w:val="-4"/>
        </w:rPr>
        <w:t>是其他的一些无聊、琐碎的事情。性的压抑、幻想和满足，是这个叙述者</w:t>
      </w:r>
      <w:r>
        <w:rPr>
          <w:rFonts w:ascii="SimSun" w:hAnsi="SimSun" w:eastAsia="SimSun" w:cs="SimSun"/>
          <w:sz w:val="23"/>
          <w:szCs w:val="23"/>
          <w:spacing w:val="12"/>
        </w:rPr>
        <w:t xml:space="preserve"> </w:t>
      </w:r>
      <w:r>
        <w:rPr>
          <w:rFonts w:ascii="SimSun" w:hAnsi="SimSun" w:eastAsia="SimSun" w:cs="SimSun"/>
          <w:sz w:val="23"/>
          <w:szCs w:val="23"/>
          <w:spacing w:val="-17"/>
        </w:rPr>
        <w:t>“我”最为关心的问题。他对性的病态的心理和极度的焦虑，使他疯狂地做出</w:t>
      </w:r>
      <w:r>
        <w:rPr>
          <w:rFonts w:ascii="SimSun" w:hAnsi="SimSun" w:eastAsia="SimSun" w:cs="SimSun"/>
          <w:sz w:val="23"/>
          <w:szCs w:val="23"/>
          <w:spacing w:val="17"/>
        </w:rPr>
        <w:t xml:space="preserve"> </w:t>
      </w:r>
      <w:r>
        <w:rPr>
          <w:rFonts w:ascii="SimSun" w:hAnsi="SimSun" w:eastAsia="SimSun" w:cs="SimSun"/>
          <w:sz w:val="23"/>
          <w:szCs w:val="23"/>
          <w:spacing w:val="-11"/>
        </w:rPr>
        <w:t>了自戕的事情。总之，要让这样一个人物承担起一部长篇小说的叙述者的任</w:t>
      </w:r>
      <w:r>
        <w:rPr>
          <w:rFonts w:ascii="SimSun" w:hAnsi="SimSun" w:eastAsia="SimSun" w:cs="SimSun"/>
          <w:sz w:val="23"/>
          <w:szCs w:val="23"/>
          <w:spacing w:val="16"/>
        </w:rPr>
        <w:t xml:space="preserve"> </w:t>
      </w:r>
      <w:r>
        <w:rPr>
          <w:rFonts w:ascii="SimSun" w:hAnsi="SimSun" w:eastAsia="SimSun" w:cs="SimSun"/>
          <w:sz w:val="23"/>
          <w:szCs w:val="23"/>
          <w:spacing w:val="-17"/>
        </w:rPr>
        <w:t>务，即使不把他压垮，也会给作者的叙事带来许多难以克服的困难和</w:t>
      </w:r>
      <w:r>
        <w:rPr>
          <w:rFonts w:ascii="SimSun" w:hAnsi="SimSun" w:eastAsia="SimSun" w:cs="SimSun"/>
          <w:sz w:val="23"/>
          <w:szCs w:val="23"/>
          <w:spacing w:val="-18"/>
        </w:rPr>
        <w:t>麻烦。</w:t>
      </w:r>
    </w:p>
    <w:p>
      <w:pPr>
        <w:ind w:left="114" w:right="19" w:firstLine="440"/>
        <w:spacing w:before="91" w:line="270" w:lineRule="auto"/>
        <w:jc w:val="both"/>
        <w:rPr>
          <w:rFonts w:ascii="SimSun" w:hAnsi="SimSun" w:eastAsia="SimSun" w:cs="SimSun"/>
          <w:sz w:val="21"/>
          <w:szCs w:val="21"/>
        </w:rPr>
      </w:pPr>
      <w:r>
        <w:rPr>
          <w:rFonts w:ascii="SimSun" w:hAnsi="SimSun" w:eastAsia="SimSun" w:cs="SimSun"/>
          <w:sz w:val="21"/>
          <w:szCs w:val="21"/>
        </w:rPr>
        <w:t>为了解决这个特殊形式的第一人称叙述带来的</w:t>
      </w:r>
      <w:r>
        <w:rPr>
          <w:rFonts w:ascii="SimSun" w:hAnsi="SimSun" w:eastAsia="SimSun" w:cs="SimSun"/>
          <w:sz w:val="21"/>
          <w:szCs w:val="21"/>
          <w:spacing w:val="-1"/>
        </w:rPr>
        <w:t>限制和麻烦，贾平凹除了直</w:t>
      </w:r>
      <w:r>
        <w:rPr>
          <w:rFonts w:ascii="SimSun" w:hAnsi="SimSun" w:eastAsia="SimSun" w:cs="SimSun"/>
          <w:sz w:val="21"/>
          <w:szCs w:val="21"/>
        </w:rPr>
        <w:t xml:space="preserve"> </w:t>
      </w:r>
      <w:r>
        <w:rPr>
          <w:rFonts w:ascii="SimSun" w:hAnsi="SimSun" w:eastAsia="SimSun" w:cs="SimSun"/>
          <w:sz w:val="21"/>
          <w:szCs w:val="21"/>
        </w:rPr>
        <w:t>接对人物的心理活动进行缺乏真实性的描写之外，还采取</w:t>
      </w:r>
      <w:r>
        <w:rPr>
          <w:rFonts w:ascii="SimSun" w:hAnsi="SimSun" w:eastAsia="SimSun" w:cs="SimSun"/>
          <w:sz w:val="21"/>
          <w:szCs w:val="21"/>
          <w:spacing w:val="-1"/>
        </w:rPr>
        <w:t>一种极为勉强的叙述</w:t>
      </w:r>
      <w:r>
        <w:rPr>
          <w:rFonts w:ascii="SimSun" w:hAnsi="SimSun" w:eastAsia="SimSun" w:cs="SimSun"/>
          <w:sz w:val="21"/>
          <w:szCs w:val="21"/>
        </w:rPr>
        <w:t xml:space="preserve"> </w:t>
      </w:r>
      <w:r>
        <w:rPr>
          <w:rFonts w:ascii="SimSun" w:hAnsi="SimSun" w:eastAsia="SimSun" w:cs="SimSun"/>
          <w:sz w:val="21"/>
          <w:szCs w:val="21"/>
          <w:spacing w:val="-3"/>
        </w:rPr>
        <w:t>策略，即将人物彻底“物化”为一个道具。例如，重要的“两委会”,“我”是</w:t>
      </w:r>
      <w:r>
        <w:rPr>
          <w:rFonts w:ascii="SimSun" w:hAnsi="SimSun" w:eastAsia="SimSun" w:cs="SimSun"/>
          <w:sz w:val="21"/>
          <w:szCs w:val="21"/>
          <w:spacing w:val="9"/>
        </w:rPr>
        <w:t xml:space="preserve"> </w:t>
      </w:r>
      <w:r>
        <w:rPr>
          <w:rFonts w:ascii="SimSun" w:hAnsi="SimSun" w:eastAsia="SimSun" w:cs="SimSun"/>
          <w:sz w:val="21"/>
          <w:szCs w:val="21"/>
        </w:rPr>
        <w:t>没有资格参加的，但是，为了获得知情权，为了</w:t>
      </w:r>
      <w:r>
        <w:rPr>
          <w:rFonts w:ascii="SimSun" w:hAnsi="SimSun" w:eastAsia="SimSun" w:cs="SimSun"/>
          <w:sz w:val="21"/>
          <w:szCs w:val="21"/>
          <w:spacing w:val="-1"/>
        </w:rPr>
        <w:t>让“我”详细地向读者报告开</w:t>
      </w:r>
      <w:r>
        <w:rPr>
          <w:rFonts w:ascii="SimSun" w:hAnsi="SimSun" w:eastAsia="SimSun" w:cs="SimSun"/>
          <w:sz w:val="21"/>
          <w:szCs w:val="21"/>
        </w:rPr>
        <w:t xml:space="preserve"> </w:t>
      </w:r>
      <w:r>
        <w:rPr>
          <w:rFonts w:ascii="SimSun" w:hAnsi="SimSun" w:eastAsia="SimSun" w:cs="SimSun"/>
          <w:sz w:val="21"/>
          <w:szCs w:val="21"/>
        </w:rPr>
        <w:t>会的情况，为了营造真实的叙述效果，作者竟然让“我”</w:t>
      </w:r>
      <w:r>
        <w:rPr>
          <w:rFonts w:ascii="SimSun" w:hAnsi="SimSun" w:eastAsia="SimSun" w:cs="SimSun"/>
          <w:sz w:val="21"/>
          <w:szCs w:val="21"/>
          <w:spacing w:val="-1"/>
        </w:rPr>
        <w:t>变成一只趴在会议室</w:t>
      </w:r>
      <w:r>
        <w:rPr>
          <w:rFonts w:ascii="SimSun" w:hAnsi="SimSun" w:eastAsia="SimSun" w:cs="SimSun"/>
          <w:sz w:val="21"/>
          <w:szCs w:val="21"/>
        </w:rPr>
        <w:t xml:space="preserve"> </w:t>
      </w:r>
      <w:r>
        <w:rPr>
          <w:rFonts w:ascii="SimSun" w:hAnsi="SimSun" w:eastAsia="SimSun" w:cs="SimSun"/>
          <w:sz w:val="21"/>
          <w:szCs w:val="21"/>
        </w:rPr>
        <w:t>墙上的蜘蛛：“现在我告诉你，这蜘蛛是我。两委会召</w:t>
      </w:r>
      <w:r>
        <w:rPr>
          <w:rFonts w:ascii="SimSun" w:hAnsi="SimSun" w:eastAsia="SimSun" w:cs="SimSun"/>
          <w:sz w:val="21"/>
          <w:szCs w:val="21"/>
          <w:spacing w:val="-1"/>
        </w:rPr>
        <w:t>开前，我原本去七里沟</w:t>
      </w:r>
      <w:r>
        <w:rPr>
          <w:rFonts w:ascii="SimSun" w:hAnsi="SimSun" w:eastAsia="SimSun" w:cs="SimSun"/>
          <w:sz w:val="21"/>
          <w:szCs w:val="21"/>
        </w:rPr>
        <w:t xml:space="preserve"> </w:t>
      </w:r>
      <w:r>
        <w:rPr>
          <w:rFonts w:ascii="SimSun" w:hAnsi="SimSun" w:eastAsia="SimSun" w:cs="SimSun"/>
          <w:sz w:val="21"/>
          <w:szCs w:val="21"/>
          <w:spacing w:val="-1"/>
        </w:rPr>
        <w:t>的，路过文化站时却发现有人在里边下象棋，忍不住进去看，君亭就在门口喊</w:t>
      </w:r>
      <w:r>
        <w:rPr>
          <w:rFonts w:ascii="SimSun" w:hAnsi="SimSun" w:eastAsia="SimSun" w:cs="SimSun"/>
          <w:sz w:val="21"/>
          <w:szCs w:val="21"/>
          <w:spacing w:val="3"/>
        </w:rPr>
        <w:t xml:space="preserve">  </w:t>
      </w:r>
      <w:r>
        <w:rPr>
          <w:rFonts w:ascii="SimSun" w:hAnsi="SimSun" w:eastAsia="SimSun" w:cs="SimSun"/>
          <w:sz w:val="21"/>
          <w:szCs w:val="21"/>
          <w:spacing w:val="2"/>
        </w:rPr>
        <w:t>上善。他是以为上善也在这里下象棋的，发现不在，就要我去找上善</w:t>
      </w:r>
      <w:r>
        <w:rPr>
          <w:rFonts w:ascii="SimSun" w:hAnsi="SimSun" w:eastAsia="SimSun" w:cs="SimSun"/>
          <w:sz w:val="21"/>
          <w:szCs w:val="21"/>
          <w:spacing w:val="1"/>
        </w:rPr>
        <w:t>来开会。</w:t>
      </w:r>
      <w:r>
        <w:rPr>
          <w:rFonts w:ascii="SimSun" w:hAnsi="SimSun" w:eastAsia="SimSun" w:cs="SimSun"/>
          <w:sz w:val="21"/>
          <w:szCs w:val="21"/>
        </w:rPr>
        <w:t xml:space="preserve"> </w:t>
      </w:r>
      <w:r>
        <w:rPr>
          <w:rFonts w:ascii="SimSun" w:hAnsi="SimSun" w:eastAsia="SimSun" w:cs="SimSun"/>
          <w:sz w:val="21"/>
          <w:szCs w:val="21"/>
          <w:spacing w:val="3"/>
        </w:rPr>
        <w:t>我问开什么会，君亭说关于清理欠款的事，我说那欠我爹的</w:t>
      </w:r>
      <w:r>
        <w:rPr>
          <w:rFonts w:ascii="SimSun" w:hAnsi="SimSun" w:eastAsia="SimSun" w:cs="SimSun"/>
          <w:sz w:val="21"/>
          <w:szCs w:val="21"/>
          <w:spacing w:val="2"/>
        </w:rPr>
        <w:t>补助费可以还呀?</w:t>
      </w:r>
      <w:r>
        <w:rPr>
          <w:rFonts w:ascii="SimSun" w:hAnsi="SimSun" w:eastAsia="SimSun" w:cs="SimSun"/>
          <w:sz w:val="21"/>
          <w:szCs w:val="21"/>
        </w:rPr>
        <w:t xml:space="preserve"> </w:t>
      </w:r>
      <w:r>
        <w:rPr>
          <w:rFonts w:ascii="SimSun" w:hAnsi="SimSun" w:eastAsia="SimSun" w:cs="SimSun"/>
          <w:sz w:val="21"/>
          <w:szCs w:val="21"/>
        </w:rPr>
        <w:t>君亭没有理我，就进了大清寺。君亭不理我，对不</w:t>
      </w:r>
      <w:r>
        <w:rPr>
          <w:rFonts w:ascii="SimSun" w:hAnsi="SimSun" w:eastAsia="SimSun" w:cs="SimSun"/>
          <w:sz w:val="21"/>
          <w:szCs w:val="21"/>
          <w:spacing w:val="-1"/>
        </w:rPr>
        <w:t>起，我也不去找上善了。但</w:t>
      </w:r>
      <w:r>
        <w:rPr>
          <w:rFonts w:ascii="SimSun" w:hAnsi="SimSun" w:eastAsia="SimSun" w:cs="SimSun"/>
          <w:sz w:val="21"/>
          <w:szCs w:val="21"/>
        </w:rPr>
        <w:t xml:space="preserve"> </w:t>
      </w:r>
      <w:r>
        <w:rPr>
          <w:rFonts w:ascii="SimSun" w:hAnsi="SimSun" w:eastAsia="SimSun" w:cs="SimSun"/>
          <w:sz w:val="21"/>
          <w:szCs w:val="21"/>
        </w:rPr>
        <w:t>我人在文化站心却用在两委会上。我看到墙上有个蜘</w:t>
      </w:r>
      <w:r>
        <w:rPr>
          <w:rFonts w:ascii="SimSun" w:hAnsi="SimSun" w:eastAsia="SimSun" w:cs="SimSun"/>
          <w:sz w:val="21"/>
          <w:szCs w:val="21"/>
          <w:spacing w:val="-1"/>
        </w:rPr>
        <w:t>蛛在爬动，我就想，蜘蛛</w:t>
      </w:r>
      <w:r>
        <w:rPr>
          <w:rFonts w:ascii="SimSun" w:hAnsi="SimSun" w:eastAsia="SimSun" w:cs="SimSun"/>
          <w:sz w:val="21"/>
          <w:szCs w:val="21"/>
        </w:rPr>
        <w:t xml:space="preserve"> </w:t>
      </w:r>
      <w:r>
        <w:rPr>
          <w:rFonts w:ascii="SimSun" w:hAnsi="SimSun" w:eastAsia="SimSun" w:cs="SimSun"/>
          <w:sz w:val="21"/>
          <w:szCs w:val="21"/>
        </w:rPr>
        <w:t>蜘蛛你替我到会场上听听他们提没提到还我爹补助费</w:t>
      </w:r>
      <w:r>
        <w:rPr>
          <w:rFonts w:ascii="SimSun" w:hAnsi="SimSun" w:eastAsia="SimSun" w:cs="SimSun"/>
          <w:sz w:val="21"/>
          <w:szCs w:val="21"/>
          <w:spacing w:val="-1"/>
        </w:rPr>
        <w:t>的事，蜘蛛没有动弹。我</w:t>
      </w:r>
      <w:r>
        <w:rPr>
          <w:rFonts w:ascii="SimSun" w:hAnsi="SimSun" w:eastAsia="SimSun" w:cs="SimSun"/>
          <w:sz w:val="21"/>
          <w:szCs w:val="21"/>
        </w:rPr>
        <w:t xml:space="preserve"> </w:t>
      </w:r>
      <w:r>
        <w:rPr>
          <w:rFonts w:ascii="SimSun" w:hAnsi="SimSun" w:eastAsia="SimSun" w:cs="SimSun"/>
          <w:sz w:val="21"/>
          <w:szCs w:val="21"/>
          <w:spacing w:val="-3"/>
        </w:rPr>
        <w:t>又说：‘蜘蛛你听着了没有，(?)听着了你往上爬。’蜘蛛真的</w:t>
      </w:r>
      <w:r>
        <w:rPr>
          <w:rFonts w:ascii="SimSun" w:hAnsi="SimSun" w:eastAsia="SimSun" w:cs="SimSun"/>
          <w:sz w:val="21"/>
          <w:szCs w:val="21"/>
          <w:spacing w:val="-4"/>
        </w:rPr>
        <w:t>就往上爬了，爬</w:t>
      </w:r>
    </w:p>
    <w:p>
      <w:pPr>
        <w:pStyle w:val="BodyText"/>
        <w:spacing w:line="367" w:lineRule="auto"/>
        <w:rPr/>
      </w:pPr>
      <w:r/>
    </w:p>
    <w:p>
      <w:pPr>
        <w:ind w:left="115" w:right="95" w:firstLine="300"/>
        <w:spacing w:before="68" w:line="214" w:lineRule="auto"/>
        <w:rPr>
          <w:rFonts w:ascii="SimSun" w:hAnsi="SimSun" w:eastAsia="SimSun" w:cs="SimSun"/>
          <w:sz w:val="21"/>
          <w:szCs w:val="21"/>
        </w:rPr>
      </w:pPr>
      <w:r>
        <w:rPr>
          <w:rFonts w:ascii="SimSun" w:hAnsi="SimSun" w:eastAsia="SimSun" w:cs="SimSun"/>
          <w:sz w:val="21"/>
          <w:szCs w:val="21"/>
          <w:spacing w:val="-23"/>
          <w:w w:val="90"/>
        </w:rPr>
        <w:t>①</w:t>
      </w:r>
      <w:r>
        <w:rPr>
          <w:rFonts w:ascii="SimSun" w:hAnsi="SimSun" w:eastAsia="SimSun" w:cs="SimSun"/>
          <w:sz w:val="21"/>
          <w:szCs w:val="21"/>
          <w:spacing w:val="40"/>
        </w:rPr>
        <w:t xml:space="preserve"> </w:t>
      </w:r>
      <w:r>
        <w:rPr>
          <w:rFonts w:ascii="SimSun" w:hAnsi="SimSun" w:eastAsia="SimSun" w:cs="SimSun"/>
          <w:sz w:val="21"/>
          <w:szCs w:val="21"/>
          <w:spacing w:val="-23"/>
          <w:w w:val="90"/>
        </w:rPr>
        <w:t>[秘鲁]巴尔加斯</w:t>
      </w:r>
      <w:r>
        <w:rPr>
          <w:rFonts w:ascii="SimSun" w:hAnsi="SimSun" w:eastAsia="SimSun" w:cs="SimSun"/>
          <w:sz w:val="21"/>
          <w:szCs w:val="21"/>
          <w:spacing w:val="-41"/>
        </w:rPr>
        <w:t xml:space="preserve"> </w:t>
      </w:r>
      <w:r>
        <w:rPr>
          <w:rFonts w:ascii="SimSun" w:hAnsi="SimSun" w:eastAsia="SimSun" w:cs="SimSun"/>
          <w:sz w:val="21"/>
          <w:szCs w:val="21"/>
          <w:spacing w:val="-23"/>
          <w:w w:val="90"/>
        </w:rPr>
        <w:t>·略萨：《给青年小说家的信》,上海：上海译文出版社，2004年版，第47</w:t>
      </w:r>
      <w:r>
        <w:rPr>
          <w:rFonts w:ascii="SimSun" w:hAnsi="SimSun" w:eastAsia="SimSun" w:cs="SimSun"/>
          <w:sz w:val="21"/>
          <w:szCs w:val="21"/>
        </w:rPr>
        <w:t xml:space="preserve"> </w:t>
      </w:r>
      <w:r>
        <w:rPr>
          <w:rFonts w:ascii="SimSun" w:hAnsi="SimSun" w:eastAsia="SimSun" w:cs="SimSun"/>
          <w:sz w:val="21"/>
          <w:szCs w:val="21"/>
          <w:spacing w:val="-24"/>
        </w:rPr>
        <w:t>页。</w:t>
      </w:r>
    </w:p>
    <w:p>
      <w:pPr>
        <w:spacing w:line="214" w:lineRule="auto"/>
        <w:sectPr>
          <w:pgSz w:w="8500" w:h="12480"/>
          <w:pgMar w:top="400" w:right="685" w:bottom="400" w:left="474" w:header="0" w:footer="0" w:gutter="0"/>
        </w:sectPr>
        <w:rPr>
          <w:rFonts w:ascii="SimSun" w:hAnsi="SimSun" w:eastAsia="SimSun" w:cs="SimSun"/>
          <w:sz w:val="21"/>
          <w:szCs w:val="21"/>
        </w:rPr>
      </w:pPr>
    </w:p>
    <w:p>
      <w:pPr>
        <w:ind w:left="5030"/>
        <w:spacing w:before="117" w:line="22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3"/>
          <w:w w:val="91"/>
        </w:rPr>
        <w:t>XI</w:t>
      </w:r>
      <w:r>
        <w:rPr>
          <w:rFonts w:ascii="Times New Roman" w:hAnsi="Times New Roman" w:eastAsia="Times New Roman" w:cs="Times New Roman"/>
          <w:sz w:val="22"/>
          <w:szCs w:val="22"/>
          <w:spacing w:val="8"/>
        </w:rPr>
        <w:t xml:space="preserve">   </w:t>
      </w:r>
      <w:r>
        <w:rPr>
          <w:rFonts w:ascii="SimHei" w:hAnsi="SimHei" w:eastAsia="SimHei" w:cs="SimHei"/>
          <w:sz w:val="22"/>
          <w:szCs w:val="22"/>
          <w:spacing w:val="-13"/>
          <w:w w:val="91"/>
        </w:rPr>
        <w:t>李建军的理性投枪</w:t>
      </w:r>
      <w:r>
        <w:rPr>
          <w:rFonts w:ascii="SimHei" w:hAnsi="SimHei" w:eastAsia="SimHei" w:cs="SimHei"/>
          <w:sz w:val="22"/>
          <w:szCs w:val="22"/>
          <w:spacing w:val="-17"/>
        </w:rPr>
        <w:t xml:space="preserve"> </w:t>
      </w:r>
      <w:r>
        <w:rPr>
          <w:rFonts w:ascii="Times New Roman" w:hAnsi="Times New Roman" w:eastAsia="Times New Roman" w:cs="Times New Roman"/>
          <w:sz w:val="22"/>
          <w:szCs w:val="22"/>
          <w:b/>
          <w:bCs/>
          <w:spacing w:val="-13"/>
          <w:w w:val="91"/>
        </w:rPr>
        <w:t>327</w:t>
      </w:r>
    </w:p>
    <w:p>
      <w:pPr>
        <w:pStyle w:val="BodyText"/>
        <w:spacing w:line="294" w:lineRule="auto"/>
        <w:rPr/>
      </w:pPr>
      <w:r/>
    </w:p>
    <w:p>
      <w:pPr>
        <w:pStyle w:val="BodyText"/>
        <w:spacing w:line="295" w:lineRule="auto"/>
        <w:rPr/>
      </w:pPr>
      <w:r/>
    </w:p>
    <w:p>
      <w:pPr>
        <w:ind w:left="110" w:right="131"/>
        <w:spacing w:before="72" w:line="256" w:lineRule="auto"/>
        <w:jc w:val="both"/>
        <w:rPr>
          <w:rFonts w:ascii="SimSun" w:hAnsi="SimSun" w:eastAsia="SimSun" w:cs="SimSun"/>
          <w:sz w:val="22"/>
          <w:szCs w:val="22"/>
        </w:rPr>
      </w:pPr>
      <w:r>
        <w:rPr>
          <w:rFonts w:ascii="SimSun" w:hAnsi="SimSun" w:eastAsia="SimSun" w:cs="SimSun"/>
          <w:sz w:val="22"/>
          <w:szCs w:val="22"/>
          <w:spacing w:val="-3"/>
        </w:rPr>
        <w:t>到屋梁上不见了。”(《收获》2005年第2期，第116</w:t>
      </w:r>
      <w:r>
        <w:rPr>
          <w:rFonts w:ascii="SimSun" w:hAnsi="SimSun" w:eastAsia="SimSun" w:cs="SimSun"/>
          <w:sz w:val="22"/>
          <w:szCs w:val="22"/>
          <w:spacing w:val="-4"/>
        </w:rPr>
        <w:t>页)就这样，作者利用简</w:t>
      </w:r>
      <w:r>
        <w:rPr>
          <w:rFonts w:ascii="SimSun" w:hAnsi="SimSun" w:eastAsia="SimSun" w:cs="SimSun"/>
          <w:sz w:val="22"/>
          <w:szCs w:val="22"/>
        </w:rPr>
        <w:t xml:space="preserve">  </w:t>
      </w:r>
      <w:r>
        <w:rPr>
          <w:rFonts w:ascii="SimSun" w:hAnsi="SimSun" w:eastAsia="SimSun" w:cs="SimSun"/>
          <w:sz w:val="22"/>
          <w:szCs w:val="22"/>
          <w:spacing w:val="-7"/>
        </w:rPr>
        <w:t>单得无法再简单的“人变虫”手段(事实上，这种幼稚的“变形”处理，是贾</w:t>
      </w:r>
      <w:r>
        <w:rPr>
          <w:rFonts w:ascii="SimSun" w:hAnsi="SimSun" w:eastAsia="SimSun" w:cs="SimSun"/>
          <w:sz w:val="22"/>
          <w:szCs w:val="22"/>
        </w:rPr>
        <w:t xml:space="preserve">  </w:t>
      </w:r>
      <w:r>
        <w:rPr>
          <w:rFonts w:ascii="SimSun" w:hAnsi="SimSun" w:eastAsia="SimSun" w:cs="SimSun"/>
          <w:sz w:val="22"/>
          <w:szCs w:val="22"/>
          <w:spacing w:val="-10"/>
        </w:rPr>
        <w:t>平凹喜欢玩弄的一种戏法，我们在《怀念狼》中就已看到过狼忽而变</w:t>
      </w:r>
      <w:r>
        <w:rPr>
          <w:rFonts w:ascii="SimSun" w:hAnsi="SimSun" w:eastAsia="SimSun" w:cs="SimSun"/>
          <w:sz w:val="22"/>
          <w:szCs w:val="22"/>
          <w:spacing w:val="-11"/>
        </w:rPr>
        <w:t>成人，忽</w:t>
      </w:r>
      <w:r>
        <w:rPr>
          <w:rFonts w:ascii="SimSun" w:hAnsi="SimSun" w:eastAsia="SimSun" w:cs="SimSun"/>
          <w:sz w:val="22"/>
          <w:szCs w:val="22"/>
        </w:rPr>
        <w:t xml:space="preserve">  </w:t>
      </w:r>
      <w:r>
        <w:rPr>
          <w:rFonts w:ascii="SimSun" w:hAnsi="SimSun" w:eastAsia="SimSun" w:cs="SimSun"/>
          <w:sz w:val="22"/>
          <w:szCs w:val="22"/>
          <w:spacing w:val="-1"/>
        </w:rPr>
        <w:t>而变成猪和其他动物的事象),轻而易举地就解决了一个复杂的问题。然而，</w:t>
      </w:r>
      <w:r>
        <w:rPr>
          <w:rFonts w:ascii="SimSun" w:hAnsi="SimSun" w:eastAsia="SimSun" w:cs="SimSun"/>
          <w:sz w:val="22"/>
          <w:szCs w:val="22"/>
          <w:spacing w:val="3"/>
        </w:rPr>
        <w:t xml:space="preserve"> </w:t>
      </w:r>
      <w:r>
        <w:rPr>
          <w:rFonts w:ascii="SimSun" w:hAnsi="SimSun" w:eastAsia="SimSun" w:cs="SimSun"/>
          <w:sz w:val="22"/>
          <w:szCs w:val="22"/>
          <w:spacing w:val="-7"/>
        </w:rPr>
        <w:t>这种偷懒的近乎儿戏的办法，虽然给作者省去了</w:t>
      </w:r>
      <w:r>
        <w:rPr>
          <w:rFonts w:ascii="SimSun" w:hAnsi="SimSun" w:eastAsia="SimSun" w:cs="SimSun"/>
          <w:sz w:val="22"/>
          <w:szCs w:val="22"/>
          <w:spacing w:val="-8"/>
        </w:rPr>
        <w:t>不少麻烦，但却令读者不快：</w:t>
      </w:r>
      <w:r>
        <w:rPr>
          <w:rFonts w:ascii="SimSun" w:hAnsi="SimSun" w:eastAsia="SimSun" w:cs="SimSun"/>
          <w:sz w:val="22"/>
          <w:szCs w:val="22"/>
        </w:rPr>
        <w:t xml:space="preserve"> </w:t>
      </w:r>
      <w:r>
        <w:rPr>
          <w:rFonts w:ascii="SimSun" w:hAnsi="SimSun" w:eastAsia="SimSun" w:cs="SimSun"/>
          <w:sz w:val="22"/>
          <w:szCs w:val="22"/>
          <w:spacing w:val="-12"/>
        </w:rPr>
        <w:t>他们无法不产生一种被作者当傻瓜戏弄的感受。</w:t>
      </w:r>
    </w:p>
    <w:p>
      <w:pPr>
        <w:ind w:right="131" w:firstLine="540"/>
        <w:spacing w:before="45" w:line="258" w:lineRule="auto"/>
        <w:rPr>
          <w:rFonts w:ascii="SimSun" w:hAnsi="SimSun" w:eastAsia="SimSun" w:cs="SimSun"/>
          <w:sz w:val="22"/>
          <w:szCs w:val="22"/>
        </w:rPr>
      </w:pPr>
      <w:r>
        <w:rPr>
          <w:rFonts w:ascii="SimSun" w:hAnsi="SimSun" w:eastAsia="SimSun" w:cs="SimSun"/>
          <w:sz w:val="22"/>
          <w:szCs w:val="22"/>
          <w:spacing w:val="-10"/>
        </w:rPr>
        <w:t>有了第一次，就会有第二次。作者为了让“我”叙述白雪娘、白雪的婶婶</w:t>
      </w:r>
      <w:r>
        <w:rPr>
          <w:rFonts w:ascii="SimSun" w:hAnsi="SimSun" w:eastAsia="SimSun" w:cs="SimSun"/>
          <w:sz w:val="22"/>
          <w:szCs w:val="22"/>
        </w:rPr>
        <w:t xml:space="preserve"> </w:t>
      </w:r>
      <w:r>
        <w:rPr>
          <w:rFonts w:ascii="SimSun" w:hAnsi="SimSun" w:eastAsia="SimSun" w:cs="SimSun"/>
          <w:sz w:val="22"/>
          <w:szCs w:val="22"/>
          <w:spacing w:val="-7"/>
        </w:rPr>
        <w:t>和金莲的对话，又让“我”变成一只螳螂爬在白雪的肩膀上：“……如果白雪</w:t>
      </w:r>
      <w:r>
        <w:rPr>
          <w:rFonts w:ascii="SimSun" w:hAnsi="SimSun" w:eastAsia="SimSun" w:cs="SimSun"/>
          <w:sz w:val="22"/>
          <w:szCs w:val="22"/>
        </w:rPr>
        <w:t xml:space="preserve">  </w:t>
      </w:r>
      <w:r>
        <w:rPr>
          <w:rFonts w:ascii="SimSun" w:hAnsi="SimSun" w:eastAsia="SimSun" w:cs="SimSun"/>
          <w:sz w:val="22"/>
          <w:szCs w:val="22"/>
          <w:spacing w:val="-8"/>
        </w:rPr>
        <w:t>能注意的话，</w:t>
      </w:r>
      <w:r>
        <w:rPr>
          <w:rFonts w:ascii="SimSun" w:hAnsi="SimSun" w:eastAsia="SimSun" w:cs="SimSun"/>
          <w:sz w:val="22"/>
          <w:szCs w:val="22"/>
          <w:spacing w:val="-63"/>
        </w:rPr>
        <w:t xml:space="preserve"> </w:t>
      </w:r>
      <w:r>
        <w:rPr>
          <w:rFonts w:ascii="SimSun" w:hAnsi="SimSun" w:eastAsia="SimSun" w:cs="SimSun"/>
          <w:sz w:val="22"/>
          <w:szCs w:val="22"/>
          <w:spacing w:val="-8"/>
        </w:rPr>
        <w:t>一只螳螂爬在她的肩膀上，那</w:t>
      </w:r>
      <w:r>
        <w:rPr>
          <w:rFonts w:ascii="SimSun" w:hAnsi="SimSun" w:eastAsia="SimSun" w:cs="SimSun"/>
          <w:sz w:val="22"/>
          <w:szCs w:val="22"/>
          <w:spacing w:val="-9"/>
        </w:rPr>
        <w:t>就是我。最可恶的是金莲，她首先</w:t>
      </w:r>
      <w:r>
        <w:rPr>
          <w:rFonts w:ascii="SimSun" w:hAnsi="SimSun" w:eastAsia="SimSun" w:cs="SimSun"/>
          <w:sz w:val="22"/>
          <w:szCs w:val="22"/>
        </w:rPr>
        <w:t xml:space="preserve">  </w:t>
      </w:r>
      <w:r>
        <w:rPr>
          <w:rFonts w:ascii="SimSun" w:hAnsi="SimSun" w:eastAsia="SimSun" w:cs="SimSun"/>
          <w:sz w:val="22"/>
          <w:szCs w:val="22"/>
          <w:spacing w:val="-6"/>
        </w:rPr>
        <w:t>看见了螳螂，说：‘这个时候了哪儿来的螳螂?!’(哪儿来的?作者派来的呗!)</w:t>
      </w:r>
      <w:r>
        <w:rPr>
          <w:rFonts w:ascii="SimSun" w:hAnsi="SimSun" w:eastAsia="SimSun" w:cs="SimSun"/>
          <w:sz w:val="22"/>
          <w:szCs w:val="22"/>
          <w:spacing w:val="17"/>
        </w:rPr>
        <w:t xml:space="preserve"> </w:t>
      </w:r>
      <w:r>
        <w:rPr>
          <w:rFonts w:ascii="SimSun" w:hAnsi="SimSun" w:eastAsia="SimSun" w:cs="SimSun"/>
          <w:sz w:val="22"/>
          <w:szCs w:val="22"/>
          <w:spacing w:val="-1"/>
        </w:rPr>
        <w:t>把螳螂拨到地上。白雪看见了螳螂就尖叫，她说她害怕这种长胳膊长腿的虫</w:t>
      </w:r>
      <w:r>
        <w:rPr>
          <w:rFonts w:ascii="SimSun" w:hAnsi="SimSun" w:eastAsia="SimSun" w:cs="SimSun"/>
          <w:sz w:val="22"/>
          <w:szCs w:val="22"/>
          <w:spacing w:val="7"/>
        </w:rPr>
        <w:t xml:space="preserve">  </w:t>
      </w:r>
      <w:r>
        <w:rPr>
          <w:rFonts w:ascii="SimSun" w:hAnsi="SimSun" w:eastAsia="SimSun" w:cs="SimSun"/>
          <w:sz w:val="22"/>
          <w:szCs w:val="22"/>
        </w:rPr>
        <w:t>子，就咕咕地吆喝鸡，鸡就把我叼起来跑了。鸡吃不了我，</w:t>
      </w:r>
      <w:r>
        <w:rPr>
          <w:rFonts w:ascii="SimSun" w:hAnsi="SimSun" w:eastAsia="SimSun" w:cs="SimSun"/>
          <w:sz w:val="22"/>
          <w:szCs w:val="22"/>
          <w:spacing w:val="-1"/>
        </w:rPr>
        <w:t>鸡把我叼到院门</w:t>
      </w:r>
      <w:r>
        <w:rPr>
          <w:rFonts w:ascii="SimSun" w:hAnsi="SimSun" w:eastAsia="SimSun" w:cs="SimSun"/>
          <w:sz w:val="22"/>
          <w:szCs w:val="22"/>
        </w:rPr>
        <w:t xml:space="preserve"> </w:t>
      </w:r>
      <w:r>
        <w:rPr>
          <w:rFonts w:ascii="SimSun" w:hAnsi="SimSun" w:eastAsia="SimSun" w:cs="SimSun"/>
          <w:sz w:val="22"/>
          <w:szCs w:val="22"/>
          <w:spacing w:val="-7"/>
        </w:rPr>
        <w:t>外，我一挣扎就飞了。……我恨起了金莲，我的螳螂不再是螳螂了，我变成了</w:t>
      </w:r>
      <w:r>
        <w:rPr>
          <w:rFonts w:ascii="SimSun" w:hAnsi="SimSun" w:eastAsia="SimSun" w:cs="SimSun"/>
          <w:sz w:val="22"/>
          <w:szCs w:val="22"/>
          <w:spacing w:val="15"/>
        </w:rPr>
        <w:t xml:space="preserve"> </w:t>
      </w:r>
      <w:r>
        <w:rPr>
          <w:rFonts w:ascii="SimSun" w:hAnsi="SimSun" w:eastAsia="SimSun" w:cs="SimSun"/>
          <w:sz w:val="22"/>
          <w:szCs w:val="22"/>
          <w:spacing w:val="-4"/>
        </w:rPr>
        <w:t>绿头苍蝇来恶心她，在她头上嗡嗡地飞，她赶不走，还把一粒屎拉</w:t>
      </w:r>
      <w:r>
        <w:rPr>
          <w:rFonts w:ascii="SimSun" w:hAnsi="SimSun" w:eastAsia="SimSun" w:cs="SimSun"/>
          <w:sz w:val="22"/>
          <w:szCs w:val="22"/>
          <w:spacing w:val="-5"/>
        </w:rPr>
        <w:t>在她脸上。</w:t>
      </w:r>
      <w:r>
        <w:rPr>
          <w:rFonts w:ascii="SimSun" w:hAnsi="SimSun" w:eastAsia="SimSun" w:cs="SimSun"/>
          <w:sz w:val="22"/>
          <w:szCs w:val="22"/>
        </w:rPr>
        <w:t xml:space="preserve"> </w:t>
      </w:r>
      <w:r>
        <w:rPr>
          <w:rFonts w:ascii="SimSun" w:hAnsi="SimSun" w:eastAsia="SimSun" w:cs="SimSun"/>
          <w:sz w:val="22"/>
          <w:szCs w:val="22"/>
          <w:spacing w:val="3"/>
        </w:rPr>
        <w:t>金莲的脸上有好多雀斑，全是苍蝇屎的颜色。”(同前，第13</w:t>
      </w:r>
      <w:r>
        <w:rPr>
          <w:rFonts w:ascii="SimSun" w:hAnsi="SimSun" w:eastAsia="SimSun" w:cs="SimSun"/>
          <w:sz w:val="22"/>
          <w:szCs w:val="22"/>
          <w:spacing w:val="2"/>
        </w:rPr>
        <w:t>4页)在这次的</w:t>
      </w:r>
      <w:r>
        <w:rPr>
          <w:rFonts w:ascii="SimSun" w:hAnsi="SimSun" w:eastAsia="SimSun" w:cs="SimSun"/>
          <w:sz w:val="22"/>
          <w:szCs w:val="22"/>
        </w:rPr>
        <w:t xml:space="preserve">  </w:t>
      </w:r>
      <w:r>
        <w:rPr>
          <w:rFonts w:ascii="SimSun" w:hAnsi="SimSun" w:eastAsia="SimSun" w:cs="SimSun"/>
          <w:sz w:val="22"/>
          <w:szCs w:val="22"/>
          <w:spacing w:val="-11"/>
        </w:rPr>
        <w:t>“人变虫”描写里，作者将荒唐而随意的编造推进到登峰造极的程度。</w:t>
      </w:r>
    </w:p>
    <w:p>
      <w:pPr>
        <w:ind w:left="110" w:firstLine="430"/>
        <w:spacing w:before="56" w:line="260" w:lineRule="auto"/>
        <w:rPr>
          <w:rFonts w:ascii="SimSun" w:hAnsi="SimSun" w:eastAsia="SimSun" w:cs="SimSun"/>
          <w:sz w:val="22"/>
          <w:szCs w:val="22"/>
        </w:rPr>
      </w:pPr>
      <w:r>
        <w:rPr>
          <w:rFonts w:ascii="SimSun" w:hAnsi="SimSun" w:eastAsia="SimSun" w:cs="SimSun"/>
          <w:sz w:val="22"/>
          <w:szCs w:val="22"/>
          <w:spacing w:val="-9"/>
        </w:rPr>
        <w:t>将人物“物化”以及由此而产生的虚假，固</w:t>
      </w:r>
      <w:r>
        <w:rPr>
          <w:rFonts w:ascii="SimSun" w:hAnsi="SimSun" w:eastAsia="SimSun" w:cs="SimSun"/>
          <w:sz w:val="22"/>
          <w:szCs w:val="22"/>
          <w:spacing w:val="-10"/>
        </w:rPr>
        <w:t>然是《秦腔》的令人不快的残</w:t>
      </w:r>
      <w:r>
        <w:rPr>
          <w:rFonts w:ascii="SimSun" w:hAnsi="SimSun" w:eastAsia="SimSun" w:cs="SimSun"/>
          <w:sz w:val="22"/>
          <w:szCs w:val="22"/>
        </w:rPr>
        <w:t xml:space="preserve">  </w:t>
      </w:r>
      <w:r>
        <w:rPr>
          <w:rFonts w:ascii="SimSun" w:hAnsi="SimSun" w:eastAsia="SimSun" w:cs="SimSun"/>
          <w:sz w:val="22"/>
          <w:szCs w:val="22"/>
          <w:spacing w:val="3"/>
        </w:rPr>
        <w:t>缺和问题，但比“物化”和虚假更恶劣的，是一种令人难以忍受的“恶心”</w:t>
      </w:r>
      <w:r>
        <w:rPr>
          <w:rFonts w:ascii="SimSun" w:hAnsi="SimSun" w:eastAsia="SimSun" w:cs="SimSun"/>
          <w:sz w:val="22"/>
          <w:szCs w:val="22"/>
          <w:spacing w:val="1"/>
        </w:rPr>
        <w:t xml:space="preserve"> </w:t>
      </w:r>
      <w:r>
        <w:rPr>
          <w:rFonts w:ascii="SimSun" w:hAnsi="SimSun" w:eastAsia="SimSun" w:cs="SimSun"/>
          <w:sz w:val="22"/>
          <w:szCs w:val="22"/>
          <w:spacing w:val="-10"/>
        </w:rPr>
        <w:t>感，是对人物和“我”的羞辱和损害：“我掏出裤裆里</w:t>
      </w:r>
      <w:r>
        <w:rPr>
          <w:rFonts w:ascii="SimSun" w:hAnsi="SimSun" w:eastAsia="SimSun" w:cs="SimSun"/>
          <w:sz w:val="22"/>
          <w:szCs w:val="22"/>
          <w:spacing w:val="-11"/>
        </w:rPr>
        <w:t>的东西，它耷拉着，一</w:t>
      </w:r>
      <w:r>
        <w:rPr>
          <w:rFonts w:ascii="SimSun" w:hAnsi="SimSun" w:eastAsia="SimSun" w:cs="SimSun"/>
          <w:sz w:val="22"/>
          <w:szCs w:val="22"/>
        </w:rPr>
        <w:t xml:space="preserve">   </w:t>
      </w:r>
      <w:r>
        <w:rPr>
          <w:rFonts w:ascii="SimSun" w:hAnsi="SimSun" w:eastAsia="SimSun" w:cs="SimSun"/>
          <w:sz w:val="22"/>
          <w:szCs w:val="22"/>
          <w:spacing w:val="-10"/>
        </w:rPr>
        <w:t>言不发，我的心思，它给暴露了，一世的声名它</w:t>
      </w:r>
      <w:r>
        <w:rPr>
          <w:rFonts w:ascii="SimSun" w:hAnsi="SimSun" w:eastAsia="SimSun" w:cs="SimSun"/>
          <w:sz w:val="22"/>
          <w:szCs w:val="22"/>
          <w:spacing w:val="-11"/>
        </w:rPr>
        <w:t>给毁了，我就拿巴掌扇它，给</w:t>
      </w:r>
      <w:r>
        <w:rPr>
          <w:rFonts w:ascii="SimSun" w:hAnsi="SimSun" w:eastAsia="SimSun" w:cs="SimSun"/>
          <w:sz w:val="22"/>
          <w:szCs w:val="22"/>
        </w:rPr>
        <w:t xml:space="preserve">   </w:t>
      </w:r>
      <w:r>
        <w:rPr>
          <w:rFonts w:ascii="SimSun" w:hAnsi="SimSun" w:eastAsia="SimSun" w:cs="SimSun"/>
          <w:sz w:val="22"/>
          <w:szCs w:val="22"/>
          <w:spacing w:val="-16"/>
        </w:rPr>
        <w:t>猫说：‘你把它吃了去!’猫不吃。猫都不肯吃，我说：‘我杀了你!’拿了剃头</w:t>
      </w:r>
      <w:r>
        <w:rPr>
          <w:rFonts w:ascii="SimSun" w:hAnsi="SimSun" w:eastAsia="SimSun" w:cs="SimSun"/>
          <w:sz w:val="22"/>
          <w:szCs w:val="22"/>
          <w:spacing w:val="2"/>
        </w:rPr>
        <w:t xml:space="preserve">   </w:t>
      </w:r>
      <w:r>
        <w:rPr>
          <w:rFonts w:ascii="SimSun" w:hAnsi="SimSun" w:eastAsia="SimSun" w:cs="SimSun"/>
          <w:sz w:val="22"/>
          <w:szCs w:val="22"/>
          <w:spacing w:val="-10"/>
        </w:rPr>
        <w:t>刀就去杀，一下子杀下来了。血流下来，染红了我的裤子，我</w:t>
      </w:r>
      <w:r>
        <w:rPr>
          <w:rFonts w:ascii="SimSun" w:hAnsi="SimSun" w:eastAsia="SimSun" w:cs="SimSun"/>
          <w:sz w:val="22"/>
          <w:szCs w:val="22"/>
          <w:spacing w:val="-11"/>
        </w:rPr>
        <w:t>不觉得疼，走到</w:t>
      </w:r>
      <w:r>
        <w:rPr>
          <w:rFonts w:ascii="SimSun" w:hAnsi="SimSun" w:eastAsia="SimSun" w:cs="SimSun"/>
          <w:sz w:val="22"/>
          <w:szCs w:val="22"/>
        </w:rPr>
        <w:t xml:space="preserve">   </w:t>
      </w:r>
      <w:r>
        <w:rPr>
          <w:rFonts w:ascii="SimSun" w:hAnsi="SimSun" w:eastAsia="SimSun" w:cs="SimSun"/>
          <w:sz w:val="22"/>
          <w:szCs w:val="22"/>
          <w:spacing w:val="-10"/>
        </w:rPr>
        <w:t>了院门外，院门外竟然站了那么多人，他们用指</w:t>
      </w:r>
      <w:r>
        <w:rPr>
          <w:rFonts w:ascii="SimSun" w:hAnsi="SimSun" w:eastAsia="SimSun" w:cs="SimSun"/>
          <w:sz w:val="22"/>
          <w:szCs w:val="22"/>
          <w:spacing w:val="-11"/>
        </w:rPr>
        <w:t>头戳我，用口水吐我。我对他</w:t>
      </w:r>
      <w:r>
        <w:rPr>
          <w:rFonts w:ascii="SimSun" w:hAnsi="SimSun" w:eastAsia="SimSun" w:cs="SimSun"/>
          <w:sz w:val="22"/>
          <w:szCs w:val="22"/>
        </w:rPr>
        <w:t xml:space="preserve">   </w:t>
      </w:r>
      <w:r>
        <w:rPr>
          <w:rFonts w:ascii="SimSun" w:hAnsi="SimSun" w:eastAsia="SimSun" w:cs="SimSun"/>
          <w:sz w:val="22"/>
          <w:szCs w:val="22"/>
          <w:spacing w:val="-18"/>
        </w:rPr>
        <w:t>们说：‘我杀了!’染坊的白恩杰说：‘你把啥杀了?’我说：‘我把×杀了!’白</w:t>
      </w:r>
      <w:r>
        <w:rPr>
          <w:rFonts w:ascii="SimSun" w:hAnsi="SimSun" w:eastAsia="SimSun" w:cs="SimSun"/>
          <w:sz w:val="22"/>
          <w:szCs w:val="22"/>
        </w:rPr>
        <w:t xml:space="preserve">   </w:t>
      </w:r>
      <w:r>
        <w:rPr>
          <w:rFonts w:ascii="SimSun" w:hAnsi="SimSun" w:eastAsia="SimSun" w:cs="SimSun"/>
          <w:sz w:val="22"/>
          <w:szCs w:val="22"/>
          <w:spacing w:val="-4"/>
        </w:rPr>
        <w:t>恩杰第一个跑进我家，它果然看见×在地上还蹦着，像只青蛙，他一抓没抓</w:t>
      </w:r>
      <w:r>
        <w:rPr>
          <w:rFonts w:ascii="SimSun" w:hAnsi="SimSun" w:eastAsia="SimSun" w:cs="SimSun"/>
          <w:sz w:val="22"/>
          <w:szCs w:val="22"/>
        </w:rPr>
        <w:t xml:space="preserve">   </w:t>
      </w:r>
      <w:r>
        <w:rPr>
          <w:rFonts w:ascii="SimSun" w:hAnsi="SimSun" w:eastAsia="SimSun" w:cs="SimSun"/>
          <w:sz w:val="22"/>
          <w:szCs w:val="22"/>
          <w:spacing w:val="-4"/>
        </w:rPr>
        <w:t>住，再一抓还没抓住，后来是用脚踩住了……”(《收获》2005年第1期，第</w:t>
      </w:r>
      <w:r>
        <w:rPr>
          <w:rFonts w:ascii="SimSun" w:hAnsi="SimSun" w:eastAsia="SimSun" w:cs="SimSun"/>
          <w:sz w:val="22"/>
          <w:szCs w:val="22"/>
          <w:spacing w:val="5"/>
        </w:rPr>
        <w:t xml:space="preserve">   </w:t>
      </w:r>
      <w:r>
        <w:rPr>
          <w:rFonts w:ascii="SimSun" w:hAnsi="SimSun" w:eastAsia="SimSun" w:cs="SimSun"/>
          <w:sz w:val="22"/>
          <w:szCs w:val="22"/>
          <w:spacing w:val="-4"/>
        </w:rPr>
        <w:t>125页)——也许作者在此埋藏着隐秘的动机和高深的用意，只是愚钝如我者</w:t>
      </w:r>
      <w:r>
        <w:rPr>
          <w:rFonts w:ascii="SimSun" w:hAnsi="SimSun" w:eastAsia="SimSun" w:cs="SimSun"/>
          <w:sz w:val="22"/>
          <w:szCs w:val="22"/>
          <w:spacing w:val="3"/>
        </w:rPr>
        <w:t xml:space="preserve">   </w:t>
      </w:r>
      <w:r>
        <w:rPr>
          <w:rFonts w:ascii="SimSun" w:hAnsi="SimSun" w:eastAsia="SimSun" w:cs="SimSun"/>
          <w:sz w:val="22"/>
          <w:szCs w:val="22"/>
          <w:spacing w:val="-7"/>
        </w:rPr>
        <w:t>慧根太浅，难以理解吧?但是，即使如此，难道就没有更高明、更</w:t>
      </w:r>
      <w:r>
        <w:rPr>
          <w:rFonts w:ascii="SimSun" w:hAnsi="SimSun" w:eastAsia="SimSun" w:cs="SimSun"/>
          <w:sz w:val="22"/>
          <w:szCs w:val="22"/>
          <w:spacing w:val="-8"/>
        </w:rPr>
        <w:t>文明的手段</w:t>
      </w:r>
      <w:r>
        <w:rPr>
          <w:rFonts w:ascii="SimSun" w:hAnsi="SimSun" w:eastAsia="SimSun" w:cs="SimSun"/>
          <w:sz w:val="22"/>
          <w:szCs w:val="22"/>
        </w:rPr>
        <w:t xml:space="preserve">   </w:t>
      </w:r>
      <w:r>
        <w:rPr>
          <w:rFonts w:ascii="SimSun" w:hAnsi="SimSun" w:eastAsia="SimSun" w:cs="SimSun"/>
          <w:sz w:val="22"/>
          <w:szCs w:val="22"/>
          <w:spacing w:val="-7"/>
        </w:rPr>
        <w:t>和策略可选择了吗?难道人物就真的可以被这样当作道具随意摆置，或被当作</w:t>
      </w:r>
      <w:r>
        <w:rPr>
          <w:rFonts w:ascii="SimSun" w:hAnsi="SimSun" w:eastAsia="SimSun" w:cs="SimSun"/>
          <w:sz w:val="22"/>
          <w:szCs w:val="22"/>
        </w:rPr>
        <w:t xml:space="preserve">   </w:t>
      </w:r>
      <w:r>
        <w:rPr>
          <w:rFonts w:ascii="SimSun" w:hAnsi="SimSun" w:eastAsia="SimSun" w:cs="SimSun"/>
          <w:sz w:val="22"/>
          <w:szCs w:val="22"/>
          <w:spacing w:val="-7"/>
        </w:rPr>
        <w:t>玩偶在疯狂的话语游戏中任作者揉搓和阉割吗?难道作者在文本领域表现出的</w:t>
      </w:r>
      <w:r>
        <w:rPr>
          <w:rFonts w:ascii="SimSun" w:hAnsi="SimSun" w:eastAsia="SimSun" w:cs="SimSun"/>
          <w:sz w:val="22"/>
          <w:szCs w:val="22"/>
          <w:spacing w:val="1"/>
        </w:rPr>
        <w:t xml:space="preserve">   </w:t>
      </w:r>
      <w:r>
        <w:rPr>
          <w:rFonts w:ascii="SimSun" w:hAnsi="SimSun" w:eastAsia="SimSun" w:cs="SimSun"/>
          <w:sz w:val="22"/>
          <w:szCs w:val="22"/>
        </w:rPr>
        <w:t>这种可怕的“专制”和残酷的“暴政”,不应该引</w:t>
      </w:r>
      <w:r>
        <w:rPr>
          <w:rFonts w:ascii="SimSun" w:hAnsi="SimSun" w:eastAsia="SimSun" w:cs="SimSun"/>
          <w:sz w:val="22"/>
          <w:szCs w:val="22"/>
          <w:spacing w:val="-1"/>
        </w:rPr>
        <w:t>起我们的不满、质疑和警</w:t>
      </w:r>
      <w:r>
        <w:rPr>
          <w:rFonts w:ascii="SimSun" w:hAnsi="SimSun" w:eastAsia="SimSun" w:cs="SimSun"/>
          <w:sz w:val="22"/>
          <w:szCs w:val="22"/>
        </w:rPr>
        <w:t xml:space="preserve">   </w:t>
      </w:r>
      <w:r>
        <w:rPr>
          <w:rFonts w:ascii="SimSun" w:hAnsi="SimSun" w:eastAsia="SimSun" w:cs="SimSun"/>
          <w:sz w:val="22"/>
          <w:szCs w:val="22"/>
          <w:spacing w:val="-4"/>
        </w:rPr>
        <w:t>惕吗?</w:t>
      </w:r>
    </w:p>
    <w:p>
      <w:pPr>
        <w:ind w:left="110" w:right="225" w:firstLine="430"/>
        <w:spacing w:before="53" w:line="249" w:lineRule="auto"/>
        <w:rPr>
          <w:rFonts w:ascii="SimSun" w:hAnsi="SimSun" w:eastAsia="SimSun" w:cs="SimSun"/>
          <w:sz w:val="22"/>
          <w:szCs w:val="22"/>
        </w:rPr>
      </w:pPr>
      <w:r>
        <w:rPr>
          <w:rFonts w:ascii="SimSun" w:hAnsi="SimSun" w:eastAsia="SimSun" w:cs="SimSun"/>
          <w:sz w:val="22"/>
          <w:szCs w:val="22"/>
          <w:spacing w:val="-7"/>
        </w:rPr>
        <w:t>贾平凹写《秦腔》,就像他在写其他小说的时候一样</w:t>
      </w:r>
      <w:r>
        <w:rPr>
          <w:rFonts w:ascii="SimSun" w:hAnsi="SimSun" w:eastAsia="SimSun" w:cs="SimSun"/>
          <w:sz w:val="22"/>
          <w:szCs w:val="22"/>
          <w:spacing w:val="-8"/>
        </w:rPr>
        <w:t>，缺乏老老实实地把</w:t>
      </w:r>
      <w:r>
        <w:rPr>
          <w:rFonts w:ascii="SimSun" w:hAnsi="SimSun" w:eastAsia="SimSun" w:cs="SimSun"/>
          <w:sz w:val="22"/>
          <w:szCs w:val="22"/>
        </w:rPr>
        <w:t xml:space="preserve"> </w:t>
      </w:r>
      <w:r>
        <w:rPr>
          <w:rFonts w:ascii="SimSun" w:hAnsi="SimSun" w:eastAsia="SimSun" w:cs="SimSun"/>
          <w:sz w:val="22"/>
          <w:szCs w:val="22"/>
          <w:spacing w:val="-4"/>
        </w:rPr>
        <w:t>小说当小说来写的本分和克制，过于任性地把自己的主观态度投射到人物身</w:t>
      </w:r>
    </w:p>
    <w:p>
      <w:pPr>
        <w:spacing w:line="249" w:lineRule="auto"/>
        <w:sectPr>
          <w:pgSz w:w="8500" w:h="12480"/>
          <w:pgMar w:top="400" w:right="468" w:bottom="400" w:left="559" w:header="0" w:footer="0" w:gutter="0"/>
        </w:sectPr>
        <w:rPr>
          <w:rFonts w:ascii="SimSun" w:hAnsi="SimSun" w:eastAsia="SimSun" w:cs="SimSun"/>
          <w:sz w:val="22"/>
          <w:szCs w:val="22"/>
        </w:rPr>
      </w:pPr>
    </w:p>
    <w:p>
      <w:pPr>
        <w:ind w:left="118"/>
        <w:spacing w:before="117" w:line="222" w:lineRule="auto"/>
        <w:rPr>
          <w:rFonts w:ascii="SimHei" w:hAnsi="SimHei" w:eastAsia="SimHei" w:cs="SimHei"/>
          <w:sz w:val="21"/>
          <w:szCs w:val="21"/>
        </w:rPr>
      </w:pPr>
      <w:r>
        <w:rPr>
          <w:rFonts w:ascii="SimSun" w:hAnsi="SimSun" w:eastAsia="SimSun" w:cs="SimSun"/>
          <w:sz w:val="21"/>
          <w:szCs w:val="21"/>
          <w:b/>
          <w:bCs/>
          <w:spacing w:val="-19"/>
        </w:rPr>
        <w:t>328</w:t>
      </w:r>
      <w:r>
        <w:rPr>
          <w:rFonts w:ascii="SimSun" w:hAnsi="SimSun" w:eastAsia="SimSun" w:cs="SimSun"/>
          <w:sz w:val="21"/>
          <w:szCs w:val="21"/>
          <w:spacing w:val="-19"/>
        </w:rPr>
        <w:t xml:space="preserve"> </w:t>
      </w:r>
      <w:r>
        <w:rPr>
          <w:rFonts w:ascii="SimHei" w:hAnsi="SimHei" w:eastAsia="SimHei" w:cs="SimHei"/>
          <w:sz w:val="21"/>
          <w:szCs w:val="21"/>
          <w:spacing w:val="-19"/>
        </w:rPr>
        <w:t>贾平凹创作问题批判</w:t>
      </w:r>
    </w:p>
    <w:p>
      <w:pPr>
        <w:pStyle w:val="BodyText"/>
        <w:spacing w:line="306" w:lineRule="auto"/>
        <w:rPr/>
      </w:pPr>
      <w:r/>
    </w:p>
    <w:p>
      <w:pPr>
        <w:pStyle w:val="BodyText"/>
        <w:spacing w:line="306" w:lineRule="auto"/>
        <w:rPr/>
      </w:pPr>
      <w:r/>
    </w:p>
    <w:p>
      <w:pPr>
        <w:ind w:left="115" w:right="49"/>
        <w:spacing w:before="68" w:line="268" w:lineRule="auto"/>
        <w:jc w:val="both"/>
        <w:rPr>
          <w:rFonts w:ascii="SimSun" w:hAnsi="SimSun" w:eastAsia="SimSun" w:cs="SimSun"/>
          <w:sz w:val="21"/>
          <w:szCs w:val="21"/>
        </w:rPr>
      </w:pPr>
      <w:r>
        <w:rPr>
          <w:rFonts w:ascii="SimSun" w:hAnsi="SimSun" w:eastAsia="SimSun" w:cs="SimSun"/>
          <w:sz w:val="21"/>
          <w:szCs w:val="21"/>
          <w:spacing w:val="1"/>
        </w:rPr>
        <w:t>上。契诃夫曾告诫他的哥哥在写小说的时候不要“极力</w:t>
      </w:r>
      <w:r>
        <w:rPr>
          <w:rFonts w:ascii="SimSun" w:hAnsi="SimSun" w:eastAsia="SimSun" w:cs="SimSun"/>
          <w:sz w:val="21"/>
          <w:szCs w:val="21"/>
        </w:rPr>
        <w:t>注意那些无聊的东西。 </w:t>
      </w:r>
      <w:r>
        <w:rPr>
          <w:rFonts w:ascii="SimSun" w:hAnsi="SimSun" w:eastAsia="SimSun" w:cs="SimSun"/>
          <w:sz w:val="21"/>
          <w:szCs w:val="21"/>
        </w:rPr>
        <w:t>……丢掉这些后天养成的主观态度，就跟喝水一样的容易。只要老实一点就行 </w:t>
      </w:r>
      <w:r>
        <w:rPr>
          <w:rFonts w:ascii="SimSun" w:hAnsi="SimSun" w:eastAsia="SimSun" w:cs="SimSun"/>
          <w:sz w:val="21"/>
          <w:szCs w:val="21"/>
        </w:rPr>
        <w:t>了：完全撇开自己，不要把自己硬塞到小说的主人公身上去，哪怕只把自己丢 </w:t>
      </w:r>
      <w:r>
        <w:rPr>
          <w:rFonts w:ascii="SimSun" w:hAnsi="SimSun" w:eastAsia="SimSun" w:cs="SimSun"/>
          <w:sz w:val="21"/>
          <w:szCs w:val="21"/>
          <w:spacing w:val="-6"/>
        </w:rPr>
        <w:t>开半个钟头也好”①。“完全撇开自己”就意味着充分尊重人物，就意味着按照</w:t>
      </w:r>
      <w:r>
        <w:rPr>
          <w:rFonts w:ascii="SimSun" w:hAnsi="SimSun" w:eastAsia="SimSun" w:cs="SimSun"/>
          <w:sz w:val="21"/>
          <w:szCs w:val="21"/>
          <w:spacing w:val="5"/>
        </w:rPr>
        <w:t xml:space="preserve"> </w:t>
      </w:r>
      <w:r>
        <w:rPr>
          <w:rFonts w:ascii="SimSun" w:hAnsi="SimSun" w:eastAsia="SimSun" w:cs="SimSun"/>
          <w:sz w:val="21"/>
          <w:szCs w:val="21"/>
          <w:spacing w:val="-1"/>
        </w:rPr>
        <w:t>一种既符合人道原则又符合事理逻辑的方式来</w:t>
      </w:r>
      <w:r>
        <w:rPr>
          <w:rFonts w:ascii="SimSun" w:hAnsi="SimSun" w:eastAsia="SimSun" w:cs="SimSun"/>
          <w:sz w:val="21"/>
          <w:szCs w:val="21"/>
          <w:spacing w:val="-2"/>
        </w:rPr>
        <w:t>刻画人物、来展开叙事。</w:t>
      </w:r>
    </w:p>
    <w:p>
      <w:pPr>
        <w:ind w:left="115" w:firstLine="430"/>
        <w:spacing w:before="61" w:line="266" w:lineRule="auto"/>
        <w:jc w:val="both"/>
        <w:rPr>
          <w:rFonts w:ascii="SimSun" w:hAnsi="SimSun" w:eastAsia="SimSun" w:cs="SimSun"/>
          <w:sz w:val="21"/>
          <w:szCs w:val="21"/>
        </w:rPr>
      </w:pPr>
      <w:r>
        <w:rPr>
          <w:rFonts w:ascii="SimSun" w:hAnsi="SimSun" w:eastAsia="SimSun" w:cs="SimSun"/>
          <w:sz w:val="21"/>
          <w:szCs w:val="21"/>
        </w:rPr>
        <w:t>我曾经在批评阿来的《尘埃落定》的时候，谈到过限制作者的“权力”的</w:t>
      </w:r>
      <w:r>
        <w:rPr>
          <w:rFonts w:ascii="SimSun" w:hAnsi="SimSun" w:eastAsia="SimSun" w:cs="SimSun"/>
          <w:sz w:val="21"/>
          <w:szCs w:val="21"/>
          <w:spacing w:val="15"/>
        </w:rPr>
        <w:t xml:space="preserve"> </w:t>
      </w:r>
      <w:r>
        <w:rPr>
          <w:rFonts w:ascii="SimSun" w:hAnsi="SimSun" w:eastAsia="SimSun" w:cs="SimSun"/>
          <w:sz w:val="21"/>
          <w:szCs w:val="21"/>
        </w:rPr>
        <w:t>问题。我认为，作者“必须意识到在自己和人物之间有一道不允许随意跨越的</w:t>
      </w:r>
      <w:r>
        <w:rPr>
          <w:rFonts w:ascii="SimSun" w:hAnsi="SimSun" w:eastAsia="SimSun" w:cs="SimSun"/>
          <w:sz w:val="21"/>
          <w:szCs w:val="21"/>
          <w:spacing w:val="5"/>
        </w:rPr>
        <w:t xml:space="preserve"> </w:t>
      </w:r>
      <w:r>
        <w:rPr>
          <w:rFonts w:ascii="SimSun" w:hAnsi="SimSun" w:eastAsia="SimSun" w:cs="SimSun"/>
          <w:sz w:val="21"/>
          <w:szCs w:val="21"/>
        </w:rPr>
        <w:t>界限，换句话说，作者必须充分尊重自己笔</w:t>
      </w:r>
      <w:r>
        <w:rPr>
          <w:rFonts w:ascii="SimSun" w:hAnsi="SimSun" w:eastAsia="SimSun" w:cs="SimSun"/>
          <w:sz w:val="21"/>
          <w:szCs w:val="21"/>
          <w:spacing w:val="-1"/>
        </w:rPr>
        <w:t>下的人物，充分了解人物，把握他</w:t>
      </w:r>
      <w:r>
        <w:rPr>
          <w:rFonts w:ascii="SimSun" w:hAnsi="SimSun" w:eastAsia="SimSun" w:cs="SimSun"/>
          <w:sz w:val="21"/>
          <w:szCs w:val="21"/>
        </w:rPr>
        <w:t xml:space="preserve">  </w:t>
      </w:r>
      <w:r>
        <w:rPr>
          <w:rFonts w:ascii="SimSun" w:hAnsi="SimSun" w:eastAsia="SimSun" w:cs="SimSun"/>
          <w:sz w:val="21"/>
          <w:szCs w:val="21"/>
          <w:spacing w:val="2"/>
        </w:rPr>
        <w:t>的个体规定性和丰富的心理内涵，只有这样，他才能写出有尊严有生命的人，</w:t>
      </w:r>
      <w:r>
        <w:rPr>
          <w:rFonts w:ascii="SimSun" w:hAnsi="SimSun" w:eastAsia="SimSun" w:cs="SimSun"/>
          <w:sz w:val="21"/>
          <w:szCs w:val="21"/>
          <w:spacing w:val="5"/>
        </w:rPr>
        <w:t xml:space="preserve"> </w:t>
      </w:r>
      <w:r>
        <w:rPr>
          <w:rFonts w:ascii="SimSun" w:hAnsi="SimSun" w:eastAsia="SimSun" w:cs="SimSun"/>
          <w:sz w:val="21"/>
          <w:szCs w:val="21"/>
          <w:spacing w:val="-12"/>
        </w:rPr>
        <w:t>而不是被奴役、无个性的苍白的符号”②。</w:t>
      </w:r>
    </w:p>
    <w:p>
      <w:pPr>
        <w:ind w:left="115" w:right="73" w:firstLine="430"/>
        <w:spacing w:before="65" w:line="267" w:lineRule="auto"/>
        <w:jc w:val="both"/>
        <w:rPr>
          <w:rFonts w:ascii="SimSun" w:hAnsi="SimSun" w:eastAsia="SimSun" w:cs="SimSun"/>
          <w:sz w:val="21"/>
          <w:szCs w:val="21"/>
        </w:rPr>
      </w:pPr>
      <w:r>
        <w:rPr>
          <w:rFonts w:ascii="SimSun" w:hAnsi="SimSun" w:eastAsia="SimSun" w:cs="SimSun"/>
          <w:sz w:val="21"/>
          <w:szCs w:val="21"/>
          <w:spacing w:val="6"/>
        </w:rPr>
        <w:t>是的，只有充分尊重人物，你才能写好写活他，这是一个人人皆知的常</w:t>
      </w:r>
      <w:r>
        <w:rPr>
          <w:rFonts w:ascii="SimSun" w:hAnsi="SimSun" w:eastAsia="SimSun" w:cs="SimSun"/>
          <w:sz w:val="21"/>
          <w:szCs w:val="21"/>
          <w:spacing w:val="14"/>
        </w:rPr>
        <w:t xml:space="preserve"> </w:t>
      </w:r>
      <w:r>
        <w:rPr>
          <w:rFonts w:ascii="SimSun" w:hAnsi="SimSun" w:eastAsia="SimSun" w:cs="SimSun"/>
          <w:sz w:val="21"/>
          <w:szCs w:val="21"/>
        </w:rPr>
        <w:t>识。但是，往往最难被落到实处的，也正是那些包含</w:t>
      </w:r>
      <w:r>
        <w:rPr>
          <w:rFonts w:ascii="SimSun" w:hAnsi="SimSun" w:eastAsia="SimSun" w:cs="SimSun"/>
          <w:sz w:val="21"/>
          <w:szCs w:val="21"/>
          <w:spacing w:val="-1"/>
        </w:rPr>
        <w:t>在常识中的美学要求和道</w:t>
      </w:r>
      <w:r>
        <w:rPr>
          <w:rFonts w:ascii="SimSun" w:hAnsi="SimSun" w:eastAsia="SimSun" w:cs="SimSun"/>
          <w:sz w:val="21"/>
          <w:szCs w:val="21"/>
        </w:rPr>
        <w:t xml:space="preserve"> </w:t>
      </w:r>
      <w:r>
        <w:rPr>
          <w:rFonts w:ascii="SimSun" w:hAnsi="SimSun" w:eastAsia="SimSun" w:cs="SimSun"/>
          <w:sz w:val="21"/>
          <w:szCs w:val="21"/>
        </w:rPr>
        <w:t>德命令。人物在那些颐指气使的作者笔下，成为被侮</w:t>
      </w:r>
      <w:r>
        <w:rPr>
          <w:rFonts w:ascii="SimSun" w:hAnsi="SimSun" w:eastAsia="SimSun" w:cs="SimSun"/>
          <w:sz w:val="21"/>
          <w:szCs w:val="21"/>
          <w:spacing w:val="-1"/>
        </w:rPr>
        <w:t>辱与被损害者，过着毫无</w:t>
      </w:r>
      <w:r>
        <w:rPr>
          <w:rFonts w:ascii="SimSun" w:hAnsi="SimSun" w:eastAsia="SimSun" w:cs="SimSun"/>
          <w:sz w:val="21"/>
          <w:szCs w:val="21"/>
        </w:rPr>
        <w:t xml:space="preserve"> </w:t>
      </w:r>
      <w:r>
        <w:rPr>
          <w:rFonts w:ascii="SimSun" w:hAnsi="SimSun" w:eastAsia="SimSun" w:cs="SimSun"/>
          <w:sz w:val="21"/>
          <w:szCs w:val="21"/>
        </w:rPr>
        <w:t>快乐和幸福可言的屈辱生活——我们在《秦腔》的</w:t>
      </w:r>
      <w:r>
        <w:rPr>
          <w:rFonts w:ascii="SimSun" w:hAnsi="SimSun" w:eastAsia="SimSun" w:cs="SimSun"/>
          <w:sz w:val="21"/>
          <w:szCs w:val="21"/>
          <w:spacing w:val="-1"/>
        </w:rPr>
        <w:t>叙述者“我”的身上，又一</w:t>
      </w:r>
      <w:r>
        <w:rPr>
          <w:rFonts w:ascii="SimSun" w:hAnsi="SimSun" w:eastAsia="SimSun" w:cs="SimSun"/>
          <w:sz w:val="21"/>
          <w:szCs w:val="21"/>
        </w:rPr>
        <w:t xml:space="preserve"> </w:t>
      </w:r>
      <w:r>
        <w:rPr>
          <w:rFonts w:ascii="SimSun" w:hAnsi="SimSun" w:eastAsia="SimSun" w:cs="SimSun"/>
          <w:sz w:val="21"/>
          <w:szCs w:val="21"/>
          <w:spacing w:val="-1"/>
        </w:rPr>
        <w:t>次看到了作者对人物的傲慢和冷漠，看到了人</w:t>
      </w:r>
      <w:r>
        <w:rPr>
          <w:rFonts w:ascii="SimSun" w:hAnsi="SimSun" w:eastAsia="SimSun" w:cs="SimSun"/>
          <w:sz w:val="21"/>
          <w:szCs w:val="21"/>
          <w:spacing w:val="-2"/>
        </w:rPr>
        <w:t>物的令人同情的悲惨遭遇。</w:t>
      </w:r>
    </w:p>
    <w:p>
      <w:pPr>
        <w:ind w:left="2158"/>
        <w:spacing w:before="217" w:line="221" w:lineRule="auto"/>
        <w:outlineLvl w:val="6"/>
        <w:rPr>
          <w:rFonts w:ascii="SimHei" w:hAnsi="SimHei" w:eastAsia="SimHei" w:cs="SimHei"/>
          <w:sz w:val="23"/>
          <w:szCs w:val="23"/>
        </w:rPr>
      </w:pPr>
      <w:r>
        <w:rPr>
          <w:rFonts w:ascii="SimHei" w:hAnsi="SimHei" w:eastAsia="SimHei" w:cs="SimHei"/>
          <w:sz w:val="23"/>
          <w:szCs w:val="23"/>
          <w:b/>
          <w:bCs/>
          <w:spacing w:val="2"/>
        </w:rPr>
        <w:t>五</w:t>
      </w:r>
      <w:r>
        <w:rPr>
          <w:rFonts w:ascii="SimHei" w:hAnsi="SimHei" w:eastAsia="SimHei" w:cs="SimHei"/>
          <w:sz w:val="23"/>
          <w:szCs w:val="23"/>
          <w:spacing w:val="-52"/>
        </w:rPr>
        <w:t xml:space="preserve"> </w:t>
      </w:r>
      <w:r>
        <w:rPr>
          <w:rFonts w:ascii="SimHei" w:hAnsi="SimHei" w:eastAsia="SimHei" w:cs="SimHei"/>
          <w:sz w:val="23"/>
          <w:szCs w:val="23"/>
          <w:b/>
          <w:bCs/>
          <w:spacing w:val="2"/>
        </w:rPr>
        <w:t>、恋污癖与性景恋依然如故</w:t>
      </w:r>
    </w:p>
    <w:p>
      <w:pPr>
        <w:ind w:left="115" w:firstLine="430"/>
        <w:spacing w:before="208" w:line="272" w:lineRule="auto"/>
        <w:jc w:val="both"/>
        <w:rPr>
          <w:rFonts w:ascii="SimSun" w:hAnsi="SimSun" w:eastAsia="SimSun" w:cs="SimSun"/>
          <w:sz w:val="21"/>
          <w:szCs w:val="21"/>
        </w:rPr>
      </w:pPr>
      <w:r>
        <w:rPr>
          <w:rFonts w:ascii="SimSun" w:hAnsi="SimSun" w:eastAsia="SimSun" w:cs="SimSun"/>
          <w:sz w:val="21"/>
          <w:szCs w:val="21"/>
        </w:rPr>
        <w:t>恋污癖与性景恋是贾平凹的小说作品中的常</w:t>
      </w:r>
      <w:r>
        <w:rPr>
          <w:rFonts w:ascii="SimSun" w:hAnsi="SimSun" w:eastAsia="SimSun" w:cs="SimSun"/>
          <w:sz w:val="21"/>
          <w:szCs w:val="21"/>
          <w:spacing w:val="-1"/>
        </w:rPr>
        <w:t>见病象。一个作家以如此顽固</w:t>
      </w:r>
      <w:r>
        <w:rPr>
          <w:rFonts w:ascii="SimSun" w:hAnsi="SimSun" w:eastAsia="SimSun" w:cs="SimSun"/>
          <w:sz w:val="21"/>
          <w:szCs w:val="21"/>
        </w:rPr>
        <w:t xml:space="preserve"> </w:t>
      </w:r>
      <w:r>
        <w:rPr>
          <w:rFonts w:ascii="SimSun" w:hAnsi="SimSun" w:eastAsia="SimSun" w:cs="SimSun"/>
          <w:sz w:val="21"/>
          <w:szCs w:val="21"/>
          <w:spacing w:val="2"/>
        </w:rPr>
        <w:t>的态度和浓厚的兴趣表现如此怪异的趣味，实在是一个令人惊讶的精神现象，</w:t>
      </w:r>
      <w:r>
        <w:rPr>
          <w:rFonts w:ascii="SimSun" w:hAnsi="SimSun" w:eastAsia="SimSun" w:cs="SimSun"/>
          <w:sz w:val="21"/>
          <w:szCs w:val="21"/>
          <w:spacing w:val="5"/>
        </w:rPr>
        <w:t xml:space="preserve"> </w:t>
      </w:r>
      <w:r>
        <w:rPr>
          <w:rFonts w:ascii="SimSun" w:hAnsi="SimSun" w:eastAsia="SimSun" w:cs="SimSun"/>
          <w:sz w:val="21"/>
          <w:szCs w:val="21"/>
          <w:spacing w:val="-3"/>
        </w:rPr>
        <w:t>一个值得认真研究的严重问题。</w:t>
      </w:r>
    </w:p>
    <w:p>
      <w:pPr>
        <w:ind w:right="65" w:firstLine="545"/>
        <w:spacing w:before="1" w:line="252" w:lineRule="auto"/>
        <w:jc w:val="both"/>
        <w:rPr>
          <w:rFonts w:ascii="SimSun" w:hAnsi="SimSun" w:eastAsia="SimSun" w:cs="SimSun"/>
          <w:sz w:val="23"/>
          <w:szCs w:val="23"/>
        </w:rPr>
      </w:pPr>
      <w:r>
        <w:rPr>
          <w:rFonts w:ascii="SimSun" w:hAnsi="SimSun" w:eastAsia="SimSun" w:cs="SimSun"/>
          <w:sz w:val="23"/>
          <w:szCs w:val="23"/>
          <w:spacing w:val="-20"/>
        </w:rPr>
        <w:t>文学上的恋污癖，是指一种无节制地渲染和玩</w:t>
      </w:r>
      <w:r>
        <w:rPr>
          <w:rFonts w:ascii="SimSun" w:hAnsi="SimSun" w:eastAsia="SimSun" w:cs="SimSun"/>
          <w:sz w:val="23"/>
          <w:szCs w:val="23"/>
          <w:spacing w:val="-21"/>
        </w:rPr>
        <w:t>味性地描写令人恶心的物象</w:t>
      </w:r>
      <w:r>
        <w:rPr>
          <w:rFonts w:ascii="SimSun" w:hAnsi="SimSun" w:eastAsia="SimSun" w:cs="SimSun"/>
          <w:sz w:val="23"/>
          <w:szCs w:val="23"/>
        </w:rPr>
        <w:t xml:space="preserve"> </w:t>
      </w:r>
      <w:r>
        <w:rPr>
          <w:rFonts w:ascii="SimSun" w:hAnsi="SimSun" w:eastAsia="SimSun" w:cs="SimSun"/>
          <w:sz w:val="23"/>
          <w:szCs w:val="23"/>
          <w:spacing w:val="-10"/>
        </w:rPr>
        <w:t>和场景的癖好和倾向；而性景恋，按照霭理斯的界定，即“喜</w:t>
      </w:r>
      <w:r>
        <w:rPr>
          <w:rFonts w:ascii="SimSun" w:hAnsi="SimSun" w:eastAsia="SimSun" w:cs="SimSun"/>
          <w:sz w:val="23"/>
          <w:szCs w:val="23"/>
          <w:spacing w:val="-11"/>
        </w:rPr>
        <w:t>欢窥探性的情</w:t>
      </w:r>
      <w:r>
        <w:rPr>
          <w:rFonts w:ascii="SimSun" w:hAnsi="SimSun" w:eastAsia="SimSun" w:cs="SimSun"/>
          <w:sz w:val="23"/>
          <w:szCs w:val="23"/>
        </w:rPr>
        <w:t xml:space="preserve"> </w:t>
      </w:r>
      <w:r>
        <w:rPr>
          <w:rFonts w:ascii="SimSun" w:hAnsi="SimSun" w:eastAsia="SimSun" w:cs="SimSun"/>
          <w:sz w:val="23"/>
          <w:szCs w:val="23"/>
          <w:spacing w:val="-16"/>
        </w:rPr>
        <w:t>景，而获取性的兴奋”③。一个人在日常生活中</w:t>
      </w:r>
      <w:r>
        <w:rPr>
          <w:rFonts w:ascii="SimSun" w:hAnsi="SimSun" w:eastAsia="SimSun" w:cs="SimSun"/>
          <w:sz w:val="23"/>
          <w:szCs w:val="23"/>
          <w:spacing w:val="-17"/>
        </w:rPr>
        <w:t>有性景恋的表现，倒也不算多</w:t>
      </w:r>
      <w:r>
        <w:rPr>
          <w:rFonts w:ascii="SimSun" w:hAnsi="SimSun" w:eastAsia="SimSun" w:cs="SimSun"/>
          <w:sz w:val="23"/>
          <w:szCs w:val="23"/>
        </w:rPr>
        <w:t xml:space="preserve"> </w:t>
      </w:r>
      <w:r>
        <w:rPr>
          <w:rFonts w:ascii="SimSun" w:hAnsi="SimSun" w:eastAsia="SimSun" w:cs="SimSun"/>
          <w:sz w:val="23"/>
          <w:szCs w:val="23"/>
          <w:spacing w:val="-10"/>
        </w:rPr>
        <w:t>么了不得的问题，但是，如果一个作家在多部作品中反复表现自己或人物的</w:t>
      </w:r>
      <w:r>
        <w:rPr>
          <w:rFonts w:ascii="SimSun" w:hAnsi="SimSun" w:eastAsia="SimSun" w:cs="SimSun"/>
          <w:sz w:val="23"/>
          <w:szCs w:val="23"/>
        </w:rPr>
        <w:t xml:space="preserve"> </w:t>
      </w:r>
      <w:r>
        <w:rPr>
          <w:rFonts w:ascii="SimSun" w:hAnsi="SimSun" w:eastAsia="SimSun" w:cs="SimSun"/>
          <w:sz w:val="23"/>
          <w:szCs w:val="23"/>
          <w:spacing w:val="-21"/>
        </w:rPr>
        <w:t>“性景恋”情结，那无论如何也是一件不正常的事情。</w:t>
      </w:r>
    </w:p>
    <w:p>
      <w:pPr>
        <w:ind w:left="115" w:right="55" w:firstLine="430"/>
        <w:spacing w:before="50" w:line="267" w:lineRule="auto"/>
        <w:jc w:val="both"/>
        <w:rPr>
          <w:rFonts w:ascii="SimSun" w:hAnsi="SimSun" w:eastAsia="SimSun" w:cs="SimSun"/>
          <w:sz w:val="21"/>
          <w:szCs w:val="21"/>
        </w:rPr>
      </w:pPr>
      <w:r>
        <w:rPr>
          <w:rFonts w:ascii="SimSun" w:hAnsi="SimSun" w:eastAsia="SimSun" w:cs="SimSun"/>
          <w:sz w:val="21"/>
          <w:szCs w:val="21"/>
          <w:spacing w:val="-18"/>
        </w:rPr>
        <w:t>贾平凹至少在《废都》、《土门》、《怀念狼》、《病相报告》、中篇小说《阿</w:t>
      </w:r>
      <w:r>
        <w:rPr>
          <w:rFonts w:ascii="SimSun" w:hAnsi="SimSun" w:eastAsia="SimSun" w:cs="SimSun"/>
          <w:sz w:val="21"/>
          <w:szCs w:val="21"/>
          <w:spacing w:val="8"/>
        </w:rPr>
        <w:t xml:space="preserve"> </w:t>
      </w:r>
      <w:r>
        <w:rPr>
          <w:rFonts w:ascii="SimSun" w:hAnsi="SimSun" w:eastAsia="SimSun" w:cs="SimSun"/>
          <w:sz w:val="21"/>
          <w:szCs w:val="21"/>
          <w:spacing w:val="-1"/>
        </w:rPr>
        <w:t>吉》及短篇小说《猎人》中无节制地描写过大量的恋污癖和性景恋事象。这究</w:t>
      </w:r>
      <w:r>
        <w:rPr>
          <w:rFonts w:ascii="SimSun" w:hAnsi="SimSun" w:eastAsia="SimSun" w:cs="SimSun"/>
          <w:sz w:val="21"/>
          <w:szCs w:val="21"/>
          <w:spacing w:val="17"/>
        </w:rPr>
        <w:t xml:space="preserve"> </w:t>
      </w:r>
      <w:r>
        <w:rPr>
          <w:rFonts w:ascii="SimSun" w:hAnsi="SimSun" w:eastAsia="SimSun" w:cs="SimSun"/>
          <w:sz w:val="21"/>
          <w:szCs w:val="21"/>
          <w:spacing w:val="3"/>
        </w:rPr>
        <w:t>竟是出于一种什么样的心理冲动和趣味诉求呢?这显然不是一个可以用几句话</w:t>
      </w:r>
      <w:r>
        <w:rPr>
          <w:rFonts w:ascii="SimSun" w:hAnsi="SimSun" w:eastAsia="SimSun" w:cs="SimSun"/>
          <w:sz w:val="21"/>
          <w:szCs w:val="21"/>
        </w:rPr>
        <w:t xml:space="preserve"> </w:t>
      </w:r>
      <w:r>
        <w:rPr>
          <w:rFonts w:ascii="SimSun" w:hAnsi="SimSun" w:eastAsia="SimSun" w:cs="SimSun"/>
          <w:sz w:val="21"/>
          <w:szCs w:val="21"/>
        </w:rPr>
        <w:t>说清楚的问题。但是，至少有两个原因是存在的：</w:t>
      </w:r>
      <w:r>
        <w:rPr>
          <w:rFonts w:ascii="SimSun" w:hAnsi="SimSun" w:eastAsia="SimSun" w:cs="SimSun"/>
          <w:sz w:val="21"/>
          <w:szCs w:val="21"/>
          <w:spacing w:val="-1"/>
        </w:rPr>
        <w:t>一是作者过高地估计了包括</w:t>
      </w:r>
      <w:r>
        <w:rPr>
          <w:rFonts w:ascii="SimSun" w:hAnsi="SimSun" w:eastAsia="SimSun" w:cs="SimSun"/>
          <w:sz w:val="21"/>
          <w:szCs w:val="21"/>
        </w:rPr>
        <w:t xml:space="preserve"> </w:t>
      </w:r>
      <w:r>
        <w:rPr>
          <w:rFonts w:ascii="SimSun" w:hAnsi="SimSun" w:eastAsia="SimSun" w:cs="SimSun"/>
          <w:sz w:val="21"/>
          <w:szCs w:val="21"/>
        </w:rPr>
        <w:t>性在内的本能快感的意义和价值；二是他没有自觉</w:t>
      </w:r>
      <w:r>
        <w:rPr>
          <w:rFonts w:ascii="SimSun" w:hAnsi="SimSun" w:eastAsia="SimSun" w:cs="SimSun"/>
          <w:sz w:val="21"/>
          <w:szCs w:val="21"/>
          <w:spacing w:val="-1"/>
        </w:rPr>
        <w:t>地认识到生理快感和心理美</w:t>
      </w:r>
    </w:p>
    <w:p>
      <w:pPr>
        <w:pStyle w:val="BodyText"/>
        <w:spacing w:line="340" w:lineRule="auto"/>
        <w:rPr/>
      </w:pPr>
      <w:r/>
    </w:p>
    <w:p>
      <w:pPr>
        <w:ind w:left="435"/>
        <w:spacing w:before="68" w:line="202" w:lineRule="auto"/>
        <w:rPr>
          <w:rFonts w:ascii="SimSun" w:hAnsi="SimSun" w:eastAsia="SimSun" w:cs="SimSun"/>
          <w:sz w:val="21"/>
          <w:szCs w:val="21"/>
        </w:rPr>
      </w:pPr>
      <w:r>
        <w:rPr>
          <w:rFonts w:ascii="SimSun" w:hAnsi="SimSun" w:eastAsia="SimSun" w:cs="SimSun"/>
          <w:sz w:val="21"/>
          <w:szCs w:val="21"/>
          <w:spacing w:val="-24"/>
          <w:w w:val="91"/>
        </w:rPr>
        <w:t>①</w:t>
      </w:r>
      <w:r>
        <w:rPr>
          <w:rFonts w:ascii="SimSun" w:hAnsi="SimSun" w:eastAsia="SimSun" w:cs="SimSun"/>
          <w:sz w:val="21"/>
          <w:szCs w:val="21"/>
          <w:spacing w:val="33"/>
        </w:rPr>
        <w:t xml:space="preserve"> </w:t>
      </w:r>
      <w:r>
        <w:rPr>
          <w:rFonts w:ascii="SimSun" w:hAnsi="SimSun" w:eastAsia="SimSun" w:cs="SimSun"/>
          <w:sz w:val="21"/>
          <w:szCs w:val="21"/>
          <w:spacing w:val="-24"/>
          <w:w w:val="91"/>
        </w:rPr>
        <w:t>[俄]契诃夫：《契诃夫论文学》,北京：人民文学出版社，1958年版，第7页。</w:t>
      </w:r>
    </w:p>
    <w:p>
      <w:pPr>
        <w:ind w:left="435"/>
        <w:spacing w:line="202" w:lineRule="auto"/>
        <w:rPr>
          <w:rFonts w:ascii="SimSun" w:hAnsi="SimSun" w:eastAsia="SimSun" w:cs="SimSun"/>
          <w:sz w:val="21"/>
          <w:szCs w:val="21"/>
        </w:rPr>
      </w:pPr>
      <w:r>
        <w:rPr>
          <w:rFonts w:ascii="SimSun" w:hAnsi="SimSun" w:eastAsia="SimSun" w:cs="SimSun"/>
          <w:sz w:val="21"/>
          <w:szCs w:val="21"/>
          <w:spacing w:val="-24"/>
          <w:w w:val="90"/>
        </w:rPr>
        <w:t>②</w:t>
      </w:r>
      <w:r>
        <w:rPr>
          <w:rFonts w:ascii="SimSun" w:hAnsi="SimSun" w:eastAsia="SimSun" w:cs="SimSun"/>
          <w:sz w:val="21"/>
          <w:szCs w:val="21"/>
          <w:spacing w:val="32"/>
        </w:rPr>
        <w:t xml:space="preserve"> </w:t>
      </w:r>
      <w:r>
        <w:rPr>
          <w:rFonts w:ascii="SimSun" w:hAnsi="SimSun" w:eastAsia="SimSun" w:cs="SimSun"/>
          <w:sz w:val="21"/>
          <w:szCs w:val="21"/>
          <w:spacing w:val="-24"/>
          <w:w w:val="90"/>
        </w:rPr>
        <w:t>李建军：《时代及其文学的敌人》,北京：中国工人出版社，2004年版，第129—130页。</w:t>
      </w:r>
    </w:p>
    <w:p>
      <w:pPr>
        <w:ind w:left="435"/>
        <w:spacing w:before="1" w:line="216" w:lineRule="auto"/>
        <w:rPr>
          <w:rFonts w:ascii="SimSun" w:hAnsi="SimSun" w:eastAsia="SimSun" w:cs="SimSun"/>
          <w:sz w:val="21"/>
          <w:szCs w:val="21"/>
        </w:rPr>
      </w:pPr>
      <w:r>
        <w:rPr>
          <w:rFonts w:ascii="SimSun" w:hAnsi="SimSun" w:eastAsia="SimSun" w:cs="SimSun"/>
          <w:sz w:val="21"/>
          <w:szCs w:val="21"/>
          <w:spacing w:val="-30"/>
          <w:w w:val="94"/>
        </w:rPr>
        <w:t>③</w:t>
      </w:r>
      <w:r>
        <w:rPr>
          <w:rFonts w:ascii="SimSun" w:hAnsi="SimSun" w:eastAsia="SimSun" w:cs="SimSun"/>
          <w:sz w:val="21"/>
          <w:szCs w:val="21"/>
          <w:spacing w:val="24"/>
        </w:rPr>
        <w:t xml:space="preserve"> </w:t>
      </w:r>
      <w:r>
        <w:rPr>
          <w:rFonts w:ascii="SimSun" w:hAnsi="SimSun" w:eastAsia="SimSun" w:cs="SimSun"/>
          <w:sz w:val="21"/>
          <w:szCs w:val="21"/>
          <w:spacing w:val="-30"/>
          <w:w w:val="94"/>
        </w:rPr>
        <w:t>[英]霭理斯：《性心理学》,北京：生活·读书·新知三联书店，1987年版，第74页。</w:t>
      </w:r>
    </w:p>
    <w:p>
      <w:pPr>
        <w:spacing w:line="216" w:lineRule="auto"/>
        <w:sectPr>
          <w:pgSz w:w="8500" w:h="12480"/>
          <w:pgMar w:top="400" w:right="725" w:bottom="400" w:left="444" w:header="0" w:footer="0" w:gutter="0"/>
        </w:sectPr>
        <w:rPr>
          <w:rFonts w:ascii="SimSun" w:hAnsi="SimSun" w:eastAsia="SimSun" w:cs="SimSun"/>
          <w:sz w:val="21"/>
          <w:szCs w:val="21"/>
        </w:rPr>
      </w:pPr>
    </w:p>
    <w:p>
      <w:pPr>
        <w:ind w:left="4899"/>
        <w:spacing w:before="67" w:line="222" w:lineRule="auto"/>
        <w:rPr>
          <w:rFonts w:ascii="SimSun" w:hAnsi="SimSun" w:eastAsia="SimSun" w:cs="SimSun"/>
          <w:sz w:val="22"/>
          <w:szCs w:val="22"/>
        </w:rPr>
      </w:pPr>
      <w:r>
        <w:rPr>
          <w:rFonts w:ascii="SimSun" w:hAnsi="SimSun" w:eastAsia="SimSun" w:cs="SimSun"/>
          <w:sz w:val="22"/>
          <w:szCs w:val="22"/>
          <w:spacing w:val="-24"/>
        </w:rPr>
        <w:t>XI</w:t>
      </w:r>
      <w:r>
        <w:rPr>
          <w:rFonts w:ascii="SimSun" w:hAnsi="SimSun" w:eastAsia="SimSun" w:cs="SimSun"/>
          <w:sz w:val="22"/>
          <w:szCs w:val="22"/>
          <w:spacing w:val="42"/>
        </w:rPr>
        <w:t xml:space="preserve"> </w:t>
      </w:r>
      <w:r>
        <w:rPr>
          <w:rFonts w:ascii="SimHei" w:hAnsi="SimHei" w:eastAsia="SimHei" w:cs="SimHei"/>
          <w:sz w:val="22"/>
          <w:szCs w:val="22"/>
          <w:spacing w:val="-24"/>
        </w:rPr>
        <w:t>李建军的理性投枪</w:t>
      </w:r>
      <w:r>
        <w:rPr>
          <w:rFonts w:ascii="SimHei" w:hAnsi="SimHei" w:eastAsia="SimHei" w:cs="SimHei"/>
          <w:sz w:val="22"/>
          <w:szCs w:val="22"/>
          <w:spacing w:val="-24"/>
        </w:rPr>
        <w:t xml:space="preserve"> </w:t>
      </w:r>
      <w:r>
        <w:rPr>
          <w:rFonts w:ascii="SimSun" w:hAnsi="SimSun" w:eastAsia="SimSun" w:cs="SimSun"/>
          <w:sz w:val="22"/>
          <w:szCs w:val="22"/>
          <w:b/>
          <w:bCs/>
          <w:spacing w:val="-24"/>
        </w:rPr>
        <w:t>329</w:t>
      </w:r>
    </w:p>
    <w:p>
      <w:pPr>
        <w:pStyle w:val="BodyText"/>
        <w:spacing w:line="291" w:lineRule="auto"/>
        <w:rPr/>
      </w:pPr>
      <w:r/>
    </w:p>
    <w:p>
      <w:pPr>
        <w:pStyle w:val="BodyText"/>
        <w:spacing w:line="291" w:lineRule="auto"/>
        <w:rPr/>
      </w:pPr>
      <w:r/>
    </w:p>
    <w:p>
      <w:pPr>
        <w:spacing w:before="72" w:line="263" w:lineRule="auto"/>
        <w:jc w:val="both"/>
        <w:rPr>
          <w:rFonts w:ascii="SimSun" w:hAnsi="SimSun" w:eastAsia="SimSun" w:cs="SimSun"/>
          <w:sz w:val="22"/>
          <w:szCs w:val="22"/>
        </w:rPr>
      </w:pPr>
      <w:r>
        <w:rPr>
          <w:rFonts w:ascii="SimSun" w:hAnsi="SimSun" w:eastAsia="SimSun" w:cs="SimSun"/>
          <w:sz w:val="22"/>
          <w:szCs w:val="22"/>
          <w:spacing w:val="-8"/>
        </w:rPr>
        <w:t>感的本质区别，忽略了人的深刻的道德体验和美好的精神生活的意义。这样，</w:t>
      </w:r>
      <w:r>
        <w:rPr>
          <w:rFonts w:ascii="SimSun" w:hAnsi="SimSun" w:eastAsia="SimSun" w:cs="SimSun"/>
          <w:sz w:val="22"/>
          <w:szCs w:val="22"/>
        </w:rPr>
        <w:t xml:space="preserve"> </w:t>
      </w:r>
      <w:r>
        <w:rPr>
          <w:rFonts w:ascii="SimSun" w:hAnsi="SimSun" w:eastAsia="SimSun" w:cs="SimSun"/>
          <w:sz w:val="22"/>
          <w:szCs w:val="22"/>
          <w:spacing w:val="-4"/>
        </w:rPr>
        <w:t>他就倾向于乐此不疲地叙写人的欲望层面的生活内容，渲染人的动物性的原</w:t>
      </w:r>
      <w:r>
        <w:rPr>
          <w:rFonts w:ascii="SimSun" w:hAnsi="SimSun" w:eastAsia="SimSun" w:cs="SimSun"/>
          <w:sz w:val="22"/>
          <w:szCs w:val="22"/>
          <w:spacing w:val="8"/>
        </w:rPr>
        <w:t xml:space="preserve"> </w:t>
      </w:r>
      <w:r>
        <w:rPr>
          <w:rFonts w:ascii="SimSun" w:hAnsi="SimSun" w:eastAsia="SimSun" w:cs="SimSun"/>
          <w:sz w:val="22"/>
          <w:szCs w:val="22"/>
          <w:spacing w:val="3"/>
        </w:rPr>
        <w:t>始、粗俗的野蛮行为，毫无必要地加进了许多对脏污事象和性景恋事象的</w:t>
      </w:r>
      <w:r>
        <w:rPr>
          <w:rFonts w:ascii="SimSun" w:hAnsi="SimSun" w:eastAsia="SimSun" w:cs="SimSun"/>
          <w:sz w:val="22"/>
          <w:szCs w:val="22"/>
        </w:rPr>
        <w:t xml:space="preserve"> </w:t>
      </w:r>
      <w:r>
        <w:rPr>
          <w:rFonts w:ascii="SimSun" w:hAnsi="SimSun" w:eastAsia="SimSun" w:cs="SimSun"/>
          <w:sz w:val="22"/>
          <w:szCs w:val="22"/>
          <w:spacing w:val="-14"/>
        </w:rPr>
        <w:t>描写：</w:t>
      </w:r>
    </w:p>
    <w:p>
      <w:pPr>
        <w:ind w:left="419" w:right="459" w:firstLine="430"/>
        <w:spacing w:before="106" w:line="257" w:lineRule="auto"/>
        <w:jc w:val="both"/>
        <w:rPr>
          <w:rFonts w:ascii="KaiTi" w:hAnsi="KaiTi" w:eastAsia="KaiTi" w:cs="KaiTi"/>
          <w:sz w:val="22"/>
          <w:szCs w:val="22"/>
        </w:rPr>
      </w:pPr>
      <w:r>
        <w:rPr>
          <w:rFonts w:ascii="KaiTi" w:hAnsi="KaiTi" w:eastAsia="KaiTi" w:cs="KaiTi"/>
          <w:sz w:val="22"/>
          <w:szCs w:val="22"/>
          <w:spacing w:val="-10"/>
        </w:rPr>
        <w:t>我们以往在路上有屎有尿了，都要一直憋着到沟地里拉</w:t>
      </w:r>
      <w:r>
        <w:rPr>
          <w:rFonts w:ascii="KaiTi" w:hAnsi="KaiTi" w:eastAsia="KaiTi" w:cs="KaiTi"/>
          <w:sz w:val="22"/>
          <w:szCs w:val="22"/>
          <w:spacing w:val="-11"/>
        </w:rPr>
        <w:t>。我就憋</w:t>
      </w:r>
      <w:r>
        <w:rPr>
          <w:rFonts w:ascii="KaiTi" w:hAnsi="KaiTi" w:eastAsia="KaiTi" w:cs="KaiTi"/>
          <w:sz w:val="22"/>
          <w:szCs w:val="22"/>
        </w:rPr>
        <w:t xml:space="preserve"> </w:t>
      </w:r>
      <w:r>
        <w:rPr>
          <w:rFonts w:ascii="KaiTi" w:hAnsi="KaiTi" w:eastAsia="KaiTi" w:cs="KaiTi"/>
          <w:sz w:val="22"/>
          <w:szCs w:val="22"/>
          <w:spacing w:val="-11"/>
        </w:rPr>
        <w:t>着。憋屎憋尿那是艰难的事，我使劲地憋。但我憋不住了，就在</w:t>
      </w:r>
      <w:r>
        <w:rPr>
          <w:rFonts w:ascii="KaiTi" w:hAnsi="KaiTi" w:eastAsia="KaiTi" w:cs="KaiTi"/>
          <w:sz w:val="22"/>
          <w:szCs w:val="22"/>
          <w:spacing w:val="-12"/>
        </w:rPr>
        <w:t>路边</w:t>
      </w:r>
      <w:r>
        <w:rPr>
          <w:rFonts w:ascii="KaiTi" w:hAnsi="KaiTi" w:eastAsia="KaiTi" w:cs="KaiTi"/>
          <w:sz w:val="22"/>
          <w:szCs w:val="22"/>
        </w:rPr>
        <w:t xml:space="preserve"> </w:t>
      </w:r>
      <w:r>
        <w:rPr>
          <w:rFonts w:ascii="KaiTi" w:hAnsi="KaiTi" w:eastAsia="KaiTi" w:cs="KaiTi"/>
          <w:sz w:val="22"/>
          <w:szCs w:val="22"/>
          <w:spacing w:val="-5"/>
        </w:rPr>
        <w:t>拉了起来。夏天义又骂我没出息，还干什么</w:t>
      </w:r>
      <w:r>
        <w:rPr>
          <w:rFonts w:ascii="KaiTi" w:hAnsi="KaiTi" w:eastAsia="KaiTi" w:cs="KaiTi"/>
          <w:sz w:val="22"/>
          <w:szCs w:val="22"/>
          <w:spacing w:val="-6"/>
        </w:rPr>
        <w:t>呀，连个屎尿都憋不住!</w:t>
      </w:r>
      <w:r>
        <w:rPr>
          <w:rFonts w:ascii="KaiTi" w:hAnsi="KaiTi" w:eastAsia="KaiTi" w:cs="KaiTi"/>
          <w:sz w:val="22"/>
          <w:szCs w:val="22"/>
        </w:rPr>
        <w:t xml:space="preserve"> </w:t>
      </w:r>
      <w:r>
        <w:rPr>
          <w:rFonts w:ascii="KaiTi" w:hAnsi="KaiTi" w:eastAsia="KaiTi" w:cs="KaiTi"/>
          <w:sz w:val="22"/>
          <w:szCs w:val="22"/>
          <w:spacing w:val="-10"/>
        </w:rPr>
        <w:t>他和哑巴生气地前边走了。我拉了屎觉得很懊丧，拉完了立在那里半</w:t>
      </w:r>
      <w:r>
        <w:rPr>
          <w:rFonts w:ascii="KaiTi" w:hAnsi="KaiTi" w:eastAsia="KaiTi" w:cs="KaiTi"/>
          <w:sz w:val="22"/>
          <w:szCs w:val="22"/>
          <w:spacing w:val="4"/>
        </w:rPr>
        <w:t xml:space="preserve"> </w:t>
      </w:r>
      <w:r>
        <w:rPr>
          <w:rFonts w:ascii="KaiTi" w:hAnsi="KaiTi" w:eastAsia="KaiTi" w:cs="KaiTi"/>
          <w:sz w:val="22"/>
          <w:szCs w:val="22"/>
          <w:spacing w:val="-10"/>
        </w:rPr>
        <w:t>天没动，但我用石头把那堆粪砸溅飞了，我的屎拉不到沟地里</w:t>
      </w:r>
      <w:r>
        <w:rPr>
          <w:rFonts w:ascii="KaiTi" w:hAnsi="KaiTi" w:eastAsia="KaiTi" w:cs="KaiTi"/>
          <w:sz w:val="22"/>
          <w:szCs w:val="22"/>
          <w:spacing w:val="-11"/>
        </w:rPr>
        <w:t>，谁也</w:t>
      </w:r>
      <w:r>
        <w:rPr>
          <w:rFonts w:ascii="KaiTi" w:hAnsi="KaiTi" w:eastAsia="KaiTi" w:cs="KaiTi"/>
          <w:sz w:val="22"/>
          <w:szCs w:val="22"/>
        </w:rPr>
        <w:t xml:space="preserve"> </w:t>
      </w:r>
      <w:r>
        <w:rPr>
          <w:rFonts w:ascii="KaiTi" w:hAnsi="KaiTi" w:eastAsia="KaiTi" w:cs="KaiTi"/>
          <w:sz w:val="22"/>
          <w:szCs w:val="22"/>
          <w:spacing w:val="-12"/>
        </w:rPr>
        <w:t>别拾了去。</w:t>
      </w:r>
    </w:p>
    <w:p>
      <w:pPr>
        <w:pStyle w:val="BodyText"/>
        <w:spacing w:line="290" w:lineRule="auto"/>
        <w:rPr/>
      </w:pPr>
      <w:r/>
    </w:p>
    <w:p>
      <w:pPr>
        <w:ind w:left="419" w:right="478" w:firstLine="490"/>
        <w:spacing w:before="71" w:line="258" w:lineRule="auto"/>
        <w:jc w:val="both"/>
        <w:rPr>
          <w:rFonts w:ascii="KaiTi" w:hAnsi="KaiTi" w:eastAsia="KaiTi" w:cs="KaiTi"/>
          <w:sz w:val="22"/>
          <w:szCs w:val="22"/>
        </w:rPr>
      </w:pPr>
      <w:r>
        <w:rPr>
          <w:rFonts w:ascii="KaiTi" w:hAnsi="KaiTi" w:eastAsia="KaiTi" w:cs="KaiTi"/>
          <w:sz w:val="22"/>
          <w:szCs w:val="22"/>
          <w:spacing w:val="-13"/>
        </w:rPr>
        <w:t>上善的眼睛里发了炎，用袖子粘一次，又粘一次，似乎眼里有个</w:t>
      </w:r>
      <w:r>
        <w:rPr>
          <w:rFonts w:ascii="KaiTi" w:hAnsi="KaiTi" w:eastAsia="KaiTi" w:cs="KaiTi"/>
          <w:sz w:val="22"/>
          <w:szCs w:val="22"/>
          <w:spacing w:val="2"/>
        </w:rPr>
        <w:t xml:space="preserve"> </w:t>
      </w:r>
      <w:r>
        <w:rPr>
          <w:rFonts w:ascii="KaiTi" w:hAnsi="KaiTi" w:eastAsia="KaiTi" w:cs="KaiTi"/>
          <w:sz w:val="22"/>
          <w:szCs w:val="22"/>
          <w:spacing w:val="-10"/>
        </w:rPr>
        <w:t>肛门，局不尽的屎。但上善始终坐得稳，不像别的人一会儿出去上厕</w:t>
      </w:r>
      <w:r>
        <w:rPr>
          <w:rFonts w:ascii="KaiTi" w:hAnsi="KaiTi" w:eastAsia="KaiTi" w:cs="KaiTi"/>
          <w:sz w:val="22"/>
          <w:szCs w:val="22"/>
          <w:spacing w:val="10"/>
        </w:rPr>
        <w:t xml:space="preserve"> </w:t>
      </w:r>
      <w:r>
        <w:rPr>
          <w:rFonts w:ascii="KaiTi" w:hAnsi="KaiTi" w:eastAsia="KaiTi" w:cs="KaiTi"/>
          <w:sz w:val="22"/>
          <w:szCs w:val="22"/>
          <w:spacing w:val="-3"/>
        </w:rPr>
        <w:t>所，一会儿起来倒茶水，再是大声地擤鼻子，将一口浓痰从窗子唾</w:t>
      </w:r>
      <w:r>
        <w:rPr>
          <w:rFonts w:ascii="KaiTi" w:hAnsi="KaiTi" w:eastAsia="KaiTi" w:cs="KaiTi"/>
          <w:sz w:val="22"/>
          <w:szCs w:val="22"/>
          <w:spacing w:val="13"/>
        </w:rPr>
        <w:t xml:space="preserve"> </w:t>
      </w:r>
      <w:r>
        <w:rPr>
          <w:rFonts w:ascii="KaiTi" w:hAnsi="KaiTi" w:eastAsia="KaiTi" w:cs="KaiTi"/>
          <w:sz w:val="22"/>
          <w:szCs w:val="22"/>
          <w:spacing w:val="-15"/>
        </w:rPr>
        <w:t>出去。</w:t>
      </w:r>
    </w:p>
    <w:p>
      <w:pPr>
        <w:pStyle w:val="BodyText"/>
        <w:spacing w:line="277" w:lineRule="auto"/>
        <w:rPr/>
      </w:pPr>
      <w:r/>
    </w:p>
    <w:p>
      <w:pPr>
        <w:ind w:left="419" w:right="454" w:firstLine="430"/>
        <w:spacing w:before="72" w:line="256" w:lineRule="auto"/>
        <w:jc w:val="both"/>
        <w:rPr>
          <w:rFonts w:ascii="KaiTi" w:hAnsi="KaiTi" w:eastAsia="KaiTi" w:cs="KaiTi"/>
          <w:sz w:val="22"/>
          <w:szCs w:val="22"/>
        </w:rPr>
      </w:pPr>
      <w:r>
        <w:rPr>
          <w:rFonts w:ascii="KaiTi" w:hAnsi="KaiTi" w:eastAsia="KaiTi" w:cs="KaiTi"/>
          <w:sz w:val="22"/>
          <w:szCs w:val="22"/>
          <w:spacing w:val="-1"/>
        </w:rPr>
        <w:t>他(乡长)尿得时间很长，尿股子冲散了一窝</w:t>
      </w:r>
      <w:r>
        <w:rPr>
          <w:rFonts w:ascii="KaiTi" w:hAnsi="KaiTi" w:eastAsia="KaiTi" w:cs="KaiTi"/>
          <w:sz w:val="22"/>
          <w:szCs w:val="22"/>
          <w:spacing w:val="-2"/>
        </w:rPr>
        <w:t>白花花的蛆，还站</w:t>
      </w:r>
      <w:r>
        <w:rPr>
          <w:rFonts w:ascii="KaiTi" w:hAnsi="KaiTi" w:eastAsia="KaiTi" w:cs="KaiTi"/>
          <w:sz w:val="22"/>
          <w:szCs w:val="22"/>
        </w:rPr>
        <w:t xml:space="preserve"> </w:t>
      </w:r>
      <w:r>
        <w:rPr>
          <w:rFonts w:ascii="KaiTi" w:hAnsi="KaiTi" w:eastAsia="KaiTi" w:cs="KaiTi"/>
          <w:sz w:val="22"/>
          <w:szCs w:val="22"/>
          <w:spacing w:val="-10"/>
        </w:rPr>
        <w:t>在那里不提裤子。去打听狗剩情况的人很快就回来，跑</w:t>
      </w:r>
      <w:r>
        <w:rPr>
          <w:rFonts w:ascii="KaiTi" w:hAnsi="KaiTi" w:eastAsia="KaiTi" w:cs="KaiTi"/>
          <w:sz w:val="22"/>
          <w:szCs w:val="22"/>
          <w:spacing w:val="-11"/>
        </w:rPr>
        <w:t>进厕所汇报说</w:t>
      </w:r>
      <w:r>
        <w:rPr>
          <w:rFonts w:ascii="KaiTi" w:hAnsi="KaiTi" w:eastAsia="KaiTi" w:cs="KaiTi"/>
          <w:sz w:val="22"/>
          <w:szCs w:val="22"/>
        </w:rPr>
        <w:t xml:space="preserve"> </w:t>
      </w:r>
      <w:r>
        <w:rPr>
          <w:rFonts w:ascii="KaiTi" w:hAnsi="KaiTi" w:eastAsia="KaiTi" w:cs="KaiTi"/>
          <w:sz w:val="22"/>
          <w:szCs w:val="22"/>
          <w:spacing w:val="-11"/>
        </w:rPr>
        <w:t>狗剩已经死了，他一个翅趄，一脚踩在了屎上，头上的汗就滚豆子。</w:t>
      </w:r>
    </w:p>
    <w:p>
      <w:pPr>
        <w:pStyle w:val="BodyText"/>
        <w:spacing w:line="277" w:lineRule="auto"/>
        <w:rPr/>
      </w:pPr>
      <w:r/>
    </w:p>
    <w:p>
      <w:pPr>
        <w:ind w:left="419" w:right="466" w:firstLine="430"/>
        <w:spacing w:before="72" w:line="257" w:lineRule="auto"/>
        <w:jc w:val="both"/>
        <w:rPr>
          <w:rFonts w:ascii="KaiTi" w:hAnsi="KaiTi" w:eastAsia="KaiTi" w:cs="KaiTi"/>
          <w:sz w:val="22"/>
          <w:szCs w:val="22"/>
        </w:rPr>
      </w:pPr>
      <w:r>
        <w:rPr>
          <w:rFonts w:ascii="KaiTi" w:hAnsi="KaiTi" w:eastAsia="KaiTi" w:cs="KaiTi"/>
          <w:sz w:val="22"/>
          <w:szCs w:val="22"/>
          <w:spacing w:val="-11"/>
        </w:rPr>
        <w:t>下雨天是农民最能睡觉的日子，球朝上地睡，能睡得头疼。但我</w:t>
      </w:r>
      <w:r>
        <w:rPr>
          <w:rFonts w:ascii="KaiTi" w:hAnsi="KaiTi" w:eastAsia="KaiTi" w:cs="KaiTi"/>
          <w:sz w:val="22"/>
          <w:szCs w:val="22"/>
          <w:spacing w:val="18"/>
        </w:rPr>
        <w:t xml:space="preserve"> </w:t>
      </w:r>
      <w:r>
        <w:rPr>
          <w:rFonts w:ascii="KaiTi" w:hAnsi="KaiTi" w:eastAsia="KaiTi" w:cs="KaiTi"/>
          <w:sz w:val="22"/>
          <w:szCs w:val="22"/>
          <w:spacing w:val="-10"/>
        </w:rPr>
        <w:t>那个晚上却睡不着，我的耳朵里全是声音，我听见了清风街差不多的</w:t>
      </w:r>
      <w:r>
        <w:rPr>
          <w:rFonts w:ascii="KaiTi" w:hAnsi="KaiTi" w:eastAsia="KaiTi" w:cs="KaiTi"/>
          <w:sz w:val="22"/>
          <w:szCs w:val="22"/>
          <w:spacing w:val="10"/>
        </w:rPr>
        <w:t xml:space="preserve"> </w:t>
      </w:r>
      <w:r>
        <w:rPr>
          <w:rFonts w:ascii="KaiTi" w:hAnsi="KaiTi" w:eastAsia="KaiTi" w:cs="KaiTi"/>
          <w:sz w:val="22"/>
          <w:szCs w:val="22"/>
          <w:spacing w:val="-10"/>
        </w:rPr>
        <w:t>人家全在干那事，下雨了，地里不干了，心里不躁了</w:t>
      </w:r>
      <w:r>
        <w:rPr>
          <w:rFonts w:ascii="KaiTi" w:hAnsi="KaiTi" w:eastAsia="KaiTi" w:cs="KaiTi"/>
          <w:sz w:val="22"/>
          <w:szCs w:val="22"/>
          <w:spacing w:val="-11"/>
        </w:rPr>
        <w:t>，干起那事就来</w:t>
      </w:r>
      <w:r>
        <w:rPr>
          <w:rFonts w:ascii="KaiTi" w:hAnsi="KaiTi" w:eastAsia="KaiTi" w:cs="KaiTi"/>
          <w:sz w:val="22"/>
          <w:szCs w:val="22"/>
        </w:rPr>
        <w:t xml:space="preserve"> </w:t>
      </w:r>
      <w:r>
        <w:rPr>
          <w:rFonts w:ascii="KaiTi" w:hAnsi="KaiTi" w:eastAsia="KaiTi" w:cs="KaiTi"/>
          <w:sz w:val="22"/>
          <w:szCs w:val="22"/>
          <w:spacing w:val="-10"/>
        </w:rPr>
        <w:t>劲，男人像是打胡基，成百下的吭哧，女人就杀猪似的喊。这时候我</w:t>
      </w:r>
      <w:r>
        <w:rPr>
          <w:rFonts w:ascii="KaiTi" w:hAnsi="KaiTi" w:eastAsia="KaiTi" w:cs="KaiTi"/>
          <w:sz w:val="22"/>
          <w:szCs w:val="22"/>
        </w:rPr>
        <w:t xml:space="preserve"> </w:t>
      </w:r>
      <w:r>
        <w:rPr>
          <w:rFonts w:ascii="KaiTi" w:hAnsi="KaiTi" w:eastAsia="KaiTi" w:cs="KaiTi"/>
          <w:sz w:val="22"/>
          <w:szCs w:val="22"/>
          <w:spacing w:val="-10"/>
        </w:rPr>
        <w:t>想起了白雪。这时候是不该想起白雪的，这时候想起白雪是对白雪不</w:t>
      </w:r>
      <w:r>
        <w:rPr>
          <w:rFonts w:ascii="KaiTi" w:hAnsi="KaiTi" w:eastAsia="KaiTi" w:cs="KaiTi"/>
          <w:sz w:val="22"/>
          <w:szCs w:val="22"/>
          <w:spacing w:val="10"/>
        </w:rPr>
        <w:t xml:space="preserve"> </w:t>
      </w:r>
      <w:r>
        <w:rPr>
          <w:rFonts w:ascii="KaiTi" w:hAnsi="KaiTi" w:eastAsia="KaiTi" w:cs="KaiTi"/>
          <w:sz w:val="22"/>
          <w:szCs w:val="22"/>
          <w:spacing w:val="-6"/>
        </w:rPr>
        <w:t>公，清风街所有的女人怎么能同白雪相提并论呢?我问我：哪儿想白</w:t>
      </w:r>
      <w:r>
        <w:rPr>
          <w:rFonts w:ascii="KaiTi" w:hAnsi="KaiTi" w:eastAsia="KaiTi" w:cs="KaiTi"/>
          <w:sz w:val="22"/>
          <w:szCs w:val="22"/>
          <w:spacing w:val="12"/>
        </w:rPr>
        <w:t xml:space="preserve"> </w:t>
      </w:r>
      <w:r>
        <w:rPr>
          <w:rFonts w:ascii="KaiTi" w:hAnsi="KaiTi" w:eastAsia="KaiTi" w:cs="KaiTi"/>
          <w:sz w:val="22"/>
          <w:szCs w:val="22"/>
          <w:spacing w:val="-3"/>
        </w:rPr>
        <w:t>雪?我说：浑身都想。我问：到底哪儿想?我说：下边一想了，心里</w:t>
      </w:r>
      <w:r>
        <w:rPr>
          <w:rFonts w:ascii="KaiTi" w:hAnsi="KaiTi" w:eastAsia="KaiTi" w:cs="KaiTi"/>
          <w:sz w:val="22"/>
          <w:szCs w:val="22"/>
          <w:spacing w:val="8"/>
        </w:rPr>
        <w:t xml:space="preserve"> </w:t>
      </w:r>
      <w:r>
        <w:rPr>
          <w:rFonts w:ascii="KaiTi" w:hAnsi="KaiTi" w:eastAsia="KaiTi" w:cs="KaiTi"/>
          <w:sz w:val="22"/>
          <w:szCs w:val="22"/>
          <w:spacing w:val="-12"/>
        </w:rPr>
        <w:t>就想。我扇了我一个耳光。</w:t>
      </w:r>
    </w:p>
    <w:p>
      <w:pPr>
        <w:ind w:right="78" w:firstLine="419"/>
        <w:spacing w:before="190" w:line="255" w:lineRule="auto"/>
        <w:jc w:val="both"/>
        <w:rPr>
          <w:rFonts w:ascii="SimSun" w:hAnsi="SimSun" w:eastAsia="SimSun" w:cs="SimSun"/>
          <w:sz w:val="22"/>
          <w:szCs w:val="22"/>
        </w:rPr>
      </w:pPr>
      <w:r>
        <w:rPr>
          <w:rFonts w:ascii="SimSun" w:hAnsi="SimSun" w:eastAsia="SimSun" w:cs="SimSun"/>
          <w:sz w:val="22"/>
          <w:szCs w:val="22"/>
          <w:spacing w:val="-7"/>
        </w:rPr>
        <w:t>本来赵宏声和哑巴只是去“吃宴席”,但作者却毫无必要地让一只狗和哑</w:t>
      </w:r>
      <w:r>
        <w:rPr>
          <w:rFonts w:ascii="SimSun" w:hAnsi="SimSun" w:eastAsia="SimSun" w:cs="SimSun"/>
          <w:sz w:val="22"/>
          <w:szCs w:val="22"/>
          <w:spacing w:val="2"/>
        </w:rPr>
        <w:t xml:space="preserve"> </w:t>
      </w:r>
      <w:r>
        <w:rPr>
          <w:rFonts w:ascii="SimSun" w:hAnsi="SimSun" w:eastAsia="SimSun" w:cs="SimSun"/>
          <w:sz w:val="22"/>
          <w:szCs w:val="22"/>
          <w:spacing w:val="-10"/>
        </w:rPr>
        <w:t>巴看上一场好戏：“狗走得比人快，来运已经走到前边</w:t>
      </w:r>
      <w:r>
        <w:rPr>
          <w:rFonts w:ascii="SimSun" w:hAnsi="SimSun" w:eastAsia="SimSun" w:cs="SimSun"/>
          <w:sz w:val="22"/>
          <w:szCs w:val="22"/>
          <w:spacing w:val="-11"/>
        </w:rPr>
        <w:t>了，却一拐身趴在了一</w:t>
      </w:r>
      <w:r>
        <w:rPr>
          <w:rFonts w:ascii="SimSun" w:hAnsi="SimSun" w:eastAsia="SimSun" w:cs="SimSun"/>
          <w:sz w:val="22"/>
          <w:szCs w:val="22"/>
        </w:rPr>
        <w:t xml:space="preserve"> </w:t>
      </w:r>
      <w:r>
        <w:rPr>
          <w:rFonts w:ascii="SimSun" w:hAnsi="SimSun" w:eastAsia="SimSun" w:cs="SimSun"/>
          <w:sz w:val="22"/>
          <w:szCs w:val="22"/>
          <w:spacing w:val="-10"/>
        </w:rPr>
        <w:t>家窗前摇尾巴。哑巴认得那是陈星的住处，走近从</w:t>
      </w:r>
      <w:r>
        <w:rPr>
          <w:rFonts w:ascii="SimSun" w:hAnsi="SimSun" w:eastAsia="SimSun" w:cs="SimSun"/>
          <w:sz w:val="22"/>
          <w:szCs w:val="22"/>
          <w:spacing w:val="-11"/>
        </w:rPr>
        <w:t>窗缝往里一望，里面是高举</w:t>
      </w:r>
      <w:r>
        <w:rPr>
          <w:rFonts w:ascii="SimSun" w:hAnsi="SimSun" w:eastAsia="SimSun" w:cs="SimSun"/>
          <w:sz w:val="22"/>
          <w:szCs w:val="22"/>
        </w:rPr>
        <w:t xml:space="preserve"> </w:t>
      </w:r>
      <w:r>
        <w:rPr>
          <w:rFonts w:ascii="SimSun" w:hAnsi="SimSun" w:eastAsia="SimSun" w:cs="SimSun"/>
          <w:sz w:val="22"/>
          <w:szCs w:val="22"/>
          <w:spacing w:val="-10"/>
        </w:rPr>
        <w:t>的一对大腿，便莫名其妙，再望，炕上躺着的是翠</w:t>
      </w:r>
      <w:r>
        <w:rPr>
          <w:rFonts w:ascii="SimSun" w:hAnsi="SimSun" w:eastAsia="SimSun" w:cs="SimSun"/>
          <w:sz w:val="22"/>
          <w:szCs w:val="22"/>
          <w:spacing w:val="-11"/>
        </w:rPr>
        <w:t>翠，炕下站着的是陈星，两</w:t>
      </w:r>
      <w:r>
        <w:rPr>
          <w:rFonts w:ascii="SimSun" w:hAnsi="SimSun" w:eastAsia="SimSun" w:cs="SimSun"/>
          <w:sz w:val="22"/>
          <w:szCs w:val="22"/>
        </w:rPr>
        <w:t xml:space="preserve"> </w:t>
      </w:r>
      <w:r>
        <w:rPr>
          <w:rFonts w:ascii="SimSun" w:hAnsi="SimSun" w:eastAsia="SimSun" w:cs="SimSun"/>
          <w:sz w:val="22"/>
          <w:szCs w:val="22"/>
          <w:spacing w:val="-3"/>
        </w:rPr>
        <w:t>人都一丝不挂……</w:t>
      </w:r>
      <w:r>
        <w:rPr>
          <w:rFonts w:ascii="SimSun" w:hAnsi="SimSun" w:eastAsia="SimSun" w:cs="SimSun"/>
          <w:sz w:val="22"/>
          <w:szCs w:val="22"/>
          <w:spacing w:val="-83"/>
        </w:rPr>
        <w:t xml:space="preserve"> </w:t>
      </w:r>
      <w:r>
        <w:rPr>
          <w:rFonts w:ascii="SimSun" w:hAnsi="SimSun" w:eastAsia="SimSun" w:cs="SimSun"/>
          <w:sz w:val="22"/>
          <w:szCs w:val="22"/>
          <w:spacing w:val="-3"/>
        </w:rPr>
        <w:t>”</w:t>
      </w:r>
    </w:p>
    <w:p>
      <w:pPr>
        <w:spacing w:line="255" w:lineRule="auto"/>
        <w:sectPr>
          <w:pgSz w:w="8500" w:h="12480"/>
          <w:pgMar w:top="400" w:right="640" w:bottom="400" w:left="649" w:header="0" w:footer="0" w:gutter="0"/>
        </w:sectPr>
        <w:rPr>
          <w:rFonts w:ascii="SimSun" w:hAnsi="SimSun" w:eastAsia="SimSun" w:cs="SimSun"/>
          <w:sz w:val="22"/>
          <w:szCs w:val="22"/>
        </w:rPr>
      </w:pPr>
    </w:p>
    <w:p>
      <w:pPr>
        <w:ind w:left="2"/>
        <w:spacing w:before="126" w:line="222" w:lineRule="auto"/>
        <w:rPr>
          <w:rFonts w:ascii="SimHei" w:hAnsi="SimHei" w:eastAsia="SimHei" w:cs="SimHei"/>
          <w:sz w:val="18"/>
          <w:szCs w:val="18"/>
        </w:rPr>
      </w:pPr>
      <w:r>
        <w:rPr>
          <w:rFonts w:ascii="SimSun" w:hAnsi="SimSun" w:eastAsia="SimSun" w:cs="SimSun"/>
          <w:sz w:val="18"/>
          <w:szCs w:val="18"/>
          <w:b/>
          <w:bCs/>
        </w:rPr>
        <w:t>330</w:t>
      </w:r>
      <w:r>
        <w:rPr>
          <w:rFonts w:ascii="SimSun" w:hAnsi="SimSun" w:eastAsia="SimSun" w:cs="SimSun"/>
          <w:sz w:val="18"/>
          <w:szCs w:val="18"/>
          <w:spacing w:val="58"/>
        </w:rPr>
        <w:t xml:space="preserve"> </w:t>
      </w:r>
      <w:r>
        <w:rPr>
          <w:rFonts w:ascii="SimHei" w:hAnsi="SimHei" w:eastAsia="SimHei" w:cs="SimHei"/>
          <w:sz w:val="18"/>
          <w:szCs w:val="18"/>
        </w:rPr>
        <w:t>贾平凹创作问题批判</w:t>
      </w:r>
    </w:p>
    <w:p>
      <w:pPr>
        <w:pStyle w:val="BodyText"/>
        <w:spacing w:line="301" w:lineRule="auto"/>
        <w:rPr/>
      </w:pPr>
      <w:r/>
    </w:p>
    <w:p>
      <w:pPr>
        <w:pStyle w:val="BodyText"/>
        <w:spacing w:line="301" w:lineRule="auto"/>
        <w:rPr/>
      </w:pPr>
      <w:r/>
    </w:p>
    <w:p>
      <w:pPr>
        <w:ind w:right="67" w:firstLine="290"/>
        <w:spacing w:before="72" w:line="257" w:lineRule="auto"/>
        <w:jc w:val="both"/>
        <w:rPr>
          <w:rFonts w:ascii="SimSun" w:hAnsi="SimSun" w:eastAsia="SimSun" w:cs="SimSun"/>
          <w:sz w:val="22"/>
          <w:szCs w:val="22"/>
        </w:rPr>
      </w:pPr>
      <w:r>
        <w:rPr>
          <w:rFonts w:ascii="SimSun" w:hAnsi="SimSun" w:eastAsia="SimSun" w:cs="SimSun"/>
          <w:sz w:val="22"/>
          <w:szCs w:val="22"/>
          <w:spacing w:val="-13"/>
        </w:rPr>
        <w:t>《秦腔》中的性景恋甚至到了疯狂的地步：“我是一口气跑到胡基壕的。我</w:t>
      </w:r>
      <w:r>
        <w:rPr>
          <w:rFonts w:ascii="SimSun" w:hAnsi="SimSun" w:eastAsia="SimSun" w:cs="SimSun"/>
          <w:sz w:val="22"/>
          <w:szCs w:val="22"/>
          <w:spacing w:val="6"/>
        </w:rPr>
        <w:t xml:space="preserve"> </w:t>
      </w:r>
      <w:r>
        <w:rPr>
          <w:rFonts w:ascii="SimSun" w:hAnsi="SimSun" w:eastAsia="SimSun" w:cs="SimSun"/>
          <w:sz w:val="22"/>
          <w:szCs w:val="22"/>
          <w:spacing w:val="-10"/>
        </w:rPr>
        <w:t>掏出了那件胸罩，胸罩是红色的，我捧着像捧着两个</w:t>
      </w:r>
      <w:r>
        <w:rPr>
          <w:rFonts w:ascii="SimSun" w:hAnsi="SimSun" w:eastAsia="SimSun" w:cs="SimSun"/>
          <w:sz w:val="22"/>
          <w:szCs w:val="22"/>
          <w:spacing w:val="-11"/>
        </w:rPr>
        <w:t>桃。桃已经熟了，有一股</w:t>
      </w:r>
      <w:r>
        <w:rPr>
          <w:rFonts w:ascii="SimSun" w:hAnsi="SimSun" w:eastAsia="SimSun" w:cs="SimSun"/>
          <w:sz w:val="22"/>
          <w:szCs w:val="22"/>
        </w:rPr>
        <w:t xml:space="preserve"> </w:t>
      </w:r>
      <w:r>
        <w:rPr>
          <w:rFonts w:ascii="SimSun" w:hAnsi="SimSun" w:eastAsia="SimSun" w:cs="SimSun"/>
          <w:sz w:val="22"/>
          <w:szCs w:val="22"/>
          <w:spacing w:val="-10"/>
        </w:rPr>
        <w:t>香气。我凑近鼻子闻着，用牙轻轻地咬，舌尖一舔</w:t>
      </w:r>
      <w:r>
        <w:rPr>
          <w:rFonts w:ascii="SimSun" w:hAnsi="SimSun" w:eastAsia="SimSun" w:cs="SimSun"/>
          <w:sz w:val="22"/>
          <w:szCs w:val="22"/>
          <w:spacing w:val="-11"/>
        </w:rPr>
        <w:t>舌尖就发干，有一股热气就</w:t>
      </w:r>
      <w:r>
        <w:rPr>
          <w:rFonts w:ascii="SimSun" w:hAnsi="SimSun" w:eastAsia="SimSun" w:cs="SimSun"/>
          <w:sz w:val="22"/>
          <w:szCs w:val="22"/>
        </w:rPr>
        <w:t xml:space="preserve"> </w:t>
      </w:r>
      <w:r>
        <w:rPr>
          <w:rFonts w:ascii="SimSun" w:hAnsi="SimSun" w:eastAsia="SimSun" w:cs="SimSun"/>
          <w:sz w:val="22"/>
          <w:szCs w:val="22"/>
          <w:spacing w:val="-10"/>
        </w:rPr>
        <w:t>从小腹上结了一个球儿顺着肚皮往上涌，立即是浑身的难受，</w:t>
      </w:r>
      <w:r>
        <w:rPr>
          <w:rFonts w:ascii="SimSun" w:hAnsi="SimSun" w:eastAsia="SimSun" w:cs="SimSun"/>
          <w:sz w:val="22"/>
          <w:szCs w:val="22"/>
          <w:spacing w:val="-11"/>
        </w:rPr>
        <w:t>难受得厉害。那</w:t>
      </w:r>
      <w:r>
        <w:rPr>
          <w:rFonts w:ascii="SimSun" w:hAnsi="SimSun" w:eastAsia="SimSun" w:cs="SimSun"/>
          <w:sz w:val="22"/>
          <w:szCs w:val="22"/>
        </w:rPr>
        <w:t xml:space="preserve"> </w:t>
      </w:r>
      <w:r>
        <w:rPr>
          <w:rFonts w:ascii="SimSun" w:hAnsi="SimSun" w:eastAsia="SimSun" w:cs="SimSun"/>
          <w:sz w:val="22"/>
          <w:szCs w:val="22"/>
          <w:spacing w:val="-10"/>
        </w:rPr>
        <w:t>个时候我知道我是爱了，爱是憋得慌，出不了气</w:t>
      </w:r>
      <w:r>
        <w:rPr>
          <w:rFonts w:ascii="SimSun" w:hAnsi="SimSun" w:eastAsia="SimSun" w:cs="SimSun"/>
          <w:sz w:val="22"/>
          <w:szCs w:val="22"/>
          <w:spacing w:val="-11"/>
        </w:rPr>
        <w:t>，是胀，当身上的那个东西戳</w:t>
      </w:r>
      <w:r>
        <w:rPr>
          <w:rFonts w:ascii="SimSun" w:hAnsi="SimSun" w:eastAsia="SimSun" w:cs="SimSun"/>
          <w:sz w:val="22"/>
          <w:szCs w:val="22"/>
        </w:rPr>
        <w:t xml:space="preserve"> </w:t>
      </w:r>
      <w:r>
        <w:rPr>
          <w:rFonts w:ascii="SimSun" w:hAnsi="SimSun" w:eastAsia="SimSun" w:cs="SimSun"/>
          <w:sz w:val="22"/>
          <w:szCs w:val="22"/>
          <w:spacing w:val="-10"/>
        </w:rPr>
        <w:t>破了裤子出来，我身边的一棵蘑菇也从土地长出</w:t>
      </w:r>
      <w:r>
        <w:rPr>
          <w:rFonts w:ascii="SimSun" w:hAnsi="SimSun" w:eastAsia="SimSun" w:cs="SimSun"/>
          <w:sz w:val="22"/>
          <w:szCs w:val="22"/>
          <w:spacing w:val="-11"/>
        </w:rPr>
        <w:t>来，迅速地长大。我不愿意看</w:t>
      </w:r>
      <w:r>
        <w:rPr>
          <w:rFonts w:ascii="SimSun" w:hAnsi="SimSun" w:eastAsia="SimSun" w:cs="SimSun"/>
          <w:sz w:val="22"/>
          <w:szCs w:val="22"/>
        </w:rPr>
        <w:t xml:space="preserve"> </w:t>
      </w:r>
      <w:r>
        <w:rPr>
          <w:rFonts w:ascii="SimSun" w:hAnsi="SimSun" w:eastAsia="SimSun" w:cs="SimSun"/>
          <w:sz w:val="22"/>
          <w:szCs w:val="22"/>
          <w:spacing w:val="-6"/>
        </w:rPr>
        <w:t>我的那个东西，它样子很丑，很凶，张着一只眼瞪我。我叫唤道：</w:t>
      </w:r>
      <w:r>
        <w:rPr>
          <w:rFonts w:ascii="SimSun" w:hAnsi="SimSun" w:eastAsia="SimSun" w:cs="SimSun"/>
          <w:sz w:val="22"/>
          <w:szCs w:val="22"/>
          <w:spacing w:val="-7"/>
        </w:rPr>
        <w:t>白雪白雪!</w:t>
      </w:r>
      <w:r>
        <w:rPr>
          <w:rFonts w:ascii="SimSun" w:hAnsi="SimSun" w:eastAsia="SimSun" w:cs="SimSun"/>
          <w:sz w:val="22"/>
          <w:szCs w:val="22"/>
        </w:rPr>
        <w:t xml:space="preserve"> </w:t>
      </w:r>
      <w:r>
        <w:rPr>
          <w:rFonts w:ascii="SimSun" w:hAnsi="SimSun" w:eastAsia="SimSun" w:cs="SimSun"/>
          <w:sz w:val="22"/>
          <w:szCs w:val="22"/>
          <w:spacing w:val="-10"/>
        </w:rPr>
        <w:t>我叫唤是我害怕，叫着她的名字要让我放松却越来越</w:t>
      </w:r>
      <w:r>
        <w:rPr>
          <w:rFonts w:ascii="SimSun" w:hAnsi="SimSun" w:eastAsia="SimSun" w:cs="SimSun"/>
          <w:sz w:val="22"/>
          <w:szCs w:val="22"/>
          <w:spacing w:val="-11"/>
        </w:rPr>
        <w:t>紧张了，它仍是瞪我，而</w:t>
      </w:r>
      <w:r>
        <w:rPr>
          <w:rFonts w:ascii="SimSun" w:hAnsi="SimSun" w:eastAsia="SimSun" w:cs="SimSun"/>
          <w:sz w:val="22"/>
          <w:szCs w:val="22"/>
        </w:rPr>
        <w:t xml:space="preserve"> </w:t>
      </w:r>
      <w:r>
        <w:rPr>
          <w:rFonts w:ascii="SimSun" w:hAnsi="SimSun" w:eastAsia="SimSun" w:cs="SimSun"/>
          <w:sz w:val="22"/>
          <w:szCs w:val="22"/>
          <w:spacing w:val="-10"/>
        </w:rPr>
        <w:t>且嗤地吐我。”(同前，第125页)</w:t>
      </w:r>
    </w:p>
    <w:p>
      <w:pPr>
        <w:ind w:firstLine="400"/>
        <w:spacing w:before="38" w:line="257" w:lineRule="auto"/>
        <w:jc w:val="both"/>
        <w:rPr>
          <w:rFonts w:ascii="SimSun" w:hAnsi="SimSun" w:eastAsia="SimSun" w:cs="SimSun"/>
          <w:sz w:val="22"/>
          <w:szCs w:val="22"/>
        </w:rPr>
      </w:pPr>
      <w:r>
        <w:rPr>
          <w:rFonts w:ascii="SimSun" w:hAnsi="SimSun" w:eastAsia="SimSun" w:cs="SimSun"/>
          <w:sz w:val="22"/>
          <w:szCs w:val="22"/>
          <w:spacing w:val="-10"/>
        </w:rPr>
        <w:t>如此简单的描写不仅缺乏艺术上的审美价值，而且还缺乏认知上的最起码</w:t>
      </w:r>
      <w:r>
        <w:rPr>
          <w:rFonts w:ascii="SimSun" w:hAnsi="SimSun" w:eastAsia="SimSun" w:cs="SimSun"/>
          <w:sz w:val="22"/>
          <w:szCs w:val="22"/>
          <w:spacing w:val="4"/>
        </w:rPr>
        <w:t xml:space="preserve">  </w:t>
      </w:r>
      <w:r>
        <w:rPr>
          <w:rFonts w:ascii="SimSun" w:hAnsi="SimSun" w:eastAsia="SimSun" w:cs="SimSun"/>
          <w:sz w:val="22"/>
          <w:szCs w:val="22"/>
          <w:spacing w:val="-10"/>
        </w:rPr>
        <w:t>的真实性，因为，它对人类生活的观察和理解是简</w:t>
      </w:r>
      <w:r>
        <w:rPr>
          <w:rFonts w:ascii="SimSun" w:hAnsi="SimSun" w:eastAsia="SimSun" w:cs="SimSun"/>
          <w:sz w:val="22"/>
          <w:szCs w:val="22"/>
          <w:spacing w:val="-11"/>
        </w:rPr>
        <w:t>单化的。阿德勒就坚决反对</w:t>
      </w:r>
      <w:r>
        <w:rPr>
          <w:rFonts w:ascii="SimSun" w:hAnsi="SimSun" w:eastAsia="SimSun" w:cs="SimSun"/>
          <w:sz w:val="22"/>
          <w:szCs w:val="22"/>
        </w:rPr>
        <w:t xml:space="preserve">  </w:t>
      </w:r>
      <w:r>
        <w:rPr>
          <w:rFonts w:ascii="SimSun" w:hAnsi="SimSun" w:eastAsia="SimSun" w:cs="SimSun"/>
          <w:sz w:val="22"/>
          <w:szCs w:val="22"/>
          <w:spacing w:val="-10"/>
        </w:rPr>
        <w:t>把人类的复杂、丰富的情感生活简化为一种本能冲动。他强调文明</w:t>
      </w:r>
      <w:r>
        <w:rPr>
          <w:rFonts w:ascii="SimSun" w:hAnsi="SimSun" w:eastAsia="SimSun" w:cs="SimSun"/>
          <w:sz w:val="22"/>
          <w:szCs w:val="22"/>
          <w:spacing w:val="-11"/>
        </w:rPr>
        <w:t>教养对人的</w:t>
      </w:r>
      <w:r>
        <w:rPr>
          <w:rFonts w:ascii="SimSun" w:hAnsi="SimSun" w:eastAsia="SimSun" w:cs="SimSun"/>
          <w:sz w:val="22"/>
          <w:szCs w:val="22"/>
        </w:rPr>
        <w:t xml:space="preserve">  </w:t>
      </w:r>
      <w:r>
        <w:rPr>
          <w:rFonts w:ascii="SimSun" w:hAnsi="SimSun" w:eastAsia="SimSun" w:cs="SimSun"/>
          <w:sz w:val="22"/>
          <w:szCs w:val="22"/>
          <w:spacing w:val="-10"/>
        </w:rPr>
        <w:t>情感生活的改变和升华。在他看来，“爱情并不像</w:t>
      </w:r>
      <w:r>
        <w:rPr>
          <w:rFonts w:ascii="SimSun" w:hAnsi="SimSun" w:eastAsia="SimSun" w:cs="SimSun"/>
          <w:sz w:val="22"/>
          <w:szCs w:val="22"/>
          <w:spacing w:val="-11"/>
        </w:rPr>
        <w:t>某些学者所想象的是一种纯</w:t>
      </w:r>
      <w:r>
        <w:rPr>
          <w:rFonts w:ascii="SimSun" w:hAnsi="SimSun" w:eastAsia="SimSun" w:cs="SimSun"/>
          <w:sz w:val="22"/>
          <w:szCs w:val="22"/>
        </w:rPr>
        <w:t xml:space="preserve">  </w:t>
      </w:r>
      <w:r>
        <w:rPr>
          <w:rFonts w:ascii="SimSun" w:hAnsi="SimSun" w:eastAsia="SimSun" w:cs="SimSun"/>
          <w:sz w:val="22"/>
          <w:szCs w:val="22"/>
          <w:spacing w:val="-10"/>
        </w:rPr>
        <w:t>粹的自然的事情。性是一种驱力，一种本能，但爱</w:t>
      </w:r>
      <w:r>
        <w:rPr>
          <w:rFonts w:ascii="SimSun" w:hAnsi="SimSun" w:eastAsia="SimSun" w:cs="SimSun"/>
          <w:sz w:val="22"/>
          <w:szCs w:val="22"/>
          <w:spacing w:val="-11"/>
        </w:rPr>
        <w:t>情和婚姻并不单单是如何满</w:t>
      </w:r>
      <w:r>
        <w:rPr>
          <w:rFonts w:ascii="SimSun" w:hAnsi="SimSun" w:eastAsia="SimSun" w:cs="SimSun"/>
          <w:sz w:val="22"/>
          <w:szCs w:val="22"/>
        </w:rPr>
        <w:t xml:space="preserve">  </w:t>
      </w:r>
      <w:r>
        <w:rPr>
          <w:rFonts w:ascii="SimSun" w:hAnsi="SimSun" w:eastAsia="SimSun" w:cs="SimSun"/>
          <w:sz w:val="22"/>
          <w:szCs w:val="22"/>
          <w:spacing w:val="-10"/>
        </w:rPr>
        <w:t>足这些驱力的问题。无论从哪个角度看，我们都会</w:t>
      </w:r>
      <w:r>
        <w:rPr>
          <w:rFonts w:ascii="SimSun" w:hAnsi="SimSun" w:eastAsia="SimSun" w:cs="SimSun"/>
          <w:sz w:val="22"/>
          <w:szCs w:val="22"/>
          <w:spacing w:val="-11"/>
        </w:rPr>
        <w:t>发现：我们的驱力和本能都</w:t>
      </w:r>
      <w:r>
        <w:rPr>
          <w:rFonts w:ascii="SimSun" w:hAnsi="SimSun" w:eastAsia="SimSun" w:cs="SimSun"/>
          <w:sz w:val="22"/>
          <w:szCs w:val="22"/>
        </w:rPr>
        <w:t xml:space="preserve">  </w:t>
      </w:r>
      <w:r>
        <w:rPr>
          <w:rFonts w:ascii="SimSun" w:hAnsi="SimSun" w:eastAsia="SimSun" w:cs="SimSun"/>
          <w:sz w:val="22"/>
          <w:szCs w:val="22"/>
          <w:spacing w:val="-10"/>
        </w:rPr>
        <w:t>已经过发展，而变得优雅高尚。我们已经压抑掉我们的某些欲望和倾向。……</w:t>
      </w:r>
      <w:r>
        <w:rPr>
          <w:rFonts w:ascii="SimSun" w:hAnsi="SimSun" w:eastAsia="SimSun" w:cs="SimSun"/>
          <w:sz w:val="22"/>
          <w:szCs w:val="22"/>
        </w:rPr>
        <w:t xml:space="preserve"> </w:t>
      </w:r>
      <w:r>
        <w:rPr>
          <w:rFonts w:ascii="SimSun" w:hAnsi="SimSun" w:eastAsia="SimSun" w:cs="SimSun"/>
          <w:sz w:val="22"/>
          <w:szCs w:val="22"/>
          <w:spacing w:val="-7"/>
        </w:rPr>
        <w:t>我们的驱力已经全部适用于我们共同的文化；</w:t>
      </w:r>
      <w:r>
        <w:rPr>
          <w:rFonts w:ascii="SimSun" w:hAnsi="SimSun" w:eastAsia="SimSun" w:cs="SimSun"/>
          <w:sz w:val="22"/>
          <w:szCs w:val="22"/>
          <w:spacing w:val="-8"/>
        </w:rPr>
        <w:t>它们都表现出我们已经学会的，</w:t>
      </w:r>
      <w:r>
        <w:rPr>
          <w:rFonts w:ascii="SimSun" w:hAnsi="SimSun" w:eastAsia="SimSun" w:cs="SimSun"/>
          <w:sz w:val="22"/>
          <w:szCs w:val="22"/>
        </w:rPr>
        <w:t xml:space="preserve"> </w:t>
      </w:r>
      <w:r>
        <w:rPr>
          <w:rFonts w:ascii="SimSun" w:hAnsi="SimSun" w:eastAsia="SimSun" w:cs="SimSun"/>
          <w:sz w:val="22"/>
          <w:szCs w:val="22"/>
          <w:spacing w:val="-19"/>
        </w:rPr>
        <w:t>为人类福利和我们的社会生活所做的各种努力”①。</w:t>
      </w:r>
    </w:p>
    <w:p>
      <w:pPr>
        <w:ind w:right="93" w:firstLine="400"/>
        <w:spacing w:before="37" w:line="258" w:lineRule="auto"/>
        <w:jc w:val="both"/>
        <w:rPr>
          <w:rFonts w:ascii="SimSun" w:hAnsi="SimSun" w:eastAsia="SimSun" w:cs="SimSun"/>
          <w:sz w:val="22"/>
          <w:szCs w:val="22"/>
        </w:rPr>
      </w:pPr>
      <w:r>
        <w:rPr>
          <w:rFonts w:ascii="SimSun" w:hAnsi="SimSun" w:eastAsia="SimSun" w:cs="SimSun"/>
          <w:sz w:val="22"/>
          <w:szCs w:val="22"/>
          <w:spacing w:val="-10"/>
        </w:rPr>
        <w:t>是的，经过漫长而艰难的进化，我们的生活已经不再是只受性本能和原始</w:t>
      </w:r>
      <w:r>
        <w:rPr>
          <w:rFonts w:ascii="SimSun" w:hAnsi="SimSun" w:eastAsia="SimSun" w:cs="SimSun"/>
          <w:sz w:val="22"/>
          <w:szCs w:val="22"/>
          <w:spacing w:val="12"/>
        </w:rPr>
        <w:t xml:space="preserve"> </w:t>
      </w:r>
      <w:r>
        <w:rPr>
          <w:rFonts w:ascii="SimSun" w:hAnsi="SimSun" w:eastAsia="SimSun" w:cs="SimSun"/>
          <w:sz w:val="22"/>
          <w:szCs w:val="22"/>
          <w:spacing w:val="-10"/>
        </w:rPr>
        <w:t>欲望主宰的简单的生活，而是一种被改变了的生活</w:t>
      </w:r>
      <w:r>
        <w:rPr>
          <w:rFonts w:ascii="SimSun" w:hAnsi="SimSun" w:eastAsia="SimSun" w:cs="SimSun"/>
          <w:sz w:val="22"/>
          <w:szCs w:val="22"/>
          <w:spacing w:val="-11"/>
        </w:rPr>
        <w:t>，虽然还没有达到超凡入圣</w:t>
      </w:r>
      <w:r>
        <w:rPr>
          <w:rFonts w:ascii="SimSun" w:hAnsi="SimSun" w:eastAsia="SimSun" w:cs="SimSun"/>
          <w:sz w:val="22"/>
          <w:szCs w:val="22"/>
        </w:rPr>
        <w:t xml:space="preserve"> </w:t>
      </w:r>
      <w:r>
        <w:rPr>
          <w:rFonts w:ascii="SimSun" w:hAnsi="SimSun" w:eastAsia="SimSun" w:cs="SimSun"/>
          <w:sz w:val="22"/>
          <w:szCs w:val="22"/>
          <w:spacing w:val="-10"/>
        </w:rPr>
        <w:t>的完美境界，但是，从根本上说，已经是高度人性化的生活了。</w:t>
      </w:r>
      <w:r>
        <w:rPr>
          <w:rFonts w:ascii="SimSun" w:hAnsi="SimSun" w:eastAsia="SimSun" w:cs="SimSun"/>
          <w:sz w:val="22"/>
          <w:szCs w:val="22"/>
          <w:spacing w:val="-11"/>
        </w:rPr>
        <w:t>为了维持这种</w:t>
      </w:r>
      <w:r>
        <w:rPr>
          <w:rFonts w:ascii="SimSun" w:hAnsi="SimSun" w:eastAsia="SimSun" w:cs="SimSun"/>
          <w:sz w:val="22"/>
          <w:szCs w:val="22"/>
        </w:rPr>
        <w:t xml:space="preserve"> </w:t>
      </w:r>
      <w:r>
        <w:rPr>
          <w:rFonts w:ascii="SimSun" w:hAnsi="SimSun" w:eastAsia="SimSun" w:cs="SimSun"/>
          <w:sz w:val="22"/>
          <w:szCs w:val="22"/>
          <w:spacing w:val="-10"/>
        </w:rPr>
        <w:t>与人的内在需求相适应的文明生活，我们接受共同</w:t>
      </w:r>
      <w:r>
        <w:rPr>
          <w:rFonts w:ascii="SimSun" w:hAnsi="SimSun" w:eastAsia="SimSun" w:cs="SimSun"/>
          <w:sz w:val="22"/>
          <w:szCs w:val="22"/>
          <w:spacing w:val="-11"/>
        </w:rPr>
        <w:t>的社会契约，服从基本的道</w:t>
      </w:r>
      <w:r>
        <w:rPr>
          <w:rFonts w:ascii="SimSun" w:hAnsi="SimSun" w:eastAsia="SimSun" w:cs="SimSun"/>
          <w:sz w:val="22"/>
          <w:szCs w:val="22"/>
        </w:rPr>
        <w:t xml:space="preserve"> </w:t>
      </w:r>
      <w:r>
        <w:rPr>
          <w:rFonts w:ascii="SimSun" w:hAnsi="SimSun" w:eastAsia="SimSun" w:cs="SimSun"/>
          <w:sz w:val="22"/>
          <w:szCs w:val="22"/>
          <w:spacing w:val="-10"/>
        </w:rPr>
        <w:t>德规范，认同普适的文明理念。比如，对于性的起码</w:t>
      </w:r>
      <w:r>
        <w:rPr>
          <w:rFonts w:ascii="SimSun" w:hAnsi="SimSun" w:eastAsia="SimSun" w:cs="SimSun"/>
          <w:sz w:val="22"/>
          <w:szCs w:val="22"/>
          <w:spacing w:val="-11"/>
        </w:rPr>
        <w:t>的羞涩感，对于丑恶、污</w:t>
      </w:r>
      <w:r>
        <w:rPr>
          <w:rFonts w:ascii="SimSun" w:hAnsi="SimSun" w:eastAsia="SimSun" w:cs="SimSun"/>
          <w:sz w:val="22"/>
          <w:szCs w:val="22"/>
        </w:rPr>
        <w:t xml:space="preserve"> </w:t>
      </w:r>
      <w:r>
        <w:rPr>
          <w:rFonts w:ascii="SimSun" w:hAnsi="SimSun" w:eastAsia="SimSun" w:cs="SimSun"/>
          <w:sz w:val="22"/>
          <w:szCs w:val="22"/>
          <w:spacing w:val="-10"/>
        </w:rPr>
        <w:t>秽的事物正常的厌恶感——无论在都市还是乡村</w:t>
      </w:r>
      <w:r>
        <w:rPr>
          <w:rFonts w:ascii="SimSun" w:hAnsi="SimSun" w:eastAsia="SimSun" w:cs="SimSun"/>
          <w:sz w:val="22"/>
          <w:szCs w:val="22"/>
          <w:spacing w:val="-11"/>
        </w:rPr>
        <w:t>，都已成为反映人的健全人格</w:t>
      </w:r>
      <w:r>
        <w:rPr>
          <w:rFonts w:ascii="SimSun" w:hAnsi="SimSun" w:eastAsia="SimSun" w:cs="SimSun"/>
          <w:sz w:val="22"/>
          <w:szCs w:val="22"/>
        </w:rPr>
        <w:t xml:space="preserve"> </w:t>
      </w:r>
      <w:r>
        <w:rPr>
          <w:rFonts w:ascii="SimSun" w:hAnsi="SimSun" w:eastAsia="SimSun" w:cs="SimSun"/>
          <w:sz w:val="22"/>
          <w:szCs w:val="22"/>
          <w:spacing w:val="-10"/>
        </w:rPr>
        <w:t>和正常心态的最基本的感觉形式。如果没有这</w:t>
      </w:r>
      <w:r>
        <w:rPr>
          <w:rFonts w:ascii="SimSun" w:hAnsi="SimSun" w:eastAsia="SimSun" w:cs="SimSun"/>
          <w:sz w:val="22"/>
          <w:szCs w:val="22"/>
          <w:spacing w:val="-11"/>
        </w:rPr>
        <w:t>些基本的感觉形式，我们就无法</w:t>
      </w:r>
      <w:r>
        <w:rPr>
          <w:rFonts w:ascii="SimSun" w:hAnsi="SimSun" w:eastAsia="SimSun" w:cs="SimSun"/>
          <w:sz w:val="22"/>
          <w:szCs w:val="22"/>
        </w:rPr>
        <w:t xml:space="preserve"> </w:t>
      </w:r>
      <w:r>
        <w:rPr>
          <w:rFonts w:ascii="SimSun" w:hAnsi="SimSun" w:eastAsia="SimSun" w:cs="SimSun"/>
          <w:sz w:val="22"/>
          <w:szCs w:val="22"/>
          <w:spacing w:val="-10"/>
        </w:rPr>
        <w:t>想象人们靠什么把自己的生活跟野兽的生活区别开来。由于拥有了</w:t>
      </w:r>
      <w:r>
        <w:rPr>
          <w:rFonts w:ascii="SimSun" w:hAnsi="SimSun" w:eastAsia="SimSun" w:cs="SimSun"/>
          <w:sz w:val="22"/>
          <w:szCs w:val="22"/>
          <w:spacing w:val="-11"/>
        </w:rPr>
        <w:t>这些基本的</w:t>
      </w:r>
      <w:r>
        <w:rPr>
          <w:rFonts w:ascii="SimSun" w:hAnsi="SimSun" w:eastAsia="SimSun" w:cs="SimSun"/>
          <w:sz w:val="22"/>
          <w:szCs w:val="22"/>
        </w:rPr>
        <w:t xml:space="preserve"> </w:t>
      </w:r>
      <w:r>
        <w:rPr>
          <w:rFonts w:ascii="SimSun" w:hAnsi="SimSun" w:eastAsia="SimSun" w:cs="SimSun"/>
          <w:sz w:val="22"/>
          <w:szCs w:val="22"/>
          <w:spacing w:val="-10"/>
        </w:rPr>
        <w:t>感觉形式，拥有了判断文明生活的基本理念和价值</w:t>
      </w:r>
      <w:r>
        <w:rPr>
          <w:rFonts w:ascii="SimSun" w:hAnsi="SimSun" w:eastAsia="SimSun" w:cs="SimSun"/>
          <w:sz w:val="22"/>
          <w:szCs w:val="22"/>
          <w:spacing w:val="-11"/>
        </w:rPr>
        <w:t>尺度，我们才怀疑，仅仅靠</w:t>
      </w:r>
      <w:r>
        <w:rPr>
          <w:rFonts w:ascii="SimSun" w:hAnsi="SimSun" w:eastAsia="SimSun" w:cs="SimSun"/>
          <w:sz w:val="22"/>
          <w:szCs w:val="22"/>
        </w:rPr>
        <w:t xml:space="preserve"> </w:t>
      </w:r>
      <w:r>
        <w:rPr>
          <w:rFonts w:ascii="SimSun" w:hAnsi="SimSun" w:eastAsia="SimSun" w:cs="SimSun"/>
          <w:sz w:val="22"/>
          <w:szCs w:val="22"/>
          <w:spacing w:val="1"/>
        </w:rPr>
        <w:t>一部描写恋污癖和性景恋事象的书，</w:t>
      </w:r>
      <w:r>
        <w:rPr>
          <w:rFonts w:ascii="SimSun" w:hAnsi="SimSun" w:eastAsia="SimSun" w:cs="SimSun"/>
          <w:sz w:val="22"/>
          <w:szCs w:val="22"/>
          <w:spacing w:val="-46"/>
        </w:rPr>
        <w:t xml:space="preserve"> </w:t>
      </w:r>
      <w:r>
        <w:rPr>
          <w:rFonts w:ascii="SimSun" w:hAnsi="SimSun" w:eastAsia="SimSun" w:cs="SimSun"/>
          <w:sz w:val="22"/>
          <w:szCs w:val="22"/>
          <w:spacing w:val="1"/>
        </w:rPr>
        <w:t>一个作家是否能</w:t>
      </w:r>
      <w:r>
        <w:rPr>
          <w:rFonts w:ascii="SimSun" w:hAnsi="SimSun" w:eastAsia="SimSun" w:cs="SimSun"/>
          <w:sz w:val="22"/>
          <w:szCs w:val="22"/>
        </w:rPr>
        <w:t>够为自己的故乡“树 </w:t>
      </w:r>
      <w:r>
        <w:rPr>
          <w:rFonts w:ascii="SimSun" w:hAnsi="SimSun" w:eastAsia="SimSun" w:cs="SimSun"/>
          <w:sz w:val="22"/>
          <w:szCs w:val="22"/>
          <w:spacing w:val="3"/>
        </w:rPr>
        <w:t>(竖)起一块碑子”——即使能够竖立起来，那它又</w:t>
      </w:r>
      <w:r>
        <w:rPr>
          <w:rFonts w:ascii="SimSun" w:hAnsi="SimSun" w:eastAsia="SimSun" w:cs="SimSun"/>
          <w:sz w:val="22"/>
          <w:szCs w:val="22"/>
          <w:spacing w:val="2"/>
        </w:rPr>
        <w:t>会是一块什么样的“碑</w:t>
      </w:r>
      <w:r>
        <w:rPr>
          <w:rFonts w:ascii="SimSun" w:hAnsi="SimSun" w:eastAsia="SimSun" w:cs="SimSun"/>
          <w:sz w:val="22"/>
          <w:szCs w:val="22"/>
        </w:rPr>
        <w:t xml:space="preserve"> </w:t>
      </w:r>
      <w:r>
        <w:rPr>
          <w:rFonts w:ascii="SimSun" w:hAnsi="SimSun" w:eastAsia="SimSun" w:cs="SimSun"/>
          <w:sz w:val="22"/>
          <w:szCs w:val="22"/>
          <w:spacing w:val="-11"/>
        </w:rPr>
        <w:t>子”呢?</w:t>
      </w:r>
    </w:p>
    <w:p>
      <w:pPr>
        <w:ind w:right="78" w:firstLine="400"/>
        <w:spacing w:before="57" w:line="265" w:lineRule="auto"/>
        <w:rPr>
          <w:rFonts w:ascii="SimSun" w:hAnsi="SimSun" w:eastAsia="SimSun" w:cs="SimSun"/>
          <w:sz w:val="22"/>
          <w:szCs w:val="22"/>
        </w:rPr>
      </w:pPr>
      <w:r>
        <w:rPr>
          <w:rFonts w:ascii="SimSun" w:hAnsi="SimSun" w:eastAsia="SimSun" w:cs="SimSun"/>
          <w:sz w:val="22"/>
          <w:szCs w:val="22"/>
          <w:spacing w:val="-10"/>
        </w:rPr>
        <w:t>那么,《秦腔》到底是贾平凹小说写作的又一座“高峰”,还是像他的前几</w:t>
      </w:r>
      <w:r>
        <w:rPr>
          <w:rFonts w:ascii="SimSun" w:hAnsi="SimSun" w:eastAsia="SimSun" w:cs="SimSun"/>
          <w:sz w:val="22"/>
          <w:szCs w:val="22"/>
          <w:spacing w:val="17"/>
        </w:rPr>
        <w:t xml:space="preserve"> </w:t>
      </w:r>
      <w:r>
        <w:rPr>
          <w:rFonts w:ascii="SimSun" w:hAnsi="SimSun" w:eastAsia="SimSun" w:cs="SimSun"/>
          <w:sz w:val="22"/>
          <w:szCs w:val="22"/>
          <w:spacing w:val="-7"/>
        </w:rPr>
        <w:t>部作品一样，是一部充满病象和问题的失败之作?答案简单而明确：这是一部</w:t>
      </w:r>
    </w:p>
    <w:p>
      <w:pPr>
        <w:pStyle w:val="BodyText"/>
        <w:spacing w:line="316" w:lineRule="auto"/>
        <w:rPr/>
      </w:pPr>
      <w:r/>
    </w:p>
    <w:p>
      <w:pPr>
        <w:ind w:left="299"/>
        <w:spacing w:before="59" w:line="216" w:lineRule="auto"/>
        <w:rPr>
          <w:rFonts w:ascii="SimSun" w:hAnsi="SimSun" w:eastAsia="SimSun" w:cs="SimSun"/>
          <w:sz w:val="18"/>
          <w:szCs w:val="18"/>
        </w:rPr>
      </w:pPr>
      <w:r>
        <w:rPr>
          <w:rFonts w:ascii="SimSun" w:hAnsi="SimSun" w:eastAsia="SimSun" w:cs="SimSun"/>
          <w:sz w:val="18"/>
          <w:szCs w:val="18"/>
          <w:spacing w:val="-16"/>
        </w:rPr>
        <w:t>①</w:t>
      </w:r>
      <w:r>
        <w:rPr>
          <w:rFonts w:ascii="SimSun" w:hAnsi="SimSun" w:eastAsia="SimSun" w:cs="SimSun"/>
          <w:sz w:val="18"/>
          <w:szCs w:val="18"/>
          <w:spacing w:val="16"/>
        </w:rPr>
        <w:t xml:space="preserve"> </w:t>
      </w:r>
      <w:r>
        <w:rPr>
          <w:rFonts w:ascii="SimSun" w:hAnsi="SimSun" w:eastAsia="SimSun" w:cs="SimSun"/>
          <w:sz w:val="18"/>
          <w:szCs w:val="18"/>
          <w:spacing w:val="-16"/>
        </w:rPr>
        <w:t>[奥]阿尔弗雷德</w:t>
      </w:r>
      <w:r>
        <w:rPr>
          <w:rFonts w:ascii="SimSun" w:hAnsi="SimSun" w:eastAsia="SimSun" w:cs="SimSun"/>
          <w:sz w:val="18"/>
          <w:szCs w:val="18"/>
          <w:spacing w:val="-27"/>
        </w:rPr>
        <w:t xml:space="preserve"> </w:t>
      </w:r>
      <w:r>
        <w:rPr>
          <w:rFonts w:ascii="SimSun" w:hAnsi="SimSun" w:eastAsia="SimSun" w:cs="SimSun"/>
          <w:sz w:val="18"/>
          <w:szCs w:val="18"/>
          <w:spacing w:val="-16"/>
        </w:rPr>
        <w:t>·阿德勒：《自卑与超越》,北京：作家出版社，1986年版，第225页。</w:t>
      </w:r>
    </w:p>
    <w:p>
      <w:pPr>
        <w:spacing w:line="216" w:lineRule="auto"/>
        <w:sectPr>
          <w:pgSz w:w="8500" w:h="12480"/>
          <w:pgMar w:top="400" w:right="640" w:bottom="400" w:left="630" w:header="0" w:footer="0" w:gutter="0"/>
        </w:sectPr>
        <w:rPr>
          <w:rFonts w:ascii="SimSun" w:hAnsi="SimSun" w:eastAsia="SimSun" w:cs="SimSun"/>
          <w:sz w:val="18"/>
          <w:szCs w:val="18"/>
        </w:rPr>
      </w:pPr>
    </w:p>
    <w:p>
      <w:pPr>
        <w:ind w:left="4919"/>
        <w:spacing w:before="77" w:line="22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1"/>
          <w:w w:val="99"/>
        </w:rPr>
        <w:t>XI   </w:t>
      </w:r>
      <w:r>
        <w:rPr>
          <w:rFonts w:ascii="SimHei" w:hAnsi="SimHei" w:eastAsia="SimHei" w:cs="SimHei"/>
          <w:sz w:val="22"/>
          <w:szCs w:val="22"/>
          <w:spacing w:val="-21"/>
          <w:w w:val="99"/>
        </w:rPr>
        <w:t>李建军的理性投枪</w:t>
      </w:r>
      <w:r>
        <w:rPr>
          <w:rFonts w:ascii="SimHei" w:hAnsi="SimHei" w:eastAsia="SimHei" w:cs="SimHei"/>
          <w:sz w:val="22"/>
          <w:szCs w:val="22"/>
          <w:spacing w:val="-20"/>
        </w:rPr>
        <w:t xml:space="preserve"> </w:t>
      </w:r>
      <w:r>
        <w:rPr>
          <w:rFonts w:ascii="Times New Roman" w:hAnsi="Times New Roman" w:eastAsia="Times New Roman" w:cs="Times New Roman"/>
          <w:sz w:val="22"/>
          <w:szCs w:val="22"/>
          <w:b/>
          <w:bCs/>
          <w:spacing w:val="-21"/>
          <w:w w:val="99"/>
        </w:rPr>
        <w:t>331</w:t>
      </w:r>
    </w:p>
    <w:p>
      <w:pPr>
        <w:pStyle w:val="BodyText"/>
        <w:spacing w:line="299" w:lineRule="auto"/>
        <w:rPr/>
      </w:pPr>
      <w:r/>
    </w:p>
    <w:p>
      <w:pPr>
        <w:pStyle w:val="BodyText"/>
        <w:spacing w:line="299" w:lineRule="auto"/>
        <w:rPr/>
      </w:pPr>
      <w:r/>
    </w:p>
    <w:p>
      <w:pPr>
        <w:spacing w:before="71" w:line="258" w:lineRule="auto"/>
        <w:jc w:val="both"/>
        <w:rPr>
          <w:rFonts w:ascii="SimSun" w:hAnsi="SimSun" w:eastAsia="SimSun" w:cs="SimSun"/>
          <w:sz w:val="22"/>
          <w:szCs w:val="22"/>
        </w:rPr>
      </w:pPr>
      <w:r>
        <w:rPr>
          <w:rFonts w:ascii="SimSun" w:hAnsi="SimSun" w:eastAsia="SimSun" w:cs="SimSun"/>
          <w:sz w:val="22"/>
          <w:szCs w:val="22"/>
          <w:spacing w:val="-10"/>
        </w:rPr>
        <w:t>形式夸张、内容贫乏的失败之作，是贾平凹小说</w:t>
      </w:r>
      <w:r>
        <w:rPr>
          <w:rFonts w:ascii="SimSun" w:hAnsi="SimSun" w:eastAsia="SimSun" w:cs="SimSun"/>
          <w:sz w:val="22"/>
          <w:szCs w:val="22"/>
          <w:spacing w:val="-11"/>
        </w:rPr>
        <w:t>写作的又一个低谷。虽然《收</w:t>
      </w:r>
      <w:r>
        <w:rPr>
          <w:rFonts w:ascii="SimSun" w:hAnsi="SimSun" w:eastAsia="SimSun" w:cs="SimSun"/>
          <w:sz w:val="22"/>
          <w:szCs w:val="22"/>
        </w:rPr>
        <w:t xml:space="preserve">  </w:t>
      </w:r>
      <w:r>
        <w:rPr>
          <w:rFonts w:ascii="SimSun" w:hAnsi="SimSun" w:eastAsia="SimSun" w:cs="SimSun"/>
          <w:sz w:val="22"/>
          <w:szCs w:val="22"/>
          <w:spacing w:val="-10"/>
        </w:rPr>
        <w:t>获》杂志和作家出版社，就像当初刊发和出版《怀念狼》一样，根</w:t>
      </w:r>
      <w:r>
        <w:rPr>
          <w:rFonts w:ascii="SimSun" w:hAnsi="SimSun" w:eastAsia="SimSun" w:cs="SimSun"/>
          <w:sz w:val="22"/>
          <w:szCs w:val="22"/>
          <w:spacing w:val="-11"/>
        </w:rPr>
        <w:t>据作者的知</w:t>
      </w:r>
      <w:r>
        <w:rPr>
          <w:rFonts w:ascii="SimSun" w:hAnsi="SimSun" w:eastAsia="SimSun" w:cs="SimSun"/>
          <w:sz w:val="22"/>
          <w:szCs w:val="22"/>
        </w:rPr>
        <w:t xml:space="preserve">  </w:t>
      </w:r>
      <w:r>
        <w:rPr>
          <w:rFonts w:ascii="SimSun" w:hAnsi="SimSun" w:eastAsia="SimSun" w:cs="SimSun"/>
          <w:sz w:val="22"/>
          <w:szCs w:val="22"/>
          <w:spacing w:val="-10"/>
        </w:rPr>
        <w:t>名度，不负责任地给了这部小说它压根儿不配领享的掌声和鲜花</w:t>
      </w:r>
      <w:r>
        <w:rPr>
          <w:rFonts w:ascii="SimSun" w:hAnsi="SimSun" w:eastAsia="SimSun" w:cs="SimSun"/>
          <w:sz w:val="22"/>
          <w:szCs w:val="22"/>
          <w:spacing w:val="-11"/>
        </w:rPr>
        <w:t>，但是，我们</w:t>
      </w:r>
      <w:r>
        <w:rPr>
          <w:rFonts w:ascii="SimSun" w:hAnsi="SimSun" w:eastAsia="SimSun" w:cs="SimSun"/>
          <w:sz w:val="22"/>
          <w:szCs w:val="22"/>
        </w:rPr>
        <w:t xml:space="preserve">  </w:t>
      </w:r>
      <w:r>
        <w:rPr>
          <w:rFonts w:ascii="SimSun" w:hAnsi="SimSun" w:eastAsia="SimSun" w:cs="SimSun"/>
          <w:sz w:val="22"/>
          <w:szCs w:val="22"/>
          <w:spacing w:val="-7"/>
        </w:rPr>
        <w:t>应该清醒地认识到，用极端功利主义的价值尺度</w:t>
      </w:r>
      <w:r>
        <w:rPr>
          <w:rFonts w:ascii="SimSun" w:hAnsi="SimSun" w:eastAsia="SimSun" w:cs="SimSun"/>
          <w:sz w:val="22"/>
          <w:szCs w:val="22"/>
          <w:spacing w:val="-8"/>
        </w:rPr>
        <w:t>来衡量文学作品是行不通的。</w:t>
      </w:r>
      <w:r>
        <w:rPr>
          <w:rFonts w:ascii="SimSun" w:hAnsi="SimSun" w:eastAsia="SimSun" w:cs="SimSun"/>
          <w:sz w:val="22"/>
          <w:szCs w:val="22"/>
        </w:rPr>
        <w:t xml:space="preserve"> </w:t>
      </w:r>
      <w:r>
        <w:rPr>
          <w:rFonts w:ascii="SimSun" w:hAnsi="SimSun" w:eastAsia="SimSun" w:cs="SimSun"/>
          <w:sz w:val="22"/>
          <w:szCs w:val="22"/>
          <w:spacing w:val="-7"/>
        </w:rPr>
        <w:t>如果说每一本书都有自己的命运，那么,《秦腔》的命运也许像《废都》和它</w:t>
      </w:r>
      <w:r>
        <w:rPr>
          <w:rFonts w:ascii="SimSun" w:hAnsi="SimSun" w:eastAsia="SimSun" w:cs="SimSun"/>
          <w:sz w:val="22"/>
          <w:szCs w:val="22"/>
          <w:spacing w:val="1"/>
        </w:rPr>
        <w:t xml:space="preserve">  </w:t>
      </w:r>
      <w:r>
        <w:rPr>
          <w:rFonts w:ascii="SimSun" w:hAnsi="SimSun" w:eastAsia="SimSun" w:cs="SimSun"/>
          <w:sz w:val="22"/>
          <w:szCs w:val="22"/>
          <w:spacing w:val="-10"/>
        </w:rPr>
        <w:t>的兄弟们一样：在充分享受了时代给它的虚妄而空洞的尊荣的同时，在被外国</w:t>
      </w:r>
      <w:r>
        <w:rPr>
          <w:rFonts w:ascii="SimSun" w:hAnsi="SimSun" w:eastAsia="SimSun" w:cs="SimSun"/>
          <w:sz w:val="22"/>
          <w:szCs w:val="22"/>
        </w:rPr>
        <w:t xml:space="preserve"> </w:t>
      </w:r>
      <w:r>
        <w:rPr>
          <w:rFonts w:ascii="SimSun" w:hAnsi="SimSun" w:eastAsia="SimSun" w:cs="SimSun"/>
          <w:sz w:val="22"/>
          <w:szCs w:val="22"/>
          <w:spacing w:val="-10"/>
        </w:rPr>
        <w:t>的“评委”授予“国际大奖”的同时，还必须独自</w:t>
      </w:r>
      <w:r>
        <w:rPr>
          <w:rFonts w:ascii="SimSun" w:hAnsi="SimSun" w:eastAsia="SimSun" w:cs="SimSun"/>
          <w:sz w:val="22"/>
          <w:szCs w:val="22"/>
          <w:spacing w:val="-11"/>
        </w:rPr>
        <w:t>咀嚼它因为肆无忌惮的粗俗</w:t>
      </w:r>
      <w:r>
        <w:rPr>
          <w:rFonts w:ascii="SimSun" w:hAnsi="SimSun" w:eastAsia="SimSun" w:cs="SimSun"/>
          <w:sz w:val="22"/>
          <w:szCs w:val="22"/>
        </w:rPr>
        <w:t xml:space="preserve">  </w:t>
      </w:r>
      <w:r>
        <w:rPr>
          <w:rFonts w:ascii="SimSun" w:hAnsi="SimSun" w:eastAsia="SimSun" w:cs="SimSun"/>
          <w:sz w:val="22"/>
          <w:szCs w:val="22"/>
          <w:spacing w:val="-4"/>
        </w:rPr>
        <w:t>和放纵而招来的讥笑和斥责——如果它还没有丧失正常的感知能力和羞耻心</w:t>
      </w:r>
      <w:r>
        <w:rPr>
          <w:rFonts w:ascii="SimSun" w:hAnsi="SimSun" w:eastAsia="SimSun" w:cs="SimSun"/>
          <w:sz w:val="22"/>
          <w:szCs w:val="22"/>
          <w:spacing w:val="2"/>
        </w:rPr>
        <w:t xml:space="preserve">  </w:t>
      </w:r>
      <w:r>
        <w:rPr>
          <w:rFonts w:ascii="SimSun" w:hAnsi="SimSun" w:eastAsia="SimSun" w:cs="SimSun"/>
          <w:sz w:val="22"/>
          <w:szCs w:val="22"/>
          <w:spacing w:val="-14"/>
        </w:rPr>
        <w:t>的话。</w:t>
      </w:r>
    </w:p>
    <w:p>
      <w:pPr>
        <w:ind w:left="2184"/>
        <w:spacing w:before="233" w:line="222" w:lineRule="auto"/>
        <w:rPr>
          <w:rFonts w:ascii="SimHei" w:hAnsi="SimHei" w:eastAsia="SimHei" w:cs="SimHei"/>
          <w:sz w:val="30"/>
          <w:szCs w:val="30"/>
        </w:rPr>
      </w:pPr>
      <w:r>
        <w:rPr>
          <w:rFonts w:ascii="SimHei" w:hAnsi="SimHei" w:eastAsia="SimHei" w:cs="SimHei"/>
          <w:sz w:val="30"/>
          <w:szCs w:val="30"/>
          <w:b/>
          <w:bCs/>
          <w:spacing w:val="6"/>
        </w:rPr>
        <w:t>消极写作的典型文本</w:t>
      </w:r>
    </w:p>
    <w:p>
      <w:pPr>
        <w:ind w:left="3218" w:right="1281" w:hanging="2009"/>
        <w:spacing w:before="230" w:line="362" w:lineRule="auto"/>
        <w:rPr>
          <w:rFonts w:ascii="KaiTi" w:hAnsi="KaiTi" w:eastAsia="KaiTi" w:cs="KaiTi"/>
          <w:sz w:val="22"/>
          <w:szCs w:val="22"/>
        </w:rPr>
      </w:pPr>
      <w:r>
        <w:rPr>
          <w:rFonts w:ascii="FangSong" w:hAnsi="FangSong" w:eastAsia="FangSong" w:cs="FangSong"/>
          <w:sz w:val="30"/>
          <w:szCs w:val="30"/>
          <w:spacing w:val="-22"/>
        </w:rPr>
        <w:t>——再评《怀念狼》兼论一种写作模式</w:t>
      </w:r>
      <w:r>
        <w:rPr>
          <w:rFonts w:ascii="FangSong" w:hAnsi="FangSong" w:eastAsia="FangSong" w:cs="FangSong"/>
          <w:sz w:val="30"/>
          <w:szCs w:val="30"/>
          <w:spacing w:val="11"/>
        </w:rPr>
        <w:t xml:space="preserve"> </w:t>
      </w:r>
      <w:r>
        <w:rPr>
          <w:rFonts w:ascii="KaiTi" w:hAnsi="KaiTi" w:eastAsia="KaiTi" w:cs="KaiTi"/>
          <w:sz w:val="22"/>
          <w:szCs w:val="22"/>
          <w:spacing w:val="20"/>
        </w:rPr>
        <w:t>李建军</w:t>
      </w:r>
    </w:p>
    <w:p>
      <w:pPr>
        <w:ind w:firstLine="419"/>
        <w:spacing w:before="73" w:line="258" w:lineRule="auto"/>
        <w:jc w:val="both"/>
        <w:rPr>
          <w:rFonts w:ascii="SimSun" w:hAnsi="SimSun" w:eastAsia="SimSun" w:cs="SimSun"/>
          <w:sz w:val="22"/>
          <w:szCs w:val="22"/>
        </w:rPr>
      </w:pPr>
      <w:r>
        <w:rPr>
          <w:rFonts w:ascii="SimSun" w:hAnsi="SimSun" w:eastAsia="SimSun" w:cs="SimSun"/>
          <w:sz w:val="22"/>
          <w:szCs w:val="22"/>
          <w:spacing w:val="-10"/>
        </w:rPr>
        <w:t>又读了一遍《怀念狼》,是第三遍。三次阅读一本</w:t>
      </w:r>
      <w:r>
        <w:rPr>
          <w:rFonts w:ascii="SimSun" w:hAnsi="SimSun" w:eastAsia="SimSun" w:cs="SimSun"/>
          <w:sz w:val="22"/>
          <w:szCs w:val="22"/>
          <w:spacing w:val="-11"/>
        </w:rPr>
        <w:t>乏味、粗糙的失败之作，</w:t>
      </w:r>
      <w:r>
        <w:rPr>
          <w:rFonts w:ascii="SimSun" w:hAnsi="SimSun" w:eastAsia="SimSun" w:cs="SimSun"/>
          <w:sz w:val="22"/>
          <w:szCs w:val="22"/>
        </w:rPr>
        <w:t xml:space="preserve"> </w:t>
      </w:r>
      <w:r>
        <w:rPr>
          <w:rFonts w:ascii="SimSun" w:hAnsi="SimSun" w:eastAsia="SimSun" w:cs="SimSun"/>
          <w:sz w:val="22"/>
          <w:szCs w:val="22"/>
          <w:spacing w:val="-10"/>
        </w:rPr>
        <w:t>颇有些自虐的倾向，但是，没有办法，我不仅得读，还</w:t>
      </w:r>
      <w:r>
        <w:rPr>
          <w:rFonts w:ascii="SimSun" w:hAnsi="SimSun" w:eastAsia="SimSun" w:cs="SimSun"/>
          <w:sz w:val="22"/>
          <w:szCs w:val="22"/>
          <w:spacing w:val="-11"/>
        </w:rPr>
        <w:t>得认真读哩。我得写一</w:t>
      </w:r>
      <w:r>
        <w:rPr>
          <w:rFonts w:ascii="SimSun" w:hAnsi="SimSun" w:eastAsia="SimSun" w:cs="SimSun"/>
          <w:sz w:val="22"/>
          <w:szCs w:val="22"/>
        </w:rPr>
        <w:t xml:space="preserve">  </w:t>
      </w:r>
      <w:r>
        <w:rPr>
          <w:rFonts w:ascii="SimSun" w:hAnsi="SimSun" w:eastAsia="SimSun" w:cs="SimSun"/>
          <w:sz w:val="22"/>
          <w:szCs w:val="22"/>
          <w:spacing w:val="-10"/>
        </w:rPr>
        <w:t>篇较为细致的评论文章，为我两年前发表的关于这部小说</w:t>
      </w:r>
      <w:r>
        <w:rPr>
          <w:rFonts w:ascii="SimSun" w:hAnsi="SimSun" w:eastAsia="SimSun" w:cs="SimSun"/>
          <w:sz w:val="22"/>
          <w:szCs w:val="22"/>
          <w:spacing w:val="-11"/>
        </w:rPr>
        <w:t>的概括性的判断，寻</w:t>
      </w:r>
      <w:r>
        <w:rPr>
          <w:rFonts w:ascii="SimSun" w:hAnsi="SimSun" w:eastAsia="SimSun" w:cs="SimSun"/>
          <w:sz w:val="22"/>
          <w:szCs w:val="22"/>
        </w:rPr>
        <w:t xml:space="preserve">  </w:t>
      </w:r>
      <w:r>
        <w:rPr>
          <w:rFonts w:ascii="SimSun" w:hAnsi="SimSun" w:eastAsia="SimSun" w:cs="SimSun"/>
          <w:sz w:val="22"/>
          <w:szCs w:val="22"/>
          <w:spacing w:val="-7"/>
        </w:rPr>
        <w:t>找更稳定的支撑和更充分的依据，或者，自私点</w:t>
      </w:r>
      <w:r>
        <w:rPr>
          <w:rFonts w:ascii="SimSun" w:hAnsi="SimSun" w:eastAsia="SimSun" w:cs="SimSun"/>
          <w:sz w:val="22"/>
          <w:szCs w:val="22"/>
          <w:spacing w:val="-8"/>
        </w:rPr>
        <w:t>说，我想让自己能心安理得，</w:t>
      </w:r>
      <w:r>
        <w:rPr>
          <w:rFonts w:ascii="SimSun" w:hAnsi="SimSun" w:eastAsia="SimSun" w:cs="SimSun"/>
          <w:sz w:val="22"/>
          <w:szCs w:val="22"/>
        </w:rPr>
        <w:t xml:space="preserve"> </w:t>
      </w:r>
      <w:r>
        <w:rPr>
          <w:rFonts w:ascii="SimSun" w:hAnsi="SimSun" w:eastAsia="SimSun" w:cs="SimSun"/>
          <w:sz w:val="22"/>
          <w:szCs w:val="22"/>
          <w:spacing w:val="-10"/>
        </w:rPr>
        <w:t>免得因为判断多于分析、评价悬离文本而遭人诟病。当然，不</w:t>
      </w:r>
      <w:r>
        <w:rPr>
          <w:rFonts w:ascii="SimSun" w:hAnsi="SimSun" w:eastAsia="SimSun" w:cs="SimSun"/>
          <w:sz w:val="22"/>
          <w:szCs w:val="22"/>
          <w:spacing w:val="-11"/>
        </w:rPr>
        <w:t>仅此也。我在那</w:t>
      </w:r>
      <w:r>
        <w:rPr>
          <w:rFonts w:ascii="SimSun" w:hAnsi="SimSun" w:eastAsia="SimSun" w:cs="SimSun"/>
          <w:sz w:val="22"/>
          <w:szCs w:val="22"/>
        </w:rPr>
        <w:t xml:space="preserve">  </w:t>
      </w:r>
      <w:r>
        <w:rPr>
          <w:rFonts w:ascii="SimSun" w:hAnsi="SimSun" w:eastAsia="SimSun" w:cs="SimSun"/>
          <w:sz w:val="22"/>
          <w:szCs w:val="22"/>
          <w:spacing w:val="-10"/>
        </w:rPr>
        <w:t>篇访谈文字中说过这样的话：《怀念狼》炒得很</w:t>
      </w:r>
      <w:r>
        <w:rPr>
          <w:rFonts w:ascii="SimSun" w:hAnsi="SimSun" w:eastAsia="SimSun" w:cs="SimSun"/>
          <w:sz w:val="22"/>
          <w:szCs w:val="22"/>
          <w:spacing w:val="-11"/>
        </w:rPr>
        <w:t>热，卖得很火，“是一种怪现</w:t>
      </w:r>
      <w:r>
        <w:rPr>
          <w:rFonts w:ascii="SimSun" w:hAnsi="SimSun" w:eastAsia="SimSun" w:cs="SimSun"/>
          <w:sz w:val="22"/>
          <w:szCs w:val="22"/>
        </w:rPr>
        <w:t xml:space="preserve">  </w:t>
      </w:r>
      <w:r>
        <w:rPr>
          <w:rFonts w:ascii="SimSun" w:hAnsi="SimSun" w:eastAsia="SimSun" w:cs="SimSun"/>
          <w:sz w:val="22"/>
          <w:szCs w:val="22"/>
          <w:spacing w:val="-13"/>
        </w:rPr>
        <w:t>象”,是“文学腐败的一种典型样态”。典型是具有广泛的代表性的。</w:t>
      </w:r>
      <w:r>
        <w:rPr>
          <w:rFonts w:ascii="SimSun" w:hAnsi="SimSun" w:eastAsia="SimSun" w:cs="SimSun"/>
          <w:sz w:val="22"/>
          <w:szCs w:val="22"/>
          <w:spacing w:val="-14"/>
        </w:rPr>
        <w:t>因此，细</w:t>
      </w:r>
      <w:r>
        <w:rPr>
          <w:rFonts w:ascii="SimSun" w:hAnsi="SimSun" w:eastAsia="SimSun" w:cs="SimSun"/>
          <w:sz w:val="22"/>
          <w:szCs w:val="22"/>
        </w:rPr>
        <w:t xml:space="preserve">  </w:t>
      </w:r>
      <w:r>
        <w:rPr>
          <w:rFonts w:ascii="SimSun" w:hAnsi="SimSun" w:eastAsia="SimSun" w:cs="SimSun"/>
          <w:sz w:val="22"/>
          <w:szCs w:val="22"/>
          <w:spacing w:val="-10"/>
        </w:rPr>
        <w:t>致地分析贾平凹的这部全面意义上的失败之作，就</w:t>
      </w:r>
      <w:r>
        <w:rPr>
          <w:rFonts w:ascii="SimSun" w:hAnsi="SimSun" w:eastAsia="SimSun" w:cs="SimSun"/>
          <w:sz w:val="22"/>
          <w:szCs w:val="22"/>
          <w:spacing w:val="-11"/>
        </w:rPr>
        <w:t>具有积极和必需的性质：这</w:t>
      </w:r>
      <w:r>
        <w:rPr>
          <w:rFonts w:ascii="SimSun" w:hAnsi="SimSun" w:eastAsia="SimSun" w:cs="SimSun"/>
          <w:sz w:val="22"/>
          <w:szCs w:val="22"/>
        </w:rPr>
        <w:t xml:space="preserve">  </w:t>
      </w:r>
      <w:r>
        <w:rPr>
          <w:rFonts w:ascii="SimSun" w:hAnsi="SimSun" w:eastAsia="SimSun" w:cs="SimSun"/>
          <w:sz w:val="22"/>
          <w:szCs w:val="22"/>
          <w:spacing w:val="-11"/>
        </w:rPr>
        <w:t>有助于我们认识一种绝非个别现象的消极的写作模式和创作倾向。</w:t>
      </w:r>
    </w:p>
    <w:p>
      <w:pPr>
        <w:ind w:left="1543"/>
        <w:spacing w:before="207" w:line="221" w:lineRule="auto"/>
        <w:rPr>
          <w:rFonts w:ascii="SimHei" w:hAnsi="SimHei" w:eastAsia="SimHei" w:cs="SimHei"/>
          <w:sz w:val="22"/>
          <w:szCs w:val="22"/>
        </w:rPr>
      </w:pPr>
      <w:r>
        <w:rPr>
          <w:rFonts w:ascii="SimHei" w:hAnsi="SimHei" w:eastAsia="SimHei" w:cs="SimHei"/>
          <w:sz w:val="22"/>
          <w:szCs w:val="22"/>
          <w:b/>
          <w:bCs/>
          <w:spacing w:val="14"/>
        </w:rPr>
        <w:t>狼：</w:t>
      </w:r>
      <w:r>
        <w:rPr>
          <w:rFonts w:ascii="SimHei" w:hAnsi="SimHei" w:eastAsia="SimHei" w:cs="SimHei"/>
          <w:sz w:val="22"/>
          <w:szCs w:val="22"/>
          <w:spacing w:val="-66"/>
        </w:rPr>
        <w:t xml:space="preserve"> </w:t>
      </w:r>
      <w:r>
        <w:rPr>
          <w:rFonts w:ascii="SimHei" w:hAnsi="SimHei" w:eastAsia="SimHei" w:cs="SimHei"/>
          <w:sz w:val="22"/>
          <w:szCs w:val="22"/>
          <w:b/>
          <w:bCs/>
          <w:spacing w:val="14"/>
        </w:rPr>
        <w:t>一个匪夷所思支离破碎的象征形象</w:t>
      </w:r>
    </w:p>
    <w:p>
      <w:pPr>
        <w:ind w:firstLine="419"/>
        <w:spacing w:before="205" w:line="255" w:lineRule="auto"/>
        <w:jc w:val="both"/>
        <w:rPr>
          <w:rFonts w:ascii="SimSun" w:hAnsi="SimSun" w:eastAsia="SimSun" w:cs="SimSun"/>
          <w:sz w:val="22"/>
          <w:szCs w:val="22"/>
        </w:rPr>
      </w:pPr>
      <w:r>
        <w:rPr>
          <w:rFonts w:ascii="SimSun" w:hAnsi="SimSun" w:eastAsia="SimSun" w:cs="SimSun"/>
          <w:sz w:val="22"/>
          <w:szCs w:val="22"/>
          <w:spacing w:val="-3"/>
        </w:rPr>
        <w:t>狼是《怀念狼》中的核心形象。作者既想让它成</w:t>
      </w:r>
      <w:r>
        <w:rPr>
          <w:rFonts w:ascii="SimSun" w:hAnsi="SimSun" w:eastAsia="SimSun" w:cs="SimSun"/>
          <w:sz w:val="22"/>
          <w:szCs w:val="22"/>
          <w:spacing w:val="-4"/>
        </w:rPr>
        <w:t>为推动情节发展的动力</w:t>
      </w:r>
      <w:r>
        <w:rPr>
          <w:rFonts w:ascii="SimSun" w:hAnsi="SimSun" w:eastAsia="SimSun" w:cs="SimSun"/>
          <w:sz w:val="22"/>
          <w:szCs w:val="22"/>
        </w:rPr>
        <w:t xml:space="preserve">  </w:t>
      </w:r>
      <w:r>
        <w:rPr>
          <w:rFonts w:ascii="SimSun" w:hAnsi="SimSun" w:eastAsia="SimSun" w:cs="SimSun"/>
          <w:sz w:val="22"/>
          <w:szCs w:val="22"/>
          <w:spacing w:val="-10"/>
        </w:rPr>
        <w:t>元，又把它当作主题和意义的承载体。但是，它是由作者的随意而混乱的想象</w:t>
      </w:r>
      <w:r>
        <w:rPr>
          <w:rFonts w:ascii="SimSun" w:hAnsi="SimSun" w:eastAsia="SimSun" w:cs="SimSun"/>
          <w:sz w:val="22"/>
          <w:szCs w:val="22"/>
          <w:spacing w:val="8"/>
        </w:rPr>
        <w:t xml:space="preserve"> </w:t>
      </w:r>
      <w:r>
        <w:rPr>
          <w:rFonts w:ascii="SimSun" w:hAnsi="SimSun" w:eastAsia="SimSun" w:cs="SimSun"/>
          <w:sz w:val="22"/>
          <w:szCs w:val="22"/>
          <w:spacing w:val="-10"/>
        </w:rPr>
        <w:t>和观念拼凑起来的符号，虚幻而又单薄，就像一个酒徒</w:t>
      </w:r>
      <w:r>
        <w:rPr>
          <w:rFonts w:ascii="SimSun" w:hAnsi="SimSun" w:eastAsia="SimSun" w:cs="SimSun"/>
          <w:sz w:val="22"/>
          <w:szCs w:val="22"/>
          <w:spacing w:val="-11"/>
        </w:rPr>
        <w:t>酩酊大醉时的含混而豪</w:t>
      </w:r>
      <w:r>
        <w:rPr>
          <w:rFonts w:ascii="SimSun" w:hAnsi="SimSun" w:eastAsia="SimSun" w:cs="SimSun"/>
          <w:sz w:val="22"/>
          <w:szCs w:val="22"/>
        </w:rPr>
        <w:t xml:space="preserve">  </w:t>
      </w:r>
      <w:r>
        <w:rPr>
          <w:rFonts w:ascii="SimSun" w:hAnsi="SimSun" w:eastAsia="SimSun" w:cs="SimSun"/>
          <w:sz w:val="22"/>
          <w:szCs w:val="22"/>
          <w:spacing w:val="-7"/>
        </w:rPr>
        <w:t>迈的狂言。它忽而变成人，忽而变成猪或其他动</w:t>
      </w:r>
      <w:r>
        <w:rPr>
          <w:rFonts w:ascii="SimSun" w:hAnsi="SimSun" w:eastAsia="SimSun" w:cs="SimSun"/>
          <w:sz w:val="22"/>
          <w:szCs w:val="22"/>
          <w:spacing w:val="-8"/>
        </w:rPr>
        <w:t>物，忽而伤人吃人凶相毕露，</w:t>
      </w:r>
      <w:r>
        <w:rPr>
          <w:rFonts w:ascii="SimSun" w:hAnsi="SimSun" w:eastAsia="SimSun" w:cs="SimSun"/>
          <w:sz w:val="22"/>
          <w:szCs w:val="22"/>
        </w:rPr>
        <w:t xml:space="preserve"> </w:t>
      </w:r>
      <w:r>
        <w:rPr>
          <w:rFonts w:ascii="SimSun" w:hAnsi="SimSun" w:eastAsia="SimSun" w:cs="SimSun"/>
          <w:sz w:val="22"/>
          <w:szCs w:val="22"/>
          <w:spacing w:val="-10"/>
        </w:rPr>
        <w:t>忽而温柔孤哀楚楚可怜，完全成了作者通过文字</w:t>
      </w:r>
      <w:r>
        <w:rPr>
          <w:rFonts w:ascii="SimSun" w:hAnsi="SimSun" w:eastAsia="SimSun" w:cs="SimSun"/>
          <w:sz w:val="22"/>
          <w:szCs w:val="22"/>
          <w:spacing w:val="-11"/>
        </w:rPr>
        <w:t>自娱的一个话语道具，从中根</w:t>
      </w:r>
      <w:r>
        <w:rPr>
          <w:rFonts w:ascii="SimSun" w:hAnsi="SimSun" w:eastAsia="SimSun" w:cs="SimSun"/>
          <w:sz w:val="22"/>
          <w:szCs w:val="22"/>
        </w:rPr>
        <w:t xml:space="preserve">  </w:t>
      </w:r>
      <w:r>
        <w:rPr>
          <w:rFonts w:ascii="SimSun" w:hAnsi="SimSun" w:eastAsia="SimSun" w:cs="SimSun"/>
          <w:sz w:val="22"/>
          <w:szCs w:val="22"/>
          <w:spacing w:val="-12"/>
        </w:rPr>
        <w:t>本看不到深刻的意义指涉。</w:t>
      </w:r>
    </w:p>
    <w:p>
      <w:pPr>
        <w:ind w:right="74" w:firstLine="419"/>
        <w:spacing w:before="62" w:line="238" w:lineRule="auto"/>
        <w:rPr>
          <w:rFonts w:ascii="SimSun" w:hAnsi="SimSun" w:eastAsia="SimSun" w:cs="SimSun"/>
          <w:sz w:val="22"/>
          <w:szCs w:val="22"/>
        </w:rPr>
      </w:pPr>
      <w:r>
        <w:rPr>
          <w:rFonts w:ascii="SimSun" w:hAnsi="SimSun" w:eastAsia="SimSun" w:cs="SimSun"/>
          <w:sz w:val="22"/>
          <w:szCs w:val="22"/>
          <w:spacing w:val="-10"/>
        </w:rPr>
        <w:t>一般来讲，狼可以被处理成两种完全不同的象征形象。一种是消极的。它</w:t>
      </w:r>
      <w:r>
        <w:rPr>
          <w:rFonts w:ascii="SimSun" w:hAnsi="SimSun" w:eastAsia="SimSun" w:cs="SimSun"/>
          <w:sz w:val="22"/>
          <w:szCs w:val="22"/>
          <w:spacing w:val="14"/>
        </w:rPr>
        <w:t xml:space="preserve"> </w:t>
      </w:r>
      <w:r>
        <w:rPr>
          <w:rFonts w:ascii="SimSun" w:hAnsi="SimSun" w:eastAsia="SimSun" w:cs="SimSun"/>
          <w:sz w:val="22"/>
          <w:szCs w:val="22"/>
          <w:spacing w:val="-10"/>
        </w:rPr>
        <w:t>的凶险而残忍的本性，使它适合用来象征那些给人带来恐惧、威胁和伤害的否</w:t>
      </w:r>
    </w:p>
    <w:p>
      <w:pPr>
        <w:spacing w:line="238" w:lineRule="auto"/>
        <w:sectPr>
          <w:pgSz w:w="8500" w:h="12480"/>
          <w:pgMar w:top="400" w:right="619" w:bottom="400" w:left="649" w:header="0" w:footer="0" w:gutter="0"/>
        </w:sectPr>
        <w:rPr>
          <w:rFonts w:ascii="SimSun" w:hAnsi="SimSun" w:eastAsia="SimSun" w:cs="SimSun"/>
          <w:sz w:val="22"/>
          <w:szCs w:val="22"/>
        </w:rPr>
      </w:pPr>
    </w:p>
    <w:p>
      <w:pPr>
        <w:ind w:left="112"/>
        <w:spacing w:before="106" w:line="222" w:lineRule="auto"/>
        <w:rPr>
          <w:rFonts w:ascii="SimHei" w:hAnsi="SimHei" w:eastAsia="SimHei" w:cs="SimHei"/>
          <w:sz w:val="19"/>
          <w:szCs w:val="19"/>
        </w:rPr>
      </w:pPr>
      <w:r>
        <w:rPr>
          <w:rFonts w:ascii="SimSun" w:hAnsi="SimSun" w:eastAsia="SimSun" w:cs="SimSun"/>
          <w:sz w:val="19"/>
          <w:szCs w:val="19"/>
          <w:b/>
          <w:bCs/>
          <w:spacing w:val="-7"/>
        </w:rPr>
        <w:t>332</w:t>
      </w:r>
      <w:r>
        <w:rPr>
          <w:rFonts w:ascii="SimSun" w:hAnsi="SimSun" w:eastAsia="SimSun" w:cs="SimSun"/>
          <w:sz w:val="19"/>
          <w:szCs w:val="19"/>
          <w:spacing w:val="38"/>
        </w:rPr>
        <w:t xml:space="preserve"> </w:t>
      </w:r>
      <w:r>
        <w:rPr>
          <w:rFonts w:ascii="SimHei" w:hAnsi="SimHei" w:eastAsia="SimHei" w:cs="SimHei"/>
          <w:sz w:val="19"/>
          <w:szCs w:val="19"/>
          <w:spacing w:val="-7"/>
        </w:rPr>
        <w:t>贾平凹创作问题批判</w:t>
      </w:r>
    </w:p>
    <w:p>
      <w:pPr>
        <w:pStyle w:val="BodyText"/>
        <w:spacing w:line="304" w:lineRule="auto"/>
        <w:rPr/>
      </w:pPr>
      <w:r/>
    </w:p>
    <w:p>
      <w:pPr>
        <w:pStyle w:val="BodyText"/>
        <w:spacing w:line="304" w:lineRule="auto"/>
        <w:rPr/>
      </w:pPr>
      <w:r/>
    </w:p>
    <w:p>
      <w:pPr>
        <w:ind w:right="124" w:firstLine="109"/>
        <w:spacing w:before="71" w:line="248" w:lineRule="auto"/>
        <w:jc w:val="both"/>
        <w:rPr>
          <w:rFonts w:ascii="SimSun" w:hAnsi="SimSun" w:eastAsia="SimSun" w:cs="SimSun"/>
          <w:sz w:val="22"/>
          <w:szCs w:val="22"/>
        </w:rPr>
      </w:pPr>
      <w:r>
        <w:rPr>
          <w:rFonts w:ascii="SimSun" w:hAnsi="SimSun" w:eastAsia="SimSun" w:cs="SimSun"/>
          <w:sz w:val="22"/>
          <w:szCs w:val="22"/>
          <w:spacing w:val="-10"/>
        </w:rPr>
        <w:t>定性力量。狼的这种消极的象征形象，在小说中，是最为常见的。</w:t>
      </w:r>
      <w:r>
        <w:rPr>
          <w:rFonts w:ascii="SimSun" w:hAnsi="SimSun" w:eastAsia="SimSun" w:cs="SimSun"/>
          <w:sz w:val="22"/>
          <w:szCs w:val="22"/>
          <w:spacing w:val="-11"/>
        </w:rPr>
        <w:t>对于残忍的</w:t>
      </w:r>
      <w:r>
        <w:rPr>
          <w:rFonts w:ascii="SimSun" w:hAnsi="SimSun" w:eastAsia="SimSun" w:cs="SimSun"/>
          <w:sz w:val="22"/>
          <w:szCs w:val="22"/>
        </w:rPr>
        <w:t xml:space="preserve"> </w:t>
      </w:r>
      <w:r>
        <w:rPr>
          <w:rFonts w:ascii="SimSun" w:hAnsi="SimSun" w:eastAsia="SimSun" w:cs="SimSun"/>
          <w:sz w:val="22"/>
          <w:szCs w:val="22"/>
          <w:spacing w:val="-7"/>
        </w:rPr>
        <w:t>人，狼就是他最好的象征符号，正像近藤直子女士所说的那样：“吃</w:t>
      </w:r>
      <w:r>
        <w:rPr>
          <w:rFonts w:ascii="SimSun" w:hAnsi="SimSun" w:eastAsia="SimSun" w:cs="SimSun"/>
          <w:sz w:val="22"/>
          <w:szCs w:val="22"/>
          <w:spacing w:val="-8"/>
        </w:rPr>
        <w:t>人”的人</w:t>
      </w:r>
      <w:r>
        <w:rPr>
          <w:rFonts w:ascii="SimSun" w:hAnsi="SimSun" w:eastAsia="SimSun" w:cs="SimSun"/>
          <w:sz w:val="22"/>
          <w:szCs w:val="22"/>
        </w:rPr>
        <w:t xml:space="preserve"> </w:t>
      </w:r>
      <w:r>
        <w:rPr>
          <w:rFonts w:ascii="SimSun" w:hAnsi="SimSun" w:eastAsia="SimSun" w:cs="SimSun"/>
          <w:sz w:val="22"/>
          <w:szCs w:val="22"/>
          <w:spacing w:val="-10"/>
        </w:rPr>
        <w:t>“除了比喻成‘狼’什么的之外，看上去不就是无法形容的生物吗”①?</w:t>
      </w:r>
      <w:r>
        <w:rPr>
          <w:rFonts w:ascii="SimSun" w:hAnsi="SimSun" w:eastAsia="SimSun" w:cs="SimSun"/>
          <w:sz w:val="22"/>
          <w:szCs w:val="22"/>
          <w:spacing w:val="-11"/>
        </w:rPr>
        <w:t>在鲁迅</w:t>
      </w:r>
      <w:r>
        <w:rPr>
          <w:rFonts w:ascii="SimSun" w:hAnsi="SimSun" w:eastAsia="SimSun" w:cs="SimSun"/>
          <w:sz w:val="22"/>
          <w:szCs w:val="22"/>
        </w:rPr>
        <w:t xml:space="preserve"> </w:t>
      </w:r>
      <w:r>
        <w:rPr>
          <w:rFonts w:ascii="SimSun" w:hAnsi="SimSun" w:eastAsia="SimSun" w:cs="SimSun"/>
          <w:sz w:val="22"/>
          <w:szCs w:val="22"/>
          <w:spacing w:val="-15"/>
        </w:rPr>
        <w:t>的《狂人日记》、《阿Q 正传》、《祝福》,杰克</w:t>
      </w:r>
      <w:r>
        <w:rPr>
          <w:rFonts w:ascii="SimSun" w:hAnsi="SimSun" w:eastAsia="SimSun" w:cs="SimSun"/>
          <w:sz w:val="22"/>
          <w:szCs w:val="22"/>
          <w:spacing w:val="-16"/>
        </w:rPr>
        <w:t xml:space="preserve"> </w:t>
      </w:r>
      <w:r>
        <w:rPr>
          <w:rFonts w:ascii="SimSun" w:hAnsi="SimSun" w:eastAsia="SimSun" w:cs="SimSun"/>
          <w:sz w:val="22"/>
          <w:szCs w:val="22"/>
          <w:spacing w:val="-15"/>
        </w:rPr>
        <w:t>·伦敦的《热爱生命》,陈忠实</w:t>
      </w:r>
      <w:r>
        <w:rPr>
          <w:rFonts w:ascii="SimSun" w:hAnsi="SimSun" w:eastAsia="SimSun" w:cs="SimSun"/>
          <w:sz w:val="22"/>
          <w:szCs w:val="22"/>
        </w:rPr>
        <w:t xml:space="preserve"> </w:t>
      </w:r>
      <w:r>
        <w:rPr>
          <w:rFonts w:ascii="SimSun" w:hAnsi="SimSun" w:eastAsia="SimSun" w:cs="SimSun"/>
          <w:sz w:val="22"/>
          <w:szCs w:val="22"/>
          <w:spacing w:val="-5"/>
        </w:rPr>
        <w:t>的《白鹿原》及中国古代的一些笔记小说中，狼就被赋予了这样的象征意义。</w:t>
      </w:r>
      <w:r>
        <w:rPr>
          <w:rFonts w:ascii="SimSun" w:hAnsi="SimSun" w:eastAsia="SimSun" w:cs="SimSun"/>
          <w:sz w:val="22"/>
          <w:szCs w:val="22"/>
          <w:spacing w:val="9"/>
        </w:rPr>
        <w:t xml:space="preserve"> </w:t>
      </w:r>
      <w:r>
        <w:rPr>
          <w:rFonts w:ascii="SimSun" w:hAnsi="SimSun" w:eastAsia="SimSun" w:cs="SimSun"/>
          <w:sz w:val="22"/>
          <w:szCs w:val="22"/>
          <w:spacing w:val="-7"/>
        </w:rPr>
        <w:t>鲁迅笔下的狼，甚至成了中国社会和中国人性格里最可怕的东西的象征，一种</w:t>
      </w:r>
      <w:r>
        <w:rPr>
          <w:rFonts w:ascii="SimSun" w:hAnsi="SimSun" w:eastAsia="SimSun" w:cs="SimSun"/>
          <w:sz w:val="22"/>
          <w:szCs w:val="22"/>
          <w:spacing w:val="2"/>
        </w:rPr>
        <w:t xml:space="preserve"> </w:t>
      </w:r>
      <w:r>
        <w:rPr>
          <w:rFonts w:ascii="SimSun" w:hAnsi="SimSun" w:eastAsia="SimSun" w:cs="SimSun"/>
          <w:sz w:val="22"/>
          <w:szCs w:val="22"/>
          <w:spacing w:val="-4"/>
        </w:rPr>
        <w:t>具有原型意义的象征。</w:t>
      </w:r>
    </w:p>
    <w:p>
      <w:pPr>
        <w:ind w:firstLine="540"/>
        <w:spacing w:before="123" w:line="253" w:lineRule="auto"/>
        <w:rPr>
          <w:rFonts w:ascii="SimSun" w:hAnsi="SimSun" w:eastAsia="SimSun" w:cs="SimSun"/>
          <w:sz w:val="22"/>
          <w:szCs w:val="22"/>
        </w:rPr>
      </w:pPr>
      <w:r>
        <w:rPr>
          <w:rFonts w:ascii="SimSun" w:hAnsi="SimSun" w:eastAsia="SimSun" w:cs="SimSun"/>
          <w:sz w:val="19"/>
          <w:szCs w:val="19"/>
          <w:spacing w:val="20"/>
        </w:rPr>
        <w:t>狼的另一种象征形象是积极的。它象征着孤独、愤怒、被逼入绝境的绝望</w:t>
      </w:r>
      <w:r>
        <w:rPr>
          <w:rFonts w:ascii="SimSun" w:hAnsi="SimSun" w:eastAsia="SimSun" w:cs="SimSun"/>
          <w:sz w:val="19"/>
          <w:szCs w:val="19"/>
        </w:rPr>
        <w:t xml:space="preserve">   </w:t>
      </w:r>
      <w:r>
        <w:rPr>
          <w:rFonts w:ascii="SimSun" w:hAnsi="SimSun" w:eastAsia="SimSun" w:cs="SimSun"/>
          <w:sz w:val="22"/>
          <w:szCs w:val="22"/>
          <w:spacing w:val="-7"/>
        </w:rPr>
        <w:t>的生存者，象征着那些拒绝接受现存生活秩序和价值体系，而与社会保持疏离</w:t>
      </w:r>
      <w:r>
        <w:rPr>
          <w:rFonts w:ascii="SimSun" w:hAnsi="SimSun" w:eastAsia="SimSun" w:cs="SimSun"/>
          <w:sz w:val="22"/>
          <w:szCs w:val="22"/>
        </w:rPr>
        <w:t xml:space="preserve">   </w:t>
      </w:r>
      <w:r>
        <w:rPr>
          <w:rFonts w:ascii="SimSun" w:hAnsi="SimSun" w:eastAsia="SimSun" w:cs="SimSun"/>
          <w:sz w:val="22"/>
          <w:szCs w:val="22"/>
          <w:spacing w:val="-13"/>
        </w:rPr>
        <w:t>姿态甚至对抗姿态的人。黑塞的《荒原狼》、鲁迅的《孤独者》、艾特玛托夫的</w:t>
      </w:r>
      <w:r>
        <w:rPr>
          <w:rFonts w:ascii="SimSun" w:hAnsi="SimSun" w:eastAsia="SimSun" w:cs="SimSun"/>
          <w:sz w:val="22"/>
          <w:szCs w:val="22"/>
        </w:rPr>
        <w:t xml:space="preserve">  </w:t>
      </w:r>
      <w:r>
        <w:rPr>
          <w:rFonts w:ascii="SimSun" w:hAnsi="SimSun" w:eastAsia="SimSun" w:cs="SimSun"/>
          <w:sz w:val="22"/>
          <w:szCs w:val="22"/>
          <w:spacing w:val="-7"/>
        </w:rPr>
        <w:t>《断头台》中的狼，就是这样的象征形象。黑塞</w:t>
      </w:r>
      <w:r>
        <w:rPr>
          <w:rFonts w:ascii="SimSun" w:hAnsi="SimSun" w:eastAsia="SimSun" w:cs="SimSun"/>
          <w:sz w:val="22"/>
          <w:szCs w:val="22"/>
          <w:spacing w:val="-8"/>
        </w:rPr>
        <w:t>小说中的狼，是典型的积极类</w:t>
      </w:r>
      <w:r>
        <w:rPr>
          <w:rFonts w:ascii="SimSun" w:hAnsi="SimSun" w:eastAsia="SimSun" w:cs="SimSun"/>
          <w:sz w:val="22"/>
          <w:szCs w:val="22"/>
        </w:rPr>
        <w:t xml:space="preserve">   </w:t>
      </w:r>
      <w:r>
        <w:rPr>
          <w:rFonts w:ascii="SimSun" w:hAnsi="SimSun" w:eastAsia="SimSun" w:cs="SimSun"/>
          <w:sz w:val="22"/>
          <w:szCs w:val="22"/>
          <w:spacing w:val="-10"/>
        </w:rPr>
        <w:t>型的象征形象。《荒原狼》里的主人公哈立</w:t>
      </w:r>
      <w:r>
        <w:rPr>
          <w:rFonts w:ascii="SimSun" w:hAnsi="SimSun" w:eastAsia="SimSun" w:cs="SimSun"/>
          <w:sz w:val="22"/>
          <w:szCs w:val="22"/>
          <w:spacing w:val="-31"/>
        </w:rPr>
        <w:t xml:space="preserve"> </w:t>
      </w:r>
      <w:r>
        <w:rPr>
          <w:rFonts w:ascii="SimSun" w:hAnsi="SimSun" w:eastAsia="SimSun" w:cs="SimSun"/>
          <w:sz w:val="22"/>
          <w:szCs w:val="22"/>
          <w:spacing w:val="-10"/>
        </w:rPr>
        <w:t>·</w:t>
      </w:r>
      <w:r>
        <w:rPr>
          <w:rFonts w:ascii="SimSun" w:hAnsi="SimSun" w:eastAsia="SimSun" w:cs="SimSun"/>
          <w:sz w:val="22"/>
          <w:szCs w:val="22"/>
          <w:spacing w:val="-91"/>
        </w:rPr>
        <w:t xml:space="preserve"> </w:t>
      </w:r>
      <w:r>
        <w:rPr>
          <w:rFonts w:ascii="SimSun" w:hAnsi="SimSun" w:eastAsia="SimSun" w:cs="SimSun"/>
          <w:sz w:val="22"/>
          <w:szCs w:val="22"/>
          <w:spacing w:val="-10"/>
        </w:rPr>
        <w:t>哈勒与他的时代和社会</w:t>
      </w:r>
      <w:r>
        <w:rPr>
          <w:rFonts w:ascii="SimSun" w:hAnsi="SimSun" w:eastAsia="SimSun" w:cs="SimSun"/>
          <w:sz w:val="22"/>
          <w:szCs w:val="22"/>
          <w:spacing w:val="-11"/>
        </w:rPr>
        <w:t>格格不入，</w:t>
      </w:r>
      <w:r>
        <w:rPr>
          <w:rFonts w:ascii="SimSun" w:hAnsi="SimSun" w:eastAsia="SimSun" w:cs="SimSun"/>
          <w:sz w:val="22"/>
          <w:szCs w:val="22"/>
        </w:rPr>
        <w:t xml:space="preserve"> </w:t>
      </w:r>
      <w:r>
        <w:rPr>
          <w:rFonts w:ascii="SimSun" w:hAnsi="SimSun" w:eastAsia="SimSun" w:cs="SimSun"/>
          <w:sz w:val="22"/>
          <w:szCs w:val="22"/>
          <w:spacing w:val="-10"/>
        </w:rPr>
        <w:t>并因此“感到了灵魂的痛苦”:“在如此满足现状、如此中产阶级化、如此缺少</w:t>
      </w:r>
      <w:r>
        <w:rPr>
          <w:rFonts w:ascii="SimSun" w:hAnsi="SimSun" w:eastAsia="SimSun" w:cs="SimSun"/>
          <w:sz w:val="22"/>
          <w:szCs w:val="22"/>
          <w:spacing w:val="3"/>
        </w:rPr>
        <w:t xml:space="preserve">  </w:t>
      </w:r>
      <w:r>
        <w:rPr>
          <w:rFonts w:ascii="SimSun" w:hAnsi="SimSun" w:eastAsia="SimSun" w:cs="SimSun"/>
          <w:sz w:val="19"/>
          <w:szCs w:val="19"/>
          <w:spacing w:val="23"/>
        </w:rPr>
        <w:t>精神的时代，面对着这种建筑、这种商业交易、这种政治、这样</w:t>
      </w:r>
      <w:r>
        <w:rPr>
          <w:rFonts w:ascii="SimSun" w:hAnsi="SimSun" w:eastAsia="SimSun" w:cs="SimSun"/>
          <w:sz w:val="19"/>
          <w:szCs w:val="19"/>
          <w:spacing w:val="22"/>
        </w:rPr>
        <w:t>的人群，发现</w:t>
      </w:r>
      <w:r>
        <w:rPr>
          <w:rFonts w:ascii="SimSun" w:hAnsi="SimSun" w:eastAsia="SimSun" w:cs="SimSun"/>
          <w:sz w:val="19"/>
          <w:szCs w:val="19"/>
        </w:rPr>
        <w:t xml:space="preserve">   </w:t>
      </w:r>
      <w:r>
        <w:rPr>
          <w:rFonts w:ascii="SimSun" w:hAnsi="SimSun" w:eastAsia="SimSun" w:cs="SimSun"/>
          <w:sz w:val="22"/>
          <w:szCs w:val="22"/>
        </w:rPr>
        <w:t>上帝的足迹是多么困难啊!在这样的世界中，我怎么可能不变成一只</w:t>
      </w:r>
      <w:r>
        <w:rPr>
          <w:rFonts w:ascii="SimSun" w:hAnsi="SimSun" w:eastAsia="SimSun" w:cs="SimSun"/>
          <w:sz w:val="22"/>
          <w:szCs w:val="22"/>
          <w:spacing w:val="-1"/>
        </w:rPr>
        <w:t>荒原狼、</w:t>
      </w:r>
      <w:r>
        <w:rPr>
          <w:rFonts w:ascii="SimSun" w:hAnsi="SimSun" w:eastAsia="SimSun" w:cs="SimSun"/>
          <w:sz w:val="22"/>
          <w:szCs w:val="22"/>
        </w:rPr>
        <w:t xml:space="preserve"> </w:t>
      </w:r>
      <w:r>
        <w:rPr>
          <w:rFonts w:ascii="SimSun" w:hAnsi="SimSun" w:eastAsia="SimSun" w:cs="SimSun"/>
          <w:sz w:val="22"/>
          <w:szCs w:val="22"/>
          <w:spacing w:val="2"/>
        </w:rPr>
        <w:t>一个粗野的隐士呢!这个世界的目的我无法苟同，它对于我毫无欢乐可言。”</w:t>
      </w:r>
      <w:r>
        <w:rPr>
          <w:rFonts w:ascii="SimSun" w:hAnsi="SimSun" w:eastAsia="SimSun" w:cs="SimSun"/>
          <w:sz w:val="22"/>
          <w:szCs w:val="22"/>
          <w:spacing w:val="5"/>
        </w:rPr>
        <w:t xml:space="preserve"> </w:t>
      </w:r>
      <w:r>
        <w:rPr>
          <w:rFonts w:ascii="SimSun" w:hAnsi="SimSun" w:eastAsia="SimSun" w:cs="SimSun"/>
          <w:sz w:val="22"/>
          <w:szCs w:val="22"/>
          <w:spacing w:val="-7"/>
        </w:rPr>
        <w:t>他如此绝望：“我的确就是如我经常自称的那样，是一只荒原狼，是一个</w:t>
      </w:r>
      <w:r>
        <w:rPr>
          <w:rFonts w:ascii="SimSun" w:hAnsi="SimSun" w:eastAsia="SimSun" w:cs="SimSun"/>
          <w:sz w:val="22"/>
          <w:szCs w:val="22"/>
          <w:spacing w:val="-8"/>
        </w:rPr>
        <w:t>在陌</w:t>
      </w:r>
      <w:r>
        <w:rPr>
          <w:rFonts w:ascii="SimSun" w:hAnsi="SimSun" w:eastAsia="SimSun" w:cs="SimSun"/>
          <w:sz w:val="22"/>
          <w:szCs w:val="22"/>
        </w:rPr>
        <w:t xml:space="preserve">   </w:t>
      </w:r>
      <w:r>
        <w:rPr>
          <w:rFonts w:ascii="SimSun" w:hAnsi="SimSun" w:eastAsia="SimSun" w:cs="SimSun"/>
          <w:sz w:val="22"/>
          <w:szCs w:val="22"/>
          <w:spacing w:val="-7"/>
        </w:rPr>
        <w:t>生而无法理解的世界里的一头迷途的野兽，是再也找不到家乡、空气和食物的</w:t>
      </w:r>
      <w:r>
        <w:rPr>
          <w:rFonts w:ascii="SimSun" w:hAnsi="SimSun" w:eastAsia="SimSun" w:cs="SimSun"/>
          <w:sz w:val="22"/>
          <w:szCs w:val="22"/>
          <w:spacing w:val="1"/>
        </w:rPr>
        <w:t xml:space="preserve">  </w:t>
      </w:r>
      <w:r>
        <w:rPr>
          <w:rFonts w:ascii="SimSun" w:hAnsi="SimSun" w:eastAsia="SimSun" w:cs="SimSun"/>
          <w:sz w:val="22"/>
          <w:szCs w:val="22"/>
          <w:spacing w:val="-7"/>
        </w:rPr>
        <w:t>野兽。”②这样的象征形象，具有令人震惊的讽喻力量，有助于人</w:t>
      </w:r>
      <w:r>
        <w:rPr>
          <w:rFonts w:ascii="SimSun" w:hAnsi="SimSun" w:eastAsia="SimSun" w:cs="SimSun"/>
          <w:sz w:val="22"/>
          <w:szCs w:val="22"/>
          <w:spacing w:val="-8"/>
        </w:rPr>
        <w:t>们更深刻地</w:t>
      </w:r>
      <w:r>
        <w:rPr>
          <w:rFonts w:ascii="SimSun" w:hAnsi="SimSun" w:eastAsia="SimSun" w:cs="SimSun"/>
          <w:sz w:val="22"/>
          <w:szCs w:val="22"/>
        </w:rPr>
        <w:t xml:space="preserve">   </w:t>
      </w:r>
      <w:r>
        <w:rPr>
          <w:rFonts w:ascii="SimSun" w:hAnsi="SimSun" w:eastAsia="SimSun" w:cs="SimSun"/>
          <w:sz w:val="22"/>
          <w:szCs w:val="22"/>
          <w:spacing w:val="-7"/>
        </w:rPr>
        <w:t>认识时代生活所存在的问题，所面临的价值危机和</w:t>
      </w:r>
      <w:r>
        <w:rPr>
          <w:rFonts w:ascii="SimSun" w:hAnsi="SimSun" w:eastAsia="SimSun" w:cs="SimSun"/>
          <w:sz w:val="22"/>
          <w:szCs w:val="22"/>
          <w:spacing w:val="-8"/>
        </w:rPr>
        <w:t>道德困境。</w:t>
      </w:r>
    </w:p>
    <w:p>
      <w:pPr>
        <w:ind w:left="109" w:right="119" w:firstLine="419"/>
        <w:spacing w:before="155" w:line="260" w:lineRule="auto"/>
        <w:jc w:val="both"/>
        <w:rPr>
          <w:rFonts w:ascii="SimSun" w:hAnsi="SimSun" w:eastAsia="SimSun" w:cs="SimSun"/>
          <w:sz w:val="19"/>
          <w:szCs w:val="19"/>
        </w:rPr>
      </w:pPr>
      <w:r>
        <w:rPr>
          <w:rFonts w:ascii="SimSun" w:hAnsi="SimSun" w:eastAsia="SimSun" w:cs="SimSun"/>
          <w:sz w:val="22"/>
          <w:szCs w:val="22"/>
          <w:spacing w:val="-10"/>
        </w:rPr>
        <w:t>然而，贾平凹笔下的狼，既不是消极意义上的象</w:t>
      </w:r>
      <w:r>
        <w:rPr>
          <w:rFonts w:ascii="SimSun" w:hAnsi="SimSun" w:eastAsia="SimSun" w:cs="SimSun"/>
          <w:sz w:val="22"/>
          <w:szCs w:val="22"/>
          <w:spacing w:val="-11"/>
        </w:rPr>
        <w:t>征，又不是真正积极意义</w:t>
      </w:r>
      <w:r>
        <w:rPr>
          <w:rFonts w:ascii="SimSun" w:hAnsi="SimSun" w:eastAsia="SimSun" w:cs="SimSun"/>
          <w:sz w:val="22"/>
          <w:szCs w:val="22"/>
        </w:rPr>
        <w:t xml:space="preserve"> </w:t>
      </w:r>
      <w:r>
        <w:rPr>
          <w:rFonts w:ascii="SimSun" w:hAnsi="SimSun" w:eastAsia="SimSun" w:cs="SimSun"/>
          <w:sz w:val="22"/>
          <w:szCs w:val="22"/>
          <w:spacing w:val="-10"/>
        </w:rPr>
        <w:t>上的象征；既缺乏必要的明晰性，又缺乏充分的深</w:t>
      </w:r>
      <w:r>
        <w:rPr>
          <w:rFonts w:ascii="SimSun" w:hAnsi="SimSun" w:eastAsia="SimSun" w:cs="SimSun"/>
          <w:sz w:val="22"/>
          <w:szCs w:val="22"/>
          <w:spacing w:val="-11"/>
        </w:rPr>
        <w:t>刻性。本来作者在这部小说</w:t>
      </w:r>
      <w:r>
        <w:rPr>
          <w:rFonts w:ascii="SimSun" w:hAnsi="SimSun" w:eastAsia="SimSun" w:cs="SimSun"/>
          <w:sz w:val="22"/>
          <w:szCs w:val="22"/>
        </w:rPr>
        <w:t xml:space="preserve"> </w:t>
      </w:r>
      <w:r>
        <w:rPr>
          <w:rFonts w:ascii="SimSun" w:hAnsi="SimSun" w:eastAsia="SimSun" w:cs="SimSun"/>
          <w:sz w:val="22"/>
          <w:szCs w:val="22"/>
          <w:spacing w:val="-10"/>
        </w:rPr>
        <w:t>的开端部分，曾叙述成千上万只狼如何攻陷了一座</w:t>
      </w:r>
      <w:r>
        <w:rPr>
          <w:rFonts w:ascii="SimSun" w:hAnsi="SimSun" w:eastAsia="SimSun" w:cs="SimSun"/>
          <w:sz w:val="22"/>
          <w:szCs w:val="22"/>
          <w:spacing w:val="-11"/>
        </w:rPr>
        <w:t>城池，咬死了数百名妇女儿</w:t>
      </w:r>
      <w:r>
        <w:rPr>
          <w:rFonts w:ascii="SimSun" w:hAnsi="SimSun" w:eastAsia="SimSun" w:cs="SimSun"/>
          <w:sz w:val="22"/>
          <w:szCs w:val="22"/>
        </w:rPr>
        <w:t xml:space="preserve"> </w:t>
      </w:r>
      <w:r>
        <w:rPr>
          <w:rFonts w:ascii="SimSun" w:hAnsi="SimSun" w:eastAsia="SimSun" w:cs="SimSun"/>
          <w:sz w:val="22"/>
          <w:szCs w:val="22"/>
          <w:spacing w:val="-10"/>
        </w:rPr>
        <w:t>童，不仅如此，作者还明确交代，正是狼灾引发了</w:t>
      </w:r>
      <w:r>
        <w:rPr>
          <w:rFonts w:ascii="SimSun" w:hAnsi="SimSun" w:eastAsia="SimSun" w:cs="SimSun"/>
          <w:sz w:val="22"/>
          <w:szCs w:val="22"/>
          <w:spacing w:val="-11"/>
        </w:rPr>
        <w:t>匪乱，带来了人祸：“从上</w:t>
      </w:r>
      <w:r>
        <w:rPr>
          <w:rFonts w:ascii="SimSun" w:hAnsi="SimSun" w:eastAsia="SimSun" w:cs="SimSun"/>
          <w:sz w:val="22"/>
          <w:szCs w:val="22"/>
        </w:rPr>
        <w:t xml:space="preserve"> </w:t>
      </w:r>
      <w:r>
        <w:rPr>
          <w:rFonts w:ascii="SimSun" w:hAnsi="SimSun" w:eastAsia="SimSun" w:cs="SimSun"/>
          <w:sz w:val="22"/>
          <w:szCs w:val="22"/>
          <w:spacing w:val="-10"/>
        </w:rPr>
        <w:t>世纪一直到本世纪初的三四十年，商州大的匪乱</w:t>
      </w:r>
      <w:r>
        <w:rPr>
          <w:rFonts w:ascii="SimSun" w:hAnsi="SimSun" w:eastAsia="SimSun" w:cs="SimSun"/>
          <w:sz w:val="22"/>
          <w:szCs w:val="22"/>
          <w:spacing w:val="-11"/>
        </w:rPr>
        <w:t>不下几十次，而每一次匪乱狼</w:t>
      </w:r>
      <w:r>
        <w:rPr>
          <w:rFonts w:ascii="SimSun" w:hAnsi="SimSun" w:eastAsia="SimSun" w:cs="SimSun"/>
          <w:sz w:val="22"/>
          <w:szCs w:val="22"/>
        </w:rPr>
        <w:t xml:space="preserve"> </w:t>
      </w:r>
      <w:r>
        <w:rPr>
          <w:rFonts w:ascii="SimSun" w:hAnsi="SimSun" w:eastAsia="SimSun" w:cs="SimSun"/>
          <w:sz w:val="22"/>
          <w:szCs w:val="22"/>
          <w:spacing w:val="-4"/>
        </w:rPr>
        <w:t>却(都?)起着极大的祸害…….”③显然，狼正是恐怖和灾难的制造者。按照</w:t>
      </w:r>
      <w:r>
        <w:rPr>
          <w:rFonts w:ascii="SimSun" w:hAnsi="SimSun" w:eastAsia="SimSun" w:cs="SimSun"/>
          <w:sz w:val="22"/>
          <w:szCs w:val="22"/>
          <w:spacing w:val="16"/>
        </w:rPr>
        <w:t xml:space="preserve"> </w:t>
      </w:r>
      <w:r>
        <w:rPr>
          <w:rFonts w:ascii="SimSun" w:hAnsi="SimSun" w:eastAsia="SimSun" w:cs="SimSun"/>
          <w:sz w:val="22"/>
          <w:szCs w:val="22"/>
          <w:spacing w:val="-10"/>
        </w:rPr>
        <w:t>通常的逻辑，作者应该顺着这个路向经营自己对狼的象征，把狼与现实生活中</w:t>
      </w:r>
      <w:r>
        <w:rPr>
          <w:rFonts w:ascii="SimSun" w:hAnsi="SimSun" w:eastAsia="SimSun" w:cs="SimSun"/>
          <w:sz w:val="22"/>
          <w:szCs w:val="22"/>
          <w:spacing w:val="1"/>
        </w:rPr>
        <w:t xml:space="preserve"> </w:t>
      </w:r>
      <w:r>
        <w:rPr>
          <w:rFonts w:ascii="SimSun" w:hAnsi="SimSun" w:eastAsia="SimSun" w:cs="SimSun"/>
          <w:sz w:val="22"/>
          <w:szCs w:val="22"/>
          <w:spacing w:val="-10"/>
        </w:rPr>
        <w:t>的某种凶恶、腐败的异化力量关联起来，从而赋予</w:t>
      </w:r>
      <w:r>
        <w:rPr>
          <w:rFonts w:ascii="SimSun" w:hAnsi="SimSun" w:eastAsia="SimSun" w:cs="SimSun"/>
          <w:sz w:val="22"/>
          <w:szCs w:val="22"/>
          <w:spacing w:val="-11"/>
        </w:rPr>
        <w:t>它以切实的象征内涵和社会</w:t>
      </w:r>
      <w:r>
        <w:rPr>
          <w:rFonts w:ascii="SimSun" w:hAnsi="SimSun" w:eastAsia="SimSun" w:cs="SimSun"/>
          <w:sz w:val="22"/>
          <w:szCs w:val="22"/>
        </w:rPr>
        <w:t xml:space="preserve"> </w:t>
      </w:r>
      <w:r>
        <w:rPr>
          <w:rFonts w:ascii="SimSun" w:hAnsi="SimSun" w:eastAsia="SimSun" w:cs="SimSun"/>
          <w:sz w:val="22"/>
          <w:szCs w:val="22"/>
          <w:spacing w:val="-4"/>
        </w:rPr>
        <w:t>批判力量。但是，没有，贾平凹的精神世界里有病恹恹的厌世、阴沉沉的恨</w:t>
      </w:r>
      <w:r>
        <w:rPr>
          <w:rFonts w:ascii="SimSun" w:hAnsi="SimSun" w:eastAsia="SimSun" w:cs="SimSun"/>
          <w:sz w:val="22"/>
          <w:szCs w:val="22"/>
        </w:rPr>
        <w:t xml:space="preserve"> </w:t>
      </w:r>
      <w:r>
        <w:rPr>
          <w:rFonts w:ascii="SimSun" w:hAnsi="SimSun" w:eastAsia="SimSun" w:cs="SimSun"/>
          <w:sz w:val="19"/>
          <w:szCs w:val="19"/>
          <w:spacing w:val="22"/>
        </w:rPr>
        <w:t>世、轻飘飘的骂世与乐陶陶的遁世，唯独缺少深刻的思想与彻底的批判精神。</w:t>
      </w:r>
    </w:p>
    <w:p>
      <w:pPr>
        <w:pStyle w:val="BodyText"/>
        <w:spacing w:line="331" w:lineRule="auto"/>
        <w:rPr/>
      </w:pPr>
      <w:r/>
    </w:p>
    <w:p>
      <w:pPr>
        <w:ind w:left="410"/>
        <w:spacing w:before="62" w:line="216" w:lineRule="auto"/>
        <w:rPr>
          <w:rFonts w:ascii="SimSun" w:hAnsi="SimSun" w:eastAsia="SimSun" w:cs="SimSun"/>
          <w:sz w:val="19"/>
          <w:szCs w:val="19"/>
        </w:rPr>
      </w:pPr>
      <w:r>
        <w:rPr>
          <w:rFonts w:ascii="SimSun" w:hAnsi="SimSun" w:eastAsia="SimSun" w:cs="SimSun"/>
          <w:sz w:val="19"/>
          <w:szCs w:val="19"/>
          <w:spacing w:val="-24"/>
        </w:rPr>
        <w:t>①</w:t>
      </w:r>
      <w:r>
        <w:rPr>
          <w:rFonts w:ascii="SimSun" w:hAnsi="SimSun" w:eastAsia="SimSun" w:cs="SimSun"/>
          <w:sz w:val="19"/>
          <w:szCs w:val="19"/>
          <w:spacing w:val="30"/>
        </w:rPr>
        <w:t xml:space="preserve"> </w:t>
      </w:r>
      <w:r>
        <w:rPr>
          <w:rFonts w:ascii="SimSun" w:hAnsi="SimSun" w:eastAsia="SimSun" w:cs="SimSun"/>
          <w:sz w:val="19"/>
          <w:szCs w:val="19"/>
          <w:spacing w:val="-24"/>
        </w:rPr>
        <w:t>[日本]近藤直子：《有狼的风景》,廖金球译，北京：人民文学出版社，2001年版，</w:t>
      </w:r>
      <w:r>
        <w:rPr>
          <w:rFonts w:ascii="SimSun" w:hAnsi="SimSun" w:eastAsia="SimSun" w:cs="SimSun"/>
          <w:sz w:val="19"/>
          <w:szCs w:val="19"/>
          <w:spacing w:val="-25"/>
        </w:rPr>
        <w:t>第30页。</w:t>
      </w:r>
    </w:p>
    <w:p>
      <w:pPr>
        <w:ind w:left="410"/>
        <w:spacing w:before="8" w:line="216" w:lineRule="auto"/>
        <w:rPr>
          <w:rFonts w:ascii="SimSun" w:hAnsi="SimSun" w:eastAsia="SimSun" w:cs="SimSun"/>
          <w:sz w:val="19"/>
          <w:szCs w:val="19"/>
        </w:rPr>
      </w:pPr>
      <w:r>
        <w:rPr>
          <w:rFonts w:ascii="SimSun" w:hAnsi="SimSun" w:eastAsia="SimSun" w:cs="SimSun"/>
          <w:sz w:val="19"/>
          <w:szCs w:val="19"/>
          <w:spacing w:val="-24"/>
        </w:rPr>
        <w:t>②</w:t>
      </w:r>
      <w:r>
        <w:rPr>
          <w:rFonts w:ascii="SimSun" w:hAnsi="SimSun" w:eastAsia="SimSun" w:cs="SimSun"/>
          <w:sz w:val="19"/>
          <w:szCs w:val="19"/>
          <w:spacing w:val="29"/>
          <w:w w:val="101"/>
        </w:rPr>
        <w:t xml:space="preserve"> </w:t>
      </w:r>
      <w:r>
        <w:rPr>
          <w:rFonts w:ascii="SimSun" w:hAnsi="SimSun" w:eastAsia="SimSun" w:cs="SimSun"/>
          <w:sz w:val="19"/>
          <w:szCs w:val="19"/>
          <w:spacing w:val="-24"/>
        </w:rPr>
        <w:t>[德]赫尔曼</w:t>
      </w:r>
      <w:r>
        <w:rPr>
          <w:rFonts w:ascii="SimSun" w:hAnsi="SimSun" w:eastAsia="SimSun" w:cs="SimSun"/>
          <w:sz w:val="19"/>
          <w:szCs w:val="19"/>
          <w:spacing w:val="-33"/>
        </w:rPr>
        <w:t xml:space="preserve"> </w:t>
      </w:r>
      <w:r>
        <w:rPr>
          <w:rFonts w:ascii="SimSun" w:hAnsi="SimSun" w:eastAsia="SimSun" w:cs="SimSun"/>
          <w:sz w:val="19"/>
          <w:szCs w:val="19"/>
          <w:spacing w:val="-24"/>
        </w:rPr>
        <w:t>·黑塞：《荒原狼》,李世隆等译</w:t>
      </w:r>
      <w:r>
        <w:rPr>
          <w:rFonts w:ascii="SimSun" w:hAnsi="SimSun" w:eastAsia="SimSun" w:cs="SimSun"/>
          <w:sz w:val="19"/>
          <w:szCs w:val="19"/>
          <w:spacing w:val="-25"/>
        </w:rPr>
        <w:t>，桂林：漓江出版社，1997年版，第24、25页。</w:t>
      </w:r>
    </w:p>
    <w:p>
      <w:pPr>
        <w:ind w:left="109" w:right="180" w:firstLine="300"/>
        <w:spacing w:before="8" w:line="226" w:lineRule="auto"/>
        <w:rPr>
          <w:rFonts w:ascii="SimSun" w:hAnsi="SimSun" w:eastAsia="SimSun" w:cs="SimSun"/>
          <w:sz w:val="19"/>
          <w:szCs w:val="19"/>
        </w:rPr>
      </w:pPr>
      <w:r>
        <w:rPr>
          <w:rFonts w:ascii="SimSun" w:hAnsi="SimSun" w:eastAsia="SimSun" w:cs="SimSun"/>
          <w:sz w:val="19"/>
          <w:szCs w:val="19"/>
          <w:spacing w:val="-24"/>
        </w:rPr>
        <w:t>③</w:t>
      </w:r>
      <w:r>
        <w:rPr>
          <w:rFonts w:ascii="SimSun" w:hAnsi="SimSun" w:eastAsia="SimSun" w:cs="SimSun"/>
          <w:sz w:val="19"/>
          <w:szCs w:val="19"/>
          <w:spacing w:val="31"/>
        </w:rPr>
        <w:t xml:space="preserve"> </w:t>
      </w:r>
      <w:r>
        <w:rPr>
          <w:rFonts w:ascii="SimSun" w:hAnsi="SimSun" w:eastAsia="SimSun" w:cs="SimSun"/>
          <w:sz w:val="19"/>
          <w:szCs w:val="19"/>
          <w:spacing w:val="-24"/>
        </w:rPr>
        <w:t>贾平凹：《怀念狼》,北京：作家出版社，2000年版，第7页；后引此书，只</w:t>
      </w:r>
      <w:r>
        <w:rPr>
          <w:rFonts w:ascii="SimSun" w:hAnsi="SimSun" w:eastAsia="SimSun" w:cs="SimSun"/>
          <w:sz w:val="19"/>
          <w:szCs w:val="19"/>
          <w:spacing w:val="-25"/>
        </w:rPr>
        <w:t>在引文后注明页</w:t>
      </w:r>
      <w:r>
        <w:rPr>
          <w:rFonts w:ascii="SimSun" w:hAnsi="SimSun" w:eastAsia="SimSun" w:cs="SimSun"/>
          <w:sz w:val="19"/>
          <w:szCs w:val="19"/>
        </w:rPr>
        <w:t xml:space="preserve"> </w:t>
      </w:r>
      <w:r>
        <w:rPr>
          <w:rFonts w:ascii="SimSun" w:hAnsi="SimSun" w:eastAsia="SimSun" w:cs="SimSun"/>
          <w:sz w:val="19"/>
          <w:szCs w:val="19"/>
          <w:spacing w:val="-17"/>
        </w:rPr>
        <w:t>码。</w:t>
      </w:r>
    </w:p>
    <w:p>
      <w:pPr>
        <w:spacing w:line="226" w:lineRule="auto"/>
        <w:sectPr>
          <w:pgSz w:w="8500" w:h="12480"/>
          <w:pgMar w:top="400" w:right="545" w:bottom="400" w:left="509" w:header="0" w:footer="0" w:gutter="0"/>
        </w:sectPr>
        <w:rPr>
          <w:rFonts w:ascii="SimSun" w:hAnsi="SimSun" w:eastAsia="SimSun" w:cs="SimSun"/>
          <w:sz w:val="19"/>
          <w:szCs w:val="19"/>
        </w:rPr>
      </w:pPr>
    </w:p>
    <w:p>
      <w:pPr>
        <w:ind w:left="4929"/>
        <w:spacing w:before="147" w:line="22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2"/>
          <w:w w:val="98"/>
        </w:rPr>
        <w:t>XI    </w:t>
      </w:r>
      <w:r>
        <w:rPr>
          <w:rFonts w:ascii="SimHei" w:hAnsi="SimHei" w:eastAsia="SimHei" w:cs="SimHei"/>
          <w:sz w:val="22"/>
          <w:szCs w:val="22"/>
          <w:spacing w:val="-22"/>
          <w:w w:val="98"/>
        </w:rPr>
        <w:t>李建军的理性投枪</w:t>
      </w:r>
      <w:r>
        <w:rPr>
          <w:rFonts w:ascii="SimHei" w:hAnsi="SimHei" w:eastAsia="SimHei" w:cs="SimHei"/>
          <w:sz w:val="22"/>
          <w:szCs w:val="22"/>
          <w:spacing w:val="-22"/>
          <w:w w:val="98"/>
        </w:rPr>
        <w:t xml:space="preserve"> </w:t>
      </w:r>
      <w:r>
        <w:rPr>
          <w:rFonts w:ascii="Times New Roman" w:hAnsi="Times New Roman" w:eastAsia="Times New Roman" w:cs="Times New Roman"/>
          <w:sz w:val="22"/>
          <w:szCs w:val="22"/>
          <w:b/>
          <w:bCs/>
          <w:spacing w:val="-22"/>
          <w:w w:val="98"/>
        </w:rPr>
        <w:t>333</w:t>
      </w:r>
    </w:p>
    <w:p>
      <w:pPr>
        <w:pStyle w:val="BodyText"/>
        <w:spacing w:line="287" w:lineRule="auto"/>
        <w:rPr/>
      </w:pPr>
      <w:r/>
    </w:p>
    <w:p>
      <w:pPr>
        <w:pStyle w:val="BodyText"/>
        <w:spacing w:line="287" w:lineRule="auto"/>
        <w:rPr/>
      </w:pPr>
      <w:r/>
    </w:p>
    <w:p>
      <w:pPr>
        <w:spacing w:before="72" w:line="256" w:lineRule="auto"/>
        <w:jc w:val="both"/>
        <w:rPr>
          <w:rFonts w:ascii="SimSun" w:hAnsi="SimSun" w:eastAsia="SimSun" w:cs="SimSun"/>
          <w:sz w:val="22"/>
          <w:szCs w:val="22"/>
        </w:rPr>
      </w:pPr>
      <w:r>
        <w:rPr>
          <w:rFonts w:ascii="SimSun" w:hAnsi="SimSun" w:eastAsia="SimSun" w:cs="SimSun"/>
          <w:sz w:val="22"/>
          <w:szCs w:val="22"/>
          <w:spacing w:val="-4"/>
        </w:rPr>
        <w:t>从精神本质上说，他是一个旧文人；从性格特点看，他是一个怯懦、内向的</w:t>
      </w:r>
      <w:r>
        <w:rPr>
          <w:rFonts w:ascii="SimSun" w:hAnsi="SimSun" w:eastAsia="SimSun" w:cs="SimSun"/>
          <w:sz w:val="22"/>
          <w:szCs w:val="22"/>
          <w:spacing w:val="8"/>
        </w:rPr>
        <w:t xml:space="preserve">  </w:t>
      </w:r>
      <w:r>
        <w:rPr>
          <w:rFonts w:ascii="SimSun" w:hAnsi="SimSun" w:eastAsia="SimSun" w:cs="SimSun"/>
          <w:sz w:val="22"/>
          <w:szCs w:val="22"/>
          <w:spacing w:val="-10"/>
        </w:rPr>
        <w:t>人；从趣味及价值取向看，感官和物欲层面的事象更让他感兴趣，而意义和思</w:t>
      </w:r>
      <w:r>
        <w:rPr>
          <w:rFonts w:ascii="SimSun" w:hAnsi="SimSun" w:eastAsia="SimSun" w:cs="SimSun"/>
          <w:sz w:val="22"/>
          <w:szCs w:val="22"/>
          <w:spacing w:val="1"/>
        </w:rPr>
        <w:t xml:space="preserve">  </w:t>
      </w:r>
      <w:r>
        <w:rPr>
          <w:rFonts w:ascii="SimSun" w:hAnsi="SimSun" w:eastAsia="SimSun" w:cs="SimSun"/>
          <w:sz w:val="22"/>
          <w:szCs w:val="22"/>
          <w:spacing w:val="-10"/>
        </w:rPr>
        <w:t>想的领域则很少让他兴奋起来。这样，在他的笔下，狼没有被赋予鲁迅小说中</w:t>
      </w:r>
      <w:r>
        <w:rPr>
          <w:rFonts w:ascii="SimSun" w:hAnsi="SimSun" w:eastAsia="SimSun" w:cs="SimSun"/>
          <w:sz w:val="22"/>
          <w:szCs w:val="22"/>
          <w:spacing w:val="5"/>
        </w:rPr>
        <w:t xml:space="preserve">  </w:t>
      </w:r>
      <w:r>
        <w:rPr>
          <w:rFonts w:ascii="SimSun" w:hAnsi="SimSun" w:eastAsia="SimSun" w:cs="SimSun"/>
          <w:sz w:val="22"/>
          <w:szCs w:val="22"/>
          <w:spacing w:val="-10"/>
        </w:rPr>
        <w:t>的那种象征意义，就是一件正常而自然的事情了。狼，于是就被贾平凹</w:t>
      </w:r>
      <w:r>
        <w:rPr>
          <w:rFonts w:ascii="SimSun" w:hAnsi="SimSun" w:eastAsia="SimSun" w:cs="SimSun"/>
          <w:sz w:val="22"/>
          <w:szCs w:val="22"/>
          <w:spacing w:val="-11"/>
        </w:rPr>
        <w:t>当作诅</w:t>
      </w:r>
      <w:r>
        <w:rPr>
          <w:rFonts w:ascii="SimSun" w:hAnsi="SimSun" w:eastAsia="SimSun" w:cs="SimSun"/>
          <w:sz w:val="22"/>
          <w:szCs w:val="22"/>
        </w:rPr>
        <w:t xml:space="preserve">   </w:t>
      </w:r>
      <w:r>
        <w:rPr>
          <w:rFonts w:ascii="SimSun" w:hAnsi="SimSun" w:eastAsia="SimSun" w:cs="SimSun"/>
          <w:sz w:val="22"/>
          <w:szCs w:val="22"/>
          <w:spacing w:val="-4"/>
        </w:rPr>
        <w:t>咒都市文明的利器。事实上，在《怀念狼》中，我们并没有看到这种“诅</w:t>
      </w:r>
      <w:r>
        <w:rPr>
          <w:rFonts w:ascii="SimSun" w:hAnsi="SimSun" w:eastAsia="SimSun" w:cs="SimSun"/>
          <w:sz w:val="22"/>
          <w:szCs w:val="22"/>
          <w:spacing w:val="-5"/>
        </w:rPr>
        <w:t>咒”</w:t>
      </w:r>
      <w:r>
        <w:rPr>
          <w:rFonts w:ascii="SimSun" w:hAnsi="SimSun" w:eastAsia="SimSun" w:cs="SimSun"/>
          <w:sz w:val="22"/>
          <w:szCs w:val="22"/>
        </w:rPr>
        <w:t xml:space="preserve"> </w:t>
      </w:r>
      <w:r>
        <w:rPr>
          <w:rFonts w:ascii="SimSun" w:hAnsi="SimSun" w:eastAsia="SimSun" w:cs="SimSun"/>
          <w:sz w:val="22"/>
          <w:szCs w:val="22"/>
          <w:spacing w:val="-10"/>
        </w:rPr>
        <w:t>的合理性。最为可笑的是，小说对狼的莫名其妙的态度和看法，竟是来</w:t>
      </w:r>
      <w:r>
        <w:rPr>
          <w:rFonts w:ascii="SimSun" w:hAnsi="SimSun" w:eastAsia="SimSun" w:cs="SimSun"/>
          <w:sz w:val="22"/>
          <w:szCs w:val="22"/>
          <w:spacing w:val="-11"/>
        </w:rPr>
        <w:t>自一个</w:t>
      </w:r>
      <w:r>
        <w:rPr>
          <w:rFonts w:ascii="SimSun" w:hAnsi="SimSun" w:eastAsia="SimSun" w:cs="SimSun"/>
          <w:sz w:val="22"/>
          <w:szCs w:val="22"/>
        </w:rPr>
        <w:t xml:space="preserve">   </w:t>
      </w:r>
      <w:r>
        <w:rPr>
          <w:rFonts w:ascii="SimSun" w:hAnsi="SimSun" w:eastAsia="SimSun" w:cs="SimSun"/>
          <w:sz w:val="22"/>
          <w:szCs w:val="22"/>
          <w:spacing w:val="-12"/>
        </w:rPr>
        <w:t>喝了不止二两的官员的近乎戏言的一通胡话。</w:t>
      </w:r>
    </w:p>
    <w:p>
      <w:pPr>
        <w:ind w:right="204" w:firstLine="409"/>
        <w:spacing w:before="70" w:line="263" w:lineRule="auto"/>
        <w:jc w:val="both"/>
        <w:rPr>
          <w:rFonts w:ascii="SimSun" w:hAnsi="SimSun" w:eastAsia="SimSun" w:cs="SimSun"/>
          <w:sz w:val="22"/>
          <w:szCs w:val="22"/>
        </w:rPr>
      </w:pPr>
      <w:r>
        <w:rPr>
          <w:rFonts w:ascii="SimSun" w:hAnsi="SimSun" w:eastAsia="SimSun" w:cs="SimSun"/>
          <w:sz w:val="22"/>
          <w:szCs w:val="22"/>
          <w:spacing w:val="-10"/>
        </w:rPr>
        <w:t>商州行署专员在大礼堂“作关于商州地区现状”的报告的时候，说商州还</w:t>
      </w:r>
      <w:r>
        <w:rPr>
          <w:rFonts w:ascii="SimSun" w:hAnsi="SimSun" w:eastAsia="SimSun" w:cs="SimSun"/>
          <w:sz w:val="22"/>
          <w:szCs w:val="22"/>
          <w:spacing w:val="8"/>
        </w:rPr>
        <w:t xml:space="preserve"> </w:t>
      </w:r>
      <w:r>
        <w:rPr>
          <w:rFonts w:ascii="SimSun" w:hAnsi="SimSun" w:eastAsia="SimSun" w:cs="SimSun"/>
          <w:sz w:val="22"/>
          <w:szCs w:val="22"/>
          <w:spacing w:val="-13"/>
        </w:rPr>
        <w:t>有十五只狼。“这句话箭一样射进我的耳朵”(多么拙劣的比喻!)。还说，他让</w:t>
      </w:r>
      <w:r>
        <w:rPr>
          <w:rFonts w:ascii="SimSun" w:hAnsi="SimSun" w:eastAsia="SimSun" w:cs="SimSun"/>
          <w:sz w:val="22"/>
          <w:szCs w:val="22"/>
          <w:spacing w:val="15"/>
        </w:rPr>
        <w:t xml:space="preserve"> </w:t>
      </w:r>
      <w:r>
        <w:rPr>
          <w:rFonts w:ascii="SimSun" w:hAnsi="SimSun" w:eastAsia="SimSun" w:cs="SimSun"/>
          <w:sz w:val="22"/>
          <w:szCs w:val="22"/>
          <w:spacing w:val="-10"/>
        </w:rPr>
        <w:t>人普查了一遍，还为这些狼编了号。在他看来，狼对于商州的山民来讲</w:t>
      </w:r>
      <w:r>
        <w:rPr>
          <w:rFonts w:ascii="SimSun" w:hAnsi="SimSun" w:eastAsia="SimSun" w:cs="SimSun"/>
          <w:sz w:val="22"/>
          <w:szCs w:val="22"/>
          <w:spacing w:val="-11"/>
        </w:rPr>
        <w:t>，是极</w:t>
      </w:r>
      <w:r>
        <w:rPr>
          <w:rFonts w:ascii="SimSun" w:hAnsi="SimSun" w:eastAsia="SimSun" w:cs="SimSun"/>
          <w:sz w:val="22"/>
          <w:szCs w:val="22"/>
        </w:rPr>
        <w:t xml:space="preserve"> </w:t>
      </w:r>
      <w:r>
        <w:rPr>
          <w:rFonts w:ascii="SimSun" w:hAnsi="SimSun" w:eastAsia="SimSun" w:cs="SimSun"/>
          <w:sz w:val="22"/>
          <w:szCs w:val="22"/>
          <w:spacing w:val="-14"/>
        </w:rPr>
        <w:t>为重要的，因为：</w:t>
      </w:r>
    </w:p>
    <w:p>
      <w:pPr>
        <w:ind w:left="409" w:right="618" w:firstLine="309"/>
        <w:spacing w:before="116" w:line="254" w:lineRule="auto"/>
        <w:jc w:val="both"/>
        <w:rPr>
          <w:rFonts w:ascii="KaiTi" w:hAnsi="KaiTi" w:eastAsia="KaiTi" w:cs="KaiTi"/>
          <w:sz w:val="22"/>
          <w:szCs w:val="22"/>
        </w:rPr>
      </w:pPr>
      <w:r>
        <w:rPr>
          <w:rFonts w:ascii="KaiTi" w:hAnsi="KaiTi" w:eastAsia="KaiTi" w:cs="KaiTi"/>
          <w:sz w:val="22"/>
          <w:szCs w:val="22"/>
          <w:spacing w:val="-2"/>
        </w:rPr>
        <w:t>“假如没有狼，商州会成什么样子呢?你们省城的人是不</w:t>
      </w:r>
      <w:r>
        <w:rPr>
          <w:rFonts w:ascii="KaiTi" w:hAnsi="KaiTi" w:eastAsia="KaiTi" w:cs="KaiTi"/>
          <w:sz w:val="22"/>
          <w:szCs w:val="22"/>
          <w:spacing w:val="-3"/>
        </w:rPr>
        <w:t>了解山</w:t>
      </w:r>
      <w:r>
        <w:rPr>
          <w:rFonts w:ascii="KaiTi" w:hAnsi="KaiTi" w:eastAsia="KaiTi" w:cs="KaiTi"/>
          <w:sz w:val="22"/>
          <w:szCs w:val="22"/>
        </w:rPr>
        <w:t xml:space="preserve"> </w:t>
      </w:r>
      <w:r>
        <w:rPr>
          <w:rFonts w:ascii="KaiTi" w:hAnsi="KaiTi" w:eastAsia="KaiTi" w:cs="KaiTi"/>
          <w:sz w:val="22"/>
          <w:szCs w:val="22"/>
          <w:spacing w:val="-10"/>
        </w:rPr>
        <w:t>地的，说个简单例子吧，山地里的孩子夜里哭闹，大人们世世代代哄</w:t>
      </w:r>
      <w:r>
        <w:rPr>
          <w:rFonts w:ascii="KaiTi" w:hAnsi="KaiTi" w:eastAsia="KaiTi" w:cs="KaiTi"/>
          <w:sz w:val="22"/>
          <w:szCs w:val="22"/>
          <w:spacing w:val="7"/>
        </w:rPr>
        <w:t xml:space="preserve"> </w:t>
      </w:r>
      <w:r>
        <w:rPr>
          <w:rFonts w:ascii="KaiTi" w:hAnsi="KaiTi" w:eastAsia="KaiTi" w:cs="KaiTi"/>
          <w:sz w:val="22"/>
          <w:szCs w:val="22"/>
          <w:spacing w:val="-6"/>
        </w:rPr>
        <w:t>孩子的话就是‘甭哭，狼来了!’孩子就不哭了，假如没有狼，你想</w:t>
      </w:r>
      <w:r>
        <w:rPr>
          <w:rFonts w:ascii="KaiTi" w:hAnsi="KaiTi" w:eastAsia="KaiTi" w:cs="KaiTi"/>
          <w:sz w:val="22"/>
          <w:szCs w:val="22"/>
          <w:spacing w:val="3"/>
        </w:rPr>
        <w:t xml:space="preserve"> </w:t>
      </w:r>
      <w:r>
        <w:rPr>
          <w:rFonts w:ascii="KaiTi" w:hAnsi="KaiTi" w:eastAsia="KaiTi" w:cs="KaiTi"/>
          <w:sz w:val="22"/>
          <w:szCs w:val="22"/>
          <w:spacing w:val="-20"/>
        </w:rPr>
        <w:t>想…...</w:t>
      </w:r>
      <w:r>
        <w:rPr>
          <w:rFonts w:ascii="KaiTi" w:hAnsi="KaiTi" w:eastAsia="KaiTi" w:cs="KaiTi"/>
          <w:sz w:val="22"/>
          <w:szCs w:val="22"/>
          <w:spacing w:val="-86"/>
        </w:rPr>
        <w:t xml:space="preserve"> </w:t>
      </w:r>
      <w:r>
        <w:rPr>
          <w:rFonts w:ascii="KaiTi" w:hAnsi="KaiTi" w:eastAsia="KaiTi" w:cs="KaiTi"/>
          <w:sz w:val="22"/>
          <w:szCs w:val="22"/>
          <w:spacing w:val="-20"/>
        </w:rPr>
        <w:t>”</w:t>
      </w:r>
    </w:p>
    <w:p>
      <w:pPr>
        <w:ind w:left="409" w:right="632" w:firstLine="309"/>
        <w:spacing w:before="40" w:line="267" w:lineRule="auto"/>
        <w:rPr>
          <w:rFonts w:ascii="KaiTi" w:hAnsi="KaiTi" w:eastAsia="KaiTi" w:cs="KaiTi"/>
          <w:sz w:val="22"/>
          <w:szCs w:val="22"/>
        </w:rPr>
      </w:pPr>
      <w:r>
        <w:rPr>
          <w:rFonts w:ascii="KaiTi" w:hAnsi="KaiTi" w:eastAsia="KaiTi" w:cs="KaiTi"/>
          <w:sz w:val="22"/>
          <w:szCs w:val="22"/>
          <w:spacing w:val="-14"/>
        </w:rPr>
        <w:t>“这我是了解的，狼对孩子们来说是恐惧的，”我说，“没有狼不</w:t>
      </w:r>
      <w:r>
        <w:rPr>
          <w:rFonts w:ascii="KaiTi" w:hAnsi="KaiTi" w:eastAsia="KaiTi" w:cs="KaiTi"/>
          <w:sz w:val="22"/>
          <w:szCs w:val="22"/>
          <w:spacing w:val="16"/>
        </w:rPr>
        <w:t xml:space="preserve"> </w:t>
      </w:r>
      <w:r>
        <w:rPr>
          <w:rFonts w:ascii="KaiTi" w:hAnsi="KaiTi" w:eastAsia="KaiTi" w:cs="KaiTi"/>
          <w:sz w:val="22"/>
          <w:szCs w:val="22"/>
          <w:spacing w:val="4"/>
        </w:rPr>
        <w:t>是更好吗?”</w:t>
      </w:r>
    </w:p>
    <w:p>
      <w:pPr>
        <w:ind w:left="719"/>
        <w:spacing w:before="10" w:line="224" w:lineRule="auto"/>
        <w:rPr>
          <w:rFonts w:ascii="KaiTi" w:hAnsi="KaiTi" w:eastAsia="KaiTi" w:cs="KaiTi"/>
          <w:sz w:val="22"/>
          <w:szCs w:val="22"/>
        </w:rPr>
      </w:pPr>
      <w:r>
        <w:rPr>
          <w:rFonts w:ascii="KaiTi" w:hAnsi="KaiTi" w:eastAsia="KaiTi" w:cs="KaiTi"/>
          <w:sz w:val="22"/>
          <w:szCs w:val="22"/>
          <w:spacing w:val="-3"/>
        </w:rPr>
        <w:t>“那孩子就一直要哭下去了!”</w:t>
      </w:r>
    </w:p>
    <w:p>
      <w:pPr>
        <w:ind w:left="829"/>
        <w:spacing w:before="53" w:line="224" w:lineRule="auto"/>
        <w:rPr>
          <w:rFonts w:ascii="KaiTi" w:hAnsi="KaiTi" w:eastAsia="KaiTi" w:cs="KaiTi"/>
          <w:sz w:val="22"/>
          <w:szCs w:val="22"/>
        </w:rPr>
      </w:pPr>
      <w:r>
        <w:rPr>
          <w:rFonts w:ascii="KaiTi" w:hAnsi="KaiTi" w:eastAsia="KaiTi" w:cs="KaiTi"/>
          <w:sz w:val="22"/>
          <w:szCs w:val="22"/>
          <w:spacing w:val="-12"/>
        </w:rPr>
        <w:t>我笑了：“你是个生态保护主义者!”</w:t>
      </w:r>
    </w:p>
    <w:p>
      <w:pPr>
        <w:ind w:left="719"/>
        <w:spacing w:before="48" w:line="220" w:lineRule="auto"/>
        <w:rPr>
          <w:rFonts w:ascii="KaiTi" w:hAnsi="KaiTi" w:eastAsia="KaiTi" w:cs="KaiTi"/>
          <w:sz w:val="22"/>
          <w:szCs w:val="22"/>
        </w:rPr>
      </w:pPr>
      <w:r>
        <w:rPr>
          <w:rFonts w:ascii="KaiTi" w:hAnsi="KaiTi" w:eastAsia="KaiTi" w:cs="KaiTi"/>
          <w:sz w:val="22"/>
          <w:szCs w:val="22"/>
          <w:spacing w:val="-5"/>
        </w:rPr>
        <w:t>“我是专员!”他说，真地就给我讲起了大道理。(第21页)</w:t>
      </w:r>
    </w:p>
    <w:p>
      <w:pPr>
        <w:ind w:right="196" w:firstLine="409"/>
        <w:spacing w:before="158" w:line="257" w:lineRule="auto"/>
        <w:jc w:val="both"/>
        <w:rPr>
          <w:rFonts w:ascii="SimSun" w:hAnsi="SimSun" w:eastAsia="SimSun" w:cs="SimSun"/>
          <w:sz w:val="22"/>
          <w:szCs w:val="22"/>
        </w:rPr>
      </w:pPr>
      <w:r>
        <w:rPr>
          <w:rFonts w:ascii="SimSun" w:hAnsi="SimSun" w:eastAsia="SimSun" w:cs="SimSun"/>
          <w:sz w:val="22"/>
          <w:szCs w:val="22"/>
          <w:spacing w:val="-3"/>
        </w:rPr>
        <w:t>商州专员的话，显然昏愚得不近情理，近乎春梦里的呓语，酒桌上的笑</w:t>
      </w:r>
      <w:r>
        <w:rPr>
          <w:rFonts w:ascii="SimSun" w:hAnsi="SimSun" w:eastAsia="SimSun" w:cs="SimSun"/>
          <w:sz w:val="22"/>
          <w:szCs w:val="22"/>
          <w:spacing w:val="4"/>
        </w:rPr>
        <w:t xml:space="preserve"> </w:t>
      </w:r>
      <w:r>
        <w:rPr>
          <w:rFonts w:ascii="SimSun" w:hAnsi="SimSun" w:eastAsia="SimSun" w:cs="SimSun"/>
          <w:sz w:val="22"/>
          <w:szCs w:val="22"/>
          <w:spacing w:val="-10"/>
        </w:rPr>
        <w:t>谈，但这似乎并不妨碍“我”这个“深受过狼灾的土著人”同意“专员”的观</w:t>
      </w:r>
      <w:r>
        <w:rPr>
          <w:rFonts w:ascii="SimSun" w:hAnsi="SimSun" w:eastAsia="SimSun" w:cs="SimSun"/>
          <w:sz w:val="22"/>
          <w:szCs w:val="22"/>
        </w:rPr>
        <w:t xml:space="preserve"> </w:t>
      </w:r>
      <w:r>
        <w:rPr>
          <w:rFonts w:ascii="SimSun" w:hAnsi="SimSun" w:eastAsia="SimSun" w:cs="SimSun"/>
          <w:sz w:val="22"/>
          <w:szCs w:val="22"/>
          <w:spacing w:val="-10"/>
        </w:rPr>
        <w:t>点，并不影响“我”肉麻而不着边际地恭维他：“而一个专员，能在普遍急功</w:t>
      </w:r>
      <w:r>
        <w:rPr>
          <w:rFonts w:ascii="SimSun" w:hAnsi="SimSun" w:eastAsia="SimSun" w:cs="SimSun"/>
          <w:sz w:val="22"/>
          <w:szCs w:val="22"/>
          <w:spacing w:val="2"/>
        </w:rPr>
        <w:t xml:space="preserve"> </w:t>
      </w:r>
      <w:r>
        <w:rPr>
          <w:rFonts w:ascii="SimSun" w:hAnsi="SimSun" w:eastAsia="SimSun" w:cs="SimSun"/>
          <w:sz w:val="22"/>
          <w:szCs w:val="22"/>
          <w:spacing w:val="-10"/>
        </w:rPr>
        <w:t>近利的仕途上将保护和禁猎的事提到政府工作报告中，这在中国若不是独</w:t>
      </w:r>
      <w:r>
        <w:rPr>
          <w:rFonts w:ascii="SimSun" w:hAnsi="SimSun" w:eastAsia="SimSun" w:cs="SimSun"/>
          <w:sz w:val="22"/>
          <w:szCs w:val="22"/>
          <w:spacing w:val="-11"/>
        </w:rPr>
        <w:t>一无</w:t>
      </w:r>
      <w:r>
        <w:rPr>
          <w:rFonts w:ascii="SimSun" w:hAnsi="SimSun" w:eastAsia="SimSun" w:cs="SimSun"/>
          <w:sz w:val="22"/>
          <w:szCs w:val="22"/>
        </w:rPr>
        <w:t xml:space="preserve"> </w:t>
      </w:r>
      <w:r>
        <w:rPr>
          <w:rFonts w:ascii="SimSun" w:hAnsi="SimSun" w:eastAsia="SimSun" w:cs="SimSun"/>
          <w:sz w:val="22"/>
          <w:szCs w:val="22"/>
          <w:spacing w:val="-10"/>
        </w:rPr>
        <w:t>二，也是少而又少的难得，作为我是应该热烈响应和积极配合了。当然</w:t>
      </w:r>
      <w:r>
        <w:rPr>
          <w:rFonts w:ascii="SimSun" w:hAnsi="SimSun" w:eastAsia="SimSun" w:cs="SimSun"/>
          <w:sz w:val="22"/>
          <w:szCs w:val="22"/>
          <w:spacing w:val="-11"/>
        </w:rPr>
        <w:t>更令我</w:t>
      </w:r>
      <w:r>
        <w:rPr>
          <w:rFonts w:ascii="SimSun" w:hAnsi="SimSun" w:eastAsia="SimSun" w:cs="SimSun"/>
          <w:sz w:val="22"/>
          <w:szCs w:val="22"/>
        </w:rPr>
        <w:t xml:space="preserve"> </w:t>
      </w:r>
      <w:r>
        <w:rPr>
          <w:rFonts w:ascii="SimSun" w:hAnsi="SimSun" w:eastAsia="SimSun" w:cs="SimSun"/>
          <w:sz w:val="22"/>
          <w:szCs w:val="22"/>
          <w:spacing w:val="-10"/>
        </w:rPr>
        <w:t>惊讶和着迷的是这才多少年，一个威胁人类的危险将可能成为一道供人欣赏的</w:t>
      </w:r>
      <w:r>
        <w:rPr>
          <w:rFonts w:ascii="SimSun" w:hAnsi="SimSun" w:eastAsia="SimSun" w:cs="SimSun"/>
          <w:sz w:val="22"/>
          <w:szCs w:val="22"/>
          <w:spacing w:val="5"/>
        </w:rPr>
        <w:t xml:space="preserve"> </w:t>
      </w:r>
      <w:r>
        <w:rPr>
          <w:rFonts w:ascii="SimSun" w:hAnsi="SimSun" w:eastAsia="SimSun" w:cs="SimSun"/>
          <w:sz w:val="22"/>
          <w:szCs w:val="22"/>
        </w:rPr>
        <w:t>风景，这其中的内涵一下子刺激了我沉寂了很久的创作</w:t>
      </w:r>
      <w:r>
        <w:rPr>
          <w:rFonts w:ascii="SimSun" w:hAnsi="SimSun" w:eastAsia="SimSun" w:cs="SimSun"/>
          <w:sz w:val="22"/>
          <w:szCs w:val="22"/>
          <w:spacing w:val="-1"/>
        </w:rPr>
        <w:t>欲望!”(第23页)总</w:t>
      </w:r>
      <w:r>
        <w:rPr>
          <w:rFonts w:ascii="SimSun" w:hAnsi="SimSun" w:eastAsia="SimSun" w:cs="SimSun"/>
          <w:sz w:val="22"/>
          <w:szCs w:val="22"/>
        </w:rPr>
        <w:t xml:space="preserve"> </w:t>
      </w:r>
      <w:r>
        <w:rPr>
          <w:rFonts w:ascii="SimSun" w:hAnsi="SimSun" w:eastAsia="SimSun" w:cs="SimSun"/>
          <w:sz w:val="22"/>
          <w:szCs w:val="22"/>
          <w:spacing w:val="-6"/>
        </w:rPr>
        <w:t>之，“我立地成佛，突变式地成了一位生态保</w:t>
      </w:r>
      <w:r>
        <w:rPr>
          <w:rFonts w:ascii="SimSun" w:hAnsi="SimSun" w:eastAsia="SimSun" w:cs="SimSun"/>
          <w:sz w:val="22"/>
          <w:szCs w:val="22"/>
          <w:spacing w:val="-7"/>
        </w:rPr>
        <w:t>护主义者”(第23页),还莫名其</w:t>
      </w:r>
      <w:r>
        <w:rPr>
          <w:rFonts w:ascii="SimSun" w:hAnsi="SimSun" w:eastAsia="SimSun" w:cs="SimSun"/>
          <w:sz w:val="22"/>
          <w:szCs w:val="22"/>
        </w:rPr>
        <w:t xml:space="preserve"> </w:t>
      </w:r>
      <w:r>
        <w:rPr>
          <w:rFonts w:ascii="SimSun" w:hAnsi="SimSun" w:eastAsia="SimSun" w:cs="SimSun"/>
          <w:sz w:val="22"/>
          <w:szCs w:val="22"/>
          <w:spacing w:val="-12"/>
        </w:rPr>
        <w:t>妙地产生了要为这些狼拍照的想法。</w:t>
      </w:r>
    </w:p>
    <w:p>
      <w:pPr>
        <w:ind w:right="103" w:firstLine="409"/>
        <w:spacing w:before="80" w:line="259" w:lineRule="auto"/>
        <w:jc w:val="both"/>
        <w:rPr>
          <w:rFonts w:ascii="SimSun" w:hAnsi="SimSun" w:eastAsia="SimSun" w:cs="SimSun"/>
          <w:sz w:val="22"/>
          <w:szCs w:val="22"/>
        </w:rPr>
      </w:pPr>
      <w:r>
        <w:rPr>
          <w:rFonts w:ascii="SimSun" w:hAnsi="SimSun" w:eastAsia="SimSun" w:cs="SimSun"/>
          <w:sz w:val="22"/>
          <w:szCs w:val="22"/>
          <w:spacing w:val="-16"/>
        </w:rPr>
        <w:t>事实上，“我”并没有成熟的“生态保护”思想，“我”之所</w:t>
      </w:r>
      <w:r>
        <w:rPr>
          <w:rFonts w:ascii="SimSun" w:hAnsi="SimSun" w:eastAsia="SimSun" w:cs="SimSun"/>
          <w:sz w:val="22"/>
          <w:szCs w:val="22"/>
          <w:spacing w:val="-17"/>
        </w:rPr>
        <w:t>以保护狼，竟</w:t>
      </w:r>
      <w:r>
        <w:rPr>
          <w:rFonts w:ascii="SimSun" w:hAnsi="SimSun" w:eastAsia="SimSun" w:cs="SimSun"/>
          <w:sz w:val="22"/>
          <w:szCs w:val="22"/>
        </w:rPr>
        <w:t xml:space="preserve">  </w:t>
      </w:r>
      <w:r>
        <w:rPr>
          <w:rFonts w:ascii="SimSun" w:hAnsi="SimSun" w:eastAsia="SimSun" w:cs="SimSun"/>
          <w:sz w:val="22"/>
          <w:szCs w:val="22"/>
          <w:spacing w:val="-13"/>
        </w:rPr>
        <w:t>然是由这样一些混乱的缺乏科学性的消极思想支持着的：“我崇</w:t>
      </w:r>
      <w:r>
        <w:rPr>
          <w:rFonts w:ascii="SimSun" w:hAnsi="SimSun" w:eastAsia="SimSun" w:cs="SimSun"/>
          <w:sz w:val="22"/>
          <w:szCs w:val="22"/>
          <w:spacing w:val="-14"/>
        </w:rPr>
        <w:t>拜世间的声音，</w:t>
      </w:r>
      <w:r>
        <w:rPr>
          <w:rFonts w:ascii="SimSun" w:hAnsi="SimSun" w:eastAsia="SimSun" w:cs="SimSun"/>
          <w:sz w:val="22"/>
          <w:szCs w:val="22"/>
        </w:rPr>
        <w:t xml:space="preserve"> </w:t>
      </w:r>
      <w:r>
        <w:rPr>
          <w:rFonts w:ascii="SimSun" w:hAnsi="SimSun" w:eastAsia="SimSun" w:cs="SimSun"/>
          <w:sz w:val="22"/>
          <w:szCs w:val="22"/>
          <w:spacing w:val="-7"/>
        </w:rPr>
        <w:t>总以每日听到的第一声音来预测这一天的凶吉祸福，但现在什么声音</w:t>
      </w:r>
      <w:r>
        <w:rPr>
          <w:rFonts w:ascii="SimSun" w:hAnsi="SimSun" w:eastAsia="SimSun" w:cs="SimSun"/>
          <w:sz w:val="22"/>
          <w:szCs w:val="22"/>
          <w:spacing w:val="-8"/>
        </w:rPr>
        <w:t>都没有。</w:t>
      </w:r>
      <w:r>
        <w:rPr>
          <w:rFonts w:ascii="SimSun" w:hAnsi="SimSun" w:eastAsia="SimSun" w:cs="SimSun"/>
          <w:sz w:val="22"/>
          <w:szCs w:val="22"/>
        </w:rPr>
        <w:t xml:space="preserve"> </w:t>
      </w:r>
      <w:r>
        <w:rPr>
          <w:rFonts w:ascii="SimSun" w:hAnsi="SimSun" w:eastAsia="SimSun" w:cs="SimSun"/>
          <w:sz w:val="22"/>
          <w:szCs w:val="22"/>
          <w:spacing w:val="-10"/>
        </w:rPr>
        <w:t>猎人们普遍患了软脚病，他们认作是没有了狼之后的灾难的降临，狼和他们是</w:t>
      </w:r>
    </w:p>
    <w:p>
      <w:pPr>
        <w:spacing w:line="259" w:lineRule="auto"/>
        <w:sectPr>
          <w:pgSz w:w="8500" w:h="12480"/>
          <w:pgMar w:top="400" w:right="576" w:bottom="400" w:left="580" w:header="0" w:footer="0" w:gutter="0"/>
        </w:sectPr>
        <w:rPr>
          <w:rFonts w:ascii="SimSun" w:hAnsi="SimSun" w:eastAsia="SimSun" w:cs="SimSun"/>
          <w:sz w:val="22"/>
          <w:szCs w:val="22"/>
        </w:rPr>
      </w:pPr>
    </w:p>
    <w:p>
      <w:pPr>
        <w:ind w:left="110"/>
        <w:spacing w:before="166" w:line="222" w:lineRule="auto"/>
        <w:rPr>
          <w:rFonts w:ascii="SimHei" w:hAnsi="SimHei" w:eastAsia="SimHei" w:cs="SimHei"/>
          <w:sz w:val="19"/>
          <w:szCs w:val="19"/>
        </w:rPr>
      </w:pPr>
      <w:r>
        <w:rPr>
          <w:rFonts w:ascii="SimSun" w:hAnsi="SimSun" w:eastAsia="SimSun" w:cs="SimSun"/>
          <w:sz w:val="19"/>
          <w:szCs w:val="19"/>
          <w:spacing w:val="-5"/>
        </w:rPr>
        <w:t>334</w:t>
      </w:r>
      <w:r>
        <w:rPr>
          <w:rFonts w:ascii="SimSun" w:hAnsi="SimSun" w:eastAsia="SimSun" w:cs="SimSun"/>
          <w:sz w:val="19"/>
          <w:szCs w:val="19"/>
          <w:spacing w:val="32"/>
        </w:rPr>
        <w:t xml:space="preserve"> </w:t>
      </w:r>
      <w:r>
        <w:rPr>
          <w:rFonts w:ascii="SimHei" w:hAnsi="SimHei" w:eastAsia="SimHei" w:cs="SimHei"/>
          <w:sz w:val="19"/>
          <w:szCs w:val="19"/>
          <w:spacing w:val="-5"/>
        </w:rPr>
        <w:t>贾平凹创作问题批判</w:t>
      </w:r>
    </w:p>
    <w:p>
      <w:pPr>
        <w:pStyle w:val="BodyText"/>
        <w:spacing w:line="305" w:lineRule="auto"/>
        <w:rPr/>
      </w:pPr>
      <w:r/>
    </w:p>
    <w:p>
      <w:pPr>
        <w:pStyle w:val="BodyText"/>
        <w:spacing w:line="306" w:lineRule="auto"/>
        <w:rPr/>
      </w:pPr>
      <w:r/>
    </w:p>
    <w:p>
      <w:pPr>
        <w:ind w:left="110" w:right="21"/>
        <w:spacing w:before="71" w:line="256" w:lineRule="auto"/>
        <w:rPr>
          <w:rFonts w:ascii="SimSun" w:hAnsi="SimSun" w:eastAsia="SimSun" w:cs="SimSun"/>
          <w:sz w:val="22"/>
          <w:szCs w:val="22"/>
        </w:rPr>
      </w:pPr>
      <w:r>
        <w:rPr>
          <w:rFonts w:ascii="SimSun" w:hAnsi="SimSun" w:eastAsia="SimSun" w:cs="SimSun"/>
          <w:sz w:val="22"/>
          <w:szCs w:val="22"/>
          <w:spacing w:val="-10"/>
        </w:rPr>
        <w:t>对应着的，有了狼就有了他们，有了他们是必要</w:t>
      </w:r>
      <w:r>
        <w:rPr>
          <w:rFonts w:ascii="SimSun" w:hAnsi="SimSun" w:eastAsia="SimSun" w:cs="SimSun"/>
          <w:sz w:val="22"/>
          <w:szCs w:val="22"/>
          <w:spacing w:val="-11"/>
        </w:rPr>
        <w:t>有着狼的，狼作为人类的恐惧</w:t>
      </w:r>
      <w:r>
        <w:rPr>
          <w:rFonts w:ascii="SimSun" w:hAnsi="SimSun" w:eastAsia="SimSun" w:cs="SimSun"/>
          <w:sz w:val="22"/>
          <w:szCs w:val="22"/>
        </w:rPr>
        <w:t xml:space="preserve">   </w:t>
      </w:r>
      <w:r>
        <w:rPr>
          <w:rFonts w:ascii="SimSun" w:hAnsi="SimSun" w:eastAsia="SimSun" w:cs="SimSun"/>
          <w:sz w:val="22"/>
          <w:szCs w:val="22"/>
          <w:spacing w:val="-10"/>
        </w:rPr>
        <w:t>象征，人却在世世代代的恐惧中生存繁衍下来，如今与人相斗相争</w:t>
      </w:r>
      <w:r>
        <w:rPr>
          <w:rFonts w:ascii="SimSun" w:hAnsi="SimSun" w:eastAsia="SimSun" w:cs="SimSun"/>
          <w:sz w:val="22"/>
          <w:szCs w:val="22"/>
          <w:spacing w:val="-11"/>
        </w:rPr>
        <w:t>了几千年的</w:t>
      </w:r>
      <w:r>
        <w:rPr>
          <w:rFonts w:ascii="SimSun" w:hAnsi="SimSun" w:eastAsia="SimSun" w:cs="SimSun"/>
          <w:sz w:val="22"/>
          <w:szCs w:val="22"/>
        </w:rPr>
        <w:t xml:space="preserve">  </w:t>
      </w:r>
      <w:r>
        <w:rPr>
          <w:rFonts w:ascii="SimSun" w:hAnsi="SimSun" w:eastAsia="SimSun" w:cs="SimSun"/>
          <w:sz w:val="22"/>
          <w:szCs w:val="22"/>
          <w:spacing w:val="-7"/>
        </w:rPr>
        <w:t>狼突然要灭绝，天上的星星也在这时候雨一样</w:t>
      </w:r>
      <w:r>
        <w:rPr>
          <w:rFonts w:ascii="SimSun" w:hAnsi="SimSun" w:eastAsia="SimSun" w:cs="SimSun"/>
          <w:sz w:val="22"/>
          <w:szCs w:val="22"/>
          <w:spacing w:val="-8"/>
        </w:rPr>
        <w:t>落下，预示着一种什么灾难呢?”</w:t>
      </w:r>
      <w:r>
        <w:rPr>
          <w:rFonts w:ascii="SimSun" w:hAnsi="SimSun" w:eastAsia="SimSun" w:cs="SimSun"/>
          <w:sz w:val="22"/>
          <w:szCs w:val="22"/>
        </w:rPr>
        <w:t xml:space="preserve"> </w:t>
      </w:r>
      <w:r>
        <w:rPr>
          <w:rFonts w:ascii="SimSun" w:hAnsi="SimSun" w:eastAsia="SimSun" w:cs="SimSun"/>
          <w:sz w:val="22"/>
          <w:szCs w:val="22"/>
          <w:spacing w:val="-4"/>
        </w:rPr>
        <w:t>(第52页)似乎没有了狼，人类就活不下去，世界就要毁灭。重视狼的生态价</w:t>
      </w:r>
      <w:r>
        <w:rPr>
          <w:rFonts w:ascii="SimSun" w:hAnsi="SimSun" w:eastAsia="SimSun" w:cs="SimSun"/>
          <w:sz w:val="22"/>
          <w:szCs w:val="22"/>
          <w:spacing w:val="2"/>
        </w:rPr>
        <w:t xml:space="preserve">   </w:t>
      </w:r>
      <w:r>
        <w:rPr>
          <w:rFonts w:ascii="SimSun" w:hAnsi="SimSun" w:eastAsia="SimSun" w:cs="SimSun"/>
          <w:sz w:val="22"/>
          <w:szCs w:val="22"/>
          <w:spacing w:val="-4"/>
        </w:rPr>
        <w:t>值是应该的，但把它当作影响人类生死存亡的</w:t>
      </w:r>
      <w:r>
        <w:rPr>
          <w:rFonts w:ascii="SimSun" w:hAnsi="SimSun" w:eastAsia="SimSun" w:cs="SimSun"/>
          <w:sz w:val="22"/>
          <w:szCs w:val="22"/>
          <w:spacing w:val="-5"/>
        </w:rPr>
        <w:t>重大因素，则是荒唐的。然而，</w:t>
      </w:r>
      <w:r>
        <w:rPr>
          <w:rFonts w:ascii="SimSun" w:hAnsi="SimSun" w:eastAsia="SimSun" w:cs="SimSun"/>
          <w:sz w:val="22"/>
          <w:szCs w:val="22"/>
        </w:rPr>
        <w:t xml:space="preserve"> </w:t>
      </w:r>
      <w:r>
        <w:rPr>
          <w:rFonts w:ascii="SimSun" w:hAnsi="SimSun" w:eastAsia="SimSun" w:cs="SimSun"/>
          <w:sz w:val="22"/>
          <w:szCs w:val="22"/>
          <w:spacing w:val="-10"/>
        </w:rPr>
        <w:t>有了荒唐的想法，就会有荒唐的行为，“我”终于</w:t>
      </w:r>
      <w:r>
        <w:rPr>
          <w:rFonts w:ascii="SimSun" w:hAnsi="SimSun" w:eastAsia="SimSun" w:cs="SimSun"/>
          <w:sz w:val="22"/>
          <w:szCs w:val="22"/>
          <w:spacing w:val="-11"/>
        </w:rPr>
        <w:t>在舅舅和一个叫烂头的猎人</w:t>
      </w:r>
      <w:r>
        <w:rPr>
          <w:rFonts w:ascii="SimSun" w:hAnsi="SimSun" w:eastAsia="SimSun" w:cs="SimSun"/>
          <w:sz w:val="22"/>
          <w:szCs w:val="22"/>
        </w:rPr>
        <w:t xml:space="preserve">   </w:t>
      </w:r>
      <w:r>
        <w:rPr>
          <w:rFonts w:ascii="SimSun" w:hAnsi="SimSun" w:eastAsia="SimSun" w:cs="SimSun"/>
          <w:sz w:val="22"/>
          <w:szCs w:val="22"/>
          <w:spacing w:val="-12"/>
        </w:rPr>
        <w:t>的陪同下，踏上了寻找并给十五只狼拍照的路途。</w:t>
      </w:r>
    </w:p>
    <w:p>
      <w:pPr>
        <w:ind w:right="123" w:firstLine="550"/>
        <w:spacing w:before="35" w:line="259" w:lineRule="auto"/>
        <w:jc w:val="both"/>
        <w:rPr>
          <w:rFonts w:ascii="SimSun" w:hAnsi="SimSun" w:eastAsia="SimSun" w:cs="SimSun"/>
          <w:sz w:val="22"/>
          <w:szCs w:val="22"/>
        </w:rPr>
      </w:pPr>
      <w:r>
        <w:rPr>
          <w:rFonts w:ascii="SimSun" w:hAnsi="SimSun" w:eastAsia="SimSun" w:cs="SimSun"/>
          <w:sz w:val="22"/>
          <w:szCs w:val="22"/>
          <w:spacing w:val="-10"/>
        </w:rPr>
        <w:t>由于过高地认识狼对人类生存的“生态”作</w:t>
      </w:r>
      <w:r>
        <w:rPr>
          <w:rFonts w:ascii="SimSun" w:hAnsi="SimSun" w:eastAsia="SimSun" w:cs="SimSun"/>
          <w:sz w:val="22"/>
          <w:szCs w:val="22"/>
          <w:spacing w:val="-11"/>
        </w:rPr>
        <w:t>用和价值，认为小说中的雄耳</w:t>
      </w:r>
      <w:r>
        <w:rPr>
          <w:rFonts w:ascii="SimSun" w:hAnsi="SimSun" w:eastAsia="SimSun" w:cs="SimSun"/>
          <w:sz w:val="22"/>
          <w:szCs w:val="22"/>
        </w:rPr>
        <w:t xml:space="preserve"> </w:t>
      </w:r>
      <w:r>
        <w:rPr>
          <w:rFonts w:ascii="SimSun" w:hAnsi="SimSun" w:eastAsia="SimSun" w:cs="SimSun"/>
          <w:sz w:val="22"/>
          <w:szCs w:val="22"/>
          <w:spacing w:val="-1"/>
        </w:rPr>
        <w:t>川人由于“长时期的没有狼，他们在生存竞争中已经变得很虚弱了”(第218</w:t>
      </w:r>
      <w:r>
        <w:rPr>
          <w:rFonts w:ascii="SimSun" w:hAnsi="SimSun" w:eastAsia="SimSun" w:cs="SimSun"/>
          <w:sz w:val="22"/>
          <w:szCs w:val="22"/>
          <w:spacing w:val="8"/>
        </w:rPr>
        <w:t xml:space="preserve">  </w:t>
      </w:r>
      <w:r>
        <w:rPr>
          <w:rFonts w:ascii="SimSun" w:hAnsi="SimSun" w:eastAsia="SimSun" w:cs="SimSun"/>
          <w:sz w:val="22"/>
          <w:szCs w:val="22"/>
          <w:spacing w:val="-7"/>
        </w:rPr>
        <w:t>页),“我”竟然建议“专员”向商州投放新的狼种。这个荒唐的建议，理所当</w:t>
      </w:r>
      <w:r>
        <w:rPr>
          <w:rFonts w:ascii="SimSun" w:hAnsi="SimSun" w:eastAsia="SimSun" w:cs="SimSun"/>
          <w:sz w:val="22"/>
          <w:szCs w:val="22"/>
          <w:spacing w:val="6"/>
        </w:rPr>
        <w:t xml:space="preserve">  </w:t>
      </w:r>
      <w:r>
        <w:rPr>
          <w:rFonts w:ascii="SimSun" w:hAnsi="SimSun" w:eastAsia="SimSun" w:cs="SimSun"/>
          <w:sz w:val="22"/>
          <w:szCs w:val="22"/>
          <w:spacing w:val="-7"/>
        </w:rPr>
        <w:t>然地遭到“村人”的不满和反对：“村人都知道我是建议过专员投放新的狼种</w:t>
      </w:r>
      <w:r>
        <w:rPr>
          <w:rFonts w:ascii="SimSun" w:hAnsi="SimSun" w:eastAsia="SimSun" w:cs="SimSun"/>
          <w:sz w:val="22"/>
          <w:szCs w:val="22"/>
          <w:spacing w:val="1"/>
        </w:rPr>
        <w:t xml:space="preserve">  </w:t>
      </w:r>
      <w:r>
        <w:rPr>
          <w:rFonts w:ascii="SimSun" w:hAnsi="SimSun" w:eastAsia="SimSun" w:cs="SimSun"/>
          <w:sz w:val="22"/>
          <w:szCs w:val="22"/>
          <w:spacing w:val="-3"/>
        </w:rPr>
        <w:t>的，对我就冷淡起来。”(第127页)到</w:t>
      </w:r>
      <w:r>
        <w:rPr>
          <w:rFonts w:ascii="SimSun" w:hAnsi="SimSun" w:eastAsia="SimSun" w:cs="SimSun"/>
          <w:sz w:val="22"/>
          <w:szCs w:val="22"/>
          <w:spacing w:val="-4"/>
        </w:rPr>
        <w:t>最后，当狼群真的来了以后，“愤怒的</w:t>
      </w:r>
      <w:r>
        <w:rPr>
          <w:rFonts w:ascii="SimSun" w:hAnsi="SimSun" w:eastAsia="SimSun" w:cs="SimSun"/>
          <w:sz w:val="22"/>
          <w:szCs w:val="22"/>
        </w:rPr>
        <w:t xml:space="preserve">  </w:t>
      </w:r>
      <w:r>
        <w:rPr>
          <w:rFonts w:ascii="SimSun" w:hAnsi="SimSun" w:eastAsia="SimSun" w:cs="SimSun"/>
          <w:sz w:val="22"/>
          <w:szCs w:val="22"/>
          <w:spacing w:val="-7"/>
        </w:rPr>
        <w:t>人群”甚至要揍他。“村人”和“我”的冲突，显示着对待狼的不同</w:t>
      </w:r>
      <w:r>
        <w:rPr>
          <w:rFonts w:ascii="SimSun" w:hAnsi="SimSun" w:eastAsia="SimSun" w:cs="SimSun"/>
          <w:sz w:val="22"/>
          <w:szCs w:val="22"/>
          <w:spacing w:val="-8"/>
        </w:rPr>
        <w:t>态度的对</w:t>
      </w:r>
      <w:r>
        <w:rPr>
          <w:rFonts w:ascii="SimSun" w:hAnsi="SimSun" w:eastAsia="SimSun" w:cs="SimSun"/>
          <w:sz w:val="22"/>
          <w:szCs w:val="22"/>
        </w:rPr>
        <w:t xml:space="preserve">  </w:t>
      </w:r>
      <w:r>
        <w:rPr>
          <w:rFonts w:ascii="SimSun" w:hAnsi="SimSun" w:eastAsia="SimSun" w:cs="SimSun"/>
          <w:sz w:val="22"/>
          <w:szCs w:val="22"/>
          <w:spacing w:val="-7"/>
        </w:rPr>
        <w:t>立，这种冲突和对立，在小说结尾的时候，达到极其尖锐的程度。当</w:t>
      </w:r>
      <w:r>
        <w:rPr>
          <w:rFonts w:ascii="SimSun" w:hAnsi="SimSun" w:eastAsia="SimSun" w:cs="SimSun"/>
          <w:sz w:val="22"/>
          <w:szCs w:val="22"/>
          <w:spacing w:val="-8"/>
        </w:rPr>
        <w:t>狼群已经</w:t>
      </w:r>
      <w:r>
        <w:rPr>
          <w:rFonts w:ascii="SimSun" w:hAnsi="SimSun" w:eastAsia="SimSun" w:cs="SimSun"/>
          <w:sz w:val="22"/>
          <w:szCs w:val="22"/>
        </w:rPr>
        <w:t xml:space="preserve">  </w:t>
      </w:r>
      <w:r>
        <w:rPr>
          <w:rFonts w:ascii="SimSun" w:hAnsi="SimSun" w:eastAsia="SimSun" w:cs="SimSun"/>
          <w:sz w:val="22"/>
          <w:szCs w:val="22"/>
          <w:spacing w:val="-7"/>
        </w:rPr>
        <w:t>疯狂地伤害村人和牲畜的时候，“我”依然站在狼的立场，帮助被围</w:t>
      </w:r>
      <w:r>
        <w:rPr>
          <w:rFonts w:ascii="SimSun" w:hAnsi="SimSun" w:eastAsia="SimSun" w:cs="SimSun"/>
          <w:sz w:val="22"/>
          <w:szCs w:val="22"/>
          <w:spacing w:val="-8"/>
        </w:rPr>
        <w:t>困的狼逃</w:t>
      </w:r>
      <w:r>
        <w:rPr>
          <w:rFonts w:ascii="SimSun" w:hAnsi="SimSun" w:eastAsia="SimSun" w:cs="SimSun"/>
          <w:sz w:val="22"/>
          <w:szCs w:val="22"/>
        </w:rPr>
        <w:t xml:space="preserve">  </w:t>
      </w:r>
      <w:r>
        <w:rPr>
          <w:rFonts w:ascii="SimSun" w:hAnsi="SimSun" w:eastAsia="SimSun" w:cs="SimSun"/>
          <w:sz w:val="22"/>
          <w:szCs w:val="22"/>
          <w:spacing w:val="-7"/>
        </w:rPr>
        <w:t>命，甚至，狐假虎威地抬出“行署”和“公安部门”来威胁那些与</w:t>
      </w:r>
      <w:r>
        <w:rPr>
          <w:rFonts w:ascii="SimSun" w:hAnsi="SimSun" w:eastAsia="SimSun" w:cs="SimSun"/>
          <w:sz w:val="22"/>
          <w:szCs w:val="22"/>
          <w:spacing w:val="-8"/>
        </w:rPr>
        <w:t>狼群进行殊</w:t>
      </w:r>
      <w:r>
        <w:rPr>
          <w:rFonts w:ascii="SimSun" w:hAnsi="SimSun" w:eastAsia="SimSun" w:cs="SimSun"/>
          <w:sz w:val="22"/>
          <w:szCs w:val="22"/>
        </w:rPr>
        <w:t xml:space="preserve">  </w:t>
      </w:r>
      <w:r>
        <w:rPr>
          <w:rFonts w:ascii="SimSun" w:hAnsi="SimSun" w:eastAsia="SimSun" w:cs="SimSun"/>
          <w:sz w:val="22"/>
          <w:szCs w:val="22"/>
          <w:spacing w:val="-10"/>
        </w:rPr>
        <w:t>死斗争的老百姓：“既然局面无法控制，那我马上离开</w:t>
      </w:r>
      <w:r>
        <w:rPr>
          <w:rFonts w:ascii="SimSun" w:hAnsi="SimSun" w:eastAsia="SimSun" w:cs="SimSun"/>
          <w:sz w:val="22"/>
          <w:szCs w:val="22"/>
          <w:spacing w:val="-11"/>
        </w:rPr>
        <w:t>这里，我去州行署汇报，</w:t>
      </w:r>
      <w:r>
        <w:rPr>
          <w:rFonts w:ascii="SimSun" w:hAnsi="SimSun" w:eastAsia="SimSun" w:cs="SimSun"/>
          <w:sz w:val="22"/>
          <w:szCs w:val="22"/>
        </w:rPr>
        <w:t xml:space="preserve"> </w:t>
      </w:r>
      <w:r>
        <w:rPr>
          <w:rFonts w:ascii="SimSun" w:hAnsi="SimSun" w:eastAsia="SimSun" w:cs="SimSun"/>
          <w:sz w:val="22"/>
          <w:szCs w:val="22"/>
          <w:spacing w:val="-4"/>
        </w:rPr>
        <w:t>行署会派公安部门来干预的。”(第231页)好像“行署”和“公安部门”不是</w:t>
      </w:r>
      <w:r>
        <w:rPr>
          <w:rFonts w:ascii="SimSun" w:hAnsi="SimSun" w:eastAsia="SimSun" w:cs="SimSun"/>
          <w:sz w:val="22"/>
          <w:szCs w:val="22"/>
          <w:spacing w:val="6"/>
        </w:rPr>
        <w:t xml:space="preserve">  </w:t>
      </w:r>
      <w:r>
        <w:rPr>
          <w:rFonts w:ascii="SimSun" w:hAnsi="SimSun" w:eastAsia="SimSun" w:cs="SimSun"/>
          <w:sz w:val="22"/>
          <w:szCs w:val="22"/>
          <w:spacing w:val="-13"/>
        </w:rPr>
        <w:t>“为人民服务”的，倒是狼的亲眷和靠山似的。难怪“村里人”要说：“打</w:t>
      </w:r>
      <w:r>
        <w:rPr>
          <w:rFonts w:ascii="SimSun" w:hAnsi="SimSun" w:eastAsia="SimSun" w:cs="SimSun"/>
          <w:sz w:val="22"/>
          <w:szCs w:val="22"/>
          <w:spacing w:val="-14"/>
        </w:rPr>
        <w:t>这狗</w:t>
      </w:r>
      <w:r>
        <w:rPr>
          <w:rFonts w:ascii="SimSun" w:hAnsi="SimSun" w:eastAsia="SimSun" w:cs="SimSun"/>
          <w:sz w:val="22"/>
          <w:szCs w:val="22"/>
        </w:rPr>
        <w:t xml:space="preserve">  </w:t>
      </w:r>
      <w:r>
        <w:rPr>
          <w:rFonts w:ascii="SimSun" w:hAnsi="SimSun" w:eastAsia="SimSun" w:cs="SimSun"/>
          <w:sz w:val="22"/>
          <w:szCs w:val="22"/>
          <w:spacing w:val="-4"/>
        </w:rPr>
        <w:t>日的城里人，城里人日子过得自自在在，只图保护狼</w:t>
      </w:r>
      <w:r>
        <w:rPr>
          <w:rFonts w:ascii="SimSun" w:hAnsi="SimSun" w:eastAsia="SimSun" w:cs="SimSun"/>
          <w:sz w:val="22"/>
          <w:szCs w:val="22"/>
          <w:spacing w:val="-5"/>
        </w:rPr>
        <w:t>哩，谁保护咱呀?是这狗</w:t>
      </w:r>
      <w:r>
        <w:rPr>
          <w:rFonts w:ascii="SimSun" w:hAnsi="SimSun" w:eastAsia="SimSun" w:cs="SimSun"/>
          <w:sz w:val="22"/>
          <w:szCs w:val="22"/>
        </w:rPr>
        <w:t xml:space="preserve">  </w:t>
      </w:r>
      <w:r>
        <w:rPr>
          <w:rFonts w:ascii="SimSun" w:hAnsi="SimSun" w:eastAsia="SimSun" w:cs="SimSun"/>
          <w:sz w:val="22"/>
          <w:szCs w:val="22"/>
          <w:spacing w:val="-10"/>
        </w:rPr>
        <w:t>日的给傅山灌迷糊汤了，把他捆起来，捆起来!”接着，“一阵如雨的拳</w:t>
      </w:r>
      <w:r>
        <w:rPr>
          <w:rFonts w:ascii="SimSun" w:hAnsi="SimSun" w:eastAsia="SimSun" w:cs="SimSun"/>
          <w:sz w:val="22"/>
          <w:szCs w:val="22"/>
          <w:spacing w:val="-11"/>
        </w:rPr>
        <w:t>脚，我</w:t>
      </w:r>
      <w:r>
        <w:rPr>
          <w:rFonts w:ascii="SimSun" w:hAnsi="SimSun" w:eastAsia="SimSun" w:cs="SimSun"/>
          <w:sz w:val="22"/>
          <w:szCs w:val="22"/>
        </w:rPr>
        <w:t xml:space="preserve">  </w:t>
      </w:r>
      <w:r>
        <w:rPr>
          <w:rFonts w:ascii="SimSun" w:hAnsi="SimSun" w:eastAsia="SimSun" w:cs="SimSun"/>
          <w:sz w:val="22"/>
          <w:szCs w:val="22"/>
          <w:spacing w:val="-7"/>
        </w:rPr>
        <w:t>被打倒了。我双手搂抱了头，蹲在地上，立即有人从后裆处再次将</w:t>
      </w:r>
      <w:r>
        <w:rPr>
          <w:rFonts w:ascii="SimSun" w:hAnsi="SimSun" w:eastAsia="SimSun" w:cs="SimSun"/>
          <w:sz w:val="22"/>
          <w:szCs w:val="22"/>
          <w:spacing w:val="-8"/>
        </w:rPr>
        <w:t>我扳翻，我</w:t>
      </w:r>
      <w:r>
        <w:rPr>
          <w:rFonts w:ascii="SimSun" w:hAnsi="SimSun" w:eastAsia="SimSun" w:cs="SimSun"/>
          <w:sz w:val="22"/>
          <w:szCs w:val="22"/>
        </w:rPr>
        <w:t xml:space="preserve">  </w:t>
      </w:r>
      <w:r>
        <w:rPr>
          <w:rFonts w:ascii="SimSun" w:hAnsi="SimSun" w:eastAsia="SimSun" w:cs="SimSun"/>
          <w:sz w:val="22"/>
          <w:szCs w:val="22"/>
          <w:spacing w:val="-7"/>
        </w:rPr>
        <w:t>的头发被揪起来，衣服也被撕破了，眼前晃动的是无数血红的眼睛、咬得咯吱</w:t>
      </w:r>
      <w:r>
        <w:rPr>
          <w:rFonts w:ascii="SimSun" w:hAnsi="SimSun" w:eastAsia="SimSun" w:cs="SimSun"/>
          <w:sz w:val="22"/>
          <w:szCs w:val="22"/>
        </w:rPr>
        <w:t xml:space="preserve">  </w:t>
      </w:r>
      <w:r>
        <w:rPr>
          <w:rFonts w:ascii="SimSun" w:hAnsi="SimSun" w:eastAsia="SimSun" w:cs="SimSun"/>
          <w:sz w:val="22"/>
          <w:szCs w:val="22"/>
          <w:spacing w:val="-7"/>
        </w:rPr>
        <w:t>咯吱响的牙齿，一口浓痰就落在了我的鼻子上。我最终是被用一条麻绳捆在了</w:t>
      </w:r>
      <w:r>
        <w:rPr>
          <w:rFonts w:ascii="SimSun" w:hAnsi="SimSun" w:eastAsia="SimSun" w:cs="SimSun"/>
          <w:sz w:val="22"/>
          <w:szCs w:val="22"/>
          <w:spacing w:val="15"/>
        </w:rPr>
        <w:t xml:space="preserve"> </w:t>
      </w:r>
      <w:r>
        <w:rPr>
          <w:rFonts w:ascii="SimSun" w:hAnsi="SimSun" w:eastAsia="SimSun" w:cs="SimSun"/>
          <w:sz w:val="22"/>
          <w:szCs w:val="22"/>
          <w:spacing w:val="-1"/>
        </w:rPr>
        <w:t>门前的柿树上。我大声地叫喊我的舅舅，舅舅回头看了我一下，他没有来救</w:t>
      </w:r>
      <w:r>
        <w:rPr>
          <w:rFonts w:ascii="SimSun" w:hAnsi="SimSun" w:eastAsia="SimSun" w:cs="SimSun"/>
          <w:sz w:val="22"/>
          <w:szCs w:val="22"/>
          <w:spacing w:val="5"/>
        </w:rPr>
        <w:t xml:space="preserve">  </w:t>
      </w:r>
      <w:r>
        <w:rPr>
          <w:rFonts w:ascii="SimSun" w:hAnsi="SimSun" w:eastAsia="SimSun" w:cs="SimSun"/>
          <w:sz w:val="22"/>
          <w:szCs w:val="22"/>
          <w:spacing w:val="-13"/>
        </w:rPr>
        <w:t>我，连一句制止的话也没有。我还在叫：‘狼只剩下三只了!’众人哈哈大</w:t>
      </w:r>
      <w:r>
        <w:rPr>
          <w:rFonts w:ascii="SimSun" w:hAnsi="SimSun" w:eastAsia="SimSun" w:cs="SimSun"/>
          <w:sz w:val="22"/>
          <w:szCs w:val="22"/>
          <w:spacing w:val="-14"/>
        </w:rPr>
        <w:t>笑”。</w:t>
      </w:r>
    </w:p>
    <w:p>
      <w:pPr>
        <w:ind w:left="109"/>
        <w:spacing w:before="90" w:line="255" w:lineRule="auto"/>
        <w:rPr>
          <w:rFonts w:ascii="SimSun" w:hAnsi="SimSun" w:eastAsia="SimSun" w:cs="SimSun"/>
          <w:sz w:val="22"/>
          <w:szCs w:val="22"/>
        </w:rPr>
      </w:pPr>
      <w:r>
        <w:rPr>
          <w:rFonts w:ascii="SimSun" w:hAnsi="SimSun" w:eastAsia="SimSun" w:cs="SimSun"/>
          <w:sz w:val="22"/>
          <w:szCs w:val="22"/>
          <w:spacing w:val="-7"/>
        </w:rPr>
        <w:t>(第247页)到最后，在“我”看来，狼被打死，人活着的意义也失去了：“这</w:t>
      </w:r>
      <w:r>
        <w:rPr>
          <w:rFonts w:ascii="SimSun" w:hAnsi="SimSun" w:eastAsia="SimSun" w:cs="SimSun"/>
          <w:sz w:val="22"/>
          <w:szCs w:val="22"/>
          <w:spacing w:val="3"/>
        </w:rPr>
        <w:t xml:space="preserve">   </w:t>
      </w:r>
      <w:r>
        <w:rPr>
          <w:rFonts w:ascii="SimSun" w:hAnsi="SimSun" w:eastAsia="SimSun" w:cs="SimSun"/>
          <w:sz w:val="22"/>
          <w:szCs w:val="22"/>
          <w:spacing w:val="-4"/>
        </w:rPr>
        <w:t>个时候，在我的心里，我也感到在舅舅的心里，我们都在真切地怀念狼了。”</w:t>
      </w:r>
      <w:r>
        <w:rPr>
          <w:rFonts w:ascii="SimSun" w:hAnsi="SimSun" w:eastAsia="SimSun" w:cs="SimSun"/>
          <w:sz w:val="22"/>
          <w:szCs w:val="22"/>
          <w:spacing w:val="8"/>
        </w:rPr>
        <w:t xml:space="preserve"> </w:t>
      </w:r>
      <w:r>
        <w:rPr>
          <w:rFonts w:ascii="SimSun" w:hAnsi="SimSun" w:eastAsia="SimSun" w:cs="SimSun"/>
          <w:sz w:val="22"/>
          <w:szCs w:val="22"/>
          <w:spacing w:val="-7"/>
        </w:rPr>
        <w:t>(第259页)紧接着，又出现了这样一段语言和义理都半通不通的议论：“人见</w:t>
      </w:r>
      <w:r>
        <w:rPr>
          <w:rFonts w:ascii="SimSun" w:hAnsi="SimSun" w:eastAsia="SimSun" w:cs="SimSun"/>
          <w:sz w:val="22"/>
          <w:szCs w:val="22"/>
          <w:spacing w:val="3"/>
        </w:rPr>
        <w:t xml:space="preserve">   </w:t>
      </w:r>
      <w:r>
        <w:rPr>
          <w:rFonts w:ascii="SimSun" w:hAnsi="SimSun" w:eastAsia="SimSun" w:cs="SimSun"/>
          <w:sz w:val="22"/>
          <w:szCs w:val="22"/>
          <w:spacing w:val="-11"/>
        </w:rPr>
        <w:t>了狼是不能不打的，这就是人。但人又不能没有了狼，这就又是人。往后的日</w:t>
      </w:r>
      <w:r>
        <w:rPr>
          <w:rFonts w:ascii="SimSun" w:hAnsi="SimSun" w:eastAsia="SimSun" w:cs="SimSun"/>
          <w:sz w:val="22"/>
          <w:szCs w:val="22"/>
        </w:rPr>
        <w:t xml:space="preserve">   </w:t>
      </w:r>
      <w:r>
        <w:rPr>
          <w:rFonts w:ascii="SimSun" w:hAnsi="SimSun" w:eastAsia="SimSun" w:cs="SimSun"/>
          <w:sz w:val="22"/>
          <w:szCs w:val="22"/>
          <w:spacing w:val="-7"/>
        </w:rPr>
        <w:t>子里，要活着，活着下去，我们只有心里有狼了。”(第260页)更为荒诞不经</w:t>
      </w:r>
      <w:r>
        <w:rPr>
          <w:rFonts w:ascii="SimSun" w:hAnsi="SimSun" w:eastAsia="SimSun" w:cs="SimSun"/>
          <w:sz w:val="22"/>
          <w:szCs w:val="22"/>
          <w:spacing w:val="3"/>
        </w:rPr>
        <w:t xml:space="preserve">   </w:t>
      </w:r>
      <w:r>
        <w:rPr>
          <w:rFonts w:ascii="SimSun" w:hAnsi="SimSun" w:eastAsia="SimSun" w:cs="SimSun"/>
          <w:sz w:val="22"/>
          <w:szCs w:val="22"/>
          <w:spacing w:val="-10"/>
        </w:rPr>
        <w:t>的是，由于没有了狼，舅舅竟然变成“狼人”了。而</w:t>
      </w:r>
      <w:r>
        <w:rPr>
          <w:rFonts w:ascii="SimSun" w:hAnsi="SimSun" w:eastAsia="SimSun" w:cs="SimSun"/>
          <w:sz w:val="22"/>
          <w:szCs w:val="22"/>
          <w:spacing w:val="-11"/>
        </w:rPr>
        <w:t>整个雄耳川的人，也因为</w:t>
      </w:r>
      <w:r>
        <w:rPr>
          <w:rFonts w:ascii="SimSun" w:hAnsi="SimSun" w:eastAsia="SimSun" w:cs="SimSun"/>
          <w:sz w:val="22"/>
          <w:szCs w:val="22"/>
        </w:rPr>
        <w:t xml:space="preserve">   </w:t>
      </w:r>
      <w:r>
        <w:rPr>
          <w:rFonts w:ascii="SimSun" w:hAnsi="SimSun" w:eastAsia="SimSun" w:cs="SimSun"/>
          <w:sz w:val="22"/>
          <w:szCs w:val="22"/>
          <w:spacing w:val="-13"/>
        </w:rPr>
        <w:t>替舅舅抱不平而“疯了”,面对这样的局面，“行署专员”因为“不能去把他们</w:t>
      </w:r>
      <w:r>
        <w:rPr>
          <w:rFonts w:ascii="SimSun" w:hAnsi="SimSun" w:eastAsia="SimSun" w:cs="SimSun"/>
          <w:sz w:val="22"/>
          <w:szCs w:val="22"/>
        </w:rPr>
        <w:t xml:space="preserve">   </w:t>
      </w:r>
      <w:r>
        <w:rPr>
          <w:rFonts w:ascii="SimSun" w:hAnsi="SimSun" w:eastAsia="SimSun" w:cs="SimSun"/>
          <w:sz w:val="22"/>
          <w:szCs w:val="22"/>
          <w:spacing w:val="-12"/>
        </w:rPr>
        <w:t>全抓起来，或者枪毙了他吧，政府正考虑是否要封锁了那里，作为一个禁区”,</w:t>
      </w:r>
    </w:p>
    <w:p>
      <w:pPr>
        <w:spacing w:line="255" w:lineRule="auto"/>
        <w:sectPr>
          <w:pgSz w:w="8500" w:h="12480"/>
          <w:pgMar w:top="400" w:right="506" w:bottom="400" w:left="529" w:header="0" w:footer="0" w:gutter="0"/>
        </w:sectPr>
        <w:rPr>
          <w:rFonts w:ascii="SimSun" w:hAnsi="SimSun" w:eastAsia="SimSun" w:cs="SimSun"/>
          <w:sz w:val="22"/>
          <w:szCs w:val="22"/>
        </w:rPr>
      </w:pPr>
    </w:p>
    <w:p>
      <w:pPr>
        <w:ind w:left="5019"/>
        <w:spacing w:before="137" w:line="222" w:lineRule="auto"/>
        <w:rPr>
          <w:rFonts w:ascii="SimSun" w:hAnsi="SimSun" w:eastAsia="SimSun" w:cs="SimSun"/>
          <w:sz w:val="22"/>
          <w:szCs w:val="22"/>
        </w:rPr>
      </w:pPr>
      <w:r>
        <w:rPr>
          <w:rFonts w:ascii="SimSun" w:hAnsi="SimSun" w:eastAsia="SimSun" w:cs="SimSun"/>
          <w:sz w:val="22"/>
          <w:szCs w:val="22"/>
          <w:spacing w:val="-27"/>
          <w:w w:val="97"/>
        </w:rPr>
        <w:t>XII</w:t>
      </w:r>
      <w:r>
        <w:rPr>
          <w:rFonts w:ascii="SimSun" w:hAnsi="SimSun" w:eastAsia="SimSun" w:cs="SimSun"/>
          <w:sz w:val="22"/>
          <w:szCs w:val="22"/>
          <w:spacing w:val="57"/>
        </w:rPr>
        <w:t xml:space="preserve"> </w:t>
      </w:r>
      <w:r>
        <w:rPr>
          <w:rFonts w:ascii="SimHei" w:hAnsi="SimHei" w:eastAsia="SimHei" w:cs="SimHei"/>
          <w:sz w:val="22"/>
          <w:szCs w:val="22"/>
          <w:spacing w:val="-27"/>
          <w:w w:val="97"/>
        </w:rPr>
        <w:t>李建军的理性投枪</w:t>
      </w:r>
      <w:r>
        <w:rPr>
          <w:rFonts w:ascii="SimHei" w:hAnsi="SimHei" w:eastAsia="SimHei" w:cs="SimHei"/>
          <w:sz w:val="22"/>
          <w:szCs w:val="22"/>
          <w:spacing w:val="-27"/>
          <w:w w:val="97"/>
        </w:rPr>
        <w:t xml:space="preserve"> </w:t>
      </w:r>
      <w:r>
        <w:rPr>
          <w:rFonts w:ascii="SimSun" w:hAnsi="SimSun" w:eastAsia="SimSun" w:cs="SimSun"/>
          <w:sz w:val="22"/>
          <w:szCs w:val="22"/>
          <w:b/>
          <w:bCs/>
          <w:spacing w:val="-27"/>
          <w:w w:val="97"/>
        </w:rPr>
        <w:t>335</w:t>
      </w:r>
    </w:p>
    <w:p>
      <w:pPr>
        <w:pStyle w:val="BodyText"/>
        <w:spacing w:line="295" w:lineRule="auto"/>
        <w:rPr/>
      </w:pPr>
      <w:r/>
    </w:p>
    <w:p>
      <w:pPr>
        <w:pStyle w:val="BodyText"/>
        <w:spacing w:line="295"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16"/>
        </w:rPr>
        <w:t>“我”竟然也认为“商州需要这样一个禁区”。</w:t>
      </w:r>
    </w:p>
    <w:p>
      <w:pPr>
        <w:ind w:left="109" w:firstLine="419"/>
        <w:spacing w:before="48" w:line="250" w:lineRule="auto"/>
        <w:jc w:val="both"/>
        <w:rPr>
          <w:rFonts w:ascii="SimSun" w:hAnsi="SimSun" w:eastAsia="SimSun" w:cs="SimSun"/>
          <w:sz w:val="22"/>
          <w:szCs w:val="22"/>
        </w:rPr>
      </w:pPr>
      <w:r>
        <w:rPr>
          <w:rFonts w:ascii="SimSun" w:hAnsi="SimSun" w:eastAsia="SimSun" w:cs="SimSun"/>
          <w:sz w:val="22"/>
          <w:szCs w:val="22"/>
          <w:spacing w:val="-10"/>
        </w:rPr>
        <w:t>从《怀念狼》的情节事象可以看出，狼作为一个象征形</w:t>
      </w:r>
      <w:r>
        <w:rPr>
          <w:rFonts w:ascii="SimSun" w:hAnsi="SimSun" w:eastAsia="SimSun" w:cs="SimSun"/>
          <w:sz w:val="22"/>
          <w:szCs w:val="22"/>
          <w:spacing w:val="-11"/>
        </w:rPr>
        <w:t>象是失败的，是作</w:t>
      </w:r>
      <w:r>
        <w:rPr>
          <w:rFonts w:ascii="SimSun" w:hAnsi="SimSun" w:eastAsia="SimSun" w:cs="SimSun"/>
          <w:sz w:val="22"/>
          <w:szCs w:val="22"/>
        </w:rPr>
        <w:t xml:space="preserve">  </w:t>
      </w:r>
      <w:r>
        <w:rPr>
          <w:rFonts w:ascii="SimSun" w:hAnsi="SimSun" w:eastAsia="SimSun" w:cs="SimSun"/>
          <w:sz w:val="22"/>
          <w:szCs w:val="22"/>
          <w:spacing w:val="-10"/>
        </w:rPr>
        <w:t>者用话语碎片胡乱拼凑起来的形象，它看上去模糊不</w:t>
      </w:r>
      <w:r>
        <w:rPr>
          <w:rFonts w:ascii="SimSun" w:hAnsi="SimSun" w:eastAsia="SimSun" w:cs="SimSun"/>
          <w:sz w:val="22"/>
          <w:szCs w:val="22"/>
          <w:spacing w:val="-11"/>
        </w:rPr>
        <w:t>清，内里则空空如也；而</w:t>
      </w:r>
      <w:r>
        <w:rPr>
          <w:rFonts w:ascii="SimSun" w:hAnsi="SimSun" w:eastAsia="SimSun" w:cs="SimSun"/>
          <w:sz w:val="22"/>
          <w:szCs w:val="22"/>
        </w:rPr>
        <w:t xml:space="preserve">  </w:t>
      </w:r>
      <w:r>
        <w:rPr>
          <w:rFonts w:ascii="SimSun" w:hAnsi="SimSun" w:eastAsia="SimSun" w:cs="SimSun"/>
          <w:sz w:val="22"/>
          <w:szCs w:val="22"/>
          <w:spacing w:val="-10"/>
        </w:rPr>
        <w:t>那些关于狼的议论性文字里的作者的思想，不仅荒唐离奇、匪夷所思，而且是</w:t>
      </w:r>
      <w:r>
        <w:rPr>
          <w:rFonts w:ascii="SimSun" w:hAnsi="SimSun" w:eastAsia="SimSun" w:cs="SimSun"/>
          <w:sz w:val="22"/>
          <w:szCs w:val="22"/>
          <w:spacing w:val="9"/>
        </w:rPr>
        <w:t xml:space="preserve"> </w:t>
      </w:r>
      <w:r>
        <w:rPr>
          <w:rFonts w:ascii="SimSun" w:hAnsi="SimSun" w:eastAsia="SimSun" w:cs="SimSun"/>
          <w:sz w:val="22"/>
          <w:szCs w:val="22"/>
          <w:spacing w:val="-10"/>
        </w:rPr>
        <w:t>反人道的，根本无助于强化狼的象征意义，无助</w:t>
      </w:r>
      <w:r>
        <w:rPr>
          <w:rFonts w:ascii="SimSun" w:hAnsi="SimSun" w:eastAsia="SimSun" w:cs="SimSun"/>
          <w:sz w:val="22"/>
          <w:szCs w:val="22"/>
          <w:spacing w:val="-11"/>
        </w:rPr>
        <w:t>于升华小说的主题。一个简单</w:t>
      </w:r>
      <w:r>
        <w:rPr>
          <w:rFonts w:ascii="SimSun" w:hAnsi="SimSun" w:eastAsia="SimSun" w:cs="SimSun"/>
          <w:sz w:val="22"/>
          <w:szCs w:val="22"/>
        </w:rPr>
        <w:t xml:space="preserve">  </w:t>
      </w:r>
      <w:r>
        <w:rPr>
          <w:rFonts w:ascii="SimSun" w:hAnsi="SimSun" w:eastAsia="SimSun" w:cs="SimSun"/>
          <w:sz w:val="22"/>
          <w:szCs w:val="22"/>
          <w:spacing w:val="-4"/>
        </w:rPr>
        <w:t>的常识是，环境保护或维持生态平衡的目的，是为了人类能更好地生存，因</w:t>
      </w:r>
      <w:r>
        <w:rPr>
          <w:rFonts w:ascii="SimSun" w:hAnsi="SimSun" w:eastAsia="SimSun" w:cs="SimSun"/>
          <w:sz w:val="22"/>
          <w:szCs w:val="22"/>
          <w:spacing w:val="13"/>
        </w:rPr>
        <w:t xml:space="preserve"> </w:t>
      </w:r>
      <w:r>
        <w:rPr>
          <w:rFonts w:ascii="SimSun" w:hAnsi="SimSun" w:eastAsia="SimSun" w:cs="SimSun"/>
          <w:sz w:val="22"/>
          <w:szCs w:val="22"/>
          <w:spacing w:val="-10"/>
        </w:rPr>
        <w:t>此，环境保护的底线原则，就是不能通过牺牲人的利益或伤害人</w:t>
      </w:r>
      <w:r>
        <w:rPr>
          <w:rFonts w:ascii="SimSun" w:hAnsi="SimSun" w:eastAsia="SimSun" w:cs="SimSun"/>
          <w:sz w:val="22"/>
          <w:szCs w:val="22"/>
          <w:spacing w:val="-11"/>
        </w:rPr>
        <w:t>的生命来维护</w:t>
      </w:r>
      <w:r>
        <w:rPr>
          <w:rFonts w:ascii="SimSun" w:hAnsi="SimSun" w:eastAsia="SimSun" w:cs="SimSun"/>
          <w:sz w:val="22"/>
          <w:szCs w:val="22"/>
        </w:rPr>
        <w:t xml:space="preserve">  </w:t>
      </w:r>
      <w:r>
        <w:rPr>
          <w:rFonts w:ascii="SimSun" w:hAnsi="SimSun" w:eastAsia="SimSun" w:cs="SimSun"/>
          <w:sz w:val="22"/>
          <w:szCs w:val="22"/>
          <w:spacing w:val="-10"/>
        </w:rPr>
        <w:t>环境的生态平衡，甚至，当人与伤害人的自然力量的冲突</w:t>
      </w:r>
      <w:r>
        <w:rPr>
          <w:rFonts w:ascii="SimSun" w:hAnsi="SimSun" w:eastAsia="SimSun" w:cs="SimSun"/>
          <w:sz w:val="22"/>
          <w:szCs w:val="22"/>
          <w:spacing w:val="-11"/>
        </w:rPr>
        <w:t>达到你死我活的程度</w:t>
      </w:r>
      <w:r>
        <w:rPr>
          <w:rFonts w:ascii="SimSun" w:hAnsi="SimSun" w:eastAsia="SimSun" w:cs="SimSun"/>
          <w:sz w:val="22"/>
          <w:szCs w:val="22"/>
        </w:rPr>
        <w:t xml:space="preserve">  </w:t>
      </w:r>
      <w:r>
        <w:rPr>
          <w:rFonts w:ascii="SimSun" w:hAnsi="SimSun" w:eastAsia="SimSun" w:cs="SimSun"/>
          <w:sz w:val="22"/>
          <w:szCs w:val="22"/>
          <w:spacing w:val="-7"/>
        </w:rPr>
        <w:t>的时候，真正人道的选择只有一个，那就是人</w:t>
      </w:r>
      <w:r>
        <w:rPr>
          <w:rFonts w:ascii="SimSun" w:hAnsi="SimSun" w:eastAsia="SimSun" w:cs="SimSun"/>
          <w:sz w:val="22"/>
          <w:szCs w:val="22"/>
          <w:spacing w:val="-8"/>
        </w:rPr>
        <w:t>的生命和价值高于一切。另外，</w:t>
      </w:r>
      <w:r>
        <w:rPr>
          <w:rFonts w:ascii="SimSun" w:hAnsi="SimSun" w:eastAsia="SimSun" w:cs="SimSun"/>
          <w:sz w:val="22"/>
          <w:szCs w:val="22"/>
        </w:rPr>
        <w:t xml:space="preserve"> </w:t>
      </w:r>
      <w:r>
        <w:rPr>
          <w:rFonts w:ascii="SimSun" w:hAnsi="SimSun" w:eastAsia="SimSun" w:cs="SimSun"/>
          <w:sz w:val="22"/>
          <w:szCs w:val="22"/>
          <w:spacing w:val="-10"/>
        </w:rPr>
        <w:t>维护生态平衡，不是要求人必须回到茹毛饮血嗜杀成性</w:t>
      </w:r>
      <w:r>
        <w:rPr>
          <w:rFonts w:ascii="SimSun" w:hAnsi="SimSun" w:eastAsia="SimSun" w:cs="SimSun"/>
          <w:sz w:val="22"/>
          <w:szCs w:val="22"/>
          <w:spacing w:val="-11"/>
        </w:rPr>
        <w:t>的原始状态里去，也不</w:t>
      </w:r>
      <w:r>
        <w:rPr>
          <w:rFonts w:ascii="SimSun" w:hAnsi="SimSun" w:eastAsia="SimSun" w:cs="SimSun"/>
          <w:sz w:val="22"/>
          <w:szCs w:val="22"/>
        </w:rPr>
        <w:t xml:space="preserve">  </w:t>
      </w:r>
      <w:r>
        <w:rPr>
          <w:rFonts w:ascii="SimSun" w:hAnsi="SimSun" w:eastAsia="SimSun" w:cs="SimSun"/>
          <w:sz w:val="22"/>
          <w:szCs w:val="22"/>
        </w:rPr>
        <w:t>是让人被动地服从一种野蛮的自然力量(包括</w:t>
      </w:r>
      <w:r>
        <w:rPr>
          <w:rFonts w:ascii="SimSun" w:hAnsi="SimSun" w:eastAsia="SimSun" w:cs="SimSun"/>
          <w:sz w:val="22"/>
          <w:szCs w:val="22"/>
          <w:spacing w:val="-1"/>
        </w:rPr>
        <w:t>狼),而是让人在均衡、和谐的</w:t>
      </w:r>
      <w:r>
        <w:rPr>
          <w:rFonts w:ascii="SimSun" w:hAnsi="SimSun" w:eastAsia="SimSun" w:cs="SimSun"/>
          <w:sz w:val="22"/>
          <w:szCs w:val="22"/>
        </w:rPr>
        <w:t xml:space="preserve">  </w:t>
      </w:r>
      <w:r>
        <w:rPr>
          <w:rFonts w:ascii="SimSun" w:hAnsi="SimSun" w:eastAsia="SimSun" w:cs="SimSun"/>
          <w:sz w:val="22"/>
          <w:szCs w:val="22"/>
          <w:spacing w:val="-10"/>
        </w:rPr>
        <w:t>生态环境中，过一种更文明、更进步、更富诗意的生活，因此，没有狼，大自</w:t>
      </w:r>
      <w:r>
        <w:rPr>
          <w:rFonts w:ascii="SimSun" w:hAnsi="SimSun" w:eastAsia="SimSun" w:cs="SimSun"/>
          <w:sz w:val="22"/>
          <w:szCs w:val="22"/>
          <w:spacing w:val="14"/>
        </w:rPr>
        <w:t xml:space="preserve"> </w:t>
      </w:r>
      <w:r>
        <w:rPr>
          <w:rFonts w:ascii="SimSun" w:hAnsi="SimSun" w:eastAsia="SimSun" w:cs="SimSun"/>
          <w:sz w:val="22"/>
          <w:szCs w:val="22"/>
          <w:spacing w:val="-10"/>
        </w:rPr>
        <w:t>然里缺少了一种生命样态，生态环境里缺了一个重要的</w:t>
      </w:r>
      <w:r>
        <w:rPr>
          <w:rFonts w:ascii="SimSun" w:hAnsi="SimSun" w:eastAsia="SimSun" w:cs="SimSun"/>
          <w:sz w:val="22"/>
          <w:szCs w:val="22"/>
          <w:spacing w:val="-11"/>
        </w:rPr>
        <w:t>构成部分，但人类绝不</w:t>
      </w:r>
      <w:r>
        <w:rPr>
          <w:rFonts w:ascii="SimSun" w:hAnsi="SimSun" w:eastAsia="SimSun" w:cs="SimSun"/>
          <w:sz w:val="22"/>
          <w:szCs w:val="22"/>
        </w:rPr>
        <w:t xml:space="preserve">  </w:t>
      </w:r>
      <w:r>
        <w:rPr>
          <w:rFonts w:ascii="SimSun" w:hAnsi="SimSun" w:eastAsia="SimSun" w:cs="SimSun"/>
          <w:sz w:val="22"/>
          <w:szCs w:val="22"/>
          <w:spacing w:val="-14"/>
        </w:rPr>
        <w:t>至于活不下去，也没有必要莫名其妙地“怀念狼”。关于狼，黑塞提供的理念，</w:t>
      </w:r>
      <w:r>
        <w:rPr>
          <w:rFonts w:ascii="SimSun" w:hAnsi="SimSun" w:eastAsia="SimSun" w:cs="SimSun"/>
          <w:sz w:val="22"/>
          <w:szCs w:val="22"/>
          <w:spacing w:val="18"/>
        </w:rPr>
        <w:t xml:space="preserve"> </w:t>
      </w:r>
      <w:r>
        <w:rPr>
          <w:rFonts w:ascii="SimSun" w:hAnsi="SimSun" w:eastAsia="SimSun" w:cs="SimSun"/>
          <w:sz w:val="22"/>
          <w:szCs w:val="22"/>
          <w:spacing w:val="-10"/>
        </w:rPr>
        <w:t>远比贾平凹的糊涂认识要深刻、要有价值：“回头根本没有路</w:t>
      </w:r>
      <w:r>
        <w:rPr>
          <w:rFonts w:ascii="SimSun" w:hAnsi="SimSun" w:eastAsia="SimSun" w:cs="SimSun"/>
          <w:sz w:val="22"/>
          <w:szCs w:val="22"/>
          <w:spacing w:val="-11"/>
        </w:rPr>
        <w:t>，既回不到狼那</w:t>
      </w:r>
      <w:r>
        <w:rPr>
          <w:rFonts w:ascii="SimSun" w:hAnsi="SimSun" w:eastAsia="SimSun" w:cs="SimSun"/>
          <w:sz w:val="22"/>
          <w:szCs w:val="22"/>
        </w:rPr>
        <w:t xml:space="preserve">  </w:t>
      </w:r>
      <w:r>
        <w:rPr>
          <w:rFonts w:ascii="SimSun" w:hAnsi="SimSun" w:eastAsia="SimSun" w:cs="SimSun"/>
          <w:sz w:val="22"/>
          <w:szCs w:val="22"/>
          <w:spacing w:val="-10"/>
        </w:rPr>
        <w:t>里，也回不到孩提时代。事物的初始就不是无罪的和单</w:t>
      </w:r>
      <w:r>
        <w:rPr>
          <w:rFonts w:ascii="SimSun" w:hAnsi="SimSun" w:eastAsia="SimSun" w:cs="SimSun"/>
          <w:sz w:val="22"/>
          <w:szCs w:val="22"/>
          <w:spacing w:val="-11"/>
        </w:rPr>
        <w:t>纯的。一切创造物，初</w:t>
      </w:r>
      <w:r>
        <w:rPr>
          <w:rFonts w:ascii="SimSun" w:hAnsi="SimSun" w:eastAsia="SimSun" w:cs="SimSun"/>
          <w:sz w:val="22"/>
          <w:szCs w:val="22"/>
        </w:rPr>
        <w:t xml:space="preserve">  </w:t>
      </w:r>
      <w:r>
        <w:rPr>
          <w:rFonts w:ascii="SimSun" w:hAnsi="SimSun" w:eastAsia="SimSun" w:cs="SimSun"/>
          <w:sz w:val="22"/>
          <w:szCs w:val="22"/>
          <w:spacing w:val="-10"/>
        </w:rPr>
        <w:t>看起来是最单纯的东西，其实已经有罪了，已</w:t>
      </w:r>
      <w:r>
        <w:rPr>
          <w:rFonts w:ascii="SimSun" w:hAnsi="SimSun" w:eastAsia="SimSun" w:cs="SimSun"/>
          <w:sz w:val="22"/>
          <w:szCs w:val="22"/>
          <w:spacing w:val="-11"/>
        </w:rPr>
        <w:t>经是具有了多面性了，已经被抛</w:t>
      </w:r>
      <w:r>
        <w:rPr>
          <w:rFonts w:ascii="SimSun" w:hAnsi="SimSun" w:eastAsia="SimSun" w:cs="SimSun"/>
          <w:sz w:val="22"/>
          <w:szCs w:val="22"/>
        </w:rPr>
        <w:t xml:space="preserve">  </w:t>
      </w:r>
      <w:r>
        <w:rPr>
          <w:rFonts w:ascii="SimSun" w:hAnsi="SimSun" w:eastAsia="SimSun" w:cs="SimSun"/>
          <w:sz w:val="22"/>
          <w:szCs w:val="22"/>
          <w:spacing w:val="-19"/>
        </w:rPr>
        <w:t>进演化的污泥浊流中了，并且永远不会，永远不会逆流</w:t>
      </w:r>
      <w:r>
        <w:rPr>
          <w:rFonts w:ascii="SimSun" w:hAnsi="SimSun" w:eastAsia="SimSun" w:cs="SimSun"/>
          <w:sz w:val="22"/>
          <w:szCs w:val="22"/>
          <w:spacing w:val="-20"/>
        </w:rPr>
        <w:t>而返了。”①</w:t>
      </w:r>
    </w:p>
    <w:p>
      <w:pPr>
        <w:ind w:left="2613"/>
        <w:spacing w:before="232" w:line="221" w:lineRule="auto"/>
        <w:rPr>
          <w:rFonts w:ascii="SimHei" w:hAnsi="SimHei" w:eastAsia="SimHei" w:cs="SimHei"/>
          <w:sz w:val="24"/>
          <w:szCs w:val="24"/>
        </w:rPr>
      </w:pPr>
      <w:r>
        <w:rPr>
          <w:rFonts w:ascii="SimHei" w:hAnsi="SimHei" w:eastAsia="SimHei" w:cs="SimHei"/>
          <w:sz w:val="24"/>
          <w:szCs w:val="24"/>
          <w:b/>
          <w:bCs/>
          <w:spacing w:val="-4"/>
        </w:rPr>
        <w:t>性景恋与性歧变事象</w:t>
      </w:r>
    </w:p>
    <w:p>
      <w:pPr>
        <w:ind w:left="110" w:firstLine="419"/>
        <w:spacing w:before="191" w:line="248" w:lineRule="auto"/>
        <w:jc w:val="both"/>
        <w:rPr>
          <w:rFonts w:ascii="SimSun" w:hAnsi="SimSun" w:eastAsia="SimSun" w:cs="SimSun"/>
          <w:sz w:val="22"/>
          <w:szCs w:val="22"/>
        </w:rPr>
      </w:pPr>
      <w:r>
        <w:rPr>
          <w:rFonts w:ascii="SimSun" w:hAnsi="SimSun" w:eastAsia="SimSun" w:cs="SimSun"/>
          <w:sz w:val="22"/>
          <w:szCs w:val="22"/>
          <w:spacing w:val="-10"/>
        </w:rPr>
        <w:t>从《废都》开始，贾平凹在小说创作中，对性以及与性相关的</w:t>
      </w:r>
      <w:r>
        <w:rPr>
          <w:rFonts w:ascii="SimSun" w:hAnsi="SimSun" w:eastAsia="SimSun" w:cs="SimSun"/>
          <w:sz w:val="22"/>
          <w:szCs w:val="22"/>
          <w:spacing w:val="-11"/>
        </w:rPr>
        <w:t>私密现象的</w:t>
      </w:r>
      <w:r>
        <w:rPr>
          <w:rFonts w:ascii="SimSun" w:hAnsi="SimSun" w:eastAsia="SimSun" w:cs="SimSun"/>
          <w:sz w:val="22"/>
          <w:szCs w:val="22"/>
        </w:rPr>
        <w:t xml:space="preserve">  </w:t>
      </w:r>
      <w:r>
        <w:rPr>
          <w:rFonts w:ascii="SimSun" w:hAnsi="SimSun" w:eastAsia="SimSun" w:cs="SimSun"/>
          <w:sz w:val="22"/>
          <w:szCs w:val="22"/>
          <w:spacing w:val="-10"/>
        </w:rPr>
        <w:t>兴趣越来越强烈，叙写也越来越恣纵，几乎达到病态的程度。</w:t>
      </w:r>
      <w:r>
        <w:rPr>
          <w:rFonts w:ascii="SimSun" w:hAnsi="SimSun" w:eastAsia="SimSun" w:cs="SimSun"/>
          <w:sz w:val="22"/>
          <w:szCs w:val="22"/>
          <w:spacing w:val="-11"/>
        </w:rPr>
        <w:t>小说中屡屡写到</w:t>
      </w:r>
      <w:r>
        <w:rPr>
          <w:rFonts w:ascii="SimSun" w:hAnsi="SimSun" w:eastAsia="SimSun" w:cs="SimSun"/>
          <w:sz w:val="22"/>
          <w:szCs w:val="22"/>
        </w:rPr>
        <w:t xml:space="preserve">  </w:t>
      </w:r>
      <w:r>
        <w:rPr>
          <w:rFonts w:ascii="SimSun" w:hAnsi="SimSun" w:eastAsia="SimSun" w:cs="SimSun"/>
          <w:sz w:val="22"/>
          <w:szCs w:val="22"/>
          <w:spacing w:val="-7"/>
        </w:rPr>
        <w:t>肛门、痔疮、粪便、局屎、小便、月经、精液</w:t>
      </w:r>
      <w:r>
        <w:rPr>
          <w:rFonts w:ascii="SimSun" w:hAnsi="SimSun" w:eastAsia="SimSun" w:cs="SimSun"/>
          <w:sz w:val="22"/>
          <w:szCs w:val="22"/>
          <w:spacing w:val="-8"/>
        </w:rPr>
        <w:t>、乳房、生殖器、手淫、乳罩、</w:t>
      </w:r>
      <w:r>
        <w:rPr>
          <w:rFonts w:ascii="SimSun" w:hAnsi="SimSun" w:eastAsia="SimSun" w:cs="SimSun"/>
          <w:sz w:val="22"/>
          <w:szCs w:val="22"/>
        </w:rPr>
        <w:t xml:space="preserve"> </w:t>
      </w:r>
      <w:r>
        <w:rPr>
          <w:rFonts w:ascii="SimSun" w:hAnsi="SimSun" w:eastAsia="SimSun" w:cs="SimSun"/>
          <w:sz w:val="22"/>
          <w:szCs w:val="22"/>
          <w:spacing w:val="-10"/>
        </w:rPr>
        <w:t>裤头、裸尸以及阴茎隐匿和阴茎裸程等大量类似事象。这种高频</w:t>
      </w:r>
      <w:r>
        <w:rPr>
          <w:rFonts w:ascii="SimSun" w:hAnsi="SimSun" w:eastAsia="SimSun" w:cs="SimSun"/>
          <w:sz w:val="22"/>
          <w:szCs w:val="22"/>
          <w:spacing w:val="-11"/>
        </w:rPr>
        <w:t>率出现的描写</w:t>
      </w:r>
      <w:r>
        <w:rPr>
          <w:rFonts w:ascii="SimSun" w:hAnsi="SimSun" w:eastAsia="SimSun" w:cs="SimSun"/>
          <w:sz w:val="22"/>
          <w:szCs w:val="22"/>
        </w:rPr>
        <w:t xml:space="preserve">  </w:t>
      </w:r>
      <w:r>
        <w:rPr>
          <w:rFonts w:ascii="SimSun" w:hAnsi="SimSun" w:eastAsia="SimSun" w:cs="SimSun"/>
          <w:sz w:val="22"/>
          <w:szCs w:val="22"/>
          <w:spacing w:val="-10"/>
        </w:rPr>
        <w:t>既不能增加小说的美感，又无助于塑造人物和深化主题，</w:t>
      </w:r>
      <w:r>
        <w:rPr>
          <w:rFonts w:ascii="SimSun" w:hAnsi="SimSun" w:eastAsia="SimSun" w:cs="SimSun"/>
          <w:sz w:val="22"/>
          <w:szCs w:val="22"/>
          <w:spacing w:val="-11"/>
        </w:rPr>
        <w:t>完全是多余地游离于</w:t>
      </w:r>
      <w:r>
        <w:rPr>
          <w:rFonts w:ascii="SimSun" w:hAnsi="SimSun" w:eastAsia="SimSun" w:cs="SimSun"/>
          <w:sz w:val="22"/>
          <w:szCs w:val="22"/>
        </w:rPr>
        <w:t xml:space="preserve">  </w:t>
      </w:r>
      <w:r>
        <w:rPr>
          <w:rFonts w:ascii="SimSun" w:hAnsi="SimSun" w:eastAsia="SimSun" w:cs="SimSun"/>
          <w:sz w:val="22"/>
          <w:szCs w:val="22"/>
          <w:spacing w:val="-10"/>
        </w:rPr>
        <w:t>作品的有机构成之外的。事实上，它与作者的趣</w:t>
      </w:r>
      <w:r>
        <w:rPr>
          <w:rFonts w:ascii="SimSun" w:hAnsi="SimSun" w:eastAsia="SimSun" w:cs="SimSun"/>
          <w:sz w:val="22"/>
          <w:szCs w:val="22"/>
          <w:spacing w:val="-11"/>
        </w:rPr>
        <w:t>味倾向有关，与一种病态的趣</w:t>
      </w:r>
      <w:r>
        <w:rPr>
          <w:rFonts w:ascii="SimSun" w:hAnsi="SimSun" w:eastAsia="SimSun" w:cs="SimSun"/>
          <w:sz w:val="22"/>
          <w:szCs w:val="22"/>
        </w:rPr>
        <w:t xml:space="preserve">  </w:t>
      </w:r>
      <w:r>
        <w:rPr>
          <w:rFonts w:ascii="SimSun" w:hAnsi="SimSun" w:eastAsia="SimSun" w:cs="SimSun"/>
          <w:sz w:val="22"/>
          <w:szCs w:val="22"/>
          <w:spacing w:val="-10"/>
        </w:rPr>
        <w:t>味类型有关。这种趣味类型又是两种病态的心理现象在</w:t>
      </w:r>
      <w:r>
        <w:rPr>
          <w:rFonts w:ascii="SimSun" w:hAnsi="SimSun" w:eastAsia="SimSun" w:cs="SimSun"/>
          <w:sz w:val="22"/>
          <w:szCs w:val="22"/>
          <w:spacing w:val="-11"/>
        </w:rPr>
        <w:t>审美行为中的表现：一</w:t>
      </w:r>
      <w:r>
        <w:rPr>
          <w:rFonts w:ascii="SimSun" w:hAnsi="SimSun" w:eastAsia="SimSun" w:cs="SimSun"/>
          <w:sz w:val="22"/>
          <w:szCs w:val="22"/>
        </w:rPr>
        <w:t xml:space="preserve">  </w:t>
      </w:r>
      <w:r>
        <w:rPr>
          <w:rFonts w:ascii="SimSun" w:hAnsi="SimSun" w:eastAsia="SimSun" w:cs="SimSun"/>
          <w:sz w:val="22"/>
          <w:szCs w:val="22"/>
          <w:spacing w:val="-14"/>
        </w:rPr>
        <w:t>种是性景恋，一种是性歧变。</w:t>
      </w:r>
    </w:p>
    <w:p>
      <w:pPr>
        <w:ind w:left="110" w:firstLine="419"/>
        <w:spacing w:before="71" w:line="245" w:lineRule="auto"/>
        <w:jc w:val="both"/>
        <w:rPr>
          <w:rFonts w:ascii="SimSun" w:hAnsi="SimSun" w:eastAsia="SimSun" w:cs="SimSun"/>
          <w:sz w:val="22"/>
          <w:szCs w:val="22"/>
        </w:rPr>
      </w:pPr>
      <w:r>
        <w:rPr>
          <w:rFonts w:ascii="SimSun" w:hAnsi="SimSun" w:eastAsia="SimSun" w:cs="SimSun"/>
          <w:sz w:val="22"/>
          <w:szCs w:val="22"/>
          <w:spacing w:val="-3"/>
        </w:rPr>
        <w:t>霭理斯对性景恋是这样解释的，即“喜欢窥探性的情景，而获取性的兴</w:t>
      </w:r>
      <w:r>
        <w:rPr>
          <w:rFonts w:ascii="SimSun" w:hAnsi="SimSun" w:eastAsia="SimSun" w:cs="SimSun"/>
          <w:sz w:val="22"/>
          <w:szCs w:val="22"/>
          <w:spacing w:val="3"/>
        </w:rPr>
        <w:t xml:space="preserve"> </w:t>
      </w:r>
      <w:r>
        <w:rPr>
          <w:rFonts w:ascii="SimSun" w:hAnsi="SimSun" w:eastAsia="SimSun" w:cs="SimSun"/>
          <w:sz w:val="22"/>
          <w:szCs w:val="22"/>
          <w:spacing w:val="-10"/>
        </w:rPr>
        <w:t>奋”,而这种行为和心理，“在相当限度内，并不算是不正常的”,至于</w:t>
      </w:r>
      <w:r>
        <w:rPr>
          <w:rFonts w:ascii="SimSun" w:hAnsi="SimSun" w:eastAsia="SimSun" w:cs="SimSun"/>
          <w:sz w:val="22"/>
          <w:szCs w:val="22"/>
          <w:spacing w:val="-11"/>
        </w:rPr>
        <w:t>形成这</w:t>
      </w:r>
      <w:r>
        <w:rPr>
          <w:rFonts w:ascii="SimSun" w:hAnsi="SimSun" w:eastAsia="SimSun" w:cs="SimSun"/>
          <w:sz w:val="22"/>
          <w:szCs w:val="22"/>
        </w:rPr>
        <w:t xml:space="preserve">  </w:t>
      </w:r>
      <w:r>
        <w:rPr>
          <w:rFonts w:ascii="SimSun" w:hAnsi="SimSun" w:eastAsia="SimSun" w:cs="SimSun"/>
          <w:sz w:val="22"/>
          <w:szCs w:val="22"/>
          <w:spacing w:val="-7"/>
        </w:rPr>
        <w:t>种现象的原因，“乃是因为社会习惯太鄙陋，</w:t>
      </w:r>
      <w:r>
        <w:rPr>
          <w:rFonts w:ascii="SimSun" w:hAnsi="SimSun" w:eastAsia="SimSun" w:cs="SimSun"/>
          <w:sz w:val="22"/>
          <w:szCs w:val="22"/>
          <w:spacing w:val="-8"/>
        </w:rPr>
        <w:t>平时对于性生活及裸体的状态，</w:t>
      </w:r>
      <w:r>
        <w:rPr>
          <w:rFonts w:ascii="SimSun" w:hAnsi="SimSun" w:eastAsia="SimSun" w:cs="SimSun"/>
          <w:sz w:val="22"/>
          <w:szCs w:val="22"/>
        </w:rPr>
        <w:t xml:space="preserve"> </w:t>
      </w:r>
      <w:r>
        <w:rPr>
          <w:rFonts w:ascii="SimSun" w:hAnsi="SimSun" w:eastAsia="SimSun" w:cs="SimSun"/>
          <w:sz w:val="22"/>
          <w:szCs w:val="22"/>
          <w:spacing w:val="-10"/>
        </w:rPr>
        <w:t>太过于隐秘了；平时禁得越严的事物，我们越是要一探究竟，原是一种很寻常</w:t>
      </w:r>
    </w:p>
    <w:p>
      <w:pPr>
        <w:pStyle w:val="BodyText"/>
        <w:spacing w:line="272" w:lineRule="auto"/>
        <w:rPr/>
      </w:pPr>
      <w:r/>
    </w:p>
    <w:p>
      <w:pPr>
        <w:pStyle w:val="BodyText"/>
        <w:spacing w:line="273" w:lineRule="auto"/>
        <w:rPr/>
      </w:pPr>
      <w:r>
        <w:drawing>
          <wp:anchor distT="0" distB="0" distL="0" distR="0" simplePos="0" relativeHeight="252385280" behindDoc="0" locked="0" layoutInCell="1" allowOverlap="1">
            <wp:simplePos x="0" y="0"/>
            <wp:positionH relativeFrom="column">
              <wp:posOffset>63480</wp:posOffset>
            </wp:positionH>
            <wp:positionV relativeFrom="paragraph">
              <wp:posOffset>108936</wp:posOffset>
            </wp:positionV>
            <wp:extent cx="1155712" cy="6350"/>
            <wp:effectExtent l="0" t="0" r="0" b="0"/>
            <wp:wrapNone/>
            <wp:docPr id="146" name="IM 146"/>
            <wp:cNvGraphicFramePr/>
            <a:graphic>
              <a:graphicData uri="http://schemas.openxmlformats.org/drawingml/2006/picture">
                <pic:pic>
                  <pic:nvPicPr>
                    <pic:cNvPr id="146" name="IM 146"/>
                    <pic:cNvPicPr/>
                  </pic:nvPicPr>
                  <pic:blipFill>
                    <a:blip r:embed="rId84"/>
                    <a:stretch>
                      <a:fillRect/>
                    </a:stretch>
                  </pic:blipFill>
                  <pic:spPr>
                    <a:xfrm rot="0">
                      <a:off x="0" y="0"/>
                      <a:ext cx="1155712" cy="6350"/>
                    </a:xfrm>
                    <a:prstGeom prst="rect">
                      <a:avLst/>
                    </a:prstGeom>
                  </pic:spPr>
                </pic:pic>
              </a:graphicData>
            </a:graphic>
          </wp:anchor>
        </w:drawing>
      </w:r>
      <w:r/>
    </w:p>
    <w:p>
      <w:pPr>
        <w:spacing w:before="72" w:line="216" w:lineRule="auto"/>
        <w:jc w:val="right"/>
        <w:rPr>
          <w:rFonts w:ascii="SimSun" w:hAnsi="SimSun" w:eastAsia="SimSun" w:cs="SimSun"/>
          <w:sz w:val="22"/>
          <w:szCs w:val="22"/>
        </w:rPr>
      </w:pPr>
      <w:r>
        <w:rPr>
          <w:rFonts w:ascii="SimSun" w:hAnsi="SimSun" w:eastAsia="SimSun" w:cs="SimSun"/>
          <w:sz w:val="22"/>
          <w:szCs w:val="22"/>
          <w:spacing w:val="-25"/>
          <w:w w:val="87"/>
        </w:rPr>
        <w:t>①</w:t>
      </w:r>
      <w:r>
        <w:rPr>
          <w:rFonts w:ascii="SimSun" w:hAnsi="SimSun" w:eastAsia="SimSun" w:cs="SimSun"/>
          <w:sz w:val="22"/>
          <w:szCs w:val="22"/>
          <w:spacing w:val="10"/>
        </w:rPr>
        <w:t xml:space="preserve"> </w:t>
      </w:r>
      <w:r>
        <w:rPr>
          <w:rFonts w:ascii="SimSun" w:hAnsi="SimSun" w:eastAsia="SimSun" w:cs="SimSun"/>
          <w:sz w:val="22"/>
          <w:szCs w:val="22"/>
          <w:spacing w:val="-25"/>
          <w:w w:val="87"/>
        </w:rPr>
        <w:t>[德]赫尔曼·黑塞：《荒原狼》,李世隆等译，桂林：漓江出版社，1997年版，第54—55页。</w:t>
      </w:r>
    </w:p>
    <w:p>
      <w:pPr>
        <w:spacing w:line="216" w:lineRule="auto"/>
        <w:sectPr>
          <w:pgSz w:w="8500" w:h="12480"/>
          <w:pgMar w:top="400" w:right="689" w:bottom="400" w:left="470" w:header="0" w:footer="0" w:gutter="0"/>
        </w:sectPr>
        <w:rPr>
          <w:rFonts w:ascii="SimSun" w:hAnsi="SimSun" w:eastAsia="SimSun" w:cs="SimSun"/>
          <w:sz w:val="22"/>
          <w:szCs w:val="22"/>
        </w:rPr>
      </w:pPr>
    </w:p>
    <w:p>
      <w:pPr>
        <w:ind w:left="108"/>
        <w:spacing w:before="157" w:line="222" w:lineRule="auto"/>
        <w:rPr>
          <w:rFonts w:ascii="SimHei" w:hAnsi="SimHei" w:eastAsia="SimHei" w:cs="SimHei"/>
          <w:sz w:val="21"/>
          <w:szCs w:val="21"/>
        </w:rPr>
      </w:pPr>
      <w:r>
        <w:rPr>
          <w:rFonts w:ascii="SimSun" w:hAnsi="SimSun" w:eastAsia="SimSun" w:cs="SimSun"/>
          <w:sz w:val="21"/>
          <w:szCs w:val="21"/>
          <w:b/>
          <w:bCs/>
          <w:spacing w:val="-19"/>
        </w:rPr>
        <w:t>336</w:t>
      </w:r>
      <w:r>
        <w:rPr>
          <w:rFonts w:ascii="SimSun" w:hAnsi="SimSun" w:eastAsia="SimSun" w:cs="SimSun"/>
          <w:sz w:val="21"/>
          <w:szCs w:val="21"/>
          <w:spacing w:val="-19"/>
        </w:rPr>
        <w:t xml:space="preserve"> </w:t>
      </w:r>
      <w:r>
        <w:rPr>
          <w:rFonts w:ascii="SimHei" w:hAnsi="SimHei" w:eastAsia="SimHei" w:cs="SimHei"/>
          <w:sz w:val="21"/>
          <w:szCs w:val="21"/>
          <w:spacing w:val="-19"/>
        </w:rPr>
        <w:t>贾平凹创作问题批判</w:t>
      </w:r>
    </w:p>
    <w:p>
      <w:pPr>
        <w:pStyle w:val="BodyText"/>
        <w:spacing w:line="295" w:lineRule="auto"/>
        <w:rPr/>
      </w:pPr>
      <w:r/>
    </w:p>
    <w:p>
      <w:pPr>
        <w:pStyle w:val="BodyText"/>
        <w:spacing w:line="295" w:lineRule="auto"/>
        <w:rPr/>
      </w:pPr>
      <w:r/>
    </w:p>
    <w:p>
      <w:pPr>
        <w:ind w:left="104" w:right="20"/>
        <w:spacing w:before="68" w:line="270" w:lineRule="auto"/>
        <w:jc w:val="both"/>
        <w:rPr>
          <w:rFonts w:ascii="SimSun" w:hAnsi="SimSun" w:eastAsia="SimSun" w:cs="SimSun"/>
          <w:sz w:val="21"/>
          <w:szCs w:val="21"/>
        </w:rPr>
      </w:pPr>
      <w:r>
        <w:rPr>
          <w:rFonts w:ascii="SimSun" w:hAnsi="SimSun" w:eastAsia="SimSun" w:cs="SimSun"/>
          <w:sz w:val="21"/>
          <w:szCs w:val="21"/>
          <w:spacing w:val="-4"/>
        </w:rPr>
        <w:t>的心理”。①事实上，在我看来，另一个原因，也许更重要，那就是时代风气，</w:t>
      </w:r>
      <w:r>
        <w:rPr>
          <w:rFonts w:ascii="SimSun" w:hAnsi="SimSun" w:eastAsia="SimSun" w:cs="SimSun"/>
          <w:sz w:val="21"/>
          <w:szCs w:val="21"/>
          <w:spacing w:val="3"/>
        </w:rPr>
        <w:t xml:space="preserve"> </w:t>
      </w:r>
      <w:r>
        <w:rPr>
          <w:rFonts w:ascii="SimSun" w:hAnsi="SimSun" w:eastAsia="SimSun" w:cs="SimSun"/>
          <w:sz w:val="21"/>
          <w:szCs w:val="21"/>
        </w:rPr>
        <w:t>也就是说，如果一个时代缺乏优雅的教养，缺</w:t>
      </w:r>
      <w:r>
        <w:rPr>
          <w:rFonts w:ascii="SimSun" w:hAnsi="SimSun" w:eastAsia="SimSun" w:cs="SimSun"/>
          <w:sz w:val="21"/>
          <w:szCs w:val="21"/>
          <w:spacing w:val="-1"/>
        </w:rPr>
        <w:t>乏对于性的必要的纯洁态度和适</w:t>
      </w:r>
      <w:r>
        <w:rPr>
          <w:rFonts w:ascii="SimSun" w:hAnsi="SimSun" w:eastAsia="SimSun" w:cs="SimSun"/>
          <w:sz w:val="21"/>
          <w:szCs w:val="21"/>
        </w:rPr>
        <w:t xml:space="preserve">  </w:t>
      </w:r>
      <w:r>
        <w:rPr>
          <w:rFonts w:ascii="SimSun" w:hAnsi="SimSun" w:eastAsia="SimSun" w:cs="SimSun"/>
          <w:sz w:val="21"/>
          <w:szCs w:val="21"/>
          <w:spacing w:val="3"/>
        </w:rPr>
        <w:t>度的“隐秘”,如果性及与性相关的事情，因此被变成餐桌上的粗俗故事，沙</w:t>
      </w:r>
      <w:r>
        <w:rPr>
          <w:rFonts w:ascii="SimSun" w:hAnsi="SimSun" w:eastAsia="SimSun" w:cs="SimSun"/>
          <w:sz w:val="21"/>
          <w:szCs w:val="21"/>
          <w:spacing w:val="5"/>
        </w:rPr>
        <w:t xml:space="preserve"> </w:t>
      </w:r>
      <w:r>
        <w:rPr>
          <w:rFonts w:ascii="SimSun" w:hAnsi="SimSun" w:eastAsia="SimSun" w:cs="SimSun"/>
          <w:sz w:val="21"/>
          <w:szCs w:val="21"/>
          <w:spacing w:val="3"/>
        </w:rPr>
        <w:t>龙里的无所顾忌的话题，那么,就有可能，事实上也确实使这个时代的作家不 </w:t>
      </w:r>
      <w:r>
        <w:rPr>
          <w:rFonts w:ascii="SimSun" w:hAnsi="SimSun" w:eastAsia="SimSun" w:cs="SimSun"/>
          <w:sz w:val="21"/>
          <w:szCs w:val="21"/>
          <w:spacing w:val="-1"/>
        </w:rPr>
        <w:t>自觉地变成性景恋患者。因为，他的时代，通过一种日常性的现实情景，解除</w:t>
      </w:r>
      <w:r>
        <w:rPr>
          <w:rFonts w:ascii="SimSun" w:hAnsi="SimSun" w:eastAsia="SimSun" w:cs="SimSun"/>
          <w:sz w:val="21"/>
          <w:szCs w:val="21"/>
          <w:spacing w:val="6"/>
        </w:rPr>
        <w:t xml:space="preserve">  </w:t>
      </w:r>
      <w:r>
        <w:rPr>
          <w:rFonts w:ascii="SimSun" w:hAnsi="SimSun" w:eastAsia="SimSun" w:cs="SimSun"/>
          <w:sz w:val="21"/>
          <w:szCs w:val="21"/>
          <w:spacing w:val="-1"/>
        </w:rPr>
        <w:t>了他的道德顾虑，给了他用文字叙写性景恋的勇气。虽然性景恋是一种非常复</w:t>
      </w:r>
      <w:r>
        <w:rPr>
          <w:rFonts w:ascii="SimSun" w:hAnsi="SimSun" w:eastAsia="SimSun" w:cs="SimSun"/>
          <w:sz w:val="21"/>
          <w:szCs w:val="21"/>
          <w:spacing w:val="2"/>
        </w:rPr>
        <w:t xml:space="preserve">  </w:t>
      </w:r>
      <w:r>
        <w:rPr>
          <w:rFonts w:ascii="SimSun" w:hAnsi="SimSun" w:eastAsia="SimSun" w:cs="SimSun"/>
          <w:sz w:val="21"/>
          <w:szCs w:val="21"/>
        </w:rPr>
        <w:t>杂的心理现象和审美现象，也是一种在文学作品中并</w:t>
      </w:r>
      <w:r>
        <w:rPr>
          <w:rFonts w:ascii="SimSun" w:hAnsi="SimSun" w:eastAsia="SimSun" w:cs="SimSun"/>
          <w:sz w:val="21"/>
          <w:szCs w:val="21"/>
          <w:spacing w:val="-1"/>
        </w:rPr>
        <w:t>不鲜见的精神景观，但对</w:t>
      </w:r>
      <w:r>
        <w:rPr>
          <w:rFonts w:ascii="SimSun" w:hAnsi="SimSun" w:eastAsia="SimSun" w:cs="SimSun"/>
          <w:sz w:val="21"/>
          <w:szCs w:val="21"/>
        </w:rPr>
        <w:t xml:space="preserve"> </w:t>
      </w:r>
      <w:r>
        <w:rPr>
          <w:rFonts w:ascii="SimSun" w:hAnsi="SimSun" w:eastAsia="SimSun" w:cs="SimSun"/>
          <w:sz w:val="21"/>
          <w:szCs w:val="21"/>
        </w:rPr>
        <w:t>它的研究远远不够。对乔伊斯这样的作家，格罗斯的研究也仅止于指出他“患</w:t>
      </w:r>
      <w:r>
        <w:rPr>
          <w:rFonts w:ascii="SimSun" w:hAnsi="SimSun" w:eastAsia="SimSun" w:cs="SimSun"/>
          <w:sz w:val="21"/>
          <w:szCs w:val="21"/>
          <w:spacing w:val="10"/>
        </w:rPr>
        <w:t xml:space="preserve"> </w:t>
      </w:r>
      <w:r>
        <w:rPr>
          <w:rFonts w:ascii="SimSun" w:hAnsi="SimSun" w:eastAsia="SimSun" w:cs="SimSun"/>
          <w:sz w:val="21"/>
          <w:szCs w:val="21"/>
        </w:rPr>
        <w:t>有几种经典的克拉夫十伊宾式的病症：对同性恋的恐</w:t>
      </w:r>
      <w:r>
        <w:rPr>
          <w:rFonts w:ascii="SimSun" w:hAnsi="SimSun" w:eastAsia="SimSun" w:cs="SimSun"/>
          <w:sz w:val="21"/>
          <w:szCs w:val="21"/>
          <w:spacing w:val="-1"/>
        </w:rPr>
        <w:t>惧，对内衣内裤的奇特癖</w:t>
      </w:r>
      <w:r>
        <w:rPr>
          <w:rFonts w:ascii="SimSun" w:hAnsi="SimSun" w:eastAsia="SimSun" w:cs="SimSun"/>
          <w:sz w:val="21"/>
          <w:szCs w:val="21"/>
        </w:rPr>
        <w:t xml:space="preserve"> </w:t>
      </w:r>
      <w:r>
        <w:rPr>
          <w:rFonts w:ascii="SimSun" w:hAnsi="SimSun" w:eastAsia="SimSun" w:cs="SimSun"/>
          <w:sz w:val="21"/>
          <w:szCs w:val="21"/>
          <w:spacing w:val="-8"/>
        </w:rPr>
        <w:t>好，需受异性虐待和偷看性活动而获得性快感的幻想”②。</w:t>
      </w:r>
    </w:p>
    <w:p>
      <w:pPr>
        <w:ind w:firstLine="535"/>
        <w:spacing w:before="50" w:line="270" w:lineRule="auto"/>
        <w:jc w:val="both"/>
        <w:rPr>
          <w:rFonts w:ascii="SimSun" w:hAnsi="SimSun" w:eastAsia="SimSun" w:cs="SimSun"/>
          <w:sz w:val="21"/>
          <w:szCs w:val="21"/>
        </w:rPr>
      </w:pPr>
      <w:r>
        <w:rPr>
          <w:rFonts w:ascii="SimSun" w:hAnsi="SimSun" w:eastAsia="SimSun" w:cs="SimSun"/>
          <w:sz w:val="21"/>
          <w:szCs w:val="21"/>
          <w:spacing w:val="3"/>
        </w:rPr>
        <w:t>性歧变是一种指涉范围更为广泛的非常态性爱</w:t>
      </w:r>
      <w:r>
        <w:rPr>
          <w:rFonts w:ascii="SimSun" w:hAnsi="SimSun" w:eastAsia="SimSun" w:cs="SimSun"/>
          <w:sz w:val="21"/>
          <w:szCs w:val="21"/>
          <w:spacing w:val="2"/>
        </w:rPr>
        <w:t>现象。根据霭理斯的解释，</w:t>
      </w:r>
      <w:r>
        <w:rPr>
          <w:rFonts w:ascii="SimSun" w:hAnsi="SimSun" w:eastAsia="SimSun" w:cs="SimSun"/>
          <w:sz w:val="21"/>
          <w:szCs w:val="21"/>
        </w:rPr>
        <w:t xml:space="preserve"> </w:t>
      </w:r>
      <w:r>
        <w:rPr>
          <w:rFonts w:ascii="SimSun" w:hAnsi="SimSun" w:eastAsia="SimSun" w:cs="SimSun"/>
          <w:sz w:val="21"/>
          <w:szCs w:val="21"/>
          <w:spacing w:val="3"/>
        </w:rPr>
        <w:t>“从广处看，一切性的歧变全都是性爱的象征的例子，因为在这种例子里，对</w:t>
      </w:r>
      <w:r>
        <w:rPr>
          <w:rFonts w:ascii="SimSun" w:hAnsi="SimSun" w:eastAsia="SimSun" w:cs="SimSun"/>
          <w:sz w:val="21"/>
          <w:szCs w:val="21"/>
        </w:rPr>
        <w:t xml:space="preserve">  </w:t>
      </w:r>
      <w:r>
        <w:rPr>
          <w:rFonts w:ascii="SimSun" w:hAnsi="SimSun" w:eastAsia="SimSun" w:cs="SimSun"/>
          <w:sz w:val="21"/>
          <w:szCs w:val="21"/>
          <w:spacing w:val="9"/>
        </w:rPr>
        <w:t>于常人没有多大性爱价值的事物，甚或全无价值的事物，都变做有价值的事</w:t>
      </w:r>
      <w:r>
        <w:rPr>
          <w:rFonts w:ascii="SimSun" w:hAnsi="SimSun" w:eastAsia="SimSun" w:cs="SimSun"/>
          <w:sz w:val="21"/>
          <w:szCs w:val="21"/>
          <w:spacing w:val="8"/>
        </w:rPr>
        <w:t xml:space="preserve">  </w:t>
      </w:r>
      <w:r>
        <w:rPr>
          <w:rFonts w:ascii="SimSun" w:hAnsi="SimSun" w:eastAsia="SimSun" w:cs="SimSun"/>
          <w:sz w:val="21"/>
          <w:szCs w:val="21"/>
          <w:spacing w:val="3"/>
        </w:rPr>
        <w:t>物，换言之，都分别成为日常的恋爱的象征”③。他将性的歧</w:t>
      </w:r>
      <w:r>
        <w:rPr>
          <w:rFonts w:ascii="SimSun" w:hAnsi="SimSun" w:eastAsia="SimSun" w:cs="SimSun"/>
          <w:sz w:val="21"/>
          <w:szCs w:val="21"/>
          <w:spacing w:val="2"/>
        </w:rPr>
        <w:t>异所涉及的对象</w:t>
      </w:r>
      <w:r>
        <w:rPr>
          <w:rFonts w:ascii="SimSun" w:hAnsi="SimSun" w:eastAsia="SimSun" w:cs="SimSun"/>
          <w:sz w:val="21"/>
          <w:szCs w:val="21"/>
        </w:rPr>
        <w:t xml:space="preserve">  </w:t>
      </w:r>
      <w:r>
        <w:rPr>
          <w:rFonts w:ascii="SimSun" w:hAnsi="SimSun" w:eastAsia="SimSun" w:cs="SimSun"/>
          <w:sz w:val="21"/>
          <w:szCs w:val="21"/>
        </w:rPr>
        <w:t>事物归纳为三大类： 一是身体的部分，有手、脚、乳、</w:t>
      </w:r>
      <w:r>
        <w:rPr>
          <w:rFonts w:ascii="SimSun" w:hAnsi="SimSun" w:eastAsia="SimSun" w:cs="SimSun"/>
          <w:sz w:val="21"/>
          <w:szCs w:val="21"/>
          <w:spacing w:val="-1"/>
        </w:rPr>
        <w:t>臀、发、分泌物、排泄</w:t>
      </w:r>
      <w:r>
        <w:rPr>
          <w:rFonts w:ascii="SimSun" w:hAnsi="SimSun" w:eastAsia="SimSun" w:cs="SimSun"/>
          <w:sz w:val="21"/>
          <w:szCs w:val="21"/>
        </w:rPr>
        <w:t xml:space="preserve">  </w:t>
      </w:r>
      <w:r>
        <w:rPr>
          <w:rFonts w:ascii="SimSun" w:hAnsi="SimSun" w:eastAsia="SimSun" w:cs="SimSun"/>
          <w:sz w:val="21"/>
          <w:szCs w:val="21"/>
          <w:spacing w:val="3"/>
        </w:rPr>
        <w:t>物及尸恋等；二是器物，有手套、鞋袜与袜带、裙、手帕、衬</w:t>
      </w:r>
      <w:r>
        <w:rPr>
          <w:rFonts w:ascii="SimSun" w:hAnsi="SimSun" w:eastAsia="SimSun" w:cs="SimSun"/>
          <w:sz w:val="21"/>
          <w:szCs w:val="21"/>
          <w:spacing w:val="2"/>
        </w:rPr>
        <w:t>衫以及不着身的</w:t>
      </w:r>
      <w:r>
        <w:rPr>
          <w:rFonts w:ascii="SimSun" w:hAnsi="SimSun" w:eastAsia="SimSun" w:cs="SimSun"/>
          <w:sz w:val="21"/>
          <w:szCs w:val="21"/>
        </w:rPr>
        <w:t xml:space="preserve">  </w:t>
      </w:r>
      <w:r>
        <w:rPr>
          <w:rFonts w:ascii="SimSun" w:hAnsi="SimSun" w:eastAsia="SimSun" w:cs="SimSun"/>
          <w:sz w:val="21"/>
          <w:szCs w:val="21"/>
          <w:spacing w:val="6"/>
        </w:rPr>
        <w:t>物件等；三是动作与态度，包括自动的鞭笞、虐待、裸杀或体态</w:t>
      </w:r>
      <w:r>
        <w:rPr>
          <w:rFonts w:ascii="SimSun" w:hAnsi="SimSun" w:eastAsia="SimSun" w:cs="SimSun"/>
          <w:sz w:val="21"/>
          <w:szCs w:val="21"/>
          <w:spacing w:val="5"/>
        </w:rPr>
        <w:t>的自我展览，</w:t>
      </w:r>
      <w:r>
        <w:rPr>
          <w:rFonts w:ascii="SimSun" w:hAnsi="SimSun" w:eastAsia="SimSun" w:cs="SimSun"/>
          <w:sz w:val="21"/>
          <w:szCs w:val="21"/>
        </w:rPr>
        <w:t xml:space="preserve"> </w:t>
      </w:r>
      <w:r>
        <w:rPr>
          <w:rFonts w:ascii="SimSun" w:hAnsi="SimSun" w:eastAsia="SimSun" w:cs="SimSun"/>
          <w:sz w:val="21"/>
          <w:szCs w:val="21"/>
          <w:spacing w:val="3"/>
        </w:rPr>
        <w:t>被动的受虐，性景恋、解溲的动作和溲溺恋、粪便的动作或遗</w:t>
      </w:r>
      <w:r>
        <w:rPr>
          <w:rFonts w:ascii="SimSun" w:hAnsi="SimSun" w:eastAsia="SimSun" w:cs="SimSun"/>
          <w:sz w:val="21"/>
          <w:szCs w:val="21"/>
          <w:spacing w:val="2"/>
        </w:rPr>
        <w:t>矢恋以及动物的</w:t>
      </w:r>
      <w:r>
        <w:rPr>
          <w:rFonts w:ascii="SimSun" w:hAnsi="SimSun" w:eastAsia="SimSun" w:cs="SimSun"/>
          <w:sz w:val="21"/>
          <w:szCs w:val="21"/>
        </w:rPr>
        <w:t xml:space="preserve">  </w:t>
      </w:r>
      <w:r>
        <w:rPr>
          <w:rFonts w:ascii="SimSun" w:hAnsi="SimSun" w:eastAsia="SimSun" w:cs="SimSun"/>
          <w:sz w:val="21"/>
          <w:szCs w:val="21"/>
          <w:spacing w:val="10"/>
        </w:rPr>
        <w:t>交尾行为等。</w:t>
      </w:r>
    </w:p>
    <w:p>
      <w:pPr>
        <w:ind w:left="105" w:firstLine="430"/>
        <w:spacing w:before="33" w:line="269" w:lineRule="auto"/>
        <w:jc w:val="both"/>
        <w:rPr>
          <w:rFonts w:ascii="SimSun" w:hAnsi="SimSun" w:eastAsia="SimSun" w:cs="SimSun"/>
          <w:sz w:val="21"/>
          <w:szCs w:val="21"/>
        </w:rPr>
      </w:pPr>
      <w:r>
        <w:rPr>
          <w:rFonts w:ascii="SimSun" w:hAnsi="SimSun" w:eastAsia="SimSun" w:cs="SimSun"/>
          <w:sz w:val="21"/>
          <w:szCs w:val="21"/>
          <w:spacing w:val="7"/>
        </w:rPr>
        <w:t>应该说，霭理斯归纳出来的三大类性歧异现象，在贾平凹20世纪90</w:t>
      </w:r>
      <w:r>
        <w:rPr>
          <w:rFonts w:ascii="SimSun" w:hAnsi="SimSun" w:eastAsia="SimSun" w:cs="SimSun"/>
          <w:sz w:val="21"/>
          <w:szCs w:val="21"/>
          <w:spacing w:val="6"/>
        </w:rPr>
        <w:t>年代</w:t>
      </w:r>
      <w:r>
        <w:rPr>
          <w:rFonts w:ascii="SimSun" w:hAnsi="SimSun" w:eastAsia="SimSun" w:cs="SimSun"/>
          <w:sz w:val="21"/>
          <w:szCs w:val="21"/>
        </w:rPr>
        <w:t xml:space="preserve"> </w:t>
      </w:r>
      <w:r>
        <w:rPr>
          <w:rFonts w:ascii="SimSun" w:hAnsi="SimSun" w:eastAsia="SimSun" w:cs="SimSun"/>
          <w:sz w:val="21"/>
          <w:szCs w:val="21"/>
          <w:spacing w:val="3"/>
        </w:rPr>
        <w:t>以来的几乎所有长篇小说与新近发表的中篇小说《阿吉》和</w:t>
      </w:r>
      <w:r>
        <w:rPr>
          <w:rFonts w:ascii="SimSun" w:hAnsi="SimSun" w:eastAsia="SimSun" w:cs="SimSun"/>
          <w:sz w:val="21"/>
          <w:szCs w:val="21"/>
          <w:spacing w:val="2"/>
        </w:rPr>
        <w:t>短篇小说《猎人》</w:t>
      </w:r>
      <w:r>
        <w:rPr>
          <w:rFonts w:ascii="SimSun" w:hAnsi="SimSun" w:eastAsia="SimSun" w:cs="SimSun"/>
          <w:sz w:val="21"/>
          <w:szCs w:val="21"/>
        </w:rPr>
        <w:t xml:space="preserve"> </w:t>
      </w:r>
      <w:r>
        <w:rPr>
          <w:rFonts w:ascii="SimSun" w:hAnsi="SimSun" w:eastAsia="SimSun" w:cs="SimSun"/>
          <w:sz w:val="21"/>
          <w:szCs w:val="21"/>
        </w:rPr>
        <w:t>中，大都有叙写。而在《怀念狼》中，性歧异的描写，更是多得让人吃惊。据  </w:t>
      </w:r>
      <w:r>
        <w:rPr>
          <w:rFonts w:ascii="SimSun" w:hAnsi="SimSun" w:eastAsia="SimSun" w:cs="SimSun"/>
          <w:sz w:val="21"/>
          <w:szCs w:val="21"/>
        </w:rPr>
        <w:t>我的不完全统计，在这部不足二十万字的小说中，写</w:t>
      </w:r>
      <w:r>
        <w:rPr>
          <w:rFonts w:ascii="SimSun" w:hAnsi="SimSun" w:eastAsia="SimSun" w:cs="SimSun"/>
          <w:sz w:val="21"/>
          <w:szCs w:val="21"/>
          <w:spacing w:val="-1"/>
        </w:rPr>
        <w:t>及屎及局屎、尿及溺尿的</w:t>
      </w:r>
      <w:r>
        <w:rPr>
          <w:rFonts w:ascii="SimSun" w:hAnsi="SimSun" w:eastAsia="SimSun" w:cs="SimSun"/>
          <w:sz w:val="21"/>
          <w:szCs w:val="21"/>
        </w:rPr>
        <w:t xml:space="preserve">  </w:t>
      </w:r>
      <w:r>
        <w:rPr>
          <w:rFonts w:ascii="SimSun" w:hAnsi="SimSun" w:eastAsia="SimSun" w:cs="SimSun"/>
          <w:sz w:val="21"/>
          <w:szCs w:val="21"/>
          <w:spacing w:val="12"/>
        </w:rPr>
        <w:t>事象多达13次，写及屁股、屁眼(肛门)、放屁、洗屁股、痔疮的事象多达</w:t>
      </w:r>
      <w:r>
        <w:rPr>
          <w:rFonts w:ascii="SimSun" w:hAnsi="SimSun" w:eastAsia="SimSun" w:cs="SimSun"/>
          <w:sz w:val="21"/>
          <w:szCs w:val="21"/>
          <w:spacing w:val="4"/>
        </w:rPr>
        <w:t xml:space="preserve">  </w:t>
      </w:r>
      <w:r>
        <w:rPr>
          <w:rFonts w:ascii="SimSun" w:hAnsi="SimSun" w:eastAsia="SimSun" w:cs="SimSun"/>
          <w:sz w:val="21"/>
          <w:szCs w:val="21"/>
          <w:spacing w:val="6"/>
        </w:rPr>
        <w:t>14次，写及人及动物生殖器及生殖器隐匿与生殖器展露的事象多达20次，写</w:t>
      </w:r>
      <w:r>
        <w:rPr>
          <w:rFonts w:ascii="SimSun" w:hAnsi="SimSun" w:eastAsia="SimSun" w:cs="SimSun"/>
          <w:sz w:val="21"/>
          <w:szCs w:val="21"/>
          <w:spacing w:val="2"/>
        </w:rPr>
        <w:t xml:space="preserve">  </w:t>
      </w:r>
      <w:r>
        <w:rPr>
          <w:rFonts w:ascii="SimSun" w:hAnsi="SimSun" w:eastAsia="SimSun" w:cs="SimSun"/>
          <w:sz w:val="21"/>
          <w:szCs w:val="21"/>
          <w:spacing w:val="8"/>
        </w:rPr>
        <w:t>及精液及排精的事象有5次，写及性交(包括乌龟性交一次、人鸡性交一次、</w:t>
      </w:r>
      <w:r>
        <w:rPr>
          <w:rFonts w:ascii="SimSun" w:hAnsi="SimSun" w:eastAsia="SimSun" w:cs="SimSun"/>
          <w:sz w:val="21"/>
          <w:szCs w:val="21"/>
          <w:spacing w:val="11"/>
        </w:rPr>
        <w:t xml:space="preserve"> </w:t>
      </w:r>
      <w:r>
        <w:rPr>
          <w:rFonts w:ascii="SimSun" w:hAnsi="SimSun" w:eastAsia="SimSun" w:cs="SimSun"/>
          <w:sz w:val="21"/>
          <w:szCs w:val="21"/>
          <w:spacing w:val="9"/>
        </w:rPr>
        <w:t>人狼性交一次)、手淫、强奸10次，写及尸体4次，写及月经带(经血</w:t>
      </w:r>
      <w:r>
        <w:rPr>
          <w:rFonts w:ascii="SimSun" w:hAnsi="SimSun" w:eastAsia="SimSun" w:cs="SimSun"/>
          <w:sz w:val="21"/>
          <w:szCs w:val="21"/>
          <w:spacing w:val="8"/>
        </w:rPr>
        <w:t>带、经</w:t>
      </w:r>
      <w:r>
        <w:rPr>
          <w:rFonts w:ascii="SimSun" w:hAnsi="SimSun" w:eastAsia="SimSun" w:cs="SimSun"/>
          <w:sz w:val="21"/>
          <w:szCs w:val="21"/>
        </w:rPr>
        <w:t xml:space="preserve">  </w:t>
      </w:r>
      <w:r>
        <w:rPr>
          <w:rFonts w:ascii="SimSun" w:hAnsi="SimSun" w:eastAsia="SimSun" w:cs="SimSun"/>
          <w:sz w:val="21"/>
          <w:szCs w:val="21"/>
          <w:spacing w:val="9"/>
        </w:rPr>
        <w:t>血棉花套子)、脏裤头4次，总共70次，平均不到4页，就写及一次性歧异事</w:t>
      </w:r>
      <w:r>
        <w:rPr>
          <w:rFonts w:ascii="SimSun" w:hAnsi="SimSun" w:eastAsia="SimSun" w:cs="SimSun"/>
          <w:sz w:val="21"/>
          <w:szCs w:val="21"/>
        </w:rPr>
        <w:t xml:space="preserve">  </w:t>
      </w:r>
      <w:r>
        <w:rPr>
          <w:rFonts w:ascii="SimSun" w:hAnsi="SimSun" w:eastAsia="SimSun" w:cs="SimSun"/>
          <w:sz w:val="21"/>
          <w:szCs w:val="21"/>
          <w:spacing w:val="3"/>
        </w:rPr>
        <w:t>象。如果这些叙写对于小说的主题和人物塑造来讲是必不可少的，那么,作者</w:t>
      </w:r>
    </w:p>
    <w:p>
      <w:pPr>
        <w:pStyle w:val="BodyText"/>
        <w:spacing w:line="353" w:lineRule="auto"/>
        <w:rPr/>
      </w:pPr>
      <w:r/>
    </w:p>
    <w:p>
      <w:pPr>
        <w:ind w:left="425"/>
        <w:spacing w:before="68" w:line="202" w:lineRule="auto"/>
        <w:rPr>
          <w:rFonts w:ascii="SimSun" w:hAnsi="SimSun" w:eastAsia="SimSun" w:cs="SimSun"/>
          <w:sz w:val="21"/>
          <w:szCs w:val="21"/>
        </w:rPr>
      </w:pPr>
      <w:r>
        <w:rPr>
          <w:rFonts w:ascii="SimSun" w:hAnsi="SimSun" w:eastAsia="SimSun" w:cs="SimSun"/>
          <w:sz w:val="21"/>
          <w:szCs w:val="21"/>
          <w:spacing w:val="-29"/>
          <w:w w:val="94"/>
        </w:rPr>
        <w:t>①</w:t>
      </w:r>
      <w:r>
        <w:rPr>
          <w:rFonts w:ascii="SimSun" w:hAnsi="SimSun" w:eastAsia="SimSun" w:cs="SimSun"/>
          <w:sz w:val="21"/>
          <w:szCs w:val="21"/>
          <w:spacing w:val="20"/>
        </w:rPr>
        <w:t xml:space="preserve"> </w:t>
      </w:r>
      <w:r>
        <w:rPr>
          <w:rFonts w:ascii="SimSun" w:hAnsi="SimSun" w:eastAsia="SimSun" w:cs="SimSun"/>
          <w:sz w:val="21"/>
          <w:szCs w:val="21"/>
          <w:spacing w:val="-29"/>
          <w:w w:val="94"/>
        </w:rPr>
        <w:t>[英]霭理斯：《性心理学》,北京：生活·读书·</w:t>
      </w:r>
      <w:r>
        <w:rPr>
          <w:rFonts w:ascii="SimSun" w:hAnsi="SimSun" w:eastAsia="SimSun" w:cs="SimSun"/>
          <w:sz w:val="21"/>
          <w:szCs w:val="21"/>
          <w:spacing w:val="-30"/>
          <w:w w:val="94"/>
        </w:rPr>
        <w:t>新知三联书店，1987年版，第74页。</w:t>
      </w:r>
    </w:p>
    <w:p>
      <w:pPr>
        <w:ind w:left="104" w:right="66" w:firstLine="320"/>
        <w:spacing w:before="1" w:line="202" w:lineRule="auto"/>
        <w:jc w:val="both"/>
        <w:rPr>
          <w:rFonts w:ascii="SimSun" w:hAnsi="SimSun" w:eastAsia="SimSun" w:cs="SimSun"/>
          <w:sz w:val="21"/>
          <w:szCs w:val="21"/>
        </w:rPr>
      </w:pPr>
      <w:r>
        <w:rPr>
          <w:rFonts w:ascii="SimSun" w:hAnsi="SimSun" w:eastAsia="SimSun" w:cs="SimSun"/>
          <w:sz w:val="21"/>
          <w:szCs w:val="21"/>
          <w:spacing w:val="-26"/>
          <w:w w:val="91"/>
        </w:rPr>
        <w:t>②</w:t>
      </w:r>
      <w:r>
        <w:rPr>
          <w:rFonts w:ascii="SimSun" w:hAnsi="SimSun" w:eastAsia="SimSun" w:cs="SimSun"/>
          <w:sz w:val="21"/>
          <w:szCs w:val="21"/>
          <w:spacing w:val="19"/>
        </w:rPr>
        <w:t xml:space="preserve"> </w:t>
      </w:r>
      <w:r>
        <w:rPr>
          <w:rFonts w:ascii="SimSun" w:hAnsi="SimSun" w:eastAsia="SimSun" w:cs="SimSun"/>
          <w:sz w:val="21"/>
          <w:szCs w:val="21"/>
          <w:spacing w:val="-26"/>
          <w:w w:val="91"/>
        </w:rPr>
        <w:t>[英]格罗斯：《乔伊斯》,袁鹤年译，北京：生活·读书·新知</w:t>
      </w:r>
      <w:r>
        <w:rPr>
          <w:rFonts w:ascii="SimSun" w:hAnsi="SimSun" w:eastAsia="SimSun" w:cs="SimSun"/>
          <w:sz w:val="21"/>
          <w:szCs w:val="21"/>
          <w:spacing w:val="-27"/>
          <w:w w:val="91"/>
        </w:rPr>
        <w:t>三联书店，1986年版，第27—</w:t>
      </w:r>
      <w:r>
        <w:rPr>
          <w:rFonts w:ascii="SimSun" w:hAnsi="SimSun" w:eastAsia="SimSun" w:cs="SimSun"/>
          <w:sz w:val="21"/>
          <w:szCs w:val="21"/>
        </w:rPr>
        <w:t xml:space="preserve"> </w:t>
      </w:r>
      <w:r>
        <w:rPr>
          <w:rFonts w:ascii="SimSun" w:hAnsi="SimSun" w:eastAsia="SimSun" w:cs="SimSun"/>
          <w:sz w:val="21"/>
          <w:szCs w:val="21"/>
          <w:spacing w:val="-19"/>
          <w:w w:val="85"/>
        </w:rPr>
        <w:t>28页；纳博科夫也指出，“性的主题在布卢姆的头脑里和乔伊斯的书中不断地同厕所的主题混合纠缠在</w:t>
      </w:r>
      <w:r>
        <w:rPr>
          <w:rFonts w:ascii="SimSun" w:hAnsi="SimSun" w:eastAsia="SimSun" w:cs="SimSun"/>
          <w:sz w:val="21"/>
          <w:szCs w:val="21"/>
          <w:spacing w:val="9"/>
        </w:rPr>
        <w:t xml:space="preserve"> </w:t>
      </w:r>
      <w:r>
        <w:rPr>
          <w:rFonts w:ascii="SimSun" w:hAnsi="SimSun" w:eastAsia="SimSun" w:cs="SimSun"/>
          <w:sz w:val="21"/>
          <w:szCs w:val="21"/>
          <w:spacing w:val="-23"/>
          <w:w w:val="89"/>
        </w:rPr>
        <w:t>一起”。(《文学讲稿》,申慧辉译，上海：上海三联书店，1991年版，第385页)</w:t>
      </w:r>
    </w:p>
    <w:p>
      <w:pPr>
        <w:spacing w:before="1" w:line="216" w:lineRule="auto"/>
        <w:jc w:val="right"/>
        <w:rPr>
          <w:rFonts w:ascii="SimSun" w:hAnsi="SimSun" w:eastAsia="SimSun" w:cs="SimSun"/>
          <w:sz w:val="21"/>
          <w:szCs w:val="21"/>
        </w:rPr>
      </w:pPr>
      <w:r>
        <w:rPr>
          <w:rFonts w:ascii="SimSun" w:hAnsi="SimSun" w:eastAsia="SimSun" w:cs="SimSun"/>
          <w:sz w:val="21"/>
          <w:szCs w:val="21"/>
          <w:spacing w:val="-28"/>
          <w:w w:val="93"/>
        </w:rPr>
        <w:t>③</w:t>
      </w:r>
      <w:r>
        <w:rPr>
          <w:rFonts w:ascii="SimSun" w:hAnsi="SimSun" w:eastAsia="SimSun" w:cs="SimSun"/>
          <w:sz w:val="21"/>
          <w:szCs w:val="21"/>
          <w:spacing w:val="28"/>
        </w:rPr>
        <w:t xml:space="preserve"> </w:t>
      </w:r>
      <w:r>
        <w:rPr>
          <w:rFonts w:ascii="SimSun" w:hAnsi="SimSun" w:eastAsia="SimSun" w:cs="SimSun"/>
          <w:sz w:val="21"/>
          <w:szCs w:val="21"/>
          <w:spacing w:val="-28"/>
          <w:w w:val="93"/>
        </w:rPr>
        <w:t>[英]霭理斯：《性心理学》,北京：生活·读书·新知三联书店，1987年版，第184—185页。</w:t>
      </w:r>
    </w:p>
    <w:p>
      <w:pPr>
        <w:spacing w:line="216" w:lineRule="auto"/>
        <w:sectPr>
          <w:pgSz w:w="8500" w:h="12480"/>
          <w:pgMar w:top="400" w:right="624" w:bottom="400" w:left="534" w:header="0" w:footer="0" w:gutter="0"/>
        </w:sectPr>
        <w:rPr>
          <w:rFonts w:ascii="SimSun" w:hAnsi="SimSun" w:eastAsia="SimSun" w:cs="SimSun"/>
          <w:sz w:val="21"/>
          <w:szCs w:val="21"/>
        </w:rPr>
      </w:pPr>
    </w:p>
    <w:p>
      <w:pPr>
        <w:ind w:left="5019"/>
        <w:spacing w:before="77" w:line="222" w:lineRule="auto"/>
        <w:rPr>
          <w:rFonts w:ascii="SimSun" w:hAnsi="SimSun" w:eastAsia="SimSun" w:cs="SimSun"/>
          <w:sz w:val="22"/>
          <w:szCs w:val="22"/>
        </w:rPr>
      </w:pPr>
      <w:r>
        <w:rPr>
          <w:rFonts w:ascii="SimSun" w:hAnsi="SimSun" w:eastAsia="SimSun" w:cs="SimSun"/>
          <w:sz w:val="22"/>
          <w:szCs w:val="22"/>
          <w:spacing w:val="-19"/>
          <w:w w:val="97"/>
        </w:rPr>
        <w:t>X</w:t>
      </w:r>
      <w:r>
        <w:rPr>
          <w:rFonts w:ascii="SimSun" w:hAnsi="SimSun" w:eastAsia="SimSun" w:cs="SimSun"/>
          <w:sz w:val="22"/>
          <w:szCs w:val="22"/>
          <w:spacing w:val="105"/>
        </w:rPr>
        <w:t xml:space="preserve"> </w:t>
      </w:r>
      <w:r>
        <w:rPr>
          <w:rFonts w:ascii="SimHei" w:hAnsi="SimHei" w:eastAsia="SimHei" w:cs="SimHei"/>
          <w:sz w:val="22"/>
          <w:szCs w:val="22"/>
          <w:spacing w:val="-19"/>
          <w:w w:val="97"/>
        </w:rPr>
        <w:t>李建军的理性投枪</w:t>
      </w:r>
      <w:r>
        <w:rPr>
          <w:rFonts w:ascii="SimHei" w:hAnsi="SimHei" w:eastAsia="SimHei" w:cs="SimHei"/>
          <w:sz w:val="22"/>
          <w:szCs w:val="22"/>
          <w:spacing w:val="-25"/>
        </w:rPr>
        <w:t xml:space="preserve"> </w:t>
      </w:r>
      <w:r>
        <w:rPr>
          <w:rFonts w:ascii="SimSun" w:hAnsi="SimSun" w:eastAsia="SimSun" w:cs="SimSun"/>
          <w:sz w:val="22"/>
          <w:szCs w:val="22"/>
          <w:b/>
          <w:bCs/>
          <w:spacing w:val="-19"/>
          <w:w w:val="97"/>
        </w:rPr>
        <w:t>337</w:t>
      </w:r>
    </w:p>
    <w:p>
      <w:pPr>
        <w:pStyle w:val="BodyText"/>
        <w:spacing w:line="285" w:lineRule="auto"/>
        <w:rPr/>
      </w:pPr>
      <w:r/>
    </w:p>
    <w:p>
      <w:pPr>
        <w:pStyle w:val="BodyText"/>
        <w:spacing w:line="286" w:lineRule="auto"/>
        <w:rPr/>
      </w:pPr>
      <w:r/>
    </w:p>
    <w:p>
      <w:pPr>
        <w:ind w:left="110" w:right="93"/>
        <w:spacing w:before="71" w:line="254" w:lineRule="auto"/>
        <w:jc w:val="both"/>
        <w:rPr>
          <w:rFonts w:ascii="SimSun" w:hAnsi="SimSun" w:eastAsia="SimSun" w:cs="SimSun"/>
          <w:sz w:val="22"/>
          <w:szCs w:val="22"/>
        </w:rPr>
      </w:pPr>
      <w:r>
        <w:rPr>
          <w:rFonts w:ascii="SimSun" w:hAnsi="SimSun" w:eastAsia="SimSun" w:cs="SimSun"/>
          <w:sz w:val="22"/>
          <w:szCs w:val="22"/>
          <w:spacing w:val="-10"/>
        </w:rPr>
        <w:t>的勇气和努力，是应该受到肯定和鼓励的。问题是，在贾平凹的几乎所</w:t>
      </w:r>
      <w:r>
        <w:rPr>
          <w:rFonts w:ascii="SimSun" w:hAnsi="SimSun" w:eastAsia="SimSun" w:cs="SimSun"/>
          <w:sz w:val="22"/>
          <w:szCs w:val="22"/>
          <w:spacing w:val="-11"/>
        </w:rPr>
        <w:t>有小说</w:t>
      </w:r>
      <w:r>
        <w:rPr>
          <w:rFonts w:ascii="SimSun" w:hAnsi="SimSun" w:eastAsia="SimSun" w:cs="SimSun"/>
          <w:sz w:val="22"/>
          <w:szCs w:val="22"/>
        </w:rPr>
        <w:t xml:space="preserve"> </w:t>
      </w:r>
      <w:r>
        <w:rPr>
          <w:rFonts w:ascii="SimSun" w:hAnsi="SimSun" w:eastAsia="SimSun" w:cs="SimSun"/>
          <w:sz w:val="22"/>
          <w:szCs w:val="22"/>
          <w:spacing w:val="-10"/>
        </w:rPr>
        <w:t>中，关于性景恋和性歧异的叙写，都是游离性的，可有可无的，都显得</w:t>
      </w:r>
      <w:r>
        <w:rPr>
          <w:rFonts w:ascii="SimSun" w:hAnsi="SimSun" w:eastAsia="SimSun" w:cs="SimSun"/>
          <w:sz w:val="22"/>
          <w:szCs w:val="22"/>
          <w:spacing w:val="-11"/>
        </w:rPr>
        <w:t>渲染过</w:t>
      </w:r>
      <w:r>
        <w:rPr>
          <w:rFonts w:ascii="SimSun" w:hAnsi="SimSun" w:eastAsia="SimSun" w:cs="SimSun"/>
          <w:sz w:val="22"/>
          <w:szCs w:val="22"/>
        </w:rPr>
        <w:t xml:space="preserve"> </w:t>
      </w:r>
      <w:r>
        <w:rPr>
          <w:rFonts w:ascii="SimSun" w:hAnsi="SimSun" w:eastAsia="SimSun" w:cs="SimSun"/>
          <w:sz w:val="22"/>
          <w:szCs w:val="22"/>
          <w:spacing w:val="-10"/>
        </w:rPr>
        <w:t>度，既不雅，又不美，反映出作者追求生理快感的非审美倾向，也可见出他的</w:t>
      </w:r>
      <w:r>
        <w:rPr>
          <w:rFonts w:ascii="SimSun" w:hAnsi="SimSun" w:eastAsia="SimSun" w:cs="SimSun"/>
          <w:sz w:val="22"/>
          <w:szCs w:val="22"/>
          <w:spacing w:val="5"/>
        </w:rPr>
        <w:t xml:space="preserve"> </w:t>
      </w:r>
      <w:r>
        <w:rPr>
          <w:rFonts w:ascii="SimSun" w:hAnsi="SimSun" w:eastAsia="SimSun" w:cs="SimSun"/>
          <w:sz w:val="22"/>
          <w:szCs w:val="22"/>
          <w:spacing w:val="-13"/>
        </w:rPr>
        <w:t>审美趣味已堕入病态的境地。例如：</w:t>
      </w:r>
    </w:p>
    <w:p>
      <w:pPr>
        <w:ind w:left="529" w:right="518" w:firstLine="449"/>
        <w:spacing w:before="170" w:line="253" w:lineRule="auto"/>
        <w:jc w:val="both"/>
        <w:rPr>
          <w:rFonts w:ascii="KaiTi" w:hAnsi="KaiTi" w:eastAsia="KaiTi" w:cs="KaiTi"/>
          <w:sz w:val="22"/>
          <w:szCs w:val="22"/>
        </w:rPr>
      </w:pPr>
      <w:r>
        <w:rPr>
          <w:rFonts w:ascii="KaiTi" w:hAnsi="KaiTi" w:eastAsia="KaiTi" w:cs="KaiTi"/>
          <w:sz w:val="22"/>
          <w:szCs w:val="22"/>
          <w:spacing w:val="-11"/>
        </w:rPr>
        <w:t>夫人原本闭门睡觉，半夜里要解手，屋里是放着尿</w:t>
      </w:r>
      <w:r>
        <w:rPr>
          <w:rFonts w:ascii="KaiTi" w:hAnsi="KaiTi" w:eastAsia="KaiTi" w:cs="KaiTi"/>
          <w:sz w:val="22"/>
          <w:szCs w:val="22"/>
          <w:spacing w:val="-12"/>
        </w:rPr>
        <w:t>桶的，但她爱</w:t>
      </w:r>
      <w:r>
        <w:rPr>
          <w:rFonts w:ascii="KaiTi" w:hAnsi="KaiTi" w:eastAsia="KaiTi" w:cs="KaiTi"/>
          <w:sz w:val="22"/>
          <w:szCs w:val="22"/>
        </w:rPr>
        <w:t xml:space="preserve"> </w:t>
      </w:r>
      <w:r>
        <w:rPr>
          <w:rFonts w:ascii="KaiTi" w:hAnsi="KaiTi" w:eastAsia="KaiTi" w:cs="KaiTi"/>
          <w:sz w:val="22"/>
          <w:szCs w:val="22"/>
          <w:spacing w:val="-11"/>
        </w:rPr>
        <w:t>洁净，偏去后院厕所，厕所的泄粪口对着院外，一只狼正从那里</w:t>
      </w:r>
      <w:r>
        <w:rPr>
          <w:rFonts w:ascii="KaiTi" w:hAnsi="KaiTi" w:eastAsia="KaiTi" w:cs="KaiTi"/>
          <w:sz w:val="22"/>
          <w:szCs w:val="22"/>
          <w:spacing w:val="-12"/>
        </w:rPr>
        <w:t>往里</w:t>
      </w:r>
      <w:r>
        <w:rPr>
          <w:rFonts w:ascii="KaiTi" w:hAnsi="KaiTi" w:eastAsia="KaiTi" w:cs="KaiTi"/>
          <w:sz w:val="22"/>
          <w:szCs w:val="22"/>
        </w:rPr>
        <w:t xml:space="preserve"> </w:t>
      </w:r>
      <w:r>
        <w:rPr>
          <w:rFonts w:ascii="KaiTi" w:hAnsi="KaiTi" w:eastAsia="KaiTi" w:cs="KaiTi"/>
          <w:sz w:val="22"/>
          <w:szCs w:val="22"/>
          <w:spacing w:val="-10"/>
        </w:rPr>
        <w:t>钻，一爪子就把她下身抓个稀巴烂，失血过多便死了。闹起白朗，一</w:t>
      </w:r>
      <w:r>
        <w:rPr>
          <w:rFonts w:ascii="KaiTi" w:hAnsi="KaiTi" w:eastAsia="KaiTi" w:cs="KaiTi"/>
          <w:sz w:val="22"/>
          <w:szCs w:val="22"/>
        </w:rPr>
        <w:t xml:space="preserve"> </w:t>
      </w:r>
      <w:r>
        <w:rPr>
          <w:rFonts w:ascii="KaiTi" w:hAnsi="KaiTi" w:eastAsia="KaiTi" w:cs="KaiTi"/>
          <w:sz w:val="22"/>
          <w:szCs w:val="22"/>
          <w:spacing w:val="-10"/>
        </w:rPr>
        <w:t>队匪兵又在磨房里轮奸了他的女儿，匪退后，邻居的阿婆用烤</w:t>
      </w:r>
      <w:r>
        <w:rPr>
          <w:rFonts w:ascii="KaiTi" w:hAnsi="KaiTi" w:eastAsia="KaiTi" w:cs="KaiTi"/>
          <w:sz w:val="22"/>
          <w:szCs w:val="22"/>
          <w:spacing w:val="-11"/>
        </w:rPr>
        <w:t>热的鞋</w:t>
      </w:r>
      <w:r>
        <w:rPr>
          <w:rFonts w:ascii="KaiTi" w:hAnsi="KaiTi" w:eastAsia="KaiTi" w:cs="KaiTi"/>
          <w:sz w:val="22"/>
          <w:szCs w:val="22"/>
        </w:rPr>
        <w:t xml:space="preserve"> </w:t>
      </w:r>
      <w:r>
        <w:rPr>
          <w:rFonts w:ascii="KaiTi" w:hAnsi="KaiTi" w:eastAsia="KaiTi" w:cs="KaiTi"/>
          <w:sz w:val="22"/>
          <w:szCs w:val="22"/>
          <w:spacing w:val="-5"/>
        </w:rPr>
        <w:t>底焙女儿阴部，焙出一碗的精液。(第5—6页)</w:t>
      </w:r>
    </w:p>
    <w:p>
      <w:pPr>
        <w:ind w:right="99" w:firstLine="529"/>
        <w:spacing w:before="159" w:line="255" w:lineRule="auto"/>
        <w:jc w:val="both"/>
        <w:rPr>
          <w:rFonts w:ascii="SimSun" w:hAnsi="SimSun" w:eastAsia="SimSun" w:cs="SimSun"/>
          <w:sz w:val="22"/>
          <w:szCs w:val="22"/>
        </w:rPr>
      </w:pPr>
      <w:r>
        <w:rPr>
          <w:rFonts w:ascii="SimSun" w:hAnsi="SimSun" w:eastAsia="SimSun" w:cs="SimSun"/>
          <w:sz w:val="22"/>
          <w:szCs w:val="22"/>
          <w:spacing w:val="-10"/>
        </w:rPr>
        <w:t>这段文字里有典型的性景恋和性歧异事象叙写。作者的兴趣重心，不</w:t>
      </w:r>
      <w:r>
        <w:rPr>
          <w:rFonts w:ascii="SimSun" w:hAnsi="SimSun" w:eastAsia="SimSun" w:cs="SimSun"/>
          <w:sz w:val="22"/>
          <w:szCs w:val="22"/>
          <w:spacing w:val="-11"/>
        </w:rPr>
        <w:t>是关</w:t>
      </w:r>
      <w:r>
        <w:rPr>
          <w:rFonts w:ascii="SimSun" w:hAnsi="SimSun" w:eastAsia="SimSun" w:cs="SimSun"/>
          <w:sz w:val="22"/>
          <w:szCs w:val="22"/>
        </w:rPr>
        <w:t xml:space="preserve"> </w:t>
      </w:r>
      <w:r>
        <w:rPr>
          <w:rFonts w:ascii="SimSun" w:hAnsi="SimSun" w:eastAsia="SimSun" w:cs="SimSun"/>
          <w:sz w:val="22"/>
          <w:szCs w:val="22"/>
          <w:spacing w:val="-7"/>
        </w:rPr>
        <w:t>注人物的内心体验，不是叙述更有意义的事情，而是从外在的角度，用粗疏而</w:t>
      </w:r>
      <w:r>
        <w:rPr>
          <w:rFonts w:ascii="SimSun" w:hAnsi="SimSun" w:eastAsia="SimSun" w:cs="SimSun"/>
          <w:sz w:val="22"/>
          <w:szCs w:val="22"/>
          <w:spacing w:val="7"/>
        </w:rPr>
        <w:t xml:space="preserve"> </w:t>
      </w:r>
      <w:r>
        <w:rPr>
          <w:rFonts w:ascii="SimSun" w:hAnsi="SimSun" w:eastAsia="SimSun" w:cs="SimSun"/>
          <w:sz w:val="22"/>
          <w:szCs w:val="22"/>
          <w:spacing w:val="-7"/>
        </w:rPr>
        <w:t>夸张的文字，叙写那些能从生理上引起读者的兴奋感的性歧异事象。从整体上</w:t>
      </w:r>
      <w:r>
        <w:rPr>
          <w:rFonts w:ascii="SimSun" w:hAnsi="SimSun" w:eastAsia="SimSun" w:cs="SimSun"/>
          <w:sz w:val="22"/>
          <w:szCs w:val="22"/>
          <w:spacing w:val="6"/>
        </w:rPr>
        <w:t xml:space="preserve"> </w:t>
      </w:r>
      <w:r>
        <w:rPr>
          <w:rFonts w:ascii="SimSun" w:hAnsi="SimSun" w:eastAsia="SimSun" w:cs="SimSun"/>
          <w:sz w:val="22"/>
          <w:szCs w:val="22"/>
          <w:spacing w:val="-7"/>
        </w:rPr>
        <w:t>看，这些性景恋描写与小说的主体情节是没有关系的，不仅无助于显化、深化</w:t>
      </w:r>
      <w:r>
        <w:rPr>
          <w:rFonts w:ascii="SimSun" w:hAnsi="SimSun" w:eastAsia="SimSun" w:cs="SimSun"/>
          <w:sz w:val="22"/>
          <w:szCs w:val="22"/>
          <w:spacing w:val="6"/>
        </w:rPr>
        <w:t xml:space="preserve"> </w:t>
      </w:r>
      <w:r>
        <w:rPr>
          <w:rFonts w:ascii="SimSun" w:hAnsi="SimSun" w:eastAsia="SimSun" w:cs="SimSun"/>
          <w:sz w:val="22"/>
          <w:szCs w:val="22"/>
          <w:spacing w:val="-11"/>
        </w:rPr>
        <w:t>“怀念狼”的主题，甚至解构着这部小说本来就不稳定的意义世界。</w:t>
      </w:r>
    </w:p>
    <w:p>
      <w:pPr>
        <w:ind w:left="110" w:right="93" w:firstLine="419"/>
        <w:spacing w:before="68" w:line="253" w:lineRule="auto"/>
        <w:jc w:val="both"/>
        <w:rPr>
          <w:rFonts w:ascii="SimSun" w:hAnsi="SimSun" w:eastAsia="SimSun" w:cs="SimSun"/>
          <w:sz w:val="22"/>
          <w:szCs w:val="22"/>
        </w:rPr>
      </w:pPr>
      <w:r>
        <w:rPr>
          <w:rFonts w:ascii="SimSun" w:hAnsi="SimSun" w:eastAsia="SimSun" w:cs="SimSun"/>
          <w:sz w:val="22"/>
          <w:szCs w:val="22"/>
          <w:spacing w:val="10"/>
        </w:rPr>
        <w:t>其他如写人鸡性交(第164页)、乌龟做爱(第78页),以及一个姓焦的</w:t>
      </w:r>
      <w:r>
        <w:rPr>
          <w:rFonts w:ascii="SimSun" w:hAnsi="SimSun" w:eastAsia="SimSun" w:cs="SimSun"/>
          <w:sz w:val="22"/>
          <w:szCs w:val="22"/>
          <w:spacing w:val="5"/>
        </w:rPr>
        <w:t xml:space="preserve"> </w:t>
      </w:r>
      <w:r>
        <w:rPr>
          <w:rFonts w:ascii="SimSun" w:hAnsi="SimSun" w:eastAsia="SimSun" w:cs="SimSun"/>
          <w:sz w:val="22"/>
          <w:szCs w:val="22"/>
        </w:rPr>
        <w:t>人与大夫谈“性交”的笑话(第12页),都是同样</w:t>
      </w:r>
      <w:r>
        <w:rPr>
          <w:rFonts w:ascii="SimSun" w:hAnsi="SimSun" w:eastAsia="SimSun" w:cs="SimSun"/>
          <w:sz w:val="22"/>
          <w:szCs w:val="22"/>
          <w:spacing w:val="-1"/>
        </w:rPr>
        <w:t>粗俗、无聊而又多余的，除</w:t>
      </w:r>
      <w:r>
        <w:rPr>
          <w:rFonts w:ascii="SimSun" w:hAnsi="SimSun" w:eastAsia="SimSun" w:cs="SimSun"/>
          <w:sz w:val="22"/>
          <w:szCs w:val="22"/>
        </w:rPr>
        <w:t xml:space="preserve"> </w:t>
      </w:r>
      <w:r>
        <w:rPr>
          <w:rFonts w:ascii="SimSun" w:hAnsi="SimSun" w:eastAsia="SimSun" w:cs="SimSun"/>
          <w:sz w:val="22"/>
          <w:szCs w:val="22"/>
          <w:spacing w:val="-11"/>
        </w:rPr>
        <w:t>了看到一种病态的性景恋和性歧异景象，我们从中看不到别的</w:t>
      </w:r>
      <w:r>
        <w:rPr>
          <w:rFonts w:ascii="SimSun" w:hAnsi="SimSun" w:eastAsia="SimSun" w:cs="SimSun"/>
          <w:sz w:val="22"/>
          <w:szCs w:val="22"/>
          <w:spacing w:val="-12"/>
        </w:rPr>
        <w:t>有意义的东西。</w:t>
      </w:r>
    </w:p>
    <w:p>
      <w:pPr>
        <w:ind w:left="110" w:firstLine="419"/>
        <w:spacing w:before="35" w:line="258" w:lineRule="auto"/>
        <w:jc w:val="both"/>
        <w:rPr>
          <w:rFonts w:ascii="SimSun" w:hAnsi="SimSun" w:eastAsia="SimSun" w:cs="SimSun"/>
          <w:sz w:val="22"/>
          <w:szCs w:val="22"/>
        </w:rPr>
      </w:pPr>
      <w:r>
        <w:rPr>
          <w:rFonts w:ascii="SimSun" w:hAnsi="SimSun" w:eastAsia="SimSun" w:cs="SimSun"/>
          <w:sz w:val="22"/>
          <w:szCs w:val="22"/>
          <w:spacing w:val="-4"/>
        </w:rPr>
        <w:t>那么,贾平凹为什么要在一部以“怀念狼”和生态问题为主题的小说中，</w:t>
      </w:r>
      <w:r>
        <w:rPr>
          <w:rFonts w:ascii="SimSun" w:hAnsi="SimSun" w:eastAsia="SimSun" w:cs="SimSun"/>
          <w:sz w:val="22"/>
          <w:szCs w:val="22"/>
          <w:spacing w:val="16"/>
        </w:rPr>
        <w:t xml:space="preserve"> </w:t>
      </w:r>
      <w:r>
        <w:rPr>
          <w:rFonts w:ascii="SimSun" w:hAnsi="SimSun" w:eastAsia="SimSun" w:cs="SimSun"/>
          <w:sz w:val="22"/>
          <w:szCs w:val="22"/>
          <w:spacing w:val="-7"/>
        </w:rPr>
        <w:t>大量地叙写性景恋及性歧异事象呢?原因肯定很复杂。全面地分析，尤其从心</w:t>
      </w:r>
      <w:r>
        <w:rPr>
          <w:rFonts w:ascii="SimSun" w:hAnsi="SimSun" w:eastAsia="SimSun" w:cs="SimSun"/>
          <w:sz w:val="22"/>
          <w:szCs w:val="22"/>
          <w:spacing w:val="5"/>
        </w:rPr>
        <w:t xml:space="preserve">  </w:t>
      </w:r>
      <w:r>
        <w:rPr>
          <w:rFonts w:ascii="SimSun" w:hAnsi="SimSun" w:eastAsia="SimSun" w:cs="SimSun"/>
          <w:sz w:val="22"/>
          <w:szCs w:val="22"/>
          <w:spacing w:val="-10"/>
        </w:rPr>
        <w:t>理学角度来考察，是一项复杂而繁难的工作，只有那些具备多方面知识储备的</w:t>
      </w:r>
      <w:r>
        <w:rPr>
          <w:rFonts w:ascii="SimSun" w:hAnsi="SimSun" w:eastAsia="SimSun" w:cs="SimSun"/>
          <w:sz w:val="22"/>
          <w:szCs w:val="22"/>
          <w:spacing w:val="2"/>
        </w:rPr>
        <w:t xml:space="preserve">  </w:t>
      </w:r>
      <w:r>
        <w:rPr>
          <w:rFonts w:ascii="SimSun" w:hAnsi="SimSun" w:eastAsia="SimSun" w:cs="SimSun"/>
          <w:sz w:val="22"/>
          <w:szCs w:val="22"/>
          <w:spacing w:val="-10"/>
        </w:rPr>
        <w:t>人，才能胜任这项工作。但是，在我看来，贾平凹小说中的严重的性景</w:t>
      </w:r>
      <w:r>
        <w:rPr>
          <w:rFonts w:ascii="SimSun" w:hAnsi="SimSun" w:eastAsia="SimSun" w:cs="SimSun"/>
          <w:sz w:val="22"/>
          <w:szCs w:val="22"/>
          <w:spacing w:val="-11"/>
        </w:rPr>
        <w:t>恋及性</w:t>
      </w:r>
      <w:r>
        <w:rPr>
          <w:rFonts w:ascii="SimSun" w:hAnsi="SimSun" w:eastAsia="SimSun" w:cs="SimSun"/>
          <w:sz w:val="22"/>
          <w:szCs w:val="22"/>
        </w:rPr>
        <w:t xml:space="preserve">  </w:t>
      </w:r>
      <w:r>
        <w:rPr>
          <w:rFonts w:ascii="SimSun" w:hAnsi="SimSun" w:eastAsia="SimSun" w:cs="SimSun"/>
          <w:sz w:val="22"/>
          <w:szCs w:val="22"/>
          <w:spacing w:val="-10"/>
        </w:rPr>
        <w:t>歧异病象，与他写作时缺乏诗意的道德敏感性有关。他似乎没有认识到这样一</w:t>
      </w:r>
      <w:r>
        <w:rPr>
          <w:rFonts w:ascii="SimSun" w:hAnsi="SimSun" w:eastAsia="SimSun" w:cs="SimSun"/>
          <w:sz w:val="22"/>
          <w:szCs w:val="22"/>
        </w:rPr>
        <w:t xml:space="preserve">  </w:t>
      </w:r>
      <w:r>
        <w:rPr>
          <w:rFonts w:ascii="SimSun" w:hAnsi="SimSun" w:eastAsia="SimSun" w:cs="SimSun"/>
          <w:sz w:val="22"/>
          <w:szCs w:val="22"/>
          <w:spacing w:val="-10"/>
        </w:rPr>
        <w:t>个道理：伟大的文学之所以伟大，不仅因为它在艺术形式上是美的，还因为它</w:t>
      </w:r>
      <w:r>
        <w:rPr>
          <w:rFonts w:ascii="SimSun" w:hAnsi="SimSun" w:eastAsia="SimSun" w:cs="SimSun"/>
          <w:sz w:val="22"/>
          <w:szCs w:val="22"/>
          <w:spacing w:val="2"/>
        </w:rPr>
        <w:t xml:space="preserve">  </w:t>
      </w:r>
      <w:r>
        <w:rPr>
          <w:rFonts w:ascii="SimSun" w:hAnsi="SimSun" w:eastAsia="SimSun" w:cs="SimSun"/>
          <w:sz w:val="22"/>
          <w:szCs w:val="22"/>
          <w:spacing w:val="-10"/>
        </w:rPr>
        <w:t>在道德上是健康的、纯洁的。我们时代的文学之所以不够伟大，是因为很多时</w:t>
      </w:r>
      <w:r>
        <w:rPr>
          <w:rFonts w:ascii="SimSun" w:hAnsi="SimSun" w:eastAsia="SimSun" w:cs="SimSun"/>
          <w:sz w:val="22"/>
          <w:szCs w:val="22"/>
        </w:rPr>
        <w:t xml:space="preserve">  </w:t>
      </w:r>
      <w:r>
        <w:rPr>
          <w:rFonts w:ascii="SimSun" w:hAnsi="SimSun" w:eastAsia="SimSun" w:cs="SimSun"/>
          <w:sz w:val="22"/>
          <w:szCs w:val="22"/>
          <w:spacing w:val="-10"/>
        </w:rPr>
        <w:t>候，我们的写作是蔑视道德的写作。我们只用所谓的“才华”或“才气</w:t>
      </w:r>
      <w:r>
        <w:rPr>
          <w:rFonts w:ascii="SimSun" w:hAnsi="SimSun" w:eastAsia="SimSun" w:cs="SimSun"/>
          <w:sz w:val="22"/>
          <w:szCs w:val="22"/>
          <w:spacing w:val="-11"/>
        </w:rPr>
        <w:t>”来评</w:t>
      </w:r>
      <w:r>
        <w:rPr>
          <w:rFonts w:ascii="SimSun" w:hAnsi="SimSun" w:eastAsia="SimSun" w:cs="SimSun"/>
          <w:sz w:val="22"/>
          <w:szCs w:val="22"/>
        </w:rPr>
        <w:t xml:space="preserve">  </w:t>
      </w:r>
      <w:r>
        <w:rPr>
          <w:rFonts w:ascii="SimSun" w:hAnsi="SimSun" w:eastAsia="SimSun" w:cs="SimSun"/>
          <w:sz w:val="22"/>
          <w:szCs w:val="22"/>
          <w:spacing w:val="-10"/>
        </w:rPr>
        <w:t>价作家，而不问他的才华下面是什么。天长日久，我们就习惯于以一种褊狭的</w:t>
      </w:r>
      <w:r>
        <w:rPr>
          <w:rFonts w:ascii="SimSun" w:hAnsi="SimSun" w:eastAsia="SimSun" w:cs="SimSun"/>
          <w:sz w:val="22"/>
          <w:szCs w:val="22"/>
          <w:spacing w:val="2"/>
        </w:rPr>
        <w:t xml:space="preserve">  </w:t>
      </w:r>
      <w:r>
        <w:rPr>
          <w:rFonts w:ascii="SimSun" w:hAnsi="SimSun" w:eastAsia="SimSun" w:cs="SimSun"/>
          <w:sz w:val="22"/>
          <w:szCs w:val="22"/>
          <w:spacing w:val="-4"/>
        </w:rPr>
        <w:t>甚至是反文学的态度来对待文学，以至于丧失了对文学的真伪、美丑的分辨</w:t>
      </w:r>
      <w:r>
        <w:rPr>
          <w:rFonts w:ascii="SimSun" w:hAnsi="SimSun" w:eastAsia="SimSun" w:cs="SimSun"/>
          <w:sz w:val="22"/>
          <w:szCs w:val="22"/>
          <w:spacing w:val="5"/>
        </w:rPr>
        <w:t xml:space="preserve">  </w:t>
      </w:r>
      <w:r>
        <w:rPr>
          <w:rFonts w:ascii="SimSun" w:hAnsi="SimSun" w:eastAsia="SimSun" w:cs="SimSun"/>
          <w:sz w:val="22"/>
          <w:szCs w:val="22"/>
          <w:spacing w:val="-13"/>
        </w:rPr>
        <w:t>力。托尔斯泰说：“人们可以被训练得习惯任何事物，甚至习惯</w:t>
      </w:r>
      <w:r>
        <w:rPr>
          <w:rFonts w:ascii="SimSun" w:hAnsi="SimSun" w:eastAsia="SimSun" w:cs="SimSun"/>
          <w:sz w:val="22"/>
          <w:szCs w:val="22"/>
          <w:spacing w:val="-14"/>
        </w:rPr>
        <w:t>于最坏的事物。</w:t>
      </w:r>
      <w:r>
        <w:rPr>
          <w:rFonts w:ascii="SimSun" w:hAnsi="SimSun" w:eastAsia="SimSun" w:cs="SimSun"/>
          <w:sz w:val="22"/>
          <w:szCs w:val="22"/>
        </w:rPr>
        <w:t xml:space="preserve"> </w:t>
      </w:r>
      <w:r>
        <w:rPr>
          <w:rFonts w:ascii="SimSun" w:hAnsi="SimSun" w:eastAsia="SimSun" w:cs="SimSun"/>
          <w:sz w:val="22"/>
          <w:szCs w:val="22"/>
          <w:spacing w:val="-10"/>
        </w:rPr>
        <w:t>正像人们能习惯于霉臭的食物，习惯于烟、酒、鸦片一样，人们也能习惯于坏</w:t>
      </w:r>
      <w:r>
        <w:rPr>
          <w:rFonts w:ascii="SimSun" w:hAnsi="SimSun" w:eastAsia="SimSun" w:cs="SimSun"/>
          <w:sz w:val="22"/>
          <w:szCs w:val="22"/>
        </w:rPr>
        <w:t xml:space="preserve">  </w:t>
      </w:r>
      <w:r>
        <w:rPr>
          <w:rFonts w:ascii="SimSun" w:hAnsi="SimSun" w:eastAsia="SimSun" w:cs="SimSun"/>
          <w:sz w:val="22"/>
          <w:szCs w:val="22"/>
          <w:spacing w:val="-10"/>
        </w:rPr>
        <w:t>的艺术，事实正是如此。”①现在到了我们改变病态的文学习惯、恢复正常的</w:t>
      </w:r>
      <w:r>
        <w:rPr>
          <w:rFonts w:ascii="SimSun" w:hAnsi="SimSun" w:eastAsia="SimSun" w:cs="SimSun"/>
          <w:sz w:val="22"/>
          <w:szCs w:val="22"/>
          <w:spacing w:val="2"/>
        </w:rPr>
        <w:t xml:space="preserve">  </w:t>
      </w:r>
      <w:r>
        <w:rPr>
          <w:rFonts w:ascii="SimSun" w:hAnsi="SimSun" w:eastAsia="SimSun" w:cs="SimSun"/>
          <w:sz w:val="22"/>
          <w:szCs w:val="22"/>
          <w:spacing w:val="-10"/>
        </w:rPr>
        <w:t>文学判断力、培养健康的审美趣味的时候了，到了强调文学的道德影响力和人</w:t>
      </w:r>
    </w:p>
    <w:p>
      <w:pPr>
        <w:pStyle w:val="BodyText"/>
        <w:spacing w:line="375" w:lineRule="auto"/>
        <w:rPr/>
      </w:pPr>
      <w:r/>
    </w:p>
    <w:p>
      <w:pPr>
        <w:ind w:left="429"/>
        <w:spacing w:before="71" w:line="217" w:lineRule="auto"/>
        <w:rPr>
          <w:rFonts w:ascii="SimSun" w:hAnsi="SimSun" w:eastAsia="SimSun" w:cs="SimSun"/>
          <w:sz w:val="22"/>
          <w:szCs w:val="22"/>
        </w:rPr>
      </w:pPr>
      <w:r>
        <w:rPr>
          <w:rFonts w:ascii="SimSun" w:hAnsi="SimSun" w:eastAsia="SimSun" w:cs="SimSun"/>
          <w:sz w:val="22"/>
          <w:szCs w:val="22"/>
          <w:spacing w:val="-26"/>
          <w:w w:val="89"/>
        </w:rPr>
        <w:t>①</w:t>
      </w:r>
      <w:r>
        <w:rPr>
          <w:rFonts w:ascii="SimSun" w:hAnsi="SimSun" w:eastAsia="SimSun" w:cs="SimSun"/>
          <w:sz w:val="22"/>
          <w:szCs w:val="22"/>
          <w:spacing w:val="18"/>
        </w:rPr>
        <w:t xml:space="preserve"> </w:t>
      </w:r>
      <w:r>
        <w:rPr>
          <w:rFonts w:ascii="SimSun" w:hAnsi="SimSun" w:eastAsia="SimSun" w:cs="SimSun"/>
          <w:sz w:val="22"/>
          <w:szCs w:val="22"/>
          <w:spacing w:val="-26"/>
          <w:w w:val="89"/>
        </w:rPr>
        <w:t>[俄]《列夫·托尔斯泰文集》第14卷，北京：人民文学出版社，1992年版，第227页。</w:t>
      </w:r>
    </w:p>
    <w:p>
      <w:pPr>
        <w:spacing w:line="217" w:lineRule="auto"/>
        <w:sectPr>
          <w:pgSz w:w="8500" w:h="12480"/>
          <w:pgMar w:top="400" w:right="680" w:bottom="400" w:left="470" w:header="0" w:footer="0" w:gutter="0"/>
        </w:sectPr>
        <w:rPr>
          <w:rFonts w:ascii="SimSun" w:hAnsi="SimSun" w:eastAsia="SimSun" w:cs="SimSun"/>
          <w:sz w:val="22"/>
          <w:szCs w:val="22"/>
        </w:rPr>
      </w:pPr>
    </w:p>
    <w:p>
      <w:pPr>
        <w:spacing w:before="55" w:line="222" w:lineRule="auto"/>
        <w:rPr>
          <w:rFonts w:ascii="SimHei" w:hAnsi="SimHei" w:eastAsia="SimHei" w:cs="SimHei"/>
          <w:sz w:val="17"/>
          <w:szCs w:val="17"/>
        </w:rPr>
      </w:pPr>
      <w:r>
        <w:rPr>
          <w:rFonts w:ascii="SimSun" w:hAnsi="SimSun" w:eastAsia="SimSun" w:cs="SimSun"/>
          <w:sz w:val="17"/>
          <w:szCs w:val="17"/>
          <w:spacing w:val="7"/>
        </w:rPr>
        <w:t>338</w:t>
      </w:r>
      <w:r>
        <w:rPr>
          <w:rFonts w:ascii="SimSun" w:hAnsi="SimSun" w:eastAsia="SimSun" w:cs="SimSun"/>
          <w:sz w:val="17"/>
          <w:szCs w:val="17"/>
          <w:spacing w:val="91"/>
        </w:rPr>
        <w:t xml:space="preserve"> </w:t>
      </w:r>
      <w:r>
        <w:rPr>
          <w:rFonts w:ascii="SimHei" w:hAnsi="SimHei" w:eastAsia="SimHei" w:cs="SimHei"/>
          <w:sz w:val="17"/>
          <w:szCs w:val="17"/>
          <w:spacing w:val="7"/>
        </w:rPr>
        <w:t>贾平凹创作问题批判</w:t>
      </w:r>
    </w:p>
    <w:p>
      <w:pPr>
        <w:pStyle w:val="BodyText"/>
        <w:spacing w:line="306" w:lineRule="auto"/>
        <w:rPr/>
      </w:pPr>
      <w:r/>
    </w:p>
    <w:p>
      <w:pPr>
        <w:pStyle w:val="BodyText"/>
        <w:spacing w:line="307"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13"/>
        </w:rPr>
        <w:t>格建构作用的时候了。</w:t>
      </w:r>
    </w:p>
    <w:p>
      <w:pPr>
        <w:ind w:right="88" w:firstLine="410"/>
        <w:spacing w:before="49" w:line="259" w:lineRule="auto"/>
        <w:jc w:val="both"/>
        <w:rPr>
          <w:rFonts w:ascii="SimSun" w:hAnsi="SimSun" w:eastAsia="SimSun" w:cs="SimSun"/>
          <w:sz w:val="22"/>
          <w:szCs w:val="22"/>
        </w:rPr>
      </w:pPr>
      <w:r>
        <w:rPr>
          <w:rFonts w:ascii="SimSun" w:hAnsi="SimSun" w:eastAsia="SimSun" w:cs="SimSun"/>
          <w:sz w:val="22"/>
          <w:szCs w:val="22"/>
          <w:spacing w:val="-10"/>
        </w:rPr>
        <w:t>是的，贾平凹小说中的过度的性景恋和性歧异叙写，是一种应该引起注意</w:t>
      </w:r>
      <w:r>
        <w:rPr>
          <w:rFonts w:ascii="SimSun" w:hAnsi="SimSun" w:eastAsia="SimSun" w:cs="SimSun"/>
          <w:sz w:val="22"/>
          <w:szCs w:val="22"/>
          <w:spacing w:val="2"/>
        </w:rPr>
        <w:t xml:space="preserve"> </w:t>
      </w:r>
      <w:r>
        <w:rPr>
          <w:rFonts w:ascii="SimSun" w:hAnsi="SimSun" w:eastAsia="SimSun" w:cs="SimSun"/>
          <w:sz w:val="22"/>
          <w:szCs w:val="22"/>
          <w:spacing w:val="-10"/>
        </w:rPr>
        <w:t>的文学病象。由于缺乏道德敏感性，在贾平凹的小说中，读者就</w:t>
      </w:r>
      <w:r>
        <w:rPr>
          <w:rFonts w:ascii="SimSun" w:hAnsi="SimSun" w:eastAsia="SimSun" w:cs="SimSun"/>
          <w:sz w:val="22"/>
          <w:szCs w:val="22"/>
          <w:spacing w:val="-11"/>
        </w:rPr>
        <w:t>很难看到那种</w:t>
      </w:r>
      <w:r>
        <w:rPr>
          <w:rFonts w:ascii="SimSun" w:hAnsi="SimSun" w:eastAsia="SimSun" w:cs="SimSun"/>
          <w:sz w:val="22"/>
          <w:szCs w:val="22"/>
        </w:rPr>
        <w:t xml:space="preserve"> </w:t>
      </w:r>
      <w:r>
        <w:rPr>
          <w:rFonts w:ascii="SimSun" w:hAnsi="SimSun" w:eastAsia="SimSun" w:cs="SimSun"/>
          <w:sz w:val="22"/>
          <w:szCs w:val="22"/>
          <w:spacing w:val="-10"/>
        </w:rPr>
        <w:t>令人陶醉的充满诗意的精神图景。而说到底，文学的</w:t>
      </w:r>
      <w:r>
        <w:rPr>
          <w:rFonts w:ascii="SimSun" w:hAnsi="SimSun" w:eastAsia="SimSun" w:cs="SimSun"/>
          <w:sz w:val="22"/>
          <w:szCs w:val="22"/>
          <w:spacing w:val="-11"/>
        </w:rPr>
        <w:t>巨大的力量，还是一种精</w:t>
      </w:r>
      <w:r>
        <w:rPr>
          <w:rFonts w:ascii="SimSun" w:hAnsi="SimSun" w:eastAsia="SimSun" w:cs="SimSun"/>
          <w:sz w:val="22"/>
          <w:szCs w:val="22"/>
        </w:rPr>
        <w:t xml:space="preserve"> </w:t>
      </w:r>
      <w:r>
        <w:rPr>
          <w:rFonts w:ascii="SimSun" w:hAnsi="SimSun" w:eastAsia="SimSun" w:cs="SimSun"/>
          <w:sz w:val="22"/>
          <w:szCs w:val="22"/>
          <w:spacing w:val="-10"/>
        </w:rPr>
        <w:t>神力量，是一种与信仰和道德密切相关的精神力</w:t>
      </w:r>
      <w:r>
        <w:rPr>
          <w:rFonts w:ascii="SimSun" w:hAnsi="SimSun" w:eastAsia="SimSun" w:cs="SimSun"/>
          <w:sz w:val="22"/>
          <w:szCs w:val="22"/>
          <w:spacing w:val="-11"/>
        </w:rPr>
        <w:t>量。一部缺乏稳定的信仰支撑</w:t>
      </w:r>
      <w:r>
        <w:rPr>
          <w:rFonts w:ascii="SimSun" w:hAnsi="SimSun" w:eastAsia="SimSun" w:cs="SimSun"/>
          <w:sz w:val="22"/>
          <w:szCs w:val="22"/>
        </w:rPr>
        <w:t xml:space="preserve"> </w:t>
      </w:r>
      <w:r>
        <w:rPr>
          <w:rFonts w:ascii="SimSun" w:hAnsi="SimSun" w:eastAsia="SimSun" w:cs="SimSun"/>
          <w:sz w:val="22"/>
          <w:szCs w:val="22"/>
          <w:spacing w:val="-10"/>
        </w:rPr>
        <w:t>和美好的道德激情的作品，是很难对人类的心灵生</w:t>
      </w:r>
      <w:r>
        <w:rPr>
          <w:rFonts w:ascii="SimSun" w:hAnsi="SimSun" w:eastAsia="SimSun" w:cs="SimSun"/>
          <w:sz w:val="22"/>
          <w:szCs w:val="22"/>
          <w:spacing w:val="-11"/>
        </w:rPr>
        <w:t>活产生普遍而持久的积极影</w:t>
      </w:r>
      <w:r>
        <w:rPr>
          <w:rFonts w:ascii="SimSun" w:hAnsi="SimSun" w:eastAsia="SimSun" w:cs="SimSun"/>
          <w:sz w:val="22"/>
          <w:szCs w:val="22"/>
        </w:rPr>
        <w:t xml:space="preserve"> </w:t>
      </w:r>
      <w:r>
        <w:rPr>
          <w:rFonts w:ascii="SimSun" w:hAnsi="SimSun" w:eastAsia="SimSun" w:cs="SimSun"/>
          <w:sz w:val="22"/>
          <w:szCs w:val="22"/>
          <w:spacing w:val="-10"/>
        </w:rPr>
        <w:t>响的。车尔尼雪夫斯基高度重视道德感情同艺术作</w:t>
      </w:r>
      <w:r>
        <w:rPr>
          <w:rFonts w:ascii="SimSun" w:hAnsi="SimSun" w:eastAsia="SimSun" w:cs="SimSun"/>
          <w:sz w:val="22"/>
          <w:szCs w:val="22"/>
          <w:spacing w:val="-11"/>
        </w:rPr>
        <w:t>品价值的关系，他说：“天</w:t>
      </w:r>
      <w:r>
        <w:rPr>
          <w:rFonts w:ascii="SimSun" w:hAnsi="SimSun" w:eastAsia="SimSun" w:cs="SimSun"/>
          <w:sz w:val="22"/>
          <w:szCs w:val="22"/>
        </w:rPr>
        <w:t xml:space="preserve"> </w:t>
      </w:r>
      <w:r>
        <w:rPr>
          <w:rFonts w:ascii="SimSun" w:hAnsi="SimSun" w:eastAsia="SimSun" w:cs="SimSun"/>
          <w:sz w:val="22"/>
          <w:szCs w:val="22"/>
          <w:spacing w:val="-10"/>
        </w:rPr>
        <w:t>真未凿的、仿佛完全保持着少年时代白璧无瑕的道德感</w:t>
      </w:r>
      <w:r>
        <w:rPr>
          <w:rFonts w:ascii="SimSun" w:hAnsi="SimSun" w:eastAsia="SimSun" w:cs="SimSun"/>
          <w:sz w:val="22"/>
          <w:szCs w:val="22"/>
          <w:spacing w:val="-11"/>
        </w:rPr>
        <w:t>情的纯洁性会给予文学</w:t>
      </w:r>
      <w:r>
        <w:rPr>
          <w:rFonts w:ascii="SimSun" w:hAnsi="SimSun" w:eastAsia="SimSun" w:cs="SimSun"/>
          <w:sz w:val="22"/>
          <w:szCs w:val="22"/>
        </w:rPr>
        <w:t xml:space="preserve"> </w:t>
      </w:r>
      <w:r>
        <w:rPr>
          <w:rFonts w:ascii="SimSun" w:hAnsi="SimSun" w:eastAsia="SimSun" w:cs="SimSun"/>
          <w:sz w:val="22"/>
          <w:szCs w:val="22"/>
          <w:spacing w:val="-10"/>
        </w:rPr>
        <w:t>以优美迷人的特殊魅力。依我们看来，托尔斯泰</w:t>
      </w:r>
      <w:r>
        <w:rPr>
          <w:rFonts w:ascii="SimSun" w:hAnsi="SimSun" w:eastAsia="SimSun" w:cs="SimSun"/>
          <w:sz w:val="22"/>
          <w:szCs w:val="22"/>
          <w:spacing w:val="-11"/>
        </w:rPr>
        <w:t>伯爵的小说的美妙可人，在许</w:t>
      </w:r>
      <w:r>
        <w:rPr>
          <w:rFonts w:ascii="SimSun" w:hAnsi="SimSun" w:eastAsia="SimSun" w:cs="SimSun"/>
          <w:sz w:val="22"/>
          <w:szCs w:val="22"/>
        </w:rPr>
        <w:t xml:space="preserve"> </w:t>
      </w:r>
      <w:r>
        <w:rPr>
          <w:rFonts w:ascii="SimSun" w:hAnsi="SimSun" w:eastAsia="SimSun" w:cs="SimSun"/>
          <w:sz w:val="22"/>
          <w:szCs w:val="22"/>
          <w:spacing w:val="-13"/>
        </w:rPr>
        <w:t>多方面是有赖于这种特质的”,“一本作品如果洋溢着道德纯</w:t>
      </w:r>
      <w:r>
        <w:rPr>
          <w:rFonts w:ascii="SimSun" w:hAnsi="SimSun" w:eastAsia="SimSun" w:cs="SimSun"/>
          <w:sz w:val="22"/>
          <w:szCs w:val="22"/>
          <w:spacing w:val="-14"/>
        </w:rPr>
        <w:t>洁性的气息，就会</w:t>
      </w:r>
      <w:r>
        <w:rPr>
          <w:rFonts w:ascii="SimSun" w:hAnsi="SimSun" w:eastAsia="SimSun" w:cs="SimSun"/>
          <w:sz w:val="22"/>
          <w:szCs w:val="22"/>
        </w:rPr>
        <w:t xml:space="preserve"> </w:t>
      </w:r>
      <w:r>
        <w:rPr>
          <w:rFonts w:ascii="SimSun" w:hAnsi="SimSun" w:eastAsia="SimSun" w:cs="SimSun"/>
          <w:sz w:val="22"/>
          <w:szCs w:val="22"/>
          <w:spacing w:val="-4"/>
        </w:rPr>
        <w:t>像大自然一样令人感到清爽和宁静，——要知道大自然之所以能起诗意的影</w:t>
      </w:r>
      <w:r>
        <w:rPr>
          <w:rFonts w:ascii="SimSun" w:hAnsi="SimSun" w:eastAsia="SimSun" w:cs="SimSun"/>
          <w:sz w:val="22"/>
          <w:szCs w:val="22"/>
        </w:rPr>
        <w:t xml:space="preserve"> </w:t>
      </w:r>
      <w:r>
        <w:rPr>
          <w:rFonts w:ascii="SimSun" w:hAnsi="SimSun" w:eastAsia="SimSun" w:cs="SimSun"/>
          <w:sz w:val="22"/>
          <w:szCs w:val="22"/>
          <w:spacing w:val="-10"/>
        </w:rPr>
        <w:t>响，其秘密未始不在于它的纯洁无瑕。托尔斯泰伯爵的作</w:t>
      </w:r>
      <w:r>
        <w:rPr>
          <w:rFonts w:ascii="SimSun" w:hAnsi="SimSun" w:eastAsia="SimSun" w:cs="SimSun"/>
          <w:sz w:val="22"/>
          <w:szCs w:val="22"/>
          <w:spacing w:val="-11"/>
        </w:rPr>
        <w:t>品的优美迷人之处也</w:t>
      </w:r>
      <w:r>
        <w:rPr>
          <w:rFonts w:ascii="SimSun" w:hAnsi="SimSun" w:eastAsia="SimSun" w:cs="SimSun"/>
          <w:sz w:val="22"/>
          <w:szCs w:val="22"/>
        </w:rPr>
        <w:t xml:space="preserve"> </w:t>
      </w:r>
      <w:r>
        <w:rPr>
          <w:rFonts w:ascii="SimSun" w:hAnsi="SimSun" w:eastAsia="SimSun" w:cs="SimSun"/>
          <w:sz w:val="22"/>
          <w:szCs w:val="22"/>
          <w:spacing w:val="-10"/>
        </w:rPr>
        <w:t>是多少有赖于这种道德纯洁气息的”。①贾平凹的小说之所</w:t>
      </w:r>
      <w:r>
        <w:rPr>
          <w:rFonts w:ascii="SimSun" w:hAnsi="SimSun" w:eastAsia="SimSun" w:cs="SimSun"/>
          <w:sz w:val="22"/>
          <w:szCs w:val="22"/>
          <w:spacing w:val="-11"/>
        </w:rPr>
        <w:t>以充满大量的无意</w:t>
      </w:r>
      <w:r>
        <w:rPr>
          <w:rFonts w:ascii="SimSun" w:hAnsi="SimSun" w:eastAsia="SimSun" w:cs="SimSun"/>
          <w:sz w:val="22"/>
          <w:szCs w:val="22"/>
        </w:rPr>
        <w:t xml:space="preserve"> </w:t>
      </w:r>
      <w:r>
        <w:rPr>
          <w:rFonts w:ascii="SimSun" w:hAnsi="SimSun" w:eastAsia="SimSun" w:cs="SimSun"/>
          <w:sz w:val="22"/>
          <w:szCs w:val="22"/>
          <w:spacing w:val="-10"/>
        </w:rPr>
        <w:t>义的性景恋和性歧异叙写，之所以缺乏那种令人愉快的内在力量，</w:t>
      </w:r>
      <w:r>
        <w:rPr>
          <w:rFonts w:ascii="SimSun" w:hAnsi="SimSun" w:eastAsia="SimSun" w:cs="SimSun"/>
          <w:sz w:val="22"/>
          <w:szCs w:val="22"/>
          <w:spacing w:val="-11"/>
        </w:rPr>
        <w:t>一个重要的</w:t>
      </w:r>
      <w:r>
        <w:rPr>
          <w:rFonts w:ascii="SimSun" w:hAnsi="SimSun" w:eastAsia="SimSun" w:cs="SimSun"/>
          <w:sz w:val="22"/>
          <w:szCs w:val="22"/>
        </w:rPr>
        <w:t xml:space="preserve"> </w:t>
      </w:r>
      <w:r>
        <w:rPr>
          <w:rFonts w:ascii="SimSun" w:hAnsi="SimSun" w:eastAsia="SimSun" w:cs="SimSun"/>
          <w:sz w:val="22"/>
          <w:szCs w:val="22"/>
          <w:spacing w:val="-10"/>
        </w:rPr>
        <w:t>原因，就是他对道德感情的纯洁性的意义和价</w:t>
      </w:r>
      <w:r>
        <w:rPr>
          <w:rFonts w:ascii="SimSun" w:hAnsi="SimSun" w:eastAsia="SimSun" w:cs="SimSun"/>
          <w:sz w:val="22"/>
          <w:szCs w:val="22"/>
          <w:spacing w:val="-11"/>
        </w:rPr>
        <w:t>值，缺乏足够的认识，就是他所</w:t>
      </w:r>
      <w:r>
        <w:rPr>
          <w:rFonts w:ascii="SimSun" w:hAnsi="SimSun" w:eastAsia="SimSun" w:cs="SimSun"/>
          <w:sz w:val="22"/>
          <w:szCs w:val="22"/>
        </w:rPr>
        <w:t xml:space="preserve"> </w:t>
      </w:r>
      <w:r>
        <w:rPr>
          <w:rFonts w:ascii="SimSun" w:hAnsi="SimSun" w:eastAsia="SimSun" w:cs="SimSun"/>
          <w:sz w:val="22"/>
          <w:szCs w:val="22"/>
          <w:spacing w:val="-10"/>
        </w:rPr>
        <w:t>生活的时代缺乏那种令人清爽和宁静的“道德纯洁性的气息”。</w:t>
      </w:r>
      <w:r>
        <w:rPr>
          <w:rFonts w:ascii="SimSun" w:hAnsi="SimSun" w:eastAsia="SimSun" w:cs="SimSun"/>
          <w:sz w:val="22"/>
          <w:szCs w:val="22"/>
          <w:spacing w:val="-11"/>
        </w:rPr>
        <w:t>贾平凹如果想</w:t>
      </w:r>
      <w:r>
        <w:rPr>
          <w:rFonts w:ascii="SimSun" w:hAnsi="SimSun" w:eastAsia="SimSun" w:cs="SimSun"/>
          <w:sz w:val="22"/>
          <w:szCs w:val="22"/>
        </w:rPr>
        <w:t xml:space="preserve"> </w:t>
      </w:r>
      <w:r>
        <w:rPr>
          <w:rFonts w:ascii="SimSun" w:hAnsi="SimSun" w:eastAsia="SimSun" w:cs="SimSun"/>
          <w:sz w:val="22"/>
          <w:szCs w:val="22"/>
          <w:spacing w:val="-10"/>
        </w:rPr>
        <w:t>写出真正有价值的作品，就必须同包围着他的反文</w:t>
      </w:r>
      <w:r>
        <w:rPr>
          <w:rFonts w:ascii="SimSun" w:hAnsi="SimSun" w:eastAsia="SimSun" w:cs="SimSun"/>
          <w:sz w:val="22"/>
          <w:szCs w:val="22"/>
          <w:spacing w:val="-11"/>
        </w:rPr>
        <w:t>学的道德环境保持距离，就</w:t>
      </w:r>
      <w:r>
        <w:rPr>
          <w:rFonts w:ascii="SimSun" w:hAnsi="SimSun" w:eastAsia="SimSun" w:cs="SimSun"/>
          <w:sz w:val="22"/>
          <w:szCs w:val="22"/>
        </w:rPr>
        <w:t xml:space="preserve"> </w:t>
      </w:r>
      <w:r>
        <w:rPr>
          <w:rFonts w:ascii="SimSun" w:hAnsi="SimSun" w:eastAsia="SimSun" w:cs="SimSun"/>
          <w:sz w:val="22"/>
          <w:szCs w:val="22"/>
          <w:spacing w:val="-10"/>
        </w:rPr>
        <w:t>必须在自己心中培养对纯洁的道德原则的信仰，否则</w:t>
      </w:r>
      <w:r>
        <w:rPr>
          <w:rFonts w:ascii="SimSun" w:hAnsi="SimSun" w:eastAsia="SimSun" w:cs="SimSun"/>
          <w:sz w:val="22"/>
          <w:szCs w:val="22"/>
          <w:spacing w:val="-11"/>
        </w:rPr>
        <w:t>，他是不会成为真正意义</w:t>
      </w:r>
      <w:r>
        <w:rPr>
          <w:rFonts w:ascii="SimSun" w:hAnsi="SimSun" w:eastAsia="SimSun" w:cs="SimSun"/>
          <w:sz w:val="22"/>
          <w:szCs w:val="22"/>
        </w:rPr>
        <w:t xml:space="preserve"> </w:t>
      </w:r>
      <w:r>
        <w:rPr>
          <w:rFonts w:ascii="SimSun" w:hAnsi="SimSun" w:eastAsia="SimSun" w:cs="SimSun"/>
          <w:sz w:val="22"/>
          <w:szCs w:val="22"/>
          <w:spacing w:val="-12"/>
        </w:rPr>
        <w:t>上的大作家的，是不会写出真正意义上的好作品的。</w:t>
      </w:r>
    </w:p>
    <w:p>
      <w:pPr>
        <w:pStyle w:val="BodyText"/>
        <w:spacing w:line="245" w:lineRule="auto"/>
        <w:rPr/>
      </w:pPr>
      <w:r/>
    </w:p>
    <w:p>
      <w:pPr>
        <w:ind w:left="2863"/>
        <w:spacing w:before="72" w:line="222" w:lineRule="auto"/>
        <w:rPr>
          <w:rFonts w:ascii="SimHei" w:hAnsi="SimHei" w:eastAsia="SimHei" w:cs="SimHei"/>
          <w:sz w:val="22"/>
          <w:szCs w:val="22"/>
        </w:rPr>
      </w:pPr>
      <w:r>
        <w:rPr>
          <w:rFonts w:ascii="SimHei" w:hAnsi="SimHei" w:eastAsia="SimHei" w:cs="SimHei"/>
          <w:sz w:val="22"/>
          <w:szCs w:val="22"/>
          <w:b/>
          <w:bCs/>
          <w:spacing w:val="18"/>
        </w:rPr>
        <w:t>何谓消极写作</w:t>
      </w:r>
    </w:p>
    <w:p>
      <w:pPr>
        <w:ind w:right="14" w:firstLine="410"/>
        <w:spacing w:before="200" w:line="263" w:lineRule="auto"/>
        <w:jc w:val="both"/>
        <w:rPr>
          <w:rFonts w:ascii="SimSun" w:hAnsi="SimSun" w:eastAsia="SimSun" w:cs="SimSun"/>
          <w:sz w:val="22"/>
          <w:szCs w:val="22"/>
        </w:rPr>
      </w:pPr>
      <w:r>
        <w:rPr>
          <w:rFonts w:ascii="SimSun" w:hAnsi="SimSun" w:eastAsia="SimSun" w:cs="SimSun"/>
          <w:sz w:val="22"/>
          <w:szCs w:val="22"/>
          <w:spacing w:val="-9"/>
        </w:rPr>
        <w:t>我曾这样评价过《怀念狼》:“这是一部消极意义上</w:t>
      </w:r>
      <w:r>
        <w:rPr>
          <w:rFonts w:ascii="SimSun" w:hAnsi="SimSun" w:eastAsia="SimSun" w:cs="SimSun"/>
          <w:sz w:val="22"/>
          <w:szCs w:val="22"/>
          <w:spacing w:val="-10"/>
        </w:rPr>
        <w:t>的后现代主义文本”;</w:t>
      </w:r>
      <w:r>
        <w:rPr>
          <w:rFonts w:ascii="SimSun" w:hAnsi="SimSun" w:eastAsia="SimSun" w:cs="SimSun"/>
          <w:sz w:val="22"/>
          <w:szCs w:val="22"/>
        </w:rPr>
        <w:t xml:space="preserve"> </w:t>
      </w:r>
      <w:r>
        <w:rPr>
          <w:rFonts w:ascii="SimSun" w:hAnsi="SimSun" w:eastAsia="SimSun" w:cs="SimSun"/>
          <w:sz w:val="22"/>
          <w:szCs w:val="22"/>
          <w:spacing w:val="-10"/>
        </w:rPr>
        <w:t>它的“基本性质是虚假和苍白，它的叙述策略上的突</w:t>
      </w:r>
      <w:r>
        <w:rPr>
          <w:rFonts w:ascii="SimSun" w:hAnsi="SimSun" w:eastAsia="SimSun" w:cs="SimSun"/>
          <w:sz w:val="22"/>
          <w:szCs w:val="22"/>
          <w:spacing w:val="-11"/>
        </w:rPr>
        <w:t>出特点是拼凑和编造，而</w:t>
      </w:r>
      <w:r>
        <w:rPr>
          <w:rFonts w:ascii="SimSun" w:hAnsi="SimSun" w:eastAsia="SimSun" w:cs="SimSun"/>
          <w:sz w:val="22"/>
          <w:szCs w:val="22"/>
        </w:rPr>
        <w:t xml:space="preserve"> </w:t>
      </w:r>
      <w:r>
        <w:rPr>
          <w:rFonts w:ascii="SimSun" w:hAnsi="SimSun" w:eastAsia="SimSun" w:cs="SimSun"/>
          <w:sz w:val="22"/>
          <w:szCs w:val="22"/>
          <w:spacing w:val="-10"/>
        </w:rPr>
        <w:t>它对读者的态度则是戏弄和缺乏平易待人的诚意。它</w:t>
      </w:r>
      <w:r>
        <w:rPr>
          <w:rFonts w:ascii="SimSun" w:hAnsi="SimSun" w:eastAsia="SimSun" w:cs="SimSun"/>
          <w:sz w:val="22"/>
          <w:szCs w:val="22"/>
          <w:spacing w:val="-11"/>
        </w:rPr>
        <w:t>是一场游戏……”②这些</w:t>
      </w:r>
      <w:r>
        <w:rPr>
          <w:rFonts w:ascii="SimSun" w:hAnsi="SimSun" w:eastAsia="SimSun" w:cs="SimSun"/>
          <w:sz w:val="22"/>
          <w:szCs w:val="22"/>
        </w:rPr>
        <w:t xml:space="preserve"> </w:t>
      </w:r>
      <w:r>
        <w:rPr>
          <w:rFonts w:ascii="SimSun" w:hAnsi="SimSun" w:eastAsia="SimSun" w:cs="SimSun"/>
          <w:sz w:val="22"/>
          <w:szCs w:val="22"/>
          <w:spacing w:val="-14"/>
        </w:rPr>
        <w:t>评价，我现在依然认为是妥恰而负责任的。《怀念狼》正是这样一部失败之作，</w:t>
      </w:r>
      <w:r>
        <w:rPr>
          <w:rFonts w:ascii="SimSun" w:hAnsi="SimSun" w:eastAsia="SimSun" w:cs="SimSun"/>
          <w:sz w:val="22"/>
          <w:szCs w:val="22"/>
        </w:rPr>
        <w:t xml:space="preserve"> </w:t>
      </w:r>
      <w:r>
        <w:rPr>
          <w:rFonts w:ascii="SimSun" w:hAnsi="SimSun" w:eastAsia="SimSun" w:cs="SimSun"/>
          <w:sz w:val="22"/>
          <w:szCs w:val="22"/>
          <w:spacing w:val="-11"/>
        </w:rPr>
        <w:t>它以其令人难以容忍的失败，成为我们时代消极写作的典型文本。</w:t>
      </w:r>
    </w:p>
    <w:p>
      <w:pPr>
        <w:ind w:right="91" w:firstLine="410"/>
        <w:spacing w:before="13" w:line="255" w:lineRule="auto"/>
        <w:rPr>
          <w:rFonts w:ascii="SimSun" w:hAnsi="SimSun" w:eastAsia="SimSun" w:cs="SimSun"/>
          <w:sz w:val="22"/>
          <w:szCs w:val="22"/>
        </w:rPr>
      </w:pPr>
      <w:r>
        <w:rPr>
          <w:rFonts w:ascii="SimSun" w:hAnsi="SimSun" w:eastAsia="SimSun" w:cs="SimSun"/>
          <w:sz w:val="22"/>
          <w:szCs w:val="22"/>
          <w:spacing w:val="-10"/>
        </w:rPr>
        <w:t>消极写作是我对我们这个时代颇为流行的一种写作模式的命名。这种写作</w:t>
      </w:r>
      <w:r>
        <w:rPr>
          <w:rFonts w:ascii="SimSun" w:hAnsi="SimSun" w:eastAsia="SimSun" w:cs="SimSun"/>
          <w:sz w:val="22"/>
          <w:szCs w:val="22"/>
          <w:spacing w:val="2"/>
        </w:rPr>
        <w:t xml:space="preserve"> </w:t>
      </w:r>
      <w:r>
        <w:rPr>
          <w:rFonts w:ascii="SimSun" w:hAnsi="SimSun" w:eastAsia="SimSun" w:cs="SimSun"/>
          <w:sz w:val="22"/>
          <w:szCs w:val="22"/>
          <w:spacing w:val="-11"/>
        </w:rPr>
        <w:t>模式有这样一些突出特点。</w:t>
      </w:r>
    </w:p>
    <w:p>
      <w:pPr>
        <w:ind w:right="70" w:firstLine="410"/>
        <w:spacing w:before="31" w:line="247" w:lineRule="auto"/>
        <w:rPr>
          <w:rFonts w:ascii="SimSun" w:hAnsi="SimSun" w:eastAsia="SimSun" w:cs="SimSun"/>
          <w:sz w:val="22"/>
          <w:szCs w:val="22"/>
        </w:rPr>
      </w:pPr>
      <w:r>
        <w:rPr>
          <w:rFonts w:ascii="SimSun" w:hAnsi="SimSun" w:eastAsia="SimSun" w:cs="SimSun"/>
          <w:sz w:val="22"/>
          <w:szCs w:val="22"/>
          <w:spacing w:val="-9"/>
        </w:rPr>
        <w:t>一、消极写作缺乏现实感和真实性。积极的写作，正</w:t>
      </w:r>
      <w:r>
        <w:rPr>
          <w:rFonts w:ascii="SimSun" w:hAnsi="SimSun" w:eastAsia="SimSun" w:cs="SimSun"/>
          <w:sz w:val="22"/>
          <w:szCs w:val="22"/>
          <w:spacing w:val="-10"/>
        </w:rPr>
        <w:t>像别林斯基指出的那</w:t>
      </w:r>
      <w:r>
        <w:rPr>
          <w:rFonts w:ascii="SimSun" w:hAnsi="SimSun" w:eastAsia="SimSun" w:cs="SimSun"/>
          <w:sz w:val="22"/>
          <w:szCs w:val="22"/>
        </w:rPr>
        <w:t xml:space="preserve"> </w:t>
      </w:r>
      <w:r>
        <w:rPr>
          <w:rFonts w:ascii="SimSun" w:hAnsi="SimSun" w:eastAsia="SimSun" w:cs="SimSun"/>
          <w:sz w:val="22"/>
          <w:szCs w:val="22"/>
          <w:spacing w:val="-10"/>
        </w:rPr>
        <w:t>样，“总是以真实性、自然性、正确性、现实性来打动读者，使你在读它的时</w:t>
      </w:r>
    </w:p>
    <w:p>
      <w:pPr>
        <w:pStyle w:val="BodyText"/>
        <w:spacing w:line="370" w:lineRule="auto"/>
        <w:rPr/>
      </w:pPr>
      <w:r/>
    </w:p>
    <w:p>
      <w:pPr>
        <w:ind w:firstLine="320"/>
        <w:spacing w:before="56" w:line="241" w:lineRule="auto"/>
        <w:rPr>
          <w:rFonts w:ascii="SimSun" w:hAnsi="SimSun" w:eastAsia="SimSun" w:cs="SimSun"/>
          <w:sz w:val="17"/>
          <w:szCs w:val="17"/>
        </w:rPr>
      </w:pPr>
      <w:r>
        <w:rPr>
          <w:rFonts w:ascii="SimSun" w:hAnsi="SimSun" w:eastAsia="SimSun" w:cs="SimSun"/>
          <w:sz w:val="17"/>
          <w:szCs w:val="17"/>
          <w:spacing w:val="-11"/>
        </w:rPr>
        <w:t>①</w:t>
      </w:r>
      <w:r>
        <w:rPr>
          <w:rFonts w:ascii="SimSun" w:hAnsi="SimSun" w:eastAsia="SimSun" w:cs="SimSun"/>
          <w:sz w:val="17"/>
          <w:szCs w:val="17"/>
          <w:spacing w:val="31"/>
        </w:rPr>
        <w:t xml:space="preserve"> </w:t>
      </w:r>
      <w:r>
        <w:rPr>
          <w:rFonts w:ascii="SimSun" w:hAnsi="SimSun" w:eastAsia="SimSun" w:cs="SimSun"/>
          <w:sz w:val="17"/>
          <w:szCs w:val="17"/>
          <w:spacing w:val="-11"/>
        </w:rPr>
        <w:t>倪蕊琴编选：《俄国作家批评家论列夫</w:t>
      </w:r>
      <w:r>
        <w:rPr>
          <w:rFonts w:ascii="SimSun" w:hAnsi="SimSun" w:eastAsia="SimSun" w:cs="SimSun"/>
          <w:sz w:val="17"/>
          <w:szCs w:val="17"/>
          <w:spacing w:val="-24"/>
        </w:rPr>
        <w:t xml:space="preserve"> </w:t>
      </w:r>
      <w:r>
        <w:rPr>
          <w:rFonts w:ascii="SimSun" w:hAnsi="SimSun" w:eastAsia="SimSun" w:cs="SimSun"/>
          <w:sz w:val="17"/>
          <w:szCs w:val="17"/>
          <w:spacing w:val="-11"/>
        </w:rPr>
        <w:t>·托尔斯泰》,北京：中国社会科学出版社，198</w:t>
      </w:r>
      <w:r>
        <w:rPr>
          <w:rFonts w:ascii="SimSun" w:hAnsi="SimSun" w:eastAsia="SimSun" w:cs="SimSun"/>
          <w:sz w:val="17"/>
          <w:szCs w:val="17"/>
          <w:spacing w:val="-12"/>
        </w:rPr>
        <w:t>2年版，</w:t>
      </w:r>
      <w:r>
        <w:rPr>
          <w:rFonts w:ascii="SimSun" w:hAnsi="SimSun" w:eastAsia="SimSun" w:cs="SimSun"/>
          <w:sz w:val="17"/>
          <w:szCs w:val="17"/>
        </w:rPr>
        <w:t xml:space="preserve"> </w:t>
      </w:r>
      <w:r>
        <w:rPr>
          <w:rFonts w:ascii="SimSun" w:hAnsi="SimSun" w:eastAsia="SimSun" w:cs="SimSun"/>
          <w:sz w:val="17"/>
          <w:szCs w:val="17"/>
          <w:spacing w:val="-4"/>
        </w:rPr>
        <w:t>第34、35页。</w:t>
      </w:r>
    </w:p>
    <w:p>
      <w:pPr>
        <w:ind w:left="309"/>
        <w:spacing w:before="16" w:line="216" w:lineRule="auto"/>
        <w:rPr>
          <w:rFonts w:ascii="SimSun" w:hAnsi="SimSun" w:eastAsia="SimSun" w:cs="SimSun"/>
          <w:sz w:val="17"/>
          <w:szCs w:val="17"/>
        </w:rPr>
      </w:pPr>
      <w:r>
        <w:rPr>
          <w:rFonts w:ascii="SimSun" w:hAnsi="SimSun" w:eastAsia="SimSun" w:cs="SimSun"/>
          <w:sz w:val="17"/>
          <w:szCs w:val="17"/>
          <w:spacing w:val="-11"/>
        </w:rPr>
        <w:t>②</w:t>
      </w:r>
      <w:r>
        <w:rPr>
          <w:rFonts w:ascii="SimSun" w:hAnsi="SimSun" w:eastAsia="SimSun" w:cs="SimSun"/>
          <w:sz w:val="17"/>
          <w:szCs w:val="17"/>
          <w:spacing w:val="66"/>
        </w:rPr>
        <w:t xml:space="preserve"> </w:t>
      </w:r>
      <w:r>
        <w:rPr>
          <w:rFonts w:ascii="SimSun" w:hAnsi="SimSun" w:eastAsia="SimSun" w:cs="SimSun"/>
          <w:sz w:val="17"/>
          <w:szCs w:val="17"/>
          <w:spacing w:val="-11"/>
        </w:rPr>
        <w:t>李建军：《关于文学批评和陕西作家创作的答问》,《文艺争鸣》,2000年第6期。</w:t>
      </w:r>
    </w:p>
    <w:p>
      <w:pPr>
        <w:spacing w:line="216" w:lineRule="auto"/>
        <w:sectPr>
          <w:pgSz w:w="8500" w:h="12480"/>
          <w:pgMar w:top="400" w:right="575" w:bottom="400" w:left="699" w:header="0" w:footer="0" w:gutter="0"/>
        </w:sectPr>
        <w:rPr>
          <w:rFonts w:ascii="SimSun" w:hAnsi="SimSun" w:eastAsia="SimSun" w:cs="SimSun"/>
          <w:sz w:val="17"/>
          <w:szCs w:val="17"/>
        </w:rPr>
      </w:pPr>
    </w:p>
    <w:p>
      <w:pPr>
        <w:ind w:left="5015"/>
        <w:spacing w:before="127" w:line="222" w:lineRule="auto"/>
        <w:rPr>
          <w:rFonts w:ascii="SimHei" w:hAnsi="SimHei" w:eastAsia="SimHei" w:cs="SimHei"/>
          <w:sz w:val="21"/>
          <w:szCs w:val="21"/>
        </w:rPr>
      </w:pPr>
      <w:r>
        <w:rPr>
          <w:rFonts w:ascii="Times New Roman" w:hAnsi="Times New Roman" w:eastAsia="Times New Roman" w:cs="Times New Roman"/>
          <w:sz w:val="21"/>
          <w:szCs w:val="21"/>
          <w:spacing w:val="-13"/>
        </w:rPr>
        <w:t>XI</w:t>
      </w:r>
      <w:r>
        <w:rPr>
          <w:rFonts w:ascii="Times New Roman" w:hAnsi="Times New Roman" w:eastAsia="Times New Roman" w:cs="Times New Roman"/>
          <w:sz w:val="21"/>
          <w:szCs w:val="21"/>
          <w:spacing w:val="10"/>
        </w:rPr>
        <w:t xml:space="preserve">   </w:t>
      </w:r>
      <w:r>
        <w:rPr>
          <w:rFonts w:ascii="SimHei" w:hAnsi="SimHei" w:eastAsia="SimHei" w:cs="SimHei"/>
          <w:sz w:val="21"/>
          <w:szCs w:val="21"/>
          <w:spacing w:val="-13"/>
        </w:rPr>
        <w:t>李建军的理性投枪339</w:t>
      </w:r>
    </w:p>
    <w:p>
      <w:pPr>
        <w:pStyle w:val="BodyText"/>
        <w:spacing w:line="303" w:lineRule="auto"/>
        <w:rPr/>
      </w:pPr>
      <w:r/>
    </w:p>
    <w:p>
      <w:pPr>
        <w:pStyle w:val="BodyText"/>
        <w:spacing w:line="304" w:lineRule="auto"/>
        <w:rPr/>
      </w:pPr>
      <w:r/>
    </w:p>
    <w:p>
      <w:pPr>
        <w:ind w:firstLine="104"/>
        <w:spacing w:before="69" w:line="271" w:lineRule="auto"/>
        <w:jc w:val="both"/>
        <w:rPr>
          <w:rFonts w:ascii="SimSun" w:hAnsi="SimSun" w:eastAsia="SimSun" w:cs="SimSun"/>
          <w:sz w:val="21"/>
          <w:szCs w:val="21"/>
        </w:rPr>
      </w:pPr>
      <w:r>
        <w:rPr>
          <w:rFonts w:ascii="SimSun" w:hAnsi="SimSun" w:eastAsia="SimSun" w:cs="SimSun"/>
          <w:sz w:val="21"/>
          <w:szCs w:val="21"/>
        </w:rPr>
        <w:t>候，会不自觉地、但却深刻地相信，里面所叙述或所</w:t>
      </w:r>
      <w:r>
        <w:rPr>
          <w:rFonts w:ascii="SimSun" w:hAnsi="SimSun" w:eastAsia="SimSun" w:cs="SimSun"/>
          <w:sz w:val="21"/>
          <w:szCs w:val="21"/>
          <w:spacing w:val="-1"/>
        </w:rPr>
        <w:t>表现的一切，真是这样发</w:t>
      </w:r>
      <w:r>
        <w:rPr>
          <w:rFonts w:ascii="SimSun" w:hAnsi="SimSun" w:eastAsia="SimSun" w:cs="SimSun"/>
          <w:sz w:val="21"/>
          <w:szCs w:val="21"/>
        </w:rPr>
        <w:t xml:space="preserve">  </w:t>
      </w:r>
      <w:r>
        <w:rPr>
          <w:rFonts w:ascii="SimSun" w:hAnsi="SimSun" w:eastAsia="SimSun" w:cs="SimSun"/>
          <w:sz w:val="21"/>
          <w:szCs w:val="21"/>
          <w:spacing w:val="-3"/>
        </w:rPr>
        <w:t>生，并且不可能按照另外的样子发生”。在他看来，“真实”与“现实”是一回</w:t>
      </w:r>
      <w:r>
        <w:rPr>
          <w:rFonts w:ascii="SimSun" w:hAnsi="SimSun" w:eastAsia="SimSun" w:cs="SimSun"/>
          <w:sz w:val="21"/>
          <w:szCs w:val="21"/>
          <w:spacing w:val="11"/>
        </w:rPr>
        <w:t xml:space="preserve"> </w:t>
      </w:r>
      <w:r>
        <w:rPr>
          <w:rFonts w:ascii="SimSun" w:hAnsi="SimSun" w:eastAsia="SimSun" w:cs="SimSun"/>
          <w:sz w:val="21"/>
          <w:szCs w:val="21"/>
          <w:spacing w:val="3"/>
        </w:rPr>
        <w:t>事，没有“现实感”的“真实”是不存在的：“艺术是真实的</w:t>
      </w:r>
      <w:r>
        <w:rPr>
          <w:rFonts w:ascii="SimSun" w:hAnsi="SimSun" w:eastAsia="SimSun" w:cs="SimSun"/>
          <w:sz w:val="21"/>
          <w:szCs w:val="21"/>
          <w:spacing w:val="2"/>
        </w:rPr>
        <w:t>表现，而只有现</w:t>
      </w:r>
      <w:r>
        <w:rPr>
          <w:rFonts w:ascii="SimSun" w:hAnsi="SimSun" w:eastAsia="SimSun" w:cs="SimSun"/>
          <w:sz w:val="21"/>
          <w:szCs w:val="21"/>
        </w:rPr>
        <w:t xml:space="preserve">  </w:t>
      </w:r>
      <w:r>
        <w:rPr>
          <w:rFonts w:ascii="SimSun" w:hAnsi="SimSun" w:eastAsia="SimSun" w:cs="SimSun"/>
          <w:sz w:val="21"/>
          <w:szCs w:val="21"/>
        </w:rPr>
        <w:t>实才是至高无上的真实， 一切超出现实之外</w:t>
      </w:r>
      <w:r>
        <w:rPr>
          <w:rFonts w:ascii="SimSun" w:hAnsi="SimSun" w:eastAsia="SimSun" w:cs="SimSun"/>
          <w:sz w:val="21"/>
          <w:szCs w:val="21"/>
          <w:spacing w:val="-1"/>
        </w:rPr>
        <w:t>的东西，也就是说，一切为某一个</w:t>
      </w:r>
      <w:r>
        <w:rPr>
          <w:rFonts w:ascii="SimSun" w:hAnsi="SimSun" w:eastAsia="SimSun" w:cs="SimSun"/>
          <w:sz w:val="21"/>
          <w:szCs w:val="21"/>
        </w:rPr>
        <w:t xml:space="preserve">  </w:t>
      </w:r>
      <w:r>
        <w:rPr>
          <w:rFonts w:ascii="SimSun" w:hAnsi="SimSun" w:eastAsia="SimSun" w:cs="SimSun"/>
          <w:sz w:val="21"/>
          <w:szCs w:val="21"/>
          <w:spacing w:val="-4"/>
        </w:rPr>
        <w:t>‘作家’凭空虚构出来的现实，都是虚谎，都是对真实的诽谤。”①但我们缺乏</w:t>
      </w:r>
      <w:r>
        <w:rPr>
          <w:rFonts w:ascii="SimSun" w:hAnsi="SimSun" w:eastAsia="SimSun" w:cs="SimSun"/>
          <w:sz w:val="21"/>
          <w:szCs w:val="21"/>
          <w:spacing w:val="6"/>
        </w:rPr>
        <w:t xml:space="preserve">  </w:t>
      </w:r>
      <w:r>
        <w:rPr>
          <w:rFonts w:ascii="SimSun" w:hAnsi="SimSun" w:eastAsia="SimSun" w:cs="SimSun"/>
          <w:sz w:val="21"/>
          <w:szCs w:val="21"/>
          <w:spacing w:val="3"/>
        </w:rPr>
        <w:t>这种积极写作。我们乐于谈论文学的虚拟性、象征性，而羞</w:t>
      </w:r>
      <w:r>
        <w:rPr>
          <w:rFonts w:ascii="SimSun" w:hAnsi="SimSun" w:eastAsia="SimSun" w:cs="SimSun"/>
          <w:sz w:val="21"/>
          <w:szCs w:val="21"/>
          <w:spacing w:val="2"/>
        </w:rPr>
        <w:t>于谈论文学的现实</w:t>
      </w:r>
      <w:r>
        <w:rPr>
          <w:rFonts w:ascii="SimSun" w:hAnsi="SimSun" w:eastAsia="SimSun" w:cs="SimSun"/>
          <w:sz w:val="21"/>
          <w:szCs w:val="21"/>
        </w:rPr>
        <w:t xml:space="preserve">  </w:t>
      </w:r>
      <w:r>
        <w:rPr>
          <w:rFonts w:ascii="SimSun" w:hAnsi="SimSun" w:eastAsia="SimSun" w:cs="SimSun"/>
          <w:sz w:val="21"/>
          <w:szCs w:val="21"/>
          <w:spacing w:val="3"/>
        </w:rPr>
        <w:t>性和真实性。我们倾向于把强调文学与现实的关联，当作</w:t>
      </w:r>
      <w:r>
        <w:rPr>
          <w:rFonts w:ascii="SimSun" w:hAnsi="SimSun" w:eastAsia="SimSun" w:cs="SimSun"/>
          <w:sz w:val="21"/>
          <w:szCs w:val="21"/>
          <w:spacing w:val="2"/>
        </w:rPr>
        <w:t>一种滞后和落伍的表</w:t>
      </w:r>
      <w:r>
        <w:rPr>
          <w:rFonts w:ascii="SimSun" w:hAnsi="SimSun" w:eastAsia="SimSun" w:cs="SimSun"/>
          <w:sz w:val="21"/>
          <w:szCs w:val="21"/>
        </w:rPr>
        <w:t xml:space="preserve">  </w:t>
      </w:r>
      <w:r>
        <w:rPr>
          <w:rFonts w:ascii="SimSun" w:hAnsi="SimSun" w:eastAsia="SimSun" w:cs="SimSun"/>
          <w:sz w:val="21"/>
          <w:szCs w:val="21"/>
          <w:spacing w:val="3"/>
        </w:rPr>
        <w:t>现。我们更愿意谈论技巧、形式和主观领域的事情，而不认</w:t>
      </w:r>
      <w:r>
        <w:rPr>
          <w:rFonts w:ascii="SimSun" w:hAnsi="SimSun" w:eastAsia="SimSun" w:cs="SimSun"/>
          <w:sz w:val="21"/>
          <w:szCs w:val="21"/>
          <w:spacing w:val="2"/>
        </w:rPr>
        <w:t>为深刻的意义和客</w:t>
      </w:r>
      <w:r>
        <w:rPr>
          <w:rFonts w:ascii="SimSun" w:hAnsi="SimSun" w:eastAsia="SimSun" w:cs="SimSun"/>
          <w:sz w:val="21"/>
          <w:szCs w:val="21"/>
        </w:rPr>
        <w:t xml:space="preserve">  </w:t>
      </w:r>
      <w:r>
        <w:rPr>
          <w:rFonts w:ascii="SimSun" w:hAnsi="SimSun" w:eastAsia="SimSun" w:cs="SimSun"/>
          <w:sz w:val="21"/>
          <w:szCs w:val="21"/>
          <w:spacing w:val="3"/>
        </w:rPr>
        <w:t>观、真实的生活内容具有更为重要的意义。于是，我们的写作</w:t>
      </w:r>
      <w:r>
        <w:rPr>
          <w:rFonts w:ascii="SimSun" w:hAnsi="SimSun" w:eastAsia="SimSun" w:cs="SimSun"/>
          <w:sz w:val="21"/>
          <w:szCs w:val="21"/>
          <w:spacing w:val="2"/>
        </w:rPr>
        <w:t>就沦为消极的写</w:t>
      </w:r>
      <w:r>
        <w:rPr>
          <w:rFonts w:ascii="SimSun" w:hAnsi="SimSun" w:eastAsia="SimSun" w:cs="SimSun"/>
          <w:sz w:val="21"/>
          <w:szCs w:val="21"/>
        </w:rPr>
        <w:t xml:space="preserve">  </w:t>
      </w:r>
      <w:r>
        <w:rPr>
          <w:rFonts w:ascii="SimSun" w:hAnsi="SimSun" w:eastAsia="SimSun" w:cs="SimSun"/>
          <w:sz w:val="21"/>
          <w:szCs w:val="21"/>
          <w:spacing w:val="3"/>
        </w:rPr>
        <w:t>作，就成了精致的技巧操作，成了空洞的话语游戏。这样的</w:t>
      </w:r>
      <w:r>
        <w:rPr>
          <w:rFonts w:ascii="SimSun" w:hAnsi="SimSun" w:eastAsia="SimSun" w:cs="SimSun"/>
          <w:sz w:val="21"/>
          <w:szCs w:val="21"/>
          <w:spacing w:val="2"/>
        </w:rPr>
        <w:t>写作与其说是关注</w:t>
      </w:r>
      <w:r>
        <w:rPr>
          <w:rFonts w:ascii="SimSun" w:hAnsi="SimSun" w:eastAsia="SimSun" w:cs="SimSun"/>
          <w:sz w:val="21"/>
          <w:szCs w:val="21"/>
        </w:rPr>
        <w:t xml:space="preserve">  </w:t>
      </w:r>
      <w:r>
        <w:rPr>
          <w:rFonts w:ascii="SimSun" w:hAnsi="SimSun" w:eastAsia="SimSun" w:cs="SimSun"/>
          <w:sz w:val="21"/>
          <w:szCs w:val="21"/>
          <w:spacing w:val="6"/>
        </w:rPr>
        <w:t>现实的方式，不如说是逃避现实的路径；与其说是叙写真实生活的</w:t>
      </w:r>
      <w:r>
        <w:rPr>
          <w:rFonts w:ascii="SimSun" w:hAnsi="SimSun" w:eastAsia="SimSun" w:cs="SimSun"/>
          <w:sz w:val="21"/>
          <w:szCs w:val="21"/>
          <w:spacing w:val="5"/>
        </w:rPr>
        <w:t>一种努力，</w:t>
      </w:r>
      <w:r>
        <w:rPr>
          <w:rFonts w:ascii="SimSun" w:hAnsi="SimSun" w:eastAsia="SimSun" w:cs="SimSun"/>
          <w:sz w:val="21"/>
          <w:szCs w:val="21"/>
        </w:rPr>
        <w:t xml:space="preserve"> </w:t>
      </w:r>
      <w:r>
        <w:rPr>
          <w:rFonts w:ascii="SimSun" w:hAnsi="SimSun" w:eastAsia="SimSun" w:cs="SimSun"/>
          <w:sz w:val="21"/>
          <w:szCs w:val="21"/>
          <w:spacing w:val="3"/>
        </w:rPr>
        <w:t>不如说是遮蔽真实生活的一种手段。巴赫金说：“任何创作总为自己的对象以</w:t>
      </w:r>
      <w:r>
        <w:rPr>
          <w:rFonts w:ascii="SimSun" w:hAnsi="SimSun" w:eastAsia="SimSun" w:cs="SimSun"/>
          <w:sz w:val="21"/>
          <w:szCs w:val="21"/>
          <w:spacing w:val="5"/>
        </w:rPr>
        <w:t xml:space="preserve">  </w:t>
      </w:r>
      <w:r>
        <w:rPr>
          <w:rFonts w:ascii="SimSun" w:hAnsi="SimSun" w:eastAsia="SimSun" w:cs="SimSun"/>
          <w:sz w:val="21"/>
          <w:szCs w:val="21"/>
          <w:spacing w:val="6"/>
        </w:rPr>
        <w:t>及对象的结构所决定，因此不能允许有任意性，实质上不是杜撰什么,而只是</w:t>
      </w:r>
      <w:r>
        <w:rPr>
          <w:rFonts w:ascii="SimSun" w:hAnsi="SimSun" w:eastAsia="SimSun" w:cs="SimSun"/>
          <w:sz w:val="21"/>
          <w:szCs w:val="21"/>
          <w:spacing w:val="2"/>
        </w:rPr>
        <w:t xml:space="preserve">  </w:t>
      </w:r>
      <w:r>
        <w:rPr>
          <w:rFonts w:ascii="SimSun" w:hAnsi="SimSun" w:eastAsia="SimSun" w:cs="SimSun"/>
          <w:sz w:val="21"/>
          <w:szCs w:val="21"/>
          <w:spacing w:val="3"/>
        </w:rPr>
        <w:t>揭示事物本身的内容。人们可以得出一个正确的思想，但这思想</w:t>
      </w:r>
      <w:r>
        <w:rPr>
          <w:rFonts w:ascii="SimSun" w:hAnsi="SimSun" w:eastAsia="SimSun" w:cs="SimSun"/>
          <w:sz w:val="21"/>
          <w:szCs w:val="21"/>
          <w:spacing w:val="2"/>
        </w:rPr>
        <w:t>有它自己的逻</w:t>
      </w:r>
      <w:r>
        <w:rPr>
          <w:rFonts w:ascii="SimSun" w:hAnsi="SimSun" w:eastAsia="SimSun" w:cs="SimSun"/>
          <w:sz w:val="21"/>
          <w:szCs w:val="21"/>
        </w:rPr>
        <w:t xml:space="preserve">  </w:t>
      </w:r>
      <w:r>
        <w:rPr>
          <w:rFonts w:ascii="SimSun" w:hAnsi="SimSun" w:eastAsia="SimSun" w:cs="SimSun"/>
          <w:sz w:val="21"/>
          <w:szCs w:val="21"/>
          <w:spacing w:val="3"/>
        </w:rPr>
        <w:t>辑，因此不能杜撰出思想，也就是说不能从头到脚地造出它来</w:t>
      </w:r>
      <w:r>
        <w:rPr>
          <w:rFonts w:ascii="SimSun" w:hAnsi="SimSun" w:eastAsia="SimSun" w:cs="SimSun"/>
          <w:sz w:val="21"/>
          <w:szCs w:val="21"/>
          <w:spacing w:val="2"/>
        </w:rPr>
        <w:t>。”②但我们时</w:t>
      </w:r>
      <w:r>
        <w:rPr>
          <w:rFonts w:ascii="SimSun" w:hAnsi="SimSun" w:eastAsia="SimSun" w:cs="SimSun"/>
          <w:sz w:val="21"/>
          <w:szCs w:val="21"/>
        </w:rPr>
        <w:t xml:space="preserve">  </w:t>
      </w:r>
      <w:r>
        <w:rPr>
          <w:rFonts w:ascii="SimSun" w:hAnsi="SimSun" w:eastAsia="SimSun" w:cs="SimSun"/>
          <w:sz w:val="21"/>
          <w:szCs w:val="21"/>
          <w:spacing w:val="3"/>
        </w:rPr>
        <w:t>代的消极写作，却把任意的杜撰和虚假的编造当作法宝，而不愿</w:t>
      </w:r>
      <w:r>
        <w:rPr>
          <w:rFonts w:ascii="SimSun" w:hAnsi="SimSun" w:eastAsia="SimSun" w:cs="SimSun"/>
          <w:sz w:val="21"/>
          <w:szCs w:val="21"/>
          <w:spacing w:val="2"/>
        </w:rPr>
        <w:t>在现实生活的</w:t>
      </w:r>
      <w:r>
        <w:rPr>
          <w:rFonts w:ascii="SimSun" w:hAnsi="SimSun" w:eastAsia="SimSun" w:cs="SimSun"/>
          <w:sz w:val="21"/>
          <w:szCs w:val="21"/>
        </w:rPr>
        <w:t xml:space="preserve">  </w:t>
      </w:r>
      <w:r>
        <w:rPr>
          <w:rFonts w:ascii="SimSun" w:hAnsi="SimSun" w:eastAsia="SimSun" w:cs="SimSun"/>
          <w:sz w:val="21"/>
          <w:szCs w:val="21"/>
          <w:spacing w:val="3"/>
        </w:rPr>
        <w:t>制约下，进行艰辛的创造。总之，由于消极写作缺乏现实感</w:t>
      </w:r>
      <w:r>
        <w:rPr>
          <w:rFonts w:ascii="SimSun" w:hAnsi="SimSun" w:eastAsia="SimSun" w:cs="SimSun"/>
          <w:sz w:val="21"/>
          <w:szCs w:val="21"/>
          <w:spacing w:val="2"/>
        </w:rPr>
        <w:t>和真实性，它很少</w:t>
      </w:r>
      <w:r>
        <w:rPr>
          <w:rFonts w:ascii="SimSun" w:hAnsi="SimSun" w:eastAsia="SimSun" w:cs="SimSun"/>
          <w:sz w:val="21"/>
          <w:szCs w:val="21"/>
        </w:rPr>
        <w:t xml:space="preserve">  </w:t>
      </w:r>
      <w:r>
        <w:rPr>
          <w:rFonts w:ascii="SimSun" w:hAnsi="SimSun" w:eastAsia="SimSun" w:cs="SimSun"/>
          <w:sz w:val="21"/>
          <w:szCs w:val="21"/>
          <w:spacing w:val="2"/>
        </w:rPr>
        <w:t>能调动起读者的阅读兴趣，也很难赢得读者对它的信任和热爱。</w:t>
      </w:r>
    </w:p>
    <w:p>
      <w:pPr>
        <w:ind w:left="104" w:firstLine="419"/>
        <w:spacing w:before="51" w:line="270" w:lineRule="auto"/>
        <w:jc w:val="both"/>
        <w:rPr>
          <w:rFonts w:ascii="SimSun" w:hAnsi="SimSun" w:eastAsia="SimSun" w:cs="SimSun"/>
          <w:sz w:val="21"/>
          <w:szCs w:val="21"/>
        </w:rPr>
      </w:pPr>
      <w:r>
        <w:rPr>
          <w:rFonts w:ascii="SimSun" w:hAnsi="SimSun" w:eastAsia="SimSun" w:cs="SimSun"/>
          <w:sz w:val="21"/>
          <w:szCs w:val="21"/>
          <w:spacing w:val="-2"/>
        </w:rPr>
        <w:t>二</w:t>
      </w:r>
      <w:r>
        <w:rPr>
          <w:rFonts w:ascii="SimSun" w:hAnsi="SimSun" w:eastAsia="SimSun" w:cs="SimSun"/>
          <w:sz w:val="21"/>
          <w:szCs w:val="21"/>
          <w:spacing w:val="-21"/>
        </w:rPr>
        <w:t xml:space="preserve"> </w:t>
      </w:r>
      <w:r>
        <w:rPr>
          <w:rFonts w:ascii="SimSun" w:hAnsi="SimSun" w:eastAsia="SimSun" w:cs="SimSun"/>
          <w:sz w:val="21"/>
          <w:szCs w:val="21"/>
          <w:spacing w:val="-2"/>
        </w:rPr>
        <w:t>、消极写作是把写作变成一种消极的习惯的写作。这种写作的动因，不</w:t>
      </w:r>
      <w:r>
        <w:rPr>
          <w:rFonts w:ascii="SimSun" w:hAnsi="SimSun" w:eastAsia="SimSun" w:cs="SimSun"/>
          <w:sz w:val="21"/>
          <w:szCs w:val="21"/>
        </w:rPr>
        <w:t xml:space="preserve"> </w:t>
      </w:r>
      <w:r>
        <w:rPr>
          <w:rFonts w:ascii="SimSun" w:hAnsi="SimSun" w:eastAsia="SimSun" w:cs="SimSun"/>
          <w:sz w:val="21"/>
          <w:szCs w:val="21"/>
        </w:rPr>
        <w:t>是来自对生活的发现，不是来自不可遏抑的内在</w:t>
      </w:r>
      <w:r>
        <w:rPr>
          <w:rFonts w:ascii="SimSun" w:hAnsi="SimSun" w:eastAsia="SimSun" w:cs="SimSun"/>
          <w:sz w:val="21"/>
          <w:szCs w:val="21"/>
          <w:spacing w:val="-1"/>
        </w:rPr>
        <w:t>激情，不是来自改变生活的强</w:t>
      </w:r>
      <w:r>
        <w:rPr>
          <w:rFonts w:ascii="SimSun" w:hAnsi="SimSun" w:eastAsia="SimSun" w:cs="SimSun"/>
          <w:sz w:val="21"/>
          <w:szCs w:val="21"/>
        </w:rPr>
        <w:t xml:space="preserve">  </w:t>
      </w:r>
      <w:r>
        <w:rPr>
          <w:rFonts w:ascii="SimSun" w:hAnsi="SimSun" w:eastAsia="SimSun" w:cs="SimSun"/>
          <w:sz w:val="21"/>
          <w:szCs w:val="21"/>
        </w:rPr>
        <w:t>烈愿望，而是来自一种像不打麻将就手痒一样的</w:t>
      </w:r>
      <w:r>
        <w:rPr>
          <w:rFonts w:ascii="SimSun" w:hAnsi="SimSun" w:eastAsia="SimSun" w:cs="SimSun"/>
          <w:sz w:val="21"/>
          <w:szCs w:val="21"/>
          <w:spacing w:val="-1"/>
        </w:rPr>
        <w:t>消极需要。一般来讲，消极写</w:t>
      </w:r>
      <w:r>
        <w:rPr>
          <w:rFonts w:ascii="SimSun" w:hAnsi="SimSun" w:eastAsia="SimSun" w:cs="SimSun"/>
          <w:sz w:val="21"/>
          <w:szCs w:val="21"/>
        </w:rPr>
        <w:t xml:space="preserve">  </w:t>
      </w:r>
      <w:r>
        <w:rPr>
          <w:rFonts w:ascii="SimSun" w:hAnsi="SimSun" w:eastAsia="SimSun" w:cs="SimSun"/>
          <w:sz w:val="21"/>
          <w:szCs w:val="21"/>
        </w:rPr>
        <w:t>作是那些专业作家，尤其是那些已经成名甚至被封为</w:t>
      </w:r>
      <w:r>
        <w:rPr>
          <w:rFonts w:ascii="SimSun" w:hAnsi="SimSun" w:eastAsia="SimSun" w:cs="SimSun"/>
          <w:sz w:val="21"/>
          <w:szCs w:val="21"/>
          <w:spacing w:val="-1"/>
        </w:rPr>
        <w:t>“大师”的人的基本写作</w:t>
      </w:r>
      <w:r>
        <w:rPr>
          <w:rFonts w:ascii="SimSun" w:hAnsi="SimSun" w:eastAsia="SimSun" w:cs="SimSun"/>
          <w:sz w:val="21"/>
          <w:szCs w:val="21"/>
        </w:rPr>
        <w:t xml:space="preserve">  </w:t>
      </w:r>
      <w:r>
        <w:rPr>
          <w:rFonts w:ascii="SimSun" w:hAnsi="SimSun" w:eastAsia="SimSun" w:cs="SimSun"/>
          <w:sz w:val="21"/>
          <w:szCs w:val="21"/>
        </w:rPr>
        <w:t>模式。他们懂得消极写作的窍门，知道如何炮制文学赝品，正像托尔斯泰所说</w:t>
      </w:r>
      <w:r>
        <w:rPr>
          <w:rFonts w:ascii="SimSun" w:hAnsi="SimSun" w:eastAsia="SimSun" w:cs="SimSun"/>
          <w:sz w:val="21"/>
          <w:szCs w:val="21"/>
          <w:spacing w:val="18"/>
        </w:rPr>
        <w:t xml:space="preserve"> </w:t>
      </w:r>
      <w:r>
        <w:rPr>
          <w:rFonts w:ascii="SimSun" w:hAnsi="SimSun" w:eastAsia="SimSun" w:cs="SimSun"/>
          <w:sz w:val="21"/>
          <w:szCs w:val="21"/>
          <w:spacing w:val="3"/>
        </w:rPr>
        <w:t>的那样：“要制造这样的赝品，在每一种艺术里各有它的</w:t>
      </w:r>
      <w:r>
        <w:rPr>
          <w:rFonts w:ascii="SimSun" w:hAnsi="SimSun" w:eastAsia="SimSun" w:cs="SimSun"/>
          <w:sz w:val="21"/>
          <w:szCs w:val="21"/>
          <w:spacing w:val="2"/>
        </w:rPr>
        <w:t>一定的规法和诀窍，</w:t>
      </w:r>
      <w:r>
        <w:rPr>
          <w:rFonts w:ascii="SimSun" w:hAnsi="SimSun" w:eastAsia="SimSun" w:cs="SimSun"/>
          <w:sz w:val="21"/>
          <w:szCs w:val="21"/>
        </w:rPr>
        <w:t xml:space="preserve"> </w:t>
      </w:r>
      <w:r>
        <w:rPr>
          <w:rFonts w:ascii="SimSun" w:hAnsi="SimSun" w:eastAsia="SimSun" w:cs="SimSun"/>
          <w:sz w:val="21"/>
          <w:szCs w:val="21"/>
        </w:rPr>
        <w:t>因此一个有才能的人掌握了这些规法和诀窍，就可以毫无感情地、冷漠</w:t>
      </w:r>
      <w:r>
        <w:rPr>
          <w:rFonts w:ascii="SimSun" w:hAnsi="SimSun" w:eastAsia="SimSun" w:cs="SimSun"/>
          <w:sz w:val="21"/>
          <w:szCs w:val="21"/>
          <w:spacing w:val="-1"/>
        </w:rPr>
        <w:t>地制造</w:t>
      </w:r>
      <w:r>
        <w:rPr>
          <w:rFonts w:ascii="SimSun" w:hAnsi="SimSun" w:eastAsia="SimSun" w:cs="SimSun"/>
          <w:sz w:val="21"/>
          <w:szCs w:val="21"/>
        </w:rPr>
        <w:t xml:space="preserve">  </w:t>
      </w:r>
      <w:r>
        <w:rPr>
          <w:rFonts w:ascii="SimSun" w:hAnsi="SimSun" w:eastAsia="SimSun" w:cs="SimSun"/>
          <w:sz w:val="21"/>
          <w:szCs w:val="21"/>
        </w:rPr>
        <w:t>出这样的赝品来。”③别林斯基在批评制造赝品的“多产”作家玛尔林斯基时  </w:t>
      </w:r>
      <w:r>
        <w:rPr>
          <w:rFonts w:ascii="SimSun" w:hAnsi="SimSun" w:eastAsia="SimSun" w:cs="SimSun"/>
          <w:sz w:val="21"/>
          <w:szCs w:val="21"/>
          <w:spacing w:val="3"/>
        </w:rPr>
        <w:t>指出，这位作家的“才能非常片面”,“他的作品中没有任何深度、任何戏剧  </w:t>
      </w:r>
      <w:r>
        <w:rPr>
          <w:rFonts w:ascii="SimSun" w:hAnsi="SimSun" w:eastAsia="SimSun" w:cs="SimSun"/>
          <w:sz w:val="21"/>
          <w:szCs w:val="21"/>
        </w:rPr>
        <w:t>性；结果，小说中所有一切的主人公们都从一个模子里刻出来，差别仅在姓名</w:t>
      </w:r>
      <w:r>
        <w:rPr>
          <w:rFonts w:ascii="SimSun" w:hAnsi="SimSun" w:eastAsia="SimSun" w:cs="SimSun"/>
          <w:sz w:val="21"/>
          <w:szCs w:val="21"/>
          <w:spacing w:val="16"/>
        </w:rPr>
        <w:t xml:space="preserve"> </w:t>
      </w:r>
      <w:r>
        <w:rPr>
          <w:rFonts w:ascii="SimSun" w:hAnsi="SimSun" w:eastAsia="SimSun" w:cs="SimSun"/>
          <w:sz w:val="21"/>
          <w:szCs w:val="21"/>
        </w:rPr>
        <w:t>而已，在每一个新作品里都重复自己；词藻多于思想</w:t>
      </w:r>
      <w:r>
        <w:rPr>
          <w:rFonts w:ascii="SimSun" w:hAnsi="SimSun" w:eastAsia="SimSun" w:cs="SimSun"/>
          <w:sz w:val="21"/>
          <w:szCs w:val="21"/>
          <w:spacing w:val="-1"/>
        </w:rPr>
        <w:t>，大言壮语的叫嚣多于感</w:t>
      </w:r>
    </w:p>
    <w:p>
      <w:pPr>
        <w:pStyle w:val="BodyText"/>
        <w:spacing w:line="298" w:lineRule="auto"/>
        <w:rPr/>
      </w:pPr>
      <w:r/>
    </w:p>
    <w:p>
      <w:pPr>
        <w:ind w:left="104" w:right="74" w:firstLine="309"/>
        <w:spacing w:before="68" w:line="219" w:lineRule="auto"/>
        <w:rPr>
          <w:rFonts w:ascii="SimSun" w:hAnsi="SimSun" w:eastAsia="SimSun" w:cs="SimSun"/>
          <w:sz w:val="21"/>
          <w:szCs w:val="21"/>
        </w:rPr>
      </w:pPr>
      <w:r>
        <w:rPr>
          <w:rFonts w:ascii="SimSun" w:hAnsi="SimSun" w:eastAsia="SimSun" w:cs="SimSun"/>
          <w:sz w:val="21"/>
          <w:szCs w:val="21"/>
          <w:spacing w:val="-23"/>
          <w:w w:val="94"/>
        </w:rPr>
        <w:t>①</w:t>
      </w:r>
      <w:r>
        <w:rPr>
          <w:rFonts w:ascii="SimSun" w:hAnsi="SimSun" w:eastAsia="SimSun" w:cs="SimSun"/>
          <w:sz w:val="21"/>
          <w:szCs w:val="21"/>
          <w:spacing w:val="4"/>
        </w:rPr>
        <w:t xml:space="preserve"> </w:t>
      </w:r>
      <w:r>
        <w:rPr>
          <w:rFonts w:ascii="SimSun" w:hAnsi="SimSun" w:eastAsia="SimSun" w:cs="SimSun"/>
          <w:sz w:val="21"/>
          <w:szCs w:val="21"/>
          <w:spacing w:val="-23"/>
          <w:w w:val="94"/>
        </w:rPr>
        <w:t>[俄]《别林斯基选集》第2卷，满涛译，上海：上海译文出版社，1979年版，第196、197</w:t>
      </w:r>
      <w:r>
        <w:rPr>
          <w:rFonts w:ascii="SimSun" w:hAnsi="SimSun" w:eastAsia="SimSun" w:cs="SimSun"/>
          <w:sz w:val="21"/>
          <w:szCs w:val="21"/>
        </w:rPr>
        <w:t xml:space="preserve"> </w:t>
      </w:r>
      <w:r>
        <w:rPr>
          <w:rFonts w:ascii="SimSun" w:hAnsi="SimSun" w:eastAsia="SimSun" w:cs="SimSun"/>
          <w:sz w:val="21"/>
          <w:szCs w:val="21"/>
          <w:spacing w:val="-22"/>
        </w:rPr>
        <w:t>页。</w:t>
      </w:r>
    </w:p>
    <w:p>
      <w:pPr>
        <w:ind w:left="104" w:firstLine="309"/>
        <w:spacing w:line="198" w:lineRule="auto"/>
        <w:rPr>
          <w:rFonts w:ascii="SimSun" w:hAnsi="SimSun" w:eastAsia="SimSun" w:cs="SimSun"/>
          <w:sz w:val="21"/>
          <w:szCs w:val="21"/>
        </w:rPr>
      </w:pPr>
      <w:r>
        <w:rPr>
          <w:rFonts w:ascii="SimSun" w:hAnsi="SimSun" w:eastAsia="SimSun" w:cs="SimSun"/>
          <w:sz w:val="21"/>
          <w:szCs w:val="21"/>
          <w:spacing w:val="-27"/>
          <w:w w:val="92"/>
        </w:rPr>
        <w:t>②</w:t>
      </w:r>
      <w:r>
        <w:rPr>
          <w:rFonts w:ascii="SimSun" w:hAnsi="SimSun" w:eastAsia="SimSun" w:cs="SimSun"/>
          <w:sz w:val="21"/>
          <w:szCs w:val="21"/>
          <w:spacing w:val="16"/>
        </w:rPr>
        <w:t xml:space="preserve"> </w:t>
      </w:r>
      <w:r>
        <w:rPr>
          <w:rFonts w:ascii="SimSun" w:hAnsi="SimSun" w:eastAsia="SimSun" w:cs="SimSun"/>
          <w:sz w:val="21"/>
          <w:szCs w:val="21"/>
          <w:spacing w:val="-27"/>
          <w:w w:val="92"/>
        </w:rPr>
        <w:t>[苏]巴赫金：《陀思妥耶夫斯基诗学问题》,北京：生活·读书·新知三联书店，1988年版，</w:t>
      </w:r>
      <w:r>
        <w:rPr>
          <w:rFonts w:ascii="SimSun" w:hAnsi="SimSun" w:eastAsia="SimSun" w:cs="SimSun"/>
          <w:sz w:val="21"/>
          <w:szCs w:val="21"/>
        </w:rPr>
        <w:t xml:space="preserve"> </w:t>
      </w:r>
      <w:r>
        <w:rPr>
          <w:rFonts w:ascii="SimSun" w:hAnsi="SimSun" w:eastAsia="SimSun" w:cs="SimSun"/>
          <w:sz w:val="21"/>
          <w:szCs w:val="21"/>
          <w:spacing w:val="-19"/>
        </w:rPr>
        <w:t>第105页。</w:t>
      </w:r>
    </w:p>
    <w:p>
      <w:pPr>
        <w:ind w:left="414"/>
        <w:spacing w:line="217" w:lineRule="auto"/>
        <w:rPr>
          <w:rFonts w:ascii="SimSun" w:hAnsi="SimSun" w:eastAsia="SimSun" w:cs="SimSun"/>
          <w:sz w:val="21"/>
          <w:szCs w:val="21"/>
        </w:rPr>
      </w:pPr>
      <w:r>
        <w:rPr>
          <w:rFonts w:ascii="SimSun" w:hAnsi="SimSun" w:eastAsia="SimSun" w:cs="SimSun"/>
          <w:sz w:val="21"/>
          <w:szCs w:val="21"/>
          <w:spacing w:val="-28"/>
          <w:w w:val="95"/>
        </w:rPr>
        <w:t>③ [俄]《列夫·托尔斯泰文集》第14卷，北京：人民文学出版社，1992年版，第239页。</w:t>
      </w:r>
    </w:p>
    <w:p>
      <w:pPr>
        <w:spacing w:line="217" w:lineRule="auto"/>
        <w:sectPr>
          <w:pgSz w:w="8500" w:h="12480"/>
          <w:pgMar w:top="400" w:right="674" w:bottom="400" w:left="484" w:header="0" w:footer="0" w:gutter="0"/>
        </w:sectPr>
        <w:rPr>
          <w:rFonts w:ascii="SimSun" w:hAnsi="SimSun" w:eastAsia="SimSun" w:cs="SimSun"/>
          <w:sz w:val="21"/>
          <w:szCs w:val="21"/>
        </w:rPr>
      </w:pPr>
    </w:p>
    <w:p>
      <w:pPr>
        <w:ind w:left="108"/>
        <w:spacing w:before="57" w:line="222" w:lineRule="auto"/>
        <w:rPr>
          <w:rFonts w:ascii="SimHei" w:hAnsi="SimHei" w:eastAsia="SimHei" w:cs="SimHei"/>
          <w:sz w:val="21"/>
          <w:szCs w:val="21"/>
        </w:rPr>
      </w:pPr>
      <w:r>
        <w:rPr>
          <w:rFonts w:ascii="SimSun" w:hAnsi="SimSun" w:eastAsia="SimSun" w:cs="SimSun"/>
          <w:sz w:val="21"/>
          <w:szCs w:val="21"/>
          <w:b/>
          <w:bCs/>
          <w:spacing w:val="-19"/>
        </w:rPr>
        <w:t>340</w:t>
      </w:r>
      <w:r>
        <w:rPr>
          <w:rFonts w:ascii="SimSun" w:hAnsi="SimSun" w:eastAsia="SimSun" w:cs="SimSun"/>
          <w:sz w:val="21"/>
          <w:szCs w:val="21"/>
          <w:spacing w:val="-19"/>
        </w:rPr>
        <w:t xml:space="preserve"> </w:t>
      </w:r>
      <w:r>
        <w:rPr>
          <w:rFonts w:ascii="SimHei" w:hAnsi="SimHei" w:eastAsia="SimHei" w:cs="SimHei"/>
          <w:sz w:val="21"/>
          <w:szCs w:val="21"/>
          <w:spacing w:val="-19"/>
        </w:rPr>
        <w:t>贾平凹创作问题批判</w:t>
      </w:r>
    </w:p>
    <w:p>
      <w:pPr>
        <w:pStyle w:val="BodyText"/>
        <w:spacing w:line="309" w:lineRule="auto"/>
        <w:rPr/>
      </w:pPr>
      <w:r/>
    </w:p>
    <w:p>
      <w:pPr>
        <w:pStyle w:val="BodyText"/>
        <w:spacing w:line="309" w:lineRule="auto"/>
        <w:rPr/>
      </w:pPr>
      <w:r/>
    </w:p>
    <w:p>
      <w:pPr>
        <w:ind w:right="65" w:firstLine="105"/>
        <w:spacing w:before="68" w:line="271" w:lineRule="auto"/>
        <w:jc w:val="both"/>
        <w:rPr>
          <w:rFonts w:ascii="SimSun" w:hAnsi="SimSun" w:eastAsia="SimSun" w:cs="SimSun"/>
          <w:sz w:val="21"/>
          <w:szCs w:val="21"/>
        </w:rPr>
      </w:pPr>
      <w:r>
        <w:rPr>
          <w:rFonts w:ascii="SimSun" w:hAnsi="SimSun" w:eastAsia="SimSun" w:cs="SimSun"/>
          <w:sz w:val="21"/>
          <w:szCs w:val="21"/>
          <w:spacing w:val="-3"/>
        </w:rPr>
        <w:t>情的流露”,而他之所以多产，“不是由于才禀的</w:t>
      </w:r>
      <w:r>
        <w:rPr>
          <w:rFonts w:ascii="SimSun" w:hAnsi="SimSun" w:eastAsia="SimSun" w:cs="SimSun"/>
          <w:sz w:val="21"/>
          <w:szCs w:val="21"/>
          <w:spacing w:val="-4"/>
        </w:rPr>
        <w:t>卓越，不是由于创作活动的过</w:t>
      </w:r>
      <w:r>
        <w:rPr>
          <w:rFonts w:ascii="SimSun" w:hAnsi="SimSun" w:eastAsia="SimSun" w:cs="SimSun"/>
          <w:sz w:val="21"/>
          <w:szCs w:val="21"/>
        </w:rPr>
        <w:t xml:space="preserve"> </w:t>
      </w:r>
      <w:r>
        <w:rPr>
          <w:rFonts w:ascii="SimSun" w:hAnsi="SimSun" w:eastAsia="SimSun" w:cs="SimSun"/>
          <w:sz w:val="21"/>
          <w:szCs w:val="21"/>
          <w:spacing w:val="3"/>
        </w:rPr>
        <w:t>剩，而是由于写作的熟练和习惯。只要你有一些才禀，读书养</w:t>
      </w:r>
      <w:r>
        <w:rPr>
          <w:rFonts w:ascii="SimSun" w:hAnsi="SimSun" w:eastAsia="SimSun" w:cs="SimSun"/>
          <w:sz w:val="21"/>
          <w:szCs w:val="21"/>
          <w:spacing w:val="2"/>
        </w:rPr>
        <w:t>性，积聚了些概</w:t>
      </w:r>
      <w:r>
        <w:rPr>
          <w:rFonts w:ascii="SimSun" w:hAnsi="SimSun" w:eastAsia="SimSun" w:cs="SimSun"/>
          <w:sz w:val="21"/>
          <w:szCs w:val="21"/>
        </w:rPr>
        <w:t xml:space="preserve"> </w:t>
      </w:r>
      <w:r>
        <w:rPr>
          <w:rFonts w:ascii="SimSun" w:hAnsi="SimSun" w:eastAsia="SimSun" w:cs="SimSun"/>
          <w:sz w:val="21"/>
          <w:szCs w:val="21"/>
          <w:spacing w:val="6"/>
        </w:rPr>
        <w:t>念，给这些概念加上性格的烙印，那么,你就提起笔来，从早写到</w:t>
      </w:r>
      <w:r>
        <w:rPr>
          <w:rFonts w:ascii="SimSun" w:hAnsi="SimSun" w:eastAsia="SimSun" w:cs="SimSun"/>
          <w:sz w:val="21"/>
          <w:szCs w:val="21"/>
          <w:spacing w:val="5"/>
        </w:rPr>
        <w:t>夜好了。最</w:t>
      </w:r>
      <w:r>
        <w:rPr>
          <w:rFonts w:ascii="SimSun" w:hAnsi="SimSun" w:eastAsia="SimSun" w:cs="SimSun"/>
          <w:sz w:val="21"/>
          <w:szCs w:val="21"/>
        </w:rPr>
        <w:t xml:space="preserve"> </w:t>
      </w:r>
      <w:r>
        <w:rPr>
          <w:rFonts w:ascii="SimSun" w:hAnsi="SimSun" w:eastAsia="SimSun" w:cs="SimSun"/>
          <w:sz w:val="21"/>
          <w:szCs w:val="21"/>
          <w:spacing w:val="9"/>
        </w:rPr>
        <w:t>后你学得这样一种本领：能在任何时候，任何心情下，写任何你所想写的东</w:t>
      </w:r>
      <w:r>
        <w:rPr>
          <w:rFonts w:ascii="SimSun" w:hAnsi="SimSun" w:eastAsia="SimSun" w:cs="SimSun"/>
          <w:sz w:val="21"/>
          <w:szCs w:val="21"/>
          <w:spacing w:val="16"/>
        </w:rPr>
        <w:t xml:space="preserve"> </w:t>
      </w:r>
      <w:r>
        <w:rPr>
          <w:rFonts w:ascii="SimSun" w:hAnsi="SimSun" w:eastAsia="SimSun" w:cs="SimSun"/>
          <w:sz w:val="21"/>
          <w:szCs w:val="21"/>
          <w:spacing w:val="3"/>
        </w:rPr>
        <w:t>西；如果你想到了几段浮夸的独白，你就不难把长</w:t>
      </w:r>
      <w:r>
        <w:rPr>
          <w:rFonts w:ascii="SimSun" w:hAnsi="SimSun" w:eastAsia="SimSun" w:cs="SimSun"/>
          <w:sz w:val="21"/>
          <w:szCs w:val="21"/>
          <w:spacing w:val="2"/>
        </w:rPr>
        <w:t>篇小说、戏剧、中篇小说凑</w:t>
      </w:r>
      <w:r>
        <w:rPr>
          <w:rFonts w:ascii="SimSun" w:hAnsi="SimSun" w:eastAsia="SimSun" w:cs="SimSun"/>
          <w:sz w:val="21"/>
          <w:szCs w:val="21"/>
        </w:rPr>
        <w:t xml:space="preserve"> </w:t>
      </w:r>
      <w:r>
        <w:rPr>
          <w:rFonts w:ascii="SimSun" w:hAnsi="SimSun" w:eastAsia="SimSun" w:cs="SimSun"/>
          <w:sz w:val="21"/>
          <w:szCs w:val="21"/>
          <w:spacing w:val="3"/>
        </w:rPr>
        <w:t>合上去；不过，你留心一下形式和文体：它们必须是独创的</w:t>
      </w:r>
      <w:r>
        <w:rPr>
          <w:rFonts w:ascii="SimSun" w:hAnsi="SimSun" w:eastAsia="SimSun" w:cs="SimSun"/>
          <w:sz w:val="21"/>
          <w:szCs w:val="21"/>
          <w:spacing w:val="2"/>
        </w:rPr>
        <w:t>”。①别林斯基把</w:t>
      </w:r>
      <w:r>
        <w:rPr>
          <w:rFonts w:ascii="SimSun" w:hAnsi="SimSun" w:eastAsia="SimSun" w:cs="SimSun"/>
          <w:sz w:val="21"/>
          <w:szCs w:val="21"/>
        </w:rPr>
        <w:t xml:space="preserve"> </w:t>
      </w:r>
      <w:r>
        <w:rPr>
          <w:rFonts w:ascii="SimSun" w:hAnsi="SimSun" w:eastAsia="SimSun" w:cs="SimSun"/>
          <w:sz w:val="21"/>
          <w:szCs w:val="21"/>
          <w:spacing w:val="3"/>
        </w:rPr>
        <w:t>“多产”的消极写作者的问题分析得非常透彻。他所批评</w:t>
      </w:r>
      <w:r>
        <w:rPr>
          <w:rFonts w:ascii="SimSun" w:hAnsi="SimSun" w:eastAsia="SimSun" w:cs="SimSun"/>
          <w:sz w:val="21"/>
          <w:szCs w:val="21"/>
          <w:spacing w:val="2"/>
        </w:rPr>
        <w:t>的这种病态的写作模</w:t>
      </w:r>
      <w:r>
        <w:rPr>
          <w:rFonts w:ascii="SimSun" w:hAnsi="SimSun" w:eastAsia="SimSun" w:cs="SimSun"/>
          <w:sz w:val="21"/>
          <w:szCs w:val="21"/>
        </w:rPr>
        <w:t xml:space="preserve"> </w:t>
      </w:r>
      <w:r>
        <w:rPr>
          <w:rFonts w:ascii="SimSun" w:hAnsi="SimSun" w:eastAsia="SimSun" w:cs="SimSun"/>
          <w:sz w:val="21"/>
          <w:szCs w:val="21"/>
          <w:spacing w:val="6"/>
        </w:rPr>
        <w:t>式，正是许多中国“专业”作家的“诀窍”,而贾平凹就是“</w:t>
      </w:r>
      <w:r>
        <w:rPr>
          <w:rFonts w:ascii="SimSun" w:hAnsi="SimSun" w:eastAsia="SimSun" w:cs="SimSun"/>
          <w:sz w:val="21"/>
          <w:szCs w:val="21"/>
          <w:spacing w:val="5"/>
        </w:rPr>
        <w:t>成功”地运用这</w:t>
      </w:r>
      <w:r>
        <w:rPr>
          <w:rFonts w:ascii="SimSun" w:hAnsi="SimSun" w:eastAsia="SimSun" w:cs="SimSun"/>
          <w:sz w:val="21"/>
          <w:szCs w:val="21"/>
        </w:rPr>
        <w:t xml:space="preserve"> </w:t>
      </w:r>
      <w:r>
        <w:rPr>
          <w:rFonts w:ascii="SimSun" w:hAnsi="SimSun" w:eastAsia="SimSun" w:cs="SimSun"/>
          <w:sz w:val="21"/>
          <w:szCs w:val="21"/>
          <w:spacing w:val="3"/>
        </w:rPr>
        <w:t>种写作模式的典型，雷同的情节，相似的人物，相近的主题，</w:t>
      </w:r>
      <w:r>
        <w:rPr>
          <w:rFonts w:ascii="SimSun" w:hAnsi="SimSun" w:eastAsia="SimSun" w:cs="SimSun"/>
          <w:sz w:val="21"/>
          <w:szCs w:val="21"/>
          <w:spacing w:val="2"/>
        </w:rPr>
        <w:t>相同的细节和笑</w:t>
      </w:r>
      <w:r>
        <w:rPr>
          <w:rFonts w:ascii="SimSun" w:hAnsi="SimSun" w:eastAsia="SimSun" w:cs="SimSun"/>
          <w:sz w:val="21"/>
          <w:szCs w:val="21"/>
        </w:rPr>
        <w:t xml:space="preserve"> </w:t>
      </w:r>
      <w:r>
        <w:rPr>
          <w:rFonts w:ascii="SimSun" w:hAnsi="SimSun" w:eastAsia="SimSun" w:cs="SimSun"/>
          <w:sz w:val="21"/>
          <w:szCs w:val="21"/>
          <w:spacing w:val="3"/>
        </w:rPr>
        <w:t>话，在他的不少小说中反复出现。例如，关于狼与人的生存关</w:t>
      </w:r>
      <w:r>
        <w:rPr>
          <w:rFonts w:ascii="SimSun" w:hAnsi="SimSun" w:eastAsia="SimSun" w:cs="SimSun"/>
          <w:sz w:val="21"/>
          <w:szCs w:val="21"/>
          <w:spacing w:val="2"/>
        </w:rPr>
        <w:t>系的议论，我们</w:t>
      </w:r>
      <w:r>
        <w:rPr>
          <w:rFonts w:ascii="SimSun" w:hAnsi="SimSun" w:eastAsia="SimSun" w:cs="SimSun"/>
          <w:sz w:val="21"/>
          <w:szCs w:val="21"/>
        </w:rPr>
        <w:t xml:space="preserve"> </w:t>
      </w:r>
      <w:r>
        <w:rPr>
          <w:rFonts w:ascii="SimSun" w:hAnsi="SimSun" w:eastAsia="SimSun" w:cs="SimSun"/>
          <w:sz w:val="21"/>
          <w:szCs w:val="21"/>
          <w:spacing w:val="3"/>
        </w:rPr>
        <w:t>在《白夜》中早就读到过；刮牛皮癣的场面描写，同样也可以在</w:t>
      </w:r>
      <w:r>
        <w:rPr>
          <w:rFonts w:ascii="SimSun" w:hAnsi="SimSun" w:eastAsia="SimSun" w:cs="SimSun"/>
          <w:sz w:val="21"/>
          <w:szCs w:val="21"/>
          <w:spacing w:val="2"/>
        </w:rPr>
        <w:t>《白夜》里读</w:t>
      </w:r>
      <w:r>
        <w:rPr>
          <w:rFonts w:ascii="SimSun" w:hAnsi="SimSun" w:eastAsia="SimSun" w:cs="SimSun"/>
          <w:sz w:val="21"/>
          <w:szCs w:val="21"/>
        </w:rPr>
        <w:t xml:space="preserve"> </w:t>
      </w:r>
      <w:r>
        <w:rPr>
          <w:rFonts w:ascii="SimSun" w:hAnsi="SimSun" w:eastAsia="SimSun" w:cs="SimSun"/>
          <w:sz w:val="21"/>
          <w:szCs w:val="21"/>
          <w:spacing w:val="3"/>
        </w:rPr>
        <w:t>到；②其他的如老鼠在房梁上打架或从灯绳上往下</w:t>
      </w:r>
      <w:r>
        <w:rPr>
          <w:rFonts w:ascii="SimSun" w:hAnsi="SimSun" w:eastAsia="SimSun" w:cs="SimSun"/>
          <w:sz w:val="21"/>
          <w:szCs w:val="21"/>
          <w:spacing w:val="2"/>
        </w:rPr>
        <w:t>溜，蛇从房梁上爬过，钱藏</w:t>
      </w:r>
      <w:r>
        <w:rPr>
          <w:rFonts w:ascii="SimSun" w:hAnsi="SimSun" w:eastAsia="SimSun" w:cs="SimSun"/>
          <w:sz w:val="21"/>
          <w:szCs w:val="21"/>
        </w:rPr>
        <w:t xml:space="preserve"> </w:t>
      </w:r>
      <w:r>
        <w:rPr>
          <w:rFonts w:ascii="SimSun" w:hAnsi="SimSun" w:eastAsia="SimSun" w:cs="SimSun"/>
          <w:sz w:val="21"/>
          <w:szCs w:val="21"/>
          <w:spacing w:val="3"/>
        </w:rPr>
        <w:t>在鞋底，狗抬起腿对着电线杆撒尿，等等，等等，都是贾平凹喜</w:t>
      </w:r>
      <w:r>
        <w:rPr>
          <w:rFonts w:ascii="SimSun" w:hAnsi="SimSun" w:eastAsia="SimSun" w:cs="SimSun"/>
          <w:sz w:val="21"/>
          <w:szCs w:val="21"/>
          <w:spacing w:val="2"/>
        </w:rPr>
        <w:t>欢反复描写的</w:t>
      </w:r>
      <w:r>
        <w:rPr>
          <w:rFonts w:ascii="SimSun" w:hAnsi="SimSun" w:eastAsia="SimSun" w:cs="SimSun"/>
          <w:sz w:val="21"/>
          <w:szCs w:val="21"/>
        </w:rPr>
        <w:t xml:space="preserve"> </w:t>
      </w:r>
      <w:r>
        <w:rPr>
          <w:rFonts w:ascii="SimSun" w:hAnsi="SimSun" w:eastAsia="SimSun" w:cs="SimSun"/>
          <w:sz w:val="21"/>
          <w:szCs w:val="21"/>
          <w:spacing w:val="3"/>
        </w:rPr>
        <w:t>事象。另外，在他的小说中，也存在着我在批评《檀香刑》时</w:t>
      </w:r>
      <w:r>
        <w:rPr>
          <w:rFonts w:ascii="SimSun" w:hAnsi="SimSun" w:eastAsia="SimSun" w:cs="SimSun"/>
          <w:sz w:val="21"/>
          <w:szCs w:val="21"/>
          <w:spacing w:val="2"/>
        </w:rPr>
        <w:t>指出的“瞬间转</w:t>
      </w:r>
      <w:r>
        <w:rPr>
          <w:rFonts w:ascii="SimSun" w:hAnsi="SimSun" w:eastAsia="SimSun" w:cs="SimSun"/>
          <w:sz w:val="21"/>
          <w:szCs w:val="21"/>
        </w:rPr>
        <w:t xml:space="preserve"> </w:t>
      </w:r>
      <w:r>
        <w:rPr>
          <w:rFonts w:ascii="SimSun" w:hAnsi="SimSun" w:eastAsia="SimSun" w:cs="SimSun"/>
          <w:sz w:val="21"/>
          <w:szCs w:val="21"/>
          <w:spacing w:val="3"/>
        </w:rPr>
        <w:t>换”叙述模式。这个模式是所有消极写作在叙述上的一个看</w:t>
      </w:r>
      <w:r>
        <w:rPr>
          <w:rFonts w:ascii="SimSun" w:hAnsi="SimSun" w:eastAsia="SimSun" w:cs="SimSun"/>
          <w:sz w:val="21"/>
          <w:szCs w:val="21"/>
          <w:spacing w:val="2"/>
        </w:rPr>
        <w:t>家本领。不停地转</w:t>
      </w:r>
      <w:r>
        <w:rPr>
          <w:rFonts w:ascii="SimSun" w:hAnsi="SimSun" w:eastAsia="SimSun" w:cs="SimSun"/>
          <w:sz w:val="21"/>
          <w:szCs w:val="21"/>
        </w:rPr>
        <w:t xml:space="preserve"> </w:t>
      </w:r>
      <w:r>
        <w:rPr>
          <w:rFonts w:ascii="SimSun" w:hAnsi="SimSun" w:eastAsia="SimSun" w:cs="SimSun"/>
          <w:sz w:val="21"/>
          <w:szCs w:val="21"/>
          <w:spacing w:val="3"/>
        </w:rPr>
        <w:t>换视点和引入新的冲突，是消极写作的一个修辞策略。它靠</w:t>
      </w:r>
      <w:r>
        <w:rPr>
          <w:rFonts w:ascii="SimSun" w:hAnsi="SimSun" w:eastAsia="SimSun" w:cs="SimSun"/>
          <w:sz w:val="21"/>
          <w:szCs w:val="21"/>
          <w:spacing w:val="2"/>
        </w:rPr>
        <w:t>制造出来的变化和</w:t>
      </w:r>
      <w:r>
        <w:rPr>
          <w:rFonts w:ascii="SimSun" w:hAnsi="SimSun" w:eastAsia="SimSun" w:cs="SimSun"/>
          <w:sz w:val="21"/>
          <w:szCs w:val="21"/>
        </w:rPr>
        <w:t xml:space="preserve"> </w:t>
      </w:r>
      <w:r>
        <w:rPr>
          <w:rFonts w:ascii="SimSun" w:hAnsi="SimSun" w:eastAsia="SimSun" w:cs="SimSun"/>
          <w:sz w:val="21"/>
          <w:szCs w:val="21"/>
          <w:spacing w:val="3"/>
        </w:rPr>
        <w:t>冲突来推进情节，吸引读者。但这种策略的效力极为有限。</w:t>
      </w:r>
      <w:r>
        <w:rPr>
          <w:rFonts w:ascii="SimSun" w:hAnsi="SimSun" w:eastAsia="SimSun" w:cs="SimSun"/>
          <w:sz w:val="21"/>
          <w:szCs w:val="21"/>
          <w:spacing w:val="2"/>
        </w:rPr>
        <w:t>它并不能强烈而持</w:t>
      </w:r>
      <w:r>
        <w:rPr>
          <w:rFonts w:ascii="SimSun" w:hAnsi="SimSun" w:eastAsia="SimSun" w:cs="SimSun"/>
          <w:sz w:val="21"/>
          <w:szCs w:val="21"/>
        </w:rPr>
        <w:t xml:space="preserve"> </w:t>
      </w:r>
      <w:r>
        <w:rPr>
          <w:rFonts w:ascii="SimSun" w:hAnsi="SimSun" w:eastAsia="SimSun" w:cs="SimSun"/>
          <w:sz w:val="21"/>
          <w:szCs w:val="21"/>
          <w:spacing w:val="3"/>
        </w:rPr>
        <w:t>久地吸引读者。它很快就会因其虚假和混乱，而使读者产</w:t>
      </w:r>
      <w:r>
        <w:rPr>
          <w:rFonts w:ascii="SimSun" w:hAnsi="SimSun" w:eastAsia="SimSun" w:cs="SimSun"/>
          <w:sz w:val="21"/>
          <w:szCs w:val="21"/>
          <w:spacing w:val="2"/>
        </w:rPr>
        <w:t>生厌倦和受愚弄的不</w:t>
      </w:r>
      <w:r>
        <w:rPr>
          <w:rFonts w:ascii="SimSun" w:hAnsi="SimSun" w:eastAsia="SimSun" w:cs="SimSun"/>
          <w:sz w:val="21"/>
          <w:szCs w:val="21"/>
        </w:rPr>
        <w:t xml:space="preserve"> </w:t>
      </w:r>
      <w:r>
        <w:rPr>
          <w:rFonts w:ascii="SimSun" w:hAnsi="SimSun" w:eastAsia="SimSun" w:cs="SimSun"/>
          <w:sz w:val="21"/>
          <w:szCs w:val="21"/>
          <w:spacing w:val="3"/>
        </w:rPr>
        <w:t>快之感。所以，消极写作可以制造出许多作品，可以使作</w:t>
      </w:r>
      <w:r>
        <w:rPr>
          <w:rFonts w:ascii="SimSun" w:hAnsi="SimSun" w:eastAsia="SimSun" w:cs="SimSun"/>
          <w:sz w:val="21"/>
          <w:szCs w:val="21"/>
          <w:spacing w:val="2"/>
        </w:rPr>
        <w:t>者得到文学以外的收</w:t>
      </w:r>
      <w:r>
        <w:rPr>
          <w:rFonts w:ascii="SimSun" w:hAnsi="SimSun" w:eastAsia="SimSun" w:cs="SimSun"/>
          <w:sz w:val="21"/>
          <w:szCs w:val="21"/>
        </w:rPr>
        <w:t xml:space="preserve"> </w:t>
      </w:r>
      <w:r>
        <w:rPr>
          <w:rFonts w:ascii="SimSun" w:hAnsi="SimSun" w:eastAsia="SimSun" w:cs="SimSun"/>
          <w:sz w:val="21"/>
          <w:szCs w:val="21"/>
          <w:spacing w:val="3"/>
        </w:rPr>
        <w:t>获，但是很难写出有生命、有价值的大作品。</w:t>
      </w:r>
    </w:p>
    <w:p>
      <w:pPr>
        <w:ind w:left="104" w:firstLine="440"/>
        <w:spacing w:before="108" w:line="271" w:lineRule="auto"/>
        <w:rPr>
          <w:rFonts w:ascii="SimSun" w:hAnsi="SimSun" w:eastAsia="SimSun" w:cs="SimSun"/>
          <w:sz w:val="21"/>
          <w:szCs w:val="21"/>
        </w:rPr>
      </w:pPr>
      <w:r>
        <w:rPr>
          <w:rFonts w:ascii="SimSun" w:hAnsi="SimSun" w:eastAsia="SimSun" w:cs="SimSun"/>
          <w:sz w:val="21"/>
          <w:szCs w:val="21"/>
        </w:rPr>
        <w:t>三、消极的写作是一种缺乏积极精神建构力量的异化性写作。伟大的文学 </w:t>
      </w:r>
      <w:r>
        <w:rPr>
          <w:rFonts w:ascii="SimSun" w:hAnsi="SimSun" w:eastAsia="SimSun" w:cs="SimSun"/>
          <w:sz w:val="21"/>
          <w:szCs w:val="21"/>
        </w:rPr>
        <w:t>从来都是一种积极的精神现象，它把科学精神、民</w:t>
      </w:r>
      <w:r>
        <w:rPr>
          <w:rFonts w:ascii="SimSun" w:hAnsi="SimSun" w:eastAsia="SimSun" w:cs="SimSun"/>
          <w:sz w:val="21"/>
          <w:szCs w:val="21"/>
          <w:spacing w:val="-1"/>
        </w:rPr>
        <w:t>主理念、人道原则当作自己</w:t>
      </w:r>
      <w:r>
        <w:rPr>
          <w:rFonts w:ascii="SimSun" w:hAnsi="SimSun" w:eastAsia="SimSun" w:cs="SimSun"/>
          <w:sz w:val="21"/>
          <w:szCs w:val="21"/>
        </w:rPr>
        <w:t xml:space="preserve"> </w:t>
      </w:r>
      <w:r>
        <w:rPr>
          <w:rFonts w:ascii="SimSun" w:hAnsi="SimSun" w:eastAsia="SimSun" w:cs="SimSun"/>
          <w:sz w:val="21"/>
          <w:szCs w:val="21"/>
          <w:spacing w:val="-1"/>
        </w:rPr>
        <w:t>的灵魂；它敏锐地感受着时代的痛苦，发现时代生活中的问题，并将这些痛苦</w:t>
      </w:r>
      <w:r>
        <w:rPr>
          <w:rFonts w:ascii="SimSun" w:hAnsi="SimSun" w:eastAsia="SimSun" w:cs="SimSun"/>
          <w:sz w:val="21"/>
          <w:szCs w:val="21"/>
          <w:spacing w:val="3"/>
        </w:rPr>
        <w:t xml:space="preserve">  </w:t>
      </w:r>
      <w:r>
        <w:rPr>
          <w:rFonts w:ascii="SimSun" w:hAnsi="SimSun" w:eastAsia="SimSun" w:cs="SimSun"/>
          <w:sz w:val="21"/>
          <w:szCs w:val="21"/>
          <w:spacing w:val="2"/>
        </w:rPr>
        <w:t>和问题，转化为具有感染力和影响力的艺术形象，通过这些形象来</w:t>
      </w:r>
      <w:r>
        <w:rPr>
          <w:rFonts w:ascii="SimSun" w:hAnsi="SimSun" w:eastAsia="SimSun" w:cs="SimSun"/>
          <w:sz w:val="21"/>
          <w:szCs w:val="21"/>
          <w:spacing w:val="1"/>
        </w:rPr>
        <w:t>影响大众，</w:t>
      </w:r>
      <w:r>
        <w:rPr>
          <w:rFonts w:ascii="SimSun" w:hAnsi="SimSun" w:eastAsia="SimSun" w:cs="SimSun"/>
          <w:sz w:val="21"/>
          <w:szCs w:val="21"/>
        </w:rPr>
        <w:t xml:space="preserve"> </w:t>
      </w:r>
      <w:r>
        <w:rPr>
          <w:rFonts w:ascii="SimSun" w:hAnsi="SimSun" w:eastAsia="SimSun" w:cs="SimSun"/>
          <w:sz w:val="21"/>
          <w:szCs w:val="21"/>
        </w:rPr>
        <w:t>推动生活向更加文明的境界前进。相反，消极的写作是</w:t>
      </w:r>
      <w:r>
        <w:rPr>
          <w:rFonts w:ascii="SimSun" w:hAnsi="SimSun" w:eastAsia="SimSun" w:cs="SimSun"/>
          <w:sz w:val="21"/>
          <w:szCs w:val="21"/>
          <w:spacing w:val="-1"/>
        </w:rPr>
        <w:t>没有这些现代性的价值</w:t>
      </w:r>
      <w:r>
        <w:rPr>
          <w:rFonts w:ascii="SimSun" w:hAnsi="SimSun" w:eastAsia="SimSun" w:cs="SimSun"/>
          <w:sz w:val="21"/>
          <w:szCs w:val="21"/>
        </w:rPr>
        <w:t xml:space="preserve"> </w:t>
      </w:r>
      <w:r>
        <w:rPr>
          <w:rFonts w:ascii="SimSun" w:hAnsi="SimSun" w:eastAsia="SimSun" w:cs="SimSun"/>
          <w:sz w:val="21"/>
          <w:szCs w:val="21"/>
        </w:rPr>
        <w:t>理念和精神指归的。它和光同尘、与时俯仰，是一</w:t>
      </w:r>
      <w:r>
        <w:rPr>
          <w:rFonts w:ascii="SimSun" w:hAnsi="SimSun" w:eastAsia="SimSun" w:cs="SimSun"/>
          <w:sz w:val="21"/>
          <w:szCs w:val="21"/>
          <w:spacing w:val="-1"/>
        </w:rPr>
        <w:t>种被时代生活的阴影遮蔽的</w:t>
      </w:r>
      <w:r>
        <w:rPr>
          <w:rFonts w:ascii="SimSun" w:hAnsi="SimSun" w:eastAsia="SimSun" w:cs="SimSun"/>
          <w:sz w:val="21"/>
          <w:szCs w:val="21"/>
        </w:rPr>
        <w:t xml:space="preserve"> </w:t>
      </w:r>
      <w:r>
        <w:rPr>
          <w:rFonts w:ascii="SimSun" w:hAnsi="SimSun" w:eastAsia="SimSun" w:cs="SimSun"/>
          <w:sz w:val="21"/>
          <w:szCs w:val="21"/>
          <w:spacing w:val="6"/>
        </w:rPr>
        <w:t>写作，是一种迎合时代趣味的写作。在政治异化一切的时代，它是政治的工</w:t>
      </w:r>
      <w:r>
        <w:rPr>
          <w:rFonts w:ascii="SimSun" w:hAnsi="SimSun" w:eastAsia="SimSun" w:cs="SimSun"/>
          <w:sz w:val="21"/>
          <w:szCs w:val="21"/>
          <w:spacing w:val="2"/>
        </w:rPr>
        <w:t xml:space="preserve"> </w:t>
      </w:r>
      <w:r>
        <w:rPr>
          <w:rFonts w:ascii="SimSun" w:hAnsi="SimSun" w:eastAsia="SimSun" w:cs="SimSun"/>
          <w:sz w:val="21"/>
          <w:szCs w:val="21"/>
          <w:spacing w:val="2"/>
        </w:rPr>
        <w:t>具；在商业价值主宰一切的时代，它把自己变成商品。我们时代的</w:t>
      </w:r>
      <w:r>
        <w:rPr>
          <w:rFonts w:ascii="SimSun" w:hAnsi="SimSun" w:eastAsia="SimSun" w:cs="SimSun"/>
          <w:sz w:val="21"/>
          <w:szCs w:val="21"/>
          <w:spacing w:val="1"/>
        </w:rPr>
        <w:t>消极写作，</w:t>
      </w:r>
      <w:r>
        <w:rPr>
          <w:rFonts w:ascii="SimSun" w:hAnsi="SimSun" w:eastAsia="SimSun" w:cs="SimSun"/>
          <w:sz w:val="21"/>
          <w:szCs w:val="21"/>
        </w:rPr>
        <w:t xml:space="preserve"> </w:t>
      </w:r>
      <w:r>
        <w:rPr>
          <w:rFonts w:ascii="SimSun" w:hAnsi="SimSun" w:eastAsia="SimSun" w:cs="SimSun"/>
          <w:sz w:val="21"/>
          <w:szCs w:val="21"/>
        </w:rPr>
        <w:t>主要是一种异化形式的商业化写作。它追求印数和码</w:t>
      </w:r>
      <w:r>
        <w:rPr>
          <w:rFonts w:ascii="SimSun" w:hAnsi="SimSun" w:eastAsia="SimSun" w:cs="SimSun"/>
          <w:sz w:val="21"/>
          <w:szCs w:val="21"/>
          <w:spacing w:val="-1"/>
        </w:rPr>
        <w:t>洋，把经济效果置于文化</w:t>
      </w:r>
      <w:r>
        <w:rPr>
          <w:rFonts w:ascii="SimSun" w:hAnsi="SimSun" w:eastAsia="SimSun" w:cs="SimSun"/>
          <w:sz w:val="21"/>
          <w:szCs w:val="21"/>
        </w:rPr>
        <w:t xml:space="preserve"> </w:t>
      </w:r>
      <w:r>
        <w:rPr>
          <w:rFonts w:ascii="SimSun" w:hAnsi="SimSun" w:eastAsia="SimSun" w:cs="SimSun"/>
          <w:sz w:val="21"/>
          <w:szCs w:val="21"/>
        </w:rPr>
        <w:t>价值和道德效果之上。它放弃印刷文化对意义和深度</w:t>
      </w:r>
      <w:r>
        <w:rPr>
          <w:rFonts w:ascii="SimSun" w:hAnsi="SimSun" w:eastAsia="SimSun" w:cs="SimSun"/>
          <w:sz w:val="21"/>
          <w:szCs w:val="21"/>
          <w:spacing w:val="-1"/>
        </w:rPr>
        <w:t>的沉思与追寻，而自愿在</w:t>
      </w:r>
      <w:r>
        <w:rPr>
          <w:rFonts w:ascii="SimSun" w:hAnsi="SimSun" w:eastAsia="SimSun" w:cs="SimSun"/>
          <w:sz w:val="21"/>
          <w:szCs w:val="21"/>
        </w:rPr>
        <w:t xml:space="preserve"> </w:t>
      </w:r>
      <w:r>
        <w:rPr>
          <w:rFonts w:ascii="SimSun" w:hAnsi="SimSun" w:eastAsia="SimSun" w:cs="SimSun"/>
          <w:sz w:val="21"/>
          <w:szCs w:val="21"/>
          <w:spacing w:val="6"/>
        </w:rPr>
        <w:t>消解意义的可视文化的聚光灯下倚门卖笑。对这种写作来讲，评价作家的尺</w:t>
      </w:r>
    </w:p>
    <w:p>
      <w:pPr>
        <w:pStyle w:val="BodyText"/>
        <w:spacing w:line="341" w:lineRule="auto"/>
        <w:rPr/>
      </w:pPr>
      <w:r/>
    </w:p>
    <w:p>
      <w:pPr>
        <w:ind w:left="425"/>
        <w:spacing w:before="68" w:line="202" w:lineRule="auto"/>
        <w:rPr>
          <w:rFonts w:ascii="SimSun" w:hAnsi="SimSun" w:eastAsia="SimSun" w:cs="SimSun"/>
          <w:sz w:val="21"/>
          <w:szCs w:val="21"/>
        </w:rPr>
      </w:pPr>
      <w:r>
        <w:rPr>
          <w:rFonts w:ascii="SimSun" w:hAnsi="SimSun" w:eastAsia="SimSun" w:cs="SimSun"/>
          <w:sz w:val="21"/>
          <w:szCs w:val="21"/>
          <w:spacing w:val="-22"/>
          <w:w w:val="91"/>
        </w:rPr>
        <w:t>①</w:t>
      </w:r>
      <w:r>
        <w:rPr>
          <w:rFonts w:ascii="SimSun" w:hAnsi="SimSun" w:eastAsia="SimSun" w:cs="SimSun"/>
          <w:sz w:val="21"/>
          <w:szCs w:val="21"/>
          <w:spacing w:val="10"/>
        </w:rPr>
        <w:t xml:space="preserve"> </w:t>
      </w:r>
      <w:r>
        <w:rPr>
          <w:rFonts w:ascii="SimSun" w:hAnsi="SimSun" w:eastAsia="SimSun" w:cs="SimSun"/>
          <w:sz w:val="21"/>
          <w:szCs w:val="21"/>
          <w:spacing w:val="-22"/>
          <w:w w:val="91"/>
        </w:rPr>
        <w:t>[俄]《别林斯基选集》第1卷，满涛译，上海：上海</w:t>
      </w:r>
      <w:r>
        <w:rPr>
          <w:rFonts w:ascii="SimSun" w:hAnsi="SimSun" w:eastAsia="SimSun" w:cs="SimSun"/>
          <w:sz w:val="21"/>
          <w:szCs w:val="21"/>
          <w:spacing w:val="-23"/>
          <w:w w:val="91"/>
        </w:rPr>
        <w:t>译文出版社，1979年版，第96页。</w:t>
      </w:r>
    </w:p>
    <w:p>
      <w:pPr>
        <w:ind w:left="434"/>
        <w:spacing w:line="217" w:lineRule="auto"/>
        <w:rPr>
          <w:rFonts w:ascii="SimSun" w:hAnsi="SimSun" w:eastAsia="SimSun" w:cs="SimSun"/>
          <w:sz w:val="21"/>
          <w:szCs w:val="21"/>
        </w:rPr>
      </w:pPr>
      <w:r>
        <w:rPr>
          <w:rFonts w:ascii="SimSun" w:hAnsi="SimSun" w:eastAsia="SimSun" w:cs="SimSun"/>
          <w:sz w:val="21"/>
          <w:szCs w:val="21"/>
          <w:spacing w:val="-24"/>
          <w:w w:val="93"/>
        </w:rPr>
        <w:t>②《贾平凹文集》第8卷，西安：陕西人民出版社，1988年版，第284、325页。</w:t>
      </w:r>
    </w:p>
    <w:p>
      <w:pPr>
        <w:spacing w:line="217" w:lineRule="auto"/>
        <w:sectPr>
          <w:pgSz w:w="8500" w:h="12480"/>
          <w:pgMar w:top="400" w:right="645" w:bottom="400" w:left="544" w:header="0" w:footer="0" w:gutter="0"/>
        </w:sectPr>
        <w:rPr>
          <w:rFonts w:ascii="SimSun" w:hAnsi="SimSun" w:eastAsia="SimSun" w:cs="SimSun"/>
          <w:sz w:val="21"/>
          <w:szCs w:val="21"/>
        </w:rPr>
      </w:pPr>
    </w:p>
    <w:p>
      <w:pPr>
        <w:ind w:left="4929"/>
        <w:spacing w:before="47" w:line="222" w:lineRule="auto"/>
        <w:rPr>
          <w:rFonts w:ascii="SimSun" w:hAnsi="SimSun" w:eastAsia="SimSun" w:cs="SimSun"/>
          <w:sz w:val="21"/>
          <w:szCs w:val="21"/>
        </w:rPr>
      </w:pPr>
      <w:r>
        <w:rPr>
          <w:rFonts w:ascii="SimSun" w:hAnsi="SimSun" w:eastAsia="SimSun" w:cs="SimSun"/>
          <w:sz w:val="21"/>
          <w:szCs w:val="21"/>
          <w:spacing w:val="-20"/>
        </w:rPr>
        <w:t>XI</w:t>
      </w:r>
      <w:r>
        <w:rPr>
          <w:rFonts w:ascii="SimSun" w:hAnsi="SimSun" w:eastAsia="SimSun" w:cs="SimSun"/>
          <w:sz w:val="21"/>
          <w:szCs w:val="21"/>
          <w:spacing w:val="57"/>
        </w:rPr>
        <w:t xml:space="preserve"> </w:t>
      </w:r>
      <w:r>
        <w:rPr>
          <w:rFonts w:ascii="SimHei" w:hAnsi="SimHei" w:eastAsia="SimHei" w:cs="SimHei"/>
          <w:sz w:val="21"/>
          <w:szCs w:val="21"/>
          <w:spacing w:val="-20"/>
        </w:rPr>
        <w:t>李建军的理性投枪</w:t>
      </w:r>
      <w:r>
        <w:rPr>
          <w:rFonts w:ascii="SimHei" w:hAnsi="SimHei" w:eastAsia="SimHei" w:cs="SimHei"/>
          <w:sz w:val="21"/>
          <w:szCs w:val="21"/>
          <w:spacing w:val="-20"/>
        </w:rPr>
        <w:t xml:space="preserve"> </w:t>
      </w:r>
      <w:r>
        <w:rPr>
          <w:rFonts w:ascii="SimSun" w:hAnsi="SimSun" w:eastAsia="SimSun" w:cs="SimSun"/>
          <w:sz w:val="21"/>
          <w:szCs w:val="21"/>
          <w:b/>
          <w:bCs/>
          <w:spacing w:val="-20"/>
        </w:rPr>
        <w:t>341</w:t>
      </w:r>
    </w:p>
    <w:p>
      <w:pPr>
        <w:pStyle w:val="BodyText"/>
        <w:spacing w:line="302" w:lineRule="auto"/>
        <w:rPr/>
      </w:pPr>
      <w:r/>
    </w:p>
    <w:p>
      <w:pPr>
        <w:pStyle w:val="BodyText"/>
        <w:spacing w:line="302" w:lineRule="auto"/>
        <w:rPr/>
      </w:pPr>
      <w:r/>
    </w:p>
    <w:p>
      <w:pPr>
        <w:ind w:left="20"/>
        <w:spacing w:before="68" w:line="270" w:lineRule="auto"/>
        <w:jc w:val="both"/>
        <w:rPr>
          <w:rFonts w:ascii="SimSun" w:hAnsi="SimSun" w:eastAsia="SimSun" w:cs="SimSun"/>
          <w:sz w:val="21"/>
          <w:szCs w:val="21"/>
        </w:rPr>
      </w:pPr>
      <w:r>
        <w:rPr>
          <w:rFonts w:ascii="SimSun" w:hAnsi="SimSun" w:eastAsia="SimSun" w:cs="SimSun"/>
          <w:sz w:val="21"/>
          <w:szCs w:val="21"/>
        </w:rPr>
        <w:t>度，不是精神性的，而是物质性的；不是内涵性的，而是</w:t>
      </w:r>
      <w:r>
        <w:rPr>
          <w:rFonts w:ascii="SimSun" w:hAnsi="SimSun" w:eastAsia="SimSun" w:cs="SimSun"/>
          <w:sz w:val="21"/>
          <w:szCs w:val="21"/>
          <w:spacing w:val="-1"/>
        </w:rPr>
        <w:t>形式性的；不是质量</w:t>
      </w:r>
      <w:r>
        <w:rPr>
          <w:rFonts w:ascii="SimSun" w:hAnsi="SimSun" w:eastAsia="SimSun" w:cs="SimSun"/>
          <w:sz w:val="21"/>
          <w:szCs w:val="21"/>
        </w:rPr>
        <w:t xml:space="preserve">  </w:t>
      </w:r>
      <w:r>
        <w:rPr>
          <w:rFonts w:ascii="SimSun" w:hAnsi="SimSun" w:eastAsia="SimSun" w:cs="SimSun"/>
          <w:sz w:val="21"/>
          <w:szCs w:val="21"/>
        </w:rPr>
        <w:t>化的，而是数量化的。它同伊格尔顿批评的后现代主</w:t>
      </w:r>
      <w:r>
        <w:rPr>
          <w:rFonts w:ascii="SimSun" w:hAnsi="SimSun" w:eastAsia="SimSun" w:cs="SimSun"/>
          <w:sz w:val="21"/>
          <w:szCs w:val="21"/>
          <w:spacing w:val="-1"/>
        </w:rPr>
        <w:t>义文化一样，“用它那种</w:t>
      </w:r>
      <w:r>
        <w:rPr>
          <w:rFonts w:ascii="SimSun" w:hAnsi="SimSun" w:eastAsia="SimSun" w:cs="SimSun"/>
          <w:sz w:val="21"/>
          <w:szCs w:val="21"/>
        </w:rPr>
        <w:t xml:space="preserve">  </w:t>
      </w:r>
      <w:r>
        <w:rPr>
          <w:rFonts w:ascii="SimSun" w:hAnsi="SimSun" w:eastAsia="SimSun" w:cs="SimSun"/>
          <w:sz w:val="21"/>
          <w:szCs w:val="21"/>
          <w:spacing w:val="6"/>
        </w:rPr>
        <w:t>游戏的、滑稽的和流行主义的精神使纯粹现代主义吓人的严峻变得堕落，这</w:t>
      </w:r>
      <w:r>
        <w:rPr>
          <w:rFonts w:ascii="SimSun" w:hAnsi="SimSun" w:eastAsia="SimSun" w:cs="SimSun"/>
          <w:sz w:val="21"/>
          <w:szCs w:val="21"/>
        </w:rPr>
        <w:t xml:space="preserve">  </w:t>
      </w:r>
      <w:r>
        <w:rPr>
          <w:rFonts w:ascii="SimSun" w:hAnsi="SimSun" w:eastAsia="SimSun" w:cs="SimSun"/>
          <w:sz w:val="21"/>
          <w:szCs w:val="21"/>
          <w:spacing w:val="2"/>
        </w:rPr>
        <w:t>样，在对商品形式的模仿中，它成功地增加了市场所产生的更加有害的严峻。</w:t>
      </w:r>
      <w:r>
        <w:rPr>
          <w:rFonts w:ascii="SimSun" w:hAnsi="SimSun" w:eastAsia="SimSun" w:cs="SimSun"/>
          <w:sz w:val="21"/>
          <w:szCs w:val="21"/>
          <w:spacing w:val="15"/>
        </w:rPr>
        <w:t xml:space="preserve"> </w:t>
      </w:r>
      <w:r>
        <w:rPr>
          <w:rFonts w:ascii="SimSun" w:hAnsi="SimSun" w:eastAsia="SimSun" w:cs="SimSun"/>
          <w:sz w:val="21"/>
          <w:szCs w:val="21"/>
          <w:spacing w:val="6"/>
        </w:rPr>
        <w:t>它已经释放了局部、地区和个人特质的权力，并且帮助它们均匀地分布到全</w:t>
      </w:r>
      <w:r>
        <w:rPr>
          <w:rFonts w:ascii="SimSun" w:hAnsi="SimSun" w:eastAsia="SimSun" w:cs="SimSun"/>
          <w:sz w:val="21"/>
          <w:szCs w:val="21"/>
        </w:rPr>
        <w:t xml:space="preserve">  </w:t>
      </w:r>
      <w:r>
        <w:rPr>
          <w:rFonts w:ascii="SimSun" w:hAnsi="SimSun" w:eastAsia="SimSun" w:cs="SimSun"/>
          <w:sz w:val="21"/>
          <w:szCs w:val="21"/>
        </w:rPr>
        <w:t>球”。①确实，消极写作不仅不给人的精神生活提供一</w:t>
      </w:r>
      <w:r>
        <w:rPr>
          <w:rFonts w:ascii="SimSun" w:hAnsi="SimSun" w:eastAsia="SimSun" w:cs="SimSun"/>
          <w:sz w:val="21"/>
          <w:szCs w:val="21"/>
          <w:spacing w:val="-1"/>
        </w:rPr>
        <w:t>种解放性的力量，而且</w:t>
      </w:r>
      <w:r>
        <w:rPr>
          <w:rFonts w:ascii="SimSun" w:hAnsi="SimSun" w:eastAsia="SimSun" w:cs="SimSun"/>
          <w:sz w:val="21"/>
          <w:szCs w:val="21"/>
        </w:rPr>
        <w:t xml:space="preserve">  </w:t>
      </w:r>
      <w:r>
        <w:rPr>
          <w:rFonts w:ascii="SimSun" w:hAnsi="SimSun" w:eastAsia="SimSun" w:cs="SimSun"/>
          <w:sz w:val="21"/>
          <w:szCs w:val="21"/>
        </w:rPr>
        <w:t>还瓦解人的生存意志和内在激情，使人在对感官体验和物</w:t>
      </w:r>
      <w:r>
        <w:rPr>
          <w:rFonts w:ascii="SimSun" w:hAnsi="SimSun" w:eastAsia="SimSun" w:cs="SimSun"/>
          <w:sz w:val="21"/>
          <w:szCs w:val="21"/>
          <w:spacing w:val="-1"/>
        </w:rPr>
        <w:t>质享受的沉醉中，丧</w:t>
      </w:r>
      <w:r>
        <w:rPr>
          <w:rFonts w:ascii="SimSun" w:hAnsi="SimSun" w:eastAsia="SimSun" w:cs="SimSun"/>
          <w:sz w:val="21"/>
          <w:szCs w:val="21"/>
        </w:rPr>
        <w:t xml:space="preserve">  </w:t>
      </w:r>
      <w:r>
        <w:rPr>
          <w:rFonts w:ascii="SimSun" w:hAnsi="SimSun" w:eastAsia="SimSun" w:cs="SimSun"/>
          <w:sz w:val="21"/>
          <w:szCs w:val="21"/>
        </w:rPr>
        <w:t>失对灵魂品质和精神生活的敏感和沉思，丧</w:t>
      </w:r>
      <w:r>
        <w:rPr>
          <w:rFonts w:ascii="SimSun" w:hAnsi="SimSun" w:eastAsia="SimSun" w:cs="SimSun"/>
          <w:sz w:val="21"/>
          <w:szCs w:val="21"/>
          <w:spacing w:val="-1"/>
        </w:rPr>
        <w:t>失对现实生活质疑的能力和改造的</w:t>
      </w:r>
      <w:r>
        <w:rPr>
          <w:rFonts w:ascii="SimSun" w:hAnsi="SimSun" w:eastAsia="SimSun" w:cs="SimSun"/>
          <w:sz w:val="21"/>
          <w:szCs w:val="21"/>
        </w:rPr>
        <w:t xml:space="preserve">  </w:t>
      </w:r>
      <w:r>
        <w:rPr>
          <w:rFonts w:ascii="SimSun" w:hAnsi="SimSun" w:eastAsia="SimSun" w:cs="SimSun"/>
          <w:sz w:val="21"/>
          <w:szCs w:val="21"/>
          <w:spacing w:val="-9"/>
        </w:rPr>
        <w:t>冲动。</w:t>
      </w:r>
    </w:p>
    <w:p>
      <w:pPr>
        <w:ind w:left="20" w:firstLine="419"/>
        <w:spacing w:before="60" w:line="271" w:lineRule="auto"/>
        <w:jc w:val="both"/>
        <w:rPr>
          <w:rFonts w:ascii="SimSun" w:hAnsi="SimSun" w:eastAsia="SimSun" w:cs="SimSun"/>
          <w:sz w:val="21"/>
          <w:szCs w:val="21"/>
        </w:rPr>
      </w:pPr>
      <w:r>
        <w:rPr>
          <w:rFonts w:ascii="SimSun" w:hAnsi="SimSun" w:eastAsia="SimSun" w:cs="SimSun"/>
          <w:sz w:val="21"/>
          <w:szCs w:val="21"/>
        </w:rPr>
        <w:t>最后，消极写作还是一种在艺术上粗制滥造的</w:t>
      </w:r>
      <w:r>
        <w:rPr>
          <w:rFonts w:ascii="SimSun" w:hAnsi="SimSun" w:eastAsia="SimSun" w:cs="SimSun"/>
          <w:sz w:val="21"/>
          <w:szCs w:val="21"/>
          <w:spacing w:val="-1"/>
        </w:rPr>
        <w:t>伪写作。消极写作是一种社</w:t>
      </w:r>
      <w:r>
        <w:rPr>
          <w:rFonts w:ascii="SimSun" w:hAnsi="SimSun" w:eastAsia="SimSun" w:cs="SimSun"/>
          <w:sz w:val="21"/>
          <w:szCs w:val="21"/>
        </w:rPr>
        <w:t xml:space="preserve">  </w:t>
      </w:r>
      <w:r>
        <w:rPr>
          <w:rFonts w:ascii="SimSun" w:hAnsi="SimSun" w:eastAsia="SimSun" w:cs="SimSun"/>
          <w:sz w:val="21"/>
          <w:szCs w:val="21"/>
        </w:rPr>
        <w:t>会订货式的写作。它具有商品制造的一般特点，即在最短</w:t>
      </w:r>
      <w:r>
        <w:rPr>
          <w:rFonts w:ascii="SimSun" w:hAnsi="SimSun" w:eastAsia="SimSun" w:cs="SimSun"/>
          <w:sz w:val="21"/>
          <w:szCs w:val="21"/>
          <w:spacing w:val="-1"/>
        </w:rPr>
        <w:t>的周期内完成最大规</w:t>
      </w:r>
      <w:r>
        <w:rPr>
          <w:rFonts w:ascii="SimSun" w:hAnsi="SimSun" w:eastAsia="SimSun" w:cs="SimSun"/>
          <w:sz w:val="21"/>
          <w:szCs w:val="21"/>
        </w:rPr>
        <w:t xml:space="preserve">  </w:t>
      </w:r>
      <w:r>
        <w:rPr>
          <w:rFonts w:ascii="SimSun" w:hAnsi="SimSun" w:eastAsia="SimSun" w:cs="SimSun"/>
          <w:sz w:val="21"/>
          <w:szCs w:val="21"/>
          <w:spacing w:val="2"/>
        </w:rPr>
        <w:t>模的批量化生产任务。而完成这一任务的代价，就是放弃对艺术形式的细致、</w:t>
      </w:r>
      <w:r>
        <w:rPr>
          <w:rFonts w:ascii="SimSun" w:hAnsi="SimSun" w:eastAsia="SimSun" w:cs="SimSun"/>
          <w:sz w:val="21"/>
          <w:szCs w:val="21"/>
          <w:spacing w:val="15"/>
        </w:rPr>
        <w:t xml:space="preserve"> </w:t>
      </w:r>
      <w:r>
        <w:rPr>
          <w:rFonts w:ascii="SimSun" w:hAnsi="SimSun" w:eastAsia="SimSun" w:cs="SimSun"/>
          <w:sz w:val="21"/>
          <w:szCs w:val="21"/>
        </w:rPr>
        <w:t>缓慢的打磨。于是，在消极写作者那里，你就看不</w:t>
      </w:r>
      <w:r>
        <w:rPr>
          <w:rFonts w:ascii="SimSun" w:hAnsi="SimSun" w:eastAsia="SimSun" w:cs="SimSun"/>
          <w:sz w:val="21"/>
          <w:szCs w:val="21"/>
          <w:spacing w:val="-1"/>
        </w:rPr>
        <w:t>到那种精巧的结构形式、过</w:t>
      </w:r>
      <w:r>
        <w:rPr>
          <w:rFonts w:ascii="SimSun" w:hAnsi="SimSun" w:eastAsia="SimSun" w:cs="SimSun"/>
          <w:sz w:val="21"/>
          <w:szCs w:val="21"/>
        </w:rPr>
        <w:t xml:space="preserve">  </w:t>
      </w:r>
      <w:r>
        <w:rPr>
          <w:rFonts w:ascii="SimSun" w:hAnsi="SimSun" w:eastAsia="SimSun" w:cs="SimSun"/>
          <w:sz w:val="21"/>
          <w:szCs w:val="21"/>
          <w:spacing w:val="3"/>
        </w:rPr>
        <w:t>目难忘的细节及风格成熟、耐得住品味的语言。唉!消极写作简</w:t>
      </w:r>
      <w:r>
        <w:rPr>
          <w:rFonts w:ascii="SimSun" w:hAnsi="SimSun" w:eastAsia="SimSun" w:cs="SimSun"/>
          <w:sz w:val="21"/>
          <w:szCs w:val="21"/>
          <w:spacing w:val="2"/>
        </w:rPr>
        <w:t>直是一种糟蹋</w:t>
      </w:r>
      <w:r>
        <w:rPr>
          <w:rFonts w:ascii="SimSun" w:hAnsi="SimSun" w:eastAsia="SimSun" w:cs="SimSun"/>
          <w:sz w:val="21"/>
          <w:szCs w:val="21"/>
        </w:rPr>
        <w:t xml:space="preserve">  </w:t>
      </w:r>
      <w:r>
        <w:rPr>
          <w:rFonts w:ascii="SimSun" w:hAnsi="SimSun" w:eastAsia="SimSun" w:cs="SimSun"/>
          <w:sz w:val="21"/>
          <w:szCs w:val="21"/>
        </w:rPr>
        <w:t>语言的写作。贾平凹的语言，就典型地表现着消极写作</w:t>
      </w:r>
      <w:r>
        <w:rPr>
          <w:rFonts w:ascii="SimSun" w:hAnsi="SimSun" w:eastAsia="SimSun" w:cs="SimSun"/>
          <w:sz w:val="21"/>
          <w:szCs w:val="21"/>
          <w:spacing w:val="-1"/>
        </w:rPr>
        <w:t>在文体上的问题。粗粗</w:t>
      </w:r>
      <w:r>
        <w:rPr>
          <w:rFonts w:ascii="SimSun" w:hAnsi="SimSun" w:eastAsia="SimSun" w:cs="SimSun"/>
          <w:sz w:val="21"/>
          <w:szCs w:val="21"/>
        </w:rPr>
        <w:t xml:space="preserve">  </w:t>
      </w:r>
      <w:r>
        <w:rPr>
          <w:rFonts w:ascii="SimSun" w:hAnsi="SimSun" w:eastAsia="SimSun" w:cs="SimSun"/>
          <w:sz w:val="21"/>
          <w:szCs w:val="21"/>
        </w:rPr>
        <w:t>看去，贾氏的语言似乎精整、清雅、自然、俊逸，其实</w:t>
      </w:r>
      <w:r>
        <w:rPr>
          <w:rFonts w:ascii="SimSun" w:hAnsi="SimSun" w:eastAsia="SimSun" w:cs="SimSun"/>
          <w:sz w:val="21"/>
          <w:szCs w:val="21"/>
          <w:spacing w:val="-1"/>
        </w:rPr>
        <w:t>不然。他的语言远未达</w:t>
      </w:r>
      <w:r>
        <w:rPr>
          <w:rFonts w:ascii="SimSun" w:hAnsi="SimSun" w:eastAsia="SimSun" w:cs="SimSun"/>
          <w:sz w:val="21"/>
          <w:szCs w:val="21"/>
        </w:rPr>
        <w:t xml:space="preserve">  </w:t>
      </w:r>
      <w:r>
        <w:rPr>
          <w:rFonts w:ascii="SimSun" w:hAnsi="SimSun" w:eastAsia="SimSun" w:cs="SimSun"/>
          <w:sz w:val="21"/>
          <w:szCs w:val="21"/>
        </w:rPr>
        <w:t>到成熟的理想境界。在我看来，他虽然着力</w:t>
      </w:r>
      <w:r>
        <w:rPr>
          <w:rFonts w:ascii="SimSun" w:hAnsi="SimSun" w:eastAsia="SimSun" w:cs="SimSun"/>
          <w:sz w:val="21"/>
          <w:szCs w:val="21"/>
          <w:spacing w:val="-1"/>
        </w:rPr>
        <w:t>拟仿明清小品的语体风格，但他的</w:t>
      </w:r>
      <w:r>
        <w:rPr>
          <w:rFonts w:ascii="SimSun" w:hAnsi="SimSun" w:eastAsia="SimSun" w:cs="SimSun"/>
          <w:sz w:val="21"/>
          <w:szCs w:val="21"/>
        </w:rPr>
        <w:t xml:space="preserve">  </w:t>
      </w:r>
      <w:r>
        <w:rPr>
          <w:rFonts w:ascii="SimSun" w:hAnsi="SimSun" w:eastAsia="SimSun" w:cs="SimSun"/>
          <w:sz w:val="21"/>
          <w:szCs w:val="21"/>
        </w:rPr>
        <w:t>学养和语言能力，实在没有给他提供多少支持</w:t>
      </w:r>
      <w:r>
        <w:rPr>
          <w:rFonts w:ascii="SimSun" w:hAnsi="SimSun" w:eastAsia="SimSun" w:cs="SimSun"/>
          <w:sz w:val="21"/>
          <w:szCs w:val="21"/>
          <w:spacing w:val="-1"/>
        </w:rPr>
        <w:t>。他的语言常常给人一种半生不</w:t>
      </w:r>
      <w:r>
        <w:rPr>
          <w:rFonts w:ascii="SimSun" w:hAnsi="SimSun" w:eastAsia="SimSun" w:cs="SimSun"/>
          <w:sz w:val="21"/>
          <w:szCs w:val="21"/>
        </w:rPr>
        <w:t xml:space="preserve">  </w:t>
      </w:r>
      <w:r>
        <w:rPr>
          <w:rFonts w:ascii="SimSun" w:hAnsi="SimSun" w:eastAsia="SimSun" w:cs="SimSun"/>
          <w:sz w:val="21"/>
          <w:szCs w:val="21"/>
        </w:rPr>
        <w:t>熟、半通不通甚至滑稽可笑的印象，就像一个</w:t>
      </w:r>
      <w:r>
        <w:rPr>
          <w:rFonts w:ascii="SimSun" w:hAnsi="SimSun" w:eastAsia="SimSun" w:cs="SimSun"/>
          <w:sz w:val="21"/>
          <w:szCs w:val="21"/>
          <w:spacing w:val="-1"/>
        </w:rPr>
        <w:t>粗俗的女子，言语放浪，举止非</w:t>
      </w:r>
      <w:r>
        <w:rPr>
          <w:rFonts w:ascii="SimSun" w:hAnsi="SimSun" w:eastAsia="SimSun" w:cs="SimSun"/>
          <w:sz w:val="21"/>
          <w:szCs w:val="21"/>
        </w:rPr>
        <w:t xml:space="preserve">  </w:t>
      </w:r>
      <w:r>
        <w:rPr>
          <w:rFonts w:ascii="SimSun" w:hAnsi="SimSun" w:eastAsia="SimSun" w:cs="SimSun"/>
          <w:sz w:val="21"/>
          <w:szCs w:val="21"/>
        </w:rPr>
        <w:t>礼，面目狰狞，却偏要手捧书卷、拿腔作势、假</w:t>
      </w:r>
      <w:r>
        <w:rPr>
          <w:rFonts w:ascii="SimSun" w:hAnsi="SimSun" w:eastAsia="SimSun" w:cs="SimSun"/>
          <w:sz w:val="21"/>
          <w:szCs w:val="21"/>
          <w:spacing w:val="-1"/>
        </w:rPr>
        <w:t>装淑女一样。说老实话，我从</w:t>
      </w:r>
      <w:r>
        <w:rPr>
          <w:rFonts w:ascii="SimSun" w:hAnsi="SimSun" w:eastAsia="SimSun" w:cs="SimSun"/>
          <w:sz w:val="21"/>
          <w:szCs w:val="21"/>
        </w:rPr>
        <w:t xml:space="preserve">  </w:t>
      </w:r>
      <w:r>
        <w:rPr>
          <w:rFonts w:ascii="SimSun" w:hAnsi="SimSun" w:eastAsia="SimSun" w:cs="SimSun"/>
          <w:sz w:val="21"/>
          <w:szCs w:val="21"/>
          <w:spacing w:val="6"/>
        </w:rPr>
        <w:t>来不认为贾平凹的写作对汉语有什么积极的贡献，倒是觉得他的语言互相夹</w:t>
      </w:r>
      <w:r>
        <w:rPr>
          <w:rFonts w:ascii="SimSun" w:hAnsi="SimSun" w:eastAsia="SimSun" w:cs="SimSun"/>
          <w:sz w:val="21"/>
          <w:szCs w:val="21"/>
        </w:rPr>
        <w:t xml:space="preserve">  </w:t>
      </w:r>
      <w:r>
        <w:rPr>
          <w:rFonts w:ascii="SimSun" w:hAnsi="SimSun" w:eastAsia="SimSun" w:cs="SimSun"/>
          <w:sz w:val="21"/>
          <w:szCs w:val="21"/>
        </w:rPr>
        <w:t>缠，义理不通，根本经不住严格的语法分析和</w:t>
      </w:r>
      <w:r>
        <w:rPr>
          <w:rFonts w:ascii="SimSun" w:hAnsi="SimSun" w:eastAsia="SimSun" w:cs="SimSun"/>
          <w:sz w:val="21"/>
          <w:szCs w:val="21"/>
          <w:spacing w:val="-1"/>
        </w:rPr>
        <w:t>细致的逻辑推敲。贾平凹的语言</w:t>
      </w:r>
      <w:r>
        <w:rPr>
          <w:rFonts w:ascii="SimSun" w:hAnsi="SimSun" w:eastAsia="SimSun" w:cs="SimSun"/>
          <w:sz w:val="21"/>
          <w:szCs w:val="21"/>
        </w:rPr>
        <w:t xml:space="preserve">  </w:t>
      </w:r>
      <w:r>
        <w:rPr>
          <w:rFonts w:ascii="SimSun" w:hAnsi="SimSun" w:eastAsia="SimSun" w:cs="SimSun"/>
          <w:sz w:val="21"/>
          <w:szCs w:val="21"/>
          <w:spacing w:val="-2"/>
        </w:rPr>
        <w:t>病象实在太多，太严重，至少表现在以下几个方面：</w:t>
      </w:r>
    </w:p>
    <w:p>
      <w:pPr>
        <w:ind w:left="440"/>
        <w:spacing w:before="152" w:line="219" w:lineRule="auto"/>
        <w:rPr>
          <w:rFonts w:ascii="SimSun" w:hAnsi="SimSun" w:eastAsia="SimSun" w:cs="SimSun"/>
          <w:sz w:val="21"/>
          <w:szCs w:val="21"/>
        </w:rPr>
      </w:pPr>
      <w:r>
        <w:rPr>
          <w:rFonts w:ascii="SimSun" w:hAnsi="SimSun" w:eastAsia="SimSun" w:cs="SimSun"/>
          <w:sz w:val="21"/>
          <w:szCs w:val="21"/>
          <w:spacing w:val="-2"/>
        </w:rPr>
        <w:t>一是逻辑混乱，语无伦次，义理不通。例如：</w:t>
      </w:r>
    </w:p>
    <w:p>
      <w:pPr>
        <w:ind w:left="440" w:right="477" w:firstLine="430"/>
        <w:spacing w:before="173" w:line="260" w:lineRule="auto"/>
        <w:jc w:val="both"/>
        <w:rPr>
          <w:rFonts w:ascii="KaiTi" w:hAnsi="KaiTi" w:eastAsia="KaiTi" w:cs="KaiTi"/>
          <w:sz w:val="21"/>
          <w:szCs w:val="21"/>
        </w:rPr>
      </w:pPr>
      <w:r>
        <w:rPr>
          <w:rFonts w:ascii="KaiTi" w:hAnsi="KaiTi" w:eastAsia="KaiTi" w:cs="KaiTi"/>
          <w:sz w:val="21"/>
          <w:szCs w:val="21"/>
        </w:rPr>
        <w:t>咳，生活在这个城市，该怎么说呢，它对于我犹如我的灵魂对于</w:t>
      </w:r>
      <w:r>
        <w:rPr>
          <w:rFonts w:ascii="KaiTi" w:hAnsi="KaiTi" w:eastAsia="KaiTi" w:cs="KaiTi"/>
          <w:sz w:val="21"/>
          <w:szCs w:val="21"/>
          <w:spacing w:val="16"/>
        </w:rPr>
        <w:t xml:space="preserve"> </w:t>
      </w:r>
      <w:r>
        <w:rPr>
          <w:rFonts w:ascii="KaiTi" w:hAnsi="KaiTi" w:eastAsia="KaiTi" w:cs="KaiTi"/>
          <w:sz w:val="21"/>
          <w:szCs w:val="21"/>
        </w:rPr>
        <w:t>我的身子，是丑陋的身子安顿了灵魂而使我丑陋着，可不要了这个身</w:t>
      </w:r>
      <w:r>
        <w:rPr>
          <w:rFonts w:ascii="KaiTi" w:hAnsi="KaiTi" w:eastAsia="KaiTi" w:cs="KaiTi"/>
          <w:sz w:val="21"/>
          <w:szCs w:val="21"/>
          <w:spacing w:val="5"/>
        </w:rPr>
        <w:t xml:space="preserve"> </w:t>
      </w:r>
      <w:r>
        <w:rPr>
          <w:rFonts w:ascii="KaiTi" w:hAnsi="KaiTi" w:eastAsia="KaiTi" w:cs="KaiTi"/>
          <w:sz w:val="21"/>
          <w:szCs w:val="21"/>
          <w:spacing w:val="14"/>
        </w:rPr>
        <w:t>子，我又会是什么呢?(第2页)</w:t>
      </w:r>
    </w:p>
    <w:p>
      <w:pPr>
        <w:ind w:left="20" w:right="95" w:firstLine="419"/>
        <w:spacing w:before="166" w:line="274" w:lineRule="auto"/>
        <w:jc w:val="both"/>
        <w:rPr>
          <w:rFonts w:ascii="SimSun" w:hAnsi="SimSun" w:eastAsia="SimSun" w:cs="SimSun"/>
          <w:sz w:val="21"/>
          <w:szCs w:val="21"/>
        </w:rPr>
      </w:pPr>
      <w:r>
        <w:rPr>
          <w:rFonts w:ascii="SimSun" w:hAnsi="SimSun" w:eastAsia="SimSun" w:cs="SimSun"/>
          <w:sz w:val="21"/>
          <w:szCs w:val="21"/>
          <w:spacing w:val="3"/>
        </w:rPr>
        <w:t>应该是“犹如我的身子对于我的灵魂”,因为“我”是“安顿”在</w:t>
      </w:r>
      <w:r>
        <w:rPr>
          <w:rFonts w:ascii="SimSun" w:hAnsi="SimSun" w:eastAsia="SimSun" w:cs="SimSun"/>
          <w:sz w:val="21"/>
          <w:szCs w:val="21"/>
          <w:spacing w:val="2"/>
        </w:rPr>
        <w:t>城市里</w:t>
      </w:r>
      <w:r>
        <w:rPr>
          <w:rFonts w:ascii="SimSun" w:hAnsi="SimSun" w:eastAsia="SimSun" w:cs="SimSun"/>
          <w:sz w:val="21"/>
          <w:szCs w:val="21"/>
        </w:rPr>
        <w:t xml:space="preserve"> </w:t>
      </w:r>
      <w:r>
        <w:rPr>
          <w:rFonts w:ascii="SimSun" w:hAnsi="SimSun" w:eastAsia="SimSun" w:cs="SimSun"/>
          <w:sz w:val="21"/>
          <w:szCs w:val="21"/>
          <w:spacing w:val="-1"/>
        </w:rPr>
        <w:t>的，正如“我”的灵魂是“安顿”在“身子”里的；另，“而使我丑陋着”也</w:t>
      </w:r>
      <w:r>
        <w:rPr>
          <w:rFonts w:ascii="SimSun" w:hAnsi="SimSun" w:eastAsia="SimSun" w:cs="SimSun"/>
          <w:sz w:val="21"/>
          <w:szCs w:val="21"/>
          <w:spacing w:val="7"/>
        </w:rPr>
        <w:t xml:space="preserve"> </w:t>
      </w:r>
      <w:r>
        <w:rPr>
          <w:rFonts w:ascii="SimSun" w:hAnsi="SimSun" w:eastAsia="SimSun" w:cs="SimSun"/>
          <w:sz w:val="21"/>
          <w:szCs w:val="21"/>
          <w:spacing w:val="-3"/>
        </w:rPr>
        <w:t>给人一种不知所云莫名其妙的感觉。</w:t>
      </w:r>
    </w:p>
    <w:p>
      <w:pPr>
        <w:pStyle w:val="BodyText"/>
        <w:spacing w:line="275" w:lineRule="auto"/>
        <w:rPr/>
      </w:pPr>
      <w:r>
        <w:drawing>
          <wp:anchor distT="0" distB="0" distL="0" distR="0" simplePos="0" relativeHeight="252397568" behindDoc="0" locked="0" layoutInCell="1" allowOverlap="1">
            <wp:simplePos x="0" y="0"/>
            <wp:positionH relativeFrom="column">
              <wp:posOffset>0</wp:posOffset>
            </wp:positionH>
            <wp:positionV relativeFrom="paragraph">
              <wp:posOffset>114454</wp:posOffset>
            </wp:positionV>
            <wp:extent cx="1162081" cy="6350"/>
            <wp:effectExtent l="0" t="0" r="0" b="0"/>
            <wp:wrapNone/>
            <wp:docPr id="148" name="IM 148"/>
            <wp:cNvGraphicFramePr/>
            <a:graphic>
              <a:graphicData uri="http://schemas.openxmlformats.org/drawingml/2006/picture">
                <pic:pic>
                  <pic:nvPicPr>
                    <pic:cNvPr id="148" name="IM 148"/>
                    <pic:cNvPicPr/>
                  </pic:nvPicPr>
                  <pic:blipFill>
                    <a:blip r:embed="rId85"/>
                    <a:stretch>
                      <a:fillRect/>
                    </a:stretch>
                  </pic:blipFill>
                  <pic:spPr>
                    <a:xfrm rot="0">
                      <a:off x="0" y="0"/>
                      <a:ext cx="1162081" cy="6350"/>
                    </a:xfrm>
                    <a:prstGeom prst="rect">
                      <a:avLst/>
                    </a:prstGeom>
                  </pic:spPr>
                </pic:pic>
              </a:graphicData>
            </a:graphic>
          </wp:anchor>
        </w:drawing>
      </w:r>
      <w:r/>
    </w:p>
    <w:p>
      <w:pPr>
        <w:ind w:left="20" w:right="56" w:firstLine="309"/>
        <w:spacing w:before="69" w:line="259" w:lineRule="auto"/>
        <w:rPr>
          <w:rFonts w:ascii="SimSun" w:hAnsi="SimSun" w:eastAsia="SimSun" w:cs="SimSun"/>
          <w:sz w:val="16"/>
          <w:szCs w:val="16"/>
        </w:rPr>
      </w:pPr>
      <w:r>
        <w:rPr>
          <w:rFonts w:ascii="SimSun" w:hAnsi="SimSun" w:eastAsia="SimSun" w:cs="SimSun"/>
          <w:sz w:val="21"/>
          <w:szCs w:val="21"/>
          <w:spacing w:val="-24"/>
          <w:w w:val="90"/>
        </w:rPr>
        <w:t>①</w:t>
      </w:r>
      <w:r>
        <w:rPr>
          <w:rFonts w:ascii="SimSun" w:hAnsi="SimSun" w:eastAsia="SimSun" w:cs="SimSun"/>
          <w:sz w:val="21"/>
          <w:szCs w:val="21"/>
          <w:spacing w:val="19"/>
        </w:rPr>
        <w:t xml:space="preserve"> </w:t>
      </w:r>
      <w:r>
        <w:rPr>
          <w:rFonts w:ascii="SimSun" w:hAnsi="SimSun" w:eastAsia="SimSun" w:cs="SimSun"/>
          <w:sz w:val="21"/>
          <w:szCs w:val="21"/>
          <w:spacing w:val="-24"/>
          <w:w w:val="90"/>
        </w:rPr>
        <w:t>[英]特里·伊格尔顿：《后现代主义的幻象》,华明译，北京：商务印书馆，200</w:t>
      </w:r>
      <w:r>
        <w:rPr>
          <w:rFonts w:ascii="SimSun" w:hAnsi="SimSun" w:eastAsia="SimSun" w:cs="SimSun"/>
          <w:sz w:val="21"/>
          <w:szCs w:val="21"/>
          <w:spacing w:val="-25"/>
          <w:w w:val="90"/>
        </w:rPr>
        <w:t>2年版，第36</w:t>
      </w:r>
      <w:r>
        <w:rPr>
          <w:rFonts w:ascii="SimSun" w:hAnsi="SimSun" w:eastAsia="SimSun" w:cs="SimSun"/>
          <w:sz w:val="21"/>
          <w:szCs w:val="21"/>
        </w:rPr>
        <w:t xml:space="preserve"> </w:t>
      </w:r>
      <w:r>
        <w:rPr>
          <w:rFonts w:ascii="SimSun" w:hAnsi="SimSun" w:eastAsia="SimSun" w:cs="SimSun"/>
          <w:sz w:val="16"/>
          <w:szCs w:val="16"/>
          <w:spacing w:val="-3"/>
        </w:rPr>
        <w:t>页。</w:t>
      </w:r>
    </w:p>
    <w:p>
      <w:pPr>
        <w:spacing w:line="259" w:lineRule="auto"/>
        <w:sectPr>
          <w:pgSz w:w="8500" w:h="12480"/>
          <w:pgMar w:top="400" w:right="694" w:bottom="400" w:left="559" w:header="0" w:footer="0" w:gutter="0"/>
        </w:sectPr>
        <w:rPr>
          <w:rFonts w:ascii="SimSun" w:hAnsi="SimSun" w:eastAsia="SimSun" w:cs="SimSun"/>
          <w:sz w:val="16"/>
          <w:szCs w:val="16"/>
        </w:rPr>
      </w:pPr>
    </w:p>
    <w:p>
      <w:pPr>
        <w:ind w:left="3"/>
        <w:spacing w:before="67" w:line="222" w:lineRule="auto"/>
        <w:rPr>
          <w:rFonts w:ascii="SimHei" w:hAnsi="SimHei" w:eastAsia="SimHei" w:cs="SimHei"/>
          <w:sz w:val="22"/>
          <w:szCs w:val="22"/>
        </w:rPr>
      </w:pPr>
      <w:r>
        <w:rPr>
          <w:rFonts w:ascii="SimSun" w:hAnsi="SimSun" w:eastAsia="SimSun" w:cs="SimSun"/>
          <w:sz w:val="22"/>
          <w:szCs w:val="22"/>
          <w:b/>
          <w:bCs/>
          <w:spacing w:val="-21"/>
          <w:w w:val="97"/>
        </w:rPr>
        <w:t>342</w:t>
      </w:r>
      <w:r>
        <w:rPr>
          <w:rFonts w:ascii="SimSun" w:hAnsi="SimSun" w:eastAsia="SimSun" w:cs="SimSun"/>
          <w:sz w:val="22"/>
          <w:szCs w:val="22"/>
          <w:spacing w:val="-16"/>
        </w:rPr>
        <w:t xml:space="preserve"> </w:t>
      </w:r>
      <w:r>
        <w:rPr>
          <w:rFonts w:ascii="SimHei" w:hAnsi="SimHei" w:eastAsia="SimHei" w:cs="SimHei"/>
          <w:sz w:val="22"/>
          <w:szCs w:val="22"/>
          <w:spacing w:val="-21"/>
          <w:w w:val="97"/>
        </w:rPr>
        <w:t>贾平凹创作问题批判</w:t>
      </w:r>
    </w:p>
    <w:p>
      <w:pPr>
        <w:pStyle w:val="BodyText"/>
        <w:spacing w:line="297" w:lineRule="auto"/>
        <w:rPr/>
      </w:pPr>
      <w:r/>
    </w:p>
    <w:p>
      <w:pPr>
        <w:pStyle w:val="BodyText"/>
        <w:spacing w:line="297" w:lineRule="auto"/>
        <w:rPr/>
      </w:pPr>
      <w:r/>
    </w:p>
    <w:p>
      <w:pPr>
        <w:ind w:left="420" w:right="418" w:firstLine="419"/>
        <w:spacing w:before="72" w:line="247" w:lineRule="auto"/>
        <w:jc w:val="both"/>
        <w:rPr>
          <w:rFonts w:ascii="KaiTi" w:hAnsi="KaiTi" w:eastAsia="KaiTi" w:cs="KaiTi"/>
          <w:sz w:val="22"/>
          <w:szCs w:val="22"/>
        </w:rPr>
      </w:pPr>
      <w:r>
        <w:rPr>
          <w:rFonts w:ascii="KaiTi" w:hAnsi="KaiTi" w:eastAsia="KaiTi" w:cs="KaiTi"/>
          <w:sz w:val="22"/>
          <w:szCs w:val="22"/>
          <w:spacing w:val="-9"/>
        </w:rPr>
        <w:t>狼的想法是张开血盆大口将人的脑袋囫囵吞下，但脑袋却只抵到</w:t>
      </w:r>
      <w:r>
        <w:rPr>
          <w:rFonts w:ascii="KaiTi" w:hAnsi="KaiTi" w:eastAsia="KaiTi" w:cs="KaiTi"/>
          <w:sz w:val="22"/>
          <w:szCs w:val="22"/>
        </w:rPr>
        <w:t xml:space="preserve"> </w:t>
      </w:r>
      <w:r>
        <w:rPr>
          <w:rFonts w:ascii="KaiTi" w:hAnsi="KaiTi" w:eastAsia="KaiTi" w:cs="KaiTi"/>
          <w:sz w:val="22"/>
          <w:szCs w:val="22"/>
          <w:spacing w:val="-11"/>
        </w:rPr>
        <w:t>口腔的深处，最后猎户将狼拥挤在了崖根，直到狼室息而死，人也因</w:t>
      </w:r>
      <w:r>
        <w:rPr>
          <w:rFonts w:ascii="KaiTi" w:hAnsi="KaiTi" w:eastAsia="KaiTi" w:cs="KaiTi"/>
          <w:sz w:val="22"/>
          <w:szCs w:val="22"/>
        </w:rPr>
        <w:t xml:space="preserve"> </w:t>
      </w:r>
      <w:r>
        <w:rPr>
          <w:rFonts w:ascii="KaiTi" w:hAnsi="KaiTi" w:eastAsia="KaiTi" w:cs="KaiTi"/>
          <w:sz w:val="22"/>
          <w:szCs w:val="22"/>
        </w:rPr>
        <w:t>失血过多死去。(第10页)</w:t>
      </w:r>
    </w:p>
    <w:p>
      <w:pPr>
        <w:ind w:firstLine="420"/>
        <w:spacing w:before="146" w:line="247" w:lineRule="auto"/>
        <w:jc w:val="both"/>
        <w:rPr>
          <w:rFonts w:ascii="SimSun" w:hAnsi="SimSun" w:eastAsia="SimSun" w:cs="SimSun"/>
          <w:sz w:val="22"/>
          <w:szCs w:val="22"/>
        </w:rPr>
      </w:pPr>
      <w:r>
        <w:rPr>
          <w:rFonts w:ascii="SimSun" w:hAnsi="SimSun" w:eastAsia="SimSun" w:cs="SimSun"/>
          <w:sz w:val="22"/>
          <w:szCs w:val="22"/>
          <w:spacing w:val="-6"/>
        </w:rPr>
        <w:t>谁的脑袋抵到谁的口腔深处?从“狼窒息而死”看，应是人的脑袋抵到狼</w:t>
      </w:r>
      <w:r>
        <w:rPr>
          <w:rFonts w:ascii="SimSun" w:hAnsi="SimSun" w:eastAsia="SimSun" w:cs="SimSun"/>
          <w:sz w:val="22"/>
          <w:szCs w:val="22"/>
        </w:rPr>
        <w:t xml:space="preserve"> </w:t>
      </w:r>
      <w:r>
        <w:rPr>
          <w:rFonts w:ascii="SimSun" w:hAnsi="SimSun" w:eastAsia="SimSun" w:cs="SimSun"/>
          <w:sz w:val="22"/>
          <w:szCs w:val="22"/>
          <w:spacing w:val="-6"/>
        </w:rPr>
        <w:t>的口腔深处。但是，这怎么可能呢?我还从未见过大得足以让人的脑</w:t>
      </w:r>
      <w:r>
        <w:rPr>
          <w:rFonts w:ascii="SimSun" w:hAnsi="SimSun" w:eastAsia="SimSun" w:cs="SimSun"/>
          <w:sz w:val="22"/>
          <w:szCs w:val="22"/>
          <w:spacing w:val="-7"/>
        </w:rPr>
        <w:t>袋抵进去</w:t>
      </w:r>
      <w:r>
        <w:rPr>
          <w:rFonts w:ascii="SimSun" w:hAnsi="SimSun" w:eastAsia="SimSun" w:cs="SimSun"/>
          <w:sz w:val="22"/>
          <w:szCs w:val="22"/>
        </w:rPr>
        <w:t xml:space="preserve"> </w:t>
      </w:r>
      <w:r>
        <w:rPr>
          <w:rFonts w:ascii="SimSun" w:hAnsi="SimSun" w:eastAsia="SimSun" w:cs="SimSun"/>
          <w:sz w:val="22"/>
          <w:szCs w:val="22"/>
          <w:spacing w:val="-9"/>
        </w:rPr>
        <w:t>的狼嘴，也没有见过小得足以跟狼的“口腔深处”发生关</w:t>
      </w:r>
      <w:r>
        <w:rPr>
          <w:rFonts w:ascii="SimSun" w:hAnsi="SimSun" w:eastAsia="SimSun" w:cs="SimSun"/>
          <w:sz w:val="22"/>
          <w:szCs w:val="22"/>
          <w:spacing w:val="-10"/>
        </w:rPr>
        <w:t>系的人脑袋。“贾雨</w:t>
      </w:r>
      <w:r>
        <w:rPr>
          <w:rFonts w:ascii="SimSun" w:hAnsi="SimSun" w:eastAsia="SimSun" w:cs="SimSun"/>
          <w:sz w:val="22"/>
          <w:szCs w:val="22"/>
        </w:rPr>
        <w:t xml:space="preserve"> </w:t>
      </w:r>
      <w:r>
        <w:rPr>
          <w:rFonts w:ascii="SimSun" w:hAnsi="SimSun" w:eastAsia="SimSun" w:cs="SimSun"/>
          <w:sz w:val="22"/>
          <w:szCs w:val="22"/>
        </w:rPr>
        <w:t>村言”,欺人太甚也。同样的问题，也存在于狼牛对抗的场面描写中(第228</w:t>
      </w:r>
      <w:r>
        <w:rPr>
          <w:rFonts w:ascii="SimSun" w:hAnsi="SimSun" w:eastAsia="SimSun" w:cs="SimSun"/>
          <w:sz w:val="22"/>
          <w:szCs w:val="22"/>
          <w:spacing w:val="11"/>
        </w:rPr>
        <w:t xml:space="preserve"> </w:t>
      </w:r>
      <w:r>
        <w:rPr>
          <w:rFonts w:ascii="SimSun" w:hAnsi="SimSun" w:eastAsia="SimSun" w:cs="SimSun"/>
          <w:sz w:val="22"/>
          <w:szCs w:val="22"/>
          <w:spacing w:val="-10"/>
        </w:rPr>
        <w:t>页)。</w:t>
      </w:r>
    </w:p>
    <w:p>
      <w:pPr>
        <w:ind w:left="420" w:right="416" w:firstLine="419"/>
        <w:spacing w:before="157" w:line="257" w:lineRule="auto"/>
        <w:rPr>
          <w:rFonts w:ascii="KaiTi" w:hAnsi="KaiTi" w:eastAsia="KaiTi" w:cs="KaiTi"/>
          <w:sz w:val="22"/>
          <w:szCs w:val="22"/>
        </w:rPr>
      </w:pPr>
      <w:r>
        <w:rPr>
          <w:rFonts w:ascii="KaiTi" w:hAnsi="KaiTi" w:eastAsia="KaiTi" w:cs="KaiTi"/>
          <w:sz w:val="22"/>
          <w:szCs w:val="22"/>
          <w:spacing w:val="-5"/>
        </w:rPr>
        <w:t>我毫不怀疑舅舅会悄然离我而去，因为那张皮还铺在床上。</w:t>
      </w:r>
      <w:r>
        <w:rPr>
          <w:rFonts w:ascii="KaiTi" w:hAnsi="KaiTi" w:eastAsia="KaiTi" w:cs="KaiTi"/>
          <w:sz w:val="22"/>
          <w:szCs w:val="22"/>
          <w:spacing w:val="-6"/>
        </w:rPr>
        <w:t>(第</w:t>
      </w:r>
      <w:r>
        <w:rPr>
          <w:rFonts w:ascii="KaiTi" w:hAnsi="KaiTi" w:eastAsia="KaiTi" w:cs="KaiTi"/>
          <w:sz w:val="22"/>
          <w:szCs w:val="22"/>
        </w:rPr>
        <w:t xml:space="preserve"> </w:t>
      </w:r>
      <w:r>
        <w:rPr>
          <w:rFonts w:ascii="KaiTi" w:hAnsi="KaiTi" w:eastAsia="KaiTi" w:cs="KaiTi"/>
          <w:sz w:val="22"/>
          <w:szCs w:val="22"/>
          <w:spacing w:val="18"/>
        </w:rPr>
        <w:t>48页)</w:t>
      </w:r>
    </w:p>
    <w:p>
      <w:pPr>
        <w:ind w:left="420"/>
        <w:spacing w:before="124" w:line="219" w:lineRule="auto"/>
        <w:rPr>
          <w:rFonts w:ascii="SimSun" w:hAnsi="SimSun" w:eastAsia="SimSun" w:cs="SimSun"/>
          <w:sz w:val="22"/>
          <w:szCs w:val="22"/>
        </w:rPr>
      </w:pPr>
      <w:r>
        <w:rPr>
          <w:rFonts w:ascii="SimSun" w:hAnsi="SimSun" w:eastAsia="SimSun" w:cs="SimSun"/>
          <w:sz w:val="22"/>
          <w:szCs w:val="22"/>
          <w:spacing w:val="-17"/>
        </w:rPr>
        <w:t>应该是“我不相信舅舅会……”。</w:t>
      </w:r>
    </w:p>
    <w:p>
      <w:pPr>
        <w:ind w:left="420" w:right="436" w:firstLine="419"/>
        <w:spacing w:before="152"/>
        <w:rPr>
          <w:rFonts w:ascii="KaiTi" w:hAnsi="KaiTi" w:eastAsia="KaiTi" w:cs="KaiTi"/>
          <w:sz w:val="22"/>
          <w:szCs w:val="22"/>
        </w:rPr>
      </w:pPr>
      <w:r>
        <w:rPr>
          <w:rFonts w:ascii="KaiTi" w:hAnsi="KaiTi" w:eastAsia="KaiTi" w:cs="KaiTi"/>
          <w:sz w:val="22"/>
          <w:szCs w:val="22"/>
          <w:spacing w:val="-2"/>
        </w:rPr>
        <w:t>(烂头)总是不停地说些有趣的话，或作践自己而取乐于我和舅</w:t>
      </w:r>
      <w:r>
        <w:rPr>
          <w:rFonts w:ascii="KaiTi" w:hAnsi="KaiTi" w:eastAsia="KaiTi" w:cs="KaiTi"/>
          <w:sz w:val="22"/>
          <w:szCs w:val="22"/>
          <w:spacing w:val="5"/>
        </w:rPr>
        <w:t xml:space="preserve"> </w:t>
      </w:r>
      <w:r>
        <w:rPr>
          <w:rFonts w:ascii="KaiTi" w:hAnsi="KaiTi" w:eastAsia="KaiTi" w:cs="KaiTi"/>
          <w:sz w:val="22"/>
          <w:szCs w:val="22"/>
          <w:spacing w:val="4"/>
        </w:rPr>
        <w:t>舅</w:t>
      </w:r>
      <w:r>
        <w:rPr>
          <w:rFonts w:ascii="KaiTi" w:hAnsi="KaiTi" w:eastAsia="KaiTi" w:cs="KaiTi"/>
          <w:sz w:val="22"/>
          <w:szCs w:val="22"/>
          <w:spacing w:val="-66"/>
        </w:rPr>
        <w:t xml:space="preserve"> </w:t>
      </w:r>
      <w:r>
        <w:rPr>
          <w:rFonts w:ascii="KaiTi" w:hAnsi="KaiTi" w:eastAsia="KaiTi" w:cs="KaiTi"/>
          <w:sz w:val="22"/>
          <w:szCs w:val="22"/>
          <w:spacing w:val="4"/>
        </w:rPr>
        <w:t>……</w:t>
      </w:r>
      <w:r>
        <w:rPr>
          <w:rFonts w:ascii="KaiTi" w:hAnsi="KaiTi" w:eastAsia="KaiTi" w:cs="KaiTi"/>
          <w:sz w:val="22"/>
          <w:szCs w:val="22"/>
          <w:spacing w:val="-39"/>
        </w:rPr>
        <w:t xml:space="preserve"> </w:t>
      </w:r>
      <w:r>
        <w:rPr>
          <w:rFonts w:ascii="KaiTi" w:hAnsi="KaiTi" w:eastAsia="KaiTi" w:cs="KaiTi"/>
          <w:sz w:val="22"/>
          <w:szCs w:val="22"/>
          <w:spacing w:val="4"/>
        </w:rPr>
        <w:t>(第71页)</w:t>
      </w:r>
    </w:p>
    <w:p>
      <w:pPr>
        <w:ind w:left="420"/>
        <w:spacing w:before="155" w:line="227" w:lineRule="auto"/>
        <w:rPr>
          <w:rFonts w:ascii="KaiTi" w:hAnsi="KaiTi" w:eastAsia="KaiTi" w:cs="KaiTi"/>
          <w:sz w:val="22"/>
          <w:szCs w:val="22"/>
        </w:rPr>
      </w:pPr>
      <w:r>
        <w:rPr>
          <w:rFonts w:ascii="KaiTi" w:hAnsi="KaiTi" w:eastAsia="KaiTi" w:cs="KaiTi"/>
          <w:sz w:val="22"/>
          <w:szCs w:val="22"/>
          <w:spacing w:val="-17"/>
        </w:rPr>
        <w:t>应该是“取悦于我和舅舅……”。</w:t>
      </w:r>
    </w:p>
    <w:p>
      <w:pPr>
        <w:ind w:left="840"/>
        <w:spacing w:before="138" w:line="224" w:lineRule="auto"/>
        <w:rPr>
          <w:rFonts w:ascii="KaiTi" w:hAnsi="KaiTi" w:eastAsia="KaiTi" w:cs="KaiTi"/>
          <w:sz w:val="22"/>
          <w:szCs w:val="22"/>
        </w:rPr>
      </w:pPr>
      <w:r>
        <w:rPr>
          <w:rFonts w:ascii="KaiTi" w:hAnsi="KaiTi" w:eastAsia="KaiTi" w:cs="KaiTi"/>
          <w:sz w:val="22"/>
          <w:szCs w:val="22"/>
          <w:spacing w:val="-6"/>
        </w:rPr>
        <w:t>若打死一只就有可能打死的不会是一只了。(第227页)。</w:t>
      </w:r>
    </w:p>
    <w:p>
      <w:pPr>
        <w:ind w:right="5" w:firstLine="420"/>
        <w:spacing w:before="145" w:line="239" w:lineRule="auto"/>
        <w:rPr>
          <w:rFonts w:ascii="SimSun" w:hAnsi="SimSun" w:eastAsia="SimSun" w:cs="SimSun"/>
          <w:sz w:val="22"/>
          <w:szCs w:val="22"/>
        </w:rPr>
      </w:pPr>
      <w:r>
        <w:rPr>
          <w:rFonts w:ascii="SimSun" w:hAnsi="SimSun" w:eastAsia="SimSun" w:cs="SimSun"/>
          <w:sz w:val="22"/>
          <w:szCs w:val="22"/>
          <w:spacing w:val="-9"/>
        </w:rPr>
        <w:t>贾平凹这句话的意思是什么呢?“打死一只”怎么就“不会是一只</w:t>
      </w:r>
      <w:r>
        <w:rPr>
          <w:rFonts w:ascii="SimSun" w:hAnsi="SimSun" w:eastAsia="SimSun" w:cs="SimSun"/>
          <w:sz w:val="22"/>
          <w:szCs w:val="22"/>
          <w:spacing w:val="-10"/>
        </w:rPr>
        <w:t>了”?能</w:t>
      </w:r>
      <w:r>
        <w:rPr>
          <w:rFonts w:ascii="SimSun" w:hAnsi="SimSun" w:eastAsia="SimSun" w:cs="SimSun"/>
          <w:sz w:val="22"/>
          <w:szCs w:val="22"/>
        </w:rPr>
        <w:t xml:space="preserve"> </w:t>
      </w:r>
      <w:r>
        <w:rPr>
          <w:rFonts w:ascii="SimSun" w:hAnsi="SimSun" w:eastAsia="SimSun" w:cs="SimSun"/>
          <w:sz w:val="22"/>
          <w:szCs w:val="22"/>
          <w:spacing w:val="-10"/>
        </w:rPr>
        <w:t>不能换个说法，把话说得让人懂?</w:t>
      </w:r>
    </w:p>
    <w:p>
      <w:pPr>
        <w:ind w:left="420" w:right="434" w:firstLine="419"/>
        <w:spacing w:before="132" w:line="257" w:lineRule="auto"/>
        <w:rPr>
          <w:rFonts w:ascii="KaiTi" w:hAnsi="KaiTi" w:eastAsia="KaiTi" w:cs="KaiTi"/>
          <w:sz w:val="22"/>
          <w:szCs w:val="22"/>
        </w:rPr>
      </w:pPr>
      <w:r>
        <w:rPr>
          <w:rFonts w:ascii="KaiTi" w:hAnsi="KaiTi" w:eastAsia="KaiTi" w:cs="KaiTi"/>
          <w:sz w:val="22"/>
          <w:szCs w:val="22"/>
          <w:spacing w:val="2"/>
        </w:rPr>
        <w:t>瞧它们那个样儿，我说去吧去吧，政府在保护它们哩。(第35</w:t>
      </w:r>
      <w:r>
        <w:rPr>
          <w:rFonts w:ascii="KaiTi" w:hAnsi="KaiTi" w:eastAsia="KaiTi" w:cs="KaiTi"/>
          <w:sz w:val="22"/>
          <w:szCs w:val="22"/>
          <w:spacing w:val="5"/>
        </w:rPr>
        <w:t xml:space="preserve"> </w:t>
      </w:r>
      <w:r>
        <w:rPr>
          <w:rFonts w:ascii="KaiTi" w:hAnsi="KaiTi" w:eastAsia="KaiTi" w:cs="KaiTi"/>
          <w:sz w:val="22"/>
          <w:szCs w:val="22"/>
          <w:spacing w:val="6"/>
        </w:rPr>
        <w:t>页)</w:t>
      </w:r>
    </w:p>
    <w:p>
      <w:pPr>
        <w:ind w:firstLine="310"/>
        <w:spacing w:before="134"/>
        <w:rPr>
          <w:rFonts w:ascii="SimSun" w:hAnsi="SimSun" w:eastAsia="SimSun" w:cs="SimSun"/>
          <w:sz w:val="22"/>
          <w:szCs w:val="22"/>
        </w:rPr>
      </w:pPr>
      <w:r>
        <w:rPr>
          <w:rFonts w:ascii="SimSun" w:hAnsi="SimSun" w:eastAsia="SimSun" w:cs="SimSun"/>
          <w:sz w:val="22"/>
          <w:szCs w:val="22"/>
          <w:spacing w:val="-9"/>
        </w:rPr>
        <w:t>“我说”之后的话显然是直接引语语气，因此“它们”应改为“你们”,否</w:t>
      </w:r>
      <w:r>
        <w:rPr>
          <w:rFonts w:ascii="SimSun" w:hAnsi="SimSun" w:eastAsia="SimSun" w:cs="SimSun"/>
          <w:sz w:val="22"/>
          <w:szCs w:val="22"/>
          <w:spacing w:val="1"/>
        </w:rPr>
        <w:t xml:space="preserve"> </w:t>
      </w:r>
      <w:r>
        <w:rPr>
          <w:rFonts w:ascii="SimSun" w:hAnsi="SimSun" w:eastAsia="SimSun" w:cs="SimSun"/>
          <w:sz w:val="22"/>
          <w:szCs w:val="22"/>
          <w:spacing w:val="-11"/>
        </w:rPr>
        <w:t>则，就会让人觉得别扭。</w:t>
      </w:r>
    </w:p>
    <w:p>
      <w:pPr>
        <w:ind w:left="420" w:right="440" w:firstLine="419"/>
        <w:spacing w:before="132" w:line="242" w:lineRule="auto"/>
        <w:rPr>
          <w:rFonts w:ascii="KaiTi" w:hAnsi="KaiTi" w:eastAsia="KaiTi" w:cs="KaiTi"/>
          <w:sz w:val="22"/>
          <w:szCs w:val="22"/>
        </w:rPr>
      </w:pPr>
      <w:r>
        <w:rPr>
          <w:rFonts w:ascii="KaiTi" w:hAnsi="KaiTi" w:eastAsia="KaiTi" w:cs="KaiTi"/>
          <w:sz w:val="22"/>
          <w:szCs w:val="22"/>
          <w:spacing w:val="-10"/>
        </w:rPr>
        <w:t>老者说，他知道我是城里人吧，已经在镇子上呆了多天了，如果</w:t>
      </w:r>
      <w:r>
        <w:rPr>
          <w:rFonts w:ascii="KaiTi" w:hAnsi="KaiTi" w:eastAsia="KaiTi" w:cs="KaiTi"/>
          <w:sz w:val="22"/>
          <w:szCs w:val="22"/>
          <w:spacing w:val="4"/>
        </w:rPr>
        <w:t xml:space="preserve"> </w:t>
      </w:r>
      <w:r>
        <w:rPr>
          <w:rFonts w:ascii="KaiTi" w:hAnsi="KaiTi" w:eastAsia="KaiTi" w:cs="KaiTi"/>
          <w:sz w:val="22"/>
          <w:szCs w:val="22"/>
          <w:spacing w:val="-4"/>
        </w:rPr>
        <w:t>我能看得起他们的话，邀请我去他家坐坐。(第1</w:t>
      </w:r>
      <w:r>
        <w:rPr>
          <w:rFonts w:ascii="KaiTi" w:hAnsi="KaiTi" w:eastAsia="KaiTi" w:cs="KaiTi"/>
          <w:sz w:val="22"/>
          <w:szCs w:val="22"/>
          <w:spacing w:val="-5"/>
        </w:rPr>
        <w:t>47页)</w:t>
      </w:r>
    </w:p>
    <w:p>
      <w:pPr>
        <w:ind w:right="7" w:firstLine="420"/>
        <w:spacing w:before="161" w:line="243" w:lineRule="auto"/>
        <w:jc w:val="both"/>
        <w:rPr>
          <w:rFonts w:ascii="SimSun" w:hAnsi="SimSun" w:eastAsia="SimSun" w:cs="SimSun"/>
          <w:sz w:val="22"/>
          <w:szCs w:val="22"/>
        </w:rPr>
      </w:pPr>
      <w:r>
        <w:rPr>
          <w:rFonts w:ascii="SimSun" w:hAnsi="SimSun" w:eastAsia="SimSun" w:cs="SimSun"/>
          <w:sz w:val="22"/>
          <w:szCs w:val="22"/>
          <w:spacing w:val="-13"/>
        </w:rPr>
        <w:t>谁“已经在镇子上呆了多天了”?主语显然模糊不明。另，“邀请我”三个</w:t>
      </w:r>
      <w:r>
        <w:rPr>
          <w:rFonts w:ascii="SimSun" w:hAnsi="SimSun" w:eastAsia="SimSun" w:cs="SimSun"/>
          <w:sz w:val="22"/>
          <w:szCs w:val="22"/>
          <w:spacing w:val="16"/>
        </w:rPr>
        <w:t xml:space="preserve"> </w:t>
      </w:r>
      <w:r>
        <w:rPr>
          <w:rFonts w:ascii="SimSun" w:hAnsi="SimSun" w:eastAsia="SimSun" w:cs="SimSun"/>
          <w:sz w:val="22"/>
          <w:szCs w:val="22"/>
          <w:spacing w:val="-10"/>
        </w:rPr>
        <w:t>字放在“如果”引导的虚拟语气的复句后面，给人一种多余、不通的感觉，似</w:t>
      </w:r>
      <w:r>
        <w:rPr>
          <w:rFonts w:ascii="SimSun" w:hAnsi="SimSun" w:eastAsia="SimSun" w:cs="SimSun"/>
          <w:sz w:val="22"/>
          <w:szCs w:val="22"/>
          <w:spacing w:val="18"/>
        </w:rPr>
        <w:t xml:space="preserve"> </w:t>
      </w:r>
      <w:r>
        <w:rPr>
          <w:rFonts w:ascii="SimSun" w:hAnsi="SimSun" w:eastAsia="SimSun" w:cs="SimSun"/>
          <w:sz w:val="22"/>
          <w:szCs w:val="22"/>
          <w:spacing w:val="-17"/>
        </w:rPr>
        <w:t>乎是“我”在“邀请我去他家坐坐”。应该将“邀请我”改为“就”。</w:t>
      </w:r>
    </w:p>
    <w:p>
      <w:pPr>
        <w:ind w:left="420" w:right="442" w:firstLine="419"/>
        <w:spacing w:before="133" w:line="257" w:lineRule="auto"/>
        <w:rPr>
          <w:rFonts w:ascii="KaiTi" w:hAnsi="KaiTi" w:eastAsia="KaiTi" w:cs="KaiTi"/>
          <w:sz w:val="22"/>
          <w:szCs w:val="22"/>
        </w:rPr>
      </w:pPr>
      <w:r>
        <w:rPr>
          <w:rFonts w:ascii="KaiTi" w:hAnsi="KaiTi" w:eastAsia="KaiTi" w:cs="KaiTi"/>
          <w:sz w:val="22"/>
          <w:szCs w:val="22"/>
          <w:spacing w:val="-10"/>
        </w:rPr>
        <w:t>正是烂头要吃烤土豆，在洞外多呆了时间，等到返回洞里，铝缸</w:t>
      </w:r>
      <w:r>
        <w:rPr>
          <w:rFonts w:ascii="KaiTi" w:hAnsi="KaiTi" w:eastAsia="KaiTi" w:cs="KaiTi"/>
          <w:sz w:val="22"/>
          <w:szCs w:val="22"/>
          <w:spacing w:val="3"/>
        </w:rPr>
        <w:t xml:space="preserve"> </w:t>
      </w:r>
      <w:r>
        <w:rPr>
          <w:rFonts w:ascii="KaiTi" w:hAnsi="KaiTi" w:eastAsia="KaiTi" w:cs="KaiTi"/>
          <w:sz w:val="22"/>
          <w:szCs w:val="22"/>
          <w:spacing w:val="-5"/>
        </w:rPr>
        <w:t>中的水已经烧得热气一片而没有见了舅舅。(第160页)</w:t>
      </w:r>
    </w:p>
    <w:p>
      <w:pPr>
        <w:ind w:right="7" w:firstLine="420"/>
        <w:spacing w:before="126" w:line="246" w:lineRule="auto"/>
        <w:rPr>
          <w:rFonts w:ascii="SimSun" w:hAnsi="SimSun" w:eastAsia="SimSun" w:cs="SimSun"/>
          <w:sz w:val="22"/>
          <w:szCs w:val="22"/>
        </w:rPr>
      </w:pPr>
      <w:r>
        <w:rPr>
          <w:rFonts w:ascii="SimSun" w:hAnsi="SimSun" w:eastAsia="SimSun" w:cs="SimSun"/>
          <w:sz w:val="22"/>
          <w:szCs w:val="22"/>
          <w:spacing w:val="-10"/>
        </w:rPr>
        <w:t>这样的噎喉塞牙的句子，实在太不成样子了。中学生写出这类不好好说人</w:t>
      </w:r>
      <w:r>
        <w:rPr>
          <w:rFonts w:ascii="SimSun" w:hAnsi="SimSun" w:eastAsia="SimSun" w:cs="SimSun"/>
          <w:sz w:val="22"/>
          <w:szCs w:val="22"/>
          <w:spacing w:val="18"/>
        </w:rPr>
        <w:t xml:space="preserve"> </w:t>
      </w:r>
      <w:r>
        <w:rPr>
          <w:rFonts w:ascii="SimSun" w:hAnsi="SimSun" w:eastAsia="SimSun" w:cs="SimSun"/>
          <w:sz w:val="22"/>
          <w:szCs w:val="22"/>
          <w:spacing w:val="-9"/>
        </w:rPr>
        <w:t>话的句子，都该打手板，况“大师”乎!</w:t>
      </w:r>
    </w:p>
    <w:p>
      <w:pPr>
        <w:spacing w:line="246" w:lineRule="auto"/>
        <w:sectPr>
          <w:pgSz w:w="8500" w:h="12480"/>
          <w:pgMar w:top="400" w:right="663" w:bottom="400" w:left="669" w:header="0" w:footer="0" w:gutter="0"/>
        </w:sectPr>
        <w:rPr>
          <w:rFonts w:ascii="SimSun" w:hAnsi="SimSun" w:eastAsia="SimSun" w:cs="SimSun"/>
          <w:sz w:val="22"/>
          <w:szCs w:val="22"/>
        </w:rPr>
      </w:pPr>
    </w:p>
    <w:p>
      <w:pPr>
        <w:ind w:left="4930"/>
        <w:spacing w:line="221" w:lineRule="auto"/>
        <w:rPr>
          <w:rFonts w:ascii="SimSun" w:hAnsi="SimSun" w:eastAsia="SimSun" w:cs="SimSun"/>
          <w:sz w:val="21"/>
          <w:szCs w:val="21"/>
        </w:rPr>
      </w:pPr>
      <w:r>
        <w:rPr>
          <w:rFonts w:ascii="SimSun" w:hAnsi="SimSun" w:eastAsia="SimSun" w:cs="SimSun"/>
          <w:sz w:val="21"/>
          <w:szCs w:val="21"/>
          <w:spacing w:val="-19"/>
        </w:rPr>
        <w:t>XI</w:t>
      </w:r>
      <w:r>
        <w:rPr>
          <w:rFonts w:ascii="SimSun" w:hAnsi="SimSun" w:eastAsia="SimSun" w:cs="SimSun"/>
          <w:sz w:val="21"/>
          <w:szCs w:val="21"/>
          <w:spacing w:val="53"/>
        </w:rPr>
        <w:t xml:space="preserve"> </w:t>
      </w:r>
      <w:r>
        <w:rPr>
          <w:rFonts w:ascii="SimHei" w:hAnsi="SimHei" w:eastAsia="SimHei" w:cs="SimHei"/>
          <w:sz w:val="21"/>
          <w:szCs w:val="21"/>
          <w:spacing w:val="-19"/>
        </w:rPr>
        <w:t>李建军的理性投枪</w:t>
      </w:r>
      <w:r>
        <w:rPr>
          <w:rFonts w:ascii="SimHei" w:hAnsi="SimHei" w:eastAsia="SimHei" w:cs="SimHei"/>
          <w:sz w:val="21"/>
          <w:szCs w:val="21"/>
          <w:spacing w:val="-19"/>
        </w:rPr>
        <w:t xml:space="preserve"> </w:t>
      </w:r>
      <w:r>
        <w:rPr>
          <w:rFonts w:ascii="SimSun" w:hAnsi="SimSun" w:eastAsia="SimSun" w:cs="SimSun"/>
          <w:sz w:val="21"/>
          <w:szCs w:val="21"/>
          <w:b/>
          <w:bCs/>
          <w:spacing w:val="-19"/>
        </w:rPr>
        <w:t>343</w:t>
      </w:r>
    </w:p>
    <w:p>
      <w:pPr>
        <w:pStyle w:val="BodyText"/>
        <w:spacing w:line="289" w:lineRule="auto"/>
        <w:rPr/>
      </w:pPr>
      <w:r/>
    </w:p>
    <w:p>
      <w:pPr>
        <w:pStyle w:val="BodyText"/>
        <w:spacing w:line="290" w:lineRule="auto"/>
        <w:rPr/>
      </w:pPr>
      <w:r/>
    </w:p>
    <w:p>
      <w:pPr>
        <w:spacing w:before="68" w:line="222" w:lineRule="auto"/>
        <w:jc w:val="right"/>
        <w:rPr>
          <w:rFonts w:ascii="KaiTi" w:hAnsi="KaiTi" w:eastAsia="KaiTi" w:cs="KaiTi"/>
          <w:sz w:val="21"/>
          <w:szCs w:val="21"/>
        </w:rPr>
      </w:pPr>
      <w:r>
        <w:rPr>
          <w:rFonts w:ascii="KaiTi" w:hAnsi="KaiTi" w:eastAsia="KaiTi" w:cs="KaiTi"/>
          <w:sz w:val="21"/>
          <w:szCs w:val="21"/>
          <w:spacing w:val="-18"/>
        </w:rPr>
        <w:t>二是多余的“着”、“了”、“过”、“仍”,错误的名词动用及不恰当的</w:t>
      </w:r>
      <w:r>
        <w:rPr>
          <w:rFonts w:ascii="KaiTi" w:hAnsi="KaiTi" w:eastAsia="KaiTi" w:cs="KaiTi"/>
          <w:sz w:val="21"/>
          <w:szCs w:val="21"/>
          <w:spacing w:val="-19"/>
        </w:rPr>
        <w:t>搭配。</w:t>
      </w:r>
    </w:p>
    <w:p>
      <w:pPr>
        <w:ind w:left="819"/>
        <w:spacing w:before="166" w:line="220" w:lineRule="auto"/>
        <w:rPr>
          <w:rFonts w:ascii="KaiTi" w:hAnsi="KaiTi" w:eastAsia="KaiTi" w:cs="KaiTi"/>
          <w:sz w:val="21"/>
          <w:szCs w:val="21"/>
        </w:rPr>
      </w:pPr>
      <w:r>
        <w:rPr>
          <w:rFonts w:ascii="KaiTi" w:hAnsi="KaiTi" w:eastAsia="KaiTi" w:cs="KaiTi"/>
          <w:sz w:val="21"/>
          <w:szCs w:val="21"/>
          <w:spacing w:val="5"/>
        </w:rPr>
        <w:t>在大学就学习着写作，并干了十多年文字工作</w:t>
      </w:r>
      <w:r>
        <w:rPr>
          <w:rFonts w:ascii="KaiTi" w:hAnsi="KaiTi" w:eastAsia="KaiTi" w:cs="KaiTi"/>
          <w:sz w:val="21"/>
          <w:szCs w:val="21"/>
          <w:spacing w:val="-63"/>
        </w:rPr>
        <w:t xml:space="preserve"> </w:t>
      </w:r>
      <w:r>
        <w:rPr>
          <w:rFonts w:ascii="KaiTi" w:hAnsi="KaiTi" w:eastAsia="KaiTi" w:cs="KaiTi"/>
          <w:sz w:val="21"/>
          <w:szCs w:val="21"/>
          <w:spacing w:val="5"/>
        </w:rPr>
        <w:t>……</w:t>
      </w:r>
      <w:r>
        <w:rPr>
          <w:rFonts w:ascii="KaiTi" w:hAnsi="KaiTi" w:eastAsia="KaiTi" w:cs="KaiTi"/>
          <w:sz w:val="21"/>
          <w:szCs w:val="21"/>
          <w:spacing w:val="-48"/>
        </w:rPr>
        <w:t xml:space="preserve"> </w:t>
      </w:r>
      <w:r>
        <w:rPr>
          <w:rFonts w:ascii="KaiTi" w:hAnsi="KaiTi" w:eastAsia="KaiTi" w:cs="KaiTi"/>
          <w:sz w:val="21"/>
          <w:szCs w:val="21"/>
          <w:spacing w:val="5"/>
        </w:rPr>
        <w:t>(第38页)</w:t>
      </w:r>
    </w:p>
    <w:p>
      <w:pPr>
        <w:ind w:left="389" w:right="484" w:firstLine="430"/>
        <w:spacing w:before="49" w:line="261" w:lineRule="auto"/>
        <w:rPr>
          <w:rFonts w:ascii="KaiTi" w:hAnsi="KaiTi" w:eastAsia="KaiTi" w:cs="KaiTi"/>
          <w:sz w:val="21"/>
          <w:szCs w:val="21"/>
        </w:rPr>
      </w:pPr>
      <w:r>
        <w:rPr>
          <w:rFonts w:ascii="KaiTi" w:hAnsi="KaiTi" w:eastAsia="KaiTi" w:cs="KaiTi"/>
          <w:sz w:val="21"/>
          <w:szCs w:val="21"/>
        </w:rPr>
        <w:t>一声不吭，说走就走了，就算不认了我这个外甥，这也配做一个</w:t>
      </w:r>
      <w:r>
        <w:rPr>
          <w:rFonts w:ascii="KaiTi" w:hAnsi="KaiTi" w:eastAsia="KaiTi" w:cs="KaiTi"/>
          <w:sz w:val="21"/>
          <w:szCs w:val="21"/>
          <w:spacing w:val="9"/>
        </w:rPr>
        <w:t xml:space="preserve"> </w:t>
      </w:r>
      <w:r>
        <w:rPr>
          <w:rFonts w:ascii="KaiTi" w:hAnsi="KaiTi" w:eastAsia="KaiTi" w:cs="KaiTi"/>
          <w:sz w:val="21"/>
          <w:szCs w:val="21"/>
          <w:spacing w:val="15"/>
        </w:rPr>
        <w:t>猎人一个男人吗?(第161页)</w:t>
      </w:r>
    </w:p>
    <w:p>
      <w:pPr>
        <w:ind w:left="389" w:right="420" w:firstLine="430"/>
        <w:spacing w:before="17" w:line="268" w:lineRule="auto"/>
        <w:rPr>
          <w:rFonts w:ascii="KaiTi" w:hAnsi="KaiTi" w:eastAsia="KaiTi" w:cs="KaiTi"/>
          <w:sz w:val="21"/>
          <w:szCs w:val="21"/>
        </w:rPr>
      </w:pPr>
      <w:r>
        <w:rPr>
          <w:rFonts w:ascii="KaiTi" w:hAnsi="KaiTi" w:eastAsia="KaiTi" w:cs="KaiTi"/>
          <w:sz w:val="21"/>
          <w:szCs w:val="21"/>
        </w:rPr>
        <w:t>到了崖脚，歪歪斜斜了两间土屋，</w:t>
      </w:r>
      <w:r>
        <w:rPr>
          <w:rFonts w:ascii="KaiTi" w:hAnsi="KaiTi" w:eastAsia="KaiTi" w:cs="KaiTi"/>
          <w:sz w:val="21"/>
          <w:szCs w:val="21"/>
          <w:spacing w:val="-26"/>
        </w:rPr>
        <w:t xml:space="preserve"> </w:t>
      </w:r>
      <w:r>
        <w:rPr>
          <w:rFonts w:ascii="KaiTi" w:hAnsi="KaiTi" w:eastAsia="KaiTi" w:cs="KaiTi"/>
          <w:sz w:val="21"/>
          <w:szCs w:val="21"/>
        </w:rPr>
        <w:t>……椽头几乎就</w:t>
      </w:r>
      <w:r>
        <w:rPr>
          <w:rFonts w:ascii="KaiTi" w:hAnsi="KaiTi" w:eastAsia="KaiTi" w:cs="KaiTi"/>
          <w:sz w:val="21"/>
          <w:szCs w:val="21"/>
          <w:spacing w:val="-1"/>
        </w:rPr>
        <w:t>挨着了崖石，</w:t>
      </w:r>
      <w:r>
        <w:rPr>
          <w:rFonts w:ascii="KaiTi" w:hAnsi="KaiTi" w:eastAsia="KaiTi" w:cs="KaiTi"/>
          <w:sz w:val="21"/>
          <w:szCs w:val="21"/>
        </w:rPr>
        <w:t xml:space="preserve"> </w:t>
      </w:r>
      <w:r>
        <w:rPr>
          <w:rFonts w:ascii="KaiTi" w:hAnsi="KaiTi" w:eastAsia="KaiTi" w:cs="KaiTi"/>
          <w:sz w:val="21"/>
          <w:szCs w:val="21"/>
          <w:spacing w:val="8"/>
        </w:rPr>
        <w:t>翠花突然兴奋了欢叫</w:t>
      </w:r>
      <w:r>
        <w:rPr>
          <w:rFonts w:ascii="KaiTi" w:hAnsi="KaiTi" w:eastAsia="KaiTi" w:cs="KaiTi"/>
          <w:sz w:val="21"/>
          <w:szCs w:val="21"/>
          <w:spacing w:val="-68"/>
        </w:rPr>
        <w:t xml:space="preserve"> </w:t>
      </w:r>
      <w:r>
        <w:rPr>
          <w:rFonts w:ascii="KaiTi" w:hAnsi="KaiTi" w:eastAsia="KaiTi" w:cs="KaiTi"/>
          <w:sz w:val="21"/>
          <w:szCs w:val="21"/>
          <w:spacing w:val="8"/>
        </w:rPr>
        <w:t>……</w:t>
      </w:r>
      <w:r>
        <w:rPr>
          <w:rFonts w:ascii="KaiTi" w:hAnsi="KaiTi" w:eastAsia="KaiTi" w:cs="KaiTi"/>
          <w:sz w:val="21"/>
          <w:szCs w:val="21"/>
          <w:spacing w:val="-42"/>
        </w:rPr>
        <w:t xml:space="preserve"> </w:t>
      </w:r>
      <w:r>
        <w:rPr>
          <w:rFonts w:ascii="KaiTi" w:hAnsi="KaiTi" w:eastAsia="KaiTi" w:cs="KaiTi"/>
          <w:sz w:val="21"/>
          <w:szCs w:val="21"/>
          <w:spacing w:val="8"/>
        </w:rPr>
        <w:t>(第187页)</w:t>
      </w:r>
    </w:p>
    <w:p>
      <w:pPr>
        <w:ind w:left="389" w:right="502" w:firstLine="430"/>
        <w:spacing w:before="2" w:line="268" w:lineRule="auto"/>
        <w:rPr>
          <w:rFonts w:ascii="KaiTi" w:hAnsi="KaiTi" w:eastAsia="KaiTi" w:cs="KaiTi"/>
          <w:sz w:val="21"/>
          <w:szCs w:val="21"/>
        </w:rPr>
      </w:pPr>
      <w:r>
        <w:rPr>
          <w:rFonts w:ascii="KaiTi" w:hAnsi="KaiTi" w:eastAsia="KaiTi" w:cs="KaiTi"/>
          <w:sz w:val="21"/>
          <w:szCs w:val="21"/>
        </w:rPr>
        <w:t>已经很久很久没听到过了的喊声在相互传递</w:t>
      </w:r>
      <w:r>
        <w:rPr>
          <w:rFonts w:ascii="KaiTi" w:hAnsi="KaiTi" w:eastAsia="KaiTi" w:cs="KaiTi"/>
          <w:sz w:val="21"/>
          <w:szCs w:val="21"/>
          <w:spacing w:val="-1"/>
        </w:rPr>
        <w:t>时发着颤音，结结巴</w:t>
      </w:r>
      <w:r>
        <w:rPr>
          <w:rFonts w:ascii="KaiTi" w:hAnsi="KaiTi" w:eastAsia="KaiTi" w:cs="KaiTi"/>
          <w:sz w:val="21"/>
          <w:szCs w:val="21"/>
        </w:rPr>
        <w:t xml:space="preserve"> </w:t>
      </w:r>
      <w:r>
        <w:rPr>
          <w:rFonts w:ascii="KaiTi" w:hAnsi="KaiTi" w:eastAsia="KaiTi" w:cs="KaiTi"/>
          <w:sz w:val="21"/>
          <w:szCs w:val="21"/>
          <w:spacing w:val="6"/>
        </w:rPr>
        <w:t>巴，十分生硬。村中的人都跑出在巷中，急切地打探狼在哪儿?(第</w:t>
      </w:r>
      <w:r>
        <w:rPr>
          <w:rFonts w:ascii="KaiTi" w:hAnsi="KaiTi" w:eastAsia="KaiTi" w:cs="KaiTi"/>
          <w:sz w:val="21"/>
          <w:szCs w:val="21"/>
          <w:spacing w:val="18"/>
        </w:rPr>
        <w:t xml:space="preserve"> </w:t>
      </w:r>
      <w:r>
        <w:rPr>
          <w:rFonts w:ascii="KaiTi" w:hAnsi="KaiTi" w:eastAsia="KaiTi" w:cs="KaiTi"/>
          <w:sz w:val="21"/>
          <w:szCs w:val="21"/>
          <w:spacing w:val="19"/>
        </w:rPr>
        <w:t>222页)</w:t>
      </w:r>
    </w:p>
    <w:p>
      <w:pPr>
        <w:ind w:left="389" w:right="380" w:firstLine="430"/>
        <w:spacing w:before="34" w:line="243" w:lineRule="auto"/>
        <w:rPr>
          <w:rFonts w:ascii="KaiTi" w:hAnsi="KaiTi" w:eastAsia="KaiTi" w:cs="KaiTi"/>
          <w:sz w:val="21"/>
          <w:szCs w:val="21"/>
        </w:rPr>
      </w:pPr>
      <w:r>
        <w:rPr>
          <w:rFonts w:ascii="KaiTi" w:hAnsi="KaiTi" w:eastAsia="KaiTi" w:cs="KaiTi"/>
          <w:sz w:val="21"/>
          <w:szCs w:val="21"/>
          <w:spacing w:val="12"/>
        </w:rPr>
        <w:t>往后的日子里，要活着，要活着下去，我们只有心里有狼了。</w:t>
      </w:r>
      <w:r>
        <w:rPr>
          <w:rFonts w:ascii="KaiTi" w:hAnsi="KaiTi" w:eastAsia="KaiTi" w:cs="KaiTi"/>
          <w:sz w:val="21"/>
          <w:szCs w:val="21"/>
        </w:rPr>
        <w:t xml:space="preserve"> </w:t>
      </w:r>
      <w:r>
        <w:rPr>
          <w:rFonts w:ascii="KaiTi" w:hAnsi="KaiTi" w:eastAsia="KaiTi" w:cs="KaiTi"/>
          <w:sz w:val="21"/>
          <w:szCs w:val="21"/>
          <w:spacing w:val="17"/>
        </w:rPr>
        <w:t>(第260页)</w:t>
      </w:r>
    </w:p>
    <w:p>
      <w:pPr>
        <w:ind w:left="819" w:right="3414"/>
        <w:spacing w:before="42" w:line="265" w:lineRule="auto"/>
        <w:rPr>
          <w:rFonts w:ascii="KaiTi" w:hAnsi="KaiTi" w:eastAsia="KaiTi" w:cs="KaiTi"/>
          <w:sz w:val="21"/>
          <w:szCs w:val="21"/>
        </w:rPr>
      </w:pPr>
      <w:r>
        <w:rPr>
          <w:rFonts w:ascii="KaiTi" w:hAnsi="KaiTi" w:eastAsia="KaiTi" w:cs="KaiTi"/>
          <w:sz w:val="21"/>
          <w:szCs w:val="21"/>
          <w:spacing w:val="7"/>
        </w:rPr>
        <w:t>狼是敏感着天气的。(第226页)</w:t>
      </w:r>
      <w:r>
        <w:rPr>
          <w:rFonts w:ascii="KaiTi" w:hAnsi="KaiTi" w:eastAsia="KaiTi" w:cs="KaiTi"/>
          <w:sz w:val="21"/>
          <w:szCs w:val="21"/>
          <w:spacing w:val="12"/>
        </w:rPr>
        <w:t xml:space="preserve"> </w:t>
      </w:r>
      <w:r>
        <w:rPr>
          <w:rFonts w:ascii="KaiTi" w:hAnsi="KaiTi" w:eastAsia="KaiTi" w:cs="KaiTi"/>
          <w:sz w:val="21"/>
          <w:szCs w:val="21"/>
          <w:spacing w:val="7"/>
        </w:rPr>
        <w:t>我遗憾着舅舅走了。(第168页)</w:t>
      </w:r>
    </w:p>
    <w:p>
      <w:pPr>
        <w:ind w:left="389" w:right="1115" w:firstLine="430"/>
        <w:spacing w:before="36" w:line="309" w:lineRule="auto"/>
        <w:rPr>
          <w:rFonts w:ascii="SimSun" w:hAnsi="SimSun" w:eastAsia="SimSun" w:cs="SimSun"/>
          <w:sz w:val="21"/>
          <w:szCs w:val="21"/>
        </w:rPr>
      </w:pPr>
      <w:r>
        <w:rPr>
          <w:rFonts w:ascii="KaiTi" w:hAnsi="KaiTi" w:eastAsia="KaiTi" w:cs="KaiTi"/>
          <w:sz w:val="21"/>
          <w:szCs w:val="21"/>
          <w:spacing w:val="5"/>
        </w:rPr>
        <w:t>舅舅的突然怪异使大家不再提起狼的事情</w:t>
      </w:r>
      <w:r>
        <w:rPr>
          <w:rFonts w:ascii="KaiTi" w:hAnsi="KaiTi" w:eastAsia="KaiTi" w:cs="KaiTi"/>
          <w:sz w:val="21"/>
          <w:szCs w:val="21"/>
          <w:spacing w:val="-74"/>
        </w:rPr>
        <w:t xml:space="preserve"> </w:t>
      </w:r>
      <w:r>
        <w:rPr>
          <w:rFonts w:ascii="KaiTi" w:hAnsi="KaiTi" w:eastAsia="KaiTi" w:cs="KaiTi"/>
          <w:sz w:val="21"/>
          <w:szCs w:val="21"/>
          <w:spacing w:val="5"/>
        </w:rPr>
        <w:t>……</w:t>
      </w:r>
      <w:r>
        <w:rPr>
          <w:rFonts w:ascii="KaiTi" w:hAnsi="KaiTi" w:eastAsia="KaiTi" w:cs="KaiTi"/>
          <w:sz w:val="21"/>
          <w:szCs w:val="21"/>
          <w:spacing w:val="-48"/>
        </w:rPr>
        <w:t xml:space="preserve"> </w:t>
      </w:r>
      <w:r>
        <w:rPr>
          <w:rFonts w:ascii="KaiTi" w:hAnsi="KaiTi" w:eastAsia="KaiTi" w:cs="KaiTi"/>
          <w:sz w:val="21"/>
          <w:szCs w:val="21"/>
          <w:spacing w:val="5"/>
        </w:rPr>
        <w:t>(第66页)</w:t>
      </w:r>
      <w:r>
        <w:rPr>
          <w:rFonts w:ascii="KaiTi" w:hAnsi="KaiTi" w:eastAsia="KaiTi" w:cs="KaiTi"/>
          <w:sz w:val="21"/>
          <w:szCs w:val="21"/>
        </w:rPr>
        <w:t xml:space="preserve"> </w:t>
      </w:r>
      <w:r>
        <w:rPr>
          <w:rFonts w:ascii="SimSun" w:hAnsi="SimSun" w:eastAsia="SimSun" w:cs="SimSun"/>
          <w:sz w:val="21"/>
          <w:szCs w:val="21"/>
          <w:spacing w:val="-2"/>
        </w:rPr>
        <w:t>三是乱用转折词。</w:t>
      </w:r>
    </w:p>
    <w:p>
      <w:pPr>
        <w:ind w:right="56" w:firstLine="389"/>
        <w:spacing w:before="2" w:line="259" w:lineRule="auto"/>
        <w:rPr>
          <w:rFonts w:ascii="SimSun" w:hAnsi="SimSun" w:eastAsia="SimSun" w:cs="SimSun"/>
          <w:sz w:val="21"/>
          <w:szCs w:val="21"/>
        </w:rPr>
      </w:pPr>
      <w:r>
        <w:rPr>
          <w:rFonts w:ascii="SimSun" w:hAnsi="SimSun" w:eastAsia="SimSun" w:cs="SimSun"/>
          <w:sz w:val="21"/>
          <w:szCs w:val="21"/>
          <w:spacing w:val="1"/>
        </w:rPr>
        <w:t>这是贾平凹作品中最扎眼的一个语言病象。他爱在根本没有转</w:t>
      </w:r>
      <w:r>
        <w:rPr>
          <w:rFonts w:ascii="SimSun" w:hAnsi="SimSun" w:eastAsia="SimSun" w:cs="SimSun"/>
          <w:sz w:val="21"/>
          <w:szCs w:val="21"/>
        </w:rPr>
        <w:t>折关系的地 </w:t>
      </w:r>
      <w:r>
        <w:rPr>
          <w:rFonts w:ascii="SimSun" w:hAnsi="SimSun" w:eastAsia="SimSun" w:cs="SimSun"/>
          <w:sz w:val="21"/>
          <w:szCs w:val="21"/>
          <w:spacing w:val="-11"/>
        </w:rPr>
        <w:t>方用“但”、“但是”和“却”等转折性关联词。</w:t>
      </w:r>
    </w:p>
    <w:p>
      <w:pPr>
        <w:ind w:left="819"/>
        <w:spacing w:before="121" w:line="220" w:lineRule="auto"/>
        <w:rPr>
          <w:rFonts w:ascii="KaiTi" w:hAnsi="KaiTi" w:eastAsia="KaiTi" w:cs="KaiTi"/>
          <w:sz w:val="21"/>
          <w:szCs w:val="21"/>
        </w:rPr>
      </w:pPr>
      <w:r>
        <w:rPr>
          <w:rFonts w:ascii="KaiTi" w:hAnsi="KaiTi" w:eastAsia="KaiTi" w:cs="KaiTi"/>
          <w:sz w:val="21"/>
          <w:szCs w:val="21"/>
          <w:spacing w:val="5"/>
        </w:rPr>
        <w:t>想象着这个城池昔日的景象，却不禁生出恐惧</w:t>
      </w:r>
      <w:r>
        <w:rPr>
          <w:rFonts w:ascii="KaiTi" w:hAnsi="KaiTi" w:eastAsia="KaiTi" w:cs="KaiTi"/>
          <w:sz w:val="21"/>
          <w:szCs w:val="21"/>
          <w:spacing w:val="-63"/>
        </w:rPr>
        <w:t xml:space="preserve"> </w:t>
      </w:r>
      <w:r>
        <w:rPr>
          <w:rFonts w:ascii="KaiTi" w:hAnsi="KaiTi" w:eastAsia="KaiTi" w:cs="KaiTi"/>
          <w:sz w:val="21"/>
          <w:szCs w:val="21"/>
          <w:spacing w:val="5"/>
        </w:rPr>
        <w:t>……</w:t>
      </w:r>
      <w:r>
        <w:rPr>
          <w:rFonts w:ascii="KaiTi" w:hAnsi="KaiTi" w:eastAsia="KaiTi" w:cs="KaiTi"/>
          <w:sz w:val="21"/>
          <w:szCs w:val="21"/>
          <w:spacing w:val="-48"/>
        </w:rPr>
        <w:t xml:space="preserve"> </w:t>
      </w:r>
      <w:r>
        <w:rPr>
          <w:rFonts w:ascii="KaiTi" w:hAnsi="KaiTi" w:eastAsia="KaiTi" w:cs="KaiTi"/>
          <w:sz w:val="21"/>
          <w:szCs w:val="21"/>
          <w:spacing w:val="5"/>
        </w:rPr>
        <w:t>(第4页)</w:t>
      </w:r>
    </w:p>
    <w:p>
      <w:pPr>
        <w:ind w:left="389" w:right="479" w:firstLine="430"/>
        <w:spacing w:before="70" w:line="252" w:lineRule="auto"/>
        <w:rPr>
          <w:rFonts w:ascii="KaiTi" w:hAnsi="KaiTi" w:eastAsia="KaiTi" w:cs="KaiTi"/>
          <w:sz w:val="21"/>
          <w:szCs w:val="21"/>
        </w:rPr>
      </w:pPr>
      <w:r>
        <w:rPr>
          <w:rFonts w:ascii="KaiTi" w:hAnsi="KaiTi" w:eastAsia="KaiTi" w:cs="KaiTi"/>
          <w:sz w:val="21"/>
          <w:szCs w:val="21"/>
        </w:rPr>
        <w:t>烂头理了发，涂着摩丝，用电热风吹成大背头的，但变脸失色地</w:t>
      </w:r>
      <w:r>
        <w:rPr>
          <w:rFonts w:ascii="KaiTi" w:hAnsi="KaiTi" w:eastAsia="KaiTi" w:cs="KaiTi"/>
          <w:sz w:val="21"/>
          <w:szCs w:val="21"/>
          <w:spacing w:val="14"/>
        </w:rPr>
        <w:t xml:space="preserve"> </w:t>
      </w:r>
      <w:r>
        <w:rPr>
          <w:rFonts w:ascii="KaiTi" w:hAnsi="KaiTi" w:eastAsia="KaiTi" w:cs="KaiTi"/>
          <w:sz w:val="21"/>
          <w:szCs w:val="21"/>
          <w:spacing w:val="7"/>
        </w:rPr>
        <w:t>说</w:t>
      </w:r>
      <w:r>
        <w:rPr>
          <w:rFonts w:ascii="KaiTi" w:hAnsi="KaiTi" w:eastAsia="KaiTi" w:cs="KaiTi"/>
          <w:sz w:val="21"/>
          <w:szCs w:val="21"/>
          <w:spacing w:val="-48"/>
        </w:rPr>
        <w:t xml:space="preserve"> </w:t>
      </w:r>
      <w:r>
        <w:rPr>
          <w:rFonts w:ascii="KaiTi" w:hAnsi="KaiTi" w:eastAsia="KaiTi" w:cs="KaiTi"/>
          <w:sz w:val="21"/>
          <w:szCs w:val="21"/>
          <w:spacing w:val="7"/>
        </w:rPr>
        <w:t>…</w:t>
      </w:r>
      <w:r>
        <w:rPr>
          <w:rFonts w:ascii="KaiTi" w:hAnsi="KaiTi" w:eastAsia="KaiTi" w:cs="KaiTi"/>
          <w:sz w:val="21"/>
          <w:szCs w:val="21"/>
          <w:spacing w:val="-55"/>
        </w:rPr>
        <w:t xml:space="preserve"> </w:t>
      </w:r>
      <w:r>
        <w:rPr>
          <w:rFonts w:ascii="KaiTi" w:hAnsi="KaiTi" w:eastAsia="KaiTi" w:cs="KaiTi"/>
          <w:sz w:val="21"/>
          <w:szCs w:val="21"/>
          <w:spacing w:val="7"/>
        </w:rPr>
        <w:t>…</w:t>
      </w:r>
      <w:r>
        <w:rPr>
          <w:rFonts w:ascii="KaiTi" w:hAnsi="KaiTi" w:eastAsia="KaiTi" w:cs="KaiTi"/>
          <w:sz w:val="21"/>
          <w:szCs w:val="21"/>
          <w:spacing w:val="-29"/>
        </w:rPr>
        <w:t xml:space="preserve"> </w:t>
      </w:r>
      <w:r>
        <w:rPr>
          <w:rFonts w:ascii="KaiTi" w:hAnsi="KaiTi" w:eastAsia="KaiTi" w:cs="KaiTi"/>
          <w:sz w:val="21"/>
          <w:szCs w:val="21"/>
          <w:spacing w:val="7"/>
        </w:rPr>
        <w:t>(第141页)</w:t>
      </w:r>
    </w:p>
    <w:p>
      <w:pPr>
        <w:ind w:left="389" w:right="472" w:firstLine="430"/>
        <w:spacing w:before="36" w:line="270" w:lineRule="auto"/>
        <w:rPr>
          <w:rFonts w:ascii="KaiTi" w:hAnsi="KaiTi" w:eastAsia="KaiTi" w:cs="KaiTi"/>
          <w:sz w:val="21"/>
          <w:szCs w:val="21"/>
        </w:rPr>
      </w:pPr>
      <w:r>
        <w:rPr>
          <w:rFonts w:ascii="KaiTi" w:hAnsi="KaiTi" w:eastAsia="KaiTi" w:cs="KaiTi"/>
          <w:sz w:val="21"/>
          <w:szCs w:val="21"/>
          <w:spacing w:val="1"/>
        </w:rPr>
        <w:t>原来是一条舌头，舌头肯定是狼的，但舌头竟长</w:t>
      </w:r>
      <w:r>
        <w:rPr>
          <w:rFonts w:ascii="KaiTi" w:hAnsi="KaiTi" w:eastAsia="KaiTi" w:cs="KaiTi"/>
          <w:sz w:val="21"/>
          <w:szCs w:val="21"/>
        </w:rPr>
        <w:t>至足足一乍半长</w:t>
      </w:r>
      <w:r>
        <w:rPr>
          <w:rFonts w:ascii="KaiTi" w:hAnsi="KaiTi" w:eastAsia="KaiTi" w:cs="KaiTi"/>
          <w:sz w:val="21"/>
          <w:szCs w:val="21"/>
        </w:rPr>
        <w:t xml:space="preserve"> </w:t>
      </w:r>
      <w:r>
        <w:rPr>
          <w:rFonts w:ascii="KaiTi" w:hAnsi="KaiTi" w:eastAsia="KaiTi" w:cs="KaiTi"/>
          <w:sz w:val="21"/>
          <w:szCs w:val="21"/>
          <w:spacing w:val="12"/>
        </w:rPr>
        <w:t>…</w:t>
      </w:r>
      <w:r>
        <w:rPr>
          <w:rFonts w:ascii="KaiTi" w:hAnsi="KaiTi" w:eastAsia="KaiTi" w:cs="KaiTi"/>
          <w:sz w:val="21"/>
          <w:szCs w:val="21"/>
          <w:spacing w:val="-50"/>
        </w:rPr>
        <w:t xml:space="preserve"> </w:t>
      </w:r>
      <w:r>
        <w:rPr>
          <w:rFonts w:ascii="KaiTi" w:hAnsi="KaiTi" w:eastAsia="KaiTi" w:cs="KaiTi"/>
          <w:sz w:val="21"/>
          <w:szCs w:val="21"/>
          <w:spacing w:val="12"/>
        </w:rPr>
        <w:t>…</w:t>
      </w:r>
      <w:r>
        <w:rPr>
          <w:rFonts w:ascii="KaiTi" w:hAnsi="KaiTi" w:eastAsia="KaiTi" w:cs="KaiTi"/>
          <w:sz w:val="21"/>
          <w:szCs w:val="21"/>
          <w:spacing w:val="-25"/>
        </w:rPr>
        <w:t xml:space="preserve"> </w:t>
      </w:r>
      <w:r>
        <w:rPr>
          <w:rFonts w:ascii="KaiTi" w:hAnsi="KaiTi" w:eastAsia="KaiTi" w:cs="KaiTi"/>
          <w:sz w:val="21"/>
          <w:szCs w:val="21"/>
          <w:spacing w:val="12"/>
        </w:rPr>
        <w:t>(第155页)</w:t>
      </w:r>
    </w:p>
    <w:p>
      <w:pPr>
        <w:ind w:left="389" w:right="500" w:firstLine="430"/>
        <w:spacing w:before="7" w:line="252" w:lineRule="auto"/>
        <w:rPr>
          <w:rFonts w:ascii="KaiTi" w:hAnsi="KaiTi" w:eastAsia="KaiTi" w:cs="KaiTi"/>
          <w:sz w:val="21"/>
          <w:szCs w:val="21"/>
        </w:rPr>
      </w:pPr>
      <w:r>
        <w:rPr>
          <w:rFonts w:ascii="KaiTi" w:hAnsi="KaiTi" w:eastAsia="KaiTi" w:cs="KaiTi"/>
          <w:sz w:val="21"/>
          <w:szCs w:val="21"/>
        </w:rPr>
        <w:t>烂头将他的铺盖铺在外边，让我睡在里边，但是</w:t>
      </w:r>
      <w:r>
        <w:rPr>
          <w:rFonts w:ascii="KaiTi" w:hAnsi="KaiTi" w:eastAsia="KaiTi" w:cs="KaiTi"/>
          <w:sz w:val="21"/>
          <w:szCs w:val="21"/>
          <w:spacing w:val="-1"/>
        </w:rPr>
        <w:t>洞子深阔，洞道</w:t>
      </w:r>
      <w:r>
        <w:rPr>
          <w:rFonts w:ascii="KaiTi" w:hAnsi="KaiTi" w:eastAsia="KaiTi" w:cs="KaiTi"/>
          <w:sz w:val="21"/>
          <w:szCs w:val="21"/>
        </w:rPr>
        <w:t xml:space="preserve"> </w:t>
      </w:r>
      <w:r>
        <w:rPr>
          <w:rFonts w:ascii="KaiTi" w:hAnsi="KaiTi" w:eastAsia="KaiTi" w:cs="KaiTi"/>
          <w:sz w:val="21"/>
          <w:szCs w:val="21"/>
          <w:spacing w:val="6"/>
        </w:rPr>
        <w:t>靠左又拐了进去</w:t>
      </w:r>
      <w:r>
        <w:rPr>
          <w:rFonts w:ascii="KaiTi" w:hAnsi="KaiTi" w:eastAsia="KaiTi" w:cs="KaiTi"/>
          <w:sz w:val="21"/>
          <w:szCs w:val="21"/>
          <w:spacing w:val="-60"/>
        </w:rPr>
        <w:t xml:space="preserve"> </w:t>
      </w:r>
      <w:r>
        <w:rPr>
          <w:rFonts w:ascii="KaiTi" w:hAnsi="KaiTi" w:eastAsia="KaiTi" w:cs="KaiTi"/>
          <w:sz w:val="21"/>
          <w:szCs w:val="21"/>
          <w:spacing w:val="6"/>
        </w:rPr>
        <w:t>……</w:t>
      </w:r>
      <w:r>
        <w:rPr>
          <w:rFonts w:ascii="KaiTi" w:hAnsi="KaiTi" w:eastAsia="KaiTi" w:cs="KaiTi"/>
          <w:sz w:val="21"/>
          <w:szCs w:val="21"/>
          <w:spacing w:val="-42"/>
        </w:rPr>
        <w:t xml:space="preserve"> </w:t>
      </w:r>
      <w:r>
        <w:rPr>
          <w:rFonts w:ascii="KaiTi" w:hAnsi="KaiTi" w:eastAsia="KaiTi" w:cs="KaiTi"/>
          <w:sz w:val="21"/>
          <w:szCs w:val="21"/>
          <w:spacing w:val="6"/>
        </w:rPr>
        <w:t>(第159页)</w:t>
      </w:r>
    </w:p>
    <w:p>
      <w:pPr>
        <w:ind w:left="389" w:right="481" w:firstLine="430"/>
        <w:spacing w:before="46" w:line="260" w:lineRule="auto"/>
        <w:jc w:val="both"/>
        <w:rPr>
          <w:rFonts w:ascii="KaiTi" w:hAnsi="KaiTi" w:eastAsia="KaiTi" w:cs="KaiTi"/>
          <w:sz w:val="21"/>
          <w:szCs w:val="21"/>
        </w:rPr>
      </w:pPr>
      <w:r>
        <w:rPr>
          <w:rFonts w:ascii="KaiTi" w:hAnsi="KaiTi" w:eastAsia="KaiTi" w:cs="KaiTi"/>
          <w:sz w:val="21"/>
          <w:szCs w:val="21"/>
        </w:rPr>
        <w:t>我们常常为这样的问题争论，但争论从未有结果，我也恨自己没</w:t>
      </w:r>
      <w:r>
        <w:rPr>
          <w:rFonts w:ascii="KaiTi" w:hAnsi="KaiTi" w:eastAsia="KaiTi" w:cs="KaiTi"/>
          <w:sz w:val="21"/>
          <w:szCs w:val="21"/>
          <w:spacing w:val="10"/>
        </w:rPr>
        <w:t xml:space="preserve"> </w:t>
      </w:r>
      <w:r>
        <w:rPr>
          <w:rFonts w:ascii="KaiTi" w:hAnsi="KaiTi" w:eastAsia="KaiTi" w:cs="KaiTi"/>
          <w:sz w:val="21"/>
          <w:szCs w:val="21"/>
          <w:spacing w:val="2"/>
        </w:rPr>
        <w:t>有更高文化水平，</w:t>
      </w:r>
      <w:r>
        <w:rPr>
          <w:rFonts w:ascii="KaiTi" w:hAnsi="KaiTi" w:eastAsia="KaiTi" w:cs="KaiTi"/>
          <w:sz w:val="21"/>
          <w:szCs w:val="21"/>
          <w:spacing w:val="-20"/>
        </w:rPr>
        <w:t xml:space="preserve"> </w:t>
      </w:r>
      <w:r>
        <w:rPr>
          <w:rFonts w:ascii="KaiTi" w:hAnsi="KaiTi" w:eastAsia="KaiTi" w:cs="KaiTi"/>
          <w:sz w:val="21"/>
          <w:szCs w:val="21"/>
          <w:spacing w:val="2"/>
        </w:rPr>
        <w:t>一下子就说服了他。但每一次争论完</w:t>
      </w:r>
      <w:r>
        <w:rPr>
          <w:rFonts w:ascii="KaiTi" w:hAnsi="KaiTi" w:eastAsia="KaiTi" w:cs="KaiTi"/>
          <w:sz w:val="21"/>
          <w:szCs w:val="21"/>
          <w:spacing w:val="-75"/>
        </w:rPr>
        <w:t xml:space="preserve"> </w:t>
      </w:r>
      <w:r>
        <w:rPr>
          <w:rFonts w:ascii="KaiTi" w:hAnsi="KaiTi" w:eastAsia="KaiTi" w:cs="KaiTi"/>
          <w:sz w:val="21"/>
          <w:szCs w:val="21"/>
          <w:spacing w:val="2"/>
        </w:rPr>
        <w:t>……</w:t>
      </w:r>
      <w:r>
        <w:rPr>
          <w:rFonts w:ascii="KaiTi" w:hAnsi="KaiTi" w:eastAsia="KaiTi" w:cs="KaiTi"/>
          <w:sz w:val="21"/>
          <w:szCs w:val="21"/>
          <w:spacing w:val="-50"/>
        </w:rPr>
        <w:t xml:space="preserve"> </w:t>
      </w:r>
      <w:r>
        <w:rPr>
          <w:rFonts w:ascii="KaiTi" w:hAnsi="KaiTi" w:eastAsia="KaiTi" w:cs="KaiTi"/>
          <w:sz w:val="21"/>
          <w:szCs w:val="21"/>
          <w:spacing w:val="2"/>
        </w:rPr>
        <w:t>(第184</w:t>
      </w:r>
      <w:r>
        <w:rPr>
          <w:rFonts w:ascii="KaiTi" w:hAnsi="KaiTi" w:eastAsia="KaiTi" w:cs="KaiTi"/>
          <w:sz w:val="21"/>
          <w:szCs w:val="21"/>
        </w:rPr>
        <w:t xml:space="preserve"> </w:t>
      </w:r>
      <w:r>
        <w:rPr>
          <w:rFonts w:ascii="KaiTi" w:hAnsi="KaiTi" w:eastAsia="KaiTi" w:cs="KaiTi"/>
          <w:sz w:val="21"/>
          <w:szCs w:val="21"/>
          <w:spacing w:val="-13"/>
        </w:rPr>
        <w:t>页</w:t>
      </w:r>
      <w:r>
        <w:rPr>
          <w:rFonts w:ascii="KaiTi" w:hAnsi="KaiTi" w:eastAsia="KaiTi" w:cs="KaiTi"/>
          <w:sz w:val="21"/>
          <w:szCs w:val="21"/>
          <w:spacing w:val="-41"/>
        </w:rPr>
        <w:t xml:space="preserve"> </w:t>
      </w:r>
      <w:r>
        <w:rPr>
          <w:rFonts w:ascii="KaiTi" w:hAnsi="KaiTi" w:eastAsia="KaiTi" w:cs="KaiTi"/>
          <w:sz w:val="21"/>
          <w:szCs w:val="21"/>
          <w:spacing w:val="-13"/>
        </w:rPr>
        <w:t>)</w:t>
      </w:r>
    </w:p>
    <w:p>
      <w:pPr>
        <w:ind w:left="819"/>
        <w:spacing w:before="151" w:line="219" w:lineRule="auto"/>
        <w:rPr>
          <w:rFonts w:ascii="SimSun" w:hAnsi="SimSun" w:eastAsia="SimSun" w:cs="SimSun"/>
          <w:sz w:val="21"/>
          <w:szCs w:val="21"/>
        </w:rPr>
      </w:pPr>
      <w:r>
        <w:rPr>
          <w:rFonts w:ascii="SimSun" w:hAnsi="SimSun" w:eastAsia="SimSun" w:cs="SimSun"/>
          <w:sz w:val="21"/>
          <w:szCs w:val="21"/>
          <w:spacing w:val="-2"/>
        </w:rPr>
        <w:t>四是胡乱套用成语或固定短语。例如：</w:t>
      </w:r>
    </w:p>
    <w:p>
      <w:pPr>
        <w:ind w:left="819" w:right="882" w:firstLine="430"/>
        <w:spacing w:before="153" w:line="243" w:lineRule="auto"/>
        <w:rPr>
          <w:rFonts w:ascii="KaiTi" w:hAnsi="KaiTi" w:eastAsia="KaiTi" w:cs="KaiTi"/>
          <w:sz w:val="21"/>
          <w:szCs w:val="21"/>
        </w:rPr>
      </w:pPr>
      <w:r>
        <w:rPr>
          <w:rFonts w:ascii="KaiTi" w:hAnsi="KaiTi" w:eastAsia="KaiTi" w:cs="KaiTi"/>
          <w:sz w:val="21"/>
          <w:szCs w:val="21"/>
          <w:spacing w:val="1"/>
        </w:rPr>
        <w:t>数百只狼围住了他，与他谋皮，喋喋不休，而且</w:t>
      </w:r>
      <w:r>
        <w:rPr>
          <w:rFonts w:ascii="KaiTi" w:hAnsi="KaiTi" w:eastAsia="KaiTi" w:cs="KaiTi"/>
          <w:sz w:val="21"/>
          <w:szCs w:val="21"/>
        </w:rPr>
        <w:t>都爱嗔</w:t>
      </w:r>
      <w:r>
        <w:rPr>
          <w:rFonts w:ascii="KaiTi" w:hAnsi="KaiTi" w:eastAsia="KaiTi" w:cs="KaiTi"/>
          <w:sz w:val="21"/>
          <w:szCs w:val="21"/>
        </w:rPr>
        <w:t xml:space="preserve"> </w:t>
      </w:r>
      <w:r>
        <w:rPr>
          <w:rFonts w:ascii="KaiTi" w:hAnsi="KaiTi" w:eastAsia="KaiTi" w:cs="KaiTi"/>
          <w:sz w:val="21"/>
          <w:szCs w:val="21"/>
          <w:spacing w:val="6"/>
        </w:rPr>
        <w:t>似的在他手背上点一下趾头</w:t>
      </w:r>
      <w:r>
        <w:rPr>
          <w:rFonts w:ascii="KaiTi" w:hAnsi="KaiTi" w:eastAsia="KaiTi" w:cs="KaiTi"/>
          <w:sz w:val="21"/>
          <w:szCs w:val="21"/>
          <w:spacing w:val="-56"/>
        </w:rPr>
        <w:t xml:space="preserve"> </w:t>
      </w:r>
      <w:r>
        <w:rPr>
          <w:rFonts w:ascii="KaiTi" w:hAnsi="KaiTi" w:eastAsia="KaiTi" w:cs="KaiTi"/>
          <w:sz w:val="21"/>
          <w:szCs w:val="21"/>
          <w:spacing w:val="6"/>
        </w:rPr>
        <w:t>……</w:t>
      </w:r>
      <w:r>
        <w:rPr>
          <w:rFonts w:ascii="KaiTi" w:hAnsi="KaiTi" w:eastAsia="KaiTi" w:cs="KaiTi"/>
          <w:sz w:val="21"/>
          <w:szCs w:val="21"/>
          <w:spacing w:val="-44"/>
        </w:rPr>
        <w:t xml:space="preserve"> </w:t>
      </w:r>
      <w:r>
        <w:rPr>
          <w:rFonts w:ascii="KaiTi" w:hAnsi="KaiTi" w:eastAsia="KaiTi" w:cs="KaiTi"/>
          <w:sz w:val="21"/>
          <w:szCs w:val="21"/>
          <w:spacing w:val="6"/>
        </w:rPr>
        <w:t>(第9页)</w:t>
      </w:r>
    </w:p>
    <w:p>
      <w:pPr>
        <w:ind w:left="819" w:right="418" w:hanging="535"/>
        <w:spacing w:before="146" w:line="360" w:lineRule="auto"/>
        <w:rPr>
          <w:rFonts w:ascii="KaiTi" w:hAnsi="KaiTi" w:eastAsia="KaiTi" w:cs="KaiTi"/>
          <w:sz w:val="21"/>
          <w:szCs w:val="21"/>
        </w:rPr>
      </w:pPr>
      <w:r>
        <w:rPr>
          <w:rFonts w:ascii="KaiTi" w:hAnsi="KaiTi" w:eastAsia="KaiTi" w:cs="KaiTi"/>
          <w:sz w:val="21"/>
          <w:szCs w:val="21"/>
          <w:spacing w:val="-1"/>
        </w:rPr>
        <w:t>“与虎谋皮”这个成语的意思好懂，但“与他谋皮”却让人不知所云。</w:t>
      </w:r>
      <w:r>
        <w:rPr>
          <w:rFonts w:ascii="KaiTi" w:hAnsi="KaiTi" w:eastAsia="KaiTi" w:cs="KaiTi"/>
          <w:sz w:val="21"/>
          <w:szCs w:val="21"/>
          <w:spacing w:val="11"/>
        </w:rPr>
        <w:t xml:space="preserve"> </w:t>
      </w:r>
      <w:r>
        <w:rPr>
          <w:rFonts w:ascii="KaiTi" w:hAnsi="KaiTi" w:eastAsia="KaiTi" w:cs="KaiTi"/>
          <w:sz w:val="21"/>
          <w:szCs w:val="21"/>
        </w:rPr>
        <w:t>更使他食寐不安，有一种罪恶感的是，条例颁布</w:t>
      </w:r>
      <w:r>
        <w:rPr>
          <w:rFonts w:ascii="KaiTi" w:hAnsi="KaiTi" w:eastAsia="KaiTi" w:cs="KaiTi"/>
          <w:sz w:val="21"/>
          <w:szCs w:val="21"/>
          <w:spacing w:val="-1"/>
        </w:rPr>
        <w:t>之后猎人们差不</w:t>
      </w:r>
    </w:p>
    <w:p>
      <w:pPr>
        <w:spacing w:line="360" w:lineRule="auto"/>
        <w:sectPr>
          <w:pgSz w:w="8500" w:h="12480"/>
          <w:pgMar w:top="387" w:right="704" w:bottom="400" w:left="600" w:header="0" w:footer="0" w:gutter="0"/>
        </w:sectPr>
        <w:rPr>
          <w:rFonts w:ascii="KaiTi" w:hAnsi="KaiTi" w:eastAsia="KaiTi" w:cs="KaiTi"/>
          <w:sz w:val="21"/>
          <w:szCs w:val="21"/>
        </w:rPr>
      </w:pPr>
    </w:p>
    <w:p>
      <w:pPr>
        <w:ind w:left="2"/>
        <w:spacing w:line="221" w:lineRule="auto"/>
        <w:rPr>
          <w:rFonts w:ascii="SimHei" w:hAnsi="SimHei" w:eastAsia="SimHei" w:cs="SimHei"/>
          <w:sz w:val="22"/>
          <w:szCs w:val="22"/>
        </w:rPr>
      </w:pPr>
      <w:r>
        <w:rPr>
          <w:rFonts w:ascii="SimSun" w:hAnsi="SimSun" w:eastAsia="SimSun" w:cs="SimSun"/>
          <w:sz w:val="22"/>
          <w:szCs w:val="22"/>
          <w:b/>
          <w:bCs/>
          <w:spacing w:val="-26"/>
        </w:rPr>
        <w:t>344</w:t>
      </w:r>
      <w:r>
        <w:rPr>
          <w:rFonts w:ascii="SimSun" w:hAnsi="SimSun" w:eastAsia="SimSun" w:cs="SimSun"/>
          <w:sz w:val="22"/>
          <w:szCs w:val="22"/>
          <w:spacing w:val="-26"/>
        </w:rPr>
        <w:t xml:space="preserve"> </w:t>
      </w:r>
      <w:r>
        <w:rPr>
          <w:rFonts w:ascii="SimHei" w:hAnsi="SimHei" w:eastAsia="SimHei" w:cs="SimHei"/>
          <w:sz w:val="22"/>
          <w:szCs w:val="22"/>
          <w:spacing w:val="-26"/>
        </w:rPr>
        <w:t>贾平凹创作问题批判</w:t>
      </w:r>
    </w:p>
    <w:p>
      <w:pPr>
        <w:pStyle w:val="BodyText"/>
        <w:spacing w:line="301" w:lineRule="auto"/>
        <w:rPr/>
      </w:pPr>
      <w:r/>
    </w:p>
    <w:p>
      <w:pPr>
        <w:pStyle w:val="BodyText"/>
        <w:spacing w:line="301" w:lineRule="auto"/>
        <w:rPr/>
      </w:pPr>
      <w:r/>
    </w:p>
    <w:p>
      <w:pPr>
        <w:ind w:left="309" w:right="4008" w:firstLine="109"/>
        <w:spacing w:before="72" w:line="323" w:lineRule="auto"/>
        <w:rPr>
          <w:rFonts w:ascii="SimSun" w:hAnsi="SimSun" w:eastAsia="SimSun" w:cs="SimSun"/>
          <w:sz w:val="22"/>
          <w:szCs w:val="22"/>
        </w:rPr>
      </w:pPr>
      <w:r>
        <w:rPr>
          <w:rFonts w:ascii="SimSun" w:hAnsi="SimSun" w:eastAsia="SimSun" w:cs="SimSun"/>
          <w:sz w:val="22"/>
          <w:szCs w:val="22"/>
          <w:spacing w:val="4"/>
        </w:rPr>
        <w:t>多都患上了病……(第37页)</w:t>
      </w:r>
      <w:r>
        <w:rPr>
          <w:rFonts w:ascii="SimSun" w:hAnsi="SimSun" w:eastAsia="SimSun" w:cs="SimSun"/>
          <w:sz w:val="22"/>
          <w:szCs w:val="22"/>
          <w:spacing w:val="11"/>
        </w:rPr>
        <w:t xml:space="preserve"> </w:t>
      </w:r>
      <w:r>
        <w:rPr>
          <w:rFonts w:ascii="SimSun" w:hAnsi="SimSun" w:eastAsia="SimSun" w:cs="SimSun"/>
          <w:sz w:val="22"/>
          <w:szCs w:val="22"/>
          <w:spacing w:val="-13"/>
        </w:rPr>
        <w:t>“食寐不安”似亦不通。</w:t>
      </w:r>
    </w:p>
    <w:p>
      <w:pPr>
        <w:ind w:left="839"/>
        <w:spacing w:before="49" w:line="219" w:lineRule="auto"/>
        <w:rPr>
          <w:rFonts w:ascii="SimSun" w:hAnsi="SimSun" w:eastAsia="SimSun" w:cs="SimSun"/>
          <w:sz w:val="22"/>
          <w:szCs w:val="22"/>
        </w:rPr>
      </w:pPr>
      <w:r>
        <w:rPr>
          <w:rFonts w:ascii="SimSun" w:hAnsi="SimSun" w:eastAsia="SimSun" w:cs="SimSun"/>
          <w:sz w:val="22"/>
          <w:szCs w:val="22"/>
          <w:spacing w:val="2"/>
        </w:rPr>
        <w:t>这想法不失是个好主意……(第163页)</w:t>
      </w:r>
    </w:p>
    <w:p>
      <w:pPr>
        <w:ind w:left="309"/>
        <w:spacing w:before="159" w:line="219" w:lineRule="auto"/>
        <w:rPr>
          <w:rFonts w:ascii="SimSun" w:hAnsi="SimSun" w:eastAsia="SimSun" w:cs="SimSun"/>
          <w:sz w:val="22"/>
          <w:szCs w:val="22"/>
        </w:rPr>
      </w:pPr>
      <w:r>
        <w:rPr>
          <w:rFonts w:ascii="SimSun" w:hAnsi="SimSun" w:eastAsia="SimSun" w:cs="SimSun"/>
          <w:sz w:val="22"/>
          <w:szCs w:val="22"/>
          <w:spacing w:val="-12"/>
        </w:rPr>
        <w:t>“不失为”是一个固定搭配，是不可以拆开来用的。</w:t>
      </w:r>
    </w:p>
    <w:p>
      <w:pPr>
        <w:ind w:left="839"/>
        <w:spacing w:before="145" w:line="224" w:lineRule="auto"/>
        <w:rPr>
          <w:rFonts w:ascii="KaiTi" w:hAnsi="KaiTi" w:eastAsia="KaiTi" w:cs="KaiTi"/>
          <w:sz w:val="22"/>
          <w:szCs w:val="22"/>
        </w:rPr>
      </w:pPr>
      <w:r>
        <w:rPr>
          <w:rFonts w:ascii="KaiTi" w:hAnsi="KaiTi" w:eastAsia="KaiTi" w:cs="KaiTi"/>
          <w:sz w:val="22"/>
          <w:szCs w:val="22"/>
          <w:spacing w:val="-1"/>
        </w:rPr>
        <w:t>……但我坚持灵魂是随物赋形而上世的……(第183页)</w:t>
      </w:r>
    </w:p>
    <w:p>
      <w:pPr>
        <w:ind w:firstLine="309"/>
        <w:spacing w:before="142" w:line="246" w:lineRule="auto"/>
        <w:jc w:val="both"/>
        <w:rPr>
          <w:rFonts w:ascii="SimSun" w:hAnsi="SimSun" w:eastAsia="SimSun" w:cs="SimSun"/>
          <w:sz w:val="22"/>
          <w:szCs w:val="22"/>
        </w:rPr>
      </w:pPr>
      <w:r>
        <w:rPr>
          <w:rFonts w:ascii="SimSun" w:hAnsi="SimSun" w:eastAsia="SimSun" w:cs="SimSun"/>
          <w:sz w:val="22"/>
          <w:szCs w:val="22"/>
          <w:spacing w:val="-10"/>
        </w:rPr>
        <w:t>“随物赋形”语出苏轼《书蒲永画后》,谓孙位画水，“画奔湍巨浪，与山</w:t>
      </w:r>
      <w:r>
        <w:rPr>
          <w:rFonts w:ascii="SimSun" w:hAnsi="SimSun" w:eastAsia="SimSun" w:cs="SimSun"/>
          <w:sz w:val="22"/>
          <w:szCs w:val="22"/>
          <w:spacing w:val="6"/>
        </w:rPr>
        <w:t xml:space="preserve"> </w:t>
      </w:r>
      <w:r>
        <w:rPr>
          <w:rFonts w:ascii="SimSun" w:hAnsi="SimSun" w:eastAsia="SimSun" w:cs="SimSun"/>
          <w:sz w:val="22"/>
          <w:szCs w:val="22"/>
          <w:spacing w:val="-7"/>
        </w:rPr>
        <w:t>石曲折，随物赋形，尽水之变”;苏轼又在《</w:t>
      </w:r>
      <w:r>
        <w:rPr>
          <w:rFonts w:ascii="SimSun" w:hAnsi="SimSun" w:eastAsia="SimSun" w:cs="SimSun"/>
          <w:sz w:val="22"/>
          <w:szCs w:val="22"/>
          <w:spacing w:val="-8"/>
        </w:rPr>
        <w:t>文说》中说，诗文亦当“随物赋</w:t>
      </w:r>
      <w:r>
        <w:rPr>
          <w:rFonts w:ascii="SimSun" w:hAnsi="SimSun" w:eastAsia="SimSun" w:cs="SimSun"/>
          <w:sz w:val="22"/>
          <w:szCs w:val="22"/>
        </w:rPr>
        <w:t xml:space="preserve"> </w:t>
      </w:r>
      <w:r>
        <w:rPr>
          <w:rFonts w:ascii="SimSun" w:hAnsi="SimSun" w:eastAsia="SimSun" w:cs="SimSun"/>
          <w:sz w:val="22"/>
          <w:szCs w:val="22"/>
          <w:spacing w:val="-14"/>
        </w:rPr>
        <w:t>形而不可知”,“常行于所当行，常止于不可不止”。苏轼的意思是按事物的本</w:t>
      </w:r>
      <w:r>
        <w:rPr>
          <w:rFonts w:ascii="SimSun" w:hAnsi="SimSun" w:eastAsia="SimSun" w:cs="SimSun"/>
          <w:sz w:val="22"/>
          <w:szCs w:val="22"/>
          <w:spacing w:val="18"/>
        </w:rPr>
        <w:t xml:space="preserve"> </w:t>
      </w:r>
      <w:r>
        <w:rPr>
          <w:rFonts w:ascii="SimSun" w:hAnsi="SimSun" w:eastAsia="SimSun" w:cs="SimSun"/>
          <w:sz w:val="22"/>
          <w:szCs w:val="22"/>
          <w:spacing w:val="-11"/>
        </w:rPr>
        <w:t>来状况描绘、叙写事物形神。贾平凹的用法实在不伦不类，不可思议。</w:t>
      </w:r>
    </w:p>
    <w:p>
      <w:pPr>
        <w:ind w:right="10" w:firstLine="419"/>
        <w:spacing w:before="49" w:line="256" w:lineRule="auto"/>
        <w:jc w:val="both"/>
        <w:rPr>
          <w:rFonts w:ascii="SimSun" w:hAnsi="SimSun" w:eastAsia="SimSun" w:cs="SimSun"/>
          <w:sz w:val="22"/>
          <w:szCs w:val="22"/>
        </w:rPr>
      </w:pPr>
      <w:r>
        <w:rPr>
          <w:rFonts w:ascii="SimSun" w:hAnsi="SimSun" w:eastAsia="SimSun" w:cs="SimSun"/>
          <w:sz w:val="22"/>
          <w:szCs w:val="22"/>
          <w:spacing w:val="-11"/>
        </w:rPr>
        <w:t>事实上，贾平凹的语言病象，绝不是偶或一见的个别现象。在一个通过复</w:t>
      </w:r>
      <w:r>
        <w:rPr>
          <w:rFonts w:ascii="SimSun" w:hAnsi="SimSun" w:eastAsia="SimSun" w:cs="SimSun"/>
          <w:sz w:val="22"/>
          <w:szCs w:val="22"/>
          <w:spacing w:val="10"/>
        </w:rPr>
        <w:t xml:space="preserve"> </w:t>
      </w:r>
      <w:r>
        <w:rPr>
          <w:rFonts w:ascii="SimSun" w:hAnsi="SimSun" w:eastAsia="SimSun" w:cs="SimSun"/>
          <w:sz w:val="22"/>
          <w:szCs w:val="22"/>
          <w:spacing w:val="-10"/>
        </w:rPr>
        <w:t>制、拼贴等方式进行文字游戏的时代，典雅</w:t>
      </w:r>
      <w:r>
        <w:rPr>
          <w:rFonts w:ascii="SimSun" w:hAnsi="SimSun" w:eastAsia="SimSun" w:cs="SimSun"/>
          <w:sz w:val="22"/>
          <w:szCs w:val="22"/>
          <w:spacing w:val="-11"/>
        </w:rPr>
        <w:t>、美丽的汉语正面临着前所未有的</w:t>
      </w:r>
      <w:r>
        <w:rPr>
          <w:rFonts w:ascii="SimSun" w:hAnsi="SimSun" w:eastAsia="SimSun" w:cs="SimSun"/>
          <w:sz w:val="22"/>
          <w:szCs w:val="22"/>
        </w:rPr>
        <w:t xml:space="preserve"> </w:t>
      </w:r>
      <w:r>
        <w:rPr>
          <w:rFonts w:ascii="SimSun" w:hAnsi="SimSun" w:eastAsia="SimSun" w:cs="SimSun"/>
          <w:sz w:val="22"/>
          <w:szCs w:val="22"/>
          <w:spacing w:val="-10"/>
        </w:rPr>
        <w:t>威胁。苍白的表达威胁着它的诗意性，恣肆</w:t>
      </w:r>
      <w:r>
        <w:rPr>
          <w:rFonts w:ascii="SimSun" w:hAnsi="SimSun" w:eastAsia="SimSun" w:cs="SimSun"/>
          <w:sz w:val="22"/>
          <w:szCs w:val="22"/>
          <w:spacing w:val="-11"/>
        </w:rPr>
        <w:t>的粗鄙威胁着它的纯洁性，狂欢的</w:t>
      </w:r>
      <w:r>
        <w:rPr>
          <w:rFonts w:ascii="SimSun" w:hAnsi="SimSun" w:eastAsia="SimSun" w:cs="SimSun"/>
          <w:sz w:val="22"/>
          <w:szCs w:val="22"/>
        </w:rPr>
        <w:t xml:space="preserve"> </w:t>
      </w:r>
      <w:r>
        <w:rPr>
          <w:rFonts w:ascii="SimSun" w:hAnsi="SimSun" w:eastAsia="SimSun" w:cs="SimSun"/>
          <w:sz w:val="22"/>
          <w:szCs w:val="22"/>
          <w:spacing w:val="-11"/>
        </w:rPr>
        <w:t>宣泄威胁着它的规范性。在这样的情势下，我们有必要用严格的尺度，对那些</w:t>
      </w:r>
      <w:r>
        <w:rPr>
          <w:rFonts w:ascii="SimSun" w:hAnsi="SimSun" w:eastAsia="SimSun" w:cs="SimSun"/>
          <w:sz w:val="22"/>
          <w:szCs w:val="22"/>
          <w:spacing w:val="13"/>
        </w:rPr>
        <w:t xml:space="preserve"> </w:t>
      </w:r>
      <w:r>
        <w:rPr>
          <w:rFonts w:ascii="SimSun" w:hAnsi="SimSun" w:eastAsia="SimSun" w:cs="SimSun"/>
          <w:sz w:val="22"/>
          <w:szCs w:val="22"/>
          <w:spacing w:val="-11"/>
        </w:rPr>
        <w:t>以文学的名义出版的读物，进行细致的文体分析。为了捍卫文学的尊严，我们</w:t>
      </w:r>
      <w:r>
        <w:rPr>
          <w:rFonts w:ascii="SimSun" w:hAnsi="SimSun" w:eastAsia="SimSun" w:cs="SimSun"/>
          <w:sz w:val="22"/>
          <w:szCs w:val="22"/>
          <w:spacing w:val="18"/>
        </w:rPr>
        <w:t xml:space="preserve"> </w:t>
      </w:r>
      <w:r>
        <w:rPr>
          <w:rFonts w:ascii="SimSun" w:hAnsi="SimSun" w:eastAsia="SimSun" w:cs="SimSun"/>
          <w:sz w:val="22"/>
          <w:szCs w:val="22"/>
          <w:spacing w:val="-12"/>
        </w:rPr>
        <w:t>必须这样做；为了捍卫汉语的美丽，我们必须这样做。</w:t>
      </w:r>
    </w:p>
    <w:p>
      <w:pPr>
        <w:ind w:right="8" w:firstLine="419"/>
        <w:spacing w:before="55" w:line="255" w:lineRule="auto"/>
        <w:jc w:val="both"/>
        <w:rPr>
          <w:rFonts w:ascii="SimSun" w:hAnsi="SimSun" w:eastAsia="SimSun" w:cs="SimSun"/>
          <w:sz w:val="22"/>
          <w:szCs w:val="22"/>
        </w:rPr>
      </w:pPr>
      <w:r>
        <w:rPr>
          <w:rFonts w:ascii="SimSun" w:hAnsi="SimSun" w:eastAsia="SimSun" w:cs="SimSun"/>
          <w:sz w:val="22"/>
          <w:szCs w:val="22"/>
          <w:spacing w:val="-11"/>
        </w:rPr>
        <w:t>总之，消极写作已经成为一种应该引起警惕的文学现象。它作为一种被成</w:t>
      </w:r>
      <w:r>
        <w:rPr>
          <w:rFonts w:ascii="SimSun" w:hAnsi="SimSun" w:eastAsia="SimSun" w:cs="SimSun"/>
          <w:sz w:val="22"/>
          <w:szCs w:val="22"/>
          <w:spacing w:val="10"/>
        </w:rPr>
        <w:t xml:space="preserve"> </w:t>
      </w:r>
      <w:r>
        <w:rPr>
          <w:rFonts w:ascii="SimSun" w:hAnsi="SimSun" w:eastAsia="SimSun" w:cs="SimSun"/>
          <w:sz w:val="22"/>
          <w:szCs w:val="22"/>
          <w:spacing w:val="-11"/>
        </w:rPr>
        <w:t>功地推向文化市场的商品，败坏着文学在读者心目中的形象和声誉，又作为一</w:t>
      </w:r>
      <w:r>
        <w:rPr>
          <w:rFonts w:ascii="SimSun" w:hAnsi="SimSun" w:eastAsia="SimSun" w:cs="SimSun"/>
          <w:sz w:val="22"/>
          <w:szCs w:val="22"/>
          <w:spacing w:val="14"/>
        </w:rPr>
        <w:t xml:space="preserve"> </w:t>
      </w:r>
      <w:r>
        <w:rPr>
          <w:rFonts w:ascii="SimSun" w:hAnsi="SimSun" w:eastAsia="SimSun" w:cs="SimSun"/>
          <w:sz w:val="22"/>
          <w:szCs w:val="22"/>
          <w:spacing w:val="-10"/>
        </w:rPr>
        <w:t>种貌似成功的文学经验，误导着文学写作的路向</w:t>
      </w:r>
      <w:r>
        <w:rPr>
          <w:rFonts w:ascii="SimSun" w:hAnsi="SimSun" w:eastAsia="SimSun" w:cs="SimSun"/>
          <w:sz w:val="22"/>
          <w:szCs w:val="22"/>
          <w:spacing w:val="-11"/>
        </w:rPr>
        <w:t>选择。因此，我再次费时耗力</w:t>
      </w:r>
      <w:r>
        <w:rPr>
          <w:rFonts w:ascii="SimSun" w:hAnsi="SimSun" w:eastAsia="SimSun" w:cs="SimSun"/>
          <w:sz w:val="22"/>
          <w:szCs w:val="22"/>
        </w:rPr>
        <w:t xml:space="preserve"> </w:t>
      </w:r>
      <w:r>
        <w:rPr>
          <w:rFonts w:ascii="SimSun" w:hAnsi="SimSun" w:eastAsia="SimSun" w:cs="SimSun"/>
          <w:sz w:val="22"/>
          <w:szCs w:val="22"/>
          <w:spacing w:val="-7"/>
        </w:rPr>
        <w:t>批评《怀念狼》,批评这部并不具备多大批</w:t>
      </w:r>
      <w:r>
        <w:rPr>
          <w:rFonts w:ascii="SimSun" w:hAnsi="SimSun" w:eastAsia="SimSun" w:cs="SimSun"/>
          <w:sz w:val="22"/>
          <w:szCs w:val="22"/>
          <w:spacing w:val="-8"/>
        </w:rPr>
        <w:t>评价值的失败之作，就是为了陈述</w:t>
      </w:r>
      <w:r>
        <w:rPr>
          <w:rFonts w:ascii="SimSun" w:hAnsi="SimSun" w:eastAsia="SimSun" w:cs="SimSun"/>
          <w:sz w:val="22"/>
          <w:szCs w:val="22"/>
        </w:rPr>
        <w:t xml:space="preserve"> </w:t>
      </w:r>
      <w:r>
        <w:rPr>
          <w:rFonts w:ascii="SimSun" w:hAnsi="SimSun" w:eastAsia="SimSun" w:cs="SimSun"/>
          <w:sz w:val="22"/>
          <w:szCs w:val="22"/>
          <w:spacing w:val="-11"/>
        </w:rPr>
        <w:t>自己对这种消极的创作模式的一得之见，就是想为人们认识</w:t>
      </w:r>
      <w:r>
        <w:rPr>
          <w:rFonts w:ascii="SimSun" w:hAnsi="SimSun" w:eastAsia="SimSun" w:cs="SimSun"/>
          <w:sz w:val="22"/>
          <w:szCs w:val="22"/>
          <w:spacing w:val="-12"/>
        </w:rPr>
        <w:t>一种不良的创作风</w:t>
      </w:r>
      <w:r>
        <w:rPr>
          <w:rFonts w:ascii="SimSun" w:hAnsi="SimSun" w:eastAsia="SimSun" w:cs="SimSun"/>
          <w:sz w:val="22"/>
          <w:szCs w:val="22"/>
        </w:rPr>
        <w:t xml:space="preserve"> </w:t>
      </w:r>
      <w:r>
        <w:rPr>
          <w:rFonts w:ascii="SimSun" w:hAnsi="SimSun" w:eastAsia="SimSun" w:cs="SimSun"/>
          <w:sz w:val="22"/>
          <w:szCs w:val="22"/>
          <w:spacing w:val="-5"/>
        </w:rPr>
        <w:t>气提供一些帮助，岂有他哉!岂有他哉!</w:t>
      </w:r>
    </w:p>
    <w:p>
      <w:pPr>
        <w:spacing w:line="255" w:lineRule="auto"/>
        <w:sectPr>
          <w:pgSz w:w="8500" w:h="12480"/>
          <w:pgMar w:top="378" w:right="672" w:bottom="400" w:left="690" w:header="0" w:footer="0" w:gutter="0"/>
        </w:sectPr>
        <w:rPr>
          <w:rFonts w:ascii="SimSun" w:hAnsi="SimSun" w:eastAsia="SimSun" w:cs="SimSun"/>
          <w:sz w:val="22"/>
          <w:szCs w:val="22"/>
        </w:rPr>
      </w:pPr>
    </w:p>
    <w:p>
      <w:pPr>
        <w:pStyle w:val="BodyText"/>
        <w:spacing w:line="295" w:lineRule="auto"/>
        <w:rPr/>
      </w:pPr>
      <w:r/>
    </w:p>
    <w:p>
      <w:pPr>
        <w:pStyle w:val="BodyText"/>
        <w:spacing w:line="296" w:lineRule="auto"/>
        <w:rPr/>
      </w:pPr>
      <w:r/>
    </w:p>
    <w:p>
      <w:pPr>
        <w:pStyle w:val="BodyText"/>
        <w:spacing w:line="296" w:lineRule="auto"/>
        <w:rPr/>
      </w:pPr>
      <w:r>
        <w:drawing>
          <wp:anchor distT="0" distB="0" distL="0" distR="0" simplePos="0" relativeHeight="252406784" behindDoc="0" locked="0" layoutInCell="1" allowOverlap="1">
            <wp:simplePos x="0" y="0"/>
            <wp:positionH relativeFrom="column">
              <wp:posOffset>0</wp:posOffset>
            </wp:positionH>
            <wp:positionV relativeFrom="paragraph">
              <wp:posOffset>175062</wp:posOffset>
            </wp:positionV>
            <wp:extent cx="660384" cy="412802"/>
            <wp:effectExtent l="0" t="0" r="0" b="0"/>
            <wp:wrapNone/>
            <wp:docPr id="150" name="IM 150"/>
            <wp:cNvGraphicFramePr/>
            <a:graphic>
              <a:graphicData uri="http://schemas.openxmlformats.org/drawingml/2006/picture">
                <pic:pic>
                  <pic:nvPicPr>
                    <pic:cNvPr id="150" name="IM 150"/>
                    <pic:cNvPicPr/>
                  </pic:nvPicPr>
                  <pic:blipFill>
                    <a:blip r:embed="rId86"/>
                    <a:stretch>
                      <a:fillRect/>
                    </a:stretch>
                  </pic:blipFill>
                  <pic:spPr>
                    <a:xfrm rot="0">
                      <a:off x="0" y="0"/>
                      <a:ext cx="660384" cy="412802"/>
                    </a:xfrm>
                    <a:prstGeom prst="rect">
                      <a:avLst/>
                    </a:prstGeom>
                  </pic:spPr>
                </pic:pic>
              </a:graphicData>
            </a:graphic>
          </wp:anchor>
        </w:drawing>
      </w:r>
      <w:r/>
    </w:p>
    <w:p>
      <w:pPr>
        <w:ind w:left="1110"/>
        <w:spacing w:before="75" w:line="188" w:lineRule="auto"/>
        <w:rPr>
          <w:rFonts w:ascii="Times New Roman" w:hAnsi="Times New Roman" w:eastAsia="Times New Roman" w:cs="Times New Roman"/>
          <w:sz w:val="26"/>
          <w:szCs w:val="26"/>
        </w:rPr>
      </w:pPr>
      <w:r>
        <w:rPr>
          <w:rFonts w:ascii="Times New Roman" w:hAnsi="Times New Roman" w:eastAsia="Times New Roman" w:cs="Times New Roman"/>
          <w:sz w:val="26"/>
          <w:szCs w:val="26"/>
          <w:spacing w:val="-1"/>
        </w:rPr>
        <w:t>JIAPINGWA</w:t>
      </w:r>
    </w:p>
    <w:p>
      <w:pPr>
        <w:pStyle w:val="BodyText"/>
        <w:spacing w:line="318" w:lineRule="auto"/>
        <w:rPr/>
      </w:pPr>
      <w:r/>
    </w:p>
    <w:p>
      <w:pPr>
        <w:pStyle w:val="BodyText"/>
        <w:spacing w:line="318" w:lineRule="auto"/>
        <w:rPr/>
      </w:pPr>
      <w:r>
        <w:drawing>
          <wp:anchor distT="0" distB="0" distL="0" distR="0" simplePos="0" relativeHeight="252408832" behindDoc="0" locked="0" layoutInCell="1" allowOverlap="1">
            <wp:simplePos x="0" y="0"/>
            <wp:positionH relativeFrom="column">
              <wp:posOffset>660383</wp:posOffset>
            </wp:positionH>
            <wp:positionV relativeFrom="paragraph">
              <wp:posOffset>75294</wp:posOffset>
            </wp:positionV>
            <wp:extent cx="3765566" cy="6350"/>
            <wp:effectExtent l="0" t="0" r="0" b="0"/>
            <wp:wrapNone/>
            <wp:docPr id="152" name="IM 152"/>
            <wp:cNvGraphicFramePr/>
            <a:graphic>
              <a:graphicData uri="http://schemas.openxmlformats.org/drawingml/2006/picture">
                <pic:pic>
                  <pic:nvPicPr>
                    <pic:cNvPr id="152" name="IM 152"/>
                    <pic:cNvPicPr/>
                  </pic:nvPicPr>
                  <pic:blipFill>
                    <a:blip r:embed="rId87"/>
                    <a:stretch>
                      <a:fillRect/>
                    </a:stretch>
                  </pic:blipFill>
                  <pic:spPr>
                    <a:xfrm rot="0">
                      <a:off x="0" y="0"/>
                      <a:ext cx="3765566" cy="6350"/>
                    </a:xfrm>
                    <a:prstGeom prst="rect">
                      <a:avLst/>
                    </a:prstGeom>
                  </pic:spPr>
                </pic:pic>
              </a:graphicData>
            </a:graphic>
          </wp:anchor>
        </w:drawing>
      </w:r>
      <w:r/>
    </w:p>
    <w:p>
      <w:pPr>
        <w:ind w:left="1110" w:right="1041" w:firstLine="299"/>
        <w:spacing w:before="55" w:line="337" w:lineRule="auto"/>
        <w:jc w:val="both"/>
        <w:rPr>
          <w:rFonts w:ascii="SimSun" w:hAnsi="SimSun" w:eastAsia="SimSun" w:cs="SimSun"/>
          <w:sz w:val="17"/>
          <w:szCs w:val="17"/>
        </w:rPr>
      </w:pPr>
      <w:r>
        <w:rPr>
          <w:rFonts w:ascii="SimSun" w:hAnsi="SimSun" w:eastAsia="SimSun" w:cs="SimSun"/>
          <w:sz w:val="17"/>
          <w:szCs w:val="17"/>
          <w:color w:val="9C8473"/>
          <w:spacing w:val="-17"/>
        </w:rPr>
        <w:t>像贾平凹这样的“大腕”一有作品出手，评者便蜂拥而上，“寻美”者众，“求疵”</w:t>
      </w:r>
      <w:r>
        <w:rPr>
          <w:rFonts w:ascii="SimSun" w:hAnsi="SimSun" w:eastAsia="SimSun" w:cs="SimSun"/>
          <w:sz w:val="17"/>
          <w:szCs w:val="17"/>
          <w:color w:val="9C8473"/>
          <w:spacing w:val="16"/>
        </w:rPr>
        <w:t xml:space="preserve"> </w:t>
      </w:r>
      <w:r>
        <w:rPr>
          <w:rFonts w:ascii="SimSun" w:hAnsi="SimSun" w:eastAsia="SimSun" w:cs="SimSun"/>
          <w:sz w:val="17"/>
          <w:szCs w:val="17"/>
          <w:color w:val="9C8473"/>
          <w:spacing w:val="-16"/>
        </w:rPr>
        <w:t>者寡；一时之间高言大词满天飞，让人打心眼儿里起腻。其实如此一味“抬轿</w:t>
      </w:r>
      <w:r>
        <w:rPr>
          <w:rFonts w:ascii="SimSun" w:hAnsi="SimSun" w:eastAsia="SimSun" w:cs="SimSun"/>
          <w:sz w:val="17"/>
          <w:szCs w:val="17"/>
          <w:color w:val="9C8473"/>
          <w:spacing w:val="-17"/>
        </w:rPr>
        <w:t>子”,作者</w:t>
      </w:r>
      <w:r>
        <w:rPr>
          <w:rFonts w:ascii="SimSun" w:hAnsi="SimSun" w:eastAsia="SimSun" w:cs="SimSun"/>
          <w:sz w:val="17"/>
          <w:szCs w:val="17"/>
          <w:color w:val="9C8473"/>
        </w:rPr>
        <w:t xml:space="preserve"> </w:t>
      </w:r>
      <w:r>
        <w:rPr>
          <w:rFonts w:ascii="SimSun" w:hAnsi="SimSun" w:eastAsia="SimSun" w:cs="SimSun"/>
          <w:sz w:val="17"/>
          <w:szCs w:val="17"/>
          <w:color w:val="9C8473"/>
          <w:spacing w:val="-16"/>
        </w:rPr>
        <w:t>也未见得就那么受用。</w:t>
      </w:r>
      <w:r>
        <w:rPr>
          <w:rFonts w:ascii="SimSun" w:hAnsi="SimSun" w:eastAsia="SimSun" w:cs="SimSun"/>
          <w:sz w:val="17"/>
          <w:szCs w:val="17"/>
          <w:color w:val="9C8473"/>
          <w:spacing w:val="2"/>
        </w:rPr>
        <w:t xml:space="preserve">                     </w:t>
      </w:r>
      <w:r>
        <w:rPr>
          <w:rFonts w:ascii="SimSun" w:hAnsi="SimSun" w:eastAsia="SimSun" w:cs="SimSun"/>
          <w:sz w:val="17"/>
          <w:szCs w:val="17"/>
          <w:color w:val="9C8473"/>
          <w:spacing w:val="1"/>
        </w:rPr>
        <w:t xml:space="preserve">                     </w:t>
      </w:r>
      <w:r>
        <w:rPr>
          <w:rFonts w:ascii="SimSun" w:hAnsi="SimSun" w:eastAsia="SimSun" w:cs="SimSun"/>
          <w:sz w:val="17"/>
          <w:szCs w:val="17"/>
          <w:b/>
          <w:bCs/>
          <w:spacing w:val="-16"/>
        </w:rPr>
        <w:t>——郭洪雷</w:t>
      </w:r>
    </w:p>
    <w:p>
      <w:pPr>
        <w:pStyle w:val="BodyText"/>
        <w:spacing w:line="281" w:lineRule="auto"/>
        <w:rPr/>
      </w:pPr>
      <w:r/>
    </w:p>
    <w:p>
      <w:pPr>
        <w:ind w:left="1409"/>
        <w:spacing w:before="55" w:line="219" w:lineRule="auto"/>
        <w:rPr>
          <w:rFonts w:ascii="SimSun" w:hAnsi="SimSun" w:eastAsia="SimSun" w:cs="SimSun"/>
          <w:sz w:val="17"/>
          <w:szCs w:val="17"/>
        </w:rPr>
      </w:pPr>
      <w:r>
        <w:rPr>
          <w:rFonts w:ascii="SimSun" w:hAnsi="SimSun" w:eastAsia="SimSun" w:cs="SimSun"/>
          <w:sz w:val="17"/>
          <w:szCs w:val="17"/>
          <w:color w:val="B8A08E"/>
          <w:spacing w:val="-17"/>
        </w:rPr>
        <w:t>贾平凹《废都》后的部分作品走向了颓废的迷途，沉迷于神神道道的东西，有了士大</w:t>
      </w:r>
    </w:p>
    <w:p>
      <w:pPr>
        <w:ind w:left="1110" w:right="1101"/>
        <w:spacing w:before="107" w:line="321" w:lineRule="auto"/>
        <w:rPr>
          <w:rFonts w:ascii="SimSun" w:hAnsi="SimSun" w:eastAsia="SimSun" w:cs="SimSun"/>
          <w:sz w:val="17"/>
          <w:szCs w:val="17"/>
        </w:rPr>
      </w:pPr>
      <w:r>
        <w:rPr>
          <w:rFonts w:ascii="SimSun" w:hAnsi="SimSun" w:eastAsia="SimSun" w:cs="SimSun"/>
          <w:sz w:val="17"/>
          <w:szCs w:val="17"/>
          <w:spacing w:val="-17"/>
          <w:w w:val="99"/>
        </w:rPr>
        <w:t>夫的封建迂腐气，欠缺现代气息和现代味道，人文精神开始滑落，无视民间疾苦，溺迷于</w:t>
      </w:r>
      <w:r>
        <w:rPr>
          <w:rFonts w:ascii="SimSun" w:hAnsi="SimSun" w:eastAsia="SimSun" w:cs="SimSun"/>
          <w:sz w:val="17"/>
          <w:szCs w:val="17"/>
          <w:spacing w:val="17"/>
        </w:rPr>
        <w:t xml:space="preserve"> </w:t>
      </w:r>
      <w:r>
        <w:rPr>
          <w:rFonts w:ascii="SimSun" w:hAnsi="SimSun" w:eastAsia="SimSun" w:cs="SimSun"/>
          <w:sz w:val="17"/>
          <w:szCs w:val="17"/>
          <w:color w:val="B8A08E"/>
          <w:spacing w:val="-13"/>
        </w:rPr>
        <w:t>琴棋书画，少了思想的冲力和深度。                                    </w:t>
      </w:r>
      <w:r>
        <w:rPr>
          <w:rFonts w:ascii="SimSun" w:hAnsi="SimSun" w:eastAsia="SimSun" w:cs="SimSun"/>
          <w:sz w:val="17"/>
          <w:szCs w:val="17"/>
          <w:b/>
          <w:bCs/>
          <w:strike/>
          <w:spacing w:val="-13"/>
        </w:rPr>
        <w:t>——</w:t>
      </w:r>
      <w:r>
        <w:rPr>
          <w:rFonts w:ascii="SimSun" w:hAnsi="SimSun" w:eastAsia="SimSun" w:cs="SimSun"/>
          <w:sz w:val="17"/>
          <w:szCs w:val="17"/>
          <w:b/>
          <w:bCs/>
          <w:spacing w:val="-13"/>
        </w:rPr>
        <w:t>杨光祖</w:t>
      </w:r>
    </w:p>
    <w:p>
      <w:pPr>
        <w:pStyle w:val="BodyText"/>
        <w:spacing w:line="302" w:lineRule="auto"/>
        <w:rPr/>
      </w:pPr>
      <w:r/>
    </w:p>
    <w:p>
      <w:pPr>
        <w:ind w:left="1409"/>
        <w:spacing w:before="56" w:line="219" w:lineRule="auto"/>
        <w:rPr>
          <w:rFonts w:ascii="SimSun" w:hAnsi="SimSun" w:eastAsia="SimSun" w:cs="SimSun"/>
          <w:sz w:val="17"/>
          <w:szCs w:val="17"/>
        </w:rPr>
      </w:pPr>
      <w:r>
        <w:rPr>
          <w:rFonts w:ascii="SimSun" w:hAnsi="SimSun" w:eastAsia="SimSun" w:cs="SimSun"/>
          <w:sz w:val="17"/>
          <w:szCs w:val="17"/>
          <w:color w:val="A9917F"/>
          <w:spacing w:val="-17"/>
        </w:rPr>
        <w:t>不少批评家也敲打过贾平凹的快手，可是贾平凹就是不愿意接受，我甚至也站在他的</w:t>
      </w:r>
    </w:p>
    <w:p>
      <w:pPr>
        <w:ind w:left="1110" w:right="1090"/>
        <w:spacing w:before="106" w:line="333" w:lineRule="auto"/>
        <w:rPr>
          <w:rFonts w:ascii="SimSun" w:hAnsi="SimSun" w:eastAsia="SimSun" w:cs="SimSun"/>
          <w:sz w:val="17"/>
          <w:szCs w:val="17"/>
        </w:rPr>
      </w:pPr>
      <w:r>
        <w:rPr>
          <w:rFonts w:ascii="SimSun" w:hAnsi="SimSun" w:eastAsia="SimSun" w:cs="SimSun"/>
          <w:sz w:val="17"/>
          <w:szCs w:val="17"/>
          <w:spacing w:val="-16"/>
        </w:rPr>
        <w:t>角度为他的创作模式辩护，阐释为“渐进式写作”,现在看来，这些舆论在</w:t>
      </w:r>
      <w:r>
        <w:rPr>
          <w:rFonts w:ascii="SimSun" w:hAnsi="SimSun" w:eastAsia="SimSun" w:cs="SimSun"/>
          <w:sz w:val="17"/>
          <w:szCs w:val="17"/>
          <w:spacing w:val="-17"/>
        </w:rPr>
        <w:t>相当程度上纵</w:t>
      </w:r>
      <w:r>
        <w:rPr>
          <w:rFonts w:ascii="SimSun" w:hAnsi="SimSun" w:eastAsia="SimSun" w:cs="SimSun"/>
          <w:sz w:val="17"/>
          <w:szCs w:val="17"/>
        </w:rPr>
        <w:t xml:space="preserve"> </w:t>
      </w:r>
      <w:r>
        <w:rPr>
          <w:rFonts w:ascii="SimSun" w:hAnsi="SimSun" w:eastAsia="SimSun" w:cs="SimSun"/>
          <w:sz w:val="17"/>
          <w:szCs w:val="17"/>
          <w:color w:val="A9917F"/>
          <w:spacing w:val="-13"/>
        </w:rPr>
        <w:t>容了他的草率。</w:t>
      </w:r>
      <w:r>
        <w:rPr>
          <w:rFonts w:ascii="SimSun" w:hAnsi="SimSun" w:eastAsia="SimSun" w:cs="SimSun"/>
          <w:sz w:val="17"/>
          <w:szCs w:val="17"/>
          <w:color w:val="A9917F"/>
          <w:spacing w:val="1"/>
        </w:rPr>
        <w:t xml:space="preserve">                         </w:t>
      </w:r>
      <w:r>
        <w:rPr>
          <w:rFonts w:ascii="SimSun" w:hAnsi="SimSun" w:eastAsia="SimSun" w:cs="SimSun"/>
          <w:sz w:val="17"/>
          <w:szCs w:val="17"/>
          <w:color w:val="A9917F"/>
        </w:rPr>
        <w:t xml:space="preserve">                      </w:t>
      </w:r>
      <w:r>
        <w:rPr>
          <w:rFonts w:ascii="SimSun" w:hAnsi="SimSun" w:eastAsia="SimSun" w:cs="SimSun"/>
          <w:sz w:val="17"/>
          <w:szCs w:val="17"/>
          <w:strike/>
          <w:color w:val="A9917F"/>
          <w:spacing w:val="25"/>
        </w:rPr>
        <w:t xml:space="preserve">   </w:t>
      </w:r>
      <w:r>
        <w:rPr>
          <w:rFonts w:ascii="SimSun" w:hAnsi="SimSun" w:eastAsia="SimSun" w:cs="SimSun"/>
          <w:sz w:val="17"/>
          <w:szCs w:val="17"/>
          <w:color w:val="A9917F"/>
          <w:spacing w:val="-82"/>
        </w:rPr>
        <w:t xml:space="preserve"> </w:t>
      </w:r>
      <w:r>
        <w:rPr>
          <w:rFonts w:ascii="SimSun" w:hAnsi="SimSun" w:eastAsia="SimSun" w:cs="SimSun"/>
          <w:sz w:val="17"/>
          <w:szCs w:val="17"/>
          <w:b/>
          <w:bCs/>
          <w:spacing w:val="-13"/>
        </w:rPr>
        <w:t>邰科祥</w:t>
      </w:r>
    </w:p>
    <w:p>
      <w:pPr>
        <w:pStyle w:val="BodyText"/>
        <w:spacing w:line="271" w:lineRule="auto"/>
        <w:rPr/>
      </w:pPr>
      <w:r/>
    </w:p>
    <w:p>
      <w:pPr>
        <w:ind w:left="1110" w:right="1101" w:firstLine="299"/>
        <w:spacing w:before="56" w:line="355" w:lineRule="auto"/>
        <w:rPr>
          <w:rFonts w:ascii="SimSun" w:hAnsi="SimSun" w:eastAsia="SimSun" w:cs="SimSun"/>
          <w:sz w:val="17"/>
          <w:szCs w:val="17"/>
        </w:rPr>
      </w:pPr>
      <w:r>
        <w:rPr>
          <w:rFonts w:ascii="SimSun" w:hAnsi="SimSun" w:eastAsia="SimSun" w:cs="SimSun"/>
          <w:sz w:val="17"/>
          <w:szCs w:val="17"/>
          <w:color w:val="AA9280"/>
          <w:spacing w:val="-18"/>
        </w:rPr>
        <w:t>当我们在散文里看到贾平凹动辄陶醉于禅的“意境”与道的“</w:t>
      </w:r>
      <w:r>
        <w:rPr>
          <w:rFonts w:ascii="SimSun" w:hAnsi="SimSun" w:eastAsia="SimSun" w:cs="SimSun"/>
          <w:sz w:val="17"/>
          <w:szCs w:val="17"/>
          <w:color w:val="AA9280"/>
          <w:spacing w:val="-19"/>
        </w:rPr>
        <w:t>乐融”中时，也明显地</w:t>
      </w:r>
      <w:r>
        <w:rPr>
          <w:rFonts w:ascii="SimSun" w:hAnsi="SimSun" w:eastAsia="SimSun" w:cs="SimSun"/>
          <w:sz w:val="17"/>
          <w:szCs w:val="17"/>
          <w:color w:val="AA9280"/>
        </w:rPr>
        <w:t xml:space="preserve"> </w:t>
      </w:r>
      <w:r>
        <w:rPr>
          <w:rFonts w:ascii="SimSun" w:hAnsi="SimSun" w:eastAsia="SimSun" w:cs="SimSun"/>
          <w:sz w:val="17"/>
          <w:szCs w:val="17"/>
          <w:color w:val="AA9280"/>
          <w:spacing w:val="-14"/>
        </w:rPr>
        <w:t>感知到他那颗“平常心”背后的不平常，处于无病呻吟的焦虑中。   </w:t>
      </w:r>
      <w:r>
        <w:rPr>
          <w:rFonts w:ascii="SimSun" w:hAnsi="SimSun" w:eastAsia="SimSun" w:cs="SimSun"/>
          <w:sz w:val="17"/>
          <w:szCs w:val="17"/>
          <w:color w:val="AA9280"/>
          <w:spacing w:val="-15"/>
        </w:rPr>
        <w:t xml:space="preserve">        ——叶君</w:t>
      </w:r>
    </w:p>
    <w:p>
      <w:pPr>
        <w:ind w:left="1110" w:right="1052" w:firstLine="299"/>
        <w:spacing w:before="285" w:line="346" w:lineRule="auto"/>
        <w:rPr>
          <w:rFonts w:ascii="SimSun" w:hAnsi="SimSun" w:eastAsia="SimSun" w:cs="SimSun"/>
          <w:sz w:val="13"/>
          <w:szCs w:val="13"/>
        </w:rPr>
      </w:pPr>
      <w:r>
        <w:rPr>
          <w:rFonts w:ascii="SimSun" w:hAnsi="SimSun" w:eastAsia="SimSun" w:cs="SimSun"/>
          <w:sz w:val="17"/>
          <w:szCs w:val="17"/>
          <w:color w:val="B8A08E"/>
          <w:spacing w:val="-21"/>
        </w:rPr>
        <w:t>贾平凹原本现代意识欠缺，加之功成名就后平添了诸多清高自许、自恋自怜的名士气，</w:t>
      </w:r>
      <w:r>
        <w:rPr>
          <w:rFonts w:ascii="SimSun" w:hAnsi="SimSun" w:eastAsia="SimSun" w:cs="SimSun"/>
          <w:sz w:val="17"/>
          <w:szCs w:val="17"/>
          <w:color w:val="B8A08E"/>
          <w:spacing w:val="4"/>
        </w:rPr>
        <w:t xml:space="preserve"> </w:t>
      </w:r>
      <w:r>
        <w:rPr>
          <w:rFonts w:ascii="SimSun" w:hAnsi="SimSun" w:eastAsia="SimSun" w:cs="SimSun"/>
          <w:sz w:val="17"/>
          <w:szCs w:val="17"/>
          <w:color w:val="B8A08E"/>
          <w:spacing w:val="-11"/>
        </w:rPr>
        <w:t>更是刻意把自己装扮成仙风道骨的当代都市大隐</w:t>
      </w:r>
      <w:r>
        <w:rPr>
          <w:rFonts w:ascii="SimSun" w:hAnsi="SimSun" w:eastAsia="SimSun" w:cs="SimSun"/>
          <w:sz w:val="17"/>
          <w:szCs w:val="17"/>
          <w:color w:val="B8A08E"/>
          <w:spacing w:val="-12"/>
        </w:rPr>
        <w:t>。                         </w:t>
      </w:r>
      <w:r>
        <w:rPr>
          <w:rFonts w:ascii="SimSun" w:hAnsi="SimSun" w:eastAsia="SimSun" w:cs="SimSun"/>
          <w:sz w:val="13"/>
          <w:szCs w:val="13"/>
          <w:b/>
          <w:bCs/>
          <w:spacing w:val="-12"/>
        </w:rPr>
        <w:t>—</w:t>
      </w:r>
      <w:r>
        <w:rPr>
          <w:rFonts w:ascii="SimSun" w:hAnsi="SimSun" w:eastAsia="SimSun" w:cs="SimSun"/>
          <w:sz w:val="13"/>
          <w:szCs w:val="13"/>
          <w:spacing w:val="-44"/>
        </w:rPr>
        <w:t xml:space="preserve"> </w:t>
      </w:r>
      <w:r>
        <w:rPr>
          <w:rFonts w:ascii="SimSun" w:hAnsi="SimSun" w:eastAsia="SimSun" w:cs="SimSun"/>
          <w:sz w:val="13"/>
          <w:szCs w:val="13"/>
          <w:b/>
          <w:bCs/>
          <w:spacing w:val="-12"/>
        </w:rPr>
        <w:t>—</w:t>
      </w:r>
      <w:r>
        <w:rPr>
          <w:rFonts w:ascii="SimSun" w:hAnsi="SimSun" w:eastAsia="SimSun" w:cs="SimSun"/>
          <w:sz w:val="13"/>
          <w:szCs w:val="13"/>
          <w:spacing w:val="-39"/>
        </w:rPr>
        <w:t xml:space="preserve"> </w:t>
      </w:r>
      <w:r>
        <w:rPr>
          <w:rFonts w:ascii="SimSun" w:hAnsi="SimSun" w:eastAsia="SimSun" w:cs="SimSun"/>
          <w:sz w:val="13"/>
          <w:szCs w:val="13"/>
          <w:b/>
          <w:bCs/>
          <w:spacing w:val="-12"/>
        </w:rPr>
        <w:t>张宗刚</w:t>
      </w:r>
    </w:p>
    <w:p>
      <w:pPr>
        <w:pStyle w:val="BodyText"/>
        <w:spacing w:line="248" w:lineRule="auto"/>
        <w:rPr/>
      </w:pPr>
      <w:r>
        <w:drawing>
          <wp:anchor distT="0" distB="0" distL="0" distR="0" simplePos="0" relativeHeight="252407808" behindDoc="0" locked="0" layoutInCell="1" allowOverlap="1">
            <wp:simplePos x="0" y="0"/>
            <wp:positionH relativeFrom="column">
              <wp:posOffset>692175</wp:posOffset>
            </wp:positionH>
            <wp:positionV relativeFrom="paragraph">
              <wp:posOffset>49203</wp:posOffset>
            </wp:positionV>
            <wp:extent cx="3771880" cy="6350"/>
            <wp:effectExtent l="0" t="0" r="0" b="0"/>
            <wp:wrapNone/>
            <wp:docPr id="154" name="IM 154"/>
            <wp:cNvGraphicFramePr/>
            <a:graphic>
              <a:graphicData uri="http://schemas.openxmlformats.org/drawingml/2006/picture">
                <pic:pic>
                  <pic:nvPicPr>
                    <pic:cNvPr id="154" name="IM 154"/>
                    <pic:cNvPicPr/>
                  </pic:nvPicPr>
                  <pic:blipFill>
                    <a:blip r:embed="rId88"/>
                    <a:stretch>
                      <a:fillRect/>
                    </a:stretch>
                  </pic:blipFill>
                  <pic:spPr>
                    <a:xfrm rot="0">
                      <a:off x="0" y="0"/>
                      <a:ext cx="3771880" cy="6350"/>
                    </a:xfrm>
                    <a:prstGeom prst="rect">
                      <a:avLst/>
                    </a:prstGeom>
                  </pic:spPr>
                </pic:pic>
              </a:graphicData>
            </a:graphic>
          </wp:anchor>
        </w:drawing>
      </w: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drawing>
          <wp:anchor distT="0" distB="0" distL="0" distR="0" simplePos="0" relativeHeight="252405760" behindDoc="0" locked="0" layoutInCell="1" allowOverlap="1">
            <wp:simplePos x="0" y="0"/>
            <wp:positionH relativeFrom="column">
              <wp:posOffset>3994150</wp:posOffset>
            </wp:positionH>
            <wp:positionV relativeFrom="paragraph">
              <wp:posOffset>141112</wp:posOffset>
            </wp:positionV>
            <wp:extent cx="1168396" cy="1142993"/>
            <wp:effectExtent l="0" t="0" r="0" b="0"/>
            <wp:wrapNone/>
            <wp:docPr id="156" name="IM 156"/>
            <wp:cNvGraphicFramePr/>
            <a:graphic>
              <a:graphicData uri="http://schemas.openxmlformats.org/drawingml/2006/picture">
                <pic:pic>
                  <pic:nvPicPr>
                    <pic:cNvPr id="156" name="IM 156"/>
                    <pic:cNvPicPr/>
                  </pic:nvPicPr>
                  <pic:blipFill>
                    <a:blip r:embed="rId89"/>
                    <a:stretch>
                      <a:fillRect/>
                    </a:stretch>
                  </pic:blipFill>
                  <pic:spPr>
                    <a:xfrm rot="0">
                      <a:off x="0" y="0"/>
                      <a:ext cx="1168396" cy="1142993"/>
                    </a:xfrm>
                    <a:prstGeom prst="rect">
                      <a:avLst/>
                    </a:prstGeom>
                  </pic:spPr>
                </pic:pic>
              </a:graphicData>
            </a:graphic>
          </wp:anchor>
        </w:drawing>
      </w: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2950" w:right="2097" w:firstLine="1839"/>
        <w:spacing w:before="55" w:line="213" w:lineRule="auto"/>
        <w:rPr>
          <w:rFonts w:ascii="SimHei" w:hAnsi="SimHei" w:eastAsia="SimHei" w:cs="SimHei"/>
          <w:sz w:val="17"/>
          <w:szCs w:val="17"/>
        </w:rPr>
      </w:pPr>
      <w:r>
        <w:rPr>
          <w:rFonts w:ascii="SimHei" w:hAnsi="SimHei" w:eastAsia="SimHei" w:cs="SimHei"/>
          <w:sz w:val="17"/>
          <w:szCs w:val="17"/>
          <w:spacing w:val="-15"/>
        </w:rPr>
        <w:t>责任编辑：肖立生</w:t>
      </w:r>
      <w:r>
        <w:rPr>
          <w:rFonts w:ascii="SimHei" w:hAnsi="SimHei" w:eastAsia="SimHei" w:cs="SimHei"/>
          <w:sz w:val="17"/>
          <w:szCs w:val="17"/>
          <w:spacing w:val="1"/>
        </w:rPr>
        <w:t xml:space="preserve"> </w:t>
      </w:r>
      <w:r>
        <w:rPr>
          <w:rFonts w:ascii="SimHei" w:hAnsi="SimHei" w:eastAsia="SimHei" w:cs="SimHei"/>
          <w:sz w:val="17"/>
          <w:szCs w:val="17"/>
          <w:spacing w:val="-12"/>
        </w:rPr>
        <w:t>封面设计：多米诺设计</w:t>
      </w:r>
      <w:r>
        <w:rPr>
          <w:rFonts w:ascii="SimHei" w:hAnsi="SimHei" w:eastAsia="SimHei" w:cs="SimHei"/>
          <w:sz w:val="17"/>
          <w:szCs w:val="17"/>
          <w:spacing w:val="-12"/>
        </w:rPr>
        <w:t xml:space="preserve"> </w:t>
      </w:r>
      <w:r>
        <w:rPr>
          <w:rFonts w:ascii="SimHei" w:hAnsi="SimHei" w:eastAsia="SimHei" w:cs="SimHei"/>
          <w:sz w:val="17"/>
          <w:szCs w:val="17"/>
          <w:spacing w:val="-12"/>
        </w:rPr>
        <w:t>·咨询吴颖辉贺红梅</w:t>
      </w:r>
    </w:p>
    <w:sectPr>
      <w:pgSz w:w="8500" w:h="12480"/>
      <w:pgMar w:top="400" w:right="370" w:bottom="371" w:left="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Hei"/>
    <w:panose1 w:val="02010609060101010101"/>
    <w:charset w:val="86"/>
    <w:family w:val="auto"/>
    <w:pitch w:val="default"/>
    <w:sig w:usb0="800002BF" w:usb1="38CF7CFA" w:usb2="00000016" w:usb3="00000000" w:csb0="00040001" w:csb1="0000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0"/>
      <w:spacing w:line="209" w:lineRule="auto"/>
      <w:rPr>
        <w:rFonts w:ascii="SimSun" w:hAnsi="SimSun" w:eastAsia="SimSun" w:cs="SimSun"/>
        <w:sz w:val="18"/>
        <w:szCs w:val="18"/>
      </w:rPr>
    </w:pPr>
    <w:r>
      <w:rPr>
        <w:rFonts w:ascii="SimSun" w:hAnsi="SimSun" w:eastAsia="SimSun" w:cs="SimSun"/>
        <w:sz w:val="18"/>
        <w:szCs w:val="18"/>
        <w:spacing w:val="-12"/>
      </w:rPr>
      <w:t>2011年创刊号。</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9"/>
      <w:spacing w:line="207" w:lineRule="auto"/>
      <w:rPr>
        <w:rFonts w:ascii="SimSun" w:hAnsi="SimSun" w:eastAsia="SimSun" w:cs="SimSun"/>
        <w:sz w:val="15"/>
        <w:szCs w:val="15"/>
      </w:rPr>
    </w:pPr>
    <w:r>
      <w:rPr>
        <w:rFonts w:ascii="SimSun" w:hAnsi="SimSun" w:eastAsia="SimSun" w:cs="SimSun"/>
        <w:sz w:val="15"/>
        <w:szCs w:val="15"/>
        <w:spacing w:val="18"/>
      </w:rPr>
      <w:t>月19日。</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0"/>
      <w:spacing w:line="212" w:lineRule="auto"/>
      <w:rPr>
        <w:rFonts w:ascii="SimSun" w:hAnsi="SimSun" w:eastAsia="SimSun" w:cs="SimSun"/>
        <w:sz w:val="20"/>
        <w:szCs w:val="20"/>
      </w:rPr>
    </w:pPr>
    <w:r>
      <w:rPr>
        <w:rFonts w:ascii="SimSun" w:hAnsi="SimSun" w:eastAsia="SimSun" w:cs="SimSun"/>
        <w:sz w:val="20"/>
        <w:szCs w:val="20"/>
        <w:spacing w:val="-15"/>
      </w:rPr>
      <w:t>286页。</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
      <w:spacing w:line="209" w:lineRule="auto"/>
      <w:rPr>
        <w:rFonts w:ascii="SimSun" w:hAnsi="SimSun" w:eastAsia="SimSun" w:cs="SimSun"/>
        <w:sz w:val="18"/>
        <w:szCs w:val="18"/>
      </w:rPr>
    </w:pPr>
    <w:r>
      <w:rPr>
        <w:rFonts w:ascii="SimSun" w:hAnsi="SimSun" w:eastAsia="SimSun" w:cs="SimSun"/>
        <w:sz w:val="18"/>
        <w:szCs w:val="18"/>
        <w:spacing w:val="-6"/>
      </w:rPr>
      <w:t>年第7期。</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9"/>
      <w:spacing w:line="209" w:lineRule="auto"/>
      <w:rPr>
        <w:rFonts w:ascii="SimSun" w:hAnsi="SimSun" w:eastAsia="SimSun" w:cs="SimSun"/>
        <w:sz w:val="18"/>
        <w:szCs w:val="18"/>
      </w:rPr>
    </w:pPr>
    <w:r>
      <w:rPr>
        <w:rFonts w:ascii="SimSun" w:hAnsi="SimSun" w:eastAsia="SimSun" w:cs="SimSun"/>
        <w:sz w:val="18"/>
        <w:szCs w:val="18"/>
        <w:spacing w:val="-5"/>
      </w:rPr>
      <w:t>第105页。</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9"/>
      <w:spacing w:line="210" w:lineRule="auto"/>
      <w:rPr>
        <w:rFonts w:ascii="SimSun" w:hAnsi="SimSun" w:eastAsia="SimSun" w:cs="SimSun"/>
        <w:sz w:val="17"/>
        <w:szCs w:val="17"/>
      </w:rPr>
    </w:pPr>
    <w:r>
      <w:rPr>
        <w:rFonts w:ascii="SimSun" w:hAnsi="SimSun" w:eastAsia="SimSun" w:cs="SimSun"/>
        <w:sz w:val="17"/>
        <w:szCs w:val="17"/>
        <w:spacing w:val="-7"/>
      </w:rPr>
      <w:t>163页。</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styles" Target="styles.xml"/><Relationship Id="rId90" Type="http://schemas.openxmlformats.org/officeDocument/2006/relationships/settings" Target="settings.xml"/><Relationship Id="rId9" Type="http://schemas.openxmlformats.org/officeDocument/2006/relationships/image" Target="media/image7.jpeg"/><Relationship Id="rId89" Type="http://schemas.openxmlformats.org/officeDocument/2006/relationships/image" Target="media/image78.jpeg"/><Relationship Id="rId88" Type="http://schemas.openxmlformats.org/officeDocument/2006/relationships/image" Target="media/image77.png"/><Relationship Id="rId87" Type="http://schemas.openxmlformats.org/officeDocument/2006/relationships/image" Target="media/image76.png"/><Relationship Id="rId86" Type="http://schemas.openxmlformats.org/officeDocument/2006/relationships/image" Target="media/image75.jpeg"/><Relationship Id="rId85" Type="http://schemas.openxmlformats.org/officeDocument/2006/relationships/image" Target="media/image74.png"/><Relationship Id="rId84" Type="http://schemas.openxmlformats.org/officeDocument/2006/relationships/image" Target="media/image73.png"/><Relationship Id="rId83" Type="http://schemas.openxmlformats.org/officeDocument/2006/relationships/image" Target="media/image72.jpeg"/><Relationship Id="rId82" Type="http://schemas.openxmlformats.org/officeDocument/2006/relationships/footer" Target="footer7.xml"/><Relationship Id="rId81" Type="http://schemas.openxmlformats.org/officeDocument/2006/relationships/image" Target="media/image71.png"/><Relationship Id="rId80" Type="http://schemas.openxmlformats.org/officeDocument/2006/relationships/footer" Target="footer6.xml"/><Relationship Id="rId8" Type="http://schemas.openxmlformats.org/officeDocument/2006/relationships/image" Target="media/image6.png"/><Relationship Id="rId79" Type="http://schemas.openxmlformats.org/officeDocument/2006/relationships/image" Target="media/image70.jpeg"/><Relationship Id="rId78" Type="http://schemas.openxmlformats.org/officeDocument/2006/relationships/image" Target="media/image69.png"/><Relationship Id="rId77" Type="http://schemas.openxmlformats.org/officeDocument/2006/relationships/footer" Target="footer5.xml"/><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jpeg"/><Relationship Id="rId72" Type="http://schemas.openxmlformats.org/officeDocument/2006/relationships/image" Target="media/image64.jpe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image" Target="media/image5.jpeg"/><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jpe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2.xml"/><Relationship Id="rId59" Type="http://schemas.openxmlformats.org/officeDocument/2006/relationships/image" Target="media/image51.png"/><Relationship Id="rId58" Type="http://schemas.openxmlformats.org/officeDocument/2006/relationships/image" Target="media/image50.jpe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image" Target="media/image4.png"/><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footer" Target="footer4.xml"/><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footer" Target="footer3.xml"/><Relationship Id="rId4" Type="http://schemas.openxmlformats.org/officeDocument/2006/relationships/image" Target="media/image3.jpeg"/><Relationship Id="rId39" Type="http://schemas.openxmlformats.org/officeDocument/2006/relationships/footer" Target="footer2.xml"/><Relationship Id="rId38" Type="http://schemas.openxmlformats.org/officeDocument/2006/relationships/footer" Target="footer1.xml"/><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jpeg"/><Relationship Id="rId33" Type="http://schemas.openxmlformats.org/officeDocument/2006/relationships/hyperlink" Target="http://blog.sina" TargetMode="Externa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image" Target="media/image2.jpeg"/><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image" Target="media/image1.jpeg"/><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hyperlink" Target="http://www.hnupress.com" TargetMode="External"/><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jpeg"/><Relationship Id="rId1" Type="http://schemas.openxmlformats.org/officeDocument/2006/relationships/header" Target="header1.xml"/></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2024-10-14T21:39:16Z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2024-10-14T21:39:54</vt:filetime>
  </property>
  <property fmtid="{D5CDD505-2E9C-101B-9397-08002B2CF9AE}" pid="4" name="UsrData">
    <vt:lpwstr>670d1edfd76378001f910f98wl</vt:lpwstr>
  </property>
</Properties>
</file>