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F3515" w14:textId="1CEC77C7" w:rsidR="004A0938" w:rsidRPr="00D10F8E" w:rsidRDefault="006A6A26" w:rsidP="004A0938">
      <w:pPr>
        <w:jc w:val="center"/>
        <w:rPr>
          <w:b/>
        </w:rPr>
      </w:pPr>
      <w:bookmarkStart w:id="0" w:name="_GoBack"/>
      <w:bookmarkEnd w:id="0"/>
      <w:r w:rsidRPr="00D10F8E">
        <w:rPr>
          <w:b/>
        </w:rPr>
        <w:t>Text M</w:t>
      </w:r>
      <w:r w:rsidR="004A0938" w:rsidRPr="00D10F8E">
        <w:rPr>
          <w:b/>
        </w:rPr>
        <w:t>ining based on MEDLINE</w:t>
      </w:r>
    </w:p>
    <w:p w14:paraId="68D46089" w14:textId="77777777" w:rsidR="004A0938" w:rsidRDefault="004A0938" w:rsidP="004A0938">
      <w:pPr>
        <w:jc w:val="center"/>
      </w:pPr>
    </w:p>
    <w:p w14:paraId="368855FD" w14:textId="77777777" w:rsidR="00B273D2" w:rsidRPr="00D10F8E" w:rsidRDefault="00726548">
      <w:pPr>
        <w:rPr>
          <w:b/>
        </w:rPr>
      </w:pPr>
      <w:r w:rsidRPr="00D10F8E">
        <w:rPr>
          <w:b/>
        </w:rPr>
        <w:t xml:space="preserve">Objective: </w:t>
      </w:r>
    </w:p>
    <w:p w14:paraId="2757AC2B" w14:textId="77777777" w:rsidR="00726548" w:rsidRDefault="00726548">
      <w:r>
        <w:tab/>
      </w:r>
      <w:r>
        <w:tab/>
      </w:r>
      <w:r>
        <w:tab/>
        <w:t xml:space="preserve">Given a gene list of 6 human genes and </w:t>
      </w:r>
      <w:r w:rsidR="004A0938">
        <w:t xml:space="preserve">several </w:t>
      </w:r>
      <w:r>
        <w:t xml:space="preserve">files of MEDLINE citation, testing the co-occurrence of two genes in the same abstract; build a gene network </w:t>
      </w:r>
      <w:r w:rsidR="004A0938">
        <w:t>based on the test results.</w:t>
      </w:r>
    </w:p>
    <w:p w14:paraId="6974BE9E" w14:textId="77777777" w:rsidR="004A0938" w:rsidRDefault="004A0938"/>
    <w:p w14:paraId="3EC19ACD" w14:textId="77777777" w:rsidR="004A0938" w:rsidRPr="00D10F8E" w:rsidRDefault="004A0938">
      <w:pPr>
        <w:rPr>
          <w:b/>
        </w:rPr>
      </w:pPr>
      <w:r w:rsidRPr="00D10F8E">
        <w:rPr>
          <w:b/>
        </w:rPr>
        <w:t>Steps:</w:t>
      </w:r>
    </w:p>
    <w:p w14:paraId="245C776D" w14:textId="77777777" w:rsidR="004A0938" w:rsidRDefault="004A0938" w:rsidP="004A0938">
      <w:pPr>
        <w:pStyle w:val="a3"/>
        <w:numPr>
          <w:ilvl w:val="0"/>
          <w:numId w:val="1"/>
        </w:numPr>
        <w:ind w:firstLineChars="0"/>
      </w:pPr>
      <w:r w:rsidRPr="004A0938">
        <w:t>Extract all the PMID codes from xml files</w:t>
      </w:r>
    </w:p>
    <w:p w14:paraId="0A5E58FB" w14:textId="7E935951" w:rsidR="004A0938" w:rsidRDefault="004A0938" w:rsidP="004A0938">
      <w:r>
        <w:t>There are 3 xml files of MEDLINE citation</w:t>
      </w:r>
      <w:r w:rsidR="00FB7F89">
        <w:t>s</w:t>
      </w:r>
      <w:r>
        <w:t xml:space="preserve"> in the folder. E</w:t>
      </w:r>
      <w:r w:rsidR="00B93DC3">
        <w:t xml:space="preserve">ach PMID code in the files refers to a specific article on NCBI website. Given the PMID code, the program can </w:t>
      </w:r>
      <w:r w:rsidR="00821421">
        <w:t xml:space="preserve">find out and </w:t>
      </w:r>
      <w:r w:rsidR="00B93DC3">
        <w:t>read the abstract of the relevant article</w:t>
      </w:r>
      <w:r w:rsidR="00FB7F89">
        <w:t>s</w:t>
      </w:r>
      <w:r w:rsidR="00B93DC3">
        <w:t xml:space="preserve"> online. Thus, the first step is to extract all the PMID codes from xml files for further text mining. </w:t>
      </w:r>
    </w:p>
    <w:p w14:paraId="60885A7E" w14:textId="77777777" w:rsidR="00B93DC3" w:rsidRDefault="00B93DC3" w:rsidP="004A0938"/>
    <w:p w14:paraId="6A046E49" w14:textId="77777777" w:rsidR="00B93DC3" w:rsidRDefault="00B93DC3" w:rsidP="004A0938">
      <w:r>
        <w:t xml:space="preserve">To simplify the procedure, the three xml files just contain six PMID codes. </w:t>
      </w:r>
    </w:p>
    <w:p w14:paraId="4707D08B" w14:textId="77777777" w:rsidR="004A0938" w:rsidRDefault="004A0938" w:rsidP="004A0938"/>
    <w:p w14:paraId="11D83F2A" w14:textId="77777777" w:rsidR="004A0938" w:rsidRDefault="004A0938" w:rsidP="004A0938">
      <w:pPr>
        <w:pStyle w:val="a3"/>
        <w:numPr>
          <w:ilvl w:val="0"/>
          <w:numId w:val="1"/>
        </w:numPr>
        <w:ind w:firstLineChars="0"/>
      </w:pPr>
      <w:r w:rsidRPr="004A0938">
        <w:t>Get combinations from gene</w:t>
      </w:r>
      <w:r>
        <w:t xml:space="preserve"> </w:t>
      </w:r>
      <w:r w:rsidRPr="004A0938">
        <w:t>list</w:t>
      </w:r>
    </w:p>
    <w:p w14:paraId="2FFBD97E" w14:textId="2A6BBD22" w:rsidR="00B93DC3" w:rsidRDefault="00B93DC3" w:rsidP="004A0938">
      <w:r>
        <w:t xml:space="preserve">Given N genes, we can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w:r w:rsidR="006A6A26">
        <w:t>gene pairs.</w:t>
      </w:r>
    </w:p>
    <w:p w14:paraId="6BD38931" w14:textId="77777777" w:rsidR="00B93DC3" w:rsidRDefault="00B93DC3" w:rsidP="004A0938"/>
    <w:p w14:paraId="2D431583" w14:textId="1553E1CD" w:rsidR="004A0938" w:rsidRDefault="00B93DC3" w:rsidP="004A0938">
      <w:r>
        <w:t xml:space="preserve">To simplify the procedure, I just </w:t>
      </w:r>
      <w:r w:rsidR="00FB7F89">
        <w:t>include</w:t>
      </w:r>
      <w:r w:rsidR="0005566B">
        <w:t>d</w:t>
      </w:r>
      <w:r w:rsidR="00FB7F89">
        <w:t xml:space="preserve"> 6 genes in the list. </w:t>
      </w:r>
    </w:p>
    <w:p w14:paraId="019D0E0C" w14:textId="77777777" w:rsidR="00B93DC3" w:rsidRDefault="00B93DC3" w:rsidP="004A0938"/>
    <w:p w14:paraId="01309278" w14:textId="77777777" w:rsidR="004A0938" w:rsidRDefault="004A0938" w:rsidP="004A0938">
      <w:r>
        <w:t xml:space="preserve">3.  </w:t>
      </w:r>
      <w:r w:rsidRPr="004A0938">
        <w:t>Check Association</w:t>
      </w:r>
    </w:p>
    <w:p w14:paraId="3F6FAA3C" w14:textId="5EC86A21" w:rsidR="004A0938" w:rsidRDefault="006A6A26">
      <w:r>
        <w:t xml:space="preserve">For each gene pair, </w:t>
      </w:r>
      <w:r w:rsidR="0005566B">
        <w:t xml:space="preserve">I tested the co-occurrence of the two genes in the same abstract </w:t>
      </w:r>
      <w:r w:rsidR="001F3CAA">
        <w:t xml:space="preserve">from the six articles. If co-occurrence exists, association is set as TRUE and FALSE vice versa. </w:t>
      </w:r>
    </w:p>
    <w:p w14:paraId="5392F2DD" w14:textId="77777777" w:rsidR="006A6A26" w:rsidRDefault="006A6A26"/>
    <w:p w14:paraId="23C351E7" w14:textId="381DD2FE" w:rsidR="001F3CAA" w:rsidRPr="00D10F8E" w:rsidRDefault="001F3CAA">
      <w:pPr>
        <w:rPr>
          <w:b/>
        </w:rPr>
      </w:pPr>
      <w:r w:rsidRPr="00D10F8E">
        <w:rPr>
          <w:b/>
        </w:rPr>
        <w:t>Results:</w:t>
      </w:r>
    </w:p>
    <w:p w14:paraId="1729C2AB" w14:textId="45F35643" w:rsidR="001F3CAA" w:rsidRDefault="00334BF9">
      <w:r>
        <w:t>The gene network is saved in Network.txt</w:t>
      </w:r>
    </w:p>
    <w:p w14:paraId="0BA71452" w14:textId="77777777" w:rsidR="001F3CAA" w:rsidRDefault="001F3CAA"/>
    <w:p w14:paraId="157F942E" w14:textId="5289CDC0" w:rsidR="001F3CAA" w:rsidRPr="00D10F8E" w:rsidRDefault="001F3CAA">
      <w:pPr>
        <w:rPr>
          <w:b/>
        </w:rPr>
      </w:pPr>
      <w:r w:rsidRPr="00D10F8E">
        <w:rPr>
          <w:b/>
        </w:rPr>
        <w:t xml:space="preserve">Discussion: </w:t>
      </w:r>
    </w:p>
    <w:p w14:paraId="5A6459CA" w14:textId="732C6033" w:rsidR="001F3CAA" w:rsidRDefault="001F3CAA">
      <w:r>
        <w:t>The python program works for a small number of human genes and xml files of MEDLINE citation. Thus, we can apply it to a larger number of genes (such as 20,000) and xml files. The problem to solve is time consumption.</w:t>
      </w:r>
    </w:p>
    <w:p w14:paraId="13386735" w14:textId="77777777" w:rsidR="001F3CAA" w:rsidRDefault="001F3CAA"/>
    <w:p w14:paraId="0D860C17" w14:textId="75DC0A2F" w:rsidR="006A6A26" w:rsidRPr="00D10F8E" w:rsidRDefault="001F3CAA" w:rsidP="006A6A26">
      <w:pPr>
        <w:rPr>
          <w:b/>
        </w:rPr>
      </w:pPr>
      <w:r w:rsidRPr="00D10F8E">
        <w:rPr>
          <w:b/>
        </w:rPr>
        <w:t>Possible</w:t>
      </w:r>
      <w:r w:rsidR="006A6A26" w:rsidRPr="00D10F8E">
        <w:rPr>
          <w:b/>
        </w:rPr>
        <w:t xml:space="preserve"> Improvements</w:t>
      </w:r>
      <w:r w:rsidRPr="00D10F8E">
        <w:rPr>
          <w:b/>
        </w:rPr>
        <w:t>:</w:t>
      </w:r>
      <w:r w:rsidR="006A6A26" w:rsidRPr="00D10F8E">
        <w:rPr>
          <w:b/>
        </w:rPr>
        <w:t xml:space="preserve"> </w:t>
      </w:r>
    </w:p>
    <w:p w14:paraId="78FA5C23" w14:textId="17D01064" w:rsidR="006A6A26" w:rsidRDefault="006A6A26" w:rsidP="006A6A26">
      <w:r>
        <w:t xml:space="preserve">Given six articles to search from and six genes to check association, it took around </w:t>
      </w:r>
      <w:r w:rsidRPr="001F3CAA">
        <w:rPr>
          <w:b/>
        </w:rPr>
        <w:t>three minutes</w:t>
      </w:r>
      <w:r>
        <w:t xml:space="preserve"> for python program to finish. If we are to test 20,000 human genes based on millions of articles, improvements on the algorithm to reduce time consumption are necessary. </w:t>
      </w:r>
      <w:r w:rsidR="00E22B18">
        <w:t>One the other hand, we can try parallel computing.</w:t>
      </w:r>
    </w:p>
    <w:sectPr w:rsidR="006A6A26" w:rsidSect="00B273D2">
      <w:headerReference w:type="default" r:id="rId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9B871" w14:textId="77777777" w:rsidR="001F3CAA" w:rsidRDefault="001F3CAA" w:rsidP="006A6A26">
      <w:r>
        <w:separator/>
      </w:r>
    </w:p>
  </w:endnote>
  <w:endnote w:type="continuationSeparator" w:id="0">
    <w:p w14:paraId="3D856B60" w14:textId="77777777" w:rsidR="001F3CAA" w:rsidRDefault="001F3CAA" w:rsidP="006A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CD14A" w14:textId="77777777" w:rsidR="001F3CAA" w:rsidRDefault="001F3CAA" w:rsidP="006A6A26">
      <w:r>
        <w:separator/>
      </w:r>
    </w:p>
  </w:footnote>
  <w:footnote w:type="continuationSeparator" w:id="0">
    <w:p w14:paraId="6068D1A0" w14:textId="77777777" w:rsidR="001F3CAA" w:rsidRDefault="001F3CAA" w:rsidP="006A6A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344A0" w14:textId="4ECADF21" w:rsidR="001F3CAA" w:rsidRDefault="001F3CAA">
    <w:pPr>
      <w:pStyle w:val="a7"/>
    </w:pPr>
    <w:r>
      <w:t>Practicum Bioinformatics Final Project</w:t>
    </w:r>
    <w:r w:rsidR="00F61E06">
      <w:rPr>
        <w:rFonts w:hint="eastAsia"/>
      </w:rPr>
      <w:t xml:space="preserve"> </w:t>
    </w:r>
    <w:r w:rsidR="00F61E06">
      <w:t>Summary</w:t>
    </w:r>
    <w:r>
      <w:t xml:space="preserve">, Rong Jiao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44A3A"/>
    <w:multiLevelType w:val="hybridMultilevel"/>
    <w:tmpl w:val="4B5C57F4"/>
    <w:lvl w:ilvl="0" w:tplc="BFF6B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63"/>
    <w:rsid w:val="0005566B"/>
    <w:rsid w:val="00150463"/>
    <w:rsid w:val="001F3CAA"/>
    <w:rsid w:val="00334BF9"/>
    <w:rsid w:val="004A0938"/>
    <w:rsid w:val="006A6A26"/>
    <w:rsid w:val="00726548"/>
    <w:rsid w:val="00821421"/>
    <w:rsid w:val="00B273D2"/>
    <w:rsid w:val="00B353CB"/>
    <w:rsid w:val="00B93DC3"/>
    <w:rsid w:val="00D10F8E"/>
    <w:rsid w:val="00E22B18"/>
    <w:rsid w:val="00F61E06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064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3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D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93DC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93DC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A6A2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A6A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6A2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A6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3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DC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93DC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93DC3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A6A2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A6A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6A2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A6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6C81D7-4969-094A-9447-BE9C88C7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1417</Characters>
  <Application>Microsoft Macintosh Word</Application>
  <DocSecurity>0</DocSecurity>
  <Lines>11</Lines>
  <Paragraphs>3</Paragraphs>
  <ScaleCrop>false</ScaleCrop>
  <Company>New York University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Jiao</dc:creator>
  <cp:keywords/>
  <dc:description/>
  <cp:lastModifiedBy>Rong Jiao</cp:lastModifiedBy>
  <cp:revision>9</cp:revision>
  <dcterms:created xsi:type="dcterms:W3CDTF">2017-04-23T21:26:00Z</dcterms:created>
  <dcterms:modified xsi:type="dcterms:W3CDTF">2017-04-24T19:21:00Z</dcterms:modified>
</cp:coreProperties>
</file>