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MJ6外部渠道商销售代理服务合同及佣金结算管理套件20260811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甲方为实验委托方，乙方为实验服务方。本协议草案围绕MJ6外部渠道商销售代理服务合同及佣金结算管理套件20260811提供业务材料收集、技术咨询与阶段方案讨论。双方均为虚构测试主体。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MJ6外部渠道商销售代理服务合同及佣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8310.54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MJ6外部渠道商销售代理服务合同及佣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47918.8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MJ6外部渠道商销售代理服务合同及佣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12798.63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MJ6外部渠道商销售代理服务合同及佣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23952.24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MJ6外部渠道商销售代理服务合同及佣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47839.68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