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当事人陈述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当事人陈述是供实验任务使用的业务输入，涵盖背景、现状、规则和待确认记录。本文件提供任务处理前的合成原始材料。分析、修改、总结及最终交付由运行中的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当事人陈述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14267.55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当事人陈述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29827.52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当事人陈述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6583.2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当事人陈述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33730.02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当事人陈述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60298.78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