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云知师AI-“人工智能+高等教育”典型应用场景案例申报书-v2.0-620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本课主题为云知师AI-“人工智能+高等教育”典型应用场景案例申报书-v2.0-620，面向基础学习阶段学生，一课时40分钟。班级24人，学生已有观察、描述与简单合作练习经验。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用5分钟展示与云知师AI-“人工智能+高等教育”典型应用场景案例有关的生活情境，请学生描述已有经验，教师记录不同观察而不先给唯一答案。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部门</w:t>
            </w:r>
          </w:p>
        </w:tc>
        <w:tc>
          <w:tcPr>
            <w:tcW w:type="dxa" w:w="2045"/>
          </w:tcPr>
          <w:p>
            <w:r>
              <w:t>日期</w:t>
            </w:r>
          </w:p>
        </w:tc>
        <w:tc>
          <w:tcPr>
            <w:tcW w:type="dxa" w:w="2045"/>
          </w:tcPr>
          <w:p>
            <w:r>
              <w:t>姓名</w:t>
            </w:r>
          </w:p>
        </w:tc>
        <w:tc>
          <w:tcPr>
            <w:tcW w:type="dxa" w:w="2045"/>
          </w:tcPr>
          <w:p>
            <w:r>
              <w:t>成本</w:t>
            </w:r>
          </w:p>
        </w:tc>
      </w:tr>
      <w:tr>
        <w:tc>
          <w:tcPr>
            <w:tcW w:type="dxa" w:w="2045"/>
          </w:tcPr>
          <w:p>
            <w:r>
              <w:t>云知师AI-“人工智能+高等教育”典 单位 1</w:t>
            </w:r>
          </w:p>
        </w:tc>
        <w:tc>
          <w:tcPr>
            <w:tcW w:type="dxa" w:w="2045"/>
          </w:tcPr>
          <w:p>
            <w:r>
              <w:t>业务部</w:t>
            </w:r>
          </w:p>
        </w:tc>
        <w:tc>
          <w:tcPr>
            <w:tcW w:type="dxa" w:w="2045"/>
          </w:tcPr>
          <w:p>
            <w:r>
              <w:t>2026-04-01</w:t>
            </w:r>
          </w:p>
        </w:tc>
        <w:tc>
          <w:tcPr>
            <w:tcW w:type="dxa" w:w="2045"/>
          </w:tcPr>
          <w:p>
            <w:r>
              <w:t>林青</w:t>
            </w:r>
          </w:p>
        </w:tc>
        <w:tc>
          <w:tcPr>
            <w:tcW w:type="dxa" w:w="2045"/>
          </w:tcPr>
          <w:p>
            <w:r>
              <w:t>44421.78</w:t>
            </w:r>
          </w:p>
        </w:tc>
      </w:tr>
      <w:tr>
        <w:tc>
          <w:tcPr>
            <w:tcW w:type="dxa" w:w="2045"/>
          </w:tcPr>
          <w:p>
            <w:r>
              <w:t>云知师AI-“人工智能+高等教育”典 单位 2</w:t>
            </w:r>
          </w:p>
        </w:tc>
        <w:tc>
          <w:tcPr>
            <w:tcW w:type="dxa" w:w="2045"/>
          </w:tcPr>
          <w:p>
            <w:r>
              <w:t>技术部</w:t>
            </w:r>
          </w:p>
        </w:tc>
        <w:tc>
          <w:tcPr>
            <w:tcW w:type="dxa" w:w="2045"/>
          </w:tcPr>
          <w:p>
            <w:r>
              <w:t>2026-04-02</w:t>
            </w:r>
          </w:p>
        </w:tc>
        <w:tc>
          <w:tcPr>
            <w:tcW w:type="dxa" w:w="2045"/>
          </w:tcPr>
          <w:p>
            <w:r>
              <w:t>陈明</w:t>
            </w:r>
          </w:p>
        </w:tc>
        <w:tc>
          <w:tcPr>
            <w:tcW w:type="dxa" w:w="2045"/>
          </w:tcPr>
          <w:p>
            <w:r>
              <w:t>20207.6</w:t>
            </w:r>
          </w:p>
        </w:tc>
      </w:tr>
      <w:tr>
        <w:tc>
          <w:tcPr>
            <w:tcW w:type="dxa" w:w="2045"/>
          </w:tcPr>
          <w:p>
            <w:r>
              <w:t>云知师AI-“人工智能+高等教育”典 单位 3</w:t>
            </w:r>
          </w:p>
        </w:tc>
        <w:tc>
          <w:tcPr>
            <w:tcW w:type="dxa" w:w="2045"/>
          </w:tcPr>
          <w:p>
            <w:r>
              <w:t>运营部</w:t>
            </w:r>
          </w:p>
        </w:tc>
        <w:tc>
          <w:tcPr>
            <w:tcW w:type="dxa" w:w="2045"/>
          </w:tcPr>
          <w:p>
            <w:r>
              <w:t>2026-04-03</w:t>
            </w:r>
          </w:p>
        </w:tc>
        <w:tc>
          <w:tcPr>
            <w:tcW w:type="dxa" w:w="2045"/>
          </w:tcPr>
          <w:p>
            <w:r>
              <w:t>周宁</w:t>
            </w:r>
          </w:p>
        </w:tc>
        <w:tc>
          <w:tcPr>
            <w:tcW w:type="dxa" w:w="2045"/>
          </w:tcPr>
          <w:p>
            <w:r>
              <w:t>4462.92</w:t>
            </w:r>
          </w:p>
        </w:tc>
      </w:tr>
      <w:tr>
        <w:tc>
          <w:tcPr>
            <w:tcW w:type="dxa" w:w="2045"/>
          </w:tcPr>
          <w:p>
            <w:r>
              <w:t>云知师AI-“人工智能+高等教育”典 单位 4</w:t>
            </w:r>
          </w:p>
        </w:tc>
        <w:tc>
          <w:tcPr>
            <w:tcW w:type="dxa" w:w="2045"/>
          </w:tcPr>
          <w:p>
            <w:r>
              <w:t>业务部</w:t>
            </w:r>
          </w:p>
        </w:tc>
        <w:tc>
          <w:tcPr>
            <w:tcW w:type="dxa" w:w="2045"/>
          </w:tcPr>
          <w:p>
            <w:r>
              <w:t>2026-04-04</w:t>
            </w:r>
          </w:p>
        </w:tc>
        <w:tc>
          <w:tcPr>
            <w:tcW w:type="dxa" w:w="2045"/>
          </w:tcPr>
          <w:p>
            <w:r>
              <w:t>林青</w:t>
            </w:r>
          </w:p>
        </w:tc>
        <w:tc>
          <w:tcPr>
            <w:tcW w:type="dxa" w:w="2045"/>
          </w:tcPr>
          <w:p>
            <w:r>
              <w:t>5292.15</w:t>
            </w:r>
          </w:p>
        </w:tc>
      </w:tr>
      <w:tr>
        <w:tc>
          <w:tcPr>
            <w:tcW w:type="dxa" w:w="2045"/>
          </w:tcPr>
          <w:p>
            <w:r>
              <w:t>云知师AI-“人工智能+高等教育”典 单位 5</w:t>
            </w:r>
          </w:p>
        </w:tc>
        <w:tc>
          <w:tcPr>
            <w:tcW w:type="dxa" w:w="2045"/>
          </w:tcPr>
          <w:p>
            <w:r>
              <w:t>技术部</w:t>
            </w:r>
          </w:p>
        </w:tc>
        <w:tc>
          <w:tcPr>
            <w:tcW w:type="dxa" w:w="2045"/>
          </w:tcPr>
          <w:p>
            <w:r>
              <w:t>2026-04-05</w:t>
            </w:r>
          </w:p>
        </w:tc>
        <w:tc>
          <w:tcPr>
            <w:tcW w:type="dxa" w:w="2045"/>
          </w:tcPr>
          <w:p>
            <w:r>
              <w:t>陈明</w:t>
            </w:r>
          </w:p>
        </w:tc>
        <w:tc>
          <w:tcPr>
            <w:tcW w:type="dxa" w:w="2045"/>
          </w:tcPr>
          <w:p>
            <w:r>
              <w:t>66317.55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