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课程教学原始材料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本课主题为课程教学原始材料，面向基础学习阶段学生，一课时40分钟。班级24人，学生已有观察、描述与简单合作练习经验。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用5分钟展示与课程教学原始材料有关的生活情境，请学生描述已有经验，教师记录不同观察而不先给唯一答案。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单位</w:t>
            </w:r>
          </w:p>
        </w:tc>
        <w:tc>
          <w:tcPr>
            <w:tcW w:type="dxa" w:w="2556"/>
          </w:tcPr>
          <w:p>
            <w:r>
              <w:t>部门</w:t>
            </w:r>
          </w:p>
        </w:tc>
        <w:tc>
          <w:tcPr>
            <w:tcW w:type="dxa" w:w="2556"/>
          </w:tcPr>
          <w:p>
            <w:r>
              <w:t>日期</w:t>
            </w:r>
          </w:p>
        </w:tc>
        <w:tc>
          <w:tcPr>
            <w:tcW w:type="dxa" w:w="2556"/>
          </w:tcPr>
          <w:p>
            <w:r>
              <w:t>成本</w:t>
            </w:r>
          </w:p>
        </w:tc>
      </w:tr>
      <w:tr>
        <w:tc>
          <w:tcPr>
            <w:tcW w:type="dxa" w:w="2556"/>
          </w:tcPr>
          <w:p>
            <w:r>
              <w:t>课程教学原始材料 单位 1</w:t>
            </w:r>
          </w:p>
        </w:tc>
        <w:tc>
          <w:tcPr>
            <w:tcW w:type="dxa" w:w="2556"/>
          </w:tcPr>
          <w:p>
            <w:r>
              <w:t>业务部</w:t>
            </w:r>
          </w:p>
        </w:tc>
        <w:tc>
          <w:tcPr>
            <w:tcW w:type="dxa" w:w="2556"/>
          </w:tcPr>
          <w:p>
            <w:r>
              <w:t>2026-04-01</w:t>
            </w:r>
          </w:p>
        </w:tc>
        <w:tc>
          <w:tcPr>
            <w:tcW w:type="dxa" w:w="2556"/>
          </w:tcPr>
          <w:p>
            <w:r>
              <w:t>22269.78</w:t>
            </w:r>
          </w:p>
        </w:tc>
      </w:tr>
      <w:tr>
        <w:tc>
          <w:tcPr>
            <w:tcW w:type="dxa" w:w="2556"/>
          </w:tcPr>
          <w:p>
            <w:r>
              <w:t>课程教学原始材料 单位 2</w:t>
            </w:r>
          </w:p>
        </w:tc>
        <w:tc>
          <w:tcPr>
            <w:tcW w:type="dxa" w:w="2556"/>
          </w:tcPr>
          <w:p>
            <w:r>
              <w:t>技术部</w:t>
            </w:r>
          </w:p>
        </w:tc>
        <w:tc>
          <w:tcPr>
            <w:tcW w:type="dxa" w:w="2556"/>
          </w:tcPr>
          <w:p>
            <w:r>
              <w:t>2026-04-02</w:t>
            </w:r>
          </w:p>
        </w:tc>
        <w:tc>
          <w:tcPr>
            <w:tcW w:type="dxa" w:w="2556"/>
          </w:tcPr>
          <w:p>
            <w:r>
              <w:t>7011.92</w:t>
            </w:r>
          </w:p>
        </w:tc>
      </w:tr>
      <w:tr>
        <w:tc>
          <w:tcPr>
            <w:tcW w:type="dxa" w:w="2556"/>
          </w:tcPr>
          <w:p>
            <w:r>
              <w:t>课程教学原始材料 单位 3</w:t>
            </w:r>
          </w:p>
        </w:tc>
        <w:tc>
          <w:tcPr>
            <w:tcW w:type="dxa" w:w="2556"/>
          </w:tcPr>
          <w:p>
            <w:r>
              <w:t>运营部</w:t>
            </w:r>
          </w:p>
        </w:tc>
        <w:tc>
          <w:tcPr>
            <w:tcW w:type="dxa" w:w="2556"/>
          </w:tcPr>
          <w:p>
            <w:r>
              <w:t>2026-04-03</w:t>
            </w:r>
          </w:p>
        </w:tc>
        <w:tc>
          <w:tcPr>
            <w:tcW w:type="dxa" w:w="2556"/>
          </w:tcPr>
          <w:p>
            <w:r>
              <w:t>28707.84</w:t>
            </w:r>
          </w:p>
        </w:tc>
      </w:tr>
      <w:tr>
        <w:tc>
          <w:tcPr>
            <w:tcW w:type="dxa" w:w="2556"/>
          </w:tcPr>
          <w:p>
            <w:r>
              <w:t>课程教学原始材料 单位 4</w:t>
            </w:r>
          </w:p>
        </w:tc>
        <w:tc>
          <w:tcPr>
            <w:tcW w:type="dxa" w:w="2556"/>
          </w:tcPr>
          <w:p>
            <w:r>
              <w:t>业务部</w:t>
            </w:r>
          </w:p>
        </w:tc>
        <w:tc>
          <w:tcPr>
            <w:tcW w:type="dxa" w:w="2556"/>
          </w:tcPr>
          <w:p>
            <w:r>
              <w:t>2026-04-04</w:t>
            </w:r>
          </w:p>
        </w:tc>
        <w:tc>
          <w:tcPr>
            <w:tcW w:type="dxa" w:w="2556"/>
          </w:tcPr>
          <w:p>
            <w:r>
              <w:t>11968.44</w:t>
            </w:r>
          </w:p>
        </w:tc>
      </w:tr>
      <w:tr>
        <w:tc>
          <w:tcPr>
            <w:tcW w:type="dxa" w:w="2556"/>
          </w:tcPr>
          <w:p>
            <w:r>
              <w:t>课程教学原始材料 单位 5</w:t>
            </w:r>
          </w:p>
        </w:tc>
        <w:tc>
          <w:tcPr>
            <w:tcW w:type="dxa" w:w="2556"/>
          </w:tcPr>
          <w:p>
            <w:r>
              <w:t>技术部</w:t>
            </w:r>
          </w:p>
        </w:tc>
        <w:tc>
          <w:tcPr>
            <w:tcW w:type="dxa" w:w="2556"/>
          </w:tcPr>
          <w:p>
            <w:r>
              <w:t>2026-04-05</w:t>
            </w:r>
          </w:p>
        </w:tc>
        <w:tc>
          <w:tcPr>
            <w:tcW w:type="dxa" w:w="2556"/>
          </w:tcPr>
          <w:p>
            <w:r>
              <w:t>21335.52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