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HR制度三合一输入材料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甲方为实验委托方，乙方为实验服务方。本协议草案围绕HR制度三合一输入材料提供业务材料收集、技术咨询与阶段方案讨论。双方均为虚构测试主体。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HR制度三合一输入材料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2303.6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HR制度三合一输入材料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57535.14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HR制度三合一输入材料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2757.7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HR制度三合一输入材料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30802.52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HR制度三合一输入材料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10119.76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