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.附件1.上海高校产学研联合创新计划项目申报书-精密光谱吴光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本课主题为.附件1.上海高校产学研联合创新计划项目申报书-精密光谱吴光，面向基础学习阶段学生，一课时40分钟。班级24人，学生已有观察、描述与简单合作练习经验。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用5分钟展示与.附件1.上海高校产学研联合创新计划项目申报书-精有关的生活情境，请学生描述已有经验，教师记录不同观察而不先给唯一答案。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.附件1.上海高校产学研联合创新计划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39851.1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.附件1.上海高校产学研联合创新计划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19703.88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.附件1.上海高校产学研联合创新计划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16772.13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.附件1.上海高校产学研联合创新计划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51770.78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.附件1.上海高校产学研联合创新计划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14474.76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