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7-自愿放弃参与激励声明承诺函-20211011</w:t>
      </w:r>
    </w:p>
    <w:p>
      <w:r>
        <w:rPr>
          <w:sz w:val="16"/>
        </w:rPr>
        <w:t>实验合成初始输入；不是原企业合同。具名主题/原输入角色保留，未给出事实和金额为实验设置；未执行后轮修改。</w:t>
      </w:r>
    </w:p>
    <w:p>
      <w:pPr>
        <w:keepLines/>
      </w:pPr>
      <w:r>
        <w:rPr>
          <w:b/>
        </w:rPr>
        <w:t xml:space="preserve">主体与声明  </w:t>
      </w:r>
      <w:r>
        <w:t>西安瑞联新材料股份有限公司实验激励计划；声明人为实验对象B，自愿放弃参加本次授予。不是实验对象A或持股5%以上对象C。</w:t>
      </w:r>
    </w:p>
    <w:p>
      <w:pPr>
        <w:keepLines/>
      </w:pPr>
      <w:r>
        <w:rPr>
          <w:b/>
        </w:rPr>
        <w:t xml:space="preserve">1. 放弃范围  </w:t>
      </w:r>
      <w:r>
        <w:t>放弃本次授予及对应付款、归属与收益，不放弃既有股份、劳动合同或法定知情权。</w:t>
      </w:r>
    </w:p>
    <w:p>
      <w:pPr>
        <w:keepLines/>
      </w:pPr>
      <w:r>
        <w:rPr>
          <w:b/>
        </w:rPr>
        <w:t xml:space="preserve">2. 自愿与知情  </w:t>
      </w:r>
      <w:r>
        <w:t>确认已阅读计划、理解本次放弃后果；没有替其他人作出决定。</w:t>
      </w:r>
    </w:p>
    <w:p>
      <w:pPr>
        <w:keepLines/>
      </w:pPr>
      <w:r>
        <w:rPr>
          <w:b/>
        </w:rPr>
        <w:t xml:space="preserve">3. 既有关系  </w:t>
      </w:r>
      <w:r>
        <w:t>既有持股与劳动关系独立于本次激励，信息披露及离职后职责按已有约定处理。</w:t>
      </w:r>
    </w:p>
    <w:p>
      <w:pPr>
        <w:keepLines/>
      </w:pPr>
      <w:r>
        <w:rPr>
          <w:b/>
        </w:rPr>
        <w:t xml:space="preserve">4. 签署  </w:t>
      </w:r>
      <w:r>
        <w:t>实验材料不认证真实对象自愿性。姓名、签名、日期留空。</w:t>
      </w:r>
    </w:p>
    <w:sectPr w:rsidR="00FC693F" w:rsidRPr="0006063C" w:rsidSect="00034616">
      <w:footerReference w:type="default" r:id="rId9"/>
      <w:pgSz w:w="11909" w:h="16834"/>
      <w:pgMar w:top="864" w:right="965" w:bottom="864" w:left="9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Experimental input fixture / 实验输入材料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7-自愿放弃参与激励声明承诺函-20211011</dc:title>
  <dc:subject>Synthetic initial input, not original enterprise facts</dc:subject>
  <dc:creator>Benchmark fixture reconstruction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