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MJ6外部合作方代理服务合同及佣金结算管理套件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签约与业务范围</w:t>
      </w:r>
    </w:p>
    <w:p>
      <w:r>
        <w:t>甲方为MJ6设备销售组织，乙方为外部渠道合作方，负责客户引荐与销售推广。客户购买设备的合同由甲方签署，乙方不直接代表甲方对外承诺。真实签约主体与佣金率未知。</w:t>
      </w:r>
    </w:p>
    <w:p>
      <w:pPr>
        <w:pStyle w:val="Heading1"/>
      </w:pPr>
      <w:r>
        <w:t>客户备案</w:t>
      </w:r>
    </w:p>
    <w:p>
      <w:r>
        <w:t>乙方提交客户名称、联系人、来源、设备订单和沟通记录；甲方确认归属后登记。重复线索、多人贡献及备案争议由销售负责人审核。</w:t>
      </w:r>
    </w:p>
    <w:p>
      <w:pPr>
        <w:pStyle w:val="Heading1"/>
      </w:pPr>
      <w:r>
        <w:t>渠道佣金</w:t>
      </w:r>
    </w:p>
    <w:p>
      <w:r>
        <w:t>按实验比例5%乘甲方实收设备价款计算外部渠道佣金，退货或未回款不计。月末凭订单、到账、发票和审核记录结算。本初稿没有设置用户要求新增的绑定员工及内部提成制度。</w:t>
      </w:r>
    </w:p>
    <w:p>
      <w:pPr>
        <w:pStyle w:val="Heading1"/>
      </w:pPr>
      <w:r>
        <w:t>结算附件</w:t>
      </w:r>
    </w:p>
    <w:p>
      <w:r>
        <w:t>附件一客户报备表，附件二销售订单与回款核验表，附件三佣金审批表，附件四收款账户与发票资料。各表包含可编辑的序号、客户、订单、金额和审核人。</w:t>
      </w:r>
    </w:p>
    <w:p>
      <w:pPr>
        <w:pStyle w:val="Heading1"/>
      </w:pPr>
      <w:r>
        <w:t>廉洁与责任</w:t>
      </w:r>
    </w:p>
    <w:p>
      <w:r>
        <w:t>双方不得虚假订单、冒领佣金或向有利益冲突的主体支付不当费用。原廉洁条款比较笼统，用户后续要求细化的员工恶意伪造与客户返利边界尚未预写。</w:t>
      </w:r>
    </w:p>
    <w:p>
      <w:pPr>
        <w:pStyle w:val="Heading1"/>
      </w:pPr>
      <w:r>
        <w:t>结算附件登记表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r>
              <w:t>类别</w:t>
            </w:r>
          </w:p>
        </w:tc>
        <w:tc>
          <w:tcPr>
            <w:tcW w:type="dxa" w:w="2436"/>
          </w:tcPr>
          <w:p>
            <w:r>
              <w:t>序号</w:t>
            </w:r>
          </w:p>
        </w:tc>
        <w:tc>
          <w:tcPr>
            <w:tcW w:type="dxa" w:w="2436"/>
          </w:tcPr>
          <w:p>
            <w:r>
              <w:t>项目 金额或字段</w:t>
            </w:r>
          </w:p>
        </w:tc>
        <w:tc>
          <w:tcPr>
            <w:tcW w:type="dxa" w:w="2436"/>
          </w:tcPr>
          <w:p>
            <w:r>
              <w:t>审核记录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客户报备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订单回款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佣金审批</w:t>
            </w:r>
          </w:p>
        </w:tc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收款资料</w:t>
            </w:r>
          </w:p>
        </w:tc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</w:tbl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