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小组角色立场卡-第二组政府引导基金国资平台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本课主题为小组角色立场卡-第二组政府引导基金国资平台，面向基础学习阶段学生，一课时40分钟。班级24人，学生已有观察、描述与简单合作练习经验。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用5分钟展示与小组角色立场卡-第二组政府引导基金国资平台有关的生活情境，请学生描述已有经验，教师记录不同观察而不先给唯一答案。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小组角色立场卡-第二组政府引导基金国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16480.1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小组角色立场卡-第二组政府引导基金国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21832.65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小组角色立场卡-第二组政府引导基金国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25759.02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小组角色立场卡-第二组政府引导基金国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47607.3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小组角色立场卡-第二组政府引导基金国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698.32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