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未来产业合伙人项目申请表</w:t>
      </w:r>
    </w:p>
    <w:p>
      <w:r>
        <w:t>实验合成申报材料。原附件正文与企业事实未提供，本表用于读表、文字确认、改稿和预算引用。公司登记、人员姓名与实际费用用途均待原材料核实。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计划名称</w:t>
            </w:r>
          </w:p>
        </w:tc>
        <w:tc>
          <w:tcPr>
            <w:tcW w:type="dxa" w:w="4986"/>
          </w:tcPr>
          <w:p>
            <w:r>
              <w:t>华东师范大学大零号湾未来产业合伙人专项资助计划</w:t>
            </w:r>
          </w:p>
        </w:tc>
      </w:tr>
      <w:tr>
        <w:tc>
          <w:tcPr>
            <w:tcW w:type="dxa" w:w="4986"/>
          </w:tcPr>
          <w:p>
            <w:r>
              <w:t>项目名称</w:t>
            </w:r>
          </w:p>
        </w:tc>
        <w:tc>
          <w:tcPr>
            <w:tcW w:type="dxa" w:w="4986"/>
          </w:tcPr>
          <w:p>
            <w:r>
              <w:t>企业知识协作平台</w:t>
            </w:r>
          </w:p>
        </w:tc>
      </w:tr>
      <w:tr>
        <w:tc>
          <w:tcPr>
            <w:tcW w:type="dxa" w:w="4986"/>
          </w:tcPr>
          <w:p>
            <w:r>
              <w:t>申报单位</w:t>
            </w:r>
          </w:p>
        </w:tc>
        <w:tc>
          <w:tcPr>
            <w:tcW w:type="dxa" w:w="4986"/>
          </w:tcPr>
          <w:p>
            <w:r>
              <w:t>项目主体待核实</w:t>
            </w:r>
          </w:p>
        </w:tc>
      </w:tr>
      <w:tr>
        <w:tc>
          <w:tcPr>
            <w:tcW w:type="dxa" w:w="4986"/>
          </w:tcPr>
          <w:p>
            <w:r>
              <w:t>注册信息</w:t>
            </w:r>
          </w:p>
        </w:tc>
        <w:tc>
          <w:tcPr>
            <w:tcW w:type="dxa" w:w="4986"/>
          </w:tcPr>
          <w:p>
            <w:r>
              <w:t>登记证明待提供</w:t>
            </w:r>
          </w:p>
        </w:tc>
      </w:tr>
      <w:tr>
        <w:tc>
          <w:tcPr>
            <w:tcW w:type="dxa" w:w="4986"/>
          </w:tcPr>
          <w:p>
            <w:r>
              <w:t>项目负责人</w:t>
            </w:r>
          </w:p>
        </w:tc>
        <w:tc>
          <w:tcPr>
            <w:tcW w:type="dxa" w:w="4986"/>
          </w:tcPr>
          <w:p>
            <w:r>
              <w:t>负责人待确认</w:t>
            </w:r>
          </w:p>
        </w:tc>
      </w:tr>
      <w:tr>
        <w:tc>
          <w:tcPr>
            <w:tcW w:type="dxa" w:w="4986"/>
          </w:tcPr>
          <w:p>
            <w:r>
              <w:t>项目周期</w:t>
            </w:r>
          </w:p>
        </w:tc>
        <w:tc>
          <w:tcPr>
            <w:tcW w:type="dxa" w:w="4986"/>
          </w:tcPr>
          <w:p>
            <w:r>
              <w:t>第一阶段六个月</w:t>
            </w:r>
          </w:p>
        </w:tc>
      </w:tr>
      <w:tr>
        <w:tc>
          <w:tcPr>
            <w:tcW w:type="dxa" w:w="4986"/>
          </w:tcPr>
          <w:p>
            <w:r>
              <w:t>申请金额</w:t>
            </w:r>
          </w:p>
        </w:tc>
        <w:tc>
          <w:tcPr>
            <w:tcW w:type="dxa" w:w="4986"/>
          </w:tcPr>
          <w:p>
            <w:r>
              <w:t>20万元</w:t>
            </w:r>
          </w:p>
        </w:tc>
      </w:tr>
      <w:tr>
        <w:tc>
          <w:tcPr>
            <w:tcW w:type="dxa" w:w="4986"/>
          </w:tcPr>
          <w:p>
            <w:r>
              <w:t>项目来源</w:t>
            </w:r>
          </w:p>
        </w:tc>
        <w:tc>
          <w:tcPr>
            <w:tcW w:type="dxa" w:w="4986"/>
          </w:tcPr>
          <w:p>
            <w:r>
              <w:t>实验合成方案 原附件事实未知</w:t>
            </w:r>
          </w:p>
        </w:tc>
      </w:tr>
    </w:tbl>
    <w:p>
      <w:pPr>
        <w:pStyle w:val="Heading1"/>
      </w:pPr>
      <w:r>
        <w:t>项目概况</w:t>
      </w:r>
    </w:p>
    <w:p>
      <w:r>
        <w:t>面向企业中分散的内部文档和重复沟通任务，建立文档索引、来源引用和协作工作区。现有材料为可演示原型，计划先完成两个示例部门的试点，再整理可交付版本。上述产品、进展与试点数量均为本会话实验假设。</w:t>
      </w:r>
    </w:p>
    <w:p>
      <w:pPr>
        <w:pStyle w:val="Heading1"/>
      </w:pPr>
      <w:r>
        <w:t>公司及团队</w:t>
      </w:r>
    </w:p>
    <w:p>
      <w:r>
        <w:t>示例团队六人，研发四人、项目交付一人、运营一人。负责人姓名、公司登记、社保及真实经营订单均待核实。商业模式采用部署服务与维护服务，试点意向两项，尚未形成确认收入。</w:t>
      </w:r>
    </w:p>
    <w:p>
      <w:pPr>
        <w:pStyle w:val="Heading1"/>
      </w:pPr>
      <w:r>
        <w:t>产业化目标</w:t>
      </w:r>
    </w:p>
    <w:p>
      <w:r>
        <w:t>第一阶段梳理两类文档，验证检索和来源引用；第二阶段完成可交付软件包；第三阶段开展两个部门试点并收集反馈。合伙人协调试点、交付验收与市场访谈，职责仍待与申报要求确认。</w:t>
      </w:r>
    </w:p>
    <w:p>
      <w:r>
        <w:br w:type="page"/>
      </w:r>
    </w:p>
    <w:p>
      <w:pPr>
        <w:pStyle w:val="Heading1"/>
      </w:pPr>
      <w:r>
        <w:t>经费预算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费用科目</w:t>
            </w:r>
          </w:p>
        </w:tc>
        <w:tc>
          <w:tcPr>
            <w:tcW w:type="dxa" w:w="3324"/>
          </w:tcPr>
          <w:p>
            <w:r>
              <w:t>申请金额 万元</w:t>
            </w:r>
          </w:p>
        </w:tc>
        <w:tc>
          <w:tcPr>
            <w:tcW w:type="dxa" w:w="3324"/>
          </w:tcPr>
          <w:p>
            <w:r>
              <w:t>原稿用途说明</w:t>
            </w:r>
          </w:p>
        </w:tc>
      </w:tr>
      <w:tr>
        <w:tc>
          <w:tcPr>
            <w:tcW w:type="dxa" w:w="3324"/>
          </w:tcPr>
          <w:p>
            <w:r>
              <w:t>设备费</w:t>
            </w:r>
          </w:p>
        </w:tc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试点设备与配套</w:t>
            </w:r>
          </w:p>
        </w:tc>
      </w:tr>
      <w:tr>
        <w:tc>
          <w:tcPr>
            <w:tcW w:type="dxa" w:w="3324"/>
          </w:tcPr>
          <w:p>
            <w:r>
              <w:t>材料费</w:t>
            </w:r>
          </w:p>
        </w:tc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用途待逐项确认</w:t>
            </w:r>
          </w:p>
        </w:tc>
      </w:tr>
      <w:tr>
        <w:tc>
          <w:tcPr>
            <w:tcW w:type="dxa" w:w="3324"/>
          </w:tcPr>
          <w:p>
            <w:r>
              <w:t>测试费</w:t>
            </w:r>
          </w:p>
        </w:tc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原型与试点测试</w:t>
            </w:r>
          </w:p>
        </w:tc>
      </w:tr>
      <w:tr>
        <w:tc>
          <w:tcPr>
            <w:tcW w:type="dxa" w:w="3324"/>
          </w:tcPr>
          <w:p>
            <w:r>
              <w:t>劳务费</w:t>
            </w:r>
          </w:p>
        </w:tc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阶段性项目劳务</w:t>
            </w:r>
          </w:p>
        </w:tc>
      </w:tr>
      <w:tr>
        <w:tc>
          <w:tcPr>
            <w:tcW w:type="dxa" w:w="3324"/>
          </w:tcPr>
          <w:p>
            <w:r>
              <w:t>合计</w:t>
            </w:r>
          </w:p>
        </w:tc>
        <w:tc>
          <w:tcPr>
            <w:tcW w:type="dxa" w:w="3324"/>
          </w:tcPr>
          <w:p>
            <w:r>
              <w:t>20</w:t>
            </w:r>
          </w:p>
        </w:tc>
        <w:tc>
          <w:tcPr>
            <w:tcW w:type="dxa" w:w="3324"/>
          </w:tcPr>
          <w:p>
            <w:r>
              <w:t>专项资助申请上限20万元</w:t>
            </w:r>
          </w:p>
        </w:tc>
      </w:tr>
    </w:tbl>
    <w:p>
      <w:pPr>
        <w:pStyle w:val="Heading1"/>
      </w:pPr>
      <w:r>
        <w:t>附件与核实栏</w:t>
      </w:r>
    </w:p>
    <w:p>
      <w:r>
        <w:t>公司登记证明 待补</w:t>
        <w:br/>
        <w:t>团队介绍 待确认</w:t>
        <w:br/>
        <w:t>知识产权材料 待核</w:t>
        <w:br/>
        <w:t>经营与订单证明 待核</w:t>
        <w:br/>
        <w:t>申报单位签章 留空</w:t>
        <w:br/>
        <w:t>日期 留空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