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年8月30日-AI赋能科学与工程创新-活动报名方案(1)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年8月30日-AI赋能科学与工程创新-活动报名方案(1)包含合成客户的产品需求与初始规格，用于后续需求比对、报价整理或交付范围确认。客户身份、金额与规格为实验设置。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46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681.09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73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2641.19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946.83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1798.47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71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1296.73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