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未来工场投资框架协议-合世家 - 批注版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甲方为实验委托方，乙方为实验服务方。本协议草案围绕未来工场投资框架协议-合世家 - 批注版提供业务材料收集、技术咨询与阶段方案讨论。双方均为虚构测试主体。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未来工场投资框架协议-合世家 - 批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7031.85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未来工场投资框架协议-合世家 - 批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1588.18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未来工场投资框架协议-合世家 - 批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33979.44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未来工场投资框架协议-合世家 - 批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55541.18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未来工场投资框架协议-合世家 - 批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44938.66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