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北辰企业协同平台云服务版使用说明书（企业用户）</w:t>
      </w:r>
    </w:p>
    <w:p>
      <w:r>
        <w:t>北辰企业协同平台云服务版</w:t>
      </w:r>
    </w:p>
    <w:p>
      <w:r>
        <w:t>使用说明书</w:t>
      </w:r>
    </w:p>
    <w:p>
      <w:r>
        <w:t>版本 2026.05.20</w:t>
      </w:r>
    </w:p>
    <w:p>
      <w:r>
        <w:t>感谢您选择我们公司的产品，使用前请仔细阅读本使用说明书。</w:t>
      </w:r>
    </w:p>
    <w:p>
      <w:r>
        <w:t>[北辰企业协同平台] 使用须知与法律声明</w:t>
      </w:r>
    </w:p>
    <w:p>
      <w:r>
        <w:t>适用对象</w:t>
      </w:r>
    </w:p>
    <w:p>
      <w:r>
        <w:t>适用人员：本指南适用于负责本产品服务企业的相关人员。</w:t>
      </w:r>
    </w:p>
    <w:p>
      <w:r>
        <w:t>⚖️ 知识产权与保密声明</w:t>
      </w:r>
    </w:p>
    <w:p>
      <w:r>
        <w:t>内容保护：本说明书及相关技术资料（含文档、图纸、音视频等）的版权均归 [北辰科技公司] 所有。未经授权，严禁复制、传播或用于第三方商业用途。</w:t>
      </w:r>
    </w:p>
    <w:p>
      <w:r>
        <w:t>软件授权：您获得的是软件的有限非独家使用权。除下载数据备份外，禁止对软件进行反向工程、复制或修改。我方无义务提供源代码或非约定版本的升级服务。</w:t>
      </w:r>
    </w:p>
    <w:p>
      <w:r>
        <w:t>数据责任：请所有者定期备份工作区中的关键数据，以防丢失。</w:t>
      </w:r>
    </w:p>
    <w:p>
      <w:r>
        <w:t>产品使用规范</w:t>
      </w:r>
    </w:p>
    <w:p>
      <w:r>
        <w:t>禁止篡改：未经 [北辰科技公司] 书面许可，严禁对产品（尤其是安全模块）进行任何修改。</w:t>
      </w:r>
    </w:p>
    <w:p>
      <w:r>
        <w:t>安全与责任界定</w:t>
      </w:r>
    </w:p>
    <w:p>
      <w:r>
        <w:t>风险提示：请严格按照说明操作。对于因违反本指南导致的直接或间接损失（包括人身伤害或生产损失），[北辰科技公司] 不承担法律责任。</w:t>
      </w:r>
    </w:p>
    <w:p>
      <w:r>
        <w:t>版本更新：我们保留随时更新技术规范与说明的权利，恕不另行预告。</w:t>
      </w:r>
    </w:p>
    <w:p>
      <w:r>
        <w:t>1. 操作页面说明</w:t>
      </w:r>
    </w:p>
    <w:p>
      <w:r>
        <w:t>以下是 北辰企业协同平台 智能协作平台的产品界面说明，核心功能模块及交互逻辑如下：</w:t>
      </w:r>
    </w:p>
    <w:p>
      <w:r>
        <w:t>1.1 左侧「文件管理区」</w:t>
      </w:r>
    </w:p>
    <w:p>
      <w:r>
        <w:t>定位：企业级文件与组织管理中枢。</w:t>
      </w:r>
    </w:p>
    <w:p>
      <w:r>
        <w:t>功能：</w:t>
      </w:r>
    </w:p>
    <w:p>
      <w:r>
        <w:t>「个人工作区」「共享工作区」：支持团队/个人文件的分类存储，共享工作区整个企业/组织可见。</w:t>
      </w:r>
    </w:p>
    <w:p>
      <w:r>
        <w:t>「我的分享」「AI会话记录」：快速访问分享的文件、过往AI历史会话存档。</w:t>
      </w:r>
    </w:p>
    <w:p>
      <w:r>
        <w:t>「企业/组织切换」：适配多企业/组织架构场景，一键切换所属主体。</w:t>
      </w:r>
    </w:p>
    <w:p>
      <w:r>
        <w:t>「个人信息区」：展示和修改账号头像等信息，查看云盘空间大小。</w:t>
      </w:r>
    </w:p>
    <w:p>
      <w:r>
        <w:t>1.2 中间「对话核心区」</w:t>
      </w:r>
    </w:p>
    <w:p>
      <w:r>
        <w:t>由「会话区」+「对话框区」组成，是人机交互的核心场景：</w:t>
      </w:r>
    </w:p>
    <w:p>
      <w:r>
        <w:t>1.2.1 会话区</w:t>
      </w:r>
    </w:p>
    <w:p>
      <w:r>
        <w:t>定位：AI与用户的对话内容展示窗口。</w:t>
      </w:r>
    </w:p>
    <w:p>
      <w:r>
        <w:t>功能：</w:t>
      </w:r>
    </w:p>
    <w:p>
      <w:r>
        <w:t>呈现自然语言对话，支持多轮连续交互。</w:t>
      </w:r>
    </w:p>
    <w:p>
      <w:r>
        <w:t>AI回复包含结构化信息，兼顾可读性与实用性。</w:t>
      </w:r>
    </w:p>
    <w:p>
      <w:r>
        <w:t>1.2.2 对话框区</w:t>
      </w:r>
    </w:p>
    <w:p>
      <w:r>
        <w:t>定位：用户输入指令、调用工具的操作入口。</w:t>
      </w:r>
    </w:p>
    <w:p>
      <w:r>
        <w:t>功能：</w:t>
      </w:r>
    </w:p>
    <w:p>
      <w:r>
        <w:t>基础操作：输入消息后按 Enter 发送，Shift + Enter 换行；支持拖拽本地/左侧文件到输入框，实现“对话+文件处理”联动。</w:t>
      </w:r>
    </w:p>
    <w:p>
      <w:r>
        <w:t>快捷功能：「新对话」（开启全新会话）、「快捷指令」（预设常用指令模板）、「技能库」（调用AI扩展能力）、「人格」（自定义AI交互风格）。</w:t>
      </w:r>
    </w:p>
    <w:p>
      <w:r>
        <w:t>模型配置：「默认大模型」支持切换底层AI模型，可配置自定义模型。</w:t>
      </w:r>
    </w:p>
    <w:p>
      <w:r>
        <w:t>辅助工具：「输入优化」（润色/补全用户输入）、「上传文件」（向对话注入文档等素材）、「发送」（提交当前输入）。</w:t>
      </w:r>
    </w:p>
    <w:p>
      <w:r>
        <w:t>1.3 右侧「AI工作台」</w:t>
      </w:r>
    </w:p>
    <w:p>
      <w:r>
        <w:t>聚焦任务自动化、智能体协同、技能扩展三大方向，是企业效率提升的“工具箱”：</w:t>
      </w:r>
    </w:p>
    <w:p>
      <w:r>
        <w:t>1.3.1 定时任务区</w:t>
      </w:r>
    </w:p>
    <w:p>
      <w:r>
        <w:t>定位：自动化任务调度中心。</w:t>
      </w:r>
    </w:p>
    <w:p>
      <w:r>
        <w:t>功能：创建周期性/一次性任务，设置触发时间，减少重复人工操作。</w:t>
      </w:r>
    </w:p>
    <w:p>
      <w:r>
        <w:t>1.3.2 智能体区</w:t>
      </w:r>
    </w:p>
    <w:p>
      <w:r>
        <w:t>定位：垂直场景AI助手集合。</w:t>
      </w:r>
    </w:p>
    <w:p>
      <w:r>
        <w:t>功能：提供「销售助手」、「招聘助手」等行业专属智能体，覆盖业务全流程提效。</w:t>
      </w:r>
    </w:p>
    <w:p>
      <w:r>
        <w:t>1.3.3 推荐技能区</w:t>
      </w:r>
    </w:p>
    <w:p>
      <w:r>
        <w:t>定位：通用型AI能力插件库。</w:t>
      </w:r>
    </w:p>
    <w:p>
      <w:r>
        <w:t>功能：推荐「合同风险审查」、「法律风险评估」等专业技能，按需调用解决特定问题。</w:t>
      </w:r>
    </w:p>
    <w:p>
      <w:r>
        <w:t>2. 登录界面说明（员工侧）</w:t>
      </w:r>
    </w:p>
    <w:p>
      <w:r>
        <w:t>2.1 启航</w:t>
      </w:r>
    </w:p>
    <w:p>
      <w:r>
        <w:t>打开chrome/edge浏览器，输入产品首页：https://evomind.zzz4ai.com</w:t>
      </w:r>
    </w:p>
    <w:p>
      <w:r>
        <w:t>2.2 点击登录进入登录页面</w:t>
      </w:r>
    </w:p>
    <w:p>
      <w:r>
        <w:t>登录页：https://evomind.zzz4ai.com/login</w:t>
      </w:r>
    </w:p>
    <w:p>
      <w:r>
        <w:t>登录步骤：</w:t>
      </w:r>
    </w:p>
    <w:p>
      <w:r>
        <w:t>2.2.1  登录方式</w:t>
      </w:r>
    </w:p>
    <w:p>
      <w:r>
        <w:t>2.2.2 操作步骤</w:t>
      </w:r>
    </w:p>
    <w:p>
      <w:r>
        <w:t>访问 北辰企业协同平台 首页，系统自动跳转至登录页</w:t>
      </w:r>
    </w:p>
    <w:p>
      <w:r>
        <w:t>点击「获取验证码」，系统发送 6 位数字短信验证码</w:t>
      </w:r>
    </w:p>
    <w:p>
      <w:r>
        <w:t>输入收到的验证码</w:t>
      </w:r>
    </w:p>
    <w:p>
      <w:r>
        <w:t>点击「登录」按钮</w:t>
      </w:r>
    </w:p>
    <w:p>
      <w:r>
        <w:t>2.2.3 登录页面元素说明</w:t>
      </w:r>
    </w:p>
    <w:p>
      <w:r>
        <w:t>3. 申请加入企业/组织（员工侧）</w:t>
      </w:r>
    </w:p>
    <w:p>
      <w:r>
        <w:t>3.1 申请加入企业/组织</w:t>
      </w:r>
    </w:p>
    <w:p>
      <w:r>
        <w:t>3.2 填写要加入的企业名称，提交申请即可</w:t>
      </w:r>
    </w:p>
    <w:p>
      <w:r>
        <w:t>4. 会话功能</w:t>
      </w:r>
    </w:p>
    <w:p>
      <w:r>
        <w:t>4.1 对话功能</w:t>
      </w:r>
    </w:p>
    <w:p>
      <w:r>
        <w:t>4.1.1 发送消息</w:t>
      </w:r>
    </w:p>
    <w:p>
      <w:r>
        <w:t>在底部输入框输入消息文本</w:t>
      </w:r>
    </w:p>
    <w:p>
      <w:r>
        <w:t>（可选）添加文件附件（总计 100MB）</w:t>
      </w:r>
    </w:p>
    <w:p>
      <w:r>
        <w:t>点击发送按钮</w:t>
      </w:r>
    </w:p>
    <w:p>
      <w:r>
        <w:t>4.1.2 中断生成</w:t>
      </w:r>
    </w:p>
    <w:p>
      <w:r>
        <w:t>AI 回复过程中，可点击「中断」按钮停止生成。</w:t>
      </w:r>
    </w:p>
    <w:p>
      <w:r>
        <w:t>4.1.3 新建会话</w:t>
      </w:r>
    </w:p>
    <w:p>
      <w:r>
        <w:t>点击「新对话」按钮创建新的对话会话。</w:t>
      </w:r>
    </w:p>
    <w:p>
      <w:r>
        <w:t>4.1.4 历史会话</w:t>
      </w:r>
    </w:p>
    <w:p>
      <w:r>
        <w:t>侧边栏/历史面板展示历史会话列表</w:t>
      </w:r>
    </w:p>
    <w:p>
      <w:r>
        <w:t>支持搜索、重命名、删除会话</w:t>
      </w:r>
    </w:p>
    <w:p>
      <w:r>
        <w:t>点击会话可恢复上下文继续对话</w:t>
      </w:r>
    </w:p>
    <w:p>
      <w:r>
        <w:t>5. 智能体操作说明</w:t>
      </w:r>
    </w:p>
    <w:p>
      <w:r>
        <w:t>5.1 智能体操作</w:t>
      </w:r>
    </w:p>
    <w:p>
      <w:r>
        <w:t>5.1.1 概述</w:t>
      </w:r>
    </w:p>
    <w:p>
      <w:r>
        <w:t>智能体是预配置的 AI Agent 角色，支持用户自定义创建和编辑。</w:t>
      </w:r>
    </w:p>
    <w:p>
      <w:r>
        <w:t>5.1.2 内置智能体</w:t>
      </w:r>
    </w:p>
    <w:p>
      <w:r>
        <w:t>目前系统预置了 17 个内置智能体，后续也将持续新增迭代，已覆盖多个专业领域：</w:t>
      </w:r>
    </w:p>
    <w:p>
      <w:r>
        <w:t>5.1.3 智能体分类</w:t>
      </w:r>
    </w:p>
    <w:p>
      <w:r>
        <w:t>智能体按工作岗位性质分类管理：运营、人力资源、财务、法务、销售、市场、通用。</w:t>
      </w:r>
    </w:p>
    <w:p>
      <w:r>
        <w:t>我的智能体展示所有自定义的智能体。</w:t>
      </w:r>
    </w:p>
    <w:p>
      <w:r>
        <w:t>5.1.4 自定义智能体</w:t>
      </w:r>
    </w:p>
    <w:p>
      <w:r>
        <w:t>创建智能体</w:t>
      </w:r>
    </w:p>
    <w:p>
      <w:r>
        <w:t>用户可以创建自己的智能体，定义角色和行为：</w:t>
      </w:r>
    </w:p>
    <w:p>
      <w:r>
        <w:t>在智能体面板点击「创建智能体」</w:t>
      </w:r>
    </w:p>
    <w:p>
      <w:r>
        <w:t>配置以下参数：</w:t>
      </w:r>
    </w:p>
    <w:p>
      <w:r>
        <w:t>编辑智能体</w:t>
      </w:r>
    </w:p>
    <w:p>
      <w:r>
        <w:t>在「我的智能体」中找到要编辑的智能体</w:t>
      </w:r>
    </w:p>
    <w:p>
      <w:r>
        <w:t>点击编辑按钮，修改参数后保存</w:t>
      </w:r>
    </w:p>
    <w:p>
      <w:r>
        <w:t>删除智能体</w:t>
      </w:r>
    </w:p>
    <w:p>
      <w:r>
        <w:t>在智能体详情面板点击删除按钮</w:t>
      </w:r>
    </w:p>
    <w:p>
      <w:r>
        <w:t>确认后永久删除（不可恢复）</w:t>
      </w:r>
    </w:p>
    <w:p>
      <w:r>
        <w:t>5.1.5  智能体详情</w:t>
      </w:r>
    </w:p>
    <w:p>
      <w:r>
        <w:t>点击智能体卡片打开详情面板，展示：</w:t>
      </w:r>
    </w:p>
    <w:p>
      <w:r>
        <w:t>5.2 HR智能体能力演示</w:t>
      </w:r>
    </w:p>
    <w:p>
      <w:r>
        <w:t>5.2.1 能力定位</w:t>
      </w:r>
    </w:p>
    <w:p>
      <w:r>
        <w:t>HR 工作智能体用于辅助处理企业人力资源场景中的制度化、流程化任务，覆盖招聘录用、培训管理、员工离职、政策合规和绩效评估五类核心工作。智能体回答和生成建议时应优先引用已编译的证据原子，避免编造未被制度或流程文件支持的业务事实。</w:t>
      </w:r>
    </w:p>
    <w:p>
      <w:r>
        <w:t>该智能体适合用于内部 HR 助手、制度问答、流程核查、表单草拟、审批前材料整理和证据追溯等场景。涉及员工个人信息、离职原因、纪律处分、薪酬补偿、内部制度细节或对外输出时，应触发人工确认。</w:t>
      </w:r>
    </w:p>
    <w:p>
      <w:r>
        <w:t>5.2.2 包含技能</w:t>
      </w:r>
    </w:p>
    <w:p>
      <w:r>
        <w:t>human-resources-recruitment：处理招聘录用流程、候选人材料核验、面试安排、录用审批和入职材料检查。</w:t>
      </w:r>
    </w:p>
    <w:p>
      <w:r>
        <w:t>human-resources-training：处理培训项目设计、培训计划、目标人群、培训方式、日程安排和评估标准。</w:t>
      </w:r>
    </w:p>
    <w:p>
      <w:r>
        <w:t>human-resources-departures：处理员工离职、辞职、终止试用、解除劳动合同、离职材料和补偿相关流程。</w:t>
      </w:r>
    </w:p>
    <w:p>
      <w:r>
        <w:t>human-resources-compliance：处理 HR 制度合规、政策适用性、违规风险、制度审查和证据化合规报告。</w:t>
      </w:r>
    </w:p>
    <w:p>
      <w:r>
        <w:t>human-resources-performance：处理绩效评估周期、评价标准、反馈整理、评级尺度、改进计划和培训建议。</w:t>
      </w:r>
    </w:p>
    <w:p>
      <w:r>
        <w:t>5.2.3  使用案例</w:t>
      </w:r>
    </w:p>
    <w:p>
      <w:r>
        <w:t>用户选择HR智能体</w:t>
      </w:r>
    </w:p>
    <w:p>
      <w:r>
        <w:t>当用户提出以下类型请求时，触发对应智能体技能：</w:t>
      </w:r>
    </w:p>
    <w:p>
      <w:r>
        <w:t>招聘录用：例如“帮我设计财务岗位招聘流程”“检查候选人入职材料是否齐全”“安排一轮多部门面试”“生成录用审批前的核验清单”。</w:t>
      </w:r>
    </w:p>
    <w:p>
      <w:r>
        <w:t>培训管理：例如“制定新员工培训计划”“为销售团队设计培训日程”“根据培训目标生成评估标准”“整理培训项目执行步骤”。</w:t>
      </w:r>
    </w:p>
    <w:p>
      <w:r>
        <w:t>员工离职：例如“处理员工主动离职流程”“离职需要哪些材料”“终止试用应该怎么走流程”“生成离职面谈要点”。</w:t>
      </w:r>
    </w:p>
    <w:p>
      <w:r>
        <w:t>政策合规：例如“检查这个考勤制度是否合规”“判断某个 HR 操作是否违反制度”“生成政策执行情况报告”“找出制度依据和风险点”。</w:t>
      </w:r>
    </w:p>
    <w:p>
      <w:r>
        <w:t>绩效评估：例如“设计季度绩效评估流程”“根据反馈生成改进计划”“整理员工绩效评价要点”“给出培训建议和下一步行动”。</w:t>
      </w:r>
    </w:p>
    <w:p>
      <w:r>
        <w:t>如果用户请求同时涉及多个 HR 主题，将先识别主任务，再调用最相关的技能；必要时按流程顺序组合多个技能。例如“招聘后安排入职培训”可先使用 human-resources-recruitment，再使用 human-resources-training。</w:t>
      </w:r>
    </w:p>
    <w:p>
      <w:r>
        <w:t>6. 工作区文件管理</w:t>
      </w:r>
    </w:p>
    <w:p>
      <w:r>
        <w:t>6.1 概述</w:t>
      </w:r>
    </w:p>
    <w:p>
      <w:r>
        <w:t>工作区是超级龙虾的文件管理中心，用户可以在此管理 AI 生成和上传的文件。</w:t>
      </w:r>
    </w:p>
    <w:p>
      <w:r>
        <w:t>6.2  文件树</w:t>
      </w:r>
    </w:p>
    <w:p>
      <w:r>
        <w:t>左侧面板展示文件树结构：</w:t>
      </w:r>
    </w:p>
    <w:p>
      <w:r>
        <w:t>文件：普通文件，点击可预览</w:t>
      </w:r>
    </w:p>
    <w:p>
      <w:r>
        <w:t>目录：文件夹，点击展开子目录</w:t>
      </w:r>
    </w:p>
    <w:p>
      <w:r>
        <w:t>AI工作区：AI 工作流程中创建的目录</w:t>
      </w:r>
    </w:p>
    <w:p>
      <w:r>
        <w:t>6.3 文件操作</w:t>
      </w:r>
    </w:p>
    <w:p>
      <w:r>
        <w:t>6.4  文件分享</w:t>
      </w:r>
    </w:p>
    <w:p>
      <w:r>
        <w:t>6.4.1 创建分享</w:t>
      </w:r>
    </w:p>
    <w:p>
      <w:r>
        <w:t>在文件树中选择文件或文件夹</w:t>
      </w:r>
    </w:p>
    <w:p>
      <w:r>
        <w:t>点击「分享」按钮</w:t>
      </w:r>
    </w:p>
    <w:p>
      <w:r>
        <w:t>配置分享选项：</w:t>
      </w:r>
    </w:p>
    <w:p>
      <w:r>
        <w:t>密码保护（可选）：设置访问密码</w:t>
      </w:r>
    </w:p>
    <w:p>
      <w:r>
        <w:t>有效期（可选）：设置过期时间</w:t>
      </w:r>
    </w:p>
    <w:p>
      <w:r>
        <w:t>下载权限：是否允许下载</w:t>
      </w:r>
    </w:p>
    <w:p>
      <w:r>
        <w:t>复制权限：是否允许复制内容</w:t>
      </w:r>
    </w:p>
    <w:p>
      <w:r>
        <w:t>确认创建，生成分享链接</w:t>
      </w:r>
    </w:p>
    <w:p>
      <w:r>
        <w:t>6.4.2 访问分享</w:t>
      </w:r>
    </w:p>
    <w:p>
      <w:r>
        <w:t>通过分享链接打开公开页面</w:t>
      </w:r>
    </w:p>
    <w:p>
      <w:r>
        <w:t>如有密码保护，需输入密码访问</w:t>
      </w:r>
    </w:p>
    <w:p>
      <w:r>
        <w:t>根据权限设置，可在线预览、下载或复制</w:t>
      </w:r>
    </w:p>
    <w:p>
      <w:r>
        <w:t>6.4.3 管理分享</w:t>
      </w:r>
    </w:p>
    <w:p>
      <w:r>
        <w:t>在「我的分享」面板查看所有分享</w:t>
      </w:r>
    </w:p>
    <w:p>
      <w:r>
        <w:t>支持取消分享、修改权限</w:t>
      </w:r>
    </w:p>
    <w:p>
      <w:r>
        <w:t>7. 技能相关</w:t>
      </w:r>
    </w:p>
    <w:p>
      <w:r>
        <w:t>7.1 技能库</w:t>
      </w:r>
    </w:p>
    <w:p>
      <w:r>
        <w:t>技能市场展示所有可用的 AI 技能/Agent，用户可以浏览、搜索和安装。</w:t>
      </w:r>
    </w:p>
    <w:p>
      <w:r>
        <w:t>7.1.1 页面布局</w:t>
      </w:r>
    </w:p>
    <w:p>
      <w:r>
        <w:t>7.2 我的技能</w:t>
      </w:r>
    </w:p>
    <w:p>
      <w:r>
        <w:t>「我的技能」页面展示用户从第三方自行安装的技能：</w:t>
      </w:r>
    </w:p>
    <w:p>
      <w:r>
        <w:t>显示已启用技能</w:t>
      </w:r>
    </w:p>
    <w:p>
      <w:r>
        <w:t>每张技能卡片包含：图标、名称、状态、描述（自安装技能名称、描述等信息由技能自己确定）</w:t>
      </w:r>
    </w:p>
    <w:p>
      <w:r>
        <w:t>7.3 推荐技能</w:t>
      </w:r>
    </w:p>
    <w:p>
      <w:r>
        <w:t>可快捷查看适合自己岗位的常用技能，并使用技能完成任务</w:t>
      </w:r>
    </w:p>
    <w:p>
      <w:r>
        <w:t>8. 定时任务</w:t>
      </w:r>
    </w:p>
    <w:p>
      <w:r>
        <w:t>8.1 定时任务入口</w:t>
      </w:r>
    </w:p>
    <w:p>
      <w:r>
        <w:t>工作台右侧面板的定时任务模块：</w:t>
      </w:r>
    </w:p>
    <w:p>
      <w:r>
        <w:t>8.2 创建定时任务</w:t>
      </w:r>
    </w:p>
    <w:p>
      <w:r>
        <w:t>支持三种调度类型：</w:t>
      </w:r>
    </w:p>
    <w:p>
      <w:r>
        <w:t>周期选项：</w:t>
      </w:r>
    </w:p>
    <w:p>
      <w:r>
        <w:t>定时任务支持日历视图，查看所有定时任务详情</w:t>
      </w:r>
    </w:p>
    <w:p>
      <w:r>
        <w:t>8.3 任务管理</w:t>
      </w:r>
    </w:p>
    <w:p>
      <w:r>
        <w:t>查看运行记录：点击任务查看历史执行记录</w:t>
      </w:r>
    </w:p>
    <w:p>
      <w:r>
        <w:t>运行消息：实时查看任务执行过程中的消息</w:t>
      </w:r>
    </w:p>
    <w:p>
      <w:r>
        <w:t>未读通知：侧边栏显示未读任务计数</w:t>
      </w:r>
    </w:p>
    <w:p>
      <w:r>
        <w:t>全部已读：一键将所有通知标记为已读</w:t>
      </w:r>
    </w:p>
    <w:p>
      <w:r>
        <w:t>标记单条已读：逐条标记通知</w:t>
      </w:r>
    </w:p>
    <w:p>
      <w:r>
        <w:t>手动执行：点击「运行」按钮立即执行定时任务</w:t>
      </w:r>
    </w:p>
    <w:p>
      <w:r>
        <w:t>9. 模型自定义</w:t>
      </w:r>
    </w:p>
    <w:p>
      <w:r>
        <w:t>9.1 模型配置</w:t>
      </w:r>
    </w:p>
    <w:p>
      <w:r>
        <w:t>支持自定义 AI 模型配置：</w:t>
      </w:r>
    </w:p>
    <w:p>
      <w:r>
        <w:t>点击模型配置入口打开配置对话框</w:t>
      </w:r>
    </w:p>
    <w:p>
      <w:r>
        <w:t>配置以下参数：</w:t>
      </w:r>
    </w:p>
    <w:p>
      <w:r>
        <w:t>Provider：LLM 提供商（如 千问、火山、百度等），Base URL：可以选择其他，填写自定义的API 服务地址</w:t>
      </w:r>
    </w:p>
    <w:p>
      <w:r>
        <w:t>Model ID:可选择系统内置的模型ID，也可以选择其他，填写自定义的模型ID</w:t>
      </w:r>
    </w:p>
    <w:p>
      <w:r>
        <w:t>API Key：认证密钥</w:t>
      </w:r>
    </w:p>
    <w:p>
      <w:r>
        <w:t>保存配置后生效</w:t>
      </w:r>
    </w:p>
    <w:p>
      <w:r>
        <w:t>10. 快捷指令</w:t>
      </w:r>
    </w:p>
    <w:p>
      <w:r>
        <w:t>10.1 概述</w:t>
      </w:r>
    </w:p>
    <w:p>
      <w:r>
        <w:t>快捷指令（Shortcut Command Menu）是超级龙虾工作台中的快捷操作入口，通过预设指令快速向 Agent 发送常用命令。</w:t>
      </w:r>
    </w:p>
    <w:p>
      <w:r>
        <w:t>10.1.1 打开方式</w:t>
      </w:r>
    </w:p>
    <w:p>
      <w:r>
        <w:t>点击输入框旁的快捷指令按钮</w:t>
      </w:r>
    </w:p>
    <w:p>
      <w:r>
        <w:t>10.1.2 指令类别</w:t>
      </w:r>
    </w:p>
    <w:p>
      <w:r>
        <w:t>快捷指令按功能分为三个类别：</w:t>
      </w:r>
    </w:p>
    <w:p>
      <w:r>
        <w:t>10.1.3 内置快捷指令</w:t>
      </w:r>
    </w:p>
    <w:p>
      <w:r>
        <w:t>10.1.4 使用方式</w:t>
      </w:r>
    </w:p>
    <w:p>
      <w:r>
        <w:t>打开快捷指令菜单</w:t>
      </w:r>
    </w:p>
    <w:p>
      <w:r>
        <w:t>顶部搜索栏可搜索指令</w:t>
      </w:r>
    </w:p>
    <w:p>
      <w:r>
        <w:t>点击分类标签切换视图（全部 / 系统 / 笔记 / 知识库）</w:t>
      </w:r>
    </w:p>
    <w:p>
      <w:r>
        <w:t>点击指令卡片一键发送给AI</w:t>
      </w:r>
    </w:p>
    <w:p>
      <w:r>
        <w:t>11. 常见问题汇总</w:t>
      </w:r>
    </w:p>
    <w:p>
      <w:r>
        <w:t>Q1：验证码收不到？</w:t>
      </w:r>
    </w:p>
    <w:p>
      <w:r>
        <w:t>检查短信是否被拦截或归入垃圾短信</w:t>
      </w:r>
    </w:p>
    <w:p>
      <w:r>
        <w:t>等待 60 秒后重新发送</w:t>
      </w:r>
    </w:p>
    <w:p>
      <w:r>
        <w:t>如持续收不到，联系管理员</w:t>
      </w:r>
    </w:p>
    <w:p>
      <w:r>
        <w:t>Q2：北辰企业协同平台无法访问？</w:t>
      </w:r>
    </w:p>
    <w:p>
      <w:r>
        <w:t>首次使用需要申请开通，等待管理员审批</w:t>
      </w:r>
    </w:p>
    <w:p>
      <w:r>
        <w:t>审批通过后刷新页面即可使用</w:t>
      </w:r>
    </w:p>
    <w:p>
      <w:r>
        <w:t>Q3：如何切换组织空间？</w:t>
      </w:r>
    </w:p>
    <w:p>
      <w:r>
        <w:t>在侧边栏底部找到组织切换器</w:t>
      </w:r>
    </w:p>
    <w:p>
      <w:r>
        <w:t>选择要切换的组织或「默认空间」</w:t>
      </w:r>
    </w:p>
    <w:p>
      <w:r>
        <w:t>切换后文件树、对话历史、知识库等资源自动切换</w:t>
      </w:r>
    </w:p>
    <w:p>
      <w:r>
        <w:t>Q4：文件分享链接过期了？</w:t>
      </w:r>
    </w:p>
    <w:p>
      <w:r>
        <w:t>分享创建者可在「我的分享」面板查看和管理分享</w:t>
      </w:r>
    </w:p>
    <w:p>
      <w:r>
        <w:t>如已过期，需重新创建分享</w:t>
      </w:r>
    </w:p>
    <w:p>
      <w:r>
        <w:t>Q5：如何配置自定义 AI 模型？</w:t>
      </w:r>
    </w:p>
    <w:p>
      <w:r>
        <w:t>打开模型配置对话框</w:t>
      </w:r>
    </w:p>
    <w:p>
      <w:r>
        <w:t>输入 Provider、Base URL 和 API Key</w:t>
      </w:r>
    </w:p>
    <w:p>
      <w:r>
        <w:t>Q6：附件上传失败？</w:t>
      </w:r>
    </w:p>
    <w:p>
      <w:r>
        <w:t>检查文件格式是否支持（PDF / DOCX / TXT / MD / XLS / XLSX）</w:t>
      </w:r>
    </w:p>
    <w:p>
      <w:r>
        <w:t>检查单个文件大小（不超过 100MB）</w:t>
      </w:r>
    </w:p>
    <w:p>
      <w:r>
        <w:t>检查文件数量（最多 5 个）</w:t>
      </w:r>
    </w:p>
    <w:p>
      <w:r>
        <w:t>检查网络连接</w:t>
      </w:r>
    </w:p>
    <w:p>
      <w:r>
        <w:t>12. 使用过程中的问题反馈渠道</w:t>
      </w:r>
    </w:p>
    <w:p>
      <w:r>
        <w:t>方式：通过飞书问卷收集，根据需要反馈给提问者</w:t>
      </w:r>
    </w:p>
    <w:p>
      <w:r>
        <w:t>https://zzz4ai-sh.feishu.cn/share/base/form/shrcnFxfTDbk49YJ20rrElN9E8f</w:t>
      </w:r>
    </w:p>
    <w:p>
      <w:r>
        <w:t>13. 附录</w:t>
      </w:r>
    </w:p>
    <w:p>
      <w:r>
        <w:t>A. 快捷键</w:t>
      </w:r>
    </w:p>
    <w:p>
      <w:r>
        <w:t>B. 术语表</w:t>
      </w:r>
    </w:p>
    <w:p>
      <w:r>
        <w:t>C. 北辰企业协同平台文件预览格式</w:t>
      </w:r>
    </w:p>
    <w:p>
      <w:r>
        <w:t>注意：验证码 60 秒内只能发送一次，请在有效期内完成输入。</w:t>
      </w:r>
    </w:p>
    <w:p>
      <w:r>
        <w:t>元素 | 说明</w:t>
      </w:r>
    </w:p>
    <w:p>
      <w:r>
        <w:t>验证码输入框 | 6 位数字验证码</w:t>
      </w:r>
    </w:p>
    <w:p>
      <w:r>
        <w:t>获取验证码按钮 | 点击后 60 秒倒计时，期间不可重复发送</w:t>
      </w:r>
    </w:p>
    <w:p>
      <w:r>
        <w:t>登录按钮 | 验证通过后自动跳转至首页</w:t>
      </w:r>
    </w:p>
    <w:p>
      <w:r>
        <w:t>智能体 | 领域</w:t>
      </w:r>
    </w:p>
    <w:p>
      <w:r>
        <w:t>企业知识助手 | 企业知识库问答</w:t>
      </w:r>
    </w:p>
    <w:p>
      <w:r>
        <w:t>办公助手 | 日常办公支持</w:t>
      </w:r>
    </w:p>
    <w:p>
      <w:r>
        <w:t>日常助理 | 个人日程管理</w:t>
      </w:r>
    </w:p>
    <w:p>
      <w:r>
        <w:t>差旅助手 | 差旅规划和预订</w:t>
      </w:r>
    </w:p>
    <w:p>
      <w:r>
        <w:t>商业参谋 | 商业策略分析</w:t>
      </w:r>
    </w:p>
    <w:p>
      <w:r>
        <w:t>销售助手 | 销售支持</w:t>
      </w:r>
    </w:p>
    <w:p>
      <w:r>
        <w:t>市场分析专家 | 市场趋势分析</w:t>
      </w:r>
    </w:p>
    <w:p>
      <w:r>
        <w:t>招聘助手 | 招聘流程支持</w:t>
      </w:r>
    </w:p>
    <w:p>
      <w:r>
        <w:t>文案创作助手 | 文案撰写</w:t>
      </w:r>
    </w:p>
    <w:p>
      <w:r>
        <w:t>公关 PR 助手 | 公关策略</w:t>
      </w:r>
    </w:p>
    <w:p>
      <w:r>
        <w:t>数据分析专家 | 数据处理和分析</w:t>
      </w:r>
    </w:p>
    <w:p>
      <w:r>
        <w:t>管理分析 | 管理决策支持</w:t>
      </w:r>
    </w:p>
    <w:p>
      <w:r>
        <w:t>财务助手 | 财务数据分析</w:t>
      </w:r>
    </w:p>
    <w:p>
      <w:r>
        <w:t>安全合规助手 | 合规检查</w:t>
      </w:r>
    </w:p>
    <w:p>
      <w:r>
        <w:t>法律助手 | 法律咨询</w:t>
      </w:r>
    </w:p>
    <w:p>
      <w:r>
        <w:t>客服助手 | 客户服务</w:t>
      </w:r>
    </w:p>
    <w:p>
      <w:r>
        <w:t>会议助手 | 会议纪要和总结</w:t>
      </w:r>
    </w:p>
    <w:p>
      <w:r>
        <w:t>参数 | 说明</w:t>
      </w:r>
    </w:p>
    <w:p>
      <w:r>
        <w:t>模板 | 从预设模板选择（日常助手、学习助手、职场助手、文案创作、电商专家、短视频运营、编程助手等）</w:t>
      </w:r>
    </w:p>
    <w:p>
      <w:r>
        <w:t>名称 | 自定义智能体名称</w:t>
      </w:r>
    </w:p>
    <w:p>
      <w:r>
        <w:t>头像 | 从预设头像中选择</w:t>
      </w:r>
    </w:p>
    <w:p>
      <w:r>
        <w:t>描述 | 智能体职责说明</w:t>
      </w:r>
    </w:p>
    <w:p>
      <w:r>
        <w:t>风格 | 选择智能体沟通风格</w:t>
      </w:r>
    </w:p>
    <w:p>
      <w:r>
        <w:t>绑定技能 | 可选绑定已安装的技能</w:t>
      </w:r>
    </w:p>
    <w:p>
      <w:r>
        <w:t>区域 | 说明</w:t>
      </w:r>
    </w:p>
    <w:p>
      <w:r>
        <w:t>定位描述 | 智能体的核心定位</w:t>
      </w:r>
    </w:p>
    <w:p>
      <w:r>
        <w:t>适合场景 | 典型使用场景</w:t>
      </w:r>
    </w:p>
    <w:p>
      <w:r>
        <w:t>核心能力 | 智能体的关键能力</w:t>
      </w:r>
    </w:p>
    <w:p>
      <w:r>
        <w:t>示例用法 | 如何使用该智能体的示例</w:t>
      </w:r>
    </w:p>
    <w:p>
      <w:r>
        <w:t>绑定技能 | 已关联的技能列表</w:t>
      </w:r>
    </w:p>
    <w:p>
      <w:r>
        <w:t>操作 | 说明</w:t>
      </w:r>
    </w:p>
    <w:p>
      <w:r>
        <w:t>新建文件 | 创建空白文件</w:t>
      </w:r>
    </w:p>
    <w:p>
      <w:r>
        <w:t>新建文件夹 | 创建目录</w:t>
      </w:r>
    </w:p>
    <w:p>
      <w:r>
        <w:t>上传文件 | 从本地上传文件到工作区</w:t>
      </w:r>
    </w:p>
    <w:p>
      <w:r>
        <w:t>下载文件 | 下载文件到本地</w:t>
      </w:r>
    </w:p>
    <w:p>
      <w:r>
        <w:t>重命名 | 修改文件或文件夹名称</w:t>
      </w:r>
    </w:p>
    <w:p>
      <w:r>
        <w:t>删除 | 永久删除文件或文件夹</w:t>
      </w:r>
    </w:p>
    <w:p>
      <w:r>
        <w:t>分享 | 创建分享链接（见下文）</w:t>
      </w:r>
    </w:p>
    <w:p>
      <w:r>
        <w:t>区域 | 说明</w:t>
      </w:r>
    </w:p>
    <w:p>
      <w:r>
        <w:t>标题栏 | "Skills 市场" + 可用/受限技能数量</w:t>
      </w:r>
    </w:p>
    <w:p>
      <w:r>
        <w:t>搜索框 | 按名称或描述过滤技能</w:t>
      </w:r>
    </w:p>
    <w:p>
      <w:r>
        <w:t>技能卡片列表 | 分为"当前可用"和"当前受限"两区</w:t>
      </w:r>
    </w:p>
    <w:p>
      <w:r>
        <w:t>右侧详情面板 | 选中技能后展示名称、描述、状态、文件树</w:t>
      </w:r>
    </w:p>
    <w:p>
      <w:r>
        <w:t>类型 | 说明</w:t>
      </w:r>
    </w:p>
    <w:p>
      <w:r>
        <w:t>手动 | 点击「执行」按钮立即运行一次</w:t>
      </w:r>
    </w:p>
    <w:p>
      <w:r>
        <w:t>定时 | 指定具体时间执行</w:t>
      </w:r>
    </w:p>
    <w:p>
      <w:r>
        <w:t>周期 | 设置重复周期</w:t>
      </w:r>
    </w:p>
    <w:p>
      <w:r>
        <w:t>选项 | 说明</w:t>
      </w:r>
    </w:p>
    <w:p>
      <w:r>
        <w:t>每小时 | 每隔 1 小时执行</w:t>
      </w:r>
    </w:p>
    <w:p>
      <w:r>
        <w:t>每天 | 每天固定时间执行</w:t>
      </w:r>
    </w:p>
    <w:p>
      <w:r>
        <w:t>每周 | 每周指定日期执行</w:t>
      </w:r>
    </w:p>
    <w:p>
      <w:r>
        <w:t>每月 | 每月指定日期执行</w:t>
      </w:r>
    </w:p>
    <w:p>
      <w:r>
        <w:t>类别 | 说明</w:t>
      </w:r>
    </w:p>
    <w:p>
      <w:r>
        <w:t>系统 | 对话管理和上下文查询</w:t>
      </w:r>
    </w:p>
    <w:p>
      <w:r>
        <w:t>笔记 | 从外部笔记服务导入内容到工作区</w:t>
      </w:r>
    </w:p>
    <w:p>
      <w:r>
        <w:t>知识库 | 整理知识库</w:t>
      </w:r>
    </w:p>
    <w:p>
      <w:r>
        <w:t>分类 | 指令名 | 说明</w:t>
      </w:r>
    </w:p>
    <w:p>
      <w:r>
        <w:t>系统 | 查看上下文 | 查看当前对话内容</w:t>
      </w:r>
    </w:p>
    <w:p>
      <w:r>
        <w:t>系统 | 总结对话 | 总结关键信息</w:t>
      </w:r>
    </w:p>
    <w:p>
      <w:r>
        <w:t>系统 | 查看计划 | 查看任务计划和进度</w:t>
      </w:r>
    </w:p>
    <w:p>
      <w:r>
        <w:t>系统 | 查看记忆 | 查看可访问记忆</w:t>
      </w:r>
    </w:p>
    <w:p>
      <w:r>
        <w:t>笔记 | 导入 ima 笔记 | 将全部 ima 笔记导入工作区</w:t>
      </w:r>
    </w:p>
    <w:p>
      <w:r>
        <w:t>笔记 | 导入 get 笔记 | 将全部 get 笔记导入工作区</w:t>
      </w:r>
    </w:p>
    <w:p>
      <w:r>
        <w:t>知识库 | 整理知识库 | 整理知识库与目录结构</w:t>
      </w:r>
    </w:p>
    <w:p>
      <w:r>
        <w:t>快捷键 | 功能</w:t>
      </w:r>
    </w:p>
    <w:p>
      <w:r>
        <w:t>Enter | 发送消息/确认操作</w:t>
      </w:r>
    </w:p>
    <w:p>
      <w:r>
        <w:t>Shift + Enter | 输入框换行</w:t>
      </w:r>
    </w:p>
    <w:p>
      <w:r>
        <w:t>术语 | 说明</w:t>
      </w:r>
    </w:p>
    <w:p>
      <w:r>
        <w:t>组织空间 | 企业共享的工作区和协作空间</w:t>
      </w:r>
    </w:p>
    <w:p>
      <w:r>
        <w:t>技能 | 可安装的 AI 能力扩展</w:t>
      </w:r>
    </w:p>
    <w:p>
      <w:r>
        <w:t>长期记忆 | AI Agent 的持久化知识存储</w:t>
      </w:r>
    </w:p>
    <w:p>
      <w:r>
        <w:t>快捷指令 | 预设的快捷操作命令，一键发送给 Agent</w:t>
      </w:r>
    </w:p>
    <w:p>
      <w:r>
        <w:t>智能体 | 可自定义配置的 AI Agent 角色，支持模板、风格、技能绑定</w:t>
      </w:r>
    </w:p>
    <w:p>
      <w:r>
        <w:t>跨空间复制 | 将文件从个人空间复制到企业空间的功能</w:t>
      </w:r>
    </w:p>
    <w:p>
      <w:r>
        <w:t>格式 | 扩展名 | 预览方式</w:t>
      </w:r>
    </w:p>
    <w:p>
      <w:r>
        <w:t>PDF | .pdf | 内置查看器</w:t>
      </w:r>
    </w:p>
    <w:p>
      <w:r>
        <w:t>Word | .docx | 内置查看器</w:t>
      </w:r>
    </w:p>
    <w:p>
      <w:r>
        <w:t>PPT | .pptx | 内置查看器</w:t>
      </w:r>
    </w:p>
    <w:p>
      <w:r>
        <w:t>图片 | .png, .jpg, .gif, .bmp, .webp | 图片组件</w:t>
      </w:r>
    </w:p>
    <w:p>
      <w:r>
        <w:t>Markdown | .md | Markdown 渲染</w:t>
      </w:r>
    </w:p>
    <w:p>
      <w:r>
        <w:t>文本/代码 | .txt, .json, .js, .ts, .py 等 | 代码块高亮</w:t>
      </w:r>
    </w:p>
    <w:p>
      <w:pPr>
        <w:keepNext w:val="0"/>
      </w:pPr>
      <w:r>
        <w:t>免责声明：北辰企业协同平台 生成的所有内容均由 AI 自动产生，可能存在错误或不准确之处，请务必核查重要信息。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