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Capstone Integration Project – Group14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-126999</wp:posOffset>
                </wp:positionV>
                <wp:extent cx="635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85618" y="3776825"/>
                          <a:ext cx="6120765" cy="6350"/>
                        </a:xfrm>
                        <a:custGeom>
                          <a:rect b="b" l="l" r="r" t="t"/>
                          <a:pathLst>
                            <a:path extrusionOk="0" h="6350" w="6120765">
                              <a:moveTo>
                                <a:pt x="612038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120383" y="6095"/>
                              </a:lnTo>
                              <a:lnTo>
                                <a:pt x="6120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-126999</wp:posOffset>
                </wp:positionV>
                <wp:extent cx="6350" cy="127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508000</wp:posOffset>
                </wp:positionV>
                <wp:extent cx="635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281173" y="3776825"/>
                          <a:ext cx="6129655" cy="6350"/>
                        </a:xfrm>
                        <a:custGeom>
                          <a:rect b="b" l="l" r="r" t="t"/>
                          <a:pathLst>
                            <a:path extrusionOk="0" h="6350" w="6129655">
                              <a:moveTo>
                                <a:pt x="612952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129527" y="6095"/>
                              </a:lnTo>
                              <a:lnTo>
                                <a:pt x="61295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508000</wp:posOffset>
                </wp:positionV>
                <wp:extent cx="6350" cy="127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4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3"/>
        <w:gridCol w:w="7231"/>
        <w:tblGridChange w:id="0">
          <w:tblGrid>
            <w:gridCol w:w="2263"/>
            <w:gridCol w:w="723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/03/2025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Opened: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14.30pm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Attendance:</w:t>
      </w:r>
    </w:p>
    <w:tbl>
      <w:tblPr>
        <w:tblStyle w:val="Table2"/>
        <w:tblW w:w="9554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6"/>
        <w:gridCol w:w="2386"/>
        <w:gridCol w:w="2384"/>
        <w:gridCol w:w="2398"/>
        <w:tblGridChange w:id="0">
          <w:tblGrid>
            <w:gridCol w:w="2386"/>
            <w:gridCol w:w="2386"/>
            <w:gridCol w:w="2384"/>
            <w:gridCol w:w="2398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Asad Qadir Narejo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Jia-Qi Wu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Mohammed Abdul Azhar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Shabab Shahrier Khan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Sajid Hossain Khan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Sumanth Kumar Yadav Singanaboina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2" w:lineRule="auto"/>
        <w:ind w:left="1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</w:t>
      </w:r>
    </w:p>
    <w:tbl>
      <w:tblPr>
        <w:tblStyle w:val="Table3"/>
        <w:tblW w:w="9554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6"/>
        <w:gridCol w:w="2386"/>
        <w:gridCol w:w="2384"/>
        <w:gridCol w:w="2398"/>
        <w:tblGridChange w:id="0">
          <w:tblGrid>
            <w:gridCol w:w="2386"/>
            <w:gridCol w:w="2386"/>
            <w:gridCol w:w="2384"/>
            <w:gridCol w:w="2398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2" w:lineRule="auto"/>
        <w:ind w:left="1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Absence</w:t>
      </w:r>
    </w:p>
    <w:tbl>
      <w:tblPr>
        <w:tblStyle w:val="Table4"/>
        <w:tblW w:w="9554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6"/>
        <w:gridCol w:w="2386"/>
        <w:gridCol w:w="2384"/>
        <w:gridCol w:w="2398"/>
        <w:tblGridChange w:id="0">
          <w:tblGrid>
            <w:gridCol w:w="2386"/>
            <w:gridCol w:w="2386"/>
            <w:gridCol w:w="2384"/>
            <w:gridCol w:w="2398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 a group and picking up projects.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Contract (draft) + Ethics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264" w:line="240" w:lineRule="auto"/>
        <w:ind w:left="8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Team Contract(draft)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264" w:line="240" w:lineRule="auto"/>
        <w:ind w:left="8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264" w:line="240" w:lineRule="auto"/>
        <w:ind w:left="8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264" w:line="240" w:lineRule="auto"/>
        <w:ind w:left="8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Ethics</w:t>
      </w:r>
    </w:p>
    <w:p w:rsidR="00000000" w:rsidDel="00000000" w:rsidP="00000000" w:rsidRDefault="00000000" w:rsidRPr="00000000" w14:paraId="0000002C">
      <w:pPr>
        <w:tabs>
          <w:tab w:val="left" w:leader="none" w:pos="860"/>
        </w:tabs>
        <w:spacing w:before="264" w:lineRule="auto"/>
        <w:rPr/>
      </w:pPr>
      <w:r w:rsidDel="00000000" w:rsidR="00000000" w:rsidRPr="00000000">
        <w:rPr>
          <w:rtl w:val="0"/>
        </w:rPr>
        <w:t xml:space="preserve">Trust in the team, Respect the core values, Honesty, Respect for stakeHolders, Act in Professionalism. Confidentiality and integrity, No tolerance towards any kind of discrimination in the team, Support &amp; Contribution, Accountability, Fair Work Distribution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264" w:line="240" w:lineRule="auto"/>
        <w:ind w:left="0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264" w:line="240" w:lineRule="auto"/>
        <w:ind w:left="860" w:righ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264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860"/>
        </w:tabs>
        <w:spacing w:before="264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860"/>
        </w:tabs>
        <w:spacing w:before="264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860"/>
        </w:tabs>
        <w:spacing w:before="264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1 Indivi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ual Introduction check (completed / not completed)</w:t>
      </w:r>
    </w:p>
    <w:p w:rsidR="00000000" w:rsidDel="00000000" w:rsidP="00000000" w:rsidRDefault="00000000" w:rsidRPr="00000000" w14:paraId="00000034">
      <w:pPr>
        <w:tabs>
          <w:tab w:val="left" w:leader="none" w:pos="860"/>
        </w:tabs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Sumanth Kumar Yadav - </w:t>
      </w:r>
    </w:p>
    <w:p w:rsidR="00000000" w:rsidDel="00000000" w:rsidP="00000000" w:rsidRDefault="00000000" w:rsidRPr="00000000" w14:paraId="00000035">
      <w:pPr>
        <w:tabs>
          <w:tab w:val="left" w:leader="none" w:pos="86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Allow me to introduce myself. </w:t>
      </w:r>
      <w:r w:rsidDel="00000000" w:rsidR="00000000" w:rsidRPr="00000000">
        <w:rPr>
          <w:b w:val="1"/>
          <w:rtl w:val="0"/>
        </w:rPr>
        <w:t xml:space="preserve">My name is Sumanth Kumar Yadav</w:t>
      </w:r>
      <w:r w:rsidDel="00000000" w:rsidR="00000000" w:rsidRPr="00000000">
        <w:rPr>
          <w:rtl w:val="0"/>
        </w:rPr>
        <w:t xml:space="preserve">, and I am originally from India. I am currently working as a Sales Consultant at Telstra while concurrently pursuing my Master's in Management Information Systems at ECU.</w:t>
      </w:r>
    </w:p>
    <w:p w:rsidR="00000000" w:rsidDel="00000000" w:rsidP="00000000" w:rsidRDefault="00000000" w:rsidRPr="00000000" w14:paraId="00000036">
      <w:pPr>
        <w:tabs>
          <w:tab w:val="left" w:leader="none" w:pos="86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My professional journey started in customer support, where I served as a Technical Advisor at 24/7.ai for AT&amp;T. Subsequently, I transitioned to the role of Data Admin for a VFX company.</w:t>
      </w:r>
    </w:p>
    <w:p w:rsidR="00000000" w:rsidDel="00000000" w:rsidP="00000000" w:rsidRDefault="00000000" w:rsidRPr="00000000" w14:paraId="00000037">
      <w:pPr>
        <w:tabs>
          <w:tab w:val="left" w:leader="none" w:pos="86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I am passionate about learning new things and thrive in collaborative environments, constantly seeking to enhance my knowledge and engage with new individuals.</w:t>
      </w:r>
    </w:p>
    <w:p w:rsidR="00000000" w:rsidDel="00000000" w:rsidP="00000000" w:rsidRDefault="00000000" w:rsidRPr="00000000" w14:paraId="00000038">
      <w:pPr>
        <w:tabs>
          <w:tab w:val="left" w:leader="none" w:pos="860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Apart from working, I would love to travel, connect with friends, and maintain an active lifestyle through regular visits to the gym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tabs>
          <w:tab w:val="left" w:leader="none" w:pos="860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860"/>
        </w:tabs>
        <w:spacing w:befor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introduction to clients (based on Week 1 information)</w:t>
      </w:r>
    </w:p>
    <w:p w:rsidR="00000000" w:rsidDel="00000000" w:rsidP="00000000" w:rsidRDefault="00000000" w:rsidRPr="00000000" w14:paraId="0000003D">
      <w:pPr>
        <w:tabs>
          <w:tab w:val="left" w:leader="none" w:pos="860"/>
        </w:tabs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860"/>
        </w:tabs>
        <w:spacing w:before="26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860"/>
        </w:tabs>
        <w:spacing w:before="264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35" w:lineRule="auto"/>
        <w:rPr/>
        <w:sectPr>
          <w:headerReference r:id="rId8" w:type="default"/>
          <w:footerReference r:id="rId9" w:type="default"/>
          <w:pgSz w:h="16840" w:w="11910" w:orient="portrait"/>
          <w:pgMar w:bottom="1060" w:top="1920" w:left="992" w:right="1133" w:header="607" w:footer="86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060" w:top="1920" w:left="992" w:right="1133" w:header="607" w:footer="8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9956800</wp:posOffset>
              </wp:positionV>
              <wp:extent cx="635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85618" y="3776825"/>
                        <a:ext cx="6120765" cy="6350"/>
                      </a:xfrm>
                      <a:custGeom>
                        <a:rect b="b" l="l" r="r" t="t"/>
                        <a:pathLst>
                          <a:path extrusionOk="0" h="6350" w="6120765">
                            <a:moveTo>
                              <a:pt x="6120384" y="0"/>
                            </a:moveTo>
                            <a:lnTo>
                              <a:pt x="3419856" y="0"/>
                            </a:lnTo>
                            <a:lnTo>
                              <a:pt x="3413760" y="0"/>
                            </a:ln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3413760" y="6096"/>
                            </a:lnTo>
                            <a:lnTo>
                              <a:pt x="3419856" y="6096"/>
                            </a:lnTo>
                            <a:lnTo>
                              <a:pt x="6120384" y="6096"/>
                            </a:lnTo>
                            <a:lnTo>
                              <a:pt x="612038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9956800</wp:posOffset>
              </wp:positionV>
              <wp:extent cx="635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9969500</wp:posOffset>
              </wp:positionV>
              <wp:extent cx="2104389" cy="18669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298568" y="3691418"/>
                        <a:ext cx="2094864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2.99999237060547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TEAM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Established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06/03/2025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9969500</wp:posOffset>
              </wp:positionV>
              <wp:extent cx="2104389" cy="186690"/>
              <wp:effectExtent b="0" l="0" r="0" t="0"/>
              <wp:wrapNone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04389" cy="186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3771900</wp:posOffset>
              </wp:positionH>
              <wp:positionV relativeFrom="paragraph">
                <wp:posOffset>9982200</wp:posOffset>
              </wp:positionV>
              <wp:extent cx="2376170" cy="34607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162678" y="3611725"/>
                        <a:ext cx="236664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17.999999523162842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3771900</wp:posOffset>
              </wp:positionH>
              <wp:positionV relativeFrom="paragraph">
                <wp:posOffset>9982200</wp:posOffset>
              </wp:positionV>
              <wp:extent cx="2376170" cy="346075"/>
              <wp:effectExtent b="0" l="0" r="0" t="0"/>
              <wp:wrapNone/>
              <wp:docPr id="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6170" cy="346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770445</wp:posOffset>
              </wp:positionH>
              <wp:positionV relativeFrom="page">
                <wp:posOffset>559928</wp:posOffset>
              </wp:positionV>
              <wp:extent cx="3096260" cy="17653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802633" y="3696498"/>
                        <a:ext cx="308673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Capstone Integration Project MAN6310.9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770445</wp:posOffset>
              </wp:positionH>
              <wp:positionV relativeFrom="page">
                <wp:posOffset>559928</wp:posOffset>
              </wp:positionV>
              <wp:extent cx="3096260" cy="176530"/>
              <wp:effectExtent b="0" l="0" r="0" t="0"/>
              <wp:wrapNone/>
              <wp:docPr id="1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96260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ascii="Courier New" w:cs="Courier New" w:eastAsia="Courier New" w:hAnsi="Courier New"/>
        <w:b w:val="0"/>
        <w:i w:val="0"/>
        <w:sz w:val="22"/>
        <w:szCs w:val="22"/>
      </w:rPr>
    </w:lvl>
    <w:lvl w:ilvl="2">
      <w:start w:val="0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3234" w:hanging="360"/>
      </w:pPr>
      <w:rPr/>
    </w:lvl>
    <w:lvl w:ilvl="4">
      <w:start w:val="0"/>
      <w:numFmt w:val="bullet"/>
      <w:lvlText w:val="•"/>
      <w:lvlJc w:val="left"/>
      <w:pPr>
        <w:ind w:left="4169" w:hanging="360"/>
      </w:pPr>
      <w:rPr/>
    </w:lvl>
    <w:lvl w:ilvl="5">
      <w:start w:val="0"/>
      <w:numFmt w:val="bullet"/>
      <w:lvlText w:val="•"/>
      <w:lvlJc w:val="left"/>
      <w:pPr>
        <w:ind w:left="5104" w:hanging="360"/>
      </w:pPr>
      <w:rPr/>
    </w:lvl>
    <w:lvl w:ilvl="6">
      <w:start w:val="0"/>
      <w:numFmt w:val="bullet"/>
      <w:lvlText w:val="•"/>
      <w:lvlJc w:val="left"/>
      <w:pPr>
        <w:ind w:left="6039" w:hanging="360"/>
      </w:pPr>
      <w:rPr/>
    </w:lvl>
    <w:lvl w:ilvl="7">
      <w:start w:val="0"/>
      <w:numFmt w:val="bullet"/>
      <w:lvlText w:val="•"/>
      <w:lvlJc w:val="left"/>
      <w:pPr>
        <w:ind w:left="6974" w:hanging="360"/>
      </w:pPr>
      <w:rPr/>
    </w:lvl>
    <w:lvl w:ilvl="8">
      <w:start w:val="0"/>
      <w:numFmt w:val="bullet"/>
      <w:lvlText w:val="•"/>
      <w:lvlJc w:val="left"/>
      <w:pPr>
        <w:ind w:left="790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line="720" w:lineRule="auto"/>
    </w:pPr>
    <w:rPr>
      <w:rFonts w:ascii="Cambria" w:cs="Cambria" w:eastAsia="Cambria" w:hAnsi="Cambria"/>
      <w:b w:val="1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502" w:right="868" w:hanging="610"/>
    </w:pPr>
    <w:rPr>
      <w:rFonts w:ascii="Arial" w:cs="Arial" w:eastAsia="Arial" w:hAnsi="Arial"/>
      <w:b w:val="1"/>
      <w:i w:val="1"/>
      <w:sz w:val="28"/>
      <w:szCs w:val="28"/>
    </w:rPr>
  </w:style>
  <w:style w:type="paragraph" w:styleId="a" w:default="1">
    <w:name w:val="Normal"/>
    <w:qFormat w:val="1"/>
    <w:rPr>
      <w:rFonts w:ascii="Calibri" w:cs="Calibri" w:eastAsia="Calibri" w:hAnsi="Calibri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811106"/>
    <w:pPr>
      <w:keepNext w:val="1"/>
      <w:spacing w:line="720" w:lineRule="auto"/>
      <w:outlineLvl w:val="1"/>
    </w:pPr>
    <w:rPr>
      <w:rFonts w:asciiTheme="majorHAnsi" w:cstheme="majorBidi" w:eastAsiaTheme="majorEastAsia" w:hAnsiTheme="majorHAnsi"/>
      <w:b w:val="1"/>
      <w:bCs w:val="1"/>
      <w:sz w:val="48"/>
      <w:szCs w:val="4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ind w:left="1580" w:hanging="360"/>
    </w:pPr>
  </w:style>
  <w:style w:type="paragraph" w:styleId="a4">
    <w:name w:val="Title"/>
    <w:basedOn w:val="a"/>
    <w:uiPriority w:val="10"/>
    <w:qFormat w:val="1"/>
    <w:pPr>
      <w:ind w:left="2502" w:right="868" w:hanging="610"/>
    </w:pPr>
    <w:rPr>
      <w:rFonts w:ascii="Arial" w:cs="Arial" w:eastAsia="Arial" w:hAnsi="Arial"/>
      <w:b w:val="1"/>
      <w:bCs w:val="1"/>
      <w:i w:val="1"/>
      <w:iCs w:val="1"/>
      <w:sz w:val="28"/>
      <w:szCs w:val="28"/>
    </w:rPr>
  </w:style>
  <w:style w:type="paragraph" w:styleId="a5">
    <w:name w:val="List Paragraph"/>
    <w:basedOn w:val="a"/>
    <w:uiPriority w:val="1"/>
    <w:qFormat w:val="1"/>
    <w:pPr>
      <w:spacing w:line="269" w:lineRule="exact"/>
      <w:ind w:left="1580" w:hanging="360"/>
    </w:pPr>
  </w:style>
  <w:style w:type="paragraph" w:styleId="TableParagraph" w:customStyle="1">
    <w:name w:val="Table Paragraph"/>
    <w:basedOn w:val="a"/>
    <w:uiPriority w:val="1"/>
    <w:qFormat w:val="1"/>
    <w:pPr>
      <w:spacing w:line="268" w:lineRule="exact"/>
      <w:ind w:left="110"/>
    </w:pPr>
  </w:style>
  <w:style w:type="paragraph" w:styleId="a6">
    <w:name w:val="header"/>
    <w:basedOn w:val="a"/>
    <w:link w:val="a7"/>
    <w:uiPriority w:val="99"/>
    <w:unhideWhenUsed w:val="1"/>
    <w:rsid w:val="00811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首 字元"/>
    <w:basedOn w:val="a0"/>
    <w:link w:val="a6"/>
    <w:uiPriority w:val="99"/>
    <w:rsid w:val="00811106"/>
    <w:rPr>
      <w:rFonts w:ascii="Calibri" w:cs="Calibri" w:eastAsia="Calibri" w:hAnsi="Calibri"/>
      <w:sz w:val="20"/>
      <w:szCs w:val="20"/>
    </w:rPr>
  </w:style>
  <w:style w:type="paragraph" w:styleId="a8">
    <w:name w:val="footer"/>
    <w:basedOn w:val="a"/>
    <w:link w:val="a9"/>
    <w:uiPriority w:val="99"/>
    <w:unhideWhenUsed w:val="1"/>
    <w:rsid w:val="00811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尾 字元"/>
    <w:basedOn w:val="a0"/>
    <w:link w:val="a8"/>
    <w:uiPriority w:val="99"/>
    <w:rsid w:val="00811106"/>
    <w:rPr>
      <w:rFonts w:ascii="Calibri" w:cs="Calibri" w:eastAsia="Calibri" w:hAnsi="Calibri"/>
      <w:sz w:val="20"/>
      <w:szCs w:val="20"/>
    </w:rPr>
  </w:style>
  <w:style w:type="character" w:styleId="20" w:customStyle="1">
    <w:name w:val="標題 2 字元"/>
    <w:basedOn w:val="a0"/>
    <w:link w:val="2"/>
    <w:uiPriority w:val="9"/>
    <w:semiHidden w:val="1"/>
    <w:rsid w:val="00811106"/>
    <w:rPr>
      <w:rFonts w:asciiTheme="majorHAnsi" w:cstheme="majorBidi" w:eastAsiaTheme="majorEastAsia" w:hAnsiTheme="majorHAnsi"/>
      <w:b w:val="1"/>
      <w:bCs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PuOipnAMupRUBL9orQLcqinK9w==">CgMxLjA4AHIhMWNPaWVJY1cyRHozRkdvb0RsTzl0STYxZXRPeEdOVzdK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Nitro PDF Pro 14 (14.24.1.0)</vt:lpwstr>
  </property>
  <property fmtid="{D5CDD505-2E9C-101B-9397-08002B2CF9AE}" pid="4" name="LastSaved">
    <vt:filetime>2025-03-06T00:00:00Z</vt:filetime>
  </property>
  <property fmtid="{D5CDD505-2E9C-101B-9397-08002B2CF9AE}" pid="5" name="Producer">
    <vt:lpwstr>Nitro PDF Pro 14 (14.24.1.0)</vt:lpwstr>
  </property>
</Properties>
</file>