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DA0AC" w14:textId="77777777" w:rsidR="008F58FB" w:rsidRDefault="008F58FB" w:rsidP="000C5FF5">
      <w:pPr>
        <w:jc w:val="center"/>
        <w:rPr>
          <w:rFonts w:ascii="黑体" w:eastAsia="黑体"/>
          <w:sz w:val="32"/>
          <w:szCs w:val="32"/>
        </w:rPr>
      </w:pPr>
    </w:p>
    <w:p w14:paraId="6AB13BB0" w14:textId="6D6F730D" w:rsidR="000C5FF5" w:rsidRDefault="00F253E5" w:rsidP="000C5FF5">
      <w:pPr>
        <w:jc w:val="center"/>
        <w:rPr>
          <w:rFonts w:ascii="黑体" w:eastAsia="黑体"/>
          <w:sz w:val="32"/>
          <w:szCs w:val="32"/>
        </w:rPr>
      </w:pPr>
      <w:r>
        <w:rPr>
          <w:rFonts w:ascii="黑体" w:eastAsia="黑体" w:hint="eastAsia"/>
          <w:sz w:val="32"/>
          <w:szCs w:val="32"/>
        </w:rPr>
        <w:t>智能传感器</w:t>
      </w:r>
      <w:r w:rsidR="00A46B28">
        <w:rPr>
          <w:rFonts w:ascii="黑体" w:eastAsia="黑体" w:hint="eastAsia"/>
          <w:sz w:val="32"/>
          <w:szCs w:val="32"/>
        </w:rPr>
        <w:t>综述</w:t>
      </w:r>
    </w:p>
    <w:p w14:paraId="2C4BC2A1" w14:textId="2B4CCCA5" w:rsidR="000C5FF5" w:rsidRDefault="000C5FF5" w:rsidP="000C5FF5">
      <w:pPr>
        <w:pStyle w:val="a9"/>
        <w:ind w:left="147" w:hanging="147"/>
        <w:jc w:val="center"/>
        <w:rPr>
          <w:rFonts w:ascii="楷体_GB2312" w:eastAsia="楷体_GB2312"/>
          <w:sz w:val="15"/>
          <w:szCs w:val="15"/>
        </w:rPr>
      </w:pPr>
      <w:r>
        <w:rPr>
          <w:rFonts w:ascii="楷体_GB2312" w:eastAsia="楷体_GB2312" w:hint="eastAsia"/>
          <w:sz w:val="21"/>
          <w:szCs w:val="21"/>
          <w:vertAlign w:val="superscript"/>
        </w:rPr>
        <w:t xml:space="preserve"> </w:t>
      </w:r>
    </w:p>
    <w:p w14:paraId="71765F58" w14:textId="6211DE67" w:rsidR="000C5FF5" w:rsidRDefault="00FF3835" w:rsidP="000C5FF5">
      <w:pPr>
        <w:pStyle w:val="a9"/>
        <w:ind w:left="147" w:hanging="147"/>
        <w:jc w:val="center"/>
        <w:rPr>
          <w:rFonts w:ascii="楷体_GB2312" w:eastAsia="楷体_GB2312"/>
          <w:sz w:val="21"/>
          <w:szCs w:val="21"/>
        </w:rPr>
      </w:pPr>
      <w:r>
        <w:rPr>
          <w:rFonts w:ascii="楷体_GB2312" w:eastAsia="楷体_GB2312" w:hint="eastAsia"/>
          <w:sz w:val="21"/>
          <w:szCs w:val="21"/>
        </w:rPr>
        <w:t>对方是个</w:t>
      </w:r>
    </w:p>
    <w:p w14:paraId="6534B066" w14:textId="00ABB1A7" w:rsidR="000C5FF5" w:rsidRDefault="00FF3835" w:rsidP="000C5FF5">
      <w:pPr>
        <w:pStyle w:val="a9"/>
        <w:ind w:left="126" w:hanging="126"/>
        <w:jc w:val="center"/>
        <w:rPr>
          <w:rFonts w:ascii="黑体" w:eastAsia="黑体"/>
          <w:sz w:val="21"/>
          <w:szCs w:val="21"/>
        </w:rPr>
      </w:pPr>
      <w:r>
        <w:rPr>
          <w:rFonts w:ascii="黑体" w:eastAsia="黑体" w:hint="eastAsia"/>
          <w:sz w:val="18"/>
          <w:szCs w:val="18"/>
        </w:rPr>
        <w:t>啊顺丰到付</w:t>
      </w:r>
    </w:p>
    <w:p w14:paraId="31601598" w14:textId="77777777" w:rsidR="000C5FF5" w:rsidRDefault="000C5FF5" w:rsidP="000C5FF5">
      <w:pPr>
        <w:pStyle w:val="aa"/>
        <w:rPr>
          <w:rFonts w:ascii="黑体" w:eastAsia="黑体"/>
          <w:b/>
        </w:rPr>
      </w:pPr>
    </w:p>
    <w:p w14:paraId="51CBE8AA" w14:textId="77777777" w:rsidR="00E60BC2" w:rsidRDefault="000C5FF5" w:rsidP="000C5FF5">
      <w:pPr>
        <w:pStyle w:val="aa"/>
        <w:spacing w:line="360" w:lineRule="exact"/>
        <w:ind w:firstLine="357"/>
        <w:rPr>
          <w:sz w:val="21"/>
          <w:szCs w:val="21"/>
        </w:rPr>
      </w:pPr>
      <w:r>
        <w:rPr>
          <w:rFonts w:ascii="黑体" w:eastAsia="黑体" w:hint="eastAsia"/>
          <w:b/>
          <w:sz w:val="21"/>
          <w:szCs w:val="21"/>
        </w:rPr>
        <w:t>摘要：</w:t>
      </w:r>
      <w:r>
        <w:rPr>
          <w:rFonts w:hint="eastAsia"/>
          <w:sz w:val="21"/>
          <w:szCs w:val="21"/>
        </w:rPr>
        <w:t>摘要包括</w:t>
      </w:r>
      <w:r>
        <w:rPr>
          <w:rFonts w:ascii="黑体" w:eastAsia="黑体" w:hint="eastAsia"/>
          <w:b/>
          <w:bCs/>
          <w:sz w:val="21"/>
          <w:szCs w:val="21"/>
        </w:rPr>
        <w:t>研究目的</w:t>
      </w:r>
      <w:r>
        <w:rPr>
          <w:rFonts w:hint="eastAsia"/>
          <w:sz w:val="21"/>
          <w:szCs w:val="21"/>
        </w:rPr>
        <w:t>，即要解决的问题；</w:t>
      </w:r>
      <w:r>
        <w:rPr>
          <w:rFonts w:ascii="黑体" w:eastAsia="黑体" w:hint="eastAsia"/>
          <w:b/>
          <w:bCs/>
          <w:sz w:val="21"/>
          <w:szCs w:val="21"/>
        </w:rPr>
        <w:t>研究方法</w:t>
      </w:r>
      <w:r>
        <w:rPr>
          <w:rFonts w:hint="eastAsia"/>
          <w:sz w:val="21"/>
          <w:szCs w:val="21"/>
        </w:rPr>
        <w:t>，介绍研究途径、采用的手段</w:t>
      </w:r>
      <w:r>
        <w:rPr>
          <w:rFonts w:hint="eastAsia"/>
          <w:sz w:val="21"/>
          <w:szCs w:val="21"/>
        </w:rPr>
        <w:t>(</w:t>
      </w:r>
      <w:r>
        <w:rPr>
          <w:rFonts w:hint="eastAsia"/>
          <w:sz w:val="21"/>
          <w:szCs w:val="21"/>
        </w:rPr>
        <w:t>模型</w:t>
      </w:r>
      <w:r>
        <w:rPr>
          <w:rFonts w:hint="eastAsia"/>
          <w:sz w:val="21"/>
          <w:szCs w:val="21"/>
        </w:rPr>
        <w:t>)</w:t>
      </w:r>
      <w:r>
        <w:rPr>
          <w:rFonts w:hint="eastAsia"/>
          <w:sz w:val="21"/>
          <w:szCs w:val="21"/>
        </w:rPr>
        <w:t>、实验范围与方法；</w:t>
      </w:r>
      <w:r>
        <w:rPr>
          <w:rFonts w:ascii="黑体" w:eastAsia="黑体" w:hint="eastAsia"/>
          <w:b/>
          <w:bCs/>
          <w:sz w:val="21"/>
          <w:szCs w:val="21"/>
        </w:rPr>
        <w:t>结果与结论</w:t>
      </w:r>
      <w:r>
        <w:rPr>
          <w:rFonts w:hint="eastAsia"/>
          <w:sz w:val="21"/>
          <w:szCs w:val="21"/>
        </w:rPr>
        <w:t>。</w:t>
      </w:r>
      <w:r>
        <w:rPr>
          <w:rFonts w:hint="eastAsia"/>
          <w:sz w:val="21"/>
          <w:szCs w:val="21"/>
          <w:highlight w:val="lightGray"/>
        </w:rPr>
        <w:t>第三人称叙述，不用“作者”、“本人”、“我”、“笔者”、“本文”等字样</w:t>
      </w:r>
    </w:p>
    <w:p w14:paraId="4E292835" w14:textId="266E8484" w:rsidR="000C5FF5" w:rsidRDefault="000C5FF5" w:rsidP="000C5FF5">
      <w:pPr>
        <w:pStyle w:val="aa"/>
        <w:spacing w:line="360" w:lineRule="exact"/>
        <w:ind w:firstLine="357"/>
        <w:rPr>
          <w:snapToGrid/>
        </w:rPr>
      </w:pPr>
    </w:p>
    <w:p w14:paraId="1BF857BE" w14:textId="1DF135AB" w:rsidR="000C5FF5" w:rsidRDefault="000C5FF5" w:rsidP="000C5FF5">
      <w:pPr>
        <w:pStyle w:val="ab"/>
        <w:spacing w:line="360" w:lineRule="exact"/>
        <w:ind w:left="904" w:hanging="904"/>
        <w:rPr>
          <w:sz w:val="21"/>
          <w:szCs w:val="21"/>
        </w:rPr>
      </w:pPr>
      <w:r>
        <w:rPr>
          <w:rFonts w:ascii="黑体" w:eastAsia="黑体" w:hint="eastAsia"/>
          <w:b/>
          <w:sz w:val="21"/>
          <w:szCs w:val="21"/>
        </w:rPr>
        <w:t>关键词</w:t>
      </w:r>
      <w:r>
        <w:rPr>
          <w:rFonts w:hint="eastAsia"/>
          <w:b/>
          <w:sz w:val="21"/>
          <w:szCs w:val="21"/>
        </w:rPr>
        <w:t>:</w:t>
      </w:r>
      <w:r>
        <w:rPr>
          <w:rFonts w:hint="eastAsia"/>
          <w:sz w:val="21"/>
          <w:szCs w:val="21"/>
        </w:rPr>
        <w:tab/>
      </w:r>
      <w:r w:rsidRPr="00A92033">
        <w:rPr>
          <w:rFonts w:hint="eastAsia"/>
          <w:sz w:val="21"/>
          <w:szCs w:val="21"/>
        </w:rPr>
        <w:t>智能传感器；</w:t>
      </w:r>
      <w:r w:rsidR="009F0F55">
        <w:rPr>
          <w:rFonts w:hint="eastAsia"/>
          <w:sz w:val="21"/>
          <w:szCs w:val="21"/>
        </w:rPr>
        <w:t>综述</w:t>
      </w:r>
      <w:r w:rsidR="00031A36">
        <w:rPr>
          <w:rFonts w:hint="eastAsia"/>
          <w:sz w:val="21"/>
          <w:szCs w:val="21"/>
        </w:rPr>
        <w:t>；现状与未来趋势</w:t>
      </w:r>
    </w:p>
    <w:p w14:paraId="214AC960" w14:textId="77777777" w:rsidR="000C5FF5" w:rsidRDefault="000C5FF5" w:rsidP="000C5FF5">
      <w:pPr>
        <w:rPr>
          <w:sz w:val="18"/>
          <w:szCs w:val="18"/>
          <w:highlight w:val="yellow"/>
        </w:rPr>
      </w:pPr>
    </w:p>
    <w:p w14:paraId="4D1C27F0" w14:textId="77777777" w:rsidR="000C5FF5" w:rsidRDefault="000C5FF5" w:rsidP="000C5FF5"/>
    <w:p w14:paraId="50465F9E" w14:textId="77777777" w:rsidR="00F253E5" w:rsidRDefault="00F253E5" w:rsidP="000C5FF5">
      <w:pPr>
        <w:pStyle w:val="1"/>
        <w:numPr>
          <w:ilvl w:val="0"/>
          <w:numId w:val="2"/>
        </w:numPr>
        <w:tabs>
          <w:tab w:val="left" w:pos="360"/>
        </w:tabs>
        <w:spacing w:before="60" w:after="60" w:line="360" w:lineRule="exact"/>
        <w:rPr>
          <w:b/>
          <w:szCs w:val="21"/>
        </w:rPr>
        <w:sectPr w:rsidR="00F253E5">
          <w:headerReference w:type="default" r:id="rId8"/>
          <w:pgSz w:w="11907" w:h="16840"/>
          <w:pgMar w:top="1021" w:right="1134" w:bottom="680" w:left="1134" w:header="851" w:footer="992" w:gutter="0"/>
          <w:cols w:space="720"/>
          <w:docGrid w:linePitch="312"/>
        </w:sectPr>
      </w:pPr>
    </w:p>
    <w:p w14:paraId="2972F62C" w14:textId="5FD02C75" w:rsidR="000C5FF5" w:rsidRDefault="000C5FF5" w:rsidP="000C5FF5">
      <w:pPr>
        <w:pStyle w:val="1"/>
        <w:numPr>
          <w:ilvl w:val="0"/>
          <w:numId w:val="2"/>
        </w:numPr>
        <w:tabs>
          <w:tab w:val="left" w:pos="360"/>
        </w:tabs>
        <w:spacing w:before="60" w:after="60" w:line="360" w:lineRule="exact"/>
        <w:rPr>
          <w:b/>
          <w:szCs w:val="21"/>
        </w:rPr>
      </w:pPr>
      <w:r>
        <w:rPr>
          <w:rFonts w:hint="eastAsia"/>
          <w:b/>
          <w:szCs w:val="21"/>
        </w:rPr>
        <w:t>引言</w:t>
      </w:r>
    </w:p>
    <w:p w14:paraId="3A5AB66C" w14:textId="773F3585" w:rsidR="000C5FF5" w:rsidRDefault="000C5FF5" w:rsidP="000C5FF5">
      <w:pPr>
        <w:pStyle w:val="a0"/>
        <w:spacing w:after="0" w:line="360" w:lineRule="exact"/>
        <w:rPr>
          <w:szCs w:val="21"/>
        </w:rPr>
      </w:pPr>
      <w:r>
        <w:rPr>
          <w:rFonts w:hint="eastAsia"/>
          <w:sz w:val="18"/>
          <w:szCs w:val="18"/>
        </w:rPr>
        <w:t xml:space="preserve">     </w:t>
      </w:r>
      <w:r w:rsidR="00F65BDA">
        <w:rPr>
          <w:rFonts w:hint="eastAsia"/>
          <w:sz w:val="18"/>
          <w:szCs w:val="18"/>
        </w:rPr>
        <w:t>这部分</w:t>
      </w:r>
      <w:r w:rsidR="00614B8E">
        <w:rPr>
          <w:rFonts w:ascii="Open Sans" w:hAnsi="Open Sans" w:cs="Open Sans" w:hint="eastAsia"/>
          <w:color w:val="333333"/>
          <w:shd w:val="clear" w:color="auto" w:fill="FFFFFF"/>
        </w:rPr>
        <w:t>主要介绍一下传感器的概念</w:t>
      </w:r>
      <w:r w:rsidR="00F65BDA">
        <w:rPr>
          <w:rFonts w:ascii="Open Sans" w:hAnsi="Open Sans" w:cs="Open Sans" w:hint="eastAsia"/>
          <w:color w:val="333333"/>
          <w:shd w:val="clear" w:color="auto" w:fill="FFFFFF"/>
        </w:rPr>
        <w:t>、历史等</w:t>
      </w:r>
      <w:r w:rsidR="00614B8E">
        <w:rPr>
          <w:rFonts w:ascii="Open Sans" w:hAnsi="Open Sans" w:cs="Open Sans" w:hint="eastAsia"/>
          <w:color w:val="333333"/>
          <w:shd w:val="clear" w:color="auto" w:fill="FFFFFF"/>
        </w:rPr>
        <w:t>，以及</w:t>
      </w:r>
      <w:r w:rsidR="00614B8E" w:rsidRPr="00977051">
        <w:rPr>
          <w:rFonts w:ascii="Open Sans" w:hAnsi="Open Sans" w:cs="Open Sans" w:hint="eastAsia"/>
          <w:b/>
          <w:bCs/>
          <w:color w:val="333333"/>
          <w:shd w:val="clear" w:color="auto" w:fill="FFFFFF"/>
        </w:rPr>
        <w:t>引出下文</w:t>
      </w:r>
      <w:r w:rsidR="00E561F7">
        <w:rPr>
          <w:rFonts w:ascii="Open Sans" w:hAnsi="Open Sans" w:cs="Open Sans" w:hint="eastAsia"/>
          <w:color w:val="333333"/>
          <w:shd w:val="clear" w:color="auto" w:fill="FFFFFF"/>
        </w:rPr>
        <w:t>。还有介绍一下全文的架构（就是全文讲了什么。</w:t>
      </w:r>
    </w:p>
    <w:p w14:paraId="45152F2A" w14:textId="36926D5E" w:rsidR="000C5FF5" w:rsidRDefault="00361682" w:rsidP="000C5FF5">
      <w:pPr>
        <w:pStyle w:val="1"/>
        <w:numPr>
          <w:ilvl w:val="0"/>
          <w:numId w:val="2"/>
        </w:numPr>
        <w:tabs>
          <w:tab w:val="left" w:pos="360"/>
        </w:tabs>
        <w:spacing w:before="60" w:after="60" w:line="360" w:lineRule="exact"/>
        <w:rPr>
          <w:szCs w:val="21"/>
        </w:rPr>
      </w:pPr>
      <w:r>
        <w:rPr>
          <w:rFonts w:hint="eastAsia"/>
          <w:b/>
          <w:szCs w:val="21"/>
        </w:rPr>
        <w:t>智能传感器的</w:t>
      </w:r>
      <w:r w:rsidR="00814DA0">
        <w:rPr>
          <w:rFonts w:hint="eastAsia"/>
          <w:b/>
          <w:szCs w:val="21"/>
        </w:rPr>
        <w:t>结构原理</w:t>
      </w:r>
    </w:p>
    <w:p w14:paraId="58BF479B" w14:textId="12F882FD" w:rsidR="000C5FF5" w:rsidRDefault="0084640A" w:rsidP="00361682">
      <w:pPr>
        <w:pStyle w:val="a0"/>
        <w:spacing w:after="0" w:line="360" w:lineRule="exact"/>
        <w:ind w:firstLine="420"/>
        <w:rPr>
          <w:sz w:val="18"/>
          <w:szCs w:val="18"/>
        </w:rPr>
      </w:pPr>
      <w:r>
        <w:rPr>
          <w:rFonts w:hint="eastAsia"/>
          <w:sz w:val="18"/>
          <w:szCs w:val="18"/>
        </w:rPr>
        <w:t>抄书中的</w:t>
      </w:r>
      <w:r>
        <w:rPr>
          <w:rFonts w:hint="eastAsia"/>
          <w:sz w:val="18"/>
          <w:szCs w:val="18"/>
        </w:rPr>
        <w:t>p</w:t>
      </w:r>
      <w:r>
        <w:rPr>
          <w:sz w:val="18"/>
          <w:szCs w:val="18"/>
        </w:rPr>
        <w:t xml:space="preserve">243 </w:t>
      </w:r>
      <w:r>
        <w:rPr>
          <w:rFonts w:hint="eastAsia"/>
          <w:sz w:val="18"/>
          <w:szCs w:val="18"/>
        </w:rPr>
        <w:t>下面的结构图和特点等一些介绍，还可以参考论文</w:t>
      </w:r>
      <w:r>
        <w:rPr>
          <w:sz w:val="18"/>
          <w:szCs w:val="18"/>
        </w:rPr>
        <w:br/>
      </w:r>
      <w:r w:rsidRPr="0084640A">
        <w:rPr>
          <w:rFonts w:hint="eastAsia"/>
          <w:sz w:val="18"/>
          <w:szCs w:val="18"/>
        </w:rPr>
        <w:t>传感器技术的新发展——智能传感器和多功能传感器</w:t>
      </w:r>
      <w:r w:rsidRPr="0084640A">
        <w:rPr>
          <w:rFonts w:hint="eastAsia"/>
          <w:sz w:val="18"/>
          <w:szCs w:val="18"/>
        </w:rPr>
        <w:t>_</w:t>
      </w:r>
      <w:r w:rsidRPr="0084640A">
        <w:rPr>
          <w:rFonts w:hint="eastAsia"/>
          <w:sz w:val="18"/>
          <w:szCs w:val="18"/>
        </w:rPr>
        <w:t>王祁</w:t>
      </w:r>
      <w:r>
        <w:rPr>
          <w:sz w:val="18"/>
          <w:szCs w:val="18"/>
        </w:rPr>
        <w:br/>
      </w:r>
      <w:r w:rsidRPr="0084640A">
        <w:rPr>
          <w:rFonts w:hint="eastAsia"/>
          <w:sz w:val="18"/>
          <w:szCs w:val="18"/>
        </w:rPr>
        <w:t>智能传感器</w:t>
      </w:r>
      <w:r w:rsidRPr="0084640A">
        <w:rPr>
          <w:rFonts w:hint="eastAsia"/>
          <w:sz w:val="18"/>
          <w:szCs w:val="18"/>
        </w:rPr>
        <w:t>_</w:t>
      </w:r>
      <w:r w:rsidRPr="0084640A">
        <w:rPr>
          <w:rFonts w:hint="eastAsia"/>
          <w:sz w:val="18"/>
          <w:szCs w:val="18"/>
        </w:rPr>
        <w:t>赵志诚</w:t>
      </w:r>
      <w:r>
        <w:rPr>
          <w:sz w:val="18"/>
          <w:szCs w:val="18"/>
        </w:rPr>
        <w:br/>
      </w:r>
      <w:r w:rsidRPr="0084640A">
        <w:rPr>
          <w:rFonts w:hint="eastAsia"/>
          <w:sz w:val="18"/>
          <w:szCs w:val="18"/>
        </w:rPr>
        <w:t>智能传感器及其在医学中的新应用</w:t>
      </w:r>
      <w:r w:rsidRPr="0084640A">
        <w:rPr>
          <w:rFonts w:hint="eastAsia"/>
          <w:sz w:val="18"/>
          <w:szCs w:val="18"/>
        </w:rPr>
        <w:t>_</w:t>
      </w:r>
      <w:r w:rsidRPr="0084640A">
        <w:rPr>
          <w:rFonts w:hint="eastAsia"/>
          <w:sz w:val="18"/>
          <w:szCs w:val="18"/>
        </w:rPr>
        <w:t>冯巍</w:t>
      </w:r>
    </w:p>
    <w:p w14:paraId="62C5F20F" w14:textId="472852C9" w:rsidR="0084640A" w:rsidRDefault="0084640A" w:rsidP="0084640A">
      <w:pPr>
        <w:pStyle w:val="a0"/>
        <w:spacing w:after="0" w:line="360" w:lineRule="exact"/>
        <w:rPr>
          <w:sz w:val="18"/>
          <w:szCs w:val="18"/>
        </w:rPr>
      </w:pPr>
      <w:r>
        <w:rPr>
          <w:rFonts w:hint="eastAsia"/>
          <w:sz w:val="18"/>
          <w:szCs w:val="18"/>
        </w:rPr>
        <w:t>等等。。。。</w:t>
      </w:r>
    </w:p>
    <w:p w14:paraId="3D2AEDFC" w14:textId="0EA6E98B" w:rsidR="000C5FF5" w:rsidRDefault="00361682" w:rsidP="000C5FF5">
      <w:pPr>
        <w:pStyle w:val="2"/>
        <w:spacing w:before="60" w:after="60" w:line="360" w:lineRule="exact"/>
        <w:rPr>
          <w:sz w:val="21"/>
          <w:szCs w:val="21"/>
        </w:rPr>
      </w:pPr>
      <w:r>
        <w:rPr>
          <w:rFonts w:hint="eastAsia"/>
          <w:b/>
          <w:sz w:val="21"/>
          <w:szCs w:val="21"/>
        </w:rPr>
        <w:t>一般形式及功能</w:t>
      </w:r>
      <w:r w:rsidR="00633BEF">
        <w:rPr>
          <w:rFonts w:hint="eastAsia"/>
          <w:b/>
          <w:sz w:val="21"/>
          <w:szCs w:val="21"/>
        </w:rPr>
        <w:t>特点</w:t>
      </w:r>
    </w:p>
    <w:p w14:paraId="4AC5DAC6" w14:textId="450D8BA7" w:rsidR="0084640A" w:rsidRPr="00004416" w:rsidRDefault="0084640A" w:rsidP="0084640A">
      <w:pPr>
        <w:pStyle w:val="a0"/>
        <w:spacing w:after="0" w:line="360" w:lineRule="exact"/>
        <w:ind w:firstLineChars="200" w:firstLine="360"/>
        <w:rPr>
          <w:sz w:val="18"/>
          <w:szCs w:val="18"/>
        </w:rPr>
      </w:pPr>
      <w:bookmarkStart w:id="0" w:name="_Hlk210165651"/>
      <w:bookmarkStart w:id="1" w:name="_Hlk210165642"/>
      <w:r>
        <w:rPr>
          <w:rFonts w:hint="eastAsia"/>
          <w:sz w:val="18"/>
          <w:szCs w:val="18"/>
        </w:rPr>
        <w:t>这里直接抄</w:t>
      </w:r>
      <w:r>
        <w:rPr>
          <w:rFonts w:hint="eastAsia"/>
          <w:sz w:val="18"/>
          <w:szCs w:val="18"/>
        </w:rPr>
        <w:t xml:space="preserve"> </w:t>
      </w:r>
      <w:r>
        <w:rPr>
          <w:rFonts w:hint="eastAsia"/>
          <w:sz w:val="18"/>
          <w:szCs w:val="18"/>
        </w:rPr>
        <w:t>课本中的</w:t>
      </w:r>
      <w:r>
        <w:rPr>
          <w:rFonts w:hint="eastAsia"/>
          <w:sz w:val="18"/>
          <w:szCs w:val="18"/>
        </w:rPr>
        <w:t xml:space="preserve"> p</w:t>
      </w:r>
      <w:r>
        <w:rPr>
          <w:sz w:val="18"/>
          <w:szCs w:val="18"/>
        </w:rPr>
        <w:t>244-</w:t>
      </w:r>
      <w:r>
        <w:rPr>
          <w:rFonts w:hint="eastAsia"/>
          <w:sz w:val="18"/>
          <w:szCs w:val="18"/>
        </w:rPr>
        <w:t>p</w:t>
      </w:r>
      <w:r>
        <w:rPr>
          <w:sz w:val="18"/>
          <w:szCs w:val="18"/>
        </w:rPr>
        <w:t>245</w:t>
      </w:r>
      <w:r>
        <w:rPr>
          <w:rFonts w:hint="eastAsia"/>
          <w:sz w:val="18"/>
          <w:szCs w:val="18"/>
        </w:rPr>
        <w:t>就行了。</w:t>
      </w:r>
    </w:p>
    <w:bookmarkEnd w:id="0"/>
    <w:bookmarkEnd w:id="1"/>
    <w:p w14:paraId="79009F58" w14:textId="77777777" w:rsidR="00361682" w:rsidRPr="00004416" w:rsidRDefault="00361682" w:rsidP="00361682">
      <w:pPr>
        <w:pStyle w:val="a0"/>
        <w:spacing w:after="0" w:line="360" w:lineRule="exact"/>
        <w:ind w:firstLine="360"/>
        <w:rPr>
          <w:sz w:val="18"/>
          <w:szCs w:val="18"/>
        </w:rPr>
      </w:pPr>
    </w:p>
    <w:p w14:paraId="1F50BAA4" w14:textId="6AD5D2E1" w:rsidR="000C5FF5" w:rsidRDefault="00361682" w:rsidP="00814DA0">
      <w:pPr>
        <w:pStyle w:val="2"/>
        <w:spacing w:before="60" w:after="60" w:line="360" w:lineRule="exact"/>
        <w:rPr>
          <w:b/>
          <w:sz w:val="21"/>
          <w:szCs w:val="21"/>
        </w:rPr>
      </w:pPr>
      <w:r>
        <w:rPr>
          <w:rFonts w:hint="eastAsia"/>
          <w:b/>
          <w:sz w:val="21"/>
          <w:szCs w:val="21"/>
        </w:rPr>
        <w:t>分类</w:t>
      </w:r>
      <w:r w:rsidR="00633BEF">
        <w:rPr>
          <w:rFonts w:hint="eastAsia"/>
          <w:b/>
          <w:sz w:val="21"/>
          <w:szCs w:val="21"/>
        </w:rPr>
        <w:t>及</w:t>
      </w:r>
      <w:r w:rsidR="00814DA0">
        <w:rPr>
          <w:rFonts w:hint="eastAsia"/>
          <w:b/>
          <w:sz w:val="21"/>
          <w:szCs w:val="21"/>
        </w:rPr>
        <w:t>原理框图</w:t>
      </w:r>
    </w:p>
    <w:p w14:paraId="787B415D" w14:textId="0B990BAB" w:rsidR="000C5FF5" w:rsidRDefault="00361682" w:rsidP="00361682">
      <w:pPr>
        <w:pStyle w:val="a0"/>
        <w:spacing w:after="0" w:line="360" w:lineRule="exact"/>
        <w:ind w:firstLineChars="200" w:firstLine="360"/>
        <w:rPr>
          <w:sz w:val="18"/>
          <w:szCs w:val="18"/>
        </w:rPr>
      </w:pPr>
      <w:r w:rsidRPr="0018111D">
        <w:rPr>
          <w:sz w:val="18"/>
          <w:szCs w:val="18"/>
        </w:rPr>
        <w:t>感元件（感知层）：根据测量敏感元件（感知层）：根据测量敏感元件（感知层）：根据测量敏感元件（感知层）：根据测</w:t>
      </w:r>
    </w:p>
    <w:p w14:paraId="5C27004D" w14:textId="5F437BB6" w:rsidR="00361682" w:rsidRDefault="00361682" w:rsidP="00361682">
      <w:pPr>
        <w:pStyle w:val="a0"/>
        <w:spacing w:after="0" w:line="360" w:lineRule="exact"/>
        <w:ind w:firstLineChars="200" w:firstLine="360"/>
        <w:rPr>
          <w:sz w:val="18"/>
          <w:szCs w:val="18"/>
        </w:rPr>
      </w:pPr>
    </w:p>
    <w:p w14:paraId="3AEDEAFB" w14:textId="77777777" w:rsidR="00361682" w:rsidRPr="00361682" w:rsidRDefault="00361682" w:rsidP="00361682">
      <w:pPr>
        <w:pStyle w:val="a0"/>
        <w:spacing w:after="0" w:line="360" w:lineRule="exact"/>
        <w:ind w:firstLineChars="200" w:firstLine="360"/>
        <w:rPr>
          <w:sz w:val="18"/>
          <w:szCs w:val="18"/>
        </w:rPr>
      </w:pPr>
    </w:p>
    <w:p w14:paraId="13520906" w14:textId="4F17F31C" w:rsidR="00004416" w:rsidRDefault="00004416" w:rsidP="00004416">
      <w:pPr>
        <w:pStyle w:val="1"/>
        <w:numPr>
          <w:ilvl w:val="0"/>
          <w:numId w:val="2"/>
        </w:numPr>
        <w:tabs>
          <w:tab w:val="left" w:pos="360"/>
        </w:tabs>
        <w:spacing w:before="60" w:after="60" w:line="360" w:lineRule="exact"/>
        <w:rPr>
          <w:b/>
          <w:szCs w:val="21"/>
        </w:rPr>
      </w:pPr>
      <w:r w:rsidRPr="0018111D">
        <w:rPr>
          <w:rFonts w:hint="eastAsia"/>
          <w:b/>
          <w:szCs w:val="21"/>
        </w:rPr>
        <w:t>智能传感器</w:t>
      </w:r>
      <w:r w:rsidR="00A46B28">
        <w:rPr>
          <w:rFonts w:hint="eastAsia"/>
          <w:b/>
          <w:szCs w:val="21"/>
        </w:rPr>
        <w:t>的发展现状以及应用实例</w:t>
      </w:r>
    </w:p>
    <w:p w14:paraId="008F8BF4" w14:textId="04A7B67D" w:rsidR="00A46B28" w:rsidRDefault="003A157C" w:rsidP="00C96B2F">
      <w:pPr>
        <w:pStyle w:val="a0"/>
        <w:spacing w:after="0" w:line="360" w:lineRule="exact"/>
        <w:ind w:firstLineChars="200" w:firstLine="360"/>
        <w:rPr>
          <w:sz w:val="18"/>
          <w:szCs w:val="18"/>
        </w:rPr>
      </w:pPr>
      <w:r w:rsidRPr="003A157C">
        <w:rPr>
          <w:sz w:val="18"/>
          <w:szCs w:val="18"/>
        </w:rPr>
        <w:t>近年来，智能传感器在器件、系统和应用三个层面均呈现出快速发展的态势：器件微型化与新敏感机理不断涌现，系统向高度集成和端侧智能化演进，应用则从单点测量扩展到大规模分布式感知与场景化解决方案</w:t>
      </w:r>
      <w:r w:rsidR="009A2702">
        <w:rPr>
          <w:sz w:val="18"/>
          <w:szCs w:val="18"/>
        </w:rPr>
        <w:fldChar w:fldCharType="begin"/>
      </w:r>
      <w:r w:rsidR="009A2702">
        <w:rPr>
          <w:sz w:val="18"/>
          <w:szCs w:val="18"/>
        </w:rPr>
        <w:instrText xml:space="preserve"> ADDIN EN.CITE &lt;EndNote&gt;&lt;Cite&gt;&lt;Author&gt;Kanoun&lt;/Author&gt;&lt;Year&gt;2009&lt;/Year&gt;&lt;RecNum&gt;12&lt;/RecNum&gt;&lt;DisplayText&gt;&lt;style face="superscript"&gt;[1]&lt;/style&gt;&lt;/DisplayText&gt;&lt;record&gt;&lt;rec-number&gt;12&lt;/rec-number&gt;&lt;foreign-keys&gt;&lt;key app="EN" db-id="axdtdd5v82preae5rswv5zz4r25swrstxffa" timestamp="1759199709"&gt;12&lt;/key&gt;&lt;/foreign-keys&gt;&lt;ref-type name="Conference Proceedings"&gt;10&lt;/ref-type&gt;&lt;contributors&gt;&lt;authors&gt;&lt;author&gt;O. Kanoun&lt;/author&gt;&lt;/authors&gt;&lt;/contributors&gt;&lt;titles&gt;&lt;title&gt;Future prospects for smart sensor systems&lt;/title&gt;&lt;secondary-title&gt;2009 6th International Multi-Conference on Systems, Signals and Devices&lt;/secondary-title&gt;&lt;alt-title&gt;2009 6th International Multi-Conference on Systems, Signals and Devices&lt;/alt-title&gt;&lt;/titles&gt;&lt;pages&gt;1-6&lt;/pages&gt;&lt;dates&gt;&lt;year&gt;2009&lt;/year&gt;&lt;pub-dates&gt;&lt;date&gt;23-26 March 2009&lt;/date&gt;&lt;/pub-dates&gt;&lt;/dates&gt;&lt;urls&gt;&lt;/urls&gt;&lt;electronic-resource-num&gt;10.1109/SSD.2009.4956725&lt;/electronic-resource-num&gt;&lt;/record&gt;&lt;/Cite&gt;&lt;/EndNote&gt;</w:instrText>
      </w:r>
      <w:r w:rsidR="009A2702">
        <w:rPr>
          <w:sz w:val="18"/>
          <w:szCs w:val="18"/>
        </w:rPr>
        <w:fldChar w:fldCharType="separate"/>
      </w:r>
      <w:r w:rsidR="009A2702" w:rsidRPr="009A2702">
        <w:rPr>
          <w:noProof/>
          <w:sz w:val="18"/>
          <w:szCs w:val="18"/>
          <w:vertAlign w:val="superscript"/>
        </w:rPr>
        <w:t>[1]</w:t>
      </w:r>
      <w:r w:rsidR="009A2702">
        <w:rPr>
          <w:sz w:val="18"/>
          <w:szCs w:val="18"/>
        </w:rPr>
        <w:fldChar w:fldCharType="end"/>
      </w:r>
      <w:r w:rsidRPr="003A157C">
        <w:rPr>
          <w:sz w:val="18"/>
          <w:szCs w:val="18"/>
        </w:rPr>
        <w:t>。总体上，研究界和产业界正从</w:t>
      </w:r>
      <w:r w:rsidRPr="003A157C">
        <w:rPr>
          <w:sz w:val="18"/>
          <w:szCs w:val="18"/>
        </w:rPr>
        <w:t>“</w:t>
      </w:r>
      <w:r w:rsidRPr="003A157C">
        <w:rPr>
          <w:sz w:val="18"/>
          <w:szCs w:val="18"/>
        </w:rPr>
        <w:t>能把信号数字化</w:t>
      </w:r>
      <w:r w:rsidRPr="003A157C">
        <w:rPr>
          <w:sz w:val="18"/>
          <w:szCs w:val="18"/>
        </w:rPr>
        <w:t>”</w:t>
      </w:r>
      <w:r w:rsidRPr="003A157C">
        <w:rPr>
          <w:sz w:val="18"/>
          <w:szCs w:val="18"/>
        </w:rPr>
        <w:t>向</w:t>
      </w:r>
      <w:r w:rsidRPr="003A157C">
        <w:rPr>
          <w:sz w:val="18"/>
          <w:szCs w:val="18"/>
        </w:rPr>
        <w:t>“</w:t>
      </w:r>
      <w:r w:rsidRPr="003A157C">
        <w:rPr>
          <w:sz w:val="18"/>
          <w:szCs w:val="18"/>
        </w:rPr>
        <w:t>能把知识在端侧产生并传输</w:t>
      </w:r>
      <w:r w:rsidRPr="003A157C">
        <w:rPr>
          <w:sz w:val="18"/>
          <w:szCs w:val="18"/>
        </w:rPr>
        <w:t>”</w:t>
      </w:r>
      <w:r w:rsidRPr="003A157C">
        <w:rPr>
          <w:sz w:val="18"/>
          <w:szCs w:val="18"/>
        </w:rPr>
        <w:t>转变，这一转型既由</w:t>
      </w:r>
      <w:r w:rsidRPr="003A157C">
        <w:rPr>
          <w:sz w:val="18"/>
          <w:szCs w:val="18"/>
        </w:rPr>
        <w:t xml:space="preserve"> MEMS </w:t>
      </w:r>
      <w:r w:rsidRPr="003A157C">
        <w:rPr>
          <w:sz w:val="18"/>
          <w:szCs w:val="18"/>
        </w:rPr>
        <w:t>与</w:t>
      </w:r>
      <w:r w:rsidRPr="003A157C">
        <w:rPr>
          <w:sz w:val="18"/>
          <w:szCs w:val="18"/>
        </w:rPr>
        <w:t xml:space="preserve"> CMOS </w:t>
      </w:r>
      <w:r w:rsidRPr="003A157C">
        <w:rPr>
          <w:sz w:val="18"/>
          <w:szCs w:val="18"/>
        </w:rPr>
        <w:t>工艺的融合驱动，也受低功耗电路、能量采集技术和轻量化</w:t>
      </w:r>
      <w:r w:rsidRPr="003A157C">
        <w:rPr>
          <w:sz w:val="18"/>
          <w:szCs w:val="18"/>
        </w:rPr>
        <w:t xml:space="preserve"> AI </w:t>
      </w:r>
      <w:r w:rsidRPr="003A157C">
        <w:rPr>
          <w:sz w:val="18"/>
          <w:szCs w:val="18"/>
        </w:rPr>
        <w:t>算法的共同推动</w:t>
      </w:r>
      <w:r w:rsidR="009A2702">
        <w:rPr>
          <w:sz w:val="18"/>
          <w:szCs w:val="18"/>
        </w:rPr>
        <w:fldChar w:fldCharType="begin"/>
      </w:r>
      <w:r w:rsidR="009A2702">
        <w:rPr>
          <w:rFonts w:hint="eastAsia"/>
          <w:sz w:val="18"/>
          <w:szCs w:val="18"/>
        </w:rPr>
        <w:instrText xml:space="preserve"> ADDIN EN.CITE &lt;EndNote&gt;&lt;Cite&gt;&lt;Author&gt;</w:instrText>
      </w:r>
      <w:r w:rsidR="009A2702">
        <w:rPr>
          <w:rFonts w:hint="eastAsia"/>
          <w:sz w:val="18"/>
          <w:szCs w:val="18"/>
        </w:rPr>
        <w:instrText>宋慧欣</w:instrText>
      </w:r>
      <w:r w:rsidR="009A2702">
        <w:rPr>
          <w:rFonts w:hint="eastAsia"/>
          <w:sz w:val="18"/>
          <w:szCs w:val="18"/>
        </w:rPr>
        <w:instrText>&lt;/Author&gt;&lt;Year&gt;2022&lt;/Year&gt;&lt;RecNum&gt;6&lt;/RecNum&gt;&lt;DisplayText&gt;&lt;style face="superscript"&gt;[2]&lt;/style&gt;&lt;/DisplayText&gt;&lt;record&gt;&lt;rec-number&gt;6&lt;/rec-number&gt;&lt;foreign-keys&gt;&lt;key app="EN" db-id="axdtdd5v82preae5rswv5zz4r25swrstxffa" timestamp="1759138155"&gt;6&lt;/key&gt;&lt;/foreign-keys&gt;&lt;ref-type name="Journal Article"&gt;17&lt;/ref-type&gt;&lt;contributors&gt;&lt;authors&gt;&lt;author&gt;</w:instrText>
      </w:r>
      <w:r w:rsidR="009A2702">
        <w:rPr>
          <w:rFonts w:hint="eastAsia"/>
          <w:sz w:val="18"/>
          <w:szCs w:val="18"/>
        </w:rPr>
        <w:instrText>宋慧欣</w:instrText>
      </w:r>
      <w:r w:rsidR="009A2702">
        <w:rPr>
          <w:rFonts w:hint="eastAsia"/>
          <w:sz w:val="18"/>
          <w:szCs w:val="18"/>
        </w:rPr>
        <w:instrText>&lt;/author&gt;&lt;/authors&gt;&lt;/contributors&gt;&lt;titles&gt;&lt;title&gt;</w:instrText>
      </w:r>
      <w:r w:rsidR="009A2702">
        <w:rPr>
          <w:rFonts w:hint="eastAsia"/>
          <w:sz w:val="18"/>
          <w:szCs w:val="18"/>
        </w:rPr>
        <w:instrText>智能传感器</w:instrText>
      </w:r>
      <w:r w:rsidR="009A2702">
        <w:rPr>
          <w:rFonts w:hint="eastAsia"/>
          <w:sz w:val="18"/>
          <w:szCs w:val="18"/>
        </w:rPr>
        <w:instrText>,</w:instrText>
      </w:r>
      <w:r w:rsidR="009A2702">
        <w:rPr>
          <w:rFonts w:hint="eastAsia"/>
          <w:sz w:val="18"/>
          <w:szCs w:val="18"/>
        </w:rPr>
        <w:instrText>实现“中国智造”关键利器</w:instrText>
      </w:r>
      <w:r w:rsidR="009A2702">
        <w:rPr>
          <w:rFonts w:hint="eastAsia"/>
          <w:sz w:val="18"/>
          <w:szCs w:val="18"/>
        </w:rPr>
        <w:instrText>&lt;/title&gt;&lt;secondary-title&gt;</w:instrText>
      </w:r>
      <w:r w:rsidR="009A2702">
        <w:rPr>
          <w:rFonts w:hint="eastAsia"/>
          <w:sz w:val="18"/>
          <w:szCs w:val="18"/>
        </w:rPr>
        <w:instrText>自动化博览</w:instrText>
      </w:r>
      <w:r w:rsidR="009A2702">
        <w:rPr>
          <w:rFonts w:hint="eastAsia"/>
          <w:sz w:val="18"/>
          <w:szCs w:val="18"/>
        </w:rPr>
        <w:instrText>&lt;/secondary-title&gt;&lt;/titles&gt;&lt;periodical&gt;&lt;full-title&gt;</w:instrText>
      </w:r>
      <w:r w:rsidR="009A2702">
        <w:rPr>
          <w:rFonts w:hint="eastAsia"/>
          <w:sz w:val="18"/>
          <w:szCs w:val="18"/>
        </w:rPr>
        <w:instrText>自动化博览</w:instrText>
      </w:r>
      <w:r w:rsidR="009A2702">
        <w:rPr>
          <w:rFonts w:hint="eastAsia"/>
          <w:sz w:val="18"/>
          <w:szCs w:val="18"/>
        </w:rPr>
        <w:instrText>&lt;/full-title&gt;&lt;/periodical&gt;&lt;pages&gt;5&lt;/pages&gt;&lt;volume&gt;39&lt;/volume&gt;&lt;number&gt;09&lt;/number&gt;&lt;dates&gt;&lt;year&gt;2022&lt;/year&gt;&lt;/dates&gt;&lt;isbn&gt;1003-0492&lt;/isbn&gt;&lt;call-num&gt;11-2516/TP&lt;/call-num&gt;&lt;urls&gt;&lt;related-urls&gt;&lt;url&gt;https://link.cnki.net/doi/CNKI:SUN:ZDBN.0</w:instrText>
      </w:r>
      <w:r w:rsidR="009A2702">
        <w:rPr>
          <w:sz w:val="18"/>
          <w:szCs w:val="18"/>
        </w:rPr>
        <w:instrText>.2022-09-001&lt;/url&gt;&lt;/related-urls&gt;&lt;/urls&gt;&lt;electronic-resource-num&gt;Cnki:Sun:Zdbn.0.2022-09-001&lt;/electronic-resource-num&gt;&lt;remote-database-provider&gt;Cnki&lt;/remote-database-provider&gt;&lt;/record&gt;&lt;/Cite&gt;&lt;/EndNote&gt;</w:instrText>
      </w:r>
      <w:r w:rsidR="009A2702">
        <w:rPr>
          <w:sz w:val="18"/>
          <w:szCs w:val="18"/>
        </w:rPr>
        <w:fldChar w:fldCharType="separate"/>
      </w:r>
      <w:r w:rsidR="009A2702" w:rsidRPr="009A2702">
        <w:rPr>
          <w:noProof/>
          <w:sz w:val="18"/>
          <w:szCs w:val="18"/>
          <w:vertAlign w:val="superscript"/>
        </w:rPr>
        <w:t>[2]</w:t>
      </w:r>
      <w:r w:rsidR="009A2702">
        <w:rPr>
          <w:sz w:val="18"/>
          <w:szCs w:val="18"/>
        </w:rPr>
        <w:fldChar w:fldCharType="end"/>
      </w:r>
      <w:r w:rsidRPr="003A157C">
        <w:rPr>
          <w:sz w:val="18"/>
          <w:szCs w:val="18"/>
        </w:rPr>
        <w:t>。国内外大量研究和工程实践表明</w:t>
      </w:r>
      <w:r w:rsidR="009A2702">
        <w:rPr>
          <w:sz w:val="18"/>
          <w:szCs w:val="18"/>
        </w:rPr>
        <w:fldChar w:fldCharType="begin"/>
      </w:r>
      <w:r w:rsidR="009A2702">
        <w:rPr>
          <w:sz w:val="18"/>
          <w:szCs w:val="18"/>
        </w:rPr>
        <w:instrText xml:space="preserve"> ADDIN EN.CITE &lt;EndNote&gt;&lt;Cite&gt;&lt;Author&gt;Sehrawat&lt;/Author&gt;&lt;Year&gt;2019&lt;/Year&gt;&lt;RecNum&gt;11&lt;/RecNum&gt;&lt;DisplayText&gt;&lt;style face="superscript"&gt;[3]&lt;/style&gt;&lt;/DisplayText&gt;&lt;record&gt;&lt;rec-number&gt;11&lt;/rec-number&gt;&lt;foreign-keys&gt;&lt;key app="EN" db-id="axdtdd5v82preae5rswv5zz4r25swrstxffa" timestamp="1759199547"&gt;11&lt;/key&gt;&lt;/foreign-keys&gt;&lt;ref-type name="Conference Proceedings"&gt;10&lt;/ref-type&gt;&lt;contributors&gt;&lt;authors&gt;&lt;author&gt;D. Sehrawat&lt;/author&gt;&lt;author&gt;N. S. Gill&lt;/author&gt;&lt;/authors&gt;&lt;/contributors&gt;&lt;titles&gt;&lt;title&gt;Smart Sensors: Analysis of Different Types of IoT Sensors&lt;/title&gt;&lt;secondary-title&gt;2019 3rd International Conference on Trends in Electronics and Informatics (ICOEI)&lt;/secondary-title&gt;&lt;alt-title&gt;2019 3rd International Conference on Trends in Electronics and Informatics (ICOEI)&lt;/alt-title&gt;&lt;/titles&gt;&lt;pages&gt;523-528&lt;/pages&gt;&lt;dates&gt;&lt;year&gt;2019&lt;/year&gt;&lt;pub-dates&gt;&lt;date&gt;23-25 April 2019&lt;/date&gt;&lt;/pub-dates&gt;&lt;/dates&gt;&lt;urls&gt;&lt;/urls&gt;&lt;electronic-resource-num&gt;10.1109/ICOEI.2019.8862778&lt;/electronic-resource-num&gt;&lt;/record&gt;&lt;/Cite&gt;&lt;/EndNote&gt;</w:instrText>
      </w:r>
      <w:r w:rsidR="009A2702">
        <w:rPr>
          <w:sz w:val="18"/>
          <w:szCs w:val="18"/>
        </w:rPr>
        <w:fldChar w:fldCharType="separate"/>
      </w:r>
      <w:r w:rsidR="009A2702" w:rsidRPr="009A2702">
        <w:rPr>
          <w:noProof/>
          <w:sz w:val="18"/>
          <w:szCs w:val="18"/>
          <w:vertAlign w:val="superscript"/>
        </w:rPr>
        <w:t>[3]</w:t>
      </w:r>
      <w:r w:rsidR="009A2702">
        <w:rPr>
          <w:sz w:val="18"/>
          <w:szCs w:val="18"/>
        </w:rPr>
        <w:fldChar w:fldCharType="end"/>
      </w:r>
      <w:r w:rsidRPr="003A157C">
        <w:rPr>
          <w:sz w:val="18"/>
          <w:szCs w:val="18"/>
        </w:rPr>
        <w:t>，智能传感器不再是单一器件，而是包含敏感元件、信号调理、模数转换、嵌入式处理、能量管理与通信接口的复合系统，未来的发展正在朝向更高的集成度、更强的自主性与更广的适配性。</w:t>
      </w:r>
    </w:p>
    <w:p w14:paraId="6E8C2591" w14:textId="6DE2F389" w:rsidR="00C96B2F" w:rsidRDefault="00C96B2F" w:rsidP="00C96B2F">
      <w:pPr>
        <w:pStyle w:val="a0"/>
        <w:spacing w:after="0" w:line="360" w:lineRule="exact"/>
        <w:ind w:firstLineChars="200" w:firstLine="360"/>
        <w:rPr>
          <w:sz w:val="18"/>
          <w:szCs w:val="18"/>
        </w:rPr>
      </w:pPr>
      <w:r w:rsidRPr="00C96B2F">
        <w:rPr>
          <w:rFonts w:hint="eastAsia"/>
          <w:sz w:val="18"/>
          <w:szCs w:val="18"/>
        </w:rPr>
        <w:t>智能传感器</w:t>
      </w:r>
      <w:r w:rsidRPr="00C96B2F">
        <w:rPr>
          <w:sz w:val="18"/>
          <w:szCs w:val="18"/>
        </w:rPr>
        <w:t>在器件与材料层面，温度、压力、惯性、生化与射频识别等传感器各自取得了显著进步</w:t>
      </w:r>
      <w:r>
        <w:rPr>
          <w:sz w:val="18"/>
          <w:szCs w:val="18"/>
        </w:rPr>
        <w:fldChar w:fldCharType="begin"/>
      </w:r>
      <w:r w:rsidR="009A2702">
        <w:rPr>
          <w:rFonts w:hint="eastAsia"/>
          <w:sz w:val="18"/>
          <w:szCs w:val="18"/>
        </w:rPr>
        <w:instrText xml:space="preserve"> ADDIN EN.CITE &lt;EndNote&gt;&lt;Cite&gt;&lt;Author&gt;</w:instrText>
      </w:r>
      <w:r w:rsidR="009A2702">
        <w:rPr>
          <w:rFonts w:hint="eastAsia"/>
          <w:sz w:val="18"/>
          <w:szCs w:val="18"/>
        </w:rPr>
        <w:instrText>尤政</w:instrText>
      </w:r>
      <w:r w:rsidR="009A2702">
        <w:rPr>
          <w:rFonts w:hint="eastAsia"/>
          <w:sz w:val="18"/>
          <w:szCs w:val="18"/>
        </w:rPr>
        <w:instrText>&lt;/Author&gt;&lt;Year&gt;2016&lt;/Year&gt;&lt;RecNum&gt;2&lt;/RecNum&gt;&lt;DisplayText&gt;&lt;style face="superscript"&gt;[4]&lt;/style&gt;&lt;/DisplayText&gt;&lt;record&gt;&lt;rec-number&gt;2&lt;/rec-number&gt;&lt;foreign-keys&gt;&lt;key app="EN" db-id="axdtdd5v82preae5rswv5zz4r25swrstxffa" timestamp="1759138139"&gt;2&lt;/key&gt;&lt;/foreign-keys&gt;&lt;ref-type name="Journal Article"&gt;17&lt;/ref-type&gt;&lt;contributors&gt;&lt;authors&gt;&lt;author&gt;</w:instrText>
      </w:r>
      <w:r w:rsidR="009A2702">
        <w:rPr>
          <w:rFonts w:hint="eastAsia"/>
          <w:sz w:val="18"/>
          <w:szCs w:val="18"/>
        </w:rPr>
        <w:instrText>尤政</w:instrText>
      </w:r>
      <w:r w:rsidR="009A2702">
        <w:rPr>
          <w:rFonts w:hint="eastAsia"/>
          <w:sz w:val="18"/>
          <w:szCs w:val="18"/>
        </w:rPr>
        <w:instrText>&lt;/author&gt;&lt;/authors&gt;&lt;/contributors&gt;&lt;auth-address&gt;</w:instrText>
      </w:r>
      <w:r w:rsidR="009A2702">
        <w:rPr>
          <w:rFonts w:hint="eastAsia"/>
          <w:sz w:val="18"/>
          <w:szCs w:val="18"/>
        </w:rPr>
        <w:instrText>清华大学精密仪器系</w:instrText>
      </w:r>
      <w:r w:rsidR="009A2702">
        <w:rPr>
          <w:rFonts w:hint="eastAsia"/>
          <w:sz w:val="18"/>
          <w:szCs w:val="18"/>
        </w:rPr>
        <w:instrText>;&lt;/auth-address&gt;&lt;titles&gt;&lt;title&gt;</w:instrText>
      </w:r>
      <w:r w:rsidR="009A2702">
        <w:rPr>
          <w:rFonts w:hint="eastAsia"/>
          <w:sz w:val="18"/>
          <w:szCs w:val="18"/>
        </w:rPr>
        <w:instrText>智能传感器技术的研究进展及应用展望</w:instrText>
      </w:r>
      <w:r w:rsidR="009A2702">
        <w:rPr>
          <w:rFonts w:hint="eastAsia"/>
          <w:sz w:val="18"/>
          <w:szCs w:val="18"/>
        </w:rPr>
        <w:instrText>&lt;/title&gt;&lt;secondary-title&gt;</w:instrText>
      </w:r>
      <w:r w:rsidR="009A2702">
        <w:rPr>
          <w:rFonts w:hint="eastAsia"/>
          <w:sz w:val="18"/>
          <w:szCs w:val="18"/>
        </w:rPr>
        <w:instrText>科技导报</w:instrText>
      </w:r>
      <w:r w:rsidR="009A2702">
        <w:rPr>
          <w:rFonts w:hint="eastAsia"/>
          <w:sz w:val="18"/>
          <w:szCs w:val="18"/>
        </w:rPr>
        <w:instrText>&lt;/secondary-title&gt;&lt;/titles&gt;&lt;periodical&gt;&lt;full-title&gt;</w:instrText>
      </w:r>
      <w:r w:rsidR="009A2702">
        <w:rPr>
          <w:rFonts w:hint="eastAsia"/>
          <w:sz w:val="18"/>
          <w:szCs w:val="18"/>
        </w:rPr>
        <w:instrText>科技导报</w:instrText>
      </w:r>
      <w:r w:rsidR="009A2702">
        <w:rPr>
          <w:rFonts w:hint="eastAsia"/>
          <w:sz w:val="18"/>
          <w:szCs w:val="18"/>
        </w:rPr>
        <w:instrText>&lt;/full-title&gt;&lt;/periodical&gt;&lt;pages&gt;72-78&lt;/pages&gt;&lt;volume&gt;34&lt;/volume&gt;&lt;number&gt;17&lt;/number&gt;&lt;keywords&gt;&lt;keyword&gt;</w:instrText>
      </w:r>
      <w:r w:rsidR="009A2702">
        <w:rPr>
          <w:rFonts w:hint="eastAsia"/>
          <w:sz w:val="18"/>
          <w:szCs w:val="18"/>
        </w:rPr>
        <w:instrText>智能传感器</w:instrText>
      </w:r>
      <w:r w:rsidR="009A2702">
        <w:rPr>
          <w:rFonts w:hint="eastAsia"/>
          <w:sz w:val="18"/>
          <w:szCs w:val="18"/>
        </w:rPr>
        <w:instrText>&lt;/keyword&gt;&lt;keyword&gt;</w:instrText>
      </w:r>
      <w:r w:rsidR="009A2702">
        <w:rPr>
          <w:rFonts w:hint="eastAsia"/>
          <w:sz w:val="18"/>
          <w:szCs w:val="18"/>
        </w:rPr>
        <w:instrText>微机电系统</w:instrText>
      </w:r>
      <w:r w:rsidR="009A2702">
        <w:rPr>
          <w:rFonts w:hint="eastAsia"/>
          <w:sz w:val="18"/>
          <w:szCs w:val="18"/>
        </w:rPr>
        <w:instrText>&lt;/keyword&gt;&lt;keyword&gt;</w:instrText>
      </w:r>
      <w:r w:rsidR="009A2702">
        <w:rPr>
          <w:rFonts w:hint="eastAsia"/>
          <w:sz w:val="18"/>
          <w:szCs w:val="18"/>
        </w:rPr>
        <w:instrText>物联网</w:instrText>
      </w:r>
      <w:r w:rsidR="009A2702">
        <w:rPr>
          <w:rFonts w:hint="eastAsia"/>
          <w:sz w:val="18"/>
          <w:szCs w:val="18"/>
        </w:rPr>
        <w:instrText>&lt;/keyword&gt;&lt;keyword&gt;</w:instrText>
      </w:r>
      <w:r w:rsidR="009A2702">
        <w:rPr>
          <w:rFonts w:hint="eastAsia"/>
          <w:sz w:val="18"/>
          <w:szCs w:val="18"/>
        </w:rPr>
        <w:instrText>产业化</w:instrText>
      </w:r>
      <w:r w:rsidR="009A2702">
        <w:rPr>
          <w:rFonts w:hint="eastAsia"/>
          <w:sz w:val="18"/>
          <w:szCs w:val="18"/>
        </w:rPr>
        <w:instrText>&lt;/keyword&gt;&lt;/keywords&gt;</w:instrText>
      </w:r>
      <w:r w:rsidR="009A2702">
        <w:rPr>
          <w:sz w:val="18"/>
          <w:szCs w:val="18"/>
        </w:rPr>
        <w:instrText>&lt;dates&gt;&lt;year&gt;2016&lt;/year&gt;&lt;/dates&gt;&lt;isbn&gt;1000-7857&lt;/isbn&gt;&lt;call-num&gt;11-1421/N&lt;/call-num&gt;&lt;urls&gt;&lt;related-urls&gt;&lt;url&gt;https://link.cnki.net/doi/CNKI:SUN:KJDB.0.2016-17-011&lt;/url&gt;&lt;/related-urls&gt;&lt;/urls&gt;&lt;electronic-resource-num&gt;Cnki:Sun:Kjdb.0.2016-17-011&lt;/electronic-resource-num&gt;&lt;remote-database-provider&gt;Cnki&lt;/remote-database-provider&gt;&lt;/record&gt;&lt;/Cite&gt;&lt;/EndNote&gt;</w:instrText>
      </w:r>
      <w:r>
        <w:rPr>
          <w:sz w:val="18"/>
          <w:szCs w:val="18"/>
        </w:rPr>
        <w:fldChar w:fldCharType="separate"/>
      </w:r>
      <w:r w:rsidR="009A2702" w:rsidRPr="009A2702">
        <w:rPr>
          <w:noProof/>
          <w:sz w:val="18"/>
          <w:szCs w:val="18"/>
          <w:vertAlign w:val="superscript"/>
        </w:rPr>
        <w:t>[4]</w:t>
      </w:r>
      <w:r>
        <w:rPr>
          <w:sz w:val="18"/>
          <w:szCs w:val="18"/>
        </w:rPr>
        <w:fldChar w:fldCharType="end"/>
      </w:r>
      <w:r w:rsidRPr="00C96B2F">
        <w:rPr>
          <w:sz w:val="18"/>
          <w:szCs w:val="18"/>
        </w:rPr>
        <w:t>。智能温度传感器的发展已由早期的低分辨率器件跃升为支持</w:t>
      </w:r>
      <w:r w:rsidRPr="00C96B2F">
        <w:rPr>
          <w:sz w:val="18"/>
          <w:szCs w:val="18"/>
        </w:rPr>
        <w:t xml:space="preserve"> 9–13 </w:t>
      </w:r>
      <w:r w:rsidRPr="00C96B2F">
        <w:rPr>
          <w:sz w:val="18"/>
          <w:szCs w:val="18"/>
        </w:rPr>
        <w:t>位分辨率甚至更高的器件，同时开始向多通道、总线化与自诊断功能演化；智能压力传感器通过</w:t>
      </w:r>
      <w:r w:rsidRPr="00C96B2F">
        <w:rPr>
          <w:sz w:val="18"/>
          <w:szCs w:val="18"/>
        </w:rPr>
        <w:t xml:space="preserve"> MEMS </w:t>
      </w:r>
      <w:r w:rsidRPr="00C96B2F">
        <w:rPr>
          <w:sz w:val="18"/>
          <w:szCs w:val="18"/>
        </w:rPr>
        <w:t>与硅工艺实现了高集成度与自动补偿、自诊断功能；惯性传感器方面，借助</w:t>
      </w:r>
      <w:r w:rsidRPr="00C96B2F">
        <w:rPr>
          <w:sz w:val="18"/>
          <w:szCs w:val="18"/>
        </w:rPr>
        <w:t xml:space="preserve"> MEMS </w:t>
      </w:r>
      <w:r w:rsidRPr="00C96B2F">
        <w:rPr>
          <w:sz w:val="18"/>
          <w:szCs w:val="18"/>
        </w:rPr>
        <w:t>技术的小型化与阵列化思路，可以通过多传感器融合（</w:t>
      </w:r>
      <w:r w:rsidRPr="00C96B2F">
        <w:rPr>
          <w:sz w:val="18"/>
          <w:szCs w:val="18"/>
        </w:rPr>
        <w:t>“</w:t>
      </w:r>
      <w:r w:rsidRPr="00C96B2F">
        <w:rPr>
          <w:sz w:val="18"/>
          <w:szCs w:val="18"/>
        </w:rPr>
        <w:t>虚拟陀螺</w:t>
      </w:r>
      <w:r w:rsidRPr="00C96B2F">
        <w:rPr>
          <w:sz w:val="18"/>
          <w:szCs w:val="18"/>
        </w:rPr>
        <w:t>”</w:t>
      </w:r>
      <w:r w:rsidRPr="00C96B2F">
        <w:rPr>
          <w:sz w:val="18"/>
          <w:szCs w:val="18"/>
        </w:rPr>
        <w:t>）显著提升测量精度；生物传感器受益于新材料（如二维材料、纳米线）与混合集成工艺，朝着可重构、多参数片上系统发展，并逐步实现与读出、通信和能量模块的同芯片集成</w:t>
      </w:r>
      <w:r>
        <w:rPr>
          <w:sz w:val="18"/>
          <w:szCs w:val="18"/>
        </w:rPr>
        <w:fldChar w:fldCharType="begin"/>
      </w:r>
      <w:r w:rsidR="009A2702">
        <w:rPr>
          <w:rFonts w:hint="eastAsia"/>
          <w:sz w:val="18"/>
          <w:szCs w:val="18"/>
        </w:rPr>
        <w:instrText xml:space="preserve"> ADDIN EN.CITE &lt;EndNote&gt;&lt;Cite&gt;&lt;Author&gt;</w:instrText>
      </w:r>
      <w:r w:rsidR="009A2702">
        <w:rPr>
          <w:rFonts w:hint="eastAsia"/>
          <w:sz w:val="18"/>
          <w:szCs w:val="18"/>
        </w:rPr>
        <w:instrText>尤政</w:instrText>
      </w:r>
      <w:r w:rsidR="009A2702">
        <w:rPr>
          <w:rFonts w:hint="eastAsia"/>
          <w:sz w:val="18"/>
          <w:szCs w:val="18"/>
        </w:rPr>
        <w:instrText>&lt;/Author&gt;&lt;Year&gt;2016&lt;/Year&gt;&lt;RecNum&gt;2&lt;/RecNum&gt;&lt;DisplayText&gt;&lt;style face="superscript"&gt;[4]&lt;/style&gt;&lt;/DisplayText&gt;&lt;record&gt;&lt;rec-number&gt;2&lt;/rec-number&gt;&lt;foreign-keys&gt;&lt;key app="EN" db-id="axdtdd5v82preae5rswv5zz4r25swrstxffa" timestamp="1759138139"&gt;2&lt;/key&gt;&lt;/foreign-keys&gt;&lt;ref-type name="Journal Article"&gt;17&lt;/ref-type&gt;&lt;contributors&gt;&lt;authors&gt;&lt;author&gt;</w:instrText>
      </w:r>
      <w:r w:rsidR="009A2702">
        <w:rPr>
          <w:rFonts w:hint="eastAsia"/>
          <w:sz w:val="18"/>
          <w:szCs w:val="18"/>
        </w:rPr>
        <w:instrText>尤政</w:instrText>
      </w:r>
      <w:r w:rsidR="009A2702">
        <w:rPr>
          <w:rFonts w:hint="eastAsia"/>
          <w:sz w:val="18"/>
          <w:szCs w:val="18"/>
        </w:rPr>
        <w:instrText>&lt;/author&gt;&lt;/authors&gt;&lt;/contributors&gt;&lt;auth-address&gt;</w:instrText>
      </w:r>
      <w:r w:rsidR="009A2702">
        <w:rPr>
          <w:rFonts w:hint="eastAsia"/>
          <w:sz w:val="18"/>
          <w:szCs w:val="18"/>
        </w:rPr>
        <w:instrText>清华大学精密仪器系</w:instrText>
      </w:r>
      <w:r w:rsidR="009A2702">
        <w:rPr>
          <w:rFonts w:hint="eastAsia"/>
          <w:sz w:val="18"/>
          <w:szCs w:val="18"/>
        </w:rPr>
        <w:instrText>;&lt;/auth-address&gt;&lt;titles&gt;&lt;title&gt;</w:instrText>
      </w:r>
      <w:r w:rsidR="009A2702">
        <w:rPr>
          <w:rFonts w:hint="eastAsia"/>
          <w:sz w:val="18"/>
          <w:szCs w:val="18"/>
        </w:rPr>
        <w:instrText>智能传感器技术的研究进展及应用展望</w:instrText>
      </w:r>
      <w:r w:rsidR="009A2702">
        <w:rPr>
          <w:rFonts w:hint="eastAsia"/>
          <w:sz w:val="18"/>
          <w:szCs w:val="18"/>
        </w:rPr>
        <w:instrText>&lt;/title&gt;&lt;secondary-title&gt;</w:instrText>
      </w:r>
      <w:r w:rsidR="009A2702">
        <w:rPr>
          <w:rFonts w:hint="eastAsia"/>
          <w:sz w:val="18"/>
          <w:szCs w:val="18"/>
        </w:rPr>
        <w:instrText>科技导报</w:instrText>
      </w:r>
      <w:r w:rsidR="009A2702">
        <w:rPr>
          <w:rFonts w:hint="eastAsia"/>
          <w:sz w:val="18"/>
          <w:szCs w:val="18"/>
        </w:rPr>
        <w:instrText>&lt;/secondary-title&gt;&lt;/titles&gt;&lt;periodical&gt;&lt;full-title&gt;</w:instrText>
      </w:r>
      <w:r w:rsidR="009A2702">
        <w:rPr>
          <w:rFonts w:hint="eastAsia"/>
          <w:sz w:val="18"/>
          <w:szCs w:val="18"/>
        </w:rPr>
        <w:instrText>科技导报</w:instrText>
      </w:r>
      <w:r w:rsidR="009A2702">
        <w:rPr>
          <w:rFonts w:hint="eastAsia"/>
          <w:sz w:val="18"/>
          <w:szCs w:val="18"/>
        </w:rPr>
        <w:instrText>&lt;/full-title&gt;&lt;/periodical&gt;&lt;pages&gt;72-78&lt;/pages&gt;&lt;volume&gt;34&lt;/volume&gt;&lt;number&gt;17&lt;/number&gt;&lt;keywords&gt;&lt;keyword&gt;</w:instrText>
      </w:r>
      <w:r w:rsidR="009A2702">
        <w:rPr>
          <w:rFonts w:hint="eastAsia"/>
          <w:sz w:val="18"/>
          <w:szCs w:val="18"/>
        </w:rPr>
        <w:instrText>智能传感器</w:instrText>
      </w:r>
      <w:r w:rsidR="009A2702">
        <w:rPr>
          <w:rFonts w:hint="eastAsia"/>
          <w:sz w:val="18"/>
          <w:szCs w:val="18"/>
        </w:rPr>
        <w:instrText>&lt;/keyword&gt;&lt;keyword&gt;</w:instrText>
      </w:r>
      <w:r w:rsidR="009A2702">
        <w:rPr>
          <w:rFonts w:hint="eastAsia"/>
          <w:sz w:val="18"/>
          <w:szCs w:val="18"/>
        </w:rPr>
        <w:instrText>微机电系统</w:instrText>
      </w:r>
      <w:r w:rsidR="009A2702">
        <w:rPr>
          <w:rFonts w:hint="eastAsia"/>
          <w:sz w:val="18"/>
          <w:szCs w:val="18"/>
        </w:rPr>
        <w:instrText>&lt;/keyword&gt;&lt;keyword&gt;</w:instrText>
      </w:r>
      <w:r w:rsidR="009A2702">
        <w:rPr>
          <w:rFonts w:hint="eastAsia"/>
          <w:sz w:val="18"/>
          <w:szCs w:val="18"/>
        </w:rPr>
        <w:instrText>物联网</w:instrText>
      </w:r>
      <w:r w:rsidR="009A2702">
        <w:rPr>
          <w:rFonts w:hint="eastAsia"/>
          <w:sz w:val="18"/>
          <w:szCs w:val="18"/>
        </w:rPr>
        <w:instrText>&lt;/keyword&gt;&lt;keyword&gt;</w:instrText>
      </w:r>
      <w:r w:rsidR="009A2702">
        <w:rPr>
          <w:rFonts w:hint="eastAsia"/>
          <w:sz w:val="18"/>
          <w:szCs w:val="18"/>
        </w:rPr>
        <w:instrText>产业化</w:instrText>
      </w:r>
      <w:r w:rsidR="009A2702">
        <w:rPr>
          <w:rFonts w:hint="eastAsia"/>
          <w:sz w:val="18"/>
          <w:szCs w:val="18"/>
        </w:rPr>
        <w:instrText>&lt;/keyword&gt;&lt;/keywords&gt;</w:instrText>
      </w:r>
      <w:r w:rsidR="009A2702">
        <w:rPr>
          <w:sz w:val="18"/>
          <w:szCs w:val="18"/>
        </w:rPr>
        <w:instrText>&lt;dates&gt;&lt;year&gt;2016&lt;/year&gt;&lt;/dates&gt;&lt;isbn&gt;1000-7857&lt;/isbn&gt;&lt;call-num&gt;11-1421/N&lt;/call-num&gt;&lt;urls&gt;&lt;related-urls&gt;&lt;url&gt;https://link.cnki.net/doi/CNKI:SUN:KJDB.0.2016-17-011&lt;/url&gt;&lt;/related-urls&gt;&lt;/urls&gt;&lt;electronic-resource-num&gt;Cnki:Sun:Kjdb.0.2016-17-011&lt;/electronic-resource-num&gt;&lt;remote-database-provider&gt;Cnki&lt;/remote-database-provider&gt;&lt;/record&gt;&lt;/Cite&gt;&lt;/EndNote&gt;</w:instrText>
      </w:r>
      <w:r>
        <w:rPr>
          <w:sz w:val="18"/>
          <w:szCs w:val="18"/>
        </w:rPr>
        <w:fldChar w:fldCharType="separate"/>
      </w:r>
      <w:r w:rsidR="009A2702" w:rsidRPr="009A2702">
        <w:rPr>
          <w:noProof/>
          <w:sz w:val="18"/>
          <w:szCs w:val="18"/>
          <w:vertAlign w:val="superscript"/>
        </w:rPr>
        <w:t>[4]</w:t>
      </w:r>
      <w:r>
        <w:rPr>
          <w:sz w:val="18"/>
          <w:szCs w:val="18"/>
        </w:rPr>
        <w:fldChar w:fldCharType="end"/>
      </w:r>
      <w:r w:rsidRPr="00C96B2F">
        <w:rPr>
          <w:sz w:val="18"/>
          <w:szCs w:val="18"/>
        </w:rPr>
        <w:t>。</w:t>
      </w:r>
    </w:p>
    <w:p w14:paraId="5D44FE9C" w14:textId="4540BC0E" w:rsidR="00C96B2F" w:rsidRPr="00A46B28" w:rsidRDefault="00C96B2F" w:rsidP="00C96B2F">
      <w:pPr>
        <w:pStyle w:val="a0"/>
        <w:spacing w:after="0" w:line="360" w:lineRule="exact"/>
        <w:ind w:firstLineChars="200" w:firstLine="360"/>
        <w:rPr>
          <w:sz w:val="18"/>
          <w:szCs w:val="18"/>
        </w:rPr>
      </w:pPr>
      <w:r w:rsidRPr="00C96B2F">
        <w:rPr>
          <w:sz w:val="18"/>
          <w:szCs w:val="18"/>
        </w:rPr>
        <w:t>在应用层面，智能传感器的覆盖面已非常广泛且具有代表性的落地方向包括但不限于：</w:t>
      </w:r>
      <w:r>
        <w:rPr>
          <w:rFonts w:hint="eastAsia"/>
          <w:sz w:val="18"/>
          <w:szCs w:val="18"/>
        </w:rPr>
        <w:t>医疗</w:t>
      </w:r>
      <w:r w:rsidRPr="00C96B2F">
        <w:rPr>
          <w:sz w:val="18"/>
          <w:szCs w:val="18"/>
        </w:rPr>
        <w:t>健康、工业制造、交通与汽车、航空航天、土木工程、农业与环境以及国防与无人系统。</w:t>
      </w:r>
      <w:r>
        <w:rPr>
          <w:rFonts w:hint="eastAsia"/>
          <w:sz w:val="18"/>
          <w:szCs w:val="18"/>
        </w:rPr>
        <w:t>它能够</w:t>
      </w:r>
      <w:r w:rsidRPr="00C96B2F">
        <w:rPr>
          <w:sz w:val="18"/>
          <w:szCs w:val="18"/>
        </w:rPr>
        <w:t>解决传统监测方式</w:t>
      </w:r>
      <w:r w:rsidRPr="00C96B2F">
        <w:rPr>
          <w:sz w:val="18"/>
          <w:szCs w:val="18"/>
        </w:rPr>
        <w:t>“</w:t>
      </w:r>
      <w:r w:rsidRPr="00C96B2F">
        <w:rPr>
          <w:sz w:val="18"/>
          <w:szCs w:val="18"/>
        </w:rPr>
        <w:t>信息不连续、实时性不足、人工依</w:t>
      </w:r>
      <w:r w:rsidRPr="00C96B2F">
        <w:rPr>
          <w:sz w:val="18"/>
          <w:szCs w:val="18"/>
        </w:rPr>
        <w:lastRenderedPageBreak/>
        <w:t>赖强和能耗高</w:t>
      </w:r>
      <w:r w:rsidRPr="00C96B2F">
        <w:rPr>
          <w:sz w:val="18"/>
          <w:szCs w:val="18"/>
        </w:rPr>
        <w:t>”</w:t>
      </w:r>
      <w:r w:rsidRPr="00C96B2F">
        <w:rPr>
          <w:sz w:val="18"/>
          <w:szCs w:val="18"/>
        </w:rPr>
        <w:t>等难题。比如在交通与汽车领域，智能传感器为车辆运行安全、车况管理和自动驾驶环境感知提供了实时且可靠的数据基础，解决了传统传感方案难以满足动态复杂场景的挑战；在土木工程中，传感器网络为桥梁、大坝和建筑等结构提供了健康监测与环境风险预警，解决了人工巡检难以及时发现隐患的局限；在国防与无人系统中，智能传感器通过高精度惯性导航与多模态探测，提升了复杂任务中的自主性与可靠性，解决了传统定位和侦测手段在遮蔽、干扰环境下的不足</w:t>
      </w:r>
      <w:r>
        <w:rPr>
          <w:sz w:val="18"/>
          <w:szCs w:val="18"/>
        </w:rPr>
        <w:fldChar w:fldCharType="begin"/>
      </w:r>
      <w:r w:rsidR="009A2702">
        <w:rPr>
          <w:rFonts w:hint="eastAsia"/>
          <w:sz w:val="18"/>
          <w:szCs w:val="18"/>
        </w:rPr>
        <w:instrText xml:space="preserve"> ADDIN EN.CITE &lt;EndNote&gt;&lt;Cite&gt;&lt;Author&gt;</w:instrText>
      </w:r>
      <w:r w:rsidR="009A2702">
        <w:rPr>
          <w:rFonts w:hint="eastAsia"/>
          <w:sz w:val="18"/>
          <w:szCs w:val="18"/>
        </w:rPr>
        <w:instrText>吴佳汉</w:instrText>
      </w:r>
      <w:r w:rsidR="009A2702">
        <w:rPr>
          <w:rFonts w:hint="eastAsia"/>
          <w:sz w:val="18"/>
          <w:szCs w:val="18"/>
        </w:rPr>
        <w:instrText>&lt;/Author&gt;&lt;Year&gt;2017&lt;/Year&gt;&lt;RecNum&gt;7&lt;/RecNum&gt;&lt;DisplayText&gt;&lt;style face="superscript"&gt;[5]&lt;/style&gt;&lt;/DisplayText&gt;&lt;record&gt;&lt;rec-number&gt;7&lt;/rec-number&gt;&lt;foreign-keys&gt;&lt;key app="EN" db-id="axdtdd5v82preae5rswv5zz4r25swrstxffa" timestamp="1759138158"&gt;7&lt;/key&gt;&lt;/foreign-keys&gt;&lt;ref-type name="Journal Article"&gt;17&lt;/ref-type&gt;&lt;contributors&gt;&lt;authors&gt;&lt;author&gt;</w:instrText>
      </w:r>
      <w:r w:rsidR="009A2702">
        <w:rPr>
          <w:rFonts w:hint="eastAsia"/>
          <w:sz w:val="18"/>
          <w:szCs w:val="18"/>
        </w:rPr>
        <w:instrText>吴佳汉</w:instrText>
      </w:r>
      <w:r w:rsidR="009A2702">
        <w:rPr>
          <w:rFonts w:hint="eastAsia"/>
          <w:sz w:val="18"/>
          <w:szCs w:val="18"/>
        </w:rPr>
        <w:instrText>&lt;/author&gt;&lt;author&gt;</w:instrText>
      </w:r>
      <w:r w:rsidR="009A2702">
        <w:rPr>
          <w:rFonts w:hint="eastAsia"/>
          <w:sz w:val="18"/>
          <w:szCs w:val="18"/>
        </w:rPr>
        <w:instrText>文志江</w:instrText>
      </w:r>
      <w:r w:rsidR="009A2702">
        <w:rPr>
          <w:rFonts w:hint="eastAsia"/>
          <w:sz w:val="18"/>
          <w:szCs w:val="18"/>
        </w:rPr>
        <w:instrText>&lt;/author&gt;&lt;author&gt;</w:instrText>
      </w:r>
      <w:r w:rsidR="009A2702">
        <w:rPr>
          <w:rFonts w:hint="eastAsia"/>
          <w:sz w:val="18"/>
          <w:szCs w:val="18"/>
        </w:rPr>
        <w:instrText>冯方平</w:instrText>
      </w:r>
      <w:r w:rsidR="009A2702">
        <w:rPr>
          <w:rFonts w:hint="eastAsia"/>
          <w:sz w:val="18"/>
          <w:szCs w:val="18"/>
        </w:rPr>
        <w:instrText>&lt;/author&gt;&lt;/authors&gt;&lt;/contributors&gt;&lt;auth-address&gt;</w:instrText>
      </w:r>
      <w:r w:rsidR="009A2702">
        <w:rPr>
          <w:rFonts w:hint="eastAsia"/>
          <w:sz w:val="18"/>
          <w:szCs w:val="18"/>
        </w:rPr>
        <w:instrText>广州市韵馨食品有限公司</w:instrText>
      </w:r>
      <w:r w:rsidR="009A2702">
        <w:rPr>
          <w:rFonts w:hint="eastAsia"/>
          <w:sz w:val="18"/>
          <w:szCs w:val="18"/>
        </w:rPr>
        <w:instrText>;</w:instrText>
      </w:r>
      <w:r w:rsidR="009A2702">
        <w:rPr>
          <w:rFonts w:hint="eastAsia"/>
          <w:sz w:val="18"/>
          <w:szCs w:val="18"/>
        </w:rPr>
        <w:instrText>广东文鼎智能科技有限公司</w:instrText>
      </w:r>
      <w:r w:rsidR="009A2702">
        <w:rPr>
          <w:rFonts w:hint="eastAsia"/>
          <w:sz w:val="18"/>
          <w:szCs w:val="18"/>
        </w:rPr>
        <w:instrText>;</w:instrText>
      </w:r>
      <w:r w:rsidR="009A2702">
        <w:rPr>
          <w:rFonts w:hint="eastAsia"/>
          <w:sz w:val="18"/>
          <w:szCs w:val="18"/>
        </w:rPr>
        <w:instrText>广东省科学技术情报研究所</w:instrText>
      </w:r>
      <w:r w:rsidR="009A2702">
        <w:rPr>
          <w:rFonts w:hint="eastAsia"/>
          <w:sz w:val="18"/>
          <w:szCs w:val="18"/>
        </w:rPr>
        <w:instrText>;&lt;/auth-address&gt;&lt;titles&gt;&lt;title&gt;</w:instrText>
      </w:r>
      <w:r w:rsidR="009A2702">
        <w:rPr>
          <w:rFonts w:hint="eastAsia"/>
          <w:sz w:val="18"/>
          <w:szCs w:val="18"/>
        </w:rPr>
        <w:instrText>智能传感器的研究现状及展望</w:instrText>
      </w:r>
      <w:r w:rsidR="009A2702">
        <w:rPr>
          <w:rFonts w:hint="eastAsia"/>
          <w:sz w:val="18"/>
          <w:szCs w:val="18"/>
        </w:rPr>
        <w:instrText>&lt;/title&gt;&lt;secondary-title&gt;</w:instrText>
      </w:r>
      <w:r w:rsidR="009A2702">
        <w:rPr>
          <w:rFonts w:hint="eastAsia"/>
          <w:sz w:val="18"/>
          <w:szCs w:val="18"/>
        </w:rPr>
        <w:instrText>广东科技</w:instrText>
      </w:r>
      <w:r w:rsidR="009A2702">
        <w:rPr>
          <w:rFonts w:hint="eastAsia"/>
          <w:sz w:val="18"/>
          <w:szCs w:val="18"/>
        </w:rPr>
        <w:instrText>&lt;/secondary-title&gt;&lt;/titles&gt;&lt;periodical&gt;&lt;full-title&gt;</w:instrText>
      </w:r>
      <w:r w:rsidR="009A2702">
        <w:rPr>
          <w:rFonts w:hint="eastAsia"/>
          <w:sz w:val="18"/>
          <w:szCs w:val="18"/>
        </w:rPr>
        <w:instrText>广东科技</w:instrText>
      </w:r>
      <w:r w:rsidR="009A2702">
        <w:rPr>
          <w:rFonts w:hint="eastAsia"/>
          <w:sz w:val="18"/>
          <w:szCs w:val="18"/>
        </w:rPr>
        <w:instrText>&lt;/full-title&gt;&lt;/periodical&gt;&lt;pages&gt;77-79&lt;/pages&gt;&lt;volume&gt;26&lt;/volume&gt;&lt;number&gt;05&lt;/number&gt;&lt;dates&gt;&lt;year&gt;2017&lt;/year&gt;&lt;/dates&gt;&lt;isbn&gt;1006-5423</w:instrText>
      </w:r>
      <w:r w:rsidR="009A2702">
        <w:rPr>
          <w:sz w:val="18"/>
          <w:szCs w:val="18"/>
        </w:rPr>
        <w:instrText>&lt;/isbn&gt;&lt;call-num&gt;44-1313/N&lt;/call-num&gt;&lt;urls&gt;&lt;related-urls&gt;&lt;url&gt;https://link.cnki.net/doi/CNKI:SUN:GDKJ.0.2017-05-026&lt;/url&gt;&lt;/related-urls&gt;&lt;/urls&gt;&lt;electronic-resource-num&gt;Cnki:Sun:Gdkj.0.2017-05-026&lt;/electronic-resource-num&gt;&lt;remote-database-provider&gt;Cnki&lt;/remote-database-provider&gt;&lt;/record&gt;&lt;/Cite&gt;&lt;/EndNote&gt;</w:instrText>
      </w:r>
      <w:r>
        <w:rPr>
          <w:sz w:val="18"/>
          <w:szCs w:val="18"/>
        </w:rPr>
        <w:fldChar w:fldCharType="separate"/>
      </w:r>
      <w:r w:rsidR="009A2702" w:rsidRPr="009A2702">
        <w:rPr>
          <w:noProof/>
          <w:sz w:val="18"/>
          <w:szCs w:val="18"/>
          <w:vertAlign w:val="superscript"/>
        </w:rPr>
        <w:t>[5]</w:t>
      </w:r>
      <w:r>
        <w:rPr>
          <w:sz w:val="18"/>
          <w:szCs w:val="18"/>
        </w:rPr>
        <w:fldChar w:fldCharType="end"/>
      </w:r>
      <w:r w:rsidRPr="00C96B2F">
        <w:rPr>
          <w:sz w:val="18"/>
          <w:szCs w:val="18"/>
        </w:rPr>
        <w:t>。</w:t>
      </w:r>
    </w:p>
    <w:p w14:paraId="3295B8A5" w14:textId="280767B3" w:rsidR="00794F2E" w:rsidRPr="009866F9" w:rsidRDefault="00794F2E" w:rsidP="00794F2E">
      <w:pPr>
        <w:pStyle w:val="2"/>
        <w:spacing w:before="60" w:after="60" w:line="360" w:lineRule="exact"/>
        <w:rPr>
          <w:b/>
          <w:sz w:val="21"/>
          <w:szCs w:val="21"/>
        </w:rPr>
      </w:pPr>
      <w:r w:rsidRPr="009866F9">
        <w:rPr>
          <w:b/>
          <w:sz w:val="21"/>
          <w:szCs w:val="21"/>
        </w:rPr>
        <w:t>生物医学</w:t>
      </w:r>
    </w:p>
    <w:p w14:paraId="4DBC4B15" w14:textId="174834F2" w:rsidR="009866F9" w:rsidRDefault="00010375" w:rsidP="009866F9">
      <w:pPr>
        <w:pStyle w:val="a0"/>
        <w:spacing w:after="0" w:line="360" w:lineRule="exact"/>
        <w:ind w:firstLineChars="200" w:firstLine="360"/>
        <w:rPr>
          <w:sz w:val="18"/>
          <w:szCs w:val="18"/>
        </w:rPr>
      </w:pPr>
      <w:r w:rsidRPr="00010375">
        <w:rPr>
          <w:sz w:val="18"/>
          <w:szCs w:val="18"/>
        </w:rPr>
        <w:t>在生物医学领域，患者状态多变、发病机制复杂且时间敏感，许多临床决策依赖于对生理与病理参数的高频、精确和连续观测。智能传感器通过把</w:t>
      </w:r>
      <w:r w:rsidRPr="00010375">
        <w:rPr>
          <w:sz w:val="18"/>
          <w:szCs w:val="18"/>
        </w:rPr>
        <w:t>“</w:t>
      </w:r>
      <w:r w:rsidRPr="00010375">
        <w:rPr>
          <w:sz w:val="18"/>
          <w:szCs w:val="18"/>
        </w:rPr>
        <w:t>感知</w:t>
      </w:r>
      <w:r w:rsidRPr="00010375">
        <w:rPr>
          <w:sz w:val="18"/>
          <w:szCs w:val="18"/>
        </w:rPr>
        <w:t>—</w:t>
      </w:r>
      <w:r w:rsidRPr="00010375">
        <w:rPr>
          <w:sz w:val="18"/>
          <w:szCs w:val="18"/>
        </w:rPr>
        <w:t>预处理</w:t>
      </w:r>
      <w:r w:rsidRPr="00010375">
        <w:rPr>
          <w:sz w:val="18"/>
          <w:szCs w:val="18"/>
        </w:rPr>
        <w:t>—</w:t>
      </w:r>
      <w:r w:rsidRPr="00010375">
        <w:rPr>
          <w:sz w:val="18"/>
          <w:szCs w:val="18"/>
        </w:rPr>
        <w:t>判断</w:t>
      </w:r>
      <w:r w:rsidRPr="00010375">
        <w:rPr>
          <w:sz w:val="18"/>
          <w:szCs w:val="18"/>
        </w:rPr>
        <w:t>—</w:t>
      </w:r>
      <w:r w:rsidRPr="00010375">
        <w:rPr>
          <w:sz w:val="18"/>
          <w:szCs w:val="18"/>
        </w:rPr>
        <w:t>通信</w:t>
      </w:r>
      <w:r w:rsidRPr="00010375">
        <w:rPr>
          <w:sz w:val="18"/>
          <w:szCs w:val="18"/>
        </w:rPr>
        <w:t>”</w:t>
      </w:r>
      <w:r w:rsidRPr="00010375">
        <w:rPr>
          <w:sz w:val="18"/>
          <w:szCs w:val="18"/>
        </w:rPr>
        <w:t>能力下沉到传感节点，使得对生物信号的采集从</w:t>
      </w:r>
      <w:r w:rsidRPr="00010375">
        <w:rPr>
          <w:sz w:val="18"/>
          <w:szCs w:val="18"/>
        </w:rPr>
        <w:t>“</w:t>
      </w:r>
      <w:r w:rsidRPr="00010375">
        <w:rPr>
          <w:sz w:val="18"/>
          <w:szCs w:val="18"/>
        </w:rPr>
        <w:t>间断式、人工依赖</w:t>
      </w:r>
      <w:r w:rsidRPr="00010375">
        <w:rPr>
          <w:sz w:val="18"/>
          <w:szCs w:val="18"/>
        </w:rPr>
        <w:t>”</w:t>
      </w:r>
      <w:r w:rsidRPr="00010375">
        <w:rPr>
          <w:sz w:val="18"/>
          <w:szCs w:val="18"/>
        </w:rPr>
        <w:t>转向</w:t>
      </w:r>
      <w:r w:rsidRPr="00010375">
        <w:rPr>
          <w:sz w:val="18"/>
          <w:szCs w:val="18"/>
        </w:rPr>
        <w:t>“</w:t>
      </w:r>
      <w:r w:rsidRPr="00010375">
        <w:rPr>
          <w:sz w:val="18"/>
          <w:szCs w:val="18"/>
        </w:rPr>
        <w:t>连续、自动化与智能化</w:t>
      </w:r>
      <w:r w:rsidRPr="00010375">
        <w:rPr>
          <w:sz w:val="18"/>
          <w:szCs w:val="18"/>
        </w:rPr>
        <w:t>”</w:t>
      </w:r>
      <w:r w:rsidR="003B3688">
        <w:rPr>
          <w:rFonts w:hint="eastAsia"/>
          <w:sz w:val="18"/>
          <w:szCs w:val="18"/>
        </w:rPr>
        <w:t>。</w:t>
      </w:r>
      <w:r w:rsidR="003B3688" w:rsidRPr="003B3688">
        <w:rPr>
          <w:sz w:val="18"/>
          <w:szCs w:val="18"/>
        </w:rPr>
        <w:t xml:space="preserve"> </w:t>
      </w:r>
      <w:r w:rsidR="003B3688">
        <w:rPr>
          <w:rFonts w:hint="eastAsia"/>
          <w:sz w:val="18"/>
          <w:szCs w:val="18"/>
        </w:rPr>
        <w:t>其</w:t>
      </w:r>
      <w:r w:rsidR="003B3688" w:rsidRPr="00010375">
        <w:rPr>
          <w:sz w:val="18"/>
          <w:szCs w:val="18"/>
        </w:rPr>
        <w:t>能够在生物医学场景中同时满足连续性、实时性、低能耗、舒适性与数据安全的多重需求，从而解决传统方案难以兼顾的多项痛点</w:t>
      </w:r>
      <w:r w:rsidR="00774616">
        <w:rPr>
          <w:sz w:val="18"/>
          <w:szCs w:val="18"/>
        </w:rPr>
        <w:fldChar w:fldCharType="begin">
          <w:fldData xml:space="preserve">PEVuZE5vdGU+PENpdGU+PEF1dGhvcj7mna3lu7rph5E8L0F1dGhvcj48WWVhcj4yMDA3PC9ZZWFy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</w:fldData>
        </w:fldChar>
      </w:r>
      <w:r w:rsidR="00EA378A">
        <w:rPr>
          <w:sz w:val="18"/>
          <w:szCs w:val="18"/>
        </w:rPr>
        <w:instrText xml:space="preserve"> ADDIN EN.CITE </w:instrText>
      </w:r>
      <w:r w:rsidR="00EA378A">
        <w:rPr>
          <w:sz w:val="18"/>
          <w:szCs w:val="18"/>
        </w:rPr>
        <w:fldChar w:fldCharType="begin">
          <w:fldData xml:space="preserve">PEVuZE5vdGU+PENpdGU+PEF1dGhvcj7mna3lu7rph5E8L0F1dGhvcj48WWVhcj4yMDA3PC9ZZWFy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</w:fldData>
        </w:fldChar>
      </w:r>
      <w:r w:rsidR="00EA378A">
        <w:rPr>
          <w:sz w:val="18"/>
          <w:szCs w:val="18"/>
        </w:rPr>
        <w:instrText xml:space="preserve"> ADDIN EN.CITE.DATA </w:instrText>
      </w:r>
      <w:r w:rsidR="00EA378A">
        <w:rPr>
          <w:sz w:val="18"/>
          <w:szCs w:val="18"/>
        </w:rPr>
      </w:r>
      <w:r w:rsidR="00EA378A">
        <w:rPr>
          <w:sz w:val="18"/>
          <w:szCs w:val="18"/>
        </w:rPr>
        <w:fldChar w:fldCharType="end"/>
      </w:r>
      <w:r w:rsidR="00774616">
        <w:rPr>
          <w:sz w:val="18"/>
          <w:szCs w:val="18"/>
        </w:rPr>
      </w:r>
      <w:r w:rsidR="00774616">
        <w:rPr>
          <w:sz w:val="18"/>
          <w:szCs w:val="18"/>
        </w:rPr>
        <w:fldChar w:fldCharType="separate"/>
      </w:r>
      <w:r w:rsidR="009A2702" w:rsidRPr="009A2702">
        <w:rPr>
          <w:noProof/>
          <w:sz w:val="18"/>
          <w:szCs w:val="18"/>
          <w:vertAlign w:val="superscript"/>
        </w:rPr>
        <w:t>[6, 7]</w:t>
      </w:r>
      <w:r w:rsidR="00774616">
        <w:rPr>
          <w:sz w:val="18"/>
          <w:szCs w:val="18"/>
        </w:rPr>
        <w:fldChar w:fldCharType="end"/>
      </w:r>
      <w:r w:rsidR="003B3688" w:rsidRPr="00010375">
        <w:rPr>
          <w:sz w:val="18"/>
          <w:szCs w:val="18"/>
        </w:rPr>
        <w:t>。</w:t>
      </w:r>
      <w:r w:rsidR="009866F9">
        <w:rPr>
          <w:rFonts w:hint="eastAsia"/>
          <w:sz w:val="18"/>
          <w:szCs w:val="18"/>
        </w:rPr>
        <w:t>比如</w:t>
      </w:r>
      <w:r w:rsidR="003B3688" w:rsidRPr="00010375">
        <w:rPr>
          <w:sz w:val="18"/>
          <w:szCs w:val="18"/>
        </w:rPr>
        <w:t>连续性与短时事件捕捉问题：传统门诊</w:t>
      </w:r>
      <w:r w:rsidR="003B3688" w:rsidRPr="00010375">
        <w:rPr>
          <w:sz w:val="18"/>
          <w:szCs w:val="18"/>
        </w:rPr>
        <w:t>/</w:t>
      </w:r>
      <w:r w:rsidR="003B3688" w:rsidRPr="00010375">
        <w:rPr>
          <w:sz w:val="18"/>
          <w:szCs w:val="18"/>
        </w:rPr>
        <w:t>住院检测往往为点测，难以捕捉短暂或间歇性异常</w:t>
      </w:r>
      <w:r w:rsidR="009866F9">
        <w:rPr>
          <w:rFonts w:hint="eastAsia"/>
          <w:sz w:val="18"/>
          <w:szCs w:val="18"/>
        </w:rPr>
        <w:t>，</w:t>
      </w:r>
      <w:r w:rsidR="003B3688" w:rsidRPr="00010375">
        <w:rPr>
          <w:sz w:val="18"/>
          <w:szCs w:val="18"/>
        </w:rPr>
        <w:t>智能传感器支持长时间连续采样，能发现短时但危险的事件，从而提升早期诊断与预警能力</w:t>
      </w:r>
      <w:r w:rsidR="003B3688">
        <w:rPr>
          <w:rFonts w:hint="eastAsia"/>
          <w:sz w:val="18"/>
          <w:szCs w:val="18"/>
        </w:rPr>
        <w:t>。</w:t>
      </w:r>
      <w:r w:rsidR="003B3688" w:rsidRPr="00010375">
        <w:rPr>
          <w:sz w:val="18"/>
          <w:szCs w:val="18"/>
        </w:rPr>
        <w:t>可穿戴植入设备对舒适性与长期可靠性的需求：生物医学传感器必须兼顾微型化、低功耗、生物相容与封装耐久性，才能用于长期佩戴或植入</w:t>
      </w:r>
      <w:r w:rsidR="009866F9">
        <w:rPr>
          <w:rFonts w:hint="eastAsia"/>
          <w:sz w:val="18"/>
          <w:szCs w:val="18"/>
        </w:rPr>
        <w:t>，</w:t>
      </w:r>
      <w:r w:rsidR="003B3688" w:rsidRPr="00010375">
        <w:rPr>
          <w:sz w:val="18"/>
          <w:szCs w:val="18"/>
        </w:rPr>
        <w:t>智能传感器的低功耗硬件设计与封装技术正是为此而生</w:t>
      </w:r>
      <w:r w:rsidR="004A5F65">
        <w:rPr>
          <w:sz w:val="18"/>
          <w:szCs w:val="18"/>
        </w:rPr>
        <w:fldChar w:fldCharType="begin"/>
      </w:r>
      <w:r w:rsidR="009A2702">
        <w:rPr>
          <w:sz w:val="18"/>
          <w:szCs w:val="18"/>
        </w:rPr>
        <w:instrText xml:space="preserve"> ADDIN EN.CITE &lt;EndNote&gt;&lt;Cite&gt;&lt;Author&gt;Wang&lt;/Author&gt;&lt;Year&gt;2020&lt;/Year&gt;&lt;RecNum&gt;19&lt;/RecNum&gt;&lt;DisplayText&gt;&lt;style face="superscript"&gt;[8]&lt;/style&gt;&lt;/DisplayText&gt;&lt;record&gt;&lt;rec-number&gt;19&lt;/rec-number&gt;&lt;foreign-keys&gt;&lt;key app="EN" db-id="axdtdd5v82preae5rswv5zz4r25swrstxffa" timestamp="1759307874"&gt;19&lt;/key&gt;&lt;/foreign-keys&gt;&lt;ref-type name="Journal Article"&gt;17&lt;/ref-type&gt;&lt;contributors&gt;&lt;authors&gt;&lt;author&gt;Wang,Baowei&lt;/author&gt;&lt;author&gt;Wang,Zhiwen&lt;/author&gt;&lt;author&gt;Chen,Tao&lt;/author&gt;&lt;author&gt;Zhao,Xueming&lt;/author&gt;&lt;/authors&gt;&lt;/contributors&gt;&lt;titles&gt;&lt;title&gt;Development of Novel Bioreactor Control Systems Based on Smart Sensors and Actuators&lt;/title&gt;&lt;secondary-title&gt;Frontiers in Bioengineering and Biotechnology&lt;/secondary-title&gt;&lt;short-title&gt;novel bioreactor control systems&lt;/short-title&gt;&lt;/titles&gt;&lt;periodical&gt;&lt;full-title&gt;Frontiers in Bioengineering and Biotechnology&lt;/full-title&gt;&lt;/periodical&gt;&lt;volume&gt;Volume 8 - 2020&lt;/volume&gt;&lt;keywords&gt;&lt;keyword&gt;Flat organizational control systems,Knowledge-based control systems,Bioreactors,smart sensors,actuators&lt;/keyword&gt;&lt;/keywords&gt;&lt;dates&gt;&lt;year&gt;2020&lt;/year&gt;&lt;pub-dates&gt;&lt;date&gt;2020-February-04&lt;/date&gt;&lt;/pub-dates&gt;&lt;/dates&gt;&lt;isbn&gt;2296-4185&lt;/isbn&gt;&lt;work-type&gt;Review&lt;/work-type&gt;&lt;urls&gt;&lt;related-urls&gt;&lt;url&gt;https://www.frontiersin.org/journals/bioengineering-and-biotechnology/articles/10.3389/fbioe.2020.00007&lt;/url&gt;&lt;/related-urls&gt;&lt;/urls&gt;&lt;electronic-resource-num&gt;10.3389/fbioe.2020.00007&lt;/electronic-resource-num&gt;&lt;language&gt;English&lt;/language&gt;&lt;/record&gt;&lt;/Cite&gt;&lt;/EndNote&gt;</w:instrText>
      </w:r>
      <w:r w:rsidR="004A5F65">
        <w:rPr>
          <w:sz w:val="18"/>
          <w:szCs w:val="18"/>
        </w:rPr>
        <w:fldChar w:fldCharType="separate"/>
      </w:r>
      <w:r w:rsidR="009A2702" w:rsidRPr="009A2702">
        <w:rPr>
          <w:noProof/>
          <w:sz w:val="18"/>
          <w:szCs w:val="18"/>
          <w:vertAlign w:val="superscript"/>
        </w:rPr>
        <w:t>[8]</w:t>
      </w:r>
      <w:r w:rsidR="004A5F65">
        <w:rPr>
          <w:sz w:val="18"/>
          <w:szCs w:val="18"/>
        </w:rPr>
        <w:fldChar w:fldCharType="end"/>
      </w:r>
      <w:r w:rsidR="003B3688" w:rsidRPr="00010375">
        <w:rPr>
          <w:sz w:val="18"/>
          <w:szCs w:val="18"/>
        </w:rPr>
        <w:t>。</w:t>
      </w:r>
    </w:p>
    <w:p w14:paraId="4F48D40F" w14:textId="77777777" w:rsidR="00AC6B79" w:rsidRPr="00010375" w:rsidRDefault="00AC6B79" w:rsidP="009866F9">
      <w:pPr>
        <w:pStyle w:val="a0"/>
        <w:spacing w:after="0" w:line="360" w:lineRule="exact"/>
        <w:ind w:firstLineChars="200" w:firstLine="360"/>
        <w:rPr>
          <w:sz w:val="18"/>
          <w:szCs w:val="18"/>
        </w:rPr>
      </w:pPr>
    </w:p>
    <w:p w14:paraId="2F3592B8" w14:textId="7ED6159C" w:rsidR="009866F9" w:rsidRPr="00EA07D1" w:rsidRDefault="00010375" w:rsidP="002A55D0">
      <w:pPr>
        <w:pStyle w:val="3"/>
        <w:rPr>
          <w:rFonts w:ascii="楷体" w:eastAsia="楷体" w:hAnsi="楷体"/>
          <w:b/>
          <w:bCs/>
          <w:szCs w:val="18"/>
        </w:rPr>
      </w:pPr>
      <w:r w:rsidRPr="00EA07D1">
        <w:rPr>
          <w:rFonts w:ascii="楷体" w:eastAsia="楷体" w:hAnsi="楷体"/>
        </w:rPr>
        <w:t>实例：身体实时监控系统</w:t>
      </w:r>
    </w:p>
    <w:p w14:paraId="0CFBFFDB" w14:textId="5F68493F" w:rsidR="00010375" w:rsidRDefault="004327BC" w:rsidP="009866F9">
      <w:pPr>
        <w:pStyle w:val="a0"/>
        <w:spacing w:after="0" w:line="360" w:lineRule="exact"/>
        <w:ind w:firstLineChars="200" w:firstLine="360"/>
        <w:rPr>
          <w:sz w:val="18"/>
          <w:szCs w:val="18"/>
        </w:rPr>
      </w:pPr>
      <w:r>
        <w:rPr>
          <w:rFonts w:hint="eastAsia"/>
          <w:sz w:val="18"/>
          <w:szCs w:val="18"/>
        </w:rPr>
        <w:t>该</w:t>
      </w:r>
      <w:r w:rsidRPr="00010375">
        <w:rPr>
          <w:sz w:val="18"/>
          <w:szCs w:val="18"/>
        </w:rPr>
        <w:t>身体实时监控系统</w:t>
      </w:r>
      <w:r>
        <w:rPr>
          <w:rFonts w:hint="eastAsia"/>
          <w:sz w:val="18"/>
          <w:szCs w:val="18"/>
        </w:rPr>
        <w:t>针对传统生物医学中采样信息不连续即时的痛点，设计了一个实时监控系统，使智能传感器同互联网互联，从而达到实时的效果</w:t>
      </w:r>
      <w:r w:rsidR="004E7E13">
        <w:rPr>
          <w:sz w:val="18"/>
          <w:szCs w:val="18"/>
        </w:rPr>
        <w:fldChar w:fldCharType="begin"/>
      </w:r>
      <w:r w:rsidR="009A2702">
        <w:rPr>
          <w:rFonts w:hint="eastAsia"/>
          <w:sz w:val="18"/>
          <w:szCs w:val="18"/>
        </w:rPr>
        <w:instrText xml:space="preserve"> ADDIN EN.CITE &lt;EndNote&gt;&lt;Cite&gt;&lt;Author&gt;</w:instrText>
      </w:r>
      <w:r w:rsidR="009A2702">
        <w:rPr>
          <w:rFonts w:hint="eastAsia"/>
          <w:sz w:val="18"/>
          <w:szCs w:val="18"/>
        </w:rPr>
        <w:instrText>冯巍</w:instrText>
      </w:r>
      <w:r w:rsidR="009A2702">
        <w:rPr>
          <w:rFonts w:hint="eastAsia"/>
          <w:sz w:val="18"/>
          <w:szCs w:val="18"/>
        </w:rPr>
        <w:instrText>&lt;/Author&gt;&lt;Year&gt;2005&lt;/Year&gt;&lt;RecNum&gt;4&lt;/RecNum&gt;&lt;DisplayText&gt;&lt;style face="superscript"&gt;[9]&lt;/style&gt;&lt;/DisplayText&gt;&lt;record&gt;&lt;rec-number&gt;4&lt;/rec-number&gt;&lt;foreign-keys&gt;&lt;key app="EN" db-id="axdtdd5v82preae5rswv5zz4r25swrstxffa" timestamp="1759138149"&gt;4&lt;/key&gt;&lt;/foreign-keys&gt;&lt;ref-type name="Journal Article"&gt;17&lt;/ref-type&gt;&lt;contributors&gt;&lt;authors&gt;&lt;author&gt;</w:instrText>
      </w:r>
      <w:r w:rsidR="009A2702">
        <w:rPr>
          <w:rFonts w:hint="eastAsia"/>
          <w:sz w:val="18"/>
          <w:szCs w:val="18"/>
        </w:rPr>
        <w:instrText>冯巍</w:instrText>
      </w:r>
      <w:r w:rsidR="009A2702">
        <w:rPr>
          <w:rFonts w:hint="eastAsia"/>
          <w:sz w:val="18"/>
          <w:szCs w:val="18"/>
        </w:rPr>
        <w:instrText>,</w:instrText>
      </w:r>
      <w:r w:rsidR="009A2702">
        <w:rPr>
          <w:rFonts w:hint="eastAsia"/>
          <w:sz w:val="18"/>
          <w:szCs w:val="18"/>
        </w:rPr>
        <w:instrText>陈仲本</w:instrText>
      </w:r>
      <w:r w:rsidR="009A2702">
        <w:rPr>
          <w:rFonts w:hint="eastAsia"/>
          <w:sz w:val="18"/>
          <w:szCs w:val="18"/>
        </w:rPr>
        <w:instrText>&lt;/author&gt;&lt;/authors&gt;&lt;/contributors&gt;&lt;auth-address&gt;</w:instrText>
      </w:r>
      <w:r w:rsidR="009A2702">
        <w:rPr>
          <w:rFonts w:hint="eastAsia"/>
          <w:sz w:val="18"/>
          <w:szCs w:val="18"/>
        </w:rPr>
        <w:instrText>中山大学基础医学院生物医学工程系</w:instrText>
      </w:r>
      <w:r w:rsidR="009A2702">
        <w:rPr>
          <w:rFonts w:hint="eastAsia"/>
          <w:sz w:val="18"/>
          <w:szCs w:val="18"/>
        </w:rPr>
        <w:instrText>,</w:instrText>
      </w:r>
      <w:r w:rsidR="009A2702">
        <w:rPr>
          <w:rFonts w:hint="eastAsia"/>
          <w:sz w:val="18"/>
          <w:szCs w:val="18"/>
        </w:rPr>
        <w:instrText>中山大学基础医学院生物医学工程系</w:instrText>
      </w:r>
      <w:r w:rsidR="009A2702">
        <w:rPr>
          <w:rFonts w:hint="eastAsia"/>
          <w:sz w:val="18"/>
          <w:szCs w:val="18"/>
        </w:rPr>
        <w:instrText xml:space="preserve"> </w:instrText>
      </w:r>
      <w:r w:rsidR="009A2702">
        <w:rPr>
          <w:rFonts w:hint="eastAsia"/>
          <w:sz w:val="18"/>
          <w:szCs w:val="18"/>
        </w:rPr>
        <w:instrText>广州</w:instrText>
      </w:r>
      <w:r w:rsidR="009A2702">
        <w:rPr>
          <w:rFonts w:hint="eastAsia"/>
          <w:sz w:val="18"/>
          <w:szCs w:val="18"/>
        </w:rPr>
        <w:instrText>510080,</w:instrText>
      </w:r>
      <w:r w:rsidR="009A2702">
        <w:rPr>
          <w:rFonts w:hint="eastAsia"/>
          <w:sz w:val="18"/>
          <w:szCs w:val="18"/>
        </w:rPr>
        <w:instrText>广州</w:instrText>
      </w:r>
      <w:r w:rsidR="009A2702">
        <w:rPr>
          <w:rFonts w:hint="eastAsia"/>
          <w:sz w:val="18"/>
          <w:szCs w:val="18"/>
        </w:rPr>
        <w:instrText>510080&lt;/auth-address&gt;&lt;titles&gt;&lt;title&gt;</w:instrText>
      </w:r>
      <w:r w:rsidR="009A2702">
        <w:rPr>
          <w:rFonts w:hint="eastAsia"/>
          <w:sz w:val="18"/>
          <w:szCs w:val="18"/>
        </w:rPr>
        <w:instrText>智能传感器及其在医学中的新应用</w:instrText>
      </w:r>
      <w:r w:rsidR="009A2702">
        <w:rPr>
          <w:rFonts w:hint="eastAsia"/>
          <w:sz w:val="18"/>
          <w:szCs w:val="18"/>
        </w:rPr>
        <w:instrText>&lt;/title&gt;&lt;secondary-title&gt;</w:instrText>
      </w:r>
      <w:r w:rsidR="009A2702">
        <w:rPr>
          <w:rFonts w:hint="eastAsia"/>
          <w:sz w:val="18"/>
          <w:szCs w:val="18"/>
        </w:rPr>
        <w:instrText>中国医学装备</w:instrText>
      </w:r>
      <w:r w:rsidR="009A2702">
        <w:rPr>
          <w:rFonts w:hint="eastAsia"/>
          <w:sz w:val="18"/>
          <w:szCs w:val="18"/>
        </w:rPr>
        <w:instrText>&lt;/secondary-title&gt;&lt;/titles&gt;&lt;periodical&gt;&lt;full-title&gt;</w:instrText>
      </w:r>
      <w:r w:rsidR="009A2702">
        <w:rPr>
          <w:rFonts w:hint="eastAsia"/>
          <w:sz w:val="18"/>
          <w:szCs w:val="18"/>
        </w:rPr>
        <w:instrText>中国医学装备</w:instrText>
      </w:r>
      <w:r w:rsidR="009A2702">
        <w:rPr>
          <w:rFonts w:hint="eastAsia"/>
          <w:sz w:val="18"/>
          <w:szCs w:val="18"/>
        </w:rPr>
        <w:instrText>&lt;/full-title&gt;&lt;/periodical&gt;&lt;pages&gt;27-30&lt;/pages&gt;&lt;number&gt;06&lt;/number&gt;&lt;keywords&gt;&lt;keyword&gt;</w:instrText>
      </w:r>
      <w:r w:rsidR="009A2702">
        <w:rPr>
          <w:rFonts w:hint="eastAsia"/>
          <w:sz w:val="18"/>
          <w:szCs w:val="18"/>
        </w:rPr>
        <w:instrText>智能传感器</w:instrText>
      </w:r>
      <w:r w:rsidR="009A2702">
        <w:rPr>
          <w:rFonts w:hint="eastAsia"/>
          <w:sz w:val="18"/>
          <w:szCs w:val="18"/>
        </w:rPr>
        <w:instrText>&lt;/keyword&gt;&lt;keyword&gt;</w:instrText>
      </w:r>
      <w:r w:rsidR="009A2702">
        <w:rPr>
          <w:rFonts w:hint="eastAsia"/>
          <w:sz w:val="18"/>
          <w:szCs w:val="18"/>
        </w:rPr>
        <w:instrText>智能传感器网络</w:instrText>
      </w:r>
      <w:r w:rsidR="009A2702">
        <w:rPr>
          <w:rFonts w:hint="eastAsia"/>
          <w:sz w:val="18"/>
          <w:szCs w:val="18"/>
        </w:rPr>
        <w:instrText>&lt;/keyword&gt;&lt;keyword&gt;</w:instrText>
      </w:r>
      <w:r w:rsidR="009A2702">
        <w:rPr>
          <w:rFonts w:hint="eastAsia"/>
          <w:sz w:val="18"/>
          <w:szCs w:val="18"/>
        </w:rPr>
        <w:instrText>远程医疗</w:instrText>
      </w:r>
      <w:r w:rsidR="009A2702">
        <w:rPr>
          <w:rFonts w:hint="eastAsia"/>
          <w:sz w:val="18"/>
          <w:szCs w:val="18"/>
        </w:rPr>
        <w:instrText>&lt;/keyword&gt;&lt;keyword&gt;</w:instrText>
      </w:r>
      <w:r w:rsidR="009A2702">
        <w:rPr>
          <w:rFonts w:hint="eastAsia"/>
          <w:sz w:val="18"/>
          <w:szCs w:val="18"/>
        </w:rPr>
        <w:instrText>实时监控</w:instrText>
      </w:r>
      <w:r w:rsidR="009A2702">
        <w:rPr>
          <w:rFonts w:hint="eastAsia"/>
          <w:sz w:val="18"/>
          <w:szCs w:val="18"/>
        </w:rPr>
        <w:instrText>&lt;/keyword&gt;&lt;/keywords&gt;&lt;dates&gt;&lt;year&gt;2005&lt;/year&gt;&lt;/dates&gt;&lt;isbn&gt;1672-8270&lt;/isbn&gt;&lt;call-num&gt;11-5221/TH&lt;/call-num&gt;&lt;urls&gt;&lt;related-urls&gt;&lt;url&gt;https://link.cnki.net/doi/CNKI:SUN:YXZB.0.2005-06-013&lt;/url&gt;&lt;/related-urls&gt;&lt;/urls&gt;&lt;electronic-resource-num&gt;Cnki:Su</w:instrText>
      </w:r>
      <w:r w:rsidR="009A2702">
        <w:rPr>
          <w:sz w:val="18"/>
          <w:szCs w:val="18"/>
        </w:rPr>
        <w:instrText>n:Yxzb.0.2005-06-013&lt;/electronic-resource-num&gt;&lt;remote-database-provider&gt;Cnki&lt;/remote-database-provider&gt;&lt;/record&gt;&lt;/Cite&gt;&lt;/EndNote&gt;</w:instrText>
      </w:r>
      <w:r w:rsidR="004E7E13">
        <w:rPr>
          <w:sz w:val="18"/>
          <w:szCs w:val="18"/>
        </w:rPr>
        <w:fldChar w:fldCharType="separate"/>
      </w:r>
      <w:r w:rsidR="009A2702" w:rsidRPr="009A2702">
        <w:rPr>
          <w:noProof/>
          <w:sz w:val="18"/>
          <w:szCs w:val="18"/>
          <w:vertAlign w:val="superscript"/>
        </w:rPr>
        <w:t>[9]</w:t>
      </w:r>
      <w:r w:rsidR="004E7E13">
        <w:rPr>
          <w:sz w:val="18"/>
          <w:szCs w:val="18"/>
        </w:rPr>
        <w:fldChar w:fldCharType="end"/>
      </w:r>
      <w:r>
        <w:rPr>
          <w:rFonts w:hint="eastAsia"/>
          <w:sz w:val="18"/>
          <w:szCs w:val="18"/>
        </w:rPr>
        <w:t>。其</w:t>
      </w:r>
      <w:r w:rsidR="00010375" w:rsidRPr="00010375">
        <w:rPr>
          <w:sz w:val="18"/>
          <w:szCs w:val="18"/>
        </w:rPr>
        <w:t>为三层体系：节点层（微型智能传感器）</w:t>
      </w:r>
      <w:r w:rsidR="00010375" w:rsidRPr="00010375">
        <w:rPr>
          <w:sz w:val="18"/>
          <w:szCs w:val="18"/>
        </w:rPr>
        <w:t>——</w:t>
      </w:r>
      <w:r w:rsidR="00010375" w:rsidRPr="00010375">
        <w:rPr>
          <w:sz w:val="18"/>
          <w:szCs w:val="18"/>
        </w:rPr>
        <w:t>个体服务器</w:t>
      </w:r>
      <w:r w:rsidR="00010375" w:rsidRPr="00010375">
        <w:rPr>
          <w:sz w:val="18"/>
          <w:szCs w:val="18"/>
        </w:rPr>
        <w:t>/</w:t>
      </w:r>
      <w:r w:rsidR="00010375" w:rsidRPr="00010375">
        <w:rPr>
          <w:sz w:val="18"/>
          <w:szCs w:val="18"/>
        </w:rPr>
        <w:t>网关（边缘汇聚与本地分析）</w:t>
      </w:r>
      <w:r w:rsidR="00010375" w:rsidRPr="00010375">
        <w:rPr>
          <w:sz w:val="18"/>
          <w:szCs w:val="18"/>
        </w:rPr>
        <w:t>——</w:t>
      </w:r>
      <w:r w:rsidR="00010375" w:rsidRPr="00010375">
        <w:rPr>
          <w:sz w:val="18"/>
          <w:szCs w:val="18"/>
        </w:rPr>
        <w:t>主服务器（集中分析、存储与专家系统）。节点层负责传感、嵌入式预处理（滤波、特征提取、轻量判别）与短距通信；个体服务器负责多传感器数据融合、本地报警与向云端的安全上报；主服务器执行更复杂的模型、长期趋势分析与医生端交互。</w:t>
      </w:r>
      <w:r>
        <w:rPr>
          <w:rFonts w:hint="eastAsia"/>
          <w:sz w:val="18"/>
          <w:szCs w:val="18"/>
        </w:rPr>
        <w:t>主要实现原理为基于最新的无线通信技术，可以利用蓝牙技术的系统实现。智能传感器中的微处理器融入了汇编语言程序，完成原始信息采集、处理、通信等功能。以心内压监视传感器原理图为例，如图</w:t>
      </w:r>
      <w:r w:rsidR="00AC6B79">
        <w:rPr>
          <w:sz w:val="18"/>
          <w:szCs w:val="18"/>
        </w:rPr>
        <w:t>3.1.1</w:t>
      </w:r>
      <w:r>
        <w:rPr>
          <w:rFonts w:hint="eastAsia"/>
          <w:sz w:val="18"/>
          <w:szCs w:val="18"/>
        </w:rPr>
        <w:t>，该单个智能传感器完成了整个测量功能。</w:t>
      </w:r>
    </w:p>
    <w:p w14:paraId="732B9960" w14:textId="704034EB" w:rsidR="004327BC" w:rsidRDefault="009F2B92" w:rsidP="009F2B92">
      <w:pPr>
        <w:pStyle w:val="a0"/>
        <w:ind w:firstLine="360"/>
        <w:jc w:val="center"/>
        <w:rPr>
          <w:rFonts w:ascii="黑体" w:eastAsia="黑体" w:hAnsi="宋体"/>
          <w:sz w:val="18"/>
          <w:szCs w:val="18"/>
        </w:rPr>
      </w:pPr>
      <w:r>
        <w:rPr>
          <w:rFonts w:hint="eastAsia"/>
          <w:noProof/>
          <w:sz w:val="18"/>
          <w:szCs w:val="18"/>
        </w:rPr>
        <w:drawing>
          <wp:anchor distT="0" distB="0" distL="114300" distR="114300" simplePos="0" relativeHeight="251658240" behindDoc="1" locked="0" layoutInCell="1" allowOverlap="1" wp14:anchorId="0EE1FC93" wp14:editId="799BEA4A">
            <wp:simplePos x="0" y="0"/>
            <wp:positionH relativeFrom="margin">
              <wp:posOffset>1336040</wp:posOffset>
            </wp:positionH>
            <wp:positionV relativeFrom="paragraph">
              <wp:posOffset>304165</wp:posOffset>
            </wp:positionV>
            <wp:extent cx="3440430" cy="1675130"/>
            <wp:effectExtent l="0" t="0" r="7620" b="127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40430" cy="1675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27BC">
        <w:rPr>
          <w:rFonts w:ascii="黑体" w:eastAsia="黑体" w:hAnsi="宋体" w:hint="eastAsia"/>
          <w:sz w:val="18"/>
          <w:szCs w:val="18"/>
        </w:rPr>
        <w:t>图</w:t>
      </w:r>
      <w:r w:rsidR="00AC6B79">
        <w:rPr>
          <w:rFonts w:ascii="黑体" w:eastAsia="黑体" w:hAnsi="宋体"/>
          <w:sz w:val="18"/>
          <w:szCs w:val="18"/>
        </w:rPr>
        <w:t>3.1.1</w:t>
      </w:r>
      <w:r w:rsidR="004327BC">
        <w:rPr>
          <w:rFonts w:ascii="黑体" w:eastAsia="黑体" w:hAnsi="宋体" w:hint="eastAsia"/>
          <w:sz w:val="18"/>
          <w:szCs w:val="18"/>
        </w:rPr>
        <w:t xml:space="preserve"> 心内压监视传感器原理图</w:t>
      </w:r>
    </w:p>
    <w:p w14:paraId="23D766E4" w14:textId="28C166D5" w:rsidR="00010375" w:rsidRDefault="009F2B92" w:rsidP="004E7E13">
      <w:pPr>
        <w:pStyle w:val="a0"/>
        <w:spacing w:after="0" w:line="360" w:lineRule="exact"/>
        <w:rPr>
          <w:sz w:val="18"/>
          <w:szCs w:val="18"/>
        </w:rPr>
      </w:pPr>
      <w:r>
        <w:rPr>
          <w:rFonts w:hint="eastAsia"/>
          <w:sz w:val="18"/>
          <w:szCs w:val="18"/>
        </w:rPr>
        <w:t>总体而言，</w:t>
      </w:r>
      <w:r w:rsidR="00010375" w:rsidRPr="00010375">
        <w:rPr>
          <w:sz w:val="18"/>
          <w:szCs w:val="18"/>
        </w:rPr>
        <w:t>身体实时监控系统通过分层架构、节点端智能预处理、多传感器融合与安全的网络化管理，充分体现了智能传感器在医学场景中解决连续监控、实时响应、数据传输与隐私保护等关键问题的能力。</w:t>
      </w:r>
    </w:p>
    <w:p w14:paraId="74BDFEC3" w14:textId="220A6778" w:rsidR="00A46B28" w:rsidRDefault="00A46B28" w:rsidP="00A46B28">
      <w:pPr>
        <w:pStyle w:val="2"/>
        <w:spacing w:before="60" w:after="60" w:line="360" w:lineRule="exact"/>
        <w:rPr>
          <w:b/>
          <w:sz w:val="21"/>
          <w:szCs w:val="21"/>
        </w:rPr>
      </w:pPr>
      <w:r>
        <w:rPr>
          <w:rFonts w:hint="eastAsia"/>
          <w:b/>
          <w:sz w:val="21"/>
          <w:szCs w:val="21"/>
        </w:rPr>
        <w:t>航空航天</w:t>
      </w:r>
    </w:p>
    <w:p w14:paraId="2EDF65B4" w14:textId="4DBF74D3" w:rsidR="002A55D0" w:rsidRDefault="002A55D0" w:rsidP="002A55D0">
      <w:pPr>
        <w:pStyle w:val="a0"/>
        <w:spacing w:after="0" w:line="360" w:lineRule="exact"/>
        <w:ind w:firstLineChars="200" w:firstLine="360"/>
        <w:rPr>
          <w:sz w:val="18"/>
          <w:szCs w:val="18"/>
        </w:rPr>
      </w:pPr>
      <w:r w:rsidRPr="002A55D0">
        <w:rPr>
          <w:rFonts w:hint="eastAsia"/>
          <w:sz w:val="18"/>
          <w:szCs w:val="18"/>
        </w:rPr>
        <w:t>航空航天领域的飞行器与航空发动机运行在高温、高压、强振动和复杂电磁环境中，其安全性、可靠性和实时性能要求远高于普通工业环境</w:t>
      </w:r>
      <w:r w:rsidR="004C15E8">
        <w:rPr>
          <w:sz w:val="18"/>
          <w:szCs w:val="18"/>
        </w:rPr>
        <w:fldChar w:fldCharType="begin"/>
      </w:r>
      <w:r w:rsidR="009A2702">
        <w:rPr>
          <w:rFonts w:hint="eastAsia"/>
          <w:sz w:val="18"/>
          <w:szCs w:val="18"/>
        </w:rPr>
        <w:instrText xml:space="preserve"> ADDIN EN.CITE &lt;EndNote&gt;&lt;Cite&gt;&lt;Author&gt;</w:instrText>
      </w:r>
      <w:r w:rsidR="009A2702">
        <w:rPr>
          <w:rFonts w:hint="eastAsia"/>
          <w:sz w:val="18"/>
          <w:szCs w:val="18"/>
        </w:rPr>
        <w:instrText>张绍基</w:instrText>
      </w:r>
      <w:r w:rsidR="009A2702">
        <w:rPr>
          <w:rFonts w:hint="eastAsia"/>
          <w:sz w:val="18"/>
          <w:szCs w:val="18"/>
        </w:rPr>
        <w:instrText>&lt;/Author&gt;&lt;Year&gt;2004&lt;/Year&gt;&lt;RecNum&gt;16&lt;/RecNum&gt;&lt;DisplayText&gt;&lt;style face="superscript"&gt;[10]&lt;/style&gt;&lt;/DisplayText&gt;&lt;record&gt;&lt;rec-number&gt;16&lt;/rec-number&gt;&lt;foreign-keys&gt;&lt;key app="EN" db-id="axdtdd5v82preae5rswv5zz4r25swrstxffa" timestamp="1759306966"&gt;16&lt;/key&gt;&lt;/foreign-keys&gt;&lt;ref-type name="Journal Article"&gt;17&lt;/ref-type&gt;&lt;contributors&gt;&lt;authors&gt;&lt;author&gt;</w:instrText>
      </w:r>
      <w:r w:rsidR="009A2702">
        <w:rPr>
          <w:rFonts w:hint="eastAsia"/>
          <w:sz w:val="18"/>
          <w:szCs w:val="18"/>
        </w:rPr>
        <w:instrText>张绍基</w:instrText>
      </w:r>
      <w:r w:rsidR="009A2702">
        <w:rPr>
          <w:rFonts w:hint="eastAsia"/>
          <w:sz w:val="18"/>
          <w:szCs w:val="18"/>
        </w:rPr>
        <w:instrText>&lt;/author&gt;&lt;/authors&gt;&lt;/contributors&gt;&lt;auth-address&gt;</w:instrText>
      </w:r>
      <w:r w:rsidR="009A2702">
        <w:rPr>
          <w:rFonts w:hint="eastAsia"/>
          <w:sz w:val="18"/>
          <w:szCs w:val="18"/>
        </w:rPr>
        <w:instrText>沈阳发动机设计研究所</w:instrText>
      </w:r>
      <w:r w:rsidR="009A2702">
        <w:rPr>
          <w:rFonts w:hint="eastAsia"/>
          <w:sz w:val="18"/>
          <w:szCs w:val="18"/>
        </w:rPr>
        <w:instrText xml:space="preserve"> </w:instrText>
      </w:r>
      <w:r w:rsidR="009A2702">
        <w:rPr>
          <w:rFonts w:hint="eastAsia"/>
          <w:sz w:val="18"/>
          <w:szCs w:val="18"/>
        </w:rPr>
        <w:instrText>辽宁沈阳</w:instrText>
      </w:r>
      <w:r w:rsidR="009A2702">
        <w:rPr>
          <w:rFonts w:hint="eastAsia"/>
          <w:sz w:val="18"/>
          <w:szCs w:val="18"/>
        </w:rPr>
        <w:instrText>110015&lt;/auth-address&gt;&lt;titles&gt;&lt;title&gt;</w:instrText>
      </w:r>
      <w:r w:rsidR="009A2702">
        <w:rPr>
          <w:rFonts w:hint="eastAsia"/>
          <w:sz w:val="18"/>
          <w:szCs w:val="18"/>
        </w:rPr>
        <w:instrText>航空发动机控制系统的研发与展望</w:instrText>
      </w:r>
      <w:r w:rsidR="009A2702">
        <w:rPr>
          <w:rFonts w:hint="eastAsia"/>
          <w:sz w:val="18"/>
          <w:szCs w:val="18"/>
        </w:rPr>
        <w:instrText>&lt;/title&gt;&lt;secondary-title&gt;</w:instrText>
      </w:r>
      <w:r w:rsidR="009A2702">
        <w:rPr>
          <w:rFonts w:hint="eastAsia"/>
          <w:sz w:val="18"/>
          <w:szCs w:val="18"/>
        </w:rPr>
        <w:instrText>航空动力学报</w:instrText>
      </w:r>
      <w:r w:rsidR="009A2702">
        <w:rPr>
          <w:rFonts w:hint="eastAsia"/>
          <w:sz w:val="18"/>
          <w:szCs w:val="18"/>
        </w:rPr>
        <w:instrText>&lt;/secondary-title&gt;&lt;/titles&gt;&lt;periodical&gt;&lt;full-title&gt;</w:instrText>
      </w:r>
      <w:r w:rsidR="009A2702">
        <w:rPr>
          <w:rFonts w:hint="eastAsia"/>
          <w:sz w:val="18"/>
          <w:szCs w:val="18"/>
        </w:rPr>
        <w:instrText>航空动力学报</w:instrText>
      </w:r>
      <w:r w:rsidR="009A2702">
        <w:rPr>
          <w:rFonts w:hint="eastAsia"/>
          <w:sz w:val="18"/>
          <w:szCs w:val="18"/>
        </w:rPr>
        <w:instrText>&lt;/full-title&gt;&lt;/periodical&gt;&lt;pages&gt;375-382&lt;/pages&gt;&lt;number&gt;03&lt;/number&gt;&lt;keywords&gt;&lt;keyword&gt;</w:instrText>
      </w:r>
      <w:r w:rsidR="009A2702">
        <w:rPr>
          <w:rFonts w:hint="eastAsia"/>
          <w:sz w:val="18"/>
          <w:szCs w:val="18"/>
        </w:rPr>
        <w:instrText>航空</w:instrText>
      </w:r>
      <w:r w:rsidR="009A2702">
        <w:rPr>
          <w:rFonts w:hint="eastAsia"/>
          <w:sz w:val="18"/>
          <w:szCs w:val="18"/>
        </w:rPr>
        <w:instrText>&lt;/keyword&gt;&lt;keyword&gt;</w:instrText>
      </w:r>
      <w:r w:rsidR="009A2702">
        <w:rPr>
          <w:rFonts w:hint="eastAsia"/>
          <w:sz w:val="18"/>
          <w:szCs w:val="18"/>
        </w:rPr>
        <w:instrText>航天推进系统</w:instrText>
      </w:r>
      <w:r w:rsidR="009A2702">
        <w:rPr>
          <w:rFonts w:hint="eastAsia"/>
          <w:sz w:val="18"/>
          <w:szCs w:val="18"/>
        </w:rPr>
        <w:instrText>&lt;/keyword&gt;&lt;keyword&gt;</w:instrText>
      </w:r>
      <w:r w:rsidR="009A2702">
        <w:rPr>
          <w:rFonts w:hint="eastAsia"/>
          <w:sz w:val="18"/>
          <w:szCs w:val="18"/>
        </w:rPr>
        <w:instrText>航空发动机</w:instrText>
      </w:r>
      <w:r w:rsidR="009A2702">
        <w:rPr>
          <w:rFonts w:hint="eastAsia"/>
          <w:sz w:val="18"/>
          <w:szCs w:val="18"/>
        </w:rPr>
        <w:instrText>&lt;/keyword&gt;&lt;keyword&gt;</w:instrText>
      </w:r>
      <w:r w:rsidR="009A2702">
        <w:rPr>
          <w:rFonts w:hint="eastAsia"/>
          <w:sz w:val="18"/>
          <w:szCs w:val="18"/>
        </w:rPr>
        <w:instrText>控制系统</w:instrText>
      </w:r>
      <w:r w:rsidR="009A2702">
        <w:rPr>
          <w:rFonts w:hint="eastAsia"/>
          <w:sz w:val="18"/>
          <w:szCs w:val="18"/>
        </w:rPr>
        <w:instrText>&lt;/keyword&gt;&lt;keyword&gt;</w:instrText>
      </w:r>
      <w:r w:rsidR="009A2702">
        <w:rPr>
          <w:rFonts w:hint="eastAsia"/>
          <w:sz w:val="18"/>
          <w:szCs w:val="18"/>
        </w:rPr>
        <w:instrText>防喘控制</w:instrText>
      </w:r>
      <w:r w:rsidR="009A2702">
        <w:rPr>
          <w:rFonts w:hint="eastAsia"/>
          <w:sz w:val="18"/>
          <w:szCs w:val="18"/>
        </w:rPr>
        <w:instrText>&lt;/keyword&gt;&lt;keyword&gt;</w:instrText>
      </w:r>
      <w:r w:rsidR="009A2702">
        <w:rPr>
          <w:rFonts w:hint="eastAsia"/>
          <w:sz w:val="18"/>
          <w:szCs w:val="18"/>
        </w:rPr>
        <w:instrText>状态监视</w:instrText>
      </w:r>
      <w:r w:rsidR="009A2702">
        <w:rPr>
          <w:rFonts w:hint="eastAsia"/>
          <w:sz w:val="18"/>
          <w:szCs w:val="18"/>
        </w:rPr>
        <w:instrText>&lt;/keyword&gt;&lt;keyword&gt;</w:instrText>
      </w:r>
      <w:r w:rsidR="009A2702">
        <w:rPr>
          <w:rFonts w:hint="eastAsia"/>
          <w:sz w:val="18"/>
          <w:szCs w:val="18"/>
        </w:rPr>
        <w:instrText>综合控制</w:instrText>
      </w:r>
      <w:r w:rsidR="009A2702">
        <w:rPr>
          <w:rFonts w:hint="eastAsia"/>
          <w:sz w:val="18"/>
          <w:szCs w:val="18"/>
        </w:rPr>
        <w:instrText>&lt;/keyword&gt;&lt;/keywords&gt;&lt;dates&gt;&lt;year&gt;2004&lt;/year&gt;&lt;/dates&gt;&lt;isbn&gt;1000-8055&lt;/isbn&gt;&lt;call-num&gt;11-2297/V&lt;/call-num&gt;&lt;urls&gt;&lt;related-urls&gt;&lt;url&gt;https://link.cnki.net/doi/10.13224/j.cnki.jasp.2004.03.018&lt;/url&gt;&lt;/related-</w:instrText>
      </w:r>
      <w:r w:rsidR="009A2702">
        <w:rPr>
          <w:sz w:val="18"/>
          <w:szCs w:val="18"/>
        </w:rPr>
        <w:instrText>urls&gt;&lt;/urls&gt;&lt;electronic-resource-num&gt;10.13224/j.cnki.jasp.2004.03.018&lt;/electronic-resource-num&gt;&lt;remote-database-provider&gt;Cnki&lt;/remote-database-provider&gt;&lt;/record&gt;&lt;/Cite&gt;&lt;/EndNote&gt;</w:instrText>
      </w:r>
      <w:r w:rsidR="004C15E8">
        <w:rPr>
          <w:sz w:val="18"/>
          <w:szCs w:val="18"/>
        </w:rPr>
        <w:fldChar w:fldCharType="separate"/>
      </w:r>
      <w:r w:rsidR="009A2702" w:rsidRPr="009A2702">
        <w:rPr>
          <w:noProof/>
          <w:sz w:val="18"/>
          <w:szCs w:val="18"/>
          <w:vertAlign w:val="superscript"/>
        </w:rPr>
        <w:t>[10]</w:t>
      </w:r>
      <w:r w:rsidR="004C15E8">
        <w:rPr>
          <w:sz w:val="18"/>
          <w:szCs w:val="18"/>
        </w:rPr>
        <w:fldChar w:fldCharType="end"/>
      </w:r>
      <w:r w:rsidRPr="002A55D0">
        <w:rPr>
          <w:rFonts w:hint="eastAsia"/>
          <w:sz w:val="18"/>
          <w:szCs w:val="18"/>
        </w:rPr>
        <w:t>。发动机温度、压力、应变、姿态等关键参数的实时监测直接关系到飞行安全、推力控制和寿命评估。传统传感器仅能输出原始信号，需依赖集中式控制器处理，存在布线复杂、实时性不足、抗干扰能力弱、容错性差等问题。智能传感器则通过在传感单元中集成信号调理、模数转换和微处理器，具备自校准、自诊断、数据预处理和分布式通信能力，可有效提高航空发动机与航天系统的实时监控水平，减少故障率并提升任务成功率</w:t>
      </w:r>
      <w:r w:rsidR="004C15E8">
        <w:rPr>
          <w:sz w:val="18"/>
          <w:szCs w:val="18"/>
        </w:rPr>
        <w:fldChar w:fldCharType="begin"/>
      </w:r>
      <w:r w:rsidR="009A2702">
        <w:rPr>
          <w:rFonts w:hint="eastAsia"/>
          <w:sz w:val="18"/>
          <w:szCs w:val="18"/>
        </w:rPr>
        <w:instrText xml:space="preserve"> ADDIN EN.CITE &lt;EndNote&gt;&lt;Cite&gt;&lt;Author&gt;</w:instrText>
      </w:r>
      <w:r w:rsidR="009A2702">
        <w:rPr>
          <w:rFonts w:hint="eastAsia"/>
          <w:sz w:val="18"/>
          <w:szCs w:val="18"/>
        </w:rPr>
        <w:instrText>郭迎清</w:instrText>
      </w:r>
      <w:r w:rsidR="009A2702">
        <w:rPr>
          <w:rFonts w:hint="eastAsia"/>
          <w:sz w:val="18"/>
          <w:szCs w:val="18"/>
        </w:rPr>
        <w:instrText>&lt;/Author&gt;&lt;Year&gt;2003&lt;/Year&gt;&lt;RecNum&gt;17&lt;/RecNum&gt;&lt;DisplayText&gt;&lt;style face="superscript"&gt;[11]&lt;/style&gt;&lt;/DisplayText&gt;&lt;record&gt;&lt;rec-number&gt;17&lt;/rec-number&gt;&lt;foreign-keys&gt;&lt;key app="EN" db-id="axdtdd5v82preae5rswv5zz4r25swrstxffa" timestamp="1759307080"&gt;17&lt;/key&gt;&lt;/foreign-keys&gt;&lt;ref-type name="Journal Article"&gt;17&lt;/ref-type&gt;&lt;contributors&gt;&lt;authors&gt;&lt;author&gt;</w:instrText>
      </w:r>
      <w:r w:rsidR="009A2702">
        <w:rPr>
          <w:rFonts w:hint="eastAsia"/>
          <w:sz w:val="18"/>
          <w:szCs w:val="18"/>
        </w:rPr>
        <w:instrText>郭迎清</w:instrText>
      </w:r>
      <w:r w:rsidR="009A2702">
        <w:rPr>
          <w:rFonts w:hint="eastAsia"/>
          <w:sz w:val="18"/>
          <w:szCs w:val="18"/>
        </w:rPr>
        <w:instrText>,</w:instrText>
      </w:r>
      <w:r w:rsidR="009A2702">
        <w:rPr>
          <w:rFonts w:hint="eastAsia"/>
          <w:sz w:val="18"/>
          <w:szCs w:val="18"/>
        </w:rPr>
        <w:instrText>章泓</w:instrText>
      </w:r>
      <w:r w:rsidR="009A2702">
        <w:rPr>
          <w:rFonts w:hint="eastAsia"/>
          <w:sz w:val="18"/>
          <w:szCs w:val="18"/>
        </w:rPr>
        <w:instrText>&lt;/author&gt;&lt;/authors&gt;&lt;/contributors&gt;&lt;auth-address&gt;</w:instrText>
      </w:r>
      <w:r w:rsidR="009A2702">
        <w:rPr>
          <w:rFonts w:hint="eastAsia"/>
          <w:sz w:val="18"/>
          <w:szCs w:val="18"/>
        </w:rPr>
        <w:instrText>西北工业大学</w:instrText>
      </w:r>
      <w:r w:rsidR="009A2702">
        <w:rPr>
          <w:rFonts w:hint="eastAsia"/>
          <w:sz w:val="18"/>
          <w:szCs w:val="18"/>
        </w:rPr>
        <w:instrText>,</w:instrText>
      </w:r>
      <w:r w:rsidR="009A2702">
        <w:rPr>
          <w:rFonts w:hint="eastAsia"/>
          <w:sz w:val="18"/>
          <w:szCs w:val="18"/>
        </w:rPr>
        <w:instrText>西北工业大学</w:instrText>
      </w:r>
      <w:r w:rsidR="009A2702">
        <w:rPr>
          <w:rFonts w:hint="eastAsia"/>
          <w:sz w:val="18"/>
          <w:szCs w:val="18"/>
        </w:rPr>
        <w:instrText xml:space="preserve"> </w:instrText>
      </w:r>
      <w:r w:rsidR="009A2702">
        <w:rPr>
          <w:rFonts w:hint="eastAsia"/>
          <w:sz w:val="18"/>
          <w:szCs w:val="18"/>
        </w:rPr>
        <w:instrText>西安</w:instrText>
      </w:r>
      <w:r w:rsidR="009A2702">
        <w:rPr>
          <w:rFonts w:hint="eastAsia"/>
          <w:sz w:val="18"/>
          <w:szCs w:val="18"/>
        </w:rPr>
        <w:instrText>710072,</w:instrText>
      </w:r>
      <w:r w:rsidR="009A2702">
        <w:rPr>
          <w:rFonts w:hint="eastAsia"/>
          <w:sz w:val="18"/>
          <w:szCs w:val="18"/>
        </w:rPr>
        <w:instrText>西安</w:instrText>
      </w:r>
      <w:r w:rsidR="009A2702">
        <w:rPr>
          <w:rFonts w:hint="eastAsia"/>
          <w:sz w:val="18"/>
          <w:szCs w:val="18"/>
        </w:rPr>
        <w:instrText>710072&lt;/auth-address&gt;&lt;titles&gt;&lt;title&gt;</w:instrText>
      </w:r>
      <w:r w:rsidR="009A2702">
        <w:rPr>
          <w:rFonts w:hint="eastAsia"/>
          <w:sz w:val="18"/>
          <w:szCs w:val="18"/>
        </w:rPr>
        <w:instrText>航空发动机分布式控制系统综述</w:instrText>
      </w:r>
      <w:r w:rsidR="009A2702">
        <w:rPr>
          <w:rFonts w:hint="eastAsia"/>
          <w:sz w:val="18"/>
          <w:szCs w:val="18"/>
        </w:rPr>
        <w:instrText>&lt;/title&gt;&lt;secondary-title&gt;</w:instrText>
      </w:r>
      <w:r w:rsidR="009A2702">
        <w:rPr>
          <w:rFonts w:hint="eastAsia"/>
          <w:sz w:val="18"/>
          <w:szCs w:val="18"/>
        </w:rPr>
        <w:instrText>航空发动机</w:instrText>
      </w:r>
      <w:r w:rsidR="009A2702">
        <w:rPr>
          <w:rFonts w:hint="eastAsia"/>
          <w:sz w:val="18"/>
          <w:szCs w:val="18"/>
        </w:rPr>
        <w:instrText>&lt;/secondary-title&gt;&lt;/titles&gt;&lt;periodical&gt;&lt;full-title&gt;</w:instrText>
      </w:r>
      <w:r w:rsidR="009A2702">
        <w:rPr>
          <w:rFonts w:hint="eastAsia"/>
          <w:sz w:val="18"/>
          <w:szCs w:val="18"/>
        </w:rPr>
        <w:instrText>航空发动机</w:instrText>
      </w:r>
      <w:r w:rsidR="009A2702">
        <w:rPr>
          <w:rFonts w:hint="eastAsia"/>
          <w:sz w:val="18"/>
          <w:szCs w:val="18"/>
        </w:rPr>
        <w:instrText>&lt;/full-title&gt;&lt;/periodical&gt;&lt;pages&gt;52-55&lt;/pages&gt;&lt;number&gt;03&lt;/number&gt;&lt;keywords&gt;&lt;keyword&gt;</w:instrText>
      </w:r>
      <w:r w:rsidR="009A2702">
        <w:rPr>
          <w:rFonts w:hint="eastAsia"/>
          <w:sz w:val="18"/>
          <w:szCs w:val="18"/>
        </w:rPr>
        <w:instrText>航空发动机</w:instrText>
      </w:r>
      <w:r w:rsidR="009A2702">
        <w:rPr>
          <w:rFonts w:hint="eastAsia"/>
          <w:sz w:val="18"/>
          <w:szCs w:val="18"/>
        </w:rPr>
        <w:instrText>&lt;/keyword&gt;&lt;keyword&gt;</w:instrText>
      </w:r>
      <w:r w:rsidR="009A2702">
        <w:rPr>
          <w:rFonts w:hint="eastAsia"/>
          <w:sz w:val="18"/>
          <w:szCs w:val="18"/>
        </w:rPr>
        <w:instrText>分布式控制</w:instrText>
      </w:r>
      <w:r w:rsidR="009A2702">
        <w:rPr>
          <w:rFonts w:hint="eastAsia"/>
          <w:sz w:val="18"/>
          <w:szCs w:val="18"/>
        </w:rPr>
        <w:instrText>&lt;/keyword&gt;&lt;keyword&gt;</w:instrText>
      </w:r>
      <w:r w:rsidR="009A2702">
        <w:rPr>
          <w:rFonts w:hint="eastAsia"/>
          <w:sz w:val="18"/>
          <w:szCs w:val="18"/>
        </w:rPr>
        <w:instrText>总线</w:instrText>
      </w:r>
      <w:r w:rsidR="009A2702">
        <w:rPr>
          <w:rFonts w:hint="eastAsia"/>
          <w:sz w:val="18"/>
          <w:szCs w:val="18"/>
        </w:rPr>
        <w:instrText>&lt;/keyword&gt;&lt;keyword&gt;</w:instrText>
      </w:r>
      <w:r w:rsidR="009A2702">
        <w:rPr>
          <w:rFonts w:hint="eastAsia"/>
          <w:sz w:val="18"/>
          <w:szCs w:val="18"/>
        </w:rPr>
        <w:instrText>智能装置</w:instrText>
      </w:r>
      <w:r w:rsidR="009A2702">
        <w:rPr>
          <w:rFonts w:hint="eastAsia"/>
          <w:sz w:val="18"/>
          <w:szCs w:val="18"/>
        </w:rPr>
        <w:instrText>&lt;/keyword&gt;&lt;</w:instrText>
      </w:r>
      <w:r w:rsidR="009A2702">
        <w:rPr>
          <w:sz w:val="18"/>
          <w:szCs w:val="18"/>
        </w:rPr>
        <w:instrText>/keywords&gt;&lt;dates&gt;&lt;year&gt;2003&lt;/year&gt;&lt;/dates&gt;&lt;isbn&gt;1672-3147&lt;/isbn&gt;&lt;call-num&gt;21-1359/V&lt;/call-num&gt;&lt;urls&gt;&lt;related-urls&gt;&lt;url&gt;https://link.cnki.net/doi/CNKI:SUN:HKFJ.0.2003-03-013&lt;/url&gt;&lt;/related-urls&gt;&lt;/urls&gt;&lt;electronic-resource-num&gt;Cnki:Sun:Hkfj.0.2003-03-013&lt;/electronic-resource-num&gt;&lt;remote-database-provider&gt;Cnki&lt;/remote-database-provider&gt;&lt;/record&gt;&lt;/Cite&gt;&lt;/EndNote&gt;</w:instrText>
      </w:r>
      <w:r w:rsidR="004C15E8">
        <w:rPr>
          <w:sz w:val="18"/>
          <w:szCs w:val="18"/>
        </w:rPr>
        <w:fldChar w:fldCharType="separate"/>
      </w:r>
      <w:r w:rsidR="009A2702" w:rsidRPr="009A2702">
        <w:rPr>
          <w:noProof/>
          <w:sz w:val="18"/>
          <w:szCs w:val="18"/>
          <w:vertAlign w:val="superscript"/>
        </w:rPr>
        <w:t>[11]</w:t>
      </w:r>
      <w:r w:rsidR="004C15E8">
        <w:rPr>
          <w:sz w:val="18"/>
          <w:szCs w:val="18"/>
        </w:rPr>
        <w:fldChar w:fldCharType="end"/>
      </w:r>
      <w:r w:rsidRPr="002A55D0">
        <w:rPr>
          <w:rFonts w:hint="eastAsia"/>
          <w:sz w:val="18"/>
          <w:szCs w:val="18"/>
        </w:rPr>
        <w:t xml:space="preserve"> </w:t>
      </w:r>
      <w:r w:rsidRPr="002A55D0">
        <w:rPr>
          <w:rFonts w:hint="eastAsia"/>
          <w:sz w:val="18"/>
          <w:szCs w:val="18"/>
        </w:rPr>
        <w:t>。</w:t>
      </w:r>
    </w:p>
    <w:p w14:paraId="3616DD46" w14:textId="31A7CA6D" w:rsidR="00C357E8" w:rsidRDefault="00C357E8" w:rsidP="00AC6B79">
      <w:pPr>
        <w:pStyle w:val="a0"/>
        <w:spacing w:after="0" w:line="360" w:lineRule="exact"/>
        <w:ind w:firstLineChars="200" w:firstLine="360"/>
        <w:rPr>
          <w:sz w:val="18"/>
          <w:szCs w:val="18"/>
        </w:rPr>
      </w:pPr>
      <w:r w:rsidRPr="00C357E8">
        <w:rPr>
          <w:rFonts w:hint="eastAsia"/>
          <w:sz w:val="18"/>
          <w:szCs w:val="18"/>
        </w:rPr>
        <w:t>在</w:t>
      </w:r>
      <w:r w:rsidRPr="00C357E8">
        <w:rPr>
          <w:rFonts w:hint="eastAsia"/>
          <w:sz w:val="18"/>
          <w:szCs w:val="18"/>
        </w:rPr>
        <w:t>IEEE-145</w:t>
      </w:r>
      <w:r w:rsidR="004C15E8">
        <w:rPr>
          <w:sz w:val="18"/>
          <w:szCs w:val="18"/>
        </w:rPr>
        <w:t>1</w:t>
      </w:r>
      <w:r w:rsidRPr="00C357E8">
        <w:rPr>
          <w:rFonts w:hint="eastAsia"/>
          <w:sz w:val="18"/>
          <w:szCs w:val="18"/>
        </w:rPr>
        <w:t>标准定义了智能传感器通用的数字通信接口后，智能传感器在包括航空航天等多个行业的应用更为方便，智能传感器的研发也更受国内外相关学者的青睐</w:t>
      </w:r>
      <w:r w:rsidR="004C15E8">
        <w:rPr>
          <w:sz w:val="18"/>
          <w:szCs w:val="18"/>
        </w:rPr>
        <w:fldChar w:fldCharType="begin"/>
      </w:r>
      <w:r w:rsidR="009A2702">
        <w:rPr>
          <w:sz w:val="18"/>
          <w:szCs w:val="18"/>
        </w:rPr>
        <w:instrText xml:space="preserve"> ADDIN EN.CITE &lt;EndNote&gt;&lt;Cite&gt;&lt;Year&gt;2000&lt;/Year&gt;&lt;RecNum&gt;15&lt;/RecNum&gt;&lt;DisplayText&gt;&lt;style face="superscript"&gt;[12]&lt;/style&gt;&lt;/DisplayText&gt;&lt;record&gt;&lt;rec-number&gt;15&lt;/rec-number&gt;&lt;foreign-keys&gt;&lt;key app="EN" db-id="axdtdd5v82preae5rswv5zz4r25swrstxffa" timestamp="1759306820"&gt;15&lt;/key&gt;&lt;/foreign-keys&gt;&lt;ref-type name="Journal Article"&gt;17&lt;/ref-type&gt;&lt;contributors&gt;&lt;/contributors&gt;&lt;titles&gt;&lt;title&gt;IEEE Standard for a Smart Transducer Interface for Sensors and Actuators - Network Capable Application Processor Information Model&lt;/title&gt;&lt;secondary-title&gt;IEEE Std 1451.1-1999&lt;/secondary-title&gt;&lt;/titles&gt;&lt;periodical&gt;&lt;full-title&gt;IEEE Std 1451.1-1999&lt;/full-title&gt;&lt;/periodical&gt;&lt;pages&gt;1-480&lt;/pages&gt;&lt;dates&gt;&lt;year&gt;2000&lt;/year&gt;&lt;/dates&gt;&lt;urls&gt;&lt;/urls&gt;&lt;electronic-resource-num&gt;10.1109/IEEESTD.2000.91313&lt;/electronic-resource-num&gt;&lt;/record&gt;&lt;/Cite&gt;&lt;/EndNote&gt;</w:instrText>
      </w:r>
      <w:r w:rsidR="004C15E8">
        <w:rPr>
          <w:sz w:val="18"/>
          <w:szCs w:val="18"/>
        </w:rPr>
        <w:fldChar w:fldCharType="separate"/>
      </w:r>
      <w:r w:rsidR="009A2702" w:rsidRPr="009A2702">
        <w:rPr>
          <w:noProof/>
          <w:sz w:val="18"/>
          <w:szCs w:val="18"/>
          <w:vertAlign w:val="superscript"/>
        </w:rPr>
        <w:t>[12]</w:t>
      </w:r>
      <w:r w:rsidR="004C15E8">
        <w:rPr>
          <w:sz w:val="18"/>
          <w:szCs w:val="18"/>
        </w:rPr>
        <w:fldChar w:fldCharType="end"/>
      </w:r>
      <w:r w:rsidRPr="00C357E8">
        <w:rPr>
          <w:rFonts w:hint="eastAsia"/>
          <w:sz w:val="18"/>
          <w:szCs w:val="18"/>
        </w:rPr>
        <w:t>。</w:t>
      </w:r>
      <w:r w:rsidR="002A55D0">
        <w:rPr>
          <w:rFonts w:hint="eastAsia"/>
          <w:sz w:val="18"/>
          <w:szCs w:val="18"/>
        </w:rPr>
        <w:t>比如</w:t>
      </w:r>
      <w:r w:rsidR="002A55D0" w:rsidRPr="002A55D0">
        <w:rPr>
          <w:sz w:val="18"/>
          <w:szCs w:val="18"/>
        </w:rPr>
        <w:t>，英国</w:t>
      </w:r>
      <w:r w:rsidR="002A55D0" w:rsidRPr="002A55D0">
        <w:rPr>
          <w:sz w:val="18"/>
          <w:szCs w:val="18"/>
        </w:rPr>
        <w:t>H.A.Thompson</w:t>
      </w:r>
      <w:r w:rsidR="002A55D0" w:rsidRPr="002A55D0">
        <w:rPr>
          <w:sz w:val="18"/>
          <w:szCs w:val="18"/>
        </w:rPr>
        <w:t>等人开发出基于</w:t>
      </w:r>
      <w:r w:rsidR="002A55D0" w:rsidRPr="002A55D0">
        <w:rPr>
          <w:sz w:val="18"/>
          <w:szCs w:val="18"/>
        </w:rPr>
        <w:t>CAN</w:t>
      </w:r>
      <w:r w:rsidR="002A55D0" w:rsidRPr="002A55D0">
        <w:rPr>
          <w:sz w:val="18"/>
          <w:szCs w:val="18"/>
        </w:rPr>
        <w:t>总线的智能传感器，并将其应用在航空发动机分布式控制系统实验平台上</w:t>
      </w:r>
      <w:r w:rsidR="004C15E8">
        <w:rPr>
          <w:sz w:val="18"/>
          <w:szCs w:val="18"/>
        </w:rPr>
        <w:fldChar w:fldCharType="begin"/>
      </w:r>
      <w:r w:rsidR="009A2702">
        <w:rPr>
          <w:sz w:val="18"/>
          <w:szCs w:val="18"/>
        </w:rPr>
        <w:instrText xml:space="preserve"> ADDIN EN.CITE &lt;EndNote&gt;&lt;Cite&gt;&lt;Author&gt;Thompson&lt;/Author&gt;&lt;Year&gt;1999&lt;/Year&gt;&lt;RecNum&gt;14&lt;/RecNum&gt;&lt;DisplayText&gt;&lt;style face="superscript"&gt;[13]&lt;/style&gt;&lt;/DisplayText&gt;&lt;record&gt;&lt;rec-number&gt;14&lt;/rec-number&gt;&lt;foreign-keys&gt;&lt;key app="EN" db-id="axdtdd5v82preae5rswv5zz4r25swrstxffa" timestamp="1759306748"&gt;14&lt;/key&gt;&lt;/foreign-keys&gt;&lt;ref-type name="Journal Article"&gt;17&lt;/ref-type&gt;&lt;contributors&gt;&lt;authors&gt;&lt;author&gt;Thompson, H. A.&lt;/author&gt;&lt;author&gt;Benitez-Perez, H.&lt;/author&gt;&lt;author&gt;Lee, D.&lt;/author&gt;&lt;author&gt;Ramos-Hernandez, D. N.&lt;/author&gt;&lt;author&gt;Fleming, P. J.&lt;/author&gt;&lt;author&gt;Legge, C. G.&lt;/author&gt;&lt;/authors&gt;&lt;/contributors&gt;&lt;titles&gt;&lt;title&gt;A CANbus-based safety-critical distributed aeroengine control systems architecture demonstrator&lt;/title&gt;&lt;secondary-title&gt;Microprocessors and Microsystems&lt;/secondary-title&gt;&lt;/titles&gt;&lt;periodical&gt;&lt;full-title&gt;Microprocessors and Microsystems&lt;/full-title&gt;&lt;/periodical&gt;&lt;pages&gt;345-355&lt;/pages&gt;&lt;volume&gt;23&lt;/volume&gt;&lt;number&gt;6&lt;/number&gt;&lt;keywords&gt;&lt;keyword&gt;Distributed systems&lt;/keyword&gt;&lt;keyword&gt;Fault Tolerance&lt;/keyword&gt;&lt;keyword&gt;Databuses&lt;/keyword&gt;&lt;keyword&gt;Automatic Code Generation&lt;/keyword&gt;&lt;/keywords&gt;&lt;dates&gt;&lt;year&gt;1999&lt;/year&gt;&lt;pub-dates&gt;&lt;date&gt;1999/11/29/&lt;/date&gt;&lt;/pub-dates&gt;&lt;/dates&gt;&lt;isbn&gt;0141-9331&lt;/isbn&gt;&lt;urls&gt;&lt;related-urls&gt;&lt;url&gt;https://www.sciencedirect.com/science/article/pii/S0141933199000423&lt;/url&gt;&lt;/related-urls&gt;&lt;/urls&gt;&lt;electronic-resource-num&gt;https://doi.org/10.1016/S0141-9331(99)00042-3&lt;/electronic-resource-num&gt;&lt;/record&gt;&lt;/Cite&gt;&lt;/EndNote&gt;</w:instrText>
      </w:r>
      <w:r w:rsidR="004C15E8">
        <w:rPr>
          <w:sz w:val="18"/>
          <w:szCs w:val="18"/>
        </w:rPr>
        <w:fldChar w:fldCharType="separate"/>
      </w:r>
      <w:r w:rsidR="009A2702" w:rsidRPr="009A2702">
        <w:rPr>
          <w:noProof/>
          <w:sz w:val="18"/>
          <w:szCs w:val="18"/>
          <w:vertAlign w:val="superscript"/>
        </w:rPr>
        <w:t>[13]</w:t>
      </w:r>
      <w:r w:rsidR="004C15E8">
        <w:rPr>
          <w:sz w:val="18"/>
          <w:szCs w:val="18"/>
        </w:rPr>
        <w:fldChar w:fldCharType="end"/>
      </w:r>
      <w:r w:rsidR="002A55D0" w:rsidRPr="002A55D0">
        <w:rPr>
          <w:sz w:val="18"/>
          <w:szCs w:val="18"/>
        </w:rPr>
        <w:t>。</w:t>
      </w:r>
    </w:p>
    <w:p w14:paraId="609193CF" w14:textId="77777777" w:rsidR="00AC6B79" w:rsidRPr="00AC6B79" w:rsidRDefault="00AC6B79" w:rsidP="00AC6B79">
      <w:pPr>
        <w:pStyle w:val="a0"/>
        <w:spacing w:after="0" w:line="360" w:lineRule="exact"/>
        <w:ind w:firstLineChars="200" w:firstLine="360"/>
        <w:rPr>
          <w:sz w:val="18"/>
          <w:szCs w:val="18"/>
        </w:rPr>
      </w:pPr>
    </w:p>
    <w:p w14:paraId="0F86AE2B" w14:textId="63DC5231" w:rsidR="002A55D0" w:rsidRPr="00EA07D1" w:rsidRDefault="002A55D0" w:rsidP="00AC6B79">
      <w:pPr>
        <w:pStyle w:val="3"/>
        <w:ind w:left="278"/>
        <w:rPr>
          <w:rFonts w:ascii="楷体" w:eastAsia="楷体" w:hAnsi="楷体"/>
          <w:b/>
          <w:bCs/>
        </w:rPr>
      </w:pPr>
      <w:r w:rsidRPr="00EA07D1">
        <w:rPr>
          <w:rFonts w:ascii="楷体" w:eastAsia="楷体" w:hAnsi="楷体"/>
        </w:rPr>
        <w:t>实例：航空发动机分布式控制系统</w:t>
      </w:r>
    </w:p>
    <w:p w14:paraId="2353FBA6" w14:textId="5B0B0E13" w:rsidR="00AC6B79" w:rsidRDefault="00AC6B79" w:rsidP="00AC6B79">
      <w:pPr>
        <w:pStyle w:val="a0"/>
        <w:spacing w:after="0" w:line="360" w:lineRule="exact"/>
        <w:ind w:firstLineChars="200" w:firstLine="360"/>
        <w:rPr>
          <w:sz w:val="18"/>
          <w:szCs w:val="18"/>
        </w:rPr>
      </w:pPr>
      <w:r w:rsidRPr="00AC6B79">
        <w:rPr>
          <w:sz w:val="18"/>
          <w:szCs w:val="18"/>
        </w:rPr>
        <w:t>新型航空发动机分布式控制系统</w:t>
      </w:r>
      <w:r>
        <w:rPr>
          <w:rFonts w:hint="eastAsia"/>
          <w:sz w:val="18"/>
          <w:szCs w:val="18"/>
        </w:rPr>
        <w:t>主要结构如图</w:t>
      </w:r>
      <w:r>
        <w:rPr>
          <w:rFonts w:hint="eastAsia"/>
          <w:sz w:val="18"/>
          <w:szCs w:val="18"/>
        </w:rPr>
        <w:t>3</w:t>
      </w:r>
      <w:r>
        <w:rPr>
          <w:sz w:val="18"/>
          <w:szCs w:val="18"/>
        </w:rPr>
        <w:t>.2.1</w:t>
      </w:r>
      <w:r>
        <w:rPr>
          <w:rFonts w:hint="eastAsia"/>
          <w:sz w:val="18"/>
          <w:szCs w:val="18"/>
        </w:rPr>
        <w:t>所示</w:t>
      </w:r>
      <w:r w:rsidRPr="00AC6B79">
        <w:rPr>
          <w:rFonts w:hint="eastAsia"/>
          <w:sz w:val="18"/>
          <w:szCs w:val="18"/>
        </w:rPr>
        <w:t>，其</w:t>
      </w:r>
      <w:r w:rsidRPr="00AC6B79">
        <w:rPr>
          <w:sz w:val="18"/>
          <w:szCs w:val="18"/>
        </w:rPr>
        <w:t>最典型的特征是依靠先进的数据总线，将智能传感器、智能执行机构和控制器串连，因此大大减少了接口和连接线缆的数量，减轻控制系统的重量，同时降低了系统的故障率，提升系统的可靠性。</w:t>
      </w:r>
    </w:p>
    <w:p w14:paraId="168A2023" w14:textId="3504D3E4" w:rsidR="00AC6B79" w:rsidRPr="00A03F7D" w:rsidRDefault="00A03F7D" w:rsidP="00A03F7D">
      <w:pPr>
        <w:pStyle w:val="a0"/>
        <w:ind w:firstLine="360"/>
        <w:jc w:val="center"/>
        <w:rPr>
          <w:rFonts w:ascii="黑体" w:eastAsia="黑体" w:hAnsi="宋体"/>
          <w:sz w:val="18"/>
          <w:szCs w:val="18"/>
        </w:rPr>
      </w:pPr>
      <w:r>
        <w:rPr>
          <w:noProof/>
          <w:sz w:val="18"/>
          <w:szCs w:val="18"/>
        </w:rPr>
        <w:drawing>
          <wp:anchor distT="0" distB="0" distL="114300" distR="114300" simplePos="0" relativeHeight="251659264" behindDoc="0" locked="0" layoutInCell="1" allowOverlap="1" wp14:anchorId="7FB33D01" wp14:editId="1AF91B64">
            <wp:simplePos x="0" y="0"/>
            <wp:positionH relativeFrom="column">
              <wp:posOffset>854710</wp:posOffset>
            </wp:positionH>
            <wp:positionV relativeFrom="paragraph">
              <wp:posOffset>314325</wp:posOffset>
            </wp:positionV>
            <wp:extent cx="4500880" cy="1042670"/>
            <wp:effectExtent l="0" t="0" r="0" b="508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0880" cy="1042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6B79">
        <w:rPr>
          <w:rFonts w:ascii="黑体" w:eastAsia="黑体" w:hAnsi="宋体" w:hint="eastAsia"/>
          <w:sz w:val="18"/>
          <w:szCs w:val="18"/>
        </w:rPr>
        <w:t>图</w:t>
      </w:r>
      <w:r w:rsidR="00AC6B79">
        <w:rPr>
          <w:rFonts w:ascii="黑体" w:eastAsia="黑体" w:hAnsi="宋体"/>
          <w:sz w:val="18"/>
          <w:szCs w:val="18"/>
        </w:rPr>
        <w:t>3.2.1</w:t>
      </w:r>
      <w:r w:rsidR="00AC6B79">
        <w:rPr>
          <w:rFonts w:ascii="黑体" w:eastAsia="黑体" w:hAnsi="宋体" w:hint="eastAsia"/>
          <w:sz w:val="18"/>
          <w:szCs w:val="18"/>
        </w:rPr>
        <w:t xml:space="preserve"> </w:t>
      </w:r>
      <w:r w:rsidRPr="00A03F7D">
        <w:rPr>
          <w:rFonts w:ascii="黑体" w:eastAsia="黑体" w:hAnsi="宋体"/>
          <w:sz w:val="18"/>
          <w:szCs w:val="18"/>
        </w:rPr>
        <w:t>航空发动机分布式控制系统结构</w:t>
      </w:r>
    </w:p>
    <w:p w14:paraId="18B2BD7A" w14:textId="40D45083" w:rsidR="00AC6B79" w:rsidRDefault="00566CF9" w:rsidP="00AC6B79">
      <w:pPr>
        <w:pStyle w:val="a0"/>
        <w:spacing w:after="0" w:line="360" w:lineRule="exact"/>
        <w:ind w:firstLineChars="200" w:firstLine="360"/>
        <w:rPr>
          <w:sz w:val="18"/>
          <w:szCs w:val="18"/>
        </w:rPr>
      </w:pPr>
      <w:r>
        <w:rPr>
          <w:rFonts w:hint="eastAsia"/>
          <w:sz w:val="18"/>
          <w:szCs w:val="18"/>
        </w:rPr>
        <w:t>图中的</w:t>
      </w:r>
      <w:r w:rsidRPr="00566CF9">
        <w:rPr>
          <w:sz w:val="18"/>
          <w:szCs w:val="18"/>
        </w:rPr>
        <w:t>智能传感器</w:t>
      </w:r>
      <w:r>
        <w:rPr>
          <w:rFonts w:hint="eastAsia"/>
          <w:sz w:val="18"/>
          <w:szCs w:val="18"/>
        </w:rPr>
        <w:t>可</w:t>
      </w:r>
      <w:r w:rsidRPr="00566CF9">
        <w:rPr>
          <w:sz w:val="18"/>
          <w:szCs w:val="18"/>
        </w:rPr>
        <w:t>划分为信号调理电路、解算处理电路、通信电路以及电源电路</w:t>
      </w:r>
      <w:r>
        <w:rPr>
          <w:rFonts w:hint="eastAsia"/>
          <w:sz w:val="18"/>
          <w:szCs w:val="18"/>
        </w:rPr>
        <w:t>部分。系统主要运行架构为：首先由温度、压力传感器采集到微弱电信号，经过调理电路放大和滤波消除噪声干扰，然后送入微处理器进行解算，</w:t>
      </w:r>
      <w:r w:rsidR="00A03F7D">
        <w:rPr>
          <w:rFonts w:hint="eastAsia"/>
          <w:sz w:val="18"/>
          <w:szCs w:val="18"/>
        </w:rPr>
        <w:t>再</w:t>
      </w:r>
      <w:r w:rsidRPr="00566CF9">
        <w:rPr>
          <w:sz w:val="18"/>
          <w:szCs w:val="18"/>
        </w:rPr>
        <w:t>基于</w:t>
      </w:r>
      <w:r w:rsidRPr="00566CF9">
        <w:rPr>
          <w:sz w:val="18"/>
          <w:szCs w:val="18"/>
        </w:rPr>
        <w:t xml:space="preserve"> TTP/C </w:t>
      </w:r>
      <w:r w:rsidRPr="00566CF9">
        <w:rPr>
          <w:sz w:val="18"/>
          <w:szCs w:val="18"/>
        </w:rPr>
        <w:t>总线协议</w:t>
      </w:r>
      <w:r>
        <w:rPr>
          <w:rFonts w:hint="eastAsia"/>
          <w:sz w:val="18"/>
          <w:szCs w:val="18"/>
        </w:rPr>
        <w:t>进行</w:t>
      </w:r>
      <w:r w:rsidRPr="00566CF9">
        <w:rPr>
          <w:sz w:val="18"/>
          <w:szCs w:val="18"/>
        </w:rPr>
        <w:t>通信</w:t>
      </w:r>
      <w:r w:rsidR="00A03F7D">
        <w:rPr>
          <w:sz w:val="18"/>
          <w:szCs w:val="18"/>
        </w:rPr>
        <w:fldChar w:fldCharType="begin"/>
      </w:r>
      <w:r w:rsidR="009A2702">
        <w:rPr>
          <w:rFonts w:hint="eastAsia"/>
          <w:sz w:val="18"/>
          <w:szCs w:val="18"/>
        </w:rPr>
        <w:instrText xml:space="preserve"> ADDIN EN.CITE &lt;EndNote&gt;&lt;Cite&gt;&lt;Author&gt;</w:instrText>
      </w:r>
      <w:r w:rsidR="009A2702">
        <w:rPr>
          <w:rFonts w:hint="eastAsia"/>
          <w:sz w:val="18"/>
          <w:szCs w:val="18"/>
        </w:rPr>
        <w:instrText>吴明</w:instrText>
      </w:r>
      <w:r w:rsidR="009A2702">
        <w:rPr>
          <w:rFonts w:hint="eastAsia"/>
          <w:sz w:val="18"/>
          <w:szCs w:val="18"/>
        </w:rPr>
        <w:instrText>&lt;/Author&gt;&lt;Year&gt;2023&lt;/Year&gt;&lt;RecNum&gt;5&lt;/RecNum&gt;&lt;DisplayText&gt;&lt;style face="superscript"&gt;[14]&lt;/style&gt;&lt;/DisplayText&gt;&lt;record&gt;&lt;rec-number&gt;5&lt;/rec-number&gt;&lt;foreign-keys&gt;&lt;key app="EN" db-id="axdtdd5v82preae5rswv5zz4r25swrstxffa" timestamp="1759138152"&gt;5&lt;/key&gt;&lt;/foreign-keys&gt;&lt;ref-type name="Thesis"&gt;32&lt;/ref-type&gt;&lt;contributors&gt;&lt;authors&gt;&lt;author&gt;</w:instrText>
      </w:r>
      <w:r w:rsidR="009A2702">
        <w:rPr>
          <w:rFonts w:hint="eastAsia"/>
          <w:sz w:val="18"/>
          <w:szCs w:val="18"/>
        </w:rPr>
        <w:instrText>吴明</w:instrText>
      </w:r>
      <w:r w:rsidR="009A2702">
        <w:rPr>
          <w:rFonts w:hint="eastAsia"/>
          <w:sz w:val="18"/>
          <w:szCs w:val="18"/>
        </w:rPr>
        <w:instrText>&lt;/author&gt;&lt;/authors&gt;&lt;tertiary-authors&gt;&lt;author&gt;</w:instrText>
      </w:r>
      <w:r w:rsidR="009A2702">
        <w:rPr>
          <w:rFonts w:hint="eastAsia"/>
          <w:sz w:val="18"/>
          <w:szCs w:val="18"/>
        </w:rPr>
        <w:instrText>潘慕绚</w:instrText>
      </w:r>
      <w:r w:rsidR="009A2702">
        <w:rPr>
          <w:rFonts w:hint="eastAsia"/>
          <w:sz w:val="18"/>
          <w:szCs w:val="18"/>
        </w:rPr>
        <w:instrText>,&lt;/author&gt;&lt;/tertiary-authors&gt;&lt;/contributors&gt;&lt;titles&gt;&lt;title&gt;</w:instrText>
      </w:r>
      <w:r w:rsidR="009A2702">
        <w:rPr>
          <w:rFonts w:hint="eastAsia"/>
          <w:sz w:val="18"/>
          <w:szCs w:val="18"/>
        </w:rPr>
        <w:instrText>航空发动机分布式控制系统智能传感器硬件设计与验证</w:instrText>
      </w:r>
      <w:r w:rsidR="009A2702">
        <w:rPr>
          <w:rFonts w:hint="eastAsia"/>
          <w:sz w:val="18"/>
          <w:szCs w:val="18"/>
        </w:rPr>
        <w:instrText>&lt;/title&gt;&lt;/titles&gt;&lt;keywords&gt;&lt;keyword&gt;</w:instrText>
      </w:r>
      <w:r w:rsidR="009A2702">
        <w:rPr>
          <w:rFonts w:hint="eastAsia"/>
          <w:sz w:val="18"/>
          <w:szCs w:val="18"/>
        </w:rPr>
        <w:instrText>航空发动机分布式控制</w:instrText>
      </w:r>
      <w:r w:rsidR="009A2702">
        <w:rPr>
          <w:rFonts w:hint="eastAsia"/>
          <w:sz w:val="18"/>
          <w:szCs w:val="18"/>
        </w:rPr>
        <w:instrText>&lt;/keyword&gt;&lt;keyword&gt;</w:instrText>
      </w:r>
      <w:r w:rsidR="009A2702">
        <w:rPr>
          <w:rFonts w:hint="eastAsia"/>
          <w:sz w:val="18"/>
          <w:szCs w:val="18"/>
        </w:rPr>
        <w:instrText>智能传感器</w:instrText>
      </w:r>
      <w:r w:rsidR="009A2702">
        <w:rPr>
          <w:rFonts w:hint="eastAsia"/>
          <w:sz w:val="18"/>
          <w:szCs w:val="18"/>
        </w:rPr>
        <w:instrText>&lt;/keyword&gt;&lt;keyword&gt;TTP/C</w:instrText>
      </w:r>
      <w:r w:rsidR="009A2702">
        <w:rPr>
          <w:rFonts w:hint="eastAsia"/>
          <w:sz w:val="18"/>
          <w:szCs w:val="18"/>
        </w:rPr>
        <w:instrText>通信总线</w:instrText>
      </w:r>
      <w:r w:rsidR="009A2702">
        <w:rPr>
          <w:rFonts w:hint="eastAsia"/>
          <w:sz w:val="18"/>
          <w:szCs w:val="18"/>
        </w:rPr>
        <w:instrText>&lt;/keyword&gt;&lt;keyword&gt;</w:instrText>
      </w:r>
      <w:r w:rsidR="009A2702">
        <w:rPr>
          <w:rFonts w:hint="eastAsia"/>
          <w:sz w:val="18"/>
          <w:szCs w:val="18"/>
        </w:rPr>
        <w:instrText>信号调理</w:instrText>
      </w:r>
      <w:r w:rsidR="009A2702">
        <w:rPr>
          <w:rFonts w:hint="eastAsia"/>
          <w:sz w:val="18"/>
          <w:szCs w:val="18"/>
        </w:rPr>
        <w:instrText>&lt;/keyword&gt;&lt;keyword&gt;</w:instrText>
      </w:r>
      <w:r w:rsidR="009A2702">
        <w:rPr>
          <w:rFonts w:hint="eastAsia"/>
          <w:sz w:val="18"/>
          <w:szCs w:val="18"/>
        </w:rPr>
        <w:instrText>故障诊断</w:instrText>
      </w:r>
      <w:r w:rsidR="009A2702">
        <w:rPr>
          <w:rFonts w:hint="eastAsia"/>
          <w:sz w:val="18"/>
          <w:szCs w:val="18"/>
        </w:rPr>
        <w:instrText>&lt;/keyword&gt;&lt;/keywords&gt;&lt;dates&gt;&lt;year&gt;2023&lt;/year&gt;&lt;/dates&gt;&lt;publisher&gt;</w:instrText>
      </w:r>
      <w:r w:rsidR="009A2702">
        <w:rPr>
          <w:rFonts w:hint="eastAsia"/>
          <w:sz w:val="18"/>
          <w:szCs w:val="18"/>
        </w:rPr>
        <w:instrText>南京航空航天大学</w:instrText>
      </w:r>
      <w:r w:rsidR="009A2702">
        <w:rPr>
          <w:rFonts w:hint="eastAsia"/>
          <w:sz w:val="18"/>
          <w:szCs w:val="18"/>
        </w:rPr>
        <w:instrText>&lt;/publisher&gt;&lt;work-type&gt;</w:instrText>
      </w:r>
      <w:r w:rsidR="009A2702">
        <w:rPr>
          <w:rFonts w:hint="eastAsia"/>
          <w:sz w:val="18"/>
          <w:szCs w:val="18"/>
        </w:rPr>
        <w:instrText>硕士</w:instrText>
      </w:r>
      <w:r w:rsidR="009A2702">
        <w:rPr>
          <w:rFonts w:hint="eastAsia"/>
          <w:sz w:val="18"/>
          <w:szCs w:val="18"/>
        </w:rPr>
        <w:instrText>&lt;/work-type&gt;&lt;urls&gt;&lt;rel</w:instrText>
      </w:r>
      <w:r w:rsidR="009A2702">
        <w:rPr>
          <w:sz w:val="18"/>
          <w:szCs w:val="18"/>
        </w:rPr>
        <w:instrText>ated-urls&gt;&lt;url&gt;https://link.cnki.net/doi/10.27239/d.cnki.gnhhu.2023.000649&lt;/url&gt;&lt;/related-urls&gt;&lt;/urls&gt;&lt;electronic-resource-num&gt;10.27239/d.cnki.gnhhu.2023.000649&lt;/electronic-resource-num&gt;&lt;remote-database-provider&gt;Cnki&lt;/remote-database-provider&gt;&lt;/record&gt;&lt;/Cite&gt;&lt;/EndNote&gt;</w:instrText>
      </w:r>
      <w:r w:rsidR="00A03F7D">
        <w:rPr>
          <w:sz w:val="18"/>
          <w:szCs w:val="18"/>
        </w:rPr>
        <w:fldChar w:fldCharType="separate"/>
      </w:r>
      <w:r w:rsidR="009A2702" w:rsidRPr="009A2702">
        <w:rPr>
          <w:noProof/>
          <w:sz w:val="18"/>
          <w:szCs w:val="18"/>
          <w:vertAlign w:val="superscript"/>
        </w:rPr>
        <w:t>[14]</w:t>
      </w:r>
      <w:r w:rsidR="00A03F7D">
        <w:rPr>
          <w:sz w:val="18"/>
          <w:szCs w:val="18"/>
        </w:rPr>
        <w:fldChar w:fldCharType="end"/>
      </w:r>
      <w:r w:rsidR="00A03F7D">
        <w:rPr>
          <w:rFonts w:hint="eastAsia"/>
          <w:sz w:val="18"/>
          <w:szCs w:val="18"/>
        </w:rPr>
        <w:t>。</w:t>
      </w:r>
      <w:r>
        <w:rPr>
          <w:rFonts w:hint="eastAsia"/>
          <w:sz w:val="18"/>
          <w:szCs w:val="18"/>
        </w:rPr>
        <w:t>最后对单个传感器进行集成和组网，</w:t>
      </w:r>
      <w:r w:rsidR="00A03F7D">
        <w:rPr>
          <w:rFonts w:hint="eastAsia"/>
          <w:sz w:val="18"/>
          <w:szCs w:val="18"/>
        </w:rPr>
        <w:t>设计</w:t>
      </w:r>
      <w:r>
        <w:rPr>
          <w:rFonts w:hint="eastAsia"/>
          <w:sz w:val="18"/>
          <w:szCs w:val="18"/>
        </w:rPr>
        <w:t>传感器的嵌入式</w:t>
      </w:r>
      <w:r w:rsidR="00A03F7D">
        <w:rPr>
          <w:rFonts w:hint="eastAsia"/>
          <w:sz w:val="18"/>
          <w:szCs w:val="18"/>
        </w:rPr>
        <w:t>程序。最终成功实现了</w:t>
      </w:r>
      <w:r w:rsidR="00A03F7D" w:rsidRPr="00A03F7D">
        <w:rPr>
          <w:sz w:val="18"/>
          <w:szCs w:val="18"/>
        </w:rPr>
        <w:t>航空发动机分布式控制系统</w:t>
      </w:r>
      <w:r w:rsidR="00A03F7D">
        <w:rPr>
          <w:rFonts w:hint="eastAsia"/>
          <w:sz w:val="18"/>
          <w:szCs w:val="18"/>
        </w:rPr>
        <w:t>，实现了</w:t>
      </w:r>
      <w:r w:rsidR="00A03F7D" w:rsidRPr="002A55D0">
        <w:rPr>
          <w:rFonts w:hint="eastAsia"/>
          <w:sz w:val="18"/>
          <w:szCs w:val="18"/>
        </w:rPr>
        <w:t>自校准、自诊断、数据预处理和分布式通信能力</w:t>
      </w:r>
      <w:r w:rsidR="00A03F7D">
        <w:rPr>
          <w:rFonts w:hint="eastAsia"/>
          <w:sz w:val="18"/>
          <w:szCs w:val="18"/>
        </w:rPr>
        <w:t>。</w:t>
      </w:r>
    </w:p>
    <w:p w14:paraId="09758588" w14:textId="2182BAD4" w:rsidR="00AC6B79" w:rsidRDefault="00AC6B79" w:rsidP="00AC6B79">
      <w:pPr>
        <w:pStyle w:val="a0"/>
        <w:spacing w:after="0" w:line="360" w:lineRule="exact"/>
        <w:ind w:firstLineChars="200" w:firstLine="360"/>
        <w:rPr>
          <w:sz w:val="18"/>
          <w:szCs w:val="18"/>
        </w:rPr>
      </w:pPr>
    </w:p>
    <w:p w14:paraId="3A75EEBE" w14:textId="453FB2CE" w:rsidR="00C67D74" w:rsidRDefault="00C67D74" w:rsidP="00C67D74">
      <w:pPr>
        <w:pStyle w:val="2"/>
        <w:spacing w:before="60" w:after="60" w:line="360" w:lineRule="exact"/>
        <w:rPr>
          <w:b/>
          <w:sz w:val="21"/>
          <w:szCs w:val="21"/>
        </w:rPr>
      </w:pPr>
      <w:r>
        <w:rPr>
          <w:rFonts w:hint="eastAsia"/>
          <w:b/>
          <w:sz w:val="21"/>
          <w:szCs w:val="21"/>
        </w:rPr>
        <w:t>工</w:t>
      </w:r>
      <w:r w:rsidRPr="00C67D74">
        <w:rPr>
          <w:rFonts w:hint="eastAsia"/>
          <w:b/>
          <w:sz w:val="21"/>
          <w:szCs w:val="21"/>
        </w:rPr>
        <w:t>业生产——基于智能传感器的机械故障检测监控技术</w:t>
      </w:r>
    </w:p>
    <w:p w14:paraId="52D1F4A7" w14:textId="352E3A75" w:rsidR="00D275C6" w:rsidRPr="00D275C6" w:rsidRDefault="00D275C6" w:rsidP="00D275C6">
      <w:pPr>
        <w:pStyle w:val="a0"/>
        <w:spacing w:after="0" w:line="360" w:lineRule="exact"/>
        <w:ind w:firstLineChars="200" w:firstLine="360"/>
        <w:rPr>
          <w:sz w:val="18"/>
          <w:szCs w:val="18"/>
        </w:rPr>
      </w:pPr>
      <w:r w:rsidRPr="00D275C6">
        <w:rPr>
          <w:rFonts w:hint="eastAsia"/>
          <w:sz w:val="18"/>
          <w:szCs w:val="18"/>
        </w:rPr>
        <w:t>在工业生产中，旋转机械与传动系统（如电机、泵、压缩机、齿轮箱和轴承）是最常见的关键设备，其突发故障不仅会导致生产中断、质量波动，还可能引发严重的安全事故与高额经济损失。</w:t>
      </w:r>
      <w:r>
        <w:rPr>
          <w:rFonts w:hint="eastAsia"/>
          <w:sz w:val="18"/>
          <w:szCs w:val="18"/>
        </w:rPr>
        <w:t>运用</w:t>
      </w:r>
      <w:r w:rsidRPr="00D275C6">
        <w:rPr>
          <w:rFonts w:hint="eastAsia"/>
          <w:sz w:val="18"/>
          <w:szCs w:val="18"/>
        </w:rPr>
        <w:t>智能传感器使得对机械状态的监测从离散巡检转向连续在线、从事后维修转向预测性维护。这种设计既能在噪声与非平稳工况下捕捉微弱故障征兆，从而实现早期预警，又能显著降低数据传输量与云端计算压力，提升系统实时性与可扩展性；此外，多模态传感（振动、温度、电流、声发射等）与融合分析进一步增强了故障诊断的定位精度，满足现代制造业对设备高可用率与智能运维的迫切需求。智能传感器在工业现场不仅解决了传统监测体系中“滞后、带宽</w:t>
      </w:r>
      <w:r w:rsidRPr="00D275C6">
        <w:rPr>
          <w:rFonts w:hint="eastAsia"/>
          <w:sz w:val="18"/>
          <w:szCs w:val="18"/>
        </w:rPr>
        <w:t>/</w:t>
      </w:r>
      <w:r w:rsidRPr="00D275C6">
        <w:rPr>
          <w:rFonts w:hint="eastAsia"/>
          <w:sz w:val="18"/>
          <w:szCs w:val="18"/>
        </w:rPr>
        <w:t>能耗高、难以适应复杂工况”的问题，也为实施以数据为驱动的维护策略、优化备件管理与延长设备寿命提供了技术基础。</w:t>
      </w:r>
    </w:p>
    <w:p w14:paraId="5BA3997C" w14:textId="77777777" w:rsidR="00D275C6" w:rsidRPr="00D275C6" w:rsidRDefault="00D275C6" w:rsidP="00D275C6">
      <w:pPr>
        <w:pStyle w:val="a0"/>
        <w:spacing w:after="0" w:line="360" w:lineRule="exact"/>
        <w:ind w:firstLineChars="200" w:firstLine="360"/>
        <w:rPr>
          <w:sz w:val="18"/>
          <w:szCs w:val="18"/>
        </w:rPr>
      </w:pPr>
    </w:p>
    <w:p w14:paraId="7ADC9069" w14:textId="4C846DD0" w:rsidR="00EA07D1" w:rsidRPr="00EA07D1" w:rsidRDefault="00D275C6" w:rsidP="00EA07D1">
      <w:pPr>
        <w:pStyle w:val="3"/>
        <w:rPr>
          <w:rFonts w:ascii="楷体" w:eastAsia="楷体" w:hAnsi="楷体"/>
        </w:rPr>
      </w:pPr>
      <w:r w:rsidRPr="00EA07D1">
        <w:rPr>
          <w:rFonts w:ascii="楷体" w:eastAsia="楷体" w:hAnsi="楷体" w:hint="eastAsia"/>
        </w:rPr>
        <w:t>实例</w:t>
      </w:r>
      <w:r w:rsidR="00EA07D1" w:rsidRPr="00EA07D1">
        <w:rPr>
          <w:rFonts w:ascii="楷体" w:eastAsia="楷体" w:hAnsi="楷体" w:hint="eastAsia"/>
        </w:rPr>
        <w:t>：</w:t>
      </w:r>
      <w:r w:rsidR="00EA07D1" w:rsidRPr="00EA07D1">
        <w:rPr>
          <w:rFonts w:ascii="楷体" w:eastAsia="楷体" w:hAnsi="楷体"/>
        </w:rPr>
        <w:t>基于智能传感器的机械故障检测监控技术</w:t>
      </w:r>
    </w:p>
    <w:p w14:paraId="4A821AEA" w14:textId="0656602A" w:rsidR="00D275C6" w:rsidRPr="00D275C6" w:rsidRDefault="00EA07D1" w:rsidP="00AF1CB5">
      <w:pPr>
        <w:pStyle w:val="a0"/>
        <w:spacing w:after="0" w:line="360" w:lineRule="exact"/>
        <w:ind w:firstLineChars="200" w:firstLine="360"/>
        <w:rPr>
          <w:sz w:val="18"/>
          <w:szCs w:val="18"/>
        </w:rPr>
      </w:pPr>
      <w:r>
        <w:rPr>
          <w:rFonts w:hint="eastAsia"/>
          <w:sz w:val="18"/>
          <w:szCs w:val="18"/>
        </w:rPr>
        <w:t>该</w:t>
      </w:r>
      <w:r w:rsidRPr="00EA07D1">
        <w:rPr>
          <w:sz w:val="18"/>
          <w:szCs w:val="18"/>
        </w:rPr>
        <w:t>智能数据采集（</w:t>
      </w:r>
      <w:r w:rsidRPr="00EA07D1">
        <w:rPr>
          <w:sz w:val="18"/>
          <w:szCs w:val="18"/>
        </w:rPr>
        <w:t>DAQ</w:t>
      </w:r>
      <w:r w:rsidRPr="00EA07D1">
        <w:rPr>
          <w:sz w:val="18"/>
          <w:szCs w:val="18"/>
        </w:rPr>
        <w:t>）</w:t>
      </w:r>
      <w:r w:rsidR="00D275C6" w:rsidRPr="00D275C6">
        <w:rPr>
          <w:rFonts w:hint="eastAsia"/>
          <w:sz w:val="18"/>
          <w:szCs w:val="18"/>
        </w:rPr>
        <w:t>系统由现场无线智能采集节点、边缘网关与云端分析平台构成</w:t>
      </w:r>
      <w:r w:rsidR="00AF1CB5">
        <w:rPr>
          <w:sz w:val="18"/>
          <w:szCs w:val="18"/>
        </w:rPr>
        <w:fldChar w:fldCharType="begin"/>
      </w:r>
      <w:r w:rsidR="009A2702">
        <w:rPr>
          <w:sz w:val="18"/>
          <w:szCs w:val="18"/>
        </w:rPr>
        <w:instrText xml:space="preserve"> ADDIN EN.CITE &lt;EndNote&gt;&lt;Cite&gt;&lt;Author&gt;Zhang&lt;/Author&gt;&lt;Year&gt;2024&lt;/Year&gt;&lt;RecNum&gt;10&lt;/RecNum&gt;&lt;DisplayText&gt;&lt;style face="superscript"&gt;[15]&lt;/style&gt;&lt;/DisplayText&gt;&lt;record&gt;&lt;rec-number&gt;10&lt;/rec-number&gt;&lt;foreign-keys&gt;&lt;key app="EN" db-id="axdtdd5v82preae5rswv5zz4r25swrstxffa" timestamp="1759198640"&gt;10&lt;/key&gt;&lt;/foreign-keys&gt;&lt;ref-type name="Journal Article"&gt;17&lt;/ref-type&gt;&lt;contributors&gt;&lt;authors&gt;&lt;author&gt;Zhang, M.&lt;/author&gt;&lt;author&gt;Xing, X.&lt;/author&gt;&lt;author&gt;Wang, W.&lt;/author&gt;&lt;/authors&gt;&lt;/contributors&gt;&lt;auth-address&gt;Automotive Engineering Department, Weifang Institute of Engineering, Qingzhou 262501, China.&amp;#xD;Department of Mechanical and Mechatronics Engineering, Lakehead University, Thunder Bay, ON P7B 5E1, Canada.&lt;/auth-address&gt;&lt;titles&gt;&lt;title&gt;Smart Sensor-Based Monitoring Technology for Machinery Fault Detection&lt;/title&gt;&lt;secondary-title&gt;Sensors (Basel)&lt;/secondary-title&gt;&lt;/titles&gt;&lt;periodical&gt;&lt;full-title&gt;Sensors (Basel)&lt;/full-title&gt;&lt;/periodical&gt;&lt;volume&gt;24&lt;/volume&gt;&lt;number&gt;8&lt;/number&gt;&lt;edition&gt;20240412&lt;/edition&gt;&lt;keywords&gt;&lt;keyword&gt;bearing fault detection&lt;/keyword&gt;&lt;keyword&gt;data acquisition&lt;/keyword&gt;&lt;keyword&gt;smart sensors&lt;/keyword&gt;&lt;keyword&gt;variational mode decomposition&lt;/keyword&gt;&lt;keyword&gt;vibration signal analysis&lt;/keyword&gt;&lt;/keywords&gt;&lt;dates&gt;&lt;year&gt;2024&lt;/year&gt;&lt;pub-dates&gt;&lt;date&gt;Apr 12&lt;/date&gt;&lt;/pub-dates&gt;&lt;/dates&gt;&lt;isbn&gt;1424-8220&lt;/isbn&gt;&lt;accession-num&gt;38676087&lt;/accession-num&gt;&lt;urls&gt;&lt;/urls&gt;&lt;custom1&gt;The authors declare no conflict of interest.&lt;/custom1&gt;&lt;custom2&gt;PMC11054216&lt;/custom2&gt;&lt;electronic-resource-num&gt;10.3390/s24082470&lt;/electronic-resource-num&gt;&lt;remote-database-provider&gt;NLM&lt;/remote-database-provider&gt;&lt;language&gt;eng&lt;/language&gt;&lt;/record&gt;&lt;/Cite&gt;&lt;/EndNote&gt;</w:instrText>
      </w:r>
      <w:r w:rsidR="00AF1CB5">
        <w:rPr>
          <w:sz w:val="18"/>
          <w:szCs w:val="18"/>
        </w:rPr>
        <w:fldChar w:fldCharType="separate"/>
      </w:r>
      <w:r w:rsidR="009A2702" w:rsidRPr="009A2702">
        <w:rPr>
          <w:noProof/>
          <w:sz w:val="18"/>
          <w:szCs w:val="18"/>
          <w:vertAlign w:val="superscript"/>
        </w:rPr>
        <w:t>[15]</w:t>
      </w:r>
      <w:r w:rsidR="00AF1CB5">
        <w:rPr>
          <w:sz w:val="18"/>
          <w:szCs w:val="18"/>
        </w:rPr>
        <w:fldChar w:fldCharType="end"/>
      </w:r>
      <w:r w:rsidR="00D275C6" w:rsidRPr="00D275C6">
        <w:rPr>
          <w:rFonts w:hint="eastAsia"/>
          <w:sz w:val="18"/>
          <w:szCs w:val="18"/>
        </w:rPr>
        <w:t>。</w:t>
      </w:r>
      <w:r w:rsidR="00AF1CB5">
        <w:rPr>
          <w:rFonts w:hint="eastAsia"/>
          <w:sz w:val="18"/>
          <w:szCs w:val="18"/>
        </w:rPr>
        <w:t>具体系统结构如图</w:t>
      </w:r>
      <w:r w:rsidR="00AF1CB5">
        <w:rPr>
          <w:rFonts w:hint="eastAsia"/>
          <w:sz w:val="18"/>
          <w:szCs w:val="18"/>
        </w:rPr>
        <w:t>3</w:t>
      </w:r>
      <w:r w:rsidR="00AF1CB5">
        <w:rPr>
          <w:sz w:val="18"/>
          <w:szCs w:val="18"/>
        </w:rPr>
        <w:t>.3.1</w:t>
      </w:r>
      <w:r w:rsidR="00AF1CB5">
        <w:rPr>
          <w:rFonts w:hint="eastAsia"/>
          <w:sz w:val="18"/>
          <w:szCs w:val="18"/>
        </w:rPr>
        <w:t>所示：</w:t>
      </w:r>
    </w:p>
    <w:p w14:paraId="0B42472A" w14:textId="7289EB68" w:rsidR="00D275C6" w:rsidRPr="00AF1CB5" w:rsidRDefault="00D275C6" w:rsidP="00AF1CB5">
      <w:pPr>
        <w:pStyle w:val="a0"/>
        <w:spacing w:after="0" w:line="360" w:lineRule="exact"/>
        <w:ind w:firstLineChars="200" w:firstLine="360"/>
        <w:jc w:val="center"/>
        <w:rPr>
          <w:rFonts w:ascii="黑体" w:eastAsia="黑体" w:hAnsi="宋体"/>
          <w:sz w:val="18"/>
          <w:szCs w:val="18"/>
        </w:rPr>
      </w:pPr>
      <w:r w:rsidRPr="00D275C6">
        <w:rPr>
          <w:rFonts w:ascii="黑体" w:eastAsia="黑体" w:hAnsi="宋体" w:hint="eastAsia"/>
          <w:sz w:val="18"/>
          <w:szCs w:val="18"/>
        </w:rPr>
        <w:t>图3.3.1</w:t>
      </w:r>
      <w:r>
        <w:rPr>
          <w:rFonts w:ascii="黑体" w:eastAsia="黑体" w:hAnsi="宋体"/>
          <w:sz w:val="18"/>
          <w:szCs w:val="18"/>
        </w:rPr>
        <w:t xml:space="preserve"> </w:t>
      </w:r>
      <w:r w:rsidR="00EA07D1">
        <w:rPr>
          <w:rFonts w:ascii="黑体" w:eastAsia="黑体" w:hAnsi="宋体" w:hint="eastAsia"/>
          <w:sz w:val="18"/>
          <w:szCs w:val="18"/>
        </w:rPr>
        <w:t>基于智能传感器的D</w:t>
      </w:r>
      <w:r w:rsidR="00EA07D1">
        <w:rPr>
          <w:rFonts w:ascii="黑体" w:eastAsia="黑体" w:hAnsi="宋体"/>
          <w:sz w:val="18"/>
          <w:szCs w:val="18"/>
        </w:rPr>
        <w:t>AQ</w:t>
      </w:r>
      <w:r w:rsidR="00EA07D1">
        <w:rPr>
          <w:rFonts w:ascii="黑体" w:eastAsia="黑体" w:hAnsi="宋体" w:hint="eastAsia"/>
          <w:sz w:val="18"/>
          <w:szCs w:val="18"/>
        </w:rPr>
        <w:t>系统框图</w:t>
      </w:r>
      <w:r w:rsidR="00EA07D1">
        <w:rPr>
          <w:noProof/>
        </w:rPr>
        <w:drawing>
          <wp:anchor distT="0" distB="0" distL="114300" distR="114300" simplePos="0" relativeHeight="251660288" behindDoc="0" locked="0" layoutInCell="1" allowOverlap="1" wp14:anchorId="307D1E92" wp14:editId="594F87E6">
            <wp:simplePos x="0" y="0"/>
            <wp:positionH relativeFrom="column">
              <wp:posOffset>1405890</wp:posOffset>
            </wp:positionH>
            <wp:positionV relativeFrom="paragraph">
              <wp:posOffset>313055</wp:posOffset>
            </wp:positionV>
            <wp:extent cx="4065905" cy="1539240"/>
            <wp:effectExtent l="0" t="0" r="0" b="381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065905" cy="1539240"/>
                    </a:xfrm>
                    <a:prstGeom prst="rect">
                      <a:avLst/>
                    </a:prstGeom>
                  </pic:spPr>
                </pic:pic>
              </a:graphicData>
            </a:graphic>
            <wp14:sizeRelH relativeFrom="margin">
              <wp14:pctWidth>0</wp14:pctWidth>
            </wp14:sizeRelH>
            <wp14:sizeRelV relativeFrom="margin">
              <wp14:pctHeight>0</wp14:pctHeight>
            </wp14:sizeRelV>
          </wp:anchor>
        </w:drawing>
      </w:r>
    </w:p>
    <w:p w14:paraId="051A1E9F" w14:textId="5DAA4314" w:rsidR="00AF1CB5" w:rsidRPr="00AF1CB5" w:rsidRDefault="00AF1CB5" w:rsidP="00AF1CB5">
      <w:pPr>
        <w:pStyle w:val="a0"/>
        <w:spacing w:after="0" w:line="360" w:lineRule="exact"/>
        <w:rPr>
          <w:sz w:val="18"/>
          <w:szCs w:val="18"/>
        </w:rPr>
      </w:pPr>
      <w:r w:rsidRPr="00AF1CB5">
        <w:rPr>
          <w:sz w:val="18"/>
          <w:szCs w:val="18"/>
        </w:rPr>
        <w:t>机械振动信号由现场的传感单元采集，经前端信号调理（包括供电稳压、激励电源</w:t>
      </w:r>
      <w:r w:rsidRPr="00AF1CB5">
        <w:rPr>
          <w:sz w:val="18"/>
          <w:szCs w:val="18"/>
        </w:rPr>
        <w:t>/</w:t>
      </w:r>
      <w:r w:rsidRPr="00AF1CB5">
        <w:rPr>
          <w:sz w:val="18"/>
          <w:szCs w:val="18"/>
        </w:rPr>
        <w:t>恒流源、放大与抗混叠滤波等）后送入片上模数转换器（</w:t>
      </w:r>
      <w:r w:rsidRPr="00AF1CB5">
        <w:rPr>
          <w:sz w:val="18"/>
          <w:szCs w:val="18"/>
        </w:rPr>
        <w:t>ADC</w:t>
      </w:r>
      <w:r w:rsidRPr="00AF1CB5">
        <w:rPr>
          <w:sz w:val="18"/>
          <w:szCs w:val="18"/>
        </w:rPr>
        <w:t>），</w:t>
      </w:r>
      <w:r w:rsidRPr="00AF1CB5">
        <w:rPr>
          <w:sz w:val="18"/>
          <w:szCs w:val="18"/>
        </w:rPr>
        <w:t xml:space="preserve">ADC </w:t>
      </w:r>
      <w:r w:rsidRPr="00AF1CB5">
        <w:rPr>
          <w:sz w:val="18"/>
          <w:szCs w:val="18"/>
        </w:rPr>
        <w:t>常由微控制器（</w:t>
      </w:r>
      <w:r w:rsidRPr="00AF1CB5">
        <w:rPr>
          <w:sz w:val="18"/>
          <w:szCs w:val="18"/>
        </w:rPr>
        <w:t>MCU</w:t>
      </w:r>
      <w:r w:rsidRPr="00AF1CB5">
        <w:rPr>
          <w:sz w:val="18"/>
          <w:szCs w:val="18"/>
        </w:rPr>
        <w:t>）内部模块或外部</w:t>
      </w:r>
      <w:r w:rsidRPr="00AF1CB5">
        <w:rPr>
          <w:sz w:val="18"/>
          <w:szCs w:val="18"/>
        </w:rPr>
        <w:t xml:space="preserve"> ADC </w:t>
      </w:r>
      <w:r w:rsidRPr="00AF1CB5">
        <w:rPr>
          <w:sz w:val="18"/>
          <w:szCs w:val="18"/>
        </w:rPr>
        <w:t>完成；数字化的振动数据由</w:t>
      </w:r>
      <w:r w:rsidRPr="00AF1CB5">
        <w:rPr>
          <w:sz w:val="18"/>
          <w:szCs w:val="18"/>
        </w:rPr>
        <w:t xml:space="preserve"> MCU </w:t>
      </w:r>
      <w:r w:rsidRPr="00AF1CB5">
        <w:rPr>
          <w:sz w:val="18"/>
          <w:szCs w:val="18"/>
        </w:rPr>
        <w:t>暂存于本地</w:t>
      </w:r>
      <w:r w:rsidRPr="00AF1CB5">
        <w:rPr>
          <w:sz w:val="18"/>
          <w:szCs w:val="18"/>
        </w:rPr>
        <w:t xml:space="preserve"> SRAM</w:t>
      </w:r>
      <w:r w:rsidRPr="00AF1CB5">
        <w:rPr>
          <w:sz w:val="18"/>
          <w:szCs w:val="18"/>
        </w:rPr>
        <w:t>，然后通过低功耗无线收发器以子频段发送到接收端（</w:t>
      </w:r>
      <w:r w:rsidRPr="00AF1CB5">
        <w:rPr>
          <w:sz w:val="18"/>
          <w:szCs w:val="18"/>
        </w:rPr>
        <w:t>receiver</w:t>
      </w:r>
      <w:r w:rsidRPr="00AF1CB5">
        <w:rPr>
          <w:sz w:val="18"/>
          <w:szCs w:val="18"/>
        </w:rPr>
        <w:t>）；接收端将数据转发到上位计算机</w:t>
      </w:r>
      <w:r>
        <w:rPr>
          <w:rFonts w:hint="eastAsia"/>
          <w:sz w:val="18"/>
          <w:szCs w:val="18"/>
        </w:rPr>
        <w:t>或</w:t>
      </w:r>
      <w:r w:rsidRPr="00AF1CB5">
        <w:rPr>
          <w:sz w:val="18"/>
          <w:szCs w:val="18"/>
        </w:rPr>
        <w:t>分析平台进行存储与故障诊断算法处理。</w:t>
      </w:r>
    </w:p>
    <w:p w14:paraId="61256FA8" w14:textId="380C01DC" w:rsidR="00A46B28" w:rsidRDefault="00AF1CB5" w:rsidP="00D275C6">
      <w:pPr>
        <w:pStyle w:val="a0"/>
        <w:spacing w:after="0" w:line="360" w:lineRule="exact"/>
        <w:ind w:firstLineChars="200" w:firstLine="360"/>
        <w:rPr>
          <w:sz w:val="18"/>
          <w:szCs w:val="18"/>
        </w:rPr>
      </w:pPr>
      <w:r w:rsidRPr="00AF1CB5">
        <w:rPr>
          <w:sz w:val="18"/>
          <w:szCs w:val="18"/>
        </w:rPr>
        <w:t>该智能传感器的数据采集（</w:t>
      </w:r>
      <w:r w:rsidRPr="00AF1CB5">
        <w:rPr>
          <w:sz w:val="18"/>
          <w:szCs w:val="18"/>
        </w:rPr>
        <w:t>DAQ</w:t>
      </w:r>
      <w:r w:rsidRPr="00AF1CB5">
        <w:rPr>
          <w:sz w:val="18"/>
          <w:szCs w:val="18"/>
        </w:rPr>
        <w:t>）系统在面对非平稳、高带宽的振动信号时，能在源头处去噪并提取故障敏感信息，避免把大量原始波形持续上报到云端造成的带宽瓶颈与存储压力；把计算往边缘下沉还提高了系统的鲁棒性</w:t>
      </w:r>
      <w:r>
        <w:rPr>
          <w:rFonts w:hint="eastAsia"/>
          <w:sz w:val="18"/>
          <w:szCs w:val="18"/>
        </w:rPr>
        <w:t>，</w:t>
      </w:r>
      <w:r w:rsidRPr="00AF1CB5">
        <w:rPr>
          <w:sz w:val="18"/>
          <w:szCs w:val="18"/>
        </w:rPr>
        <w:t>这对降低误报</w:t>
      </w:r>
      <w:r w:rsidRPr="00AF1CB5">
        <w:rPr>
          <w:sz w:val="18"/>
          <w:szCs w:val="18"/>
        </w:rPr>
        <w:lastRenderedPageBreak/>
        <w:t>率、提高诊断可靠性尤为关键。</w:t>
      </w:r>
    </w:p>
    <w:p w14:paraId="655D8A20" w14:textId="45C7AFC5" w:rsidR="00004416" w:rsidRPr="00D275C6" w:rsidRDefault="00004416" w:rsidP="00D275C6">
      <w:pPr>
        <w:pStyle w:val="a0"/>
        <w:spacing w:after="0" w:line="360" w:lineRule="exact"/>
        <w:ind w:firstLineChars="200" w:firstLine="360"/>
        <w:rPr>
          <w:sz w:val="18"/>
          <w:szCs w:val="18"/>
        </w:rPr>
      </w:pPr>
    </w:p>
    <w:p w14:paraId="24A64C7C" w14:textId="269D8D4C" w:rsidR="00004416" w:rsidRDefault="00633BEF" w:rsidP="00004416">
      <w:pPr>
        <w:pStyle w:val="1"/>
        <w:numPr>
          <w:ilvl w:val="0"/>
          <w:numId w:val="2"/>
        </w:numPr>
        <w:tabs>
          <w:tab w:val="left" w:pos="360"/>
        </w:tabs>
        <w:spacing w:before="60" w:after="60" w:line="360" w:lineRule="exact"/>
        <w:rPr>
          <w:szCs w:val="21"/>
        </w:rPr>
      </w:pPr>
      <w:r>
        <w:rPr>
          <w:rFonts w:hint="eastAsia"/>
          <w:b/>
          <w:szCs w:val="21"/>
        </w:rPr>
        <w:t>未来发展趋势</w:t>
      </w:r>
    </w:p>
    <w:p w14:paraId="56BCE469" w14:textId="77777777" w:rsidR="009A2702" w:rsidRPr="009A2702" w:rsidRDefault="009A2702" w:rsidP="009A2702">
      <w:pPr>
        <w:pStyle w:val="a0"/>
        <w:spacing w:after="0" w:line="360" w:lineRule="exact"/>
        <w:ind w:firstLineChars="200" w:firstLine="360"/>
        <w:rPr>
          <w:sz w:val="18"/>
          <w:szCs w:val="18"/>
        </w:rPr>
      </w:pPr>
      <w:r w:rsidRPr="009A2702">
        <w:rPr>
          <w:sz w:val="18"/>
          <w:szCs w:val="18"/>
        </w:rPr>
        <w:t>智能传感器作为新一代信息技术与感知技术融合的核心环节，其未来发展趋势主要体现在高集成度、低功耗化、智能化、网络化以及应用场景的纵深拓展等方面。当前的研究和应用实践表明，传统传感器的局限性逐步被突破，但在长期稳定性、跨场景泛化、能量自给以及安全性等方面仍存在瓶颈，未来的发展方向正是围绕这些关键问题展开。</w:t>
      </w:r>
    </w:p>
    <w:p w14:paraId="5CDCE747" w14:textId="11BE16BC" w:rsidR="009A2702" w:rsidRPr="009A2702" w:rsidRDefault="009A2702" w:rsidP="00153369">
      <w:pPr>
        <w:pStyle w:val="a0"/>
        <w:spacing w:after="0" w:line="360" w:lineRule="exact"/>
        <w:ind w:firstLineChars="200" w:firstLine="360"/>
        <w:rPr>
          <w:sz w:val="18"/>
          <w:szCs w:val="18"/>
        </w:rPr>
      </w:pPr>
      <w:r w:rsidRPr="009A2702">
        <w:rPr>
          <w:sz w:val="18"/>
          <w:szCs w:val="18"/>
        </w:rPr>
        <w:t>首先，高度集成化与多参数融合将成为主流</w:t>
      </w:r>
      <w:r w:rsidR="00153369">
        <w:rPr>
          <w:sz w:val="18"/>
          <w:szCs w:val="18"/>
        </w:rPr>
        <w:fldChar w:fldCharType="begin"/>
      </w:r>
      <w:r w:rsidR="00153369">
        <w:rPr>
          <w:rFonts w:hint="eastAsia"/>
          <w:sz w:val="18"/>
          <w:szCs w:val="18"/>
        </w:rPr>
        <w:instrText xml:space="preserve"> ADDIN EN.CITE &lt;EndNote&gt;&lt;Cite&gt;&lt;Author&gt;</w:instrText>
      </w:r>
      <w:r w:rsidR="00153369">
        <w:rPr>
          <w:rFonts w:hint="eastAsia"/>
          <w:sz w:val="18"/>
          <w:szCs w:val="18"/>
        </w:rPr>
        <w:instrText>尤政</w:instrText>
      </w:r>
      <w:r w:rsidR="00153369">
        <w:rPr>
          <w:rFonts w:hint="eastAsia"/>
          <w:sz w:val="18"/>
          <w:szCs w:val="18"/>
        </w:rPr>
        <w:instrText>&lt;/Author&gt;&lt;Year&gt;2016&lt;/Year&gt;&lt;RecNum&gt;2&lt;/RecNum&gt;&lt;DisplayText&gt;&lt;style face="superscript"&gt;[4]&lt;/style&gt;&lt;/DisplayText&gt;&lt;record&gt;&lt;rec-number&gt;2&lt;/rec-number&gt;&lt;foreign-keys&gt;&lt;key app="EN" db-id="axdtdd5v82preae5rswv5zz4r25swrstxffa" timestamp="1759138139"&gt;2&lt;/key&gt;&lt;/foreign-keys&gt;&lt;ref-type name="Journal Article"&gt;17&lt;/ref-type&gt;&lt;contributors&gt;&lt;authors&gt;&lt;author&gt;</w:instrText>
      </w:r>
      <w:r w:rsidR="00153369">
        <w:rPr>
          <w:rFonts w:hint="eastAsia"/>
          <w:sz w:val="18"/>
          <w:szCs w:val="18"/>
        </w:rPr>
        <w:instrText>尤政</w:instrText>
      </w:r>
      <w:r w:rsidR="00153369">
        <w:rPr>
          <w:rFonts w:hint="eastAsia"/>
          <w:sz w:val="18"/>
          <w:szCs w:val="18"/>
        </w:rPr>
        <w:instrText>&lt;/author&gt;&lt;/authors&gt;&lt;/contributors&gt;&lt;auth-address&gt;</w:instrText>
      </w:r>
      <w:r w:rsidR="00153369">
        <w:rPr>
          <w:rFonts w:hint="eastAsia"/>
          <w:sz w:val="18"/>
          <w:szCs w:val="18"/>
        </w:rPr>
        <w:instrText>清华大学精密仪器系</w:instrText>
      </w:r>
      <w:r w:rsidR="00153369">
        <w:rPr>
          <w:rFonts w:hint="eastAsia"/>
          <w:sz w:val="18"/>
          <w:szCs w:val="18"/>
        </w:rPr>
        <w:instrText>;&lt;/auth-address&gt;&lt;titles&gt;&lt;title&gt;</w:instrText>
      </w:r>
      <w:r w:rsidR="00153369">
        <w:rPr>
          <w:rFonts w:hint="eastAsia"/>
          <w:sz w:val="18"/>
          <w:szCs w:val="18"/>
        </w:rPr>
        <w:instrText>智能传感器技术的研究进展及应用展望</w:instrText>
      </w:r>
      <w:r w:rsidR="00153369">
        <w:rPr>
          <w:rFonts w:hint="eastAsia"/>
          <w:sz w:val="18"/>
          <w:szCs w:val="18"/>
        </w:rPr>
        <w:instrText>&lt;/title&gt;&lt;secondary-title&gt;</w:instrText>
      </w:r>
      <w:r w:rsidR="00153369">
        <w:rPr>
          <w:rFonts w:hint="eastAsia"/>
          <w:sz w:val="18"/>
          <w:szCs w:val="18"/>
        </w:rPr>
        <w:instrText>科技导报</w:instrText>
      </w:r>
      <w:r w:rsidR="00153369">
        <w:rPr>
          <w:rFonts w:hint="eastAsia"/>
          <w:sz w:val="18"/>
          <w:szCs w:val="18"/>
        </w:rPr>
        <w:instrText>&lt;/secondary-title&gt;&lt;/titles&gt;&lt;periodical&gt;&lt;full-title&gt;</w:instrText>
      </w:r>
      <w:r w:rsidR="00153369">
        <w:rPr>
          <w:rFonts w:hint="eastAsia"/>
          <w:sz w:val="18"/>
          <w:szCs w:val="18"/>
        </w:rPr>
        <w:instrText>科技导报</w:instrText>
      </w:r>
      <w:r w:rsidR="00153369">
        <w:rPr>
          <w:rFonts w:hint="eastAsia"/>
          <w:sz w:val="18"/>
          <w:szCs w:val="18"/>
        </w:rPr>
        <w:instrText>&lt;/full-title&gt;&lt;/periodical&gt;&lt;pages&gt;72-78&lt;/pages&gt;&lt;volume&gt;34&lt;/volume&gt;&lt;number&gt;17&lt;/number&gt;&lt;keywords&gt;&lt;keyword&gt;</w:instrText>
      </w:r>
      <w:r w:rsidR="00153369">
        <w:rPr>
          <w:rFonts w:hint="eastAsia"/>
          <w:sz w:val="18"/>
          <w:szCs w:val="18"/>
        </w:rPr>
        <w:instrText>智能传感器</w:instrText>
      </w:r>
      <w:r w:rsidR="00153369">
        <w:rPr>
          <w:rFonts w:hint="eastAsia"/>
          <w:sz w:val="18"/>
          <w:szCs w:val="18"/>
        </w:rPr>
        <w:instrText>&lt;/keyword&gt;&lt;keyword&gt;</w:instrText>
      </w:r>
      <w:r w:rsidR="00153369">
        <w:rPr>
          <w:rFonts w:hint="eastAsia"/>
          <w:sz w:val="18"/>
          <w:szCs w:val="18"/>
        </w:rPr>
        <w:instrText>微机电系统</w:instrText>
      </w:r>
      <w:r w:rsidR="00153369">
        <w:rPr>
          <w:rFonts w:hint="eastAsia"/>
          <w:sz w:val="18"/>
          <w:szCs w:val="18"/>
        </w:rPr>
        <w:instrText>&lt;/keyword&gt;&lt;keyword&gt;</w:instrText>
      </w:r>
      <w:r w:rsidR="00153369">
        <w:rPr>
          <w:rFonts w:hint="eastAsia"/>
          <w:sz w:val="18"/>
          <w:szCs w:val="18"/>
        </w:rPr>
        <w:instrText>物联网</w:instrText>
      </w:r>
      <w:r w:rsidR="00153369">
        <w:rPr>
          <w:rFonts w:hint="eastAsia"/>
          <w:sz w:val="18"/>
          <w:szCs w:val="18"/>
        </w:rPr>
        <w:instrText>&lt;/keyword&gt;&lt;keyword&gt;</w:instrText>
      </w:r>
      <w:r w:rsidR="00153369">
        <w:rPr>
          <w:rFonts w:hint="eastAsia"/>
          <w:sz w:val="18"/>
          <w:szCs w:val="18"/>
        </w:rPr>
        <w:instrText>产业化</w:instrText>
      </w:r>
      <w:r w:rsidR="00153369">
        <w:rPr>
          <w:rFonts w:hint="eastAsia"/>
          <w:sz w:val="18"/>
          <w:szCs w:val="18"/>
        </w:rPr>
        <w:instrText>&lt;/keyword&gt;&lt;/keywords&gt;</w:instrText>
      </w:r>
      <w:r w:rsidR="00153369">
        <w:rPr>
          <w:sz w:val="18"/>
          <w:szCs w:val="18"/>
        </w:rPr>
        <w:instrText>&lt;dates&gt;&lt;year&gt;2016&lt;/year&gt;&lt;/dates&gt;&lt;isbn&gt;1000-7857&lt;/isbn&gt;&lt;call-num&gt;11-1421/N&lt;/call-num&gt;&lt;urls&gt;&lt;related-urls&gt;&lt;url&gt;https://link.cnki.net/doi/CNKI:SUN:KJDB.0.2016-17-011&lt;/url&gt;&lt;/related-urls&gt;&lt;/urls&gt;&lt;electronic-resource-num&gt;Cnki:Sun:Kjdb.0.2016-17-011&lt;/electronic-resource-num&gt;&lt;remote-database-provider&gt;Cnki&lt;/remote-database-provider&gt;&lt;/record&gt;&lt;/Cite&gt;&lt;/EndNote&gt;</w:instrText>
      </w:r>
      <w:r w:rsidR="00153369">
        <w:rPr>
          <w:sz w:val="18"/>
          <w:szCs w:val="18"/>
        </w:rPr>
        <w:fldChar w:fldCharType="separate"/>
      </w:r>
      <w:r w:rsidR="00153369" w:rsidRPr="00153369">
        <w:rPr>
          <w:noProof/>
          <w:sz w:val="18"/>
          <w:szCs w:val="18"/>
          <w:vertAlign w:val="superscript"/>
        </w:rPr>
        <w:t>[4]</w:t>
      </w:r>
      <w:r w:rsidR="00153369">
        <w:rPr>
          <w:sz w:val="18"/>
          <w:szCs w:val="18"/>
        </w:rPr>
        <w:fldChar w:fldCharType="end"/>
      </w:r>
      <w:r w:rsidRPr="009A2702">
        <w:rPr>
          <w:sz w:val="18"/>
          <w:szCs w:val="18"/>
        </w:rPr>
        <w:t>。未来的智能传感器不再是单一功能器件，而是融合多种敏感元件、信号调理电路、模数转换器、嵌入式处理单元和无线通信模块的系统级芯片或封装级系统。这种集成化不仅能够显著降低体积与功耗，还能通过多参数协同感知提升复杂环境下的鲁棒性。其次，低功耗与能量自给将是长期部署的前提。随着可穿戴设备、远程监控和大规模物联网的快速普及，传感节点的能耗问题日益突出。未来研究重点在于低功耗电路设计、事件驱动与自适应采样策略，以及多种能量收集技术的结合。通过实现自供能传感器网络，可以极大降低维护成本，推动无人值守监测系统在医疗、环境和工业中的大规模应用</w:t>
      </w:r>
      <w:r w:rsidR="00153369">
        <w:rPr>
          <w:sz w:val="18"/>
          <w:szCs w:val="18"/>
        </w:rPr>
        <w:fldChar w:fldCharType="begin"/>
      </w:r>
      <w:r w:rsidR="00153369">
        <w:rPr>
          <w:rFonts w:hint="eastAsia"/>
          <w:sz w:val="18"/>
          <w:szCs w:val="18"/>
        </w:rPr>
        <w:instrText xml:space="preserve"> ADDIN EN.CITE &lt;EndNote&gt;&lt;Cite&gt;&lt;Author&gt;</w:instrText>
      </w:r>
      <w:r w:rsidR="00153369">
        <w:rPr>
          <w:rFonts w:hint="eastAsia"/>
          <w:sz w:val="18"/>
          <w:szCs w:val="18"/>
        </w:rPr>
        <w:instrText>吴佳汉</w:instrText>
      </w:r>
      <w:r w:rsidR="00153369">
        <w:rPr>
          <w:rFonts w:hint="eastAsia"/>
          <w:sz w:val="18"/>
          <w:szCs w:val="18"/>
        </w:rPr>
        <w:instrText>&lt;/Author&gt;&lt;Year&gt;2017&lt;/Year&gt;&lt;RecNum&gt;7&lt;/RecNum&gt;&lt;DisplayText&gt;&lt;style face="superscript"&gt;[5]&lt;/style&gt;&lt;/DisplayText&gt;&lt;record&gt;&lt;rec-number&gt;7&lt;/rec-number&gt;&lt;foreign-keys&gt;&lt;key app="EN" db-id="axdtdd5v82preae5rswv5zz4r25swrstxffa" timestamp="1759138158"&gt;7&lt;/key&gt;&lt;/foreign-keys&gt;&lt;ref-type name="Journal Article"&gt;17&lt;/ref-type&gt;&lt;contributors&gt;&lt;authors&gt;&lt;author&gt;</w:instrText>
      </w:r>
      <w:r w:rsidR="00153369">
        <w:rPr>
          <w:rFonts w:hint="eastAsia"/>
          <w:sz w:val="18"/>
          <w:szCs w:val="18"/>
        </w:rPr>
        <w:instrText>吴佳汉</w:instrText>
      </w:r>
      <w:r w:rsidR="00153369">
        <w:rPr>
          <w:rFonts w:hint="eastAsia"/>
          <w:sz w:val="18"/>
          <w:szCs w:val="18"/>
        </w:rPr>
        <w:instrText>&lt;/author&gt;&lt;author&gt;</w:instrText>
      </w:r>
      <w:r w:rsidR="00153369">
        <w:rPr>
          <w:rFonts w:hint="eastAsia"/>
          <w:sz w:val="18"/>
          <w:szCs w:val="18"/>
        </w:rPr>
        <w:instrText>文志江</w:instrText>
      </w:r>
      <w:r w:rsidR="00153369">
        <w:rPr>
          <w:rFonts w:hint="eastAsia"/>
          <w:sz w:val="18"/>
          <w:szCs w:val="18"/>
        </w:rPr>
        <w:instrText>&lt;/author&gt;&lt;author&gt;</w:instrText>
      </w:r>
      <w:r w:rsidR="00153369">
        <w:rPr>
          <w:rFonts w:hint="eastAsia"/>
          <w:sz w:val="18"/>
          <w:szCs w:val="18"/>
        </w:rPr>
        <w:instrText>冯方平</w:instrText>
      </w:r>
      <w:r w:rsidR="00153369">
        <w:rPr>
          <w:rFonts w:hint="eastAsia"/>
          <w:sz w:val="18"/>
          <w:szCs w:val="18"/>
        </w:rPr>
        <w:instrText>&lt;/author&gt;&lt;/authors&gt;&lt;/contributors&gt;&lt;auth-address&gt;</w:instrText>
      </w:r>
      <w:r w:rsidR="00153369">
        <w:rPr>
          <w:rFonts w:hint="eastAsia"/>
          <w:sz w:val="18"/>
          <w:szCs w:val="18"/>
        </w:rPr>
        <w:instrText>广州市韵馨食品有限公司</w:instrText>
      </w:r>
      <w:r w:rsidR="00153369">
        <w:rPr>
          <w:rFonts w:hint="eastAsia"/>
          <w:sz w:val="18"/>
          <w:szCs w:val="18"/>
        </w:rPr>
        <w:instrText>;</w:instrText>
      </w:r>
      <w:r w:rsidR="00153369">
        <w:rPr>
          <w:rFonts w:hint="eastAsia"/>
          <w:sz w:val="18"/>
          <w:szCs w:val="18"/>
        </w:rPr>
        <w:instrText>广东文鼎智能科技有限公司</w:instrText>
      </w:r>
      <w:r w:rsidR="00153369">
        <w:rPr>
          <w:rFonts w:hint="eastAsia"/>
          <w:sz w:val="18"/>
          <w:szCs w:val="18"/>
        </w:rPr>
        <w:instrText>;</w:instrText>
      </w:r>
      <w:r w:rsidR="00153369">
        <w:rPr>
          <w:rFonts w:hint="eastAsia"/>
          <w:sz w:val="18"/>
          <w:szCs w:val="18"/>
        </w:rPr>
        <w:instrText>广东省科学技术情报研究所</w:instrText>
      </w:r>
      <w:r w:rsidR="00153369">
        <w:rPr>
          <w:rFonts w:hint="eastAsia"/>
          <w:sz w:val="18"/>
          <w:szCs w:val="18"/>
        </w:rPr>
        <w:instrText>;&lt;/auth-address&gt;&lt;titles&gt;&lt;title&gt;</w:instrText>
      </w:r>
      <w:r w:rsidR="00153369">
        <w:rPr>
          <w:rFonts w:hint="eastAsia"/>
          <w:sz w:val="18"/>
          <w:szCs w:val="18"/>
        </w:rPr>
        <w:instrText>智能传感器的研究现状及展望</w:instrText>
      </w:r>
      <w:r w:rsidR="00153369">
        <w:rPr>
          <w:rFonts w:hint="eastAsia"/>
          <w:sz w:val="18"/>
          <w:szCs w:val="18"/>
        </w:rPr>
        <w:instrText>&lt;/title&gt;&lt;secondary-title&gt;</w:instrText>
      </w:r>
      <w:r w:rsidR="00153369">
        <w:rPr>
          <w:rFonts w:hint="eastAsia"/>
          <w:sz w:val="18"/>
          <w:szCs w:val="18"/>
        </w:rPr>
        <w:instrText>广东科技</w:instrText>
      </w:r>
      <w:r w:rsidR="00153369">
        <w:rPr>
          <w:rFonts w:hint="eastAsia"/>
          <w:sz w:val="18"/>
          <w:szCs w:val="18"/>
        </w:rPr>
        <w:instrText>&lt;/secondary-title&gt;&lt;/titles&gt;&lt;periodical&gt;&lt;full-title&gt;</w:instrText>
      </w:r>
      <w:r w:rsidR="00153369">
        <w:rPr>
          <w:rFonts w:hint="eastAsia"/>
          <w:sz w:val="18"/>
          <w:szCs w:val="18"/>
        </w:rPr>
        <w:instrText>广东科技</w:instrText>
      </w:r>
      <w:r w:rsidR="00153369">
        <w:rPr>
          <w:rFonts w:hint="eastAsia"/>
          <w:sz w:val="18"/>
          <w:szCs w:val="18"/>
        </w:rPr>
        <w:instrText>&lt;/full-title&gt;&lt;/periodical&gt;&lt;pages&gt;77-79&lt;/pages&gt;&lt;volume&gt;26&lt;/volume&gt;&lt;number&gt;05&lt;/number&gt;&lt;dates&gt;&lt;year&gt;2017&lt;/year&gt;&lt;/dates&gt;&lt;isbn&gt;1006-5423</w:instrText>
      </w:r>
      <w:r w:rsidR="00153369">
        <w:rPr>
          <w:sz w:val="18"/>
          <w:szCs w:val="18"/>
        </w:rPr>
        <w:instrText>&lt;/isbn&gt;&lt;call-num&gt;44-1313/N&lt;/call-num&gt;&lt;urls&gt;&lt;related-urls&gt;&lt;url&gt;https://link.cnki.net/doi/CNKI:SUN:GDKJ.0.2017-05-026&lt;/url&gt;&lt;/related-urls&gt;&lt;/urls&gt;&lt;electronic-resource-num&gt;Cnki:Sun:Gdkj.0.2017-05-026&lt;/electronic-resource-num&gt;&lt;remote-database-provider&gt;Cnki&lt;/remote-database-provider&gt;&lt;/record&gt;&lt;/Cite&gt;&lt;/EndNote&gt;</w:instrText>
      </w:r>
      <w:r w:rsidR="00153369">
        <w:rPr>
          <w:sz w:val="18"/>
          <w:szCs w:val="18"/>
        </w:rPr>
        <w:fldChar w:fldCharType="separate"/>
      </w:r>
      <w:r w:rsidR="00153369" w:rsidRPr="00153369">
        <w:rPr>
          <w:noProof/>
          <w:sz w:val="18"/>
          <w:szCs w:val="18"/>
          <w:vertAlign w:val="superscript"/>
        </w:rPr>
        <w:t>[5]</w:t>
      </w:r>
      <w:r w:rsidR="00153369">
        <w:rPr>
          <w:sz w:val="18"/>
          <w:szCs w:val="18"/>
        </w:rPr>
        <w:fldChar w:fldCharType="end"/>
      </w:r>
      <w:r w:rsidRPr="009A2702">
        <w:rPr>
          <w:sz w:val="18"/>
          <w:szCs w:val="18"/>
        </w:rPr>
        <w:t>。网络化与标准化将是实现大规模互联互通的关键。</w:t>
      </w:r>
      <w:r w:rsidRPr="009A2702">
        <w:rPr>
          <w:sz w:val="18"/>
          <w:szCs w:val="18"/>
        </w:rPr>
        <w:t>IEEE 1451</w:t>
      </w:r>
      <w:r w:rsidRPr="009A2702">
        <w:rPr>
          <w:sz w:val="18"/>
          <w:szCs w:val="18"/>
        </w:rPr>
        <w:t>等智能传感器接口标准为不同厂商和系统间的互操作提供了基础，但在大规模物联网和工业互联网环境下，尚需进一步解决多协议共存、时间同步、安全传输和分布式协作等问题。未来的发展趋势是构建具备自组网、时延可控、端云协同的智能传感器网络体系，实现从单节点智能到群体智能的跃升。</w:t>
      </w:r>
    </w:p>
    <w:p w14:paraId="76121EE4" w14:textId="0B365584" w:rsidR="009A2702" w:rsidRPr="009A2702" w:rsidRDefault="00153369" w:rsidP="009A2702">
      <w:pPr>
        <w:pStyle w:val="a0"/>
        <w:spacing w:after="0" w:line="360" w:lineRule="exact"/>
        <w:ind w:firstLineChars="200" w:firstLine="360"/>
        <w:rPr>
          <w:sz w:val="18"/>
          <w:szCs w:val="18"/>
        </w:rPr>
      </w:pPr>
      <w:r>
        <w:rPr>
          <w:rFonts w:hint="eastAsia"/>
          <w:sz w:val="18"/>
          <w:szCs w:val="18"/>
        </w:rPr>
        <w:t>总的来说，</w:t>
      </w:r>
      <w:r w:rsidR="009A2702" w:rsidRPr="009A2702">
        <w:rPr>
          <w:sz w:val="18"/>
          <w:szCs w:val="18"/>
        </w:rPr>
        <w:t>在</w:t>
      </w:r>
      <w:r>
        <w:rPr>
          <w:rFonts w:hint="eastAsia"/>
          <w:sz w:val="18"/>
          <w:szCs w:val="18"/>
        </w:rPr>
        <w:t>未来</w:t>
      </w:r>
      <w:r w:rsidR="009A2702" w:rsidRPr="009A2702">
        <w:rPr>
          <w:sz w:val="18"/>
          <w:szCs w:val="18"/>
        </w:rPr>
        <w:t>，跨学科融合</w:t>
      </w:r>
      <w:r w:rsidR="00B11523">
        <w:rPr>
          <w:rFonts w:hint="eastAsia"/>
          <w:sz w:val="18"/>
          <w:szCs w:val="18"/>
        </w:rPr>
        <w:t>如</w:t>
      </w:r>
      <w:r w:rsidR="009A2702" w:rsidRPr="009A2702">
        <w:rPr>
          <w:sz w:val="18"/>
          <w:szCs w:val="18"/>
        </w:rPr>
        <w:t>材料、微电子、通信、人工智能</w:t>
      </w:r>
      <w:r w:rsidR="00B11523">
        <w:rPr>
          <w:rFonts w:hint="eastAsia"/>
          <w:sz w:val="18"/>
          <w:szCs w:val="18"/>
        </w:rPr>
        <w:t>，</w:t>
      </w:r>
      <w:r w:rsidR="009A2702" w:rsidRPr="009A2702">
        <w:rPr>
          <w:sz w:val="18"/>
          <w:szCs w:val="18"/>
        </w:rPr>
        <w:t>将发挥</w:t>
      </w:r>
      <w:r>
        <w:rPr>
          <w:rFonts w:hint="eastAsia"/>
          <w:sz w:val="18"/>
          <w:szCs w:val="18"/>
        </w:rPr>
        <w:t>重大</w:t>
      </w:r>
      <w:r w:rsidR="009A2702" w:rsidRPr="009A2702">
        <w:rPr>
          <w:sz w:val="18"/>
          <w:szCs w:val="18"/>
        </w:rPr>
        <w:t>作用，推动智能传感器从实验室研究走向大规模工程化部署，全面支撑智慧医疗、智能制造、智慧交通、航空航天与环境监测等领域的深度发展</w:t>
      </w:r>
      <w:r>
        <w:rPr>
          <w:sz w:val="18"/>
          <w:szCs w:val="18"/>
        </w:rPr>
        <w:fldChar w:fldCharType="begin"/>
      </w:r>
      <w:r>
        <w:rPr>
          <w:rFonts w:hint="eastAsia"/>
          <w:sz w:val="18"/>
          <w:szCs w:val="18"/>
        </w:rPr>
        <w:instrText xml:space="preserve"> ADDIN EN.CITE &lt;EndNote&gt;&lt;Cite&gt;&lt;Author&gt;</w:instrText>
      </w:r>
      <w:r>
        <w:rPr>
          <w:rFonts w:hint="eastAsia"/>
          <w:sz w:val="18"/>
          <w:szCs w:val="18"/>
        </w:rPr>
        <w:instrText>赵丹</w:instrText>
      </w:r>
      <w:r>
        <w:rPr>
          <w:rFonts w:hint="eastAsia"/>
          <w:sz w:val="18"/>
          <w:szCs w:val="18"/>
        </w:rPr>
        <w:instrText>&lt;/Author&gt;&lt;Year&gt;2014&lt;/Year&gt;&lt;RecNum&gt;1&lt;/RecNum&gt;&lt;DisplayText&gt;&lt;style face="superscript"&gt;[16]&lt;/style&gt;&lt;/DisplayText&gt;&lt;record&gt;&lt;rec-number&gt;1&lt;/rec-number&gt;&lt;foreign-keys&gt;&lt;key app="EN" db-id="axdtdd5v82preae5rswv5zz4r25swrstxffa" timestamp="1759138131"&gt;1&lt;/key&gt;&lt;/foreign-keys&gt;&lt;ref-type name="Journal Article"&gt;17&lt;/ref-type&gt;&lt;contributors&gt;&lt;authors&gt;&lt;author&gt;</w:instrText>
      </w:r>
      <w:r>
        <w:rPr>
          <w:rFonts w:hint="eastAsia"/>
          <w:sz w:val="18"/>
          <w:szCs w:val="18"/>
        </w:rPr>
        <w:instrText>赵丹</w:instrText>
      </w:r>
      <w:r>
        <w:rPr>
          <w:rFonts w:hint="eastAsia"/>
          <w:sz w:val="18"/>
          <w:szCs w:val="18"/>
        </w:rPr>
        <w:instrText>&lt;/author&gt;&lt;author&gt;</w:instrText>
      </w:r>
      <w:r>
        <w:rPr>
          <w:rFonts w:hint="eastAsia"/>
          <w:sz w:val="18"/>
          <w:szCs w:val="18"/>
        </w:rPr>
        <w:instrText>肖继学</w:instrText>
      </w:r>
      <w:r>
        <w:rPr>
          <w:rFonts w:hint="eastAsia"/>
          <w:sz w:val="18"/>
          <w:szCs w:val="18"/>
        </w:rPr>
        <w:instrText>&lt;/author&gt;&lt;author&gt;</w:instrText>
      </w:r>
      <w:r>
        <w:rPr>
          <w:rFonts w:hint="eastAsia"/>
          <w:sz w:val="18"/>
          <w:szCs w:val="18"/>
        </w:rPr>
        <w:instrText>刘一</w:instrText>
      </w:r>
      <w:r>
        <w:rPr>
          <w:rFonts w:hint="eastAsia"/>
          <w:sz w:val="18"/>
          <w:szCs w:val="18"/>
        </w:rPr>
        <w:instrText>&lt;/author&gt;&lt;/authors&gt;&lt;/contributors&gt;&lt;auth-address&gt;</w:instrText>
      </w:r>
      <w:r>
        <w:rPr>
          <w:rFonts w:hint="eastAsia"/>
          <w:sz w:val="18"/>
          <w:szCs w:val="18"/>
        </w:rPr>
        <w:instrText>西南民族大学</w:instrText>
      </w:r>
      <w:r>
        <w:rPr>
          <w:rFonts w:hint="eastAsia"/>
          <w:sz w:val="18"/>
          <w:szCs w:val="18"/>
        </w:rPr>
        <w:instrText>;</w:instrText>
      </w:r>
      <w:r>
        <w:rPr>
          <w:rFonts w:hint="eastAsia"/>
          <w:sz w:val="18"/>
          <w:szCs w:val="18"/>
        </w:rPr>
        <w:instrText>四川大学</w:instrText>
      </w:r>
      <w:r>
        <w:rPr>
          <w:rFonts w:hint="eastAsia"/>
          <w:sz w:val="18"/>
          <w:szCs w:val="18"/>
        </w:rPr>
        <w:instrText>;</w:instrText>
      </w:r>
      <w:r>
        <w:rPr>
          <w:rFonts w:hint="eastAsia"/>
          <w:sz w:val="18"/>
          <w:szCs w:val="18"/>
        </w:rPr>
        <w:instrText>西华大学</w:instrText>
      </w:r>
      <w:r>
        <w:rPr>
          <w:rFonts w:hint="eastAsia"/>
          <w:sz w:val="18"/>
          <w:szCs w:val="18"/>
        </w:rPr>
        <w:instrText>;&lt;/auth-address&gt;&lt;titles&gt;&lt;title&gt;</w:instrText>
      </w:r>
      <w:r>
        <w:rPr>
          <w:rFonts w:hint="eastAsia"/>
          <w:sz w:val="18"/>
          <w:szCs w:val="18"/>
        </w:rPr>
        <w:instrText>智能传感器技术综述</w:instrText>
      </w:r>
      <w:r>
        <w:rPr>
          <w:rFonts w:hint="eastAsia"/>
          <w:sz w:val="18"/>
          <w:szCs w:val="18"/>
        </w:rPr>
        <w:instrText>&lt;/title&gt;&lt;secondary-title&gt;</w:instrText>
      </w:r>
      <w:r>
        <w:rPr>
          <w:rFonts w:hint="eastAsia"/>
          <w:sz w:val="18"/>
          <w:szCs w:val="18"/>
        </w:rPr>
        <w:instrText>传感器与微系统</w:instrText>
      </w:r>
      <w:r>
        <w:rPr>
          <w:rFonts w:hint="eastAsia"/>
          <w:sz w:val="18"/>
          <w:szCs w:val="18"/>
        </w:rPr>
        <w:instrText>&lt;/secondary-title&gt;&lt;/titles&gt;&lt;periodical&gt;&lt;full-title&gt;</w:instrText>
      </w:r>
      <w:r>
        <w:rPr>
          <w:rFonts w:hint="eastAsia"/>
          <w:sz w:val="18"/>
          <w:szCs w:val="18"/>
        </w:rPr>
        <w:instrText>传感器与微系统</w:instrText>
      </w:r>
      <w:r>
        <w:rPr>
          <w:rFonts w:hint="eastAsia"/>
          <w:sz w:val="18"/>
          <w:szCs w:val="18"/>
        </w:rPr>
        <w:instrText>&lt;/full-title&gt;&lt;/periodical&gt;&lt;pages&gt;4-7&lt;/pages&gt;&lt;volume&gt;33&lt;/volume&gt;&lt;number&gt;09&lt;/number&gt;&lt;keywords&gt;&lt;keyword&gt;</w:instrText>
      </w:r>
      <w:r>
        <w:rPr>
          <w:rFonts w:hint="eastAsia"/>
          <w:sz w:val="18"/>
          <w:szCs w:val="18"/>
        </w:rPr>
        <w:instrText>智能传感器</w:instrText>
      </w:r>
      <w:r>
        <w:rPr>
          <w:rFonts w:hint="eastAsia"/>
          <w:sz w:val="18"/>
          <w:szCs w:val="18"/>
        </w:rPr>
        <w:instrText>&lt;/keyword&gt;&lt;keyword&gt;</w:instrText>
      </w:r>
      <w:r>
        <w:rPr>
          <w:rFonts w:hint="eastAsia"/>
          <w:sz w:val="18"/>
          <w:szCs w:val="18"/>
        </w:rPr>
        <w:instrText>敏感元件</w:instrText>
      </w:r>
      <w:r>
        <w:rPr>
          <w:rFonts w:hint="eastAsia"/>
          <w:sz w:val="18"/>
          <w:szCs w:val="18"/>
        </w:rPr>
        <w:instrText>&lt;/keyword&gt;&lt;keyword&gt;</w:instrText>
      </w:r>
      <w:r>
        <w:rPr>
          <w:rFonts w:hint="eastAsia"/>
          <w:sz w:val="18"/>
          <w:szCs w:val="18"/>
        </w:rPr>
        <w:instrText>信号调理</w:instrText>
      </w:r>
      <w:r>
        <w:rPr>
          <w:rFonts w:hint="eastAsia"/>
          <w:sz w:val="18"/>
          <w:szCs w:val="18"/>
        </w:rPr>
        <w:instrText>&lt;/keyword&gt;&lt;keyword&gt;</w:instrText>
      </w:r>
      <w:r>
        <w:rPr>
          <w:rFonts w:hint="eastAsia"/>
          <w:sz w:val="18"/>
          <w:szCs w:val="18"/>
        </w:rPr>
        <w:instrText>信号处理</w:instrText>
      </w:r>
      <w:r>
        <w:rPr>
          <w:rFonts w:hint="eastAsia"/>
          <w:sz w:val="18"/>
          <w:szCs w:val="18"/>
        </w:rPr>
        <w:instrText>&lt;/keyword&gt;&lt;keyword&gt;</w:instrText>
      </w:r>
      <w:r>
        <w:rPr>
          <w:rFonts w:hint="eastAsia"/>
          <w:sz w:val="18"/>
          <w:szCs w:val="18"/>
        </w:rPr>
        <w:instrText>通信</w:instrText>
      </w:r>
      <w:r>
        <w:rPr>
          <w:rFonts w:hint="eastAsia"/>
          <w:sz w:val="18"/>
          <w:szCs w:val="18"/>
        </w:rPr>
        <w:instrText>&lt;/keyword&gt;&lt;/keywords&gt;&lt;dates&gt;&lt;year&gt;2014&lt;/year&gt;&lt;/dates&gt;&lt;isbn&gt;1000-9787&lt;/isbn&gt;&lt;call-num&gt;23-1537/TN&lt;/call-num&gt;&lt;urls&gt;&lt;related-urls&gt;&lt;url&gt;https://link.cnki.net/doi/10.13873/J.1000-9787(2014)09-0004-04&lt;/url&gt;&lt;/related-ur</w:instrText>
      </w:r>
      <w:r>
        <w:rPr>
          <w:sz w:val="18"/>
          <w:szCs w:val="18"/>
        </w:rPr>
        <w:instrText>ls&gt;&lt;/urls&gt;&lt;electronic-resource-num&gt;10.13873/j.1000-9787(2014)09-0004-04&lt;/electronic-resource-num&gt;&lt;remote-database-provider&gt;Cnki&lt;/remote-database-provider&gt;&lt;/record&gt;&lt;/Cite&gt;&lt;/EndNote&gt;</w:instrText>
      </w:r>
      <w:r>
        <w:rPr>
          <w:sz w:val="18"/>
          <w:szCs w:val="18"/>
        </w:rPr>
        <w:fldChar w:fldCharType="separate"/>
      </w:r>
      <w:r w:rsidRPr="00153369">
        <w:rPr>
          <w:noProof/>
          <w:sz w:val="18"/>
          <w:szCs w:val="18"/>
          <w:vertAlign w:val="superscript"/>
        </w:rPr>
        <w:t>[16]</w:t>
      </w:r>
      <w:r>
        <w:rPr>
          <w:sz w:val="18"/>
          <w:szCs w:val="18"/>
        </w:rPr>
        <w:fldChar w:fldCharType="end"/>
      </w:r>
      <w:r>
        <w:rPr>
          <w:rFonts w:hint="eastAsia"/>
          <w:sz w:val="18"/>
          <w:szCs w:val="18"/>
        </w:rPr>
        <w:t>。</w:t>
      </w:r>
    </w:p>
    <w:p w14:paraId="7CB357F2" w14:textId="7E19D974" w:rsidR="00633BEF" w:rsidRDefault="00633BEF" w:rsidP="00633BEF">
      <w:pPr>
        <w:pStyle w:val="1"/>
        <w:numPr>
          <w:ilvl w:val="0"/>
          <w:numId w:val="2"/>
        </w:numPr>
        <w:tabs>
          <w:tab w:val="left" w:pos="360"/>
        </w:tabs>
        <w:spacing w:before="60" w:after="60" w:line="360" w:lineRule="exact"/>
        <w:rPr>
          <w:szCs w:val="21"/>
        </w:rPr>
      </w:pPr>
      <w:r>
        <w:rPr>
          <w:rFonts w:hint="eastAsia"/>
          <w:b/>
          <w:szCs w:val="21"/>
        </w:rPr>
        <w:t>个人贡献及心得体会</w:t>
      </w:r>
    </w:p>
    <w:p w14:paraId="07D0BE8A" w14:textId="6C5F9722" w:rsidR="008F3808" w:rsidRDefault="00883AE3" w:rsidP="008F3808">
      <w:pPr>
        <w:pStyle w:val="a0"/>
        <w:spacing w:after="0" w:line="360" w:lineRule="exact"/>
        <w:ind w:firstLineChars="200" w:firstLine="360"/>
        <w:rPr>
          <w:sz w:val="18"/>
          <w:szCs w:val="18"/>
        </w:rPr>
      </w:pPr>
      <w:r>
        <w:rPr>
          <w:rFonts w:hint="eastAsia"/>
          <w:sz w:val="18"/>
          <w:szCs w:val="18"/>
        </w:rPr>
        <w:t>下面对该综述进行说明贡献和心得体会。周溢负责了综述的第三部分（智能传感器的发展现状以及应用实例）、第四部分（未来发展趋势）、</w:t>
      </w:r>
      <w:r w:rsidR="00465385">
        <w:rPr>
          <w:rFonts w:hint="eastAsia"/>
          <w:sz w:val="18"/>
          <w:szCs w:val="18"/>
        </w:rPr>
        <w:t>部分</w:t>
      </w:r>
      <w:r>
        <w:rPr>
          <w:rFonts w:hint="eastAsia"/>
          <w:sz w:val="18"/>
          <w:szCs w:val="18"/>
        </w:rPr>
        <w:t>参考文献的查找与阅读</w:t>
      </w:r>
      <w:r w:rsidR="00F068AE">
        <w:rPr>
          <w:rFonts w:hint="eastAsia"/>
          <w:sz w:val="18"/>
          <w:szCs w:val="18"/>
        </w:rPr>
        <w:t>以及整体报告的排版</w:t>
      </w:r>
      <w:r>
        <w:rPr>
          <w:rFonts w:hint="eastAsia"/>
          <w:sz w:val="18"/>
          <w:szCs w:val="18"/>
        </w:rPr>
        <w:t>。</w:t>
      </w:r>
      <w:r w:rsidR="00F068AE">
        <w:rPr>
          <w:rFonts w:hint="eastAsia"/>
          <w:sz w:val="18"/>
          <w:szCs w:val="18"/>
        </w:rPr>
        <w:t>石宇鹏负责了综述的摘要、引言以及第二部分（智能传感器的结构原理）</w:t>
      </w:r>
      <w:r w:rsidR="008F3808">
        <w:rPr>
          <w:rFonts w:hint="eastAsia"/>
          <w:sz w:val="18"/>
          <w:szCs w:val="18"/>
        </w:rPr>
        <w:t>、口头报告准备。</w:t>
      </w:r>
    </w:p>
    <w:p w14:paraId="60CA8FD3" w14:textId="62FF723B" w:rsidR="00883AE3" w:rsidRDefault="00FF3835" w:rsidP="00883AE3">
      <w:pPr>
        <w:pStyle w:val="a0"/>
        <w:spacing w:after="0" w:line="360" w:lineRule="exact"/>
        <w:ind w:firstLineChars="200" w:firstLine="360"/>
        <w:rPr>
          <w:sz w:val="18"/>
          <w:szCs w:val="18"/>
        </w:rPr>
      </w:pPr>
      <w:r>
        <w:rPr>
          <w:rFonts w:hint="eastAsia"/>
          <w:sz w:val="18"/>
          <w:szCs w:val="18"/>
        </w:rPr>
        <w:t>阿斯弗</w:t>
      </w:r>
      <w:r w:rsidR="008F3808">
        <w:rPr>
          <w:rFonts w:hint="eastAsia"/>
          <w:sz w:val="18"/>
          <w:szCs w:val="18"/>
        </w:rPr>
        <w:t>的心得体会：</w:t>
      </w:r>
      <w:r w:rsidR="00FA1CDB">
        <w:rPr>
          <w:rFonts w:hint="eastAsia"/>
          <w:sz w:val="18"/>
          <w:szCs w:val="18"/>
        </w:rPr>
        <w:t>在</w:t>
      </w:r>
      <w:r w:rsidR="008F3808">
        <w:rPr>
          <w:rFonts w:hint="eastAsia"/>
          <w:sz w:val="18"/>
          <w:szCs w:val="18"/>
        </w:rPr>
        <w:t>完成传感</w:t>
      </w:r>
      <w:r w:rsidR="00FA1CDB">
        <w:rPr>
          <w:rFonts w:hint="eastAsia"/>
          <w:sz w:val="18"/>
          <w:szCs w:val="18"/>
        </w:rPr>
        <w:t>技术课程报告过程中，我通过知网、</w:t>
      </w:r>
      <w:r w:rsidR="00FA1CDB">
        <w:rPr>
          <w:sz w:val="18"/>
          <w:szCs w:val="18"/>
        </w:rPr>
        <w:t>P</w:t>
      </w:r>
      <w:r w:rsidR="00FA1CDB">
        <w:rPr>
          <w:rFonts w:hint="eastAsia"/>
          <w:sz w:val="18"/>
          <w:szCs w:val="18"/>
        </w:rPr>
        <w:t>ub</w:t>
      </w:r>
      <w:r w:rsidR="00FA1CDB">
        <w:rPr>
          <w:sz w:val="18"/>
          <w:szCs w:val="18"/>
        </w:rPr>
        <w:t>M</w:t>
      </w:r>
      <w:r w:rsidR="00FA1CDB">
        <w:rPr>
          <w:rFonts w:hint="eastAsia"/>
          <w:sz w:val="18"/>
          <w:szCs w:val="18"/>
        </w:rPr>
        <w:t>ed</w:t>
      </w:r>
      <w:r w:rsidR="00FA1CDB">
        <w:rPr>
          <w:rFonts w:hint="eastAsia"/>
          <w:sz w:val="18"/>
          <w:szCs w:val="18"/>
        </w:rPr>
        <w:t>、</w:t>
      </w:r>
      <w:r w:rsidR="00FA1CDB">
        <w:rPr>
          <w:sz w:val="18"/>
          <w:szCs w:val="18"/>
        </w:rPr>
        <w:t>IEEE</w:t>
      </w:r>
      <w:r w:rsidR="00FA1CDB">
        <w:rPr>
          <w:rFonts w:hint="eastAsia"/>
          <w:sz w:val="18"/>
          <w:szCs w:val="18"/>
        </w:rPr>
        <w:t>等其他途径下载了一些有关智能传感器的文献。通过对文献的阅读，加深了我对智能传感器基本结构的了解以及它广泛的应用、优势所在、能解决的问题，以及未来的发展趋势（集成化、与人工智能结合）。通过报告的撰写，我熟悉了</w:t>
      </w:r>
      <w:r w:rsidR="00FA1CDB">
        <w:rPr>
          <w:rFonts w:hint="eastAsia"/>
          <w:sz w:val="18"/>
          <w:szCs w:val="18"/>
        </w:rPr>
        <w:t>EndNote</w:t>
      </w:r>
      <w:r w:rsidR="00FA1CDB">
        <w:rPr>
          <w:rFonts w:hint="eastAsia"/>
          <w:sz w:val="18"/>
          <w:szCs w:val="18"/>
        </w:rPr>
        <w:t>的使用，以及文献管理、</w:t>
      </w:r>
      <w:r w:rsidR="000058D4" w:rsidRPr="000058D4">
        <w:rPr>
          <w:rFonts w:hint="eastAsia"/>
          <w:sz w:val="18"/>
          <w:szCs w:val="18"/>
        </w:rPr>
        <w:t>科学论文写作的格式规范要求。</w:t>
      </w:r>
      <w:r w:rsidR="00FA1CDB">
        <w:rPr>
          <w:rFonts w:hint="eastAsia"/>
          <w:sz w:val="18"/>
          <w:szCs w:val="18"/>
        </w:rPr>
        <w:t>总的来说，</w:t>
      </w:r>
      <w:r w:rsidR="00FA1CDB" w:rsidRPr="00FA1CDB">
        <w:rPr>
          <w:sz w:val="18"/>
          <w:szCs w:val="18"/>
        </w:rPr>
        <w:t>通过这门课程，我对传感器的基本概念有了新的认识</w:t>
      </w:r>
      <w:r w:rsidR="00FA1CDB">
        <w:rPr>
          <w:rFonts w:hint="eastAsia"/>
          <w:sz w:val="18"/>
          <w:szCs w:val="18"/>
        </w:rPr>
        <w:t>，</w:t>
      </w:r>
      <w:r w:rsidR="00FA1CDB" w:rsidRPr="00FA1CDB">
        <w:rPr>
          <w:sz w:val="18"/>
          <w:szCs w:val="18"/>
        </w:rPr>
        <w:t>了解</w:t>
      </w:r>
      <w:r w:rsidR="008F74C5">
        <w:rPr>
          <w:rFonts w:hint="eastAsia"/>
          <w:sz w:val="18"/>
          <w:szCs w:val="18"/>
        </w:rPr>
        <w:t>了</w:t>
      </w:r>
      <w:r w:rsidR="00FA1CDB" w:rsidRPr="00FA1CDB">
        <w:rPr>
          <w:sz w:val="18"/>
          <w:szCs w:val="18"/>
        </w:rPr>
        <w:t>传感器在具体场景中的应用。</w:t>
      </w:r>
    </w:p>
    <w:p w14:paraId="54AB1948" w14:textId="4E9FEBA2" w:rsidR="00883AE3" w:rsidRDefault="00FF3835" w:rsidP="00883AE3">
      <w:pPr>
        <w:pStyle w:val="a0"/>
        <w:spacing w:after="0" w:line="360" w:lineRule="exact"/>
        <w:ind w:firstLineChars="200" w:firstLine="360"/>
        <w:rPr>
          <w:sz w:val="18"/>
          <w:szCs w:val="18"/>
        </w:rPr>
      </w:pPr>
      <w:r>
        <w:rPr>
          <w:rFonts w:hint="eastAsia"/>
          <w:sz w:val="18"/>
          <w:szCs w:val="18"/>
        </w:rPr>
        <w:t>萨芬</w:t>
      </w:r>
      <w:r w:rsidR="000030AE">
        <w:rPr>
          <w:rFonts w:hint="eastAsia"/>
          <w:sz w:val="18"/>
          <w:szCs w:val="18"/>
        </w:rPr>
        <w:t>的心得体会：</w:t>
      </w:r>
    </w:p>
    <w:p w14:paraId="6AB23EAE" w14:textId="531B9BA9" w:rsidR="00883AE3" w:rsidRDefault="00883AE3" w:rsidP="00883AE3">
      <w:pPr>
        <w:pStyle w:val="a0"/>
        <w:spacing w:after="0" w:line="360" w:lineRule="exact"/>
        <w:ind w:firstLineChars="200" w:firstLine="360"/>
        <w:rPr>
          <w:sz w:val="18"/>
          <w:szCs w:val="18"/>
        </w:rPr>
      </w:pPr>
    </w:p>
    <w:p w14:paraId="652F854C" w14:textId="6B19ABD1" w:rsidR="00883AE3" w:rsidRDefault="00883AE3" w:rsidP="00883AE3">
      <w:pPr>
        <w:pStyle w:val="a0"/>
        <w:spacing w:after="0" w:line="360" w:lineRule="exact"/>
        <w:ind w:firstLineChars="200" w:firstLine="360"/>
        <w:rPr>
          <w:sz w:val="18"/>
          <w:szCs w:val="18"/>
        </w:rPr>
      </w:pPr>
    </w:p>
    <w:p w14:paraId="52E170C1" w14:textId="77777777" w:rsidR="00883AE3" w:rsidRPr="00883AE3" w:rsidRDefault="00883AE3" w:rsidP="00883AE3">
      <w:pPr>
        <w:pStyle w:val="a0"/>
        <w:spacing w:after="0" w:line="360" w:lineRule="exact"/>
        <w:ind w:firstLineChars="200" w:firstLine="360"/>
        <w:rPr>
          <w:sz w:val="18"/>
          <w:szCs w:val="18"/>
        </w:rPr>
      </w:pPr>
    </w:p>
    <w:p w14:paraId="5C36CC22" w14:textId="517E07B0" w:rsidR="00794F2E" w:rsidRPr="00E04CF5" w:rsidRDefault="000C5FF5" w:rsidP="00E04CF5">
      <w:pPr>
        <w:pStyle w:val="Textof"/>
        <w:spacing w:line="360" w:lineRule="exact"/>
        <w:ind w:leftChars="14" w:left="287" w:firstLineChars="0"/>
        <w:rPr>
          <w:b/>
          <w:sz w:val="18"/>
          <w:szCs w:val="18"/>
        </w:rPr>
      </w:pPr>
      <w:r>
        <w:rPr>
          <w:rFonts w:hint="eastAsia"/>
          <w:b/>
          <w:sz w:val="18"/>
          <w:szCs w:val="18"/>
        </w:rPr>
        <w:t>参考文献：</w:t>
      </w:r>
    </w:p>
    <w:p w14:paraId="0AA2A109" w14:textId="77777777" w:rsidR="00EA378A" w:rsidRPr="00EA378A" w:rsidRDefault="00794F2E" w:rsidP="00EA378A">
      <w:pPr>
        <w:pStyle w:val="EndNoteBibliography"/>
        <w:ind w:left="720" w:hanging="720"/>
      </w:pPr>
      <w:r>
        <w:fldChar w:fldCharType="begin"/>
      </w:r>
      <w:r>
        <w:instrText xml:space="preserve"> ADDIN EN.REFLIST </w:instrText>
      </w:r>
      <w:r>
        <w:fldChar w:fldCharType="separate"/>
      </w:r>
      <w:r w:rsidR="00EA378A" w:rsidRPr="00EA378A">
        <w:t>[1]</w:t>
      </w:r>
      <w:r w:rsidR="00EA378A" w:rsidRPr="00EA378A">
        <w:tab/>
        <w:t>KANOUN O. Future prospects for smart sensor systems; proceedings of the 2009 6th International Multi-Conference on Systems, Signals and Devices, F 23-26 March 2009, 2009 [C].</w:t>
      </w:r>
    </w:p>
    <w:p w14:paraId="0EE3F2B3" w14:textId="77777777" w:rsidR="00EA378A" w:rsidRPr="00EA378A" w:rsidRDefault="00EA378A" w:rsidP="00EA378A">
      <w:pPr>
        <w:pStyle w:val="EndNoteBibliography"/>
        <w:ind w:left="720" w:hanging="720"/>
      </w:pPr>
      <w:r w:rsidRPr="00EA378A">
        <w:rPr>
          <w:rFonts w:hint="eastAsia"/>
        </w:rPr>
        <w:t>[2]</w:t>
      </w:r>
      <w:r w:rsidRPr="00EA378A">
        <w:rPr>
          <w:rFonts w:hint="eastAsia"/>
        </w:rPr>
        <w:tab/>
      </w:r>
      <w:r w:rsidRPr="00EA378A">
        <w:rPr>
          <w:rFonts w:hint="eastAsia"/>
        </w:rPr>
        <w:t>宋慧欣</w:t>
      </w:r>
      <w:r w:rsidRPr="00EA378A">
        <w:rPr>
          <w:rFonts w:hint="eastAsia"/>
        </w:rPr>
        <w:t xml:space="preserve">. </w:t>
      </w:r>
      <w:r w:rsidRPr="00EA378A">
        <w:rPr>
          <w:rFonts w:hint="eastAsia"/>
        </w:rPr>
        <w:t>智能传感器</w:t>
      </w:r>
      <w:r w:rsidRPr="00EA378A">
        <w:rPr>
          <w:rFonts w:hint="eastAsia"/>
        </w:rPr>
        <w:t>,</w:t>
      </w:r>
      <w:r w:rsidRPr="00EA378A">
        <w:rPr>
          <w:rFonts w:hint="eastAsia"/>
        </w:rPr>
        <w:t>实现“中国智造”关键利器</w:t>
      </w:r>
      <w:r w:rsidRPr="00EA378A">
        <w:rPr>
          <w:rFonts w:hint="eastAsia"/>
        </w:rPr>
        <w:t xml:space="preserve"> [J]. </w:t>
      </w:r>
      <w:r w:rsidRPr="00EA378A">
        <w:rPr>
          <w:rFonts w:hint="eastAsia"/>
        </w:rPr>
        <w:t>自动化博览</w:t>
      </w:r>
      <w:r w:rsidRPr="00EA378A">
        <w:rPr>
          <w:rFonts w:hint="eastAsia"/>
        </w:rPr>
        <w:t>, 2022, 39(09): 5.</w:t>
      </w:r>
    </w:p>
    <w:p w14:paraId="1E6E7C3A" w14:textId="77777777" w:rsidR="00EA378A" w:rsidRPr="00EA378A" w:rsidRDefault="00EA378A" w:rsidP="00EA378A">
      <w:pPr>
        <w:pStyle w:val="EndNoteBibliography"/>
        <w:ind w:left="720" w:hanging="720"/>
      </w:pPr>
      <w:r w:rsidRPr="00EA378A">
        <w:t>[3]</w:t>
      </w:r>
      <w:r w:rsidRPr="00EA378A">
        <w:tab/>
        <w:t>SEHRAWAT D, GILL N S. Smart Sensors: Analysis of Different Types of IoT Sensors; proceedings of the 2019 3rd International Conference on Trends in Electronics and Informatics (ICOEI), F 23-25 April 2019, 2019 [C].</w:t>
      </w:r>
    </w:p>
    <w:p w14:paraId="5F3CFB13" w14:textId="77777777" w:rsidR="00EA378A" w:rsidRPr="00EA378A" w:rsidRDefault="00EA378A" w:rsidP="00EA378A">
      <w:pPr>
        <w:pStyle w:val="EndNoteBibliography"/>
        <w:ind w:left="720" w:hanging="720"/>
      </w:pPr>
      <w:r w:rsidRPr="00EA378A">
        <w:rPr>
          <w:rFonts w:hint="eastAsia"/>
        </w:rPr>
        <w:t>[4]</w:t>
      </w:r>
      <w:r w:rsidRPr="00EA378A">
        <w:rPr>
          <w:rFonts w:hint="eastAsia"/>
        </w:rPr>
        <w:tab/>
      </w:r>
      <w:r w:rsidRPr="00EA378A">
        <w:rPr>
          <w:rFonts w:hint="eastAsia"/>
        </w:rPr>
        <w:t>尤政</w:t>
      </w:r>
      <w:r w:rsidRPr="00EA378A">
        <w:rPr>
          <w:rFonts w:hint="eastAsia"/>
        </w:rPr>
        <w:t xml:space="preserve">. </w:t>
      </w:r>
      <w:r w:rsidRPr="00EA378A">
        <w:rPr>
          <w:rFonts w:hint="eastAsia"/>
        </w:rPr>
        <w:t>智能传感器技术的研究进展及应用展望</w:t>
      </w:r>
      <w:r w:rsidRPr="00EA378A">
        <w:rPr>
          <w:rFonts w:hint="eastAsia"/>
        </w:rPr>
        <w:t xml:space="preserve"> [J]. </w:t>
      </w:r>
      <w:r w:rsidRPr="00EA378A">
        <w:rPr>
          <w:rFonts w:hint="eastAsia"/>
        </w:rPr>
        <w:t>科技导报</w:t>
      </w:r>
      <w:r w:rsidRPr="00EA378A">
        <w:rPr>
          <w:rFonts w:hint="eastAsia"/>
        </w:rPr>
        <w:t>, 2016, 34(17): 72-8.</w:t>
      </w:r>
    </w:p>
    <w:p w14:paraId="55DAC34C" w14:textId="23E5A1BF" w:rsidR="00EA378A" w:rsidRPr="00EA378A" w:rsidRDefault="00EA378A" w:rsidP="00EA378A">
      <w:pPr>
        <w:pStyle w:val="EndNoteBibliography"/>
        <w:ind w:left="720" w:hanging="720"/>
      </w:pPr>
      <w:r w:rsidRPr="00EA378A">
        <w:rPr>
          <w:rFonts w:hint="eastAsia"/>
        </w:rPr>
        <w:t>[5]</w:t>
      </w:r>
      <w:r w:rsidRPr="00EA378A">
        <w:rPr>
          <w:rFonts w:hint="eastAsia"/>
        </w:rPr>
        <w:tab/>
      </w:r>
      <w:r w:rsidRPr="00EA378A">
        <w:rPr>
          <w:rFonts w:hint="eastAsia"/>
        </w:rPr>
        <w:t>吴佳汉</w:t>
      </w:r>
      <w:r w:rsidRPr="00EA378A">
        <w:rPr>
          <w:rFonts w:hint="eastAsia"/>
        </w:rPr>
        <w:t xml:space="preserve">, </w:t>
      </w:r>
      <w:r w:rsidRPr="00EA378A">
        <w:rPr>
          <w:rFonts w:hint="eastAsia"/>
        </w:rPr>
        <w:t>文志江</w:t>
      </w:r>
      <w:r w:rsidRPr="00EA378A">
        <w:rPr>
          <w:rFonts w:hint="eastAsia"/>
        </w:rPr>
        <w:t xml:space="preserve">, </w:t>
      </w:r>
      <w:r w:rsidRPr="00EA378A">
        <w:rPr>
          <w:rFonts w:hint="eastAsia"/>
        </w:rPr>
        <w:t>冯方平</w:t>
      </w:r>
      <w:r w:rsidR="00DE0E23">
        <w:rPr>
          <w:rFonts w:hint="eastAsia"/>
        </w:rPr>
        <w:t>等</w:t>
      </w:r>
      <w:r w:rsidRPr="00EA378A">
        <w:rPr>
          <w:rFonts w:hint="eastAsia"/>
        </w:rPr>
        <w:t xml:space="preserve">. </w:t>
      </w:r>
      <w:r w:rsidRPr="00EA378A">
        <w:rPr>
          <w:rFonts w:hint="eastAsia"/>
        </w:rPr>
        <w:t>智能传感器的研究现状及展望</w:t>
      </w:r>
      <w:r w:rsidRPr="00EA378A">
        <w:rPr>
          <w:rFonts w:hint="eastAsia"/>
        </w:rPr>
        <w:t xml:space="preserve"> [J]. </w:t>
      </w:r>
      <w:r w:rsidRPr="00EA378A">
        <w:rPr>
          <w:rFonts w:hint="eastAsia"/>
        </w:rPr>
        <w:t>广东科技</w:t>
      </w:r>
      <w:r w:rsidRPr="00EA378A">
        <w:rPr>
          <w:rFonts w:hint="eastAsia"/>
        </w:rPr>
        <w:t>, 2017, 26(05): 77-9.</w:t>
      </w:r>
    </w:p>
    <w:p w14:paraId="75A2BB34" w14:textId="77777777" w:rsidR="00EA378A" w:rsidRPr="00EA378A" w:rsidRDefault="00EA378A" w:rsidP="00EA378A">
      <w:pPr>
        <w:pStyle w:val="EndNoteBibliography"/>
        <w:ind w:left="720" w:hanging="720"/>
      </w:pPr>
      <w:r w:rsidRPr="00EA378A">
        <w:rPr>
          <w:rFonts w:hint="eastAsia"/>
        </w:rPr>
        <w:t>[6]</w:t>
      </w:r>
      <w:r w:rsidRPr="00EA378A">
        <w:rPr>
          <w:rFonts w:hint="eastAsia"/>
        </w:rPr>
        <w:tab/>
      </w:r>
      <w:r w:rsidRPr="00EA378A">
        <w:rPr>
          <w:rFonts w:hint="eastAsia"/>
        </w:rPr>
        <w:t>杭建金</w:t>
      </w:r>
      <w:r w:rsidRPr="00EA378A">
        <w:rPr>
          <w:rFonts w:hint="eastAsia"/>
        </w:rPr>
        <w:t xml:space="preserve">, </w:t>
      </w:r>
      <w:r w:rsidRPr="00EA378A">
        <w:rPr>
          <w:rFonts w:hint="eastAsia"/>
        </w:rPr>
        <w:t>汪庆华</w:t>
      </w:r>
      <w:r w:rsidRPr="00EA378A">
        <w:rPr>
          <w:rFonts w:hint="eastAsia"/>
        </w:rPr>
        <w:t xml:space="preserve">, </w:t>
      </w:r>
      <w:r w:rsidRPr="00EA378A">
        <w:rPr>
          <w:rFonts w:hint="eastAsia"/>
        </w:rPr>
        <w:t>吴向阳</w:t>
      </w:r>
      <w:r w:rsidRPr="00EA378A">
        <w:rPr>
          <w:rFonts w:hint="eastAsia"/>
        </w:rPr>
        <w:t xml:space="preserve">. </w:t>
      </w:r>
      <w:r w:rsidRPr="00EA378A">
        <w:rPr>
          <w:rFonts w:hint="eastAsia"/>
        </w:rPr>
        <w:t>生物医学传感器的应用现状及发展趋势</w:t>
      </w:r>
      <w:r w:rsidRPr="00EA378A">
        <w:rPr>
          <w:rFonts w:hint="eastAsia"/>
        </w:rPr>
        <w:t xml:space="preserve"> [J]. </w:t>
      </w:r>
      <w:r w:rsidRPr="00EA378A">
        <w:rPr>
          <w:rFonts w:hint="eastAsia"/>
        </w:rPr>
        <w:t>医疗卫生装备</w:t>
      </w:r>
      <w:r w:rsidRPr="00EA378A">
        <w:rPr>
          <w:rFonts w:hint="eastAsia"/>
        </w:rPr>
        <w:t>, 2007, (01): 40-2.</w:t>
      </w:r>
    </w:p>
    <w:p w14:paraId="5085D8FF" w14:textId="77777777" w:rsidR="00EA378A" w:rsidRPr="00EA378A" w:rsidRDefault="00EA378A" w:rsidP="00EA378A">
      <w:pPr>
        <w:pStyle w:val="EndNoteBibliography"/>
        <w:ind w:left="720" w:hanging="720"/>
      </w:pPr>
      <w:r w:rsidRPr="00EA378A">
        <w:t>[7]</w:t>
      </w:r>
      <w:r w:rsidRPr="00EA378A">
        <w:tab/>
        <w:t>NETTLETON D F, MARí-BUYé N, MARTI-SOLER H, et al. Smart Sensor Control and Monitoring of an Automated Cell Expansion Process [J]. Sensors (Basel), 2023, 23(24).</w:t>
      </w:r>
    </w:p>
    <w:p w14:paraId="44804C23" w14:textId="77777777" w:rsidR="00EA378A" w:rsidRPr="00EA378A" w:rsidRDefault="00EA378A" w:rsidP="00EA378A">
      <w:pPr>
        <w:pStyle w:val="EndNoteBibliography"/>
        <w:ind w:left="720" w:hanging="720"/>
      </w:pPr>
      <w:r w:rsidRPr="00EA378A">
        <w:t>[8]</w:t>
      </w:r>
      <w:r w:rsidRPr="00EA378A">
        <w:tab/>
        <w:t>WANG B, WANG Z, CHEN T, et al. Development of Novel Bioreactor Control Systems Based on Smart Sensors and Actuators [J]. Frontiers in Bioengineering and Biotechnology, 2020, Volume 8 - 2020.</w:t>
      </w:r>
    </w:p>
    <w:p w14:paraId="239CFDA9" w14:textId="77777777" w:rsidR="00EA378A" w:rsidRPr="00EA378A" w:rsidRDefault="00EA378A" w:rsidP="00EA378A">
      <w:pPr>
        <w:pStyle w:val="EndNoteBibliography"/>
        <w:ind w:left="720" w:hanging="720"/>
      </w:pPr>
      <w:r w:rsidRPr="00EA378A">
        <w:rPr>
          <w:rFonts w:hint="eastAsia"/>
        </w:rPr>
        <w:t>[9]</w:t>
      </w:r>
      <w:r w:rsidRPr="00EA378A">
        <w:rPr>
          <w:rFonts w:hint="eastAsia"/>
        </w:rPr>
        <w:tab/>
      </w:r>
      <w:r w:rsidRPr="00EA378A">
        <w:rPr>
          <w:rFonts w:hint="eastAsia"/>
        </w:rPr>
        <w:t>冯巍</w:t>
      </w:r>
      <w:r w:rsidRPr="00EA378A">
        <w:rPr>
          <w:rFonts w:hint="eastAsia"/>
        </w:rPr>
        <w:t xml:space="preserve"> </w:t>
      </w:r>
      <w:r w:rsidRPr="00EA378A">
        <w:rPr>
          <w:rFonts w:hint="eastAsia"/>
        </w:rPr>
        <w:t>陈</w:t>
      </w:r>
      <w:r w:rsidRPr="00EA378A">
        <w:rPr>
          <w:rFonts w:hint="eastAsia"/>
        </w:rPr>
        <w:t xml:space="preserve">. </w:t>
      </w:r>
      <w:r w:rsidRPr="00EA378A">
        <w:rPr>
          <w:rFonts w:hint="eastAsia"/>
        </w:rPr>
        <w:t>智能传感器及其在医学中的新应用</w:t>
      </w:r>
      <w:r w:rsidRPr="00EA378A">
        <w:rPr>
          <w:rFonts w:hint="eastAsia"/>
        </w:rPr>
        <w:t xml:space="preserve"> [J]. </w:t>
      </w:r>
      <w:r w:rsidRPr="00EA378A">
        <w:rPr>
          <w:rFonts w:hint="eastAsia"/>
        </w:rPr>
        <w:t>中国医学装备</w:t>
      </w:r>
      <w:r w:rsidRPr="00EA378A">
        <w:rPr>
          <w:rFonts w:hint="eastAsia"/>
        </w:rPr>
        <w:t>, 2005, (06): 27-30.</w:t>
      </w:r>
    </w:p>
    <w:p w14:paraId="41EA5643" w14:textId="77777777" w:rsidR="00EA378A" w:rsidRPr="00EA378A" w:rsidRDefault="00EA378A" w:rsidP="00EA378A">
      <w:pPr>
        <w:pStyle w:val="EndNoteBibliography"/>
        <w:ind w:left="720" w:hanging="720"/>
      </w:pPr>
      <w:r w:rsidRPr="00EA378A">
        <w:rPr>
          <w:rFonts w:hint="eastAsia"/>
        </w:rPr>
        <w:t>[10]</w:t>
      </w:r>
      <w:r w:rsidRPr="00EA378A">
        <w:rPr>
          <w:rFonts w:hint="eastAsia"/>
        </w:rPr>
        <w:tab/>
      </w:r>
      <w:r w:rsidRPr="00EA378A">
        <w:rPr>
          <w:rFonts w:hint="eastAsia"/>
        </w:rPr>
        <w:t>张绍基</w:t>
      </w:r>
      <w:r w:rsidRPr="00EA378A">
        <w:rPr>
          <w:rFonts w:hint="eastAsia"/>
        </w:rPr>
        <w:t xml:space="preserve">. </w:t>
      </w:r>
      <w:r w:rsidRPr="00EA378A">
        <w:rPr>
          <w:rFonts w:hint="eastAsia"/>
        </w:rPr>
        <w:t>航空发动机控制系统的研发与展望</w:t>
      </w:r>
      <w:r w:rsidRPr="00EA378A">
        <w:rPr>
          <w:rFonts w:hint="eastAsia"/>
        </w:rPr>
        <w:t xml:space="preserve"> [J]. </w:t>
      </w:r>
      <w:r w:rsidRPr="00EA378A">
        <w:rPr>
          <w:rFonts w:hint="eastAsia"/>
        </w:rPr>
        <w:t>航空动力学报</w:t>
      </w:r>
      <w:r w:rsidRPr="00EA378A">
        <w:rPr>
          <w:rFonts w:hint="eastAsia"/>
        </w:rPr>
        <w:t>, 2004, (03): 375-82.</w:t>
      </w:r>
    </w:p>
    <w:p w14:paraId="46673CFC" w14:textId="77777777" w:rsidR="00EA378A" w:rsidRPr="00EA378A" w:rsidRDefault="00EA378A" w:rsidP="00EA378A">
      <w:pPr>
        <w:pStyle w:val="EndNoteBibliography"/>
        <w:ind w:left="720" w:hanging="720"/>
      </w:pPr>
      <w:r w:rsidRPr="00EA378A">
        <w:rPr>
          <w:rFonts w:hint="eastAsia"/>
        </w:rPr>
        <w:t>[11]</w:t>
      </w:r>
      <w:r w:rsidRPr="00EA378A">
        <w:rPr>
          <w:rFonts w:hint="eastAsia"/>
        </w:rPr>
        <w:tab/>
      </w:r>
      <w:r w:rsidRPr="00EA378A">
        <w:rPr>
          <w:rFonts w:hint="eastAsia"/>
        </w:rPr>
        <w:t>郭迎清</w:t>
      </w:r>
      <w:r w:rsidRPr="00EA378A">
        <w:rPr>
          <w:rFonts w:hint="eastAsia"/>
        </w:rPr>
        <w:t xml:space="preserve"> </w:t>
      </w:r>
      <w:r w:rsidRPr="00EA378A">
        <w:rPr>
          <w:rFonts w:hint="eastAsia"/>
        </w:rPr>
        <w:t>章</w:t>
      </w:r>
      <w:r w:rsidRPr="00EA378A">
        <w:rPr>
          <w:rFonts w:hint="eastAsia"/>
        </w:rPr>
        <w:t xml:space="preserve">. </w:t>
      </w:r>
      <w:r w:rsidRPr="00EA378A">
        <w:rPr>
          <w:rFonts w:hint="eastAsia"/>
        </w:rPr>
        <w:t>航空发动机分布式控制系统综述</w:t>
      </w:r>
      <w:r w:rsidRPr="00EA378A">
        <w:rPr>
          <w:rFonts w:hint="eastAsia"/>
        </w:rPr>
        <w:t xml:space="preserve"> [J]. </w:t>
      </w:r>
      <w:r w:rsidRPr="00EA378A">
        <w:rPr>
          <w:rFonts w:hint="eastAsia"/>
        </w:rPr>
        <w:t>航空发动机</w:t>
      </w:r>
      <w:r w:rsidRPr="00EA378A">
        <w:rPr>
          <w:rFonts w:hint="eastAsia"/>
        </w:rPr>
        <w:t>, 2003, (03): 52-5.</w:t>
      </w:r>
    </w:p>
    <w:p w14:paraId="53EAE99A" w14:textId="77777777" w:rsidR="00EA378A" w:rsidRPr="00EA378A" w:rsidRDefault="00EA378A" w:rsidP="00EA378A">
      <w:pPr>
        <w:pStyle w:val="EndNoteBibliography"/>
        <w:ind w:left="720" w:hanging="720"/>
      </w:pPr>
      <w:r w:rsidRPr="00EA378A">
        <w:t>[12]</w:t>
      </w:r>
      <w:r w:rsidRPr="00EA378A">
        <w:tab/>
        <w:t xml:space="preserve">IEEE Standard for a Smart Transducer Interface for Sensors and Actuators - Network Capable Application </w:t>
      </w:r>
      <w:r w:rsidRPr="00EA378A">
        <w:lastRenderedPageBreak/>
        <w:t>Processor Information Model [J]. IEEE Std 14511-1999, 2000: 1-480.</w:t>
      </w:r>
    </w:p>
    <w:p w14:paraId="0E6FC8EB" w14:textId="77777777" w:rsidR="00EA378A" w:rsidRPr="00EA378A" w:rsidRDefault="00EA378A" w:rsidP="00EA378A">
      <w:pPr>
        <w:pStyle w:val="EndNoteBibliography"/>
        <w:ind w:left="720" w:hanging="720"/>
      </w:pPr>
      <w:r w:rsidRPr="00EA378A">
        <w:t>[13]</w:t>
      </w:r>
      <w:r w:rsidRPr="00EA378A">
        <w:tab/>
        <w:t>THOMPSON H A, BENITEZ-PEREZ H, LEE D, et al. A CANbus-based safety-critical distributed aeroengine control systems architecture demonstrator [J]. Microprocessors and Microsystems, 1999, 23(6): 345-55.</w:t>
      </w:r>
    </w:p>
    <w:p w14:paraId="2FEDBBC7" w14:textId="77777777" w:rsidR="00EA378A" w:rsidRPr="00EA378A" w:rsidRDefault="00EA378A" w:rsidP="00EA378A">
      <w:pPr>
        <w:pStyle w:val="EndNoteBibliography"/>
        <w:ind w:left="720" w:hanging="720"/>
      </w:pPr>
      <w:r w:rsidRPr="00EA378A">
        <w:rPr>
          <w:rFonts w:hint="eastAsia"/>
        </w:rPr>
        <w:t>[14]</w:t>
      </w:r>
      <w:r w:rsidRPr="00EA378A">
        <w:rPr>
          <w:rFonts w:hint="eastAsia"/>
        </w:rPr>
        <w:tab/>
      </w:r>
      <w:r w:rsidRPr="00EA378A">
        <w:rPr>
          <w:rFonts w:hint="eastAsia"/>
        </w:rPr>
        <w:t>吴明</w:t>
      </w:r>
      <w:r w:rsidRPr="00EA378A">
        <w:rPr>
          <w:rFonts w:hint="eastAsia"/>
        </w:rPr>
        <w:t xml:space="preserve">. </w:t>
      </w:r>
      <w:r w:rsidRPr="00EA378A">
        <w:rPr>
          <w:rFonts w:hint="eastAsia"/>
        </w:rPr>
        <w:t>航空发动机分布式控制系统智能传感器硬件设计与验证</w:t>
      </w:r>
      <w:r w:rsidRPr="00EA378A">
        <w:rPr>
          <w:rFonts w:hint="eastAsia"/>
        </w:rPr>
        <w:t xml:space="preserve"> [D]; </w:t>
      </w:r>
      <w:r w:rsidRPr="00EA378A">
        <w:rPr>
          <w:rFonts w:hint="eastAsia"/>
        </w:rPr>
        <w:t>南京航空航天大学</w:t>
      </w:r>
      <w:r w:rsidRPr="00EA378A">
        <w:rPr>
          <w:rFonts w:hint="eastAsia"/>
        </w:rPr>
        <w:t>, 2023.</w:t>
      </w:r>
    </w:p>
    <w:p w14:paraId="75DA5B2A" w14:textId="77777777" w:rsidR="00EA378A" w:rsidRPr="00EA378A" w:rsidRDefault="00EA378A" w:rsidP="00EA378A">
      <w:pPr>
        <w:pStyle w:val="EndNoteBibliography"/>
        <w:ind w:left="720" w:hanging="720"/>
      </w:pPr>
      <w:r w:rsidRPr="00EA378A">
        <w:t>[15]</w:t>
      </w:r>
      <w:r w:rsidRPr="00EA378A">
        <w:tab/>
        <w:t>ZHANG M, XING X, WANG W. Smart Sensor-Based Monitoring Technology for Machinery Fault Detection [J]. Sensors (Basel), 2024, 24(8).</w:t>
      </w:r>
    </w:p>
    <w:p w14:paraId="773B69E9" w14:textId="77777777" w:rsidR="00EA378A" w:rsidRPr="00EA378A" w:rsidRDefault="00EA378A" w:rsidP="00EA378A">
      <w:pPr>
        <w:pStyle w:val="EndNoteBibliography"/>
        <w:ind w:left="720" w:hanging="720"/>
      </w:pPr>
      <w:r w:rsidRPr="00EA378A">
        <w:rPr>
          <w:rFonts w:hint="eastAsia"/>
        </w:rPr>
        <w:t>[16]</w:t>
      </w:r>
      <w:r w:rsidRPr="00EA378A">
        <w:rPr>
          <w:rFonts w:hint="eastAsia"/>
        </w:rPr>
        <w:tab/>
      </w:r>
      <w:r w:rsidRPr="00EA378A">
        <w:rPr>
          <w:rFonts w:hint="eastAsia"/>
        </w:rPr>
        <w:t>赵丹</w:t>
      </w:r>
      <w:r w:rsidRPr="00EA378A">
        <w:rPr>
          <w:rFonts w:hint="eastAsia"/>
        </w:rPr>
        <w:t xml:space="preserve">, </w:t>
      </w:r>
      <w:r w:rsidRPr="00EA378A">
        <w:rPr>
          <w:rFonts w:hint="eastAsia"/>
        </w:rPr>
        <w:t>肖继学</w:t>
      </w:r>
      <w:r w:rsidRPr="00EA378A">
        <w:rPr>
          <w:rFonts w:hint="eastAsia"/>
        </w:rPr>
        <w:t xml:space="preserve">, </w:t>
      </w:r>
      <w:r w:rsidRPr="00EA378A">
        <w:rPr>
          <w:rFonts w:hint="eastAsia"/>
        </w:rPr>
        <w:t>刘一</w:t>
      </w:r>
      <w:r w:rsidRPr="00EA378A">
        <w:rPr>
          <w:rFonts w:hint="eastAsia"/>
        </w:rPr>
        <w:t xml:space="preserve">. </w:t>
      </w:r>
      <w:r w:rsidRPr="00EA378A">
        <w:rPr>
          <w:rFonts w:hint="eastAsia"/>
        </w:rPr>
        <w:t>智能传感器技术综述</w:t>
      </w:r>
      <w:r w:rsidRPr="00EA378A">
        <w:rPr>
          <w:rFonts w:hint="eastAsia"/>
        </w:rPr>
        <w:t xml:space="preserve"> [J]. </w:t>
      </w:r>
      <w:r w:rsidRPr="00EA378A">
        <w:rPr>
          <w:rFonts w:hint="eastAsia"/>
        </w:rPr>
        <w:t>传感器与微系统</w:t>
      </w:r>
      <w:r w:rsidRPr="00EA378A">
        <w:rPr>
          <w:rFonts w:hint="eastAsia"/>
        </w:rPr>
        <w:t>, 2014, 33(09): 4-7.</w:t>
      </w:r>
    </w:p>
    <w:p w14:paraId="44059C8E" w14:textId="6D231DCE" w:rsidR="00D32B6D" w:rsidRDefault="00794F2E" w:rsidP="00153369">
      <w:pPr>
        <w:spacing w:line="360" w:lineRule="exact"/>
      </w:pPr>
      <w:r>
        <w:fldChar w:fldCharType="end"/>
      </w:r>
      <w:r w:rsidR="008F58FB">
        <w:fldChar w:fldCharType="begin"/>
      </w:r>
      <w:r w:rsidR="008F58FB">
        <w:instrText xml:space="preserve"> ADDIN </w:instrText>
      </w:r>
      <w:r w:rsidR="008F58FB">
        <w:fldChar w:fldCharType="end"/>
      </w:r>
    </w:p>
    <w:sectPr w:rsidR="00D32B6D" w:rsidSect="00F253E5">
      <w:type w:val="continuous"/>
      <w:pgSz w:w="11907" w:h="16840"/>
      <w:pgMar w:top="1021" w:right="1134" w:bottom="680" w:left="1134"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3BC907" w14:textId="77777777" w:rsidR="005753E4" w:rsidRDefault="005753E4" w:rsidP="000C5FF5">
      <w:r>
        <w:separator/>
      </w:r>
    </w:p>
  </w:endnote>
  <w:endnote w:type="continuationSeparator" w:id="0">
    <w:p w14:paraId="42E6DD2B" w14:textId="77777777" w:rsidR="005753E4" w:rsidRDefault="005753E4" w:rsidP="000C5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1" w:usb1="080E0000" w:usb2="00000010" w:usb3="00000000" w:csb0="00040000" w:csb1="00000000"/>
  </w:font>
  <w:font w:name="Open Sans">
    <w:charset w:val="00"/>
    <w:family w:val="swiss"/>
    <w:pitch w:val="variable"/>
    <w:sig w:usb0="E00002EF" w:usb1="4000205B" w:usb2="00000028"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85711" w14:textId="77777777" w:rsidR="005753E4" w:rsidRDefault="005753E4" w:rsidP="000C5FF5">
      <w:r>
        <w:separator/>
      </w:r>
    </w:p>
  </w:footnote>
  <w:footnote w:type="continuationSeparator" w:id="0">
    <w:p w14:paraId="726DBEA4" w14:textId="77777777" w:rsidR="005753E4" w:rsidRDefault="005753E4" w:rsidP="000C5F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3B7CA" w14:textId="77777777" w:rsidR="00B07CA0" w:rsidRDefault="005753E4">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25888"/>
    <w:multiLevelType w:val="hybridMultilevel"/>
    <w:tmpl w:val="5D16A034"/>
    <w:lvl w:ilvl="0" w:tplc="D33C4C1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42305ED3"/>
    <w:multiLevelType w:val="multilevel"/>
    <w:tmpl w:val="266C6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BC2CA8"/>
    <w:multiLevelType w:val="multilevel"/>
    <w:tmpl w:val="4BBC2CA8"/>
    <w:lvl w:ilvl="0">
      <w:start w:val="1"/>
      <w:numFmt w:val="decimal"/>
      <w:pStyle w:val="1"/>
      <w:lvlText w:val="%1  "/>
      <w:lvlJc w:val="left"/>
      <w:pPr>
        <w:tabs>
          <w:tab w:val="num" w:pos="360"/>
        </w:tabs>
        <w:ind w:left="0" w:firstLine="0"/>
      </w:pPr>
      <w:rPr>
        <w:rFonts w:ascii="Times New Roman" w:hAnsi="Times New Roman" w:hint="default"/>
        <w:b/>
        <w:i w:val="0"/>
        <w:sz w:val="21"/>
      </w:rPr>
    </w:lvl>
    <w:lvl w:ilvl="1">
      <w:start w:val="1"/>
      <w:numFmt w:val="decimal"/>
      <w:pStyle w:val="2"/>
      <w:lvlText w:val="%1.%2  "/>
      <w:lvlJc w:val="left"/>
      <w:pPr>
        <w:tabs>
          <w:tab w:val="num" w:pos="360"/>
        </w:tabs>
        <w:ind w:left="0" w:firstLine="0"/>
      </w:pPr>
      <w:rPr>
        <w:rFonts w:ascii="Times New Roman" w:hAnsi="Times New Roman" w:hint="default"/>
        <w:b/>
        <w:i w:val="0"/>
        <w:sz w:val="18"/>
      </w:rPr>
    </w:lvl>
    <w:lvl w:ilvl="2">
      <w:start w:val="1"/>
      <w:numFmt w:val="decimal"/>
      <w:pStyle w:val="3"/>
      <w:lvlText w:val="%1.%2.%3  "/>
      <w:lvlJc w:val="left"/>
      <w:pPr>
        <w:tabs>
          <w:tab w:val="num" w:pos="999"/>
        </w:tabs>
        <w:ind w:left="279" w:firstLine="0"/>
      </w:pPr>
      <w:rPr>
        <w:rFonts w:ascii="Times New Roman" w:hAnsi="Times New Roman" w:hint="default"/>
        <w:b/>
        <w:i w:val="0"/>
        <w:sz w:val="18"/>
      </w:rPr>
    </w:lvl>
    <w:lvl w:ilvl="3">
      <w:start w:val="1"/>
      <w:numFmt w:val="decimal"/>
      <w:lvlText w:val="%1.%2.%3.%4  "/>
      <w:lvlJc w:val="left"/>
      <w:pPr>
        <w:tabs>
          <w:tab w:val="num" w:pos="720"/>
        </w:tabs>
        <w:ind w:left="0" w:firstLine="0"/>
      </w:pPr>
      <w:rPr>
        <w:rFonts w:ascii="Times New Roman" w:hAnsi="Times New Roman" w:hint="default"/>
        <w:b/>
        <w:i w:val="0"/>
        <w:sz w:val="18"/>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53C7431A"/>
    <w:multiLevelType w:val="hybridMultilevel"/>
    <w:tmpl w:val="185E30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5834FCA"/>
    <w:multiLevelType w:val="multilevel"/>
    <w:tmpl w:val="844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2"/>
  </w:num>
  <w:num w:numId="3">
    <w:abstractNumId w:val="1"/>
  </w:num>
  <w:num w:numId="4">
    <w:abstractNumId w:val="4"/>
  </w:num>
  <w:num w:numId="5">
    <w:abstractNumId w:val="0"/>
  </w:num>
  <w:num w:numId="6">
    <w:abstractNumId w:val="3"/>
  </w:num>
  <w:num w:numId="7">
    <w:abstractNumId w:val="2"/>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dtdd5v82preae5rswv5zz4r25swrstxffa&quot;&gt;传感器论文&lt;record-ids&gt;&lt;item&gt;1&lt;/item&gt;&lt;item&gt;2&lt;/item&gt;&lt;item&gt;4&lt;/item&gt;&lt;item&gt;5&lt;/item&gt;&lt;item&gt;6&lt;/item&gt;&lt;item&gt;7&lt;/item&gt;&lt;item&gt;9&lt;/item&gt;&lt;item&gt;10&lt;/item&gt;&lt;item&gt;11&lt;/item&gt;&lt;item&gt;12&lt;/item&gt;&lt;item&gt;14&lt;/item&gt;&lt;item&gt;15&lt;/item&gt;&lt;item&gt;16&lt;/item&gt;&lt;item&gt;17&lt;/item&gt;&lt;item&gt;18&lt;/item&gt;&lt;item&gt;19&lt;/item&gt;&lt;/record-ids&gt;&lt;/item&gt;&lt;/Libraries&gt;"/>
  </w:docVars>
  <w:rsids>
    <w:rsidRoot w:val="005379A2"/>
    <w:rsid w:val="000030AE"/>
    <w:rsid w:val="00004416"/>
    <w:rsid w:val="000058D4"/>
    <w:rsid w:val="00010375"/>
    <w:rsid w:val="00031A36"/>
    <w:rsid w:val="00044DD0"/>
    <w:rsid w:val="000C5FF5"/>
    <w:rsid w:val="00103FCC"/>
    <w:rsid w:val="00153369"/>
    <w:rsid w:val="002A55D0"/>
    <w:rsid w:val="00361682"/>
    <w:rsid w:val="003A157C"/>
    <w:rsid w:val="003B3688"/>
    <w:rsid w:val="004327BC"/>
    <w:rsid w:val="00465385"/>
    <w:rsid w:val="004A5F65"/>
    <w:rsid w:val="004C15E8"/>
    <w:rsid w:val="004E4AC8"/>
    <w:rsid w:val="004E7E13"/>
    <w:rsid w:val="005379A2"/>
    <w:rsid w:val="00566CF9"/>
    <w:rsid w:val="005753E4"/>
    <w:rsid w:val="005A0013"/>
    <w:rsid w:val="00614B8E"/>
    <w:rsid w:val="00633BEF"/>
    <w:rsid w:val="007446F4"/>
    <w:rsid w:val="00754131"/>
    <w:rsid w:val="00774616"/>
    <w:rsid w:val="00793C84"/>
    <w:rsid w:val="00794F2E"/>
    <w:rsid w:val="007D5D2A"/>
    <w:rsid w:val="00814DA0"/>
    <w:rsid w:val="0084552C"/>
    <w:rsid w:val="0084640A"/>
    <w:rsid w:val="00883AE3"/>
    <w:rsid w:val="008D2BF9"/>
    <w:rsid w:val="008F3808"/>
    <w:rsid w:val="008F58FB"/>
    <w:rsid w:val="008F74C5"/>
    <w:rsid w:val="00963503"/>
    <w:rsid w:val="00977051"/>
    <w:rsid w:val="009866F9"/>
    <w:rsid w:val="009A2702"/>
    <w:rsid w:val="009F0F55"/>
    <w:rsid w:val="009F2B92"/>
    <w:rsid w:val="00A03F7D"/>
    <w:rsid w:val="00A46B28"/>
    <w:rsid w:val="00AC6B79"/>
    <w:rsid w:val="00AF1CB5"/>
    <w:rsid w:val="00B11523"/>
    <w:rsid w:val="00BC0ECF"/>
    <w:rsid w:val="00C357E8"/>
    <w:rsid w:val="00C54F3B"/>
    <w:rsid w:val="00C67D74"/>
    <w:rsid w:val="00C96B2F"/>
    <w:rsid w:val="00CB37A2"/>
    <w:rsid w:val="00D275C6"/>
    <w:rsid w:val="00D32B6D"/>
    <w:rsid w:val="00DE0E23"/>
    <w:rsid w:val="00DE3BC2"/>
    <w:rsid w:val="00DF1837"/>
    <w:rsid w:val="00E04CF5"/>
    <w:rsid w:val="00E561F7"/>
    <w:rsid w:val="00E60BC2"/>
    <w:rsid w:val="00EA07D1"/>
    <w:rsid w:val="00EA378A"/>
    <w:rsid w:val="00F068AE"/>
    <w:rsid w:val="00F253E5"/>
    <w:rsid w:val="00F65BDA"/>
    <w:rsid w:val="00FA1CDB"/>
    <w:rsid w:val="00FF3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25E40"/>
  <w15:chartTrackingRefBased/>
  <w15:docId w15:val="{672BF21E-9F55-40C2-8138-7B7557026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FF5"/>
    <w:pPr>
      <w:widowControl w:val="0"/>
      <w:jc w:val="both"/>
    </w:pPr>
    <w:rPr>
      <w:rFonts w:ascii="Times New Roman" w:eastAsia="宋体" w:hAnsi="Times New Roman" w:cs="Times New Roman"/>
      <w:szCs w:val="24"/>
    </w:rPr>
  </w:style>
  <w:style w:type="paragraph" w:styleId="1">
    <w:name w:val="heading 1"/>
    <w:basedOn w:val="a"/>
    <w:next w:val="a0"/>
    <w:link w:val="10"/>
    <w:qFormat/>
    <w:rsid w:val="000C5FF5"/>
    <w:pPr>
      <w:keepNext/>
      <w:keepLines/>
      <w:numPr>
        <w:numId w:val="1"/>
      </w:numPr>
      <w:tabs>
        <w:tab w:val="left" w:pos="318"/>
      </w:tabs>
      <w:overflowPunct w:val="0"/>
      <w:adjustRightInd w:val="0"/>
      <w:spacing w:before="160" w:after="160"/>
      <w:jc w:val="left"/>
      <w:textAlignment w:val="baseline"/>
      <w:outlineLvl w:val="0"/>
    </w:pPr>
    <w:rPr>
      <w:rFonts w:eastAsia="黑体"/>
      <w:kern w:val="0"/>
      <w:szCs w:val="20"/>
    </w:rPr>
  </w:style>
  <w:style w:type="paragraph" w:styleId="2">
    <w:name w:val="heading 2"/>
    <w:basedOn w:val="a"/>
    <w:next w:val="a0"/>
    <w:link w:val="20"/>
    <w:qFormat/>
    <w:rsid w:val="000C5FF5"/>
    <w:pPr>
      <w:keepNext/>
      <w:keepLines/>
      <w:numPr>
        <w:ilvl w:val="1"/>
        <w:numId w:val="1"/>
      </w:numPr>
      <w:tabs>
        <w:tab w:val="left" w:pos="414"/>
      </w:tabs>
      <w:overflowPunct w:val="0"/>
      <w:autoSpaceDE w:val="0"/>
      <w:autoSpaceDN w:val="0"/>
      <w:adjustRightInd w:val="0"/>
      <w:spacing w:beforeLines="25" w:before="25" w:afterLines="25" w:after="25"/>
      <w:jc w:val="left"/>
      <w:textAlignment w:val="baseline"/>
      <w:outlineLvl w:val="1"/>
    </w:pPr>
    <w:rPr>
      <w:rFonts w:eastAsia="黑体"/>
      <w:kern w:val="0"/>
      <w:sz w:val="18"/>
      <w:szCs w:val="20"/>
    </w:rPr>
  </w:style>
  <w:style w:type="paragraph" w:styleId="3">
    <w:name w:val="heading 3"/>
    <w:basedOn w:val="a"/>
    <w:next w:val="a0"/>
    <w:link w:val="30"/>
    <w:qFormat/>
    <w:rsid w:val="000C5FF5"/>
    <w:pPr>
      <w:keepNext/>
      <w:keepLines/>
      <w:numPr>
        <w:ilvl w:val="2"/>
        <w:numId w:val="1"/>
      </w:numPr>
      <w:tabs>
        <w:tab w:val="left" w:pos="561"/>
        <w:tab w:val="left" w:pos="999"/>
      </w:tabs>
      <w:overflowPunct w:val="0"/>
      <w:jc w:val="left"/>
      <w:outlineLvl w:val="2"/>
    </w:pPr>
    <w:rPr>
      <w:sz w:val="18"/>
      <w:szCs w:val="20"/>
    </w:rPr>
  </w:style>
  <w:style w:type="paragraph" w:styleId="4">
    <w:name w:val="heading 4"/>
    <w:basedOn w:val="a"/>
    <w:next w:val="a"/>
    <w:link w:val="40"/>
    <w:uiPriority w:val="9"/>
    <w:semiHidden/>
    <w:unhideWhenUsed/>
    <w:qFormat/>
    <w:rsid w:val="0001037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0C5FF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0C5FF5"/>
    <w:rPr>
      <w:sz w:val="18"/>
      <w:szCs w:val="18"/>
    </w:rPr>
  </w:style>
  <w:style w:type="paragraph" w:styleId="a6">
    <w:name w:val="footer"/>
    <w:basedOn w:val="a"/>
    <w:link w:val="a7"/>
    <w:uiPriority w:val="99"/>
    <w:unhideWhenUsed/>
    <w:rsid w:val="000C5FF5"/>
    <w:pPr>
      <w:tabs>
        <w:tab w:val="center" w:pos="4153"/>
        <w:tab w:val="right" w:pos="8306"/>
      </w:tabs>
      <w:snapToGrid w:val="0"/>
      <w:jc w:val="left"/>
    </w:pPr>
    <w:rPr>
      <w:sz w:val="18"/>
      <w:szCs w:val="18"/>
    </w:rPr>
  </w:style>
  <w:style w:type="character" w:customStyle="1" w:styleId="a7">
    <w:name w:val="页脚 字符"/>
    <w:basedOn w:val="a1"/>
    <w:link w:val="a6"/>
    <w:uiPriority w:val="99"/>
    <w:rsid w:val="000C5FF5"/>
    <w:rPr>
      <w:sz w:val="18"/>
      <w:szCs w:val="18"/>
    </w:rPr>
  </w:style>
  <w:style w:type="character" w:customStyle="1" w:styleId="10">
    <w:name w:val="标题 1 字符"/>
    <w:basedOn w:val="a1"/>
    <w:link w:val="1"/>
    <w:rsid w:val="000C5FF5"/>
    <w:rPr>
      <w:rFonts w:ascii="Times New Roman" w:eastAsia="黑体" w:hAnsi="Times New Roman" w:cs="Times New Roman"/>
      <w:kern w:val="0"/>
      <w:szCs w:val="20"/>
    </w:rPr>
  </w:style>
  <w:style w:type="character" w:customStyle="1" w:styleId="20">
    <w:name w:val="标题 2 字符"/>
    <w:basedOn w:val="a1"/>
    <w:link w:val="2"/>
    <w:rsid w:val="000C5FF5"/>
    <w:rPr>
      <w:rFonts w:ascii="Times New Roman" w:eastAsia="黑体" w:hAnsi="Times New Roman" w:cs="Times New Roman"/>
      <w:kern w:val="0"/>
      <w:sz w:val="18"/>
      <w:szCs w:val="20"/>
    </w:rPr>
  </w:style>
  <w:style w:type="character" w:customStyle="1" w:styleId="30">
    <w:name w:val="标题 3 字符"/>
    <w:basedOn w:val="a1"/>
    <w:link w:val="3"/>
    <w:rsid w:val="000C5FF5"/>
    <w:rPr>
      <w:rFonts w:ascii="Times New Roman" w:eastAsia="宋体" w:hAnsi="Times New Roman" w:cs="Times New Roman"/>
      <w:sz w:val="18"/>
      <w:szCs w:val="20"/>
    </w:rPr>
  </w:style>
  <w:style w:type="paragraph" w:styleId="a0">
    <w:name w:val="Body Text"/>
    <w:basedOn w:val="a"/>
    <w:link w:val="a8"/>
    <w:semiHidden/>
    <w:rsid w:val="000C5FF5"/>
    <w:pPr>
      <w:spacing w:after="120"/>
    </w:pPr>
  </w:style>
  <w:style w:type="character" w:customStyle="1" w:styleId="a8">
    <w:name w:val="正文文本 字符"/>
    <w:basedOn w:val="a1"/>
    <w:link w:val="a0"/>
    <w:semiHidden/>
    <w:rsid w:val="000C5FF5"/>
    <w:rPr>
      <w:rFonts w:ascii="Times New Roman" w:eastAsia="宋体" w:hAnsi="Times New Roman" w:cs="Times New Roman"/>
      <w:szCs w:val="24"/>
    </w:rPr>
  </w:style>
  <w:style w:type="paragraph" w:customStyle="1" w:styleId="a9">
    <w:name w:val="单位"/>
    <w:rsid w:val="000C5FF5"/>
    <w:pPr>
      <w:ind w:left="70" w:hangingChars="70" w:hanging="70"/>
      <w:jc w:val="both"/>
    </w:pPr>
    <w:rPr>
      <w:rFonts w:ascii="Times New Roman" w:eastAsia="宋体" w:hAnsi="Times New Roman" w:cs="Times New Roman"/>
      <w:kern w:val="0"/>
      <w:sz w:val="17"/>
      <w:szCs w:val="20"/>
    </w:rPr>
  </w:style>
  <w:style w:type="paragraph" w:customStyle="1" w:styleId="aa">
    <w:name w:val="摘要"/>
    <w:basedOn w:val="a0"/>
    <w:next w:val="ab"/>
    <w:rsid w:val="000C5FF5"/>
    <w:pPr>
      <w:tabs>
        <w:tab w:val="left" w:pos="798"/>
      </w:tabs>
      <w:overflowPunct w:val="0"/>
      <w:adjustRightInd w:val="0"/>
      <w:spacing w:after="0"/>
    </w:pPr>
    <w:rPr>
      <w:rFonts w:eastAsia="楷体_GB2312"/>
      <w:snapToGrid w:val="0"/>
      <w:sz w:val="18"/>
      <w:szCs w:val="20"/>
    </w:rPr>
  </w:style>
  <w:style w:type="paragraph" w:customStyle="1" w:styleId="ab">
    <w:name w:val="关键词"/>
    <w:basedOn w:val="aa"/>
    <w:next w:val="a"/>
    <w:rsid w:val="000C5FF5"/>
    <w:pPr>
      <w:ind w:left="429" w:hangingChars="429" w:hanging="429"/>
    </w:pPr>
  </w:style>
  <w:style w:type="paragraph" w:customStyle="1" w:styleId="Textof">
    <w:name w:val="Text of 中文参考文献"/>
    <w:basedOn w:val="a"/>
    <w:link w:val="Textof0"/>
    <w:rsid w:val="000C5FF5"/>
    <w:pPr>
      <w:widowControl/>
      <w:tabs>
        <w:tab w:val="left" w:pos="346"/>
      </w:tabs>
      <w:spacing w:line="260" w:lineRule="exact"/>
      <w:ind w:left="258" w:hangingChars="258" w:hanging="258"/>
    </w:pPr>
    <w:rPr>
      <w:kern w:val="0"/>
      <w:sz w:val="15"/>
      <w:szCs w:val="20"/>
    </w:rPr>
  </w:style>
  <w:style w:type="character" w:customStyle="1" w:styleId="Textof0">
    <w:name w:val="Text of 中文参考文献 字符"/>
    <w:basedOn w:val="a1"/>
    <w:link w:val="Textof"/>
    <w:rsid w:val="000C5FF5"/>
    <w:rPr>
      <w:rFonts w:ascii="Times New Roman" w:eastAsia="宋体" w:hAnsi="Times New Roman" w:cs="Times New Roman"/>
      <w:kern w:val="0"/>
      <w:sz w:val="15"/>
      <w:szCs w:val="20"/>
    </w:rPr>
  </w:style>
  <w:style w:type="paragraph" w:customStyle="1" w:styleId="EndNoteBibliographyTitle">
    <w:name w:val="EndNote Bibliography Title"/>
    <w:basedOn w:val="a"/>
    <w:link w:val="EndNoteBibliographyTitle0"/>
    <w:rsid w:val="00794F2E"/>
    <w:pPr>
      <w:jc w:val="center"/>
    </w:pPr>
    <w:rPr>
      <w:noProof/>
      <w:sz w:val="20"/>
    </w:rPr>
  </w:style>
  <w:style w:type="character" w:customStyle="1" w:styleId="EndNoteBibliographyTitle0">
    <w:name w:val="EndNote Bibliography Title 字符"/>
    <w:basedOn w:val="a8"/>
    <w:link w:val="EndNoteBibliographyTitle"/>
    <w:rsid w:val="00794F2E"/>
    <w:rPr>
      <w:rFonts w:ascii="Times New Roman" w:eastAsia="宋体" w:hAnsi="Times New Roman" w:cs="Times New Roman"/>
      <w:noProof/>
      <w:sz w:val="20"/>
      <w:szCs w:val="24"/>
    </w:rPr>
  </w:style>
  <w:style w:type="paragraph" w:customStyle="1" w:styleId="EndNoteBibliography">
    <w:name w:val="EndNote Bibliography"/>
    <w:basedOn w:val="a"/>
    <w:link w:val="EndNoteBibliography0"/>
    <w:rsid w:val="00794F2E"/>
    <w:rPr>
      <w:noProof/>
      <w:sz w:val="20"/>
    </w:rPr>
  </w:style>
  <w:style w:type="character" w:customStyle="1" w:styleId="EndNoteBibliography0">
    <w:name w:val="EndNote Bibliography 字符"/>
    <w:basedOn w:val="a8"/>
    <w:link w:val="EndNoteBibliography"/>
    <w:rsid w:val="00794F2E"/>
    <w:rPr>
      <w:rFonts w:ascii="Times New Roman" w:eastAsia="宋体" w:hAnsi="Times New Roman" w:cs="Times New Roman"/>
      <w:noProof/>
      <w:sz w:val="20"/>
      <w:szCs w:val="24"/>
    </w:rPr>
  </w:style>
  <w:style w:type="character" w:customStyle="1" w:styleId="40">
    <w:name w:val="标题 4 字符"/>
    <w:basedOn w:val="a1"/>
    <w:link w:val="4"/>
    <w:uiPriority w:val="9"/>
    <w:semiHidden/>
    <w:rsid w:val="00010375"/>
    <w:rPr>
      <w:rFonts w:asciiTheme="majorHAnsi" w:eastAsiaTheme="majorEastAsia" w:hAnsiTheme="majorHAnsi" w:cstheme="majorBidi"/>
      <w:b/>
      <w:bCs/>
      <w:sz w:val="28"/>
      <w:szCs w:val="28"/>
    </w:rPr>
  </w:style>
  <w:style w:type="paragraph" w:styleId="ac">
    <w:name w:val="Normal (Web)"/>
    <w:basedOn w:val="a"/>
    <w:uiPriority w:val="99"/>
    <w:semiHidden/>
    <w:unhideWhenUsed/>
    <w:rsid w:val="009A2702"/>
    <w:pPr>
      <w:widowControl/>
      <w:spacing w:before="100" w:beforeAutospacing="1" w:after="100" w:afterAutospacing="1"/>
      <w:jc w:val="left"/>
    </w:pPr>
    <w:rPr>
      <w:rFonts w:ascii="宋体" w:hAnsi="宋体" w:cs="宋体"/>
      <w:kern w:val="0"/>
      <w:sz w:val="24"/>
    </w:rPr>
  </w:style>
  <w:style w:type="character" w:customStyle="1" w:styleId="relative">
    <w:name w:val="relative"/>
    <w:basedOn w:val="a1"/>
    <w:rsid w:val="009A2702"/>
  </w:style>
  <w:style w:type="paragraph" w:customStyle="1" w:styleId="not-prose">
    <w:name w:val="not-prose"/>
    <w:basedOn w:val="a"/>
    <w:rsid w:val="009A2702"/>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977857">
      <w:bodyDiv w:val="1"/>
      <w:marLeft w:val="0"/>
      <w:marRight w:val="0"/>
      <w:marTop w:val="0"/>
      <w:marBottom w:val="0"/>
      <w:divBdr>
        <w:top w:val="none" w:sz="0" w:space="0" w:color="auto"/>
        <w:left w:val="none" w:sz="0" w:space="0" w:color="auto"/>
        <w:bottom w:val="none" w:sz="0" w:space="0" w:color="auto"/>
        <w:right w:val="none" w:sz="0" w:space="0" w:color="auto"/>
      </w:divBdr>
    </w:div>
    <w:div w:id="533271286">
      <w:bodyDiv w:val="1"/>
      <w:marLeft w:val="0"/>
      <w:marRight w:val="0"/>
      <w:marTop w:val="0"/>
      <w:marBottom w:val="0"/>
      <w:divBdr>
        <w:top w:val="none" w:sz="0" w:space="0" w:color="auto"/>
        <w:left w:val="none" w:sz="0" w:space="0" w:color="auto"/>
        <w:bottom w:val="none" w:sz="0" w:space="0" w:color="auto"/>
        <w:right w:val="none" w:sz="0" w:space="0" w:color="auto"/>
      </w:divBdr>
    </w:div>
    <w:div w:id="751242032">
      <w:bodyDiv w:val="1"/>
      <w:marLeft w:val="0"/>
      <w:marRight w:val="0"/>
      <w:marTop w:val="0"/>
      <w:marBottom w:val="0"/>
      <w:divBdr>
        <w:top w:val="none" w:sz="0" w:space="0" w:color="auto"/>
        <w:left w:val="none" w:sz="0" w:space="0" w:color="auto"/>
        <w:bottom w:val="none" w:sz="0" w:space="0" w:color="auto"/>
        <w:right w:val="none" w:sz="0" w:space="0" w:color="auto"/>
      </w:divBdr>
    </w:div>
    <w:div w:id="846287026">
      <w:bodyDiv w:val="1"/>
      <w:marLeft w:val="0"/>
      <w:marRight w:val="0"/>
      <w:marTop w:val="0"/>
      <w:marBottom w:val="0"/>
      <w:divBdr>
        <w:top w:val="none" w:sz="0" w:space="0" w:color="auto"/>
        <w:left w:val="none" w:sz="0" w:space="0" w:color="auto"/>
        <w:bottom w:val="none" w:sz="0" w:space="0" w:color="auto"/>
        <w:right w:val="none" w:sz="0" w:space="0" w:color="auto"/>
      </w:divBdr>
    </w:div>
    <w:div w:id="1033189189">
      <w:bodyDiv w:val="1"/>
      <w:marLeft w:val="0"/>
      <w:marRight w:val="0"/>
      <w:marTop w:val="0"/>
      <w:marBottom w:val="0"/>
      <w:divBdr>
        <w:top w:val="none" w:sz="0" w:space="0" w:color="auto"/>
        <w:left w:val="none" w:sz="0" w:space="0" w:color="auto"/>
        <w:bottom w:val="none" w:sz="0" w:space="0" w:color="auto"/>
        <w:right w:val="none" w:sz="0" w:space="0" w:color="auto"/>
      </w:divBdr>
    </w:div>
    <w:div w:id="1040857969">
      <w:bodyDiv w:val="1"/>
      <w:marLeft w:val="0"/>
      <w:marRight w:val="0"/>
      <w:marTop w:val="0"/>
      <w:marBottom w:val="0"/>
      <w:divBdr>
        <w:top w:val="none" w:sz="0" w:space="0" w:color="auto"/>
        <w:left w:val="none" w:sz="0" w:space="0" w:color="auto"/>
        <w:bottom w:val="none" w:sz="0" w:space="0" w:color="auto"/>
        <w:right w:val="none" w:sz="0" w:space="0" w:color="auto"/>
      </w:divBdr>
    </w:div>
    <w:div w:id="1095831685">
      <w:bodyDiv w:val="1"/>
      <w:marLeft w:val="0"/>
      <w:marRight w:val="0"/>
      <w:marTop w:val="0"/>
      <w:marBottom w:val="0"/>
      <w:divBdr>
        <w:top w:val="none" w:sz="0" w:space="0" w:color="auto"/>
        <w:left w:val="none" w:sz="0" w:space="0" w:color="auto"/>
        <w:bottom w:val="none" w:sz="0" w:space="0" w:color="auto"/>
        <w:right w:val="none" w:sz="0" w:space="0" w:color="auto"/>
      </w:divBdr>
    </w:div>
    <w:div w:id="1243485006">
      <w:bodyDiv w:val="1"/>
      <w:marLeft w:val="0"/>
      <w:marRight w:val="0"/>
      <w:marTop w:val="0"/>
      <w:marBottom w:val="0"/>
      <w:divBdr>
        <w:top w:val="none" w:sz="0" w:space="0" w:color="auto"/>
        <w:left w:val="none" w:sz="0" w:space="0" w:color="auto"/>
        <w:bottom w:val="none" w:sz="0" w:space="0" w:color="auto"/>
        <w:right w:val="none" w:sz="0" w:space="0" w:color="auto"/>
      </w:divBdr>
    </w:div>
    <w:div w:id="1892499288">
      <w:bodyDiv w:val="1"/>
      <w:marLeft w:val="0"/>
      <w:marRight w:val="0"/>
      <w:marTop w:val="0"/>
      <w:marBottom w:val="0"/>
      <w:divBdr>
        <w:top w:val="none" w:sz="0" w:space="0" w:color="auto"/>
        <w:left w:val="none" w:sz="0" w:space="0" w:color="auto"/>
        <w:bottom w:val="none" w:sz="0" w:space="0" w:color="auto"/>
        <w:right w:val="none" w:sz="0" w:space="0" w:color="auto"/>
      </w:divBdr>
    </w:div>
    <w:div w:id="1979920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AABEA-8D73-4DAE-A63A-78824B13E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5</Pages>
  <Words>3903</Words>
  <Characters>22253</Characters>
  <Application>Microsoft Office Word</Application>
  <DocSecurity>0</DocSecurity>
  <Lines>185</Lines>
  <Paragraphs>52</Paragraphs>
  <ScaleCrop>false</ScaleCrop>
  <Company/>
  <LinksUpToDate>false</LinksUpToDate>
  <CharactersWithSpaces>26104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qing</dc:creator>
  <cp:keywords/>
  <dc:description/>
  <cp:lastModifiedBy>liu qing</cp:lastModifiedBy>
  <cp:revision>45</cp:revision>
  <dcterms:created xsi:type="dcterms:W3CDTF">2025-09-30T13:53:00Z</dcterms:created>
  <dcterms:modified xsi:type="dcterms:W3CDTF">2025-11-18T13:15:00Z</dcterms:modified>
</cp:coreProperties>
</file>