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AAB6" w14:textId="3C5999F8" w:rsidR="004B2A61" w:rsidRDefault="008E00F9" w:rsidP="004B2A61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Capstone 1 Proposal</w:t>
      </w:r>
      <w:r w:rsidR="00D97FBC">
        <w:rPr>
          <w:color w:val="808080" w:themeColor="background1" w:themeShade="80"/>
          <w:sz w:val="28"/>
          <w:szCs w:val="28"/>
        </w:rPr>
        <w:t xml:space="preserve"> for Springboard Data Science Career track</w:t>
      </w:r>
    </w:p>
    <w:p w14:paraId="663BD28D" w14:textId="2A74CFD2" w:rsidR="004B2A61" w:rsidRPr="008E00F9" w:rsidRDefault="004B2A61" w:rsidP="004B2A61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Version: 1.0</w:t>
      </w:r>
    </w:p>
    <w:p w14:paraId="36A7EA19" w14:textId="071B6F29" w:rsidR="008E00F9" w:rsidRDefault="008E00F9" w:rsidP="008E00F9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Author: Jiaqi Xu</w:t>
      </w:r>
    </w:p>
    <w:p w14:paraId="42842779" w14:textId="33143FB4" w:rsidR="00785462" w:rsidRPr="008E00F9" w:rsidRDefault="00785462" w:rsidP="008E00F9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Coach: Kevin Glynn</w:t>
      </w:r>
    </w:p>
    <w:p w14:paraId="2E78D5B2" w14:textId="1F365D34" w:rsidR="008E00F9" w:rsidRDefault="008E00F9" w:rsidP="00455EFB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Date: 05/1</w:t>
      </w:r>
      <w:r w:rsidR="00C6440C">
        <w:rPr>
          <w:color w:val="808080" w:themeColor="background1" w:themeShade="80"/>
          <w:sz w:val="28"/>
          <w:szCs w:val="28"/>
        </w:rPr>
        <w:t>2</w:t>
      </w:r>
      <w:r w:rsidRPr="008E00F9">
        <w:rPr>
          <w:color w:val="808080" w:themeColor="background1" w:themeShade="80"/>
          <w:sz w:val="28"/>
          <w:szCs w:val="28"/>
        </w:rPr>
        <w:t>/2020</w:t>
      </w:r>
    </w:p>
    <w:p w14:paraId="03A244AC" w14:textId="77777777" w:rsidR="00455EFB" w:rsidRDefault="00455EFB" w:rsidP="00455EFB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bookmarkStart w:id="0" w:name="_GoBack"/>
      <w:bookmarkEnd w:id="0"/>
    </w:p>
    <w:p w14:paraId="49CD28D7" w14:textId="6B43DD03" w:rsidR="008E00F9" w:rsidRPr="00414875" w:rsidRDefault="008E00F9" w:rsidP="00414875">
      <w:pPr>
        <w:ind w:right="560"/>
        <w:jc w:val="center"/>
        <w:rPr>
          <w:sz w:val="40"/>
          <w:szCs w:val="40"/>
        </w:rPr>
      </w:pPr>
      <w:r w:rsidRPr="007C0871">
        <w:rPr>
          <w:sz w:val="40"/>
          <w:szCs w:val="40"/>
        </w:rPr>
        <w:t>Forecasting S&amp;P 500 index with Composite’s Daily Price Using Machine Learning Models</w:t>
      </w:r>
    </w:p>
    <w:p w14:paraId="5FA3BA74" w14:textId="0EFED1A5" w:rsidR="007C0871" w:rsidRDefault="00A26CDA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26CDA">
        <w:rPr>
          <w:rFonts w:ascii="Times New Roman" w:hAnsi="Times New Roman" w:cs="Times New Roman"/>
          <w:color w:val="000000" w:themeColor="text1"/>
          <w:sz w:val="32"/>
          <w:szCs w:val="32"/>
        </w:rPr>
        <w:t>Background</w:t>
      </w:r>
    </w:p>
    <w:p w14:paraId="6A9AAD0B" w14:textId="127F42A1" w:rsidR="00316A5E" w:rsidRDefault="00A26CDA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6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S&amp;P 500 is one of the most commonly followed equity indices which measures the stock performance of largest 500 companies listed on stock exchanges in US. </w:t>
      </w:r>
      <w:r w:rsidRPr="00A26C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average annual total return of the index, including </w:t>
      </w:r>
      <w:hyperlink r:id="rId7" w:tooltip="Dividend" w:history="1">
        <w:r w:rsidRPr="00A26C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dividends</w:t>
        </w:r>
      </w:hyperlink>
      <w:r w:rsidRPr="00A26C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since inception in 1926 has been 9.8% (Wikipedia).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BC77D7" w:rsidRP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Berkshire Hathaway’s annual meeting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2020, one of the most famous investors Warren Buffet indicated “</w:t>
      </w:r>
      <w:r w:rsidR="00BC77D7" w:rsidRP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my view, for most people, the best thing is to do is owning the S&amp;P 500 index fund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.” The index is also one of the factors to predict the direction of the economy. Because of above reason</w:t>
      </w:r>
      <w:r w:rsidR="00BC69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forecasting the movement of S&amp;P 500 index is a long-time attractive topic.</w:t>
      </w:r>
      <w:r w:rsidR="00316A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21C1163" w14:textId="5E31A626" w:rsidR="00316A5E" w:rsidRDefault="00316A5E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16A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Literature Review</w:t>
      </w:r>
    </w:p>
    <w:p w14:paraId="6C3BF028" w14:textId="1D79DAD6" w:rsidR="003B120F" w:rsidRDefault="00055C34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Liu et at. (2016) implemented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ogistic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egression,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aussian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iscriminant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nalysis (GDA),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aïve Bayes and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upport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ector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achine (SVM) in forecasting S&amp;P500 index and concludes that a SVM model with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osein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asis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unction (RBF) kernel can achieve an accuracy rate of 62.51% for the future market trend of the S&amp;P500 index. </w:t>
      </w:r>
      <w:proofErr w:type="spellStart"/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Niaki</w:t>
      </w:r>
      <w:proofErr w:type="spellEnd"/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Houseinzade</w:t>
      </w:r>
      <w:proofErr w:type="spellEnd"/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(2013) used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rtificial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eural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etwork (ANN) to detect the statistically significant factors among 27 potential financial and economic variables which affect the movement of S&amp;P500. However, the above researche</w:t>
      </w:r>
      <w:r w:rsidR="001854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used S&amp;P 500 index itself </w:t>
      </w:r>
      <w:r w:rsidR="006F4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by data transformation </w:t>
      </w:r>
      <w:r w:rsidR="003F19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 relative </w:t>
      </w:r>
      <w:r w:rsidR="006F4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indices such as oil price, currency rates or other markets indices to</w:t>
      </w:r>
      <w:r w:rsidR="00CC43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B4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achieve </w:t>
      </w:r>
      <w:r w:rsidR="00CC43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prediction</w:t>
      </w:r>
      <w:r w:rsidR="006F4A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Krauss (201</w:t>
      </w:r>
      <w:r w:rsidR="00122A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a statistical arbitrage strategy based on deep neural networks (DNN), gradient-boosted trees (GBT), random forests (RAF), and their simple ensample and deployed it on the S&amp;P 500 constituents. </w:t>
      </w:r>
      <w:r w:rsidR="003B12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Lee and Kang (2020)</w:t>
      </w:r>
      <w:r w:rsidR="003B12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5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trained the target Neural Networks (NNs) on the data of 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S&amp;P 500 companies and Russel 3000 Index constituent companies to predict the future prices of the S&amp;P 500 index.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Krauss (201</w:t>
      </w:r>
      <w:r w:rsidR="002A46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and Lee and Kang (2020)’s </w:t>
      </w:r>
      <w:r w:rsidR="007252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paper</w:t>
      </w:r>
      <w:r w:rsidR="00B23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close to my idea.</w:t>
      </w:r>
    </w:p>
    <w:p w14:paraId="690407D6" w14:textId="77777777" w:rsidR="008A6624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Goal</w:t>
      </w:r>
    </w:p>
    <w:p w14:paraId="2216A495" w14:textId="75BAE2CE" w:rsidR="006F4A04" w:rsidRDefault="008A662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project will compare different machine learning methods in forecasting the S&amp;P 500 index quantitatively and qualitatively. Besides prediction accuracy, if time is available, 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simple trading strategy (buy and hold) will be used to test the return of </w:t>
      </w:r>
      <w:r w:rsidR="00BA50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investment by our prediction method.</w:t>
      </w:r>
    </w:p>
    <w:p w14:paraId="6FC406B1" w14:textId="48E793EC" w:rsidR="003C2FDB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</w:t>
      </w:r>
    </w:p>
    <w:p w14:paraId="77229AE6" w14:textId="648594D7" w:rsidR="003C2FDB" w:rsidRDefault="003C2FDB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dataset I will use for this project:</w:t>
      </w:r>
    </w:p>
    <w:p w14:paraId="73ABDF4F" w14:textId="49DA05B2" w:rsidR="003C2FDB" w:rsidRDefault="006944C1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historical S&amp;P500 components on Wharton Research Data Services (</w:t>
      </w:r>
      <w:hyperlink r:id="rId8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WRDS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and </w:t>
      </w:r>
      <w:hyperlink r:id="rId9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Wikipedia</w:t>
        </w:r>
      </w:hyperlink>
      <w:r w:rsidR="00466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clean them and get a mapping table indicates which stock will be included in S&amp;P500 at the end of </w:t>
      </w:r>
      <w:r w:rsidR="00FF39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466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specific time. </w:t>
      </w:r>
    </w:p>
    <w:p w14:paraId="042638B4" w14:textId="36BE0191" w:rsidR="006944C1" w:rsidRDefault="006944C1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Based on the components from above resources, I will use Python yahoo finance module </w:t>
      </w:r>
      <w:hyperlink r:id="rId10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yahoo-finance-1.0.4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download daily data of all components </w:t>
      </w:r>
      <w:r w:rsidR="006722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S&amp;P 500 index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2006/01/01 to 2020/01/01 (14 years data)</w:t>
      </w:r>
      <w:r w:rsidR="00711B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Since yahoo finance will not keep the delisted stock’s information, several delisted stock’s data in historical S&amp;P 500 will not be available. This will not affect the prediction too much because most of the stock’s information will be arrived.</w:t>
      </w:r>
    </w:p>
    <w:p w14:paraId="41F610C4" w14:textId="45105F63" w:rsidR="006944C1" w:rsidRPr="006944C1" w:rsidRDefault="00277D13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Other financial data such as currency rate, commodity prices, stock indices on other markets will also be considered as relative features in prediction process. </w:t>
      </w:r>
    </w:p>
    <w:p w14:paraId="6F60FFD7" w14:textId="7CF77AC8" w:rsidR="006F4A04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Approach</w:t>
      </w:r>
    </w:p>
    <w:p w14:paraId="3D2E3428" w14:textId="1AB21103" w:rsidR="0033454A" w:rsidRDefault="0090457E" w:rsidP="00773688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cleaned dataset will be split into training, validation and testing parts. </w:t>
      </w:r>
      <w:r w:rsidR="007736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will use daily price of components of S&amp;P 500 as features to forecast S&amp;P 500 index by quantitative and qualitative process:</w:t>
      </w:r>
    </w:p>
    <w:p w14:paraId="7C7C3042" w14:textId="3F01D534" w:rsidR="00773688" w:rsidRDefault="00773688" w:rsidP="00773688">
      <w:pPr>
        <w:pStyle w:val="ListParagraph"/>
        <w:numPr>
          <w:ilvl w:val="0"/>
          <w:numId w:val="5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Quantitative</w:t>
      </w:r>
    </w:p>
    <w:p w14:paraId="1728001F" w14:textId="0C22BA78" w:rsidR="00226FCA" w:rsidRDefault="00226FCA" w:rsidP="00226FCA">
      <w:pPr>
        <w:pStyle w:val="ListParagraph"/>
        <w:numPr>
          <w:ilvl w:val="0"/>
          <w:numId w:val="6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Directly use the return of S&amp;P 500, t</w:t>
      </w:r>
      <w:r w:rsidR="007736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ry 1,2,3…, n lags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features and make the corresponding 1,2,3…, n steps prediction of S&amp;P 500 by following </w:t>
      </w:r>
      <w:r w:rsidR="00D409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(supervised)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machine learning methods:</w:t>
      </w:r>
    </w:p>
    <w:p w14:paraId="0AF96297" w14:textId="77777777" w:rsidR="00AC1173" w:rsidRDefault="00AC1173" w:rsidP="00226FCA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Linear Regression (by l1 (LASSO) and l2 (ridge-regression) adjusted</w:t>
      </w:r>
    </w:p>
    <w:p w14:paraId="243142B1" w14:textId="77777777" w:rsidR="00775AB6" w:rsidRDefault="00775AB6" w:rsidP="00775AB6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Neural Network (ANN, CNN, LSTM or others)</w:t>
      </w:r>
    </w:p>
    <w:p w14:paraId="5B9F3254" w14:textId="1B5CA42B" w:rsidR="00226FCA" w:rsidRPr="00775AB6" w:rsidRDefault="00775AB6" w:rsidP="00775AB6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Reinforcement Learning (Q-learning or Actor-Critic method)</w:t>
      </w:r>
      <w:r w:rsidR="00AC1173" w:rsidRPr="00775A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63D17FE5" w14:textId="055AAE70" w:rsidR="00AF2489" w:rsidRDefault="00AF2489" w:rsidP="00AF2489">
      <w:pPr>
        <w:pStyle w:val="ListParagraph"/>
        <w:numPr>
          <w:ilvl w:val="0"/>
          <w:numId w:val="5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Qualitative</w:t>
      </w:r>
    </w:p>
    <w:p w14:paraId="4D4D4EDF" w14:textId="0A0A2EBD" w:rsidR="00226FCA" w:rsidRDefault="00226FCA" w:rsidP="00226FCA">
      <w:pPr>
        <w:pStyle w:val="ListParagraph"/>
        <w:numPr>
          <w:ilvl w:val="0"/>
          <w:numId w:val="6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Classify the return of S&amp;P 500 to different categori</w:t>
      </w:r>
      <w:r w:rsidR="004C12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such as: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1"/>
        <w:gridCol w:w="3979"/>
      </w:tblGrid>
      <w:tr w:rsidR="00297C59" w14:paraId="1E886155" w14:textId="77777777" w:rsidTr="00DC7ADF">
        <w:tc>
          <w:tcPr>
            <w:tcW w:w="3931" w:type="dxa"/>
          </w:tcPr>
          <w:p w14:paraId="0DCB4D3F" w14:textId="78C956F6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Return Range</w:t>
            </w:r>
          </w:p>
        </w:tc>
        <w:tc>
          <w:tcPr>
            <w:tcW w:w="3979" w:type="dxa"/>
          </w:tcPr>
          <w:p w14:paraId="4B5F3530" w14:textId="59A10381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Categor</w:t>
            </w:r>
            <w:r w:rsidR="00904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</w:tr>
      <w:tr w:rsidR="00297C59" w14:paraId="3BB73A1D" w14:textId="77777777" w:rsidTr="00DC7ADF">
        <w:tc>
          <w:tcPr>
            <w:tcW w:w="3931" w:type="dxa"/>
          </w:tcPr>
          <w:p w14:paraId="710ACD1F" w14:textId="271ACD7E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(-100</w:t>
            </w:r>
            <w:r w:rsidR="0083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%, -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83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466C16E5" w14:textId="3E7B2C89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97C59" w14:paraId="3A5EB710" w14:textId="77777777" w:rsidTr="00DC7ADF">
        <w:tc>
          <w:tcPr>
            <w:tcW w:w="3931" w:type="dxa"/>
          </w:tcPr>
          <w:p w14:paraId="7F3D4C17" w14:textId="13DA8DB5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(-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83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%, -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6D9CFB39" w14:textId="043C7867" w:rsidR="00226FCA" w:rsidRDefault="00226FC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297C59" w14:paraId="13426757" w14:textId="77777777" w:rsidTr="00DC7ADF">
        <w:tc>
          <w:tcPr>
            <w:tcW w:w="3931" w:type="dxa"/>
          </w:tcPr>
          <w:p w14:paraId="5EA1B64E" w14:textId="17376A83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(-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4B4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%, -</w:t>
            </w:r>
            <w:r w:rsidR="001F6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7CDBB1D6" w14:textId="0426F745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297C59" w14:paraId="09C5A715" w14:textId="77777777" w:rsidTr="00DC7ADF">
        <w:tc>
          <w:tcPr>
            <w:tcW w:w="3931" w:type="dxa"/>
          </w:tcPr>
          <w:p w14:paraId="75832D2C" w14:textId="6E560AD4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(-</w:t>
            </w:r>
            <w:r w:rsidR="001F6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%, 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4468F682" w14:textId="3959D21F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297C59" w14:paraId="4E3FE290" w14:textId="77777777" w:rsidTr="00DC7ADF">
        <w:tc>
          <w:tcPr>
            <w:tcW w:w="3931" w:type="dxa"/>
          </w:tcPr>
          <w:p w14:paraId="7EA77989" w14:textId="09118A51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%, 0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79EE83B6" w14:textId="45DEC19C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297C59" w14:paraId="5A0EF649" w14:textId="77777777" w:rsidTr="00DC7ADF">
        <w:tc>
          <w:tcPr>
            <w:tcW w:w="3931" w:type="dxa"/>
          </w:tcPr>
          <w:p w14:paraId="03E39B7D" w14:textId="79AEA367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%, 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4DD0B079" w14:textId="0DB6490E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97C59" w14:paraId="778F12F8" w14:textId="77777777" w:rsidTr="00DC7ADF">
        <w:tc>
          <w:tcPr>
            <w:tcW w:w="3931" w:type="dxa"/>
          </w:tcPr>
          <w:p w14:paraId="0B0B30AE" w14:textId="4677D561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%, </w:t>
            </w:r>
            <w:r w:rsidR="00DC7A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%]</w:t>
            </w:r>
          </w:p>
        </w:tc>
        <w:tc>
          <w:tcPr>
            <w:tcW w:w="3979" w:type="dxa"/>
          </w:tcPr>
          <w:p w14:paraId="475734BD" w14:textId="251D4739" w:rsidR="00226FCA" w:rsidRDefault="004A565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832DAA" w14:paraId="295203A0" w14:textId="77777777" w:rsidTr="00DC7ADF">
        <w:tc>
          <w:tcPr>
            <w:tcW w:w="3931" w:type="dxa"/>
          </w:tcPr>
          <w:p w14:paraId="69627EC1" w14:textId="6562E60F" w:rsidR="00832DAA" w:rsidRDefault="00832DAA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3404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%,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∞</m:t>
              </m:r>
            </m:oMath>
            <w:r w:rsidR="0029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979" w:type="dxa"/>
          </w:tcPr>
          <w:p w14:paraId="02A5AFB2" w14:textId="10F152BA" w:rsidR="00832DAA" w:rsidRDefault="00DC7ADF" w:rsidP="00226FCA">
            <w:pPr>
              <w:pStyle w:val="ListParagraph"/>
              <w:ind w:left="0" w:right="5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14:paraId="2AE653FE" w14:textId="6614F6CF" w:rsidR="00226FCA" w:rsidRDefault="00226FCA" w:rsidP="00226FCA">
      <w:pPr>
        <w:pStyle w:val="ListParagraph"/>
        <w:ind w:left="1440"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2E2C413" w14:textId="1AD0C285" w:rsidR="00226FCA" w:rsidRDefault="00226FCA" w:rsidP="00226FCA">
      <w:pPr>
        <w:pStyle w:val="ListParagraph"/>
        <w:numPr>
          <w:ilvl w:val="0"/>
          <w:numId w:val="6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Try 1,2,3…, n lags of features and make the corresponding 1,2,3…, n steps prediction of S&amp;P 500 by following </w:t>
      </w:r>
      <w:r w:rsidR="00D409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(supervised)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machine learning methods:</w:t>
      </w:r>
    </w:p>
    <w:p w14:paraId="4FFCDD97" w14:textId="3BA83A77" w:rsidR="005D0FA7" w:rsidRDefault="00A00F7B" w:rsidP="005D0FA7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Naïve Bayes</w:t>
      </w:r>
    </w:p>
    <w:p w14:paraId="3FD7B1C9" w14:textId="65FE28B6" w:rsidR="00A00F7B" w:rsidRDefault="00A00F7B" w:rsidP="005D0FA7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Support Vector Machine</w:t>
      </w:r>
    </w:p>
    <w:p w14:paraId="192E23DA" w14:textId="15A45DEF" w:rsidR="00A00F7B" w:rsidRDefault="00A00F7B" w:rsidP="005D0FA7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Gradient-Boosted Trees</w:t>
      </w:r>
    </w:p>
    <w:p w14:paraId="5DB45025" w14:textId="49D50E24" w:rsidR="00A00F7B" w:rsidRDefault="00A00F7B" w:rsidP="00A00F7B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Random Forests</w:t>
      </w:r>
    </w:p>
    <w:p w14:paraId="0D8C4F87" w14:textId="4E4899C1" w:rsidR="00327B52" w:rsidRDefault="00327B52" w:rsidP="00A00F7B">
      <w:pPr>
        <w:pStyle w:val="ListParagraph"/>
        <w:numPr>
          <w:ilvl w:val="0"/>
          <w:numId w:val="9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Decision Tree</w:t>
      </w:r>
    </w:p>
    <w:p w14:paraId="523F5961" w14:textId="55E1BED4" w:rsidR="00327B52" w:rsidRPr="00327B52" w:rsidRDefault="0050192B" w:rsidP="00327B52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</w:t>
      </w:r>
      <w:r w:rsidR="003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supervised methods such as </w:t>
      </w:r>
      <w:r w:rsidR="00D371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3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-nearest neighbor</w:t>
      </w:r>
      <w:r w:rsidR="00D371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(KNN)</w:t>
      </w:r>
      <w:r w:rsidR="003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D371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3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-means will also be considered by not </w:t>
      </w:r>
      <w:r w:rsidR="002B5B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 took</w:t>
      </w:r>
      <w:r w:rsidR="003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 much points on. </w:t>
      </w:r>
      <w:r w:rsidR="00C73A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may </w:t>
      </w:r>
      <w:r w:rsidR="00B313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several of above methods by the limited time or will try all above methods if the research process is efficient.</w:t>
      </w:r>
    </w:p>
    <w:p w14:paraId="04985367" w14:textId="3FF1B986" w:rsidR="00BC77D7" w:rsidRDefault="0043167D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Deliverables</w:t>
      </w:r>
    </w:p>
    <w:p w14:paraId="376718F4" w14:textId="02DC0C23" w:rsid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F5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otebook with</w:t>
      </w:r>
      <w:r w:rsidR="001A21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relative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codes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</w:p>
    <w:p w14:paraId="5B5DBE41" w14:textId="77777777" w:rsid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 Report includes data acquisition, data transformation, model implementation and analysis, results comparation and conclusions</w:t>
      </w:r>
    </w:p>
    <w:p w14:paraId="10DFA035" w14:textId="11A4AE95" w:rsidR="0043167D" w:rsidRP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Presentation Slides   </w:t>
      </w:r>
    </w:p>
    <w:p w14:paraId="03FF0BCD" w14:textId="7AD7BC18" w:rsidR="001854D0" w:rsidRPr="001854D0" w:rsidRDefault="00466D0C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6D0C">
        <w:rPr>
          <w:rFonts w:ascii="Times New Roman" w:hAnsi="Times New Roman" w:cs="Times New Roman"/>
          <w:color w:val="000000" w:themeColor="text1"/>
          <w:sz w:val="32"/>
          <w:szCs w:val="32"/>
        </w:rPr>
        <w:t>Reference</w:t>
      </w:r>
    </w:p>
    <w:p w14:paraId="13E548B5" w14:textId="75F40A77" w:rsidR="00E574A5" w:rsidRPr="00EA3C62" w:rsidRDefault="001854D0" w:rsidP="008E00F9">
      <w:pPr>
        <w:ind w:right="5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Krauss, C., Do, X. A., &amp; Huck, N. (2017). Deep neural networks, gradient-boosted trees, random forests: Statistical arbitrage on the S&amp;P 500.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Journal of Operational Research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259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689-702.</w:t>
      </w:r>
    </w:p>
    <w:p w14:paraId="2E4273C3" w14:textId="0C0E87D8" w:rsidR="001854D0" w:rsidRPr="00EA3C62" w:rsidRDefault="001854D0" w:rsidP="008E00F9">
      <w:pPr>
        <w:ind w:right="5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Lee, J., &amp; Kang, J. (2020). Effectively training neural networks for stock index prediction: Predicting the S&amp;P 500 index without using its index data. </w:t>
      </w:r>
      <w:proofErr w:type="spellStart"/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e0230635.</w:t>
      </w:r>
    </w:p>
    <w:p w14:paraId="247E29D6" w14:textId="2B306677" w:rsidR="001854D0" w:rsidRPr="00EA3C62" w:rsidRDefault="001854D0" w:rsidP="008E00F9">
      <w:pPr>
        <w:ind w:right="5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Liu, C., Wang, J., Xiao, D., &amp; Liang, Q. (2016). Forecasting </w:t>
      </w:r>
      <w:proofErr w:type="spellStart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s&amp;p</w:t>
      </w:r>
      <w:proofErr w:type="spellEnd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500 stock index using statistical learning models.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Open journal of statistics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1067-1075.</w:t>
      </w:r>
    </w:p>
    <w:p w14:paraId="1DD08290" w14:textId="0F0AAE76" w:rsidR="001854D0" w:rsidRPr="00EA3C62" w:rsidRDefault="001854D0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Niaki</w:t>
      </w:r>
      <w:proofErr w:type="spellEnd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T. A., &amp; </w:t>
      </w:r>
      <w:proofErr w:type="spellStart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Hoseinzade</w:t>
      </w:r>
      <w:proofErr w:type="spellEnd"/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(2013). Forecasting S&amp;P 500 index using artificial neural networks and design of experiments.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Industrial Engineering International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A3C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EA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1.</w:t>
      </w:r>
    </w:p>
    <w:sectPr w:rsidR="001854D0" w:rsidRPr="00EA3C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AE37" w14:textId="77777777" w:rsidR="00F54C09" w:rsidRDefault="00F54C09" w:rsidP="008B51D5">
      <w:pPr>
        <w:spacing w:after="0" w:line="240" w:lineRule="auto"/>
      </w:pPr>
      <w:r>
        <w:separator/>
      </w:r>
    </w:p>
  </w:endnote>
  <w:endnote w:type="continuationSeparator" w:id="0">
    <w:p w14:paraId="13AE8559" w14:textId="77777777" w:rsidR="00F54C09" w:rsidRDefault="00F54C09" w:rsidP="008B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A0EA4" w14:textId="77777777" w:rsidR="008B51D5" w:rsidRDefault="008B51D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0FA1B8" w14:textId="77777777" w:rsidR="008B51D5" w:rsidRDefault="008B5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BAEB" w14:textId="77777777" w:rsidR="00F54C09" w:rsidRDefault="00F54C09" w:rsidP="008B51D5">
      <w:pPr>
        <w:spacing w:after="0" w:line="240" w:lineRule="auto"/>
      </w:pPr>
      <w:r>
        <w:separator/>
      </w:r>
    </w:p>
  </w:footnote>
  <w:footnote w:type="continuationSeparator" w:id="0">
    <w:p w14:paraId="2940277A" w14:textId="77777777" w:rsidR="00F54C09" w:rsidRDefault="00F54C09" w:rsidP="008B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AB0"/>
    <w:multiLevelType w:val="hybridMultilevel"/>
    <w:tmpl w:val="E5A2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94B"/>
    <w:multiLevelType w:val="hybridMultilevel"/>
    <w:tmpl w:val="C2BC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FAD"/>
    <w:multiLevelType w:val="hybridMultilevel"/>
    <w:tmpl w:val="E836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93956"/>
    <w:multiLevelType w:val="hybridMultilevel"/>
    <w:tmpl w:val="FC9C7ABC"/>
    <w:lvl w:ilvl="0" w:tplc="1C6E1704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70716A"/>
    <w:multiLevelType w:val="hybridMultilevel"/>
    <w:tmpl w:val="A234179A"/>
    <w:lvl w:ilvl="0" w:tplc="1C6E17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C9D"/>
    <w:multiLevelType w:val="hybridMultilevel"/>
    <w:tmpl w:val="D678399E"/>
    <w:lvl w:ilvl="0" w:tplc="78249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A7A51"/>
    <w:multiLevelType w:val="hybridMultilevel"/>
    <w:tmpl w:val="CBF64CD0"/>
    <w:lvl w:ilvl="0" w:tplc="782494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E2740"/>
    <w:multiLevelType w:val="hybridMultilevel"/>
    <w:tmpl w:val="3A9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486"/>
    <w:multiLevelType w:val="hybridMultilevel"/>
    <w:tmpl w:val="4B461B1E"/>
    <w:lvl w:ilvl="0" w:tplc="78249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3F"/>
    <w:rsid w:val="00055C34"/>
    <w:rsid w:val="00122AE3"/>
    <w:rsid w:val="001854D0"/>
    <w:rsid w:val="001A21DB"/>
    <w:rsid w:val="001F6C4B"/>
    <w:rsid w:val="00226FCA"/>
    <w:rsid w:val="00246A86"/>
    <w:rsid w:val="00277D13"/>
    <w:rsid w:val="00297C59"/>
    <w:rsid w:val="002A4655"/>
    <w:rsid w:val="002B5BE9"/>
    <w:rsid w:val="003019B7"/>
    <w:rsid w:val="00316A5E"/>
    <w:rsid w:val="00327B52"/>
    <w:rsid w:val="00327E77"/>
    <w:rsid w:val="0033454A"/>
    <w:rsid w:val="0034048B"/>
    <w:rsid w:val="003B120F"/>
    <w:rsid w:val="003C2FDB"/>
    <w:rsid w:val="003F1926"/>
    <w:rsid w:val="00414875"/>
    <w:rsid w:val="0043167D"/>
    <w:rsid w:val="00455EFB"/>
    <w:rsid w:val="00466D0C"/>
    <w:rsid w:val="004A565F"/>
    <w:rsid w:val="004B2A61"/>
    <w:rsid w:val="004B40D4"/>
    <w:rsid w:val="004C12B2"/>
    <w:rsid w:val="004F5012"/>
    <w:rsid w:val="0050192B"/>
    <w:rsid w:val="005B4286"/>
    <w:rsid w:val="005D0FA7"/>
    <w:rsid w:val="00672292"/>
    <w:rsid w:val="006944C1"/>
    <w:rsid w:val="006F4A04"/>
    <w:rsid w:val="00711B74"/>
    <w:rsid w:val="00725208"/>
    <w:rsid w:val="0073079C"/>
    <w:rsid w:val="00773688"/>
    <w:rsid w:val="00775AB6"/>
    <w:rsid w:val="00785462"/>
    <w:rsid w:val="007C0871"/>
    <w:rsid w:val="00832DAA"/>
    <w:rsid w:val="008A6624"/>
    <w:rsid w:val="008B51D5"/>
    <w:rsid w:val="008E00F9"/>
    <w:rsid w:val="0090457E"/>
    <w:rsid w:val="00915C4C"/>
    <w:rsid w:val="00A00F7B"/>
    <w:rsid w:val="00A26CDA"/>
    <w:rsid w:val="00AC1173"/>
    <w:rsid w:val="00AF2489"/>
    <w:rsid w:val="00B153C7"/>
    <w:rsid w:val="00B230CB"/>
    <w:rsid w:val="00B313D8"/>
    <w:rsid w:val="00B77580"/>
    <w:rsid w:val="00BA506A"/>
    <w:rsid w:val="00BC693D"/>
    <w:rsid w:val="00BC77D7"/>
    <w:rsid w:val="00C6440C"/>
    <w:rsid w:val="00C73AED"/>
    <w:rsid w:val="00CC43F5"/>
    <w:rsid w:val="00D371B8"/>
    <w:rsid w:val="00D409E1"/>
    <w:rsid w:val="00D97FBC"/>
    <w:rsid w:val="00DB4A3F"/>
    <w:rsid w:val="00DC7ADF"/>
    <w:rsid w:val="00E574A5"/>
    <w:rsid w:val="00EA3C62"/>
    <w:rsid w:val="00F54C09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CE36"/>
  <w15:chartTrackingRefBased/>
  <w15:docId w15:val="{D3EBCEFC-B101-42B6-9B49-4EE90041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0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6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44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6F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1D5"/>
  </w:style>
  <w:style w:type="paragraph" w:styleId="Footer">
    <w:name w:val="footer"/>
    <w:basedOn w:val="Normal"/>
    <w:link w:val="FooterChar"/>
    <w:uiPriority w:val="99"/>
    <w:unhideWhenUsed/>
    <w:rsid w:val="008B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vid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yahoo-fin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</dc:creator>
  <cp:keywords/>
  <dc:description/>
  <cp:lastModifiedBy>Jiaqi Xu</cp:lastModifiedBy>
  <cp:revision>62</cp:revision>
  <dcterms:created xsi:type="dcterms:W3CDTF">2020-05-11T04:01:00Z</dcterms:created>
  <dcterms:modified xsi:type="dcterms:W3CDTF">2020-05-12T19:17:00Z</dcterms:modified>
</cp:coreProperties>
</file>