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7BC1F6BF" w14:textId="77777777" w:rsidR="00FA25FF" w:rsidRDefault="00FA25FF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FA25FF" w14:paraId="102E8B4F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B240707" w14:textId="6BB7DB9C" w:rsidR="00FA25FF" w:rsidRDefault="006165FB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安全确认计划                           Safety Validation</w:t>
                    </w:r>
                    <w:r w:rsidR="002D641B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Plan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877" w:type="dxa"/>
            <w:tblLook w:val="04A0" w:firstRow="1" w:lastRow="0" w:firstColumn="1" w:lastColumn="0" w:noHBand="0" w:noVBand="1"/>
          </w:tblPr>
          <w:tblGrid>
            <w:gridCol w:w="3450"/>
            <w:gridCol w:w="3483"/>
            <w:gridCol w:w="2944"/>
          </w:tblGrid>
          <w:tr w:rsidR="00FA25FF" w14:paraId="08806362" w14:textId="77777777" w:rsidTr="00737F68">
            <w:trPr>
              <w:trHeight w:val="647"/>
            </w:trPr>
            <w:tc>
              <w:tcPr>
                <w:tcW w:w="3450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64A32186" w14:textId="6AC6C3E3" w:rsidR="00FA25FF" w:rsidRDefault="00737F68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 wp14:anchorId="6655CCAE" wp14:editId="7EBBE73A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20955</wp:posOffset>
                      </wp:positionV>
                      <wp:extent cx="1129030" cy="500380"/>
                      <wp:effectExtent l="0" t="0" r="0" b="0"/>
                      <wp:wrapNone/>
                      <wp:docPr id="4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2650AB-B47D-4366-AFEE-3CB9D3FABED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>
                                <a:extLst>
                                  <a:ext uri="{FF2B5EF4-FFF2-40B4-BE49-F238E27FC236}">
                                    <a16:creationId xmlns:a16="http://schemas.microsoft.com/office/drawing/2014/main" id="{0F2650AB-B47D-4366-AFEE-3CB9D3FABED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9030" cy="5003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8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14A0AFD" w14:textId="77777777" w:rsidR="00FA25FF" w:rsidRDefault="006165FB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4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709468AB" w14:textId="26FC4A5F" w:rsidR="00FA25FF" w:rsidRDefault="006165FB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</w:t>
                </w:r>
                <w:r w:rsidR="00737F68"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SYS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FA25FF" w14:paraId="04D7A950" w14:textId="77777777" w:rsidTr="00737F68">
            <w:trPr>
              <w:trHeight w:val="346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4071526F" w14:textId="77777777" w:rsidR="00FA25FF" w:rsidRDefault="00FA25FF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83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56745021" w14:textId="77777777" w:rsidR="00FA25FF" w:rsidRDefault="006165FB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4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732D9BB" w14:textId="77777777" w:rsidR="00FA25FF" w:rsidRDefault="006165FB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FA25FF" w14:paraId="42348472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0871563" w14:textId="77777777" w:rsidR="00FA25FF" w:rsidRDefault="006165F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94C6110" w14:textId="77777777" w:rsidR="00FA25FF" w:rsidRDefault="00FA25F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FA25FF" w14:paraId="0B3BB807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3C9D6E3" w14:textId="77777777" w:rsidR="00FA25FF" w:rsidRDefault="006165F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145BBA0" w14:textId="77777777" w:rsidR="00FA25FF" w:rsidRDefault="00FA25F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FA25FF" w14:paraId="22B844D3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D0FA24A" w14:textId="77777777" w:rsidR="00FA25FF" w:rsidRDefault="006165F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BD197C6" w14:textId="77777777" w:rsidR="00FA25FF" w:rsidRDefault="00FA25F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FA25FF" w14:paraId="3F8F2BD1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235077B" w14:textId="77777777" w:rsidR="00FA25FF" w:rsidRDefault="006165F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76CAF56" w14:textId="77777777" w:rsidR="00FA25FF" w:rsidRDefault="00FA25F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FA25FF" w14:paraId="4B9191F2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290C5E4" w14:textId="77777777" w:rsidR="00FA25FF" w:rsidRDefault="006165F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704BB48" w14:textId="77777777" w:rsidR="00FA25FF" w:rsidRDefault="00FA25F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FA25FF" w14:paraId="78DCEFBD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A98D41F" w14:textId="77777777" w:rsidR="00FA25FF" w:rsidRDefault="006165F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40E6F9F" w14:textId="77777777" w:rsidR="00FA25FF" w:rsidRDefault="00FA25F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FA25FF" w14:paraId="2BD4F0DC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EE622B7" w14:textId="77777777" w:rsidR="00FA25FF" w:rsidRDefault="006165F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DCEA676" w14:textId="77777777" w:rsidR="00FA25FF" w:rsidRDefault="00FA25F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FA25FF" w14:paraId="6B4B2BE6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328E24B" w14:textId="77777777" w:rsidR="00FA25FF" w:rsidRDefault="006165F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27E1DD3" w14:textId="77777777" w:rsidR="00FA25FF" w:rsidRDefault="00FA25FF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3DE00752" w14:textId="77777777" w:rsidR="00FA25FF" w:rsidRDefault="006165FB">
          <w:r>
            <w:br w:type="page"/>
          </w:r>
        </w:p>
        <w:p w14:paraId="5685BCDD" w14:textId="77777777" w:rsidR="00FA25FF" w:rsidRDefault="006165FB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63AB4F96" w14:textId="77777777" w:rsidR="00FA25FF" w:rsidRDefault="006165FB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3E191D83" w14:textId="77777777" w:rsidR="00FA25FF" w:rsidRDefault="006165FB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648DF345" w14:textId="77777777" w:rsidR="00FA25FF" w:rsidRDefault="006165FB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34BA7F40" w14:textId="77777777" w:rsidR="00FA25FF" w:rsidRDefault="006165FB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</w:t>
          </w:r>
          <w:proofErr w:type="gramStart"/>
          <w:r>
            <w:rPr>
              <w:rFonts w:asciiTheme="minorHAnsi" w:eastAsia="微软雅黑" w:hAnsiTheme="minorHAnsi" w:cstheme="minorHAnsi"/>
              <w:color w:val="0070C0"/>
            </w:rPr>
            <w:t>are in compliance with</w:t>
          </w:r>
          <w:proofErr w:type="gramEnd"/>
          <w:r>
            <w:rPr>
              <w:rFonts w:asciiTheme="minorHAnsi" w:eastAsia="微软雅黑" w:hAnsiTheme="minorHAnsi" w:cstheme="minorHAnsi"/>
              <w:color w:val="0070C0"/>
            </w:rPr>
            <w:t xml:space="preserve">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71B08447" w14:textId="77777777" w:rsidR="00FA25FF" w:rsidRDefault="006165FB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1BCF8351" w14:textId="77777777" w:rsidR="00FA25FF" w:rsidRDefault="006165FB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02ED8715" w14:textId="44E043EB" w:rsidR="00FA25FF" w:rsidRDefault="006165FB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737F68">
            <w:rPr>
              <w:rFonts w:asciiTheme="minorHAnsi" w:eastAsia="微软雅黑" w:hAnsiTheme="minorHAnsi" w:cstheme="minorHAnsi" w:hint="eastAsia"/>
              <w:color w:val="0070C0"/>
            </w:rPr>
            <w:t>c</w:t>
          </w:r>
          <w:r w:rsidR="00737F68">
            <w:rPr>
              <w:rFonts w:asciiTheme="minorHAnsi" w:eastAsia="微软雅黑" w:hAnsiTheme="minorHAnsi" w:cstheme="minorHAnsi"/>
              <w:color w:val="0070C0"/>
            </w:rPr>
            <w:t>had.huang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@sgs.com</w:t>
          </w:r>
        </w:p>
        <w:p w14:paraId="6D63DD22" w14:textId="25A95A99" w:rsidR="00FA25FF" w:rsidRDefault="006165FB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737F68">
            <w:rPr>
              <w:rFonts w:asciiTheme="minorHAnsi" w:eastAsia="微软雅黑" w:hAnsiTheme="minorHAnsi" w:cstheme="minorHAnsi" w:hint="eastAsia"/>
              <w:color w:val="0070C0"/>
            </w:rPr>
            <w:t>c</w:t>
          </w:r>
          <w:r w:rsidR="00737F68">
            <w:rPr>
              <w:rFonts w:asciiTheme="minorHAnsi" w:eastAsia="微软雅黑" w:hAnsiTheme="minorHAnsi" w:cstheme="minorHAnsi"/>
              <w:color w:val="0070C0"/>
            </w:rPr>
            <w:t>had.huang</w:t>
          </w:r>
          <w:r>
            <w:rPr>
              <w:rFonts w:asciiTheme="minorHAnsi" w:eastAsia="微软雅黑" w:hAnsiTheme="minorHAnsi" w:cstheme="minorHAnsi"/>
              <w:color w:val="0070C0"/>
            </w:rPr>
            <w:t>@sgs.com if any question.</w:t>
          </w:r>
        </w:p>
        <w:p w14:paraId="2B275D83" w14:textId="77777777" w:rsidR="00FA25FF" w:rsidRDefault="006165FB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203B343F" w14:textId="77777777" w:rsidR="00FA25FF" w:rsidRDefault="00FA25F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A501D92" w14:textId="77777777" w:rsidR="00FA25FF" w:rsidRDefault="00FA25F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E8B24DC" w14:textId="77777777" w:rsidR="00FA25FF" w:rsidRDefault="00FA25F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B11D5F4" w14:textId="77777777" w:rsidR="00FA25FF" w:rsidRDefault="00FA25F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649B6CD" w14:textId="77777777" w:rsidR="00FA25FF" w:rsidRDefault="00FA25F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4F6A30D" w14:textId="77777777" w:rsidR="00FA25FF" w:rsidRDefault="006165FB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54D9F5A0" w14:textId="77777777" w:rsidR="00FA25FF" w:rsidRDefault="006165FB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FA25FF" w14:paraId="0C14DAED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48B0D50A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42E9B946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1B7587B3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06E3ACA2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676264B8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44BEC494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65884485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37B98B97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642D018F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2DA1C5C2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322C7227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6E24115D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78BB1CC2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3D4B47F8" w14:textId="77777777" w:rsidR="00FA25FF" w:rsidRDefault="006165FB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FA25FF" w14:paraId="31E13063" w14:textId="77777777">
            <w:trPr>
              <w:trHeight w:val="259"/>
            </w:trPr>
            <w:tc>
              <w:tcPr>
                <w:tcW w:w="870" w:type="dxa"/>
              </w:tcPr>
              <w:p w14:paraId="171F63CF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A44A809" w14:textId="77777777" w:rsidR="00FA25FF" w:rsidRDefault="00FA25F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6EF1EB6" w14:textId="77777777" w:rsidR="00FA25FF" w:rsidRDefault="00FA25F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E7A03DC" w14:textId="77777777" w:rsidR="00FA25FF" w:rsidRDefault="00FA25F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9F2DD4B" w14:textId="77777777" w:rsidR="00FA25FF" w:rsidRDefault="00FA25FF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520864D" w14:textId="77777777" w:rsidR="00FA25FF" w:rsidRDefault="00FA25F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BCCFBB5" w14:textId="77777777" w:rsidR="00FA25FF" w:rsidRDefault="00FA25FF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FA25FF" w14:paraId="7C8A93FD" w14:textId="77777777">
            <w:trPr>
              <w:trHeight w:val="247"/>
            </w:trPr>
            <w:tc>
              <w:tcPr>
                <w:tcW w:w="870" w:type="dxa"/>
              </w:tcPr>
              <w:p w14:paraId="270A1384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89B88B8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1D8C58D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41F695F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41A2F5E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7B97D20E" w14:textId="77777777" w:rsidR="00FA25FF" w:rsidRDefault="00FA25FF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A626A09" w14:textId="77777777" w:rsidR="00FA25FF" w:rsidRDefault="00FA25FF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FA25FF" w14:paraId="4B1A3531" w14:textId="77777777">
            <w:trPr>
              <w:trHeight w:val="246"/>
            </w:trPr>
            <w:tc>
              <w:tcPr>
                <w:tcW w:w="870" w:type="dxa"/>
              </w:tcPr>
              <w:p w14:paraId="6B5C3E01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CC3982F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6B22B9A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C3F7554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2985152C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18A03FC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6C7D3EE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FA25FF" w14:paraId="2EB75509" w14:textId="77777777">
            <w:trPr>
              <w:trHeight w:val="246"/>
            </w:trPr>
            <w:tc>
              <w:tcPr>
                <w:tcW w:w="870" w:type="dxa"/>
              </w:tcPr>
              <w:p w14:paraId="47776993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B19FEE6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3F5496DF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2B2CB045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C7316F0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643E728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607A7A6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FA25FF" w14:paraId="42317188" w14:textId="77777777">
            <w:trPr>
              <w:trHeight w:val="246"/>
            </w:trPr>
            <w:tc>
              <w:tcPr>
                <w:tcW w:w="870" w:type="dxa"/>
              </w:tcPr>
              <w:p w14:paraId="4A4609EB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BF7596E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B2EC1BA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BCAE4A6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1B2733F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5FC018A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FD3FA2D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FA25FF" w14:paraId="05A69178" w14:textId="77777777">
            <w:trPr>
              <w:trHeight w:val="246"/>
            </w:trPr>
            <w:tc>
              <w:tcPr>
                <w:tcW w:w="870" w:type="dxa"/>
              </w:tcPr>
              <w:p w14:paraId="7DDD386F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ACAE5D9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4E0827C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3FAA1EA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1228A29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51B4659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669D20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FA25FF" w14:paraId="4948EB65" w14:textId="77777777">
            <w:trPr>
              <w:trHeight w:val="246"/>
            </w:trPr>
            <w:tc>
              <w:tcPr>
                <w:tcW w:w="870" w:type="dxa"/>
              </w:tcPr>
              <w:p w14:paraId="62276EF3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DD84FA0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E735D75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AD50B0C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A15B861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E4F462C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243ACCD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FA25FF" w14:paraId="79C5F6F2" w14:textId="77777777">
            <w:trPr>
              <w:trHeight w:val="246"/>
            </w:trPr>
            <w:tc>
              <w:tcPr>
                <w:tcW w:w="870" w:type="dxa"/>
              </w:tcPr>
              <w:p w14:paraId="0D7B6101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14518A3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2CF04AC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AF3240F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CBB2AAB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360A615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DD043CD" w14:textId="77777777" w:rsidR="00FA25FF" w:rsidRDefault="00FA25FF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3A9F9C33" w14:textId="77777777" w:rsidR="00FA25FF" w:rsidRDefault="00FA25FF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183814CA" w14:textId="77777777" w:rsidR="00FA25FF" w:rsidRDefault="00FA25FF">
          <w:pPr>
            <w:pStyle w:val="a3"/>
            <w:ind w:leftChars="59" w:left="124"/>
            <w:rPr>
              <w:lang w:eastAsia="zh-CN"/>
            </w:rPr>
          </w:pPr>
        </w:p>
        <w:p w14:paraId="3A824F11" w14:textId="77777777" w:rsidR="00FA25FF" w:rsidRDefault="00FA25F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3420162B" w14:textId="77777777" w:rsidR="00FA25FF" w:rsidRDefault="006165FB">
          <w:r>
            <w:br w:type="page"/>
          </w:r>
        </w:p>
        <w:p w14:paraId="4DFF450A" w14:textId="77777777" w:rsidR="00FA25FF" w:rsidRDefault="00261DFE"/>
      </w:sdtContent>
    </w:sdt>
    <w:p w14:paraId="55086D2B" w14:textId="77777777" w:rsidR="00FA25FF" w:rsidRDefault="006165FB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3F50F0F9" w14:textId="77777777" w:rsidR="00FA25FF" w:rsidRDefault="006165FB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31489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_Toc31489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F395EF2" w14:textId="77777777" w:rsidR="00FA25FF" w:rsidRDefault="00261DFE">
      <w:pPr>
        <w:pStyle w:val="TOC2"/>
        <w:tabs>
          <w:tab w:val="right" w:leader="dot" w:pos="9752"/>
        </w:tabs>
      </w:pPr>
      <w:hyperlink w:anchor="_Toc10048" w:history="1">
        <w:r w:rsidR="006165FB">
          <w:rPr>
            <w:rFonts w:ascii="Times New Roman" w:hAnsi="Times New Roman"/>
            <w:szCs w:val="24"/>
          </w:rPr>
          <w:t xml:space="preserve">1.1 </w:t>
        </w:r>
        <w:r w:rsidR="006165FB">
          <w:rPr>
            <w:rFonts w:hint="eastAsia"/>
          </w:rPr>
          <w:t>文档</w:t>
        </w:r>
        <w:r w:rsidR="006165FB">
          <w:t>目的</w:t>
        </w:r>
        <w:r w:rsidR="006165FB">
          <w:rPr>
            <w:rFonts w:hint="eastAsia"/>
          </w:rPr>
          <w:t xml:space="preserve"> /</w:t>
        </w:r>
        <w:r w:rsidR="006165FB">
          <w:t xml:space="preserve"> Document Purpose</w:t>
        </w:r>
        <w:r w:rsidR="006165FB">
          <w:tab/>
        </w:r>
        <w:r w:rsidR="006165FB">
          <w:fldChar w:fldCharType="begin"/>
        </w:r>
        <w:r w:rsidR="006165FB">
          <w:instrText xml:space="preserve"> PAGEREF _Toc10048 \h </w:instrText>
        </w:r>
        <w:r w:rsidR="006165FB">
          <w:fldChar w:fldCharType="separate"/>
        </w:r>
        <w:r w:rsidR="006165FB">
          <w:t>5</w:t>
        </w:r>
        <w:r w:rsidR="006165FB">
          <w:fldChar w:fldCharType="end"/>
        </w:r>
      </w:hyperlink>
    </w:p>
    <w:p w14:paraId="76FC1F43" w14:textId="77777777" w:rsidR="00FA25FF" w:rsidRDefault="00261DFE">
      <w:pPr>
        <w:pStyle w:val="TOC2"/>
        <w:tabs>
          <w:tab w:val="right" w:leader="dot" w:pos="9752"/>
        </w:tabs>
      </w:pPr>
      <w:hyperlink w:anchor="_Toc20640" w:history="1">
        <w:r w:rsidR="006165FB">
          <w:rPr>
            <w:rFonts w:ascii="Times New Roman" w:hAnsi="Times New Roman"/>
            <w:szCs w:val="24"/>
          </w:rPr>
          <w:t xml:space="preserve">1.2 </w:t>
        </w:r>
        <w:r w:rsidR="006165FB">
          <w:rPr>
            <w:rFonts w:hint="eastAsia"/>
          </w:rPr>
          <w:t>输入</w:t>
        </w:r>
        <w:r w:rsidR="006165FB">
          <w:t>文档</w:t>
        </w:r>
        <w:r w:rsidR="006165FB">
          <w:rPr>
            <w:rFonts w:hint="eastAsia"/>
          </w:rPr>
          <w:t xml:space="preserve"> </w:t>
        </w:r>
        <w:r w:rsidR="006165FB">
          <w:t>/ Input Document</w:t>
        </w:r>
        <w:r w:rsidR="006165FB">
          <w:tab/>
        </w:r>
        <w:r w:rsidR="006165FB">
          <w:fldChar w:fldCharType="begin"/>
        </w:r>
        <w:r w:rsidR="006165FB">
          <w:instrText xml:space="preserve"> PAGEREF _Toc20640 \h </w:instrText>
        </w:r>
        <w:r w:rsidR="006165FB">
          <w:fldChar w:fldCharType="separate"/>
        </w:r>
        <w:r w:rsidR="006165FB">
          <w:t>5</w:t>
        </w:r>
        <w:r w:rsidR="006165FB">
          <w:fldChar w:fldCharType="end"/>
        </w:r>
      </w:hyperlink>
    </w:p>
    <w:p w14:paraId="414833C4" w14:textId="77777777" w:rsidR="00FA25FF" w:rsidRDefault="00261DFE">
      <w:pPr>
        <w:pStyle w:val="TOC2"/>
        <w:tabs>
          <w:tab w:val="right" w:leader="dot" w:pos="9752"/>
        </w:tabs>
      </w:pPr>
      <w:hyperlink w:anchor="_Toc29653" w:history="1">
        <w:r w:rsidR="006165FB">
          <w:rPr>
            <w:rFonts w:ascii="Times New Roman" w:hAnsi="Times New Roman"/>
            <w:szCs w:val="24"/>
          </w:rPr>
          <w:t xml:space="preserve">1.3 </w:t>
        </w:r>
        <w:r w:rsidR="006165FB">
          <w:rPr>
            <w:rFonts w:hint="eastAsia"/>
          </w:rPr>
          <w:t>参考</w:t>
        </w:r>
        <w:r w:rsidR="006165FB">
          <w:t>文档</w:t>
        </w:r>
        <w:r w:rsidR="006165FB">
          <w:rPr>
            <w:rFonts w:hint="eastAsia"/>
          </w:rPr>
          <w:t xml:space="preserve"> </w:t>
        </w:r>
        <w:r w:rsidR="006165FB">
          <w:t xml:space="preserve">/ </w:t>
        </w:r>
        <w:r w:rsidR="006165FB">
          <w:rPr>
            <w:rFonts w:hint="eastAsia"/>
          </w:rPr>
          <w:t>Re</w:t>
        </w:r>
        <w:r w:rsidR="006165FB">
          <w:t>ference Document</w:t>
        </w:r>
        <w:r w:rsidR="006165FB">
          <w:tab/>
        </w:r>
        <w:r w:rsidR="006165FB">
          <w:fldChar w:fldCharType="begin"/>
        </w:r>
        <w:r w:rsidR="006165FB">
          <w:instrText xml:space="preserve"> PAGEREF _Toc29653 \h </w:instrText>
        </w:r>
        <w:r w:rsidR="006165FB">
          <w:fldChar w:fldCharType="separate"/>
        </w:r>
        <w:r w:rsidR="006165FB">
          <w:t>5</w:t>
        </w:r>
        <w:r w:rsidR="006165FB">
          <w:fldChar w:fldCharType="end"/>
        </w:r>
      </w:hyperlink>
    </w:p>
    <w:p w14:paraId="09F6CBBC" w14:textId="77777777" w:rsidR="00FA25FF" w:rsidRDefault="00261DFE">
      <w:pPr>
        <w:pStyle w:val="TOC2"/>
        <w:tabs>
          <w:tab w:val="right" w:leader="dot" w:pos="9752"/>
        </w:tabs>
      </w:pPr>
      <w:hyperlink w:anchor="_Toc28456" w:history="1">
        <w:r w:rsidR="006165FB">
          <w:rPr>
            <w:rFonts w:ascii="Times New Roman" w:hAnsi="Times New Roman"/>
            <w:szCs w:val="24"/>
          </w:rPr>
          <w:t xml:space="preserve">1.4 </w:t>
        </w:r>
        <w:r w:rsidR="006165FB">
          <w:rPr>
            <w:rFonts w:hint="eastAsia"/>
          </w:rPr>
          <w:t>术语和缩略</w:t>
        </w:r>
        <w:r w:rsidR="006165FB">
          <w:t>语</w:t>
        </w:r>
        <w:r w:rsidR="006165FB">
          <w:rPr>
            <w:rFonts w:hint="eastAsia"/>
          </w:rPr>
          <w:t xml:space="preserve"> / Terms and </w:t>
        </w:r>
        <w:r w:rsidR="006165FB">
          <w:t>Abbreviation</w:t>
        </w:r>
        <w:r w:rsidR="006165FB">
          <w:tab/>
        </w:r>
        <w:r w:rsidR="006165FB">
          <w:fldChar w:fldCharType="begin"/>
        </w:r>
        <w:r w:rsidR="006165FB">
          <w:instrText xml:space="preserve"> PAGEREF _Toc28456 \h </w:instrText>
        </w:r>
        <w:r w:rsidR="006165FB">
          <w:fldChar w:fldCharType="separate"/>
        </w:r>
        <w:r w:rsidR="006165FB">
          <w:t>5</w:t>
        </w:r>
        <w:r w:rsidR="006165FB">
          <w:fldChar w:fldCharType="end"/>
        </w:r>
      </w:hyperlink>
    </w:p>
    <w:p w14:paraId="5BF2A37E" w14:textId="77777777" w:rsidR="00FA25FF" w:rsidRDefault="00261DFE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7796" w:history="1">
        <w:r w:rsidR="006165FB">
          <w:t xml:space="preserve">2 </w:t>
        </w:r>
        <w:r w:rsidR="006165FB">
          <w:rPr>
            <w:rFonts w:hint="eastAsia"/>
          </w:rPr>
          <w:t>安全目标确认</w:t>
        </w:r>
        <w:r w:rsidR="006165FB">
          <w:rPr>
            <w:rFonts w:hint="eastAsia"/>
          </w:rPr>
          <w:t xml:space="preserve"> / Safety Goals Validation</w:t>
        </w:r>
        <w:r w:rsidR="006165FB">
          <w:tab/>
        </w:r>
        <w:r w:rsidR="006165FB">
          <w:fldChar w:fldCharType="begin"/>
        </w:r>
        <w:r w:rsidR="006165FB">
          <w:instrText xml:space="preserve"> PAGEREF _Toc17796 \h </w:instrText>
        </w:r>
        <w:r w:rsidR="006165FB">
          <w:fldChar w:fldCharType="separate"/>
        </w:r>
        <w:r w:rsidR="006165FB">
          <w:t>6</w:t>
        </w:r>
        <w:r w:rsidR="006165FB">
          <w:fldChar w:fldCharType="end"/>
        </w:r>
      </w:hyperlink>
    </w:p>
    <w:p w14:paraId="0676FB75" w14:textId="77777777" w:rsidR="00FA25FF" w:rsidRDefault="00261DFE">
      <w:pPr>
        <w:pStyle w:val="TOC2"/>
        <w:tabs>
          <w:tab w:val="right" w:leader="dot" w:pos="9752"/>
        </w:tabs>
      </w:pPr>
      <w:hyperlink w:anchor="_Toc17383" w:history="1">
        <w:r w:rsidR="006165FB">
          <w:rPr>
            <w:rFonts w:ascii="Times New Roman" w:hAnsi="Times New Roman"/>
            <w:szCs w:val="24"/>
          </w:rPr>
          <w:t xml:space="preserve">2.1 </w:t>
        </w:r>
        <w:r w:rsidR="006165FB">
          <w:rPr>
            <w:rFonts w:hint="eastAsia"/>
          </w:rPr>
          <w:t>可控性评估</w:t>
        </w:r>
        <w:r w:rsidR="006165FB">
          <w:rPr>
            <w:rFonts w:hint="eastAsia"/>
          </w:rPr>
          <w:t xml:space="preserve"> / Evaluation of controllability</w:t>
        </w:r>
        <w:r w:rsidR="006165FB">
          <w:tab/>
        </w:r>
        <w:r w:rsidR="006165FB">
          <w:fldChar w:fldCharType="begin"/>
        </w:r>
        <w:r w:rsidR="006165FB">
          <w:instrText xml:space="preserve"> PAGEREF _Toc17383 \h </w:instrText>
        </w:r>
        <w:r w:rsidR="006165FB">
          <w:fldChar w:fldCharType="separate"/>
        </w:r>
        <w:r w:rsidR="006165FB">
          <w:t>6</w:t>
        </w:r>
        <w:r w:rsidR="006165FB">
          <w:fldChar w:fldCharType="end"/>
        </w:r>
      </w:hyperlink>
    </w:p>
    <w:p w14:paraId="1D997373" w14:textId="77777777" w:rsidR="00FA25FF" w:rsidRDefault="00261DFE">
      <w:pPr>
        <w:pStyle w:val="TOC2"/>
        <w:tabs>
          <w:tab w:val="right" w:leader="dot" w:pos="9752"/>
        </w:tabs>
      </w:pPr>
      <w:hyperlink w:anchor="_Toc29968" w:history="1">
        <w:r w:rsidR="006165FB">
          <w:rPr>
            <w:rFonts w:ascii="Times New Roman" w:hAnsi="Times New Roman"/>
            <w:szCs w:val="24"/>
          </w:rPr>
          <w:t xml:space="preserve">2.2 </w:t>
        </w:r>
        <w:r w:rsidR="006165FB">
          <w:rPr>
            <w:rFonts w:hint="eastAsia"/>
          </w:rPr>
          <w:t>安全机制评估</w:t>
        </w:r>
        <w:r w:rsidR="006165FB">
          <w:rPr>
            <w:rFonts w:hint="eastAsia"/>
          </w:rPr>
          <w:t xml:space="preserve"> / Evaluation of effectiveness of safety measures</w:t>
        </w:r>
        <w:r w:rsidR="006165FB">
          <w:tab/>
        </w:r>
        <w:r w:rsidR="006165FB">
          <w:fldChar w:fldCharType="begin"/>
        </w:r>
        <w:r w:rsidR="006165FB">
          <w:instrText xml:space="preserve"> PAGEREF _Toc29968 \h </w:instrText>
        </w:r>
        <w:r w:rsidR="006165FB">
          <w:fldChar w:fldCharType="separate"/>
        </w:r>
        <w:r w:rsidR="006165FB">
          <w:t>6</w:t>
        </w:r>
        <w:r w:rsidR="006165FB">
          <w:fldChar w:fldCharType="end"/>
        </w:r>
      </w:hyperlink>
    </w:p>
    <w:p w14:paraId="22EEC23E" w14:textId="77777777" w:rsidR="00FA25FF" w:rsidRDefault="00261DFE">
      <w:pPr>
        <w:pStyle w:val="TOC2"/>
        <w:tabs>
          <w:tab w:val="right" w:leader="dot" w:pos="9752"/>
        </w:tabs>
      </w:pPr>
      <w:hyperlink w:anchor="_Toc2700" w:history="1">
        <w:r w:rsidR="006165FB">
          <w:rPr>
            <w:rFonts w:ascii="Times New Roman" w:hAnsi="Times New Roman"/>
            <w:szCs w:val="24"/>
          </w:rPr>
          <w:t xml:space="preserve">2.3 </w:t>
        </w:r>
        <w:r w:rsidR="006165FB">
          <w:rPr>
            <w:rFonts w:hint="eastAsia"/>
          </w:rPr>
          <w:t>外部措施有效性评估</w:t>
        </w:r>
        <w:r w:rsidR="006165FB">
          <w:rPr>
            <w:rFonts w:hint="eastAsia"/>
          </w:rPr>
          <w:t xml:space="preserve"> / Evaluation of effectiveness of external measures</w:t>
        </w:r>
        <w:r w:rsidR="006165FB">
          <w:tab/>
        </w:r>
        <w:r w:rsidR="006165FB">
          <w:fldChar w:fldCharType="begin"/>
        </w:r>
        <w:r w:rsidR="006165FB">
          <w:instrText xml:space="preserve"> PAGEREF _Toc2700 \h </w:instrText>
        </w:r>
        <w:r w:rsidR="006165FB">
          <w:fldChar w:fldCharType="separate"/>
        </w:r>
        <w:r w:rsidR="006165FB">
          <w:t>6</w:t>
        </w:r>
        <w:r w:rsidR="006165FB">
          <w:fldChar w:fldCharType="end"/>
        </w:r>
      </w:hyperlink>
    </w:p>
    <w:p w14:paraId="3C9E9898" w14:textId="77777777" w:rsidR="00FA25FF" w:rsidRDefault="00261DFE">
      <w:pPr>
        <w:pStyle w:val="TOC2"/>
        <w:tabs>
          <w:tab w:val="right" w:leader="dot" w:pos="9752"/>
        </w:tabs>
      </w:pPr>
      <w:hyperlink w:anchor="_Toc1377" w:history="1">
        <w:r w:rsidR="006165FB">
          <w:rPr>
            <w:rFonts w:ascii="Times New Roman" w:hAnsi="Times New Roman"/>
            <w:szCs w:val="24"/>
          </w:rPr>
          <w:t xml:space="preserve">2.4 </w:t>
        </w:r>
        <w:r w:rsidR="006165FB">
          <w:rPr>
            <w:rFonts w:hint="eastAsia"/>
          </w:rPr>
          <w:t>其他技术有效性评估</w:t>
        </w:r>
        <w:r w:rsidR="006165FB">
          <w:rPr>
            <w:rFonts w:hint="eastAsia"/>
          </w:rPr>
          <w:t xml:space="preserve"> / Evaluation of effectiveness of elements of other technology</w:t>
        </w:r>
        <w:r w:rsidR="006165FB">
          <w:tab/>
        </w:r>
        <w:r w:rsidR="006165FB">
          <w:fldChar w:fldCharType="begin"/>
        </w:r>
        <w:r w:rsidR="006165FB">
          <w:instrText xml:space="preserve"> PAGEREF _Toc1377 \h </w:instrText>
        </w:r>
        <w:r w:rsidR="006165FB">
          <w:fldChar w:fldCharType="separate"/>
        </w:r>
        <w:r w:rsidR="006165FB">
          <w:t>6</w:t>
        </w:r>
        <w:r w:rsidR="006165FB">
          <w:fldChar w:fldCharType="end"/>
        </w:r>
      </w:hyperlink>
    </w:p>
    <w:p w14:paraId="2B50D16B" w14:textId="77777777" w:rsidR="00FA25FF" w:rsidRDefault="00261DFE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18" w:history="1">
        <w:r w:rsidR="006165FB">
          <w:t xml:space="preserve">3 </w:t>
        </w:r>
        <w:r w:rsidR="006165FB">
          <w:rPr>
            <w:rFonts w:hint="eastAsia"/>
          </w:rPr>
          <w:t>硬件随机失效指标确认</w:t>
        </w:r>
        <w:r w:rsidR="006165FB">
          <w:rPr>
            <w:rFonts w:hint="eastAsia"/>
          </w:rPr>
          <w:t xml:space="preserve"> / Validation of metrics for random hardware failures</w:t>
        </w:r>
        <w:r w:rsidR="006165FB">
          <w:tab/>
        </w:r>
        <w:r w:rsidR="006165FB">
          <w:fldChar w:fldCharType="begin"/>
        </w:r>
        <w:r w:rsidR="006165FB">
          <w:instrText xml:space="preserve"> PAGEREF _Toc118 \h </w:instrText>
        </w:r>
        <w:r w:rsidR="006165FB">
          <w:fldChar w:fldCharType="separate"/>
        </w:r>
        <w:r w:rsidR="006165FB">
          <w:t>6</w:t>
        </w:r>
        <w:r w:rsidR="006165FB">
          <w:fldChar w:fldCharType="end"/>
        </w:r>
      </w:hyperlink>
    </w:p>
    <w:p w14:paraId="567EB350" w14:textId="77777777" w:rsidR="00FA25FF" w:rsidRDefault="00261DFE">
      <w:pPr>
        <w:pStyle w:val="TOC2"/>
        <w:tabs>
          <w:tab w:val="right" w:leader="dot" w:pos="9752"/>
        </w:tabs>
      </w:pPr>
      <w:hyperlink w:anchor="_Toc13349" w:history="1">
        <w:r w:rsidR="006165FB">
          <w:rPr>
            <w:rFonts w:ascii="Times New Roman" w:hAnsi="Times New Roman"/>
            <w:szCs w:val="24"/>
          </w:rPr>
          <w:t xml:space="preserve">3.1 </w:t>
        </w:r>
        <w:r w:rsidR="006165FB">
          <w:rPr>
            <w:rFonts w:hint="eastAsia"/>
          </w:rPr>
          <w:t>PMHF</w:t>
        </w:r>
        <w:r w:rsidR="006165FB">
          <w:rPr>
            <w:rFonts w:hint="eastAsia"/>
          </w:rPr>
          <w:t>评估</w:t>
        </w:r>
        <w:r w:rsidR="006165FB">
          <w:rPr>
            <w:rFonts w:hint="eastAsia"/>
          </w:rPr>
          <w:t xml:space="preserve"> / Evaluation of the safety goals violation due to random hardware failures</w:t>
        </w:r>
        <w:r w:rsidR="006165FB">
          <w:tab/>
        </w:r>
        <w:r w:rsidR="006165FB">
          <w:fldChar w:fldCharType="begin"/>
        </w:r>
        <w:r w:rsidR="006165FB">
          <w:instrText xml:space="preserve"> PAGEREF _Toc13349 \h </w:instrText>
        </w:r>
        <w:r w:rsidR="006165FB">
          <w:fldChar w:fldCharType="separate"/>
        </w:r>
        <w:r w:rsidR="006165FB">
          <w:t>6</w:t>
        </w:r>
        <w:r w:rsidR="006165FB">
          <w:fldChar w:fldCharType="end"/>
        </w:r>
      </w:hyperlink>
    </w:p>
    <w:p w14:paraId="55B1DBCD" w14:textId="77777777" w:rsidR="00FA25FF" w:rsidRDefault="00261DFE">
      <w:pPr>
        <w:pStyle w:val="TOC2"/>
        <w:tabs>
          <w:tab w:val="right" w:leader="dot" w:pos="9752"/>
        </w:tabs>
      </w:pPr>
      <w:hyperlink w:anchor="_Toc13121" w:history="1">
        <w:r w:rsidR="006165FB">
          <w:rPr>
            <w:rFonts w:ascii="Times New Roman" w:hAnsi="Times New Roman"/>
            <w:szCs w:val="24"/>
          </w:rPr>
          <w:t xml:space="preserve">3.2 </w:t>
        </w:r>
        <w:r w:rsidR="006165FB">
          <w:rPr>
            <w:rFonts w:hint="eastAsia"/>
          </w:rPr>
          <w:t>硬件架构指标评估</w:t>
        </w:r>
        <w:r w:rsidR="006165FB">
          <w:rPr>
            <w:rFonts w:hint="eastAsia"/>
          </w:rPr>
          <w:t xml:space="preserve"> / Evaluation of the hardware architectural metrics</w:t>
        </w:r>
        <w:r w:rsidR="006165FB">
          <w:tab/>
        </w:r>
        <w:r w:rsidR="006165FB">
          <w:fldChar w:fldCharType="begin"/>
        </w:r>
        <w:r w:rsidR="006165FB">
          <w:instrText xml:space="preserve"> PAGEREF _Toc13121 \h </w:instrText>
        </w:r>
        <w:r w:rsidR="006165FB">
          <w:fldChar w:fldCharType="separate"/>
        </w:r>
        <w:r w:rsidR="006165FB">
          <w:t>7</w:t>
        </w:r>
        <w:r w:rsidR="006165FB">
          <w:fldChar w:fldCharType="end"/>
        </w:r>
      </w:hyperlink>
    </w:p>
    <w:p w14:paraId="234A3C37" w14:textId="77777777" w:rsidR="00FA25FF" w:rsidRDefault="00261DFE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3238" w:history="1">
        <w:r w:rsidR="006165FB">
          <w:t xml:space="preserve">4 </w:t>
        </w:r>
        <w:r w:rsidR="006165FB">
          <w:rPr>
            <w:rFonts w:hint="eastAsia"/>
          </w:rPr>
          <w:t>功能安全需求确认</w:t>
        </w:r>
        <w:r w:rsidR="006165FB">
          <w:rPr>
            <w:rFonts w:hint="eastAsia"/>
          </w:rPr>
          <w:t xml:space="preserve"> / Validation of functional safety requirements</w:t>
        </w:r>
        <w:r w:rsidR="006165FB">
          <w:tab/>
        </w:r>
        <w:r w:rsidR="006165FB">
          <w:fldChar w:fldCharType="begin"/>
        </w:r>
        <w:r w:rsidR="006165FB">
          <w:instrText xml:space="preserve"> PAGEREF _Toc3238 \h </w:instrText>
        </w:r>
        <w:r w:rsidR="006165FB">
          <w:fldChar w:fldCharType="separate"/>
        </w:r>
        <w:r w:rsidR="006165FB">
          <w:t>7</w:t>
        </w:r>
        <w:r w:rsidR="006165FB">
          <w:fldChar w:fldCharType="end"/>
        </w:r>
      </w:hyperlink>
    </w:p>
    <w:p w14:paraId="71F4BD4E" w14:textId="77777777" w:rsidR="00FA25FF" w:rsidRDefault="00261DFE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9644" w:history="1">
        <w:r w:rsidR="006165FB">
          <w:t xml:space="preserve">5 </w:t>
        </w:r>
        <w:r w:rsidR="006165FB">
          <w:rPr>
            <w:rFonts w:hint="eastAsia"/>
          </w:rPr>
          <w:t>确认报告</w:t>
        </w:r>
        <w:r w:rsidR="006165FB">
          <w:rPr>
            <w:rFonts w:hint="eastAsia"/>
          </w:rPr>
          <w:t xml:space="preserve"> / Validation Report</w:t>
        </w:r>
        <w:r w:rsidR="006165FB">
          <w:tab/>
        </w:r>
        <w:r w:rsidR="006165FB">
          <w:fldChar w:fldCharType="begin"/>
        </w:r>
        <w:r w:rsidR="006165FB">
          <w:instrText xml:space="preserve"> PAGEREF _Toc19644 \h </w:instrText>
        </w:r>
        <w:r w:rsidR="006165FB">
          <w:fldChar w:fldCharType="separate"/>
        </w:r>
        <w:r w:rsidR="006165FB">
          <w:t>7</w:t>
        </w:r>
        <w:r w:rsidR="006165FB">
          <w:fldChar w:fldCharType="end"/>
        </w:r>
      </w:hyperlink>
    </w:p>
    <w:p w14:paraId="550F436F" w14:textId="77777777" w:rsidR="00FA25FF" w:rsidRDefault="006165FB">
      <w:r>
        <w:fldChar w:fldCharType="end"/>
      </w:r>
    </w:p>
    <w:p w14:paraId="459ADAF5" w14:textId="77777777" w:rsidR="00FA25FF" w:rsidRDefault="00FA25FF"/>
    <w:p w14:paraId="60CEB67A" w14:textId="77777777" w:rsidR="00FA25FF" w:rsidRDefault="00FA25FF"/>
    <w:p w14:paraId="753B5F7A" w14:textId="77777777" w:rsidR="00FA25FF" w:rsidRDefault="006165FB">
      <w:pPr>
        <w:rPr>
          <w:sz w:val="24"/>
          <w:szCs w:val="24"/>
        </w:rPr>
      </w:pPr>
      <w:r>
        <w:br w:type="page"/>
      </w:r>
    </w:p>
    <w:p w14:paraId="01CAC083" w14:textId="77777777" w:rsidR="00FA25FF" w:rsidRDefault="006165FB">
      <w:pPr>
        <w:pStyle w:val="1"/>
      </w:pPr>
      <w:bookmarkStart w:id="1" w:name="_Toc512252621"/>
      <w:bookmarkStart w:id="2" w:name="_Toc31489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5A48185C" w14:textId="77777777" w:rsidR="00FA25FF" w:rsidRDefault="006165FB">
      <w:pPr>
        <w:pStyle w:val="2"/>
      </w:pPr>
      <w:bookmarkStart w:id="4" w:name="_Toc512252622"/>
      <w:bookmarkStart w:id="5" w:name="_Toc10048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1ADB792A" w14:textId="77777777" w:rsidR="00FA25FF" w:rsidRDefault="00FA25FF">
      <w:pPr>
        <w:ind w:firstLine="420"/>
        <w:rPr>
          <w:color w:val="00B050"/>
        </w:rPr>
      </w:pPr>
    </w:p>
    <w:p w14:paraId="70C3EE69" w14:textId="77777777" w:rsidR="00FA25FF" w:rsidRDefault="00FA25FF">
      <w:pPr>
        <w:ind w:firstLine="420"/>
        <w:rPr>
          <w:color w:val="00B050"/>
        </w:rPr>
      </w:pPr>
    </w:p>
    <w:p w14:paraId="279E2E27" w14:textId="77777777" w:rsidR="00FA25FF" w:rsidRDefault="00FA25FF">
      <w:pPr>
        <w:ind w:leftChars="59" w:left="124"/>
      </w:pPr>
    </w:p>
    <w:p w14:paraId="7A5D5951" w14:textId="77777777" w:rsidR="00FA25FF" w:rsidRDefault="006165FB">
      <w:pPr>
        <w:pStyle w:val="2"/>
      </w:pPr>
      <w:bookmarkStart w:id="6" w:name="_Toc512252623"/>
      <w:bookmarkStart w:id="7" w:name="_Toc20640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FA25FF" w14:paraId="14899E07" w14:textId="77777777">
        <w:tc>
          <w:tcPr>
            <w:tcW w:w="9576" w:type="dxa"/>
            <w:shd w:val="clear" w:color="auto" w:fill="FFF2CC"/>
          </w:tcPr>
          <w:p w14:paraId="6A387FBE" w14:textId="77777777" w:rsidR="00FA25FF" w:rsidRDefault="00FA25FF">
            <w:pPr>
              <w:pStyle w:val="a3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</w:p>
        </w:tc>
      </w:tr>
    </w:tbl>
    <w:p w14:paraId="7E802BA3" w14:textId="77777777" w:rsidR="00FA25FF" w:rsidRDefault="00FA25FF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FA25FF" w14:paraId="7BDFFCB7" w14:textId="77777777">
        <w:tc>
          <w:tcPr>
            <w:tcW w:w="1242" w:type="dxa"/>
            <w:shd w:val="clear" w:color="auto" w:fill="F2F2F2" w:themeFill="background1" w:themeFillShade="F2"/>
          </w:tcPr>
          <w:p w14:paraId="1616F5CB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09E01DAE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75DF40C6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10C4DE59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6B92BDE4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778BD18E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49F32CFF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11120895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FA25FF" w14:paraId="3730A855" w14:textId="77777777">
        <w:tc>
          <w:tcPr>
            <w:tcW w:w="1242" w:type="dxa"/>
            <w:shd w:val="clear" w:color="auto" w:fill="auto"/>
          </w:tcPr>
          <w:p w14:paraId="5AEEE859" w14:textId="77777777" w:rsidR="00FA25FF" w:rsidRDefault="006165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A547F84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6ACB4FC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1AA7ECB5" w14:textId="77777777" w:rsidR="00FA25FF" w:rsidRDefault="00FA25FF">
            <w:pPr>
              <w:rPr>
                <w:szCs w:val="21"/>
              </w:rPr>
            </w:pPr>
          </w:p>
        </w:tc>
      </w:tr>
      <w:tr w:rsidR="00FA25FF" w14:paraId="316B706F" w14:textId="77777777">
        <w:tc>
          <w:tcPr>
            <w:tcW w:w="1242" w:type="dxa"/>
            <w:shd w:val="clear" w:color="auto" w:fill="auto"/>
          </w:tcPr>
          <w:p w14:paraId="60B690C8" w14:textId="77777777" w:rsidR="00FA25FF" w:rsidRDefault="006165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56DD2292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C8413AD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1F3CF7A" w14:textId="77777777" w:rsidR="00FA25FF" w:rsidRDefault="00FA25FF">
            <w:pPr>
              <w:rPr>
                <w:szCs w:val="21"/>
              </w:rPr>
            </w:pPr>
          </w:p>
        </w:tc>
      </w:tr>
      <w:tr w:rsidR="00FA25FF" w14:paraId="369BFD90" w14:textId="77777777">
        <w:tc>
          <w:tcPr>
            <w:tcW w:w="1242" w:type="dxa"/>
            <w:shd w:val="clear" w:color="auto" w:fill="auto"/>
          </w:tcPr>
          <w:p w14:paraId="01C52892" w14:textId="77777777" w:rsidR="00FA25FF" w:rsidRDefault="006165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03B21F24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3616119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9D6F5AF" w14:textId="77777777" w:rsidR="00FA25FF" w:rsidRDefault="00FA25FF">
            <w:pPr>
              <w:rPr>
                <w:szCs w:val="21"/>
              </w:rPr>
            </w:pPr>
          </w:p>
        </w:tc>
      </w:tr>
      <w:tr w:rsidR="00FA25FF" w14:paraId="130EFCAD" w14:textId="77777777">
        <w:tc>
          <w:tcPr>
            <w:tcW w:w="1242" w:type="dxa"/>
            <w:shd w:val="clear" w:color="auto" w:fill="auto"/>
          </w:tcPr>
          <w:p w14:paraId="195B3FA0" w14:textId="77777777" w:rsidR="00FA25FF" w:rsidRDefault="006165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5CA4AD72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49EE3D4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E9707B1" w14:textId="77777777" w:rsidR="00FA25FF" w:rsidRDefault="00FA25FF">
            <w:pPr>
              <w:rPr>
                <w:szCs w:val="21"/>
              </w:rPr>
            </w:pPr>
          </w:p>
        </w:tc>
      </w:tr>
    </w:tbl>
    <w:p w14:paraId="4100377D" w14:textId="77777777" w:rsidR="00FA25FF" w:rsidRDefault="00FA25FF">
      <w:pPr>
        <w:ind w:leftChars="59" w:left="124"/>
      </w:pPr>
    </w:p>
    <w:p w14:paraId="405D8A8E" w14:textId="77777777" w:rsidR="00FA25FF" w:rsidRDefault="006165FB">
      <w:pPr>
        <w:pStyle w:val="2"/>
      </w:pPr>
      <w:bookmarkStart w:id="8" w:name="_Toc512252624"/>
      <w:bookmarkStart w:id="9" w:name="_Toc29653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FA25FF" w14:paraId="65640C3A" w14:textId="77777777">
        <w:tc>
          <w:tcPr>
            <w:tcW w:w="1242" w:type="dxa"/>
            <w:shd w:val="clear" w:color="auto" w:fill="F2F2F2"/>
          </w:tcPr>
          <w:p w14:paraId="5F9942C0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15A29F70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1ACB3D71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0200E2E9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770DA35D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614112C2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18798381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08B6BC57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FA25FF" w14:paraId="13B0C398" w14:textId="77777777">
        <w:tc>
          <w:tcPr>
            <w:tcW w:w="1242" w:type="dxa"/>
            <w:shd w:val="clear" w:color="auto" w:fill="auto"/>
          </w:tcPr>
          <w:p w14:paraId="4A35F6DE" w14:textId="77777777" w:rsidR="00FA25FF" w:rsidRDefault="006165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34C8EC6" w14:textId="77777777" w:rsidR="00FA25FF" w:rsidRDefault="006165F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7B0DF986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22A8157" w14:textId="77777777" w:rsidR="00FA25FF" w:rsidRDefault="00FA25FF">
            <w:pPr>
              <w:rPr>
                <w:szCs w:val="21"/>
              </w:rPr>
            </w:pPr>
          </w:p>
        </w:tc>
      </w:tr>
    </w:tbl>
    <w:p w14:paraId="7F4C61A7" w14:textId="77777777" w:rsidR="00FA25FF" w:rsidRDefault="00FA25FF">
      <w:pPr>
        <w:ind w:leftChars="59" w:left="124"/>
      </w:pPr>
    </w:p>
    <w:p w14:paraId="304B2FCA" w14:textId="77777777" w:rsidR="00FA25FF" w:rsidRDefault="006165FB">
      <w:pPr>
        <w:pStyle w:val="2"/>
      </w:pPr>
      <w:bookmarkStart w:id="10" w:name="_Toc512252625"/>
      <w:bookmarkStart w:id="11" w:name="_Toc28456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FA25FF" w14:paraId="55065AE5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4F75366B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5EB57F23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73DB3A81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3C604A12" w14:textId="77777777" w:rsidR="00FA25FF" w:rsidRDefault="006165FB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FA25FF" w14:paraId="31FAB6DA" w14:textId="77777777">
        <w:tc>
          <w:tcPr>
            <w:tcW w:w="3510" w:type="dxa"/>
            <w:shd w:val="clear" w:color="auto" w:fill="auto"/>
          </w:tcPr>
          <w:p w14:paraId="6FD9F288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73A4877" w14:textId="77777777" w:rsidR="00FA25FF" w:rsidRDefault="00FA25FF">
            <w:pPr>
              <w:rPr>
                <w:szCs w:val="21"/>
              </w:rPr>
            </w:pPr>
          </w:p>
        </w:tc>
      </w:tr>
      <w:tr w:rsidR="00FA25FF" w14:paraId="59C0C7D6" w14:textId="77777777">
        <w:tc>
          <w:tcPr>
            <w:tcW w:w="3510" w:type="dxa"/>
            <w:shd w:val="clear" w:color="auto" w:fill="auto"/>
          </w:tcPr>
          <w:p w14:paraId="7A4596D1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AB7D705" w14:textId="77777777" w:rsidR="00FA25FF" w:rsidRDefault="00FA25FF">
            <w:pPr>
              <w:rPr>
                <w:szCs w:val="21"/>
              </w:rPr>
            </w:pPr>
          </w:p>
        </w:tc>
      </w:tr>
      <w:tr w:rsidR="00FA25FF" w14:paraId="36DC36CA" w14:textId="77777777">
        <w:tc>
          <w:tcPr>
            <w:tcW w:w="3510" w:type="dxa"/>
            <w:shd w:val="clear" w:color="auto" w:fill="auto"/>
          </w:tcPr>
          <w:p w14:paraId="53BF4198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B4450CA" w14:textId="77777777" w:rsidR="00FA25FF" w:rsidRDefault="00FA25FF">
            <w:pPr>
              <w:rPr>
                <w:szCs w:val="21"/>
              </w:rPr>
            </w:pPr>
          </w:p>
        </w:tc>
      </w:tr>
      <w:tr w:rsidR="00FA25FF" w14:paraId="52755431" w14:textId="77777777">
        <w:tc>
          <w:tcPr>
            <w:tcW w:w="3510" w:type="dxa"/>
            <w:shd w:val="clear" w:color="auto" w:fill="auto"/>
          </w:tcPr>
          <w:p w14:paraId="392EC251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1E17C95" w14:textId="77777777" w:rsidR="00FA25FF" w:rsidRDefault="00FA25F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FA25FF" w14:paraId="717EC47C" w14:textId="77777777">
        <w:tc>
          <w:tcPr>
            <w:tcW w:w="3510" w:type="dxa"/>
            <w:shd w:val="clear" w:color="auto" w:fill="auto"/>
          </w:tcPr>
          <w:p w14:paraId="7A2BC380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BF7EE52" w14:textId="77777777" w:rsidR="00FA25FF" w:rsidRDefault="00FA25F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FA25FF" w14:paraId="6E2B817C" w14:textId="77777777">
        <w:tc>
          <w:tcPr>
            <w:tcW w:w="3510" w:type="dxa"/>
            <w:shd w:val="clear" w:color="auto" w:fill="auto"/>
          </w:tcPr>
          <w:p w14:paraId="2744BD43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31D82B1" w14:textId="77777777" w:rsidR="00FA25FF" w:rsidRDefault="00FA25F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FA25FF" w14:paraId="0C0F2B78" w14:textId="77777777">
        <w:tc>
          <w:tcPr>
            <w:tcW w:w="3510" w:type="dxa"/>
            <w:shd w:val="clear" w:color="auto" w:fill="auto"/>
          </w:tcPr>
          <w:p w14:paraId="1613734D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33B1131" w14:textId="77777777" w:rsidR="00FA25FF" w:rsidRDefault="00FA25F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FA25FF" w14:paraId="7C6E5698" w14:textId="77777777">
        <w:tc>
          <w:tcPr>
            <w:tcW w:w="3510" w:type="dxa"/>
            <w:shd w:val="clear" w:color="auto" w:fill="auto"/>
          </w:tcPr>
          <w:p w14:paraId="3D034395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144834F" w14:textId="77777777" w:rsidR="00FA25FF" w:rsidRDefault="00FA25F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FA25FF" w14:paraId="71E449EB" w14:textId="77777777">
        <w:tc>
          <w:tcPr>
            <w:tcW w:w="3510" w:type="dxa"/>
            <w:shd w:val="clear" w:color="auto" w:fill="auto"/>
          </w:tcPr>
          <w:p w14:paraId="2FFD10D0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A7ABE54" w14:textId="77777777" w:rsidR="00FA25FF" w:rsidRDefault="00FA25FF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FA25FF" w14:paraId="3958BB02" w14:textId="77777777">
        <w:tc>
          <w:tcPr>
            <w:tcW w:w="3510" w:type="dxa"/>
            <w:shd w:val="clear" w:color="auto" w:fill="auto"/>
          </w:tcPr>
          <w:p w14:paraId="5DF4BF6B" w14:textId="77777777" w:rsidR="00FA25FF" w:rsidRDefault="00FA25FF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160603D" w14:textId="77777777" w:rsidR="00FA25FF" w:rsidRDefault="00FA25FF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1C0B1412" w14:textId="77777777" w:rsidR="00FA25FF" w:rsidRDefault="00FA25FF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700DAFEE" w14:textId="77777777" w:rsidR="00FA25FF" w:rsidRDefault="006165FB">
      <w:pPr>
        <w:pStyle w:val="1"/>
      </w:pPr>
      <w:r>
        <w:br w:type="page"/>
      </w:r>
      <w:bookmarkStart w:id="12" w:name="_Toc394410285"/>
      <w:bookmarkStart w:id="13" w:name="_Toc394410867"/>
      <w:bookmarkStart w:id="14" w:name="_Toc443595145"/>
      <w:bookmarkStart w:id="15" w:name="_Toc17796"/>
      <w:bookmarkStart w:id="16" w:name="_Toc55659250"/>
      <w:bookmarkEnd w:id="3"/>
      <w:r>
        <w:rPr>
          <w:rFonts w:hint="eastAsia"/>
        </w:rPr>
        <w:lastRenderedPageBreak/>
        <w:t>安全目标确认</w:t>
      </w:r>
      <w:r>
        <w:rPr>
          <w:rFonts w:hint="eastAsia"/>
        </w:rPr>
        <w:t xml:space="preserve"> / S</w:t>
      </w:r>
      <w:bookmarkEnd w:id="12"/>
      <w:bookmarkEnd w:id="13"/>
      <w:r>
        <w:rPr>
          <w:rFonts w:hint="eastAsia"/>
        </w:rPr>
        <w:t>afety Goals Validation</w:t>
      </w:r>
      <w:bookmarkEnd w:id="14"/>
      <w:bookmarkEnd w:id="15"/>
      <w:r>
        <w:rPr>
          <w:rFonts w:hint="eastAsia"/>
        </w:rPr>
        <w:t xml:space="preserve"> </w:t>
      </w:r>
    </w:p>
    <w:p w14:paraId="582342E8" w14:textId="77777777" w:rsidR="00FA25FF" w:rsidRDefault="006165FB">
      <w:pPr>
        <w:pStyle w:val="2"/>
      </w:pPr>
      <w:bookmarkStart w:id="17" w:name="_Toc443595146"/>
      <w:bookmarkStart w:id="18" w:name="_Toc17383"/>
      <w:r>
        <w:rPr>
          <w:rFonts w:hint="eastAsia"/>
        </w:rPr>
        <w:t>可控性评估</w:t>
      </w:r>
      <w:r>
        <w:rPr>
          <w:rFonts w:hint="eastAsia"/>
        </w:rPr>
        <w:t xml:space="preserve"> / Evaluation of controllability</w:t>
      </w:r>
      <w:bookmarkEnd w:id="17"/>
      <w:bookmarkEnd w:id="18"/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868"/>
        <w:gridCol w:w="2268"/>
        <w:gridCol w:w="1809"/>
      </w:tblGrid>
      <w:tr w:rsidR="00FA25FF" w14:paraId="3D680635" w14:textId="77777777">
        <w:tc>
          <w:tcPr>
            <w:tcW w:w="2802" w:type="dxa"/>
            <w:shd w:val="clear" w:color="auto" w:fill="17365D"/>
          </w:tcPr>
          <w:p w14:paraId="5BCAAB73" w14:textId="77777777" w:rsidR="00FA25FF" w:rsidRDefault="006165FB">
            <w:pPr>
              <w:jc w:val="center"/>
              <w:rPr>
                <w:b/>
                <w:sz w:val="18"/>
              </w:rPr>
            </w:pPr>
            <w:bookmarkStart w:id="19" w:name="OLE_LINK2"/>
            <w:bookmarkStart w:id="20" w:name="OLE_LINK1"/>
            <w:r>
              <w:rPr>
                <w:rFonts w:hint="eastAsia"/>
                <w:b/>
                <w:sz w:val="18"/>
              </w:rPr>
              <w:t>Safety Goals</w:t>
            </w:r>
          </w:p>
        </w:tc>
        <w:tc>
          <w:tcPr>
            <w:tcW w:w="2868" w:type="dxa"/>
            <w:shd w:val="clear" w:color="auto" w:fill="17365D"/>
            <w:vAlign w:val="center"/>
          </w:tcPr>
          <w:p w14:paraId="09204D92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</w:t>
            </w:r>
            <w:r>
              <w:rPr>
                <w:rFonts w:hint="eastAsia"/>
                <w:b/>
                <w:sz w:val="18"/>
              </w:rPr>
              <w:t>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374C9801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rFonts w:hint="eastAsia"/>
                <w:b/>
                <w:sz w:val="18"/>
              </w:rPr>
              <w:t>ethod</w:t>
            </w:r>
          </w:p>
        </w:tc>
        <w:tc>
          <w:tcPr>
            <w:tcW w:w="1809" w:type="dxa"/>
            <w:shd w:val="clear" w:color="auto" w:fill="17365D"/>
            <w:vAlign w:val="center"/>
          </w:tcPr>
          <w:p w14:paraId="10704086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FA25FF" w14:paraId="75761677" w14:textId="77777777">
        <w:tc>
          <w:tcPr>
            <w:tcW w:w="2802" w:type="dxa"/>
          </w:tcPr>
          <w:p w14:paraId="5AC2FB90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Safety Goals]</w:t>
            </w:r>
          </w:p>
        </w:tc>
        <w:tc>
          <w:tcPr>
            <w:tcW w:w="2868" w:type="dxa"/>
          </w:tcPr>
          <w:p w14:paraId="0539BB20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operating scenarios, </w:t>
            </w:r>
            <w:r>
              <w:rPr>
                <w:rStyle w:val="af3"/>
                <w:sz w:val="18"/>
                <w:szCs w:val="18"/>
              </w:rPr>
              <w:t>including intended use and foreseeable misuse.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12CC7F1D" w14:textId="77777777" w:rsidR="00FA25FF" w:rsidRDefault="006165FB">
            <w:bookmarkStart w:id="21" w:name="_Toc394410287"/>
            <w:r>
              <w:rPr>
                <w:rStyle w:val="af3"/>
                <w:sz w:val="18"/>
                <w:szCs w:val="18"/>
              </w:rPr>
              <w:t xml:space="preserve">Click here to enter </w:t>
            </w:r>
            <w:bookmarkEnd w:id="21"/>
            <w:r>
              <w:rPr>
                <w:rStyle w:val="af3"/>
                <w:sz w:val="18"/>
                <w:szCs w:val="18"/>
              </w:rPr>
              <w:t>evaluation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method, e.g., </w:t>
            </w:r>
            <w:r>
              <w:rPr>
                <w:rStyle w:val="af3"/>
                <w:sz w:val="18"/>
                <w:szCs w:val="18"/>
              </w:rPr>
              <w:t>safety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analysis.</w:t>
            </w:r>
          </w:p>
        </w:tc>
        <w:tc>
          <w:tcPr>
            <w:tcW w:w="1809" w:type="dxa"/>
          </w:tcPr>
          <w:p w14:paraId="4A352FC3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Controllability level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FA25FF" w14:paraId="43E1E149" w14:textId="77777777">
        <w:tc>
          <w:tcPr>
            <w:tcW w:w="2802" w:type="dxa"/>
          </w:tcPr>
          <w:p w14:paraId="4E48D023" w14:textId="77777777" w:rsidR="00FA25FF" w:rsidRDefault="00FA25FF"/>
        </w:tc>
        <w:tc>
          <w:tcPr>
            <w:tcW w:w="2868" w:type="dxa"/>
            <w:vAlign w:val="center"/>
          </w:tcPr>
          <w:p w14:paraId="5A65A0C3" w14:textId="77777777" w:rsidR="00FA25FF" w:rsidRDefault="00FA25FF"/>
        </w:tc>
        <w:tc>
          <w:tcPr>
            <w:tcW w:w="2268" w:type="dxa"/>
            <w:vAlign w:val="center"/>
          </w:tcPr>
          <w:p w14:paraId="07D52EB6" w14:textId="77777777" w:rsidR="00FA25FF" w:rsidRDefault="00FA25FF"/>
        </w:tc>
        <w:tc>
          <w:tcPr>
            <w:tcW w:w="1809" w:type="dxa"/>
          </w:tcPr>
          <w:p w14:paraId="186DB5BD" w14:textId="77777777" w:rsidR="00FA25FF" w:rsidRDefault="00FA25FF"/>
        </w:tc>
      </w:tr>
    </w:tbl>
    <w:p w14:paraId="4B8C8E40" w14:textId="77777777" w:rsidR="00FA25FF" w:rsidRDefault="00FA25FF">
      <w:pPr>
        <w:pStyle w:val="2"/>
        <w:numPr>
          <w:ilvl w:val="0"/>
          <w:numId w:val="0"/>
        </w:numPr>
        <w:ind w:left="576"/>
      </w:pPr>
      <w:bookmarkStart w:id="22" w:name="_Toc443595147"/>
      <w:bookmarkEnd w:id="19"/>
      <w:bookmarkEnd w:id="20"/>
    </w:p>
    <w:p w14:paraId="6A3A1A32" w14:textId="77777777" w:rsidR="00FA25FF" w:rsidRDefault="006165FB">
      <w:pPr>
        <w:pStyle w:val="2"/>
      </w:pPr>
      <w:bookmarkStart w:id="23" w:name="_Toc29968"/>
      <w:r>
        <w:rPr>
          <w:rFonts w:hint="eastAsia"/>
        </w:rPr>
        <w:t>安全机制评估</w:t>
      </w:r>
      <w:r>
        <w:rPr>
          <w:rFonts w:hint="eastAsia"/>
        </w:rPr>
        <w:t xml:space="preserve"> / Evaluation of effectiveness of safety measures</w:t>
      </w:r>
      <w:bookmarkEnd w:id="22"/>
      <w:bookmarkEnd w:id="23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FA25FF" w14:paraId="18C80E98" w14:textId="77777777">
        <w:tc>
          <w:tcPr>
            <w:tcW w:w="2836" w:type="dxa"/>
            <w:shd w:val="clear" w:color="auto" w:fill="17365D"/>
          </w:tcPr>
          <w:p w14:paraId="520BCE0C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Safety measures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29EC930E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</w:t>
            </w:r>
            <w:r>
              <w:rPr>
                <w:rFonts w:hint="eastAsia"/>
                <w:b/>
                <w:sz w:val="18"/>
              </w:rPr>
              <w:t>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73D23AC1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rFonts w:hint="eastAsia"/>
                <w:b/>
                <w:sz w:val="18"/>
              </w:rPr>
              <w:t>ethod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6324E091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FA25FF" w14:paraId="46C536A6" w14:textId="77777777">
        <w:tc>
          <w:tcPr>
            <w:tcW w:w="2836" w:type="dxa"/>
          </w:tcPr>
          <w:p w14:paraId="4DE4909E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safety measures]</w:t>
            </w:r>
          </w:p>
        </w:tc>
        <w:tc>
          <w:tcPr>
            <w:tcW w:w="2835" w:type="dxa"/>
          </w:tcPr>
          <w:p w14:paraId="548CEE77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operating scenarios, </w:t>
            </w:r>
            <w:r>
              <w:rPr>
                <w:rStyle w:val="af3"/>
                <w:sz w:val="18"/>
                <w:szCs w:val="18"/>
              </w:rPr>
              <w:t>including intended use and foreseeable misuse.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3DA528BE" w14:textId="77777777" w:rsidR="00FA25FF" w:rsidRDefault="006165FB">
            <w:r>
              <w:rPr>
                <w:rStyle w:val="af3"/>
                <w:sz w:val="18"/>
                <w:szCs w:val="18"/>
              </w:rPr>
              <w:t>Click here to enter evaluation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method, e.g., </w:t>
            </w:r>
            <w:r>
              <w:rPr>
                <w:rStyle w:val="af3"/>
                <w:sz w:val="18"/>
                <w:szCs w:val="18"/>
              </w:rPr>
              <w:t>safety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analysis.</w:t>
            </w:r>
          </w:p>
        </w:tc>
        <w:tc>
          <w:tcPr>
            <w:tcW w:w="1842" w:type="dxa"/>
          </w:tcPr>
          <w:p w14:paraId="0418CEE1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evaluation result of the effectiveness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FA25FF" w14:paraId="27ECDF1E" w14:textId="77777777">
        <w:tc>
          <w:tcPr>
            <w:tcW w:w="2836" w:type="dxa"/>
          </w:tcPr>
          <w:p w14:paraId="16CE5EE4" w14:textId="77777777" w:rsidR="00FA25FF" w:rsidRDefault="00FA25FF"/>
        </w:tc>
        <w:tc>
          <w:tcPr>
            <w:tcW w:w="2835" w:type="dxa"/>
            <w:vAlign w:val="center"/>
          </w:tcPr>
          <w:p w14:paraId="061B097A" w14:textId="77777777" w:rsidR="00FA25FF" w:rsidRDefault="00FA25FF"/>
        </w:tc>
        <w:tc>
          <w:tcPr>
            <w:tcW w:w="2268" w:type="dxa"/>
            <w:vAlign w:val="center"/>
          </w:tcPr>
          <w:p w14:paraId="56474D15" w14:textId="77777777" w:rsidR="00FA25FF" w:rsidRDefault="00FA25FF"/>
        </w:tc>
        <w:tc>
          <w:tcPr>
            <w:tcW w:w="1842" w:type="dxa"/>
          </w:tcPr>
          <w:p w14:paraId="08650E93" w14:textId="77777777" w:rsidR="00FA25FF" w:rsidRDefault="00FA25FF"/>
        </w:tc>
      </w:tr>
    </w:tbl>
    <w:p w14:paraId="453840D7" w14:textId="77777777" w:rsidR="00FA25FF" w:rsidRDefault="00FA25FF">
      <w:pPr>
        <w:pStyle w:val="2"/>
        <w:numPr>
          <w:ilvl w:val="0"/>
          <w:numId w:val="0"/>
        </w:numPr>
        <w:ind w:left="576"/>
      </w:pPr>
      <w:bookmarkStart w:id="24" w:name="_Toc443595148"/>
    </w:p>
    <w:p w14:paraId="1A1C41C3" w14:textId="77777777" w:rsidR="00FA25FF" w:rsidRDefault="006165FB">
      <w:pPr>
        <w:pStyle w:val="2"/>
      </w:pPr>
      <w:bookmarkStart w:id="25" w:name="_Toc2700"/>
      <w:r>
        <w:rPr>
          <w:rFonts w:hint="eastAsia"/>
        </w:rPr>
        <w:t>外部措施有效性评估</w:t>
      </w:r>
      <w:r>
        <w:rPr>
          <w:rFonts w:hint="eastAsia"/>
        </w:rPr>
        <w:t xml:space="preserve"> / Evaluation of </w:t>
      </w:r>
      <w:bookmarkStart w:id="26" w:name="OLE_LINK4"/>
      <w:bookmarkStart w:id="27" w:name="OLE_LINK3"/>
      <w:r>
        <w:rPr>
          <w:rFonts w:hint="eastAsia"/>
        </w:rPr>
        <w:t xml:space="preserve">effectiveness of </w:t>
      </w:r>
      <w:bookmarkEnd w:id="26"/>
      <w:bookmarkEnd w:id="27"/>
      <w:r>
        <w:rPr>
          <w:rFonts w:hint="eastAsia"/>
        </w:rPr>
        <w:t>external measures</w:t>
      </w:r>
      <w:bookmarkEnd w:id="24"/>
      <w:bookmarkEnd w:id="25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FA25FF" w14:paraId="63F51640" w14:textId="77777777">
        <w:tc>
          <w:tcPr>
            <w:tcW w:w="2836" w:type="dxa"/>
            <w:shd w:val="clear" w:color="auto" w:fill="17365D"/>
          </w:tcPr>
          <w:p w14:paraId="49139E85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External measures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10B53580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</w:t>
            </w:r>
            <w:r>
              <w:rPr>
                <w:rFonts w:hint="eastAsia"/>
                <w:b/>
                <w:sz w:val="18"/>
              </w:rPr>
              <w:t>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12D23988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rFonts w:hint="eastAsia"/>
                <w:b/>
                <w:sz w:val="18"/>
              </w:rPr>
              <w:t>ethod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25F5DB91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FA25FF" w14:paraId="066683EC" w14:textId="77777777">
        <w:tc>
          <w:tcPr>
            <w:tcW w:w="2836" w:type="dxa"/>
          </w:tcPr>
          <w:p w14:paraId="4C638784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external measures]</w:t>
            </w:r>
          </w:p>
        </w:tc>
        <w:tc>
          <w:tcPr>
            <w:tcW w:w="2835" w:type="dxa"/>
          </w:tcPr>
          <w:p w14:paraId="2152ACDF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operating scenarios, </w:t>
            </w:r>
            <w:r>
              <w:rPr>
                <w:rStyle w:val="af3"/>
                <w:sz w:val="18"/>
                <w:szCs w:val="18"/>
              </w:rPr>
              <w:t>including intended use and foreseeable misuse.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7BBE9949" w14:textId="77777777" w:rsidR="00FA25FF" w:rsidRDefault="006165FB">
            <w:r>
              <w:rPr>
                <w:rStyle w:val="af3"/>
                <w:sz w:val="18"/>
                <w:szCs w:val="18"/>
              </w:rPr>
              <w:t>Click here to enter evaluation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method, e.g., </w:t>
            </w:r>
            <w:r>
              <w:rPr>
                <w:rStyle w:val="af3"/>
                <w:sz w:val="18"/>
                <w:szCs w:val="18"/>
              </w:rPr>
              <w:t>safety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analysis.</w:t>
            </w:r>
          </w:p>
        </w:tc>
        <w:tc>
          <w:tcPr>
            <w:tcW w:w="1842" w:type="dxa"/>
          </w:tcPr>
          <w:p w14:paraId="5A0B8126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evaluation result of the effectiveness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FA25FF" w14:paraId="759123B3" w14:textId="77777777">
        <w:tc>
          <w:tcPr>
            <w:tcW w:w="2836" w:type="dxa"/>
          </w:tcPr>
          <w:p w14:paraId="25DFA48A" w14:textId="77777777" w:rsidR="00FA25FF" w:rsidRDefault="00FA25FF"/>
        </w:tc>
        <w:tc>
          <w:tcPr>
            <w:tcW w:w="2835" w:type="dxa"/>
            <w:vAlign w:val="center"/>
          </w:tcPr>
          <w:p w14:paraId="0FB817A1" w14:textId="77777777" w:rsidR="00FA25FF" w:rsidRDefault="00FA25FF"/>
        </w:tc>
        <w:tc>
          <w:tcPr>
            <w:tcW w:w="2268" w:type="dxa"/>
            <w:vAlign w:val="center"/>
          </w:tcPr>
          <w:p w14:paraId="246F38A2" w14:textId="77777777" w:rsidR="00FA25FF" w:rsidRDefault="00FA25FF"/>
        </w:tc>
        <w:tc>
          <w:tcPr>
            <w:tcW w:w="1842" w:type="dxa"/>
          </w:tcPr>
          <w:p w14:paraId="59DC5AB8" w14:textId="77777777" w:rsidR="00FA25FF" w:rsidRDefault="00FA25FF"/>
        </w:tc>
      </w:tr>
    </w:tbl>
    <w:p w14:paraId="5C138894" w14:textId="77777777" w:rsidR="00FA25FF" w:rsidRDefault="00FA25FF"/>
    <w:p w14:paraId="746B8E06" w14:textId="77777777" w:rsidR="00FA25FF" w:rsidRDefault="006165FB">
      <w:pPr>
        <w:pStyle w:val="2"/>
      </w:pPr>
      <w:bookmarkStart w:id="28" w:name="_Toc443595149"/>
      <w:bookmarkStart w:id="29" w:name="_Toc1377"/>
      <w:r>
        <w:rPr>
          <w:rFonts w:hint="eastAsia"/>
        </w:rPr>
        <w:t>其他技术有效性评估</w:t>
      </w:r>
      <w:r>
        <w:rPr>
          <w:rFonts w:hint="eastAsia"/>
        </w:rPr>
        <w:t xml:space="preserve"> / Evaluation of effectiveness of elements of other technology</w:t>
      </w:r>
      <w:bookmarkEnd w:id="28"/>
      <w:bookmarkEnd w:id="29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FA25FF" w14:paraId="13503785" w14:textId="77777777">
        <w:tc>
          <w:tcPr>
            <w:tcW w:w="2836" w:type="dxa"/>
            <w:shd w:val="clear" w:color="auto" w:fill="17365D"/>
          </w:tcPr>
          <w:p w14:paraId="5D346A79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Elements of other technology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3EE58C2F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</w:t>
            </w:r>
            <w:r>
              <w:rPr>
                <w:rFonts w:hint="eastAsia"/>
                <w:b/>
                <w:sz w:val="18"/>
              </w:rPr>
              <w:t>perating scenario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073FB3F4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rFonts w:hint="eastAsia"/>
                <w:b/>
                <w:sz w:val="18"/>
              </w:rPr>
              <w:t>ethod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31E7590E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FA25FF" w14:paraId="541B5AE8" w14:textId="77777777">
        <w:tc>
          <w:tcPr>
            <w:tcW w:w="2836" w:type="dxa"/>
          </w:tcPr>
          <w:p w14:paraId="076E9D18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elements of other </w:t>
            </w:r>
            <w:proofErr w:type="gramStart"/>
            <w:r>
              <w:rPr>
                <w:rStyle w:val="af3"/>
                <w:rFonts w:hint="eastAsia"/>
                <w:sz w:val="18"/>
                <w:szCs w:val="18"/>
              </w:rPr>
              <w:t>technology ]</w:t>
            </w:r>
            <w:proofErr w:type="gramEnd"/>
          </w:p>
        </w:tc>
        <w:tc>
          <w:tcPr>
            <w:tcW w:w="2835" w:type="dxa"/>
          </w:tcPr>
          <w:p w14:paraId="398D68E7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operating scenarios, </w:t>
            </w:r>
            <w:r>
              <w:rPr>
                <w:rStyle w:val="af3"/>
                <w:sz w:val="18"/>
                <w:szCs w:val="18"/>
              </w:rPr>
              <w:t>including intended use and foreseeable misuse.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00FE2ED4" w14:textId="77777777" w:rsidR="00FA25FF" w:rsidRDefault="006165FB">
            <w:r>
              <w:rPr>
                <w:rStyle w:val="af3"/>
                <w:sz w:val="18"/>
                <w:szCs w:val="18"/>
              </w:rPr>
              <w:t>Click here to enter evaluation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method, e.g., </w:t>
            </w:r>
            <w:r>
              <w:rPr>
                <w:rStyle w:val="af3"/>
                <w:sz w:val="18"/>
                <w:szCs w:val="18"/>
              </w:rPr>
              <w:t>safety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analysis.</w:t>
            </w:r>
          </w:p>
        </w:tc>
        <w:tc>
          <w:tcPr>
            <w:tcW w:w="1842" w:type="dxa"/>
          </w:tcPr>
          <w:p w14:paraId="32572461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evaluation result of the effectiveness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FA25FF" w14:paraId="4B6F789C" w14:textId="77777777">
        <w:tc>
          <w:tcPr>
            <w:tcW w:w="2836" w:type="dxa"/>
          </w:tcPr>
          <w:p w14:paraId="387B4811" w14:textId="77777777" w:rsidR="00FA25FF" w:rsidRDefault="00FA25FF"/>
        </w:tc>
        <w:tc>
          <w:tcPr>
            <w:tcW w:w="2835" w:type="dxa"/>
            <w:vAlign w:val="center"/>
          </w:tcPr>
          <w:p w14:paraId="6C8884CC" w14:textId="77777777" w:rsidR="00FA25FF" w:rsidRDefault="00FA25FF"/>
        </w:tc>
        <w:tc>
          <w:tcPr>
            <w:tcW w:w="2268" w:type="dxa"/>
            <w:vAlign w:val="center"/>
          </w:tcPr>
          <w:p w14:paraId="4C5B7108" w14:textId="77777777" w:rsidR="00FA25FF" w:rsidRDefault="00FA25FF"/>
        </w:tc>
        <w:tc>
          <w:tcPr>
            <w:tcW w:w="1842" w:type="dxa"/>
          </w:tcPr>
          <w:p w14:paraId="6B0C2189" w14:textId="77777777" w:rsidR="00FA25FF" w:rsidRDefault="00FA25FF"/>
        </w:tc>
      </w:tr>
    </w:tbl>
    <w:p w14:paraId="0E72CB9F" w14:textId="77777777" w:rsidR="00FA25FF" w:rsidRDefault="00FA25FF">
      <w:pPr>
        <w:spacing w:after="200" w:line="276" w:lineRule="auto"/>
        <w:rPr>
          <w:b/>
          <w:bCs/>
          <w:sz w:val="28"/>
          <w:szCs w:val="28"/>
        </w:rPr>
      </w:pPr>
    </w:p>
    <w:p w14:paraId="64FA4928" w14:textId="77777777" w:rsidR="00FA25FF" w:rsidRDefault="006165FB">
      <w:pPr>
        <w:pStyle w:val="1"/>
        <w:keepNext w:val="0"/>
      </w:pPr>
      <w:bookmarkStart w:id="30" w:name="_Toc443595150"/>
      <w:bookmarkStart w:id="31" w:name="_Toc118"/>
      <w:r>
        <w:rPr>
          <w:rFonts w:hint="eastAsia"/>
        </w:rPr>
        <w:t>硬件随机失效指标确认</w:t>
      </w:r>
      <w:r>
        <w:rPr>
          <w:rFonts w:hint="eastAsia"/>
        </w:rPr>
        <w:t xml:space="preserve"> / Validation of metrics for random hardware failures</w:t>
      </w:r>
      <w:bookmarkEnd w:id="30"/>
      <w:bookmarkEnd w:id="31"/>
    </w:p>
    <w:p w14:paraId="70D57EC9" w14:textId="77777777" w:rsidR="00FA25FF" w:rsidRDefault="006165FB">
      <w:pPr>
        <w:pStyle w:val="2"/>
      </w:pPr>
      <w:bookmarkStart w:id="32" w:name="_Toc443595151"/>
      <w:bookmarkStart w:id="33" w:name="_Toc13349"/>
      <w:r>
        <w:rPr>
          <w:rFonts w:hint="eastAsia"/>
        </w:rPr>
        <w:t>PMHF</w:t>
      </w:r>
      <w:r>
        <w:rPr>
          <w:rFonts w:hint="eastAsia"/>
        </w:rPr>
        <w:t>评估</w:t>
      </w:r>
      <w:r>
        <w:rPr>
          <w:rFonts w:hint="eastAsia"/>
        </w:rPr>
        <w:t xml:space="preserve"> / Evaluation of the safety goals violation due to random hardware failures</w:t>
      </w:r>
      <w:bookmarkEnd w:id="32"/>
      <w:bookmarkEnd w:id="33"/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835"/>
        <w:gridCol w:w="2268"/>
        <w:gridCol w:w="1842"/>
      </w:tblGrid>
      <w:tr w:rsidR="00FA25FF" w14:paraId="3B2FBA3A" w14:textId="77777777">
        <w:tc>
          <w:tcPr>
            <w:tcW w:w="2836" w:type="dxa"/>
            <w:shd w:val="clear" w:color="auto" w:fill="17365D"/>
          </w:tcPr>
          <w:p w14:paraId="496DDD81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Item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16D77AB4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</w:t>
            </w:r>
            <w:r>
              <w:rPr>
                <w:rFonts w:hint="eastAsia"/>
                <w:b/>
                <w:sz w:val="18"/>
              </w:rPr>
              <w:t>alculation of PMHF</w:t>
            </w:r>
          </w:p>
        </w:tc>
        <w:tc>
          <w:tcPr>
            <w:tcW w:w="2268" w:type="dxa"/>
            <w:shd w:val="clear" w:color="auto" w:fill="17365D"/>
            <w:vAlign w:val="center"/>
          </w:tcPr>
          <w:p w14:paraId="638B00E3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Target value of PMHF</w:t>
            </w:r>
          </w:p>
        </w:tc>
        <w:tc>
          <w:tcPr>
            <w:tcW w:w="1842" w:type="dxa"/>
            <w:shd w:val="clear" w:color="auto" w:fill="17365D"/>
            <w:vAlign w:val="center"/>
          </w:tcPr>
          <w:p w14:paraId="66ADF8D4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FA25FF" w14:paraId="50A4D48A" w14:textId="77777777">
        <w:tc>
          <w:tcPr>
            <w:tcW w:w="2836" w:type="dxa"/>
          </w:tcPr>
          <w:p w14:paraId="31081B69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item name]</w:t>
            </w:r>
          </w:p>
        </w:tc>
        <w:tc>
          <w:tcPr>
            <w:tcW w:w="2835" w:type="dxa"/>
          </w:tcPr>
          <w:p w14:paraId="1F106AE8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>the calculation of PMHF at the item level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268" w:type="dxa"/>
          </w:tcPr>
          <w:p w14:paraId="53E1FF00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</w:t>
            </w:r>
            <w:r>
              <w:rPr>
                <w:rStyle w:val="af3"/>
                <w:sz w:val="18"/>
                <w:szCs w:val="18"/>
              </w:rPr>
              <w:t>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item</w:t>
            </w:r>
            <w:r>
              <w:rPr>
                <w:rStyle w:val="af3"/>
                <w:sz w:val="18"/>
                <w:szCs w:val="18"/>
              </w:rPr>
              <w:t>’</w:t>
            </w:r>
            <w:r>
              <w:rPr>
                <w:rStyle w:val="af3"/>
                <w:rFonts w:hint="eastAsia"/>
                <w:sz w:val="18"/>
                <w:szCs w:val="18"/>
              </w:rPr>
              <w:t>s target PMHF value.]</w:t>
            </w:r>
          </w:p>
        </w:tc>
        <w:tc>
          <w:tcPr>
            <w:tcW w:w="1842" w:type="dxa"/>
          </w:tcPr>
          <w:p w14:paraId="20009019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the evaluation result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FA25FF" w14:paraId="70D5D0EF" w14:textId="77777777">
        <w:tc>
          <w:tcPr>
            <w:tcW w:w="2836" w:type="dxa"/>
            <w:vAlign w:val="center"/>
          </w:tcPr>
          <w:p w14:paraId="5E7A9A95" w14:textId="77777777" w:rsidR="00FA25FF" w:rsidRDefault="00FA25FF"/>
        </w:tc>
        <w:tc>
          <w:tcPr>
            <w:tcW w:w="2835" w:type="dxa"/>
            <w:vAlign w:val="center"/>
          </w:tcPr>
          <w:p w14:paraId="208927EA" w14:textId="77777777" w:rsidR="00FA25FF" w:rsidRDefault="00FA25FF"/>
        </w:tc>
        <w:tc>
          <w:tcPr>
            <w:tcW w:w="2268" w:type="dxa"/>
            <w:vAlign w:val="center"/>
          </w:tcPr>
          <w:p w14:paraId="48CCF10F" w14:textId="77777777" w:rsidR="00FA25FF" w:rsidRDefault="00FA25FF"/>
        </w:tc>
        <w:tc>
          <w:tcPr>
            <w:tcW w:w="1842" w:type="dxa"/>
          </w:tcPr>
          <w:p w14:paraId="79489700" w14:textId="77777777" w:rsidR="00FA25FF" w:rsidRDefault="00FA25FF"/>
        </w:tc>
      </w:tr>
      <w:tr w:rsidR="00FA25FF" w14:paraId="637E44E7" w14:textId="77777777">
        <w:tc>
          <w:tcPr>
            <w:tcW w:w="2836" w:type="dxa"/>
            <w:vAlign w:val="center"/>
          </w:tcPr>
          <w:p w14:paraId="55BD5D6E" w14:textId="77777777" w:rsidR="00FA25FF" w:rsidRDefault="00FA25FF"/>
        </w:tc>
        <w:tc>
          <w:tcPr>
            <w:tcW w:w="2835" w:type="dxa"/>
            <w:vAlign w:val="center"/>
          </w:tcPr>
          <w:p w14:paraId="5CB6217F" w14:textId="77777777" w:rsidR="00FA25FF" w:rsidRDefault="00FA25FF"/>
        </w:tc>
        <w:tc>
          <w:tcPr>
            <w:tcW w:w="2268" w:type="dxa"/>
            <w:vAlign w:val="center"/>
          </w:tcPr>
          <w:p w14:paraId="522FEB7D" w14:textId="77777777" w:rsidR="00FA25FF" w:rsidRDefault="00FA25FF"/>
        </w:tc>
        <w:tc>
          <w:tcPr>
            <w:tcW w:w="1842" w:type="dxa"/>
          </w:tcPr>
          <w:p w14:paraId="1369F8E6" w14:textId="77777777" w:rsidR="00FA25FF" w:rsidRDefault="00FA25FF"/>
        </w:tc>
      </w:tr>
      <w:tr w:rsidR="00FA25FF" w14:paraId="38733FDB" w14:textId="77777777">
        <w:tc>
          <w:tcPr>
            <w:tcW w:w="2836" w:type="dxa"/>
            <w:vAlign w:val="center"/>
          </w:tcPr>
          <w:p w14:paraId="7E263857" w14:textId="77777777" w:rsidR="00FA25FF" w:rsidRDefault="00FA25FF"/>
        </w:tc>
        <w:tc>
          <w:tcPr>
            <w:tcW w:w="2835" w:type="dxa"/>
            <w:vAlign w:val="center"/>
          </w:tcPr>
          <w:p w14:paraId="1B4C6D6D" w14:textId="77777777" w:rsidR="00FA25FF" w:rsidRDefault="00FA25FF"/>
        </w:tc>
        <w:tc>
          <w:tcPr>
            <w:tcW w:w="2268" w:type="dxa"/>
            <w:vAlign w:val="center"/>
          </w:tcPr>
          <w:p w14:paraId="5E0E9FF9" w14:textId="77777777" w:rsidR="00FA25FF" w:rsidRDefault="00FA25FF"/>
        </w:tc>
        <w:tc>
          <w:tcPr>
            <w:tcW w:w="1842" w:type="dxa"/>
          </w:tcPr>
          <w:p w14:paraId="721C0831" w14:textId="77777777" w:rsidR="00FA25FF" w:rsidRDefault="00FA25FF"/>
        </w:tc>
      </w:tr>
    </w:tbl>
    <w:p w14:paraId="3865785F" w14:textId="77777777" w:rsidR="00FA25FF" w:rsidRDefault="00FA25FF">
      <w:pPr>
        <w:pStyle w:val="2"/>
        <w:numPr>
          <w:ilvl w:val="0"/>
          <w:numId w:val="0"/>
        </w:numPr>
        <w:ind w:left="576"/>
      </w:pPr>
      <w:bookmarkStart w:id="34" w:name="_Toc443595152"/>
    </w:p>
    <w:p w14:paraId="27C796C0" w14:textId="77777777" w:rsidR="00FA25FF" w:rsidRDefault="00FA25FF"/>
    <w:p w14:paraId="2EEF0D1B" w14:textId="77777777" w:rsidR="00FA25FF" w:rsidRDefault="00FA25FF"/>
    <w:p w14:paraId="23D697FB" w14:textId="77777777" w:rsidR="00FA25FF" w:rsidRDefault="006165FB">
      <w:pPr>
        <w:pStyle w:val="2"/>
      </w:pPr>
      <w:bookmarkStart w:id="35" w:name="_Toc13121"/>
      <w:r>
        <w:rPr>
          <w:rFonts w:hint="eastAsia"/>
        </w:rPr>
        <w:t>硬件架构指标评估</w:t>
      </w:r>
      <w:r>
        <w:rPr>
          <w:rFonts w:hint="eastAsia"/>
        </w:rPr>
        <w:t xml:space="preserve"> / Evaluation of the hardware architectural metrics</w:t>
      </w:r>
      <w:bookmarkEnd w:id="34"/>
      <w:bookmarkEnd w:id="35"/>
    </w:p>
    <w:tbl>
      <w:tblPr>
        <w:tblW w:w="992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701"/>
        <w:gridCol w:w="1985"/>
        <w:gridCol w:w="1417"/>
        <w:gridCol w:w="1417"/>
        <w:gridCol w:w="1417"/>
      </w:tblGrid>
      <w:tr w:rsidR="00FA25FF" w14:paraId="560D4CDE" w14:textId="77777777">
        <w:tc>
          <w:tcPr>
            <w:tcW w:w="1985" w:type="dxa"/>
            <w:shd w:val="clear" w:color="auto" w:fill="17365D"/>
            <w:vAlign w:val="center"/>
          </w:tcPr>
          <w:p w14:paraId="7A91437C" w14:textId="77777777" w:rsidR="00FA25FF" w:rsidRDefault="006165FB">
            <w:pPr>
              <w:jc w:val="center"/>
            </w:pPr>
            <w:r>
              <w:rPr>
                <w:rFonts w:hint="eastAsia"/>
                <w:b/>
                <w:sz w:val="18"/>
              </w:rPr>
              <w:t>Item</w:t>
            </w:r>
          </w:p>
        </w:tc>
        <w:tc>
          <w:tcPr>
            <w:tcW w:w="1701" w:type="dxa"/>
            <w:shd w:val="clear" w:color="auto" w:fill="17365D"/>
            <w:vAlign w:val="center"/>
          </w:tcPr>
          <w:p w14:paraId="31D6DAF1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</w:t>
            </w:r>
            <w:r>
              <w:rPr>
                <w:rFonts w:hint="eastAsia"/>
                <w:b/>
                <w:sz w:val="18"/>
              </w:rPr>
              <w:t>alculation of SPFM</w:t>
            </w:r>
          </w:p>
        </w:tc>
        <w:tc>
          <w:tcPr>
            <w:tcW w:w="1985" w:type="dxa"/>
            <w:shd w:val="clear" w:color="auto" w:fill="17365D"/>
            <w:vAlign w:val="center"/>
          </w:tcPr>
          <w:p w14:paraId="1A9A22CC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Target value of SPFM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2635BE62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</w:t>
            </w:r>
            <w:r>
              <w:rPr>
                <w:rFonts w:hint="eastAsia"/>
                <w:b/>
                <w:sz w:val="18"/>
              </w:rPr>
              <w:t>alculation of LFM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76D57A02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Target value of LFM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76B698B5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FA25FF" w14:paraId="54B1C730" w14:textId="77777777">
        <w:tc>
          <w:tcPr>
            <w:tcW w:w="1985" w:type="dxa"/>
          </w:tcPr>
          <w:p w14:paraId="574AB6E4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the item name]</w:t>
            </w:r>
          </w:p>
        </w:tc>
        <w:tc>
          <w:tcPr>
            <w:tcW w:w="1701" w:type="dxa"/>
          </w:tcPr>
          <w:p w14:paraId="6857254A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>the calculation of SPFM at the item level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985" w:type="dxa"/>
          </w:tcPr>
          <w:p w14:paraId="723E6744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</w:t>
            </w:r>
            <w:r>
              <w:rPr>
                <w:rStyle w:val="af3"/>
                <w:sz w:val="18"/>
                <w:szCs w:val="18"/>
              </w:rPr>
              <w:t>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item</w:t>
            </w:r>
            <w:r>
              <w:rPr>
                <w:rStyle w:val="af3"/>
                <w:sz w:val="18"/>
                <w:szCs w:val="18"/>
              </w:rPr>
              <w:t>’</w:t>
            </w:r>
            <w:r>
              <w:rPr>
                <w:rStyle w:val="af3"/>
                <w:rFonts w:hint="eastAsia"/>
                <w:sz w:val="18"/>
                <w:szCs w:val="18"/>
              </w:rPr>
              <w:t>s target SPFM value.]</w:t>
            </w:r>
          </w:p>
        </w:tc>
        <w:tc>
          <w:tcPr>
            <w:tcW w:w="1417" w:type="dxa"/>
          </w:tcPr>
          <w:p w14:paraId="5F0C7E4F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>the calculation of LFM at the item level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417" w:type="dxa"/>
          </w:tcPr>
          <w:p w14:paraId="7D567809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</w:t>
            </w:r>
            <w:r>
              <w:rPr>
                <w:rStyle w:val="af3"/>
                <w:sz w:val="18"/>
                <w:szCs w:val="18"/>
              </w:rPr>
              <w:t>Click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item</w:t>
            </w:r>
            <w:r>
              <w:rPr>
                <w:rStyle w:val="af3"/>
                <w:sz w:val="18"/>
                <w:szCs w:val="18"/>
              </w:rPr>
              <w:t>’</w:t>
            </w:r>
            <w:r>
              <w:rPr>
                <w:rStyle w:val="af3"/>
                <w:rFonts w:hint="eastAsia"/>
                <w:sz w:val="18"/>
                <w:szCs w:val="18"/>
              </w:rPr>
              <w:t>s target LFM value.]</w:t>
            </w:r>
          </w:p>
        </w:tc>
        <w:tc>
          <w:tcPr>
            <w:tcW w:w="1417" w:type="dxa"/>
          </w:tcPr>
          <w:p w14:paraId="7947DB37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the evaluation result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FA25FF" w14:paraId="4F863991" w14:textId="77777777">
        <w:tc>
          <w:tcPr>
            <w:tcW w:w="1985" w:type="dxa"/>
            <w:vAlign w:val="center"/>
          </w:tcPr>
          <w:p w14:paraId="4333602B" w14:textId="77777777" w:rsidR="00FA25FF" w:rsidRDefault="00FA25FF"/>
        </w:tc>
        <w:tc>
          <w:tcPr>
            <w:tcW w:w="1701" w:type="dxa"/>
            <w:vAlign w:val="center"/>
          </w:tcPr>
          <w:p w14:paraId="24FD2265" w14:textId="77777777" w:rsidR="00FA25FF" w:rsidRDefault="00FA25FF"/>
        </w:tc>
        <w:tc>
          <w:tcPr>
            <w:tcW w:w="1985" w:type="dxa"/>
            <w:vAlign w:val="center"/>
          </w:tcPr>
          <w:p w14:paraId="1E1D4F31" w14:textId="77777777" w:rsidR="00FA25FF" w:rsidRDefault="00FA25FF"/>
        </w:tc>
        <w:tc>
          <w:tcPr>
            <w:tcW w:w="1417" w:type="dxa"/>
            <w:vAlign w:val="center"/>
          </w:tcPr>
          <w:p w14:paraId="6573BDC0" w14:textId="77777777" w:rsidR="00FA25FF" w:rsidRDefault="00FA25FF"/>
        </w:tc>
        <w:tc>
          <w:tcPr>
            <w:tcW w:w="1417" w:type="dxa"/>
            <w:vAlign w:val="center"/>
          </w:tcPr>
          <w:p w14:paraId="24435C5F" w14:textId="77777777" w:rsidR="00FA25FF" w:rsidRDefault="00FA25FF"/>
        </w:tc>
        <w:tc>
          <w:tcPr>
            <w:tcW w:w="1417" w:type="dxa"/>
          </w:tcPr>
          <w:p w14:paraId="473B7863" w14:textId="77777777" w:rsidR="00FA25FF" w:rsidRDefault="00FA25FF"/>
        </w:tc>
      </w:tr>
      <w:tr w:rsidR="00FA25FF" w14:paraId="061B234A" w14:textId="77777777">
        <w:tc>
          <w:tcPr>
            <w:tcW w:w="1985" w:type="dxa"/>
            <w:vAlign w:val="center"/>
          </w:tcPr>
          <w:p w14:paraId="6B5B5414" w14:textId="77777777" w:rsidR="00FA25FF" w:rsidRDefault="00FA25FF"/>
        </w:tc>
        <w:tc>
          <w:tcPr>
            <w:tcW w:w="1701" w:type="dxa"/>
            <w:vAlign w:val="center"/>
          </w:tcPr>
          <w:p w14:paraId="29B56C64" w14:textId="77777777" w:rsidR="00FA25FF" w:rsidRDefault="00FA25FF"/>
        </w:tc>
        <w:tc>
          <w:tcPr>
            <w:tcW w:w="1985" w:type="dxa"/>
            <w:vAlign w:val="center"/>
          </w:tcPr>
          <w:p w14:paraId="300C0C2D" w14:textId="77777777" w:rsidR="00FA25FF" w:rsidRDefault="00FA25FF"/>
        </w:tc>
        <w:tc>
          <w:tcPr>
            <w:tcW w:w="1417" w:type="dxa"/>
            <w:vAlign w:val="center"/>
          </w:tcPr>
          <w:p w14:paraId="593BD7A3" w14:textId="77777777" w:rsidR="00FA25FF" w:rsidRDefault="00FA25FF"/>
        </w:tc>
        <w:tc>
          <w:tcPr>
            <w:tcW w:w="1417" w:type="dxa"/>
            <w:vAlign w:val="center"/>
          </w:tcPr>
          <w:p w14:paraId="67CC7861" w14:textId="77777777" w:rsidR="00FA25FF" w:rsidRDefault="00FA25FF"/>
        </w:tc>
        <w:tc>
          <w:tcPr>
            <w:tcW w:w="1417" w:type="dxa"/>
          </w:tcPr>
          <w:p w14:paraId="2A331E38" w14:textId="77777777" w:rsidR="00FA25FF" w:rsidRDefault="00FA25FF"/>
        </w:tc>
      </w:tr>
      <w:tr w:rsidR="00FA25FF" w14:paraId="54188B2F" w14:textId="77777777">
        <w:tc>
          <w:tcPr>
            <w:tcW w:w="1985" w:type="dxa"/>
            <w:vAlign w:val="center"/>
          </w:tcPr>
          <w:p w14:paraId="5A25724C" w14:textId="77777777" w:rsidR="00FA25FF" w:rsidRDefault="00FA25FF"/>
        </w:tc>
        <w:tc>
          <w:tcPr>
            <w:tcW w:w="1701" w:type="dxa"/>
            <w:vAlign w:val="center"/>
          </w:tcPr>
          <w:p w14:paraId="699EB216" w14:textId="77777777" w:rsidR="00FA25FF" w:rsidRDefault="00FA25FF"/>
        </w:tc>
        <w:tc>
          <w:tcPr>
            <w:tcW w:w="1985" w:type="dxa"/>
            <w:vAlign w:val="center"/>
          </w:tcPr>
          <w:p w14:paraId="0822E617" w14:textId="77777777" w:rsidR="00FA25FF" w:rsidRDefault="00FA25FF"/>
        </w:tc>
        <w:tc>
          <w:tcPr>
            <w:tcW w:w="1417" w:type="dxa"/>
            <w:vAlign w:val="center"/>
          </w:tcPr>
          <w:p w14:paraId="3DE1A9A4" w14:textId="77777777" w:rsidR="00FA25FF" w:rsidRDefault="00FA25FF"/>
        </w:tc>
        <w:tc>
          <w:tcPr>
            <w:tcW w:w="1417" w:type="dxa"/>
            <w:vAlign w:val="center"/>
          </w:tcPr>
          <w:p w14:paraId="1535D5A4" w14:textId="77777777" w:rsidR="00FA25FF" w:rsidRDefault="00FA25FF"/>
        </w:tc>
        <w:tc>
          <w:tcPr>
            <w:tcW w:w="1417" w:type="dxa"/>
          </w:tcPr>
          <w:p w14:paraId="4D51BEFB" w14:textId="77777777" w:rsidR="00FA25FF" w:rsidRDefault="00FA25FF"/>
        </w:tc>
      </w:tr>
    </w:tbl>
    <w:p w14:paraId="4CA06869" w14:textId="77777777" w:rsidR="00FA25FF" w:rsidRDefault="00FA25FF">
      <w:pPr>
        <w:pStyle w:val="1"/>
        <w:keepNext w:val="0"/>
        <w:numPr>
          <w:ilvl w:val="0"/>
          <w:numId w:val="0"/>
        </w:numPr>
        <w:ind w:left="432"/>
      </w:pPr>
    </w:p>
    <w:p w14:paraId="40D251EC" w14:textId="77777777" w:rsidR="00FA25FF" w:rsidRDefault="006165FB">
      <w:pPr>
        <w:pStyle w:val="1"/>
        <w:keepNext w:val="0"/>
      </w:pPr>
      <w:bookmarkStart w:id="36" w:name="_Toc443595153"/>
      <w:bookmarkStart w:id="37" w:name="_Toc3238"/>
      <w:r>
        <w:rPr>
          <w:rFonts w:hint="eastAsia"/>
        </w:rPr>
        <w:t>功能安全需求确认</w:t>
      </w:r>
      <w:r>
        <w:rPr>
          <w:rFonts w:hint="eastAsia"/>
        </w:rPr>
        <w:t xml:space="preserve"> / Validation of functional safety requirements</w:t>
      </w:r>
      <w:bookmarkEnd w:id="36"/>
      <w:bookmarkEnd w:id="37"/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639"/>
        <w:gridCol w:w="2047"/>
        <w:gridCol w:w="1417"/>
        <w:gridCol w:w="1418"/>
        <w:gridCol w:w="1417"/>
      </w:tblGrid>
      <w:tr w:rsidR="00FA25FF" w14:paraId="3B56E675" w14:textId="77777777">
        <w:trPr>
          <w:trHeight w:val="638"/>
        </w:trPr>
        <w:tc>
          <w:tcPr>
            <w:tcW w:w="1985" w:type="dxa"/>
            <w:shd w:val="clear" w:color="auto" w:fill="17365D"/>
            <w:vAlign w:val="center"/>
          </w:tcPr>
          <w:p w14:paraId="5F9D930A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FSR</w:t>
            </w:r>
          </w:p>
        </w:tc>
        <w:tc>
          <w:tcPr>
            <w:tcW w:w="1639" w:type="dxa"/>
            <w:shd w:val="clear" w:color="auto" w:fill="17365D"/>
            <w:vAlign w:val="center"/>
          </w:tcPr>
          <w:p w14:paraId="3B1ECB56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Scope of application</w:t>
            </w:r>
          </w:p>
        </w:tc>
        <w:tc>
          <w:tcPr>
            <w:tcW w:w="2047" w:type="dxa"/>
            <w:shd w:val="clear" w:color="auto" w:fill="17365D"/>
            <w:vAlign w:val="center"/>
          </w:tcPr>
          <w:p w14:paraId="276B80E1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Test cases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623BFB06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</w:t>
            </w:r>
            <w:r>
              <w:rPr>
                <w:rFonts w:hint="eastAsia"/>
                <w:b/>
                <w:sz w:val="18"/>
              </w:rPr>
              <w:t>alidation procedure</w:t>
            </w:r>
          </w:p>
        </w:tc>
        <w:tc>
          <w:tcPr>
            <w:tcW w:w="1418" w:type="dxa"/>
            <w:shd w:val="clear" w:color="auto" w:fill="17365D"/>
            <w:vAlign w:val="center"/>
          </w:tcPr>
          <w:p w14:paraId="3219F35E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</w:t>
            </w:r>
            <w:r>
              <w:rPr>
                <w:rFonts w:hint="eastAsia"/>
                <w:b/>
                <w:sz w:val="18"/>
              </w:rPr>
              <w:t>ass/fail criteria</w:t>
            </w:r>
          </w:p>
        </w:tc>
        <w:tc>
          <w:tcPr>
            <w:tcW w:w="1417" w:type="dxa"/>
            <w:shd w:val="clear" w:color="auto" w:fill="17365D"/>
            <w:vAlign w:val="center"/>
          </w:tcPr>
          <w:p w14:paraId="289A1CFD" w14:textId="77777777" w:rsidR="00FA25FF" w:rsidRDefault="006165FB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rFonts w:hint="eastAsia"/>
                <w:b/>
                <w:sz w:val="18"/>
              </w:rPr>
              <w:t>esult</w:t>
            </w:r>
          </w:p>
        </w:tc>
      </w:tr>
      <w:tr w:rsidR="00FA25FF" w14:paraId="3EBCBF95" w14:textId="77777777">
        <w:tc>
          <w:tcPr>
            <w:tcW w:w="1985" w:type="dxa"/>
          </w:tcPr>
          <w:p w14:paraId="0FD3FA76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sz w:val="18"/>
                <w:szCs w:val="18"/>
              </w:rPr>
              <w:br/>
            </w:r>
            <w:r>
              <w:rPr>
                <w:rStyle w:val="af3"/>
                <w:rFonts w:hint="eastAsia"/>
                <w:sz w:val="18"/>
                <w:szCs w:val="18"/>
              </w:rPr>
              <w:t>Functional Safety Requirements ID]</w:t>
            </w:r>
          </w:p>
        </w:tc>
        <w:tc>
          <w:tcPr>
            <w:tcW w:w="1639" w:type="dxa"/>
          </w:tcPr>
          <w:p w14:paraId="523C402E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</w:t>
            </w:r>
            <w:r>
              <w:rPr>
                <w:rStyle w:val="af3"/>
                <w:sz w:val="18"/>
                <w:szCs w:val="18"/>
              </w:rPr>
              <w:t xml:space="preserve">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configuration, environment conditions, driving situations and/or operational use 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047" w:type="dxa"/>
          </w:tcPr>
          <w:p w14:paraId="6C771134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</w:t>
            </w:r>
            <w:r>
              <w:rPr>
                <w:rStyle w:val="af3"/>
                <w:sz w:val="18"/>
                <w:szCs w:val="18"/>
              </w:rPr>
              <w:t xml:space="preserve">Click here to enter 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test cases, which is developed </w:t>
            </w:r>
            <w:proofErr w:type="spellStart"/>
            <w:r>
              <w:rPr>
                <w:rStyle w:val="af3"/>
                <w:rFonts w:hint="eastAsia"/>
                <w:sz w:val="18"/>
                <w:szCs w:val="18"/>
              </w:rPr>
              <w:t>w.r.t.</w:t>
            </w:r>
            <w:proofErr w:type="spellEnd"/>
            <w:r>
              <w:rPr>
                <w:rStyle w:val="af3"/>
                <w:rFonts w:hint="eastAsia"/>
                <w:sz w:val="18"/>
                <w:szCs w:val="18"/>
              </w:rPr>
              <w:t>, technical safety requirements.]</w:t>
            </w:r>
          </w:p>
        </w:tc>
        <w:tc>
          <w:tcPr>
            <w:tcW w:w="1417" w:type="dxa"/>
          </w:tcPr>
          <w:p w14:paraId="2EDBF8B2" w14:textId="77777777" w:rsidR="00FA25FF" w:rsidRDefault="006165FB">
            <w:pPr>
              <w:rPr>
                <w:rStyle w:val="af3"/>
                <w:sz w:val="18"/>
                <w:szCs w:val="18"/>
              </w:rPr>
            </w:pPr>
            <w:r>
              <w:rPr>
                <w:rStyle w:val="af3"/>
                <w:rFonts w:hint="eastAsia"/>
                <w:sz w:val="18"/>
                <w:szCs w:val="18"/>
              </w:rPr>
              <w:t>[Click here to enter the validation strategy, e.g., vehicle driving, Hardware in loop test, Performance tests in a test track]</w:t>
            </w:r>
          </w:p>
        </w:tc>
        <w:tc>
          <w:tcPr>
            <w:tcW w:w="1418" w:type="dxa"/>
          </w:tcPr>
          <w:p w14:paraId="47E0816E" w14:textId="77777777" w:rsidR="00FA25FF" w:rsidRDefault="006165FB">
            <w:pPr>
              <w:rPr>
                <w:rStyle w:val="af3"/>
                <w:sz w:val="18"/>
                <w:szCs w:val="18"/>
              </w:rPr>
            </w:pPr>
            <w:r>
              <w:rPr>
                <w:rStyle w:val="af3"/>
                <w:rFonts w:hint="eastAsia"/>
                <w:sz w:val="18"/>
                <w:szCs w:val="18"/>
              </w:rPr>
              <w:t>[Click here to enter under what conditions the system is considered validated.]</w:t>
            </w:r>
          </w:p>
        </w:tc>
        <w:tc>
          <w:tcPr>
            <w:tcW w:w="1417" w:type="dxa"/>
          </w:tcPr>
          <w:p w14:paraId="0AD23EB8" w14:textId="77777777" w:rsidR="00FA25FF" w:rsidRDefault="006165FB">
            <w:r>
              <w:rPr>
                <w:rStyle w:val="af3"/>
                <w:rFonts w:hint="eastAsia"/>
                <w:sz w:val="18"/>
                <w:szCs w:val="18"/>
              </w:rPr>
              <w:t>[C</w:t>
            </w:r>
            <w:r>
              <w:rPr>
                <w:rStyle w:val="af3"/>
                <w:sz w:val="18"/>
                <w:szCs w:val="18"/>
              </w:rPr>
              <w:t>lick here to enter</w:t>
            </w:r>
            <w:r>
              <w:rPr>
                <w:rStyle w:val="af3"/>
                <w:rFonts w:hint="eastAsia"/>
                <w:sz w:val="18"/>
                <w:szCs w:val="18"/>
              </w:rPr>
              <w:t xml:space="preserve"> the result of the evaluation</w:t>
            </w:r>
            <w:r>
              <w:rPr>
                <w:rStyle w:val="af3"/>
                <w:sz w:val="18"/>
                <w:szCs w:val="18"/>
              </w:rPr>
              <w:t>.</w:t>
            </w:r>
            <w:r>
              <w:rPr>
                <w:rStyle w:val="af3"/>
                <w:rFonts w:hint="eastAsia"/>
                <w:sz w:val="18"/>
                <w:szCs w:val="18"/>
              </w:rPr>
              <w:t>]</w:t>
            </w:r>
          </w:p>
        </w:tc>
      </w:tr>
      <w:tr w:rsidR="00FA25FF" w14:paraId="35116935" w14:textId="77777777">
        <w:tc>
          <w:tcPr>
            <w:tcW w:w="1985" w:type="dxa"/>
            <w:vAlign w:val="center"/>
          </w:tcPr>
          <w:p w14:paraId="6A0E8D72" w14:textId="77777777" w:rsidR="00FA25FF" w:rsidRDefault="00FA25FF"/>
        </w:tc>
        <w:tc>
          <w:tcPr>
            <w:tcW w:w="1639" w:type="dxa"/>
            <w:vAlign w:val="center"/>
          </w:tcPr>
          <w:p w14:paraId="4B5531D8" w14:textId="77777777" w:rsidR="00FA25FF" w:rsidRDefault="00FA25FF"/>
        </w:tc>
        <w:tc>
          <w:tcPr>
            <w:tcW w:w="2047" w:type="dxa"/>
            <w:vAlign w:val="center"/>
          </w:tcPr>
          <w:p w14:paraId="1E6606BC" w14:textId="77777777" w:rsidR="00FA25FF" w:rsidRDefault="00FA25FF"/>
        </w:tc>
        <w:tc>
          <w:tcPr>
            <w:tcW w:w="1417" w:type="dxa"/>
          </w:tcPr>
          <w:p w14:paraId="4B1D16EA" w14:textId="77777777" w:rsidR="00FA25FF" w:rsidRDefault="00FA25FF"/>
        </w:tc>
        <w:tc>
          <w:tcPr>
            <w:tcW w:w="1418" w:type="dxa"/>
          </w:tcPr>
          <w:p w14:paraId="3604E6D3" w14:textId="77777777" w:rsidR="00FA25FF" w:rsidRDefault="00FA25FF"/>
        </w:tc>
        <w:tc>
          <w:tcPr>
            <w:tcW w:w="1417" w:type="dxa"/>
          </w:tcPr>
          <w:p w14:paraId="751801FE" w14:textId="77777777" w:rsidR="00FA25FF" w:rsidRDefault="00FA25FF"/>
        </w:tc>
      </w:tr>
    </w:tbl>
    <w:p w14:paraId="77FDDA83" w14:textId="77777777" w:rsidR="00FA25FF" w:rsidRDefault="00FA25FF">
      <w:pPr>
        <w:spacing w:after="200" w:line="276" w:lineRule="auto"/>
        <w:rPr>
          <w:b/>
          <w:bCs/>
          <w:sz w:val="28"/>
          <w:szCs w:val="28"/>
        </w:rPr>
      </w:pPr>
    </w:p>
    <w:p w14:paraId="60B4BFA3" w14:textId="77777777" w:rsidR="00FA25FF" w:rsidRDefault="006165FB">
      <w:pPr>
        <w:pStyle w:val="1"/>
        <w:keepNext w:val="0"/>
      </w:pPr>
      <w:bookmarkStart w:id="38" w:name="_Toc443595154"/>
      <w:bookmarkStart w:id="39" w:name="_Toc19644"/>
      <w:r>
        <w:rPr>
          <w:rFonts w:hint="eastAsia"/>
        </w:rPr>
        <w:t>确认报告</w:t>
      </w:r>
      <w:r>
        <w:rPr>
          <w:rFonts w:hint="eastAsia"/>
        </w:rPr>
        <w:t xml:space="preserve"> / Validation Report</w:t>
      </w:r>
      <w:bookmarkEnd w:id="38"/>
      <w:bookmarkEnd w:id="39"/>
    </w:p>
    <w:p w14:paraId="1128A75C" w14:textId="77777777" w:rsidR="00FA25FF" w:rsidRDefault="006165FB">
      <w:r>
        <w:rPr>
          <w:rStyle w:val="af3"/>
          <w:rFonts w:hint="eastAsia"/>
        </w:rPr>
        <w:t xml:space="preserve">[Click here to summarize all the evaluation results, indicating if </w:t>
      </w:r>
      <w:r>
        <w:rPr>
          <w:rStyle w:val="af3"/>
        </w:rPr>
        <w:t xml:space="preserve">the product will fulfill </w:t>
      </w:r>
      <w:proofErr w:type="spellStart"/>
      <w:r>
        <w:rPr>
          <w:rStyle w:val="af3"/>
        </w:rPr>
        <w:t>it's</w:t>
      </w:r>
      <w:proofErr w:type="spellEnd"/>
      <w:r>
        <w:rPr>
          <w:rStyle w:val="af3"/>
        </w:rPr>
        <w:t xml:space="preserve"> intended use in all of the environments that the product will be used</w:t>
      </w:r>
      <w:r>
        <w:rPr>
          <w:rStyle w:val="af3"/>
          <w:rFonts w:hint="eastAsia"/>
        </w:rPr>
        <w:t>, e.g., if the emergency operational interval adequately defined</w:t>
      </w:r>
      <w:proofErr w:type="gramStart"/>
      <w:r>
        <w:rPr>
          <w:rStyle w:val="af3"/>
          <w:rFonts w:hint="eastAsia"/>
        </w:rPr>
        <w:t>. ]</w:t>
      </w:r>
      <w:proofErr w:type="gramEnd"/>
      <w:r>
        <w:rPr>
          <w:rStyle w:val="af3"/>
        </w:rPr>
        <w:t>.</w:t>
      </w:r>
      <w:bookmarkEnd w:id="16"/>
    </w:p>
    <w:sectPr w:rsidR="00FA25FF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EDB21" w14:textId="77777777" w:rsidR="00261DFE" w:rsidRDefault="00261DFE">
      <w:r>
        <w:separator/>
      </w:r>
    </w:p>
  </w:endnote>
  <w:endnote w:type="continuationSeparator" w:id="0">
    <w:p w14:paraId="26DC16DC" w14:textId="77777777" w:rsidR="00261DFE" w:rsidRDefault="00261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CE0CC" w14:textId="77777777" w:rsidR="00FA25FF" w:rsidRDefault="006165FB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SGS-TÜV SAAR GMBH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1042" w14:textId="77777777" w:rsidR="00FA25FF" w:rsidRDefault="006165FB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40" w:name="_Hlk9944753"/>
    <w:r>
      <w:rPr>
        <w:sz w:val="20"/>
        <w:szCs w:val="20"/>
      </w:rPr>
      <w:t>2019 SGS-TÜV SAAR GMBH ALL RIGHTS RESERVED</w:t>
    </w:r>
    <w:bookmarkEnd w:id="40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691C7" w14:textId="77777777" w:rsidR="00261DFE" w:rsidRDefault="00261DFE">
      <w:r>
        <w:separator/>
      </w:r>
    </w:p>
  </w:footnote>
  <w:footnote w:type="continuationSeparator" w:id="0">
    <w:p w14:paraId="727F496C" w14:textId="77777777" w:rsidR="00261DFE" w:rsidRDefault="00261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FA25FF" w14:paraId="27FC16E3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36F2E1B2" w14:textId="6A99DCF9" w:rsidR="00FA25FF" w:rsidRDefault="006165FB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Safety Validation</w:t>
          </w:r>
          <w:r w:rsidR="002D641B">
            <w:rPr>
              <w:rFonts w:ascii="微软雅黑" w:eastAsia="微软雅黑" w:hAnsi="微软雅黑"/>
            </w:rPr>
            <w:t xml:space="preserve"> </w:t>
          </w:r>
          <w:r w:rsidR="002D641B">
            <w:rPr>
              <w:rFonts w:ascii="微软雅黑" w:eastAsia="微软雅黑" w:hAnsi="微软雅黑" w:hint="eastAsia"/>
            </w:rPr>
            <w:t>Plan</w:t>
          </w:r>
        </w:p>
      </w:tc>
      <w:tc>
        <w:tcPr>
          <w:tcW w:w="2729" w:type="dxa"/>
          <w:vAlign w:val="center"/>
        </w:tcPr>
        <w:p w14:paraId="1EC934D2" w14:textId="7286E120" w:rsidR="00FA25FF" w:rsidRDefault="006165FB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737F68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FA25FF" w14:paraId="72486DB0" w14:textId="77777777">
      <w:trPr>
        <w:trHeight w:val="282"/>
      </w:trPr>
      <w:tc>
        <w:tcPr>
          <w:tcW w:w="5351" w:type="dxa"/>
          <w:vMerge/>
        </w:tcPr>
        <w:p w14:paraId="0D06B798" w14:textId="77777777" w:rsidR="00FA25FF" w:rsidRDefault="00FA25FF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55BDED60" w14:textId="77777777" w:rsidR="00FA25FF" w:rsidRDefault="006165FB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5FA4F5C4" w14:textId="4D22C1DA" w:rsidR="00FA25FF" w:rsidRDefault="00737F68">
    <w:r>
      <w:rPr>
        <w:noProof/>
      </w:rPr>
      <w:drawing>
        <wp:anchor distT="0" distB="0" distL="114300" distR="114300" simplePos="0" relativeHeight="251665408" behindDoc="0" locked="0" layoutInCell="1" allowOverlap="1" wp14:anchorId="4973A46F" wp14:editId="77E5985B">
          <wp:simplePos x="0" y="0"/>
          <wp:positionH relativeFrom="margin">
            <wp:align>left</wp:align>
          </wp:positionH>
          <wp:positionV relativeFrom="paragraph">
            <wp:posOffset>-445908</wp:posOffset>
          </wp:positionV>
          <wp:extent cx="1129030" cy="500380"/>
          <wp:effectExtent l="0" t="0" r="0" b="0"/>
          <wp:wrapNone/>
          <wp:docPr id="6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3F5F8" w14:textId="5DB48FCC" w:rsidR="00FA25FF" w:rsidRDefault="00737F68">
    <w:pPr>
      <w:tabs>
        <w:tab w:val="left" w:pos="2904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72FD79EB" wp14:editId="6120FF45">
          <wp:simplePos x="0" y="0"/>
          <wp:positionH relativeFrom="margin">
            <wp:align>left</wp:align>
          </wp:positionH>
          <wp:positionV relativeFrom="paragraph">
            <wp:posOffset>7316</wp:posOffset>
          </wp:positionV>
          <wp:extent cx="1129030" cy="500380"/>
          <wp:effectExtent l="0" t="0" r="0" b="0"/>
          <wp:wrapNone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65FB"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FA25FF" w14:paraId="390F2455" w14:textId="77777777">
      <w:tc>
        <w:tcPr>
          <w:tcW w:w="5528" w:type="dxa"/>
          <w:vMerge w:val="restart"/>
          <w:vAlign w:val="center"/>
        </w:tcPr>
        <w:p w14:paraId="5DCFD726" w14:textId="5C2E3390" w:rsidR="00FA25FF" w:rsidRDefault="006165FB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Safety Validation</w:t>
          </w:r>
          <w:r w:rsidR="002D641B">
            <w:rPr>
              <w:rFonts w:ascii="微软雅黑" w:eastAsia="微软雅黑" w:hAnsi="微软雅黑"/>
            </w:rPr>
            <w:t xml:space="preserve"> </w:t>
          </w:r>
          <w:r w:rsidR="002D641B">
            <w:rPr>
              <w:rFonts w:ascii="微软雅黑" w:eastAsia="微软雅黑" w:hAnsi="微软雅黑" w:hint="eastAsia"/>
            </w:rPr>
            <w:t>Plan</w:t>
          </w:r>
        </w:p>
      </w:tc>
      <w:tc>
        <w:tcPr>
          <w:tcW w:w="2835" w:type="dxa"/>
          <w:vAlign w:val="center"/>
        </w:tcPr>
        <w:p w14:paraId="097DC585" w14:textId="49FCBBCD" w:rsidR="00FA25FF" w:rsidRDefault="006165FB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FA25FF" w14:paraId="37F05A6F" w14:textId="77777777">
      <w:tc>
        <w:tcPr>
          <w:tcW w:w="5528" w:type="dxa"/>
          <w:vMerge/>
        </w:tcPr>
        <w:p w14:paraId="14F1A061" w14:textId="77777777" w:rsidR="00FA25FF" w:rsidRDefault="00FA25FF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14A2785E" w14:textId="77777777" w:rsidR="00FA25FF" w:rsidRDefault="006165FB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1ACA1537" w14:textId="77777777" w:rsidR="00FA25FF" w:rsidRDefault="00FA25FF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1DFE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D641B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165FB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37F68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25FF"/>
    <w:rsid w:val="00FA52D3"/>
    <w:rsid w:val="00FC12EC"/>
    <w:rsid w:val="00FC1475"/>
    <w:rsid w:val="00FC5BA7"/>
    <w:rsid w:val="00FC71E9"/>
    <w:rsid w:val="00FC7F81"/>
    <w:rsid w:val="00FF48BA"/>
    <w:rsid w:val="02290BD4"/>
    <w:rsid w:val="0B901D30"/>
    <w:rsid w:val="0FBC7598"/>
    <w:rsid w:val="1009139A"/>
    <w:rsid w:val="10EA1CC3"/>
    <w:rsid w:val="11AF005F"/>
    <w:rsid w:val="133108D0"/>
    <w:rsid w:val="1C955EF9"/>
    <w:rsid w:val="235A2EF8"/>
    <w:rsid w:val="27960B21"/>
    <w:rsid w:val="3E6D4E85"/>
    <w:rsid w:val="4123153C"/>
    <w:rsid w:val="471A45C8"/>
    <w:rsid w:val="53422453"/>
    <w:rsid w:val="537B4C88"/>
    <w:rsid w:val="5438638D"/>
    <w:rsid w:val="59EF71EF"/>
    <w:rsid w:val="60E70C20"/>
    <w:rsid w:val="72673CFA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15DA3"/>
  <w15:docId w15:val="{8AF5B4D5-8DC6-4AB0-B50B-03C80CA2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C21C2E" w:rsidRDefault="00C666A8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642D11"/>
    <w:rsid w:val="0077490A"/>
    <w:rsid w:val="007B19E8"/>
    <w:rsid w:val="00821CA9"/>
    <w:rsid w:val="00A61762"/>
    <w:rsid w:val="00A74607"/>
    <w:rsid w:val="00AA4FB9"/>
    <w:rsid w:val="00AD5C6A"/>
    <w:rsid w:val="00C21C2E"/>
    <w:rsid w:val="00C2673F"/>
    <w:rsid w:val="00C666A8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710234-A038-4B12-9C83-F8A68D835093}"/>
</file>

<file path=customXml/itemProps4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安全确认计划                           Safety Validation Plan</dc:title>
  <dc:creator>Wang, Erin (Shanghai)</dc:creator>
  <cp:lastModifiedBy>黄 超</cp:lastModifiedBy>
  <cp:revision>250</cp:revision>
  <cp:lastPrinted>2019-03-17T04:03:00Z</cp:lastPrinted>
  <dcterms:created xsi:type="dcterms:W3CDTF">2019-05-28T05:47:00Z</dcterms:created>
  <dcterms:modified xsi:type="dcterms:W3CDTF">2022-03-08T01:41:00Z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